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460878749"/>
        <w:docPartObj>
          <w:docPartGallery w:val="Table of Contents"/>
          <w:docPartUnique/>
        </w:docPartObj>
      </w:sdtPr>
      <w:sdtEndPr>
        <w:rPr>
          <w:b/>
          <w:noProof/>
        </w:rPr>
      </w:sdtEndPr>
      <w:sdtContent>
        <w:p w:rsidR="00250136" w:rsidRPr="00D16F00" w:rsidRDefault="00B769A6" w:rsidP="00B769A6">
          <w:pPr>
            <w:pStyle w:val="TOCHeading"/>
            <w:jc w:val="center"/>
            <w:rPr>
              <w:rFonts w:ascii="Traditional Arabic" w:hAnsi="Traditional Arabic" w:cs="Traditional Arabic"/>
              <w:rtl/>
            </w:rPr>
          </w:pPr>
          <w:r w:rsidRPr="00D16F00">
            <w:rPr>
              <w:rFonts w:ascii="Traditional Arabic" w:hAnsi="Traditional Arabic" w:cs="Traditional Arabic" w:hint="cs"/>
              <w:rtl/>
            </w:rPr>
            <w:t>فهرست مطالب</w:t>
          </w:r>
        </w:p>
        <w:p w:rsidR="00B769A6" w:rsidRPr="00D16F00" w:rsidRDefault="00B769A6" w:rsidP="00B769A6">
          <w:pPr>
            <w:spacing w:line="360" w:lineRule="auto"/>
            <w:rPr>
              <w:rFonts w:ascii="Traditional Arabic" w:hAnsi="Traditional Arabic" w:cs="Traditional Arabic"/>
            </w:rPr>
          </w:pPr>
        </w:p>
        <w:p w:rsidR="00B769A6" w:rsidRPr="00D16F00" w:rsidRDefault="00250136" w:rsidP="00B769A6">
          <w:pPr>
            <w:pStyle w:val="TOC1"/>
            <w:tabs>
              <w:tab w:val="right" w:leader="dot" w:pos="9350"/>
            </w:tabs>
            <w:spacing w:line="360" w:lineRule="auto"/>
            <w:rPr>
              <w:rFonts w:ascii="Traditional Arabic" w:hAnsi="Traditional Arabic" w:cs="Traditional Arabic"/>
              <w:noProof/>
              <w:szCs w:val="22"/>
              <w:lang w:bidi="ar-SA"/>
            </w:rPr>
          </w:pPr>
          <w:r w:rsidRPr="00D16F00">
            <w:rPr>
              <w:rFonts w:ascii="Traditional Arabic" w:hAnsi="Traditional Arabic" w:cs="Traditional Arabic"/>
            </w:rPr>
            <w:fldChar w:fldCharType="begin"/>
          </w:r>
          <w:r w:rsidRPr="00D16F00">
            <w:rPr>
              <w:rFonts w:ascii="Traditional Arabic" w:hAnsi="Traditional Arabic" w:cs="Traditional Arabic"/>
            </w:rPr>
            <w:instrText xml:space="preserve"> TOC \o "1-3" \h \z \u </w:instrText>
          </w:r>
          <w:r w:rsidRPr="00D16F00">
            <w:rPr>
              <w:rFonts w:ascii="Traditional Arabic" w:hAnsi="Traditional Arabic" w:cs="Traditional Arabic"/>
            </w:rPr>
            <w:fldChar w:fldCharType="separate"/>
          </w:r>
          <w:hyperlink w:anchor="_Toc502574905" w:history="1">
            <w:r w:rsidR="00B769A6" w:rsidRPr="00D16F00">
              <w:rPr>
                <w:rStyle w:val="Hyperlink"/>
                <w:rFonts w:ascii="Traditional Arabic" w:hAnsi="Traditional Arabic" w:cs="Traditional Arabic" w:hint="eastAsia"/>
                <w:noProof/>
                <w:rtl/>
              </w:rPr>
              <w:t>اشاره</w:t>
            </w:r>
            <w:r w:rsidR="00B769A6" w:rsidRPr="00D16F00">
              <w:rPr>
                <w:rFonts w:ascii="Traditional Arabic" w:hAnsi="Traditional Arabic" w:cs="Traditional Arabic"/>
                <w:noProof/>
                <w:webHidden/>
              </w:rPr>
              <w:tab/>
            </w:r>
            <w:r w:rsidR="00B769A6" w:rsidRPr="00D16F00">
              <w:rPr>
                <w:rFonts w:ascii="Traditional Arabic" w:hAnsi="Traditional Arabic" w:cs="Traditional Arabic"/>
                <w:noProof/>
                <w:webHidden/>
              </w:rPr>
              <w:fldChar w:fldCharType="begin"/>
            </w:r>
            <w:r w:rsidR="00B769A6" w:rsidRPr="00D16F00">
              <w:rPr>
                <w:rFonts w:ascii="Traditional Arabic" w:hAnsi="Traditional Arabic" w:cs="Traditional Arabic"/>
                <w:noProof/>
                <w:webHidden/>
              </w:rPr>
              <w:instrText xml:space="preserve"> PAGEREF _Toc502574905 \h </w:instrText>
            </w:r>
            <w:r w:rsidR="00B769A6" w:rsidRPr="00D16F00">
              <w:rPr>
                <w:rFonts w:ascii="Traditional Arabic" w:hAnsi="Traditional Arabic" w:cs="Traditional Arabic"/>
                <w:noProof/>
                <w:webHidden/>
              </w:rPr>
            </w:r>
            <w:r w:rsidR="00B769A6" w:rsidRPr="00D16F00">
              <w:rPr>
                <w:rFonts w:ascii="Traditional Arabic" w:hAnsi="Traditional Arabic" w:cs="Traditional Arabic"/>
                <w:noProof/>
                <w:webHidden/>
              </w:rPr>
              <w:fldChar w:fldCharType="separate"/>
            </w:r>
            <w:r w:rsidR="00B769A6" w:rsidRPr="00D16F00">
              <w:rPr>
                <w:rFonts w:ascii="Traditional Arabic" w:hAnsi="Traditional Arabic" w:cs="Traditional Arabic"/>
                <w:noProof/>
                <w:webHidden/>
              </w:rPr>
              <w:t>2</w:t>
            </w:r>
            <w:r w:rsidR="00B769A6" w:rsidRPr="00D16F00">
              <w:rPr>
                <w:rFonts w:ascii="Traditional Arabic" w:hAnsi="Traditional Arabic" w:cs="Traditional Arabic"/>
                <w:noProof/>
                <w:webHidden/>
              </w:rPr>
              <w:fldChar w:fldCharType="end"/>
            </w:r>
          </w:hyperlink>
        </w:p>
        <w:p w:rsidR="00B769A6" w:rsidRPr="00D16F00" w:rsidRDefault="008D658B" w:rsidP="00B769A6">
          <w:pPr>
            <w:pStyle w:val="TOC1"/>
            <w:tabs>
              <w:tab w:val="right" w:leader="dot" w:pos="9350"/>
            </w:tabs>
            <w:spacing w:line="360" w:lineRule="auto"/>
            <w:rPr>
              <w:rFonts w:ascii="Traditional Arabic" w:hAnsi="Traditional Arabic" w:cs="Traditional Arabic"/>
              <w:noProof/>
              <w:szCs w:val="22"/>
              <w:lang w:bidi="ar-SA"/>
            </w:rPr>
          </w:pPr>
          <w:hyperlink w:anchor="_Toc502574906" w:history="1">
            <w:r w:rsidR="00B769A6" w:rsidRPr="00D16F00">
              <w:rPr>
                <w:rStyle w:val="Hyperlink"/>
                <w:rFonts w:ascii="Traditional Arabic" w:hAnsi="Traditional Arabic" w:cs="Traditional Arabic" w:hint="eastAsia"/>
                <w:noProof/>
                <w:rtl/>
              </w:rPr>
              <w:t>اقوال</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در</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باب</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حج</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hint="eastAsia"/>
                <w:noProof/>
                <w:rtl/>
              </w:rPr>
              <w:t>ت</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قول</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خبره</w:t>
            </w:r>
            <w:r w:rsidR="00B769A6" w:rsidRPr="00D16F00">
              <w:rPr>
                <w:rFonts w:ascii="Traditional Arabic" w:hAnsi="Traditional Arabic" w:cs="Traditional Arabic"/>
                <w:noProof/>
                <w:webHidden/>
              </w:rPr>
              <w:tab/>
            </w:r>
            <w:r w:rsidR="00B769A6" w:rsidRPr="00D16F00">
              <w:rPr>
                <w:rFonts w:ascii="Traditional Arabic" w:hAnsi="Traditional Arabic" w:cs="Traditional Arabic"/>
                <w:noProof/>
                <w:webHidden/>
              </w:rPr>
              <w:fldChar w:fldCharType="begin"/>
            </w:r>
            <w:r w:rsidR="00B769A6" w:rsidRPr="00D16F00">
              <w:rPr>
                <w:rFonts w:ascii="Traditional Arabic" w:hAnsi="Traditional Arabic" w:cs="Traditional Arabic"/>
                <w:noProof/>
                <w:webHidden/>
              </w:rPr>
              <w:instrText xml:space="preserve"> PAGEREF _Toc502574906 \h </w:instrText>
            </w:r>
            <w:r w:rsidR="00B769A6" w:rsidRPr="00D16F00">
              <w:rPr>
                <w:rFonts w:ascii="Traditional Arabic" w:hAnsi="Traditional Arabic" w:cs="Traditional Arabic"/>
                <w:noProof/>
                <w:webHidden/>
              </w:rPr>
            </w:r>
            <w:r w:rsidR="00B769A6" w:rsidRPr="00D16F00">
              <w:rPr>
                <w:rFonts w:ascii="Traditional Arabic" w:hAnsi="Traditional Arabic" w:cs="Traditional Arabic"/>
                <w:noProof/>
                <w:webHidden/>
              </w:rPr>
              <w:fldChar w:fldCharType="separate"/>
            </w:r>
            <w:r w:rsidR="00B769A6" w:rsidRPr="00D16F00">
              <w:rPr>
                <w:rFonts w:ascii="Traditional Arabic" w:hAnsi="Traditional Arabic" w:cs="Traditional Arabic"/>
                <w:noProof/>
                <w:webHidden/>
              </w:rPr>
              <w:t>2</w:t>
            </w:r>
            <w:r w:rsidR="00B769A6" w:rsidRPr="00D16F00">
              <w:rPr>
                <w:rFonts w:ascii="Traditional Arabic" w:hAnsi="Traditional Arabic" w:cs="Traditional Arabic"/>
                <w:noProof/>
                <w:webHidden/>
              </w:rPr>
              <w:fldChar w:fldCharType="end"/>
            </w:r>
          </w:hyperlink>
        </w:p>
        <w:p w:rsidR="00B769A6" w:rsidRPr="00D16F00" w:rsidRDefault="008D658B" w:rsidP="00B769A6">
          <w:pPr>
            <w:pStyle w:val="TOC1"/>
            <w:tabs>
              <w:tab w:val="right" w:leader="dot" w:pos="9350"/>
            </w:tabs>
            <w:spacing w:line="360" w:lineRule="auto"/>
            <w:rPr>
              <w:rFonts w:ascii="Traditional Arabic" w:hAnsi="Traditional Arabic" w:cs="Traditional Arabic"/>
              <w:noProof/>
              <w:szCs w:val="22"/>
              <w:lang w:bidi="ar-SA"/>
            </w:rPr>
          </w:pPr>
          <w:hyperlink w:anchor="_Toc502574907" w:history="1">
            <w:r w:rsidR="00B769A6" w:rsidRPr="00D16F00">
              <w:rPr>
                <w:rStyle w:val="Hyperlink"/>
                <w:rFonts w:ascii="Traditional Arabic" w:hAnsi="Traditional Arabic" w:cs="Traditional Arabic" w:hint="eastAsia"/>
                <w:noProof/>
                <w:rtl/>
              </w:rPr>
              <w:t>حس</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hint="eastAsia"/>
                <w:noProof/>
                <w:rtl/>
              </w:rPr>
              <w:t>ا</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حدس</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بودن</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خبر</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از</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اجتهاد</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hint="eastAsia"/>
                <w:noProof/>
                <w:rtl/>
              </w:rPr>
              <w:t>ا</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اعلم</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hint="eastAsia"/>
                <w:noProof/>
                <w:rtl/>
              </w:rPr>
              <w:t>ت</w:t>
            </w:r>
            <w:r w:rsidR="00B769A6" w:rsidRPr="00D16F00">
              <w:rPr>
                <w:rFonts w:ascii="Traditional Arabic" w:hAnsi="Traditional Arabic" w:cs="Traditional Arabic"/>
                <w:noProof/>
                <w:webHidden/>
              </w:rPr>
              <w:tab/>
            </w:r>
            <w:r w:rsidR="00B769A6" w:rsidRPr="00D16F00">
              <w:rPr>
                <w:rFonts w:ascii="Traditional Arabic" w:hAnsi="Traditional Arabic" w:cs="Traditional Arabic"/>
                <w:noProof/>
                <w:webHidden/>
              </w:rPr>
              <w:fldChar w:fldCharType="begin"/>
            </w:r>
            <w:r w:rsidR="00B769A6" w:rsidRPr="00D16F00">
              <w:rPr>
                <w:rFonts w:ascii="Traditional Arabic" w:hAnsi="Traditional Arabic" w:cs="Traditional Arabic"/>
                <w:noProof/>
                <w:webHidden/>
              </w:rPr>
              <w:instrText xml:space="preserve"> PAGEREF _Toc502574907 \h </w:instrText>
            </w:r>
            <w:r w:rsidR="00B769A6" w:rsidRPr="00D16F00">
              <w:rPr>
                <w:rFonts w:ascii="Traditional Arabic" w:hAnsi="Traditional Arabic" w:cs="Traditional Arabic"/>
                <w:noProof/>
                <w:webHidden/>
              </w:rPr>
            </w:r>
            <w:r w:rsidR="00B769A6" w:rsidRPr="00D16F00">
              <w:rPr>
                <w:rFonts w:ascii="Traditional Arabic" w:hAnsi="Traditional Arabic" w:cs="Traditional Arabic"/>
                <w:noProof/>
                <w:webHidden/>
              </w:rPr>
              <w:fldChar w:fldCharType="separate"/>
            </w:r>
            <w:r w:rsidR="00B769A6" w:rsidRPr="00D16F00">
              <w:rPr>
                <w:rFonts w:ascii="Traditional Arabic" w:hAnsi="Traditional Arabic" w:cs="Traditional Arabic"/>
                <w:noProof/>
                <w:webHidden/>
              </w:rPr>
              <w:t>3</w:t>
            </w:r>
            <w:r w:rsidR="00B769A6" w:rsidRPr="00D16F00">
              <w:rPr>
                <w:rFonts w:ascii="Traditional Arabic" w:hAnsi="Traditional Arabic" w:cs="Traditional Arabic"/>
                <w:noProof/>
                <w:webHidden/>
              </w:rPr>
              <w:fldChar w:fldCharType="end"/>
            </w:r>
          </w:hyperlink>
        </w:p>
        <w:p w:rsidR="00B769A6" w:rsidRPr="00D16F00" w:rsidRDefault="008D658B" w:rsidP="00B769A6">
          <w:pPr>
            <w:pStyle w:val="TOC1"/>
            <w:tabs>
              <w:tab w:val="right" w:leader="dot" w:pos="9350"/>
            </w:tabs>
            <w:spacing w:line="360" w:lineRule="auto"/>
            <w:rPr>
              <w:rFonts w:ascii="Traditional Arabic" w:hAnsi="Traditional Arabic" w:cs="Traditional Arabic"/>
              <w:noProof/>
              <w:szCs w:val="22"/>
              <w:lang w:bidi="ar-SA"/>
            </w:rPr>
          </w:pPr>
          <w:hyperlink w:anchor="_Toc502574908" w:history="1">
            <w:r w:rsidR="00B769A6" w:rsidRPr="00D16F00">
              <w:rPr>
                <w:rStyle w:val="Hyperlink"/>
                <w:rFonts w:ascii="Traditional Arabic" w:hAnsi="Traditional Arabic" w:cs="Traditional Arabic" w:hint="eastAsia"/>
                <w:noProof/>
                <w:rtl/>
              </w:rPr>
              <w:t>تشخ</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hint="eastAsia"/>
                <w:noProof/>
                <w:rtl/>
              </w:rPr>
              <w:t>ص</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قطع</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و</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اطم</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hint="eastAsia"/>
                <w:noProof/>
                <w:rtl/>
              </w:rPr>
              <w:t>نان</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اجتهاد</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و</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اعلم</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hint="eastAsia"/>
                <w:noProof/>
                <w:rtl/>
              </w:rPr>
              <w:t>ت</w:t>
            </w:r>
            <w:r w:rsidR="00B769A6" w:rsidRPr="00D16F00">
              <w:rPr>
                <w:rFonts w:ascii="Traditional Arabic" w:hAnsi="Traditional Arabic" w:cs="Traditional Arabic"/>
                <w:noProof/>
                <w:webHidden/>
              </w:rPr>
              <w:tab/>
            </w:r>
            <w:r w:rsidR="00B769A6" w:rsidRPr="00D16F00">
              <w:rPr>
                <w:rFonts w:ascii="Traditional Arabic" w:hAnsi="Traditional Arabic" w:cs="Traditional Arabic"/>
                <w:noProof/>
                <w:webHidden/>
              </w:rPr>
              <w:fldChar w:fldCharType="begin"/>
            </w:r>
            <w:r w:rsidR="00B769A6" w:rsidRPr="00D16F00">
              <w:rPr>
                <w:rFonts w:ascii="Traditional Arabic" w:hAnsi="Traditional Arabic" w:cs="Traditional Arabic"/>
                <w:noProof/>
                <w:webHidden/>
              </w:rPr>
              <w:instrText xml:space="preserve"> PAGEREF _Toc502574908 \h </w:instrText>
            </w:r>
            <w:r w:rsidR="00B769A6" w:rsidRPr="00D16F00">
              <w:rPr>
                <w:rFonts w:ascii="Traditional Arabic" w:hAnsi="Traditional Arabic" w:cs="Traditional Arabic"/>
                <w:noProof/>
                <w:webHidden/>
              </w:rPr>
            </w:r>
            <w:r w:rsidR="00B769A6" w:rsidRPr="00D16F00">
              <w:rPr>
                <w:rFonts w:ascii="Traditional Arabic" w:hAnsi="Traditional Arabic" w:cs="Traditional Arabic"/>
                <w:noProof/>
                <w:webHidden/>
              </w:rPr>
              <w:fldChar w:fldCharType="separate"/>
            </w:r>
            <w:r w:rsidR="00B769A6" w:rsidRPr="00D16F00">
              <w:rPr>
                <w:rFonts w:ascii="Traditional Arabic" w:hAnsi="Traditional Arabic" w:cs="Traditional Arabic"/>
                <w:noProof/>
                <w:webHidden/>
              </w:rPr>
              <w:t>3</w:t>
            </w:r>
            <w:r w:rsidR="00B769A6" w:rsidRPr="00D16F00">
              <w:rPr>
                <w:rFonts w:ascii="Traditional Arabic" w:hAnsi="Traditional Arabic" w:cs="Traditional Arabic"/>
                <w:noProof/>
                <w:webHidden/>
              </w:rPr>
              <w:fldChar w:fldCharType="end"/>
            </w:r>
          </w:hyperlink>
        </w:p>
        <w:p w:rsidR="00B769A6" w:rsidRPr="00D16F00" w:rsidRDefault="008D658B" w:rsidP="00B769A6">
          <w:pPr>
            <w:pStyle w:val="TOC1"/>
            <w:tabs>
              <w:tab w:val="right" w:leader="dot" w:pos="9350"/>
            </w:tabs>
            <w:spacing w:line="360" w:lineRule="auto"/>
            <w:rPr>
              <w:rFonts w:ascii="Traditional Arabic" w:hAnsi="Traditional Arabic" w:cs="Traditional Arabic"/>
              <w:noProof/>
              <w:szCs w:val="22"/>
              <w:lang w:bidi="ar-SA"/>
            </w:rPr>
          </w:pPr>
          <w:hyperlink w:anchor="_Toc502574909" w:history="1">
            <w:r w:rsidR="00B769A6" w:rsidRPr="00D16F00">
              <w:rPr>
                <w:rStyle w:val="Hyperlink"/>
                <w:rFonts w:ascii="Traditional Arabic" w:hAnsi="Traditional Arabic" w:cs="Traditional Arabic" w:hint="eastAsia"/>
                <w:noProof/>
                <w:rtl/>
              </w:rPr>
              <w:t>امور</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حس</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hint="eastAsia"/>
                <w:noProof/>
                <w:rtl/>
              </w:rPr>
              <w:t>ه</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و</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قر</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hint="eastAsia"/>
                <w:noProof/>
                <w:rtl/>
              </w:rPr>
              <w:t>ب</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ال</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الحس</w:t>
            </w:r>
            <w:r w:rsidR="00B769A6" w:rsidRPr="00D16F00">
              <w:rPr>
                <w:rFonts w:ascii="Traditional Arabic" w:hAnsi="Traditional Arabic" w:cs="Traditional Arabic"/>
                <w:noProof/>
                <w:webHidden/>
              </w:rPr>
              <w:tab/>
            </w:r>
            <w:r w:rsidR="00B769A6" w:rsidRPr="00D16F00">
              <w:rPr>
                <w:rFonts w:ascii="Traditional Arabic" w:hAnsi="Traditional Arabic" w:cs="Traditional Arabic"/>
                <w:noProof/>
                <w:webHidden/>
              </w:rPr>
              <w:fldChar w:fldCharType="begin"/>
            </w:r>
            <w:r w:rsidR="00B769A6" w:rsidRPr="00D16F00">
              <w:rPr>
                <w:rFonts w:ascii="Traditional Arabic" w:hAnsi="Traditional Arabic" w:cs="Traditional Arabic"/>
                <w:noProof/>
                <w:webHidden/>
              </w:rPr>
              <w:instrText xml:space="preserve"> PAGEREF _Toc502574909 \h </w:instrText>
            </w:r>
            <w:r w:rsidR="00B769A6" w:rsidRPr="00D16F00">
              <w:rPr>
                <w:rFonts w:ascii="Traditional Arabic" w:hAnsi="Traditional Arabic" w:cs="Traditional Arabic"/>
                <w:noProof/>
                <w:webHidden/>
              </w:rPr>
            </w:r>
            <w:r w:rsidR="00B769A6" w:rsidRPr="00D16F00">
              <w:rPr>
                <w:rFonts w:ascii="Traditional Arabic" w:hAnsi="Traditional Arabic" w:cs="Traditional Arabic"/>
                <w:noProof/>
                <w:webHidden/>
              </w:rPr>
              <w:fldChar w:fldCharType="separate"/>
            </w:r>
            <w:r w:rsidR="00B769A6" w:rsidRPr="00D16F00">
              <w:rPr>
                <w:rFonts w:ascii="Traditional Arabic" w:hAnsi="Traditional Arabic" w:cs="Traditional Arabic"/>
                <w:noProof/>
                <w:webHidden/>
              </w:rPr>
              <w:t>3</w:t>
            </w:r>
            <w:r w:rsidR="00B769A6" w:rsidRPr="00D16F00">
              <w:rPr>
                <w:rFonts w:ascii="Traditional Arabic" w:hAnsi="Traditional Arabic" w:cs="Traditional Arabic"/>
                <w:noProof/>
                <w:webHidden/>
              </w:rPr>
              <w:fldChar w:fldCharType="end"/>
            </w:r>
          </w:hyperlink>
        </w:p>
        <w:p w:rsidR="00B769A6" w:rsidRPr="00D16F00" w:rsidRDefault="008D658B" w:rsidP="00B769A6">
          <w:pPr>
            <w:pStyle w:val="TOC1"/>
            <w:tabs>
              <w:tab w:val="right" w:leader="dot" w:pos="9350"/>
            </w:tabs>
            <w:spacing w:line="360" w:lineRule="auto"/>
            <w:rPr>
              <w:rFonts w:ascii="Traditional Arabic" w:hAnsi="Traditional Arabic" w:cs="Traditional Arabic"/>
              <w:noProof/>
              <w:szCs w:val="22"/>
              <w:lang w:bidi="ar-SA"/>
            </w:rPr>
          </w:pPr>
          <w:hyperlink w:anchor="_Toc502574910" w:history="1">
            <w:r w:rsidR="00B769A6" w:rsidRPr="00D16F00">
              <w:rPr>
                <w:rStyle w:val="Hyperlink"/>
                <w:rFonts w:ascii="Traditional Arabic" w:hAnsi="Traditional Arabic" w:cs="Traditional Arabic" w:hint="eastAsia"/>
                <w:noProof/>
                <w:rtl/>
              </w:rPr>
              <w:t>اعتبار</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قول</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خبره</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به</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عنوان</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اماره</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ظن</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hint="eastAsia"/>
                <w:noProof/>
                <w:rtl/>
              </w:rPr>
              <w:t>ه</w:t>
            </w:r>
            <w:r w:rsidR="00B769A6" w:rsidRPr="00D16F00">
              <w:rPr>
                <w:rFonts w:ascii="Traditional Arabic" w:hAnsi="Traditional Arabic" w:cs="Traditional Arabic"/>
                <w:noProof/>
                <w:webHidden/>
              </w:rPr>
              <w:tab/>
            </w:r>
            <w:r w:rsidR="00B769A6" w:rsidRPr="00D16F00">
              <w:rPr>
                <w:rFonts w:ascii="Traditional Arabic" w:hAnsi="Traditional Arabic" w:cs="Traditional Arabic"/>
                <w:noProof/>
                <w:webHidden/>
              </w:rPr>
              <w:fldChar w:fldCharType="begin"/>
            </w:r>
            <w:r w:rsidR="00B769A6" w:rsidRPr="00D16F00">
              <w:rPr>
                <w:rFonts w:ascii="Traditional Arabic" w:hAnsi="Traditional Arabic" w:cs="Traditional Arabic"/>
                <w:noProof/>
                <w:webHidden/>
              </w:rPr>
              <w:instrText xml:space="preserve"> PAGEREF _Toc502574910 \h </w:instrText>
            </w:r>
            <w:r w:rsidR="00B769A6" w:rsidRPr="00D16F00">
              <w:rPr>
                <w:rFonts w:ascii="Traditional Arabic" w:hAnsi="Traditional Arabic" w:cs="Traditional Arabic"/>
                <w:noProof/>
                <w:webHidden/>
              </w:rPr>
            </w:r>
            <w:r w:rsidR="00B769A6" w:rsidRPr="00D16F00">
              <w:rPr>
                <w:rFonts w:ascii="Traditional Arabic" w:hAnsi="Traditional Arabic" w:cs="Traditional Arabic"/>
                <w:noProof/>
                <w:webHidden/>
              </w:rPr>
              <w:fldChar w:fldCharType="separate"/>
            </w:r>
            <w:r w:rsidR="00B769A6" w:rsidRPr="00D16F00">
              <w:rPr>
                <w:rFonts w:ascii="Traditional Arabic" w:hAnsi="Traditional Arabic" w:cs="Traditional Arabic"/>
                <w:noProof/>
                <w:webHidden/>
              </w:rPr>
              <w:t>4</w:t>
            </w:r>
            <w:r w:rsidR="00B769A6" w:rsidRPr="00D16F00">
              <w:rPr>
                <w:rFonts w:ascii="Traditional Arabic" w:hAnsi="Traditional Arabic" w:cs="Traditional Arabic"/>
                <w:noProof/>
                <w:webHidden/>
              </w:rPr>
              <w:fldChar w:fldCharType="end"/>
            </w:r>
          </w:hyperlink>
        </w:p>
        <w:p w:rsidR="00B769A6" w:rsidRPr="00D16F00" w:rsidRDefault="008D658B" w:rsidP="00B769A6">
          <w:pPr>
            <w:pStyle w:val="TOC1"/>
            <w:tabs>
              <w:tab w:val="right" w:leader="dot" w:pos="9350"/>
            </w:tabs>
            <w:spacing w:line="360" w:lineRule="auto"/>
            <w:rPr>
              <w:rFonts w:ascii="Traditional Arabic" w:hAnsi="Traditional Arabic" w:cs="Traditional Arabic"/>
              <w:noProof/>
              <w:szCs w:val="22"/>
              <w:lang w:bidi="ar-SA"/>
            </w:rPr>
          </w:pPr>
          <w:hyperlink w:anchor="_Toc502574911" w:history="1">
            <w:r w:rsidR="00B769A6" w:rsidRPr="00D16F00">
              <w:rPr>
                <w:rStyle w:val="Hyperlink"/>
                <w:rFonts w:ascii="Traditional Arabic" w:hAnsi="Traditional Arabic" w:cs="Traditional Arabic" w:hint="eastAsia"/>
                <w:noProof/>
                <w:rtl/>
              </w:rPr>
              <w:t>تفص</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hint="eastAsia"/>
                <w:noProof/>
                <w:rtl/>
              </w:rPr>
              <w:t>ل</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م</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hint="eastAsia"/>
                <w:noProof/>
                <w:rtl/>
              </w:rPr>
              <w:t>ان</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اجتهاد</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اعصار</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قد</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hint="eastAsia"/>
                <w:noProof/>
                <w:rtl/>
              </w:rPr>
              <w:t>م</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و</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اجتهاد</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امروز</w:t>
            </w:r>
            <w:r w:rsidR="00B769A6" w:rsidRPr="00D16F00">
              <w:rPr>
                <w:rStyle w:val="Hyperlink"/>
                <w:rFonts w:ascii="Traditional Arabic" w:hAnsi="Traditional Arabic" w:cs="Traditional Arabic" w:hint="cs"/>
                <w:noProof/>
                <w:rtl/>
              </w:rPr>
              <w:t>ی</w:t>
            </w:r>
            <w:r w:rsidR="00B769A6" w:rsidRPr="00D16F00">
              <w:rPr>
                <w:rFonts w:ascii="Traditional Arabic" w:hAnsi="Traditional Arabic" w:cs="Traditional Arabic"/>
                <w:noProof/>
                <w:webHidden/>
              </w:rPr>
              <w:tab/>
            </w:r>
            <w:r w:rsidR="00B769A6" w:rsidRPr="00D16F00">
              <w:rPr>
                <w:rFonts w:ascii="Traditional Arabic" w:hAnsi="Traditional Arabic" w:cs="Traditional Arabic"/>
                <w:noProof/>
                <w:webHidden/>
              </w:rPr>
              <w:fldChar w:fldCharType="begin"/>
            </w:r>
            <w:r w:rsidR="00B769A6" w:rsidRPr="00D16F00">
              <w:rPr>
                <w:rFonts w:ascii="Traditional Arabic" w:hAnsi="Traditional Arabic" w:cs="Traditional Arabic"/>
                <w:noProof/>
                <w:webHidden/>
              </w:rPr>
              <w:instrText xml:space="preserve"> PAGEREF _Toc502574911 \h </w:instrText>
            </w:r>
            <w:r w:rsidR="00B769A6" w:rsidRPr="00D16F00">
              <w:rPr>
                <w:rFonts w:ascii="Traditional Arabic" w:hAnsi="Traditional Arabic" w:cs="Traditional Arabic"/>
                <w:noProof/>
                <w:webHidden/>
              </w:rPr>
            </w:r>
            <w:r w:rsidR="00B769A6" w:rsidRPr="00D16F00">
              <w:rPr>
                <w:rFonts w:ascii="Traditional Arabic" w:hAnsi="Traditional Arabic" w:cs="Traditional Arabic"/>
                <w:noProof/>
                <w:webHidden/>
              </w:rPr>
              <w:fldChar w:fldCharType="separate"/>
            </w:r>
            <w:r w:rsidR="00B769A6" w:rsidRPr="00D16F00">
              <w:rPr>
                <w:rFonts w:ascii="Traditional Arabic" w:hAnsi="Traditional Arabic" w:cs="Traditional Arabic"/>
                <w:noProof/>
                <w:webHidden/>
              </w:rPr>
              <w:t>5</w:t>
            </w:r>
            <w:r w:rsidR="00B769A6" w:rsidRPr="00D16F00">
              <w:rPr>
                <w:rFonts w:ascii="Traditional Arabic" w:hAnsi="Traditional Arabic" w:cs="Traditional Arabic"/>
                <w:noProof/>
                <w:webHidden/>
              </w:rPr>
              <w:fldChar w:fldCharType="end"/>
            </w:r>
          </w:hyperlink>
        </w:p>
        <w:p w:rsidR="00B769A6" w:rsidRPr="00D16F00" w:rsidRDefault="008D658B" w:rsidP="00B769A6">
          <w:pPr>
            <w:pStyle w:val="TOC1"/>
            <w:tabs>
              <w:tab w:val="right" w:leader="dot" w:pos="9350"/>
            </w:tabs>
            <w:spacing w:line="360" w:lineRule="auto"/>
            <w:rPr>
              <w:rFonts w:ascii="Traditional Arabic" w:hAnsi="Traditional Arabic" w:cs="Traditional Arabic"/>
              <w:noProof/>
              <w:szCs w:val="22"/>
              <w:lang w:bidi="ar-SA"/>
            </w:rPr>
          </w:pPr>
          <w:hyperlink w:anchor="_Toc502574912" w:history="1">
            <w:r w:rsidR="00B769A6" w:rsidRPr="00D16F00">
              <w:rPr>
                <w:rStyle w:val="Hyperlink"/>
                <w:rFonts w:ascii="Traditional Arabic" w:hAnsi="Traditional Arabic" w:cs="Traditional Arabic" w:hint="eastAsia"/>
                <w:noProof/>
                <w:rtl/>
              </w:rPr>
              <w:t>تشخ</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hint="eastAsia"/>
                <w:noProof/>
                <w:rtl/>
              </w:rPr>
              <w:t>ص</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اجتهاد</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بنا</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بر</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قول</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سوم</w:t>
            </w:r>
            <w:r w:rsidR="00B769A6" w:rsidRPr="00D16F00">
              <w:rPr>
                <w:rFonts w:ascii="Traditional Arabic" w:hAnsi="Traditional Arabic" w:cs="Traditional Arabic"/>
                <w:noProof/>
                <w:webHidden/>
              </w:rPr>
              <w:tab/>
            </w:r>
            <w:r w:rsidR="00B769A6" w:rsidRPr="00D16F00">
              <w:rPr>
                <w:rFonts w:ascii="Traditional Arabic" w:hAnsi="Traditional Arabic" w:cs="Traditional Arabic"/>
                <w:noProof/>
                <w:webHidden/>
              </w:rPr>
              <w:fldChar w:fldCharType="begin"/>
            </w:r>
            <w:r w:rsidR="00B769A6" w:rsidRPr="00D16F00">
              <w:rPr>
                <w:rFonts w:ascii="Traditional Arabic" w:hAnsi="Traditional Arabic" w:cs="Traditional Arabic"/>
                <w:noProof/>
                <w:webHidden/>
              </w:rPr>
              <w:instrText xml:space="preserve"> PAGEREF _Toc502574912 \h </w:instrText>
            </w:r>
            <w:r w:rsidR="00B769A6" w:rsidRPr="00D16F00">
              <w:rPr>
                <w:rFonts w:ascii="Traditional Arabic" w:hAnsi="Traditional Arabic" w:cs="Traditional Arabic"/>
                <w:noProof/>
                <w:webHidden/>
              </w:rPr>
            </w:r>
            <w:r w:rsidR="00B769A6" w:rsidRPr="00D16F00">
              <w:rPr>
                <w:rFonts w:ascii="Traditional Arabic" w:hAnsi="Traditional Arabic" w:cs="Traditional Arabic"/>
                <w:noProof/>
                <w:webHidden/>
              </w:rPr>
              <w:fldChar w:fldCharType="separate"/>
            </w:r>
            <w:r w:rsidR="00B769A6" w:rsidRPr="00D16F00">
              <w:rPr>
                <w:rFonts w:ascii="Traditional Arabic" w:hAnsi="Traditional Arabic" w:cs="Traditional Arabic"/>
                <w:noProof/>
                <w:webHidden/>
              </w:rPr>
              <w:t>5</w:t>
            </w:r>
            <w:r w:rsidR="00B769A6" w:rsidRPr="00D16F00">
              <w:rPr>
                <w:rFonts w:ascii="Traditional Arabic" w:hAnsi="Traditional Arabic" w:cs="Traditional Arabic"/>
                <w:noProof/>
                <w:webHidden/>
              </w:rPr>
              <w:fldChar w:fldCharType="end"/>
            </w:r>
          </w:hyperlink>
        </w:p>
        <w:p w:rsidR="00B769A6" w:rsidRPr="00D16F00" w:rsidRDefault="008D658B" w:rsidP="00B769A6">
          <w:pPr>
            <w:pStyle w:val="TOC1"/>
            <w:tabs>
              <w:tab w:val="right" w:leader="dot" w:pos="9350"/>
            </w:tabs>
            <w:spacing w:line="360" w:lineRule="auto"/>
            <w:rPr>
              <w:rFonts w:ascii="Traditional Arabic" w:hAnsi="Traditional Arabic" w:cs="Traditional Arabic"/>
              <w:noProof/>
              <w:szCs w:val="22"/>
              <w:lang w:bidi="ar-SA"/>
            </w:rPr>
          </w:pPr>
          <w:hyperlink w:anchor="_Toc502574913" w:history="1">
            <w:r w:rsidR="00B769A6" w:rsidRPr="00D16F00">
              <w:rPr>
                <w:rStyle w:val="Hyperlink"/>
                <w:rFonts w:ascii="Traditional Arabic" w:hAnsi="Traditional Arabic" w:cs="Traditional Arabic" w:hint="eastAsia"/>
                <w:noProof/>
                <w:rtl/>
              </w:rPr>
              <w:t>جمع‌بند</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مباحث</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مطروحه</w:t>
            </w:r>
            <w:r w:rsidR="00B769A6" w:rsidRPr="00D16F00">
              <w:rPr>
                <w:rFonts w:ascii="Traditional Arabic" w:hAnsi="Traditional Arabic" w:cs="Traditional Arabic"/>
                <w:noProof/>
                <w:webHidden/>
              </w:rPr>
              <w:tab/>
            </w:r>
            <w:r w:rsidR="00B769A6" w:rsidRPr="00D16F00">
              <w:rPr>
                <w:rFonts w:ascii="Traditional Arabic" w:hAnsi="Traditional Arabic" w:cs="Traditional Arabic"/>
                <w:noProof/>
                <w:webHidden/>
              </w:rPr>
              <w:fldChar w:fldCharType="begin"/>
            </w:r>
            <w:r w:rsidR="00B769A6" w:rsidRPr="00D16F00">
              <w:rPr>
                <w:rFonts w:ascii="Traditional Arabic" w:hAnsi="Traditional Arabic" w:cs="Traditional Arabic"/>
                <w:noProof/>
                <w:webHidden/>
              </w:rPr>
              <w:instrText xml:space="preserve"> PAGEREF _Toc502574913 \h </w:instrText>
            </w:r>
            <w:r w:rsidR="00B769A6" w:rsidRPr="00D16F00">
              <w:rPr>
                <w:rFonts w:ascii="Traditional Arabic" w:hAnsi="Traditional Arabic" w:cs="Traditional Arabic"/>
                <w:noProof/>
                <w:webHidden/>
              </w:rPr>
            </w:r>
            <w:r w:rsidR="00B769A6" w:rsidRPr="00D16F00">
              <w:rPr>
                <w:rFonts w:ascii="Traditional Arabic" w:hAnsi="Traditional Arabic" w:cs="Traditional Arabic"/>
                <w:noProof/>
                <w:webHidden/>
              </w:rPr>
              <w:fldChar w:fldCharType="separate"/>
            </w:r>
            <w:r w:rsidR="00B769A6" w:rsidRPr="00D16F00">
              <w:rPr>
                <w:rFonts w:ascii="Traditional Arabic" w:hAnsi="Traditional Arabic" w:cs="Traditional Arabic"/>
                <w:noProof/>
                <w:webHidden/>
              </w:rPr>
              <w:t>6</w:t>
            </w:r>
            <w:r w:rsidR="00B769A6" w:rsidRPr="00D16F00">
              <w:rPr>
                <w:rFonts w:ascii="Traditional Arabic" w:hAnsi="Traditional Arabic" w:cs="Traditional Arabic"/>
                <w:noProof/>
                <w:webHidden/>
              </w:rPr>
              <w:fldChar w:fldCharType="end"/>
            </w:r>
          </w:hyperlink>
        </w:p>
        <w:p w:rsidR="00B769A6" w:rsidRPr="00D16F00" w:rsidRDefault="008D658B" w:rsidP="00B769A6">
          <w:pPr>
            <w:pStyle w:val="TOC1"/>
            <w:tabs>
              <w:tab w:val="right" w:leader="dot" w:pos="9350"/>
            </w:tabs>
            <w:spacing w:line="360" w:lineRule="auto"/>
            <w:rPr>
              <w:rFonts w:ascii="Traditional Arabic" w:hAnsi="Traditional Arabic" w:cs="Traditional Arabic"/>
              <w:noProof/>
              <w:szCs w:val="22"/>
              <w:lang w:bidi="ar-SA"/>
            </w:rPr>
          </w:pPr>
          <w:hyperlink w:anchor="_Toc502574914" w:history="1">
            <w:r w:rsidR="00B769A6" w:rsidRPr="00D16F00">
              <w:rPr>
                <w:rStyle w:val="Hyperlink"/>
                <w:rFonts w:ascii="Traditional Arabic" w:hAnsi="Traditional Arabic" w:cs="Traditional Arabic" w:hint="eastAsia"/>
                <w:noProof/>
                <w:rtl/>
              </w:rPr>
              <w:t>تعارض</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خبر</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و</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ب</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hint="eastAsia"/>
                <w:noProof/>
                <w:rtl/>
              </w:rPr>
              <w:t>نه</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با</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خبر</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و</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ب</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hint="eastAsia"/>
                <w:noProof/>
                <w:rtl/>
              </w:rPr>
              <w:t>نه</w:t>
            </w:r>
            <w:r w:rsidR="00B769A6" w:rsidRPr="00D16F00">
              <w:rPr>
                <w:rStyle w:val="Hyperlink"/>
                <w:rFonts w:ascii="Traditional Arabic" w:hAnsi="Traditional Arabic" w:cs="Traditional Arabic"/>
                <w:noProof/>
                <w:rtl/>
              </w:rPr>
              <w:t xml:space="preserve"> </w:t>
            </w:r>
            <w:r w:rsidR="00B769A6" w:rsidRPr="00D16F00">
              <w:rPr>
                <w:rStyle w:val="Hyperlink"/>
                <w:rFonts w:ascii="Traditional Arabic" w:hAnsi="Traditional Arabic" w:cs="Traditional Arabic" w:hint="eastAsia"/>
                <w:noProof/>
                <w:rtl/>
              </w:rPr>
              <w:t>د</w:t>
            </w:r>
            <w:r w:rsidR="00B769A6" w:rsidRPr="00D16F00">
              <w:rPr>
                <w:rStyle w:val="Hyperlink"/>
                <w:rFonts w:ascii="Traditional Arabic" w:hAnsi="Traditional Arabic" w:cs="Traditional Arabic" w:hint="cs"/>
                <w:noProof/>
                <w:rtl/>
              </w:rPr>
              <w:t>ی</w:t>
            </w:r>
            <w:r w:rsidR="00B769A6" w:rsidRPr="00D16F00">
              <w:rPr>
                <w:rStyle w:val="Hyperlink"/>
                <w:rFonts w:ascii="Traditional Arabic" w:hAnsi="Traditional Arabic" w:cs="Traditional Arabic" w:hint="eastAsia"/>
                <w:noProof/>
                <w:rtl/>
              </w:rPr>
              <w:t>گر</w:t>
            </w:r>
            <w:r w:rsidR="00B769A6" w:rsidRPr="00D16F00">
              <w:rPr>
                <w:rFonts w:ascii="Traditional Arabic" w:hAnsi="Traditional Arabic" w:cs="Traditional Arabic"/>
                <w:noProof/>
                <w:webHidden/>
              </w:rPr>
              <w:tab/>
            </w:r>
            <w:r w:rsidR="00B769A6" w:rsidRPr="00D16F00">
              <w:rPr>
                <w:rFonts w:ascii="Traditional Arabic" w:hAnsi="Traditional Arabic" w:cs="Traditional Arabic"/>
                <w:noProof/>
                <w:webHidden/>
              </w:rPr>
              <w:fldChar w:fldCharType="begin"/>
            </w:r>
            <w:r w:rsidR="00B769A6" w:rsidRPr="00D16F00">
              <w:rPr>
                <w:rFonts w:ascii="Traditional Arabic" w:hAnsi="Traditional Arabic" w:cs="Traditional Arabic"/>
                <w:noProof/>
                <w:webHidden/>
              </w:rPr>
              <w:instrText xml:space="preserve"> PAGEREF _Toc502574914 \h </w:instrText>
            </w:r>
            <w:r w:rsidR="00B769A6" w:rsidRPr="00D16F00">
              <w:rPr>
                <w:rFonts w:ascii="Traditional Arabic" w:hAnsi="Traditional Arabic" w:cs="Traditional Arabic"/>
                <w:noProof/>
                <w:webHidden/>
              </w:rPr>
            </w:r>
            <w:r w:rsidR="00B769A6" w:rsidRPr="00D16F00">
              <w:rPr>
                <w:rFonts w:ascii="Traditional Arabic" w:hAnsi="Traditional Arabic" w:cs="Traditional Arabic"/>
                <w:noProof/>
                <w:webHidden/>
              </w:rPr>
              <w:fldChar w:fldCharType="separate"/>
            </w:r>
            <w:r w:rsidR="00B769A6" w:rsidRPr="00D16F00">
              <w:rPr>
                <w:rFonts w:ascii="Traditional Arabic" w:hAnsi="Traditional Arabic" w:cs="Traditional Arabic"/>
                <w:noProof/>
                <w:webHidden/>
              </w:rPr>
              <w:t>8</w:t>
            </w:r>
            <w:r w:rsidR="00B769A6" w:rsidRPr="00D16F00">
              <w:rPr>
                <w:rFonts w:ascii="Traditional Arabic" w:hAnsi="Traditional Arabic" w:cs="Traditional Arabic"/>
                <w:noProof/>
                <w:webHidden/>
              </w:rPr>
              <w:fldChar w:fldCharType="end"/>
            </w:r>
          </w:hyperlink>
        </w:p>
        <w:p w:rsidR="00250136" w:rsidRPr="00D16F00" w:rsidRDefault="00250136" w:rsidP="00B769A6">
          <w:pPr>
            <w:spacing w:line="360" w:lineRule="auto"/>
            <w:rPr>
              <w:rFonts w:ascii="Traditional Arabic" w:hAnsi="Traditional Arabic" w:cs="Traditional Arabic"/>
            </w:rPr>
          </w:pPr>
          <w:r w:rsidRPr="00D16F00">
            <w:rPr>
              <w:rFonts w:ascii="Traditional Arabic" w:hAnsi="Traditional Arabic" w:cs="Traditional Arabic"/>
              <w:b/>
              <w:bCs/>
              <w:noProof/>
            </w:rPr>
            <w:fldChar w:fldCharType="end"/>
          </w:r>
        </w:p>
      </w:sdtContent>
    </w:sdt>
    <w:p w:rsidR="00250136" w:rsidRPr="00D16F00" w:rsidRDefault="00250136">
      <w:pPr>
        <w:bidi w:val="0"/>
        <w:spacing w:after="0"/>
        <w:ind w:firstLine="0"/>
        <w:contextualSpacing w:val="0"/>
        <w:jc w:val="left"/>
        <w:rPr>
          <w:rFonts w:ascii="Traditional Arabic" w:hAnsi="Traditional Arabic" w:cs="Traditional Arabic"/>
          <w:rtl/>
        </w:rPr>
      </w:pPr>
      <w:r w:rsidRPr="00D16F00">
        <w:rPr>
          <w:rFonts w:ascii="Traditional Arabic" w:hAnsi="Traditional Arabic" w:cs="Traditional Arabic"/>
          <w:rtl/>
        </w:rPr>
        <w:br w:type="page"/>
      </w:r>
    </w:p>
    <w:p w:rsidR="00D16F00" w:rsidRPr="00D95082" w:rsidRDefault="00D16F00" w:rsidP="00D16F00">
      <w:pPr>
        <w:ind w:firstLine="0"/>
        <w:jc w:val="center"/>
        <w:rPr>
          <w:rFonts w:ascii="Traditional Arabic" w:hAnsi="Traditional Arabic" w:cs="Traditional Arabic"/>
          <w:rtl/>
        </w:rPr>
      </w:pPr>
      <w:bookmarkStart w:id="0" w:name="_Toc496094224"/>
      <w:bookmarkStart w:id="1" w:name="_Toc500399077"/>
      <w:r w:rsidRPr="00D95082">
        <w:rPr>
          <w:rFonts w:ascii="Traditional Arabic" w:hAnsi="Traditional Arabic" w:cs="Traditional Arabic" w:hint="cs"/>
          <w:rtl/>
        </w:rPr>
        <w:lastRenderedPageBreak/>
        <w:t>بسم الله الرحمن الرحیم</w:t>
      </w:r>
    </w:p>
    <w:p w:rsidR="00D16F00" w:rsidRPr="00D95082" w:rsidRDefault="00D16F00" w:rsidP="00D16F00">
      <w:pPr>
        <w:pStyle w:val="Heading1"/>
        <w:rPr>
          <w:rFonts w:ascii="Traditional Arabic" w:hAnsi="Traditional Arabic" w:cs="Traditional Arabic"/>
          <w:rtl/>
        </w:rPr>
      </w:pPr>
      <w:bookmarkStart w:id="2" w:name="_Toc450375464"/>
      <w:bookmarkStart w:id="3" w:name="_Toc450817023"/>
      <w:bookmarkStart w:id="4" w:name="_Toc451162277"/>
      <w:bookmarkStart w:id="5" w:name="_Toc451419897"/>
      <w:bookmarkStart w:id="6" w:name="_Toc451588796"/>
      <w:bookmarkStart w:id="7" w:name="_Toc452366656"/>
      <w:bookmarkStart w:id="8" w:name="_Toc452890833"/>
      <w:bookmarkStart w:id="9" w:name="_Toc453402795"/>
      <w:bookmarkStart w:id="10" w:name="_Toc453489222"/>
      <w:bookmarkStart w:id="11" w:name="_Toc462221455"/>
      <w:bookmarkStart w:id="12" w:name="_Toc465846670"/>
      <w:bookmarkStart w:id="13" w:name="_Toc466455067"/>
      <w:bookmarkStart w:id="14" w:name="_Toc470513050"/>
      <w:bookmarkStart w:id="15" w:name="_Toc470513091"/>
      <w:bookmarkStart w:id="16" w:name="_Toc474323495"/>
      <w:bookmarkStart w:id="17" w:name="_Toc476125648"/>
      <w:bookmarkStart w:id="18" w:name="_Toc476985311"/>
      <w:bookmarkStart w:id="19" w:name="_Toc479150537"/>
      <w:bookmarkStart w:id="20" w:name="_Toc480361570"/>
      <w:bookmarkStart w:id="21" w:name="_Toc496165936"/>
      <w:bookmarkStart w:id="22" w:name="_Toc499628854"/>
      <w:bookmarkStart w:id="23" w:name="_Toc499795694"/>
      <w:bookmarkStart w:id="24" w:name="_Toc461988926"/>
      <w:r w:rsidRPr="00D95082">
        <w:rPr>
          <w:rFonts w:ascii="Traditional Arabic" w:hAnsi="Traditional Arabic" w:cs="Traditional Arabic"/>
          <w:color w:val="FF0000"/>
          <w:rtl/>
        </w:rPr>
        <w:t xml:space="preserve">موضوع: </w:t>
      </w:r>
      <w:r w:rsidRPr="00D95082">
        <w:rPr>
          <w:rFonts w:ascii="Traditional Arabic" w:hAnsi="Traditional Arabic" w:cs="Traditional Arabic"/>
          <w:rtl/>
        </w:rPr>
        <w:t>فقه / اجتهاد و تقلید / مسأله تقلید (</w:t>
      </w:r>
      <w:bookmarkEnd w:id="2"/>
      <w:bookmarkEnd w:id="3"/>
      <w:bookmarkEnd w:id="4"/>
      <w:bookmarkEnd w:id="5"/>
      <w:bookmarkEnd w:id="6"/>
      <w:bookmarkEnd w:id="7"/>
      <w:bookmarkEnd w:id="8"/>
      <w:bookmarkEnd w:id="9"/>
      <w:bookmarkEnd w:id="10"/>
      <w:bookmarkEnd w:id="11"/>
      <w:bookmarkEnd w:id="12"/>
      <w:bookmarkEnd w:id="13"/>
      <w:bookmarkEnd w:id="14"/>
      <w:bookmarkEnd w:id="15"/>
      <w:r w:rsidRPr="00D95082">
        <w:rPr>
          <w:rFonts w:ascii="Traditional Arabic" w:hAnsi="Traditional Arabic" w:cs="Traditional Arabic" w:hint="cs"/>
          <w:rtl/>
        </w:rPr>
        <w:t>ملاک تشخیص مجتهد و اعلم</w:t>
      </w:r>
      <w:r w:rsidRPr="00D95082">
        <w:rPr>
          <w:rFonts w:ascii="Traditional Arabic" w:hAnsi="Traditional Arabic" w:cs="Traditional Arabic"/>
          <w:rtl/>
        </w:rPr>
        <w:t>)</w:t>
      </w:r>
      <w:bookmarkEnd w:id="16"/>
      <w:bookmarkEnd w:id="17"/>
      <w:bookmarkEnd w:id="18"/>
      <w:bookmarkEnd w:id="19"/>
      <w:bookmarkEnd w:id="20"/>
      <w:bookmarkEnd w:id="21"/>
      <w:bookmarkEnd w:id="22"/>
      <w:bookmarkEnd w:id="23"/>
    </w:p>
    <w:bookmarkEnd w:id="0"/>
    <w:bookmarkEnd w:id="24"/>
    <w:p w:rsidR="00D16F00" w:rsidRPr="00D95082" w:rsidRDefault="00D16F00" w:rsidP="00D16F00">
      <w:pPr>
        <w:pStyle w:val="Heading1"/>
        <w:jc w:val="lowKashida"/>
        <w:rPr>
          <w:rFonts w:ascii="Traditional Arabic" w:hAnsi="Traditional Arabic" w:cs="Traditional Arabic"/>
          <w:color w:val="FF0000"/>
          <w:rtl/>
        </w:rPr>
      </w:pPr>
      <w:r w:rsidRPr="00D95082">
        <w:rPr>
          <w:rFonts w:ascii="Traditional Arabic" w:hAnsi="Traditional Arabic" w:cs="Traditional Arabic" w:hint="cs"/>
          <w:color w:val="FF0000"/>
          <w:rtl/>
        </w:rPr>
        <w:t>اشاره</w:t>
      </w:r>
      <w:bookmarkEnd w:id="1"/>
    </w:p>
    <w:p w:rsidR="00711DF0" w:rsidRPr="00D16F00" w:rsidRDefault="00846ECC"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در پایان بحث کوتاهی که در مورد حجیت قول خبره داشتیم، بایستی این مطلب را بیان کنیم که در باب قول خبره، </w:t>
      </w:r>
      <w:r w:rsidR="00374F63" w:rsidRPr="00D16F00">
        <w:rPr>
          <w:rFonts w:ascii="Traditional Arabic" w:hAnsi="Traditional Arabic" w:cs="Traditional Arabic" w:hint="cs"/>
          <w:rtl/>
        </w:rPr>
        <w:t>چهار</w:t>
      </w:r>
      <w:r w:rsidRPr="00D16F00">
        <w:rPr>
          <w:rFonts w:ascii="Traditional Arabic" w:hAnsi="Traditional Arabic" w:cs="Traditional Arabic" w:hint="cs"/>
          <w:rtl/>
        </w:rPr>
        <w:t xml:space="preserve"> دیدگاه کلی </w:t>
      </w:r>
      <w:r w:rsidR="00B769A6" w:rsidRPr="00D16F00">
        <w:rPr>
          <w:rFonts w:ascii="Traditional Arabic" w:hAnsi="Traditional Arabic" w:cs="Traditional Arabic" w:hint="cs"/>
          <w:rtl/>
        </w:rPr>
        <w:t>می‌شود</w:t>
      </w:r>
      <w:r w:rsidRPr="00D16F00">
        <w:rPr>
          <w:rFonts w:ascii="Traditional Arabic" w:hAnsi="Traditional Arabic" w:cs="Traditional Arabic" w:hint="cs"/>
          <w:rtl/>
        </w:rPr>
        <w:t xml:space="preserve"> عرضه کرد:</w:t>
      </w:r>
    </w:p>
    <w:p w:rsidR="00846ECC" w:rsidRPr="00D16F00" w:rsidRDefault="00846ECC" w:rsidP="00A51E13">
      <w:pPr>
        <w:pStyle w:val="Heading1"/>
        <w:jc w:val="lowKashida"/>
        <w:rPr>
          <w:rFonts w:ascii="Traditional Arabic" w:hAnsi="Traditional Arabic" w:cs="Traditional Arabic"/>
          <w:color w:val="FF0000"/>
          <w:rtl/>
        </w:rPr>
      </w:pPr>
      <w:bookmarkStart w:id="25" w:name="_Toc502574906"/>
      <w:r w:rsidRPr="00D16F00">
        <w:rPr>
          <w:rFonts w:ascii="Traditional Arabic" w:hAnsi="Traditional Arabic" w:cs="Traditional Arabic" w:hint="cs"/>
          <w:color w:val="FF0000"/>
          <w:rtl/>
        </w:rPr>
        <w:t>اقوال در باب حجیت قول خبره</w:t>
      </w:r>
      <w:bookmarkEnd w:id="25"/>
    </w:p>
    <w:p w:rsidR="00846ECC" w:rsidRPr="00D16F00" w:rsidRDefault="00846ECC"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1 – اینکه گفته شود قول خبره به طور مطلق </w:t>
      </w:r>
      <w:r w:rsidR="00B769A6" w:rsidRPr="00D16F00">
        <w:rPr>
          <w:rFonts w:ascii="Traditional Arabic" w:hAnsi="Traditional Arabic" w:cs="Traditional Arabic" w:hint="cs"/>
          <w:rtl/>
        </w:rPr>
        <w:t>به‌عنوان</w:t>
      </w:r>
      <w:r w:rsidRPr="00D16F00">
        <w:rPr>
          <w:rFonts w:ascii="Traditional Arabic" w:hAnsi="Traditional Arabic" w:cs="Traditional Arabic" w:hint="cs"/>
          <w:rtl/>
        </w:rPr>
        <w:t xml:space="preserve"> یک اماره حجت است</w:t>
      </w:r>
      <w:r w:rsidR="00374F63" w:rsidRPr="00D16F00">
        <w:rPr>
          <w:rFonts w:ascii="Traditional Arabic" w:hAnsi="Traditional Arabic" w:cs="Traditional Arabic" w:hint="cs"/>
          <w:rtl/>
        </w:rPr>
        <w:t xml:space="preserve">، </w:t>
      </w:r>
      <w:r w:rsidR="00B769A6" w:rsidRPr="00D16F00">
        <w:rPr>
          <w:rFonts w:ascii="Traditional Arabic" w:hAnsi="Traditional Arabic" w:cs="Traditional Arabic" w:hint="cs"/>
          <w:rtl/>
        </w:rPr>
        <w:t>به‌عنوان</w:t>
      </w:r>
      <w:r w:rsidR="00374F63" w:rsidRPr="00D16F00">
        <w:rPr>
          <w:rFonts w:ascii="Traditional Arabic" w:hAnsi="Traditional Arabic" w:cs="Traditional Arabic" w:hint="cs"/>
          <w:rtl/>
        </w:rPr>
        <w:t xml:space="preserve"> یک اماره ظنیه قول خبره حجت است.</w:t>
      </w:r>
    </w:p>
    <w:p w:rsidR="00374F63" w:rsidRPr="00D16F00" w:rsidRDefault="00374F63" w:rsidP="001A7AB6">
      <w:pPr>
        <w:jc w:val="lowKashida"/>
        <w:rPr>
          <w:rFonts w:ascii="Traditional Arabic" w:hAnsi="Traditional Arabic" w:cs="Traditional Arabic"/>
          <w:rtl/>
        </w:rPr>
      </w:pPr>
      <w:r w:rsidRPr="00D16F00">
        <w:rPr>
          <w:rFonts w:ascii="Traditional Arabic" w:hAnsi="Traditional Arabic" w:cs="Traditional Arabic" w:hint="cs"/>
          <w:rtl/>
        </w:rPr>
        <w:t>2 – قول دیگر این است که قول خبره بما هو قول خبره، حجیت ندارد</w:t>
      </w:r>
      <w:r w:rsidR="001A7AB6">
        <w:rPr>
          <w:rFonts w:ascii="Traditional Arabic" w:hAnsi="Traditional Arabic" w:cs="Traditional Arabic" w:hint="cs"/>
          <w:rtl/>
        </w:rPr>
        <w:t>؛</w:t>
      </w:r>
      <w:r w:rsidRPr="00D16F00">
        <w:rPr>
          <w:rFonts w:ascii="Traditional Arabic" w:hAnsi="Traditional Arabic" w:cs="Traditional Arabic" w:hint="cs"/>
          <w:rtl/>
        </w:rPr>
        <w:t xml:space="preserve"> مگر اینکه موجب اطمینان و وثوق بشود</w:t>
      </w:r>
      <w:r w:rsidR="001A7AB6">
        <w:rPr>
          <w:rFonts w:ascii="Traditional Arabic" w:hAnsi="Traditional Arabic" w:cs="Traditional Arabic" w:hint="cs"/>
          <w:rtl/>
        </w:rPr>
        <w:t>؛</w:t>
      </w:r>
      <w:r w:rsidRPr="00D16F00">
        <w:rPr>
          <w:rFonts w:ascii="Traditional Arabic" w:hAnsi="Traditional Arabic" w:cs="Traditional Arabic" w:hint="cs"/>
          <w:rtl/>
        </w:rPr>
        <w:t xml:space="preserve"> فقط در صورت اطمینان و وثوق اعتبار دارد، از باب خبرویت نیست، از باب وثوق است که اگر از هر طریقی ثابت شود، یکی از </w:t>
      </w:r>
      <w:r w:rsidR="00B769A6" w:rsidRPr="00D16F00">
        <w:rPr>
          <w:rFonts w:ascii="Traditional Arabic" w:hAnsi="Traditional Arabic" w:cs="Traditional Arabic" w:hint="cs"/>
          <w:rtl/>
        </w:rPr>
        <w:t>راه‌های</w:t>
      </w:r>
      <w:r w:rsidRPr="00D16F00">
        <w:rPr>
          <w:rFonts w:ascii="Traditional Arabic" w:hAnsi="Traditional Arabic" w:cs="Traditional Arabic" w:hint="cs"/>
          <w:rtl/>
        </w:rPr>
        <w:t xml:space="preserve"> آن قول خبره است.</w:t>
      </w:r>
    </w:p>
    <w:p w:rsidR="00374F63" w:rsidRPr="00D16F00" w:rsidRDefault="00374F63"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3 – احتمال دیگر قائلین به تفصیل هستند، اینکه گفته شود در موضوعات قول خبره حجت است، اما در غیر موضوعات، به دو قسم تقسیم </w:t>
      </w:r>
      <w:r w:rsidR="00B769A6" w:rsidRPr="00D16F00">
        <w:rPr>
          <w:rFonts w:ascii="Traditional Arabic" w:hAnsi="Traditional Arabic" w:cs="Traditional Arabic" w:hint="cs"/>
          <w:rtl/>
        </w:rPr>
        <w:t>می‌شود</w:t>
      </w:r>
      <w:r w:rsidRPr="00D16F00">
        <w:rPr>
          <w:rFonts w:ascii="Traditional Arabic" w:hAnsi="Traditional Arabic" w:cs="Traditional Arabic" w:hint="cs"/>
          <w:rtl/>
        </w:rPr>
        <w:t>:</w:t>
      </w:r>
    </w:p>
    <w:p w:rsidR="00374F63" w:rsidRPr="00D16F00" w:rsidRDefault="00374F63" w:rsidP="00A51E13">
      <w:pPr>
        <w:jc w:val="lowKashida"/>
        <w:rPr>
          <w:rFonts w:ascii="Traditional Arabic" w:hAnsi="Traditional Arabic" w:cs="Traditional Arabic"/>
          <w:rtl/>
        </w:rPr>
      </w:pPr>
      <w:r w:rsidRPr="00D16F00">
        <w:rPr>
          <w:rFonts w:ascii="Traditional Arabic" w:hAnsi="Traditional Arabic" w:cs="Traditional Arabic" w:hint="cs"/>
          <w:rtl/>
        </w:rPr>
        <w:t>1 – گاهی حالت انسداد دارد، در آنجا حجت است.</w:t>
      </w:r>
    </w:p>
    <w:p w:rsidR="00374F63" w:rsidRPr="00D16F00" w:rsidRDefault="00374F63" w:rsidP="00A51E13">
      <w:pPr>
        <w:jc w:val="lowKashida"/>
        <w:rPr>
          <w:rFonts w:ascii="Traditional Arabic" w:hAnsi="Traditional Arabic" w:cs="Traditional Arabic"/>
          <w:rtl/>
        </w:rPr>
      </w:pPr>
      <w:r w:rsidRPr="00D16F00">
        <w:rPr>
          <w:rFonts w:ascii="Traditional Arabic" w:hAnsi="Traditional Arabic" w:cs="Traditional Arabic" w:hint="cs"/>
          <w:rtl/>
        </w:rPr>
        <w:t>2 - اگر حالت انسداد نباشد، حجت نیست.</w:t>
      </w:r>
    </w:p>
    <w:p w:rsidR="00374F63" w:rsidRPr="00D16F00" w:rsidRDefault="00374F63"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4 – قول چهارم این است که قول خبره در </w:t>
      </w:r>
      <w:r w:rsidR="00B769A6" w:rsidRPr="00D16F00">
        <w:rPr>
          <w:rFonts w:ascii="Traditional Arabic" w:hAnsi="Traditional Arabic" w:cs="Traditional Arabic" w:hint="cs"/>
          <w:rtl/>
        </w:rPr>
        <w:t>همه‌جا</w:t>
      </w:r>
      <w:r w:rsidRPr="00D16F00">
        <w:rPr>
          <w:rFonts w:ascii="Traditional Arabic" w:hAnsi="Traditional Arabic" w:cs="Traditional Arabic" w:hint="cs"/>
          <w:rtl/>
        </w:rPr>
        <w:t xml:space="preserve"> حجت باشد، مگر در آنجایی که در مسیر اجتهاد است، اجتهاد مطلق آنی است که در همه زوایا و ابعاد و مقدمات، مجتهد صاحب نظر باشد، در آنجا شخص </w:t>
      </w:r>
      <w:r w:rsidR="00B769A6" w:rsidRPr="00D16F00">
        <w:rPr>
          <w:rFonts w:ascii="Traditional Arabic" w:hAnsi="Traditional Arabic" w:cs="Traditional Arabic" w:hint="cs"/>
          <w:rtl/>
        </w:rPr>
        <w:t>نمی‌تواند</w:t>
      </w:r>
      <w:r w:rsidRPr="00D16F00">
        <w:rPr>
          <w:rFonts w:ascii="Traditional Arabic" w:hAnsi="Traditional Arabic" w:cs="Traditional Arabic" w:hint="cs"/>
          <w:rtl/>
        </w:rPr>
        <w:t xml:space="preserve"> به خبره دیگری در مسیر اجتهاد رجوع کند و خودش باید خبرویت داشته باشد، تفصیل این </w:t>
      </w:r>
      <w:r w:rsidR="00B769A6" w:rsidRPr="00D16F00">
        <w:rPr>
          <w:rFonts w:ascii="Traditional Arabic" w:hAnsi="Traditional Arabic" w:cs="Traditional Arabic" w:hint="cs"/>
          <w:rtl/>
        </w:rPr>
        <w:t>دیدگاه‌ها</w:t>
      </w:r>
      <w:r w:rsidRPr="00D16F00">
        <w:rPr>
          <w:rFonts w:ascii="Traditional Arabic" w:hAnsi="Traditional Arabic" w:cs="Traditional Arabic" w:hint="cs"/>
          <w:rtl/>
        </w:rPr>
        <w:t xml:space="preserve"> به اصول واگذار </w:t>
      </w:r>
      <w:r w:rsidR="00B769A6" w:rsidRPr="00D16F00">
        <w:rPr>
          <w:rFonts w:ascii="Traditional Arabic" w:hAnsi="Traditional Arabic" w:cs="Traditional Arabic" w:hint="cs"/>
          <w:rtl/>
        </w:rPr>
        <w:t>می‌شود</w:t>
      </w:r>
      <w:r w:rsidRPr="00D16F00">
        <w:rPr>
          <w:rFonts w:ascii="Traditional Arabic" w:hAnsi="Traditional Arabic" w:cs="Traditional Arabic" w:hint="cs"/>
          <w:rtl/>
        </w:rPr>
        <w:t xml:space="preserve">، شاید </w:t>
      </w:r>
      <w:r w:rsidR="00803F18" w:rsidRPr="00D16F00">
        <w:rPr>
          <w:rFonts w:ascii="Traditional Arabic" w:hAnsi="Traditional Arabic" w:cs="Traditional Arabic" w:hint="cs"/>
          <w:rtl/>
        </w:rPr>
        <w:t>نظر چهارم بیشتر قابل دفاع باشد</w:t>
      </w:r>
      <w:r w:rsidRPr="00D16F00">
        <w:rPr>
          <w:rFonts w:ascii="Traditional Arabic" w:hAnsi="Traditional Arabic" w:cs="Traditional Arabic" w:hint="cs"/>
          <w:rtl/>
        </w:rPr>
        <w:t>.</w:t>
      </w:r>
    </w:p>
    <w:p w:rsidR="00803F18" w:rsidRPr="00D16F00" w:rsidRDefault="00803F18" w:rsidP="00A51E13">
      <w:pPr>
        <w:pStyle w:val="Heading1"/>
        <w:jc w:val="lowKashida"/>
        <w:rPr>
          <w:rFonts w:ascii="Traditional Arabic" w:hAnsi="Traditional Arabic" w:cs="Traditional Arabic"/>
          <w:color w:val="FF0000"/>
          <w:rtl/>
        </w:rPr>
      </w:pPr>
      <w:bookmarkStart w:id="26" w:name="_Toc502574907"/>
      <w:r w:rsidRPr="00D16F00">
        <w:rPr>
          <w:rFonts w:ascii="Traditional Arabic" w:hAnsi="Traditional Arabic" w:cs="Traditional Arabic" w:hint="cs"/>
          <w:color w:val="FF0000"/>
          <w:rtl/>
        </w:rPr>
        <w:t>حسی یا حدسی بودن خبر از اجتهاد یا اعلمیت</w:t>
      </w:r>
      <w:bookmarkEnd w:id="26"/>
      <w:r w:rsidRPr="00D16F00">
        <w:rPr>
          <w:rFonts w:ascii="Traditional Arabic" w:hAnsi="Traditional Arabic" w:cs="Traditional Arabic" w:hint="cs"/>
          <w:color w:val="FF0000"/>
          <w:rtl/>
        </w:rPr>
        <w:t xml:space="preserve"> </w:t>
      </w:r>
    </w:p>
    <w:p w:rsidR="00374F63" w:rsidRPr="00D16F00" w:rsidRDefault="00374F63" w:rsidP="00140BD8">
      <w:pPr>
        <w:jc w:val="lowKashida"/>
        <w:rPr>
          <w:rFonts w:ascii="Traditional Arabic" w:hAnsi="Traditional Arabic" w:cs="Traditional Arabic"/>
          <w:rtl/>
        </w:rPr>
      </w:pPr>
      <w:r w:rsidRPr="00D16F00">
        <w:rPr>
          <w:rFonts w:ascii="Traditional Arabic" w:hAnsi="Traditional Arabic" w:cs="Traditional Arabic" w:hint="cs"/>
          <w:rtl/>
        </w:rPr>
        <w:t xml:space="preserve">یک مبحث دیگری در ادامه مباحث بیّنه باقی ماند، آن مبحث و آخرین مبحثی که در اینجا مطرح </w:t>
      </w:r>
      <w:r w:rsidR="00B769A6" w:rsidRPr="00D16F00">
        <w:rPr>
          <w:rFonts w:ascii="Traditional Arabic" w:hAnsi="Traditional Arabic" w:cs="Traditional Arabic" w:hint="cs"/>
          <w:rtl/>
        </w:rPr>
        <w:t>می‌شود</w:t>
      </w:r>
      <w:r w:rsidRPr="00D16F00">
        <w:rPr>
          <w:rFonts w:ascii="Traditional Arabic" w:hAnsi="Traditional Arabic" w:cs="Traditional Arabic" w:hint="cs"/>
          <w:rtl/>
        </w:rPr>
        <w:t xml:space="preserve">، این سؤال است که خبر از اجتهاد و اعلمیت، خبر حسی </w:t>
      </w:r>
      <w:r w:rsidR="00140BD8" w:rsidRPr="00D16F00">
        <w:rPr>
          <w:rFonts w:ascii="Traditional Arabic" w:hAnsi="Traditional Arabic" w:cs="Traditional Arabic" w:hint="cs"/>
          <w:rtl/>
        </w:rPr>
        <w:t>است</w:t>
      </w:r>
      <w:r w:rsidR="00140BD8" w:rsidRPr="00D16F00">
        <w:rPr>
          <w:rFonts w:ascii="Traditional Arabic" w:hAnsi="Traditional Arabic" w:cs="Traditional Arabic" w:hint="cs"/>
          <w:rtl/>
        </w:rPr>
        <w:t xml:space="preserve"> </w:t>
      </w:r>
      <w:r w:rsidR="00140BD8">
        <w:rPr>
          <w:rFonts w:ascii="Traditional Arabic" w:hAnsi="Traditional Arabic" w:cs="Traditional Arabic" w:hint="cs"/>
          <w:rtl/>
        </w:rPr>
        <w:t>یا خبر کارشناسی</w:t>
      </w:r>
      <w:r w:rsidRPr="00D16F00">
        <w:rPr>
          <w:rFonts w:ascii="Traditional Arabic" w:hAnsi="Traditional Arabic" w:cs="Traditional Arabic" w:hint="cs"/>
          <w:rtl/>
        </w:rPr>
        <w:t>؟ خبر از اینکه این فرد مجتهد است، یا این شخص اعلمیت دارد، خبر حسی یا حدسی است؟</w:t>
      </w:r>
    </w:p>
    <w:p w:rsidR="00587E8B" w:rsidRPr="00D16F00" w:rsidRDefault="00B769A6" w:rsidP="00A51E13">
      <w:pPr>
        <w:jc w:val="lowKashida"/>
        <w:rPr>
          <w:rFonts w:ascii="Traditional Arabic" w:hAnsi="Traditional Arabic" w:cs="Traditional Arabic"/>
          <w:rtl/>
        </w:rPr>
      </w:pPr>
      <w:r w:rsidRPr="00D16F00">
        <w:rPr>
          <w:rFonts w:ascii="Traditional Arabic" w:hAnsi="Traditional Arabic" w:cs="Traditional Arabic" w:hint="cs"/>
          <w:rtl/>
        </w:rPr>
        <w:t>به‌عبارت‌دیگر</w:t>
      </w:r>
      <w:r w:rsidR="00587E8B" w:rsidRPr="00D16F00">
        <w:rPr>
          <w:rFonts w:ascii="Traditional Arabic" w:hAnsi="Traditional Arabic" w:cs="Traditional Arabic" w:hint="cs"/>
          <w:rtl/>
        </w:rPr>
        <w:t xml:space="preserve"> خبر مشمول قوانین خبر واحد در امور حسیه است، یا مشمول قانون حجیت قول خبره است؟ این سؤالی است که وضع ما را در تطبیق حجیت خبر یا حجیت خبره بر مورد روشن </w:t>
      </w:r>
      <w:r w:rsidRPr="00D16F00">
        <w:rPr>
          <w:rFonts w:ascii="Traditional Arabic" w:hAnsi="Traditional Arabic" w:cs="Traditional Arabic" w:hint="cs"/>
          <w:rtl/>
        </w:rPr>
        <w:t>می‌کند</w:t>
      </w:r>
      <w:r w:rsidR="00587E8B" w:rsidRPr="00D16F00">
        <w:rPr>
          <w:rFonts w:ascii="Traditional Arabic" w:hAnsi="Traditional Arabic" w:cs="Traditional Arabic" w:hint="cs"/>
          <w:rtl/>
        </w:rPr>
        <w:t>، البته اگر شخصی در حجیت خبر و خبره نظر واحدی داشته باشد، در اینجا اثری ندارد، مگر اینکه در جزئیات اگر تفاوت رأیی داشته باشد، در اینجا اثر دارد.</w:t>
      </w:r>
    </w:p>
    <w:p w:rsidR="00587E8B" w:rsidRPr="00D16F00" w:rsidRDefault="00587E8B" w:rsidP="00A51E13">
      <w:pPr>
        <w:pStyle w:val="Heading1"/>
        <w:jc w:val="lowKashida"/>
        <w:rPr>
          <w:rFonts w:ascii="Traditional Arabic" w:hAnsi="Traditional Arabic" w:cs="Traditional Arabic"/>
          <w:color w:val="FF0000"/>
          <w:rtl/>
        </w:rPr>
      </w:pPr>
      <w:bookmarkStart w:id="27" w:name="_Toc502574908"/>
      <w:r w:rsidRPr="00D16F00">
        <w:rPr>
          <w:rFonts w:ascii="Traditional Arabic" w:hAnsi="Traditional Arabic" w:cs="Traditional Arabic" w:hint="cs"/>
          <w:color w:val="FF0000"/>
          <w:rtl/>
        </w:rPr>
        <w:lastRenderedPageBreak/>
        <w:t>تشخیص قطعی و اطمینانی اجتهاد و اعلمیت</w:t>
      </w:r>
      <w:bookmarkEnd w:id="27"/>
    </w:p>
    <w:p w:rsidR="00587E8B" w:rsidRPr="00D16F00" w:rsidRDefault="00587E8B"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در متن عروه </w:t>
      </w:r>
      <w:r w:rsidR="00B769A6" w:rsidRPr="00D16F00">
        <w:rPr>
          <w:rFonts w:ascii="Traditional Arabic" w:hAnsi="Traditional Arabic" w:cs="Traditional Arabic" w:hint="cs"/>
          <w:rtl/>
        </w:rPr>
        <w:t>این‌طور</w:t>
      </w:r>
      <w:r w:rsidRPr="00D16F00">
        <w:rPr>
          <w:rFonts w:ascii="Traditional Arabic" w:hAnsi="Traditional Arabic" w:cs="Traditional Arabic" w:hint="cs"/>
          <w:rtl/>
        </w:rPr>
        <w:t xml:space="preserve"> بیان شده است که «</w:t>
      </w:r>
      <w:r w:rsidR="00B769A6" w:rsidRPr="00D16F00">
        <w:rPr>
          <w:rFonts w:ascii="Traditional Arabic" w:hAnsi="Traditional Arabic" w:cs="Traditional Arabic"/>
          <w:b/>
          <w:bCs/>
          <w:rtl/>
        </w:rPr>
        <w:t>و کذا یُعرف بشهادة عدلین من اهل الخبرة اذا لم تکن معارضةً بشهادة آخرین من اهل الخبرة ینفیان عنه الاجتهاد</w:t>
      </w:r>
      <w:r w:rsidRPr="00D16F00">
        <w:rPr>
          <w:rFonts w:ascii="Traditional Arabic" w:hAnsi="Traditional Arabic" w:cs="Traditional Arabic" w:hint="cs"/>
          <w:rtl/>
        </w:rPr>
        <w:t>»</w:t>
      </w:r>
      <w:r w:rsidR="00B769A6" w:rsidRPr="00D16F00">
        <w:rPr>
          <w:rStyle w:val="FootnoteReference"/>
          <w:rFonts w:ascii="Traditional Arabic" w:hAnsi="Traditional Arabic" w:cs="Traditional Arabic"/>
          <w:rtl/>
        </w:rPr>
        <w:footnoteReference w:id="1"/>
      </w:r>
      <w:r w:rsidRPr="00D16F00">
        <w:rPr>
          <w:rFonts w:ascii="Traditional Arabic" w:hAnsi="Traditional Arabic" w:cs="Traditional Arabic" w:hint="cs"/>
          <w:rtl/>
        </w:rPr>
        <w:t xml:space="preserve">، تشخیص علمی و قطعی و اطمینانی به مسئله اجتهاد و اعلمیت، خبرویت </w:t>
      </w:r>
      <w:r w:rsidR="00B769A6" w:rsidRPr="00D16F00">
        <w:rPr>
          <w:rFonts w:ascii="Traditional Arabic" w:hAnsi="Traditional Arabic" w:cs="Traditional Arabic" w:hint="cs"/>
          <w:rtl/>
        </w:rPr>
        <w:t>می‌خواهد</w:t>
      </w:r>
      <w:r w:rsidRPr="00D16F00">
        <w:rPr>
          <w:rFonts w:ascii="Traditional Arabic" w:hAnsi="Traditional Arabic" w:cs="Traditional Arabic" w:hint="cs"/>
          <w:rtl/>
        </w:rPr>
        <w:t>.</w:t>
      </w:r>
    </w:p>
    <w:p w:rsidR="00587E8B" w:rsidRPr="00D16F00" w:rsidRDefault="00587E8B"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در ادامه </w:t>
      </w:r>
      <w:r w:rsidR="00B769A6" w:rsidRPr="00D16F00">
        <w:rPr>
          <w:rFonts w:ascii="Traditional Arabic" w:hAnsi="Traditional Arabic" w:cs="Traditional Arabic" w:hint="cs"/>
          <w:rtl/>
        </w:rPr>
        <w:t>این‌طور</w:t>
      </w:r>
      <w:r w:rsidRPr="00D16F00">
        <w:rPr>
          <w:rFonts w:ascii="Traditional Arabic" w:hAnsi="Traditional Arabic" w:cs="Traditional Arabic" w:hint="cs"/>
          <w:rtl/>
        </w:rPr>
        <w:t xml:space="preserve"> فرمودند: «</w:t>
      </w:r>
      <w:r w:rsidR="00B769A6" w:rsidRPr="00D16F00">
        <w:rPr>
          <w:rFonts w:ascii="Traditional Arabic" w:hAnsi="Traditional Arabic" w:cs="Traditional Arabic"/>
          <w:b/>
          <w:bCs/>
          <w:rtl/>
        </w:rPr>
        <w:t>و کذا یُعرف بشهادة عدلین من اهل الخبرة</w:t>
      </w:r>
      <w:r w:rsidRPr="00D16F00">
        <w:rPr>
          <w:rFonts w:ascii="Traditional Arabic" w:hAnsi="Traditional Arabic" w:cs="Traditional Arabic" w:hint="cs"/>
          <w:rtl/>
        </w:rPr>
        <w:t>»، شاهد بعدی این است که «</w:t>
      </w:r>
      <w:r w:rsidR="00B769A6" w:rsidRPr="00D16F00">
        <w:rPr>
          <w:rFonts w:ascii="Traditional Arabic" w:hAnsi="Traditional Arabic" w:cs="Traditional Arabic"/>
          <w:b/>
          <w:bCs/>
          <w:rtl/>
        </w:rPr>
        <w:t>اذا لم تکن معارضةً بشهادة آخرین من اهل الخبرة</w:t>
      </w:r>
      <w:r w:rsidRPr="00D16F00">
        <w:rPr>
          <w:rFonts w:ascii="Traditional Arabic" w:hAnsi="Traditional Arabic" w:cs="Traditional Arabic" w:hint="cs"/>
          <w:rtl/>
        </w:rPr>
        <w:t xml:space="preserve">»، سه بار در تعبیر صاحب عروه من اهل خبره آمده است که </w:t>
      </w:r>
      <w:r w:rsidR="00B769A6" w:rsidRPr="00D16F00">
        <w:rPr>
          <w:rFonts w:ascii="Traditional Arabic" w:hAnsi="Traditional Arabic" w:cs="Traditional Arabic" w:hint="cs"/>
          <w:rtl/>
        </w:rPr>
        <w:t>نشان‌دهنده</w:t>
      </w:r>
      <w:r w:rsidRPr="00D16F00">
        <w:rPr>
          <w:rFonts w:ascii="Traditional Arabic" w:hAnsi="Traditional Arabic" w:cs="Traditional Arabic" w:hint="cs"/>
          <w:rtl/>
        </w:rPr>
        <w:t xml:space="preserve"> دیدگاه ایشان است.</w:t>
      </w:r>
    </w:p>
    <w:p w:rsidR="00587E8B" w:rsidRPr="00D16F00" w:rsidRDefault="00587E8B"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در پاسخ به این سؤال ممکن احتمال اول تقویت بشود، بگوید که مسئله اجتهاد و اعلمیت، مسئله خبرویتی است، تشخیص اجتهاد و اعلمیت یک امر خبروی است و کارشناسی </w:t>
      </w:r>
      <w:r w:rsidR="00B769A6" w:rsidRPr="00D16F00">
        <w:rPr>
          <w:rFonts w:ascii="Traditional Arabic" w:hAnsi="Traditional Arabic" w:cs="Traditional Arabic" w:hint="cs"/>
          <w:rtl/>
        </w:rPr>
        <w:t>می‌خواهد</w:t>
      </w:r>
      <w:r w:rsidRPr="00D16F00">
        <w:rPr>
          <w:rFonts w:ascii="Traditional Arabic" w:hAnsi="Traditional Arabic" w:cs="Traditional Arabic" w:hint="cs"/>
          <w:rtl/>
        </w:rPr>
        <w:t xml:space="preserve">، امر حسی محض نیست که مشمول قانون خبر واحد یا بیّنه </w:t>
      </w:r>
      <w:r w:rsidR="00AF76CF" w:rsidRPr="00D16F00">
        <w:rPr>
          <w:rFonts w:ascii="Traditional Arabic" w:hAnsi="Traditional Arabic" w:cs="Traditional Arabic" w:hint="cs"/>
          <w:rtl/>
        </w:rPr>
        <w:t>و امثالهم باشد.</w:t>
      </w:r>
    </w:p>
    <w:p w:rsidR="00AF76CF" w:rsidRPr="00D16F00" w:rsidRDefault="00AF76CF" w:rsidP="00A51E13">
      <w:pPr>
        <w:jc w:val="lowKashida"/>
        <w:rPr>
          <w:rFonts w:ascii="Traditional Arabic" w:hAnsi="Traditional Arabic" w:cs="Traditional Arabic"/>
          <w:rtl/>
        </w:rPr>
      </w:pPr>
      <w:r w:rsidRPr="00D16F00">
        <w:rPr>
          <w:rFonts w:ascii="Traditional Arabic" w:hAnsi="Traditional Arabic" w:cs="Traditional Arabic" w:hint="cs"/>
          <w:rtl/>
        </w:rPr>
        <w:t>احتمال دیگری در نقطه مقابل شاید بیان شود که امور حسیه بر دو قسم است:</w:t>
      </w:r>
    </w:p>
    <w:p w:rsidR="00F27E93" w:rsidRPr="00D16F00" w:rsidRDefault="00F27E93" w:rsidP="00A51E13">
      <w:pPr>
        <w:pStyle w:val="Heading1"/>
        <w:jc w:val="lowKashida"/>
        <w:rPr>
          <w:rFonts w:ascii="Traditional Arabic" w:hAnsi="Traditional Arabic" w:cs="Traditional Arabic"/>
          <w:color w:val="FF0000"/>
          <w:rtl/>
        </w:rPr>
      </w:pPr>
      <w:bookmarkStart w:id="28" w:name="_Toc502574909"/>
      <w:r w:rsidRPr="00D16F00">
        <w:rPr>
          <w:rFonts w:ascii="Traditional Arabic" w:hAnsi="Traditional Arabic" w:cs="Traditional Arabic" w:hint="cs"/>
          <w:color w:val="FF0000"/>
          <w:rtl/>
        </w:rPr>
        <w:t>امور حسیه و قریب الی الحس</w:t>
      </w:r>
      <w:bookmarkEnd w:id="28"/>
    </w:p>
    <w:p w:rsidR="00AF76CF" w:rsidRPr="00D16F00" w:rsidRDefault="00AF76CF" w:rsidP="00A51E13">
      <w:pPr>
        <w:jc w:val="lowKashida"/>
        <w:rPr>
          <w:rFonts w:ascii="Traditional Arabic" w:hAnsi="Traditional Arabic" w:cs="Traditional Arabic"/>
          <w:rtl/>
        </w:rPr>
      </w:pPr>
      <w:r w:rsidRPr="00D16F00">
        <w:rPr>
          <w:rFonts w:ascii="Traditional Arabic" w:hAnsi="Traditional Arabic" w:cs="Traditional Arabic" w:hint="cs"/>
          <w:rtl/>
        </w:rPr>
        <w:t>1 –</w:t>
      </w:r>
      <w:r w:rsidR="00140BD8">
        <w:rPr>
          <w:rFonts w:ascii="Traditional Arabic" w:hAnsi="Traditional Arabic" w:cs="Traditional Arabic" w:hint="cs"/>
          <w:rtl/>
        </w:rPr>
        <w:t xml:space="preserve"> امور حسیه‌</w:t>
      </w:r>
      <w:r w:rsidRPr="00D16F00">
        <w:rPr>
          <w:rFonts w:ascii="Traditional Arabic" w:hAnsi="Traditional Arabic" w:cs="Traditional Arabic" w:hint="cs"/>
          <w:rtl/>
        </w:rPr>
        <w:t xml:space="preserve">ای است که مباشرتا ًمحسوس است، به طور مثال </w:t>
      </w:r>
      <w:r w:rsidR="00B769A6" w:rsidRPr="00D16F00">
        <w:rPr>
          <w:rFonts w:ascii="Traditional Arabic" w:hAnsi="Traditional Arabic" w:cs="Traditional Arabic" w:hint="cs"/>
          <w:rtl/>
        </w:rPr>
        <w:t>می‌داند</w:t>
      </w:r>
      <w:r w:rsidRPr="00D16F00">
        <w:rPr>
          <w:rFonts w:ascii="Traditional Arabic" w:hAnsi="Traditional Arabic" w:cs="Traditional Arabic" w:hint="cs"/>
          <w:rtl/>
        </w:rPr>
        <w:t xml:space="preserve"> که الآن خورشید طلوع کرده است.</w:t>
      </w:r>
    </w:p>
    <w:p w:rsidR="00AF76CF" w:rsidRPr="00D16F00" w:rsidRDefault="00AF76CF"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2 – امور </w:t>
      </w:r>
      <w:r w:rsidR="00F27E93" w:rsidRPr="00D16F00">
        <w:rPr>
          <w:rFonts w:ascii="Traditional Arabic" w:hAnsi="Traditional Arabic" w:cs="Traditional Arabic" w:hint="cs"/>
          <w:rtl/>
        </w:rPr>
        <w:t xml:space="preserve">قریب الی الحس است، به طور مثال اینکه گفته </w:t>
      </w:r>
      <w:r w:rsidR="00B769A6" w:rsidRPr="00D16F00">
        <w:rPr>
          <w:rFonts w:ascii="Traditional Arabic" w:hAnsi="Traditional Arabic" w:cs="Traditional Arabic" w:hint="cs"/>
          <w:rtl/>
        </w:rPr>
        <w:t>می‌شود</w:t>
      </w:r>
      <w:r w:rsidR="00F27E93" w:rsidRPr="00D16F00">
        <w:rPr>
          <w:rFonts w:ascii="Traditional Arabic" w:hAnsi="Traditional Arabic" w:cs="Traditional Arabic" w:hint="cs"/>
          <w:rtl/>
        </w:rPr>
        <w:t xml:space="preserve"> که فلانی شجاع است، شجاعت به عنوان یک ملکه و وصف درونی محسوس نیست، منتهی علائم متصل به آن </w:t>
      </w:r>
      <w:r w:rsidR="00B769A6" w:rsidRPr="00D16F00">
        <w:rPr>
          <w:rFonts w:ascii="Traditional Arabic" w:hAnsi="Traditional Arabic" w:cs="Traditional Arabic" w:hint="cs"/>
          <w:rtl/>
        </w:rPr>
        <w:t>آن‌قدر</w:t>
      </w:r>
      <w:r w:rsidR="00F27E93" w:rsidRPr="00D16F00">
        <w:rPr>
          <w:rFonts w:ascii="Traditional Arabic" w:hAnsi="Traditional Arabic" w:cs="Traditional Arabic" w:hint="cs"/>
          <w:rtl/>
        </w:rPr>
        <w:t xml:space="preserve"> روشن است و اتصال و پیوستگی آشکار است، عرف آن را نازل منزله حس </w:t>
      </w:r>
      <w:r w:rsidR="00B769A6" w:rsidRPr="00D16F00">
        <w:rPr>
          <w:rFonts w:ascii="Traditional Arabic" w:hAnsi="Traditional Arabic" w:cs="Traditional Arabic" w:hint="cs"/>
          <w:rtl/>
        </w:rPr>
        <w:t>می‌داند</w:t>
      </w:r>
      <w:r w:rsidR="00F27E93" w:rsidRPr="00D16F00">
        <w:rPr>
          <w:rFonts w:ascii="Traditional Arabic" w:hAnsi="Traditional Arabic" w:cs="Traditional Arabic" w:hint="cs"/>
          <w:rtl/>
        </w:rPr>
        <w:t xml:space="preserve">، مشمول اخبارات حسیه قرار </w:t>
      </w:r>
      <w:r w:rsidR="00B769A6" w:rsidRPr="00D16F00">
        <w:rPr>
          <w:rFonts w:ascii="Traditional Arabic" w:hAnsi="Traditional Arabic" w:cs="Traditional Arabic" w:hint="cs"/>
          <w:rtl/>
        </w:rPr>
        <w:t>می‌دهد</w:t>
      </w:r>
      <w:r w:rsidR="00F27E93" w:rsidRPr="00D16F00">
        <w:rPr>
          <w:rFonts w:ascii="Traditional Arabic" w:hAnsi="Traditional Arabic" w:cs="Traditional Arabic" w:hint="cs"/>
          <w:rtl/>
        </w:rPr>
        <w:t xml:space="preserve">، مثل اوصاف درونی اشخاص که عرف در یک مواردی حالت محسوس به شمار </w:t>
      </w:r>
      <w:r w:rsidR="00B769A6" w:rsidRPr="00D16F00">
        <w:rPr>
          <w:rFonts w:ascii="Traditional Arabic" w:hAnsi="Traditional Arabic" w:cs="Traditional Arabic" w:hint="cs"/>
          <w:rtl/>
        </w:rPr>
        <w:t>می‌آورند</w:t>
      </w:r>
      <w:r w:rsidR="00F27E93" w:rsidRPr="00D16F00">
        <w:rPr>
          <w:rFonts w:ascii="Traditional Arabic" w:hAnsi="Traditional Arabic" w:cs="Traditional Arabic" w:hint="cs"/>
          <w:rtl/>
        </w:rPr>
        <w:t>، ولو اینکه واقعاً محسوس نیست، اما قریب به حس است</w:t>
      </w:r>
      <w:r w:rsidR="009D2761" w:rsidRPr="00D16F00">
        <w:rPr>
          <w:rFonts w:ascii="Traditional Arabic" w:hAnsi="Traditional Arabic" w:cs="Traditional Arabic" w:hint="cs"/>
          <w:rtl/>
        </w:rPr>
        <w:t>.</w:t>
      </w:r>
    </w:p>
    <w:p w:rsidR="009D2761" w:rsidRPr="00D16F00" w:rsidRDefault="009D2761"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چون اخبارات حسیه علی قسمین است، ممکن است گفته شود خبر از اجتهاد و اعلمیت و بخصوص اجتهاد، یک  خبر عن حسٍ است، البته عن حسٍ مستقیم نوع اول نیست، عن حسٍ نوع دوم است، یعنی امور قریب الی الحس است، اینکه شواهدی وجود دارد که </w:t>
      </w:r>
      <w:r w:rsidR="00B769A6" w:rsidRPr="00D16F00">
        <w:rPr>
          <w:rFonts w:ascii="Traditional Arabic" w:hAnsi="Traditional Arabic" w:cs="Traditional Arabic" w:hint="cs"/>
          <w:rtl/>
        </w:rPr>
        <w:t>می‌توان</w:t>
      </w:r>
      <w:r w:rsidRPr="00D16F00">
        <w:rPr>
          <w:rFonts w:ascii="Traditional Arabic" w:hAnsi="Traditional Arabic" w:cs="Traditional Arabic" w:hint="cs"/>
          <w:rtl/>
        </w:rPr>
        <w:t xml:space="preserve"> گفت که این فرد مجتهد است، شواهدی که این را قریب الی الحس قرار </w:t>
      </w:r>
      <w:r w:rsidR="00B769A6" w:rsidRPr="00D16F00">
        <w:rPr>
          <w:rFonts w:ascii="Traditional Arabic" w:hAnsi="Traditional Arabic" w:cs="Traditional Arabic" w:hint="cs"/>
          <w:rtl/>
        </w:rPr>
        <w:t>می‌دهد</w:t>
      </w:r>
      <w:r w:rsidRPr="00D16F00">
        <w:rPr>
          <w:rFonts w:ascii="Traditional Arabic" w:hAnsi="Traditional Arabic" w:cs="Traditional Arabic" w:hint="cs"/>
          <w:rtl/>
        </w:rPr>
        <w:t xml:space="preserve">، اگر دومی باشد، خبر از اجتهاد و اعلمیت خبر حسی </w:t>
      </w:r>
      <w:r w:rsidR="00B769A6" w:rsidRPr="00D16F00">
        <w:rPr>
          <w:rFonts w:ascii="Traditional Arabic" w:hAnsi="Traditional Arabic" w:cs="Traditional Arabic" w:hint="cs"/>
          <w:rtl/>
        </w:rPr>
        <w:t>می‌شود</w:t>
      </w:r>
      <w:r w:rsidRPr="00D16F00">
        <w:rPr>
          <w:rFonts w:ascii="Traditional Arabic" w:hAnsi="Traditional Arabic" w:cs="Traditional Arabic" w:hint="cs"/>
          <w:rtl/>
        </w:rPr>
        <w:t xml:space="preserve">، اگر در خبر حسی گفته شود که باید بیّنه باشد، اما در خبر حدسی گفته شد که قول واحد هم کفایت </w:t>
      </w:r>
      <w:r w:rsidR="00B769A6" w:rsidRPr="00D16F00">
        <w:rPr>
          <w:rFonts w:ascii="Traditional Arabic" w:hAnsi="Traditional Arabic" w:cs="Traditional Arabic" w:hint="cs"/>
          <w:rtl/>
        </w:rPr>
        <w:t>می‌کند</w:t>
      </w:r>
      <w:r w:rsidRPr="00D16F00">
        <w:rPr>
          <w:rFonts w:ascii="Traditional Arabic" w:hAnsi="Traditional Arabic" w:cs="Traditional Arabic" w:hint="cs"/>
          <w:rtl/>
        </w:rPr>
        <w:t xml:space="preserve">، در اینجا ثمره دو قول ظاهر </w:t>
      </w:r>
      <w:r w:rsidR="00B769A6" w:rsidRPr="00D16F00">
        <w:rPr>
          <w:rFonts w:ascii="Traditional Arabic" w:hAnsi="Traditional Arabic" w:cs="Traditional Arabic" w:hint="cs"/>
          <w:rtl/>
        </w:rPr>
        <w:t>می‌شود</w:t>
      </w:r>
      <w:r w:rsidRPr="00D16F00">
        <w:rPr>
          <w:rFonts w:ascii="Traditional Arabic" w:hAnsi="Traditional Arabic" w:cs="Traditional Arabic" w:hint="cs"/>
          <w:rtl/>
        </w:rPr>
        <w:t>.</w:t>
      </w:r>
    </w:p>
    <w:p w:rsidR="009D2761" w:rsidRPr="00D16F00" w:rsidRDefault="009D2761"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ظاهر کلام مرحوم صاحب عروه و شاید همه محشین یا اکثریت محشین، بر همین حدسی تلقی کردن خبر به اجتهاد و اعلمیت است، اینکه حسی نیست، بلکه جای خبرویت و کارشناسی است، </w:t>
      </w:r>
      <w:r w:rsidR="00B769A6" w:rsidRPr="00D16F00">
        <w:rPr>
          <w:rFonts w:ascii="Traditional Arabic" w:hAnsi="Traditional Arabic" w:cs="Traditional Arabic" w:hint="cs"/>
          <w:rtl/>
        </w:rPr>
        <w:t>درعین‌حال</w:t>
      </w:r>
      <w:r w:rsidRPr="00D16F00">
        <w:rPr>
          <w:rFonts w:ascii="Traditional Arabic" w:hAnsi="Traditional Arabic" w:cs="Traditional Arabic" w:hint="cs"/>
          <w:rtl/>
        </w:rPr>
        <w:t xml:space="preserve"> احتمال دوم هم هست، </w:t>
      </w:r>
      <w:r w:rsidR="00553225" w:rsidRPr="00D16F00">
        <w:rPr>
          <w:rFonts w:ascii="Traditional Arabic" w:hAnsi="Traditional Arabic" w:cs="Traditional Arabic" w:hint="cs"/>
          <w:rtl/>
        </w:rPr>
        <w:t>جایی ندیدم</w:t>
      </w:r>
      <w:r w:rsidRPr="00D16F00">
        <w:rPr>
          <w:rFonts w:ascii="Traditional Arabic" w:hAnsi="Traditional Arabic" w:cs="Traditional Arabic" w:hint="cs"/>
          <w:rtl/>
        </w:rPr>
        <w:t xml:space="preserve"> که کسی قائل به دومی باشد، اما احتمالش هست.</w:t>
      </w:r>
    </w:p>
    <w:p w:rsidR="00683400" w:rsidRPr="00D16F00" w:rsidRDefault="00683400"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اگر </w:t>
      </w:r>
      <w:r w:rsidR="00B769A6" w:rsidRPr="00D16F00">
        <w:rPr>
          <w:rFonts w:ascii="Traditional Arabic" w:hAnsi="Traditional Arabic" w:cs="Traditional Arabic" w:hint="cs"/>
          <w:rtl/>
        </w:rPr>
        <w:t>خبره‌ای</w:t>
      </w:r>
      <w:r w:rsidRPr="00D16F00">
        <w:rPr>
          <w:rFonts w:ascii="Traditional Arabic" w:hAnsi="Traditional Arabic" w:cs="Traditional Arabic" w:hint="cs"/>
          <w:rtl/>
        </w:rPr>
        <w:t xml:space="preserve"> و حجت معتبری گفت که این فرد اعلم است، اما خود فرد </w:t>
      </w:r>
      <w:r w:rsidR="00B769A6" w:rsidRPr="00D16F00">
        <w:rPr>
          <w:rFonts w:ascii="Traditional Arabic" w:hAnsi="Traditional Arabic" w:cs="Traditional Arabic" w:hint="cs"/>
          <w:rtl/>
        </w:rPr>
        <w:t>می‌گوید</w:t>
      </w:r>
      <w:r w:rsidRPr="00D16F00">
        <w:rPr>
          <w:rFonts w:ascii="Traditional Arabic" w:hAnsi="Traditional Arabic" w:cs="Traditional Arabic" w:hint="cs"/>
          <w:rtl/>
        </w:rPr>
        <w:t xml:space="preserve"> که من اعلم نیستم، تابع این است که ما مبانی بحث حجیت خبره، اقوالی که بیان شد، </w:t>
      </w:r>
      <w:r w:rsidR="00B769A6" w:rsidRPr="00D16F00">
        <w:rPr>
          <w:rFonts w:ascii="Traditional Arabic" w:hAnsi="Traditional Arabic" w:cs="Traditional Arabic" w:hint="cs"/>
          <w:rtl/>
        </w:rPr>
        <w:t>کدام‌یک</w:t>
      </w:r>
      <w:r w:rsidRPr="00D16F00">
        <w:rPr>
          <w:rFonts w:ascii="Traditional Arabic" w:hAnsi="Traditional Arabic" w:cs="Traditional Arabic" w:hint="cs"/>
          <w:rtl/>
        </w:rPr>
        <w:t xml:space="preserve"> را بپذیریم.</w:t>
      </w:r>
    </w:p>
    <w:p w:rsidR="00683400" w:rsidRPr="00D16F00" w:rsidRDefault="00683400" w:rsidP="00A51E13">
      <w:pPr>
        <w:pStyle w:val="Heading1"/>
        <w:jc w:val="lowKashida"/>
        <w:rPr>
          <w:rFonts w:ascii="Traditional Arabic" w:hAnsi="Traditional Arabic" w:cs="Traditional Arabic"/>
          <w:color w:val="FF0000"/>
          <w:rtl/>
        </w:rPr>
      </w:pPr>
      <w:bookmarkStart w:id="29" w:name="_Toc502574910"/>
      <w:r w:rsidRPr="00D16F00">
        <w:rPr>
          <w:rFonts w:ascii="Traditional Arabic" w:hAnsi="Traditional Arabic" w:cs="Traditional Arabic" w:hint="cs"/>
          <w:color w:val="FF0000"/>
          <w:rtl/>
        </w:rPr>
        <w:lastRenderedPageBreak/>
        <w:t>اعتبار قول خبره به عنوان اماره ظنیه</w:t>
      </w:r>
      <w:bookmarkEnd w:id="29"/>
    </w:p>
    <w:p w:rsidR="009D2761" w:rsidRPr="00D16F00" w:rsidRDefault="00683400"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اگر گفته شود که قول خبره به عنوان یک اماره ظنیه معتبر است، حتی اگر ظن به خلافش داشته باشد، در این صورت قول خبره معتبر است، اما اگر گفته شود که ظن به خلاف ساقط </w:t>
      </w:r>
      <w:r w:rsidR="00B769A6" w:rsidRPr="00D16F00">
        <w:rPr>
          <w:rFonts w:ascii="Traditional Arabic" w:hAnsi="Traditional Arabic" w:cs="Traditional Arabic" w:hint="cs"/>
          <w:rtl/>
        </w:rPr>
        <w:t>می‌کند</w:t>
      </w:r>
      <w:r w:rsidRPr="00D16F00">
        <w:rPr>
          <w:rFonts w:ascii="Traditional Arabic" w:hAnsi="Traditional Arabic" w:cs="Traditional Arabic" w:hint="cs"/>
          <w:rtl/>
        </w:rPr>
        <w:t xml:space="preserve">، یا گفته شود که این در جایی است که اطمینان بیاورد، مبانی در پاسخ به سؤالی که مطرح </w:t>
      </w:r>
      <w:r w:rsidR="00B769A6" w:rsidRPr="00D16F00">
        <w:rPr>
          <w:rFonts w:ascii="Traditional Arabic" w:hAnsi="Traditional Arabic" w:cs="Traditional Arabic" w:hint="cs"/>
          <w:rtl/>
        </w:rPr>
        <w:t>می‌شود</w:t>
      </w:r>
      <w:r w:rsidRPr="00D16F00">
        <w:rPr>
          <w:rFonts w:ascii="Traditional Arabic" w:hAnsi="Traditional Arabic" w:cs="Traditional Arabic" w:hint="cs"/>
          <w:rtl/>
        </w:rPr>
        <w:t xml:space="preserve">، فرق </w:t>
      </w:r>
      <w:r w:rsidR="00B769A6" w:rsidRPr="00D16F00">
        <w:rPr>
          <w:rFonts w:ascii="Traditional Arabic" w:hAnsi="Traditional Arabic" w:cs="Traditional Arabic" w:hint="cs"/>
          <w:rtl/>
        </w:rPr>
        <w:t>می‌کند</w:t>
      </w:r>
      <w:r w:rsidRPr="00D16F00">
        <w:rPr>
          <w:rFonts w:ascii="Traditional Arabic" w:hAnsi="Traditional Arabic" w:cs="Traditional Arabic" w:hint="cs"/>
          <w:rtl/>
        </w:rPr>
        <w:t xml:space="preserve">، </w:t>
      </w:r>
      <w:r w:rsidR="00B769A6" w:rsidRPr="00D16F00">
        <w:rPr>
          <w:rFonts w:ascii="Traditional Arabic" w:hAnsi="Traditional Arabic" w:cs="Traditional Arabic" w:hint="cs"/>
          <w:rtl/>
        </w:rPr>
        <w:t>بنا</w:t>
      </w:r>
      <w:r w:rsidR="00B769A6" w:rsidRPr="00D16F00">
        <w:rPr>
          <w:rFonts w:ascii="Traditional Arabic" w:hAnsi="Traditional Arabic" w:cs="Traditional Arabic"/>
          <w:rtl/>
        </w:rPr>
        <w:t xml:space="preserve"> </w:t>
      </w:r>
      <w:r w:rsidR="00B769A6" w:rsidRPr="00D16F00">
        <w:rPr>
          <w:rFonts w:ascii="Traditional Arabic" w:hAnsi="Traditional Arabic" w:cs="Traditional Arabic" w:hint="cs"/>
          <w:rtl/>
        </w:rPr>
        <w:t>بر</w:t>
      </w:r>
      <w:r w:rsidRPr="00D16F00">
        <w:rPr>
          <w:rFonts w:ascii="Traditional Arabic" w:hAnsi="Traditional Arabic" w:cs="Traditional Arabic" w:hint="cs"/>
          <w:rtl/>
        </w:rPr>
        <w:t xml:space="preserve"> بعضی از مبانی قول خبره حجت است، ولو اینکه خود فرد بگوید که خبره نیستم، در این صورت مشکلی  ایجاد </w:t>
      </w:r>
      <w:r w:rsidR="00B769A6" w:rsidRPr="00D16F00">
        <w:rPr>
          <w:rFonts w:ascii="Traditional Arabic" w:hAnsi="Traditional Arabic" w:cs="Traditional Arabic" w:hint="cs"/>
          <w:rtl/>
        </w:rPr>
        <w:t>می‌شود</w:t>
      </w:r>
      <w:r w:rsidRPr="00D16F00">
        <w:rPr>
          <w:rFonts w:ascii="Traditional Arabic" w:hAnsi="Traditional Arabic" w:cs="Traditional Arabic" w:hint="cs"/>
          <w:rtl/>
        </w:rPr>
        <w:t xml:space="preserve"> که مبانی را از چه کسی </w:t>
      </w:r>
      <w:r w:rsidR="00B769A6" w:rsidRPr="00D16F00">
        <w:rPr>
          <w:rFonts w:ascii="Traditional Arabic" w:hAnsi="Traditional Arabic" w:cs="Traditional Arabic" w:hint="cs"/>
          <w:rtl/>
        </w:rPr>
        <w:t>می‌خواهد</w:t>
      </w:r>
      <w:r w:rsidRPr="00D16F00">
        <w:rPr>
          <w:rFonts w:ascii="Traditional Arabic" w:hAnsi="Traditional Arabic" w:cs="Traditional Arabic" w:hint="cs"/>
          <w:rtl/>
        </w:rPr>
        <w:t xml:space="preserve"> دریافت بکند.</w:t>
      </w:r>
    </w:p>
    <w:p w:rsidR="00683400" w:rsidRPr="00D16F00" w:rsidRDefault="00683400"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در مقام عمل باید آن مبنا پذیرفته شود، فرض این است که مبنا را ندارد، در این صورت حالت انسدادی به وجود </w:t>
      </w:r>
      <w:r w:rsidR="00B769A6" w:rsidRPr="00D16F00">
        <w:rPr>
          <w:rFonts w:ascii="Traditional Arabic" w:hAnsi="Traditional Arabic" w:cs="Traditional Arabic" w:hint="cs"/>
          <w:rtl/>
        </w:rPr>
        <w:t>می‌آید</w:t>
      </w:r>
      <w:r w:rsidRPr="00D16F00">
        <w:rPr>
          <w:rFonts w:ascii="Traditional Arabic" w:hAnsi="Traditional Arabic" w:cs="Traditional Arabic" w:hint="cs"/>
          <w:rtl/>
        </w:rPr>
        <w:t>، در این صورت یا به احتیاط و یا به تخییر عمل بشود، احتیاط و تخییر هم اختلافی است، ما از باب سهولت کار، قائل به تخییر بودیم.</w:t>
      </w:r>
    </w:p>
    <w:p w:rsidR="009E7351" w:rsidRPr="00D16F00" w:rsidRDefault="009E7351" w:rsidP="00A51E13">
      <w:pPr>
        <w:pStyle w:val="Heading1"/>
        <w:jc w:val="lowKashida"/>
        <w:rPr>
          <w:rFonts w:ascii="Traditional Arabic" w:hAnsi="Traditional Arabic" w:cs="Traditional Arabic"/>
          <w:color w:val="FF0000"/>
          <w:rtl/>
        </w:rPr>
      </w:pPr>
      <w:bookmarkStart w:id="30" w:name="_Toc502574911"/>
      <w:r w:rsidRPr="00D16F00">
        <w:rPr>
          <w:rFonts w:ascii="Traditional Arabic" w:hAnsi="Traditional Arabic" w:cs="Traditional Arabic" w:hint="cs"/>
          <w:color w:val="FF0000"/>
          <w:rtl/>
        </w:rPr>
        <w:t>تفصیل میان اجتهاد اعصار قدیم و اجتهاد امروزی</w:t>
      </w:r>
      <w:bookmarkEnd w:id="30"/>
    </w:p>
    <w:p w:rsidR="00683400" w:rsidRPr="00D16F00" w:rsidRDefault="00683400"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احتمال سوم این است که شاید اصح و اقرب باشد و آن تفصیل میان اجتهاد در اعصار متقدمه و </w:t>
      </w:r>
      <w:r w:rsidR="00B769A6" w:rsidRPr="00D16F00">
        <w:rPr>
          <w:rFonts w:ascii="Traditional Arabic" w:hAnsi="Traditional Arabic" w:cs="Traditional Arabic" w:hint="cs"/>
          <w:rtl/>
        </w:rPr>
        <w:t>اجتهادهای</w:t>
      </w:r>
      <w:r w:rsidRPr="00D16F00">
        <w:rPr>
          <w:rFonts w:ascii="Traditional Arabic" w:hAnsi="Traditional Arabic" w:cs="Traditional Arabic" w:hint="cs"/>
          <w:rtl/>
        </w:rPr>
        <w:t xml:space="preserve"> متأخر است، ممکن است گفته شود اجتهاد امروز را ن</w:t>
      </w:r>
      <w:r w:rsidR="00B769A6" w:rsidRPr="00D16F00">
        <w:rPr>
          <w:rFonts w:ascii="Traditional Arabic" w:hAnsi="Traditional Arabic" w:cs="Traditional Arabic" w:hint="cs"/>
          <w:rtl/>
        </w:rPr>
        <w:t>می‌توان</w:t>
      </w:r>
      <w:r w:rsidRPr="00D16F00">
        <w:rPr>
          <w:rFonts w:ascii="Traditional Arabic" w:hAnsi="Traditional Arabic" w:cs="Traditional Arabic" w:hint="cs"/>
          <w:rtl/>
        </w:rPr>
        <w:t xml:space="preserve"> گفت تشخیصش یک امر حدسی قریب الی الحس است، اجتهاد  امروزی قاعدتاً باید کارشناسی به حساب بیاید، اما ممکن است گفته شود که </w:t>
      </w:r>
      <w:r w:rsidR="00B769A6" w:rsidRPr="00D16F00">
        <w:rPr>
          <w:rFonts w:ascii="Traditional Arabic" w:hAnsi="Traditional Arabic" w:cs="Traditional Arabic" w:hint="cs"/>
          <w:rtl/>
        </w:rPr>
        <w:t>اجتهادهای</w:t>
      </w:r>
      <w:r w:rsidRPr="00D16F00">
        <w:rPr>
          <w:rFonts w:ascii="Traditional Arabic" w:hAnsi="Traditional Arabic" w:cs="Traditional Arabic" w:hint="cs"/>
          <w:rtl/>
        </w:rPr>
        <w:t xml:space="preserve"> صدر اول که اجتهادات روان و آسانی بود، کاری که امثال زراره انجام </w:t>
      </w:r>
      <w:r w:rsidR="00B769A6" w:rsidRPr="00D16F00">
        <w:rPr>
          <w:rFonts w:ascii="Traditional Arabic" w:hAnsi="Traditional Arabic" w:cs="Traditional Arabic" w:hint="cs"/>
          <w:rtl/>
        </w:rPr>
        <w:t>می‌دادند</w:t>
      </w:r>
      <w:r w:rsidRPr="00D16F00">
        <w:rPr>
          <w:rFonts w:ascii="Traditional Arabic" w:hAnsi="Traditional Arabic" w:cs="Traditional Arabic" w:hint="cs"/>
          <w:rtl/>
        </w:rPr>
        <w:t xml:space="preserve">، </w:t>
      </w:r>
      <w:r w:rsidR="00B769A6" w:rsidRPr="00D16F00">
        <w:rPr>
          <w:rFonts w:ascii="Traditional Arabic" w:hAnsi="Traditional Arabic" w:cs="Traditional Arabic" w:hint="cs"/>
          <w:rtl/>
        </w:rPr>
        <w:t>آن‌قدر</w:t>
      </w:r>
      <w:r w:rsidRPr="00D16F00">
        <w:rPr>
          <w:rFonts w:ascii="Traditional Arabic" w:hAnsi="Traditional Arabic" w:cs="Traditional Arabic" w:hint="cs"/>
          <w:rtl/>
        </w:rPr>
        <w:t xml:space="preserve"> پیچیده نبود، اینکه شخصی چند خبر را ببیند، </w:t>
      </w:r>
      <w:r w:rsidR="00B0692A" w:rsidRPr="00D16F00">
        <w:rPr>
          <w:rFonts w:ascii="Traditional Arabic" w:hAnsi="Traditional Arabic" w:cs="Traditional Arabic" w:hint="cs"/>
          <w:rtl/>
        </w:rPr>
        <w:t xml:space="preserve">مطلق و مقید را مشخص بکند، جمعی میان </w:t>
      </w:r>
      <w:r w:rsidR="00B769A6" w:rsidRPr="00D16F00">
        <w:rPr>
          <w:rFonts w:ascii="Traditional Arabic" w:hAnsi="Traditional Arabic" w:cs="Traditional Arabic" w:hint="cs"/>
          <w:rtl/>
        </w:rPr>
        <w:t>آن‌ها</w:t>
      </w:r>
      <w:r w:rsidR="00B0692A" w:rsidRPr="00D16F00">
        <w:rPr>
          <w:rFonts w:ascii="Traditional Arabic" w:hAnsi="Traditional Arabic" w:cs="Traditional Arabic" w:hint="cs"/>
          <w:rtl/>
        </w:rPr>
        <w:t xml:space="preserve"> بکند که </w:t>
      </w:r>
      <w:r w:rsidR="00B769A6" w:rsidRPr="00D16F00">
        <w:rPr>
          <w:rFonts w:ascii="Traditional Arabic" w:hAnsi="Traditional Arabic" w:cs="Traditional Arabic" w:hint="cs"/>
          <w:rtl/>
        </w:rPr>
        <w:t>مهم‌ترین</w:t>
      </w:r>
      <w:r w:rsidR="00B0692A" w:rsidRPr="00D16F00">
        <w:rPr>
          <w:rFonts w:ascii="Traditional Arabic" w:hAnsi="Traditional Arabic" w:cs="Traditional Arabic" w:hint="cs"/>
          <w:rtl/>
        </w:rPr>
        <w:t xml:space="preserve"> عناصر اجتهاد در اعصار قدیم، به جمع </w:t>
      </w:r>
      <w:r w:rsidR="00B769A6" w:rsidRPr="00D16F00">
        <w:rPr>
          <w:rFonts w:ascii="Traditional Arabic" w:hAnsi="Traditional Arabic" w:cs="Traditional Arabic" w:hint="cs"/>
          <w:rtl/>
        </w:rPr>
        <w:t>آن‌هایی</w:t>
      </w:r>
      <w:r w:rsidR="00B0692A" w:rsidRPr="00D16F00">
        <w:rPr>
          <w:rFonts w:ascii="Traditional Arabic" w:hAnsi="Traditional Arabic" w:cs="Traditional Arabic" w:hint="cs"/>
          <w:rtl/>
        </w:rPr>
        <w:t xml:space="preserve"> که تعارض بدوی و مستقر دارند، </w:t>
      </w:r>
      <w:r w:rsidR="00B769A6" w:rsidRPr="00D16F00">
        <w:rPr>
          <w:rFonts w:ascii="Traditional Arabic" w:hAnsi="Traditional Arabic" w:cs="Traditional Arabic" w:hint="cs"/>
          <w:rtl/>
        </w:rPr>
        <w:t>برمی‌گردد</w:t>
      </w:r>
      <w:r w:rsidR="00B0692A" w:rsidRPr="00D16F00">
        <w:rPr>
          <w:rFonts w:ascii="Traditional Arabic" w:hAnsi="Traditional Arabic" w:cs="Traditional Arabic" w:hint="cs"/>
          <w:rtl/>
        </w:rPr>
        <w:t xml:space="preserve">، اجتهاد آن زمان شاید اجتهاد یک امر قریب به حس است، کمی دقت </w:t>
      </w:r>
      <w:r w:rsidR="00B769A6" w:rsidRPr="00D16F00">
        <w:rPr>
          <w:rFonts w:ascii="Traditional Arabic" w:hAnsi="Traditional Arabic" w:cs="Traditional Arabic" w:hint="cs"/>
          <w:rtl/>
        </w:rPr>
        <w:t>می‌کردند</w:t>
      </w:r>
      <w:r w:rsidR="00B0692A" w:rsidRPr="00D16F00">
        <w:rPr>
          <w:rFonts w:ascii="Traditional Arabic" w:hAnsi="Traditional Arabic" w:cs="Traditional Arabic" w:hint="cs"/>
          <w:rtl/>
        </w:rPr>
        <w:t xml:space="preserve"> راحت </w:t>
      </w:r>
      <w:r w:rsidR="00B769A6" w:rsidRPr="00D16F00">
        <w:rPr>
          <w:rFonts w:ascii="Traditional Arabic" w:hAnsi="Traditional Arabic" w:cs="Traditional Arabic" w:hint="cs"/>
          <w:rtl/>
        </w:rPr>
        <w:t>می‌توان</w:t>
      </w:r>
      <w:r w:rsidR="00B0692A" w:rsidRPr="00D16F00">
        <w:rPr>
          <w:rFonts w:ascii="Traditional Arabic" w:hAnsi="Traditional Arabic" w:cs="Traditional Arabic" w:hint="cs"/>
          <w:rtl/>
        </w:rPr>
        <w:t xml:space="preserve">ستند تشخیص بدهند که این فرد مجتهد هست یا نیست، اما در اعصار بعدی، پدیده اجتهاد یک پدیده </w:t>
      </w:r>
      <w:r w:rsidR="00B769A6" w:rsidRPr="00D16F00">
        <w:rPr>
          <w:rFonts w:ascii="Traditional Arabic" w:hAnsi="Traditional Arabic" w:cs="Traditional Arabic" w:hint="cs"/>
          <w:rtl/>
        </w:rPr>
        <w:t>پیچیده‌ای</w:t>
      </w:r>
      <w:r w:rsidR="00B0692A" w:rsidRPr="00D16F00">
        <w:rPr>
          <w:rFonts w:ascii="Traditional Arabic" w:hAnsi="Traditional Arabic" w:cs="Traditional Arabic" w:hint="cs"/>
          <w:rtl/>
        </w:rPr>
        <w:t xml:space="preserve"> است که هر فردی </w:t>
      </w:r>
      <w:r w:rsidR="00B769A6" w:rsidRPr="00D16F00">
        <w:rPr>
          <w:rFonts w:ascii="Traditional Arabic" w:hAnsi="Traditional Arabic" w:cs="Traditional Arabic" w:hint="cs"/>
          <w:rtl/>
        </w:rPr>
        <w:t>نمی‌تواند</w:t>
      </w:r>
      <w:r w:rsidR="00B0692A" w:rsidRPr="00D16F00">
        <w:rPr>
          <w:rFonts w:ascii="Traditional Arabic" w:hAnsi="Traditional Arabic" w:cs="Traditional Arabic" w:hint="cs"/>
          <w:rtl/>
        </w:rPr>
        <w:t xml:space="preserve"> تشخیص بدهد که این فرد مجتهد هست یا نیست</w:t>
      </w:r>
      <w:r w:rsidR="009E7351" w:rsidRPr="00D16F00">
        <w:rPr>
          <w:rFonts w:ascii="Traditional Arabic" w:hAnsi="Traditional Arabic" w:cs="Traditional Arabic" w:hint="cs"/>
          <w:rtl/>
        </w:rPr>
        <w:t xml:space="preserve">، حتی به صرف طلبگی هم نشود تشخیص داد، باید طلبه فاضلی باشد، اطلاعات نسبتاً خوبی داشته باشد که بتواند مجتهد را تشخیص بدهد، </w:t>
      </w:r>
      <w:r w:rsidR="00B769A6" w:rsidRPr="00D16F00">
        <w:rPr>
          <w:rFonts w:ascii="Traditional Arabic" w:hAnsi="Traditional Arabic" w:cs="Traditional Arabic" w:hint="cs"/>
          <w:rtl/>
        </w:rPr>
        <w:t>نتیجه‌اش</w:t>
      </w:r>
      <w:r w:rsidR="009E7351" w:rsidRPr="00D16F00">
        <w:rPr>
          <w:rFonts w:ascii="Traditional Arabic" w:hAnsi="Traditional Arabic" w:cs="Traditional Arabic" w:hint="cs"/>
          <w:rtl/>
        </w:rPr>
        <w:t xml:space="preserve"> در عصر ما خبرویت است.</w:t>
      </w:r>
    </w:p>
    <w:p w:rsidR="009E7351" w:rsidRPr="00D16F00" w:rsidRDefault="009E7351"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اصل در این است که خبرویت است، مگر در اجتهادهای قدیم که سهل و روان و آسان بوده است، بعضی افراد متعارف هم با علائم قریب الی الحس </w:t>
      </w:r>
      <w:r w:rsidR="00B769A6" w:rsidRPr="00D16F00">
        <w:rPr>
          <w:rFonts w:ascii="Traditional Arabic" w:hAnsi="Traditional Arabic" w:cs="Traditional Arabic" w:hint="cs"/>
          <w:rtl/>
        </w:rPr>
        <w:t>می‌توان</w:t>
      </w:r>
      <w:r w:rsidRPr="00D16F00">
        <w:rPr>
          <w:rFonts w:ascii="Traditional Arabic" w:hAnsi="Traditional Arabic" w:cs="Traditional Arabic" w:hint="cs"/>
          <w:rtl/>
        </w:rPr>
        <w:t>ستند تشخیص بدهند، شاید وجه سوم اولی و اقرب باشد.</w:t>
      </w:r>
    </w:p>
    <w:p w:rsidR="009E7351" w:rsidRPr="00D16F00" w:rsidRDefault="009E7351"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تشخیص در مقوله اعلمیت، </w:t>
      </w:r>
      <w:r w:rsidR="00B769A6" w:rsidRPr="00D16F00">
        <w:rPr>
          <w:rFonts w:ascii="Traditional Arabic" w:hAnsi="Traditional Arabic" w:cs="Traditional Arabic" w:hint="cs"/>
          <w:rtl/>
        </w:rPr>
        <w:t>به‌سادگی</w:t>
      </w:r>
      <w:r w:rsidRPr="00D16F00">
        <w:rPr>
          <w:rFonts w:ascii="Traditional Arabic" w:hAnsi="Traditional Arabic" w:cs="Traditional Arabic" w:hint="cs"/>
          <w:rtl/>
        </w:rPr>
        <w:t xml:space="preserve"> ن</w:t>
      </w:r>
      <w:r w:rsidR="00B769A6" w:rsidRPr="00D16F00">
        <w:rPr>
          <w:rFonts w:ascii="Traditional Arabic" w:hAnsi="Traditional Arabic" w:cs="Traditional Arabic" w:hint="cs"/>
          <w:rtl/>
        </w:rPr>
        <w:t>می‌شود</w:t>
      </w:r>
      <w:r w:rsidRPr="00D16F00">
        <w:rPr>
          <w:rFonts w:ascii="Traditional Arabic" w:hAnsi="Traditional Arabic" w:cs="Traditional Arabic" w:hint="cs"/>
          <w:rtl/>
        </w:rPr>
        <w:t xml:space="preserve"> گفت که یک امر قریب الی حس است، حتی تشخیص اعلمیت در همان اعصار قدیم هم سخت است که گفته شود قریب الی الحس است.</w:t>
      </w:r>
    </w:p>
    <w:p w:rsidR="00250136" w:rsidRPr="00D16F00" w:rsidRDefault="00250136" w:rsidP="00A51E13">
      <w:pPr>
        <w:pStyle w:val="Heading1"/>
        <w:jc w:val="lowKashida"/>
        <w:rPr>
          <w:rFonts w:ascii="Traditional Arabic" w:hAnsi="Traditional Arabic" w:cs="Traditional Arabic"/>
          <w:color w:val="FF0000"/>
          <w:rtl/>
        </w:rPr>
      </w:pPr>
      <w:bookmarkStart w:id="31" w:name="_Toc502574912"/>
      <w:r w:rsidRPr="00D16F00">
        <w:rPr>
          <w:rFonts w:ascii="Traditional Arabic" w:hAnsi="Traditional Arabic" w:cs="Traditional Arabic" w:hint="cs"/>
          <w:color w:val="FF0000"/>
          <w:rtl/>
        </w:rPr>
        <w:t xml:space="preserve">تشخیص اجتهاد </w:t>
      </w:r>
      <w:r w:rsidR="00B769A6" w:rsidRPr="00D16F00">
        <w:rPr>
          <w:rFonts w:ascii="Traditional Arabic" w:hAnsi="Traditional Arabic" w:cs="Traditional Arabic" w:hint="eastAsia"/>
          <w:color w:val="FF0000"/>
          <w:rtl/>
        </w:rPr>
        <w:t>بنا</w:t>
      </w:r>
      <w:r w:rsidR="00B769A6" w:rsidRPr="00D16F00">
        <w:rPr>
          <w:rFonts w:ascii="Traditional Arabic" w:hAnsi="Traditional Arabic" w:cs="Traditional Arabic"/>
          <w:color w:val="FF0000"/>
          <w:rtl/>
        </w:rPr>
        <w:t xml:space="preserve"> </w:t>
      </w:r>
      <w:r w:rsidR="00B769A6" w:rsidRPr="00D16F00">
        <w:rPr>
          <w:rFonts w:ascii="Traditional Arabic" w:hAnsi="Traditional Arabic" w:cs="Traditional Arabic" w:hint="eastAsia"/>
          <w:color w:val="FF0000"/>
          <w:rtl/>
        </w:rPr>
        <w:t>بر</w:t>
      </w:r>
      <w:r w:rsidRPr="00D16F00">
        <w:rPr>
          <w:rFonts w:ascii="Traditional Arabic" w:hAnsi="Traditional Arabic" w:cs="Traditional Arabic" w:hint="cs"/>
          <w:color w:val="FF0000"/>
          <w:rtl/>
        </w:rPr>
        <w:t xml:space="preserve"> قول سوم</w:t>
      </w:r>
      <w:bookmarkEnd w:id="31"/>
      <w:r w:rsidRPr="00D16F00">
        <w:rPr>
          <w:rFonts w:ascii="Traditional Arabic" w:hAnsi="Traditional Arabic" w:cs="Traditional Arabic" w:hint="cs"/>
          <w:color w:val="FF0000"/>
          <w:rtl/>
        </w:rPr>
        <w:t xml:space="preserve"> </w:t>
      </w:r>
    </w:p>
    <w:p w:rsidR="009E7351" w:rsidRPr="00D16F00" w:rsidRDefault="00B769A6" w:rsidP="00A51E13">
      <w:pPr>
        <w:jc w:val="lowKashida"/>
        <w:rPr>
          <w:rFonts w:ascii="Traditional Arabic" w:hAnsi="Traditional Arabic" w:cs="Traditional Arabic"/>
          <w:rtl/>
        </w:rPr>
      </w:pPr>
      <w:r w:rsidRPr="00D16F00">
        <w:rPr>
          <w:rFonts w:ascii="Traditional Arabic" w:hAnsi="Traditional Arabic" w:cs="Traditional Arabic" w:hint="cs"/>
          <w:rtl/>
        </w:rPr>
        <w:t>بنا</w:t>
      </w:r>
      <w:r w:rsidRPr="00D16F00">
        <w:rPr>
          <w:rFonts w:ascii="Traditional Arabic" w:hAnsi="Traditional Arabic" w:cs="Traditional Arabic"/>
          <w:rtl/>
        </w:rPr>
        <w:t xml:space="preserve"> </w:t>
      </w:r>
      <w:r w:rsidRPr="00D16F00">
        <w:rPr>
          <w:rFonts w:ascii="Traditional Arabic" w:hAnsi="Traditional Arabic" w:cs="Traditional Arabic" w:hint="cs"/>
          <w:rtl/>
        </w:rPr>
        <w:t>بر</w:t>
      </w:r>
      <w:r w:rsidR="009E7351" w:rsidRPr="00D16F00">
        <w:rPr>
          <w:rFonts w:ascii="Traditional Arabic" w:hAnsi="Traditional Arabic" w:cs="Traditional Arabic" w:hint="cs"/>
          <w:rtl/>
        </w:rPr>
        <w:t xml:space="preserve"> قول سوم گفته </w:t>
      </w:r>
      <w:r w:rsidRPr="00D16F00">
        <w:rPr>
          <w:rFonts w:ascii="Traditional Arabic" w:hAnsi="Traditional Arabic" w:cs="Traditional Arabic" w:hint="cs"/>
          <w:rtl/>
        </w:rPr>
        <w:t>می‌شود</w:t>
      </w:r>
      <w:r w:rsidR="009E7351" w:rsidRPr="00D16F00">
        <w:rPr>
          <w:rFonts w:ascii="Traditional Arabic" w:hAnsi="Traditional Arabic" w:cs="Traditional Arabic" w:hint="cs"/>
          <w:rtl/>
        </w:rPr>
        <w:t xml:space="preserve"> که تشخیص اجتهاد؛ خبرویت است، مگر در اجتهادهای متعارف پیشین، اما تشخیص اعلمیت یک امر کارشناسی </w:t>
      </w:r>
      <w:r w:rsidRPr="00D16F00">
        <w:rPr>
          <w:rFonts w:ascii="Traditional Arabic" w:hAnsi="Traditional Arabic" w:cs="Traditional Arabic" w:hint="cs"/>
          <w:rtl/>
        </w:rPr>
        <w:t>می‌خواهد</w:t>
      </w:r>
      <w:r w:rsidR="009E7351" w:rsidRPr="00D16F00">
        <w:rPr>
          <w:rFonts w:ascii="Traditional Arabic" w:hAnsi="Traditional Arabic" w:cs="Traditional Arabic" w:hint="cs"/>
          <w:rtl/>
        </w:rPr>
        <w:t xml:space="preserve">، در باب مقایسه، </w:t>
      </w:r>
      <w:r w:rsidRPr="00D16F00">
        <w:rPr>
          <w:rFonts w:ascii="Traditional Arabic" w:hAnsi="Traditional Arabic" w:cs="Traditional Arabic" w:hint="cs"/>
          <w:rtl/>
        </w:rPr>
        <w:t>اعمال‌نظر</w:t>
      </w:r>
      <w:r w:rsidR="009E7351" w:rsidRPr="00D16F00">
        <w:rPr>
          <w:rFonts w:ascii="Traditional Arabic" w:hAnsi="Traditional Arabic" w:cs="Traditional Arabic" w:hint="cs"/>
          <w:rtl/>
        </w:rPr>
        <w:t xml:space="preserve"> و حدس و رأی فرد فاضلی لازم است.</w:t>
      </w:r>
    </w:p>
    <w:p w:rsidR="009E7351" w:rsidRPr="00D16F00" w:rsidRDefault="009E7351" w:rsidP="00A51E13">
      <w:pPr>
        <w:jc w:val="lowKashida"/>
        <w:rPr>
          <w:rFonts w:ascii="Traditional Arabic" w:hAnsi="Traditional Arabic" w:cs="Traditional Arabic"/>
          <w:rtl/>
        </w:rPr>
      </w:pPr>
      <w:r w:rsidRPr="00D16F00">
        <w:rPr>
          <w:rFonts w:ascii="Traditional Arabic" w:hAnsi="Traditional Arabic" w:cs="Traditional Arabic" w:hint="cs"/>
          <w:rtl/>
        </w:rPr>
        <w:t>ما در باب تشخیص اجتهاد و اعلمیت ابتدائاً باب علم بحث کردیم و بعد باب اطمینان که ملحق به علم است، بحث شد، سپس وارد بحث بیّنه و خبر شدیم، در مباحث مفصلی که در اینجا مطرح شد، عملاً چند موضوع بسیار کلان مربوط به باب اجتهاد را بحث کردیم، حواشی مباحث  اخیر ما در ذیل بیّنه، حواشی بسیار مهمی بود، موضوعاتی که در اینجا  بحث کردیم، عبارت بودند از:</w:t>
      </w:r>
    </w:p>
    <w:p w:rsidR="00250136" w:rsidRPr="00D16F00" w:rsidRDefault="00B769A6" w:rsidP="00A51E13">
      <w:pPr>
        <w:pStyle w:val="Heading1"/>
        <w:jc w:val="lowKashida"/>
        <w:rPr>
          <w:rFonts w:ascii="Traditional Arabic" w:hAnsi="Traditional Arabic" w:cs="Traditional Arabic"/>
          <w:color w:val="FF0000"/>
          <w:rtl/>
        </w:rPr>
      </w:pPr>
      <w:bookmarkStart w:id="32" w:name="_Toc502574913"/>
      <w:r w:rsidRPr="00D16F00">
        <w:rPr>
          <w:rFonts w:ascii="Traditional Arabic" w:hAnsi="Traditional Arabic" w:cs="Traditional Arabic" w:hint="cs"/>
          <w:color w:val="FF0000"/>
          <w:rtl/>
        </w:rPr>
        <w:lastRenderedPageBreak/>
        <w:t>جمع‌بندی</w:t>
      </w:r>
      <w:r w:rsidR="00250136" w:rsidRPr="00D16F00">
        <w:rPr>
          <w:rFonts w:ascii="Traditional Arabic" w:hAnsi="Traditional Arabic" w:cs="Traditional Arabic" w:hint="cs"/>
          <w:color w:val="FF0000"/>
          <w:rtl/>
        </w:rPr>
        <w:t xml:space="preserve"> مباحث مطروحه</w:t>
      </w:r>
      <w:bookmarkEnd w:id="32"/>
    </w:p>
    <w:p w:rsidR="009E7351" w:rsidRPr="00D16F00" w:rsidRDefault="009E7351" w:rsidP="00A51E13">
      <w:pPr>
        <w:jc w:val="lowKashida"/>
        <w:rPr>
          <w:rFonts w:ascii="Traditional Arabic" w:hAnsi="Traditional Arabic" w:cs="Traditional Arabic"/>
          <w:rtl/>
        </w:rPr>
      </w:pPr>
      <w:r w:rsidRPr="00D16F00">
        <w:rPr>
          <w:rFonts w:ascii="Traditional Arabic" w:hAnsi="Traditional Arabic" w:cs="Traditional Arabic" w:hint="cs"/>
          <w:rtl/>
        </w:rPr>
        <w:t>1 – اصل حجیت بیّنه در موضوعات، فراتر از بحث شهادت بر اجتهاد و اعلمیت، تقریباً همه ابعاد یک قاعده فقهیه به نام قاعده بیّنه، تقریباً بحث کردیم، یا لااقل مبانی اصلی بحث شد</w:t>
      </w:r>
      <w:r w:rsidR="00836F42" w:rsidRPr="00D16F00">
        <w:rPr>
          <w:rFonts w:ascii="Traditional Arabic" w:hAnsi="Traditional Arabic" w:cs="Traditional Arabic" w:hint="cs"/>
          <w:rtl/>
        </w:rPr>
        <w:t xml:space="preserve">، اگر کسی حجیت البیّنة الموضوعات را بحث بکند، تقریباً شالوده اصلی بحث در اینجا ارائه شده است، مقداری فروع و مسائل ثانوی پیرامونی دارد، و </w:t>
      </w:r>
      <w:r w:rsidR="00B769A6" w:rsidRPr="00D16F00">
        <w:rPr>
          <w:rFonts w:ascii="Traditional Arabic" w:hAnsi="Traditional Arabic" w:cs="Traditional Arabic" w:hint="cs"/>
          <w:rtl/>
        </w:rPr>
        <w:t>الّا</w:t>
      </w:r>
      <w:r w:rsidR="00836F42" w:rsidRPr="00D16F00">
        <w:rPr>
          <w:rFonts w:ascii="Traditional Arabic" w:hAnsi="Traditional Arabic" w:cs="Traditional Arabic" w:hint="cs"/>
          <w:rtl/>
        </w:rPr>
        <w:t xml:space="preserve"> هسته اصلی مباحث مربوط به حجیت البّینة الموضوعات به عنوان یک قاعده فقهی اینجا بحث شده است، </w:t>
      </w:r>
      <w:r w:rsidR="00B769A6" w:rsidRPr="00D16F00">
        <w:rPr>
          <w:rFonts w:ascii="Traditional Arabic" w:hAnsi="Traditional Arabic" w:cs="Traditional Arabic" w:hint="cs"/>
          <w:rtl/>
        </w:rPr>
        <w:t>همان‌طور</w:t>
      </w:r>
      <w:r w:rsidR="00836F42" w:rsidRPr="00D16F00">
        <w:rPr>
          <w:rFonts w:ascii="Traditional Arabic" w:hAnsi="Traditional Arabic" w:cs="Traditional Arabic" w:hint="cs"/>
          <w:rtl/>
        </w:rPr>
        <w:t xml:space="preserve"> که در ذیل این به بیّنه و خبر واحد در غیر موضوعات هم توجهی شد.</w:t>
      </w:r>
    </w:p>
    <w:p w:rsidR="00836F42" w:rsidRPr="00D16F00" w:rsidRDefault="00836F42" w:rsidP="00A51E13">
      <w:pPr>
        <w:jc w:val="lowKashida"/>
        <w:rPr>
          <w:rFonts w:ascii="Traditional Arabic" w:hAnsi="Traditional Arabic" w:cs="Traditional Arabic"/>
          <w:rtl/>
        </w:rPr>
      </w:pPr>
      <w:r w:rsidRPr="00D16F00">
        <w:rPr>
          <w:rFonts w:ascii="Traditional Arabic" w:hAnsi="Traditional Arabic" w:cs="Traditional Arabic" w:hint="cs"/>
          <w:rtl/>
        </w:rPr>
        <w:t>2 – مبحث دومی که در ذیل این مباحث مبسوط و مستوعب ماه</w:t>
      </w:r>
      <w:r w:rsidR="00E7503C">
        <w:rPr>
          <w:rFonts w:ascii="Traditional Arabic" w:hAnsi="Traditional Arabic" w:cs="Traditional Arabic" w:hint="cs"/>
          <w:rtl/>
        </w:rPr>
        <w:t>‌ه</w:t>
      </w:r>
      <w:r w:rsidRPr="00D16F00">
        <w:rPr>
          <w:rFonts w:ascii="Traditional Arabic" w:hAnsi="Traditional Arabic" w:cs="Traditional Arabic" w:hint="cs"/>
          <w:rtl/>
        </w:rPr>
        <w:t xml:space="preserve">ای اخیر </w:t>
      </w:r>
      <w:r w:rsidR="00B769A6" w:rsidRPr="00D16F00">
        <w:rPr>
          <w:rFonts w:ascii="Traditional Arabic" w:hAnsi="Traditional Arabic" w:cs="Traditional Arabic" w:hint="cs"/>
          <w:rtl/>
        </w:rPr>
        <w:t>موردبررسی</w:t>
      </w:r>
      <w:r w:rsidRPr="00D16F00">
        <w:rPr>
          <w:rFonts w:ascii="Traditional Arabic" w:hAnsi="Traditional Arabic" w:cs="Traditional Arabic" w:hint="cs"/>
          <w:rtl/>
        </w:rPr>
        <w:t xml:space="preserve"> جامع تقریباً قرار گرفت، مقوله اعتبار کتب متقدم رجالی بود، این هم یک مبحث پایه در علم رجال بود، یکی از مباحث پایه علم رجال این است که ما به کتب متقدم رجالی که عمده </w:t>
      </w:r>
      <w:r w:rsidR="00B769A6" w:rsidRPr="00D16F00">
        <w:rPr>
          <w:rFonts w:ascii="Traditional Arabic" w:hAnsi="Traditional Arabic" w:cs="Traditional Arabic" w:hint="cs"/>
          <w:rtl/>
        </w:rPr>
        <w:t>چهارکتاب</w:t>
      </w:r>
      <w:r w:rsidRPr="00D16F00">
        <w:rPr>
          <w:rFonts w:ascii="Traditional Arabic" w:hAnsi="Traditional Arabic" w:cs="Traditional Arabic" w:hint="cs"/>
          <w:rtl/>
        </w:rPr>
        <w:t xml:space="preserve"> است، چه اندازه </w:t>
      </w:r>
      <w:r w:rsidR="00B769A6" w:rsidRPr="00D16F00">
        <w:rPr>
          <w:rFonts w:ascii="Traditional Arabic" w:hAnsi="Traditional Arabic" w:cs="Traditional Arabic" w:hint="cs"/>
          <w:rtl/>
        </w:rPr>
        <w:t>می‌شود</w:t>
      </w:r>
      <w:r w:rsidRPr="00D16F00">
        <w:rPr>
          <w:rFonts w:ascii="Traditional Arabic" w:hAnsi="Traditional Arabic" w:cs="Traditional Arabic" w:hint="cs"/>
          <w:rtl/>
        </w:rPr>
        <w:t xml:space="preserve"> اعتماد کرد و از چه بابی به </w:t>
      </w:r>
      <w:r w:rsidR="00B769A6" w:rsidRPr="00D16F00">
        <w:rPr>
          <w:rFonts w:ascii="Traditional Arabic" w:hAnsi="Traditional Arabic" w:cs="Traditional Arabic" w:hint="cs"/>
          <w:rtl/>
        </w:rPr>
        <w:t>این‌ها</w:t>
      </w:r>
      <w:r w:rsidRPr="00D16F00">
        <w:rPr>
          <w:rFonts w:ascii="Traditional Arabic" w:hAnsi="Traditional Arabic" w:cs="Traditional Arabic" w:hint="cs"/>
          <w:rtl/>
        </w:rPr>
        <w:t xml:space="preserve"> اعتماد </w:t>
      </w:r>
      <w:r w:rsidR="00B769A6" w:rsidRPr="00D16F00">
        <w:rPr>
          <w:rFonts w:ascii="Traditional Arabic" w:hAnsi="Traditional Arabic" w:cs="Traditional Arabic" w:hint="cs"/>
          <w:rtl/>
        </w:rPr>
        <w:t>می‌شود</w:t>
      </w:r>
      <w:r w:rsidRPr="00D16F00">
        <w:rPr>
          <w:rFonts w:ascii="Traditional Arabic" w:hAnsi="Traditional Arabic" w:cs="Traditional Arabic" w:hint="cs"/>
          <w:rtl/>
        </w:rPr>
        <w:t xml:space="preserve">، سخنان و </w:t>
      </w:r>
      <w:r w:rsidR="00B769A6" w:rsidRPr="00D16F00">
        <w:rPr>
          <w:rFonts w:ascii="Traditional Arabic" w:hAnsi="Traditional Arabic" w:cs="Traditional Arabic" w:hint="cs"/>
          <w:rtl/>
        </w:rPr>
        <w:t>گفته‌های</w:t>
      </w:r>
      <w:r w:rsidRPr="00D16F00">
        <w:rPr>
          <w:rFonts w:ascii="Traditional Arabic" w:hAnsi="Traditional Arabic" w:cs="Traditional Arabic" w:hint="cs"/>
          <w:rtl/>
        </w:rPr>
        <w:t xml:space="preserve"> نجاشی در رجال و سخنان شیخ در رجال و فهرس و سخنان کشی که از طریق شیخ برای ما </w:t>
      </w:r>
      <w:r w:rsidR="00B769A6" w:rsidRPr="00D16F00">
        <w:rPr>
          <w:rFonts w:ascii="Traditional Arabic" w:hAnsi="Traditional Arabic" w:cs="Traditional Arabic" w:hint="cs"/>
          <w:rtl/>
        </w:rPr>
        <w:t>نقل‌شده</w:t>
      </w:r>
      <w:r w:rsidRPr="00D16F00">
        <w:rPr>
          <w:rFonts w:ascii="Traditional Arabic" w:hAnsi="Traditional Arabic" w:cs="Traditional Arabic" w:hint="cs"/>
          <w:rtl/>
        </w:rPr>
        <w:t xml:space="preserve">، چه اعتباری و چه جایگاهی دارند، مبنای حجیت و اعتماد به </w:t>
      </w:r>
      <w:r w:rsidR="00B769A6" w:rsidRPr="00D16F00">
        <w:rPr>
          <w:rFonts w:ascii="Traditional Arabic" w:hAnsi="Traditional Arabic" w:cs="Traditional Arabic" w:hint="cs"/>
          <w:rtl/>
        </w:rPr>
        <w:t>این‌ها</w:t>
      </w:r>
      <w:r w:rsidRPr="00D16F00">
        <w:rPr>
          <w:rFonts w:ascii="Traditional Arabic" w:hAnsi="Traditional Arabic" w:cs="Traditional Arabic" w:hint="cs"/>
          <w:rtl/>
        </w:rPr>
        <w:t xml:space="preserve"> چیست؟ این هم یک مبحث عام خیلی بنیادی مربوط به رجال بود که بحث شد.</w:t>
      </w:r>
    </w:p>
    <w:p w:rsidR="00836F42" w:rsidRPr="00D16F00" w:rsidRDefault="00836F42"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3 – مبحث سوم که در طی این </w:t>
      </w:r>
      <w:r w:rsidR="00B769A6" w:rsidRPr="00D16F00">
        <w:rPr>
          <w:rFonts w:ascii="Traditional Arabic" w:hAnsi="Traditional Arabic" w:cs="Traditional Arabic" w:hint="cs"/>
          <w:rtl/>
        </w:rPr>
        <w:t>بحث‌های</w:t>
      </w:r>
      <w:r w:rsidRPr="00D16F00">
        <w:rPr>
          <w:rFonts w:ascii="Traditional Arabic" w:hAnsi="Traditional Arabic" w:cs="Traditional Arabic" w:hint="cs"/>
          <w:rtl/>
        </w:rPr>
        <w:t xml:space="preserve"> گذشته به آن پرداختیم، عبارت از بحث قول خبره بود و مبانی حجیت قول خبره، خواه در مسیر احکام و مقدمات و مبادی اجتهاد، خواه در موضوعات، البته مبحث سوم کامل نشد، اما نقشه بحث را ارائه کردیم.</w:t>
      </w:r>
    </w:p>
    <w:p w:rsidR="00836F42" w:rsidRPr="00D16F00" w:rsidRDefault="00836F42"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مبحث اول حجیت بیّنه در موضوعات؛ قاعده فقهی بود، موضوع دوم یکی از قواعد علم رجال و یا مبادی علم رجال بود، موضوع سوم یک موضوعی بود که هم فقهی و هم اصولی بود، ضمن این مباحثی که در ماهای اخیر در اینجا داشتیم، علاوه بر این سه قاعده کلی که یا رجالی یا فقهی یا اصولی بود و ملاحظه کردید، یک بحث دیگری هم در باب مسعدة بن صدقه داشتیم که ده راه برای توثیق مسعده یا اخبار مسعده بحث شد، بحث چهارم، بحث ریزتر رجالی بود، اما از مباحث مهمی بود که در رجال باید تعیین تکلیف </w:t>
      </w:r>
      <w:r w:rsidR="00B769A6" w:rsidRPr="00D16F00">
        <w:rPr>
          <w:rFonts w:ascii="Traditional Arabic" w:hAnsi="Traditional Arabic" w:cs="Traditional Arabic" w:hint="cs"/>
          <w:rtl/>
        </w:rPr>
        <w:t>می‌شد</w:t>
      </w:r>
      <w:r w:rsidR="00805E49" w:rsidRPr="00D16F00">
        <w:rPr>
          <w:rFonts w:ascii="Traditional Arabic" w:hAnsi="Traditional Arabic" w:cs="Traditional Arabic" w:hint="cs"/>
          <w:rtl/>
        </w:rPr>
        <w:t>.</w:t>
      </w:r>
    </w:p>
    <w:p w:rsidR="00EB5E5C" w:rsidRPr="00D16F00" w:rsidRDefault="00B769A6" w:rsidP="00A51E13">
      <w:pPr>
        <w:jc w:val="lowKashida"/>
        <w:rPr>
          <w:rFonts w:ascii="Traditional Arabic" w:hAnsi="Traditional Arabic" w:cs="Traditional Arabic"/>
          <w:rtl/>
        </w:rPr>
      </w:pPr>
      <w:r w:rsidRPr="00D16F00">
        <w:rPr>
          <w:rFonts w:ascii="Traditional Arabic" w:hAnsi="Traditional Arabic" w:cs="Traditional Arabic" w:hint="cs"/>
          <w:rtl/>
        </w:rPr>
        <w:t>جمع‌بندی‌مان</w:t>
      </w:r>
      <w:r w:rsidR="00EB5E5C" w:rsidRPr="00D16F00">
        <w:rPr>
          <w:rFonts w:ascii="Traditional Arabic" w:hAnsi="Traditional Arabic" w:cs="Traditional Arabic" w:hint="cs"/>
          <w:rtl/>
        </w:rPr>
        <w:t xml:space="preserve"> را در مبحث اول بخواهیم بیان بکنیم، چیزی که احتمال </w:t>
      </w:r>
      <w:r w:rsidRPr="00D16F00">
        <w:rPr>
          <w:rFonts w:ascii="Traditional Arabic" w:hAnsi="Traditional Arabic" w:cs="Traditional Arabic" w:hint="cs"/>
          <w:rtl/>
        </w:rPr>
        <w:t>قوی‌تر</w:t>
      </w:r>
      <w:r w:rsidR="00EB5E5C" w:rsidRPr="00D16F00">
        <w:rPr>
          <w:rFonts w:ascii="Traditional Arabic" w:hAnsi="Traditional Arabic" w:cs="Traditional Arabic" w:hint="cs"/>
          <w:rtl/>
        </w:rPr>
        <w:t xml:space="preserve"> دادیم، </w:t>
      </w:r>
      <w:r w:rsidRPr="00D16F00">
        <w:rPr>
          <w:rFonts w:ascii="Traditional Arabic" w:hAnsi="Traditional Arabic" w:cs="Traditional Arabic" w:hint="cs"/>
          <w:rtl/>
        </w:rPr>
        <w:t>این‌طور</w:t>
      </w:r>
      <w:r w:rsidR="00EB5E5C" w:rsidRPr="00D16F00">
        <w:rPr>
          <w:rFonts w:ascii="Traditional Arabic" w:hAnsi="Traditional Arabic" w:cs="Traditional Arabic" w:hint="cs"/>
          <w:rtl/>
        </w:rPr>
        <w:t xml:space="preserve"> </w:t>
      </w:r>
      <w:r w:rsidRPr="00D16F00">
        <w:rPr>
          <w:rFonts w:ascii="Traditional Arabic" w:hAnsi="Traditional Arabic" w:cs="Traditional Arabic" w:hint="cs"/>
          <w:rtl/>
        </w:rPr>
        <w:t>می‌شود</w:t>
      </w:r>
      <w:r w:rsidR="00EB5E5C" w:rsidRPr="00D16F00">
        <w:rPr>
          <w:rFonts w:ascii="Traditional Arabic" w:hAnsi="Traditional Arabic" w:cs="Traditional Arabic" w:hint="cs"/>
          <w:rtl/>
        </w:rPr>
        <w:t xml:space="preserve"> که در همه موضوعات و آنچه مربوط به احکام است، این است که خبر واحد ثقه حجت است، از این استثنا </w:t>
      </w:r>
      <w:r w:rsidRPr="00D16F00">
        <w:rPr>
          <w:rFonts w:ascii="Traditional Arabic" w:hAnsi="Traditional Arabic" w:cs="Traditional Arabic" w:hint="cs"/>
          <w:rtl/>
        </w:rPr>
        <w:t>می‌شود</w:t>
      </w:r>
      <w:r w:rsidR="00EB5E5C" w:rsidRPr="00D16F00">
        <w:rPr>
          <w:rFonts w:ascii="Traditional Arabic" w:hAnsi="Traditional Arabic" w:cs="Traditional Arabic" w:hint="cs"/>
          <w:rtl/>
        </w:rPr>
        <w:t xml:space="preserve">، خبرهایی که در موضوعات است و قصد اعتماد به </w:t>
      </w:r>
      <w:r w:rsidRPr="00D16F00">
        <w:rPr>
          <w:rFonts w:ascii="Traditional Arabic" w:hAnsi="Traditional Arabic" w:cs="Traditional Arabic" w:hint="cs"/>
          <w:rtl/>
        </w:rPr>
        <w:t>آن‌ها</w:t>
      </w:r>
      <w:r w:rsidR="00EB5E5C" w:rsidRPr="00D16F00">
        <w:rPr>
          <w:rFonts w:ascii="Traditional Arabic" w:hAnsi="Traditional Arabic" w:cs="Traditional Arabic" w:hint="cs"/>
          <w:rtl/>
        </w:rPr>
        <w:t xml:space="preserve"> هست، آن خبرها، آن حال آسان مکلف را مبدل به یک وضع دشوارتری </w:t>
      </w:r>
      <w:r w:rsidRPr="00D16F00">
        <w:rPr>
          <w:rFonts w:ascii="Traditional Arabic" w:hAnsi="Traditional Arabic" w:cs="Traditional Arabic" w:hint="cs"/>
          <w:rtl/>
        </w:rPr>
        <w:t>می‌کند</w:t>
      </w:r>
      <w:r w:rsidR="00EB5E5C" w:rsidRPr="00D16F00">
        <w:rPr>
          <w:rFonts w:ascii="Traditional Arabic" w:hAnsi="Traditional Arabic" w:cs="Traditional Arabic" w:hint="cs"/>
          <w:rtl/>
        </w:rPr>
        <w:t xml:space="preserve">، در این نوع موارد ما </w:t>
      </w:r>
      <w:r w:rsidRPr="00D16F00">
        <w:rPr>
          <w:rFonts w:ascii="Traditional Arabic" w:hAnsi="Traditional Arabic" w:cs="Traditional Arabic" w:hint="cs"/>
          <w:rtl/>
        </w:rPr>
        <w:t>می‌گوییم</w:t>
      </w:r>
      <w:r w:rsidR="00EB5E5C" w:rsidRPr="00D16F00">
        <w:rPr>
          <w:rFonts w:ascii="Traditional Arabic" w:hAnsi="Traditional Arabic" w:cs="Traditional Arabic" w:hint="cs"/>
          <w:rtl/>
        </w:rPr>
        <w:t xml:space="preserve"> باید بیّنه باشد، جایی که حالت قبلی یا اماره قبلی و شرایط گذشته حلیت و طهارت است، آزادی است و </w:t>
      </w:r>
      <w:r w:rsidRPr="00D16F00">
        <w:rPr>
          <w:rFonts w:ascii="Traditional Arabic" w:hAnsi="Traditional Arabic" w:cs="Traditional Arabic" w:hint="cs"/>
          <w:rtl/>
        </w:rPr>
        <w:t>آسان‌تر</w:t>
      </w:r>
      <w:r w:rsidR="00EB5E5C" w:rsidRPr="00D16F00">
        <w:rPr>
          <w:rFonts w:ascii="Traditional Arabic" w:hAnsi="Traditional Arabic" w:cs="Traditional Arabic" w:hint="cs"/>
          <w:rtl/>
        </w:rPr>
        <w:t xml:space="preserve"> است، قصد دارد با یک خبر، شرایط جدیدی پیدا بشود که مکلف را </w:t>
      </w:r>
      <w:r w:rsidRPr="00D16F00">
        <w:rPr>
          <w:rFonts w:ascii="Traditional Arabic" w:hAnsi="Traditional Arabic" w:cs="Traditional Arabic" w:hint="cs"/>
          <w:rtl/>
        </w:rPr>
        <w:t>محدودتر</w:t>
      </w:r>
      <w:r w:rsidR="00EB5E5C" w:rsidRPr="00D16F00">
        <w:rPr>
          <w:rFonts w:ascii="Traditional Arabic" w:hAnsi="Traditional Arabic" w:cs="Traditional Arabic" w:hint="cs"/>
          <w:rtl/>
        </w:rPr>
        <w:t xml:space="preserve"> </w:t>
      </w:r>
      <w:r w:rsidRPr="00D16F00">
        <w:rPr>
          <w:rFonts w:ascii="Traditional Arabic" w:hAnsi="Traditional Arabic" w:cs="Traditional Arabic" w:hint="cs"/>
          <w:rtl/>
        </w:rPr>
        <w:t>می‌کند</w:t>
      </w:r>
      <w:r w:rsidR="00EB5E5C" w:rsidRPr="00D16F00">
        <w:rPr>
          <w:rFonts w:ascii="Traditional Arabic" w:hAnsi="Traditional Arabic" w:cs="Traditional Arabic" w:hint="cs"/>
          <w:rtl/>
        </w:rPr>
        <w:t xml:space="preserve">، در این نوع موارد، بیّنه لازم است که </w:t>
      </w:r>
      <w:r w:rsidRPr="00D16F00">
        <w:rPr>
          <w:rFonts w:ascii="Traditional Arabic" w:hAnsi="Traditional Arabic" w:cs="Traditional Arabic" w:hint="cs"/>
          <w:rtl/>
        </w:rPr>
        <w:t>سخت‌گیری</w:t>
      </w:r>
      <w:r w:rsidR="00EB5E5C" w:rsidRPr="00D16F00">
        <w:rPr>
          <w:rFonts w:ascii="Traditional Arabic" w:hAnsi="Traditional Arabic" w:cs="Traditional Arabic" w:hint="cs"/>
          <w:rtl/>
        </w:rPr>
        <w:t xml:space="preserve"> در اثبات یک کاری که وضع را </w:t>
      </w:r>
      <w:r w:rsidRPr="00D16F00">
        <w:rPr>
          <w:rFonts w:ascii="Traditional Arabic" w:hAnsi="Traditional Arabic" w:cs="Traditional Arabic" w:hint="cs"/>
          <w:rtl/>
        </w:rPr>
        <w:t>سخت‌تر</w:t>
      </w:r>
      <w:r w:rsidR="00EB5E5C" w:rsidRPr="00D16F00">
        <w:rPr>
          <w:rFonts w:ascii="Traditional Arabic" w:hAnsi="Traditional Arabic" w:cs="Traditional Arabic" w:hint="cs"/>
          <w:rtl/>
        </w:rPr>
        <w:t xml:space="preserve"> </w:t>
      </w:r>
      <w:r w:rsidRPr="00D16F00">
        <w:rPr>
          <w:rFonts w:ascii="Traditional Arabic" w:hAnsi="Traditional Arabic" w:cs="Traditional Arabic" w:hint="cs"/>
          <w:rtl/>
        </w:rPr>
        <w:t>می‌کند</w:t>
      </w:r>
      <w:r w:rsidR="00EB5E5C" w:rsidRPr="00D16F00">
        <w:rPr>
          <w:rFonts w:ascii="Traditional Arabic" w:hAnsi="Traditional Arabic" w:cs="Traditional Arabic" w:hint="cs"/>
          <w:rtl/>
        </w:rPr>
        <w:t xml:space="preserve">، </w:t>
      </w:r>
      <w:r w:rsidRPr="00D16F00">
        <w:rPr>
          <w:rFonts w:ascii="Traditional Arabic" w:hAnsi="Traditional Arabic" w:cs="Traditional Arabic" w:hint="cs"/>
          <w:rtl/>
        </w:rPr>
        <w:t>سخت‌گیری</w:t>
      </w:r>
      <w:r w:rsidR="00EB5E5C" w:rsidRPr="00D16F00">
        <w:rPr>
          <w:rFonts w:ascii="Traditional Arabic" w:hAnsi="Traditional Arabic" w:cs="Traditional Arabic" w:hint="cs"/>
          <w:rtl/>
        </w:rPr>
        <w:t xml:space="preserve"> در اثبات </w:t>
      </w:r>
      <w:r w:rsidRPr="00D16F00">
        <w:rPr>
          <w:rFonts w:ascii="Traditional Arabic" w:hAnsi="Traditional Arabic" w:cs="Traditional Arabic" w:hint="cs"/>
          <w:rtl/>
        </w:rPr>
        <w:t>یک‌چیزی</w:t>
      </w:r>
      <w:r w:rsidR="00EB5E5C" w:rsidRPr="00D16F00">
        <w:rPr>
          <w:rFonts w:ascii="Traditional Arabic" w:hAnsi="Traditional Arabic" w:cs="Traditional Arabic" w:hint="cs"/>
          <w:rtl/>
        </w:rPr>
        <w:t xml:space="preserve"> که کار را دشوار </w:t>
      </w:r>
      <w:r w:rsidRPr="00D16F00">
        <w:rPr>
          <w:rFonts w:ascii="Traditional Arabic" w:hAnsi="Traditional Arabic" w:cs="Traditional Arabic" w:hint="cs"/>
          <w:rtl/>
        </w:rPr>
        <w:t>می‌کند</w:t>
      </w:r>
      <w:r w:rsidR="00EB5E5C" w:rsidRPr="00D16F00">
        <w:rPr>
          <w:rFonts w:ascii="Traditional Arabic" w:hAnsi="Traditional Arabic" w:cs="Traditional Arabic" w:hint="cs"/>
          <w:rtl/>
        </w:rPr>
        <w:t xml:space="preserve">، آنجایی که برای مکلف یک تسهیلی فراهم </w:t>
      </w:r>
      <w:r w:rsidRPr="00D16F00">
        <w:rPr>
          <w:rFonts w:ascii="Traditional Arabic" w:hAnsi="Traditional Arabic" w:cs="Traditional Arabic" w:hint="cs"/>
          <w:rtl/>
        </w:rPr>
        <w:t>می‌آورد</w:t>
      </w:r>
      <w:r w:rsidR="00EB5E5C" w:rsidRPr="00D16F00">
        <w:rPr>
          <w:rFonts w:ascii="Traditional Arabic" w:hAnsi="Traditional Arabic" w:cs="Traditional Arabic" w:hint="cs"/>
          <w:rtl/>
        </w:rPr>
        <w:t xml:space="preserve">، </w:t>
      </w:r>
      <w:r w:rsidRPr="00D16F00">
        <w:rPr>
          <w:rFonts w:ascii="Traditional Arabic" w:hAnsi="Traditional Arabic" w:cs="Traditional Arabic" w:hint="cs"/>
          <w:rtl/>
        </w:rPr>
        <w:t>سخت‌گیری</w:t>
      </w:r>
      <w:r w:rsidR="00EB5E5C" w:rsidRPr="00D16F00">
        <w:rPr>
          <w:rFonts w:ascii="Traditional Arabic" w:hAnsi="Traditional Arabic" w:cs="Traditional Arabic" w:hint="cs"/>
          <w:rtl/>
        </w:rPr>
        <w:t xml:space="preserve"> در اثبات یک امری، آنجا شارع سخت گرفته است، این </w:t>
      </w:r>
      <w:r w:rsidRPr="00D16F00">
        <w:rPr>
          <w:rFonts w:ascii="Traditional Arabic" w:hAnsi="Traditional Arabic" w:cs="Traditional Arabic" w:hint="cs"/>
          <w:rtl/>
        </w:rPr>
        <w:t>سخت‌گیری</w:t>
      </w:r>
      <w:r w:rsidR="00EB5E5C" w:rsidRPr="00D16F00">
        <w:rPr>
          <w:rFonts w:ascii="Traditional Arabic" w:hAnsi="Traditional Arabic" w:cs="Traditional Arabic" w:hint="cs"/>
          <w:rtl/>
        </w:rPr>
        <w:t xml:space="preserve"> </w:t>
      </w:r>
      <w:r w:rsidRPr="00D16F00">
        <w:rPr>
          <w:rFonts w:ascii="Traditional Arabic" w:hAnsi="Traditional Arabic" w:cs="Traditional Arabic" w:hint="cs"/>
          <w:rtl/>
        </w:rPr>
        <w:t>درواقع</w:t>
      </w:r>
      <w:r w:rsidR="00EB5E5C" w:rsidRPr="00D16F00">
        <w:rPr>
          <w:rFonts w:ascii="Traditional Arabic" w:hAnsi="Traditional Arabic" w:cs="Traditional Arabic" w:hint="cs"/>
          <w:rtl/>
        </w:rPr>
        <w:t xml:space="preserve"> کار را راحت کرده است، </w:t>
      </w:r>
      <w:r w:rsidRPr="00D16F00">
        <w:rPr>
          <w:rFonts w:ascii="Traditional Arabic" w:hAnsi="Traditional Arabic" w:cs="Traditional Arabic" w:hint="cs"/>
          <w:rtl/>
        </w:rPr>
        <w:t>سخت‌تر</w:t>
      </w:r>
      <w:r w:rsidR="00EB5E5C" w:rsidRPr="00D16F00">
        <w:rPr>
          <w:rFonts w:ascii="Traditional Arabic" w:hAnsi="Traditional Arabic" w:cs="Traditional Arabic" w:hint="cs"/>
          <w:rtl/>
        </w:rPr>
        <w:t xml:space="preserve"> گرفته </w:t>
      </w:r>
      <w:r w:rsidRPr="00D16F00">
        <w:rPr>
          <w:rFonts w:ascii="Traditional Arabic" w:hAnsi="Traditional Arabic" w:cs="Traditional Arabic" w:hint="cs"/>
          <w:rtl/>
        </w:rPr>
        <w:t>می‌شود</w:t>
      </w:r>
      <w:r w:rsidR="00EB5E5C" w:rsidRPr="00D16F00">
        <w:rPr>
          <w:rFonts w:ascii="Traditional Arabic" w:hAnsi="Traditional Arabic" w:cs="Traditional Arabic" w:hint="cs"/>
          <w:rtl/>
        </w:rPr>
        <w:t xml:space="preserve"> برای حجیت چیزی که فرد </w:t>
      </w:r>
      <w:r w:rsidRPr="00D16F00">
        <w:rPr>
          <w:rFonts w:ascii="Traditional Arabic" w:hAnsi="Traditional Arabic" w:cs="Traditional Arabic" w:hint="cs"/>
          <w:rtl/>
        </w:rPr>
        <w:t>می‌گوید</w:t>
      </w:r>
      <w:r w:rsidR="00EB5E5C" w:rsidRPr="00D16F00">
        <w:rPr>
          <w:rFonts w:ascii="Traditional Arabic" w:hAnsi="Traditional Arabic" w:cs="Traditional Arabic" w:hint="cs"/>
          <w:rtl/>
        </w:rPr>
        <w:t xml:space="preserve"> حرام است، برای اینکه شما </w:t>
      </w:r>
      <w:r w:rsidRPr="00D16F00">
        <w:rPr>
          <w:rFonts w:ascii="Traditional Arabic" w:hAnsi="Traditional Arabic" w:cs="Traditional Arabic" w:hint="cs"/>
          <w:rtl/>
        </w:rPr>
        <w:t>راحت‌تر</w:t>
      </w:r>
      <w:r w:rsidR="00EB5E5C" w:rsidRPr="00D16F00">
        <w:rPr>
          <w:rFonts w:ascii="Traditional Arabic" w:hAnsi="Traditional Arabic" w:cs="Traditional Arabic" w:hint="cs"/>
          <w:rtl/>
        </w:rPr>
        <w:t xml:space="preserve"> باشید، </w:t>
      </w:r>
      <w:r w:rsidRPr="00D16F00">
        <w:rPr>
          <w:rFonts w:ascii="Traditional Arabic" w:hAnsi="Traditional Arabic" w:cs="Traditional Arabic" w:hint="cs"/>
          <w:rtl/>
        </w:rPr>
        <w:t>سخت‌گیری</w:t>
      </w:r>
      <w:r w:rsidR="00EB5E5C" w:rsidRPr="00D16F00">
        <w:rPr>
          <w:rFonts w:ascii="Traditional Arabic" w:hAnsi="Traditional Arabic" w:cs="Traditional Arabic" w:hint="cs"/>
          <w:rtl/>
        </w:rPr>
        <w:t xml:space="preserve"> شارع در مواردی است که شخص </w:t>
      </w:r>
      <w:r w:rsidRPr="00D16F00">
        <w:rPr>
          <w:rFonts w:ascii="Traditional Arabic" w:hAnsi="Traditional Arabic" w:cs="Traditional Arabic" w:hint="cs"/>
          <w:rtl/>
        </w:rPr>
        <w:t>خروجی‌اش</w:t>
      </w:r>
      <w:r w:rsidR="00EB5E5C" w:rsidRPr="00D16F00">
        <w:rPr>
          <w:rFonts w:ascii="Traditional Arabic" w:hAnsi="Traditional Arabic" w:cs="Traditional Arabic" w:hint="cs"/>
          <w:rtl/>
        </w:rPr>
        <w:t xml:space="preserve"> راحت است.</w:t>
      </w:r>
    </w:p>
    <w:p w:rsidR="00EB5E5C" w:rsidRPr="00D16F00" w:rsidRDefault="00B769A6" w:rsidP="00A51E13">
      <w:pPr>
        <w:jc w:val="lowKashida"/>
        <w:rPr>
          <w:rFonts w:ascii="Traditional Arabic" w:hAnsi="Traditional Arabic" w:cs="Traditional Arabic"/>
          <w:rtl/>
        </w:rPr>
      </w:pPr>
      <w:r w:rsidRPr="00D16F00">
        <w:rPr>
          <w:rFonts w:ascii="Traditional Arabic" w:hAnsi="Traditional Arabic" w:cs="Traditional Arabic" w:hint="cs"/>
          <w:rtl/>
        </w:rPr>
        <w:lastRenderedPageBreak/>
        <w:t>جمع‌بندی</w:t>
      </w:r>
      <w:r w:rsidR="00EB5E5C" w:rsidRPr="00D16F00">
        <w:rPr>
          <w:rFonts w:ascii="Traditional Arabic" w:hAnsi="Traditional Arabic" w:cs="Traditional Arabic" w:hint="cs"/>
          <w:rtl/>
        </w:rPr>
        <w:t xml:space="preserve"> به این صورت است که در موضوعاتی که حالت حسی دارد، یا قریب الی الحس است، خبر واحد حجت است، مگر در قسم و صورتی که بیان کردیم، آنجایی که خبر </w:t>
      </w:r>
      <w:r w:rsidRPr="00D16F00">
        <w:rPr>
          <w:rFonts w:ascii="Traditional Arabic" w:hAnsi="Traditional Arabic" w:cs="Traditional Arabic" w:hint="cs"/>
          <w:rtl/>
        </w:rPr>
        <w:t>می‌خواهد</w:t>
      </w:r>
      <w:r w:rsidR="00EB5E5C" w:rsidRPr="00D16F00">
        <w:rPr>
          <w:rFonts w:ascii="Traditional Arabic" w:hAnsi="Traditional Arabic" w:cs="Traditional Arabic" w:hint="cs"/>
          <w:rtl/>
        </w:rPr>
        <w:t xml:space="preserve"> یک حال حلال و حلیت و برائت و آزادی و آسانی را مبدل به یک وضع دشوارتر بکند</w:t>
      </w:r>
      <w:r w:rsidR="009227CA" w:rsidRPr="00D16F00">
        <w:rPr>
          <w:rFonts w:ascii="Traditional Arabic" w:hAnsi="Traditional Arabic" w:cs="Traditional Arabic" w:hint="cs"/>
          <w:rtl/>
        </w:rPr>
        <w:t>، در اینجا بیّنه لازم است.</w:t>
      </w:r>
    </w:p>
    <w:p w:rsidR="009227CA" w:rsidRPr="00D16F00" w:rsidRDefault="00D834DB"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اگر کسی این احتمال را نپذیرد، باید بگوید که در همه موضوعات بیّنه لازم است، </w:t>
      </w:r>
      <w:r w:rsidR="00B769A6" w:rsidRPr="00D16F00">
        <w:rPr>
          <w:rFonts w:ascii="Traditional Arabic" w:hAnsi="Traditional Arabic" w:cs="Traditional Arabic" w:hint="cs"/>
          <w:rtl/>
        </w:rPr>
        <w:t>هرجایی</w:t>
      </w:r>
      <w:r w:rsidRPr="00D16F00">
        <w:rPr>
          <w:rFonts w:ascii="Traditional Arabic" w:hAnsi="Traditional Arabic" w:cs="Traditional Arabic" w:hint="cs"/>
          <w:rtl/>
        </w:rPr>
        <w:t xml:space="preserve"> که بیّنه معتبر است، یعنی خبر ثقه معتبر نیست.</w:t>
      </w:r>
    </w:p>
    <w:p w:rsidR="00D834DB" w:rsidRPr="00D16F00" w:rsidRDefault="00B6560D" w:rsidP="00A51E13">
      <w:pPr>
        <w:jc w:val="lowKashida"/>
        <w:rPr>
          <w:rFonts w:ascii="Traditional Arabic" w:hAnsi="Traditional Arabic" w:cs="Traditional Arabic"/>
          <w:rtl/>
        </w:rPr>
      </w:pPr>
      <w:r w:rsidRPr="00D16F00">
        <w:rPr>
          <w:rFonts w:ascii="Traditional Arabic" w:hAnsi="Traditional Arabic" w:cs="Traditional Arabic" w:hint="cs"/>
          <w:rtl/>
        </w:rPr>
        <w:t xml:space="preserve">اما در احکام قطعاً خبر واحد معتبر است، اثبات روایات و اخبار و امثالهم خبر واحد معتبر است، البته خبر واحد در احکام است، در غیر احکام، مباحث معارفی و کلامی و امثالهم باید در اصول مورد دقت قرار بگیرد، علتش این است که حجیت خبر واحد بنا بر یک نظریه فقط در فقه است، در احکام فرعی و شرعی است و در احکام کلامی و فلسفی و  امثالهم خبر واحد حجیت ندارد، نظر دیگر این است که در </w:t>
      </w:r>
      <w:r w:rsidR="00B769A6" w:rsidRPr="00D16F00">
        <w:rPr>
          <w:rFonts w:ascii="Traditional Arabic" w:hAnsi="Traditional Arabic" w:cs="Traditional Arabic" w:hint="cs"/>
          <w:rtl/>
        </w:rPr>
        <w:t>آن‌ها</w:t>
      </w:r>
      <w:r w:rsidRPr="00D16F00">
        <w:rPr>
          <w:rFonts w:ascii="Traditional Arabic" w:hAnsi="Traditional Arabic" w:cs="Traditional Arabic" w:hint="cs"/>
          <w:rtl/>
        </w:rPr>
        <w:t xml:space="preserve"> هم حجت است.</w:t>
      </w:r>
    </w:p>
    <w:p w:rsidR="00B6560D" w:rsidRPr="00D16F00" w:rsidRDefault="00B6560D" w:rsidP="00E7503C">
      <w:pPr>
        <w:jc w:val="lowKashida"/>
        <w:rPr>
          <w:rFonts w:ascii="Traditional Arabic" w:hAnsi="Traditional Arabic" w:cs="Traditional Arabic"/>
          <w:rtl/>
        </w:rPr>
      </w:pPr>
      <w:r w:rsidRPr="00D16F00">
        <w:rPr>
          <w:rFonts w:ascii="Traditional Arabic" w:hAnsi="Traditional Arabic" w:cs="Traditional Arabic" w:hint="cs"/>
          <w:rtl/>
        </w:rPr>
        <w:t xml:space="preserve">در محور سوم مسائل خبروی و کارشناسی است، در مسائل خبروی و کارشناسی، </w:t>
      </w:r>
      <w:r w:rsidR="00B769A6" w:rsidRPr="00D16F00">
        <w:rPr>
          <w:rFonts w:ascii="Traditional Arabic" w:hAnsi="Traditional Arabic" w:cs="Traditional Arabic" w:hint="cs"/>
          <w:rtl/>
        </w:rPr>
        <w:t>علی‌الاصول</w:t>
      </w:r>
      <w:r w:rsidRPr="00D16F00">
        <w:rPr>
          <w:rFonts w:ascii="Traditional Arabic" w:hAnsi="Traditional Arabic" w:cs="Traditional Arabic" w:hint="cs"/>
          <w:rtl/>
        </w:rPr>
        <w:t xml:space="preserve"> </w:t>
      </w:r>
      <w:r w:rsidR="00B769A6" w:rsidRPr="00D16F00">
        <w:rPr>
          <w:rFonts w:ascii="Traditional Arabic" w:hAnsi="Traditional Arabic" w:cs="Traditional Arabic" w:hint="cs"/>
          <w:rtl/>
        </w:rPr>
        <w:t>می‌گوییم</w:t>
      </w:r>
      <w:r w:rsidRPr="00D16F00">
        <w:rPr>
          <w:rFonts w:ascii="Traditional Arabic" w:hAnsi="Traditional Arabic" w:cs="Traditional Arabic" w:hint="cs"/>
          <w:rtl/>
        </w:rPr>
        <w:t xml:space="preserve"> قول خبره معتبر است و در قول خبره هم تعدد و عدالت را شرط </w:t>
      </w:r>
      <w:r w:rsidR="00B769A6" w:rsidRPr="00D16F00">
        <w:rPr>
          <w:rFonts w:ascii="Traditional Arabic" w:hAnsi="Traditional Arabic" w:cs="Traditional Arabic" w:hint="cs"/>
          <w:rtl/>
        </w:rPr>
        <w:t>نمی‌دانیم</w:t>
      </w:r>
      <w:r w:rsidRPr="00D16F00">
        <w:rPr>
          <w:rFonts w:ascii="Traditional Arabic" w:hAnsi="Traditional Arabic" w:cs="Traditional Arabic" w:hint="cs"/>
          <w:rtl/>
        </w:rPr>
        <w:t xml:space="preserve">، بلکه یک خبره ثقه کفایت </w:t>
      </w:r>
      <w:r w:rsidR="00B769A6" w:rsidRPr="00D16F00">
        <w:rPr>
          <w:rFonts w:ascii="Traditional Arabic" w:hAnsi="Traditional Arabic" w:cs="Traditional Arabic" w:hint="cs"/>
          <w:rtl/>
        </w:rPr>
        <w:t>می‌کند</w:t>
      </w:r>
      <w:r w:rsidRPr="00D16F00">
        <w:rPr>
          <w:rFonts w:ascii="Traditional Arabic" w:hAnsi="Traditional Arabic" w:cs="Traditional Arabic" w:hint="cs"/>
          <w:rtl/>
        </w:rPr>
        <w:t xml:space="preserve">، بحث اجتهاد و اعلمیت هم از باب خبرویت </w:t>
      </w:r>
      <w:r w:rsidR="00B769A6" w:rsidRPr="00D16F00">
        <w:rPr>
          <w:rFonts w:ascii="Traditional Arabic" w:hAnsi="Traditional Arabic" w:cs="Traditional Arabic" w:hint="cs"/>
          <w:rtl/>
        </w:rPr>
        <w:t>می‌دانستیم</w:t>
      </w:r>
      <w:r w:rsidRPr="00D16F00">
        <w:rPr>
          <w:rFonts w:ascii="Traditional Arabic" w:hAnsi="Traditional Arabic" w:cs="Traditional Arabic" w:hint="cs"/>
          <w:rtl/>
        </w:rPr>
        <w:t>، لذا در اینجا قول مرحوم آقای خو</w:t>
      </w:r>
      <w:r w:rsidR="00E7503C">
        <w:rPr>
          <w:rFonts w:ascii="Traditional Arabic" w:hAnsi="Traditional Arabic" w:cs="Traditional Arabic" w:hint="cs"/>
          <w:rtl/>
        </w:rPr>
        <w:t>ی</w:t>
      </w:r>
      <w:r w:rsidRPr="00D16F00">
        <w:rPr>
          <w:rFonts w:ascii="Traditional Arabic" w:hAnsi="Traditional Arabic" w:cs="Traditional Arabic" w:hint="cs"/>
          <w:rtl/>
        </w:rPr>
        <w:t xml:space="preserve">ی، مرحوم آقای حائری و </w:t>
      </w:r>
      <w:r w:rsidR="00B769A6" w:rsidRPr="00D16F00">
        <w:rPr>
          <w:rFonts w:ascii="Traditional Arabic" w:hAnsi="Traditional Arabic" w:cs="Traditional Arabic" w:hint="cs"/>
          <w:rtl/>
        </w:rPr>
        <w:t>آیت‌الله</w:t>
      </w:r>
      <w:r w:rsidRPr="00D16F00">
        <w:rPr>
          <w:rFonts w:ascii="Traditional Arabic" w:hAnsi="Traditional Arabic" w:cs="Traditional Arabic" w:hint="cs"/>
          <w:rtl/>
        </w:rPr>
        <w:t xml:space="preserve"> سیستانی و کسانی از این قبیل را ترجیح </w:t>
      </w:r>
      <w:r w:rsidR="00B769A6" w:rsidRPr="00D16F00">
        <w:rPr>
          <w:rFonts w:ascii="Traditional Arabic" w:hAnsi="Traditional Arabic" w:cs="Traditional Arabic" w:hint="cs"/>
          <w:rtl/>
        </w:rPr>
        <w:t>می‌دهیم</w:t>
      </w:r>
      <w:r w:rsidR="0087670B" w:rsidRPr="00D16F00">
        <w:rPr>
          <w:rFonts w:ascii="Traditional Arabic" w:hAnsi="Traditional Arabic" w:cs="Traditional Arabic" w:hint="cs"/>
          <w:rtl/>
        </w:rPr>
        <w:t xml:space="preserve"> که خبر ثقه در اثبات اجتهاد و اعلمیت معتبر است، از باب اینکه خبر ثقه را در موضوعات کارشناسانه معتبر </w:t>
      </w:r>
      <w:r w:rsidR="00B769A6" w:rsidRPr="00D16F00">
        <w:rPr>
          <w:rFonts w:ascii="Traditional Arabic" w:hAnsi="Traditional Arabic" w:cs="Traditional Arabic" w:hint="cs"/>
          <w:rtl/>
        </w:rPr>
        <w:t>می‌دانیم</w:t>
      </w:r>
    </w:p>
    <w:p w:rsidR="0087670B" w:rsidRPr="00D16F00" w:rsidRDefault="0087670B" w:rsidP="00E7503C">
      <w:pPr>
        <w:jc w:val="lowKashida"/>
        <w:rPr>
          <w:rFonts w:ascii="Traditional Arabic" w:hAnsi="Traditional Arabic" w:cs="Traditional Arabic"/>
          <w:rtl/>
        </w:rPr>
      </w:pPr>
      <w:r w:rsidRPr="00D16F00">
        <w:rPr>
          <w:rFonts w:ascii="Traditional Arabic" w:hAnsi="Traditional Arabic" w:cs="Traditional Arabic" w:hint="cs"/>
          <w:rtl/>
        </w:rPr>
        <w:t>مرحوم آقای خو</w:t>
      </w:r>
      <w:r w:rsidR="00E7503C">
        <w:rPr>
          <w:rFonts w:ascii="Traditional Arabic" w:hAnsi="Traditional Arabic" w:cs="Traditional Arabic" w:hint="cs"/>
          <w:rtl/>
        </w:rPr>
        <w:t>ی</w:t>
      </w:r>
      <w:r w:rsidRPr="00D16F00">
        <w:rPr>
          <w:rFonts w:ascii="Traditional Arabic" w:hAnsi="Traditional Arabic" w:cs="Traditional Arabic" w:hint="cs"/>
          <w:rtl/>
        </w:rPr>
        <w:t xml:space="preserve">ی بیّنه را در موضوعات قبول نداشتند، </w:t>
      </w:r>
      <w:r w:rsidR="00B769A6" w:rsidRPr="00D16F00">
        <w:rPr>
          <w:rFonts w:ascii="Traditional Arabic" w:hAnsi="Traditional Arabic" w:cs="Traditional Arabic" w:hint="cs"/>
          <w:rtl/>
        </w:rPr>
        <w:t>می‌گفتند</w:t>
      </w:r>
      <w:r w:rsidRPr="00D16F00">
        <w:rPr>
          <w:rFonts w:ascii="Traditional Arabic" w:hAnsi="Traditional Arabic" w:cs="Traditional Arabic" w:hint="cs"/>
          <w:rtl/>
        </w:rPr>
        <w:t xml:space="preserve"> در موضوعات خبر واحد کفایت </w:t>
      </w:r>
      <w:r w:rsidR="00B769A6" w:rsidRPr="00D16F00">
        <w:rPr>
          <w:rFonts w:ascii="Traditional Arabic" w:hAnsi="Traditional Arabic" w:cs="Traditional Arabic" w:hint="cs"/>
          <w:rtl/>
        </w:rPr>
        <w:t>می‌کند</w:t>
      </w:r>
      <w:r w:rsidRPr="00D16F00">
        <w:rPr>
          <w:rFonts w:ascii="Traditional Arabic" w:hAnsi="Traditional Arabic" w:cs="Traditional Arabic" w:hint="cs"/>
          <w:rtl/>
        </w:rPr>
        <w:t xml:space="preserve">، به ایشان اشکالی نیست، منتهی از باب اینکه خبرویت است، لذا نظرمان با این بزرگان یکی </w:t>
      </w:r>
      <w:r w:rsidR="00B769A6" w:rsidRPr="00D16F00">
        <w:rPr>
          <w:rFonts w:ascii="Traditional Arabic" w:hAnsi="Traditional Arabic" w:cs="Traditional Arabic" w:hint="cs"/>
          <w:rtl/>
        </w:rPr>
        <w:t>می‌شود</w:t>
      </w:r>
      <w:r w:rsidRPr="00D16F00">
        <w:rPr>
          <w:rFonts w:ascii="Traditional Arabic" w:hAnsi="Traditional Arabic" w:cs="Traditional Arabic" w:hint="cs"/>
          <w:rtl/>
        </w:rPr>
        <w:t xml:space="preserve">، ولی نوع استدلال و </w:t>
      </w:r>
      <w:r w:rsidR="00B769A6" w:rsidRPr="00D16F00">
        <w:rPr>
          <w:rFonts w:ascii="Traditional Arabic" w:hAnsi="Traditional Arabic" w:cs="Traditional Arabic" w:hint="cs"/>
          <w:rtl/>
        </w:rPr>
        <w:t>مبانی‌اش</w:t>
      </w:r>
      <w:r w:rsidRPr="00D16F00">
        <w:rPr>
          <w:rFonts w:ascii="Traditional Arabic" w:hAnsi="Traditional Arabic" w:cs="Traditional Arabic" w:hint="cs"/>
          <w:rtl/>
        </w:rPr>
        <w:t xml:space="preserve"> متفاوت است</w:t>
      </w:r>
      <w:r w:rsidR="00AF77F8" w:rsidRPr="00D16F00">
        <w:rPr>
          <w:rFonts w:ascii="Traditional Arabic" w:hAnsi="Traditional Arabic" w:cs="Traditional Arabic" w:hint="cs"/>
          <w:rtl/>
        </w:rPr>
        <w:t>.</w:t>
      </w:r>
    </w:p>
    <w:p w:rsidR="00250136" w:rsidRPr="00D16F00" w:rsidRDefault="00250136" w:rsidP="00A51E13">
      <w:pPr>
        <w:pStyle w:val="Heading1"/>
        <w:jc w:val="lowKashida"/>
        <w:rPr>
          <w:rFonts w:ascii="Traditional Arabic" w:hAnsi="Traditional Arabic" w:cs="Traditional Arabic"/>
          <w:color w:val="FF0000"/>
          <w:rtl/>
        </w:rPr>
      </w:pPr>
      <w:bookmarkStart w:id="33" w:name="_Toc502574914"/>
      <w:r w:rsidRPr="00D16F00">
        <w:rPr>
          <w:rFonts w:ascii="Traditional Arabic" w:hAnsi="Traditional Arabic" w:cs="Traditional Arabic" w:hint="cs"/>
          <w:color w:val="FF0000"/>
          <w:rtl/>
        </w:rPr>
        <w:t>تعارض خبر و بیّنه با خبر و بیّنه دیگر</w:t>
      </w:r>
      <w:bookmarkEnd w:id="33"/>
    </w:p>
    <w:p w:rsidR="00AF77F8" w:rsidRPr="00D16F00" w:rsidRDefault="00AF77F8" w:rsidP="00E7503C">
      <w:pPr>
        <w:jc w:val="lowKashida"/>
        <w:rPr>
          <w:rFonts w:ascii="Traditional Arabic" w:hAnsi="Traditional Arabic" w:cs="Traditional Arabic"/>
          <w:rtl/>
        </w:rPr>
      </w:pPr>
      <w:r w:rsidRPr="00D16F00">
        <w:rPr>
          <w:rFonts w:ascii="Traditional Arabic" w:hAnsi="Traditional Arabic" w:cs="Traditional Arabic" w:hint="cs"/>
          <w:rtl/>
        </w:rPr>
        <w:t xml:space="preserve">بحث آخر و کوتاه این است که حجیت خبر، </w:t>
      </w:r>
      <w:r w:rsidR="00B769A6" w:rsidRPr="00D16F00">
        <w:rPr>
          <w:rFonts w:ascii="Traditional Arabic" w:hAnsi="Traditional Arabic" w:cs="Traditional Arabic" w:hint="cs"/>
          <w:rtl/>
        </w:rPr>
        <w:t>بنا</w:t>
      </w:r>
      <w:r w:rsidR="00B769A6" w:rsidRPr="00D16F00">
        <w:rPr>
          <w:rFonts w:ascii="Traditional Arabic" w:hAnsi="Traditional Arabic" w:cs="Traditional Arabic"/>
          <w:rtl/>
        </w:rPr>
        <w:t xml:space="preserve"> </w:t>
      </w:r>
      <w:r w:rsidR="00B769A6" w:rsidRPr="00D16F00">
        <w:rPr>
          <w:rFonts w:ascii="Traditional Arabic" w:hAnsi="Traditional Arabic" w:cs="Traditional Arabic" w:hint="cs"/>
          <w:rtl/>
        </w:rPr>
        <w:t>بر</w:t>
      </w:r>
      <w:r w:rsidRPr="00D16F00">
        <w:rPr>
          <w:rFonts w:ascii="Traditional Arabic" w:hAnsi="Traditional Arabic" w:cs="Traditional Arabic" w:hint="cs"/>
          <w:rtl/>
        </w:rPr>
        <w:t xml:space="preserve"> کسی که </w:t>
      </w:r>
      <w:r w:rsidR="00B769A6" w:rsidRPr="00D16F00">
        <w:rPr>
          <w:rFonts w:ascii="Traditional Arabic" w:hAnsi="Traditional Arabic" w:cs="Traditional Arabic" w:hint="cs"/>
          <w:rtl/>
        </w:rPr>
        <w:t>می‌گوید</w:t>
      </w:r>
      <w:r w:rsidRPr="00D16F00">
        <w:rPr>
          <w:rFonts w:ascii="Traditional Arabic" w:hAnsi="Traditional Arabic" w:cs="Traditional Arabic" w:hint="cs"/>
          <w:rtl/>
        </w:rPr>
        <w:t xml:space="preserve"> خبر واحد در اینجا کفایت </w:t>
      </w:r>
      <w:r w:rsidR="00B769A6" w:rsidRPr="00D16F00">
        <w:rPr>
          <w:rFonts w:ascii="Traditional Arabic" w:hAnsi="Traditional Arabic" w:cs="Traditional Arabic" w:hint="cs"/>
          <w:rtl/>
        </w:rPr>
        <w:t>می‌کند</w:t>
      </w:r>
      <w:r w:rsidRPr="00D16F00">
        <w:rPr>
          <w:rFonts w:ascii="Traditional Arabic" w:hAnsi="Traditional Arabic" w:cs="Traditional Arabic" w:hint="cs"/>
          <w:rtl/>
        </w:rPr>
        <w:t xml:space="preserve">، یا بیّنه، همه </w:t>
      </w:r>
      <w:r w:rsidR="00B769A6" w:rsidRPr="00D16F00">
        <w:rPr>
          <w:rFonts w:ascii="Traditional Arabic" w:hAnsi="Traditional Arabic" w:cs="Traditional Arabic" w:hint="cs"/>
          <w:rtl/>
        </w:rPr>
        <w:t>این‌ها</w:t>
      </w:r>
      <w:r w:rsidRPr="00D16F00">
        <w:rPr>
          <w:rFonts w:ascii="Traditional Arabic" w:hAnsi="Traditional Arabic" w:cs="Traditional Arabic" w:hint="cs"/>
          <w:rtl/>
        </w:rPr>
        <w:t xml:space="preserve"> مثل همه موارد مشروط به این هستند که معارضی نداشته باشند، اگر مقابل این بیّنه، بیّنه دیگری بود که </w:t>
      </w:r>
      <w:r w:rsidR="00B769A6" w:rsidRPr="00D16F00">
        <w:rPr>
          <w:rFonts w:ascii="Traditional Arabic" w:hAnsi="Traditional Arabic" w:cs="Traditional Arabic" w:hint="cs"/>
          <w:rtl/>
        </w:rPr>
        <w:t>می‌گوید</w:t>
      </w:r>
      <w:r w:rsidRPr="00D16F00">
        <w:rPr>
          <w:rFonts w:ascii="Traditional Arabic" w:hAnsi="Traditional Arabic" w:cs="Traditional Arabic" w:hint="cs"/>
          <w:rtl/>
        </w:rPr>
        <w:t xml:space="preserve"> اعلمیت برای کسی دیگر است، یا بالالتزام </w:t>
      </w:r>
      <w:r w:rsidR="00B769A6" w:rsidRPr="00D16F00">
        <w:rPr>
          <w:rFonts w:ascii="Traditional Arabic" w:hAnsi="Traditional Arabic" w:cs="Traditional Arabic" w:hint="cs"/>
          <w:rtl/>
        </w:rPr>
        <w:t>می‌گوید</w:t>
      </w:r>
      <w:r w:rsidRPr="00D16F00">
        <w:rPr>
          <w:rFonts w:ascii="Traditional Arabic" w:hAnsi="Traditional Arabic" w:cs="Traditional Arabic" w:hint="cs"/>
          <w:rtl/>
        </w:rPr>
        <w:t xml:space="preserve"> که این فرد اعلم نیست، یا اینکه اجتهاد این فرد را نفی </w:t>
      </w:r>
      <w:r w:rsidR="00B769A6" w:rsidRPr="00D16F00">
        <w:rPr>
          <w:rFonts w:ascii="Traditional Arabic" w:hAnsi="Traditional Arabic" w:cs="Traditional Arabic" w:hint="cs"/>
          <w:rtl/>
        </w:rPr>
        <w:t>می‌کند</w:t>
      </w:r>
      <w:r w:rsidRPr="00D16F00">
        <w:rPr>
          <w:rFonts w:ascii="Traditional Arabic" w:hAnsi="Traditional Arabic" w:cs="Traditional Arabic" w:hint="cs"/>
          <w:rtl/>
        </w:rPr>
        <w:t xml:space="preserve">، اگر </w:t>
      </w:r>
      <w:r w:rsidR="00E7503C">
        <w:rPr>
          <w:rFonts w:ascii="Traditional Arabic" w:hAnsi="Traditional Arabic" w:cs="Traditional Arabic" w:hint="cs"/>
          <w:rtl/>
        </w:rPr>
        <w:t>بیّنه‌</w:t>
      </w:r>
      <w:r w:rsidR="00B769A6" w:rsidRPr="00D16F00">
        <w:rPr>
          <w:rFonts w:ascii="Traditional Arabic" w:hAnsi="Traditional Arabic" w:cs="Traditional Arabic" w:hint="cs"/>
          <w:rtl/>
        </w:rPr>
        <w:t>ای</w:t>
      </w:r>
      <w:r w:rsidRPr="00D16F00">
        <w:rPr>
          <w:rFonts w:ascii="Traditional Arabic" w:hAnsi="Traditional Arabic" w:cs="Traditional Arabic" w:hint="cs"/>
          <w:rtl/>
        </w:rPr>
        <w:t xml:space="preserve"> دیگر</w:t>
      </w:r>
      <w:bookmarkStart w:id="34" w:name="_GoBack"/>
      <w:bookmarkEnd w:id="34"/>
      <w:r w:rsidRPr="00D16F00">
        <w:rPr>
          <w:rFonts w:ascii="Traditional Arabic" w:hAnsi="Traditional Arabic" w:cs="Traditional Arabic" w:hint="cs"/>
          <w:rtl/>
        </w:rPr>
        <w:t xml:space="preserve"> اجتهاد در برابر شهادت </w:t>
      </w:r>
      <w:r w:rsidR="00B769A6" w:rsidRPr="00D16F00">
        <w:rPr>
          <w:rFonts w:ascii="Traditional Arabic" w:hAnsi="Traditional Arabic" w:cs="Traditional Arabic" w:hint="cs"/>
          <w:rtl/>
        </w:rPr>
        <w:t>این‌طرف</w:t>
      </w:r>
      <w:r w:rsidRPr="00D16F00">
        <w:rPr>
          <w:rFonts w:ascii="Traditional Arabic" w:hAnsi="Traditional Arabic" w:cs="Traditional Arabic" w:hint="cs"/>
          <w:rtl/>
        </w:rPr>
        <w:t xml:space="preserve">، قول اجتهاد یا اعلمیت فرد را نفی بکند، نفی به دلالت مطابقی یا به دلالت التزامی، طبعاً این تعارض پیدا </w:t>
      </w:r>
      <w:r w:rsidR="00B769A6" w:rsidRPr="00D16F00">
        <w:rPr>
          <w:rFonts w:ascii="Traditional Arabic" w:hAnsi="Traditional Arabic" w:cs="Traditional Arabic" w:hint="cs"/>
          <w:rtl/>
        </w:rPr>
        <w:t>می‌کند</w:t>
      </w:r>
      <w:r w:rsidRPr="00D16F00">
        <w:rPr>
          <w:rFonts w:ascii="Traditional Arabic" w:hAnsi="Traditional Arabic" w:cs="Traditional Arabic" w:hint="cs"/>
          <w:rtl/>
        </w:rPr>
        <w:t xml:space="preserve"> و ساقط </w:t>
      </w:r>
      <w:r w:rsidR="00B769A6" w:rsidRPr="00D16F00">
        <w:rPr>
          <w:rFonts w:ascii="Traditional Arabic" w:hAnsi="Traditional Arabic" w:cs="Traditional Arabic" w:hint="cs"/>
          <w:rtl/>
        </w:rPr>
        <w:t>می‌شود</w:t>
      </w:r>
      <w:r w:rsidRPr="00D16F00">
        <w:rPr>
          <w:rFonts w:ascii="Traditional Arabic" w:hAnsi="Traditional Arabic" w:cs="Traditional Arabic" w:hint="cs"/>
          <w:rtl/>
        </w:rPr>
        <w:t xml:space="preserve">، مرحوم سید هم </w:t>
      </w:r>
      <w:r w:rsidR="00B769A6" w:rsidRPr="00D16F00">
        <w:rPr>
          <w:rFonts w:ascii="Traditional Arabic" w:hAnsi="Traditional Arabic" w:cs="Traditional Arabic" w:hint="cs"/>
          <w:rtl/>
        </w:rPr>
        <w:t>می‌فرمایند</w:t>
      </w:r>
      <w:r w:rsidRPr="00D16F00">
        <w:rPr>
          <w:rFonts w:ascii="Traditional Arabic" w:hAnsi="Traditional Arabic" w:cs="Traditional Arabic" w:hint="cs"/>
          <w:rtl/>
        </w:rPr>
        <w:t>: «</w:t>
      </w:r>
      <w:r w:rsidR="00B769A6" w:rsidRPr="00D16F00">
        <w:rPr>
          <w:rFonts w:ascii="Traditional Arabic" w:hAnsi="Traditional Arabic" w:cs="Traditional Arabic"/>
          <w:b/>
          <w:bCs/>
          <w:rtl/>
        </w:rPr>
        <w:t>إذا لم تكن معارضة</w:t>
      </w:r>
      <w:r w:rsidR="00B769A6" w:rsidRPr="00D16F00">
        <w:rPr>
          <w:rFonts w:ascii="Traditional Arabic" w:hAnsi="Traditional Arabic" w:cs="Traditional Arabic"/>
          <w:b/>
          <w:bCs/>
        </w:rPr>
        <w:t xml:space="preserve"> </w:t>
      </w:r>
      <w:r w:rsidR="00B769A6" w:rsidRPr="00D16F00">
        <w:rPr>
          <w:rFonts w:ascii="Traditional Arabic" w:hAnsi="Traditional Arabic" w:cs="Traditional Arabic"/>
          <w:b/>
          <w:bCs/>
          <w:rtl/>
        </w:rPr>
        <w:t>بشهادة آخرين من أهل الخُبرة ينفيان عنه الاجتهاد</w:t>
      </w:r>
      <w:r w:rsidRPr="00D16F00">
        <w:rPr>
          <w:rFonts w:ascii="Traditional Arabic" w:hAnsi="Traditional Arabic" w:cs="Traditional Arabic" w:hint="cs"/>
          <w:rtl/>
        </w:rPr>
        <w:t>»</w:t>
      </w:r>
      <w:r w:rsidR="00B769A6" w:rsidRPr="00D16F00">
        <w:rPr>
          <w:rStyle w:val="FootnoteReference"/>
          <w:rFonts w:ascii="Traditional Arabic" w:hAnsi="Traditional Arabic" w:cs="Traditional Arabic"/>
          <w:rtl/>
        </w:rPr>
        <w:footnoteReference w:id="2"/>
      </w:r>
      <w:r w:rsidRPr="00D16F00">
        <w:rPr>
          <w:rFonts w:ascii="Traditional Arabic" w:hAnsi="Traditional Arabic" w:cs="Traditional Arabic" w:hint="cs"/>
          <w:rtl/>
        </w:rPr>
        <w:t xml:space="preserve">، در اعلمیت هم </w:t>
      </w:r>
      <w:r w:rsidR="00B769A6" w:rsidRPr="00D16F00">
        <w:rPr>
          <w:rFonts w:ascii="Traditional Arabic" w:hAnsi="Traditional Arabic" w:cs="Traditional Arabic" w:hint="cs"/>
          <w:rtl/>
        </w:rPr>
        <w:t>می‌گویند</w:t>
      </w:r>
      <w:r w:rsidRPr="00D16F00">
        <w:rPr>
          <w:rFonts w:ascii="Traditional Arabic" w:hAnsi="Traditional Arabic" w:cs="Traditional Arabic" w:hint="cs"/>
          <w:rtl/>
        </w:rPr>
        <w:t>: «بالبیّنة الغیر المعارضه»، معارض نباید باشد</w:t>
      </w:r>
      <w:r w:rsidR="00250136" w:rsidRPr="00D16F00">
        <w:rPr>
          <w:rFonts w:ascii="Traditional Arabic" w:hAnsi="Traditional Arabic" w:cs="Traditional Arabic" w:hint="cs"/>
          <w:rtl/>
        </w:rPr>
        <w:t>.</w:t>
      </w:r>
    </w:p>
    <w:p w:rsidR="00374F63" w:rsidRPr="00D16F00" w:rsidRDefault="00374F63" w:rsidP="00A51E13">
      <w:pPr>
        <w:jc w:val="lowKashida"/>
        <w:rPr>
          <w:rFonts w:ascii="Traditional Arabic" w:hAnsi="Traditional Arabic" w:cs="Traditional Arabic"/>
          <w:rtl/>
        </w:rPr>
      </w:pPr>
    </w:p>
    <w:sectPr w:rsidR="00374F63" w:rsidRPr="00D16F00"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8B" w:rsidRDefault="008D658B" w:rsidP="000D5800">
      <w:pPr>
        <w:spacing w:after="0"/>
      </w:pPr>
      <w:r>
        <w:separator/>
      </w:r>
    </w:p>
  </w:endnote>
  <w:endnote w:type="continuationSeparator" w:id="0">
    <w:p w:rsidR="008D658B" w:rsidRDefault="008D658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7503C">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8B" w:rsidRDefault="008D658B" w:rsidP="000D5800">
      <w:pPr>
        <w:spacing w:after="0"/>
      </w:pPr>
      <w:r>
        <w:separator/>
      </w:r>
    </w:p>
  </w:footnote>
  <w:footnote w:type="continuationSeparator" w:id="0">
    <w:p w:rsidR="008D658B" w:rsidRDefault="008D658B" w:rsidP="000D5800">
      <w:pPr>
        <w:spacing w:after="0"/>
      </w:pPr>
      <w:r>
        <w:continuationSeparator/>
      </w:r>
    </w:p>
  </w:footnote>
  <w:footnote w:id="1">
    <w:p w:rsidR="00B769A6" w:rsidRDefault="00B769A6">
      <w:pPr>
        <w:pStyle w:val="FootnoteText"/>
      </w:pPr>
      <w:r>
        <w:rPr>
          <w:rStyle w:val="FootnoteReference"/>
        </w:rPr>
        <w:footnoteRef/>
      </w:r>
      <w:r>
        <w:rPr>
          <w:rtl/>
        </w:rPr>
        <w:t xml:space="preserve"> </w:t>
      </w:r>
      <w:r>
        <w:rPr>
          <w:rFonts w:hint="cs"/>
          <w:rtl/>
        </w:rPr>
        <w:t xml:space="preserve">- مسئله بیستم عروه </w:t>
      </w:r>
    </w:p>
  </w:footnote>
  <w:footnote w:id="2">
    <w:p w:rsidR="00B769A6" w:rsidRDefault="00B769A6">
      <w:pPr>
        <w:pStyle w:val="FootnoteText"/>
      </w:pPr>
      <w:r>
        <w:rPr>
          <w:rStyle w:val="FootnoteReference"/>
        </w:rPr>
        <w:footnoteRef/>
      </w:r>
      <w:r>
        <w:rPr>
          <w:rtl/>
        </w:rPr>
        <w:t xml:space="preserve"> </w:t>
      </w:r>
      <w:r>
        <w:rPr>
          <w:rFonts w:hint="cs"/>
          <w:rtl/>
        </w:rPr>
        <w:t xml:space="preserve">- </w:t>
      </w:r>
      <w:r>
        <w:rPr>
          <w:rFonts w:hint="cs"/>
          <w:rtl/>
        </w:rPr>
        <w:t xml:space="preserve">مسئله بیستم عروه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31E" w:rsidRDefault="005B131E" w:rsidP="005B131E">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4F954A28" wp14:editId="2D4ACBF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D16F00">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hint="cs"/>
        <w:b/>
        <w:bCs/>
        <w:sz w:val="24"/>
        <w:szCs w:val="24"/>
        <w:rtl/>
      </w:rPr>
      <w:t>10</w:t>
    </w:r>
    <w:r>
      <w:rPr>
        <w:rFonts w:ascii="Adobe Arabic" w:hAnsi="Adobe Arabic" w:cs="Adobe Arabic"/>
        <w:b/>
        <w:bCs/>
        <w:sz w:val="24"/>
        <w:szCs w:val="24"/>
        <w:rtl/>
      </w:rPr>
      <w:t>/10/96</w:t>
    </w:r>
  </w:p>
  <w:p w:rsidR="005B131E" w:rsidRDefault="00D16F00" w:rsidP="005B131E">
    <w:pPr>
      <w:ind w:firstLine="0"/>
      <w:rPr>
        <w:rFonts w:ascii="Adobe Arabic" w:hAnsi="Adobe Arabic" w:cs="Adobe Arabic"/>
        <w:sz w:val="24"/>
        <w:szCs w:val="24"/>
      </w:rPr>
    </w:pPr>
    <w:r>
      <w:rPr>
        <w:rFonts w:ascii="Adobe Arabic" w:hAnsi="Adobe Arabic" w:cs="Adobe Arabic" w:hint="cs"/>
        <w:b/>
        <w:bCs/>
        <w:sz w:val="24"/>
        <w:szCs w:val="24"/>
        <w:rtl/>
      </w:rPr>
      <w:t xml:space="preserve">                 </w:t>
    </w:r>
    <w:r w:rsidR="005B131E">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sidR="005B131E">
      <w:rPr>
        <w:rFonts w:ascii="Adobe Arabic" w:hAnsi="Adobe Arabic" w:cs="Adobe Arabic"/>
        <w:b/>
        <w:bCs/>
        <w:sz w:val="24"/>
        <w:szCs w:val="24"/>
        <w:rtl/>
      </w:rPr>
      <w:t xml:space="preserve">                   عنوان فرعی: ملاک تشخیص مجتهد و اعلم                         شماره جلسه: 3</w:t>
    </w:r>
    <w:r w:rsidR="005B131E">
      <w:rPr>
        <w:rFonts w:ascii="Adobe Arabic" w:hAnsi="Adobe Arabic" w:cs="Adobe Arabic" w:hint="cs"/>
        <w:b/>
        <w:bCs/>
        <w:sz w:val="24"/>
        <w:szCs w:val="24"/>
        <w:rtl/>
      </w:rPr>
      <w:t>9</w:t>
    </w:r>
    <w:r w:rsidR="005B131E">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3197B71B" wp14:editId="245862F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3C849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F0"/>
    <w:rsid w:val="00007060"/>
    <w:rsid w:val="000228A2"/>
    <w:rsid w:val="000324F1"/>
    <w:rsid w:val="00041FE0"/>
    <w:rsid w:val="00042E34"/>
    <w:rsid w:val="00045B14"/>
    <w:rsid w:val="00052BA3"/>
    <w:rsid w:val="0006363E"/>
    <w:rsid w:val="00063C89"/>
    <w:rsid w:val="00065263"/>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40BD8"/>
    <w:rsid w:val="00150D4B"/>
    <w:rsid w:val="00152670"/>
    <w:rsid w:val="001550AE"/>
    <w:rsid w:val="00166DD8"/>
    <w:rsid w:val="001712D6"/>
    <w:rsid w:val="001757C8"/>
    <w:rsid w:val="00177934"/>
    <w:rsid w:val="00192A6A"/>
    <w:rsid w:val="0019566B"/>
    <w:rsid w:val="00196082"/>
    <w:rsid w:val="00197CDD"/>
    <w:rsid w:val="001A7AB6"/>
    <w:rsid w:val="001C367D"/>
    <w:rsid w:val="001C3CCA"/>
    <w:rsid w:val="001D1F54"/>
    <w:rsid w:val="001D24F8"/>
    <w:rsid w:val="001D5243"/>
    <w:rsid w:val="001D542D"/>
    <w:rsid w:val="001D6605"/>
    <w:rsid w:val="001E306E"/>
    <w:rsid w:val="001E3FB0"/>
    <w:rsid w:val="001E4FFF"/>
    <w:rsid w:val="001F2E3E"/>
    <w:rsid w:val="00206B69"/>
    <w:rsid w:val="00210F67"/>
    <w:rsid w:val="0022344A"/>
    <w:rsid w:val="00224C0A"/>
    <w:rsid w:val="00233777"/>
    <w:rsid w:val="002376A5"/>
    <w:rsid w:val="002417C9"/>
    <w:rsid w:val="00250136"/>
    <w:rsid w:val="002529C5"/>
    <w:rsid w:val="00260533"/>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74F63"/>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F3596"/>
    <w:rsid w:val="00516623"/>
    <w:rsid w:val="00530FD7"/>
    <w:rsid w:val="00545B0C"/>
    <w:rsid w:val="00551628"/>
    <w:rsid w:val="00553225"/>
    <w:rsid w:val="00572E2D"/>
    <w:rsid w:val="00580CFA"/>
    <w:rsid w:val="00587E8B"/>
    <w:rsid w:val="00592103"/>
    <w:rsid w:val="005941DD"/>
    <w:rsid w:val="005A545E"/>
    <w:rsid w:val="005A5862"/>
    <w:rsid w:val="005B05D4"/>
    <w:rsid w:val="005B0852"/>
    <w:rsid w:val="005B131E"/>
    <w:rsid w:val="005B16EB"/>
    <w:rsid w:val="005C06AE"/>
    <w:rsid w:val="00610C18"/>
    <w:rsid w:val="00612385"/>
    <w:rsid w:val="0061376C"/>
    <w:rsid w:val="00617C7C"/>
    <w:rsid w:val="00627180"/>
    <w:rsid w:val="00636EFA"/>
    <w:rsid w:val="0066229C"/>
    <w:rsid w:val="00663AAD"/>
    <w:rsid w:val="00683400"/>
    <w:rsid w:val="0069696C"/>
    <w:rsid w:val="00696C84"/>
    <w:rsid w:val="006A085A"/>
    <w:rsid w:val="006C125E"/>
    <w:rsid w:val="006D3A87"/>
    <w:rsid w:val="006F01B4"/>
    <w:rsid w:val="00703DD3"/>
    <w:rsid w:val="00711DF0"/>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3F18"/>
    <w:rsid w:val="00805E49"/>
    <w:rsid w:val="0080799B"/>
    <w:rsid w:val="00807BE3"/>
    <w:rsid w:val="00811F02"/>
    <w:rsid w:val="00836F42"/>
    <w:rsid w:val="008407A4"/>
    <w:rsid w:val="00844860"/>
    <w:rsid w:val="00845CC4"/>
    <w:rsid w:val="00846ECC"/>
    <w:rsid w:val="0086243C"/>
    <w:rsid w:val="008644F4"/>
    <w:rsid w:val="00864CA5"/>
    <w:rsid w:val="00871C42"/>
    <w:rsid w:val="00873379"/>
    <w:rsid w:val="008748B8"/>
    <w:rsid w:val="0087670B"/>
    <w:rsid w:val="00883733"/>
    <w:rsid w:val="008965D2"/>
    <w:rsid w:val="008A236D"/>
    <w:rsid w:val="008B2AFF"/>
    <w:rsid w:val="008B3C4A"/>
    <w:rsid w:val="008B565A"/>
    <w:rsid w:val="008C3414"/>
    <w:rsid w:val="008C7910"/>
    <w:rsid w:val="008D030F"/>
    <w:rsid w:val="008D36D5"/>
    <w:rsid w:val="008D658B"/>
    <w:rsid w:val="008E3903"/>
    <w:rsid w:val="008F083F"/>
    <w:rsid w:val="008F63E3"/>
    <w:rsid w:val="00900A8F"/>
    <w:rsid w:val="00913C3B"/>
    <w:rsid w:val="00915509"/>
    <w:rsid w:val="009227CA"/>
    <w:rsid w:val="00927388"/>
    <w:rsid w:val="009274FE"/>
    <w:rsid w:val="009401AC"/>
    <w:rsid w:val="00940323"/>
    <w:rsid w:val="009475B7"/>
    <w:rsid w:val="0095758E"/>
    <w:rsid w:val="009613AC"/>
    <w:rsid w:val="00980643"/>
    <w:rsid w:val="009A42EF"/>
    <w:rsid w:val="009B46BC"/>
    <w:rsid w:val="009B61C3"/>
    <w:rsid w:val="009C7B4F"/>
    <w:rsid w:val="009D2761"/>
    <w:rsid w:val="009E1F06"/>
    <w:rsid w:val="009E7351"/>
    <w:rsid w:val="009F4EB3"/>
    <w:rsid w:val="009F5F6C"/>
    <w:rsid w:val="00A06D48"/>
    <w:rsid w:val="00A21834"/>
    <w:rsid w:val="00A31C17"/>
    <w:rsid w:val="00A31FDE"/>
    <w:rsid w:val="00A35AC2"/>
    <w:rsid w:val="00A37C77"/>
    <w:rsid w:val="00A51E13"/>
    <w:rsid w:val="00A5418D"/>
    <w:rsid w:val="00A725C2"/>
    <w:rsid w:val="00A769EE"/>
    <w:rsid w:val="00A810A5"/>
    <w:rsid w:val="00A9616A"/>
    <w:rsid w:val="00A96F68"/>
    <w:rsid w:val="00AA2342"/>
    <w:rsid w:val="00AD0304"/>
    <w:rsid w:val="00AD27BE"/>
    <w:rsid w:val="00AF0F1A"/>
    <w:rsid w:val="00AF76CF"/>
    <w:rsid w:val="00AF77F8"/>
    <w:rsid w:val="00B01724"/>
    <w:rsid w:val="00B0692A"/>
    <w:rsid w:val="00B07D3E"/>
    <w:rsid w:val="00B1300D"/>
    <w:rsid w:val="00B15027"/>
    <w:rsid w:val="00B21CF4"/>
    <w:rsid w:val="00B24300"/>
    <w:rsid w:val="00B330C7"/>
    <w:rsid w:val="00B34736"/>
    <w:rsid w:val="00B55D51"/>
    <w:rsid w:val="00B63F15"/>
    <w:rsid w:val="00B6560D"/>
    <w:rsid w:val="00B769A6"/>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580B"/>
    <w:rsid w:val="00CC720E"/>
    <w:rsid w:val="00CE09B7"/>
    <w:rsid w:val="00CE1DF5"/>
    <w:rsid w:val="00CE31E6"/>
    <w:rsid w:val="00CE3B74"/>
    <w:rsid w:val="00CF42E2"/>
    <w:rsid w:val="00CF7916"/>
    <w:rsid w:val="00D158F3"/>
    <w:rsid w:val="00D15FDC"/>
    <w:rsid w:val="00D16F00"/>
    <w:rsid w:val="00D2470E"/>
    <w:rsid w:val="00D3665C"/>
    <w:rsid w:val="00D508CC"/>
    <w:rsid w:val="00D50F4B"/>
    <w:rsid w:val="00D60547"/>
    <w:rsid w:val="00D66444"/>
    <w:rsid w:val="00D76353"/>
    <w:rsid w:val="00D834DB"/>
    <w:rsid w:val="00DB21CF"/>
    <w:rsid w:val="00DB28BB"/>
    <w:rsid w:val="00DC603F"/>
    <w:rsid w:val="00DD3C0D"/>
    <w:rsid w:val="00DD4864"/>
    <w:rsid w:val="00DD71A2"/>
    <w:rsid w:val="00DE1DC4"/>
    <w:rsid w:val="00E0639C"/>
    <w:rsid w:val="00E067E6"/>
    <w:rsid w:val="00E12531"/>
    <w:rsid w:val="00E143B0"/>
    <w:rsid w:val="00E23D74"/>
    <w:rsid w:val="00E4012D"/>
    <w:rsid w:val="00E55891"/>
    <w:rsid w:val="00E6283A"/>
    <w:rsid w:val="00E732A3"/>
    <w:rsid w:val="00E7503C"/>
    <w:rsid w:val="00E83A85"/>
    <w:rsid w:val="00E9026B"/>
    <w:rsid w:val="00E90FC4"/>
    <w:rsid w:val="00EA01EC"/>
    <w:rsid w:val="00EA15B0"/>
    <w:rsid w:val="00EA5D97"/>
    <w:rsid w:val="00EB0BDB"/>
    <w:rsid w:val="00EB3D35"/>
    <w:rsid w:val="00EB5E5C"/>
    <w:rsid w:val="00EC4393"/>
    <w:rsid w:val="00ED2236"/>
    <w:rsid w:val="00EE1C07"/>
    <w:rsid w:val="00EE2C91"/>
    <w:rsid w:val="00EE3979"/>
    <w:rsid w:val="00EF138C"/>
    <w:rsid w:val="00F034CE"/>
    <w:rsid w:val="00F10A0F"/>
    <w:rsid w:val="00F1562C"/>
    <w:rsid w:val="00F25714"/>
    <w:rsid w:val="00F27E93"/>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50136"/>
    <w:rPr>
      <w:color w:val="0000FF" w:themeColor="hyperlink"/>
      <w:u w:val="single"/>
    </w:rPr>
  </w:style>
  <w:style w:type="character" w:customStyle="1" w:styleId="st">
    <w:name w:val="st"/>
    <w:basedOn w:val="DefaultParagraphFont"/>
    <w:rsid w:val="00B769A6"/>
  </w:style>
  <w:style w:type="character" w:styleId="FootnoteReference">
    <w:name w:val="footnote reference"/>
    <w:basedOn w:val="DefaultParagraphFont"/>
    <w:uiPriority w:val="99"/>
    <w:semiHidden/>
    <w:unhideWhenUsed/>
    <w:rsid w:val="00B769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50136"/>
    <w:rPr>
      <w:color w:val="0000FF" w:themeColor="hyperlink"/>
      <w:u w:val="single"/>
    </w:rPr>
  </w:style>
  <w:style w:type="character" w:customStyle="1" w:styleId="st">
    <w:name w:val="st"/>
    <w:basedOn w:val="DefaultParagraphFont"/>
    <w:rsid w:val="00B769A6"/>
  </w:style>
  <w:style w:type="character" w:styleId="FootnoteReference">
    <w:name w:val="footnote reference"/>
    <w:basedOn w:val="DefaultParagraphFont"/>
    <w:uiPriority w:val="99"/>
    <w:semiHidden/>
    <w:unhideWhenUsed/>
    <w:rsid w:val="00B76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3;&#1740;%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D1D32-BA6B-4EA2-8902-3C8EF1E2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205</TotalTime>
  <Pages>6</Pages>
  <Words>1826</Words>
  <Characters>10412</Characters>
  <Application>Microsoft Office Word</Application>
  <DocSecurity>0</DocSecurity>
  <Lines>86</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23</cp:revision>
  <dcterms:created xsi:type="dcterms:W3CDTF">2018-01-01T06:46:00Z</dcterms:created>
  <dcterms:modified xsi:type="dcterms:W3CDTF">2018-01-01T10:30:00Z</dcterms:modified>
</cp:coreProperties>
</file>