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584032784"/>
        <w:docPartObj>
          <w:docPartGallery w:val="Table of Contents"/>
          <w:docPartUnique/>
        </w:docPartObj>
      </w:sdtPr>
      <w:sdtEndPr>
        <w:rPr>
          <w:b/>
          <w:noProof/>
        </w:rPr>
      </w:sdtEndPr>
      <w:sdtContent>
        <w:p w:rsidR="009E0C01" w:rsidRPr="005C49F0" w:rsidRDefault="009E0C01" w:rsidP="005C49F0">
          <w:pPr>
            <w:pStyle w:val="TOCHeading"/>
            <w:spacing w:line="276" w:lineRule="auto"/>
            <w:jc w:val="center"/>
            <w:rPr>
              <w:rFonts w:ascii="Traditional Arabic" w:hAnsi="Traditional Arabic" w:cs="Traditional Arabic"/>
              <w:rtl/>
            </w:rPr>
          </w:pPr>
          <w:r w:rsidRPr="005C49F0">
            <w:rPr>
              <w:rFonts w:ascii="Traditional Arabic" w:hAnsi="Traditional Arabic" w:cs="Traditional Arabic" w:hint="cs"/>
              <w:rtl/>
            </w:rPr>
            <w:t>فهرست مطالب</w:t>
          </w:r>
        </w:p>
        <w:p w:rsidR="009E0C01" w:rsidRPr="005C49F0" w:rsidRDefault="009E0C01" w:rsidP="005C49F0">
          <w:pPr>
            <w:spacing w:line="276" w:lineRule="auto"/>
            <w:rPr>
              <w:rFonts w:ascii="Traditional Arabic" w:hAnsi="Traditional Arabic" w:cs="Traditional Arabic"/>
            </w:rPr>
          </w:pPr>
        </w:p>
        <w:p w:rsidR="009E0C01" w:rsidRPr="005C49F0" w:rsidRDefault="009E0C01" w:rsidP="005C49F0">
          <w:pPr>
            <w:pStyle w:val="TOC1"/>
            <w:tabs>
              <w:tab w:val="right" w:leader="dot" w:pos="9350"/>
            </w:tabs>
            <w:spacing w:line="276" w:lineRule="auto"/>
            <w:rPr>
              <w:rFonts w:ascii="Traditional Arabic" w:hAnsi="Traditional Arabic" w:cs="Traditional Arabic"/>
              <w:noProof/>
              <w:szCs w:val="22"/>
              <w:lang w:bidi="ar-SA"/>
            </w:rPr>
          </w:pPr>
          <w:r w:rsidRPr="005C49F0">
            <w:rPr>
              <w:rFonts w:ascii="Traditional Arabic" w:hAnsi="Traditional Arabic" w:cs="Traditional Arabic"/>
            </w:rPr>
            <w:fldChar w:fldCharType="begin"/>
          </w:r>
          <w:r w:rsidRPr="005C49F0">
            <w:rPr>
              <w:rFonts w:ascii="Traditional Arabic" w:hAnsi="Traditional Arabic" w:cs="Traditional Arabic"/>
            </w:rPr>
            <w:instrText xml:space="preserve"> TOC \o "1-3" \h \z \u </w:instrText>
          </w:r>
          <w:r w:rsidRPr="005C49F0">
            <w:rPr>
              <w:rFonts w:ascii="Traditional Arabic" w:hAnsi="Traditional Arabic" w:cs="Traditional Arabic"/>
            </w:rPr>
            <w:fldChar w:fldCharType="separate"/>
          </w:r>
          <w:hyperlink w:anchor="_Toc502735589" w:history="1">
            <w:r w:rsidRPr="005C49F0">
              <w:rPr>
                <w:rStyle w:val="Hyperlink"/>
                <w:rFonts w:ascii="Traditional Arabic" w:hAnsi="Traditional Arabic" w:cs="Traditional Arabic" w:hint="eastAsia"/>
                <w:noProof/>
                <w:rtl/>
              </w:rPr>
              <w:t>اشاره</w:t>
            </w:r>
            <w:r w:rsidRPr="005C49F0">
              <w:rPr>
                <w:rFonts w:ascii="Traditional Arabic" w:hAnsi="Traditional Arabic" w:cs="Traditional Arabic"/>
                <w:noProof/>
                <w:webHidden/>
              </w:rPr>
              <w:tab/>
            </w:r>
            <w:r w:rsidRPr="005C49F0">
              <w:rPr>
                <w:rFonts w:ascii="Traditional Arabic" w:hAnsi="Traditional Arabic" w:cs="Traditional Arabic"/>
                <w:noProof/>
                <w:webHidden/>
              </w:rPr>
              <w:fldChar w:fldCharType="begin"/>
            </w:r>
            <w:r w:rsidRPr="005C49F0">
              <w:rPr>
                <w:rFonts w:ascii="Traditional Arabic" w:hAnsi="Traditional Arabic" w:cs="Traditional Arabic"/>
                <w:noProof/>
                <w:webHidden/>
              </w:rPr>
              <w:instrText xml:space="preserve"> PAGEREF _Toc502735589 \h </w:instrText>
            </w:r>
            <w:r w:rsidRPr="005C49F0">
              <w:rPr>
                <w:rFonts w:ascii="Traditional Arabic" w:hAnsi="Traditional Arabic" w:cs="Traditional Arabic"/>
                <w:noProof/>
                <w:webHidden/>
              </w:rPr>
            </w:r>
            <w:r w:rsidRPr="005C49F0">
              <w:rPr>
                <w:rFonts w:ascii="Traditional Arabic" w:hAnsi="Traditional Arabic" w:cs="Traditional Arabic"/>
                <w:noProof/>
                <w:webHidden/>
              </w:rPr>
              <w:fldChar w:fldCharType="separate"/>
            </w:r>
            <w:r w:rsidRPr="005C49F0">
              <w:rPr>
                <w:rFonts w:ascii="Traditional Arabic" w:hAnsi="Traditional Arabic" w:cs="Traditional Arabic"/>
                <w:noProof/>
                <w:webHidden/>
              </w:rPr>
              <w:t>2</w:t>
            </w:r>
            <w:r w:rsidRPr="005C49F0">
              <w:rPr>
                <w:rFonts w:ascii="Traditional Arabic" w:hAnsi="Traditional Arabic" w:cs="Traditional Arabic"/>
                <w:noProof/>
                <w:webHidden/>
              </w:rPr>
              <w:fldChar w:fldCharType="end"/>
            </w:r>
          </w:hyperlink>
        </w:p>
        <w:p w:rsidR="009E0C01" w:rsidRPr="005C49F0" w:rsidRDefault="00894D68" w:rsidP="005C49F0">
          <w:pPr>
            <w:pStyle w:val="TOC1"/>
            <w:tabs>
              <w:tab w:val="right" w:leader="dot" w:pos="9350"/>
            </w:tabs>
            <w:spacing w:line="276" w:lineRule="auto"/>
            <w:rPr>
              <w:rFonts w:ascii="Traditional Arabic" w:hAnsi="Traditional Arabic" w:cs="Traditional Arabic"/>
              <w:noProof/>
              <w:szCs w:val="22"/>
              <w:lang w:bidi="ar-SA"/>
            </w:rPr>
          </w:pPr>
          <w:hyperlink w:anchor="_Toc502735590" w:history="1">
            <w:r w:rsidR="009E0C01" w:rsidRPr="005C49F0">
              <w:rPr>
                <w:rStyle w:val="Hyperlink"/>
                <w:rFonts w:ascii="Traditional Arabic" w:hAnsi="Traditional Arabic" w:cs="Traditional Arabic" w:hint="eastAsia"/>
                <w:noProof/>
                <w:rtl/>
              </w:rPr>
              <w:t>راه‌های</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اثبات</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اجتهاد</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و</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اعلم</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ت</w:t>
            </w:r>
            <w:r w:rsidR="009E0C01" w:rsidRPr="005C49F0">
              <w:rPr>
                <w:rFonts w:ascii="Traditional Arabic" w:hAnsi="Traditional Arabic" w:cs="Traditional Arabic"/>
                <w:noProof/>
                <w:webHidden/>
              </w:rPr>
              <w:tab/>
            </w:r>
            <w:r w:rsidR="009E0C01" w:rsidRPr="005C49F0">
              <w:rPr>
                <w:rFonts w:ascii="Traditional Arabic" w:hAnsi="Traditional Arabic" w:cs="Traditional Arabic"/>
                <w:noProof/>
                <w:webHidden/>
              </w:rPr>
              <w:fldChar w:fldCharType="begin"/>
            </w:r>
            <w:r w:rsidR="009E0C01" w:rsidRPr="005C49F0">
              <w:rPr>
                <w:rFonts w:ascii="Traditional Arabic" w:hAnsi="Traditional Arabic" w:cs="Traditional Arabic"/>
                <w:noProof/>
                <w:webHidden/>
              </w:rPr>
              <w:instrText xml:space="preserve"> PAGEREF _Toc502735590 \h </w:instrText>
            </w:r>
            <w:r w:rsidR="009E0C01" w:rsidRPr="005C49F0">
              <w:rPr>
                <w:rFonts w:ascii="Traditional Arabic" w:hAnsi="Traditional Arabic" w:cs="Traditional Arabic"/>
                <w:noProof/>
                <w:webHidden/>
              </w:rPr>
            </w:r>
            <w:r w:rsidR="009E0C01" w:rsidRPr="005C49F0">
              <w:rPr>
                <w:rFonts w:ascii="Traditional Arabic" w:hAnsi="Traditional Arabic" w:cs="Traditional Arabic"/>
                <w:noProof/>
                <w:webHidden/>
              </w:rPr>
              <w:fldChar w:fldCharType="separate"/>
            </w:r>
            <w:r w:rsidR="009E0C01" w:rsidRPr="005C49F0">
              <w:rPr>
                <w:rFonts w:ascii="Traditional Arabic" w:hAnsi="Traditional Arabic" w:cs="Traditional Arabic"/>
                <w:noProof/>
                <w:webHidden/>
              </w:rPr>
              <w:t>2</w:t>
            </w:r>
            <w:r w:rsidR="009E0C01" w:rsidRPr="005C49F0">
              <w:rPr>
                <w:rFonts w:ascii="Traditional Arabic" w:hAnsi="Traditional Arabic" w:cs="Traditional Arabic"/>
                <w:noProof/>
                <w:webHidden/>
              </w:rPr>
              <w:fldChar w:fldCharType="end"/>
            </w:r>
          </w:hyperlink>
        </w:p>
        <w:p w:rsidR="009E0C01" w:rsidRPr="005C49F0" w:rsidRDefault="00894D68" w:rsidP="005C49F0">
          <w:pPr>
            <w:pStyle w:val="TOC1"/>
            <w:tabs>
              <w:tab w:val="right" w:leader="dot" w:pos="9350"/>
            </w:tabs>
            <w:spacing w:line="276" w:lineRule="auto"/>
            <w:rPr>
              <w:rFonts w:ascii="Traditional Arabic" w:hAnsi="Traditional Arabic" w:cs="Traditional Arabic"/>
              <w:noProof/>
              <w:szCs w:val="22"/>
              <w:lang w:bidi="ar-SA"/>
            </w:rPr>
          </w:pPr>
          <w:hyperlink w:anchor="_Toc502735591" w:history="1">
            <w:r w:rsidR="009E0C01" w:rsidRPr="005C49F0">
              <w:rPr>
                <w:rStyle w:val="Hyperlink"/>
                <w:rFonts w:ascii="Traditional Arabic" w:hAnsi="Traditional Arabic" w:cs="Traditional Arabic" w:hint="eastAsia"/>
                <w:noProof/>
                <w:rtl/>
              </w:rPr>
              <w:t>ش</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اع</w:t>
            </w:r>
            <w:r w:rsidR="009E0C01" w:rsidRPr="005C49F0">
              <w:rPr>
                <w:rFonts w:ascii="Traditional Arabic" w:hAnsi="Traditional Arabic" w:cs="Traditional Arabic"/>
                <w:noProof/>
                <w:webHidden/>
              </w:rPr>
              <w:tab/>
            </w:r>
            <w:r w:rsidR="009E0C01" w:rsidRPr="005C49F0">
              <w:rPr>
                <w:rFonts w:ascii="Traditional Arabic" w:hAnsi="Traditional Arabic" w:cs="Traditional Arabic"/>
                <w:noProof/>
                <w:webHidden/>
              </w:rPr>
              <w:fldChar w:fldCharType="begin"/>
            </w:r>
            <w:r w:rsidR="009E0C01" w:rsidRPr="005C49F0">
              <w:rPr>
                <w:rFonts w:ascii="Traditional Arabic" w:hAnsi="Traditional Arabic" w:cs="Traditional Arabic"/>
                <w:noProof/>
                <w:webHidden/>
              </w:rPr>
              <w:instrText xml:space="preserve"> PAGEREF _Toc502735591 \h </w:instrText>
            </w:r>
            <w:r w:rsidR="009E0C01" w:rsidRPr="005C49F0">
              <w:rPr>
                <w:rFonts w:ascii="Traditional Arabic" w:hAnsi="Traditional Arabic" w:cs="Traditional Arabic"/>
                <w:noProof/>
                <w:webHidden/>
              </w:rPr>
            </w:r>
            <w:r w:rsidR="009E0C01" w:rsidRPr="005C49F0">
              <w:rPr>
                <w:rFonts w:ascii="Traditional Arabic" w:hAnsi="Traditional Arabic" w:cs="Traditional Arabic"/>
                <w:noProof/>
                <w:webHidden/>
              </w:rPr>
              <w:fldChar w:fldCharType="separate"/>
            </w:r>
            <w:r w:rsidR="009E0C01" w:rsidRPr="005C49F0">
              <w:rPr>
                <w:rFonts w:ascii="Traditional Arabic" w:hAnsi="Traditional Arabic" w:cs="Traditional Arabic"/>
                <w:noProof/>
                <w:webHidden/>
              </w:rPr>
              <w:t>3</w:t>
            </w:r>
            <w:r w:rsidR="009E0C01" w:rsidRPr="005C49F0">
              <w:rPr>
                <w:rFonts w:ascii="Traditional Arabic" w:hAnsi="Traditional Arabic" w:cs="Traditional Arabic"/>
                <w:noProof/>
                <w:webHidden/>
              </w:rPr>
              <w:fldChar w:fldCharType="end"/>
            </w:r>
          </w:hyperlink>
        </w:p>
        <w:p w:rsidR="009E0C01" w:rsidRPr="005C49F0" w:rsidRDefault="00894D68" w:rsidP="005C49F0">
          <w:pPr>
            <w:pStyle w:val="TOC1"/>
            <w:tabs>
              <w:tab w:val="right" w:leader="dot" w:pos="9350"/>
            </w:tabs>
            <w:spacing w:line="276" w:lineRule="auto"/>
            <w:rPr>
              <w:rFonts w:ascii="Traditional Arabic" w:hAnsi="Traditional Arabic" w:cs="Traditional Arabic"/>
              <w:noProof/>
              <w:szCs w:val="22"/>
              <w:lang w:bidi="ar-SA"/>
            </w:rPr>
          </w:pPr>
          <w:hyperlink w:anchor="_Toc502735592" w:history="1">
            <w:r w:rsidR="009E0C01" w:rsidRPr="005C49F0">
              <w:rPr>
                <w:rStyle w:val="Hyperlink"/>
                <w:rFonts w:ascii="Traditional Arabic" w:hAnsi="Traditional Arabic" w:cs="Traditional Arabic" w:hint="eastAsia"/>
                <w:noProof/>
                <w:rtl/>
              </w:rPr>
              <w:t>اقسام</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ش</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اع</w:t>
            </w:r>
            <w:r w:rsidR="009E0C01" w:rsidRPr="005C49F0">
              <w:rPr>
                <w:rFonts w:ascii="Traditional Arabic" w:hAnsi="Traditional Arabic" w:cs="Traditional Arabic"/>
                <w:noProof/>
                <w:webHidden/>
              </w:rPr>
              <w:tab/>
            </w:r>
            <w:r w:rsidR="009E0C01" w:rsidRPr="005C49F0">
              <w:rPr>
                <w:rFonts w:ascii="Traditional Arabic" w:hAnsi="Traditional Arabic" w:cs="Traditional Arabic"/>
                <w:noProof/>
                <w:webHidden/>
              </w:rPr>
              <w:fldChar w:fldCharType="begin"/>
            </w:r>
            <w:r w:rsidR="009E0C01" w:rsidRPr="005C49F0">
              <w:rPr>
                <w:rFonts w:ascii="Traditional Arabic" w:hAnsi="Traditional Arabic" w:cs="Traditional Arabic"/>
                <w:noProof/>
                <w:webHidden/>
              </w:rPr>
              <w:instrText xml:space="preserve"> PAGEREF _Toc502735592 \h </w:instrText>
            </w:r>
            <w:r w:rsidR="009E0C01" w:rsidRPr="005C49F0">
              <w:rPr>
                <w:rFonts w:ascii="Traditional Arabic" w:hAnsi="Traditional Arabic" w:cs="Traditional Arabic"/>
                <w:noProof/>
                <w:webHidden/>
              </w:rPr>
            </w:r>
            <w:r w:rsidR="009E0C01" w:rsidRPr="005C49F0">
              <w:rPr>
                <w:rFonts w:ascii="Traditional Arabic" w:hAnsi="Traditional Arabic" w:cs="Traditional Arabic"/>
                <w:noProof/>
                <w:webHidden/>
              </w:rPr>
              <w:fldChar w:fldCharType="separate"/>
            </w:r>
            <w:r w:rsidR="009E0C01" w:rsidRPr="005C49F0">
              <w:rPr>
                <w:rFonts w:ascii="Traditional Arabic" w:hAnsi="Traditional Arabic" w:cs="Traditional Arabic"/>
                <w:noProof/>
                <w:webHidden/>
              </w:rPr>
              <w:t>3</w:t>
            </w:r>
            <w:r w:rsidR="009E0C01" w:rsidRPr="005C49F0">
              <w:rPr>
                <w:rFonts w:ascii="Traditional Arabic" w:hAnsi="Traditional Arabic" w:cs="Traditional Arabic"/>
                <w:noProof/>
                <w:webHidden/>
              </w:rPr>
              <w:fldChar w:fldCharType="end"/>
            </w:r>
          </w:hyperlink>
        </w:p>
        <w:p w:rsidR="009E0C01" w:rsidRPr="005C49F0" w:rsidRDefault="00894D68" w:rsidP="005C49F0">
          <w:pPr>
            <w:pStyle w:val="TOC1"/>
            <w:tabs>
              <w:tab w:val="right" w:leader="dot" w:pos="9350"/>
            </w:tabs>
            <w:spacing w:line="276" w:lineRule="auto"/>
            <w:rPr>
              <w:rFonts w:ascii="Traditional Arabic" w:hAnsi="Traditional Arabic" w:cs="Traditional Arabic"/>
              <w:noProof/>
              <w:szCs w:val="22"/>
              <w:lang w:bidi="ar-SA"/>
            </w:rPr>
          </w:pPr>
          <w:hyperlink w:anchor="_Toc502735593" w:history="1">
            <w:r w:rsidR="009E0C01" w:rsidRPr="005C49F0">
              <w:rPr>
                <w:rStyle w:val="Hyperlink"/>
                <w:rFonts w:ascii="Traditional Arabic" w:hAnsi="Traditional Arabic" w:cs="Traditional Arabic" w:hint="eastAsia"/>
                <w:noProof/>
                <w:rtl/>
              </w:rPr>
              <w:t>استقلال</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ش</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اع</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در</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اثبات</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امر</w:t>
            </w:r>
            <w:r w:rsidR="009E0C01" w:rsidRPr="005C49F0">
              <w:rPr>
                <w:rFonts w:ascii="Traditional Arabic" w:hAnsi="Traditional Arabic" w:cs="Traditional Arabic"/>
                <w:noProof/>
                <w:webHidden/>
              </w:rPr>
              <w:tab/>
            </w:r>
            <w:r w:rsidR="009E0C01" w:rsidRPr="005C49F0">
              <w:rPr>
                <w:rFonts w:ascii="Traditional Arabic" w:hAnsi="Traditional Arabic" w:cs="Traditional Arabic"/>
                <w:noProof/>
                <w:webHidden/>
              </w:rPr>
              <w:fldChar w:fldCharType="begin"/>
            </w:r>
            <w:r w:rsidR="009E0C01" w:rsidRPr="005C49F0">
              <w:rPr>
                <w:rFonts w:ascii="Traditional Arabic" w:hAnsi="Traditional Arabic" w:cs="Traditional Arabic"/>
                <w:noProof/>
                <w:webHidden/>
              </w:rPr>
              <w:instrText xml:space="preserve"> PAGEREF _Toc502735593 \h </w:instrText>
            </w:r>
            <w:r w:rsidR="009E0C01" w:rsidRPr="005C49F0">
              <w:rPr>
                <w:rFonts w:ascii="Traditional Arabic" w:hAnsi="Traditional Arabic" w:cs="Traditional Arabic"/>
                <w:noProof/>
                <w:webHidden/>
              </w:rPr>
            </w:r>
            <w:r w:rsidR="009E0C01" w:rsidRPr="005C49F0">
              <w:rPr>
                <w:rFonts w:ascii="Traditional Arabic" w:hAnsi="Traditional Arabic" w:cs="Traditional Arabic"/>
                <w:noProof/>
                <w:webHidden/>
              </w:rPr>
              <w:fldChar w:fldCharType="separate"/>
            </w:r>
            <w:r w:rsidR="009E0C01" w:rsidRPr="005C49F0">
              <w:rPr>
                <w:rFonts w:ascii="Traditional Arabic" w:hAnsi="Traditional Arabic" w:cs="Traditional Arabic"/>
                <w:noProof/>
                <w:webHidden/>
              </w:rPr>
              <w:t>3</w:t>
            </w:r>
            <w:r w:rsidR="009E0C01" w:rsidRPr="005C49F0">
              <w:rPr>
                <w:rFonts w:ascii="Traditional Arabic" w:hAnsi="Traditional Arabic" w:cs="Traditional Arabic"/>
                <w:noProof/>
                <w:webHidden/>
              </w:rPr>
              <w:fldChar w:fldCharType="end"/>
            </w:r>
          </w:hyperlink>
        </w:p>
        <w:p w:rsidR="009E0C01" w:rsidRPr="005C49F0" w:rsidRDefault="00894D68" w:rsidP="005C49F0">
          <w:pPr>
            <w:pStyle w:val="TOC1"/>
            <w:tabs>
              <w:tab w:val="right" w:leader="dot" w:pos="9350"/>
            </w:tabs>
            <w:spacing w:line="276" w:lineRule="auto"/>
            <w:rPr>
              <w:rFonts w:ascii="Traditional Arabic" w:hAnsi="Traditional Arabic" w:cs="Traditional Arabic"/>
              <w:noProof/>
              <w:szCs w:val="22"/>
              <w:lang w:bidi="ar-SA"/>
            </w:rPr>
          </w:pPr>
          <w:hyperlink w:anchor="_Toc502735594" w:history="1">
            <w:r w:rsidR="009E0C01" w:rsidRPr="005C49F0">
              <w:rPr>
                <w:rStyle w:val="Hyperlink"/>
                <w:rFonts w:ascii="Traditional Arabic" w:hAnsi="Traditional Arabic" w:cs="Traditional Arabic" w:hint="eastAsia"/>
                <w:noProof/>
                <w:rtl/>
              </w:rPr>
              <w:t>نظر</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صاحب</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عروه</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در</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مورد</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ش</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اع</w:t>
            </w:r>
            <w:r w:rsidR="009E0C01" w:rsidRPr="005C49F0">
              <w:rPr>
                <w:rFonts w:ascii="Traditional Arabic" w:hAnsi="Traditional Arabic" w:cs="Traditional Arabic"/>
                <w:noProof/>
                <w:webHidden/>
              </w:rPr>
              <w:tab/>
            </w:r>
            <w:r w:rsidR="009E0C01" w:rsidRPr="005C49F0">
              <w:rPr>
                <w:rFonts w:ascii="Traditional Arabic" w:hAnsi="Traditional Arabic" w:cs="Traditional Arabic"/>
                <w:noProof/>
                <w:webHidden/>
              </w:rPr>
              <w:fldChar w:fldCharType="begin"/>
            </w:r>
            <w:r w:rsidR="009E0C01" w:rsidRPr="005C49F0">
              <w:rPr>
                <w:rFonts w:ascii="Traditional Arabic" w:hAnsi="Traditional Arabic" w:cs="Traditional Arabic"/>
                <w:noProof/>
                <w:webHidden/>
              </w:rPr>
              <w:instrText xml:space="preserve"> PAGEREF _Toc502735594 \h </w:instrText>
            </w:r>
            <w:r w:rsidR="009E0C01" w:rsidRPr="005C49F0">
              <w:rPr>
                <w:rFonts w:ascii="Traditional Arabic" w:hAnsi="Traditional Arabic" w:cs="Traditional Arabic"/>
                <w:noProof/>
                <w:webHidden/>
              </w:rPr>
            </w:r>
            <w:r w:rsidR="009E0C01" w:rsidRPr="005C49F0">
              <w:rPr>
                <w:rFonts w:ascii="Traditional Arabic" w:hAnsi="Traditional Arabic" w:cs="Traditional Arabic"/>
                <w:noProof/>
                <w:webHidden/>
              </w:rPr>
              <w:fldChar w:fldCharType="separate"/>
            </w:r>
            <w:r w:rsidR="009E0C01" w:rsidRPr="005C49F0">
              <w:rPr>
                <w:rFonts w:ascii="Traditional Arabic" w:hAnsi="Traditional Arabic" w:cs="Traditional Arabic"/>
                <w:noProof/>
                <w:webHidden/>
              </w:rPr>
              <w:t>4</w:t>
            </w:r>
            <w:r w:rsidR="009E0C01" w:rsidRPr="005C49F0">
              <w:rPr>
                <w:rFonts w:ascii="Traditional Arabic" w:hAnsi="Traditional Arabic" w:cs="Traditional Arabic"/>
                <w:noProof/>
                <w:webHidden/>
              </w:rPr>
              <w:fldChar w:fldCharType="end"/>
            </w:r>
          </w:hyperlink>
        </w:p>
        <w:p w:rsidR="009E0C01" w:rsidRPr="005C49F0" w:rsidRDefault="00894D68" w:rsidP="005C49F0">
          <w:pPr>
            <w:pStyle w:val="TOC1"/>
            <w:tabs>
              <w:tab w:val="right" w:leader="dot" w:pos="9350"/>
            </w:tabs>
            <w:spacing w:line="276" w:lineRule="auto"/>
            <w:rPr>
              <w:rFonts w:ascii="Traditional Arabic" w:hAnsi="Traditional Arabic" w:cs="Traditional Arabic"/>
              <w:noProof/>
              <w:szCs w:val="22"/>
              <w:lang w:bidi="ar-SA"/>
            </w:rPr>
          </w:pPr>
          <w:hyperlink w:anchor="_Toc502735595" w:history="1">
            <w:r w:rsidR="009E0C01" w:rsidRPr="005C49F0">
              <w:rPr>
                <w:rStyle w:val="Hyperlink"/>
                <w:rFonts w:ascii="Traditional Arabic" w:hAnsi="Traditional Arabic" w:cs="Traditional Arabic" w:hint="eastAsia"/>
                <w:noProof/>
                <w:rtl/>
              </w:rPr>
              <w:t>اعتبار</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کثرت</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بماه</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ه</w:t>
            </w:r>
            <w:r w:rsidR="009E0C01" w:rsidRPr="005C49F0">
              <w:rPr>
                <w:rStyle w:val="Hyperlink"/>
                <w:rFonts w:ascii="Traditional Arabic" w:hAnsi="Traditional Arabic" w:cs="Traditional Arabic" w:hint="cs"/>
                <w:noProof/>
                <w:rtl/>
              </w:rPr>
              <w:t>ی</w:t>
            </w:r>
            <w:r w:rsidR="009E0C01" w:rsidRPr="005C49F0">
              <w:rPr>
                <w:rFonts w:ascii="Traditional Arabic" w:hAnsi="Traditional Arabic" w:cs="Traditional Arabic"/>
                <w:noProof/>
                <w:webHidden/>
              </w:rPr>
              <w:tab/>
            </w:r>
            <w:r w:rsidR="009E0C01" w:rsidRPr="005C49F0">
              <w:rPr>
                <w:rFonts w:ascii="Traditional Arabic" w:hAnsi="Traditional Arabic" w:cs="Traditional Arabic"/>
                <w:noProof/>
                <w:webHidden/>
              </w:rPr>
              <w:fldChar w:fldCharType="begin"/>
            </w:r>
            <w:r w:rsidR="009E0C01" w:rsidRPr="005C49F0">
              <w:rPr>
                <w:rFonts w:ascii="Traditional Arabic" w:hAnsi="Traditional Arabic" w:cs="Traditional Arabic"/>
                <w:noProof/>
                <w:webHidden/>
              </w:rPr>
              <w:instrText xml:space="preserve"> PAGEREF _Toc502735595 \h </w:instrText>
            </w:r>
            <w:r w:rsidR="009E0C01" w:rsidRPr="005C49F0">
              <w:rPr>
                <w:rFonts w:ascii="Traditional Arabic" w:hAnsi="Traditional Arabic" w:cs="Traditional Arabic"/>
                <w:noProof/>
                <w:webHidden/>
              </w:rPr>
            </w:r>
            <w:r w:rsidR="009E0C01" w:rsidRPr="005C49F0">
              <w:rPr>
                <w:rFonts w:ascii="Traditional Arabic" w:hAnsi="Traditional Arabic" w:cs="Traditional Arabic"/>
                <w:noProof/>
                <w:webHidden/>
              </w:rPr>
              <w:fldChar w:fldCharType="separate"/>
            </w:r>
            <w:r w:rsidR="009E0C01" w:rsidRPr="005C49F0">
              <w:rPr>
                <w:rFonts w:ascii="Traditional Arabic" w:hAnsi="Traditional Arabic" w:cs="Traditional Arabic"/>
                <w:noProof/>
                <w:webHidden/>
              </w:rPr>
              <w:t>4</w:t>
            </w:r>
            <w:r w:rsidR="009E0C01" w:rsidRPr="005C49F0">
              <w:rPr>
                <w:rFonts w:ascii="Traditional Arabic" w:hAnsi="Traditional Arabic" w:cs="Traditional Arabic"/>
                <w:noProof/>
                <w:webHidden/>
              </w:rPr>
              <w:fldChar w:fldCharType="end"/>
            </w:r>
          </w:hyperlink>
        </w:p>
        <w:p w:rsidR="009E0C01" w:rsidRPr="005C49F0" w:rsidRDefault="00894D68" w:rsidP="005C49F0">
          <w:pPr>
            <w:pStyle w:val="TOC1"/>
            <w:tabs>
              <w:tab w:val="right" w:leader="dot" w:pos="9350"/>
            </w:tabs>
            <w:spacing w:line="276" w:lineRule="auto"/>
            <w:rPr>
              <w:rFonts w:ascii="Traditional Arabic" w:hAnsi="Traditional Arabic" w:cs="Traditional Arabic"/>
              <w:noProof/>
              <w:szCs w:val="22"/>
              <w:lang w:bidi="ar-SA"/>
            </w:rPr>
          </w:pPr>
          <w:hyperlink w:anchor="_Toc502735596" w:history="1">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ق</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ن</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درون</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انسان</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به</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خبر،</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بدون</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اطلاع</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از</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محتوا</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خبر</w:t>
            </w:r>
            <w:r w:rsidR="009E0C01" w:rsidRPr="005C49F0">
              <w:rPr>
                <w:rFonts w:ascii="Traditional Arabic" w:hAnsi="Traditional Arabic" w:cs="Traditional Arabic"/>
                <w:noProof/>
                <w:webHidden/>
              </w:rPr>
              <w:tab/>
            </w:r>
            <w:r w:rsidR="009E0C01" w:rsidRPr="005C49F0">
              <w:rPr>
                <w:rFonts w:ascii="Traditional Arabic" w:hAnsi="Traditional Arabic" w:cs="Traditional Arabic"/>
                <w:noProof/>
                <w:webHidden/>
              </w:rPr>
              <w:fldChar w:fldCharType="begin"/>
            </w:r>
            <w:r w:rsidR="009E0C01" w:rsidRPr="005C49F0">
              <w:rPr>
                <w:rFonts w:ascii="Traditional Arabic" w:hAnsi="Traditional Arabic" w:cs="Traditional Arabic"/>
                <w:noProof/>
                <w:webHidden/>
              </w:rPr>
              <w:instrText xml:space="preserve"> PAGEREF _Toc502735596 \h </w:instrText>
            </w:r>
            <w:r w:rsidR="009E0C01" w:rsidRPr="005C49F0">
              <w:rPr>
                <w:rFonts w:ascii="Traditional Arabic" w:hAnsi="Traditional Arabic" w:cs="Traditional Arabic"/>
                <w:noProof/>
                <w:webHidden/>
              </w:rPr>
            </w:r>
            <w:r w:rsidR="009E0C01" w:rsidRPr="005C49F0">
              <w:rPr>
                <w:rFonts w:ascii="Traditional Arabic" w:hAnsi="Traditional Arabic" w:cs="Traditional Arabic"/>
                <w:noProof/>
                <w:webHidden/>
              </w:rPr>
              <w:fldChar w:fldCharType="separate"/>
            </w:r>
            <w:r w:rsidR="009E0C01" w:rsidRPr="005C49F0">
              <w:rPr>
                <w:rFonts w:ascii="Traditional Arabic" w:hAnsi="Traditional Arabic" w:cs="Traditional Arabic"/>
                <w:noProof/>
                <w:webHidden/>
              </w:rPr>
              <w:t>5</w:t>
            </w:r>
            <w:r w:rsidR="009E0C01" w:rsidRPr="005C49F0">
              <w:rPr>
                <w:rFonts w:ascii="Traditional Arabic" w:hAnsi="Traditional Arabic" w:cs="Traditional Arabic"/>
                <w:noProof/>
                <w:webHidden/>
              </w:rPr>
              <w:fldChar w:fldCharType="end"/>
            </w:r>
          </w:hyperlink>
        </w:p>
        <w:p w:rsidR="009E0C01" w:rsidRPr="005C49F0" w:rsidRDefault="00894D68" w:rsidP="005C49F0">
          <w:pPr>
            <w:pStyle w:val="TOC1"/>
            <w:tabs>
              <w:tab w:val="right" w:leader="dot" w:pos="9350"/>
            </w:tabs>
            <w:spacing w:line="276" w:lineRule="auto"/>
            <w:rPr>
              <w:rFonts w:ascii="Traditional Arabic" w:hAnsi="Traditional Arabic" w:cs="Traditional Arabic"/>
              <w:noProof/>
              <w:szCs w:val="22"/>
              <w:lang w:bidi="ar-SA"/>
            </w:rPr>
          </w:pPr>
          <w:hyperlink w:anchor="_Toc502735597" w:history="1">
            <w:r w:rsidR="009E0C01" w:rsidRPr="005C49F0">
              <w:rPr>
                <w:rStyle w:val="Hyperlink"/>
                <w:rFonts w:ascii="Traditional Arabic" w:hAnsi="Traditional Arabic" w:cs="Traditional Arabic" w:hint="eastAsia"/>
                <w:noProof/>
                <w:rtl/>
              </w:rPr>
              <w:t>نداشتن</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شرا</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ط</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مخبر</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ن</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در</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ش</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اع</w:t>
            </w:r>
            <w:r w:rsidR="009E0C01" w:rsidRPr="005C49F0">
              <w:rPr>
                <w:rFonts w:ascii="Traditional Arabic" w:hAnsi="Traditional Arabic" w:cs="Traditional Arabic"/>
                <w:noProof/>
                <w:webHidden/>
              </w:rPr>
              <w:tab/>
            </w:r>
            <w:r w:rsidR="009E0C01" w:rsidRPr="005C49F0">
              <w:rPr>
                <w:rFonts w:ascii="Traditional Arabic" w:hAnsi="Traditional Arabic" w:cs="Traditional Arabic"/>
                <w:noProof/>
                <w:webHidden/>
              </w:rPr>
              <w:fldChar w:fldCharType="begin"/>
            </w:r>
            <w:r w:rsidR="009E0C01" w:rsidRPr="005C49F0">
              <w:rPr>
                <w:rFonts w:ascii="Traditional Arabic" w:hAnsi="Traditional Arabic" w:cs="Traditional Arabic"/>
                <w:noProof/>
                <w:webHidden/>
              </w:rPr>
              <w:instrText xml:space="preserve"> PAGEREF _Toc502735597 \h </w:instrText>
            </w:r>
            <w:r w:rsidR="009E0C01" w:rsidRPr="005C49F0">
              <w:rPr>
                <w:rFonts w:ascii="Traditional Arabic" w:hAnsi="Traditional Arabic" w:cs="Traditional Arabic"/>
                <w:noProof/>
                <w:webHidden/>
              </w:rPr>
            </w:r>
            <w:r w:rsidR="009E0C01" w:rsidRPr="005C49F0">
              <w:rPr>
                <w:rFonts w:ascii="Traditional Arabic" w:hAnsi="Traditional Arabic" w:cs="Traditional Arabic"/>
                <w:noProof/>
                <w:webHidden/>
              </w:rPr>
              <w:fldChar w:fldCharType="separate"/>
            </w:r>
            <w:r w:rsidR="009E0C01" w:rsidRPr="005C49F0">
              <w:rPr>
                <w:rFonts w:ascii="Traditional Arabic" w:hAnsi="Traditional Arabic" w:cs="Traditional Arabic"/>
                <w:noProof/>
                <w:webHidden/>
              </w:rPr>
              <w:t>6</w:t>
            </w:r>
            <w:r w:rsidR="009E0C01" w:rsidRPr="005C49F0">
              <w:rPr>
                <w:rFonts w:ascii="Traditional Arabic" w:hAnsi="Traditional Arabic" w:cs="Traditional Arabic"/>
                <w:noProof/>
                <w:webHidden/>
              </w:rPr>
              <w:fldChar w:fldCharType="end"/>
            </w:r>
          </w:hyperlink>
        </w:p>
        <w:p w:rsidR="009E0C01" w:rsidRPr="005C49F0" w:rsidRDefault="00894D68" w:rsidP="005C49F0">
          <w:pPr>
            <w:pStyle w:val="TOC1"/>
            <w:tabs>
              <w:tab w:val="right" w:leader="dot" w:pos="9350"/>
            </w:tabs>
            <w:spacing w:line="276" w:lineRule="auto"/>
            <w:rPr>
              <w:rFonts w:ascii="Traditional Arabic" w:hAnsi="Traditional Arabic" w:cs="Traditional Arabic"/>
              <w:noProof/>
              <w:szCs w:val="22"/>
              <w:lang w:bidi="ar-SA"/>
            </w:rPr>
          </w:pPr>
          <w:hyperlink w:anchor="_Toc502735598" w:history="1">
            <w:r w:rsidR="009E0C01" w:rsidRPr="005C49F0">
              <w:rPr>
                <w:rStyle w:val="Hyperlink"/>
                <w:rFonts w:ascii="Traditional Arabic" w:hAnsi="Traditional Arabic" w:cs="Traditional Arabic" w:hint="eastAsia"/>
                <w:noProof/>
                <w:rtl/>
              </w:rPr>
              <w:t>مسئله</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ب</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ست</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و</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کم</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عروه</w:t>
            </w:r>
            <w:r w:rsidR="009E0C01" w:rsidRPr="005C49F0">
              <w:rPr>
                <w:rFonts w:ascii="Traditional Arabic" w:hAnsi="Traditional Arabic" w:cs="Traditional Arabic"/>
                <w:noProof/>
                <w:webHidden/>
              </w:rPr>
              <w:tab/>
            </w:r>
            <w:r w:rsidR="009E0C01" w:rsidRPr="005C49F0">
              <w:rPr>
                <w:rFonts w:ascii="Traditional Arabic" w:hAnsi="Traditional Arabic" w:cs="Traditional Arabic"/>
                <w:noProof/>
                <w:webHidden/>
              </w:rPr>
              <w:fldChar w:fldCharType="begin"/>
            </w:r>
            <w:r w:rsidR="009E0C01" w:rsidRPr="005C49F0">
              <w:rPr>
                <w:rFonts w:ascii="Traditional Arabic" w:hAnsi="Traditional Arabic" w:cs="Traditional Arabic"/>
                <w:noProof/>
                <w:webHidden/>
              </w:rPr>
              <w:instrText xml:space="preserve"> PAGEREF _Toc502735598 \h </w:instrText>
            </w:r>
            <w:r w:rsidR="009E0C01" w:rsidRPr="005C49F0">
              <w:rPr>
                <w:rFonts w:ascii="Traditional Arabic" w:hAnsi="Traditional Arabic" w:cs="Traditional Arabic"/>
                <w:noProof/>
                <w:webHidden/>
              </w:rPr>
            </w:r>
            <w:r w:rsidR="009E0C01" w:rsidRPr="005C49F0">
              <w:rPr>
                <w:rFonts w:ascii="Traditional Arabic" w:hAnsi="Traditional Arabic" w:cs="Traditional Arabic"/>
                <w:noProof/>
                <w:webHidden/>
              </w:rPr>
              <w:fldChar w:fldCharType="separate"/>
            </w:r>
            <w:r w:rsidR="009E0C01" w:rsidRPr="005C49F0">
              <w:rPr>
                <w:rFonts w:ascii="Traditional Arabic" w:hAnsi="Traditional Arabic" w:cs="Traditional Arabic"/>
                <w:noProof/>
                <w:webHidden/>
              </w:rPr>
              <w:t>6</w:t>
            </w:r>
            <w:r w:rsidR="009E0C01" w:rsidRPr="005C49F0">
              <w:rPr>
                <w:rFonts w:ascii="Traditional Arabic" w:hAnsi="Traditional Arabic" w:cs="Traditional Arabic"/>
                <w:noProof/>
                <w:webHidden/>
              </w:rPr>
              <w:fldChar w:fldCharType="end"/>
            </w:r>
          </w:hyperlink>
        </w:p>
        <w:p w:rsidR="009E0C01" w:rsidRPr="005C49F0" w:rsidRDefault="00894D68" w:rsidP="005C49F0">
          <w:pPr>
            <w:pStyle w:val="TOC1"/>
            <w:tabs>
              <w:tab w:val="right" w:leader="dot" w:pos="9350"/>
            </w:tabs>
            <w:spacing w:line="276" w:lineRule="auto"/>
            <w:rPr>
              <w:rFonts w:ascii="Traditional Arabic" w:hAnsi="Traditional Arabic" w:cs="Traditional Arabic"/>
              <w:noProof/>
              <w:szCs w:val="22"/>
              <w:lang w:bidi="ar-SA"/>
            </w:rPr>
          </w:pPr>
          <w:hyperlink w:anchor="_Toc502735599" w:history="1">
            <w:r w:rsidR="009E0C01" w:rsidRPr="005C49F0">
              <w:rPr>
                <w:rStyle w:val="Hyperlink"/>
                <w:rFonts w:ascii="Traditional Arabic" w:hAnsi="Traditional Arabic" w:cs="Traditional Arabic" w:hint="eastAsia"/>
                <w:noProof/>
                <w:rtl/>
              </w:rPr>
              <w:t>حالات</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اعلم</w:t>
            </w:r>
            <w:r w:rsidR="009E0C01" w:rsidRPr="005C49F0">
              <w:rPr>
                <w:rStyle w:val="Hyperlink"/>
                <w:rFonts w:ascii="Traditional Arabic" w:hAnsi="Traditional Arabic" w:cs="Traditional Arabic" w:hint="cs"/>
                <w:noProof/>
                <w:rtl/>
              </w:rPr>
              <w:t>ی</w:t>
            </w:r>
            <w:r w:rsidR="009E0C01" w:rsidRPr="005C49F0">
              <w:rPr>
                <w:rStyle w:val="Hyperlink"/>
                <w:rFonts w:ascii="Traditional Arabic" w:hAnsi="Traditional Arabic" w:cs="Traditional Arabic" w:hint="eastAsia"/>
                <w:noProof/>
                <w:rtl/>
              </w:rPr>
              <w:t>ت</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و</w:t>
            </w:r>
            <w:r w:rsidR="009E0C01" w:rsidRPr="005C49F0">
              <w:rPr>
                <w:rStyle w:val="Hyperlink"/>
                <w:rFonts w:ascii="Traditional Arabic" w:hAnsi="Traditional Arabic" w:cs="Traditional Arabic"/>
                <w:noProof/>
                <w:rtl/>
              </w:rPr>
              <w:t xml:space="preserve"> </w:t>
            </w:r>
            <w:r w:rsidR="009E0C01" w:rsidRPr="005C49F0">
              <w:rPr>
                <w:rStyle w:val="Hyperlink"/>
                <w:rFonts w:ascii="Traditional Arabic" w:hAnsi="Traditional Arabic" w:cs="Traditional Arabic" w:hint="eastAsia"/>
                <w:noProof/>
                <w:rtl/>
              </w:rPr>
              <w:t>اجتهاد</w:t>
            </w:r>
            <w:r w:rsidR="009E0C01" w:rsidRPr="005C49F0">
              <w:rPr>
                <w:rFonts w:ascii="Traditional Arabic" w:hAnsi="Traditional Arabic" w:cs="Traditional Arabic"/>
                <w:noProof/>
                <w:webHidden/>
              </w:rPr>
              <w:tab/>
            </w:r>
            <w:r w:rsidR="009E0C01" w:rsidRPr="005C49F0">
              <w:rPr>
                <w:rFonts w:ascii="Traditional Arabic" w:hAnsi="Traditional Arabic" w:cs="Traditional Arabic"/>
                <w:noProof/>
                <w:webHidden/>
              </w:rPr>
              <w:fldChar w:fldCharType="begin"/>
            </w:r>
            <w:r w:rsidR="009E0C01" w:rsidRPr="005C49F0">
              <w:rPr>
                <w:rFonts w:ascii="Traditional Arabic" w:hAnsi="Traditional Arabic" w:cs="Traditional Arabic"/>
                <w:noProof/>
                <w:webHidden/>
              </w:rPr>
              <w:instrText xml:space="preserve"> PAGEREF _Toc502735599 \h </w:instrText>
            </w:r>
            <w:r w:rsidR="009E0C01" w:rsidRPr="005C49F0">
              <w:rPr>
                <w:rFonts w:ascii="Traditional Arabic" w:hAnsi="Traditional Arabic" w:cs="Traditional Arabic"/>
                <w:noProof/>
                <w:webHidden/>
              </w:rPr>
            </w:r>
            <w:r w:rsidR="009E0C01" w:rsidRPr="005C49F0">
              <w:rPr>
                <w:rFonts w:ascii="Traditional Arabic" w:hAnsi="Traditional Arabic" w:cs="Traditional Arabic"/>
                <w:noProof/>
                <w:webHidden/>
              </w:rPr>
              <w:fldChar w:fldCharType="separate"/>
            </w:r>
            <w:r w:rsidR="009E0C01" w:rsidRPr="005C49F0">
              <w:rPr>
                <w:rFonts w:ascii="Traditional Arabic" w:hAnsi="Traditional Arabic" w:cs="Traditional Arabic"/>
                <w:noProof/>
                <w:webHidden/>
              </w:rPr>
              <w:t>7</w:t>
            </w:r>
            <w:r w:rsidR="009E0C01" w:rsidRPr="005C49F0">
              <w:rPr>
                <w:rFonts w:ascii="Traditional Arabic" w:hAnsi="Traditional Arabic" w:cs="Traditional Arabic"/>
                <w:noProof/>
                <w:webHidden/>
              </w:rPr>
              <w:fldChar w:fldCharType="end"/>
            </w:r>
          </w:hyperlink>
        </w:p>
        <w:p w:rsidR="009E0C01" w:rsidRPr="005C49F0" w:rsidRDefault="009E0C01" w:rsidP="005C49F0">
          <w:pPr>
            <w:spacing w:line="276" w:lineRule="auto"/>
            <w:rPr>
              <w:rFonts w:ascii="Traditional Arabic" w:hAnsi="Traditional Arabic" w:cs="Traditional Arabic"/>
            </w:rPr>
          </w:pPr>
          <w:r w:rsidRPr="005C49F0">
            <w:rPr>
              <w:rFonts w:ascii="Traditional Arabic" w:hAnsi="Traditional Arabic" w:cs="Traditional Arabic"/>
              <w:b/>
              <w:bCs/>
              <w:noProof/>
            </w:rPr>
            <w:fldChar w:fldCharType="end"/>
          </w:r>
        </w:p>
      </w:sdtContent>
    </w:sdt>
    <w:p w:rsidR="009E0C01" w:rsidRPr="005C49F0" w:rsidRDefault="009E0C01">
      <w:pPr>
        <w:bidi w:val="0"/>
        <w:spacing w:after="0"/>
        <w:ind w:firstLine="0"/>
        <w:contextualSpacing w:val="0"/>
        <w:jc w:val="left"/>
        <w:rPr>
          <w:rFonts w:ascii="Traditional Arabic" w:hAnsi="Traditional Arabic" w:cs="Traditional Arabic"/>
          <w:rtl/>
        </w:rPr>
      </w:pPr>
      <w:r w:rsidRPr="005C49F0">
        <w:rPr>
          <w:rFonts w:ascii="Traditional Arabic" w:hAnsi="Traditional Arabic" w:cs="Traditional Arabic"/>
          <w:rtl/>
        </w:rPr>
        <w:br w:type="page"/>
      </w:r>
    </w:p>
    <w:p w:rsidR="005C49F0" w:rsidRPr="00D95082" w:rsidRDefault="005C49F0" w:rsidP="005C49F0">
      <w:pPr>
        <w:ind w:firstLine="0"/>
        <w:jc w:val="center"/>
        <w:rPr>
          <w:rFonts w:ascii="Traditional Arabic" w:hAnsi="Traditional Arabic" w:cs="Traditional Arabic"/>
          <w:rtl/>
        </w:rPr>
      </w:pPr>
      <w:bookmarkStart w:id="0" w:name="_Toc502735589"/>
      <w:bookmarkStart w:id="1" w:name="_Toc496094224"/>
      <w:bookmarkStart w:id="2" w:name="_Toc500399077"/>
      <w:r w:rsidRPr="00D95082">
        <w:rPr>
          <w:rFonts w:ascii="Traditional Arabic" w:hAnsi="Traditional Arabic" w:cs="Traditional Arabic" w:hint="cs"/>
          <w:rtl/>
        </w:rPr>
        <w:lastRenderedPageBreak/>
        <w:t>بسم الله الرحمن الرحیم</w:t>
      </w:r>
    </w:p>
    <w:p w:rsidR="005C49F0" w:rsidRPr="00D95082" w:rsidRDefault="005C49F0" w:rsidP="005C49F0">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5846670"/>
      <w:bookmarkStart w:id="14" w:name="_Toc466455067"/>
      <w:bookmarkStart w:id="15" w:name="_Toc470513050"/>
      <w:bookmarkStart w:id="16" w:name="_Toc470513091"/>
      <w:bookmarkStart w:id="17" w:name="_Toc474323495"/>
      <w:bookmarkStart w:id="18" w:name="_Toc476125648"/>
      <w:bookmarkStart w:id="19" w:name="_Toc476985311"/>
      <w:bookmarkStart w:id="20" w:name="_Toc479150537"/>
      <w:bookmarkStart w:id="21" w:name="_Toc480361570"/>
      <w:bookmarkStart w:id="22" w:name="_Toc496165936"/>
      <w:bookmarkStart w:id="23" w:name="_Toc499628854"/>
      <w:bookmarkStart w:id="24" w:name="_Toc499795694"/>
      <w:bookmarkStart w:id="25" w:name="_Toc461988926"/>
      <w:r w:rsidRPr="00D95082">
        <w:rPr>
          <w:rFonts w:ascii="Traditional Arabic" w:hAnsi="Traditional Arabic" w:cs="Traditional Arabic"/>
          <w:color w:val="FF0000"/>
          <w:rtl/>
        </w:rPr>
        <w:t xml:space="preserve">موضوع: </w:t>
      </w:r>
      <w:r w:rsidRPr="00D95082">
        <w:rPr>
          <w:rFonts w:ascii="Traditional Arabic" w:hAnsi="Traditional Arabic" w:cs="Traditional Arabic"/>
          <w:rtl/>
        </w:rPr>
        <w:t>فقه / اجتهاد و تقلید / مسأله تقلید (</w:t>
      </w:r>
      <w:bookmarkEnd w:id="3"/>
      <w:bookmarkEnd w:id="4"/>
      <w:bookmarkEnd w:id="5"/>
      <w:bookmarkEnd w:id="6"/>
      <w:bookmarkEnd w:id="7"/>
      <w:bookmarkEnd w:id="8"/>
      <w:bookmarkEnd w:id="9"/>
      <w:bookmarkEnd w:id="10"/>
      <w:bookmarkEnd w:id="11"/>
      <w:bookmarkEnd w:id="12"/>
      <w:bookmarkEnd w:id="13"/>
      <w:bookmarkEnd w:id="14"/>
      <w:bookmarkEnd w:id="15"/>
      <w:bookmarkEnd w:id="16"/>
      <w:r w:rsidRPr="00D95082">
        <w:rPr>
          <w:rFonts w:ascii="Traditional Arabic" w:hAnsi="Traditional Arabic" w:cs="Traditional Arabic" w:hint="cs"/>
          <w:rtl/>
        </w:rPr>
        <w:t>ملاک تشخیص مجتهد و اعلم</w:t>
      </w:r>
      <w:r w:rsidRPr="00D95082">
        <w:rPr>
          <w:rFonts w:ascii="Traditional Arabic" w:hAnsi="Traditional Arabic" w:cs="Traditional Arabic"/>
          <w:rtl/>
        </w:rPr>
        <w:t>)</w:t>
      </w:r>
      <w:bookmarkEnd w:id="17"/>
      <w:bookmarkEnd w:id="18"/>
      <w:bookmarkEnd w:id="19"/>
      <w:bookmarkEnd w:id="20"/>
      <w:bookmarkEnd w:id="21"/>
      <w:bookmarkEnd w:id="22"/>
      <w:bookmarkEnd w:id="23"/>
      <w:bookmarkEnd w:id="24"/>
    </w:p>
    <w:bookmarkEnd w:id="1"/>
    <w:bookmarkEnd w:id="2"/>
    <w:bookmarkEnd w:id="25"/>
    <w:p w:rsidR="004D226D" w:rsidRPr="005C49F0" w:rsidRDefault="004D226D" w:rsidP="00B616B3">
      <w:pPr>
        <w:pStyle w:val="Heading1"/>
        <w:jc w:val="lowKashida"/>
        <w:rPr>
          <w:rFonts w:ascii="Traditional Arabic" w:hAnsi="Traditional Arabic" w:cs="Traditional Arabic"/>
          <w:color w:val="FF0000"/>
          <w:rtl/>
        </w:rPr>
      </w:pPr>
      <w:r w:rsidRPr="005C49F0">
        <w:rPr>
          <w:rFonts w:ascii="Traditional Arabic" w:hAnsi="Traditional Arabic" w:cs="Traditional Arabic" w:hint="cs"/>
          <w:color w:val="FF0000"/>
          <w:rtl/>
        </w:rPr>
        <w:t>اشاره</w:t>
      </w:r>
      <w:bookmarkEnd w:id="0"/>
      <w:r w:rsidRPr="005C49F0">
        <w:rPr>
          <w:rFonts w:ascii="Traditional Arabic" w:hAnsi="Traditional Arabic" w:cs="Traditional Arabic" w:hint="cs"/>
          <w:color w:val="FF0000"/>
          <w:rtl/>
        </w:rPr>
        <w:t xml:space="preserve"> </w:t>
      </w:r>
    </w:p>
    <w:p w:rsidR="00696215" w:rsidRPr="005C49F0" w:rsidRDefault="00EE7FF0" w:rsidP="00B616B3">
      <w:pPr>
        <w:jc w:val="lowKashida"/>
        <w:rPr>
          <w:rFonts w:ascii="Traditional Arabic" w:hAnsi="Traditional Arabic" w:cs="Traditional Arabic"/>
          <w:rtl/>
        </w:rPr>
      </w:pPr>
      <w:r w:rsidRPr="005C49F0">
        <w:rPr>
          <w:rFonts w:ascii="Traditional Arabic" w:hAnsi="Traditional Arabic" w:cs="Traditional Arabic" w:hint="cs"/>
          <w:rtl/>
        </w:rPr>
        <w:t xml:space="preserve">در مسئله بیستم بحث ما پیرامون </w:t>
      </w:r>
      <w:r w:rsidR="009E0C01" w:rsidRPr="005C49F0">
        <w:rPr>
          <w:rFonts w:ascii="Traditional Arabic" w:hAnsi="Traditional Arabic" w:cs="Traditional Arabic" w:hint="cs"/>
          <w:rtl/>
        </w:rPr>
        <w:t>راه‌های</w:t>
      </w:r>
      <w:r w:rsidRPr="005C49F0">
        <w:rPr>
          <w:rFonts w:ascii="Traditional Arabic" w:hAnsi="Traditional Arabic" w:cs="Traditional Arabic" w:hint="cs"/>
          <w:rtl/>
        </w:rPr>
        <w:t xml:space="preserve"> اثبات اجتهاد و اعلمیت بود، </w:t>
      </w:r>
      <w:r w:rsidR="009E0C01" w:rsidRPr="005C49F0">
        <w:rPr>
          <w:rFonts w:ascii="Traditional Arabic" w:hAnsi="Traditional Arabic" w:cs="Traditional Arabic" w:hint="cs"/>
          <w:rtl/>
        </w:rPr>
        <w:t>راه‌های</w:t>
      </w:r>
      <w:r w:rsidRPr="005C49F0">
        <w:rPr>
          <w:rFonts w:ascii="Traditional Arabic" w:hAnsi="Traditional Arabic" w:cs="Traditional Arabic" w:hint="cs"/>
          <w:rtl/>
        </w:rPr>
        <w:t>ی که تاکنون بحث شد، عبارت بود از:</w:t>
      </w:r>
    </w:p>
    <w:p w:rsidR="004D226D" w:rsidRPr="005C49F0" w:rsidRDefault="009E0C01" w:rsidP="00B616B3">
      <w:pPr>
        <w:pStyle w:val="Heading1"/>
        <w:jc w:val="lowKashida"/>
        <w:rPr>
          <w:rFonts w:ascii="Traditional Arabic" w:hAnsi="Traditional Arabic" w:cs="Traditional Arabic"/>
          <w:color w:val="FF0000"/>
          <w:rtl/>
        </w:rPr>
      </w:pPr>
      <w:bookmarkStart w:id="26" w:name="_Toc502735590"/>
      <w:r w:rsidRPr="005C49F0">
        <w:rPr>
          <w:rFonts w:ascii="Traditional Arabic" w:hAnsi="Traditional Arabic" w:cs="Traditional Arabic" w:hint="cs"/>
          <w:color w:val="FF0000"/>
          <w:rtl/>
        </w:rPr>
        <w:t>راه‌های</w:t>
      </w:r>
      <w:r w:rsidR="004D226D" w:rsidRPr="005C49F0">
        <w:rPr>
          <w:rFonts w:ascii="Traditional Arabic" w:hAnsi="Traditional Arabic" w:cs="Traditional Arabic" w:hint="cs"/>
          <w:color w:val="FF0000"/>
          <w:rtl/>
        </w:rPr>
        <w:t xml:space="preserve"> اثبات اجتهاد و اعلمیت</w:t>
      </w:r>
      <w:bookmarkEnd w:id="26"/>
      <w:r w:rsidR="004D226D" w:rsidRPr="005C49F0">
        <w:rPr>
          <w:rFonts w:ascii="Traditional Arabic" w:hAnsi="Traditional Arabic" w:cs="Traditional Arabic" w:hint="cs"/>
          <w:color w:val="FF0000"/>
          <w:rtl/>
        </w:rPr>
        <w:t xml:space="preserve"> </w:t>
      </w:r>
    </w:p>
    <w:p w:rsidR="00EE7FF0" w:rsidRPr="005C49F0" w:rsidRDefault="00EE7FF0" w:rsidP="00B616B3">
      <w:pPr>
        <w:jc w:val="lowKashida"/>
        <w:rPr>
          <w:rFonts w:ascii="Traditional Arabic" w:hAnsi="Traditional Arabic" w:cs="Traditional Arabic"/>
          <w:rtl/>
        </w:rPr>
      </w:pPr>
      <w:r w:rsidRPr="005C49F0">
        <w:rPr>
          <w:rFonts w:ascii="Traditional Arabic" w:hAnsi="Traditional Arabic" w:cs="Traditional Arabic" w:hint="cs"/>
          <w:rtl/>
        </w:rPr>
        <w:t>1 – علم</w:t>
      </w:r>
    </w:p>
    <w:p w:rsidR="00EE7FF0" w:rsidRPr="005C49F0" w:rsidRDefault="00EE7FF0" w:rsidP="00B616B3">
      <w:pPr>
        <w:jc w:val="lowKashida"/>
        <w:rPr>
          <w:rFonts w:ascii="Traditional Arabic" w:hAnsi="Traditional Arabic" w:cs="Traditional Arabic"/>
          <w:rtl/>
        </w:rPr>
      </w:pPr>
      <w:r w:rsidRPr="005C49F0">
        <w:rPr>
          <w:rFonts w:ascii="Traditional Arabic" w:hAnsi="Traditional Arabic" w:cs="Traditional Arabic" w:hint="cs"/>
          <w:rtl/>
        </w:rPr>
        <w:t xml:space="preserve">2 – اطمینان که ملحق به علم </w:t>
      </w:r>
      <w:r w:rsidR="009E0C01" w:rsidRPr="005C49F0">
        <w:rPr>
          <w:rFonts w:ascii="Traditional Arabic" w:hAnsi="Traditional Arabic" w:cs="Traditional Arabic" w:hint="cs"/>
          <w:rtl/>
        </w:rPr>
        <w:t>می‌شود</w:t>
      </w:r>
      <w:r w:rsidRPr="005C49F0">
        <w:rPr>
          <w:rFonts w:ascii="Traditional Arabic" w:hAnsi="Traditional Arabic" w:cs="Traditional Arabic" w:hint="cs"/>
          <w:rtl/>
        </w:rPr>
        <w:t xml:space="preserve">، در متن عروه با این عنوان نیامده بود، بلکه «بالعلم الوجدانی» ذکر شده بود، </w:t>
      </w:r>
      <w:r w:rsidR="009E0C01" w:rsidRPr="005C49F0">
        <w:rPr>
          <w:rFonts w:ascii="Traditional Arabic" w:hAnsi="Traditional Arabic" w:cs="Traditional Arabic" w:hint="cs"/>
          <w:rtl/>
        </w:rPr>
        <w:t>اشاره‌ای</w:t>
      </w:r>
      <w:r w:rsidRPr="005C49F0">
        <w:rPr>
          <w:rFonts w:ascii="Traditional Arabic" w:hAnsi="Traditional Arabic" w:cs="Traditional Arabic" w:hint="cs"/>
          <w:rtl/>
        </w:rPr>
        <w:t xml:space="preserve"> به مفهوم اطمینان نشده بود.</w:t>
      </w:r>
    </w:p>
    <w:p w:rsidR="00EE7FF0" w:rsidRPr="005C49F0" w:rsidRDefault="00EE7FF0" w:rsidP="00E5541B">
      <w:pPr>
        <w:jc w:val="lowKashida"/>
        <w:rPr>
          <w:rFonts w:ascii="Traditional Arabic" w:hAnsi="Traditional Arabic" w:cs="Traditional Arabic"/>
          <w:rtl/>
        </w:rPr>
      </w:pPr>
      <w:r w:rsidRPr="005C49F0">
        <w:rPr>
          <w:rFonts w:ascii="Traditional Arabic" w:hAnsi="Traditional Arabic" w:cs="Traditional Arabic" w:hint="cs"/>
          <w:rtl/>
        </w:rPr>
        <w:t xml:space="preserve">بعضی از محشین «بالعلم أو الاطمینان» ذکر </w:t>
      </w:r>
      <w:r w:rsidR="009E0C01" w:rsidRPr="005C49F0">
        <w:rPr>
          <w:rFonts w:ascii="Traditional Arabic" w:hAnsi="Traditional Arabic" w:cs="Traditional Arabic" w:hint="cs"/>
          <w:rtl/>
        </w:rPr>
        <w:t>کرده‌اند</w:t>
      </w:r>
      <w:r w:rsidRPr="005C49F0">
        <w:rPr>
          <w:rFonts w:ascii="Traditional Arabic" w:hAnsi="Traditional Arabic" w:cs="Traditional Arabic" w:hint="cs"/>
          <w:rtl/>
        </w:rPr>
        <w:t xml:space="preserve">، در متن عروه، دو نمونه </w:t>
      </w:r>
      <w:r w:rsidR="009E0C01" w:rsidRPr="005C49F0">
        <w:rPr>
          <w:rFonts w:ascii="Traditional Arabic" w:hAnsi="Traditional Arabic" w:cs="Traditional Arabic" w:hint="cs"/>
          <w:rtl/>
        </w:rPr>
        <w:t>می‌شود</w:t>
      </w:r>
      <w:r w:rsidRPr="005C49F0">
        <w:rPr>
          <w:rFonts w:ascii="Traditional Arabic" w:hAnsi="Traditional Arabic" w:cs="Traditional Arabic" w:hint="cs"/>
          <w:rtl/>
        </w:rPr>
        <w:t xml:space="preserve"> علم را تفسیر کرد، اگر علم به معنای قطع به معنای خاص گرفته شود، طبعاً باید اطمینان را اضافه کرد، اگر هم گفته شود که مقصود از علم، معنای عام است، در این صورت اطمینان هم ضمن همان معنای عام مندرج است و ذکر خاص </w:t>
      </w:r>
      <w:r w:rsidR="009E0C01" w:rsidRPr="005C49F0">
        <w:rPr>
          <w:rFonts w:ascii="Traditional Arabic" w:hAnsi="Traditional Arabic" w:cs="Traditional Arabic" w:hint="cs"/>
          <w:rtl/>
        </w:rPr>
        <w:t>نمی‌خواهد</w:t>
      </w:r>
      <w:r w:rsidRPr="005C49F0">
        <w:rPr>
          <w:rFonts w:ascii="Traditional Arabic" w:hAnsi="Traditional Arabic" w:cs="Traditional Arabic" w:hint="cs"/>
          <w:rtl/>
        </w:rPr>
        <w:t xml:space="preserve">، </w:t>
      </w:r>
      <w:r w:rsidR="009E0C01" w:rsidRPr="005C49F0">
        <w:rPr>
          <w:rFonts w:ascii="Traditional Arabic" w:hAnsi="Traditional Arabic" w:cs="Traditional Arabic" w:hint="cs"/>
          <w:rtl/>
        </w:rPr>
        <w:t>علی‌القاعده</w:t>
      </w:r>
      <w:r w:rsidRPr="005C49F0">
        <w:rPr>
          <w:rFonts w:ascii="Traditional Arabic" w:hAnsi="Traditional Arabic" w:cs="Traditional Arabic" w:hint="cs"/>
          <w:rtl/>
        </w:rPr>
        <w:t xml:space="preserve"> اطمینان را سید و دیگر بزرگان قبول دارند، البته راجع به </w:t>
      </w:r>
      <w:r w:rsidR="009E0C01" w:rsidRPr="005C49F0">
        <w:rPr>
          <w:rFonts w:ascii="Traditional Arabic" w:hAnsi="Traditional Arabic" w:cs="Traditional Arabic" w:hint="cs"/>
          <w:rtl/>
        </w:rPr>
        <w:t>اطمینان</w:t>
      </w:r>
      <w:r w:rsidRPr="005C49F0">
        <w:rPr>
          <w:rFonts w:ascii="Traditional Arabic" w:hAnsi="Traditional Arabic" w:cs="Traditional Arabic" w:hint="cs"/>
          <w:rtl/>
        </w:rPr>
        <w:t xml:space="preserve"> و </w:t>
      </w:r>
      <w:r w:rsidR="009E0C01" w:rsidRPr="005C49F0">
        <w:rPr>
          <w:rFonts w:ascii="Traditional Arabic" w:hAnsi="Traditional Arabic" w:cs="Traditional Arabic" w:hint="cs"/>
          <w:rtl/>
        </w:rPr>
        <w:t>تفاوت‌هایی</w:t>
      </w:r>
      <w:r w:rsidRPr="005C49F0">
        <w:rPr>
          <w:rFonts w:ascii="Traditional Arabic" w:hAnsi="Traditional Arabic" w:cs="Traditional Arabic" w:hint="cs"/>
          <w:rtl/>
        </w:rPr>
        <w:t xml:space="preserve"> که با قطع دارد، جای </w:t>
      </w:r>
      <w:r w:rsidR="009E0C01" w:rsidRPr="005C49F0">
        <w:rPr>
          <w:rFonts w:ascii="Traditional Arabic" w:hAnsi="Traditional Arabic" w:cs="Traditional Arabic" w:hint="cs"/>
          <w:rtl/>
        </w:rPr>
        <w:t>بحث‌های</w:t>
      </w:r>
      <w:r w:rsidRPr="005C49F0">
        <w:rPr>
          <w:rFonts w:ascii="Traditional Arabic" w:hAnsi="Traditional Arabic" w:cs="Traditional Arabic" w:hint="cs"/>
          <w:rtl/>
        </w:rPr>
        <w:t xml:space="preserve"> بیشتری است، در اصول مسئله اطمینان کما هو حقه به آن پرداخته نشده است، چیزی که مرحوم شیخ در مورد احکام قطع در رسائل ذکر کردند، غالباً قطع به معنای خاص است</w:t>
      </w:r>
      <w:r w:rsidR="000A3B5B" w:rsidRPr="005C49F0">
        <w:rPr>
          <w:rFonts w:ascii="Traditional Arabic" w:hAnsi="Traditional Arabic" w:cs="Traditional Arabic" w:hint="cs"/>
          <w:rtl/>
        </w:rPr>
        <w:t xml:space="preserve">، اما اطمینان در مباحث حجج به شکل مبسوط </w:t>
      </w:r>
      <w:r w:rsidR="009E0C01" w:rsidRPr="005C49F0">
        <w:rPr>
          <w:rFonts w:ascii="Traditional Arabic" w:hAnsi="Traditional Arabic" w:cs="Traditional Arabic" w:hint="cs"/>
          <w:rtl/>
        </w:rPr>
        <w:t>می‌بایست</w:t>
      </w:r>
      <w:r w:rsidR="000A3B5B" w:rsidRPr="005C49F0">
        <w:rPr>
          <w:rFonts w:ascii="Traditional Arabic" w:hAnsi="Traditional Arabic" w:cs="Traditional Arabic" w:hint="cs"/>
          <w:rtl/>
        </w:rPr>
        <w:t xml:space="preserve"> به شکل مبسوط </w:t>
      </w:r>
      <w:r w:rsidR="009E0C01" w:rsidRPr="005C49F0">
        <w:rPr>
          <w:rFonts w:ascii="Traditional Arabic" w:hAnsi="Traditional Arabic" w:cs="Traditional Arabic" w:hint="cs"/>
          <w:rtl/>
        </w:rPr>
        <w:t>مورد</w:t>
      </w:r>
      <w:r w:rsidR="00E5541B">
        <w:rPr>
          <w:rFonts w:ascii="Traditional Arabic" w:hAnsi="Traditional Arabic" w:cs="Traditional Arabic" w:hint="cs"/>
          <w:rtl/>
        </w:rPr>
        <w:t xml:space="preserve"> </w:t>
      </w:r>
      <w:r w:rsidR="009E0C01" w:rsidRPr="005C49F0">
        <w:rPr>
          <w:rFonts w:ascii="Traditional Arabic" w:hAnsi="Traditional Arabic" w:cs="Traditional Arabic" w:hint="cs"/>
          <w:rtl/>
        </w:rPr>
        <w:t>بحث</w:t>
      </w:r>
      <w:r w:rsidR="000A3B5B" w:rsidRPr="005C49F0">
        <w:rPr>
          <w:rFonts w:ascii="Traditional Arabic" w:hAnsi="Traditional Arabic" w:cs="Traditional Arabic" w:hint="cs"/>
          <w:rtl/>
        </w:rPr>
        <w:t xml:space="preserve"> قرار بگیرد، </w:t>
      </w:r>
      <w:r w:rsidR="009E0C01" w:rsidRPr="005C49F0">
        <w:rPr>
          <w:rFonts w:ascii="Traditional Arabic" w:hAnsi="Traditional Arabic" w:cs="Traditional Arabic" w:hint="cs"/>
          <w:rtl/>
        </w:rPr>
        <w:t>علی‌الاصول</w:t>
      </w:r>
      <w:r w:rsidR="000A3B5B" w:rsidRPr="005C49F0">
        <w:rPr>
          <w:rFonts w:ascii="Traditional Arabic" w:hAnsi="Traditional Arabic" w:cs="Traditional Arabic" w:hint="cs"/>
          <w:rtl/>
        </w:rPr>
        <w:t xml:space="preserve"> طبعاً </w:t>
      </w:r>
      <w:r w:rsidR="005C49F0">
        <w:rPr>
          <w:rFonts w:ascii="Traditional Arabic" w:hAnsi="Traditional Arabic" w:cs="Traditional Arabic" w:hint="cs"/>
          <w:rtl/>
        </w:rPr>
        <w:t>اطمینان هم حجت است، منتهی حجیت</w:t>
      </w:r>
      <w:r w:rsidR="000A3B5B" w:rsidRPr="005C49F0">
        <w:rPr>
          <w:rFonts w:ascii="Traditional Arabic" w:hAnsi="Traditional Arabic" w:cs="Traditional Arabic" w:hint="cs"/>
          <w:rtl/>
        </w:rPr>
        <w:t>ش با حجیت قطع متفاوت است.</w:t>
      </w:r>
    </w:p>
    <w:p w:rsidR="000A3B5B" w:rsidRPr="005C49F0" w:rsidRDefault="000A3B5B" w:rsidP="00E5541B">
      <w:pPr>
        <w:jc w:val="lowKashida"/>
        <w:rPr>
          <w:rFonts w:ascii="Traditional Arabic" w:hAnsi="Traditional Arabic" w:cs="Traditional Arabic"/>
          <w:rtl/>
        </w:rPr>
      </w:pPr>
      <w:r w:rsidRPr="005C49F0">
        <w:rPr>
          <w:rFonts w:ascii="Traditional Arabic" w:hAnsi="Traditional Arabic" w:cs="Traditional Arabic" w:hint="cs"/>
          <w:rtl/>
        </w:rPr>
        <w:t xml:space="preserve">3 – راه سوم بحث عدلین و خبر ثقه بود که این دو در عرض هم </w:t>
      </w:r>
      <w:r w:rsidR="009E0C01" w:rsidRPr="005C49F0">
        <w:rPr>
          <w:rFonts w:ascii="Traditional Arabic" w:hAnsi="Traditional Arabic" w:cs="Traditional Arabic" w:hint="cs"/>
          <w:rtl/>
        </w:rPr>
        <w:t>علی‌القاعده</w:t>
      </w:r>
      <w:r w:rsidRPr="005C49F0">
        <w:rPr>
          <w:rFonts w:ascii="Traditional Arabic" w:hAnsi="Traditional Arabic" w:cs="Traditional Arabic" w:hint="cs"/>
          <w:rtl/>
        </w:rPr>
        <w:t xml:space="preserve"> ن</w:t>
      </w:r>
      <w:r w:rsidR="009E0C01" w:rsidRPr="005C49F0">
        <w:rPr>
          <w:rFonts w:ascii="Traditional Arabic" w:hAnsi="Traditional Arabic" w:cs="Traditional Arabic" w:hint="cs"/>
          <w:rtl/>
        </w:rPr>
        <w:t>می‌شود</w:t>
      </w:r>
      <w:r w:rsidRPr="005C49F0">
        <w:rPr>
          <w:rFonts w:ascii="Traditional Arabic" w:hAnsi="Traditional Arabic" w:cs="Traditional Arabic" w:hint="cs"/>
          <w:rtl/>
        </w:rPr>
        <w:t xml:space="preserve"> گفت که حجیت دارند، گرچه احتمالی در این باب وجود داشت، اما </w:t>
      </w:r>
      <w:r w:rsidR="009E0C01" w:rsidRPr="005C49F0">
        <w:rPr>
          <w:rFonts w:ascii="Traditional Arabic" w:hAnsi="Traditional Arabic" w:cs="Traditional Arabic" w:hint="cs"/>
          <w:rtl/>
        </w:rPr>
        <w:t>علی‌القاعده</w:t>
      </w:r>
      <w:r w:rsidRPr="005C49F0">
        <w:rPr>
          <w:rFonts w:ascii="Traditional Arabic" w:hAnsi="Traditional Arabic" w:cs="Traditional Arabic" w:hint="cs"/>
          <w:rtl/>
        </w:rPr>
        <w:t xml:space="preserve"> ن</w:t>
      </w:r>
      <w:r w:rsidR="009E0C01" w:rsidRPr="005C49F0">
        <w:rPr>
          <w:rFonts w:ascii="Traditional Arabic" w:hAnsi="Traditional Arabic" w:cs="Traditional Arabic" w:hint="cs"/>
          <w:rtl/>
        </w:rPr>
        <w:t>می‌شود</w:t>
      </w:r>
      <w:r w:rsidRPr="005C49F0">
        <w:rPr>
          <w:rFonts w:ascii="Traditional Arabic" w:hAnsi="Traditional Arabic" w:cs="Traditional Arabic" w:hint="cs"/>
          <w:rtl/>
        </w:rPr>
        <w:t xml:space="preserve"> گفت که هم عدلین و هم خبر ثقه، قاعدتاً یکی از این دو مورد است، این اختلاف در این راه وجود داشت که آیا عدلین لازم است، یا اینکه خبر عدل یا ثقه کفایت </w:t>
      </w:r>
      <w:r w:rsidR="009E0C01" w:rsidRPr="005C49F0">
        <w:rPr>
          <w:rFonts w:ascii="Traditional Arabic" w:hAnsi="Traditional Arabic" w:cs="Traditional Arabic" w:hint="cs"/>
          <w:rtl/>
        </w:rPr>
        <w:t>می‌کند</w:t>
      </w:r>
      <w:r w:rsidR="00E5541B">
        <w:rPr>
          <w:rFonts w:ascii="Traditional Arabic" w:hAnsi="Traditional Arabic" w:cs="Traditional Arabic" w:hint="cs"/>
          <w:rtl/>
        </w:rPr>
        <w:t>.</w:t>
      </w:r>
      <w:r w:rsidRPr="005C49F0">
        <w:rPr>
          <w:rFonts w:ascii="Traditional Arabic" w:hAnsi="Traditional Arabic" w:cs="Traditional Arabic" w:hint="cs"/>
          <w:rtl/>
        </w:rPr>
        <w:t xml:space="preserve"> </w:t>
      </w:r>
      <w:r w:rsidR="009E0C01" w:rsidRPr="005C49F0">
        <w:rPr>
          <w:rFonts w:ascii="Traditional Arabic" w:hAnsi="Traditional Arabic" w:cs="Traditional Arabic" w:hint="cs"/>
          <w:rtl/>
        </w:rPr>
        <w:t>مهم‌ترین</w:t>
      </w:r>
      <w:r w:rsidRPr="005C49F0">
        <w:rPr>
          <w:rFonts w:ascii="Traditional Arabic" w:hAnsi="Traditional Arabic" w:cs="Traditional Arabic" w:hint="cs"/>
          <w:rtl/>
        </w:rPr>
        <w:t xml:space="preserve"> بحث ما هم در این چند ماه، پیرامون راه سوم و عدلین بود.</w:t>
      </w:r>
    </w:p>
    <w:p w:rsidR="000A3B5B" w:rsidRPr="005C49F0" w:rsidRDefault="00510EB9" w:rsidP="00E5541B">
      <w:pPr>
        <w:jc w:val="lowKashida"/>
        <w:rPr>
          <w:rFonts w:ascii="Traditional Arabic" w:hAnsi="Traditional Arabic" w:cs="Traditional Arabic"/>
          <w:rtl/>
        </w:rPr>
      </w:pPr>
      <w:r w:rsidRPr="005C49F0">
        <w:rPr>
          <w:rFonts w:ascii="Traditional Arabic" w:hAnsi="Traditional Arabic" w:cs="Traditional Arabic" w:hint="cs"/>
          <w:rtl/>
        </w:rPr>
        <w:t xml:space="preserve">4 – آخرین راه که در متن عروه </w:t>
      </w:r>
      <w:r w:rsidR="009E0C01" w:rsidRPr="005C49F0">
        <w:rPr>
          <w:rFonts w:ascii="Traditional Arabic" w:hAnsi="Traditional Arabic" w:cs="Traditional Arabic" w:hint="cs"/>
          <w:rtl/>
        </w:rPr>
        <w:t>به‌عنوان</w:t>
      </w:r>
      <w:r w:rsidRPr="005C49F0">
        <w:rPr>
          <w:rFonts w:ascii="Traditional Arabic" w:hAnsi="Traditional Arabic" w:cs="Traditional Arabic" w:hint="cs"/>
          <w:rtl/>
        </w:rPr>
        <w:t xml:space="preserve"> سومین راه و طبق ترتیب ما چهارمین راه است، عبارت بود از «الشیاع المفید للعلم»</w:t>
      </w:r>
      <w:r w:rsidR="00E5541B">
        <w:rPr>
          <w:rFonts w:ascii="Traditional Arabic" w:hAnsi="Traditional Arabic" w:cs="Traditional Arabic" w:hint="cs"/>
          <w:rtl/>
        </w:rPr>
        <w:t xml:space="preserve">؛ </w:t>
      </w:r>
      <w:r w:rsidRPr="005C49F0">
        <w:rPr>
          <w:rFonts w:ascii="Traditional Arabic" w:hAnsi="Traditional Arabic" w:cs="Traditional Arabic" w:hint="cs"/>
          <w:rtl/>
        </w:rPr>
        <w:t xml:space="preserve">گفته شده چهارمین </w:t>
      </w:r>
      <w:r w:rsidR="009E0C01" w:rsidRPr="005C49F0">
        <w:rPr>
          <w:rFonts w:ascii="Traditional Arabic" w:hAnsi="Traditional Arabic" w:cs="Traditional Arabic" w:hint="cs"/>
          <w:rtl/>
        </w:rPr>
        <w:t>شیوه‌ای</w:t>
      </w:r>
      <w:r w:rsidRPr="005C49F0">
        <w:rPr>
          <w:rFonts w:ascii="Traditional Arabic" w:hAnsi="Traditional Arabic" w:cs="Traditional Arabic" w:hint="cs"/>
          <w:rtl/>
        </w:rPr>
        <w:t xml:space="preserve"> که با آن </w:t>
      </w:r>
      <w:r w:rsidR="009E0C01" w:rsidRPr="005C49F0">
        <w:rPr>
          <w:rFonts w:ascii="Traditional Arabic" w:hAnsi="Traditional Arabic" w:cs="Traditional Arabic" w:hint="cs"/>
          <w:rtl/>
        </w:rPr>
        <w:t>می‌شود</w:t>
      </w:r>
      <w:r w:rsidRPr="005C49F0">
        <w:rPr>
          <w:rFonts w:ascii="Traditional Arabic" w:hAnsi="Traditional Arabic" w:cs="Traditional Arabic" w:hint="cs"/>
          <w:rtl/>
        </w:rPr>
        <w:t xml:space="preserve"> اجتهاد یا اعلمیت را اثبات کرد، شیاع است</w:t>
      </w:r>
      <w:r w:rsidR="00E5541B">
        <w:rPr>
          <w:rFonts w:ascii="Traditional Arabic" w:hAnsi="Traditional Arabic" w:cs="Traditional Arabic" w:hint="cs"/>
          <w:rtl/>
        </w:rPr>
        <w:t>؛</w:t>
      </w:r>
      <w:r w:rsidRPr="005C49F0">
        <w:rPr>
          <w:rFonts w:ascii="Traditional Arabic" w:hAnsi="Traditional Arabic" w:cs="Traditional Arabic" w:hint="cs"/>
          <w:rtl/>
        </w:rPr>
        <w:t xml:space="preserve"> انتشار اجتهاد شخص یا اعلمیت شخص در جامعه به شکلی که مفید علم باشد.</w:t>
      </w:r>
    </w:p>
    <w:p w:rsidR="004D226D" w:rsidRPr="005C49F0" w:rsidRDefault="004D226D" w:rsidP="00B616B3">
      <w:pPr>
        <w:pStyle w:val="Heading1"/>
        <w:jc w:val="lowKashida"/>
        <w:rPr>
          <w:rFonts w:ascii="Traditional Arabic" w:hAnsi="Traditional Arabic" w:cs="Traditional Arabic"/>
          <w:color w:val="FF0000"/>
          <w:rtl/>
        </w:rPr>
      </w:pPr>
      <w:bookmarkStart w:id="27" w:name="_Toc502735591"/>
      <w:r w:rsidRPr="005C49F0">
        <w:rPr>
          <w:rFonts w:ascii="Traditional Arabic" w:hAnsi="Traditional Arabic" w:cs="Traditional Arabic" w:hint="cs"/>
          <w:color w:val="FF0000"/>
          <w:rtl/>
        </w:rPr>
        <w:t>شیاع</w:t>
      </w:r>
      <w:bookmarkEnd w:id="27"/>
    </w:p>
    <w:p w:rsidR="00510EB9" w:rsidRPr="005C49F0" w:rsidRDefault="00510EB9" w:rsidP="00B616B3">
      <w:pPr>
        <w:jc w:val="lowKashida"/>
        <w:rPr>
          <w:rFonts w:ascii="Traditional Arabic" w:hAnsi="Traditional Arabic" w:cs="Traditional Arabic"/>
          <w:rtl/>
        </w:rPr>
      </w:pPr>
      <w:r w:rsidRPr="005C49F0">
        <w:rPr>
          <w:rFonts w:ascii="Traditional Arabic" w:hAnsi="Traditional Arabic" w:cs="Traditional Arabic" w:hint="cs"/>
          <w:rtl/>
        </w:rPr>
        <w:t>چند نکته راجع به راه چهارم هست:</w:t>
      </w:r>
    </w:p>
    <w:p w:rsidR="00510EB9" w:rsidRPr="005C49F0" w:rsidRDefault="00510EB9" w:rsidP="00E5541B">
      <w:pPr>
        <w:jc w:val="lowKashida"/>
        <w:rPr>
          <w:rFonts w:ascii="Traditional Arabic" w:hAnsi="Traditional Arabic" w:cs="Traditional Arabic"/>
          <w:rtl/>
        </w:rPr>
      </w:pPr>
      <w:r w:rsidRPr="005C49F0">
        <w:rPr>
          <w:rFonts w:ascii="Traditional Arabic" w:hAnsi="Traditional Arabic" w:cs="Traditional Arabic" w:hint="cs"/>
          <w:rtl/>
        </w:rPr>
        <w:t xml:space="preserve">1 – شیاع که به معنای رواج یک مسئله و انتشار یک مسئله در یک محیطی است، طبعاً دارای مراتب و درجات است، شیاع از یک نظر گاهی محدود </w:t>
      </w:r>
      <w:r w:rsidR="00E5541B">
        <w:rPr>
          <w:rFonts w:ascii="Traditional Arabic" w:hAnsi="Traditional Arabic" w:cs="Traditional Arabic" w:hint="cs"/>
          <w:rtl/>
        </w:rPr>
        <w:t xml:space="preserve">به </w:t>
      </w:r>
      <w:r w:rsidRPr="005C49F0">
        <w:rPr>
          <w:rFonts w:ascii="Traditional Arabic" w:hAnsi="Traditional Arabic" w:cs="Traditional Arabic" w:hint="cs"/>
          <w:rtl/>
        </w:rPr>
        <w:t xml:space="preserve">یک جمع معینی است، گاهی هم یک امری در سطح وسیعی شایع </w:t>
      </w:r>
      <w:r w:rsidR="009E0C01" w:rsidRPr="005C49F0">
        <w:rPr>
          <w:rFonts w:ascii="Traditional Arabic" w:hAnsi="Traditional Arabic" w:cs="Traditional Arabic" w:hint="cs"/>
          <w:rtl/>
        </w:rPr>
        <w:t>می‌شود</w:t>
      </w:r>
      <w:r w:rsidR="00E5541B">
        <w:rPr>
          <w:rFonts w:ascii="Traditional Arabic" w:hAnsi="Traditional Arabic" w:cs="Traditional Arabic" w:hint="cs"/>
          <w:rtl/>
        </w:rPr>
        <w:t>؛ درجات شیاع</w:t>
      </w:r>
      <w:r w:rsidR="00497657">
        <w:rPr>
          <w:rFonts w:ascii="Traditional Arabic" w:hAnsi="Traditional Arabic" w:cs="Traditional Arabic" w:hint="cs"/>
          <w:rtl/>
        </w:rPr>
        <w:t>،</w:t>
      </w:r>
      <w:r w:rsidRPr="005C49F0">
        <w:rPr>
          <w:rFonts w:ascii="Traditional Arabic" w:hAnsi="Traditional Arabic" w:cs="Traditional Arabic" w:hint="cs"/>
          <w:rtl/>
        </w:rPr>
        <w:t xml:space="preserve"> درجات فراوان و متعددی است.</w:t>
      </w:r>
    </w:p>
    <w:p w:rsidR="004D226D" w:rsidRPr="005C49F0" w:rsidRDefault="004D226D" w:rsidP="00B616B3">
      <w:pPr>
        <w:pStyle w:val="Heading1"/>
        <w:jc w:val="lowKashida"/>
        <w:rPr>
          <w:rFonts w:ascii="Traditional Arabic" w:hAnsi="Traditional Arabic" w:cs="Traditional Arabic"/>
          <w:color w:val="FF0000"/>
          <w:rtl/>
        </w:rPr>
      </w:pPr>
      <w:bookmarkStart w:id="28" w:name="_Toc502735592"/>
      <w:r w:rsidRPr="005C49F0">
        <w:rPr>
          <w:rFonts w:ascii="Traditional Arabic" w:hAnsi="Traditional Arabic" w:cs="Traditional Arabic" w:hint="cs"/>
          <w:color w:val="FF0000"/>
          <w:rtl/>
        </w:rPr>
        <w:lastRenderedPageBreak/>
        <w:t>اقسام شیاع</w:t>
      </w:r>
      <w:bookmarkEnd w:id="28"/>
    </w:p>
    <w:p w:rsidR="00510EB9" w:rsidRPr="005C49F0" w:rsidRDefault="00510EB9" w:rsidP="00497657">
      <w:pPr>
        <w:jc w:val="lowKashida"/>
        <w:rPr>
          <w:rFonts w:ascii="Traditional Arabic" w:hAnsi="Traditional Arabic" w:cs="Traditional Arabic"/>
          <w:rtl/>
        </w:rPr>
      </w:pPr>
      <w:r w:rsidRPr="005C49F0">
        <w:rPr>
          <w:rFonts w:ascii="Traditional Arabic" w:hAnsi="Traditional Arabic" w:cs="Traditional Arabic" w:hint="cs"/>
          <w:rtl/>
        </w:rPr>
        <w:t>شیاع یا عام و یا خاص هست</w:t>
      </w:r>
      <w:r w:rsidR="00552E14" w:rsidRPr="005C49F0">
        <w:rPr>
          <w:rFonts w:ascii="Traditional Arabic" w:hAnsi="Traditional Arabic" w:cs="Traditional Arabic" w:hint="cs"/>
          <w:rtl/>
        </w:rPr>
        <w:t xml:space="preserve">، شیاع عام میان همه مردم است و گاهی شیاع فضای خاص است، مثلاً شیاع در میان روحانیون و امثالهم، </w:t>
      </w:r>
      <w:r w:rsidR="009E0C01" w:rsidRPr="005C49F0">
        <w:rPr>
          <w:rFonts w:ascii="Traditional Arabic" w:hAnsi="Traditional Arabic" w:cs="Traditional Arabic" w:hint="cs"/>
          <w:rtl/>
        </w:rPr>
        <w:t>آنچه</w:t>
      </w:r>
      <w:r w:rsidR="00552E14" w:rsidRPr="005C49F0">
        <w:rPr>
          <w:rFonts w:ascii="Traditional Arabic" w:hAnsi="Traditional Arabic" w:cs="Traditional Arabic" w:hint="cs"/>
          <w:rtl/>
        </w:rPr>
        <w:t xml:space="preserve"> اینجا </w:t>
      </w:r>
      <w:r w:rsidR="009E0C01" w:rsidRPr="005C49F0">
        <w:rPr>
          <w:rFonts w:ascii="Traditional Arabic" w:hAnsi="Traditional Arabic" w:cs="Traditional Arabic" w:hint="cs"/>
          <w:rtl/>
        </w:rPr>
        <w:t>می‌بایست</w:t>
      </w:r>
      <w:r w:rsidR="00552E14" w:rsidRPr="005C49F0">
        <w:rPr>
          <w:rFonts w:ascii="Traditional Arabic" w:hAnsi="Traditional Arabic" w:cs="Traditional Arabic" w:hint="cs"/>
          <w:rtl/>
        </w:rPr>
        <w:t xml:space="preserve"> مطرح بشود، این است</w:t>
      </w:r>
      <w:r w:rsidR="00041F34" w:rsidRPr="005C49F0">
        <w:rPr>
          <w:rFonts w:ascii="Traditional Arabic" w:hAnsi="Traditional Arabic" w:cs="Traditional Arabic" w:hint="cs"/>
          <w:rtl/>
        </w:rPr>
        <w:t xml:space="preserve"> که در اینجا قیدی نیست، الشیاع است، اشتهار یک مسئله، رواج و </w:t>
      </w:r>
      <w:r w:rsidR="009E0C01" w:rsidRPr="005C49F0">
        <w:rPr>
          <w:rFonts w:ascii="Traditional Arabic" w:hAnsi="Traditional Arabic" w:cs="Traditional Arabic" w:hint="cs"/>
          <w:rtl/>
        </w:rPr>
        <w:t>تداول</w:t>
      </w:r>
      <w:r w:rsidR="00041F34" w:rsidRPr="005C49F0">
        <w:rPr>
          <w:rFonts w:ascii="Traditional Arabic" w:hAnsi="Traditional Arabic" w:cs="Traditional Arabic" w:hint="cs"/>
          <w:rtl/>
        </w:rPr>
        <w:t xml:space="preserve"> یک مسئله است، در اینجا قیدی جزء قید المفید للعلم ندارد، خواه شیاع در فضای مثلاً حوزه باشد، یا در فضای عام اجتماعی باشد، یا شیاع محدود یا گسترده باشد، </w:t>
      </w:r>
      <w:r w:rsidR="009E0C01" w:rsidRPr="005C49F0">
        <w:rPr>
          <w:rFonts w:ascii="Traditional Arabic" w:hAnsi="Traditional Arabic" w:cs="Traditional Arabic" w:hint="cs"/>
          <w:rtl/>
        </w:rPr>
        <w:t>این‌ها</w:t>
      </w:r>
      <w:r w:rsidR="00041F34" w:rsidRPr="005C49F0">
        <w:rPr>
          <w:rFonts w:ascii="Traditional Arabic" w:hAnsi="Traditional Arabic" w:cs="Traditional Arabic" w:hint="cs"/>
          <w:rtl/>
        </w:rPr>
        <w:t xml:space="preserve"> همه داخل در عنوان شیاع هست، عنوان شیاعی که در متن آمده است، عنوان عامی است و همه </w:t>
      </w:r>
      <w:r w:rsidR="009E0C01" w:rsidRPr="005C49F0">
        <w:rPr>
          <w:rFonts w:ascii="Traditional Arabic" w:hAnsi="Traditional Arabic" w:cs="Traditional Arabic" w:hint="cs"/>
          <w:rtl/>
        </w:rPr>
        <w:t>این‌ها</w:t>
      </w:r>
      <w:r w:rsidR="00041F34" w:rsidRPr="005C49F0">
        <w:rPr>
          <w:rFonts w:ascii="Traditional Arabic" w:hAnsi="Traditional Arabic" w:cs="Traditional Arabic" w:hint="cs"/>
          <w:rtl/>
        </w:rPr>
        <w:t xml:space="preserve"> را در </w:t>
      </w:r>
      <w:r w:rsidR="005C49F0">
        <w:rPr>
          <w:rFonts w:ascii="Traditional Arabic" w:hAnsi="Traditional Arabic" w:cs="Traditional Arabic" w:hint="cs"/>
          <w:rtl/>
        </w:rPr>
        <w:t>برمی‌گیرد</w:t>
      </w:r>
      <w:r w:rsidR="00041F34" w:rsidRPr="005C49F0">
        <w:rPr>
          <w:rFonts w:ascii="Traditional Arabic" w:hAnsi="Traditional Arabic" w:cs="Traditional Arabic" w:hint="cs"/>
          <w:rtl/>
        </w:rPr>
        <w:t xml:space="preserve"> و قیدی جز المفید للعلم ندارد</w:t>
      </w:r>
      <w:r w:rsidR="00476E2F" w:rsidRPr="005C49F0">
        <w:rPr>
          <w:rFonts w:ascii="Traditional Arabic" w:hAnsi="Traditional Arabic" w:cs="Traditional Arabic" w:hint="cs"/>
          <w:rtl/>
        </w:rPr>
        <w:t>.</w:t>
      </w:r>
    </w:p>
    <w:p w:rsidR="004D226D" w:rsidRPr="005C49F0" w:rsidRDefault="004D226D" w:rsidP="00B616B3">
      <w:pPr>
        <w:pStyle w:val="Heading1"/>
        <w:jc w:val="lowKashida"/>
        <w:rPr>
          <w:rFonts w:ascii="Traditional Arabic" w:hAnsi="Traditional Arabic" w:cs="Traditional Arabic"/>
          <w:color w:val="FF0000"/>
          <w:rtl/>
        </w:rPr>
      </w:pPr>
      <w:bookmarkStart w:id="29" w:name="_Toc502735593"/>
      <w:r w:rsidRPr="005C49F0">
        <w:rPr>
          <w:rFonts w:ascii="Traditional Arabic" w:hAnsi="Traditional Arabic" w:cs="Traditional Arabic" w:hint="cs"/>
          <w:color w:val="FF0000"/>
          <w:rtl/>
        </w:rPr>
        <w:t>استقلال شیاع در اثبات امر</w:t>
      </w:r>
      <w:bookmarkEnd w:id="29"/>
    </w:p>
    <w:p w:rsidR="00476E2F" w:rsidRPr="005C49F0" w:rsidRDefault="00476E2F" w:rsidP="00497657">
      <w:pPr>
        <w:jc w:val="lowKashida"/>
        <w:rPr>
          <w:rFonts w:ascii="Traditional Arabic" w:hAnsi="Traditional Arabic" w:cs="Traditional Arabic"/>
          <w:rtl/>
        </w:rPr>
      </w:pPr>
      <w:r w:rsidRPr="005C49F0">
        <w:rPr>
          <w:rFonts w:ascii="Traditional Arabic" w:hAnsi="Traditional Arabic" w:cs="Traditional Arabic" w:hint="cs"/>
          <w:rtl/>
        </w:rPr>
        <w:t xml:space="preserve">مطلب دیگر این است که شیاع و شهرت که در اینجا ذکر شده، در اثبات یک امری، آیا اماره </w:t>
      </w:r>
      <w:r w:rsidR="005C49F0">
        <w:rPr>
          <w:rFonts w:ascii="Traditional Arabic" w:hAnsi="Traditional Arabic" w:cs="Traditional Arabic" w:hint="cs"/>
          <w:rtl/>
        </w:rPr>
        <w:t>مستقله‌ای</w:t>
      </w:r>
      <w:r w:rsidRPr="005C49F0">
        <w:rPr>
          <w:rFonts w:ascii="Traditional Arabic" w:hAnsi="Traditional Arabic" w:cs="Traditional Arabic" w:hint="cs"/>
          <w:rtl/>
        </w:rPr>
        <w:t xml:space="preserve"> است، یا اینکه اماره مستقله نیست</w:t>
      </w:r>
      <w:r w:rsidR="00497657">
        <w:rPr>
          <w:rFonts w:ascii="Traditional Arabic" w:hAnsi="Traditional Arabic" w:cs="Traditional Arabic" w:hint="cs"/>
          <w:rtl/>
        </w:rPr>
        <w:t>؟</w:t>
      </w:r>
      <w:r w:rsidRPr="005C49F0">
        <w:rPr>
          <w:rFonts w:ascii="Traditional Arabic" w:hAnsi="Traditional Arabic" w:cs="Traditional Arabic" w:hint="cs"/>
          <w:rtl/>
        </w:rPr>
        <w:t xml:space="preserve"> گاهی یک ظن خاصی از منظر عقلایی و شرعی به آن حجیت </w:t>
      </w:r>
      <w:r w:rsidR="009E0C01" w:rsidRPr="005C49F0">
        <w:rPr>
          <w:rFonts w:ascii="Traditional Arabic" w:hAnsi="Traditional Arabic" w:cs="Traditional Arabic" w:hint="cs"/>
          <w:rtl/>
        </w:rPr>
        <w:t>داده‌شده</w:t>
      </w:r>
      <w:r w:rsidRPr="005C49F0">
        <w:rPr>
          <w:rFonts w:ascii="Traditional Arabic" w:hAnsi="Traditional Arabic" w:cs="Traditional Arabic" w:hint="cs"/>
          <w:rtl/>
        </w:rPr>
        <w:t xml:space="preserve">، مثل خبر واحد و قول ذوالید گفته شده که حجت هستند، </w:t>
      </w:r>
      <w:r w:rsidR="009E0C01" w:rsidRPr="005C49F0">
        <w:rPr>
          <w:rFonts w:ascii="Traditional Arabic" w:hAnsi="Traditional Arabic" w:cs="Traditional Arabic" w:hint="cs"/>
          <w:rtl/>
        </w:rPr>
        <w:t>این‌ها</w:t>
      </w:r>
      <w:r w:rsidRPr="005C49F0">
        <w:rPr>
          <w:rFonts w:ascii="Traditional Arabic" w:hAnsi="Traditional Arabic" w:cs="Traditional Arabic" w:hint="cs"/>
          <w:rtl/>
        </w:rPr>
        <w:t xml:space="preserve"> از منظر عقلا و در سیره عقلا</w:t>
      </w:r>
      <w:r w:rsidR="00497657">
        <w:rPr>
          <w:rFonts w:ascii="Traditional Arabic" w:hAnsi="Traditional Arabic" w:cs="Traditional Arabic" w:hint="cs"/>
          <w:rtl/>
        </w:rPr>
        <w:t xml:space="preserve"> </w:t>
      </w:r>
      <w:r w:rsidRPr="005C49F0">
        <w:rPr>
          <w:rFonts w:ascii="Traditional Arabic" w:hAnsi="Traditional Arabic" w:cs="Traditional Arabic" w:hint="cs"/>
          <w:rtl/>
        </w:rPr>
        <w:t>یا</w:t>
      </w:r>
      <w:r w:rsidR="00497657">
        <w:rPr>
          <w:rFonts w:ascii="Traditional Arabic" w:hAnsi="Traditional Arabic" w:cs="Traditional Arabic" w:hint="cs"/>
          <w:rtl/>
        </w:rPr>
        <w:t xml:space="preserve"> به طور خاص در دلیل شرعی، یک ظن</w:t>
      </w:r>
      <w:r w:rsidRPr="005C49F0">
        <w:rPr>
          <w:rFonts w:ascii="Traditional Arabic" w:hAnsi="Traditional Arabic" w:cs="Traditional Arabic" w:hint="cs"/>
          <w:rtl/>
        </w:rPr>
        <w:t xml:space="preserve"> خاصی </w:t>
      </w:r>
      <w:r w:rsidR="009E0C01" w:rsidRPr="005C49F0">
        <w:rPr>
          <w:rFonts w:ascii="Traditional Arabic" w:hAnsi="Traditional Arabic" w:cs="Traditional Arabic" w:hint="cs"/>
          <w:rtl/>
        </w:rPr>
        <w:t>علی‌رغم</w:t>
      </w:r>
      <w:r w:rsidRPr="005C49F0">
        <w:rPr>
          <w:rFonts w:ascii="Traditional Arabic" w:hAnsi="Traditional Arabic" w:cs="Traditional Arabic" w:hint="cs"/>
          <w:rtl/>
        </w:rPr>
        <w:t xml:space="preserve"> اینکه ظن است، قطع و اطمینان نیست، به آن </w:t>
      </w:r>
      <w:r w:rsidR="00DD52E3" w:rsidRPr="005C49F0">
        <w:rPr>
          <w:rFonts w:ascii="Traditional Arabic" w:hAnsi="Traditional Arabic" w:cs="Traditional Arabic" w:hint="cs"/>
          <w:rtl/>
        </w:rPr>
        <w:t xml:space="preserve">یا عقلا یا به طور خاص خود شارع </w:t>
      </w:r>
      <w:r w:rsidRPr="005C49F0">
        <w:rPr>
          <w:rFonts w:ascii="Traditional Arabic" w:hAnsi="Traditional Arabic" w:cs="Traditional Arabic" w:hint="cs"/>
          <w:rtl/>
        </w:rPr>
        <w:t>اعتب</w:t>
      </w:r>
      <w:r w:rsidR="00DD52E3" w:rsidRPr="005C49F0">
        <w:rPr>
          <w:rFonts w:ascii="Traditional Arabic" w:hAnsi="Traditional Arabic" w:cs="Traditional Arabic" w:hint="cs"/>
          <w:rtl/>
        </w:rPr>
        <w:t>ار بخشیدند</w:t>
      </w:r>
      <w:r w:rsidR="00497657">
        <w:rPr>
          <w:rFonts w:ascii="Traditional Arabic" w:hAnsi="Traditional Arabic" w:cs="Traditional Arabic" w:hint="cs"/>
          <w:rtl/>
        </w:rPr>
        <w:t xml:space="preserve">. </w:t>
      </w:r>
      <w:r w:rsidR="00DD52E3" w:rsidRPr="005C49F0">
        <w:rPr>
          <w:rFonts w:ascii="Traditional Arabic" w:hAnsi="Traditional Arabic" w:cs="Traditional Arabic" w:hint="cs"/>
          <w:rtl/>
        </w:rPr>
        <w:t>در باب شیاع سخن و سؤال این است که آیا به این صورت است، یا خیر؟ ظاهر کلام این است که به این صورت نیست</w:t>
      </w:r>
      <w:r w:rsidR="00497657">
        <w:rPr>
          <w:rFonts w:ascii="Traditional Arabic" w:hAnsi="Traditional Arabic" w:cs="Traditional Arabic" w:hint="cs"/>
          <w:rtl/>
        </w:rPr>
        <w:t xml:space="preserve"> </w:t>
      </w:r>
      <w:r w:rsidR="00DD52E3" w:rsidRPr="005C49F0">
        <w:rPr>
          <w:rFonts w:ascii="Traditional Arabic" w:hAnsi="Traditional Arabic" w:cs="Traditional Arabic" w:hint="cs"/>
          <w:rtl/>
        </w:rPr>
        <w:t xml:space="preserve">یعنی شیاع و اشتهار </w:t>
      </w:r>
      <w:r w:rsidR="009E0C01" w:rsidRPr="005C49F0">
        <w:rPr>
          <w:rFonts w:ascii="Traditional Arabic" w:hAnsi="Traditional Arabic" w:cs="Traditional Arabic" w:hint="cs"/>
          <w:rtl/>
        </w:rPr>
        <w:t>از</w:t>
      </w:r>
      <w:r w:rsidR="00497657">
        <w:rPr>
          <w:rFonts w:ascii="Traditional Arabic" w:hAnsi="Traditional Arabic" w:cs="Traditional Arabic" w:hint="cs"/>
          <w:rtl/>
        </w:rPr>
        <w:t xml:space="preserve"> </w:t>
      </w:r>
      <w:r w:rsidR="009E0C01" w:rsidRPr="005C49F0">
        <w:rPr>
          <w:rFonts w:ascii="Traditional Arabic" w:hAnsi="Traditional Arabic" w:cs="Traditional Arabic" w:hint="cs"/>
          <w:rtl/>
        </w:rPr>
        <w:t>نظر</w:t>
      </w:r>
      <w:r w:rsidR="00DD52E3" w:rsidRPr="005C49F0">
        <w:rPr>
          <w:rFonts w:ascii="Traditional Arabic" w:hAnsi="Traditional Arabic" w:cs="Traditional Arabic" w:hint="cs"/>
          <w:rtl/>
        </w:rPr>
        <w:t xml:space="preserve"> عقلا بما هو هو، بدون اینکه در او تولید اطمینان یا علمی بشود، اعتباری ندارد</w:t>
      </w:r>
      <w:r w:rsidR="00497657">
        <w:rPr>
          <w:rFonts w:ascii="Traditional Arabic" w:hAnsi="Traditional Arabic" w:cs="Traditional Arabic" w:hint="cs"/>
          <w:rtl/>
        </w:rPr>
        <w:t>.</w:t>
      </w:r>
      <w:r w:rsidR="00DD52E3" w:rsidRPr="005C49F0">
        <w:rPr>
          <w:rFonts w:ascii="Traditional Arabic" w:hAnsi="Traditional Arabic" w:cs="Traditional Arabic" w:hint="cs"/>
          <w:rtl/>
        </w:rPr>
        <w:t xml:space="preserve"> اکثریت این مطلب را قبول دارند این </w:t>
      </w:r>
      <w:r w:rsidR="009E0C01" w:rsidRPr="005C49F0">
        <w:rPr>
          <w:rFonts w:ascii="Traditional Arabic" w:hAnsi="Traditional Arabic" w:cs="Traditional Arabic" w:hint="cs"/>
          <w:rtl/>
        </w:rPr>
        <w:t>به‌عنوان</w:t>
      </w:r>
      <w:r w:rsidR="00DD52E3" w:rsidRPr="005C49F0">
        <w:rPr>
          <w:rFonts w:ascii="Traditional Arabic" w:hAnsi="Traditional Arabic" w:cs="Traditional Arabic" w:hint="cs"/>
          <w:rtl/>
        </w:rPr>
        <w:t xml:space="preserve"> یک اماره مستقله و در عداد سایر امارات ظنیه، بیان شده که اعتبار ندارد به این دلیل است که شیاع وجه خاصی ندارد، جز اینکه شیاع یک عواملی است که ممکن است موجب تولید قطع یا اطمینان بشود، اگر به قطع و اطمینان برسد، شیاع ارزش دارد</w:t>
      </w:r>
      <w:r w:rsidR="00497657">
        <w:rPr>
          <w:rFonts w:ascii="Traditional Arabic" w:hAnsi="Traditional Arabic" w:cs="Traditional Arabic" w:hint="cs"/>
          <w:rtl/>
        </w:rPr>
        <w:t>.</w:t>
      </w:r>
      <w:r w:rsidR="00DD52E3" w:rsidRPr="005C49F0">
        <w:rPr>
          <w:rFonts w:ascii="Traditional Arabic" w:hAnsi="Traditional Arabic" w:cs="Traditional Arabic" w:hint="cs"/>
          <w:rtl/>
        </w:rPr>
        <w:t xml:space="preserve"> هر چیز دیگری که </w:t>
      </w:r>
      <w:r w:rsidR="009E0C01" w:rsidRPr="005C49F0">
        <w:rPr>
          <w:rFonts w:ascii="Traditional Arabic" w:hAnsi="Traditional Arabic" w:cs="Traditional Arabic" w:hint="cs"/>
          <w:rtl/>
        </w:rPr>
        <w:t>شمارا</w:t>
      </w:r>
      <w:r w:rsidR="00DD52E3" w:rsidRPr="005C49F0">
        <w:rPr>
          <w:rFonts w:ascii="Traditional Arabic" w:hAnsi="Traditional Arabic" w:cs="Traditional Arabic" w:hint="cs"/>
          <w:rtl/>
        </w:rPr>
        <w:t xml:space="preserve"> به قطع یا اطمینان برساند، </w:t>
      </w:r>
      <w:r w:rsidR="009E0C01" w:rsidRPr="005C49F0">
        <w:rPr>
          <w:rFonts w:ascii="Traditional Arabic" w:hAnsi="Traditional Arabic" w:cs="Traditional Arabic" w:hint="cs"/>
          <w:rtl/>
        </w:rPr>
        <w:t>می‌تواند</w:t>
      </w:r>
      <w:r w:rsidR="00DD52E3" w:rsidRPr="005C49F0">
        <w:rPr>
          <w:rFonts w:ascii="Traditional Arabic" w:hAnsi="Traditional Arabic" w:cs="Traditional Arabic" w:hint="cs"/>
          <w:rtl/>
        </w:rPr>
        <w:t xml:space="preserve"> اعتبار داشته باشد.</w:t>
      </w:r>
    </w:p>
    <w:p w:rsidR="004D226D" w:rsidRPr="005C49F0" w:rsidRDefault="004D226D" w:rsidP="00B616B3">
      <w:pPr>
        <w:pStyle w:val="Heading1"/>
        <w:jc w:val="lowKashida"/>
        <w:rPr>
          <w:rFonts w:ascii="Traditional Arabic" w:hAnsi="Traditional Arabic" w:cs="Traditional Arabic"/>
          <w:color w:val="FF0000"/>
          <w:rtl/>
        </w:rPr>
      </w:pPr>
      <w:bookmarkStart w:id="30" w:name="_Toc502735594"/>
      <w:r w:rsidRPr="005C49F0">
        <w:rPr>
          <w:rFonts w:ascii="Traditional Arabic" w:hAnsi="Traditional Arabic" w:cs="Traditional Arabic" w:hint="cs"/>
          <w:color w:val="FF0000"/>
          <w:rtl/>
        </w:rPr>
        <w:t>نظر صاحب عروه در مورد شیاع</w:t>
      </w:r>
      <w:bookmarkEnd w:id="30"/>
    </w:p>
    <w:p w:rsidR="00DD52E3" w:rsidRPr="005C49F0" w:rsidRDefault="00DD52E3" w:rsidP="00497657">
      <w:pPr>
        <w:jc w:val="lowKashida"/>
        <w:rPr>
          <w:rFonts w:ascii="Traditional Arabic" w:hAnsi="Traditional Arabic" w:cs="Traditional Arabic"/>
          <w:rtl/>
        </w:rPr>
      </w:pPr>
      <w:r w:rsidRPr="005C49F0">
        <w:rPr>
          <w:rFonts w:ascii="Traditional Arabic" w:hAnsi="Traditional Arabic" w:cs="Traditional Arabic" w:hint="cs"/>
          <w:rtl/>
        </w:rPr>
        <w:t xml:space="preserve">مرحوم سید </w:t>
      </w:r>
      <w:r w:rsidR="009E0C01" w:rsidRPr="005C49F0">
        <w:rPr>
          <w:rFonts w:ascii="Traditional Arabic" w:hAnsi="Traditional Arabic" w:cs="Traditional Arabic" w:hint="cs"/>
          <w:rtl/>
        </w:rPr>
        <w:t>می‌فرمایند</w:t>
      </w:r>
      <w:r w:rsidRPr="005C49F0">
        <w:rPr>
          <w:rFonts w:ascii="Traditional Arabic" w:hAnsi="Traditional Arabic" w:cs="Traditional Arabic" w:hint="cs"/>
          <w:rtl/>
        </w:rPr>
        <w:t xml:space="preserve">: «الشیاع المفید للعلم»، از قیدی که ذکر شده، معلوم </w:t>
      </w:r>
      <w:r w:rsidR="009E0C01" w:rsidRPr="005C49F0">
        <w:rPr>
          <w:rFonts w:ascii="Traditional Arabic" w:hAnsi="Traditional Arabic" w:cs="Traditional Arabic" w:hint="cs"/>
          <w:rtl/>
        </w:rPr>
        <w:t>می‌شود</w:t>
      </w:r>
      <w:r w:rsidRPr="005C49F0">
        <w:rPr>
          <w:rFonts w:ascii="Traditional Arabic" w:hAnsi="Traditional Arabic" w:cs="Traditional Arabic" w:hint="cs"/>
          <w:rtl/>
        </w:rPr>
        <w:t xml:space="preserve"> که این یک اماره خاصه نیست، بلکه یک </w:t>
      </w:r>
      <w:r w:rsidR="009E0C01" w:rsidRPr="005C49F0">
        <w:rPr>
          <w:rFonts w:ascii="Traditional Arabic" w:hAnsi="Traditional Arabic" w:cs="Traditional Arabic" w:hint="cs"/>
          <w:rtl/>
        </w:rPr>
        <w:t>وسیله‌ای</w:t>
      </w:r>
      <w:r w:rsidRPr="005C49F0">
        <w:rPr>
          <w:rFonts w:ascii="Traditional Arabic" w:hAnsi="Traditional Arabic" w:cs="Traditional Arabic" w:hint="cs"/>
          <w:rtl/>
        </w:rPr>
        <w:t xml:space="preserve"> است که احیاناً موجب تولید علم و اطمینان </w:t>
      </w:r>
      <w:r w:rsidR="009E0C01" w:rsidRPr="005C49F0">
        <w:rPr>
          <w:rFonts w:ascii="Traditional Arabic" w:hAnsi="Traditional Arabic" w:cs="Traditional Arabic" w:hint="cs"/>
          <w:rtl/>
        </w:rPr>
        <w:t>می‌شود</w:t>
      </w:r>
      <w:r w:rsidR="00497657">
        <w:rPr>
          <w:rFonts w:ascii="Traditional Arabic" w:hAnsi="Traditional Arabic" w:cs="Traditional Arabic" w:hint="cs"/>
          <w:rtl/>
        </w:rPr>
        <w:t>.</w:t>
      </w:r>
      <w:r w:rsidRPr="005C49F0">
        <w:rPr>
          <w:rFonts w:ascii="Traditional Arabic" w:hAnsi="Traditional Arabic" w:cs="Traditional Arabic" w:hint="cs"/>
          <w:rtl/>
        </w:rPr>
        <w:t xml:space="preserve"> </w:t>
      </w:r>
      <w:r w:rsidR="009E0C01" w:rsidRPr="005C49F0">
        <w:rPr>
          <w:rFonts w:ascii="Traditional Arabic" w:hAnsi="Traditional Arabic" w:cs="Traditional Arabic" w:hint="cs"/>
          <w:rtl/>
        </w:rPr>
        <w:t>درواقع</w:t>
      </w:r>
      <w:r w:rsidRPr="005C49F0">
        <w:rPr>
          <w:rFonts w:ascii="Traditional Arabic" w:hAnsi="Traditional Arabic" w:cs="Traditional Arabic" w:hint="cs"/>
          <w:rtl/>
        </w:rPr>
        <w:t xml:space="preserve"> اعتبار و حجیت برای </w:t>
      </w:r>
      <w:r w:rsidR="009E0C01" w:rsidRPr="005C49F0">
        <w:rPr>
          <w:rFonts w:ascii="Traditional Arabic" w:hAnsi="Traditional Arabic" w:cs="Traditional Arabic" w:hint="cs"/>
          <w:rtl/>
        </w:rPr>
        <w:t>خروجی‌اش</w:t>
      </w:r>
      <w:r w:rsidRPr="005C49F0">
        <w:rPr>
          <w:rFonts w:ascii="Traditional Arabic" w:hAnsi="Traditional Arabic" w:cs="Traditional Arabic" w:hint="cs"/>
          <w:rtl/>
        </w:rPr>
        <w:t xml:space="preserve"> است، برای علم و اطمینان است، و الّا این طریق مستقلاً، بدون اینکه علم یا اطمینان ایجاد بکند، اعتباری ندارد، </w:t>
      </w:r>
      <w:r w:rsidR="009E0C01" w:rsidRPr="005C49F0">
        <w:rPr>
          <w:rFonts w:ascii="Traditional Arabic" w:hAnsi="Traditional Arabic" w:cs="Traditional Arabic" w:hint="cs"/>
          <w:rtl/>
        </w:rPr>
        <w:t>به خلاف</w:t>
      </w:r>
      <w:r w:rsidRPr="005C49F0">
        <w:rPr>
          <w:rFonts w:ascii="Traditional Arabic" w:hAnsi="Traditional Arabic" w:cs="Traditional Arabic" w:hint="cs"/>
          <w:rtl/>
        </w:rPr>
        <w:t xml:space="preserve"> شهادت عدلین و بیّنه که این قید را نداشت.</w:t>
      </w:r>
    </w:p>
    <w:p w:rsidR="009E0C01" w:rsidRPr="005C49F0" w:rsidRDefault="009E0C01" w:rsidP="00B616B3">
      <w:pPr>
        <w:pStyle w:val="Heading1"/>
        <w:jc w:val="lowKashida"/>
        <w:rPr>
          <w:rFonts w:ascii="Traditional Arabic" w:hAnsi="Traditional Arabic" w:cs="Traditional Arabic"/>
          <w:color w:val="FF0000"/>
          <w:rtl/>
        </w:rPr>
      </w:pPr>
      <w:bookmarkStart w:id="31" w:name="_Toc502735595"/>
      <w:r w:rsidRPr="005C49F0">
        <w:rPr>
          <w:rFonts w:ascii="Traditional Arabic" w:hAnsi="Traditional Arabic" w:cs="Traditional Arabic" w:hint="cs"/>
          <w:color w:val="FF0000"/>
          <w:rtl/>
        </w:rPr>
        <w:t>اعتبار کثرت بما</w:t>
      </w:r>
      <w:r w:rsidR="005C49F0">
        <w:rPr>
          <w:rFonts w:ascii="Traditional Arabic" w:hAnsi="Traditional Arabic" w:cs="Traditional Arabic" w:hint="cs"/>
          <w:color w:val="FF0000"/>
          <w:rtl/>
        </w:rPr>
        <w:t xml:space="preserve"> </w:t>
      </w:r>
      <w:r w:rsidRPr="005C49F0">
        <w:rPr>
          <w:rFonts w:ascii="Traditional Arabic" w:hAnsi="Traditional Arabic" w:cs="Traditional Arabic" w:hint="cs"/>
          <w:color w:val="FF0000"/>
          <w:rtl/>
        </w:rPr>
        <w:t>هی هی</w:t>
      </w:r>
      <w:bookmarkEnd w:id="31"/>
    </w:p>
    <w:p w:rsidR="00DD52E3" w:rsidRPr="005C49F0" w:rsidRDefault="004717B9" w:rsidP="00B616B3">
      <w:pPr>
        <w:jc w:val="lowKashida"/>
        <w:rPr>
          <w:rFonts w:ascii="Traditional Arabic" w:hAnsi="Traditional Arabic" w:cs="Traditional Arabic"/>
          <w:rtl/>
        </w:rPr>
      </w:pPr>
      <w:r w:rsidRPr="005C49F0">
        <w:rPr>
          <w:rFonts w:ascii="Traditional Arabic" w:hAnsi="Traditional Arabic" w:cs="Traditional Arabic" w:hint="cs"/>
          <w:rtl/>
        </w:rPr>
        <w:t>باور به مسئله</w:t>
      </w:r>
      <w:r w:rsidR="00FD5F9D">
        <w:rPr>
          <w:rFonts w:ascii="Traditional Arabic" w:hAnsi="Traditional Arabic" w:cs="Traditional Arabic" w:hint="cs"/>
          <w:rtl/>
        </w:rPr>
        <w:t>(کثرت به مسئله)</w:t>
      </w:r>
      <w:r w:rsidRPr="005C49F0">
        <w:rPr>
          <w:rFonts w:ascii="Traditional Arabic" w:hAnsi="Traditional Arabic" w:cs="Traditional Arabic" w:hint="cs"/>
          <w:rtl/>
        </w:rPr>
        <w:t xml:space="preserve"> یا اکثریت، اماریت دارد یا ندارد؟ آنچه رایج است، کثرت یا اکثریت بما هی هی اعتبار و حجیتی ندارد</w:t>
      </w:r>
      <w:r w:rsidR="00E06647" w:rsidRPr="005C49F0">
        <w:rPr>
          <w:rFonts w:ascii="Traditional Arabic" w:hAnsi="Traditional Arabic" w:cs="Traditional Arabic" w:hint="cs"/>
          <w:rtl/>
        </w:rPr>
        <w:t>.</w:t>
      </w:r>
    </w:p>
    <w:p w:rsidR="00E06647" w:rsidRPr="005C49F0" w:rsidRDefault="00E06647" w:rsidP="00FD5F9D">
      <w:pPr>
        <w:jc w:val="lowKashida"/>
        <w:rPr>
          <w:rFonts w:ascii="Traditional Arabic" w:hAnsi="Traditional Arabic" w:cs="Traditional Arabic"/>
          <w:rtl/>
        </w:rPr>
      </w:pPr>
      <w:r w:rsidRPr="005C49F0">
        <w:rPr>
          <w:rFonts w:ascii="Traditional Arabic" w:hAnsi="Traditional Arabic" w:cs="Traditional Arabic" w:hint="cs"/>
          <w:rtl/>
        </w:rPr>
        <w:t xml:space="preserve">یک فرض این است که کثرت و اشتهار یک مسئله در  اذهان که افراد زیادی به این مسئله باور دارند، اگر مولد علم بشود، </w:t>
      </w:r>
      <w:r w:rsidR="00FD5F9D">
        <w:rPr>
          <w:rFonts w:ascii="Traditional Arabic" w:hAnsi="Traditional Arabic" w:cs="Traditional Arabic" w:hint="cs"/>
          <w:rtl/>
        </w:rPr>
        <w:t xml:space="preserve">که هیچ و </w:t>
      </w:r>
      <w:r w:rsidRPr="005C49F0">
        <w:rPr>
          <w:rFonts w:ascii="Traditional Arabic" w:hAnsi="Traditional Arabic" w:cs="Traditional Arabic" w:hint="cs"/>
          <w:rtl/>
        </w:rPr>
        <w:t>اگر مولد علم نشود، اما ضمن اشتهار</w:t>
      </w:r>
      <w:r w:rsidR="00926F86" w:rsidRPr="005C49F0">
        <w:rPr>
          <w:rFonts w:ascii="Traditional Arabic" w:hAnsi="Traditional Arabic" w:cs="Traditional Arabic" w:hint="cs"/>
          <w:rtl/>
        </w:rPr>
        <w:t>،</w:t>
      </w:r>
      <w:r w:rsidRPr="005C49F0">
        <w:rPr>
          <w:rFonts w:ascii="Traditional Arabic" w:hAnsi="Traditional Arabic" w:cs="Traditional Arabic" w:hint="cs"/>
          <w:rtl/>
        </w:rPr>
        <w:t xml:space="preserve"> خبر یا </w:t>
      </w:r>
      <w:r w:rsidR="005C49F0">
        <w:rPr>
          <w:rFonts w:ascii="Traditional Arabic" w:hAnsi="Traditional Arabic" w:cs="Traditional Arabic" w:hint="cs"/>
          <w:rtl/>
        </w:rPr>
        <w:t>بیّنه‌ای</w:t>
      </w:r>
      <w:r w:rsidRPr="005C49F0">
        <w:rPr>
          <w:rFonts w:ascii="Traditional Arabic" w:hAnsi="Traditional Arabic" w:cs="Traditional Arabic" w:hint="cs"/>
          <w:rtl/>
        </w:rPr>
        <w:t xml:space="preserve"> وجود دارد</w:t>
      </w:r>
      <w:r w:rsidR="00926F86" w:rsidRPr="005C49F0">
        <w:rPr>
          <w:rFonts w:ascii="Traditional Arabic" w:hAnsi="Traditional Arabic" w:cs="Traditional Arabic" w:hint="cs"/>
          <w:rtl/>
        </w:rPr>
        <w:t xml:space="preserve"> که این شخص به طور مثال </w:t>
      </w:r>
      <w:r w:rsidR="00FD5F9D">
        <w:rPr>
          <w:rFonts w:ascii="Traditional Arabic" w:hAnsi="Traditional Arabic" w:cs="Traditional Arabic" w:hint="cs"/>
          <w:rtl/>
        </w:rPr>
        <w:t>«</w:t>
      </w:r>
      <w:r w:rsidR="00FD5F9D" w:rsidRPr="005C49F0">
        <w:rPr>
          <w:rFonts w:ascii="Traditional Arabic" w:hAnsi="Traditional Arabic" w:cs="Traditional Arabic" w:hint="cs"/>
          <w:rtl/>
        </w:rPr>
        <w:t>خوب</w:t>
      </w:r>
      <w:r w:rsidR="00FD5F9D">
        <w:rPr>
          <w:rFonts w:ascii="Traditional Arabic" w:hAnsi="Traditional Arabic" w:cs="Traditional Arabic" w:hint="cs"/>
          <w:rtl/>
        </w:rPr>
        <w:t>»</w:t>
      </w:r>
      <w:r w:rsidR="00926F86" w:rsidRPr="005C49F0">
        <w:rPr>
          <w:rFonts w:ascii="Traditional Arabic" w:hAnsi="Traditional Arabic" w:cs="Traditional Arabic" w:hint="cs"/>
          <w:rtl/>
        </w:rPr>
        <w:t xml:space="preserve"> است.</w:t>
      </w:r>
    </w:p>
    <w:p w:rsidR="00926F86" w:rsidRPr="005C49F0" w:rsidRDefault="001900DE" w:rsidP="001900DE">
      <w:pPr>
        <w:jc w:val="lowKashida"/>
        <w:rPr>
          <w:rFonts w:ascii="Traditional Arabic" w:hAnsi="Traditional Arabic" w:cs="Traditional Arabic"/>
        </w:rPr>
      </w:pPr>
      <w:r>
        <w:rPr>
          <w:rFonts w:ascii="Traditional Arabic" w:hAnsi="Traditional Arabic" w:cs="Traditional Arabic" w:hint="cs"/>
          <w:rtl/>
        </w:rPr>
        <w:lastRenderedPageBreak/>
        <w:t xml:space="preserve">در </w:t>
      </w:r>
      <w:r w:rsidR="00926F86" w:rsidRPr="005C49F0">
        <w:rPr>
          <w:rFonts w:ascii="Traditional Arabic" w:hAnsi="Traditional Arabic" w:cs="Traditional Arabic" w:hint="cs"/>
          <w:rtl/>
        </w:rPr>
        <w:t xml:space="preserve">شیاع و اشتهار </w:t>
      </w:r>
      <w:r w:rsidR="009E0C01" w:rsidRPr="005C49F0">
        <w:rPr>
          <w:rFonts w:ascii="Traditional Arabic" w:hAnsi="Traditional Arabic" w:cs="Traditional Arabic" w:hint="cs"/>
          <w:rtl/>
        </w:rPr>
        <w:t>درواقع</w:t>
      </w:r>
      <w:r w:rsidR="00926F86" w:rsidRPr="005C49F0">
        <w:rPr>
          <w:rFonts w:ascii="Traditional Arabic" w:hAnsi="Traditional Arabic" w:cs="Traditional Arabic" w:hint="cs"/>
          <w:rtl/>
        </w:rPr>
        <w:t xml:space="preserve"> خبر </w:t>
      </w:r>
      <w:r w:rsidR="009E0C01" w:rsidRPr="005C49F0">
        <w:rPr>
          <w:rFonts w:ascii="Traditional Arabic" w:hAnsi="Traditional Arabic" w:cs="Traditional Arabic" w:hint="cs"/>
          <w:rtl/>
        </w:rPr>
        <w:t>انسان‌های</w:t>
      </w:r>
      <w:r w:rsidR="00926F86" w:rsidRPr="005C49F0">
        <w:rPr>
          <w:rFonts w:ascii="Traditional Arabic" w:hAnsi="Traditional Arabic" w:cs="Traditional Arabic" w:hint="cs"/>
          <w:rtl/>
        </w:rPr>
        <w:t xml:space="preserve"> معتبری وجود دارد، اما </w:t>
      </w:r>
      <w:r>
        <w:rPr>
          <w:rFonts w:ascii="Traditional Arabic" w:hAnsi="Traditional Arabic" w:cs="Traditional Arabic" w:hint="cs"/>
          <w:rtl/>
        </w:rPr>
        <w:t xml:space="preserve">اگر </w:t>
      </w:r>
      <w:r w:rsidR="009E0C01" w:rsidRPr="005C49F0">
        <w:rPr>
          <w:rFonts w:ascii="Traditional Arabic" w:hAnsi="Traditional Arabic" w:cs="Traditional Arabic" w:hint="cs"/>
          <w:rtl/>
        </w:rPr>
        <w:t>هیچ‌یک</w:t>
      </w:r>
      <w:r w:rsidR="00926F86" w:rsidRPr="005C49F0">
        <w:rPr>
          <w:rFonts w:ascii="Traditional Arabic" w:hAnsi="Traditional Arabic" w:cs="Traditional Arabic" w:hint="cs"/>
          <w:rtl/>
        </w:rPr>
        <w:t xml:space="preserve"> از </w:t>
      </w:r>
      <w:r w:rsidR="009E0C01" w:rsidRPr="005C49F0">
        <w:rPr>
          <w:rFonts w:ascii="Traditional Arabic" w:hAnsi="Traditional Arabic" w:cs="Traditional Arabic" w:hint="cs"/>
          <w:rtl/>
        </w:rPr>
        <w:t>این‌ها</w:t>
      </w:r>
      <w:r>
        <w:rPr>
          <w:rFonts w:ascii="Traditional Arabic" w:hAnsi="Traditional Arabic" w:cs="Traditional Arabic" w:hint="cs"/>
          <w:rtl/>
        </w:rPr>
        <w:t xml:space="preserve"> نباشد، </w:t>
      </w:r>
      <w:r w:rsidR="00926F86" w:rsidRPr="005C49F0">
        <w:rPr>
          <w:rFonts w:ascii="Traditional Arabic" w:hAnsi="Traditional Arabic" w:cs="Traditional Arabic" w:hint="cs"/>
          <w:rtl/>
        </w:rPr>
        <w:t xml:space="preserve">شیوع بما هو شیوع، بدون اینکه در ضمنش خبر مخبر، یا خبر </w:t>
      </w:r>
      <w:r w:rsidR="009E0C01" w:rsidRPr="005C49F0">
        <w:rPr>
          <w:rFonts w:ascii="Traditional Arabic" w:hAnsi="Traditional Arabic" w:cs="Traditional Arabic" w:hint="cs"/>
          <w:rtl/>
        </w:rPr>
        <w:t>خبره‌ای</w:t>
      </w:r>
      <w:r w:rsidR="00926F86" w:rsidRPr="005C49F0">
        <w:rPr>
          <w:rFonts w:ascii="Traditional Arabic" w:hAnsi="Traditional Arabic" w:cs="Traditional Arabic" w:hint="cs"/>
          <w:rtl/>
        </w:rPr>
        <w:t xml:space="preserve"> احراز بکنیم، علم هم در اینجا نباشد، تولید اطمینان هم نباشد، در این صورت محل تردید است و واضح نیست.</w:t>
      </w:r>
    </w:p>
    <w:p w:rsidR="001B6820" w:rsidRPr="005C49F0" w:rsidRDefault="001B6820" w:rsidP="00B616B3">
      <w:pPr>
        <w:jc w:val="lowKashida"/>
        <w:rPr>
          <w:rFonts w:ascii="Traditional Arabic" w:hAnsi="Traditional Arabic" w:cs="Traditional Arabic"/>
          <w:rtl/>
        </w:rPr>
      </w:pPr>
      <w:r w:rsidRPr="005C49F0">
        <w:rPr>
          <w:rFonts w:ascii="Traditional Arabic" w:hAnsi="Traditional Arabic" w:cs="Traditional Arabic" w:hint="cs"/>
          <w:rtl/>
        </w:rPr>
        <w:t>اگر شیاع و اشتهار یک مسئله، همراه با یک اطمینان باشد، در این صورت مشکلی نیست، اگر ضمن این شیاع، اطمینان دارد که خبر وجود دارد، خبر مخبر یا خبره وجود دارد.</w:t>
      </w:r>
    </w:p>
    <w:p w:rsidR="009E0C01" w:rsidRPr="005C49F0" w:rsidRDefault="009E0C01" w:rsidP="00B616B3">
      <w:pPr>
        <w:pStyle w:val="Heading1"/>
        <w:jc w:val="lowKashida"/>
        <w:rPr>
          <w:rFonts w:ascii="Traditional Arabic" w:hAnsi="Traditional Arabic" w:cs="Traditional Arabic"/>
          <w:color w:val="FF0000"/>
          <w:rtl/>
        </w:rPr>
      </w:pPr>
      <w:bookmarkStart w:id="32" w:name="_Toc502735596"/>
      <w:r w:rsidRPr="005C49F0">
        <w:rPr>
          <w:rFonts w:ascii="Traditional Arabic" w:hAnsi="Traditional Arabic" w:cs="Traditional Arabic" w:hint="cs"/>
          <w:color w:val="FF0000"/>
          <w:rtl/>
        </w:rPr>
        <w:t>یقین درونی انسان به خبر، بدون اطلاع از محتوای خبر</w:t>
      </w:r>
      <w:bookmarkEnd w:id="32"/>
    </w:p>
    <w:p w:rsidR="001B6820" w:rsidRPr="005C49F0" w:rsidRDefault="001B6820" w:rsidP="001900DE">
      <w:pPr>
        <w:jc w:val="lowKashida"/>
        <w:rPr>
          <w:rFonts w:ascii="Traditional Arabic" w:hAnsi="Traditional Arabic" w:cs="Traditional Arabic"/>
          <w:rtl/>
        </w:rPr>
      </w:pPr>
      <w:r w:rsidRPr="005C49F0">
        <w:rPr>
          <w:rFonts w:ascii="Traditional Arabic" w:hAnsi="Traditional Arabic" w:cs="Traditional Arabic" w:hint="cs"/>
          <w:rtl/>
        </w:rPr>
        <w:t>نکته دوم یک بحث فنی هم دارد</w:t>
      </w:r>
      <w:r w:rsidR="001900DE">
        <w:rPr>
          <w:rFonts w:ascii="Traditional Arabic" w:hAnsi="Traditional Arabic" w:cs="Traditional Arabic" w:hint="cs"/>
          <w:rtl/>
        </w:rPr>
        <w:t xml:space="preserve"> و</w:t>
      </w:r>
      <w:r w:rsidRPr="005C49F0">
        <w:rPr>
          <w:rFonts w:ascii="Traditional Arabic" w:hAnsi="Traditional Arabic" w:cs="Traditional Arabic" w:hint="cs"/>
          <w:rtl/>
        </w:rPr>
        <w:t xml:space="preserve"> آن این که خبر را انسان باید بشنود، یا اینکه اگر یقین دارد در اینجا خبر وجود دارد، اما یقین به محتوا ندارد، مثل اینجا، شیاعی است که تا حالا نشنیده است، اما اطمینان دارد که اگر بپرسد، چند نفر از خبره و مخبرین این مطلب را </w:t>
      </w:r>
      <w:r w:rsidR="009E0C01" w:rsidRPr="005C49F0">
        <w:rPr>
          <w:rFonts w:ascii="Traditional Arabic" w:hAnsi="Traditional Arabic" w:cs="Traditional Arabic" w:hint="cs"/>
          <w:rtl/>
        </w:rPr>
        <w:t>می‌گویند</w:t>
      </w:r>
      <w:r w:rsidRPr="005C49F0">
        <w:rPr>
          <w:rFonts w:ascii="Traditional Arabic" w:hAnsi="Traditional Arabic" w:cs="Traditional Arabic" w:hint="cs"/>
          <w:rtl/>
        </w:rPr>
        <w:t xml:space="preserve">، در خیلی از موارد شیاع به این علت است که اعتبار پیدا </w:t>
      </w:r>
      <w:r w:rsidR="009E0C01" w:rsidRPr="005C49F0">
        <w:rPr>
          <w:rFonts w:ascii="Traditional Arabic" w:hAnsi="Traditional Arabic" w:cs="Traditional Arabic" w:hint="cs"/>
          <w:rtl/>
        </w:rPr>
        <w:t>می‌کند</w:t>
      </w:r>
      <w:r w:rsidRPr="005C49F0">
        <w:rPr>
          <w:rFonts w:ascii="Traditional Arabic" w:hAnsi="Traditional Arabic" w:cs="Traditional Arabic" w:hint="cs"/>
          <w:rtl/>
        </w:rPr>
        <w:t xml:space="preserve">، یعنی شهرت و انتشار به طوری است که تقریباً اطمینان دارد که اگر از چند نفر خبره و مخبرین سؤال کند، </w:t>
      </w:r>
      <w:r w:rsidR="009E0C01" w:rsidRPr="005C49F0">
        <w:rPr>
          <w:rFonts w:ascii="Traditional Arabic" w:hAnsi="Traditional Arabic" w:cs="Traditional Arabic" w:hint="cs"/>
          <w:rtl/>
        </w:rPr>
        <w:t>آن‌ها</w:t>
      </w:r>
      <w:r w:rsidRPr="005C49F0">
        <w:rPr>
          <w:rFonts w:ascii="Traditional Arabic" w:hAnsi="Traditional Arabic" w:cs="Traditional Arabic" w:hint="cs"/>
          <w:rtl/>
        </w:rPr>
        <w:t xml:space="preserve"> مطلبش را تأیید </w:t>
      </w:r>
      <w:r w:rsidR="009E0C01" w:rsidRPr="005C49F0">
        <w:rPr>
          <w:rFonts w:ascii="Traditional Arabic" w:hAnsi="Traditional Arabic" w:cs="Traditional Arabic" w:hint="cs"/>
          <w:rtl/>
        </w:rPr>
        <w:t>می‌کنند</w:t>
      </w:r>
      <w:r w:rsidRPr="005C49F0">
        <w:rPr>
          <w:rFonts w:ascii="Traditional Arabic" w:hAnsi="Traditional Arabic" w:cs="Traditional Arabic" w:hint="cs"/>
          <w:rtl/>
        </w:rPr>
        <w:t>.</w:t>
      </w:r>
    </w:p>
    <w:p w:rsidR="001B6820" w:rsidRPr="005C49F0" w:rsidRDefault="001B6820" w:rsidP="00B616B3">
      <w:pPr>
        <w:jc w:val="lowKashida"/>
        <w:rPr>
          <w:rFonts w:ascii="Traditional Arabic" w:hAnsi="Traditional Arabic" w:cs="Traditional Arabic"/>
          <w:rtl/>
        </w:rPr>
      </w:pPr>
      <w:r w:rsidRPr="005C49F0">
        <w:rPr>
          <w:rFonts w:ascii="Traditional Arabic" w:hAnsi="Traditional Arabic" w:cs="Traditional Arabic" w:hint="cs"/>
          <w:rtl/>
        </w:rPr>
        <w:t xml:space="preserve">خبر را گاهی با حس </w:t>
      </w:r>
      <w:r w:rsidR="009E0C01" w:rsidRPr="005C49F0">
        <w:rPr>
          <w:rFonts w:ascii="Traditional Arabic" w:hAnsi="Traditional Arabic" w:cs="Traditional Arabic" w:hint="cs"/>
          <w:rtl/>
        </w:rPr>
        <w:t>می‌شنود</w:t>
      </w:r>
      <w:r w:rsidRPr="005C49F0">
        <w:rPr>
          <w:rFonts w:ascii="Traditional Arabic" w:hAnsi="Traditional Arabic" w:cs="Traditional Arabic" w:hint="cs"/>
          <w:rtl/>
        </w:rPr>
        <w:t>، گاهی اطمینان دارد که اگر در اینجا سؤال بکند، خبر وجود دارد، البته اطمینان به محتوا ندارد.</w:t>
      </w:r>
    </w:p>
    <w:p w:rsidR="001B6820" w:rsidRPr="005C49F0" w:rsidRDefault="001B6820" w:rsidP="001900DE">
      <w:pPr>
        <w:jc w:val="lowKashida"/>
        <w:rPr>
          <w:rFonts w:ascii="Traditional Arabic" w:hAnsi="Traditional Arabic" w:cs="Traditional Arabic"/>
          <w:rtl/>
        </w:rPr>
      </w:pPr>
      <w:r w:rsidRPr="005C49F0">
        <w:rPr>
          <w:rFonts w:ascii="Traditional Arabic" w:hAnsi="Traditional Arabic" w:cs="Traditional Arabic" w:hint="cs"/>
          <w:rtl/>
        </w:rPr>
        <w:t xml:space="preserve">شیاع گاهی مفید علم و اطمینان است، در این صورت اعتبار دارد، گاهی شیاع </w:t>
      </w:r>
      <w:r w:rsidR="009E0C01" w:rsidRPr="005C49F0">
        <w:rPr>
          <w:rFonts w:ascii="Traditional Arabic" w:hAnsi="Traditional Arabic" w:cs="Traditional Arabic" w:hint="cs"/>
          <w:rtl/>
        </w:rPr>
        <w:t>به‌گونه‌ای</w:t>
      </w:r>
      <w:r w:rsidRPr="005C49F0">
        <w:rPr>
          <w:rFonts w:ascii="Traditional Arabic" w:hAnsi="Traditional Arabic" w:cs="Traditional Arabic" w:hint="cs"/>
          <w:rtl/>
        </w:rPr>
        <w:t xml:space="preserve"> است که مفید علم و اطمینان به محتوا مسئله که اجتهاد یا اعلمیت شخص است، نیست</w:t>
      </w:r>
      <w:r w:rsidR="001900DE">
        <w:rPr>
          <w:rFonts w:ascii="Traditional Arabic" w:hAnsi="Traditional Arabic" w:cs="Traditional Arabic" w:hint="cs"/>
          <w:rtl/>
        </w:rPr>
        <w:t>؛</w:t>
      </w:r>
      <w:r w:rsidRPr="005C49F0">
        <w:rPr>
          <w:rFonts w:ascii="Traditional Arabic" w:hAnsi="Traditional Arabic" w:cs="Traditional Arabic" w:hint="cs"/>
          <w:rtl/>
        </w:rPr>
        <w:t xml:space="preserve"> اما یک شیاعی به طور مثال در جامعه حوزوی وجود دارد که اطمینان دارد که اگر سؤال بکند، به او شهادت و خبر </w:t>
      </w:r>
      <w:r w:rsidR="009E0C01" w:rsidRPr="005C49F0">
        <w:rPr>
          <w:rFonts w:ascii="Traditional Arabic" w:hAnsi="Traditional Arabic" w:cs="Traditional Arabic" w:hint="cs"/>
          <w:rtl/>
        </w:rPr>
        <w:t>می‌دهند</w:t>
      </w:r>
      <w:r w:rsidRPr="005C49F0">
        <w:rPr>
          <w:rFonts w:ascii="Traditional Arabic" w:hAnsi="Traditional Arabic" w:cs="Traditional Arabic" w:hint="cs"/>
          <w:rtl/>
        </w:rPr>
        <w:t>، بعید نیست که گفت</w:t>
      </w:r>
      <w:r w:rsidR="002A28C4" w:rsidRPr="005C49F0">
        <w:rPr>
          <w:rFonts w:ascii="Traditional Arabic" w:hAnsi="Traditional Arabic" w:cs="Traditional Arabic" w:hint="cs"/>
          <w:rtl/>
        </w:rPr>
        <w:t>ه شود این نوع خبر هم حجت است.</w:t>
      </w:r>
    </w:p>
    <w:p w:rsidR="002A28C4" w:rsidRPr="005C49F0" w:rsidRDefault="002A28C4" w:rsidP="00B616B3">
      <w:pPr>
        <w:jc w:val="lowKashida"/>
        <w:rPr>
          <w:rFonts w:ascii="Traditional Arabic" w:hAnsi="Traditional Arabic" w:cs="Traditional Arabic"/>
          <w:rtl/>
        </w:rPr>
      </w:pPr>
      <w:r w:rsidRPr="005C49F0">
        <w:rPr>
          <w:rFonts w:ascii="Traditional Arabic" w:hAnsi="Traditional Arabic" w:cs="Traditional Arabic" w:hint="cs"/>
          <w:rtl/>
        </w:rPr>
        <w:t xml:space="preserve">حس الخبر شرط حجیت نیست، اگر یقین دارد که این خبر بالقوه وجود دارد، به حیثی که اگر سؤال بکند، بعضی به آن شهادت و خبر </w:t>
      </w:r>
      <w:r w:rsidR="009E0C01" w:rsidRPr="005C49F0">
        <w:rPr>
          <w:rFonts w:ascii="Traditional Arabic" w:hAnsi="Traditional Arabic" w:cs="Traditional Arabic" w:hint="cs"/>
          <w:rtl/>
        </w:rPr>
        <w:t>می‌دهند</w:t>
      </w:r>
      <w:r w:rsidRPr="005C49F0">
        <w:rPr>
          <w:rFonts w:ascii="Traditional Arabic" w:hAnsi="Traditional Arabic" w:cs="Traditional Arabic" w:hint="cs"/>
          <w:rtl/>
        </w:rPr>
        <w:t xml:space="preserve">، در این صورت شیاع به آن خبر </w:t>
      </w:r>
      <w:r w:rsidR="009E0C01" w:rsidRPr="005C49F0">
        <w:rPr>
          <w:rFonts w:ascii="Traditional Arabic" w:hAnsi="Traditional Arabic" w:cs="Traditional Arabic" w:hint="cs"/>
          <w:rtl/>
        </w:rPr>
        <w:t>برمی‌گردد</w:t>
      </w:r>
      <w:r w:rsidRPr="005C49F0">
        <w:rPr>
          <w:rFonts w:ascii="Traditional Arabic" w:hAnsi="Traditional Arabic" w:cs="Traditional Arabic" w:hint="cs"/>
          <w:rtl/>
        </w:rPr>
        <w:t>.</w:t>
      </w:r>
    </w:p>
    <w:p w:rsidR="002A28C4" w:rsidRPr="005C49F0" w:rsidRDefault="001900DE" w:rsidP="001900DE">
      <w:pPr>
        <w:jc w:val="lowKashida"/>
        <w:rPr>
          <w:rFonts w:ascii="Traditional Arabic" w:hAnsi="Traditional Arabic" w:cs="Traditional Arabic"/>
          <w:rtl/>
        </w:rPr>
      </w:pPr>
      <w:r>
        <w:rPr>
          <w:rFonts w:ascii="Traditional Arabic" w:hAnsi="Traditional Arabic" w:cs="Traditional Arabic" w:hint="cs"/>
          <w:rtl/>
        </w:rPr>
        <w:t>نوع اول شیاع</w:t>
      </w:r>
      <w:r w:rsidR="002A28C4" w:rsidRPr="005C49F0">
        <w:rPr>
          <w:rFonts w:ascii="Traditional Arabic" w:hAnsi="Traditional Arabic" w:cs="Traditional Arabic" w:hint="cs"/>
          <w:rtl/>
        </w:rPr>
        <w:t xml:space="preserve"> موجب اطمینان و علم به محتوا </w:t>
      </w:r>
      <w:r w:rsidR="009E0C01" w:rsidRPr="005C49F0">
        <w:rPr>
          <w:rFonts w:ascii="Traditional Arabic" w:hAnsi="Traditional Arabic" w:cs="Traditional Arabic" w:hint="cs"/>
          <w:rtl/>
        </w:rPr>
        <w:t>می‌شود</w:t>
      </w:r>
      <w:r w:rsidR="002A28C4" w:rsidRPr="005C49F0">
        <w:rPr>
          <w:rFonts w:ascii="Traditional Arabic" w:hAnsi="Traditional Arabic" w:cs="Traditional Arabic" w:hint="cs"/>
          <w:rtl/>
        </w:rPr>
        <w:t>، این نوع شیاع حجت است</w:t>
      </w:r>
      <w:r>
        <w:rPr>
          <w:rFonts w:ascii="Traditional Arabic" w:hAnsi="Traditional Arabic" w:cs="Traditional Arabic" w:hint="cs"/>
          <w:rtl/>
        </w:rPr>
        <w:t>.</w:t>
      </w:r>
      <w:r w:rsidR="002A28C4" w:rsidRPr="005C49F0">
        <w:rPr>
          <w:rFonts w:ascii="Traditional Arabic" w:hAnsi="Traditional Arabic" w:cs="Traditional Arabic" w:hint="cs"/>
          <w:rtl/>
        </w:rPr>
        <w:t xml:space="preserve"> شیاع نوع دوم طوری است که فرد اطمینان دارد که اگر از بعضی از این افراد این خبر را سؤال بکند، خبر و شهادت به آن </w:t>
      </w:r>
      <w:r w:rsidR="009E0C01" w:rsidRPr="005C49F0">
        <w:rPr>
          <w:rFonts w:ascii="Traditional Arabic" w:hAnsi="Traditional Arabic" w:cs="Traditional Arabic" w:hint="cs"/>
          <w:rtl/>
        </w:rPr>
        <w:t>می‌دهند</w:t>
      </w:r>
      <w:r w:rsidR="002A28C4" w:rsidRPr="005C49F0">
        <w:rPr>
          <w:rFonts w:ascii="Traditional Arabic" w:hAnsi="Traditional Arabic" w:cs="Traditional Arabic" w:hint="cs"/>
          <w:rtl/>
        </w:rPr>
        <w:t xml:space="preserve">، در مسائل حسی، خبر از حس </w:t>
      </w:r>
      <w:r w:rsidR="009E0C01" w:rsidRPr="005C49F0">
        <w:rPr>
          <w:rFonts w:ascii="Traditional Arabic" w:hAnsi="Traditional Arabic" w:cs="Traditional Arabic" w:hint="cs"/>
          <w:rtl/>
        </w:rPr>
        <w:t>می‌دهند</w:t>
      </w:r>
      <w:r w:rsidR="002A28C4" w:rsidRPr="005C49F0">
        <w:rPr>
          <w:rFonts w:ascii="Traditional Arabic" w:hAnsi="Traditional Arabic" w:cs="Traditional Arabic" w:hint="cs"/>
          <w:rtl/>
        </w:rPr>
        <w:t xml:space="preserve">، در مسائل خبرویت، خبر از حدس و نظر </w:t>
      </w:r>
      <w:r w:rsidR="009E0C01" w:rsidRPr="005C49F0">
        <w:rPr>
          <w:rFonts w:ascii="Traditional Arabic" w:hAnsi="Traditional Arabic" w:cs="Traditional Arabic" w:hint="cs"/>
          <w:rtl/>
        </w:rPr>
        <w:t>می‌دهند</w:t>
      </w:r>
      <w:r w:rsidR="002A28C4" w:rsidRPr="005C49F0">
        <w:rPr>
          <w:rFonts w:ascii="Traditional Arabic" w:hAnsi="Traditional Arabic" w:cs="Traditional Arabic" w:hint="cs"/>
          <w:rtl/>
        </w:rPr>
        <w:t xml:space="preserve">، اطمینان دارد که این خبر و شهادت بالفعل موجود است، منتهی از کسی سؤال نکرده و </w:t>
      </w:r>
      <w:r w:rsidR="009E0C01" w:rsidRPr="005C49F0">
        <w:rPr>
          <w:rFonts w:ascii="Traditional Arabic" w:hAnsi="Traditional Arabic" w:cs="Traditional Arabic" w:hint="cs"/>
          <w:rtl/>
        </w:rPr>
        <w:t>می‌گوید</w:t>
      </w:r>
      <w:r w:rsidR="002A28C4" w:rsidRPr="005C49F0">
        <w:rPr>
          <w:rFonts w:ascii="Traditional Arabic" w:hAnsi="Traditional Arabic" w:cs="Traditional Arabic" w:hint="cs"/>
          <w:rtl/>
        </w:rPr>
        <w:t xml:space="preserve"> که من </w:t>
      </w:r>
      <w:r w:rsidR="009E0C01" w:rsidRPr="005C49F0">
        <w:rPr>
          <w:rFonts w:ascii="Traditional Arabic" w:hAnsi="Traditional Arabic" w:cs="Traditional Arabic" w:hint="cs"/>
          <w:rtl/>
        </w:rPr>
        <w:t>می‌دانم</w:t>
      </w:r>
      <w:r w:rsidR="002A28C4" w:rsidRPr="005C49F0">
        <w:rPr>
          <w:rFonts w:ascii="Traditional Arabic" w:hAnsi="Traditional Arabic" w:cs="Traditional Arabic" w:hint="cs"/>
          <w:rtl/>
        </w:rPr>
        <w:t xml:space="preserve"> به </w:t>
      </w:r>
      <w:r w:rsidR="005C49F0">
        <w:rPr>
          <w:rFonts w:ascii="Traditional Arabic" w:hAnsi="Traditional Arabic" w:cs="Traditional Arabic"/>
          <w:rtl/>
        </w:rPr>
        <w:t>ا</w:t>
      </w:r>
      <w:r w:rsidR="005C49F0">
        <w:rPr>
          <w:rFonts w:ascii="Traditional Arabic" w:hAnsi="Traditional Arabic" w:cs="Traditional Arabic" w:hint="cs"/>
          <w:rtl/>
        </w:rPr>
        <w:t>ین‌گونه</w:t>
      </w:r>
      <w:r w:rsidR="002A28C4" w:rsidRPr="005C49F0">
        <w:rPr>
          <w:rFonts w:ascii="Traditional Arabic" w:hAnsi="Traditional Arabic" w:cs="Traditional Arabic" w:hint="cs"/>
          <w:rtl/>
        </w:rPr>
        <w:t xml:space="preserve"> است.</w:t>
      </w:r>
    </w:p>
    <w:p w:rsidR="002A28C4" w:rsidRPr="005C49F0" w:rsidRDefault="002A28C4" w:rsidP="00B616B3">
      <w:pPr>
        <w:jc w:val="lowKashida"/>
        <w:rPr>
          <w:rFonts w:ascii="Traditional Arabic" w:hAnsi="Traditional Arabic" w:cs="Traditional Arabic"/>
          <w:rtl/>
        </w:rPr>
      </w:pPr>
      <w:r w:rsidRPr="005C49F0">
        <w:rPr>
          <w:rFonts w:ascii="Traditional Arabic" w:hAnsi="Traditional Arabic" w:cs="Traditional Arabic" w:hint="cs"/>
          <w:rtl/>
        </w:rPr>
        <w:t xml:space="preserve">در صورت اول شیاع در درونش یک هسته اطمینان دارد، در صورت دوم در درون شهادت وجود دارد، اخبار و شهادت با همه شرایطش وجود دارد، اما حالت سوم </w:t>
      </w:r>
      <w:r w:rsidR="0076647B">
        <w:rPr>
          <w:rFonts w:ascii="Traditional Arabic" w:hAnsi="Traditional Arabic" w:cs="Traditional Arabic" w:hint="cs"/>
          <w:rtl/>
        </w:rPr>
        <w:t xml:space="preserve">شیاع </w:t>
      </w:r>
      <w:r w:rsidRPr="005C49F0">
        <w:rPr>
          <w:rFonts w:ascii="Traditional Arabic" w:hAnsi="Traditional Arabic" w:cs="Traditional Arabic" w:hint="cs"/>
          <w:rtl/>
        </w:rPr>
        <w:t xml:space="preserve">این است که </w:t>
      </w:r>
      <w:r w:rsidR="009E0C01" w:rsidRPr="005C49F0">
        <w:rPr>
          <w:rFonts w:ascii="Traditional Arabic" w:hAnsi="Traditional Arabic" w:cs="Traditional Arabic" w:hint="cs"/>
          <w:rtl/>
        </w:rPr>
        <w:t>هیچ‌کدام</w:t>
      </w:r>
      <w:r w:rsidRPr="005C49F0">
        <w:rPr>
          <w:rFonts w:ascii="Traditional Arabic" w:hAnsi="Traditional Arabic" w:cs="Traditional Arabic" w:hint="cs"/>
          <w:rtl/>
        </w:rPr>
        <w:t xml:space="preserve"> از </w:t>
      </w:r>
      <w:r w:rsidR="009E0C01" w:rsidRPr="005C49F0">
        <w:rPr>
          <w:rFonts w:ascii="Traditional Arabic" w:hAnsi="Traditional Arabic" w:cs="Traditional Arabic" w:hint="cs"/>
          <w:rtl/>
        </w:rPr>
        <w:t>این‌ها</w:t>
      </w:r>
      <w:r w:rsidRPr="005C49F0">
        <w:rPr>
          <w:rFonts w:ascii="Traditional Arabic" w:hAnsi="Traditional Arabic" w:cs="Traditional Arabic" w:hint="cs"/>
          <w:rtl/>
        </w:rPr>
        <w:t xml:space="preserve"> نباشد، در این صورت شیاع محض است</w:t>
      </w:r>
      <w:r w:rsidR="000E7528" w:rsidRPr="005C49F0">
        <w:rPr>
          <w:rFonts w:ascii="Traditional Arabic" w:hAnsi="Traditional Arabic" w:cs="Traditional Arabic" w:hint="cs"/>
          <w:rtl/>
        </w:rPr>
        <w:t xml:space="preserve"> که اعتبار ندارد، اگر سؤال بشود، مورد تأیید نیست.</w:t>
      </w:r>
    </w:p>
    <w:p w:rsidR="009E0C01" w:rsidRPr="005C49F0" w:rsidRDefault="009E0C01" w:rsidP="00B616B3">
      <w:pPr>
        <w:pStyle w:val="Heading1"/>
        <w:jc w:val="lowKashida"/>
        <w:rPr>
          <w:rFonts w:ascii="Traditional Arabic" w:hAnsi="Traditional Arabic" w:cs="Traditional Arabic"/>
          <w:color w:val="FF0000"/>
          <w:rtl/>
        </w:rPr>
      </w:pPr>
      <w:bookmarkStart w:id="33" w:name="_Toc502735597"/>
      <w:r w:rsidRPr="005C49F0">
        <w:rPr>
          <w:rFonts w:ascii="Traditional Arabic" w:hAnsi="Traditional Arabic" w:cs="Traditional Arabic" w:hint="cs"/>
          <w:color w:val="FF0000"/>
          <w:rtl/>
        </w:rPr>
        <w:t>نداشتن شرایط مخبرین در شیاع</w:t>
      </w:r>
      <w:bookmarkEnd w:id="33"/>
    </w:p>
    <w:p w:rsidR="000E7528" w:rsidRPr="005C49F0" w:rsidRDefault="000E7528" w:rsidP="0076647B">
      <w:pPr>
        <w:jc w:val="lowKashida"/>
        <w:rPr>
          <w:rFonts w:ascii="Traditional Arabic" w:hAnsi="Traditional Arabic" w:cs="Traditional Arabic"/>
          <w:rtl/>
        </w:rPr>
      </w:pPr>
      <w:r w:rsidRPr="005C49F0">
        <w:rPr>
          <w:rFonts w:ascii="Traditional Arabic" w:hAnsi="Traditional Arabic" w:cs="Traditional Arabic" w:hint="cs"/>
          <w:rtl/>
        </w:rPr>
        <w:t xml:space="preserve">حالت چهارم در شیاع وجود دارد، آن این است که </w:t>
      </w:r>
      <w:r w:rsidR="009E0C01" w:rsidRPr="005C49F0">
        <w:rPr>
          <w:rFonts w:ascii="Traditional Arabic" w:hAnsi="Traditional Arabic" w:cs="Traditional Arabic" w:hint="cs"/>
          <w:rtl/>
        </w:rPr>
        <w:t>اخبار</w:t>
      </w:r>
      <w:r w:rsidRPr="005C49F0">
        <w:rPr>
          <w:rFonts w:ascii="Traditional Arabic" w:hAnsi="Traditional Arabic" w:cs="Traditional Arabic" w:hint="cs"/>
          <w:rtl/>
        </w:rPr>
        <w:t xml:space="preserve"> متعدد وجود دارد، اما  مخبرها شرایط را ندارند، اینکه به طور مثال این فرد ثقه یا خبره نیست، چند نفر هم به این مطلب شهادت </w:t>
      </w:r>
      <w:r w:rsidR="009E0C01" w:rsidRPr="005C49F0">
        <w:rPr>
          <w:rFonts w:ascii="Traditional Arabic" w:hAnsi="Traditional Arabic" w:cs="Traditional Arabic" w:hint="cs"/>
          <w:rtl/>
        </w:rPr>
        <w:t>می‌دهند</w:t>
      </w:r>
      <w:r w:rsidR="0076647B">
        <w:rPr>
          <w:rFonts w:ascii="Traditional Arabic" w:hAnsi="Traditional Arabic" w:cs="Traditional Arabic" w:hint="cs"/>
          <w:rtl/>
        </w:rPr>
        <w:t xml:space="preserve">؛ </w:t>
      </w:r>
      <w:r w:rsidRPr="005C49F0">
        <w:rPr>
          <w:rFonts w:ascii="Traditional Arabic" w:hAnsi="Traditional Arabic" w:cs="Traditional Arabic" w:hint="cs"/>
          <w:rtl/>
        </w:rPr>
        <w:t>اما آن چند نفر خبره نیستند</w:t>
      </w:r>
      <w:r w:rsidR="0076647B">
        <w:rPr>
          <w:rFonts w:ascii="Traditional Arabic" w:hAnsi="Traditional Arabic" w:cs="Traditional Arabic" w:hint="cs"/>
          <w:rtl/>
        </w:rPr>
        <w:t>.</w:t>
      </w:r>
      <w:r w:rsidRPr="005C49F0">
        <w:rPr>
          <w:rFonts w:ascii="Traditional Arabic" w:hAnsi="Traditional Arabic" w:cs="Traditional Arabic" w:hint="cs"/>
          <w:rtl/>
        </w:rPr>
        <w:t xml:space="preserve"> در این صورت تجمیع ظنون </w:t>
      </w:r>
      <w:r w:rsidR="009E0C01" w:rsidRPr="005C49F0">
        <w:rPr>
          <w:rFonts w:ascii="Traditional Arabic" w:hAnsi="Traditional Arabic" w:cs="Traditional Arabic" w:hint="cs"/>
          <w:rtl/>
        </w:rPr>
        <w:t>می‌شود</w:t>
      </w:r>
      <w:r w:rsidR="0076647B">
        <w:rPr>
          <w:rFonts w:ascii="Traditional Arabic" w:hAnsi="Traditional Arabic" w:cs="Traditional Arabic" w:hint="cs"/>
          <w:rtl/>
        </w:rPr>
        <w:t xml:space="preserve">. </w:t>
      </w:r>
      <w:r w:rsidR="009E0C01" w:rsidRPr="005C49F0">
        <w:rPr>
          <w:rFonts w:ascii="Traditional Arabic" w:hAnsi="Traditional Arabic" w:cs="Traditional Arabic" w:hint="cs"/>
          <w:rtl/>
        </w:rPr>
        <w:t>درواقع</w:t>
      </w:r>
      <w:r w:rsidRPr="005C49F0">
        <w:rPr>
          <w:rFonts w:ascii="Traditional Arabic" w:hAnsi="Traditional Arabic" w:cs="Traditional Arabic" w:hint="cs"/>
          <w:rtl/>
        </w:rPr>
        <w:t xml:space="preserve"> خبرهای </w:t>
      </w:r>
      <w:r w:rsidR="009E0C01" w:rsidRPr="005C49F0">
        <w:rPr>
          <w:rFonts w:ascii="Traditional Arabic" w:hAnsi="Traditional Arabic" w:cs="Traditional Arabic" w:hint="cs"/>
          <w:rtl/>
        </w:rPr>
        <w:t>انسان‌های</w:t>
      </w:r>
      <w:r w:rsidRPr="005C49F0">
        <w:rPr>
          <w:rFonts w:ascii="Traditional Arabic" w:hAnsi="Traditional Arabic" w:cs="Traditional Arabic" w:hint="cs"/>
          <w:rtl/>
        </w:rPr>
        <w:t>ی که یا ثقه و یا خبره در موضوع کارشناسی نیستند</w:t>
      </w:r>
      <w:r w:rsidR="0041604C" w:rsidRPr="005C49F0">
        <w:rPr>
          <w:rFonts w:ascii="Traditional Arabic" w:hAnsi="Traditional Arabic" w:cs="Traditional Arabic" w:hint="cs"/>
          <w:rtl/>
        </w:rPr>
        <w:t>.</w:t>
      </w:r>
    </w:p>
    <w:p w:rsidR="0041604C" w:rsidRPr="005C49F0" w:rsidRDefault="0041604C" w:rsidP="0076647B">
      <w:pPr>
        <w:jc w:val="lowKashida"/>
        <w:rPr>
          <w:rFonts w:ascii="Traditional Arabic" w:hAnsi="Traditional Arabic" w:cs="Traditional Arabic"/>
          <w:rtl/>
        </w:rPr>
      </w:pPr>
      <w:r w:rsidRPr="005C49F0">
        <w:rPr>
          <w:rFonts w:ascii="Traditional Arabic" w:hAnsi="Traditional Arabic" w:cs="Traditional Arabic" w:hint="cs"/>
          <w:rtl/>
        </w:rPr>
        <w:lastRenderedPageBreak/>
        <w:t xml:space="preserve">در نوع چهارم اگر به </w:t>
      </w:r>
      <w:r w:rsidR="009E0C01" w:rsidRPr="005C49F0">
        <w:rPr>
          <w:rFonts w:ascii="Traditional Arabic" w:hAnsi="Traditional Arabic" w:cs="Traditional Arabic" w:hint="cs"/>
          <w:rtl/>
        </w:rPr>
        <w:t>خبره‌ای</w:t>
      </w:r>
      <w:r w:rsidRPr="005C49F0">
        <w:rPr>
          <w:rFonts w:ascii="Traditional Arabic" w:hAnsi="Traditional Arabic" w:cs="Traditional Arabic" w:hint="cs"/>
          <w:rtl/>
        </w:rPr>
        <w:t xml:space="preserve"> نرسد، شرط خبرویت نباشد، بعید است که عقلا به آن اعتماد بکنند، شرط اجتهاد و اعلمیت این بود که خبره شهادت بدهد اگر در این مجموعه </w:t>
      </w:r>
      <w:r w:rsidR="009E0C01" w:rsidRPr="005C49F0">
        <w:rPr>
          <w:rFonts w:ascii="Traditional Arabic" w:hAnsi="Traditional Arabic" w:cs="Traditional Arabic" w:hint="cs"/>
          <w:rtl/>
        </w:rPr>
        <w:t>خبره‌ای</w:t>
      </w:r>
      <w:r w:rsidRPr="005C49F0">
        <w:rPr>
          <w:rFonts w:ascii="Traditional Arabic" w:hAnsi="Traditional Arabic" w:cs="Traditional Arabic" w:hint="cs"/>
          <w:rtl/>
        </w:rPr>
        <w:t xml:space="preserve"> نباشد، عقلا به این اعتمادی ن</w:t>
      </w:r>
      <w:r w:rsidR="009E0C01" w:rsidRPr="005C49F0">
        <w:rPr>
          <w:rFonts w:ascii="Traditional Arabic" w:hAnsi="Traditional Arabic" w:cs="Traditional Arabic" w:hint="cs"/>
          <w:rtl/>
        </w:rPr>
        <w:t>می‌کنند</w:t>
      </w:r>
      <w:r w:rsidRPr="005C49F0">
        <w:rPr>
          <w:rFonts w:ascii="Traditional Arabic" w:hAnsi="Traditional Arabic" w:cs="Traditional Arabic" w:hint="cs"/>
          <w:rtl/>
        </w:rPr>
        <w:t>، ولو اینکه خیلی از افراد</w:t>
      </w:r>
      <w:r w:rsidR="0076647B">
        <w:rPr>
          <w:rFonts w:ascii="Traditional Arabic" w:hAnsi="Traditional Arabic" w:cs="Traditional Arabic" w:hint="cs"/>
          <w:rtl/>
        </w:rPr>
        <w:t>،</w:t>
      </w:r>
      <w:r w:rsidRPr="005C49F0">
        <w:rPr>
          <w:rFonts w:ascii="Traditional Arabic" w:hAnsi="Traditional Arabic" w:cs="Traditional Arabic" w:hint="cs"/>
          <w:rtl/>
        </w:rPr>
        <w:t xml:space="preserve"> آن مطلب را شهادت بدهند</w:t>
      </w:r>
      <w:r w:rsidR="0076647B">
        <w:rPr>
          <w:rFonts w:ascii="Traditional Arabic" w:hAnsi="Traditional Arabic" w:cs="Traditional Arabic" w:hint="cs"/>
          <w:rtl/>
        </w:rPr>
        <w:t>؛</w:t>
      </w:r>
      <w:r w:rsidRPr="005C49F0">
        <w:rPr>
          <w:rFonts w:ascii="Traditional Arabic" w:hAnsi="Traditional Arabic" w:cs="Traditional Arabic" w:hint="cs"/>
          <w:rtl/>
        </w:rPr>
        <w:t xml:space="preserve"> اما خبره نباشند، اگر کشف </w:t>
      </w:r>
      <w:r w:rsidR="009E0C01" w:rsidRPr="005C49F0">
        <w:rPr>
          <w:rFonts w:ascii="Traditional Arabic" w:hAnsi="Traditional Arabic" w:cs="Traditional Arabic" w:hint="cs"/>
          <w:rtl/>
        </w:rPr>
        <w:t>ازنظر</w:t>
      </w:r>
      <w:r w:rsidRPr="005C49F0">
        <w:rPr>
          <w:rFonts w:ascii="Traditional Arabic" w:hAnsi="Traditional Arabic" w:cs="Traditional Arabic" w:hint="cs"/>
          <w:rtl/>
        </w:rPr>
        <w:t xml:space="preserve"> </w:t>
      </w:r>
      <w:r w:rsidR="009E0C01" w:rsidRPr="005C49F0">
        <w:rPr>
          <w:rFonts w:ascii="Traditional Arabic" w:hAnsi="Traditional Arabic" w:cs="Traditional Arabic" w:hint="cs"/>
          <w:rtl/>
        </w:rPr>
        <w:t>خبره‌ای</w:t>
      </w:r>
      <w:r w:rsidRPr="005C49F0">
        <w:rPr>
          <w:rFonts w:ascii="Traditional Arabic" w:hAnsi="Traditional Arabic" w:cs="Traditional Arabic" w:hint="cs"/>
          <w:rtl/>
        </w:rPr>
        <w:t xml:space="preserve"> بشود، در این صورت </w:t>
      </w:r>
      <w:r w:rsidR="009E0C01" w:rsidRPr="005C49F0">
        <w:rPr>
          <w:rFonts w:ascii="Traditional Arabic" w:hAnsi="Traditional Arabic" w:cs="Traditional Arabic" w:hint="cs"/>
          <w:rtl/>
        </w:rPr>
        <w:t>می‌شود</w:t>
      </w:r>
      <w:r w:rsidRPr="005C49F0">
        <w:rPr>
          <w:rFonts w:ascii="Traditional Arabic" w:hAnsi="Traditional Arabic" w:cs="Traditional Arabic" w:hint="cs"/>
          <w:rtl/>
        </w:rPr>
        <w:t xml:space="preserve"> به آن اعتماد کرد</w:t>
      </w:r>
      <w:r w:rsidR="0076647B">
        <w:rPr>
          <w:rFonts w:ascii="Traditional Arabic" w:hAnsi="Traditional Arabic" w:cs="Traditional Arabic" w:hint="cs"/>
          <w:rtl/>
        </w:rPr>
        <w:t>؛</w:t>
      </w:r>
      <w:r w:rsidRPr="005C49F0">
        <w:rPr>
          <w:rFonts w:ascii="Traditional Arabic" w:hAnsi="Traditional Arabic" w:cs="Traditional Arabic" w:hint="cs"/>
          <w:rtl/>
        </w:rPr>
        <w:t xml:space="preserve"> اما از حیث وثاقت به اشخاص، جمع شدن </w:t>
      </w:r>
      <w:r w:rsidR="009E0C01" w:rsidRPr="005C49F0">
        <w:rPr>
          <w:rFonts w:ascii="Traditional Arabic" w:hAnsi="Traditional Arabic" w:cs="Traditional Arabic" w:hint="cs"/>
          <w:rtl/>
        </w:rPr>
        <w:t>می‌تواند</w:t>
      </w:r>
      <w:r w:rsidRPr="005C49F0">
        <w:rPr>
          <w:rFonts w:ascii="Traditional Arabic" w:hAnsi="Traditional Arabic" w:cs="Traditional Arabic" w:hint="cs"/>
          <w:rtl/>
        </w:rPr>
        <w:t xml:space="preserve"> شهادت بدهد و مورد اعتماد هست.</w:t>
      </w:r>
    </w:p>
    <w:p w:rsidR="0041604C" w:rsidRPr="005C49F0" w:rsidRDefault="0041604C" w:rsidP="00B616B3">
      <w:pPr>
        <w:jc w:val="lowKashida"/>
        <w:rPr>
          <w:rFonts w:ascii="Traditional Arabic" w:hAnsi="Traditional Arabic" w:cs="Traditional Arabic"/>
          <w:rtl/>
        </w:rPr>
      </w:pPr>
      <w:r w:rsidRPr="005C49F0">
        <w:rPr>
          <w:rFonts w:ascii="Traditional Arabic" w:hAnsi="Traditional Arabic" w:cs="Traditional Arabic" w:hint="cs"/>
          <w:rtl/>
        </w:rPr>
        <w:t>شهرت و شیاع بر چهار قسم است:</w:t>
      </w:r>
    </w:p>
    <w:p w:rsidR="0041604C" w:rsidRPr="005C49F0" w:rsidRDefault="0041604C" w:rsidP="00B616B3">
      <w:pPr>
        <w:jc w:val="lowKashida"/>
        <w:rPr>
          <w:rFonts w:ascii="Traditional Arabic" w:hAnsi="Traditional Arabic" w:cs="Traditional Arabic"/>
          <w:rtl/>
        </w:rPr>
      </w:pPr>
      <w:r w:rsidRPr="005C49F0">
        <w:rPr>
          <w:rFonts w:ascii="Traditional Arabic" w:hAnsi="Traditional Arabic" w:cs="Traditional Arabic" w:hint="cs"/>
          <w:rtl/>
        </w:rPr>
        <w:t>1 – شیاع و الا</w:t>
      </w:r>
      <w:r w:rsidR="006943FC" w:rsidRPr="005C49F0">
        <w:rPr>
          <w:rFonts w:ascii="Traditional Arabic" w:hAnsi="Traditional Arabic" w:cs="Traditional Arabic" w:hint="cs"/>
          <w:rtl/>
        </w:rPr>
        <w:t>شتهار</w:t>
      </w:r>
      <w:r w:rsidRPr="005C49F0">
        <w:rPr>
          <w:rFonts w:ascii="Traditional Arabic" w:hAnsi="Traditional Arabic" w:cs="Traditional Arabic" w:hint="cs"/>
          <w:rtl/>
        </w:rPr>
        <w:t xml:space="preserve"> المولد</w:t>
      </w:r>
      <w:r w:rsidR="00410F64" w:rsidRPr="005C49F0">
        <w:rPr>
          <w:rFonts w:ascii="Traditional Arabic" w:hAnsi="Traditional Arabic" w:cs="Traditional Arabic" w:hint="cs"/>
          <w:rtl/>
        </w:rPr>
        <w:t xml:space="preserve"> و المنتج</w:t>
      </w:r>
      <w:r w:rsidRPr="005C49F0">
        <w:rPr>
          <w:rFonts w:ascii="Traditional Arabic" w:hAnsi="Traditional Arabic" w:cs="Traditional Arabic" w:hint="cs"/>
          <w:rtl/>
        </w:rPr>
        <w:t xml:space="preserve"> للعلم و الاطمینان</w:t>
      </w:r>
      <w:r w:rsidR="00410F64" w:rsidRPr="005C49F0">
        <w:rPr>
          <w:rFonts w:ascii="Traditional Arabic" w:hAnsi="Traditional Arabic" w:cs="Traditional Arabic" w:hint="cs"/>
          <w:rtl/>
        </w:rPr>
        <w:t>، اما بما هوهو نیست.</w:t>
      </w:r>
    </w:p>
    <w:p w:rsidR="00410F64" w:rsidRPr="005C49F0" w:rsidRDefault="00410F64" w:rsidP="00B616B3">
      <w:pPr>
        <w:jc w:val="lowKashida"/>
        <w:rPr>
          <w:rFonts w:ascii="Traditional Arabic" w:hAnsi="Traditional Arabic" w:cs="Traditional Arabic"/>
          <w:rtl/>
        </w:rPr>
      </w:pPr>
      <w:r w:rsidRPr="005C49F0">
        <w:rPr>
          <w:rFonts w:ascii="Traditional Arabic" w:hAnsi="Traditional Arabic" w:cs="Traditional Arabic" w:hint="cs"/>
          <w:rtl/>
        </w:rPr>
        <w:t>2 – الشیاع و الا</w:t>
      </w:r>
      <w:r w:rsidR="006943FC" w:rsidRPr="005C49F0">
        <w:rPr>
          <w:rFonts w:ascii="Traditional Arabic" w:hAnsi="Traditional Arabic" w:cs="Traditional Arabic" w:hint="cs"/>
          <w:rtl/>
        </w:rPr>
        <w:t>شتهار</w:t>
      </w:r>
      <w:r w:rsidRPr="005C49F0">
        <w:rPr>
          <w:rFonts w:ascii="Traditional Arabic" w:hAnsi="Traditional Arabic" w:cs="Traditional Arabic" w:hint="cs"/>
          <w:rtl/>
        </w:rPr>
        <w:t xml:space="preserve"> المستبتن للخبر و البیّنة الفرضیه و المفروضه، شیاع و اجتهادی که در ضمنش اطمینان دارد که خبر و شهادت با همه شرایط وجود دارد، ولو بالفعل گفته نشده، اما </w:t>
      </w:r>
      <w:r w:rsidR="009E0C01" w:rsidRPr="005C49F0">
        <w:rPr>
          <w:rFonts w:ascii="Traditional Arabic" w:hAnsi="Traditional Arabic" w:cs="Traditional Arabic" w:hint="cs"/>
          <w:rtl/>
        </w:rPr>
        <w:t>می‌داند</w:t>
      </w:r>
      <w:r w:rsidRPr="005C49F0">
        <w:rPr>
          <w:rFonts w:ascii="Traditional Arabic" w:hAnsi="Traditional Arabic" w:cs="Traditional Arabic" w:hint="cs"/>
          <w:rtl/>
        </w:rPr>
        <w:t xml:space="preserve"> که هست</w:t>
      </w:r>
      <w:r w:rsidR="006943FC" w:rsidRPr="005C49F0">
        <w:rPr>
          <w:rFonts w:ascii="Traditional Arabic" w:hAnsi="Traditional Arabic" w:cs="Traditional Arabic" w:hint="cs"/>
          <w:rtl/>
        </w:rPr>
        <w:t xml:space="preserve">، این قسم هم </w:t>
      </w:r>
      <w:r w:rsidR="009E0C01" w:rsidRPr="005C49F0">
        <w:rPr>
          <w:rFonts w:ascii="Traditional Arabic" w:hAnsi="Traditional Arabic" w:cs="Traditional Arabic" w:hint="cs"/>
          <w:rtl/>
        </w:rPr>
        <w:t>دربردارنده</w:t>
      </w:r>
      <w:r w:rsidR="006943FC" w:rsidRPr="005C49F0">
        <w:rPr>
          <w:rFonts w:ascii="Traditional Arabic" w:hAnsi="Traditional Arabic" w:cs="Traditional Arabic" w:hint="cs"/>
          <w:rtl/>
        </w:rPr>
        <w:t xml:space="preserve"> یک حجت است.</w:t>
      </w:r>
    </w:p>
    <w:p w:rsidR="006943FC" w:rsidRPr="005C49F0" w:rsidRDefault="006943FC" w:rsidP="00B616B3">
      <w:pPr>
        <w:jc w:val="lowKashida"/>
        <w:rPr>
          <w:rFonts w:ascii="Traditional Arabic" w:hAnsi="Traditional Arabic" w:cs="Traditional Arabic"/>
          <w:rtl/>
        </w:rPr>
      </w:pPr>
      <w:r w:rsidRPr="005C49F0">
        <w:rPr>
          <w:rFonts w:ascii="Traditional Arabic" w:hAnsi="Traditional Arabic" w:cs="Traditional Arabic" w:hint="cs"/>
          <w:rtl/>
        </w:rPr>
        <w:t>قسم اول حاوی حجت همان علم و اطمینان است، قسم دوم حاوی حجت دومی یعنی بیّنه یا خبر است.</w:t>
      </w:r>
    </w:p>
    <w:p w:rsidR="006943FC" w:rsidRPr="005C49F0" w:rsidRDefault="006943FC" w:rsidP="00B616B3">
      <w:pPr>
        <w:jc w:val="lowKashida"/>
        <w:rPr>
          <w:rFonts w:ascii="Traditional Arabic" w:hAnsi="Traditional Arabic" w:cs="Traditional Arabic"/>
          <w:rtl/>
        </w:rPr>
      </w:pPr>
      <w:r w:rsidRPr="005C49F0">
        <w:rPr>
          <w:rFonts w:ascii="Traditional Arabic" w:hAnsi="Traditional Arabic" w:cs="Traditional Arabic" w:hint="cs"/>
          <w:rtl/>
        </w:rPr>
        <w:t xml:space="preserve">3 – شیاع و اشتهاری که در موضوعات خبروی، </w:t>
      </w:r>
      <w:r w:rsidR="009E0C01" w:rsidRPr="005C49F0">
        <w:rPr>
          <w:rFonts w:ascii="Traditional Arabic" w:hAnsi="Traditional Arabic" w:cs="Traditional Arabic" w:hint="cs"/>
          <w:rtl/>
        </w:rPr>
        <w:t>خبره‌های</w:t>
      </w:r>
      <w:r w:rsidRPr="005C49F0">
        <w:rPr>
          <w:rFonts w:ascii="Traditional Arabic" w:hAnsi="Traditional Arabic" w:cs="Traditional Arabic" w:hint="cs"/>
          <w:rtl/>
        </w:rPr>
        <w:t xml:space="preserve"> متعدد در این </w:t>
      </w:r>
      <w:r w:rsidR="005D062C">
        <w:rPr>
          <w:rFonts w:ascii="Traditional Arabic" w:hAnsi="Traditional Arabic" w:cs="Traditional Arabic" w:hint="cs"/>
          <w:rtl/>
        </w:rPr>
        <w:t>دایره</w:t>
      </w:r>
      <w:r w:rsidRPr="005C49F0">
        <w:rPr>
          <w:rFonts w:ascii="Traditional Arabic" w:hAnsi="Traditional Arabic" w:cs="Traditional Arabic" w:hint="cs"/>
          <w:rtl/>
        </w:rPr>
        <w:t xml:space="preserve"> شیاع باشند، ولو ثقه نباشند، اما تعدد خبره در </w:t>
      </w:r>
      <w:r w:rsidR="005D062C">
        <w:rPr>
          <w:rFonts w:ascii="Traditional Arabic" w:hAnsi="Traditional Arabic" w:cs="Traditional Arabic" w:hint="cs"/>
          <w:rtl/>
        </w:rPr>
        <w:t>دایره</w:t>
      </w:r>
      <w:r w:rsidRPr="005C49F0">
        <w:rPr>
          <w:rFonts w:ascii="Traditional Arabic" w:hAnsi="Traditional Arabic" w:cs="Traditional Arabic" w:hint="cs"/>
          <w:rtl/>
        </w:rPr>
        <w:t xml:space="preserve"> شیاع باشد، ممکن است گفته شود که این قسم هم به صورتی معتبر است.</w:t>
      </w:r>
    </w:p>
    <w:p w:rsidR="006943FC" w:rsidRPr="005C49F0" w:rsidRDefault="006943FC" w:rsidP="00B616B3">
      <w:pPr>
        <w:jc w:val="lowKashida"/>
        <w:rPr>
          <w:rFonts w:ascii="Traditional Arabic" w:hAnsi="Traditional Arabic" w:cs="Traditional Arabic"/>
          <w:rtl/>
        </w:rPr>
      </w:pPr>
      <w:r w:rsidRPr="005C49F0">
        <w:rPr>
          <w:rFonts w:ascii="Traditional Arabic" w:hAnsi="Traditional Arabic" w:cs="Traditional Arabic" w:hint="cs"/>
          <w:rtl/>
        </w:rPr>
        <w:t xml:space="preserve">4 – شیاع محضی است که اعتبار ندارد، </w:t>
      </w:r>
      <w:r w:rsidR="009E0C01" w:rsidRPr="005C49F0">
        <w:rPr>
          <w:rFonts w:ascii="Traditional Arabic" w:hAnsi="Traditional Arabic" w:cs="Traditional Arabic" w:hint="cs"/>
          <w:rtl/>
        </w:rPr>
        <w:t>عده‌ای</w:t>
      </w:r>
      <w:r w:rsidR="00E83C6E" w:rsidRPr="005C49F0">
        <w:rPr>
          <w:rFonts w:ascii="Traditional Arabic" w:hAnsi="Traditional Arabic" w:cs="Traditional Arabic" w:hint="cs"/>
          <w:rtl/>
        </w:rPr>
        <w:t xml:space="preserve"> خبری را </w:t>
      </w:r>
      <w:r w:rsidR="009E0C01" w:rsidRPr="005C49F0">
        <w:rPr>
          <w:rFonts w:ascii="Traditional Arabic" w:hAnsi="Traditional Arabic" w:cs="Traditional Arabic" w:hint="cs"/>
          <w:rtl/>
        </w:rPr>
        <w:t>می‌دهند</w:t>
      </w:r>
      <w:r w:rsidR="00E83C6E" w:rsidRPr="005C49F0">
        <w:rPr>
          <w:rFonts w:ascii="Traditional Arabic" w:hAnsi="Traditional Arabic" w:cs="Traditional Arabic" w:hint="cs"/>
          <w:rtl/>
        </w:rPr>
        <w:t xml:space="preserve"> و</w:t>
      </w:r>
      <w:r w:rsidRPr="005C49F0">
        <w:rPr>
          <w:rFonts w:ascii="Traditional Arabic" w:hAnsi="Traditional Arabic" w:cs="Traditional Arabic" w:hint="cs"/>
          <w:rtl/>
        </w:rPr>
        <w:t xml:space="preserve"> خبره هم نیستند</w:t>
      </w:r>
      <w:r w:rsidR="00E83C6E" w:rsidRPr="005C49F0">
        <w:rPr>
          <w:rFonts w:ascii="Traditional Arabic" w:hAnsi="Traditional Arabic" w:cs="Traditional Arabic" w:hint="cs"/>
          <w:rtl/>
        </w:rPr>
        <w:t>.</w:t>
      </w:r>
    </w:p>
    <w:p w:rsidR="009E0C01" w:rsidRPr="005C49F0" w:rsidRDefault="009E0C01" w:rsidP="00B616B3">
      <w:pPr>
        <w:pStyle w:val="Heading1"/>
        <w:jc w:val="lowKashida"/>
        <w:rPr>
          <w:rFonts w:ascii="Traditional Arabic" w:hAnsi="Traditional Arabic" w:cs="Traditional Arabic"/>
          <w:color w:val="FF0000"/>
          <w:rtl/>
        </w:rPr>
      </w:pPr>
      <w:bookmarkStart w:id="34" w:name="_Toc502735598"/>
      <w:r w:rsidRPr="005C49F0">
        <w:rPr>
          <w:rFonts w:ascii="Traditional Arabic" w:hAnsi="Traditional Arabic" w:cs="Traditional Arabic" w:hint="cs"/>
          <w:color w:val="FF0000"/>
          <w:rtl/>
        </w:rPr>
        <w:t>مسئله بیست و یکم عروه</w:t>
      </w:r>
      <w:bookmarkEnd w:id="34"/>
    </w:p>
    <w:p w:rsidR="00E83C6E" w:rsidRPr="005C49F0" w:rsidRDefault="00B60D90" w:rsidP="0076647B">
      <w:pPr>
        <w:jc w:val="lowKashida"/>
        <w:rPr>
          <w:rFonts w:ascii="Traditional Arabic" w:hAnsi="Traditional Arabic" w:cs="Traditional Arabic"/>
          <w:rtl/>
        </w:rPr>
      </w:pPr>
      <w:r w:rsidRPr="005C49F0">
        <w:rPr>
          <w:rFonts w:ascii="Traditional Arabic" w:hAnsi="Traditional Arabic" w:cs="Traditional Arabic" w:hint="cs"/>
          <w:rtl/>
        </w:rPr>
        <w:t>مسئله بیست و یکم عروه این است که اگر  اعلمیت مجتهدان ثابت نشد و ن</w:t>
      </w:r>
      <w:r w:rsidR="009E0C01" w:rsidRPr="005C49F0">
        <w:rPr>
          <w:rFonts w:ascii="Traditional Arabic" w:hAnsi="Traditional Arabic" w:cs="Traditional Arabic" w:hint="cs"/>
          <w:rtl/>
        </w:rPr>
        <w:t>می‌تواند</w:t>
      </w:r>
      <w:r w:rsidRPr="005C49F0">
        <w:rPr>
          <w:rFonts w:ascii="Traditional Arabic" w:hAnsi="Traditional Arabic" w:cs="Traditional Arabic" w:hint="cs"/>
          <w:rtl/>
        </w:rPr>
        <w:t xml:space="preserve"> حجیتی بر اعلمیت پیدا بکند، راه حجیت اعلمیت بسته شده است، یک صورتش این است که اطمینان یا حجت شرعی بر تساوی داشته باشد، متساویین </w:t>
      </w:r>
      <w:r w:rsidR="009E0C01" w:rsidRPr="005C49F0">
        <w:rPr>
          <w:rFonts w:ascii="Traditional Arabic" w:hAnsi="Traditional Arabic" w:cs="Traditional Arabic" w:hint="cs"/>
          <w:rtl/>
        </w:rPr>
        <w:t>می‌شود</w:t>
      </w:r>
      <w:r w:rsidRPr="005C49F0">
        <w:rPr>
          <w:rFonts w:ascii="Traditional Arabic" w:hAnsi="Traditional Arabic" w:cs="Traditional Arabic" w:hint="cs"/>
          <w:rtl/>
        </w:rPr>
        <w:t xml:space="preserve"> که </w:t>
      </w:r>
      <w:r w:rsidR="009E0C01" w:rsidRPr="005C49F0">
        <w:rPr>
          <w:rFonts w:ascii="Traditional Arabic" w:hAnsi="Traditional Arabic" w:cs="Traditional Arabic" w:hint="cs"/>
          <w:rtl/>
        </w:rPr>
        <w:t>موردبحث</w:t>
      </w:r>
      <w:r w:rsidRPr="005C49F0">
        <w:rPr>
          <w:rFonts w:ascii="Traditional Arabic" w:hAnsi="Traditional Arabic" w:cs="Traditional Arabic" w:hint="cs"/>
          <w:rtl/>
        </w:rPr>
        <w:t xml:space="preserve"> قرار گرفت</w:t>
      </w:r>
      <w:r w:rsidR="0076647B">
        <w:rPr>
          <w:rFonts w:ascii="Traditional Arabic" w:hAnsi="Traditional Arabic" w:cs="Traditional Arabic" w:hint="cs"/>
          <w:rtl/>
        </w:rPr>
        <w:t>؛ اما فرض دیگر این</w:t>
      </w:r>
      <w:r w:rsidRPr="005C49F0">
        <w:rPr>
          <w:rFonts w:ascii="Traditional Arabic" w:hAnsi="Traditional Arabic" w:cs="Traditional Arabic" w:hint="cs"/>
          <w:rtl/>
        </w:rPr>
        <w:t xml:space="preserve"> است که اگر کسی ظن به این داشت که یکی اعلم است، اما حجت شرعی ندارد، گمان </w:t>
      </w:r>
      <w:r w:rsidR="00B616B3" w:rsidRPr="005C49F0">
        <w:rPr>
          <w:rFonts w:ascii="Traditional Arabic" w:hAnsi="Traditional Arabic" w:cs="Traditional Arabic" w:hint="cs"/>
          <w:rtl/>
        </w:rPr>
        <w:t>می‌برد</w:t>
      </w:r>
      <w:r w:rsidRPr="005C49F0">
        <w:rPr>
          <w:rFonts w:ascii="Traditional Arabic" w:hAnsi="Traditional Arabic" w:cs="Traditional Arabic" w:hint="cs"/>
          <w:rtl/>
        </w:rPr>
        <w:t xml:space="preserve"> که این فرد  اعلم است، یا اینکه احتمال اعلمیت این فرد را </w:t>
      </w:r>
      <w:r w:rsidR="00B616B3" w:rsidRPr="005C49F0">
        <w:rPr>
          <w:rFonts w:ascii="Traditional Arabic" w:hAnsi="Traditional Arabic" w:cs="Traditional Arabic" w:hint="cs"/>
          <w:rtl/>
        </w:rPr>
        <w:t>می‌دهد</w:t>
      </w:r>
      <w:r w:rsidRPr="005C49F0">
        <w:rPr>
          <w:rFonts w:ascii="Traditional Arabic" w:hAnsi="Traditional Arabic" w:cs="Traditional Arabic" w:hint="cs"/>
          <w:rtl/>
        </w:rPr>
        <w:t>، اینکه این دو فرد یا مساوی هستند، یا اگر اعلم باشد، مشخصاً این فرد اعلم است، اما طرف دیگر اعلم نیست.</w:t>
      </w:r>
    </w:p>
    <w:p w:rsidR="00B60D90" w:rsidRPr="005C49F0" w:rsidRDefault="00B60D90" w:rsidP="00B616B3">
      <w:pPr>
        <w:jc w:val="lowKashida"/>
        <w:rPr>
          <w:rFonts w:ascii="Traditional Arabic" w:hAnsi="Traditional Arabic" w:cs="Traditional Arabic"/>
          <w:rtl/>
        </w:rPr>
      </w:pPr>
      <w:r w:rsidRPr="005C49F0">
        <w:rPr>
          <w:rFonts w:ascii="Traditional Arabic" w:hAnsi="Traditional Arabic" w:cs="Traditional Arabic" w:hint="cs"/>
          <w:rtl/>
        </w:rPr>
        <w:t xml:space="preserve">آیا ظن غیر حجت، غیر علم و امارات معتبره، موجب </w:t>
      </w:r>
      <w:r w:rsidR="009E0C01" w:rsidRPr="005C49F0">
        <w:rPr>
          <w:rFonts w:ascii="Traditional Arabic" w:hAnsi="Traditional Arabic" w:cs="Traditional Arabic" w:hint="cs"/>
          <w:rtl/>
        </w:rPr>
        <w:t>می‌شود</w:t>
      </w:r>
      <w:r w:rsidRPr="005C49F0">
        <w:rPr>
          <w:rFonts w:ascii="Traditional Arabic" w:hAnsi="Traditional Arabic" w:cs="Traditional Arabic" w:hint="cs"/>
          <w:rtl/>
        </w:rPr>
        <w:t xml:space="preserve"> که انسان باید یا اعلمیت را بپذیرد، یا احتیاط و یا تقلید بکند، اثر ظن در اینجا چیست؟ </w:t>
      </w:r>
    </w:p>
    <w:p w:rsidR="00B60D90" w:rsidRPr="005C49F0" w:rsidRDefault="00B60D90" w:rsidP="00B616B3">
      <w:pPr>
        <w:jc w:val="lowKashida"/>
        <w:rPr>
          <w:rFonts w:ascii="Traditional Arabic" w:hAnsi="Traditional Arabic" w:cs="Traditional Arabic"/>
          <w:rtl/>
        </w:rPr>
      </w:pPr>
      <w:r w:rsidRPr="005C49F0">
        <w:rPr>
          <w:rFonts w:ascii="Traditional Arabic" w:hAnsi="Traditional Arabic" w:cs="Traditional Arabic" w:hint="cs"/>
          <w:rtl/>
        </w:rPr>
        <w:t xml:space="preserve">اگر گفته شود که ظن معتبر نیست، کالعدم است، اما </w:t>
      </w:r>
      <w:r w:rsidR="00B616B3" w:rsidRPr="005C49F0">
        <w:rPr>
          <w:rFonts w:ascii="Traditional Arabic" w:hAnsi="Traditional Arabic" w:cs="Traditional Arabic" w:hint="cs"/>
          <w:rtl/>
        </w:rPr>
        <w:t>دقت‌ها</w:t>
      </w:r>
      <w:r w:rsidR="00AE01DA" w:rsidRPr="005C49F0">
        <w:rPr>
          <w:rFonts w:ascii="Traditional Arabic" w:hAnsi="Traditional Arabic" w:cs="Traditional Arabic" w:hint="cs"/>
          <w:rtl/>
        </w:rPr>
        <w:t xml:space="preserve"> و ظرایفی است که موجب شده این مسئله به طور مستقل </w:t>
      </w:r>
      <w:r w:rsidR="00B616B3" w:rsidRPr="005C49F0">
        <w:rPr>
          <w:rFonts w:ascii="Traditional Arabic" w:hAnsi="Traditional Arabic" w:cs="Traditional Arabic" w:hint="cs"/>
          <w:rtl/>
        </w:rPr>
        <w:t>موردتوجه</w:t>
      </w:r>
      <w:r w:rsidR="00AE01DA" w:rsidRPr="005C49F0">
        <w:rPr>
          <w:rFonts w:ascii="Traditional Arabic" w:hAnsi="Traditional Arabic" w:cs="Traditional Arabic" w:hint="cs"/>
          <w:rtl/>
        </w:rPr>
        <w:t xml:space="preserve"> قرار بگیرد</w:t>
      </w:r>
      <w:r w:rsidR="00435FE9" w:rsidRPr="005C49F0">
        <w:rPr>
          <w:rFonts w:ascii="Traditional Arabic" w:hAnsi="Traditional Arabic" w:cs="Traditional Arabic" w:hint="cs"/>
          <w:rtl/>
        </w:rPr>
        <w:t>.</w:t>
      </w:r>
    </w:p>
    <w:p w:rsidR="00435FE9" w:rsidRPr="005C49F0" w:rsidRDefault="00435FE9" w:rsidP="0076647B">
      <w:pPr>
        <w:jc w:val="lowKashida"/>
        <w:rPr>
          <w:rFonts w:ascii="Traditional Arabic" w:hAnsi="Traditional Arabic" w:cs="Traditional Arabic"/>
          <w:rtl/>
        </w:rPr>
      </w:pPr>
      <w:r w:rsidRPr="005C49F0">
        <w:rPr>
          <w:rFonts w:ascii="Traditional Arabic" w:hAnsi="Traditional Arabic" w:cs="Traditional Arabic" w:hint="cs"/>
          <w:rtl/>
        </w:rPr>
        <w:t xml:space="preserve">پس سؤال در مسئله بیست و یکم این است که ظن غیر معتبر و احتمال اعلمیت یک شخص، موجب تعین آن شخص </w:t>
      </w:r>
      <w:r w:rsidR="009E0C01" w:rsidRPr="005C49F0">
        <w:rPr>
          <w:rFonts w:ascii="Traditional Arabic" w:hAnsi="Traditional Arabic" w:cs="Traditional Arabic" w:hint="cs"/>
          <w:rtl/>
        </w:rPr>
        <w:t>می‌شود</w:t>
      </w:r>
      <w:r w:rsidRPr="005C49F0">
        <w:rPr>
          <w:rFonts w:ascii="Traditional Arabic" w:hAnsi="Traditional Arabic" w:cs="Traditional Arabic" w:hint="cs"/>
          <w:rtl/>
        </w:rPr>
        <w:t xml:space="preserve"> یا همچنان شخص مخیر است و یا اینکه باید احتیاط بکند</w:t>
      </w:r>
      <w:r w:rsidR="00C77540" w:rsidRPr="005C49F0">
        <w:rPr>
          <w:rFonts w:ascii="Traditional Arabic" w:hAnsi="Traditional Arabic" w:cs="Traditional Arabic" w:hint="cs"/>
          <w:rtl/>
        </w:rPr>
        <w:t>.</w:t>
      </w:r>
    </w:p>
    <w:p w:rsidR="00C77540" w:rsidRPr="005C49F0" w:rsidRDefault="00C77540" w:rsidP="00C84B23">
      <w:pPr>
        <w:jc w:val="lowKashida"/>
        <w:rPr>
          <w:rFonts w:ascii="Traditional Arabic" w:hAnsi="Traditional Arabic" w:cs="Traditional Arabic"/>
          <w:rtl/>
        </w:rPr>
      </w:pPr>
      <w:r w:rsidRPr="005C49F0">
        <w:rPr>
          <w:rFonts w:ascii="Traditional Arabic" w:hAnsi="Traditional Arabic" w:cs="Traditional Arabic" w:hint="cs"/>
          <w:rtl/>
        </w:rPr>
        <w:t>«</w:t>
      </w:r>
      <w:r w:rsidRPr="005C49F0">
        <w:rPr>
          <w:rFonts w:ascii="Traditional Arabic" w:hAnsi="Traditional Arabic" w:cs="Traditional Arabic" w:hint="cs"/>
          <w:b/>
          <w:bCs/>
          <w:rtl/>
        </w:rPr>
        <w:t>إذا کان مجتهدان لا یمکن تحصیل العلم بالأعلمیت احدهما و لا البیّنه</w:t>
      </w:r>
      <w:r w:rsidRPr="005C49F0">
        <w:rPr>
          <w:rFonts w:ascii="Traditional Arabic" w:hAnsi="Traditional Arabic" w:cs="Traditional Arabic" w:hint="cs"/>
          <w:rtl/>
        </w:rPr>
        <w:t>»</w:t>
      </w:r>
      <w:r w:rsidR="00B616B3" w:rsidRPr="005C49F0">
        <w:rPr>
          <w:rStyle w:val="FootnoteReference"/>
          <w:rFonts w:ascii="Traditional Arabic" w:hAnsi="Traditional Arabic" w:cs="Traditional Arabic"/>
          <w:rtl/>
        </w:rPr>
        <w:footnoteReference w:id="1"/>
      </w:r>
      <w:r w:rsidRPr="005C49F0">
        <w:rPr>
          <w:rFonts w:ascii="Traditional Arabic" w:hAnsi="Traditional Arabic" w:cs="Traditional Arabic" w:hint="cs"/>
          <w:rtl/>
        </w:rPr>
        <w:t xml:space="preserve">، دو مجتهد است که شخص راهی به علم </w:t>
      </w:r>
      <w:r w:rsidR="00C84B23">
        <w:rPr>
          <w:rFonts w:ascii="Traditional Arabic" w:hAnsi="Traditional Arabic" w:cs="Traditional Arabic" w:hint="cs"/>
          <w:rtl/>
        </w:rPr>
        <w:t xml:space="preserve">به </w:t>
      </w:r>
      <w:r w:rsidRPr="005C49F0">
        <w:rPr>
          <w:rFonts w:ascii="Traditional Arabic" w:hAnsi="Traditional Arabic" w:cs="Traditional Arabic" w:hint="cs"/>
          <w:rtl/>
        </w:rPr>
        <w:t xml:space="preserve">اعلمیت یکی از این دو </w:t>
      </w:r>
      <w:r w:rsidR="00C84B23">
        <w:rPr>
          <w:rFonts w:ascii="Traditional Arabic" w:hAnsi="Traditional Arabic" w:cs="Traditional Arabic" w:hint="cs"/>
          <w:rtl/>
        </w:rPr>
        <w:t xml:space="preserve">نمی‌تواند پیدا بکند </w:t>
      </w:r>
      <w:r w:rsidRPr="005C49F0">
        <w:rPr>
          <w:rFonts w:ascii="Traditional Arabic" w:hAnsi="Traditional Arabic" w:cs="Traditional Arabic" w:hint="cs"/>
          <w:rtl/>
        </w:rPr>
        <w:t xml:space="preserve">و یا </w:t>
      </w:r>
      <w:r w:rsidR="00C84B23">
        <w:rPr>
          <w:rFonts w:ascii="Traditional Arabic" w:hAnsi="Traditional Arabic" w:cs="Traditional Arabic" w:hint="cs"/>
          <w:rtl/>
        </w:rPr>
        <w:t>بیّن</w:t>
      </w:r>
      <w:r w:rsidR="009E0C01" w:rsidRPr="005C49F0">
        <w:rPr>
          <w:rFonts w:ascii="Traditional Arabic" w:hAnsi="Traditional Arabic" w:cs="Traditional Arabic" w:hint="cs"/>
          <w:rtl/>
        </w:rPr>
        <w:t>ه</w:t>
      </w:r>
      <w:r w:rsidR="00C84B23">
        <w:rPr>
          <w:rFonts w:ascii="Traditional Arabic" w:hAnsi="Traditional Arabic" w:cs="Traditional Arabic" w:hint="cs"/>
          <w:rtl/>
        </w:rPr>
        <w:t>‌</w:t>
      </w:r>
      <w:r w:rsidR="009E0C01" w:rsidRPr="005C49F0">
        <w:rPr>
          <w:rFonts w:ascii="Traditional Arabic" w:hAnsi="Traditional Arabic" w:cs="Traditional Arabic" w:hint="cs"/>
          <w:rtl/>
        </w:rPr>
        <w:t>ای</w:t>
      </w:r>
      <w:r w:rsidRPr="005C49F0">
        <w:rPr>
          <w:rFonts w:ascii="Traditional Arabic" w:hAnsi="Traditional Arabic" w:cs="Traditional Arabic" w:hint="cs"/>
          <w:rtl/>
        </w:rPr>
        <w:t xml:space="preserve"> ندارد</w:t>
      </w:r>
      <w:r w:rsidR="00C84B23">
        <w:rPr>
          <w:rFonts w:ascii="Traditional Arabic" w:hAnsi="Traditional Arabic" w:cs="Traditional Arabic" w:hint="cs"/>
          <w:rtl/>
        </w:rPr>
        <w:t>.</w:t>
      </w:r>
      <w:r w:rsidRPr="005C49F0">
        <w:rPr>
          <w:rFonts w:ascii="Traditional Arabic" w:hAnsi="Traditional Arabic" w:cs="Traditional Arabic" w:hint="cs"/>
          <w:rtl/>
        </w:rPr>
        <w:t xml:space="preserve"> فرضش  این است که این مجتهدان را مساوی </w:t>
      </w:r>
      <w:r w:rsidR="009E0C01" w:rsidRPr="005C49F0">
        <w:rPr>
          <w:rFonts w:ascii="Traditional Arabic" w:hAnsi="Traditional Arabic" w:cs="Traditional Arabic" w:hint="cs"/>
          <w:rtl/>
        </w:rPr>
        <w:t>می‌داند</w:t>
      </w:r>
      <w:r w:rsidRPr="005C49F0">
        <w:rPr>
          <w:rFonts w:ascii="Traditional Arabic" w:hAnsi="Traditional Arabic" w:cs="Traditional Arabic" w:hint="cs"/>
          <w:rtl/>
        </w:rPr>
        <w:t xml:space="preserve">، اما اگر ظن به </w:t>
      </w:r>
      <w:r w:rsidRPr="005C49F0">
        <w:rPr>
          <w:rFonts w:ascii="Traditional Arabic" w:hAnsi="Traditional Arabic" w:cs="Traditional Arabic" w:hint="cs"/>
          <w:rtl/>
        </w:rPr>
        <w:lastRenderedPageBreak/>
        <w:t xml:space="preserve">اعلمیت یکی از </w:t>
      </w:r>
      <w:r w:rsidR="009E0C01" w:rsidRPr="005C49F0">
        <w:rPr>
          <w:rFonts w:ascii="Traditional Arabic" w:hAnsi="Traditional Arabic" w:cs="Traditional Arabic" w:hint="cs"/>
          <w:rtl/>
        </w:rPr>
        <w:t>آن‌ها</w:t>
      </w:r>
      <w:r w:rsidRPr="005C49F0">
        <w:rPr>
          <w:rFonts w:ascii="Traditional Arabic" w:hAnsi="Traditional Arabic" w:cs="Traditional Arabic" w:hint="cs"/>
          <w:rtl/>
        </w:rPr>
        <w:t xml:space="preserve"> ایجاد شد، سید </w:t>
      </w:r>
      <w:r w:rsidR="009E0C01" w:rsidRPr="005C49F0">
        <w:rPr>
          <w:rFonts w:ascii="Traditional Arabic" w:hAnsi="Traditional Arabic" w:cs="Traditional Arabic" w:hint="cs"/>
          <w:rtl/>
        </w:rPr>
        <w:t>می‌فرمایند</w:t>
      </w:r>
      <w:r w:rsidRPr="005C49F0">
        <w:rPr>
          <w:rFonts w:ascii="Traditional Arabic" w:hAnsi="Traditional Arabic" w:cs="Traditional Arabic" w:hint="cs"/>
          <w:rtl/>
        </w:rPr>
        <w:t>: «تعین تقلیده»، در اینجا باید به ظنش ترتیب اثر بدهد و از مظنون الأعلمیه تقلید بکند.</w:t>
      </w:r>
    </w:p>
    <w:p w:rsidR="00C77540" w:rsidRPr="005C49F0" w:rsidRDefault="00C77540" w:rsidP="00B616B3">
      <w:pPr>
        <w:jc w:val="lowKashida"/>
        <w:rPr>
          <w:rFonts w:ascii="Traditional Arabic" w:hAnsi="Traditional Arabic" w:cs="Traditional Arabic"/>
          <w:rtl/>
        </w:rPr>
      </w:pPr>
      <w:r w:rsidRPr="005C49F0">
        <w:rPr>
          <w:rFonts w:ascii="Traditional Arabic" w:hAnsi="Traditional Arabic" w:cs="Traditional Arabic" w:hint="cs"/>
          <w:rtl/>
        </w:rPr>
        <w:t>«</w:t>
      </w:r>
      <w:r w:rsidRPr="005C49F0">
        <w:rPr>
          <w:rFonts w:ascii="Traditional Arabic" w:hAnsi="Traditional Arabic" w:cs="Traditional Arabic" w:hint="cs"/>
          <w:b/>
          <w:bCs/>
          <w:rtl/>
        </w:rPr>
        <w:t>بل لو کان فی احدهما احتمال الأعلمیة یقدم</w:t>
      </w:r>
      <w:r w:rsidRPr="005C49F0">
        <w:rPr>
          <w:rFonts w:ascii="Traditional Arabic" w:hAnsi="Traditional Arabic" w:cs="Traditional Arabic" w:hint="cs"/>
          <w:rtl/>
        </w:rPr>
        <w:t>»، حتی اگر محتمل الأعلمیه هم باشد، آن فرد مقدم است، «</w:t>
      </w:r>
      <w:r w:rsidRPr="00C84B23">
        <w:rPr>
          <w:rFonts w:ascii="Traditional Arabic" w:hAnsi="Traditional Arabic" w:cs="Traditional Arabic" w:hint="cs"/>
          <w:b/>
          <w:bCs/>
          <w:rtl/>
        </w:rPr>
        <w:t>کما إذا علم أنّهما إمّا متساویان أو هذا المعین أعلم و لا یحتمل الأعلمیة الآخر فالأحوط تقدیم من یحتمل الأعلمیة</w:t>
      </w:r>
      <w:r w:rsidRPr="005C49F0">
        <w:rPr>
          <w:rFonts w:ascii="Traditional Arabic" w:hAnsi="Traditional Arabic" w:cs="Traditional Arabic" w:hint="cs"/>
          <w:rtl/>
        </w:rPr>
        <w:t xml:space="preserve">»، فرق مظنون الأعلمیه با محتمل الأعلمیه در بیان مرحوم سید این است که در اولی </w:t>
      </w:r>
      <w:r w:rsidR="009E0C01" w:rsidRPr="005C49F0">
        <w:rPr>
          <w:rFonts w:ascii="Traditional Arabic" w:hAnsi="Traditional Arabic" w:cs="Traditional Arabic" w:hint="cs"/>
          <w:rtl/>
        </w:rPr>
        <w:t>می‌فرمایند</w:t>
      </w:r>
      <w:r w:rsidRPr="005C49F0">
        <w:rPr>
          <w:rFonts w:ascii="Traditional Arabic" w:hAnsi="Traditional Arabic" w:cs="Traditional Arabic" w:hint="cs"/>
          <w:rtl/>
        </w:rPr>
        <w:t xml:space="preserve">: «تعین تقلیده»، فتواست، اما در محتمل الأعلمیه </w:t>
      </w:r>
      <w:r w:rsidR="009E0C01" w:rsidRPr="005C49F0">
        <w:rPr>
          <w:rFonts w:ascii="Traditional Arabic" w:hAnsi="Traditional Arabic" w:cs="Traditional Arabic" w:hint="cs"/>
          <w:rtl/>
        </w:rPr>
        <w:t>می‌فرمایند</w:t>
      </w:r>
      <w:r w:rsidRPr="005C49F0">
        <w:rPr>
          <w:rFonts w:ascii="Traditional Arabic" w:hAnsi="Traditional Arabic" w:cs="Traditional Arabic" w:hint="cs"/>
          <w:rtl/>
        </w:rPr>
        <w:t>: «</w:t>
      </w:r>
      <w:r w:rsidRPr="00C84B23">
        <w:rPr>
          <w:rFonts w:ascii="Traditional Arabic" w:hAnsi="Traditional Arabic" w:cs="Traditional Arabic" w:hint="cs"/>
          <w:b/>
          <w:bCs/>
          <w:rtl/>
        </w:rPr>
        <w:t>الأحوط تقدیم من یحتمل الأعلمیة</w:t>
      </w:r>
      <w:r w:rsidRPr="005C49F0">
        <w:rPr>
          <w:rFonts w:ascii="Traditional Arabic" w:hAnsi="Traditional Arabic" w:cs="Traditional Arabic" w:hint="cs"/>
          <w:rtl/>
        </w:rPr>
        <w:t xml:space="preserve">»، در اینجا احتیاط واجب </w:t>
      </w:r>
      <w:r w:rsidR="009E0C01" w:rsidRPr="005C49F0">
        <w:rPr>
          <w:rFonts w:ascii="Traditional Arabic" w:hAnsi="Traditional Arabic" w:cs="Traditional Arabic" w:hint="cs"/>
          <w:rtl/>
        </w:rPr>
        <w:t>می‌کنند</w:t>
      </w:r>
      <w:r w:rsidRPr="005C49F0">
        <w:rPr>
          <w:rFonts w:ascii="Traditional Arabic" w:hAnsi="Traditional Arabic" w:cs="Traditional Arabic" w:hint="cs"/>
          <w:rtl/>
        </w:rPr>
        <w:t>، اما مظنون و محتمل الأعلمیه مقدم بر دیگری است</w:t>
      </w:r>
      <w:r w:rsidR="00217DEE" w:rsidRPr="005C49F0">
        <w:rPr>
          <w:rFonts w:ascii="Traditional Arabic" w:hAnsi="Traditional Arabic" w:cs="Traditional Arabic" w:hint="cs"/>
          <w:rtl/>
        </w:rPr>
        <w:t>، این مسئله در تحریر هم ذکر شده است</w:t>
      </w:r>
      <w:r w:rsidR="000808D6" w:rsidRPr="005C49F0">
        <w:rPr>
          <w:rFonts w:ascii="Traditional Arabic" w:hAnsi="Traditional Arabic" w:cs="Traditional Arabic" w:hint="cs"/>
          <w:rtl/>
        </w:rPr>
        <w:t>.</w:t>
      </w:r>
    </w:p>
    <w:p w:rsidR="009E0C01" w:rsidRPr="005C49F0" w:rsidRDefault="009E0C01" w:rsidP="00B616B3">
      <w:pPr>
        <w:pStyle w:val="Heading1"/>
        <w:jc w:val="lowKashida"/>
        <w:rPr>
          <w:rFonts w:ascii="Traditional Arabic" w:hAnsi="Traditional Arabic" w:cs="Traditional Arabic"/>
          <w:color w:val="FF0000"/>
          <w:rtl/>
        </w:rPr>
      </w:pPr>
      <w:bookmarkStart w:id="35" w:name="_Toc502735599"/>
      <w:r w:rsidRPr="005C49F0">
        <w:rPr>
          <w:rFonts w:ascii="Traditional Arabic" w:hAnsi="Traditional Arabic" w:cs="Traditional Arabic" w:hint="cs"/>
          <w:color w:val="FF0000"/>
          <w:rtl/>
        </w:rPr>
        <w:t>حالات اعلمیت و اجتهاد</w:t>
      </w:r>
      <w:bookmarkEnd w:id="35"/>
    </w:p>
    <w:p w:rsidR="000808D6" w:rsidRPr="005C49F0" w:rsidRDefault="000808D6" w:rsidP="00B616B3">
      <w:pPr>
        <w:jc w:val="lowKashida"/>
        <w:rPr>
          <w:rFonts w:ascii="Traditional Arabic" w:hAnsi="Traditional Arabic" w:cs="Traditional Arabic"/>
          <w:rtl/>
        </w:rPr>
      </w:pPr>
      <w:r w:rsidRPr="005C49F0">
        <w:rPr>
          <w:rFonts w:ascii="Traditional Arabic" w:hAnsi="Traditional Arabic" w:cs="Traditional Arabic" w:hint="cs"/>
          <w:rtl/>
        </w:rPr>
        <w:t>اعلمیت و اجتهاد سه حالت دارد:</w:t>
      </w:r>
    </w:p>
    <w:p w:rsidR="000808D6" w:rsidRPr="005C49F0" w:rsidRDefault="000808D6" w:rsidP="00C84B23">
      <w:pPr>
        <w:jc w:val="lowKashida"/>
        <w:rPr>
          <w:rFonts w:ascii="Traditional Arabic" w:hAnsi="Traditional Arabic" w:cs="Traditional Arabic"/>
          <w:rtl/>
        </w:rPr>
      </w:pPr>
      <w:r w:rsidRPr="005C49F0">
        <w:rPr>
          <w:rFonts w:ascii="Traditional Arabic" w:hAnsi="Traditional Arabic" w:cs="Traditional Arabic" w:hint="cs"/>
          <w:rtl/>
        </w:rPr>
        <w:t>1 – حالت اول این است که حجت بر اجتهاد و اعلمیت دارد</w:t>
      </w:r>
      <w:r w:rsidR="00C84B23">
        <w:rPr>
          <w:rFonts w:ascii="Traditional Arabic" w:hAnsi="Traditional Arabic" w:cs="Traditional Arabic" w:hint="cs"/>
          <w:rtl/>
        </w:rPr>
        <w:t>.</w:t>
      </w:r>
      <w:r w:rsidRPr="005C49F0">
        <w:rPr>
          <w:rFonts w:ascii="Traditional Arabic" w:hAnsi="Traditional Arabic" w:cs="Traditional Arabic" w:hint="cs"/>
          <w:rtl/>
        </w:rPr>
        <w:t xml:space="preserve"> حجت شامل علم و خبر و بیّنه و امثالهم است.</w:t>
      </w:r>
    </w:p>
    <w:p w:rsidR="000808D6" w:rsidRPr="005C49F0" w:rsidRDefault="000808D6" w:rsidP="00C84B23">
      <w:pPr>
        <w:jc w:val="lowKashida"/>
        <w:rPr>
          <w:rFonts w:ascii="Traditional Arabic" w:hAnsi="Traditional Arabic" w:cs="Traditional Arabic"/>
          <w:rtl/>
        </w:rPr>
      </w:pPr>
      <w:r w:rsidRPr="005C49F0">
        <w:rPr>
          <w:rFonts w:ascii="Traditional Arabic" w:hAnsi="Traditional Arabic" w:cs="Traditional Arabic" w:hint="cs"/>
          <w:rtl/>
        </w:rPr>
        <w:t xml:space="preserve">2 – حجت </w:t>
      </w:r>
      <w:r w:rsidR="00595C6E" w:rsidRPr="005C49F0">
        <w:rPr>
          <w:rFonts w:ascii="Traditional Arabic" w:hAnsi="Traditional Arabic" w:cs="Traditional Arabic" w:hint="cs"/>
          <w:rtl/>
        </w:rPr>
        <w:t xml:space="preserve">بر اجتهاد و اعلمیت </w:t>
      </w:r>
      <w:r w:rsidRPr="005C49F0">
        <w:rPr>
          <w:rFonts w:ascii="Traditional Arabic" w:hAnsi="Traditional Arabic" w:cs="Traditional Arabic" w:hint="cs"/>
          <w:rtl/>
        </w:rPr>
        <w:t>نیست</w:t>
      </w:r>
      <w:r w:rsidR="00C84B23">
        <w:rPr>
          <w:rFonts w:ascii="Traditional Arabic" w:hAnsi="Traditional Arabic" w:cs="Traditional Arabic" w:hint="cs"/>
          <w:rtl/>
        </w:rPr>
        <w:t>؛</w:t>
      </w:r>
      <w:r w:rsidRPr="005C49F0">
        <w:rPr>
          <w:rFonts w:ascii="Traditional Arabic" w:hAnsi="Traditional Arabic" w:cs="Traditional Arabic" w:hint="cs"/>
          <w:rtl/>
        </w:rPr>
        <w:t xml:space="preserve"> اما ظن غیر معتبر است.</w:t>
      </w:r>
    </w:p>
    <w:p w:rsidR="000808D6" w:rsidRPr="005C49F0" w:rsidRDefault="000808D6" w:rsidP="00B616B3">
      <w:pPr>
        <w:jc w:val="lowKashida"/>
        <w:rPr>
          <w:rFonts w:ascii="Traditional Arabic" w:hAnsi="Traditional Arabic" w:cs="Traditional Arabic"/>
          <w:rtl/>
        </w:rPr>
      </w:pPr>
      <w:r w:rsidRPr="005C49F0">
        <w:rPr>
          <w:rFonts w:ascii="Traditional Arabic" w:hAnsi="Traditional Arabic" w:cs="Traditional Arabic" w:hint="cs"/>
          <w:rtl/>
        </w:rPr>
        <w:t xml:space="preserve">3 – احتمال </w:t>
      </w:r>
      <w:r w:rsidR="00595C6E" w:rsidRPr="005C49F0">
        <w:rPr>
          <w:rFonts w:ascii="Traditional Arabic" w:hAnsi="Traditional Arabic" w:cs="Traditional Arabic" w:hint="cs"/>
          <w:rtl/>
        </w:rPr>
        <w:t>اجتهاد و اعلمیت است.</w:t>
      </w:r>
    </w:p>
    <w:p w:rsidR="00595C6E" w:rsidRPr="005C49F0" w:rsidRDefault="00595C6E" w:rsidP="00C84B23">
      <w:pPr>
        <w:jc w:val="lowKashida"/>
        <w:rPr>
          <w:rFonts w:ascii="Traditional Arabic" w:hAnsi="Traditional Arabic" w:cs="Traditional Arabic"/>
          <w:rtl/>
        </w:rPr>
      </w:pPr>
      <w:r w:rsidRPr="005C49F0">
        <w:rPr>
          <w:rFonts w:ascii="Traditional Arabic" w:hAnsi="Traditional Arabic" w:cs="Traditional Arabic" w:hint="cs"/>
          <w:rtl/>
        </w:rPr>
        <w:t xml:space="preserve">در مظنون الأعلمیه فتوا </w:t>
      </w:r>
      <w:r w:rsidR="00B616B3" w:rsidRPr="005C49F0">
        <w:rPr>
          <w:rFonts w:ascii="Traditional Arabic" w:hAnsi="Traditional Arabic" w:cs="Traditional Arabic" w:hint="cs"/>
          <w:rtl/>
        </w:rPr>
        <w:t>می‌دهد</w:t>
      </w:r>
      <w:r w:rsidR="00C84B23">
        <w:rPr>
          <w:rFonts w:ascii="Traditional Arabic" w:hAnsi="Traditional Arabic" w:cs="Traditional Arabic" w:hint="cs"/>
          <w:rtl/>
        </w:rPr>
        <w:t>؛</w:t>
      </w:r>
      <w:bookmarkStart w:id="36" w:name="_GoBack"/>
      <w:bookmarkEnd w:id="36"/>
      <w:r w:rsidRPr="005C49F0">
        <w:rPr>
          <w:rFonts w:ascii="Traditional Arabic" w:hAnsi="Traditional Arabic" w:cs="Traditional Arabic" w:hint="cs"/>
          <w:rtl/>
        </w:rPr>
        <w:t xml:space="preserve"> در محتمل  الأعلمیه احتیاط واجب </w:t>
      </w:r>
      <w:r w:rsidR="009E0C01" w:rsidRPr="005C49F0">
        <w:rPr>
          <w:rFonts w:ascii="Traditional Arabic" w:hAnsi="Traditional Arabic" w:cs="Traditional Arabic" w:hint="cs"/>
          <w:rtl/>
        </w:rPr>
        <w:t>می‌کند</w:t>
      </w:r>
      <w:r w:rsidR="00B63A58" w:rsidRPr="005C49F0">
        <w:rPr>
          <w:rFonts w:ascii="Traditional Arabic" w:hAnsi="Traditional Arabic" w:cs="Traditional Arabic" w:hint="cs"/>
          <w:rtl/>
        </w:rPr>
        <w:t>.</w:t>
      </w:r>
    </w:p>
    <w:p w:rsidR="00926F86" w:rsidRPr="005C49F0" w:rsidRDefault="00926F86" w:rsidP="00B616B3">
      <w:pPr>
        <w:jc w:val="lowKashida"/>
        <w:rPr>
          <w:rFonts w:ascii="Traditional Arabic" w:hAnsi="Traditional Arabic" w:cs="Traditional Arabic"/>
          <w:rtl/>
        </w:rPr>
      </w:pPr>
    </w:p>
    <w:p w:rsidR="00DD52E3" w:rsidRPr="005C49F0" w:rsidRDefault="00DD52E3" w:rsidP="00B616B3">
      <w:pPr>
        <w:jc w:val="lowKashida"/>
        <w:rPr>
          <w:rFonts w:ascii="Traditional Arabic" w:hAnsi="Traditional Arabic" w:cs="Traditional Arabic"/>
        </w:rPr>
      </w:pPr>
    </w:p>
    <w:sectPr w:rsidR="00DD52E3" w:rsidRPr="005C49F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68" w:rsidRDefault="00894D68" w:rsidP="000D5800">
      <w:pPr>
        <w:spacing w:after="0"/>
      </w:pPr>
      <w:r>
        <w:separator/>
      </w:r>
    </w:p>
  </w:endnote>
  <w:endnote w:type="continuationSeparator" w:id="0">
    <w:p w:rsidR="00894D68" w:rsidRDefault="00894D6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84B23">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68" w:rsidRDefault="00894D68" w:rsidP="000D5800">
      <w:pPr>
        <w:spacing w:after="0"/>
      </w:pPr>
      <w:r>
        <w:separator/>
      </w:r>
    </w:p>
  </w:footnote>
  <w:footnote w:type="continuationSeparator" w:id="0">
    <w:p w:rsidR="00894D68" w:rsidRDefault="00894D68" w:rsidP="000D5800">
      <w:pPr>
        <w:spacing w:after="0"/>
      </w:pPr>
      <w:r>
        <w:continuationSeparator/>
      </w:r>
    </w:p>
  </w:footnote>
  <w:footnote w:id="1">
    <w:p w:rsidR="00B616B3" w:rsidRDefault="00B616B3">
      <w:pPr>
        <w:pStyle w:val="FootnoteText"/>
      </w:pPr>
      <w:r>
        <w:rPr>
          <w:rStyle w:val="FootnoteReference"/>
        </w:rPr>
        <w:footnoteRef/>
      </w:r>
      <w:r>
        <w:rPr>
          <w:rtl/>
        </w:rPr>
        <w:t xml:space="preserve"> </w:t>
      </w:r>
      <w:r>
        <w:rPr>
          <w:rFonts w:hint="cs"/>
          <w:rtl/>
        </w:rPr>
        <w:t xml:space="preserve">- مسئله بیست و یکم عروه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7B" w:rsidRDefault="00F0107B" w:rsidP="00F0107B">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403784E7" wp14:editId="2CF25FE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5C49F0">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1</w:t>
    </w:r>
    <w:r>
      <w:rPr>
        <w:rFonts w:ascii="Adobe Arabic" w:hAnsi="Adobe Arabic" w:cs="Adobe Arabic" w:hint="cs"/>
        <w:b/>
        <w:bCs/>
        <w:sz w:val="24"/>
        <w:szCs w:val="24"/>
        <w:rtl/>
      </w:rPr>
      <w:t>2</w:t>
    </w:r>
    <w:r>
      <w:rPr>
        <w:rFonts w:ascii="Adobe Arabic" w:hAnsi="Adobe Arabic" w:cs="Adobe Arabic"/>
        <w:b/>
        <w:bCs/>
        <w:sz w:val="24"/>
        <w:szCs w:val="24"/>
        <w:rtl/>
      </w:rPr>
      <w:t>/10/96</w:t>
    </w:r>
  </w:p>
  <w:p w:rsidR="00F0107B" w:rsidRDefault="005C49F0" w:rsidP="00F0107B">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F0107B">
      <w:rPr>
        <w:rFonts w:ascii="Adobe Arabic" w:hAnsi="Adobe Arabic" w:cs="Adobe Arabic" w:hint="cs"/>
        <w:b/>
        <w:bCs/>
        <w:sz w:val="24"/>
        <w:szCs w:val="24"/>
        <w:rtl/>
      </w:rPr>
      <w:t>استاد اع</w:t>
    </w:r>
    <w:r>
      <w:rPr>
        <w:rFonts w:ascii="Adobe Arabic" w:hAnsi="Adobe Arabic" w:cs="Adobe Arabic" w:hint="cs"/>
        <w:b/>
        <w:bCs/>
        <w:sz w:val="24"/>
        <w:szCs w:val="24"/>
        <w:rtl/>
      </w:rPr>
      <w:t xml:space="preserve">رافی                           </w:t>
    </w:r>
    <w:r w:rsidR="00F0107B">
      <w:rPr>
        <w:rFonts w:ascii="Adobe Arabic" w:hAnsi="Adobe Arabic" w:cs="Adobe Arabic" w:hint="cs"/>
        <w:b/>
        <w:bCs/>
        <w:sz w:val="24"/>
        <w:szCs w:val="24"/>
        <w:rtl/>
      </w:rPr>
      <w:t xml:space="preserve">              عنوان فرعی: ملاک تشخیص مجتهد و اعلم          </w:t>
    </w:r>
    <w:r>
      <w:rPr>
        <w:rFonts w:ascii="Adobe Arabic" w:hAnsi="Adobe Arabic" w:cs="Adobe Arabic" w:hint="cs"/>
        <w:b/>
        <w:bCs/>
        <w:sz w:val="24"/>
        <w:szCs w:val="24"/>
        <w:rtl/>
      </w:rPr>
      <w:t xml:space="preserve">  </w:t>
    </w:r>
    <w:r w:rsidR="00F0107B">
      <w:rPr>
        <w:rFonts w:ascii="Adobe Arabic" w:hAnsi="Adobe Arabic" w:cs="Adobe Arabic" w:hint="cs"/>
        <w:b/>
        <w:bCs/>
        <w:sz w:val="24"/>
        <w:szCs w:val="24"/>
        <w:rtl/>
      </w:rPr>
      <w:t xml:space="preserve">              شماره جلسه: 41</w:t>
    </w:r>
    <w:r w:rsidR="00F0107B">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AE56659" wp14:editId="4D9469C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F1E98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1C22516"/>
    <w:multiLevelType w:val="hybridMultilevel"/>
    <w:tmpl w:val="98B615E2"/>
    <w:lvl w:ilvl="0" w:tplc="23BAFD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15"/>
    <w:rsid w:val="00007060"/>
    <w:rsid w:val="000228A2"/>
    <w:rsid w:val="000324F1"/>
    <w:rsid w:val="00041F34"/>
    <w:rsid w:val="00041FE0"/>
    <w:rsid w:val="00042E34"/>
    <w:rsid w:val="00045B14"/>
    <w:rsid w:val="00052BA3"/>
    <w:rsid w:val="0006363E"/>
    <w:rsid w:val="00063C89"/>
    <w:rsid w:val="000808D6"/>
    <w:rsid w:val="00080DFF"/>
    <w:rsid w:val="00085ED5"/>
    <w:rsid w:val="000A1A51"/>
    <w:rsid w:val="000A3B5B"/>
    <w:rsid w:val="000D298F"/>
    <w:rsid w:val="000D2D0D"/>
    <w:rsid w:val="000D5800"/>
    <w:rsid w:val="000D6581"/>
    <w:rsid w:val="000E7528"/>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00DE"/>
    <w:rsid w:val="00192A6A"/>
    <w:rsid w:val="0019566B"/>
    <w:rsid w:val="00196082"/>
    <w:rsid w:val="00197CDD"/>
    <w:rsid w:val="001B6820"/>
    <w:rsid w:val="001C367D"/>
    <w:rsid w:val="001C3CCA"/>
    <w:rsid w:val="001D1F54"/>
    <w:rsid w:val="001D24F8"/>
    <w:rsid w:val="001D542D"/>
    <w:rsid w:val="001D6605"/>
    <w:rsid w:val="001E306E"/>
    <w:rsid w:val="001E3FB0"/>
    <w:rsid w:val="001E4FFF"/>
    <w:rsid w:val="001F2E3E"/>
    <w:rsid w:val="00206B69"/>
    <w:rsid w:val="00210F67"/>
    <w:rsid w:val="00217DEE"/>
    <w:rsid w:val="00224C0A"/>
    <w:rsid w:val="00233777"/>
    <w:rsid w:val="002376A5"/>
    <w:rsid w:val="002417C9"/>
    <w:rsid w:val="002529C5"/>
    <w:rsid w:val="00270294"/>
    <w:rsid w:val="00283229"/>
    <w:rsid w:val="002914BD"/>
    <w:rsid w:val="00297263"/>
    <w:rsid w:val="002A21AE"/>
    <w:rsid w:val="002A28C4"/>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0F64"/>
    <w:rsid w:val="00415360"/>
    <w:rsid w:val="0041604C"/>
    <w:rsid w:val="004215FA"/>
    <w:rsid w:val="00435FE9"/>
    <w:rsid w:val="00443EB7"/>
    <w:rsid w:val="0044591E"/>
    <w:rsid w:val="004476A1"/>
    <w:rsid w:val="004476F0"/>
    <w:rsid w:val="00455B91"/>
    <w:rsid w:val="004651D2"/>
    <w:rsid w:val="00465D26"/>
    <w:rsid w:val="004679F8"/>
    <w:rsid w:val="004717B9"/>
    <w:rsid w:val="00476E2F"/>
    <w:rsid w:val="00497657"/>
    <w:rsid w:val="004A790F"/>
    <w:rsid w:val="004B337F"/>
    <w:rsid w:val="004C4D9F"/>
    <w:rsid w:val="004D226D"/>
    <w:rsid w:val="004F3596"/>
    <w:rsid w:val="00510EB9"/>
    <w:rsid w:val="00530FD7"/>
    <w:rsid w:val="00545B0C"/>
    <w:rsid w:val="00551628"/>
    <w:rsid w:val="00552E14"/>
    <w:rsid w:val="00572E2D"/>
    <w:rsid w:val="00580CFA"/>
    <w:rsid w:val="00592103"/>
    <w:rsid w:val="005941DD"/>
    <w:rsid w:val="00595C6E"/>
    <w:rsid w:val="005A545E"/>
    <w:rsid w:val="005A5862"/>
    <w:rsid w:val="005B05D4"/>
    <w:rsid w:val="005B0852"/>
    <w:rsid w:val="005B16EB"/>
    <w:rsid w:val="005C06AE"/>
    <w:rsid w:val="005C49F0"/>
    <w:rsid w:val="005D062C"/>
    <w:rsid w:val="00610C18"/>
    <w:rsid w:val="00612385"/>
    <w:rsid w:val="0061376C"/>
    <w:rsid w:val="00617C7C"/>
    <w:rsid w:val="00627180"/>
    <w:rsid w:val="00636EFA"/>
    <w:rsid w:val="0066229C"/>
    <w:rsid w:val="00663AAD"/>
    <w:rsid w:val="006943FC"/>
    <w:rsid w:val="00696215"/>
    <w:rsid w:val="0069696C"/>
    <w:rsid w:val="00696C84"/>
    <w:rsid w:val="006A085A"/>
    <w:rsid w:val="006C125E"/>
    <w:rsid w:val="006D3A87"/>
    <w:rsid w:val="006D61A9"/>
    <w:rsid w:val="006F01B4"/>
    <w:rsid w:val="00703DD3"/>
    <w:rsid w:val="00734D59"/>
    <w:rsid w:val="0073609B"/>
    <w:rsid w:val="007378A9"/>
    <w:rsid w:val="00737A6C"/>
    <w:rsid w:val="0075033E"/>
    <w:rsid w:val="00752745"/>
    <w:rsid w:val="0075336C"/>
    <w:rsid w:val="00753A93"/>
    <w:rsid w:val="0076647B"/>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4D68"/>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6F86"/>
    <w:rsid w:val="00927388"/>
    <w:rsid w:val="009274FE"/>
    <w:rsid w:val="009401AC"/>
    <w:rsid w:val="00940323"/>
    <w:rsid w:val="009475B7"/>
    <w:rsid w:val="0095758E"/>
    <w:rsid w:val="009613AC"/>
    <w:rsid w:val="00980643"/>
    <w:rsid w:val="009A42EF"/>
    <w:rsid w:val="009B46BC"/>
    <w:rsid w:val="009B61C3"/>
    <w:rsid w:val="009C7B4F"/>
    <w:rsid w:val="009E0C01"/>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06DC"/>
    <w:rsid w:val="00AA2342"/>
    <w:rsid w:val="00AD0304"/>
    <w:rsid w:val="00AD27BE"/>
    <w:rsid w:val="00AE01DA"/>
    <w:rsid w:val="00AF0F1A"/>
    <w:rsid w:val="00B01724"/>
    <w:rsid w:val="00B07D3E"/>
    <w:rsid w:val="00B1300D"/>
    <w:rsid w:val="00B15027"/>
    <w:rsid w:val="00B21CF4"/>
    <w:rsid w:val="00B24300"/>
    <w:rsid w:val="00B330C7"/>
    <w:rsid w:val="00B34736"/>
    <w:rsid w:val="00B55D51"/>
    <w:rsid w:val="00B60D90"/>
    <w:rsid w:val="00B616B3"/>
    <w:rsid w:val="00B63A58"/>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77540"/>
    <w:rsid w:val="00C803C2"/>
    <w:rsid w:val="00C805CE"/>
    <w:rsid w:val="00C84B23"/>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52E3"/>
    <w:rsid w:val="00DD71A2"/>
    <w:rsid w:val="00DE1DC4"/>
    <w:rsid w:val="00E0639C"/>
    <w:rsid w:val="00E06647"/>
    <w:rsid w:val="00E067E6"/>
    <w:rsid w:val="00E12531"/>
    <w:rsid w:val="00E143B0"/>
    <w:rsid w:val="00E4012D"/>
    <w:rsid w:val="00E5541B"/>
    <w:rsid w:val="00E55891"/>
    <w:rsid w:val="00E6283A"/>
    <w:rsid w:val="00E732A3"/>
    <w:rsid w:val="00E83A85"/>
    <w:rsid w:val="00E83C6E"/>
    <w:rsid w:val="00E9026B"/>
    <w:rsid w:val="00E90FC4"/>
    <w:rsid w:val="00EA01EC"/>
    <w:rsid w:val="00EA15B0"/>
    <w:rsid w:val="00EA5D97"/>
    <w:rsid w:val="00EB0BDB"/>
    <w:rsid w:val="00EB3D35"/>
    <w:rsid w:val="00EC4393"/>
    <w:rsid w:val="00ED2236"/>
    <w:rsid w:val="00EE1C07"/>
    <w:rsid w:val="00EE2C91"/>
    <w:rsid w:val="00EE3979"/>
    <w:rsid w:val="00EE7FF0"/>
    <w:rsid w:val="00EF138C"/>
    <w:rsid w:val="00F0107B"/>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 w:val="00FD5F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0C01"/>
    <w:rPr>
      <w:color w:val="0000FF" w:themeColor="hyperlink"/>
      <w:u w:val="single"/>
    </w:rPr>
  </w:style>
  <w:style w:type="character" w:styleId="FootnoteReference">
    <w:name w:val="footnote reference"/>
    <w:basedOn w:val="DefaultParagraphFont"/>
    <w:uiPriority w:val="99"/>
    <w:semiHidden/>
    <w:unhideWhenUsed/>
    <w:rsid w:val="00B616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0C01"/>
    <w:rPr>
      <w:color w:val="0000FF" w:themeColor="hyperlink"/>
      <w:u w:val="single"/>
    </w:rPr>
  </w:style>
  <w:style w:type="character" w:styleId="FootnoteReference">
    <w:name w:val="footnote reference"/>
    <w:basedOn w:val="DefaultParagraphFont"/>
    <w:uiPriority w:val="99"/>
    <w:semiHidden/>
    <w:unhideWhenUsed/>
    <w:rsid w:val="00B61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D38A-1EE1-49F6-96A1-703C0EC4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214</TotalTime>
  <Pages>6</Pages>
  <Words>1624</Words>
  <Characters>9257</Characters>
  <Application>Microsoft Office Word</Application>
  <DocSecurity>0</DocSecurity>
  <Lines>77</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22</cp:revision>
  <dcterms:created xsi:type="dcterms:W3CDTF">2018-01-03T02:27:00Z</dcterms:created>
  <dcterms:modified xsi:type="dcterms:W3CDTF">2018-01-03T07:49:00Z</dcterms:modified>
</cp:coreProperties>
</file>