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1204636847"/>
        <w:docPartObj>
          <w:docPartGallery w:val="Table of Contents"/>
          <w:docPartUnique/>
        </w:docPartObj>
      </w:sdtPr>
      <w:sdtEndPr>
        <w:rPr>
          <w:b/>
          <w:noProof/>
        </w:rPr>
      </w:sdtEndPr>
      <w:sdtContent>
        <w:p w:rsidR="00523C43" w:rsidRPr="00E544CD" w:rsidRDefault="00523C43" w:rsidP="00523C43">
          <w:pPr>
            <w:pStyle w:val="TOCHeading"/>
            <w:jc w:val="center"/>
            <w:rPr>
              <w:rFonts w:ascii="Traditional Arabic" w:hAnsi="Traditional Arabic" w:cs="Traditional Arabic"/>
              <w:rtl/>
            </w:rPr>
          </w:pPr>
          <w:r w:rsidRPr="00E544CD">
            <w:rPr>
              <w:rFonts w:ascii="Traditional Arabic" w:hAnsi="Traditional Arabic" w:cs="Traditional Arabic" w:hint="cs"/>
              <w:rtl/>
            </w:rPr>
            <w:t>فهرست مطالب</w:t>
          </w:r>
        </w:p>
        <w:p w:rsidR="00523C43" w:rsidRPr="00E544CD" w:rsidRDefault="00523C43" w:rsidP="00523C43">
          <w:pPr>
            <w:spacing w:line="360" w:lineRule="auto"/>
            <w:rPr>
              <w:rFonts w:ascii="Traditional Arabic" w:hAnsi="Traditional Arabic" w:cs="Traditional Arabic"/>
            </w:rPr>
          </w:pPr>
        </w:p>
        <w:p w:rsidR="00523C43" w:rsidRPr="00E544CD" w:rsidRDefault="00523C43" w:rsidP="00523C43">
          <w:pPr>
            <w:pStyle w:val="TOC1"/>
            <w:tabs>
              <w:tab w:val="right" w:leader="dot" w:pos="9350"/>
            </w:tabs>
            <w:spacing w:line="360" w:lineRule="auto"/>
            <w:rPr>
              <w:rFonts w:ascii="Traditional Arabic" w:hAnsi="Traditional Arabic" w:cs="Traditional Arabic"/>
              <w:noProof/>
              <w:szCs w:val="22"/>
              <w:lang w:bidi="ar-SA"/>
            </w:rPr>
          </w:pPr>
          <w:r w:rsidRPr="00E544CD">
            <w:rPr>
              <w:rFonts w:ascii="Traditional Arabic" w:hAnsi="Traditional Arabic" w:cs="Traditional Arabic"/>
            </w:rPr>
            <w:fldChar w:fldCharType="begin"/>
          </w:r>
          <w:r w:rsidRPr="00E544CD">
            <w:rPr>
              <w:rFonts w:ascii="Traditional Arabic" w:hAnsi="Traditional Arabic" w:cs="Traditional Arabic"/>
            </w:rPr>
            <w:instrText xml:space="preserve"> TOC \o "1-3" \h \z \u </w:instrText>
          </w:r>
          <w:r w:rsidRPr="00E544CD">
            <w:rPr>
              <w:rFonts w:ascii="Traditional Arabic" w:hAnsi="Traditional Arabic" w:cs="Traditional Arabic"/>
            </w:rPr>
            <w:fldChar w:fldCharType="separate"/>
          </w:r>
          <w:hyperlink w:anchor="_Toc504019241" w:history="1">
            <w:r w:rsidRPr="00E544CD">
              <w:rPr>
                <w:rStyle w:val="Hyperlink"/>
                <w:rFonts w:ascii="Traditional Arabic" w:hAnsi="Traditional Arabic" w:cs="Traditional Arabic" w:hint="eastAsia"/>
                <w:noProof/>
                <w:rtl/>
              </w:rPr>
              <w:t>اشاره</w:t>
            </w:r>
            <w:r w:rsidRPr="00E544CD">
              <w:rPr>
                <w:rFonts w:ascii="Traditional Arabic" w:hAnsi="Traditional Arabic" w:cs="Traditional Arabic"/>
                <w:noProof/>
                <w:webHidden/>
              </w:rPr>
              <w:tab/>
            </w:r>
            <w:r w:rsidRPr="00E544CD">
              <w:rPr>
                <w:rFonts w:ascii="Traditional Arabic" w:hAnsi="Traditional Arabic" w:cs="Traditional Arabic"/>
                <w:noProof/>
                <w:webHidden/>
              </w:rPr>
              <w:fldChar w:fldCharType="begin"/>
            </w:r>
            <w:r w:rsidRPr="00E544CD">
              <w:rPr>
                <w:rFonts w:ascii="Traditional Arabic" w:hAnsi="Traditional Arabic" w:cs="Traditional Arabic"/>
                <w:noProof/>
                <w:webHidden/>
              </w:rPr>
              <w:instrText xml:space="preserve"> PAGEREF _Toc504019241 \h </w:instrText>
            </w:r>
            <w:r w:rsidRPr="00E544CD">
              <w:rPr>
                <w:rFonts w:ascii="Traditional Arabic" w:hAnsi="Traditional Arabic" w:cs="Traditional Arabic"/>
                <w:noProof/>
                <w:webHidden/>
              </w:rPr>
            </w:r>
            <w:r w:rsidRPr="00E544CD">
              <w:rPr>
                <w:rFonts w:ascii="Traditional Arabic" w:hAnsi="Traditional Arabic" w:cs="Traditional Arabic"/>
                <w:noProof/>
                <w:webHidden/>
              </w:rPr>
              <w:fldChar w:fldCharType="separate"/>
            </w:r>
            <w:r w:rsidRPr="00E544CD">
              <w:rPr>
                <w:rFonts w:ascii="Traditional Arabic" w:hAnsi="Traditional Arabic" w:cs="Traditional Arabic"/>
                <w:noProof/>
                <w:webHidden/>
              </w:rPr>
              <w:t>2</w:t>
            </w:r>
            <w:r w:rsidRPr="00E544CD">
              <w:rPr>
                <w:rFonts w:ascii="Traditional Arabic" w:hAnsi="Traditional Arabic" w:cs="Traditional Arabic"/>
                <w:noProof/>
                <w:webHidden/>
              </w:rPr>
              <w:fldChar w:fldCharType="end"/>
            </w:r>
          </w:hyperlink>
        </w:p>
        <w:p w:rsidR="00523C43" w:rsidRPr="00E544CD" w:rsidRDefault="00096CCF" w:rsidP="00523C43">
          <w:pPr>
            <w:pStyle w:val="TOC1"/>
            <w:tabs>
              <w:tab w:val="right" w:leader="dot" w:pos="9350"/>
            </w:tabs>
            <w:spacing w:line="360" w:lineRule="auto"/>
            <w:rPr>
              <w:rFonts w:ascii="Traditional Arabic" w:hAnsi="Traditional Arabic" w:cs="Traditional Arabic"/>
              <w:noProof/>
              <w:szCs w:val="22"/>
              <w:lang w:bidi="ar-SA"/>
            </w:rPr>
          </w:pPr>
          <w:hyperlink w:anchor="_Toc504019242" w:history="1">
            <w:r w:rsidR="00523C43" w:rsidRPr="00E544CD">
              <w:rPr>
                <w:rStyle w:val="Hyperlink"/>
                <w:rFonts w:ascii="Traditional Arabic" w:hAnsi="Traditional Arabic" w:cs="Traditional Arabic" w:hint="eastAsia"/>
                <w:noProof/>
                <w:rtl/>
              </w:rPr>
              <w:t>مقامات</w:t>
            </w:r>
            <w:r w:rsidR="00523C43" w:rsidRPr="00E544CD">
              <w:rPr>
                <w:rStyle w:val="Hyperlink"/>
                <w:rFonts w:ascii="Traditional Arabic" w:hAnsi="Traditional Arabic" w:cs="Traditional Arabic"/>
                <w:noProof/>
                <w:rtl/>
              </w:rPr>
              <w:t xml:space="preserve"> </w:t>
            </w:r>
            <w:r w:rsidR="00523C43" w:rsidRPr="00E544CD">
              <w:rPr>
                <w:rStyle w:val="Hyperlink"/>
                <w:rFonts w:ascii="Traditional Arabic" w:hAnsi="Traditional Arabic" w:cs="Traditional Arabic" w:hint="eastAsia"/>
                <w:noProof/>
                <w:rtl/>
              </w:rPr>
              <w:t>مسئله</w:t>
            </w:r>
            <w:r w:rsidR="00523C43" w:rsidRPr="00E544CD">
              <w:rPr>
                <w:rStyle w:val="Hyperlink"/>
                <w:rFonts w:ascii="Traditional Arabic" w:hAnsi="Traditional Arabic" w:cs="Traditional Arabic"/>
                <w:noProof/>
                <w:rtl/>
              </w:rPr>
              <w:t xml:space="preserve"> </w:t>
            </w:r>
            <w:r w:rsidR="00523C43" w:rsidRPr="00E544CD">
              <w:rPr>
                <w:rStyle w:val="Hyperlink"/>
                <w:rFonts w:ascii="Traditional Arabic" w:hAnsi="Traditional Arabic" w:cs="Traditional Arabic" w:hint="eastAsia"/>
                <w:noProof/>
                <w:rtl/>
              </w:rPr>
              <w:t>ب</w:t>
            </w:r>
            <w:r w:rsidR="00523C43" w:rsidRPr="00E544CD">
              <w:rPr>
                <w:rStyle w:val="Hyperlink"/>
                <w:rFonts w:ascii="Traditional Arabic" w:hAnsi="Traditional Arabic" w:cs="Traditional Arabic" w:hint="cs"/>
                <w:noProof/>
                <w:rtl/>
              </w:rPr>
              <w:t>ی</w:t>
            </w:r>
            <w:r w:rsidR="00523C43" w:rsidRPr="00E544CD">
              <w:rPr>
                <w:rStyle w:val="Hyperlink"/>
                <w:rFonts w:ascii="Traditional Arabic" w:hAnsi="Traditional Arabic" w:cs="Traditional Arabic" w:hint="eastAsia"/>
                <w:noProof/>
                <w:rtl/>
              </w:rPr>
              <w:t>ست</w:t>
            </w:r>
            <w:r w:rsidR="00523C43" w:rsidRPr="00E544CD">
              <w:rPr>
                <w:rStyle w:val="Hyperlink"/>
                <w:rFonts w:ascii="Traditional Arabic" w:hAnsi="Traditional Arabic" w:cs="Traditional Arabic"/>
                <w:noProof/>
                <w:rtl/>
              </w:rPr>
              <w:t xml:space="preserve"> </w:t>
            </w:r>
            <w:r w:rsidR="00523C43" w:rsidRPr="00E544CD">
              <w:rPr>
                <w:rStyle w:val="Hyperlink"/>
                <w:rFonts w:ascii="Traditional Arabic" w:hAnsi="Traditional Arabic" w:cs="Traditional Arabic" w:hint="eastAsia"/>
                <w:noProof/>
                <w:rtl/>
              </w:rPr>
              <w:t>و</w:t>
            </w:r>
            <w:r w:rsidR="00523C43" w:rsidRPr="00E544CD">
              <w:rPr>
                <w:rStyle w:val="Hyperlink"/>
                <w:rFonts w:ascii="Traditional Arabic" w:hAnsi="Traditional Arabic" w:cs="Traditional Arabic"/>
                <w:noProof/>
                <w:rtl/>
              </w:rPr>
              <w:t xml:space="preserve"> </w:t>
            </w:r>
            <w:r w:rsidR="00523C43" w:rsidRPr="00E544CD">
              <w:rPr>
                <w:rStyle w:val="Hyperlink"/>
                <w:rFonts w:ascii="Traditional Arabic" w:hAnsi="Traditional Arabic" w:cs="Traditional Arabic" w:hint="cs"/>
                <w:noProof/>
                <w:rtl/>
              </w:rPr>
              <w:t>ی</w:t>
            </w:r>
            <w:r w:rsidR="00523C43" w:rsidRPr="00E544CD">
              <w:rPr>
                <w:rStyle w:val="Hyperlink"/>
                <w:rFonts w:ascii="Traditional Arabic" w:hAnsi="Traditional Arabic" w:cs="Traditional Arabic" w:hint="eastAsia"/>
                <w:noProof/>
                <w:rtl/>
              </w:rPr>
              <w:t>کم</w:t>
            </w:r>
            <w:r w:rsidR="00523C43" w:rsidRPr="00E544CD">
              <w:rPr>
                <w:rStyle w:val="Hyperlink"/>
                <w:rFonts w:ascii="Traditional Arabic" w:hAnsi="Traditional Arabic" w:cs="Traditional Arabic"/>
                <w:noProof/>
                <w:rtl/>
              </w:rPr>
              <w:t xml:space="preserve"> </w:t>
            </w:r>
            <w:r w:rsidR="00523C43" w:rsidRPr="00E544CD">
              <w:rPr>
                <w:rStyle w:val="Hyperlink"/>
                <w:rFonts w:ascii="Traditional Arabic" w:hAnsi="Traditional Arabic" w:cs="Traditional Arabic" w:hint="eastAsia"/>
                <w:noProof/>
                <w:rtl/>
              </w:rPr>
              <w:t>عروه</w:t>
            </w:r>
            <w:r w:rsidR="00523C43" w:rsidRPr="00E544CD">
              <w:rPr>
                <w:rFonts w:ascii="Traditional Arabic" w:hAnsi="Traditional Arabic" w:cs="Traditional Arabic"/>
                <w:noProof/>
                <w:webHidden/>
              </w:rPr>
              <w:tab/>
            </w:r>
            <w:r w:rsidR="00523C43" w:rsidRPr="00E544CD">
              <w:rPr>
                <w:rFonts w:ascii="Traditional Arabic" w:hAnsi="Traditional Arabic" w:cs="Traditional Arabic"/>
                <w:noProof/>
                <w:webHidden/>
              </w:rPr>
              <w:fldChar w:fldCharType="begin"/>
            </w:r>
            <w:r w:rsidR="00523C43" w:rsidRPr="00E544CD">
              <w:rPr>
                <w:rFonts w:ascii="Traditional Arabic" w:hAnsi="Traditional Arabic" w:cs="Traditional Arabic"/>
                <w:noProof/>
                <w:webHidden/>
              </w:rPr>
              <w:instrText xml:space="preserve"> PAGEREF _Toc504019242 \h </w:instrText>
            </w:r>
            <w:r w:rsidR="00523C43" w:rsidRPr="00E544CD">
              <w:rPr>
                <w:rFonts w:ascii="Traditional Arabic" w:hAnsi="Traditional Arabic" w:cs="Traditional Arabic"/>
                <w:noProof/>
                <w:webHidden/>
              </w:rPr>
            </w:r>
            <w:r w:rsidR="00523C43" w:rsidRPr="00E544CD">
              <w:rPr>
                <w:rFonts w:ascii="Traditional Arabic" w:hAnsi="Traditional Arabic" w:cs="Traditional Arabic"/>
                <w:noProof/>
                <w:webHidden/>
              </w:rPr>
              <w:fldChar w:fldCharType="separate"/>
            </w:r>
            <w:r w:rsidR="00523C43" w:rsidRPr="00E544CD">
              <w:rPr>
                <w:rFonts w:ascii="Traditional Arabic" w:hAnsi="Traditional Arabic" w:cs="Traditional Arabic"/>
                <w:noProof/>
                <w:webHidden/>
              </w:rPr>
              <w:t>2</w:t>
            </w:r>
            <w:r w:rsidR="00523C43" w:rsidRPr="00E544CD">
              <w:rPr>
                <w:rFonts w:ascii="Traditional Arabic" w:hAnsi="Traditional Arabic" w:cs="Traditional Arabic"/>
                <w:noProof/>
                <w:webHidden/>
              </w:rPr>
              <w:fldChar w:fldCharType="end"/>
            </w:r>
          </w:hyperlink>
        </w:p>
        <w:p w:rsidR="00523C43" w:rsidRPr="00E544CD" w:rsidRDefault="00096CCF" w:rsidP="00523C43">
          <w:pPr>
            <w:pStyle w:val="TOC1"/>
            <w:tabs>
              <w:tab w:val="right" w:leader="dot" w:pos="9350"/>
            </w:tabs>
            <w:spacing w:line="360" w:lineRule="auto"/>
            <w:rPr>
              <w:rFonts w:ascii="Traditional Arabic" w:hAnsi="Traditional Arabic" w:cs="Traditional Arabic"/>
              <w:noProof/>
              <w:szCs w:val="22"/>
              <w:lang w:bidi="ar-SA"/>
            </w:rPr>
          </w:pPr>
          <w:hyperlink w:anchor="_Toc504019243" w:history="1">
            <w:r w:rsidR="00523C43" w:rsidRPr="00E544CD">
              <w:rPr>
                <w:rStyle w:val="Hyperlink"/>
                <w:rFonts w:ascii="Traditional Arabic" w:hAnsi="Traditional Arabic" w:cs="Traditional Arabic" w:hint="eastAsia"/>
                <w:noProof/>
                <w:rtl/>
              </w:rPr>
              <w:t>احتمالات؛</w:t>
            </w:r>
            <w:r w:rsidR="00523C43" w:rsidRPr="00E544CD">
              <w:rPr>
                <w:rStyle w:val="Hyperlink"/>
                <w:rFonts w:ascii="Traditional Arabic" w:hAnsi="Traditional Arabic" w:cs="Traditional Arabic"/>
                <w:noProof/>
                <w:rtl/>
              </w:rPr>
              <w:t xml:space="preserve"> </w:t>
            </w:r>
            <w:r w:rsidR="00523C43" w:rsidRPr="00E544CD">
              <w:rPr>
                <w:rStyle w:val="Hyperlink"/>
                <w:rFonts w:ascii="Traditional Arabic" w:hAnsi="Traditional Arabic" w:cs="Traditional Arabic" w:hint="eastAsia"/>
                <w:noProof/>
                <w:rtl/>
              </w:rPr>
              <w:t>محتمل</w:t>
            </w:r>
            <w:r w:rsidR="00523C43" w:rsidRPr="00E544CD">
              <w:rPr>
                <w:rStyle w:val="Hyperlink"/>
                <w:rFonts w:ascii="Traditional Arabic" w:hAnsi="Traditional Arabic" w:cs="Traditional Arabic"/>
                <w:noProof/>
                <w:rtl/>
              </w:rPr>
              <w:t xml:space="preserve"> </w:t>
            </w:r>
            <w:r w:rsidR="00523C43" w:rsidRPr="00E544CD">
              <w:rPr>
                <w:rStyle w:val="Hyperlink"/>
                <w:rFonts w:ascii="Traditional Arabic" w:hAnsi="Traditional Arabic" w:cs="Traditional Arabic" w:hint="eastAsia"/>
                <w:noProof/>
                <w:rtl/>
              </w:rPr>
              <w:t>الأعلم</w:t>
            </w:r>
            <w:r w:rsidR="00523C43" w:rsidRPr="00E544CD">
              <w:rPr>
                <w:rStyle w:val="Hyperlink"/>
                <w:rFonts w:ascii="Traditional Arabic" w:hAnsi="Traditional Arabic" w:cs="Traditional Arabic" w:hint="cs"/>
                <w:noProof/>
                <w:rtl/>
              </w:rPr>
              <w:t>ی</w:t>
            </w:r>
            <w:r w:rsidR="00523C43" w:rsidRPr="00E544CD">
              <w:rPr>
                <w:rStyle w:val="Hyperlink"/>
                <w:rFonts w:ascii="Traditional Arabic" w:hAnsi="Traditional Arabic" w:cs="Traditional Arabic" w:hint="eastAsia"/>
                <w:noProof/>
                <w:rtl/>
              </w:rPr>
              <w:t>ه</w:t>
            </w:r>
            <w:r w:rsidR="00523C43" w:rsidRPr="00E544CD">
              <w:rPr>
                <w:rFonts w:ascii="Traditional Arabic" w:hAnsi="Traditional Arabic" w:cs="Traditional Arabic"/>
                <w:noProof/>
                <w:webHidden/>
              </w:rPr>
              <w:tab/>
            </w:r>
            <w:r w:rsidR="00523C43" w:rsidRPr="00E544CD">
              <w:rPr>
                <w:rFonts w:ascii="Traditional Arabic" w:hAnsi="Traditional Arabic" w:cs="Traditional Arabic"/>
                <w:noProof/>
                <w:webHidden/>
              </w:rPr>
              <w:fldChar w:fldCharType="begin"/>
            </w:r>
            <w:r w:rsidR="00523C43" w:rsidRPr="00E544CD">
              <w:rPr>
                <w:rFonts w:ascii="Traditional Arabic" w:hAnsi="Traditional Arabic" w:cs="Traditional Arabic"/>
                <w:noProof/>
                <w:webHidden/>
              </w:rPr>
              <w:instrText xml:space="preserve"> PAGEREF _Toc504019243 \h </w:instrText>
            </w:r>
            <w:r w:rsidR="00523C43" w:rsidRPr="00E544CD">
              <w:rPr>
                <w:rFonts w:ascii="Traditional Arabic" w:hAnsi="Traditional Arabic" w:cs="Traditional Arabic"/>
                <w:noProof/>
                <w:webHidden/>
              </w:rPr>
            </w:r>
            <w:r w:rsidR="00523C43" w:rsidRPr="00E544CD">
              <w:rPr>
                <w:rFonts w:ascii="Traditional Arabic" w:hAnsi="Traditional Arabic" w:cs="Traditional Arabic"/>
                <w:noProof/>
                <w:webHidden/>
              </w:rPr>
              <w:fldChar w:fldCharType="separate"/>
            </w:r>
            <w:r w:rsidR="00523C43" w:rsidRPr="00E544CD">
              <w:rPr>
                <w:rFonts w:ascii="Traditional Arabic" w:hAnsi="Traditional Arabic" w:cs="Traditional Arabic"/>
                <w:noProof/>
                <w:webHidden/>
              </w:rPr>
              <w:t>2</w:t>
            </w:r>
            <w:r w:rsidR="00523C43" w:rsidRPr="00E544CD">
              <w:rPr>
                <w:rFonts w:ascii="Traditional Arabic" w:hAnsi="Traditional Arabic" w:cs="Traditional Arabic"/>
                <w:noProof/>
                <w:webHidden/>
              </w:rPr>
              <w:fldChar w:fldCharType="end"/>
            </w:r>
          </w:hyperlink>
        </w:p>
        <w:p w:rsidR="00523C43" w:rsidRPr="00E544CD" w:rsidRDefault="00096CCF" w:rsidP="00523C43">
          <w:pPr>
            <w:pStyle w:val="TOC1"/>
            <w:tabs>
              <w:tab w:val="right" w:leader="dot" w:pos="9350"/>
            </w:tabs>
            <w:spacing w:line="360" w:lineRule="auto"/>
            <w:rPr>
              <w:rFonts w:ascii="Traditional Arabic" w:hAnsi="Traditional Arabic" w:cs="Traditional Arabic"/>
              <w:noProof/>
              <w:szCs w:val="22"/>
              <w:lang w:bidi="ar-SA"/>
            </w:rPr>
          </w:pPr>
          <w:hyperlink w:anchor="_Toc504019244" w:history="1">
            <w:r w:rsidR="00523C43" w:rsidRPr="00E544CD">
              <w:rPr>
                <w:rStyle w:val="Hyperlink"/>
                <w:rFonts w:ascii="Traditional Arabic" w:hAnsi="Traditional Arabic" w:cs="Traditional Arabic" w:hint="eastAsia"/>
                <w:noProof/>
                <w:rtl/>
              </w:rPr>
              <w:t>مطلب</w:t>
            </w:r>
            <w:r w:rsidR="00523C43" w:rsidRPr="00E544CD">
              <w:rPr>
                <w:rStyle w:val="Hyperlink"/>
                <w:rFonts w:ascii="Traditional Arabic" w:hAnsi="Traditional Arabic" w:cs="Traditional Arabic"/>
                <w:noProof/>
                <w:rtl/>
              </w:rPr>
              <w:t xml:space="preserve"> </w:t>
            </w:r>
            <w:r w:rsidR="00523C43" w:rsidRPr="00E544CD">
              <w:rPr>
                <w:rStyle w:val="Hyperlink"/>
                <w:rFonts w:ascii="Traditional Arabic" w:hAnsi="Traditional Arabic" w:cs="Traditional Arabic" w:hint="eastAsia"/>
                <w:noProof/>
                <w:rtl/>
              </w:rPr>
              <w:t>اول</w:t>
            </w:r>
            <w:r w:rsidR="00523C43" w:rsidRPr="00E544CD">
              <w:rPr>
                <w:rStyle w:val="Hyperlink"/>
                <w:rFonts w:ascii="Traditional Arabic" w:hAnsi="Traditional Arabic" w:cs="Traditional Arabic"/>
                <w:noProof/>
                <w:rtl/>
              </w:rPr>
              <w:t xml:space="preserve"> </w:t>
            </w:r>
            <w:r w:rsidR="00523C43" w:rsidRPr="00E544CD">
              <w:rPr>
                <w:rStyle w:val="Hyperlink"/>
                <w:rFonts w:ascii="Traditional Arabic" w:hAnsi="Traditional Arabic" w:cs="Traditional Arabic" w:hint="eastAsia"/>
                <w:noProof/>
                <w:rtl/>
              </w:rPr>
              <w:t>در</w:t>
            </w:r>
            <w:r w:rsidR="00523C43" w:rsidRPr="00E544CD">
              <w:rPr>
                <w:rStyle w:val="Hyperlink"/>
                <w:rFonts w:ascii="Traditional Arabic" w:hAnsi="Traditional Arabic" w:cs="Traditional Arabic"/>
                <w:noProof/>
                <w:rtl/>
              </w:rPr>
              <w:t xml:space="preserve"> </w:t>
            </w:r>
            <w:r w:rsidR="00523C43" w:rsidRPr="00E544CD">
              <w:rPr>
                <w:rStyle w:val="Hyperlink"/>
                <w:rFonts w:ascii="Traditional Arabic" w:hAnsi="Traditional Arabic" w:cs="Traditional Arabic" w:hint="eastAsia"/>
                <w:noProof/>
                <w:rtl/>
              </w:rPr>
              <w:t>مقام</w:t>
            </w:r>
            <w:r w:rsidR="00523C43" w:rsidRPr="00E544CD">
              <w:rPr>
                <w:rStyle w:val="Hyperlink"/>
                <w:rFonts w:ascii="Traditional Arabic" w:hAnsi="Traditional Arabic" w:cs="Traditional Arabic"/>
                <w:noProof/>
                <w:rtl/>
              </w:rPr>
              <w:t xml:space="preserve"> </w:t>
            </w:r>
            <w:r w:rsidR="00523C43" w:rsidRPr="00E544CD">
              <w:rPr>
                <w:rStyle w:val="Hyperlink"/>
                <w:rFonts w:ascii="Traditional Arabic" w:hAnsi="Traditional Arabic" w:cs="Traditional Arabic" w:hint="eastAsia"/>
                <w:noProof/>
                <w:rtl/>
              </w:rPr>
              <w:t>دوم؛</w:t>
            </w:r>
            <w:r w:rsidR="00523C43" w:rsidRPr="00E544CD">
              <w:rPr>
                <w:rStyle w:val="Hyperlink"/>
                <w:rFonts w:ascii="Traditional Arabic" w:hAnsi="Traditional Arabic" w:cs="Traditional Arabic"/>
                <w:noProof/>
                <w:rtl/>
              </w:rPr>
              <w:t xml:space="preserve"> </w:t>
            </w:r>
            <w:r w:rsidR="00523C43" w:rsidRPr="00E544CD">
              <w:rPr>
                <w:rStyle w:val="Hyperlink"/>
                <w:rFonts w:ascii="Traditional Arabic" w:hAnsi="Traditional Arabic" w:cs="Traditional Arabic" w:hint="eastAsia"/>
                <w:noProof/>
                <w:rtl/>
              </w:rPr>
              <w:t>عدم</w:t>
            </w:r>
            <w:r w:rsidR="00523C43" w:rsidRPr="00E544CD">
              <w:rPr>
                <w:rStyle w:val="Hyperlink"/>
                <w:rFonts w:ascii="Traditional Arabic" w:hAnsi="Traditional Arabic" w:cs="Traditional Arabic"/>
                <w:noProof/>
                <w:rtl/>
              </w:rPr>
              <w:t xml:space="preserve"> </w:t>
            </w:r>
            <w:r w:rsidR="00523C43" w:rsidRPr="00E544CD">
              <w:rPr>
                <w:rStyle w:val="Hyperlink"/>
                <w:rFonts w:ascii="Traditional Arabic" w:hAnsi="Traditional Arabic" w:cs="Traditional Arabic" w:hint="eastAsia"/>
                <w:noProof/>
                <w:rtl/>
              </w:rPr>
              <w:t>جر</w:t>
            </w:r>
            <w:r w:rsidR="00523C43" w:rsidRPr="00E544CD">
              <w:rPr>
                <w:rStyle w:val="Hyperlink"/>
                <w:rFonts w:ascii="Traditional Arabic" w:hAnsi="Traditional Arabic" w:cs="Traditional Arabic" w:hint="cs"/>
                <w:noProof/>
                <w:rtl/>
              </w:rPr>
              <w:t>ی</w:t>
            </w:r>
            <w:r w:rsidR="00523C43" w:rsidRPr="00E544CD">
              <w:rPr>
                <w:rStyle w:val="Hyperlink"/>
                <w:rFonts w:ascii="Traditional Arabic" w:hAnsi="Traditional Arabic" w:cs="Traditional Arabic" w:hint="eastAsia"/>
                <w:noProof/>
                <w:rtl/>
              </w:rPr>
              <w:t>ان</w:t>
            </w:r>
            <w:r w:rsidR="00523C43" w:rsidRPr="00E544CD">
              <w:rPr>
                <w:rStyle w:val="Hyperlink"/>
                <w:rFonts w:ascii="Traditional Arabic" w:hAnsi="Traditional Arabic" w:cs="Traditional Arabic"/>
                <w:noProof/>
                <w:rtl/>
              </w:rPr>
              <w:t xml:space="preserve"> </w:t>
            </w:r>
            <w:r w:rsidR="00523C43" w:rsidRPr="00E544CD">
              <w:rPr>
                <w:rStyle w:val="Hyperlink"/>
                <w:rFonts w:ascii="Traditional Arabic" w:hAnsi="Traditional Arabic" w:cs="Traditional Arabic" w:hint="eastAsia"/>
                <w:noProof/>
                <w:rtl/>
              </w:rPr>
              <w:t>علم</w:t>
            </w:r>
            <w:r w:rsidR="00523C43" w:rsidRPr="00E544CD">
              <w:rPr>
                <w:rStyle w:val="Hyperlink"/>
                <w:rFonts w:ascii="Traditional Arabic" w:hAnsi="Traditional Arabic" w:cs="Traditional Arabic"/>
                <w:noProof/>
                <w:rtl/>
              </w:rPr>
              <w:t xml:space="preserve"> </w:t>
            </w:r>
            <w:r w:rsidR="00523C43" w:rsidRPr="00E544CD">
              <w:rPr>
                <w:rStyle w:val="Hyperlink"/>
                <w:rFonts w:ascii="Traditional Arabic" w:hAnsi="Traditional Arabic" w:cs="Traditional Arabic" w:hint="eastAsia"/>
                <w:noProof/>
                <w:rtl/>
              </w:rPr>
              <w:t>اجمال</w:t>
            </w:r>
            <w:r w:rsidR="00523C43" w:rsidRPr="00E544CD">
              <w:rPr>
                <w:rStyle w:val="Hyperlink"/>
                <w:rFonts w:ascii="Traditional Arabic" w:hAnsi="Traditional Arabic" w:cs="Traditional Arabic" w:hint="cs"/>
                <w:noProof/>
                <w:rtl/>
              </w:rPr>
              <w:t>ی</w:t>
            </w:r>
            <w:r w:rsidR="00523C43" w:rsidRPr="00E544CD">
              <w:rPr>
                <w:rFonts w:ascii="Traditional Arabic" w:hAnsi="Traditional Arabic" w:cs="Traditional Arabic"/>
                <w:noProof/>
                <w:webHidden/>
              </w:rPr>
              <w:tab/>
            </w:r>
            <w:r w:rsidR="00523C43" w:rsidRPr="00E544CD">
              <w:rPr>
                <w:rFonts w:ascii="Traditional Arabic" w:hAnsi="Traditional Arabic" w:cs="Traditional Arabic"/>
                <w:noProof/>
                <w:webHidden/>
              </w:rPr>
              <w:fldChar w:fldCharType="begin"/>
            </w:r>
            <w:r w:rsidR="00523C43" w:rsidRPr="00E544CD">
              <w:rPr>
                <w:rFonts w:ascii="Traditional Arabic" w:hAnsi="Traditional Arabic" w:cs="Traditional Arabic"/>
                <w:noProof/>
                <w:webHidden/>
              </w:rPr>
              <w:instrText xml:space="preserve"> PAGEREF _Toc504019244 \h </w:instrText>
            </w:r>
            <w:r w:rsidR="00523C43" w:rsidRPr="00E544CD">
              <w:rPr>
                <w:rFonts w:ascii="Traditional Arabic" w:hAnsi="Traditional Arabic" w:cs="Traditional Arabic"/>
                <w:noProof/>
                <w:webHidden/>
              </w:rPr>
            </w:r>
            <w:r w:rsidR="00523C43" w:rsidRPr="00E544CD">
              <w:rPr>
                <w:rFonts w:ascii="Traditional Arabic" w:hAnsi="Traditional Arabic" w:cs="Traditional Arabic"/>
                <w:noProof/>
                <w:webHidden/>
              </w:rPr>
              <w:fldChar w:fldCharType="separate"/>
            </w:r>
            <w:r w:rsidR="00523C43" w:rsidRPr="00E544CD">
              <w:rPr>
                <w:rFonts w:ascii="Traditional Arabic" w:hAnsi="Traditional Arabic" w:cs="Traditional Arabic"/>
                <w:noProof/>
                <w:webHidden/>
              </w:rPr>
              <w:t>3</w:t>
            </w:r>
            <w:r w:rsidR="00523C43" w:rsidRPr="00E544CD">
              <w:rPr>
                <w:rFonts w:ascii="Traditional Arabic" w:hAnsi="Traditional Arabic" w:cs="Traditional Arabic"/>
                <w:noProof/>
                <w:webHidden/>
              </w:rPr>
              <w:fldChar w:fldCharType="end"/>
            </w:r>
          </w:hyperlink>
        </w:p>
        <w:p w:rsidR="00523C43" w:rsidRPr="00E544CD" w:rsidRDefault="00096CCF" w:rsidP="00523C43">
          <w:pPr>
            <w:pStyle w:val="TOC1"/>
            <w:tabs>
              <w:tab w:val="right" w:leader="dot" w:pos="9350"/>
            </w:tabs>
            <w:spacing w:line="360" w:lineRule="auto"/>
            <w:rPr>
              <w:rFonts w:ascii="Traditional Arabic" w:hAnsi="Traditional Arabic" w:cs="Traditional Arabic"/>
              <w:noProof/>
              <w:szCs w:val="22"/>
              <w:lang w:bidi="ar-SA"/>
            </w:rPr>
          </w:pPr>
          <w:hyperlink w:anchor="_Toc504019245" w:history="1">
            <w:r w:rsidR="00523C43" w:rsidRPr="00E544CD">
              <w:rPr>
                <w:rStyle w:val="Hyperlink"/>
                <w:rFonts w:ascii="Traditional Arabic" w:hAnsi="Traditional Arabic" w:cs="Traditional Arabic" w:hint="eastAsia"/>
                <w:noProof/>
                <w:rtl/>
              </w:rPr>
              <w:t>مطلب</w:t>
            </w:r>
            <w:r w:rsidR="00523C43" w:rsidRPr="00E544CD">
              <w:rPr>
                <w:rStyle w:val="Hyperlink"/>
                <w:rFonts w:ascii="Traditional Arabic" w:hAnsi="Traditional Arabic" w:cs="Traditional Arabic"/>
                <w:noProof/>
                <w:rtl/>
              </w:rPr>
              <w:t xml:space="preserve"> </w:t>
            </w:r>
            <w:r w:rsidR="00523C43" w:rsidRPr="00E544CD">
              <w:rPr>
                <w:rStyle w:val="Hyperlink"/>
                <w:rFonts w:ascii="Traditional Arabic" w:hAnsi="Traditional Arabic" w:cs="Traditional Arabic" w:hint="eastAsia"/>
                <w:noProof/>
                <w:rtl/>
              </w:rPr>
              <w:t>دوم</w:t>
            </w:r>
            <w:r w:rsidR="00523C43" w:rsidRPr="00E544CD">
              <w:rPr>
                <w:rStyle w:val="Hyperlink"/>
                <w:rFonts w:ascii="Traditional Arabic" w:hAnsi="Traditional Arabic" w:cs="Traditional Arabic"/>
                <w:noProof/>
                <w:rtl/>
              </w:rPr>
              <w:t xml:space="preserve"> </w:t>
            </w:r>
            <w:r w:rsidR="00523C43" w:rsidRPr="00E544CD">
              <w:rPr>
                <w:rStyle w:val="Hyperlink"/>
                <w:rFonts w:ascii="Traditional Arabic" w:hAnsi="Traditional Arabic" w:cs="Traditional Arabic" w:hint="eastAsia"/>
                <w:noProof/>
                <w:rtl/>
              </w:rPr>
              <w:t>در</w:t>
            </w:r>
            <w:r w:rsidR="00523C43" w:rsidRPr="00E544CD">
              <w:rPr>
                <w:rStyle w:val="Hyperlink"/>
                <w:rFonts w:ascii="Traditional Arabic" w:hAnsi="Traditional Arabic" w:cs="Traditional Arabic"/>
                <w:noProof/>
                <w:rtl/>
              </w:rPr>
              <w:t xml:space="preserve"> </w:t>
            </w:r>
            <w:r w:rsidR="00523C43" w:rsidRPr="00E544CD">
              <w:rPr>
                <w:rStyle w:val="Hyperlink"/>
                <w:rFonts w:ascii="Traditional Arabic" w:hAnsi="Traditional Arabic" w:cs="Traditional Arabic" w:hint="eastAsia"/>
                <w:noProof/>
                <w:rtl/>
              </w:rPr>
              <w:t>مقام</w:t>
            </w:r>
            <w:r w:rsidR="00523C43" w:rsidRPr="00E544CD">
              <w:rPr>
                <w:rStyle w:val="Hyperlink"/>
                <w:rFonts w:ascii="Traditional Arabic" w:hAnsi="Traditional Arabic" w:cs="Traditional Arabic"/>
                <w:noProof/>
                <w:rtl/>
              </w:rPr>
              <w:t xml:space="preserve"> </w:t>
            </w:r>
            <w:r w:rsidR="00523C43" w:rsidRPr="00E544CD">
              <w:rPr>
                <w:rStyle w:val="Hyperlink"/>
                <w:rFonts w:ascii="Traditional Arabic" w:hAnsi="Traditional Arabic" w:cs="Traditional Arabic" w:hint="eastAsia"/>
                <w:noProof/>
                <w:rtl/>
              </w:rPr>
              <w:t>دوم؛</w:t>
            </w:r>
            <w:r w:rsidR="00523C43" w:rsidRPr="00E544CD">
              <w:rPr>
                <w:rStyle w:val="Hyperlink"/>
                <w:rFonts w:ascii="Traditional Arabic" w:hAnsi="Traditional Arabic" w:cs="Traditional Arabic"/>
                <w:noProof/>
                <w:rtl/>
              </w:rPr>
              <w:t xml:space="preserve"> </w:t>
            </w:r>
            <w:r w:rsidR="00523C43" w:rsidRPr="00E544CD">
              <w:rPr>
                <w:rStyle w:val="Hyperlink"/>
                <w:rFonts w:ascii="Traditional Arabic" w:hAnsi="Traditional Arabic" w:cs="Traditional Arabic" w:hint="eastAsia"/>
                <w:noProof/>
                <w:rtl/>
              </w:rPr>
              <w:t>عدم</w:t>
            </w:r>
            <w:r w:rsidR="00523C43" w:rsidRPr="00E544CD">
              <w:rPr>
                <w:rStyle w:val="Hyperlink"/>
                <w:rFonts w:ascii="Traditional Arabic" w:hAnsi="Traditional Arabic" w:cs="Traditional Arabic"/>
                <w:noProof/>
                <w:rtl/>
              </w:rPr>
              <w:t xml:space="preserve"> </w:t>
            </w:r>
            <w:r w:rsidR="00523C43" w:rsidRPr="00E544CD">
              <w:rPr>
                <w:rStyle w:val="Hyperlink"/>
                <w:rFonts w:ascii="Traditional Arabic" w:hAnsi="Traditional Arabic" w:cs="Traditional Arabic" w:hint="eastAsia"/>
                <w:noProof/>
                <w:rtl/>
              </w:rPr>
              <w:t>دوران</w:t>
            </w:r>
            <w:r w:rsidR="00523C43" w:rsidRPr="00E544CD">
              <w:rPr>
                <w:rStyle w:val="Hyperlink"/>
                <w:rFonts w:ascii="Traditional Arabic" w:hAnsi="Traditional Arabic" w:cs="Traditional Arabic"/>
                <w:noProof/>
                <w:rtl/>
              </w:rPr>
              <w:t xml:space="preserve"> </w:t>
            </w:r>
            <w:r w:rsidR="00523C43" w:rsidRPr="00E544CD">
              <w:rPr>
                <w:rStyle w:val="Hyperlink"/>
                <w:rFonts w:ascii="Traditional Arabic" w:hAnsi="Traditional Arabic" w:cs="Traditional Arabic" w:hint="eastAsia"/>
                <w:noProof/>
                <w:rtl/>
              </w:rPr>
              <w:t>امر</w:t>
            </w:r>
            <w:r w:rsidR="00523C43" w:rsidRPr="00E544CD">
              <w:rPr>
                <w:rStyle w:val="Hyperlink"/>
                <w:rFonts w:ascii="Traditional Arabic" w:hAnsi="Traditional Arabic" w:cs="Traditional Arabic"/>
                <w:noProof/>
                <w:rtl/>
              </w:rPr>
              <w:t xml:space="preserve"> </w:t>
            </w:r>
            <w:r w:rsidR="00523C43" w:rsidRPr="00E544CD">
              <w:rPr>
                <w:rStyle w:val="Hyperlink"/>
                <w:rFonts w:ascii="Traditional Arabic" w:hAnsi="Traditional Arabic" w:cs="Traditional Arabic" w:hint="eastAsia"/>
                <w:noProof/>
                <w:rtl/>
              </w:rPr>
              <w:t>ب</w:t>
            </w:r>
            <w:r w:rsidR="00523C43" w:rsidRPr="00E544CD">
              <w:rPr>
                <w:rStyle w:val="Hyperlink"/>
                <w:rFonts w:ascii="Traditional Arabic" w:hAnsi="Traditional Arabic" w:cs="Traditional Arabic" w:hint="cs"/>
                <w:noProof/>
                <w:rtl/>
              </w:rPr>
              <w:t>ی</w:t>
            </w:r>
            <w:r w:rsidR="00523C43" w:rsidRPr="00E544CD">
              <w:rPr>
                <w:rStyle w:val="Hyperlink"/>
                <w:rFonts w:ascii="Traditional Arabic" w:hAnsi="Traditional Arabic" w:cs="Traditional Arabic" w:hint="eastAsia"/>
                <w:noProof/>
                <w:rtl/>
              </w:rPr>
              <w:t>ن</w:t>
            </w:r>
            <w:r w:rsidR="00523C43" w:rsidRPr="00E544CD">
              <w:rPr>
                <w:rStyle w:val="Hyperlink"/>
                <w:rFonts w:ascii="Traditional Arabic" w:hAnsi="Traditional Arabic" w:cs="Traditional Arabic"/>
                <w:noProof/>
                <w:rtl/>
              </w:rPr>
              <w:t xml:space="preserve"> </w:t>
            </w:r>
            <w:r w:rsidR="00523C43" w:rsidRPr="00E544CD">
              <w:rPr>
                <w:rStyle w:val="Hyperlink"/>
                <w:rFonts w:ascii="Traditional Arabic" w:hAnsi="Traditional Arabic" w:cs="Traditional Arabic" w:hint="eastAsia"/>
                <w:noProof/>
                <w:rtl/>
              </w:rPr>
              <w:t>تع</w:t>
            </w:r>
            <w:r w:rsidR="00523C43" w:rsidRPr="00E544CD">
              <w:rPr>
                <w:rStyle w:val="Hyperlink"/>
                <w:rFonts w:ascii="Traditional Arabic" w:hAnsi="Traditional Arabic" w:cs="Traditional Arabic" w:hint="cs"/>
                <w:noProof/>
                <w:rtl/>
              </w:rPr>
              <w:t>یی</w:t>
            </w:r>
            <w:r w:rsidR="00523C43" w:rsidRPr="00E544CD">
              <w:rPr>
                <w:rStyle w:val="Hyperlink"/>
                <w:rFonts w:ascii="Traditional Arabic" w:hAnsi="Traditional Arabic" w:cs="Traditional Arabic" w:hint="eastAsia"/>
                <w:noProof/>
                <w:rtl/>
              </w:rPr>
              <w:t>ن</w:t>
            </w:r>
            <w:r w:rsidR="00523C43" w:rsidRPr="00E544CD">
              <w:rPr>
                <w:rStyle w:val="Hyperlink"/>
                <w:rFonts w:ascii="Traditional Arabic" w:hAnsi="Traditional Arabic" w:cs="Traditional Arabic"/>
                <w:noProof/>
                <w:rtl/>
              </w:rPr>
              <w:t xml:space="preserve"> </w:t>
            </w:r>
            <w:r w:rsidR="00523C43" w:rsidRPr="00E544CD">
              <w:rPr>
                <w:rStyle w:val="Hyperlink"/>
                <w:rFonts w:ascii="Traditional Arabic" w:hAnsi="Traditional Arabic" w:cs="Traditional Arabic" w:hint="eastAsia"/>
                <w:noProof/>
                <w:rtl/>
              </w:rPr>
              <w:t>و</w:t>
            </w:r>
            <w:r w:rsidR="00523C43" w:rsidRPr="00E544CD">
              <w:rPr>
                <w:rStyle w:val="Hyperlink"/>
                <w:rFonts w:ascii="Traditional Arabic" w:hAnsi="Traditional Arabic" w:cs="Traditional Arabic"/>
                <w:noProof/>
                <w:rtl/>
              </w:rPr>
              <w:t xml:space="preserve"> </w:t>
            </w:r>
            <w:r w:rsidR="00523C43" w:rsidRPr="00E544CD">
              <w:rPr>
                <w:rStyle w:val="Hyperlink"/>
                <w:rFonts w:ascii="Traditional Arabic" w:hAnsi="Traditional Arabic" w:cs="Traditional Arabic" w:hint="eastAsia"/>
                <w:noProof/>
                <w:rtl/>
              </w:rPr>
              <w:t>تخ</w:t>
            </w:r>
            <w:r w:rsidR="00523C43" w:rsidRPr="00E544CD">
              <w:rPr>
                <w:rStyle w:val="Hyperlink"/>
                <w:rFonts w:ascii="Traditional Arabic" w:hAnsi="Traditional Arabic" w:cs="Traditional Arabic" w:hint="cs"/>
                <w:noProof/>
                <w:rtl/>
              </w:rPr>
              <w:t>یی</w:t>
            </w:r>
            <w:r w:rsidR="00523C43" w:rsidRPr="00E544CD">
              <w:rPr>
                <w:rStyle w:val="Hyperlink"/>
                <w:rFonts w:ascii="Traditional Arabic" w:hAnsi="Traditional Arabic" w:cs="Traditional Arabic" w:hint="eastAsia"/>
                <w:noProof/>
                <w:rtl/>
              </w:rPr>
              <w:t>ر</w:t>
            </w:r>
            <w:r w:rsidR="00523C43" w:rsidRPr="00E544CD">
              <w:rPr>
                <w:rFonts w:ascii="Traditional Arabic" w:hAnsi="Traditional Arabic" w:cs="Traditional Arabic"/>
                <w:noProof/>
                <w:webHidden/>
              </w:rPr>
              <w:tab/>
            </w:r>
            <w:r w:rsidR="00523C43" w:rsidRPr="00E544CD">
              <w:rPr>
                <w:rFonts w:ascii="Traditional Arabic" w:hAnsi="Traditional Arabic" w:cs="Traditional Arabic"/>
                <w:noProof/>
                <w:webHidden/>
              </w:rPr>
              <w:fldChar w:fldCharType="begin"/>
            </w:r>
            <w:r w:rsidR="00523C43" w:rsidRPr="00E544CD">
              <w:rPr>
                <w:rFonts w:ascii="Traditional Arabic" w:hAnsi="Traditional Arabic" w:cs="Traditional Arabic"/>
                <w:noProof/>
                <w:webHidden/>
              </w:rPr>
              <w:instrText xml:space="preserve"> PAGEREF _Toc504019245 \h </w:instrText>
            </w:r>
            <w:r w:rsidR="00523C43" w:rsidRPr="00E544CD">
              <w:rPr>
                <w:rFonts w:ascii="Traditional Arabic" w:hAnsi="Traditional Arabic" w:cs="Traditional Arabic"/>
                <w:noProof/>
                <w:webHidden/>
              </w:rPr>
            </w:r>
            <w:r w:rsidR="00523C43" w:rsidRPr="00E544CD">
              <w:rPr>
                <w:rFonts w:ascii="Traditional Arabic" w:hAnsi="Traditional Arabic" w:cs="Traditional Arabic"/>
                <w:noProof/>
                <w:webHidden/>
              </w:rPr>
              <w:fldChar w:fldCharType="separate"/>
            </w:r>
            <w:r w:rsidR="00523C43" w:rsidRPr="00E544CD">
              <w:rPr>
                <w:rFonts w:ascii="Traditional Arabic" w:hAnsi="Traditional Arabic" w:cs="Traditional Arabic"/>
                <w:noProof/>
                <w:webHidden/>
              </w:rPr>
              <w:t>3</w:t>
            </w:r>
            <w:r w:rsidR="00523C43" w:rsidRPr="00E544CD">
              <w:rPr>
                <w:rFonts w:ascii="Traditional Arabic" w:hAnsi="Traditional Arabic" w:cs="Traditional Arabic"/>
                <w:noProof/>
                <w:webHidden/>
              </w:rPr>
              <w:fldChar w:fldCharType="end"/>
            </w:r>
          </w:hyperlink>
        </w:p>
        <w:p w:rsidR="00523C43" w:rsidRPr="00E544CD" w:rsidRDefault="00096CCF" w:rsidP="00523C43">
          <w:pPr>
            <w:pStyle w:val="TOC1"/>
            <w:tabs>
              <w:tab w:val="right" w:leader="dot" w:pos="9350"/>
            </w:tabs>
            <w:spacing w:line="360" w:lineRule="auto"/>
            <w:rPr>
              <w:rFonts w:ascii="Traditional Arabic" w:hAnsi="Traditional Arabic" w:cs="Traditional Arabic"/>
              <w:noProof/>
              <w:szCs w:val="22"/>
              <w:lang w:bidi="ar-SA"/>
            </w:rPr>
          </w:pPr>
          <w:hyperlink w:anchor="_Toc504019246" w:history="1">
            <w:r w:rsidR="00523C43" w:rsidRPr="00E544CD">
              <w:rPr>
                <w:rStyle w:val="Hyperlink"/>
                <w:rFonts w:ascii="Traditional Arabic" w:hAnsi="Traditional Arabic" w:cs="Traditional Arabic" w:hint="eastAsia"/>
                <w:noProof/>
                <w:rtl/>
              </w:rPr>
              <w:t>صورت</w:t>
            </w:r>
            <w:r w:rsidR="00523C43" w:rsidRPr="00E544CD">
              <w:rPr>
                <w:rStyle w:val="Hyperlink"/>
                <w:rFonts w:ascii="Traditional Arabic" w:hAnsi="Traditional Arabic" w:cs="Traditional Arabic"/>
                <w:noProof/>
                <w:rtl/>
              </w:rPr>
              <w:t xml:space="preserve"> </w:t>
            </w:r>
            <w:r w:rsidR="00523C43" w:rsidRPr="00E544CD">
              <w:rPr>
                <w:rStyle w:val="Hyperlink"/>
                <w:rFonts w:ascii="Traditional Arabic" w:hAnsi="Traditional Arabic" w:cs="Traditional Arabic" w:hint="eastAsia"/>
                <w:noProof/>
                <w:rtl/>
              </w:rPr>
              <w:t>سوم</w:t>
            </w:r>
            <w:r w:rsidR="00523C43" w:rsidRPr="00E544CD">
              <w:rPr>
                <w:rStyle w:val="Hyperlink"/>
                <w:rFonts w:ascii="Traditional Arabic" w:hAnsi="Traditional Arabic" w:cs="Traditional Arabic"/>
                <w:noProof/>
                <w:rtl/>
              </w:rPr>
              <w:t xml:space="preserve"> </w:t>
            </w:r>
            <w:r w:rsidR="00523C43" w:rsidRPr="00E544CD">
              <w:rPr>
                <w:rStyle w:val="Hyperlink"/>
                <w:rFonts w:ascii="Traditional Arabic" w:hAnsi="Traditional Arabic" w:cs="Traditional Arabic" w:hint="eastAsia"/>
                <w:noProof/>
                <w:rtl/>
              </w:rPr>
              <w:t>در</w:t>
            </w:r>
            <w:r w:rsidR="00523C43" w:rsidRPr="00E544CD">
              <w:rPr>
                <w:rStyle w:val="Hyperlink"/>
                <w:rFonts w:ascii="Traditional Arabic" w:hAnsi="Traditional Arabic" w:cs="Traditional Arabic"/>
                <w:noProof/>
                <w:rtl/>
              </w:rPr>
              <w:t xml:space="preserve"> </w:t>
            </w:r>
            <w:r w:rsidR="00523C43" w:rsidRPr="00E544CD">
              <w:rPr>
                <w:rStyle w:val="Hyperlink"/>
                <w:rFonts w:ascii="Traditional Arabic" w:hAnsi="Traditional Arabic" w:cs="Traditional Arabic" w:hint="eastAsia"/>
                <w:noProof/>
                <w:rtl/>
              </w:rPr>
              <w:t>مقام</w:t>
            </w:r>
            <w:r w:rsidR="00523C43" w:rsidRPr="00E544CD">
              <w:rPr>
                <w:rStyle w:val="Hyperlink"/>
                <w:rFonts w:ascii="Traditional Arabic" w:hAnsi="Traditional Arabic" w:cs="Traditional Arabic"/>
                <w:noProof/>
                <w:rtl/>
              </w:rPr>
              <w:t xml:space="preserve"> </w:t>
            </w:r>
            <w:r w:rsidR="00523C43" w:rsidRPr="00E544CD">
              <w:rPr>
                <w:rStyle w:val="Hyperlink"/>
                <w:rFonts w:ascii="Traditional Arabic" w:hAnsi="Traditional Arabic" w:cs="Traditional Arabic" w:hint="eastAsia"/>
                <w:noProof/>
                <w:rtl/>
              </w:rPr>
              <w:t>دوم</w:t>
            </w:r>
            <w:r w:rsidR="00523C43" w:rsidRPr="00E544CD">
              <w:rPr>
                <w:rFonts w:ascii="Traditional Arabic" w:hAnsi="Traditional Arabic" w:cs="Traditional Arabic"/>
                <w:noProof/>
                <w:webHidden/>
              </w:rPr>
              <w:tab/>
            </w:r>
            <w:r w:rsidR="00523C43" w:rsidRPr="00E544CD">
              <w:rPr>
                <w:rFonts w:ascii="Traditional Arabic" w:hAnsi="Traditional Arabic" w:cs="Traditional Arabic"/>
                <w:noProof/>
                <w:webHidden/>
              </w:rPr>
              <w:fldChar w:fldCharType="begin"/>
            </w:r>
            <w:r w:rsidR="00523C43" w:rsidRPr="00E544CD">
              <w:rPr>
                <w:rFonts w:ascii="Traditional Arabic" w:hAnsi="Traditional Arabic" w:cs="Traditional Arabic"/>
                <w:noProof/>
                <w:webHidden/>
              </w:rPr>
              <w:instrText xml:space="preserve"> PAGEREF _Toc504019246 \h </w:instrText>
            </w:r>
            <w:r w:rsidR="00523C43" w:rsidRPr="00E544CD">
              <w:rPr>
                <w:rFonts w:ascii="Traditional Arabic" w:hAnsi="Traditional Arabic" w:cs="Traditional Arabic"/>
                <w:noProof/>
                <w:webHidden/>
              </w:rPr>
            </w:r>
            <w:r w:rsidR="00523C43" w:rsidRPr="00E544CD">
              <w:rPr>
                <w:rFonts w:ascii="Traditional Arabic" w:hAnsi="Traditional Arabic" w:cs="Traditional Arabic"/>
                <w:noProof/>
                <w:webHidden/>
              </w:rPr>
              <w:fldChar w:fldCharType="separate"/>
            </w:r>
            <w:r w:rsidR="00523C43" w:rsidRPr="00E544CD">
              <w:rPr>
                <w:rFonts w:ascii="Traditional Arabic" w:hAnsi="Traditional Arabic" w:cs="Traditional Arabic"/>
                <w:noProof/>
                <w:webHidden/>
              </w:rPr>
              <w:t>4</w:t>
            </w:r>
            <w:r w:rsidR="00523C43" w:rsidRPr="00E544CD">
              <w:rPr>
                <w:rFonts w:ascii="Traditional Arabic" w:hAnsi="Traditional Arabic" w:cs="Traditional Arabic"/>
                <w:noProof/>
                <w:webHidden/>
              </w:rPr>
              <w:fldChar w:fldCharType="end"/>
            </w:r>
          </w:hyperlink>
        </w:p>
        <w:p w:rsidR="00523C43" w:rsidRPr="00E544CD" w:rsidRDefault="00096CCF" w:rsidP="00523C43">
          <w:pPr>
            <w:pStyle w:val="TOC1"/>
            <w:tabs>
              <w:tab w:val="right" w:leader="dot" w:pos="9350"/>
            </w:tabs>
            <w:spacing w:line="360" w:lineRule="auto"/>
            <w:rPr>
              <w:rFonts w:ascii="Traditional Arabic" w:hAnsi="Traditional Arabic" w:cs="Traditional Arabic"/>
              <w:noProof/>
              <w:szCs w:val="22"/>
              <w:lang w:bidi="ar-SA"/>
            </w:rPr>
          </w:pPr>
          <w:hyperlink w:anchor="_Toc504019247" w:history="1">
            <w:r w:rsidR="00523C43" w:rsidRPr="00E544CD">
              <w:rPr>
                <w:rStyle w:val="Hyperlink"/>
                <w:rFonts w:ascii="Traditional Arabic" w:hAnsi="Traditional Arabic" w:cs="Traditional Arabic" w:hint="eastAsia"/>
                <w:noProof/>
                <w:rtl/>
              </w:rPr>
              <w:t>اقسام</w:t>
            </w:r>
            <w:r w:rsidR="00523C43" w:rsidRPr="00E544CD">
              <w:rPr>
                <w:rStyle w:val="Hyperlink"/>
                <w:rFonts w:ascii="Traditional Arabic" w:hAnsi="Traditional Arabic" w:cs="Traditional Arabic"/>
                <w:noProof/>
                <w:rtl/>
              </w:rPr>
              <w:t xml:space="preserve"> </w:t>
            </w:r>
            <w:r w:rsidR="00523C43" w:rsidRPr="00E544CD">
              <w:rPr>
                <w:rStyle w:val="Hyperlink"/>
                <w:rFonts w:ascii="Traditional Arabic" w:hAnsi="Traditional Arabic" w:cs="Traditional Arabic" w:hint="eastAsia"/>
                <w:noProof/>
                <w:rtl/>
              </w:rPr>
              <w:t>وجود</w:t>
            </w:r>
            <w:r w:rsidR="00523C43" w:rsidRPr="00E544CD">
              <w:rPr>
                <w:rStyle w:val="Hyperlink"/>
                <w:rFonts w:ascii="Traditional Arabic" w:hAnsi="Traditional Arabic" w:cs="Traditional Arabic"/>
                <w:noProof/>
                <w:rtl/>
              </w:rPr>
              <w:t xml:space="preserve"> </w:t>
            </w:r>
            <w:r w:rsidR="00523C43" w:rsidRPr="00E544CD">
              <w:rPr>
                <w:rStyle w:val="Hyperlink"/>
                <w:rFonts w:ascii="Traditional Arabic" w:hAnsi="Traditional Arabic" w:cs="Traditional Arabic" w:hint="eastAsia"/>
                <w:noProof/>
                <w:rtl/>
              </w:rPr>
              <w:t>ظن</w:t>
            </w:r>
            <w:r w:rsidR="00523C43" w:rsidRPr="00E544CD">
              <w:rPr>
                <w:rStyle w:val="Hyperlink"/>
                <w:rFonts w:ascii="Traditional Arabic" w:hAnsi="Traditional Arabic" w:cs="Traditional Arabic"/>
                <w:noProof/>
                <w:rtl/>
              </w:rPr>
              <w:t xml:space="preserve"> </w:t>
            </w:r>
            <w:r w:rsidR="00523C43" w:rsidRPr="00E544CD">
              <w:rPr>
                <w:rStyle w:val="Hyperlink"/>
                <w:rFonts w:ascii="Traditional Arabic" w:hAnsi="Traditional Arabic" w:cs="Traditional Arabic" w:hint="eastAsia"/>
                <w:noProof/>
                <w:rtl/>
              </w:rPr>
              <w:t>در</w:t>
            </w:r>
            <w:r w:rsidR="00523C43" w:rsidRPr="00E544CD">
              <w:rPr>
                <w:rStyle w:val="Hyperlink"/>
                <w:rFonts w:ascii="Traditional Arabic" w:hAnsi="Traditional Arabic" w:cs="Traditional Arabic"/>
                <w:noProof/>
                <w:rtl/>
              </w:rPr>
              <w:t xml:space="preserve"> </w:t>
            </w:r>
            <w:r w:rsidR="00523C43" w:rsidRPr="00E544CD">
              <w:rPr>
                <w:rStyle w:val="Hyperlink"/>
                <w:rFonts w:ascii="Traditional Arabic" w:hAnsi="Traditional Arabic" w:cs="Traditional Arabic" w:hint="eastAsia"/>
                <w:noProof/>
                <w:rtl/>
              </w:rPr>
              <w:t>صورت</w:t>
            </w:r>
            <w:r w:rsidR="00523C43" w:rsidRPr="00E544CD">
              <w:rPr>
                <w:rStyle w:val="Hyperlink"/>
                <w:rFonts w:ascii="Traditional Arabic" w:hAnsi="Traditional Arabic" w:cs="Traditional Arabic"/>
                <w:noProof/>
                <w:rtl/>
              </w:rPr>
              <w:t xml:space="preserve"> </w:t>
            </w:r>
            <w:r w:rsidR="00523C43" w:rsidRPr="00E544CD">
              <w:rPr>
                <w:rStyle w:val="Hyperlink"/>
                <w:rFonts w:ascii="Traditional Arabic" w:hAnsi="Traditional Arabic" w:cs="Traditional Arabic" w:hint="eastAsia"/>
                <w:noProof/>
                <w:rtl/>
              </w:rPr>
              <w:t>سوم</w:t>
            </w:r>
            <w:r w:rsidR="00523C43" w:rsidRPr="00E544CD">
              <w:rPr>
                <w:rFonts w:ascii="Traditional Arabic" w:hAnsi="Traditional Arabic" w:cs="Traditional Arabic"/>
                <w:noProof/>
                <w:webHidden/>
              </w:rPr>
              <w:tab/>
            </w:r>
            <w:r w:rsidR="00523C43" w:rsidRPr="00E544CD">
              <w:rPr>
                <w:rFonts w:ascii="Traditional Arabic" w:hAnsi="Traditional Arabic" w:cs="Traditional Arabic"/>
                <w:noProof/>
                <w:webHidden/>
              </w:rPr>
              <w:fldChar w:fldCharType="begin"/>
            </w:r>
            <w:r w:rsidR="00523C43" w:rsidRPr="00E544CD">
              <w:rPr>
                <w:rFonts w:ascii="Traditional Arabic" w:hAnsi="Traditional Arabic" w:cs="Traditional Arabic"/>
                <w:noProof/>
                <w:webHidden/>
              </w:rPr>
              <w:instrText xml:space="preserve"> PAGEREF _Toc504019247 \h </w:instrText>
            </w:r>
            <w:r w:rsidR="00523C43" w:rsidRPr="00E544CD">
              <w:rPr>
                <w:rFonts w:ascii="Traditional Arabic" w:hAnsi="Traditional Arabic" w:cs="Traditional Arabic"/>
                <w:noProof/>
                <w:webHidden/>
              </w:rPr>
            </w:r>
            <w:r w:rsidR="00523C43" w:rsidRPr="00E544CD">
              <w:rPr>
                <w:rFonts w:ascii="Traditional Arabic" w:hAnsi="Traditional Arabic" w:cs="Traditional Arabic"/>
                <w:noProof/>
                <w:webHidden/>
              </w:rPr>
              <w:fldChar w:fldCharType="separate"/>
            </w:r>
            <w:r w:rsidR="00523C43" w:rsidRPr="00E544CD">
              <w:rPr>
                <w:rFonts w:ascii="Traditional Arabic" w:hAnsi="Traditional Arabic" w:cs="Traditional Arabic"/>
                <w:noProof/>
                <w:webHidden/>
              </w:rPr>
              <w:t>5</w:t>
            </w:r>
            <w:r w:rsidR="00523C43" w:rsidRPr="00E544CD">
              <w:rPr>
                <w:rFonts w:ascii="Traditional Arabic" w:hAnsi="Traditional Arabic" w:cs="Traditional Arabic"/>
                <w:noProof/>
                <w:webHidden/>
              </w:rPr>
              <w:fldChar w:fldCharType="end"/>
            </w:r>
          </w:hyperlink>
        </w:p>
        <w:p w:rsidR="00523C43" w:rsidRPr="00E544CD" w:rsidRDefault="00096CCF" w:rsidP="00523C43">
          <w:pPr>
            <w:pStyle w:val="TOC1"/>
            <w:tabs>
              <w:tab w:val="right" w:leader="dot" w:pos="9350"/>
            </w:tabs>
            <w:spacing w:line="360" w:lineRule="auto"/>
            <w:rPr>
              <w:rFonts w:ascii="Traditional Arabic" w:hAnsi="Traditional Arabic" w:cs="Traditional Arabic"/>
              <w:noProof/>
              <w:szCs w:val="22"/>
              <w:lang w:bidi="ar-SA"/>
            </w:rPr>
          </w:pPr>
          <w:hyperlink w:anchor="_Toc504019248" w:history="1">
            <w:r w:rsidR="00523C43" w:rsidRPr="00E544CD">
              <w:rPr>
                <w:rStyle w:val="Hyperlink"/>
                <w:rFonts w:ascii="Traditional Arabic" w:hAnsi="Traditional Arabic" w:cs="Traditional Arabic" w:hint="eastAsia"/>
                <w:noProof/>
                <w:rtl/>
              </w:rPr>
              <w:t>احتمالات</w:t>
            </w:r>
            <w:r w:rsidR="00523C43" w:rsidRPr="00E544CD">
              <w:rPr>
                <w:rStyle w:val="Hyperlink"/>
                <w:rFonts w:ascii="Traditional Arabic" w:hAnsi="Traditional Arabic" w:cs="Traditional Arabic"/>
                <w:noProof/>
                <w:rtl/>
              </w:rPr>
              <w:t xml:space="preserve"> </w:t>
            </w:r>
            <w:r w:rsidR="00523C43" w:rsidRPr="00E544CD">
              <w:rPr>
                <w:rStyle w:val="Hyperlink"/>
                <w:rFonts w:ascii="Traditional Arabic" w:hAnsi="Traditional Arabic" w:cs="Traditional Arabic" w:hint="eastAsia"/>
                <w:noProof/>
                <w:rtl/>
              </w:rPr>
              <w:t>کل</w:t>
            </w:r>
            <w:r w:rsidR="00523C43" w:rsidRPr="00E544CD">
              <w:rPr>
                <w:rStyle w:val="Hyperlink"/>
                <w:rFonts w:ascii="Traditional Arabic" w:hAnsi="Traditional Arabic" w:cs="Traditional Arabic" w:hint="cs"/>
                <w:noProof/>
                <w:rtl/>
              </w:rPr>
              <w:t>ی</w:t>
            </w:r>
            <w:r w:rsidR="00523C43" w:rsidRPr="00E544CD">
              <w:rPr>
                <w:rStyle w:val="Hyperlink"/>
                <w:rFonts w:ascii="Traditional Arabic" w:hAnsi="Traditional Arabic" w:cs="Traditional Arabic"/>
                <w:noProof/>
                <w:rtl/>
              </w:rPr>
              <w:t xml:space="preserve"> </w:t>
            </w:r>
            <w:r w:rsidR="00523C43" w:rsidRPr="00E544CD">
              <w:rPr>
                <w:rStyle w:val="Hyperlink"/>
                <w:rFonts w:ascii="Traditional Arabic" w:hAnsi="Traditional Arabic" w:cs="Traditional Arabic" w:hint="eastAsia"/>
                <w:noProof/>
                <w:rtl/>
              </w:rPr>
              <w:t>در</w:t>
            </w:r>
            <w:r w:rsidR="00523C43" w:rsidRPr="00E544CD">
              <w:rPr>
                <w:rStyle w:val="Hyperlink"/>
                <w:rFonts w:ascii="Traditional Arabic" w:hAnsi="Traditional Arabic" w:cs="Traditional Arabic"/>
                <w:noProof/>
                <w:rtl/>
              </w:rPr>
              <w:t xml:space="preserve"> </w:t>
            </w:r>
            <w:r w:rsidR="00523C43" w:rsidRPr="00E544CD">
              <w:rPr>
                <w:rStyle w:val="Hyperlink"/>
                <w:rFonts w:ascii="Traditional Arabic" w:hAnsi="Traditional Arabic" w:cs="Traditional Arabic" w:hint="eastAsia"/>
                <w:noProof/>
                <w:rtl/>
              </w:rPr>
              <w:t>صورت</w:t>
            </w:r>
            <w:r w:rsidR="00523C43" w:rsidRPr="00E544CD">
              <w:rPr>
                <w:rStyle w:val="Hyperlink"/>
                <w:rFonts w:ascii="Traditional Arabic" w:hAnsi="Traditional Arabic" w:cs="Traditional Arabic"/>
                <w:noProof/>
                <w:rtl/>
              </w:rPr>
              <w:t xml:space="preserve"> </w:t>
            </w:r>
            <w:r w:rsidR="00523C43" w:rsidRPr="00E544CD">
              <w:rPr>
                <w:rStyle w:val="Hyperlink"/>
                <w:rFonts w:ascii="Traditional Arabic" w:hAnsi="Traditional Arabic" w:cs="Traditional Arabic" w:hint="eastAsia"/>
                <w:noProof/>
                <w:rtl/>
              </w:rPr>
              <w:t>سوم</w:t>
            </w:r>
            <w:r w:rsidR="00523C43" w:rsidRPr="00E544CD">
              <w:rPr>
                <w:rStyle w:val="Hyperlink"/>
                <w:rFonts w:ascii="Traditional Arabic" w:hAnsi="Traditional Arabic" w:cs="Traditional Arabic"/>
                <w:noProof/>
                <w:rtl/>
              </w:rPr>
              <w:t xml:space="preserve"> </w:t>
            </w:r>
            <w:r w:rsidR="00523C43" w:rsidRPr="00E544CD">
              <w:rPr>
                <w:rStyle w:val="Hyperlink"/>
                <w:rFonts w:ascii="Traditional Arabic" w:hAnsi="Traditional Arabic" w:cs="Traditional Arabic" w:hint="eastAsia"/>
                <w:noProof/>
                <w:rtl/>
              </w:rPr>
              <w:t>مقام</w:t>
            </w:r>
            <w:r w:rsidR="00523C43" w:rsidRPr="00E544CD">
              <w:rPr>
                <w:rStyle w:val="Hyperlink"/>
                <w:rFonts w:ascii="Traditional Arabic" w:hAnsi="Traditional Arabic" w:cs="Traditional Arabic"/>
                <w:noProof/>
                <w:rtl/>
              </w:rPr>
              <w:t xml:space="preserve"> </w:t>
            </w:r>
            <w:r w:rsidR="00523C43" w:rsidRPr="00E544CD">
              <w:rPr>
                <w:rStyle w:val="Hyperlink"/>
                <w:rFonts w:ascii="Traditional Arabic" w:hAnsi="Traditional Arabic" w:cs="Traditional Arabic" w:hint="eastAsia"/>
                <w:noProof/>
                <w:rtl/>
              </w:rPr>
              <w:t>دوم</w:t>
            </w:r>
            <w:r w:rsidR="00523C43" w:rsidRPr="00E544CD">
              <w:rPr>
                <w:rFonts w:ascii="Traditional Arabic" w:hAnsi="Traditional Arabic" w:cs="Traditional Arabic"/>
                <w:noProof/>
                <w:webHidden/>
              </w:rPr>
              <w:tab/>
            </w:r>
            <w:r w:rsidR="00523C43" w:rsidRPr="00E544CD">
              <w:rPr>
                <w:rFonts w:ascii="Traditional Arabic" w:hAnsi="Traditional Arabic" w:cs="Traditional Arabic"/>
                <w:noProof/>
                <w:webHidden/>
              </w:rPr>
              <w:fldChar w:fldCharType="begin"/>
            </w:r>
            <w:r w:rsidR="00523C43" w:rsidRPr="00E544CD">
              <w:rPr>
                <w:rFonts w:ascii="Traditional Arabic" w:hAnsi="Traditional Arabic" w:cs="Traditional Arabic"/>
                <w:noProof/>
                <w:webHidden/>
              </w:rPr>
              <w:instrText xml:space="preserve"> PAGEREF _Toc504019248 \h </w:instrText>
            </w:r>
            <w:r w:rsidR="00523C43" w:rsidRPr="00E544CD">
              <w:rPr>
                <w:rFonts w:ascii="Traditional Arabic" w:hAnsi="Traditional Arabic" w:cs="Traditional Arabic"/>
                <w:noProof/>
                <w:webHidden/>
              </w:rPr>
            </w:r>
            <w:r w:rsidR="00523C43" w:rsidRPr="00E544CD">
              <w:rPr>
                <w:rFonts w:ascii="Traditional Arabic" w:hAnsi="Traditional Arabic" w:cs="Traditional Arabic"/>
                <w:noProof/>
                <w:webHidden/>
              </w:rPr>
              <w:fldChar w:fldCharType="separate"/>
            </w:r>
            <w:r w:rsidR="00523C43" w:rsidRPr="00E544CD">
              <w:rPr>
                <w:rFonts w:ascii="Traditional Arabic" w:hAnsi="Traditional Arabic" w:cs="Traditional Arabic"/>
                <w:noProof/>
                <w:webHidden/>
              </w:rPr>
              <w:t>5</w:t>
            </w:r>
            <w:r w:rsidR="00523C43" w:rsidRPr="00E544CD">
              <w:rPr>
                <w:rFonts w:ascii="Traditional Arabic" w:hAnsi="Traditional Arabic" w:cs="Traditional Arabic"/>
                <w:noProof/>
                <w:webHidden/>
              </w:rPr>
              <w:fldChar w:fldCharType="end"/>
            </w:r>
          </w:hyperlink>
        </w:p>
        <w:p w:rsidR="00523C43" w:rsidRPr="00E544CD" w:rsidRDefault="00096CCF" w:rsidP="00523C43">
          <w:pPr>
            <w:pStyle w:val="TOC1"/>
            <w:tabs>
              <w:tab w:val="right" w:leader="dot" w:pos="9350"/>
            </w:tabs>
            <w:spacing w:line="360" w:lineRule="auto"/>
            <w:rPr>
              <w:rFonts w:ascii="Traditional Arabic" w:hAnsi="Traditional Arabic" w:cs="Traditional Arabic"/>
              <w:noProof/>
              <w:szCs w:val="22"/>
              <w:lang w:bidi="ar-SA"/>
            </w:rPr>
          </w:pPr>
          <w:hyperlink w:anchor="_Toc504019249" w:history="1">
            <w:r w:rsidR="00523C43" w:rsidRPr="00E544CD">
              <w:rPr>
                <w:rStyle w:val="Hyperlink"/>
                <w:rFonts w:ascii="Traditional Arabic" w:hAnsi="Traditional Arabic" w:cs="Traditional Arabic" w:hint="eastAsia"/>
                <w:noProof/>
                <w:rtl/>
              </w:rPr>
              <w:t>اقوال</w:t>
            </w:r>
            <w:r w:rsidR="00523C43" w:rsidRPr="00E544CD">
              <w:rPr>
                <w:rStyle w:val="Hyperlink"/>
                <w:rFonts w:ascii="Traditional Arabic" w:hAnsi="Traditional Arabic" w:cs="Traditional Arabic"/>
                <w:noProof/>
                <w:rtl/>
              </w:rPr>
              <w:t xml:space="preserve"> </w:t>
            </w:r>
            <w:r w:rsidR="00523C43" w:rsidRPr="00E544CD">
              <w:rPr>
                <w:rStyle w:val="Hyperlink"/>
                <w:rFonts w:ascii="Traditional Arabic" w:hAnsi="Traditional Arabic" w:cs="Traditional Arabic" w:hint="eastAsia"/>
                <w:noProof/>
                <w:rtl/>
              </w:rPr>
              <w:t>در</w:t>
            </w:r>
            <w:r w:rsidR="00523C43" w:rsidRPr="00E544CD">
              <w:rPr>
                <w:rStyle w:val="Hyperlink"/>
                <w:rFonts w:ascii="Traditional Arabic" w:hAnsi="Traditional Arabic" w:cs="Traditional Arabic"/>
                <w:noProof/>
                <w:rtl/>
              </w:rPr>
              <w:t xml:space="preserve"> </w:t>
            </w:r>
            <w:r w:rsidR="00523C43" w:rsidRPr="00E544CD">
              <w:rPr>
                <w:rStyle w:val="Hyperlink"/>
                <w:rFonts w:ascii="Traditional Arabic" w:hAnsi="Traditional Arabic" w:cs="Traditional Arabic" w:hint="eastAsia"/>
                <w:noProof/>
                <w:rtl/>
              </w:rPr>
              <w:t>عدم</w:t>
            </w:r>
            <w:r w:rsidR="00523C43" w:rsidRPr="00E544CD">
              <w:rPr>
                <w:rStyle w:val="Hyperlink"/>
                <w:rFonts w:ascii="Traditional Arabic" w:hAnsi="Traditional Arabic" w:cs="Traditional Arabic"/>
                <w:noProof/>
                <w:rtl/>
              </w:rPr>
              <w:t xml:space="preserve"> </w:t>
            </w:r>
            <w:r w:rsidR="00523C43" w:rsidRPr="00E544CD">
              <w:rPr>
                <w:rStyle w:val="Hyperlink"/>
                <w:rFonts w:ascii="Traditional Arabic" w:hAnsi="Traditional Arabic" w:cs="Traditional Arabic" w:hint="eastAsia"/>
                <w:noProof/>
                <w:rtl/>
              </w:rPr>
              <w:t>امر</w:t>
            </w:r>
            <w:r w:rsidR="00523C43" w:rsidRPr="00E544CD">
              <w:rPr>
                <w:rStyle w:val="Hyperlink"/>
                <w:rFonts w:ascii="Traditional Arabic" w:hAnsi="Traditional Arabic" w:cs="Traditional Arabic"/>
                <w:noProof/>
                <w:rtl/>
              </w:rPr>
              <w:t xml:space="preserve"> </w:t>
            </w:r>
            <w:r w:rsidR="00523C43" w:rsidRPr="00E544CD">
              <w:rPr>
                <w:rStyle w:val="Hyperlink"/>
                <w:rFonts w:ascii="Traditional Arabic" w:hAnsi="Traditional Arabic" w:cs="Traditional Arabic" w:hint="eastAsia"/>
                <w:noProof/>
                <w:rtl/>
              </w:rPr>
              <w:t>ب</w:t>
            </w:r>
            <w:r w:rsidR="00523C43" w:rsidRPr="00E544CD">
              <w:rPr>
                <w:rStyle w:val="Hyperlink"/>
                <w:rFonts w:ascii="Traditional Arabic" w:hAnsi="Traditional Arabic" w:cs="Traditional Arabic" w:hint="cs"/>
                <w:noProof/>
                <w:rtl/>
              </w:rPr>
              <w:t>ی</w:t>
            </w:r>
            <w:r w:rsidR="00523C43" w:rsidRPr="00E544CD">
              <w:rPr>
                <w:rStyle w:val="Hyperlink"/>
                <w:rFonts w:ascii="Traditional Arabic" w:hAnsi="Traditional Arabic" w:cs="Traditional Arabic" w:hint="eastAsia"/>
                <w:noProof/>
                <w:rtl/>
              </w:rPr>
              <w:t>ن</w:t>
            </w:r>
            <w:r w:rsidR="00523C43" w:rsidRPr="00E544CD">
              <w:rPr>
                <w:rStyle w:val="Hyperlink"/>
                <w:rFonts w:ascii="Traditional Arabic" w:hAnsi="Traditional Arabic" w:cs="Traditional Arabic"/>
                <w:noProof/>
                <w:rtl/>
              </w:rPr>
              <w:t xml:space="preserve"> </w:t>
            </w:r>
            <w:r w:rsidR="00523C43" w:rsidRPr="00E544CD">
              <w:rPr>
                <w:rStyle w:val="Hyperlink"/>
                <w:rFonts w:ascii="Traditional Arabic" w:hAnsi="Traditional Arabic" w:cs="Traditional Arabic" w:hint="eastAsia"/>
                <w:noProof/>
                <w:rtl/>
              </w:rPr>
              <w:t>تع</w:t>
            </w:r>
            <w:r w:rsidR="00523C43" w:rsidRPr="00E544CD">
              <w:rPr>
                <w:rStyle w:val="Hyperlink"/>
                <w:rFonts w:ascii="Traditional Arabic" w:hAnsi="Traditional Arabic" w:cs="Traditional Arabic" w:hint="cs"/>
                <w:noProof/>
                <w:rtl/>
              </w:rPr>
              <w:t>یی</w:t>
            </w:r>
            <w:r w:rsidR="00523C43" w:rsidRPr="00E544CD">
              <w:rPr>
                <w:rStyle w:val="Hyperlink"/>
                <w:rFonts w:ascii="Traditional Arabic" w:hAnsi="Traditional Arabic" w:cs="Traditional Arabic" w:hint="eastAsia"/>
                <w:noProof/>
                <w:rtl/>
              </w:rPr>
              <w:t>ن</w:t>
            </w:r>
            <w:r w:rsidR="00523C43" w:rsidRPr="00E544CD">
              <w:rPr>
                <w:rStyle w:val="Hyperlink"/>
                <w:rFonts w:ascii="Traditional Arabic" w:hAnsi="Traditional Arabic" w:cs="Traditional Arabic"/>
                <w:noProof/>
                <w:rtl/>
              </w:rPr>
              <w:t xml:space="preserve"> </w:t>
            </w:r>
            <w:r w:rsidR="00523C43" w:rsidRPr="00E544CD">
              <w:rPr>
                <w:rStyle w:val="Hyperlink"/>
                <w:rFonts w:ascii="Traditional Arabic" w:hAnsi="Traditional Arabic" w:cs="Traditional Arabic" w:hint="eastAsia"/>
                <w:noProof/>
                <w:rtl/>
              </w:rPr>
              <w:t>و</w:t>
            </w:r>
            <w:r w:rsidR="00523C43" w:rsidRPr="00E544CD">
              <w:rPr>
                <w:rStyle w:val="Hyperlink"/>
                <w:rFonts w:ascii="Traditional Arabic" w:hAnsi="Traditional Arabic" w:cs="Traditional Arabic"/>
                <w:noProof/>
                <w:rtl/>
              </w:rPr>
              <w:t xml:space="preserve"> </w:t>
            </w:r>
            <w:r w:rsidR="00523C43" w:rsidRPr="00E544CD">
              <w:rPr>
                <w:rStyle w:val="Hyperlink"/>
                <w:rFonts w:ascii="Traditional Arabic" w:hAnsi="Traditional Arabic" w:cs="Traditional Arabic" w:hint="eastAsia"/>
                <w:noProof/>
                <w:rtl/>
              </w:rPr>
              <w:t>تخ</w:t>
            </w:r>
            <w:r w:rsidR="00523C43" w:rsidRPr="00E544CD">
              <w:rPr>
                <w:rStyle w:val="Hyperlink"/>
                <w:rFonts w:ascii="Traditional Arabic" w:hAnsi="Traditional Arabic" w:cs="Traditional Arabic" w:hint="cs"/>
                <w:noProof/>
                <w:rtl/>
              </w:rPr>
              <w:t>یی</w:t>
            </w:r>
            <w:r w:rsidR="00523C43" w:rsidRPr="00E544CD">
              <w:rPr>
                <w:rStyle w:val="Hyperlink"/>
                <w:rFonts w:ascii="Traditional Arabic" w:hAnsi="Traditional Arabic" w:cs="Traditional Arabic" w:hint="eastAsia"/>
                <w:noProof/>
                <w:rtl/>
              </w:rPr>
              <w:t>ر</w:t>
            </w:r>
            <w:r w:rsidR="00523C43" w:rsidRPr="00E544CD">
              <w:rPr>
                <w:rStyle w:val="Hyperlink"/>
                <w:rFonts w:ascii="Traditional Arabic" w:hAnsi="Traditional Arabic" w:cs="Traditional Arabic"/>
                <w:noProof/>
                <w:rtl/>
              </w:rPr>
              <w:t xml:space="preserve"> </w:t>
            </w:r>
            <w:r w:rsidR="00523C43" w:rsidRPr="00E544CD">
              <w:rPr>
                <w:rStyle w:val="Hyperlink"/>
                <w:rFonts w:ascii="Traditional Arabic" w:hAnsi="Traditional Arabic" w:cs="Traditional Arabic" w:hint="eastAsia"/>
                <w:noProof/>
                <w:rtl/>
              </w:rPr>
              <w:t>در</w:t>
            </w:r>
            <w:r w:rsidR="00523C43" w:rsidRPr="00E544CD">
              <w:rPr>
                <w:rStyle w:val="Hyperlink"/>
                <w:rFonts w:ascii="Traditional Arabic" w:hAnsi="Traditional Arabic" w:cs="Traditional Arabic"/>
                <w:noProof/>
                <w:rtl/>
              </w:rPr>
              <w:t xml:space="preserve"> </w:t>
            </w:r>
            <w:r w:rsidR="00523C43" w:rsidRPr="00E544CD">
              <w:rPr>
                <w:rStyle w:val="Hyperlink"/>
                <w:rFonts w:ascii="Traditional Arabic" w:hAnsi="Traditional Arabic" w:cs="Traditional Arabic" w:hint="eastAsia"/>
                <w:noProof/>
                <w:rtl/>
              </w:rPr>
              <w:t>مقام</w:t>
            </w:r>
            <w:r w:rsidR="00523C43" w:rsidRPr="00E544CD">
              <w:rPr>
                <w:rStyle w:val="Hyperlink"/>
                <w:rFonts w:ascii="Traditional Arabic" w:hAnsi="Traditional Arabic" w:cs="Traditional Arabic"/>
                <w:noProof/>
                <w:rtl/>
              </w:rPr>
              <w:t xml:space="preserve"> </w:t>
            </w:r>
            <w:r w:rsidR="00523C43" w:rsidRPr="00E544CD">
              <w:rPr>
                <w:rStyle w:val="Hyperlink"/>
                <w:rFonts w:ascii="Traditional Arabic" w:hAnsi="Traditional Arabic" w:cs="Traditional Arabic" w:hint="eastAsia"/>
                <w:noProof/>
                <w:rtl/>
              </w:rPr>
              <w:t>دوم</w:t>
            </w:r>
            <w:r w:rsidR="00523C43" w:rsidRPr="00E544CD">
              <w:rPr>
                <w:rFonts w:ascii="Traditional Arabic" w:hAnsi="Traditional Arabic" w:cs="Traditional Arabic"/>
                <w:noProof/>
                <w:webHidden/>
              </w:rPr>
              <w:tab/>
            </w:r>
            <w:r w:rsidR="00523C43" w:rsidRPr="00E544CD">
              <w:rPr>
                <w:rFonts w:ascii="Traditional Arabic" w:hAnsi="Traditional Arabic" w:cs="Traditional Arabic"/>
                <w:noProof/>
                <w:webHidden/>
              </w:rPr>
              <w:fldChar w:fldCharType="begin"/>
            </w:r>
            <w:r w:rsidR="00523C43" w:rsidRPr="00E544CD">
              <w:rPr>
                <w:rFonts w:ascii="Traditional Arabic" w:hAnsi="Traditional Arabic" w:cs="Traditional Arabic"/>
                <w:noProof/>
                <w:webHidden/>
              </w:rPr>
              <w:instrText xml:space="preserve"> PAGEREF _Toc504019249 \h </w:instrText>
            </w:r>
            <w:r w:rsidR="00523C43" w:rsidRPr="00E544CD">
              <w:rPr>
                <w:rFonts w:ascii="Traditional Arabic" w:hAnsi="Traditional Arabic" w:cs="Traditional Arabic"/>
                <w:noProof/>
                <w:webHidden/>
              </w:rPr>
            </w:r>
            <w:r w:rsidR="00523C43" w:rsidRPr="00E544CD">
              <w:rPr>
                <w:rFonts w:ascii="Traditional Arabic" w:hAnsi="Traditional Arabic" w:cs="Traditional Arabic"/>
                <w:noProof/>
                <w:webHidden/>
              </w:rPr>
              <w:fldChar w:fldCharType="separate"/>
            </w:r>
            <w:r w:rsidR="00523C43" w:rsidRPr="00E544CD">
              <w:rPr>
                <w:rFonts w:ascii="Traditional Arabic" w:hAnsi="Traditional Arabic" w:cs="Traditional Arabic"/>
                <w:noProof/>
                <w:webHidden/>
              </w:rPr>
              <w:t>5</w:t>
            </w:r>
            <w:r w:rsidR="00523C43" w:rsidRPr="00E544CD">
              <w:rPr>
                <w:rFonts w:ascii="Traditional Arabic" w:hAnsi="Traditional Arabic" w:cs="Traditional Arabic"/>
                <w:noProof/>
                <w:webHidden/>
              </w:rPr>
              <w:fldChar w:fldCharType="end"/>
            </w:r>
          </w:hyperlink>
        </w:p>
        <w:p w:rsidR="00523C43" w:rsidRPr="00E544CD" w:rsidRDefault="00523C43" w:rsidP="00523C43">
          <w:pPr>
            <w:spacing w:line="360" w:lineRule="auto"/>
            <w:rPr>
              <w:rFonts w:ascii="Traditional Arabic" w:hAnsi="Traditional Arabic" w:cs="Traditional Arabic"/>
            </w:rPr>
          </w:pPr>
          <w:r w:rsidRPr="00E544CD">
            <w:rPr>
              <w:rFonts w:ascii="Traditional Arabic" w:hAnsi="Traditional Arabic" w:cs="Traditional Arabic"/>
              <w:b/>
              <w:bCs/>
              <w:noProof/>
            </w:rPr>
            <w:fldChar w:fldCharType="end"/>
          </w:r>
        </w:p>
      </w:sdtContent>
    </w:sdt>
    <w:p w:rsidR="00523C43" w:rsidRPr="00E544CD" w:rsidRDefault="00523C43">
      <w:pPr>
        <w:bidi w:val="0"/>
        <w:spacing w:after="0"/>
        <w:ind w:firstLine="0"/>
        <w:contextualSpacing w:val="0"/>
        <w:jc w:val="left"/>
        <w:rPr>
          <w:rFonts w:ascii="Traditional Arabic" w:hAnsi="Traditional Arabic" w:cs="Traditional Arabic"/>
          <w:rtl/>
        </w:rPr>
      </w:pPr>
      <w:r w:rsidRPr="00E544CD">
        <w:rPr>
          <w:rFonts w:ascii="Traditional Arabic" w:hAnsi="Traditional Arabic" w:cs="Traditional Arabic"/>
          <w:rtl/>
        </w:rPr>
        <w:br w:type="page"/>
      </w:r>
    </w:p>
    <w:p w:rsidR="00885D94" w:rsidRPr="00AC2E4C" w:rsidRDefault="00885D94" w:rsidP="00885D94">
      <w:pPr>
        <w:ind w:firstLine="0"/>
        <w:jc w:val="center"/>
        <w:rPr>
          <w:rFonts w:ascii="Traditional Arabic" w:hAnsi="Traditional Arabic" w:cs="Traditional Arabic"/>
          <w:rtl/>
        </w:rPr>
      </w:pPr>
      <w:bookmarkStart w:id="0" w:name="_Toc496094224"/>
      <w:bookmarkStart w:id="1" w:name="_Toc500399077"/>
      <w:bookmarkStart w:id="2" w:name="_Toc502735589"/>
      <w:bookmarkStart w:id="3" w:name="_Toc503257346"/>
      <w:r w:rsidRPr="00AC2E4C">
        <w:rPr>
          <w:rFonts w:ascii="Traditional Arabic" w:hAnsi="Traditional Arabic" w:cs="Traditional Arabic" w:hint="cs"/>
          <w:rtl/>
        </w:rPr>
        <w:lastRenderedPageBreak/>
        <w:t>بسم الله الرحمن الرحیم</w:t>
      </w:r>
    </w:p>
    <w:p w:rsidR="00885D94" w:rsidRPr="00AC2E4C" w:rsidRDefault="00885D94" w:rsidP="00885D94">
      <w:pPr>
        <w:pStyle w:val="Heading1"/>
        <w:rPr>
          <w:rFonts w:ascii="Traditional Arabic" w:hAnsi="Traditional Arabic" w:cs="Traditional Arabic"/>
          <w:rtl/>
        </w:rPr>
      </w:pPr>
      <w:bookmarkStart w:id="4" w:name="_Toc450375464"/>
      <w:bookmarkStart w:id="5" w:name="_Toc450817023"/>
      <w:bookmarkStart w:id="6" w:name="_Toc451162277"/>
      <w:bookmarkStart w:id="7" w:name="_Toc451419897"/>
      <w:bookmarkStart w:id="8" w:name="_Toc451588796"/>
      <w:bookmarkStart w:id="9" w:name="_Toc452366656"/>
      <w:bookmarkStart w:id="10" w:name="_Toc452890833"/>
      <w:bookmarkStart w:id="11" w:name="_Toc453402795"/>
      <w:bookmarkStart w:id="12" w:name="_Toc453489222"/>
      <w:bookmarkStart w:id="13" w:name="_Toc462221455"/>
      <w:bookmarkStart w:id="14" w:name="_Toc465846670"/>
      <w:bookmarkStart w:id="15" w:name="_Toc466455067"/>
      <w:bookmarkStart w:id="16" w:name="_Toc470513050"/>
      <w:bookmarkStart w:id="17" w:name="_Toc470513091"/>
      <w:bookmarkStart w:id="18" w:name="_Toc474323495"/>
      <w:bookmarkStart w:id="19" w:name="_Toc476125648"/>
      <w:bookmarkStart w:id="20" w:name="_Toc476985311"/>
      <w:bookmarkStart w:id="21" w:name="_Toc479150537"/>
      <w:bookmarkStart w:id="22" w:name="_Toc480361570"/>
      <w:bookmarkStart w:id="23" w:name="_Toc496165936"/>
      <w:bookmarkStart w:id="24" w:name="_Toc499628854"/>
      <w:bookmarkStart w:id="25" w:name="_Toc499795694"/>
      <w:bookmarkStart w:id="26" w:name="_Toc461988926"/>
      <w:r w:rsidRPr="00AC2E4C">
        <w:rPr>
          <w:rFonts w:ascii="Traditional Arabic" w:hAnsi="Traditional Arabic" w:cs="Traditional Arabic"/>
          <w:color w:val="FF0000"/>
          <w:rtl/>
        </w:rPr>
        <w:t xml:space="preserve">موضوع: </w:t>
      </w:r>
      <w:r w:rsidRPr="00AC2E4C">
        <w:rPr>
          <w:rFonts w:ascii="Traditional Arabic" w:hAnsi="Traditional Arabic" w:cs="Traditional Arabic"/>
          <w:rtl/>
        </w:rPr>
        <w:t>فقه / اجتهاد و تقلید / مسأله تقلید (</w:t>
      </w:r>
      <w:bookmarkEnd w:id="4"/>
      <w:bookmarkEnd w:id="5"/>
      <w:bookmarkEnd w:id="6"/>
      <w:bookmarkEnd w:id="7"/>
      <w:bookmarkEnd w:id="8"/>
      <w:bookmarkEnd w:id="9"/>
      <w:bookmarkEnd w:id="10"/>
      <w:bookmarkEnd w:id="11"/>
      <w:bookmarkEnd w:id="12"/>
      <w:bookmarkEnd w:id="13"/>
      <w:bookmarkEnd w:id="14"/>
      <w:bookmarkEnd w:id="15"/>
      <w:bookmarkEnd w:id="16"/>
      <w:bookmarkEnd w:id="17"/>
      <w:r w:rsidRPr="00AC2E4C">
        <w:rPr>
          <w:rFonts w:ascii="Traditional Arabic" w:hAnsi="Traditional Arabic" w:cs="Traditional Arabic" w:hint="cs"/>
          <w:rtl/>
        </w:rPr>
        <w:t>ملاک تشخیص مجتهد و اعلم</w:t>
      </w:r>
      <w:r w:rsidRPr="00AC2E4C">
        <w:rPr>
          <w:rFonts w:ascii="Traditional Arabic" w:hAnsi="Traditional Arabic" w:cs="Traditional Arabic"/>
          <w:rtl/>
        </w:rPr>
        <w:t>)</w:t>
      </w:r>
      <w:bookmarkEnd w:id="18"/>
      <w:bookmarkEnd w:id="19"/>
      <w:bookmarkEnd w:id="20"/>
      <w:bookmarkEnd w:id="21"/>
      <w:bookmarkEnd w:id="22"/>
      <w:bookmarkEnd w:id="23"/>
      <w:bookmarkEnd w:id="24"/>
      <w:bookmarkEnd w:id="25"/>
    </w:p>
    <w:bookmarkEnd w:id="0"/>
    <w:bookmarkEnd w:id="1"/>
    <w:bookmarkEnd w:id="2"/>
    <w:bookmarkEnd w:id="26"/>
    <w:p w:rsidR="00885D94" w:rsidRPr="00AC2E4C" w:rsidRDefault="00885D94" w:rsidP="00885D94">
      <w:pPr>
        <w:pStyle w:val="Heading1"/>
        <w:jc w:val="lowKashida"/>
        <w:rPr>
          <w:rFonts w:ascii="Traditional Arabic" w:hAnsi="Traditional Arabic" w:cs="Traditional Arabic"/>
          <w:color w:val="FF0000"/>
          <w:rtl/>
        </w:rPr>
      </w:pPr>
      <w:r w:rsidRPr="00AC2E4C">
        <w:rPr>
          <w:rFonts w:ascii="Traditional Arabic" w:hAnsi="Traditional Arabic" w:cs="Traditional Arabic" w:hint="cs"/>
          <w:color w:val="FF0000"/>
          <w:rtl/>
        </w:rPr>
        <w:t>اشاره</w:t>
      </w:r>
      <w:bookmarkEnd w:id="3"/>
    </w:p>
    <w:p w:rsidR="00813C7D" w:rsidRPr="00E544CD" w:rsidRDefault="00AF237D" w:rsidP="00523C43">
      <w:pPr>
        <w:jc w:val="lowKashida"/>
        <w:rPr>
          <w:rFonts w:ascii="Traditional Arabic" w:hAnsi="Traditional Arabic" w:cs="Traditional Arabic"/>
          <w:rtl/>
        </w:rPr>
      </w:pPr>
      <w:r w:rsidRPr="00E544CD">
        <w:rPr>
          <w:rFonts w:ascii="Traditional Arabic" w:hAnsi="Traditional Arabic" w:cs="Traditional Arabic" w:hint="cs"/>
          <w:rtl/>
        </w:rPr>
        <w:t>در مسئله بیست و یکم بیان شد که دو مقام است:</w:t>
      </w:r>
    </w:p>
    <w:p w:rsidR="0090718D" w:rsidRPr="00885D94" w:rsidRDefault="0090718D" w:rsidP="00523C43">
      <w:pPr>
        <w:pStyle w:val="Heading1"/>
        <w:jc w:val="lowKashida"/>
        <w:rPr>
          <w:rFonts w:ascii="Traditional Arabic" w:hAnsi="Traditional Arabic" w:cs="Traditional Arabic"/>
          <w:color w:val="FF0000"/>
          <w:rtl/>
        </w:rPr>
      </w:pPr>
      <w:bookmarkStart w:id="27" w:name="_Toc504019242"/>
      <w:r w:rsidRPr="00885D94">
        <w:rPr>
          <w:rFonts w:ascii="Traditional Arabic" w:hAnsi="Traditional Arabic" w:cs="Traditional Arabic" w:hint="cs"/>
          <w:color w:val="FF0000"/>
          <w:rtl/>
        </w:rPr>
        <w:t>مقامات مسئله بیست و یکم عروه</w:t>
      </w:r>
      <w:bookmarkEnd w:id="27"/>
    </w:p>
    <w:p w:rsidR="00AF237D" w:rsidRPr="00E544CD" w:rsidRDefault="00AF237D" w:rsidP="00523C43">
      <w:pPr>
        <w:jc w:val="lowKashida"/>
        <w:rPr>
          <w:rFonts w:ascii="Traditional Arabic" w:hAnsi="Traditional Arabic" w:cs="Traditional Arabic"/>
          <w:rtl/>
        </w:rPr>
      </w:pPr>
      <w:r w:rsidRPr="00E544CD">
        <w:rPr>
          <w:rFonts w:ascii="Traditional Arabic" w:hAnsi="Traditional Arabic" w:cs="Traditional Arabic" w:hint="cs"/>
          <w:rtl/>
        </w:rPr>
        <w:t>1 –</w:t>
      </w:r>
      <w:r w:rsidR="00885D94">
        <w:rPr>
          <w:rFonts w:ascii="Traditional Arabic" w:hAnsi="Traditional Arabic" w:cs="Traditional Arabic" w:hint="cs"/>
          <w:rtl/>
        </w:rPr>
        <w:t xml:space="preserve"> مقام اول در مواردی است </w:t>
      </w:r>
      <w:r w:rsidRPr="00E544CD">
        <w:rPr>
          <w:rFonts w:ascii="Traditional Arabic" w:hAnsi="Traditional Arabic" w:cs="Traditional Arabic" w:hint="cs"/>
          <w:rtl/>
        </w:rPr>
        <w:t xml:space="preserve">که ظن به اعلمیت پیدا </w:t>
      </w:r>
      <w:r w:rsidR="0090718D" w:rsidRPr="00E544CD">
        <w:rPr>
          <w:rFonts w:ascii="Traditional Arabic" w:hAnsi="Traditional Arabic" w:cs="Traditional Arabic" w:hint="cs"/>
          <w:rtl/>
        </w:rPr>
        <w:t>می‌شود</w:t>
      </w:r>
      <w:r w:rsidRPr="00E544CD">
        <w:rPr>
          <w:rFonts w:ascii="Traditional Arabic" w:hAnsi="Traditional Arabic" w:cs="Traditional Arabic" w:hint="cs"/>
          <w:rtl/>
        </w:rPr>
        <w:t>.</w:t>
      </w:r>
    </w:p>
    <w:p w:rsidR="00AF237D" w:rsidRPr="00E544CD" w:rsidRDefault="00AF237D" w:rsidP="00523C43">
      <w:pPr>
        <w:jc w:val="lowKashida"/>
        <w:rPr>
          <w:rFonts w:ascii="Traditional Arabic" w:hAnsi="Traditional Arabic" w:cs="Traditional Arabic"/>
          <w:rtl/>
        </w:rPr>
      </w:pPr>
      <w:r w:rsidRPr="00E544CD">
        <w:rPr>
          <w:rFonts w:ascii="Traditional Arabic" w:hAnsi="Traditional Arabic" w:cs="Traditional Arabic" w:hint="cs"/>
          <w:rtl/>
        </w:rPr>
        <w:t>2 – مقام دوم در مواردی است که احتمال اعلمیت، بدون ظن وجود دارد.</w:t>
      </w:r>
    </w:p>
    <w:p w:rsidR="00AF237D" w:rsidRPr="00E544CD" w:rsidRDefault="00B657A1" w:rsidP="00523C43">
      <w:pPr>
        <w:ind w:firstLine="0"/>
        <w:jc w:val="lowKashida"/>
        <w:rPr>
          <w:rFonts w:ascii="Traditional Arabic" w:hAnsi="Traditional Arabic" w:cs="Traditional Arabic"/>
          <w:rtl/>
        </w:rPr>
      </w:pPr>
      <w:r w:rsidRPr="00E544CD">
        <w:rPr>
          <w:rFonts w:ascii="Traditional Arabic" w:hAnsi="Traditional Arabic" w:cs="Traditional Arabic" w:hint="cs"/>
          <w:rtl/>
        </w:rPr>
        <w:t xml:space="preserve"> </w:t>
      </w:r>
      <w:r w:rsidR="0090718D" w:rsidRPr="00E544CD">
        <w:rPr>
          <w:rFonts w:ascii="Traditional Arabic" w:hAnsi="Traditional Arabic" w:cs="Traditional Arabic" w:hint="cs"/>
          <w:rtl/>
        </w:rPr>
        <w:t>مهم‌ترین</w:t>
      </w:r>
      <w:r w:rsidRPr="00E544CD">
        <w:rPr>
          <w:rFonts w:ascii="Traditional Arabic" w:hAnsi="Traditional Arabic" w:cs="Traditional Arabic" w:hint="cs"/>
          <w:rtl/>
        </w:rPr>
        <w:t xml:space="preserve"> مقام اول شش صورتی بود که احکامش بیان شد، در مقام دوم که احتمال اعلمیت باشد، </w:t>
      </w:r>
      <w:r w:rsidR="0090718D" w:rsidRPr="00E544CD">
        <w:rPr>
          <w:rFonts w:ascii="Traditional Arabic" w:hAnsi="Traditional Arabic" w:cs="Traditional Arabic" w:hint="cs"/>
          <w:rtl/>
        </w:rPr>
        <w:t>همان‌طور</w:t>
      </w:r>
      <w:r w:rsidRPr="00E544CD">
        <w:rPr>
          <w:rFonts w:ascii="Traditional Arabic" w:hAnsi="Traditional Arabic" w:cs="Traditional Arabic" w:hint="cs"/>
          <w:rtl/>
        </w:rPr>
        <w:t xml:space="preserve"> که دیروز ملاحظه شد، سه احتمال بیان شد:</w:t>
      </w:r>
    </w:p>
    <w:p w:rsidR="0090718D" w:rsidRPr="00885D94" w:rsidRDefault="0090718D" w:rsidP="00523C43">
      <w:pPr>
        <w:pStyle w:val="Heading1"/>
        <w:jc w:val="lowKashida"/>
        <w:rPr>
          <w:rFonts w:ascii="Traditional Arabic" w:hAnsi="Traditional Arabic" w:cs="Traditional Arabic"/>
          <w:color w:val="FF0000"/>
          <w:rtl/>
        </w:rPr>
      </w:pPr>
      <w:bookmarkStart w:id="28" w:name="_Toc504019243"/>
      <w:r w:rsidRPr="00885D94">
        <w:rPr>
          <w:rFonts w:ascii="Traditional Arabic" w:hAnsi="Traditional Arabic" w:cs="Traditional Arabic" w:hint="cs"/>
          <w:color w:val="FF0000"/>
          <w:rtl/>
        </w:rPr>
        <w:t>احتمالات؛ محتمل الأعلمیه</w:t>
      </w:r>
      <w:bookmarkEnd w:id="28"/>
    </w:p>
    <w:p w:rsidR="00B657A1" w:rsidRPr="00E544CD" w:rsidRDefault="00B657A1" w:rsidP="00DE1F88">
      <w:pPr>
        <w:ind w:firstLine="0"/>
        <w:jc w:val="lowKashida"/>
        <w:rPr>
          <w:rFonts w:ascii="Traditional Arabic" w:hAnsi="Traditional Arabic" w:cs="Traditional Arabic"/>
          <w:rtl/>
        </w:rPr>
      </w:pPr>
      <w:r w:rsidRPr="00E544CD">
        <w:rPr>
          <w:rFonts w:ascii="Traditional Arabic" w:hAnsi="Traditional Arabic" w:cs="Traditional Arabic" w:hint="cs"/>
          <w:rtl/>
        </w:rPr>
        <w:t xml:space="preserve">1 – احتمال اعلمیت یک فرد معین را </w:t>
      </w:r>
      <w:r w:rsidR="0090718D" w:rsidRPr="00E544CD">
        <w:rPr>
          <w:rFonts w:ascii="Traditional Arabic" w:hAnsi="Traditional Arabic" w:cs="Traditional Arabic" w:hint="cs"/>
          <w:rtl/>
        </w:rPr>
        <w:t>می‌دهد</w:t>
      </w:r>
      <w:r w:rsidRPr="00E544CD">
        <w:rPr>
          <w:rFonts w:ascii="Traditional Arabic" w:hAnsi="Traditional Arabic" w:cs="Traditional Arabic" w:hint="cs"/>
          <w:rtl/>
        </w:rPr>
        <w:t xml:space="preserve"> و در مقابل احتمال مساوات </w:t>
      </w:r>
      <w:r w:rsidR="0090718D" w:rsidRPr="00E544CD">
        <w:rPr>
          <w:rFonts w:ascii="Traditional Arabic" w:hAnsi="Traditional Arabic" w:cs="Traditional Arabic" w:hint="cs"/>
          <w:rtl/>
        </w:rPr>
        <w:t>می‌دهد</w:t>
      </w:r>
      <w:r w:rsidR="00DE1F88">
        <w:rPr>
          <w:rFonts w:ascii="Traditional Arabic" w:hAnsi="Traditional Arabic" w:cs="Traditional Arabic" w:hint="cs"/>
          <w:rtl/>
        </w:rPr>
        <w:t>.</w:t>
      </w:r>
      <w:r w:rsidRPr="00E544CD">
        <w:rPr>
          <w:rFonts w:ascii="Traditional Arabic" w:hAnsi="Traditional Arabic" w:cs="Traditional Arabic" w:hint="cs"/>
          <w:rtl/>
        </w:rPr>
        <w:t xml:space="preserve"> احتمال اعلمیت از </w:t>
      </w:r>
      <w:r w:rsidR="0090718D" w:rsidRPr="00E544CD">
        <w:rPr>
          <w:rFonts w:ascii="Traditional Arabic" w:hAnsi="Traditional Arabic" w:cs="Traditional Arabic" w:hint="cs"/>
          <w:rtl/>
        </w:rPr>
        <w:t>پنجاه‌درصد</w:t>
      </w:r>
      <w:r w:rsidRPr="00E544CD">
        <w:rPr>
          <w:rFonts w:ascii="Traditional Arabic" w:hAnsi="Traditional Arabic" w:cs="Traditional Arabic" w:hint="cs"/>
          <w:rtl/>
        </w:rPr>
        <w:t xml:space="preserve"> به پایین است، احتمال مساوات هم از </w:t>
      </w:r>
      <w:r w:rsidR="0090718D" w:rsidRPr="00E544CD">
        <w:rPr>
          <w:rFonts w:ascii="Traditional Arabic" w:hAnsi="Traditional Arabic" w:cs="Traditional Arabic" w:hint="cs"/>
          <w:rtl/>
        </w:rPr>
        <w:t>پنجاه‌درصد</w:t>
      </w:r>
      <w:r w:rsidRPr="00E544CD">
        <w:rPr>
          <w:rFonts w:ascii="Traditional Arabic" w:hAnsi="Traditional Arabic" w:cs="Traditional Arabic" w:hint="cs"/>
          <w:rtl/>
        </w:rPr>
        <w:t xml:space="preserve"> به بالا است.</w:t>
      </w:r>
    </w:p>
    <w:p w:rsidR="00B657A1" w:rsidRPr="00E544CD" w:rsidRDefault="00B657A1" w:rsidP="00523C43">
      <w:pPr>
        <w:ind w:firstLine="0"/>
        <w:jc w:val="lowKashida"/>
        <w:rPr>
          <w:rFonts w:ascii="Traditional Arabic" w:hAnsi="Traditional Arabic" w:cs="Traditional Arabic"/>
          <w:rtl/>
        </w:rPr>
      </w:pPr>
      <w:r w:rsidRPr="00E544CD">
        <w:rPr>
          <w:rFonts w:ascii="Traditional Arabic" w:hAnsi="Traditional Arabic" w:cs="Traditional Arabic" w:hint="cs"/>
          <w:rtl/>
        </w:rPr>
        <w:t>2 – احتمال اعلمیت هر یک از مجتهدان به نحو تساوی است که در این صورت علم اجمالی است.</w:t>
      </w:r>
    </w:p>
    <w:p w:rsidR="00B657A1" w:rsidRPr="00E544CD" w:rsidRDefault="00B657A1" w:rsidP="00523C43">
      <w:pPr>
        <w:ind w:firstLine="0"/>
        <w:jc w:val="lowKashida"/>
        <w:rPr>
          <w:rFonts w:ascii="Traditional Arabic" w:hAnsi="Traditional Arabic" w:cs="Traditional Arabic"/>
          <w:rtl/>
        </w:rPr>
      </w:pPr>
      <w:r w:rsidRPr="00E544CD">
        <w:rPr>
          <w:rFonts w:ascii="Traditional Arabic" w:hAnsi="Traditional Arabic" w:cs="Traditional Arabic" w:hint="cs"/>
          <w:rtl/>
        </w:rPr>
        <w:t xml:space="preserve">3 – احتمال اعلمیت هر یک از مجتهدان </w:t>
      </w:r>
      <w:r w:rsidR="0090718D" w:rsidRPr="00E544CD">
        <w:rPr>
          <w:rFonts w:ascii="Traditional Arabic" w:hAnsi="Traditional Arabic" w:cs="Traditional Arabic" w:hint="cs"/>
          <w:rtl/>
        </w:rPr>
        <w:t>می‌رود</w:t>
      </w:r>
      <w:r w:rsidRPr="00E544CD">
        <w:rPr>
          <w:rFonts w:ascii="Traditional Arabic" w:hAnsi="Traditional Arabic" w:cs="Traditional Arabic" w:hint="cs"/>
          <w:rtl/>
        </w:rPr>
        <w:t>، بدون اینکه ظنی به اعلمیت باشد.</w:t>
      </w:r>
    </w:p>
    <w:p w:rsidR="00B657A1" w:rsidRPr="00E544CD" w:rsidRDefault="00B657A1" w:rsidP="00DE1F88">
      <w:pPr>
        <w:ind w:firstLine="0"/>
        <w:jc w:val="lowKashida"/>
        <w:rPr>
          <w:rFonts w:ascii="Traditional Arabic" w:hAnsi="Traditional Arabic" w:cs="Traditional Arabic"/>
          <w:rtl/>
        </w:rPr>
      </w:pPr>
      <w:r w:rsidRPr="00E544CD">
        <w:rPr>
          <w:rFonts w:ascii="Traditional Arabic" w:hAnsi="Traditional Arabic" w:cs="Traditional Arabic" w:hint="cs"/>
          <w:rtl/>
        </w:rPr>
        <w:t>امکان دارد که احتمالات به نحو مساوی باشد</w:t>
      </w:r>
      <w:r w:rsidR="00DE1F88">
        <w:rPr>
          <w:rFonts w:ascii="Traditional Arabic" w:hAnsi="Traditional Arabic" w:cs="Traditional Arabic" w:hint="cs"/>
          <w:rtl/>
        </w:rPr>
        <w:t xml:space="preserve">. </w:t>
      </w:r>
      <w:r w:rsidRPr="00E544CD">
        <w:rPr>
          <w:rFonts w:ascii="Traditional Arabic" w:hAnsi="Traditional Arabic" w:cs="Traditional Arabic" w:hint="cs"/>
          <w:rtl/>
        </w:rPr>
        <w:t xml:space="preserve">در حقیقت صورت سوم، </w:t>
      </w:r>
      <w:r w:rsidR="0090718D" w:rsidRPr="00E544CD">
        <w:rPr>
          <w:rFonts w:ascii="Traditional Arabic" w:hAnsi="Traditional Arabic" w:cs="Traditional Arabic" w:hint="cs"/>
          <w:rtl/>
        </w:rPr>
        <w:t>طیف‌هایی</w:t>
      </w:r>
      <w:r w:rsidRPr="00E544CD">
        <w:rPr>
          <w:rFonts w:ascii="Traditional Arabic" w:hAnsi="Traditional Arabic" w:cs="Traditional Arabic" w:hint="cs"/>
          <w:rtl/>
        </w:rPr>
        <w:t xml:space="preserve"> دارد که برخی از آن </w:t>
      </w:r>
      <w:r w:rsidR="0090718D" w:rsidRPr="00E544CD">
        <w:rPr>
          <w:rFonts w:ascii="Traditional Arabic" w:hAnsi="Traditional Arabic" w:cs="Traditional Arabic" w:hint="cs"/>
          <w:rtl/>
        </w:rPr>
        <w:t>طیف‌ها</w:t>
      </w:r>
      <w:r w:rsidRPr="00E544CD">
        <w:rPr>
          <w:rFonts w:ascii="Traditional Arabic" w:hAnsi="Traditional Arabic" w:cs="Traditional Arabic" w:hint="cs"/>
          <w:rtl/>
        </w:rPr>
        <w:t xml:space="preserve">، آن حالتی است که هر یک از این سه احتمال، کمتر از </w:t>
      </w:r>
      <w:r w:rsidR="0090718D" w:rsidRPr="00E544CD">
        <w:rPr>
          <w:rFonts w:ascii="Traditional Arabic" w:hAnsi="Traditional Arabic" w:cs="Traditional Arabic" w:hint="cs"/>
          <w:rtl/>
        </w:rPr>
        <w:t>پنجاه‌درصد</w:t>
      </w:r>
      <w:r w:rsidRPr="00E544CD">
        <w:rPr>
          <w:rFonts w:ascii="Traditional Arabic" w:hAnsi="Traditional Arabic" w:cs="Traditional Arabic" w:hint="cs"/>
          <w:rtl/>
        </w:rPr>
        <w:t xml:space="preserve"> است، ممکن است حالاتی فرض بشود که احتمال مساوات</w:t>
      </w:r>
      <w:r w:rsidR="00DE1F88">
        <w:rPr>
          <w:rFonts w:ascii="Traditional Arabic" w:hAnsi="Traditional Arabic" w:cs="Traditional Arabic" w:hint="cs"/>
          <w:rtl/>
        </w:rPr>
        <w:t>،</w:t>
      </w:r>
      <w:r w:rsidRPr="00E544CD">
        <w:rPr>
          <w:rFonts w:ascii="Traditional Arabic" w:hAnsi="Traditional Arabic" w:cs="Traditional Arabic" w:hint="cs"/>
          <w:rtl/>
        </w:rPr>
        <w:t xml:space="preserve"> احتمال ظن ایجاد بشود، به طور مثال شصت درصد احتمال مساوات این مجتهدان را بدهد</w:t>
      </w:r>
      <w:r w:rsidR="0090718D" w:rsidRPr="00E544CD">
        <w:rPr>
          <w:rFonts w:ascii="Traditional Arabic" w:hAnsi="Traditional Arabic" w:cs="Traditional Arabic" w:hint="cs"/>
          <w:rtl/>
        </w:rPr>
        <w:t>، بیست درصد هم احتمال اعلمی</w:t>
      </w:r>
      <w:r w:rsidR="00174CD3" w:rsidRPr="00E544CD">
        <w:rPr>
          <w:rFonts w:ascii="Traditional Arabic" w:hAnsi="Traditional Arabic" w:cs="Traditional Arabic" w:hint="cs"/>
          <w:rtl/>
        </w:rPr>
        <w:t xml:space="preserve">ت این مجتهد و بیست درصد هم احتمال اعلمیت مجتهد طرف مقابل را </w:t>
      </w:r>
      <w:r w:rsidR="0090718D" w:rsidRPr="00E544CD">
        <w:rPr>
          <w:rFonts w:ascii="Traditional Arabic" w:hAnsi="Traditional Arabic" w:cs="Traditional Arabic" w:hint="cs"/>
          <w:rtl/>
        </w:rPr>
        <w:t>می‌دهد</w:t>
      </w:r>
      <w:r w:rsidR="00DE1F88">
        <w:rPr>
          <w:rFonts w:ascii="Traditional Arabic" w:hAnsi="Traditional Arabic" w:cs="Traditional Arabic" w:hint="cs"/>
          <w:rtl/>
        </w:rPr>
        <w:t xml:space="preserve">. </w:t>
      </w:r>
      <w:r w:rsidR="00BD4EDE" w:rsidRPr="00E544CD">
        <w:rPr>
          <w:rFonts w:ascii="Traditional Arabic" w:hAnsi="Traditional Arabic" w:cs="Traditional Arabic" w:hint="cs"/>
          <w:rtl/>
        </w:rPr>
        <w:t xml:space="preserve">قوام صورت سوم این است که احتمال اعلمیت در هر دو است و اینکه احتمال اعلمیت در </w:t>
      </w:r>
      <w:r w:rsidR="0090718D" w:rsidRPr="00E544CD">
        <w:rPr>
          <w:rFonts w:ascii="Traditional Arabic" w:hAnsi="Traditional Arabic" w:cs="Traditional Arabic" w:hint="cs"/>
          <w:rtl/>
        </w:rPr>
        <w:t>هیچ‌کدام</w:t>
      </w:r>
      <w:r w:rsidR="00BD4EDE" w:rsidRPr="00E544CD">
        <w:rPr>
          <w:rFonts w:ascii="Traditional Arabic" w:hAnsi="Traditional Arabic" w:cs="Traditional Arabic" w:hint="cs"/>
          <w:rtl/>
        </w:rPr>
        <w:t xml:space="preserve"> بالای </w:t>
      </w:r>
      <w:r w:rsidR="0090718D" w:rsidRPr="00E544CD">
        <w:rPr>
          <w:rFonts w:ascii="Traditional Arabic" w:hAnsi="Traditional Arabic" w:cs="Traditional Arabic" w:hint="cs"/>
          <w:rtl/>
        </w:rPr>
        <w:t>پنجاه‌درصد</w:t>
      </w:r>
      <w:r w:rsidR="00BD4EDE" w:rsidRPr="00E544CD">
        <w:rPr>
          <w:rFonts w:ascii="Traditional Arabic" w:hAnsi="Traditional Arabic" w:cs="Traditional Arabic" w:hint="cs"/>
          <w:rtl/>
        </w:rPr>
        <w:t xml:space="preserve"> </w:t>
      </w:r>
      <w:r w:rsidR="0090718D" w:rsidRPr="00E544CD">
        <w:rPr>
          <w:rFonts w:ascii="Traditional Arabic" w:hAnsi="Traditional Arabic" w:cs="Traditional Arabic" w:hint="cs"/>
          <w:rtl/>
        </w:rPr>
        <w:t>نمی‌رسد</w:t>
      </w:r>
      <w:r w:rsidR="00BD4EDE" w:rsidRPr="00E544CD">
        <w:rPr>
          <w:rFonts w:ascii="Traditional Arabic" w:hAnsi="Traditional Arabic" w:cs="Traditional Arabic" w:hint="cs"/>
          <w:rtl/>
        </w:rPr>
        <w:t xml:space="preserve"> که ظن ایجاد بشود و وارد مقام قبلی بشود</w:t>
      </w:r>
      <w:r w:rsidR="00DE1F88">
        <w:rPr>
          <w:rFonts w:ascii="Traditional Arabic" w:hAnsi="Traditional Arabic" w:cs="Traditional Arabic" w:hint="cs"/>
          <w:rtl/>
        </w:rPr>
        <w:t>.</w:t>
      </w:r>
      <w:r w:rsidR="00BD4EDE" w:rsidRPr="00E544CD">
        <w:rPr>
          <w:rFonts w:ascii="Traditional Arabic" w:hAnsi="Traditional Arabic" w:cs="Traditional Arabic" w:hint="cs"/>
          <w:rtl/>
        </w:rPr>
        <w:t xml:space="preserve"> در این چارچوب طیفی از احتمالات متصور است </w:t>
      </w:r>
      <w:r w:rsidR="0090718D" w:rsidRPr="00E544CD">
        <w:rPr>
          <w:rFonts w:ascii="Traditional Arabic" w:hAnsi="Traditional Arabic" w:cs="Traditional Arabic" w:hint="cs"/>
          <w:rtl/>
        </w:rPr>
        <w:t>ازجمله</w:t>
      </w:r>
      <w:r w:rsidR="00BD4EDE" w:rsidRPr="00E544CD">
        <w:rPr>
          <w:rFonts w:ascii="Traditional Arabic" w:hAnsi="Traditional Arabic" w:cs="Traditional Arabic" w:hint="cs"/>
          <w:rtl/>
        </w:rPr>
        <w:t xml:space="preserve"> اینکه احتمال مساوات مثل آن دو احتمال در سطح پایین </w:t>
      </w:r>
      <w:r w:rsidR="0090718D" w:rsidRPr="00E544CD">
        <w:rPr>
          <w:rFonts w:ascii="Traditional Arabic" w:hAnsi="Traditional Arabic" w:cs="Traditional Arabic" w:hint="cs"/>
          <w:rtl/>
        </w:rPr>
        <w:t>پنجاه‌درصد</w:t>
      </w:r>
      <w:r w:rsidR="00BD4EDE" w:rsidRPr="00E544CD">
        <w:rPr>
          <w:rFonts w:ascii="Traditional Arabic" w:hAnsi="Traditional Arabic" w:cs="Traditional Arabic" w:hint="cs"/>
          <w:rtl/>
        </w:rPr>
        <w:t xml:space="preserve"> باشد</w:t>
      </w:r>
      <w:r w:rsidR="00DE1F88">
        <w:rPr>
          <w:rFonts w:ascii="Traditional Arabic" w:hAnsi="Traditional Arabic" w:cs="Traditional Arabic" w:hint="cs"/>
          <w:rtl/>
        </w:rPr>
        <w:t>.</w:t>
      </w:r>
      <w:r w:rsidR="00BD4EDE" w:rsidRPr="00E544CD">
        <w:rPr>
          <w:rFonts w:ascii="Traditional Arabic" w:hAnsi="Traditional Arabic" w:cs="Traditional Arabic" w:hint="cs"/>
          <w:rtl/>
        </w:rPr>
        <w:t xml:space="preserve"> فرض دیگر این است که احتمال مساوات ظنی باشد، شصت یا هفتاد درصد احتمال مساوات </w:t>
      </w:r>
      <w:r w:rsidR="0090718D" w:rsidRPr="00E544CD">
        <w:rPr>
          <w:rFonts w:ascii="Traditional Arabic" w:hAnsi="Traditional Arabic" w:cs="Traditional Arabic" w:hint="cs"/>
          <w:rtl/>
        </w:rPr>
        <w:t>می‌دهد</w:t>
      </w:r>
      <w:r w:rsidR="00BD4EDE" w:rsidRPr="00E544CD">
        <w:rPr>
          <w:rFonts w:ascii="Traditional Arabic" w:hAnsi="Traditional Arabic" w:cs="Traditional Arabic" w:hint="cs"/>
          <w:rtl/>
        </w:rPr>
        <w:t xml:space="preserve">، احتمالات </w:t>
      </w:r>
      <w:r w:rsidR="0090718D" w:rsidRPr="00E544CD">
        <w:rPr>
          <w:rFonts w:ascii="Traditional Arabic" w:hAnsi="Traditional Arabic" w:cs="Traditional Arabic" w:hint="cs"/>
          <w:rtl/>
        </w:rPr>
        <w:t>پایین‌تری</w:t>
      </w:r>
      <w:r w:rsidR="00BD4EDE" w:rsidRPr="00E544CD">
        <w:rPr>
          <w:rFonts w:ascii="Traditional Arabic" w:hAnsi="Traditional Arabic" w:cs="Traditional Arabic" w:hint="cs"/>
          <w:rtl/>
        </w:rPr>
        <w:t xml:space="preserve"> برای اعلمیت مجتهدان در ذهنش منقدح است</w:t>
      </w:r>
      <w:r w:rsidR="00DE1F88">
        <w:rPr>
          <w:rFonts w:ascii="Traditional Arabic" w:hAnsi="Traditional Arabic" w:cs="Traditional Arabic" w:hint="cs"/>
          <w:rtl/>
        </w:rPr>
        <w:t>.</w:t>
      </w:r>
      <w:r w:rsidR="00BD4EDE" w:rsidRPr="00E544CD">
        <w:rPr>
          <w:rFonts w:ascii="Traditional Arabic" w:hAnsi="Traditional Arabic" w:cs="Traditional Arabic" w:hint="cs"/>
          <w:rtl/>
        </w:rPr>
        <w:t xml:space="preserve"> در اینجا بر اساس مباحثی که قبلاً ملاحظه شد، چند مطلب باید </w:t>
      </w:r>
      <w:r w:rsidR="0090718D" w:rsidRPr="00E544CD">
        <w:rPr>
          <w:rFonts w:ascii="Traditional Arabic" w:hAnsi="Traditional Arabic" w:cs="Traditional Arabic" w:hint="cs"/>
          <w:rtl/>
        </w:rPr>
        <w:t>موردتوجه</w:t>
      </w:r>
      <w:r w:rsidR="00BD4EDE" w:rsidRPr="00E544CD">
        <w:rPr>
          <w:rFonts w:ascii="Traditional Arabic" w:hAnsi="Traditional Arabic" w:cs="Traditional Arabic" w:hint="cs"/>
          <w:rtl/>
        </w:rPr>
        <w:t xml:space="preserve"> قرار بگیرد:</w:t>
      </w:r>
    </w:p>
    <w:p w:rsidR="0090718D" w:rsidRPr="00885D94" w:rsidRDefault="00523C43" w:rsidP="00885D94">
      <w:pPr>
        <w:pStyle w:val="Heading2"/>
        <w:rPr>
          <w:rFonts w:ascii="Traditional Arabic" w:hAnsi="Traditional Arabic" w:cs="Traditional Arabic"/>
          <w:color w:val="FF0000"/>
          <w:rtl/>
        </w:rPr>
      </w:pPr>
      <w:bookmarkStart w:id="29" w:name="_Toc504019244"/>
      <w:r w:rsidRPr="00885D94">
        <w:rPr>
          <w:rFonts w:ascii="Traditional Arabic" w:hAnsi="Traditional Arabic" w:cs="Traditional Arabic" w:hint="cs"/>
          <w:color w:val="FF0000"/>
          <w:rtl/>
        </w:rPr>
        <w:t>مطلب اول در مقام دوم</w:t>
      </w:r>
      <w:r w:rsidR="00885D94">
        <w:rPr>
          <w:rFonts w:ascii="Traditional Arabic" w:hAnsi="Traditional Arabic" w:cs="Traditional Arabic" w:hint="cs"/>
          <w:color w:val="FF0000"/>
          <w:rtl/>
        </w:rPr>
        <w:t>،</w:t>
      </w:r>
      <w:r w:rsidRPr="00885D94">
        <w:rPr>
          <w:rFonts w:ascii="Traditional Arabic" w:hAnsi="Traditional Arabic" w:cs="Traditional Arabic" w:hint="cs"/>
          <w:color w:val="FF0000"/>
          <w:rtl/>
        </w:rPr>
        <w:t xml:space="preserve"> عدم جریان علم اجمالی</w:t>
      </w:r>
      <w:bookmarkEnd w:id="29"/>
    </w:p>
    <w:p w:rsidR="007304D2" w:rsidRPr="00E544CD" w:rsidRDefault="00BD4EDE" w:rsidP="00DE1F88">
      <w:pPr>
        <w:ind w:firstLine="0"/>
        <w:jc w:val="lowKashida"/>
        <w:rPr>
          <w:rFonts w:ascii="Traditional Arabic" w:hAnsi="Traditional Arabic" w:cs="Traditional Arabic"/>
          <w:rtl/>
        </w:rPr>
      </w:pPr>
      <w:r w:rsidRPr="00E544CD">
        <w:rPr>
          <w:rFonts w:ascii="Traditional Arabic" w:hAnsi="Traditional Arabic" w:cs="Traditional Arabic" w:hint="cs"/>
          <w:rtl/>
        </w:rPr>
        <w:t>1 – در اینجا علم اجمالی به اعلمیت وجود ندارد</w:t>
      </w:r>
      <w:r w:rsidR="00DE1F88">
        <w:rPr>
          <w:rFonts w:ascii="Traditional Arabic" w:hAnsi="Traditional Arabic" w:cs="Traditional Arabic" w:hint="cs"/>
          <w:rtl/>
        </w:rPr>
        <w:t>.</w:t>
      </w:r>
      <w:r w:rsidRPr="00E544CD">
        <w:rPr>
          <w:rFonts w:ascii="Traditional Arabic" w:hAnsi="Traditional Arabic" w:cs="Traditional Arabic" w:hint="cs"/>
          <w:rtl/>
        </w:rPr>
        <w:t xml:space="preserve"> در همه مواردی که چند احتمال است، علم اجمالی به یک جامعی که خارج از اطراف احتمال نیست، وجود دارد، منتهی از این علم اجمالی چیزی بیرون </w:t>
      </w:r>
      <w:r w:rsidR="0090718D" w:rsidRPr="00E544CD">
        <w:rPr>
          <w:rFonts w:ascii="Traditional Arabic" w:hAnsi="Traditional Arabic" w:cs="Traditional Arabic" w:hint="cs"/>
          <w:rtl/>
        </w:rPr>
        <w:t>نمی‌آید</w:t>
      </w:r>
      <w:r w:rsidRPr="00E544CD">
        <w:rPr>
          <w:rFonts w:ascii="Traditional Arabic" w:hAnsi="Traditional Arabic" w:cs="Traditional Arabic" w:hint="cs"/>
          <w:rtl/>
        </w:rPr>
        <w:t xml:space="preserve">، برای اینکه </w:t>
      </w:r>
      <w:r w:rsidR="0090718D" w:rsidRPr="00E544CD">
        <w:rPr>
          <w:rFonts w:ascii="Traditional Arabic" w:hAnsi="Traditional Arabic" w:cs="Traditional Arabic" w:hint="cs"/>
          <w:rtl/>
        </w:rPr>
        <w:t>یک‌طرفش</w:t>
      </w:r>
      <w:r w:rsidRPr="00E544CD">
        <w:rPr>
          <w:rFonts w:ascii="Traditional Arabic" w:hAnsi="Traditional Arabic" w:cs="Traditional Arabic" w:hint="cs"/>
          <w:rtl/>
        </w:rPr>
        <w:t xml:space="preserve"> مساوات است</w:t>
      </w:r>
      <w:r w:rsidR="007304D2" w:rsidRPr="00E544CD">
        <w:rPr>
          <w:rFonts w:ascii="Traditional Arabic" w:hAnsi="Traditional Arabic" w:cs="Traditional Arabic" w:hint="cs"/>
          <w:rtl/>
        </w:rPr>
        <w:t>، علم اجمالی به اعلمیت در اینجا نیست.</w:t>
      </w:r>
    </w:p>
    <w:p w:rsidR="00BD4EDE" w:rsidRPr="00E544CD" w:rsidRDefault="007304D2" w:rsidP="00523C43">
      <w:pPr>
        <w:ind w:firstLine="0"/>
        <w:jc w:val="lowKashida"/>
        <w:rPr>
          <w:rFonts w:ascii="Traditional Arabic" w:hAnsi="Traditional Arabic" w:cs="Traditional Arabic"/>
          <w:rtl/>
        </w:rPr>
      </w:pPr>
      <w:r w:rsidRPr="00E544CD">
        <w:rPr>
          <w:rFonts w:ascii="Traditional Arabic" w:hAnsi="Traditional Arabic" w:cs="Traditional Arabic" w:hint="cs"/>
          <w:rtl/>
        </w:rPr>
        <w:lastRenderedPageBreak/>
        <w:t xml:space="preserve"> بنابراین در اینجا جریان علم اجمالی به اعلمیت که خیلی از بزرگان قائل به احتیاط بودند، ما هم قائل به احتیاط بودیم، نیست</w:t>
      </w:r>
      <w:r w:rsidR="003B35F6" w:rsidRPr="00E544CD">
        <w:rPr>
          <w:rFonts w:ascii="Traditional Arabic" w:hAnsi="Traditional Arabic" w:cs="Traditional Arabic" w:hint="cs"/>
          <w:rtl/>
        </w:rPr>
        <w:t>.</w:t>
      </w:r>
    </w:p>
    <w:p w:rsidR="00523C43" w:rsidRPr="00885D94" w:rsidRDefault="00523C43" w:rsidP="00885D94">
      <w:pPr>
        <w:pStyle w:val="Heading2"/>
        <w:rPr>
          <w:rFonts w:ascii="Traditional Arabic" w:hAnsi="Traditional Arabic" w:cs="Traditional Arabic"/>
          <w:color w:val="FF0000"/>
          <w:rtl/>
        </w:rPr>
      </w:pPr>
      <w:bookmarkStart w:id="30" w:name="_Toc504019245"/>
      <w:r w:rsidRPr="00885D94">
        <w:rPr>
          <w:rFonts w:ascii="Traditional Arabic" w:hAnsi="Traditional Arabic" w:cs="Traditional Arabic" w:hint="cs"/>
          <w:color w:val="FF0000"/>
          <w:rtl/>
        </w:rPr>
        <w:t>مطلب دوم در مقام دوم</w:t>
      </w:r>
      <w:r w:rsidR="00885D94">
        <w:rPr>
          <w:rFonts w:ascii="Traditional Arabic" w:hAnsi="Traditional Arabic" w:cs="Traditional Arabic" w:hint="cs"/>
          <w:color w:val="FF0000"/>
          <w:rtl/>
        </w:rPr>
        <w:t>،</w:t>
      </w:r>
      <w:r w:rsidRPr="00885D94">
        <w:rPr>
          <w:rFonts w:ascii="Traditional Arabic" w:hAnsi="Traditional Arabic" w:cs="Traditional Arabic" w:hint="cs"/>
          <w:color w:val="FF0000"/>
          <w:rtl/>
        </w:rPr>
        <w:t xml:space="preserve"> عدم دوران امر بین تعیین و تخییر</w:t>
      </w:r>
      <w:bookmarkEnd w:id="30"/>
    </w:p>
    <w:p w:rsidR="003B35F6" w:rsidRPr="00E544CD" w:rsidRDefault="003B35F6" w:rsidP="009D1521">
      <w:pPr>
        <w:ind w:firstLine="0"/>
        <w:jc w:val="lowKashida"/>
        <w:rPr>
          <w:rFonts w:ascii="Traditional Arabic" w:hAnsi="Traditional Arabic" w:cs="Traditional Arabic"/>
          <w:rtl/>
        </w:rPr>
      </w:pPr>
      <w:r w:rsidRPr="00E544CD">
        <w:rPr>
          <w:rFonts w:ascii="Traditional Arabic" w:hAnsi="Traditional Arabic" w:cs="Traditional Arabic" w:hint="cs"/>
          <w:rtl/>
        </w:rPr>
        <w:t>2 – مطلب دوم این است که در اینجا محل دوران امر بین تعیین و تخییر هست یا ن</w:t>
      </w:r>
      <w:r w:rsidR="00D61FB8" w:rsidRPr="00E544CD">
        <w:rPr>
          <w:rFonts w:ascii="Traditional Arabic" w:hAnsi="Traditional Arabic" w:cs="Traditional Arabic" w:hint="cs"/>
          <w:rtl/>
        </w:rPr>
        <w:t xml:space="preserve">یست؟ در اینجا </w:t>
      </w:r>
      <w:r w:rsidR="0090718D" w:rsidRPr="00E544CD">
        <w:rPr>
          <w:rFonts w:ascii="Traditional Arabic" w:hAnsi="Traditional Arabic" w:cs="Traditional Arabic" w:hint="cs"/>
          <w:rtl/>
        </w:rPr>
        <w:t>همان‌طور</w:t>
      </w:r>
      <w:r w:rsidR="00D61FB8" w:rsidRPr="00E544CD">
        <w:rPr>
          <w:rFonts w:ascii="Traditional Arabic" w:hAnsi="Traditional Arabic" w:cs="Traditional Arabic" w:hint="cs"/>
          <w:rtl/>
        </w:rPr>
        <w:t xml:space="preserve"> که در موارد شبیه آن در مقام اول بیان شد، ممکن است گفته شود که در اینجا؛ محل دوران امر بین تعیین و تخییر هست</w:t>
      </w:r>
      <w:r w:rsidR="00DE1F88">
        <w:rPr>
          <w:rFonts w:ascii="Traditional Arabic" w:hAnsi="Traditional Arabic" w:cs="Traditional Arabic" w:hint="cs"/>
          <w:rtl/>
        </w:rPr>
        <w:t>؛</w:t>
      </w:r>
      <w:r w:rsidR="00D61FB8" w:rsidRPr="00E544CD">
        <w:rPr>
          <w:rFonts w:ascii="Traditional Arabic" w:hAnsi="Traditional Arabic" w:cs="Traditional Arabic" w:hint="cs"/>
          <w:rtl/>
        </w:rPr>
        <w:t xml:space="preserve"> اما نه تعیینی که کاملاً تعیین باشد، تعیینی که در آن</w:t>
      </w:r>
      <w:r w:rsidR="00DE1F88">
        <w:rPr>
          <w:rFonts w:ascii="Traditional Arabic" w:hAnsi="Traditional Arabic" w:cs="Traditional Arabic" w:hint="cs"/>
          <w:rtl/>
        </w:rPr>
        <w:t>،</w:t>
      </w:r>
      <w:r w:rsidR="00D61FB8" w:rsidRPr="00E544CD">
        <w:rPr>
          <w:rFonts w:ascii="Traditional Arabic" w:hAnsi="Traditional Arabic" w:cs="Traditional Arabic" w:hint="cs"/>
          <w:rtl/>
        </w:rPr>
        <w:t xml:space="preserve"> اطراف وجود دارد</w:t>
      </w:r>
      <w:r w:rsidR="00DE1F88">
        <w:rPr>
          <w:rFonts w:ascii="Traditional Arabic" w:hAnsi="Traditional Arabic" w:cs="Traditional Arabic" w:hint="cs"/>
          <w:rtl/>
        </w:rPr>
        <w:t>.</w:t>
      </w:r>
      <w:r w:rsidR="00D61FB8" w:rsidRPr="00E544CD">
        <w:rPr>
          <w:rFonts w:ascii="Traditional Arabic" w:hAnsi="Traditional Arabic" w:cs="Traditional Arabic" w:hint="cs"/>
          <w:rtl/>
        </w:rPr>
        <w:t xml:space="preserve"> بخصوص در جایی که جمع احتمال اعلمیت دو مجتهد، از حالت </w:t>
      </w:r>
      <w:r w:rsidR="0090718D" w:rsidRPr="00E544CD">
        <w:rPr>
          <w:rFonts w:ascii="Traditional Arabic" w:hAnsi="Traditional Arabic" w:cs="Traditional Arabic" w:hint="cs"/>
          <w:rtl/>
        </w:rPr>
        <w:t>پنجاه‌درصد</w:t>
      </w:r>
      <w:r w:rsidR="00D61FB8" w:rsidRPr="00E544CD">
        <w:rPr>
          <w:rFonts w:ascii="Traditional Arabic" w:hAnsi="Traditional Arabic" w:cs="Traditional Arabic" w:hint="cs"/>
          <w:rtl/>
        </w:rPr>
        <w:t xml:space="preserve"> بالا برود، حالت ظنی </w:t>
      </w:r>
      <w:r w:rsidR="002C5BD7" w:rsidRPr="00E544CD">
        <w:rPr>
          <w:rFonts w:ascii="Traditional Arabic" w:hAnsi="Traditional Arabic" w:cs="Traditional Arabic" w:hint="cs"/>
          <w:rtl/>
        </w:rPr>
        <w:t xml:space="preserve">پیدا بکند، در اینجا محل دوران امر بین تعیین و تخییر </w:t>
      </w:r>
      <w:r w:rsidR="0090718D" w:rsidRPr="00E544CD">
        <w:rPr>
          <w:rFonts w:ascii="Traditional Arabic" w:hAnsi="Traditional Arabic" w:cs="Traditional Arabic" w:hint="cs"/>
          <w:rtl/>
        </w:rPr>
        <w:t>می‌تواند</w:t>
      </w:r>
      <w:r w:rsidR="002C5BD7" w:rsidRPr="00E544CD">
        <w:rPr>
          <w:rFonts w:ascii="Traditional Arabic" w:hAnsi="Traditional Arabic" w:cs="Traditional Arabic" w:hint="cs"/>
          <w:rtl/>
        </w:rPr>
        <w:t xml:space="preserve"> باشد، منتهی تعیین یک مجتهد معین نیست، بلکه تعیین دو مجتهد در مقابل احتمال دیگر است، البته در اینجا ارزشی ندارد، در اینجا دو نفر است</w:t>
      </w:r>
      <w:r w:rsidR="009D1521">
        <w:rPr>
          <w:rFonts w:ascii="Traditional Arabic" w:hAnsi="Traditional Arabic" w:cs="Traditional Arabic" w:hint="cs"/>
          <w:rtl/>
        </w:rPr>
        <w:t>.</w:t>
      </w:r>
      <w:r w:rsidR="002C5BD7" w:rsidRPr="00E544CD">
        <w:rPr>
          <w:rFonts w:ascii="Traditional Arabic" w:hAnsi="Traditional Arabic" w:cs="Traditional Arabic" w:hint="cs"/>
          <w:rtl/>
        </w:rPr>
        <w:t xml:space="preserve"> ممکن است گفته شود که سی درصد این مجتهد اعلم است و چهل درصد طرف مقابل اعلم است، جمع ظن به اعلمیت بالا است، اما ظن به اعلمیت، مقابل مساواتی است که مساوات هم در درون </w:t>
      </w:r>
      <w:r w:rsidR="0090718D" w:rsidRPr="00E544CD">
        <w:rPr>
          <w:rFonts w:ascii="Traditional Arabic" w:hAnsi="Traditional Arabic" w:cs="Traditional Arabic" w:hint="cs"/>
          <w:rtl/>
        </w:rPr>
        <w:t>این‌ها</w:t>
      </w:r>
      <w:r w:rsidR="002C5BD7" w:rsidRPr="00E544CD">
        <w:rPr>
          <w:rFonts w:ascii="Traditional Arabic" w:hAnsi="Traditional Arabic" w:cs="Traditional Arabic" w:hint="cs"/>
          <w:rtl/>
        </w:rPr>
        <w:t xml:space="preserve"> است</w:t>
      </w:r>
      <w:r w:rsidR="000B52C9" w:rsidRPr="00E544CD">
        <w:rPr>
          <w:rFonts w:ascii="Traditional Arabic" w:hAnsi="Traditional Arabic" w:cs="Traditional Arabic" w:hint="cs"/>
          <w:rtl/>
        </w:rPr>
        <w:t>، لذا دوران امر بین تعیین و تخییر، به آن معنای کلی ممکن است گفته شود که وجود دارد</w:t>
      </w:r>
      <w:r w:rsidR="009D1521">
        <w:rPr>
          <w:rFonts w:ascii="Traditional Arabic" w:hAnsi="Traditional Arabic" w:cs="Traditional Arabic" w:hint="cs"/>
          <w:rtl/>
        </w:rPr>
        <w:t>؛</w:t>
      </w:r>
      <w:r w:rsidR="000B52C9" w:rsidRPr="00E544CD">
        <w:rPr>
          <w:rFonts w:ascii="Traditional Arabic" w:hAnsi="Traditional Arabic" w:cs="Traditional Arabic" w:hint="cs"/>
          <w:rtl/>
        </w:rPr>
        <w:t xml:space="preserve"> اما چون در اینجا دو نفر هستند و احتمال مساوات جدای از دو مجتهد نیست، این ن</w:t>
      </w:r>
      <w:r w:rsidR="0090718D" w:rsidRPr="00E544CD">
        <w:rPr>
          <w:rFonts w:ascii="Traditional Arabic" w:hAnsi="Traditional Arabic" w:cs="Traditional Arabic" w:hint="cs"/>
          <w:rtl/>
        </w:rPr>
        <w:t>می‌تواند</w:t>
      </w:r>
      <w:r w:rsidR="000B52C9" w:rsidRPr="00E544CD">
        <w:rPr>
          <w:rFonts w:ascii="Traditional Arabic" w:hAnsi="Traditional Arabic" w:cs="Traditional Arabic" w:hint="cs"/>
          <w:rtl/>
        </w:rPr>
        <w:t xml:space="preserve"> این نقش را داشته باشد.</w:t>
      </w:r>
    </w:p>
    <w:p w:rsidR="00EB0F1D" w:rsidRPr="00E544CD" w:rsidRDefault="000B52C9" w:rsidP="00523C43">
      <w:pPr>
        <w:ind w:firstLine="0"/>
        <w:jc w:val="lowKashida"/>
        <w:rPr>
          <w:rFonts w:ascii="Traditional Arabic" w:hAnsi="Traditional Arabic" w:cs="Traditional Arabic"/>
          <w:rtl/>
        </w:rPr>
      </w:pPr>
      <w:r w:rsidRPr="00E544CD">
        <w:rPr>
          <w:rFonts w:ascii="Traditional Arabic" w:hAnsi="Traditional Arabic" w:cs="Traditional Arabic" w:hint="cs"/>
          <w:rtl/>
        </w:rPr>
        <w:t xml:space="preserve">بنابراین ابتدائاً ممکن است به ذهن کسی دوران امر بین تعیین و تخییر در یکی از صور بیاید، آنجایی که جمع این دو نفر </w:t>
      </w:r>
      <w:r w:rsidR="0090718D" w:rsidRPr="00E544CD">
        <w:rPr>
          <w:rFonts w:ascii="Traditional Arabic" w:hAnsi="Traditional Arabic" w:cs="Traditional Arabic" w:hint="cs"/>
          <w:rtl/>
        </w:rPr>
        <w:t>بالاتر</w:t>
      </w:r>
      <w:r w:rsidRPr="00E544CD">
        <w:rPr>
          <w:rFonts w:ascii="Traditional Arabic" w:hAnsi="Traditional Arabic" w:cs="Traditional Arabic" w:hint="cs"/>
          <w:rtl/>
        </w:rPr>
        <w:t xml:space="preserve"> </w:t>
      </w:r>
      <w:r w:rsidR="0090718D" w:rsidRPr="00E544CD">
        <w:rPr>
          <w:rFonts w:ascii="Traditional Arabic" w:hAnsi="Traditional Arabic" w:cs="Traditional Arabic" w:hint="cs"/>
          <w:rtl/>
        </w:rPr>
        <w:t>می‌آید</w:t>
      </w:r>
      <w:r w:rsidRPr="00E544CD">
        <w:rPr>
          <w:rFonts w:ascii="Traditional Arabic" w:hAnsi="Traditional Arabic" w:cs="Traditional Arabic" w:hint="cs"/>
          <w:rtl/>
        </w:rPr>
        <w:t xml:space="preserve">، اما </w:t>
      </w:r>
      <w:r w:rsidR="0090718D" w:rsidRPr="00E544CD">
        <w:rPr>
          <w:rFonts w:ascii="Traditional Arabic" w:hAnsi="Traditional Arabic" w:cs="Traditional Arabic" w:hint="cs"/>
          <w:rtl/>
        </w:rPr>
        <w:t>فی‌الواقع</w:t>
      </w:r>
      <w:r w:rsidRPr="00E544CD">
        <w:rPr>
          <w:rFonts w:ascii="Traditional Arabic" w:hAnsi="Traditional Arabic" w:cs="Traditional Arabic" w:hint="cs"/>
          <w:rtl/>
        </w:rPr>
        <w:t xml:space="preserve"> چون دو نفر هست، ن</w:t>
      </w:r>
      <w:r w:rsidR="0090718D" w:rsidRPr="00E544CD">
        <w:rPr>
          <w:rFonts w:ascii="Traditional Arabic" w:hAnsi="Traditional Arabic" w:cs="Traditional Arabic" w:hint="cs"/>
          <w:rtl/>
        </w:rPr>
        <w:t>می‌تواند</w:t>
      </w:r>
      <w:r w:rsidRPr="00E544CD">
        <w:rPr>
          <w:rFonts w:ascii="Traditional Arabic" w:hAnsi="Traditional Arabic" w:cs="Traditional Arabic" w:hint="cs"/>
          <w:rtl/>
        </w:rPr>
        <w:t xml:space="preserve"> این قانون نقشی در اینجا ایفا بکند</w:t>
      </w:r>
      <w:r w:rsidR="009F448F" w:rsidRPr="00E544CD">
        <w:rPr>
          <w:rFonts w:ascii="Traditional Arabic" w:hAnsi="Traditional Arabic" w:cs="Traditional Arabic" w:hint="cs"/>
          <w:rtl/>
        </w:rPr>
        <w:t xml:space="preserve">، </w:t>
      </w:r>
      <w:r w:rsidR="00EB0F1D" w:rsidRPr="00E544CD">
        <w:rPr>
          <w:rFonts w:ascii="Traditional Arabic" w:hAnsi="Traditional Arabic" w:cs="Traditional Arabic" w:hint="cs"/>
          <w:rtl/>
        </w:rPr>
        <w:t>پس قاعده تعیین و تخییر در اینجا به دلیل دوران امر بین دو نفر، بُردی ندارد</w:t>
      </w:r>
      <w:r w:rsidR="009F448F" w:rsidRPr="00E544CD">
        <w:rPr>
          <w:rFonts w:ascii="Traditional Arabic" w:hAnsi="Traditional Arabic" w:cs="Traditional Arabic" w:hint="cs"/>
          <w:rtl/>
        </w:rPr>
        <w:t>.</w:t>
      </w:r>
    </w:p>
    <w:p w:rsidR="00885D94" w:rsidRPr="00885D94" w:rsidRDefault="00885D94" w:rsidP="00885D94">
      <w:pPr>
        <w:pStyle w:val="Heading2"/>
        <w:rPr>
          <w:rFonts w:ascii="Traditional Arabic" w:hAnsi="Traditional Arabic" w:cs="Traditional Arabic"/>
          <w:color w:val="FF0000"/>
          <w:rtl/>
        </w:rPr>
      </w:pPr>
      <w:r w:rsidRPr="00885D94">
        <w:rPr>
          <w:rFonts w:ascii="Traditional Arabic" w:hAnsi="Traditional Arabic" w:cs="Traditional Arabic" w:hint="cs"/>
          <w:color w:val="FF0000"/>
          <w:rtl/>
        </w:rPr>
        <w:t xml:space="preserve">مطلب </w:t>
      </w:r>
      <w:r>
        <w:rPr>
          <w:rFonts w:ascii="Traditional Arabic" w:hAnsi="Traditional Arabic" w:cs="Traditional Arabic" w:hint="cs"/>
          <w:color w:val="FF0000"/>
          <w:rtl/>
        </w:rPr>
        <w:t>سوم در مقام دوم</w:t>
      </w:r>
      <w:r w:rsidR="009D1521">
        <w:rPr>
          <w:rFonts w:ascii="Traditional Arabic" w:hAnsi="Traditional Arabic" w:cs="Traditional Arabic" w:hint="cs"/>
          <w:color w:val="FF0000"/>
          <w:rtl/>
        </w:rPr>
        <w:t xml:space="preserve">؛ </w:t>
      </w:r>
      <w:r w:rsidR="009D1521" w:rsidRPr="009D1521">
        <w:rPr>
          <w:rFonts w:ascii="Traditional Arabic" w:hAnsi="Traditional Arabic" w:cs="Traditional Arabic" w:hint="cs"/>
          <w:color w:val="FF0000"/>
          <w:rtl/>
        </w:rPr>
        <w:t>ظن</w:t>
      </w:r>
      <w:r w:rsidR="009D1521" w:rsidRPr="009D1521">
        <w:rPr>
          <w:rFonts w:ascii="Traditional Arabic" w:hAnsi="Traditional Arabic" w:cs="Traditional Arabic"/>
          <w:color w:val="FF0000"/>
          <w:rtl/>
        </w:rPr>
        <w:t xml:space="preserve"> </w:t>
      </w:r>
      <w:r w:rsidR="009D1521" w:rsidRPr="009D1521">
        <w:rPr>
          <w:rFonts w:ascii="Traditional Arabic" w:hAnsi="Traditional Arabic" w:cs="Traditional Arabic" w:hint="cs"/>
          <w:color w:val="FF0000"/>
          <w:rtl/>
        </w:rPr>
        <w:t>به</w:t>
      </w:r>
      <w:r w:rsidR="009D1521" w:rsidRPr="009D1521">
        <w:rPr>
          <w:rFonts w:ascii="Traditional Arabic" w:hAnsi="Traditional Arabic" w:cs="Traditional Arabic"/>
          <w:color w:val="FF0000"/>
          <w:rtl/>
        </w:rPr>
        <w:t xml:space="preserve"> </w:t>
      </w:r>
      <w:r w:rsidR="009D1521" w:rsidRPr="009D1521">
        <w:rPr>
          <w:rFonts w:ascii="Traditional Arabic" w:hAnsi="Traditional Arabic" w:cs="Traditional Arabic" w:hint="cs"/>
          <w:color w:val="FF0000"/>
          <w:rtl/>
        </w:rPr>
        <w:t>اعلمیت</w:t>
      </w:r>
      <w:r w:rsidR="009D1521">
        <w:rPr>
          <w:rFonts w:ascii="Traditional Arabic" w:hAnsi="Traditional Arabic" w:cs="Traditional Arabic" w:hint="cs"/>
          <w:color w:val="FF0000"/>
          <w:rtl/>
        </w:rPr>
        <w:t xml:space="preserve"> مردد</w:t>
      </w:r>
    </w:p>
    <w:p w:rsidR="009F448F" w:rsidRPr="00E544CD" w:rsidRDefault="00C95B85" w:rsidP="00523C43">
      <w:pPr>
        <w:ind w:firstLine="0"/>
        <w:jc w:val="lowKashida"/>
        <w:rPr>
          <w:rFonts w:ascii="Traditional Arabic" w:hAnsi="Traditional Arabic" w:cs="Traditional Arabic"/>
          <w:rtl/>
        </w:rPr>
      </w:pPr>
      <w:r w:rsidRPr="00E544CD">
        <w:rPr>
          <w:rFonts w:ascii="Traditional Arabic" w:hAnsi="Traditional Arabic" w:cs="Traditional Arabic" w:hint="cs"/>
          <w:rtl/>
        </w:rPr>
        <w:t xml:space="preserve">مطلب سوم این است که </w:t>
      </w:r>
      <w:r w:rsidR="0090718D" w:rsidRPr="00E544CD">
        <w:rPr>
          <w:rFonts w:ascii="Traditional Arabic" w:hAnsi="Traditional Arabic" w:cs="Traditional Arabic" w:hint="cs"/>
          <w:rtl/>
        </w:rPr>
        <w:t>علی‌رغم</w:t>
      </w:r>
      <w:r w:rsidRPr="00E544CD">
        <w:rPr>
          <w:rFonts w:ascii="Traditional Arabic" w:hAnsi="Traditional Arabic" w:cs="Traditional Arabic" w:hint="cs"/>
          <w:rtl/>
        </w:rPr>
        <w:t xml:space="preserve"> اینکه ابتدا به ذهن </w:t>
      </w:r>
      <w:r w:rsidR="0090718D" w:rsidRPr="00E544CD">
        <w:rPr>
          <w:rFonts w:ascii="Traditional Arabic" w:hAnsi="Traditional Arabic" w:cs="Traditional Arabic" w:hint="cs"/>
          <w:rtl/>
        </w:rPr>
        <w:t>می‌آید</w:t>
      </w:r>
      <w:r w:rsidRPr="00E544CD">
        <w:rPr>
          <w:rFonts w:ascii="Traditional Arabic" w:hAnsi="Traditional Arabic" w:cs="Traditional Arabic" w:hint="cs"/>
          <w:rtl/>
        </w:rPr>
        <w:t xml:space="preserve"> که در بعضی از صور که جمع دو احتمال اعلمیت، بیش از آن حالت باشد، دوران امر بین تعیین و تخییر </w:t>
      </w:r>
      <w:r w:rsidR="0090718D" w:rsidRPr="00E544CD">
        <w:rPr>
          <w:rFonts w:ascii="Traditional Arabic" w:hAnsi="Traditional Arabic" w:cs="Traditional Arabic" w:hint="cs"/>
          <w:rtl/>
        </w:rPr>
        <w:t>می‌شود</w:t>
      </w:r>
      <w:r w:rsidRPr="00E544CD">
        <w:rPr>
          <w:rFonts w:ascii="Traditional Arabic" w:hAnsi="Traditional Arabic" w:cs="Traditional Arabic" w:hint="cs"/>
          <w:rtl/>
        </w:rPr>
        <w:t xml:space="preserve">، اما وقتی دقت </w:t>
      </w:r>
      <w:r w:rsidR="0090718D" w:rsidRPr="00E544CD">
        <w:rPr>
          <w:rFonts w:ascii="Traditional Arabic" w:hAnsi="Traditional Arabic" w:cs="Traditional Arabic" w:hint="cs"/>
          <w:rtl/>
        </w:rPr>
        <w:t>می‌شود</w:t>
      </w:r>
      <w:r w:rsidRPr="00E544CD">
        <w:rPr>
          <w:rFonts w:ascii="Traditional Arabic" w:hAnsi="Traditional Arabic" w:cs="Traditional Arabic" w:hint="cs"/>
          <w:rtl/>
        </w:rPr>
        <w:t xml:space="preserve">، فهمیده </w:t>
      </w:r>
      <w:r w:rsidR="0090718D" w:rsidRPr="00E544CD">
        <w:rPr>
          <w:rFonts w:ascii="Traditional Arabic" w:hAnsi="Traditional Arabic" w:cs="Traditional Arabic" w:hint="cs"/>
          <w:rtl/>
        </w:rPr>
        <w:t>می‌شود</w:t>
      </w:r>
      <w:r w:rsidRPr="00E544CD">
        <w:rPr>
          <w:rFonts w:ascii="Traditional Arabic" w:hAnsi="Traditional Arabic" w:cs="Traditional Arabic" w:hint="cs"/>
          <w:rtl/>
        </w:rPr>
        <w:t xml:space="preserve"> که محل آن نیست.</w:t>
      </w:r>
    </w:p>
    <w:p w:rsidR="00C95B85" w:rsidRPr="00E544CD" w:rsidRDefault="00C95B85" w:rsidP="00523C43">
      <w:pPr>
        <w:ind w:firstLine="0"/>
        <w:jc w:val="lowKashida"/>
        <w:rPr>
          <w:rFonts w:ascii="Traditional Arabic" w:hAnsi="Traditional Arabic" w:cs="Traditional Arabic"/>
          <w:rtl/>
        </w:rPr>
      </w:pPr>
      <w:r w:rsidRPr="00E544CD">
        <w:rPr>
          <w:rFonts w:ascii="Traditional Arabic" w:hAnsi="Traditional Arabic" w:cs="Traditional Arabic" w:hint="cs"/>
          <w:rtl/>
        </w:rPr>
        <w:t>پس مطلب اول این بود که در اینجا محل علم اجمالی نیست، مطلب دوم این بود که در اینجا محل دوران امر بین تعیین و تخییر نیست، این دو قانون مهمی بود که در خیلی از موارد راهنمای عمل ما بود</w:t>
      </w:r>
      <w:r w:rsidR="006F648F" w:rsidRPr="00E544CD">
        <w:rPr>
          <w:rFonts w:ascii="Traditional Arabic" w:hAnsi="Traditional Arabic" w:cs="Traditional Arabic" w:hint="cs"/>
          <w:rtl/>
        </w:rPr>
        <w:t>.</w:t>
      </w:r>
    </w:p>
    <w:p w:rsidR="006F648F" w:rsidRPr="00E544CD" w:rsidRDefault="006F648F" w:rsidP="00523C43">
      <w:pPr>
        <w:ind w:firstLine="0"/>
        <w:jc w:val="lowKashida"/>
        <w:rPr>
          <w:rFonts w:ascii="Traditional Arabic" w:hAnsi="Traditional Arabic" w:cs="Traditional Arabic"/>
          <w:rtl/>
        </w:rPr>
      </w:pPr>
      <w:r w:rsidRPr="00E544CD">
        <w:rPr>
          <w:rFonts w:ascii="Traditional Arabic" w:hAnsi="Traditional Arabic" w:cs="Traditional Arabic" w:hint="cs"/>
          <w:rtl/>
        </w:rPr>
        <w:t>مطلب سوم این است که بعضی صور در اینجا، ظن به اعلمیت وجود دارد</w:t>
      </w:r>
      <w:r w:rsidR="00110392" w:rsidRPr="00E544CD">
        <w:rPr>
          <w:rFonts w:ascii="Traditional Arabic" w:hAnsi="Traditional Arabic" w:cs="Traditional Arabic" w:hint="cs"/>
          <w:rtl/>
        </w:rPr>
        <w:t>، منتهی ظن به اعلمیت مردد است</w:t>
      </w:r>
      <w:r w:rsidR="00921C79" w:rsidRPr="00E544CD">
        <w:rPr>
          <w:rFonts w:ascii="Traditional Arabic" w:hAnsi="Traditional Arabic" w:cs="Traditional Arabic" w:hint="cs"/>
          <w:rtl/>
        </w:rPr>
        <w:t>، مثل فرض</w:t>
      </w:r>
      <w:r w:rsidR="0090718D" w:rsidRPr="00E544CD">
        <w:rPr>
          <w:rFonts w:ascii="Traditional Arabic" w:hAnsi="Traditional Arabic" w:cs="Traditional Arabic" w:hint="cs"/>
          <w:rtl/>
        </w:rPr>
        <w:t>ی</w:t>
      </w:r>
      <w:r w:rsidR="00921C79" w:rsidRPr="00E544CD">
        <w:rPr>
          <w:rFonts w:ascii="Traditional Arabic" w:hAnsi="Traditional Arabic" w:cs="Traditional Arabic" w:hint="cs"/>
          <w:rtl/>
        </w:rPr>
        <w:t xml:space="preserve"> که بیان شد، صورت سوم به این شکل است که این سه احتمال در عرض هم مساوی هستند، یا </w:t>
      </w:r>
      <w:r w:rsidR="0090718D" w:rsidRPr="00E544CD">
        <w:rPr>
          <w:rFonts w:ascii="Traditional Arabic" w:hAnsi="Traditional Arabic" w:cs="Traditional Arabic" w:hint="cs"/>
          <w:rtl/>
        </w:rPr>
        <w:t>حالت‌های</w:t>
      </w:r>
      <w:r w:rsidR="00921C79" w:rsidRPr="00E544CD">
        <w:rPr>
          <w:rFonts w:ascii="Traditional Arabic" w:hAnsi="Traditional Arabic" w:cs="Traditional Arabic" w:hint="cs"/>
          <w:rtl/>
        </w:rPr>
        <w:t xml:space="preserve"> دیگری که متصور است، ولو اینکه مساوی نیستند، اما جمع اعلمیت این دو مجتهد، به حد ظن </w:t>
      </w:r>
      <w:r w:rsidR="0090718D" w:rsidRPr="00E544CD">
        <w:rPr>
          <w:rFonts w:ascii="Traditional Arabic" w:hAnsi="Traditional Arabic" w:cs="Traditional Arabic" w:hint="cs"/>
          <w:rtl/>
        </w:rPr>
        <w:t>نمی‌رسد</w:t>
      </w:r>
      <w:r w:rsidR="00921C79" w:rsidRPr="00E544CD">
        <w:rPr>
          <w:rFonts w:ascii="Traditional Arabic" w:hAnsi="Traditional Arabic" w:cs="Traditional Arabic" w:hint="cs"/>
          <w:rtl/>
        </w:rPr>
        <w:t>.</w:t>
      </w:r>
    </w:p>
    <w:p w:rsidR="00A56E41" w:rsidRPr="00E544CD" w:rsidRDefault="0090718D" w:rsidP="009D1521">
      <w:pPr>
        <w:ind w:firstLine="0"/>
        <w:jc w:val="lowKashida"/>
        <w:rPr>
          <w:rFonts w:ascii="Traditional Arabic" w:hAnsi="Traditional Arabic" w:cs="Traditional Arabic"/>
          <w:rtl/>
        </w:rPr>
      </w:pPr>
      <w:r w:rsidRPr="00E544CD">
        <w:rPr>
          <w:rFonts w:ascii="Traditional Arabic" w:hAnsi="Traditional Arabic" w:cs="Traditional Arabic" w:hint="cs"/>
          <w:rtl/>
        </w:rPr>
        <w:t>حالت‌های</w:t>
      </w:r>
      <w:r w:rsidR="00921C79" w:rsidRPr="00E544CD">
        <w:rPr>
          <w:rFonts w:ascii="Traditional Arabic" w:hAnsi="Traditional Arabic" w:cs="Traditional Arabic" w:hint="cs"/>
          <w:rtl/>
        </w:rPr>
        <w:t xml:space="preserve">ی در صورت سوم وجود دارد که جمع اعلمیت دو مجتهد، از </w:t>
      </w:r>
      <w:r w:rsidRPr="00E544CD">
        <w:rPr>
          <w:rFonts w:ascii="Traditional Arabic" w:hAnsi="Traditional Arabic" w:cs="Traditional Arabic" w:hint="cs"/>
          <w:rtl/>
        </w:rPr>
        <w:t>پنجاه‌درصد</w:t>
      </w:r>
      <w:r w:rsidR="00921C79" w:rsidRPr="00E544CD">
        <w:rPr>
          <w:rFonts w:ascii="Traditional Arabic" w:hAnsi="Traditional Arabic" w:cs="Traditional Arabic" w:hint="cs"/>
          <w:rtl/>
        </w:rPr>
        <w:t xml:space="preserve"> بالاتر </w:t>
      </w:r>
      <w:r w:rsidRPr="00E544CD">
        <w:rPr>
          <w:rFonts w:ascii="Traditional Arabic" w:hAnsi="Traditional Arabic" w:cs="Traditional Arabic" w:hint="cs"/>
          <w:rtl/>
        </w:rPr>
        <w:t>می‌رود</w:t>
      </w:r>
      <w:r w:rsidR="00B36FC3" w:rsidRPr="00E544CD">
        <w:rPr>
          <w:rFonts w:ascii="Traditional Arabic" w:hAnsi="Traditional Arabic" w:cs="Traditional Arabic" w:hint="cs"/>
          <w:rtl/>
        </w:rPr>
        <w:t xml:space="preserve">، گاهی هم </w:t>
      </w:r>
      <w:r w:rsidRPr="00E544CD">
        <w:rPr>
          <w:rFonts w:ascii="Traditional Arabic" w:hAnsi="Traditional Arabic" w:cs="Traditional Arabic" w:hint="cs"/>
          <w:rtl/>
        </w:rPr>
        <w:t>می‌تواند</w:t>
      </w:r>
      <w:r w:rsidR="00B36FC3" w:rsidRPr="00E544CD">
        <w:rPr>
          <w:rFonts w:ascii="Traditional Arabic" w:hAnsi="Traditional Arabic" w:cs="Traditional Arabic" w:hint="cs"/>
          <w:rtl/>
        </w:rPr>
        <w:t xml:space="preserve"> خیلی بالا برود</w:t>
      </w:r>
      <w:r w:rsidR="00020ECA" w:rsidRPr="00E544CD">
        <w:rPr>
          <w:rFonts w:ascii="Traditional Arabic" w:hAnsi="Traditional Arabic" w:cs="Traditional Arabic" w:hint="cs"/>
          <w:rtl/>
        </w:rPr>
        <w:t>، به طور مثال چهل درصد این شخص اعلم است و چهل درصد هم طرف مقابل اعلم است</w:t>
      </w:r>
      <w:r w:rsidR="009D1521">
        <w:rPr>
          <w:rFonts w:ascii="Traditional Arabic" w:hAnsi="Traditional Arabic" w:cs="Traditional Arabic" w:hint="cs"/>
          <w:rtl/>
        </w:rPr>
        <w:t xml:space="preserve">. </w:t>
      </w:r>
      <w:r w:rsidR="00020ECA" w:rsidRPr="00E544CD">
        <w:rPr>
          <w:rFonts w:ascii="Traditional Arabic" w:hAnsi="Traditional Arabic" w:cs="Traditional Arabic" w:hint="cs"/>
          <w:rtl/>
        </w:rPr>
        <w:t xml:space="preserve">یک احتمال بیست درصد هم </w:t>
      </w:r>
      <w:r w:rsidRPr="00E544CD">
        <w:rPr>
          <w:rFonts w:ascii="Traditional Arabic" w:hAnsi="Traditional Arabic" w:cs="Traditional Arabic" w:hint="cs"/>
          <w:rtl/>
        </w:rPr>
        <w:t>می‌دهد</w:t>
      </w:r>
      <w:r w:rsidR="00020ECA" w:rsidRPr="00E544CD">
        <w:rPr>
          <w:rFonts w:ascii="Traditional Arabic" w:hAnsi="Traditional Arabic" w:cs="Traditional Arabic" w:hint="cs"/>
          <w:rtl/>
        </w:rPr>
        <w:t xml:space="preserve"> که این مجتهدان متساوی باشند</w:t>
      </w:r>
      <w:r w:rsidR="009D1521">
        <w:rPr>
          <w:rFonts w:ascii="Traditional Arabic" w:hAnsi="Traditional Arabic" w:cs="Traditional Arabic" w:hint="cs"/>
          <w:rtl/>
        </w:rPr>
        <w:t>.</w:t>
      </w:r>
      <w:r w:rsidR="007F02D7" w:rsidRPr="00E544CD">
        <w:rPr>
          <w:rFonts w:ascii="Traditional Arabic" w:hAnsi="Traditional Arabic" w:cs="Traditional Arabic" w:hint="cs"/>
          <w:rtl/>
        </w:rPr>
        <w:t xml:space="preserve"> در اینجا وزن اعلمیت مردد بالا آمده است</w:t>
      </w:r>
      <w:r w:rsidR="009D1521">
        <w:rPr>
          <w:rFonts w:ascii="Traditional Arabic" w:hAnsi="Traditional Arabic" w:cs="Traditional Arabic" w:hint="cs"/>
          <w:rtl/>
        </w:rPr>
        <w:t>.</w:t>
      </w:r>
      <w:r w:rsidR="007F02D7" w:rsidRPr="00E544CD">
        <w:rPr>
          <w:rFonts w:ascii="Traditional Arabic" w:hAnsi="Traditional Arabic" w:cs="Traditional Arabic" w:hint="cs"/>
          <w:rtl/>
        </w:rPr>
        <w:t xml:space="preserve"> اگر این وزن اعلمیت به حد اطمینان برسد، </w:t>
      </w:r>
      <w:r w:rsidRPr="00E544CD">
        <w:rPr>
          <w:rFonts w:ascii="Traditional Arabic" w:hAnsi="Traditional Arabic" w:cs="Traditional Arabic" w:hint="cs"/>
          <w:rtl/>
        </w:rPr>
        <w:t>صورت‌مسئله</w:t>
      </w:r>
      <w:r w:rsidR="007F02D7" w:rsidRPr="00E544CD">
        <w:rPr>
          <w:rFonts w:ascii="Traditional Arabic" w:hAnsi="Traditional Arabic" w:cs="Traditional Arabic" w:hint="cs"/>
          <w:rtl/>
        </w:rPr>
        <w:t xml:space="preserve"> عوض </w:t>
      </w:r>
      <w:r w:rsidRPr="00E544CD">
        <w:rPr>
          <w:rFonts w:ascii="Traditional Arabic" w:hAnsi="Traditional Arabic" w:cs="Traditional Arabic" w:hint="cs"/>
          <w:rtl/>
        </w:rPr>
        <w:t>می‌شود</w:t>
      </w:r>
      <w:r w:rsidR="007F02D7" w:rsidRPr="00E544CD">
        <w:rPr>
          <w:rFonts w:ascii="Traditional Arabic" w:hAnsi="Traditional Arabic" w:cs="Traditional Arabic" w:hint="cs"/>
          <w:rtl/>
        </w:rPr>
        <w:t xml:space="preserve">، لذا ملحق به علم اجمالی </w:t>
      </w:r>
      <w:r w:rsidRPr="00E544CD">
        <w:rPr>
          <w:rFonts w:ascii="Traditional Arabic" w:hAnsi="Traditional Arabic" w:cs="Traditional Arabic" w:hint="cs"/>
          <w:rtl/>
        </w:rPr>
        <w:t>می‌شود</w:t>
      </w:r>
      <w:r w:rsidR="009D1521">
        <w:rPr>
          <w:rFonts w:ascii="Traditional Arabic" w:hAnsi="Traditional Arabic" w:cs="Traditional Arabic" w:hint="cs"/>
          <w:rtl/>
        </w:rPr>
        <w:t>؛</w:t>
      </w:r>
      <w:r w:rsidR="007F02D7" w:rsidRPr="00E544CD">
        <w:rPr>
          <w:rFonts w:ascii="Traditional Arabic" w:hAnsi="Traditional Arabic" w:cs="Traditional Arabic" w:hint="cs"/>
          <w:rtl/>
        </w:rPr>
        <w:t xml:space="preserve"> اما اگر جمع </w:t>
      </w:r>
      <w:r w:rsidRPr="00E544CD">
        <w:rPr>
          <w:rFonts w:ascii="Traditional Arabic" w:hAnsi="Traditional Arabic" w:cs="Traditional Arabic" w:hint="cs"/>
          <w:rtl/>
        </w:rPr>
        <w:t>این‌ها</w:t>
      </w:r>
      <w:r w:rsidR="007F02D7" w:rsidRPr="00E544CD">
        <w:rPr>
          <w:rFonts w:ascii="Traditional Arabic" w:hAnsi="Traditional Arabic" w:cs="Traditional Arabic" w:hint="cs"/>
          <w:rtl/>
        </w:rPr>
        <w:t xml:space="preserve"> هفتاد یا هشتاد درصد است، اطمینان نیست، در مقابل بیست درصد، احتمال مساوات است</w:t>
      </w:r>
      <w:r w:rsidR="009D1521">
        <w:rPr>
          <w:rFonts w:ascii="Traditional Arabic" w:hAnsi="Traditional Arabic" w:cs="Traditional Arabic" w:hint="cs"/>
          <w:rtl/>
        </w:rPr>
        <w:t>.</w:t>
      </w:r>
      <w:r w:rsidR="007F02D7" w:rsidRPr="00E544CD">
        <w:rPr>
          <w:rFonts w:ascii="Traditional Arabic" w:hAnsi="Traditional Arabic" w:cs="Traditional Arabic" w:hint="cs"/>
          <w:rtl/>
        </w:rPr>
        <w:t xml:space="preserve"> اینجا </w:t>
      </w:r>
      <w:r w:rsidRPr="00E544CD">
        <w:rPr>
          <w:rFonts w:ascii="Traditional Arabic" w:hAnsi="Traditional Arabic" w:cs="Traditional Arabic" w:hint="cs"/>
          <w:rtl/>
        </w:rPr>
        <w:t>درواقع</w:t>
      </w:r>
      <w:r w:rsidR="007F02D7" w:rsidRPr="00E544CD">
        <w:rPr>
          <w:rFonts w:ascii="Traditional Arabic" w:hAnsi="Traditional Arabic" w:cs="Traditional Arabic" w:hint="cs"/>
          <w:rtl/>
        </w:rPr>
        <w:t xml:space="preserve"> یک ظن به اعلمیت ایجاد شد، منتهی ظن به اعلمیت یکی از دو مجتهد است</w:t>
      </w:r>
      <w:r w:rsidR="005B7F20" w:rsidRPr="00E544CD">
        <w:rPr>
          <w:rFonts w:ascii="Traditional Arabic" w:hAnsi="Traditional Arabic" w:cs="Traditional Arabic" w:hint="cs"/>
          <w:rtl/>
        </w:rPr>
        <w:t xml:space="preserve">، ظن به اعلمیت ندارد، اگر به این صورت باشد، در بحث قبلی جای </w:t>
      </w:r>
      <w:r w:rsidRPr="00E544CD">
        <w:rPr>
          <w:rFonts w:ascii="Traditional Arabic" w:hAnsi="Traditional Arabic" w:cs="Traditional Arabic" w:hint="cs"/>
          <w:rtl/>
        </w:rPr>
        <w:t>می‌گرفت</w:t>
      </w:r>
      <w:r w:rsidR="00A56E41" w:rsidRPr="00E544CD">
        <w:rPr>
          <w:rFonts w:ascii="Traditional Arabic" w:hAnsi="Traditional Arabic" w:cs="Traditional Arabic" w:hint="cs"/>
          <w:rtl/>
        </w:rPr>
        <w:t>.</w:t>
      </w:r>
    </w:p>
    <w:p w:rsidR="00A56E41" w:rsidRPr="00E544CD" w:rsidRDefault="00A56E41" w:rsidP="009D1521">
      <w:pPr>
        <w:ind w:firstLine="0"/>
        <w:jc w:val="lowKashida"/>
        <w:rPr>
          <w:rFonts w:ascii="Traditional Arabic" w:hAnsi="Traditional Arabic" w:cs="Traditional Arabic"/>
          <w:rtl/>
        </w:rPr>
      </w:pPr>
      <w:r w:rsidRPr="00E544CD">
        <w:rPr>
          <w:rFonts w:ascii="Traditional Arabic" w:hAnsi="Traditional Arabic" w:cs="Traditional Arabic" w:hint="cs"/>
          <w:rtl/>
        </w:rPr>
        <w:lastRenderedPageBreak/>
        <w:t xml:space="preserve">ظن به اعلمیت یکی از مجتهد، در مقابل احتمال مساوات </w:t>
      </w:r>
      <w:r w:rsidR="0090718D" w:rsidRPr="00E544CD">
        <w:rPr>
          <w:rFonts w:ascii="Traditional Arabic" w:hAnsi="Traditional Arabic" w:cs="Traditional Arabic" w:hint="cs"/>
          <w:rtl/>
        </w:rPr>
        <w:t>این‌ها</w:t>
      </w:r>
      <w:r w:rsidRPr="00E544CD">
        <w:rPr>
          <w:rFonts w:ascii="Traditional Arabic" w:hAnsi="Traditional Arabic" w:cs="Traditional Arabic" w:hint="cs"/>
          <w:rtl/>
        </w:rPr>
        <w:t xml:space="preserve"> است</w:t>
      </w:r>
      <w:r w:rsidR="009D1521">
        <w:rPr>
          <w:rFonts w:ascii="Traditional Arabic" w:hAnsi="Traditional Arabic" w:cs="Traditional Arabic" w:hint="cs"/>
          <w:rtl/>
        </w:rPr>
        <w:t>.</w:t>
      </w:r>
      <w:r w:rsidRPr="00E544CD">
        <w:rPr>
          <w:rFonts w:ascii="Traditional Arabic" w:hAnsi="Traditional Arabic" w:cs="Traditional Arabic" w:hint="cs"/>
          <w:rtl/>
        </w:rPr>
        <w:t xml:space="preserve"> اگر مساوات باشد، فرد مخیر است، یا احتیاط </w:t>
      </w:r>
      <w:r w:rsidR="0090718D" w:rsidRPr="00E544CD">
        <w:rPr>
          <w:rFonts w:ascii="Traditional Arabic" w:hAnsi="Traditional Arabic" w:cs="Traditional Arabic" w:hint="cs"/>
          <w:rtl/>
        </w:rPr>
        <w:t>فی‌الواقع</w:t>
      </w:r>
      <w:r w:rsidRPr="00E544CD">
        <w:rPr>
          <w:rFonts w:ascii="Traditional Arabic" w:hAnsi="Traditional Arabic" w:cs="Traditional Arabic" w:hint="cs"/>
          <w:rtl/>
        </w:rPr>
        <w:t xml:space="preserve"> بکند، اگر یکی از </w:t>
      </w:r>
      <w:r w:rsidR="0090718D" w:rsidRPr="00E544CD">
        <w:rPr>
          <w:rFonts w:ascii="Traditional Arabic" w:hAnsi="Traditional Arabic" w:cs="Traditional Arabic" w:hint="cs"/>
          <w:rtl/>
        </w:rPr>
        <w:t>این‌ها</w:t>
      </w:r>
      <w:r w:rsidRPr="00E544CD">
        <w:rPr>
          <w:rFonts w:ascii="Traditional Arabic" w:hAnsi="Traditional Arabic" w:cs="Traditional Arabic" w:hint="cs"/>
          <w:rtl/>
        </w:rPr>
        <w:t xml:space="preserve"> اعلم باشد، باید احتیاط بین قولین بکند.</w:t>
      </w:r>
    </w:p>
    <w:p w:rsidR="00CC7D5E" w:rsidRPr="00E544CD" w:rsidRDefault="00CC7D5E" w:rsidP="00523C43">
      <w:pPr>
        <w:ind w:firstLine="0"/>
        <w:jc w:val="lowKashida"/>
        <w:rPr>
          <w:rFonts w:ascii="Traditional Arabic" w:hAnsi="Traditional Arabic" w:cs="Traditional Arabic"/>
          <w:rtl/>
        </w:rPr>
      </w:pPr>
      <w:r w:rsidRPr="00E544CD">
        <w:rPr>
          <w:rFonts w:ascii="Traditional Arabic" w:hAnsi="Traditional Arabic" w:cs="Traditional Arabic" w:hint="cs"/>
          <w:rtl/>
        </w:rPr>
        <w:t xml:space="preserve">گاهی در بعضی از فروض صورت سوم، حالتی پیدا </w:t>
      </w:r>
      <w:r w:rsidR="0090718D" w:rsidRPr="00E544CD">
        <w:rPr>
          <w:rFonts w:ascii="Traditional Arabic" w:hAnsi="Traditional Arabic" w:cs="Traditional Arabic" w:hint="cs"/>
          <w:rtl/>
        </w:rPr>
        <w:t>می‌شود</w:t>
      </w:r>
      <w:r w:rsidRPr="00E544CD">
        <w:rPr>
          <w:rFonts w:ascii="Traditional Arabic" w:hAnsi="Traditional Arabic" w:cs="Traditional Arabic" w:hint="cs"/>
          <w:rtl/>
        </w:rPr>
        <w:t xml:space="preserve"> که ظن اجمالی به اعلمیت یک مجتهد دارد، در مقابل احتمال مساوات است.</w:t>
      </w:r>
    </w:p>
    <w:p w:rsidR="00921C79" w:rsidRPr="00E544CD" w:rsidRDefault="00CC7D5E" w:rsidP="009D1521">
      <w:pPr>
        <w:ind w:firstLine="0"/>
        <w:jc w:val="lowKashida"/>
        <w:rPr>
          <w:rFonts w:ascii="Traditional Arabic" w:hAnsi="Traditional Arabic" w:cs="Traditional Arabic"/>
          <w:rtl/>
        </w:rPr>
      </w:pPr>
      <w:r w:rsidRPr="00E544CD">
        <w:rPr>
          <w:rFonts w:ascii="Traditional Arabic" w:hAnsi="Traditional Arabic" w:cs="Traditional Arabic" w:hint="cs"/>
          <w:rtl/>
        </w:rPr>
        <w:t xml:space="preserve">ظن به اعلمیت در بعضی از صور اینجا، </w:t>
      </w:r>
      <w:r w:rsidR="0090718D" w:rsidRPr="00E544CD">
        <w:rPr>
          <w:rFonts w:ascii="Traditional Arabic" w:hAnsi="Traditional Arabic" w:cs="Traditional Arabic" w:hint="cs"/>
          <w:rtl/>
        </w:rPr>
        <w:t>بنا</w:t>
      </w:r>
      <w:r w:rsidR="0090718D" w:rsidRPr="00E544CD">
        <w:rPr>
          <w:rFonts w:ascii="Traditional Arabic" w:hAnsi="Traditional Arabic" w:cs="Traditional Arabic"/>
          <w:rtl/>
        </w:rPr>
        <w:t xml:space="preserve"> </w:t>
      </w:r>
      <w:r w:rsidR="0090718D" w:rsidRPr="00E544CD">
        <w:rPr>
          <w:rFonts w:ascii="Traditional Arabic" w:hAnsi="Traditional Arabic" w:cs="Traditional Arabic" w:hint="cs"/>
          <w:rtl/>
        </w:rPr>
        <w:t>بر</w:t>
      </w:r>
      <w:r w:rsidRPr="00E544CD">
        <w:rPr>
          <w:rFonts w:ascii="Traditional Arabic" w:hAnsi="Traditional Arabic" w:cs="Traditional Arabic" w:hint="cs"/>
          <w:rtl/>
        </w:rPr>
        <w:t xml:space="preserve"> بعضی از آراء دو احتمال داده </w:t>
      </w:r>
      <w:r w:rsidR="0090718D" w:rsidRPr="00E544CD">
        <w:rPr>
          <w:rFonts w:ascii="Traditional Arabic" w:hAnsi="Traditional Arabic" w:cs="Traditional Arabic" w:hint="cs"/>
          <w:rtl/>
        </w:rPr>
        <w:t>می‌شود</w:t>
      </w:r>
      <w:r w:rsidR="009D1521">
        <w:rPr>
          <w:rFonts w:ascii="Traditional Arabic" w:hAnsi="Traditional Arabic" w:cs="Traditional Arabic" w:hint="cs"/>
          <w:rtl/>
        </w:rPr>
        <w:t>.</w:t>
      </w:r>
      <w:r w:rsidRPr="00E544CD">
        <w:rPr>
          <w:rFonts w:ascii="Traditional Arabic" w:hAnsi="Traditional Arabic" w:cs="Traditional Arabic" w:hint="cs"/>
          <w:rtl/>
        </w:rPr>
        <w:t xml:space="preserve"> در خیلی از فروض در ذیل بحث صورت سوم، ظنی وجود ندارد، اگر ظنی نباشد، در این فرض ما قائل به تخییر هستیم، بعضی از فروضش هست که ظن به اعلمیت مردد و مجمل است، در اینجا هم قائل به تخییر هستیم</w:t>
      </w:r>
      <w:r w:rsidR="007B6096" w:rsidRPr="00E544CD">
        <w:rPr>
          <w:rFonts w:ascii="Traditional Arabic" w:hAnsi="Traditional Arabic" w:cs="Traditional Arabic" w:hint="cs"/>
          <w:rtl/>
        </w:rPr>
        <w:t>.</w:t>
      </w:r>
    </w:p>
    <w:p w:rsidR="007B6096" w:rsidRPr="00E544CD" w:rsidRDefault="007B6096" w:rsidP="00523C43">
      <w:pPr>
        <w:ind w:firstLine="0"/>
        <w:jc w:val="lowKashida"/>
        <w:rPr>
          <w:rFonts w:ascii="Traditional Arabic" w:hAnsi="Traditional Arabic" w:cs="Traditional Arabic"/>
          <w:rtl/>
        </w:rPr>
      </w:pPr>
      <w:r w:rsidRPr="00E544CD">
        <w:rPr>
          <w:rFonts w:ascii="Traditional Arabic" w:hAnsi="Traditional Arabic" w:cs="Traditional Arabic" w:hint="cs"/>
          <w:rtl/>
        </w:rPr>
        <w:t xml:space="preserve">ما </w:t>
      </w:r>
      <w:r w:rsidR="0090718D" w:rsidRPr="00E544CD">
        <w:rPr>
          <w:rFonts w:ascii="Traditional Arabic" w:hAnsi="Traditional Arabic" w:cs="Traditional Arabic" w:hint="cs"/>
          <w:rtl/>
        </w:rPr>
        <w:t>می‌گوییم</w:t>
      </w:r>
      <w:r w:rsidRPr="00E544CD">
        <w:rPr>
          <w:rFonts w:ascii="Traditional Arabic" w:hAnsi="Traditional Arabic" w:cs="Traditional Arabic" w:hint="cs"/>
          <w:rtl/>
        </w:rPr>
        <w:t xml:space="preserve"> خبر سماعه که تخییر را برای ما ایجاد کرده است، </w:t>
      </w:r>
      <w:r w:rsidR="0090718D" w:rsidRPr="00E544CD">
        <w:rPr>
          <w:rFonts w:ascii="Traditional Arabic" w:hAnsi="Traditional Arabic" w:cs="Traditional Arabic" w:hint="cs"/>
          <w:rtl/>
        </w:rPr>
        <w:t>مادامی‌که</w:t>
      </w:r>
      <w:r w:rsidRPr="00E544CD">
        <w:rPr>
          <w:rFonts w:ascii="Traditional Arabic" w:hAnsi="Traditional Arabic" w:cs="Traditional Arabic" w:hint="cs"/>
          <w:rtl/>
        </w:rPr>
        <w:t xml:space="preserve"> علم تفصیلی یا علم اجمالی به وجود اعلم نباشد، تخییر است، لذا اینجا ملحق به تخییر </w:t>
      </w:r>
      <w:r w:rsidR="0090718D" w:rsidRPr="00E544CD">
        <w:rPr>
          <w:rFonts w:ascii="Traditional Arabic" w:hAnsi="Traditional Arabic" w:cs="Traditional Arabic" w:hint="cs"/>
          <w:rtl/>
        </w:rPr>
        <w:t>می‌شود</w:t>
      </w:r>
      <w:r w:rsidR="00124E92" w:rsidRPr="00E544CD">
        <w:rPr>
          <w:rFonts w:ascii="Traditional Arabic" w:hAnsi="Traditional Arabic" w:cs="Traditional Arabic" w:hint="cs"/>
          <w:rtl/>
        </w:rPr>
        <w:t>.</w:t>
      </w:r>
    </w:p>
    <w:p w:rsidR="00124E92" w:rsidRPr="00E544CD" w:rsidRDefault="00124E92" w:rsidP="009D1521">
      <w:pPr>
        <w:ind w:firstLine="0"/>
        <w:jc w:val="lowKashida"/>
        <w:rPr>
          <w:rFonts w:ascii="Traditional Arabic" w:hAnsi="Traditional Arabic" w:cs="Traditional Arabic"/>
          <w:rtl/>
        </w:rPr>
      </w:pPr>
      <w:r w:rsidRPr="00E544CD">
        <w:rPr>
          <w:rFonts w:ascii="Traditional Arabic" w:hAnsi="Traditional Arabic" w:cs="Traditional Arabic" w:hint="cs"/>
          <w:rtl/>
        </w:rPr>
        <w:t xml:space="preserve">ممکن است احتمال اعلمیت داده شود، بخصوص </w:t>
      </w:r>
      <w:r w:rsidR="0090718D" w:rsidRPr="00E544CD">
        <w:rPr>
          <w:rFonts w:ascii="Traditional Arabic" w:hAnsi="Traditional Arabic" w:cs="Traditional Arabic" w:hint="cs"/>
          <w:rtl/>
        </w:rPr>
        <w:t>درجایی</w:t>
      </w:r>
      <w:r w:rsidRPr="00E544CD">
        <w:rPr>
          <w:rFonts w:ascii="Traditional Arabic" w:hAnsi="Traditional Arabic" w:cs="Traditional Arabic" w:hint="cs"/>
          <w:rtl/>
        </w:rPr>
        <w:t xml:space="preserve"> ظن به اعلمیت</w:t>
      </w:r>
      <w:r w:rsidR="0090718D" w:rsidRPr="00E544CD">
        <w:rPr>
          <w:rFonts w:ascii="Traditional Arabic" w:hAnsi="Traditional Arabic" w:cs="Traditional Arabic" w:hint="cs"/>
          <w:rtl/>
        </w:rPr>
        <w:t>؛</w:t>
      </w:r>
      <w:r w:rsidRPr="00E544CD">
        <w:rPr>
          <w:rFonts w:ascii="Traditional Arabic" w:hAnsi="Traditional Arabic" w:cs="Traditional Arabic" w:hint="cs"/>
          <w:rtl/>
        </w:rPr>
        <w:t xml:space="preserve"> ولو مردد باشد، موجب یک احتیاطی </w:t>
      </w:r>
      <w:r w:rsidR="0090718D" w:rsidRPr="00E544CD">
        <w:rPr>
          <w:rFonts w:ascii="Traditional Arabic" w:hAnsi="Traditional Arabic" w:cs="Traditional Arabic" w:hint="cs"/>
          <w:rtl/>
        </w:rPr>
        <w:t>می‌شود</w:t>
      </w:r>
      <w:r w:rsidR="009D1521">
        <w:rPr>
          <w:rFonts w:ascii="Traditional Arabic" w:hAnsi="Traditional Arabic" w:cs="Traditional Arabic" w:hint="cs"/>
          <w:rtl/>
        </w:rPr>
        <w:t xml:space="preserve">. </w:t>
      </w:r>
      <w:r w:rsidR="002F303C" w:rsidRPr="00E544CD">
        <w:rPr>
          <w:rFonts w:ascii="Traditional Arabic" w:hAnsi="Traditional Arabic" w:cs="Traditional Arabic" w:hint="cs"/>
          <w:rtl/>
        </w:rPr>
        <w:t xml:space="preserve">اگر کسی قائل شد به اینکه ادله تخییر تام نیست، قاعدتاً باید به ظن و حتی به احتمالش ترتیب اثر بدهد، اگر قائل شد به اینکه ظنی در اطلاقات تخییر نیست، باید قائل به احتیاط بین قولین، یا احتیاط </w:t>
      </w:r>
      <w:r w:rsidR="0090718D" w:rsidRPr="00E544CD">
        <w:rPr>
          <w:rFonts w:ascii="Traditional Arabic" w:hAnsi="Traditional Arabic" w:cs="Traditional Arabic" w:hint="cs"/>
          <w:rtl/>
        </w:rPr>
        <w:t>فی‌الواقع</w:t>
      </w:r>
      <w:r w:rsidR="002F303C" w:rsidRPr="00E544CD">
        <w:rPr>
          <w:rFonts w:ascii="Traditional Arabic" w:hAnsi="Traditional Arabic" w:cs="Traditional Arabic" w:hint="cs"/>
          <w:rtl/>
        </w:rPr>
        <w:t xml:space="preserve"> بشود.</w:t>
      </w:r>
    </w:p>
    <w:p w:rsidR="002F303C" w:rsidRPr="00E544CD" w:rsidRDefault="002F303C" w:rsidP="00523C43">
      <w:pPr>
        <w:ind w:firstLine="0"/>
        <w:jc w:val="lowKashida"/>
        <w:rPr>
          <w:rFonts w:ascii="Traditional Arabic" w:hAnsi="Traditional Arabic" w:cs="Traditional Arabic"/>
          <w:rtl/>
        </w:rPr>
      </w:pPr>
      <w:r w:rsidRPr="00E544CD">
        <w:rPr>
          <w:rFonts w:ascii="Traditional Arabic" w:hAnsi="Traditional Arabic" w:cs="Traditional Arabic" w:hint="cs"/>
          <w:rtl/>
        </w:rPr>
        <w:t xml:space="preserve">صورت سوم از یک منظر کلی به دو قسم تقسیم </w:t>
      </w:r>
      <w:r w:rsidR="0090718D" w:rsidRPr="00E544CD">
        <w:rPr>
          <w:rFonts w:ascii="Traditional Arabic" w:hAnsi="Traditional Arabic" w:cs="Traditional Arabic" w:hint="cs"/>
          <w:rtl/>
        </w:rPr>
        <w:t>می‌شود</w:t>
      </w:r>
      <w:r w:rsidRPr="00E544CD">
        <w:rPr>
          <w:rFonts w:ascii="Traditional Arabic" w:hAnsi="Traditional Arabic" w:cs="Traditional Arabic" w:hint="cs"/>
          <w:rtl/>
        </w:rPr>
        <w:t>:</w:t>
      </w:r>
    </w:p>
    <w:p w:rsidR="002F303C" w:rsidRPr="00E544CD" w:rsidRDefault="002F303C" w:rsidP="00523C43">
      <w:pPr>
        <w:ind w:firstLine="0"/>
        <w:jc w:val="lowKashida"/>
        <w:rPr>
          <w:rFonts w:ascii="Traditional Arabic" w:hAnsi="Traditional Arabic" w:cs="Traditional Arabic"/>
          <w:rtl/>
        </w:rPr>
      </w:pPr>
      <w:r w:rsidRPr="00E544CD">
        <w:rPr>
          <w:rFonts w:ascii="Traditional Arabic" w:hAnsi="Traditional Arabic" w:cs="Traditional Arabic" w:hint="cs"/>
          <w:rtl/>
        </w:rPr>
        <w:t>1 – احتمالات طوری تقسیم شده است که ظنی وجود ندارد.</w:t>
      </w:r>
    </w:p>
    <w:p w:rsidR="002F303C" w:rsidRPr="00E544CD" w:rsidRDefault="002F303C" w:rsidP="00523C43">
      <w:pPr>
        <w:ind w:firstLine="0"/>
        <w:jc w:val="lowKashida"/>
        <w:rPr>
          <w:rFonts w:ascii="Traditional Arabic" w:hAnsi="Traditional Arabic" w:cs="Traditional Arabic"/>
          <w:rtl/>
        </w:rPr>
      </w:pPr>
      <w:r w:rsidRPr="00E544CD">
        <w:rPr>
          <w:rFonts w:ascii="Traditional Arabic" w:hAnsi="Traditional Arabic" w:cs="Traditional Arabic" w:hint="cs"/>
          <w:rtl/>
        </w:rPr>
        <w:t>2 – قسم دوم این است که این احتمالات طوری است که ظنی وجود دارد.</w:t>
      </w:r>
    </w:p>
    <w:p w:rsidR="002F303C" w:rsidRPr="00E544CD" w:rsidRDefault="002F303C" w:rsidP="00523C43">
      <w:pPr>
        <w:ind w:firstLine="0"/>
        <w:jc w:val="lowKashida"/>
        <w:rPr>
          <w:rFonts w:ascii="Traditional Arabic" w:hAnsi="Traditional Arabic" w:cs="Traditional Arabic"/>
          <w:rtl/>
        </w:rPr>
      </w:pPr>
      <w:r w:rsidRPr="00E544CD">
        <w:rPr>
          <w:rFonts w:ascii="Traditional Arabic" w:hAnsi="Traditional Arabic" w:cs="Traditional Arabic" w:hint="cs"/>
          <w:rtl/>
        </w:rPr>
        <w:t>جایی که ظنی موجود است، بر دو قسم است:</w:t>
      </w:r>
    </w:p>
    <w:p w:rsidR="002F303C" w:rsidRPr="00E544CD" w:rsidRDefault="002F303C" w:rsidP="00523C43">
      <w:pPr>
        <w:ind w:firstLine="0"/>
        <w:jc w:val="lowKashida"/>
        <w:rPr>
          <w:rFonts w:ascii="Traditional Arabic" w:hAnsi="Traditional Arabic" w:cs="Traditional Arabic"/>
          <w:rtl/>
        </w:rPr>
      </w:pPr>
      <w:r w:rsidRPr="00E544CD">
        <w:rPr>
          <w:rFonts w:ascii="Traditional Arabic" w:hAnsi="Traditional Arabic" w:cs="Traditional Arabic" w:hint="cs"/>
          <w:rtl/>
        </w:rPr>
        <w:t>1 – ظن معین به سمت مساوات است.</w:t>
      </w:r>
    </w:p>
    <w:p w:rsidR="002F303C" w:rsidRPr="00E544CD" w:rsidRDefault="002F303C" w:rsidP="00523C43">
      <w:pPr>
        <w:ind w:firstLine="0"/>
        <w:jc w:val="lowKashida"/>
        <w:rPr>
          <w:rFonts w:ascii="Traditional Arabic" w:hAnsi="Traditional Arabic" w:cs="Traditional Arabic"/>
          <w:rtl/>
        </w:rPr>
      </w:pPr>
      <w:r w:rsidRPr="00E544CD">
        <w:rPr>
          <w:rFonts w:ascii="Traditional Arabic" w:hAnsi="Traditional Arabic" w:cs="Traditional Arabic" w:hint="cs"/>
          <w:rtl/>
        </w:rPr>
        <w:t>2 – ظنی است که بر اثر جمع دو احتمال اعلمیت ایجاد شده است.</w:t>
      </w:r>
    </w:p>
    <w:p w:rsidR="00523C43" w:rsidRPr="00885D94" w:rsidRDefault="00523C43" w:rsidP="00885D94">
      <w:pPr>
        <w:pStyle w:val="Heading3"/>
        <w:rPr>
          <w:rFonts w:ascii="Traditional Arabic" w:hAnsi="Traditional Arabic" w:cs="Traditional Arabic"/>
          <w:color w:val="FF0000"/>
          <w:rtl/>
        </w:rPr>
      </w:pPr>
      <w:bookmarkStart w:id="31" w:name="_Toc504019248"/>
      <w:r w:rsidRPr="00885D94">
        <w:rPr>
          <w:rFonts w:ascii="Traditional Arabic" w:hAnsi="Traditional Arabic" w:cs="Traditional Arabic" w:hint="cs"/>
          <w:color w:val="FF0000"/>
          <w:rtl/>
        </w:rPr>
        <w:t>احتمالات کلی در صورت سوم مقام دوم</w:t>
      </w:r>
      <w:bookmarkEnd w:id="31"/>
    </w:p>
    <w:p w:rsidR="002F303C" w:rsidRPr="00E544CD" w:rsidRDefault="002F303C" w:rsidP="00523C43">
      <w:pPr>
        <w:ind w:firstLine="0"/>
        <w:jc w:val="lowKashida"/>
        <w:rPr>
          <w:rFonts w:ascii="Traditional Arabic" w:hAnsi="Traditional Arabic" w:cs="Traditional Arabic"/>
          <w:rtl/>
        </w:rPr>
      </w:pPr>
      <w:r w:rsidRPr="00E544CD">
        <w:rPr>
          <w:rFonts w:ascii="Traditional Arabic" w:hAnsi="Traditional Arabic" w:cs="Traditional Arabic" w:hint="cs"/>
          <w:rtl/>
        </w:rPr>
        <w:t>بنابراین سه حالت کلی در صورت سوم است:</w:t>
      </w:r>
    </w:p>
    <w:p w:rsidR="002F303C" w:rsidRPr="00E544CD" w:rsidRDefault="002F303C" w:rsidP="00523C43">
      <w:pPr>
        <w:ind w:firstLine="0"/>
        <w:jc w:val="lowKashida"/>
        <w:rPr>
          <w:rFonts w:ascii="Traditional Arabic" w:hAnsi="Traditional Arabic" w:cs="Traditional Arabic"/>
          <w:rtl/>
        </w:rPr>
      </w:pPr>
      <w:r w:rsidRPr="00E544CD">
        <w:rPr>
          <w:rFonts w:ascii="Traditional Arabic" w:hAnsi="Traditional Arabic" w:cs="Traditional Arabic" w:hint="cs"/>
          <w:rtl/>
        </w:rPr>
        <w:t xml:space="preserve">1 – احتمالات در حد یکدیگر و پایین </w:t>
      </w:r>
      <w:r w:rsidR="0090718D" w:rsidRPr="00E544CD">
        <w:rPr>
          <w:rFonts w:ascii="Traditional Arabic" w:hAnsi="Traditional Arabic" w:cs="Traditional Arabic" w:hint="cs"/>
          <w:rtl/>
        </w:rPr>
        <w:t>پنجاه‌درصد</w:t>
      </w:r>
      <w:r w:rsidRPr="00E544CD">
        <w:rPr>
          <w:rFonts w:ascii="Traditional Arabic" w:hAnsi="Traditional Arabic" w:cs="Traditional Arabic" w:hint="cs"/>
          <w:rtl/>
        </w:rPr>
        <w:t xml:space="preserve"> هستند.</w:t>
      </w:r>
    </w:p>
    <w:p w:rsidR="002F303C" w:rsidRPr="00E544CD" w:rsidRDefault="002F303C" w:rsidP="00523C43">
      <w:pPr>
        <w:ind w:firstLine="0"/>
        <w:jc w:val="lowKashida"/>
        <w:rPr>
          <w:rFonts w:ascii="Traditional Arabic" w:hAnsi="Traditional Arabic" w:cs="Traditional Arabic"/>
          <w:rtl/>
        </w:rPr>
      </w:pPr>
      <w:r w:rsidRPr="00E544CD">
        <w:rPr>
          <w:rFonts w:ascii="Traditional Arabic" w:hAnsi="Traditional Arabic" w:cs="Traditional Arabic" w:hint="cs"/>
          <w:rtl/>
        </w:rPr>
        <w:t>2 – احتمال ظنی مساوات وجود دارد.</w:t>
      </w:r>
    </w:p>
    <w:p w:rsidR="002F303C" w:rsidRPr="00E544CD" w:rsidRDefault="002F303C" w:rsidP="00523C43">
      <w:pPr>
        <w:ind w:firstLine="0"/>
        <w:jc w:val="lowKashida"/>
        <w:rPr>
          <w:rFonts w:ascii="Traditional Arabic" w:hAnsi="Traditional Arabic" w:cs="Traditional Arabic"/>
          <w:rtl/>
        </w:rPr>
      </w:pPr>
      <w:r w:rsidRPr="00E544CD">
        <w:rPr>
          <w:rFonts w:ascii="Traditional Arabic" w:hAnsi="Traditional Arabic" w:cs="Traditional Arabic" w:hint="cs"/>
          <w:rtl/>
        </w:rPr>
        <w:t xml:space="preserve">3 – احتمال اعلمیت دو طرف جمع بشود، ظنی تولید </w:t>
      </w:r>
      <w:r w:rsidR="0090718D" w:rsidRPr="00E544CD">
        <w:rPr>
          <w:rFonts w:ascii="Traditional Arabic" w:hAnsi="Traditional Arabic" w:cs="Traditional Arabic" w:hint="cs"/>
          <w:rtl/>
        </w:rPr>
        <w:t>می‌شود</w:t>
      </w:r>
      <w:r w:rsidRPr="00E544CD">
        <w:rPr>
          <w:rFonts w:ascii="Traditional Arabic" w:hAnsi="Traditional Arabic" w:cs="Traditional Arabic" w:hint="cs"/>
          <w:rtl/>
        </w:rPr>
        <w:t>.</w:t>
      </w:r>
    </w:p>
    <w:p w:rsidR="002F303C" w:rsidRPr="00E544CD" w:rsidRDefault="002F303C" w:rsidP="009D1521">
      <w:pPr>
        <w:ind w:firstLine="0"/>
        <w:jc w:val="lowKashida"/>
        <w:rPr>
          <w:rFonts w:ascii="Traditional Arabic" w:hAnsi="Traditional Arabic" w:cs="Traditional Arabic"/>
          <w:rtl/>
        </w:rPr>
      </w:pPr>
      <w:r w:rsidRPr="00E544CD">
        <w:rPr>
          <w:rFonts w:ascii="Traditional Arabic" w:hAnsi="Traditional Arabic" w:cs="Traditional Arabic" w:hint="cs"/>
          <w:rtl/>
        </w:rPr>
        <w:t xml:space="preserve">در </w:t>
      </w:r>
      <w:r w:rsidR="0090718D" w:rsidRPr="00E544CD">
        <w:rPr>
          <w:rFonts w:ascii="Traditional Arabic" w:hAnsi="Traditional Arabic" w:cs="Traditional Arabic" w:hint="cs"/>
          <w:rtl/>
        </w:rPr>
        <w:t>هیچ‌کدام</w:t>
      </w:r>
      <w:r w:rsidRPr="00E544CD">
        <w:rPr>
          <w:rFonts w:ascii="Traditional Arabic" w:hAnsi="Traditional Arabic" w:cs="Traditional Arabic" w:hint="cs"/>
          <w:rtl/>
        </w:rPr>
        <w:t xml:space="preserve"> از صور </w:t>
      </w:r>
      <w:r w:rsidR="0090718D" w:rsidRPr="00E544CD">
        <w:rPr>
          <w:rFonts w:ascii="Traditional Arabic" w:hAnsi="Traditional Arabic" w:cs="Traditional Arabic" w:hint="cs"/>
          <w:rtl/>
        </w:rPr>
        <w:t>سه‌گانه</w:t>
      </w:r>
      <w:r w:rsidRPr="00E544CD">
        <w:rPr>
          <w:rFonts w:ascii="Traditional Arabic" w:hAnsi="Traditional Arabic" w:cs="Traditional Arabic" w:hint="cs"/>
          <w:rtl/>
        </w:rPr>
        <w:t xml:space="preserve"> در صورت سوم، علم نداریم</w:t>
      </w:r>
      <w:r w:rsidR="009D1521">
        <w:rPr>
          <w:rFonts w:ascii="Traditional Arabic" w:hAnsi="Traditional Arabic" w:cs="Traditional Arabic" w:hint="cs"/>
          <w:rtl/>
        </w:rPr>
        <w:t>.</w:t>
      </w:r>
      <w:r w:rsidRPr="00E544CD">
        <w:rPr>
          <w:rFonts w:ascii="Traditional Arabic" w:hAnsi="Traditional Arabic" w:cs="Traditional Arabic" w:hint="cs"/>
          <w:rtl/>
        </w:rPr>
        <w:t xml:space="preserve"> علم اجمالی در اینجا نیست</w:t>
      </w:r>
      <w:r w:rsidR="009D1521">
        <w:rPr>
          <w:rFonts w:ascii="Traditional Arabic" w:hAnsi="Traditional Arabic" w:cs="Traditional Arabic" w:hint="cs"/>
          <w:rtl/>
        </w:rPr>
        <w:t>.</w:t>
      </w:r>
      <w:r w:rsidRPr="00E544CD">
        <w:rPr>
          <w:rFonts w:ascii="Traditional Arabic" w:hAnsi="Traditional Arabic" w:cs="Traditional Arabic" w:hint="cs"/>
          <w:rtl/>
        </w:rPr>
        <w:t xml:space="preserve"> همچنین بیان شد که احتمال دوران امر بین تعیین و تخییر در اینجا نیست، لذا امر ما در اینجا دائر بین دو قول است:</w:t>
      </w:r>
    </w:p>
    <w:p w:rsidR="00523C43" w:rsidRPr="00885D94" w:rsidRDefault="00DE1F88" w:rsidP="009D1521">
      <w:pPr>
        <w:pStyle w:val="Heading3"/>
        <w:rPr>
          <w:rFonts w:ascii="Traditional Arabic" w:hAnsi="Traditional Arabic" w:cs="Traditional Arabic"/>
          <w:color w:val="FF0000"/>
          <w:rtl/>
        </w:rPr>
      </w:pPr>
      <w:r>
        <w:rPr>
          <w:rFonts w:ascii="Traditional Arabic" w:hAnsi="Traditional Arabic" w:cs="Traditional Arabic" w:hint="cs"/>
          <w:color w:val="FF0000"/>
          <w:rtl/>
        </w:rPr>
        <w:t>قول مختار</w:t>
      </w:r>
    </w:p>
    <w:p w:rsidR="002F303C" w:rsidRPr="00E544CD" w:rsidRDefault="002F303C" w:rsidP="00523C43">
      <w:pPr>
        <w:ind w:firstLine="0"/>
        <w:jc w:val="lowKashida"/>
        <w:rPr>
          <w:rFonts w:ascii="Traditional Arabic" w:hAnsi="Traditional Arabic" w:cs="Traditional Arabic"/>
          <w:rtl/>
        </w:rPr>
      </w:pPr>
      <w:r w:rsidRPr="00E544CD">
        <w:rPr>
          <w:rFonts w:ascii="Traditional Arabic" w:hAnsi="Traditional Arabic" w:cs="Traditional Arabic" w:hint="cs"/>
          <w:rtl/>
        </w:rPr>
        <w:t xml:space="preserve">1 – قولی که ما قبول داریم و فکر </w:t>
      </w:r>
      <w:r w:rsidR="0090718D" w:rsidRPr="00E544CD">
        <w:rPr>
          <w:rFonts w:ascii="Traditional Arabic" w:hAnsi="Traditional Arabic" w:cs="Traditional Arabic" w:hint="cs"/>
          <w:rtl/>
        </w:rPr>
        <w:t>می‌کنیم</w:t>
      </w:r>
      <w:r w:rsidRPr="00E544CD">
        <w:rPr>
          <w:rFonts w:ascii="Traditional Arabic" w:hAnsi="Traditional Arabic" w:cs="Traditional Arabic" w:hint="cs"/>
          <w:rtl/>
        </w:rPr>
        <w:t xml:space="preserve"> درست است، این است که ادله تخییر را تام </w:t>
      </w:r>
      <w:r w:rsidR="0090718D" w:rsidRPr="00E544CD">
        <w:rPr>
          <w:rFonts w:ascii="Traditional Arabic" w:hAnsi="Traditional Arabic" w:cs="Traditional Arabic" w:hint="cs"/>
          <w:rtl/>
        </w:rPr>
        <w:t>می‌دانیم</w:t>
      </w:r>
      <w:r w:rsidRPr="00E544CD">
        <w:rPr>
          <w:rFonts w:ascii="Traditional Arabic" w:hAnsi="Traditional Arabic" w:cs="Traditional Arabic" w:hint="cs"/>
          <w:rtl/>
        </w:rPr>
        <w:t xml:space="preserve">، شش دلیل تخییر که مهم از </w:t>
      </w:r>
      <w:r w:rsidR="0090718D" w:rsidRPr="00E544CD">
        <w:rPr>
          <w:rFonts w:ascii="Traditional Arabic" w:hAnsi="Traditional Arabic" w:cs="Traditional Arabic" w:hint="cs"/>
          <w:rtl/>
        </w:rPr>
        <w:t>آن‌ها</w:t>
      </w:r>
      <w:r w:rsidRPr="00E544CD">
        <w:rPr>
          <w:rFonts w:ascii="Traditional Arabic" w:hAnsi="Traditional Arabic" w:cs="Traditional Arabic" w:hint="cs"/>
          <w:rtl/>
        </w:rPr>
        <w:t xml:space="preserve"> خبر و موثقه سماعه است، کامل است و علم تفصیلی یا اجمالی به اعلمیت است</w:t>
      </w:r>
      <w:r w:rsidR="00CE6DD3" w:rsidRPr="00E544CD">
        <w:rPr>
          <w:rFonts w:ascii="Traditional Arabic" w:hAnsi="Traditional Arabic" w:cs="Traditional Arabic" w:hint="cs"/>
          <w:rtl/>
        </w:rPr>
        <w:t xml:space="preserve">، همه موارد دیگر محل تخییر است، نگاه </w:t>
      </w:r>
      <w:r w:rsidR="0090718D" w:rsidRPr="00E544CD">
        <w:rPr>
          <w:rFonts w:ascii="Traditional Arabic" w:hAnsi="Traditional Arabic" w:cs="Traditional Arabic" w:hint="cs"/>
          <w:rtl/>
        </w:rPr>
        <w:t>امتنانی</w:t>
      </w:r>
      <w:r w:rsidR="00CE6DD3" w:rsidRPr="00E544CD">
        <w:rPr>
          <w:rFonts w:ascii="Traditional Arabic" w:hAnsi="Traditional Arabic" w:cs="Traditional Arabic" w:hint="cs"/>
          <w:rtl/>
        </w:rPr>
        <w:t xml:space="preserve"> </w:t>
      </w:r>
      <w:r w:rsidR="00CE6DD3" w:rsidRPr="00E544CD">
        <w:rPr>
          <w:rFonts w:ascii="Traditional Arabic" w:hAnsi="Traditional Arabic" w:cs="Traditional Arabic" w:hint="cs"/>
          <w:rtl/>
        </w:rPr>
        <w:lastRenderedPageBreak/>
        <w:t xml:space="preserve">بوده است که در آن روایت بر اساس تخییر </w:t>
      </w:r>
      <w:r w:rsidR="0090718D" w:rsidRPr="00E544CD">
        <w:rPr>
          <w:rFonts w:ascii="Traditional Arabic" w:hAnsi="Traditional Arabic" w:cs="Traditional Arabic" w:hint="cs"/>
          <w:rtl/>
        </w:rPr>
        <w:t>ارائه‌شده</w:t>
      </w:r>
      <w:r w:rsidR="00CE6DD3" w:rsidRPr="00E544CD">
        <w:rPr>
          <w:rFonts w:ascii="Traditional Arabic" w:hAnsi="Traditional Arabic" w:cs="Traditional Arabic" w:hint="cs"/>
          <w:rtl/>
        </w:rPr>
        <w:t xml:space="preserve"> و  اطلاق دارد، در اینجا هر سه فرضش مثل هم هستند، برای اینکه در هر سه فرض، علم اجمالی به وجود اعلم نبود، لذا روایت سماعه و اطلاقات تخییر بیان </w:t>
      </w:r>
      <w:r w:rsidR="0090718D" w:rsidRPr="00E544CD">
        <w:rPr>
          <w:rFonts w:ascii="Traditional Arabic" w:hAnsi="Traditional Arabic" w:cs="Traditional Arabic" w:hint="cs"/>
          <w:rtl/>
        </w:rPr>
        <w:t>می‌کند</w:t>
      </w:r>
      <w:r w:rsidR="00CE6DD3" w:rsidRPr="00E544CD">
        <w:rPr>
          <w:rFonts w:ascii="Traditional Arabic" w:hAnsi="Traditional Arabic" w:cs="Traditional Arabic" w:hint="cs"/>
          <w:rtl/>
        </w:rPr>
        <w:t xml:space="preserve"> که در اینجا فرد مقلد آزاد است.</w:t>
      </w:r>
    </w:p>
    <w:p w:rsidR="00CE6DD3" w:rsidRPr="00E544CD" w:rsidRDefault="00CE6DD3" w:rsidP="00523C43">
      <w:pPr>
        <w:ind w:firstLine="0"/>
        <w:jc w:val="lowKashida"/>
        <w:rPr>
          <w:rFonts w:ascii="Traditional Arabic" w:hAnsi="Traditional Arabic" w:cs="Traditional Arabic"/>
          <w:rtl/>
        </w:rPr>
      </w:pPr>
      <w:r w:rsidRPr="00E544CD">
        <w:rPr>
          <w:rFonts w:ascii="Traditional Arabic" w:hAnsi="Traditional Arabic" w:cs="Traditional Arabic" w:hint="cs"/>
          <w:rtl/>
        </w:rPr>
        <w:t xml:space="preserve">2 – قول دوم احتیاط است، </w:t>
      </w:r>
      <w:r w:rsidR="0090718D" w:rsidRPr="00E544CD">
        <w:rPr>
          <w:rFonts w:ascii="Traditional Arabic" w:hAnsi="Traditional Arabic" w:cs="Traditional Arabic" w:hint="cs"/>
          <w:rtl/>
        </w:rPr>
        <w:t>بنا</w:t>
      </w:r>
      <w:r w:rsidR="0090718D" w:rsidRPr="00E544CD">
        <w:rPr>
          <w:rFonts w:ascii="Traditional Arabic" w:hAnsi="Traditional Arabic" w:cs="Traditional Arabic"/>
          <w:rtl/>
        </w:rPr>
        <w:t xml:space="preserve"> </w:t>
      </w:r>
      <w:r w:rsidR="0090718D" w:rsidRPr="00E544CD">
        <w:rPr>
          <w:rFonts w:ascii="Traditional Arabic" w:hAnsi="Traditional Arabic" w:cs="Traditional Arabic" w:hint="cs"/>
          <w:rtl/>
        </w:rPr>
        <w:t>بر</w:t>
      </w:r>
      <w:r w:rsidRPr="00E544CD">
        <w:rPr>
          <w:rFonts w:ascii="Traditional Arabic" w:hAnsi="Traditional Arabic" w:cs="Traditional Arabic" w:hint="cs"/>
          <w:rtl/>
        </w:rPr>
        <w:t xml:space="preserve"> این قول؛ در حقیقت ادله تخییر را کسی قبول </w:t>
      </w:r>
      <w:r w:rsidR="0090718D" w:rsidRPr="00E544CD">
        <w:rPr>
          <w:rFonts w:ascii="Traditional Arabic" w:hAnsi="Traditional Arabic" w:cs="Traditional Arabic" w:hint="cs"/>
          <w:rtl/>
        </w:rPr>
        <w:t>نمی‌کند</w:t>
      </w:r>
      <w:r w:rsidRPr="00E544CD">
        <w:rPr>
          <w:rFonts w:ascii="Traditional Arabic" w:hAnsi="Traditional Arabic" w:cs="Traditional Arabic" w:hint="cs"/>
          <w:rtl/>
        </w:rPr>
        <w:t xml:space="preserve"> و تام </w:t>
      </w:r>
      <w:r w:rsidR="0090718D" w:rsidRPr="00E544CD">
        <w:rPr>
          <w:rFonts w:ascii="Traditional Arabic" w:hAnsi="Traditional Arabic" w:cs="Traditional Arabic" w:hint="cs"/>
          <w:rtl/>
        </w:rPr>
        <w:t>نمی‌دانند</w:t>
      </w:r>
      <w:r w:rsidRPr="00E544CD">
        <w:rPr>
          <w:rFonts w:ascii="Traditional Arabic" w:hAnsi="Traditional Arabic" w:cs="Traditional Arabic" w:hint="cs"/>
          <w:rtl/>
        </w:rPr>
        <w:t xml:space="preserve">، وقتی ادله تخییر تام ندانند، در این صورت احتیاط </w:t>
      </w:r>
      <w:r w:rsidR="0090718D" w:rsidRPr="00E544CD">
        <w:rPr>
          <w:rFonts w:ascii="Traditional Arabic" w:hAnsi="Traditional Arabic" w:cs="Traditional Arabic" w:hint="cs"/>
          <w:rtl/>
        </w:rPr>
        <w:t>می‌شود</w:t>
      </w:r>
      <w:r w:rsidRPr="00E544CD">
        <w:rPr>
          <w:rFonts w:ascii="Traditional Arabic" w:hAnsi="Traditional Arabic" w:cs="Traditional Arabic" w:hint="cs"/>
          <w:rtl/>
        </w:rPr>
        <w:t>، منتهی احتیاط در اینجا دو حالت دارد:</w:t>
      </w:r>
    </w:p>
    <w:p w:rsidR="00CE6DD3" w:rsidRPr="00E544CD" w:rsidRDefault="0042570F" w:rsidP="0042570F">
      <w:pPr>
        <w:ind w:firstLine="0"/>
        <w:jc w:val="lowKashida"/>
        <w:rPr>
          <w:rFonts w:ascii="Traditional Arabic" w:hAnsi="Traditional Arabic" w:cs="Traditional Arabic"/>
          <w:rtl/>
        </w:rPr>
      </w:pPr>
      <w:r>
        <w:rPr>
          <w:rFonts w:ascii="Traditional Arabic" w:hAnsi="Traditional Arabic" w:cs="Traditional Arabic" w:hint="cs"/>
          <w:rtl/>
        </w:rPr>
        <w:t>الف)</w:t>
      </w:r>
      <w:r w:rsidR="00CE6DD3" w:rsidRPr="00E544CD">
        <w:rPr>
          <w:rFonts w:ascii="Traditional Arabic" w:hAnsi="Traditional Arabic" w:cs="Traditional Arabic" w:hint="cs"/>
          <w:rtl/>
        </w:rPr>
        <w:t xml:space="preserve"> ظن و کم یا زیاد شدن احتمالات نقشی ندارد</w:t>
      </w:r>
      <w:r>
        <w:rPr>
          <w:rFonts w:ascii="Traditional Arabic" w:hAnsi="Traditional Arabic" w:cs="Traditional Arabic" w:hint="cs"/>
          <w:rtl/>
        </w:rPr>
        <w:t>.</w:t>
      </w:r>
      <w:r w:rsidR="00CE6DD3" w:rsidRPr="00E544CD">
        <w:rPr>
          <w:rFonts w:ascii="Traditional Arabic" w:hAnsi="Traditional Arabic" w:cs="Traditional Arabic" w:hint="cs"/>
          <w:rtl/>
        </w:rPr>
        <w:t xml:space="preserve"> همه </w:t>
      </w:r>
      <w:r w:rsidR="0090718D" w:rsidRPr="00E544CD">
        <w:rPr>
          <w:rFonts w:ascii="Traditional Arabic" w:hAnsi="Traditional Arabic" w:cs="Traditional Arabic" w:hint="cs"/>
          <w:rtl/>
        </w:rPr>
        <w:t>این‌ها</w:t>
      </w:r>
      <w:r w:rsidR="00CE6DD3" w:rsidRPr="00E544CD">
        <w:rPr>
          <w:rFonts w:ascii="Traditional Arabic" w:hAnsi="Traditional Arabic" w:cs="Traditional Arabic" w:hint="cs"/>
          <w:rtl/>
        </w:rPr>
        <w:t xml:space="preserve"> مثل حالات مساوات است</w:t>
      </w:r>
      <w:r>
        <w:rPr>
          <w:rFonts w:ascii="Traditional Arabic" w:hAnsi="Traditional Arabic" w:cs="Traditional Arabic" w:hint="cs"/>
          <w:rtl/>
        </w:rPr>
        <w:t>.</w:t>
      </w:r>
      <w:r w:rsidR="00CE6DD3" w:rsidRPr="00E544CD">
        <w:rPr>
          <w:rFonts w:ascii="Traditional Arabic" w:hAnsi="Traditional Arabic" w:cs="Traditional Arabic" w:hint="cs"/>
          <w:rtl/>
        </w:rPr>
        <w:t xml:space="preserve"> در فرض مساوات مرحوم آقای خو</w:t>
      </w:r>
      <w:r>
        <w:rPr>
          <w:rFonts w:ascii="Traditional Arabic" w:hAnsi="Traditional Arabic" w:cs="Traditional Arabic" w:hint="cs"/>
          <w:rtl/>
        </w:rPr>
        <w:t>ی</w:t>
      </w:r>
      <w:r w:rsidR="00CE6DD3" w:rsidRPr="00E544CD">
        <w:rPr>
          <w:rFonts w:ascii="Traditional Arabic" w:hAnsi="Traditional Arabic" w:cs="Traditional Arabic" w:hint="cs"/>
          <w:rtl/>
        </w:rPr>
        <w:t xml:space="preserve">ی </w:t>
      </w:r>
      <w:r w:rsidR="0090718D" w:rsidRPr="00E544CD">
        <w:rPr>
          <w:rFonts w:ascii="Traditional Arabic" w:hAnsi="Traditional Arabic" w:cs="Traditional Arabic" w:hint="cs"/>
          <w:rtl/>
        </w:rPr>
        <w:t>می‌فرمودند</w:t>
      </w:r>
      <w:r w:rsidR="00CE6DD3" w:rsidRPr="00E544CD">
        <w:rPr>
          <w:rFonts w:ascii="Traditional Arabic" w:hAnsi="Traditional Arabic" w:cs="Traditional Arabic" w:hint="cs"/>
          <w:rtl/>
        </w:rPr>
        <w:t xml:space="preserve"> که احتیاط </w:t>
      </w:r>
      <w:r w:rsidR="0090718D" w:rsidRPr="00E544CD">
        <w:rPr>
          <w:rFonts w:ascii="Traditional Arabic" w:hAnsi="Traditional Arabic" w:cs="Traditional Arabic" w:hint="cs"/>
          <w:rtl/>
        </w:rPr>
        <w:t>فی‌الواقع</w:t>
      </w:r>
      <w:r w:rsidR="00CE6DD3" w:rsidRPr="00E544CD">
        <w:rPr>
          <w:rFonts w:ascii="Traditional Arabic" w:hAnsi="Traditional Arabic" w:cs="Traditional Arabic" w:hint="cs"/>
          <w:rtl/>
        </w:rPr>
        <w:t xml:space="preserve"> بشود که برخی دیگر هم قائل به این قول هستند.</w:t>
      </w:r>
    </w:p>
    <w:p w:rsidR="00CE6DD3" w:rsidRPr="00E544CD" w:rsidRDefault="00CE6DD3" w:rsidP="00523C43">
      <w:pPr>
        <w:ind w:firstLine="0"/>
        <w:jc w:val="lowKashida"/>
        <w:rPr>
          <w:rFonts w:ascii="Traditional Arabic" w:hAnsi="Traditional Arabic" w:cs="Traditional Arabic"/>
          <w:rtl/>
        </w:rPr>
      </w:pPr>
      <w:r w:rsidRPr="00E544CD">
        <w:rPr>
          <w:rFonts w:ascii="Traditional Arabic" w:hAnsi="Traditional Arabic" w:cs="Traditional Arabic" w:hint="cs"/>
          <w:rtl/>
        </w:rPr>
        <w:t xml:space="preserve">در اینجا احتمال مساوات هست، احتمال اعلمیت هم هست، </w:t>
      </w:r>
      <w:r w:rsidR="0090718D" w:rsidRPr="00E544CD">
        <w:rPr>
          <w:rFonts w:ascii="Traditional Arabic" w:hAnsi="Traditional Arabic" w:cs="Traditional Arabic" w:hint="cs"/>
          <w:rtl/>
        </w:rPr>
        <w:t>بازهم</w:t>
      </w:r>
      <w:r w:rsidRPr="00E544CD">
        <w:rPr>
          <w:rFonts w:ascii="Traditional Arabic" w:hAnsi="Traditional Arabic" w:cs="Traditional Arabic" w:hint="cs"/>
          <w:rtl/>
        </w:rPr>
        <w:t xml:space="preserve"> </w:t>
      </w:r>
      <w:r w:rsidR="0090718D" w:rsidRPr="00E544CD">
        <w:rPr>
          <w:rFonts w:ascii="Traditional Arabic" w:hAnsi="Traditional Arabic" w:cs="Traditional Arabic" w:hint="cs"/>
          <w:rtl/>
        </w:rPr>
        <w:t>این‌ها</w:t>
      </w:r>
      <w:r w:rsidRPr="00E544CD">
        <w:rPr>
          <w:rFonts w:ascii="Traditional Arabic" w:hAnsi="Traditional Arabic" w:cs="Traditional Arabic" w:hint="cs"/>
          <w:rtl/>
        </w:rPr>
        <w:t xml:space="preserve"> ارزشی ندارد و به سمت احتیاط </w:t>
      </w:r>
      <w:r w:rsidR="0090718D" w:rsidRPr="00E544CD">
        <w:rPr>
          <w:rFonts w:ascii="Traditional Arabic" w:hAnsi="Traditional Arabic" w:cs="Traditional Arabic" w:hint="cs"/>
          <w:rtl/>
        </w:rPr>
        <w:t>فی‌الواقع</w:t>
      </w:r>
      <w:r w:rsidRPr="00E544CD">
        <w:rPr>
          <w:rFonts w:ascii="Traditional Arabic" w:hAnsi="Traditional Arabic" w:cs="Traditional Arabic" w:hint="cs"/>
          <w:rtl/>
        </w:rPr>
        <w:t xml:space="preserve"> </w:t>
      </w:r>
      <w:r w:rsidR="0090718D" w:rsidRPr="00E544CD">
        <w:rPr>
          <w:rFonts w:ascii="Traditional Arabic" w:hAnsi="Traditional Arabic" w:cs="Traditional Arabic" w:hint="cs"/>
          <w:rtl/>
        </w:rPr>
        <w:t>می‌روند</w:t>
      </w:r>
      <w:r w:rsidRPr="00E544CD">
        <w:rPr>
          <w:rFonts w:ascii="Traditional Arabic" w:hAnsi="Traditional Arabic" w:cs="Traditional Arabic" w:hint="cs"/>
          <w:rtl/>
        </w:rPr>
        <w:t>.</w:t>
      </w:r>
    </w:p>
    <w:p w:rsidR="00CE6DD3" w:rsidRPr="00E544CD" w:rsidRDefault="0042570F" w:rsidP="0042570F">
      <w:pPr>
        <w:ind w:firstLine="0"/>
        <w:jc w:val="lowKashida"/>
        <w:rPr>
          <w:rFonts w:ascii="Traditional Arabic" w:hAnsi="Traditional Arabic" w:cs="Traditional Arabic"/>
          <w:rtl/>
        </w:rPr>
      </w:pPr>
      <w:r>
        <w:rPr>
          <w:rFonts w:ascii="Traditional Arabic" w:hAnsi="Traditional Arabic" w:cs="Traditional Arabic" w:hint="cs"/>
          <w:rtl/>
        </w:rPr>
        <w:t>ب)</w:t>
      </w:r>
      <w:r w:rsidR="00CE6DD3" w:rsidRPr="00E544CD">
        <w:rPr>
          <w:rFonts w:ascii="Traditional Arabic" w:hAnsi="Traditional Arabic" w:cs="Traditional Arabic" w:hint="cs"/>
          <w:rtl/>
        </w:rPr>
        <w:t xml:space="preserve"> در جاهایی که احتمال اعلمیت است، یا بخصوص در آنجایی که ظن به اعلمیت هست، احتیاط بین قولین است، برای اینکه احتمال و بخصوص ظن به اعلمیت احدهما، وزن اعلمیت را در اینجا بالاتر </w:t>
      </w:r>
      <w:r w:rsidR="0090718D" w:rsidRPr="00E544CD">
        <w:rPr>
          <w:rFonts w:ascii="Traditional Arabic" w:hAnsi="Traditional Arabic" w:cs="Traditional Arabic" w:hint="cs"/>
          <w:rtl/>
        </w:rPr>
        <w:t>می‌آورد</w:t>
      </w:r>
      <w:r w:rsidR="00CE6DD3" w:rsidRPr="00E544CD">
        <w:rPr>
          <w:rFonts w:ascii="Traditional Arabic" w:hAnsi="Traditional Arabic" w:cs="Traditional Arabic" w:hint="cs"/>
          <w:rtl/>
        </w:rPr>
        <w:t xml:space="preserve"> و حجت در اینجاست</w:t>
      </w:r>
      <w:r>
        <w:rPr>
          <w:rFonts w:ascii="Traditional Arabic" w:hAnsi="Traditional Arabic" w:cs="Traditional Arabic" w:hint="cs"/>
          <w:rtl/>
        </w:rPr>
        <w:t>.</w:t>
      </w:r>
      <w:r w:rsidR="00CE6DD3" w:rsidRPr="00E544CD">
        <w:rPr>
          <w:rFonts w:ascii="Traditional Arabic" w:hAnsi="Traditional Arabic" w:cs="Traditional Arabic" w:hint="cs"/>
          <w:rtl/>
        </w:rPr>
        <w:t xml:space="preserve"> احتمال اینکه حجت میان این دو مجتهد باشد، قوی </w:t>
      </w:r>
      <w:r w:rsidR="0090718D" w:rsidRPr="00E544CD">
        <w:rPr>
          <w:rFonts w:ascii="Traditional Arabic" w:hAnsi="Traditional Arabic" w:cs="Traditional Arabic" w:hint="cs"/>
          <w:rtl/>
        </w:rPr>
        <w:t>می‌شود</w:t>
      </w:r>
      <w:r w:rsidR="00CE6DD3" w:rsidRPr="00E544CD">
        <w:rPr>
          <w:rFonts w:ascii="Traditional Arabic" w:hAnsi="Traditional Arabic" w:cs="Traditional Arabic" w:hint="cs"/>
          <w:rtl/>
        </w:rPr>
        <w:t xml:space="preserve"> مثلاً احتیاط بین قولین انجام </w:t>
      </w:r>
      <w:r w:rsidR="0090718D" w:rsidRPr="00E544CD">
        <w:rPr>
          <w:rFonts w:ascii="Traditional Arabic" w:hAnsi="Traditional Arabic" w:cs="Traditional Arabic" w:hint="cs"/>
          <w:rtl/>
        </w:rPr>
        <w:t>می‌دهد</w:t>
      </w:r>
      <w:r w:rsidR="00CE6DD3" w:rsidRPr="00E544CD">
        <w:rPr>
          <w:rFonts w:ascii="Traditional Arabic" w:hAnsi="Traditional Arabic" w:cs="Traditional Arabic" w:hint="cs"/>
          <w:rtl/>
        </w:rPr>
        <w:t>.</w:t>
      </w:r>
    </w:p>
    <w:p w:rsidR="00CE6DD3" w:rsidRPr="00E544CD" w:rsidRDefault="008F0DC1" w:rsidP="00523C43">
      <w:pPr>
        <w:ind w:firstLine="0"/>
        <w:jc w:val="lowKashida"/>
        <w:rPr>
          <w:rFonts w:ascii="Traditional Arabic" w:hAnsi="Traditional Arabic" w:cs="Traditional Arabic"/>
          <w:rtl/>
        </w:rPr>
      </w:pPr>
      <w:r w:rsidRPr="00E544CD">
        <w:rPr>
          <w:rFonts w:ascii="Traditional Arabic" w:hAnsi="Traditional Arabic" w:cs="Traditional Arabic" w:hint="cs"/>
          <w:rtl/>
        </w:rPr>
        <w:t>«</w:t>
      </w:r>
      <w:r w:rsidRPr="00E544CD">
        <w:rPr>
          <w:rFonts w:ascii="Traditional Arabic" w:hAnsi="Traditional Arabic" w:cs="Traditional Arabic" w:hint="cs"/>
          <w:b/>
          <w:bCs/>
          <w:rtl/>
        </w:rPr>
        <w:t>ل</w:t>
      </w:r>
      <w:r w:rsidR="00523C43" w:rsidRPr="00E544CD">
        <w:rPr>
          <w:rFonts w:ascii="Traditional Arabic" w:hAnsi="Traditional Arabic" w:cs="Traditional Arabic" w:hint="cs"/>
          <w:b/>
          <w:bCs/>
          <w:rtl/>
        </w:rPr>
        <w:t>َ</w:t>
      </w:r>
      <w:r w:rsidRPr="00E544CD">
        <w:rPr>
          <w:rFonts w:ascii="Traditional Arabic" w:hAnsi="Traditional Arabic" w:cs="Traditional Arabic" w:hint="cs"/>
          <w:b/>
          <w:bCs/>
          <w:rtl/>
        </w:rPr>
        <w:t>و کان</w:t>
      </w:r>
      <w:r w:rsidR="00523C43" w:rsidRPr="00E544CD">
        <w:rPr>
          <w:rFonts w:ascii="Traditional Arabic" w:hAnsi="Traditional Arabic" w:cs="Traditional Arabic" w:hint="cs"/>
          <w:b/>
          <w:bCs/>
          <w:rtl/>
        </w:rPr>
        <w:t>َ</w:t>
      </w:r>
      <w:r w:rsidRPr="00E544CD">
        <w:rPr>
          <w:rFonts w:ascii="Traditional Arabic" w:hAnsi="Traditional Arabic" w:cs="Traditional Arabic" w:hint="cs"/>
          <w:b/>
          <w:bCs/>
          <w:rtl/>
        </w:rPr>
        <w:t xml:space="preserve"> فی </w:t>
      </w:r>
      <w:r w:rsidR="00523C43" w:rsidRPr="00E544CD">
        <w:rPr>
          <w:rFonts w:ascii="Traditional Arabic" w:hAnsi="Traditional Arabic" w:cs="Traditional Arabic" w:hint="cs"/>
          <w:b/>
          <w:bCs/>
          <w:rtl/>
        </w:rPr>
        <w:t>إحدهما إ</w:t>
      </w:r>
      <w:r w:rsidRPr="00E544CD">
        <w:rPr>
          <w:rFonts w:ascii="Traditional Arabic" w:hAnsi="Traditional Arabic" w:cs="Traditional Arabic" w:hint="cs"/>
          <w:b/>
          <w:bCs/>
          <w:rtl/>
        </w:rPr>
        <w:t>حتمال</w:t>
      </w:r>
      <w:r w:rsidR="00523C43" w:rsidRPr="00E544CD">
        <w:rPr>
          <w:rFonts w:ascii="Traditional Arabic" w:hAnsi="Traditional Arabic" w:cs="Traditional Arabic" w:hint="cs"/>
          <w:b/>
          <w:bCs/>
          <w:rtl/>
        </w:rPr>
        <w:t>ُ</w:t>
      </w:r>
      <w:r w:rsidRPr="00E544CD">
        <w:rPr>
          <w:rFonts w:ascii="Traditional Arabic" w:hAnsi="Traditional Arabic" w:cs="Traditional Arabic" w:hint="cs"/>
          <w:b/>
          <w:bCs/>
          <w:rtl/>
        </w:rPr>
        <w:t xml:space="preserve">  الأعل</w:t>
      </w:r>
      <w:r w:rsidR="00523C43" w:rsidRPr="00E544CD">
        <w:rPr>
          <w:rFonts w:ascii="Traditional Arabic" w:hAnsi="Traditional Arabic" w:cs="Traditional Arabic" w:hint="cs"/>
          <w:b/>
          <w:bCs/>
          <w:rtl/>
        </w:rPr>
        <w:t>َمیة</w:t>
      </w:r>
      <w:r w:rsidRPr="00E544CD">
        <w:rPr>
          <w:rFonts w:ascii="Traditional Arabic" w:hAnsi="Traditional Arabic" w:cs="Traditional Arabic" w:hint="cs"/>
          <w:b/>
          <w:bCs/>
          <w:rtl/>
        </w:rPr>
        <w:t xml:space="preserve"> ی</w:t>
      </w:r>
      <w:r w:rsidR="00523C43" w:rsidRPr="00E544CD">
        <w:rPr>
          <w:rFonts w:ascii="Traditional Arabic" w:hAnsi="Traditional Arabic" w:cs="Traditional Arabic" w:hint="cs"/>
          <w:b/>
          <w:bCs/>
          <w:rtl/>
        </w:rPr>
        <w:t>ُ</w:t>
      </w:r>
      <w:r w:rsidRPr="00E544CD">
        <w:rPr>
          <w:rFonts w:ascii="Traditional Arabic" w:hAnsi="Traditional Arabic" w:cs="Traditional Arabic" w:hint="cs"/>
          <w:b/>
          <w:bCs/>
          <w:rtl/>
        </w:rPr>
        <w:t>ق</w:t>
      </w:r>
      <w:r w:rsidR="00523C43" w:rsidRPr="00E544CD">
        <w:rPr>
          <w:rFonts w:ascii="Traditional Arabic" w:hAnsi="Traditional Arabic" w:cs="Traditional Arabic" w:hint="cs"/>
          <w:b/>
          <w:bCs/>
          <w:rtl/>
        </w:rPr>
        <w:t>َ</w:t>
      </w:r>
      <w:r w:rsidRPr="00E544CD">
        <w:rPr>
          <w:rFonts w:ascii="Traditional Arabic" w:hAnsi="Traditional Arabic" w:cs="Traditional Arabic" w:hint="cs"/>
          <w:b/>
          <w:bCs/>
          <w:rtl/>
        </w:rPr>
        <w:t>د</w:t>
      </w:r>
      <w:r w:rsidR="00523C43" w:rsidRPr="00E544CD">
        <w:rPr>
          <w:rFonts w:ascii="Traditional Arabic" w:hAnsi="Traditional Arabic" w:cs="Traditional Arabic" w:hint="cs"/>
          <w:b/>
          <w:bCs/>
          <w:rtl/>
        </w:rPr>
        <w:t>َّ</w:t>
      </w:r>
      <w:r w:rsidRPr="00E544CD">
        <w:rPr>
          <w:rFonts w:ascii="Traditional Arabic" w:hAnsi="Traditional Arabic" w:cs="Traditional Arabic" w:hint="cs"/>
          <w:b/>
          <w:bCs/>
          <w:rtl/>
        </w:rPr>
        <w:t>م</w:t>
      </w:r>
      <w:r w:rsidRPr="00E544CD">
        <w:rPr>
          <w:rFonts w:ascii="Traditional Arabic" w:hAnsi="Traditional Arabic" w:cs="Traditional Arabic" w:hint="cs"/>
          <w:rtl/>
        </w:rPr>
        <w:t xml:space="preserve"> </w:t>
      </w:r>
      <w:r w:rsidR="00523C43" w:rsidRPr="00E544CD">
        <w:rPr>
          <w:rFonts w:ascii="Traditional Arabic" w:hAnsi="Traditional Arabic" w:cs="Traditional Arabic"/>
          <w:b/>
          <w:bCs/>
          <w:rtl/>
        </w:rPr>
        <w:t>ك</w:t>
      </w:r>
      <w:r w:rsidR="00523C43" w:rsidRPr="00E544CD">
        <w:rPr>
          <w:rFonts w:ascii="Traditional Arabic" w:hAnsi="Traditional Arabic" w:cs="Traditional Arabic" w:hint="cs"/>
          <w:b/>
          <w:bCs/>
          <w:rtl/>
        </w:rPr>
        <w:t>َ</w:t>
      </w:r>
      <w:r w:rsidR="00523C43" w:rsidRPr="00E544CD">
        <w:rPr>
          <w:rFonts w:ascii="Traditional Arabic" w:hAnsi="Traditional Arabic" w:cs="Traditional Arabic"/>
          <w:b/>
          <w:bCs/>
          <w:rtl/>
        </w:rPr>
        <w:t>ما إذا ع</w:t>
      </w:r>
      <w:r w:rsidR="00523C43" w:rsidRPr="00E544CD">
        <w:rPr>
          <w:rFonts w:ascii="Traditional Arabic" w:hAnsi="Traditional Arabic" w:cs="Traditional Arabic" w:hint="cs"/>
          <w:b/>
          <w:bCs/>
          <w:rtl/>
        </w:rPr>
        <w:t>َ</w:t>
      </w:r>
      <w:r w:rsidR="00523C43" w:rsidRPr="00E544CD">
        <w:rPr>
          <w:rFonts w:ascii="Traditional Arabic" w:hAnsi="Traditional Arabic" w:cs="Traditional Arabic"/>
          <w:b/>
          <w:bCs/>
          <w:rtl/>
        </w:rPr>
        <w:t>لم</w:t>
      </w:r>
      <w:r w:rsidR="00523C43" w:rsidRPr="00E544CD">
        <w:rPr>
          <w:rFonts w:ascii="Traditional Arabic" w:hAnsi="Traditional Arabic" w:cs="Traditional Arabic" w:hint="cs"/>
          <w:b/>
          <w:bCs/>
          <w:rtl/>
        </w:rPr>
        <w:t>َ</w:t>
      </w:r>
      <w:r w:rsidR="00523C43" w:rsidRPr="00E544CD">
        <w:rPr>
          <w:rFonts w:ascii="Traditional Arabic" w:hAnsi="Traditional Arabic" w:cs="Traditional Arabic"/>
          <w:b/>
          <w:bCs/>
          <w:rtl/>
        </w:rPr>
        <w:t xml:space="preserve"> أ</w:t>
      </w:r>
      <w:r w:rsidR="00523C43" w:rsidRPr="00E544CD">
        <w:rPr>
          <w:rFonts w:ascii="Traditional Arabic" w:hAnsi="Traditional Arabic" w:cs="Traditional Arabic" w:hint="cs"/>
          <w:b/>
          <w:bCs/>
          <w:rtl/>
        </w:rPr>
        <w:t>َ</w:t>
      </w:r>
      <w:r w:rsidR="00523C43" w:rsidRPr="00E544CD">
        <w:rPr>
          <w:rFonts w:ascii="Traditional Arabic" w:hAnsi="Traditional Arabic" w:cs="Traditional Arabic"/>
          <w:b/>
          <w:bCs/>
          <w:rtl/>
        </w:rPr>
        <w:t>ن</w:t>
      </w:r>
      <w:r w:rsidR="00523C43" w:rsidRPr="00E544CD">
        <w:rPr>
          <w:rFonts w:ascii="Traditional Arabic" w:hAnsi="Traditional Arabic" w:cs="Traditional Arabic" w:hint="cs"/>
          <w:b/>
          <w:bCs/>
          <w:rtl/>
        </w:rPr>
        <w:t>ّ</w:t>
      </w:r>
      <w:r w:rsidR="00523C43" w:rsidRPr="00E544CD">
        <w:rPr>
          <w:rFonts w:ascii="Traditional Arabic" w:hAnsi="Traditional Arabic" w:cs="Traditional Arabic"/>
          <w:b/>
          <w:bCs/>
          <w:rtl/>
        </w:rPr>
        <w:t>ه</w:t>
      </w:r>
      <w:r w:rsidR="00523C43" w:rsidRPr="00E544CD">
        <w:rPr>
          <w:rFonts w:ascii="Traditional Arabic" w:hAnsi="Traditional Arabic" w:cs="Traditional Arabic" w:hint="cs"/>
          <w:b/>
          <w:bCs/>
          <w:rtl/>
        </w:rPr>
        <w:t>َ</w:t>
      </w:r>
      <w:r w:rsidR="00523C43" w:rsidRPr="00E544CD">
        <w:rPr>
          <w:rFonts w:ascii="Traditional Arabic" w:hAnsi="Traditional Arabic" w:cs="Traditional Arabic"/>
          <w:b/>
          <w:bCs/>
          <w:rtl/>
        </w:rPr>
        <w:t>ما إم</w:t>
      </w:r>
      <w:r w:rsidR="00523C43" w:rsidRPr="00E544CD">
        <w:rPr>
          <w:rFonts w:ascii="Traditional Arabic" w:hAnsi="Traditional Arabic" w:cs="Traditional Arabic" w:hint="cs"/>
          <w:b/>
          <w:bCs/>
          <w:rtl/>
        </w:rPr>
        <w:t xml:space="preserve">ّا </w:t>
      </w:r>
      <w:r w:rsidR="00523C43" w:rsidRPr="00E544CD">
        <w:rPr>
          <w:rFonts w:ascii="Traditional Arabic" w:hAnsi="Traditional Arabic" w:cs="Traditional Arabic"/>
          <w:b/>
          <w:bCs/>
          <w:rtl/>
        </w:rPr>
        <w:t>م</w:t>
      </w:r>
      <w:r w:rsidR="00523C43" w:rsidRPr="00E544CD">
        <w:rPr>
          <w:rFonts w:ascii="Traditional Arabic" w:hAnsi="Traditional Arabic" w:cs="Traditional Arabic" w:hint="cs"/>
          <w:b/>
          <w:bCs/>
          <w:rtl/>
        </w:rPr>
        <w:t>ُ</w:t>
      </w:r>
      <w:r w:rsidR="00523C43" w:rsidRPr="00E544CD">
        <w:rPr>
          <w:rFonts w:ascii="Traditional Arabic" w:hAnsi="Traditional Arabic" w:cs="Traditional Arabic"/>
          <w:b/>
          <w:bCs/>
          <w:rtl/>
        </w:rPr>
        <w:t>ت</w:t>
      </w:r>
      <w:r w:rsidR="00523C43" w:rsidRPr="00E544CD">
        <w:rPr>
          <w:rFonts w:ascii="Traditional Arabic" w:hAnsi="Traditional Arabic" w:cs="Traditional Arabic" w:hint="cs"/>
          <w:b/>
          <w:bCs/>
          <w:rtl/>
        </w:rPr>
        <w:t>َ</w:t>
      </w:r>
      <w:r w:rsidR="00523C43" w:rsidRPr="00E544CD">
        <w:rPr>
          <w:rFonts w:ascii="Traditional Arabic" w:hAnsi="Traditional Arabic" w:cs="Traditional Arabic"/>
          <w:b/>
          <w:bCs/>
          <w:rtl/>
        </w:rPr>
        <w:t>ساويان أ</w:t>
      </w:r>
      <w:r w:rsidR="00523C43" w:rsidRPr="00E544CD">
        <w:rPr>
          <w:rFonts w:ascii="Traditional Arabic" w:hAnsi="Traditional Arabic" w:cs="Traditional Arabic" w:hint="cs"/>
          <w:b/>
          <w:bCs/>
          <w:rtl/>
        </w:rPr>
        <w:t>َ</w:t>
      </w:r>
      <w:r w:rsidR="00523C43" w:rsidRPr="00E544CD">
        <w:rPr>
          <w:rFonts w:ascii="Traditional Arabic" w:hAnsi="Traditional Arabic" w:cs="Traditional Arabic"/>
          <w:b/>
          <w:bCs/>
          <w:rtl/>
        </w:rPr>
        <w:t>و هذا الم</w:t>
      </w:r>
      <w:r w:rsidR="00523C43" w:rsidRPr="00E544CD">
        <w:rPr>
          <w:rFonts w:ascii="Traditional Arabic" w:hAnsi="Traditional Arabic" w:cs="Traditional Arabic" w:hint="cs"/>
          <w:b/>
          <w:bCs/>
          <w:rtl/>
        </w:rPr>
        <w:t>ُ</w:t>
      </w:r>
      <w:r w:rsidR="00523C43" w:rsidRPr="00E544CD">
        <w:rPr>
          <w:rFonts w:ascii="Traditional Arabic" w:hAnsi="Traditional Arabic" w:cs="Traditional Arabic"/>
          <w:b/>
          <w:bCs/>
          <w:rtl/>
        </w:rPr>
        <w:t>ع</w:t>
      </w:r>
      <w:r w:rsidR="00523C43" w:rsidRPr="00E544CD">
        <w:rPr>
          <w:rFonts w:ascii="Traditional Arabic" w:hAnsi="Traditional Arabic" w:cs="Traditional Arabic" w:hint="cs"/>
          <w:b/>
          <w:bCs/>
          <w:rtl/>
        </w:rPr>
        <w:t>َ</w:t>
      </w:r>
      <w:r w:rsidR="00523C43" w:rsidRPr="00E544CD">
        <w:rPr>
          <w:rFonts w:ascii="Traditional Arabic" w:hAnsi="Traditional Arabic" w:cs="Traditional Arabic"/>
          <w:b/>
          <w:bCs/>
          <w:rtl/>
        </w:rPr>
        <w:t>ي</w:t>
      </w:r>
      <w:r w:rsidR="00523C43" w:rsidRPr="00E544CD">
        <w:rPr>
          <w:rFonts w:ascii="Traditional Arabic" w:hAnsi="Traditional Arabic" w:cs="Traditional Arabic" w:hint="cs"/>
          <w:b/>
          <w:bCs/>
          <w:rtl/>
        </w:rPr>
        <w:t>ّ</w:t>
      </w:r>
      <w:r w:rsidR="00523C43" w:rsidRPr="00E544CD">
        <w:rPr>
          <w:rFonts w:ascii="Traditional Arabic" w:hAnsi="Traditional Arabic" w:cs="Traditional Arabic"/>
          <w:b/>
          <w:bCs/>
          <w:rtl/>
        </w:rPr>
        <w:t>ن أ</w:t>
      </w:r>
      <w:r w:rsidR="00523C43" w:rsidRPr="00E544CD">
        <w:rPr>
          <w:rFonts w:ascii="Traditional Arabic" w:hAnsi="Traditional Arabic" w:cs="Traditional Arabic" w:hint="cs"/>
          <w:b/>
          <w:bCs/>
          <w:rtl/>
        </w:rPr>
        <w:t>َ</w:t>
      </w:r>
      <w:r w:rsidR="00523C43" w:rsidRPr="00E544CD">
        <w:rPr>
          <w:rFonts w:ascii="Traditional Arabic" w:hAnsi="Traditional Arabic" w:cs="Traditional Arabic"/>
          <w:b/>
          <w:bCs/>
          <w:rtl/>
        </w:rPr>
        <w:t>عل</w:t>
      </w:r>
      <w:r w:rsidR="00523C43" w:rsidRPr="00E544CD">
        <w:rPr>
          <w:rFonts w:ascii="Traditional Arabic" w:hAnsi="Traditional Arabic" w:cs="Traditional Arabic" w:hint="cs"/>
          <w:b/>
          <w:bCs/>
          <w:rtl/>
        </w:rPr>
        <w:t>َ</w:t>
      </w:r>
      <w:r w:rsidR="00523C43" w:rsidRPr="00E544CD">
        <w:rPr>
          <w:rFonts w:ascii="Traditional Arabic" w:hAnsi="Traditional Arabic" w:cs="Traditional Arabic"/>
          <w:b/>
          <w:bCs/>
          <w:rtl/>
        </w:rPr>
        <w:t>م، ولا ي</w:t>
      </w:r>
      <w:r w:rsidR="00523C43" w:rsidRPr="00E544CD">
        <w:rPr>
          <w:rFonts w:ascii="Traditional Arabic" w:hAnsi="Traditional Arabic" w:cs="Traditional Arabic" w:hint="cs"/>
          <w:b/>
          <w:bCs/>
          <w:rtl/>
        </w:rPr>
        <w:t>َ</w:t>
      </w:r>
      <w:r w:rsidR="00523C43" w:rsidRPr="00E544CD">
        <w:rPr>
          <w:rFonts w:ascii="Traditional Arabic" w:hAnsi="Traditional Arabic" w:cs="Traditional Arabic"/>
          <w:b/>
          <w:bCs/>
          <w:rtl/>
        </w:rPr>
        <w:t>حت</w:t>
      </w:r>
      <w:r w:rsidR="00523C43" w:rsidRPr="00E544CD">
        <w:rPr>
          <w:rFonts w:ascii="Traditional Arabic" w:hAnsi="Traditional Arabic" w:cs="Traditional Arabic" w:hint="cs"/>
          <w:b/>
          <w:bCs/>
          <w:rtl/>
        </w:rPr>
        <w:t>َ</w:t>
      </w:r>
      <w:r w:rsidR="00523C43" w:rsidRPr="00E544CD">
        <w:rPr>
          <w:rFonts w:ascii="Traditional Arabic" w:hAnsi="Traditional Arabic" w:cs="Traditional Arabic"/>
          <w:b/>
          <w:bCs/>
          <w:rtl/>
        </w:rPr>
        <w:t>م</w:t>
      </w:r>
      <w:r w:rsidR="00523C43" w:rsidRPr="00E544CD">
        <w:rPr>
          <w:rFonts w:ascii="Traditional Arabic" w:hAnsi="Traditional Arabic" w:cs="Traditional Arabic" w:hint="cs"/>
          <w:b/>
          <w:bCs/>
          <w:rtl/>
        </w:rPr>
        <w:t>ِ</w:t>
      </w:r>
      <w:r w:rsidR="00523C43" w:rsidRPr="00E544CD">
        <w:rPr>
          <w:rFonts w:ascii="Traditional Arabic" w:hAnsi="Traditional Arabic" w:cs="Traditional Arabic"/>
          <w:b/>
          <w:bCs/>
          <w:rtl/>
        </w:rPr>
        <w:t>ل</w:t>
      </w:r>
      <w:r w:rsidR="00523C43" w:rsidRPr="00E544CD">
        <w:rPr>
          <w:rFonts w:ascii="Traditional Arabic" w:hAnsi="Traditional Arabic" w:cs="Traditional Arabic" w:hint="cs"/>
          <w:b/>
          <w:bCs/>
          <w:rtl/>
        </w:rPr>
        <w:t>ُ</w:t>
      </w:r>
      <w:r w:rsidR="00523C43" w:rsidRPr="00E544CD">
        <w:rPr>
          <w:rFonts w:ascii="Traditional Arabic" w:hAnsi="Traditional Arabic" w:cs="Traditional Arabic"/>
          <w:b/>
          <w:bCs/>
          <w:rtl/>
        </w:rPr>
        <w:t xml:space="preserve"> أ</w:t>
      </w:r>
      <w:r w:rsidR="00523C43" w:rsidRPr="00E544CD">
        <w:rPr>
          <w:rFonts w:ascii="Traditional Arabic" w:hAnsi="Traditional Arabic" w:cs="Traditional Arabic" w:hint="cs"/>
          <w:b/>
          <w:bCs/>
          <w:rtl/>
        </w:rPr>
        <w:t>َ</w:t>
      </w:r>
      <w:r w:rsidR="00523C43" w:rsidRPr="00E544CD">
        <w:rPr>
          <w:rFonts w:ascii="Traditional Arabic" w:hAnsi="Traditional Arabic" w:cs="Traditional Arabic"/>
          <w:b/>
          <w:bCs/>
          <w:rtl/>
        </w:rPr>
        <w:t>عل</w:t>
      </w:r>
      <w:r w:rsidR="00523C43" w:rsidRPr="00E544CD">
        <w:rPr>
          <w:rFonts w:ascii="Traditional Arabic" w:hAnsi="Traditional Arabic" w:cs="Traditional Arabic" w:hint="cs"/>
          <w:b/>
          <w:bCs/>
          <w:rtl/>
        </w:rPr>
        <w:t>َ</w:t>
      </w:r>
      <w:r w:rsidR="00523C43" w:rsidRPr="00E544CD">
        <w:rPr>
          <w:rFonts w:ascii="Traditional Arabic" w:hAnsi="Traditional Arabic" w:cs="Traditional Arabic"/>
          <w:b/>
          <w:bCs/>
          <w:rtl/>
        </w:rPr>
        <w:t>مية</w:t>
      </w:r>
      <w:r w:rsidR="00523C43" w:rsidRPr="00E544CD">
        <w:rPr>
          <w:rFonts w:ascii="Traditional Arabic" w:hAnsi="Traditional Arabic" w:cs="Traditional Arabic" w:hint="cs"/>
          <w:b/>
          <w:bCs/>
          <w:rtl/>
        </w:rPr>
        <w:t>ُ</w:t>
      </w:r>
      <w:r w:rsidR="00523C43" w:rsidRPr="00E544CD">
        <w:rPr>
          <w:rFonts w:ascii="Traditional Arabic" w:hAnsi="Traditional Arabic" w:cs="Traditional Arabic"/>
          <w:b/>
          <w:bCs/>
          <w:rtl/>
        </w:rPr>
        <w:t xml:space="preserve"> الآخ</w:t>
      </w:r>
      <w:r w:rsidR="00523C43" w:rsidRPr="00E544CD">
        <w:rPr>
          <w:rFonts w:ascii="Traditional Arabic" w:hAnsi="Traditional Arabic" w:cs="Traditional Arabic" w:hint="cs"/>
          <w:b/>
          <w:bCs/>
          <w:rtl/>
        </w:rPr>
        <w:t>َ</w:t>
      </w:r>
      <w:r w:rsidR="00523C43" w:rsidRPr="00E544CD">
        <w:rPr>
          <w:rFonts w:ascii="Traditional Arabic" w:hAnsi="Traditional Arabic" w:cs="Traditional Arabic"/>
          <w:b/>
          <w:bCs/>
          <w:rtl/>
        </w:rPr>
        <w:t>ر</w:t>
      </w:r>
      <w:r w:rsidR="0058508B" w:rsidRPr="00E544CD">
        <w:rPr>
          <w:rFonts w:ascii="Traditional Arabic" w:hAnsi="Traditional Arabic" w:cs="Traditional Arabic" w:hint="cs"/>
          <w:rtl/>
        </w:rPr>
        <w:t>»</w:t>
      </w:r>
      <w:r w:rsidR="0027390C" w:rsidRPr="00E544CD">
        <w:rPr>
          <w:rStyle w:val="FootnoteReference"/>
          <w:rFonts w:ascii="Traditional Arabic" w:hAnsi="Traditional Arabic" w:cs="Traditional Arabic"/>
          <w:rtl/>
        </w:rPr>
        <w:footnoteReference w:id="1"/>
      </w:r>
      <w:r w:rsidR="0058508B" w:rsidRPr="00E544CD">
        <w:rPr>
          <w:rFonts w:ascii="Traditional Arabic" w:hAnsi="Traditional Arabic" w:cs="Traditional Arabic" w:hint="cs"/>
          <w:rtl/>
        </w:rPr>
        <w:t>، احتمال اعلمیت دیگری داده ن</w:t>
      </w:r>
      <w:r w:rsidR="0090718D" w:rsidRPr="00E544CD">
        <w:rPr>
          <w:rFonts w:ascii="Traditional Arabic" w:hAnsi="Traditional Arabic" w:cs="Traditional Arabic" w:hint="cs"/>
          <w:rtl/>
        </w:rPr>
        <w:t>می‌شود</w:t>
      </w:r>
      <w:r w:rsidR="0058508B" w:rsidRPr="00E544CD">
        <w:rPr>
          <w:rFonts w:ascii="Traditional Arabic" w:hAnsi="Traditional Arabic" w:cs="Traditional Arabic" w:hint="cs"/>
          <w:rtl/>
        </w:rPr>
        <w:t>.</w:t>
      </w:r>
    </w:p>
    <w:p w:rsidR="0058508B" w:rsidRPr="00E544CD" w:rsidRDefault="0058508B" w:rsidP="0042570F">
      <w:pPr>
        <w:ind w:firstLine="0"/>
        <w:jc w:val="lowKashida"/>
        <w:rPr>
          <w:rFonts w:ascii="Traditional Arabic" w:hAnsi="Traditional Arabic" w:cs="Traditional Arabic"/>
          <w:rtl/>
        </w:rPr>
      </w:pPr>
      <w:r w:rsidRPr="00E544CD">
        <w:rPr>
          <w:rFonts w:ascii="Traditional Arabic" w:hAnsi="Traditional Arabic" w:cs="Traditional Arabic" w:hint="cs"/>
          <w:rtl/>
        </w:rPr>
        <w:t>بنابراین بر فرض مقام اول که فرض ظن به اعلمیت بود، شش صورت در دو مجتهد بیان شد</w:t>
      </w:r>
      <w:r w:rsidR="0042570F">
        <w:rPr>
          <w:rFonts w:ascii="Traditional Arabic" w:hAnsi="Traditional Arabic" w:cs="Traditional Arabic" w:hint="cs"/>
          <w:rtl/>
        </w:rPr>
        <w:t>.</w:t>
      </w:r>
      <w:r w:rsidRPr="00E544CD">
        <w:rPr>
          <w:rFonts w:ascii="Traditional Arabic" w:hAnsi="Traditional Arabic" w:cs="Traditional Arabic" w:hint="cs"/>
          <w:rtl/>
        </w:rPr>
        <w:t xml:space="preserve"> چند صورت هم در جایی که</w:t>
      </w:r>
      <w:r w:rsidR="0042570F">
        <w:rPr>
          <w:rFonts w:ascii="Traditional Arabic" w:hAnsi="Traditional Arabic" w:cs="Traditional Arabic" w:hint="cs"/>
          <w:rtl/>
        </w:rPr>
        <w:t xml:space="preserve"> بیش از دو مجتهد هستند، بیان شد.</w:t>
      </w:r>
      <w:r w:rsidRPr="00E544CD">
        <w:rPr>
          <w:rFonts w:ascii="Traditional Arabic" w:hAnsi="Traditional Arabic" w:cs="Traditional Arabic" w:hint="cs"/>
          <w:rtl/>
        </w:rPr>
        <w:t xml:space="preserve"> در مقام دوم که احتمال است، این سه صورت را بر فرض اینکه دو نفر باشند، بیان شد</w:t>
      </w:r>
      <w:r w:rsidR="0042570F">
        <w:rPr>
          <w:rFonts w:ascii="Traditional Arabic" w:hAnsi="Traditional Arabic" w:cs="Traditional Arabic" w:hint="cs"/>
          <w:rtl/>
        </w:rPr>
        <w:t>.</w:t>
      </w:r>
      <w:r w:rsidRPr="00E544CD">
        <w:rPr>
          <w:rFonts w:ascii="Traditional Arabic" w:hAnsi="Traditional Arabic" w:cs="Traditional Arabic" w:hint="cs"/>
          <w:rtl/>
        </w:rPr>
        <w:t xml:space="preserve"> اگر از دو نفر بیشتر بودند، احتمالات متعددی است که </w:t>
      </w:r>
      <w:r w:rsidR="0090718D" w:rsidRPr="00E544CD">
        <w:rPr>
          <w:rFonts w:ascii="Traditional Arabic" w:hAnsi="Traditional Arabic" w:cs="Traditional Arabic" w:hint="cs"/>
          <w:rtl/>
        </w:rPr>
        <w:t>می‌شود</w:t>
      </w:r>
      <w:r w:rsidRPr="00E544CD">
        <w:rPr>
          <w:rFonts w:ascii="Traditional Arabic" w:hAnsi="Traditional Arabic" w:cs="Traditional Arabic" w:hint="cs"/>
          <w:rtl/>
        </w:rPr>
        <w:t xml:space="preserve"> تصور کرد، همیشه در غالب اعصار این بحث مصداق دارد، با توجه به اینکه تعدد صور دارد و تکثر فروض در اینجا خیلی بالا است و کمی پیچیدگی ایجاد </w:t>
      </w:r>
      <w:r w:rsidR="0090718D" w:rsidRPr="00E544CD">
        <w:rPr>
          <w:rFonts w:ascii="Traditional Arabic" w:hAnsi="Traditional Arabic" w:cs="Traditional Arabic" w:hint="cs"/>
          <w:rtl/>
        </w:rPr>
        <w:t>می‌کند</w:t>
      </w:r>
      <w:r w:rsidR="0042570F">
        <w:rPr>
          <w:rFonts w:ascii="Traditional Arabic" w:hAnsi="Traditional Arabic" w:cs="Traditional Arabic" w:hint="cs"/>
          <w:rtl/>
        </w:rPr>
        <w:t>؛</w:t>
      </w:r>
      <w:r w:rsidRPr="00E544CD">
        <w:rPr>
          <w:rFonts w:ascii="Traditional Arabic" w:hAnsi="Traditional Arabic" w:cs="Traditional Arabic" w:hint="cs"/>
          <w:rtl/>
        </w:rPr>
        <w:t xml:space="preserve"> اما یک واقعیت است، </w:t>
      </w:r>
      <w:r w:rsidR="0090718D" w:rsidRPr="00E544CD">
        <w:rPr>
          <w:rFonts w:ascii="Traditional Arabic" w:hAnsi="Traditional Arabic" w:cs="Traditional Arabic" w:hint="cs"/>
          <w:rtl/>
        </w:rPr>
        <w:t>این‌ها</w:t>
      </w:r>
      <w:r w:rsidRPr="00E544CD">
        <w:rPr>
          <w:rFonts w:ascii="Traditional Arabic" w:hAnsi="Traditional Arabic" w:cs="Traditional Arabic" w:hint="cs"/>
          <w:rtl/>
        </w:rPr>
        <w:t xml:space="preserve"> کاملاً مورد ابتلا است، بیشتر سعی شد در چند فرض دو نفری با ظن به اعلمیت و فروضی که در ظن به اعلمیت بیش از دو نفر بیان شد</w:t>
      </w:r>
      <w:r w:rsidR="0042570F">
        <w:rPr>
          <w:rFonts w:ascii="Traditional Arabic" w:hAnsi="Traditional Arabic" w:cs="Traditional Arabic" w:hint="cs"/>
          <w:rtl/>
        </w:rPr>
        <w:t>.</w:t>
      </w:r>
      <w:r w:rsidRPr="00E544CD">
        <w:rPr>
          <w:rFonts w:ascii="Traditional Arabic" w:hAnsi="Traditional Arabic" w:cs="Traditional Arabic" w:hint="cs"/>
          <w:rtl/>
        </w:rPr>
        <w:t xml:space="preserve"> همچنین سه فرضی که در حال احتمال بود، ملاک مباحث روشن بشود</w:t>
      </w:r>
      <w:r w:rsidR="0042570F">
        <w:rPr>
          <w:rFonts w:ascii="Traditional Arabic" w:hAnsi="Traditional Arabic" w:cs="Traditional Arabic" w:hint="cs"/>
          <w:rtl/>
        </w:rPr>
        <w:t>.</w:t>
      </w:r>
      <w:r w:rsidRPr="00E544CD">
        <w:rPr>
          <w:rFonts w:ascii="Traditional Arabic" w:hAnsi="Traditional Arabic" w:cs="Traditional Arabic" w:hint="cs"/>
          <w:rtl/>
        </w:rPr>
        <w:t xml:space="preserve"> با ملاکاتی که در اینجا بحث شد، طبعاً در موارد دیگر هم </w:t>
      </w:r>
      <w:r w:rsidR="0090718D" w:rsidRPr="00E544CD">
        <w:rPr>
          <w:rFonts w:ascii="Traditional Arabic" w:hAnsi="Traditional Arabic" w:cs="Traditional Arabic" w:hint="cs"/>
          <w:rtl/>
        </w:rPr>
        <w:t>می‌شود</w:t>
      </w:r>
      <w:r w:rsidRPr="00E544CD">
        <w:rPr>
          <w:rFonts w:ascii="Traditional Arabic" w:hAnsi="Traditional Arabic" w:cs="Traditional Arabic" w:hint="cs"/>
          <w:rtl/>
        </w:rPr>
        <w:t xml:space="preserve"> به بحث پرداخت.</w:t>
      </w:r>
    </w:p>
    <w:p w:rsidR="0058508B" w:rsidRPr="00E544CD" w:rsidRDefault="0058508B" w:rsidP="0042570F">
      <w:pPr>
        <w:ind w:firstLine="0"/>
        <w:jc w:val="lowKashida"/>
        <w:rPr>
          <w:rFonts w:ascii="Traditional Arabic" w:hAnsi="Traditional Arabic" w:cs="Traditional Arabic"/>
          <w:rtl/>
        </w:rPr>
      </w:pPr>
      <w:r w:rsidRPr="00E544CD">
        <w:rPr>
          <w:rFonts w:ascii="Traditional Arabic" w:hAnsi="Traditional Arabic" w:cs="Traditional Arabic" w:hint="cs"/>
          <w:rtl/>
        </w:rPr>
        <w:t xml:space="preserve">سه مسئله در اینجا هست که </w:t>
      </w:r>
      <w:r w:rsidR="0090718D" w:rsidRPr="00E544CD">
        <w:rPr>
          <w:rFonts w:ascii="Traditional Arabic" w:hAnsi="Traditional Arabic" w:cs="Traditional Arabic" w:hint="cs"/>
          <w:rtl/>
        </w:rPr>
        <w:t>باهم</w:t>
      </w:r>
      <w:r w:rsidRPr="00E544CD">
        <w:rPr>
          <w:rFonts w:ascii="Traditional Arabic" w:hAnsi="Traditional Arabic" w:cs="Traditional Arabic" w:hint="cs"/>
          <w:rtl/>
        </w:rPr>
        <w:t xml:space="preserve"> ربط دارد، مسئله دوازدهم که اگر متساوی باشند</w:t>
      </w:r>
      <w:r w:rsidR="0042570F">
        <w:rPr>
          <w:rFonts w:ascii="Traditional Arabic" w:hAnsi="Traditional Arabic" w:cs="Traditional Arabic" w:hint="cs"/>
          <w:rtl/>
        </w:rPr>
        <w:t>؛</w:t>
      </w:r>
      <w:r w:rsidRPr="00E544CD">
        <w:rPr>
          <w:rFonts w:ascii="Traditional Arabic" w:hAnsi="Traditional Arabic" w:cs="Traditional Arabic" w:hint="cs"/>
          <w:rtl/>
        </w:rPr>
        <w:t xml:space="preserve"> مسئله بیست و یکم که ظن و احتمال اعلمیت است</w:t>
      </w:r>
      <w:r w:rsidR="0042570F">
        <w:rPr>
          <w:rFonts w:ascii="Traditional Arabic" w:hAnsi="Traditional Arabic" w:cs="Traditional Arabic" w:hint="cs"/>
          <w:rtl/>
        </w:rPr>
        <w:t>؛</w:t>
      </w:r>
      <w:r w:rsidRPr="00E544CD">
        <w:rPr>
          <w:rFonts w:ascii="Traditional Arabic" w:hAnsi="Traditional Arabic" w:cs="Traditional Arabic" w:hint="cs"/>
          <w:rtl/>
        </w:rPr>
        <w:t xml:space="preserve"> مسئله سی و هشتم است که علم اجمالی است، بعضی از صور علم اجمالی در اینجا بیان شد</w:t>
      </w:r>
      <w:r w:rsidR="0042570F">
        <w:rPr>
          <w:rFonts w:ascii="Traditional Arabic" w:hAnsi="Traditional Arabic" w:cs="Traditional Arabic" w:hint="cs"/>
          <w:rtl/>
        </w:rPr>
        <w:t>؛</w:t>
      </w:r>
      <w:r w:rsidRPr="00E544CD">
        <w:rPr>
          <w:rFonts w:ascii="Traditional Arabic" w:hAnsi="Traditional Arabic" w:cs="Traditional Arabic" w:hint="cs"/>
          <w:rtl/>
        </w:rPr>
        <w:t xml:space="preserve"> اما مباحث حساس و دقیق دیگری است که در مسئله سی و هشتم مطرح </w:t>
      </w:r>
      <w:r w:rsidR="0090718D" w:rsidRPr="00E544CD">
        <w:rPr>
          <w:rFonts w:ascii="Traditional Arabic" w:hAnsi="Traditional Arabic" w:cs="Traditional Arabic" w:hint="cs"/>
          <w:rtl/>
        </w:rPr>
        <w:t>می‌شود</w:t>
      </w:r>
      <w:r w:rsidR="0042570F">
        <w:rPr>
          <w:rFonts w:ascii="Traditional Arabic" w:hAnsi="Traditional Arabic" w:cs="Traditional Arabic" w:hint="cs"/>
          <w:rtl/>
        </w:rPr>
        <w:t>.</w:t>
      </w:r>
      <w:r w:rsidR="0090718D" w:rsidRPr="00E544CD">
        <w:rPr>
          <w:rFonts w:ascii="Traditional Arabic" w:hAnsi="Traditional Arabic" w:cs="Traditional Arabic" w:hint="cs"/>
          <w:rtl/>
        </w:rPr>
        <w:t xml:space="preserve"> تقریباً کل این مسائل در یک منظومه قرار می‌گیرد، بحث اعلمیت، علم اجمالی، وجود ظن و احتمال است</w:t>
      </w:r>
      <w:r w:rsidR="0042570F">
        <w:rPr>
          <w:rFonts w:ascii="Traditional Arabic" w:hAnsi="Traditional Arabic" w:cs="Traditional Arabic" w:hint="cs"/>
          <w:rtl/>
        </w:rPr>
        <w:t>.</w:t>
      </w:r>
      <w:bookmarkStart w:id="32" w:name="_GoBack"/>
      <w:bookmarkEnd w:id="32"/>
      <w:r w:rsidR="0090718D" w:rsidRPr="00E544CD">
        <w:rPr>
          <w:rFonts w:ascii="Traditional Arabic" w:hAnsi="Traditional Arabic" w:cs="Traditional Arabic" w:hint="cs"/>
          <w:rtl/>
        </w:rPr>
        <w:t xml:space="preserve"> این مسائل در عروه کمی پراکندگی دارند.</w:t>
      </w:r>
    </w:p>
    <w:p w:rsidR="00B7047E" w:rsidRPr="00E544CD" w:rsidRDefault="00B7047E" w:rsidP="00523C43">
      <w:pPr>
        <w:jc w:val="lowKashida"/>
        <w:rPr>
          <w:rFonts w:ascii="Traditional Arabic" w:hAnsi="Traditional Arabic" w:cs="Traditional Arabic"/>
          <w:rtl/>
        </w:rPr>
      </w:pPr>
    </w:p>
    <w:sectPr w:rsidR="00B7047E" w:rsidRPr="00E544CD" w:rsidSect="00873379">
      <w:headerReference w:type="default" r:id="rId9"/>
      <w:footerReference w:type="default" r:id="rId10"/>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CCF" w:rsidRDefault="00096CCF" w:rsidP="000D5800">
      <w:pPr>
        <w:spacing w:after="0"/>
      </w:pPr>
      <w:r>
        <w:separator/>
      </w:r>
    </w:p>
  </w:endnote>
  <w:endnote w:type="continuationSeparator" w:id="0">
    <w:p w:rsidR="00096CCF" w:rsidRDefault="00096CCF"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42570F">
          <w:rPr>
            <w:noProof/>
            <w:rtl/>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CCF" w:rsidRDefault="00096CCF" w:rsidP="000D5800">
      <w:pPr>
        <w:spacing w:after="0"/>
      </w:pPr>
      <w:r>
        <w:separator/>
      </w:r>
    </w:p>
  </w:footnote>
  <w:footnote w:type="continuationSeparator" w:id="0">
    <w:p w:rsidR="00096CCF" w:rsidRDefault="00096CCF" w:rsidP="000D5800">
      <w:pPr>
        <w:spacing w:after="0"/>
      </w:pPr>
      <w:r>
        <w:continuationSeparator/>
      </w:r>
    </w:p>
  </w:footnote>
  <w:footnote w:id="1">
    <w:p w:rsidR="0027390C" w:rsidRDefault="0027390C">
      <w:pPr>
        <w:pStyle w:val="FootnoteText"/>
      </w:pPr>
      <w:r>
        <w:rPr>
          <w:rStyle w:val="FootnoteReference"/>
        </w:rPr>
        <w:footnoteRef/>
      </w:r>
      <w:r>
        <w:rPr>
          <w:rtl/>
        </w:rPr>
        <w:t xml:space="preserve"> </w:t>
      </w:r>
      <w:r>
        <w:rPr>
          <w:rFonts w:hint="cs"/>
          <w:rtl/>
        </w:rPr>
        <w:t>- عروه، مسئله بیست و دوم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01" w:rsidRDefault="00F45B01" w:rsidP="00F45B01">
    <w:pPr>
      <w:ind w:firstLine="0"/>
      <w:rPr>
        <w:rFonts w:ascii="Adobe Arabic" w:hAnsi="Adobe Arabic" w:cs="Adobe Arabic"/>
        <w:b/>
        <w:bCs/>
        <w:sz w:val="24"/>
        <w:szCs w:val="24"/>
      </w:rPr>
    </w:pPr>
    <w:r w:rsidRPr="004F5524">
      <w:rPr>
        <w:rFonts w:ascii="Adobe Arabic" w:hAnsi="Adobe Arabic" w:cs="Adobe Arabic" w:hint="cs"/>
        <w:b/>
        <w:bCs/>
        <w:noProof/>
        <w:sz w:val="24"/>
        <w:szCs w:val="24"/>
        <w:rtl/>
      </w:rPr>
      <w:drawing>
        <wp:anchor distT="0" distB="0" distL="114300" distR="114300" simplePos="0" relativeHeight="251661312" behindDoc="1" locked="0" layoutInCell="1" allowOverlap="1" wp14:anchorId="7BC4A325" wp14:editId="41B3CE8F">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195401">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درس خارج فقه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عنوان اصلی: اجتهاد و تقلید                                            تاریخ جلسه: 2</w:t>
    </w:r>
    <w:r>
      <w:rPr>
        <w:rFonts w:ascii="Adobe Arabic" w:hAnsi="Adobe Arabic" w:cs="Adobe Arabic" w:hint="cs"/>
        <w:b/>
        <w:bCs/>
        <w:sz w:val="24"/>
        <w:szCs w:val="24"/>
        <w:rtl/>
      </w:rPr>
      <w:t>7</w:t>
    </w:r>
    <w:r>
      <w:rPr>
        <w:rFonts w:ascii="Adobe Arabic" w:hAnsi="Adobe Arabic" w:cs="Adobe Arabic"/>
        <w:b/>
        <w:bCs/>
        <w:sz w:val="24"/>
        <w:szCs w:val="24"/>
        <w:rtl/>
      </w:rPr>
      <w:t>/10/96</w:t>
    </w:r>
  </w:p>
  <w:p w:rsidR="00F45B01" w:rsidRDefault="00F45B01" w:rsidP="00F45B01">
    <w:pPr>
      <w:ind w:firstLine="0"/>
      <w:rPr>
        <w:rFonts w:ascii="Adobe Arabic" w:hAnsi="Adobe Arabic" w:cs="Adobe Arabic"/>
        <w:b/>
        <w:bCs/>
        <w:sz w:val="24"/>
        <w:szCs w:val="24"/>
      </w:rPr>
    </w:pPr>
    <w:r>
      <w:rPr>
        <w:rFonts w:ascii="Adobe Arabic" w:hAnsi="Adobe Arabic" w:cs="Adobe Arabic" w:hint="cs"/>
        <w:b/>
        <w:bCs/>
        <w:sz w:val="24"/>
        <w:szCs w:val="24"/>
        <w:rtl/>
      </w:rPr>
      <w:t xml:space="preserve"> </w:t>
    </w:r>
    <w:r w:rsidR="00195401">
      <w:rPr>
        <w:rFonts w:ascii="Adobe Arabic" w:hAnsi="Adobe Arabic" w:cs="Adobe Arabic" w:hint="cs"/>
        <w:b/>
        <w:bCs/>
        <w:sz w:val="24"/>
        <w:szCs w:val="24"/>
        <w:rtl/>
      </w:rPr>
      <w:t xml:space="preserve">               </w:t>
    </w:r>
    <w:r>
      <w:rPr>
        <w:rFonts w:ascii="Adobe Arabic" w:hAnsi="Adobe Arabic" w:cs="Adobe Arabic" w:hint="cs"/>
        <w:b/>
        <w:bCs/>
        <w:sz w:val="24"/>
        <w:szCs w:val="24"/>
        <w:rtl/>
      </w:rPr>
      <w:t>استاد اعرافی                                              عنوان فرعی: ملاک تشخیص مجتهد و اعلم                        شماره جلسه: 49</w:t>
    </w:r>
    <w:r>
      <w:rPr>
        <w:rFonts w:ascii="Adobe Arabic" w:hAnsi="Adobe Arabic" w:cs="Adobe Arabic"/>
        <w:b/>
        <w:bCs/>
        <w:sz w:val="24"/>
        <w:szCs w:val="24"/>
      </w:rPr>
      <w:t>3</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4525C110" wp14:editId="546C5E13">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413691"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7E"/>
    <w:rsid w:val="00007060"/>
    <w:rsid w:val="00020ECA"/>
    <w:rsid w:val="000228A2"/>
    <w:rsid w:val="000324F1"/>
    <w:rsid w:val="00041FE0"/>
    <w:rsid w:val="00042E34"/>
    <w:rsid w:val="00045B14"/>
    <w:rsid w:val="00052BA3"/>
    <w:rsid w:val="0006363E"/>
    <w:rsid w:val="00063C89"/>
    <w:rsid w:val="00080DFF"/>
    <w:rsid w:val="00085ED5"/>
    <w:rsid w:val="00096CCF"/>
    <w:rsid w:val="000A1A51"/>
    <w:rsid w:val="000B52C9"/>
    <w:rsid w:val="000D2D0D"/>
    <w:rsid w:val="000D5800"/>
    <w:rsid w:val="000D6581"/>
    <w:rsid w:val="000F1897"/>
    <w:rsid w:val="000F7E72"/>
    <w:rsid w:val="00101E2D"/>
    <w:rsid w:val="00102405"/>
    <w:rsid w:val="00102CEB"/>
    <w:rsid w:val="00105949"/>
    <w:rsid w:val="00110392"/>
    <w:rsid w:val="00114C37"/>
    <w:rsid w:val="00117955"/>
    <w:rsid w:val="00124E92"/>
    <w:rsid w:val="00133E1D"/>
    <w:rsid w:val="0013617D"/>
    <w:rsid w:val="00136442"/>
    <w:rsid w:val="001370B6"/>
    <w:rsid w:val="00150D4B"/>
    <w:rsid w:val="00152670"/>
    <w:rsid w:val="001550AE"/>
    <w:rsid w:val="00166DD8"/>
    <w:rsid w:val="001712D6"/>
    <w:rsid w:val="00174CD3"/>
    <w:rsid w:val="001757C8"/>
    <w:rsid w:val="00177934"/>
    <w:rsid w:val="00192A6A"/>
    <w:rsid w:val="00195401"/>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529C5"/>
    <w:rsid w:val="00270294"/>
    <w:rsid w:val="0027390C"/>
    <w:rsid w:val="00283229"/>
    <w:rsid w:val="002914BD"/>
    <w:rsid w:val="00297263"/>
    <w:rsid w:val="002A21AE"/>
    <w:rsid w:val="002A35E0"/>
    <w:rsid w:val="002A63BC"/>
    <w:rsid w:val="002B7AD5"/>
    <w:rsid w:val="002C56FD"/>
    <w:rsid w:val="002C5BD7"/>
    <w:rsid w:val="002D49E4"/>
    <w:rsid w:val="002D5BDC"/>
    <w:rsid w:val="002D720F"/>
    <w:rsid w:val="002E450B"/>
    <w:rsid w:val="002E73F9"/>
    <w:rsid w:val="002F05B9"/>
    <w:rsid w:val="002F303C"/>
    <w:rsid w:val="00311429"/>
    <w:rsid w:val="00323168"/>
    <w:rsid w:val="00323A2E"/>
    <w:rsid w:val="00331826"/>
    <w:rsid w:val="00340BA3"/>
    <w:rsid w:val="00366400"/>
    <w:rsid w:val="003963D7"/>
    <w:rsid w:val="00396F28"/>
    <w:rsid w:val="003A1A05"/>
    <w:rsid w:val="003A2654"/>
    <w:rsid w:val="003B35F6"/>
    <w:rsid w:val="003C06BF"/>
    <w:rsid w:val="003C7899"/>
    <w:rsid w:val="003D2F0A"/>
    <w:rsid w:val="003D563F"/>
    <w:rsid w:val="003E1E58"/>
    <w:rsid w:val="003E2BAB"/>
    <w:rsid w:val="00405199"/>
    <w:rsid w:val="00410699"/>
    <w:rsid w:val="00415360"/>
    <w:rsid w:val="004215FA"/>
    <w:rsid w:val="0042570F"/>
    <w:rsid w:val="00443EB7"/>
    <w:rsid w:val="0044591E"/>
    <w:rsid w:val="004476F0"/>
    <w:rsid w:val="00455B91"/>
    <w:rsid w:val="004651D2"/>
    <w:rsid w:val="00465D26"/>
    <w:rsid w:val="004679F8"/>
    <w:rsid w:val="004A790F"/>
    <w:rsid w:val="004B337F"/>
    <w:rsid w:val="004C4D9F"/>
    <w:rsid w:val="004F3596"/>
    <w:rsid w:val="00523C43"/>
    <w:rsid w:val="00530FD7"/>
    <w:rsid w:val="00545B0C"/>
    <w:rsid w:val="00551628"/>
    <w:rsid w:val="00572E2D"/>
    <w:rsid w:val="00580CFA"/>
    <w:rsid w:val="0058508B"/>
    <w:rsid w:val="00592103"/>
    <w:rsid w:val="005941DD"/>
    <w:rsid w:val="005A545E"/>
    <w:rsid w:val="005A5862"/>
    <w:rsid w:val="005B05D4"/>
    <w:rsid w:val="005B0852"/>
    <w:rsid w:val="005B16EB"/>
    <w:rsid w:val="005B7F20"/>
    <w:rsid w:val="005C06AE"/>
    <w:rsid w:val="00610C18"/>
    <w:rsid w:val="00612385"/>
    <w:rsid w:val="0061376C"/>
    <w:rsid w:val="00617C7C"/>
    <w:rsid w:val="00627180"/>
    <w:rsid w:val="00636EFA"/>
    <w:rsid w:val="00650ABD"/>
    <w:rsid w:val="0066229C"/>
    <w:rsid w:val="00663AAD"/>
    <w:rsid w:val="0069696C"/>
    <w:rsid w:val="00696C84"/>
    <w:rsid w:val="006A085A"/>
    <w:rsid w:val="006C125E"/>
    <w:rsid w:val="006D3A87"/>
    <w:rsid w:val="006F01B4"/>
    <w:rsid w:val="006F648F"/>
    <w:rsid w:val="00703DD3"/>
    <w:rsid w:val="007304D2"/>
    <w:rsid w:val="00734D59"/>
    <w:rsid w:val="0073609B"/>
    <w:rsid w:val="007378A9"/>
    <w:rsid w:val="00737A6C"/>
    <w:rsid w:val="00747C82"/>
    <w:rsid w:val="0075033E"/>
    <w:rsid w:val="00752745"/>
    <w:rsid w:val="0075336C"/>
    <w:rsid w:val="00753A93"/>
    <w:rsid w:val="0076665E"/>
    <w:rsid w:val="00771413"/>
    <w:rsid w:val="00772185"/>
    <w:rsid w:val="007749BC"/>
    <w:rsid w:val="00780C88"/>
    <w:rsid w:val="00780E25"/>
    <w:rsid w:val="007818F0"/>
    <w:rsid w:val="00783462"/>
    <w:rsid w:val="00787B13"/>
    <w:rsid w:val="00792FAC"/>
    <w:rsid w:val="007A431B"/>
    <w:rsid w:val="007A5D2F"/>
    <w:rsid w:val="007B0062"/>
    <w:rsid w:val="007B6096"/>
    <w:rsid w:val="007B6FEB"/>
    <w:rsid w:val="007C1EF7"/>
    <w:rsid w:val="007C710E"/>
    <w:rsid w:val="007D0B88"/>
    <w:rsid w:val="007D1549"/>
    <w:rsid w:val="007E03E9"/>
    <w:rsid w:val="007E04EE"/>
    <w:rsid w:val="007E636F"/>
    <w:rsid w:val="007E7FA7"/>
    <w:rsid w:val="007F02D7"/>
    <w:rsid w:val="007F0721"/>
    <w:rsid w:val="007F293C"/>
    <w:rsid w:val="007F3221"/>
    <w:rsid w:val="007F4A90"/>
    <w:rsid w:val="007F7E76"/>
    <w:rsid w:val="00802D15"/>
    <w:rsid w:val="00803501"/>
    <w:rsid w:val="0080799B"/>
    <w:rsid w:val="00807BE3"/>
    <w:rsid w:val="00811F02"/>
    <w:rsid w:val="00813C7D"/>
    <w:rsid w:val="008407A4"/>
    <w:rsid w:val="00844860"/>
    <w:rsid w:val="00845CC4"/>
    <w:rsid w:val="0086243C"/>
    <w:rsid w:val="008644F4"/>
    <w:rsid w:val="00864CA5"/>
    <w:rsid w:val="00871C42"/>
    <w:rsid w:val="00873379"/>
    <w:rsid w:val="008748B8"/>
    <w:rsid w:val="00883733"/>
    <w:rsid w:val="00885D94"/>
    <w:rsid w:val="008965D2"/>
    <w:rsid w:val="008A236D"/>
    <w:rsid w:val="008B2AFF"/>
    <w:rsid w:val="008B3C4A"/>
    <w:rsid w:val="008B565A"/>
    <w:rsid w:val="008C3414"/>
    <w:rsid w:val="008D030F"/>
    <w:rsid w:val="008D36D5"/>
    <w:rsid w:val="008E3903"/>
    <w:rsid w:val="008F083F"/>
    <w:rsid w:val="008F0DC1"/>
    <w:rsid w:val="008F63E3"/>
    <w:rsid w:val="00900A8F"/>
    <w:rsid w:val="0090718D"/>
    <w:rsid w:val="00913C3B"/>
    <w:rsid w:val="00915509"/>
    <w:rsid w:val="00921C79"/>
    <w:rsid w:val="00927388"/>
    <w:rsid w:val="009274FE"/>
    <w:rsid w:val="009401AC"/>
    <w:rsid w:val="00940323"/>
    <w:rsid w:val="009475B7"/>
    <w:rsid w:val="0095758E"/>
    <w:rsid w:val="009613AC"/>
    <w:rsid w:val="00980643"/>
    <w:rsid w:val="009A42EF"/>
    <w:rsid w:val="009B46BC"/>
    <w:rsid w:val="009B61C3"/>
    <w:rsid w:val="009C7B4F"/>
    <w:rsid w:val="009D1521"/>
    <w:rsid w:val="009E1F06"/>
    <w:rsid w:val="009F448F"/>
    <w:rsid w:val="009F4EB3"/>
    <w:rsid w:val="009F5F6C"/>
    <w:rsid w:val="00A06D48"/>
    <w:rsid w:val="00A21834"/>
    <w:rsid w:val="00A31C17"/>
    <w:rsid w:val="00A31FDE"/>
    <w:rsid w:val="00A35AC2"/>
    <w:rsid w:val="00A37C77"/>
    <w:rsid w:val="00A5418D"/>
    <w:rsid w:val="00A56E41"/>
    <w:rsid w:val="00A725C2"/>
    <w:rsid w:val="00A769EE"/>
    <w:rsid w:val="00A810A5"/>
    <w:rsid w:val="00A9616A"/>
    <w:rsid w:val="00A96F68"/>
    <w:rsid w:val="00A976E2"/>
    <w:rsid w:val="00AA2342"/>
    <w:rsid w:val="00AD0304"/>
    <w:rsid w:val="00AD27BE"/>
    <w:rsid w:val="00AF0F1A"/>
    <w:rsid w:val="00AF237D"/>
    <w:rsid w:val="00B01724"/>
    <w:rsid w:val="00B07D3E"/>
    <w:rsid w:val="00B1300D"/>
    <w:rsid w:val="00B15027"/>
    <w:rsid w:val="00B21CF4"/>
    <w:rsid w:val="00B24300"/>
    <w:rsid w:val="00B330C7"/>
    <w:rsid w:val="00B34736"/>
    <w:rsid w:val="00B36FC3"/>
    <w:rsid w:val="00B55D51"/>
    <w:rsid w:val="00B63F15"/>
    <w:rsid w:val="00B657A1"/>
    <w:rsid w:val="00B7047E"/>
    <w:rsid w:val="00B9119B"/>
    <w:rsid w:val="00B96A3B"/>
    <w:rsid w:val="00BA51A8"/>
    <w:rsid w:val="00BB5F7E"/>
    <w:rsid w:val="00BC26F6"/>
    <w:rsid w:val="00BC4833"/>
    <w:rsid w:val="00BD3122"/>
    <w:rsid w:val="00BD40DA"/>
    <w:rsid w:val="00BD4EDE"/>
    <w:rsid w:val="00BF3D67"/>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5B85"/>
    <w:rsid w:val="00C9781A"/>
    <w:rsid w:val="00CB0E5D"/>
    <w:rsid w:val="00CB5DA3"/>
    <w:rsid w:val="00CC3976"/>
    <w:rsid w:val="00CC720E"/>
    <w:rsid w:val="00CC7D5E"/>
    <w:rsid w:val="00CE09B7"/>
    <w:rsid w:val="00CE1DF5"/>
    <w:rsid w:val="00CE31E6"/>
    <w:rsid w:val="00CE3B74"/>
    <w:rsid w:val="00CE6DD3"/>
    <w:rsid w:val="00CF42E2"/>
    <w:rsid w:val="00CF7916"/>
    <w:rsid w:val="00D158F3"/>
    <w:rsid w:val="00D15FDC"/>
    <w:rsid w:val="00D2470E"/>
    <w:rsid w:val="00D3665C"/>
    <w:rsid w:val="00D508CC"/>
    <w:rsid w:val="00D50F4B"/>
    <w:rsid w:val="00D60547"/>
    <w:rsid w:val="00D61FB8"/>
    <w:rsid w:val="00D66444"/>
    <w:rsid w:val="00D76353"/>
    <w:rsid w:val="00DB21CF"/>
    <w:rsid w:val="00DB28BB"/>
    <w:rsid w:val="00DC603F"/>
    <w:rsid w:val="00DD3C0D"/>
    <w:rsid w:val="00DD4864"/>
    <w:rsid w:val="00DD71A2"/>
    <w:rsid w:val="00DE1DC4"/>
    <w:rsid w:val="00DE1F88"/>
    <w:rsid w:val="00E0639C"/>
    <w:rsid w:val="00E067E6"/>
    <w:rsid w:val="00E12531"/>
    <w:rsid w:val="00E143B0"/>
    <w:rsid w:val="00E4012D"/>
    <w:rsid w:val="00E544CD"/>
    <w:rsid w:val="00E55891"/>
    <w:rsid w:val="00E6283A"/>
    <w:rsid w:val="00E732A3"/>
    <w:rsid w:val="00E83A85"/>
    <w:rsid w:val="00E9026B"/>
    <w:rsid w:val="00E90FC4"/>
    <w:rsid w:val="00EA01EC"/>
    <w:rsid w:val="00EA15B0"/>
    <w:rsid w:val="00EA5D97"/>
    <w:rsid w:val="00EB0BDB"/>
    <w:rsid w:val="00EB0F1D"/>
    <w:rsid w:val="00EB3D35"/>
    <w:rsid w:val="00EC4393"/>
    <w:rsid w:val="00ED2236"/>
    <w:rsid w:val="00EE1C07"/>
    <w:rsid w:val="00EE2C91"/>
    <w:rsid w:val="00EE3979"/>
    <w:rsid w:val="00EF138C"/>
    <w:rsid w:val="00F034CE"/>
    <w:rsid w:val="00F10A0F"/>
    <w:rsid w:val="00F1562C"/>
    <w:rsid w:val="00F25714"/>
    <w:rsid w:val="00F3446D"/>
    <w:rsid w:val="00F40284"/>
    <w:rsid w:val="00F45B01"/>
    <w:rsid w:val="00F53380"/>
    <w:rsid w:val="00F67976"/>
    <w:rsid w:val="00F70BE1"/>
    <w:rsid w:val="00F729E7"/>
    <w:rsid w:val="00F8592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23C43"/>
    <w:rPr>
      <w:color w:val="0000FF" w:themeColor="hyperlink"/>
      <w:u w:val="single"/>
    </w:rPr>
  </w:style>
  <w:style w:type="character" w:styleId="FootnoteReference">
    <w:name w:val="footnote reference"/>
    <w:basedOn w:val="DefaultParagraphFont"/>
    <w:uiPriority w:val="99"/>
    <w:semiHidden/>
    <w:unhideWhenUsed/>
    <w:rsid w:val="002739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23C43"/>
    <w:rPr>
      <w:color w:val="0000FF" w:themeColor="hyperlink"/>
      <w:u w:val="single"/>
    </w:rPr>
  </w:style>
  <w:style w:type="character" w:styleId="FootnoteReference">
    <w:name w:val="footnote reference"/>
    <w:basedOn w:val="DefaultParagraphFont"/>
    <w:uiPriority w:val="99"/>
    <w:semiHidden/>
    <w:unhideWhenUsed/>
    <w:rsid w:val="002739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83;&#1740;%20&#1605;&#1575;&#160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B081D-EB71-4F5A-BD61-0A749492C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211</TotalTime>
  <Pages>5</Pages>
  <Words>1455</Words>
  <Characters>8297</Characters>
  <Application>Microsoft Office Word</Application>
  <DocSecurity>0</DocSecurity>
  <Lines>69</Lines>
  <Paragraphs>19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34</cp:revision>
  <dcterms:created xsi:type="dcterms:W3CDTF">2018-01-17T07:21:00Z</dcterms:created>
  <dcterms:modified xsi:type="dcterms:W3CDTF">2018-01-18T05:53:00Z</dcterms:modified>
</cp:coreProperties>
</file>