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raditional Arabic" w:eastAsiaTheme="minorHAnsi" w:hAnsi="Traditional Arabic" w:cs="Traditional Arabic"/>
          <w:bCs w:val="0"/>
          <w:color w:val="auto"/>
          <w:sz w:val="22"/>
          <w:rtl/>
        </w:rPr>
        <w:id w:val="1599755851"/>
        <w:docPartObj>
          <w:docPartGallery w:val="Table of Contents"/>
          <w:docPartUnique/>
        </w:docPartObj>
      </w:sdtPr>
      <w:sdtEndPr/>
      <w:sdtContent>
        <w:p w:rsidR="00A12FD3" w:rsidRPr="004A5AB6" w:rsidRDefault="00A12FD3" w:rsidP="003104A5">
          <w:pPr>
            <w:pStyle w:val="a8"/>
            <w:rPr>
              <w:rFonts w:ascii="Traditional Arabic" w:hAnsi="Traditional Arabic" w:cs="Traditional Arabic"/>
              <w:rtl/>
            </w:rPr>
          </w:pPr>
          <w:r w:rsidRPr="004A5AB6">
            <w:rPr>
              <w:rFonts w:ascii="Traditional Arabic" w:hAnsi="Traditional Arabic" w:cs="Traditional Arabic" w:hint="cs"/>
              <w:rtl/>
            </w:rPr>
            <w:t>فهرست مطالب</w:t>
          </w:r>
        </w:p>
        <w:p w:rsidR="00A12FD3" w:rsidRPr="004A5AB6" w:rsidRDefault="00A12FD3" w:rsidP="003104A5">
          <w:pPr>
            <w:spacing w:line="360" w:lineRule="auto"/>
            <w:rPr>
              <w:rFonts w:ascii="Traditional Arabic" w:hAnsi="Traditional Arabic" w:cs="Traditional Arabic"/>
            </w:rPr>
          </w:pPr>
        </w:p>
        <w:p w:rsidR="003104A5" w:rsidRDefault="00A12FD3" w:rsidP="003104A5">
          <w:pPr>
            <w:pStyle w:val="11"/>
            <w:tabs>
              <w:tab w:val="right" w:leader="dot" w:pos="9350"/>
            </w:tabs>
            <w:rPr>
              <w:rFonts w:asciiTheme="minorHAnsi" w:hAnsiTheme="minorHAnsi" w:cstheme="minorBidi"/>
              <w:noProof/>
              <w:szCs w:val="22"/>
            </w:rPr>
          </w:pPr>
          <w:r w:rsidRPr="004A5AB6">
            <w:rPr>
              <w:rFonts w:ascii="Traditional Arabic" w:hAnsi="Traditional Arabic" w:cs="Traditional Arabic"/>
            </w:rPr>
            <w:fldChar w:fldCharType="begin"/>
          </w:r>
          <w:r w:rsidRPr="004A5AB6">
            <w:rPr>
              <w:rFonts w:ascii="Traditional Arabic" w:hAnsi="Traditional Arabic" w:cs="Traditional Arabic"/>
            </w:rPr>
            <w:instrText xml:space="preserve"> TOC \o "1-3" \h \z \u </w:instrText>
          </w:r>
          <w:r w:rsidRPr="004A5AB6">
            <w:rPr>
              <w:rFonts w:ascii="Traditional Arabic" w:hAnsi="Traditional Arabic" w:cs="Traditional Arabic"/>
            </w:rPr>
            <w:fldChar w:fldCharType="separate"/>
          </w:r>
          <w:hyperlink w:anchor="_Toc507835826" w:history="1">
            <w:r w:rsidR="003104A5" w:rsidRPr="001C4C48">
              <w:rPr>
                <w:rStyle w:val="aff1"/>
                <w:rFonts w:ascii="Traditional Arabic" w:hAnsi="Traditional Arabic" w:cs="Traditional Arabic" w:hint="eastAsia"/>
                <w:noProof/>
                <w:rtl/>
              </w:rPr>
              <w:t>موضوع</w:t>
            </w:r>
            <w:r w:rsidR="003104A5" w:rsidRPr="001C4C48">
              <w:rPr>
                <w:rStyle w:val="aff1"/>
                <w:rFonts w:ascii="Traditional Arabic" w:hAnsi="Traditional Arabic" w:cs="Traditional Arabic"/>
                <w:noProof/>
                <w:rtl/>
              </w:rPr>
              <w:t xml:space="preserve">: </w:t>
            </w:r>
            <w:r w:rsidR="003104A5" w:rsidRPr="001C4C48">
              <w:rPr>
                <w:rStyle w:val="aff1"/>
                <w:rFonts w:ascii="Traditional Arabic" w:hAnsi="Traditional Arabic" w:cs="Traditional Arabic" w:hint="eastAsia"/>
                <w:noProof/>
                <w:rtl/>
              </w:rPr>
              <w:t>فقه</w:t>
            </w:r>
            <w:r w:rsidR="003104A5" w:rsidRPr="001C4C48">
              <w:rPr>
                <w:rStyle w:val="aff1"/>
                <w:rFonts w:ascii="Traditional Arabic" w:hAnsi="Traditional Arabic" w:cs="Traditional Arabic"/>
                <w:noProof/>
                <w:rtl/>
              </w:rPr>
              <w:t xml:space="preserve"> / </w:t>
            </w:r>
            <w:r w:rsidR="003104A5" w:rsidRPr="001C4C48">
              <w:rPr>
                <w:rStyle w:val="aff1"/>
                <w:rFonts w:ascii="Traditional Arabic" w:hAnsi="Traditional Arabic" w:cs="Traditional Arabic" w:hint="eastAsia"/>
                <w:noProof/>
                <w:rtl/>
              </w:rPr>
              <w:t>اجتهاد</w:t>
            </w:r>
            <w:r w:rsidR="003104A5" w:rsidRPr="001C4C48">
              <w:rPr>
                <w:rStyle w:val="aff1"/>
                <w:rFonts w:ascii="Traditional Arabic" w:hAnsi="Traditional Arabic" w:cs="Traditional Arabic"/>
                <w:noProof/>
                <w:rtl/>
              </w:rPr>
              <w:t xml:space="preserve"> </w:t>
            </w:r>
            <w:r w:rsidR="003104A5" w:rsidRPr="001C4C48">
              <w:rPr>
                <w:rStyle w:val="aff1"/>
                <w:rFonts w:ascii="Traditional Arabic" w:hAnsi="Traditional Arabic" w:cs="Traditional Arabic" w:hint="eastAsia"/>
                <w:noProof/>
                <w:rtl/>
              </w:rPr>
              <w:t>و</w:t>
            </w:r>
            <w:r w:rsidR="003104A5" w:rsidRPr="001C4C48">
              <w:rPr>
                <w:rStyle w:val="aff1"/>
                <w:rFonts w:ascii="Traditional Arabic" w:hAnsi="Traditional Arabic" w:cs="Traditional Arabic"/>
                <w:noProof/>
                <w:rtl/>
              </w:rPr>
              <w:t xml:space="preserve"> </w:t>
            </w:r>
            <w:r w:rsidR="003104A5" w:rsidRPr="001C4C48">
              <w:rPr>
                <w:rStyle w:val="aff1"/>
                <w:rFonts w:ascii="Traditional Arabic" w:hAnsi="Traditional Arabic" w:cs="Traditional Arabic" w:hint="eastAsia"/>
                <w:noProof/>
                <w:rtl/>
              </w:rPr>
              <w:t>تقل</w:t>
            </w:r>
            <w:r w:rsidR="003104A5" w:rsidRPr="001C4C48">
              <w:rPr>
                <w:rStyle w:val="aff1"/>
                <w:rFonts w:ascii="Traditional Arabic" w:hAnsi="Traditional Arabic" w:cs="Traditional Arabic" w:hint="cs"/>
                <w:noProof/>
                <w:rtl/>
              </w:rPr>
              <w:t>ی</w:t>
            </w:r>
            <w:r w:rsidR="003104A5" w:rsidRPr="001C4C48">
              <w:rPr>
                <w:rStyle w:val="aff1"/>
                <w:rFonts w:ascii="Traditional Arabic" w:hAnsi="Traditional Arabic" w:cs="Traditional Arabic" w:hint="eastAsia"/>
                <w:noProof/>
                <w:rtl/>
              </w:rPr>
              <w:t>د</w:t>
            </w:r>
            <w:r w:rsidR="003104A5" w:rsidRPr="001C4C48">
              <w:rPr>
                <w:rStyle w:val="aff1"/>
                <w:rFonts w:ascii="Traditional Arabic" w:hAnsi="Traditional Arabic" w:cs="Traditional Arabic"/>
                <w:noProof/>
                <w:rtl/>
              </w:rPr>
              <w:t xml:space="preserve"> / </w:t>
            </w:r>
            <w:r w:rsidR="003104A5" w:rsidRPr="001C4C48">
              <w:rPr>
                <w:rStyle w:val="aff1"/>
                <w:rFonts w:ascii="Traditional Arabic" w:hAnsi="Traditional Arabic" w:cs="Traditional Arabic" w:hint="eastAsia"/>
                <w:noProof/>
                <w:rtl/>
              </w:rPr>
              <w:t>مسأله</w:t>
            </w:r>
            <w:r w:rsidR="003104A5" w:rsidRPr="001C4C48">
              <w:rPr>
                <w:rStyle w:val="aff1"/>
                <w:rFonts w:ascii="Traditional Arabic" w:hAnsi="Traditional Arabic" w:cs="Traditional Arabic"/>
                <w:noProof/>
                <w:rtl/>
              </w:rPr>
              <w:t xml:space="preserve"> </w:t>
            </w:r>
            <w:r w:rsidR="003104A5" w:rsidRPr="001C4C48">
              <w:rPr>
                <w:rStyle w:val="aff1"/>
                <w:rFonts w:ascii="Traditional Arabic" w:hAnsi="Traditional Arabic" w:cs="Traditional Arabic" w:hint="eastAsia"/>
                <w:noProof/>
                <w:rtl/>
              </w:rPr>
              <w:t>تقل</w:t>
            </w:r>
            <w:r w:rsidR="003104A5" w:rsidRPr="001C4C48">
              <w:rPr>
                <w:rStyle w:val="aff1"/>
                <w:rFonts w:ascii="Traditional Arabic" w:hAnsi="Traditional Arabic" w:cs="Traditional Arabic" w:hint="cs"/>
                <w:noProof/>
                <w:rtl/>
              </w:rPr>
              <w:t>ی</w:t>
            </w:r>
            <w:r w:rsidR="003104A5" w:rsidRPr="001C4C48">
              <w:rPr>
                <w:rStyle w:val="aff1"/>
                <w:rFonts w:ascii="Traditional Arabic" w:hAnsi="Traditional Arabic" w:cs="Traditional Arabic" w:hint="eastAsia"/>
                <w:noProof/>
                <w:rtl/>
              </w:rPr>
              <w:t>د</w:t>
            </w:r>
            <w:r w:rsidR="003104A5" w:rsidRPr="001C4C48">
              <w:rPr>
                <w:rStyle w:val="aff1"/>
                <w:rFonts w:ascii="Traditional Arabic" w:hAnsi="Traditional Arabic" w:cs="Traditional Arabic"/>
                <w:noProof/>
                <w:rtl/>
              </w:rPr>
              <w:t xml:space="preserve"> (</w:t>
            </w:r>
            <w:r w:rsidR="003104A5" w:rsidRPr="001C4C48">
              <w:rPr>
                <w:rStyle w:val="aff1"/>
                <w:rFonts w:ascii="Traditional Arabic" w:hAnsi="Traditional Arabic" w:cs="Traditional Arabic" w:hint="eastAsia"/>
                <w:noProof/>
                <w:rtl/>
              </w:rPr>
              <w:t>شرا</w:t>
            </w:r>
            <w:r w:rsidR="003104A5" w:rsidRPr="001C4C48">
              <w:rPr>
                <w:rStyle w:val="aff1"/>
                <w:rFonts w:ascii="Traditional Arabic" w:hAnsi="Traditional Arabic" w:cs="Traditional Arabic" w:hint="cs"/>
                <w:noProof/>
                <w:rtl/>
              </w:rPr>
              <w:t>ی</w:t>
            </w:r>
            <w:r w:rsidR="003104A5" w:rsidRPr="001C4C48">
              <w:rPr>
                <w:rStyle w:val="aff1"/>
                <w:rFonts w:ascii="Traditional Arabic" w:hAnsi="Traditional Arabic" w:cs="Traditional Arabic" w:hint="eastAsia"/>
                <w:noProof/>
                <w:rtl/>
              </w:rPr>
              <w:t>ط</w:t>
            </w:r>
            <w:r w:rsidR="003104A5" w:rsidRPr="001C4C48">
              <w:rPr>
                <w:rStyle w:val="aff1"/>
                <w:rFonts w:ascii="Traditional Arabic" w:hAnsi="Traditional Arabic" w:cs="Traditional Arabic"/>
                <w:noProof/>
                <w:rtl/>
              </w:rPr>
              <w:t xml:space="preserve"> </w:t>
            </w:r>
            <w:bookmarkStart w:id="0" w:name="_GoBack"/>
            <w:bookmarkEnd w:id="0"/>
            <w:r w:rsidR="003104A5" w:rsidRPr="001C4C48">
              <w:rPr>
                <w:rStyle w:val="aff1"/>
                <w:rFonts w:ascii="Traditional Arabic" w:hAnsi="Traditional Arabic" w:cs="Traditional Arabic" w:hint="eastAsia"/>
                <w:noProof/>
                <w:rtl/>
              </w:rPr>
              <w:t>مجتهد</w:t>
            </w:r>
            <w:r w:rsidR="003104A5" w:rsidRPr="001C4C48">
              <w:rPr>
                <w:rStyle w:val="aff1"/>
                <w:rFonts w:ascii="Traditional Arabic" w:hAnsi="Traditional Arabic" w:cs="Traditional Arabic"/>
                <w:noProof/>
                <w:rtl/>
              </w:rPr>
              <w:t>)</w:t>
            </w:r>
            <w:r w:rsidR="003104A5">
              <w:rPr>
                <w:noProof/>
                <w:webHidden/>
              </w:rPr>
              <w:tab/>
            </w:r>
            <w:r w:rsidR="003104A5">
              <w:rPr>
                <w:rStyle w:val="aff1"/>
                <w:noProof/>
                <w:rtl/>
              </w:rPr>
              <w:fldChar w:fldCharType="begin"/>
            </w:r>
            <w:r w:rsidR="003104A5">
              <w:rPr>
                <w:noProof/>
                <w:webHidden/>
              </w:rPr>
              <w:instrText xml:space="preserve"> PAGEREF _Toc507835826 \h </w:instrText>
            </w:r>
            <w:r w:rsidR="003104A5">
              <w:rPr>
                <w:rStyle w:val="aff1"/>
                <w:noProof/>
                <w:rtl/>
              </w:rPr>
            </w:r>
            <w:r w:rsidR="003104A5">
              <w:rPr>
                <w:rStyle w:val="aff1"/>
                <w:noProof/>
                <w:rtl/>
              </w:rPr>
              <w:fldChar w:fldCharType="separate"/>
            </w:r>
            <w:r w:rsidR="003104A5">
              <w:rPr>
                <w:noProof/>
                <w:webHidden/>
              </w:rPr>
              <w:t>2</w:t>
            </w:r>
            <w:r w:rsidR="003104A5">
              <w:rPr>
                <w:rStyle w:val="aff1"/>
                <w:noProof/>
                <w:rtl/>
              </w:rPr>
              <w:fldChar w:fldCharType="end"/>
            </w:r>
          </w:hyperlink>
        </w:p>
        <w:p w:rsidR="003104A5" w:rsidRDefault="003104A5" w:rsidP="003104A5">
          <w:pPr>
            <w:pStyle w:val="11"/>
            <w:tabs>
              <w:tab w:val="right" w:leader="dot" w:pos="9350"/>
            </w:tabs>
            <w:rPr>
              <w:rFonts w:asciiTheme="minorHAnsi" w:hAnsiTheme="minorHAnsi" w:cstheme="minorBidi"/>
              <w:noProof/>
              <w:szCs w:val="22"/>
            </w:rPr>
          </w:pPr>
          <w:hyperlink w:anchor="_Toc507835827" w:history="1">
            <w:r w:rsidRPr="001C4C48">
              <w:rPr>
                <w:rStyle w:val="aff1"/>
                <w:rFonts w:ascii="Traditional Arabic" w:hAnsi="Traditional Arabic" w:cs="Traditional Arabic" w:hint="eastAsia"/>
                <w:noProof/>
                <w:rtl/>
              </w:rPr>
              <w:t>اشاره</w:t>
            </w:r>
            <w:r>
              <w:rPr>
                <w:noProof/>
                <w:webHidden/>
              </w:rPr>
              <w:tab/>
            </w:r>
            <w:r>
              <w:rPr>
                <w:rStyle w:val="aff1"/>
                <w:noProof/>
                <w:rtl/>
              </w:rPr>
              <w:fldChar w:fldCharType="begin"/>
            </w:r>
            <w:r>
              <w:rPr>
                <w:noProof/>
                <w:webHidden/>
              </w:rPr>
              <w:instrText xml:space="preserve"> PAGEREF _Toc507835827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3104A5" w:rsidRDefault="003104A5" w:rsidP="003104A5">
          <w:pPr>
            <w:pStyle w:val="11"/>
            <w:tabs>
              <w:tab w:val="right" w:leader="dot" w:pos="9350"/>
            </w:tabs>
            <w:rPr>
              <w:rFonts w:asciiTheme="minorHAnsi" w:hAnsiTheme="minorHAnsi" w:cstheme="minorBidi"/>
              <w:noProof/>
              <w:szCs w:val="22"/>
            </w:rPr>
          </w:pPr>
          <w:hyperlink w:anchor="_Toc507835828" w:history="1">
            <w:r w:rsidRPr="001C4C48">
              <w:rPr>
                <w:rStyle w:val="aff1"/>
                <w:rFonts w:ascii="Traditional Arabic" w:hAnsi="Traditional Arabic" w:cs="Traditional Arabic" w:hint="eastAsia"/>
                <w:noProof/>
                <w:rtl/>
              </w:rPr>
              <w:t>مقدمه</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اول</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در</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مورد</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شرط</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اسلام</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و</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hint="eastAsia"/>
                <w:noProof/>
                <w:rtl/>
              </w:rPr>
              <w:t>مان</w:t>
            </w:r>
            <w:r>
              <w:rPr>
                <w:noProof/>
                <w:webHidden/>
              </w:rPr>
              <w:tab/>
            </w:r>
            <w:r>
              <w:rPr>
                <w:rStyle w:val="aff1"/>
                <w:noProof/>
                <w:rtl/>
              </w:rPr>
              <w:fldChar w:fldCharType="begin"/>
            </w:r>
            <w:r>
              <w:rPr>
                <w:noProof/>
                <w:webHidden/>
              </w:rPr>
              <w:instrText xml:space="preserve"> PAGEREF _Toc507835828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3104A5" w:rsidRDefault="003104A5" w:rsidP="003104A5">
          <w:pPr>
            <w:pStyle w:val="11"/>
            <w:tabs>
              <w:tab w:val="right" w:leader="dot" w:pos="9350"/>
            </w:tabs>
            <w:rPr>
              <w:rFonts w:asciiTheme="minorHAnsi" w:hAnsiTheme="minorHAnsi" w:cstheme="minorBidi"/>
              <w:noProof/>
              <w:szCs w:val="22"/>
            </w:rPr>
          </w:pPr>
          <w:hyperlink w:anchor="_Toc507835829" w:history="1">
            <w:r w:rsidRPr="001C4C48">
              <w:rPr>
                <w:rStyle w:val="aff1"/>
                <w:rFonts w:hint="eastAsia"/>
                <w:noProof/>
                <w:rtl/>
              </w:rPr>
              <w:t>تقس</w:t>
            </w:r>
            <w:r w:rsidRPr="001C4C48">
              <w:rPr>
                <w:rStyle w:val="aff1"/>
                <w:rFonts w:hint="cs"/>
                <w:noProof/>
                <w:rtl/>
              </w:rPr>
              <w:t>ی</w:t>
            </w:r>
            <w:r w:rsidRPr="001C4C48">
              <w:rPr>
                <w:rStyle w:val="aff1"/>
                <w:rFonts w:hint="eastAsia"/>
                <w:noProof/>
                <w:rtl/>
              </w:rPr>
              <w:t>م</w:t>
            </w:r>
            <w:r w:rsidRPr="001C4C48">
              <w:rPr>
                <w:rStyle w:val="aff1"/>
                <w:noProof/>
                <w:rtl/>
              </w:rPr>
              <w:t xml:space="preserve"> </w:t>
            </w:r>
            <w:r w:rsidRPr="001C4C48">
              <w:rPr>
                <w:rStyle w:val="aff1"/>
                <w:rFonts w:hint="eastAsia"/>
                <w:noProof/>
                <w:rtl/>
              </w:rPr>
              <w:t>انسان‌ها</w:t>
            </w:r>
            <w:r w:rsidRPr="001C4C48">
              <w:rPr>
                <w:rStyle w:val="aff1"/>
                <w:noProof/>
                <w:rtl/>
              </w:rPr>
              <w:t xml:space="preserve"> </w:t>
            </w:r>
            <w:r w:rsidRPr="001C4C48">
              <w:rPr>
                <w:rStyle w:val="aff1"/>
                <w:rFonts w:hint="eastAsia"/>
                <w:noProof/>
                <w:rtl/>
              </w:rPr>
              <w:t>از</w:t>
            </w:r>
            <w:r w:rsidRPr="001C4C48">
              <w:rPr>
                <w:rStyle w:val="aff1"/>
                <w:noProof/>
                <w:rtl/>
              </w:rPr>
              <w:t xml:space="preserve"> </w:t>
            </w:r>
            <w:r w:rsidRPr="001C4C48">
              <w:rPr>
                <w:rStyle w:val="aff1"/>
                <w:rFonts w:hint="eastAsia"/>
                <w:noProof/>
                <w:rtl/>
              </w:rPr>
              <w:t>رو</w:t>
            </w:r>
            <w:r w:rsidRPr="001C4C48">
              <w:rPr>
                <w:rStyle w:val="aff1"/>
                <w:rFonts w:hint="cs"/>
                <w:noProof/>
                <w:rtl/>
              </w:rPr>
              <w:t>ی</w:t>
            </w:r>
            <w:r w:rsidRPr="001C4C48">
              <w:rPr>
                <w:rStyle w:val="aff1"/>
                <w:noProof/>
                <w:rtl/>
              </w:rPr>
              <w:t xml:space="preserve"> </w:t>
            </w:r>
            <w:r w:rsidRPr="001C4C48">
              <w:rPr>
                <w:rStyle w:val="aff1"/>
                <w:rFonts w:hint="eastAsia"/>
                <w:noProof/>
                <w:rtl/>
              </w:rPr>
              <w:t>اعتقاداتشان</w:t>
            </w:r>
            <w:r>
              <w:rPr>
                <w:noProof/>
                <w:webHidden/>
              </w:rPr>
              <w:tab/>
            </w:r>
            <w:r>
              <w:rPr>
                <w:rStyle w:val="aff1"/>
                <w:noProof/>
                <w:rtl/>
              </w:rPr>
              <w:fldChar w:fldCharType="begin"/>
            </w:r>
            <w:r>
              <w:rPr>
                <w:noProof/>
                <w:webHidden/>
              </w:rPr>
              <w:instrText xml:space="preserve"> PAGEREF _Toc507835829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3104A5" w:rsidRDefault="003104A5" w:rsidP="003104A5">
          <w:pPr>
            <w:pStyle w:val="21"/>
            <w:tabs>
              <w:tab w:val="right" w:leader="dot" w:pos="9350"/>
            </w:tabs>
            <w:rPr>
              <w:rFonts w:asciiTheme="minorHAnsi" w:hAnsiTheme="minorHAnsi" w:cstheme="minorBidi"/>
              <w:noProof/>
              <w:szCs w:val="22"/>
            </w:rPr>
          </w:pPr>
          <w:hyperlink w:anchor="_Toc507835830" w:history="1">
            <w:r w:rsidRPr="001C4C48">
              <w:rPr>
                <w:rStyle w:val="aff1"/>
                <w:rFonts w:ascii="Traditional Arabic" w:hAnsi="Traditional Arabic" w:cs="Traditional Arabic" w:hint="eastAsia"/>
                <w:noProof/>
                <w:rtl/>
              </w:rPr>
              <w:t>معنا</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مدنظر</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بزرگان</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از</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hint="eastAsia"/>
                <w:noProof/>
                <w:rtl/>
              </w:rPr>
              <w:t>مان</w:t>
            </w:r>
            <w:r>
              <w:rPr>
                <w:noProof/>
                <w:webHidden/>
              </w:rPr>
              <w:tab/>
            </w:r>
            <w:r>
              <w:rPr>
                <w:rStyle w:val="aff1"/>
                <w:noProof/>
                <w:rtl/>
              </w:rPr>
              <w:fldChar w:fldCharType="begin"/>
            </w:r>
            <w:r>
              <w:rPr>
                <w:noProof/>
                <w:webHidden/>
              </w:rPr>
              <w:instrText xml:space="preserve"> PAGEREF _Toc507835830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3104A5" w:rsidRDefault="003104A5" w:rsidP="003104A5">
          <w:pPr>
            <w:pStyle w:val="21"/>
            <w:tabs>
              <w:tab w:val="right" w:leader="dot" w:pos="9350"/>
            </w:tabs>
            <w:rPr>
              <w:rFonts w:asciiTheme="minorHAnsi" w:hAnsiTheme="minorHAnsi" w:cstheme="minorBidi"/>
              <w:noProof/>
              <w:szCs w:val="22"/>
            </w:rPr>
          </w:pPr>
          <w:hyperlink w:anchor="_Toc507835831" w:history="1">
            <w:r w:rsidRPr="001C4C48">
              <w:rPr>
                <w:rStyle w:val="aff1"/>
                <w:rFonts w:ascii="Traditional Arabic" w:hAnsi="Traditional Arabic" w:cs="Traditional Arabic" w:hint="eastAsia"/>
                <w:noProof/>
                <w:rtl/>
              </w:rPr>
              <w:t>طول</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بودن</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شرا</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hint="eastAsia"/>
                <w:noProof/>
                <w:rtl/>
              </w:rPr>
              <w:t>ط</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کل</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پنج‌گانه</w:t>
            </w:r>
            <w:r>
              <w:rPr>
                <w:noProof/>
                <w:webHidden/>
              </w:rPr>
              <w:tab/>
            </w:r>
            <w:r>
              <w:rPr>
                <w:rStyle w:val="aff1"/>
                <w:noProof/>
                <w:rtl/>
              </w:rPr>
              <w:fldChar w:fldCharType="begin"/>
            </w:r>
            <w:r>
              <w:rPr>
                <w:noProof/>
                <w:webHidden/>
              </w:rPr>
              <w:instrText xml:space="preserve"> PAGEREF _Toc507835831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3104A5" w:rsidRDefault="003104A5" w:rsidP="003104A5">
          <w:pPr>
            <w:pStyle w:val="11"/>
            <w:tabs>
              <w:tab w:val="right" w:leader="dot" w:pos="9350"/>
            </w:tabs>
            <w:rPr>
              <w:rFonts w:asciiTheme="minorHAnsi" w:hAnsiTheme="minorHAnsi" w:cstheme="minorBidi"/>
              <w:noProof/>
              <w:szCs w:val="22"/>
            </w:rPr>
          </w:pPr>
          <w:hyperlink w:anchor="_Toc507835832" w:history="1">
            <w:r w:rsidRPr="001C4C48">
              <w:rPr>
                <w:rStyle w:val="aff1"/>
                <w:rFonts w:ascii="Traditional Arabic" w:hAnsi="Traditional Arabic" w:cs="Traditional Arabic" w:hint="eastAsia"/>
                <w:noProof/>
                <w:rtl/>
              </w:rPr>
              <w:t>مقدمه</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دوم</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در</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مورد</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شرط</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اسلام</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و</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hint="eastAsia"/>
                <w:noProof/>
                <w:rtl/>
              </w:rPr>
              <w:t>مان</w:t>
            </w:r>
            <w:r>
              <w:rPr>
                <w:noProof/>
                <w:webHidden/>
              </w:rPr>
              <w:tab/>
            </w:r>
            <w:r>
              <w:rPr>
                <w:rStyle w:val="aff1"/>
                <w:noProof/>
                <w:rtl/>
              </w:rPr>
              <w:fldChar w:fldCharType="begin"/>
            </w:r>
            <w:r>
              <w:rPr>
                <w:noProof/>
                <w:webHidden/>
              </w:rPr>
              <w:instrText xml:space="preserve"> PAGEREF _Toc507835832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3104A5" w:rsidRDefault="003104A5" w:rsidP="003104A5">
          <w:pPr>
            <w:pStyle w:val="11"/>
            <w:tabs>
              <w:tab w:val="right" w:leader="dot" w:pos="9350"/>
            </w:tabs>
            <w:rPr>
              <w:rFonts w:asciiTheme="minorHAnsi" w:hAnsiTheme="minorHAnsi" w:cstheme="minorBidi"/>
              <w:noProof/>
              <w:szCs w:val="22"/>
            </w:rPr>
          </w:pPr>
          <w:hyperlink w:anchor="_Toc507835833" w:history="1">
            <w:r w:rsidRPr="001C4C48">
              <w:rPr>
                <w:rStyle w:val="aff1"/>
                <w:rFonts w:ascii="Traditional Arabic" w:hAnsi="Traditional Arabic" w:cs="Traditional Arabic" w:hint="eastAsia"/>
                <w:noProof/>
                <w:rtl/>
              </w:rPr>
              <w:t>شرط</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hint="eastAsia"/>
                <w:noProof/>
                <w:rtl/>
              </w:rPr>
              <w:t>ت</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اسلام</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و</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hint="eastAsia"/>
                <w:noProof/>
                <w:rtl/>
              </w:rPr>
              <w:t>مان</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برا</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مراجعه</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به</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مرجع</w:t>
            </w:r>
            <w:r>
              <w:rPr>
                <w:noProof/>
                <w:webHidden/>
              </w:rPr>
              <w:tab/>
            </w:r>
            <w:r>
              <w:rPr>
                <w:rStyle w:val="aff1"/>
                <w:noProof/>
                <w:rtl/>
              </w:rPr>
              <w:fldChar w:fldCharType="begin"/>
            </w:r>
            <w:r>
              <w:rPr>
                <w:noProof/>
                <w:webHidden/>
              </w:rPr>
              <w:instrText xml:space="preserve"> PAGEREF _Toc507835833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3104A5" w:rsidRDefault="003104A5" w:rsidP="003104A5">
          <w:pPr>
            <w:pStyle w:val="21"/>
            <w:tabs>
              <w:tab w:val="right" w:leader="dot" w:pos="9350"/>
            </w:tabs>
            <w:rPr>
              <w:rFonts w:asciiTheme="minorHAnsi" w:hAnsiTheme="minorHAnsi" w:cstheme="minorBidi"/>
              <w:noProof/>
              <w:szCs w:val="22"/>
            </w:rPr>
          </w:pPr>
          <w:hyperlink w:anchor="_Toc507835834" w:history="1">
            <w:r w:rsidRPr="001C4C48">
              <w:rPr>
                <w:rStyle w:val="aff1"/>
                <w:rFonts w:hint="eastAsia"/>
                <w:noProof/>
                <w:rtl/>
              </w:rPr>
              <w:t>حالات</w:t>
            </w:r>
            <w:r w:rsidRPr="001C4C48">
              <w:rPr>
                <w:rStyle w:val="aff1"/>
                <w:noProof/>
                <w:rtl/>
              </w:rPr>
              <w:t xml:space="preserve"> </w:t>
            </w:r>
            <w:r w:rsidRPr="001C4C48">
              <w:rPr>
                <w:rStyle w:val="aff1"/>
                <w:rFonts w:hint="eastAsia"/>
                <w:noProof/>
                <w:rtl/>
              </w:rPr>
              <w:t>متصوره</w:t>
            </w:r>
            <w:r w:rsidRPr="001C4C48">
              <w:rPr>
                <w:rStyle w:val="aff1"/>
                <w:noProof/>
                <w:rtl/>
              </w:rPr>
              <w:t xml:space="preserve"> </w:t>
            </w:r>
            <w:r w:rsidRPr="001C4C48">
              <w:rPr>
                <w:rStyle w:val="aff1"/>
                <w:rFonts w:hint="eastAsia"/>
                <w:noProof/>
                <w:rtl/>
              </w:rPr>
              <w:t>ا</w:t>
            </w:r>
            <w:r w:rsidRPr="001C4C48">
              <w:rPr>
                <w:rStyle w:val="aff1"/>
                <w:rFonts w:hint="cs"/>
                <w:noProof/>
                <w:rtl/>
              </w:rPr>
              <w:t>ی</w:t>
            </w:r>
            <w:r w:rsidRPr="001C4C48">
              <w:rPr>
                <w:rStyle w:val="aff1"/>
                <w:rFonts w:hint="eastAsia"/>
                <w:noProof/>
                <w:rtl/>
              </w:rPr>
              <w:t>مان</w:t>
            </w:r>
            <w:r w:rsidRPr="001C4C48">
              <w:rPr>
                <w:rStyle w:val="aff1"/>
                <w:noProof/>
                <w:rtl/>
              </w:rPr>
              <w:t xml:space="preserve"> </w:t>
            </w:r>
            <w:r w:rsidRPr="001C4C48">
              <w:rPr>
                <w:rStyle w:val="aff1"/>
                <w:rFonts w:hint="eastAsia"/>
                <w:noProof/>
                <w:rtl/>
              </w:rPr>
              <w:t>در</w:t>
            </w:r>
            <w:r w:rsidRPr="001C4C48">
              <w:rPr>
                <w:rStyle w:val="aff1"/>
                <w:noProof/>
                <w:rtl/>
              </w:rPr>
              <w:t xml:space="preserve"> </w:t>
            </w:r>
            <w:r w:rsidRPr="001C4C48">
              <w:rPr>
                <w:rStyle w:val="aff1"/>
                <w:rFonts w:hint="eastAsia"/>
                <w:noProof/>
                <w:rtl/>
              </w:rPr>
              <w:t>مجتهد</w:t>
            </w:r>
            <w:r>
              <w:rPr>
                <w:noProof/>
                <w:webHidden/>
              </w:rPr>
              <w:tab/>
            </w:r>
            <w:r>
              <w:rPr>
                <w:rStyle w:val="aff1"/>
                <w:noProof/>
                <w:rtl/>
              </w:rPr>
              <w:fldChar w:fldCharType="begin"/>
            </w:r>
            <w:r>
              <w:rPr>
                <w:noProof/>
                <w:webHidden/>
              </w:rPr>
              <w:instrText xml:space="preserve"> PAGEREF _Toc507835834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3104A5" w:rsidRDefault="003104A5" w:rsidP="003104A5">
          <w:pPr>
            <w:pStyle w:val="11"/>
            <w:tabs>
              <w:tab w:val="right" w:leader="dot" w:pos="9350"/>
            </w:tabs>
            <w:rPr>
              <w:rFonts w:asciiTheme="minorHAnsi" w:hAnsiTheme="minorHAnsi" w:cstheme="minorBidi"/>
              <w:noProof/>
              <w:szCs w:val="22"/>
            </w:rPr>
          </w:pPr>
          <w:hyperlink w:anchor="_Toc507835835" w:history="1">
            <w:r w:rsidRPr="001C4C48">
              <w:rPr>
                <w:rStyle w:val="aff1"/>
                <w:rFonts w:ascii="Traditional Arabic" w:hAnsi="Traditional Arabic" w:cs="Traditional Arabic" w:hint="eastAsia"/>
                <w:noProof/>
                <w:rtl/>
              </w:rPr>
              <w:t>دو</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منظر</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کل</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مقدمات</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شرط</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اسلام</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و</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hint="eastAsia"/>
                <w:noProof/>
                <w:rtl/>
              </w:rPr>
              <w:t>مان</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در</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مجتهد</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و</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کارشناس</w:t>
            </w:r>
            <w:r>
              <w:rPr>
                <w:noProof/>
                <w:webHidden/>
              </w:rPr>
              <w:tab/>
            </w:r>
            <w:r>
              <w:rPr>
                <w:rStyle w:val="aff1"/>
                <w:noProof/>
                <w:rtl/>
              </w:rPr>
              <w:fldChar w:fldCharType="begin"/>
            </w:r>
            <w:r>
              <w:rPr>
                <w:noProof/>
                <w:webHidden/>
              </w:rPr>
              <w:instrText xml:space="preserve"> PAGEREF _Toc507835835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3104A5" w:rsidRDefault="003104A5" w:rsidP="003104A5">
          <w:pPr>
            <w:pStyle w:val="21"/>
            <w:tabs>
              <w:tab w:val="right" w:leader="dot" w:pos="9350"/>
            </w:tabs>
            <w:rPr>
              <w:rFonts w:asciiTheme="minorHAnsi" w:hAnsiTheme="minorHAnsi" w:cstheme="minorBidi"/>
              <w:noProof/>
              <w:szCs w:val="22"/>
            </w:rPr>
          </w:pPr>
          <w:hyperlink w:anchor="_Toc507835836" w:history="1">
            <w:r w:rsidRPr="001C4C48">
              <w:rPr>
                <w:rStyle w:val="aff1"/>
                <w:rFonts w:ascii="Traditional Arabic" w:hAnsi="Traditional Arabic" w:cs="Traditional Arabic" w:hint="eastAsia"/>
                <w:noProof/>
                <w:rtl/>
              </w:rPr>
              <w:t>منظر</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اول</w:t>
            </w:r>
            <w:r>
              <w:rPr>
                <w:noProof/>
                <w:webHidden/>
              </w:rPr>
              <w:tab/>
            </w:r>
            <w:r>
              <w:rPr>
                <w:rStyle w:val="aff1"/>
                <w:noProof/>
                <w:rtl/>
              </w:rPr>
              <w:fldChar w:fldCharType="begin"/>
            </w:r>
            <w:r>
              <w:rPr>
                <w:noProof/>
                <w:webHidden/>
              </w:rPr>
              <w:instrText xml:space="preserve"> PAGEREF _Toc507835836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3104A5" w:rsidRDefault="003104A5" w:rsidP="003104A5">
          <w:pPr>
            <w:pStyle w:val="21"/>
            <w:tabs>
              <w:tab w:val="right" w:leader="dot" w:pos="9350"/>
            </w:tabs>
            <w:rPr>
              <w:rFonts w:asciiTheme="minorHAnsi" w:hAnsiTheme="minorHAnsi" w:cstheme="minorBidi"/>
              <w:noProof/>
              <w:szCs w:val="22"/>
            </w:rPr>
          </w:pPr>
          <w:hyperlink w:anchor="_Toc507835837" w:history="1">
            <w:r w:rsidRPr="001C4C48">
              <w:rPr>
                <w:rStyle w:val="aff1"/>
                <w:rFonts w:ascii="Traditional Arabic" w:hAnsi="Traditional Arabic" w:cs="Traditional Arabic" w:hint="eastAsia"/>
                <w:noProof/>
                <w:rtl/>
              </w:rPr>
              <w:t>منظر</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دوم</w:t>
            </w:r>
            <w:r>
              <w:rPr>
                <w:noProof/>
                <w:webHidden/>
              </w:rPr>
              <w:tab/>
            </w:r>
            <w:r>
              <w:rPr>
                <w:rStyle w:val="aff1"/>
                <w:noProof/>
                <w:rtl/>
              </w:rPr>
              <w:fldChar w:fldCharType="begin"/>
            </w:r>
            <w:r>
              <w:rPr>
                <w:noProof/>
                <w:webHidden/>
              </w:rPr>
              <w:instrText xml:space="preserve"> PAGEREF _Toc507835837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3104A5" w:rsidRDefault="003104A5" w:rsidP="003104A5">
          <w:pPr>
            <w:pStyle w:val="11"/>
            <w:tabs>
              <w:tab w:val="right" w:leader="dot" w:pos="9350"/>
            </w:tabs>
            <w:rPr>
              <w:rFonts w:asciiTheme="minorHAnsi" w:hAnsiTheme="minorHAnsi" w:cstheme="minorBidi"/>
              <w:noProof/>
              <w:szCs w:val="22"/>
            </w:rPr>
          </w:pPr>
          <w:hyperlink w:anchor="_Toc507835838" w:history="1">
            <w:r w:rsidRPr="001C4C48">
              <w:rPr>
                <w:rStyle w:val="aff1"/>
                <w:rFonts w:hint="eastAsia"/>
                <w:noProof/>
                <w:rtl/>
              </w:rPr>
              <w:t>ادله</w:t>
            </w:r>
            <w:r w:rsidRPr="001C4C48">
              <w:rPr>
                <w:rStyle w:val="aff1"/>
                <w:noProof/>
                <w:rtl/>
              </w:rPr>
              <w:t xml:space="preserve"> </w:t>
            </w:r>
            <w:r w:rsidRPr="001C4C48">
              <w:rPr>
                <w:rStyle w:val="aff1"/>
                <w:rFonts w:hint="eastAsia"/>
                <w:noProof/>
                <w:rtl/>
              </w:rPr>
              <w:t>در</w:t>
            </w:r>
            <w:r w:rsidRPr="001C4C48">
              <w:rPr>
                <w:rStyle w:val="aff1"/>
                <w:noProof/>
                <w:rtl/>
              </w:rPr>
              <w:t xml:space="preserve"> </w:t>
            </w:r>
            <w:r w:rsidRPr="001C4C48">
              <w:rPr>
                <w:rStyle w:val="aff1"/>
                <w:rFonts w:hint="eastAsia"/>
                <w:noProof/>
                <w:rtl/>
              </w:rPr>
              <w:t>شرط</w:t>
            </w:r>
            <w:r w:rsidRPr="001C4C48">
              <w:rPr>
                <w:rStyle w:val="aff1"/>
                <w:rFonts w:hint="cs"/>
                <w:noProof/>
                <w:rtl/>
              </w:rPr>
              <w:t>ی</w:t>
            </w:r>
            <w:r w:rsidRPr="001C4C48">
              <w:rPr>
                <w:rStyle w:val="aff1"/>
                <w:rFonts w:hint="eastAsia"/>
                <w:noProof/>
                <w:rtl/>
              </w:rPr>
              <w:t>ت</w:t>
            </w:r>
            <w:r w:rsidRPr="001C4C48">
              <w:rPr>
                <w:rStyle w:val="aff1"/>
                <w:noProof/>
                <w:rtl/>
              </w:rPr>
              <w:t xml:space="preserve"> </w:t>
            </w:r>
            <w:r w:rsidRPr="001C4C48">
              <w:rPr>
                <w:rStyle w:val="aff1"/>
                <w:rFonts w:hint="eastAsia"/>
                <w:noProof/>
                <w:rtl/>
              </w:rPr>
              <w:t>ا</w:t>
            </w:r>
            <w:r w:rsidRPr="001C4C48">
              <w:rPr>
                <w:rStyle w:val="aff1"/>
                <w:rFonts w:hint="cs"/>
                <w:noProof/>
                <w:rtl/>
              </w:rPr>
              <w:t>ی</w:t>
            </w:r>
            <w:r w:rsidRPr="001C4C48">
              <w:rPr>
                <w:rStyle w:val="aff1"/>
                <w:rFonts w:hint="eastAsia"/>
                <w:noProof/>
                <w:rtl/>
              </w:rPr>
              <w:t>مان</w:t>
            </w:r>
            <w:r w:rsidRPr="001C4C48">
              <w:rPr>
                <w:rStyle w:val="aff1"/>
                <w:noProof/>
                <w:rtl/>
              </w:rPr>
              <w:t xml:space="preserve"> </w:t>
            </w:r>
            <w:r w:rsidRPr="001C4C48">
              <w:rPr>
                <w:rStyle w:val="aff1"/>
                <w:rFonts w:hint="eastAsia"/>
                <w:noProof/>
                <w:rtl/>
              </w:rPr>
              <w:t>مجتهد</w:t>
            </w:r>
            <w:r>
              <w:rPr>
                <w:noProof/>
                <w:webHidden/>
              </w:rPr>
              <w:tab/>
            </w:r>
            <w:r>
              <w:rPr>
                <w:rStyle w:val="aff1"/>
                <w:noProof/>
                <w:rtl/>
              </w:rPr>
              <w:fldChar w:fldCharType="begin"/>
            </w:r>
            <w:r>
              <w:rPr>
                <w:noProof/>
                <w:webHidden/>
              </w:rPr>
              <w:instrText xml:space="preserve"> PAGEREF _Toc507835838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3104A5" w:rsidRDefault="003104A5" w:rsidP="003104A5">
          <w:pPr>
            <w:pStyle w:val="11"/>
            <w:tabs>
              <w:tab w:val="right" w:leader="dot" w:pos="9350"/>
            </w:tabs>
            <w:rPr>
              <w:rFonts w:asciiTheme="minorHAnsi" w:hAnsiTheme="minorHAnsi" w:cstheme="minorBidi"/>
              <w:noProof/>
              <w:szCs w:val="22"/>
            </w:rPr>
          </w:pPr>
          <w:hyperlink w:anchor="_Toc507835839" w:history="1">
            <w:r w:rsidRPr="001C4C48">
              <w:rPr>
                <w:rStyle w:val="aff1"/>
                <w:rFonts w:ascii="Traditional Arabic" w:hAnsi="Traditional Arabic" w:cs="Traditional Arabic" w:hint="eastAsia"/>
                <w:noProof/>
                <w:rtl/>
              </w:rPr>
              <w:t>روا</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hint="eastAsia"/>
                <w:noProof/>
                <w:rtl/>
              </w:rPr>
              <w:t>ات</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در</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باب</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ا</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hint="eastAsia"/>
                <w:noProof/>
                <w:rtl/>
              </w:rPr>
              <w:t>مان</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شخص</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محل</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رجوع</w:t>
            </w:r>
            <w:r>
              <w:rPr>
                <w:noProof/>
                <w:webHidden/>
              </w:rPr>
              <w:tab/>
            </w:r>
            <w:r>
              <w:rPr>
                <w:rStyle w:val="aff1"/>
                <w:noProof/>
                <w:rtl/>
              </w:rPr>
              <w:fldChar w:fldCharType="begin"/>
            </w:r>
            <w:r>
              <w:rPr>
                <w:noProof/>
                <w:webHidden/>
              </w:rPr>
              <w:instrText xml:space="preserve"> PAGEREF _Toc507835839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3104A5" w:rsidRDefault="003104A5" w:rsidP="003104A5">
          <w:pPr>
            <w:pStyle w:val="21"/>
            <w:tabs>
              <w:tab w:val="right" w:leader="dot" w:pos="9350"/>
            </w:tabs>
            <w:rPr>
              <w:rFonts w:asciiTheme="minorHAnsi" w:hAnsiTheme="minorHAnsi" w:cstheme="minorBidi"/>
              <w:noProof/>
              <w:szCs w:val="22"/>
            </w:rPr>
          </w:pPr>
          <w:hyperlink w:anchor="_Toc507835840" w:history="1">
            <w:r w:rsidRPr="001C4C48">
              <w:rPr>
                <w:rStyle w:val="aff1"/>
                <w:rFonts w:hint="eastAsia"/>
                <w:noProof/>
                <w:rtl/>
              </w:rPr>
              <w:t>روا</w:t>
            </w:r>
            <w:r w:rsidRPr="001C4C48">
              <w:rPr>
                <w:rStyle w:val="aff1"/>
                <w:rFonts w:hint="cs"/>
                <w:noProof/>
                <w:rtl/>
              </w:rPr>
              <w:t>ی</w:t>
            </w:r>
            <w:r w:rsidRPr="001C4C48">
              <w:rPr>
                <w:rStyle w:val="aff1"/>
                <w:rFonts w:hint="eastAsia"/>
                <w:noProof/>
                <w:rtl/>
              </w:rPr>
              <w:t>ت</w:t>
            </w:r>
            <w:r w:rsidRPr="001C4C48">
              <w:rPr>
                <w:rStyle w:val="aff1"/>
                <w:noProof/>
                <w:rtl/>
              </w:rPr>
              <w:t xml:space="preserve"> </w:t>
            </w:r>
            <w:r w:rsidRPr="001C4C48">
              <w:rPr>
                <w:rStyle w:val="aff1"/>
                <w:rFonts w:hint="eastAsia"/>
                <w:noProof/>
                <w:rtl/>
              </w:rPr>
              <w:t>اول</w:t>
            </w:r>
            <w:r w:rsidRPr="001C4C48">
              <w:rPr>
                <w:rStyle w:val="aff1"/>
                <w:noProof/>
                <w:rtl/>
              </w:rPr>
              <w:t xml:space="preserve">: </w:t>
            </w:r>
            <w:r w:rsidRPr="001C4C48">
              <w:rPr>
                <w:rStyle w:val="aff1"/>
                <w:rFonts w:hint="eastAsia"/>
                <w:noProof/>
                <w:rtl/>
              </w:rPr>
              <w:t>مقبوله</w:t>
            </w:r>
            <w:r w:rsidRPr="001C4C48">
              <w:rPr>
                <w:rStyle w:val="aff1"/>
                <w:noProof/>
                <w:rtl/>
              </w:rPr>
              <w:t xml:space="preserve"> </w:t>
            </w:r>
            <w:r w:rsidRPr="001C4C48">
              <w:rPr>
                <w:rStyle w:val="aff1"/>
                <w:rFonts w:hint="eastAsia"/>
                <w:noProof/>
                <w:rtl/>
              </w:rPr>
              <w:t>عمر</w:t>
            </w:r>
            <w:r w:rsidRPr="001C4C48">
              <w:rPr>
                <w:rStyle w:val="aff1"/>
                <w:noProof/>
                <w:rtl/>
              </w:rPr>
              <w:t xml:space="preserve"> </w:t>
            </w:r>
            <w:r w:rsidRPr="001C4C48">
              <w:rPr>
                <w:rStyle w:val="aff1"/>
                <w:rFonts w:hint="eastAsia"/>
                <w:noProof/>
                <w:rtl/>
              </w:rPr>
              <w:t>بن</w:t>
            </w:r>
            <w:r w:rsidRPr="001C4C48">
              <w:rPr>
                <w:rStyle w:val="aff1"/>
                <w:noProof/>
                <w:rtl/>
              </w:rPr>
              <w:t xml:space="preserve"> </w:t>
            </w:r>
            <w:r w:rsidRPr="001C4C48">
              <w:rPr>
                <w:rStyle w:val="aff1"/>
                <w:rFonts w:hint="eastAsia"/>
                <w:noProof/>
                <w:rtl/>
              </w:rPr>
              <w:t>حنظله</w:t>
            </w:r>
            <w:r>
              <w:rPr>
                <w:noProof/>
                <w:webHidden/>
              </w:rPr>
              <w:tab/>
            </w:r>
            <w:r>
              <w:rPr>
                <w:rStyle w:val="aff1"/>
                <w:noProof/>
                <w:rtl/>
              </w:rPr>
              <w:fldChar w:fldCharType="begin"/>
            </w:r>
            <w:r>
              <w:rPr>
                <w:noProof/>
                <w:webHidden/>
              </w:rPr>
              <w:instrText xml:space="preserve"> PAGEREF _Toc507835840 \h </w:instrText>
            </w:r>
            <w:r>
              <w:rPr>
                <w:rStyle w:val="aff1"/>
                <w:noProof/>
                <w:rtl/>
              </w:rPr>
            </w:r>
            <w:r>
              <w:rPr>
                <w:rStyle w:val="aff1"/>
                <w:noProof/>
                <w:rtl/>
              </w:rPr>
              <w:fldChar w:fldCharType="separate"/>
            </w:r>
            <w:r>
              <w:rPr>
                <w:noProof/>
                <w:webHidden/>
              </w:rPr>
              <w:t>5</w:t>
            </w:r>
            <w:r>
              <w:rPr>
                <w:rStyle w:val="aff1"/>
                <w:noProof/>
                <w:rtl/>
              </w:rPr>
              <w:fldChar w:fldCharType="end"/>
            </w:r>
          </w:hyperlink>
        </w:p>
        <w:p w:rsidR="003104A5" w:rsidRDefault="003104A5" w:rsidP="003104A5">
          <w:pPr>
            <w:pStyle w:val="11"/>
            <w:tabs>
              <w:tab w:val="right" w:leader="dot" w:pos="9350"/>
            </w:tabs>
            <w:rPr>
              <w:rFonts w:asciiTheme="minorHAnsi" w:hAnsiTheme="minorHAnsi" w:cstheme="minorBidi"/>
              <w:noProof/>
              <w:szCs w:val="22"/>
            </w:rPr>
          </w:pPr>
          <w:hyperlink w:anchor="_Toc507835841" w:history="1">
            <w:r w:rsidRPr="001C4C48">
              <w:rPr>
                <w:rStyle w:val="aff1"/>
                <w:rFonts w:ascii="Traditional Arabic" w:hAnsi="Traditional Arabic" w:cs="Traditional Arabic" w:hint="eastAsia"/>
                <w:noProof/>
                <w:rtl/>
              </w:rPr>
              <w:t>اشکالات</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وارده</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در</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مقبوله</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عمر</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بن</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حنظله</w:t>
            </w:r>
            <w:r>
              <w:rPr>
                <w:noProof/>
                <w:webHidden/>
              </w:rPr>
              <w:tab/>
            </w:r>
            <w:r>
              <w:rPr>
                <w:rStyle w:val="aff1"/>
                <w:noProof/>
                <w:rtl/>
              </w:rPr>
              <w:fldChar w:fldCharType="begin"/>
            </w:r>
            <w:r>
              <w:rPr>
                <w:noProof/>
                <w:webHidden/>
              </w:rPr>
              <w:instrText xml:space="preserve"> PAGEREF _Toc507835841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3104A5" w:rsidRDefault="003104A5" w:rsidP="003104A5">
          <w:pPr>
            <w:pStyle w:val="21"/>
            <w:tabs>
              <w:tab w:val="right" w:leader="dot" w:pos="9350"/>
            </w:tabs>
            <w:rPr>
              <w:rFonts w:asciiTheme="minorHAnsi" w:hAnsiTheme="minorHAnsi" w:cstheme="minorBidi"/>
              <w:noProof/>
              <w:szCs w:val="22"/>
            </w:rPr>
          </w:pPr>
          <w:hyperlink w:anchor="_Toc507835842" w:history="1">
            <w:r w:rsidRPr="001C4C48">
              <w:rPr>
                <w:rStyle w:val="aff1"/>
                <w:rFonts w:hint="eastAsia"/>
                <w:noProof/>
                <w:rtl/>
              </w:rPr>
              <w:t>روا</w:t>
            </w:r>
            <w:r w:rsidRPr="001C4C48">
              <w:rPr>
                <w:rStyle w:val="aff1"/>
                <w:rFonts w:hint="cs"/>
                <w:noProof/>
                <w:rtl/>
              </w:rPr>
              <w:t>ی</w:t>
            </w:r>
            <w:r w:rsidRPr="001C4C48">
              <w:rPr>
                <w:rStyle w:val="aff1"/>
                <w:rFonts w:hint="eastAsia"/>
                <w:noProof/>
                <w:rtl/>
              </w:rPr>
              <w:t>ت</w:t>
            </w:r>
            <w:r w:rsidRPr="001C4C48">
              <w:rPr>
                <w:rStyle w:val="aff1"/>
                <w:noProof/>
                <w:rtl/>
              </w:rPr>
              <w:t xml:space="preserve"> </w:t>
            </w:r>
            <w:r w:rsidRPr="001C4C48">
              <w:rPr>
                <w:rStyle w:val="aff1"/>
                <w:rFonts w:hint="eastAsia"/>
                <w:noProof/>
                <w:rtl/>
              </w:rPr>
              <w:t>دوم</w:t>
            </w:r>
            <w:r w:rsidRPr="001C4C48">
              <w:rPr>
                <w:rStyle w:val="aff1"/>
                <w:noProof/>
                <w:rtl/>
              </w:rPr>
              <w:t xml:space="preserve">: </w:t>
            </w:r>
            <w:r w:rsidRPr="001C4C48">
              <w:rPr>
                <w:rStyle w:val="aff1"/>
                <w:rFonts w:hint="eastAsia"/>
                <w:noProof/>
                <w:rtl/>
              </w:rPr>
              <w:t>روا</w:t>
            </w:r>
            <w:r w:rsidRPr="001C4C48">
              <w:rPr>
                <w:rStyle w:val="aff1"/>
                <w:rFonts w:hint="cs"/>
                <w:noProof/>
                <w:rtl/>
              </w:rPr>
              <w:t>ی</w:t>
            </w:r>
            <w:r w:rsidRPr="001C4C48">
              <w:rPr>
                <w:rStyle w:val="aff1"/>
                <w:rFonts w:hint="eastAsia"/>
                <w:noProof/>
                <w:rtl/>
              </w:rPr>
              <w:t>ت</w:t>
            </w:r>
            <w:r w:rsidRPr="001C4C48">
              <w:rPr>
                <w:rStyle w:val="aff1"/>
                <w:noProof/>
                <w:rtl/>
              </w:rPr>
              <w:t xml:space="preserve"> </w:t>
            </w:r>
            <w:r w:rsidRPr="001C4C48">
              <w:rPr>
                <w:rStyle w:val="aff1"/>
                <w:rFonts w:hint="eastAsia"/>
                <w:noProof/>
                <w:rtl/>
              </w:rPr>
              <w:t>سالم</w:t>
            </w:r>
            <w:r w:rsidRPr="001C4C48">
              <w:rPr>
                <w:rStyle w:val="aff1"/>
                <w:noProof/>
                <w:rtl/>
              </w:rPr>
              <w:t xml:space="preserve"> </w:t>
            </w:r>
            <w:r w:rsidRPr="001C4C48">
              <w:rPr>
                <w:rStyle w:val="aff1"/>
                <w:rFonts w:hint="eastAsia"/>
                <w:noProof/>
                <w:rtl/>
              </w:rPr>
              <w:t>بن</w:t>
            </w:r>
            <w:r w:rsidRPr="001C4C48">
              <w:rPr>
                <w:rStyle w:val="aff1"/>
                <w:noProof/>
                <w:rtl/>
              </w:rPr>
              <w:t xml:space="preserve"> </w:t>
            </w:r>
            <w:r w:rsidRPr="001C4C48">
              <w:rPr>
                <w:rStyle w:val="aff1"/>
                <w:rFonts w:hint="eastAsia"/>
                <w:noProof/>
                <w:rtl/>
              </w:rPr>
              <w:t>مکرم</w:t>
            </w:r>
            <w:r>
              <w:rPr>
                <w:noProof/>
                <w:webHidden/>
              </w:rPr>
              <w:tab/>
            </w:r>
            <w:r>
              <w:rPr>
                <w:rStyle w:val="aff1"/>
                <w:noProof/>
                <w:rtl/>
              </w:rPr>
              <w:fldChar w:fldCharType="begin"/>
            </w:r>
            <w:r>
              <w:rPr>
                <w:noProof/>
                <w:webHidden/>
              </w:rPr>
              <w:instrText xml:space="preserve"> PAGEREF _Toc507835842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3104A5" w:rsidRDefault="003104A5" w:rsidP="003104A5">
          <w:pPr>
            <w:pStyle w:val="11"/>
            <w:tabs>
              <w:tab w:val="right" w:leader="dot" w:pos="9350"/>
            </w:tabs>
            <w:rPr>
              <w:rFonts w:asciiTheme="minorHAnsi" w:hAnsiTheme="minorHAnsi" w:cstheme="minorBidi"/>
              <w:noProof/>
              <w:szCs w:val="22"/>
            </w:rPr>
          </w:pPr>
          <w:hyperlink w:anchor="_Toc507835843" w:history="1">
            <w:r w:rsidRPr="001C4C48">
              <w:rPr>
                <w:rStyle w:val="aff1"/>
                <w:rFonts w:ascii="Traditional Arabic" w:hAnsi="Traditional Arabic" w:cs="Traditional Arabic" w:hint="eastAsia"/>
                <w:noProof/>
                <w:rtl/>
              </w:rPr>
              <w:t>مناقشات</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روا</w:t>
            </w:r>
            <w:r w:rsidRPr="001C4C48">
              <w:rPr>
                <w:rStyle w:val="aff1"/>
                <w:rFonts w:ascii="Traditional Arabic" w:hAnsi="Traditional Arabic" w:cs="Traditional Arabic" w:hint="cs"/>
                <w:noProof/>
                <w:rtl/>
              </w:rPr>
              <w:t>ی</w:t>
            </w:r>
            <w:r w:rsidRPr="001C4C48">
              <w:rPr>
                <w:rStyle w:val="aff1"/>
                <w:rFonts w:ascii="Traditional Arabic" w:hAnsi="Traditional Arabic" w:cs="Traditional Arabic" w:hint="eastAsia"/>
                <w:noProof/>
                <w:rtl/>
              </w:rPr>
              <w:t>ت</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سالم</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بن</w:t>
            </w:r>
            <w:r w:rsidRPr="001C4C48">
              <w:rPr>
                <w:rStyle w:val="aff1"/>
                <w:rFonts w:ascii="Traditional Arabic" w:hAnsi="Traditional Arabic" w:cs="Traditional Arabic"/>
                <w:noProof/>
                <w:rtl/>
              </w:rPr>
              <w:t xml:space="preserve"> </w:t>
            </w:r>
            <w:r w:rsidRPr="001C4C48">
              <w:rPr>
                <w:rStyle w:val="aff1"/>
                <w:rFonts w:ascii="Traditional Arabic" w:hAnsi="Traditional Arabic" w:cs="Traditional Arabic" w:hint="eastAsia"/>
                <w:noProof/>
                <w:rtl/>
              </w:rPr>
              <w:t>مکرم</w:t>
            </w:r>
            <w:r>
              <w:rPr>
                <w:noProof/>
                <w:webHidden/>
              </w:rPr>
              <w:tab/>
            </w:r>
            <w:r>
              <w:rPr>
                <w:rStyle w:val="aff1"/>
                <w:noProof/>
                <w:rtl/>
              </w:rPr>
              <w:fldChar w:fldCharType="begin"/>
            </w:r>
            <w:r>
              <w:rPr>
                <w:noProof/>
                <w:webHidden/>
              </w:rPr>
              <w:instrText xml:space="preserve"> PAGEREF _Toc507835843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A12FD3" w:rsidRPr="004A5AB6" w:rsidRDefault="00A12FD3" w:rsidP="003104A5">
          <w:pPr>
            <w:spacing w:line="360" w:lineRule="auto"/>
            <w:rPr>
              <w:rFonts w:ascii="Traditional Arabic" w:hAnsi="Traditional Arabic" w:cs="Traditional Arabic"/>
            </w:rPr>
          </w:pPr>
          <w:r w:rsidRPr="004A5AB6">
            <w:rPr>
              <w:rFonts w:ascii="Traditional Arabic" w:hAnsi="Traditional Arabic" w:cs="Traditional Arabic"/>
              <w:b/>
              <w:bCs/>
              <w:noProof/>
            </w:rPr>
            <w:fldChar w:fldCharType="end"/>
          </w:r>
        </w:p>
      </w:sdtContent>
    </w:sdt>
    <w:p w:rsidR="00A12FD3" w:rsidRPr="004A5AB6" w:rsidRDefault="00A12FD3" w:rsidP="003104A5">
      <w:pPr>
        <w:spacing w:after="0"/>
        <w:ind w:firstLine="0"/>
        <w:contextualSpacing w:val="0"/>
        <w:jc w:val="left"/>
        <w:rPr>
          <w:rFonts w:ascii="Traditional Arabic" w:hAnsi="Traditional Arabic" w:cs="Traditional Arabic"/>
          <w:rtl/>
        </w:rPr>
      </w:pPr>
      <w:r w:rsidRPr="004A5AB6">
        <w:rPr>
          <w:rFonts w:ascii="Traditional Arabic" w:hAnsi="Traditional Arabic" w:cs="Traditional Arabic"/>
          <w:rtl/>
        </w:rPr>
        <w:br w:type="page"/>
      </w:r>
    </w:p>
    <w:p w:rsidR="004A5AB6" w:rsidRPr="00500C90" w:rsidRDefault="004A5AB6" w:rsidP="003104A5">
      <w:pPr>
        <w:ind w:firstLine="0"/>
        <w:jc w:val="center"/>
        <w:rPr>
          <w:rFonts w:ascii="Traditional Arabic" w:hAnsi="Traditional Arabic" w:cs="Traditional Arabic"/>
          <w:rtl/>
        </w:rPr>
      </w:pPr>
      <w:bookmarkStart w:id="1" w:name="_Toc496094224"/>
      <w:bookmarkStart w:id="2" w:name="_Toc500399077"/>
      <w:bookmarkStart w:id="3" w:name="_Toc502735589"/>
      <w:bookmarkStart w:id="4" w:name="_Toc503257346"/>
      <w:bookmarkStart w:id="5" w:name="_Toc504984552"/>
      <w:bookmarkStart w:id="6" w:name="_Toc505150965"/>
      <w:r w:rsidRPr="00500C90">
        <w:rPr>
          <w:rFonts w:ascii="Traditional Arabic" w:hAnsi="Traditional Arabic" w:cs="Traditional Arabic" w:hint="cs"/>
          <w:rtl/>
        </w:rPr>
        <w:lastRenderedPageBreak/>
        <w:t>بسم الله الرحمن الرحیم</w:t>
      </w:r>
    </w:p>
    <w:p w:rsidR="004A5AB6" w:rsidRPr="00500C90" w:rsidRDefault="004A5AB6" w:rsidP="003104A5">
      <w:pPr>
        <w:pStyle w:val="1"/>
        <w:rPr>
          <w:rFonts w:ascii="Traditional Arabic" w:hAnsi="Traditional Arabic" w:cs="Traditional Arabic"/>
          <w:rtl/>
        </w:rPr>
      </w:pPr>
      <w:bookmarkStart w:id="7" w:name="_Toc450375464"/>
      <w:bookmarkStart w:id="8" w:name="_Toc450817023"/>
      <w:bookmarkStart w:id="9" w:name="_Toc451162277"/>
      <w:bookmarkStart w:id="10" w:name="_Toc451419897"/>
      <w:bookmarkStart w:id="11" w:name="_Toc451588796"/>
      <w:bookmarkStart w:id="12" w:name="_Toc452366656"/>
      <w:bookmarkStart w:id="13" w:name="_Toc452890833"/>
      <w:bookmarkStart w:id="14" w:name="_Toc453402795"/>
      <w:bookmarkStart w:id="15" w:name="_Toc453489222"/>
      <w:bookmarkStart w:id="16" w:name="_Toc462221455"/>
      <w:bookmarkStart w:id="17" w:name="_Toc465846670"/>
      <w:bookmarkStart w:id="18" w:name="_Toc466455067"/>
      <w:bookmarkStart w:id="19" w:name="_Toc470513050"/>
      <w:bookmarkStart w:id="20" w:name="_Toc470513091"/>
      <w:bookmarkStart w:id="21" w:name="_Toc474323495"/>
      <w:bookmarkStart w:id="22" w:name="_Toc476125648"/>
      <w:bookmarkStart w:id="23" w:name="_Toc476985311"/>
      <w:bookmarkStart w:id="24" w:name="_Toc479150537"/>
      <w:bookmarkStart w:id="25" w:name="_Toc480361570"/>
      <w:bookmarkStart w:id="26" w:name="_Toc496165936"/>
      <w:bookmarkStart w:id="27" w:name="_Toc499628854"/>
      <w:bookmarkStart w:id="28" w:name="_Toc499795694"/>
      <w:bookmarkStart w:id="29" w:name="_Toc507417060"/>
      <w:bookmarkStart w:id="30" w:name="_Toc507673473"/>
      <w:bookmarkStart w:id="31" w:name="_Toc461988926"/>
      <w:bookmarkStart w:id="32" w:name="_Toc507835826"/>
      <w:r w:rsidRPr="00500C90">
        <w:rPr>
          <w:rFonts w:ascii="Traditional Arabic" w:hAnsi="Traditional Arabic" w:cs="Traditional Arabic"/>
          <w:rtl/>
        </w:rPr>
        <w:t xml:space="preserve">موضوع: </w:t>
      </w:r>
      <w:r w:rsidRPr="00500C90">
        <w:rPr>
          <w:rFonts w:ascii="Traditional Arabic" w:hAnsi="Traditional Arabic" w:cs="Traditional Arabic"/>
          <w:color w:val="auto"/>
          <w:rtl/>
        </w:rPr>
        <w:t>فقه / اجتهاد و تقلید / مسأله تقلید (</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500C90">
        <w:rPr>
          <w:rFonts w:ascii="Traditional Arabic" w:hAnsi="Traditional Arabic" w:cs="Traditional Arabic" w:hint="cs"/>
          <w:color w:val="auto"/>
          <w:rtl/>
        </w:rPr>
        <w:t>شرایط مجتهد</w:t>
      </w:r>
      <w:r w:rsidRPr="00500C90">
        <w:rPr>
          <w:rFonts w:ascii="Traditional Arabic" w:hAnsi="Traditional Arabic" w:cs="Traditional Arabic"/>
          <w:color w:val="auto"/>
          <w:rtl/>
        </w:rPr>
        <w:t>)</w:t>
      </w:r>
      <w:bookmarkEnd w:id="21"/>
      <w:bookmarkEnd w:id="22"/>
      <w:bookmarkEnd w:id="23"/>
      <w:bookmarkEnd w:id="24"/>
      <w:bookmarkEnd w:id="25"/>
      <w:bookmarkEnd w:id="26"/>
      <w:bookmarkEnd w:id="27"/>
      <w:bookmarkEnd w:id="28"/>
      <w:bookmarkEnd w:id="29"/>
      <w:bookmarkEnd w:id="30"/>
      <w:bookmarkEnd w:id="32"/>
    </w:p>
    <w:p w:rsidR="00A12FD3" w:rsidRPr="004A5AB6" w:rsidRDefault="00A12FD3" w:rsidP="003104A5">
      <w:pPr>
        <w:pStyle w:val="1"/>
        <w:rPr>
          <w:rFonts w:ascii="Traditional Arabic" w:hAnsi="Traditional Arabic" w:cs="Traditional Arabic"/>
          <w:rtl/>
        </w:rPr>
      </w:pPr>
      <w:bookmarkStart w:id="33" w:name="_Toc507835827"/>
      <w:bookmarkEnd w:id="1"/>
      <w:bookmarkEnd w:id="2"/>
      <w:bookmarkEnd w:id="3"/>
      <w:bookmarkEnd w:id="4"/>
      <w:bookmarkEnd w:id="5"/>
      <w:bookmarkEnd w:id="6"/>
      <w:bookmarkEnd w:id="31"/>
      <w:r w:rsidRPr="004A5AB6">
        <w:rPr>
          <w:rFonts w:ascii="Traditional Arabic" w:hAnsi="Traditional Arabic" w:cs="Traditional Arabic" w:hint="cs"/>
          <w:rtl/>
        </w:rPr>
        <w:t>اشاره</w:t>
      </w:r>
      <w:bookmarkEnd w:id="33"/>
    </w:p>
    <w:p w:rsidR="00F30E8D" w:rsidRPr="004A5AB6" w:rsidRDefault="00B54ABC" w:rsidP="003104A5">
      <w:pPr>
        <w:jc w:val="lowKashida"/>
        <w:rPr>
          <w:rFonts w:ascii="Traditional Arabic" w:hAnsi="Traditional Arabic" w:cs="Traditional Arabic"/>
          <w:rtl/>
        </w:rPr>
      </w:pPr>
      <w:r w:rsidRPr="004A5AB6">
        <w:rPr>
          <w:rFonts w:ascii="Traditional Arabic" w:hAnsi="Traditional Arabic" w:cs="Traditional Arabic" w:hint="cs"/>
          <w:rtl/>
        </w:rPr>
        <w:t>در مسئله بیست و دوم فرمودند: «</w:t>
      </w:r>
      <w:r w:rsidRPr="004A5AB6">
        <w:rPr>
          <w:rFonts w:ascii="Traditional Arabic" w:hAnsi="Traditional Arabic" w:cs="Traditional Arabic" w:hint="cs"/>
          <w:b/>
          <w:bCs/>
          <w:rtl/>
        </w:rPr>
        <w:t>یشترط فی المجتهد امورٌ البلوغ و العقل و الایمان...</w:t>
      </w:r>
      <w:r w:rsidRPr="004A5AB6">
        <w:rPr>
          <w:rFonts w:ascii="Traditional Arabic" w:hAnsi="Traditional Arabic" w:cs="Traditional Arabic" w:hint="cs"/>
          <w:rtl/>
        </w:rPr>
        <w:t xml:space="preserve">»، یازده شرط را متعرض شدند، بعد </w:t>
      </w:r>
      <w:r w:rsidR="00523E88">
        <w:rPr>
          <w:rFonts w:ascii="Traditional Arabic" w:hAnsi="Traditional Arabic" w:cs="Traditional Arabic" w:hint="cs"/>
          <w:rtl/>
        </w:rPr>
        <w:t xml:space="preserve">از </w:t>
      </w:r>
      <w:r w:rsidRPr="004A5AB6">
        <w:rPr>
          <w:rFonts w:ascii="Traditional Arabic" w:hAnsi="Traditional Arabic" w:cs="Traditional Arabic" w:hint="cs"/>
          <w:rtl/>
        </w:rPr>
        <w:t xml:space="preserve">آنکه با یک نگاه کلی در باب این شرایط سخن گفتیم، به بررسی </w:t>
      </w:r>
      <w:r w:rsidR="00F67A4B" w:rsidRPr="004A5AB6">
        <w:rPr>
          <w:rFonts w:ascii="Traditional Arabic" w:hAnsi="Traditional Arabic" w:cs="Traditional Arabic" w:hint="cs"/>
          <w:rtl/>
        </w:rPr>
        <w:t>یک‌یک</w:t>
      </w:r>
      <w:r w:rsidRPr="004A5AB6">
        <w:rPr>
          <w:rFonts w:ascii="Traditional Arabic" w:hAnsi="Traditional Arabic" w:cs="Traditional Arabic" w:hint="cs"/>
          <w:rtl/>
        </w:rPr>
        <w:t xml:space="preserve"> این شرایط پرداخته شد، دو شرط را متعرض شدیم، وارد شرط سوم شدیم، شرط سوم عبارت از ایمان است که مقصود از ایمان در این اصطلاحات فقهی یعنی شیعه اثنی عشری بودن</w:t>
      </w:r>
      <w:r w:rsidR="00523E88">
        <w:rPr>
          <w:rFonts w:ascii="Traditional Arabic" w:hAnsi="Traditional Arabic" w:cs="Traditional Arabic" w:hint="cs"/>
          <w:rtl/>
        </w:rPr>
        <w:t>.</w:t>
      </w:r>
      <w:r w:rsidRPr="004A5AB6">
        <w:rPr>
          <w:rFonts w:ascii="Traditional Arabic" w:hAnsi="Traditional Arabic" w:cs="Traditional Arabic" w:hint="cs"/>
          <w:rtl/>
        </w:rPr>
        <w:t xml:space="preserve"> قبل از ورود در استدلالات و بیان ادله، چند مقدمه باید ذکر بشود:</w:t>
      </w:r>
    </w:p>
    <w:p w:rsidR="00C25015" w:rsidRPr="004A5AB6" w:rsidRDefault="00C25015" w:rsidP="003104A5">
      <w:pPr>
        <w:pStyle w:val="1"/>
        <w:rPr>
          <w:rFonts w:ascii="Traditional Arabic" w:hAnsi="Traditional Arabic" w:cs="Traditional Arabic"/>
          <w:rtl/>
        </w:rPr>
      </w:pPr>
      <w:bookmarkStart w:id="34" w:name="_Toc507835828"/>
      <w:r w:rsidRPr="004A5AB6">
        <w:rPr>
          <w:rFonts w:ascii="Traditional Arabic" w:hAnsi="Traditional Arabic" w:cs="Traditional Arabic" w:hint="cs"/>
          <w:rtl/>
        </w:rPr>
        <w:t>مقدمه اول</w:t>
      </w:r>
      <w:r w:rsidR="00C90793">
        <w:rPr>
          <w:rFonts w:ascii="Traditional Arabic" w:hAnsi="Traditional Arabic" w:cs="Traditional Arabic" w:hint="cs"/>
          <w:rtl/>
        </w:rPr>
        <w:t xml:space="preserve"> در مورد</w:t>
      </w:r>
      <w:r w:rsidRPr="004A5AB6">
        <w:rPr>
          <w:rFonts w:ascii="Traditional Arabic" w:hAnsi="Traditional Arabic" w:cs="Traditional Arabic" w:hint="cs"/>
          <w:rtl/>
        </w:rPr>
        <w:t xml:space="preserve"> شرط اسلام و ایمان</w:t>
      </w:r>
      <w:bookmarkEnd w:id="34"/>
    </w:p>
    <w:p w:rsidR="00B54ABC" w:rsidRPr="004A5AB6" w:rsidRDefault="00B54ABC"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مقدمه اول این بود که در اینجا مرحوم سید شرط ایمان را بیان کردند اما طبعاً در اینجا اگر بخواهیم تحلیلی و دقیق سخن بگوییم، چند شرط دیگر در اینجا وجود دارد که مجموعه </w:t>
      </w:r>
      <w:r w:rsidR="00F67A4B" w:rsidRPr="004A5AB6">
        <w:rPr>
          <w:rFonts w:ascii="Traditional Arabic" w:hAnsi="Traditional Arabic" w:cs="Traditional Arabic" w:hint="cs"/>
          <w:rtl/>
        </w:rPr>
        <w:t>این‌ها</w:t>
      </w:r>
      <w:r w:rsidRPr="004A5AB6">
        <w:rPr>
          <w:rFonts w:ascii="Traditional Arabic" w:hAnsi="Traditional Arabic" w:cs="Traditional Arabic" w:hint="cs"/>
          <w:rtl/>
        </w:rPr>
        <w:t xml:space="preserve">، شروط مترتبه </w:t>
      </w:r>
      <w:r w:rsidR="00F67A4B" w:rsidRPr="004A5AB6">
        <w:rPr>
          <w:rFonts w:ascii="Traditional Arabic" w:hAnsi="Traditional Arabic" w:cs="Traditional Arabic" w:hint="cs"/>
          <w:rtl/>
        </w:rPr>
        <w:t>می‌شود</w:t>
      </w:r>
      <w:r w:rsidRPr="004A5AB6">
        <w:rPr>
          <w:rFonts w:ascii="Traditional Arabic" w:hAnsi="Traditional Arabic" w:cs="Traditional Arabic" w:hint="cs"/>
          <w:rtl/>
        </w:rPr>
        <w:t xml:space="preserve">، اگر بخواهیم خیلی تحلیلی بگوییم، چند عنوان هست که در اینجا اعم و اخص است به شکل مترتب است </w:t>
      </w:r>
      <w:r w:rsidR="004151F2">
        <w:rPr>
          <w:rFonts w:ascii="Traditional Arabic" w:hAnsi="Traditional Arabic" w:cs="Traditional Arabic" w:hint="cs"/>
          <w:rtl/>
        </w:rPr>
        <w:t xml:space="preserve">و </w:t>
      </w:r>
      <w:r w:rsidR="00F67A4B" w:rsidRPr="004A5AB6">
        <w:rPr>
          <w:rFonts w:ascii="Traditional Arabic" w:hAnsi="Traditional Arabic" w:cs="Traditional Arabic" w:hint="cs"/>
          <w:rtl/>
        </w:rPr>
        <w:t>قابل</w:t>
      </w:r>
      <w:r w:rsidR="004151F2">
        <w:rPr>
          <w:rFonts w:ascii="Traditional Arabic" w:hAnsi="Traditional Arabic" w:cs="Traditional Arabic" w:hint="cs"/>
          <w:rtl/>
        </w:rPr>
        <w:t xml:space="preserve"> </w:t>
      </w:r>
      <w:r w:rsidR="00F67A4B" w:rsidRPr="004A5AB6">
        <w:rPr>
          <w:rFonts w:ascii="Traditional Arabic" w:hAnsi="Traditional Arabic" w:cs="Traditional Arabic" w:hint="cs"/>
          <w:rtl/>
        </w:rPr>
        <w:t>‌بحث</w:t>
      </w:r>
      <w:r w:rsidRPr="004A5AB6">
        <w:rPr>
          <w:rFonts w:ascii="Traditional Arabic" w:hAnsi="Traditional Arabic" w:cs="Traditional Arabic" w:hint="cs"/>
          <w:rtl/>
        </w:rPr>
        <w:t xml:space="preserve"> و توجه در مقام استدلال هست، شرایط عبارت است از:</w:t>
      </w:r>
    </w:p>
    <w:p w:rsidR="00B54ABC" w:rsidRPr="004A5AB6" w:rsidRDefault="00B54ABC" w:rsidP="003104A5">
      <w:pPr>
        <w:jc w:val="lowKashida"/>
        <w:rPr>
          <w:rFonts w:ascii="Traditional Arabic" w:hAnsi="Traditional Arabic" w:cs="Traditional Arabic"/>
          <w:rtl/>
        </w:rPr>
      </w:pPr>
      <w:r w:rsidRPr="004A5AB6">
        <w:rPr>
          <w:rFonts w:ascii="Traditional Arabic" w:hAnsi="Traditional Arabic" w:cs="Traditional Arabic" w:hint="cs"/>
          <w:rtl/>
        </w:rPr>
        <w:t>1 – شخص</w:t>
      </w:r>
      <w:r w:rsidR="00523E88">
        <w:rPr>
          <w:rFonts w:ascii="Traditional Arabic" w:hAnsi="Traditional Arabic" w:cs="Traditional Arabic" w:hint="cs"/>
          <w:rtl/>
        </w:rPr>
        <w:t>،</w:t>
      </w:r>
      <w:r w:rsidRPr="004A5AB6">
        <w:rPr>
          <w:rFonts w:ascii="Traditional Arabic" w:hAnsi="Traditional Arabic" w:cs="Traditional Arabic" w:hint="cs"/>
          <w:rtl/>
        </w:rPr>
        <w:t xml:space="preserve"> ملحد نباشد و منکر خدا و عالم غیب نباشد</w:t>
      </w:r>
      <w:r w:rsidR="00523E88">
        <w:rPr>
          <w:rFonts w:ascii="Traditional Arabic" w:hAnsi="Traditional Arabic" w:cs="Traditional Arabic" w:hint="cs"/>
          <w:rtl/>
        </w:rPr>
        <w:t>.</w:t>
      </w:r>
      <w:r w:rsidRPr="004A5AB6">
        <w:rPr>
          <w:rFonts w:ascii="Traditional Arabic" w:hAnsi="Traditional Arabic" w:cs="Traditional Arabic" w:hint="cs"/>
          <w:rtl/>
        </w:rPr>
        <w:t xml:space="preserve"> ممکن است </w:t>
      </w:r>
      <w:r w:rsidR="00523E88" w:rsidRPr="004A5AB6">
        <w:rPr>
          <w:rFonts w:ascii="Traditional Arabic" w:hAnsi="Traditional Arabic" w:cs="Traditional Arabic" w:hint="cs"/>
          <w:rtl/>
        </w:rPr>
        <w:t xml:space="preserve">به‌طورکلی </w:t>
      </w:r>
      <w:r w:rsidR="00523E88">
        <w:rPr>
          <w:rFonts w:ascii="Traditional Arabic" w:hAnsi="Traditional Arabic" w:cs="Traditional Arabic" w:hint="cs"/>
          <w:rtl/>
        </w:rPr>
        <w:t>فردی غیر الهی باشد</w:t>
      </w:r>
      <w:r w:rsidRPr="004A5AB6">
        <w:rPr>
          <w:rFonts w:ascii="Traditional Arabic" w:hAnsi="Traditional Arabic" w:cs="Traditional Arabic" w:hint="cs"/>
          <w:rtl/>
        </w:rPr>
        <w:t xml:space="preserve"> اما آمده و مسائل را یاد گرفته</w:t>
      </w:r>
      <w:r w:rsidR="004151F2">
        <w:rPr>
          <w:rFonts w:ascii="Traditional Arabic" w:hAnsi="Traditional Arabic" w:cs="Traditional Arabic" w:hint="cs"/>
          <w:rtl/>
        </w:rPr>
        <w:t xml:space="preserve"> و</w:t>
      </w:r>
      <w:r w:rsidRPr="004A5AB6">
        <w:rPr>
          <w:rFonts w:ascii="Traditional Arabic" w:hAnsi="Traditional Arabic" w:cs="Traditional Arabic" w:hint="cs"/>
          <w:rtl/>
        </w:rPr>
        <w:t xml:space="preserve"> متخصص </w:t>
      </w:r>
      <w:r w:rsidR="004151F2">
        <w:rPr>
          <w:rFonts w:ascii="Traditional Arabic" w:hAnsi="Traditional Arabic" w:cs="Traditional Arabic" w:hint="cs"/>
          <w:rtl/>
        </w:rPr>
        <w:t>شده است؛ مثل برخی مستشرقین</w:t>
      </w:r>
      <w:r w:rsidRPr="004A5AB6">
        <w:rPr>
          <w:rFonts w:ascii="Traditional Arabic" w:hAnsi="Traditional Arabic" w:cs="Traditional Arabic" w:hint="cs"/>
          <w:rtl/>
        </w:rPr>
        <w:t>.</w:t>
      </w:r>
    </w:p>
    <w:p w:rsidR="00B54ABC" w:rsidRPr="004A5AB6" w:rsidRDefault="004151F2" w:rsidP="003104A5">
      <w:pPr>
        <w:jc w:val="lowKashida"/>
        <w:rPr>
          <w:rFonts w:ascii="Traditional Arabic" w:hAnsi="Traditional Arabic" w:cs="Traditional Arabic"/>
          <w:rtl/>
        </w:rPr>
      </w:pPr>
      <w:r>
        <w:rPr>
          <w:rFonts w:ascii="Traditional Arabic" w:hAnsi="Traditional Arabic" w:cs="Traditional Arabic" w:hint="cs"/>
          <w:rtl/>
        </w:rPr>
        <w:t xml:space="preserve">2 –الهی معتقد به ادیان ابراهیمی باشد. </w:t>
      </w:r>
      <w:r w:rsidR="00B54ABC" w:rsidRPr="004A5AB6">
        <w:rPr>
          <w:rFonts w:ascii="Traditional Arabic" w:hAnsi="Traditional Arabic" w:cs="Traditional Arabic" w:hint="cs"/>
          <w:rtl/>
        </w:rPr>
        <w:t>گاهی معتقد به ادیان ابراهیمی و اهل کتاب هستند و گاهی نیستند</w:t>
      </w:r>
      <w:r w:rsidR="00523E88">
        <w:rPr>
          <w:rFonts w:ascii="Traditional Arabic" w:hAnsi="Traditional Arabic" w:cs="Traditional Arabic" w:hint="cs"/>
          <w:rtl/>
        </w:rPr>
        <w:t>.</w:t>
      </w:r>
      <w:r w:rsidR="00B54ABC" w:rsidRPr="004A5AB6">
        <w:rPr>
          <w:rFonts w:ascii="Traditional Arabic" w:hAnsi="Traditional Arabic" w:cs="Traditional Arabic" w:hint="cs"/>
          <w:rtl/>
        </w:rPr>
        <w:t xml:space="preserve"> ممکن است کسی بگوید علاوه بر ال</w:t>
      </w:r>
      <w:r>
        <w:rPr>
          <w:rFonts w:ascii="Traditional Arabic" w:hAnsi="Traditional Arabic" w:cs="Traditional Arabic" w:hint="cs"/>
          <w:rtl/>
        </w:rPr>
        <w:t xml:space="preserve">هی بودن باید از ادیان توحیدی و </w:t>
      </w:r>
      <w:r w:rsidR="00B54ABC" w:rsidRPr="004A5AB6">
        <w:rPr>
          <w:rFonts w:ascii="Traditional Arabic" w:hAnsi="Traditional Arabic" w:cs="Traditional Arabic" w:hint="cs"/>
          <w:rtl/>
        </w:rPr>
        <w:t>ابراهیمی باشد.</w:t>
      </w:r>
    </w:p>
    <w:p w:rsidR="00B54ABC" w:rsidRPr="004A5AB6" w:rsidRDefault="00B54ABC" w:rsidP="003104A5">
      <w:pPr>
        <w:jc w:val="lowKashida"/>
        <w:rPr>
          <w:rFonts w:ascii="Traditional Arabic" w:hAnsi="Traditional Arabic" w:cs="Traditional Arabic"/>
          <w:rtl/>
        </w:rPr>
      </w:pPr>
      <w:r w:rsidRPr="004A5AB6">
        <w:rPr>
          <w:rFonts w:ascii="Traditional Arabic" w:hAnsi="Traditional Arabic" w:cs="Traditional Arabic" w:hint="cs"/>
          <w:rtl/>
        </w:rPr>
        <w:t>3 – مرحله بعد این است که شخص باید مسلمان باشد.</w:t>
      </w:r>
    </w:p>
    <w:p w:rsidR="00B54ABC" w:rsidRPr="004A5AB6" w:rsidRDefault="00B54ABC" w:rsidP="003104A5">
      <w:pPr>
        <w:jc w:val="lowKashida"/>
        <w:rPr>
          <w:rFonts w:ascii="Traditional Arabic" w:hAnsi="Traditional Arabic" w:cs="Traditional Arabic"/>
          <w:rtl/>
        </w:rPr>
      </w:pPr>
      <w:r w:rsidRPr="004A5AB6">
        <w:rPr>
          <w:rFonts w:ascii="Traditional Arabic" w:hAnsi="Traditional Arabic" w:cs="Traditional Arabic" w:hint="cs"/>
          <w:rtl/>
        </w:rPr>
        <w:t>4 – مرحله بعد این است که شخص شیعه باشد.</w:t>
      </w:r>
    </w:p>
    <w:p w:rsidR="00B54ABC" w:rsidRPr="004A5AB6" w:rsidRDefault="00B54ABC" w:rsidP="003104A5">
      <w:pPr>
        <w:jc w:val="lowKashida"/>
        <w:rPr>
          <w:rFonts w:ascii="Traditional Arabic" w:hAnsi="Traditional Arabic" w:cs="Traditional Arabic"/>
          <w:rtl/>
        </w:rPr>
      </w:pPr>
      <w:r w:rsidRPr="004A5AB6">
        <w:rPr>
          <w:rFonts w:ascii="Traditional Arabic" w:hAnsi="Traditional Arabic" w:cs="Traditional Arabic" w:hint="cs"/>
          <w:rtl/>
        </w:rPr>
        <w:t>5 – مرحله پنجم این است که شخص شیعه اثنی عشری باشد</w:t>
      </w:r>
      <w:r w:rsidR="002F4A57" w:rsidRPr="004A5AB6">
        <w:rPr>
          <w:rFonts w:ascii="Traditional Arabic" w:hAnsi="Traditional Arabic" w:cs="Traditional Arabic" w:hint="cs"/>
          <w:rtl/>
        </w:rPr>
        <w:t>.</w:t>
      </w:r>
    </w:p>
    <w:p w:rsidR="002F4A57" w:rsidRDefault="00F67A4B" w:rsidP="003104A5">
      <w:pPr>
        <w:jc w:val="lowKashida"/>
        <w:rPr>
          <w:rFonts w:ascii="Traditional Arabic" w:hAnsi="Traditional Arabic" w:cs="Traditional Arabic"/>
          <w:rtl/>
        </w:rPr>
      </w:pPr>
      <w:r w:rsidRPr="004A5AB6">
        <w:rPr>
          <w:rFonts w:ascii="Traditional Arabic" w:hAnsi="Traditional Arabic" w:cs="Traditional Arabic" w:hint="cs"/>
          <w:rtl/>
        </w:rPr>
        <w:t>انسان‌ها</w:t>
      </w:r>
      <w:r w:rsidR="002F4A57" w:rsidRPr="004A5AB6">
        <w:rPr>
          <w:rFonts w:ascii="Traditional Arabic" w:hAnsi="Traditional Arabic" w:cs="Traditional Arabic" w:hint="cs"/>
          <w:rtl/>
        </w:rPr>
        <w:t xml:space="preserve"> را </w:t>
      </w:r>
      <w:r w:rsidRPr="004A5AB6">
        <w:rPr>
          <w:rFonts w:ascii="Traditional Arabic" w:hAnsi="Traditional Arabic" w:cs="Traditional Arabic" w:hint="cs"/>
          <w:rtl/>
        </w:rPr>
        <w:t>می‌شود</w:t>
      </w:r>
      <w:r w:rsidR="00523E88">
        <w:rPr>
          <w:rFonts w:ascii="Traditional Arabic" w:hAnsi="Traditional Arabic" w:cs="Traditional Arabic" w:hint="cs"/>
          <w:rtl/>
        </w:rPr>
        <w:t xml:space="preserve"> از این منظر و از این دیدگاه، به این صورت تقسیم کرد</w:t>
      </w:r>
      <w:r w:rsidR="002F4A57" w:rsidRPr="004A5AB6">
        <w:rPr>
          <w:rFonts w:ascii="Traditional Arabic" w:hAnsi="Traditional Arabic" w:cs="Traditional Arabic" w:hint="cs"/>
          <w:rtl/>
        </w:rPr>
        <w:t xml:space="preserve"> ضمن این تقسیمات، تقسیمات دیگری هم وجود دارد، اما از منظر کلی </w:t>
      </w:r>
      <w:r w:rsidRPr="004A5AB6">
        <w:rPr>
          <w:rFonts w:ascii="Traditional Arabic" w:hAnsi="Traditional Arabic" w:cs="Traditional Arabic" w:hint="cs"/>
          <w:rtl/>
        </w:rPr>
        <w:t>می‌شود</w:t>
      </w:r>
      <w:r w:rsidR="002F4A57" w:rsidRPr="004A5AB6">
        <w:rPr>
          <w:rFonts w:ascii="Traditional Arabic" w:hAnsi="Traditional Arabic" w:cs="Traditional Arabic" w:hint="cs"/>
          <w:rtl/>
        </w:rPr>
        <w:t xml:space="preserve"> گفت که </w:t>
      </w:r>
      <w:r w:rsidRPr="004A5AB6">
        <w:rPr>
          <w:rFonts w:ascii="Traditional Arabic" w:hAnsi="Traditional Arabic" w:cs="Traditional Arabic" w:hint="cs"/>
          <w:rtl/>
        </w:rPr>
        <w:t>انسان‌ها</w:t>
      </w:r>
      <w:r w:rsidR="002F4A57" w:rsidRPr="004A5AB6">
        <w:rPr>
          <w:rFonts w:ascii="Traditional Arabic" w:hAnsi="Traditional Arabic" w:cs="Traditional Arabic" w:hint="cs"/>
          <w:rtl/>
        </w:rPr>
        <w:t xml:space="preserve"> پنج نوع هستند.</w:t>
      </w:r>
    </w:p>
    <w:p w:rsidR="004151F2" w:rsidRPr="004A5AB6" w:rsidRDefault="004151F2" w:rsidP="003104A5">
      <w:pPr>
        <w:pStyle w:val="1"/>
        <w:rPr>
          <w:rtl/>
        </w:rPr>
      </w:pPr>
      <w:bookmarkStart w:id="35" w:name="_Toc507835829"/>
      <w:r>
        <w:rPr>
          <w:rFonts w:hint="cs"/>
          <w:rtl/>
        </w:rPr>
        <w:t>تقسیم انسان‌ها از روی اعتقاداتشان</w:t>
      </w:r>
      <w:bookmarkEnd w:id="35"/>
    </w:p>
    <w:p w:rsidR="004151F2" w:rsidRDefault="004151F2" w:rsidP="003104A5">
      <w:pPr>
        <w:jc w:val="lowKashida"/>
        <w:rPr>
          <w:rFonts w:ascii="Traditional Arabic" w:hAnsi="Traditional Arabic" w:cs="Traditional Arabic"/>
          <w:rtl/>
        </w:rPr>
      </w:pPr>
      <w:r>
        <w:rPr>
          <w:rFonts w:ascii="Traditional Arabic" w:hAnsi="Traditional Arabic" w:cs="Traditional Arabic" w:hint="cs"/>
          <w:rtl/>
        </w:rPr>
        <w:t xml:space="preserve">1. </w:t>
      </w:r>
      <w:r w:rsidR="00F67A4B" w:rsidRPr="004A5AB6">
        <w:rPr>
          <w:rFonts w:ascii="Traditional Arabic" w:hAnsi="Traditional Arabic" w:cs="Traditional Arabic" w:hint="cs"/>
          <w:rtl/>
        </w:rPr>
        <w:t>انسان‌ها</w:t>
      </w:r>
      <w:r w:rsidR="007C28D6" w:rsidRPr="004A5AB6">
        <w:rPr>
          <w:rFonts w:ascii="Traditional Arabic" w:hAnsi="Traditional Arabic" w:cs="Traditional Arabic" w:hint="cs"/>
          <w:rtl/>
        </w:rPr>
        <w:t xml:space="preserve">یی هستند که </w:t>
      </w:r>
      <w:r w:rsidR="00523E88">
        <w:rPr>
          <w:rFonts w:ascii="Traditional Arabic" w:hAnsi="Traditional Arabic" w:cs="Traditional Arabic" w:hint="cs"/>
          <w:rtl/>
        </w:rPr>
        <w:t xml:space="preserve">به </w:t>
      </w:r>
      <w:r w:rsidR="007C28D6" w:rsidRPr="004A5AB6">
        <w:rPr>
          <w:rFonts w:ascii="Traditional Arabic" w:hAnsi="Traditional Arabic" w:cs="Traditional Arabic" w:hint="cs"/>
          <w:rtl/>
        </w:rPr>
        <w:t>عالم قدس و غیب هیچ اعتقادی ندارند، دهری و مادی محض هستند</w:t>
      </w:r>
      <w:r>
        <w:rPr>
          <w:rFonts w:ascii="Traditional Arabic" w:hAnsi="Traditional Arabic" w:cs="Traditional Arabic" w:hint="cs"/>
          <w:rtl/>
        </w:rPr>
        <w:t>.</w:t>
      </w:r>
    </w:p>
    <w:p w:rsidR="004151F2" w:rsidRDefault="004151F2" w:rsidP="003104A5">
      <w:pPr>
        <w:jc w:val="lowKashida"/>
        <w:rPr>
          <w:rFonts w:ascii="Traditional Arabic" w:hAnsi="Traditional Arabic" w:cs="Traditional Arabic" w:hint="cs"/>
          <w:rtl/>
        </w:rPr>
      </w:pPr>
      <w:r>
        <w:rPr>
          <w:rFonts w:ascii="Traditional Arabic" w:hAnsi="Traditional Arabic" w:cs="Traditional Arabic" w:hint="cs"/>
          <w:rtl/>
        </w:rPr>
        <w:t>2.</w:t>
      </w:r>
      <w:r w:rsidR="007C28D6" w:rsidRPr="004A5AB6">
        <w:rPr>
          <w:rFonts w:ascii="Traditional Arabic" w:hAnsi="Traditional Arabic" w:cs="Traditional Arabic" w:hint="cs"/>
          <w:rtl/>
        </w:rPr>
        <w:t xml:space="preserve"> برخی </w:t>
      </w:r>
      <w:r w:rsidR="00F67A4B" w:rsidRPr="004A5AB6">
        <w:rPr>
          <w:rFonts w:ascii="Traditional Arabic" w:hAnsi="Traditional Arabic" w:cs="Traditional Arabic" w:hint="cs"/>
          <w:rtl/>
        </w:rPr>
        <w:t>انسان‌ها</w:t>
      </w:r>
      <w:r w:rsidR="007C28D6" w:rsidRPr="004A5AB6">
        <w:rPr>
          <w:rFonts w:ascii="Traditional Arabic" w:hAnsi="Traditional Arabic" w:cs="Traditional Arabic" w:hint="cs"/>
          <w:rtl/>
        </w:rPr>
        <w:t xml:space="preserve"> الهی هستند، اما الهی غی</w:t>
      </w:r>
      <w:r w:rsidR="00523E88">
        <w:rPr>
          <w:rFonts w:ascii="Traditional Arabic" w:hAnsi="Traditional Arabic" w:cs="Traditional Arabic" w:hint="cs"/>
          <w:rtl/>
        </w:rPr>
        <w:t>ر ادیان توحیدی و ابراهیمی هستند</w:t>
      </w:r>
      <w:r>
        <w:rPr>
          <w:rFonts w:ascii="Traditional Arabic" w:hAnsi="Traditional Arabic" w:cs="Traditional Arabic" w:hint="cs"/>
          <w:rtl/>
        </w:rPr>
        <w:t>.</w:t>
      </w:r>
    </w:p>
    <w:p w:rsidR="004151F2" w:rsidRDefault="004151F2" w:rsidP="003104A5">
      <w:pPr>
        <w:jc w:val="lowKashida"/>
        <w:rPr>
          <w:rFonts w:ascii="Traditional Arabic" w:hAnsi="Traditional Arabic" w:cs="Traditional Arabic" w:hint="cs"/>
          <w:rtl/>
        </w:rPr>
      </w:pPr>
      <w:r>
        <w:rPr>
          <w:rFonts w:ascii="Traditional Arabic" w:hAnsi="Traditional Arabic" w:cs="Traditional Arabic" w:hint="cs"/>
          <w:rtl/>
        </w:rPr>
        <w:t>3.</w:t>
      </w:r>
      <w:r w:rsidR="007C28D6" w:rsidRPr="004A5AB6">
        <w:rPr>
          <w:rFonts w:ascii="Traditional Arabic" w:hAnsi="Traditional Arabic" w:cs="Traditional Arabic" w:hint="cs"/>
          <w:rtl/>
        </w:rPr>
        <w:t xml:space="preserve"> گروه دیگر </w:t>
      </w:r>
      <w:r w:rsidR="00F67A4B" w:rsidRPr="004A5AB6">
        <w:rPr>
          <w:rFonts w:ascii="Traditional Arabic" w:hAnsi="Traditional Arabic" w:cs="Traditional Arabic" w:hint="cs"/>
          <w:rtl/>
        </w:rPr>
        <w:t>انسان‌ها</w:t>
      </w:r>
      <w:r w:rsidR="007C28D6" w:rsidRPr="004A5AB6">
        <w:rPr>
          <w:rFonts w:ascii="Traditional Arabic" w:hAnsi="Traditional Arabic" w:cs="Traditional Arabic" w:hint="cs"/>
          <w:rtl/>
        </w:rPr>
        <w:t xml:space="preserve">یی هستند که در ادیان </w:t>
      </w:r>
      <w:r w:rsidR="00523E88">
        <w:rPr>
          <w:rFonts w:ascii="Traditional Arabic" w:hAnsi="Traditional Arabic" w:cs="Traditional Arabic" w:hint="cs"/>
          <w:rtl/>
        </w:rPr>
        <w:t>ابراهیمی در زمره مسلمانان هستند اما مسلمان غیر شیعه هستند</w:t>
      </w:r>
      <w:r>
        <w:rPr>
          <w:rFonts w:ascii="Traditional Arabic" w:hAnsi="Traditional Arabic" w:cs="Traditional Arabic" w:hint="cs"/>
          <w:rtl/>
        </w:rPr>
        <w:t>.</w:t>
      </w:r>
    </w:p>
    <w:p w:rsidR="004151F2" w:rsidRDefault="004151F2" w:rsidP="003104A5">
      <w:pPr>
        <w:jc w:val="lowKashida"/>
        <w:rPr>
          <w:rFonts w:ascii="Traditional Arabic" w:hAnsi="Traditional Arabic" w:cs="Traditional Arabic" w:hint="cs"/>
          <w:rtl/>
        </w:rPr>
      </w:pPr>
      <w:r>
        <w:rPr>
          <w:rFonts w:ascii="Traditional Arabic" w:hAnsi="Traditional Arabic" w:cs="Traditional Arabic" w:hint="cs"/>
          <w:rtl/>
        </w:rPr>
        <w:t>4.</w:t>
      </w:r>
      <w:r w:rsidR="007C28D6" w:rsidRPr="004A5AB6">
        <w:rPr>
          <w:rFonts w:ascii="Traditional Arabic" w:hAnsi="Traditional Arabic" w:cs="Traditional Arabic" w:hint="cs"/>
          <w:rtl/>
        </w:rPr>
        <w:t xml:space="preserve"> گروه دیگر مسلمان </w:t>
      </w:r>
      <w:r w:rsidR="00523E88">
        <w:rPr>
          <w:rFonts w:ascii="Traditional Arabic" w:hAnsi="Traditional Arabic" w:cs="Traditional Arabic" w:hint="cs"/>
          <w:rtl/>
        </w:rPr>
        <w:t>شیعی و غیر اثنی عشری هستند</w:t>
      </w:r>
      <w:r>
        <w:rPr>
          <w:rFonts w:ascii="Traditional Arabic" w:hAnsi="Traditional Arabic" w:cs="Traditional Arabic" w:hint="cs"/>
          <w:rtl/>
        </w:rPr>
        <w:t>.</w:t>
      </w:r>
    </w:p>
    <w:p w:rsidR="007C28D6" w:rsidRPr="004A5AB6" w:rsidRDefault="004151F2" w:rsidP="003104A5">
      <w:pPr>
        <w:jc w:val="lowKashida"/>
        <w:rPr>
          <w:rFonts w:ascii="Traditional Arabic" w:hAnsi="Traditional Arabic" w:cs="Traditional Arabic"/>
          <w:rtl/>
        </w:rPr>
      </w:pPr>
      <w:r>
        <w:rPr>
          <w:rFonts w:ascii="Traditional Arabic" w:hAnsi="Traditional Arabic" w:cs="Traditional Arabic" w:hint="cs"/>
          <w:rtl/>
        </w:rPr>
        <w:t>5.</w:t>
      </w:r>
      <w:r w:rsidR="00523E88">
        <w:rPr>
          <w:rFonts w:ascii="Traditional Arabic" w:hAnsi="Traditional Arabic" w:cs="Traditional Arabic" w:hint="cs"/>
          <w:rtl/>
        </w:rPr>
        <w:t xml:space="preserve"> </w:t>
      </w:r>
      <w:r w:rsidR="007C28D6" w:rsidRPr="004A5AB6">
        <w:rPr>
          <w:rFonts w:ascii="Traditional Arabic" w:hAnsi="Traditional Arabic" w:cs="Traditional Arabic" w:hint="cs"/>
          <w:rtl/>
        </w:rPr>
        <w:t>گروه آخر مسلمان شیعه اثنی عشری هستند</w:t>
      </w:r>
      <w:r w:rsidR="002946CF" w:rsidRPr="004A5AB6">
        <w:rPr>
          <w:rFonts w:ascii="Traditional Arabic" w:hAnsi="Traditional Arabic" w:cs="Traditional Arabic" w:hint="cs"/>
          <w:rtl/>
        </w:rPr>
        <w:t>.</w:t>
      </w:r>
    </w:p>
    <w:p w:rsidR="002946CF" w:rsidRPr="004A5AB6" w:rsidRDefault="002946CF" w:rsidP="003104A5">
      <w:pPr>
        <w:jc w:val="lowKashida"/>
        <w:rPr>
          <w:rFonts w:ascii="Traditional Arabic" w:hAnsi="Traditional Arabic" w:cs="Traditional Arabic"/>
          <w:rtl/>
        </w:rPr>
      </w:pPr>
      <w:r w:rsidRPr="004A5AB6">
        <w:rPr>
          <w:rFonts w:ascii="Traditional Arabic" w:hAnsi="Traditional Arabic" w:cs="Traditional Arabic" w:hint="cs"/>
          <w:rtl/>
        </w:rPr>
        <w:lastRenderedPageBreak/>
        <w:t xml:space="preserve">اگر کسی گروه آخر که شیعه اثنی عشری هست را شرط بداند، همه </w:t>
      </w:r>
      <w:r w:rsidR="00F67A4B" w:rsidRPr="004A5AB6">
        <w:rPr>
          <w:rFonts w:ascii="Traditional Arabic" w:hAnsi="Traditional Arabic" w:cs="Traditional Arabic" w:hint="cs"/>
          <w:rtl/>
        </w:rPr>
        <w:t>آن‌ها</w:t>
      </w:r>
      <w:r w:rsidRPr="004A5AB6">
        <w:rPr>
          <w:rFonts w:ascii="Traditional Arabic" w:hAnsi="Traditional Arabic" w:cs="Traditional Arabic" w:hint="cs"/>
          <w:rtl/>
        </w:rPr>
        <w:t xml:space="preserve"> در ضمنش گنجانده شده است اما </w:t>
      </w:r>
      <w:r w:rsidR="00F67A4B" w:rsidRPr="004A5AB6">
        <w:rPr>
          <w:rFonts w:ascii="Traditional Arabic" w:hAnsi="Traditional Arabic" w:cs="Traditional Arabic" w:hint="cs"/>
          <w:rtl/>
        </w:rPr>
        <w:t>درعین‌حال</w:t>
      </w:r>
      <w:r w:rsidRPr="004A5AB6">
        <w:rPr>
          <w:rFonts w:ascii="Traditional Arabic" w:hAnsi="Traditional Arabic" w:cs="Traditional Arabic" w:hint="cs"/>
          <w:rtl/>
        </w:rPr>
        <w:t xml:space="preserve">، ممکن است کسی یک درجه بالاتر بیاید، بگوید باید شیعه باشد، یا بگوید مسلمان باشد، این موارد </w:t>
      </w:r>
      <w:r w:rsidR="00F67A4B" w:rsidRPr="004A5AB6">
        <w:rPr>
          <w:rFonts w:ascii="Traditional Arabic" w:hAnsi="Traditional Arabic" w:cs="Traditional Arabic" w:hint="cs"/>
          <w:rtl/>
        </w:rPr>
        <w:t>قابل‌تصور</w:t>
      </w:r>
      <w:r w:rsidRPr="004A5AB6">
        <w:rPr>
          <w:rFonts w:ascii="Traditional Arabic" w:hAnsi="Traditional Arabic" w:cs="Traditional Arabic" w:hint="cs"/>
          <w:rtl/>
        </w:rPr>
        <w:t xml:space="preserve"> است، گرچه </w:t>
      </w:r>
      <w:r w:rsidR="00523E88">
        <w:rPr>
          <w:rFonts w:ascii="Traditional Arabic" w:hAnsi="Traditional Arabic" w:cs="Traditional Arabic" w:hint="cs"/>
          <w:rtl/>
        </w:rPr>
        <w:t>تفکیکش در مقام فتوا وجود ندارد</w:t>
      </w:r>
      <w:r w:rsidRPr="004A5AB6">
        <w:rPr>
          <w:rFonts w:ascii="Traditional Arabic" w:hAnsi="Traditional Arabic" w:cs="Traditional Arabic" w:hint="cs"/>
          <w:rtl/>
        </w:rPr>
        <w:t xml:space="preserve"> اما احتمالاتش به این صورت مذکور است که </w:t>
      </w:r>
      <w:r w:rsidR="00F67A4B" w:rsidRPr="004A5AB6">
        <w:rPr>
          <w:rFonts w:ascii="Traditional Arabic" w:hAnsi="Traditional Arabic" w:cs="Traditional Arabic" w:hint="cs"/>
          <w:rtl/>
        </w:rPr>
        <w:t>انسان‌ها</w:t>
      </w:r>
      <w:r w:rsidRPr="004A5AB6">
        <w:rPr>
          <w:rFonts w:ascii="Traditional Arabic" w:hAnsi="Traditional Arabic" w:cs="Traditional Arabic" w:hint="cs"/>
          <w:rtl/>
        </w:rPr>
        <w:t xml:space="preserve"> از این منظر پنج گروه </w:t>
      </w:r>
      <w:r w:rsidR="00F67A4B" w:rsidRPr="004A5AB6">
        <w:rPr>
          <w:rFonts w:ascii="Traditional Arabic" w:hAnsi="Traditional Arabic" w:cs="Traditional Arabic" w:hint="cs"/>
          <w:rtl/>
        </w:rPr>
        <w:t>می‌شوند</w:t>
      </w:r>
      <w:r w:rsidR="004926C2" w:rsidRPr="004A5AB6">
        <w:rPr>
          <w:rFonts w:ascii="Traditional Arabic" w:hAnsi="Traditional Arabic" w:cs="Traditional Arabic" w:hint="cs"/>
          <w:rtl/>
        </w:rPr>
        <w:t xml:space="preserve">، اگر پنجمی را شرط دانستیم، بقیه موارد در ذیل آن قرار </w:t>
      </w:r>
      <w:r w:rsidR="00F67A4B" w:rsidRPr="004A5AB6">
        <w:rPr>
          <w:rFonts w:ascii="Traditional Arabic" w:hAnsi="Traditional Arabic" w:cs="Traditional Arabic" w:hint="cs"/>
          <w:rtl/>
        </w:rPr>
        <w:t>می‌گیرند</w:t>
      </w:r>
      <w:r w:rsidR="004926C2" w:rsidRPr="004A5AB6">
        <w:rPr>
          <w:rFonts w:ascii="Traditional Arabic" w:hAnsi="Traditional Arabic" w:cs="Traditional Arabic" w:hint="cs"/>
          <w:rtl/>
        </w:rPr>
        <w:t xml:space="preserve">، اگر چهارمی شرط دانسته شود، غیر از پنجمی، بقیه ذیل آن قرار </w:t>
      </w:r>
      <w:r w:rsidR="00F67A4B" w:rsidRPr="004A5AB6">
        <w:rPr>
          <w:rFonts w:ascii="Traditional Arabic" w:hAnsi="Traditional Arabic" w:cs="Traditional Arabic" w:hint="cs"/>
          <w:rtl/>
        </w:rPr>
        <w:t>می‌گیرند</w:t>
      </w:r>
      <w:r w:rsidR="004926C2" w:rsidRPr="004A5AB6">
        <w:rPr>
          <w:rFonts w:ascii="Traditional Arabic" w:hAnsi="Traditional Arabic" w:cs="Traditional Arabic" w:hint="cs"/>
          <w:rtl/>
        </w:rPr>
        <w:t xml:space="preserve"> و </w:t>
      </w:r>
      <w:r w:rsidR="00F67A4B" w:rsidRPr="004A5AB6">
        <w:rPr>
          <w:rFonts w:ascii="Traditional Arabic" w:hAnsi="Traditional Arabic" w:cs="Traditional Arabic" w:hint="cs"/>
          <w:rtl/>
        </w:rPr>
        <w:t>الی‌آخر</w:t>
      </w:r>
      <w:r w:rsidR="00B54F76" w:rsidRPr="004A5AB6">
        <w:rPr>
          <w:rFonts w:ascii="Traditional Arabic" w:hAnsi="Traditional Arabic" w:cs="Traditional Arabic" w:hint="cs"/>
          <w:rtl/>
        </w:rPr>
        <w:t>.</w:t>
      </w:r>
    </w:p>
    <w:p w:rsidR="00A342D5" w:rsidRPr="004A5AB6" w:rsidRDefault="00523E88" w:rsidP="003104A5">
      <w:pPr>
        <w:pStyle w:val="2"/>
        <w:rPr>
          <w:rFonts w:ascii="Traditional Arabic" w:hAnsi="Traditional Arabic" w:cs="Traditional Arabic"/>
          <w:rtl/>
        </w:rPr>
      </w:pPr>
      <w:bookmarkStart w:id="36" w:name="_Toc507835830"/>
      <w:r w:rsidRPr="004A5AB6">
        <w:rPr>
          <w:rFonts w:ascii="Traditional Arabic" w:hAnsi="Traditional Arabic" w:cs="Traditional Arabic" w:hint="cs"/>
          <w:rtl/>
        </w:rPr>
        <w:t xml:space="preserve">معنای </w:t>
      </w:r>
      <w:r w:rsidR="00F67A4B" w:rsidRPr="004A5AB6">
        <w:rPr>
          <w:rFonts w:ascii="Traditional Arabic" w:hAnsi="Traditional Arabic" w:cs="Traditional Arabic" w:hint="eastAsia"/>
          <w:rtl/>
        </w:rPr>
        <w:t>مدنظر</w:t>
      </w:r>
      <w:r w:rsidR="00A342D5" w:rsidRPr="004A5AB6">
        <w:rPr>
          <w:rFonts w:ascii="Traditional Arabic" w:hAnsi="Traditional Arabic" w:cs="Traditional Arabic" w:hint="cs"/>
          <w:rtl/>
        </w:rPr>
        <w:t xml:space="preserve"> بزرگان از ایمان</w:t>
      </w:r>
      <w:bookmarkEnd w:id="36"/>
    </w:p>
    <w:p w:rsidR="00E12776" w:rsidRPr="004A5AB6" w:rsidRDefault="00B54F76"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آنچه در  این مقدمه هست، این است که </w:t>
      </w:r>
      <w:r w:rsidR="00F67A4B" w:rsidRPr="004A5AB6">
        <w:rPr>
          <w:rFonts w:ascii="Traditional Arabic" w:hAnsi="Traditional Arabic" w:cs="Traditional Arabic" w:hint="cs"/>
          <w:rtl/>
        </w:rPr>
        <w:t>انسان‌ها</w:t>
      </w:r>
      <w:r w:rsidRPr="004A5AB6">
        <w:rPr>
          <w:rFonts w:ascii="Traditional Arabic" w:hAnsi="Traditional Arabic" w:cs="Traditional Arabic" w:hint="cs"/>
          <w:rtl/>
        </w:rPr>
        <w:t xml:space="preserve"> به پنج گروه کلی تقسیم </w:t>
      </w:r>
      <w:r w:rsidR="00F67A4B" w:rsidRPr="004A5AB6">
        <w:rPr>
          <w:rFonts w:ascii="Traditional Arabic" w:hAnsi="Traditional Arabic" w:cs="Traditional Arabic" w:hint="cs"/>
          <w:rtl/>
        </w:rPr>
        <w:t>می‌شوند</w:t>
      </w:r>
      <w:r w:rsidRPr="004A5AB6">
        <w:rPr>
          <w:rFonts w:ascii="Traditional Arabic" w:hAnsi="Traditional Arabic" w:cs="Traditional Arabic" w:hint="cs"/>
          <w:rtl/>
        </w:rPr>
        <w:t xml:space="preserve">، شرطیت هر یک از </w:t>
      </w:r>
      <w:r w:rsidR="00F67A4B" w:rsidRPr="004A5AB6">
        <w:rPr>
          <w:rFonts w:ascii="Traditional Arabic" w:hAnsi="Traditional Arabic" w:cs="Traditional Arabic" w:hint="cs"/>
          <w:rtl/>
        </w:rPr>
        <w:t>این‌ها</w:t>
      </w:r>
      <w:r w:rsidRPr="004A5AB6">
        <w:rPr>
          <w:rFonts w:ascii="Traditional Arabic" w:hAnsi="Traditional Arabic" w:cs="Traditional Arabic" w:hint="cs"/>
          <w:rtl/>
        </w:rPr>
        <w:t xml:space="preserve"> در رتبه متأخر، مستلزم شرطیت </w:t>
      </w:r>
      <w:r w:rsidR="00F67A4B" w:rsidRPr="004A5AB6">
        <w:rPr>
          <w:rFonts w:ascii="Traditional Arabic" w:hAnsi="Traditional Arabic" w:cs="Traditional Arabic" w:hint="cs"/>
          <w:rtl/>
        </w:rPr>
        <w:t>قبلی‌ها</w:t>
      </w:r>
      <w:r w:rsidRPr="004A5AB6">
        <w:rPr>
          <w:rFonts w:ascii="Traditional Arabic" w:hAnsi="Traditional Arabic" w:cs="Traditional Arabic" w:hint="cs"/>
          <w:rtl/>
        </w:rPr>
        <w:t xml:space="preserve"> است، شرطیت قبلی مستلزم بعدی نیست، از جهت دیگر، آنچه در کلمات بزرگان مطرح است، دو تقسیم از </w:t>
      </w:r>
      <w:r w:rsidR="00F67A4B" w:rsidRPr="004A5AB6">
        <w:rPr>
          <w:rFonts w:ascii="Traditional Arabic" w:hAnsi="Traditional Arabic" w:cs="Traditional Arabic" w:hint="cs"/>
          <w:rtl/>
        </w:rPr>
        <w:t>این‌ها</w:t>
      </w:r>
      <w:r w:rsidRPr="004A5AB6">
        <w:rPr>
          <w:rFonts w:ascii="Traditional Arabic" w:hAnsi="Traditional Arabic" w:cs="Traditional Arabic" w:hint="cs"/>
          <w:rtl/>
        </w:rPr>
        <w:t xml:space="preserve"> هست</w:t>
      </w:r>
      <w:r w:rsidR="002776F6">
        <w:rPr>
          <w:rFonts w:ascii="Traditional Arabic" w:hAnsi="Traditional Arabic" w:cs="Traditional Arabic" w:hint="cs"/>
          <w:rtl/>
        </w:rPr>
        <w:t>.</w:t>
      </w:r>
      <w:r w:rsidRPr="004A5AB6">
        <w:rPr>
          <w:rFonts w:ascii="Traditional Arabic" w:hAnsi="Traditional Arabic" w:cs="Traditional Arabic" w:hint="cs"/>
          <w:rtl/>
        </w:rPr>
        <w:t xml:space="preserve"> </w:t>
      </w:r>
      <w:r w:rsidR="00C646C3">
        <w:rPr>
          <w:rFonts w:ascii="Traditional Arabic" w:hAnsi="Traditional Arabic" w:cs="Traditional Arabic" w:hint="cs"/>
          <w:rtl/>
        </w:rPr>
        <w:t>یکی اینکه بگویند مقصود از ایمان</w:t>
      </w:r>
      <w:r w:rsidRPr="004A5AB6">
        <w:rPr>
          <w:rFonts w:ascii="Traditional Arabic" w:hAnsi="Traditional Arabic" w:cs="Traditional Arabic" w:hint="cs"/>
          <w:rtl/>
        </w:rPr>
        <w:t xml:space="preserve"> تشیع اثنی عشری هست</w:t>
      </w:r>
      <w:r w:rsidR="00A342D5" w:rsidRPr="004A5AB6">
        <w:rPr>
          <w:rFonts w:ascii="Traditional Arabic" w:hAnsi="Traditional Arabic" w:cs="Traditional Arabic" w:hint="cs"/>
          <w:rtl/>
        </w:rPr>
        <w:t xml:space="preserve"> که پنجمین تقسیم هست، این </w:t>
      </w:r>
      <w:r w:rsidR="00F67A4B" w:rsidRPr="004A5AB6">
        <w:rPr>
          <w:rFonts w:ascii="Traditional Arabic" w:hAnsi="Traditional Arabic" w:cs="Traditional Arabic" w:hint="cs"/>
          <w:rtl/>
        </w:rPr>
        <w:t>نظریه‌ای</w:t>
      </w:r>
      <w:r w:rsidR="00A342D5" w:rsidRPr="004A5AB6">
        <w:rPr>
          <w:rFonts w:ascii="Traditional Arabic" w:hAnsi="Traditional Arabic" w:cs="Traditional Arabic" w:hint="cs"/>
          <w:rtl/>
        </w:rPr>
        <w:t xml:space="preserve"> هست که </w:t>
      </w:r>
      <w:r w:rsidR="00E12776" w:rsidRPr="004A5AB6">
        <w:rPr>
          <w:rFonts w:ascii="Traditional Arabic" w:hAnsi="Traditional Arabic" w:cs="Traditional Arabic" w:hint="cs"/>
          <w:rtl/>
        </w:rPr>
        <w:t>مرحوم سید در متن عروه ذکر کردند.</w:t>
      </w:r>
    </w:p>
    <w:p w:rsidR="00B54F76" w:rsidRPr="004A5AB6" w:rsidRDefault="00A342D5"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مرحوم آقای خوئی یک عنوان دیگری که عنوان سوم هست، ذکر </w:t>
      </w:r>
      <w:r w:rsidR="00F67A4B" w:rsidRPr="004A5AB6">
        <w:rPr>
          <w:rFonts w:ascii="Traditional Arabic" w:hAnsi="Traditional Arabic" w:cs="Traditional Arabic" w:hint="cs"/>
          <w:rtl/>
        </w:rPr>
        <w:t>کرده‌اند</w:t>
      </w:r>
      <w:r w:rsidR="00E12776" w:rsidRPr="004A5AB6">
        <w:rPr>
          <w:rFonts w:ascii="Traditional Arabic" w:hAnsi="Traditional Arabic" w:cs="Traditional Arabic" w:hint="cs"/>
          <w:rtl/>
        </w:rPr>
        <w:t xml:space="preserve"> که اسلام است، «</w:t>
      </w:r>
      <w:r w:rsidR="00E12776" w:rsidRPr="00A15017">
        <w:rPr>
          <w:rFonts w:ascii="Traditional Arabic" w:hAnsi="Traditional Arabic" w:cs="Traditional Arabic" w:hint="cs"/>
          <w:b/>
          <w:bCs/>
          <w:rtl/>
        </w:rPr>
        <w:t>الاسلام و الایمان</w:t>
      </w:r>
      <w:r w:rsidR="00E12776" w:rsidRPr="004A5AB6">
        <w:rPr>
          <w:rFonts w:ascii="Traditional Arabic" w:hAnsi="Traditional Arabic" w:cs="Traditional Arabic" w:hint="cs"/>
          <w:rtl/>
        </w:rPr>
        <w:t>».</w:t>
      </w:r>
    </w:p>
    <w:p w:rsidR="00E12776" w:rsidRPr="004A5AB6" w:rsidRDefault="00E12776"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تحلیل منطقی و احتمالاتش، پنج تقسیم کلی مذکور است، بیشتر همین محل نظر </w:t>
      </w:r>
      <w:r w:rsidR="00F67A4B" w:rsidRPr="004A5AB6">
        <w:rPr>
          <w:rFonts w:ascii="Traditional Arabic" w:hAnsi="Traditional Arabic" w:cs="Traditional Arabic" w:hint="cs"/>
          <w:rtl/>
        </w:rPr>
        <w:t>می‌تواند</w:t>
      </w:r>
      <w:r w:rsidRPr="004A5AB6">
        <w:rPr>
          <w:rFonts w:ascii="Traditional Arabic" w:hAnsi="Traditional Arabic" w:cs="Traditional Arabic" w:hint="cs"/>
          <w:rtl/>
        </w:rPr>
        <w:t xml:space="preserve"> باشد، گرچه در مقام تحلیل، این پنج تقسیم کلی متصور است.</w:t>
      </w:r>
    </w:p>
    <w:p w:rsidR="00E12776" w:rsidRPr="004A5AB6" w:rsidRDefault="00E12776" w:rsidP="003104A5">
      <w:pPr>
        <w:pStyle w:val="2"/>
        <w:rPr>
          <w:rFonts w:ascii="Traditional Arabic" w:hAnsi="Traditional Arabic" w:cs="Traditional Arabic"/>
          <w:rtl/>
        </w:rPr>
      </w:pPr>
      <w:bookmarkStart w:id="37" w:name="_Toc507835831"/>
      <w:r w:rsidRPr="004A5AB6">
        <w:rPr>
          <w:rFonts w:ascii="Traditional Arabic" w:hAnsi="Traditional Arabic" w:cs="Traditional Arabic" w:hint="cs"/>
          <w:rtl/>
        </w:rPr>
        <w:t xml:space="preserve">طولی بودن شرایط کلی </w:t>
      </w:r>
      <w:r w:rsidR="00F67A4B" w:rsidRPr="004A5AB6">
        <w:rPr>
          <w:rFonts w:ascii="Traditional Arabic" w:hAnsi="Traditional Arabic" w:cs="Traditional Arabic" w:hint="cs"/>
          <w:rtl/>
        </w:rPr>
        <w:t>پنج‌گانه</w:t>
      </w:r>
      <w:bookmarkEnd w:id="37"/>
    </w:p>
    <w:p w:rsidR="00E12776" w:rsidRPr="004A5AB6" w:rsidRDefault="00E12776"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در مقدمه اول ذکر شد که شرط </w:t>
      </w:r>
      <w:r w:rsidR="009E0B10">
        <w:rPr>
          <w:rFonts w:ascii="Traditional Arabic" w:hAnsi="Traditional Arabic" w:cs="Traditional Arabic" w:hint="cs"/>
          <w:rtl/>
        </w:rPr>
        <w:t xml:space="preserve">یاد شده </w:t>
      </w:r>
      <w:r w:rsidRPr="004A5AB6">
        <w:rPr>
          <w:rFonts w:ascii="Traditional Arabic" w:hAnsi="Traditional Arabic" w:cs="Traditional Arabic" w:hint="cs"/>
          <w:rtl/>
        </w:rPr>
        <w:t xml:space="preserve">یک یا چند مورد هست، </w:t>
      </w:r>
      <w:r w:rsidR="00F67A4B" w:rsidRPr="004A5AB6">
        <w:rPr>
          <w:rFonts w:ascii="Traditional Arabic" w:hAnsi="Traditional Arabic" w:cs="Traditional Arabic" w:hint="cs"/>
          <w:rtl/>
        </w:rPr>
        <w:t>می‌گوییم</w:t>
      </w:r>
      <w:r w:rsidRPr="004A5AB6">
        <w:rPr>
          <w:rFonts w:ascii="Traditional Arabic" w:hAnsi="Traditional Arabic" w:cs="Traditional Arabic" w:hint="cs"/>
          <w:rtl/>
        </w:rPr>
        <w:t xml:space="preserve"> پنج گروه وجود دارند و چند نوع شرط </w:t>
      </w:r>
      <w:r w:rsidR="00F67A4B" w:rsidRPr="004A5AB6">
        <w:rPr>
          <w:rFonts w:ascii="Traditional Arabic" w:hAnsi="Traditional Arabic" w:cs="Traditional Arabic" w:hint="cs"/>
          <w:rtl/>
        </w:rPr>
        <w:t>می‌شود</w:t>
      </w:r>
      <w:r w:rsidRPr="004A5AB6">
        <w:rPr>
          <w:rFonts w:ascii="Traditional Arabic" w:hAnsi="Traditional Arabic" w:cs="Traditional Arabic" w:hint="cs"/>
          <w:rtl/>
        </w:rPr>
        <w:t xml:space="preserve"> </w:t>
      </w:r>
      <w:r w:rsidR="00F67A4B" w:rsidRPr="004A5AB6">
        <w:rPr>
          <w:rFonts w:ascii="Traditional Arabic" w:hAnsi="Traditional Arabic" w:cs="Traditional Arabic" w:hint="cs"/>
          <w:rtl/>
        </w:rPr>
        <w:t>قرار</w:t>
      </w:r>
      <w:r w:rsidR="00A15017">
        <w:rPr>
          <w:rFonts w:ascii="Traditional Arabic" w:hAnsi="Traditional Arabic" w:cs="Traditional Arabic" w:hint="cs"/>
          <w:rtl/>
        </w:rPr>
        <w:t xml:space="preserve"> </w:t>
      </w:r>
      <w:r w:rsidR="00F67A4B" w:rsidRPr="004A5AB6">
        <w:rPr>
          <w:rFonts w:ascii="Traditional Arabic" w:hAnsi="Traditional Arabic" w:cs="Traditional Arabic" w:hint="cs"/>
          <w:rtl/>
        </w:rPr>
        <w:t>داد</w:t>
      </w:r>
      <w:r w:rsidR="00A15017">
        <w:rPr>
          <w:rFonts w:ascii="Traditional Arabic" w:hAnsi="Traditional Arabic" w:cs="Traditional Arabic" w:hint="cs"/>
          <w:rtl/>
        </w:rPr>
        <w:t>؛</w:t>
      </w:r>
      <w:r w:rsidRPr="004A5AB6">
        <w:rPr>
          <w:rFonts w:ascii="Traditional Arabic" w:hAnsi="Traditional Arabic" w:cs="Traditional Arabic" w:hint="cs"/>
          <w:rtl/>
        </w:rPr>
        <w:t xml:space="preserve"> اما </w:t>
      </w:r>
      <w:r w:rsidR="00F67A4B" w:rsidRPr="004A5AB6">
        <w:rPr>
          <w:rFonts w:ascii="Traditional Arabic" w:hAnsi="Traditional Arabic" w:cs="Traditional Arabic" w:hint="cs"/>
          <w:rtl/>
        </w:rPr>
        <w:t>شرایط</w:t>
      </w:r>
      <w:r w:rsidRPr="004A5AB6">
        <w:rPr>
          <w:rFonts w:ascii="Traditional Arabic" w:hAnsi="Traditional Arabic" w:cs="Traditional Arabic" w:hint="cs"/>
          <w:rtl/>
        </w:rPr>
        <w:t xml:space="preserve"> طولی هستند، اگر کسی متأخر را بپذیرد، </w:t>
      </w:r>
      <w:r w:rsidR="00F67A4B" w:rsidRPr="004A5AB6">
        <w:rPr>
          <w:rFonts w:ascii="Traditional Arabic" w:hAnsi="Traditional Arabic" w:cs="Traditional Arabic" w:hint="cs"/>
          <w:rtl/>
        </w:rPr>
        <w:t>متقدم‌ها</w:t>
      </w:r>
      <w:r w:rsidRPr="004A5AB6">
        <w:rPr>
          <w:rFonts w:ascii="Traditional Arabic" w:hAnsi="Traditional Arabic" w:cs="Traditional Arabic" w:hint="cs"/>
          <w:rtl/>
        </w:rPr>
        <w:t xml:space="preserve"> را در ضمنش مفروض گرفته است</w:t>
      </w:r>
      <w:r w:rsidR="000D7B4E">
        <w:rPr>
          <w:rFonts w:ascii="Traditional Arabic" w:hAnsi="Traditional Arabic" w:cs="Traditional Arabic" w:hint="cs"/>
          <w:rtl/>
        </w:rPr>
        <w:t>؛</w:t>
      </w:r>
      <w:r w:rsidRPr="004A5AB6">
        <w:rPr>
          <w:rFonts w:ascii="Traditional Arabic" w:hAnsi="Traditional Arabic" w:cs="Traditional Arabic" w:hint="cs"/>
          <w:rtl/>
        </w:rPr>
        <w:t xml:space="preserve"> اما در مقام تحلیل، </w:t>
      </w:r>
      <w:r w:rsidR="00F67A4B" w:rsidRPr="004A5AB6">
        <w:rPr>
          <w:rFonts w:ascii="Traditional Arabic" w:hAnsi="Traditional Arabic" w:cs="Traditional Arabic" w:hint="cs"/>
          <w:rtl/>
        </w:rPr>
        <w:t>قابل‌تفکیک</w:t>
      </w:r>
      <w:r w:rsidRPr="004A5AB6">
        <w:rPr>
          <w:rFonts w:ascii="Traditional Arabic" w:hAnsi="Traditional Arabic" w:cs="Traditional Arabic" w:hint="cs"/>
          <w:rtl/>
        </w:rPr>
        <w:t xml:space="preserve"> هستند</w:t>
      </w:r>
      <w:r w:rsidR="000D7B4E">
        <w:rPr>
          <w:rFonts w:ascii="Traditional Arabic" w:hAnsi="Traditional Arabic" w:cs="Traditional Arabic" w:hint="cs"/>
          <w:rtl/>
        </w:rPr>
        <w:t>.</w:t>
      </w:r>
      <w:r w:rsidRPr="004A5AB6">
        <w:rPr>
          <w:rFonts w:ascii="Traditional Arabic" w:hAnsi="Traditional Arabic" w:cs="Traditional Arabic" w:hint="cs"/>
          <w:rtl/>
        </w:rPr>
        <w:t xml:space="preserve"> آقای خوئی اسلام را جدا کردند</w:t>
      </w:r>
      <w:r w:rsidR="00C90793">
        <w:rPr>
          <w:rFonts w:ascii="Traditional Arabic" w:hAnsi="Traditional Arabic" w:cs="Traditional Arabic" w:hint="cs"/>
          <w:rtl/>
        </w:rPr>
        <w:t xml:space="preserve"> و</w:t>
      </w:r>
      <w:r w:rsidRPr="004A5AB6">
        <w:rPr>
          <w:rFonts w:ascii="Traditional Arabic" w:hAnsi="Traditional Arabic" w:cs="Traditional Arabic" w:hint="cs"/>
          <w:rtl/>
        </w:rPr>
        <w:t xml:space="preserve"> به این مسئله افزودند</w:t>
      </w:r>
      <w:r w:rsidR="000D7B4E">
        <w:rPr>
          <w:rFonts w:ascii="Traditional Arabic" w:hAnsi="Traditional Arabic" w:cs="Traditional Arabic" w:hint="cs"/>
          <w:rtl/>
        </w:rPr>
        <w:t>؛</w:t>
      </w:r>
      <w:r w:rsidRPr="004A5AB6">
        <w:rPr>
          <w:rFonts w:ascii="Traditional Arabic" w:hAnsi="Traditional Arabic" w:cs="Traditional Arabic" w:hint="cs"/>
          <w:rtl/>
        </w:rPr>
        <w:t xml:space="preserve"> </w:t>
      </w:r>
      <w:r w:rsidR="00F67A4B" w:rsidRPr="004A5AB6">
        <w:rPr>
          <w:rFonts w:ascii="Traditional Arabic" w:hAnsi="Traditional Arabic" w:cs="Traditional Arabic" w:hint="cs"/>
          <w:rtl/>
        </w:rPr>
        <w:t>درحالی‌که</w:t>
      </w:r>
      <w:r w:rsidRPr="004A5AB6">
        <w:rPr>
          <w:rFonts w:ascii="Traditional Arabic" w:hAnsi="Traditional Arabic" w:cs="Traditional Arabic" w:hint="cs"/>
          <w:rtl/>
        </w:rPr>
        <w:t xml:space="preserve"> اگر کسی ایمان را شرط دانست، اسلام در ذیلش مفروض است، </w:t>
      </w:r>
      <w:r w:rsidR="00F67A4B" w:rsidRPr="004A5AB6">
        <w:rPr>
          <w:rFonts w:ascii="Traditional Arabic" w:hAnsi="Traditional Arabic" w:cs="Traditional Arabic" w:hint="cs"/>
          <w:rtl/>
        </w:rPr>
        <w:t>درعین‌حال</w:t>
      </w:r>
      <w:r w:rsidRPr="004A5AB6">
        <w:rPr>
          <w:rFonts w:ascii="Traditional Arabic" w:hAnsi="Traditional Arabic" w:cs="Traditional Arabic" w:hint="cs"/>
          <w:rtl/>
        </w:rPr>
        <w:t xml:space="preserve"> ایشان در ذهنشان</w:t>
      </w:r>
      <w:r w:rsidR="00C90793">
        <w:rPr>
          <w:rFonts w:ascii="Traditional Arabic" w:hAnsi="Traditional Arabic" w:cs="Traditional Arabic" w:hint="cs"/>
          <w:rtl/>
        </w:rPr>
        <w:t xml:space="preserve"> این بوده که ممکن است کسی بگوید</w:t>
      </w:r>
      <w:r w:rsidRPr="004A5AB6">
        <w:rPr>
          <w:rFonts w:ascii="Traditional Arabic" w:hAnsi="Traditional Arabic" w:cs="Traditional Arabic" w:hint="cs"/>
          <w:rtl/>
        </w:rPr>
        <w:t xml:space="preserve"> </w:t>
      </w:r>
      <w:r w:rsidR="00C90793">
        <w:rPr>
          <w:rFonts w:ascii="Traditional Arabic" w:hAnsi="Traditional Arabic" w:cs="Traditional Arabic" w:hint="cs"/>
          <w:rtl/>
        </w:rPr>
        <w:t xml:space="preserve">یک </w:t>
      </w:r>
      <w:r w:rsidRPr="004A5AB6">
        <w:rPr>
          <w:rFonts w:ascii="Traditional Arabic" w:hAnsi="Traditional Arabic" w:cs="Traditional Arabic" w:hint="cs"/>
          <w:rtl/>
        </w:rPr>
        <w:t xml:space="preserve">عالم سنی در این زمینه کار کرده است، متبحر در مسائل شرعی مطابق مذهب </w:t>
      </w:r>
      <w:r w:rsidR="00F67A4B" w:rsidRPr="004A5AB6">
        <w:rPr>
          <w:rFonts w:ascii="Traditional Arabic" w:hAnsi="Traditional Arabic" w:cs="Traditional Arabic" w:hint="cs"/>
          <w:rtl/>
        </w:rPr>
        <w:t>اهل‌بیت</w:t>
      </w:r>
      <w:r w:rsidRPr="004A5AB6">
        <w:rPr>
          <w:rFonts w:ascii="Traditional Arabic" w:hAnsi="Traditional Arabic" w:cs="Traditional Arabic" w:hint="cs"/>
          <w:rtl/>
        </w:rPr>
        <w:t xml:space="preserve"> شده، </w:t>
      </w:r>
      <w:r w:rsidR="00F67A4B" w:rsidRPr="004A5AB6">
        <w:rPr>
          <w:rFonts w:ascii="Traditional Arabic" w:hAnsi="Traditional Arabic" w:cs="Traditional Arabic" w:hint="cs"/>
          <w:rtl/>
        </w:rPr>
        <w:t>می‌شود</w:t>
      </w:r>
      <w:r w:rsidRPr="004A5AB6">
        <w:rPr>
          <w:rFonts w:ascii="Traditional Arabic" w:hAnsi="Traditional Arabic" w:cs="Traditional Arabic" w:hint="cs"/>
          <w:rtl/>
        </w:rPr>
        <w:t xml:space="preserve"> به حرف او اعتنا کرد، چون </w:t>
      </w:r>
      <w:r w:rsidR="00F67A4B" w:rsidRPr="004A5AB6">
        <w:rPr>
          <w:rFonts w:ascii="Traditional Arabic" w:hAnsi="Traditional Arabic" w:cs="Traditional Arabic" w:hint="cs"/>
          <w:rtl/>
        </w:rPr>
        <w:t>این‌گونه</w:t>
      </w:r>
      <w:r w:rsidRPr="004A5AB6">
        <w:rPr>
          <w:rFonts w:ascii="Traditional Arabic" w:hAnsi="Traditional Arabic" w:cs="Traditional Arabic" w:hint="cs"/>
          <w:rtl/>
        </w:rPr>
        <w:t xml:space="preserve"> تصویر را خیلی امر </w:t>
      </w:r>
      <w:r w:rsidR="00F67A4B" w:rsidRPr="004A5AB6">
        <w:rPr>
          <w:rFonts w:ascii="Traditional Arabic" w:hAnsi="Traditional Arabic" w:cs="Traditional Arabic" w:hint="cs"/>
          <w:rtl/>
        </w:rPr>
        <w:t>غیرمعقولی</w:t>
      </w:r>
      <w:r w:rsidRPr="004A5AB6">
        <w:rPr>
          <w:rFonts w:ascii="Traditional Arabic" w:hAnsi="Traditional Arabic" w:cs="Traditional Arabic" w:hint="cs"/>
          <w:rtl/>
        </w:rPr>
        <w:t xml:space="preserve"> </w:t>
      </w:r>
      <w:r w:rsidR="00F67A4B" w:rsidRPr="004A5AB6">
        <w:rPr>
          <w:rFonts w:ascii="Traditional Arabic" w:hAnsi="Traditional Arabic" w:cs="Traditional Arabic" w:hint="cs"/>
          <w:rtl/>
        </w:rPr>
        <w:t>نمی‌دانستند</w:t>
      </w:r>
      <w:r w:rsidRPr="004A5AB6">
        <w:rPr>
          <w:rFonts w:ascii="Traditional Arabic" w:hAnsi="Traditional Arabic" w:cs="Traditional Arabic" w:hint="cs"/>
          <w:rtl/>
        </w:rPr>
        <w:t xml:space="preserve">، این شرط را </w:t>
      </w:r>
      <w:r w:rsidR="00F67A4B" w:rsidRPr="004A5AB6">
        <w:rPr>
          <w:rFonts w:ascii="Traditional Arabic" w:hAnsi="Traditional Arabic" w:cs="Traditional Arabic" w:hint="cs"/>
          <w:rtl/>
        </w:rPr>
        <w:t>آورده‌اند</w:t>
      </w:r>
      <w:r w:rsidR="0097767F" w:rsidRPr="004A5AB6">
        <w:rPr>
          <w:rFonts w:ascii="Traditional Arabic" w:hAnsi="Traditional Arabic" w:cs="Traditional Arabic" w:hint="cs"/>
          <w:rtl/>
        </w:rPr>
        <w:t xml:space="preserve">، در ادوار قبلی متعارف بوده است، از دو طرف هم بوده است، مرحوم شهید و علامه و خیلی از بزرگان در آن زمان بودند که روی مذاهب دیگر هم نظر </w:t>
      </w:r>
      <w:r w:rsidR="00F67A4B" w:rsidRPr="004A5AB6">
        <w:rPr>
          <w:rFonts w:ascii="Traditional Arabic" w:hAnsi="Traditional Arabic" w:cs="Traditional Arabic" w:hint="cs"/>
          <w:rtl/>
        </w:rPr>
        <w:t>می‌دادند</w:t>
      </w:r>
      <w:r w:rsidR="0097767F" w:rsidRPr="004A5AB6">
        <w:rPr>
          <w:rFonts w:ascii="Traditional Arabic" w:hAnsi="Traditional Arabic" w:cs="Traditional Arabic" w:hint="cs"/>
          <w:rtl/>
        </w:rPr>
        <w:t xml:space="preserve">، بالعکس هم </w:t>
      </w:r>
      <w:r w:rsidR="00F67A4B" w:rsidRPr="004A5AB6">
        <w:rPr>
          <w:rFonts w:ascii="Traditional Arabic" w:hAnsi="Traditional Arabic" w:cs="Traditional Arabic" w:hint="cs"/>
          <w:rtl/>
        </w:rPr>
        <w:t>کم‌وبیش</w:t>
      </w:r>
      <w:r w:rsidR="0097767F" w:rsidRPr="004A5AB6">
        <w:rPr>
          <w:rFonts w:ascii="Traditional Arabic" w:hAnsi="Traditional Arabic" w:cs="Traditional Arabic" w:hint="cs"/>
          <w:rtl/>
        </w:rPr>
        <w:t xml:space="preserve"> بوده است.</w:t>
      </w:r>
    </w:p>
    <w:p w:rsidR="00C25015" w:rsidRPr="004A5AB6" w:rsidRDefault="00C25015" w:rsidP="003104A5">
      <w:pPr>
        <w:pStyle w:val="1"/>
        <w:rPr>
          <w:rFonts w:ascii="Traditional Arabic" w:hAnsi="Traditional Arabic" w:cs="Traditional Arabic"/>
          <w:rtl/>
        </w:rPr>
      </w:pPr>
      <w:bookmarkStart w:id="38" w:name="_Toc507835832"/>
      <w:r w:rsidRPr="004A5AB6">
        <w:rPr>
          <w:rFonts w:ascii="Traditional Arabic" w:hAnsi="Traditional Arabic" w:cs="Traditional Arabic" w:hint="cs"/>
          <w:rtl/>
        </w:rPr>
        <w:t>مقدمه دوم</w:t>
      </w:r>
      <w:r w:rsidR="00C90793">
        <w:rPr>
          <w:rFonts w:ascii="Traditional Arabic" w:hAnsi="Traditional Arabic" w:cs="Traditional Arabic" w:hint="cs"/>
          <w:rtl/>
        </w:rPr>
        <w:t xml:space="preserve"> در مورد</w:t>
      </w:r>
      <w:r w:rsidRPr="004A5AB6">
        <w:rPr>
          <w:rFonts w:ascii="Traditional Arabic" w:hAnsi="Traditional Arabic" w:cs="Traditional Arabic" w:hint="cs"/>
          <w:rtl/>
        </w:rPr>
        <w:t xml:space="preserve"> شرط اسلام و ایمان</w:t>
      </w:r>
      <w:bookmarkEnd w:id="38"/>
    </w:p>
    <w:p w:rsidR="0097767F" w:rsidRPr="004A5AB6" w:rsidRDefault="00C25015"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مقدمه دوم راجع به شرط اسلام و ایمان این است که گرچه موضوع بحث در اینجا تقلید هست، اینکه این </w:t>
      </w:r>
      <w:r w:rsidR="00F67A4B" w:rsidRPr="004A5AB6">
        <w:rPr>
          <w:rFonts w:ascii="Traditional Arabic" w:hAnsi="Traditional Arabic" w:cs="Traditional Arabic" w:hint="cs"/>
          <w:rtl/>
        </w:rPr>
        <w:t>ویژگی‌ها</w:t>
      </w:r>
      <w:r w:rsidRPr="004A5AB6">
        <w:rPr>
          <w:rFonts w:ascii="Traditional Arabic" w:hAnsi="Traditional Arabic" w:cs="Traditional Arabic" w:hint="cs"/>
          <w:rtl/>
        </w:rPr>
        <w:t xml:space="preserve"> در حال مراجعه و تقلید باید در مجتهد باشد، کاری به مرحله استنباط و اجتهاد مجتهد در اینجا نداریم.</w:t>
      </w:r>
    </w:p>
    <w:p w:rsidR="00C25015" w:rsidRPr="004A5AB6" w:rsidRDefault="00F67A4B" w:rsidP="003104A5">
      <w:pPr>
        <w:jc w:val="lowKashida"/>
        <w:rPr>
          <w:rFonts w:ascii="Traditional Arabic" w:hAnsi="Traditional Arabic" w:cs="Traditional Arabic"/>
          <w:rtl/>
        </w:rPr>
      </w:pPr>
      <w:r w:rsidRPr="004A5AB6">
        <w:rPr>
          <w:rFonts w:ascii="Traditional Arabic" w:hAnsi="Traditional Arabic" w:cs="Traditional Arabic" w:hint="cs"/>
          <w:rtl/>
        </w:rPr>
        <w:t>همان‌طور</w:t>
      </w:r>
      <w:r w:rsidR="00C25015" w:rsidRPr="004A5AB6">
        <w:rPr>
          <w:rFonts w:ascii="Traditional Arabic" w:hAnsi="Traditional Arabic" w:cs="Traditional Arabic" w:hint="cs"/>
          <w:rtl/>
        </w:rPr>
        <w:t xml:space="preserve"> که قبلاً بیان کردیم، گفتیم این شرایط برای مقام مراجعه و تقلید است</w:t>
      </w:r>
      <w:r w:rsidR="00C21FC4">
        <w:rPr>
          <w:rFonts w:ascii="Traditional Arabic" w:hAnsi="Traditional Arabic" w:cs="Traditional Arabic" w:hint="cs"/>
          <w:rtl/>
        </w:rPr>
        <w:t xml:space="preserve"> نه</w:t>
      </w:r>
      <w:r w:rsidR="00C25015" w:rsidRPr="004A5AB6">
        <w:rPr>
          <w:rFonts w:ascii="Traditional Arabic" w:hAnsi="Traditional Arabic" w:cs="Traditional Arabic" w:hint="cs"/>
          <w:rtl/>
        </w:rPr>
        <w:t xml:space="preserve"> مقام استنباط و استکشاف و اجتهاد</w:t>
      </w:r>
      <w:r w:rsidR="00C21FC4">
        <w:rPr>
          <w:rFonts w:ascii="Traditional Arabic" w:hAnsi="Traditional Arabic" w:cs="Traditional Arabic" w:hint="cs"/>
          <w:rtl/>
        </w:rPr>
        <w:t xml:space="preserve">؛ </w:t>
      </w:r>
      <w:r w:rsidR="00C25015" w:rsidRPr="004A5AB6">
        <w:rPr>
          <w:rFonts w:ascii="Traditional Arabic" w:hAnsi="Traditional Arabic" w:cs="Traditional Arabic" w:hint="cs"/>
          <w:rtl/>
        </w:rPr>
        <w:t xml:space="preserve">اما </w:t>
      </w:r>
      <w:r w:rsidRPr="004A5AB6">
        <w:rPr>
          <w:rFonts w:ascii="Traditional Arabic" w:hAnsi="Traditional Arabic" w:cs="Traditional Arabic" w:hint="cs"/>
          <w:rtl/>
        </w:rPr>
        <w:t>درعین‌حال</w:t>
      </w:r>
      <w:r w:rsidR="00C25015" w:rsidRPr="004A5AB6">
        <w:rPr>
          <w:rFonts w:ascii="Traditional Arabic" w:hAnsi="Traditional Arabic" w:cs="Traditional Arabic" w:hint="cs"/>
          <w:rtl/>
        </w:rPr>
        <w:t xml:space="preserve"> این شرایط فرق </w:t>
      </w:r>
      <w:r w:rsidRPr="004A5AB6">
        <w:rPr>
          <w:rFonts w:ascii="Traditional Arabic" w:hAnsi="Traditional Arabic" w:cs="Traditional Arabic" w:hint="cs"/>
          <w:rtl/>
        </w:rPr>
        <w:t>می‌کند</w:t>
      </w:r>
      <w:r w:rsidR="00C25015" w:rsidRPr="004A5AB6">
        <w:rPr>
          <w:rFonts w:ascii="Traditional Arabic" w:hAnsi="Traditional Arabic" w:cs="Traditional Arabic" w:hint="cs"/>
          <w:rtl/>
        </w:rPr>
        <w:t xml:space="preserve"> </w:t>
      </w:r>
      <w:r w:rsidR="00C21FC4">
        <w:rPr>
          <w:rFonts w:ascii="Traditional Arabic" w:hAnsi="Traditional Arabic" w:cs="Traditional Arabic" w:hint="cs"/>
          <w:rtl/>
        </w:rPr>
        <w:t xml:space="preserve">در </w:t>
      </w:r>
      <w:r w:rsidR="00C25015" w:rsidRPr="004A5AB6">
        <w:rPr>
          <w:rFonts w:ascii="Traditional Arabic" w:hAnsi="Traditional Arabic" w:cs="Traditional Arabic" w:hint="cs"/>
          <w:rtl/>
        </w:rPr>
        <w:t>بعضی</w:t>
      </w:r>
      <w:r w:rsidR="00C21FC4">
        <w:rPr>
          <w:rFonts w:ascii="Traditional Arabic" w:hAnsi="Traditional Arabic" w:cs="Traditional Arabic" w:hint="cs"/>
          <w:rtl/>
        </w:rPr>
        <w:t xml:space="preserve"> از آنها</w:t>
      </w:r>
      <w:r w:rsidR="00C25015" w:rsidRPr="004A5AB6">
        <w:rPr>
          <w:rFonts w:ascii="Traditional Arabic" w:hAnsi="Traditional Arabic" w:cs="Traditional Arabic" w:hint="cs"/>
          <w:rtl/>
        </w:rPr>
        <w:t xml:space="preserve"> مرحله استنباط و اجتهاد متصور نیست اما </w:t>
      </w:r>
      <w:r w:rsidR="00C21FC4">
        <w:rPr>
          <w:rFonts w:ascii="Traditional Arabic" w:hAnsi="Traditional Arabic" w:cs="Traditional Arabic" w:hint="cs"/>
          <w:rtl/>
        </w:rPr>
        <w:t>در بعضی</w:t>
      </w:r>
      <w:r w:rsidR="00C25015" w:rsidRPr="004A5AB6">
        <w:rPr>
          <w:rFonts w:ascii="Traditional Arabic" w:hAnsi="Traditional Arabic" w:cs="Traditional Arabic" w:hint="cs"/>
          <w:rtl/>
        </w:rPr>
        <w:t xml:space="preserve"> متصور است که در آن مرحله هم </w:t>
      </w:r>
      <w:r w:rsidR="006A11FE" w:rsidRPr="004A5AB6">
        <w:rPr>
          <w:rFonts w:ascii="Traditional Arabic" w:hAnsi="Traditional Arabic" w:cs="Traditional Arabic" w:hint="cs"/>
          <w:rtl/>
        </w:rPr>
        <w:t>موردبحث</w:t>
      </w:r>
      <w:r w:rsidR="00C25015" w:rsidRPr="004A5AB6">
        <w:rPr>
          <w:rFonts w:ascii="Traditional Arabic" w:hAnsi="Traditional Arabic" w:cs="Traditional Arabic" w:hint="cs"/>
          <w:rtl/>
        </w:rPr>
        <w:t xml:space="preserve"> قرار بگیرند</w:t>
      </w:r>
      <w:r w:rsidR="00C21FC4">
        <w:rPr>
          <w:rFonts w:ascii="Traditional Arabic" w:hAnsi="Traditional Arabic" w:cs="Traditional Arabic" w:hint="cs"/>
          <w:rtl/>
        </w:rPr>
        <w:t>.</w:t>
      </w:r>
      <w:r w:rsidR="006C73B0" w:rsidRPr="004A5AB6">
        <w:rPr>
          <w:rFonts w:ascii="Traditional Arabic" w:hAnsi="Traditional Arabic" w:cs="Traditional Arabic" w:hint="cs"/>
          <w:rtl/>
        </w:rPr>
        <w:t xml:space="preserve"> شرط اسلام و ایمان در مرتبه اجتهاد و استنباط هم قابل طرح سؤال هست</w:t>
      </w:r>
      <w:r w:rsidR="00C21FC4">
        <w:rPr>
          <w:rFonts w:ascii="Traditional Arabic" w:hAnsi="Traditional Arabic" w:cs="Traditional Arabic" w:hint="cs"/>
          <w:rtl/>
        </w:rPr>
        <w:t>.</w:t>
      </w:r>
      <w:r w:rsidR="006C73B0" w:rsidRPr="004A5AB6">
        <w:rPr>
          <w:rFonts w:ascii="Traditional Arabic" w:hAnsi="Traditional Arabic" w:cs="Traditional Arabic" w:hint="cs"/>
          <w:rtl/>
        </w:rPr>
        <w:t xml:space="preserve"> ممکن است بگوید که شرطیت اسلام و ایمان در حین مراجعه یا شرطیت اسلام و ایمان در حین استنباط برای تقلید، در دو مرحله قابل سؤال هست.</w:t>
      </w:r>
    </w:p>
    <w:p w:rsidR="006C73B0" w:rsidRPr="004A5AB6" w:rsidRDefault="006C73B0" w:rsidP="003104A5">
      <w:pPr>
        <w:pStyle w:val="1"/>
        <w:rPr>
          <w:rFonts w:ascii="Traditional Arabic" w:hAnsi="Traditional Arabic" w:cs="Traditional Arabic"/>
          <w:rtl/>
        </w:rPr>
      </w:pPr>
      <w:bookmarkStart w:id="39" w:name="_Toc507835833"/>
      <w:r w:rsidRPr="004A5AB6">
        <w:rPr>
          <w:rFonts w:ascii="Traditional Arabic" w:hAnsi="Traditional Arabic" w:cs="Traditional Arabic" w:hint="cs"/>
          <w:rtl/>
        </w:rPr>
        <w:lastRenderedPageBreak/>
        <w:t>شرطیت اسلام و ایمان برای مراجعه به مرجع</w:t>
      </w:r>
      <w:bookmarkEnd w:id="39"/>
      <w:r w:rsidRPr="004A5AB6">
        <w:rPr>
          <w:rFonts w:ascii="Traditional Arabic" w:hAnsi="Traditional Arabic" w:cs="Traditional Arabic" w:hint="cs"/>
          <w:rtl/>
        </w:rPr>
        <w:t xml:space="preserve"> </w:t>
      </w:r>
    </w:p>
    <w:p w:rsidR="006C73B0" w:rsidRPr="004A5AB6" w:rsidRDefault="006C73B0"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شرطیت اسلام و ایمان برای مراجعه ما به مرجع و مجتهد، در دو مرحله </w:t>
      </w:r>
      <w:r w:rsidR="006A11FE" w:rsidRPr="004A5AB6">
        <w:rPr>
          <w:rFonts w:ascii="Traditional Arabic" w:hAnsi="Traditional Arabic" w:cs="Traditional Arabic" w:hint="cs"/>
          <w:rtl/>
        </w:rPr>
        <w:t>قابل‌بحث</w:t>
      </w:r>
      <w:r w:rsidRPr="004A5AB6">
        <w:rPr>
          <w:rFonts w:ascii="Traditional Arabic" w:hAnsi="Traditional Arabic" w:cs="Traditional Arabic" w:hint="cs"/>
          <w:rtl/>
        </w:rPr>
        <w:t xml:space="preserve"> است:</w:t>
      </w:r>
    </w:p>
    <w:p w:rsidR="006C73B0" w:rsidRPr="004A5AB6" w:rsidRDefault="006C73B0"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1 – اینکه بگوییم </w:t>
      </w:r>
      <w:r w:rsidR="00553A7A">
        <w:rPr>
          <w:rFonts w:ascii="Traditional Arabic" w:hAnsi="Traditional Arabic" w:cs="Traditional Arabic" w:hint="cs"/>
          <w:rtl/>
        </w:rPr>
        <w:t>اسلام و ایمان این شخص</w:t>
      </w:r>
      <w:r w:rsidRPr="004A5AB6">
        <w:rPr>
          <w:rFonts w:ascii="Traditional Arabic" w:hAnsi="Traditional Arabic" w:cs="Traditional Arabic" w:hint="cs"/>
          <w:rtl/>
        </w:rPr>
        <w:t xml:space="preserve"> حین مراجعه</w:t>
      </w:r>
      <w:r w:rsidR="00553A7A" w:rsidRPr="00553A7A">
        <w:rPr>
          <w:rFonts w:ascii="Traditional Arabic" w:hAnsi="Traditional Arabic" w:cs="Traditional Arabic" w:hint="cs"/>
          <w:rtl/>
        </w:rPr>
        <w:t xml:space="preserve"> </w:t>
      </w:r>
      <w:r w:rsidR="00553A7A" w:rsidRPr="004A5AB6">
        <w:rPr>
          <w:rFonts w:ascii="Traditional Arabic" w:hAnsi="Traditional Arabic" w:cs="Traditional Arabic" w:hint="cs"/>
          <w:rtl/>
        </w:rPr>
        <w:t>شرط است</w:t>
      </w:r>
      <w:r w:rsidR="00553A7A">
        <w:rPr>
          <w:rFonts w:ascii="Traditional Arabic" w:hAnsi="Traditional Arabic" w:cs="Traditional Arabic" w:hint="cs"/>
          <w:rtl/>
        </w:rPr>
        <w:t xml:space="preserve"> </w:t>
      </w:r>
      <w:r w:rsidRPr="004A5AB6">
        <w:rPr>
          <w:rFonts w:ascii="Traditional Arabic" w:hAnsi="Traditional Arabic" w:cs="Traditional Arabic" w:hint="cs"/>
          <w:rtl/>
        </w:rPr>
        <w:t xml:space="preserve">ولو حین اجتهاد و استنباط، این فرد جزء اهل سنت بوده است یا حتی کافر بوده است اما </w:t>
      </w:r>
      <w:r w:rsidR="006A11FE" w:rsidRPr="004A5AB6">
        <w:rPr>
          <w:rFonts w:ascii="Traditional Arabic" w:hAnsi="Traditional Arabic" w:cs="Traditional Arabic" w:hint="cs"/>
          <w:rtl/>
        </w:rPr>
        <w:t>الآن</w:t>
      </w:r>
      <w:r w:rsidRPr="004A5AB6">
        <w:rPr>
          <w:rFonts w:ascii="Traditional Arabic" w:hAnsi="Traditional Arabic" w:cs="Traditional Arabic" w:hint="cs"/>
          <w:rtl/>
        </w:rPr>
        <w:t xml:space="preserve"> مؤمن است.</w:t>
      </w:r>
    </w:p>
    <w:p w:rsidR="006C73B0" w:rsidRPr="004A5AB6" w:rsidRDefault="006C73B0" w:rsidP="003104A5">
      <w:pPr>
        <w:jc w:val="lowKashida"/>
        <w:rPr>
          <w:rFonts w:ascii="Traditional Arabic" w:hAnsi="Traditional Arabic" w:cs="Traditional Arabic"/>
          <w:rtl/>
        </w:rPr>
      </w:pPr>
      <w:r w:rsidRPr="004A5AB6">
        <w:rPr>
          <w:rFonts w:ascii="Traditional Arabic" w:hAnsi="Traditional Arabic" w:cs="Traditional Arabic" w:hint="cs"/>
          <w:rtl/>
        </w:rPr>
        <w:t>2 – اینکه شرط است که در حین استکشاف و استنباط، دارای اسلام و  ایمان باشد.</w:t>
      </w:r>
    </w:p>
    <w:p w:rsidR="006C73B0" w:rsidRPr="004A5AB6" w:rsidRDefault="00C70802" w:rsidP="003104A5">
      <w:pPr>
        <w:jc w:val="lowKashida"/>
        <w:rPr>
          <w:rFonts w:ascii="Traditional Arabic" w:hAnsi="Traditional Arabic" w:cs="Traditional Arabic"/>
          <w:rtl/>
        </w:rPr>
      </w:pPr>
      <w:r w:rsidRPr="004A5AB6">
        <w:rPr>
          <w:rFonts w:ascii="Traditional Arabic" w:hAnsi="Traditional Arabic" w:cs="Traditional Arabic" w:hint="cs"/>
          <w:rtl/>
        </w:rPr>
        <w:t>با ملاحظه این دو امر، طبعاً اینجا چند احتمال متصور است</w:t>
      </w:r>
      <w:r w:rsidR="00516B88" w:rsidRPr="004A5AB6">
        <w:rPr>
          <w:rFonts w:ascii="Traditional Arabic" w:hAnsi="Traditional Arabic" w:cs="Traditional Arabic" w:hint="cs"/>
          <w:rtl/>
        </w:rPr>
        <w:t>:</w:t>
      </w:r>
    </w:p>
    <w:p w:rsidR="00DE5202" w:rsidRPr="004A5AB6" w:rsidRDefault="00DE5202" w:rsidP="003104A5">
      <w:pPr>
        <w:pStyle w:val="2"/>
        <w:rPr>
          <w:rtl/>
        </w:rPr>
      </w:pPr>
      <w:bookmarkStart w:id="40" w:name="_Toc507835834"/>
      <w:r w:rsidRPr="004A5AB6">
        <w:rPr>
          <w:rFonts w:hint="cs"/>
          <w:rtl/>
        </w:rPr>
        <w:t>حالات متصوره ایمان در مجتهد</w:t>
      </w:r>
      <w:bookmarkEnd w:id="40"/>
    </w:p>
    <w:p w:rsidR="00516B88" w:rsidRPr="004A5AB6" w:rsidRDefault="00516B88" w:rsidP="003104A5">
      <w:pPr>
        <w:jc w:val="lowKashida"/>
        <w:rPr>
          <w:rFonts w:ascii="Traditional Arabic" w:hAnsi="Traditional Arabic" w:cs="Traditional Arabic"/>
          <w:rtl/>
        </w:rPr>
      </w:pPr>
      <w:r w:rsidRPr="004A5AB6">
        <w:rPr>
          <w:rFonts w:ascii="Traditional Arabic" w:hAnsi="Traditional Arabic" w:cs="Traditional Arabic" w:hint="cs"/>
          <w:rtl/>
        </w:rPr>
        <w:t>1 –در مجتهد حین استکشاف و استنباط و در حینی که افتا</w:t>
      </w:r>
      <w:r w:rsidR="009A24A9">
        <w:rPr>
          <w:rFonts w:ascii="Traditional Arabic" w:hAnsi="Traditional Arabic" w:cs="Traditional Arabic" w:hint="cs"/>
          <w:rtl/>
        </w:rPr>
        <w:t>ء</w:t>
      </w:r>
      <w:r w:rsidRPr="004A5AB6">
        <w:rPr>
          <w:rFonts w:ascii="Traditional Arabic" w:hAnsi="Traditional Arabic" w:cs="Traditional Arabic" w:hint="cs"/>
          <w:rtl/>
        </w:rPr>
        <w:t xml:space="preserve"> انجام پذیرفته و هم آن وقتی که فرد </w:t>
      </w:r>
      <w:r w:rsidR="006A11FE" w:rsidRPr="004A5AB6">
        <w:rPr>
          <w:rFonts w:ascii="Traditional Arabic" w:hAnsi="Traditional Arabic" w:cs="Traditional Arabic" w:hint="cs"/>
          <w:rtl/>
        </w:rPr>
        <w:t>می‌خواهد</w:t>
      </w:r>
      <w:r w:rsidRPr="004A5AB6">
        <w:rPr>
          <w:rFonts w:ascii="Traditional Arabic" w:hAnsi="Traditional Arabic" w:cs="Traditional Arabic" w:hint="cs"/>
          <w:rtl/>
        </w:rPr>
        <w:t xml:space="preserve"> مراجعه بکند</w:t>
      </w:r>
      <w:r w:rsidR="00354CCC" w:rsidRPr="004A5AB6">
        <w:rPr>
          <w:rFonts w:ascii="Traditional Arabic" w:hAnsi="Traditional Arabic" w:cs="Traditional Arabic" w:hint="cs"/>
          <w:rtl/>
        </w:rPr>
        <w:t>، ایمان و اسلام شرط است، حین استنباط و اجتهاد و نظر داشتن و نظر دادن، باید مؤمن باشد، همچنین حین مراجعه هم باید مؤمن باشد</w:t>
      </w:r>
      <w:r w:rsidR="00F51542" w:rsidRPr="004A5AB6">
        <w:rPr>
          <w:rFonts w:ascii="Traditional Arabic" w:hAnsi="Traditional Arabic" w:cs="Traditional Arabic" w:hint="cs"/>
          <w:rtl/>
        </w:rPr>
        <w:t>.</w:t>
      </w:r>
    </w:p>
    <w:p w:rsidR="00F51542" w:rsidRPr="004A5AB6" w:rsidRDefault="00F51542"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2 - احتمال دوم این است که </w:t>
      </w:r>
      <w:r w:rsidR="008C68CE" w:rsidRPr="004A5AB6">
        <w:rPr>
          <w:rFonts w:ascii="Traditional Arabic" w:hAnsi="Traditional Arabic" w:cs="Traditional Arabic" w:hint="cs"/>
          <w:rtl/>
        </w:rPr>
        <w:t xml:space="preserve">بگوییم حین استنباط و اکتشاف و اجتهاد، بایستی این فرد مؤمن باشد، اما حین مراجعه مهم نیست که مؤمن باشد، آن وقتی که این رأی را پردازش و استخراج </w:t>
      </w:r>
      <w:r w:rsidR="006A11FE" w:rsidRPr="004A5AB6">
        <w:rPr>
          <w:rFonts w:ascii="Traditional Arabic" w:hAnsi="Traditional Arabic" w:cs="Traditional Arabic" w:hint="cs"/>
          <w:rtl/>
        </w:rPr>
        <w:t>می‌کرده</w:t>
      </w:r>
      <w:r w:rsidR="008C68CE" w:rsidRPr="004A5AB6">
        <w:rPr>
          <w:rFonts w:ascii="Traditional Arabic" w:hAnsi="Traditional Arabic" w:cs="Traditional Arabic" w:hint="cs"/>
          <w:rtl/>
        </w:rPr>
        <w:t>، بایستی انسان مؤمن باشد</w:t>
      </w:r>
      <w:r w:rsidR="00553A7A">
        <w:rPr>
          <w:rFonts w:ascii="Traditional Arabic" w:hAnsi="Traditional Arabic" w:cs="Traditional Arabic" w:hint="cs"/>
          <w:rtl/>
        </w:rPr>
        <w:t>؛</w:t>
      </w:r>
      <w:r w:rsidR="008C68CE" w:rsidRPr="004A5AB6">
        <w:rPr>
          <w:rFonts w:ascii="Traditional Arabic" w:hAnsi="Traditional Arabic" w:cs="Traditional Arabic" w:hint="cs"/>
          <w:rtl/>
        </w:rPr>
        <w:t xml:space="preserve"> اما </w:t>
      </w:r>
      <w:r w:rsidR="006A11FE" w:rsidRPr="004A5AB6">
        <w:rPr>
          <w:rFonts w:ascii="Traditional Arabic" w:hAnsi="Traditional Arabic" w:cs="Traditional Arabic" w:hint="cs"/>
          <w:rtl/>
        </w:rPr>
        <w:t>بعد</w:t>
      </w:r>
      <w:r w:rsidR="00553A7A">
        <w:rPr>
          <w:rFonts w:ascii="Traditional Arabic" w:hAnsi="Traditional Arabic" w:cs="Traditional Arabic" w:hint="cs"/>
          <w:rtl/>
        </w:rPr>
        <w:t xml:space="preserve"> </w:t>
      </w:r>
      <w:r w:rsidR="006A11FE" w:rsidRPr="004A5AB6">
        <w:rPr>
          <w:rFonts w:ascii="Traditional Arabic" w:hAnsi="Traditional Arabic" w:cs="Traditional Arabic" w:hint="cs"/>
          <w:rtl/>
        </w:rPr>
        <w:t>از</w:t>
      </w:r>
      <w:r w:rsidR="00553A7A">
        <w:rPr>
          <w:rFonts w:ascii="Traditional Arabic" w:hAnsi="Traditional Arabic" w:cs="Traditional Arabic" w:hint="cs"/>
          <w:rtl/>
        </w:rPr>
        <w:t xml:space="preserve"> </w:t>
      </w:r>
      <w:r w:rsidR="006A11FE" w:rsidRPr="004A5AB6">
        <w:rPr>
          <w:rFonts w:ascii="Traditional Arabic" w:hAnsi="Traditional Arabic" w:cs="Traditional Arabic" w:hint="cs"/>
          <w:rtl/>
        </w:rPr>
        <w:t>اینکه</w:t>
      </w:r>
      <w:r w:rsidR="008C68CE" w:rsidRPr="004A5AB6">
        <w:rPr>
          <w:rFonts w:ascii="Traditional Arabic" w:hAnsi="Traditional Arabic" w:cs="Traditional Arabic" w:hint="cs"/>
          <w:rtl/>
        </w:rPr>
        <w:t xml:space="preserve"> رأیش مشخص و نظرش هم مکتوب و مدون شد، انحرافی در آن ایجاد شد، در این صورت مشکلی نیست، فقط حین اجتهاد واجد شرط ایمان باشد، کفایت </w:t>
      </w:r>
      <w:r w:rsidR="00F67A4B" w:rsidRPr="004A5AB6">
        <w:rPr>
          <w:rFonts w:ascii="Traditional Arabic" w:hAnsi="Traditional Arabic" w:cs="Traditional Arabic" w:hint="cs"/>
          <w:rtl/>
        </w:rPr>
        <w:t>می‌کند</w:t>
      </w:r>
      <w:r w:rsidR="008C68CE" w:rsidRPr="004A5AB6">
        <w:rPr>
          <w:rFonts w:ascii="Traditional Arabic" w:hAnsi="Traditional Arabic" w:cs="Traditional Arabic" w:hint="cs"/>
          <w:rtl/>
        </w:rPr>
        <w:t>.</w:t>
      </w:r>
    </w:p>
    <w:p w:rsidR="008C68CE" w:rsidRPr="004A5AB6" w:rsidRDefault="008C68CE"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3 – احتمال سوم </w:t>
      </w:r>
      <w:r w:rsidR="00DE5202" w:rsidRPr="004A5AB6">
        <w:rPr>
          <w:rFonts w:ascii="Traditional Arabic" w:hAnsi="Traditional Arabic" w:cs="Traditional Arabic" w:hint="cs"/>
          <w:rtl/>
        </w:rPr>
        <w:t xml:space="preserve">این است که آنچه شرط است، این است که در حین مراجعه عامی به مجتهد، </w:t>
      </w:r>
      <w:r w:rsidR="009A24A9">
        <w:rPr>
          <w:rFonts w:ascii="Traditional Arabic" w:hAnsi="Traditional Arabic" w:cs="Traditional Arabic" w:hint="cs"/>
          <w:rtl/>
        </w:rPr>
        <w:t xml:space="preserve">مجتهد </w:t>
      </w:r>
      <w:r w:rsidR="00DE5202" w:rsidRPr="004A5AB6">
        <w:rPr>
          <w:rFonts w:ascii="Traditional Arabic" w:hAnsi="Traditional Arabic" w:cs="Traditional Arabic" w:hint="cs"/>
          <w:rtl/>
        </w:rPr>
        <w:t xml:space="preserve">دارای ایمان باشد، ولو اینکه استنباطات و </w:t>
      </w:r>
      <w:r w:rsidR="00E629BF" w:rsidRPr="004A5AB6">
        <w:rPr>
          <w:rFonts w:ascii="Traditional Arabic" w:hAnsi="Traditional Arabic" w:cs="Traditional Arabic" w:hint="cs"/>
          <w:rtl/>
        </w:rPr>
        <w:t>اجتهاداتش را قبلاً انجام داده باشد.</w:t>
      </w:r>
    </w:p>
    <w:p w:rsidR="00E629BF" w:rsidRDefault="00937BA1"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4 – احتمال چهارم این است که گفته شود احدهما کفایت </w:t>
      </w:r>
      <w:r w:rsidR="00F67A4B" w:rsidRPr="004A5AB6">
        <w:rPr>
          <w:rFonts w:ascii="Traditional Arabic" w:hAnsi="Traditional Arabic" w:cs="Traditional Arabic" w:hint="cs"/>
          <w:rtl/>
        </w:rPr>
        <w:t>می‌کند</w:t>
      </w:r>
      <w:r w:rsidR="00F93BDD" w:rsidRPr="004A5AB6">
        <w:rPr>
          <w:rFonts w:ascii="Traditional Arabic" w:hAnsi="Traditional Arabic" w:cs="Traditional Arabic" w:hint="cs"/>
          <w:rtl/>
        </w:rPr>
        <w:t>.</w:t>
      </w:r>
    </w:p>
    <w:p w:rsidR="009A24A9" w:rsidRPr="004A5AB6" w:rsidRDefault="009A24A9" w:rsidP="003104A5">
      <w:pPr>
        <w:jc w:val="lowKashida"/>
        <w:rPr>
          <w:rFonts w:ascii="Traditional Arabic" w:hAnsi="Traditional Arabic" w:cs="Traditional Arabic"/>
          <w:rtl/>
        </w:rPr>
      </w:pPr>
      <w:r>
        <w:rPr>
          <w:rFonts w:ascii="Traditional Arabic" w:hAnsi="Traditional Arabic" w:cs="Traditional Arabic" w:hint="cs"/>
          <w:rtl/>
        </w:rPr>
        <w:t xml:space="preserve">5 - </w:t>
      </w:r>
      <w:r w:rsidRPr="004A5AB6">
        <w:rPr>
          <w:rFonts w:ascii="Traditional Arabic" w:hAnsi="Traditional Arabic" w:cs="Traditional Arabic" w:hint="cs"/>
          <w:rtl/>
        </w:rPr>
        <w:t>اسلام و ایمان در هیچ‌کدام شرط نیست</w:t>
      </w:r>
      <w:r>
        <w:rPr>
          <w:rFonts w:ascii="Traditional Arabic" w:hAnsi="Traditional Arabic" w:cs="Traditional Arabic" w:hint="cs"/>
          <w:rtl/>
        </w:rPr>
        <w:t>.</w:t>
      </w:r>
    </w:p>
    <w:p w:rsidR="00F93BDD" w:rsidRPr="004A5AB6" w:rsidRDefault="00F93BDD" w:rsidP="003104A5">
      <w:pPr>
        <w:jc w:val="lowKashida"/>
        <w:rPr>
          <w:rFonts w:ascii="Traditional Arabic" w:hAnsi="Traditional Arabic" w:cs="Traditional Arabic"/>
          <w:rtl/>
        </w:rPr>
      </w:pPr>
      <w:r w:rsidRPr="004A5AB6">
        <w:rPr>
          <w:rFonts w:ascii="Traditional Arabic" w:hAnsi="Traditional Arabic" w:cs="Traditional Arabic" w:hint="cs"/>
          <w:rtl/>
        </w:rPr>
        <w:t>بنابراین احتمال اول این است که ایمان و اسلام در حین اجتهاد و حین تقلید شرط است، دوم اینکه اسلام و ایمان فقط حین اجتهاد شرط است، سوم اینکه اسلام و ایمان فقط حین تقلید و مراجعه شرط است، چهارم</w:t>
      </w:r>
      <w:r w:rsidR="00553A7A">
        <w:rPr>
          <w:rFonts w:ascii="Traditional Arabic" w:hAnsi="Traditional Arabic" w:cs="Traditional Arabic" w:hint="cs"/>
          <w:rtl/>
        </w:rPr>
        <w:t xml:space="preserve"> اینکه</w:t>
      </w:r>
      <w:r w:rsidRPr="004A5AB6">
        <w:rPr>
          <w:rFonts w:ascii="Traditional Arabic" w:hAnsi="Traditional Arabic" w:cs="Traditional Arabic" w:hint="cs"/>
          <w:rtl/>
        </w:rPr>
        <w:t xml:space="preserve"> اسلام و ایمان در یکی از حین اجتهاد و حین تقلید کفایت </w:t>
      </w:r>
      <w:r w:rsidR="00F67A4B" w:rsidRPr="004A5AB6">
        <w:rPr>
          <w:rFonts w:ascii="Traditional Arabic" w:hAnsi="Traditional Arabic" w:cs="Traditional Arabic" w:hint="cs"/>
          <w:rtl/>
        </w:rPr>
        <w:t>می‌کند</w:t>
      </w:r>
      <w:r w:rsidR="00EC0D90" w:rsidRPr="004A5AB6">
        <w:rPr>
          <w:rFonts w:ascii="Traditional Arabic" w:hAnsi="Traditional Arabic" w:cs="Traditional Arabic" w:hint="cs"/>
          <w:rtl/>
        </w:rPr>
        <w:t xml:space="preserve">، احتمال پنجم این است که اسلام و ایمان در </w:t>
      </w:r>
      <w:r w:rsidR="006A11FE" w:rsidRPr="004A5AB6">
        <w:rPr>
          <w:rFonts w:ascii="Traditional Arabic" w:hAnsi="Traditional Arabic" w:cs="Traditional Arabic" w:hint="cs"/>
          <w:rtl/>
        </w:rPr>
        <w:t>هیچ‌کدام</w:t>
      </w:r>
      <w:r w:rsidR="00EC0D90" w:rsidRPr="004A5AB6">
        <w:rPr>
          <w:rFonts w:ascii="Traditional Arabic" w:hAnsi="Traditional Arabic" w:cs="Traditional Arabic" w:hint="cs"/>
          <w:rtl/>
        </w:rPr>
        <w:t xml:space="preserve"> شرط نیست</w:t>
      </w:r>
      <w:r w:rsidR="00316002" w:rsidRPr="004A5AB6">
        <w:rPr>
          <w:rFonts w:ascii="Traditional Arabic" w:hAnsi="Traditional Arabic" w:cs="Traditional Arabic" w:hint="cs"/>
          <w:rtl/>
        </w:rPr>
        <w:t>.</w:t>
      </w:r>
    </w:p>
    <w:p w:rsidR="00316002" w:rsidRPr="004A5AB6" w:rsidRDefault="00316002"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هر یک از این پنج احتمال در هر یک از اسلام و ایمان، به صورت جداگانه در پنج موردی که بیان شد، قابل </w:t>
      </w:r>
      <w:r w:rsidR="006A11FE" w:rsidRPr="004A5AB6">
        <w:rPr>
          <w:rFonts w:ascii="Traditional Arabic" w:hAnsi="Traditional Arabic" w:cs="Traditional Arabic" w:hint="cs"/>
          <w:rtl/>
        </w:rPr>
        <w:t>پیاده‌سازی</w:t>
      </w:r>
      <w:r w:rsidRPr="004A5AB6">
        <w:rPr>
          <w:rFonts w:ascii="Traditional Arabic" w:hAnsi="Traditional Arabic" w:cs="Traditional Arabic" w:hint="cs"/>
          <w:rtl/>
        </w:rPr>
        <w:t xml:space="preserve"> است، فعلاً اسلام و ایمانی که در متن کلمات آمده است، پیاده کردیم</w:t>
      </w:r>
      <w:r w:rsidR="00995557" w:rsidRPr="004A5AB6">
        <w:rPr>
          <w:rFonts w:ascii="Traditional Arabic" w:hAnsi="Traditional Arabic" w:cs="Traditional Arabic" w:hint="cs"/>
          <w:rtl/>
        </w:rPr>
        <w:t>.</w:t>
      </w:r>
    </w:p>
    <w:p w:rsidR="00A12FD3" w:rsidRPr="004A5AB6" w:rsidRDefault="00A12FD3" w:rsidP="003104A5">
      <w:pPr>
        <w:pStyle w:val="1"/>
        <w:rPr>
          <w:rFonts w:ascii="Traditional Arabic" w:hAnsi="Traditional Arabic" w:cs="Traditional Arabic"/>
          <w:rtl/>
        </w:rPr>
      </w:pPr>
      <w:bookmarkStart w:id="41" w:name="_Toc507835835"/>
      <w:r w:rsidRPr="004A5AB6">
        <w:rPr>
          <w:rFonts w:ascii="Traditional Arabic" w:hAnsi="Traditional Arabic" w:cs="Traditional Arabic" w:hint="cs"/>
          <w:rtl/>
        </w:rPr>
        <w:t>دو منظر کلی مقدمات شرط اسلام و ایمان در مجتهد و کارشناس</w:t>
      </w:r>
      <w:bookmarkEnd w:id="41"/>
    </w:p>
    <w:p w:rsidR="00995557" w:rsidRPr="004A5AB6" w:rsidRDefault="007E667F"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بعد از بیان دو مقدمه، وارد در ادله </w:t>
      </w:r>
      <w:r w:rsidR="006A11FE" w:rsidRPr="004A5AB6">
        <w:rPr>
          <w:rFonts w:ascii="Traditional Arabic" w:hAnsi="Traditional Arabic" w:cs="Traditional Arabic" w:hint="cs"/>
          <w:rtl/>
        </w:rPr>
        <w:t>می‌شویم</w:t>
      </w:r>
      <w:r w:rsidRPr="004A5AB6">
        <w:rPr>
          <w:rFonts w:ascii="Traditional Arabic" w:hAnsi="Traditional Arabic" w:cs="Traditional Arabic" w:hint="cs"/>
          <w:rtl/>
        </w:rPr>
        <w:t>، طبعاً دو منظر کلی در ادله وجود دارد:</w:t>
      </w:r>
    </w:p>
    <w:p w:rsidR="00553A7A" w:rsidRDefault="00553A7A" w:rsidP="003104A5">
      <w:pPr>
        <w:pStyle w:val="2"/>
        <w:rPr>
          <w:rFonts w:ascii="Traditional Arabic" w:hAnsi="Traditional Arabic" w:cs="Traditional Arabic"/>
          <w:rtl/>
        </w:rPr>
      </w:pPr>
      <w:bookmarkStart w:id="42" w:name="_Toc507835836"/>
      <w:r>
        <w:rPr>
          <w:rFonts w:ascii="Traditional Arabic" w:hAnsi="Traditional Arabic" w:cs="Traditional Arabic" w:hint="cs"/>
          <w:rtl/>
        </w:rPr>
        <w:lastRenderedPageBreak/>
        <w:t>منظر اول</w:t>
      </w:r>
      <w:bookmarkEnd w:id="42"/>
    </w:p>
    <w:p w:rsidR="007E667F" w:rsidRPr="004A5AB6" w:rsidRDefault="007E667F"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 اولین منظر این است که کسی نظریه شرطیت ترکیبی خبرویت و ابعاد دیگر شخصیت مجتهد در تقلید</w:t>
      </w:r>
      <w:r w:rsidR="00553A7A">
        <w:rPr>
          <w:rFonts w:ascii="Traditional Arabic" w:hAnsi="Traditional Arabic" w:cs="Traditional Arabic" w:hint="cs"/>
          <w:rtl/>
        </w:rPr>
        <w:t xml:space="preserve"> را</w:t>
      </w:r>
      <w:r w:rsidRPr="004A5AB6">
        <w:rPr>
          <w:rFonts w:ascii="Traditional Arabic" w:hAnsi="Traditional Arabic" w:cs="Traditional Arabic" w:hint="cs"/>
          <w:rtl/>
        </w:rPr>
        <w:t xml:space="preserve"> شرط بداند</w:t>
      </w:r>
      <w:r w:rsidR="00553A7A">
        <w:rPr>
          <w:rFonts w:ascii="Traditional Arabic" w:hAnsi="Traditional Arabic" w:cs="Traditional Arabic" w:hint="cs"/>
          <w:rtl/>
        </w:rPr>
        <w:t>.</w:t>
      </w:r>
      <w:r w:rsidR="002A7627" w:rsidRPr="004A5AB6">
        <w:rPr>
          <w:rFonts w:ascii="Traditional Arabic" w:hAnsi="Traditional Arabic" w:cs="Traditional Arabic" w:hint="cs"/>
          <w:rtl/>
        </w:rPr>
        <w:t xml:space="preserve"> شرط فقط آگاهی و </w:t>
      </w:r>
      <w:r w:rsidR="006A11FE" w:rsidRPr="004A5AB6">
        <w:rPr>
          <w:rFonts w:ascii="Traditional Arabic" w:hAnsi="Traditional Arabic" w:cs="Traditional Arabic" w:hint="cs"/>
          <w:rtl/>
        </w:rPr>
        <w:t>کاردانی</w:t>
      </w:r>
      <w:r w:rsidR="002A7627" w:rsidRPr="004A5AB6">
        <w:rPr>
          <w:rFonts w:ascii="Traditional Arabic" w:hAnsi="Traditional Arabic" w:cs="Traditional Arabic" w:hint="cs"/>
          <w:rtl/>
        </w:rPr>
        <w:t xml:space="preserve"> و کارشناسی نیست بلکه این ارجاع به کارشناس در مسائل دینی، مبتنی بر دو معیار و شاخص است:</w:t>
      </w:r>
    </w:p>
    <w:p w:rsidR="002A7627" w:rsidRPr="004A5AB6" w:rsidRDefault="002A7627" w:rsidP="003104A5">
      <w:pPr>
        <w:jc w:val="lowKashida"/>
        <w:rPr>
          <w:rFonts w:ascii="Traditional Arabic" w:hAnsi="Traditional Arabic" w:cs="Traditional Arabic"/>
          <w:rtl/>
        </w:rPr>
      </w:pPr>
      <w:r w:rsidRPr="004A5AB6">
        <w:rPr>
          <w:rFonts w:ascii="Traditional Arabic" w:hAnsi="Traditional Arabic" w:cs="Traditional Arabic" w:hint="cs"/>
          <w:rtl/>
        </w:rPr>
        <w:t>1 –</w:t>
      </w:r>
      <w:r w:rsidR="008E187A">
        <w:rPr>
          <w:rFonts w:ascii="Traditional Arabic" w:hAnsi="Traditional Arabic" w:cs="Traditional Arabic" w:hint="cs"/>
          <w:rtl/>
        </w:rPr>
        <w:t xml:space="preserve"> خبرویت و علمیت و کارشناسی</w:t>
      </w:r>
    </w:p>
    <w:p w:rsidR="002A7627" w:rsidRPr="004A5AB6" w:rsidRDefault="002A7627" w:rsidP="003104A5">
      <w:pPr>
        <w:jc w:val="lowKashida"/>
        <w:rPr>
          <w:rFonts w:ascii="Traditional Arabic" w:hAnsi="Traditional Arabic" w:cs="Traditional Arabic"/>
          <w:rtl/>
        </w:rPr>
      </w:pPr>
      <w:r w:rsidRPr="004A5AB6">
        <w:rPr>
          <w:rFonts w:ascii="Traditional Arabic" w:hAnsi="Traditional Arabic" w:cs="Traditional Arabic" w:hint="cs"/>
          <w:rtl/>
        </w:rPr>
        <w:t>2 –</w:t>
      </w:r>
      <w:r w:rsidR="008E187A">
        <w:rPr>
          <w:rFonts w:ascii="Traditional Arabic" w:hAnsi="Traditional Arabic" w:cs="Traditional Arabic" w:hint="cs"/>
          <w:rtl/>
        </w:rPr>
        <w:t xml:space="preserve"> </w:t>
      </w:r>
      <w:r w:rsidR="006A11FE" w:rsidRPr="004A5AB6">
        <w:rPr>
          <w:rFonts w:ascii="Traditional Arabic" w:hAnsi="Traditional Arabic" w:cs="Traditional Arabic" w:hint="cs"/>
          <w:rtl/>
        </w:rPr>
        <w:t>جنبه‌های</w:t>
      </w:r>
      <w:r w:rsidR="008E187A">
        <w:rPr>
          <w:rFonts w:ascii="Traditional Arabic" w:hAnsi="Traditional Arabic" w:cs="Traditional Arabic" w:hint="cs"/>
          <w:rtl/>
        </w:rPr>
        <w:t xml:space="preserve"> شخصیتی</w:t>
      </w:r>
    </w:p>
    <w:p w:rsidR="00032AC5" w:rsidRDefault="00F67A4B" w:rsidP="003104A5">
      <w:pPr>
        <w:jc w:val="lowKashida"/>
        <w:rPr>
          <w:rFonts w:ascii="Traditional Arabic" w:hAnsi="Traditional Arabic" w:cs="Traditional Arabic"/>
          <w:rtl/>
        </w:rPr>
      </w:pPr>
      <w:r w:rsidRPr="004A5AB6">
        <w:rPr>
          <w:rFonts w:ascii="Traditional Arabic" w:hAnsi="Traditional Arabic" w:cs="Traditional Arabic" w:hint="cs"/>
          <w:rtl/>
        </w:rPr>
        <w:t>به‌طورکلی</w:t>
      </w:r>
      <w:r w:rsidR="002A7627" w:rsidRPr="004A5AB6">
        <w:rPr>
          <w:rFonts w:ascii="Traditional Arabic" w:hAnsi="Traditional Arabic" w:cs="Traditional Arabic" w:hint="cs"/>
          <w:rtl/>
        </w:rPr>
        <w:t xml:space="preserve"> اجتهاد و تقلید و ارجاع و </w:t>
      </w:r>
      <w:r w:rsidR="00241FDE" w:rsidRPr="004A5AB6">
        <w:rPr>
          <w:rFonts w:ascii="Traditional Arabic" w:hAnsi="Traditional Arabic" w:cs="Traditional Arabic" w:hint="cs"/>
          <w:rtl/>
        </w:rPr>
        <w:t xml:space="preserve">تقلید را بر این پایه استوار بکنید، این دیدگاه </w:t>
      </w:r>
      <w:r w:rsidR="009A24A9">
        <w:rPr>
          <w:rFonts w:ascii="Traditional Arabic" w:hAnsi="Traditional Arabic" w:cs="Traditional Arabic" w:hint="cs"/>
          <w:rtl/>
        </w:rPr>
        <w:t xml:space="preserve">را </w:t>
      </w:r>
      <w:r w:rsidR="00241FDE" w:rsidRPr="004A5AB6">
        <w:rPr>
          <w:rFonts w:ascii="Traditional Arabic" w:hAnsi="Traditional Arabic" w:cs="Traditional Arabic" w:hint="cs"/>
          <w:rtl/>
        </w:rPr>
        <w:t>چندین بار تفصیل دادیم، البته این دیدگاه مراتب و مراحل دارد</w:t>
      </w:r>
      <w:r w:rsidR="00032AC5" w:rsidRPr="004A5AB6">
        <w:rPr>
          <w:rFonts w:ascii="Traditional Arabic" w:hAnsi="Traditional Arabic" w:cs="Traditional Arabic" w:hint="cs"/>
          <w:rtl/>
        </w:rPr>
        <w:t>، این یک استدلال به یک نظریه متفاوت مبنایی است، اینکه از مبنا، طوری دیگر تقلید را تفسیر بکنید.</w:t>
      </w:r>
    </w:p>
    <w:p w:rsidR="00553A7A" w:rsidRPr="004A5AB6" w:rsidRDefault="00553A7A" w:rsidP="003104A5">
      <w:pPr>
        <w:pStyle w:val="2"/>
        <w:rPr>
          <w:rFonts w:ascii="Traditional Arabic" w:hAnsi="Traditional Arabic" w:cs="Traditional Arabic"/>
          <w:rtl/>
        </w:rPr>
      </w:pPr>
      <w:bookmarkStart w:id="43" w:name="_Toc507835837"/>
      <w:r>
        <w:rPr>
          <w:rFonts w:ascii="Traditional Arabic" w:hAnsi="Traditional Arabic" w:cs="Traditional Arabic" w:hint="cs"/>
          <w:rtl/>
        </w:rPr>
        <w:t>منظر دوم</w:t>
      </w:r>
      <w:bookmarkEnd w:id="43"/>
    </w:p>
    <w:p w:rsidR="00032AC5" w:rsidRPr="004A5AB6" w:rsidRDefault="00032AC5" w:rsidP="003104A5">
      <w:pPr>
        <w:jc w:val="lowKashida"/>
        <w:rPr>
          <w:rFonts w:ascii="Traditional Arabic" w:hAnsi="Traditional Arabic" w:cs="Traditional Arabic"/>
          <w:rtl/>
        </w:rPr>
      </w:pPr>
      <w:r w:rsidRPr="004A5AB6">
        <w:rPr>
          <w:rFonts w:ascii="Traditional Arabic" w:hAnsi="Traditional Arabic" w:cs="Traditional Arabic" w:hint="cs"/>
          <w:rtl/>
        </w:rPr>
        <w:t>2 – دوم اینکه مبنا را مثلاً مبنای مشهور بگیریم، گرچه مشهور هم نوسان دارد، بگوییم اصل همان خبرویت است</w:t>
      </w:r>
      <w:r w:rsidR="008E187A">
        <w:rPr>
          <w:rFonts w:ascii="Traditional Arabic" w:hAnsi="Traditional Arabic" w:cs="Traditional Arabic" w:hint="cs"/>
          <w:rtl/>
        </w:rPr>
        <w:t xml:space="preserve"> و</w:t>
      </w:r>
      <w:r w:rsidRPr="004A5AB6">
        <w:rPr>
          <w:rFonts w:ascii="Traditional Arabic" w:hAnsi="Traditional Arabic" w:cs="Traditional Arabic" w:hint="cs"/>
          <w:rtl/>
        </w:rPr>
        <w:t xml:space="preserve"> </w:t>
      </w:r>
      <w:r w:rsidR="006A11FE" w:rsidRPr="004A5AB6">
        <w:rPr>
          <w:rFonts w:ascii="Traditional Arabic" w:hAnsi="Traditional Arabic" w:cs="Traditional Arabic" w:hint="cs"/>
          <w:rtl/>
        </w:rPr>
        <w:t>مابقی</w:t>
      </w:r>
      <w:r w:rsidRPr="004A5AB6">
        <w:rPr>
          <w:rFonts w:ascii="Traditional Arabic" w:hAnsi="Traditional Arabic" w:cs="Traditional Arabic" w:hint="cs"/>
          <w:rtl/>
        </w:rPr>
        <w:t xml:space="preserve"> دلیل خاص </w:t>
      </w:r>
      <w:r w:rsidR="006A11FE" w:rsidRPr="004A5AB6">
        <w:rPr>
          <w:rFonts w:ascii="Traditional Arabic" w:hAnsi="Traditional Arabic" w:cs="Traditional Arabic" w:hint="cs"/>
          <w:rtl/>
        </w:rPr>
        <w:t>می‌خواهد</w:t>
      </w:r>
      <w:r w:rsidR="008E187A">
        <w:rPr>
          <w:rFonts w:ascii="Traditional Arabic" w:hAnsi="Traditional Arabic" w:cs="Traditional Arabic" w:hint="cs"/>
          <w:rtl/>
        </w:rPr>
        <w:t>.</w:t>
      </w:r>
      <w:r w:rsidRPr="004A5AB6">
        <w:rPr>
          <w:rFonts w:ascii="Traditional Arabic" w:hAnsi="Traditional Arabic" w:cs="Traditional Arabic" w:hint="cs"/>
          <w:rtl/>
        </w:rPr>
        <w:t xml:space="preserve"> در دلیل دوم بگوییم عنوان ثانوی داریم که هویت شیعی و </w:t>
      </w:r>
      <w:r w:rsidR="006A11FE" w:rsidRPr="004A5AB6">
        <w:rPr>
          <w:rFonts w:ascii="Traditional Arabic" w:hAnsi="Traditional Arabic" w:cs="Traditional Arabic" w:hint="cs"/>
          <w:rtl/>
        </w:rPr>
        <w:t>ارزش‌های</w:t>
      </w:r>
      <w:r w:rsidRPr="004A5AB6">
        <w:rPr>
          <w:rFonts w:ascii="Traditional Arabic" w:hAnsi="Traditional Arabic" w:cs="Traditional Arabic" w:hint="cs"/>
          <w:rtl/>
        </w:rPr>
        <w:t xml:space="preserve"> مکتب </w:t>
      </w:r>
      <w:r w:rsidR="006A11FE" w:rsidRPr="004A5AB6">
        <w:rPr>
          <w:rFonts w:ascii="Traditional Arabic" w:hAnsi="Traditional Arabic" w:cs="Traditional Arabic" w:hint="cs"/>
          <w:rtl/>
        </w:rPr>
        <w:t>اهل‌بیت</w:t>
      </w:r>
      <w:r w:rsidRPr="004A5AB6">
        <w:rPr>
          <w:rFonts w:ascii="Traditional Arabic" w:hAnsi="Traditional Arabic" w:cs="Traditional Arabic" w:hint="cs"/>
          <w:rtl/>
        </w:rPr>
        <w:t xml:space="preserve"> و بقا و دوام </w:t>
      </w:r>
      <w:r w:rsidR="00F67A4B" w:rsidRPr="004A5AB6">
        <w:rPr>
          <w:rFonts w:ascii="Traditional Arabic" w:hAnsi="Traditional Arabic" w:cs="Traditional Arabic" w:hint="cs"/>
          <w:rtl/>
        </w:rPr>
        <w:t>آن‌ها</w:t>
      </w:r>
      <w:r w:rsidRPr="004A5AB6">
        <w:rPr>
          <w:rFonts w:ascii="Traditional Arabic" w:hAnsi="Traditional Arabic" w:cs="Traditional Arabic" w:hint="cs"/>
          <w:rtl/>
        </w:rPr>
        <w:t xml:space="preserve"> و چیزهایی از این قبیل، عناوین ثانویه از این قبیل، یا کلی</w:t>
      </w:r>
      <w:r w:rsidR="000916B0">
        <w:rPr>
          <w:rFonts w:ascii="Traditional Arabic" w:hAnsi="Traditional Arabic" w:cs="Traditional Arabic" w:hint="cs"/>
          <w:rtl/>
        </w:rPr>
        <w:t xml:space="preserve">ت اسلام، بگوییم جزء عناوین مهم </w:t>
      </w:r>
      <w:r w:rsidRPr="004A5AB6">
        <w:rPr>
          <w:rFonts w:ascii="Traditional Arabic" w:hAnsi="Traditional Arabic" w:cs="Traditional Arabic" w:hint="cs"/>
          <w:rtl/>
        </w:rPr>
        <w:t xml:space="preserve">است و </w:t>
      </w:r>
      <w:r w:rsidR="00F67A4B" w:rsidRPr="004A5AB6">
        <w:rPr>
          <w:rFonts w:ascii="Traditional Arabic" w:hAnsi="Traditional Arabic" w:cs="Traditional Arabic" w:hint="cs"/>
          <w:rtl/>
        </w:rPr>
        <w:t>این‌ها</w:t>
      </w:r>
      <w:r w:rsidRPr="004A5AB6">
        <w:rPr>
          <w:rFonts w:ascii="Traditional Arabic" w:hAnsi="Traditional Arabic" w:cs="Traditional Arabic" w:hint="cs"/>
          <w:rtl/>
        </w:rPr>
        <w:t xml:space="preserve"> اقتضا </w:t>
      </w:r>
      <w:r w:rsidR="00F67A4B" w:rsidRPr="004A5AB6">
        <w:rPr>
          <w:rFonts w:ascii="Traditional Arabic" w:hAnsi="Traditional Arabic" w:cs="Traditional Arabic" w:hint="cs"/>
          <w:rtl/>
        </w:rPr>
        <w:t>می‌کند</w:t>
      </w:r>
      <w:r w:rsidRPr="004A5AB6">
        <w:rPr>
          <w:rFonts w:ascii="Traditional Arabic" w:hAnsi="Traditional Arabic" w:cs="Traditional Arabic" w:hint="cs"/>
          <w:rtl/>
        </w:rPr>
        <w:t xml:space="preserve"> که به عنوان ثانوی بگوییم که اسلام و ایمان شرط است</w:t>
      </w:r>
      <w:r w:rsidR="008E187A">
        <w:rPr>
          <w:rFonts w:ascii="Traditional Arabic" w:hAnsi="Traditional Arabic" w:cs="Traditional Arabic" w:hint="cs"/>
          <w:rtl/>
        </w:rPr>
        <w:t>.</w:t>
      </w:r>
      <w:r w:rsidRPr="004A5AB6">
        <w:rPr>
          <w:rFonts w:ascii="Traditional Arabic" w:hAnsi="Traditional Arabic" w:cs="Traditional Arabic" w:hint="cs"/>
          <w:rtl/>
        </w:rPr>
        <w:t xml:space="preserve"> اینکه بگویند </w:t>
      </w:r>
      <w:r w:rsidR="00F67A4B" w:rsidRPr="004A5AB6">
        <w:rPr>
          <w:rFonts w:ascii="Traditional Arabic" w:hAnsi="Traditional Arabic" w:cs="Traditional Arabic" w:hint="cs"/>
          <w:rtl/>
        </w:rPr>
        <w:t>این‌ها</w:t>
      </w:r>
      <w:r w:rsidRPr="004A5AB6">
        <w:rPr>
          <w:rFonts w:ascii="Traditional Arabic" w:hAnsi="Traditional Arabic" w:cs="Traditional Arabic" w:hint="cs"/>
          <w:rtl/>
        </w:rPr>
        <w:t xml:space="preserve"> تقلید </w:t>
      </w:r>
      <w:r w:rsidR="006A11FE" w:rsidRPr="004A5AB6">
        <w:rPr>
          <w:rFonts w:ascii="Traditional Arabic" w:hAnsi="Traditional Arabic" w:cs="Traditional Arabic" w:hint="cs"/>
          <w:rtl/>
        </w:rPr>
        <w:t>می‌کنند</w:t>
      </w:r>
      <w:r w:rsidRPr="004A5AB6">
        <w:rPr>
          <w:rFonts w:ascii="Traditional Arabic" w:hAnsi="Traditional Arabic" w:cs="Traditional Arabic" w:hint="cs"/>
          <w:rtl/>
        </w:rPr>
        <w:t xml:space="preserve"> از کسی که مسلمان نیست</w:t>
      </w:r>
      <w:r w:rsidR="00694159" w:rsidRPr="004A5AB6">
        <w:rPr>
          <w:rFonts w:ascii="Traditional Arabic" w:hAnsi="Traditional Arabic" w:cs="Traditional Arabic" w:hint="cs"/>
          <w:rtl/>
        </w:rPr>
        <w:t xml:space="preserve">، در این صورت، یک وهنی در مذهب ایجاد </w:t>
      </w:r>
      <w:r w:rsidR="00F67A4B" w:rsidRPr="004A5AB6">
        <w:rPr>
          <w:rFonts w:ascii="Traditional Arabic" w:hAnsi="Traditional Arabic" w:cs="Traditional Arabic" w:hint="cs"/>
          <w:rtl/>
        </w:rPr>
        <w:t>می‌شود</w:t>
      </w:r>
      <w:r w:rsidR="00694159" w:rsidRPr="004A5AB6">
        <w:rPr>
          <w:rFonts w:ascii="Traditional Arabic" w:hAnsi="Traditional Arabic" w:cs="Traditional Arabic" w:hint="cs"/>
          <w:rtl/>
        </w:rPr>
        <w:t xml:space="preserve"> یا اینکه از کسی تقلید </w:t>
      </w:r>
      <w:r w:rsidR="006A11FE" w:rsidRPr="004A5AB6">
        <w:rPr>
          <w:rFonts w:ascii="Traditional Arabic" w:hAnsi="Traditional Arabic" w:cs="Traditional Arabic" w:hint="cs"/>
          <w:rtl/>
        </w:rPr>
        <w:t>می‌کنند</w:t>
      </w:r>
      <w:r w:rsidR="00694159" w:rsidRPr="004A5AB6">
        <w:rPr>
          <w:rFonts w:ascii="Traditional Arabic" w:hAnsi="Traditional Arabic" w:cs="Traditional Arabic" w:hint="cs"/>
          <w:rtl/>
        </w:rPr>
        <w:t xml:space="preserve"> که اصل اعتقادات تشیع را قبول ندارد اما مسائل را خوب استنباط کرده، این هم موجب وهن مذهب </w:t>
      </w:r>
      <w:r w:rsidR="00F67A4B" w:rsidRPr="004A5AB6">
        <w:rPr>
          <w:rFonts w:ascii="Traditional Arabic" w:hAnsi="Traditional Arabic" w:cs="Traditional Arabic" w:hint="cs"/>
          <w:rtl/>
        </w:rPr>
        <w:t>می‌شود</w:t>
      </w:r>
      <w:r w:rsidR="00FF6A15" w:rsidRPr="004A5AB6">
        <w:rPr>
          <w:rFonts w:ascii="Traditional Arabic" w:hAnsi="Traditional Arabic" w:cs="Traditional Arabic" w:hint="cs"/>
          <w:rtl/>
        </w:rPr>
        <w:t>.</w:t>
      </w:r>
    </w:p>
    <w:p w:rsidR="00DE2661" w:rsidRDefault="00AE4F17" w:rsidP="003104A5">
      <w:pPr>
        <w:jc w:val="lowKashida"/>
        <w:rPr>
          <w:rFonts w:ascii="Traditional Arabic" w:hAnsi="Traditional Arabic" w:cs="Traditional Arabic"/>
          <w:rtl/>
        </w:rPr>
      </w:pPr>
      <w:r w:rsidRPr="004A5AB6">
        <w:rPr>
          <w:rFonts w:ascii="Traditional Arabic" w:hAnsi="Traditional Arabic" w:cs="Traditional Arabic" w:hint="cs"/>
          <w:rtl/>
        </w:rPr>
        <w:t>اما اگر این بحث را کنار بگذاریم</w:t>
      </w:r>
      <w:r w:rsidR="008E187A">
        <w:rPr>
          <w:rFonts w:ascii="Traditional Arabic" w:hAnsi="Traditional Arabic" w:cs="Traditional Arabic" w:hint="cs"/>
          <w:rtl/>
        </w:rPr>
        <w:t xml:space="preserve"> و</w:t>
      </w:r>
      <w:r w:rsidRPr="004A5AB6">
        <w:rPr>
          <w:rFonts w:ascii="Traditional Arabic" w:hAnsi="Traditional Arabic" w:cs="Traditional Arabic" w:hint="cs"/>
          <w:rtl/>
        </w:rPr>
        <w:t xml:space="preserve"> ببینیم ادله به طور خاص چه </w:t>
      </w:r>
      <w:r w:rsidR="006A11FE" w:rsidRPr="004A5AB6">
        <w:rPr>
          <w:rFonts w:ascii="Traditional Arabic" w:hAnsi="Traditional Arabic" w:cs="Traditional Arabic" w:hint="cs"/>
          <w:rtl/>
        </w:rPr>
        <w:t>می‌گوید</w:t>
      </w:r>
      <w:r w:rsidR="00A77E4B" w:rsidRPr="004A5AB6">
        <w:rPr>
          <w:rFonts w:ascii="Traditional Arabic" w:hAnsi="Traditional Arabic" w:cs="Traditional Arabic" w:hint="cs"/>
          <w:rtl/>
        </w:rPr>
        <w:t xml:space="preserve">، اینجا </w:t>
      </w:r>
      <w:r w:rsidR="006A11FE" w:rsidRPr="004A5AB6">
        <w:rPr>
          <w:rFonts w:ascii="Traditional Arabic" w:hAnsi="Traditional Arabic" w:cs="Traditional Arabic" w:hint="cs"/>
          <w:rtl/>
        </w:rPr>
        <w:t>به‌</w:t>
      </w:r>
      <w:r w:rsidR="00A77E4B" w:rsidRPr="004A5AB6">
        <w:rPr>
          <w:rFonts w:ascii="Traditional Arabic" w:hAnsi="Traditional Arabic" w:cs="Traditional Arabic" w:hint="cs"/>
          <w:rtl/>
        </w:rPr>
        <w:t xml:space="preserve"> همان شکلی که قبلاً بحث </w:t>
      </w:r>
      <w:r w:rsidR="00A12FD3" w:rsidRPr="004A5AB6">
        <w:rPr>
          <w:rFonts w:ascii="Traditional Arabic" w:hAnsi="Traditional Arabic" w:cs="Traditional Arabic" w:hint="cs"/>
          <w:rtl/>
        </w:rPr>
        <w:t>می‌کردیم</w:t>
      </w:r>
      <w:r w:rsidR="00A77E4B" w:rsidRPr="004A5AB6">
        <w:rPr>
          <w:rFonts w:ascii="Traditional Arabic" w:hAnsi="Traditional Arabic" w:cs="Traditional Arabic" w:hint="cs"/>
          <w:rtl/>
        </w:rPr>
        <w:t xml:space="preserve">، به ترتیب بحث </w:t>
      </w:r>
      <w:r w:rsidR="00F67A4B" w:rsidRPr="004A5AB6">
        <w:rPr>
          <w:rFonts w:ascii="Traditional Arabic" w:hAnsi="Traditional Arabic" w:cs="Traditional Arabic" w:hint="cs"/>
          <w:rtl/>
        </w:rPr>
        <w:t>می‌کنیم</w:t>
      </w:r>
      <w:r w:rsidR="00DE2661" w:rsidRPr="004A5AB6">
        <w:rPr>
          <w:rFonts w:ascii="Traditional Arabic" w:hAnsi="Traditional Arabic" w:cs="Traditional Arabic" w:hint="cs"/>
          <w:rtl/>
        </w:rPr>
        <w:t xml:space="preserve">: </w:t>
      </w:r>
    </w:p>
    <w:p w:rsidR="000916B0" w:rsidRPr="004A5AB6" w:rsidRDefault="000916B0" w:rsidP="003104A5">
      <w:pPr>
        <w:pStyle w:val="1"/>
        <w:rPr>
          <w:rtl/>
        </w:rPr>
      </w:pPr>
      <w:bookmarkStart w:id="44" w:name="_Toc507835838"/>
      <w:r>
        <w:rPr>
          <w:rFonts w:hint="cs"/>
          <w:rtl/>
        </w:rPr>
        <w:t>ادله در شرطیت ایمان مجتهد</w:t>
      </w:r>
      <w:bookmarkEnd w:id="44"/>
    </w:p>
    <w:p w:rsidR="00FF6A15" w:rsidRPr="004A5AB6" w:rsidRDefault="00DE2661" w:rsidP="003104A5">
      <w:pPr>
        <w:jc w:val="lowKashida"/>
        <w:rPr>
          <w:rFonts w:ascii="Traditional Arabic" w:hAnsi="Traditional Arabic" w:cs="Traditional Arabic"/>
          <w:rtl/>
        </w:rPr>
      </w:pPr>
      <w:r w:rsidRPr="004A5AB6">
        <w:rPr>
          <w:rFonts w:ascii="Traditional Arabic" w:hAnsi="Traditional Arabic" w:cs="Traditional Arabic" w:hint="cs"/>
          <w:rtl/>
        </w:rPr>
        <w:t>1 -</w:t>
      </w:r>
      <w:r w:rsidR="003C0070" w:rsidRPr="004A5AB6">
        <w:rPr>
          <w:rFonts w:ascii="Traditional Arabic" w:hAnsi="Traditional Arabic" w:cs="Traditional Arabic" w:hint="cs"/>
          <w:rtl/>
        </w:rPr>
        <w:t xml:space="preserve"> یک</w:t>
      </w:r>
      <w:r w:rsidR="00F76534" w:rsidRPr="004A5AB6">
        <w:rPr>
          <w:rFonts w:ascii="Traditional Arabic" w:hAnsi="Traditional Arabic" w:cs="Traditional Arabic" w:hint="cs"/>
          <w:rtl/>
        </w:rPr>
        <w:t>ی</w:t>
      </w:r>
      <w:r w:rsidR="003C0070" w:rsidRPr="004A5AB6">
        <w:rPr>
          <w:rFonts w:ascii="Traditional Arabic" w:hAnsi="Traditional Arabic" w:cs="Traditional Arabic" w:hint="cs"/>
          <w:rtl/>
        </w:rPr>
        <w:t xml:space="preserve"> بحث سیره است که امکان دارد کسی بگوید این سیره، دلیل ل</w:t>
      </w:r>
      <w:r w:rsidR="00A12FD3" w:rsidRPr="004A5AB6">
        <w:rPr>
          <w:rFonts w:ascii="Traditional Arabic" w:hAnsi="Traditional Arabic" w:cs="Traditional Arabic" w:hint="cs"/>
          <w:rtl/>
        </w:rPr>
        <w:t>ُ</w:t>
      </w:r>
      <w:r w:rsidR="003C0070" w:rsidRPr="004A5AB6">
        <w:rPr>
          <w:rFonts w:ascii="Traditional Arabic" w:hAnsi="Traditional Arabic" w:cs="Traditional Arabic" w:hint="cs"/>
          <w:rtl/>
        </w:rPr>
        <w:t>بی</w:t>
      </w:r>
      <w:r w:rsidR="00A12FD3" w:rsidRPr="004A5AB6">
        <w:rPr>
          <w:rFonts w:ascii="Traditional Arabic" w:hAnsi="Traditional Arabic" w:cs="Traditional Arabic" w:hint="cs"/>
          <w:rtl/>
        </w:rPr>
        <w:t>ّ</w:t>
      </w:r>
      <w:r w:rsidR="003C0070" w:rsidRPr="004A5AB6">
        <w:rPr>
          <w:rFonts w:ascii="Traditional Arabic" w:hAnsi="Traditional Arabic" w:cs="Traditional Arabic" w:hint="cs"/>
          <w:rtl/>
        </w:rPr>
        <w:t xml:space="preserve"> و قدر متیقن</w:t>
      </w:r>
      <w:r w:rsidR="008E187A">
        <w:rPr>
          <w:rFonts w:ascii="Traditional Arabic" w:hAnsi="Traditional Arabic" w:cs="Traditional Arabic" w:hint="cs"/>
          <w:rtl/>
        </w:rPr>
        <w:t xml:space="preserve"> آن</w:t>
      </w:r>
      <w:r w:rsidR="003C0070" w:rsidRPr="004A5AB6">
        <w:rPr>
          <w:rFonts w:ascii="Traditional Arabic" w:hAnsi="Traditional Arabic" w:cs="Traditional Arabic" w:hint="cs"/>
          <w:rtl/>
        </w:rPr>
        <w:t xml:space="preserve"> را </w:t>
      </w:r>
      <w:r w:rsidRPr="004A5AB6">
        <w:rPr>
          <w:rFonts w:ascii="Traditional Arabic" w:hAnsi="Traditional Arabic" w:cs="Traditional Arabic" w:hint="cs"/>
          <w:rtl/>
        </w:rPr>
        <w:t xml:space="preserve">باید </w:t>
      </w:r>
      <w:r w:rsidR="00A12FD3" w:rsidRPr="004A5AB6">
        <w:rPr>
          <w:rFonts w:ascii="Traditional Arabic" w:hAnsi="Traditional Arabic" w:cs="Traditional Arabic" w:hint="cs"/>
          <w:rtl/>
        </w:rPr>
        <w:t>مدنظر</w:t>
      </w:r>
      <w:r w:rsidRPr="004A5AB6">
        <w:rPr>
          <w:rFonts w:ascii="Traditional Arabic" w:hAnsi="Traditional Arabic" w:cs="Traditional Arabic" w:hint="cs"/>
          <w:rtl/>
        </w:rPr>
        <w:t xml:space="preserve"> قرار بدهیم، سیره عقلا وقتی در این فضا قرار </w:t>
      </w:r>
      <w:r w:rsidR="00A12FD3" w:rsidRPr="004A5AB6">
        <w:rPr>
          <w:rFonts w:ascii="Traditional Arabic" w:hAnsi="Traditional Arabic" w:cs="Traditional Arabic" w:hint="cs"/>
          <w:rtl/>
        </w:rPr>
        <w:t>می‌</w:t>
      </w:r>
      <w:r w:rsidR="000916B0">
        <w:rPr>
          <w:rFonts w:ascii="Traditional Arabic" w:hAnsi="Traditional Arabic" w:cs="Traditional Arabic" w:hint="cs"/>
          <w:rtl/>
        </w:rPr>
        <w:t>گیر</w:t>
      </w:r>
      <w:r w:rsidR="00A12FD3" w:rsidRPr="004A5AB6">
        <w:rPr>
          <w:rFonts w:ascii="Traditional Arabic" w:hAnsi="Traditional Arabic" w:cs="Traditional Arabic" w:hint="cs"/>
          <w:rtl/>
        </w:rPr>
        <w:t>د</w:t>
      </w:r>
      <w:r w:rsidRPr="004A5AB6">
        <w:rPr>
          <w:rFonts w:ascii="Traditional Arabic" w:hAnsi="Traditional Arabic" w:cs="Traditional Arabic" w:hint="cs"/>
          <w:rtl/>
        </w:rPr>
        <w:t>، بایستی قدر متیقن</w:t>
      </w:r>
      <w:r w:rsidR="008E187A">
        <w:rPr>
          <w:rFonts w:ascii="Traditional Arabic" w:hAnsi="Traditional Arabic" w:cs="Traditional Arabic" w:hint="cs"/>
          <w:rtl/>
        </w:rPr>
        <w:t xml:space="preserve"> آن</w:t>
      </w:r>
      <w:r w:rsidRPr="004A5AB6">
        <w:rPr>
          <w:rFonts w:ascii="Traditional Arabic" w:hAnsi="Traditional Arabic" w:cs="Traditional Arabic" w:hint="cs"/>
          <w:rtl/>
        </w:rPr>
        <w:t xml:space="preserve"> در نظر گرفته شود.</w:t>
      </w:r>
    </w:p>
    <w:p w:rsidR="00DE2661" w:rsidRPr="004A5AB6" w:rsidRDefault="00DE2661"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2 </w:t>
      </w:r>
      <w:r w:rsidR="00E758EC" w:rsidRPr="004A5AB6">
        <w:rPr>
          <w:rFonts w:ascii="Traditional Arabic" w:hAnsi="Traditional Arabic" w:cs="Traditional Arabic" w:hint="cs"/>
          <w:rtl/>
        </w:rPr>
        <w:t xml:space="preserve">–سیره متشرعه وجود دارد که شیعیان به شیعه مراجعه </w:t>
      </w:r>
      <w:r w:rsidR="00A12FD3" w:rsidRPr="004A5AB6">
        <w:rPr>
          <w:rFonts w:ascii="Traditional Arabic" w:hAnsi="Traditional Arabic" w:cs="Traditional Arabic" w:hint="cs"/>
          <w:rtl/>
        </w:rPr>
        <w:t>می‌کردند</w:t>
      </w:r>
      <w:r w:rsidR="00B96EB4" w:rsidRPr="004A5AB6">
        <w:rPr>
          <w:rFonts w:ascii="Traditional Arabic" w:hAnsi="Traditional Arabic" w:cs="Traditional Arabic" w:hint="cs"/>
          <w:rtl/>
        </w:rPr>
        <w:t>.</w:t>
      </w:r>
    </w:p>
    <w:p w:rsidR="00B96EB4" w:rsidRPr="004A5AB6" w:rsidRDefault="00B96EB4"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3 – روایاتی در این زمینه وجود دارد، روایات استدلال شده برای اینکه مرجع و شخص محل رجوع باید مؤمن باشد، این روایات هم عمدتاً در باب یازده از ابواب قضا هست، معمولاً این روایات را به تناسبی در </w:t>
      </w:r>
      <w:r w:rsidR="00A12FD3" w:rsidRPr="004A5AB6">
        <w:rPr>
          <w:rFonts w:ascii="Traditional Arabic" w:hAnsi="Traditional Arabic" w:cs="Traditional Arabic" w:hint="cs"/>
          <w:rtl/>
        </w:rPr>
        <w:t>بحث‌ها</w:t>
      </w:r>
      <w:r w:rsidR="000916B0">
        <w:rPr>
          <w:rFonts w:ascii="Traditional Arabic" w:hAnsi="Traditional Arabic" w:cs="Traditional Arabic" w:hint="cs"/>
          <w:rtl/>
        </w:rPr>
        <w:t>ی</w:t>
      </w:r>
      <w:r w:rsidRPr="004A5AB6">
        <w:rPr>
          <w:rFonts w:ascii="Traditional Arabic" w:hAnsi="Traditional Arabic" w:cs="Traditional Arabic" w:hint="cs"/>
          <w:rtl/>
        </w:rPr>
        <w:t xml:space="preserve"> دیگر ملاحظه کردید، بعضی از این روایات </w:t>
      </w:r>
      <w:r w:rsidR="00A12FD3" w:rsidRPr="004A5AB6">
        <w:rPr>
          <w:rFonts w:ascii="Traditional Arabic" w:hAnsi="Traditional Arabic" w:cs="Traditional Arabic" w:hint="cs"/>
          <w:rtl/>
        </w:rPr>
        <w:t>عبارت‌اند</w:t>
      </w:r>
      <w:r w:rsidRPr="004A5AB6">
        <w:rPr>
          <w:rFonts w:ascii="Traditional Arabic" w:hAnsi="Traditional Arabic" w:cs="Traditional Arabic" w:hint="cs"/>
          <w:rtl/>
        </w:rPr>
        <w:t xml:space="preserve"> از:</w:t>
      </w:r>
    </w:p>
    <w:p w:rsidR="00A12FD3" w:rsidRDefault="00A12FD3" w:rsidP="003104A5">
      <w:pPr>
        <w:pStyle w:val="1"/>
        <w:rPr>
          <w:rFonts w:ascii="Traditional Arabic" w:hAnsi="Traditional Arabic" w:cs="Traditional Arabic"/>
          <w:rtl/>
        </w:rPr>
      </w:pPr>
      <w:bookmarkStart w:id="45" w:name="_Toc507835839"/>
      <w:r w:rsidRPr="004A5AB6">
        <w:rPr>
          <w:rFonts w:ascii="Traditional Arabic" w:hAnsi="Traditional Arabic" w:cs="Traditional Arabic" w:hint="cs"/>
          <w:rtl/>
        </w:rPr>
        <w:t>روایات در باب ایمان شخص محل رجوع</w:t>
      </w:r>
      <w:bookmarkEnd w:id="45"/>
      <w:r w:rsidRPr="004A5AB6">
        <w:rPr>
          <w:rFonts w:ascii="Traditional Arabic" w:hAnsi="Traditional Arabic" w:cs="Traditional Arabic" w:hint="cs"/>
          <w:rtl/>
        </w:rPr>
        <w:t xml:space="preserve"> </w:t>
      </w:r>
    </w:p>
    <w:p w:rsidR="008D4F67" w:rsidRPr="008D4F67" w:rsidRDefault="008D4F67" w:rsidP="003104A5">
      <w:pPr>
        <w:pStyle w:val="2"/>
        <w:rPr>
          <w:rtl/>
        </w:rPr>
      </w:pPr>
      <w:bookmarkStart w:id="46" w:name="_Toc507835840"/>
      <w:r w:rsidRPr="004A5AB6">
        <w:rPr>
          <w:rFonts w:hint="cs"/>
          <w:rtl/>
        </w:rPr>
        <w:t xml:space="preserve">روایت </w:t>
      </w:r>
      <w:r>
        <w:rPr>
          <w:rFonts w:hint="cs"/>
          <w:rtl/>
        </w:rPr>
        <w:t xml:space="preserve">اول: </w:t>
      </w:r>
      <w:r w:rsidRPr="004A5AB6">
        <w:rPr>
          <w:rFonts w:hint="cs"/>
          <w:rtl/>
        </w:rPr>
        <w:t>مقبوله عمر بن حنظله</w:t>
      </w:r>
      <w:bookmarkEnd w:id="46"/>
    </w:p>
    <w:p w:rsidR="00B96EB4" w:rsidRPr="004A5AB6" w:rsidRDefault="00B96EB4"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1 – روایت اول باب یازده، مقبوله عمر بن حنظله است، </w:t>
      </w:r>
      <w:r w:rsidR="00A12FD3" w:rsidRPr="004A5AB6">
        <w:rPr>
          <w:rFonts w:ascii="Traditional Arabic" w:hAnsi="Traditional Arabic" w:cs="Traditional Arabic" w:hint="cs"/>
          <w:rtl/>
        </w:rPr>
        <w:t>درنهایت</w:t>
      </w:r>
      <w:r w:rsidRPr="004A5AB6">
        <w:rPr>
          <w:rFonts w:ascii="Traditional Arabic" w:hAnsi="Traditional Arabic" w:cs="Traditional Arabic" w:hint="cs"/>
          <w:rtl/>
        </w:rPr>
        <w:t xml:space="preserve"> گفتیم که این روایت </w:t>
      </w:r>
      <w:r w:rsidR="00A12FD3" w:rsidRPr="004A5AB6">
        <w:rPr>
          <w:rFonts w:ascii="Traditional Arabic" w:hAnsi="Traditional Arabic" w:cs="Traditional Arabic" w:hint="cs"/>
          <w:rtl/>
        </w:rPr>
        <w:t>قابل‌قبول</w:t>
      </w:r>
      <w:r w:rsidRPr="004A5AB6">
        <w:rPr>
          <w:rFonts w:ascii="Traditional Arabic" w:hAnsi="Traditional Arabic" w:cs="Traditional Arabic" w:hint="cs"/>
          <w:rtl/>
        </w:rPr>
        <w:t xml:space="preserve"> است.</w:t>
      </w:r>
    </w:p>
    <w:p w:rsidR="00B96EB4" w:rsidRPr="004A5AB6" w:rsidRDefault="00B96EB4" w:rsidP="003104A5">
      <w:pPr>
        <w:jc w:val="lowKashida"/>
        <w:rPr>
          <w:rFonts w:ascii="Traditional Arabic" w:hAnsi="Traditional Arabic" w:cs="Traditional Arabic"/>
          <w:rtl/>
        </w:rPr>
      </w:pPr>
      <w:r w:rsidRPr="004A5AB6">
        <w:rPr>
          <w:rFonts w:ascii="Traditional Arabic" w:hAnsi="Traditional Arabic" w:cs="Traditional Arabic" w:hint="cs"/>
          <w:rtl/>
        </w:rPr>
        <w:lastRenderedPageBreak/>
        <w:t xml:space="preserve">عمر بن حنظله از امام صادق </w:t>
      </w:r>
      <w:r w:rsidR="00A12FD3" w:rsidRPr="004A5AB6">
        <w:rPr>
          <w:rFonts w:ascii="Traditional Arabic" w:hAnsi="Traditional Arabic" w:cs="Traditional Arabic" w:hint="cs"/>
          <w:rtl/>
        </w:rPr>
        <w:t>علیه‌السلام</w:t>
      </w:r>
      <w:r w:rsidRPr="004A5AB6">
        <w:rPr>
          <w:rFonts w:ascii="Traditional Arabic" w:hAnsi="Traditional Arabic" w:cs="Traditional Arabic" w:hint="cs"/>
          <w:rtl/>
        </w:rPr>
        <w:t xml:space="preserve"> </w:t>
      </w:r>
      <w:r w:rsidR="00A12FD3" w:rsidRPr="004A5AB6">
        <w:rPr>
          <w:rFonts w:ascii="Traditional Arabic" w:hAnsi="Traditional Arabic" w:cs="Traditional Arabic" w:hint="cs"/>
          <w:rtl/>
        </w:rPr>
        <w:t>این‌طور</w:t>
      </w:r>
      <w:r w:rsidRPr="004A5AB6">
        <w:rPr>
          <w:rFonts w:ascii="Traditional Arabic" w:hAnsi="Traditional Arabic" w:cs="Traditional Arabic" w:hint="cs"/>
          <w:rtl/>
        </w:rPr>
        <w:t xml:space="preserve"> سؤال </w:t>
      </w:r>
      <w:r w:rsidR="00F67A4B" w:rsidRPr="004A5AB6">
        <w:rPr>
          <w:rFonts w:ascii="Traditional Arabic" w:hAnsi="Traditional Arabic" w:cs="Traditional Arabic" w:hint="cs"/>
          <w:rtl/>
        </w:rPr>
        <w:t>می‌کند</w:t>
      </w:r>
      <w:r w:rsidRPr="004A5AB6">
        <w:rPr>
          <w:rFonts w:ascii="Traditional Arabic" w:hAnsi="Traditional Arabic" w:cs="Traditional Arabic" w:hint="cs"/>
          <w:rtl/>
        </w:rPr>
        <w:t xml:space="preserve"> که «</w:t>
      </w:r>
      <w:r w:rsidR="00021077" w:rsidRPr="008D4F67">
        <w:rPr>
          <w:rFonts w:ascii="Traditional Arabic" w:hAnsi="Traditional Arabic" w:cs="Traditional Arabic"/>
          <w:b/>
          <w:bCs/>
          <w:color w:val="008000"/>
          <w:rtl/>
        </w:rPr>
        <w:t>سَأَلْتُ‏ أَبَا عَبْدِ اَللَّ</w:t>
      </w:r>
      <w:r w:rsidR="000916B0">
        <w:rPr>
          <w:rFonts w:ascii="Traditional Arabic" w:hAnsi="Traditional Arabic" w:cs="Traditional Arabic" w:hint="cs"/>
          <w:b/>
          <w:bCs/>
          <w:color w:val="008000"/>
          <w:rtl/>
        </w:rPr>
        <w:t>ه (</w:t>
      </w:r>
      <w:r w:rsidR="00021077" w:rsidRPr="008D4F67">
        <w:rPr>
          <w:rFonts w:ascii="Traditional Arabic" w:hAnsi="Traditional Arabic" w:cs="Traditional Arabic"/>
          <w:b/>
          <w:bCs/>
          <w:color w:val="008000"/>
          <w:rtl/>
        </w:rPr>
        <w:t>ع</w:t>
      </w:r>
      <w:r w:rsidR="000916B0">
        <w:rPr>
          <w:rFonts w:ascii="Traditional Arabic" w:hAnsi="Traditional Arabic" w:cs="Traditional Arabic" w:hint="cs"/>
          <w:b/>
          <w:bCs/>
          <w:color w:val="008000"/>
          <w:rtl/>
        </w:rPr>
        <w:t>)</w:t>
      </w:r>
      <w:r w:rsidR="00021077" w:rsidRPr="008D4F67">
        <w:rPr>
          <w:rFonts w:ascii="Traditional Arabic" w:hAnsi="Traditional Arabic" w:cs="Traditional Arabic"/>
          <w:b/>
          <w:bCs/>
          <w:color w:val="008000"/>
          <w:rtl/>
        </w:rPr>
        <w:t xml:space="preserve"> عَنْ رَجُلَيْنِ مِنْ أَصْحَابِنَا بَيْنَهُمَا مُنَازَعَةٌ فِي دَيْنٍ أَوْ مِيرَاثٍ فَتَحَاكَمَا إِلَى اَلسُّلْطَانِ وَ إِلَى اَلْقُضَاةِ</w:t>
      </w:r>
      <w:r w:rsidRPr="004A5AB6">
        <w:rPr>
          <w:rFonts w:ascii="Traditional Arabic" w:hAnsi="Traditional Arabic" w:cs="Traditional Arabic" w:hint="cs"/>
          <w:rtl/>
        </w:rPr>
        <w:t>»، دو شیعه هستند که اختلاف در دین و ارث و امثالهم دا</w:t>
      </w:r>
      <w:r w:rsidR="00030048" w:rsidRPr="004A5AB6">
        <w:rPr>
          <w:rFonts w:ascii="Traditional Arabic" w:hAnsi="Traditional Arabic" w:cs="Traditional Arabic" w:hint="cs"/>
          <w:rtl/>
        </w:rPr>
        <w:t xml:space="preserve">رند، به سمت </w:t>
      </w:r>
      <w:r w:rsidR="000916B0">
        <w:rPr>
          <w:rFonts w:ascii="Traditional Arabic" w:hAnsi="Traditional Arabic" w:cs="Traditional Arabic" w:hint="cs"/>
          <w:rtl/>
        </w:rPr>
        <w:t>حاکم</w:t>
      </w:r>
      <w:r w:rsidR="00030048" w:rsidRPr="004A5AB6">
        <w:rPr>
          <w:rFonts w:ascii="Traditional Arabic" w:hAnsi="Traditional Arabic" w:cs="Traditional Arabic" w:hint="cs"/>
          <w:rtl/>
        </w:rPr>
        <w:t xml:space="preserve"> جائر رفتند، «</w:t>
      </w:r>
      <w:r w:rsidR="00021077" w:rsidRPr="008D4F67">
        <w:rPr>
          <w:rFonts w:ascii="Traditional Arabic" w:hAnsi="Traditional Arabic" w:cs="Traditional Arabic"/>
          <w:b/>
          <w:bCs/>
          <w:color w:val="008000"/>
          <w:rtl/>
        </w:rPr>
        <w:t>أَ يَحِلُّ ذَلِكَ</w:t>
      </w:r>
      <w:r w:rsidR="00030048" w:rsidRPr="004A5AB6">
        <w:rPr>
          <w:rFonts w:ascii="Traditional Arabic" w:hAnsi="Traditional Arabic" w:cs="Traditional Arabic" w:hint="cs"/>
          <w:rtl/>
        </w:rPr>
        <w:t xml:space="preserve">»، در باب </w:t>
      </w:r>
      <w:r w:rsidR="00A12FD3" w:rsidRPr="004A5AB6">
        <w:rPr>
          <w:rFonts w:ascii="Traditional Arabic" w:hAnsi="Traditional Arabic" w:cs="Traditional Arabic" w:hint="cs"/>
          <w:rtl/>
        </w:rPr>
        <w:t>ولایت‌فقیه</w:t>
      </w:r>
      <w:r w:rsidR="000916B0">
        <w:rPr>
          <w:rFonts w:ascii="Traditional Arabic" w:hAnsi="Traditional Arabic" w:cs="Traditional Arabic" w:hint="cs"/>
          <w:rtl/>
        </w:rPr>
        <w:t xml:space="preserve"> و</w:t>
      </w:r>
      <w:r w:rsidR="00030048" w:rsidRPr="004A5AB6">
        <w:rPr>
          <w:rFonts w:ascii="Traditional Arabic" w:hAnsi="Traditional Arabic" w:cs="Traditional Arabic" w:hint="cs"/>
          <w:rtl/>
        </w:rPr>
        <w:t xml:space="preserve"> اجتهاد به این روایت تمسک شده است، چند جهت را در </w:t>
      </w:r>
      <w:r w:rsidR="00A12FD3" w:rsidRPr="004A5AB6">
        <w:rPr>
          <w:rFonts w:ascii="Traditional Arabic" w:hAnsi="Traditional Arabic" w:cs="Traditional Arabic" w:hint="cs"/>
          <w:rtl/>
        </w:rPr>
        <w:t>بحث‌ها</w:t>
      </w:r>
      <w:r w:rsidR="00030048" w:rsidRPr="004A5AB6">
        <w:rPr>
          <w:rFonts w:ascii="Traditional Arabic" w:hAnsi="Traditional Arabic" w:cs="Traditional Arabic" w:hint="cs"/>
          <w:rtl/>
        </w:rPr>
        <w:t xml:space="preserve">ی سابق بیان کردیم، بحث کاملش در باب </w:t>
      </w:r>
      <w:r w:rsidR="00A12FD3" w:rsidRPr="004A5AB6">
        <w:rPr>
          <w:rFonts w:ascii="Traditional Arabic" w:hAnsi="Traditional Arabic" w:cs="Traditional Arabic" w:hint="cs"/>
          <w:rtl/>
        </w:rPr>
        <w:t>ولایت‌فقیه</w:t>
      </w:r>
      <w:r w:rsidR="00030048" w:rsidRPr="004A5AB6">
        <w:rPr>
          <w:rFonts w:ascii="Traditional Arabic" w:hAnsi="Traditional Arabic" w:cs="Traditional Arabic" w:hint="cs"/>
          <w:rtl/>
        </w:rPr>
        <w:t xml:space="preserve"> هست که باید </w:t>
      </w:r>
      <w:r w:rsidR="00A12FD3" w:rsidRPr="004A5AB6">
        <w:rPr>
          <w:rFonts w:ascii="Traditional Arabic" w:hAnsi="Traditional Arabic" w:cs="Traditional Arabic" w:hint="cs"/>
          <w:rtl/>
        </w:rPr>
        <w:t>موردبحث</w:t>
      </w:r>
      <w:r w:rsidR="00030048" w:rsidRPr="004A5AB6">
        <w:rPr>
          <w:rFonts w:ascii="Traditional Arabic" w:hAnsi="Traditional Arabic" w:cs="Traditional Arabic" w:hint="cs"/>
          <w:rtl/>
        </w:rPr>
        <w:t xml:space="preserve"> قرار بگیرد، </w:t>
      </w:r>
      <w:r w:rsidR="000916B0">
        <w:rPr>
          <w:rFonts w:ascii="Traditional Arabic" w:hAnsi="Traditional Arabic" w:cs="Traditional Arabic" w:hint="cs"/>
          <w:rtl/>
        </w:rPr>
        <w:t xml:space="preserve">جای سؤال دارد که </w:t>
      </w:r>
      <w:r w:rsidR="00030048" w:rsidRPr="004A5AB6">
        <w:rPr>
          <w:rFonts w:ascii="Traditional Arabic" w:hAnsi="Traditional Arabic" w:cs="Traditional Arabic" w:hint="cs"/>
          <w:rtl/>
        </w:rPr>
        <w:t>این مراجعه از حیث سلطنت جورشان هست یا از حیث مذهب است، یا هر دو هست«</w:t>
      </w:r>
      <w:r w:rsidR="00021077" w:rsidRPr="008D4F67">
        <w:rPr>
          <w:rFonts w:ascii="Traditional Arabic" w:hAnsi="Traditional Arabic" w:cs="Traditional Arabic"/>
          <w:b/>
          <w:bCs/>
          <w:color w:val="008000"/>
          <w:rtl/>
        </w:rPr>
        <w:t>أَ يَحِلُّ ذَلِكَ</w:t>
      </w:r>
      <w:r w:rsidR="00030048" w:rsidRPr="004A5AB6">
        <w:rPr>
          <w:rFonts w:ascii="Traditional Arabic" w:hAnsi="Traditional Arabic" w:cs="Traditional Arabic" w:hint="cs"/>
          <w:rtl/>
        </w:rPr>
        <w:t>»، آیا این درست است، امام فرمودند: «</w:t>
      </w:r>
      <w:r w:rsidR="00D42FBF" w:rsidRPr="008D4F67">
        <w:rPr>
          <w:rFonts w:ascii="Traditional Arabic" w:hAnsi="Traditional Arabic" w:cs="Traditional Arabic"/>
          <w:b/>
          <w:bCs/>
          <w:color w:val="008000"/>
          <w:rtl/>
        </w:rPr>
        <w:t>قَالَ مَنْ تَحَاكَمَ إِلَيْهِمْ فِي حَقٍّ أَوْ بَاطِلٍ فَإِنَّمَا تَحَاكَمَ إِلَى اَلطَّاغُوتِ وَ مَا يَحْكُمُ لَهُ فَإِنَّمَا يَأْخُذُ سُحْتاً وَ إِنْ كَانَ حَقّاً ثَابِتاً</w:t>
      </w:r>
      <w:r w:rsidR="00030048" w:rsidRPr="004A5AB6">
        <w:rPr>
          <w:rFonts w:ascii="Traditional Arabic" w:hAnsi="Traditional Arabic" w:cs="Traditional Arabic" w:hint="cs"/>
          <w:rtl/>
        </w:rPr>
        <w:t xml:space="preserve">»، اما </w:t>
      </w:r>
      <w:r w:rsidR="00A12FD3" w:rsidRPr="004A5AB6">
        <w:rPr>
          <w:rFonts w:ascii="Traditional Arabic" w:hAnsi="Traditional Arabic" w:cs="Traditional Arabic" w:hint="cs"/>
          <w:rtl/>
        </w:rPr>
        <w:t>می‌فرمایند</w:t>
      </w:r>
      <w:r w:rsidR="00030048" w:rsidRPr="004A5AB6">
        <w:rPr>
          <w:rFonts w:ascii="Traditional Arabic" w:hAnsi="Traditional Arabic" w:cs="Traditional Arabic" w:hint="cs"/>
          <w:rtl/>
        </w:rPr>
        <w:t xml:space="preserve"> مراجعه به </w:t>
      </w:r>
      <w:r w:rsidR="00F67A4B" w:rsidRPr="004A5AB6">
        <w:rPr>
          <w:rFonts w:ascii="Traditional Arabic" w:hAnsi="Traditional Arabic" w:cs="Traditional Arabic" w:hint="cs"/>
          <w:rtl/>
        </w:rPr>
        <w:t>آن‌ها</w:t>
      </w:r>
      <w:r w:rsidR="00030048" w:rsidRPr="004A5AB6">
        <w:rPr>
          <w:rFonts w:ascii="Traditional Arabic" w:hAnsi="Traditional Arabic" w:cs="Traditional Arabic" w:hint="cs"/>
          <w:rtl/>
        </w:rPr>
        <w:t xml:space="preserve"> سُحت است</w:t>
      </w:r>
      <w:r w:rsidR="000916B0" w:rsidRPr="000916B0">
        <w:rPr>
          <w:rFonts w:ascii="Traditional Arabic" w:hAnsi="Traditional Arabic" w:cs="Traditional Arabic" w:hint="cs"/>
          <w:rtl/>
        </w:rPr>
        <w:t xml:space="preserve"> </w:t>
      </w:r>
      <w:r w:rsidR="000916B0" w:rsidRPr="004A5AB6">
        <w:rPr>
          <w:rFonts w:ascii="Traditional Arabic" w:hAnsi="Traditional Arabic" w:cs="Traditional Arabic" w:hint="cs"/>
          <w:rtl/>
        </w:rPr>
        <w:t xml:space="preserve">حتی </w:t>
      </w:r>
      <w:r w:rsidR="000916B0">
        <w:rPr>
          <w:rFonts w:ascii="Traditional Arabic" w:hAnsi="Traditional Arabic" w:cs="Traditional Arabic" w:hint="cs"/>
          <w:rtl/>
        </w:rPr>
        <w:t xml:space="preserve">اگر </w:t>
      </w:r>
      <w:r w:rsidR="000916B0" w:rsidRPr="004A5AB6">
        <w:rPr>
          <w:rFonts w:ascii="Traditional Arabic" w:hAnsi="Traditional Arabic" w:cs="Traditional Arabic" w:hint="cs"/>
          <w:rtl/>
        </w:rPr>
        <w:t>آن چیز برای خودش است،</w:t>
      </w:r>
      <w:r w:rsidR="00ED7F06" w:rsidRPr="004A5AB6">
        <w:rPr>
          <w:rFonts w:ascii="Traditional Arabic" w:hAnsi="Traditional Arabic" w:cs="Traditional Arabic" w:hint="cs"/>
          <w:rtl/>
        </w:rPr>
        <w:t xml:space="preserve"> مگر اینکه </w:t>
      </w:r>
      <w:r w:rsidR="00A12FD3" w:rsidRPr="004A5AB6">
        <w:rPr>
          <w:rFonts w:ascii="Traditional Arabic" w:hAnsi="Traditional Arabic" w:cs="Traditional Arabic" w:hint="cs"/>
          <w:rtl/>
        </w:rPr>
        <w:t>ضرورت</w:t>
      </w:r>
      <w:r w:rsidR="00ED7F06" w:rsidRPr="004A5AB6">
        <w:rPr>
          <w:rFonts w:ascii="Traditional Arabic" w:hAnsi="Traditional Arabic" w:cs="Traditional Arabic" w:hint="cs"/>
          <w:rtl/>
        </w:rPr>
        <w:t xml:space="preserve"> باشد، برگشتن مالش متوقف بر این مسئله باشد، از باب تقاص </w:t>
      </w:r>
      <w:r w:rsidR="00A12FD3" w:rsidRPr="004A5AB6">
        <w:rPr>
          <w:rFonts w:ascii="Traditional Arabic" w:hAnsi="Traditional Arabic" w:cs="Traditional Arabic" w:hint="cs"/>
          <w:rtl/>
        </w:rPr>
        <w:t>می‌فرمایند</w:t>
      </w:r>
      <w:r w:rsidR="00ED7F06" w:rsidRPr="004A5AB6">
        <w:rPr>
          <w:rFonts w:ascii="Traditional Arabic" w:hAnsi="Traditional Arabic" w:cs="Traditional Arabic" w:hint="cs"/>
          <w:rtl/>
        </w:rPr>
        <w:t xml:space="preserve"> که </w:t>
      </w:r>
      <w:r w:rsidR="00F67A4B" w:rsidRPr="004A5AB6">
        <w:rPr>
          <w:rFonts w:ascii="Traditional Arabic" w:hAnsi="Traditional Arabic" w:cs="Traditional Arabic" w:hint="cs"/>
          <w:rtl/>
        </w:rPr>
        <w:t>می‌شود</w:t>
      </w:r>
      <w:r w:rsidR="00ED7F06" w:rsidRPr="004A5AB6">
        <w:rPr>
          <w:rFonts w:ascii="Traditional Arabic" w:hAnsi="Traditional Arabic" w:cs="Traditional Arabic" w:hint="cs"/>
          <w:rtl/>
        </w:rPr>
        <w:t xml:space="preserve"> این کار را انجام داد</w:t>
      </w:r>
      <w:r w:rsidR="00683711" w:rsidRPr="004A5AB6">
        <w:rPr>
          <w:rFonts w:ascii="Traditional Arabic" w:hAnsi="Traditional Arabic" w:cs="Traditional Arabic" w:hint="cs"/>
          <w:rtl/>
        </w:rPr>
        <w:t>، اما در جایی که ضرورت ندارد، ممنوع است، «</w:t>
      </w:r>
      <w:r w:rsidR="00D42FBF" w:rsidRPr="008D4F67">
        <w:rPr>
          <w:rFonts w:ascii="Traditional Arabic" w:hAnsi="Traditional Arabic" w:cs="Traditional Arabic"/>
          <w:b/>
          <w:bCs/>
          <w:color w:val="008000"/>
          <w:rtl/>
        </w:rPr>
        <w:t>لِأَنَّهُ أَخَذَهُ بِحُكْمِ اَلطَّاغُوتِ وَ قَدْ أَمَرَ اَللَّهُ أَنْ يُكْفَرَ بِهِ قَالَ اَللَّهُ تَعَالَى‏ يُرِيدُونَ أَنْ يَتَحَاكَمُوا إِلَى اَلطَّاغُوتِ وَ قَدْ أُمِرُوا أَنْ يَكْفُرُوا بِهِ‏ قُلْتُ فَكَيْفَ يَصْنَعَانِ قَالَ يَنْظُرَانِ إِلَى مَنْ كَانَ مِنْكُمْ مِمَّنْ قَدْ رَوَى حَدِيثَنَا وَ نَظَرَ فِي حَلاَلِنَا وَ حَرَامِنَا وَ عَرَفَ أَحْكَامَنَا فَلْيَرْضَوْا بِهِ حَكَماً فَإِنِّي قَدْ جَعَلْتُهُ عَلَيْكُمْ حَاكِماً</w:t>
      </w:r>
      <w:r w:rsidR="00375CC3" w:rsidRPr="004A5AB6">
        <w:rPr>
          <w:rFonts w:ascii="Traditional Arabic" w:hAnsi="Traditional Arabic" w:cs="Traditional Arabic" w:hint="cs"/>
          <w:rtl/>
        </w:rPr>
        <w:t>»</w:t>
      </w:r>
      <w:r w:rsidR="008E187A">
        <w:rPr>
          <w:rStyle w:val="aff0"/>
          <w:rFonts w:ascii="Traditional Arabic" w:hAnsi="Traditional Arabic" w:cs="Traditional Arabic"/>
          <w:rtl/>
        </w:rPr>
        <w:footnoteReference w:id="1"/>
      </w:r>
      <w:r w:rsidR="00047BC5" w:rsidRPr="004A5AB6">
        <w:rPr>
          <w:rFonts w:ascii="Traditional Arabic" w:hAnsi="Traditional Arabic" w:cs="Traditional Arabic" w:hint="cs"/>
          <w:rtl/>
        </w:rPr>
        <w:t>، این روایت هم در کافی و هم تهذیب ذکر شده است</w:t>
      </w:r>
      <w:r w:rsidR="00F76534" w:rsidRPr="004A5AB6">
        <w:rPr>
          <w:rFonts w:ascii="Traditional Arabic" w:hAnsi="Traditional Arabic" w:cs="Traditional Arabic" w:hint="cs"/>
          <w:rtl/>
        </w:rPr>
        <w:t>، سه سند دارد، منتهی بحث در همان عمر بن حنظله است که قبلاً بحث شد، محل استشهاد به این روایت شریفه</w:t>
      </w:r>
      <w:r w:rsidR="00EE6B59" w:rsidRPr="004A5AB6">
        <w:rPr>
          <w:rFonts w:ascii="Traditional Arabic" w:hAnsi="Traditional Arabic" w:cs="Traditional Arabic" w:hint="cs"/>
          <w:rtl/>
        </w:rPr>
        <w:t xml:space="preserve"> «</w:t>
      </w:r>
      <w:r w:rsidR="00EE6B59" w:rsidRPr="008D4F67">
        <w:rPr>
          <w:rFonts w:ascii="Traditional Arabic" w:hAnsi="Traditional Arabic" w:cs="Traditional Arabic"/>
          <w:b/>
          <w:bCs/>
          <w:color w:val="008000"/>
          <w:rtl/>
        </w:rPr>
        <w:t>يَنْظُرَانِ إِلَى مَنْ كَانَ مِنْكُمْ</w:t>
      </w:r>
      <w:r w:rsidR="00EE6B59" w:rsidRPr="004A5AB6">
        <w:rPr>
          <w:rFonts w:ascii="Traditional Arabic" w:hAnsi="Traditional Arabic" w:cs="Traditional Arabic" w:hint="cs"/>
          <w:rtl/>
        </w:rPr>
        <w:t xml:space="preserve">»، است، کسی از شما  شیعیان باشد، از قضات و </w:t>
      </w:r>
      <w:r w:rsidR="00BE4A8C" w:rsidRPr="004A5AB6">
        <w:rPr>
          <w:rFonts w:ascii="Traditional Arabic" w:hAnsi="Traditional Arabic" w:cs="Traditional Arabic" w:hint="cs"/>
          <w:rtl/>
        </w:rPr>
        <w:t xml:space="preserve">سلطان و </w:t>
      </w:r>
      <w:r w:rsidR="00A12FD3" w:rsidRPr="004A5AB6">
        <w:rPr>
          <w:rFonts w:ascii="Traditional Arabic" w:hAnsi="Traditional Arabic" w:cs="Traditional Arabic" w:hint="cs"/>
          <w:rtl/>
        </w:rPr>
        <w:t>گروه‌ها</w:t>
      </w:r>
      <w:r w:rsidR="00BE4A8C" w:rsidRPr="004A5AB6">
        <w:rPr>
          <w:rFonts w:ascii="Traditional Arabic" w:hAnsi="Traditional Arabic" w:cs="Traditional Arabic" w:hint="cs"/>
          <w:rtl/>
        </w:rPr>
        <w:t xml:space="preserve"> و مذاهب دیگر نباشد</w:t>
      </w:r>
      <w:r w:rsidR="007C7615" w:rsidRPr="004A5AB6">
        <w:rPr>
          <w:rFonts w:ascii="Traditional Arabic" w:hAnsi="Traditional Arabic" w:cs="Traditional Arabic" w:hint="cs"/>
          <w:rtl/>
        </w:rPr>
        <w:t xml:space="preserve">، بلکه از کسانی باشد که در فضای روایات و احکام ما بزرگ شده است، قدر متیقنش این است، </w:t>
      </w:r>
      <w:r w:rsidR="00A12FD3" w:rsidRPr="004A5AB6">
        <w:rPr>
          <w:rFonts w:ascii="Traditional Arabic" w:hAnsi="Traditional Arabic" w:cs="Traditional Arabic" w:hint="cs"/>
          <w:rtl/>
        </w:rPr>
        <w:t>جواب‌هایی</w:t>
      </w:r>
      <w:r w:rsidR="007C7615" w:rsidRPr="004A5AB6">
        <w:rPr>
          <w:rFonts w:ascii="Traditional Arabic" w:hAnsi="Traditional Arabic" w:cs="Traditional Arabic" w:hint="cs"/>
          <w:rtl/>
        </w:rPr>
        <w:t xml:space="preserve"> که به این استدلال </w:t>
      </w:r>
      <w:r w:rsidR="00A12FD3" w:rsidRPr="004A5AB6">
        <w:rPr>
          <w:rFonts w:ascii="Traditional Arabic" w:hAnsi="Traditional Arabic" w:cs="Traditional Arabic" w:hint="cs"/>
          <w:rtl/>
        </w:rPr>
        <w:t>داده‌شده</w:t>
      </w:r>
      <w:r w:rsidR="007C7615" w:rsidRPr="004A5AB6">
        <w:rPr>
          <w:rFonts w:ascii="Traditional Arabic" w:hAnsi="Traditional Arabic" w:cs="Traditional Arabic" w:hint="cs"/>
          <w:rtl/>
        </w:rPr>
        <w:t xml:space="preserve">، طبعاً </w:t>
      </w:r>
      <w:r w:rsidR="00F67A4B" w:rsidRPr="004A5AB6">
        <w:rPr>
          <w:rFonts w:ascii="Traditional Arabic" w:hAnsi="Traditional Arabic" w:cs="Traditional Arabic" w:hint="cs"/>
          <w:rtl/>
        </w:rPr>
        <w:t>این‌ها</w:t>
      </w:r>
      <w:r w:rsidR="007C7615" w:rsidRPr="004A5AB6">
        <w:rPr>
          <w:rFonts w:ascii="Traditional Arabic" w:hAnsi="Traditional Arabic" w:cs="Traditional Arabic" w:hint="cs"/>
          <w:rtl/>
        </w:rPr>
        <w:t xml:space="preserve"> هست.</w:t>
      </w:r>
    </w:p>
    <w:p w:rsidR="00A12FD3" w:rsidRPr="004A5AB6" w:rsidRDefault="00A12FD3" w:rsidP="003104A5">
      <w:pPr>
        <w:pStyle w:val="1"/>
        <w:rPr>
          <w:rFonts w:ascii="Traditional Arabic" w:hAnsi="Traditional Arabic" w:cs="Traditional Arabic"/>
          <w:rtl/>
        </w:rPr>
      </w:pPr>
      <w:bookmarkStart w:id="47" w:name="_Toc507835841"/>
      <w:r w:rsidRPr="004A5AB6">
        <w:rPr>
          <w:rFonts w:ascii="Traditional Arabic" w:hAnsi="Traditional Arabic" w:cs="Traditional Arabic" w:hint="cs"/>
          <w:rtl/>
        </w:rPr>
        <w:t>اشکالات وارده در مقبوله عمر بن حنظله</w:t>
      </w:r>
      <w:bookmarkEnd w:id="47"/>
    </w:p>
    <w:p w:rsidR="007C7615" w:rsidRPr="004A5AB6" w:rsidRDefault="007C7615"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بعضی عنوان مقبوله را قبول ندارند </w:t>
      </w:r>
      <w:r w:rsidR="00C621ED">
        <w:rPr>
          <w:rFonts w:ascii="Traditional Arabic" w:hAnsi="Traditional Arabic" w:cs="Traditional Arabic" w:hint="cs"/>
          <w:rtl/>
        </w:rPr>
        <w:t>ا</w:t>
      </w:r>
      <w:r w:rsidRPr="004A5AB6">
        <w:rPr>
          <w:rFonts w:ascii="Traditional Arabic" w:hAnsi="Traditional Arabic" w:cs="Traditional Arabic" w:hint="cs"/>
          <w:rtl/>
        </w:rPr>
        <w:t xml:space="preserve">ما خیلی از بزرگان دیگر این مقبوله را قبول دارند، همچنین کسی بگوید </w:t>
      </w:r>
      <w:r w:rsidR="00C621ED">
        <w:rPr>
          <w:rFonts w:ascii="Traditional Arabic" w:hAnsi="Traditional Arabic" w:cs="Traditional Arabic" w:hint="cs"/>
          <w:rtl/>
        </w:rPr>
        <w:t>که این در بحث قضا هست، بحث افتا</w:t>
      </w:r>
      <w:r w:rsidRPr="004A5AB6">
        <w:rPr>
          <w:rFonts w:ascii="Traditional Arabic" w:hAnsi="Traditional Arabic" w:cs="Traditional Arabic" w:hint="cs"/>
          <w:rtl/>
        </w:rPr>
        <w:t xml:space="preserve"> و اجتهاد و تقلید با آن متفاوت است، برای اینکه اینجا دو نفر دعوا دارند و امام </w:t>
      </w:r>
      <w:r w:rsidR="00A12FD3" w:rsidRPr="004A5AB6">
        <w:rPr>
          <w:rFonts w:ascii="Traditional Arabic" w:hAnsi="Traditional Arabic" w:cs="Traditional Arabic" w:hint="cs"/>
          <w:rtl/>
        </w:rPr>
        <w:t>می‌فرمایند</w:t>
      </w:r>
      <w:r w:rsidR="000916B0">
        <w:rPr>
          <w:rFonts w:ascii="Traditional Arabic" w:hAnsi="Traditional Arabic" w:cs="Traditional Arabic" w:hint="cs"/>
          <w:rtl/>
        </w:rPr>
        <w:t xml:space="preserve"> بروی</w:t>
      </w:r>
      <w:r w:rsidRPr="004A5AB6">
        <w:rPr>
          <w:rFonts w:ascii="Traditional Arabic" w:hAnsi="Traditional Arabic" w:cs="Traditional Arabic" w:hint="cs"/>
          <w:rtl/>
        </w:rPr>
        <w:t>د سراغ کسی که از خودتان است و دارای این ممیزات علمی و امثالهم هست، به او در مقام قضا مراجعه بکن</w:t>
      </w:r>
      <w:r w:rsidR="000916B0">
        <w:rPr>
          <w:rFonts w:ascii="Traditional Arabic" w:hAnsi="Traditional Arabic" w:cs="Traditional Arabic" w:hint="cs"/>
          <w:rtl/>
        </w:rPr>
        <w:t>ی</w:t>
      </w:r>
      <w:r w:rsidRPr="004A5AB6">
        <w:rPr>
          <w:rFonts w:ascii="Traditional Arabic" w:hAnsi="Traditional Arabic" w:cs="Traditional Arabic" w:hint="cs"/>
          <w:rtl/>
        </w:rPr>
        <w:t xml:space="preserve">د، اینکه قاضی حَکَم یا قاضی منصوب است، </w:t>
      </w:r>
      <w:r w:rsidR="00A12FD3" w:rsidRPr="004A5AB6">
        <w:rPr>
          <w:rFonts w:ascii="Traditional Arabic" w:hAnsi="Traditional Arabic" w:cs="Traditional Arabic" w:hint="cs"/>
          <w:rtl/>
        </w:rPr>
        <w:t>مسئله‌ای</w:t>
      </w:r>
      <w:r w:rsidRPr="004A5AB6">
        <w:rPr>
          <w:rFonts w:ascii="Traditional Arabic" w:hAnsi="Traditional Arabic" w:cs="Traditional Arabic" w:hint="cs"/>
          <w:rtl/>
        </w:rPr>
        <w:t xml:space="preserve"> </w:t>
      </w:r>
      <w:r w:rsidR="00A12FD3" w:rsidRPr="004A5AB6">
        <w:rPr>
          <w:rFonts w:ascii="Traditional Arabic" w:hAnsi="Traditional Arabic" w:cs="Traditional Arabic" w:hint="cs"/>
          <w:rtl/>
        </w:rPr>
        <w:t>جداگانه</w:t>
      </w:r>
      <w:r w:rsidR="00A12FD3" w:rsidRPr="004A5AB6">
        <w:rPr>
          <w:rFonts w:ascii="Traditional Arabic" w:hAnsi="Traditional Arabic" w:cs="Traditional Arabic"/>
          <w:rtl/>
        </w:rPr>
        <w:t xml:space="preserve"> </w:t>
      </w:r>
      <w:r w:rsidR="00A12FD3" w:rsidRPr="004A5AB6">
        <w:rPr>
          <w:rFonts w:ascii="Traditional Arabic" w:hAnsi="Traditional Arabic" w:cs="Traditional Arabic" w:hint="cs"/>
          <w:rtl/>
        </w:rPr>
        <w:t>است</w:t>
      </w:r>
      <w:r w:rsidRPr="004A5AB6">
        <w:rPr>
          <w:rFonts w:ascii="Traditional Arabic" w:hAnsi="Traditional Arabic" w:cs="Traditional Arabic" w:hint="cs"/>
          <w:rtl/>
        </w:rPr>
        <w:t xml:space="preserve">، اما </w:t>
      </w:r>
      <w:r w:rsidR="00A12FD3" w:rsidRPr="004A5AB6">
        <w:rPr>
          <w:rFonts w:ascii="Traditional Arabic" w:hAnsi="Traditional Arabic" w:cs="Traditional Arabic" w:hint="cs"/>
          <w:rtl/>
        </w:rPr>
        <w:t>درمجموع</w:t>
      </w:r>
      <w:r w:rsidRPr="004A5AB6">
        <w:rPr>
          <w:rFonts w:ascii="Traditional Arabic" w:hAnsi="Traditional Arabic" w:cs="Traditional Arabic" w:hint="cs"/>
          <w:rtl/>
        </w:rPr>
        <w:t xml:space="preserve"> این بحث قضا است، بحث </w:t>
      </w:r>
      <w:r w:rsidR="00C621ED">
        <w:rPr>
          <w:rFonts w:ascii="Traditional Arabic" w:hAnsi="Traditional Arabic" w:cs="Traditional Arabic" w:hint="cs"/>
          <w:rtl/>
        </w:rPr>
        <w:t>افتا</w:t>
      </w:r>
      <w:r w:rsidRPr="004A5AB6">
        <w:rPr>
          <w:rFonts w:ascii="Traditional Arabic" w:hAnsi="Traditional Arabic" w:cs="Traditional Arabic" w:hint="cs"/>
          <w:rtl/>
        </w:rPr>
        <w:t xml:space="preserve"> و اجتهاد و امثالهم نیست</w:t>
      </w:r>
      <w:r w:rsidR="00F026F1" w:rsidRPr="004A5AB6">
        <w:rPr>
          <w:rFonts w:ascii="Traditional Arabic" w:hAnsi="Traditional Arabic" w:cs="Traditional Arabic" w:hint="cs"/>
          <w:rtl/>
        </w:rPr>
        <w:t xml:space="preserve">، اشکال دوم هم امکان دارد جواب داده بشود که این روایت ولو در باب قضا به طور مستقیم هست، اما به نحوی با باب اجتهاد و تقلید و </w:t>
      </w:r>
      <w:r w:rsidR="00A12FD3" w:rsidRPr="004A5AB6">
        <w:rPr>
          <w:rFonts w:ascii="Traditional Arabic" w:hAnsi="Traditional Arabic" w:cs="Traditional Arabic" w:hint="cs"/>
          <w:rtl/>
        </w:rPr>
        <w:t>ولایت‌فقیه</w:t>
      </w:r>
      <w:r w:rsidR="00F026F1" w:rsidRPr="004A5AB6">
        <w:rPr>
          <w:rFonts w:ascii="Traditional Arabic" w:hAnsi="Traditional Arabic" w:cs="Traditional Arabic" w:hint="cs"/>
          <w:rtl/>
        </w:rPr>
        <w:t xml:space="preserve"> ارتباط دارد.</w:t>
      </w:r>
    </w:p>
    <w:p w:rsidR="00F026F1" w:rsidRPr="004A5AB6" w:rsidRDefault="00F026F1"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مرحوم آقای خوئی این اشکال را وارد </w:t>
      </w:r>
      <w:r w:rsidR="00A12FD3" w:rsidRPr="004A5AB6">
        <w:rPr>
          <w:rFonts w:ascii="Traditional Arabic" w:hAnsi="Traditional Arabic" w:cs="Traditional Arabic" w:hint="cs"/>
          <w:rtl/>
        </w:rPr>
        <w:t>می‌دانند</w:t>
      </w:r>
      <w:r w:rsidRPr="004A5AB6">
        <w:rPr>
          <w:rFonts w:ascii="Traditional Arabic" w:hAnsi="Traditional Arabic" w:cs="Traditional Arabic" w:hint="cs"/>
          <w:rtl/>
        </w:rPr>
        <w:t xml:space="preserve"> که این حدیث مربوط به باب قضا هست، قضا هم ممکن است یک ویژگی داشته باشد، این ربطی به بحث </w:t>
      </w:r>
      <w:r w:rsidR="00C621ED">
        <w:rPr>
          <w:rFonts w:ascii="Traditional Arabic" w:hAnsi="Traditional Arabic" w:cs="Traditional Arabic" w:hint="cs"/>
          <w:rtl/>
        </w:rPr>
        <w:t>افتا</w:t>
      </w:r>
      <w:r w:rsidRPr="004A5AB6">
        <w:rPr>
          <w:rFonts w:ascii="Traditional Arabic" w:hAnsi="Traditional Arabic" w:cs="Traditional Arabic" w:hint="cs"/>
          <w:rtl/>
        </w:rPr>
        <w:t xml:space="preserve"> و فتوا ندارد، اما ممکن است کسی جواب بدهد که با تنقیح مناط این حدیث را در بحث فتوا </w:t>
      </w:r>
      <w:r w:rsidR="00F67A4B" w:rsidRPr="004A5AB6">
        <w:rPr>
          <w:rFonts w:ascii="Traditional Arabic" w:hAnsi="Traditional Arabic" w:cs="Traditional Arabic" w:hint="cs"/>
          <w:rtl/>
        </w:rPr>
        <w:t>می‌شود</w:t>
      </w:r>
      <w:r w:rsidR="003C56D7" w:rsidRPr="004A5AB6">
        <w:rPr>
          <w:rFonts w:ascii="Traditional Arabic" w:hAnsi="Traditional Arabic" w:cs="Traditional Arabic" w:hint="cs"/>
          <w:rtl/>
        </w:rPr>
        <w:t xml:space="preserve"> تسری داد، اینکه این حدیث ولو در باب قضا هست، اما باب مرجعیت و فتوا، کمتر از بحث قضا نیست</w:t>
      </w:r>
      <w:r w:rsidR="00BD0024" w:rsidRPr="004A5AB6">
        <w:rPr>
          <w:rFonts w:ascii="Traditional Arabic" w:hAnsi="Traditional Arabic" w:cs="Traditional Arabic" w:hint="cs"/>
          <w:rtl/>
        </w:rPr>
        <w:t>.</w:t>
      </w:r>
    </w:p>
    <w:p w:rsidR="00BD0024" w:rsidRDefault="00BD0024"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اگر کسی بتواند به تنقیح مناط اینجا اطمینان پیدا بکند، این روایت </w:t>
      </w:r>
      <w:r w:rsidR="00A12FD3" w:rsidRPr="004A5AB6">
        <w:rPr>
          <w:rFonts w:ascii="Traditional Arabic" w:hAnsi="Traditional Arabic" w:cs="Traditional Arabic" w:hint="cs"/>
          <w:rtl/>
        </w:rPr>
        <w:t>قابل‌قبول</w:t>
      </w:r>
      <w:r w:rsidRPr="004A5AB6">
        <w:rPr>
          <w:rFonts w:ascii="Traditional Arabic" w:hAnsi="Traditional Arabic" w:cs="Traditional Arabic" w:hint="cs"/>
          <w:rtl/>
        </w:rPr>
        <w:t xml:space="preserve"> است</w:t>
      </w:r>
      <w:r w:rsidR="00591089" w:rsidRPr="004A5AB6">
        <w:rPr>
          <w:rFonts w:ascii="Traditional Arabic" w:hAnsi="Traditional Arabic" w:cs="Traditional Arabic" w:hint="cs"/>
          <w:rtl/>
        </w:rPr>
        <w:t>.</w:t>
      </w:r>
    </w:p>
    <w:p w:rsidR="008D4F67" w:rsidRPr="004A5AB6" w:rsidRDefault="008D4F67" w:rsidP="003104A5">
      <w:pPr>
        <w:pStyle w:val="2"/>
        <w:rPr>
          <w:rtl/>
        </w:rPr>
      </w:pPr>
      <w:bookmarkStart w:id="48" w:name="_Toc507835842"/>
      <w:r w:rsidRPr="004A5AB6">
        <w:rPr>
          <w:rFonts w:hint="cs"/>
          <w:rtl/>
        </w:rPr>
        <w:lastRenderedPageBreak/>
        <w:t>روایت دوم</w:t>
      </w:r>
      <w:r>
        <w:rPr>
          <w:rFonts w:hint="cs"/>
          <w:rtl/>
        </w:rPr>
        <w:t>:</w:t>
      </w:r>
      <w:r w:rsidRPr="004A5AB6">
        <w:rPr>
          <w:rFonts w:hint="cs"/>
          <w:rtl/>
        </w:rPr>
        <w:t xml:space="preserve"> </w:t>
      </w:r>
      <w:r>
        <w:rPr>
          <w:rFonts w:hint="cs"/>
          <w:rtl/>
        </w:rPr>
        <w:t xml:space="preserve">روایت </w:t>
      </w:r>
      <w:r w:rsidRPr="004A5AB6">
        <w:rPr>
          <w:rFonts w:hint="cs"/>
          <w:rtl/>
        </w:rPr>
        <w:t>سالم بن مکرم</w:t>
      </w:r>
      <w:bookmarkEnd w:id="48"/>
    </w:p>
    <w:p w:rsidR="00B96EB4" w:rsidRPr="004A5AB6" w:rsidRDefault="00591089"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2 – روایت دوم؛ روایت ابی خدیجه سالم بن مکرم است که از روایات مهم باب قضا و </w:t>
      </w:r>
      <w:r w:rsidR="00A12FD3" w:rsidRPr="004A5AB6">
        <w:rPr>
          <w:rFonts w:ascii="Traditional Arabic" w:hAnsi="Traditional Arabic" w:cs="Traditional Arabic" w:hint="cs"/>
          <w:rtl/>
        </w:rPr>
        <w:t>ولایت‌فقیه</w:t>
      </w:r>
      <w:r w:rsidRPr="004A5AB6">
        <w:rPr>
          <w:rFonts w:ascii="Traditional Arabic" w:hAnsi="Traditional Arabic" w:cs="Traditional Arabic" w:hint="cs"/>
          <w:rtl/>
        </w:rPr>
        <w:t xml:space="preserve"> هست، روایت ششم همین باب است، سالم بن مکرم </w:t>
      </w:r>
      <w:r w:rsidR="006A11FE" w:rsidRPr="004A5AB6">
        <w:rPr>
          <w:rFonts w:ascii="Traditional Arabic" w:hAnsi="Traditional Arabic" w:cs="Traditional Arabic" w:hint="cs"/>
          <w:rtl/>
        </w:rPr>
        <w:t>می‌گوید</w:t>
      </w:r>
      <w:r w:rsidRPr="004A5AB6">
        <w:rPr>
          <w:rFonts w:ascii="Traditional Arabic" w:hAnsi="Traditional Arabic" w:cs="Traditional Arabic" w:hint="cs"/>
          <w:rtl/>
        </w:rPr>
        <w:t xml:space="preserve"> که امام صادق </w:t>
      </w:r>
      <w:r w:rsidR="000916B0">
        <w:rPr>
          <w:rFonts w:ascii="Traditional Arabic" w:hAnsi="Traditional Arabic" w:cs="Traditional Arabic" w:hint="cs"/>
          <w:rtl/>
        </w:rPr>
        <w:t xml:space="preserve">(ع) </w:t>
      </w:r>
      <w:r w:rsidRPr="004A5AB6">
        <w:rPr>
          <w:rFonts w:ascii="Traditional Arabic" w:hAnsi="Traditional Arabic" w:cs="Traditional Arabic" w:hint="cs"/>
          <w:rtl/>
        </w:rPr>
        <w:t xml:space="preserve">مرا مأمور کرد که یک پیامی از ایشان را به شیعه و اصحاب برسانم، </w:t>
      </w:r>
      <w:r w:rsidR="00820C28" w:rsidRPr="004A5AB6">
        <w:rPr>
          <w:rFonts w:ascii="Traditional Arabic" w:hAnsi="Traditional Arabic" w:cs="Traditional Arabic" w:hint="cs"/>
          <w:rtl/>
        </w:rPr>
        <w:t>«</w:t>
      </w:r>
      <w:r w:rsidR="00820C28" w:rsidRPr="008D4F67">
        <w:rPr>
          <w:rFonts w:ascii="Traditional Arabic" w:hAnsi="Traditional Arabic" w:cs="Traditional Arabic"/>
          <w:b/>
          <w:bCs/>
          <w:color w:val="008000"/>
          <w:rtl/>
        </w:rPr>
        <w:t>مُحَمَّدُ بْنُ الْحَسَنِ بِإِسْنَادِهِ عَنْ مُحَمَّدِ بْنِ عَلِیِّ بْنِ مَحْبُوبٍ عَنْ أَحْمَدَ بْنِ مُحَمَّدٍ عَنِ الْحُسَیْنِ بْنِ سَعِیدٍ عَنْ أَبِی الْجَهْمِ عَنْ أَبِی خَدِیجَةَ قَالَ: بَعَثَنِی‏ أَبُو عَبْدِ اللَّهِ علیه السلام إِلَى أَصْحَابِنَا فَقَالَ قُلْ لَهُمْ إِیَّاکُمْ إِذَا وَقَعَتْ‏ بَیْنَکُمْ خُصُومَةٌ أَوْ تَدَارَى فِی شَیْ‏ءٍ مِنَ الْأَخْذِ وَ الْعَطَاءِ أَنْ تَحَاکَمُوا إِلَى أَحَدٍ مِنْ هَؤُلَاءِ الْفُسَّاقِ اجْعَلُوا بَیْنَکُمْ رَجُلًا قَدْ عَرَفَ حَلَالَنَا وَ حَرَامَنَا فَإِنِّی قَدْ جَعَلْتُهُ عَلَیْکُمْ قَاضِیاً وَ إِیَّاکُمْ أَنْ یُخَاصِمَ بَعْضُکُمْ بَعْضاً إِلَى السُّلْطَانِ الْجَائِر</w:t>
      </w:r>
      <w:r w:rsidR="00820C28" w:rsidRPr="004A5AB6">
        <w:rPr>
          <w:rFonts w:ascii="Traditional Arabic" w:hAnsi="Traditional Arabic" w:cs="Traditional Arabic" w:hint="cs"/>
          <w:rtl/>
        </w:rPr>
        <w:t>»</w:t>
      </w:r>
      <w:r w:rsidR="00820C28" w:rsidRPr="004A5AB6">
        <w:rPr>
          <w:rStyle w:val="aff0"/>
          <w:rFonts w:ascii="Traditional Arabic" w:hAnsi="Traditional Arabic" w:cs="Traditional Arabic"/>
          <w:rtl/>
        </w:rPr>
        <w:footnoteReference w:id="2"/>
      </w:r>
      <w:r w:rsidR="00820C28" w:rsidRPr="004A5AB6">
        <w:rPr>
          <w:rFonts w:ascii="Traditional Arabic" w:hAnsi="Traditional Arabic" w:cs="Traditional Arabic" w:hint="cs"/>
          <w:rtl/>
        </w:rPr>
        <w:t xml:space="preserve">، در حدیث قبلی مقداری </w:t>
      </w:r>
      <w:r w:rsidR="00A12FD3" w:rsidRPr="004A5AB6">
        <w:rPr>
          <w:rFonts w:ascii="Traditional Arabic" w:hAnsi="Traditional Arabic" w:cs="Traditional Arabic" w:hint="cs"/>
          <w:rtl/>
        </w:rPr>
        <w:t>روشن‌تر</w:t>
      </w:r>
      <w:r w:rsidR="00820C28" w:rsidRPr="004A5AB6">
        <w:rPr>
          <w:rFonts w:ascii="Traditional Arabic" w:hAnsi="Traditional Arabic" w:cs="Traditional Arabic" w:hint="cs"/>
          <w:rtl/>
        </w:rPr>
        <w:t xml:space="preserve"> بود، در آنجا «</w:t>
      </w:r>
      <w:r w:rsidR="00820C28" w:rsidRPr="00C621ED">
        <w:rPr>
          <w:rFonts w:ascii="Traditional Arabic" w:hAnsi="Traditional Arabic" w:cs="Traditional Arabic" w:hint="cs"/>
          <w:b/>
          <w:bCs/>
          <w:color w:val="008000"/>
          <w:rtl/>
        </w:rPr>
        <w:t>رجل منکم</w:t>
      </w:r>
      <w:r w:rsidR="00820C28" w:rsidRPr="004A5AB6">
        <w:rPr>
          <w:rFonts w:ascii="Traditional Arabic" w:hAnsi="Traditional Arabic" w:cs="Traditional Arabic" w:hint="cs"/>
          <w:rtl/>
        </w:rPr>
        <w:t>»، داشت، در اینجا «</w:t>
      </w:r>
      <w:r w:rsidR="00820C28" w:rsidRPr="008D4F67">
        <w:rPr>
          <w:rFonts w:ascii="Traditional Arabic" w:hAnsi="Traditional Arabic" w:cs="Traditional Arabic"/>
          <w:b/>
          <w:bCs/>
          <w:color w:val="008000"/>
          <w:rtl/>
        </w:rPr>
        <w:t>اجْعَلُوا بَیْنَکُمْ</w:t>
      </w:r>
      <w:r w:rsidR="00820C28" w:rsidRPr="008D4F67">
        <w:rPr>
          <w:rFonts w:ascii="Traditional Arabic" w:hAnsi="Traditional Arabic" w:cs="Traditional Arabic" w:hint="cs"/>
          <w:color w:val="008000"/>
          <w:rtl/>
        </w:rPr>
        <w:t xml:space="preserve"> </w:t>
      </w:r>
      <w:r w:rsidR="00820C28" w:rsidRPr="008D4F67">
        <w:rPr>
          <w:rFonts w:ascii="Traditional Arabic" w:hAnsi="Traditional Arabic" w:cs="Traditional Arabic"/>
          <w:b/>
          <w:bCs/>
          <w:color w:val="008000"/>
          <w:rtl/>
        </w:rPr>
        <w:t>رَجُلًا قَدْ عَرَفَ حَلَالَنَا وَ حَرَامَنَا</w:t>
      </w:r>
      <w:r w:rsidR="00820C28" w:rsidRPr="004A5AB6">
        <w:rPr>
          <w:rFonts w:ascii="Traditional Arabic" w:hAnsi="Traditional Arabic" w:cs="Traditional Arabic" w:hint="cs"/>
          <w:b/>
          <w:bCs/>
          <w:rtl/>
        </w:rPr>
        <w:t xml:space="preserve">»، </w:t>
      </w:r>
      <w:r w:rsidR="00820C28" w:rsidRPr="004A5AB6">
        <w:rPr>
          <w:rFonts w:ascii="Traditional Arabic" w:hAnsi="Traditional Arabic" w:cs="Traditional Arabic" w:hint="cs"/>
          <w:rtl/>
        </w:rPr>
        <w:t>بیان شده است.</w:t>
      </w:r>
    </w:p>
    <w:p w:rsidR="00A12FD3" w:rsidRPr="004A5AB6" w:rsidRDefault="00A12FD3" w:rsidP="003104A5">
      <w:pPr>
        <w:pStyle w:val="1"/>
        <w:rPr>
          <w:rFonts w:ascii="Traditional Arabic" w:hAnsi="Traditional Arabic" w:cs="Traditional Arabic"/>
          <w:rtl/>
        </w:rPr>
      </w:pPr>
      <w:bookmarkStart w:id="49" w:name="_Toc507835843"/>
      <w:r w:rsidRPr="004A5AB6">
        <w:rPr>
          <w:rFonts w:ascii="Traditional Arabic" w:hAnsi="Traditional Arabic" w:cs="Traditional Arabic" w:hint="cs"/>
          <w:rtl/>
        </w:rPr>
        <w:t>مناقشات روایت سالم بن مکرم</w:t>
      </w:r>
      <w:bookmarkEnd w:id="49"/>
    </w:p>
    <w:p w:rsidR="00820C28" w:rsidRPr="004A5AB6" w:rsidRDefault="00820C28"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استدلال این روایت </w:t>
      </w:r>
      <w:r w:rsidR="00F67A4B" w:rsidRPr="004A5AB6">
        <w:rPr>
          <w:rFonts w:ascii="Traditional Arabic" w:hAnsi="Traditional Arabic" w:cs="Traditional Arabic" w:hint="cs"/>
          <w:rtl/>
        </w:rPr>
        <w:t>می‌تواند</w:t>
      </w:r>
      <w:r w:rsidRPr="004A5AB6">
        <w:rPr>
          <w:rFonts w:ascii="Traditional Arabic" w:hAnsi="Traditional Arabic" w:cs="Traditional Arabic" w:hint="cs"/>
          <w:rtl/>
        </w:rPr>
        <w:t xml:space="preserve"> به دو جهت مورد مناقشه قرار بگیرد:</w:t>
      </w:r>
    </w:p>
    <w:p w:rsidR="00820C28" w:rsidRPr="004A5AB6" w:rsidRDefault="00820C28"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1 – مناقشه اول این است که این روایت در باب قضا هست، در باب </w:t>
      </w:r>
      <w:r w:rsidR="00C621ED">
        <w:rPr>
          <w:rFonts w:ascii="Traditional Arabic" w:hAnsi="Traditional Arabic" w:cs="Traditional Arabic" w:hint="cs"/>
          <w:rtl/>
        </w:rPr>
        <w:t>افتا</w:t>
      </w:r>
      <w:r w:rsidRPr="004A5AB6">
        <w:rPr>
          <w:rFonts w:ascii="Traditional Arabic" w:hAnsi="Traditional Arabic" w:cs="Traditional Arabic" w:hint="cs"/>
          <w:rtl/>
        </w:rPr>
        <w:t xml:space="preserve"> و مرجعیت نیست.</w:t>
      </w:r>
    </w:p>
    <w:p w:rsidR="00820C28" w:rsidRPr="004A5AB6" w:rsidRDefault="00820C28" w:rsidP="003104A5">
      <w:pPr>
        <w:jc w:val="lowKashida"/>
        <w:rPr>
          <w:rFonts w:ascii="Traditional Arabic" w:hAnsi="Traditional Arabic" w:cs="Traditional Arabic"/>
          <w:rtl/>
        </w:rPr>
      </w:pPr>
      <w:r w:rsidRPr="004A5AB6">
        <w:rPr>
          <w:rFonts w:ascii="Traditional Arabic" w:hAnsi="Traditional Arabic" w:cs="Traditional Arabic" w:hint="cs"/>
          <w:rtl/>
        </w:rPr>
        <w:t>2 – اینجا به لحاظ دلالی، زیاد وضوحی ندارد، در روایت قبلی «</w:t>
      </w:r>
      <w:r w:rsidRPr="008D4F67">
        <w:rPr>
          <w:rFonts w:ascii="Traditional Arabic" w:hAnsi="Traditional Arabic" w:cs="Traditional Arabic" w:hint="cs"/>
          <w:b/>
          <w:bCs/>
          <w:color w:val="008000"/>
          <w:rtl/>
        </w:rPr>
        <w:t>رجل منکم</w:t>
      </w:r>
      <w:r w:rsidRPr="004A5AB6">
        <w:rPr>
          <w:rFonts w:ascii="Traditional Arabic" w:hAnsi="Traditional Arabic" w:cs="Traditional Arabic" w:hint="cs"/>
          <w:rtl/>
        </w:rPr>
        <w:t xml:space="preserve">» دارد، حتی </w:t>
      </w:r>
      <w:r w:rsidR="000916B0">
        <w:rPr>
          <w:rFonts w:ascii="Traditional Arabic" w:hAnsi="Traditional Arabic" w:cs="Traditional Arabic" w:hint="cs"/>
          <w:rtl/>
        </w:rPr>
        <w:t xml:space="preserve">ممکن است </w:t>
      </w:r>
      <w:r w:rsidRPr="004A5AB6">
        <w:rPr>
          <w:rFonts w:ascii="Traditional Arabic" w:hAnsi="Traditional Arabic" w:cs="Traditional Arabic" w:hint="cs"/>
          <w:rtl/>
        </w:rPr>
        <w:t xml:space="preserve">در منکم احتمال دیگری هم داده  شود، باید قدر متیقنش را در نظر بگیریم، </w:t>
      </w:r>
      <w:r w:rsidR="009552F5" w:rsidRPr="004A5AB6">
        <w:rPr>
          <w:rFonts w:ascii="Traditional Arabic" w:hAnsi="Traditional Arabic" w:cs="Traditional Arabic" w:hint="cs"/>
          <w:rtl/>
        </w:rPr>
        <w:t xml:space="preserve">برای اینکه فرد </w:t>
      </w:r>
      <w:r w:rsidR="00A12FD3" w:rsidRPr="004A5AB6">
        <w:rPr>
          <w:rFonts w:ascii="Traditional Arabic" w:hAnsi="Traditional Arabic" w:cs="Traditional Arabic" w:hint="cs"/>
          <w:rtl/>
        </w:rPr>
        <w:t>نمی‌داند</w:t>
      </w:r>
      <w:r w:rsidR="009552F5" w:rsidRPr="004A5AB6">
        <w:rPr>
          <w:rFonts w:ascii="Traditional Arabic" w:hAnsi="Traditional Arabic" w:cs="Traditional Arabic" w:hint="cs"/>
          <w:rtl/>
        </w:rPr>
        <w:t xml:space="preserve"> خطاب قصد بیان چه مطلبی را دارد</w:t>
      </w:r>
      <w:r w:rsidR="00304CB1" w:rsidRPr="004A5AB6">
        <w:rPr>
          <w:rFonts w:ascii="Traditional Arabic" w:hAnsi="Traditional Arabic" w:cs="Traditional Arabic" w:hint="cs"/>
          <w:rtl/>
        </w:rPr>
        <w:t>، باید قدر متیقنش را بگیرد که شرطیت ایمان هم هست.</w:t>
      </w:r>
    </w:p>
    <w:p w:rsidR="00304CB1" w:rsidRPr="004A5AB6" w:rsidRDefault="00304CB1" w:rsidP="003104A5">
      <w:pPr>
        <w:jc w:val="lowKashida"/>
        <w:rPr>
          <w:rFonts w:ascii="Traditional Arabic" w:hAnsi="Traditional Arabic" w:cs="Traditional Arabic"/>
          <w:rtl/>
        </w:rPr>
      </w:pPr>
      <w:r w:rsidRPr="004A5AB6">
        <w:rPr>
          <w:rFonts w:ascii="Traditional Arabic" w:hAnsi="Traditional Arabic" w:cs="Traditional Arabic" w:hint="cs"/>
          <w:rtl/>
        </w:rPr>
        <w:t xml:space="preserve">لذا در روایت قبلی  استدلال قوی بود، اما اینجا </w:t>
      </w:r>
      <w:r w:rsidR="00A12FD3" w:rsidRPr="004A5AB6">
        <w:rPr>
          <w:rFonts w:ascii="Traditional Arabic" w:hAnsi="Traditional Arabic" w:cs="Traditional Arabic" w:hint="cs"/>
          <w:rtl/>
        </w:rPr>
        <w:t>این‌طور</w:t>
      </w:r>
      <w:r w:rsidRPr="004A5AB6">
        <w:rPr>
          <w:rFonts w:ascii="Traditional Arabic" w:hAnsi="Traditional Arabic" w:cs="Traditional Arabic" w:hint="cs"/>
          <w:rtl/>
        </w:rPr>
        <w:t xml:space="preserve"> نیست، «</w:t>
      </w:r>
      <w:r w:rsidRPr="00EB1882">
        <w:rPr>
          <w:rFonts w:ascii="Traditional Arabic" w:hAnsi="Traditional Arabic" w:cs="Traditional Arabic" w:hint="cs"/>
          <w:b/>
          <w:bCs/>
          <w:color w:val="008000"/>
          <w:rtl/>
        </w:rPr>
        <w:t>منکم</w:t>
      </w:r>
      <w:r w:rsidRPr="004A5AB6">
        <w:rPr>
          <w:rFonts w:ascii="Traditional Arabic" w:hAnsi="Traditional Arabic" w:cs="Traditional Arabic" w:hint="cs"/>
          <w:rtl/>
        </w:rPr>
        <w:t xml:space="preserve">» ندارد، </w:t>
      </w:r>
      <w:r w:rsidR="00A12FD3" w:rsidRPr="004A5AB6">
        <w:rPr>
          <w:rFonts w:ascii="Traditional Arabic" w:hAnsi="Traditional Arabic" w:cs="Traditional Arabic" w:hint="cs"/>
          <w:rtl/>
        </w:rPr>
        <w:t>می‌فرمایند</w:t>
      </w:r>
      <w:r w:rsidRPr="004A5AB6">
        <w:rPr>
          <w:rFonts w:ascii="Traditional Arabic" w:hAnsi="Traditional Arabic" w:cs="Traditional Arabic" w:hint="cs"/>
          <w:rtl/>
        </w:rPr>
        <w:t>: «</w:t>
      </w:r>
      <w:r w:rsidRPr="008D4F67">
        <w:rPr>
          <w:rFonts w:ascii="Traditional Arabic" w:hAnsi="Traditional Arabic" w:cs="Traditional Arabic"/>
          <w:b/>
          <w:bCs/>
          <w:color w:val="008000"/>
          <w:rtl/>
        </w:rPr>
        <w:t>اجْعَلُوا بَیْنَکُمْ</w:t>
      </w:r>
      <w:r w:rsidRPr="008D4F67">
        <w:rPr>
          <w:rFonts w:ascii="Traditional Arabic" w:hAnsi="Traditional Arabic" w:cs="Traditional Arabic" w:hint="cs"/>
          <w:color w:val="008000"/>
          <w:rtl/>
        </w:rPr>
        <w:t xml:space="preserve"> </w:t>
      </w:r>
      <w:r w:rsidRPr="008D4F67">
        <w:rPr>
          <w:rFonts w:ascii="Traditional Arabic" w:hAnsi="Traditional Arabic" w:cs="Traditional Arabic"/>
          <w:b/>
          <w:bCs/>
          <w:color w:val="008000"/>
          <w:rtl/>
        </w:rPr>
        <w:t>رَجُلًا قَدْ عَرَفَ حَلَالَنَا وَ حَرَامَنَا</w:t>
      </w:r>
      <w:r w:rsidRPr="004A5AB6">
        <w:rPr>
          <w:rFonts w:ascii="Traditional Arabic" w:hAnsi="Traditional Arabic" w:cs="Traditional Arabic" w:hint="cs"/>
          <w:rtl/>
        </w:rPr>
        <w:t>»، ممکن است که «</w:t>
      </w:r>
      <w:r w:rsidRPr="008D4F67">
        <w:rPr>
          <w:rFonts w:ascii="Traditional Arabic" w:hAnsi="Traditional Arabic" w:cs="Traditional Arabic"/>
          <w:b/>
          <w:bCs/>
          <w:color w:val="008000"/>
          <w:rtl/>
        </w:rPr>
        <w:t>عَرَفَ حَلَالَنَا وَ حَرَامَنَا</w:t>
      </w:r>
      <w:r w:rsidRPr="004A5AB6">
        <w:rPr>
          <w:rFonts w:ascii="Traditional Arabic" w:hAnsi="Traditional Arabic" w:cs="Traditional Arabic" w:hint="cs"/>
          <w:b/>
          <w:bCs/>
          <w:rtl/>
        </w:rPr>
        <w:t xml:space="preserve">»، </w:t>
      </w:r>
      <w:r w:rsidRPr="004A5AB6">
        <w:rPr>
          <w:rFonts w:ascii="Traditional Arabic" w:hAnsi="Traditional Arabic" w:cs="Traditional Arabic" w:hint="cs"/>
          <w:rtl/>
        </w:rPr>
        <w:t xml:space="preserve">شیعه باشد یا نباشد، لذا اشکال دوم هم در اینجا وارد است، در حدیث قبلی دو اشکال وارد بود، یکی سند و دیگری عدم ارتباط با بحث فتوا و اختصاص داشتن به باب قضا، در اینجا بحث سندی خیلی اشکالی ندارد، هر دو اشکالی که در اینجا وجود دارد، هر دو دلالی است، یکی اینکه مربوط به باب قضا است، و مربوط به باب </w:t>
      </w:r>
      <w:r w:rsidR="00C621ED">
        <w:rPr>
          <w:rFonts w:ascii="Traditional Arabic" w:hAnsi="Traditional Arabic" w:cs="Traditional Arabic" w:hint="cs"/>
          <w:rtl/>
        </w:rPr>
        <w:t>افتا</w:t>
      </w:r>
      <w:r w:rsidRPr="004A5AB6">
        <w:rPr>
          <w:rFonts w:ascii="Traditional Arabic" w:hAnsi="Traditional Arabic" w:cs="Traditional Arabic" w:hint="cs"/>
          <w:rtl/>
        </w:rPr>
        <w:t xml:space="preserve"> نیست، ممکن است که کسی </w:t>
      </w:r>
      <w:r w:rsidR="00A12FD3" w:rsidRPr="004A5AB6">
        <w:rPr>
          <w:rFonts w:ascii="Traditional Arabic" w:hAnsi="Traditional Arabic" w:cs="Traditional Arabic" w:hint="cs"/>
          <w:rtl/>
        </w:rPr>
        <w:t>این‌طور</w:t>
      </w:r>
      <w:r w:rsidRPr="004A5AB6">
        <w:rPr>
          <w:rFonts w:ascii="Traditional Arabic" w:hAnsi="Traditional Arabic" w:cs="Traditional Arabic" w:hint="cs"/>
          <w:rtl/>
        </w:rPr>
        <w:t xml:space="preserve"> جواب بدهد، دیگری اینکه در متن، ظهور شیعه بودن خیلی قوی نیست، برای اینکه </w:t>
      </w:r>
      <w:r w:rsidR="00A12FD3" w:rsidRPr="004A5AB6">
        <w:rPr>
          <w:rFonts w:ascii="Traditional Arabic" w:hAnsi="Traditional Arabic" w:cs="Traditional Arabic" w:hint="cs"/>
          <w:rtl/>
        </w:rPr>
        <w:t>می‌فرمایند</w:t>
      </w:r>
      <w:r w:rsidRPr="004A5AB6">
        <w:rPr>
          <w:rFonts w:ascii="Traditional Arabic" w:hAnsi="Traditional Arabic" w:cs="Traditional Arabic" w:hint="cs"/>
          <w:rtl/>
        </w:rPr>
        <w:t>: «</w:t>
      </w:r>
      <w:r w:rsidRPr="008D4F67">
        <w:rPr>
          <w:rFonts w:ascii="Traditional Arabic" w:hAnsi="Traditional Arabic" w:cs="Traditional Arabic"/>
          <w:b/>
          <w:bCs/>
          <w:color w:val="008000"/>
          <w:rtl/>
        </w:rPr>
        <w:t>اجْعَلُوا بَیْنَکُمْ</w:t>
      </w:r>
      <w:r w:rsidRPr="008D4F67">
        <w:rPr>
          <w:rFonts w:ascii="Traditional Arabic" w:hAnsi="Traditional Arabic" w:cs="Traditional Arabic" w:hint="cs"/>
          <w:color w:val="008000"/>
          <w:rtl/>
        </w:rPr>
        <w:t xml:space="preserve"> </w:t>
      </w:r>
      <w:r w:rsidRPr="008D4F67">
        <w:rPr>
          <w:rFonts w:ascii="Traditional Arabic" w:hAnsi="Traditional Arabic" w:cs="Traditional Arabic"/>
          <w:b/>
          <w:bCs/>
          <w:color w:val="008000"/>
          <w:rtl/>
        </w:rPr>
        <w:t>رَجُلًا قَدْ عَرَفَ حَلَالَنَا وَ حَرَامَنَا</w:t>
      </w:r>
      <w:r w:rsidRPr="004A5AB6">
        <w:rPr>
          <w:rFonts w:ascii="Traditional Arabic" w:hAnsi="Traditional Arabic" w:cs="Traditional Arabic" w:hint="cs"/>
          <w:rtl/>
        </w:rPr>
        <w:t>»، منتهی اشکال اول</w:t>
      </w:r>
      <w:r w:rsidR="003104A5">
        <w:rPr>
          <w:rFonts w:ascii="Traditional Arabic" w:hAnsi="Traditional Arabic" w:cs="Traditional Arabic" w:hint="cs"/>
          <w:rtl/>
        </w:rPr>
        <w:t xml:space="preserve"> ممکن است</w:t>
      </w:r>
      <w:r w:rsidRPr="004A5AB6">
        <w:rPr>
          <w:rFonts w:ascii="Traditional Arabic" w:hAnsi="Traditional Arabic" w:cs="Traditional Arabic" w:hint="cs"/>
          <w:rtl/>
        </w:rPr>
        <w:t xml:space="preserve"> با تنقیح مناط جواب داده شود، </w:t>
      </w:r>
      <w:r w:rsidR="00F67A4B" w:rsidRPr="004A5AB6">
        <w:rPr>
          <w:rFonts w:ascii="Traditional Arabic" w:hAnsi="Traditional Arabic" w:cs="Traditional Arabic" w:hint="cs"/>
          <w:rtl/>
        </w:rPr>
        <w:t xml:space="preserve">در </w:t>
      </w:r>
      <w:r w:rsidRPr="004A5AB6">
        <w:rPr>
          <w:rFonts w:ascii="Traditional Arabic" w:hAnsi="Traditional Arabic" w:cs="Traditional Arabic" w:hint="cs"/>
          <w:rtl/>
        </w:rPr>
        <w:t xml:space="preserve">اشکال دوم ممکن است کسی مجموعه </w:t>
      </w:r>
      <w:r w:rsidR="00F67A4B" w:rsidRPr="004A5AB6">
        <w:rPr>
          <w:rFonts w:ascii="Traditional Arabic" w:hAnsi="Traditional Arabic" w:cs="Traditional Arabic" w:hint="cs"/>
          <w:rtl/>
        </w:rPr>
        <w:t xml:space="preserve">فضای </w:t>
      </w:r>
      <w:r w:rsidRPr="004A5AB6">
        <w:rPr>
          <w:rFonts w:ascii="Traditional Arabic" w:hAnsi="Traditional Arabic" w:cs="Traditional Arabic" w:hint="cs"/>
          <w:rtl/>
        </w:rPr>
        <w:t xml:space="preserve">روایت را </w:t>
      </w:r>
      <w:r w:rsidR="00F67A4B" w:rsidRPr="004A5AB6">
        <w:rPr>
          <w:rFonts w:ascii="Traditional Arabic" w:hAnsi="Traditional Arabic" w:cs="Traditional Arabic" w:hint="cs"/>
          <w:rtl/>
        </w:rPr>
        <w:t>ببیند و</w:t>
      </w:r>
      <w:r w:rsidRPr="004A5AB6">
        <w:rPr>
          <w:rFonts w:ascii="Traditional Arabic" w:hAnsi="Traditional Arabic" w:cs="Traditional Arabic" w:hint="cs"/>
          <w:rtl/>
        </w:rPr>
        <w:t xml:space="preserve"> انسان به اطمینان </w:t>
      </w:r>
      <w:r w:rsidR="00A12FD3" w:rsidRPr="004A5AB6">
        <w:rPr>
          <w:rFonts w:ascii="Traditional Arabic" w:hAnsi="Traditional Arabic" w:cs="Traditional Arabic" w:hint="cs"/>
          <w:rtl/>
        </w:rPr>
        <w:t>می‌رسد</w:t>
      </w:r>
      <w:r w:rsidRPr="004A5AB6">
        <w:rPr>
          <w:rFonts w:ascii="Traditional Arabic" w:hAnsi="Traditional Arabic" w:cs="Traditional Arabic" w:hint="cs"/>
          <w:rtl/>
        </w:rPr>
        <w:t xml:space="preserve"> که باید شیعه باشد</w:t>
      </w:r>
      <w:r w:rsidR="00F67A4B" w:rsidRPr="004A5AB6">
        <w:rPr>
          <w:rFonts w:ascii="Traditional Arabic" w:hAnsi="Traditional Arabic" w:cs="Traditional Arabic" w:hint="cs"/>
          <w:rtl/>
        </w:rPr>
        <w:t>.</w:t>
      </w:r>
    </w:p>
    <w:p w:rsidR="00F67A4B" w:rsidRPr="004A5AB6" w:rsidRDefault="00F67A4B" w:rsidP="003104A5">
      <w:pPr>
        <w:jc w:val="lowKashida"/>
        <w:rPr>
          <w:rFonts w:ascii="Traditional Arabic" w:hAnsi="Traditional Arabic" w:cs="Traditional Arabic"/>
          <w:rtl/>
        </w:rPr>
      </w:pPr>
    </w:p>
    <w:p w:rsidR="00E12776" w:rsidRPr="004A5AB6" w:rsidRDefault="00E12776" w:rsidP="003104A5">
      <w:pPr>
        <w:jc w:val="lowKashida"/>
        <w:rPr>
          <w:rFonts w:ascii="Traditional Arabic" w:hAnsi="Traditional Arabic" w:cs="Traditional Arabic"/>
          <w:rtl/>
        </w:rPr>
      </w:pPr>
    </w:p>
    <w:p w:rsidR="003104A5" w:rsidRPr="004A5AB6" w:rsidRDefault="003104A5">
      <w:pPr>
        <w:jc w:val="lowKashida"/>
        <w:rPr>
          <w:rFonts w:ascii="Traditional Arabic" w:hAnsi="Traditional Arabic" w:cs="Traditional Arabic"/>
        </w:rPr>
      </w:pPr>
    </w:p>
    <w:sectPr w:rsidR="003104A5" w:rsidRPr="004A5AB6"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34F" w:rsidRDefault="0076534F" w:rsidP="000D5800">
      <w:pPr>
        <w:spacing w:after="0"/>
      </w:pPr>
      <w:r>
        <w:separator/>
      </w:r>
    </w:p>
  </w:endnote>
  <w:endnote w:type="continuationSeparator" w:id="0">
    <w:p w:rsidR="0076534F" w:rsidRDefault="0076534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7B0062">
        <w:pPr>
          <w:pStyle w:val="afb"/>
          <w:jc w:val="center"/>
        </w:pPr>
        <w:r>
          <w:fldChar w:fldCharType="begin"/>
        </w:r>
        <w:r>
          <w:instrText xml:space="preserve"> PAGE   \* MERGEFORMAT </w:instrText>
        </w:r>
        <w:r>
          <w:fldChar w:fldCharType="separate"/>
        </w:r>
        <w:r w:rsidR="003104A5">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34F" w:rsidRDefault="0076534F" w:rsidP="000D5800">
      <w:pPr>
        <w:spacing w:after="0"/>
      </w:pPr>
      <w:r>
        <w:separator/>
      </w:r>
    </w:p>
  </w:footnote>
  <w:footnote w:type="continuationSeparator" w:id="0">
    <w:p w:rsidR="0076534F" w:rsidRDefault="0076534F" w:rsidP="000D5800">
      <w:pPr>
        <w:spacing w:after="0"/>
      </w:pPr>
      <w:r>
        <w:continuationSeparator/>
      </w:r>
    </w:p>
  </w:footnote>
  <w:footnote w:id="1">
    <w:p w:rsidR="008E187A" w:rsidRPr="008E187A" w:rsidRDefault="008E187A" w:rsidP="008E187A">
      <w:pPr>
        <w:pStyle w:val="a1"/>
        <w:rPr>
          <w:rFonts w:ascii="Traditional Arabic" w:hAnsi="Traditional Arabic" w:cs="Traditional Arabic"/>
          <w:rtl/>
        </w:rPr>
      </w:pPr>
      <w:r w:rsidRPr="008E187A">
        <w:rPr>
          <w:rStyle w:val="aff0"/>
          <w:rFonts w:ascii="Traditional Arabic" w:hAnsi="Traditional Arabic" w:cs="Traditional Arabic"/>
        </w:rPr>
        <w:footnoteRef/>
      </w:r>
      <w:r w:rsidRPr="008E187A">
        <w:rPr>
          <w:rFonts w:ascii="Traditional Arabic" w:hAnsi="Traditional Arabic" w:cs="Traditional Arabic"/>
          <w:rtl/>
        </w:rPr>
        <w:t xml:space="preserve"> </w:t>
      </w:r>
      <w:r w:rsidRPr="008E187A">
        <w:rPr>
          <w:rFonts w:ascii="Traditional Arabic" w:hAnsi="Traditional Arabic" w:cs="Traditional Arabic" w:hint="cs"/>
          <w:rtl/>
        </w:rPr>
        <w:t>- الكافي</w:t>
      </w:r>
      <w:r w:rsidRPr="008E187A">
        <w:rPr>
          <w:rFonts w:ascii="Traditional Arabic" w:hAnsi="Traditional Arabic" w:cs="Traditional Arabic"/>
          <w:rtl/>
        </w:rPr>
        <w:t xml:space="preserve"> (</w:t>
      </w:r>
      <w:r w:rsidRPr="008E187A">
        <w:rPr>
          <w:rFonts w:ascii="Traditional Arabic" w:hAnsi="Traditional Arabic" w:cs="Traditional Arabic" w:hint="cs"/>
          <w:rtl/>
        </w:rPr>
        <w:t>ط</w:t>
      </w:r>
      <w:r w:rsidRPr="008E187A">
        <w:rPr>
          <w:rFonts w:ascii="Traditional Arabic" w:hAnsi="Traditional Arabic" w:cs="Traditional Arabic"/>
          <w:rtl/>
        </w:rPr>
        <w:t xml:space="preserve"> - </w:t>
      </w:r>
      <w:r w:rsidRPr="008E187A">
        <w:rPr>
          <w:rFonts w:ascii="Traditional Arabic" w:hAnsi="Traditional Arabic" w:cs="Traditional Arabic" w:hint="cs"/>
          <w:rtl/>
        </w:rPr>
        <w:t>الإسلامية</w:t>
      </w:r>
      <w:r w:rsidRPr="008E187A">
        <w:rPr>
          <w:rFonts w:ascii="Traditional Arabic" w:hAnsi="Traditional Arabic" w:cs="Traditional Arabic"/>
          <w:rtl/>
        </w:rPr>
        <w:t>)</w:t>
      </w:r>
      <w:r w:rsidRPr="008E187A">
        <w:rPr>
          <w:rFonts w:ascii="Traditional Arabic" w:hAnsi="Traditional Arabic" w:cs="Traditional Arabic" w:hint="cs"/>
          <w:rtl/>
        </w:rPr>
        <w:t>،</w:t>
      </w:r>
      <w:r w:rsidRPr="008E187A">
        <w:rPr>
          <w:rFonts w:ascii="Traditional Arabic" w:hAnsi="Traditional Arabic" w:cs="Traditional Arabic"/>
          <w:rtl/>
        </w:rPr>
        <w:t xml:space="preserve"> </w:t>
      </w:r>
      <w:r w:rsidRPr="008E187A">
        <w:rPr>
          <w:rFonts w:ascii="Traditional Arabic" w:hAnsi="Traditional Arabic" w:cs="Traditional Arabic" w:hint="cs"/>
          <w:rtl/>
        </w:rPr>
        <w:t>ج‏</w:t>
      </w:r>
      <w:r w:rsidRPr="008E187A">
        <w:rPr>
          <w:rFonts w:ascii="Traditional Arabic" w:hAnsi="Traditional Arabic" w:cs="Traditional Arabic"/>
          <w:rtl/>
        </w:rPr>
        <w:t>1</w:t>
      </w:r>
      <w:r w:rsidRPr="008E187A">
        <w:rPr>
          <w:rFonts w:ascii="Traditional Arabic" w:hAnsi="Traditional Arabic" w:cs="Traditional Arabic" w:hint="cs"/>
          <w:rtl/>
        </w:rPr>
        <w:t>،</w:t>
      </w:r>
      <w:r w:rsidRPr="008E187A">
        <w:rPr>
          <w:rFonts w:ascii="Traditional Arabic" w:hAnsi="Traditional Arabic" w:cs="Traditional Arabic"/>
          <w:rtl/>
        </w:rPr>
        <w:t xml:space="preserve"> </w:t>
      </w:r>
      <w:r w:rsidRPr="008E187A">
        <w:rPr>
          <w:rFonts w:ascii="Traditional Arabic" w:hAnsi="Traditional Arabic" w:cs="Traditional Arabic" w:hint="cs"/>
          <w:rtl/>
        </w:rPr>
        <w:t>ص</w:t>
      </w:r>
      <w:r w:rsidRPr="008E187A">
        <w:rPr>
          <w:rFonts w:ascii="Traditional Arabic" w:hAnsi="Traditional Arabic" w:cs="Traditional Arabic"/>
          <w:rtl/>
        </w:rPr>
        <w:t>: 67</w:t>
      </w:r>
      <w:r w:rsidRPr="008E187A">
        <w:rPr>
          <w:rFonts w:ascii="Traditional Arabic" w:hAnsi="Traditional Arabic" w:cs="Traditional Arabic" w:hint="cs"/>
          <w:rtl/>
        </w:rPr>
        <w:t>.</w:t>
      </w:r>
    </w:p>
  </w:footnote>
  <w:footnote w:id="2">
    <w:p w:rsidR="00A12FD3" w:rsidRPr="008E187A" w:rsidRDefault="00A12FD3" w:rsidP="00C621ED">
      <w:pPr>
        <w:pStyle w:val="a1"/>
        <w:rPr>
          <w:rFonts w:ascii="Traditional Arabic" w:hAnsi="Traditional Arabic" w:cs="Traditional Arabic"/>
          <w:rtl/>
        </w:rPr>
      </w:pPr>
      <w:r w:rsidRPr="008E187A">
        <w:rPr>
          <w:rStyle w:val="aff0"/>
          <w:rFonts w:ascii="Traditional Arabic" w:hAnsi="Traditional Arabic" w:cs="Traditional Arabic"/>
        </w:rPr>
        <w:footnoteRef/>
      </w:r>
      <w:r w:rsidRPr="008E187A">
        <w:rPr>
          <w:rFonts w:ascii="Traditional Arabic" w:hAnsi="Traditional Arabic" w:cs="Traditional Arabic"/>
          <w:rtl/>
        </w:rPr>
        <w:t xml:space="preserve"> </w:t>
      </w:r>
      <w:r w:rsidRPr="008E187A">
        <w:rPr>
          <w:rFonts w:ascii="Traditional Arabic" w:hAnsi="Traditional Arabic" w:cs="Traditional Arabic" w:hint="cs"/>
          <w:rtl/>
        </w:rPr>
        <w:t>-</w:t>
      </w:r>
      <w:r w:rsidR="00C621ED" w:rsidRPr="00C621ED">
        <w:rPr>
          <w:rFonts w:ascii="Traditional Arabic" w:hAnsi="Traditional Arabic" w:cs="Traditional Arabic"/>
          <w:rtl/>
        </w:rPr>
        <w:t xml:space="preserve"> </w:t>
      </w:r>
      <w:r w:rsidR="00C621ED" w:rsidRPr="00C621ED">
        <w:rPr>
          <w:rFonts w:ascii="Traditional Arabic" w:hAnsi="Traditional Arabic" w:cs="Traditional Arabic" w:hint="cs"/>
          <w:rtl/>
        </w:rPr>
        <w:t>وسائل</w:t>
      </w:r>
      <w:r w:rsidR="00C621ED" w:rsidRPr="00C621ED">
        <w:rPr>
          <w:rFonts w:ascii="Traditional Arabic" w:hAnsi="Traditional Arabic" w:cs="Traditional Arabic"/>
          <w:rtl/>
        </w:rPr>
        <w:t xml:space="preserve"> </w:t>
      </w:r>
      <w:r w:rsidR="00C621ED" w:rsidRPr="00C621ED">
        <w:rPr>
          <w:rFonts w:ascii="Traditional Arabic" w:hAnsi="Traditional Arabic" w:cs="Traditional Arabic" w:hint="cs"/>
          <w:rtl/>
        </w:rPr>
        <w:t>الشيعة،</w:t>
      </w:r>
      <w:r w:rsidR="00C621ED" w:rsidRPr="00C621ED">
        <w:rPr>
          <w:rFonts w:ascii="Traditional Arabic" w:hAnsi="Traditional Arabic" w:cs="Traditional Arabic"/>
          <w:rtl/>
        </w:rPr>
        <w:t xml:space="preserve"> </w:t>
      </w:r>
      <w:r w:rsidR="00C621ED" w:rsidRPr="00C621ED">
        <w:rPr>
          <w:rFonts w:ascii="Traditional Arabic" w:hAnsi="Traditional Arabic" w:cs="Traditional Arabic" w:hint="cs"/>
          <w:rtl/>
        </w:rPr>
        <w:t>ج‏</w:t>
      </w:r>
      <w:r w:rsidR="00C621ED" w:rsidRPr="00C621ED">
        <w:rPr>
          <w:rFonts w:ascii="Traditional Arabic" w:hAnsi="Traditional Arabic" w:cs="Traditional Arabic"/>
          <w:rtl/>
        </w:rPr>
        <w:t>27</w:t>
      </w:r>
      <w:r w:rsidR="00C621ED" w:rsidRPr="00C621ED">
        <w:rPr>
          <w:rFonts w:ascii="Traditional Arabic" w:hAnsi="Traditional Arabic" w:cs="Traditional Arabic" w:hint="cs"/>
          <w:rtl/>
        </w:rPr>
        <w:t>،</w:t>
      </w:r>
      <w:r w:rsidR="00C621ED" w:rsidRPr="00C621ED">
        <w:rPr>
          <w:rFonts w:ascii="Traditional Arabic" w:hAnsi="Traditional Arabic" w:cs="Traditional Arabic"/>
          <w:rtl/>
        </w:rPr>
        <w:t xml:space="preserve"> </w:t>
      </w:r>
      <w:r w:rsidR="00C621ED" w:rsidRPr="00C621ED">
        <w:rPr>
          <w:rFonts w:ascii="Traditional Arabic" w:hAnsi="Traditional Arabic" w:cs="Traditional Arabic" w:hint="cs"/>
          <w:rtl/>
        </w:rPr>
        <w:t>ص</w:t>
      </w:r>
      <w:r w:rsidR="00C621ED" w:rsidRPr="00C621ED">
        <w:rPr>
          <w:rFonts w:ascii="Traditional Arabic" w:hAnsi="Traditional Arabic" w:cs="Traditional Arabic"/>
          <w:rtl/>
        </w:rPr>
        <w:t>: 139</w:t>
      </w:r>
      <w:r w:rsidR="00C621ED">
        <w:rPr>
          <w:rFonts w:ascii="Traditional Arabic" w:hAnsi="Traditional Arabic" w:cs="Traditional Arabic"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38" w:rsidRDefault="007F7438" w:rsidP="007F7438">
    <w:pPr>
      <w:ind w:firstLine="0"/>
      <w:rPr>
        <w:rFonts w:ascii="Adobe Arabic" w:hAnsi="Adobe Arabic" w:cs="Adobe Arabic"/>
        <w:b/>
        <w:bCs/>
        <w:sz w:val="24"/>
        <w:szCs w:val="24"/>
      </w:rPr>
    </w:pPr>
    <w:r>
      <w:rPr>
        <w:noProof/>
      </w:rPr>
      <w:drawing>
        <wp:anchor distT="0" distB="0" distL="114300" distR="114300" simplePos="0" relativeHeight="251661312" behindDoc="1" locked="0" layoutInCell="1" allowOverlap="1" wp14:anchorId="136417F6" wp14:editId="01F7F43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A5AB6">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12/09</w:t>
    </w:r>
    <w:r>
      <w:rPr>
        <w:rFonts w:ascii="Adobe Arabic" w:hAnsi="Adobe Arabic" w:cs="Adobe Arabic"/>
        <w:b/>
        <w:bCs/>
        <w:sz w:val="24"/>
        <w:szCs w:val="24"/>
        <w:rtl/>
      </w:rPr>
      <w:t>/96</w:t>
    </w:r>
  </w:p>
  <w:p w:rsidR="007F7438" w:rsidRDefault="004A5AB6" w:rsidP="007F7438">
    <w:pPr>
      <w:ind w:firstLine="0"/>
      <w:rPr>
        <w:rFonts w:ascii="Adobe Arabic" w:hAnsi="Adobe Arabic" w:cs="Adobe Arabic"/>
        <w:b/>
        <w:bCs/>
        <w:sz w:val="24"/>
        <w:szCs w:val="24"/>
      </w:rPr>
    </w:pPr>
    <w:r>
      <w:rPr>
        <w:rFonts w:ascii="Adobe Arabic" w:hAnsi="Adobe Arabic" w:cs="Adobe Arabic" w:hint="cs"/>
        <w:b/>
        <w:bCs/>
        <w:sz w:val="24"/>
        <w:szCs w:val="24"/>
        <w:rtl/>
      </w:rPr>
      <w:t xml:space="preserve">                </w:t>
    </w:r>
    <w:r w:rsidR="007F7438">
      <w:rPr>
        <w:rFonts w:ascii="Adobe Arabic" w:hAnsi="Adobe Arabic" w:cs="Adobe Arabic"/>
        <w:b/>
        <w:bCs/>
        <w:sz w:val="24"/>
        <w:szCs w:val="24"/>
        <w:rtl/>
      </w:rPr>
      <w:t>استاد اعرافی                                       عنوان فرعی: شرایط مجتهد                                                 شماره جلسه: 36</w:t>
    </w:r>
    <w:r w:rsidR="007F7438">
      <w:rPr>
        <w:rFonts w:ascii="Adobe Arabic" w:hAnsi="Adobe Arabic" w:cs="Adobe Arabic" w:hint="cs"/>
        <w:b/>
        <w:bCs/>
        <w:sz w:val="24"/>
        <w:szCs w:val="24"/>
        <w:rtl/>
      </w:rPr>
      <w:t>7</w:t>
    </w:r>
  </w:p>
  <w:p w:rsidR="00A12FD3" w:rsidRPr="00873379" w:rsidRDefault="00A12FD3"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4B0C489" wp14:editId="0C7073A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9D03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E8D"/>
    <w:rsid w:val="00007060"/>
    <w:rsid w:val="00021077"/>
    <w:rsid w:val="000228A2"/>
    <w:rsid w:val="00030048"/>
    <w:rsid w:val="000324F1"/>
    <w:rsid w:val="00032AC5"/>
    <w:rsid w:val="00041FE0"/>
    <w:rsid w:val="00042E34"/>
    <w:rsid w:val="00045B14"/>
    <w:rsid w:val="00047BC5"/>
    <w:rsid w:val="00052BA3"/>
    <w:rsid w:val="0006363E"/>
    <w:rsid w:val="00063C89"/>
    <w:rsid w:val="00080DFF"/>
    <w:rsid w:val="00085ED5"/>
    <w:rsid w:val="000916B0"/>
    <w:rsid w:val="000A1A51"/>
    <w:rsid w:val="000D2D0D"/>
    <w:rsid w:val="000D5800"/>
    <w:rsid w:val="000D6581"/>
    <w:rsid w:val="000D7B4E"/>
    <w:rsid w:val="000F1897"/>
    <w:rsid w:val="000F7E72"/>
    <w:rsid w:val="00101E2D"/>
    <w:rsid w:val="00102405"/>
    <w:rsid w:val="00102CEB"/>
    <w:rsid w:val="00114C37"/>
    <w:rsid w:val="00117955"/>
    <w:rsid w:val="00133E1D"/>
    <w:rsid w:val="0013617D"/>
    <w:rsid w:val="00136442"/>
    <w:rsid w:val="001370B6"/>
    <w:rsid w:val="00147899"/>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17C9"/>
    <w:rsid w:val="00241FDE"/>
    <w:rsid w:val="002529C5"/>
    <w:rsid w:val="00270294"/>
    <w:rsid w:val="002776F6"/>
    <w:rsid w:val="00283229"/>
    <w:rsid w:val="002914BD"/>
    <w:rsid w:val="002946CF"/>
    <w:rsid w:val="00297263"/>
    <w:rsid w:val="002A21AE"/>
    <w:rsid w:val="002A35E0"/>
    <w:rsid w:val="002A7627"/>
    <w:rsid w:val="002B7AD5"/>
    <w:rsid w:val="002C56FD"/>
    <w:rsid w:val="002D49E4"/>
    <w:rsid w:val="002D5BDC"/>
    <w:rsid w:val="002D720F"/>
    <w:rsid w:val="002E450B"/>
    <w:rsid w:val="002E73F9"/>
    <w:rsid w:val="002F05B9"/>
    <w:rsid w:val="002F4A57"/>
    <w:rsid w:val="00304CB1"/>
    <w:rsid w:val="003104A5"/>
    <w:rsid w:val="00311429"/>
    <w:rsid w:val="00316002"/>
    <w:rsid w:val="00323168"/>
    <w:rsid w:val="00331826"/>
    <w:rsid w:val="00340BA3"/>
    <w:rsid w:val="00354CCC"/>
    <w:rsid w:val="00366400"/>
    <w:rsid w:val="00375CC3"/>
    <w:rsid w:val="003963D7"/>
    <w:rsid w:val="00396F28"/>
    <w:rsid w:val="003A1A05"/>
    <w:rsid w:val="003A2654"/>
    <w:rsid w:val="003C0070"/>
    <w:rsid w:val="003C06BF"/>
    <w:rsid w:val="003C56D7"/>
    <w:rsid w:val="003C7899"/>
    <w:rsid w:val="003D2F0A"/>
    <w:rsid w:val="003D563F"/>
    <w:rsid w:val="003E1E58"/>
    <w:rsid w:val="003E2BAB"/>
    <w:rsid w:val="00405199"/>
    <w:rsid w:val="00410699"/>
    <w:rsid w:val="004151F2"/>
    <w:rsid w:val="00415360"/>
    <w:rsid w:val="004215FA"/>
    <w:rsid w:val="00443EB7"/>
    <w:rsid w:val="0044591E"/>
    <w:rsid w:val="004476F0"/>
    <w:rsid w:val="00455B91"/>
    <w:rsid w:val="004651D2"/>
    <w:rsid w:val="00465D26"/>
    <w:rsid w:val="004679F8"/>
    <w:rsid w:val="004926C2"/>
    <w:rsid w:val="004A5AB6"/>
    <w:rsid w:val="004A790F"/>
    <w:rsid w:val="004B337F"/>
    <w:rsid w:val="004C4D9F"/>
    <w:rsid w:val="004F3596"/>
    <w:rsid w:val="00516B88"/>
    <w:rsid w:val="00523E88"/>
    <w:rsid w:val="00530FD7"/>
    <w:rsid w:val="00545B0C"/>
    <w:rsid w:val="00551628"/>
    <w:rsid w:val="00553A7A"/>
    <w:rsid w:val="00572E2D"/>
    <w:rsid w:val="00580CFA"/>
    <w:rsid w:val="00591089"/>
    <w:rsid w:val="00592103"/>
    <w:rsid w:val="005941DD"/>
    <w:rsid w:val="005A545E"/>
    <w:rsid w:val="005A5862"/>
    <w:rsid w:val="005B05D4"/>
    <w:rsid w:val="005B0852"/>
    <w:rsid w:val="005B16EB"/>
    <w:rsid w:val="005C06AE"/>
    <w:rsid w:val="005C374C"/>
    <w:rsid w:val="00610C18"/>
    <w:rsid w:val="00612385"/>
    <w:rsid w:val="0061376C"/>
    <w:rsid w:val="00617C7C"/>
    <w:rsid w:val="00627180"/>
    <w:rsid w:val="00636EFA"/>
    <w:rsid w:val="0066229C"/>
    <w:rsid w:val="00663AAD"/>
    <w:rsid w:val="00683711"/>
    <w:rsid w:val="00694159"/>
    <w:rsid w:val="0069696C"/>
    <w:rsid w:val="00696C84"/>
    <w:rsid w:val="006A085A"/>
    <w:rsid w:val="006A11FE"/>
    <w:rsid w:val="006C125E"/>
    <w:rsid w:val="006C73B0"/>
    <w:rsid w:val="006D3A87"/>
    <w:rsid w:val="006F01B4"/>
    <w:rsid w:val="00703DD3"/>
    <w:rsid w:val="00734D59"/>
    <w:rsid w:val="0073609B"/>
    <w:rsid w:val="007378A9"/>
    <w:rsid w:val="00737A6C"/>
    <w:rsid w:val="0075033E"/>
    <w:rsid w:val="00752745"/>
    <w:rsid w:val="0075336C"/>
    <w:rsid w:val="00753A93"/>
    <w:rsid w:val="0076534F"/>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28D6"/>
    <w:rsid w:val="007C710E"/>
    <w:rsid w:val="007C7615"/>
    <w:rsid w:val="007D0B88"/>
    <w:rsid w:val="007D1549"/>
    <w:rsid w:val="007E03E9"/>
    <w:rsid w:val="007E04EE"/>
    <w:rsid w:val="007E636F"/>
    <w:rsid w:val="007E667F"/>
    <w:rsid w:val="007E7FA7"/>
    <w:rsid w:val="007F0721"/>
    <w:rsid w:val="007F293C"/>
    <w:rsid w:val="007F2F4B"/>
    <w:rsid w:val="007F3221"/>
    <w:rsid w:val="007F4A90"/>
    <w:rsid w:val="007F7438"/>
    <w:rsid w:val="007F7E76"/>
    <w:rsid w:val="00802D15"/>
    <w:rsid w:val="00803501"/>
    <w:rsid w:val="0080799B"/>
    <w:rsid w:val="00807BE3"/>
    <w:rsid w:val="00811F02"/>
    <w:rsid w:val="00820C28"/>
    <w:rsid w:val="008407A4"/>
    <w:rsid w:val="00844860"/>
    <w:rsid w:val="00845CC4"/>
    <w:rsid w:val="0086243C"/>
    <w:rsid w:val="008644F4"/>
    <w:rsid w:val="00864CA5"/>
    <w:rsid w:val="00871C42"/>
    <w:rsid w:val="00873379"/>
    <w:rsid w:val="008748B8"/>
    <w:rsid w:val="0088174C"/>
    <w:rsid w:val="00883733"/>
    <w:rsid w:val="008965D2"/>
    <w:rsid w:val="008A236D"/>
    <w:rsid w:val="008B2AFF"/>
    <w:rsid w:val="008B3C4A"/>
    <w:rsid w:val="008B565A"/>
    <w:rsid w:val="008C3414"/>
    <w:rsid w:val="008C68CE"/>
    <w:rsid w:val="008D030F"/>
    <w:rsid w:val="008D36D5"/>
    <w:rsid w:val="008D4F67"/>
    <w:rsid w:val="008E187A"/>
    <w:rsid w:val="008E3903"/>
    <w:rsid w:val="008F083F"/>
    <w:rsid w:val="008F63E3"/>
    <w:rsid w:val="00900A8F"/>
    <w:rsid w:val="00913C3B"/>
    <w:rsid w:val="00915509"/>
    <w:rsid w:val="00927388"/>
    <w:rsid w:val="009274FE"/>
    <w:rsid w:val="00937BA1"/>
    <w:rsid w:val="009401AC"/>
    <w:rsid w:val="00940323"/>
    <w:rsid w:val="009475B7"/>
    <w:rsid w:val="009552F5"/>
    <w:rsid w:val="0095758E"/>
    <w:rsid w:val="009613AC"/>
    <w:rsid w:val="0097767F"/>
    <w:rsid w:val="00980643"/>
    <w:rsid w:val="00995557"/>
    <w:rsid w:val="009A24A9"/>
    <w:rsid w:val="009A42EF"/>
    <w:rsid w:val="009B46BC"/>
    <w:rsid w:val="009B61C3"/>
    <w:rsid w:val="009C7B4F"/>
    <w:rsid w:val="009D4AC8"/>
    <w:rsid w:val="009E0B10"/>
    <w:rsid w:val="009E1F06"/>
    <w:rsid w:val="009E31E4"/>
    <w:rsid w:val="009F4EB3"/>
    <w:rsid w:val="009F5F6C"/>
    <w:rsid w:val="00A06D48"/>
    <w:rsid w:val="00A100FF"/>
    <w:rsid w:val="00A12FD3"/>
    <w:rsid w:val="00A15017"/>
    <w:rsid w:val="00A21834"/>
    <w:rsid w:val="00A31C17"/>
    <w:rsid w:val="00A31FDE"/>
    <w:rsid w:val="00A342D5"/>
    <w:rsid w:val="00A35AC2"/>
    <w:rsid w:val="00A37C77"/>
    <w:rsid w:val="00A5413D"/>
    <w:rsid w:val="00A5418D"/>
    <w:rsid w:val="00A725C2"/>
    <w:rsid w:val="00A769EE"/>
    <w:rsid w:val="00A77E4B"/>
    <w:rsid w:val="00A810A5"/>
    <w:rsid w:val="00A9616A"/>
    <w:rsid w:val="00A96F68"/>
    <w:rsid w:val="00AA2342"/>
    <w:rsid w:val="00AD0304"/>
    <w:rsid w:val="00AD27BE"/>
    <w:rsid w:val="00AE4F17"/>
    <w:rsid w:val="00AF0F1A"/>
    <w:rsid w:val="00B01724"/>
    <w:rsid w:val="00B07D3E"/>
    <w:rsid w:val="00B1300D"/>
    <w:rsid w:val="00B15027"/>
    <w:rsid w:val="00B21CF4"/>
    <w:rsid w:val="00B24300"/>
    <w:rsid w:val="00B330C7"/>
    <w:rsid w:val="00B34736"/>
    <w:rsid w:val="00B54ABC"/>
    <w:rsid w:val="00B54F76"/>
    <w:rsid w:val="00B55D51"/>
    <w:rsid w:val="00B63F15"/>
    <w:rsid w:val="00B9119B"/>
    <w:rsid w:val="00B96A3B"/>
    <w:rsid w:val="00B96EB4"/>
    <w:rsid w:val="00BA51A8"/>
    <w:rsid w:val="00BB5F7E"/>
    <w:rsid w:val="00BC26F6"/>
    <w:rsid w:val="00BC4833"/>
    <w:rsid w:val="00BC526D"/>
    <w:rsid w:val="00BD0024"/>
    <w:rsid w:val="00BD3122"/>
    <w:rsid w:val="00BD40DA"/>
    <w:rsid w:val="00BE4A8C"/>
    <w:rsid w:val="00BE6767"/>
    <w:rsid w:val="00BF3D67"/>
    <w:rsid w:val="00C160AF"/>
    <w:rsid w:val="00C17970"/>
    <w:rsid w:val="00C21FC4"/>
    <w:rsid w:val="00C22299"/>
    <w:rsid w:val="00C2269D"/>
    <w:rsid w:val="00C25015"/>
    <w:rsid w:val="00C25609"/>
    <w:rsid w:val="00C262D7"/>
    <w:rsid w:val="00C26607"/>
    <w:rsid w:val="00C35CF1"/>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42FBF"/>
    <w:rsid w:val="00D508CC"/>
    <w:rsid w:val="00D50F4B"/>
    <w:rsid w:val="00D60547"/>
    <w:rsid w:val="00D66444"/>
    <w:rsid w:val="00D76353"/>
    <w:rsid w:val="00D9027E"/>
    <w:rsid w:val="00DB21CF"/>
    <w:rsid w:val="00DB28BB"/>
    <w:rsid w:val="00DC603F"/>
    <w:rsid w:val="00DD3C0D"/>
    <w:rsid w:val="00DD4864"/>
    <w:rsid w:val="00DD71A2"/>
    <w:rsid w:val="00DE1DC4"/>
    <w:rsid w:val="00DE2661"/>
    <w:rsid w:val="00DE5202"/>
    <w:rsid w:val="00E0639C"/>
    <w:rsid w:val="00E067E6"/>
    <w:rsid w:val="00E12531"/>
    <w:rsid w:val="00E12776"/>
    <w:rsid w:val="00E143B0"/>
    <w:rsid w:val="00E4012D"/>
    <w:rsid w:val="00E55891"/>
    <w:rsid w:val="00E6283A"/>
    <w:rsid w:val="00E629BF"/>
    <w:rsid w:val="00E732A3"/>
    <w:rsid w:val="00E758EC"/>
    <w:rsid w:val="00E83A85"/>
    <w:rsid w:val="00E9026B"/>
    <w:rsid w:val="00E90FC4"/>
    <w:rsid w:val="00E94012"/>
    <w:rsid w:val="00EA01EC"/>
    <w:rsid w:val="00EA15B0"/>
    <w:rsid w:val="00EA5D97"/>
    <w:rsid w:val="00EB0BDB"/>
    <w:rsid w:val="00EB1882"/>
    <w:rsid w:val="00EB3D35"/>
    <w:rsid w:val="00EC0D90"/>
    <w:rsid w:val="00EC4393"/>
    <w:rsid w:val="00ED2236"/>
    <w:rsid w:val="00ED7F06"/>
    <w:rsid w:val="00EE1C07"/>
    <w:rsid w:val="00EE2C91"/>
    <w:rsid w:val="00EE3979"/>
    <w:rsid w:val="00EE6B59"/>
    <w:rsid w:val="00EF138C"/>
    <w:rsid w:val="00F026F1"/>
    <w:rsid w:val="00F034CE"/>
    <w:rsid w:val="00F10A0F"/>
    <w:rsid w:val="00F1562C"/>
    <w:rsid w:val="00F25714"/>
    <w:rsid w:val="00F30E8D"/>
    <w:rsid w:val="00F3446D"/>
    <w:rsid w:val="00F40284"/>
    <w:rsid w:val="00F51542"/>
    <w:rsid w:val="00F53380"/>
    <w:rsid w:val="00F67976"/>
    <w:rsid w:val="00F67A4B"/>
    <w:rsid w:val="00F70BE1"/>
    <w:rsid w:val="00F729E7"/>
    <w:rsid w:val="00F76534"/>
    <w:rsid w:val="00F85929"/>
    <w:rsid w:val="00F93BDD"/>
    <w:rsid w:val="00FB3ED3"/>
    <w:rsid w:val="00FB4408"/>
    <w:rsid w:val="00FB7933"/>
    <w:rsid w:val="00FC0862"/>
    <w:rsid w:val="00FC70FB"/>
    <w:rsid w:val="00FD143D"/>
    <w:rsid w:val="00FF24B4"/>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2E9313-0A6D-4D1F-9002-C61E0D6E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4A5AB6"/>
    <w:pPr>
      <w:keepNext/>
      <w:keepLines/>
      <w:spacing w:after="0"/>
      <w:ind w:firstLine="0"/>
      <w:jc w:val="lowKashida"/>
      <w:outlineLvl w:val="0"/>
    </w:pPr>
    <w:rPr>
      <w:rFonts w:ascii="Cambria" w:eastAsia="2  Lotus" w:hAnsi="Cambria"/>
      <w:bCs/>
      <w:color w:val="FF0000"/>
      <w:sz w:val="44"/>
      <w:szCs w:val="42"/>
    </w:rPr>
  </w:style>
  <w:style w:type="paragraph" w:styleId="2">
    <w:name w:val="heading 2"/>
    <w:aliases w:val="سرفصل2,سرفصل 2"/>
    <w:basedOn w:val="a"/>
    <w:next w:val="a"/>
    <w:link w:val="20"/>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a"/>
    <w:next w:val="a"/>
    <w:link w:val="30"/>
    <w:autoRedefine/>
    <w:uiPriority w:val="9"/>
    <w:unhideWhenUsed/>
    <w:qFormat/>
    <w:rsid w:val="00553A7A"/>
    <w:pPr>
      <w:keepNext/>
      <w:keepLines/>
      <w:spacing w:after="0"/>
      <w:ind w:firstLine="0"/>
      <w:outlineLvl w:val="2"/>
    </w:pPr>
    <w:rPr>
      <w:rFonts w:ascii="Cambria" w:eastAsia="2  Lotus" w:hAnsi="Cambria"/>
      <w:bCs/>
      <w:color w:val="FF0000"/>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A5AB6"/>
    <w:rPr>
      <w:rFonts w:ascii="Cambria" w:eastAsia="2  Lotus" w:hAnsi="Cambria" w:cs="2  Badr"/>
      <w:bCs/>
      <w:color w:val="FF0000"/>
      <w:sz w:val="44"/>
      <w:szCs w:val="42"/>
    </w:rPr>
  </w:style>
  <w:style w:type="character" w:customStyle="1" w:styleId="20">
    <w:name w:val="عنوان 2 نویسه"/>
    <w:aliases w:val="سرفصل2 نویسه,سرفصل 2 نویسه"/>
    <w:link w:val="2"/>
    <w:uiPriority w:val="9"/>
    <w:rsid w:val="000916B0"/>
    <w:rPr>
      <w:rFonts w:ascii="Cambria" w:eastAsia="2  Lotus" w:hAnsi="Cambria" w:cs="2  Badr"/>
      <w:bCs/>
      <w:color w:val="FF0000"/>
      <w:sz w:val="42"/>
      <w:szCs w:val="40"/>
    </w:rPr>
  </w:style>
  <w:style w:type="character" w:customStyle="1" w:styleId="30">
    <w:name w:val="عنوان 3 نویسه"/>
    <w:aliases w:val="سرفصل3 نویسه,سرفصل 3 نویسه"/>
    <w:link w:val="3"/>
    <w:uiPriority w:val="9"/>
    <w:rsid w:val="00553A7A"/>
    <w:rPr>
      <w:rFonts w:ascii="Cambria" w:eastAsia="2  Lotus" w:hAnsi="Cambria" w:cs="2  Badr"/>
      <w:bCs/>
      <w:color w:val="FF0000"/>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5;&#1587;&#1601;&#1606;&#1583;%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8153-19D7-4125-8A8A-0BA009842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599</TotalTime>
  <Pages>1</Pages>
  <Words>2270</Words>
  <Characters>12942</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58</cp:revision>
  <dcterms:created xsi:type="dcterms:W3CDTF">2018-03-02T07:31:00Z</dcterms:created>
  <dcterms:modified xsi:type="dcterms:W3CDTF">2018-03-03T06:51:00Z</dcterms:modified>
</cp:coreProperties>
</file>