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bCs w:val="0"/>
          <w:color w:val="auto"/>
          <w:sz w:val="22"/>
          <w:rtl/>
        </w:rPr>
        <w:id w:val="-102503868"/>
        <w:docPartObj>
          <w:docPartGallery w:val="Table of Contents"/>
          <w:docPartUnique/>
        </w:docPartObj>
      </w:sdtPr>
      <w:sdtEndPr>
        <w:rPr>
          <w:b/>
          <w:noProof/>
        </w:rPr>
      </w:sdtEndPr>
      <w:sdtContent>
        <w:p w:rsidR="00CA6003" w:rsidRPr="00EC78EC" w:rsidRDefault="00CA6003" w:rsidP="00CA6003">
          <w:pPr>
            <w:pStyle w:val="TOCHeading"/>
            <w:jc w:val="center"/>
            <w:rPr>
              <w:rFonts w:ascii="Traditional Arabic" w:hAnsi="Traditional Arabic" w:cs="Traditional Arabic"/>
              <w:rtl/>
            </w:rPr>
          </w:pPr>
          <w:r w:rsidRPr="00EC78EC">
            <w:rPr>
              <w:rFonts w:ascii="Traditional Arabic" w:hAnsi="Traditional Arabic" w:cs="Traditional Arabic" w:hint="cs"/>
              <w:rtl/>
            </w:rPr>
            <w:t>فهرست مطالب</w:t>
          </w:r>
        </w:p>
        <w:p w:rsidR="00CA6003" w:rsidRPr="00EC78EC" w:rsidRDefault="00CA6003" w:rsidP="00CA6003">
          <w:pPr>
            <w:spacing w:line="360" w:lineRule="auto"/>
            <w:rPr>
              <w:rFonts w:ascii="Traditional Arabic" w:hAnsi="Traditional Arabic" w:cs="Traditional Arabic"/>
            </w:rPr>
          </w:pPr>
        </w:p>
        <w:p w:rsidR="00CA6003" w:rsidRPr="00EC78EC" w:rsidRDefault="00CA6003" w:rsidP="00CA6003">
          <w:pPr>
            <w:pStyle w:val="TOC1"/>
            <w:tabs>
              <w:tab w:val="right" w:leader="dot" w:pos="9350"/>
            </w:tabs>
            <w:spacing w:line="360" w:lineRule="auto"/>
            <w:rPr>
              <w:rFonts w:ascii="Traditional Arabic" w:hAnsi="Traditional Arabic" w:cs="Traditional Arabic"/>
              <w:noProof/>
              <w:szCs w:val="22"/>
              <w:lang w:bidi="ar-SA"/>
            </w:rPr>
          </w:pPr>
          <w:r w:rsidRPr="00EC78EC">
            <w:rPr>
              <w:rFonts w:ascii="Traditional Arabic" w:hAnsi="Traditional Arabic" w:cs="Traditional Arabic"/>
            </w:rPr>
            <w:fldChar w:fldCharType="begin"/>
          </w:r>
          <w:r w:rsidRPr="00EC78EC">
            <w:rPr>
              <w:rFonts w:ascii="Traditional Arabic" w:hAnsi="Traditional Arabic" w:cs="Traditional Arabic"/>
            </w:rPr>
            <w:instrText xml:space="preserve"> TOC \o "1-3" \h \z \u </w:instrText>
          </w:r>
          <w:r w:rsidRPr="00EC78EC">
            <w:rPr>
              <w:rFonts w:ascii="Traditional Arabic" w:hAnsi="Traditional Arabic" w:cs="Traditional Arabic"/>
            </w:rPr>
            <w:fldChar w:fldCharType="separate"/>
          </w:r>
          <w:hyperlink w:anchor="_Toc503420573" w:history="1">
            <w:r w:rsidRPr="00EC78EC">
              <w:rPr>
                <w:rStyle w:val="Hyperlink"/>
                <w:rFonts w:ascii="Traditional Arabic" w:hAnsi="Traditional Arabic" w:cs="Traditional Arabic" w:hint="eastAsia"/>
                <w:noProof/>
                <w:rtl/>
              </w:rPr>
              <w:t>اشاره</w:t>
            </w:r>
            <w:r w:rsidRPr="00EC78EC">
              <w:rPr>
                <w:rFonts w:ascii="Traditional Arabic" w:hAnsi="Traditional Arabic" w:cs="Traditional Arabic"/>
                <w:noProof/>
                <w:webHidden/>
              </w:rPr>
              <w:tab/>
            </w:r>
            <w:r w:rsidRPr="00EC78EC">
              <w:rPr>
                <w:rFonts w:ascii="Traditional Arabic" w:hAnsi="Traditional Arabic" w:cs="Traditional Arabic"/>
                <w:noProof/>
                <w:webHidden/>
              </w:rPr>
              <w:fldChar w:fldCharType="begin"/>
            </w:r>
            <w:r w:rsidRPr="00EC78EC">
              <w:rPr>
                <w:rFonts w:ascii="Traditional Arabic" w:hAnsi="Traditional Arabic" w:cs="Traditional Arabic"/>
                <w:noProof/>
                <w:webHidden/>
              </w:rPr>
              <w:instrText xml:space="preserve"> PAGEREF _Toc503420573 \h </w:instrText>
            </w:r>
            <w:r w:rsidRPr="00EC78EC">
              <w:rPr>
                <w:rFonts w:ascii="Traditional Arabic" w:hAnsi="Traditional Arabic" w:cs="Traditional Arabic"/>
                <w:noProof/>
                <w:webHidden/>
              </w:rPr>
            </w:r>
            <w:r w:rsidRPr="00EC78EC">
              <w:rPr>
                <w:rFonts w:ascii="Traditional Arabic" w:hAnsi="Traditional Arabic" w:cs="Traditional Arabic"/>
                <w:noProof/>
                <w:webHidden/>
              </w:rPr>
              <w:fldChar w:fldCharType="separate"/>
            </w:r>
            <w:r w:rsidRPr="00EC78EC">
              <w:rPr>
                <w:rFonts w:ascii="Traditional Arabic" w:hAnsi="Traditional Arabic" w:cs="Traditional Arabic"/>
                <w:noProof/>
                <w:webHidden/>
              </w:rPr>
              <w:t>2</w:t>
            </w:r>
            <w:r w:rsidRPr="00EC78EC">
              <w:rPr>
                <w:rFonts w:ascii="Traditional Arabic" w:hAnsi="Traditional Arabic" w:cs="Traditional Arabic"/>
                <w:noProof/>
                <w:webHidden/>
              </w:rPr>
              <w:fldChar w:fldCharType="end"/>
            </w:r>
          </w:hyperlink>
        </w:p>
        <w:p w:rsidR="00CA6003" w:rsidRPr="00EC78EC" w:rsidRDefault="00D87CDB" w:rsidP="00CA6003">
          <w:pPr>
            <w:pStyle w:val="TOC1"/>
            <w:tabs>
              <w:tab w:val="right" w:leader="dot" w:pos="9350"/>
            </w:tabs>
            <w:spacing w:line="360" w:lineRule="auto"/>
            <w:rPr>
              <w:rFonts w:ascii="Traditional Arabic" w:hAnsi="Traditional Arabic" w:cs="Traditional Arabic"/>
              <w:noProof/>
              <w:szCs w:val="22"/>
              <w:lang w:bidi="ar-SA"/>
            </w:rPr>
          </w:pPr>
          <w:hyperlink w:anchor="_Toc503420574" w:history="1">
            <w:r w:rsidR="00CA6003" w:rsidRPr="00EC78EC">
              <w:rPr>
                <w:rStyle w:val="Hyperlink"/>
                <w:rFonts w:ascii="Traditional Arabic" w:hAnsi="Traditional Arabic" w:cs="Traditional Arabic" w:hint="eastAsia"/>
                <w:noProof/>
                <w:rtl/>
              </w:rPr>
              <w:t>دوران</w:t>
            </w:r>
            <w:r w:rsidR="00CA6003" w:rsidRPr="00EC78EC">
              <w:rPr>
                <w:rStyle w:val="Hyperlink"/>
                <w:rFonts w:ascii="Traditional Arabic" w:hAnsi="Traditional Arabic" w:cs="Traditional Arabic"/>
                <w:noProof/>
                <w:rtl/>
              </w:rPr>
              <w:t xml:space="preserve"> </w:t>
            </w:r>
            <w:r w:rsidR="00CA6003" w:rsidRPr="00EC78EC">
              <w:rPr>
                <w:rStyle w:val="Hyperlink"/>
                <w:rFonts w:ascii="Traditional Arabic" w:hAnsi="Traditional Arabic" w:cs="Traditional Arabic" w:hint="eastAsia"/>
                <w:noProof/>
                <w:rtl/>
              </w:rPr>
              <w:t>الامر</w:t>
            </w:r>
            <w:r w:rsidR="00CA6003" w:rsidRPr="00EC78EC">
              <w:rPr>
                <w:rStyle w:val="Hyperlink"/>
                <w:rFonts w:ascii="Traditional Arabic" w:hAnsi="Traditional Arabic" w:cs="Traditional Arabic"/>
                <w:noProof/>
                <w:rtl/>
              </w:rPr>
              <w:t xml:space="preserve"> </w:t>
            </w:r>
            <w:r w:rsidR="00CA6003" w:rsidRPr="00EC78EC">
              <w:rPr>
                <w:rStyle w:val="Hyperlink"/>
                <w:rFonts w:ascii="Traditional Arabic" w:hAnsi="Traditional Arabic" w:cs="Traditional Arabic" w:hint="eastAsia"/>
                <w:noProof/>
                <w:rtl/>
              </w:rPr>
              <w:t>ب</w:t>
            </w:r>
            <w:r w:rsidR="00CA6003" w:rsidRPr="00EC78EC">
              <w:rPr>
                <w:rStyle w:val="Hyperlink"/>
                <w:rFonts w:ascii="Traditional Arabic" w:hAnsi="Traditional Arabic" w:cs="Traditional Arabic" w:hint="cs"/>
                <w:noProof/>
                <w:rtl/>
              </w:rPr>
              <w:t>ی</w:t>
            </w:r>
            <w:r w:rsidR="00CA6003" w:rsidRPr="00EC78EC">
              <w:rPr>
                <w:rStyle w:val="Hyperlink"/>
                <w:rFonts w:ascii="Traditional Arabic" w:hAnsi="Traditional Arabic" w:cs="Traditional Arabic" w:hint="eastAsia"/>
                <w:noProof/>
                <w:rtl/>
              </w:rPr>
              <w:t>ن</w:t>
            </w:r>
            <w:r w:rsidR="00CA6003" w:rsidRPr="00EC78EC">
              <w:rPr>
                <w:rStyle w:val="Hyperlink"/>
                <w:rFonts w:ascii="Traditional Arabic" w:hAnsi="Traditional Arabic" w:cs="Traditional Arabic"/>
                <w:noProof/>
                <w:rtl/>
              </w:rPr>
              <w:t xml:space="preserve"> </w:t>
            </w:r>
            <w:r w:rsidR="00CA6003" w:rsidRPr="00EC78EC">
              <w:rPr>
                <w:rStyle w:val="Hyperlink"/>
                <w:rFonts w:ascii="Traditional Arabic" w:hAnsi="Traditional Arabic" w:cs="Traditional Arabic" w:hint="eastAsia"/>
                <w:noProof/>
                <w:rtl/>
              </w:rPr>
              <w:t>تع</w:t>
            </w:r>
            <w:r w:rsidR="00CA6003" w:rsidRPr="00EC78EC">
              <w:rPr>
                <w:rStyle w:val="Hyperlink"/>
                <w:rFonts w:ascii="Traditional Arabic" w:hAnsi="Traditional Arabic" w:cs="Traditional Arabic" w:hint="cs"/>
                <w:noProof/>
                <w:rtl/>
              </w:rPr>
              <w:t>یی</w:t>
            </w:r>
            <w:r w:rsidR="00CA6003" w:rsidRPr="00EC78EC">
              <w:rPr>
                <w:rStyle w:val="Hyperlink"/>
                <w:rFonts w:ascii="Traditional Arabic" w:hAnsi="Traditional Arabic" w:cs="Traditional Arabic" w:hint="eastAsia"/>
                <w:noProof/>
                <w:rtl/>
              </w:rPr>
              <w:t>ن</w:t>
            </w:r>
            <w:r w:rsidR="00CA6003" w:rsidRPr="00EC78EC">
              <w:rPr>
                <w:rStyle w:val="Hyperlink"/>
                <w:rFonts w:ascii="Traditional Arabic" w:hAnsi="Traditional Arabic" w:cs="Traditional Arabic"/>
                <w:noProof/>
                <w:rtl/>
              </w:rPr>
              <w:t xml:space="preserve"> </w:t>
            </w:r>
            <w:r w:rsidR="00CA6003" w:rsidRPr="00EC78EC">
              <w:rPr>
                <w:rStyle w:val="Hyperlink"/>
                <w:rFonts w:ascii="Traditional Arabic" w:hAnsi="Traditional Arabic" w:cs="Traditional Arabic" w:hint="eastAsia"/>
                <w:noProof/>
                <w:rtl/>
              </w:rPr>
              <w:t>و</w:t>
            </w:r>
            <w:r w:rsidR="00CA6003" w:rsidRPr="00EC78EC">
              <w:rPr>
                <w:rStyle w:val="Hyperlink"/>
                <w:rFonts w:ascii="Traditional Arabic" w:hAnsi="Traditional Arabic" w:cs="Traditional Arabic"/>
                <w:noProof/>
                <w:rtl/>
              </w:rPr>
              <w:t xml:space="preserve"> </w:t>
            </w:r>
            <w:r w:rsidR="00CA6003" w:rsidRPr="00EC78EC">
              <w:rPr>
                <w:rStyle w:val="Hyperlink"/>
                <w:rFonts w:ascii="Traditional Arabic" w:hAnsi="Traditional Arabic" w:cs="Traditional Arabic" w:hint="eastAsia"/>
                <w:noProof/>
                <w:rtl/>
              </w:rPr>
              <w:t>تخ</w:t>
            </w:r>
            <w:r w:rsidR="00CA6003" w:rsidRPr="00EC78EC">
              <w:rPr>
                <w:rStyle w:val="Hyperlink"/>
                <w:rFonts w:ascii="Traditional Arabic" w:hAnsi="Traditional Arabic" w:cs="Traditional Arabic" w:hint="cs"/>
                <w:noProof/>
                <w:rtl/>
              </w:rPr>
              <w:t>یی</w:t>
            </w:r>
            <w:r w:rsidR="00CA6003" w:rsidRPr="00EC78EC">
              <w:rPr>
                <w:rStyle w:val="Hyperlink"/>
                <w:rFonts w:ascii="Traditional Arabic" w:hAnsi="Traditional Arabic" w:cs="Traditional Arabic" w:hint="eastAsia"/>
                <w:noProof/>
                <w:rtl/>
              </w:rPr>
              <w:t>ر</w:t>
            </w:r>
            <w:r w:rsidR="00CA6003" w:rsidRPr="00EC78EC">
              <w:rPr>
                <w:rFonts w:ascii="Traditional Arabic" w:hAnsi="Traditional Arabic" w:cs="Traditional Arabic"/>
                <w:noProof/>
                <w:webHidden/>
              </w:rPr>
              <w:tab/>
            </w:r>
            <w:r w:rsidR="00CA6003" w:rsidRPr="00EC78EC">
              <w:rPr>
                <w:rFonts w:ascii="Traditional Arabic" w:hAnsi="Traditional Arabic" w:cs="Traditional Arabic"/>
                <w:noProof/>
                <w:webHidden/>
              </w:rPr>
              <w:fldChar w:fldCharType="begin"/>
            </w:r>
            <w:r w:rsidR="00CA6003" w:rsidRPr="00EC78EC">
              <w:rPr>
                <w:rFonts w:ascii="Traditional Arabic" w:hAnsi="Traditional Arabic" w:cs="Traditional Arabic"/>
                <w:noProof/>
                <w:webHidden/>
              </w:rPr>
              <w:instrText xml:space="preserve"> PAGEREF _Toc503420574 \h </w:instrText>
            </w:r>
            <w:r w:rsidR="00CA6003" w:rsidRPr="00EC78EC">
              <w:rPr>
                <w:rFonts w:ascii="Traditional Arabic" w:hAnsi="Traditional Arabic" w:cs="Traditional Arabic"/>
                <w:noProof/>
                <w:webHidden/>
              </w:rPr>
            </w:r>
            <w:r w:rsidR="00CA6003" w:rsidRPr="00EC78EC">
              <w:rPr>
                <w:rFonts w:ascii="Traditional Arabic" w:hAnsi="Traditional Arabic" w:cs="Traditional Arabic"/>
                <w:noProof/>
                <w:webHidden/>
              </w:rPr>
              <w:fldChar w:fldCharType="separate"/>
            </w:r>
            <w:r w:rsidR="00CA6003" w:rsidRPr="00EC78EC">
              <w:rPr>
                <w:rFonts w:ascii="Traditional Arabic" w:hAnsi="Traditional Arabic" w:cs="Traditional Arabic"/>
                <w:noProof/>
                <w:webHidden/>
              </w:rPr>
              <w:t>2</w:t>
            </w:r>
            <w:r w:rsidR="00CA6003" w:rsidRPr="00EC78EC">
              <w:rPr>
                <w:rFonts w:ascii="Traditional Arabic" w:hAnsi="Traditional Arabic" w:cs="Traditional Arabic"/>
                <w:noProof/>
                <w:webHidden/>
              </w:rPr>
              <w:fldChar w:fldCharType="end"/>
            </w:r>
          </w:hyperlink>
        </w:p>
        <w:p w:rsidR="00CA6003" w:rsidRPr="00EC78EC" w:rsidRDefault="00D87CDB" w:rsidP="00CA6003">
          <w:pPr>
            <w:pStyle w:val="TOC1"/>
            <w:tabs>
              <w:tab w:val="right" w:leader="dot" w:pos="9350"/>
            </w:tabs>
            <w:spacing w:line="360" w:lineRule="auto"/>
            <w:rPr>
              <w:rFonts w:ascii="Traditional Arabic" w:hAnsi="Traditional Arabic" w:cs="Traditional Arabic"/>
              <w:noProof/>
              <w:szCs w:val="22"/>
              <w:lang w:bidi="ar-SA"/>
            </w:rPr>
          </w:pPr>
          <w:hyperlink w:anchor="_Toc503420575" w:history="1">
            <w:r w:rsidR="00CA6003" w:rsidRPr="00EC78EC">
              <w:rPr>
                <w:rStyle w:val="Hyperlink"/>
                <w:rFonts w:ascii="Traditional Arabic" w:hAnsi="Traditional Arabic" w:cs="Traditional Arabic" w:hint="eastAsia"/>
                <w:noProof/>
                <w:rtl/>
              </w:rPr>
              <w:t>احتمال</w:t>
            </w:r>
            <w:r w:rsidR="00CA6003" w:rsidRPr="00EC78EC">
              <w:rPr>
                <w:rStyle w:val="Hyperlink"/>
                <w:rFonts w:ascii="Traditional Arabic" w:hAnsi="Traditional Arabic" w:cs="Traditional Arabic"/>
                <w:noProof/>
                <w:rtl/>
              </w:rPr>
              <w:t xml:space="preserve"> </w:t>
            </w:r>
            <w:r w:rsidR="00CA6003" w:rsidRPr="00EC78EC">
              <w:rPr>
                <w:rStyle w:val="Hyperlink"/>
                <w:rFonts w:ascii="Traditional Arabic" w:hAnsi="Traditional Arabic" w:cs="Traditional Arabic" w:hint="eastAsia"/>
                <w:noProof/>
                <w:rtl/>
              </w:rPr>
              <w:t>راجح</w:t>
            </w:r>
            <w:r w:rsidR="00CA6003" w:rsidRPr="00EC78EC">
              <w:rPr>
                <w:rStyle w:val="Hyperlink"/>
                <w:rFonts w:ascii="Traditional Arabic" w:hAnsi="Traditional Arabic" w:cs="Traditional Arabic"/>
                <w:noProof/>
                <w:rtl/>
              </w:rPr>
              <w:t xml:space="preserve"> </w:t>
            </w:r>
            <w:r w:rsidR="00CA6003" w:rsidRPr="00EC78EC">
              <w:rPr>
                <w:rStyle w:val="Hyperlink"/>
                <w:rFonts w:ascii="Traditional Arabic" w:hAnsi="Traditional Arabic" w:cs="Traditional Arabic" w:hint="eastAsia"/>
                <w:noProof/>
                <w:rtl/>
              </w:rPr>
              <w:t>و</w:t>
            </w:r>
            <w:r w:rsidR="00CA6003" w:rsidRPr="00EC78EC">
              <w:rPr>
                <w:rStyle w:val="Hyperlink"/>
                <w:rFonts w:ascii="Traditional Arabic" w:hAnsi="Traditional Arabic" w:cs="Traditional Arabic"/>
                <w:noProof/>
                <w:rtl/>
              </w:rPr>
              <w:t xml:space="preserve"> </w:t>
            </w:r>
            <w:r w:rsidR="00CA6003" w:rsidRPr="00EC78EC">
              <w:rPr>
                <w:rStyle w:val="Hyperlink"/>
                <w:rFonts w:ascii="Traditional Arabic" w:hAnsi="Traditional Arabic" w:cs="Traditional Arabic" w:hint="eastAsia"/>
                <w:noProof/>
                <w:rtl/>
              </w:rPr>
              <w:t>مرجوح</w:t>
            </w:r>
            <w:r w:rsidR="00CA6003" w:rsidRPr="00EC78EC">
              <w:rPr>
                <w:rStyle w:val="Hyperlink"/>
                <w:rFonts w:ascii="Traditional Arabic" w:hAnsi="Traditional Arabic" w:cs="Traditional Arabic"/>
                <w:noProof/>
                <w:rtl/>
              </w:rPr>
              <w:t xml:space="preserve"> </w:t>
            </w:r>
            <w:r w:rsidR="00CA6003" w:rsidRPr="00EC78EC">
              <w:rPr>
                <w:rStyle w:val="Hyperlink"/>
                <w:rFonts w:ascii="Traditional Arabic" w:hAnsi="Traditional Arabic" w:cs="Traditional Arabic" w:hint="eastAsia"/>
                <w:noProof/>
                <w:rtl/>
              </w:rPr>
              <w:t>در</w:t>
            </w:r>
            <w:r w:rsidR="00CA6003" w:rsidRPr="00EC78EC">
              <w:rPr>
                <w:rStyle w:val="Hyperlink"/>
                <w:rFonts w:ascii="Traditional Arabic" w:hAnsi="Traditional Arabic" w:cs="Traditional Arabic"/>
                <w:noProof/>
                <w:rtl/>
              </w:rPr>
              <w:t xml:space="preserve"> </w:t>
            </w:r>
            <w:r w:rsidR="00CA6003" w:rsidRPr="00EC78EC">
              <w:rPr>
                <w:rStyle w:val="Hyperlink"/>
                <w:rFonts w:ascii="Traditional Arabic" w:hAnsi="Traditional Arabic" w:cs="Traditional Arabic" w:hint="eastAsia"/>
                <w:noProof/>
                <w:rtl/>
              </w:rPr>
              <w:t>اعلم</w:t>
            </w:r>
            <w:r w:rsidR="00CA6003" w:rsidRPr="00EC78EC">
              <w:rPr>
                <w:rStyle w:val="Hyperlink"/>
                <w:rFonts w:ascii="Traditional Arabic" w:hAnsi="Traditional Arabic" w:cs="Traditional Arabic" w:hint="cs"/>
                <w:noProof/>
                <w:rtl/>
              </w:rPr>
              <w:t>ی</w:t>
            </w:r>
            <w:r w:rsidR="00CA6003" w:rsidRPr="00EC78EC">
              <w:rPr>
                <w:rStyle w:val="Hyperlink"/>
                <w:rFonts w:ascii="Traditional Arabic" w:hAnsi="Traditional Arabic" w:cs="Traditional Arabic" w:hint="eastAsia"/>
                <w:noProof/>
                <w:rtl/>
              </w:rPr>
              <w:t>ت</w:t>
            </w:r>
            <w:r w:rsidR="00CA6003" w:rsidRPr="00EC78EC">
              <w:rPr>
                <w:rStyle w:val="Hyperlink"/>
                <w:rFonts w:ascii="Traditional Arabic" w:hAnsi="Traditional Arabic" w:cs="Traditional Arabic"/>
                <w:noProof/>
                <w:rtl/>
              </w:rPr>
              <w:t xml:space="preserve"> </w:t>
            </w:r>
            <w:r w:rsidR="00CA6003" w:rsidRPr="00EC78EC">
              <w:rPr>
                <w:rStyle w:val="Hyperlink"/>
                <w:rFonts w:ascii="Traditional Arabic" w:hAnsi="Traditional Arabic" w:cs="Traditional Arabic" w:hint="eastAsia"/>
                <w:noProof/>
                <w:rtl/>
              </w:rPr>
              <w:t>مجتهدان</w:t>
            </w:r>
            <w:r w:rsidR="00CA6003" w:rsidRPr="00EC78EC">
              <w:rPr>
                <w:rFonts w:ascii="Traditional Arabic" w:hAnsi="Traditional Arabic" w:cs="Traditional Arabic"/>
                <w:noProof/>
                <w:webHidden/>
              </w:rPr>
              <w:tab/>
            </w:r>
            <w:r w:rsidR="00CA6003" w:rsidRPr="00EC78EC">
              <w:rPr>
                <w:rFonts w:ascii="Traditional Arabic" w:hAnsi="Traditional Arabic" w:cs="Traditional Arabic"/>
                <w:noProof/>
                <w:webHidden/>
              </w:rPr>
              <w:fldChar w:fldCharType="begin"/>
            </w:r>
            <w:r w:rsidR="00CA6003" w:rsidRPr="00EC78EC">
              <w:rPr>
                <w:rFonts w:ascii="Traditional Arabic" w:hAnsi="Traditional Arabic" w:cs="Traditional Arabic"/>
                <w:noProof/>
                <w:webHidden/>
              </w:rPr>
              <w:instrText xml:space="preserve"> PAGEREF _Toc503420575 \h </w:instrText>
            </w:r>
            <w:r w:rsidR="00CA6003" w:rsidRPr="00EC78EC">
              <w:rPr>
                <w:rFonts w:ascii="Traditional Arabic" w:hAnsi="Traditional Arabic" w:cs="Traditional Arabic"/>
                <w:noProof/>
                <w:webHidden/>
              </w:rPr>
            </w:r>
            <w:r w:rsidR="00CA6003" w:rsidRPr="00EC78EC">
              <w:rPr>
                <w:rFonts w:ascii="Traditional Arabic" w:hAnsi="Traditional Arabic" w:cs="Traditional Arabic"/>
                <w:noProof/>
                <w:webHidden/>
              </w:rPr>
              <w:fldChar w:fldCharType="separate"/>
            </w:r>
            <w:r w:rsidR="00CA6003" w:rsidRPr="00EC78EC">
              <w:rPr>
                <w:rFonts w:ascii="Traditional Arabic" w:hAnsi="Traditional Arabic" w:cs="Traditional Arabic"/>
                <w:noProof/>
                <w:webHidden/>
              </w:rPr>
              <w:t>2</w:t>
            </w:r>
            <w:r w:rsidR="00CA6003" w:rsidRPr="00EC78EC">
              <w:rPr>
                <w:rFonts w:ascii="Traditional Arabic" w:hAnsi="Traditional Arabic" w:cs="Traditional Arabic"/>
                <w:noProof/>
                <w:webHidden/>
              </w:rPr>
              <w:fldChar w:fldCharType="end"/>
            </w:r>
          </w:hyperlink>
        </w:p>
        <w:p w:rsidR="00CA6003" w:rsidRPr="00EC78EC" w:rsidRDefault="00D87CDB" w:rsidP="00CA6003">
          <w:pPr>
            <w:pStyle w:val="TOC1"/>
            <w:tabs>
              <w:tab w:val="right" w:leader="dot" w:pos="9350"/>
            </w:tabs>
            <w:spacing w:line="360" w:lineRule="auto"/>
            <w:rPr>
              <w:rFonts w:ascii="Traditional Arabic" w:hAnsi="Traditional Arabic" w:cs="Traditional Arabic"/>
              <w:noProof/>
              <w:szCs w:val="22"/>
              <w:lang w:bidi="ar-SA"/>
            </w:rPr>
          </w:pPr>
          <w:hyperlink w:anchor="_Toc503420576" w:history="1">
            <w:r w:rsidR="00CA6003" w:rsidRPr="00EC78EC">
              <w:rPr>
                <w:rStyle w:val="Hyperlink"/>
                <w:rFonts w:ascii="Traditional Arabic" w:hAnsi="Traditional Arabic" w:cs="Traditional Arabic" w:hint="eastAsia"/>
                <w:noProof/>
                <w:rtl/>
              </w:rPr>
              <w:t>علم</w:t>
            </w:r>
            <w:r w:rsidR="00CA6003" w:rsidRPr="00EC78EC">
              <w:rPr>
                <w:rStyle w:val="Hyperlink"/>
                <w:rFonts w:ascii="Traditional Arabic" w:hAnsi="Traditional Arabic" w:cs="Traditional Arabic"/>
                <w:noProof/>
                <w:rtl/>
              </w:rPr>
              <w:t xml:space="preserve"> </w:t>
            </w:r>
            <w:r w:rsidR="00CA6003" w:rsidRPr="00EC78EC">
              <w:rPr>
                <w:rStyle w:val="Hyperlink"/>
                <w:rFonts w:ascii="Traditional Arabic" w:hAnsi="Traditional Arabic" w:cs="Traditional Arabic" w:hint="eastAsia"/>
                <w:noProof/>
                <w:rtl/>
              </w:rPr>
              <w:t>اجمال</w:t>
            </w:r>
            <w:r w:rsidR="00CA6003" w:rsidRPr="00EC78EC">
              <w:rPr>
                <w:rStyle w:val="Hyperlink"/>
                <w:rFonts w:ascii="Traditional Arabic" w:hAnsi="Traditional Arabic" w:cs="Traditional Arabic" w:hint="cs"/>
                <w:noProof/>
                <w:rtl/>
              </w:rPr>
              <w:t>ی</w:t>
            </w:r>
            <w:r w:rsidR="00CA6003" w:rsidRPr="00EC78EC">
              <w:rPr>
                <w:rStyle w:val="Hyperlink"/>
                <w:rFonts w:ascii="Traditional Arabic" w:hAnsi="Traditional Arabic" w:cs="Traditional Arabic"/>
                <w:noProof/>
                <w:rtl/>
              </w:rPr>
              <w:t xml:space="preserve"> </w:t>
            </w:r>
            <w:r w:rsidR="00CA6003" w:rsidRPr="00EC78EC">
              <w:rPr>
                <w:rStyle w:val="Hyperlink"/>
                <w:rFonts w:ascii="Traditional Arabic" w:hAnsi="Traditional Arabic" w:cs="Traditional Arabic" w:hint="eastAsia"/>
                <w:noProof/>
                <w:rtl/>
              </w:rPr>
              <w:t>به</w:t>
            </w:r>
            <w:r w:rsidR="00CA6003" w:rsidRPr="00EC78EC">
              <w:rPr>
                <w:rStyle w:val="Hyperlink"/>
                <w:rFonts w:ascii="Traditional Arabic" w:hAnsi="Traditional Arabic" w:cs="Traditional Arabic"/>
                <w:noProof/>
                <w:rtl/>
              </w:rPr>
              <w:t xml:space="preserve"> </w:t>
            </w:r>
            <w:r w:rsidR="00CA6003" w:rsidRPr="00EC78EC">
              <w:rPr>
                <w:rStyle w:val="Hyperlink"/>
                <w:rFonts w:ascii="Traditional Arabic" w:hAnsi="Traditional Arabic" w:cs="Traditional Arabic" w:hint="eastAsia"/>
                <w:noProof/>
                <w:rtl/>
              </w:rPr>
              <w:t>اعلم</w:t>
            </w:r>
            <w:r w:rsidR="00CA6003" w:rsidRPr="00EC78EC">
              <w:rPr>
                <w:rStyle w:val="Hyperlink"/>
                <w:rFonts w:ascii="Traditional Arabic" w:hAnsi="Traditional Arabic" w:cs="Traditional Arabic" w:hint="cs"/>
                <w:noProof/>
                <w:rtl/>
              </w:rPr>
              <w:t>ی</w:t>
            </w:r>
            <w:r w:rsidR="00CA6003" w:rsidRPr="00EC78EC">
              <w:rPr>
                <w:rStyle w:val="Hyperlink"/>
                <w:rFonts w:ascii="Traditional Arabic" w:hAnsi="Traditional Arabic" w:cs="Traditional Arabic" w:hint="eastAsia"/>
                <w:noProof/>
                <w:rtl/>
              </w:rPr>
              <w:t>ت</w:t>
            </w:r>
            <w:r w:rsidR="00CA6003" w:rsidRPr="00EC78EC">
              <w:rPr>
                <w:rStyle w:val="Hyperlink"/>
                <w:rFonts w:ascii="Traditional Arabic" w:hAnsi="Traditional Arabic" w:cs="Traditional Arabic"/>
                <w:noProof/>
                <w:rtl/>
              </w:rPr>
              <w:t xml:space="preserve"> </w:t>
            </w:r>
            <w:r w:rsidR="00CA6003" w:rsidRPr="00EC78EC">
              <w:rPr>
                <w:rStyle w:val="Hyperlink"/>
                <w:rFonts w:ascii="Traditional Arabic" w:hAnsi="Traditional Arabic" w:cs="Traditional Arabic" w:hint="eastAsia"/>
                <w:noProof/>
                <w:rtl/>
              </w:rPr>
              <w:t>مجتهد</w:t>
            </w:r>
            <w:r w:rsidR="00CA6003" w:rsidRPr="00EC78EC">
              <w:rPr>
                <w:rFonts w:ascii="Traditional Arabic" w:hAnsi="Traditional Arabic" w:cs="Traditional Arabic"/>
                <w:noProof/>
                <w:webHidden/>
              </w:rPr>
              <w:tab/>
            </w:r>
            <w:r w:rsidR="00CA6003" w:rsidRPr="00EC78EC">
              <w:rPr>
                <w:rFonts w:ascii="Traditional Arabic" w:hAnsi="Traditional Arabic" w:cs="Traditional Arabic"/>
                <w:noProof/>
                <w:webHidden/>
              </w:rPr>
              <w:fldChar w:fldCharType="begin"/>
            </w:r>
            <w:r w:rsidR="00CA6003" w:rsidRPr="00EC78EC">
              <w:rPr>
                <w:rFonts w:ascii="Traditional Arabic" w:hAnsi="Traditional Arabic" w:cs="Traditional Arabic"/>
                <w:noProof/>
                <w:webHidden/>
              </w:rPr>
              <w:instrText xml:space="preserve"> PAGEREF _Toc503420576 \h </w:instrText>
            </w:r>
            <w:r w:rsidR="00CA6003" w:rsidRPr="00EC78EC">
              <w:rPr>
                <w:rFonts w:ascii="Traditional Arabic" w:hAnsi="Traditional Arabic" w:cs="Traditional Arabic"/>
                <w:noProof/>
                <w:webHidden/>
              </w:rPr>
            </w:r>
            <w:r w:rsidR="00CA6003" w:rsidRPr="00EC78EC">
              <w:rPr>
                <w:rFonts w:ascii="Traditional Arabic" w:hAnsi="Traditional Arabic" w:cs="Traditional Arabic"/>
                <w:noProof/>
                <w:webHidden/>
              </w:rPr>
              <w:fldChar w:fldCharType="separate"/>
            </w:r>
            <w:r w:rsidR="00CA6003" w:rsidRPr="00EC78EC">
              <w:rPr>
                <w:rFonts w:ascii="Traditional Arabic" w:hAnsi="Traditional Arabic" w:cs="Traditional Arabic"/>
                <w:noProof/>
                <w:webHidden/>
              </w:rPr>
              <w:t>3</w:t>
            </w:r>
            <w:r w:rsidR="00CA6003" w:rsidRPr="00EC78EC">
              <w:rPr>
                <w:rFonts w:ascii="Traditional Arabic" w:hAnsi="Traditional Arabic" w:cs="Traditional Arabic"/>
                <w:noProof/>
                <w:webHidden/>
              </w:rPr>
              <w:fldChar w:fldCharType="end"/>
            </w:r>
          </w:hyperlink>
        </w:p>
        <w:p w:rsidR="00CA6003" w:rsidRPr="00EC78EC" w:rsidRDefault="00D87CDB" w:rsidP="00CA6003">
          <w:pPr>
            <w:pStyle w:val="TOC1"/>
            <w:tabs>
              <w:tab w:val="right" w:leader="dot" w:pos="9350"/>
            </w:tabs>
            <w:spacing w:line="360" w:lineRule="auto"/>
            <w:rPr>
              <w:rFonts w:ascii="Traditional Arabic" w:hAnsi="Traditional Arabic" w:cs="Traditional Arabic"/>
              <w:noProof/>
              <w:szCs w:val="22"/>
              <w:lang w:bidi="ar-SA"/>
            </w:rPr>
          </w:pPr>
          <w:hyperlink w:anchor="_Toc503420577" w:history="1">
            <w:r w:rsidR="00CA6003" w:rsidRPr="00EC78EC">
              <w:rPr>
                <w:rStyle w:val="Hyperlink"/>
                <w:rFonts w:ascii="Traditional Arabic" w:hAnsi="Traditional Arabic" w:cs="Traditional Arabic" w:hint="eastAsia"/>
                <w:noProof/>
                <w:rtl/>
              </w:rPr>
              <w:t>احت</w:t>
            </w:r>
            <w:r w:rsidR="00CA6003" w:rsidRPr="00EC78EC">
              <w:rPr>
                <w:rStyle w:val="Hyperlink"/>
                <w:rFonts w:ascii="Traditional Arabic" w:hAnsi="Traditional Arabic" w:cs="Traditional Arabic" w:hint="cs"/>
                <w:noProof/>
                <w:rtl/>
              </w:rPr>
              <w:t>ی</w:t>
            </w:r>
            <w:r w:rsidR="00CA6003" w:rsidRPr="00EC78EC">
              <w:rPr>
                <w:rStyle w:val="Hyperlink"/>
                <w:rFonts w:ascii="Traditional Arabic" w:hAnsi="Traditional Arabic" w:cs="Traditional Arabic" w:hint="eastAsia"/>
                <w:noProof/>
                <w:rtl/>
              </w:rPr>
              <w:t>اط</w:t>
            </w:r>
            <w:r w:rsidR="00CA6003" w:rsidRPr="00EC78EC">
              <w:rPr>
                <w:rStyle w:val="Hyperlink"/>
                <w:rFonts w:ascii="Traditional Arabic" w:hAnsi="Traditional Arabic" w:cs="Traditional Arabic"/>
                <w:noProof/>
                <w:rtl/>
              </w:rPr>
              <w:t xml:space="preserve"> </w:t>
            </w:r>
            <w:r w:rsidR="00CA6003" w:rsidRPr="00EC78EC">
              <w:rPr>
                <w:rStyle w:val="Hyperlink"/>
                <w:rFonts w:ascii="Traditional Arabic" w:hAnsi="Traditional Arabic" w:cs="Traditional Arabic" w:hint="cs"/>
                <w:noProof/>
                <w:rtl/>
              </w:rPr>
              <w:t>ی</w:t>
            </w:r>
            <w:r w:rsidR="00CA6003" w:rsidRPr="00EC78EC">
              <w:rPr>
                <w:rStyle w:val="Hyperlink"/>
                <w:rFonts w:ascii="Traditional Arabic" w:hAnsi="Traditional Arabic" w:cs="Traditional Arabic" w:hint="eastAsia"/>
                <w:noProof/>
                <w:rtl/>
              </w:rPr>
              <w:t>ا</w:t>
            </w:r>
            <w:r w:rsidR="00CA6003" w:rsidRPr="00EC78EC">
              <w:rPr>
                <w:rStyle w:val="Hyperlink"/>
                <w:rFonts w:ascii="Traditional Arabic" w:hAnsi="Traditional Arabic" w:cs="Traditional Arabic"/>
                <w:noProof/>
                <w:rtl/>
              </w:rPr>
              <w:t xml:space="preserve"> </w:t>
            </w:r>
            <w:r w:rsidR="00CA6003" w:rsidRPr="00EC78EC">
              <w:rPr>
                <w:rStyle w:val="Hyperlink"/>
                <w:rFonts w:ascii="Traditional Arabic" w:hAnsi="Traditional Arabic" w:cs="Traditional Arabic" w:hint="eastAsia"/>
                <w:noProof/>
                <w:rtl/>
              </w:rPr>
              <w:t>تخ</w:t>
            </w:r>
            <w:r w:rsidR="00CA6003" w:rsidRPr="00EC78EC">
              <w:rPr>
                <w:rStyle w:val="Hyperlink"/>
                <w:rFonts w:ascii="Traditional Arabic" w:hAnsi="Traditional Arabic" w:cs="Traditional Arabic" w:hint="cs"/>
                <w:noProof/>
                <w:rtl/>
              </w:rPr>
              <w:t>یی</w:t>
            </w:r>
            <w:r w:rsidR="00CA6003" w:rsidRPr="00EC78EC">
              <w:rPr>
                <w:rStyle w:val="Hyperlink"/>
                <w:rFonts w:ascii="Traditional Arabic" w:hAnsi="Traditional Arabic" w:cs="Traditional Arabic" w:hint="eastAsia"/>
                <w:noProof/>
                <w:rtl/>
              </w:rPr>
              <w:t>ر</w:t>
            </w:r>
            <w:r w:rsidR="00CA6003" w:rsidRPr="00EC78EC">
              <w:rPr>
                <w:rStyle w:val="Hyperlink"/>
                <w:rFonts w:ascii="Traditional Arabic" w:hAnsi="Traditional Arabic" w:cs="Traditional Arabic"/>
                <w:noProof/>
                <w:rtl/>
              </w:rPr>
              <w:t xml:space="preserve"> </w:t>
            </w:r>
            <w:r w:rsidR="00CA6003" w:rsidRPr="00EC78EC">
              <w:rPr>
                <w:rStyle w:val="Hyperlink"/>
                <w:rFonts w:ascii="Traditional Arabic" w:hAnsi="Traditional Arabic" w:cs="Traditional Arabic" w:hint="eastAsia"/>
                <w:noProof/>
                <w:rtl/>
              </w:rPr>
              <w:t>در</w:t>
            </w:r>
            <w:r w:rsidR="00CA6003" w:rsidRPr="00EC78EC">
              <w:rPr>
                <w:rStyle w:val="Hyperlink"/>
                <w:rFonts w:ascii="Traditional Arabic" w:hAnsi="Traditional Arabic" w:cs="Traditional Arabic"/>
                <w:noProof/>
                <w:rtl/>
              </w:rPr>
              <w:t xml:space="preserve"> </w:t>
            </w:r>
            <w:r w:rsidR="00CA6003" w:rsidRPr="00EC78EC">
              <w:rPr>
                <w:rStyle w:val="Hyperlink"/>
                <w:rFonts w:ascii="Traditional Arabic" w:hAnsi="Traditional Arabic" w:cs="Traditional Arabic" w:hint="eastAsia"/>
                <w:noProof/>
                <w:rtl/>
              </w:rPr>
              <w:t>قول</w:t>
            </w:r>
            <w:r w:rsidR="00CA6003" w:rsidRPr="00EC78EC">
              <w:rPr>
                <w:rStyle w:val="Hyperlink"/>
                <w:rFonts w:ascii="Traditional Arabic" w:hAnsi="Traditional Arabic" w:cs="Traditional Arabic"/>
                <w:noProof/>
                <w:rtl/>
              </w:rPr>
              <w:t xml:space="preserve"> </w:t>
            </w:r>
            <w:r w:rsidR="00CA6003" w:rsidRPr="00EC78EC">
              <w:rPr>
                <w:rStyle w:val="Hyperlink"/>
                <w:rFonts w:ascii="Traditional Arabic" w:hAnsi="Traditional Arabic" w:cs="Traditional Arabic" w:hint="eastAsia"/>
                <w:noProof/>
                <w:rtl/>
              </w:rPr>
              <w:t>دو</w:t>
            </w:r>
            <w:r w:rsidR="00CA6003" w:rsidRPr="00EC78EC">
              <w:rPr>
                <w:rStyle w:val="Hyperlink"/>
                <w:rFonts w:ascii="Traditional Arabic" w:hAnsi="Traditional Arabic" w:cs="Traditional Arabic"/>
                <w:noProof/>
                <w:rtl/>
              </w:rPr>
              <w:t xml:space="preserve"> </w:t>
            </w:r>
            <w:r w:rsidR="00CA6003" w:rsidRPr="00EC78EC">
              <w:rPr>
                <w:rStyle w:val="Hyperlink"/>
                <w:rFonts w:ascii="Traditional Arabic" w:hAnsi="Traditional Arabic" w:cs="Traditional Arabic" w:hint="eastAsia"/>
                <w:noProof/>
                <w:rtl/>
              </w:rPr>
              <w:t>مجتهد</w:t>
            </w:r>
            <w:r w:rsidR="00CA6003" w:rsidRPr="00EC78EC">
              <w:rPr>
                <w:rFonts w:ascii="Traditional Arabic" w:hAnsi="Traditional Arabic" w:cs="Traditional Arabic"/>
                <w:noProof/>
                <w:webHidden/>
              </w:rPr>
              <w:tab/>
            </w:r>
            <w:r w:rsidR="00CA6003" w:rsidRPr="00EC78EC">
              <w:rPr>
                <w:rFonts w:ascii="Traditional Arabic" w:hAnsi="Traditional Arabic" w:cs="Traditional Arabic"/>
                <w:noProof/>
                <w:webHidden/>
              </w:rPr>
              <w:fldChar w:fldCharType="begin"/>
            </w:r>
            <w:r w:rsidR="00CA6003" w:rsidRPr="00EC78EC">
              <w:rPr>
                <w:rFonts w:ascii="Traditional Arabic" w:hAnsi="Traditional Arabic" w:cs="Traditional Arabic"/>
                <w:noProof/>
                <w:webHidden/>
              </w:rPr>
              <w:instrText xml:space="preserve"> PAGEREF _Toc503420577 \h </w:instrText>
            </w:r>
            <w:r w:rsidR="00CA6003" w:rsidRPr="00EC78EC">
              <w:rPr>
                <w:rFonts w:ascii="Traditional Arabic" w:hAnsi="Traditional Arabic" w:cs="Traditional Arabic"/>
                <w:noProof/>
                <w:webHidden/>
              </w:rPr>
            </w:r>
            <w:r w:rsidR="00CA6003" w:rsidRPr="00EC78EC">
              <w:rPr>
                <w:rFonts w:ascii="Traditional Arabic" w:hAnsi="Traditional Arabic" w:cs="Traditional Arabic"/>
                <w:noProof/>
                <w:webHidden/>
              </w:rPr>
              <w:fldChar w:fldCharType="separate"/>
            </w:r>
            <w:r w:rsidR="00CA6003" w:rsidRPr="00EC78EC">
              <w:rPr>
                <w:rFonts w:ascii="Traditional Arabic" w:hAnsi="Traditional Arabic" w:cs="Traditional Arabic"/>
                <w:noProof/>
                <w:webHidden/>
              </w:rPr>
              <w:t>4</w:t>
            </w:r>
            <w:r w:rsidR="00CA6003" w:rsidRPr="00EC78EC">
              <w:rPr>
                <w:rFonts w:ascii="Traditional Arabic" w:hAnsi="Traditional Arabic" w:cs="Traditional Arabic"/>
                <w:noProof/>
                <w:webHidden/>
              </w:rPr>
              <w:fldChar w:fldCharType="end"/>
            </w:r>
          </w:hyperlink>
        </w:p>
        <w:p w:rsidR="00CA6003" w:rsidRPr="00EC78EC" w:rsidRDefault="00D87CDB" w:rsidP="00CA6003">
          <w:pPr>
            <w:pStyle w:val="TOC1"/>
            <w:tabs>
              <w:tab w:val="right" w:leader="dot" w:pos="9350"/>
            </w:tabs>
            <w:spacing w:line="360" w:lineRule="auto"/>
            <w:rPr>
              <w:rFonts w:ascii="Traditional Arabic" w:hAnsi="Traditional Arabic" w:cs="Traditional Arabic"/>
              <w:noProof/>
              <w:szCs w:val="22"/>
              <w:lang w:bidi="ar-SA"/>
            </w:rPr>
          </w:pPr>
          <w:hyperlink w:anchor="_Toc503420578" w:history="1">
            <w:r w:rsidR="00CA6003" w:rsidRPr="00EC78EC">
              <w:rPr>
                <w:rStyle w:val="Hyperlink"/>
                <w:rFonts w:ascii="Traditional Arabic" w:hAnsi="Traditional Arabic" w:cs="Traditional Arabic" w:hint="eastAsia"/>
                <w:noProof/>
                <w:rtl/>
              </w:rPr>
              <w:t>موثقه</w:t>
            </w:r>
            <w:r w:rsidR="00CA6003" w:rsidRPr="00EC78EC">
              <w:rPr>
                <w:rStyle w:val="Hyperlink"/>
                <w:rFonts w:ascii="Traditional Arabic" w:hAnsi="Traditional Arabic" w:cs="Traditional Arabic"/>
                <w:noProof/>
                <w:rtl/>
              </w:rPr>
              <w:t xml:space="preserve"> </w:t>
            </w:r>
            <w:r w:rsidR="00CA6003" w:rsidRPr="00EC78EC">
              <w:rPr>
                <w:rStyle w:val="Hyperlink"/>
                <w:rFonts w:ascii="Traditional Arabic" w:hAnsi="Traditional Arabic" w:cs="Traditional Arabic" w:hint="eastAsia"/>
                <w:noProof/>
                <w:rtl/>
              </w:rPr>
              <w:t>سماعه</w:t>
            </w:r>
            <w:r w:rsidR="00CA6003" w:rsidRPr="00EC78EC">
              <w:rPr>
                <w:rStyle w:val="Hyperlink"/>
                <w:rFonts w:ascii="Traditional Arabic" w:hAnsi="Traditional Arabic" w:cs="Traditional Arabic"/>
                <w:noProof/>
                <w:rtl/>
              </w:rPr>
              <w:t xml:space="preserve"> </w:t>
            </w:r>
            <w:r w:rsidR="00CA6003" w:rsidRPr="00EC78EC">
              <w:rPr>
                <w:rStyle w:val="Hyperlink"/>
                <w:rFonts w:ascii="Traditional Arabic" w:hAnsi="Traditional Arabic" w:cs="Traditional Arabic" w:hint="eastAsia"/>
                <w:noProof/>
                <w:rtl/>
              </w:rPr>
              <w:t>در</w:t>
            </w:r>
            <w:r w:rsidR="00CA6003" w:rsidRPr="00EC78EC">
              <w:rPr>
                <w:rStyle w:val="Hyperlink"/>
                <w:rFonts w:ascii="Traditional Arabic" w:hAnsi="Traditional Arabic" w:cs="Traditional Arabic"/>
                <w:noProof/>
                <w:rtl/>
              </w:rPr>
              <w:t xml:space="preserve"> </w:t>
            </w:r>
            <w:r w:rsidR="00CA6003" w:rsidRPr="00EC78EC">
              <w:rPr>
                <w:rStyle w:val="Hyperlink"/>
                <w:rFonts w:ascii="Traditional Arabic" w:hAnsi="Traditional Arabic" w:cs="Traditional Arabic" w:hint="eastAsia"/>
                <w:noProof/>
                <w:rtl/>
              </w:rPr>
              <w:t>عمل</w:t>
            </w:r>
            <w:r w:rsidR="00CA6003" w:rsidRPr="00EC78EC">
              <w:rPr>
                <w:rStyle w:val="Hyperlink"/>
                <w:rFonts w:ascii="Traditional Arabic" w:hAnsi="Traditional Arabic" w:cs="Traditional Arabic"/>
                <w:noProof/>
                <w:rtl/>
              </w:rPr>
              <w:t xml:space="preserve"> </w:t>
            </w:r>
            <w:r w:rsidR="00CA6003" w:rsidRPr="00EC78EC">
              <w:rPr>
                <w:rStyle w:val="Hyperlink"/>
                <w:rFonts w:ascii="Traditional Arabic" w:hAnsi="Traditional Arabic" w:cs="Traditional Arabic" w:hint="eastAsia"/>
                <w:noProof/>
                <w:rtl/>
              </w:rPr>
              <w:t>به</w:t>
            </w:r>
            <w:r w:rsidR="00CA6003" w:rsidRPr="00EC78EC">
              <w:rPr>
                <w:rStyle w:val="Hyperlink"/>
                <w:rFonts w:ascii="Traditional Arabic" w:hAnsi="Traditional Arabic" w:cs="Traditional Arabic"/>
                <w:noProof/>
                <w:rtl/>
              </w:rPr>
              <w:t xml:space="preserve"> </w:t>
            </w:r>
            <w:r w:rsidR="00CA6003" w:rsidRPr="00EC78EC">
              <w:rPr>
                <w:rStyle w:val="Hyperlink"/>
                <w:rFonts w:ascii="Traditional Arabic" w:hAnsi="Traditional Arabic" w:cs="Traditional Arabic" w:hint="eastAsia"/>
                <w:noProof/>
                <w:rtl/>
              </w:rPr>
              <w:t>قول</w:t>
            </w:r>
            <w:r w:rsidR="00CA6003" w:rsidRPr="00EC78EC">
              <w:rPr>
                <w:rStyle w:val="Hyperlink"/>
                <w:rFonts w:ascii="Traditional Arabic" w:hAnsi="Traditional Arabic" w:cs="Traditional Arabic"/>
                <w:noProof/>
                <w:rtl/>
              </w:rPr>
              <w:t xml:space="preserve"> </w:t>
            </w:r>
            <w:r w:rsidR="00CA6003" w:rsidRPr="00EC78EC">
              <w:rPr>
                <w:rStyle w:val="Hyperlink"/>
                <w:rFonts w:ascii="Traditional Arabic" w:hAnsi="Traditional Arabic" w:cs="Traditional Arabic" w:hint="eastAsia"/>
                <w:noProof/>
                <w:rtl/>
              </w:rPr>
              <w:t>اعلم</w:t>
            </w:r>
            <w:r w:rsidR="00CA6003" w:rsidRPr="00EC78EC">
              <w:rPr>
                <w:rFonts w:ascii="Traditional Arabic" w:hAnsi="Traditional Arabic" w:cs="Traditional Arabic"/>
                <w:noProof/>
                <w:webHidden/>
              </w:rPr>
              <w:tab/>
            </w:r>
            <w:r w:rsidR="00CA6003" w:rsidRPr="00EC78EC">
              <w:rPr>
                <w:rFonts w:ascii="Traditional Arabic" w:hAnsi="Traditional Arabic" w:cs="Traditional Arabic"/>
                <w:noProof/>
                <w:webHidden/>
              </w:rPr>
              <w:fldChar w:fldCharType="begin"/>
            </w:r>
            <w:r w:rsidR="00CA6003" w:rsidRPr="00EC78EC">
              <w:rPr>
                <w:rFonts w:ascii="Traditional Arabic" w:hAnsi="Traditional Arabic" w:cs="Traditional Arabic"/>
                <w:noProof/>
                <w:webHidden/>
              </w:rPr>
              <w:instrText xml:space="preserve"> PAGEREF _Toc503420578 \h </w:instrText>
            </w:r>
            <w:r w:rsidR="00CA6003" w:rsidRPr="00EC78EC">
              <w:rPr>
                <w:rFonts w:ascii="Traditional Arabic" w:hAnsi="Traditional Arabic" w:cs="Traditional Arabic"/>
                <w:noProof/>
                <w:webHidden/>
              </w:rPr>
            </w:r>
            <w:r w:rsidR="00CA6003" w:rsidRPr="00EC78EC">
              <w:rPr>
                <w:rFonts w:ascii="Traditional Arabic" w:hAnsi="Traditional Arabic" w:cs="Traditional Arabic"/>
                <w:noProof/>
                <w:webHidden/>
              </w:rPr>
              <w:fldChar w:fldCharType="separate"/>
            </w:r>
            <w:r w:rsidR="00CA6003" w:rsidRPr="00EC78EC">
              <w:rPr>
                <w:rFonts w:ascii="Traditional Arabic" w:hAnsi="Traditional Arabic" w:cs="Traditional Arabic"/>
                <w:noProof/>
                <w:webHidden/>
              </w:rPr>
              <w:t>4</w:t>
            </w:r>
            <w:r w:rsidR="00CA6003" w:rsidRPr="00EC78EC">
              <w:rPr>
                <w:rFonts w:ascii="Traditional Arabic" w:hAnsi="Traditional Arabic" w:cs="Traditional Arabic"/>
                <w:noProof/>
                <w:webHidden/>
              </w:rPr>
              <w:fldChar w:fldCharType="end"/>
            </w:r>
          </w:hyperlink>
        </w:p>
        <w:p w:rsidR="00CA6003" w:rsidRPr="00EC78EC" w:rsidRDefault="00D87CDB" w:rsidP="00FD76D7">
          <w:pPr>
            <w:pStyle w:val="TOC1"/>
            <w:tabs>
              <w:tab w:val="right" w:leader="dot" w:pos="9350"/>
            </w:tabs>
            <w:spacing w:line="360" w:lineRule="auto"/>
            <w:rPr>
              <w:rFonts w:ascii="Traditional Arabic" w:hAnsi="Traditional Arabic" w:cs="Traditional Arabic"/>
              <w:noProof/>
              <w:szCs w:val="22"/>
              <w:lang w:bidi="ar-SA"/>
            </w:rPr>
          </w:pPr>
          <w:hyperlink w:anchor="_Toc503420579" w:history="1">
            <w:r w:rsidR="00CA6003" w:rsidRPr="00EC78EC">
              <w:rPr>
                <w:rStyle w:val="Hyperlink"/>
                <w:rFonts w:ascii="Traditional Arabic" w:hAnsi="Traditional Arabic" w:cs="Traditional Arabic" w:hint="eastAsia"/>
                <w:noProof/>
                <w:rtl/>
              </w:rPr>
              <w:t>موضوع</w:t>
            </w:r>
            <w:r w:rsidR="00CA6003" w:rsidRPr="00EC78EC">
              <w:rPr>
                <w:rStyle w:val="Hyperlink"/>
                <w:rFonts w:ascii="Traditional Arabic" w:hAnsi="Traditional Arabic" w:cs="Traditional Arabic" w:hint="cs"/>
                <w:noProof/>
                <w:rtl/>
              </w:rPr>
              <w:t>ی</w:t>
            </w:r>
            <w:r w:rsidR="00CA6003" w:rsidRPr="00EC78EC">
              <w:rPr>
                <w:rStyle w:val="Hyperlink"/>
                <w:rFonts w:ascii="Traditional Arabic" w:hAnsi="Traditional Arabic" w:cs="Traditional Arabic" w:hint="eastAsia"/>
                <w:noProof/>
                <w:rtl/>
              </w:rPr>
              <w:t>ت</w:t>
            </w:r>
            <w:r w:rsidR="00CA6003" w:rsidRPr="00EC78EC">
              <w:rPr>
                <w:rStyle w:val="Hyperlink"/>
                <w:rFonts w:ascii="Traditional Arabic" w:hAnsi="Traditional Arabic" w:cs="Traditional Arabic"/>
                <w:noProof/>
                <w:rtl/>
              </w:rPr>
              <w:t xml:space="preserve"> </w:t>
            </w:r>
            <w:r w:rsidR="00CA6003" w:rsidRPr="00EC78EC">
              <w:rPr>
                <w:rStyle w:val="Hyperlink"/>
                <w:rFonts w:ascii="Traditional Arabic" w:hAnsi="Traditional Arabic" w:cs="Traditional Arabic" w:hint="eastAsia"/>
                <w:noProof/>
                <w:rtl/>
              </w:rPr>
              <w:t>قرار</w:t>
            </w:r>
            <w:r w:rsidR="00CA6003" w:rsidRPr="00EC78EC">
              <w:rPr>
                <w:rStyle w:val="Hyperlink"/>
                <w:rFonts w:ascii="Traditional Arabic" w:hAnsi="Traditional Arabic" w:cs="Traditional Arabic"/>
                <w:noProof/>
                <w:rtl/>
              </w:rPr>
              <w:t xml:space="preserve"> </w:t>
            </w:r>
            <w:r w:rsidR="00CA6003" w:rsidRPr="00EC78EC">
              <w:rPr>
                <w:rStyle w:val="Hyperlink"/>
                <w:rFonts w:ascii="Traditional Arabic" w:hAnsi="Traditional Arabic" w:cs="Traditional Arabic" w:hint="eastAsia"/>
                <w:noProof/>
                <w:rtl/>
              </w:rPr>
              <w:t>گرفتن</w:t>
            </w:r>
            <w:r w:rsidR="00CA6003" w:rsidRPr="00EC78EC">
              <w:rPr>
                <w:rStyle w:val="Hyperlink"/>
                <w:rFonts w:ascii="Traditional Arabic" w:hAnsi="Traditional Arabic" w:cs="Traditional Arabic"/>
                <w:noProof/>
                <w:rtl/>
              </w:rPr>
              <w:t xml:space="preserve"> </w:t>
            </w:r>
            <w:r w:rsidR="00CA6003" w:rsidRPr="00EC78EC">
              <w:rPr>
                <w:rStyle w:val="Hyperlink"/>
                <w:rFonts w:ascii="Traditional Arabic" w:hAnsi="Traditional Arabic" w:cs="Traditional Arabic" w:hint="eastAsia"/>
                <w:noProof/>
                <w:rtl/>
              </w:rPr>
              <w:t>س</w:t>
            </w:r>
            <w:r w:rsidR="00CA6003" w:rsidRPr="00EC78EC">
              <w:rPr>
                <w:rStyle w:val="Hyperlink"/>
                <w:rFonts w:ascii="Traditional Arabic" w:hAnsi="Traditional Arabic" w:cs="Traditional Arabic" w:hint="cs"/>
                <w:noProof/>
                <w:rtl/>
              </w:rPr>
              <w:t>ی</w:t>
            </w:r>
            <w:r w:rsidR="00CA6003" w:rsidRPr="00EC78EC">
              <w:rPr>
                <w:rStyle w:val="Hyperlink"/>
                <w:rFonts w:ascii="Traditional Arabic" w:hAnsi="Traditional Arabic" w:cs="Traditional Arabic" w:hint="eastAsia"/>
                <w:noProof/>
                <w:rtl/>
              </w:rPr>
              <w:t>ره</w:t>
            </w:r>
            <w:r w:rsidR="00CA6003" w:rsidRPr="00EC78EC">
              <w:rPr>
                <w:rStyle w:val="Hyperlink"/>
                <w:rFonts w:ascii="Traditional Arabic" w:hAnsi="Traditional Arabic" w:cs="Traditional Arabic"/>
                <w:noProof/>
                <w:rtl/>
              </w:rPr>
              <w:t xml:space="preserve"> </w:t>
            </w:r>
            <w:r w:rsidR="00CA6003" w:rsidRPr="00EC78EC">
              <w:rPr>
                <w:rStyle w:val="Hyperlink"/>
                <w:rFonts w:ascii="Traditional Arabic" w:hAnsi="Traditional Arabic" w:cs="Traditional Arabic" w:hint="eastAsia"/>
                <w:noProof/>
                <w:rtl/>
              </w:rPr>
              <w:t>عقلا</w:t>
            </w:r>
            <w:r w:rsidR="00CA6003" w:rsidRPr="00EC78EC">
              <w:rPr>
                <w:rFonts w:ascii="Traditional Arabic" w:hAnsi="Traditional Arabic" w:cs="Traditional Arabic"/>
                <w:noProof/>
                <w:webHidden/>
              </w:rPr>
              <w:tab/>
            </w:r>
            <w:r w:rsidR="00CA6003" w:rsidRPr="00EC78EC">
              <w:rPr>
                <w:rFonts w:ascii="Traditional Arabic" w:hAnsi="Traditional Arabic" w:cs="Traditional Arabic"/>
                <w:noProof/>
                <w:webHidden/>
              </w:rPr>
              <w:fldChar w:fldCharType="begin"/>
            </w:r>
            <w:r w:rsidR="00CA6003" w:rsidRPr="00EC78EC">
              <w:rPr>
                <w:rFonts w:ascii="Traditional Arabic" w:hAnsi="Traditional Arabic" w:cs="Traditional Arabic"/>
                <w:noProof/>
                <w:webHidden/>
              </w:rPr>
              <w:instrText xml:space="preserve"> PAGEREF _Toc503420579 \h </w:instrText>
            </w:r>
            <w:r w:rsidR="00CA6003" w:rsidRPr="00EC78EC">
              <w:rPr>
                <w:rFonts w:ascii="Traditional Arabic" w:hAnsi="Traditional Arabic" w:cs="Traditional Arabic"/>
                <w:noProof/>
                <w:webHidden/>
              </w:rPr>
            </w:r>
            <w:r w:rsidR="00CA6003" w:rsidRPr="00EC78EC">
              <w:rPr>
                <w:rFonts w:ascii="Traditional Arabic" w:hAnsi="Traditional Arabic" w:cs="Traditional Arabic"/>
                <w:noProof/>
                <w:webHidden/>
              </w:rPr>
              <w:fldChar w:fldCharType="separate"/>
            </w:r>
            <w:r w:rsidR="00CA6003" w:rsidRPr="00EC78EC">
              <w:rPr>
                <w:rFonts w:ascii="Traditional Arabic" w:hAnsi="Traditional Arabic" w:cs="Traditional Arabic"/>
                <w:noProof/>
                <w:webHidden/>
              </w:rPr>
              <w:t>5</w:t>
            </w:r>
            <w:r w:rsidR="00CA6003" w:rsidRPr="00EC78EC">
              <w:rPr>
                <w:rFonts w:ascii="Traditional Arabic" w:hAnsi="Traditional Arabic" w:cs="Traditional Arabic"/>
                <w:noProof/>
                <w:webHidden/>
              </w:rPr>
              <w:fldChar w:fldCharType="end"/>
            </w:r>
          </w:hyperlink>
        </w:p>
        <w:p w:rsidR="00CA6003" w:rsidRPr="00EC78EC" w:rsidRDefault="00CA6003" w:rsidP="00CA6003">
          <w:pPr>
            <w:spacing w:line="360" w:lineRule="auto"/>
            <w:rPr>
              <w:rFonts w:ascii="Traditional Arabic" w:hAnsi="Traditional Arabic" w:cs="Traditional Arabic"/>
            </w:rPr>
          </w:pPr>
          <w:r w:rsidRPr="00EC78EC">
            <w:rPr>
              <w:rFonts w:ascii="Traditional Arabic" w:hAnsi="Traditional Arabic" w:cs="Traditional Arabic"/>
              <w:b/>
              <w:bCs/>
              <w:noProof/>
            </w:rPr>
            <w:fldChar w:fldCharType="end"/>
          </w:r>
        </w:p>
      </w:sdtContent>
    </w:sdt>
    <w:p w:rsidR="00CA6003" w:rsidRPr="00EC78EC" w:rsidRDefault="00CA6003">
      <w:pPr>
        <w:bidi w:val="0"/>
        <w:spacing w:after="0"/>
        <w:ind w:firstLine="0"/>
        <w:contextualSpacing w:val="0"/>
        <w:jc w:val="left"/>
        <w:rPr>
          <w:rFonts w:ascii="Traditional Arabic" w:hAnsi="Traditional Arabic" w:cs="Traditional Arabic"/>
          <w:rtl/>
        </w:rPr>
      </w:pPr>
      <w:r w:rsidRPr="00EC78EC">
        <w:rPr>
          <w:rFonts w:ascii="Traditional Arabic" w:hAnsi="Traditional Arabic" w:cs="Traditional Arabic"/>
          <w:rtl/>
        </w:rPr>
        <w:br w:type="page"/>
      </w:r>
    </w:p>
    <w:p w:rsidR="00EC78EC" w:rsidRPr="001E4674" w:rsidRDefault="00EC78EC" w:rsidP="00EC78EC">
      <w:pPr>
        <w:ind w:firstLine="0"/>
        <w:jc w:val="center"/>
        <w:rPr>
          <w:rFonts w:ascii="Traditional Arabic" w:hAnsi="Traditional Arabic" w:cs="Traditional Arabic"/>
          <w:rtl/>
        </w:rPr>
      </w:pPr>
      <w:bookmarkStart w:id="0" w:name="_Toc496094224"/>
      <w:bookmarkStart w:id="1" w:name="_Toc500399077"/>
      <w:bookmarkStart w:id="2" w:name="_Toc502735589"/>
      <w:bookmarkStart w:id="3" w:name="_Toc503257346"/>
      <w:r w:rsidRPr="001E4674">
        <w:rPr>
          <w:rFonts w:ascii="Traditional Arabic" w:hAnsi="Traditional Arabic" w:cs="Traditional Arabic" w:hint="cs"/>
          <w:rtl/>
        </w:rPr>
        <w:lastRenderedPageBreak/>
        <w:t>بسم الله الرحمن الرحیم</w:t>
      </w:r>
    </w:p>
    <w:p w:rsidR="00EC78EC" w:rsidRPr="001E4674" w:rsidRDefault="00EC78EC" w:rsidP="00EC78EC">
      <w:pPr>
        <w:pStyle w:val="Heading1"/>
        <w:rPr>
          <w:rFonts w:ascii="Traditional Arabic" w:hAnsi="Traditional Arabic" w:cs="Traditional Arabic"/>
          <w:rtl/>
        </w:rPr>
      </w:pPr>
      <w:bookmarkStart w:id="4" w:name="_Toc450375464"/>
      <w:bookmarkStart w:id="5" w:name="_Toc450817023"/>
      <w:bookmarkStart w:id="6" w:name="_Toc451162277"/>
      <w:bookmarkStart w:id="7" w:name="_Toc451419897"/>
      <w:bookmarkStart w:id="8" w:name="_Toc451588796"/>
      <w:bookmarkStart w:id="9" w:name="_Toc452366656"/>
      <w:bookmarkStart w:id="10" w:name="_Toc452890833"/>
      <w:bookmarkStart w:id="11" w:name="_Toc453402795"/>
      <w:bookmarkStart w:id="12" w:name="_Toc453489222"/>
      <w:bookmarkStart w:id="13" w:name="_Toc462221455"/>
      <w:bookmarkStart w:id="14" w:name="_Toc465846670"/>
      <w:bookmarkStart w:id="15" w:name="_Toc466455067"/>
      <w:bookmarkStart w:id="16" w:name="_Toc470513050"/>
      <w:bookmarkStart w:id="17" w:name="_Toc470513091"/>
      <w:bookmarkStart w:id="18" w:name="_Toc474323495"/>
      <w:bookmarkStart w:id="19" w:name="_Toc476125648"/>
      <w:bookmarkStart w:id="20" w:name="_Toc476985311"/>
      <w:bookmarkStart w:id="21" w:name="_Toc479150537"/>
      <w:bookmarkStart w:id="22" w:name="_Toc480361570"/>
      <w:bookmarkStart w:id="23" w:name="_Toc496165936"/>
      <w:bookmarkStart w:id="24" w:name="_Toc499628854"/>
      <w:bookmarkStart w:id="25" w:name="_Toc499795694"/>
      <w:bookmarkStart w:id="26" w:name="_Toc461988926"/>
      <w:r w:rsidRPr="001E4674">
        <w:rPr>
          <w:rFonts w:ascii="Traditional Arabic" w:hAnsi="Traditional Arabic" w:cs="Traditional Arabic"/>
          <w:color w:val="FF0000"/>
          <w:rtl/>
        </w:rPr>
        <w:t xml:space="preserve">موضوع: </w:t>
      </w:r>
      <w:r w:rsidRPr="001E4674">
        <w:rPr>
          <w:rFonts w:ascii="Traditional Arabic" w:hAnsi="Traditional Arabic" w:cs="Traditional Arabic"/>
          <w:rtl/>
        </w:rPr>
        <w:t>فقه / اجتهاد و تقلید / مسأله تقلید (</w:t>
      </w:r>
      <w:bookmarkEnd w:id="4"/>
      <w:bookmarkEnd w:id="5"/>
      <w:bookmarkEnd w:id="6"/>
      <w:bookmarkEnd w:id="7"/>
      <w:bookmarkEnd w:id="8"/>
      <w:bookmarkEnd w:id="9"/>
      <w:bookmarkEnd w:id="10"/>
      <w:bookmarkEnd w:id="11"/>
      <w:bookmarkEnd w:id="12"/>
      <w:bookmarkEnd w:id="13"/>
      <w:bookmarkEnd w:id="14"/>
      <w:bookmarkEnd w:id="15"/>
      <w:bookmarkEnd w:id="16"/>
      <w:bookmarkEnd w:id="17"/>
      <w:r w:rsidRPr="001E4674">
        <w:rPr>
          <w:rFonts w:ascii="Traditional Arabic" w:hAnsi="Traditional Arabic" w:cs="Traditional Arabic" w:hint="cs"/>
          <w:rtl/>
        </w:rPr>
        <w:t>ملاک تشخیص مجتهد و اعلم</w:t>
      </w:r>
      <w:r w:rsidRPr="001E4674">
        <w:rPr>
          <w:rFonts w:ascii="Traditional Arabic" w:hAnsi="Traditional Arabic" w:cs="Traditional Arabic"/>
          <w:rtl/>
        </w:rPr>
        <w:t>)</w:t>
      </w:r>
      <w:bookmarkEnd w:id="18"/>
      <w:bookmarkEnd w:id="19"/>
      <w:bookmarkEnd w:id="20"/>
      <w:bookmarkEnd w:id="21"/>
      <w:bookmarkEnd w:id="22"/>
      <w:bookmarkEnd w:id="23"/>
      <w:bookmarkEnd w:id="24"/>
      <w:bookmarkEnd w:id="25"/>
    </w:p>
    <w:bookmarkEnd w:id="0"/>
    <w:bookmarkEnd w:id="1"/>
    <w:bookmarkEnd w:id="2"/>
    <w:bookmarkEnd w:id="26"/>
    <w:p w:rsidR="00EC78EC" w:rsidRPr="001E4674" w:rsidRDefault="00EC78EC" w:rsidP="00EC78EC">
      <w:pPr>
        <w:pStyle w:val="Heading1"/>
        <w:jc w:val="lowKashida"/>
        <w:rPr>
          <w:rFonts w:ascii="Traditional Arabic" w:hAnsi="Traditional Arabic" w:cs="Traditional Arabic"/>
          <w:color w:val="FF0000"/>
          <w:rtl/>
        </w:rPr>
      </w:pPr>
      <w:r w:rsidRPr="001E4674">
        <w:rPr>
          <w:rFonts w:ascii="Traditional Arabic" w:hAnsi="Traditional Arabic" w:cs="Traditional Arabic" w:hint="cs"/>
          <w:color w:val="FF0000"/>
          <w:rtl/>
        </w:rPr>
        <w:t>اشاره</w:t>
      </w:r>
      <w:bookmarkEnd w:id="3"/>
    </w:p>
    <w:p w:rsidR="0027418F" w:rsidRPr="00EC78EC" w:rsidRDefault="0027418F" w:rsidP="00CA6003">
      <w:pPr>
        <w:jc w:val="lowKashida"/>
        <w:rPr>
          <w:rFonts w:ascii="Traditional Arabic" w:hAnsi="Traditional Arabic" w:cs="Traditional Arabic"/>
          <w:rtl/>
        </w:rPr>
      </w:pPr>
      <w:r w:rsidRPr="00EC78EC">
        <w:rPr>
          <w:rFonts w:ascii="Traditional Arabic" w:hAnsi="Traditional Arabic" w:cs="Traditional Arabic" w:hint="cs"/>
          <w:rtl/>
        </w:rPr>
        <w:t xml:space="preserve">بحث در مسئله </w:t>
      </w:r>
      <w:r w:rsidR="005F5A7D" w:rsidRPr="00EC78EC">
        <w:rPr>
          <w:rFonts w:ascii="Traditional Arabic" w:hAnsi="Traditional Arabic" w:cs="Traditional Arabic" w:hint="cs"/>
          <w:rtl/>
        </w:rPr>
        <w:t>بیست‌ویک</w:t>
      </w:r>
      <w:r w:rsidRPr="00EC78EC">
        <w:rPr>
          <w:rFonts w:ascii="Traditional Arabic" w:hAnsi="Traditional Arabic" w:cs="Traditional Arabic" w:hint="cs"/>
          <w:rtl/>
        </w:rPr>
        <w:t xml:space="preserve"> بود، </w:t>
      </w:r>
      <w:r w:rsidR="005F5A7D" w:rsidRPr="00EC78EC">
        <w:rPr>
          <w:rFonts w:ascii="Traditional Arabic" w:hAnsi="Traditional Arabic" w:cs="Traditional Arabic" w:hint="cs"/>
          <w:rtl/>
        </w:rPr>
        <w:t>بعد</w:t>
      </w:r>
      <w:r w:rsidR="00FD76D7">
        <w:rPr>
          <w:rFonts w:ascii="Traditional Arabic" w:hAnsi="Traditional Arabic" w:cs="Traditional Arabic" w:hint="cs"/>
          <w:rtl/>
        </w:rPr>
        <w:t xml:space="preserve"> </w:t>
      </w:r>
      <w:r w:rsidR="005F5A7D" w:rsidRPr="00EC78EC">
        <w:rPr>
          <w:rFonts w:ascii="Traditional Arabic" w:hAnsi="Traditional Arabic" w:cs="Traditional Arabic" w:hint="cs"/>
          <w:rtl/>
        </w:rPr>
        <w:t>از</w:t>
      </w:r>
      <w:r w:rsidR="00FD76D7">
        <w:rPr>
          <w:rFonts w:ascii="Traditional Arabic" w:hAnsi="Traditional Arabic" w:cs="Traditional Arabic" w:hint="cs"/>
          <w:rtl/>
        </w:rPr>
        <w:t xml:space="preserve"> </w:t>
      </w:r>
      <w:r w:rsidR="005F5A7D" w:rsidRPr="00EC78EC">
        <w:rPr>
          <w:rFonts w:ascii="Traditional Arabic" w:hAnsi="Traditional Arabic" w:cs="Traditional Arabic" w:hint="cs"/>
          <w:rtl/>
        </w:rPr>
        <w:t>آنکه</w:t>
      </w:r>
      <w:r w:rsidRPr="00EC78EC">
        <w:rPr>
          <w:rFonts w:ascii="Traditional Arabic" w:hAnsi="Traditional Arabic" w:cs="Traditional Arabic" w:hint="cs"/>
          <w:rtl/>
        </w:rPr>
        <w:t xml:space="preserve"> مقدمات و فروضی بیان شد، وارد بررسی اقسام شدیم، قسم اول؛ قسم پایه و محور اصلی مسئله بود که بررسی شد، قسم اول؛ چند ویژگی داشت:</w:t>
      </w:r>
    </w:p>
    <w:p w:rsidR="0027418F" w:rsidRPr="00EC78EC" w:rsidRDefault="0027418F" w:rsidP="00CA6003">
      <w:pPr>
        <w:jc w:val="lowKashida"/>
        <w:rPr>
          <w:rFonts w:ascii="Traditional Arabic" w:hAnsi="Traditional Arabic" w:cs="Traditional Arabic"/>
          <w:rtl/>
        </w:rPr>
      </w:pPr>
      <w:r w:rsidRPr="00EC78EC">
        <w:rPr>
          <w:rFonts w:ascii="Traditional Arabic" w:hAnsi="Traditional Arabic" w:cs="Traditional Arabic" w:hint="cs"/>
          <w:rtl/>
        </w:rPr>
        <w:t>1 -  اینکه فرد ظن به اعلمیت یکی</w:t>
      </w:r>
      <w:r w:rsidR="00FD76D7">
        <w:rPr>
          <w:rFonts w:ascii="Traditional Arabic" w:hAnsi="Traditional Arabic" w:cs="Traditional Arabic" w:hint="cs"/>
          <w:rtl/>
        </w:rPr>
        <w:t xml:space="preserve"> از دو شخص یا چند شخص معین دارد؛</w:t>
      </w:r>
    </w:p>
    <w:p w:rsidR="0027418F" w:rsidRPr="00EC78EC" w:rsidRDefault="0027418F" w:rsidP="00CA6003">
      <w:pPr>
        <w:jc w:val="lowKashida"/>
        <w:rPr>
          <w:rFonts w:ascii="Traditional Arabic" w:hAnsi="Traditional Arabic" w:cs="Traditional Arabic"/>
          <w:rtl/>
        </w:rPr>
      </w:pPr>
      <w:r w:rsidRPr="00EC78EC">
        <w:rPr>
          <w:rFonts w:ascii="Traditional Arabic" w:hAnsi="Traditional Arabic" w:cs="Traditional Arabic" w:hint="cs"/>
          <w:rtl/>
        </w:rPr>
        <w:t xml:space="preserve">2 - </w:t>
      </w:r>
      <w:r w:rsidR="00FD76D7">
        <w:rPr>
          <w:rFonts w:ascii="Traditional Arabic" w:hAnsi="Traditional Arabic" w:cs="Traditional Arabic" w:hint="cs"/>
          <w:rtl/>
        </w:rPr>
        <w:t>این ظن به اعلمیت، غیر معتبر است؛</w:t>
      </w:r>
    </w:p>
    <w:p w:rsidR="0027418F" w:rsidRPr="00EC78EC" w:rsidRDefault="0027418F" w:rsidP="00FD76D7">
      <w:pPr>
        <w:jc w:val="lowKashida"/>
        <w:rPr>
          <w:rFonts w:ascii="Traditional Arabic" w:hAnsi="Traditional Arabic" w:cs="Traditional Arabic"/>
          <w:rtl/>
        </w:rPr>
      </w:pPr>
      <w:r w:rsidRPr="00EC78EC">
        <w:rPr>
          <w:rFonts w:ascii="Traditional Arabic" w:hAnsi="Traditional Arabic" w:cs="Traditional Arabic" w:hint="cs"/>
          <w:rtl/>
        </w:rPr>
        <w:t xml:space="preserve">3 - این ظن به اعلمیت، در یکی به صورت معین است، احتمال مقابل این ظن مساوات است، اینکه به طور مثال هفتاد درصد این شخص اعلم است و یا سی درصد </w:t>
      </w:r>
      <w:r w:rsidR="005F5A7D" w:rsidRPr="00EC78EC">
        <w:rPr>
          <w:rFonts w:ascii="Traditional Arabic" w:hAnsi="Traditional Arabic" w:cs="Traditional Arabic" w:hint="cs"/>
          <w:rtl/>
        </w:rPr>
        <w:t>باهم</w:t>
      </w:r>
      <w:r w:rsidRPr="00EC78EC">
        <w:rPr>
          <w:rFonts w:ascii="Traditional Arabic" w:hAnsi="Traditional Arabic" w:cs="Traditional Arabic" w:hint="cs"/>
          <w:rtl/>
        </w:rPr>
        <w:t xml:space="preserve"> مساوی هستند</w:t>
      </w:r>
      <w:r w:rsidR="00FD76D7">
        <w:rPr>
          <w:rFonts w:ascii="Traditional Arabic" w:hAnsi="Traditional Arabic" w:cs="Traditional Arabic" w:hint="cs"/>
          <w:rtl/>
        </w:rPr>
        <w:t>؛</w:t>
      </w:r>
    </w:p>
    <w:p w:rsidR="0027418F" w:rsidRPr="00EC78EC" w:rsidRDefault="0027418F" w:rsidP="00FD76D7">
      <w:pPr>
        <w:jc w:val="lowKashida"/>
        <w:rPr>
          <w:rFonts w:ascii="Traditional Arabic" w:hAnsi="Traditional Arabic" w:cs="Traditional Arabic"/>
          <w:rtl/>
        </w:rPr>
      </w:pPr>
      <w:r w:rsidRPr="00EC78EC">
        <w:rPr>
          <w:rFonts w:ascii="Traditional Arabic" w:hAnsi="Traditional Arabic" w:cs="Traditional Arabic" w:hint="cs"/>
          <w:rtl/>
        </w:rPr>
        <w:t>4 - ویژگی دیگر این است که این بحث در تقلید ابتدایی است</w:t>
      </w:r>
      <w:r w:rsidR="00FD76D7">
        <w:rPr>
          <w:rFonts w:ascii="Traditional Arabic" w:hAnsi="Traditional Arabic" w:cs="Traditional Arabic" w:hint="cs"/>
          <w:rtl/>
        </w:rPr>
        <w:t>؛</w:t>
      </w:r>
    </w:p>
    <w:p w:rsidR="00EE2D4E" w:rsidRPr="00EC78EC" w:rsidRDefault="0027418F" w:rsidP="00CA6003">
      <w:pPr>
        <w:jc w:val="lowKashida"/>
        <w:rPr>
          <w:rFonts w:ascii="Traditional Arabic" w:hAnsi="Traditional Arabic" w:cs="Traditional Arabic"/>
          <w:rtl/>
        </w:rPr>
      </w:pPr>
      <w:r w:rsidRPr="00EC78EC">
        <w:rPr>
          <w:rFonts w:ascii="Traditional Arabic" w:hAnsi="Traditional Arabic" w:cs="Traditional Arabic" w:hint="cs"/>
          <w:rtl/>
        </w:rPr>
        <w:t>5 – ویژگی پنجم این است که علم اجمالی بالاتر این نیست.</w:t>
      </w:r>
    </w:p>
    <w:p w:rsidR="00CA6003" w:rsidRPr="004D44F7" w:rsidRDefault="00CA6003" w:rsidP="00CA6003">
      <w:pPr>
        <w:pStyle w:val="Heading1"/>
        <w:jc w:val="lowKashida"/>
        <w:rPr>
          <w:rFonts w:ascii="Traditional Arabic" w:hAnsi="Traditional Arabic" w:cs="Traditional Arabic"/>
          <w:color w:val="FF0000"/>
          <w:rtl/>
        </w:rPr>
      </w:pPr>
      <w:bookmarkStart w:id="27" w:name="_Toc503420574"/>
      <w:r w:rsidRPr="004D44F7">
        <w:rPr>
          <w:rFonts w:ascii="Traditional Arabic" w:hAnsi="Traditional Arabic" w:cs="Traditional Arabic" w:hint="cs"/>
          <w:color w:val="FF0000"/>
          <w:rtl/>
        </w:rPr>
        <w:t>دوران الامر بین تعیین و تخییر</w:t>
      </w:r>
      <w:bookmarkEnd w:id="27"/>
    </w:p>
    <w:p w:rsidR="0027418F" w:rsidRPr="00EC78EC" w:rsidRDefault="0027418F" w:rsidP="00CA6003">
      <w:pPr>
        <w:jc w:val="lowKashida"/>
        <w:rPr>
          <w:rFonts w:ascii="Traditional Arabic" w:hAnsi="Traditional Arabic" w:cs="Traditional Arabic"/>
          <w:rtl/>
        </w:rPr>
      </w:pPr>
      <w:r w:rsidRPr="00EC78EC">
        <w:rPr>
          <w:rFonts w:ascii="Traditional Arabic" w:hAnsi="Traditional Arabic" w:cs="Traditional Arabic" w:hint="cs"/>
          <w:rtl/>
        </w:rPr>
        <w:t xml:space="preserve">در این صورت حدود پنج قول وجود داشت و ما بر اساس آن شش دلیلی که در باب </w:t>
      </w:r>
      <w:r w:rsidR="005F5A7D" w:rsidRPr="00EC78EC">
        <w:rPr>
          <w:rFonts w:ascii="Traditional Arabic" w:hAnsi="Traditional Arabic" w:cs="Traditional Arabic" w:hint="cs"/>
          <w:rtl/>
        </w:rPr>
        <w:t>متساوی‌ها</w:t>
      </w:r>
      <w:r w:rsidRPr="00EC78EC">
        <w:rPr>
          <w:rFonts w:ascii="Traditional Arabic" w:hAnsi="Traditional Arabic" w:cs="Traditional Arabic" w:hint="cs"/>
          <w:rtl/>
        </w:rPr>
        <w:t xml:space="preserve"> قائل به تخییر شده بودیم و </w:t>
      </w:r>
      <w:r w:rsidR="005F5A7D" w:rsidRPr="00EC78EC">
        <w:rPr>
          <w:rFonts w:ascii="Traditional Arabic" w:hAnsi="Traditional Arabic" w:cs="Traditional Arabic" w:hint="cs"/>
          <w:rtl/>
        </w:rPr>
        <w:t>به‌ویژه</w:t>
      </w:r>
      <w:r w:rsidRPr="00EC78EC">
        <w:rPr>
          <w:rFonts w:ascii="Traditional Arabic" w:hAnsi="Traditional Arabic" w:cs="Traditional Arabic" w:hint="cs"/>
          <w:rtl/>
        </w:rPr>
        <w:t xml:space="preserve"> به خاطر موثقه سماعه، قول تخییر را در اینجا انتخاب کردیم، و اینکه این ظن غیر معتبر، نقشی ندارد در اینکه احتیاط یا تقدیم مظنون الأعلمیه را الزام بکند</w:t>
      </w:r>
      <w:r w:rsidR="008E1D40" w:rsidRPr="00EC78EC">
        <w:rPr>
          <w:rFonts w:ascii="Traditional Arabic" w:hAnsi="Traditional Arabic" w:cs="Traditional Arabic" w:hint="cs"/>
          <w:rtl/>
        </w:rPr>
        <w:t xml:space="preserve">، ظن غیر معتبر </w:t>
      </w:r>
      <w:r w:rsidR="005F5A7D" w:rsidRPr="00EC78EC">
        <w:rPr>
          <w:rFonts w:ascii="Traditional Arabic" w:hAnsi="Traditional Arabic" w:cs="Traditional Arabic" w:hint="cs"/>
          <w:rtl/>
        </w:rPr>
        <w:t>به خاطر</w:t>
      </w:r>
      <w:r w:rsidR="00B46AB3" w:rsidRPr="00EC78EC">
        <w:rPr>
          <w:rFonts w:ascii="Traditional Arabic" w:hAnsi="Traditional Arabic" w:cs="Traditional Arabic" w:hint="cs"/>
          <w:rtl/>
        </w:rPr>
        <w:t xml:space="preserve"> خبر سماعه </w:t>
      </w:r>
      <w:r w:rsidR="005F5A7D" w:rsidRPr="00EC78EC">
        <w:rPr>
          <w:rFonts w:ascii="Traditional Arabic" w:hAnsi="Traditional Arabic" w:cs="Traditional Arabic" w:hint="cs"/>
          <w:rtl/>
        </w:rPr>
        <w:t>نمی‌تواند</w:t>
      </w:r>
      <w:r w:rsidR="008E1D40" w:rsidRPr="00EC78EC">
        <w:rPr>
          <w:rFonts w:ascii="Traditional Arabic" w:hAnsi="Traditional Arabic" w:cs="Traditional Arabic" w:hint="cs"/>
          <w:rtl/>
        </w:rPr>
        <w:t xml:space="preserve"> احتیاط میان قولین را ذکر بکند و همچنین </w:t>
      </w:r>
      <w:r w:rsidR="005F5A7D" w:rsidRPr="00EC78EC">
        <w:rPr>
          <w:rFonts w:ascii="Traditional Arabic" w:hAnsi="Traditional Arabic" w:cs="Traditional Arabic" w:hint="cs"/>
          <w:rtl/>
        </w:rPr>
        <w:t>نمی‌تواند</w:t>
      </w:r>
      <w:r w:rsidR="008E1D40" w:rsidRPr="00EC78EC">
        <w:rPr>
          <w:rFonts w:ascii="Traditional Arabic" w:hAnsi="Traditional Arabic" w:cs="Traditional Arabic" w:hint="cs"/>
          <w:rtl/>
        </w:rPr>
        <w:t xml:space="preserve"> مظنون الأعلمیه را مقدم بدارد</w:t>
      </w:r>
      <w:r w:rsidR="00B46AB3" w:rsidRPr="00EC78EC">
        <w:rPr>
          <w:rFonts w:ascii="Traditional Arabic" w:hAnsi="Traditional Arabic" w:cs="Traditional Arabic" w:hint="cs"/>
          <w:rtl/>
        </w:rPr>
        <w:t xml:space="preserve">، به حیثی که اگر آن خبر و بعضی دیگر از ادله تخییر و شمول </w:t>
      </w:r>
      <w:r w:rsidR="005F5A7D" w:rsidRPr="00EC78EC">
        <w:rPr>
          <w:rFonts w:ascii="Traditional Arabic" w:hAnsi="Traditional Arabic" w:cs="Traditional Arabic" w:hint="cs"/>
          <w:rtl/>
        </w:rPr>
        <w:t>آن‌ها</w:t>
      </w:r>
      <w:r w:rsidR="00B46AB3" w:rsidRPr="00EC78EC">
        <w:rPr>
          <w:rFonts w:ascii="Traditional Arabic" w:hAnsi="Traditional Arabic" w:cs="Traditional Arabic" w:hint="cs"/>
          <w:rtl/>
        </w:rPr>
        <w:t xml:space="preserve"> نسبت به این مورد نبود، علاوه بر بحث تساوی، شامل این مورد هم </w:t>
      </w:r>
      <w:r w:rsidR="005F5A7D" w:rsidRPr="00EC78EC">
        <w:rPr>
          <w:rFonts w:ascii="Traditional Arabic" w:hAnsi="Traditional Arabic" w:cs="Traditional Arabic" w:hint="cs"/>
          <w:rtl/>
        </w:rPr>
        <w:t>می‌شود</w:t>
      </w:r>
      <w:r w:rsidR="00B46AB3" w:rsidRPr="00EC78EC">
        <w:rPr>
          <w:rFonts w:ascii="Traditional Arabic" w:hAnsi="Traditional Arabic" w:cs="Traditional Arabic" w:hint="cs"/>
          <w:rtl/>
        </w:rPr>
        <w:t>، در این صو</w:t>
      </w:r>
      <w:r w:rsidR="005F5A7D" w:rsidRPr="00EC78EC">
        <w:rPr>
          <w:rFonts w:ascii="Traditional Arabic" w:hAnsi="Traditional Arabic" w:cs="Traditional Arabic" w:hint="cs"/>
          <w:rtl/>
        </w:rPr>
        <w:t>رت بر اساس اصالة التعیین فی دورا</w:t>
      </w:r>
      <w:r w:rsidR="00B46AB3" w:rsidRPr="00EC78EC">
        <w:rPr>
          <w:rFonts w:ascii="Traditional Arabic" w:hAnsi="Traditional Arabic" w:cs="Traditional Arabic" w:hint="cs"/>
          <w:rtl/>
        </w:rPr>
        <w:t xml:space="preserve">ن الامر بین تعیین و تخییر، قائل به تقدیم </w:t>
      </w:r>
      <w:r w:rsidR="00FD76D7">
        <w:rPr>
          <w:rFonts w:ascii="Traditional Arabic" w:hAnsi="Traditional Arabic" w:cs="Traditional Arabic" w:hint="cs"/>
          <w:b/>
          <w:bCs/>
          <w:rtl/>
        </w:rPr>
        <w:t>«</w:t>
      </w:r>
      <w:r w:rsidR="00B46AB3" w:rsidRPr="00FD76D7">
        <w:rPr>
          <w:rFonts w:ascii="Traditional Arabic" w:hAnsi="Traditional Arabic" w:cs="Traditional Arabic" w:hint="cs"/>
          <w:b/>
          <w:bCs/>
          <w:rtl/>
        </w:rPr>
        <w:t>من یظن أعلمیة</w:t>
      </w:r>
      <w:r w:rsidR="00FD76D7">
        <w:rPr>
          <w:rFonts w:ascii="Traditional Arabic" w:hAnsi="Traditional Arabic" w:cs="Traditional Arabic" w:hint="cs"/>
          <w:rtl/>
        </w:rPr>
        <w:t>»</w:t>
      </w:r>
      <w:r w:rsidR="00B46AB3" w:rsidRPr="00EC78EC">
        <w:rPr>
          <w:rFonts w:ascii="Traditional Arabic" w:hAnsi="Traditional Arabic" w:cs="Traditional Arabic" w:hint="cs"/>
          <w:rtl/>
        </w:rPr>
        <w:t xml:space="preserve"> </w:t>
      </w:r>
      <w:r w:rsidR="005F5A7D" w:rsidRPr="00EC78EC">
        <w:rPr>
          <w:rFonts w:ascii="Traditional Arabic" w:hAnsi="Traditional Arabic" w:cs="Traditional Arabic" w:hint="cs"/>
          <w:rtl/>
        </w:rPr>
        <w:t>می‌شدیم</w:t>
      </w:r>
      <w:r w:rsidR="00B46AB3" w:rsidRPr="00EC78EC">
        <w:rPr>
          <w:rFonts w:ascii="Traditional Arabic" w:hAnsi="Traditional Arabic" w:cs="Traditional Arabic" w:hint="cs"/>
          <w:rtl/>
        </w:rPr>
        <w:t>.</w:t>
      </w:r>
    </w:p>
    <w:p w:rsidR="00CA6003" w:rsidRPr="004D44F7" w:rsidRDefault="005B7EC4" w:rsidP="00CA6003">
      <w:pPr>
        <w:pStyle w:val="Heading1"/>
        <w:jc w:val="lowKashida"/>
        <w:rPr>
          <w:rFonts w:ascii="Traditional Arabic" w:hAnsi="Traditional Arabic" w:cs="Traditional Arabic"/>
          <w:color w:val="FF0000"/>
          <w:rtl/>
        </w:rPr>
      </w:pPr>
      <w:bookmarkStart w:id="28" w:name="_Toc503420575"/>
      <w:r>
        <w:rPr>
          <w:rFonts w:ascii="Traditional Arabic" w:hAnsi="Traditional Arabic" w:cs="Traditional Arabic" w:hint="cs"/>
          <w:color w:val="FF0000"/>
          <w:rtl/>
        </w:rPr>
        <w:t xml:space="preserve">فرع دوم: </w:t>
      </w:r>
      <w:r w:rsidR="00CA6003" w:rsidRPr="004D44F7">
        <w:rPr>
          <w:rFonts w:ascii="Traditional Arabic" w:hAnsi="Traditional Arabic" w:cs="Traditional Arabic" w:hint="cs"/>
          <w:color w:val="FF0000"/>
          <w:rtl/>
        </w:rPr>
        <w:t>احتمال راجح و مرجوح در اعلمیت مجتهدان</w:t>
      </w:r>
      <w:bookmarkEnd w:id="28"/>
    </w:p>
    <w:p w:rsidR="00B46AB3" w:rsidRPr="00EC78EC" w:rsidRDefault="00B46AB3" w:rsidP="00CA6003">
      <w:pPr>
        <w:jc w:val="lowKashida"/>
        <w:rPr>
          <w:rFonts w:ascii="Traditional Arabic" w:hAnsi="Traditional Arabic" w:cs="Traditional Arabic"/>
          <w:rtl/>
        </w:rPr>
      </w:pPr>
      <w:r w:rsidRPr="00EC78EC">
        <w:rPr>
          <w:rFonts w:ascii="Traditional Arabic" w:hAnsi="Traditional Arabic" w:cs="Traditional Arabic" w:hint="cs"/>
          <w:rtl/>
        </w:rPr>
        <w:t xml:space="preserve">فرع دوم همین صورت اول است، اما یک تفاوت با صورت اول دارد و یک قید از قیود صورت اول عوض </w:t>
      </w:r>
      <w:r w:rsidR="005F5A7D" w:rsidRPr="00EC78EC">
        <w:rPr>
          <w:rFonts w:ascii="Traditional Arabic" w:hAnsi="Traditional Arabic" w:cs="Traditional Arabic" w:hint="cs"/>
          <w:rtl/>
        </w:rPr>
        <w:t>می‌شود</w:t>
      </w:r>
      <w:r w:rsidRPr="00EC78EC">
        <w:rPr>
          <w:rFonts w:ascii="Traditional Arabic" w:hAnsi="Traditional Arabic" w:cs="Traditional Arabic" w:hint="cs"/>
          <w:rtl/>
        </w:rPr>
        <w:t xml:space="preserve">، و آن این است که احتمال مقابل ظن به اعملیت به این شخص که مثلاً حدود هشتاد درصد است، مساوات نیست، بلکه احتمال مقابل اعلمیت دیگری است، </w:t>
      </w:r>
      <w:r w:rsidR="00CB28C7" w:rsidRPr="00EC78EC">
        <w:rPr>
          <w:rFonts w:ascii="Traditional Arabic" w:hAnsi="Traditional Arabic" w:cs="Traditional Arabic" w:hint="cs"/>
          <w:rtl/>
        </w:rPr>
        <w:t xml:space="preserve">به طور مثال هشتاد درصد احتمال </w:t>
      </w:r>
      <w:r w:rsidR="005F5A7D" w:rsidRPr="00EC78EC">
        <w:rPr>
          <w:rFonts w:ascii="Traditional Arabic" w:hAnsi="Traditional Arabic" w:cs="Traditional Arabic" w:hint="cs"/>
          <w:rtl/>
        </w:rPr>
        <w:t>می‌دهد</w:t>
      </w:r>
      <w:r w:rsidR="00CB28C7" w:rsidRPr="00EC78EC">
        <w:rPr>
          <w:rFonts w:ascii="Traditional Arabic" w:hAnsi="Traditional Arabic" w:cs="Traditional Arabic" w:hint="cs"/>
          <w:rtl/>
        </w:rPr>
        <w:t xml:space="preserve"> که </w:t>
      </w:r>
      <w:r w:rsidR="005F5A7D" w:rsidRPr="00EC78EC">
        <w:rPr>
          <w:rFonts w:ascii="Traditional Arabic" w:hAnsi="Traditional Arabic" w:cs="Traditional Arabic" w:hint="cs"/>
          <w:rtl/>
        </w:rPr>
        <w:t>این‌طرف</w:t>
      </w:r>
      <w:r w:rsidR="00CB28C7" w:rsidRPr="00EC78EC">
        <w:rPr>
          <w:rFonts w:ascii="Traditional Arabic" w:hAnsi="Traditional Arabic" w:cs="Traditional Arabic" w:hint="cs"/>
          <w:rtl/>
        </w:rPr>
        <w:t xml:space="preserve"> اعلم باشد و حدود بیست درصد هم احتمال </w:t>
      </w:r>
      <w:r w:rsidR="005F5A7D" w:rsidRPr="00EC78EC">
        <w:rPr>
          <w:rFonts w:ascii="Traditional Arabic" w:hAnsi="Traditional Arabic" w:cs="Traditional Arabic" w:hint="cs"/>
          <w:rtl/>
        </w:rPr>
        <w:t>می‌دهد</w:t>
      </w:r>
      <w:r w:rsidR="00CB28C7" w:rsidRPr="00EC78EC">
        <w:rPr>
          <w:rFonts w:ascii="Traditional Arabic" w:hAnsi="Traditional Arabic" w:cs="Traditional Arabic" w:hint="cs"/>
          <w:rtl/>
        </w:rPr>
        <w:t xml:space="preserve"> که طرف مقابل اعلم باشد.</w:t>
      </w:r>
    </w:p>
    <w:p w:rsidR="00CB28C7" w:rsidRPr="00EC78EC" w:rsidRDefault="00CB28C7" w:rsidP="00CA6003">
      <w:pPr>
        <w:jc w:val="lowKashida"/>
        <w:rPr>
          <w:rFonts w:ascii="Traditional Arabic" w:hAnsi="Traditional Arabic" w:cs="Traditional Arabic"/>
          <w:rtl/>
        </w:rPr>
      </w:pPr>
      <w:r w:rsidRPr="00EC78EC">
        <w:rPr>
          <w:rFonts w:ascii="Traditional Arabic" w:hAnsi="Traditional Arabic" w:cs="Traditional Arabic" w:hint="cs"/>
          <w:rtl/>
        </w:rPr>
        <w:t xml:space="preserve">تفاوتی که فرع دوم با فرع اول پیدا </w:t>
      </w:r>
      <w:r w:rsidR="005F5A7D" w:rsidRPr="00EC78EC">
        <w:rPr>
          <w:rFonts w:ascii="Traditional Arabic" w:hAnsi="Traditional Arabic" w:cs="Traditional Arabic" w:hint="cs"/>
          <w:rtl/>
        </w:rPr>
        <w:t>می‌کند</w:t>
      </w:r>
      <w:r w:rsidRPr="00EC78EC">
        <w:rPr>
          <w:rFonts w:ascii="Traditional Arabic" w:hAnsi="Traditional Arabic" w:cs="Traditional Arabic" w:hint="cs"/>
          <w:rtl/>
        </w:rPr>
        <w:t xml:space="preserve">، این است که عملاً گویا یک علم اجمالی وجود دارد، برای اینکه </w:t>
      </w:r>
      <w:r w:rsidR="005F5A7D" w:rsidRPr="00EC78EC">
        <w:rPr>
          <w:rFonts w:ascii="Traditional Arabic" w:hAnsi="Traditional Arabic" w:cs="Traditional Arabic" w:hint="cs"/>
          <w:rtl/>
        </w:rPr>
        <w:t>این‌طور</w:t>
      </w:r>
      <w:r w:rsidRPr="00EC78EC">
        <w:rPr>
          <w:rFonts w:ascii="Traditional Arabic" w:hAnsi="Traditional Arabic" w:cs="Traditional Arabic" w:hint="cs"/>
          <w:rtl/>
        </w:rPr>
        <w:t xml:space="preserve"> بیان </w:t>
      </w:r>
      <w:r w:rsidR="005F5A7D" w:rsidRPr="00EC78EC">
        <w:rPr>
          <w:rFonts w:ascii="Traditional Arabic" w:hAnsi="Traditional Arabic" w:cs="Traditional Arabic" w:hint="cs"/>
          <w:rtl/>
        </w:rPr>
        <w:t>می‌کند</w:t>
      </w:r>
      <w:r w:rsidRPr="00EC78EC">
        <w:rPr>
          <w:rFonts w:ascii="Traditional Arabic" w:hAnsi="Traditional Arabic" w:cs="Traditional Arabic" w:hint="cs"/>
          <w:rtl/>
        </w:rPr>
        <w:t xml:space="preserve"> که هفتاد درصد این شخص و سی درصد شخص مقابل اعلم است، ولو اینکه این هفتاد درصد ظن معتبری نیست، اما بالاخره لا یخلو الواقع من احد الامرین، بالاخره از نگاه او؛ واقع؛ یا اعلمیت این شخص و یا اعلمیت شخص مقابل است.</w:t>
      </w:r>
    </w:p>
    <w:p w:rsidR="00CA6003" w:rsidRPr="004D44F7" w:rsidRDefault="00CA6003" w:rsidP="00CA6003">
      <w:pPr>
        <w:pStyle w:val="Heading1"/>
        <w:jc w:val="lowKashida"/>
        <w:rPr>
          <w:rFonts w:ascii="Traditional Arabic" w:hAnsi="Traditional Arabic" w:cs="Traditional Arabic"/>
          <w:color w:val="FF0000"/>
          <w:rtl/>
        </w:rPr>
      </w:pPr>
      <w:bookmarkStart w:id="29" w:name="_Toc503420576"/>
      <w:r w:rsidRPr="004D44F7">
        <w:rPr>
          <w:rFonts w:ascii="Traditional Arabic" w:hAnsi="Traditional Arabic" w:cs="Traditional Arabic" w:hint="cs"/>
          <w:color w:val="FF0000"/>
          <w:rtl/>
        </w:rPr>
        <w:lastRenderedPageBreak/>
        <w:t>علم اجمالی به اعلمیت مجتهد</w:t>
      </w:r>
      <w:bookmarkEnd w:id="29"/>
    </w:p>
    <w:p w:rsidR="00CB28C7" w:rsidRPr="00EC78EC" w:rsidRDefault="00CB28C7" w:rsidP="00CA6003">
      <w:pPr>
        <w:jc w:val="lowKashida"/>
        <w:rPr>
          <w:rFonts w:ascii="Traditional Arabic" w:hAnsi="Traditional Arabic" w:cs="Traditional Arabic"/>
          <w:rtl/>
        </w:rPr>
      </w:pPr>
      <w:r w:rsidRPr="00EC78EC">
        <w:rPr>
          <w:rFonts w:ascii="Traditional Arabic" w:hAnsi="Traditional Arabic" w:cs="Traditional Arabic" w:hint="cs"/>
          <w:rtl/>
        </w:rPr>
        <w:t xml:space="preserve">صورت دوم </w:t>
      </w:r>
      <w:r w:rsidR="005F5A7D" w:rsidRPr="00EC78EC">
        <w:rPr>
          <w:rFonts w:ascii="Traditional Arabic" w:hAnsi="Traditional Arabic" w:cs="Traditional Arabic" w:hint="cs"/>
          <w:rtl/>
        </w:rPr>
        <w:t>درواقع</w:t>
      </w:r>
      <w:r w:rsidRPr="00EC78EC">
        <w:rPr>
          <w:rFonts w:ascii="Traditional Arabic" w:hAnsi="Traditional Arabic" w:cs="Traditional Arabic" w:hint="cs"/>
          <w:rtl/>
        </w:rPr>
        <w:t xml:space="preserve"> ملحق به علم اجمالی </w:t>
      </w:r>
      <w:r w:rsidR="005F5A7D" w:rsidRPr="00EC78EC">
        <w:rPr>
          <w:rFonts w:ascii="Traditional Arabic" w:hAnsi="Traditional Arabic" w:cs="Traditional Arabic" w:hint="cs"/>
          <w:rtl/>
        </w:rPr>
        <w:t>می‌شود</w:t>
      </w:r>
      <w:r w:rsidRPr="00EC78EC">
        <w:rPr>
          <w:rFonts w:ascii="Traditional Arabic" w:hAnsi="Traditional Arabic" w:cs="Traditional Arabic" w:hint="cs"/>
          <w:rtl/>
        </w:rPr>
        <w:t>، یعنی فرد علم اجمالی دارد که یکی از این اشخاص اعلم هستند، منتهی علم اجمالی چند قسم است، گا</w:t>
      </w:r>
      <w:r w:rsidR="003D3CEE" w:rsidRPr="00EC78EC">
        <w:rPr>
          <w:rFonts w:ascii="Traditional Arabic" w:hAnsi="Traditional Arabic" w:cs="Traditional Arabic" w:hint="cs"/>
          <w:rtl/>
        </w:rPr>
        <w:t xml:space="preserve">هی هست که </w:t>
      </w:r>
      <w:r w:rsidR="005F5A7D" w:rsidRPr="00EC78EC">
        <w:rPr>
          <w:rFonts w:ascii="Traditional Arabic" w:hAnsi="Traditional Arabic" w:cs="Traditional Arabic" w:hint="cs"/>
          <w:rtl/>
        </w:rPr>
        <w:t>می‌داند</w:t>
      </w:r>
      <w:r w:rsidRPr="00EC78EC">
        <w:rPr>
          <w:rFonts w:ascii="Traditional Arabic" w:hAnsi="Traditional Arabic" w:cs="Traditional Arabic" w:hint="cs"/>
          <w:rtl/>
        </w:rPr>
        <w:t xml:space="preserve"> یکی از زید و عمر اعلم هستند، اما در خصوص </w:t>
      </w:r>
      <w:r w:rsidR="005F5A7D" w:rsidRPr="00EC78EC">
        <w:rPr>
          <w:rFonts w:ascii="Traditional Arabic" w:hAnsi="Traditional Arabic" w:cs="Traditional Arabic" w:hint="cs"/>
          <w:rtl/>
        </w:rPr>
        <w:t>هرکدام</w:t>
      </w:r>
      <w:r w:rsidRPr="00EC78EC">
        <w:rPr>
          <w:rFonts w:ascii="Traditional Arabic" w:hAnsi="Traditional Arabic" w:cs="Traditional Arabic" w:hint="cs"/>
          <w:rtl/>
        </w:rPr>
        <w:t xml:space="preserve">، احتمال مساوی </w:t>
      </w:r>
      <w:r w:rsidR="005F5A7D" w:rsidRPr="00EC78EC">
        <w:rPr>
          <w:rFonts w:ascii="Traditional Arabic" w:hAnsi="Traditional Arabic" w:cs="Traditional Arabic" w:hint="cs"/>
          <w:rtl/>
        </w:rPr>
        <w:t>می‌دهد</w:t>
      </w:r>
      <w:r w:rsidRPr="00EC78EC">
        <w:rPr>
          <w:rFonts w:ascii="Traditional Arabic" w:hAnsi="Traditional Arabic" w:cs="Traditional Arabic" w:hint="cs"/>
          <w:rtl/>
        </w:rPr>
        <w:t xml:space="preserve">، به طور مثال </w:t>
      </w:r>
      <w:r w:rsidR="005F5A7D" w:rsidRPr="00EC78EC">
        <w:rPr>
          <w:rFonts w:ascii="Traditional Arabic" w:hAnsi="Traditional Arabic" w:cs="Traditional Arabic" w:hint="cs"/>
          <w:rtl/>
        </w:rPr>
        <w:t>پنجاه‌درصد</w:t>
      </w:r>
      <w:r w:rsidRPr="00EC78EC">
        <w:rPr>
          <w:rFonts w:ascii="Traditional Arabic" w:hAnsi="Traditional Arabic" w:cs="Traditional Arabic" w:hint="cs"/>
          <w:rtl/>
        </w:rPr>
        <w:t xml:space="preserve"> احتمال اعلمیت این شخص و </w:t>
      </w:r>
      <w:r w:rsidR="005F5A7D" w:rsidRPr="00EC78EC">
        <w:rPr>
          <w:rFonts w:ascii="Traditional Arabic" w:hAnsi="Traditional Arabic" w:cs="Traditional Arabic" w:hint="cs"/>
          <w:rtl/>
        </w:rPr>
        <w:t>پنجاه‌درصد</w:t>
      </w:r>
      <w:r w:rsidRPr="00EC78EC">
        <w:rPr>
          <w:rFonts w:ascii="Traditional Arabic" w:hAnsi="Traditional Arabic" w:cs="Traditional Arabic" w:hint="cs"/>
          <w:rtl/>
        </w:rPr>
        <w:t xml:space="preserve"> احتمال اعلمیت شخص مقابل </w:t>
      </w:r>
      <w:r w:rsidR="008D593E" w:rsidRPr="00EC78EC">
        <w:rPr>
          <w:rFonts w:ascii="Traditional Arabic" w:hAnsi="Traditional Arabic" w:cs="Traditional Arabic" w:hint="cs"/>
          <w:rtl/>
        </w:rPr>
        <w:t xml:space="preserve">را </w:t>
      </w:r>
      <w:r w:rsidR="005F5A7D" w:rsidRPr="00EC78EC">
        <w:rPr>
          <w:rFonts w:ascii="Traditional Arabic" w:hAnsi="Traditional Arabic" w:cs="Traditional Arabic" w:hint="cs"/>
          <w:rtl/>
        </w:rPr>
        <w:t>می‌دهد</w:t>
      </w:r>
      <w:r w:rsidR="008D593E" w:rsidRPr="00EC78EC">
        <w:rPr>
          <w:rFonts w:ascii="Traditional Arabic" w:hAnsi="Traditional Arabic" w:cs="Traditional Arabic" w:hint="cs"/>
          <w:rtl/>
        </w:rPr>
        <w:t xml:space="preserve">، اما همیشه علم اجمالی </w:t>
      </w:r>
      <w:r w:rsidR="005F5A7D" w:rsidRPr="00EC78EC">
        <w:rPr>
          <w:rFonts w:ascii="Traditional Arabic" w:hAnsi="Traditional Arabic" w:cs="Traditional Arabic" w:hint="cs"/>
          <w:rtl/>
        </w:rPr>
        <w:t>این‌طور</w:t>
      </w:r>
      <w:r w:rsidR="008D593E" w:rsidRPr="00EC78EC">
        <w:rPr>
          <w:rFonts w:ascii="Traditional Arabic" w:hAnsi="Traditional Arabic" w:cs="Traditional Arabic" w:hint="cs"/>
          <w:rtl/>
        </w:rPr>
        <w:t xml:space="preserve"> نیست، علم اجمالی بر چند قسم است، یک طرف اجمالی این است که قدر معلوم بالاجمال در هر یک از دو طرف به نحو تساوی است، قسم دیگرش این است که در دو طرف، </w:t>
      </w:r>
      <w:r w:rsidR="005F5A7D" w:rsidRPr="00EC78EC">
        <w:rPr>
          <w:rFonts w:ascii="Traditional Arabic" w:hAnsi="Traditional Arabic" w:cs="Traditional Arabic" w:hint="cs"/>
          <w:rtl/>
        </w:rPr>
        <w:t>احتمال‌های</w:t>
      </w:r>
      <w:r w:rsidR="008D593E" w:rsidRPr="00EC78EC">
        <w:rPr>
          <w:rFonts w:ascii="Traditional Arabic" w:hAnsi="Traditional Arabic" w:cs="Traditional Arabic" w:hint="cs"/>
          <w:rtl/>
        </w:rPr>
        <w:t xml:space="preserve"> راجح و مرجوح دارد، اما احتمالات به حد بیّنه و علم و حجت نرسیده است.</w:t>
      </w:r>
    </w:p>
    <w:p w:rsidR="008D593E" w:rsidRPr="00EC78EC" w:rsidRDefault="008D593E" w:rsidP="00CA6003">
      <w:pPr>
        <w:jc w:val="lowKashida"/>
        <w:rPr>
          <w:rFonts w:ascii="Traditional Arabic" w:hAnsi="Traditional Arabic" w:cs="Traditional Arabic"/>
          <w:rtl/>
        </w:rPr>
      </w:pPr>
      <w:r w:rsidRPr="00EC78EC">
        <w:rPr>
          <w:rFonts w:ascii="Traditional Arabic" w:hAnsi="Traditional Arabic" w:cs="Traditional Arabic" w:hint="cs"/>
          <w:rtl/>
        </w:rPr>
        <w:t xml:space="preserve">بنابراین علم اجمالی به تساوی احتمالات در اطراف علم اجمالی متقوم نیست، بلکه متقوم به این است که برای دو طرف احتمال وجود دارد، اما حجت و </w:t>
      </w:r>
      <w:r w:rsidR="005F5A7D" w:rsidRPr="00EC78EC">
        <w:rPr>
          <w:rFonts w:ascii="Traditional Arabic" w:hAnsi="Traditional Arabic" w:cs="Traditional Arabic" w:hint="cs"/>
          <w:rtl/>
        </w:rPr>
        <w:t>بینه‌ای</w:t>
      </w:r>
      <w:r w:rsidRPr="00EC78EC">
        <w:rPr>
          <w:rFonts w:ascii="Traditional Arabic" w:hAnsi="Traditional Arabic" w:cs="Traditional Arabic" w:hint="cs"/>
          <w:rtl/>
        </w:rPr>
        <w:t xml:space="preserve"> نیست.</w:t>
      </w:r>
    </w:p>
    <w:p w:rsidR="008D593E" w:rsidRPr="00EC78EC" w:rsidRDefault="008D593E" w:rsidP="00CA6003">
      <w:pPr>
        <w:jc w:val="lowKashida"/>
        <w:rPr>
          <w:rFonts w:ascii="Traditional Arabic" w:hAnsi="Traditional Arabic" w:cs="Traditional Arabic"/>
          <w:rtl/>
        </w:rPr>
      </w:pPr>
      <w:r w:rsidRPr="00EC78EC">
        <w:rPr>
          <w:rFonts w:ascii="Traditional Arabic" w:hAnsi="Traditional Arabic" w:cs="Traditional Arabic" w:hint="cs"/>
          <w:rtl/>
        </w:rPr>
        <w:t xml:space="preserve">در علم اجمالی و تنجیز علم اجمالی تفاوتی نیست، میان آنجا که در اطراف </w:t>
      </w:r>
      <w:r w:rsidR="005F5A7D" w:rsidRPr="00EC78EC">
        <w:rPr>
          <w:rFonts w:ascii="Traditional Arabic" w:hAnsi="Traditional Arabic" w:cs="Traditional Arabic" w:hint="cs"/>
          <w:rtl/>
        </w:rPr>
        <w:t>احتمال‌ها</w:t>
      </w:r>
      <w:r w:rsidRPr="00EC78EC">
        <w:rPr>
          <w:rFonts w:ascii="Traditional Arabic" w:hAnsi="Traditional Arabic" w:cs="Traditional Arabic" w:hint="cs"/>
          <w:rtl/>
        </w:rPr>
        <w:t xml:space="preserve"> مساوی باشد، یا احتمال در یک طرف ارجح باشد، همه </w:t>
      </w:r>
      <w:r w:rsidR="005F5A7D" w:rsidRPr="00EC78EC">
        <w:rPr>
          <w:rFonts w:ascii="Traditional Arabic" w:hAnsi="Traditional Arabic" w:cs="Traditional Arabic" w:hint="cs"/>
          <w:rtl/>
        </w:rPr>
        <w:t>این‌ها</w:t>
      </w:r>
      <w:r w:rsidRPr="00EC78EC">
        <w:rPr>
          <w:rFonts w:ascii="Traditional Arabic" w:hAnsi="Traditional Arabic" w:cs="Traditional Arabic" w:hint="cs"/>
          <w:rtl/>
        </w:rPr>
        <w:t xml:space="preserve"> مشمول قانون علم اجمالی است، </w:t>
      </w:r>
      <w:r w:rsidR="005F5A7D" w:rsidRPr="00EC78EC">
        <w:rPr>
          <w:rFonts w:ascii="Traditional Arabic" w:hAnsi="Traditional Arabic" w:cs="Traditional Arabic" w:hint="cs"/>
          <w:rtl/>
        </w:rPr>
        <w:t>مادامی‌که</w:t>
      </w:r>
      <w:r w:rsidRPr="00EC78EC">
        <w:rPr>
          <w:rFonts w:ascii="Traditional Arabic" w:hAnsi="Traditional Arabic" w:cs="Traditional Arabic" w:hint="cs"/>
          <w:rtl/>
        </w:rPr>
        <w:t xml:space="preserve"> به یک حجت و ظن معتبر و علم نرسد.</w:t>
      </w:r>
    </w:p>
    <w:p w:rsidR="008D593E" w:rsidRPr="00EC78EC" w:rsidRDefault="008D593E" w:rsidP="00CA6003">
      <w:pPr>
        <w:jc w:val="lowKashida"/>
        <w:rPr>
          <w:rFonts w:ascii="Traditional Arabic" w:hAnsi="Traditional Arabic" w:cs="Traditional Arabic"/>
          <w:rtl/>
        </w:rPr>
      </w:pPr>
      <w:r w:rsidRPr="00EC78EC">
        <w:rPr>
          <w:rFonts w:ascii="Traditional Arabic" w:hAnsi="Traditional Arabic" w:cs="Traditional Arabic" w:hint="cs"/>
          <w:rtl/>
        </w:rPr>
        <w:t xml:space="preserve">این صورت که ظن به یکی به شکل احتمال ارجح دارد و نقطه احتمال مقابل مرجوح مساوات نیست، اعلمیت دیگری است، این نقطه همان علم اجمالی است، در علم اجمالی فرقی نیست که احتمالات مساوی یا </w:t>
      </w:r>
      <w:r w:rsidR="005F5A7D" w:rsidRPr="00EC78EC">
        <w:rPr>
          <w:rFonts w:ascii="Traditional Arabic" w:hAnsi="Traditional Arabic" w:cs="Traditional Arabic" w:hint="cs"/>
          <w:rtl/>
        </w:rPr>
        <w:t>غیرمساوی</w:t>
      </w:r>
      <w:r w:rsidRPr="00EC78EC">
        <w:rPr>
          <w:rFonts w:ascii="Traditional Arabic" w:hAnsi="Traditional Arabic" w:cs="Traditional Arabic" w:hint="cs"/>
          <w:rtl/>
        </w:rPr>
        <w:t xml:space="preserve"> باشد، </w:t>
      </w:r>
      <w:r w:rsidR="005F5A7D" w:rsidRPr="00EC78EC">
        <w:rPr>
          <w:rFonts w:ascii="Traditional Arabic" w:hAnsi="Traditional Arabic" w:cs="Traditional Arabic" w:hint="cs"/>
          <w:rtl/>
        </w:rPr>
        <w:t>مادامی‌که</w:t>
      </w:r>
      <w:r w:rsidRPr="00EC78EC">
        <w:rPr>
          <w:rFonts w:ascii="Traditional Arabic" w:hAnsi="Traditional Arabic" w:cs="Traditional Arabic" w:hint="cs"/>
          <w:rtl/>
        </w:rPr>
        <w:t xml:space="preserve"> به یک حجت در یک معین نرسد، علم اجمالی است.</w:t>
      </w:r>
    </w:p>
    <w:p w:rsidR="008D593E" w:rsidRPr="00EC78EC" w:rsidRDefault="008D593E" w:rsidP="00CA6003">
      <w:pPr>
        <w:jc w:val="lowKashida"/>
        <w:rPr>
          <w:rFonts w:ascii="Traditional Arabic" w:hAnsi="Traditional Arabic" w:cs="Traditional Arabic"/>
          <w:rtl/>
        </w:rPr>
      </w:pPr>
      <w:r w:rsidRPr="00EC78EC">
        <w:rPr>
          <w:rFonts w:ascii="Traditional Arabic" w:hAnsi="Traditional Arabic" w:cs="Traditional Arabic" w:hint="cs"/>
          <w:rtl/>
        </w:rPr>
        <w:t xml:space="preserve">در فرع دوم چون علم اجمالی هست، </w:t>
      </w:r>
      <w:r w:rsidR="00C16106" w:rsidRPr="00EC78EC">
        <w:rPr>
          <w:rFonts w:ascii="Traditional Arabic" w:hAnsi="Traditional Arabic" w:cs="Traditional Arabic" w:hint="cs"/>
          <w:rtl/>
        </w:rPr>
        <w:t xml:space="preserve">به طور مثال </w:t>
      </w:r>
      <w:r w:rsidRPr="00EC78EC">
        <w:rPr>
          <w:rFonts w:ascii="Traditional Arabic" w:hAnsi="Traditional Arabic" w:cs="Traditional Arabic" w:hint="cs"/>
          <w:rtl/>
        </w:rPr>
        <w:t>در فرضی که علم اجمالی دارد که یکی از دو فرد اعلم است</w:t>
      </w:r>
      <w:r w:rsidR="00C16106" w:rsidRPr="00EC78EC">
        <w:rPr>
          <w:rFonts w:ascii="Traditional Arabic" w:hAnsi="Traditional Arabic" w:cs="Traditional Arabic" w:hint="cs"/>
          <w:rtl/>
        </w:rPr>
        <w:t xml:space="preserve">، قرار </w:t>
      </w:r>
      <w:r w:rsidR="005F5A7D" w:rsidRPr="00EC78EC">
        <w:rPr>
          <w:rFonts w:ascii="Traditional Arabic" w:hAnsi="Traditional Arabic" w:cs="Traditional Arabic" w:hint="cs"/>
          <w:rtl/>
        </w:rPr>
        <w:t>می‌گیرد</w:t>
      </w:r>
      <w:r w:rsidR="00C16106" w:rsidRPr="00EC78EC">
        <w:rPr>
          <w:rFonts w:ascii="Traditional Arabic" w:hAnsi="Traditional Arabic" w:cs="Traditional Arabic" w:hint="cs"/>
          <w:rtl/>
        </w:rPr>
        <w:t xml:space="preserve">، </w:t>
      </w:r>
      <w:r w:rsidR="005F5A7D" w:rsidRPr="00EC78EC">
        <w:rPr>
          <w:rFonts w:ascii="Traditional Arabic" w:hAnsi="Traditional Arabic" w:cs="Traditional Arabic" w:hint="cs"/>
          <w:rtl/>
        </w:rPr>
        <w:t>علی‌القاعده</w:t>
      </w:r>
      <w:r w:rsidR="00C16106" w:rsidRPr="00EC78EC">
        <w:rPr>
          <w:rFonts w:ascii="Traditional Arabic" w:hAnsi="Traditional Arabic" w:cs="Traditional Arabic" w:hint="cs"/>
          <w:rtl/>
        </w:rPr>
        <w:t xml:space="preserve"> قانون علم اجمالی در این نوع موارد احتیاط است.</w:t>
      </w:r>
    </w:p>
    <w:p w:rsidR="00C16106" w:rsidRPr="00EC78EC" w:rsidRDefault="005F5A7D" w:rsidP="00CA6003">
      <w:pPr>
        <w:jc w:val="lowKashida"/>
        <w:rPr>
          <w:rFonts w:ascii="Traditional Arabic" w:hAnsi="Traditional Arabic" w:cs="Traditional Arabic"/>
          <w:rtl/>
        </w:rPr>
      </w:pPr>
      <w:r w:rsidRPr="00EC78EC">
        <w:rPr>
          <w:rFonts w:ascii="Traditional Arabic" w:hAnsi="Traditional Arabic" w:cs="Traditional Arabic" w:hint="cs"/>
          <w:rtl/>
        </w:rPr>
        <w:t>بعدازاینکه</w:t>
      </w:r>
      <w:r w:rsidR="00C16106" w:rsidRPr="00EC78EC">
        <w:rPr>
          <w:rFonts w:ascii="Traditional Arabic" w:hAnsi="Traditional Arabic" w:cs="Traditional Arabic" w:hint="cs"/>
          <w:rtl/>
        </w:rPr>
        <w:t xml:space="preserve"> تصویر فرع شد و مشخص شد که این فرع، روحش علم اجمالی است، در مقام پاسخ به حکم به مسئله، دو احتمال است، یکی همین احتمال که </w:t>
      </w:r>
      <w:r w:rsidRPr="00EC78EC">
        <w:rPr>
          <w:rFonts w:ascii="Traditional Arabic" w:hAnsi="Traditional Arabic" w:cs="Traditional Arabic" w:hint="cs"/>
          <w:rtl/>
        </w:rPr>
        <w:t>علی‌القاعده</w:t>
      </w:r>
      <w:r w:rsidR="00C16106" w:rsidRPr="00EC78EC">
        <w:rPr>
          <w:rFonts w:ascii="Traditional Arabic" w:hAnsi="Traditional Arabic" w:cs="Traditional Arabic" w:hint="cs"/>
          <w:rtl/>
        </w:rPr>
        <w:t xml:space="preserve"> است، شخص علم اجمالی دارد که یکی از دو فرد اعلم هستند، در یک طرف هم احتمال ارجحی دارد.</w:t>
      </w:r>
    </w:p>
    <w:p w:rsidR="00CA6003" w:rsidRPr="004D44F7" w:rsidRDefault="00CA6003" w:rsidP="00CA6003">
      <w:pPr>
        <w:pStyle w:val="Heading1"/>
        <w:jc w:val="lowKashida"/>
        <w:rPr>
          <w:rFonts w:ascii="Traditional Arabic" w:hAnsi="Traditional Arabic" w:cs="Traditional Arabic"/>
          <w:color w:val="FF0000"/>
          <w:rtl/>
        </w:rPr>
      </w:pPr>
      <w:bookmarkStart w:id="30" w:name="_Toc503420577"/>
      <w:r w:rsidRPr="004D44F7">
        <w:rPr>
          <w:rFonts w:ascii="Traditional Arabic" w:hAnsi="Traditional Arabic" w:cs="Traditional Arabic" w:hint="cs"/>
          <w:color w:val="FF0000"/>
          <w:rtl/>
        </w:rPr>
        <w:t>احتیاط یا تخییر در قول دو مجتهد</w:t>
      </w:r>
      <w:bookmarkEnd w:id="30"/>
      <w:r w:rsidRPr="004D44F7">
        <w:rPr>
          <w:rFonts w:ascii="Traditional Arabic" w:hAnsi="Traditional Arabic" w:cs="Traditional Arabic" w:hint="cs"/>
          <w:color w:val="FF0000"/>
          <w:rtl/>
        </w:rPr>
        <w:t xml:space="preserve"> </w:t>
      </w:r>
    </w:p>
    <w:p w:rsidR="00C16106" w:rsidRPr="00EC78EC" w:rsidRDefault="00C16106" w:rsidP="00CA6003">
      <w:pPr>
        <w:jc w:val="lowKashida"/>
        <w:rPr>
          <w:rFonts w:ascii="Traditional Arabic" w:hAnsi="Traditional Arabic" w:cs="Traditional Arabic"/>
          <w:rtl/>
        </w:rPr>
      </w:pPr>
      <w:r w:rsidRPr="00EC78EC">
        <w:rPr>
          <w:rFonts w:ascii="Traditional Arabic" w:hAnsi="Traditional Arabic" w:cs="Traditional Arabic" w:hint="cs"/>
          <w:rtl/>
        </w:rPr>
        <w:t xml:space="preserve">احتمال اول در پاسخ فرع در تعیین حکم این است که گفته شود علم اجمالی است و باید احتیاط بشود، </w:t>
      </w:r>
      <w:r w:rsidR="005F5A7D" w:rsidRPr="00EC78EC">
        <w:rPr>
          <w:rFonts w:ascii="Traditional Arabic" w:hAnsi="Traditional Arabic" w:cs="Traditional Arabic" w:hint="cs"/>
          <w:rtl/>
        </w:rPr>
        <w:t>بنا</w:t>
      </w:r>
      <w:r w:rsidR="005F5A7D" w:rsidRPr="00EC78EC">
        <w:rPr>
          <w:rFonts w:ascii="Traditional Arabic" w:hAnsi="Traditional Arabic" w:cs="Traditional Arabic"/>
          <w:rtl/>
        </w:rPr>
        <w:t xml:space="preserve"> </w:t>
      </w:r>
      <w:r w:rsidR="005F5A7D" w:rsidRPr="00EC78EC">
        <w:rPr>
          <w:rFonts w:ascii="Traditional Arabic" w:hAnsi="Traditional Arabic" w:cs="Traditional Arabic" w:hint="cs"/>
          <w:rtl/>
        </w:rPr>
        <w:t>بر</w:t>
      </w:r>
      <w:r w:rsidRPr="00EC78EC">
        <w:rPr>
          <w:rFonts w:ascii="Traditional Arabic" w:hAnsi="Traditional Arabic" w:cs="Traditional Arabic" w:hint="cs"/>
          <w:rtl/>
        </w:rPr>
        <w:t xml:space="preserve"> اینکه در همه مواردی که علم اجمالی دارد به اینکه یکی از این چند نفر اعلم هستند، باید میان اقوال </w:t>
      </w:r>
      <w:r w:rsidR="005F5A7D" w:rsidRPr="00EC78EC">
        <w:rPr>
          <w:rFonts w:ascii="Traditional Arabic" w:hAnsi="Traditional Arabic" w:cs="Traditional Arabic" w:hint="cs"/>
          <w:rtl/>
        </w:rPr>
        <w:t>آن‌ها</w:t>
      </w:r>
      <w:r w:rsidRPr="00EC78EC">
        <w:rPr>
          <w:rFonts w:ascii="Traditional Arabic" w:hAnsi="Traditional Arabic" w:cs="Traditional Arabic" w:hint="cs"/>
          <w:rtl/>
        </w:rPr>
        <w:t xml:space="preserve"> احتیاط بکند، برای اینکه </w:t>
      </w:r>
      <w:r w:rsidR="005F5A7D" w:rsidRPr="00EC78EC">
        <w:rPr>
          <w:rFonts w:ascii="Traditional Arabic" w:hAnsi="Traditional Arabic" w:cs="Traditional Arabic" w:hint="cs"/>
          <w:rtl/>
        </w:rPr>
        <w:t>می‌داند</w:t>
      </w:r>
      <w:r w:rsidRPr="00EC78EC">
        <w:rPr>
          <w:rFonts w:ascii="Traditional Arabic" w:hAnsi="Traditional Arabic" w:cs="Traditional Arabic" w:hint="cs"/>
          <w:rtl/>
        </w:rPr>
        <w:t xml:space="preserve"> قول اعلم را باید اتباع بکند، اعلم هم میان این افراد است و حتماً هم اعلم میان این افراد هستند، تعیین هم </w:t>
      </w:r>
      <w:r w:rsidR="005F5A7D" w:rsidRPr="00EC78EC">
        <w:rPr>
          <w:rFonts w:ascii="Traditional Arabic" w:hAnsi="Traditional Arabic" w:cs="Traditional Arabic" w:hint="cs"/>
          <w:rtl/>
        </w:rPr>
        <w:t>نمی‌تواند</w:t>
      </w:r>
      <w:r w:rsidRPr="00EC78EC">
        <w:rPr>
          <w:rFonts w:ascii="Traditional Arabic" w:hAnsi="Traditional Arabic" w:cs="Traditional Arabic" w:hint="cs"/>
          <w:rtl/>
        </w:rPr>
        <w:t xml:space="preserve"> بکند، باید میان </w:t>
      </w:r>
      <w:r w:rsidR="005F5A7D" w:rsidRPr="00EC78EC">
        <w:rPr>
          <w:rFonts w:ascii="Traditional Arabic" w:hAnsi="Traditional Arabic" w:cs="Traditional Arabic" w:hint="cs"/>
          <w:rtl/>
        </w:rPr>
        <w:t>این‌ها</w:t>
      </w:r>
      <w:r w:rsidRPr="00EC78EC">
        <w:rPr>
          <w:rFonts w:ascii="Traditional Arabic" w:hAnsi="Traditional Arabic" w:cs="Traditional Arabic" w:hint="cs"/>
          <w:rtl/>
        </w:rPr>
        <w:t xml:space="preserve"> احتیاط بکند که یقین داشته باشد به نظر اعلم عمل کرده است</w:t>
      </w:r>
      <w:r w:rsidR="00823D10" w:rsidRPr="00EC78EC">
        <w:rPr>
          <w:rFonts w:ascii="Traditional Arabic" w:hAnsi="Traditional Arabic" w:cs="Traditional Arabic" w:hint="cs"/>
          <w:rtl/>
        </w:rPr>
        <w:t>.</w:t>
      </w:r>
    </w:p>
    <w:p w:rsidR="00B52BBB" w:rsidRPr="00EC78EC" w:rsidRDefault="00B52BBB" w:rsidP="00CA6003">
      <w:pPr>
        <w:jc w:val="lowKashida"/>
        <w:rPr>
          <w:rFonts w:ascii="Traditional Arabic" w:hAnsi="Traditional Arabic" w:cs="Traditional Arabic"/>
          <w:rtl/>
        </w:rPr>
      </w:pPr>
      <w:r w:rsidRPr="00EC78EC">
        <w:rPr>
          <w:rFonts w:ascii="Traditional Arabic" w:hAnsi="Traditional Arabic" w:cs="Traditional Arabic" w:hint="cs"/>
          <w:rtl/>
        </w:rPr>
        <w:t xml:space="preserve">احتمال دوم این است که گفته شود اینجا فرد مخیر است، چند وجه را </w:t>
      </w:r>
      <w:r w:rsidR="005F5A7D" w:rsidRPr="00EC78EC">
        <w:rPr>
          <w:rFonts w:ascii="Traditional Arabic" w:hAnsi="Traditional Arabic" w:cs="Traditional Arabic" w:hint="cs"/>
          <w:rtl/>
        </w:rPr>
        <w:t>می‌تواند</w:t>
      </w:r>
      <w:r w:rsidRPr="00EC78EC">
        <w:rPr>
          <w:rFonts w:ascii="Traditional Arabic" w:hAnsi="Traditional Arabic" w:cs="Traditional Arabic" w:hint="cs"/>
          <w:rtl/>
        </w:rPr>
        <w:t xml:space="preserve"> برای این مبنا ذکر کرد:</w:t>
      </w:r>
    </w:p>
    <w:p w:rsidR="00823D10" w:rsidRPr="00EC78EC" w:rsidRDefault="00B52BBB" w:rsidP="005B7EC4">
      <w:pPr>
        <w:jc w:val="lowKashida"/>
        <w:rPr>
          <w:rFonts w:ascii="Traditional Arabic" w:hAnsi="Traditional Arabic" w:cs="Traditional Arabic"/>
          <w:rtl/>
        </w:rPr>
      </w:pPr>
      <w:r w:rsidRPr="00EC78EC">
        <w:rPr>
          <w:rFonts w:ascii="Traditional Arabic" w:hAnsi="Traditional Arabic" w:cs="Traditional Arabic" w:hint="cs"/>
          <w:rtl/>
        </w:rPr>
        <w:t xml:space="preserve">1 – اینکه گفته شود حجیت قول اعلم که مستند به سیره عقلائیه و دلیل لبی است، قدر متیقن آنجایی است که اعلم را احراز بکند، اگر تشخیص داده شد که به طور مثال این مجتهد اعلم است، سیره عقلا </w:t>
      </w:r>
      <w:r w:rsidR="005F5A7D" w:rsidRPr="00EC78EC">
        <w:rPr>
          <w:rFonts w:ascii="Traditional Arabic" w:hAnsi="Traditional Arabic" w:cs="Traditional Arabic" w:hint="cs"/>
          <w:rtl/>
        </w:rPr>
        <w:t>می‌گوید</w:t>
      </w:r>
      <w:r w:rsidRPr="00EC78EC">
        <w:rPr>
          <w:rFonts w:ascii="Traditional Arabic" w:hAnsi="Traditional Arabic" w:cs="Traditional Arabic" w:hint="cs"/>
          <w:rtl/>
        </w:rPr>
        <w:t xml:space="preserve"> که به آن کسی که اعلم است، مراجعه بکن، اما در سیره عقلائیه باید قدر متیقن گرفته شود، و قدر متقینش آنجایی است که احراز بشود که این فرد اعلم است، از ابتدا تقلید اعلم در سیره عقلا مقید به محرز الأعلمیه است، یعنی قید موضوع </w:t>
      </w:r>
      <w:r w:rsidR="005F5A7D" w:rsidRPr="00EC78EC">
        <w:rPr>
          <w:rFonts w:ascii="Traditional Arabic" w:hAnsi="Traditional Arabic" w:cs="Traditional Arabic" w:hint="cs"/>
          <w:rtl/>
        </w:rPr>
        <w:t>احراز</w:t>
      </w:r>
      <w:r w:rsidR="005B7EC4">
        <w:rPr>
          <w:rFonts w:ascii="Traditional Arabic" w:hAnsi="Traditional Arabic" w:cs="Traditional Arabic" w:hint="cs"/>
          <w:rtl/>
        </w:rPr>
        <w:t xml:space="preserve"> </w:t>
      </w:r>
      <w:r w:rsidR="005F5A7D" w:rsidRPr="00EC78EC">
        <w:rPr>
          <w:rFonts w:ascii="Traditional Arabic" w:hAnsi="Traditional Arabic" w:cs="Traditional Arabic" w:hint="cs"/>
          <w:rtl/>
        </w:rPr>
        <w:t>شده</w:t>
      </w:r>
      <w:r w:rsidRPr="00EC78EC">
        <w:rPr>
          <w:rFonts w:ascii="Traditional Arabic" w:hAnsi="Traditional Arabic" w:cs="Traditional Arabic" w:hint="cs"/>
          <w:rtl/>
        </w:rPr>
        <w:t xml:space="preserve"> است، در سیره عقلا با کمک ارتکاز، قطع و </w:t>
      </w:r>
      <w:r w:rsidRPr="00EC78EC">
        <w:rPr>
          <w:rFonts w:ascii="Traditional Arabic" w:hAnsi="Traditional Arabic" w:cs="Traditional Arabic" w:hint="cs"/>
          <w:rtl/>
        </w:rPr>
        <w:lastRenderedPageBreak/>
        <w:t xml:space="preserve">اطمینان به اعلمیت، جزء موضوع حکم قرار گرفته است، قطع طریقی که موضوع قرار </w:t>
      </w:r>
      <w:r w:rsidR="005F5A7D" w:rsidRPr="00EC78EC">
        <w:rPr>
          <w:rFonts w:ascii="Traditional Arabic" w:hAnsi="Traditional Arabic" w:cs="Traditional Arabic" w:hint="cs"/>
          <w:rtl/>
        </w:rPr>
        <w:t>می‌گیرد</w:t>
      </w:r>
      <w:r w:rsidR="00EA5E82" w:rsidRPr="00EC78EC">
        <w:rPr>
          <w:rFonts w:ascii="Traditional Arabic" w:hAnsi="Traditional Arabic" w:cs="Traditional Arabic" w:hint="cs"/>
          <w:rtl/>
        </w:rPr>
        <w:t xml:space="preserve">، در اینجا قطع و اطمینان موضوع شده است، </w:t>
      </w:r>
      <w:r w:rsidR="005F5A7D" w:rsidRPr="00EC78EC">
        <w:rPr>
          <w:rFonts w:ascii="Traditional Arabic" w:hAnsi="Traditional Arabic" w:cs="Traditional Arabic" w:hint="cs"/>
          <w:rtl/>
        </w:rPr>
        <w:t>وقتی‌که</w:t>
      </w:r>
      <w:r w:rsidR="00EA5E82" w:rsidRPr="00EC78EC">
        <w:rPr>
          <w:rFonts w:ascii="Traditional Arabic" w:hAnsi="Traditional Arabic" w:cs="Traditional Arabic" w:hint="cs"/>
          <w:rtl/>
        </w:rPr>
        <w:t xml:space="preserve"> احراز نکند، سیره از میان </w:t>
      </w:r>
      <w:r w:rsidR="005F5A7D" w:rsidRPr="00EC78EC">
        <w:rPr>
          <w:rFonts w:ascii="Traditional Arabic" w:hAnsi="Traditional Arabic" w:cs="Traditional Arabic" w:hint="cs"/>
          <w:rtl/>
        </w:rPr>
        <w:t>می‌رود</w:t>
      </w:r>
      <w:r w:rsidR="00EA5E82" w:rsidRPr="00EC78EC">
        <w:rPr>
          <w:rFonts w:ascii="Traditional Arabic" w:hAnsi="Traditional Arabic" w:cs="Traditional Arabic" w:hint="cs"/>
          <w:rtl/>
        </w:rPr>
        <w:t>.</w:t>
      </w:r>
    </w:p>
    <w:p w:rsidR="00CA6003" w:rsidRPr="004D44F7" w:rsidRDefault="00CA6003" w:rsidP="00CA6003">
      <w:pPr>
        <w:pStyle w:val="Heading1"/>
        <w:jc w:val="lowKashida"/>
        <w:rPr>
          <w:rFonts w:ascii="Traditional Arabic" w:hAnsi="Traditional Arabic" w:cs="Traditional Arabic"/>
          <w:color w:val="FF0000"/>
          <w:rtl/>
        </w:rPr>
      </w:pPr>
      <w:bookmarkStart w:id="31" w:name="_Toc503420578"/>
      <w:r w:rsidRPr="004D44F7">
        <w:rPr>
          <w:rFonts w:ascii="Traditional Arabic" w:hAnsi="Traditional Arabic" w:cs="Traditional Arabic" w:hint="cs"/>
          <w:color w:val="FF0000"/>
          <w:rtl/>
        </w:rPr>
        <w:t>موثقه سماعه در عمل به قول اعلم</w:t>
      </w:r>
      <w:bookmarkEnd w:id="31"/>
    </w:p>
    <w:p w:rsidR="00EA5E82" w:rsidRPr="00EC78EC" w:rsidRDefault="00EA5E82" w:rsidP="00CA6003">
      <w:pPr>
        <w:jc w:val="lowKashida"/>
        <w:rPr>
          <w:rFonts w:ascii="Traditional Arabic" w:hAnsi="Traditional Arabic" w:cs="Traditional Arabic"/>
          <w:rtl/>
        </w:rPr>
      </w:pPr>
      <w:r w:rsidRPr="00EC78EC">
        <w:rPr>
          <w:rFonts w:ascii="Traditional Arabic" w:hAnsi="Traditional Arabic" w:cs="Traditional Arabic" w:hint="cs"/>
          <w:rtl/>
        </w:rPr>
        <w:t xml:space="preserve">وجه دومی که برای این مسئله </w:t>
      </w:r>
      <w:r w:rsidR="005F5A7D" w:rsidRPr="00EC78EC">
        <w:rPr>
          <w:rFonts w:ascii="Traditional Arabic" w:hAnsi="Traditional Arabic" w:cs="Traditional Arabic" w:hint="cs"/>
          <w:rtl/>
        </w:rPr>
        <w:t>می‌شود</w:t>
      </w:r>
      <w:r w:rsidRPr="00EC78EC">
        <w:rPr>
          <w:rFonts w:ascii="Traditional Arabic" w:hAnsi="Traditional Arabic" w:cs="Traditional Arabic" w:hint="cs"/>
          <w:rtl/>
        </w:rPr>
        <w:t xml:space="preserve"> اقامه کرد، موثقه سماعه است</w:t>
      </w:r>
      <w:r w:rsidR="00EA3E95" w:rsidRPr="00EC78EC">
        <w:rPr>
          <w:rFonts w:ascii="Traditional Arabic" w:hAnsi="Traditional Arabic" w:cs="Traditional Arabic" w:hint="cs"/>
          <w:rtl/>
        </w:rPr>
        <w:t xml:space="preserve">، وقتی دو نظر مخالف و مختلف هست، شخص مخیر است که </w:t>
      </w:r>
      <w:r w:rsidR="005F5A7D" w:rsidRPr="00EC78EC">
        <w:rPr>
          <w:rFonts w:ascii="Traditional Arabic" w:hAnsi="Traditional Arabic" w:cs="Traditional Arabic" w:hint="cs"/>
          <w:rtl/>
        </w:rPr>
        <w:t>هرکدام</w:t>
      </w:r>
      <w:r w:rsidR="00EA3E95" w:rsidRPr="00EC78EC">
        <w:rPr>
          <w:rFonts w:ascii="Traditional Arabic" w:hAnsi="Traditional Arabic" w:cs="Traditional Arabic" w:hint="cs"/>
          <w:rtl/>
        </w:rPr>
        <w:t xml:space="preserve"> را که خواست انتخاب بکند، </w:t>
      </w:r>
      <w:r w:rsidR="005F5A7D" w:rsidRPr="00EC78EC">
        <w:rPr>
          <w:rFonts w:ascii="Traditional Arabic" w:hAnsi="Traditional Arabic" w:cs="Traditional Arabic" w:hint="cs"/>
          <w:rtl/>
        </w:rPr>
        <w:t>درواقع</w:t>
      </w:r>
      <w:r w:rsidR="00EA3E95" w:rsidRPr="00EC78EC">
        <w:rPr>
          <w:rFonts w:ascii="Traditional Arabic" w:hAnsi="Traditional Arabic" w:cs="Traditional Arabic" w:hint="cs"/>
          <w:rtl/>
        </w:rPr>
        <w:t xml:space="preserve"> در وجه دوم، به نحوی اطلاق خبر موثقه سماعه تمسک </w:t>
      </w:r>
      <w:r w:rsidR="005F5A7D" w:rsidRPr="00EC78EC">
        <w:rPr>
          <w:rFonts w:ascii="Traditional Arabic" w:hAnsi="Traditional Arabic" w:cs="Traditional Arabic" w:hint="cs"/>
          <w:rtl/>
        </w:rPr>
        <w:t>می‌کنیم</w:t>
      </w:r>
      <w:r w:rsidR="00EA3E95" w:rsidRPr="00EC78EC">
        <w:rPr>
          <w:rFonts w:ascii="Traditional Arabic" w:hAnsi="Traditional Arabic" w:cs="Traditional Arabic" w:hint="cs"/>
          <w:rtl/>
        </w:rPr>
        <w:t>، مگر جایی که یقین تفصیلی به خروج اعلم دارد.</w:t>
      </w:r>
    </w:p>
    <w:p w:rsidR="00EA3E95" w:rsidRPr="00EC78EC" w:rsidRDefault="00EA3E95" w:rsidP="00621409">
      <w:pPr>
        <w:jc w:val="lowKashida"/>
        <w:rPr>
          <w:rFonts w:ascii="Traditional Arabic" w:hAnsi="Traditional Arabic" w:cs="Traditional Arabic"/>
          <w:rtl/>
        </w:rPr>
      </w:pPr>
      <w:r w:rsidRPr="00EC78EC">
        <w:rPr>
          <w:rFonts w:ascii="Traditional Arabic" w:hAnsi="Traditional Arabic" w:cs="Traditional Arabic" w:hint="cs"/>
          <w:rtl/>
        </w:rPr>
        <w:t xml:space="preserve">وجه دوم به نحوی از وجه اول استفاده </w:t>
      </w:r>
      <w:r w:rsidR="005F5A7D" w:rsidRPr="00EC78EC">
        <w:rPr>
          <w:rFonts w:ascii="Traditional Arabic" w:hAnsi="Traditional Arabic" w:cs="Traditional Arabic" w:hint="cs"/>
          <w:rtl/>
        </w:rPr>
        <w:t>می‌کند</w:t>
      </w:r>
      <w:r w:rsidRPr="00EC78EC">
        <w:rPr>
          <w:rFonts w:ascii="Traditional Arabic" w:hAnsi="Traditional Arabic" w:cs="Traditional Arabic" w:hint="cs"/>
          <w:rtl/>
        </w:rPr>
        <w:t xml:space="preserve">، برای اینکه وجه دوم </w:t>
      </w:r>
      <w:r w:rsidR="005F5A7D" w:rsidRPr="00EC78EC">
        <w:rPr>
          <w:rFonts w:ascii="Traditional Arabic" w:hAnsi="Traditional Arabic" w:cs="Traditional Arabic" w:hint="cs"/>
          <w:rtl/>
        </w:rPr>
        <w:t>می‌گوید</w:t>
      </w:r>
      <w:r w:rsidRPr="00EC78EC">
        <w:rPr>
          <w:rFonts w:ascii="Traditional Arabic" w:hAnsi="Traditional Arabic" w:cs="Traditional Arabic" w:hint="cs"/>
          <w:rtl/>
        </w:rPr>
        <w:t xml:space="preserve"> اطلاق خبر سماعه بیان </w:t>
      </w:r>
      <w:r w:rsidR="005F5A7D" w:rsidRPr="00EC78EC">
        <w:rPr>
          <w:rFonts w:ascii="Traditional Arabic" w:hAnsi="Traditional Arabic" w:cs="Traditional Arabic" w:hint="cs"/>
          <w:rtl/>
        </w:rPr>
        <w:t>می‌کند</w:t>
      </w:r>
      <w:r w:rsidRPr="00EC78EC">
        <w:rPr>
          <w:rFonts w:ascii="Traditional Arabic" w:hAnsi="Traditional Arabic" w:cs="Traditional Arabic" w:hint="cs"/>
          <w:rtl/>
        </w:rPr>
        <w:t xml:space="preserve"> که </w:t>
      </w:r>
      <w:r w:rsidR="00621409" w:rsidRPr="001E4674">
        <w:rPr>
          <w:rFonts w:ascii="Traditional Arabic" w:hAnsi="Traditional Arabic" w:cs="Traditional Arabic" w:hint="cs"/>
          <w:rtl/>
        </w:rPr>
        <w:t>«</w:t>
      </w:r>
      <w:r w:rsidR="00621409" w:rsidRPr="006F1B04">
        <w:rPr>
          <w:rFonts w:ascii="Traditional Arabic" w:hAnsi="Traditional Arabic" w:cs="Traditional Arabic" w:hint="cs"/>
          <w:b/>
          <w:bCs/>
          <w:color w:val="008000"/>
          <w:rtl/>
        </w:rPr>
        <w:t>بِأَيِّهِمَا</w:t>
      </w:r>
      <w:r w:rsidR="00621409" w:rsidRPr="006F1B04">
        <w:rPr>
          <w:rFonts w:ascii="Traditional Arabic" w:hAnsi="Traditional Arabic" w:cs="Traditional Arabic"/>
          <w:b/>
          <w:bCs/>
          <w:color w:val="008000"/>
          <w:rtl/>
        </w:rPr>
        <w:t xml:space="preserve"> </w:t>
      </w:r>
      <w:r w:rsidR="00621409" w:rsidRPr="006F1B04">
        <w:rPr>
          <w:rFonts w:ascii="Traditional Arabic" w:hAnsi="Traditional Arabic" w:cs="Traditional Arabic" w:hint="cs"/>
          <w:b/>
          <w:bCs/>
          <w:color w:val="008000"/>
          <w:rtl/>
        </w:rPr>
        <w:t>أَخَذْتَ</w:t>
      </w:r>
      <w:r w:rsidR="00621409" w:rsidRPr="006F1B04">
        <w:rPr>
          <w:rFonts w:ascii="Traditional Arabic" w:hAnsi="Traditional Arabic" w:cs="Traditional Arabic"/>
          <w:b/>
          <w:bCs/>
          <w:color w:val="008000"/>
          <w:rtl/>
        </w:rPr>
        <w:t xml:space="preserve"> </w:t>
      </w:r>
      <w:r w:rsidR="00621409" w:rsidRPr="006F1B04">
        <w:rPr>
          <w:rFonts w:ascii="Traditional Arabic" w:hAnsi="Traditional Arabic" w:cs="Traditional Arabic" w:hint="cs"/>
          <w:b/>
          <w:bCs/>
          <w:color w:val="008000"/>
          <w:rtl/>
        </w:rPr>
        <w:t>مِنْ</w:t>
      </w:r>
      <w:r w:rsidR="00621409" w:rsidRPr="006F1B04">
        <w:rPr>
          <w:rFonts w:ascii="Traditional Arabic" w:hAnsi="Traditional Arabic" w:cs="Traditional Arabic"/>
          <w:b/>
          <w:bCs/>
          <w:color w:val="008000"/>
          <w:rtl/>
        </w:rPr>
        <w:t xml:space="preserve"> </w:t>
      </w:r>
      <w:r w:rsidR="00621409" w:rsidRPr="006F1B04">
        <w:rPr>
          <w:rFonts w:ascii="Traditional Arabic" w:hAnsi="Traditional Arabic" w:cs="Traditional Arabic" w:hint="cs"/>
          <w:b/>
          <w:bCs/>
          <w:color w:val="008000"/>
          <w:rtl/>
        </w:rPr>
        <w:t>بَابِ</w:t>
      </w:r>
      <w:r w:rsidR="00621409" w:rsidRPr="006F1B04">
        <w:rPr>
          <w:rFonts w:ascii="Traditional Arabic" w:hAnsi="Traditional Arabic" w:cs="Traditional Arabic"/>
          <w:b/>
          <w:bCs/>
          <w:color w:val="008000"/>
          <w:rtl/>
        </w:rPr>
        <w:t xml:space="preserve"> </w:t>
      </w:r>
      <w:r w:rsidR="00621409" w:rsidRPr="006F1B04">
        <w:rPr>
          <w:rFonts w:ascii="Traditional Arabic" w:hAnsi="Traditional Arabic" w:cs="Traditional Arabic" w:hint="cs"/>
          <w:b/>
          <w:bCs/>
          <w:color w:val="008000"/>
          <w:rtl/>
        </w:rPr>
        <w:t>التَّسْلِيمِ</w:t>
      </w:r>
      <w:r w:rsidR="00621409" w:rsidRPr="006F1B04">
        <w:rPr>
          <w:rFonts w:ascii="Traditional Arabic" w:hAnsi="Traditional Arabic" w:cs="Traditional Arabic"/>
          <w:b/>
          <w:bCs/>
          <w:color w:val="008000"/>
          <w:rtl/>
        </w:rPr>
        <w:t xml:space="preserve"> </w:t>
      </w:r>
      <w:r w:rsidR="00621409" w:rsidRPr="006F1B04">
        <w:rPr>
          <w:rFonts w:ascii="Traditional Arabic" w:hAnsi="Traditional Arabic" w:cs="Traditional Arabic" w:hint="cs"/>
          <w:b/>
          <w:bCs/>
          <w:color w:val="008000"/>
          <w:rtl/>
        </w:rPr>
        <w:t>وَسِعَك</w:t>
      </w:r>
      <w:r w:rsidR="00621409" w:rsidRPr="006F1B04">
        <w:rPr>
          <w:rFonts w:ascii="Traditional Arabic" w:hAnsi="Traditional Arabic" w:cs="Traditional Arabic" w:hint="cs"/>
          <w:rtl/>
        </w:rPr>
        <w:t>‏</w:t>
      </w:r>
      <w:r w:rsidR="00621409" w:rsidRPr="001E4674">
        <w:rPr>
          <w:rFonts w:ascii="Traditional Arabic" w:hAnsi="Traditional Arabic" w:cs="Traditional Arabic" w:hint="cs"/>
          <w:rtl/>
        </w:rPr>
        <w:t>»</w:t>
      </w:r>
      <w:r w:rsidR="00621409">
        <w:rPr>
          <w:rStyle w:val="FootnoteReference"/>
          <w:rFonts w:ascii="Traditional Arabic" w:hAnsi="Traditional Arabic" w:cs="Traditional Arabic"/>
          <w:rtl/>
        </w:rPr>
        <w:footnoteReference w:id="1"/>
      </w:r>
      <w:r w:rsidRPr="00EC78EC">
        <w:rPr>
          <w:rFonts w:ascii="Traditional Arabic" w:hAnsi="Traditional Arabic" w:cs="Traditional Arabic" w:hint="cs"/>
          <w:rtl/>
        </w:rPr>
        <w:t xml:space="preserve">، فرد آزاد است که </w:t>
      </w:r>
      <w:r w:rsidR="005F5A7D" w:rsidRPr="00EC78EC">
        <w:rPr>
          <w:rFonts w:ascii="Traditional Arabic" w:hAnsi="Traditional Arabic" w:cs="Traditional Arabic" w:hint="cs"/>
          <w:rtl/>
        </w:rPr>
        <w:t>هرکدام</w:t>
      </w:r>
      <w:r w:rsidRPr="00EC78EC">
        <w:rPr>
          <w:rFonts w:ascii="Traditional Arabic" w:hAnsi="Traditional Arabic" w:cs="Traditional Arabic" w:hint="cs"/>
          <w:rtl/>
        </w:rPr>
        <w:t xml:space="preserve"> را که خواست عمل بکند</w:t>
      </w:r>
      <w:r w:rsidR="00564F1E" w:rsidRPr="00EC78EC">
        <w:rPr>
          <w:rFonts w:ascii="Traditional Arabic" w:hAnsi="Traditional Arabic" w:cs="Traditional Arabic" w:hint="cs"/>
          <w:rtl/>
        </w:rPr>
        <w:t xml:space="preserve">، قطعاً آنجایی که فردی اعلم باشد، از اطلاق خارج شده است، یکی از وجوهی که در تحلیل این روایت بیان شد، این است که آنجایی که اعلم را شخص معینا </w:t>
      </w:r>
      <w:r w:rsidR="005F5A7D" w:rsidRPr="00EC78EC">
        <w:rPr>
          <w:rFonts w:ascii="Traditional Arabic" w:hAnsi="Traditional Arabic" w:cs="Traditional Arabic" w:hint="cs"/>
          <w:rtl/>
        </w:rPr>
        <w:t>بشناسد</w:t>
      </w:r>
      <w:r w:rsidR="00564F1E" w:rsidRPr="00EC78EC">
        <w:rPr>
          <w:rFonts w:ascii="Traditional Arabic" w:hAnsi="Traditional Arabic" w:cs="Traditional Arabic" w:hint="cs"/>
          <w:rtl/>
        </w:rPr>
        <w:t xml:space="preserve">، از این اطلاق بیرون رفته است، چگونه اعلم استثناء منفصل شده است، به وجه اول </w:t>
      </w:r>
      <w:r w:rsidR="005F5A7D" w:rsidRPr="00EC78EC">
        <w:rPr>
          <w:rFonts w:ascii="Traditional Arabic" w:hAnsi="Traditional Arabic" w:cs="Traditional Arabic" w:hint="cs"/>
          <w:rtl/>
        </w:rPr>
        <w:t>برمی‌گردد</w:t>
      </w:r>
      <w:r w:rsidR="00564F1E" w:rsidRPr="00EC78EC">
        <w:rPr>
          <w:rFonts w:ascii="Traditional Arabic" w:hAnsi="Traditional Arabic" w:cs="Traditional Arabic" w:hint="cs"/>
          <w:rtl/>
        </w:rPr>
        <w:t xml:space="preserve">، اگر گفته شد مطلق  اعلم به نحو کلی از این اطلاق بیرون رفت، این اعلم خواه تفصیلی و یا اجمالی باشد، جای تخییر نیست، اگر بیان شد که فقط اعلم تفصیلی از اطلاق بیرون </w:t>
      </w:r>
      <w:r w:rsidR="005F5A7D" w:rsidRPr="00EC78EC">
        <w:rPr>
          <w:rFonts w:ascii="Traditional Arabic" w:hAnsi="Traditional Arabic" w:cs="Traditional Arabic" w:hint="cs"/>
          <w:rtl/>
        </w:rPr>
        <w:t>می‌رود</w:t>
      </w:r>
      <w:r w:rsidR="00564F1E" w:rsidRPr="00EC78EC">
        <w:rPr>
          <w:rFonts w:ascii="Traditional Arabic" w:hAnsi="Traditional Arabic" w:cs="Traditional Arabic" w:hint="cs"/>
          <w:rtl/>
        </w:rPr>
        <w:t xml:space="preserve">، در این صورت </w:t>
      </w:r>
      <w:r w:rsidR="005F5A7D" w:rsidRPr="00EC78EC">
        <w:rPr>
          <w:rFonts w:ascii="Traditional Arabic" w:hAnsi="Traditional Arabic" w:cs="Traditional Arabic" w:hint="cs"/>
          <w:rtl/>
        </w:rPr>
        <w:t>می‌شود</w:t>
      </w:r>
      <w:r w:rsidR="00564F1E" w:rsidRPr="00EC78EC">
        <w:rPr>
          <w:rFonts w:ascii="Traditional Arabic" w:hAnsi="Traditional Arabic" w:cs="Traditional Arabic" w:hint="cs"/>
          <w:rtl/>
        </w:rPr>
        <w:t xml:space="preserve"> به این تمسک کرد.</w:t>
      </w:r>
    </w:p>
    <w:p w:rsidR="00564F1E" w:rsidRPr="00EC78EC" w:rsidRDefault="00564F1E" w:rsidP="00CA6003">
      <w:pPr>
        <w:jc w:val="lowKashida"/>
        <w:rPr>
          <w:rFonts w:ascii="Traditional Arabic" w:hAnsi="Traditional Arabic" w:cs="Traditional Arabic"/>
          <w:rtl/>
        </w:rPr>
      </w:pPr>
      <w:r w:rsidRPr="00EC78EC">
        <w:rPr>
          <w:rFonts w:ascii="Traditional Arabic" w:hAnsi="Traditional Arabic" w:cs="Traditional Arabic" w:hint="cs"/>
          <w:rtl/>
        </w:rPr>
        <w:t xml:space="preserve">بنابراین وجه دوم </w:t>
      </w:r>
      <w:r w:rsidR="005F5A7D" w:rsidRPr="00EC78EC">
        <w:rPr>
          <w:rFonts w:ascii="Traditional Arabic" w:hAnsi="Traditional Arabic" w:cs="Traditional Arabic" w:hint="cs"/>
          <w:rtl/>
        </w:rPr>
        <w:t>درواقع</w:t>
      </w:r>
      <w:r w:rsidRPr="00EC78EC">
        <w:rPr>
          <w:rFonts w:ascii="Traditional Arabic" w:hAnsi="Traditional Arabic" w:cs="Traditional Arabic" w:hint="cs"/>
          <w:rtl/>
        </w:rPr>
        <w:t xml:space="preserve"> به وجه اول </w:t>
      </w:r>
      <w:r w:rsidR="005F5A7D" w:rsidRPr="00EC78EC">
        <w:rPr>
          <w:rFonts w:ascii="Traditional Arabic" w:hAnsi="Traditional Arabic" w:cs="Traditional Arabic" w:hint="cs"/>
          <w:rtl/>
        </w:rPr>
        <w:t>برمی‌گردد</w:t>
      </w:r>
      <w:r w:rsidRPr="00EC78EC">
        <w:rPr>
          <w:rFonts w:ascii="Traditional Arabic" w:hAnsi="Traditional Arabic" w:cs="Traditional Arabic" w:hint="cs"/>
          <w:rtl/>
        </w:rPr>
        <w:t xml:space="preserve"> و تصمیم در نظر دوم </w:t>
      </w:r>
      <w:r w:rsidR="005F5A7D" w:rsidRPr="00EC78EC">
        <w:rPr>
          <w:rFonts w:ascii="Traditional Arabic" w:hAnsi="Traditional Arabic" w:cs="Traditional Arabic" w:hint="cs"/>
          <w:rtl/>
        </w:rPr>
        <w:t>برمی‌گردد</w:t>
      </w:r>
      <w:r w:rsidRPr="00EC78EC">
        <w:rPr>
          <w:rFonts w:ascii="Traditional Arabic" w:hAnsi="Traditional Arabic" w:cs="Traditional Arabic" w:hint="cs"/>
          <w:rtl/>
        </w:rPr>
        <w:t xml:space="preserve"> به اینکه دلیل عقلا و سیره عقلا و دلیل حجیت قول اعلم، آیا مطلق است، یا مخصوص محرز الأعلمیه است، اگر مطلق باشد، جای تخییر نیست، اگر سیره عقلا گفته شود که در محرز الأعلمیه است، در این صورت تخییر است، بنابراین نظر دوم این است که اینجا، جای احتیاط است</w:t>
      </w:r>
      <w:r w:rsidR="00A6167A" w:rsidRPr="00EC78EC">
        <w:rPr>
          <w:rFonts w:ascii="Traditional Arabic" w:hAnsi="Traditional Arabic" w:cs="Traditional Arabic" w:hint="cs"/>
          <w:rtl/>
        </w:rPr>
        <w:t xml:space="preserve">، اطلاقات تخییر موجود است، وقتی </w:t>
      </w:r>
      <w:r w:rsidR="005F5A7D" w:rsidRPr="00EC78EC">
        <w:rPr>
          <w:rFonts w:ascii="Traditional Arabic" w:hAnsi="Traditional Arabic" w:cs="Traditional Arabic" w:hint="cs"/>
          <w:rtl/>
        </w:rPr>
        <w:t>می‌شود</w:t>
      </w:r>
      <w:r w:rsidR="00A6167A" w:rsidRPr="00EC78EC">
        <w:rPr>
          <w:rFonts w:ascii="Traditional Arabic" w:hAnsi="Traditional Arabic" w:cs="Traditional Arabic" w:hint="cs"/>
          <w:rtl/>
        </w:rPr>
        <w:t xml:space="preserve"> به </w:t>
      </w:r>
      <w:r w:rsidR="005F5A7D" w:rsidRPr="00EC78EC">
        <w:rPr>
          <w:rFonts w:ascii="Traditional Arabic" w:hAnsi="Traditional Arabic" w:cs="Traditional Arabic" w:hint="cs"/>
          <w:rtl/>
        </w:rPr>
        <w:t>آن‌ها</w:t>
      </w:r>
      <w:r w:rsidR="00A6167A" w:rsidRPr="00EC78EC">
        <w:rPr>
          <w:rFonts w:ascii="Traditional Arabic" w:hAnsi="Traditional Arabic" w:cs="Traditional Arabic" w:hint="cs"/>
          <w:rtl/>
        </w:rPr>
        <w:t xml:space="preserve"> تمسک بشود که گفته شود سیره عقلا محرز الأعلمیه را از </w:t>
      </w:r>
      <w:r w:rsidR="005F5A7D" w:rsidRPr="00EC78EC">
        <w:rPr>
          <w:rFonts w:ascii="Traditional Arabic" w:hAnsi="Traditional Arabic" w:cs="Traditional Arabic" w:hint="cs"/>
          <w:rtl/>
        </w:rPr>
        <w:t>این‌ها</w:t>
      </w:r>
      <w:r w:rsidR="00A6167A" w:rsidRPr="00EC78EC">
        <w:rPr>
          <w:rFonts w:ascii="Traditional Arabic" w:hAnsi="Traditional Arabic" w:cs="Traditional Arabic" w:hint="cs"/>
          <w:rtl/>
        </w:rPr>
        <w:t xml:space="preserve"> جدا کرده است، اما در جایی که اعلمیت مبهم و مجمل است، در اطلاق باقی است، این مطلب </w:t>
      </w:r>
      <w:r w:rsidR="005F5A7D" w:rsidRPr="00EC78EC">
        <w:rPr>
          <w:rFonts w:ascii="Traditional Arabic" w:hAnsi="Traditional Arabic" w:cs="Traditional Arabic" w:hint="cs"/>
          <w:rtl/>
        </w:rPr>
        <w:t>علی‌رغم</w:t>
      </w:r>
      <w:r w:rsidR="00A6167A" w:rsidRPr="00EC78EC">
        <w:rPr>
          <w:rFonts w:ascii="Traditional Arabic" w:hAnsi="Traditional Arabic" w:cs="Traditional Arabic" w:hint="cs"/>
          <w:rtl/>
        </w:rPr>
        <w:t xml:space="preserve"> اینکه سیره عقلا است و دلیل لبی است و باید قدر متیقن گرفته بشود، بعید است.</w:t>
      </w:r>
    </w:p>
    <w:p w:rsidR="00CA6003" w:rsidRPr="004D44F7" w:rsidRDefault="004D44F7" w:rsidP="00CA6003">
      <w:pPr>
        <w:pStyle w:val="Heading1"/>
        <w:jc w:val="lowKashida"/>
        <w:rPr>
          <w:rFonts w:ascii="Traditional Arabic" w:hAnsi="Traditional Arabic" w:cs="Traditional Arabic"/>
          <w:color w:val="FF0000"/>
          <w:rtl/>
        </w:rPr>
      </w:pPr>
      <w:bookmarkStart w:id="32" w:name="_Toc503420579"/>
      <w:r>
        <w:rPr>
          <w:rFonts w:ascii="Traditional Arabic" w:hAnsi="Traditional Arabic" w:cs="Traditional Arabic" w:hint="cs"/>
          <w:color w:val="FF0000"/>
          <w:rtl/>
        </w:rPr>
        <w:t>موضوعی</w:t>
      </w:r>
      <w:r w:rsidR="00CA6003" w:rsidRPr="004D44F7">
        <w:rPr>
          <w:rFonts w:ascii="Traditional Arabic" w:hAnsi="Traditional Arabic" w:cs="Traditional Arabic" w:hint="cs"/>
          <w:color w:val="FF0000"/>
          <w:rtl/>
        </w:rPr>
        <w:t>ت قرار گرفتن سیره عقلا</w:t>
      </w:r>
      <w:bookmarkEnd w:id="32"/>
    </w:p>
    <w:p w:rsidR="00EA3E95" w:rsidRPr="00EC78EC" w:rsidRDefault="00A6167A" w:rsidP="005B7EC4">
      <w:pPr>
        <w:jc w:val="lowKashida"/>
        <w:rPr>
          <w:rFonts w:ascii="Traditional Arabic" w:hAnsi="Traditional Arabic" w:cs="Traditional Arabic"/>
          <w:rtl/>
        </w:rPr>
      </w:pPr>
      <w:r w:rsidRPr="00EC78EC">
        <w:rPr>
          <w:rFonts w:ascii="Traditional Arabic" w:hAnsi="Traditional Arabic" w:cs="Traditional Arabic" w:hint="cs"/>
          <w:rtl/>
        </w:rPr>
        <w:t xml:space="preserve">اینکه </w:t>
      </w:r>
      <w:r w:rsidR="005B7EC4">
        <w:rPr>
          <w:rFonts w:ascii="Traditional Arabic" w:hAnsi="Traditional Arabic" w:cs="Traditional Arabic" w:hint="cs"/>
          <w:rtl/>
        </w:rPr>
        <w:t xml:space="preserve">در </w:t>
      </w:r>
      <w:r w:rsidRPr="00EC78EC">
        <w:rPr>
          <w:rFonts w:ascii="Traditional Arabic" w:hAnsi="Traditional Arabic" w:cs="Traditional Arabic" w:hint="cs"/>
          <w:rtl/>
        </w:rPr>
        <w:t>سیره عقلا</w:t>
      </w:r>
      <w:r w:rsidR="005B7EC4">
        <w:rPr>
          <w:rFonts w:ascii="Traditional Arabic" w:hAnsi="Traditional Arabic" w:cs="Traditional Arabic" w:hint="cs"/>
          <w:rtl/>
        </w:rPr>
        <w:t>،</w:t>
      </w:r>
      <w:r w:rsidRPr="00EC78EC">
        <w:rPr>
          <w:rFonts w:ascii="Traditional Arabic" w:hAnsi="Traditional Arabic" w:cs="Traditional Arabic" w:hint="cs"/>
          <w:rtl/>
        </w:rPr>
        <w:t xml:space="preserve"> علم و قطع، </w:t>
      </w:r>
      <w:r w:rsidR="00FD76D7">
        <w:rPr>
          <w:rFonts w:ascii="Traditional Arabic" w:hAnsi="Traditional Arabic" w:cs="Traditional Arabic" w:hint="cs"/>
          <w:rtl/>
        </w:rPr>
        <w:t>موضوعی</w:t>
      </w:r>
      <w:r w:rsidR="005F5A7D" w:rsidRPr="00EC78EC">
        <w:rPr>
          <w:rFonts w:ascii="Traditional Arabic" w:hAnsi="Traditional Arabic" w:cs="Traditional Arabic" w:hint="cs"/>
          <w:rtl/>
        </w:rPr>
        <w:t>ت</w:t>
      </w:r>
      <w:r w:rsidRPr="00EC78EC">
        <w:rPr>
          <w:rFonts w:ascii="Traditional Arabic" w:hAnsi="Traditional Arabic" w:cs="Traditional Arabic" w:hint="cs"/>
          <w:rtl/>
        </w:rPr>
        <w:t xml:space="preserve"> قرار بگیرد، حالت خلاف طبیعی است، اینکه قطع خواه در ادله لفظی و ادله عقلی </w:t>
      </w:r>
      <w:r w:rsidR="00FD76D7">
        <w:rPr>
          <w:rFonts w:ascii="Traditional Arabic" w:hAnsi="Traditional Arabic" w:cs="Traditional Arabic" w:hint="cs"/>
          <w:rtl/>
        </w:rPr>
        <w:t>موضوعی</w:t>
      </w:r>
      <w:r w:rsidR="005F5A7D" w:rsidRPr="00EC78EC">
        <w:rPr>
          <w:rFonts w:ascii="Traditional Arabic" w:hAnsi="Traditional Arabic" w:cs="Traditional Arabic" w:hint="cs"/>
          <w:rtl/>
        </w:rPr>
        <w:t>ت</w:t>
      </w:r>
      <w:r w:rsidRPr="00EC78EC">
        <w:rPr>
          <w:rFonts w:ascii="Traditional Arabic" w:hAnsi="Traditional Arabic" w:cs="Traditional Arabic" w:hint="cs"/>
          <w:rtl/>
        </w:rPr>
        <w:t xml:space="preserve"> پیدا بکند و گفته شود سیره عقلا </w:t>
      </w:r>
      <w:r w:rsidR="005F5A7D" w:rsidRPr="00EC78EC">
        <w:rPr>
          <w:rFonts w:ascii="Traditional Arabic" w:hAnsi="Traditional Arabic" w:cs="Traditional Arabic" w:hint="cs"/>
          <w:rtl/>
        </w:rPr>
        <w:t>می‌گوید</w:t>
      </w:r>
      <w:r w:rsidRPr="00EC78EC">
        <w:rPr>
          <w:rFonts w:ascii="Traditional Arabic" w:hAnsi="Traditional Arabic" w:cs="Traditional Arabic" w:hint="cs"/>
          <w:rtl/>
        </w:rPr>
        <w:t xml:space="preserve"> علم به اعلمیت موجب خروج از آن تخییر </w:t>
      </w:r>
      <w:r w:rsidR="005F5A7D" w:rsidRPr="00EC78EC">
        <w:rPr>
          <w:rFonts w:ascii="Traditional Arabic" w:hAnsi="Traditional Arabic" w:cs="Traditional Arabic" w:hint="cs"/>
          <w:rtl/>
        </w:rPr>
        <w:t>می‌شود</w:t>
      </w:r>
      <w:r w:rsidRPr="00EC78EC">
        <w:rPr>
          <w:rFonts w:ascii="Traditional Arabic" w:hAnsi="Traditional Arabic" w:cs="Traditional Arabic" w:hint="cs"/>
          <w:rtl/>
        </w:rPr>
        <w:t xml:space="preserve">، این خلاف اصل و طبیعت است، ظاهرش این است که اگر اعلم وجود داشته باشد، از اطلاق بیرون رفته است، اگر اعلم تفصیلاً دانسته </w:t>
      </w:r>
      <w:r w:rsidR="005F5A7D" w:rsidRPr="00EC78EC">
        <w:rPr>
          <w:rFonts w:ascii="Traditional Arabic" w:hAnsi="Traditional Arabic" w:cs="Traditional Arabic" w:hint="cs"/>
          <w:rtl/>
        </w:rPr>
        <w:t>می‌شود</w:t>
      </w:r>
      <w:r w:rsidRPr="00EC78EC">
        <w:rPr>
          <w:rFonts w:ascii="Traditional Arabic" w:hAnsi="Traditional Arabic" w:cs="Traditional Arabic" w:hint="cs"/>
          <w:rtl/>
        </w:rPr>
        <w:t>، مشکلی نیست، اگر دانسته ن</w:t>
      </w:r>
      <w:r w:rsidR="005F5A7D" w:rsidRPr="00EC78EC">
        <w:rPr>
          <w:rFonts w:ascii="Traditional Arabic" w:hAnsi="Traditional Arabic" w:cs="Traditional Arabic" w:hint="cs"/>
          <w:rtl/>
        </w:rPr>
        <w:t>می‌شود</w:t>
      </w:r>
      <w:r w:rsidRPr="00EC78EC">
        <w:rPr>
          <w:rFonts w:ascii="Traditional Arabic" w:hAnsi="Traditional Arabic" w:cs="Traditional Arabic" w:hint="cs"/>
          <w:rtl/>
        </w:rPr>
        <w:t xml:space="preserve">، باید احتیاط بشود، بعید است که بتوانیم بگوییم اعلم محرز از اطلاق بیرون رفته است، اعلم مقطوع و محرز الأعلمیه بیان شده که در سیره باید به آن مراجعه بشود، این بعید است، بلکه خود اعلمیت را در </w:t>
      </w:r>
      <w:r w:rsidR="005F5A7D" w:rsidRPr="00EC78EC">
        <w:rPr>
          <w:rFonts w:ascii="Traditional Arabic" w:hAnsi="Traditional Arabic" w:cs="Traditional Arabic" w:hint="cs"/>
          <w:rtl/>
        </w:rPr>
        <w:t>برمی‌گیرد</w:t>
      </w:r>
      <w:r w:rsidRPr="00EC78EC">
        <w:rPr>
          <w:rFonts w:ascii="Traditional Arabic" w:hAnsi="Traditional Arabic" w:cs="Traditional Arabic" w:hint="cs"/>
          <w:rtl/>
        </w:rPr>
        <w:t>، منتهی باید اعلمیت احراز بشود، اگر اح</w:t>
      </w:r>
      <w:r w:rsidR="00DE18F6" w:rsidRPr="00EC78EC">
        <w:rPr>
          <w:rFonts w:ascii="Traditional Arabic" w:hAnsi="Traditional Arabic" w:cs="Traditional Arabic" w:hint="cs"/>
          <w:rtl/>
        </w:rPr>
        <w:t>تمالی باشد، اصل  عدمش است.</w:t>
      </w:r>
    </w:p>
    <w:p w:rsidR="00DE18F6" w:rsidRPr="00EC78EC" w:rsidRDefault="00DE18F6" w:rsidP="00CA6003">
      <w:pPr>
        <w:jc w:val="lowKashida"/>
        <w:rPr>
          <w:rFonts w:ascii="Traditional Arabic" w:hAnsi="Traditional Arabic" w:cs="Traditional Arabic"/>
          <w:rtl/>
        </w:rPr>
      </w:pPr>
      <w:r w:rsidRPr="00EC78EC">
        <w:rPr>
          <w:rFonts w:ascii="Traditional Arabic" w:hAnsi="Traditional Arabic" w:cs="Traditional Arabic" w:hint="cs"/>
          <w:rtl/>
        </w:rPr>
        <w:t xml:space="preserve">احتمال و نظر سوم در فرع دوم این است که گفته شود، در اینجا دوران امر بین تعیین و تخییر است، بر اساس این قاعده در اینجا باید مظنون الأعلمیه را عمل کرد، برای اینکه به طور مثال هفتاد درصد این فرد اعلم است و سی درصد طرف مقابل اعلم </w:t>
      </w:r>
      <w:r w:rsidRPr="00EC78EC">
        <w:rPr>
          <w:rFonts w:ascii="Traditional Arabic" w:hAnsi="Traditional Arabic" w:cs="Traditional Arabic" w:hint="cs"/>
          <w:rtl/>
        </w:rPr>
        <w:lastRenderedPageBreak/>
        <w:t xml:space="preserve">است و بر عهده این شخص تکلیفی است، اگر هفتاد درصد اعلم را انتخاب بکند و به نظر او عمل بکند، حتماً از عهده تکلیف خارج شده است، اما در طرف مقابل </w:t>
      </w:r>
      <w:r w:rsidR="005F5A7D" w:rsidRPr="00EC78EC">
        <w:rPr>
          <w:rFonts w:ascii="Traditional Arabic" w:hAnsi="Traditional Arabic" w:cs="Traditional Arabic" w:hint="cs"/>
          <w:rtl/>
        </w:rPr>
        <w:t>این‌طور</w:t>
      </w:r>
      <w:r w:rsidRPr="00EC78EC">
        <w:rPr>
          <w:rFonts w:ascii="Traditional Arabic" w:hAnsi="Traditional Arabic" w:cs="Traditional Arabic" w:hint="cs"/>
          <w:rtl/>
        </w:rPr>
        <w:t xml:space="preserve"> نیست، </w:t>
      </w:r>
      <w:r w:rsidR="005F5A7D" w:rsidRPr="00EC78EC">
        <w:rPr>
          <w:rFonts w:ascii="Traditional Arabic" w:hAnsi="Traditional Arabic" w:cs="Traditional Arabic" w:hint="cs"/>
          <w:rtl/>
        </w:rPr>
        <w:t>به‌عبارت‌دیگر</w:t>
      </w:r>
      <w:r w:rsidRPr="00EC78EC">
        <w:rPr>
          <w:rFonts w:ascii="Traditional Arabic" w:hAnsi="Traditional Arabic" w:cs="Traditional Arabic" w:hint="cs"/>
          <w:rtl/>
        </w:rPr>
        <w:t xml:space="preserve"> امر دائر میان این است که معینا</w:t>
      </w:r>
      <w:r w:rsidR="00D34D16" w:rsidRPr="00EC78EC">
        <w:rPr>
          <w:rFonts w:ascii="Traditional Arabic" w:hAnsi="Traditional Arabic" w:cs="Traditional Arabic" w:hint="cs"/>
          <w:rtl/>
        </w:rPr>
        <w:t xml:space="preserve">ً این مظنون الأعلمیه حجیت باشد، یا اینکه مخیر بین این فرد و دیگری باشد، </w:t>
      </w:r>
      <w:r w:rsidR="005F5A7D" w:rsidRPr="00EC78EC">
        <w:rPr>
          <w:rFonts w:ascii="Traditional Arabic" w:hAnsi="Traditional Arabic" w:cs="Traditional Arabic" w:hint="cs"/>
          <w:rtl/>
        </w:rPr>
        <w:t>به‌هرحال</w:t>
      </w:r>
      <w:r w:rsidR="00D34D16" w:rsidRPr="00EC78EC">
        <w:rPr>
          <w:rFonts w:ascii="Traditional Arabic" w:hAnsi="Traditional Arabic" w:cs="Traditional Arabic" w:hint="cs"/>
          <w:rtl/>
        </w:rPr>
        <w:t xml:space="preserve"> </w:t>
      </w:r>
      <w:r w:rsidR="005F5A7D" w:rsidRPr="00EC78EC">
        <w:rPr>
          <w:rFonts w:ascii="Traditional Arabic" w:hAnsi="Traditional Arabic" w:cs="Traditional Arabic" w:hint="cs"/>
          <w:rtl/>
        </w:rPr>
        <w:t>این‌طرف</w:t>
      </w:r>
      <w:r w:rsidR="00D34D16" w:rsidRPr="00EC78EC">
        <w:rPr>
          <w:rFonts w:ascii="Traditional Arabic" w:hAnsi="Traditional Arabic" w:cs="Traditional Arabic" w:hint="cs"/>
          <w:rtl/>
        </w:rPr>
        <w:t xml:space="preserve"> </w:t>
      </w:r>
      <w:r w:rsidR="005F5A7D" w:rsidRPr="00EC78EC">
        <w:rPr>
          <w:rFonts w:ascii="Traditional Arabic" w:hAnsi="Traditional Arabic" w:cs="Traditional Arabic" w:hint="cs"/>
          <w:rtl/>
        </w:rPr>
        <w:t>هفتاددرصدی</w:t>
      </w:r>
      <w:r w:rsidR="00D34D16" w:rsidRPr="00EC78EC">
        <w:rPr>
          <w:rFonts w:ascii="Traditional Arabic" w:hAnsi="Traditional Arabic" w:cs="Traditional Arabic" w:hint="cs"/>
          <w:rtl/>
        </w:rPr>
        <w:t xml:space="preserve"> معتبر است، مثل همان استدلالی که در فرع اول ذکر شد.</w:t>
      </w:r>
    </w:p>
    <w:p w:rsidR="00D34D16" w:rsidRPr="00EC78EC" w:rsidRDefault="001C54C8" w:rsidP="00621409">
      <w:pPr>
        <w:jc w:val="lowKashida"/>
        <w:rPr>
          <w:rFonts w:ascii="Traditional Arabic" w:hAnsi="Traditional Arabic" w:cs="Traditional Arabic"/>
          <w:rtl/>
        </w:rPr>
      </w:pPr>
      <w:r w:rsidRPr="00EC78EC">
        <w:rPr>
          <w:rFonts w:ascii="Traditional Arabic" w:hAnsi="Traditional Arabic" w:cs="Traditional Arabic" w:hint="cs"/>
          <w:rtl/>
        </w:rPr>
        <w:t>جواب از نظر سوم این است که اینجا دوران امر بین تعیین و تخییر نیست</w:t>
      </w:r>
      <w:r w:rsidR="00621409">
        <w:rPr>
          <w:rFonts w:ascii="Traditional Arabic" w:hAnsi="Traditional Arabic" w:cs="Traditional Arabic" w:hint="cs"/>
          <w:rtl/>
        </w:rPr>
        <w:t>؛</w:t>
      </w:r>
      <w:r w:rsidRPr="00EC78EC">
        <w:rPr>
          <w:rFonts w:ascii="Traditional Arabic" w:hAnsi="Traditional Arabic" w:cs="Traditional Arabic" w:hint="cs"/>
          <w:rtl/>
        </w:rPr>
        <w:t xml:space="preserve"> بلکه اینجا دوران امر بین دو نفر به نحو متباین است، برای اینکه یا این فرد به احتمال راجح معتبر است، یا طرف دیگر به احتمال مرجوح معتبر است، در اینجا احتمال تساوی نیست که گفته شود در اینجا تخییر است</w:t>
      </w:r>
      <w:r w:rsidR="005252CB" w:rsidRPr="00EC78EC">
        <w:rPr>
          <w:rFonts w:ascii="Traditional Arabic" w:hAnsi="Traditional Arabic" w:cs="Traditional Arabic" w:hint="cs"/>
          <w:rtl/>
        </w:rPr>
        <w:t xml:space="preserve">، مگر اینکه گفته شود که یک احتمال داده </w:t>
      </w:r>
      <w:r w:rsidR="005F5A7D" w:rsidRPr="00EC78EC">
        <w:rPr>
          <w:rFonts w:ascii="Traditional Arabic" w:hAnsi="Traditional Arabic" w:cs="Traditional Arabic" w:hint="cs"/>
          <w:rtl/>
        </w:rPr>
        <w:t>می‌شود</w:t>
      </w:r>
      <w:r w:rsidR="005252CB" w:rsidRPr="00EC78EC">
        <w:rPr>
          <w:rFonts w:ascii="Traditional Arabic" w:hAnsi="Traditional Arabic" w:cs="Traditional Arabic" w:hint="cs"/>
          <w:rtl/>
        </w:rPr>
        <w:t xml:space="preserve"> که ظن غیر معتبر ارزشی ندارد، احتمال هم ارزشی ندارد، در این صورت فرد مخیر است.</w:t>
      </w:r>
    </w:p>
    <w:p w:rsidR="005252CB" w:rsidRPr="00EC78EC" w:rsidRDefault="005252CB" w:rsidP="00CA6003">
      <w:pPr>
        <w:jc w:val="lowKashida"/>
        <w:rPr>
          <w:rFonts w:ascii="Traditional Arabic" w:hAnsi="Traditional Arabic" w:cs="Traditional Arabic"/>
          <w:rtl/>
        </w:rPr>
      </w:pPr>
      <w:r w:rsidRPr="00EC78EC">
        <w:rPr>
          <w:rFonts w:ascii="Traditional Arabic" w:hAnsi="Traditional Arabic" w:cs="Traditional Arabic" w:hint="cs"/>
          <w:rtl/>
        </w:rPr>
        <w:t xml:space="preserve">بنابراین اگر گفته شود که در اینجا دوران امر بین تعیین و تخییر است، جواب داده </w:t>
      </w:r>
      <w:r w:rsidR="005F5A7D" w:rsidRPr="00EC78EC">
        <w:rPr>
          <w:rFonts w:ascii="Traditional Arabic" w:hAnsi="Traditional Arabic" w:cs="Traditional Arabic" w:hint="cs"/>
          <w:rtl/>
        </w:rPr>
        <w:t>می‌شود</w:t>
      </w:r>
      <w:r w:rsidRPr="00EC78EC">
        <w:rPr>
          <w:rFonts w:ascii="Traditional Arabic" w:hAnsi="Traditional Arabic" w:cs="Traditional Arabic" w:hint="cs"/>
          <w:rtl/>
        </w:rPr>
        <w:t xml:space="preserve"> که در اینجا دوران امر بین تعیین و تخییر نیست، </w:t>
      </w:r>
      <w:r w:rsidR="00B36C04" w:rsidRPr="00EC78EC">
        <w:rPr>
          <w:rFonts w:ascii="Traditional Arabic" w:hAnsi="Traditional Arabic" w:cs="Traditional Arabic" w:hint="cs"/>
          <w:rtl/>
        </w:rPr>
        <w:t xml:space="preserve">بلکه به خاطر علم اجمالی </w:t>
      </w:r>
      <w:r w:rsidRPr="00EC78EC">
        <w:rPr>
          <w:rFonts w:ascii="Traditional Arabic" w:hAnsi="Traditional Arabic" w:cs="Traditional Arabic" w:hint="cs"/>
          <w:rtl/>
        </w:rPr>
        <w:t xml:space="preserve">دوران </w:t>
      </w:r>
      <w:r w:rsidR="00B36C04" w:rsidRPr="00EC78EC">
        <w:rPr>
          <w:rFonts w:ascii="Traditional Arabic" w:hAnsi="Traditional Arabic" w:cs="Traditional Arabic" w:hint="cs"/>
          <w:rtl/>
        </w:rPr>
        <w:t xml:space="preserve">امر </w:t>
      </w:r>
      <w:r w:rsidRPr="00EC78EC">
        <w:rPr>
          <w:rFonts w:ascii="Traditional Arabic" w:hAnsi="Traditional Arabic" w:cs="Traditional Arabic" w:hint="cs"/>
          <w:rtl/>
        </w:rPr>
        <w:t>میان متباینین است</w:t>
      </w:r>
      <w:r w:rsidR="00B36C04" w:rsidRPr="00EC78EC">
        <w:rPr>
          <w:rFonts w:ascii="Traditional Arabic" w:hAnsi="Traditional Arabic" w:cs="Traditional Arabic" w:hint="cs"/>
          <w:rtl/>
        </w:rPr>
        <w:t xml:space="preserve">، مگر اینکه جواب داده شود که احتمال راجح و مرجوح </w:t>
      </w:r>
      <w:r w:rsidR="005F5A7D" w:rsidRPr="00EC78EC">
        <w:rPr>
          <w:rFonts w:ascii="Traditional Arabic" w:hAnsi="Traditional Arabic" w:cs="Traditional Arabic" w:hint="cs"/>
          <w:rtl/>
        </w:rPr>
        <w:t>هیچ‌کدام</w:t>
      </w:r>
      <w:r w:rsidR="00B36C04" w:rsidRPr="00EC78EC">
        <w:rPr>
          <w:rFonts w:ascii="Traditional Arabic" w:hAnsi="Traditional Arabic" w:cs="Traditional Arabic" w:hint="cs"/>
          <w:rtl/>
        </w:rPr>
        <w:t xml:space="preserve"> ارزشی ندارد، بنابراین شخص تخییر دارد</w:t>
      </w:r>
      <w:r w:rsidR="0083294A" w:rsidRPr="00EC78EC">
        <w:rPr>
          <w:rFonts w:ascii="Traditional Arabic" w:hAnsi="Traditional Arabic" w:cs="Traditional Arabic" w:hint="cs"/>
          <w:rtl/>
        </w:rPr>
        <w:t>.</w:t>
      </w:r>
    </w:p>
    <w:p w:rsidR="0083294A" w:rsidRPr="00EC78EC" w:rsidRDefault="00CB5583" w:rsidP="00CA6003">
      <w:pPr>
        <w:jc w:val="lowKashida"/>
        <w:rPr>
          <w:rFonts w:ascii="Traditional Arabic" w:hAnsi="Traditional Arabic" w:cs="Traditional Arabic"/>
          <w:rtl/>
        </w:rPr>
      </w:pPr>
      <w:r w:rsidRPr="00EC78EC">
        <w:rPr>
          <w:rFonts w:ascii="Traditional Arabic" w:hAnsi="Traditional Arabic" w:cs="Traditional Arabic" w:hint="cs"/>
          <w:rtl/>
        </w:rPr>
        <w:t>بنابراین در اینجا سه نظریه است:</w:t>
      </w:r>
    </w:p>
    <w:p w:rsidR="00CB5583" w:rsidRPr="00EC78EC" w:rsidRDefault="00CB5583" w:rsidP="00CA6003">
      <w:pPr>
        <w:jc w:val="lowKashida"/>
        <w:rPr>
          <w:rFonts w:ascii="Traditional Arabic" w:hAnsi="Traditional Arabic" w:cs="Traditional Arabic"/>
          <w:rtl/>
        </w:rPr>
      </w:pPr>
      <w:r w:rsidRPr="00EC78EC">
        <w:rPr>
          <w:rFonts w:ascii="Traditional Arabic" w:hAnsi="Traditional Arabic" w:cs="Traditional Arabic" w:hint="cs"/>
          <w:rtl/>
        </w:rPr>
        <w:t>1 – علم اجمالی است و فرد باید احتیاط بکند.</w:t>
      </w:r>
    </w:p>
    <w:p w:rsidR="00CB5583" w:rsidRPr="00EC78EC" w:rsidRDefault="00CB5583" w:rsidP="00CA6003">
      <w:pPr>
        <w:jc w:val="lowKashida"/>
        <w:rPr>
          <w:rFonts w:ascii="Traditional Arabic" w:hAnsi="Traditional Arabic" w:cs="Traditional Arabic"/>
          <w:rtl/>
        </w:rPr>
      </w:pPr>
      <w:r w:rsidRPr="00EC78EC">
        <w:rPr>
          <w:rFonts w:ascii="Traditional Arabic" w:hAnsi="Traditional Arabic" w:cs="Traditional Arabic" w:hint="cs"/>
          <w:rtl/>
        </w:rPr>
        <w:t>2 – در اینجا شخص تخییر دارد.</w:t>
      </w:r>
    </w:p>
    <w:p w:rsidR="00CB5583" w:rsidRPr="00EC78EC" w:rsidRDefault="00CB5583" w:rsidP="00CA6003">
      <w:pPr>
        <w:jc w:val="lowKashida"/>
        <w:rPr>
          <w:rFonts w:ascii="Traditional Arabic" w:hAnsi="Traditional Arabic" w:cs="Traditional Arabic"/>
          <w:rtl/>
        </w:rPr>
      </w:pPr>
      <w:r w:rsidRPr="00EC78EC">
        <w:rPr>
          <w:rFonts w:ascii="Traditional Arabic" w:hAnsi="Traditional Arabic" w:cs="Traditional Arabic" w:hint="cs"/>
          <w:rtl/>
        </w:rPr>
        <w:t>3 – آن فردی که شخص ظن به اعلمیتش دارد، معین است.</w:t>
      </w:r>
    </w:p>
    <w:p w:rsidR="00CB5583" w:rsidRPr="00EC78EC" w:rsidRDefault="009142DF" w:rsidP="00CA6003">
      <w:pPr>
        <w:jc w:val="lowKashida"/>
        <w:rPr>
          <w:rFonts w:ascii="Traditional Arabic" w:hAnsi="Traditional Arabic" w:cs="Traditional Arabic"/>
          <w:rtl/>
        </w:rPr>
      </w:pPr>
      <w:r w:rsidRPr="00EC78EC">
        <w:rPr>
          <w:rFonts w:ascii="Traditional Arabic" w:hAnsi="Traditional Arabic" w:cs="Traditional Arabic" w:hint="cs"/>
          <w:rtl/>
        </w:rPr>
        <w:t>در اینجا علم اجمالی درست است و باید طبق علم اجمالی احتیاط بکند.</w:t>
      </w:r>
    </w:p>
    <w:p w:rsidR="005B7EC4" w:rsidRPr="005B7EC4" w:rsidRDefault="005B7EC4" w:rsidP="005B7EC4">
      <w:pPr>
        <w:pStyle w:val="Heading1"/>
        <w:jc w:val="lowKashida"/>
        <w:rPr>
          <w:rFonts w:ascii="Traditional Arabic" w:hAnsi="Traditional Arabic" w:cs="Traditional Arabic" w:hint="cs"/>
          <w:color w:val="FF0000"/>
          <w:rtl/>
        </w:rPr>
      </w:pPr>
      <w:bookmarkStart w:id="33" w:name="_GoBack"/>
      <w:r w:rsidRPr="005B7EC4">
        <w:rPr>
          <w:rFonts w:ascii="Traditional Arabic" w:hAnsi="Traditional Arabic" w:cs="Traditional Arabic" w:hint="cs"/>
          <w:color w:val="FF0000"/>
          <w:rtl/>
        </w:rPr>
        <w:t>فرع سوم</w:t>
      </w:r>
      <w:r w:rsidRPr="005B7EC4">
        <w:rPr>
          <w:rFonts w:ascii="Traditional Arabic" w:hAnsi="Traditional Arabic" w:cs="Traditional Arabic" w:hint="cs"/>
          <w:color w:val="FF0000"/>
          <w:rtl/>
        </w:rPr>
        <w:t>: احتمال راجح به اعلمیت و احتمال مرجوح بین مساوی و اعلمیت</w:t>
      </w:r>
    </w:p>
    <w:bookmarkEnd w:id="33"/>
    <w:p w:rsidR="009142DF" w:rsidRPr="00EC78EC" w:rsidRDefault="009142DF" w:rsidP="00CA6003">
      <w:pPr>
        <w:jc w:val="lowKashida"/>
        <w:rPr>
          <w:rFonts w:ascii="Traditional Arabic" w:hAnsi="Traditional Arabic" w:cs="Traditional Arabic"/>
          <w:rtl/>
        </w:rPr>
      </w:pPr>
      <w:r w:rsidRPr="00EC78EC">
        <w:rPr>
          <w:rFonts w:ascii="Traditional Arabic" w:hAnsi="Traditional Arabic" w:cs="Traditional Arabic" w:hint="cs"/>
          <w:rtl/>
        </w:rPr>
        <w:t xml:space="preserve">فرع سوم این است که شخص ظن راجح، به طور مثال هفتاد درصد احتمال به اعلمیت یک طرف دارد و احتمال در مقابلش دو تا است، پانزده درصد احتمال </w:t>
      </w:r>
      <w:r w:rsidR="005F5A7D" w:rsidRPr="00EC78EC">
        <w:rPr>
          <w:rFonts w:ascii="Traditional Arabic" w:hAnsi="Traditional Arabic" w:cs="Traditional Arabic" w:hint="cs"/>
          <w:rtl/>
        </w:rPr>
        <w:t>می‌دهد</w:t>
      </w:r>
      <w:r w:rsidRPr="00EC78EC">
        <w:rPr>
          <w:rFonts w:ascii="Traditional Arabic" w:hAnsi="Traditional Arabic" w:cs="Traditional Arabic" w:hint="cs"/>
          <w:rtl/>
        </w:rPr>
        <w:t xml:space="preserve"> که این دو شخص مساوی هستند، پانزده درصد هم احتمال </w:t>
      </w:r>
      <w:r w:rsidR="005F5A7D" w:rsidRPr="00EC78EC">
        <w:rPr>
          <w:rFonts w:ascii="Traditional Arabic" w:hAnsi="Traditional Arabic" w:cs="Traditional Arabic" w:hint="cs"/>
          <w:rtl/>
        </w:rPr>
        <w:t>می‌دهد</w:t>
      </w:r>
      <w:r w:rsidRPr="00EC78EC">
        <w:rPr>
          <w:rFonts w:ascii="Traditional Arabic" w:hAnsi="Traditional Arabic" w:cs="Traditional Arabic" w:hint="cs"/>
          <w:rtl/>
        </w:rPr>
        <w:t xml:space="preserve"> که </w:t>
      </w:r>
      <w:r w:rsidR="005F5A7D" w:rsidRPr="00EC78EC">
        <w:rPr>
          <w:rFonts w:ascii="Traditional Arabic" w:hAnsi="Traditional Arabic" w:cs="Traditional Arabic" w:hint="cs"/>
          <w:rtl/>
        </w:rPr>
        <w:t>این‌طرف</w:t>
      </w:r>
      <w:r w:rsidRPr="00EC78EC">
        <w:rPr>
          <w:rFonts w:ascii="Traditional Arabic" w:hAnsi="Traditional Arabic" w:cs="Traditional Arabic" w:hint="cs"/>
          <w:rtl/>
        </w:rPr>
        <w:t xml:space="preserve"> اعلم باشد</w:t>
      </w:r>
      <w:r w:rsidR="0057509C" w:rsidRPr="00EC78EC">
        <w:rPr>
          <w:rFonts w:ascii="Traditional Arabic" w:hAnsi="Traditional Arabic" w:cs="Traditional Arabic" w:hint="cs"/>
          <w:rtl/>
        </w:rPr>
        <w:t>.</w:t>
      </w:r>
    </w:p>
    <w:p w:rsidR="0057509C" w:rsidRPr="00EC78EC" w:rsidRDefault="007050AC" w:rsidP="00CA6003">
      <w:pPr>
        <w:jc w:val="lowKashida"/>
        <w:rPr>
          <w:rFonts w:ascii="Traditional Arabic" w:hAnsi="Traditional Arabic" w:cs="Traditional Arabic"/>
          <w:rtl/>
        </w:rPr>
      </w:pPr>
      <w:r w:rsidRPr="00EC78EC">
        <w:rPr>
          <w:rFonts w:ascii="Traditional Arabic" w:hAnsi="Traditional Arabic" w:cs="Traditional Arabic" w:hint="cs"/>
          <w:rtl/>
        </w:rPr>
        <w:t xml:space="preserve">در فرع اول بیان شد که ظن راجح به اعلمیت </w:t>
      </w:r>
      <w:r w:rsidR="005F5A7D" w:rsidRPr="00EC78EC">
        <w:rPr>
          <w:rFonts w:ascii="Traditional Arabic" w:hAnsi="Traditional Arabic" w:cs="Traditional Arabic" w:hint="cs"/>
          <w:rtl/>
        </w:rPr>
        <w:t>این‌طرف</w:t>
      </w:r>
      <w:r w:rsidRPr="00EC78EC">
        <w:rPr>
          <w:rFonts w:ascii="Traditional Arabic" w:hAnsi="Traditional Arabic" w:cs="Traditional Arabic" w:hint="cs"/>
          <w:rtl/>
        </w:rPr>
        <w:t xml:space="preserve"> و احتمال مساوات دو طرف است، در فرع دوم بیان شد که ظن راجح به اعلمیت </w:t>
      </w:r>
      <w:r w:rsidR="005F5A7D" w:rsidRPr="00EC78EC">
        <w:rPr>
          <w:rFonts w:ascii="Traditional Arabic" w:hAnsi="Traditional Arabic" w:cs="Traditional Arabic" w:hint="cs"/>
          <w:rtl/>
        </w:rPr>
        <w:t>این‌طرف</w:t>
      </w:r>
      <w:r w:rsidRPr="00EC78EC">
        <w:rPr>
          <w:rFonts w:ascii="Traditional Arabic" w:hAnsi="Traditional Arabic" w:cs="Traditional Arabic" w:hint="cs"/>
          <w:rtl/>
        </w:rPr>
        <w:t xml:space="preserve"> و احتمال مرجوح طرف مقابل یکی است، در فرع سوم ظن راجح به اعلمیت </w:t>
      </w:r>
      <w:r w:rsidR="005F5A7D" w:rsidRPr="00EC78EC">
        <w:rPr>
          <w:rFonts w:ascii="Traditional Arabic" w:hAnsi="Traditional Arabic" w:cs="Traditional Arabic" w:hint="cs"/>
          <w:rtl/>
        </w:rPr>
        <w:t>این‌طرف</w:t>
      </w:r>
      <w:r w:rsidRPr="00EC78EC">
        <w:rPr>
          <w:rFonts w:ascii="Traditional Arabic" w:hAnsi="Traditional Arabic" w:cs="Traditional Arabic" w:hint="cs"/>
          <w:rtl/>
        </w:rPr>
        <w:t xml:space="preserve"> و در مقابل پانزده درصد احتمال </w:t>
      </w:r>
      <w:r w:rsidR="005F5A7D" w:rsidRPr="00EC78EC">
        <w:rPr>
          <w:rFonts w:ascii="Traditional Arabic" w:hAnsi="Traditional Arabic" w:cs="Traditional Arabic" w:hint="cs"/>
          <w:rtl/>
        </w:rPr>
        <w:t>می‌دهد</w:t>
      </w:r>
      <w:r w:rsidRPr="00EC78EC">
        <w:rPr>
          <w:rFonts w:ascii="Traditional Arabic" w:hAnsi="Traditional Arabic" w:cs="Traditional Arabic" w:hint="cs"/>
          <w:rtl/>
        </w:rPr>
        <w:t xml:space="preserve"> که این دو مساوی باشند و پانزده درصد احتمال </w:t>
      </w:r>
      <w:r w:rsidR="005F5A7D" w:rsidRPr="00EC78EC">
        <w:rPr>
          <w:rFonts w:ascii="Traditional Arabic" w:hAnsi="Traditional Arabic" w:cs="Traditional Arabic" w:hint="cs"/>
          <w:rtl/>
        </w:rPr>
        <w:t>می‌دهد</w:t>
      </w:r>
      <w:r w:rsidRPr="00EC78EC">
        <w:rPr>
          <w:rFonts w:ascii="Traditional Arabic" w:hAnsi="Traditional Arabic" w:cs="Traditional Arabic" w:hint="cs"/>
          <w:rtl/>
        </w:rPr>
        <w:t xml:space="preserve"> که </w:t>
      </w:r>
      <w:r w:rsidR="005F5A7D" w:rsidRPr="00EC78EC">
        <w:rPr>
          <w:rFonts w:ascii="Traditional Arabic" w:hAnsi="Traditional Arabic" w:cs="Traditional Arabic" w:hint="cs"/>
          <w:rtl/>
        </w:rPr>
        <w:t>این‌طرف</w:t>
      </w:r>
      <w:r w:rsidRPr="00EC78EC">
        <w:rPr>
          <w:rFonts w:ascii="Traditional Arabic" w:hAnsi="Traditional Arabic" w:cs="Traditional Arabic" w:hint="cs"/>
          <w:rtl/>
        </w:rPr>
        <w:t xml:space="preserve"> اعلم باشد.</w:t>
      </w:r>
    </w:p>
    <w:p w:rsidR="007050AC" w:rsidRPr="00EC78EC" w:rsidRDefault="007050AC" w:rsidP="00CA6003">
      <w:pPr>
        <w:jc w:val="lowKashida"/>
        <w:rPr>
          <w:rFonts w:ascii="Traditional Arabic" w:hAnsi="Traditional Arabic" w:cs="Traditional Arabic"/>
          <w:rtl/>
        </w:rPr>
      </w:pPr>
    </w:p>
    <w:sectPr w:rsidR="007050AC" w:rsidRPr="00EC78EC"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CDB" w:rsidRDefault="00D87CDB" w:rsidP="000D5800">
      <w:pPr>
        <w:spacing w:after="0"/>
      </w:pPr>
      <w:r>
        <w:separator/>
      </w:r>
    </w:p>
  </w:endnote>
  <w:endnote w:type="continuationSeparator" w:id="0">
    <w:p w:rsidR="00D87CDB" w:rsidRDefault="00D87CDB"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5B7EC4">
          <w:rPr>
            <w:noProof/>
            <w:rtl/>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CDB" w:rsidRDefault="00D87CDB" w:rsidP="000D5800">
      <w:pPr>
        <w:spacing w:after="0"/>
      </w:pPr>
      <w:r>
        <w:separator/>
      </w:r>
    </w:p>
  </w:footnote>
  <w:footnote w:type="continuationSeparator" w:id="0">
    <w:p w:rsidR="00D87CDB" w:rsidRDefault="00D87CDB" w:rsidP="000D5800">
      <w:pPr>
        <w:spacing w:after="0"/>
      </w:pPr>
      <w:r>
        <w:continuationSeparator/>
      </w:r>
    </w:p>
  </w:footnote>
  <w:footnote w:id="1">
    <w:p w:rsidR="00621409" w:rsidRPr="00A102EF" w:rsidRDefault="00621409" w:rsidP="00621409">
      <w:pPr>
        <w:pStyle w:val="FootnoteText"/>
        <w:rPr>
          <w:rFonts w:ascii="Traditional Arabic" w:hAnsi="Traditional Arabic" w:cs="Traditional Arabic"/>
        </w:rPr>
      </w:pPr>
      <w:r w:rsidRPr="00A102EF">
        <w:rPr>
          <w:rStyle w:val="FootnoteReference"/>
          <w:rFonts w:ascii="Traditional Arabic" w:hAnsi="Traditional Arabic" w:cs="Traditional Arabic"/>
        </w:rPr>
        <w:footnoteRef/>
      </w:r>
      <w:r w:rsidRPr="00A102EF">
        <w:rPr>
          <w:rFonts w:ascii="Traditional Arabic" w:hAnsi="Traditional Arabic" w:cs="Traditional Arabic"/>
          <w:rtl/>
        </w:rPr>
        <w:t xml:space="preserve"> . الكافي (ط - الإسلامية)، ج‏1، ص: 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52E" w:rsidRDefault="001E352E" w:rsidP="001E352E">
    <w:pPr>
      <w:ind w:firstLine="0"/>
      <w:rPr>
        <w:rFonts w:ascii="Adobe Arabic" w:hAnsi="Adobe Arabic" w:cs="Adobe Arabic"/>
        <w:b/>
        <w:bCs/>
        <w:sz w:val="24"/>
        <w:szCs w:val="24"/>
        <w:rtl/>
      </w:rPr>
    </w:pPr>
    <w:r>
      <w:rPr>
        <w:noProof/>
      </w:rPr>
      <w:drawing>
        <wp:anchor distT="0" distB="0" distL="114300" distR="114300" simplePos="0" relativeHeight="251661312" behindDoc="1" locked="0" layoutInCell="1" allowOverlap="1" wp14:anchorId="123DCE30" wp14:editId="681BB943">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EC78EC">
      <w:rPr>
        <w:rFonts w:ascii="Adobe Arabic" w:hAnsi="Adobe Arabic" w:cs="Adobe Arabic"/>
        <w:b/>
        <w:bCs/>
        <w:sz w:val="24"/>
        <w:szCs w:val="24"/>
      </w:rPr>
      <w:t xml:space="preserve">               </w:t>
    </w:r>
    <w:r>
      <w:rPr>
        <w:rFonts w:ascii="Adobe Arabic" w:hAnsi="Adobe Arabic" w:cs="Adobe Arabic"/>
        <w:b/>
        <w:bCs/>
        <w:sz w:val="24"/>
        <w:szCs w:val="24"/>
        <w:rtl/>
      </w:rPr>
      <w:t xml:space="preserve">درس خارج فقه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عنوان اصلی: اجتهاد و تقلید                                            تاریخ جلسه: </w:t>
    </w:r>
    <w:r>
      <w:rPr>
        <w:rFonts w:ascii="Adobe Arabic" w:hAnsi="Adobe Arabic" w:cs="Adobe Arabic" w:hint="cs"/>
        <w:b/>
        <w:bCs/>
        <w:sz w:val="24"/>
        <w:szCs w:val="24"/>
        <w:rtl/>
      </w:rPr>
      <w:t>20</w:t>
    </w:r>
    <w:r>
      <w:rPr>
        <w:rFonts w:ascii="Adobe Arabic" w:hAnsi="Adobe Arabic" w:cs="Adobe Arabic"/>
        <w:b/>
        <w:bCs/>
        <w:sz w:val="24"/>
        <w:szCs w:val="24"/>
        <w:rtl/>
      </w:rPr>
      <w:t>/10/96</w:t>
    </w:r>
  </w:p>
  <w:p w:rsidR="001E352E" w:rsidRPr="001E352E" w:rsidRDefault="00EC78EC" w:rsidP="001E352E">
    <w:pPr>
      <w:ind w:firstLine="0"/>
      <w:rPr>
        <w:rFonts w:ascii="Adobe Arabic" w:hAnsi="Adobe Arabic" w:cs="Adobe Arabic"/>
        <w:b/>
        <w:bCs/>
        <w:sz w:val="24"/>
        <w:szCs w:val="24"/>
      </w:rPr>
    </w:pPr>
    <w:r>
      <w:rPr>
        <w:rFonts w:ascii="Adobe Arabic" w:hAnsi="Adobe Arabic" w:cs="Adobe Arabic" w:hint="cs"/>
        <w:b/>
        <w:bCs/>
        <w:sz w:val="24"/>
        <w:szCs w:val="24"/>
        <w:rtl/>
      </w:rPr>
      <w:t xml:space="preserve">              </w:t>
    </w:r>
    <w:r w:rsidR="001E352E">
      <w:rPr>
        <w:rFonts w:ascii="Adobe Arabic" w:hAnsi="Adobe Arabic" w:cs="Adobe Arabic" w:hint="cs"/>
        <w:b/>
        <w:bCs/>
        <w:sz w:val="24"/>
        <w:szCs w:val="24"/>
        <w:rtl/>
      </w:rPr>
      <w:t xml:space="preserve"> استاد اعرافی                          </w:t>
    </w:r>
    <w:r>
      <w:rPr>
        <w:rFonts w:ascii="Adobe Arabic" w:hAnsi="Adobe Arabic" w:cs="Adobe Arabic" w:hint="cs"/>
        <w:b/>
        <w:bCs/>
        <w:sz w:val="24"/>
        <w:szCs w:val="24"/>
        <w:rtl/>
      </w:rPr>
      <w:t xml:space="preserve"> </w:t>
    </w:r>
    <w:r w:rsidR="001E352E">
      <w:rPr>
        <w:rFonts w:ascii="Adobe Arabic" w:hAnsi="Adobe Arabic" w:cs="Adobe Arabic" w:hint="cs"/>
        <w:b/>
        <w:bCs/>
        <w:sz w:val="24"/>
        <w:szCs w:val="24"/>
        <w:rtl/>
      </w:rPr>
      <w:t xml:space="preserve">                 عنوان فرعی: ملاک تشخیص مجتهد و اعلم                          شماره جلسه: 45</w:t>
    </w:r>
    <w:r w:rsidR="001E352E">
      <w:rPr>
        <w:rFonts w:ascii="Adobe Arabic" w:hAnsi="Adobe Arabic" w:cs="Adobe Arabic"/>
        <w:b/>
        <w:bCs/>
        <w:sz w:val="24"/>
        <w:szCs w:val="24"/>
      </w:rPr>
      <w:t>3</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470DCDB6" wp14:editId="77998B9E">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4910D4"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D4E"/>
    <w:rsid w:val="00007060"/>
    <w:rsid w:val="000228A2"/>
    <w:rsid w:val="000324F1"/>
    <w:rsid w:val="00041FE0"/>
    <w:rsid w:val="00042E34"/>
    <w:rsid w:val="00045B14"/>
    <w:rsid w:val="00052BA3"/>
    <w:rsid w:val="0006363E"/>
    <w:rsid w:val="00063C89"/>
    <w:rsid w:val="000730A6"/>
    <w:rsid w:val="00080DFF"/>
    <w:rsid w:val="000838FE"/>
    <w:rsid w:val="00085ED5"/>
    <w:rsid w:val="000A1A51"/>
    <w:rsid w:val="000D2D0D"/>
    <w:rsid w:val="000D5800"/>
    <w:rsid w:val="000D6581"/>
    <w:rsid w:val="000F1897"/>
    <w:rsid w:val="000F5B7A"/>
    <w:rsid w:val="000F7E72"/>
    <w:rsid w:val="00101E2D"/>
    <w:rsid w:val="00102405"/>
    <w:rsid w:val="00102CEB"/>
    <w:rsid w:val="00114C37"/>
    <w:rsid w:val="00117955"/>
    <w:rsid w:val="00133E1D"/>
    <w:rsid w:val="0013617D"/>
    <w:rsid w:val="00136442"/>
    <w:rsid w:val="001370B6"/>
    <w:rsid w:val="00150D4B"/>
    <w:rsid w:val="00152670"/>
    <w:rsid w:val="001550AE"/>
    <w:rsid w:val="00166DD8"/>
    <w:rsid w:val="001712D6"/>
    <w:rsid w:val="001757C8"/>
    <w:rsid w:val="00177934"/>
    <w:rsid w:val="00192A6A"/>
    <w:rsid w:val="0019566B"/>
    <w:rsid w:val="00196082"/>
    <w:rsid w:val="00197CDD"/>
    <w:rsid w:val="001C367D"/>
    <w:rsid w:val="001C3CCA"/>
    <w:rsid w:val="001C54C8"/>
    <w:rsid w:val="001D1F54"/>
    <w:rsid w:val="001D24F8"/>
    <w:rsid w:val="001D542D"/>
    <w:rsid w:val="001D6605"/>
    <w:rsid w:val="001E306E"/>
    <w:rsid w:val="001E352E"/>
    <w:rsid w:val="001E3FB0"/>
    <w:rsid w:val="001E4FFF"/>
    <w:rsid w:val="001F2E3E"/>
    <w:rsid w:val="00206B69"/>
    <w:rsid w:val="00210F67"/>
    <w:rsid w:val="00224C0A"/>
    <w:rsid w:val="00233777"/>
    <w:rsid w:val="002376A5"/>
    <w:rsid w:val="002417C9"/>
    <w:rsid w:val="002529C5"/>
    <w:rsid w:val="00270294"/>
    <w:rsid w:val="0027418F"/>
    <w:rsid w:val="00283229"/>
    <w:rsid w:val="002914BD"/>
    <w:rsid w:val="00297263"/>
    <w:rsid w:val="002A21AE"/>
    <w:rsid w:val="002A35E0"/>
    <w:rsid w:val="002B7AD5"/>
    <w:rsid w:val="002C56FD"/>
    <w:rsid w:val="002D49E4"/>
    <w:rsid w:val="002D5BDC"/>
    <w:rsid w:val="002D720F"/>
    <w:rsid w:val="002E450B"/>
    <w:rsid w:val="002E73F9"/>
    <w:rsid w:val="002F05B9"/>
    <w:rsid w:val="00311429"/>
    <w:rsid w:val="00323168"/>
    <w:rsid w:val="00331826"/>
    <w:rsid w:val="00340BA3"/>
    <w:rsid w:val="003450FA"/>
    <w:rsid w:val="00357605"/>
    <w:rsid w:val="00366400"/>
    <w:rsid w:val="003963D7"/>
    <w:rsid w:val="00396F28"/>
    <w:rsid w:val="003A1A05"/>
    <w:rsid w:val="003A2654"/>
    <w:rsid w:val="003C06BF"/>
    <w:rsid w:val="003C7899"/>
    <w:rsid w:val="003D2F0A"/>
    <w:rsid w:val="003D3CEE"/>
    <w:rsid w:val="003D563F"/>
    <w:rsid w:val="003E1E58"/>
    <w:rsid w:val="003E2BAB"/>
    <w:rsid w:val="00405199"/>
    <w:rsid w:val="00410699"/>
    <w:rsid w:val="00415360"/>
    <w:rsid w:val="004215FA"/>
    <w:rsid w:val="00443EB7"/>
    <w:rsid w:val="0044591E"/>
    <w:rsid w:val="004476F0"/>
    <w:rsid w:val="00455B91"/>
    <w:rsid w:val="004651D2"/>
    <w:rsid w:val="00465D26"/>
    <w:rsid w:val="004679F8"/>
    <w:rsid w:val="00492386"/>
    <w:rsid w:val="004A790F"/>
    <w:rsid w:val="004B337F"/>
    <w:rsid w:val="004C4D9F"/>
    <w:rsid w:val="004D44F7"/>
    <w:rsid w:val="004F3596"/>
    <w:rsid w:val="005252CB"/>
    <w:rsid w:val="00530FD7"/>
    <w:rsid w:val="00545B0C"/>
    <w:rsid w:val="00551628"/>
    <w:rsid w:val="00564F1E"/>
    <w:rsid w:val="00572E2D"/>
    <w:rsid w:val="0057509C"/>
    <w:rsid w:val="00580CFA"/>
    <w:rsid w:val="00592103"/>
    <w:rsid w:val="005941DD"/>
    <w:rsid w:val="005A545E"/>
    <w:rsid w:val="005A5862"/>
    <w:rsid w:val="005B05D4"/>
    <w:rsid w:val="005B0852"/>
    <w:rsid w:val="005B16EB"/>
    <w:rsid w:val="005B7EC4"/>
    <w:rsid w:val="005C06AE"/>
    <w:rsid w:val="005F5A7D"/>
    <w:rsid w:val="00610C18"/>
    <w:rsid w:val="00612385"/>
    <w:rsid w:val="0061376C"/>
    <w:rsid w:val="00617C7C"/>
    <w:rsid w:val="00621409"/>
    <w:rsid w:val="00627180"/>
    <w:rsid w:val="00636EFA"/>
    <w:rsid w:val="0066229C"/>
    <w:rsid w:val="00663AAD"/>
    <w:rsid w:val="0069696C"/>
    <w:rsid w:val="00696C84"/>
    <w:rsid w:val="006A085A"/>
    <w:rsid w:val="006C125E"/>
    <w:rsid w:val="006D3A87"/>
    <w:rsid w:val="006F01B4"/>
    <w:rsid w:val="00703DD3"/>
    <w:rsid w:val="007050AC"/>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23D10"/>
    <w:rsid w:val="0083294A"/>
    <w:rsid w:val="008407A4"/>
    <w:rsid w:val="00844860"/>
    <w:rsid w:val="00845CC4"/>
    <w:rsid w:val="0086243C"/>
    <w:rsid w:val="008644F4"/>
    <w:rsid w:val="00864CA5"/>
    <w:rsid w:val="00871C42"/>
    <w:rsid w:val="00873379"/>
    <w:rsid w:val="008748B8"/>
    <w:rsid w:val="00883733"/>
    <w:rsid w:val="008965D2"/>
    <w:rsid w:val="008A236D"/>
    <w:rsid w:val="008B2AFF"/>
    <w:rsid w:val="008B3C4A"/>
    <w:rsid w:val="008B565A"/>
    <w:rsid w:val="008C3414"/>
    <w:rsid w:val="008D030F"/>
    <w:rsid w:val="008D36D5"/>
    <w:rsid w:val="008D593E"/>
    <w:rsid w:val="008E1D40"/>
    <w:rsid w:val="008E3903"/>
    <w:rsid w:val="008F083F"/>
    <w:rsid w:val="008F63E3"/>
    <w:rsid w:val="00900A8F"/>
    <w:rsid w:val="00913C3B"/>
    <w:rsid w:val="009142DF"/>
    <w:rsid w:val="00915509"/>
    <w:rsid w:val="00927388"/>
    <w:rsid w:val="009274FE"/>
    <w:rsid w:val="009401AC"/>
    <w:rsid w:val="00940323"/>
    <w:rsid w:val="009475B7"/>
    <w:rsid w:val="0095758E"/>
    <w:rsid w:val="009613AC"/>
    <w:rsid w:val="00980643"/>
    <w:rsid w:val="009A42EF"/>
    <w:rsid w:val="009B46BC"/>
    <w:rsid w:val="009B61C3"/>
    <w:rsid w:val="009C7B4F"/>
    <w:rsid w:val="009E1F06"/>
    <w:rsid w:val="009F4EB3"/>
    <w:rsid w:val="009F5F6C"/>
    <w:rsid w:val="00A06D48"/>
    <w:rsid w:val="00A21834"/>
    <w:rsid w:val="00A31C17"/>
    <w:rsid w:val="00A31FDE"/>
    <w:rsid w:val="00A35AC2"/>
    <w:rsid w:val="00A37C77"/>
    <w:rsid w:val="00A5418D"/>
    <w:rsid w:val="00A6167A"/>
    <w:rsid w:val="00A725C2"/>
    <w:rsid w:val="00A769EE"/>
    <w:rsid w:val="00A810A5"/>
    <w:rsid w:val="00A9616A"/>
    <w:rsid w:val="00A96F68"/>
    <w:rsid w:val="00AA2342"/>
    <w:rsid w:val="00AD0304"/>
    <w:rsid w:val="00AD27BE"/>
    <w:rsid w:val="00AF0F1A"/>
    <w:rsid w:val="00B01724"/>
    <w:rsid w:val="00B07D3E"/>
    <w:rsid w:val="00B1300D"/>
    <w:rsid w:val="00B15027"/>
    <w:rsid w:val="00B21CF4"/>
    <w:rsid w:val="00B24300"/>
    <w:rsid w:val="00B330C7"/>
    <w:rsid w:val="00B34736"/>
    <w:rsid w:val="00B36C04"/>
    <w:rsid w:val="00B46AB3"/>
    <w:rsid w:val="00B52BBB"/>
    <w:rsid w:val="00B55D51"/>
    <w:rsid w:val="00B63F15"/>
    <w:rsid w:val="00B9119B"/>
    <w:rsid w:val="00B96A3B"/>
    <w:rsid w:val="00BA51A8"/>
    <w:rsid w:val="00BB5F7E"/>
    <w:rsid w:val="00BC26F6"/>
    <w:rsid w:val="00BC4833"/>
    <w:rsid w:val="00BD3122"/>
    <w:rsid w:val="00BD40DA"/>
    <w:rsid w:val="00BF3D67"/>
    <w:rsid w:val="00C118E4"/>
    <w:rsid w:val="00C160AF"/>
    <w:rsid w:val="00C16106"/>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9244A"/>
    <w:rsid w:val="00C9781A"/>
    <w:rsid w:val="00CA6003"/>
    <w:rsid w:val="00CB0E5D"/>
    <w:rsid w:val="00CB28C7"/>
    <w:rsid w:val="00CB5583"/>
    <w:rsid w:val="00CB5DA3"/>
    <w:rsid w:val="00CC3976"/>
    <w:rsid w:val="00CC720E"/>
    <w:rsid w:val="00CE09B7"/>
    <w:rsid w:val="00CE1DF5"/>
    <w:rsid w:val="00CE31E6"/>
    <w:rsid w:val="00CE3B74"/>
    <w:rsid w:val="00CF42E2"/>
    <w:rsid w:val="00CF58F5"/>
    <w:rsid w:val="00CF7916"/>
    <w:rsid w:val="00D158F3"/>
    <w:rsid w:val="00D15FDC"/>
    <w:rsid w:val="00D2470E"/>
    <w:rsid w:val="00D34D16"/>
    <w:rsid w:val="00D3665C"/>
    <w:rsid w:val="00D508CC"/>
    <w:rsid w:val="00D50F4B"/>
    <w:rsid w:val="00D60547"/>
    <w:rsid w:val="00D66444"/>
    <w:rsid w:val="00D76353"/>
    <w:rsid w:val="00D87CDB"/>
    <w:rsid w:val="00DB21CF"/>
    <w:rsid w:val="00DB28BB"/>
    <w:rsid w:val="00DC603F"/>
    <w:rsid w:val="00DD3C0D"/>
    <w:rsid w:val="00DD4864"/>
    <w:rsid w:val="00DD71A2"/>
    <w:rsid w:val="00DE18F6"/>
    <w:rsid w:val="00DE1DC4"/>
    <w:rsid w:val="00E0639C"/>
    <w:rsid w:val="00E067E6"/>
    <w:rsid w:val="00E12531"/>
    <w:rsid w:val="00E143B0"/>
    <w:rsid w:val="00E4012D"/>
    <w:rsid w:val="00E55891"/>
    <w:rsid w:val="00E6283A"/>
    <w:rsid w:val="00E732A3"/>
    <w:rsid w:val="00E83A85"/>
    <w:rsid w:val="00E9026B"/>
    <w:rsid w:val="00E90FC4"/>
    <w:rsid w:val="00EA01EC"/>
    <w:rsid w:val="00EA15B0"/>
    <w:rsid w:val="00EA3E95"/>
    <w:rsid w:val="00EA5D97"/>
    <w:rsid w:val="00EA5E82"/>
    <w:rsid w:val="00EB0BDB"/>
    <w:rsid w:val="00EB3D35"/>
    <w:rsid w:val="00EC4393"/>
    <w:rsid w:val="00EC78EC"/>
    <w:rsid w:val="00ED2236"/>
    <w:rsid w:val="00EE1C07"/>
    <w:rsid w:val="00EE2C91"/>
    <w:rsid w:val="00EE2D4E"/>
    <w:rsid w:val="00EE3979"/>
    <w:rsid w:val="00EF138C"/>
    <w:rsid w:val="00F034CE"/>
    <w:rsid w:val="00F10A0F"/>
    <w:rsid w:val="00F1562C"/>
    <w:rsid w:val="00F25714"/>
    <w:rsid w:val="00F30F68"/>
    <w:rsid w:val="00F3446D"/>
    <w:rsid w:val="00F40284"/>
    <w:rsid w:val="00F53380"/>
    <w:rsid w:val="00F552BD"/>
    <w:rsid w:val="00F67976"/>
    <w:rsid w:val="00F70BE1"/>
    <w:rsid w:val="00F729E7"/>
    <w:rsid w:val="00F85929"/>
    <w:rsid w:val="00FB3ED3"/>
    <w:rsid w:val="00FB4408"/>
    <w:rsid w:val="00FB7933"/>
    <w:rsid w:val="00FC0862"/>
    <w:rsid w:val="00FC70FB"/>
    <w:rsid w:val="00FD143D"/>
    <w:rsid w:val="00FD76D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A6003"/>
    <w:rPr>
      <w:color w:val="0000FF" w:themeColor="hyperlink"/>
      <w:u w:val="single"/>
    </w:rPr>
  </w:style>
  <w:style w:type="character" w:styleId="FootnoteReference">
    <w:name w:val="footnote reference"/>
    <w:basedOn w:val="DefaultParagraphFont"/>
    <w:uiPriority w:val="99"/>
    <w:semiHidden/>
    <w:unhideWhenUsed/>
    <w:rsid w:val="006214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A6003"/>
    <w:rPr>
      <w:color w:val="0000FF" w:themeColor="hyperlink"/>
      <w:u w:val="single"/>
    </w:rPr>
  </w:style>
  <w:style w:type="character" w:styleId="FootnoteReference">
    <w:name w:val="footnote reference"/>
    <w:basedOn w:val="DefaultParagraphFont"/>
    <w:uiPriority w:val="99"/>
    <w:semiHidden/>
    <w:unhideWhenUsed/>
    <w:rsid w:val="006214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81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83;&#1740;%20&#1605;&#1575;&#160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5B03E-56EC-40B8-9F3E-AFA468F1F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419</TotalTime>
  <Pages>5</Pages>
  <Words>1439</Words>
  <Characters>8208</Characters>
  <Application>Microsoft Office Word</Application>
  <DocSecurity>0</DocSecurity>
  <Lines>68</Lines>
  <Paragraphs>19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28</cp:revision>
  <dcterms:created xsi:type="dcterms:W3CDTF">2018-01-10T15:43:00Z</dcterms:created>
  <dcterms:modified xsi:type="dcterms:W3CDTF">2018-01-13T09:58:00Z</dcterms:modified>
</cp:coreProperties>
</file>