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151793598"/>
        <w:docPartObj>
          <w:docPartGallery w:val="Table of Contents"/>
          <w:docPartUnique/>
        </w:docPartObj>
      </w:sdtPr>
      <w:sdtEndPr/>
      <w:sdtContent>
        <w:p w:rsidR="00D14501" w:rsidRDefault="00D14501" w:rsidP="009E5240">
          <w:pPr>
            <w:pStyle w:val="a8"/>
            <w:ind w:firstLine="0"/>
            <w:jc w:val="center"/>
            <w:rPr>
              <w:rFonts w:hint="cs"/>
              <w:rtl/>
            </w:rPr>
          </w:pPr>
          <w:r>
            <w:t xml:space="preserve"> </w:t>
          </w:r>
          <w:r>
            <w:rPr>
              <w:rFonts w:hint="cs"/>
              <w:rtl/>
            </w:rPr>
            <w:t>فهرست مطالب</w:t>
          </w:r>
        </w:p>
        <w:p w:rsidR="00D14501" w:rsidRPr="00D14501" w:rsidRDefault="00D14501" w:rsidP="009E5240">
          <w:pPr>
            <w:spacing w:line="360" w:lineRule="auto"/>
            <w:rPr>
              <w:rtl/>
            </w:rPr>
          </w:pPr>
        </w:p>
        <w:p w:rsidR="009E5240" w:rsidRDefault="00D14501" w:rsidP="009E5240">
          <w:pPr>
            <w:pStyle w:val="1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08872016" w:history="1">
            <w:r w:rsidR="009E5240" w:rsidRPr="00863F33">
              <w:rPr>
                <w:rStyle w:val="aff0"/>
                <w:rFonts w:hint="eastAsia"/>
                <w:noProof/>
                <w:rtl/>
              </w:rPr>
              <w:t>محورها</w:t>
            </w:r>
            <w:r w:rsidR="009E5240" w:rsidRPr="00863F33">
              <w:rPr>
                <w:rStyle w:val="aff0"/>
                <w:rFonts w:hint="cs"/>
                <w:noProof/>
                <w:rtl/>
              </w:rPr>
              <w:t>ی</w:t>
            </w:r>
            <w:r w:rsidR="009E5240" w:rsidRPr="00863F33">
              <w:rPr>
                <w:rStyle w:val="aff0"/>
                <w:noProof/>
                <w:rtl/>
              </w:rPr>
              <w:t xml:space="preserve"> </w:t>
            </w:r>
            <w:r w:rsidR="009E5240" w:rsidRPr="00863F33">
              <w:rPr>
                <w:rStyle w:val="aff0"/>
                <w:rFonts w:hint="eastAsia"/>
                <w:noProof/>
                <w:rtl/>
              </w:rPr>
              <w:t>اصل</w:t>
            </w:r>
            <w:r w:rsidR="009E5240" w:rsidRPr="00863F33">
              <w:rPr>
                <w:rStyle w:val="aff0"/>
                <w:rFonts w:hint="cs"/>
                <w:noProof/>
                <w:rtl/>
              </w:rPr>
              <w:t>ی</w:t>
            </w:r>
            <w:r w:rsidR="009E5240" w:rsidRPr="00863F33">
              <w:rPr>
                <w:rStyle w:val="aff0"/>
                <w:noProof/>
                <w:rtl/>
              </w:rPr>
              <w:t xml:space="preserve"> </w:t>
            </w:r>
            <w:r w:rsidR="009E5240" w:rsidRPr="00863F33">
              <w:rPr>
                <w:rStyle w:val="aff0"/>
                <w:rFonts w:hint="eastAsia"/>
                <w:noProof/>
                <w:rtl/>
              </w:rPr>
              <w:t>اصول</w:t>
            </w:r>
            <w:r w:rsidR="009E5240" w:rsidRPr="00863F33">
              <w:rPr>
                <w:rStyle w:val="aff0"/>
                <w:noProof/>
                <w:rtl/>
              </w:rPr>
              <w:t xml:space="preserve"> </w:t>
            </w:r>
            <w:r w:rsidR="009E5240" w:rsidRPr="00863F33">
              <w:rPr>
                <w:rStyle w:val="aff0"/>
                <w:rFonts w:hint="eastAsia"/>
                <w:noProof/>
                <w:rtl/>
              </w:rPr>
              <w:t>ناظر</w:t>
            </w:r>
            <w:r w:rsidR="009E5240" w:rsidRPr="00863F33">
              <w:rPr>
                <w:rStyle w:val="aff0"/>
                <w:noProof/>
                <w:rtl/>
              </w:rPr>
              <w:t xml:space="preserve"> </w:t>
            </w:r>
            <w:r w:rsidR="009E5240" w:rsidRPr="00863F33">
              <w:rPr>
                <w:rStyle w:val="aff0"/>
                <w:rFonts w:hint="eastAsia"/>
                <w:noProof/>
                <w:rtl/>
              </w:rPr>
              <w:t>به</w:t>
            </w:r>
            <w:r w:rsidR="009E5240" w:rsidRPr="00863F33">
              <w:rPr>
                <w:rStyle w:val="aff0"/>
                <w:noProof/>
                <w:rtl/>
              </w:rPr>
              <w:t xml:space="preserve"> </w:t>
            </w:r>
            <w:r w:rsidR="009E5240" w:rsidRPr="00863F33">
              <w:rPr>
                <w:rStyle w:val="aff0"/>
                <w:rFonts w:hint="eastAsia"/>
                <w:noProof/>
                <w:rtl/>
              </w:rPr>
              <w:t>تعل</w:t>
            </w:r>
            <w:r w:rsidR="009E5240" w:rsidRPr="00863F33">
              <w:rPr>
                <w:rStyle w:val="aff0"/>
                <w:rFonts w:hint="cs"/>
                <w:noProof/>
                <w:rtl/>
              </w:rPr>
              <w:t>ی</w:t>
            </w:r>
            <w:r w:rsidR="009E5240" w:rsidRPr="00863F33">
              <w:rPr>
                <w:rStyle w:val="aff0"/>
                <w:rFonts w:hint="eastAsia"/>
                <w:noProof/>
                <w:rtl/>
              </w:rPr>
              <w:t>م</w:t>
            </w:r>
            <w:r w:rsidR="009E5240" w:rsidRPr="00863F33">
              <w:rPr>
                <w:rStyle w:val="aff0"/>
                <w:noProof/>
                <w:rtl/>
              </w:rPr>
              <w:t xml:space="preserve"> </w:t>
            </w:r>
            <w:r w:rsidR="009E5240" w:rsidRPr="00863F33">
              <w:rPr>
                <w:rStyle w:val="aff0"/>
                <w:rFonts w:hint="eastAsia"/>
                <w:noProof/>
                <w:rtl/>
              </w:rPr>
              <w:t>و</w:t>
            </w:r>
            <w:r w:rsidR="009E5240" w:rsidRPr="00863F33">
              <w:rPr>
                <w:rStyle w:val="aff0"/>
                <w:noProof/>
                <w:rtl/>
              </w:rPr>
              <w:t xml:space="preserve"> </w:t>
            </w:r>
            <w:r w:rsidR="009E5240" w:rsidRPr="00863F33">
              <w:rPr>
                <w:rStyle w:val="aff0"/>
                <w:rFonts w:hint="eastAsia"/>
                <w:noProof/>
                <w:rtl/>
              </w:rPr>
              <w:t>ترب</w:t>
            </w:r>
            <w:r w:rsidR="009E5240" w:rsidRPr="00863F33">
              <w:rPr>
                <w:rStyle w:val="aff0"/>
                <w:rFonts w:hint="cs"/>
                <w:noProof/>
                <w:rtl/>
              </w:rPr>
              <w:t>ی</w:t>
            </w:r>
            <w:r w:rsidR="009E5240" w:rsidRPr="00863F33">
              <w:rPr>
                <w:rStyle w:val="aff0"/>
                <w:rFonts w:hint="eastAsia"/>
                <w:noProof/>
                <w:rtl/>
              </w:rPr>
              <w:t>ت</w:t>
            </w:r>
            <w:r w:rsidR="009E5240">
              <w:rPr>
                <w:noProof/>
                <w:webHidden/>
              </w:rPr>
              <w:tab/>
            </w:r>
            <w:r w:rsidR="009E5240">
              <w:rPr>
                <w:noProof/>
                <w:webHidden/>
              </w:rPr>
              <w:fldChar w:fldCharType="begin"/>
            </w:r>
            <w:r w:rsidR="009E5240">
              <w:rPr>
                <w:noProof/>
                <w:webHidden/>
              </w:rPr>
              <w:instrText xml:space="preserve"> PAGEREF _Toc508872016 \h </w:instrText>
            </w:r>
            <w:r w:rsidR="009E5240">
              <w:rPr>
                <w:noProof/>
                <w:webHidden/>
              </w:rPr>
            </w:r>
            <w:r w:rsidR="009E5240">
              <w:rPr>
                <w:noProof/>
                <w:webHidden/>
              </w:rPr>
              <w:fldChar w:fldCharType="separate"/>
            </w:r>
            <w:r w:rsidR="009E5240">
              <w:rPr>
                <w:noProof/>
                <w:webHidden/>
              </w:rPr>
              <w:t>2</w:t>
            </w:r>
            <w:r w:rsidR="009E5240">
              <w:rPr>
                <w:noProof/>
                <w:webHidden/>
              </w:rPr>
              <w:fldChar w:fldCharType="end"/>
            </w:r>
          </w:hyperlink>
        </w:p>
        <w:p w:rsidR="009E5240" w:rsidRDefault="009E5240" w:rsidP="009E5240">
          <w:pPr>
            <w:pStyle w:val="11"/>
            <w:tabs>
              <w:tab w:val="right" w:leader="dot" w:pos="9350"/>
            </w:tabs>
            <w:rPr>
              <w:rFonts w:asciiTheme="minorHAnsi" w:hAnsiTheme="minorHAnsi" w:cstheme="minorBidi"/>
              <w:noProof/>
              <w:szCs w:val="22"/>
            </w:rPr>
          </w:pPr>
          <w:hyperlink w:anchor="_Toc508872017" w:history="1">
            <w:r w:rsidRPr="00863F33">
              <w:rPr>
                <w:rStyle w:val="aff0"/>
                <w:rFonts w:hint="eastAsia"/>
                <w:noProof/>
                <w:rtl/>
              </w:rPr>
              <w:t>آ</w:t>
            </w:r>
            <w:r w:rsidRPr="00863F33">
              <w:rPr>
                <w:rStyle w:val="aff0"/>
                <w:rFonts w:hint="cs"/>
                <w:noProof/>
                <w:rtl/>
              </w:rPr>
              <w:t>ی</w:t>
            </w:r>
            <w:r w:rsidRPr="00863F33">
              <w:rPr>
                <w:rStyle w:val="aff0"/>
                <w:rFonts w:hint="eastAsia"/>
                <w:noProof/>
                <w:rtl/>
              </w:rPr>
              <w:t>ات</w:t>
            </w:r>
            <w:r w:rsidRPr="00863F33">
              <w:rPr>
                <w:rStyle w:val="aff0"/>
                <w:noProof/>
                <w:rtl/>
              </w:rPr>
              <w:t xml:space="preserve"> </w:t>
            </w:r>
            <w:r w:rsidRPr="00863F33">
              <w:rPr>
                <w:rStyle w:val="aff0"/>
                <w:rFonts w:hint="eastAsia"/>
                <w:noProof/>
                <w:rtl/>
              </w:rPr>
              <w:t>تکر</w:t>
            </w:r>
            <w:r w:rsidRPr="00863F33">
              <w:rPr>
                <w:rStyle w:val="aff0"/>
                <w:rFonts w:hint="cs"/>
                <w:noProof/>
                <w:rtl/>
              </w:rPr>
              <w:t>ی</w:t>
            </w:r>
            <w:r w:rsidRPr="00863F33">
              <w:rPr>
                <w:rStyle w:val="aff0"/>
                <w:rFonts w:hint="eastAsia"/>
                <w:noProof/>
                <w:rtl/>
              </w:rPr>
              <w:t>م</w:t>
            </w:r>
            <w:r w:rsidRPr="00863F33">
              <w:rPr>
                <w:rStyle w:val="aff0"/>
                <w:noProof/>
                <w:rtl/>
              </w:rPr>
              <w:t xml:space="preserve"> </w:t>
            </w:r>
            <w:r w:rsidRPr="00863F33">
              <w:rPr>
                <w:rStyle w:val="aff0"/>
                <w:rFonts w:hint="eastAsia"/>
                <w:noProof/>
                <w:rtl/>
              </w:rPr>
              <w:t>و</w:t>
            </w:r>
            <w:r w:rsidRPr="00863F33">
              <w:rPr>
                <w:rStyle w:val="aff0"/>
                <w:noProof/>
                <w:rtl/>
              </w:rPr>
              <w:t xml:space="preserve"> </w:t>
            </w:r>
            <w:r w:rsidRPr="00863F33">
              <w:rPr>
                <w:rStyle w:val="aff0"/>
                <w:rFonts w:hint="eastAsia"/>
                <w:noProof/>
                <w:rtl/>
              </w:rPr>
              <w:t>اکرام</w:t>
            </w:r>
            <w:r w:rsidRPr="00863F33">
              <w:rPr>
                <w:rStyle w:val="aff0"/>
                <w:noProof/>
                <w:rtl/>
              </w:rPr>
              <w:t xml:space="preserve"> </w:t>
            </w:r>
            <w:r w:rsidRPr="00863F33">
              <w:rPr>
                <w:rStyle w:val="aff0"/>
                <w:rFonts w:hint="eastAsia"/>
                <w:noProof/>
                <w:rtl/>
              </w:rPr>
              <w:t>مؤمن</w:t>
            </w:r>
            <w:r>
              <w:rPr>
                <w:noProof/>
                <w:webHidden/>
              </w:rPr>
              <w:tab/>
            </w:r>
            <w:r>
              <w:rPr>
                <w:noProof/>
                <w:webHidden/>
              </w:rPr>
              <w:fldChar w:fldCharType="begin"/>
            </w:r>
            <w:r>
              <w:rPr>
                <w:noProof/>
                <w:webHidden/>
              </w:rPr>
              <w:instrText xml:space="preserve"> PAGEREF _Toc508872017 \h </w:instrText>
            </w:r>
            <w:r>
              <w:rPr>
                <w:noProof/>
                <w:webHidden/>
              </w:rPr>
            </w:r>
            <w:r>
              <w:rPr>
                <w:noProof/>
                <w:webHidden/>
              </w:rPr>
              <w:fldChar w:fldCharType="separate"/>
            </w:r>
            <w:r>
              <w:rPr>
                <w:noProof/>
                <w:webHidden/>
              </w:rPr>
              <w:t>2</w:t>
            </w:r>
            <w:r>
              <w:rPr>
                <w:noProof/>
                <w:webHidden/>
              </w:rPr>
              <w:fldChar w:fldCharType="end"/>
            </w:r>
          </w:hyperlink>
        </w:p>
        <w:p w:rsidR="009E5240" w:rsidRDefault="009E5240" w:rsidP="009E5240">
          <w:pPr>
            <w:pStyle w:val="11"/>
            <w:tabs>
              <w:tab w:val="right" w:leader="dot" w:pos="9350"/>
            </w:tabs>
            <w:rPr>
              <w:rFonts w:asciiTheme="minorHAnsi" w:hAnsiTheme="minorHAnsi" w:cstheme="minorBidi"/>
              <w:noProof/>
              <w:szCs w:val="22"/>
            </w:rPr>
          </w:pPr>
          <w:hyperlink w:anchor="_Toc508872018" w:history="1">
            <w:r w:rsidRPr="00863F33">
              <w:rPr>
                <w:rStyle w:val="aff0"/>
                <w:rFonts w:hint="eastAsia"/>
                <w:noProof/>
                <w:rtl/>
              </w:rPr>
              <w:t>ترج</w:t>
            </w:r>
            <w:r w:rsidRPr="00863F33">
              <w:rPr>
                <w:rStyle w:val="aff0"/>
                <w:rFonts w:hint="cs"/>
                <w:noProof/>
                <w:rtl/>
              </w:rPr>
              <w:t>ی</w:t>
            </w:r>
            <w:r w:rsidRPr="00863F33">
              <w:rPr>
                <w:rStyle w:val="aff0"/>
                <w:rFonts w:hint="eastAsia"/>
                <w:noProof/>
                <w:rtl/>
              </w:rPr>
              <w:t>ح</w:t>
            </w:r>
            <w:r w:rsidRPr="00863F33">
              <w:rPr>
                <w:rStyle w:val="aff0"/>
                <w:rFonts w:hint="cs"/>
                <w:noProof/>
                <w:rtl/>
              </w:rPr>
              <w:t>ی</w:t>
            </w:r>
            <w:r w:rsidRPr="00863F33">
              <w:rPr>
                <w:rStyle w:val="aff0"/>
                <w:noProof/>
                <w:rtl/>
              </w:rPr>
              <w:t xml:space="preserve"> </w:t>
            </w:r>
            <w:r w:rsidRPr="00863F33">
              <w:rPr>
                <w:rStyle w:val="aff0"/>
                <w:rFonts w:hint="eastAsia"/>
                <w:noProof/>
                <w:rtl/>
              </w:rPr>
              <w:t>بودن</w:t>
            </w:r>
            <w:r w:rsidRPr="00863F33">
              <w:rPr>
                <w:rStyle w:val="aff0"/>
                <w:noProof/>
                <w:rtl/>
              </w:rPr>
              <w:t xml:space="preserve"> </w:t>
            </w:r>
            <w:r w:rsidRPr="00863F33">
              <w:rPr>
                <w:rStyle w:val="aff0"/>
                <w:rFonts w:hint="eastAsia"/>
                <w:noProof/>
                <w:rtl/>
              </w:rPr>
              <w:t>جنبه</w:t>
            </w:r>
            <w:r w:rsidRPr="00863F33">
              <w:rPr>
                <w:rStyle w:val="aff0"/>
                <w:noProof/>
                <w:rtl/>
              </w:rPr>
              <w:t xml:space="preserve"> </w:t>
            </w:r>
            <w:r w:rsidRPr="00863F33">
              <w:rPr>
                <w:rStyle w:val="aff0"/>
                <w:rFonts w:hint="eastAsia"/>
                <w:noProof/>
                <w:rtl/>
              </w:rPr>
              <w:t>اثبات</w:t>
            </w:r>
            <w:r w:rsidRPr="00863F33">
              <w:rPr>
                <w:rStyle w:val="aff0"/>
                <w:rFonts w:hint="cs"/>
                <w:noProof/>
                <w:rtl/>
              </w:rPr>
              <w:t>ی</w:t>
            </w:r>
            <w:r w:rsidRPr="00863F33">
              <w:rPr>
                <w:rStyle w:val="aff0"/>
                <w:noProof/>
                <w:rtl/>
              </w:rPr>
              <w:t xml:space="preserve"> </w:t>
            </w:r>
            <w:r w:rsidRPr="00863F33">
              <w:rPr>
                <w:rStyle w:val="aff0"/>
                <w:rFonts w:hint="eastAsia"/>
                <w:noProof/>
                <w:rtl/>
              </w:rPr>
              <w:t>تکر</w:t>
            </w:r>
            <w:r w:rsidRPr="00863F33">
              <w:rPr>
                <w:rStyle w:val="aff0"/>
                <w:rFonts w:hint="cs"/>
                <w:noProof/>
                <w:rtl/>
              </w:rPr>
              <w:t>ی</w:t>
            </w:r>
            <w:r w:rsidRPr="00863F33">
              <w:rPr>
                <w:rStyle w:val="aff0"/>
                <w:rFonts w:hint="eastAsia"/>
                <w:noProof/>
                <w:rtl/>
              </w:rPr>
              <w:t>م</w:t>
            </w:r>
            <w:r w:rsidRPr="00863F33">
              <w:rPr>
                <w:rStyle w:val="aff0"/>
                <w:noProof/>
                <w:rtl/>
              </w:rPr>
              <w:t xml:space="preserve"> </w:t>
            </w:r>
            <w:r w:rsidRPr="00863F33">
              <w:rPr>
                <w:rStyle w:val="aff0"/>
                <w:rFonts w:hint="eastAsia"/>
                <w:noProof/>
                <w:rtl/>
              </w:rPr>
              <w:t>و</w:t>
            </w:r>
            <w:r w:rsidRPr="00863F33">
              <w:rPr>
                <w:rStyle w:val="aff0"/>
                <w:noProof/>
                <w:rtl/>
              </w:rPr>
              <w:t xml:space="preserve"> </w:t>
            </w:r>
            <w:r w:rsidRPr="00863F33">
              <w:rPr>
                <w:rStyle w:val="aff0"/>
                <w:rFonts w:hint="eastAsia"/>
                <w:noProof/>
                <w:rtl/>
              </w:rPr>
              <w:t>الزام</w:t>
            </w:r>
            <w:r w:rsidRPr="00863F33">
              <w:rPr>
                <w:rStyle w:val="aff0"/>
                <w:rFonts w:hint="cs"/>
                <w:noProof/>
                <w:rtl/>
              </w:rPr>
              <w:t>ی</w:t>
            </w:r>
            <w:r w:rsidRPr="00863F33">
              <w:rPr>
                <w:rStyle w:val="aff0"/>
                <w:noProof/>
                <w:rtl/>
              </w:rPr>
              <w:t xml:space="preserve"> </w:t>
            </w:r>
            <w:r w:rsidRPr="00863F33">
              <w:rPr>
                <w:rStyle w:val="aff0"/>
                <w:rFonts w:hint="eastAsia"/>
                <w:noProof/>
                <w:rtl/>
              </w:rPr>
              <w:t>بودن</w:t>
            </w:r>
            <w:r w:rsidRPr="00863F33">
              <w:rPr>
                <w:rStyle w:val="aff0"/>
                <w:noProof/>
                <w:rtl/>
              </w:rPr>
              <w:t xml:space="preserve"> </w:t>
            </w:r>
            <w:r w:rsidRPr="00863F33">
              <w:rPr>
                <w:rStyle w:val="aff0"/>
                <w:rFonts w:hint="eastAsia"/>
                <w:noProof/>
                <w:rtl/>
              </w:rPr>
              <w:t>جنبه</w:t>
            </w:r>
            <w:r w:rsidRPr="00863F33">
              <w:rPr>
                <w:rStyle w:val="aff0"/>
                <w:noProof/>
                <w:rtl/>
              </w:rPr>
              <w:t xml:space="preserve"> </w:t>
            </w:r>
            <w:r w:rsidRPr="00863F33">
              <w:rPr>
                <w:rStyle w:val="aff0"/>
                <w:rFonts w:hint="eastAsia"/>
                <w:noProof/>
                <w:rtl/>
              </w:rPr>
              <w:t>سلب</w:t>
            </w:r>
            <w:r w:rsidRPr="00863F33">
              <w:rPr>
                <w:rStyle w:val="aff0"/>
                <w:rFonts w:hint="cs"/>
                <w:noProof/>
                <w:rtl/>
              </w:rPr>
              <w:t>ی</w:t>
            </w:r>
            <w:r w:rsidRPr="00863F33">
              <w:rPr>
                <w:rStyle w:val="aff0"/>
                <w:noProof/>
                <w:rtl/>
              </w:rPr>
              <w:t xml:space="preserve"> </w:t>
            </w:r>
            <w:r w:rsidRPr="00863F33">
              <w:rPr>
                <w:rStyle w:val="aff0"/>
                <w:rFonts w:hint="eastAsia"/>
                <w:noProof/>
                <w:rtl/>
              </w:rPr>
              <w:t>آن</w:t>
            </w:r>
            <w:r>
              <w:rPr>
                <w:noProof/>
                <w:webHidden/>
              </w:rPr>
              <w:tab/>
            </w:r>
            <w:r>
              <w:rPr>
                <w:noProof/>
                <w:webHidden/>
              </w:rPr>
              <w:fldChar w:fldCharType="begin"/>
            </w:r>
            <w:r>
              <w:rPr>
                <w:noProof/>
                <w:webHidden/>
              </w:rPr>
              <w:instrText xml:space="preserve"> PAGEREF _Toc508872018 \h </w:instrText>
            </w:r>
            <w:r>
              <w:rPr>
                <w:noProof/>
                <w:webHidden/>
              </w:rPr>
            </w:r>
            <w:r>
              <w:rPr>
                <w:noProof/>
                <w:webHidden/>
              </w:rPr>
              <w:fldChar w:fldCharType="separate"/>
            </w:r>
            <w:r>
              <w:rPr>
                <w:noProof/>
                <w:webHidden/>
              </w:rPr>
              <w:t>3</w:t>
            </w:r>
            <w:r>
              <w:rPr>
                <w:noProof/>
                <w:webHidden/>
              </w:rPr>
              <w:fldChar w:fldCharType="end"/>
            </w:r>
          </w:hyperlink>
        </w:p>
        <w:p w:rsidR="009E5240" w:rsidRDefault="009E5240" w:rsidP="009E5240">
          <w:pPr>
            <w:pStyle w:val="11"/>
            <w:tabs>
              <w:tab w:val="right" w:leader="dot" w:pos="9350"/>
            </w:tabs>
            <w:rPr>
              <w:rFonts w:asciiTheme="minorHAnsi" w:hAnsiTheme="minorHAnsi" w:cstheme="minorBidi"/>
              <w:noProof/>
              <w:szCs w:val="22"/>
            </w:rPr>
          </w:pPr>
          <w:hyperlink w:anchor="_Toc508872019" w:history="1">
            <w:r w:rsidRPr="00863F33">
              <w:rPr>
                <w:rStyle w:val="aff0"/>
                <w:rFonts w:hint="eastAsia"/>
                <w:noProof/>
                <w:rtl/>
              </w:rPr>
              <w:t>تبل</w:t>
            </w:r>
            <w:r w:rsidRPr="00863F33">
              <w:rPr>
                <w:rStyle w:val="aff0"/>
                <w:rFonts w:hint="cs"/>
                <w:noProof/>
                <w:rtl/>
              </w:rPr>
              <w:t>ی</w:t>
            </w:r>
            <w:r w:rsidRPr="00863F33">
              <w:rPr>
                <w:rStyle w:val="aff0"/>
                <w:rFonts w:hint="eastAsia"/>
                <w:noProof/>
                <w:rtl/>
              </w:rPr>
              <w:t>غ</w:t>
            </w:r>
            <w:r w:rsidRPr="00863F33">
              <w:rPr>
                <w:rStyle w:val="aff0"/>
                <w:noProof/>
                <w:rtl/>
              </w:rPr>
              <w:t xml:space="preserve"> </w:t>
            </w:r>
            <w:r w:rsidRPr="00863F33">
              <w:rPr>
                <w:rStyle w:val="aff0"/>
                <w:rFonts w:hint="eastAsia"/>
                <w:noProof/>
                <w:rtl/>
              </w:rPr>
              <w:t>و</w:t>
            </w:r>
            <w:r w:rsidRPr="00863F33">
              <w:rPr>
                <w:rStyle w:val="aff0"/>
                <w:noProof/>
                <w:rtl/>
              </w:rPr>
              <w:t xml:space="preserve"> </w:t>
            </w:r>
            <w:r w:rsidRPr="00863F33">
              <w:rPr>
                <w:rStyle w:val="aff0"/>
                <w:rFonts w:hint="eastAsia"/>
                <w:noProof/>
                <w:rtl/>
              </w:rPr>
              <w:t>ارشاد</w:t>
            </w:r>
            <w:r w:rsidRPr="00863F33">
              <w:rPr>
                <w:rStyle w:val="aff0"/>
                <w:noProof/>
                <w:rtl/>
              </w:rPr>
              <w:t xml:space="preserve"> </w:t>
            </w:r>
            <w:r w:rsidRPr="00863F33">
              <w:rPr>
                <w:rStyle w:val="aff0"/>
                <w:rFonts w:hint="eastAsia"/>
                <w:noProof/>
                <w:rtl/>
              </w:rPr>
              <w:t>همراه</w:t>
            </w:r>
            <w:r w:rsidRPr="00863F33">
              <w:rPr>
                <w:rStyle w:val="aff0"/>
                <w:noProof/>
                <w:rtl/>
              </w:rPr>
              <w:t xml:space="preserve"> </w:t>
            </w:r>
            <w:r w:rsidRPr="00863F33">
              <w:rPr>
                <w:rStyle w:val="aff0"/>
                <w:rFonts w:hint="eastAsia"/>
                <w:noProof/>
                <w:rtl/>
              </w:rPr>
              <w:t>با</w:t>
            </w:r>
            <w:r w:rsidRPr="00863F33">
              <w:rPr>
                <w:rStyle w:val="aff0"/>
                <w:noProof/>
                <w:rtl/>
              </w:rPr>
              <w:t xml:space="preserve"> </w:t>
            </w:r>
            <w:r w:rsidRPr="00863F33">
              <w:rPr>
                <w:rStyle w:val="aff0"/>
                <w:rFonts w:hint="eastAsia"/>
                <w:noProof/>
                <w:rtl/>
              </w:rPr>
              <w:t>اضلال</w:t>
            </w:r>
            <w:r w:rsidRPr="00863F33">
              <w:rPr>
                <w:rStyle w:val="aff0"/>
                <w:noProof/>
                <w:rtl/>
              </w:rPr>
              <w:t xml:space="preserve"> </w:t>
            </w:r>
            <w:r w:rsidRPr="00863F33">
              <w:rPr>
                <w:rStyle w:val="aff0"/>
                <w:rFonts w:hint="eastAsia"/>
                <w:noProof/>
                <w:rtl/>
              </w:rPr>
              <w:t>و</w:t>
            </w:r>
            <w:r w:rsidRPr="00863F33">
              <w:rPr>
                <w:rStyle w:val="aff0"/>
                <w:noProof/>
                <w:rtl/>
              </w:rPr>
              <w:t xml:space="preserve"> </w:t>
            </w:r>
            <w:r w:rsidRPr="00863F33">
              <w:rPr>
                <w:rStyle w:val="aff0"/>
                <w:rFonts w:hint="eastAsia"/>
                <w:noProof/>
                <w:rtl/>
              </w:rPr>
              <w:t>تحق</w:t>
            </w:r>
            <w:bookmarkStart w:id="0" w:name="_GoBack"/>
            <w:bookmarkEnd w:id="0"/>
            <w:r w:rsidRPr="00863F33">
              <w:rPr>
                <w:rStyle w:val="aff0"/>
                <w:rFonts w:hint="cs"/>
                <w:noProof/>
                <w:rtl/>
              </w:rPr>
              <w:t>ی</w:t>
            </w:r>
            <w:r w:rsidRPr="00863F33">
              <w:rPr>
                <w:rStyle w:val="aff0"/>
                <w:rFonts w:hint="eastAsia"/>
                <w:noProof/>
                <w:rtl/>
              </w:rPr>
              <w:t>ر</w:t>
            </w:r>
            <w:r>
              <w:rPr>
                <w:noProof/>
                <w:webHidden/>
              </w:rPr>
              <w:tab/>
            </w:r>
            <w:r>
              <w:rPr>
                <w:noProof/>
                <w:webHidden/>
              </w:rPr>
              <w:fldChar w:fldCharType="begin"/>
            </w:r>
            <w:r>
              <w:rPr>
                <w:noProof/>
                <w:webHidden/>
              </w:rPr>
              <w:instrText xml:space="preserve"> PAGEREF _Toc508872019 \h </w:instrText>
            </w:r>
            <w:r>
              <w:rPr>
                <w:noProof/>
                <w:webHidden/>
              </w:rPr>
            </w:r>
            <w:r>
              <w:rPr>
                <w:noProof/>
                <w:webHidden/>
              </w:rPr>
              <w:fldChar w:fldCharType="separate"/>
            </w:r>
            <w:r>
              <w:rPr>
                <w:noProof/>
                <w:webHidden/>
              </w:rPr>
              <w:t>3</w:t>
            </w:r>
            <w:r>
              <w:rPr>
                <w:noProof/>
                <w:webHidden/>
              </w:rPr>
              <w:fldChar w:fldCharType="end"/>
            </w:r>
          </w:hyperlink>
        </w:p>
        <w:p w:rsidR="009E5240" w:rsidRDefault="009E5240" w:rsidP="009E5240">
          <w:pPr>
            <w:pStyle w:val="11"/>
            <w:tabs>
              <w:tab w:val="right" w:leader="dot" w:pos="9350"/>
            </w:tabs>
            <w:rPr>
              <w:rFonts w:asciiTheme="minorHAnsi" w:hAnsiTheme="minorHAnsi" w:cstheme="minorBidi"/>
              <w:noProof/>
              <w:szCs w:val="22"/>
            </w:rPr>
          </w:pPr>
          <w:hyperlink w:anchor="_Toc508872020" w:history="1">
            <w:r w:rsidRPr="00863F33">
              <w:rPr>
                <w:rStyle w:val="aff0"/>
                <w:rFonts w:hint="eastAsia"/>
                <w:noProof/>
                <w:rtl/>
              </w:rPr>
              <w:t>اقدام</w:t>
            </w:r>
            <w:r w:rsidRPr="00863F33">
              <w:rPr>
                <w:rStyle w:val="aff0"/>
                <w:noProof/>
                <w:rtl/>
              </w:rPr>
              <w:t xml:space="preserve"> </w:t>
            </w:r>
            <w:r w:rsidRPr="00863F33">
              <w:rPr>
                <w:rStyle w:val="aff0"/>
                <w:rFonts w:hint="eastAsia"/>
                <w:noProof/>
                <w:rtl/>
              </w:rPr>
              <w:t>ترب</w:t>
            </w:r>
            <w:r w:rsidRPr="00863F33">
              <w:rPr>
                <w:rStyle w:val="aff0"/>
                <w:rFonts w:hint="cs"/>
                <w:noProof/>
                <w:rtl/>
              </w:rPr>
              <w:t>ی</w:t>
            </w:r>
            <w:r w:rsidRPr="00863F33">
              <w:rPr>
                <w:rStyle w:val="aff0"/>
                <w:rFonts w:hint="eastAsia"/>
                <w:noProof/>
                <w:rtl/>
              </w:rPr>
              <w:t>ت</w:t>
            </w:r>
            <w:r w:rsidRPr="00863F33">
              <w:rPr>
                <w:rStyle w:val="aff0"/>
                <w:rFonts w:hint="cs"/>
                <w:noProof/>
                <w:rtl/>
              </w:rPr>
              <w:t>ی</w:t>
            </w:r>
            <w:r w:rsidRPr="00863F33">
              <w:rPr>
                <w:rStyle w:val="aff0"/>
                <w:noProof/>
                <w:rtl/>
              </w:rPr>
              <w:t xml:space="preserve"> </w:t>
            </w:r>
            <w:r w:rsidRPr="00863F33">
              <w:rPr>
                <w:rStyle w:val="aff0"/>
                <w:rFonts w:hint="eastAsia"/>
                <w:noProof/>
                <w:rtl/>
              </w:rPr>
              <w:t>همراه</w:t>
            </w:r>
            <w:r w:rsidRPr="00863F33">
              <w:rPr>
                <w:rStyle w:val="aff0"/>
                <w:noProof/>
                <w:rtl/>
              </w:rPr>
              <w:t xml:space="preserve"> </w:t>
            </w:r>
            <w:r w:rsidRPr="00863F33">
              <w:rPr>
                <w:rStyle w:val="aff0"/>
                <w:rFonts w:hint="eastAsia"/>
                <w:noProof/>
                <w:rtl/>
              </w:rPr>
              <w:t>با</w:t>
            </w:r>
            <w:r w:rsidRPr="00863F33">
              <w:rPr>
                <w:rStyle w:val="aff0"/>
                <w:noProof/>
                <w:rtl/>
              </w:rPr>
              <w:t xml:space="preserve"> </w:t>
            </w:r>
            <w:r w:rsidRPr="00863F33">
              <w:rPr>
                <w:rStyle w:val="aff0"/>
                <w:rFonts w:hint="eastAsia"/>
                <w:noProof/>
                <w:rtl/>
              </w:rPr>
              <w:t>اهانت</w:t>
            </w:r>
            <w:r w:rsidRPr="00863F33">
              <w:rPr>
                <w:rStyle w:val="aff0"/>
                <w:noProof/>
                <w:rtl/>
              </w:rPr>
              <w:t xml:space="preserve"> </w:t>
            </w:r>
            <w:r w:rsidRPr="00863F33">
              <w:rPr>
                <w:rStyle w:val="aff0"/>
                <w:rFonts w:hint="eastAsia"/>
                <w:noProof/>
                <w:rtl/>
              </w:rPr>
              <w:t>و</w:t>
            </w:r>
            <w:r w:rsidRPr="00863F33">
              <w:rPr>
                <w:rStyle w:val="aff0"/>
                <w:noProof/>
                <w:rtl/>
              </w:rPr>
              <w:t xml:space="preserve"> </w:t>
            </w:r>
            <w:r w:rsidRPr="00863F33">
              <w:rPr>
                <w:rStyle w:val="aff0"/>
                <w:rFonts w:hint="eastAsia"/>
                <w:noProof/>
                <w:rtl/>
              </w:rPr>
              <w:t>توه</w:t>
            </w:r>
            <w:r w:rsidRPr="00863F33">
              <w:rPr>
                <w:rStyle w:val="aff0"/>
                <w:rFonts w:hint="cs"/>
                <w:noProof/>
                <w:rtl/>
              </w:rPr>
              <w:t>ی</w:t>
            </w:r>
            <w:r w:rsidRPr="00863F33">
              <w:rPr>
                <w:rStyle w:val="aff0"/>
                <w:rFonts w:hint="eastAsia"/>
                <w:noProof/>
                <w:rtl/>
              </w:rPr>
              <w:t>ن</w:t>
            </w:r>
            <w:r>
              <w:rPr>
                <w:noProof/>
                <w:webHidden/>
              </w:rPr>
              <w:tab/>
            </w:r>
            <w:r>
              <w:rPr>
                <w:noProof/>
                <w:webHidden/>
              </w:rPr>
              <w:fldChar w:fldCharType="begin"/>
            </w:r>
            <w:r>
              <w:rPr>
                <w:noProof/>
                <w:webHidden/>
              </w:rPr>
              <w:instrText xml:space="preserve"> PAGEREF _Toc508872020 \h </w:instrText>
            </w:r>
            <w:r>
              <w:rPr>
                <w:noProof/>
                <w:webHidden/>
              </w:rPr>
            </w:r>
            <w:r>
              <w:rPr>
                <w:noProof/>
                <w:webHidden/>
              </w:rPr>
              <w:fldChar w:fldCharType="separate"/>
            </w:r>
            <w:r>
              <w:rPr>
                <w:noProof/>
                <w:webHidden/>
              </w:rPr>
              <w:t>5</w:t>
            </w:r>
            <w:r>
              <w:rPr>
                <w:noProof/>
                <w:webHidden/>
              </w:rPr>
              <w:fldChar w:fldCharType="end"/>
            </w:r>
          </w:hyperlink>
        </w:p>
        <w:p w:rsidR="009E5240" w:rsidRDefault="009E5240" w:rsidP="009E5240">
          <w:pPr>
            <w:pStyle w:val="11"/>
            <w:tabs>
              <w:tab w:val="right" w:leader="dot" w:pos="9350"/>
            </w:tabs>
            <w:rPr>
              <w:rFonts w:asciiTheme="minorHAnsi" w:hAnsiTheme="minorHAnsi" w:cstheme="minorBidi"/>
              <w:noProof/>
              <w:szCs w:val="22"/>
            </w:rPr>
          </w:pPr>
          <w:hyperlink w:anchor="_Toc508872021" w:history="1">
            <w:r w:rsidRPr="00863F33">
              <w:rPr>
                <w:rStyle w:val="aff0"/>
                <w:rFonts w:hint="eastAsia"/>
                <w:noProof/>
                <w:rtl/>
              </w:rPr>
              <w:t>ترک</w:t>
            </w:r>
            <w:r w:rsidRPr="00863F33">
              <w:rPr>
                <w:rStyle w:val="aff0"/>
                <w:rFonts w:hint="cs"/>
                <w:noProof/>
                <w:rtl/>
              </w:rPr>
              <w:t>ی</w:t>
            </w:r>
            <w:r w:rsidRPr="00863F33">
              <w:rPr>
                <w:rStyle w:val="aff0"/>
                <w:rFonts w:hint="eastAsia"/>
                <w:noProof/>
                <w:rtl/>
              </w:rPr>
              <w:t>ب</w:t>
            </w:r>
            <w:r w:rsidRPr="00863F33">
              <w:rPr>
                <w:rStyle w:val="aff0"/>
                <w:noProof/>
                <w:rtl/>
              </w:rPr>
              <w:t xml:space="preserve"> </w:t>
            </w:r>
            <w:r w:rsidRPr="00863F33">
              <w:rPr>
                <w:rStyle w:val="aff0"/>
                <w:rFonts w:hint="eastAsia"/>
                <w:noProof/>
                <w:rtl/>
              </w:rPr>
              <w:t>اتحاد</w:t>
            </w:r>
            <w:r w:rsidRPr="00863F33">
              <w:rPr>
                <w:rStyle w:val="aff0"/>
                <w:rFonts w:hint="cs"/>
                <w:noProof/>
                <w:rtl/>
              </w:rPr>
              <w:t>ی</w:t>
            </w:r>
            <w:r w:rsidRPr="00863F33">
              <w:rPr>
                <w:rStyle w:val="aff0"/>
                <w:noProof/>
                <w:rtl/>
              </w:rPr>
              <w:t xml:space="preserve"> </w:t>
            </w:r>
            <w:r w:rsidRPr="00863F33">
              <w:rPr>
                <w:rStyle w:val="aff0"/>
                <w:rFonts w:hint="eastAsia"/>
                <w:noProof/>
                <w:rtl/>
              </w:rPr>
              <w:t>و</w:t>
            </w:r>
            <w:r w:rsidRPr="00863F33">
              <w:rPr>
                <w:rStyle w:val="aff0"/>
                <w:noProof/>
                <w:rtl/>
              </w:rPr>
              <w:t xml:space="preserve">  </w:t>
            </w:r>
            <w:r w:rsidRPr="00863F33">
              <w:rPr>
                <w:rStyle w:val="aff0"/>
                <w:rFonts w:hint="eastAsia"/>
                <w:noProof/>
                <w:rtl/>
              </w:rPr>
              <w:t>انضمام</w:t>
            </w:r>
            <w:r w:rsidRPr="00863F33">
              <w:rPr>
                <w:rStyle w:val="aff0"/>
                <w:rFonts w:hint="cs"/>
                <w:noProof/>
                <w:rtl/>
              </w:rPr>
              <w:t>ی</w:t>
            </w:r>
            <w:r w:rsidRPr="00863F33">
              <w:rPr>
                <w:rStyle w:val="aff0"/>
                <w:noProof/>
                <w:rtl/>
              </w:rPr>
              <w:t xml:space="preserve"> </w:t>
            </w:r>
            <w:r w:rsidRPr="00863F33">
              <w:rPr>
                <w:rStyle w:val="aff0"/>
                <w:rFonts w:hint="eastAsia"/>
                <w:noProof/>
                <w:rtl/>
              </w:rPr>
              <w:t>در</w:t>
            </w:r>
            <w:r w:rsidRPr="00863F33">
              <w:rPr>
                <w:rStyle w:val="aff0"/>
                <w:noProof/>
                <w:rtl/>
              </w:rPr>
              <w:t xml:space="preserve"> </w:t>
            </w:r>
            <w:r w:rsidRPr="00863F33">
              <w:rPr>
                <w:rStyle w:val="aff0"/>
                <w:rFonts w:hint="eastAsia"/>
                <w:noProof/>
                <w:rtl/>
              </w:rPr>
              <w:t>تجم</w:t>
            </w:r>
            <w:r w:rsidRPr="00863F33">
              <w:rPr>
                <w:rStyle w:val="aff0"/>
                <w:rFonts w:hint="cs"/>
                <w:noProof/>
                <w:rtl/>
              </w:rPr>
              <w:t>ی</w:t>
            </w:r>
            <w:r w:rsidRPr="00863F33">
              <w:rPr>
                <w:rStyle w:val="aff0"/>
                <w:rFonts w:hint="eastAsia"/>
                <w:noProof/>
                <w:rtl/>
              </w:rPr>
              <w:t>ع</w:t>
            </w:r>
            <w:r w:rsidRPr="00863F33">
              <w:rPr>
                <w:rStyle w:val="aff0"/>
                <w:noProof/>
                <w:rtl/>
              </w:rPr>
              <w:t xml:space="preserve"> </w:t>
            </w:r>
            <w:r w:rsidRPr="00863F33">
              <w:rPr>
                <w:rStyle w:val="aff0"/>
                <w:rFonts w:hint="eastAsia"/>
                <w:noProof/>
                <w:rtl/>
              </w:rPr>
              <w:t>امر</w:t>
            </w:r>
            <w:r w:rsidRPr="00863F33">
              <w:rPr>
                <w:rStyle w:val="aff0"/>
                <w:noProof/>
                <w:rtl/>
              </w:rPr>
              <w:t xml:space="preserve"> </w:t>
            </w:r>
            <w:r w:rsidRPr="00863F33">
              <w:rPr>
                <w:rStyle w:val="aff0"/>
                <w:rFonts w:hint="eastAsia"/>
                <w:noProof/>
                <w:rtl/>
              </w:rPr>
              <w:t>و</w:t>
            </w:r>
            <w:r w:rsidRPr="00863F33">
              <w:rPr>
                <w:rStyle w:val="aff0"/>
                <w:noProof/>
                <w:rtl/>
              </w:rPr>
              <w:t xml:space="preserve"> </w:t>
            </w:r>
            <w:r w:rsidRPr="00863F33">
              <w:rPr>
                <w:rStyle w:val="aff0"/>
                <w:rFonts w:hint="eastAsia"/>
                <w:noProof/>
                <w:rtl/>
              </w:rPr>
              <w:t>نه</w:t>
            </w:r>
            <w:r w:rsidRPr="00863F33">
              <w:rPr>
                <w:rStyle w:val="aff0"/>
                <w:rFonts w:hint="cs"/>
                <w:noProof/>
                <w:rtl/>
              </w:rPr>
              <w:t>ی</w:t>
            </w:r>
            <w:r>
              <w:rPr>
                <w:noProof/>
                <w:webHidden/>
              </w:rPr>
              <w:tab/>
            </w:r>
            <w:r>
              <w:rPr>
                <w:noProof/>
                <w:webHidden/>
              </w:rPr>
              <w:fldChar w:fldCharType="begin"/>
            </w:r>
            <w:r>
              <w:rPr>
                <w:noProof/>
                <w:webHidden/>
              </w:rPr>
              <w:instrText xml:space="preserve"> PAGEREF _Toc508872021 \h </w:instrText>
            </w:r>
            <w:r>
              <w:rPr>
                <w:noProof/>
                <w:webHidden/>
              </w:rPr>
            </w:r>
            <w:r>
              <w:rPr>
                <w:noProof/>
                <w:webHidden/>
              </w:rPr>
              <w:fldChar w:fldCharType="separate"/>
            </w:r>
            <w:r>
              <w:rPr>
                <w:noProof/>
                <w:webHidden/>
              </w:rPr>
              <w:t>6</w:t>
            </w:r>
            <w:r>
              <w:rPr>
                <w:noProof/>
                <w:webHidden/>
              </w:rPr>
              <w:fldChar w:fldCharType="end"/>
            </w:r>
          </w:hyperlink>
        </w:p>
        <w:p w:rsidR="00D14501" w:rsidRDefault="00D14501" w:rsidP="009E5240">
          <w:pPr>
            <w:spacing w:line="360" w:lineRule="auto"/>
          </w:pPr>
          <w:r>
            <w:rPr>
              <w:b/>
              <w:bCs/>
              <w:noProof/>
            </w:rPr>
            <w:fldChar w:fldCharType="end"/>
          </w:r>
        </w:p>
      </w:sdtContent>
    </w:sdt>
    <w:p w:rsidR="00D14501" w:rsidRDefault="00D14501" w:rsidP="009E5240">
      <w:pPr>
        <w:spacing w:after="0"/>
        <w:ind w:firstLine="0"/>
        <w:contextualSpacing w:val="0"/>
        <w:jc w:val="left"/>
        <w:rPr>
          <w:rtl/>
        </w:rPr>
      </w:pPr>
      <w:r>
        <w:rPr>
          <w:rtl/>
        </w:rPr>
        <w:br w:type="page"/>
      </w:r>
    </w:p>
    <w:p w:rsidR="00F729E7" w:rsidRDefault="00AE7551" w:rsidP="009E5240">
      <w:pPr>
        <w:jc w:val="center"/>
        <w:rPr>
          <w:rtl/>
        </w:rPr>
      </w:pPr>
      <w:r>
        <w:rPr>
          <w:rFonts w:hint="cs"/>
          <w:rtl/>
        </w:rPr>
        <w:lastRenderedPageBreak/>
        <w:t>بسم‌الله</w:t>
      </w:r>
      <w:r w:rsidR="001F43C5">
        <w:rPr>
          <w:rFonts w:hint="cs"/>
          <w:rtl/>
        </w:rPr>
        <w:t xml:space="preserve"> الرحمن الرحیم</w:t>
      </w:r>
    </w:p>
    <w:p w:rsidR="00AE7551" w:rsidRPr="00AE7551" w:rsidRDefault="00AE7551" w:rsidP="009E5240">
      <w:pPr>
        <w:pStyle w:val="1"/>
        <w:jc w:val="lowKashida"/>
        <w:rPr>
          <w:rtl/>
        </w:rPr>
      </w:pPr>
      <w:bookmarkStart w:id="1" w:name="_Toc508872016"/>
      <w:r>
        <w:rPr>
          <w:rFonts w:hint="cs"/>
          <w:rtl/>
        </w:rPr>
        <w:t>محورهای اصلی اصول ناظر به تعلیم و تربیت</w:t>
      </w:r>
      <w:bookmarkEnd w:id="1"/>
      <w:r>
        <w:rPr>
          <w:rFonts w:hint="cs"/>
          <w:rtl/>
        </w:rPr>
        <w:t xml:space="preserve"> </w:t>
      </w:r>
    </w:p>
    <w:p w:rsidR="001F43C5" w:rsidRDefault="00186784" w:rsidP="009E5240">
      <w:pPr>
        <w:jc w:val="lowKashida"/>
        <w:rPr>
          <w:rtl/>
        </w:rPr>
      </w:pPr>
      <w:r>
        <w:rPr>
          <w:rFonts w:hint="cs"/>
          <w:rtl/>
        </w:rPr>
        <w:t>در اصول ناظر به تعلیم و تربیت و تبلیغ، عناوین و محورهای اصلی که بحث کردیم، عبارت بود از:</w:t>
      </w:r>
    </w:p>
    <w:p w:rsidR="00186784" w:rsidRDefault="00186784" w:rsidP="009E5240">
      <w:pPr>
        <w:jc w:val="lowKashida"/>
        <w:rPr>
          <w:rtl/>
        </w:rPr>
      </w:pPr>
      <w:r>
        <w:rPr>
          <w:rFonts w:hint="cs"/>
          <w:rtl/>
        </w:rPr>
        <w:t xml:space="preserve">1 </w:t>
      </w:r>
      <w:r>
        <w:rPr>
          <w:rFonts w:ascii="Sakkal Majalla" w:hAnsi="Sakkal Majalla" w:cs="Sakkal Majalla" w:hint="cs"/>
          <w:rtl/>
        </w:rPr>
        <w:t>–</w:t>
      </w:r>
      <w:r>
        <w:rPr>
          <w:rFonts w:hint="cs"/>
          <w:rtl/>
        </w:rPr>
        <w:t xml:space="preserve"> رفق و مدارا و رعایت </w:t>
      </w:r>
      <w:r w:rsidR="00AE7551">
        <w:rPr>
          <w:rFonts w:hint="cs"/>
          <w:rtl/>
        </w:rPr>
        <w:t>ظرفیت‌ها</w:t>
      </w:r>
    </w:p>
    <w:p w:rsidR="00186784" w:rsidRDefault="00186784" w:rsidP="009E5240">
      <w:pPr>
        <w:jc w:val="lowKashida"/>
        <w:rPr>
          <w:rtl/>
        </w:rPr>
      </w:pPr>
      <w:r>
        <w:rPr>
          <w:rFonts w:hint="cs"/>
          <w:rtl/>
        </w:rPr>
        <w:t xml:space="preserve">2 </w:t>
      </w:r>
      <w:r>
        <w:rPr>
          <w:rFonts w:ascii="Sakkal Majalla" w:hAnsi="Sakkal Majalla" w:cs="Sakkal Majalla" w:hint="cs"/>
          <w:rtl/>
        </w:rPr>
        <w:t>–</w:t>
      </w:r>
      <w:r>
        <w:rPr>
          <w:rFonts w:hint="cs"/>
          <w:rtl/>
        </w:rPr>
        <w:t xml:space="preserve"> احتمال تأثیر</w:t>
      </w:r>
    </w:p>
    <w:p w:rsidR="00186784" w:rsidRDefault="00186784" w:rsidP="009E5240">
      <w:pPr>
        <w:jc w:val="lowKashida"/>
        <w:rPr>
          <w:rtl/>
        </w:rPr>
      </w:pPr>
      <w:r>
        <w:rPr>
          <w:rFonts w:hint="cs"/>
          <w:rtl/>
        </w:rPr>
        <w:t xml:space="preserve">3 </w:t>
      </w:r>
      <w:r>
        <w:rPr>
          <w:rFonts w:ascii="Sakkal Majalla" w:hAnsi="Sakkal Majalla" w:cs="Sakkal Majalla" w:hint="cs"/>
          <w:rtl/>
        </w:rPr>
        <w:t>–</w:t>
      </w:r>
      <w:r>
        <w:rPr>
          <w:rFonts w:hint="cs"/>
          <w:rtl/>
        </w:rPr>
        <w:t xml:space="preserve"> تدریج و تسریع</w:t>
      </w:r>
    </w:p>
    <w:p w:rsidR="00186784" w:rsidRDefault="00186784" w:rsidP="009E5240">
      <w:pPr>
        <w:jc w:val="lowKashida"/>
        <w:rPr>
          <w:rtl/>
        </w:rPr>
      </w:pPr>
      <w:r>
        <w:rPr>
          <w:rFonts w:hint="cs"/>
          <w:rtl/>
        </w:rPr>
        <w:t xml:space="preserve">4 </w:t>
      </w:r>
      <w:r>
        <w:rPr>
          <w:rFonts w:ascii="Sakkal Majalla" w:hAnsi="Sakkal Majalla" w:cs="Sakkal Majalla" w:hint="cs"/>
          <w:rtl/>
        </w:rPr>
        <w:t>–</w:t>
      </w:r>
      <w:r>
        <w:rPr>
          <w:rFonts w:hint="cs"/>
          <w:rtl/>
        </w:rPr>
        <w:t xml:space="preserve"> رعایت مشترکات و </w:t>
      </w:r>
      <w:r w:rsidR="00AE7551">
        <w:rPr>
          <w:rFonts w:hint="cs"/>
          <w:rtl/>
        </w:rPr>
        <w:t>تفاوت‌ها</w:t>
      </w:r>
      <w:r>
        <w:rPr>
          <w:rFonts w:hint="cs"/>
          <w:rtl/>
        </w:rPr>
        <w:t xml:space="preserve"> و تمایزات، </w:t>
      </w:r>
      <w:r w:rsidR="00AE7551">
        <w:rPr>
          <w:rFonts w:hint="cs"/>
          <w:rtl/>
        </w:rPr>
        <w:t>ازجمله</w:t>
      </w:r>
      <w:r>
        <w:rPr>
          <w:rFonts w:hint="cs"/>
          <w:rtl/>
        </w:rPr>
        <w:t xml:space="preserve"> </w:t>
      </w:r>
      <w:r w:rsidR="00AE7551">
        <w:rPr>
          <w:rFonts w:hint="cs"/>
          <w:rtl/>
        </w:rPr>
        <w:t>تفاوت‌ها</w:t>
      </w:r>
      <w:r>
        <w:rPr>
          <w:rFonts w:hint="cs"/>
          <w:rtl/>
        </w:rPr>
        <w:t xml:space="preserve">ی فردی </w:t>
      </w:r>
    </w:p>
    <w:p w:rsidR="00186784" w:rsidRDefault="00186784" w:rsidP="009E5240">
      <w:pPr>
        <w:jc w:val="lowKashida"/>
        <w:rPr>
          <w:rtl/>
        </w:rPr>
      </w:pPr>
      <w:r>
        <w:rPr>
          <w:rFonts w:hint="cs"/>
          <w:rtl/>
        </w:rPr>
        <w:t xml:space="preserve">5 </w:t>
      </w:r>
      <w:r>
        <w:rPr>
          <w:rFonts w:ascii="Sakkal Majalla" w:hAnsi="Sakkal Majalla" w:cs="Sakkal Majalla" w:hint="cs"/>
          <w:rtl/>
        </w:rPr>
        <w:t>–</w:t>
      </w:r>
      <w:r>
        <w:rPr>
          <w:rFonts w:hint="cs"/>
          <w:rtl/>
        </w:rPr>
        <w:t xml:space="preserve"> تکریم و اکرام و برخورد متناسب</w:t>
      </w:r>
    </w:p>
    <w:p w:rsidR="00186784" w:rsidRDefault="009A7958" w:rsidP="009E5240">
      <w:pPr>
        <w:jc w:val="lowKashida"/>
        <w:rPr>
          <w:rtl/>
        </w:rPr>
      </w:pPr>
      <w:r>
        <w:rPr>
          <w:rFonts w:hint="cs"/>
          <w:rtl/>
        </w:rPr>
        <w:t xml:space="preserve">در خصوص اکرام </w:t>
      </w:r>
      <w:r w:rsidR="00AE7551">
        <w:rPr>
          <w:rFonts w:hint="cs"/>
          <w:rtl/>
        </w:rPr>
        <w:t>و</w:t>
      </w:r>
      <w:r w:rsidR="00AE7551">
        <w:rPr>
          <w:rtl/>
        </w:rPr>
        <w:t xml:space="preserve"> </w:t>
      </w:r>
      <w:r w:rsidR="00AE7551">
        <w:rPr>
          <w:rFonts w:hint="cs"/>
          <w:rtl/>
        </w:rPr>
        <w:t>تکریم</w:t>
      </w:r>
      <w:r>
        <w:rPr>
          <w:rFonts w:hint="cs"/>
          <w:rtl/>
        </w:rPr>
        <w:t xml:space="preserve"> و حسن خلق و تعامل مناسب در مقام تبلیغ و تربیت، بیان شد که ابتدا نگاهی به آیات افکندیم، آیاتی که مربوط به اکرام و حسن خلق و امثالهم بود، به دو گروه تقسیم </w:t>
      </w:r>
      <w:r w:rsidR="00AE7551">
        <w:rPr>
          <w:rFonts w:hint="cs"/>
          <w:rtl/>
        </w:rPr>
        <w:t>می‌شد</w:t>
      </w:r>
      <w:r>
        <w:rPr>
          <w:rFonts w:hint="cs"/>
          <w:rtl/>
        </w:rPr>
        <w:t>:</w:t>
      </w:r>
    </w:p>
    <w:p w:rsidR="00AE7551" w:rsidRDefault="00AE7551" w:rsidP="009E5240">
      <w:pPr>
        <w:pStyle w:val="1"/>
        <w:jc w:val="lowKashida"/>
        <w:rPr>
          <w:rtl/>
        </w:rPr>
      </w:pPr>
      <w:bookmarkStart w:id="2" w:name="_Toc508872017"/>
      <w:r>
        <w:rPr>
          <w:rFonts w:hint="cs"/>
          <w:rtl/>
        </w:rPr>
        <w:t>آیات تکریم و اکرام مؤمن</w:t>
      </w:r>
      <w:bookmarkEnd w:id="2"/>
    </w:p>
    <w:p w:rsidR="009A7958" w:rsidRDefault="009A7958" w:rsidP="009E5240">
      <w:pPr>
        <w:jc w:val="lowKashida"/>
        <w:rPr>
          <w:rtl/>
        </w:rPr>
      </w:pPr>
      <w:r>
        <w:rPr>
          <w:rFonts w:hint="cs"/>
          <w:rtl/>
        </w:rPr>
        <w:t xml:space="preserve">1 </w:t>
      </w:r>
      <w:r>
        <w:rPr>
          <w:rFonts w:ascii="Sakkal Majalla" w:hAnsi="Sakkal Majalla" w:cs="Sakkal Majalla" w:hint="cs"/>
          <w:rtl/>
        </w:rPr>
        <w:t>–</w:t>
      </w:r>
      <w:r>
        <w:rPr>
          <w:rFonts w:hint="cs"/>
          <w:rtl/>
        </w:rPr>
        <w:t xml:space="preserve"> طایفه اول؛ اشاره به اکرام و حسن خلق و امثالهم </w:t>
      </w:r>
      <w:r w:rsidR="00AE7551">
        <w:rPr>
          <w:rFonts w:hint="cs"/>
          <w:rtl/>
        </w:rPr>
        <w:t>به‌عنوان</w:t>
      </w:r>
      <w:r>
        <w:rPr>
          <w:rFonts w:hint="cs"/>
          <w:rtl/>
        </w:rPr>
        <w:t xml:space="preserve"> یک اصل کلان در روابط اجتماعی داشت که با بحث ما خیلی ربطی نداشت</w:t>
      </w:r>
      <w:r w:rsidR="000E0B8F">
        <w:rPr>
          <w:rFonts w:hint="cs"/>
          <w:rtl/>
        </w:rPr>
        <w:t>.</w:t>
      </w:r>
    </w:p>
    <w:p w:rsidR="000E0B8F" w:rsidRDefault="000E0B8F" w:rsidP="009E5240">
      <w:pPr>
        <w:jc w:val="lowKashida"/>
        <w:rPr>
          <w:rtl/>
        </w:rPr>
      </w:pPr>
      <w:r>
        <w:rPr>
          <w:rFonts w:hint="cs"/>
          <w:rtl/>
        </w:rPr>
        <w:t xml:space="preserve">2 </w:t>
      </w:r>
      <w:r>
        <w:rPr>
          <w:rFonts w:ascii="Sakkal Majalla" w:hAnsi="Sakkal Majalla" w:cs="Sakkal Majalla" w:hint="cs"/>
          <w:rtl/>
        </w:rPr>
        <w:t>–</w:t>
      </w:r>
      <w:r>
        <w:rPr>
          <w:rFonts w:hint="cs"/>
          <w:rtl/>
        </w:rPr>
        <w:t xml:space="preserve"> طایفه دوم؛ اشاره به این داشت که در مقام دعوت و تبلیغ، رعایت کرامت و حسن خلق و تعامل مناسب لازم است، چند آیه در این گروه قرار </w:t>
      </w:r>
      <w:r w:rsidR="00AE7551">
        <w:rPr>
          <w:rFonts w:hint="cs"/>
          <w:rtl/>
        </w:rPr>
        <w:t>می‌گیرد</w:t>
      </w:r>
      <w:r>
        <w:rPr>
          <w:rFonts w:hint="cs"/>
          <w:rtl/>
        </w:rPr>
        <w:t xml:space="preserve">، بیان شد اگر به آن </w:t>
      </w:r>
      <w:r w:rsidR="00AE7551">
        <w:rPr>
          <w:rFonts w:hint="cs"/>
          <w:rtl/>
        </w:rPr>
        <w:t>بحث‌های</w:t>
      </w:r>
      <w:r>
        <w:rPr>
          <w:rFonts w:hint="cs"/>
          <w:rtl/>
        </w:rPr>
        <w:t xml:space="preserve"> رفق و مدارا کسی مراجعه بکند، در آنجا </w:t>
      </w:r>
      <w:r w:rsidR="00AE7551">
        <w:rPr>
          <w:rFonts w:hint="cs"/>
          <w:rtl/>
        </w:rPr>
        <w:t>ادله‌ای</w:t>
      </w:r>
      <w:r>
        <w:rPr>
          <w:rFonts w:hint="cs"/>
          <w:rtl/>
        </w:rPr>
        <w:t xml:space="preserve"> خواهد بود</w:t>
      </w:r>
      <w:r w:rsidR="00BB53FB">
        <w:rPr>
          <w:rFonts w:hint="cs"/>
          <w:rtl/>
        </w:rPr>
        <w:t>.</w:t>
      </w:r>
    </w:p>
    <w:p w:rsidR="00BB53FB" w:rsidRDefault="00BB53FB" w:rsidP="009E5240">
      <w:pPr>
        <w:jc w:val="lowKashida"/>
        <w:rPr>
          <w:rtl/>
        </w:rPr>
      </w:pPr>
      <w:r>
        <w:rPr>
          <w:rFonts w:hint="cs"/>
          <w:rtl/>
        </w:rPr>
        <w:t xml:space="preserve">بخش زیادی از روایات در بحث رفق و مدارا </w:t>
      </w:r>
      <w:r w:rsidR="00AE7551">
        <w:rPr>
          <w:rFonts w:hint="cs"/>
          <w:rtl/>
        </w:rPr>
        <w:t>موردتوجه</w:t>
      </w:r>
      <w:r>
        <w:rPr>
          <w:rFonts w:hint="cs"/>
          <w:rtl/>
        </w:rPr>
        <w:t xml:space="preserve"> قرار گرفته است، در کتاب العشره </w:t>
      </w:r>
      <w:r w:rsidR="00AE7551">
        <w:rPr>
          <w:rFonts w:hint="cs"/>
          <w:rtl/>
        </w:rPr>
        <w:t>می‌توانید</w:t>
      </w:r>
      <w:r>
        <w:rPr>
          <w:rFonts w:hint="cs"/>
          <w:rtl/>
        </w:rPr>
        <w:t xml:space="preserve"> روایات مربوط به حسن خلق و اکرام و تکریم و امثالهم را مشاهده کنید.</w:t>
      </w:r>
    </w:p>
    <w:p w:rsidR="00BB53FB" w:rsidRDefault="00BB53FB" w:rsidP="009E5240">
      <w:pPr>
        <w:jc w:val="lowKashida"/>
        <w:rPr>
          <w:rtl/>
        </w:rPr>
      </w:pPr>
      <w:r>
        <w:rPr>
          <w:rFonts w:hint="cs"/>
          <w:rtl/>
        </w:rPr>
        <w:t xml:space="preserve">در کتاب العشره وسائل؛ باب 104 به بعد، ابوابی را با همین عناوین حسن خلق </w:t>
      </w:r>
      <w:r w:rsidR="00AE7551">
        <w:rPr>
          <w:rFonts w:hint="cs"/>
          <w:rtl/>
        </w:rPr>
        <w:t>می‌بینید</w:t>
      </w:r>
      <w:r w:rsidR="003E6AA8">
        <w:rPr>
          <w:rFonts w:hint="cs"/>
          <w:rtl/>
        </w:rPr>
        <w:t>.</w:t>
      </w:r>
    </w:p>
    <w:p w:rsidR="003E6AA8" w:rsidRDefault="003E6AA8" w:rsidP="009E5240">
      <w:pPr>
        <w:jc w:val="lowKashida"/>
        <w:rPr>
          <w:rtl/>
        </w:rPr>
      </w:pPr>
      <w:r>
        <w:rPr>
          <w:rFonts w:hint="cs"/>
          <w:rtl/>
        </w:rPr>
        <w:t xml:space="preserve">عمده روایات در ابواب کتاب العشره، در اکرام و تکریم مؤمن و امثالهم، از نوع اول است، یعنی اشاره به یک اصل در روابط اجتماعی </w:t>
      </w:r>
      <w:r w:rsidR="00AE7551">
        <w:rPr>
          <w:rFonts w:hint="cs"/>
          <w:rtl/>
        </w:rPr>
        <w:t>می‌کند</w:t>
      </w:r>
      <w:r>
        <w:rPr>
          <w:rFonts w:hint="cs"/>
          <w:rtl/>
        </w:rPr>
        <w:t xml:space="preserve">، کمتر در میان </w:t>
      </w:r>
      <w:r w:rsidR="00AE7551">
        <w:rPr>
          <w:rFonts w:hint="cs"/>
          <w:rtl/>
        </w:rPr>
        <w:t>آن‌ها</w:t>
      </w:r>
      <w:r>
        <w:rPr>
          <w:rFonts w:hint="cs"/>
          <w:rtl/>
        </w:rPr>
        <w:t xml:space="preserve"> چیزی است که مرتبط با آن بحث ما باشد، اما </w:t>
      </w:r>
      <w:r w:rsidR="00AE7551">
        <w:rPr>
          <w:rFonts w:hint="cs"/>
          <w:rtl/>
        </w:rPr>
        <w:t>درعین‌حال</w:t>
      </w:r>
      <w:r>
        <w:rPr>
          <w:rFonts w:hint="cs"/>
          <w:rtl/>
        </w:rPr>
        <w:t xml:space="preserve"> در میان </w:t>
      </w:r>
      <w:r w:rsidR="00AE7551">
        <w:rPr>
          <w:rFonts w:hint="cs"/>
          <w:rtl/>
        </w:rPr>
        <w:t>آن‌ها</w:t>
      </w:r>
      <w:r>
        <w:rPr>
          <w:rFonts w:hint="cs"/>
          <w:rtl/>
        </w:rPr>
        <w:t xml:space="preserve"> هم روایاتی پیدا </w:t>
      </w:r>
      <w:r w:rsidR="00AE7551">
        <w:rPr>
          <w:rFonts w:hint="cs"/>
          <w:rtl/>
        </w:rPr>
        <w:t>می‌شود</w:t>
      </w:r>
      <w:r>
        <w:rPr>
          <w:rFonts w:hint="cs"/>
          <w:rtl/>
        </w:rPr>
        <w:t xml:space="preserve"> که در مقام تبلیغ و تعلیم و امثالهم است</w:t>
      </w:r>
      <w:r w:rsidR="00AF53E6">
        <w:rPr>
          <w:rFonts w:hint="cs"/>
          <w:rtl/>
        </w:rPr>
        <w:t>.</w:t>
      </w:r>
    </w:p>
    <w:p w:rsidR="00AF53E6" w:rsidRDefault="00AF53E6" w:rsidP="009E5240">
      <w:pPr>
        <w:jc w:val="lowKashida"/>
        <w:rPr>
          <w:rtl/>
        </w:rPr>
      </w:pPr>
      <w:r>
        <w:rPr>
          <w:rFonts w:hint="cs"/>
          <w:rtl/>
        </w:rPr>
        <w:lastRenderedPageBreak/>
        <w:t xml:space="preserve">علاوه بر لحن ایجابی که در روایات هست، یک نوع و طبقه دیگری از روایات داریم که استخفاف به مؤمن و کوچک شمردن مؤمن و تحقیر مؤمن را مذمت </w:t>
      </w:r>
      <w:r w:rsidR="00AE7551">
        <w:rPr>
          <w:rFonts w:hint="cs"/>
          <w:rtl/>
        </w:rPr>
        <w:t>می‌کند</w:t>
      </w:r>
      <w:r w:rsidR="00854A70">
        <w:rPr>
          <w:rFonts w:hint="cs"/>
          <w:rtl/>
        </w:rPr>
        <w:t>.</w:t>
      </w:r>
    </w:p>
    <w:p w:rsidR="00AE7551" w:rsidRDefault="00AE7551" w:rsidP="009E5240">
      <w:pPr>
        <w:pStyle w:val="1"/>
        <w:jc w:val="lowKashida"/>
        <w:rPr>
          <w:rtl/>
        </w:rPr>
      </w:pPr>
      <w:bookmarkStart w:id="3" w:name="_Toc508872018"/>
      <w:r>
        <w:rPr>
          <w:rFonts w:hint="cs"/>
          <w:rtl/>
        </w:rPr>
        <w:t>ترجیحی بودن</w:t>
      </w:r>
      <w:r w:rsidR="0015635B">
        <w:rPr>
          <w:rFonts w:hint="cs"/>
          <w:rtl/>
        </w:rPr>
        <w:t xml:space="preserve"> جنبه اثباتی</w:t>
      </w:r>
      <w:r>
        <w:rPr>
          <w:rFonts w:hint="cs"/>
          <w:rtl/>
        </w:rPr>
        <w:t xml:space="preserve"> تکریم </w:t>
      </w:r>
      <w:r w:rsidR="0015635B">
        <w:rPr>
          <w:rFonts w:hint="cs"/>
          <w:rtl/>
        </w:rPr>
        <w:t>و الزامی بودن جنبه سلبی آن</w:t>
      </w:r>
      <w:bookmarkEnd w:id="3"/>
    </w:p>
    <w:p w:rsidR="00854A70" w:rsidRDefault="00854A70" w:rsidP="009E5240">
      <w:pPr>
        <w:jc w:val="lowKashida"/>
        <w:rPr>
          <w:rtl/>
        </w:rPr>
      </w:pPr>
      <w:r>
        <w:rPr>
          <w:rFonts w:hint="cs"/>
          <w:rtl/>
        </w:rPr>
        <w:t xml:space="preserve">اگر این دو گروه کلان روایات </w:t>
      </w:r>
      <w:r w:rsidR="00EA1DD8">
        <w:rPr>
          <w:rFonts w:hint="cs"/>
          <w:rtl/>
        </w:rPr>
        <w:t xml:space="preserve">را </w:t>
      </w:r>
      <w:r>
        <w:rPr>
          <w:rFonts w:hint="cs"/>
          <w:rtl/>
        </w:rPr>
        <w:t>در روابط اجتماعی</w:t>
      </w:r>
      <w:r w:rsidR="00EA1DD8">
        <w:rPr>
          <w:rFonts w:hint="cs"/>
          <w:rtl/>
        </w:rPr>
        <w:t xml:space="preserve"> </w:t>
      </w:r>
      <w:r>
        <w:rPr>
          <w:rFonts w:hint="cs"/>
          <w:rtl/>
        </w:rPr>
        <w:t xml:space="preserve">مشاهده کنیم، در گروه اول توصیه به حسن خلق و اکرام و تکریم و رعایت مؤمن و امثالهم شده است، </w:t>
      </w:r>
      <w:r w:rsidR="00AE7551">
        <w:rPr>
          <w:rFonts w:hint="cs"/>
          <w:rtl/>
        </w:rPr>
        <w:t>این‌ها</w:t>
      </w:r>
      <w:r>
        <w:rPr>
          <w:rFonts w:hint="cs"/>
          <w:rtl/>
        </w:rPr>
        <w:t xml:space="preserve"> غالباً رجحانی است</w:t>
      </w:r>
      <w:r w:rsidR="00EA1DD8">
        <w:rPr>
          <w:rFonts w:hint="cs"/>
          <w:rtl/>
        </w:rPr>
        <w:t xml:space="preserve"> و</w:t>
      </w:r>
      <w:r>
        <w:rPr>
          <w:rFonts w:hint="cs"/>
          <w:rtl/>
        </w:rPr>
        <w:t xml:space="preserve"> الزام در آن نیست، اما گروه دوم که </w:t>
      </w:r>
      <w:r w:rsidR="00AE7551">
        <w:rPr>
          <w:rFonts w:hint="cs"/>
          <w:rtl/>
        </w:rPr>
        <w:t>می‌گوید</w:t>
      </w:r>
      <w:r>
        <w:rPr>
          <w:rFonts w:hint="cs"/>
          <w:rtl/>
        </w:rPr>
        <w:t xml:space="preserve"> من اضل مؤمناً </w:t>
      </w:r>
      <w:r w:rsidR="00EA1DD8">
        <w:rPr>
          <w:rFonts w:hint="cs"/>
          <w:rtl/>
        </w:rPr>
        <w:t>فقد اضل</w:t>
      </w:r>
      <w:r>
        <w:rPr>
          <w:rFonts w:hint="cs"/>
          <w:rtl/>
        </w:rPr>
        <w:t xml:space="preserve"> الله، </w:t>
      </w:r>
      <w:r w:rsidR="00EA1DD8">
        <w:rPr>
          <w:rFonts w:hint="cs"/>
          <w:rtl/>
        </w:rPr>
        <w:t xml:space="preserve">من </w:t>
      </w:r>
      <w:r>
        <w:rPr>
          <w:rFonts w:hint="cs"/>
          <w:rtl/>
        </w:rPr>
        <w:t>استخف المؤمن</w:t>
      </w:r>
      <w:r w:rsidR="00EA1DD8">
        <w:rPr>
          <w:rFonts w:hint="cs"/>
          <w:rtl/>
        </w:rPr>
        <w:t xml:space="preserve"> که به حرمت خدا تعدی کرده</w:t>
      </w:r>
      <w:r>
        <w:rPr>
          <w:rFonts w:hint="cs"/>
          <w:rtl/>
        </w:rPr>
        <w:t xml:space="preserve"> و امثالهم، </w:t>
      </w:r>
      <w:r w:rsidR="00AE7551">
        <w:rPr>
          <w:rFonts w:hint="cs"/>
          <w:rtl/>
        </w:rPr>
        <w:t>این‌ها</w:t>
      </w:r>
      <w:r>
        <w:rPr>
          <w:rFonts w:hint="cs"/>
          <w:rtl/>
        </w:rPr>
        <w:t xml:space="preserve"> حرام هستند</w:t>
      </w:r>
      <w:r w:rsidR="0015635B">
        <w:rPr>
          <w:rFonts w:hint="cs"/>
          <w:rtl/>
        </w:rPr>
        <w:t xml:space="preserve"> و الزامیات است</w:t>
      </w:r>
      <w:r>
        <w:rPr>
          <w:rFonts w:hint="cs"/>
          <w:rtl/>
        </w:rPr>
        <w:t xml:space="preserve">، </w:t>
      </w:r>
      <w:r w:rsidR="00AE7551">
        <w:rPr>
          <w:rFonts w:hint="cs"/>
          <w:rtl/>
        </w:rPr>
        <w:t>این‌ها</w:t>
      </w:r>
      <w:r>
        <w:rPr>
          <w:rFonts w:hint="cs"/>
          <w:rtl/>
        </w:rPr>
        <w:t xml:space="preserve"> در روابط </w:t>
      </w:r>
      <w:r w:rsidR="0015635B">
        <w:rPr>
          <w:rFonts w:hint="cs"/>
          <w:rtl/>
        </w:rPr>
        <w:t xml:space="preserve">عام </w:t>
      </w:r>
      <w:r>
        <w:rPr>
          <w:rFonts w:hint="cs"/>
          <w:rtl/>
        </w:rPr>
        <w:t>اجتماعی است.</w:t>
      </w:r>
    </w:p>
    <w:p w:rsidR="00854A70" w:rsidRDefault="00854A70" w:rsidP="009E5240">
      <w:pPr>
        <w:jc w:val="lowKashida"/>
        <w:rPr>
          <w:rtl/>
        </w:rPr>
      </w:pPr>
      <w:r>
        <w:rPr>
          <w:rFonts w:hint="cs"/>
          <w:rtl/>
        </w:rPr>
        <w:t xml:space="preserve">پس در روایاتی که مربوط به حرمت مؤمنین و دیگران هست، ما یک بخشی داریم که جنبه اثباتی را بیان </w:t>
      </w:r>
      <w:r w:rsidR="00AE7551">
        <w:rPr>
          <w:rFonts w:hint="cs"/>
          <w:rtl/>
        </w:rPr>
        <w:t>می‌کند</w:t>
      </w:r>
      <w:r>
        <w:rPr>
          <w:rFonts w:hint="cs"/>
          <w:rtl/>
        </w:rPr>
        <w:t xml:space="preserve">، </w:t>
      </w:r>
      <w:r w:rsidR="00AE7551">
        <w:rPr>
          <w:rFonts w:hint="cs"/>
          <w:rtl/>
        </w:rPr>
        <w:t>این‌ها</w:t>
      </w:r>
      <w:r>
        <w:rPr>
          <w:rFonts w:hint="cs"/>
          <w:rtl/>
        </w:rPr>
        <w:t xml:space="preserve"> الزامی نیست، بلکه ترجیحی است، اما گروه دومی هست که به ابعاد سلبی در ارتباط با دیگران از حیث تحقیر و اضلال و امثالهم اشاره </w:t>
      </w:r>
      <w:r w:rsidR="00AE7551">
        <w:rPr>
          <w:rFonts w:hint="cs"/>
          <w:rtl/>
        </w:rPr>
        <w:t>می‌کند</w:t>
      </w:r>
      <w:r>
        <w:rPr>
          <w:rFonts w:hint="cs"/>
          <w:rtl/>
        </w:rPr>
        <w:t>، این گروه دلالت بر حرمت دار</w:t>
      </w:r>
      <w:r w:rsidR="0015635B">
        <w:rPr>
          <w:rFonts w:hint="cs"/>
          <w:rtl/>
        </w:rPr>
        <w:t>د.</w:t>
      </w:r>
      <w:r w:rsidR="002C3E4A">
        <w:rPr>
          <w:rFonts w:hint="cs"/>
          <w:rtl/>
        </w:rPr>
        <w:t xml:space="preserve"> تحقیر مؤمن، استخفاف دیگران، اضلال دیگران، مطابق روایاتی هست که در ابواب عشرة وجود دارد</w:t>
      </w:r>
      <w:r w:rsidR="00EE16B5">
        <w:rPr>
          <w:rFonts w:hint="cs"/>
          <w:rtl/>
        </w:rPr>
        <w:t>، در غیر کتاب عشرة، در ابواب دیگر هم وجود دارد.</w:t>
      </w:r>
    </w:p>
    <w:p w:rsidR="00EE16B5" w:rsidRDefault="00E67AB5" w:rsidP="009E5240">
      <w:pPr>
        <w:jc w:val="lowKashida"/>
        <w:rPr>
          <w:rtl/>
        </w:rPr>
      </w:pPr>
      <w:r>
        <w:rPr>
          <w:rFonts w:hint="cs"/>
          <w:rtl/>
        </w:rPr>
        <w:t xml:space="preserve">سؤال این است که این روایاتی که ایجابی و سلبی در روابط با دیگران، حکمی را بیان کرده است، استحباب اکرام و حسن خلق و امثالهم، گروه دیگری که حرمت استخفاف و استضلال و تحقیر و امثالهم است، چه ارتباطی با بحث ما دارند؟ به طور مستقیم با بحث ما ربط ندارند، </w:t>
      </w:r>
      <w:r w:rsidR="00AE7551">
        <w:rPr>
          <w:rFonts w:hint="cs"/>
          <w:rtl/>
        </w:rPr>
        <w:t>به‌عنوان</w:t>
      </w:r>
      <w:r>
        <w:rPr>
          <w:rFonts w:hint="cs"/>
          <w:rtl/>
        </w:rPr>
        <w:t xml:space="preserve"> یک قانون در روابط اجتماعی، </w:t>
      </w:r>
      <w:r w:rsidR="00AE7551">
        <w:rPr>
          <w:rFonts w:hint="cs"/>
          <w:rtl/>
        </w:rPr>
        <w:t>می‌فرمایند</w:t>
      </w:r>
      <w:r>
        <w:rPr>
          <w:rFonts w:hint="cs"/>
          <w:rtl/>
        </w:rPr>
        <w:t xml:space="preserve"> مستحب است رعایت حسن خلق و اکرام و تکریم و امثالهم، از</w:t>
      </w:r>
      <w:r w:rsidR="00AE7551">
        <w:rPr>
          <w:rFonts w:hint="cs"/>
          <w:rtl/>
        </w:rPr>
        <w:t xml:space="preserve"> سوی دیگر حرام است استخفاف و اض</w:t>
      </w:r>
      <w:r>
        <w:rPr>
          <w:rFonts w:hint="cs"/>
          <w:rtl/>
        </w:rPr>
        <w:t>لال و تحقیر مؤمن و امثالهم.</w:t>
      </w:r>
    </w:p>
    <w:p w:rsidR="00E67AB5" w:rsidRDefault="00E67AB5" w:rsidP="009E5240">
      <w:pPr>
        <w:jc w:val="lowKashida"/>
        <w:rPr>
          <w:rtl/>
        </w:rPr>
      </w:pPr>
      <w:r>
        <w:rPr>
          <w:rFonts w:hint="cs"/>
          <w:rtl/>
        </w:rPr>
        <w:t xml:space="preserve">آیا این موارد با بحث ما ارتباط دارد، کسی که تعلیم </w:t>
      </w:r>
      <w:r w:rsidR="00AE7551">
        <w:rPr>
          <w:rFonts w:hint="cs"/>
          <w:rtl/>
        </w:rPr>
        <w:t>می‌دهد</w:t>
      </w:r>
      <w:r>
        <w:rPr>
          <w:rFonts w:hint="cs"/>
          <w:rtl/>
        </w:rPr>
        <w:t xml:space="preserve">، تربیت </w:t>
      </w:r>
      <w:r w:rsidR="00AE7551">
        <w:rPr>
          <w:rFonts w:hint="cs"/>
          <w:rtl/>
        </w:rPr>
        <w:t>می‌کند</w:t>
      </w:r>
      <w:r>
        <w:rPr>
          <w:rFonts w:hint="cs"/>
          <w:rtl/>
        </w:rPr>
        <w:t xml:space="preserve">، به وظایف الزامی یا رجحانی به دعوت و تبلیغ اقدام کرده است، این روایات با بحث ما چه ارتباطی پیدا </w:t>
      </w:r>
      <w:r w:rsidR="00AE7551">
        <w:rPr>
          <w:rFonts w:hint="cs"/>
          <w:rtl/>
        </w:rPr>
        <w:t>می‌کند</w:t>
      </w:r>
      <w:r>
        <w:rPr>
          <w:rFonts w:hint="cs"/>
          <w:rtl/>
        </w:rPr>
        <w:t>؟</w:t>
      </w:r>
    </w:p>
    <w:p w:rsidR="00577410" w:rsidRDefault="00577410" w:rsidP="009E5240">
      <w:pPr>
        <w:pStyle w:val="1"/>
        <w:jc w:val="lowKashida"/>
        <w:rPr>
          <w:rtl/>
        </w:rPr>
      </w:pPr>
      <w:bookmarkStart w:id="4" w:name="_Toc508872019"/>
      <w:r>
        <w:rPr>
          <w:rFonts w:hint="cs"/>
          <w:rtl/>
        </w:rPr>
        <w:t>تبلیغ و ارشاد همراه با اضلال و تحقیر</w:t>
      </w:r>
      <w:bookmarkEnd w:id="4"/>
      <w:r>
        <w:rPr>
          <w:rFonts w:hint="cs"/>
          <w:rtl/>
        </w:rPr>
        <w:t xml:space="preserve"> </w:t>
      </w:r>
    </w:p>
    <w:p w:rsidR="00E67AB5" w:rsidRDefault="00E67AB5" w:rsidP="009E5240">
      <w:pPr>
        <w:jc w:val="lowKashida"/>
        <w:rPr>
          <w:rtl/>
        </w:rPr>
      </w:pPr>
      <w:r>
        <w:rPr>
          <w:rFonts w:hint="cs"/>
          <w:rtl/>
        </w:rPr>
        <w:t xml:space="preserve">غیر از آنچه از آیات و روایات به طور مستقیم در ارتباط با تبلیغ و تعلیم آمده </w:t>
      </w:r>
      <w:r w:rsidR="00577410">
        <w:rPr>
          <w:rFonts w:hint="cs"/>
          <w:rtl/>
        </w:rPr>
        <w:t xml:space="preserve">است </w:t>
      </w:r>
      <w:r>
        <w:rPr>
          <w:rFonts w:hint="cs"/>
          <w:rtl/>
        </w:rPr>
        <w:t xml:space="preserve">که همراه با حسن و نیکویی و امثالهم باشد، غیر </w:t>
      </w:r>
      <w:r w:rsidR="00577410">
        <w:rPr>
          <w:rFonts w:hint="cs"/>
          <w:rtl/>
        </w:rPr>
        <w:t xml:space="preserve">از </w:t>
      </w:r>
      <w:r w:rsidR="00AE7551">
        <w:rPr>
          <w:rFonts w:hint="cs"/>
          <w:rtl/>
        </w:rPr>
        <w:t>این‌ها</w:t>
      </w:r>
      <w:r>
        <w:rPr>
          <w:rFonts w:hint="cs"/>
          <w:rtl/>
        </w:rPr>
        <w:t xml:space="preserve"> از هر دو گروه روایات هم </w:t>
      </w:r>
      <w:r w:rsidR="00AE7551">
        <w:rPr>
          <w:rFonts w:hint="cs"/>
          <w:rtl/>
        </w:rPr>
        <w:t>می‌شود</w:t>
      </w:r>
      <w:r>
        <w:rPr>
          <w:rFonts w:hint="cs"/>
          <w:rtl/>
        </w:rPr>
        <w:t xml:space="preserve"> برای بحث ما </w:t>
      </w:r>
      <w:r w:rsidR="00AE7551">
        <w:rPr>
          <w:rFonts w:hint="cs"/>
          <w:rtl/>
        </w:rPr>
        <w:t>استفاده‌ای</w:t>
      </w:r>
      <w:r>
        <w:rPr>
          <w:rFonts w:hint="cs"/>
          <w:rtl/>
        </w:rPr>
        <w:t xml:space="preserve"> کرد، این استفاده و ارتباطش با بحث ما از چند جهت است:</w:t>
      </w:r>
    </w:p>
    <w:p w:rsidR="00764844" w:rsidRDefault="00E67AB5" w:rsidP="009E5240">
      <w:pPr>
        <w:jc w:val="lowKashida"/>
        <w:rPr>
          <w:rtl/>
        </w:rPr>
      </w:pPr>
      <w:r>
        <w:rPr>
          <w:rFonts w:hint="cs"/>
          <w:rtl/>
        </w:rPr>
        <w:t xml:space="preserve">1 </w:t>
      </w:r>
      <w:r>
        <w:rPr>
          <w:rFonts w:ascii="Sakkal Majalla" w:hAnsi="Sakkal Majalla" w:cs="Sakkal Majalla" w:hint="cs"/>
          <w:rtl/>
        </w:rPr>
        <w:t>–</w:t>
      </w:r>
      <w:r>
        <w:rPr>
          <w:rFonts w:hint="cs"/>
          <w:rtl/>
        </w:rPr>
        <w:t xml:space="preserve"> جهت اول این است که </w:t>
      </w:r>
      <w:r w:rsidR="00AE7551">
        <w:rPr>
          <w:rFonts w:hint="cs"/>
          <w:rtl/>
        </w:rPr>
        <w:t>این‌ها</w:t>
      </w:r>
      <w:r>
        <w:rPr>
          <w:rFonts w:hint="cs"/>
          <w:rtl/>
        </w:rPr>
        <w:t xml:space="preserve"> اجتماع عناوین </w:t>
      </w:r>
      <w:r w:rsidR="00AE7551">
        <w:rPr>
          <w:rFonts w:hint="cs"/>
          <w:rtl/>
        </w:rPr>
        <w:t>می‌شوند</w:t>
      </w:r>
      <w:r>
        <w:rPr>
          <w:rFonts w:hint="cs"/>
          <w:rtl/>
        </w:rPr>
        <w:t xml:space="preserve">، اگر کسی </w:t>
      </w:r>
      <w:r w:rsidR="00AE7551">
        <w:rPr>
          <w:rFonts w:hint="cs"/>
          <w:rtl/>
        </w:rPr>
        <w:t>امربه‌معروف</w:t>
      </w:r>
      <w:r>
        <w:rPr>
          <w:rFonts w:hint="cs"/>
          <w:rtl/>
        </w:rPr>
        <w:t xml:space="preserve"> و نهی از منکر </w:t>
      </w:r>
      <w:r w:rsidR="00AE7551">
        <w:rPr>
          <w:rFonts w:hint="cs"/>
          <w:rtl/>
        </w:rPr>
        <w:t>می‌کند</w:t>
      </w:r>
      <w:r>
        <w:rPr>
          <w:rFonts w:hint="cs"/>
          <w:rtl/>
        </w:rPr>
        <w:t xml:space="preserve">، دعوت </w:t>
      </w:r>
      <w:r w:rsidR="00AE7551">
        <w:rPr>
          <w:rFonts w:hint="cs"/>
          <w:rtl/>
        </w:rPr>
        <w:t>می‌کند</w:t>
      </w:r>
      <w:r>
        <w:rPr>
          <w:rFonts w:hint="cs"/>
          <w:rtl/>
        </w:rPr>
        <w:t xml:space="preserve">، تبلیغ و تربیت </w:t>
      </w:r>
      <w:r w:rsidR="00AE7551">
        <w:rPr>
          <w:rFonts w:hint="cs"/>
          <w:rtl/>
        </w:rPr>
        <w:t>می‌کند</w:t>
      </w:r>
      <w:r>
        <w:rPr>
          <w:rFonts w:hint="cs"/>
          <w:rtl/>
        </w:rPr>
        <w:t xml:space="preserve">، اما این دعوت و تبلیغش با </w:t>
      </w:r>
      <w:r w:rsidR="00AE7551">
        <w:rPr>
          <w:rFonts w:hint="cs"/>
          <w:rtl/>
        </w:rPr>
        <w:t>بدخلقی</w:t>
      </w:r>
      <w:r>
        <w:rPr>
          <w:rFonts w:hint="cs"/>
          <w:rtl/>
        </w:rPr>
        <w:t>، یا تحقیر و مذمت دیگران</w:t>
      </w:r>
      <w:r w:rsidRPr="00E67AB5">
        <w:rPr>
          <w:rFonts w:hint="cs"/>
          <w:rtl/>
        </w:rPr>
        <w:t xml:space="preserve"> </w:t>
      </w:r>
      <w:r>
        <w:rPr>
          <w:rFonts w:hint="cs"/>
          <w:rtl/>
        </w:rPr>
        <w:t>همراه شده است</w:t>
      </w:r>
      <w:r w:rsidR="00764844">
        <w:rPr>
          <w:rFonts w:hint="cs"/>
          <w:rtl/>
        </w:rPr>
        <w:t xml:space="preserve">، این </w:t>
      </w:r>
      <w:r w:rsidR="00764844">
        <w:rPr>
          <w:rFonts w:hint="cs"/>
          <w:rtl/>
        </w:rPr>
        <w:lastRenderedPageBreak/>
        <w:t xml:space="preserve">همراهی </w:t>
      </w:r>
      <w:r w:rsidR="00AE7551">
        <w:rPr>
          <w:rFonts w:hint="cs"/>
          <w:rtl/>
        </w:rPr>
        <w:t>به‌گونه‌ای</w:t>
      </w:r>
      <w:r w:rsidR="00764844">
        <w:rPr>
          <w:rFonts w:hint="cs"/>
          <w:rtl/>
        </w:rPr>
        <w:t xml:space="preserve"> است که اثر آن کار را </w:t>
      </w:r>
      <w:r w:rsidR="00AE7551">
        <w:rPr>
          <w:rFonts w:hint="cs"/>
          <w:rtl/>
        </w:rPr>
        <w:t>می‌گیرد</w:t>
      </w:r>
      <w:r w:rsidR="00764844">
        <w:rPr>
          <w:rFonts w:hint="cs"/>
          <w:rtl/>
        </w:rPr>
        <w:t xml:space="preserve">، </w:t>
      </w:r>
      <w:r w:rsidR="00AE7551">
        <w:rPr>
          <w:rFonts w:hint="cs"/>
          <w:rtl/>
        </w:rPr>
        <w:t>امربه‌معروف</w:t>
      </w:r>
      <w:r w:rsidR="00764844">
        <w:rPr>
          <w:rFonts w:hint="cs"/>
          <w:rtl/>
        </w:rPr>
        <w:t xml:space="preserve"> و نهی از منکر یا ارشاد یا هدایت، همراه با </w:t>
      </w:r>
      <w:r w:rsidR="00AE7551">
        <w:rPr>
          <w:rFonts w:hint="cs"/>
          <w:rtl/>
        </w:rPr>
        <w:t>‌چیزی</w:t>
      </w:r>
      <w:r w:rsidR="00577410">
        <w:rPr>
          <w:rFonts w:hint="cs"/>
          <w:rtl/>
        </w:rPr>
        <w:t xml:space="preserve"> (اضلال و تحقیر)</w:t>
      </w:r>
      <w:r w:rsidR="00764844">
        <w:rPr>
          <w:rFonts w:hint="cs"/>
          <w:rtl/>
        </w:rPr>
        <w:t xml:space="preserve"> شده است</w:t>
      </w:r>
      <w:r w:rsidR="00577410">
        <w:rPr>
          <w:rFonts w:hint="cs"/>
          <w:rtl/>
        </w:rPr>
        <w:t xml:space="preserve"> که</w:t>
      </w:r>
      <w:r w:rsidR="00764844">
        <w:rPr>
          <w:rFonts w:hint="cs"/>
          <w:rtl/>
        </w:rPr>
        <w:t xml:space="preserve"> اثر و کارکرد</w:t>
      </w:r>
      <w:r w:rsidR="00577410">
        <w:rPr>
          <w:rFonts w:hint="cs"/>
          <w:rtl/>
        </w:rPr>
        <w:t xml:space="preserve"> اینها را می‌گیرد</w:t>
      </w:r>
      <w:r w:rsidR="00764844">
        <w:rPr>
          <w:rFonts w:hint="cs"/>
          <w:rtl/>
        </w:rPr>
        <w:t xml:space="preserve">، اگر به این صورت باشد، چند بحث در اینجا وجود دارد، در این صورت به شرط احتمال تأثیر </w:t>
      </w:r>
      <w:r w:rsidR="00AE7551">
        <w:rPr>
          <w:rFonts w:hint="cs"/>
          <w:rtl/>
        </w:rPr>
        <w:t>برمی‌گردد</w:t>
      </w:r>
      <w:r w:rsidR="003352B6">
        <w:rPr>
          <w:rFonts w:hint="cs"/>
          <w:rtl/>
        </w:rPr>
        <w:t xml:space="preserve">، یعنی </w:t>
      </w:r>
      <w:r w:rsidR="00AE7551">
        <w:rPr>
          <w:rFonts w:hint="cs"/>
          <w:rtl/>
        </w:rPr>
        <w:t>برمی‌گردد</w:t>
      </w:r>
      <w:r w:rsidR="003352B6">
        <w:rPr>
          <w:rFonts w:hint="cs"/>
          <w:rtl/>
        </w:rPr>
        <w:t xml:space="preserve"> به اینکه آن کار</w:t>
      </w:r>
      <w:r w:rsidR="00577410">
        <w:rPr>
          <w:rFonts w:hint="cs"/>
          <w:rtl/>
        </w:rPr>
        <w:t>،</w:t>
      </w:r>
      <w:r w:rsidR="003352B6">
        <w:rPr>
          <w:rFonts w:hint="cs"/>
          <w:rtl/>
        </w:rPr>
        <w:t xml:space="preserve"> دیگر نقش تربیتی یا تبلیغی یا هدایتی خودش را با این ضمیمه و پیوست ندارد، آن را از تکلیف ساقط </w:t>
      </w:r>
      <w:r w:rsidR="00AE7551">
        <w:rPr>
          <w:rFonts w:hint="cs"/>
          <w:rtl/>
        </w:rPr>
        <w:t>می‌کند</w:t>
      </w:r>
      <w:r w:rsidR="003352B6">
        <w:rPr>
          <w:rFonts w:hint="cs"/>
          <w:rtl/>
        </w:rPr>
        <w:t xml:space="preserve">، یعنی از مصداق تکلیف ساقط </w:t>
      </w:r>
      <w:r w:rsidR="00AE7551">
        <w:rPr>
          <w:rFonts w:hint="cs"/>
          <w:rtl/>
        </w:rPr>
        <w:t>می‌شود</w:t>
      </w:r>
      <w:r w:rsidR="00577410">
        <w:rPr>
          <w:rFonts w:hint="cs"/>
          <w:rtl/>
        </w:rPr>
        <w:t>.</w:t>
      </w:r>
      <w:r w:rsidR="003352B6">
        <w:rPr>
          <w:rFonts w:hint="cs"/>
          <w:rtl/>
        </w:rPr>
        <w:t xml:space="preserve"> این فرد مکلف است که نماز را به فرزندش بیاموزد، مکلف است که احکام مورد ابتلا را به مردم نیازمند ارائه بدهد، اما خلق و رفتاری را پیشه کرده که آن وظیفه را انجام ن</w:t>
      </w:r>
      <w:r w:rsidR="00AE7551">
        <w:rPr>
          <w:rFonts w:hint="cs"/>
          <w:rtl/>
        </w:rPr>
        <w:t>می‌دهد</w:t>
      </w:r>
      <w:r w:rsidR="00577410">
        <w:rPr>
          <w:rFonts w:hint="cs"/>
          <w:rtl/>
        </w:rPr>
        <w:t xml:space="preserve"> و</w:t>
      </w:r>
      <w:r w:rsidR="003352B6">
        <w:rPr>
          <w:rFonts w:hint="cs"/>
          <w:rtl/>
        </w:rPr>
        <w:t xml:space="preserve"> مانع </w:t>
      </w:r>
      <w:r w:rsidR="00AE7551">
        <w:rPr>
          <w:rFonts w:hint="cs"/>
          <w:rtl/>
        </w:rPr>
        <w:t>انجام‌وظیفه</w:t>
      </w:r>
      <w:r w:rsidR="003352B6">
        <w:rPr>
          <w:rFonts w:hint="cs"/>
          <w:rtl/>
        </w:rPr>
        <w:t xml:space="preserve"> آن فرد شده است، در اینجا </w:t>
      </w:r>
      <w:r w:rsidR="00AE7551">
        <w:rPr>
          <w:rFonts w:hint="cs"/>
          <w:rtl/>
        </w:rPr>
        <w:t>درواقع</w:t>
      </w:r>
      <w:r w:rsidR="003352B6">
        <w:rPr>
          <w:rFonts w:hint="cs"/>
          <w:rtl/>
        </w:rPr>
        <w:t xml:space="preserve"> این رفتارهای منفی که پیوست آن کار تکلیفی شده است، موجب </w:t>
      </w:r>
      <w:r w:rsidR="00AE7551">
        <w:rPr>
          <w:rFonts w:hint="cs"/>
          <w:rtl/>
        </w:rPr>
        <w:t>می‌شود</w:t>
      </w:r>
      <w:r w:rsidR="003352B6">
        <w:rPr>
          <w:rFonts w:hint="cs"/>
          <w:rtl/>
        </w:rPr>
        <w:t xml:space="preserve"> که </w:t>
      </w:r>
      <w:r w:rsidR="00AE7551">
        <w:rPr>
          <w:rFonts w:hint="cs"/>
          <w:rtl/>
        </w:rPr>
        <w:t>غیرازاینکه</w:t>
      </w:r>
      <w:r w:rsidR="003352B6">
        <w:rPr>
          <w:rFonts w:hint="cs"/>
          <w:rtl/>
        </w:rPr>
        <w:t xml:space="preserve"> کار حرامی را انجام </w:t>
      </w:r>
      <w:r w:rsidR="00AE7551">
        <w:rPr>
          <w:rFonts w:hint="cs"/>
          <w:rtl/>
        </w:rPr>
        <w:t>می‌دهد</w:t>
      </w:r>
      <w:r w:rsidR="003352B6">
        <w:rPr>
          <w:rFonts w:hint="cs"/>
          <w:rtl/>
        </w:rPr>
        <w:t xml:space="preserve">، این پیوست؛ این عمل را از مصداق تکلیف خارج </w:t>
      </w:r>
      <w:r w:rsidR="00AE7551">
        <w:rPr>
          <w:rFonts w:hint="cs"/>
          <w:rtl/>
        </w:rPr>
        <w:t>می‌کند</w:t>
      </w:r>
      <w:r w:rsidR="003352B6">
        <w:rPr>
          <w:rFonts w:hint="cs"/>
          <w:rtl/>
        </w:rPr>
        <w:t>، این عمل دیگر مصداق تکلیف نیست، چون او مکلف به این است که به او بیاموزد، هدایتش بکند، امکان دارد از یک روش درستی استفاده بکند، همراه با اکرام و احترام باشد</w:t>
      </w:r>
      <w:r w:rsidR="00577410">
        <w:rPr>
          <w:rFonts w:hint="cs"/>
          <w:rtl/>
        </w:rPr>
        <w:t xml:space="preserve"> که تأثیرگذار باشد و حجابش را درست کند یا نمازش را بخواند</w:t>
      </w:r>
      <w:r w:rsidR="003352B6">
        <w:rPr>
          <w:rFonts w:hint="cs"/>
          <w:rtl/>
        </w:rPr>
        <w:t xml:space="preserve">، اما وقتی با بداخلاقی این کار را انجام </w:t>
      </w:r>
      <w:r w:rsidR="00AE7551">
        <w:rPr>
          <w:rFonts w:hint="cs"/>
          <w:rtl/>
        </w:rPr>
        <w:t>می‌دهد</w:t>
      </w:r>
      <w:r w:rsidR="003352B6">
        <w:rPr>
          <w:rFonts w:hint="cs"/>
          <w:rtl/>
        </w:rPr>
        <w:t>، برای طرف مقابل بازخورد منفی دارد</w:t>
      </w:r>
      <w:r w:rsidR="00577410">
        <w:rPr>
          <w:rFonts w:hint="cs"/>
          <w:rtl/>
        </w:rPr>
        <w:t>.</w:t>
      </w:r>
      <w:r w:rsidR="003352B6">
        <w:rPr>
          <w:rFonts w:hint="cs"/>
          <w:rtl/>
        </w:rPr>
        <w:t xml:space="preserve"> عمل این شخص مصداق دو چیز است:</w:t>
      </w:r>
    </w:p>
    <w:p w:rsidR="003352B6" w:rsidRDefault="003352B6" w:rsidP="009E5240">
      <w:pPr>
        <w:jc w:val="lowKashida"/>
        <w:rPr>
          <w:rtl/>
        </w:rPr>
      </w:pPr>
      <w:r>
        <w:rPr>
          <w:rFonts w:hint="cs"/>
          <w:rtl/>
        </w:rPr>
        <w:t xml:space="preserve">1 </w:t>
      </w:r>
      <w:r>
        <w:rPr>
          <w:rFonts w:ascii="Sakkal Majalla" w:hAnsi="Sakkal Majalla" w:cs="Sakkal Majalla" w:hint="cs"/>
          <w:rtl/>
        </w:rPr>
        <w:t>–</w:t>
      </w:r>
      <w:r>
        <w:rPr>
          <w:rFonts w:hint="cs"/>
          <w:rtl/>
        </w:rPr>
        <w:t xml:space="preserve">مصداق این است که اضلال و تحقیر مؤمن را انجام </w:t>
      </w:r>
      <w:r w:rsidR="00AE7551">
        <w:rPr>
          <w:rFonts w:hint="cs"/>
          <w:rtl/>
        </w:rPr>
        <w:t>می‌دهد</w:t>
      </w:r>
      <w:r w:rsidR="00577410">
        <w:rPr>
          <w:rFonts w:hint="cs"/>
          <w:rtl/>
        </w:rPr>
        <w:t xml:space="preserve"> که</w:t>
      </w:r>
      <w:r>
        <w:rPr>
          <w:rFonts w:hint="cs"/>
          <w:rtl/>
        </w:rPr>
        <w:t xml:space="preserve"> این حرام است.</w:t>
      </w:r>
    </w:p>
    <w:p w:rsidR="00577410" w:rsidRDefault="003352B6" w:rsidP="009E5240">
      <w:pPr>
        <w:jc w:val="lowKashida"/>
        <w:rPr>
          <w:rtl/>
        </w:rPr>
      </w:pPr>
      <w:r>
        <w:rPr>
          <w:rFonts w:hint="cs"/>
          <w:rtl/>
        </w:rPr>
        <w:t xml:space="preserve">2 </w:t>
      </w:r>
      <w:r>
        <w:rPr>
          <w:rFonts w:ascii="Sakkal Majalla" w:hAnsi="Sakkal Majalla" w:cs="Sakkal Majalla" w:hint="cs"/>
          <w:rtl/>
        </w:rPr>
        <w:t>–</w:t>
      </w:r>
      <w:r>
        <w:rPr>
          <w:rFonts w:hint="cs"/>
          <w:rtl/>
        </w:rPr>
        <w:t xml:space="preserve"> </w:t>
      </w:r>
      <w:r w:rsidR="00AE7551">
        <w:rPr>
          <w:rFonts w:hint="cs"/>
          <w:rtl/>
        </w:rPr>
        <w:t>همچنین</w:t>
      </w:r>
      <w:r>
        <w:rPr>
          <w:rFonts w:hint="cs"/>
          <w:rtl/>
        </w:rPr>
        <w:t xml:space="preserve"> موجب </w:t>
      </w:r>
      <w:r w:rsidR="00AE7551">
        <w:rPr>
          <w:rFonts w:hint="cs"/>
          <w:rtl/>
        </w:rPr>
        <w:t>می‌شود</w:t>
      </w:r>
      <w:r>
        <w:rPr>
          <w:rFonts w:hint="cs"/>
          <w:rtl/>
        </w:rPr>
        <w:t xml:space="preserve"> که تکلیفش </w:t>
      </w:r>
      <w:r w:rsidR="00577410">
        <w:rPr>
          <w:rFonts w:hint="cs"/>
          <w:rtl/>
        </w:rPr>
        <w:t xml:space="preserve">را </w:t>
      </w:r>
      <w:r>
        <w:rPr>
          <w:rFonts w:hint="cs"/>
          <w:rtl/>
        </w:rPr>
        <w:t>عمل نکند.</w:t>
      </w:r>
    </w:p>
    <w:p w:rsidR="003352B6" w:rsidRDefault="00577410" w:rsidP="009E5240">
      <w:pPr>
        <w:jc w:val="lowKashida"/>
        <w:rPr>
          <w:rtl/>
        </w:rPr>
      </w:pPr>
      <w:r>
        <w:rPr>
          <w:rFonts w:hint="cs"/>
          <w:rtl/>
        </w:rPr>
        <w:t xml:space="preserve"> و حال آنکه با اخلاق خوب می‌توانست این کار را انجام دهد و مصداق تکلیف هم محقق گردد.</w:t>
      </w:r>
    </w:p>
    <w:p w:rsidR="003352B6" w:rsidRDefault="003352B6" w:rsidP="009E5240">
      <w:pPr>
        <w:jc w:val="lowKashida"/>
        <w:rPr>
          <w:rtl/>
        </w:rPr>
      </w:pPr>
      <w:r>
        <w:rPr>
          <w:rFonts w:hint="cs"/>
          <w:rtl/>
        </w:rPr>
        <w:t xml:space="preserve">پس رعایت حسن خلق یا کرامت دیگری، آداب و احتراماتی که در اینجا بحث </w:t>
      </w:r>
      <w:r w:rsidR="00AE7551">
        <w:rPr>
          <w:rFonts w:hint="cs"/>
          <w:rtl/>
        </w:rPr>
        <w:t>می‌شود</w:t>
      </w:r>
      <w:r>
        <w:rPr>
          <w:rFonts w:hint="cs"/>
          <w:rtl/>
        </w:rPr>
        <w:t xml:space="preserve">، گاهی هست که با آن </w:t>
      </w:r>
      <w:r w:rsidR="00AE7551">
        <w:rPr>
          <w:rFonts w:hint="cs"/>
          <w:rtl/>
        </w:rPr>
        <w:t>می‌تواند</w:t>
      </w:r>
      <w:r>
        <w:rPr>
          <w:rFonts w:hint="cs"/>
          <w:rtl/>
        </w:rPr>
        <w:t xml:space="preserve"> تکلیف را انجام بدهد، بدون آن امکان انجام تکلیف را ندارد</w:t>
      </w:r>
      <w:r w:rsidR="00305DF9">
        <w:rPr>
          <w:rFonts w:hint="cs"/>
          <w:rtl/>
        </w:rPr>
        <w:t>.</w:t>
      </w:r>
    </w:p>
    <w:p w:rsidR="00305DF9" w:rsidRDefault="00305DF9" w:rsidP="009E5240">
      <w:pPr>
        <w:jc w:val="lowKashida"/>
        <w:rPr>
          <w:rtl/>
        </w:rPr>
      </w:pPr>
      <w:r>
        <w:rPr>
          <w:rFonts w:hint="cs"/>
          <w:rtl/>
        </w:rPr>
        <w:t xml:space="preserve">او مکلف است که آموزش نماز بدهد، احکام را بیاموزد، راهش این است که </w:t>
      </w:r>
      <w:r w:rsidR="00AE7551">
        <w:rPr>
          <w:rFonts w:hint="cs"/>
          <w:rtl/>
        </w:rPr>
        <w:t>با اخلاق</w:t>
      </w:r>
      <w:r>
        <w:rPr>
          <w:rFonts w:hint="cs"/>
          <w:rtl/>
        </w:rPr>
        <w:t xml:space="preserve"> خوب این احکام را بیاموزد، اما چون با اخلاق بد و همراه با تحقیر طرف مقابل است، </w:t>
      </w:r>
      <w:r w:rsidR="00AE7551">
        <w:rPr>
          <w:rFonts w:hint="cs"/>
          <w:rtl/>
        </w:rPr>
        <w:t>اثرگذار</w:t>
      </w:r>
      <w:r>
        <w:rPr>
          <w:rFonts w:hint="cs"/>
          <w:rtl/>
        </w:rPr>
        <w:t xml:space="preserve"> نیست</w:t>
      </w:r>
      <w:r w:rsidR="001450FF">
        <w:rPr>
          <w:rFonts w:hint="cs"/>
          <w:rtl/>
        </w:rPr>
        <w:t xml:space="preserve">، </w:t>
      </w:r>
      <w:r w:rsidR="00AE7551">
        <w:rPr>
          <w:rFonts w:hint="cs"/>
          <w:rtl/>
        </w:rPr>
        <w:t>درواقع</w:t>
      </w:r>
      <w:r w:rsidR="00D458C7">
        <w:rPr>
          <w:rFonts w:hint="cs"/>
          <w:rtl/>
        </w:rPr>
        <w:t xml:space="preserve"> تکلیف را انجام ن</w:t>
      </w:r>
      <w:r w:rsidR="00AE7551">
        <w:rPr>
          <w:rFonts w:hint="cs"/>
          <w:rtl/>
        </w:rPr>
        <w:t>می‌دهد</w:t>
      </w:r>
      <w:r w:rsidR="00D458C7">
        <w:rPr>
          <w:rFonts w:hint="cs"/>
          <w:rtl/>
        </w:rPr>
        <w:t>.</w:t>
      </w:r>
    </w:p>
    <w:p w:rsidR="00D458C7" w:rsidRDefault="00345D3C" w:rsidP="009E5240">
      <w:pPr>
        <w:jc w:val="lowKashida"/>
        <w:rPr>
          <w:rtl/>
        </w:rPr>
      </w:pPr>
      <w:r>
        <w:rPr>
          <w:rFonts w:hint="cs"/>
          <w:rtl/>
        </w:rPr>
        <w:t xml:space="preserve">بنابراین وقتی با </w:t>
      </w:r>
      <w:r w:rsidR="00AE7551">
        <w:rPr>
          <w:rFonts w:hint="cs"/>
          <w:rtl/>
        </w:rPr>
        <w:t>بی‌احترامی</w:t>
      </w:r>
      <w:r>
        <w:rPr>
          <w:rFonts w:hint="cs"/>
          <w:rtl/>
        </w:rPr>
        <w:t xml:space="preserve"> به دیگران این عمل را انجام </w:t>
      </w:r>
      <w:r w:rsidR="00AE7551">
        <w:rPr>
          <w:rFonts w:hint="cs"/>
          <w:rtl/>
        </w:rPr>
        <w:t>می‌دهد</w:t>
      </w:r>
      <w:r>
        <w:rPr>
          <w:rFonts w:hint="cs"/>
          <w:rtl/>
        </w:rPr>
        <w:t xml:space="preserve">، </w:t>
      </w:r>
      <w:r w:rsidR="00AE7551">
        <w:rPr>
          <w:rFonts w:hint="cs"/>
          <w:rtl/>
        </w:rPr>
        <w:t>هم‌زمان</w:t>
      </w:r>
      <w:r w:rsidR="006A7906">
        <w:rPr>
          <w:rFonts w:hint="cs"/>
          <w:rtl/>
        </w:rPr>
        <w:t xml:space="preserve"> کاری را انجام </w:t>
      </w:r>
      <w:r w:rsidR="00AE7551">
        <w:rPr>
          <w:rFonts w:hint="cs"/>
          <w:rtl/>
        </w:rPr>
        <w:t>می‌دهد</w:t>
      </w:r>
      <w:r w:rsidR="006A7906">
        <w:rPr>
          <w:rFonts w:hint="cs"/>
          <w:rtl/>
        </w:rPr>
        <w:t xml:space="preserve"> که عمل او مصداق تکلیف نباشد، ممکن است بعداً با یک روش درستی عمل بکند، اما در حال حاضر، عملش مصداق تکلیف نیست.</w:t>
      </w:r>
    </w:p>
    <w:p w:rsidR="006A7906" w:rsidRDefault="006A7906" w:rsidP="009E5240">
      <w:pPr>
        <w:jc w:val="lowKashida"/>
        <w:rPr>
          <w:rtl/>
        </w:rPr>
      </w:pPr>
      <w:r>
        <w:rPr>
          <w:rFonts w:hint="cs"/>
          <w:rtl/>
        </w:rPr>
        <w:t xml:space="preserve">3 </w:t>
      </w:r>
      <w:r>
        <w:rPr>
          <w:rFonts w:ascii="Sakkal Majalla" w:hAnsi="Sakkal Majalla" w:cs="Sakkal Majalla" w:hint="cs"/>
          <w:rtl/>
        </w:rPr>
        <w:t>–</w:t>
      </w:r>
      <w:r>
        <w:rPr>
          <w:rFonts w:hint="cs"/>
          <w:rtl/>
        </w:rPr>
        <w:t xml:space="preserve"> گاهی هست این عمل در وقت مضیق است، </w:t>
      </w:r>
      <w:r w:rsidR="00AE7551">
        <w:rPr>
          <w:rFonts w:hint="cs"/>
          <w:rtl/>
        </w:rPr>
        <w:t>این‌طور</w:t>
      </w:r>
      <w:r>
        <w:rPr>
          <w:rFonts w:hint="cs"/>
          <w:rtl/>
        </w:rPr>
        <w:t xml:space="preserve"> که عمل </w:t>
      </w:r>
      <w:r w:rsidR="00AE7551">
        <w:rPr>
          <w:rFonts w:hint="cs"/>
          <w:rtl/>
        </w:rPr>
        <w:t>می‌کند</w:t>
      </w:r>
      <w:r>
        <w:rPr>
          <w:rFonts w:hint="cs"/>
          <w:rtl/>
        </w:rPr>
        <w:t>، فرصتی نیست که آن تکلیف را عمل بکند، اینجا طبعاً گناه مرتکب شده، برای اینکه این تکلیف را انجام نداده است.</w:t>
      </w:r>
    </w:p>
    <w:p w:rsidR="00AE7551" w:rsidRDefault="00AE7551" w:rsidP="009E5240">
      <w:pPr>
        <w:pStyle w:val="1"/>
        <w:jc w:val="lowKashida"/>
        <w:rPr>
          <w:rtl/>
        </w:rPr>
      </w:pPr>
      <w:bookmarkStart w:id="5" w:name="_Toc508872020"/>
      <w:r>
        <w:rPr>
          <w:rFonts w:hint="cs"/>
          <w:rtl/>
        </w:rPr>
        <w:lastRenderedPageBreak/>
        <w:t>اقدام تربیتی همراه با اهانت و توهین</w:t>
      </w:r>
      <w:bookmarkEnd w:id="5"/>
    </w:p>
    <w:p w:rsidR="006A7906" w:rsidRDefault="006A7906" w:rsidP="009E5240">
      <w:pPr>
        <w:jc w:val="lowKashida"/>
        <w:rPr>
          <w:rtl/>
        </w:rPr>
      </w:pPr>
      <w:r>
        <w:rPr>
          <w:rFonts w:hint="cs"/>
          <w:rtl/>
        </w:rPr>
        <w:t xml:space="preserve">بنابراین وقتی یک اقدام تربیتی و تبلیغی انجام </w:t>
      </w:r>
      <w:r w:rsidR="00AE7551">
        <w:rPr>
          <w:rFonts w:hint="cs"/>
          <w:rtl/>
        </w:rPr>
        <w:t>می‌دهد</w:t>
      </w:r>
      <w:r>
        <w:rPr>
          <w:rFonts w:hint="cs"/>
          <w:rtl/>
        </w:rPr>
        <w:t xml:space="preserve">، اما همراه با یک پیوست اهانتی و توهینی که وجه شرعی ندارد، است، سه نکته در اینجا از نظر فقهی </w:t>
      </w:r>
      <w:r w:rsidR="00AE7551">
        <w:rPr>
          <w:rFonts w:hint="cs"/>
          <w:rtl/>
        </w:rPr>
        <w:t>قابل‌توجه</w:t>
      </w:r>
      <w:r>
        <w:rPr>
          <w:rFonts w:hint="cs"/>
          <w:rtl/>
        </w:rPr>
        <w:t xml:space="preserve"> است:</w:t>
      </w:r>
    </w:p>
    <w:p w:rsidR="006A7906" w:rsidRDefault="006A7906" w:rsidP="009E5240">
      <w:pPr>
        <w:jc w:val="lowKashida"/>
        <w:rPr>
          <w:rtl/>
        </w:rPr>
      </w:pPr>
      <w:r>
        <w:rPr>
          <w:rFonts w:hint="cs"/>
          <w:rtl/>
        </w:rPr>
        <w:t xml:space="preserve">1 </w:t>
      </w:r>
      <w:r>
        <w:rPr>
          <w:rFonts w:ascii="Sakkal Majalla" w:hAnsi="Sakkal Majalla" w:cs="Sakkal Majalla" w:hint="cs"/>
          <w:rtl/>
        </w:rPr>
        <w:t>–</w:t>
      </w:r>
      <w:r>
        <w:rPr>
          <w:rFonts w:hint="cs"/>
          <w:rtl/>
        </w:rPr>
        <w:t xml:space="preserve"> ذات این عمل گناه است، اهانت به دیگران بدون وجه شرعی گناه است.</w:t>
      </w:r>
    </w:p>
    <w:p w:rsidR="006A7906" w:rsidRDefault="006A7906" w:rsidP="009E5240">
      <w:pPr>
        <w:jc w:val="lowKashida"/>
        <w:rPr>
          <w:rtl/>
        </w:rPr>
      </w:pPr>
      <w:r>
        <w:rPr>
          <w:rFonts w:hint="cs"/>
          <w:rtl/>
        </w:rPr>
        <w:t xml:space="preserve">2 </w:t>
      </w:r>
      <w:r>
        <w:rPr>
          <w:rFonts w:ascii="Sakkal Majalla" w:hAnsi="Sakkal Majalla" w:cs="Sakkal Majalla" w:hint="cs"/>
          <w:rtl/>
        </w:rPr>
        <w:t>–</w:t>
      </w:r>
      <w:r>
        <w:rPr>
          <w:rFonts w:hint="cs"/>
          <w:rtl/>
        </w:rPr>
        <w:t xml:space="preserve"> در شرایطی که تکلیف موسع است، راه انجام هم دارد، اما الآن تکلیف تبلیغش </w:t>
      </w:r>
      <w:r w:rsidR="004A05D2">
        <w:rPr>
          <w:rFonts w:hint="cs"/>
          <w:rtl/>
        </w:rPr>
        <w:t xml:space="preserve">را </w:t>
      </w:r>
      <w:r>
        <w:rPr>
          <w:rFonts w:hint="cs"/>
          <w:rtl/>
        </w:rPr>
        <w:t>همراه با یک عنصری کرده است که این تکلیف را از مصداقیت انداخته است، مصداق آن تکلیفش نیست، اثری که گذاشته است، این عمل مصداق آن تکلیفی که باید انجام بدهد، نیست، باید تبلیغی انجام بدهد که اثر بکند، یا احتمال تأثیر بدهد، با این عمل بد، دیگر مصداق آن تکلیف نیست</w:t>
      </w:r>
      <w:r w:rsidR="00F20C60">
        <w:rPr>
          <w:rFonts w:hint="cs"/>
          <w:rtl/>
        </w:rPr>
        <w:t>.</w:t>
      </w:r>
    </w:p>
    <w:p w:rsidR="00F20C60" w:rsidRDefault="00F20C60" w:rsidP="009E5240">
      <w:pPr>
        <w:ind w:firstLine="0"/>
        <w:jc w:val="lowKashida"/>
        <w:rPr>
          <w:rtl/>
        </w:rPr>
      </w:pPr>
      <w:r>
        <w:rPr>
          <w:rFonts w:hint="cs"/>
          <w:rtl/>
        </w:rPr>
        <w:t xml:space="preserve">3 </w:t>
      </w:r>
      <w:r>
        <w:rPr>
          <w:rFonts w:ascii="Sakkal Majalla" w:hAnsi="Sakkal Majalla" w:cs="Sakkal Majalla" w:hint="cs"/>
          <w:rtl/>
        </w:rPr>
        <w:t>–</w:t>
      </w:r>
      <w:r>
        <w:rPr>
          <w:rFonts w:hint="cs"/>
          <w:rtl/>
        </w:rPr>
        <w:t xml:space="preserve"> در شرایطی واجب مضیق است، طبعاً اگر عمل را با این </w:t>
      </w:r>
      <w:r w:rsidR="00AE7551">
        <w:rPr>
          <w:rFonts w:hint="cs"/>
          <w:rtl/>
        </w:rPr>
        <w:t>بداخلاقی</w:t>
      </w:r>
      <w:r>
        <w:rPr>
          <w:rFonts w:hint="cs"/>
          <w:rtl/>
        </w:rPr>
        <w:t xml:space="preserve"> همراه کرد، در این صورت، مصداق ترک وظیفه را درست </w:t>
      </w:r>
      <w:r w:rsidR="00AE7551">
        <w:rPr>
          <w:rFonts w:hint="cs"/>
          <w:rtl/>
        </w:rPr>
        <w:t>می‌کند</w:t>
      </w:r>
      <w:r>
        <w:rPr>
          <w:rFonts w:hint="cs"/>
          <w:rtl/>
        </w:rPr>
        <w:t xml:space="preserve">، این شخص وظیفه تبلیغیش را انجام نداده است، در این موقعیتی که او مبتلا به این مسئله بود، باید مسئله را به او یاد بدهد، اما کاری انجام داد که آن کار </w:t>
      </w:r>
      <w:r w:rsidR="00AE7551">
        <w:rPr>
          <w:rFonts w:hint="cs"/>
          <w:rtl/>
        </w:rPr>
        <w:t>بی‌خاصیت</w:t>
      </w:r>
      <w:r>
        <w:rPr>
          <w:rFonts w:hint="cs"/>
          <w:rtl/>
        </w:rPr>
        <w:t xml:space="preserve"> شد</w:t>
      </w:r>
      <w:r w:rsidR="008D10B3">
        <w:rPr>
          <w:rFonts w:hint="cs"/>
          <w:rtl/>
        </w:rPr>
        <w:t>.</w:t>
      </w:r>
    </w:p>
    <w:p w:rsidR="008D10B3" w:rsidRDefault="008D10B3" w:rsidP="009E5240">
      <w:pPr>
        <w:ind w:firstLine="0"/>
        <w:jc w:val="lowKashida"/>
        <w:rPr>
          <w:rtl/>
        </w:rPr>
      </w:pPr>
      <w:r>
        <w:rPr>
          <w:rFonts w:hint="cs"/>
          <w:rtl/>
        </w:rPr>
        <w:t xml:space="preserve">4 </w:t>
      </w:r>
      <w:r>
        <w:rPr>
          <w:rFonts w:ascii="Sakkal Majalla" w:hAnsi="Sakkal Majalla" w:cs="Sakkal Majalla" w:hint="cs"/>
          <w:rtl/>
        </w:rPr>
        <w:t>–</w:t>
      </w:r>
      <w:r>
        <w:rPr>
          <w:rFonts w:hint="cs"/>
          <w:rtl/>
        </w:rPr>
        <w:t xml:space="preserve"> مطلب چهارم این است که زمینه را خراب </w:t>
      </w:r>
      <w:r w:rsidR="00AE7551">
        <w:rPr>
          <w:rFonts w:hint="cs"/>
          <w:rtl/>
        </w:rPr>
        <w:t>می‌کند</w:t>
      </w:r>
      <w:r>
        <w:rPr>
          <w:rFonts w:hint="cs"/>
          <w:rtl/>
        </w:rPr>
        <w:t>، با این نوع رفتاری که این مبلغ در آن محل انجام داده است، دیگر اطراف او جمع نخواهند شد</w:t>
      </w:r>
      <w:r w:rsidR="003740D7">
        <w:rPr>
          <w:rFonts w:hint="cs"/>
          <w:rtl/>
        </w:rPr>
        <w:t>، فرصت دیگری که بخواهد او اقدام بکند، برایش فراهم ن</w:t>
      </w:r>
      <w:r w:rsidR="00AE7551">
        <w:rPr>
          <w:rFonts w:hint="cs"/>
          <w:rtl/>
        </w:rPr>
        <w:t>می‌شود</w:t>
      </w:r>
      <w:r w:rsidR="003740D7">
        <w:rPr>
          <w:rFonts w:hint="cs"/>
          <w:rtl/>
        </w:rPr>
        <w:t>.</w:t>
      </w:r>
    </w:p>
    <w:p w:rsidR="003740D7" w:rsidRDefault="003740D7" w:rsidP="009E5240">
      <w:pPr>
        <w:ind w:firstLine="0"/>
        <w:jc w:val="lowKashida"/>
        <w:rPr>
          <w:rtl/>
        </w:rPr>
      </w:pPr>
      <w:r>
        <w:rPr>
          <w:rFonts w:hint="cs"/>
          <w:rtl/>
        </w:rPr>
        <w:t>همراه شدن کاربرد یک روش تبلیغی، تربیتی و هدایتی، با یک امری که ذاتاً محرم است و یک نقش هم برای عدم اثر تکلیف برای طرف مقابل را هم در بر دارد</w:t>
      </w:r>
      <w:r w:rsidR="005F75D8">
        <w:rPr>
          <w:rFonts w:hint="cs"/>
          <w:rtl/>
        </w:rPr>
        <w:t xml:space="preserve"> و مصداق عمل به تکلیف نیست، گاهی منجر به این </w:t>
      </w:r>
      <w:r w:rsidR="00AE7551">
        <w:rPr>
          <w:rFonts w:hint="cs"/>
          <w:rtl/>
        </w:rPr>
        <w:t>می‌شود</w:t>
      </w:r>
      <w:r w:rsidR="005F75D8">
        <w:rPr>
          <w:rFonts w:hint="cs"/>
          <w:rtl/>
        </w:rPr>
        <w:t xml:space="preserve"> که آن فرد مبلغ، دیگر نتواند کار انجام بدهد، یا مضیق است، یا اینکه اگر مضیق نیست، زمینه را تخریب </w:t>
      </w:r>
      <w:r w:rsidR="00AE7551">
        <w:rPr>
          <w:rFonts w:hint="cs"/>
          <w:rtl/>
        </w:rPr>
        <w:t>می‌کند</w:t>
      </w:r>
      <w:r w:rsidR="005F75D8">
        <w:rPr>
          <w:rFonts w:hint="cs"/>
          <w:rtl/>
        </w:rPr>
        <w:t>.</w:t>
      </w:r>
    </w:p>
    <w:p w:rsidR="005F75D8" w:rsidRDefault="005F75D8" w:rsidP="009E5240">
      <w:pPr>
        <w:ind w:firstLine="0"/>
        <w:jc w:val="lowKashida"/>
        <w:rPr>
          <w:rtl/>
        </w:rPr>
      </w:pPr>
      <w:r>
        <w:rPr>
          <w:rFonts w:hint="cs"/>
          <w:rtl/>
        </w:rPr>
        <w:t xml:space="preserve">منتهی همیشه </w:t>
      </w:r>
      <w:r w:rsidR="00AE7551">
        <w:rPr>
          <w:rFonts w:hint="cs"/>
          <w:rtl/>
        </w:rPr>
        <w:t>این‌طور</w:t>
      </w:r>
      <w:r>
        <w:rPr>
          <w:rFonts w:hint="cs"/>
          <w:rtl/>
        </w:rPr>
        <w:t xml:space="preserve"> نیست که گناهی مثل اضلال و تحقیر این نقش را داشته باشد، گاهی گناهان این نقش را دارند، در اینجا علاوه بر گناه، زمینه برای ترک تکلیف </w:t>
      </w:r>
      <w:r w:rsidR="00AC17E3">
        <w:rPr>
          <w:rFonts w:hint="cs"/>
          <w:rtl/>
        </w:rPr>
        <w:t xml:space="preserve">دیگری </w:t>
      </w:r>
      <w:r>
        <w:rPr>
          <w:rFonts w:hint="cs"/>
          <w:rtl/>
        </w:rPr>
        <w:t xml:space="preserve">هم فراهم </w:t>
      </w:r>
      <w:r w:rsidR="00AE7551">
        <w:rPr>
          <w:rFonts w:hint="cs"/>
          <w:rtl/>
        </w:rPr>
        <w:t>می‌شود</w:t>
      </w:r>
      <w:r w:rsidR="00AC17E3">
        <w:rPr>
          <w:rFonts w:hint="cs"/>
          <w:rtl/>
        </w:rPr>
        <w:t xml:space="preserve">، گاهی هست که آن رفتار شاید در حد گناه فی حد نفسه نباشد، اما در اینجا موجب </w:t>
      </w:r>
      <w:r w:rsidR="00AE7551">
        <w:rPr>
          <w:rFonts w:hint="cs"/>
          <w:rtl/>
        </w:rPr>
        <w:t>می‌شود</w:t>
      </w:r>
      <w:r w:rsidR="00AC17E3">
        <w:rPr>
          <w:rFonts w:hint="cs"/>
          <w:rtl/>
        </w:rPr>
        <w:t xml:space="preserve"> که کارش </w:t>
      </w:r>
      <w:r w:rsidR="00AE7551">
        <w:rPr>
          <w:rFonts w:hint="cs"/>
          <w:rtl/>
        </w:rPr>
        <w:t>اثرگذار</w:t>
      </w:r>
      <w:r w:rsidR="00AC17E3">
        <w:rPr>
          <w:rFonts w:hint="cs"/>
          <w:rtl/>
        </w:rPr>
        <w:t xml:space="preserve"> نباشد.</w:t>
      </w:r>
    </w:p>
    <w:p w:rsidR="00AC17E3" w:rsidRDefault="00AC17E3" w:rsidP="009E5240">
      <w:pPr>
        <w:ind w:firstLine="0"/>
        <w:jc w:val="lowKashida"/>
        <w:rPr>
          <w:rtl/>
        </w:rPr>
      </w:pPr>
      <w:r>
        <w:rPr>
          <w:rFonts w:hint="cs"/>
          <w:rtl/>
        </w:rPr>
        <w:t>مطلب دیگری که در ادامه هست، این سؤال است که در انجام تکلیف تبلیغی و تربیتی و کاربرد یک روش در مقام تعلیم و تربیت و هدایت، اگر همراه با یک اضلال و تحقیر باشد</w:t>
      </w:r>
      <w:r w:rsidR="004A05D2">
        <w:rPr>
          <w:rFonts w:hint="cs"/>
          <w:rtl/>
        </w:rPr>
        <w:t xml:space="preserve"> اما این کار،</w:t>
      </w:r>
      <w:r>
        <w:rPr>
          <w:rFonts w:hint="cs"/>
          <w:rtl/>
        </w:rPr>
        <w:t xml:space="preserve"> نقش تبلیغی را از میان </w:t>
      </w:r>
      <w:r w:rsidR="004A05D2">
        <w:rPr>
          <w:rFonts w:hint="cs"/>
          <w:rtl/>
        </w:rPr>
        <w:t>ن</w:t>
      </w:r>
      <w:r w:rsidR="00AE7551">
        <w:rPr>
          <w:rFonts w:hint="cs"/>
          <w:rtl/>
        </w:rPr>
        <w:t>برد</w:t>
      </w:r>
      <w:r>
        <w:rPr>
          <w:rFonts w:hint="cs"/>
          <w:rtl/>
        </w:rPr>
        <w:t xml:space="preserve">، در این صورت اجتماع </w:t>
      </w:r>
      <w:r w:rsidR="00AE7551">
        <w:rPr>
          <w:rFonts w:hint="cs"/>
          <w:rtl/>
        </w:rPr>
        <w:t>امرونهی</w:t>
      </w:r>
      <w:r>
        <w:rPr>
          <w:rFonts w:hint="cs"/>
          <w:rtl/>
        </w:rPr>
        <w:t xml:space="preserve"> است که ما </w:t>
      </w:r>
      <w:r w:rsidR="00AE7551">
        <w:rPr>
          <w:rFonts w:hint="cs"/>
          <w:rtl/>
        </w:rPr>
        <w:t>می‌گوییم</w:t>
      </w:r>
      <w:r w:rsidR="00466C9A">
        <w:rPr>
          <w:rFonts w:hint="cs"/>
          <w:rtl/>
        </w:rPr>
        <w:t xml:space="preserve"> جایز است، </w:t>
      </w:r>
      <w:r w:rsidR="00AE7551">
        <w:rPr>
          <w:rFonts w:hint="cs"/>
          <w:rtl/>
        </w:rPr>
        <w:t>هم‌زمان</w:t>
      </w:r>
      <w:r w:rsidR="00466C9A">
        <w:rPr>
          <w:rFonts w:hint="cs"/>
          <w:rtl/>
        </w:rPr>
        <w:t xml:space="preserve"> هم گناه کرده و هم ثواب برده است، از حیث اینکه مسئله را به طرف مقابل آموخت، ثواب برد، از حیثی که بداخلاقی کرده است، گناهی مرتکب شده است.</w:t>
      </w:r>
    </w:p>
    <w:p w:rsidR="00AE7551" w:rsidRDefault="00AE7551" w:rsidP="009E5240">
      <w:pPr>
        <w:pStyle w:val="1"/>
        <w:jc w:val="lowKashida"/>
        <w:rPr>
          <w:rtl/>
        </w:rPr>
      </w:pPr>
      <w:bookmarkStart w:id="6" w:name="_Toc508872021"/>
      <w:r>
        <w:rPr>
          <w:rFonts w:hint="cs"/>
          <w:rtl/>
        </w:rPr>
        <w:lastRenderedPageBreak/>
        <w:t>ترکیب اتحادی و  انضمامی در تجمیع امر و نهی</w:t>
      </w:r>
      <w:bookmarkEnd w:id="6"/>
      <w:r>
        <w:rPr>
          <w:rFonts w:hint="cs"/>
          <w:rtl/>
        </w:rPr>
        <w:t xml:space="preserve"> </w:t>
      </w:r>
    </w:p>
    <w:p w:rsidR="00466C9A" w:rsidRDefault="00466C9A" w:rsidP="009E5240">
      <w:pPr>
        <w:ind w:firstLine="0"/>
        <w:jc w:val="lowKashida"/>
        <w:rPr>
          <w:rtl/>
        </w:rPr>
      </w:pPr>
      <w:r>
        <w:rPr>
          <w:rFonts w:hint="cs"/>
          <w:rtl/>
        </w:rPr>
        <w:t xml:space="preserve">ممکن است که ترکیب </w:t>
      </w:r>
      <w:r w:rsidR="004A05D2">
        <w:rPr>
          <w:rFonts w:hint="cs"/>
          <w:rtl/>
        </w:rPr>
        <w:t xml:space="preserve">عمل تربیتی با تحقیر و اضلال، ترکیب </w:t>
      </w:r>
      <w:r>
        <w:rPr>
          <w:rFonts w:hint="cs"/>
          <w:rtl/>
        </w:rPr>
        <w:t xml:space="preserve">اتحادی </w:t>
      </w:r>
      <w:r w:rsidR="004A05D2">
        <w:rPr>
          <w:rFonts w:hint="cs"/>
          <w:rtl/>
        </w:rPr>
        <w:t xml:space="preserve">یا ترکیب انضمامی </w:t>
      </w:r>
      <w:r>
        <w:rPr>
          <w:rFonts w:hint="cs"/>
          <w:rtl/>
        </w:rPr>
        <w:t>باشد</w:t>
      </w:r>
      <w:r w:rsidR="004A05D2">
        <w:rPr>
          <w:rFonts w:hint="cs"/>
          <w:rtl/>
        </w:rPr>
        <w:t>.</w:t>
      </w:r>
      <w:r>
        <w:rPr>
          <w:rFonts w:hint="cs"/>
          <w:rtl/>
        </w:rPr>
        <w:t xml:space="preserve"> آموزشی را که </w:t>
      </w:r>
      <w:r w:rsidR="00AE7551">
        <w:rPr>
          <w:rFonts w:hint="cs"/>
          <w:rtl/>
        </w:rPr>
        <w:t>می‌دهد</w:t>
      </w:r>
      <w:r>
        <w:rPr>
          <w:rFonts w:hint="cs"/>
          <w:rtl/>
        </w:rPr>
        <w:t xml:space="preserve">، </w:t>
      </w:r>
      <w:r w:rsidR="00AE7551">
        <w:rPr>
          <w:rFonts w:hint="cs"/>
          <w:rtl/>
        </w:rPr>
        <w:t>بداخلاقی</w:t>
      </w:r>
      <w:r>
        <w:rPr>
          <w:rFonts w:hint="cs"/>
          <w:rtl/>
        </w:rPr>
        <w:t xml:space="preserve"> </w:t>
      </w:r>
      <w:r w:rsidR="00AE7551">
        <w:rPr>
          <w:rFonts w:hint="cs"/>
          <w:rtl/>
        </w:rPr>
        <w:t>می‌کند</w:t>
      </w:r>
      <w:r>
        <w:rPr>
          <w:rFonts w:hint="cs"/>
          <w:rtl/>
        </w:rPr>
        <w:t xml:space="preserve"> و مسئله را بیان </w:t>
      </w:r>
      <w:r w:rsidR="00AE7551">
        <w:rPr>
          <w:rFonts w:hint="cs"/>
          <w:rtl/>
        </w:rPr>
        <w:t>می‌کند</w:t>
      </w:r>
      <w:r>
        <w:rPr>
          <w:rFonts w:hint="cs"/>
          <w:rtl/>
        </w:rPr>
        <w:t xml:space="preserve">، اینجا گناه مرتکب شده و ثواب را هم انجام داده است، اینجا حالت ترکیب انضمامی است، ما گفتیم که در ترکیب اتحادی هم اجماع </w:t>
      </w:r>
      <w:r w:rsidR="00AE7551">
        <w:rPr>
          <w:rFonts w:hint="cs"/>
          <w:rtl/>
        </w:rPr>
        <w:t>امرونهی</w:t>
      </w:r>
      <w:r w:rsidR="004A05D2">
        <w:rPr>
          <w:rFonts w:hint="cs"/>
          <w:rtl/>
        </w:rPr>
        <w:t xml:space="preserve"> جایز است، اگر یک عمل است</w:t>
      </w:r>
      <w:r>
        <w:rPr>
          <w:rFonts w:hint="cs"/>
          <w:rtl/>
        </w:rPr>
        <w:t xml:space="preserve"> و این عمل هم </w:t>
      </w:r>
      <w:r w:rsidR="00AE7551">
        <w:rPr>
          <w:rFonts w:hint="cs"/>
          <w:rtl/>
        </w:rPr>
        <w:t>می‌تواند</w:t>
      </w:r>
      <w:r>
        <w:rPr>
          <w:rFonts w:hint="cs"/>
          <w:rtl/>
        </w:rPr>
        <w:t xml:space="preserve"> مصداق حرام و هم مصداق واجب باشد</w:t>
      </w:r>
      <w:r w:rsidR="00743903">
        <w:rPr>
          <w:rFonts w:hint="cs"/>
          <w:rtl/>
        </w:rPr>
        <w:t>.</w:t>
      </w:r>
    </w:p>
    <w:p w:rsidR="00743903" w:rsidRDefault="00AE7551" w:rsidP="009E5240">
      <w:pPr>
        <w:ind w:firstLine="0"/>
        <w:jc w:val="lowKashida"/>
        <w:rPr>
          <w:rtl/>
        </w:rPr>
      </w:pPr>
      <w:r>
        <w:rPr>
          <w:rFonts w:hint="cs"/>
          <w:rtl/>
        </w:rPr>
        <w:t>جمع‌بندی</w:t>
      </w:r>
      <w:r w:rsidR="00743903">
        <w:rPr>
          <w:rFonts w:hint="cs"/>
          <w:rtl/>
        </w:rPr>
        <w:t xml:space="preserve"> به این صورت است که اگر اقدامات تعلیم، تربیت، هدایت، ارشاد، امر، نهی و امثالهم همراه با یک امر محرمی از قبیل اضلال و تحقیر بشود، بر دو قسم است:</w:t>
      </w:r>
    </w:p>
    <w:p w:rsidR="00743903" w:rsidRDefault="00743903" w:rsidP="009E5240">
      <w:pPr>
        <w:ind w:firstLine="0"/>
        <w:jc w:val="lowKashida"/>
        <w:rPr>
          <w:rtl/>
        </w:rPr>
      </w:pPr>
      <w:r>
        <w:rPr>
          <w:rFonts w:hint="cs"/>
          <w:rtl/>
        </w:rPr>
        <w:t xml:space="preserve">1 </w:t>
      </w:r>
      <w:r>
        <w:rPr>
          <w:rFonts w:ascii="Sakkal Majalla" w:hAnsi="Sakkal Majalla" w:cs="Sakkal Majalla" w:hint="cs"/>
          <w:rtl/>
        </w:rPr>
        <w:t>–</w:t>
      </w:r>
      <w:r>
        <w:rPr>
          <w:rFonts w:hint="cs"/>
          <w:rtl/>
        </w:rPr>
        <w:t xml:space="preserve"> گاهی این امر حرام مثل اضلال و تحقیر و توهین، نقش </w:t>
      </w:r>
      <w:r w:rsidR="00AE7551">
        <w:rPr>
          <w:rFonts w:hint="cs"/>
          <w:rtl/>
        </w:rPr>
        <w:t>اثرگذار</w:t>
      </w:r>
      <w:r>
        <w:rPr>
          <w:rFonts w:hint="cs"/>
          <w:rtl/>
        </w:rPr>
        <w:t xml:space="preserve"> این امر تبلیغی را خنثی </w:t>
      </w:r>
      <w:r w:rsidR="00AE7551">
        <w:rPr>
          <w:rFonts w:hint="cs"/>
          <w:rtl/>
        </w:rPr>
        <w:t>می‌کند</w:t>
      </w:r>
      <w:r>
        <w:rPr>
          <w:rFonts w:hint="cs"/>
          <w:rtl/>
        </w:rPr>
        <w:t>.</w:t>
      </w:r>
    </w:p>
    <w:p w:rsidR="00743903" w:rsidRDefault="00743903" w:rsidP="009E5240">
      <w:pPr>
        <w:ind w:firstLine="0"/>
        <w:jc w:val="lowKashida"/>
        <w:rPr>
          <w:rtl/>
        </w:rPr>
      </w:pPr>
      <w:r>
        <w:rPr>
          <w:rFonts w:hint="cs"/>
          <w:rtl/>
        </w:rPr>
        <w:t xml:space="preserve">2 </w:t>
      </w:r>
      <w:r>
        <w:rPr>
          <w:rFonts w:ascii="Sakkal Majalla" w:hAnsi="Sakkal Majalla" w:cs="Sakkal Majalla" w:hint="cs"/>
          <w:rtl/>
        </w:rPr>
        <w:t>–</w:t>
      </w:r>
      <w:r>
        <w:rPr>
          <w:rFonts w:hint="cs"/>
          <w:rtl/>
        </w:rPr>
        <w:t xml:space="preserve"> گاهی این امر حرام، نقش </w:t>
      </w:r>
      <w:r w:rsidR="00AE7551">
        <w:rPr>
          <w:rFonts w:hint="cs"/>
          <w:rtl/>
        </w:rPr>
        <w:t>اثرگذار</w:t>
      </w:r>
      <w:r>
        <w:rPr>
          <w:rFonts w:hint="cs"/>
          <w:rtl/>
        </w:rPr>
        <w:t xml:space="preserve"> تبلیغی را خنثی ن</w:t>
      </w:r>
      <w:r w:rsidR="00AE7551">
        <w:rPr>
          <w:rFonts w:hint="cs"/>
          <w:rtl/>
        </w:rPr>
        <w:t>می‌کند</w:t>
      </w:r>
      <w:r w:rsidR="004B7FBB">
        <w:rPr>
          <w:rFonts w:hint="cs"/>
          <w:rtl/>
        </w:rPr>
        <w:t>.</w:t>
      </w:r>
    </w:p>
    <w:p w:rsidR="004B7FBB" w:rsidRDefault="004B7FBB" w:rsidP="009E5240">
      <w:pPr>
        <w:ind w:firstLine="0"/>
        <w:jc w:val="lowKashida"/>
        <w:rPr>
          <w:rtl/>
        </w:rPr>
      </w:pPr>
      <w:r>
        <w:rPr>
          <w:rFonts w:hint="cs"/>
          <w:rtl/>
        </w:rPr>
        <w:t xml:space="preserve">در فرض اول گفتیم، </w:t>
      </w:r>
      <w:r w:rsidR="00AE7551">
        <w:rPr>
          <w:rFonts w:hint="cs"/>
          <w:rtl/>
        </w:rPr>
        <w:t>حداقل</w:t>
      </w:r>
      <w:r>
        <w:rPr>
          <w:rFonts w:hint="cs"/>
          <w:rtl/>
        </w:rPr>
        <w:t xml:space="preserve"> این است که علاوه بر گناه از مصداقیت تکلیف هم بیرون </w:t>
      </w:r>
      <w:r w:rsidR="00AE7551">
        <w:rPr>
          <w:rFonts w:hint="cs"/>
          <w:rtl/>
        </w:rPr>
        <w:t>می‌رود</w:t>
      </w:r>
      <w:r>
        <w:rPr>
          <w:rFonts w:hint="cs"/>
          <w:rtl/>
        </w:rPr>
        <w:t xml:space="preserve">، در صورت دوم گفتیم که از باب اجتماع </w:t>
      </w:r>
      <w:r w:rsidR="00AE7551">
        <w:rPr>
          <w:rFonts w:hint="cs"/>
          <w:rtl/>
        </w:rPr>
        <w:t>امرونهی</w:t>
      </w:r>
      <w:r>
        <w:rPr>
          <w:rFonts w:hint="cs"/>
          <w:rtl/>
        </w:rPr>
        <w:t xml:space="preserve">، جایز است، در ترکیب انضمامی، اتحادی هر دو امر کار </w:t>
      </w:r>
      <w:r w:rsidR="00AE7551">
        <w:rPr>
          <w:rFonts w:hint="cs"/>
          <w:rtl/>
        </w:rPr>
        <w:t>قابل‌تصور</w:t>
      </w:r>
      <w:r>
        <w:rPr>
          <w:rFonts w:hint="cs"/>
          <w:rtl/>
        </w:rPr>
        <w:t xml:space="preserve"> است، اگر ترکیب اتحادی شد و کسی اجتماع </w:t>
      </w:r>
      <w:r w:rsidR="00AE7551">
        <w:rPr>
          <w:rFonts w:hint="cs"/>
          <w:rtl/>
        </w:rPr>
        <w:t>امرونهی</w:t>
      </w:r>
      <w:r>
        <w:rPr>
          <w:rFonts w:hint="cs"/>
          <w:rtl/>
        </w:rPr>
        <w:t xml:space="preserve"> را جایز ندانست، باید در مسیر خودش برود، وقتی اجتماع </w:t>
      </w:r>
      <w:r w:rsidR="00AE7551">
        <w:rPr>
          <w:rFonts w:hint="cs"/>
          <w:rtl/>
        </w:rPr>
        <w:t>امرونهی</w:t>
      </w:r>
      <w:r>
        <w:rPr>
          <w:rFonts w:hint="cs"/>
          <w:rtl/>
        </w:rPr>
        <w:t xml:space="preserve"> را جایز ندانست، بعضی </w:t>
      </w:r>
      <w:r w:rsidR="00AE7551">
        <w:rPr>
          <w:rFonts w:hint="cs"/>
          <w:rtl/>
        </w:rPr>
        <w:t>می‌گویند</w:t>
      </w:r>
      <w:r>
        <w:rPr>
          <w:rFonts w:hint="cs"/>
          <w:rtl/>
        </w:rPr>
        <w:t xml:space="preserve"> امر و بعضی </w:t>
      </w:r>
      <w:r w:rsidR="00AE7551">
        <w:rPr>
          <w:rFonts w:hint="cs"/>
          <w:rtl/>
        </w:rPr>
        <w:t>می‌گویند</w:t>
      </w:r>
      <w:r>
        <w:rPr>
          <w:rFonts w:hint="cs"/>
          <w:rtl/>
        </w:rPr>
        <w:t xml:space="preserve"> نهی مقدم است</w:t>
      </w:r>
      <w:r w:rsidR="00421F74">
        <w:rPr>
          <w:rFonts w:hint="cs"/>
          <w:rtl/>
        </w:rPr>
        <w:t>.</w:t>
      </w:r>
    </w:p>
    <w:p w:rsidR="00421F74" w:rsidRDefault="00421F74" w:rsidP="009E5240">
      <w:pPr>
        <w:ind w:firstLine="0"/>
        <w:jc w:val="lowKashida"/>
        <w:rPr>
          <w:rtl/>
        </w:rPr>
      </w:pPr>
      <w:r>
        <w:rPr>
          <w:rFonts w:hint="cs"/>
          <w:rtl/>
        </w:rPr>
        <w:t xml:space="preserve">کل این مبحث یک عنوان بود که </w:t>
      </w:r>
      <w:r w:rsidR="00AE7551">
        <w:rPr>
          <w:rFonts w:hint="cs"/>
          <w:rtl/>
        </w:rPr>
        <w:t>درواقع</w:t>
      </w:r>
      <w:r>
        <w:rPr>
          <w:rFonts w:hint="cs"/>
          <w:rtl/>
        </w:rPr>
        <w:t xml:space="preserve"> نقش این عمل ناروای اجتماعی و  ارتباطی در بی</w:t>
      </w:r>
      <w:r w:rsidR="004A05D2">
        <w:rPr>
          <w:rFonts w:hint="cs"/>
          <w:rtl/>
        </w:rPr>
        <w:t>‌</w:t>
      </w:r>
      <w:r>
        <w:rPr>
          <w:rFonts w:hint="cs"/>
          <w:rtl/>
        </w:rPr>
        <w:t xml:space="preserve">اثرسازی این </w:t>
      </w:r>
      <w:r w:rsidR="004A05D2">
        <w:rPr>
          <w:rFonts w:hint="cs"/>
          <w:rtl/>
        </w:rPr>
        <w:t>اقدام</w:t>
      </w:r>
      <w:r>
        <w:rPr>
          <w:rFonts w:hint="cs"/>
          <w:rtl/>
        </w:rPr>
        <w:t xml:space="preserve"> بود.</w:t>
      </w:r>
    </w:p>
    <w:p w:rsidR="00985EE9" w:rsidRDefault="00421F74" w:rsidP="009E5240">
      <w:pPr>
        <w:ind w:firstLine="0"/>
        <w:jc w:val="lowKashida"/>
        <w:rPr>
          <w:rtl/>
        </w:rPr>
      </w:pPr>
      <w:r>
        <w:rPr>
          <w:rFonts w:hint="cs"/>
          <w:rtl/>
        </w:rPr>
        <w:t xml:space="preserve">مبحث دیگری که وجود دارد، این است که کل این رفتارهای اجتماعی که در جای خود یک رفتار اجتماعی است، مستحب و مکروه و حرام و واجب و مباح است، </w:t>
      </w:r>
      <w:r w:rsidR="00AE7551">
        <w:rPr>
          <w:rFonts w:hint="cs"/>
          <w:rtl/>
        </w:rPr>
        <w:t>ازجمله</w:t>
      </w:r>
      <w:r>
        <w:rPr>
          <w:rFonts w:hint="cs"/>
          <w:rtl/>
        </w:rPr>
        <w:t xml:space="preserve"> تحقیر و اضلال و امثالهم، نسبت به دیگران حرام است، یا اکرام و تکریم که واجب و مستحب است، همه </w:t>
      </w:r>
      <w:r w:rsidR="00AE7551">
        <w:rPr>
          <w:rFonts w:hint="cs"/>
          <w:rtl/>
        </w:rPr>
        <w:t>این‌ها</w:t>
      </w:r>
      <w:r>
        <w:rPr>
          <w:rFonts w:hint="cs"/>
          <w:rtl/>
        </w:rPr>
        <w:t xml:space="preserve"> </w:t>
      </w:r>
      <w:r w:rsidR="00AE7551">
        <w:rPr>
          <w:rFonts w:hint="cs"/>
          <w:rtl/>
        </w:rPr>
        <w:t>می‌تواند</w:t>
      </w:r>
      <w:r>
        <w:rPr>
          <w:rFonts w:hint="cs"/>
          <w:rtl/>
        </w:rPr>
        <w:t xml:space="preserve"> با یک عنوان ثانوی، وسیله تبلیغ و ارشاد و هدایت بشود</w:t>
      </w:r>
      <w:r w:rsidR="00985EE9">
        <w:rPr>
          <w:rFonts w:hint="cs"/>
          <w:rtl/>
        </w:rPr>
        <w:t xml:space="preserve">، یک مبلغ یا کسی که مأموریت تبلیغی دارد، گاهی </w:t>
      </w:r>
      <w:r w:rsidR="00AE7551">
        <w:rPr>
          <w:rFonts w:hint="cs"/>
          <w:rtl/>
        </w:rPr>
        <w:t>می‌تواند</w:t>
      </w:r>
      <w:r w:rsidR="00985EE9">
        <w:rPr>
          <w:rFonts w:hint="cs"/>
          <w:rtl/>
        </w:rPr>
        <w:t xml:space="preserve"> کل این رفتارهای خودش </w:t>
      </w:r>
      <w:r w:rsidR="009E5240">
        <w:rPr>
          <w:rFonts w:hint="cs"/>
          <w:rtl/>
        </w:rPr>
        <w:t xml:space="preserve">را </w:t>
      </w:r>
      <w:r w:rsidR="00985EE9">
        <w:rPr>
          <w:rFonts w:hint="cs"/>
          <w:rtl/>
        </w:rPr>
        <w:t>مبدل به یک ابزار تبلیغ بکند.</w:t>
      </w:r>
      <w:r w:rsidR="009E5240">
        <w:rPr>
          <w:rFonts w:hint="cs"/>
          <w:rtl/>
        </w:rPr>
        <w:t xml:space="preserve"> </w:t>
      </w:r>
      <w:r w:rsidR="00985EE9">
        <w:rPr>
          <w:rFonts w:hint="cs"/>
          <w:rtl/>
        </w:rPr>
        <w:t xml:space="preserve">رعایت آداب را </w:t>
      </w:r>
      <w:r w:rsidR="00AE7551">
        <w:rPr>
          <w:rFonts w:hint="cs"/>
          <w:rtl/>
        </w:rPr>
        <w:t>به‌گونه‌ای</w:t>
      </w:r>
      <w:r w:rsidR="00985EE9">
        <w:rPr>
          <w:rFonts w:hint="cs"/>
          <w:rtl/>
        </w:rPr>
        <w:t xml:space="preserve"> انجام بدهد که </w:t>
      </w:r>
      <w:r w:rsidR="00AE7551">
        <w:rPr>
          <w:rFonts w:hint="cs"/>
          <w:rtl/>
        </w:rPr>
        <w:t>درواقع</w:t>
      </w:r>
      <w:r w:rsidR="00985EE9">
        <w:rPr>
          <w:rFonts w:hint="cs"/>
          <w:rtl/>
        </w:rPr>
        <w:t xml:space="preserve"> خود این مصداقی از وعظ و ارشاد و هدایت، خواه واجب یا مستحبش بشود</w:t>
      </w:r>
      <w:r w:rsidR="00197B9F">
        <w:rPr>
          <w:rFonts w:hint="cs"/>
          <w:rtl/>
        </w:rPr>
        <w:t xml:space="preserve">، این هم یک قاعده کلی است که همه </w:t>
      </w:r>
      <w:r w:rsidR="00AE7551">
        <w:rPr>
          <w:rFonts w:hint="cs"/>
          <w:rtl/>
        </w:rPr>
        <w:t>رفتارهای</w:t>
      </w:r>
      <w:r w:rsidR="00197B9F">
        <w:rPr>
          <w:rFonts w:hint="cs"/>
          <w:rtl/>
        </w:rPr>
        <w:t xml:space="preserve"> خوب </w:t>
      </w:r>
      <w:r w:rsidR="00AE7551">
        <w:rPr>
          <w:rFonts w:hint="cs"/>
          <w:rtl/>
        </w:rPr>
        <w:t>می‌تواند</w:t>
      </w:r>
      <w:r w:rsidR="009E5240">
        <w:rPr>
          <w:rFonts w:hint="cs"/>
          <w:rtl/>
        </w:rPr>
        <w:t xml:space="preserve"> با یک رویکرد و صبغه دیگر،</w:t>
      </w:r>
      <w:r w:rsidR="00197B9F">
        <w:rPr>
          <w:rFonts w:hint="cs"/>
          <w:rtl/>
        </w:rPr>
        <w:t xml:space="preserve"> مصداقی برای </w:t>
      </w:r>
      <w:r w:rsidR="00AE7551">
        <w:rPr>
          <w:rFonts w:hint="cs"/>
          <w:rtl/>
        </w:rPr>
        <w:t>امرونهی</w:t>
      </w:r>
      <w:r w:rsidR="00197B9F">
        <w:rPr>
          <w:rFonts w:hint="cs"/>
          <w:rtl/>
        </w:rPr>
        <w:t xml:space="preserve"> و تبلیغ و وعظ و امثالهم بشود.</w:t>
      </w:r>
    </w:p>
    <w:p w:rsidR="006A7906" w:rsidRPr="007E636F" w:rsidRDefault="006A7906" w:rsidP="009E5240">
      <w:pPr>
        <w:jc w:val="lowKashida"/>
        <w:rPr>
          <w:rtl/>
        </w:rPr>
      </w:pPr>
    </w:p>
    <w:sectPr w:rsidR="006A7906" w:rsidRPr="007E636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A00" w:rsidRDefault="00BD4A00" w:rsidP="000D5800">
      <w:pPr>
        <w:spacing w:after="0"/>
      </w:pPr>
      <w:r>
        <w:separator/>
      </w:r>
    </w:p>
  </w:endnote>
  <w:endnote w:type="continuationSeparator" w:id="0">
    <w:p w:rsidR="00BD4A00" w:rsidRDefault="00BD4A0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 w:name="IRBadr">
    <w:panose1 w:val="02000506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9E5240">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A00" w:rsidRDefault="00BD4A00" w:rsidP="000D5800">
      <w:pPr>
        <w:spacing w:after="0"/>
      </w:pPr>
      <w:r>
        <w:separator/>
      </w:r>
    </w:p>
  </w:footnote>
  <w:footnote w:type="continuationSeparator" w:id="0">
    <w:p w:rsidR="00BD4A00" w:rsidRDefault="00BD4A0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01" w:rsidRDefault="00CE0E01" w:rsidP="00CE0E01">
    <w:pPr>
      <w:rPr>
        <w:rFonts w:ascii="Adobe Arabic" w:hAnsi="Adobe Arabic" w:cs="Adobe Arabic"/>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درس خارج فقه تربیتی                   عنوان اصلی: اصول و روش‌های تربیتی                           تاریخ جلسه:</w:t>
    </w:r>
    <w:r>
      <w:rPr>
        <w:rFonts w:ascii="Adobe Arabic" w:hAnsi="Adobe Arabic" w:cs="Adobe Arabic"/>
        <w:sz w:val="24"/>
        <w:szCs w:val="24"/>
        <w:rtl/>
      </w:rPr>
      <w:t xml:space="preserve"> </w:t>
    </w:r>
    <w:r>
      <w:rPr>
        <w:rFonts w:ascii="Adobe Arabic" w:hAnsi="Adobe Arabic" w:cs="Adobe Arabic" w:hint="cs"/>
        <w:sz w:val="24"/>
        <w:szCs w:val="24"/>
        <w:rtl/>
      </w:rPr>
      <w:t>22/12/1396</w:t>
    </w:r>
  </w:p>
  <w:p w:rsidR="00CE0E01" w:rsidRDefault="00CE0E01" w:rsidP="00CE0E01">
    <w:pPr>
      <w:pStyle w:val="af9"/>
      <w:ind w:firstLine="0"/>
      <w:rPr>
        <w:rFonts w:eastAsiaTheme="minorHAnsi"/>
      </w:rPr>
    </w:pPr>
    <w:r>
      <w:rPr>
        <w:rFonts w:ascii="Adobe Arabic" w:hAnsi="Adobe Arabic" w:cs="Adobe Arabic"/>
        <w:b/>
        <w:bCs/>
        <w:sz w:val="24"/>
        <w:szCs w:val="24"/>
        <w:rtl/>
      </w:rPr>
      <w:t xml:space="preserve">         استاد اعرافی                                عنوان فرعی: اصل تکریم متربی                                    شماره جلسه:</w:t>
    </w:r>
    <w:r>
      <w:rPr>
        <w:rFonts w:eastAsiaTheme="minorHAnsi" w:hint="cs"/>
        <w:rtl/>
      </w:rPr>
      <w:t xml:space="preserve"> </w:t>
    </w:r>
    <w:r w:rsidRPr="00CE0E01">
      <w:rPr>
        <w:rFonts w:ascii="IRBadr" w:eastAsiaTheme="minorHAnsi" w:hAnsi="IRBadr" w:cs="IRBadr"/>
        <w:rtl/>
      </w:rPr>
      <w:t>7</w:t>
    </w:r>
    <w:r w:rsidRPr="00CE0E01">
      <w:rPr>
        <w:rFonts w:ascii="IRBadr" w:eastAsiaTheme="minorHAnsi" w:hAnsi="IRBadr" w:cs="IRBadr"/>
        <w:rtl/>
      </w:rPr>
      <w:t>6</w:t>
    </w:r>
  </w:p>
  <w:p w:rsidR="000D5800" w:rsidRPr="00873379" w:rsidRDefault="00873379"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8028A"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C5"/>
    <w:rsid w:val="00007060"/>
    <w:rsid w:val="000228A2"/>
    <w:rsid w:val="000324F1"/>
    <w:rsid w:val="00041FE0"/>
    <w:rsid w:val="00042E34"/>
    <w:rsid w:val="00045B14"/>
    <w:rsid w:val="00052BA3"/>
    <w:rsid w:val="0006363E"/>
    <w:rsid w:val="00063C89"/>
    <w:rsid w:val="00080DFF"/>
    <w:rsid w:val="00085ED5"/>
    <w:rsid w:val="000A1A51"/>
    <w:rsid w:val="000D2D0D"/>
    <w:rsid w:val="000D5800"/>
    <w:rsid w:val="000D6581"/>
    <w:rsid w:val="000E0B8F"/>
    <w:rsid w:val="000F1897"/>
    <w:rsid w:val="000F7E72"/>
    <w:rsid w:val="00101E2D"/>
    <w:rsid w:val="00102405"/>
    <w:rsid w:val="00102CEB"/>
    <w:rsid w:val="00114C37"/>
    <w:rsid w:val="00117955"/>
    <w:rsid w:val="00133E1D"/>
    <w:rsid w:val="0013617D"/>
    <w:rsid w:val="00136442"/>
    <w:rsid w:val="001370B6"/>
    <w:rsid w:val="001450FF"/>
    <w:rsid w:val="00150D4B"/>
    <w:rsid w:val="00152670"/>
    <w:rsid w:val="001550AE"/>
    <w:rsid w:val="0015635B"/>
    <w:rsid w:val="00166DD8"/>
    <w:rsid w:val="001712D6"/>
    <w:rsid w:val="001757C8"/>
    <w:rsid w:val="00177934"/>
    <w:rsid w:val="00186784"/>
    <w:rsid w:val="00192A6A"/>
    <w:rsid w:val="0019566B"/>
    <w:rsid w:val="00196082"/>
    <w:rsid w:val="00197B9F"/>
    <w:rsid w:val="00197CDD"/>
    <w:rsid w:val="001C367D"/>
    <w:rsid w:val="001C3CCA"/>
    <w:rsid w:val="001D1F54"/>
    <w:rsid w:val="001D24F8"/>
    <w:rsid w:val="001D542D"/>
    <w:rsid w:val="001D6605"/>
    <w:rsid w:val="001E306E"/>
    <w:rsid w:val="001E3FB0"/>
    <w:rsid w:val="001E4FFF"/>
    <w:rsid w:val="001F2E3E"/>
    <w:rsid w:val="001F43C5"/>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3E4A"/>
    <w:rsid w:val="002C56FD"/>
    <w:rsid w:val="002D49E4"/>
    <w:rsid w:val="002D5BDC"/>
    <w:rsid w:val="002D720F"/>
    <w:rsid w:val="002E450B"/>
    <w:rsid w:val="002E73F9"/>
    <w:rsid w:val="002F05B9"/>
    <w:rsid w:val="00305DF9"/>
    <w:rsid w:val="00311429"/>
    <w:rsid w:val="00323168"/>
    <w:rsid w:val="00331826"/>
    <w:rsid w:val="003352B6"/>
    <w:rsid w:val="00340BA3"/>
    <w:rsid w:val="00345D3C"/>
    <w:rsid w:val="00366400"/>
    <w:rsid w:val="003740D7"/>
    <w:rsid w:val="00393C51"/>
    <w:rsid w:val="003963D7"/>
    <w:rsid w:val="00396F28"/>
    <w:rsid w:val="003A1A05"/>
    <w:rsid w:val="003A2654"/>
    <w:rsid w:val="003C06BF"/>
    <w:rsid w:val="003C7899"/>
    <w:rsid w:val="003D2F0A"/>
    <w:rsid w:val="003D563F"/>
    <w:rsid w:val="003E1E58"/>
    <w:rsid w:val="003E2BAB"/>
    <w:rsid w:val="003E6AA8"/>
    <w:rsid w:val="00405199"/>
    <w:rsid w:val="00410699"/>
    <w:rsid w:val="00415360"/>
    <w:rsid w:val="004215FA"/>
    <w:rsid w:val="00421F74"/>
    <w:rsid w:val="00443EB7"/>
    <w:rsid w:val="0044591E"/>
    <w:rsid w:val="004476F0"/>
    <w:rsid w:val="00455B91"/>
    <w:rsid w:val="004651D2"/>
    <w:rsid w:val="00465D26"/>
    <w:rsid w:val="00466C9A"/>
    <w:rsid w:val="004679F8"/>
    <w:rsid w:val="004A05D2"/>
    <w:rsid w:val="004A790F"/>
    <w:rsid w:val="004B337F"/>
    <w:rsid w:val="004B7FBB"/>
    <w:rsid w:val="004C4D9F"/>
    <w:rsid w:val="004F3596"/>
    <w:rsid w:val="00530FD7"/>
    <w:rsid w:val="00545B0C"/>
    <w:rsid w:val="00551628"/>
    <w:rsid w:val="00572E2D"/>
    <w:rsid w:val="00577410"/>
    <w:rsid w:val="00580CFA"/>
    <w:rsid w:val="00592103"/>
    <w:rsid w:val="005941DD"/>
    <w:rsid w:val="005A545E"/>
    <w:rsid w:val="005A5862"/>
    <w:rsid w:val="005B05D4"/>
    <w:rsid w:val="005B0852"/>
    <w:rsid w:val="005B16EB"/>
    <w:rsid w:val="005C06AE"/>
    <w:rsid w:val="005F75D8"/>
    <w:rsid w:val="00610C18"/>
    <w:rsid w:val="00612385"/>
    <w:rsid w:val="0061376C"/>
    <w:rsid w:val="00617C7C"/>
    <w:rsid w:val="00627180"/>
    <w:rsid w:val="00636EFA"/>
    <w:rsid w:val="0066229C"/>
    <w:rsid w:val="00663AAD"/>
    <w:rsid w:val="0069696C"/>
    <w:rsid w:val="00696C84"/>
    <w:rsid w:val="006A085A"/>
    <w:rsid w:val="006A7906"/>
    <w:rsid w:val="006C125E"/>
    <w:rsid w:val="006D3A87"/>
    <w:rsid w:val="006F01B4"/>
    <w:rsid w:val="00703DD3"/>
    <w:rsid w:val="00734D59"/>
    <w:rsid w:val="0073609B"/>
    <w:rsid w:val="007378A9"/>
    <w:rsid w:val="00737A6C"/>
    <w:rsid w:val="00743903"/>
    <w:rsid w:val="0075033E"/>
    <w:rsid w:val="00752745"/>
    <w:rsid w:val="0075336C"/>
    <w:rsid w:val="00753A93"/>
    <w:rsid w:val="00764844"/>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CA5"/>
    <w:rsid w:val="007F7E76"/>
    <w:rsid w:val="00802D15"/>
    <w:rsid w:val="00803501"/>
    <w:rsid w:val="0080799B"/>
    <w:rsid w:val="00807BE3"/>
    <w:rsid w:val="00811F02"/>
    <w:rsid w:val="008407A4"/>
    <w:rsid w:val="00844860"/>
    <w:rsid w:val="00845CC4"/>
    <w:rsid w:val="00854A70"/>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10B3"/>
    <w:rsid w:val="008D36D5"/>
    <w:rsid w:val="008E3903"/>
    <w:rsid w:val="008F083F"/>
    <w:rsid w:val="008F63E3"/>
    <w:rsid w:val="00900A8F"/>
    <w:rsid w:val="00913C3B"/>
    <w:rsid w:val="00915509"/>
    <w:rsid w:val="00927388"/>
    <w:rsid w:val="009274FE"/>
    <w:rsid w:val="009401AC"/>
    <w:rsid w:val="00940323"/>
    <w:rsid w:val="009475B7"/>
    <w:rsid w:val="00954DD5"/>
    <w:rsid w:val="0095758E"/>
    <w:rsid w:val="009613AC"/>
    <w:rsid w:val="00980643"/>
    <w:rsid w:val="00985EE9"/>
    <w:rsid w:val="009A42EF"/>
    <w:rsid w:val="009A7958"/>
    <w:rsid w:val="009B46BC"/>
    <w:rsid w:val="009B61C3"/>
    <w:rsid w:val="009C7B4F"/>
    <w:rsid w:val="009E1F06"/>
    <w:rsid w:val="009E5240"/>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122E"/>
    <w:rsid w:val="00AA2342"/>
    <w:rsid w:val="00AC17E3"/>
    <w:rsid w:val="00AD0304"/>
    <w:rsid w:val="00AD27BE"/>
    <w:rsid w:val="00AE7551"/>
    <w:rsid w:val="00AF0F1A"/>
    <w:rsid w:val="00AF53E6"/>
    <w:rsid w:val="00B01724"/>
    <w:rsid w:val="00B07D3E"/>
    <w:rsid w:val="00B1300D"/>
    <w:rsid w:val="00B15027"/>
    <w:rsid w:val="00B21CF4"/>
    <w:rsid w:val="00B24300"/>
    <w:rsid w:val="00B330C7"/>
    <w:rsid w:val="00B34736"/>
    <w:rsid w:val="00B55D51"/>
    <w:rsid w:val="00B63F15"/>
    <w:rsid w:val="00B9119B"/>
    <w:rsid w:val="00B96A3B"/>
    <w:rsid w:val="00BA51A8"/>
    <w:rsid w:val="00BB53FB"/>
    <w:rsid w:val="00BB5F7E"/>
    <w:rsid w:val="00BC26F6"/>
    <w:rsid w:val="00BC4833"/>
    <w:rsid w:val="00BD3122"/>
    <w:rsid w:val="00BD40DA"/>
    <w:rsid w:val="00BD4A00"/>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0E01"/>
    <w:rsid w:val="00CE1DF5"/>
    <w:rsid w:val="00CE31E6"/>
    <w:rsid w:val="00CE3B74"/>
    <w:rsid w:val="00CF42E2"/>
    <w:rsid w:val="00CF7916"/>
    <w:rsid w:val="00D14501"/>
    <w:rsid w:val="00D158F3"/>
    <w:rsid w:val="00D15FDC"/>
    <w:rsid w:val="00D2470E"/>
    <w:rsid w:val="00D3665C"/>
    <w:rsid w:val="00D458C7"/>
    <w:rsid w:val="00D508CC"/>
    <w:rsid w:val="00D50F4B"/>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67AB5"/>
    <w:rsid w:val="00E732A3"/>
    <w:rsid w:val="00E83A85"/>
    <w:rsid w:val="00E9026B"/>
    <w:rsid w:val="00E90FC4"/>
    <w:rsid w:val="00EA01EC"/>
    <w:rsid w:val="00EA15B0"/>
    <w:rsid w:val="00EA1DD8"/>
    <w:rsid w:val="00EA5D97"/>
    <w:rsid w:val="00EB0BDB"/>
    <w:rsid w:val="00EB3D35"/>
    <w:rsid w:val="00EC4393"/>
    <w:rsid w:val="00ED2236"/>
    <w:rsid w:val="00EE16B5"/>
    <w:rsid w:val="00EE1C07"/>
    <w:rsid w:val="00EE2C91"/>
    <w:rsid w:val="00EE3979"/>
    <w:rsid w:val="00EF138C"/>
    <w:rsid w:val="00F034CE"/>
    <w:rsid w:val="00F10A0F"/>
    <w:rsid w:val="00F1562C"/>
    <w:rsid w:val="00F20C60"/>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ACB5EB-E4FE-458E-88E6-16B7C566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D145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8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5;&#1587;&#1601;&#1606;&#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E9558-5A04-4FE5-BF58-73D53451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223</TotalTime>
  <Pages>1</Pages>
  <Words>1485</Words>
  <Characters>8470</Characters>
  <Application>Microsoft Office Word</Application>
  <DocSecurity>0</DocSecurity>
  <Lines>70</Lines>
  <Paragraphs>19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M.Asnad</cp:lastModifiedBy>
  <cp:revision>35</cp:revision>
  <dcterms:created xsi:type="dcterms:W3CDTF">2018-03-14T18:29:00Z</dcterms:created>
  <dcterms:modified xsi:type="dcterms:W3CDTF">2018-03-15T06:41:00Z</dcterms:modified>
</cp:coreProperties>
</file>