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34221383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0012D" w:rsidRDefault="00D0012D" w:rsidP="00593AB3">
          <w:pPr>
            <w:pStyle w:val="TOCHeading"/>
            <w:jc w:val="center"/>
          </w:pPr>
          <w:r>
            <w:rPr>
              <w:rFonts w:hint="cs"/>
              <w:rtl/>
            </w:rPr>
            <w:t>فهرست مطالب</w:t>
          </w:r>
        </w:p>
        <w:p w:rsidR="00593AB3" w:rsidRDefault="00D0012D" w:rsidP="00593AB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27014475" w:history="1">
            <w:r w:rsidR="00593AB3" w:rsidRPr="00FB60E3">
              <w:rPr>
                <w:rStyle w:val="Hyperlink"/>
                <w:rFonts w:hint="eastAsia"/>
                <w:noProof/>
                <w:rtl/>
              </w:rPr>
              <w:t>موضوع</w:t>
            </w:r>
            <w:r w:rsidR="00593AB3" w:rsidRPr="00FB60E3">
              <w:rPr>
                <w:rStyle w:val="Hyperlink"/>
                <w:noProof/>
                <w:rtl/>
              </w:rPr>
              <w:t xml:space="preserve">: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فقه</w:t>
            </w:r>
            <w:r w:rsidR="00593AB3" w:rsidRPr="00FB60E3">
              <w:rPr>
                <w:rStyle w:val="Hyperlink"/>
                <w:noProof/>
                <w:rtl/>
              </w:rPr>
              <w:t xml:space="preserve"> /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اجتهاد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و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تقل</w:t>
            </w:r>
            <w:r w:rsidR="00593AB3" w:rsidRPr="00FB60E3">
              <w:rPr>
                <w:rStyle w:val="Hyperlink"/>
                <w:rFonts w:hint="cs"/>
                <w:noProof/>
                <w:rtl/>
              </w:rPr>
              <w:t>ی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د</w:t>
            </w:r>
            <w:r w:rsidR="00593AB3" w:rsidRPr="00FB60E3">
              <w:rPr>
                <w:rStyle w:val="Hyperlink"/>
                <w:noProof/>
                <w:rtl/>
              </w:rPr>
              <w:t xml:space="preserve"> /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مسأله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تقل</w:t>
            </w:r>
            <w:r w:rsidR="00593AB3" w:rsidRPr="00FB60E3">
              <w:rPr>
                <w:rStyle w:val="Hyperlink"/>
                <w:rFonts w:hint="cs"/>
                <w:noProof/>
                <w:rtl/>
              </w:rPr>
              <w:t>ی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د</w:t>
            </w:r>
            <w:r w:rsidR="00593AB3" w:rsidRPr="00FB60E3">
              <w:rPr>
                <w:rStyle w:val="Hyperlink"/>
                <w:noProof/>
                <w:rtl/>
              </w:rPr>
              <w:t xml:space="preserve"> (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شرا</w:t>
            </w:r>
            <w:r w:rsidR="00593AB3" w:rsidRPr="00FB60E3">
              <w:rPr>
                <w:rStyle w:val="Hyperlink"/>
                <w:rFonts w:hint="cs"/>
                <w:noProof/>
                <w:rtl/>
              </w:rPr>
              <w:t>ی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ط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مجتهد</w:t>
            </w:r>
            <w:r w:rsidR="00593AB3" w:rsidRPr="00FB60E3">
              <w:rPr>
                <w:rStyle w:val="Hyperlink"/>
                <w:noProof/>
                <w:rtl/>
              </w:rPr>
              <w:t xml:space="preserve">-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شرط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عدالت</w:t>
            </w:r>
            <w:r w:rsidR="00593AB3" w:rsidRPr="00FB60E3">
              <w:rPr>
                <w:rStyle w:val="Hyperlink"/>
                <w:noProof/>
                <w:rtl/>
              </w:rPr>
              <w:t>)</w:t>
            </w:r>
            <w:r w:rsidR="00593AB3">
              <w:rPr>
                <w:noProof/>
                <w:webHidden/>
              </w:rPr>
              <w:tab/>
            </w:r>
            <w:r w:rsidR="00593AB3">
              <w:rPr>
                <w:rStyle w:val="Hyperlink"/>
                <w:noProof/>
                <w:rtl/>
              </w:rPr>
              <w:fldChar w:fldCharType="begin"/>
            </w:r>
            <w:r w:rsidR="00593AB3">
              <w:rPr>
                <w:noProof/>
                <w:webHidden/>
              </w:rPr>
              <w:instrText xml:space="preserve"> PAGEREF _Toc527014475 \h </w:instrText>
            </w:r>
            <w:r w:rsidR="00593AB3">
              <w:rPr>
                <w:rStyle w:val="Hyperlink"/>
                <w:noProof/>
                <w:rtl/>
              </w:rPr>
            </w:r>
            <w:r w:rsidR="00593AB3">
              <w:rPr>
                <w:rStyle w:val="Hyperlink"/>
                <w:noProof/>
                <w:rtl/>
              </w:rPr>
              <w:fldChar w:fldCharType="separate"/>
            </w:r>
            <w:r w:rsidR="00593AB3">
              <w:rPr>
                <w:noProof/>
                <w:webHidden/>
              </w:rPr>
              <w:t>2</w:t>
            </w:r>
            <w:r w:rsidR="00593AB3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3AB3" w:rsidRDefault="00565F8E" w:rsidP="00593AB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4476" w:history="1">
            <w:r w:rsidR="00593AB3" w:rsidRPr="00FB60E3">
              <w:rPr>
                <w:rStyle w:val="Hyperlink"/>
                <w:rFonts w:hint="eastAsia"/>
                <w:noProof/>
                <w:rtl/>
              </w:rPr>
              <w:t>اشاره</w:t>
            </w:r>
            <w:r w:rsidR="00593AB3">
              <w:rPr>
                <w:noProof/>
                <w:webHidden/>
              </w:rPr>
              <w:tab/>
            </w:r>
            <w:r w:rsidR="00593AB3">
              <w:rPr>
                <w:rStyle w:val="Hyperlink"/>
                <w:noProof/>
                <w:rtl/>
              </w:rPr>
              <w:fldChar w:fldCharType="begin"/>
            </w:r>
            <w:r w:rsidR="00593AB3">
              <w:rPr>
                <w:noProof/>
                <w:webHidden/>
              </w:rPr>
              <w:instrText xml:space="preserve"> PAGEREF _Toc527014476 \h </w:instrText>
            </w:r>
            <w:r w:rsidR="00593AB3">
              <w:rPr>
                <w:rStyle w:val="Hyperlink"/>
                <w:noProof/>
                <w:rtl/>
              </w:rPr>
            </w:r>
            <w:r w:rsidR="00593AB3">
              <w:rPr>
                <w:rStyle w:val="Hyperlink"/>
                <w:noProof/>
                <w:rtl/>
              </w:rPr>
              <w:fldChar w:fldCharType="separate"/>
            </w:r>
            <w:r w:rsidR="00593AB3">
              <w:rPr>
                <w:noProof/>
                <w:webHidden/>
              </w:rPr>
              <w:t>2</w:t>
            </w:r>
            <w:r w:rsidR="00593AB3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3AB3" w:rsidRDefault="00565F8E" w:rsidP="00593AB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014477" w:history="1">
            <w:r w:rsidR="00593AB3" w:rsidRPr="00FB60E3">
              <w:rPr>
                <w:rStyle w:val="Hyperlink"/>
                <w:rFonts w:hint="eastAsia"/>
                <w:noProof/>
                <w:rtl/>
              </w:rPr>
              <w:t>تطب</w:t>
            </w:r>
            <w:r w:rsidR="00593AB3" w:rsidRPr="00FB60E3">
              <w:rPr>
                <w:rStyle w:val="Hyperlink"/>
                <w:rFonts w:hint="cs"/>
                <w:noProof/>
                <w:rtl/>
              </w:rPr>
              <w:t>ی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ق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بحث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فلسف</w:t>
            </w:r>
            <w:r w:rsidR="00593AB3" w:rsidRPr="00FB60E3">
              <w:rPr>
                <w:rStyle w:val="Hyperlink"/>
                <w:rFonts w:hint="cs"/>
                <w:noProof/>
                <w:rtl/>
              </w:rPr>
              <w:t>ی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افعال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اراد</w:t>
            </w:r>
            <w:r w:rsidR="00593AB3" w:rsidRPr="00FB60E3">
              <w:rPr>
                <w:rStyle w:val="Hyperlink"/>
                <w:rFonts w:hint="cs"/>
                <w:noProof/>
                <w:rtl/>
              </w:rPr>
              <w:t>ی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بر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عدالت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در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بحث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اجتهاد</w:t>
            </w:r>
            <w:bookmarkStart w:id="0" w:name="_GoBack"/>
            <w:bookmarkEnd w:id="0"/>
            <w:r w:rsidR="00593AB3">
              <w:rPr>
                <w:noProof/>
                <w:webHidden/>
              </w:rPr>
              <w:tab/>
            </w:r>
            <w:r w:rsidR="00593AB3">
              <w:rPr>
                <w:rStyle w:val="Hyperlink"/>
                <w:noProof/>
                <w:rtl/>
              </w:rPr>
              <w:fldChar w:fldCharType="begin"/>
            </w:r>
            <w:r w:rsidR="00593AB3">
              <w:rPr>
                <w:noProof/>
                <w:webHidden/>
              </w:rPr>
              <w:instrText xml:space="preserve"> PAGEREF _Toc527014477 \h </w:instrText>
            </w:r>
            <w:r w:rsidR="00593AB3">
              <w:rPr>
                <w:rStyle w:val="Hyperlink"/>
                <w:noProof/>
                <w:rtl/>
              </w:rPr>
            </w:r>
            <w:r w:rsidR="00593AB3">
              <w:rPr>
                <w:rStyle w:val="Hyperlink"/>
                <w:noProof/>
                <w:rtl/>
              </w:rPr>
              <w:fldChar w:fldCharType="separate"/>
            </w:r>
            <w:r w:rsidR="00593AB3">
              <w:rPr>
                <w:noProof/>
                <w:webHidden/>
              </w:rPr>
              <w:t>2</w:t>
            </w:r>
            <w:r w:rsidR="00593AB3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3AB3" w:rsidRDefault="00565F8E" w:rsidP="00593AB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014478" w:history="1">
            <w:r w:rsidR="00593AB3" w:rsidRPr="00FB60E3">
              <w:rPr>
                <w:rStyle w:val="Hyperlink"/>
                <w:rFonts w:hint="eastAsia"/>
                <w:noProof/>
                <w:rtl/>
              </w:rPr>
              <w:t>نکته</w:t>
            </w:r>
            <w:r w:rsidR="00593AB3" w:rsidRPr="00FB60E3">
              <w:rPr>
                <w:rStyle w:val="Hyperlink"/>
                <w:noProof/>
                <w:rtl/>
              </w:rPr>
              <w:t xml:space="preserve">: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تفک</w:t>
            </w:r>
            <w:r w:rsidR="00593AB3" w:rsidRPr="00FB60E3">
              <w:rPr>
                <w:rStyle w:val="Hyperlink"/>
                <w:rFonts w:hint="cs"/>
                <w:noProof/>
                <w:rtl/>
              </w:rPr>
              <w:t>ی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ک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و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مراتب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در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امر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مقول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به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تشک</w:t>
            </w:r>
            <w:r w:rsidR="00593AB3" w:rsidRPr="00FB60E3">
              <w:rPr>
                <w:rStyle w:val="Hyperlink"/>
                <w:rFonts w:hint="cs"/>
                <w:noProof/>
                <w:rtl/>
              </w:rPr>
              <w:t>ی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ک</w:t>
            </w:r>
            <w:r w:rsidR="00593AB3">
              <w:rPr>
                <w:noProof/>
                <w:webHidden/>
              </w:rPr>
              <w:tab/>
            </w:r>
            <w:r w:rsidR="00593AB3">
              <w:rPr>
                <w:rStyle w:val="Hyperlink"/>
                <w:noProof/>
                <w:rtl/>
              </w:rPr>
              <w:fldChar w:fldCharType="begin"/>
            </w:r>
            <w:r w:rsidR="00593AB3">
              <w:rPr>
                <w:noProof/>
                <w:webHidden/>
              </w:rPr>
              <w:instrText xml:space="preserve"> PAGEREF _Toc527014478 \h </w:instrText>
            </w:r>
            <w:r w:rsidR="00593AB3">
              <w:rPr>
                <w:rStyle w:val="Hyperlink"/>
                <w:noProof/>
                <w:rtl/>
              </w:rPr>
            </w:r>
            <w:r w:rsidR="00593AB3">
              <w:rPr>
                <w:rStyle w:val="Hyperlink"/>
                <w:noProof/>
                <w:rtl/>
              </w:rPr>
              <w:fldChar w:fldCharType="separate"/>
            </w:r>
            <w:r w:rsidR="00593AB3">
              <w:rPr>
                <w:noProof/>
                <w:webHidden/>
              </w:rPr>
              <w:t>2</w:t>
            </w:r>
            <w:r w:rsidR="00593AB3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3AB3" w:rsidRDefault="00565F8E" w:rsidP="00593AB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27014479" w:history="1">
            <w:r w:rsidR="00593AB3" w:rsidRPr="00FB60E3">
              <w:rPr>
                <w:rStyle w:val="Hyperlink"/>
                <w:rFonts w:hint="eastAsia"/>
                <w:noProof/>
                <w:rtl/>
              </w:rPr>
              <w:t>مراتب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انجام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واجبات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و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ترک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محرّمات</w:t>
            </w:r>
            <w:r w:rsidR="00593AB3">
              <w:rPr>
                <w:noProof/>
                <w:webHidden/>
              </w:rPr>
              <w:tab/>
            </w:r>
            <w:r w:rsidR="00593AB3">
              <w:rPr>
                <w:rStyle w:val="Hyperlink"/>
                <w:noProof/>
                <w:rtl/>
              </w:rPr>
              <w:fldChar w:fldCharType="begin"/>
            </w:r>
            <w:r w:rsidR="00593AB3">
              <w:rPr>
                <w:noProof/>
                <w:webHidden/>
              </w:rPr>
              <w:instrText xml:space="preserve"> PAGEREF _Toc527014479 \h </w:instrText>
            </w:r>
            <w:r w:rsidR="00593AB3">
              <w:rPr>
                <w:rStyle w:val="Hyperlink"/>
                <w:noProof/>
                <w:rtl/>
              </w:rPr>
            </w:r>
            <w:r w:rsidR="00593AB3">
              <w:rPr>
                <w:rStyle w:val="Hyperlink"/>
                <w:noProof/>
                <w:rtl/>
              </w:rPr>
              <w:fldChar w:fldCharType="separate"/>
            </w:r>
            <w:r w:rsidR="00593AB3">
              <w:rPr>
                <w:noProof/>
                <w:webHidden/>
              </w:rPr>
              <w:t>3</w:t>
            </w:r>
            <w:r w:rsidR="00593AB3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3AB3" w:rsidRDefault="00565F8E" w:rsidP="00593AB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4480" w:history="1">
            <w:r w:rsidR="00593AB3" w:rsidRPr="00FB60E3">
              <w:rPr>
                <w:rStyle w:val="Hyperlink"/>
                <w:rFonts w:hint="eastAsia"/>
                <w:noProof/>
                <w:rtl/>
              </w:rPr>
              <w:t>مرتبه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اول</w:t>
            </w:r>
            <w:r w:rsidR="00593AB3" w:rsidRPr="00FB60E3">
              <w:rPr>
                <w:rStyle w:val="Hyperlink"/>
                <w:noProof/>
                <w:rtl/>
              </w:rPr>
              <w:t xml:space="preserve">: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عصمت</w:t>
            </w:r>
            <w:r w:rsidR="00593AB3">
              <w:rPr>
                <w:noProof/>
                <w:webHidden/>
              </w:rPr>
              <w:tab/>
            </w:r>
            <w:r w:rsidR="00593AB3">
              <w:rPr>
                <w:rStyle w:val="Hyperlink"/>
                <w:noProof/>
                <w:rtl/>
              </w:rPr>
              <w:fldChar w:fldCharType="begin"/>
            </w:r>
            <w:r w:rsidR="00593AB3">
              <w:rPr>
                <w:noProof/>
                <w:webHidden/>
              </w:rPr>
              <w:instrText xml:space="preserve"> PAGEREF _Toc527014480 \h </w:instrText>
            </w:r>
            <w:r w:rsidR="00593AB3">
              <w:rPr>
                <w:rStyle w:val="Hyperlink"/>
                <w:noProof/>
                <w:rtl/>
              </w:rPr>
            </w:r>
            <w:r w:rsidR="00593AB3">
              <w:rPr>
                <w:rStyle w:val="Hyperlink"/>
                <w:noProof/>
                <w:rtl/>
              </w:rPr>
              <w:fldChar w:fldCharType="separate"/>
            </w:r>
            <w:r w:rsidR="00593AB3">
              <w:rPr>
                <w:noProof/>
                <w:webHidden/>
              </w:rPr>
              <w:t>3</w:t>
            </w:r>
            <w:r w:rsidR="00593AB3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3AB3" w:rsidRDefault="00565F8E" w:rsidP="00593AB3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4481" w:history="1">
            <w:r w:rsidR="00593AB3" w:rsidRPr="00FB60E3">
              <w:rPr>
                <w:rStyle w:val="Hyperlink"/>
                <w:rFonts w:hint="eastAsia"/>
                <w:noProof/>
                <w:rtl/>
              </w:rPr>
              <w:t>مقدّمه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اوّل</w:t>
            </w:r>
            <w:r w:rsidR="00593AB3" w:rsidRPr="00FB60E3">
              <w:rPr>
                <w:rStyle w:val="Hyperlink"/>
                <w:noProof/>
                <w:rtl/>
              </w:rPr>
              <w:t xml:space="preserve">: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قدر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مت</w:t>
            </w:r>
            <w:r w:rsidR="00593AB3" w:rsidRPr="00FB60E3">
              <w:rPr>
                <w:rStyle w:val="Hyperlink"/>
                <w:rFonts w:hint="cs"/>
                <w:noProof/>
                <w:rtl/>
              </w:rPr>
              <w:t>ی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قّن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عصمت</w:t>
            </w:r>
            <w:r w:rsidR="00593AB3">
              <w:rPr>
                <w:noProof/>
                <w:webHidden/>
              </w:rPr>
              <w:tab/>
            </w:r>
            <w:r w:rsidR="00593AB3">
              <w:rPr>
                <w:rStyle w:val="Hyperlink"/>
                <w:noProof/>
                <w:rtl/>
              </w:rPr>
              <w:fldChar w:fldCharType="begin"/>
            </w:r>
            <w:r w:rsidR="00593AB3">
              <w:rPr>
                <w:noProof/>
                <w:webHidden/>
              </w:rPr>
              <w:instrText xml:space="preserve"> PAGEREF _Toc527014481 \h </w:instrText>
            </w:r>
            <w:r w:rsidR="00593AB3">
              <w:rPr>
                <w:rStyle w:val="Hyperlink"/>
                <w:noProof/>
                <w:rtl/>
              </w:rPr>
            </w:r>
            <w:r w:rsidR="00593AB3">
              <w:rPr>
                <w:rStyle w:val="Hyperlink"/>
                <w:noProof/>
                <w:rtl/>
              </w:rPr>
              <w:fldChar w:fldCharType="separate"/>
            </w:r>
            <w:r w:rsidR="00593AB3">
              <w:rPr>
                <w:noProof/>
                <w:webHidden/>
              </w:rPr>
              <w:t>3</w:t>
            </w:r>
            <w:r w:rsidR="00593AB3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3AB3" w:rsidRDefault="00565F8E" w:rsidP="00593AB3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4482" w:history="1">
            <w:r w:rsidR="00593AB3" w:rsidRPr="00FB60E3">
              <w:rPr>
                <w:rStyle w:val="Hyperlink"/>
                <w:rFonts w:hint="eastAsia"/>
                <w:noProof/>
                <w:rtl/>
              </w:rPr>
              <w:t>مقدمه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دوم</w:t>
            </w:r>
            <w:r w:rsidR="00593AB3" w:rsidRPr="00FB60E3">
              <w:rPr>
                <w:rStyle w:val="Hyperlink"/>
                <w:noProof/>
                <w:rtl/>
              </w:rPr>
              <w:t xml:space="preserve">: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تعر</w:t>
            </w:r>
            <w:r w:rsidR="00593AB3" w:rsidRPr="00FB60E3">
              <w:rPr>
                <w:rStyle w:val="Hyperlink"/>
                <w:rFonts w:hint="cs"/>
                <w:noProof/>
                <w:rtl/>
              </w:rPr>
              <w:t>ی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ف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عصمت</w:t>
            </w:r>
            <w:r w:rsidR="00593AB3">
              <w:rPr>
                <w:noProof/>
                <w:webHidden/>
              </w:rPr>
              <w:tab/>
            </w:r>
            <w:r w:rsidR="00593AB3">
              <w:rPr>
                <w:rStyle w:val="Hyperlink"/>
                <w:noProof/>
                <w:rtl/>
              </w:rPr>
              <w:fldChar w:fldCharType="begin"/>
            </w:r>
            <w:r w:rsidR="00593AB3">
              <w:rPr>
                <w:noProof/>
                <w:webHidden/>
              </w:rPr>
              <w:instrText xml:space="preserve"> PAGEREF _Toc527014482 \h </w:instrText>
            </w:r>
            <w:r w:rsidR="00593AB3">
              <w:rPr>
                <w:rStyle w:val="Hyperlink"/>
                <w:noProof/>
                <w:rtl/>
              </w:rPr>
            </w:r>
            <w:r w:rsidR="00593AB3">
              <w:rPr>
                <w:rStyle w:val="Hyperlink"/>
                <w:noProof/>
                <w:rtl/>
              </w:rPr>
              <w:fldChar w:fldCharType="separate"/>
            </w:r>
            <w:r w:rsidR="00593AB3">
              <w:rPr>
                <w:noProof/>
                <w:webHidden/>
              </w:rPr>
              <w:t>4</w:t>
            </w:r>
            <w:r w:rsidR="00593AB3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3AB3" w:rsidRDefault="00565F8E" w:rsidP="00593AB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4483" w:history="1">
            <w:r w:rsidR="00593AB3" w:rsidRPr="00FB60E3">
              <w:rPr>
                <w:rStyle w:val="Hyperlink"/>
                <w:rFonts w:hint="eastAsia"/>
                <w:noProof/>
                <w:rtl/>
              </w:rPr>
              <w:t>مرتبه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دوم</w:t>
            </w:r>
            <w:r w:rsidR="00593AB3" w:rsidRPr="00FB60E3">
              <w:rPr>
                <w:rStyle w:val="Hyperlink"/>
                <w:noProof/>
                <w:rtl/>
              </w:rPr>
              <w:t xml:space="preserve">: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تال</w:t>
            </w:r>
            <w:r w:rsidR="00593AB3" w:rsidRPr="00FB60E3">
              <w:rPr>
                <w:rStyle w:val="Hyperlink"/>
                <w:rFonts w:hint="cs"/>
                <w:noProof/>
                <w:rtl/>
              </w:rPr>
              <w:t>ی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تلو</w:t>
            </w:r>
            <w:r w:rsidR="00593AB3" w:rsidRPr="00FB60E3">
              <w:rPr>
                <w:rStyle w:val="Hyperlink"/>
                <w:noProof/>
                <w:rtl/>
              </w:rPr>
              <w:t xml:space="preserve"> </w:t>
            </w:r>
            <w:r w:rsidR="00593AB3" w:rsidRPr="00FB60E3">
              <w:rPr>
                <w:rStyle w:val="Hyperlink"/>
                <w:rFonts w:hint="eastAsia"/>
                <w:noProof/>
                <w:rtl/>
              </w:rPr>
              <w:t>عصمت</w:t>
            </w:r>
            <w:r w:rsidR="00593AB3">
              <w:rPr>
                <w:noProof/>
                <w:webHidden/>
              </w:rPr>
              <w:tab/>
            </w:r>
            <w:r w:rsidR="00593AB3">
              <w:rPr>
                <w:rStyle w:val="Hyperlink"/>
                <w:noProof/>
                <w:rtl/>
              </w:rPr>
              <w:fldChar w:fldCharType="begin"/>
            </w:r>
            <w:r w:rsidR="00593AB3">
              <w:rPr>
                <w:noProof/>
                <w:webHidden/>
              </w:rPr>
              <w:instrText xml:space="preserve"> PAGEREF _Toc527014483 \h </w:instrText>
            </w:r>
            <w:r w:rsidR="00593AB3">
              <w:rPr>
                <w:rStyle w:val="Hyperlink"/>
                <w:noProof/>
                <w:rtl/>
              </w:rPr>
            </w:r>
            <w:r w:rsidR="00593AB3">
              <w:rPr>
                <w:rStyle w:val="Hyperlink"/>
                <w:noProof/>
                <w:rtl/>
              </w:rPr>
              <w:fldChar w:fldCharType="separate"/>
            </w:r>
            <w:r w:rsidR="00593AB3">
              <w:rPr>
                <w:noProof/>
                <w:webHidden/>
              </w:rPr>
              <w:t>8</w:t>
            </w:r>
            <w:r w:rsidR="00593AB3">
              <w:rPr>
                <w:rStyle w:val="Hyperlink"/>
                <w:noProof/>
                <w:rtl/>
              </w:rPr>
              <w:fldChar w:fldCharType="end"/>
            </w:r>
          </w:hyperlink>
        </w:p>
        <w:p w:rsidR="00D0012D" w:rsidRDefault="00D0012D" w:rsidP="00593AB3">
          <w:r>
            <w:rPr>
              <w:rFonts w:eastAsiaTheme="minorEastAsia"/>
            </w:rPr>
            <w:fldChar w:fldCharType="end"/>
          </w:r>
        </w:p>
      </w:sdtContent>
    </w:sdt>
    <w:p w:rsidR="00D0012D" w:rsidRDefault="00D0012D" w:rsidP="004D5B1F">
      <w:pPr>
        <w:jc w:val="center"/>
        <w:rPr>
          <w:rtl/>
        </w:rPr>
      </w:pPr>
    </w:p>
    <w:p w:rsidR="00D0012D" w:rsidRDefault="00D0012D">
      <w:pPr>
        <w:bidi w:val="0"/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4D5B1F" w:rsidRPr="004D5B1F" w:rsidRDefault="004D5B1F" w:rsidP="004D5B1F">
      <w:pPr>
        <w:jc w:val="center"/>
        <w:rPr>
          <w:rtl/>
        </w:rPr>
      </w:pPr>
      <w:r w:rsidRPr="004D5B1F">
        <w:rPr>
          <w:rFonts w:hint="cs"/>
          <w:rtl/>
        </w:rPr>
        <w:lastRenderedPageBreak/>
        <w:t>بسم الله الرحمن الرحیم</w:t>
      </w:r>
    </w:p>
    <w:p w:rsidR="004D5B1F" w:rsidRDefault="004D5B1F" w:rsidP="004D5B1F">
      <w:pPr>
        <w:pStyle w:val="Heading1"/>
        <w:rPr>
          <w:rtl/>
        </w:rPr>
      </w:pPr>
      <w:bookmarkStart w:id="1" w:name="_Toc513477529"/>
      <w:bookmarkStart w:id="2" w:name="_Toc527014475"/>
      <w:r>
        <w:rPr>
          <w:rFonts w:hint="cs"/>
          <w:rtl/>
        </w:rPr>
        <w:t xml:space="preserve">موضوع: </w:t>
      </w:r>
      <w:r w:rsidRPr="00A13A3E">
        <w:rPr>
          <w:rFonts w:hint="cs"/>
          <w:color w:val="auto"/>
          <w:rtl/>
        </w:rPr>
        <w:t>فقه / اجتهاد و تقلید /مسأله تقلید (شرایط مجتهد- شرط عدالت)</w:t>
      </w:r>
      <w:bookmarkEnd w:id="1"/>
      <w:bookmarkEnd w:id="2"/>
    </w:p>
    <w:p w:rsidR="004D5B1F" w:rsidRDefault="004D5B1F" w:rsidP="004D5B1F">
      <w:pPr>
        <w:pStyle w:val="Heading3"/>
        <w:rPr>
          <w:rtl/>
        </w:rPr>
      </w:pPr>
      <w:bookmarkStart w:id="3" w:name="_Toc527014476"/>
      <w:r w:rsidRPr="004D5B1F">
        <w:rPr>
          <w:rFonts w:hint="cs"/>
          <w:rtl/>
        </w:rPr>
        <w:t>اشاره</w:t>
      </w:r>
      <w:bookmarkEnd w:id="3"/>
    </w:p>
    <w:p w:rsidR="00F26DB2" w:rsidRDefault="00F26DB2" w:rsidP="00F26DB2">
      <w:pPr>
        <w:rPr>
          <w:rtl/>
        </w:rPr>
      </w:pPr>
      <w:r>
        <w:rPr>
          <w:rFonts w:hint="cs"/>
          <w:rtl/>
        </w:rPr>
        <w:t xml:space="preserve">در ادامه </w:t>
      </w:r>
      <w:r w:rsidR="00382895">
        <w:rPr>
          <w:rFonts w:hint="cs"/>
          <w:rtl/>
        </w:rPr>
        <w:t>تحلیلی که در ذیل اقوال در تعریف عدالت آمده بود به بحث وارد مبحث دوم در باب ملکه و مراتب ملکه شد</w:t>
      </w:r>
      <w:r w:rsidR="00F05347">
        <w:rPr>
          <w:rFonts w:hint="cs"/>
          <w:rtl/>
        </w:rPr>
        <w:t>.</w:t>
      </w:r>
    </w:p>
    <w:p w:rsidR="00D34B5F" w:rsidRDefault="007A1A27" w:rsidP="00D34B5F">
      <w:pPr>
        <w:rPr>
          <w:rtl/>
        </w:rPr>
      </w:pPr>
      <w:r>
        <w:rPr>
          <w:rFonts w:hint="cs"/>
          <w:rtl/>
        </w:rPr>
        <w:t>آنچه</w:t>
      </w:r>
      <w:r w:rsidR="00F05347">
        <w:rPr>
          <w:rFonts w:hint="cs"/>
          <w:rtl/>
        </w:rPr>
        <w:t xml:space="preserve"> در جلسه گذشته عرض شد یک تحلیل فلسفی </w:t>
      </w:r>
      <w:r w:rsidR="00F05347">
        <w:rPr>
          <w:rtl/>
        </w:rPr>
        <w:t>–</w:t>
      </w:r>
      <w:r>
        <w:rPr>
          <w:rFonts w:hint="cs"/>
          <w:rtl/>
        </w:rPr>
        <w:t>روان‌شناختی</w:t>
      </w:r>
      <w:r w:rsidR="007370D2">
        <w:rPr>
          <w:rtl/>
        </w:rPr>
        <w:t xml:space="preserve"> </w:t>
      </w:r>
      <w:r w:rsidR="00F05347">
        <w:rPr>
          <w:rFonts w:hint="cs"/>
          <w:rtl/>
        </w:rPr>
        <w:t xml:space="preserve">بود از صدور فعل اختیاری و اینکه صدور فعل اختیاری گاهی با یک مکانیزم و </w:t>
      </w:r>
      <w:r>
        <w:rPr>
          <w:rFonts w:hint="cs"/>
          <w:rtl/>
        </w:rPr>
        <w:t>سازوکار</w:t>
      </w:r>
      <w:r w:rsidR="00F05347">
        <w:rPr>
          <w:rFonts w:hint="cs"/>
          <w:rtl/>
        </w:rPr>
        <w:t xml:space="preserve"> فعال شدن آن مراحل و مراتب فعل ارادی</w:t>
      </w:r>
      <w:r w:rsidR="009530C0">
        <w:rPr>
          <w:rFonts w:hint="cs"/>
          <w:rtl/>
        </w:rPr>
        <w:t xml:space="preserve"> می‌</w:t>
      </w:r>
      <w:r w:rsidR="00F05347">
        <w:rPr>
          <w:rFonts w:hint="cs"/>
          <w:rtl/>
        </w:rPr>
        <w:t xml:space="preserve">باشد که به تفصیل در فعلی در درون انسان باید آنها محقق شوند تا به صدور فعل منتهی شود لکن گاهی است که این مراتب فعل ارادی و این </w:t>
      </w:r>
      <w:r>
        <w:rPr>
          <w:rFonts w:hint="cs"/>
          <w:rtl/>
        </w:rPr>
        <w:t>سازوکار</w:t>
      </w:r>
      <w:r w:rsidR="00F05347">
        <w:rPr>
          <w:rFonts w:hint="cs"/>
          <w:rtl/>
        </w:rPr>
        <w:t xml:space="preserve"> و </w:t>
      </w:r>
      <w:r>
        <w:rPr>
          <w:rFonts w:hint="cs"/>
          <w:rtl/>
        </w:rPr>
        <w:t>مقدمات</w:t>
      </w:r>
      <w:r w:rsidR="00F05347">
        <w:rPr>
          <w:rFonts w:hint="cs"/>
          <w:rtl/>
        </w:rPr>
        <w:t xml:space="preserve"> فعل ارادی با سرعت بیشتری انجام</w:t>
      </w:r>
      <w:r w:rsidR="009530C0">
        <w:rPr>
          <w:rFonts w:hint="cs"/>
          <w:rtl/>
        </w:rPr>
        <w:t xml:space="preserve"> می‌</w:t>
      </w:r>
      <w:r w:rsidR="00F05347">
        <w:rPr>
          <w:rFonts w:hint="cs"/>
          <w:rtl/>
        </w:rPr>
        <w:t xml:space="preserve">پذیرد و این حالت دوّم در جایی است که ملکه یا حالی و یا </w:t>
      </w:r>
      <w:r>
        <w:rPr>
          <w:rFonts w:hint="cs"/>
          <w:rtl/>
        </w:rPr>
        <w:t>به‌عبارت‌دیگر</w:t>
      </w:r>
      <w:r w:rsidR="00F05347">
        <w:rPr>
          <w:rFonts w:hint="cs"/>
          <w:rtl/>
        </w:rPr>
        <w:t xml:space="preserve"> هیئت نفسانیه مناسب با آن فعل در روان انسان شکل بگیرد که این وضعیت یا به دلیل تکرار و تمرین</w:t>
      </w:r>
      <w:r w:rsidR="009530C0">
        <w:rPr>
          <w:rFonts w:hint="cs"/>
          <w:rtl/>
        </w:rPr>
        <w:t xml:space="preserve"> می‌</w:t>
      </w:r>
      <w:r w:rsidR="00F05347">
        <w:rPr>
          <w:rFonts w:hint="cs"/>
          <w:rtl/>
        </w:rPr>
        <w:t>باشد و یا به دلیل عنایات دیگری که احیاناً به شخص</w:t>
      </w:r>
      <w:r w:rsidR="009530C0">
        <w:rPr>
          <w:rFonts w:hint="cs"/>
          <w:rtl/>
        </w:rPr>
        <w:t xml:space="preserve"> می‌</w:t>
      </w:r>
      <w:r w:rsidR="00F05347">
        <w:rPr>
          <w:rFonts w:hint="cs"/>
          <w:rtl/>
        </w:rPr>
        <w:t xml:space="preserve">شود. </w:t>
      </w:r>
      <w:r>
        <w:rPr>
          <w:rFonts w:hint="cs"/>
          <w:rtl/>
        </w:rPr>
        <w:t>به‌طور</w:t>
      </w:r>
      <w:r w:rsidR="00F05347">
        <w:rPr>
          <w:rFonts w:hint="cs"/>
          <w:rtl/>
        </w:rPr>
        <w:t xml:space="preserve"> کل وجود هیئت نفسانیه</w:t>
      </w:r>
      <w:r w:rsidR="009530C0">
        <w:rPr>
          <w:rFonts w:hint="cs"/>
          <w:rtl/>
        </w:rPr>
        <w:t xml:space="preserve">‌ای </w:t>
      </w:r>
      <w:r w:rsidR="00F05347">
        <w:rPr>
          <w:rFonts w:hint="cs"/>
          <w:rtl/>
        </w:rPr>
        <w:t>متناسب با مثلاً جود و سخاوت، یا با شجاعت، یا پرهیز از گناه، انجام واجبات و امثال اینها شکل بگیرد این هیئت درونی که در واقع یک کیف نفسانی</w:t>
      </w:r>
      <w:r w:rsidR="009530C0">
        <w:rPr>
          <w:rFonts w:hint="cs"/>
          <w:rtl/>
        </w:rPr>
        <w:t xml:space="preserve"> می‌</w:t>
      </w:r>
      <w:r w:rsidR="00F05347">
        <w:rPr>
          <w:rFonts w:hint="cs"/>
          <w:rtl/>
        </w:rPr>
        <w:t xml:space="preserve">باشد این </w:t>
      </w:r>
      <w:r>
        <w:rPr>
          <w:rFonts w:hint="cs"/>
          <w:rtl/>
        </w:rPr>
        <w:t>مقدمات</w:t>
      </w:r>
      <w:r w:rsidR="00F05347">
        <w:rPr>
          <w:rFonts w:hint="cs"/>
          <w:rtl/>
        </w:rPr>
        <w:t xml:space="preserve"> فعل ارادی را سرعت</w:t>
      </w:r>
      <w:r w:rsidR="009530C0">
        <w:rPr>
          <w:rFonts w:hint="cs"/>
          <w:rtl/>
        </w:rPr>
        <w:t xml:space="preserve"> می‌</w:t>
      </w:r>
      <w:r w:rsidR="00F05347">
        <w:rPr>
          <w:rFonts w:hint="cs"/>
          <w:rtl/>
        </w:rPr>
        <w:t xml:space="preserve">بخشد و با شتاب زیادی مراحل انجام فعل که عبارت بود از تصور، تصدیق، میل، تصمیم و اراده </w:t>
      </w:r>
      <w:r w:rsidR="00D34B5F">
        <w:rPr>
          <w:rFonts w:hint="cs"/>
          <w:rtl/>
        </w:rPr>
        <w:t>با این هیئت نفسانی محقق</w:t>
      </w:r>
      <w:r w:rsidR="009530C0">
        <w:rPr>
          <w:rFonts w:hint="cs"/>
          <w:rtl/>
        </w:rPr>
        <w:t xml:space="preserve"> می‌</w:t>
      </w:r>
      <w:r w:rsidR="00D34B5F">
        <w:rPr>
          <w:rFonts w:hint="cs"/>
          <w:rtl/>
        </w:rPr>
        <w:t>شود و این هم دارای مراتبی است -</w:t>
      </w:r>
      <w:r>
        <w:rPr>
          <w:rFonts w:hint="cs"/>
          <w:rtl/>
        </w:rPr>
        <w:t>همان‌طور</w:t>
      </w:r>
      <w:r w:rsidR="00D34B5F">
        <w:rPr>
          <w:rFonts w:hint="cs"/>
          <w:rtl/>
        </w:rPr>
        <w:t xml:space="preserve"> که در جلسه قبل عرض شد-.</w:t>
      </w:r>
    </w:p>
    <w:p w:rsidR="00D34B5F" w:rsidRDefault="007A1A27" w:rsidP="00D34B5F">
      <w:pPr>
        <w:rPr>
          <w:rtl/>
        </w:rPr>
      </w:pPr>
      <w:r>
        <w:rPr>
          <w:rFonts w:hint="cs"/>
          <w:rtl/>
        </w:rPr>
        <w:t>همان‌طور</w:t>
      </w:r>
      <w:r w:rsidR="00D34B5F">
        <w:rPr>
          <w:rFonts w:hint="cs"/>
          <w:rtl/>
        </w:rPr>
        <w:t xml:space="preserve"> که عرض شد این یک مبحث فلسفی </w:t>
      </w:r>
      <w:r w:rsidR="00D34B5F">
        <w:rPr>
          <w:rtl/>
        </w:rPr>
        <w:t>–</w:t>
      </w:r>
      <w:r w:rsidR="00D34B5F">
        <w:rPr>
          <w:rFonts w:hint="cs"/>
          <w:rtl/>
        </w:rPr>
        <w:t xml:space="preserve"> </w:t>
      </w:r>
      <w:r>
        <w:rPr>
          <w:rFonts w:hint="cs"/>
          <w:rtl/>
        </w:rPr>
        <w:t>روان‌شناختی</w:t>
      </w:r>
      <w:r w:rsidR="00D34B5F">
        <w:rPr>
          <w:rFonts w:hint="cs"/>
          <w:rtl/>
        </w:rPr>
        <w:t xml:space="preserve"> بود که در جلسه قبل اشاره شد که البته این مبحث از نگاه فلسفی و </w:t>
      </w:r>
      <w:r>
        <w:rPr>
          <w:rFonts w:hint="cs"/>
          <w:rtl/>
        </w:rPr>
        <w:t>روان‌شناختی</w:t>
      </w:r>
      <w:r w:rsidR="00D34B5F">
        <w:rPr>
          <w:rFonts w:hint="cs"/>
          <w:rtl/>
        </w:rPr>
        <w:t xml:space="preserve"> ابعاد و زوایای دی</w:t>
      </w:r>
      <w:r>
        <w:rPr>
          <w:rFonts w:hint="cs"/>
          <w:rtl/>
        </w:rPr>
        <w:t>گری نیز دارند لکن آنچه با مانحن‌</w:t>
      </w:r>
      <w:r w:rsidR="00D34B5F">
        <w:rPr>
          <w:rFonts w:hint="cs"/>
          <w:rtl/>
        </w:rPr>
        <w:t>فیه در ارتباط</w:t>
      </w:r>
      <w:r w:rsidR="009530C0">
        <w:rPr>
          <w:rFonts w:hint="cs"/>
          <w:rtl/>
        </w:rPr>
        <w:t xml:space="preserve"> می‌</w:t>
      </w:r>
      <w:r w:rsidR="00D34B5F">
        <w:rPr>
          <w:rFonts w:hint="cs"/>
          <w:rtl/>
        </w:rPr>
        <w:t>باشد همین حد است.</w:t>
      </w:r>
    </w:p>
    <w:p w:rsidR="005037DD" w:rsidRDefault="005037DD" w:rsidP="005037DD">
      <w:pPr>
        <w:pStyle w:val="Heading1"/>
        <w:rPr>
          <w:rtl/>
        </w:rPr>
      </w:pPr>
      <w:bookmarkStart w:id="4" w:name="_Toc527014477"/>
      <w:r>
        <w:rPr>
          <w:rFonts w:hint="cs"/>
          <w:rtl/>
        </w:rPr>
        <w:t xml:space="preserve">تطبیق </w:t>
      </w:r>
      <w:r w:rsidR="00FE4EF3">
        <w:rPr>
          <w:rFonts w:hint="cs"/>
          <w:rtl/>
        </w:rPr>
        <w:t>بحث فلسفی افعال ارادی بر عدالت در بحث اجتهاد</w:t>
      </w:r>
      <w:bookmarkEnd w:id="4"/>
    </w:p>
    <w:p w:rsidR="00815862" w:rsidRDefault="00815862" w:rsidP="00D34B5F">
      <w:pPr>
        <w:rPr>
          <w:rtl/>
        </w:rPr>
      </w:pPr>
      <w:r>
        <w:rPr>
          <w:rFonts w:hint="cs"/>
          <w:rtl/>
        </w:rPr>
        <w:t>پس از گذشت از این مقوله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بایست این مبحث فلسفی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7A1A27">
        <w:rPr>
          <w:rFonts w:hint="cs"/>
          <w:rtl/>
        </w:rPr>
        <w:t>روان‌شناختی</w:t>
      </w:r>
      <w:r>
        <w:rPr>
          <w:rFonts w:hint="cs"/>
          <w:rtl/>
        </w:rPr>
        <w:t xml:space="preserve"> </w:t>
      </w:r>
      <w:r w:rsidR="005037DD">
        <w:rPr>
          <w:rFonts w:hint="cs"/>
          <w:rtl/>
        </w:rPr>
        <w:t>را تطبیق داد بر</w:t>
      </w:r>
      <w:r>
        <w:rPr>
          <w:rFonts w:hint="cs"/>
          <w:rtl/>
        </w:rPr>
        <w:t xml:space="preserve"> بحث اصلی در اینجا که همان عدالتی است که در واقع</w:t>
      </w:r>
      <w:r w:rsidR="005037DD">
        <w:rPr>
          <w:rFonts w:hint="cs"/>
          <w:rtl/>
        </w:rPr>
        <w:t xml:space="preserve"> همان پرهیز از گناه و معصیت</w:t>
      </w:r>
      <w:r w:rsidR="009530C0">
        <w:rPr>
          <w:rFonts w:hint="cs"/>
          <w:rtl/>
        </w:rPr>
        <w:t xml:space="preserve"> می‌</w:t>
      </w:r>
      <w:r w:rsidR="005037DD">
        <w:rPr>
          <w:rFonts w:hint="cs"/>
          <w:rtl/>
        </w:rPr>
        <w:t>باشد. مجموعه</w:t>
      </w:r>
      <w:r w:rsidR="009530C0">
        <w:rPr>
          <w:rFonts w:hint="cs"/>
          <w:rtl/>
        </w:rPr>
        <w:t xml:space="preserve">‌ای </w:t>
      </w:r>
      <w:r w:rsidR="005037DD">
        <w:rPr>
          <w:rFonts w:hint="cs"/>
          <w:rtl/>
        </w:rPr>
        <w:t>از ارزش</w:t>
      </w:r>
      <w:r w:rsidR="009530C0">
        <w:rPr>
          <w:rFonts w:hint="cs"/>
          <w:rtl/>
        </w:rPr>
        <w:t xml:space="preserve">‌ها </w:t>
      </w:r>
      <w:r w:rsidR="005037DD">
        <w:rPr>
          <w:rFonts w:hint="cs"/>
          <w:rtl/>
        </w:rPr>
        <w:t>و ضد ارزش</w:t>
      </w:r>
      <w:r w:rsidR="009530C0">
        <w:rPr>
          <w:rFonts w:hint="cs"/>
          <w:rtl/>
        </w:rPr>
        <w:t xml:space="preserve">‌ها </w:t>
      </w:r>
      <w:r w:rsidR="005037DD">
        <w:rPr>
          <w:rFonts w:hint="cs"/>
          <w:rtl/>
        </w:rPr>
        <w:t xml:space="preserve">در شریعت تبیین شده و شخص </w:t>
      </w:r>
      <w:r w:rsidR="007A1A27">
        <w:rPr>
          <w:rFonts w:hint="cs"/>
          <w:rtl/>
        </w:rPr>
        <w:t>به‌گونه‌ای</w:t>
      </w:r>
      <w:r w:rsidR="009530C0">
        <w:rPr>
          <w:rFonts w:hint="cs"/>
          <w:rtl/>
        </w:rPr>
        <w:t xml:space="preserve"> </w:t>
      </w:r>
      <w:r w:rsidR="005037DD">
        <w:rPr>
          <w:rFonts w:hint="cs"/>
          <w:rtl/>
        </w:rPr>
        <w:t>است قصد ترک معاصی و انجام واجبات دارد که در اینجا باید دید که این مسأله چه مراتبی دارد.</w:t>
      </w:r>
    </w:p>
    <w:p w:rsidR="00FE4EF3" w:rsidRDefault="00FE4EF3" w:rsidP="00D34B5F">
      <w:pPr>
        <w:rPr>
          <w:rtl/>
        </w:rPr>
      </w:pPr>
      <w:r>
        <w:rPr>
          <w:rFonts w:hint="cs"/>
          <w:rtl/>
        </w:rPr>
        <w:t>در اینجا وجود و یا عدم وجود این هیئت نفسانیه، این حالت و کیفیّت و هیئتی که در نفس آدمی شکل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گیرد و انسان را به سمت انجام واجبات و ترک محرّمات سوق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دهد</w:t>
      </w:r>
      <w:r w:rsidR="00D36189">
        <w:rPr>
          <w:rFonts w:hint="cs"/>
          <w:rtl/>
        </w:rPr>
        <w:t xml:space="preserve"> مورد بررسی قرار خواهد گرفت و مراتبی که دارد مورد اشاره قرار خواهد گرفت که این بررسی از شدید به ضعیف هم خواهد بود.</w:t>
      </w:r>
    </w:p>
    <w:p w:rsidR="00BB63E6" w:rsidRDefault="00BB63E6" w:rsidP="00BB63E6">
      <w:pPr>
        <w:pStyle w:val="Heading2"/>
        <w:rPr>
          <w:rtl/>
        </w:rPr>
      </w:pPr>
      <w:bookmarkStart w:id="5" w:name="_Toc527014478"/>
      <w:r>
        <w:rPr>
          <w:rFonts w:hint="cs"/>
          <w:rtl/>
        </w:rPr>
        <w:t>نکته: تفکیک و مراتب در امر مقول به تشکیک</w:t>
      </w:r>
      <w:bookmarkEnd w:id="5"/>
    </w:p>
    <w:p w:rsidR="00D36189" w:rsidRDefault="00D36189" w:rsidP="00D34B5F">
      <w:pPr>
        <w:rPr>
          <w:rtl/>
        </w:rPr>
      </w:pPr>
      <w:r>
        <w:rPr>
          <w:rFonts w:hint="cs"/>
          <w:rtl/>
        </w:rPr>
        <w:t xml:space="preserve">البته </w:t>
      </w:r>
      <w:r w:rsidR="007A1A27">
        <w:rPr>
          <w:rFonts w:hint="cs"/>
          <w:rtl/>
        </w:rPr>
        <w:t>همان‌طور</w:t>
      </w:r>
      <w:r>
        <w:rPr>
          <w:rFonts w:hint="cs"/>
          <w:rtl/>
        </w:rPr>
        <w:t xml:space="preserve"> که در جلسه قبل اشاره شد یک امر مقول به تشکیک دارای مراتب </w:t>
      </w:r>
      <w:r w:rsidR="007A1A27">
        <w:rPr>
          <w:rFonts w:hint="cs"/>
          <w:rtl/>
        </w:rPr>
        <w:t>بی‌نهایت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باشد و این هم در فلسفه گفته شده است که هنگامی که یک «حرکت» انجام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7A1A27">
        <w:rPr>
          <w:rFonts w:hint="cs"/>
          <w:rtl/>
        </w:rPr>
        <w:t>بی‌نهایت</w:t>
      </w:r>
      <w:r>
        <w:rPr>
          <w:rFonts w:hint="cs"/>
          <w:rtl/>
        </w:rPr>
        <w:t xml:space="preserve"> حالات در آن متصوّر است و در یک «حرکت» اشتدادی و یا </w:t>
      </w:r>
      <w:r>
        <w:rPr>
          <w:rFonts w:hint="cs"/>
          <w:rtl/>
        </w:rPr>
        <w:lastRenderedPageBreak/>
        <w:t xml:space="preserve">یک امر مقول به تشکیک </w:t>
      </w:r>
      <w:r w:rsidR="007A1A27">
        <w:rPr>
          <w:rFonts w:hint="cs"/>
          <w:rtl/>
        </w:rPr>
        <w:t>بی‌نهایت</w:t>
      </w:r>
      <w:r>
        <w:rPr>
          <w:rFonts w:hint="cs"/>
          <w:rtl/>
        </w:rPr>
        <w:t xml:space="preserve"> مرتبه در آنجا قابل تصوّر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</w:t>
      </w:r>
      <w:r w:rsidR="007A1A27">
        <w:rPr>
          <w:rFonts w:hint="cs"/>
          <w:rtl/>
        </w:rPr>
        <w:t>درعین‌حال</w:t>
      </w:r>
      <w:r>
        <w:rPr>
          <w:rFonts w:hint="cs"/>
          <w:rtl/>
        </w:rPr>
        <w:t xml:space="preserve"> این مراتب زیاد و درجات بسیار گسترده</w:t>
      </w:r>
      <w:r w:rsidR="009530C0">
        <w:rPr>
          <w:rFonts w:hint="cs"/>
          <w:rtl/>
        </w:rPr>
        <w:t xml:space="preserve">‌ای </w:t>
      </w:r>
      <w:r>
        <w:rPr>
          <w:rFonts w:hint="cs"/>
          <w:rtl/>
        </w:rPr>
        <w:t xml:space="preserve">که در امور تشکیکی متصوّر است قابل این است که در مقاطعی آن را برش زده و </w:t>
      </w:r>
      <w:r w:rsidR="00121BD2">
        <w:rPr>
          <w:rFonts w:hint="cs"/>
          <w:rtl/>
        </w:rPr>
        <w:t>به مراتب محدودتری آن را تقسیم کرد، این قابل برش زدن</w:t>
      </w:r>
      <w:r w:rsidR="009530C0">
        <w:rPr>
          <w:rFonts w:hint="cs"/>
          <w:rtl/>
        </w:rPr>
        <w:t xml:space="preserve"> می‌</w:t>
      </w:r>
      <w:r w:rsidR="00121BD2">
        <w:rPr>
          <w:rFonts w:hint="cs"/>
          <w:rtl/>
        </w:rPr>
        <w:t xml:space="preserve">باشد اما </w:t>
      </w:r>
      <w:r w:rsidR="007A1A27">
        <w:rPr>
          <w:rFonts w:hint="cs"/>
          <w:rtl/>
        </w:rPr>
        <w:t>به‌طورکلی</w:t>
      </w:r>
      <w:r w:rsidR="00121BD2">
        <w:rPr>
          <w:rFonts w:hint="cs"/>
          <w:rtl/>
        </w:rPr>
        <w:t xml:space="preserve"> همراه با تسامح است و اصلاً این مسأله باید در ذهن</w:t>
      </w:r>
      <w:r w:rsidR="009530C0">
        <w:rPr>
          <w:rFonts w:hint="cs"/>
          <w:rtl/>
        </w:rPr>
        <w:t xml:space="preserve">‌ها </w:t>
      </w:r>
      <w:r w:rsidR="00121BD2">
        <w:rPr>
          <w:rFonts w:hint="cs"/>
          <w:rtl/>
        </w:rPr>
        <w:t>باشد که در هر مق</w:t>
      </w:r>
      <w:r w:rsidR="00253551">
        <w:rPr>
          <w:rFonts w:hint="cs"/>
          <w:rtl/>
        </w:rPr>
        <w:t>ول به تشکیکی قطع یک مرحله از مرحله دیگر همراه با تسامح است و همیشه مرزها به هم نزدیک</w:t>
      </w:r>
      <w:r w:rsidR="009530C0">
        <w:rPr>
          <w:rFonts w:hint="cs"/>
          <w:rtl/>
        </w:rPr>
        <w:t xml:space="preserve"> می‌</w:t>
      </w:r>
      <w:r w:rsidR="00253551">
        <w:rPr>
          <w:rFonts w:hint="cs"/>
          <w:rtl/>
        </w:rPr>
        <w:t xml:space="preserve">باشند لکن به منظور تسهیل مباحث علمی این برش زدن و مرتبه و </w:t>
      </w:r>
      <w:r w:rsidR="007A1A27">
        <w:rPr>
          <w:rFonts w:hint="cs"/>
          <w:rtl/>
        </w:rPr>
        <w:t>درجه‌بندی</w:t>
      </w:r>
      <w:r w:rsidR="00253551">
        <w:rPr>
          <w:rFonts w:hint="cs"/>
          <w:rtl/>
        </w:rPr>
        <w:t xml:space="preserve"> یک امر لازمی است و گریزی از آن نیست تا بحث</w:t>
      </w:r>
      <w:r w:rsidR="009530C0">
        <w:rPr>
          <w:rFonts w:hint="cs"/>
          <w:rtl/>
        </w:rPr>
        <w:t xml:space="preserve">‌ها </w:t>
      </w:r>
      <w:r w:rsidR="00253551">
        <w:rPr>
          <w:rFonts w:hint="cs"/>
          <w:rtl/>
        </w:rPr>
        <w:t xml:space="preserve">روشن بشوند. </w:t>
      </w:r>
      <w:r w:rsidR="007A1A27">
        <w:rPr>
          <w:rFonts w:hint="cs"/>
          <w:rtl/>
        </w:rPr>
        <w:t>به‌عنوان‌مثال</w:t>
      </w:r>
      <w:r w:rsidR="00253551">
        <w:rPr>
          <w:rFonts w:hint="cs"/>
          <w:rtl/>
        </w:rPr>
        <w:t xml:space="preserve"> در همین بحث اجتهاد گفته</w:t>
      </w:r>
      <w:r w:rsidR="009530C0">
        <w:rPr>
          <w:rFonts w:hint="cs"/>
          <w:rtl/>
        </w:rPr>
        <w:t xml:space="preserve"> می‌</w:t>
      </w:r>
      <w:r w:rsidR="00253551">
        <w:rPr>
          <w:rFonts w:hint="cs"/>
          <w:rtl/>
        </w:rPr>
        <w:t>شود ملکه استنباط وجود دارد، این ملکه استنباط مراتب و درجات فراوانی دارند منتهی به جایی</w:t>
      </w:r>
      <w:r w:rsidR="009530C0">
        <w:rPr>
          <w:rFonts w:hint="cs"/>
          <w:rtl/>
        </w:rPr>
        <w:t xml:space="preserve"> می‌</w:t>
      </w:r>
      <w:r w:rsidR="00253551">
        <w:rPr>
          <w:rFonts w:hint="cs"/>
          <w:rtl/>
        </w:rPr>
        <w:t>رسد که گفته</w:t>
      </w:r>
      <w:r w:rsidR="009530C0">
        <w:rPr>
          <w:rFonts w:hint="cs"/>
          <w:rtl/>
        </w:rPr>
        <w:t xml:space="preserve"> می‌</w:t>
      </w:r>
      <w:r w:rsidR="00253551">
        <w:rPr>
          <w:rFonts w:hint="cs"/>
          <w:rtl/>
        </w:rPr>
        <w:t xml:space="preserve">شود یکی مطلق است و دیگری متجزّی است </w:t>
      </w:r>
      <w:r w:rsidR="007A1A27">
        <w:rPr>
          <w:rFonts w:hint="cs"/>
          <w:rtl/>
        </w:rPr>
        <w:t>درحالی‌که</w:t>
      </w:r>
      <w:r w:rsidR="00253551">
        <w:rPr>
          <w:rFonts w:hint="cs"/>
          <w:rtl/>
        </w:rPr>
        <w:t xml:space="preserve"> اگر قرار باشد در مراتب آن دقّت و ریزبینانه عمل شود این ملکه از یک مرتبه قویّه</w:t>
      </w:r>
      <w:r w:rsidR="009530C0">
        <w:rPr>
          <w:rFonts w:hint="cs"/>
          <w:rtl/>
        </w:rPr>
        <w:t xml:space="preserve">‌ای </w:t>
      </w:r>
      <w:r w:rsidR="00253551">
        <w:rPr>
          <w:rFonts w:hint="cs"/>
          <w:rtl/>
        </w:rPr>
        <w:t>شروع</w:t>
      </w:r>
      <w:r w:rsidR="009530C0">
        <w:rPr>
          <w:rFonts w:hint="cs"/>
          <w:rtl/>
        </w:rPr>
        <w:t xml:space="preserve"> می‌</w:t>
      </w:r>
      <w:r w:rsidR="00253551">
        <w:rPr>
          <w:rFonts w:hint="cs"/>
          <w:rtl/>
        </w:rPr>
        <w:t>شود و ادامه دارد تا مرتبه</w:t>
      </w:r>
      <w:r w:rsidR="009530C0">
        <w:rPr>
          <w:rFonts w:hint="cs"/>
          <w:rtl/>
        </w:rPr>
        <w:t xml:space="preserve">‌ای </w:t>
      </w:r>
      <w:r w:rsidR="00253551">
        <w:rPr>
          <w:rFonts w:hint="cs"/>
          <w:rtl/>
        </w:rPr>
        <w:t xml:space="preserve">که اجتهاد نیست و در این بین </w:t>
      </w:r>
      <w:r w:rsidR="007A1A27">
        <w:rPr>
          <w:rFonts w:hint="cs"/>
          <w:rtl/>
        </w:rPr>
        <w:t>بی‌نهایت</w:t>
      </w:r>
      <w:r w:rsidR="00253551">
        <w:rPr>
          <w:rFonts w:hint="cs"/>
          <w:rtl/>
        </w:rPr>
        <w:t xml:space="preserve"> احوال و قدرت</w:t>
      </w:r>
      <w:r w:rsidR="009530C0">
        <w:rPr>
          <w:rFonts w:hint="cs"/>
          <w:rtl/>
        </w:rPr>
        <w:t xml:space="preserve">‌ها </w:t>
      </w:r>
      <w:r w:rsidR="00253551">
        <w:rPr>
          <w:rFonts w:hint="cs"/>
          <w:rtl/>
        </w:rPr>
        <w:t>متصوّر است که</w:t>
      </w:r>
      <w:r w:rsidR="009E428A">
        <w:rPr>
          <w:rFonts w:hint="cs"/>
          <w:rtl/>
        </w:rPr>
        <w:t xml:space="preserve"> فقط در دو سه مرحله</w:t>
      </w:r>
      <w:r w:rsidR="009530C0">
        <w:rPr>
          <w:rFonts w:hint="cs"/>
          <w:rtl/>
        </w:rPr>
        <w:t xml:space="preserve">‌ای </w:t>
      </w:r>
      <w:r w:rsidR="009E428A">
        <w:rPr>
          <w:rFonts w:hint="cs"/>
          <w:rtl/>
        </w:rPr>
        <w:t>که در ت</w:t>
      </w:r>
      <w:r w:rsidR="00253551">
        <w:rPr>
          <w:rFonts w:hint="cs"/>
          <w:rtl/>
        </w:rPr>
        <w:t>مایز حد اعلی با پایین</w:t>
      </w:r>
      <w:r w:rsidR="009530C0">
        <w:rPr>
          <w:rFonts w:hint="cs"/>
          <w:rtl/>
        </w:rPr>
        <w:t>‌تری</w:t>
      </w:r>
      <w:r w:rsidR="00253551">
        <w:rPr>
          <w:rFonts w:hint="cs"/>
          <w:rtl/>
        </w:rPr>
        <w:t xml:space="preserve">ن مرتبه آن </w:t>
      </w:r>
      <w:r w:rsidR="009E428A">
        <w:rPr>
          <w:rFonts w:hint="cs"/>
          <w:rtl/>
        </w:rPr>
        <w:t>برجسته</w:t>
      </w:r>
      <w:r w:rsidR="009530C0">
        <w:rPr>
          <w:rFonts w:hint="cs"/>
          <w:rtl/>
        </w:rPr>
        <w:t xml:space="preserve"> می‌</w:t>
      </w:r>
      <w:r w:rsidR="009E428A">
        <w:rPr>
          <w:rFonts w:hint="cs"/>
          <w:rtl/>
        </w:rPr>
        <w:t>شود این تعداد معدود برش</w:t>
      </w:r>
      <w:r w:rsidR="009530C0">
        <w:rPr>
          <w:rFonts w:hint="cs"/>
          <w:rtl/>
        </w:rPr>
        <w:t xml:space="preserve"> می‌</w:t>
      </w:r>
      <w:r w:rsidR="009E428A">
        <w:rPr>
          <w:rFonts w:hint="cs"/>
          <w:rtl/>
        </w:rPr>
        <w:t xml:space="preserve">خورند و </w:t>
      </w:r>
      <w:r w:rsidR="007A1A27">
        <w:rPr>
          <w:rFonts w:hint="cs"/>
          <w:rtl/>
        </w:rPr>
        <w:t>همان‌طور</w:t>
      </w:r>
      <w:r w:rsidR="009E428A">
        <w:rPr>
          <w:rFonts w:hint="cs"/>
          <w:rtl/>
        </w:rPr>
        <w:t xml:space="preserve"> که عرض شد اصولاً در امور تشکیکی </w:t>
      </w:r>
      <w:r w:rsidR="007A1A27">
        <w:rPr>
          <w:rFonts w:hint="cs"/>
          <w:rtl/>
        </w:rPr>
        <w:t>همین‌طور</w:t>
      </w:r>
      <w:r w:rsidR="009530C0">
        <w:rPr>
          <w:rFonts w:hint="cs"/>
          <w:rtl/>
        </w:rPr>
        <w:t xml:space="preserve"> می‌</w:t>
      </w:r>
      <w:r w:rsidR="009E428A">
        <w:rPr>
          <w:rFonts w:hint="cs"/>
          <w:rtl/>
        </w:rPr>
        <w:t xml:space="preserve">باشد، مثلاً وقتی در نور تشکیک </w:t>
      </w:r>
      <w:r w:rsidR="008E2187">
        <w:rPr>
          <w:rFonts w:hint="cs"/>
          <w:rtl/>
        </w:rPr>
        <w:t>اتّفاق بیافتد از آن حالتی که یک کورسوی نوری وجود دارد تا خودِ خورشید تمام اینها نور</w:t>
      </w:r>
      <w:r w:rsidR="009530C0">
        <w:rPr>
          <w:rFonts w:hint="cs"/>
          <w:rtl/>
        </w:rPr>
        <w:t xml:space="preserve"> می‌</w:t>
      </w:r>
      <w:r w:rsidR="008E2187">
        <w:rPr>
          <w:rFonts w:hint="cs"/>
          <w:rtl/>
        </w:rPr>
        <w:t xml:space="preserve">باشند منتهی </w:t>
      </w:r>
      <w:r w:rsidR="007A1A27">
        <w:rPr>
          <w:rFonts w:hint="cs"/>
          <w:rtl/>
        </w:rPr>
        <w:t>درعین‌حال</w:t>
      </w:r>
      <w:r w:rsidR="008E2187">
        <w:rPr>
          <w:rFonts w:hint="cs"/>
          <w:rtl/>
        </w:rPr>
        <w:t xml:space="preserve"> انسان درجاتی را جدا کرده و </w:t>
      </w:r>
      <w:r w:rsidR="00F8768F">
        <w:rPr>
          <w:rFonts w:hint="cs"/>
          <w:rtl/>
        </w:rPr>
        <w:t>برای هر مرتبه</w:t>
      </w:r>
      <w:r w:rsidR="009530C0">
        <w:rPr>
          <w:rFonts w:hint="cs"/>
          <w:rtl/>
        </w:rPr>
        <w:t xml:space="preserve">‌ای </w:t>
      </w:r>
      <w:r w:rsidR="00F8768F">
        <w:rPr>
          <w:rFonts w:hint="cs"/>
          <w:rtl/>
        </w:rPr>
        <w:t>از آن واحدی قرار</w:t>
      </w:r>
      <w:r w:rsidR="009530C0">
        <w:rPr>
          <w:rFonts w:hint="cs"/>
          <w:rtl/>
        </w:rPr>
        <w:t xml:space="preserve"> می‌</w:t>
      </w:r>
      <w:r w:rsidR="00F8768F">
        <w:rPr>
          <w:rFonts w:hint="cs"/>
          <w:rtl/>
        </w:rPr>
        <w:t xml:space="preserve">دهد و </w:t>
      </w:r>
      <w:r w:rsidR="007A1A27">
        <w:rPr>
          <w:rFonts w:hint="cs"/>
          <w:rtl/>
        </w:rPr>
        <w:t>به‌عنوان‌مثال</w:t>
      </w:r>
      <w:r w:rsidR="00F8768F">
        <w:rPr>
          <w:rFonts w:hint="cs"/>
          <w:rtl/>
        </w:rPr>
        <w:t xml:space="preserve"> نور را به 100، 200، 400 و </w:t>
      </w:r>
      <w:r w:rsidR="007A1A27">
        <w:rPr>
          <w:rtl/>
        </w:rPr>
        <w:t>...</w:t>
      </w:r>
      <w:r w:rsidR="00F8768F">
        <w:rPr>
          <w:rFonts w:hint="cs"/>
          <w:rtl/>
        </w:rPr>
        <w:t xml:space="preserve"> تقسیم</w:t>
      </w:r>
      <w:r w:rsidR="009530C0">
        <w:rPr>
          <w:rFonts w:hint="cs"/>
          <w:rtl/>
        </w:rPr>
        <w:t xml:space="preserve"> می‌</w:t>
      </w:r>
      <w:r w:rsidR="00F8768F">
        <w:rPr>
          <w:rFonts w:hint="cs"/>
          <w:rtl/>
        </w:rPr>
        <w:t xml:space="preserve">کند </w:t>
      </w:r>
      <w:r w:rsidR="007A1A27">
        <w:rPr>
          <w:rFonts w:hint="cs"/>
          <w:rtl/>
        </w:rPr>
        <w:t>درحالی‌که</w:t>
      </w:r>
      <w:r w:rsidR="00F8768F">
        <w:rPr>
          <w:rFonts w:hint="cs"/>
          <w:rtl/>
        </w:rPr>
        <w:t xml:space="preserve"> این تفکیک همیشه در یک مرزی قرار دارد و حتی از آن مرز هم که عبور شود باز هم تشکیکی است و </w:t>
      </w:r>
      <w:r w:rsidR="007A1A27">
        <w:rPr>
          <w:rFonts w:hint="cs"/>
          <w:rtl/>
        </w:rPr>
        <w:t>این‌گونه</w:t>
      </w:r>
      <w:r w:rsidR="00F8768F">
        <w:rPr>
          <w:rFonts w:hint="cs"/>
          <w:rtl/>
        </w:rPr>
        <w:t xml:space="preserve"> نیست که هر کدام یک ا</w:t>
      </w:r>
      <w:r w:rsidR="001D764C">
        <w:rPr>
          <w:rFonts w:hint="cs"/>
          <w:rtl/>
        </w:rPr>
        <w:t xml:space="preserve">مر ثابتی و جدای از یکدیگر باشند و در واقع قانونی که </w:t>
      </w:r>
      <w:r w:rsidR="00BB63E6">
        <w:rPr>
          <w:rFonts w:hint="cs"/>
          <w:rtl/>
        </w:rPr>
        <w:t xml:space="preserve">در مقول </w:t>
      </w:r>
      <w:r w:rsidR="00BE1493">
        <w:rPr>
          <w:rFonts w:hint="cs"/>
          <w:rtl/>
        </w:rPr>
        <w:t xml:space="preserve">به </w:t>
      </w:r>
      <w:r w:rsidR="00BB63E6">
        <w:rPr>
          <w:rFonts w:hint="cs"/>
          <w:rtl/>
        </w:rPr>
        <w:t>تشکیک جاری است همین است.</w:t>
      </w:r>
    </w:p>
    <w:p w:rsidR="00A1320F" w:rsidRDefault="00A1320F" w:rsidP="00A1320F">
      <w:pPr>
        <w:pStyle w:val="Heading2"/>
        <w:rPr>
          <w:rtl/>
        </w:rPr>
      </w:pPr>
      <w:bookmarkStart w:id="6" w:name="_Toc527014479"/>
      <w:r>
        <w:rPr>
          <w:rFonts w:hint="cs"/>
          <w:rtl/>
        </w:rPr>
        <w:t xml:space="preserve">مراتب </w:t>
      </w:r>
      <w:r w:rsidR="00FE1227">
        <w:rPr>
          <w:rFonts w:hint="cs"/>
          <w:rtl/>
        </w:rPr>
        <w:t>انجام واجبات و ترک محرّمات</w:t>
      </w:r>
      <w:bookmarkEnd w:id="6"/>
    </w:p>
    <w:p w:rsidR="00BB63E6" w:rsidRDefault="00BB63E6" w:rsidP="00D34B5F">
      <w:pPr>
        <w:rPr>
          <w:rtl/>
        </w:rPr>
      </w:pPr>
      <w:r>
        <w:rPr>
          <w:rFonts w:hint="cs"/>
          <w:rtl/>
        </w:rPr>
        <w:t xml:space="preserve">حال با این ملاحظه فلسفی که عرض شد </w:t>
      </w:r>
      <w:r w:rsidR="00EE0C8A">
        <w:rPr>
          <w:rFonts w:hint="cs"/>
          <w:rtl/>
        </w:rPr>
        <w:t>وارد بیان این مراتب خوا</w:t>
      </w:r>
      <w:r w:rsidR="00493FD0">
        <w:rPr>
          <w:rFonts w:hint="cs"/>
          <w:rtl/>
        </w:rPr>
        <w:t>هیم شد که از مراتب شدید شروع</w:t>
      </w:r>
      <w:r w:rsidR="009530C0">
        <w:rPr>
          <w:rFonts w:hint="cs"/>
          <w:rtl/>
        </w:rPr>
        <w:t xml:space="preserve"> می‌</w:t>
      </w:r>
      <w:r w:rsidR="00493FD0">
        <w:rPr>
          <w:rFonts w:hint="cs"/>
          <w:rtl/>
        </w:rPr>
        <w:t>شود و آن وصف درونی که موجب پرهیز از گناه و انجام واجبات</w:t>
      </w:r>
      <w:r w:rsidR="009530C0">
        <w:rPr>
          <w:rFonts w:hint="cs"/>
          <w:rtl/>
        </w:rPr>
        <w:t xml:space="preserve"> می‌</w:t>
      </w:r>
      <w:r w:rsidR="00493FD0">
        <w:rPr>
          <w:rFonts w:hint="cs"/>
          <w:rtl/>
        </w:rPr>
        <w:t>شود را از عالی</w:t>
      </w:r>
      <w:r w:rsidR="009530C0">
        <w:rPr>
          <w:rFonts w:hint="cs"/>
          <w:rtl/>
        </w:rPr>
        <w:t>‌تری</w:t>
      </w:r>
      <w:r w:rsidR="00493FD0">
        <w:rPr>
          <w:rFonts w:hint="cs"/>
          <w:rtl/>
        </w:rPr>
        <w:t>ن درجه شروع کرده و تا جایی که این وصف تقریباً منتفی بوده و فقط حالت فعل و ترکی</w:t>
      </w:r>
      <w:r w:rsidR="009530C0">
        <w:rPr>
          <w:rFonts w:hint="cs"/>
          <w:rtl/>
        </w:rPr>
        <w:t xml:space="preserve"> می‌</w:t>
      </w:r>
      <w:r w:rsidR="00493FD0">
        <w:rPr>
          <w:rFonts w:hint="cs"/>
          <w:rtl/>
        </w:rPr>
        <w:t>شود ادامه پیدا خواهد کرد که باید دید این مراتب به چه صورت</w:t>
      </w:r>
      <w:r w:rsidR="009530C0">
        <w:rPr>
          <w:rFonts w:hint="cs"/>
          <w:rtl/>
        </w:rPr>
        <w:t xml:space="preserve"> می‌</w:t>
      </w:r>
      <w:r w:rsidR="00493FD0">
        <w:rPr>
          <w:rFonts w:hint="cs"/>
          <w:rtl/>
        </w:rPr>
        <w:t>باشند</w:t>
      </w:r>
      <w:r w:rsidR="00A1320F">
        <w:rPr>
          <w:rFonts w:hint="cs"/>
          <w:rtl/>
        </w:rPr>
        <w:t>.</w:t>
      </w:r>
    </w:p>
    <w:p w:rsidR="00FE1227" w:rsidRDefault="00FE1227" w:rsidP="00D34B5F">
      <w:pPr>
        <w:rPr>
          <w:rtl/>
        </w:rPr>
      </w:pPr>
      <w:r>
        <w:rPr>
          <w:rFonts w:hint="cs"/>
          <w:rtl/>
        </w:rPr>
        <w:t>حداقل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توان این برش</w:t>
      </w:r>
      <w:r w:rsidR="009530C0">
        <w:rPr>
          <w:rFonts w:hint="cs"/>
          <w:rtl/>
        </w:rPr>
        <w:t xml:space="preserve">‌ها </w:t>
      </w:r>
      <w:r>
        <w:rPr>
          <w:rFonts w:hint="cs"/>
          <w:rtl/>
        </w:rPr>
        <w:t xml:space="preserve">را </w:t>
      </w:r>
      <w:r w:rsidR="009D6355">
        <w:rPr>
          <w:rFonts w:hint="cs"/>
          <w:rtl/>
        </w:rPr>
        <w:t>زده و این مراتب را نام برد:</w:t>
      </w:r>
    </w:p>
    <w:p w:rsidR="009D6355" w:rsidRDefault="009D6355" w:rsidP="009D6355">
      <w:pPr>
        <w:pStyle w:val="Heading3"/>
        <w:rPr>
          <w:rtl/>
        </w:rPr>
      </w:pPr>
      <w:bookmarkStart w:id="7" w:name="_Toc527014480"/>
      <w:r>
        <w:rPr>
          <w:rFonts w:hint="cs"/>
          <w:rtl/>
        </w:rPr>
        <w:t>مرتبه اول: عصمت</w:t>
      </w:r>
      <w:bookmarkEnd w:id="7"/>
    </w:p>
    <w:p w:rsidR="00684F59" w:rsidRPr="00B21592" w:rsidRDefault="00684F59" w:rsidP="00B21592">
      <w:pPr>
        <w:pStyle w:val="Heading4"/>
        <w:rPr>
          <w:rtl/>
        </w:rPr>
      </w:pPr>
      <w:bookmarkStart w:id="8" w:name="_Toc527014481"/>
      <w:r w:rsidRPr="00B21592">
        <w:rPr>
          <w:rFonts w:hint="cs"/>
          <w:rtl/>
        </w:rPr>
        <w:t>مقدّمه اوّل: قدر متیقّن عصمت</w:t>
      </w:r>
      <w:bookmarkEnd w:id="8"/>
    </w:p>
    <w:p w:rsidR="00DE37B4" w:rsidRDefault="009D6355" w:rsidP="00DE37B4">
      <w:pPr>
        <w:rPr>
          <w:rtl/>
        </w:rPr>
      </w:pPr>
      <w:r>
        <w:rPr>
          <w:rFonts w:hint="cs"/>
          <w:rtl/>
        </w:rPr>
        <w:t>در باب عصمت در مباحث کلامی بحث</w:t>
      </w:r>
      <w:r w:rsidR="009530C0">
        <w:rPr>
          <w:rFonts w:hint="cs"/>
          <w:rtl/>
        </w:rPr>
        <w:t>‌های</w:t>
      </w:r>
      <w:r>
        <w:rPr>
          <w:rFonts w:hint="cs"/>
          <w:rtl/>
        </w:rPr>
        <w:t xml:space="preserve"> بسیار مهمّ و جالبی وجود دارد. در اندیشه ادیان الهی در تمامی این ادیان مقوله عصمت وجود دارد </w:t>
      </w:r>
      <w:r w:rsidR="00F91596">
        <w:rPr>
          <w:rFonts w:hint="cs"/>
          <w:rtl/>
        </w:rPr>
        <w:t>و حدّاقل قضیه این است که</w:t>
      </w:r>
      <w:r w:rsidR="009530C0">
        <w:rPr>
          <w:rFonts w:hint="cs"/>
          <w:rtl/>
        </w:rPr>
        <w:t xml:space="preserve"> می‌</w:t>
      </w:r>
      <w:r w:rsidR="00F91596">
        <w:rPr>
          <w:rFonts w:hint="cs"/>
          <w:rtl/>
        </w:rPr>
        <w:t>توان گفت در ادیان ابراهیمی و توحیدی مقوله عصمت و معصوم بودن افرادی از نوع انسان وجود دارد که این غیر از عصمتی است که در مورد ملائکه و ... گفته</w:t>
      </w:r>
      <w:r w:rsidR="009530C0">
        <w:rPr>
          <w:rFonts w:hint="cs"/>
          <w:rtl/>
        </w:rPr>
        <w:t xml:space="preserve"> می‌</w:t>
      </w:r>
      <w:r w:rsidR="00F91596">
        <w:rPr>
          <w:rFonts w:hint="cs"/>
          <w:rtl/>
        </w:rPr>
        <w:t xml:space="preserve">شود بلکه عصمت انسانی </w:t>
      </w:r>
      <w:r w:rsidR="00DE37B4">
        <w:rPr>
          <w:rFonts w:hint="cs"/>
          <w:rtl/>
        </w:rPr>
        <w:t>مقصود است و پدیده</w:t>
      </w:r>
      <w:r w:rsidR="009530C0">
        <w:rPr>
          <w:rFonts w:hint="cs"/>
          <w:rtl/>
        </w:rPr>
        <w:t xml:space="preserve">‌ای </w:t>
      </w:r>
      <w:r w:rsidR="00DE37B4">
        <w:rPr>
          <w:rFonts w:hint="cs"/>
          <w:rtl/>
        </w:rPr>
        <w:t xml:space="preserve">به نام معصوم بودن و مبرّی بودن یک انسان از گناه و تخطّی از اوامر و نواهی شرعی. این یک </w:t>
      </w:r>
      <w:r w:rsidR="000634ED">
        <w:rPr>
          <w:rFonts w:hint="cs"/>
          <w:rtl/>
        </w:rPr>
        <w:t>پدیده</w:t>
      </w:r>
      <w:r w:rsidR="009530C0">
        <w:rPr>
          <w:rFonts w:hint="cs"/>
          <w:rtl/>
        </w:rPr>
        <w:t xml:space="preserve">‌ای </w:t>
      </w:r>
      <w:r w:rsidR="000634ED">
        <w:rPr>
          <w:rFonts w:hint="cs"/>
          <w:rtl/>
        </w:rPr>
        <w:t xml:space="preserve">است که لااقل همه ادیان توحیدی و ابراهیمی </w:t>
      </w:r>
      <w:r w:rsidR="007A1A27">
        <w:rPr>
          <w:rFonts w:hint="cs"/>
          <w:rtl/>
        </w:rPr>
        <w:t>به‌طور</w:t>
      </w:r>
      <w:r w:rsidR="000634ED">
        <w:rPr>
          <w:rFonts w:hint="cs"/>
          <w:rtl/>
        </w:rPr>
        <w:t xml:space="preserve"> خاص اصل مسأله عصمت در آنها مطرح</w:t>
      </w:r>
      <w:r w:rsidR="009530C0">
        <w:rPr>
          <w:rFonts w:hint="cs"/>
          <w:rtl/>
        </w:rPr>
        <w:t xml:space="preserve"> می‌</w:t>
      </w:r>
      <w:r w:rsidR="000634ED">
        <w:rPr>
          <w:rFonts w:hint="cs"/>
          <w:rtl/>
        </w:rPr>
        <w:t xml:space="preserve">باشد. البته درجات عصمت و قلمروهای </w:t>
      </w:r>
      <w:r w:rsidR="000634ED">
        <w:rPr>
          <w:rFonts w:hint="cs"/>
          <w:rtl/>
        </w:rPr>
        <w:lastRenderedPageBreak/>
        <w:t>آن در بین ادیان محلّ اختلاف است و احیاناً در درون اسلام نیز بین مذاهب</w:t>
      </w:r>
      <w:r w:rsidR="007A1A27">
        <w:rPr>
          <w:rtl/>
        </w:rPr>
        <w:t xml:space="preserve"> </w:t>
      </w:r>
      <w:r w:rsidR="000634ED">
        <w:rPr>
          <w:rFonts w:hint="cs"/>
          <w:rtl/>
        </w:rPr>
        <w:t>اسلامی این اختلاف وجود دارد. آن عصمتی که اهل سنّت قائل</w:t>
      </w:r>
      <w:r w:rsidR="009530C0">
        <w:rPr>
          <w:rFonts w:hint="cs"/>
          <w:rtl/>
        </w:rPr>
        <w:t xml:space="preserve"> می‌</w:t>
      </w:r>
      <w:r w:rsidR="000634ED">
        <w:rPr>
          <w:rFonts w:hint="cs"/>
          <w:rtl/>
        </w:rPr>
        <w:t xml:space="preserve">باشند دارای </w:t>
      </w:r>
      <w:r w:rsidR="00DB49B3">
        <w:rPr>
          <w:rFonts w:hint="cs"/>
          <w:rtl/>
        </w:rPr>
        <w:t>دایره</w:t>
      </w:r>
      <w:r w:rsidR="000634ED">
        <w:rPr>
          <w:rFonts w:hint="cs"/>
          <w:rtl/>
        </w:rPr>
        <w:t xml:space="preserve"> محدودی است که:</w:t>
      </w:r>
    </w:p>
    <w:p w:rsidR="000634ED" w:rsidRDefault="00DB49B3" w:rsidP="00DE37B4">
      <w:pPr>
        <w:rPr>
          <w:rtl/>
        </w:rPr>
      </w:pPr>
      <w:r>
        <w:rPr>
          <w:rFonts w:hint="cs"/>
          <w:rtl/>
        </w:rPr>
        <w:t>اولاً</w:t>
      </w:r>
      <w:r w:rsidR="000634ED">
        <w:rPr>
          <w:rFonts w:hint="cs"/>
          <w:rtl/>
        </w:rPr>
        <w:t xml:space="preserve"> مختص به انبیاء</w:t>
      </w:r>
      <w:r w:rsidR="009530C0">
        <w:rPr>
          <w:rFonts w:hint="cs"/>
          <w:rtl/>
        </w:rPr>
        <w:t xml:space="preserve"> می‌</w:t>
      </w:r>
      <w:r w:rsidR="000634ED">
        <w:rPr>
          <w:rFonts w:hint="cs"/>
          <w:rtl/>
        </w:rPr>
        <w:t>باشد و غیر از ایشان کسی در دایره عصمت قرار ندارد.</w:t>
      </w:r>
    </w:p>
    <w:p w:rsidR="0044524E" w:rsidRDefault="000634ED" w:rsidP="004C7E15">
      <w:pPr>
        <w:rPr>
          <w:rtl/>
        </w:rPr>
      </w:pPr>
      <w:r>
        <w:rPr>
          <w:rFonts w:hint="cs"/>
          <w:rtl/>
        </w:rPr>
        <w:t>ثانیاً آن ساحت عصمت نیز محل بحث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و بسیاری </w:t>
      </w:r>
      <w:r w:rsidR="00DB49B3">
        <w:rPr>
          <w:rFonts w:hint="cs"/>
          <w:rtl/>
        </w:rPr>
        <w:t>قائل‌اند</w:t>
      </w:r>
      <w:r>
        <w:rPr>
          <w:rFonts w:hint="cs"/>
          <w:rtl/>
        </w:rPr>
        <w:t xml:space="preserve"> که عصمت فقط </w:t>
      </w:r>
      <w:r w:rsidR="00FF4C21">
        <w:rPr>
          <w:rFonts w:hint="cs"/>
          <w:rtl/>
        </w:rPr>
        <w:t xml:space="preserve">1- </w:t>
      </w:r>
      <w:r>
        <w:rPr>
          <w:rFonts w:hint="cs"/>
          <w:rtl/>
        </w:rPr>
        <w:t>در محدوده واجبات و محرّمات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باشد</w:t>
      </w:r>
      <w:r w:rsidR="00FF4C21">
        <w:rPr>
          <w:rFonts w:hint="cs"/>
          <w:rtl/>
        </w:rPr>
        <w:t xml:space="preserve"> و 2- در محدوده</w:t>
      </w:r>
      <w:r w:rsidR="009530C0">
        <w:rPr>
          <w:rFonts w:hint="cs"/>
          <w:rtl/>
        </w:rPr>
        <w:t xml:space="preserve">‌ای </w:t>
      </w:r>
      <w:r w:rsidR="00FF4C21">
        <w:rPr>
          <w:rFonts w:hint="cs"/>
          <w:rtl/>
        </w:rPr>
        <w:t>است که</w:t>
      </w:r>
      <w:r w:rsidR="009530C0">
        <w:rPr>
          <w:rFonts w:hint="cs"/>
          <w:rtl/>
        </w:rPr>
        <w:t xml:space="preserve"> می‌</w:t>
      </w:r>
      <w:r w:rsidR="00FF4C21">
        <w:rPr>
          <w:rFonts w:hint="cs"/>
          <w:rtl/>
        </w:rPr>
        <w:t>خواهد دریافت وحی و ابلاغ وحی کند. این دو محدوده</w:t>
      </w:r>
      <w:r w:rsidR="009530C0">
        <w:rPr>
          <w:rFonts w:hint="cs"/>
          <w:rtl/>
        </w:rPr>
        <w:t xml:space="preserve">‌ای </w:t>
      </w:r>
      <w:r w:rsidR="00FF4C21">
        <w:rPr>
          <w:rFonts w:hint="cs"/>
          <w:rtl/>
        </w:rPr>
        <w:t>است که تقریباً قدر متیقّن بین فرق اسلامی</w:t>
      </w:r>
      <w:r w:rsidR="009530C0">
        <w:rPr>
          <w:rFonts w:hint="cs"/>
          <w:rtl/>
        </w:rPr>
        <w:t xml:space="preserve"> می‌</w:t>
      </w:r>
      <w:r w:rsidR="00FF4C21">
        <w:rPr>
          <w:rFonts w:hint="cs"/>
          <w:rtl/>
        </w:rPr>
        <w:t>باشد</w:t>
      </w:r>
      <w:r w:rsidR="00A7045A">
        <w:rPr>
          <w:rFonts w:hint="cs"/>
          <w:rtl/>
        </w:rPr>
        <w:t xml:space="preserve"> که اولاً عصمت فقط به پیامبر اختصاص دارد و ثانیاً در پیامبر هم قدر متیقّن آن این است که واجبات را انجام داده محرّمات را ترک</w:t>
      </w:r>
      <w:r w:rsidR="009530C0">
        <w:rPr>
          <w:rFonts w:hint="cs"/>
          <w:rtl/>
        </w:rPr>
        <w:t xml:space="preserve"> می‌</w:t>
      </w:r>
      <w:r w:rsidR="00A7045A">
        <w:rPr>
          <w:rFonts w:hint="cs"/>
          <w:rtl/>
        </w:rPr>
        <w:t>کند و در دریافت و ابلاغ وحی نیز مصون از خطا</w:t>
      </w:r>
      <w:r w:rsidR="009530C0">
        <w:rPr>
          <w:rFonts w:hint="cs"/>
          <w:rtl/>
        </w:rPr>
        <w:t xml:space="preserve"> می‌</w:t>
      </w:r>
      <w:r w:rsidR="00A7045A">
        <w:rPr>
          <w:rFonts w:hint="cs"/>
          <w:rtl/>
        </w:rPr>
        <w:t xml:space="preserve">باشد </w:t>
      </w:r>
      <w:r w:rsidR="004C7E15">
        <w:rPr>
          <w:b/>
          <w:bCs/>
          <w:color w:val="007200"/>
          <w:rtl/>
        </w:rPr>
        <w:t>﴿سَنُقْرِئُکَ فَلا تَنْسَى﴾</w:t>
      </w:r>
      <w:r w:rsidR="00A7045A">
        <w:rPr>
          <w:rStyle w:val="FootnoteReference"/>
          <w:rtl/>
        </w:rPr>
        <w:footnoteReference w:id="1"/>
      </w:r>
      <w:r w:rsidR="0044524E">
        <w:rPr>
          <w:rFonts w:hint="cs"/>
          <w:rtl/>
        </w:rPr>
        <w:t xml:space="preserve"> و همچنین آیات دیگری که در اینجا وجود دارد.</w:t>
      </w:r>
    </w:p>
    <w:p w:rsidR="000634ED" w:rsidRDefault="0044524E" w:rsidP="00574E08">
      <w:pPr>
        <w:rPr>
          <w:rtl/>
        </w:rPr>
      </w:pPr>
      <w:r>
        <w:rPr>
          <w:rFonts w:hint="cs"/>
          <w:rtl/>
        </w:rPr>
        <w:t xml:space="preserve"> این قدر متیقّن بین فرق اسلامی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اما باقی آن محلّ اختلاف است که آیا غیر از پیامبر کسان دیگر هم وجود دارند که معصوم باشند یا خیر؟ این یکی از اختلافات است که اهل تسنّن </w:t>
      </w:r>
      <w:r w:rsidR="00F702F5">
        <w:rPr>
          <w:rFonts w:hint="cs"/>
          <w:rtl/>
        </w:rPr>
        <w:t xml:space="preserve">قائل نیستند و شیعیان </w:t>
      </w:r>
      <w:r w:rsidR="00DB49B3">
        <w:rPr>
          <w:rFonts w:hint="cs"/>
          <w:rtl/>
        </w:rPr>
        <w:t>قائل‌اند</w:t>
      </w:r>
      <w:r w:rsidR="00F702F5">
        <w:rPr>
          <w:rFonts w:hint="cs"/>
          <w:rtl/>
        </w:rPr>
        <w:t xml:space="preserve">. دیگر اینکه در خودِ پیامبر و یا دیگر معصومین آیا پیامبر ترک </w:t>
      </w:r>
      <w:r w:rsidR="00DB49B3">
        <w:rPr>
          <w:rFonts w:hint="cs"/>
          <w:rtl/>
        </w:rPr>
        <w:t>مستحب</w:t>
      </w:r>
      <w:r w:rsidR="00F702F5">
        <w:rPr>
          <w:rFonts w:hint="cs"/>
          <w:rtl/>
        </w:rPr>
        <w:t xml:space="preserve"> و فعل مکروه دارد یا خیر؟ آیا در امور شخصی خود خطا</w:t>
      </w:r>
      <w:r w:rsidR="0091183E">
        <w:rPr>
          <w:rFonts w:hint="cs"/>
          <w:rtl/>
        </w:rPr>
        <w:t>های سهوی دارد یا خیر؟ سهو پیامبر و معصوم، اینها دیگر مواردی بودند که محلّ اختلاف</w:t>
      </w:r>
      <w:r w:rsidR="009530C0">
        <w:rPr>
          <w:rFonts w:hint="cs"/>
          <w:rtl/>
        </w:rPr>
        <w:t xml:space="preserve"> می‌</w:t>
      </w:r>
      <w:r w:rsidR="0091183E">
        <w:rPr>
          <w:rFonts w:hint="cs"/>
          <w:rtl/>
        </w:rPr>
        <w:t xml:space="preserve">باشند و بنابراین یک قدر متیقّنی وجود دارد که تقریباً تمام ادیان دارند و یک قدر متیقّنی هم وجود دارد که </w:t>
      </w:r>
      <w:r w:rsidR="00594DFE">
        <w:rPr>
          <w:rFonts w:hint="cs"/>
          <w:rtl/>
        </w:rPr>
        <w:t>کمی بیشتر از صورت قبل</w:t>
      </w:r>
      <w:r w:rsidR="009530C0">
        <w:rPr>
          <w:rFonts w:hint="cs"/>
          <w:rtl/>
        </w:rPr>
        <w:t xml:space="preserve"> می‌</w:t>
      </w:r>
      <w:r w:rsidR="00594DFE">
        <w:rPr>
          <w:rFonts w:hint="cs"/>
          <w:rtl/>
        </w:rPr>
        <w:t>باشد که در تمامی مذاهب اسلامی است و یک دایره اوسعی نیز وجود دارد که در شیعه</w:t>
      </w:r>
      <w:r w:rsidR="009530C0">
        <w:rPr>
          <w:rFonts w:hint="cs"/>
          <w:rtl/>
        </w:rPr>
        <w:t xml:space="preserve"> می‌</w:t>
      </w:r>
      <w:r w:rsidR="00594DFE">
        <w:rPr>
          <w:rFonts w:hint="cs"/>
          <w:rtl/>
        </w:rPr>
        <w:t xml:space="preserve">باشد، البته در بین شیعیان نیز اقوال متفاوتی در باب عصمت وجود دارد. البته این در اینجا قرار نیست که این اختلافات </w:t>
      </w:r>
      <w:r w:rsidR="00854E4C">
        <w:rPr>
          <w:rFonts w:hint="cs"/>
          <w:rtl/>
        </w:rPr>
        <w:t>مورد بحث و بررسی قرار گیرند و اینها مباحث کلامی</w:t>
      </w:r>
      <w:r w:rsidR="009530C0">
        <w:rPr>
          <w:rFonts w:hint="cs"/>
          <w:rtl/>
        </w:rPr>
        <w:t xml:space="preserve"> می‌</w:t>
      </w:r>
      <w:r w:rsidR="00854E4C">
        <w:rPr>
          <w:rFonts w:hint="cs"/>
          <w:rtl/>
        </w:rPr>
        <w:t>باشند که به اینجا ارتباطی ندارند (اگرچه همه این بحث</w:t>
      </w:r>
      <w:r w:rsidR="009530C0">
        <w:rPr>
          <w:rFonts w:hint="cs"/>
          <w:rtl/>
        </w:rPr>
        <w:t xml:space="preserve">‌ها </w:t>
      </w:r>
      <w:r w:rsidR="00854E4C">
        <w:rPr>
          <w:rFonts w:hint="cs"/>
          <w:rtl/>
        </w:rPr>
        <w:t>مهم هستند) اما علیرغم اینکه تفاوت</w:t>
      </w:r>
      <w:r w:rsidR="009530C0">
        <w:rPr>
          <w:rFonts w:hint="cs"/>
          <w:rtl/>
        </w:rPr>
        <w:t>‌های</w:t>
      </w:r>
      <w:r w:rsidR="00854E4C">
        <w:rPr>
          <w:rFonts w:hint="cs"/>
          <w:rtl/>
        </w:rPr>
        <w:t xml:space="preserve"> گسترده</w:t>
      </w:r>
      <w:r w:rsidR="009530C0">
        <w:rPr>
          <w:rFonts w:hint="cs"/>
          <w:rtl/>
        </w:rPr>
        <w:t xml:space="preserve">‌ای </w:t>
      </w:r>
      <w:r w:rsidR="00854E4C">
        <w:rPr>
          <w:rFonts w:hint="cs"/>
          <w:rtl/>
        </w:rPr>
        <w:t xml:space="preserve">در نظریه عصمت انسانی و معصوم بودن یک انسان وجود دارد </w:t>
      </w:r>
      <w:r w:rsidR="00886691">
        <w:rPr>
          <w:rFonts w:hint="cs"/>
          <w:rtl/>
        </w:rPr>
        <w:t>و</w:t>
      </w:r>
      <w:r w:rsidR="00854E4C">
        <w:rPr>
          <w:rFonts w:hint="cs"/>
          <w:rtl/>
        </w:rPr>
        <w:t xml:space="preserve"> به اجمال به آن اشاره شد </w:t>
      </w:r>
      <w:r w:rsidR="004B69F0">
        <w:rPr>
          <w:rtl/>
        </w:rPr>
        <w:t>–</w:t>
      </w:r>
      <w:r w:rsidR="004B69F0">
        <w:rPr>
          <w:rFonts w:hint="cs"/>
          <w:rtl/>
        </w:rPr>
        <w:t>و البته نکته دیگری هم که احیاناً محل اختلاف است این است که غیر از پیامبر و ائمه آیا معصوم ب</w:t>
      </w:r>
      <w:r w:rsidR="00917C80">
        <w:rPr>
          <w:rFonts w:hint="cs"/>
          <w:rtl/>
        </w:rPr>
        <w:t>ه معنای دیگری هم</w:t>
      </w:r>
      <w:r w:rsidR="009530C0">
        <w:rPr>
          <w:rFonts w:hint="cs"/>
          <w:rtl/>
        </w:rPr>
        <w:t xml:space="preserve"> می‌</w:t>
      </w:r>
      <w:r w:rsidR="00917C80">
        <w:rPr>
          <w:rFonts w:hint="cs"/>
          <w:rtl/>
        </w:rPr>
        <w:t xml:space="preserve">شود یا خیر؟- علیرغم تمام این اختلافاتی که به اختصار مورد اشاره قرار گرفت این اصل مسلّم است که </w:t>
      </w:r>
      <w:r w:rsidR="007A1A27">
        <w:rPr>
          <w:rFonts w:hint="cs"/>
          <w:rtl/>
        </w:rPr>
        <w:t>به‌طور</w:t>
      </w:r>
      <w:r w:rsidR="00917C80">
        <w:rPr>
          <w:rFonts w:hint="cs"/>
          <w:rtl/>
        </w:rPr>
        <w:t xml:space="preserve"> عام در ادیان الهی و </w:t>
      </w:r>
      <w:r w:rsidR="007A1A27">
        <w:rPr>
          <w:rFonts w:hint="cs"/>
          <w:rtl/>
        </w:rPr>
        <w:t>به‌طور</w:t>
      </w:r>
      <w:r w:rsidR="00917C80">
        <w:rPr>
          <w:rFonts w:hint="cs"/>
          <w:rtl/>
        </w:rPr>
        <w:t xml:space="preserve"> خاص در اسلام و در تشیّع </w:t>
      </w:r>
      <w:r w:rsidR="007A1A27">
        <w:rPr>
          <w:rFonts w:hint="cs"/>
          <w:rtl/>
        </w:rPr>
        <w:t>به‌طور</w:t>
      </w:r>
      <w:r w:rsidR="00917C80">
        <w:rPr>
          <w:rFonts w:hint="cs"/>
          <w:rtl/>
        </w:rPr>
        <w:t xml:space="preserve"> اخص مقوله عصمت برخی از انسان</w:t>
      </w:r>
      <w:r w:rsidR="009530C0">
        <w:rPr>
          <w:rFonts w:hint="cs"/>
          <w:rtl/>
        </w:rPr>
        <w:t xml:space="preserve">‌ها </w:t>
      </w:r>
      <w:r w:rsidR="00917C80">
        <w:rPr>
          <w:rFonts w:hint="cs"/>
          <w:rtl/>
        </w:rPr>
        <w:t>و مبرّ</w:t>
      </w:r>
      <w:r w:rsidR="00574E08">
        <w:rPr>
          <w:rFonts w:hint="cs"/>
          <w:rtl/>
        </w:rPr>
        <w:t>ا</w:t>
      </w:r>
      <w:r w:rsidR="00917C80">
        <w:rPr>
          <w:rFonts w:hint="cs"/>
          <w:rtl/>
        </w:rPr>
        <w:t xml:space="preserve"> بودن و طهارت ایشان از خطا امری است مسلّم.</w:t>
      </w:r>
    </w:p>
    <w:p w:rsidR="00917C80" w:rsidRDefault="00684F59" w:rsidP="00B21592">
      <w:pPr>
        <w:pStyle w:val="Heading4"/>
        <w:rPr>
          <w:rtl/>
        </w:rPr>
      </w:pPr>
      <w:bookmarkStart w:id="9" w:name="_Toc527014482"/>
      <w:r>
        <w:rPr>
          <w:rFonts w:hint="cs"/>
          <w:rtl/>
        </w:rPr>
        <w:t>مقدمه دوم: تعریف عصمت</w:t>
      </w:r>
      <w:bookmarkEnd w:id="9"/>
    </w:p>
    <w:p w:rsidR="00684F59" w:rsidRDefault="00684F59" w:rsidP="00684F59">
      <w:pPr>
        <w:rPr>
          <w:rtl/>
        </w:rPr>
      </w:pPr>
      <w:r>
        <w:rPr>
          <w:rFonts w:hint="cs"/>
          <w:rtl/>
        </w:rPr>
        <w:t>در مرحله دوم بررسی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شود که اصلاً عصمت و معصوم بودن چیست؟</w:t>
      </w:r>
    </w:p>
    <w:p w:rsidR="001A1003" w:rsidRDefault="00684F59" w:rsidP="001A1003">
      <w:pPr>
        <w:rPr>
          <w:rtl/>
        </w:rPr>
      </w:pPr>
      <w:r>
        <w:rPr>
          <w:rFonts w:hint="cs"/>
          <w:rtl/>
        </w:rPr>
        <w:t>در اینجا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</w:t>
      </w:r>
      <w:r w:rsidR="001C2602">
        <w:rPr>
          <w:rFonts w:hint="cs"/>
          <w:rtl/>
        </w:rPr>
        <w:t xml:space="preserve">گفت که </w:t>
      </w:r>
      <w:r w:rsidR="007A1A27">
        <w:rPr>
          <w:rFonts w:hint="cs"/>
          <w:rtl/>
        </w:rPr>
        <w:t>به‌طور</w:t>
      </w:r>
      <w:r w:rsidR="001C2602">
        <w:rPr>
          <w:rFonts w:hint="cs"/>
          <w:rtl/>
        </w:rPr>
        <w:t xml:space="preserve"> کل دو رویکرد متفاوت خیلی کلان وجود دارد که در ظاهر </w:t>
      </w:r>
      <w:r w:rsidR="007A1A27">
        <w:rPr>
          <w:rFonts w:hint="cs"/>
          <w:rtl/>
        </w:rPr>
        <w:t>این‌گونه</w:t>
      </w:r>
      <w:r w:rsidR="001C2602">
        <w:rPr>
          <w:rFonts w:hint="cs"/>
          <w:rtl/>
        </w:rPr>
        <w:t xml:space="preserve"> به نظر</w:t>
      </w:r>
      <w:r w:rsidR="009530C0">
        <w:rPr>
          <w:rFonts w:hint="cs"/>
          <w:rtl/>
        </w:rPr>
        <w:t xml:space="preserve"> می‌</w:t>
      </w:r>
      <w:r w:rsidR="001C2602">
        <w:rPr>
          <w:rFonts w:hint="cs"/>
          <w:rtl/>
        </w:rPr>
        <w:t xml:space="preserve">آید، اگرچه ممکن است در تحلیل هر دو به یک </w:t>
      </w:r>
      <w:r w:rsidR="001A1003">
        <w:rPr>
          <w:rFonts w:hint="cs"/>
          <w:rtl/>
        </w:rPr>
        <w:t xml:space="preserve">نقطه برسند و آن دو رویکرد این است که برخی تعبیر و تعاریفشان </w:t>
      </w:r>
      <w:r w:rsidR="007A1A27">
        <w:rPr>
          <w:rFonts w:hint="cs"/>
          <w:rtl/>
        </w:rPr>
        <w:t>به‌گونه‌ای</w:t>
      </w:r>
      <w:r w:rsidR="009530C0">
        <w:rPr>
          <w:rFonts w:hint="cs"/>
          <w:rtl/>
        </w:rPr>
        <w:t xml:space="preserve"> </w:t>
      </w:r>
      <w:r w:rsidR="001A1003">
        <w:rPr>
          <w:rFonts w:hint="cs"/>
          <w:rtl/>
        </w:rPr>
        <w:t xml:space="preserve">است که </w:t>
      </w:r>
      <w:r w:rsidR="001A1003">
        <w:rPr>
          <w:rFonts w:hint="cs"/>
          <w:rtl/>
        </w:rPr>
        <w:lastRenderedPageBreak/>
        <w:t>عصمت یک عنایت و لطف الهی است که متوجّه شخصی شده و برای او مصونیت از خطا</w:t>
      </w:r>
      <w:r w:rsidR="009530C0">
        <w:rPr>
          <w:rFonts w:hint="cs"/>
          <w:rtl/>
        </w:rPr>
        <w:t xml:space="preserve"> می‌</w:t>
      </w:r>
      <w:r w:rsidR="001A1003">
        <w:rPr>
          <w:rFonts w:hint="cs"/>
          <w:rtl/>
        </w:rPr>
        <w:t>آورد، بدون اینکه اشاره</w:t>
      </w:r>
      <w:r w:rsidR="009530C0">
        <w:rPr>
          <w:rFonts w:hint="cs"/>
          <w:rtl/>
        </w:rPr>
        <w:t xml:space="preserve">‌ای </w:t>
      </w:r>
      <w:r w:rsidR="001A1003">
        <w:rPr>
          <w:rFonts w:hint="cs"/>
          <w:rtl/>
        </w:rPr>
        <w:t xml:space="preserve">به </w:t>
      </w:r>
      <w:r w:rsidR="007A1A27">
        <w:rPr>
          <w:rFonts w:hint="cs"/>
          <w:rtl/>
        </w:rPr>
        <w:t>سازوکار</w:t>
      </w:r>
      <w:r w:rsidR="001A1003">
        <w:rPr>
          <w:rFonts w:hint="cs"/>
          <w:rtl/>
        </w:rPr>
        <w:t xml:space="preserve"> این بشود.</w:t>
      </w:r>
    </w:p>
    <w:p w:rsidR="001A1003" w:rsidRDefault="001A1003" w:rsidP="001A1003">
      <w:pPr>
        <w:rPr>
          <w:rtl/>
        </w:rPr>
      </w:pPr>
      <w:r>
        <w:rPr>
          <w:rFonts w:hint="cs"/>
          <w:rtl/>
        </w:rPr>
        <w:t>رویکردی دیگری که شاید به نوعی دقیق</w:t>
      </w:r>
      <w:r w:rsidR="009530C0">
        <w:rPr>
          <w:rFonts w:hint="cs"/>
          <w:rtl/>
        </w:rPr>
        <w:t xml:space="preserve">‌تر </w:t>
      </w:r>
      <w:r>
        <w:rPr>
          <w:rFonts w:hint="cs"/>
          <w:rtl/>
        </w:rPr>
        <w:t>و درست</w:t>
      </w:r>
      <w:r w:rsidR="009530C0">
        <w:rPr>
          <w:rFonts w:hint="cs"/>
          <w:rtl/>
        </w:rPr>
        <w:t xml:space="preserve">‌تر </w:t>
      </w:r>
      <w:r>
        <w:rPr>
          <w:rFonts w:hint="cs"/>
          <w:rtl/>
        </w:rPr>
        <w:t>باشد این است که این لطف موجب پیدایش یک ملکه</w:t>
      </w:r>
      <w:r w:rsidR="009530C0">
        <w:rPr>
          <w:rFonts w:hint="cs"/>
          <w:rtl/>
        </w:rPr>
        <w:t>‌ای می‌</w:t>
      </w:r>
      <w:r>
        <w:rPr>
          <w:rFonts w:hint="cs"/>
          <w:rtl/>
        </w:rPr>
        <w:t>شود.</w:t>
      </w:r>
      <w:r w:rsidR="007A1A27">
        <w:rPr>
          <w:rtl/>
        </w:rPr>
        <w:t xml:space="preserve"> </w:t>
      </w:r>
      <w:r>
        <w:rPr>
          <w:rFonts w:hint="cs"/>
          <w:rtl/>
        </w:rPr>
        <w:t>البته هر دو رویکرد معتقدند که عصمت با قدرت و اختیار شخص هم تنافی و تعارض ندارد.</w:t>
      </w:r>
    </w:p>
    <w:p w:rsidR="001A1003" w:rsidRDefault="001A1003" w:rsidP="00D00098">
      <w:pPr>
        <w:rPr>
          <w:rtl/>
        </w:rPr>
      </w:pPr>
      <w:r>
        <w:rPr>
          <w:rFonts w:hint="cs"/>
          <w:rtl/>
        </w:rPr>
        <w:t>بنابر این نگاه دوّمی که در اینجا اشاره شد عصمت یک ملکه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و </w:t>
      </w:r>
      <w:r w:rsidR="007A1A27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ملکه و یک هیئت نفسان</w:t>
      </w:r>
      <w:r w:rsidR="00DB49B3">
        <w:rPr>
          <w:rFonts w:hint="cs"/>
          <w:rtl/>
        </w:rPr>
        <w:t>ی</w:t>
      </w:r>
      <w:r>
        <w:rPr>
          <w:rFonts w:hint="cs"/>
          <w:rtl/>
        </w:rPr>
        <w:t>ه</w:t>
      </w:r>
      <w:r w:rsidR="009530C0">
        <w:rPr>
          <w:rFonts w:hint="cs"/>
          <w:rtl/>
        </w:rPr>
        <w:t xml:space="preserve">‌ای </w:t>
      </w:r>
      <w:r>
        <w:rPr>
          <w:rFonts w:hint="cs"/>
          <w:rtl/>
        </w:rPr>
        <w:t>است که در وجود برخی از انسان</w:t>
      </w:r>
      <w:r w:rsidR="009530C0">
        <w:rPr>
          <w:rFonts w:hint="cs"/>
          <w:rtl/>
        </w:rPr>
        <w:t xml:space="preserve">‌ها </w:t>
      </w:r>
      <w:r>
        <w:rPr>
          <w:rFonts w:hint="cs"/>
          <w:rtl/>
        </w:rPr>
        <w:t>تحقق پیدا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منتهی عامل و علّت این ملکه یا هیئت راسخه </w:t>
      </w:r>
      <w:r w:rsidR="00B22D63">
        <w:rPr>
          <w:rFonts w:hint="cs"/>
          <w:rtl/>
        </w:rPr>
        <w:t>نفسانیه بسیار قوی و شدید عنایتٌ من الله و لطفٌ من الله</w:t>
      </w:r>
      <w:r w:rsidR="009530C0">
        <w:rPr>
          <w:rFonts w:hint="cs"/>
          <w:rtl/>
        </w:rPr>
        <w:t xml:space="preserve"> می‌</w:t>
      </w:r>
      <w:r w:rsidR="00B22D63">
        <w:rPr>
          <w:rFonts w:hint="cs"/>
          <w:rtl/>
        </w:rPr>
        <w:t xml:space="preserve">باشد که البته عنایت و لطفی که قابلیّت محلّ هم وجود داشته است. در واقع یک عنایت و لطف گزاف و بدون </w:t>
      </w:r>
      <w:r w:rsidR="00DB49B3">
        <w:rPr>
          <w:rFonts w:hint="cs"/>
          <w:rtl/>
        </w:rPr>
        <w:t>حساب‌وکتاب</w:t>
      </w:r>
      <w:r w:rsidR="00B22D63">
        <w:rPr>
          <w:rFonts w:hint="cs"/>
          <w:rtl/>
        </w:rPr>
        <w:t xml:space="preserve"> نیست بلکه همه الطاف الهی با محاسباتی</w:t>
      </w:r>
      <w:r w:rsidR="009530C0">
        <w:rPr>
          <w:rFonts w:hint="cs"/>
          <w:rtl/>
        </w:rPr>
        <w:t xml:space="preserve"> می‌</w:t>
      </w:r>
      <w:r w:rsidR="00B22D63">
        <w:rPr>
          <w:rFonts w:hint="cs"/>
          <w:rtl/>
        </w:rPr>
        <w:t xml:space="preserve">باشد که البته این محاسبات </w:t>
      </w:r>
      <w:r w:rsidR="00A24AD6">
        <w:rPr>
          <w:rFonts w:hint="cs"/>
          <w:rtl/>
        </w:rPr>
        <w:t xml:space="preserve">تا حدّی به خودِ شخص </w:t>
      </w:r>
      <w:r w:rsidR="00DB49B3">
        <w:rPr>
          <w:rtl/>
        </w:rPr>
        <w:t>بازم</w:t>
      </w:r>
      <w:r w:rsidR="00DB49B3">
        <w:rPr>
          <w:rFonts w:hint="cs"/>
          <w:rtl/>
        </w:rPr>
        <w:t>ی‌</w:t>
      </w:r>
      <w:r w:rsidR="00DB49B3">
        <w:rPr>
          <w:rFonts w:hint="eastAsia"/>
          <w:rtl/>
        </w:rPr>
        <w:t>گردد</w:t>
      </w:r>
      <w:r w:rsidR="00A24AD6">
        <w:rPr>
          <w:rFonts w:hint="cs"/>
          <w:rtl/>
        </w:rPr>
        <w:t xml:space="preserve"> </w:t>
      </w:r>
      <w:r w:rsidR="00A24AD6">
        <w:rPr>
          <w:rtl/>
        </w:rPr>
        <w:t>–</w:t>
      </w:r>
      <w:r w:rsidR="00A24AD6">
        <w:rPr>
          <w:rFonts w:hint="cs"/>
          <w:rtl/>
        </w:rPr>
        <w:t>اگرچه هر آنچه در شخص هم</w:t>
      </w:r>
      <w:r w:rsidR="009530C0">
        <w:rPr>
          <w:rFonts w:hint="cs"/>
          <w:rtl/>
        </w:rPr>
        <w:t xml:space="preserve"> می‌</w:t>
      </w:r>
      <w:r w:rsidR="00A24AD6">
        <w:rPr>
          <w:rFonts w:hint="cs"/>
          <w:rtl/>
        </w:rPr>
        <w:t>باشد نتیجتاً به خدا باز</w:t>
      </w:r>
      <w:r w:rsidR="009530C0">
        <w:rPr>
          <w:rFonts w:hint="cs"/>
          <w:rtl/>
        </w:rPr>
        <w:t xml:space="preserve"> می‌</w:t>
      </w:r>
      <w:r w:rsidR="00A24AD6">
        <w:rPr>
          <w:rFonts w:hint="cs"/>
          <w:rtl/>
        </w:rPr>
        <w:t>گردد- و همچنین به قوانینی که بر عالم حاکم</w:t>
      </w:r>
      <w:r w:rsidR="009530C0">
        <w:rPr>
          <w:rFonts w:hint="cs"/>
          <w:rtl/>
        </w:rPr>
        <w:t xml:space="preserve"> می‌</w:t>
      </w:r>
      <w:r w:rsidR="00A24AD6">
        <w:rPr>
          <w:rFonts w:hint="cs"/>
          <w:rtl/>
        </w:rPr>
        <w:t>باشد و برخی از آن قوانین ضروری حاکم بر عالم</w:t>
      </w:r>
      <w:r w:rsidR="009530C0">
        <w:rPr>
          <w:rFonts w:hint="cs"/>
          <w:rtl/>
        </w:rPr>
        <w:t xml:space="preserve"> می‌</w:t>
      </w:r>
      <w:r w:rsidR="00A24AD6">
        <w:rPr>
          <w:rFonts w:hint="cs"/>
          <w:rtl/>
        </w:rPr>
        <w:t xml:space="preserve">باشند. </w:t>
      </w:r>
      <w:r w:rsidR="007A1A27">
        <w:rPr>
          <w:rFonts w:hint="cs"/>
          <w:rtl/>
        </w:rPr>
        <w:t>به‌عنوان‌مثال</w:t>
      </w:r>
      <w:r w:rsidR="00A24AD6">
        <w:rPr>
          <w:rFonts w:hint="cs"/>
          <w:rtl/>
        </w:rPr>
        <w:t xml:space="preserve"> گفته شده است بعضی از این ویژگی</w:t>
      </w:r>
      <w:r w:rsidR="009530C0">
        <w:rPr>
          <w:rFonts w:hint="cs"/>
          <w:rtl/>
        </w:rPr>
        <w:t>‌های</w:t>
      </w:r>
      <w:r w:rsidR="00A24AD6">
        <w:rPr>
          <w:rFonts w:hint="cs"/>
          <w:rtl/>
        </w:rPr>
        <w:t xml:space="preserve">ی که </w:t>
      </w:r>
      <w:r w:rsidR="00EF68C2">
        <w:rPr>
          <w:rFonts w:hint="cs"/>
          <w:rtl/>
        </w:rPr>
        <w:t>با لطف و عنایت خاص از لحاظ روحی به شخص</w:t>
      </w:r>
      <w:r w:rsidR="009530C0">
        <w:rPr>
          <w:rFonts w:hint="cs"/>
          <w:rtl/>
        </w:rPr>
        <w:t xml:space="preserve"> می‌</w:t>
      </w:r>
      <w:r w:rsidR="00EF68C2">
        <w:rPr>
          <w:rFonts w:hint="cs"/>
          <w:rtl/>
        </w:rPr>
        <w:t>شود به ویژگی</w:t>
      </w:r>
      <w:r w:rsidR="009530C0">
        <w:rPr>
          <w:rFonts w:hint="cs"/>
          <w:rtl/>
        </w:rPr>
        <w:t>‌های</w:t>
      </w:r>
      <w:r w:rsidR="00EF68C2">
        <w:rPr>
          <w:rFonts w:hint="cs"/>
          <w:rtl/>
        </w:rPr>
        <w:t>ی بدنی او باز</w:t>
      </w:r>
      <w:r w:rsidR="009530C0">
        <w:rPr>
          <w:rFonts w:hint="cs"/>
          <w:rtl/>
        </w:rPr>
        <w:t xml:space="preserve"> می‌</w:t>
      </w:r>
      <w:r w:rsidR="00EF68C2">
        <w:rPr>
          <w:rFonts w:hint="cs"/>
          <w:rtl/>
        </w:rPr>
        <w:t xml:space="preserve">گردد مثلاً کشش مغز شخص، سلسله اعصاب او و ... که اینها هم تا حدودی و در یک درجاتی </w:t>
      </w:r>
      <w:r w:rsidR="00D00098">
        <w:rPr>
          <w:rFonts w:hint="cs"/>
          <w:rtl/>
        </w:rPr>
        <w:t>تأثیر</w:t>
      </w:r>
      <w:r w:rsidR="00EF68C2">
        <w:rPr>
          <w:rFonts w:hint="cs"/>
          <w:rtl/>
        </w:rPr>
        <w:t xml:space="preserve"> دار</w:t>
      </w:r>
      <w:r w:rsidR="00D00098">
        <w:rPr>
          <w:rFonts w:hint="cs"/>
          <w:rtl/>
        </w:rPr>
        <w:t>ن</w:t>
      </w:r>
      <w:r w:rsidR="00EF68C2">
        <w:rPr>
          <w:rFonts w:hint="cs"/>
          <w:rtl/>
        </w:rPr>
        <w:t xml:space="preserve">د و این هم مشمول یک سیر و قانون خاصی است و بالاخره </w:t>
      </w:r>
      <w:r w:rsidR="001E3097">
        <w:rPr>
          <w:rFonts w:hint="cs"/>
          <w:rtl/>
        </w:rPr>
        <w:t>در این عالم</w:t>
      </w:r>
      <w:r w:rsidR="00D00098">
        <w:rPr>
          <w:rFonts w:hint="cs"/>
          <w:rtl/>
        </w:rPr>
        <w:t xml:space="preserve"> هنگامی که انسان</w:t>
      </w:r>
      <w:r w:rsidR="009530C0">
        <w:rPr>
          <w:rFonts w:hint="cs"/>
          <w:rtl/>
        </w:rPr>
        <w:t xml:space="preserve">‌ها </w:t>
      </w:r>
      <w:r w:rsidR="00D00098">
        <w:rPr>
          <w:rFonts w:hint="cs"/>
          <w:rtl/>
        </w:rPr>
        <w:t>خلق شدند بر اساس قوانینی جسم و بدن و کالبد افراد خلق شده و محقق</w:t>
      </w:r>
      <w:r w:rsidR="009530C0">
        <w:rPr>
          <w:rFonts w:hint="cs"/>
          <w:rtl/>
        </w:rPr>
        <w:t xml:space="preserve"> می‌</w:t>
      </w:r>
      <w:r w:rsidR="00D00098">
        <w:rPr>
          <w:rFonts w:hint="cs"/>
          <w:rtl/>
        </w:rPr>
        <w:t>شود و بخشی از آن هم جزء ضرورات این عالم</w:t>
      </w:r>
      <w:r w:rsidR="009530C0">
        <w:rPr>
          <w:rFonts w:hint="cs"/>
          <w:rtl/>
        </w:rPr>
        <w:t xml:space="preserve"> می‌</w:t>
      </w:r>
      <w:r w:rsidR="00D00098">
        <w:rPr>
          <w:rFonts w:hint="cs"/>
          <w:rtl/>
        </w:rPr>
        <w:t>باشد.</w:t>
      </w:r>
    </w:p>
    <w:p w:rsidR="003442E0" w:rsidRPr="00794CD2" w:rsidRDefault="00DB49B3" w:rsidP="00EF1317">
      <w:pPr>
        <w:rPr>
          <w:rtl/>
        </w:rPr>
      </w:pPr>
      <w:r>
        <w:rPr>
          <w:rFonts w:hint="cs"/>
          <w:rtl/>
        </w:rPr>
        <w:t>شرایطی</w:t>
      </w:r>
      <w:r w:rsidR="003442E0" w:rsidRPr="00794CD2">
        <w:rPr>
          <w:rFonts w:hint="cs"/>
          <w:rtl/>
        </w:rPr>
        <w:t xml:space="preserve"> که در اینجا برای اشخاص گفته</w:t>
      </w:r>
      <w:r w:rsidR="009530C0" w:rsidRPr="00794CD2">
        <w:rPr>
          <w:rFonts w:hint="cs"/>
          <w:rtl/>
        </w:rPr>
        <w:t xml:space="preserve"> می‌</w:t>
      </w:r>
      <w:r w:rsidR="003442E0" w:rsidRPr="00794CD2">
        <w:rPr>
          <w:rFonts w:hint="cs"/>
          <w:rtl/>
        </w:rPr>
        <w:t xml:space="preserve">شود به این معنا است که </w:t>
      </w:r>
      <w:r w:rsidR="001C1CF5" w:rsidRPr="00794CD2">
        <w:rPr>
          <w:rFonts w:hint="cs"/>
          <w:rtl/>
        </w:rPr>
        <w:t xml:space="preserve">از نظر جسمی، مکانیزم بدنی و </w:t>
      </w:r>
      <w:r w:rsidR="007A1A27">
        <w:rPr>
          <w:rFonts w:hint="cs"/>
          <w:rtl/>
        </w:rPr>
        <w:t>همین‌طور</w:t>
      </w:r>
      <w:r w:rsidR="001C1CF5" w:rsidRPr="00794CD2">
        <w:rPr>
          <w:rFonts w:hint="cs"/>
          <w:rtl/>
        </w:rPr>
        <w:t xml:space="preserve"> از نظر روحی و... یک صلاحیت</w:t>
      </w:r>
      <w:r w:rsidR="009530C0" w:rsidRPr="00794CD2">
        <w:rPr>
          <w:rFonts w:hint="cs"/>
          <w:rtl/>
        </w:rPr>
        <w:t>‌های</w:t>
      </w:r>
      <w:r w:rsidR="001C1CF5" w:rsidRPr="00794CD2">
        <w:rPr>
          <w:rFonts w:hint="cs"/>
          <w:rtl/>
        </w:rPr>
        <w:t xml:space="preserve"> طبیعی وجود دارد </w:t>
      </w:r>
      <w:r w:rsidR="00E1328E" w:rsidRPr="00794CD2">
        <w:rPr>
          <w:rFonts w:hint="cs"/>
          <w:rtl/>
        </w:rPr>
        <w:t>که موجب شده تا این انسان</w:t>
      </w:r>
      <w:r w:rsidR="009530C0" w:rsidRPr="00794CD2">
        <w:rPr>
          <w:rFonts w:hint="cs"/>
          <w:rtl/>
        </w:rPr>
        <w:t xml:space="preserve">‌ها </w:t>
      </w:r>
      <w:r w:rsidR="00E1328E" w:rsidRPr="00794CD2">
        <w:rPr>
          <w:rFonts w:hint="cs"/>
          <w:rtl/>
        </w:rPr>
        <w:t xml:space="preserve">با هم متفاوت باشند و آن افرادی که به این </w:t>
      </w:r>
      <w:r>
        <w:rPr>
          <w:rFonts w:hint="cs"/>
          <w:rtl/>
        </w:rPr>
        <w:t>معصومیت</w:t>
      </w:r>
      <w:r w:rsidR="009530C0" w:rsidRPr="00794CD2">
        <w:rPr>
          <w:rFonts w:hint="cs"/>
          <w:rtl/>
        </w:rPr>
        <w:t xml:space="preserve"> می‌</w:t>
      </w:r>
      <w:r w:rsidR="00E1328E" w:rsidRPr="00794CD2">
        <w:rPr>
          <w:rFonts w:hint="cs"/>
          <w:rtl/>
        </w:rPr>
        <w:t xml:space="preserve">رسند در این </w:t>
      </w:r>
      <w:r>
        <w:rPr>
          <w:rFonts w:hint="cs"/>
          <w:rtl/>
        </w:rPr>
        <w:t>شرایط</w:t>
      </w:r>
      <w:r w:rsidR="00E1328E" w:rsidRPr="00794CD2">
        <w:rPr>
          <w:rFonts w:hint="cs"/>
          <w:rtl/>
        </w:rPr>
        <w:t xml:space="preserve"> به یک قلّه</w:t>
      </w:r>
      <w:r w:rsidR="009530C0" w:rsidRPr="00794CD2">
        <w:rPr>
          <w:rFonts w:hint="cs"/>
          <w:rtl/>
        </w:rPr>
        <w:t xml:space="preserve">‌ای </w:t>
      </w:r>
      <w:r w:rsidR="00E1328E" w:rsidRPr="00794CD2">
        <w:rPr>
          <w:rFonts w:hint="cs"/>
          <w:rtl/>
        </w:rPr>
        <w:t>رسیده است</w:t>
      </w:r>
      <w:r w:rsidR="007A1A27">
        <w:rPr>
          <w:rtl/>
        </w:rPr>
        <w:t>؛ و</w:t>
      </w:r>
      <w:r w:rsidR="004C4E21" w:rsidRPr="00794CD2">
        <w:rPr>
          <w:rFonts w:hint="cs"/>
          <w:rtl/>
        </w:rPr>
        <w:t xml:space="preserve"> این طبیعی که در اینجا گفته</w:t>
      </w:r>
      <w:r w:rsidR="009530C0" w:rsidRPr="00794CD2">
        <w:rPr>
          <w:rFonts w:hint="cs"/>
          <w:rtl/>
        </w:rPr>
        <w:t xml:space="preserve"> می‌</w:t>
      </w:r>
      <w:r w:rsidR="004C4E21" w:rsidRPr="00794CD2">
        <w:rPr>
          <w:rFonts w:hint="cs"/>
          <w:rtl/>
        </w:rPr>
        <w:t xml:space="preserve">شود به این معنا است که برخی </w:t>
      </w:r>
      <w:r>
        <w:rPr>
          <w:rFonts w:hint="cs"/>
          <w:rtl/>
        </w:rPr>
        <w:t>تیزهوش</w:t>
      </w:r>
      <w:r w:rsidR="004C4E21" w:rsidRPr="00794CD2">
        <w:rPr>
          <w:rFonts w:hint="cs"/>
          <w:rtl/>
        </w:rPr>
        <w:t xml:space="preserve"> هستند و </w:t>
      </w:r>
      <w:r>
        <w:rPr>
          <w:rFonts w:hint="cs"/>
          <w:rtl/>
        </w:rPr>
        <w:t>آن‌طور</w:t>
      </w:r>
      <w:r w:rsidR="004C4E21" w:rsidRPr="00794CD2">
        <w:rPr>
          <w:rFonts w:hint="cs"/>
          <w:rtl/>
        </w:rPr>
        <w:t xml:space="preserve"> که امروزه گفته</w:t>
      </w:r>
      <w:r w:rsidR="009530C0" w:rsidRPr="00794CD2">
        <w:rPr>
          <w:rFonts w:hint="cs"/>
          <w:rtl/>
        </w:rPr>
        <w:t xml:space="preserve"> می‌</w:t>
      </w:r>
      <w:r w:rsidR="004C4E21" w:rsidRPr="00794CD2">
        <w:rPr>
          <w:rFonts w:hint="cs"/>
          <w:rtl/>
        </w:rPr>
        <w:t xml:space="preserve">شود این است که این افراد تیزهوش سه درصد جامعه هستند که بین این افراد هم درجاتی وجود دارد و این طبع خلقت عالم است اما معنای آن این نیست که این تیزهوش </w:t>
      </w:r>
      <w:r>
        <w:rPr>
          <w:rFonts w:hint="cs"/>
          <w:rtl/>
        </w:rPr>
        <w:t>بی‌اختیار</w:t>
      </w:r>
      <w:r w:rsidR="004C4E21" w:rsidRPr="00794CD2">
        <w:rPr>
          <w:rFonts w:hint="cs"/>
          <w:rtl/>
        </w:rPr>
        <w:t xml:space="preserve"> است، بله البته در اینکه این ویژگی در او پیدا شده است این قانون عالم است اما همین تیزهوشی بالقوه زمینه</w:t>
      </w:r>
      <w:r w:rsidR="009530C0" w:rsidRPr="00794CD2">
        <w:rPr>
          <w:rFonts w:hint="cs"/>
          <w:rtl/>
        </w:rPr>
        <w:t xml:space="preserve">‌ای </w:t>
      </w:r>
      <w:r w:rsidR="004C4E21" w:rsidRPr="00794CD2">
        <w:rPr>
          <w:rFonts w:hint="cs"/>
          <w:rtl/>
        </w:rPr>
        <w:t>فراهم</w:t>
      </w:r>
      <w:r w:rsidR="009530C0" w:rsidRPr="00794CD2">
        <w:rPr>
          <w:rFonts w:hint="cs"/>
          <w:rtl/>
        </w:rPr>
        <w:t xml:space="preserve"> می‌</w:t>
      </w:r>
      <w:r w:rsidR="004C4E21" w:rsidRPr="00794CD2">
        <w:rPr>
          <w:rFonts w:hint="cs"/>
          <w:rtl/>
        </w:rPr>
        <w:t>کند که او اقدامات مهم</w:t>
      </w:r>
      <w:r w:rsidR="009530C0" w:rsidRPr="00794CD2">
        <w:rPr>
          <w:rFonts w:hint="cs"/>
          <w:rtl/>
        </w:rPr>
        <w:t>‌تری</w:t>
      </w:r>
      <w:r w:rsidR="004C4E21" w:rsidRPr="00794CD2">
        <w:rPr>
          <w:rFonts w:hint="cs"/>
          <w:rtl/>
        </w:rPr>
        <w:t xml:space="preserve"> انجام بدهد، آن اقدامات مهم</w:t>
      </w:r>
      <w:r w:rsidR="009530C0" w:rsidRPr="00794CD2">
        <w:rPr>
          <w:rFonts w:hint="cs"/>
          <w:rtl/>
        </w:rPr>
        <w:t xml:space="preserve">‌تر </w:t>
      </w:r>
      <w:r w:rsidR="004C4E21" w:rsidRPr="00794CD2">
        <w:rPr>
          <w:rFonts w:hint="cs"/>
          <w:rtl/>
        </w:rPr>
        <w:t>و انتخاب</w:t>
      </w:r>
      <w:r w:rsidR="009530C0" w:rsidRPr="00794CD2">
        <w:rPr>
          <w:rFonts w:hint="cs"/>
          <w:rtl/>
        </w:rPr>
        <w:t>‌های</w:t>
      </w:r>
      <w:r w:rsidR="004C4E21" w:rsidRPr="00794CD2">
        <w:rPr>
          <w:rFonts w:hint="cs"/>
          <w:rtl/>
        </w:rPr>
        <w:t xml:space="preserve"> بهتر او را مستعد</w:t>
      </w:r>
      <w:r w:rsidR="009530C0" w:rsidRPr="00794CD2">
        <w:rPr>
          <w:rFonts w:hint="cs"/>
          <w:rtl/>
        </w:rPr>
        <w:t xml:space="preserve"> می‌</w:t>
      </w:r>
      <w:r w:rsidR="004C4E21" w:rsidRPr="00794CD2">
        <w:rPr>
          <w:rFonts w:hint="cs"/>
          <w:rtl/>
        </w:rPr>
        <w:t>کند برای اینکه مشمول الطاف بیشتری بشود و این قانون عالم است</w:t>
      </w:r>
      <w:r w:rsidR="00EB65EB" w:rsidRPr="00794CD2">
        <w:rPr>
          <w:rFonts w:hint="cs"/>
          <w:rtl/>
        </w:rPr>
        <w:t xml:space="preserve"> و کلاً سه درصد افراد ضریب هوشی بالای</w:t>
      </w:r>
      <w:r w:rsidR="003F1D2B" w:rsidRPr="00794CD2">
        <w:rPr>
          <w:rFonts w:hint="cs"/>
          <w:rtl/>
        </w:rPr>
        <w:t xml:space="preserve"> حد معمول دارند</w:t>
      </w:r>
      <w:r w:rsidR="007A1A27">
        <w:rPr>
          <w:rtl/>
        </w:rPr>
        <w:t xml:space="preserve"> </w:t>
      </w:r>
      <w:r w:rsidR="003F1D2B" w:rsidRPr="00794CD2">
        <w:rPr>
          <w:rFonts w:hint="cs"/>
          <w:rtl/>
        </w:rPr>
        <w:t>و با این صورت در تمام عالم مثلاً صد هزار نفر دارای ویژگی</w:t>
      </w:r>
      <w:r w:rsidR="009530C0" w:rsidRPr="00794CD2">
        <w:rPr>
          <w:rFonts w:hint="cs"/>
          <w:rtl/>
        </w:rPr>
        <w:t xml:space="preserve">‌ای </w:t>
      </w:r>
      <w:r w:rsidR="003F1D2B" w:rsidRPr="00794CD2">
        <w:rPr>
          <w:rFonts w:hint="cs"/>
          <w:rtl/>
        </w:rPr>
        <w:t>هستند که بتوانند نبی بشوند و این قانون عالم است، منتهی یک عده از این زمینه طبیعی استفاده</w:t>
      </w:r>
      <w:r w:rsidR="009530C0" w:rsidRPr="00794CD2">
        <w:rPr>
          <w:rFonts w:hint="cs"/>
          <w:rtl/>
        </w:rPr>
        <w:t xml:space="preserve"> می‌</w:t>
      </w:r>
      <w:r w:rsidR="003F1D2B" w:rsidRPr="00794CD2">
        <w:rPr>
          <w:rFonts w:hint="cs"/>
          <w:rtl/>
        </w:rPr>
        <w:t>کنند و سپس بر اساس آن صلاحیت</w:t>
      </w:r>
      <w:r w:rsidR="009530C0" w:rsidRPr="00794CD2">
        <w:rPr>
          <w:rFonts w:hint="cs"/>
          <w:rtl/>
        </w:rPr>
        <w:t>‌های</w:t>
      </w:r>
      <w:r w:rsidR="003F1D2B" w:rsidRPr="00794CD2">
        <w:rPr>
          <w:rFonts w:hint="cs"/>
          <w:rtl/>
        </w:rPr>
        <w:t xml:space="preserve"> انتخابی هم پیدا</w:t>
      </w:r>
      <w:r w:rsidR="009530C0" w:rsidRPr="00794CD2">
        <w:rPr>
          <w:rFonts w:hint="cs"/>
          <w:rtl/>
        </w:rPr>
        <w:t xml:space="preserve"> می‌</w:t>
      </w:r>
      <w:r w:rsidR="003F1D2B" w:rsidRPr="00794CD2">
        <w:rPr>
          <w:rFonts w:hint="cs"/>
          <w:rtl/>
        </w:rPr>
        <w:t>شود و نهایتاً آن لطف و عنایت نیز شامل</w:t>
      </w:r>
      <w:r w:rsidR="009530C0" w:rsidRPr="00794CD2">
        <w:rPr>
          <w:rFonts w:hint="cs"/>
          <w:rtl/>
        </w:rPr>
        <w:t xml:space="preserve"> می‌</w:t>
      </w:r>
      <w:r w:rsidR="003F1D2B" w:rsidRPr="00794CD2">
        <w:rPr>
          <w:rFonts w:hint="cs"/>
          <w:rtl/>
        </w:rPr>
        <w:t>شود.</w:t>
      </w:r>
      <w:r w:rsidR="00CF168B" w:rsidRPr="00794CD2">
        <w:rPr>
          <w:rFonts w:hint="cs"/>
          <w:rtl/>
        </w:rPr>
        <w:t xml:space="preserve"> حال آن قضیه هم که عالم بر مدار معصوم و ولی</w:t>
      </w:r>
      <w:r w:rsidR="009530C0" w:rsidRPr="00794CD2">
        <w:rPr>
          <w:rFonts w:hint="cs"/>
          <w:rtl/>
        </w:rPr>
        <w:t xml:space="preserve"> می‌</w:t>
      </w:r>
      <w:r w:rsidR="00CF168B" w:rsidRPr="00794CD2">
        <w:rPr>
          <w:rFonts w:hint="cs"/>
          <w:rtl/>
        </w:rPr>
        <w:t xml:space="preserve">چرخد </w:t>
      </w:r>
      <w:r>
        <w:rPr>
          <w:rFonts w:hint="cs"/>
          <w:rtl/>
        </w:rPr>
        <w:t>بی‌ارتباط</w:t>
      </w:r>
      <w:r w:rsidR="00CF168B" w:rsidRPr="00794CD2">
        <w:rPr>
          <w:rFonts w:hint="cs"/>
          <w:rtl/>
        </w:rPr>
        <w:t xml:space="preserve"> با این بحث</w:t>
      </w:r>
      <w:r w:rsidR="009530C0" w:rsidRPr="00794CD2">
        <w:rPr>
          <w:rFonts w:hint="cs"/>
          <w:rtl/>
        </w:rPr>
        <w:t xml:space="preserve"> نمی‌</w:t>
      </w:r>
      <w:r w:rsidR="00CF168B" w:rsidRPr="00794CD2">
        <w:rPr>
          <w:rFonts w:hint="cs"/>
          <w:rtl/>
        </w:rPr>
        <w:t>باشد لکن اگر بنا بر ورود به آن بحث باشد از مبحث اصلی دور خواهیم شد فلذا این بحث در جای خود بررسی خواهد شد.</w:t>
      </w:r>
    </w:p>
    <w:p w:rsidR="00AC3FE4" w:rsidRPr="00794CD2" w:rsidRDefault="00DB49B3" w:rsidP="00D00098">
      <w:pPr>
        <w:rPr>
          <w:rtl/>
        </w:rPr>
      </w:pPr>
      <w:r>
        <w:rPr>
          <w:rFonts w:hint="cs"/>
          <w:rtl/>
        </w:rPr>
        <w:lastRenderedPageBreak/>
        <w:t>درهرحال</w:t>
      </w:r>
      <w:r w:rsidR="00AC3FE4">
        <w:rPr>
          <w:rFonts w:hint="cs"/>
          <w:rtl/>
        </w:rPr>
        <w:t xml:space="preserve"> اگر رویکرد دوم پذیرفته شود این </w:t>
      </w:r>
      <w:r w:rsidR="008934E8">
        <w:rPr>
          <w:rFonts w:hint="cs"/>
          <w:rtl/>
        </w:rPr>
        <w:t xml:space="preserve">مطلب باید عرض شود که </w:t>
      </w:r>
      <w:r w:rsidR="007A1A27">
        <w:rPr>
          <w:rFonts w:hint="cs"/>
          <w:rtl/>
        </w:rPr>
        <w:t>آنچه</w:t>
      </w:r>
      <w:r w:rsidR="008934E8">
        <w:rPr>
          <w:rFonts w:hint="cs"/>
          <w:rtl/>
        </w:rPr>
        <w:t xml:space="preserve"> انسان را به این بحث نزدیک</w:t>
      </w:r>
      <w:r w:rsidR="009530C0">
        <w:rPr>
          <w:rFonts w:hint="cs"/>
          <w:rtl/>
        </w:rPr>
        <w:t xml:space="preserve"> می‌</w:t>
      </w:r>
      <w:r w:rsidR="008934E8">
        <w:rPr>
          <w:rFonts w:hint="cs"/>
          <w:rtl/>
        </w:rPr>
        <w:t>کند این است که شاید صحیح</w:t>
      </w:r>
      <w:r w:rsidR="009530C0">
        <w:rPr>
          <w:rFonts w:hint="cs"/>
          <w:rtl/>
        </w:rPr>
        <w:t>‌تری</w:t>
      </w:r>
      <w:r w:rsidR="008934E8">
        <w:rPr>
          <w:rFonts w:hint="cs"/>
          <w:rtl/>
        </w:rPr>
        <w:t xml:space="preserve">ن نظریه این باشد که عصمت در واقع همان </w:t>
      </w:r>
      <w:r>
        <w:rPr>
          <w:rFonts w:hint="cs"/>
          <w:rtl/>
        </w:rPr>
        <w:t>صلاحیت</w:t>
      </w:r>
      <w:r w:rsidR="008934E8">
        <w:rPr>
          <w:rFonts w:hint="cs"/>
          <w:rtl/>
        </w:rPr>
        <w:t xml:space="preserve"> روحی و یک وصف نفسانی و هیئت راسخه</w:t>
      </w:r>
      <w:r w:rsidR="009530C0">
        <w:rPr>
          <w:rFonts w:hint="cs"/>
          <w:rtl/>
        </w:rPr>
        <w:t xml:space="preserve">‌ای </w:t>
      </w:r>
      <w:r w:rsidR="008934E8">
        <w:rPr>
          <w:rFonts w:hint="cs"/>
          <w:rtl/>
        </w:rPr>
        <w:t xml:space="preserve">است در نفس نبی و ولیّ که مانع از </w:t>
      </w:r>
      <w:r w:rsidR="008934E8" w:rsidRPr="00794CD2">
        <w:rPr>
          <w:rtl/>
        </w:rPr>
        <w:t>انجام گناه</w:t>
      </w:r>
      <w:r w:rsidR="009530C0" w:rsidRPr="00794CD2">
        <w:rPr>
          <w:rtl/>
        </w:rPr>
        <w:t xml:space="preserve"> می‌</w:t>
      </w:r>
      <w:r w:rsidR="008934E8" w:rsidRPr="00794CD2">
        <w:rPr>
          <w:rtl/>
        </w:rPr>
        <w:t>شود و اجازه</w:t>
      </w:r>
      <w:r w:rsidR="009530C0" w:rsidRPr="00794CD2">
        <w:rPr>
          <w:rtl/>
        </w:rPr>
        <w:t xml:space="preserve"> نمی‌</w:t>
      </w:r>
      <w:r w:rsidR="008934E8" w:rsidRPr="00794CD2">
        <w:rPr>
          <w:rtl/>
        </w:rPr>
        <w:t>دهد که ترک واجب و یا فعل معصیت انجام شود.</w:t>
      </w:r>
    </w:p>
    <w:p w:rsidR="00073DE1" w:rsidRPr="00794CD2" w:rsidRDefault="00073DE1" w:rsidP="00D00098">
      <w:pPr>
        <w:rPr>
          <w:rtl/>
        </w:rPr>
      </w:pPr>
      <w:r w:rsidRPr="00794CD2">
        <w:rPr>
          <w:rtl/>
        </w:rPr>
        <w:t xml:space="preserve">بنابراین چند </w:t>
      </w:r>
      <w:r w:rsidR="00AA7758" w:rsidRPr="00794CD2">
        <w:rPr>
          <w:rtl/>
        </w:rPr>
        <w:t>مطلب در باب عصمت بنابر تحلیل دوم</w:t>
      </w:r>
      <w:r w:rsidRPr="00794CD2">
        <w:rPr>
          <w:rtl/>
        </w:rPr>
        <w:t xml:space="preserve"> که شاید درست</w:t>
      </w:r>
      <w:r w:rsidR="009530C0" w:rsidRPr="00794CD2">
        <w:rPr>
          <w:rtl/>
        </w:rPr>
        <w:t xml:space="preserve">‌تر </w:t>
      </w:r>
      <w:r w:rsidRPr="00794CD2">
        <w:rPr>
          <w:rtl/>
        </w:rPr>
        <w:t>باشد در اینجا وجود دارد:</w:t>
      </w:r>
    </w:p>
    <w:p w:rsidR="00073DE1" w:rsidRPr="00794CD2" w:rsidRDefault="00073DE1" w:rsidP="00073DE1">
      <w:pPr>
        <w:pStyle w:val="ListParagraph"/>
        <w:numPr>
          <w:ilvl w:val="0"/>
          <w:numId w:val="3"/>
        </w:numPr>
        <w:rPr>
          <w:rFonts w:cs="Traditional Arabic"/>
        </w:rPr>
      </w:pPr>
      <w:r w:rsidRPr="00794CD2">
        <w:rPr>
          <w:rFonts w:cs="Traditional Arabic"/>
          <w:rtl/>
        </w:rPr>
        <w:t xml:space="preserve"> عصمت یک ملکه</w:t>
      </w:r>
      <w:r w:rsidR="009530C0" w:rsidRPr="00794CD2">
        <w:rPr>
          <w:rFonts w:cs="Traditional Arabic"/>
          <w:rtl/>
        </w:rPr>
        <w:t xml:space="preserve"> می‌</w:t>
      </w:r>
      <w:r w:rsidRPr="00794CD2">
        <w:rPr>
          <w:rFonts w:cs="Traditional Arabic"/>
          <w:rtl/>
        </w:rPr>
        <w:t xml:space="preserve">باشد یعنی </w:t>
      </w:r>
      <w:r w:rsidR="007A1A27">
        <w:rPr>
          <w:rFonts w:cs="Traditional Arabic"/>
          <w:rtl/>
        </w:rPr>
        <w:t>به‌عبارت‌دیگر</w:t>
      </w:r>
      <w:r w:rsidRPr="00794CD2">
        <w:rPr>
          <w:rFonts w:cs="Traditional Arabic"/>
          <w:rtl/>
        </w:rPr>
        <w:t xml:space="preserve"> یک وصف و هیئت نفسانیه</w:t>
      </w:r>
      <w:r w:rsidR="009530C0" w:rsidRPr="00794CD2">
        <w:rPr>
          <w:rFonts w:cs="Traditional Arabic"/>
          <w:rtl/>
        </w:rPr>
        <w:t xml:space="preserve"> می‌</w:t>
      </w:r>
      <w:r w:rsidRPr="00794CD2">
        <w:rPr>
          <w:rFonts w:cs="Traditional Arabic"/>
          <w:rtl/>
        </w:rPr>
        <w:t>باشد.</w:t>
      </w:r>
    </w:p>
    <w:p w:rsidR="00073DE1" w:rsidRPr="00794CD2" w:rsidRDefault="00073DE1" w:rsidP="00073DE1">
      <w:pPr>
        <w:pStyle w:val="ListParagraph"/>
        <w:numPr>
          <w:ilvl w:val="0"/>
          <w:numId w:val="3"/>
        </w:numPr>
        <w:rPr>
          <w:rFonts w:cs="Traditional Arabic"/>
        </w:rPr>
      </w:pPr>
      <w:r w:rsidRPr="00794CD2">
        <w:rPr>
          <w:rFonts w:cs="Traditional Arabic"/>
          <w:rtl/>
        </w:rPr>
        <w:t xml:space="preserve"> </w:t>
      </w:r>
      <w:r w:rsidR="003315CD" w:rsidRPr="00794CD2">
        <w:rPr>
          <w:rFonts w:cs="Traditional Arabic"/>
          <w:rtl/>
        </w:rPr>
        <w:t>در عصمت صلاحیت</w:t>
      </w:r>
      <w:r w:rsidR="009530C0" w:rsidRPr="00794CD2">
        <w:rPr>
          <w:rFonts w:cs="Traditional Arabic"/>
          <w:rtl/>
        </w:rPr>
        <w:t xml:space="preserve">‌ها </w:t>
      </w:r>
      <w:r w:rsidR="003315CD" w:rsidRPr="00794CD2">
        <w:rPr>
          <w:rFonts w:cs="Traditional Arabic"/>
          <w:rtl/>
        </w:rPr>
        <w:t>و شرایط قابل هم دخالت دارد یعنی آن شرایط و صلاحیّت</w:t>
      </w:r>
      <w:r w:rsidR="009530C0" w:rsidRPr="00794CD2">
        <w:rPr>
          <w:rFonts w:cs="Traditional Arabic"/>
          <w:rtl/>
        </w:rPr>
        <w:t>‌های</w:t>
      </w:r>
      <w:r w:rsidR="003315CD" w:rsidRPr="00794CD2">
        <w:rPr>
          <w:rFonts w:cs="Traditional Arabic"/>
          <w:rtl/>
        </w:rPr>
        <w:t xml:space="preserve"> فرد معصوم –هم صلاحیت</w:t>
      </w:r>
      <w:r w:rsidR="009530C0" w:rsidRPr="00794CD2">
        <w:rPr>
          <w:rFonts w:cs="Traditional Arabic"/>
          <w:rtl/>
        </w:rPr>
        <w:t>‌های</w:t>
      </w:r>
      <w:r w:rsidR="003315CD" w:rsidRPr="00794CD2">
        <w:rPr>
          <w:rFonts w:cs="Traditional Arabic"/>
          <w:rtl/>
        </w:rPr>
        <w:t xml:space="preserve"> طبیعی و هم صلاحیت</w:t>
      </w:r>
      <w:r w:rsidR="009530C0" w:rsidRPr="00794CD2">
        <w:rPr>
          <w:rFonts w:cs="Traditional Arabic"/>
          <w:rtl/>
        </w:rPr>
        <w:t>‌های</w:t>
      </w:r>
      <w:r w:rsidR="003315CD" w:rsidRPr="00794CD2">
        <w:rPr>
          <w:rFonts w:cs="Traditional Arabic"/>
          <w:rtl/>
        </w:rPr>
        <w:t xml:space="preserve"> اختیاری- هم </w:t>
      </w:r>
      <w:r w:rsidR="00DB49B3">
        <w:rPr>
          <w:rFonts w:cs="Traditional Arabic"/>
          <w:rtl/>
        </w:rPr>
        <w:t>فی‌الجمله</w:t>
      </w:r>
      <w:r w:rsidR="003315CD" w:rsidRPr="00794CD2">
        <w:rPr>
          <w:rFonts w:cs="Traditional Arabic"/>
          <w:rtl/>
        </w:rPr>
        <w:t xml:space="preserve"> دخیل</w:t>
      </w:r>
      <w:r w:rsidR="009530C0" w:rsidRPr="00794CD2">
        <w:rPr>
          <w:rFonts w:cs="Traditional Arabic"/>
          <w:rtl/>
        </w:rPr>
        <w:t xml:space="preserve"> می‌</w:t>
      </w:r>
      <w:r w:rsidR="003315CD" w:rsidRPr="00794CD2">
        <w:rPr>
          <w:rFonts w:cs="Traditional Arabic"/>
          <w:rtl/>
        </w:rPr>
        <w:t>باشد، یعنی انتخاب شخص و شرایط طبیعی او هم در پیدایش ملکه دخیل</w:t>
      </w:r>
      <w:r w:rsidR="009530C0" w:rsidRPr="00794CD2">
        <w:rPr>
          <w:rFonts w:cs="Traditional Arabic"/>
          <w:rtl/>
        </w:rPr>
        <w:t xml:space="preserve"> می‌</w:t>
      </w:r>
      <w:r w:rsidR="003315CD" w:rsidRPr="00794CD2">
        <w:rPr>
          <w:rFonts w:cs="Traditional Arabic"/>
          <w:rtl/>
        </w:rPr>
        <w:t>باشد</w:t>
      </w:r>
      <w:r w:rsidR="00E27C5C" w:rsidRPr="00794CD2">
        <w:rPr>
          <w:rFonts w:cs="Traditional Arabic"/>
          <w:rtl/>
        </w:rPr>
        <w:t>.</w:t>
      </w:r>
    </w:p>
    <w:p w:rsidR="00E27C5C" w:rsidRPr="00794CD2" w:rsidRDefault="00E27C5C" w:rsidP="00073DE1">
      <w:pPr>
        <w:pStyle w:val="ListParagraph"/>
        <w:numPr>
          <w:ilvl w:val="0"/>
          <w:numId w:val="3"/>
        </w:numPr>
        <w:rPr>
          <w:rFonts w:cs="Traditional Arabic"/>
        </w:rPr>
      </w:pPr>
      <w:r w:rsidRPr="00794CD2">
        <w:rPr>
          <w:rFonts w:cs="Traditional Arabic"/>
          <w:rtl/>
        </w:rPr>
        <w:t xml:space="preserve"> </w:t>
      </w:r>
      <w:r w:rsidR="007A1A27">
        <w:rPr>
          <w:rFonts w:cs="Traditional Arabic"/>
          <w:rtl/>
        </w:rPr>
        <w:t>درعین‌حال</w:t>
      </w:r>
      <w:r w:rsidRPr="00794CD2">
        <w:rPr>
          <w:rFonts w:cs="Traditional Arabic"/>
          <w:rtl/>
        </w:rPr>
        <w:t xml:space="preserve"> عصمت همیشه همراه با یک لطف و عنایت خاصه الهی</w:t>
      </w:r>
      <w:r w:rsidR="009530C0" w:rsidRPr="00794CD2">
        <w:rPr>
          <w:rFonts w:cs="Traditional Arabic"/>
          <w:rtl/>
        </w:rPr>
        <w:t xml:space="preserve"> می‌</w:t>
      </w:r>
      <w:r w:rsidRPr="00794CD2">
        <w:rPr>
          <w:rFonts w:cs="Traditional Arabic"/>
          <w:rtl/>
        </w:rPr>
        <w:t>باشد.</w:t>
      </w:r>
    </w:p>
    <w:p w:rsidR="00E27C5C" w:rsidRPr="00794CD2" w:rsidRDefault="00E27C5C" w:rsidP="00073DE1">
      <w:pPr>
        <w:pStyle w:val="ListParagraph"/>
        <w:numPr>
          <w:ilvl w:val="0"/>
          <w:numId w:val="3"/>
        </w:numPr>
        <w:rPr>
          <w:rFonts w:cs="Traditional Arabic"/>
        </w:rPr>
      </w:pPr>
      <w:r w:rsidRPr="00794CD2">
        <w:rPr>
          <w:rFonts w:cs="Traditional Arabic"/>
          <w:rtl/>
        </w:rPr>
        <w:t xml:space="preserve"> این ملکه که باعثه علی فعل واجبات و ترک محرّمات</w:t>
      </w:r>
      <w:r w:rsidR="009530C0" w:rsidRPr="00794CD2">
        <w:rPr>
          <w:rFonts w:cs="Traditional Arabic"/>
          <w:rtl/>
        </w:rPr>
        <w:t xml:space="preserve"> می‌</w:t>
      </w:r>
      <w:r w:rsidRPr="00794CD2">
        <w:rPr>
          <w:rFonts w:cs="Traditional Arabic"/>
          <w:rtl/>
        </w:rPr>
        <w:t xml:space="preserve">باشد این ملکه منافاتی با اختیار و انتخاب معصوم ندارد، یعنی او را به </w:t>
      </w:r>
      <w:r w:rsidR="00337403" w:rsidRPr="00794CD2">
        <w:rPr>
          <w:rFonts w:cs="Traditional Arabic"/>
          <w:rtl/>
        </w:rPr>
        <w:t>جبر</w:t>
      </w:r>
      <w:r w:rsidR="009530C0" w:rsidRPr="00794CD2">
        <w:rPr>
          <w:rFonts w:cs="Traditional Arabic"/>
          <w:rtl/>
        </w:rPr>
        <w:t xml:space="preserve"> نمی‌</w:t>
      </w:r>
      <w:r w:rsidR="00337403" w:rsidRPr="00794CD2">
        <w:rPr>
          <w:rFonts w:cs="Traditional Arabic"/>
          <w:rtl/>
        </w:rPr>
        <w:t xml:space="preserve">رساند، </w:t>
      </w:r>
      <w:r w:rsidR="00DB49B3">
        <w:rPr>
          <w:rFonts w:cs="Traditional Arabic"/>
          <w:rtl/>
        </w:rPr>
        <w:t>آن‌طور</w:t>
      </w:r>
      <w:r w:rsidR="00337403" w:rsidRPr="00794CD2">
        <w:rPr>
          <w:rFonts w:cs="Traditional Arabic"/>
          <w:rtl/>
        </w:rPr>
        <w:t xml:space="preserve"> که بعضی و یا غالباً در ملائکه قائل هستند که</w:t>
      </w:r>
      <w:r w:rsidR="009530C0" w:rsidRPr="00794CD2">
        <w:rPr>
          <w:rFonts w:cs="Traditional Arabic"/>
          <w:rtl/>
        </w:rPr>
        <w:t xml:space="preserve"> می‌</w:t>
      </w:r>
      <w:r w:rsidR="00337403" w:rsidRPr="00794CD2">
        <w:rPr>
          <w:rFonts w:cs="Traditional Arabic"/>
          <w:rtl/>
        </w:rPr>
        <w:t xml:space="preserve">گویند آن عصمت جبر است (که البته اگر این مطلب پذیرفته شود چراکه این هم بحثی برای خود دارد) </w:t>
      </w:r>
      <w:r w:rsidR="00AA7758" w:rsidRPr="00794CD2">
        <w:rPr>
          <w:rFonts w:cs="Traditional Arabic"/>
          <w:rtl/>
        </w:rPr>
        <w:t>در مورد انسان</w:t>
      </w:r>
      <w:r w:rsidR="009530C0" w:rsidRPr="00794CD2">
        <w:rPr>
          <w:rFonts w:cs="Traditional Arabic"/>
          <w:rtl/>
        </w:rPr>
        <w:t xml:space="preserve">‌ها </w:t>
      </w:r>
      <w:r w:rsidR="00AA7758" w:rsidRPr="00794CD2">
        <w:rPr>
          <w:rFonts w:cs="Traditional Arabic"/>
          <w:rtl/>
        </w:rPr>
        <w:t>به آن صورت جبری</w:t>
      </w:r>
      <w:r w:rsidR="009530C0" w:rsidRPr="00794CD2">
        <w:rPr>
          <w:rFonts w:cs="Traditional Arabic"/>
          <w:rtl/>
        </w:rPr>
        <w:t xml:space="preserve"> نمی‌</w:t>
      </w:r>
      <w:r w:rsidR="00AA7758" w:rsidRPr="00794CD2">
        <w:rPr>
          <w:rFonts w:cs="Traditional Arabic"/>
          <w:rtl/>
        </w:rPr>
        <w:t>باشد.</w:t>
      </w:r>
    </w:p>
    <w:p w:rsidR="00AA7758" w:rsidRPr="00794CD2" w:rsidRDefault="00AA7758" w:rsidP="009F007B">
      <w:pPr>
        <w:pStyle w:val="ListParagraph"/>
        <w:numPr>
          <w:ilvl w:val="0"/>
          <w:numId w:val="3"/>
        </w:numPr>
        <w:rPr>
          <w:rFonts w:cs="Traditional Arabic"/>
        </w:rPr>
      </w:pPr>
      <w:r w:rsidRPr="00794CD2">
        <w:rPr>
          <w:rFonts w:cs="Traditional Arabic"/>
          <w:rtl/>
        </w:rPr>
        <w:t xml:space="preserve"> </w:t>
      </w:r>
      <w:r w:rsidR="009F007B" w:rsidRPr="00794CD2">
        <w:rPr>
          <w:rFonts w:cs="Traditional Arabic"/>
          <w:rtl/>
        </w:rPr>
        <w:t xml:space="preserve">این ملکه نفسانیه </w:t>
      </w:r>
      <w:r w:rsidR="00DB49B3">
        <w:rPr>
          <w:rFonts w:cs="Traditional Arabic"/>
          <w:rtl/>
        </w:rPr>
        <w:t>این‌چنینی</w:t>
      </w:r>
      <w:r w:rsidR="009F007B" w:rsidRPr="00794CD2">
        <w:rPr>
          <w:rFonts w:cs="Traditional Arabic"/>
          <w:rtl/>
        </w:rPr>
        <w:t xml:space="preserve"> علاوه بر </w:t>
      </w:r>
      <w:r w:rsidR="00DB49B3">
        <w:rPr>
          <w:rFonts w:cs="Traditional Arabic"/>
          <w:rtl/>
        </w:rPr>
        <w:t>مصونیت</w:t>
      </w:r>
      <w:r w:rsidR="009F007B" w:rsidRPr="00794CD2">
        <w:rPr>
          <w:rFonts w:cs="Traditional Arabic"/>
          <w:rtl/>
        </w:rPr>
        <w:t xml:space="preserve"> بخشی شخص معصوم از گناه، یک نوع </w:t>
      </w:r>
      <w:r w:rsidR="00DB49B3">
        <w:rPr>
          <w:rFonts w:cs="Traditional Arabic"/>
          <w:rtl/>
        </w:rPr>
        <w:t>مصونیتی</w:t>
      </w:r>
      <w:r w:rsidR="009F007B" w:rsidRPr="00794CD2">
        <w:rPr>
          <w:rFonts w:cs="Traditional Arabic"/>
          <w:rtl/>
        </w:rPr>
        <w:t xml:space="preserve"> از خطای </w:t>
      </w:r>
      <w:r w:rsidR="00DB49B3">
        <w:rPr>
          <w:rFonts w:cs="Traditional Arabic"/>
          <w:rtl/>
        </w:rPr>
        <w:t>غیرعمدی</w:t>
      </w:r>
      <w:r w:rsidR="009F007B" w:rsidRPr="00794CD2">
        <w:rPr>
          <w:rFonts w:cs="Traditional Arabic"/>
          <w:rtl/>
        </w:rPr>
        <w:t xml:space="preserve"> هم به ارمغان</w:t>
      </w:r>
      <w:r w:rsidR="009530C0" w:rsidRPr="00794CD2">
        <w:rPr>
          <w:rFonts w:cs="Traditional Arabic"/>
          <w:rtl/>
        </w:rPr>
        <w:t xml:space="preserve"> می‌</w:t>
      </w:r>
      <w:r w:rsidR="009F007B" w:rsidRPr="00794CD2">
        <w:rPr>
          <w:rFonts w:cs="Traditional Arabic"/>
          <w:rtl/>
        </w:rPr>
        <w:t>آورد</w:t>
      </w:r>
      <w:r w:rsidR="00FF036A" w:rsidRPr="00794CD2">
        <w:rPr>
          <w:rFonts w:cs="Traditional Arabic"/>
          <w:rtl/>
        </w:rPr>
        <w:t xml:space="preserve"> که این علاوه بر </w:t>
      </w:r>
      <w:r w:rsidR="00DB49B3">
        <w:rPr>
          <w:rFonts w:cs="Traditional Arabic"/>
          <w:rtl/>
        </w:rPr>
        <w:t>مصونیت</w:t>
      </w:r>
      <w:r w:rsidR="00FF036A" w:rsidRPr="00794CD2">
        <w:rPr>
          <w:rFonts w:cs="Traditional Arabic"/>
          <w:rtl/>
        </w:rPr>
        <w:t xml:space="preserve"> از عمد بر گناه</w:t>
      </w:r>
      <w:r w:rsidR="009530C0" w:rsidRPr="00794CD2">
        <w:rPr>
          <w:rFonts w:cs="Traditional Arabic"/>
          <w:rtl/>
        </w:rPr>
        <w:t xml:space="preserve"> می‌</w:t>
      </w:r>
      <w:r w:rsidR="00FF036A" w:rsidRPr="00794CD2">
        <w:rPr>
          <w:rFonts w:cs="Traditional Arabic"/>
          <w:rtl/>
        </w:rPr>
        <w:t>باشد</w:t>
      </w:r>
      <w:r w:rsidR="007A1A27">
        <w:rPr>
          <w:rFonts w:cs="Traditional Arabic"/>
          <w:rtl/>
        </w:rPr>
        <w:t>؛ به‌عبارت‌دیگر</w:t>
      </w:r>
      <w:r w:rsidR="00FF036A" w:rsidRPr="00794CD2">
        <w:rPr>
          <w:rFonts w:cs="Traditional Arabic"/>
          <w:rtl/>
        </w:rPr>
        <w:t xml:space="preserve"> یک نوع حاشیه عمد نسبت به خطاها هم </w:t>
      </w:r>
      <w:r w:rsidR="00DB49B3">
        <w:rPr>
          <w:rFonts w:cs="Traditional Arabic"/>
          <w:rtl/>
        </w:rPr>
        <w:t>به وجود</w:t>
      </w:r>
      <w:r w:rsidR="009530C0" w:rsidRPr="00794CD2">
        <w:rPr>
          <w:rFonts w:cs="Traditional Arabic"/>
          <w:rtl/>
        </w:rPr>
        <w:t xml:space="preserve"> می‌</w:t>
      </w:r>
      <w:r w:rsidR="00FF036A" w:rsidRPr="00794CD2">
        <w:rPr>
          <w:rFonts w:cs="Traditional Arabic"/>
          <w:rtl/>
        </w:rPr>
        <w:t xml:space="preserve">آورد که </w:t>
      </w:r>
      <w:r w:rsidR="00DB49B3">
        <w:rPr>
          <w:rFonts w:cs="Traditional Arabic"/>
          <w:rtl/>
        </w:rPr>
        <w:t>حداقل</w:t>
      </w:r>
      <w:r w:rsidR="00FF036A" w:rsidRPr="00794CD2">
        <w:rPr>
          <w:rFonts w:cs="Traditional Arabic"/>
          <w:rtl/>
        </w:rPr>
        <w:t xml:space="preserve"> آن </w:t>
      </w:r>
      <w:r w:rsidR="00DB49B3">
        <w:rPr>
          <w:rFonts w:cs="Traditional Arabic"/>
          <w:rtl/>
        </w:rPr>
        <w:t>مصونیت</w:t>
      </w:r>
      <w:r w:rsidR="00FF036A" w:rsidRPr="00794CD2">
        <w:rPr>
          <w:rFonts w:cs="Traditional Arabic"/>
          <w:rtl/>
        </w:rPr>
        <w:t xml:space="preserve"> در دریافت وحی و ابلاغ شریعت</w:t>
      </w:r>
      <w:r w:rsidR="009530C0" w:rsidRPr="00794CD2">
        <w:rPr>
          <w:rFonts w:cs="Traditional Arabic"/>
          <w:rtl/>
        </w:rPr>
        <w:t xml:space="preserve"> می‌</w:t>
      </w:r>
      <w:r w:rsidR="00FF036A" w:rsidRPr="00794CD2">
        <w:rPr>
          <w:rFonts w:cs="Traditional Arabic"/>
          <w:rtl/>
        </w:rPr>
        <w:t xml:space="preserve">باشد که این </w:t>
      </w:r>
      <w:r w:rsidR="00DB49B3">
        <w:rPr>
          <w:rFonts w:cs="Traditional Arabic"/>
          <w:rtl/>
        </w:rPr>
        <w:t>حداقل</w:t>
      </w:r>
      <w:r w:rsidR="00FF036A" w:rsidRPr="00794CD2">
        <w:rPr>
          <w:rFonts w:cs="Traditional Arabic"/>
          <w:rtl/>
        </w:rPr>
        <w:t xml:space="preserve"> آن است که البته شیعه قائل به بیش از این</w:t>
      </w:r>
      <w:r w:rsidR="009530C0" w:rsidRPr="00794CD2">
        <w:rPr>
          <w:rFonts w:cs="Traditional Arabic"/>
          <w:rtl/>
        </w:rPr>
        <w:t xml:space="preserve"> می‌</w:t>
      </w:r>
      <w:r w:rsidR="00FF036A" w:rsidRPr="00794CD2">
        <w:rPr>
          <w:rFonts w:cs="Traditional Arabic"/>
          <w:rtl/>
        </w:rPr>
        <w:t>باشد</w:t>
      </w:r>
      <w:r w:rsidR="006B4938" w:rsidRPr="00794CD2">
        <w:rPr>
          <w:rFonts w:cs="Traditional Arabic"/>
          <w:rtl/>
        </w:rPr>
        <w:t>.</w:t>
      </w:r>
    </w:p>
    <w:p w:rsidR="006B4938" w:rsidRPr="00794CD2" w:rsidRDefault="006B4938" w:rsidP="00E43A3C">
      <w:pPr>
        <w:pStyle w:val="ListParagraph"/>
        <w:numPr>
          <w:ilvl w:val="0"/>
          <w:numId w:val="3"/>
        </w:numPr>
        <w:rPr>
          <w:rFonts w:cs="Traditional Arabic"/>
        </w:rPr>
      </w:pPr>
      <w:r w:rsidRPr="00794CD2">
        <w:rPr>
          <w:rFonts w:cs="Traditional Arabic"/>
          <w:rtl/>
        </w:rPr>
        <w:t xml:space="preserve"> عنصر ششم عصمت البته جدای از موارد دیگر نیست اما در اینجا </w:t>
      </w:r>
      <w:r w:rsidR="007A1A27">
        <w:rPr>
          <w:rFonts w:cs="Traditional Arabic"/>
          <w:rtl/>
        </w:rPr>
        <w:t>به‌عنوان</w:t>
      </w:r>
      <w:r w:rsidRPr="00794CD2">
        <w:rPr>
          <w:rFonts w:cs="Traditional Arabic"/>
          <w:rtl/>
        </w:rPr>
        <w:t xml:space="preserve"> ششم عرض</w:t>
      </w:r>
      <w:r w:rsidR="009530C0" w:rsidRPr="00794CD2">
        <w:rPr>
          <w:rFonts w:cs="Traditional Arabic"/>
          <w:rtl/>
        </w:rPr>
        <w:t xml:space="preserve"> می‌</w:t>
      </w:r>
      <w:r w:rsidRPr="00794CD2">
        <w:rPr>
          <w:rFonts w:cs="Traditional Arabic"/>
          <w:rtl/>
        </w:rPr>
        <w:t>شود که آن این است که این ملکه در اوج و قلّه ملکات روحی</w:t>
      </w:r>
      <w:r w:rsidR="009530C0" w:rsidRPr="00794CD2">
        <w:rPr>
          <w:rFonts w:cs="Traditional Arabic"/>
          <w:rtl/>
        </w:rPr>
        <w:t xml:space="preserve"> می‌</w:t>
      </w:r>
      <w:r w:rsidRPr="00794CD2">
        <w:rPr>
          <w:rFonts w:cs="Traditional Arabic"/>
          <w:rtl/>
        </w:rPr>
        <w:t>باشد و در واقع این قلّه عدالت</w:t>
      </w:r>
      <w:r w:rsidR="009530C0" w:rsidRPr="00794CD2">
        <w:rPr>
          <w:rFonts w:cs="Traditional Arabic"/>
          <w:rtl/>
        </w:rPr>
        <w:t xml:space="preserve"> می‌</w:t>
      </w:r>
      <w:r w:rsidRPr="00794CD2">
        <w:rPr>
          <w:rFonts w:cs="Traditional Arabic"/>
          <w:rtl/>
        </w:rPr>
        <w:t>باشد. حتی اگر واژه عدل هم در اینجا اطلاق نشود روح عدالت در اینجا وجود دارد و این ملکه در قلّه و اوج آن</w:t>
      </w:r>
      <w:r w:rsidR="009530C0" w:rsidRPr="00794CD2">
        <w:rPr>
          <w:rFonts w:cs="Traditional Arabic"/>
          <w:rtl/>
        </w:rPr>
        <w:t xml:space="preserve"> می‌</w:t>
      </w:r>
      <w:r w:rsidRPr="00794CD2">
        <w:rPr>
          <w:rFonts w:cs="Traditional Arabic"/>
          <w:rtl/>
        </w:rPr>
        <w:t>باشد</w:t>
      </w:r>
      <w:r w:rsidR="007A1A27">
        <w:rPr>
          <w:rFonts w:cs="Traditional Arabic"/>
          <w:rtl/>
        </w:rPr>
        <w:t xml:space="preserve">؛ </w:t>
      </w:r>
      <w:r w:rsidRPr="00794CD2">
        <w:rPr>
          <w:rFonts w:cs="Traditional Arabic"/>
          <w:rtl/>
        </w:rPr>
        <w:t>یعنی این قلّه چیزی است که در بشر امکان تحقق دارد که ماوراء آن جبر است</w:t>
      </w:r>
      <w:r w:rsidR="00E43A3C" w:rsidRPr="00794CD2">
        <w:rPr>
          <w:rFonts w:cs="Traditional Arabic"/>
          <w:rtl/>
        </w:rPr>
        <w:t xml:space="preserve"> و اگر بنا باشد شخص از این بالاتر برود یعنی مجبور به آن</w:t>
      </w:r>
      <w:r w:rsidR="009530C0" w:rsidRPr="00794CD2">
        <w:rPr>
          <w:rFonts w:cs="Traditional Arabic"/>
          <w:rtl/>
        </w:rPr>
        <w:t xml:space="preserve"> می‌</w:t>
      </w:r>
      <w:r w:rsidR="00E43A3C" w:rsidRPr="00794CD2">
        <w:rPr>
          <w:rFonts w:cs="Traditional Arabic"/>
          <w:rtl/>
        </w:rPr>
        <w:t>شود. پس قلّه ملکه باعثه علی فعل الواجبات و اتیان المحرّمات همین ملکه عصمت</w:t>
      </w:r>
      <w:r w:rsidR="009530C0" w:rsidRPr="00794CD2">
        <w:rPr>
          <w:rFonts w:cs="Traditional Arabic"/>
          <w:rtl/>
        </w:rPr>
        <w:t xml:space="preserve"> می‌</w:t>
      </w:r>
      <w:r w:rsidR="00E43A3C" w:rsidRPr="00794CD2">
        <w:rPr>
          <w:rFonts w:cs="Traditional Arabic"/>
          <w:rtl/>
        </w:rPr>
        <w:t>باشد.</w:t>
      </w:r>
    </w:p>
    <w:p w:rsidR="00E43A3C" w:rsidRPr="00794CD2" w:rsidRDefault="00E43A3C" w:rsidP="00E43A3C">
      <w:pPr>
        <w:rPr>
          <w:rtl/>
        </w:rPr>
      </w:pPr>
      <w:r w:rsidRPr="00794CD2">
        <w:rPr>
          <w:rtl/>
        </w:rPr>
        <w:t xml:space="preserve">اینها شش عنصر و ویژگی است که در عصمت </w:t>
      </w:r>
      <w:r w:rsidR="003D54E9" w:rsidRPr="00794CD2">
        <w:rPr>
          <w:rtl/>
        </w:rPr>
        <w:t xml:space="preserve">با تعریفی که ما قائل هستیم وجود دارد که البته شاید بیش از این شش مورد باشد اما در یک </w:t>
      </w:r>
      <w:r w:rsidR="00DB49B3">
        <w:rPr>
          <w:rtl/>
        </w:rPr>
        <w:t>دسته‌بندی</w:t>
      </w:r>
      <w:r w:rsidR="003D54E9" w:rsidRPr="00794CD2">
        <w:rPr>
          <w:rtl/>
        </w:rPr>
        <w:t xml:space="preserve"> </w:t>
      </w:r>
      <w:r w:rsidR="007A1A27">
        <w:rPr>
          <w:rtl/>
        </w:rPr>
        <w:t>کلی</w:t>
      </w:r>
      <w:r w:rsidR="003D54E9" w:rsidRPr="00794CD2">
        <w:rPr>
          <w:rtl/>
        </w:rPr>
        <w:t xml:space="preserve"> به این شش مورد منتج</w:t>
      </w:r>
      <w:r w:rsidR="009530C0" w:rsidRPr="00794CD2">
        <w:rPr>
          <w:rtl/>
        </w:rPr>
        <w:t xml:space="preserve"> می‌</w:t>
      </w:r>
      <w:r w:rsidR="003D54E9" w:rsidRPr="00794CD2">
        <w:rPr>
          <w:rtl/>
        </w:rPr>
        <w:t>شود که این شش عنصری است که در تعریف و حقیقت عصمتی است که در معصومان محقق</w:t>
      </w:r>
      <w:r w:rsidR="009530C0" w:rsidRPr="00794CD2">
        <w:rPr>
          <w:rtl/>
        </w:rPr>
        <w:t xml:space="preserve"> می‌</w:t>
      </w:r>
      <w:r w:rsidR="003D54E9" w:rsidRPr="00794CD2">
        <w:rPr>
          <w:rtl/>
        </w:rPr>
        <w:t>شود</w:t>
      </w:r>
      <w:r w:rsidR="00C9734F" w:rsidRPr="00794CD2">
        <w:rPr>
          <w:rtl/>
        </w:rPr>
        <w:t>.</w:t>
      </w:r>
    </w:p>
    <w:p w:rsidR="00C9734F" w:rsidRPr="00794CD2" w:rsidRDefault="00C9734F" w:rsidP="00E43A3C">
      <w:pPr>
        <w:rPr>
          <w:rtl/>
        </w:rPr>
      </w:pPr>
      <w:r w:rsidRPr="00794CD2">
        <w:rPr>
          <w:rtl/>
        </w:rPr>
        <w:t>حال دقّت بفرمایید که همین الان که گفته</w:t>
      </w:r>
      <w:r w:rsidR="009530C0" w:rsidRPr="00794CD2">
        <w:rPr>
          <w:rtl/>
        </w:rPr>
        <w:t xml:space="preserve"> می‌</w:t>
      </w:r>
      <w:r w:rsidRPr="00794CD2">
        <w:rPr>
          <w:rtl/>
        </w:rPr>
        <w:t>شود عصمت اوج مراتب تقوی و عدالت</w:t>
      </w:r>
      <w:r w:rsidR="009530C0" w:rsidRPr="00794CD2">
        <w:rPr>
          <w:rtl/>
        </w:rPr>
        <w:t xml:space="preserve"> می‌</w:t>
      </w:r>
      <w:r w:rsidRPr="00794CD2">
        <w:rPr>
          <w:rtl/>
        </w:rPr>
        <w:t xml:space="preserve">باشد </w:t>
      </w:r>
      <w:r w:rsidR="007A1A27">
        <w:rPr>
          <w:rtl/>
        </w:rPr>
        <w:t>درعین‌حال</w:t>
      </w:r>
      <w:r w:rsidRPr="00794CD2">
        <w:rPr>
          <w:rtl/>
        </w:rPr>
        <w:t xml:space="preserve"> مقول به تشکیک هم</w:t>
      </w:r>
      <w:r w:rsidR="009530C0" w:rsidRPr="00794CD2">
        <w:rPr>
          <w:rtl/>
        </w:rPr>
        <w:t xml:space="preserve"> می‌</w:t>
      </w:r>
      <w:r w:rsidRPr="00794CD2">
        <w:rPr>
          <w:rtl/>
        </w:rPr>
        <w:t>باشد که</w:t>
      </w:r>
      <w:r w:rsidR="009530C0" w:rsidRPr="00794CD2">
        <w:rPr>
          <w:rtl/>
        </w:rPr>
        <w:t xml:space="preserve"> می‌</w:t>
      </w:r>
      <w:r w:rsidRPr="00794CD2">
        <w:rPr>
          <w:rtl/>
        </w:rPr>
        <w:t xml:space="preserve">توان این مورد را نیز عنصر هفتم </w:t>
      </w:r>
      <w:r w:rsidR="00F52E12" w:rsidRPr="00794CD2">
        <w:rPr>
          <w:rtl/>
        </w:rPr>
        <w:t>بحث عصمت برشمرد پس:</w:t>
      </w:r>
    </w:p>
    <w:p w:rsidR="00F52E12" w:rsidRPr="00794CD2" w:rsidRDefault="00F52E12" w:rsidP="00820116">
      <w:pPr>
        <w:pStyle w:val="ListParagraph"/>
        <w:numPr>
          <w:ilvl w:val="0"/>
          <w:numId w:val="3"/>
        </w:numPr>
        <w:rPr>
          <w:rFonts w:cs="Traditional Arabic"/>
        </w:rPr>
      </w:pPr>
      <w:r w:rsidRPr="00794CD2">
        <w:rPr>
          <w:rFonts w:cs="Traditional Arabic"/>
          <w:rtl/>
        </w:rPr>
        <w:lastRenderedPageBreak/>
        <w:t xml:space="preserve"> با اینکه گفته</w:t>
      </w:r>
      <w:r w:rsidR="009530C0" w:rsidRPr="00794CD2">
        <w:rPr>
          <w:rFonts w:cs="Traditional Arabic"/>
          <w:rtl/>
        </w:rPr>
        <w:t xml:space="preserve"> می‌</w:t>
      </w:r>
      <w:r w:rsidRPr="00794CD2">
        <w:rPr>
          <w:rFonts w:cs="Traditional Arabic"/>
          <w:rtl/>
        </w:rPr>
        <w:t xml:space="preserve">شود عصمت در قله ملکات تقوی و صیانت از خطا قرار گرفته است </w:t>
      </w:r>
      <w:r w:rsidR="007A1A27">
        <w:rPr>
          <w:rFonts w:cs="Traditional Arabic"/>
          <w:rtl/>
        </w:rPr>
        <w:t>درعین‌حال</w:t>
      </w:r>
      <w:r w:rsidRPr="00794CD2">
        <w:rPr>
          <w:rFonts w:cs="Traditional Arabic"/>
          <w:rtl/>
        </w:rPr>
        <w:t xml:space="preserve"> نوعی تشکیک در خودِ این مطلب وجود دارد به این معنا که معصومین تفاوت</w:t>
      </w:r>
      <w:r w:rsidR="009530C0" w:rsidRPr="00794CD2">
        <w:rPr>
          <w:rFonts w:cs="Traditional Arabic"/>
          <w:rtl/>
        </w:rPr>
        <w:t>‌های</w:t>
      </w:r>
      <w:r w:rsidRPr="00794CD2">
        <w:rPr>
          <w:rFonts w:cs="Traditional Arabic"/>
          <w:rtl/>
        </w:rPr>
        <w:t xml:space="preserve">ی هم با هم دارند چراکه انبیاء و اولیاء علیرغم اینکه جملگی در این قلّه قرار دارند لکن بین </w:t>
      </w:r>
      <w:r w:rsidR="00820116" w:rsidRPr="00794CD2">
        <w:rPr>
          <w:rFonts w:cs="Traditional Arabic"/>
          <w:rtl/>
        </w:rPr>
        <w:t>آنها</w:t>
      </w:r>
      <w:r w:rsidRPr="00794CD2">
        <w:rPr>
          <w:rFonts w:cs="Traditional Arabic"/>
          <w:rtl/>
        </w:rPr>
        <w:t xml:space="preserve"> تمایزها و تفاضل</w:t>
      </w:r>
      <w:r w:rsidR="009530C0" w:rsidRPr="00794CD2">
        <w:rPr>
          <w:rFonts w:cs="Traditional Arabic"/>
          <w:rtl/>
        </w:rPr>
        <w:t>‌های</w:t>
      </w:r>
      <w:r w:rsidRPr="00794CD2">
        <w:rPr>
          <w:rFonts w:cs="Traditional Arabic"/>
          <w:rtl/>
        </w:rPr>
        <w:t xml:space="preserve">ی هم </w:t>
      </w:r>
      <w:r w:rsidR="00820116" w:rsidRPr="00794CD2">
        <w:rPr>
          <w:rFonts w:cs="Traditional Arabic"/>
          <w:rtl/>
        </w:rPr>
        <w:t>وجود دارد.</w:t>
      </w:r>
    </w:p>
    <w:p w:rsidR="00820116" w:rsidRDefault="00820116" w:rsidP="006B6D0A">
      <w:pPr>
        <w:rPr>
          <w:rtl/>
        </w:rPr>
      </w:pPr>
      <w:r w:rsidRPr="00794CD2">
        <w:rPr>
          <w:rtl/>
        </w:rPr>
        <w:t xml:space="preserve">پس </w:t>
      </w:r>
      <w:r w:rsidR="007A1A27">
        <w:rPr>
          <w:rtl/>
        </w:rPr>
        <w:t>به‌طور</w:t>
      </w:r>
      <w:r w:rsidRPr="00794CD2">
        <w:rPr>
          <w:rtl/>
        </w:rPr>
        <w:t xml:space="preserve"> کل هفت ویژگی است که در عصمت وجود دارد و این مرتبه اوّل</w:t>
      </w:r>
      <w:r w:rsidR="009530C0" w:rsidRPr="00794CD2">
        <w:rPr>
          <w:rtl/>
        </w:rPr>
        <w:t xml:space="preserve"> می‌</w:t>
      </w:r>
      <w:r w:rsidRPr="00794CD2">
        <w:rPr>
          <w:rtl/>
        </w:rPr>
        <w:t>باشد که در این عصمت علیرغم اینکه معصوم هم</w:t>
      </w:r>
      <w:r w:rsidR="009530C0" w:rsidRPr="00794CD2">
        <w:rPr>
          <w:rtl/>
        </w:rPr>
        <w:t xml:space="preserve"> می‌</w:t>
      </w:r>
      <w:r w:rsidRPr="00794CD2">
        <w:rPr>
          <w:rtl/>
        </w:rPr>
        <w:t>تواند و اختیار دارد که گناه کند اما گناه</w:t>
      </w:r>
      <w:r w:rsidR="009530C0" w:rsidRPr="00794CD2">
        <w:rPr>
          <w:rtl/>
        </w:rPr>
        <w:t xml:space="preserve"> نمی‌</w:t>
      </w:r>
      <w:r w:rsidRPr="00794CD2">
        <w:rPr>
          <w:rtl/>
        </w:rPr>
        <w:t>کند. پس</w:t>
      </w:r>
      <w:r>
        <w:rPr>
          <w:rFonts w:hint="cs"/>
          <w:rtl/>
        </w:rPr>
        <w:t xml:space="preserve"> غلبه ملکه عصمت بر موانعی که وجود دارد </w:t>
      </w:r>
      <w:r>
        <w:rPr>
          <w:rtl/>
        </w:rPr>
        <w:t>–</w:t>
      </w:r>
      <w:r>
        <w:rPr>
          <w:rFonts w:hint="cs"/>
          <w:rtl/>
        </w:rPr>
        <w:t>بالاخره موانع شهوانی و غضب و ... در نفس معصوم هم وجود دارد</w:t>
      </w:r>
      <w:r w:rsidR="001568F4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DB49B3">
        <w:rPr>
          <w:rFonts w:hint="cs"/>
          <w:rtl/>
        </w:rPr>
        <w:t>آن‌چنان</w:t>
      </w:r>
      <w:r w:rsidR="001568F4">
        <w:rPr>
          <w:rFonts w:hint="cs"/>
          <w:rtl/>
        </w:rPr>
        <w:t xml:space="preserve"> غلبه</w:t>
      </w:r>
      <w:r w:rsidR="009530C0">
        <w:rPr>
          <w:rFonts w:hint="cs"/>
          <w:rtl/>
        </w:rPr>
        <w:t xml:space="preserve">‌ای </w:t>
      </w:r>
      <w:r w:rsidR="001568F4">
        <w:rPr>
          <w:rFonts w:hint="cs"/>
          <w:rtl/>
        </w:rPr>
        <w:t>است که اینها همه رام</w:t>
      </w:r>
      <w:r w:rsidR="009530C0">
        <w:rPr>
          <w:rFonts w:hint="cs"/>
          <w:rtl/>
        </w:rPr>
        <w:t xml:space="preserve"> می‌</w:t>
      </w:r>
      <w:r w:rsidR="001568F4">
        <w:rPr>
          <w:rFonts w:hint="cs"/>
          <w:rtl/>
        </w:rPr>
        <w:t>باشند</w:t>
      </w:r>
      <w:r w:rsidR="006760B7">
        <w:rPr>
          <w:rFonts w:hint="cs"/>
          <w:rtl/>
        </w:rPr>
        <w:t xml:space="preserve">، </w:t>
      </w:r>
      <w:r w:rsidR="006B6D0A">
        <w:rPr>
          <w:rFonts w:hint="cs"/>
          <w:rtl/>
        </w:rPr>
        <w:t>«</w:t>
      </w:r>
      <w:r w:rsidR="006B6D0A" w:rsidRPr="006B6D0A">
        <w:rPr>
          <w:rFonts w:hint="cs"/>
          <w:color w:val="008000"/>
          <w:rtl/>
        </w:rPr>
        <w:t>أسلم شیطانی علی یدیّ</w:t>
      </w:r>
      <w:r w:rsidR="0064607C">
        <w:rPr>
          <w:rFonts w:hint="cs"/>
          <w:rtl/>
        </w:rPr>
        <w:t>»</w:t>
      </w:r>
      <w:r w:rsidR="0064607C">
        <w:rPr>
          <w:rStyle w:val="FootnoteReference"/>
          <w:rtl/>
        </w:rPr>
        <w:footnoteReference w:id="2"/>
      </w:r>
      <w:r w:rsidR="0064607C">
        <w:rPr>
          <w:rFonts w:hint="cs"/>
          <w:rtl/>
        </w:rPr>
        <w:t xml:space="preserve"> </w:t>
      </w:r>
      <w:r w:rsidR="00052537">
        <w:rPr>
          <w:rFonts w:hint="cs"/>
          <w:rtl/>
        </w:rPr>
        <w:t>حضرت</w:t>
      </w:r>
      <w:r w:rsidR="009530C0">
        <w:rPr>
          <w:rFonts w:hint="cs"/>
          <w:rtl/>
        </w:rPr>
        <w:t xml:space="preserve"> می‌</w:t>
      </w:r>
      <w:r w:rsidR="00052537">
        <w:rPr>
          <w:rFonts w:hint="cs"/>
          <w:rtl/>
        </w:rPr>
        <w:t xml:space="preserve">فرمایند شیطان من به دست من تسلیم شده است و </w:t>
      </w:r>
      <w:r w:rsidR="007A1A27">
        <w:rPr>
          <w:rFonts w:hint="cs"/>
          <w:rtl/>
        </w:rPr>
        <w:t>این‌گونه</w:t>
      </w:r>
      <w:r w:rsidR="00052537">
        <w:rPr>
          <w:rFonts w:hint="cs"/>
          <w:rtl/>
        </w:rPr>
        <w:t xml:space="preserve"> مغلوب است. البته تخلّف از نظر فلسفی</w:t>
      </w:r>
      <w:r w:rsidR="00286052">
        <w:rPr>
          <w:rFonts w:hint="cs"/>
          <w:rtl/>
        </w:rPr>
        <w:t xml:space="preserve"> و عقلی</w:t>
      </w:r>
      <w:r w:rsidR="00052537">
        <w:rPr>
          <w:rFonts w:hint="cs"/>
          <w:rtl/>
        </w:rPr>
        <w:t xml:space="preserve"> وجود دارد اما به لحاظ وقوعی این امکان تخلّف و اینکه خلافی انجام بدهد وجود ندارد</w:t>
      </w:r>
      <w:r>
        <w:rPr>
          <w:rFonts w:hint="cs"/>
          <w:rtl/>
        </w:rPr>
        <w:t xml:space="preserve"> </w:t>
      </w:r>
      <w:r w:rsidR="00286052">
        <w:rPr>
          <w:rFonts w:hint="cs"/>
          <w:rtl/>
        </w:rPr>
        <w:t>و لذا این امکان وقوعی وجود ندارد که او گناه کرده و بلغزد</w:t>
      </w:r>
      <w:r w:rsidR="0056533F">
        <w:rPr>
          <w:rFonts w:hint="cs"/>
          <w:rtl/>
        </w:rPr>
        <w:t xml:space="preserve"> و این به خاطر شدّت </w:t>
      </w:r>
      <w:r w:rsidR="00DB49B3">
        <w:rPr>
          <w:rFonts w:hint="cs"/>
          <w:rtl/>
        </w:rPr>
        <w:t>نورانیتی</w:t>
      </w:r>
      <w:r w:rsidR="0056533F">
        <w:rPr>
          <w:rFonts w:hint="cs"/>
          <w:rtl/>
        </w:rPr>
        <w:t xml:space="preserve"> است که در نفس نبی و ولیّ وجود دارد.</w:t>
      </w:r>
    </w:p>
    <w:p w:rsidR="00F90488" w:rsidRDefault="00F90488" w:rsidP="001568F4">
      <w:pPr>
        <w:rPr>
          <w:rtl/>
        </w:rPr>
      </w:pPr>
      <w:r>
        <w:rPr>
          <w:rFonts w:hint="cs"/>
          <w:rtl/>
        </w:rPr>
        <w:t xml:space="preserve">در پایان این قسمت بیان این نکته خالی از لطف نیست که </w:t>
      </w:r>
      <w:r w:rsidR="004E2E15">
        <w:rPr>
          <w:rFonts w:hint="cs"/>
          <w:rtl/>
        </w:rPr>
        <w:t xml:space="preserve">ممکن است این سؤال در ذهن برخی شکل بگیرد که آیا این صورت عصمت برای زنان نیز ممکن است یا مختص مردان است؟ و تفاوت زنان و مردان در این مسأله چیست؟ در جواب باید گفت در زنان تجلّی این اوج عصمت </w:t>
      </w:r>
      <w:r w:rsidR="0088710D">
        <w:rPr>
          <w:rFonts w:hint="cs"/>
          <w:rtl/>
        </w:rPr>
        <w:t>کمی محدودتر</w:t>
      </w:r>
      <w:r w:rsidR="009530C0">
        <w:rPr>
          <w:rFonts w:hint="cs"/>
          <w:rtl/>
        </w:rPr>
        <w:t xml:space="preserve"> می‌</w:t>
      </w:r>
      <w:r w:rsidR="0088710D">
        <w:rPr>
          <w:rFonts w:hint="cs"/>
          <w:rtl/>
        </w:rPr>
        <w:t>باشد اما در جایی هم که تجلّی</w:t>
      </w:r>
      <w:r w:rsidR="009530C0">
        <w:rPr>
          <w:rFonts w:hint="cs"/>
          <w:rtl/>
        </w:rPr>
        <w:t xml:space="preserve"> می‌</w:t>
      </w:r>
      <w:r w:rsidR="0088710D">
        <w:rPr>
          <w:rFonts w:hint="cs"/>
          <w:rtl/>
        </w:rPr>
        <w:t>کند بسیار قوی</w:t>
      </w:r>
      <w:r w:rsidR="009530C0">
        <w:rPr>
          <w:rFonts w:hint="cs"/>
          <w:rtl/>
        </w:rPr>
        <w:t xml:space="preserve"> می‌</w:t>
      </w:r>
      <w:r w:rsidR="0088710D">
        <w:rPr>
          <w:rFonts w:hint="cs"/>
          <w:rtl/>
        </w:rPr>
        <w:t xml:space="preserve">باشد همچون حضرت فاطمه معصومه </w:t>
      </w:r>
      <w:r w:rsidR="00DB49B3">
        <w:rPr>
          <w:rFonts w:hint="cs"/>
          <w:rtl/>
        </w:rPr>
        <w:t>سلام‌الله</w:t>
      </w:r>
      <w:r w:rsidR="0088710D">
        <w:rPr>
          <w:rFonts w:hint="cs"/>
          <w:rtl/>
        </w:rPr>
        <w:t xml:space="preserve"> علیها و جنسیت در این مسائل دخالت مطلق ندارد اما مجموعاً هم بی دخالت نیست.</w:t>
      </w:r>
    </w:p>
    <w:p w:rsidR="008A6DC2" w:rsidRDefault="008A6DC2" w:rsidP="001568F4">
      <w:pPr>
        <w:rPr>
          <w:rtl/>
        </w:rPr>
      </w:pPr>
      <w:r w:rsidRPr="00F711F0">
        <w:rPr>
          <w:rFonts w:hint="cs"/>
          <w:b/>
          <w:bCs/>
          <w:rtl/>
        </w:rPr>
        <w:t>سؤال:</w:t>
      </w:r>
      <w:r>
        <w:rPr>
          <w:rFonts w:hint="cs"/>
          <w:rtl/>
        </w:rPr>
        <w:t xml:space="preserve"> در تعریفی </w:t>
      </w:r>
      <w:r w:rsidR="00655C83">
        <w:rPr>
          <w:rFonts w:hint="cs"/>
          <w:rtl/>
        </w:rPr>
        <w:t xml:space="preserve">که امامیه از </w:t>
      </w:r>
      <w:r w:rsidR="00DB49B3">
        <w:rPr>
          <w:rFonts w:hint="cs"/>
          <w:rtl/>
        </w:rPr>
        <w:t>معصومیت</w:t>
      </w:r>
      <w:r w:rsidR="00655C83">
        <w:rPr>
          <w:rFonts w:hint="cs"/>
          <w:rtl/>
        </w:rPr>
        <w:t xml:space="preserve"> داشته و </w:t>
      </w:r>
      <w:r w:rsidR="00DB49B3">
        <w:rPr>
          <w:rFonts w:hint="cs"/>
          <w:rtl/>
        </w:rPr>
        <w:t>مصونیت</w:t>
      </w:r>
      <w:r w:rsidR="00655C83">
        <w:rPr>
          <w:rFonts w:hint="cs"/>
          <w:rtl/>
        </w:rPr>
        <w:t xml:space="preserve"> از خطا را نیز شامل</w:t>
      </w:r>
      <w:r w:rsidR="009530C0">
        <w:rPr>
          <w:rFonts w:hint="cs"/>
          <w:rtl/>
        </w:rPr>
        <w:t xml:space="preserve"> می‌</w:t>
      </w:r>
      <w:r w:rsidR="00655C83">
        <w:rPr>
          <w:rFonts w:hint="cs"/>
          <w:rtl/>
        </w:rPr>
        <w:t>شود آیا این تعریف فراتر از عدالت</w:t>
      </w:r>
      <w:r w:rsidR="009530C0">
        <w:rPr>
          <w:rFonts w:hint="cs"/>
          <w:rtl/>
        </w:rPr>
        <w:t xml:space="preserve"> نمی‌</w:t>
      </w:r>
      <w:r w:rsidR="00655C83">
        <w:rPr>
          <w:rFonts w:hint="cs"/>
          <w:rtl/>
        </w:rPr>
        <w:t>باشد؟</w:t>
      </w:r>
    </w:p>
    <w:p w:rsidR="00A71587" w:rsidRDefault="00A71587" w:rsidP="00E60EDA">
      <w:pPr>
        <w:rPr>
          <w:rtl/>
        </w:rPr>
      </w:pPr>
      <w:r w:rsidRPr="00F711F0">
        <w:rPr>
          <w:rFonts w:hint="cs"/>
          <w:b/>
          <w:bCs/>
          <w:rtl/>
        </w:rPr>
        <w:t>جواب:</w:t>
      </w:r>
      <w:r>
        <w:rPr>
          <w:rFonts w:hint="cs"/>
          <w:rtl/>
        </w:rPr>
        <w:t xml:space="preserve"> بله، اینکه گفته شد با تسامحی گاهی ممکن است عدالت گفته شود به این دلیل است که چیزی فراتر از آن دارد، در عدالت فقط واجب و محرّم گفته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شود اما این چیزی بالاتر از آن است</w:t>
      </w:r>
      <w:r w:rsidR="007A1A27">
        <w:rPr>
          <w:rtl/>
        </w:rPr>
        <w:t xml:space="preserve">؛ </w:t>
      </w:r>
      <w:r>
        <w:rPr>
          <w:rFonts w:hint="cs"/>
          <w:rtl/>
        </w:rPr>
        <w:t>اما در واجب و محرّم از همان سنخ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باشد. اینکه گفته شد که مباحث دقیق</w:t>
      </w:r>
      <w:r w:rsidR="009530C0">
        <w:rPr>
          <w:rFonts w:hint="cs"/>
          <w:rtl/>
        </w:rPr>
        <w:t>‌تری</w:t>
      </w:r>
      <w:r>
        <w:rPr>
          <w:rFonts w:hint="cs"/>
          <w:rtl/>
        </w:rPr>
        <w:t xml:space="preserve"> در اینجا وجود دارد یکی از آنها همین است که </w:t>
      </w:r>
      <w:r w:rsidR="001A74A8">
        <w:rPr>
          <w:rFonts w:hint="cs"/>
          <w:rtl/>
        </w:rPr>
        <w:t xml:space="preserve">آن </w:t>
      </w:r>
      <w:r w:rsidR="00DB49B3">
        <w:rPr>
          <w:rFonts w:hint="cs"/>
          <w:rtl/>
        </w:rPr>
        <w:t>مصونیت</w:t>
      </w:r>
      <w:r w:rsidR="001A74A8">
        <w:rPr>
          <w:rFonts w:hint="cs"/>
          <w:rtl/>
        </w:rPr>
        <w:t xml:space="preserve"> از </w:t>
      </w:r>
      <w:r w:rsidR="00DB49B3">
        <w:rPr>
          <w:rFonts w:hint="cs"/>
          <w:rtl/>
        </w:rPr>
        <w:t>خطایی</w:t>
      </w:r>
      <w:r w:rsidR="001A74A8">
        <w:rPr>
          <w:rFonts w:hint="cs"/>
          <w:rtl/>
        </w:rPr>
        <w:t xml:space="preserve"> که گفته</w:t>
      </w:r>
      <w:r w:rsidR="009530C0">
        <w:rPr>
          <w:rFonts w:hint="cs"/>
          <w:rtl/>
        </w:rPr>
        <w:t xml:space="preserve"> می‌</w:t>
      </w:r>
      <w:r w:rsidR="001A74A8">
        <w:rPr>
          <w:rFonts w:hint="cs"/>
          <w:rtl/>
        </w:rPr>
        <w:t xml:space="preserve">شود </w:t>
      </w:r>
      <w:r w:rsidR="00E60EDA">
        <w:rPr>
          <w:b/>
          <w:bCs/>
          <w:color w:val="007200"/>
          <w:rtl/>
        </w:rPr>
        <w:t>﴿سَنُقْرِئُکَ فَلا تَنْسَى﴾</w:t>
      </w:r>
      <w:r w:rsidR="00A11AD3">
        <w:rPr>
          <w:rStyle w:val="FootnoteReference"/>
          <w:rtl/>
        </w:rPr>
        <w:footnoteReference w:id="3"/>
      </w:r>
      <w:r w:rsidR="00A11AD3">
        <w:rPr>
          <w:rFonts w:hint="cs"/>
          <w:rtl/>
        </w:rPr>
        <w:t xml:space="preserve"> (چنان آگاهت</w:t>
      </w:r>
      <w:r w:rsidR="009530C0">
        <w:rPr>
          <w:rFonts w:hint="cs"/>
          <w:rtl/>
        </w:rPr>
        <w:t xml:space="preserve"> می‌</w:t>
      </w:r>
      <w:r w:rsidR="00A11AD3">
        <w:rPr>
          <w:rFonts w:hint="cs"/>
          <w:rtl/>
        </w:rPr>
        <w:t>کنیم که اصلاً فراموش</w:t>
      </w:r>
      <w:r w:rsidR="009530C0">
        <w:rPr>
          <w:rFonts w:hint="cs"/>
          <w:rtl/>
        </w:rPr>
        <w:t xml:space="preserve"> نمی‌</w:t>
      </w:r>
      <w:r w:rsidR="00A11AD3">
        <w:rPr>
          <w:rFonts w:hint="cs"/>
          <w:rtl/>
        </w:rPr>
        <w:t>کنی) اینکه فراموش</w:t>
      </w:r>
      <w:r w:rsidR="009530C0">
        <w:rPr>
          <w:rFonts w:hint="cs"/>
          <w:rtl/>
        </w:rPr>
        <w:t xml:space="preserve"> نمی‌</w:t>
      </w:r>
      <w:r w:rsidR="00A11AD3">
        <w:rPr>
          <w:rFonts w:hint="cs"/>
          <w:rtl/>
        </w:rPr>
        <w:t>کند و سهو و خطا از او دیگر صادر</w:t>
      </w:r>
      <w:r w:rsidR="009530C0">
        <w:rPr>
          <w:rFonts w:hint="cs"/>
          <w:rtl/>
        </w:rPr>
        <w:t xml:space="preserve"> نمی‌</w:t>
      </w:r>
      <w:r w:rsidR="00A11AD3">
        <w:rPr>
          <w:rFonts w:hint="cs"/>
          <w:rtl/>
        </w:rPr>
        <w:t>شود، آیا آن همین ملکه است یا ملکه دیگری است؟ این محل بحث است و هر دو آن محتمل است که در جای خود باید مورد بحث و بررسی قرار گیرد</w:t>
      </w:r>
      <w:r w:rsidR="007A1A27">
        <w:rPr>
          <w:rtl/>
        </w:rPr>
        <w:t xml:space="preserve"> </w:t>
      </w:r>
      <w:r w:rsidR="00A11AD3">
        <w:rPr>
          <w:rFonts w:hint="cs"/>
          <w:rtl/>
        </w:rPr>
        <w:t>و لذا عرض شد که با یک تسامحی اینجا گفته</w:t>
      </w:r>
      <w:r w:rsidR="009530C0">
        <w:rPr>
          <w:rFonts w:hint="cs"/>
          <w:rtl/>
        </w:rPr>
        <w:t xml:space="preserve"> می‌</w:t>
      </w:r>
      <w:r w:rsidR="00A11AD3">
        <w:rPr>
          <w:rFonts w:hint="cs"/>
          <w:rtl/>
        </w:rPr>
        <w:t xml:space="preserve">شود که اوج عدالت است، خیر این در اینجا نسبت به خطا </w:t>
      </w:r>
      <w:r w:rsidR="00DB49B3">
        <w:rPr>
          <w:rFonts w:hint="cs"/>
          <w:rtl/>
        </w:rPr>
        <w:t>مصونیتی</w:t>
      </w:r>
      <w:r w:rsidR="00A11AD3">
        <w:rPr>
          <w:rFonts w:hint="cs"/>
          <w:rtl/>
        </w:rPr>
        <w:t xml:space="preserve"> دارد که آن در مفهوم عدالت قرار نگرفته است بل</w:t>
      </w:r>
      <w:r w:rsidR="00212304">
        <w:rPr>
          <w:rFonts w:hint="cs"/>
          <w:rtl/>
        </w:rPr>
        <w:t>که آن در مفهوم وثوق</w:t>
      </w:r>
      <w:r w:rsidR="00A11AD3">
        <w:rPr>
          <w:rFonts w:hint="cs"/>
          <w:rtl/>
        </w:rPr>
        <w:t xml:space="preserve"> قرار گرفته است یعنی اوج عدالت و اوج </w:t>
      </w:r>
      <w:r w:rsidR="00212304">
        <w:rPr>
          <w:rFonts w:hint="cs"/>
          <w:rtl/>
        </w:rPr>
        <w:t xml:space="preserve">وثوق است، اصل </w:t>
      </w:r>
      <w:r w:rsidR="00DB49B3">
        <w:rPr>
          <w:rFonts w:hint="cs"/>
          <w:rtl/>
        </w:rPr>
        <w:t>مصونیت</w:t>
      </w:r>
      <w:r w:rsidR="00212304">
        <w:rPr>
          <w:rFonts w:hint="cs"/>
          <w:rtl/>
        </w:rPr>
        <w:t xml:space="preserve"> نبی هم از خطا که اوج وثوق</w:t>
      </w:r>
      <w:r w:rsidR="009530C0">
        <w:rPr>
          <w:rFonts w:hint="cs"/>
          <w:rtl/>
        </w:rPr>
        <w:t xml:space="preserve"> می‌</w:t>
      </w:r>
      <w:r w:rsidR="00212304">
        <w:rPr>
          <w:rFonts w:hint="cs"/>
          <w:rtl/>
        </w:rPr>
        <w:t>باشد برای اعتماد به رسالت و شبهه امامت او لازم است و لذا نتیجتاً دو هیئت نفسانیه</w:t>
      </w:r>
      <w:r w:rsidR="009530C0">
        <w:rPr>
          <w:rFonts w:hint="cs"/>
          <w:rtl/>
        </w:rPr>
        <w:t xml:space="preserve"> می‌</w:t>
      </w:r>
      <w:r w:rsidR="00212304">
        <w:rPr>
          <w:rFonts w:hint="cs"/>
          <w:rtl/>
        </w:rPr>
        <w:t>توان گفت وجود دارد یا اینکه یکی است اما دو تجلّی دارد:</w:t>
      </w:r>
    </w:p>
    <w:p w:rsidR="00212304" w:rsidRDefault="00212304" w:rsidP="00A11AD3">
      <w:pPr>
        <w:rPr>
          <w:rtl/>
        </w:rPr>
      </w:pPr>
      <w:r>
        <w:rPr>
          <w:rFonts w:hint="cs"/>
          <w:rtl/>
        </w:rPr>
        <w:t>یکی از آن</w:t>
      </w:r>
      <w:r w:rsidR="009530C0">
        <w:rPr>
          <w:rFonts w:hint="cs"/>
          <w:rtl/>
        </w:rPr>
        <w:t xml:space="preserve"> می‌</w:t>
      </w:r>
      <w:r w:rsidR="003A1352">
        <w:rPr>
          <w:rFonts w:hint="cs"/>
          <w:rtl/>
        </w:rPr>
        <w:t>گوید که این شخص از گناهان و معاصی اختیاری پاک است.</w:t>
      </w:r>
    </w:p>
    <w:p w:rsidR="003A1352" w:rsidRDefault="003A1352" w:rsidP="00A11AD3">
      <w:pPr>
        <w:rPr>
          <w:rtl/>
        </w:rPr>
      </w:pPr>
      <w:r>
        <w:rPr>
          <w:rFonts w:hint="cs"/>
          <w:rtl/>
        </w:rPr>
        <w:lastRenderedPageBreak/>
        <w:t>و دیگری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گوید که این از خطا و سهو غیر اختیاری هم مصون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باشد.</w:t>
      </w:r>
    </w:p>
    <w:p w:rsidR="003A1352" w:rsidRDefault="003A1352" w:rsidP="00760755">
      <w:pPr>
        <w:pStyle w:val="BodyTextIndent2"/>
        <w:rPr>
          <w:rtl/>
        </w:rPr>
      </w:pPr>
      <w:r>
        <w:rPr>
          <w:rFonts w:hint="cs"/>
          <w:rtl/>
        </w:rPr>
        <w:t>نگاه اوّل را در ادبیات فقهی عدالت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نامند و نگاه دوّم را در این ادبیات وثوق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نامند</w:t>
      </w:r>
      <w:r w:rsidR="00912D8B">
        <w:rPr>
          <w:rFonts w:hint="cs"/>
          <w:rtl/>
        </w:rPr>
        <w:t xml:space="preserve"> و </w:t>
      </w:r>
      <w:r w:rsidR="007A1A27">
        <w:rPr>
          <w:rFonts w:hint="cs"/>
          <w:rtl/>
        </w:rPr>
        <w:t>همان‌طور</w:t>
      </w:r>
      <w:r w:rsidR="00912D8B">
        <w:rPr>
          <w:rFonts w:hint="cs"/>
          <w:rtl/>
        </w:rPr>
        <w:t xml:space="preserve"> که گفته شد ارتباط بین وثاقت و عدالت من وجه</w:t>
      </w:r>
      <w:r w:rsidR="009530C0">
        <w:rPr>
          <w:rFonts w:hint="cs"/>
          <w:rtl/>
        </w:rPr>
        <w:t xml:space="preserve"> می‌</w:t>
      </w:r>
      <w:r w:rsidR="00912D8B">
        <w:rPr>
          <w:rFonts w:hint="cs"/>
          <w:rtl/>
        </w:rPr>
        <w:t>باشد. حال اینکه در اینجا یک ملکه است که هر دو را شکل</w:t>
      </w:r>
      <w:r w:rsidR="009530C0">
        <w:rPr>
          <w:rFonts w:hint="cs"/>
          <w:rtl/>
        </w:rPr>
        <w:t xml:space="preserve"> می‌</w:t>
      </w:r>
      <w:r w:rsidR="00912D8B">
        <w:rPr>
          <w:rFonts w:hint="cs"/>
          <w:rtl/>
        </w:rPr>
        <w:t>دهد یا دو ملکه است فیه بحثٌ اما بعید نیست که قائل به دو ملکه بودن بشویم چرا که بخشی از وثوق صلاحیّت</w:t>
      </w:r>
      <w:r w:rsidR="009530C0">
        <w:rPr>
          <w:rFonts w:hint="cs"/>
          <w:rtl/>
        </w:rPr>
        <w:t>‌های</w:t>
      </w:r>
      <w:r w:rsidR="00912D8B">
        <w:rPr>
          <w:rFonts w:hint="cs"/>
          <w:rtl/>
        </w:rPr>
        <w:t xml:space="preserve"> معرفتی و شناختی است به این معنا که یک نفر ذهنش </w:t>
      </w:r>
      <w:r w:rsidR="007A1A27">
        <w:rPr>
          <w:rFonts w:hint="cs"/>
          <w:rtl/>
        </w:rPr>
        <w:t>به‌گونه‌ای</w:t>
      </w:r>
      <w:r w:rsidR="007A1A27">
        <w:rPr>
          <w:rtl/>
        </w:rPr>
        <w:t xml:space="preserve"> </w:t>
      </w:r>
      <w:r w:rsidR="00912D8B">
        <w:rPr>
          <w:rFonts w:hint="cs"/>
          <w:rtl/>
        </w:rPr>
        <w:t>است که مسائل را فراموش کرده و خطا</w:t>
      </w:r>
      <w:r w:rsidR="009530C0">
        <w:rPr>
          <w:rFonts w:hint="cs"/>
          <w:rtl/>
        </w:rPr>
        <w:t xml:space="preserve"> می‌</w:t>
      </w:r>
      <w:r w:rsidR="00912D8B">
        <w:rPr>
          <w:rFonts w:hint="cs"/>
          <w:rtl/>
        </w:rPr>
        <w:t>کند و در مقابل او کسی است که بسیار هوشیار و دقیق</w:t>
      </w:r>
      <w:r w:rsidR="009530C0">
        <w:rPr>
          <w:rFonts w:hint="cs"/>
          <w:rtl/>
        </w:rPr>
        <w:t xml:space="preserve"> می‌</w:t>
      </w:r>
      <w:r w:rsidR="00912D8B">
        <w:rPr>
          <w:rFonts w:hint="cs"/>
          <w:rtl/>
        </w:rPr>
        <w:t>باشد که خطا و نسیان در او نادر</w:t>
      </w:r>
      <w:r w:rsidR="009530C0">
        <w:rPr>
          <w:rFonts w:hint="cs"/>
          <w:rtl/>
        </w:rPr>
        <w:t xml:space="preserve"> می‌</w:t>
      </w:r>
      <w:r w:rsidR="00912D8B">
        <w:rPr>
          <w:rFonts w:hint="cs"/>
          <w:rtl/>
        </w:rPr>
        <w:t xml:space="preserve">باشد که این بحث شاید کمی متفاوت باشد از ملکه </w:t>
      </w:r>
      <w:r w:rsidR="00922355">
        <w:rPr>
          <w:rFonts w:hint="cs"/>
          <w:rtl/>
        </w:rPr>
        <w:t>عصمت از گناه</w:t>
      </w:r>
      <w:r w:rsidR="007A1A27">
        <w:rPr>
          <w:rtl/>
        </w:rPr>
        <w:t xml:space="preserve"> </w:t>
      </w:r>
      <w:r w:rsidR="00922355">
        <w:rPr>
          <w:rFonts w:hint="cs"/>
          <w:rtl/>
        </w:rPr>
        <w:t xml:space="preserve">و لذا </w:t>
      </w:r>
      <w:r w:rsidR="007A1A27">
        <w:rPr>
          <w:rFonts w:hint="cs"/>
          <w:rtl/>
        </w:rPr>
        <w:t>به‌طور</w:t>
      </w:r>
      <w:r w:rsidR="00922355">
        <w:rPr>
          <w:rFonts w:hint="cs"/>
          <w:rtl/>
        </w:rPr>
        <w:t xml:space="preserve"> کل این سؤال بسیار صحیح و خوبی است و </w:t>
      </w:r>
      <w:r w:rsidR="007A1A27">
        <w:rPr>
          <w:rFonts w:hint="cs"/>
          <w:rtl/>
        </w:rPr>
        <w:t>همان‌طور</w:t>
      </w:r>
      <w:r w:rsidR="00922355">
        <w:rPr>
          <w:rFonts w:hint="cs"/>
          <w:rtl/>
        </w:rPr>
        <w:t xml:space="preserve"> که قبلاً گفته شد این ملکه هم در عدم تعمّد گناه است و هم در عدم خطا است و به احتمال قوی اینها دو ملکه است که در آنجا محقق</w:t>
      </w:r>
      <w:r w:rsidR="009530C0">
        <w:rPr>
          <w:rFonts w:hint="cs"/>
          <w:rtl/>
        </w:rPr>
        <w:t xml:space="preserve"> می‌</w:t>
      </w:r>
      <w:r w:rsidR="00922355">
        <w:rPr>
          <w:rFonts w:hint="cs"/>
          <w:rtl/>
        </w:rPr>
        <w:t>شود.</w:t>
      </w:r>
    </w:p>
    <w:p w:rsidR="00F711F0" w:rsidRPr="00AC4D1D" w:rsidRDefault="00F711F0" w:rsidP="00A11AD3">
      <w:pPr>
        <w:rPr>
          <w:rtl/>
        </w:rPr>
      </w:pPr>
      <w:r>
        <w:rPr>
          <w:rFonts w:hint="cs"/>
          <w:rtl/>
        </w:rPr>
        <w:t>حال به جهت اینکه این مبحث به صورت</w:t>
      </w:r>
      <w:r w:rsidRPr="00AC4D1D">
        <w:rPr>
          <w:rFonts w:hint="cs"/>
          <w:rtl/>
        </w:rPr>
        <w:t xml:space="preserve"> مضبوط</w:t>
      </w:r>
      <w:r w:rsidR="009530C0" w:rsidRPr="00AC4D1D">
        <w:rPr>
          <w:rFonts w:hint="cs"/>
          <w:rtl/>
        </w:rPr>
        <w:t>‌تر</w:t>
      </w:r>
      <w:r w:rsidR="009530C0">
        <w:rPr>
          <w:rFonts w:hint="cs"/>
          <w:rtl/>
        </w:rPr>
        <w:t xml:space="preserve"> </w:t>
      </w:r>
      <w:r>
        <w:rPr>
          <w:rFonts w:hint="cs"/>
          <w:rtl/>
        </w:rPr>
        <w:t>و دقیق</w:t>
      </w:r>
      <w:r w:rsidR="009530C0">
        <w:rPr>
          <w:rFonts w:hint="cs"/>
          <w:rtl/>
        </w:rPr>
        <w:t xml:space="preserve">‌تر </w:t>
      </w:r>
      <w:r>
        <w:rPr>
          <w:rFonts w:hint="cs"/>
          <w:rtl/>
        </w:rPr>
        <w:t xml:space="preserve">تکمیل گردد </w:t>
      </w:r>
      <w:r w:rsidR="008A7BD0">
        <w:rPr>
          <w:rFonts w:hint="cs"/>
          <w:rtl/>
        </w:rPr>
        <w:t xml:space="preserve">بهتر است </w:t>
      </w:r>
      <w:r w:rsidR="007A1A27">
        <w:rPr>
          <w:rFonts w:hint="cs"/>
          <w:rtl/>
        </w:rPr>
        <w:t>آنچه</w:t>
      </w:r>
      <w:r w:rsidR="008A7BD0">
        <w:rPr>
          <w:rFonts w:hint="cs"/>
          <w:rtl/>
        </w:rPr>
        <w:t xml:space="preserve"> در پاسخ به این سؤال عرض شد </w:t>
      </w:r>
      <w:r w:rsidR="007A1A27">
        <w:rPr>
          <w:rFonts w:hint="cs"/>
          <w:rtl/>
        </w:rPr>
        <w:t>به‌عنوان</w:t>
      </w:r>
      <w:r w:rsidR="008A7BD0">
        <w:rPr>
          <w:rFonts w:hint="cs"/>
          <w:rtl/>
        </w:rPr>
        <w:t xml:space="preserve"> بند هشتم ثبت </w:t>
      </w:r>
      <w:r w:rsidR="008A7BD0" w:rsidRPr="00AC4D1D">
        <w:rPr>
          <w:rtl/>
        </w:rPr>
        <w:t>گردد تا اینها در ذهن به صورت منظ</w:t>
      </w:r>
      <w:r w:rsidR="00760755">
        <w:rPr>
          <w:rtl/>
        </w:rPr>
        <w:t>ّم بماند</w:t>
      </w:r>
      <w:r w:rsidR="007A1A27">
        <w:rPr>
          <w:rtl/>
        </w:rPr>
        <w:t>؛ و</w:t>
      </w:r>
      <w:r w:rsidR="00760755">
        <w:rPr>
          <w:rtl/>
        </w:rPr>
        <w:t xml:space="preserve"> بند هشتم این است که</w:t>
      </w:r>
      <w:r w:rsidR="00760755">
        <w:rPr>
          <w:rFonts w:hint="cs"/>
          <w:rtl/>
        </w:rPr>
        <w:t>:</w:t>
      </w:r>
    </w:p>
    <w:p w:rsidR="008A7BD0" w:rsidRPr="00AC4D1D" w:rsidRDefault="00403F95" w:rsidP="00760755">
      <w:pPr>
        <w:pStyle w:val="ListParagraph"/>
        <w:numPr>
          <w:ilvl w:val="0"/>
          <w:numId w:val="3"/>
        </w:numPr>
        <w:rPr>
          <w:rFonts w:cs="Traditional Arabic"/>
          <w:rtl/>
        </w:rPr>
      </w:pPr>
      <w:r w:rsidRPr="00AC4D1D">
        <w:rPr>
          <w:rFonts w:cs="Traditional Arabic"/>
          <w:rtl/>
        </w:rPr>
        <w:t xml:space="preserve"> این عصمتی که در اینجا گفته</w:t>
      </w:r>
      <w:r w:rsidR="009530C0" w:rsidRPr="00AC4D1D">
        <w:rPr>
          <w:rFonts w:cs="Traditional Arabic"/>
          <w:rtl/>
        </w:rPr>
        <w:t xml:space="preserve"> می‌</w:t>
      </w:r>
      <w:r w:rsidRPr="00AC4D1D">
        <w:rPr>
          <w:rFonts w:cs="Traditional Arabic"/>
          <w:rtl/>
        </w:rPr>
        <w:t xml:space="preserve">شود به احتمال قوی دو ملکه در آن وجود دارد؛ یک ملکه </w:t>
      </w:r>
      <w:r w:rsidR="00DB49B3">
        <w:rPr>
          <w:rFonts w:cs="Traditional Arabic"/>
          <w:rtl/>
        </w:rPr>
        <w:t>مصونیت</w:t>
      </w:r>
      <w:r w:rsidRPr="00AC4D1D">
        <w:rPr>
          <w:rFonts w:cs="Traditional Arabic"/>
          <w:rtl/>
        </w:rPr>
        <w:t xml:space="preserve"> از تعمّدات و گناهان و دیگری ملکه </w:t>
      </w:r>
      <w:r w:rsidR="00DB49B3">
        <w:rPr>
          <w:rFonts w:cs="Traditional Arabic"/>
          <w:rtl/>
        </w:rPr>
        <w:t>مصونیت</w:t>
      </w:r>
      <w:r w:rsidRPr="00AC4D1D">
        <w:rPr>
          <w:rFonts w:cs="Traditional Arabic"/>
          <w:rtl/>
        </w:rPr>
        <w:t xml:space="preserve"> از خطا و نصیان</w:t>
      </w:r>
      <w:r w:rsidR="009530C0" w:rsidRPr="00AC4D1D">
        <w:rPr>
          <w:rFonts w:cs="Traditional Arabic"/>
          <w:rtl/>
        </w:rPr>
        <w:t xml:space="preserve"> می‌</w:t>
      </w:r>
      <w:r w:rsidRPr="00AC4D1D">
        <w:rPr>
          <w:rFonts w:cs="Traditional Arabic"/>
          <w:rtl/>
        </w:rPr>
        <w:t xml:space="preserve">باشد که شاید این ملکه از خطا و نسیان بیشتر ملکه علمی و شناختی باشد همچون ملکه اجتهاد و ... </w:t>
      </w:r>
      <w:r w:rsidR="007A1A27">
        <w:rPr>
          <w:rFonts w:cs="Traditional Arabic"/>
          <w:rtl/>
        </w:rPr>
        <w:t>درحالی‌که</w:t>
      </w:r>
      <w:r w:rsidRPr="00AC4D1D">
        <w:rPr>
          <w:rFonts w:cs="Traditional Arabic"/>
          <w:rtl/>
        </w:rPr>
        <w:t xml:space="preserve"> ملکه اوّل بیشتر ملکه</w:t>
      </w:r>
      <w:r w:rsidR="009530C0" w:rsidRPr="00AC4D1D">
        <w:rPr>
          <w:rFonts w:cs="Traditional Arabic"/>
          <w:rtl/>
        </w:rPr>
        <w:t xml:space="preserve">‌ای </w:t>
      </w:r>
      <w:r w:rsidRPr="00AC4D1D">
        <w:rPr>
          <w:rFonts w:cs="Traditional Arabic"/>
          <w:rtl/>
        </w:rPr>
        <w:t>است که فق</w:t>
      </w:r>
      <w:r w:rsidR="009413F6" w:rsidRPr="00AC4D1D">
        <w:rPr>
          <w:rFonts w:cs="Traditional Arabic"/>
          <w:rtl/>
        </w:rPr>
        <w:t>ط مربوط به قوای فاهمه و ... نیست. پس یا دو ملکه</w:t>
      </w:r>
      <w:r w:rsidR="009530C0" w:rsidRPr="00AC4D1D">
        <w:rPr>
          <w:rFonts w:cs="Traditional Arabic"/>
          <w:rtl/>
        </w:rPr>
        <w:t xml:space="preserve"> می‌</w:t>
      </w:r>
      <w:r w:rsidR="009413F6" w:rsidRPr="00AC4D1D">
        <w:rPr>
          <w:rFonts w:cs="Traditional Arabic"/>
          <w:rtl/>
        </w:rPr>
        <w:t>باشد و یا اگر یک ملکه باشد دو نمود در آن وجود دارد.</w:t>
      </w:r>
    </w:p>
    <w:p w:rsidR="00FE1227" w:rsidRDefault="0056533F" w:rsidP="009413F6">
      <w:pPr>
        <w:rPr>
          <w:rtl/>
        </w:rPr>
      </w:pPr>
      <w:r w:rsidRPr="00AC4D1D">
        <w:rPr>
          <w:rtl/>
        </w:rPr>
        <w:t>این عصمت است که البته به نحوی اشاره</w:t>
      </w:r>
      <w:r w:rsidR="009530C0" w:rsidRPr="00AC4D1D">
        <w:rPr>
          <w:rtl/>
        </w:rPr>
        <w:t>‌ای</w:t>
      </w:r>
      <w:r w:rsidR="009530C0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مبحث کلامی هم شد </w:t>
      </w:r>
      <w:r w:rsidR="009413F6">
        <w:rPr>
          <w:rFonts w:hint="cs"/>
          <w:rtl/>
        </w:rPr>
        <w:t xml:space="preserve">که البته بسیار بحث خوبی است و </w:t>
      </w:r>
      <w:r w:rsidR="00C12D8E">
        <w:rPr>
          <w:rFonts w:hint="cs"/>
          <w:rtl/>
        </w:rPr>
        <w:t>حرف و حدیث</w:t>
      </w:r>
      <w:r w:rsidR="009530C0">
        <w:rPr>
          <w:rFonts w:hint="cs"/>
          <w:rtl/>
        </w:rPr>
        <w:t>‌های</w:t>
      </w:r>
      <w:r w:rsidR="00C12D8E">
        <w:rPr>
          <w:rFonts w:hint="cs"/>
          <w:rtl/>
        </w:rPr>
        <w:t xml:space="preserve"> زیادی هم پیرامون آن وجود دارد و </w:t>
      </w:r>
      <w:r w:rsidR="00EB030B">
        <w:rPr>
          <w:rFonts w:hint="cs"/>
          <w:rtl/>
        </w:rPr>
        <w:t>فی‌الواقع</w:t>
      </w:r>
      <w:r w:rsidR="00C12D8E">
        <w:rPr>
          <w:rFonts w:hint="cs"/>
          <w:rtl/>
        </w:rPr>
        <w:t xml:space="preserve"> اشکال و ضعف در حوزه این است که درس</w:t>
      </w:r>
      <w:r w:rsidR="009530C0">
        <w:rPr>
          <w:rFonts w:hint="cs"/>
          <w:rtl/>
        </w:rPr>
        <w:t>‌های</w:t>
      </w:r>
      <w:r w:rsidR="00C12D8E">
        <w:rPr>
          <w:rFonts w:hint="cs"/>
          <w:rtl/>
        </w:rPr>
        <w:t xml:space="preserve"> خارج اجتهادی پیرامون مباحث کلامی یا وجود ندارد و یا بسیار کم هستند که باید </w:t>
      </w:r>
      <w:r w:rsidR="00EB030B">
        <w:rPr>
          <w:rFonts w:hint="cs"/>
          <w:rtl/>
        </w:rPr>
        <w:t>راه‌اندازی</w:t>
      </w:r>
      <w:r w:rsidR="00C12D8E">
        <w:rPr>
          <w:rFonts w:hint="cs"/>
          <w:rtl/>
        </w:rPr>
        <w:t xml:space="preserve"> شده و ارزش پیدا کنند</w:t>
      </w:r>
      <w:r w:rsidR="00A14B86">
        <w:rPr>
          <w:rFonts w:hint="cs"/>
          <w:rtl/>
        </w:rPr>
        <w:t xml:space="preserve"> که در حال حاضر اولین قدم آن برداشته شده و این مهم به تصویب رسیده است که کلام و تفسیر به صورت درس خارجی بشوند که در</w:t>
      </w:r>
      <w:r w:rsidR="000F448B">
        <w:rPr>
          <w:rFonts w:hint="cs"/>
          <w:rtl/>
        </w:rPr>
        <w:t xml:space="preserve"> نظامات حوزه</w:t>
      </w:r>
      <w:r w:rsidR="009530C0">
        <w:rPr>
          <w:rFonts w:hint="cs"/>
          <w:rtl/>
        </w:rPr>
        <w:t xml:space="preserve">‌ای </w:t>
      </w:r>
      <w:r w:rsidR="00EB030B">
        <w:rPr>
          <w:rFonts w:hint="cs"/>
          <w:rtl/>
        </w:rPr>
        <w:t>ارزش‌گذاری</w:t>
      </w:r>
      <w:r w:rsidR="000F448B">
        <w:rPr>
          <w:rFonts w:hint="cs"/>
          <w:rtl/>
        </w:rPr>
        <w:t xml:space="preserve"> بشوند، لکن به دلیل خروج از بحث اصلی به همین مقدار کفایت کرده و از آن عبور</w:t>
      </w:r>
      <w:r w:rsidR="009530C0">
        <w:rPr>
          <w:rFonts w:hint="cs"/>
          <w:rtl/>
        </w:rPr>
        <w:t xml:space="preserve"> می‌</w:t>
      </w:r>
      <w:r w:rsidR="000F448B">
        <w:rPr>
          <w:rFonts w:hint="cs"/>
          <w:rtl/>
        </w:rPr>
        <w:t>کنیم.</w:t>
      </w:r>
    </w:p>
    <w:p w:rsidR="0060369B" w:rsidRDefault="00EF6819" w:rsidP="009413F6">
      <w:pPr>
        <w:rPr>
          <w:rtl/>
        </w:rPr>
      </w:pPr>
      <w:r>
        <w:rPr>
          <w:rFonts w:hint="cs"/>
          <w:rtl/>
        </w:rPr>
        <w:t xml:space="preserve">البته گفتنی است که </w:t>
      </w:r>
      <w:r w:rsidR="0060369B">
        <w:rPr>
          <w:rFonts w:hint="cs"/>
          <w:rtl/>
        </w:rPr>
        <w:t xml:space="preserve">تصوّر یک معصیّت وجود دارد اما </w:t>
      </w:r>
      <w:r w:rsidR="00D04CCA">
        <w:rPr>
          <w:rFonts w:hint="cs"/>
          <w:rtl/>
        </w:rPr>
        <w:t>تصدیق آن همیشه حکم</w:t>
      </w:r>
      <w:r w:rsidR="009530C0">
        <w:rPr>
          <w:rFonts w:hint="cs"/>
          <w:rtl/>
        </w:rPr>
        <w:t xml:space="preserve"> می‌</w:t>
      </w:r>
      <w:r w:rsidR="00D04CCA">
        <w:rPr>
          <w:rFonts w:hint="cs"/>
          <w:rtl/>
        </w:rPr>
        <w:t>کند که این ضرر داشته و به سراغ آن</w:t>
      </w:r>
      <w:r w:rsidR="009530C0">
        <w:rPr>
          <w:rFonts w:hint="cs"/>
          <w:rtl/>
        </w:rPr>
        <w:t xml:space="preserve"> نمی‌</w:t>
      </w:r>
      <w:r w:rsidR="00D04CCA">
        <w:rPr>
          <w:rFonts w:hint="cs"/>
          <w:rtl/>
        </w:rPr>
        <w:t xml:space="preserve">رود منتهی در ملکه </w:t>
      </w:r>
      <w:r w:rsidR="007A1A27">
        <w:rPr>
          <w:rFonts w:hint="cs"/>
          <w:rtl/>
        </w:rPr>
        <w:t>آنچه</w:t>
      </w:r>
      <w:r w:rsidR="00D04CCA">
        <w:rPr>
          <w:rFonts w:hint="cs"/>
          <w:rtl/>
        </w:rPr>
        <w:t xml:space="preserve"> در جلسه قبل گفته شد این است که این فعل و انفعال تصوّر و تصدیق و ... بسیار فشرده و سریع</w:t>
      </w:r>
      <w:r w:rsidR="009530C0">
        <w:rPr>
          <w:rFonts w:hint="cs"/>
          <w:rtl/>
        </w:rPr>
        <w:t xml:space="preserve"> می‌</w:t>
      </w:r>
      <w:r w:rsidR="00D04CCA">
        <w:rPr>
          <w:rFonts w:hint="cs"/>
          <w:rtl/>
        </w:rPr>
        <w:t>باشند و حال در جایی که ملکه عصمت وجود داشته باشد این سرعت و شتاب و در هم تنیدگی این مراتب بسیار قوی</w:t>
      </w:r>
      <w:r w:rsidR="009530C0">
        <w:rPr>
          <w:rFonts w:hint="cs"/>
          <w:rtl/>
        </w:rPr>
        <w:t xml:space="preserve"> می‌</w:t>
      </w:r>
      <w:r w:rsidR="00D04CCA">
        <w:rPr>
          <w:rFonts w:hint="cs"/>
          <w:rtl/>
        </w:rPr>
        <w:t>باشد</w:t>
      </w:r>
      <w:r w:rsidR="00D1509A">
        <w:rPr>
          <w:rFonts w:hint="cs"/>
          <w:rtl/>
        </w:rPr>
        <w:t>.</w:t>
      </w:r>
    </w:p>
    <w:p w:rsidR="00D1509A" w:rsidRDefault="00D1509A" w:rsidP="00D1509A">
      <w:pPr>
        <w:pStyle w:val="Heading3"/>
        <w:rPr>
          <w:rtl/>
        </w:rPr>
      </w:pPr>
      <w:bookmarkStart w:id="10" w:name="_Toc527014483"/>
      <w:r>
        <w:rPr>
          <w:rFonts w:hint="cs"/>
          <w:rtl/>
        </w:rPr>
        <w:t>مرتبه دوم: تالی تلو عصمت</w:t>
      </w:r>
      <w:bookmarkEnd w:id="10"/>
    </w:p>
    <w:p w:rsidR="00D1509A" w:rsidRDefault="00D1509A" w:rsidP="00D1509A">
      <w:pPr>
        <w:rPr>
          <w:rtl/>
        </w:rPr>
      </w:pPr>
      <w:r>
        <w:rPr>
          <w:rFonts w:hint="cs"/>
          <w:rtl/>
        </w:rPr>
        <w:t>درجه دوم در اینجا چیزی است که در واقع تالی تلو عصمت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باشد که در کلمات و ادبیات ما هم گاهی وجود دارد و واقعاً هم گاهی افرادی در آن رتبه قرار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گیرند.</w:t>
      </w:r>
    </w:p>
    <w:p w:rsidR="00766AFA" w:rsidRDefault="002B6AD4" w:rsidP="00D1509A">
      <w:pPr>
        <w:rPr>
          <w:rtl/>
        </w:rPr>
      </w:pPr>
      <w:r>
        <w:rPr>
          <w:rFonts w:hint="cs"/>
          <w:rtl/>
        </w:rPr>
        <w:lastRenderedPageBreak/>
        <w:t xml:space="preserve">آنچه </w:t>
      </w:r>
      <w:r w:rsidR="007A1A27">
        <w:rPr>
          <w:rFonts w:hint="cs"/>
          <w:rtl/>
        </w:rPr>
        <w:t>به‌عنوان</w:t>
      </w:r>
      <w:r>
        <w:rPr>
          <w:rFonts w:hint="cs"/>
          <w:rtl/>
        </w:rPr>
        <w:t xml:space="preserve"> آخرین بند در مرتبه قبل گفته شد </w:t>
      </w:r>
      <w:r w:rsidR="007A1A27">
        <w:rPr>
          <w:rFonts w:hint="cs"/>
          <w:rtl/>
        </w:rPr>
        <w:t>همان‌طور</w:t>
      </w:r>
      <w:r>
        <w:rPr>
          <w:rFonts w:hint="cs"/>
          <w:rtl/>
        </w:rPr>
        <w:t xml:space="preserve"> که در خاطر دارید بحث </w:t>
      </w:r>
      <w:r w:rsidR="00EB030B">
        <w:rPr>
          <w:rtl/>
        </w:rPr>
        <w:t>دووجه</w:t>
      </w:r>
      <w:r w:rsidR="00EB030B">
        <w:rPr>
          <w:rFonts w:hint="cs"/>
          <w:rtl/>
        </w:rPr>
        <w:t>ی</w:t>
      </w:r>
      <w:r>
        <w:rPr>
          <w:rFonts w:hint="cs"/>
          <w:rtl/>
        </w:rPr>
        <w:t xml:space="preserve"> ملکه بود که یک وجه آن مصونیت از خطا و سهو بود که در این مرحله این بند کنار گذاشته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شود. البته در اشخاص دیگر غیر از معصومین هم این پدیده </w:t>
      </w:r>
      <w:r w:rsidR="00DB49B3">
        <w:rPr>
          <w:rFonts w:hint="cs"/>
          <w:rtl/>
        </w:rPr>
        <w:t>مصونیت</w:t>
      </w:r>
      <w:r>
        <w:rPr>
          <w:rFonts w:hint="cs"/>
          <w:rtl/>
        </w:rPr>
        <w:t xml:space="preserve"> از خطا هم دارای درجاتی است و ممکن است کسی </w:t>
      </w:r>
      <w:r w:rsidR="00DB49B3">
        <w:rPr>
          <w:rFonts w:hint="cs"/>
          <w:rtl/>
        </w:rPr>
        <w:t>آن‌چنان</w:t>
      </w:r>
      <w:r>
        <w:rPr>
          <w:rFonts w:hint="cs"/>
          <w:rtl/>
        </w:rPr>
        <w:t xml:space="preserve"> استوار و قوی است که اصولاً خطا و سهو و نسیانش کم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لکن در </w:t>
      </w:r>
      <w:r w:rsidR="0096158A">
        <w:rPr>
          <w:rFonts w:hint="cs"/>
          <w:rtl/>
        </w:rPr>
        <w:t>این بحث در درجات بعدی چندان به آن پرداخته نخواهد شد و بیشتر در همان مسیر و بحث گناه و معصیت قرار</w:t>
      </w:r>
      <w:r w:rsidR="009530C0">
        <w:rPr>
          <w:rFonts w:hint="cs"/>
          <w:rtl/>
        </w:rPr>
        <w:t xml:space="preserve"> می‌</w:t>
      </w:r>
      <w:r w:rsidR="0096158A">
        <w:rPr>
          <w:rFonts w:hint="cs"/>
          <w:rtl/>
        </w:rPr>
        <w:t>گیرد که همان اتیان واجبات و ترک محرّمات</w:t>
      </w:r>
      <w:r w:rsidR="009530C0">
        <w:rPr>
          <w:rFonts w:hint="cs"/>
          <w:rtl/>
        </w:rPr>
        <w:t xml:space="preserve"> می‌</w:t>
      </w:r>
      <w:r w:rsidR="0096158A">
        <w:rPr>
          <w:rFonts w:hint="cs"/>
          <w:rtl/>
        </w:rPr>
        <w:t>باشد.</w:t>
      </w:r>
    </w:p>
    <w:p w:rsidR="0096158A" w:rsidRDefault="005552C8" w:rsidP="00C801B9">
      <w:pPr>
        <w:rPr>
          <w:rtl/>
        </w:rPr>
      </w:pPr>
      <w:r>
        <w:rPr>
          <w:rFonts w:hint="cs"/>
          <w:rtl/>
        </w:rPr>
        <w:t>مرتبه دوّم</w:t>
      </w:r>
      <w:r w:rsidR="0096158A">
        <w:rPr>
          <w:rFonts w:hint="cs"/>
          <w:rtl/>
        </w:rPr>
        <w:t xml:space="preserve"> همان ملکه قوی</w:t>
      </w:r>
      <w:r w:rsidR="009530C0">
        <w:rPr>
          <w:rFonts w:hint="cs"/>
          <w:rtl/>
        </w:rPr>
        <w:t xml:space="preserve">‌ای </w:t>
      </w:r>
      <w:r w:rsidR="00C07104">
        <w:rPr>
          <w:rFonts w:hint="cs"/>
          <w:rtl/>
        </w:rPr>
        <w:t>است که همچنان که در ملکه عصمت علّیت تامه وجود داشت برای اینکه واجبات را انجام داده و محرّمات را ترک کند در اینجا نیز یک علّیّت تامّه</w:t>
      </w:r>
      <w:r w:rsidR="009530C0">
        <w:rPr>
          <w:rFonts w:hint="cs"/>
          <w:rtl/>
        </w:rPr>
        <w:t xml:space="preserve">‌ای </w:t>
      </w:r>
      <w:r w:rsidR="00C07104">
        <w:rPr>
          <w:rFonts w:hint="cs"/>
          <w:rtl/>
        </w:rPr>
        <w:t xml:space="preserve">وجود دارد در افراد معمولی غیر معصومی که بسیار اوج گرفته و همچون سلمان </w:t>
      </w:r>
      <w:r w:rsidR="00EB030B">
        <w:rPr>
          <w:rFonts w:hint="cs"/>
          <w:rtl/>
        </w:rPr>
        <w:t>شده‌اند</w:t>
      </w:r>
      <w:r w:rsidR="00C801B9">
        <w:rPr>
          <w:rFonts w:hint="cs"/>
          <w:rtl/>
        </w:rPr>
        <w:t>، در این موارد هم یک ملکه قوی</w:t>
      </w:r>
      <w:r w:rsidR="009530C0">
        <w:rPr>
          <w:rFonts w:hint="cs"/>
          <w:rtl/>
        </w:rPr>
        <w:t xml:space="preserve">‌ای </w:t>
      </w:r>
      <w:r w:rsidR="00C801B9">
        <w:rPr>
          <w:rFonts w:hint="cs"/>
          <w:rtl/>
        </w:rPr>
        <w:t>که همیشه بر موانع غالب</w:t>
      </w:r>
      <w:r w:rsidR="009530C0">
        <w:rPr>
          <w:rFonts w:hint="cs"/>
          <w:rtl/>
        </w:rPr>
        <w:t xml:space="preserve"> می‌</w:t>
      </w:r>
      <w:r w:rsidR="00C801B9">
        <w:rPr>
          <w:rFonts w:hint="cs"/>
          <w:rtl/>
        </w:rPr>
        <w:t>شود وجود دارد منتهی امکان تخلّف در او بیشتر است، البته امکانی است که محقق</w:t>
      </w:r>
      <w:r w:rsidR="009530C0">
        <w:rPr>
          <w:rFonts w:hint="cs"/>
          <w:rtl/>
        </w:rPr>
        <w:t xml:space="preserve"> نمی‌</w:t>
      </w:r>
      <w:r w:rsidR="00C801B9">
        <w:rPr>
          <w:rFonts w:hint="cs"/>
          <w:rtl/>
        </w:rPr>
        <w:t>شود اما امکان وقوعی این تخلّف در او وجود دارد.</w:t>
      </w:r>
    </w:p>
    <w:p w:rsidR="00C801B9" w:rsidRDefault="00C801B9" w:rsidP="00C801B9">
      <w:pPr>
        <w:rPr>
          <w:rtl/>
        </w:rPr>
      </w:pPr>
      <w:r>
        <w:rPr>
          <w:rFonts w:hint="cs"/>
          <w:rtl/>
        </w:rPr>
        <w:t xml:space="preserve">پس </w:t>
      </w:r>
      <w:r w:rsidR="007A1A27">
        <w:rPr>
          <w:rFonts w:hint="cs"/>
          <w:rtl/>
        </w:rPr>
        <w:t>همان‌طور</w:t>
      </w:r>
      <w:r>
        <w:rPr>
          <w:rFonts w:hint="cs"/>
          <w:rtl/>
        </w:rPr>
        <w:t xml:space="preserve"> که مشخص شد تفاوت این مرتبه با عصمت در این است </w:t>
      </w:r>
      <w:r w:rsidR="00D37C0E">
        <w:rPr>
          <w:rFonts w:hint="cs"/>
          <w:rtl/>
        </w:rPr>
        <w:t>-</w:t>
      </w:r>
      <w:r>
        <w:rPr>
          <w:rFonts w:hint="cs"/>
          <w:rtl/>
        </w:rPr>
        <w:t>که در عصمت که در تحلیل آن به هشت بند اشاره شد</w:t>
      </w:r>
      <w:r w:rsidR="00D37C0E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D37C0E">
        <w:rPr>
          <w:rFonts w:hint="cs"/>
          <w:rtl/>
        </w:rPr>
        <w:t>این ویژگی وجود داشت که علّیت تامّه برای فعل واجب و ترک محرّم دارد و امکان تخلّف وقوعی ندارد</w:t>
      </w:r>
      <w:r w:rsidR="00B1447B">
        <w:rPr>
          <w:rFonts w:hint="cs"/>
          <w:rtl/>
        </w:rPr>
        <w:t xml:space="preserve"> و به لحاظ عرفی گفته</w:t>
      </w:r>
      <w:r w:rsidR="009530C0">
        <w:rPr>
          <w:rFonts w:hint="cs"/>
          <w:rtl/>
        </w:rPr>
        <w:t xml:space="preserve"> می‌</w:t>
      </w:r>
      <w:r w:rsidR="00B1447B">
        <w:rPr>
          <w:rFonts w:hint="cs"/>
          <w:rtl/>
        </w:rPr>
        <w:t>شود که اصلاً امکان ندارد او گناه کند. یک مرتبه پایین</w:t>
      </w:r>
      <w:r w:rsidR="009530C0">
        <w:rPr>
          <w:rFonts w:hint="cs"/>
          <w:rtl/>
        </w:rPr>
        <w:t xml:space="preserve">‌تر </w:t>
      </w:r>
      <w:r w:rsidR="005552C8">
        <w:rPr>
          <w:rFonts w:hint="cs"/>
          <w:rtl/>
        </w:rPr>
        <w:t>از گ</w:t>
      </w:r>
      <w:r w:rsidR="00B1447B">
        <w:rPr>
          <w:rFonts w:hint="cs"/>
          <w:rtl/>
        </w:rPr>
        <w:t>ناه مجدداً علّیت تامه وجود دارد، واجبات و محرّمات را رعایت</w:t>
      </w:r>
      <w:r w:rsidR="009530C0">
        <w:rPr>
          <w:rFonts w:hint="cs"/>
          <w:rtl/>
        </w:rPr>
        <w:t xml:space="preserve"> می‌</w:t>
      </w:r>
      <w:r w:rsidR="00B1447B">
        <w:rPr>
          <w:rFonts w:hint="cs"/>
          <w:rtl/>
        </w:rPr>
        <w:t>کند اما امکان وقوعی تخلّف برای او وجود دارد</w:t>
      </w:r>
      <w:r w:rsidR="007A1A27">
        <w:rPr>
          <w:rtl/>
        </w:rPr>
        <w:t xml:space="preserve"> </w:t>
      </w:r>
      <w:r w:rsidR="00B1447B">
        <w:rPr>
          <w:rFonts w:hint="cs"/>
          <w:rtl/>
        </w:rPr>
        <w:t xml:space="preserve">و لو اینکه </w:t>
      </w:r>
      <w:r w:rsidR="00EB030B">
        <w:rPr>
          <w:rFonts w:hint="cs"/>
          <w:rtl/>
        </w:rPr>
        <w:t>هیچ‌گاه</w:t>
      </w:r>
      <w:r w:rsidR="00B1447B">
        <w:rPr>
          <w:rFonts w:hint="cs"/>
          <w:rtl/>
        </w:rPr>
        <w:t xml:space="preserve"> تخلّف نکند. در واقع یک درجه خفیفه</w:t>
      </w:r>
      <w:r w:rsidR="009530C0">
        <w:rPr>
          <w:rFonts w:hint="cs"/>
          <w:rtl/>
        </w:rPr>
        <w:t xml:space="preserve">‌ای </w:t>
      </w:r>
      <w:r w:rsidR="00B1447B">
        <w:rPr>
          <w:rFonts w:hint="cs"/>
          <w:rtl/>
        </w:rPr>
        <w:t>از لرزانی در وجود او</w:t>
      </w:r>
      <w:r w:rsidR="009530C0">
        <w:rPr>
          <w:rFonts w:hint="cs"/>
          <w:rtl/>
        </w:rPr>
        <w:t xml:space="preserve"> می‌</w:t>
      </w:r>
      <w:r w:rsidR="00B1447B">
        <w:rPr>
          <w:rFonts w:hint="cs"/>
          <w:rtl/>
        </w:rPr>
        <w:t xml:space="preserve">باشد که امکان دارد که یک جایی خطا کند و وقوع این امکان حتی ممکن است یک بار یا دو بار و ... بالاخره به یک اعدادی در عمر او وجود داشته باشد که بسیار نادر است، پس یا </w:t>
      </w:r>
      <w:r w:rsidR="007A1A27">
        <w:rPr>
          <w:rFonts w:hint="cs"/>
          <w:rtl/>
        </w:rPr>
        <w:t>به‌طور</w:t>
      </w:r>
      <w:r w:rsidR="00B1447B">
        <w:rPr>
          <w:rFonts w:hint="cs"/>
          <w:rtl/>
        </w:rPr>
        <w:t xml:space="preserve"> کل نیست و یا بسیار نادر است اما آن عنایت خاصّه</w:t>
      </w:r>
      <w:r w:rsidR="009530C0">
        <w:rPr>
          <w:rFonts w:hint="cs"/>
          <w:rtl/>
        </w:rPr>
        <w:t xml:space="preserve">‌ای </w:t>
      </w:r>
      <w:r w:rsidR="00B1447B">
        <w:rPr>
          <w:rFonts w:hint="cs"/>
          <w:rtl/>
        </w:rPr>
        <w:t>که در عصمت گفته</w:t>
      </w:r>
      <w:r w:rsidR="009530C0">
        <w:rPr>
          <w:rFonts w:hint="cs"/>
          <w:rtl/>
        </w:rPr>
        <w:t xml:space="preserve"> می‌</w:t>
      </w:r>
      <w:r w:rsidR="00B1447B">
        <w:rPr>
          <w:rFonts w:hint="cs"/>
          <w:rtl/>
        </w:rPr>
        <w:t>شد در این مرتبه وجود ندارد و اگر عنایتی هم هست عنایت پایین</w:t>
      </w:r>
      <w:r w:rsidR="009530C0">
        <w:rPr>
          <w:rFonts w:hint="cs"/>
          <w:rtl/>
        </w:rPr>
        <w:t>‌تری</w:t>
      </w:r>
      <w:r w:rsidR="00B1447B">
        <w:rPr>
          <w:rFonts w:hint="cs"/>
          <w:rtl/>
        </w:rPr>
        <w:t xml:space="preserve"> است و امکان تخلف هم وجود دارد و احیاناً ممکن است به صورت بسیار نادر هم انجام بگیرد اما آن نادری که کالمعدوم</w:t>
      </w:r>
      <w:r w:rsidR="009530C0">
        <w:rPr>
          <w:rFonts w:hint="cs"/>
          <w:rtl/>
        </w:rPr>
        <w:t xml:space="preserve"> می‌</w:t>
      </w:r>
      <w:r w:rsidR="00B1447B">
        <w:rPr>
          <w:rFonts w:hint="cs"/>
          <w:rtl/>
        </w:rPr>
        <w:t>باشد</w:t>
      </w:r>
      <w:r w:rsidR="007A1A27">
        <w:rPr>
          <w:rtl/>
        </w:rPr>
        <w:t>؛ و</w:t>
      </w:r>
      <w:r w:rsidR="00B1447B">
        <w:rPr>
          <w:rFonts w:hint="cs"/>
          <w:rtl/>
        </w:rPr>
        <w:t xml:space="preserve"> لذا در بسیاری از مواقع درگیر با آن موانعی است که انسان را به سمت گناه و معصیت</w:t>
      </w:r>
      <w:r w:rsidR="009530C0">
        <w:rPr>
          <w:rFonts w:hint="cs"/>
          <w:rtl/>
        </w:rPr>
        <w:t xml:space="preserve"> می‌</w:t>
      </w:r>
      <w:r w:rsidR="00B1447B">
        <w:rPr>
          <w:rFonts w:hint="cs"/>
          <w:rtl/>
        </w:rPr>
        <w:t xml:space="preserve">برد به این معنا که این افراد باید همیشه دست و پنجه نرم کنند </w:t>
      </w:r>
      <w:r w:rsidR="007A1A27">
        <w:rPr>
          <w:rFonts w:hint="cs"/>
          <w:rtl/>
        </w:rPr>
        <w:t>درحالی‌که</w:t>
      </w:r>
      <w:r w:rsidR="00B1447B">
        <w:rPr>
          <w:rFonts w:hint="cs"/>
          <w:rtl/>
        </w:rPr>
        <w:t xml:space="preserve"> در معصوم این دست و پنجه چنان نرم شده است که «</w:t>
      </w:r>
      <w:r w:rsidR="00B1447B" w:rsidRPr="006B6D0A">
        <w:rPr>
          <w:rFonts w:hint="cs"/>
          <w:color w:val="008000"/>
          <w:rtl/>
        </w:rPr>
        <w:t>أسلم شیطانی علی یدیّ</w:t>
      </w:r>
      <w:r w:rsidR="00B1447B">
        <w:rPr>
          <w:rFonts w:hint="cs"/>
          <w:rtl/>
        </w:rPr>
        <w:t xml:space="preserve">» اما در او </w:t>
      </w:r>
      <w:r w:rsidR="007A1A27">
        <w:rPr>
          <w:rFonts w:hint="cs"/>
          <w:rtl/>
        </w:rPr>
        <w:t>این‌گونه</w:t>
      </w:r>
      <w:r w:rsidR="00B1447B">
        <w:rPr>
          <w:rFonts w:hint="cs"/>
          <w:rtl/>
        </w:rPr>
        <w:t xml:space="preserve"> نیست که مانع محو شده باشد و تسلیم شده باشد بلکه این درگیری درونی با موانع برای او وجود دارد و امکان وقوعی تخلّف هم</w:t>
      </w:r>
      <w:r w:rsidR="009530C0">
        <w:rPr>
          <w:rFonts w:hint="cs"/>
          <w:rtl/>
        </w:rPr>
        <w:t xml:space="preserve"> می‌</w:t>
      </w:r>
      <w:r w:rsidR="00B1447B">
        <w:rPr>
          <w:rFonts w:hint="cs"/>
          <w:rtl/>
        </w:rPr>
        <w:t xml:space="preserve">باشد اما این تخلّف یا </w:t>
      </w:r>
      <w:r w:rsidR="007A1A27">
        <w:rPr>
          <w:rFonts w:hint="cs"/>
          <w:rtl/>
        </w:rPr>
        <w:t>به‌طور</w:t>
      </w:r>
      <w:r w:rsidR="00B1447B">
        <w:rPr>
          <w:rFonts w:hint="cs"/>
          <w:rtl/>
        </w:rPr>
        <w:t xml:space="preserve"> کلّ نیست و یا اگر هست به قدری کم است که مصد</w:t>
      </w:r>
      <w:r w:rsidR="00461DB6">
        <w:rPr>
          <w:rFonts w:hint="cs"/>
          <w:rtl/>
        </w:rPr>
        <w:t>اق</w:t>
      </w:r>
      <w:r w:rsidR="00B1447B">
        <w:rPr>
          <w:rFonts w:hint="cs"/>
          <w:rtl/>
        </w:rPr>
        <w:t xml:space="preserve"> النّادر کالمعدوم</w:t>
      </w:r>
      <w:r w:rsidR="009530C0">
        <w:rPr>
          <w:rFonts w:hint="cs"/>
          <w:rtl/>
        </w:rPr>
        <w:t xml:space="preserve"> می‌</w:t>
      </w:r>
      <w:r w:rsidR="00B1447B">
        <w:rPr>
          <w:rFonts w:hint="cs"/>
          <w:rtl/>
        </w:rPr>
        <w:t>باشد</w:t>
      </w:r>
      <w:r w:rsidR="00B145A8">
        <w:rPr>
          <w:rFonts w:hint="cs"/>
          <w:rtl/>
        </w:rPr>
        <w:t>.</w:t>
      </w:r>
    </w:p>
    <w:p w:rsidR="00B145A8" w:rsidRDefault="00B145A8" w:rsidP="00C801B9">
      <w:pPr>
        <w:rPr>
          <w:rtl/>
        </w:rPr>
      </w:pPr>
      <w:r>
        <w:rPr>
          <w:rFonts w:hint="cs"/>
          <w:rtl/>
        </w:rPr>
        <w:t>این همان صورتی است که به آن تالی تلو عصمت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باشد. اگر هم کسی باشد که قائل شود غیر از معصومین معیّن کسی به مقام عصمت</w:t>
      </w:r>
      <w:r w:rsidR="009530C0">
        <w:rPr>
          <w:rFonts w:hint="cs"/>
          <w:rtl/>
        </w:rPr>
        <w:t xml:space="preserve"> نمی‌</w:t>
      </w:r>
      <w:r>
        <w:rPr>
          <w:rFonts w:hint="cs"/>
          <w:rtl/>
        </w:rPr>
        <w:t>رسد تالی تلو به این معنا را هم قبول دارند که افرادی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توانند به اینجا برسند حال اگر در طول عمر به اینجا نرسند در یک مقاطعی از عمرشان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توانند به اینجا برسند.</w:t>
      </w:r>
    </w:p>
    <w:p w:rsidR="002A2B27" w:rsidRDefault="002A2B27" w:rsidP="00C801B9">
      <w:pPr>
        <w:rPr>
          <w:rtl/>
        </w:rPr>
      </w:pPr>
      <w:r>
        <w:rPr>
          <w:rFonts w:hint="cs"/>
          <w:rtl/>
        </w:rPr>
        <w:t>این چیزی است که «ربما یعبّر به تالی تلو عصمت» و یا تعابیری همچون مقرّب و برخی واژگانی که در ادبیات آمده است همچون مخلص و امثال اینها که ممکن است اشاره به این مرتبه بسیار بالا داشته باشد که این مرتبه بسیار بالا مربوط به غیر معصومین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باشد.</w:t>
      </w:r>
    </w:p>
    <w:p w:rsidR="002A2B27" w:rsidRPr="00D1509A" w:rsidRDefault="002A2B27" w:rsidP="00C801B9">
      <w:pPr>
        <w:rPr>
          <w:rtl/>
        </w:rPr>
      </w:pPr>
      <w:r>
        <w:rPr>
          <w:rFonts w:hint="cs"/>
          <w:rtl/>
        </w:rPr>
        <w:lastRenderedPageBreak/>
        <w:t>البته برخی قائل شدند که عصمت به همان معنای اوّل در معصوم واجب است اما در غیر معصوم واجب نیست اما ممکن است محقق بشود، اما این احراز شده نیست و اگر باشد بیشتر همین مرتبه دوّم</w:t>
      </w:r>
      <w:r w:rsidR="009530C0">
        <w:rPr>
          <w:rFonts w:hint="cs"/>
          <w:rtl/>
        </w:rPr>
        <w:t xml:space="preserve"> می‌</w:t>
      </w:r>
      <w:r>
        <w:rPr>
          <w:rFonts w:hint="cs"/>
          <w:rtl/>
        </w:rPr>
        <w:t>باشد.</w:t>
      </w:r>
    </w:p>
    <w:p w:rsidR="00CF168B" w:rsidRPr="00F26DB2" w:rsidRDefault="00CF168B" w:rsidP="00CF168B">
      <w:pPr>
        <w:rPr>
          <w:rtl/>
        </w:rPr>
      </w:pPr>
    </w:p>
    <w:sectPr w:rsidR="00CF168B" w:rsidRPr="00F26DB2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F8E" w:rsidRDefault="00565F8E" w:rsidP="004D5B1F">
      <w:r>
        <w:separator/>
      </w:r>
    </w:p>
  </w:endnote>
  <w:endnote w:type="continuationSeparator" w:id="0">
    <w:p w:rsidR="00565F8E" w:rsidRDefault="00565F8E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12FD3" w:rsidRDefault="00A12FD3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C1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F8E" w:rsidRDefault="00565F8E" w:rsidP="004D5B1F">
      <w:r>
        <w:separator/>
      </w:r>
    </w:p>
  </w:footnote>
  <w:footnote w:type="continuationSeparator" w:id="0">
    <w:p w:rsidR="00565F8E" w:rsidRDefault="00565F8E" w:rsidP="004D5B1F">
      <w:r>
        <w:continuationSeparator/>
      </w:r>
    </w:p>
  </w:footnote>
  <w:footnote w:id="1">
    <w:p w:rsidR="00A7045A" w:rsidRPr="0064607C" w:rsidRDefault="00A7045A">
      <w:pPr>
        <w:pStyle w:val="FootnoteText"/>
        <w:rPr>
          <w:b/>
          <w:bCs/>
          <w:sz w:val="18"/>
          <w:szCs w:val="18"/>
        </w:rPr>
      </w:pPr>
      <w:r w:rsidRPr="0064607C">
        <w:rPr>
          <w:rStyle w:val="FootnoteReference"/>
          <w:b/>
          <w:bCs/>
          <w:sz w:val="18"/>
          <w:szCs w:val="18"/>
        </w:rPr>
        <w:footnoteRef/>
      </w:r>
      <w:r w:rsidRPr="0064607C">
        <w:rPr>
          <w:b/>
          <w:bCs/>
          <w:sz w:val="18"/>
          <w:szCs w:val="18"/>
          <w:rtl/>
        </w:rPr>
        <w:t xml:space="preserve"> </w:t>
      </w:r>
      <w:r w:rsidRPr="0064607C">
        <w:rPr>
          <w:rFonts w:hint="cs"/>
          <w:b/>
          <w:bCs/>
          <w:sz w:val="18"/>
          <w:szCs w:val="18"/>
          <w:rtl/>
        </w:rPr>
        <w:t>سوره اعلی، آیه 6</w:t>
      </w:r>
    </w:p>
  </w:footnote>
  <w:footnote w:id="2">
    <w:p w:rsidR="0064607C" w:rsidRPr="0064607C" w:rsidRDefault="0064607C" w:rsidP="00461DB6">
      <w:pPr>
        <w:pStyle w:val="FootnoteText"/>
        <w:rPr>
          <w:b/>
          <w:bCs/>
          <w:sz w:val="18"/>
          <w:szCs w:val="18"/>
        </w:rPr>
      </w:pPr>
      <w:r w:rsidRPr="0064607C">
        <w:rPr>
          <w:rStyle w:val="FootnoteReference"/>
          <w:b/>
          <w:bCs/>
          <w:sz w:val="18"/>
          <w:szCs w:val="18"/>
        </w:rPr>
        <w:footnoteRef/>
      </w:r>
      <w:r w:rsidRPr="0064607C">
        <w:rPr>
          <w:rFonts w:hint="cs"/>
          <w:b/>
          <w:bCs/>
          <w:sz w:val="18"/>
          <w:szCs w:val="18"/>
          <w:rtl/>
        </w:rPr>
        <w:t xml:space="preserve">. </w:t>
      </w:r>
      <w:r w:rsidRPr="0064607C">
        <w:rPr>
          <w:b/>
          <w:bCs/>
          <w:sz w:val="18"/>
          <w:szCs w:val="18"/>
          <w:rtl/>
        </w:rPr>
        <w:t>شرح أصول الكافي (صدرا)، ج‏1، ص232</w:t>
      </w:r>
      <w:r w:rsidRPr="0064607C">
        <w:rPr>
          <w:rFonts w:hint="cs"/>
          <w:b/>
          <w:bCs/>
          <w:sz w:val="18"/>
          <w:szCs w:val="18"/>
          <w:rtl/>
        </w:rPr>
        <w:t>.</w:t>
      </w:r>
    </w:p>
  </w:footnote>
  <w:footnote w:id="3">
    <w:p w:rsidR="00A11AD3" w:rsidRPr="0064607C" w:rsidRDefault="00A11AD3" w:rsidP="00A11AD3">
      <w:pPr>
        <w:pStyle w:val="FootnoteText"/>
        <w:rPr>
          <w:b/>
          <w:bCs/>
          <w:sz w:val="18"/>
          <w:szCs w:val="18"/>
        </w:rPr>
      </w:pPr>
      <w:r w:rsidRPr="0064607C">
        <w:rPr>
          <w:rStyle w:val="FootnoteReference"/>
          <w:b/>
          <w:bCs/>
          <w:sz w:val="18"/>
          <w:szCs w:val="18"/>
        </w:rPr>
        <w:footnoteRef/>
      </w:r>
      <w:r w:rsidR="0064607C" w:rsidRPr="0064607C">
        <w:rPr>
          <w:rFonts w:hint="cs"/>
          <w:b/>
          <w:bCs/>
          <w:sz w:val="18"/>
          <w:szCs w:val="18"/>
          <w:rtl/>
        </w:rPr>
        <w:t>.</w:t>
      </w:r>
      <w:r w:rsidRPr="0064607C">
        <w:rPr>
          <w:b/>
          <w:bCs/>
          <w:sz w:val="18"/>
          <w:szCs w:val="18"/>
          <w:rtl/>
        </w:rPr>
        <w:t xml:space="preserve"> </w:t>
      </w:r>
      <w:r w:rsidRPr="0064607C">
        <w:rPr>
          <w:rFonts w:hint="cs"/>
          <w:b/>
          <w:bCs/>
          <w:sz w:val="18"/>
          <w:szCs w:val="18"/>
          <w:rtl/>
        </w:rPr>
        <w:t>سوره اعلی، آیه 6</w:t>
      </w:r>
      <w:r w:rsidR="0064607C" w:rsidRPr="0064607C">
        <w:rPr>
          <w:rFonts w:hint="cs"/>
          <w:b/>
          <w:bCs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98" w:rsidRDefault="00DD0298" w:rsidP="00DD0298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012E8DF" wp14:editId="307C8DC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1F"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7A1A2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86C1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عنوان اصلی: اجتهاد و تقلید</w:t>
    </w:r>
    <w:r w:rsidR="007A1A2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86C1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 1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/>
        <w:b/>
        <w:bCs/>
        <w:sz w:val="24"/>
        <w:szCs w:val="24"/>
        <w:rtl/>
      </w:rPr>
      <w:t>/07/97</w:t>
    </w:r>
  </w:p>
  <w:p w:rsidR="00DD0298" w:rsidRDefault="007A1A27" w:rsidP="00DD0298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86C1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DD0298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86C1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="00DD0298">
      <w:rPr>
        <w:rFonts w:ascii="Adobe Arabic" w:hAnsi="Adobe Arabic" w:cs="Adobe Arabic"/>
        <w:b/>
        <w:bCs/>
        <w:sz w:val="24"/>
        <w:szCs w:val="24"/>
        <w:rtl/>
      </w:rPr>
      <w:t>عنوان فرعی: مسئله اجتهاد (شرایط مجتهد/شرط عدالت)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86C1F"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DD0298">
      <w:rPr>
        <w:rFonts w:ascii="Adobe Arabic" w:hAnsi="Adobe Arabic" w:cs="Adobe Arabic"/>
        <w:b/>
        <w:bCs/>
        <w:sz w:val="24"/>
        <w:szCs w:val="24"/>
        <w:rtl/>
      </w:rPr>
      <w:t>شماره جلسه: 39</w:t>
    </w:r>
    <w:r w:rsidR="00DD0298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:rsidR="00A12FD3" w:rsidRPr="00873379" w:rsidRDefault="00A12FD3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07577B2" wp14:editId="757DB4EA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FE701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D77649"/>
    <w:multiLevelType w:val="hybridMultilevel"/>
    <w:tmpl w:val="BABA25B6"/>
    <w:lvl w:ilvl="0" w:tplc="861E92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04"/>
    <w:rsid w:val="00007060"/>
    <w:rsid w:val="00021077"/>
    <w:rsid w:val="000228A2"/>
    <w:rsid w:val="00030048"/>
    <w:rsid w:val="000324F1"/>
    <w:rsid w:val="00032AC5"/>
    <w:rsid w:val="00041FE0"/>
    <w:rsid w:val="00042E34"/>
    <w:rsid w:val="00045B14"/>
    <w:rsid w:val="00047BC5"/>
    <w:rsid w:val="00052537"/>
    <w:rsid w:val="00052BA3"/>
    <w:rsid w:val="000634ED"/>
    <w:rsid w:val="0006363E"/>
    <w:rsid w:val="00063C89"/>
    <w:rsid w:val="00073DE1"/>
    <w:rsid w:val="00080DFF"/>
    <w:rsid w:val="00085ED5"/>
    <w:rsid w:val="000916B0"/>
    <w:rsid w:val="000A1A51"/>
    <w:rsid w:val="000D2D0D"/>
    <w:rsid w:val="000D5800"/>
    <w:rsid w:val="000D6581"/>
    <w:rsid w:val="000D7B4E"/>
    <w:rsid w:val="000F1897"/>
    <w:rsid w:val="000F448B"/>
    <w:rsid w:val="000F5DAF"/>
    <w:rsid w:val="000F7E72"/>
    <w:rsid w:val="00101E2D"/>
    <w:rsid w:val="00102405"/>
    <w:rsid w:val="00102CEB"/>
    <w:rsid w:val="001064B8"/>
    <w:rsid w:val="00114C37"/>
    <w:rsid w:val="00117955"/>
    <w:rsid w:val="00121BD2"/>
    <w:rsid w:val="00133E1D"/>
    <w:rsid w:val="0013617D"/>
    <w:rsid w:val="00136442"/>
    <w:rsid w:val="001370B6"/>
    <w:rsid w:val="00147899"/>
    <w:rsid w:val="00150D4B"/>
    <w:rsid w:val="00152670"/>
    <w:rsid w:val="001550AE"/>
    <w:rsid w:val="001568F4"/>
    <w:rsid w:val="00166DD8"/>
    <w:rsid w:val="001712D6"/>
    <w:rsid w:val="001757C8"/>
    <w:rsid w:val="00177934"/>
    <w:rsid w:val="00192A6A"/>
    <w:rsid w:val="0019566B"/>
    <w:rsid w:val="00196082"/>
    <w:rsid w:val="00197CDD"/>
    <w:rsid w:val="001A1003"/>
    <w:rsid w:val="001A74A8"/>
    <w:rsid w:val="001C1CF5"/>
    <w:rsid w:val="001C2602"/>
    <w:rsid w:val="001C367D"/>
    <w:rsid w:val="001C3CCA"/>
    <w:rsid w:val="001D1F54"/>
    <w:rsid w:val="001D24F8"/>
    <w:rsid w:val="001D542D"/>
    <w:rsid w:val="001D6605"/>
    <w:rsid w:val="001D764C"/>
    <w:rsid w:val="001E306E"/>
    <w:rsid w:val="001E3097"/>
    <w:rsid w:val="001E3FB0"/>
    <w:rsid w:val="001E4FFF"/>
    <w:rsid w:val="001F2E3E"/>
    <w:rsid w:val="00206B69"/>
    <w:rsid w:val="00210F67"/>
    <w:rsid w:val="00212304"/>
    <w:rsid w:val="00224C0A"/>
    <w:rsid w:val="00233777"/>
    <w:rsid w:val="002376A5"/>
    <w:rsid w:val="002417C9"/>
    <w:rsid w:val="00241FDE"/>
    <w:rsid w:val="002529C5"/>
    <w:rsid w:val="00253551"/>
    <w:rsid w:val="00270294"/>
    <w:rsid w:val="002776F6"/>
    <w:rsid w:val="00283229"/>
    <w:rsid w:val="00286052"/>
    <w:rsid w:val="002914BD"/>
    <w:rsid w:val="002946CF"/>
    <w:rsid w:val="00297263"/>
    <w:rsid w:val="002A21AE"/>
    <w:rsid w:val="002A2B27"/>
    <w:rsid w:val="002A35E0"/>
    <w:rsid w:val="002A7627"/>
    <w:rsid w:val="002B6AD4"/>
    <w:rsid w:val="002B7AD5"/>
    <w:rsid w:val="002C56FD"/>
    <w:rsid w:val="002D49E4"/>
    <w:rsid w:val="002D5BDC"/>
    <w:rsid w:val="002D720F"/>
    <w:rsid w:val="002E450B"/>
    <w:rsid w:val="002E73F9"/>
    <w:rsid w:val="002F05B9"/>
    <w:rsid w:val="002F4A57"/>
    <w:rsid w:val="00304CB1"/>
    <w:rsid w:val="003104A5"/>
    <w:rsid w:val="00311429"/>
    <w:rsid w:val="00316002"/>
    <w:rsid w:val="00323168"/>
    <w:rsid w:val="003315CD"/>
    <w:rsid w:val="00331826"/>
    <w:rsid w:val="00337403"/>
    <w:rsid w:val="00340BA3"/>
    <w:rsid w:val="003442E0"/>
    <w:rsid w:val="00354CCC"/>
    <w:rsid w:val="00366400"/>
    <w:rsid w:val="00375CC3"/>
    <w:rsid w:val="00382895"/>
    <w:rsid w:val="003963D7"/>
    <w:rsid w:val="00396F28"/>
    <w:rsid w:val="003A1352"/>
    <w:rsid w:val="003A1A05"/>
    <w:rsid w:val="003A2654"/>
    <w:rsid w:val="003B3520"/>
    <w:rsid w:val="003C0070"/>
    <w:rsid w:val="003C06BF"/>
    <w:rsid w:val="003C56D7"/>
    <w:rsid w:val="003C7899"/>
    <w:rsid w:val="003D2F0A"/>
    <w:rsid w:val="003D54E9"/>
    <w:rsid w:val="003D563F"/>
    <w:rsid w:val="003E1E58"/>
    <w:rsid w:val="003E2BAB"/>
    <w:rsid w:val="003F1D2B"/>
    <w:rsid w:val="00403F95"/>
    <w:rsid w:val="00405199"/>
    <w:rsid w:val="00410699"/>
    <w:rsid w:val="004151F2"/>
    <w:rsid w:val="00415360"/>
    <w:rsid w:val="004215FA"/>
    <w:rsid w:val="004345CD"/>
    <w:rsid w:val="00443EB7"/>
    <w:rsid w:val="0044524E"/>
    <w:rsid w:val="0044591E"/>
    <w:rsid w:val="004476F0"/>
    <w:rsid w:val="00455B91"/>
    <w:rsid w:val="00461DB6"/>
    <w:rsid w:val="004651D2"/>
    <w:rsid w:val="00465D26"/>
    <w:rsid w:val="004679F8"/>
    <w:rsid w:val="004926C2"/>
    <w:rsid w:val="00493FD0"/>
    <w:rsid w:val="004A5AB6"/>
    <w:rsid w:val="004A790F"/>
    <w:rsid w:val="004B337F"/>
    <w:rsid w:val="004B69F0"/>
    <w:rsid w:val="004C4D9F"/>
    <w:rsid w:val="004C4E21"/>
    <w:rsid w:val="004C7E15"/>
    <w:rsid w:val="004D1D09"/>
    <w:rsid w:val="004D5B1F"/>
    <w:rsid w:val="004E2E15"/>
    <w:rsid w:val="004F3596"/>
    <w:rsid w:val="005037DD"/>
    <w:rsid w:val="00516B88"/>
    <w:rsid w:val="00523E88"/>
    <w:rsid w:val="00530FD7"/>
    <w:rsid w:val="00541C35"/>
    <w:rsid w:val="00545B0C"/>
    <w:rsid w:val="00551628"/>
    <w:rsid w:val="00553A7A"/>
    <w:rsid w:val="005552C8"/>
    <w:rsid w:val="0056533F"/>
    <w:rsid w:val="00565F8E"/>
    <w:rsid w:val="00572E2D"/>
    <w:rsid w:val="00574E08"/>
    <w:rsid w:val="00580CFA"/>
    <w:rsid w:val="00591089"/>
    <w:rsid w:val="00592103"/>
    <w:rsid w:val="00593AB3"/>
    <w:rsid w:val="005941DD"/>
    <w:rsid w:val="00594DFE"/>
    <w:rsid w:val="005A545E"/>
    <w:rsid w:val="005A5862"/>
    <w:rsid w:val="005B05D4"/>
    <w:rsid w:val="005B0852"/>
    <w:rsid w:val="005B16EB"/>
    <w:rsid w:val="005C06AE"/>
    <w:rsid w:val="005C374C"/>
    <w:rsid w:val="0060369B"/>
    <w:rsid w:val="00610C18"/>
    <w:rsid w:val="00612385"/>
    <w:rsid w:val="0061376C"/>
    <w:rsid w:val="00617C7C"/>
    <w:rsid w:val="00627180"/>
    <w:rsid w:val="00636EFA"/>
    <w:rsid w:val="0064607C"/>
    <w:rsid w:val="00646A5A"/>
    <w:rsid w:val="00655C83"/>
    <w:rsid w:val="0066229C"/>
    <w:rsid w:val="00663AAD"/>
    <w:rsid w:val="006760B7"/>
    <w:rsid w:val="00683711"/>
    <w:rsid w:val="00684F59"/>
    <w:rsid w:val="00694159"/>
    <w:rsid w:val="0069696C"/>
    <w:rsid w:val="00696C84"/>
    <w:rsid w:val="006A085A"/>
    <w:rsid w:val="006A11FE"/>
    <w:rsid w:val="006B4938"/>
    <w:rsid w:val="006B6D0A"/>
    <w:rsid w:val="006C125E"/>
    <w:rsid w:val="006C73B0"/>
    <w:rsid w:val="006D3A87"/>
    <w:rsid w:val="006F01B4"/>
    <w:rsid w:val="00703DD3"/>
    <w:rsid w:val="007253D7"/>
    <w:rsid w:val="00734D59"/>
    <w:rsid w:val="0073609B"/>
    <w:rsid w:val="007370D2"/>
    <w:rsid w:val="007378A9"/>
    <w:rsid w:val="00737A6C"/>
    <w:rsid w:val="0075033E"/>
    <w:rsid w:val="00752745"/>
    <w:rsid w:val="0075336C"/>
    <w:rsid w:val="00753A93"/>
    <w:rsid w:val="00760755"/>
    <w:rsid w:val="0076534F"/>
    <w:rsid w:val="0076665E"/>
    <w:rsid w:val="00766AFA"/>
    <w:rsid w:val="00770035"/>
    <w:rsid w:val="00772185"/>
    <w:rsid w:val="007749BC"/>
    <w:rsid w:val="00780C88"/>
    <w:rsid w:val="00780E25"/>
    <w:rsid w:val="007818F0"/>
    <w:rsid w:val="00783462"/>
    <w:rsid w:val="00787B13"/>
    <w:rsid w:val="00792FAC"/>
    <w:rsid w:val="00794CD2"/>
    <w:rsid w:val="007A1A27"/>
    <w:rsid w:val="007A431B"/>
    <w:rsid w:val="007A5D2F"/>
    <w:rsid w:val="007B0062"/>
    <w:rsid w:val="007B6FEB"/>
    <w:rsid w:val="007C1EF7"/>
    <w:rsid w:val="007C28D6"/>
    <w:rsid w:val="007C710E"/>
    <w:rsid w:val="007C7615"/>
    <w:rsid w:val="007D0B88"/>
    <w:rsid w:val="007D1549"/>
    <w:rsid w:val="007D6231"/>
    <w:rsid w:val="007E03E9"/>
    <w:rsid w:val="007E04EE"/>
    <w:rsid w:val="007E636F"/>
    <w:rsid w:val="007E667F"/>
    <w:rsid w:val="007E7FA7"/>
    <w:rsid w:val="007F0721"/>
    <w:rsid w:val="007F293C"/>
    <w:rsid w:val="007F2F4B"/>
    <w:rsid w:val="007F3221"/>
    <w:rsid w:val="007F4A90"/>
    <w:rsid w:val="007F7438"/>
    <w:rsid w:val="007F7E76"/>
    <w:rsid w:val="00802D15"/>
    <w:rsid w:val="00803501"/>
    <w:rsid w:val="0080799B"/>
    <w:rsid w:val="00807BE3"/>
    <w:rsid w:val="00811F02"/>
    <w:rsid w:val="00815862"/>
    <w:rsid w:val="00820116"/>
    <w:rsid w:val="00820C28"/>
    <w:rsid w:val="008407A4"/>
    <w:rsid w:val="00844860"/>
    <w:rsid w:val="00845CC4"/>
    <w:rsid w:val="00854E4C"/>
    <w:rsid w:val="0086243C"/>
    <w:rsid w:val="008644F4"/>
    <w:rsid w:val="00864CA5"/>
    <w:rsid w:val="00871C42"/>
    <w:rsid w:val="00873379"/>
    <w:rsid w:val="008748B8"/>
    <w:rsid w:val="0088174C"/>
    <w:rsid w:val="00883733"/>
    <w:rsid w:val="00886691"/>
    <w:rsid w:val="0088710D"/>
    <w:rsid w:val="008934E8"/>
    <w:rsid w:val="008965D2"/>
    <w:rsid w:val="008A236D"/>
    <w:rsid w:val="008A6DC2"/>
    <w:rsid w:val="008A7BD0"/>
    <w:rsid w:val="008B2AFF"/>
    <w:rsid w:val="008B3C4A"/>
    <w:rsid w:val="008B565A"/>
    <w:rsid w:val="008C3414"/>
    <w:rsid w:val="008C68CE"/>
    <w:rsid w:val="008D030F"/>
    <w:rsid w:val="008D36D5"/>
    <w:rsid w:val="008D4F67"/>
    <w:rsid w:val="008E187A"/>
    <w:rsid w:val="008E2187"/>
    <w:rsid w:val="008E3903"/>
    <w:rsid w:val="008F083F"/>
    <w:rsid w:val="008F63E3"/>
    <w:rsid w:val="00900A8F"/>
    <w:rsid w:val="0091183E"/>
    <w:rsid w:val="00912D8B"/>
    <w:rsid w:val="00913C3B"/>
    <w:rsid w:val="00915509"/>
    <w:rsid w:val="00917C80"/>
    <w:rsid w:val="00922355"/>
    <w:rsid w:val="00927388"/>
    <w:rsid w:val="009274FE"/>
    <w:rsid w:val="00937BA1"/>
    <w:rsid w:val="009401AC"/>
    <w:rsid w:val="00940323"/>
    <w:rsid w:val="009413F6"/>
    <w:rsid w:val="00944E42"/>
    <w:rsid w:val="009475B7"/>
    <w:rsid w:val="009530C0"/>
    <w:rsid w:val="009552F5"/>
    <w:rsid w:val="0095758E"/>
    <w:rsid w:val="009613AC"/>
    <w:rsid w:val="0096158A"/>
    <w:rsid w:val="0097767F"/>
    <w:rsid w:val="00980643"/>
    <w:rsid w:val="00995557"/>
    <w:rsid w:val="009A24A9"/>
    <w:rsid w:val="009A42EF"/>
    <w:rsid w:val="009B46BC"/>
    <w:rsid w:val="009B61C3"/>
    <w:rsid w:val="009C7B4F"/>
    <w:rsid w:val="009D4AC8"/>
    <w:rsid w:val="009D6355"/>
    <w:rsid w:val="009E0B10"/>
    <w:rsid w:val="009E1F06"/>
    <w:rsid w:val="009E31E4"/>
    <w:rsid w:val="009E428A"/>
    <w:rsid w:val="009F007B"/>
    <w:rsid w:val="009F4EB3"/>
    <w:rsid w:val="009F5F6C"/>
    <w:rsid w:val="00A06D48"/>
    <w:rsid w:val="00A100FF"/>
    <w:rsid w:val="00A11AD3"/>
    <w:rsid w:val="00A12FD3"/>
    <w:rsid w:val="00A1320F"/>
    <w:rsid w:val="00A13A3E"/>
    <w:rsid w:val="00A14B86"/>
    <w:rsid w:val="00A15017"/>
    <w:rsid w:val="00A21834"/>
    <w:rsid w:val="00A24AD6"/>
    <w:rsid w:val="00A31C17"/>
    <w:rsid w:val="00A31FDE"/>
    <w:rsid w:val="00A342D5"/>
    <w:rsid w:val="00A35AC2"/>
    <w:rsid w:val="00A37C77"/>
    <w:rsid w:val="00A5413D"/>
    <w:rsid w:val="00A5418D"/>
    <w:rsid w:val="00A7045A"/>
    <w:rsid w:val="00A71587"/>
    <w:rsid w:val="00A725C2"/>
    <w:rsid w:val="00A769EE"/>
    <w:rsid w:val="00A77E4B"/>
    <w:rsid w:val="00A810A5"/>
    <w:rsid w:val="00A9616A"/>
    <w:rsid w:val="00A96F68"/>
    <w:rsid w:val="00AA2342"/>
    <w:rsid w:val="00AA7758"/>
    <w:rsid w:val="00AC3FE4"/>
    <w:rsid w:val="00AC4D1D"/>
    <w:rsid w:val="00AD0304"/>
    <w:rsid w:val="00AD27BE"/>
    <w:rsid w:val="00AE4F17"/>
    <w:rsid w:val="00AF0F1A"/>
    <w:rsid w:val="00B01724"/>
    <w:rsid w:val="00B07D3E"/>
    <w:rsid w:val="00B1300D"/>
    <w:rsid w:val="00B1447B"/>
    <w:rsid w:val="00B145A8"/>
    <w:rsid w:val="00B15027"/>
    <w:rsid w:val="00B21592"/>
    <w:rsid w:val="00B21CF4"/>
    <w:rsid w:val="00B22D63"/>
    <w:rsid w:val="00B24300"/>
    <w:rsid w:val="00B330C7"/>
    <w:rsid w:val="00B34736"/>
    <w:rsid w:val="00B54ABC"/>
    <w:rsid w:val="00B54F76"/>
    <w:rsid w:val="00B55D51"/>
    <w:rsid w:val="00B63F15"/>
    <w:rsid w:val="00B9119B"/>
    <w:rsid w:val="00B96A3B"/>
    <w:rsid w:val="00B96EB4"/>
    <w:rsid w:val="00BA51A8"/>
    <w:rsid w:val="00BB5F7E"/>
    <w:rsid w:val="00BB63E6"/>
    <w:rsid w:val="00BC26F6"/>
    <w:rsid w:val="00BC4833"/>
    <w:rsid w:val="00BC526D"/>
    <w:rsid w:val="00BD0024"/>
    <w:rsid w:val="00BD3122"/>
    <w:rsid w:val="00BD40DA"/>
    <w:rsid w:val="00BE1493"/>
    <w:rsid w:val="00BE4A8C"/>
    <w:rsid w:val="00BE6767"/>
    <w:rsid w:val="00BF3D67"/>
    <w:rsid w:val="00C07104"/>
    <w:rsid w:val="00C12D8E"/>
    <w:rsid w:val="00C160AF"/>
    <w:rsid w:val="00C17970"/>
    <w:rsid w:val="00C21FC4"/>
    <w:rsid w:val="00C22299"/>
    <w:rsid w:val="00C2269D"/>
    <w:rsid w:val="00C25015"/>
    <w:rsid w:val="00C25609"/>
    <w:rsid w:val="00C262D7"/>
    <w:rsid w:val="00C26607"/>
    <w:rsid w:val="00C35CF1"/>
    <w:rsid w:val="00C60D75"/>
    <w:rsid w:val="00C621ED"/>
    <w:rsid w:val="00C646C3"/>
    <w:rsid w:val="00C64CEA"/>
    <w:rsid w:val="00C70802"/>
    <w:rsid w:val="00C73012"/>
    <w:rsid w:val="00C76295"/>
    <w:rsid w:val="00C763DD"/>
    <w:rsid w:val="00C801B9"/>
    <w:rsid w:val="00C803C2"/>
    <w:rsid w:val="00C805CE"/>
    <w:rsid w:val="00C84FC0"/>
    <w:rsid w:val="00C85AF0"/>
    <w:rsid w:val="00C86C1F"/>
    <w:rsid w:val="00C90793"/>
    <w:rsid w:val="00C9244A"/>
    <w:rsid w:val="00C9470C"/>
    <w:rsid w:val="00C9734F"/>
    <w:rsid w:val="00C9781A"/>
    <w:rsid w:val="00CB0E5D"/>
    <w:rsid w:val="00CB5DA3"/>
    <w:rsid w:val="00CC3976"/>
    <w:rsid w:val="00CC4A7D"/>
    <w:rsid w:val="00CC720E"/>
    <w:rsid w:val="00CE09B7"/>
    <w:rsid w:val="00CE1DF5"/>
    <w:rsid w:val="00CE31E6"/>
    <w:rsid w:val="00CE3B74"/>
    <w:rsid w:val="00CF168B"/>
    <w:rsid w:val="00CF42E2"/>
    <w:rsid w:val="00CF7916"/>
    <w:rsid w:val="00D00098"/>
    <w:rsid w:val="00D0012D"/>
    <w:rsid w:val="00D04CCA"/>
    <w:rsid w:val="00D1509A"/>
    <w:rsid w:val="00D158F3"/>
    <w:rsid w:val="00D15FDC"/>
    <w:rsid w:val="00D2470E"/>
    <w:rsid w:val="00D34B5F"/>
    <w:rsid w:val="00D36189"/>
    <w:rsid w:val="00D3665C"/>
    <w:rsid w:val="00D37C0E"/>
    <w:rsid w:val="00D42FBF"/>
    <w:rsid w:val="00D508CC"/>
    <w:rsid w:val="00D50F4B"/>
    <w:rsid w:val="00D60547"/>
    <w:rsid w:val="00D66444"/>
    <w:rsid w:val="00D76353"/>
    <w:rsid w:val="00D9027E"/>
    <w:rsid w:val="00DB21CF"/>
    <w:rsid w:val="00DB28BB"/>
    <w:rsid w:val="00DB49B3"/>
    <w:rsid w:val="00DC603F"/>
    <w:rsid w:val="00DC7841"/>
    <w:rsid w:val="00DD0298"/>
    <w:rsid w:val="00DD0C04"/>
    <w:rsid w:val="00DD3C0D"/>
    <w:rsid w:val="00DD4864"/>
    <w:rsid w:val="00DD71A2"/>
    <w:rsid w:val="00DE1DC4"/>
    <w:rsid w:val="00DE2661"/>
    <w:rsid w:val="00DE37B4"/>
    <w:rsid w:val="00DE5202"/>
    <w:rsid w:val="00E0639C"/>
    <w:rsid w:val="00E067E6"/>
    <w:rsid w:val="00E12531"/>
    <w:rsid w:val="00E12776"/>
    <w:rsid w:val="00E1328E"/>
    <w:rsid w:val="00E143B0"/>
    <w:rsid w:val="00E27C5C"/>
    <w:rsid w:val="00E4012D"/>
    <w:rsid w:val="00E43A3C"/>
    <w:rsid w:val="00E50C2F"/>
    <w:rsid w:val="00E55891"/>
    <w:rsid w:val="00E60EDA"/>
    <w:rsid w:val="00E6283A"/>
    <w:rsid w:val="00E629BF"/>
    <w:rsid w:val="00E732A3"/>
    <w:rsid w:val="00E758EC"/>
    <w:rsid w:val="00E83A85"/>
    <w:rsid w:val="00E9026B"/>
    <w:rsid w:val="00E90FC4"/>
    <w:rsid w:val="00E94012"/>
    <w:rsid w:val="00EA01EC"/>
    <w:rsid w:val="00EA0EE4"/>
    <w:rsid w:val="00EA15B0"/>
    <w:rsid w:val="00EA5D97"/>
    <w:rsid w:val="00EB030B"/>
    <w:rsid w:val="00EB0BDB"/>
    <w:rsid w:val="00EB1882"/>
    <w:rsid w:val="00EB3D35"/>
    <w:rsid w:val="00EB65EB"/>
    <w:rsid w:val="00EC0D90"/>
    <w:rsid w:val="00EC4393"/>
    <w:rsid w:val="00ED2236"/>
    <w:rsid w:val="00ED7F06"/>
    <w:rsid w:val="00EE0C8A"/>
    <w:rsid w:val="00EE1C07"/>
    <w:rsid w:val="00EE2C91"/>
    <w:rsid w:val="00EE3979"/>
    <w:rsid w:val="00EE6B59"/>
    <w:rsid w:val="00EF1317"/>
    <w:rsid w:val="00EF138C"/>
    <w:rsid w:val="00EF6819"/>
    <w:rsid w:val="00EF68C2"/>
    <w:rsid w:val="00F026F1"/>
    <w:rsid w:val="00F034CE"/>
    <w:rsid w:val="00F05347"/>
    <w:rsid w:val="00F10A0F"/>
    <w:rsid w:val="00F1562C"/>
    <w:rsid w:val="00F25714"/>
    <w:rsid w:val="00F26DB2"/>
    <w:rsid w:val="00F30E8D"/>
    <w:rsid w:val="00F3446D"/>
    <w:rsid w:val="00F40284"/>
    <w:rsid w:val="00F51542"/>
    <w:rsid w:val="00F52E12"/>
    <w:rsid w:val="00F53380"/>
    <w:rsid w:val="00F67976"/>
    <w:rsid w:val="00F67A4B"/>
    <w:rsid w:val="00F702F5"/>
    <w:rsid w:val="00F70BE1"/>
    <w:rsid w:val="00F711F0"/>
    <w:rsid w:val="00F729E7"/>
    <w:rsid w:val="00F76534"/>
    <w:rsid w:val="00F85929"/>
    <w:rsid w:val="00F8768F"/>
    <w:rsid w:val="00F90488"/>
    <w:rsid w:val="00F91596"/>
    <w:rsid w:val="00F93BDD"/>
    <w:rsid w:val="00FB3ED3"/>
    <w:rsid w:val="00FB4408"/>
    <w:rsid w:val="00FB7933"/>
    <w:rsid w:val="00FC0862"/>
    <w:rsid w:val="00FC70FB"/>
    <w:rsid w:val="00FD143D"/>
    <w:rsid w:val="00FE1227"/>
    <w:rsid w:val="00FE4EF3"/>
    <w:rsid w:val="00FF036A"/>
    <w:rsid w:val="00FF24B4"/>
    <w:rsid w:val="00FF2C9D"/>
    <w:rsid w:val="00FF4C21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29615F1-209A-4E14-A576-329C325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D5B1F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64B8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16B0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4D5B1F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21592"/>
    <w:pPr>
      <w:outlineLvl w:val="3"/>
    </w:pPr>
    <w:rPr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64B8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16B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4D5B1F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21592"/>
    <w:rPr>
      <w:rFonts w:eastAsia="2  Lotus" w:cs="2  Badr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4B8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A7045A"/>
  </w:style>
  <w:style w:type="paragraph" w:styleId="BodyTextIndent">
    <w:name w:val="Body Text Indent"/>
    <w:basedOn w:val="Normal"/>
    <w:link w:val="BodyTextIndentChar"/>
    <w:uiPriority w:val="99"/>
    <w:unhideWhenUsed/>
    <w:rsid w:val="00794CD2"/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94CD2"/>
    <w:rPr>
      <w:rFonts w:ascii="Traditional Arabic" w:eastAsia="2  Badr" w:hAnsi="Traditional Arabic" w:cs="Traditional Arabic"/>
      <w:color w:val="FF000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0755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0755"/>
    <w:rPr>
      <w:rFonts w:ascii="Traditional Arabic" w:eastAsia="2  Badr" w:hAnsi="Traditional Arabic" w:cs="Traditional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BD5E-032F-4DDF-8B7F-07CAA0BC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317</TotalTime>
  <Pages>10</Pages>
  <Words>3112</Words>
  <Characters>17745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Akbariyan-PC3</cp:lastModifiedBy>
  <cp:revision>17</cp:revision>
  <dcterms:created xsi:type="dcterms:W3CDTF">2018-10-10T17:17:00Z</dcterms:created>
  <dcterms:modified xsi:type="dcterms:W3CDTF">2018-10-11T06:18:00Z</dcterms:modified>
</cp:coreProperties>
</file>