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880742397"/>
        <w:docPartObj>
          <w:docPartGallery w:val="Table of Contents"/>
          <w:docPartUnique/>
        </w:docPartObj>
      </w:sdtPr>
      <w:sdtEndPr/>
      <w:sdtContent>
        <w:p w:rsidR="00ED2842" w:rsidRDefault="00ED2842" w:rsidP="00ED2842">
          <w:pPr>
            <w:pStyle w:val="TOCHeading"/>
            <w:spacing w:line="360" w:lineRule="auto"/>
            <w:jc w:val="center"/>
            <w:rPr>
              <w:rtl/>
            </w:rPr>
          </w:pPr>
          <w:r>
            <w:rPr>
              <w:rFonts w:hint="cs"/>
              <w:rtl/>
            </w:rPr>
            <w:t>فهرست مطالب</w:t>
          </w:r>
        </w:p>
        <w:p w:rsidR="00ED2842" w:rsidRDefault="00ED2842" w:rsidP="00ED2842">
          <w:pPr>
            <w:pStyle w:val="TOC1"/>
            <w:tabs>
              <w:tab w:val="right" w:leader="dot" w:pos="9350"/>
            </w:tabs>
            <w:spacing w:line="360" w:lineRule="auto"/>
            <w:rPr>
              <w:rFonts w:asciiTheme="minorHAnsi" w:hAnsiTheme="minorHAnsi" w:cstheme="minorBidi"/>
              <w:noProof/>
              <w:sz w:val="22"/>
              <w:szCs w:val="22"/>
            </w:rPr>
          </w:pPr>
          <w:r>
            <w:fldChar w:fldCharType="begin"/>
          </w:r>
          <w:r>
            <w:instrText xml:space="preserve"> TOC \o "1-3" \h \z \u </w:instrText>
          </w:r>
          <w:r>
            <w:fldChar w:fldCharType="separate"/>
          </w:r>
          <w:hyperlink w:anchor="_Toc532204849" w:history="1">
            <w:r w:rsidRPr="00E02628">
              <w:rPr>
                <w:rStyle w:val="Hyperlink"/>
                <w:rFonts w:hint="eastAsia"/>
                <w:noProof/>
                <w:rtl/>
              </w:rPr>
              <w:t>موضوع</w:t>
            </w:r>
            <w:r w:rsidRPr="00E02628">
              <w:rPr>
                <w:rStyle w:val="Hyperlink"/>
                <w:noProof/>
                <w:rtl/>
              </w:rPr>
              <w:t xml:space="preserve">: </w:t>
            </w:r>
            <w:r w:rsidRPr="00E02628">
              <w:rPr>
                <w:rStyle w:val="Hyperlink"/>
                <w:rFonts w:hint="eastAsia"/>
                <w:noProof/>
                <w:rtl/>
              </w:rPr>
              <w:t>فقه</w:t>
            </w:r>
            <w:r w:rsidRPr="00E02628">
              <w:rPr>
                <w:rStyle w:val="Hyperlink"/>
                <w:noProof/>
                <w:rtl/>
              </w:rPr>
              <w:t xml:space="preserve"> / </w:t>
            </w:r>
            <w:r w:rsidRPr="00E02628">
              <w:rPr>
                <w:rStyle w:val="Hyperlink"/>
                <w:rFonts w:hint="eastAsia"/>
                <w:noProof/>
                <w:rtl/>
              </w:rPr>
              <w:t>اجتهاد</w:t>
            </w:r>
            <w:r w:rsidRPr="00E02628">
              <w:rPr>
                <w:rStyle w:val="Hyperlink"/>
                <w:noProof/>
                <w:rtl/>
              </w:rPr>
              <w:t xml:space="preserve"> </w:t>
            </w:r>
            <w:r w:rsidRPr="00E02628">
              <w:rPr>
                <w:rStyle w:val="Hyperlink"/>
                <w:rFonts w:hint="eastAsia"/>
                <w:noProof/>
                <w:rtl/>
              </w:rPr>
              <w:t>و</w:t>
            </w:r>
            <w:r w:rsidRPr="00E02628">
              <w:rPr>
                <w:rStyle w:val="Hyperlink"/>
                <w:noProof/>
                <w:rtl/>
              </w:rPr>
              <w:t xml:space="preserve"> </w:t>
            </w:r>
            <w:r w:rsidRPr="00E02628">
              <w:rPr>
                <w:rStyle w:val="Hyperlink"/>
                <w:rFonts w:hint="eastAsia"/>
                <w:noProof/>
                <w:rtl/>
              </w:rPr>
              <w:t>تقل</w:t>
            </w:r>
            <w:r w:rsidRPr="00E02628">
              <w:rPr>
                <w:rStyle w:val="Hyperlink"/>
                <w:rFonts w:hint="cs"/>
                <w:noProof/>
                <w:rtl/>
              </w:rPr>
              <w:t>ی</w:t>
            </w:r>
            <w:r w:rsidRPr="00E02628">
              <w:rPr>
                <w:rStyle w:val="Hyperlink"/>
                <w:rFonts w:hint="eastAsia"/>
                <w:noProof/>
                <w:rtl/>
              </w:rPr>
              <w:t>د</w:t>
            </w:r>
            <w:r w:rsidRPr="00E02628">
              <w:rPr>
                <w:rStyle w:val="Hyperlink"/>
                <w:noProof/>
                <w:rtl/>
              </w:rPr>
              <w:t xml:space="preserve"> /</w:t>
            </w:r>
            <w:r w:rsidRPr="00E02628">
              <w:rPr>
                <w:rStyle w:val="Hyperlink"/>
                <w:rFonts w:hint="eastAsia"/>
                <w:noProof/>
                <w:rtl/>
              </w:rPr>
              <w:t>مسأله</w:t>
            </w:r>
            <w:r w:rsidRPr="00E02628">
              <w:rPr>
                <w:rStyle w:val="Hyperlink"/>
                <w:noProof/>
                <w:rtl/>
              </w:rPr>
              <w:t xml:space="preserve"> </w:t>
            </w:r>
            <w:r w:rsidRPr="00E02628">
              <w:rPr>
                <w:rStyle w:val="Hyperlink"/>
                <w:rFonts w:hint="eastAsia"/>
                <w:noProof/>
                <w:rtl/>
              </w:rPr>
              <w:t>تقل</w:t>
            </w:r>
            <w:r w:rsidRPr="00E02628">
              <w:rPr>
                <w:rStyle w:val="Hyperlink"/>
                <w:rFonts w:hint="cs"/>
                <w:noProof/>
                <w:rtl/>
              </w:rPr>
              <w:t>ی</w:t>
            </w:r>
            <w:r w:rsidRPr="00E02628">
              <w:rPr>
                <w:rStyle w:val="Hyperlink"/>
                <w:rFonts w:hint="eastAsia"/>
                <w:noProof/>
                <w:rtl/>
              </w:rPr>
              <w:t>د</w:t>
            </w:r>
            <w:r w:rsidRPr="00E02628">
              <w:rPr>
                <w:rStyle w:val="Hyperlink"/>
                <w:noProof/>
                <w:rtl/>
              </w:rPr>
              <w:t xml:space="preserve"> (</w:t>
            </w:r>
            <w:r w:rsidRPr="00E02628">
              <w:rPr>
                <w:rStyle w:val="Hyperlink"/>
                <w:rFonts w:hint="eastAsia"/>
                <w:noProof/>
                <w:rtl/>
              </w:rPr>
              <w:t>شرا</w:t>
            </w:r>
            <w:r w:rsidRPr="00E02628">
              <w:rPr>
                <w:rStyle w:val="Hyperlink"/>
                <w:rFonts w:hint="cs"/>
                <w:noProof/>
                <w:rtl/>
              </w:rPr>
              <w:t>ی</w:t>
            </w:r>
            <w:r w:rsidRPr="00E02628">
              <w:rPr>
                <w:rStyle w:val="Hyperlink"/>
                <w:rFonts w:hint="eastAsia"/>
                <w:noProof/>
                <w:rtl/>
              </w:rPr>
              <w:t>ط</w:t>
            </w:r>
            <w:r w:rsidRPr="00E02628">
              <w:rPr>
                <w:rStyle w:val="Hyperlink"/>
                <w:noProof/>
                <w:rtl/>
              </w:rPr>
              <w:t xml:space="preserve"> </w:t>
            </w:r>
            <w:r w:rsidRPr="00E02628">
              <w:rPr>
                <w:rStyle w:val="Hyperlink"/>
                <w:rFonts w:hint="eastAsia"/>
                <w:noProof/>
                <w:rtl/>
              </w:rPr>
              <w:t>مجتهد</w:t>
            </w:r>
            <w:r w:rsidRPr="00E02628">
              <w:rPr>
                <w:rStyle w:val="Hyperlink"/>
                <w:noProof/>
                <w:rtl/>
              </w:rPr>
              <w:t xml:space="preserve">- </w:t>
            </w:r>
            <w:r w:rsidRPr="00E02628">
              <w:rPr>
                <w:rStyle w:val="Hyperlink"/>
                <w:rFonts w:hint="eastAsia"/>
                <w:noProof/>
                <w:rtl/>
              </w:rPr>
              <w:t>شرط</w:t>
            </w:r>
            <w:r w:rsidRPr="00E02628">
              <w:rPr>
                <w:rStyle w:val="Hyperlink"/>
                <w:noProof/>
                <w:rtl/>
              </w:rPr>
              <w:t xml:space="preserve"> </w:t>
            </w:r>
            <w:r w:rsidRPr="00E02628">
              <w:rPr>
                <w:rStyle w:val="Hyperlink"/>
                <w:rFonts w:hint="eastAsia"/>
                <w:noProof/>
                <w:rtl/>
              </w:rPr>
              <w:t>عدالت</w:t>
            </w:r>
            <w:r w:rsidRPr="00E02628">
              <w:rPr>
                <w:rStyle w:val="Hyperlink"/>
                <w:noProof/>
                <w:rtl/>
              </w:rPr>
              <w:t>)</w:t>
            </w:r>
            <w:r>
              <w:rPr>
                <w:noProof/>
                <w:webHidden/>
              </w:rPr>
              <w:tab/>
            </w:r>
            <w:r>
              <w:rPr>
                <w:rStyle w:val="Hyperlink"/>
                <w:noProof/>
                <w:rtl/>
              </w:rPr>
              <w:fldChar w:fldCharType="begin"/>
            </w:r>
            <w:r>
              <w:rPr>
                <w:noProof/>
                <w:webHidden/>
              </w:rPr>
              <w:instrText xml:space="preserve"> PAGEREF _Toc532204849 \h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ED2842" w:rsidRDefault="00E274EF" w:rsidP="00ED2842">
          <w:pPr>
            <w:pStyle w:val="TOC2"/>
            <w:tabs>
              <w:tab w:val="right" w:leader="dot" w:pos="9350"/>
            </w:tabs>
            <w:spacing w:line="360" w:lineRule="auto"/>
            <w:rPr>
              <w:rFonts w:asciiTheme="minorHAnsi" w:hAnsiTheme="minorHAnsi" w:cstheme="minorBidi"/>
              <w:noProof/>
              <w:sz w:val="22"/>
              <w:szCs w:val="22"/>
            </w:rPr>
          </w:pPr>
          <w:hyperlink w:anchor="_Toc532204850" w:history="1">
            <w:r w:rsidR="00ED2842" w:rsidRPr="00E02628">
              <w:rPr>
                <w:rStyle w:val="Hyperlink"/>
                <w:rFonts w:hint="eastAsia"/>
                <w:noProof/>
                <w:rtl/>
              </w:rPr>
              <w:t>اشاره</w:t>
            </w:r>
            <w:r w:rsidR="00ED2842">
              <w:rPr>
                <w:noProof/>
                <w:webHidden/>
              </w:rPr>
              <w:tab/>
            </w:r>
            <w:r w:rsidR="00ED2842">
              <w:rPr>
                <w:rStyle w:val="Hyperlink"/>
                <w:noProof/>
                <w:rtl/>
              </w:rPr>
              <w:fldChar w:fldCharType="begin"/>
            </w:r>
            <w:r w:rsidR="00ED2842">
              <w:rPr>
                <w:noProof/>
                <w:webHidden/>
              </w:rPr>
              <w:instrText xml:space="preserve"> PAGEREF _Toc532204850 \h </w:instrText>
            </w:r>
            <w:r w:rsidR="00ED2842">
              <w:rPr>
                <w:rStyle w:val="Hyperlink"/>
                <w:noProof/>
                <w:rtl/>
              </w:rPr>
            </w:r>
            <w:r w:rsidR="00ED2842">
              <w:rPr>
                <w:rStyle w:val="Hyperlink"/>
                <w:noProof/>
                <w:rtl/>
              </w:rPr>
              <w:fldChar w:fldCharType="separate"/>
            </w:r>
            <w:r w:rsidR="00ED2842">
              <w:rPr>
                <w:noProof/>
                <w:webHidden/>
                <w:rtl/>
              </w:rPr>
              <w:t>2</w:t>
            </w:r>
            <w:r w:rsidR="00ED2842">
              <w:rPr>
                <w:rStyle w:val="Hyperlink"/>
                <w:noProof/>
                <w:rtl/>
              </w:rPr>
              <w:fldChar w:fldCharType="end"/>
            </w:r>
          </w:hyperlink>
        </w:p>
        <w:p w:rsidR="00ED2842" w:rsidRDefault="00E274EF" w:rsidP="00ED2842">
          <w:pPr>
            <w:pStyle w:val="TOC2"/>
            <w:tabs>
              <w:tab w:val="right" w:leader="dot" w:pos="9350"/>
            </w:tabs>
            <w:spacing w:line="360" w:lineRule="auto"/>
            <w:rPr>
              <w:rFonts w:asciiTheme="minorHAnsi" w:hAnsiTheme="minorHAnsi" w:cstheme="minorBidi"/>
              <w:noProof/>
              <w:sz w:val="22"/>
              <w:szCs w:val="22"/>
            </w:rPr>
          </w:pPr>
          <w:hyperlink w:anchor="_Toc532204851" w:history="1">
            <w:r w:rsidR="00ED2842" w:rsidRPr="00E02628">
              <w:rPr>
                <w:rStyle w:val="Hyperlink"/>
                <w:rFonts w:hint="eastAsia"/>
                <w:noProof/>
                <w:rtl/>
              </w:rPr>
              <w:t>وجه</w:t>
            </w:r>
            <w:r w:rsidR="00ED2842" w:rsidRPr="00E02628">
              <w:rPr>
                <w:rStyle w:val="Hyperlink"/>
                <w:noProof/>
                <w:rtl/>
              </w:rPr>
              <w:t xml:space="preserve"> </w:t>
            </w:r>
            <w:r w:rsidR="00ED2842" w:rsidRPr="00E02628">
              <w:rPr>
                <w:rStyle w:val="Hyperlink"/>
                <w:rFonts w:hint="eastAsia"/>
                <w:noProof/>
                <w:rtl/>
              </w:rPr>
              <w:t>پنجم</w:t>
            </w:r>
            <w:r w:rsidR="00ED2842" w:rsidRPr="00E02628">
              <w:rPr>
                <w:rStyle w:val="Hyperlink"/>
                <w:noProof/>
                <w:rtl/>
              </w:rPr>
              <w:t xml:space="preserve">: </w:t>
            </w:r>
            <w:r w:rsidR="00ED2842" w:rsidRPr="00E02628">
              <w:rPr>
                <w:rStyle w:val="Hyperlink"/>
                <w:rFonts w:hint="eastAsia"/>
                <w:noProof/>
                <w:rtl/>
              </w:rPr>
              <w:t>توث</w:t>
            </w:r>
            <w:r w:rsidR="00ED2842" w:rsidRPr="00E02628">
              <w:rPr>
                <w:rStyle w:val="Hyperlink"/>
                <w:rFonts w:hint="cs"/>
                <w:noProof/>
                <w:rtl/>
              </w:rPr>
              <w:t>ی</w:t>
            </w:r>
            <w:r w:rsidR="00ED2842" w:rsidRPr="00E02628">
              <w:rPr>
                <w:rStyle w:val="Hyperlink"/>
                <w:rFonts w:hint="eastAsia"/>
                <w:noProof/>
                <w:rtl/>
              </w:rPr>
              <w:t>ق</w:t>
            </w:r>
            <w:r w:rsidR="00ED2842" w:rsidRPr="00E02628">
              <w:rPr>
                <w:rStyle w:val="Hyperlink"/>
                <w:noProof/>
                <w:rtl/>
              </w:rPr>
              <w:t xml:space="preserve"> </w:t>
            </w:r>
            <w:r w:rsidR="00ED2842" w:rsidRPr="00E02628">
              <w:rPr>
                <w:rStyle w:val="Hyperlink"/>
                <w:rFonts w:hint="eastAsia"/>
                <w:noProof/>
                <w:rtl/>
              </w:rPr>
              <w:t>مرحوم</w:t>
            </w:r>
            <w:r w:rsidR="00ED2842" w:rsidRPr="00E02628">
              <w:rPr>
                <w:rStyle w:val="Hyperlink"/>
                <w:noProof/>
                <w:rtl/>
              </w:rPr>
              <w:t xml:space="preserve"> </w:t>
            </w:r>
            <w:r w:rsidR="00ED2842" w:rsidRPr="00E02628">
              <w:rPr>
                <w:rStyle w:val="Hyperlink"/>
                <w:rFonts w:hint="eastAsia"/>
                <w:noProof/>
                <w:rtl/>
              </w:rPr>
              <w:t>شه</w:t>
            </w:r>
            <w:r w:rsidR="00ED2842" w:rsidRPr="00E02628">
              <w:rPr>
                <w:rStyle w:val="Hyperlink"/>
                <w:rFonts w:hint="cs"/>
                <w:noProof/>
                <w:rtl/>
              </w:rPr>
              <w:t>ی</w:t>
            </w:r>
            <w:r w:rsidR="00ED2842" w:rsidRPr="00E02628">
              <w:rPr>
                <w:rStyle w:val="Hyperlink"/>
                <w:rFonts w:hint="eastAsia"/>
                <w:noProof/>
                <w:rtl/>
              </w:rPr>
              <w:t>د</w:t>
            </w:r>
            <w:r w:rsidR="00ED2842" w:rsidRPr="00E02628">
              <w:rPr>
                <w:rStyle w:val="Hyperlink"/>
                <w:noProof/>
                <w:rtl/>
              </w:rPr>
              <w:t xml:space="preserve"> </w:t>
            </w:r>
            <w:r w:rsidR="00ED2842" w:rsidRPr="00E02628">
              <w:rPr>
                <w:rStyle w:val="Hyperlink"/>
                <w:rFonts w:hint="eastAsia"/>
                <w:noProof/>
                <w:rtl/>
              </w:rPr>
              <w:t>و</w:t>
            </w:r>
            <w:r w:rsidR="00ED2842" w:rsidRPr="00E02628">
              <w:rPr>
                <w:rStyle w:val="Hyperlink"/>
                <w:noProof/>
                <w:rtl/>
              </w:rPr>
              <w:t xml:space="preserve"> </w:t>
            </w:r>
            <w:r w:rsidR="00ED2842" w:rsidRPr="00E02628">
              <w:rPr>
                <w:rStyle w:val="Hyperlink"/>
                <w:rFonts w:hint="eastAsia"/>
                <w:noProof/>
                <w:rtl/>
              </w:rPr>
              <w:t>ش</w:t>
            </w:r>
            <w:r w:rsidR="00ED2842" w:rsidRPr="00E02628">
              <w:rPr>
                <w:rStyle w:val="Hyperlink"/>
                <w:rFonts w:hint="cs"/>
                <w:noProof/>
                <w:rtl/>
              </w:rPr>
              <w:t>ی</w:t>
            </w:r>
            <w:r w:rsidR="00ED2842" w:rsidRPr="00E02628">
              <w:rPr>
                <w:rStyle w:val="Hyperlink"/>
                <w:rFonts w:hint="eastAsia"/>
                <w:noProof/>
                <w:rtl/>
              </w:rPr>
              <w:t>خ</w:t>
            </w:r>
            <w:r w:rsidR="00ED2842" w:rsidRPr="00E02628">
              <w:rPr>
                <w:rStyle w:val="Hyperlink"/>
                <w:noProof/>
                <w:rtl/>
              </w:rPr>
              <w:t xml:space="preserve"> </w:t>
            </w:r>
            <w:r w:rsidR="00BD3E80">
              <w:rPr>
                <w:rStyle w:val="Hyperlink"/>
                <w:rFonts w:hint="eastAsia"/>
                <w:noProof/>
                <w:rtl/>
              </w:rPr>
              <w:t>بهایی</w:t>
            </w:r>
            <w:r w:rsidR="00ED2842">
              <w:rPr>
                <w:noProof/>
                <w:webHidden/>
              </w:rPr>
              <w:tab/>
            </w:r>
            <w:r w:rsidR="00ED2842">
              <w:rPr>
                <w:rStyle w:val="Hyperlink"/>
                <w:noProof/>
                <w:rtl/>
              </w:rPr>
              <w:fldChar w:fldCharType="begin"/>
            </w:r>
            <w:r w:rsidR="00ED2842">
              <w:rPr>
                <w:noProof/>
                <w:webHidden/>
              </w:rPr>
              <w:instrText xml:space="preserve"> PAGEREF _Toc532204851 \h </w:instrText>
            </w:r>
            <w:r w:rsidR="00ED2842">
              <w:rPr>
                <w:rStyle w:val="Hyperlink"/>
                <w:noProof/>
                <w:rtl/>
              </w:rPr>
            </w:r>
            <w:r w:rsidR="00ED2842">
              <w:rPr>
                <w:rStyle w:val="Hyperlink"/>
                <w:noProof/>
                <w:rtl/>
              </w:rPr>
              <w:fldChar w:fldCharType="separate"/>
            </w:r>
            <w:r w:rsidR="00ED2842">
              <w:rPr>
                <w:noProof/>
                <w:webHidden/>
                <w:rtl/>
              </w:rPr>
              <w:t>2</w:t>
            </w:r>
            <w:r w:rsidR="00ED2842">
              <w:rPr>
                <w:rStyle w:val="Hyperlink"/>
                <w:noProof/>
                <w:rtl/>
              </w:rPr>
              <w:fldChar w:fldCharType="end"/>
            </w:r>
          </w:hyperlink>
        </w:p>
        <w:p w:rsidR="00ED2842" w:rsidRDefault="00E274EF" w:rsidP="00ED2842">
          <w:pPr>
            <w:pStyle w:val="TOC3"/>
            <w:tabs>
              <w:tab w:val="right" w:leader="dot" w:pos="9350"/>
            </w:tabs>
            <w:spacing w:line="360" w:lineRule="auto"/>
            <w:rPr>
              <w:rFonts w:asciiTheme="minorHAnsi" w:eastAsiaTheme="minorEastAsia" w:hAnsiTheme="minorHAnsi" w:cstheme="minorBidi"/>
              <w:noProof/>
              <w:sz w:val="22"/>
              <w:szCs w:val="22"/>
            </w:rPr>
          </w:pPr>
          <w:hyperlink w:anchor="_Toc532204852" w:history="1">
            <w:r w:rsidR="00ED2842" w:rsidRPr="00E02628">
              <w:rPr>
                <w:rStyle w:val="Hyperlink"/>
                <w:rFonts w:hint="eastAsia"/>
                <w:noProof/>
                <w:rtl/>
              </w:rPr>
              <w:t>مناقشه</w:t>
            </w:r>
            <w:r w:rsidR="00ED2842" w:rsidRPr="00E02628">
              <w:rPr>
                <w:rStyle w:val="Hyperlink"/>
                <w:noProof/>
                <w:rtl/>
              </w:rPr>
              <w:t xml:space="preserve">: </w:t>
            </w:r>
            <w:r w:rsidR="00ED2842" w:rsidRPr="00E02628">
              <w:rPr>
                <w:rStyle w:val="Hyperlink"/>
                <w:rFonts w:hint="eastAsia"/>
                <w:noProof/>
                <w:rtl/>
              </w:rPr>
              <w:t>توث</w:t>
            </w:r>
            <w:r w:rsidR="00ED2842" w:rsidRPr="00E02628">
              <w:rPr>
                <w:rStyle w:val="Hyperlink"/>
                <w:rFonts w:hint="cs"/>
                <w:noProof/>
                <w:rtl/>
              </w:rPr>
              <w:t>ی</w:t>
            </w:r>
            <w:r w:rsidR="00ED2842" w:rsidRPr="00E02628">
              <w:rPr>
                <w:rStyle w:val="Hyperlink"/>
                <w:rFonts w:hint="eastAsia"/>
                <w:noProof/>
                <w:rtl/>
              </w:rPr>
              <w:t>ق</w:t>
            </w:r>
            <w:r w:rsidR="00ED2842" w:rsidRPr="00E02628">
              <w:rPr>
                <w:rStyle w:val="Hyperlink"/>
                <w:noProof/>
                <w:rtl/>
              </w:rPr>
              <w:t xml:space="preserve"> </w:t>
            </w:r>
            <w:r w:rsidR="00ED2842" w:rsidRPr="00E02628">
              <w:rPr>
                <w:rStyle w:val="Hyperlink"/>
                <w:rFonts w:hint="eastAsia"/>
                <w:noProof/>
                <w:rtl/>
              </w:rPr>
              <w:t>ا</w:t>
            </w:r>
            <w:r w:rsidR="00ED2842" w:rsidRPr="00E02628">
              <w:rPr>
                <w:rStyle w:val="Hyperlink"/>
                <w:rFonts w:hint="cs"/>
                <w:noProof/>
                <w:rtl/>
              </w:rPr>
              <w:t>ی</w:t>
            </w:r>
            <w:r w:rsidR="00ED2842" w:rsidRPr="00E02628">
              <w:rPr>
                <w:rStyle w:val="Hyperlink"/>
                <w:rFonts w:hint="eastAsia"/>
                <w:noProof/>
                <w:rtl/>
              </w:rPr>
              <w:t>شان</w:t>
            </w:r>
            <w:r w:rsidR="00ED2842" w:rsidRPr="00E02628">
              <w:rPr>
                <w:rStyle w:val="Hyperlink"/>
                <w:noProof/>
                <w:rtl/>
              </w:rPr>
              <w:t xml:space="preserve"> </w:t>
            </w:r>
            <w:r w:rsidR="00ED2842" w:rsidRPr="00E02628">
              <w:rPr>
                <w:rStyle w:val="Hyperlink"/>
                <w:rFonts w:hint="eastAsia"/>
                <w:noProof/>
                <w:rtl/>
              </w:rPr>
              <w:t>به</w:t>
            </w:r>
            <w:r w:rsidR="00ED2842" w:rsidRPr="00E02628">
              <w:rPr>
                <w:rStyle w:val="Hyperlink"/>
                <w:noProof/>
                <w:rtl/>
              </w:rPr>
              <w:t xml:space="preserve"> </w:t>
            </w:r>
            <w:r w:rsidR="00ED2842" w:rsidRPr="00E02628">
              <w:rPr>
                <w:rStyle w:val="Hyperlink"/>
                <w:rFonts w:hint="eastAsia"/>
                <w:noProof/>
                <w:rtl/>
              </w:rPr>
              <w:t>نوع</w:t>
            </w:r>
            <w:r w:rsidR="00ED2842" w:rsidRPr="00E02628">
              <w:rPr>
                <w:rStyle w:val="Hyperlink"/>
                <w:rFonts w:hint="cs"/>
                <w:noProof/>
                <w:rtl/>
              </w:rPr>
              <w:t>ی</w:t>
            </w:r>
            <w:r w:rsidR="00ED2842" w:rsidRPr="00E02628">
              <w:rPr>
                <w:rStyle w:val="Hyperlink"/>
                <w:noProof/>
                <w:rtl/>
              </w:rPr>
              <w:t xml:space="preserve"> </w:t>
            </w:r>
            <w:r w:rsidR="00ED2842" w:rsidRPr="00E02628">
              <w:rPr>
                <w:rStyle w:val="Hyperlink"/>
                <w:rFonts w:hint="eastAsia"/>
                <w:noProof/>
                <w:rtl/>
              </w:rPr>
              <w:t>اجتهاد</w:t>
            </w:r>
            <w:r w:rsidR="00ED2842" w:rsidRPr="00E02628">
              <w:rPr>
                <w:rStyle w:val="Hyperlink"/>
                <w:rFonts w:hint="cs"/>
                <w:noProof/>
                <w:rtl/>
              </w:rPr>
              <w:t>ی</w:t>
            </w:r>
            <w:r w:rsidR="00ED2842" w:rsidRPr="00E02628">
              <w:rPr>
                <w:rStyle w:val="Hyperlink"/>
                <w:noProof/>
                <w:rtl/>
              </w:rPr>
              <w:t xml:space="preserve"> </w:t>
            </w:r>
            <w:r w:rsidR="00ED2842" w:rsidRPr="00E02628">
              <w:rPr>
                <w:rStyle w:val="Hyperlink"/>
                <w:rFonts w:hint="eastAsia"/>
                <w:noProof/>
                <w:rtl/>
              </w:rPr>
              <w:t>و</w:t>
            </w:r>
            <w:r w:rsidR="00ED2842" w:rsidRPr="00E02628">
              <w:rPr>
                <w:rStyle w:val="Hyperlink"/>
                <w:noProof/>
                <w:rtl/>
              </w:rPr>
              <w:t xml:space="preserve"> </w:t>
            </w:r>
            <w:r w:rsidR="00ED2842" w:rsidRPr="00E02628">
              <w:rPr>
                <w:rStyle w:val="Hyperlink"/>
                <w:rFonts w:hint="eastAsia"/>
                <w:noProof/>
                <w:rtl/>
              </w:rPr>
              <w:t>حدس</w:t>
            </w:r>
            <w:r w:rsidR="00ED2842" w:rsidRPr="00E02628">
              <w:rPr>
                <w:rStyle w:val="Hyperlink"/>
                <w:rFonts w:hint="cs"/>
                <w:noProof/>
                <w:rtl/>
              </w:rPr>
              <w:t>ی</w:t>
            </w:r>
            <w:r w:rsidR="00ED2842" w:rsidRPr="00E02628">
              <w:rPr>
                <w:rStyle w:val="Hyperlink"/>
                <w:noProof/>
                <w:rtl/>
              </w:rPr>
              <w:t xml:space="preserve"> </w:t>
            </w:r>
            <w:r w:rsidR="00ED2842" w:rsidRPr="00E02628">
              <w:rPr>
                <w:rStyle w:val="Hyperlink"/>
                <w:rFonts w:hint="eastAsia"/>
                <w:noProof/>
                <w:rtl/>
              </w:rPr>
              <w:t>است</w:t>
            </w:r>
            <w:r w:rsidR="00ED2842">
              <w:rPr>
                <w:noProof/>
                <w:webHidden/>
              </w:rPr>
              <w:tab/>
            </w:r>
            <w:r w:rsidR="00ED2842">
              <w:rPr>
                <w:rStyle w:val="Hyperlink"/>
                <w:noProof/>
                <w:rtl/>
              </w:rPr>
              <w:fldChar w:fldCharType="begin"/>
            </w:r>
            <w:r w:rsidR="00ED2842">
              <w:rPr>
                <w:noProof/>
                <w:webHidden/>
              </w:rPr>
              <w:instrText xml:space="preserve"> PAGEREF _Toc532204852 \h </w:instrText>
            </w:r>
            <w:r w:rsidR="00ED2842">
              <w:rPr>
                <w:rStyle w:val="Hyperlink"/>
                <w:noProof/>
                <w:rtl/>
              </w:rPr>
            </w:r>
            <w:r w:rsidR="00ED2842">
              <w:rPr>
                <w:rStyle w:val="Hyperlink"/>
                <w:noProof/>
                <w:rtl/>
              </w:rPr>
              <w:fldChar w:fldCharType="separate"/>
            </w:r>
            <w:r w:rsidR="00ED2842">
              <w:rPr>
                <w:noProof/>
                <w:webHidden/>
                <w:rtl/>
              </w:rPr>
              <w:t>3</w:t>
            </w:r>
            <w:r w:rsidR="00ED2842">
              <w:rPr>
                <w:rStyle w:val="Hyperlink"/>
                <w:noProof/>
                <w:rtl/>
              </w:rPr>
              <w:fldChar w:fldCharType="end"/>
            </w:r>
          </w:hyperlink>
        </w:p>
        <w:p w:rsidR="00ED2842" w:rsidRDefault="00E274EF" w:rsidP="00ED2842">
          <w:pPr>
            <w:pStyle w:val="TOC2"/>
            <w:tabs>
              <w:tab w:val="right" w:leader="dot" w:pos="9350"/>
            </w:tabs>
            <w:spacing w:line="360" w:lineRule="auto"/>
            <w:rPr>
              <w:rFonts w:asciiTheme="minorHAnsi" w:hAnsiTheme="minorHAnsi" w:cstheme="minorBidi"/>
              <w:noProof/>
              <w:sz w:val="22"/>
              <w:szCs w:val="22"/>
            </w:rPr>
          </w:pPr>
          <w:hyperlink w:anchor="_Toc532204853" w:history="1">
            <w:r w:rsidR="00ED2842" w:rsidRPr="00E02628">
              <w:rPr>
                <w:rStyle w:val="Hyperlink"/>
                <w:rFonts w:hint="eastAsia"/>
                <w:noProof/>
                <w:rtl/>
              </w:rPr>
              <w:t>وجه</w:t>
            </w:r>
            <w:r w:rsidR="00ED2842" w:rsidRPr="00E02628">
              <w:rPr>
                <w:rStyle w:val="Hyperlink"/>
                <w:noProof/>
                <w:rtl/>
              </w:rPr>
              <w:t xml:space="preserve"> </w:t>
            </w:r>
            <w:r w:rsidR="00ED2842" w:rsidRPr="00E02628">
              <w:rPr>
                <w:rStyle w:val="Hyperlink"/>
                <w:rFonts w:hint="eastAsia"/>
                <w:noProof/>
                <w:rtl/>
              </w:rPr>
              <w:t>ششم</w:t>
            </w:r>
            <w:r w:rsidR="00ED2842">
              <w:rPr>
                <w:noProof/>
                <w:webHidden/>
              </w:rPr>
              <w:tab/>
            </w:r>
            <w:r w:rsidR="00ED2842">
              <w:rPr>
                <w:rStyle w:val="Hyperlink"/>
                <w:noProof/>
                <w:rtl/>
              </w:rPr>
              <w:fldChar w:fldCharType="begin"/>
            </w:r>
            <w:r w:rsidR="00ED2842">
              <w:rPr>
                <w:noProof/>
                <w:webHidden/>
              </w:rPr>
              <w:instrText xml:space="preserve"> PAGEREF _Toc532204853 \h </w:instrText>
            </w:r>
            <w:r w:rsidR="00ED2842">
              <w:rPr>
                <w:rStyle w:val="Hyperlink"/>
                <w:noProof/>
                <w:rtl/>
              </w:rPr>
            </w:r>
            <w:r w:rsidR="00ED2842">
              <w:rPr>
                <w:rStyle w:val="Hyperlink"/>
                <w:noProof/>
                <w:rtl/>
              </w:rPr>
              <w:fldChar w:fldCharType="separate"/>
            </w:r>
            <w:r w:rsidR="00ED2842">
              <w:rPr>
                <w:noProof/>
                <w:webHidden/>
                <w:rtl/>
              </w:rPr>
              <w:t>3</w:t>
            </w:r>
            <w:r w:rsidR="00ED2842">
              <w:rPr>
                <w:rStyle w:val="Hyperlink"/>
                <w:noProof/>
                <w:rtl/>
              </w:rPr>
              <w:fldChar w:fldCharType="end"/>
            </w:r>
          </w:hyperlink>
        </w:p>
        <w:p w:rsidR="00ED2842" w:rsidRDefault="00E274EF" w:rsidP="00ED2842">
          <w:pPr>
            <w:pStyle w:val="TOC3"/>
            <w:tabs>
              <w:tab w:val="right" w:leader="dot" w:pos="9350"/>
            </w:tabs>
            <w:spacing w:line="360" w:lineRule="auto"/>
            <w:rPr>
              <w:rFonts w:asciiTheme="minorHAnsi" w:eastAsiaTheme="minorEastAsia" w:hAnsiTheme="minorHAnsi" w:cstheme="minorBidi"/>
              <w:noProof/>
              <w:sz w:val="22"/>
              <w:szCs w:val="22"/>
            </w:rPr>
          </w:pPr>
          <w:hyperlink w:anchor="_Toc532204854" w:history="1">
            <w:r w:rsidR="00ED2842" w:rsidRPr="00E02628">
              <w:rPr>
                <w:rStyle w:val="Hyperlink"/>
                <w:rFonts w:hint="eastAsia"/>
                <w:noProof/>
                <w:rtl/>
              </w:rPr>
              <w:t>مناقشه</w:t>
            </w:r>
            <w:r w:rsidR="00ED2842" w:rsidRPr="00E02628">
              <w:rPr>
                <w:rStyle w:val="Hyperlink"/>
                <w:noProof/>
                <w:rtl/>
              </w:rPr>
              <w:t xml:space="preserve"> </w:t>
            </w:r>
            <w:r w:rsidR="00ED2842" w:rsidRPr="00E02628">
              <w:rPr>
                <w:rStyle w:val="Hyperlink"/>
                <w:rFonts w:hint="eastAsia"/>
                <w:noProof/>
                <w:rtl/>
              </w:rPr>
              <w:t>مرحوم</w:t>
            </w:r>
            <w:r w:rsidR="00ED2842" w:rsidRPr="00E02628">
              <w:rPr>
                <w:rStyle w:val="Hyperlink"/>
                <w:noProof/>
                <w:rtl/>
              </w:rPr>
              <w:t xml:space="preserve"> </w:t>
            </w:r>
            <w:r w:rsidR="00ED2842" w:rsidRPr="00E02628">
              <w:rPr>
                <w:rStyle w:val="Hyperlink"/>
                <w:rFonts w:hint="eastAsia"/>
                <w:noProof/>
                <w:rtl/>
              </w:rPr>
              <w:t>خوئ</w:t>
            </w:r>
            <w:r w:rsidR="00ED2842" w:rsidRPr="00E02628">
              <w:rPr>
                <w:rStyle w:val="Hyperlink"/>
                <w:rFonts w:hint="cs"/>
                <w:noProof/>
                <w:rtl/>
              </w:rPr>
              <w:t>ی</w:t>
            </w:r>
            <w:r w:rsidR="00ED2842" w:rsidRPr="00E02628">
              <w:rPr>
                <w:rStyle w:val="Hyperlink"/>
                <w:noProof/>
                <w:rtl/>
              </w:rPr>
              <w:t xml:space="preserve">: </w:t>
            </w:r>
            <w:r w:rsidR="00ED2842" w:rsidRPr="00E02628">
              <w:rPr>
                <w:rStyle w:val="Hyperlink"/>
                <w:rFonts w:hint="eastAsia"/>
                <w:noProof/>
                <w:rtl/>
              </w:rPr>
              <w:t>ا</w:t>
            </w:r>
            <w:r w:rsidR="00ED2842" w:rsidRPr="00E02628">
              <w:rPr>
                <w:rStyle w:val="Hyperlink"/>
                <w:rFonts w:hint="cs"/>
                <w:noProof/>
                <w:rtl/>
              </w:rPr>
              <w:t>ی</w:t>
            </w:r>
            <w:r w:rsidR="00ED2842" w:rsidRPr="00E02628">
              <w:rPr>
                <w:rStyle w:val="Hyperlink"/>
                <w:rFonts w:hint="eastAsia"/>
                <w:noProof/>
                <w:rtl/>
              </w:rPr>
              <w:t>ن</w:t>
            </w:r>
            <w:r w:rsidR="00ED2842" w:rsidRPr="00E02628">
              <w:rPr>
                <w:rStyle w:val="Hyperlink"/>
                <w:noProof/>
                <w:rtl/>
              </w:rPr>
              <w:t xml:space="preserve"> </w:t>
            </w:r>
            <w:r w:rsidR="00ED2842" w:rsidRPr="00E02628">
              <w:rPr>
                <w:rStyle w:val="Hyperlink"/>
                <w:rFonts w:hint="eastAsia"/>
                <w:noProof/>
                <w:rtl/>
              </w:rPr>
              <w:t>دو</w:t>
            </w:r>
            <w:r w:rsidR="00ED2842" w:rsidRPr="00E02628">
              <w:rPr>
                <w:rStyle w:val="Hyperlink"/>
                <w:noProof/>
                <w:rtl/>
              </w:rPr>
              <w:t xml:space="preserve"> </w:t>
            </w:r>
            <w:r w:rsidR="00ED2842" w:rsidRPr="00E02628">
              <w:rPr>
                <w:rStyle w:val="Hyperlink"/>
                <w:rFonts w:hint="eastAsia"/>
                <w:noProof/>
                <w:rtl/>
              </w:rPr>
              <w:t>طر</w:t>
            </w:r>
            <w:r w:rsidR="00ED2842" w:rsidRPr="00E02628">
              <w:rPr>
                <w:rStyle w:val="Hyperlink"/>
                <w:rFonts w:hint="cs"/>
                <w:noProof/>
                <w:rtl/>
              </w:rPr>
              <w:t>ی</w:t>
            </w:r>
            <w:r w:rsidR="00ED2842" w:rsidRPr="00E02628">
              <w:rPr>
                <w:rStyle w:val="Hyperlink"/>
                <w:rFonts w:hint="eastAsia"/>
                <w:noProof/>
                <w:rtl/>
              </w:rPr>
              <w:t>ق</w:t>
            </w:r>
            <w:r w:rsidR="00ED2842" w:rsidRPr="00E02628">
              <w:rPr>
                <w:rStyle w:val="Hyperlink"/>
                <w:noProof/>
                <w:rtl/>
              </w:rPr>
              <w:t xml:space="preserve"> </w:t>
            </w:r>
            <w:r w:rsidR="00ED2842" w:rsidRPr="00E02628">
              <w:rPr>
                <w:rStyle w:val="Hyperlink"/>
                <w:rFonts w:hint="eastAsia"/>
                <w:noProof/>
                <w:rtl/>
              </w:rPr>
              <w:t>مکمّل</w:t>
            </w:r>
            <w:r w:rsidR="00ED2842" w:rsidRPr="00E02628">
              <w:rPr>
                <w:rStyle w:val="Hyperlink"/>
                <w:noProof/>
                <w:rtl/>
              </w:rPr>
              <w:t xml:space="preserve"> </w:t>
            </w:r>
            <w:r w:rsidR="00ED2842" w:rsidRPr="00E02628">
              <w:rPr>
                <w:rStyle w:val="Hyperlink"/>
                <w:rFonts w:hint="cs"/>
                <w:noProof/>
                <w:rtl/>
              </w:rPr>
              <w:t>ی</w:t>
            </w:r>
            <w:r w:rsidR="00ED2842" w:rsidRPr="00E02628">
              <w:rPr>
                <w:rStyle w:val="Hyperlink"/>
                <w:rFonts w:hint="eastAsia"/>
                <w:noProof/>
                <w:rtl/>
              </w:rPr>
              <w:t>کد</w:t>
            </w:r>
            <w:r w:rsidR="00ED2842" w:rsidRPr="00E02628">
              <w:rPr>
                <w:rStyle w:val="Hyperlink"/>
                <w:rFonts w:hint="cs"/>
                <w:noProof/>
                <w:rtl/>
              </w:rPr>
              <w:t>ی</w:t>
            </w:r>
            <w:r w:rsidR="00ED2842" w:rsidRPr="00E02628">
              <w:rPr>
                <w:rStyle w:val="Hyperlink"/>
                <w:rFonts w:hint="eastAsia"/>
                <w:noProof/>
                <w:rtl/>
              </w:rPr>
              <w:t>گرند</w:t>
            </w:r>
            <w:r w:rsidR="00ED2842">
              <w:rPr>
                <w:noProof/>
                <w:webHidden/>
              </w:rPr>
              <w:tab/>
            </w:r>
            <w:r w:rsidR="00ED2842">
              <w:rPr>
                <w:rStyle w:val="Hyperlink"/>
                <w:noProof/>
                <w:rtl/>
              </w:rPr>
              <w:fldChar w:fldCharType="begin"/>
            </w:r>
            <w:r w:rsidR="00ED2842">
              <w:rPr>
                <w:noProof/>
                <w:webHidden/>
              </w:rPr>
              <w:instrText xml:space="preserve"> PAGEREF _Toc532204854 \h </w:instrText>
            </w:r>
            <w:r w:rsidR="00ED2842">
              <w:rPr>
                <w:rStyle w:val="Hyperlink"/>
                <w:noProof/>
                <w:rtl/>
              </w:rPr>
            </w:r>
            <w:r w:rsidR="00ED2842">
              <w:rPr>
                <w:rStyle w:val="Hyperlink"/>
                <w:noProof/>
                <w:rtl/>
              </w:rPr>
              <w:fldChar w:fldCharType="separate"/>
            </w:r>
            <w:r w:rsidR="00ED2842">
              <w:rPr>
                <w:noProof/>
                <w:webHidden/>
                <w:rtl/>
              </w:rPr>
              <w:t>4</w:t>
            </w:r>
            <w:r w:rsidR="00ED2842">
              <w:rPr>
                <w:rStyle w:val="Hyperlink"/>
                <w:noProof/>
                <w:rtl/>
              </w:rPr>
              <w:fldChar w:fldCharType="end"/>
            </w:r>
          </w:hyperlink>
        </w:p>
        <w:p w:rsidR="00ED2842" w:rsidRDefault="00E274EF" w:rsidP="00ED2842">
          <w:pPr>
            <w:pStyle w:val="TOC3"/>
            <w:tabs>
              <w:tab w:val="right" w:leader="dot" w:pos="9350"/>
            </w:tabs>
            <w:spacing w:line="360" w:lineRule="auto"/>
            <w:rPr>
              <w:rFonts w:asciiTheme="minorHAnsi" w:eastAsiaTheme="minorEastAsia" w:hAnsiTheme="minorHAnsi" w:cstheme="minorBidi"/>
              <w:noProof/>
              <w:sz w:val="22"/>
              <w:szCs w:val="22"/>
            </w:rPr>
          </w:pPr>
          <w:hyperlink w:anchor="_Toc532204855" w:history="1">
            <w:r w:rsidR="00ED2842" w:rsidRPr="00E02628">
              <w:rPr>
                <w:rStyle w:val="Hyperlink"/>
                <w:rFonts w:hint="eastAsia"/>
                <w:noProof/>
                <w:rtl/>
              </w:rPr>
              <w:t>احتمال</w:t>
            </w:r>
            <w:r w:rsidR="00ED2842" w:rsidRPr="00E02628">
              <w:rPr>
                <w:rStyle w:val="Hyperlink"/>
                <w:noProof/>
                <w:rtl/>
              </w:rPr>
              <w:t xml:space="preserve"> </w:t>
            </w:r>
            <w:r w:rsidR="00ED2842" w:rsidRPr="00E02628">
              <w:rPr>
                <w:rStyle w:val="Hyperlink"/>
                <w:rFonts w:hint="eastAsia"/>
                <w:noProof/>
                <w:rtl/>
              </w:rPr>
              <w:t>دوم</w:t>
            </w:r>
            <w:r w:rsidR="00ED2842" w:rsidRPr="00E02628">
              <w:rPr>
                <w:rStyle w:val="Hyperlink"/>
                <w:noProof/>
                <w:rtl/>
              </w:rPr>
              <w:t xml:space="preserve"> </w:t>
            </w:r>
            <w:r w:rsidR="00ED2842" w:rsidRPr="00E02628">
              <w:rPr>
                <w:rStyle w:val="Hyperlink"/>
                <w:rFonts w:hint="eastAsia"/>
                <w:noProof/>
                <w:rtl/>
              </w:rPr>
              <w:t>در</w:t>
            </w:r>
            <w:r w:rsidR="00ED2842" w:rsidRPr="00E02628">
              <w:rPr>
                <w:rStyle w:val="Hyperlink"/>
                <w:noProof/>
                <w:rtl/>
              </w:rPr>
              <w:t xml:space="preserve"> </w:t>
            </w:r>
            <w:r w:rsidR="00ED2842" w:rsidRPr="00E02628">
              <w:rPr>
                <w:rStyle w:val="Hyperlink"/>
                <w:rFonts w:hint="eastAsia"/>
                <w:noProof/>
                <w:rtl/>
              </w:rPr>
              <w:t>وجه</w:t>
            </w:r>
            <w:r w:rsidR="00ED2842" w:rsidRPr="00E02628">
              <w:rPr>
                <w:rStyle w:val="Hyperlink"/>
                <w:noProof/>
                <w:rtl/>
              </w:rPr>
              <w:t xml:space="preserve"> </w:t>
            </w:r>
            <w:r w:rsidR="00ED2842" w:rsidRPr="00E02628">
              <w:rPr>
                <w:rStyle w:val="Hyperlink"/>
                <w:rFonts w:hint="eastAsia"/>
                <w:noProof/>
                <w:rtl/>
              </w:rPr>
              <w:t>ششم</w:t>
            </w:r>
            <w:r w:rsidR="00ED2842">
              <w:rPr>
                <w:noProof/>
                <w:webHidden/>
              </w:rPr>
              <w:tab/>
            </w:r>
            <w:r w:rsidR="00ED2842">
              <w:rPr>
                <w:rStyle w:val="Hyperlink"/>
                <w:noProof/>
                <w:rtl/>
              </w:rPr>
              <w:fldChar w:fldCharType="begin"/>
            </w:r>
            <w:r w:rsidR="00ED2842">
              <w:rPr>
                <w:noProof/>
                <w:webHidden/>
              </w:rPr>
              <w:instrText xml:space="preserve"> PAGEREF _Toc532204855 \h </w:instrText>
            </w:r>
            <w:r w:rsidR="00ED2842">
              <w:rPr>
                <w:rStyle w:val="Hyperlink"/>
                <w:noProof/>
                <w:rtl/>
              </w:rPr>
            </w:r>
            <w:r w:rsidR="00ED2842">
              <w:rPr>
                <w:rStyle w:val="Hyperlink"/>
                <w:noProof/>
                <w:rtl/>
              </w:rPr>
              <w:fldChar w:fldCharType="separate"/>
            </w:r>
            <w:r w:rsidR="00ED2842">
              <w:rPr>
                <w:noProof/>
                <w:webHidden/>
                <w:rtl/>
              </w:rPr>
              <w:t>5</w:t>
            </w:r>
            <w:r w:rsidR="00ED2842">
              <w:rPr>
                <w:rStyle w:val="Hyperlink"/>
                <w:noProof/>
                <w:rtl/>
              </w:rPr>
              <w:fldChar w:fldCharType="end"/>
            </w:r>
          </w:hyperlink>
        </w:p>
        <w:p w:rsidR="00ED2842" w:rsidRDefault="00E274EF" w:rsidP="00ED2842">
          <w:pPr>
            <w:pStyle w:val="TOC2"/>
            <w:tabs>
              <w:tab w:val="right" w:leader="dot" w:pos="9350"/>
            </w:tabs>
            <w:spacing w:line="360" w:lineRule="auto"/>
            <w:rPr>
              <w:rFonts w:asciiTheme="minorHAnsi" w:hAnsiTheme="minorHAnsi" w:cstheme="minorBidi"/>
              <w:noProof/>
              <w:sz w:val="22"/>
              <w:szCs w:val="22"/>
            </w:rPr>
          </w:pPr>
          <w:hyperlink w:anchor="_Toc532204856" w:history="1">
            <w:r w:rsidR="00ED2842" w:rsidRPr="00E02628">
              <w:rPr>
                <w:rStyle w:val="Hyperlink"/>
                <w:rFonts w:hint="eastAsia"/>
                <w:noProof/>
                <w:rtl/>
              </w:rPr>
              <w:t>وجه</w:t>
            </w:r>
            <w:r w:rsidR="00ED2842" w:rsidRPr="00E02628">
              <w:rPr>
                <w:rStyle w:val="Hyperlink"/>
                <w:noProof/>
                <w:rtl/>
              </w:rPr>
              <w:t xml:space="preserve"> </w:t>
            </w:r>
            <w:r w:rsidR="00ED2842" w:rsidRPr="00E02628">
              <w:rPr>
                <w:rStyle w:val="Hyperlink"/>
                <w:rFonts w:hint="eastAsia"/>
                <w:noProof/>
                <w:rtl/>
              </w:rPr>
              <w:t>هفتم</w:t>
            </w:r>
            <w:r w:rsidR="00ED2842" w:rsidRPr="00E02628">
              <w:rPr>
                <w:rStyle w:val="Hyperlink"/>
                <w:noProof/>
                <w:rtl/>
              </w:rPr>
              <w:t xml:space="preserve">: </w:t>
            </w:r>
            <w:r w:rsidR="00ED2842" w:rsidRPr="00E02628">
              <w:rPr>
                <w:rStyle w:val="Hyperlink"/>
                <w:rFonts w:hint="eastAsia"/>
                <w:noProof/>
                <w:rtl/>
              </w:rPr>
              <w:t>طر</w:t>
            </w:r>
            <w:r w:rsidR="00ED2842" w:rsidRPr="00E02628">
              <w:rPr>
                <w:rStyle w:val="Hyperlink"/>
                <w:rFonts w:hint="cs"/>
                <w:noProof/>
                <w:rtl/>
              </w:rPr>
              <w:t>ی</w:t>
            </w:r>
            <w:r w:rsidR="00ED2842" w:rsidRPr="00E02628">
              <w:rPr>
                <w:rStyle w:val="Hyperlink"/>
                <w:rFonts w:hint="eastAsia"/>
                <w:noProof/>
                <w:rtl/>
              </w:rPr>
              <w:t>ق</w:t>
            </w:r>
            <w:r w:rsidR="00ED2842" w:rsidRPr="00E02628">
              <w:rPr>
                <w:rStyle w:val="Hyperlink"/>
                <w:noProof/>
                <w:rtl/>
              </w:rPr>
              <w:t xml:space="preserve"> </w:t>
            </w:r>
            <w:r w:rsidR="00ED2842" w:rsidRPr="00E02628">
              <w:rPr>
                <w:rStyle w:val="Hyperlink"/>
                <w:rFonts w:hint="eastAsia"/>
                <w:noProof/>
                <w:rtl/>
              </w:rPr>
              <w:t>نقل</w:t>
            </w:r>
            <w:r w:rsidR="00ED2842" w:rsidRPr="00E02628">
              <w:rPr>
                <w:rStyle w:val="Hyperlink"/>
                <w:noProof/>
                <w:rtl/>
              </w:rPr>
              <w:t xml:space="preserve"> </w:t>
            </w:r>
            <w:r w:rsidR="00ED2842" w:rsidRPr="00E02628">
              <w:rPr>
                <w:rStyle w:val="Hyperlink"/>
                <w:rFonts w:hint="eastAsia"/>
                <w:noProof/>
                <w:rtl/>
              </w:rPr>
              <w:t>روا</w:t>
            </w:r>
            <w:r w:rsidR="00ED2842" w:rsidRPr="00E02628">
              <w:rPr>
                <w:rStyle w:val="Hyperlink"/>
                <w:rFonts w:hint="cs"/>
                <w:noProof/>
                <w:rtl/>
              </w:rPr>
              <w:t>ی</w:t>
            </w:r>
            <w:r w:rsidR="00ED2842" w:rsidRPr="00E02628">
              <w:rPr>
                <w:rStyle w:val="Hyperlink"/>
                <w:rFonts w:hint="eastAsia"/>
                <w:noProof/>
                <w:rtl/>
              </w:rPr>
              <w:t>ات</w:t>
            </w:r>
            <w:r w:rsidR="00ED2842" w:rsidRPr="00E02628">
              <w:rPr>
                <w:rStyle w:val="Hyperlink"/>
                <w:noProof/>
                <w:rtl/>
              </w:rPr>
              <w:t xml:space="preserve"> </w:t>
            </w:r>
            <w:r w:rsidR="00ED2842" w:rsidRPr="00E02628">
              <w:rPr>
                <w:rStyle w:val="Hyperlink"/>
                <w:rFonts w:hint="eastAsia"/>
                <w:noProof/>
                <w:rtl/>
              </w:rPr>
              <w:t>محمد</w:t>
            </w:r>
            <w:r w:rsidR="00ED2842" w:rsidRPr="00E02628">
              <w:rPr>
                <w:rStyle w:val="Hyperlink"/>
                <w:noProof/>
                <w:rtl/>
              </w:rPr>
              <w:t xml:space="preserve"> </w:t>
            </w:r>
            <w:r w:rsidR="00ED2842" w:rsidRPr="00E02628">
              <w:rPr>
                <w:rStyle w:val="Hyperlink"/>
                <w:rFonts w:hint="eastAsia"/>
                <w:noProof/>
                <w:rtl/>
              </w:rPr>
              <w:t>ابن</w:t>
            </w:r>
            <w:r w:rsidR="00ED2842" w:rsidRPr="00E02628">
              <w:rPr>
                <w:rStyle w:val="Hyperlink"/>
                <w:noProof/>
                <w:rtl/>
              </w:rPr>
              <w:t xml:space="preserve"> </w:t>
            </w:r>
            <w:r w:rsidR="00ED2842" w:rsidRPr="00E02628">
              <w:rPr>
                <w:rStyle w:val="Hyperlink"/>
                <w:rFonts w:hint="cs"/>
                <w:noProof/>
                <w:rtl/>
              </w:rPr>
              <w:t>ی</w:t>
            </w:r>
            <w:r w:rsidR="00ED2842" w:rsidRPr="00E02628">
              <w:rPr>
                <w:rStyle w:val="Hyperlink"/>
                <w:rFonts w:hint="eastAsia"/>
                <w:noProof/>
                <w:rtl/>
              </w:rPr>
              <w:t>ح</w:t>
            </w:r>
            <w:r w:rsidR="00ED2842" w:rsidRPr="00E02628">
              <w:rPr>
                <w:rStyle w:val="Hyperlink"/>
                <w:rFonts w:hint="cs"/>
                <w:noProof/>
                <w:rtl/>
              </w:rPr>
              <w:t>یی</w:t>
            </w:r>
            <w:r w:rsidR="00ED2842" w:rsidRPr="00E02628">
              <w:rPr>
                <w:rStyle w:val="Hyperlink"/>
                <w:noProof/>
                <w:rtl/>
              </w:rPr>
              <w:t xml:space="preserve"> </w:t>
            </w:r>
            <w:r w:rsidR="00ED2842" w:rsidRPr="00E02628">
              <w:rPr>
                <w:rStyle w:val="Hyperlink"/>
                <w:rFonts w:hint="eastAsia"/>
                <w:noProof/>
                <w:rtl/>
              </w:rPr>
              <w:t>برا</w:t>
            </w:r>
            <w:r w:rsidR="00ED2842" w:rsidRPr="00E02628">
              <w:rPr>
                <w:rStyle w:val="Hyperlink"/>
                <w:rFonts w:hint="cs"/>
                <w:noProof/>
                <w:rtl/>
              </w:rPr>
              <w:t>ی</w:t>
            </w:r>
            <w:r w:rsidR="00ED2842" w:rsidRPr="00E02628">
              <w:rPr>
                <w:rStyle w:val="Hyperlink"/>
                <w:noProof/>
                <w:rtl/>
              </w:rPr>
              <w:t xml:space="preserve"> </w:t>
            </w:r>
            <w:r w:rsidR="00ED2842" w:rsidRPr="00E02628">
              <w:rPr>
                <w:rStyle w:val="Hyperlink"/>
                <w:rFonts w:hint="eastAsia"/>
                <w:noProof/>
                <w:rtl/>
              </w:rPr>
              <w:t>مف</w:t>
            </w:r>
            <w:r w:rsidR="00ED2842" w:rsidRPr="00E02628">
              <w:rPr>
                <w:rStyle w:val="Hyperlink"/>
                <w:rFonts w:hint="cs"/>
                <w:noProof/>
                <w:rtl/>
              </w:rPr>
              <w:t>ی</w:t>
            </w:r>
            <w:r w:rsidR="00ED2842" w:rsidRPr="00E02628">
              <w:rPr>
                <w:rStyle w:val="Hyperlink"/>
                <w:rFonts w:hint="eastAsia"/>
                <w:noProof/>
                <w:rtl/>
              </w:rPr>
              <w:t>د</w:t>
            </w:r>
            <w:r w:rsidR="00ED2842">
              <w:rPr>
                <w:noProof/>
                <w:webHidden/>
              </w:rPr>
              <w:tab/>
            </w:r>
            <w:r w:rsidR="00ED2842">
              <w:rPr>
                <w:rStyle w:val="Hyperlink"/>
                <w:noProof/>
                <w:rtl/>
              </w:rPr>
              <w:fldChar w:fldCharType="begin"/>
            </w:r>
            <w:r w:rsidR="00ED2842">
              <w:rPr>
                <w:noProof/>
                <w:webHidden/>
              </w:rPr>
              <w:instrText xml:space="preserve"> PAGEREF _Toc532204856 \h </w:instrText>
            </w:r>
            <w:r w:rsidR="00ED2842">
              <w:rPr>
                <w:rStyle w:val="Hyperlink"/>
                <w:noProof/>
                <w:rtl/>
              </w:rPr>
            </w:r>
            <w:r w:rsidR="00ED2842">
              <w:rPr>
                <w:rStyle w:val="Hyperlink"/>
                <w:noProof/>
                <w:rtl/>
              </w:rPr>
              <w:fldChar w:fldCharType="separate"/>
            </w:r>
            <w:r w:rsidR="00ED2842">
              <w:rPr>
                <w:noProof/>
                <w:webHidden/>
                <w:rtl/>
              </w:rPr>
              <w:t>5</w:t>
            </w:r>
            <w:r w:rsidR="00ED2842">
              <w:rPr>
                <w:rStyle w:val="Hyperlink"/>
                <w:noProof/>
                <w:rtl/>
              </w:rPr>
              <w:fldChar w:fldCharType="end"/>
            </w:r>
          </w:hyperlink>
        </w:p>
        <w:p w:rsidR="00ED2842" w:rsidRDefault="00E274EF" w:rsidP="00ED2842">
          <w:pPr>
            <w:pStyle w:val="TOC2"/>
            <w:tabs>
              <w:tab w:val="right" w:leader="dot" w:pos="9350"/>
            </w:tabs>
            <w:spacing w:line="360" w:lineRule="auto"/>
            <w:rPr>
              <w:rFonts w:asciiTheme="minorHAnsi" w:hAnsiTheme="minorHAnsi" w:cstheme="minorBidi"/>
              <w:noProof/>
              <w:sz w:val="22"/>
              <w:szCs w:val="22"/>
            </w:rPr>
          </w:pPr>
          <w:hyperlink w:anchor="_Toc532204857" w:history="1">
            <w:r w:rsidR="00ED2842" w:rsidRPr="00E02628">
              <w:rPr>
                <w:rStyle w:val="Hyperlink"/>
                <w:rFonts w:hint="eastAsia"/>
                <w:noProof/>
                <w:rtl/>
              </w:rPr>
              <w:t>وجه</w:t>
            </w:r>
            <w:r w:rsidR="00ED2842" w:rsidRPr="00E02628">
              <w:rPr>
                <w:rStyle w:val="Hyperlink"/>
                <w:noProof/>
                <w:rtl/>
              </w:rPr>
              <w:t xml:space="preserve"> </w:t>
            </w:r>
            <w:r w:rsidR="00ED2842" w:rsidRPr="00E02628">
              <w:rPr>
                <w:rStyle w:val="Hyperlink"/>
                <w:rFonts w:hint="eastAsia"/>
                <w:noProof/>
                <w:rtl/>
              </w:rPr>
              <w:t>هشتم</w:t>
            </w:r>
            <w:r w:rsidR="00ED2842">
              <w:rPr>
                <w:noProof/>
                <w:webHidden/>
              </w:rPr>
              <w:tab/>
            </w:r>
            <w:r w:rsidR="00ED2842">
              <w:rPr>
                <w:rStyle w:val="Hyperlink"/>
                <w:noProof/>
                <w:rtl/>
              </w:rPr>
              <w:fldChar w:fldCharType="begin"/>
            </w:r>
            <w:r w:rsidR="00ED2842">
              <w:rPr>
                <w:noProof/>
                <w:webHidden/>
              </w:rPr>
              <w:instrText xml:space="preserve"> PAGEREF _Toc532204857 \h </w:instrText>
            </w:r>
            <w:r w:rsidR="00ED2842">
              <w:rPr>
                <w:rStyle w:val="Hyperlink"/>
                <w:noProof/>
                <w:rtl/>
              </w:rPr>
            </w:r>
            <w:r w:rsidR="00ED2842">
              <w:rPr>
                <w:rStyle w:val="Hyperlink"/>
                <w:noProof/>
                <w:rtl/>
              </w:rPr>
              <w:fldChar w:fldCharType="separate"/>
            </w:r>
            <w:r w:rsidR="00ED2842">
              <w:rPr>
                <w:noProof/>
                <w:webHidden/>
                <w:rtl/>
              </w:rPr>
              <w:t>6</w:t>
            </w:r>
            <w:r w:rsidR="00ED2842">
              <w:rPr>
                <w:rStyle w:val="Hyperlink"/>
                <w:noProof/>
                <w:rtl/>
              </w:rPr>
              <w:fldChar w:fldCharType="end"/>
            </w:r>
          </w:hyperlink>
        </w:p>
        <w:p w:rsidR="00ED2842" w:rsidRDefault="00E274EF" w:rsidP="00ED2842">
          <w:pPr>
            <w:pStyle w:val="TOC3"/>
            <w:tabs>
              <w:tab w:val="right" w:leader="dot" w:pos="9350"/>
            </w:tabs>
            <w:spacing w:line="360" w:lineRule="auto"/>
            <w:rPr>
              <w:rFonts w:asciiTheme="minorHAnsi" w:eastAsiaTheme="minorEastAsia" w:hAnsiTheme="minorHAnsi" w:cstheme="minorBidi"/>
              <w:noProof/>
              <w:sz w:val="22"/>
              <w:szCs w:val="22"/>
            </w:rPr>
          </w:pPr>
          <w:hyperlink w:anchor="_Toc532204858" w:history="1">
            <w:r w:rsidR="00ED2842" w:rsidRPr="00E02628">
              <w:rPr>
                <w:rStyle w:val="Hyperlink"/>
                <w:rFonts w:hint="eastAsia"/>
                <w:noProof/>
                <w:rtl/>
              </w:rPr>
              <w:t>دل</w:t>
            </w:r>
            <w:r w:rsidR="00ED2842" w:rsidRPr="00E02628">
              <w:rPr>
                <w:rStyle w:val="Hyperlink"/>
                <w:rFonts w:hint="cs"/>
                <w:noProof/>
                <w:rtl/>
              </w:rPr>
              <w:t>ی</w:t>
            </w:r>
            <w:r w:rsidR="00ED2842" w:rsidRPr="00E02628">
              <w:rPr>
                <w:rStyle w:val="Hyperlink"/>
                <w:rFonts w:hint="eastAsia"/>
                <w:noProof/>
                <w:rtl/>
              </w:rPr>
              <w:t>ل</w:t>
            </w:r>
            <w:r w:rsidR="00ED2842" w:rsidRPr="00E02628">
              <w:rPr>
                <w:rStyle w:val="Hyperlink"/>
                <w:noProof/>
                <w:rtl/>
              </w:rPr>
              <w:t xml:space="preserve"> </w:t>
            </w:r>
            <w:r w:rsidR="00ED2842" w:rsidRPr="00E02628">
              <w:rPr>
                <w:rStyle w:val="Hyperlink"/>
                <w:rFonts w:hint="eastAsia"/>
                <w:noProof/>
                <w:rtl/>
              </w:rPr>
              <w:t>وجود</w:t>
            </w:r>
            <w:r w:rsidR="00ED2842" w:rsidRPr="00E02628">
              <w:rPr>
                <w:rStyle w:val="Hyperlink"/>
                <w:noProof/>
                <w:rtl/>
              </w:rPr>
              <w:t xml:space="preserve"> </w:t>
            </w:r>
            <w:r w:rsidR="00ED2842" w:rsidRPr="00E02628">
              <w:rPr>
                <w:rStyle w:val="Hyperlink"/>
                <w:rFonts w:hint="eastAsia"/>
                <w:noProof/>
                <w:rtl/>
              </w:rPr>
              <w:t>مش</w:t>
            </w:r>
            <w:r w:rsidR="00ED2842" w:rsidRPr="00E02628">
              <w:rPr>
                <w:rStyle w:val="Hyperlink"/>
                <w:rFonts w:hint="cs"/>
                <w:noProof/>
                <w:rtl/>
              </w:rPr>
              <w:t>ی</w:t>
            </w:r>
            <w:r w:rsidR="00ED2842" w:rsidRPr="00E02628">
              <w:rPr>
                <w:rStyle w:val="Hyperlink"/>
                <w:rFonts w:hint="eastAsia"/>
                <w:noProof/>
                <w:rtl/>
              </w:rPr>
              <w:t>خه</w:t>
            </w:r>
            <w:r w:rsidR="00ED2842" w:rsidRPr="00E02628">
              <w:rPr>
                <w:rStyle w:val="Hyperlink"/>
                <w:noProof/>
                <w:rtl/>
              </w:rPr>
              <w:t xml:space="preserve"> </w:t>
            </w:r>
            <w:r w:rsidR="00ED2842" w:rsidRPr="00E02628">
              <w:rPr>
                <w:rStyle w:val="Hyperlink"/>
                <w:rFonts w:hint="eastAsia"/>
                <w:noProof/>
                <w:rtl/>
              </w:rPr>
              <w:t>در</w:t>
            </w:r>
            <w:r w:rsidR="00ED2842" w:rsidRPr="00E02628">
              <w:rPr>
                <w:rStyle w:val="Hyperlink"/>
                <w:noProof/>
                <w:rtl/>
              </w:rPr>
              <w:t xml:space="preserve"> </w:t>
            </w:r>
            <w:r w:rsidR="00ED2842" w:rsidRPr="00E02628">
              <w:rPr>
                <w:rStyle w:val="Hyperlink"/>
                <w:rFonts w:hint="eastAsia"/>
                <w:noProof/>
                <w:rtl/>
              </w:rPr>
              <w:t>کتاب‌ها</w:t>
            </w:r>
            <w:r w:rsidR="00ED2842" w:rsidRPr="00E02628">
              <w:rPr>
                <w:rStyle w:val="Hyperlink"/>
                <w:rFonts w:hint="cs"/>
                <w:noProof/>
                <w:rtl/>
              </w:rPr>
              <w:t>ی</w:t>
            </w:r>
            <w:r w:rsidR="00ED2842" w:rsidRPr="00E02628">
              <w:rPr>
                <w:rStyle w:val="Hyperlink"/>
                <w:noProof/>
                <w:rtl/>
              </w:rPr>
              <w:t xml:space="preserve"> </w:t>
            </w:r>
            <w:r w:rsidR="00ED2842" w:rsidRPr="00E02628">
              <w:rPr>
                <w:rStyle w:val="Hyperlink"/>
                <w:rFonts w:hint="eastAsia"/>
                <w:noProof/>
                <w:rtl/>
              </w:rPr>
              <w:t>روا</w:t>
            </w:r>
            <w:r w:rsidR="00ED2842" w:rsidRPr="00E02628">
              <w:rPr>
                <w:rStyle w:val="Hyperlink"/>
                <w:rFonts w:hint="cs"/>
                <w:noProof/>
                <w:rtl/>
              </w:rPr>
              <w:t>یی</w:t>
            </w:r>
            <w:r w:rsidR="00ED2842" w:rsidRPr="00E02628">
              <w:rPr>
                <w:rStyle w:val="Hyperlink"/>
                <w:noProof/>
                <w:rtl/>
              </w:rPr>
              <w:t xml:space="preserve"> </w:t>
            </w:r>
            <w:r w:rsidR="00ED2842" w:rsidRPr="00E02628">
              <w:rPr>
                <w:rStyle w:val="Hyperlink"/>
                <w:rFonts w:hint="eastAsia"/>
                <w:noProof/>
                <w:rtl/>
              </w:rPr>
              <w:t>چ</w:t>
            </w:r>
            <w:r w:rsidR="00ED2842" w:rsidRPr="00E02628">
              <w:rPr>
                <w:rStyle w:val="Hyperlink"/>
                <w:rFonts w:hint="cs"/>
                <w:noProof/>
                <w:rtl/>
              </w:rPr>
              <w:t>ی</w:t>
            </w:r>
            <w:r w:rsidR="00ED2842" w:rsidRPr="00E02628">
              <w:rPr>
                <w:rStyle w:val="Hyperlink"/>
                <w:rFonts w:hint="eastAsia"/>
                <w:noProof/>
                <w:rtl/>
              </w:rPr>
              <w:t>ست؟</w:t>
            </w:r>
            <w:r w:rsidR="00ED2842">
              <w:rPr>
                <w:noProof/>
                <w:webHidden/>
              </w:rPr>
              <w:tab/>
            </w:r>
            <w:r w:rsidR="00ED2842">
              <w:rPr>
                <w:rStyle w:val="Hyperlink"/>
                <w:noProof/>
                <w:rtl/>
              </w:rPr>
              <w:fldChar w:fldCharType="begin"/>
            </w:r>
            <w:r w:rsidR="00ED2842">
              <w:rPr>
                <w:noProof/>
                <w:webHidden/>
              </w:rPr>
              <w:instrText xml:space="preserve"> PAGEREF _Toc532204858 \h </w:instrText>
            </w:r>
            <w:r w:rsidR="00ED2842">
              <w:rPr>
                <w:rStyle w:val="Hyperlink"/>
                <w:noProof/>
                <w:rtl/>
              </w:rPr>
            </w:r>
            <w:r w:rsidR="00ED2842">
              <w:rPr>
                <w:rStyle w:val="Hyperlink"/>
                <w:noProof/>
                <w:rtl/>
              </w:rPr>
              <w:fldChar w:fldCharType="separate"/>
            </w:r>
            <w:r w:rsidR="00ED2842">
              <w:rPr>
                <w:noProof/>
                <w:webHidden/>
                <w:rtl/>
              </w:rPr>
              <w:t>7</w:t>
            </w:r>
            <w:r w:rsidR="00ED2842">
              <w:rPr>
                <w:rStyle w:val="Hyperlink"/>
                <w:noProof/>
                <w:rtl/>
              </w:rPr>
              <w:fldChar w:fldCharType="end"/>
            </w:r>
          </w:hyperlink>
        </w:p>
        <w:p w:rsidR="00ED2842" w:rsidRDefault="00E274EF" w:rsidP="00ED2842">
          <w:pPr>
            <w:pStyle w:val="TOC3"/>
            <w:tabs>
              <w:tab w:val="right" w:leader="dot" w:pos="9350"/>
            </w:tabs>
            <w:spacing w:line="360" w:lineRule="auto"/>
            <w:rPr>
              <w:rFonts w:asciiTheme="minorHAnsi" w:eastAsiaTheme="minorEastAsia" w:hAnsiTheme="minorHAnsi" w:cstheme="minorBidi"/>
              <w:noProof/>
              <w:sz w:val="22"/>
              <w:szCs w:val="22"/>
            </w:rPr>
          </w:pPr>
          <w:hyperlink w:anchor="_Toc532204859" w:history="1">
            <w:r w:rsidR="00ED2842" w:rsidRPr="00E02628">
              <w:rPr>
                <w:rStyle w:val="Hyperlink"/>
                <w:rFonts w:hint="eastAsia"/>
                <w:noProof/>
                <w:rtl/>
              </w:rPr>
              <w:t>جواب</w:t>
            </w:r>
            <w:r w:rsidR="00ED2842" w:rsidRPr="00E02628">
              <w:rPr>
                <w:rStyle w:val="Hyperlink"/>
                <w:noProof/>
                <w:rtl/>
              </w:rPr>
              <w:t xml:space="preserve"> </w:t>
            </w:r>
            <w:r w:rsidR="00ED2842" w:rsidRPr="00E02628">
              <w:rPr>
                <w:rStyle w:val="Hyperlink"/>
                <w:rFonts w:hint="eastAsia"/>
                <w:noProof/>
                <w:rtl/>
              </w:rPr>
              <w:t>اوّل</w:t>
            </w:r>
            <w:r w:rsidR="00ED2842" w:rsidRPr="00E02628">
              <w:rPr>
                <w:rStyle w:val="Hyperlink"/>
                <w:noProof/>
                <w:rtl/>
              </w:rPr>
              <w:t xml:space="preserve">: </w:t>
            </w:r>
            <w:r w:rsidR="00ED2842" w:rsidRPr="00E02628">
              <w:rPr>
                <w:rStyle w:val="Hyperlink"/>
                <w:rFonts w:hint="eastAsia"/>
                <w:noProof/>
                <w:rtl/>
              </w:rPr>
              <w:t>جلوگ</w:t>
            </w:r>
            <w:r w:rsidR="00ED2842" w:rsidRPr="00E02628">
              <w:rPr>
                <w:rStyle w:val="Hyperlink"/>
                <w:rFonts w:hint="cs"/>
                <w:noProof/>
                <w:rtl/>
              </w:rPr>
              <w:t>ی</w:t>
            </w:r>
            <w:r w:rsidR="00ED2842" w:rsidRPr="00E02628">
              <w:rPr>
                <w:rStyle w:val="Hyperlink"/>
                <w:rFonts w:hint="eastAsia"/>
                <w:noProof/>
                <w:rtl/>
              </w:rPr>
              <w:t>ر</w:t>
            </w:r>
            <w:r w:rsidR="00ED2842" w:rsidRPr="00E02628">
              <w:rPr>
                <w:rStyle w:val="Hyperlink"/>
                <w:rFonts w:hint="cs"/>
                <w:noProof/>
                <w:rtl/>
              </w:rPr>
              <w:t>ی</w:t>
            </w:r>
            <w:r w:rsidR="00ED2842" w:rsidRPr="00E02628">
              <w:rPr>
                <w:rStyle w:val="Hyperlink"/>
                <w:noProof/>
                <w:rtl/>
              </w:rPr>
              <w:t xml:space="preserve"> </w:t>
            </w:r>
            <w:r w:rsidR="00ED2842" w:rsidRPr="00E02628">
              <w:rPr>
                <w:rStyle w:val="Hyperlink"/>
                <w:rFonts w:hint="eastAsia"/>
                <w:noProof/>
                <w:rtl/>
              </w:rPr>
              <w:t>از</w:t>
            </w:r>
            <w:r w:rsidR="00ED2842" w:rsidRPr="00E02628">
              <w:rPr>
                <w:rStyle w:val="Hyperlink"/>
                <w:noProof/>
                <w:rtl/>
              </w:rPr>
              <w:t xml:space="preserve"> </w:t>
            </w:r>
            <w:r w:rsidR="00ED2842" w:rsidRPr="00E02628">
              <w:rPr>
                <w:rStyle w:val="Hyperlink"/>
                <w:rFonts w:hint="eastAsia"/>
                <w:noProof/>
                <w:rtl/>
              </w:rPr>
              <w:t>طولان</w:t>
            </w:r>
            <w:r w:rsidR="00ED2842" w:rsidRPr="00E02628">
              <w:rPr>
                <w:rStyle w:val="Hyperlink"/>
                <w:rFonts w:hint="cs"/>
                <w:noProof/>
                <w:rtl/>
              </w:rPr>
              <w:t>ی</w:t>
            </w:r>
            <w:r w:rsidR="00ED2842" w:rsidRPr="00E02628">
              <w:rPr>
                <w:rStyle w:val="Hyperlink"/>
                <w:noProof/>
                <w:rtl/>
              </w:rPr>
              <w:t xml:space="preserve"> </w:t>
            </w:r>
            <w:r w:rsidR="00ED2842" w:rsidRPr="00E02628">
              <w:rPr>
                <w:rStyle w:val="Hyperlink"/>
                <w:rFonts w:hint="eastAsia"/>
                <w:noProof/>
                <w:rtl/>
              </w:rPr>
              <w:t>شدن</w:t>
            </w:r>
            <w:r w:rsidR="00ED2842" w:rsidRPr="00E02628">
              <w:rPr>
                <w:rStyle w:val="Hyperlink"/>
                <w:noProof/>
                <w:rtl/>
              </w:rPr>
              <w:t xml:space="preserve"> </w:t>
            </w:r>
            <w:r w:rsidR="00ED2842" w:rsidRPr="00E02628">
              <w:rPr>
                <w:rStyle w:val="Hyperlink"/>
                <w:rFonts w:hint="eastAsia"/>
                <w:noProof/>
                <w:rtl/>
              </w:rPr>
              <w:t>کلام</w:t>
            </w:r>
            <w:r w:rsidR="00ED2842" w:rsidRPr="00E02628">
              <w:rPr>
                <w:rStyle w:val="Hyperlink"/>
                <w:noProof/>
                <w:rtl/>
              </w:rPr>
              <w:t xml:space="preserve"> </w:t>
            </w:r>
            <w:r w:rsidR="00ED2842" w:rsidRPr="00E02628">
              <w:rPr>
                <w:rStyle w:val="Hyperlink"/>
                <w:rFonts w:hint="eastAsia"/>
                <w:noProof/>
                <w:rtl/>
              </w:rPr>
              <w:t>و</w:t>
            </w:r>
            <w:r w:rsidR="00ED2842" w:rsidRPr="00E02628">
              <w:rPr>
                <w:rStyle w:val="Hyperlink"/>
                <w:noProof/>
                <w:rtl/>
              </w:rPr>
              <w:t xml:space="preserve"> </w:t>
            </w:r>
            <w:r w:rsidR="00ED2842" w:rsidRPr="00E02628">
              <w:rPr>
                <w:rStyle w:val="Hyperlink"/>
                <w:rFonts w:hint="eastAsia"/>
                <w:noProof/>
                <w:rtl/>
              </w:rPr>
              <w:t>کتاب</w:t>
            </w:r>
            <w:r w:rsidR="00ED2842">
              <w:rPr>
                <w:noProof/>
                <w:webHidden/>
              </w:rPr>
              <w:tab/>
            </w:r>
            <w:r w:rsidR="00ED2842">
              <w:rPr>
                <w:rStyle w:val="Hyperlink"/>
                <w:noProof/>
                <w:rtl/>
              </w:rPr>
              <w:fldChar w:fldCharType="begin"/>
            </w:r>
            <w:r w:rsidR="00ED2842">
              <w:rPr>
                <w:noProof/>
                <w:webHidden/>
              </w:rPr>
              <w:instrText xml:space="preserve"> PAGEREF _Toc532204859 \h </w:instrText>
            </w:r>
            <w:r w:rsidR="00ED2842">
              <w:rPr>
                <w:rStyle w:val="Hyperlink"/>
                <w:noProof/>
                <w:rtl/>
              </w:rPr>
            </w:r>
            <w:r w:rsidR="00ED2842">
              <w:rPr>
                <w:rStyle w:val="Hyperlink"/>
                <w:noProof/>
                <w:rtl/>
              </w:rPr>
              <w:fldChar w:fldCharType="separate"/>
            </w:r>
            <w:r w:rsidR="00ED2842">
              <w:rPr>
                <w:noProof/>
                <w:webHidden/>
                <w:rtl/>
              </w:rPr>
              <w:t>7</w:t>
            </w:r>
            <w:r w:rsidR="00ED2842">
              <w:rPr>
                <w:rStyle w:val="Hyperlink"/>
                <w:noProof/>
                <w:rtl/>
              </w:rPr>
              <w:fldChar w:fldCharType="end"/>
            </w:r>
          </w:hyperlink>
        </w:p>
        <w:p w:rsidR="00ED2842" w:rsidRDefault="00E274EF" w:rsidP="00ED2842">
          <w:pPr>
            <w:pStyle w:val="TOC3"/>
            <w:tabs>
              <w:tab w:val="right" w:leader="dot" w:pos="9350"/>
            </w:tabs>
            <w:spacing w:line="360" w:lineRule="auto"/>
            <w:rPr>
              <w:rFonts w:asciiTheme="minorHAnsi" w:eastAsiaTheme="minorEastAsia" w:hAnsiTheme="minorHAnsi" w:cstheme="minorBidi"/>
              <w:noProof/>
              <w:sz w:val="22"/>
              <w:szCs w:val="22"/>
            </w:rPr>
          </w:pPr>
          <w:hyperlink w:anchor="_Toc532204860" w:history="1">
            <w:r w:rsidR="00ED2842" w:rsidRPr="00E02628">
              <w:rPr>
                <w:rStyle w:val="Hyperlink"/>
                <w:rFonts w:hint="eastAsia"/>
                <w:noProof/>
                <w:rtl/>
              </w:rPr>
              <w:t>جواب</w:t>
            </w:r>
            <w:r w:rsidR="00ED2842" w:rsidRPr="00E02628">
              <w:rPr>
                <w:rStyle w:val="Hyperlink"/>
                <w:noProof/>
                <w:rtl/>
              </w:rPr>
              <w:t xml:space="preserve"> </w:t>
            </w:r>
            <w:r w:rsidR="00ED2842" w:rsidRPr="00E02628">
              <w:rPr>
                <w:rStyle w:val="Hyperlink"/>
                <w:rFonts w:hint="eastAsia"/>
                <w:noProof/>
                <w:rtl/>
              </w:rPr>
              <w:t>دوّم</w:t>
            </w:r>
            <w:r w:rsidR="00ED2842" w:rsidRPr="00E02628">
              <w:rPr>
                <w:rStyle w:val="Hyperlink"/>
                <w:noProof/>
                <w:rtl/>
              </w:rPr>
              <w:t xml:space="preserve">: </w:t>
            </w:r>
            <w:r w:rsidR="00ED2842" w:rsidRPr="00E02628">
              <w:rPr>
                <w:rStyle w:val="Hyperlink"/>
                <w:rFonts w:hint="eastAsia"/>
                <w:noProof/>
                <w:rtl/>
              </w:rPr>
              <w:t>ا</w:t>
            </w:r>
            <w:r w:rsidR="00ED2842" w:rsidRPr="00E02628">
              <w:rPr>
                <w:rStyle w:val="Hyperlink"/>
                <w:rFonts w:hint="cs"/>
                <w:noProof/>
                <w:rtl/>
              </w:rPr>
              <w:t>ی</w:t>
            </w:r>
            <w:r w:rsidR="00ED2842" w:rsidRPr="00E02628">
              <w:rPr>
                <w:rStyle w:val="Hyperlink"/>
                <w:rFonts w:hint="eastAsia"/>
                <w:noProof/>
                <w:rtl/>
              </w:rPr>
              <w:t>شان</w:t>
            </w:r>
            <w:r w:rsidR="00ED2842" w:rsidRPr="00E02628">
              <w:rPr>
                <w:rStyle w:val="Hyperlink"/>
                <w:noProof/>
                <w:rtl/>
              </w:rPr>
              <w:t xml:space="preserve"> </w:t>
            </w:r>
            <w:r w:rsidR="00ED2842" w:rsidRPr="00E02628">
              <w:rPr>
                <w:rStyle w:val="Hyperlink"/>
                <w:rFonts w:hint="eastAsia"/>
                <w:noProof/>
                <w:rtl/>
              </w:rPr>
              <w:t>به</w:t>
            </w:r>
            <w:r w:rsidR="00ED2842" w:rsidRPr="00E02628">
              <w:rPr>
                <w:rStyle w:val="Hyperlink"/>
                <w:noProof/>
                <w:rtl/>
              </w:rPr>
              <w:t xml:space="preserve"> </w:t>
            </w:r>
            <w:r w:rsidR="00ED2842" w:rsidRPr="00E02628">
              <w:rPr>
                <w:rStyle w:val="Hyperlink"/>
                <w:rFonts w:hint="eastAsia"/>
                <w:noProof/>
                <w:rtl/>
              </w:rPr>
              <w:t>کتاب</w:t>
            </w:r>
            <w:r w:rsidR="00ED2842" w:rsidRPr="00E02628">
              <w:rPr>
                <w:rStyle w:val="Hyperlink"/>
                <w:noProof/>
                <w:rtl/>
              </w:rPr>
              <w:t xml:space="preserve"> </w:t>
            </w:r>
            <w:r w:rsidR="00ED2842" w:rsidRPr="00E02628">
              <w:rPr>
                <w:rStyle w:val="Hyperlink"/>
                <w:rFonts w:hint="eastAsia"/>
                <w:noProof/>
                <w:rtl/>
              </w:rPr>
              <w:t>و</w:t>
            </w:r>
            <w:r w:rsidR="00ED2842" w:rsidRPr="00E02628">
              <w:rPr>
                <w:rStyle w:val="Hyperlink"/>
                <w:noProof/>
                <w:rtl/>
              </w:rPr>
              <w:t xml:space="preserve"> </w:t>
            </w:r>
            <w:r w:rsidR="00ED2842" w:rsidRPr="00E02628">
              <w:rPr>
                <w:rStyle w:val="Hyperlink"/>
                <w:rFonts w:hint="eastAsia"/>
                <w:noProof/>
                <w:rtl/>
              </w:rPr>
              <w:t>اصول</w:t>
            </w:r>
            <w:r w:rsidR="00ED2842" w:rsidRPr="00E02628">
              <w:rPr>
                <w:rStyle w:val="Hyperlink"/>
                <w:noProof/>
                <w:rtl/>
              </w:rPr>
              <w:t xml:space="preserve"> </w:t>
            </w:r>
            <w:r w:rsidR="00ED2842" w:rsidRPr="00E02628">
              <w:rPr>
                <w:rStyle w:val="Hyperlink"/>
                <w:rFonts w:hint="eastAsia"/>
                <w:noProof/>
                <w:rtl/>
              </w:rPr>
              <w:t>استناد</w:t>
            </w:r>
            <w:r w:rsidR="00ED2842" w:rsidRPr="00E02628">
              <w:rPr>
                <w:rStyle w:val="Hyperlink"/>
                <w:noProof/>
                <w:rtl/>
              </w:rPr>
              <w:t xml:space="preserve"> </w:t>
            </w:r>
            <w:r w:rsidR="00ED2842" w:rsidRPr="00E02628">
              <w:rPr>
                <w:rStyle w:val="Hyperlink"/>
                <w:rFonts w:hint="eastAsia"/>
                <w:noProof/>
                <w:rtl/>
              </w:rPr>
              <w:t>م</w:t>
            </w:r>
            <w:r w:rsidR="00ED2842" w:rsidRPr="00E02628">
              <w:rPr>
                <w:rStyle w:val="Hyperlink"/>
                <w:rFonts w:hint="cs"/>
                <w:noProof/>
                <w:rtl/>
              </w:rPr>
              <w:t>ی‌</w:t>
            </w:r>
            <w:r w:rsidR="00ED2842" w:rsidRPr="00E02628">
              <w:rPr>
                <w:rStyle w:val="Hyperlink"/>
                <w:rFonts w:hint="eastAsia"/>
                <w:noProof/>
                <w:rtl/>
              </w:rPr>
              <w:t>کنند</w:t>
            </w:r>
            <w:r w:rsidR="00ED2842">
              <w:rPr>
                <w:noProof/>
                <w:webHidden/>
              </w:rPr>
              <w:tab/>
            </w:r>
            <w:r w:rsidR="00ED2842">
              <w:rPr>
                <w:rStyle w:val="Hyperlink"/>
                <w:noProof/>
                <w:rtl/>
              </w:rPr>
              <w:fldChar w:fldCharType="begin"/>
            </w:r>
            <w:r w:rsidR="00ED2842">
              <w:rPr>
                <w:noProof/>
                <w:webHidden/>
              </w:rPr>
              <w:instrText xml:space="preserve"> PAGEREF _Toc532204860 \h </w:instrText>
            </w:r>
            <w:r w:rsidR="00ED2842">
              <w:rPr>
                <w:rStyle w:val="Hyperlink"/>
                <w:noProof/>
                <w:rtl/>
              </w:rPr>
            </w:r>
            <w:r w:rsidR="00ED2842">
              <w:rPr>
                <w:rStyle w:val="Hyperlink"/>
                <w:noProof/>
                <w:rtl/>
              </w:rPr>
              <w:fldChar w:fldCharType="separate"/>
            </w:r>
            <w:r w:rsidR="00ED2842">
              <w:rPr>
                <w:noProof/>
                <w:webHidden/>
                <w:rtl/>
              </w:rPr>
              <w:t>7</w:t>
            </w:r>
            <w:r w:rsidR="00ED2842">
              <w:rPr>
                <w:rStyle w:val="Hyperlink"/>
                <w:noProof/>
                <w:rtl/>
              </w:rPr>
              <w:fldChar w:fldCharType="end"/>
            </w:r>
          </w:hyperlink>
        </w:p>
        <w:p w:rsidR="00ED2842" w:rsidRDefault="00E274EF" w:rsidP="00ED2842">
          <w:pPr>
            <w:pStyle w:val="TOC3"/>
            <w:tabs>
              <w:tab w:val="right" w:leader="dot" w:pos="9350"/>
            </w:tabs>
            <w:spacing w:line="360" w:lineRule="auto"/>
            <w:rPr>
              <w:rFonts w:asciiTheme="minorHAnsi" w:eastAsiaTheme="minorEastAsia" w:hAnsiTheme="minorHAnsi" w:cstheme="minorBidi"/>
              <w:noProof/>
              <w:sz w:val="22"/>
              <w:szCs w:val="22"/>
            </w:rPr>
          </w:pPr>
          <w:hyperlink w:anchor="_Toc532204861" w:history="1">
            <w:r w:rsidR="005E5C09">
              <w:rPr>
                <w:rStyle w:val="Hyperlink"/>
                <w:rFonts w:hint="eastAsia"/>
                <w:noProof/>
                <w:rtl/>
              </w:rPr>
              <w:t>جمع‌بندی</w:t>
            </w:r>
            <w:r w:rsidR="00ED2842" w:rsidRPr="00E02628">
              <w:rPr>
                <w:rStyle w:val="Hyperlink"/>
                <w:noProof/>
                <w:rtl/>
              </w:rPr>
              <w:t xml:space="preserve"> </w:t>
            </w:r>
            <w:r w:rsidR="00ED2842" w:rsidRPr="00E02628">
              <w:rPr>
                <w:rStyle w:val="Hyperlink"/>
                <w:rFonts w:hint="eastAsia"/>
                <w:noProof/>
                <w:rtl/>
              </w:rPr>
              <w:t>وجه</w:t>
            </w:r>
            <w:r w:rsidR="00ED2842" w:rsidRPr="00E02628">
              <w:rPr>
                <w:rStyle w:val="Hyperlink"/>
                <w:noProof/>
                <w:rtl/>
              </w:rPr>
              <w:t xml:space="preserve"> </w:t>
            </w:r>
            <w:r w:rsidR="00ED2842" w:rsidRPr="00E02628">
              <w:rPr>
                <w:rStyle w:val="Hyperlink"/>
                <w:rFonts w:hint="eastAsia"/>
                <w:noProof/>
                <w:rtl/>
              </w:rPr>
              <w:t>هشتم</w:t>
            </w:r>
            <w:r w:rsidR="00ED2842">
              <w:rPr>
                <w:noProof/>
                <w:webHidden/>
              </w:rPr>
              <w:tab/>
            </w:r>
            <w:r w:rsidR="00ED2842">
              <w:rPr>
                <w:rStyle w:val="Hyperlink"/>
                <w:noProof/>
                <w:rtl/>
              </w:rPr>
              <w:fldChar w:fldCharType="begin"/>
            </w:r>
            <w:r w:rsidR="00ED2842">
              <w:rPr>
                <w:noProof/>
                <w:webHidden/>
              </w:rPr>
              <w:instrText xml:space="preserve"> PAGEREF _Toc532204861 \h </w:instrText>
            </w:r>
            <w:r w:rsidR="00ED2842">
              <w:rPr>
                <w:rStyle w:val="Hyperlink"/>
                <w:noProof/>
                <w:rtl/>
              </w:rPr>
            </w:r>
            <w:r w:rsidR="00ED2842">
              <w:rPr>
                <w:rStyle w:val="Hyperlink"/>
                <w:noProof/>
                <w:rtl/>
              </w:rPr>
              <w:fldChar w:fldCharType="separate"/>
            </w:r>
            <w:r w:rsidR="00ED2842">
              <w:rPr>
                <w:noProof/>
                <w:webHidden/>
                <w:rtl/>
              </w:rPr>
              <w:t>8</w:t>
            </w:r>
            <w:r w:rsidR="00ED2842">
              <w:rPr>
                <w:rStyle w:val="Hyperlink"/>
                <w:noProof/>
                <w:rtl/>
              </w:rPr>
              <w:fldChar w:fldCharType="end"/>
            </w:r>
          </w:hyperlink>
        </w:p>
        <w:p w:rsidR="00ED2842" w:rsidRDefault="00ED2842" w:rsidP="00ED2842">
          <w:pPr>
            <w:spacing w:line="360" w:lineRule="auto"/>
          </w:pPr>
          <w:r>
            <w:rPr>
              <w:b/>
              <w:bCs/>
              <w:noProof/>
            </w:rPr>
            <w:fldChar w:fldCharType="end"/>
          </w:r>
        </w:p>
      </w:sdtContent>
    </w:sdt>
    <w:p w:rsidR="00ED2842" w:rsidRDefault="00ED2842" w:rsidP="004D5B1F">
      <w:pPr>
        <w:jc w:val="center"/>
        <w:rPr>
          <w:rtl/>
        </w:rPr>
      </w:pPr>
    </w:p>
    <w:p w:rsidR="00ED2842" w:rsidRDefault="00ED2842">
      <w:pPr>
        <w:bidi w:val="0"/>
        <w:spacing w:after="0"/>
        <w:ind w:firstLine="0"/>
        <w:jc w:val="left"/>
        <w:rPr>
          <w:rtl/>
        </w:rPr>
      </w:pPr>
      <w:r>
        <w:rPr>
          <w:rtl/>
        </w:rPr>
        <w:br w:type="page"/>
      </w:r>
    </w:p>
    <w:p w:rsidR="004D5B1F" w:rsidRPr="004D5B1F" w:rsidRDefault="004D5B1F" w:rsidP="004D5B1F">
      <w:pPr>
        <w:jc w:val="center"/>
        <w:rPr>
          <w:rtl/>
        </w:rPr>
      </w:pPr>
      <w:r w:rsidRPr="004D5B1F">
        <w:rPr>
          <w:rFonts w:hint="cs"/>
          <w:rtl/>
        </w:rPr>
        <w:lastRenderedPageBreak/>
        <w:t>بسم الله الرحمن الرحیم</w:t>
      </w:r>
    </w:p>
    <w:p w:rsidR="004D5B1F" w:rsidRDefault="004D5B1F" w:rsidP="004D5B1F">
      <w:pPr>
        <w:pStyle w:val="Heading1"/>
        <w:rPr>
          <w:rtl/>
        </w:rPr>
      </w:pPr>
      <w:bookmarkStart w:id="0" w:name="_Toc513477529"/>
      <w:bookmarkStart w:id="1" w:name="_Toc532204849"/>
      <w:r>
        <w:rPr>
          <w:rFonts w:hint="cs"/>
          <w:rtl/>
        </w:rPr>
        <w:t xml:space="preserve">موضوع: </w:t>
      </w:r>
      <w:r w:rsidRPr="004E5BE0">
        <w:rPr>
          <w:rFonts w:hint="cs"/>
          <w:color w:val="auto"/>
          <w:rtl/>
        </w:rPr>
        <w:t xml:space="preserve">فقه / اجتهاد </w:t>
      </w:r>
      <w:r w:rsidRPr="0016795B">
        <w:rPr>
          <w:rFonts w:hint="cs"/>
          <w:color w:val="auto"/>
          <w:rtl/>
        </w:rPr>
        <w:t>و تقلید /مسأله تقلید (شرایط مجتهد- شرط عدالت)</w:t>
      </w:r>
      <w:bookmarkEnd w:id="0"/>
      <w:bookmarkEnd w:id="1"/>
    </w:p>
    <w:p w:rsidR="004D5B1F" w:rsidRDefault="004D5B1F" w:rsidP="006302F5">
      <w:pPr>
        <w:pStyle w:val="Heading2"/>
        <w:rPr>
          <w:rtl/>
        </w:rPr>
      </w:pPr>
      <w:bookmarkStart w:id="2" w:name="_Toc532204850"/>
      <w:r w:rsidRPr="004D5B1F">
        <w:rPr>
          <w:rFonts w:hint="cs"/>
          <w:rtl/>
        </w:rPr>
        <w:t>اشاره</w:t>
      </w:r>
      <w:bookmarkEnd w:id="2"/>
    </w:p>
    <w:p w:rsidR="006D6C48" w:rsidRDefault="006D6C48" w:rsidP="0016795B">
      <w:pPr>
        <w:pStyle w:val="BodyTextIndent"/>
        <w:rPr>
          <w:rtl/>
        </w:rPr>
      </w:pPr>
      <w:r>
        <w:rPr>
          <w:rFonts w:hint="cs"/>
          <w:rtl/>
        </w:rPr>
        <w:t xml:space="preserve">بحث در دلیل چهارم بود که عبارت بود از خبر إبن أبی یعفور که ابتدائاً از سند این خبر بحث شد و </w:t>
      </w:r>
      <w:r w:rsidR="00663E06">
        <w:rPr>
          <w:rFonts w:hint="cs"/>
          <w:rtl/>
        </w:rPr>
        <w:t>همان‌طور</w:t>
      </w:r>
      <w:r>
        <w:rPr>
          <w:rFonts w:hint="cs"/>
          <w:rtl/>
        </w:rPr>
        <w:t xml:space="preserve"> که ملاحظه شد دو سند برای روایت ابن أبی یعفور وجود دارد که یکی در من لا یحضره الفقیه از مرحوم صدوق</w:t>
      </w:r>
      <w:r w:rsidR="00DE2637">
        <w:rPr>
          <w:rFonts w:hint="cs"/>
          <w:rtl/>
        </w:rPr>
        <w:t xml:space="preserve"> می‌</w:t>
      </w:r>
      <w:r>
        <w:rPr>
          <w:rFonts w:hint="cs"/>
          <w:rtl/>
        </w:rPr>
        <w:t>باشد و دیگری تهذیب مرحوم شیخ وارد شده است</w:t>
      </w:r>
      <w:r w:rsidR="005524FE">
        <w:rPr>
          <w:rFonts w:hint="cs"/>
          <w:rtl/>
        </w:rPr>
        <w:t>.</w:t>
      </w:r>
    </w:p>
    <w:p w:rsidR="005524FE" w:rsidRDefault="005524FE" w:rsidP="00043E11">
      <w:pPr>
        <w:rPr>
          <w:rtl/>
        </w:rPr>
      </w:pPr>
      <w:r>
        <w:rPr>
          <w:rFonts w:hint="cs"/>
          <w:rtl/>
        </w:rPr>
        <w:t xml:space="preserve">ابتدا سند صدوق مورد بحث قرار گرفت و گفته شد که </w:t>
      </w:r>
      <w:r w:rsidR="00043E11">
        <w:rPr>
          <w:rFonts w:hint="cs"/>
          <w:rtl/>
        </w:rPr>
        <w:t xml:space="preserve">در سند </w:t>
      </w:r>
      <w:r>
        <w:rPr>
          <w:rFonts w:hint="cs"/>
          <w:rtl/>
        </w:rPr>
        <w:t xml:space="preserve">صدوق </w:t>
      </w:r>
      <w:r w:rsidR="000B3162">
        <w:rPr>
          <w:rFonts w:hint="cs"/>
          <w:rtl/>
        </w:rPr>
        <w:t xml:space="preserve">این‌گونه </w:t>
      </w:r>
      <w:r>
        <w:rPr>
          <w:rFonts w:hint="cs"/>
          <w:rtl/>
        </w:rPr>
        <w:t xml:space="preserve">وارد شده است که: </w:t>
      </w:r>
      <w:r w:rsidR="000228D4">
        <w:rPr>
          <w:rFonts w:hint="cs"/>
          <w:rtl/>
        </w:rPr>
        <w:t xml:space="preserve">«ما کان فیه عن عبدالله ابن أبی یعفور فقد رویته </w:t>
      </w:r>
      <w:r w:rsidR="004D2BCA">
        <w:rPr>
          <w:rFonts w:hint="cs"/>
          <w:rtl/>
        </w:rPr>
        <w:t xml:space="preserve">عن أحمد ابن محمد ابن یحیی العطار عن سعد </w:t>
      </w:r>
      <w:r w:rsidR="00663E06">
        <w:rPr>
          <w:rFonts w:hint="cs"/>
          <w:rtl/>
        </w:rPr>
        <w:t>ابن عبدالله عن أحمد ابن أبی عبد</w:t>
      </w:r>
      <w:r w:rsidR="004D2BCA">
        <w:rPr>
          <w:rFonts w:hint="cs"/>
          <w:rtl/>
        </w:rPr>
        <w:t xml:space="preserve">الله البرقی عن أبیه عن محمد ابن أبی عمیر عن حمّاد ابن عثمان عن عبدالله ابن أبی یعفور» که در این سند </w:t>
      </w:r>
      <w:r w:rsidR="00663E06">
        <w:rPr>
          <w:rFonts w:hint="cs"/>
          <w:rtl/>
        </w:rPr>
        <w:t>مهم‌ترین</w:t>
      </w:r>
      <w:r w:rsidR="004D2BCA">
        <w:rPr>
          <w:rFonts w:hint="cs"/>
          <w:rtl/>
        </w:rPr>
        <w:t xml:space="preserve"> بحث در خصوص</w:t>
      </w:r>
      <w:r w:rsidR="00244B36">
        <w:rPr>
          <w:rFonts w:hint="cs"/>
          <w:rtl/>
        </w:rPr>
        <w:t xml:space="preserve"> احمد ابن محمد ابن یحیی العطار</w:t>
      </w:r>
      <w:r w:rsidR="00DE2637">
        <w:rPr>
          <w:rFonts w:hint="cs"/>
          <w:rtl/>
        </w:rPr>
        <w:t xml:space="preserve"> می‌</w:t>
      </w:r>
      <w:r w:rsidR="00244B36">
        <w:rPr>
          <w:rFonts w:hint="cs"/>
          <w:rtl/>
        </w:rPr>
        <w:t>باشد.</w:t>
      </w:r>
    </w:p>
    <w:p w:rsidR="00406AAC" w:rsidRDefault="008D4423" w:rsidP="00406AAC">
      <w:pPr>
        <w:rPr>
          <w:rtl/>
        </w:rPr>
      </w:pPr>
      <w:r>
        <w:rPr>
          <w:rFonts w:hint="cs"/>
          <w:rtl/>
        </w:rPr>
        <w:t xml:space="preserve">عرض شد که در مورد احمد ابن محمد ابن یحیی العطار توثیق خاص وجود ندارد و </w:t>
      </w:r>
      <w:r w:rsidR="00E9056D">
        <w:rPr>
          <w:rFonts w:hint="cs"/>
          <w:rtl/>
        </w:rPr>
        <w:t>در واقع</w:t>
      </w:r>
      <w:r w:rsidR="00DE2637">
        <w:rPr>
          <w:rFonts w:hint="cs"/>
          <w:rtl/>
        </w:rPr>
        <w:t xml:space="preserve"> می‌</w:t>
      </w:r>
      <w:r w:rsidR="00E9056D">
        <w:rPr>
          <w:rFonts w:hint="cs"/>
          <w:rtl/>
        </w:rPr>
        <w:t>توان گفت</w:t>
      </w:r>
      <w:r>
        <w:rPr>
          <w:rFonts w:hint="cs"/>
          <w:rtl/>
        </w:rPr>
        <w:t xml:space="preserve"> توثیق خاصّ مصرّح وجود ندارد چراکه در کتب رجالی متقدّم که مستند </w:t>
      </w:r>
      <w:r w:rsidR="00E9056D">
        <w:rPr>
          <w:rFonts w:hint="cs"/>
          <w:rtl/>
        </w:rPr>
        <w:t>ما توثیق و تضعیف</w:t>
      </w:r>
      <w:r w:rsidR="00DE2637">
        <w:rPr>
          <w:rFonts w:hint="cs"/>
          <w:rtl/>
        </w:rPr>
        <w:t>‌ها می‌</w:t>
      </w:r>
      <w:r w:rsidR="00E9056D">
        <w:rPr>
          <w:rFonts w:hint="cs"/>
          <w:rtl/>
        </w:rPr>
        <w:t xml:space="preserve">باشد نسبت به ایشان هیچ توثیق و تضعیفی وارد نشده است فلذا به سراغ شواهدی رفته تا آن شواهد بتوانند </w:t>
      </w:r>
      <w:r w:rsidR="00406AAC">
        <w:rPr>
          <w:rFonts w:hint="cs"/>
          <w:rtl/>
        </w:rPr>
        <w:t>به صورت غیر مصرّح توثیق کنند یعنی توثیق از راه اقامه شواهد و یا از طریق توثیقات عامّه باشد.</w:t>
      </w:r>
    </w:p>
    <w:p w:rsidR="00406AAC" w:rsidRDefault="00406AAC" w:rsidP="00406AAC">
      <w:pPr>
        <w:rPr>
          <w:rtl/>
        </w:rPr>
      </w:pPr>
      <w:r>
        <w:rPr>
          <w:rFonts w:hint="cs"/>
          <w:rtl/>
        </w:rPr>
        <w:t>در جلسه گذشته چهار وجه ذکر شد که یکی از وجوه تام نبود و در وجوه دیگر نیز قائل به تفصیل بودیم و تمامیّت آنها در مصداق به صورت مستقل پذیرفته نبود لکن به عنوان شاهدی که احیاناً با شواهد دیگر</w:t>
      </w:r>
      <w:r w:rsidR="00DE2637">
        <w:rPr>
          <w:rFonts w:hint="cs"/>
          <w:rtl/>
        </w:rPr>
        <w:t xml:space="preserve"> می‌</w:t>
      </w:r>
      <w:r>
        <w:rPr>
          <w:rFonts w:hint="cs"/>
          <w:rtl/>
        </w:rPr>
        <w:t>تواند انسان را به اطمینان برساند در این حد آن توثیقات قبلی پذیرفته</w:t>
      </w:r>
      <w:r w:rsidR="00DE2637">
        <w:rPr>
          <w:rFonts w:hint="cs"/>
          <w:rtl/>
        </w:rPr>
        <w:t xml:space="preserve"> می‌</w:t>
      </w:r>
      <w:r>
        <w:rPr>
          <w:rFonts w:hint="cs"/>
          <w:rtl/>
        </w:rPr>
        <w:t>شوند.</w:t>
      </w:r>
    </w:p>
    <w:p w:rsidR="00406AAC" w:rsidRDefault="00406AAC" w:rsidP="00406AAC">
      <w:pPr>
        <w:rPr>
          <w:rtl/>
        </w:rPr>
      </w:pPr>
      <w:r>
        <w:rPr>
          <w:rFonts w:hint="cs"/>
          <w:rtl/>
        </w:rPr>
        <w:t>البته در مورد وجهی که تصحیح ایشان در رجال و خلاصه علامه آورده شده بود طبق نقل</w:t>
      </w:r>
      <w:r w:rsidR="00DE2637">
        <w:rPr>
          <w:rFonts w:hint="cs"/>
          <w:rtl/>
        </w:rPr>
        <w:t xml:space="preserve">‌ها </w:t>
      </w:r>
      <w:r>
        <w:rPr>
          <w:rFonts w:hint="cs"/>
          <w:rtl/>
        </w:rPr>
        <w:t>گفته</w:t>
      </w:r>
      <w:r w:rsidR="00DE2637">
        <w:rPr>
          <w:rFonts w:hint="cs"/>
          <w:rtl/>
        </w:rPr>
        <w:t xml:space="preserve"> می‌</w:t>
      </w:r>
      <w:r>
        <w:rPr>
          <w:rFonts w:hint="cs"/>
          <w:rtl/>
        </w:rPr>
        <w:t>شود که علامه ایشان را تصحیح کرده است اما در مروری که در فصلی که ایشان پیرامون احمد</w:t>
      </w:r>
      <w:r w:rsidR="00DE2637">
        <w:rPr>
          <w:rFonts w:hint="cs"/>
          <w:rtl/>
        </w:rPr>
        <w:t xml:space="preserve">‌ها </w:t>
      </w:r>
      <w:r>
        <w:rPr>
          <w:rFonts w:hint="cs"/>
          <w:rtl/>
        </w:rPr>
        <w:t xml:space="preserve">دارند چیزی مشاهده نشد و </w:t>
      </w:r>
      <w:r w:rsidR="00BD3E80">
        <w:rPr>
          <w:rFonts w:hint="cs"/>
          <w:rtl/>
        </w:rPr>
        <w:t>علی‌الظاهر</w:t>
      </w:r>
      <w:r>
        <w:rPr>
          <w:rFonts w:hint="cs"/>
          <w:rtl/>
        </w:rPr>
        <w:t xml:space="preserve"> در جای دیگری ایشان این مطلب را </w:t>
      </w:r>
      <w:r w:rsidR="00BD3E80">
        <w:rPr>
          <w:rFonts w:hint="cs"/>
          <w:rtl/>
        </w:rPr>
        <w:t>آورده‌اند</w:t>
      </w:r>
      <w:r>
        <w:rPr>
          <w:rFonts w:hint="cs"/>
          <w:rtl/>
        </w:rPr>
        <w:t xml:space="preserve"> که از ایشان </w:t>
      </w:r>
      <w:r w:rsidR="00BD3E80">
        <w:rPr>
          <w:rFonts w:hint="cs"/>
          <w:rtl/>
        </w:rPr>
        <w:t>این‌چنین</w:t>
      </w:r>
      <w:r>
        <w:rPr>
          <w:rFonts w:hint="cs"/>
          <w:rtl/>
        </w:rPr>
        <w:t xml:space="preserve"> نقل</w:t>
      </w:r>
      <w:r w:rsidR="00DE2637">
        <w:rPr>
          <w:rFonts w:hint="cs"/>
          <w:rtl/>
        </w:rPr>
        <w:t xml:space="preserve"> می‌</w:t>
      </w:r>
      <w:r>
        <w:rPr>
          <w:rFonts w:hint="cs"/>
          <w:rtl/>
        </w:rPr>
        <w:t>شود.</w:t>
      </w:r>
    </w:p>
    <w:p w:rsidR="00406AAC" w:rsidRDefault="00406AAC" w:rsidP="00406AAC">
      <w:pPr>
        <w:pStyle w:val="Heading2"/>
        <w:rPr>
          <w:rtl/>
        </w:rPr>
      </w:pPr>
      <w:bookmarkStart w:id="3" w:name="_Toc532204851"/>
      <w:r>
        <w:rPr>
          <w:rFonts w:hint="cs"/>
          <w:rtl/>
        </w:rPr>
        <w:t xml:space="preserve">وجه پنجم: توثیق مرحوم شهید و شیخ </w:t>
      </w:r>
      <w:r w:rsidR="00BD3E80">
        <w:rPr>
          <w:rFonts w:hint="cs"/>
          <w:rtl/>
        </w:rPr>
        <w:t>بهایی</w:t>
      </w:r>
      <w:bookmarkEnd w:id="3"/>
    </w:p>
    <w:p w:rsidR="00406AAC" w:rsidRDefault="00406AAC" w:rsidP="00406AAC">
      <w:pPr>
        <w:rPr>
          <w:rtl/>
        </w:rPr>
      </w:pPr>
      <w:r>
        <w:rPr>
          <w:rFonts w:hint="cs"/>
          <w:rtl/>
        </w:rPr>
        <w:t>شاهد پنجم که در اینجا آورده</w:t>
      </w:r>
      <w:r w:rsidR="00DE2637">
        <w:rPr>
          <w:rFonts w:hint="cs"/>
          <w:rtl/>
        </w:rPr>
        <w:t xml:space="preserve"> می‌</w:t>
      </w:r>
      <w:r>
        <w:rPr>
          <w:rFonts w:hint="cs"/>
          <w:rtl/>
        </w:rPr>
        <w:t xml:space="preserve">شود تصحیح متأخّر دیگری است که از ناحیه مرحوم شهید در کتاب درایه ایشان نقل شده است و البته برخی دیگر همچون مرحوم شیخ </w:t>
      </w:r>
      <w:r w:rsidR="00BD3E80">
        <w:rPr>
          <w:rFonts w:hint="cs"/>
          <w:rtl/>
        </w:rPr>
        <w:t>بهایی</w:t>
      </w:r>
      <w:r>
        <w:rPr>
          <w:rFonts w:hint="cs"/>
          <w:rtl/>
        </w:rPr>
        <w:t xml:space="preserve"> و ... نیز در کتب رجالی خود این مطلب را </w:t>
      </w:r>
      <w:r w:rsidR="00BD3E80">
        <w:rPr>
          <w:rFonts w:hint="cs"/>
          <w:rtl/>
        </w:rPr>
        <w:t>آورده‌اند</w:t>
      </w:r>
      <w:r>
        <w:rPr>
          <w:rFonts w:hint="cs"/>
          <w:rtl/>
        </w:rPr>
        <w:t>.</w:t>
      </w:r>
    </w:p>
    <w:p w:rsidR="00406AAC" w:rsidRDefault="00406AAC" w:rsidP="00406AAC">
      <w:pPr>
        <w:pStyle w:val="Heading3"/>
        <w:rPr>
          <w:rtl/>
        </w:rPr>
      </w:pPr>
      <w:bookmarkStart w:id="4" w:name="_Toc532204852"/>
      <w:r>
        <w:rPr>
          <w:rFonts w:hint="cs"/>
          <w:rtl/>
        </w:rPr>
        <w:lastRenderedPageBreak/>
        <w:t>مناقشه: توثیق ایشان به نوعی اجتهادی و حدسی است</w:t>
      </w:r>
      <w:bookmarkEnd w:id="4"/>
    </w:p>
    <w:p w:rsidR="00406AAC" w:rsidRDefault="00406AAC" w:rsidP="00406AAC">
      <w:pPr>
        <w:rPr>
          <w:rtl/>
        </w:rPr>
      </w:pPr>
      <w:r>
        <w:rPr>
          <w:rFonts w:hint="cs"/>
          <w:rtl/>
        </w:rPr>
        <w:t>این تصحیحات به نوعی متأخرتر</w:t>
      </w:r>
      <w:r w:rsidR="00DE2637">
        <w:rPr>
          <w:rFonts w:hint="cs"/>
          <w:rtl/>
        </w:rPr>
        <w:t xml:space="preserve"> می‌</w:t>
      </w:r>
      <w:r>
        <w:rPr>
          <w:rFonts w:hint="cs"/>
          <w:rtl/>
        </w:rPr>
        <w:t xml:space="preserve">باشند که ایشان را توثیق </w:t>
      </w:r>
      <w:r w:rsidR="00BD3E80">
        <w:rPr>
          <w:rFonts w:hint="cs"/>
          <w:rtl/>
        </w:rPr>
        <w:t>نموده‌اند</w:t>
      </w:r>
      <w:r>
        <w:rPr>
          <w:rFonts w:hint="cs"/>
          <w:rtl/>
        </w:rPr>
        <w:t xml:space="preserve"> لکن در مورد تصحیح شهید و </w:t>
      </w:r>
      <w:r w:rsidR="00BD3E80">
        <w:rPr>
          <w:rFonts w:hint="cs"/>
          <w:rtl/>
        </w:rPr>
        <w:t>به‌خصوص</w:t>
      </w:r>
      <w:r>
        <w:rPr>
          <w:rFonts w:hint="cs"/>
          <w:rtl/>
        </w:rPr>
        <w:t xml:space="preserve"> شیخ </w:t>
      </w:r>
      <w:r w:rsidR="00BD3E80">
        <w:rPr>
          <w:rFonts w:hint="cs"/>
          <w:rtl/>
        </w:rPr>
        <w:t>بهایی</w:t>
      </w:r>
      <w:r>
        <w:rPr>
          <w:rFonts w:hint="cs"/>
          <w:rtl/>
        </w:rPr>
        <w:t xml:space="preserve"> از آنجا که متأخرتر</w:t>
      </w:r>
      <w:r w:rsidR="00DE2637">
        <w:rPr>
          <w:rFonts w:hint="cs"/>
          <w:rtl/>
        </w:rPr>
        <w:t xml:space="preserve"> می‌</w:t>
      </w:r>
      <w:r>
        <w:rPr>
          <w:rFonts w:hint="cs"/>
          <w:rtl/>
        </w:rPr>
        <w:t xml:space="preserve">باشند اعتماد کمتری وجود دارد و این احتمال که تصحیح و توثیق ایشان اجتهادی و حدسی باشند </w:t>
      </w:r>
      <w:r>
        <w:rPr>
          <w:rtl/>
        </w:rPr>
        <w:t>–</w:t>
      </w:r>
      <w:r>
        <w:rPr>
          <w:rFonts w:hint="cs"/>
          <w:rtl/>
        </w:rPr>
        <w:t xml:space="preserve">نه عن حسٍ- قوّت بیشتری دارد و در واقع به احتمال بسیار </w:t>
      </w:r>
      <w:r w:rsidR="00BD3E80">
        <w:rPr>
          <w:rFonts w:hint="cs"/>
          <w:rtl/>
        </w:rPr>
        <w:t>قوی‌تر</w:t>
      </w:r>
      <w:r>
        <w:rPr>
          <w:rFonts w:hint="cs"/>
          <w:rtl/>
        </w:rPr>
        <w:t xml:space="preserve"> تصحیح مرحوم شهید و ... تصحیح اجتهادی است و یا اینکه با نگاهی به تصحیح مرحوم علامه صورت گرفته است.</w:t>
      </w:r>
    </w:p>
    <w:p w:rsidR="00406AAC" w:rsidRDefault="00406AAC" w:rsidP="00406AAC">
      <w:pPr>
        <w:rPr>
          <w:rtl/>
        </w:rPr>
      </w:pPr>
      <w:r>
        <w:rPr>
          <w:rFonts w:hint="cs"/>
          <w:rtl/>
        </w:rPr>
        <w:t>البته مرحوم علامه در اواخر قرن هفتم و اوایل قرن هشتم</w:t>
      </w:r>
      <w:r w:rsidR="00DE2637">
        <w:rPr>
          <w:rFonts w:hint="cs"/>
          <w:rtl/>
        </w:rPr>
        <w:t xml:space="preserve"> می‌</w:t>
      </w:r>
      <w:r>
        <w:rPr>
          <w:rFonts w:hint="cs"/>
          <w:rtl/>
        </w:rPr>
        <w:t xml:space="preserve">باشد که مرحوم شهید </w:t>
      </w:r>
      <w:r w:rsidR="00BD3E80">
        <w:rPr>
          <w:rFonts w:hint="cs"/>
          <w:rtl/>
        </w:rPr>
        <w:t>علی‌الظاهر</w:t>
      </w:r>
      <w:r>
        <w:rPr>
          <w:rFonts w:hint="cs"/>
          <w:rtl/>
        </w:rPr>
        <w:t xml:space="preserve"> کمی از ایشان متأخرتر</w:t>
      </w:r>
      <w:r w:rsidR="00DE2637">
        <w:rPr>
          <w:rFonts w:hint="cs"/>
          <w:rtl/>
        </w:rPr>
        <w:t xml:space="preserve"> می‌</w:t>
      </w:r>
      <w:r>
        <w:rPr>
          <w:rFonts w:hint="cs"/>
          <w:rtl/>
        </w:rPr>
        <w:t xml:space="preserve">باشد. </w:t>
      </w:r>
      <w:r w:rsidR="00BD3E80">
        <w:rPr>
          <w:rFonts w:hint="cs"/>
          <w:rtl/>
        </w:rPr>
        <w:t>درهرصورت</w:t>
      </w:r>
      <w:r>
        <w:rPr>
          <w:rFonts w:hint="cs"/>
          <w:rtl/>
        </w:rPr>
        <w:t xml:space="preserve"> توثیق مرحوم شهید و همچنین متأخرینی همچون </w:t>
      </w:r>
      <w:r w:rsidR="00BD3E80">
        <w:rPr>
          <w:rFonts w:hint="cs"/>
          <w:rtl/>
        </w:rPr>
        <w:t>بهایی</w:t>
      </w:r>
      <w:r>
        <w:rPr>
          <w:rFonts w:hint="cs"/>
          <w:rtl/>
        </w:rPr>
        <w:t xml:space="preserve"> و سماهیجی احتمال حدسی و اجتهادی بودن در اینها </w:t>
      </w:r>
      <w:r w:rsidR="00BD3E80">
        <w:rPr>
          <w:rFonts w:hint="cs"/>
          <w:rtl/>
        </w:rPr>
        <w:t>قوی‌تر</w:t>
      </w:r>
      <w:r>
        <w:rPr>
          <w:rFonts w:hint="cs"/>
          <w:rtl/>
        </w:rPr>
        <w:t xml:space="preserve"> بوده و لذا از این جهت کمتر</w:t>
      </w:r>
      <w:r w:rsidR="00DE2637">
        <w:rPr>
          <w:rFonts w:hint="cs"/>
          <w:rtl/>
        </w:rPr>
        <w:t xml:space="preserve"> می‌</w:t>
      </w:r>
      <w:r>
        <w:rPr>
          <w:rFonts w:hint="cs"/>
          <w:rtl/>
        </w:rPr>
        <w:t>توان به اینها اعتماد کرد.</w:t>
      </w:r>
    </w:p>
    <w:p w:rsidR="00406AAC" w:rsidRDefault="00406AAC" w:rsidP="00406AAC">
      <w:pPr>
        <w:rPr>
          <w:rtl/>
        </w:rPr>
      </w:pPr>
      <w:r>
        <w:rPr>
          <w:rFonts w:hint="cs"/>
          <w:rtl/>
        </w:rPr>
        <w:t xml:space="preserve">پس وجه و شاهد پنجم همین توثیق مرحوم شهید و شیخ </w:t>
      </w:r>
      <w:r w:rsidR="00BD3E80">
        <w:rPr>
          <w:rFonts w:hint="cs"/>
          <w:rtl/>
        </w:rPr>
        <w:t>بهایی</w:t>
      </w:r>
      <w:r>
        <w:rPr>
          <w:rFonts w:hint="cs"/>
          <w:rtl/>
        </w:rPr>
        <w:t xml:space="preserve"> است که البته این شاهد چندان</w:t>
      </w:r>
      <w:r w:rsidR="00DE2637">
        <w:rPr>
          <w:rFonts w:hint="cs"/>
          <w:rtl/>
        </w:rPr>
        <w:t xml:space="preserve"> نمی‌</w:t>
      </w:r>
      <w:r>
        <w:rPr>
          <w:rFonts w:hint="cs"/>
          <w:rtl/>
        </w:rPr>
        <w:t xml:space="preserve">تواند قوی باشد. در مورد توثیق علامه احتمال کمی بود که فضایی باقی مانده باشد که به صورت </w:t>
      </w:r>
      <w:r w:rsidR="00146BF9">
        <w:rPr>
          <w:rFonts w:hint="cs"/>
          <w:rtl/>
        </w:rPr>
        <w:t>سینه‌به‌سینه</w:t>
      </w:r>
      <w:r>
        <w:rPr>
          <w:rFonts w:hint="cs"/>
          <w:rtl/>
        </w:rPr>
        <w:t xml:space="preserve"> و حسّی در آن عصر منتقل شده باشد اما بعد از ایشان </w:t>
      </w:r>
      <w:r w:rsidR="00146BF9">
        <w:rPr>
          <w:rFonts w:hint="cs"/>
          <w:rtl/>
        </w:rPr>
        <w:t>ضعیف‌تر</w:t>
      </w:r>
      <w:r w:rsidR="00DE2637">
        <w:rPr>
          <w:rFonts w:hint="cs"/>
          <w:rtl/>
        </w:rPr>
        <w:t xml:space="preserve"> می‌</w:t>
      </w:r>
      <w:r>
        <w:rPr>
          <w:rFonts w:hint="cs"/>
          <w:rtl/>
        </w:rPr>
        <w:t>باشد.</w:t>
      </w:r>
    </w:p>
    <w:p w:rsidR="00406AAC" w:rsidRDefault="00406AAC" w:rsidP="00406AAC">
      <w:pPr>
        <w:pStyle w:val="Heading2"/>
        <w:rPr>
          <w:rtl/>
        </w:rPr>
      </w:pPr>
      <w:bookmarkStart w:id="5" w:name="_Toc532204853"/>
      <w:r>
        <w:rPr>
          <w:rFonts w:hint="cs"/>
          <w:rtl/>
        </w:rPr>
        <w:t>وجه ششم</w:t>
      </w:r>
      <w:bookmarkEnd w:id="5"/>
    </w:p>
    <w:p w:rsidR="00406AAC" w:rsidRDefault="00406AAC" w:rsidP="00F33891">
      <w:pPr>
        <w:rPr>
          <w:rtl/>
        </w:rPr>
      </w:pPr>
      <w:r>
        <w:rPr>
          <w:rFonts w:hint="cs"/>
          <w:rtl/>
        </w:rPr>
        <w:t>شاهد و دلیل ششم این است که مرحوم نجاشی استادی به نام احمد ابن علی ابن نوح دارد و در نامه</w:t>
      </w:r>
      <w:r w:rsidR="00DE2637">
        <w:rPr>
          <w:rFonts w:hint="cs"/>
          <w:rtl/>
        </w:rPr>
        <w:t xml:space="preserve">‌ای </w:t>
      </w:r>
      <w:r>
        <w:rPr>
          <w:rFonts w:hint="cs"/>
          <w:rtl/>
        </w:rPr>
        <w:t>که برای او نوشته است از او خواسته است تا «طرق خود را به کتاب</w:t>
      </w:r>
      <w:r w:rsidR="00DE2637">
        <w:rPr>
          <w:rFonts w:hint="cs"/>
          <w:rtl/>
        </w:rPr>
        <w:t>‌های</w:t>
      </w:r>
      <w:r>
        <w:rPr>
          <w:rFonts w:hint="cs"/>
          <w:rtl/>
        </w:rPr>
        <w:t xml:space="preserve"> حسین ابن سعید اهوازی را به من منتقل کن» یعنی ایشان از استاد خود خواسته تا کتاب</w:t>
      </w:r>
      <w:r w:rsidR="00DE2637">
        <w:rPr>
          <w:rFonts w:hint="cs"/>
          <w:rtl/>
        </w:rPr>
        <w:t>‌های</w:t>
      </w:r>
      <w:r>
        <w:rPr>
          <w:rFonts w:hint="cs"/>
          <w:rtl/>
        </w:rPr>
        <w:t xml:space="preserve"> حسین ابن سعید اهوازی که در دست مرحوم نجاشی بوده است-که حدود سی جزوه </w:t>
      </w:r>
      <w:r w:rsidR="00146BF9">
        <w:rPr>
          <w:rFonts w:hint="cs"/>
          <w:rtl/>
        </w:rPr>
        <w:t>بوده‌اند</w:t>
      </w:r>
      <w:r>
        <w:rPr>
          <w:rFonts w:hint="cs"/>
          <w:rtl/>
        </w:rPr>
        <w:t xml:space="preserve"> - سندهای خود را تا این کتاب برای او بنویسد. احمد ابن علی بن نوح که </w:t>
      </w:r>
      <w:r w:rsidR="00F33891">
        <w:rPr>
          <w:rFonts w:hint="cs"/>
          <w:rtl/>
        </w:rPr>
        <w:t xml:space="preserve">از مشایخ </w:t>
      </w:r>
      <w:r w:rsidR="00F33891">
        <w:rPr>
          <w:rFonts w:hint="cs"/>
          <w:rtl/>
        </w:rPr>
        <w:t xml:space="preserve">و استاد </w:t>
      </w:r>
      <w:r>
        <w:rPr>
          <w:rFonts w:hint="cs"/>
          <w:rtl/>
        </w:rPr>
        <w:t>نجاشی بوده و شخصیت مورد وثوق</w:t>
      </w:r>
      <w:r w:rsidR="00DE2637">
        <w:rPr>
          <w:rFonts w:hint="cs"/>
          <w:rtl/>
        </w:rPr>
        <w:t xml:space="preserve"> می‌</w:t>
      </w:r>
      <w:r>
        <w:rPr>
          <w:rFonts w:hint="cs"/>
          <w:rtl/>
        </w:rPr>
        <w:t xml:space="preserve">باشد در جواب مرحوم نجاشی </w:t>
      </w:r>
      <w:r w:rsidR="00BD3E80">
        <w:rPr>
          <w:rFonts w:hint="cs"/>
          <w:rtl/>
        </w:rPr>
        <w:t>این‌چنین</w:t>
      </w:r>
      <w:r w:rsidR="00DE2637">
        <w:rPr>
          <w:rFonts w:hint="cs"/>
          <w:rtl/>
        </w:rPr>
        <w:t xml:space="preserve"> می‌</w:t>
      </w:r>
      <w:r>
        <w:rPr>
          <w:rFonts w:hint="cs"/>
          <w:rtl/>
        </w:rPr>
        <w:t>نویسد:</w:t>
      </w:r>
    </w:p>
    <w:p w:rsidR="00406AAC" w:rsidRDefault="00406AAC" w:rsidP="00406AAC">
      <w:pPr>
        <w:rPr>
          <w:rtl/>
        </w:rPr>
      </w:pPr>
      <w:r>
        <w:rPr>
          <w:rFonts w:hint="cs"/>
          <w:rtl/>
        </w:rPr>
        <w:t>«و أمّا ما علیه أصحابنا و مؤوّل علیه ما رواه عنهما» که این «عنهما» یعنی حسین و حسن اهوازی که نجاشی از سندش به کتاب</w:t>
      </w:r>
      <w:r w:rsidR="00DE2637">
        <w:rPr>
          <w:rFonts w:hint="cs"/>
          <w:rtl/>
        </w:rPr>
        <w:t>‌های</w:t>
      </w:r>
      <w:r>
        <w:rPr>
          <w:rFonts w:hint="cs"/>
          <w:rtl/>
        </w:rPr>
        <w:t xml:space="preserve"> حسین ابن سعید اهوازی پرسیده بود و او در جواب به صورت مشترک جواب</w:t>
      </w:r>
      <w:r w:rsidR="00DE2637">
        <w:rPr>
          <w:rFonts w:hint="cs"/>
          <w:rtl/>
        </w:rPr>
        <w:t xml:space="preserve"> می‌</w:t>
      </w:r>
      <w:r>
        <w:rPr>
          <w:rFonts w:hint="cs"/>
          <w:rtl/>
        </w:rPr>
        <w:t xml:space="preserve">دهد که </w:t>
      </w:r>
      <w:r w:rsidR="00146BF9">
        <w:rPr>
          <w:rFonts w:hint="cs"/>
          <w:rtl/>
        </w:rPr>
        <w:t>آنچه</w:t>
      </w:r>
      <w:r>
        <w:rPr>
          <w:rFonts w:hint="cs"/>
          <w:rtl/>
        </w:rPr>
        <w:t xml:space="preserve"> از حسین و حسن اهوازی نقل</w:t>
      </w:r>
      <w:r w:rsidR="00DE2637">
        <w:rPr>
          <w:rFonts w:hint="cs"/>
          <w:rtl/>
        </w:rPr>
        <w:t xml:space="preserve"> می‌</w:t>
      </w:r>
      <w:r>
        <w:rPr>
          <w:rFonts w:hint="cs"/>
          <w:rtl/>
        </w:rPr>
        <w:t xml:space="preserve">شود دو طریق دارد که طریق دوّم آن </w:t>
      </w:r>
      <w:r w:rsidR="00BD3E80">
        <w:rPr>
          <w:rFonts w:hint="cs"/>
          <w:rtl/>
        </w:rPr>
        <w:t>این‌چنین</w:t>
      </w:r>
      <w:r>
        <w:rPr>
          <w:rFonts w:hint="cs"/>
          <w:rtl/>
        </w:rPr>
        <w:t xml:space="preserve"> است که از أحمد ابن محمد ابن یحیی العطّار شروع شده و پیش</w:t>
      </w:r>
      <w:r w:rsidR="00DE2637">
        <w:rPr>
          <w:rFonts w:hint="cs"/>
          <w:rtl/>
        </w:rPr>
        <w:t xml:space="preserve"> می‌</w:t>
      </w:r>
      <w:r>
        <w:rPr>
          <w:rFonts w:hint="cs"/>
          <w:rtl/>
        </w:rPr>
        <w:t>رود.</w:t>
      </w:r>
    </w:p>
    <w:p w:rsidR="00406AAC" w:rsidRDefault="00406AAC" w:rsidP="00406AAC">
      <w:pPr>
        <w:rPr>
          <w:rtl/>
        </w:rPr>
      </w:pPr>
      <w:r>
        <w:rPr>
          <w:rFonts w:hint="cs"/>
          <w:rtl/>
        </w:rPr>
        <w:t>در واقع ایشان</w:t>
      </w:r>
      <w:r w:rsidR="00DE2637">
        <w:rPr>
          <w:rFonts w:hint="cs"/>
          <w:rtl/>
        </w:rPr>
        <w:t xml:space="preserve"> می‌</w:t>
      </w:r>
      <w:r>
        <w:rPr>
          <w:rFonts w:hint="cs"/>
          <w:rtl/>
        </w:rPr>
        <w:t>گوید این سی کتاب حسین ابن سعید اهوازی و همچنین کتاب</w:t>
      </w:r>
      <w:r w:rsidR="00DE2637">
        <w:rPr>
          <w:rFonts w:hint="cs"/>
          <w:rtl/>
        </w:rPr>
        <w:t>‌های</w:t>
      </w:r>
      <w:r>
        <w:rPr>
          <w:rFonts w:hint="cs"/>
          <w:rtl/>
        </w:rPr>
        <w:t xml:space="preserve"> برادر او که در دست روات و محدّثین</w:t>
      </w:r>
      <w:r w:rsidR="00DE2637">
        <w:rPr>
          <w:rFonts w:hint="cs"/>
          <w:rtl/>
        </w:rPr>
        <w:t xml:space="preserve"> می‌</w:t>
      </w:r>
      <w:r>
        <w:rPr>
          <w:rFonts w:hint="cs"/>
          <w:rtl/>
        </w:rPr>
        <w:t xml:space="preserve">باشد دو طریق دارد و راجع به هر دو طریق هم تعبیر ایشان </w:t>
      </w:r>
      <w:r w:rsidR="00663E06">
        <w:rPr>
          <w:rFonts w:hint="cs"/>
          <w:rtl/>
        </w:rPr>
        <w:t>همان‌طور</w:t>
      </w:r>
      <w:r>
        <w:rPr>
          <w:rFonts w:hint="cs"/>
          <w:rtl/>
        </w:rPr>
        <w:t xml:space="preserve"> که ملاحظه شد این است که «ما رواه أصحابنا و المؤوّل علیه» یعنی دو طریقی که به آن اعتماد</w:t>
      </w:r>
      <w:r w:rsidR="00DE2637">
        <w:rPr>
          <w:rFonts w:hint="cs"/>
          <w:rtl/>
        </w:rPr>
        <w:t xml:space="preserve"> می‌</w:t>
      </w:r>
      <w:r>
        <w:rPr>
          <w:rFonts w:hint="cs"/>
          <w:rtl/>
        </w:rPr>
        <w:t>شود و مورد قبول و پذیرش</w:t>
      </w:r>
      <w:r w:rsidR="00DE2637">
        <w:rPr>
          <w:rFonts w:hint="cs"/>
          <w:rtl/>
        </w:rPr>
        <w:t xml:space="preserve"> می‌</w:t>
      </w:r>
      <w:r>
        <w:rPr>
          <w:rFonts w:hint="cs"/>
          <w:rtl/>
        </w:rPr>
        <w:t>باشد، یعنی در واقع به نحوی احمد ابن علی ابن نوح که موثّق بوده و استاد نجاشی است</w:t>
      </w:r>
      <w:r w:rsidR="00DE2637">
        <w:rPr>
          <w:rFonts w:hint="cs"/>
          <w:rtl/>
        </w:rPr>
        <w:t xml:space="preserve"> می‌</w:t>
      </w:r>
      <w:r>
        <w:rPr>
          <w:rFonts w:hint="cs"/>
          <w:rtl/>
        </w:rPr>
        <w:t xml:space="preserve">گوید دو طریق برای این </w:t>
      </w:r>
      <w:r w:rsidR="00E718A0">
        <w:rPr>
          <w:rFonts w:hint="cs"/>
          <w:rtl/>
        </w:rPr>
        <w:t>کتاب‌ها</w:t>
      </w:r>
      <w:r w:rsidR="00DE2637">
        <w:rPr>
          <w:rFonts w:hint="cs"/>
          <w:rtl/>
        </w:rPr>
        <w:t xml:space="preserve"> </w:t>
      </w:r>
      <w:r>
        <w:rPr>
          <w:rFonts w:hint="cs"/>
          <w:rtl/>
        </w:rPr>
        <w:t>برای من وجود دارد که اینها را به تو منتقل</w:t>
      </w:r>
      <w:r w:rsidR="00DE2637">
        <w:rPr>
          <w:rFonts w:hint="cs"/>
          <w:rtl/>
        </w:rPr>
        <w:t xml:space="preserve"> می‌</w:t>
      </w:r>
      <w:r>
        <w:rPr>
          <w:rFonts w:hint="cs"/>
          <w:rtl/>
        </w:rPr>
        <w:t>کنم و این دو طریق نیز معتبر و مؤوّل علیه است</w:t>
      </w:r>
      <w:r w:rsidR="0059714C">
        <w:rPr>
          <w:rtl/>
        </w:rPr>
        <w:t xml:space="preserve"> </w:t>
      </w:r>
      <w:r>
        <w:rPr>
          <w:rFonts w:hint="cs"/>
          <w:rtl/>
        </w:rPr>
        <w:t>و حالا در طریق دوّم از احمد ابن محمد نقل</w:t>
      </w:r>
      <w:r w:rsidR="00DE2637">
        <w:rPr>
          <w:rFonts w:hint="cs"/>
          <w:rtl/>
        </w:rPr>
        <w:t xml:space="preserve"> می‌</w:t>
      </w:r>
      <w:r>
        <w:rPr>
          <w:rFonts w:hint="cs"/>
          <w:rtl/>
        </w:rPr>
        <w:t>شود.</w:t>
      </w:r>
    </w:p>
    <w:p w:rsidR="00406AAC" w:rsidRDefault="00406AAC" w:rsidP="00406AAC">
      <w:pPr>
        <w:rPr>
          <w:rtl/>
        </w:rPr>
      </w:pPr>
      <w:r>
        <w:rPr>
          <w:rFonts w:hint="cs"/>
          <w:rtl/>
        </w:rPr>
        <w:lastRenderedPageBreak/>
        <w:t xml:space="preserve">این دو طریق در معجم مرحوم خوئی نقل شده و در نجاشی هم موجود است و نیاز نیست که در اینجا کامل آن عرض شود. </w:t>
      </w:r>
      <w:r w:rsidR="00146BF9">
        <w:rPr>
          <w:rFonts w:hint="cs"/>
          <w:rtl/>
        </w:rPr>
        <w:t>آنچه</w:t>
      </w:r>
      <w:r>
        <w:rPr>
          <w:rFonts w:hint="cs"/>
          <w:rtl/>
        </w:rPr>
        <w:t xml:space="preserve"> مهم است این است که احمد ابن علی ابن نوح در سند دوّم به کتاب</w:t>
      </w:r>
      <w:r w:rsidR="00DE2637">
        <w:rPr>
          <w:rFonts w:hint="cs"/>
          <w:rtl/>
        </w:rPr>
        <w:t>‌های</w:t>
      </w:r>
      <w:r>
        <w:rPr>
          <w:rFonts w:hint="cs"/>
          <w:rtl/>
        </w:rPr>
        <w:t xml:space="preserve"> حسین و حسن اهوازی، عنوان احمد ابن محمد ابن یحیی العطار را آورده است و</w:t>
      </w:r>
      <w:r w:rsidR="00DE2637">
        <w:rPr>
          <w:rFonts w:hint="cs"/>
          <w:rtl/>
        </w:rPr>
        <w:t xml:space="preserve"> می‌</w:t>
      </w:r>
      <w:r>
        <w:rPr>
          <w:rFonts w:hint="cs"/>
          <w:rtl/>
        </w:rPr>
        <w:t>گوید این سندها هر دو مؤوّل علیه</w:t>
      </w:r>
      <w:r w:rsidR="00DE2637">
        <w:rPr>
          <w:rFonts w:hint="cs"/>
          <w:rtl/>
        </w:rPr>
        <w:t xml:space="preserve"> می‌</w:t>
      </w:r>
      <w:r>
        <w:rPr>
          <w:rFonts w:hint="cs"/>
          <w:rtl/>
        </w:rPr>
        <w:t>باشد، پس وقتی در مورد تمام سند</w:t>
      </w:r>
      <w:r w:rsidR="00DE2637">
        <w:rPr>
          <w:rFonts w:hint="cs"/>
          <w:rtl/>
        </w:rPr>
        <w:t xml:space="preserve"> می‌</w:t>
      </w:r>
      <w:r>
        <w:rPr>
          <w:rFonts w:hint="cs"/>
          <w:rtl/>
        </w:rPr>
        <w:t>گوید مؤوّل علیه است پس به این معنا است که احمد ابن محمد ابن یحیی نیز که در آن سند قرار دارد مؤوّل علیه بوده و مورد وثوق و اعتماد</w:t>
      </w:r>
      <w:r w:rsidR="00DE2637">
        <w:rPr>
          <w:rFonts w:hint="cs"/>
          <w:rtl/>
        </w:rPr>
        <w:t xml:space="preserve"> می‌</w:t>
      </w:r>
      <w:r>
        <w:rPr>
          <w:rFonts w:hint="cs"/>
          <w:rtl/>
        </w:rPr>
        <w:t>باشد.</w:t>
      </w:r>
    </w:p>
    <w:p w:rsidR="00170EF5" w:rsidRDefault="000F1654" w:rsidP="00E9056D">
      <w:pPr>
        <w:rPr>
          <w:rtl/>
        </w:rPr>
      </w:pPr>
      <w:r>
        <w:rPr>
          <w:rFonts w:hint="cs"/>
          <w:rtl/>
        </w:rPr>
        <w:t>این وجه ششمی است که برای توثیق احمد ابن محمد ابن یحیی العطار قمّی وارد شده است.</w:t>
      </w:r>
    </w:p>
    <w:p w:rsidR="006B1132" w:rsidRDefault="006B1132" w:rsidP="006B1132">
      <w:pPr>
        <w:pStyle w:val="Heading3"/>
        <w:rPr>
          <w:rtl/>
        </w:rPr>
      </w:pPr>
      <w:bookmarkStart w:id="6" w:name="_Toc532204854"/>
      <w:r>
        <w:rPr>
          <w:rFonts w:hint="cs"/>
          <w:rtl/>
        </w:rPr>
        <w:t>مناقشه مرحوم خوئی: این دو طریق مکمّل یکدیگرند</w:t>
      </w:r>
      <w:bookmarkEnd w:id="6"/>
    </w:p>
    <w:p w:rsidR="000F1654" w:rsidRDefault="000F1654" w:rsidP="00A730ED">
      <w:pPr>
        <w:rPr>
          <w:rtl/>
        </w:rPr>
      </w:pPr>
      <w:r>
        <w:rPr>
          <w:rFonts w:hint="cs"/>
          <w:rtl/>
        </w:rPr>
        <w:t xml:space="preserve">مرحوم خوئی در این شاهد نیز اشکال </w:t>
      </w:r>
      <w:r w:rsidR="003B39BA">
        <w:rPr>
          <w:rFonts w:hint="cs"/>
          <w:rtl/>
        </w:rPr>
        <w:t>کرده‌اند</w:t>
      </w:r>
      <w:r>
        <w:rPr>
          <w:rFonts w:hint="cs"/>
          <w:rtl/>
        </w:rPr>
        <w:t xml:space="preserve"> به این صورت که ایشان</w:t>
      </w:r>
      <w:r w:rsidR="00E10525">
        <w:rPr>
          <w:rFonts w:hint="cs"/>
          <w:rtl/>
        </w:rPr>
        <w:t xml:space="preserve"> (احمد ابن علی ابن نوح)</w:t>
      </w:r>
      <w:r>
        <w:rPr>
          <w:rFonts w:hint="cs"/>
          <w:rtl/>
        </w:rPr>
        <w:t xml:space="preserve"> در اینجا دو طریق ذکر </w:t>
      </w:r>
      <w:r w:rsidR="00BD3E80">
        <w:rPr>
          <w:rFonts w:hint="cs"/>
          <w:rtl/>
        </w:rPr>
        <w:t>نموده‌اند</w:t>
      </w:r>
      <w:r w:rsidR="00A730ED">
        <w:rPr>
          <w:rFonts w:hint="cs"/>
          <w:rtl/>
        </w:rPr>
        <w:t xml:space="preserve"> و</w:t>
      </w:r>
      <w:r w:rsidR="00DE2637">
        <w:rPr>
          <w:rFonts w:hint="cs"/>
          <w:rtl/>
        </w:rPr>
        <w:t xml:space="preserve"> می‌</w:t>
      </w:r>
      <w:r>
        <w:rPr>
          <w:rFonts w:hint="cs"/>
          <w:rtl/>
        </w:rPr>
        <w:t>فرمایند طریق ما و اصحاب ما به کتاب</w:t>
      </w:r>
      <w:r w:rsidR="00DE2637">
        <w:rPr>
          <w:rFonts w:hint="cs"/>
          <w:rtl/>
        </w:rPr>
        <w:t>‌های</w:t>
      </w:r>
      <w:r>
        <w:rPr>
          <w:rFonts w:hint="cs"/>
          <w:rtl/>
        </w:rPr>
        <w:t xml:space="preserve"> حسین اهوازی و برادر او </w:t>
      </w:r>
      <w:r w:rsidR="003B39BA">
        <w:rPr>
          <w:rFonts w:hint="cs"/>
          <w:rtl/>
        </w:rPr>
        <w:t>اولاً</w:t>
      </w:r>
      <w:r w:rsidR="00AB369B">
        <w:rPr>
          <w:rFonts w:hint="cs"/>
          <w:rtl/>
        </w:rPr>
        <w:t xml:space="preserve"> </w:t>
      </w:r>
      <w:r w:rsidR="00BD3E80">
        <w:rPr>
          <w:rFonts w:hint="cs"/>
          <w:rtl/>
        </w:rPr>
        <w:t>این‌چنین</w:t>
      </w:r>
      <w:r w:rsidR="00AB369B">
        <w:rPr>
          <w:rFonts w:hint="cs"/>
          <w:rtl/>
        </w:rPr>
        <w:t xml:space="preserve"> است و سپس سند دوّمی دارد که آن سند دوّم احمد ابن محمد ابن یحیی العطّار است</w:t>
      </w:r>
      <w:r w:rsidR="00A730ED">
        <w:rPr>
          <w:rFonts w:hint="cs"/>
          <w:rtl/>
        </w:rPr>
        <w:t>. مرحوم خوئی</w:t>
      </w:r>
      <w:r w:rsidR="00DE2637">
        <w:rPr>
          <w:rFonts w:hint="cs"/>
          <w:rtl/>
        </w:rPr>
        <w:t xml:space="preserve"> می‌</w:t>
      </w:r>
      <w:r w:rsidR="00A730ED">
        <w:rPr>
          <w:rFonts w:hint="cs"/>
          <w:rtl/>
        </w:rPr>
        <w:t>فرمایند معنای این کلام این نیست که الزاماً هر دو طریق به صورت مستقیم تام باشد، ممکن است مقصود احمد ابن علی ابن نوح این بوده است که سند اوّل را ملاحظه کرده که سند تام و کاملی بوده و سند دوّم را به عنوان مؤیّد آورده است.</w:t>
      </w:r>
    </w:p>
    <w:p w:rsidR="00A730ED" w:rsidRDefault="00A730ED" w:rsidP="00A730ED">
      <w:pPr>
        <w:rPr>
          <w:rtl/>
        </w:rPr>
      </w:pPr>
      <w:r>
        <w:rPr>
          <w:rFonts w:hint="cs"/>
          <w:rtl/>
        </w:rPr>
        <w:t>و همچنین این احتمال نیز وجود دارد که این دو سند در کنار هم موجب اطمینان</w:t>
      </w:r>
      <w:r w:rsidR="00DE2637">
        <w:rPr>
          <w:rFonts w:hint="cs"/>
          <w:rtl/>
        </w:rPr>
        <w:t xml:space="preserve"> می‌</w:t>
      </w:r>
      <w:r>
        <w:rPr>
          <w:rFonts w:hint="cs"/>
          <w:rtl/>
        </w:rPr>
        <w:t xml:space="preserve">شود اما اگر در جایی احمد ابن محمد ابن یحیی العطار قمّی تنها در یک سند قرار بگیرد که یک سند بوده و همه چیز هم به همین سند وابسته و هیچ سند مکمّلی ندارد اینکه </w:t>
      </w:r>
      <w:r w:rsidR="00663E06">
        <w:rPr>
          <w:rFonts w:hint="cs"/>
          <w:rtl/>
        </w:rPr>
        <w:t>این‌گونه</w:t>
      </w:r>
      <w:r>
        <w:rPr>
          <w:rFonts w:hint="cs"/>
          <w:rtl/>
        </w:rPr>
        <w:t xml:space="preserve"> سند را نیز توثیق کند </w:t>
      </w:r>
      <w:r w:rsidR="003B39BA">
        <w:rPr>
          <w:rFonts w:hint="cs"/>
          <w:rtl/>
        </w:rPr>
        <w:t>مشخص</w:t>
      </w:r>
      <w:r>
        <w:rPr>
          <w:rFonts w:hint="cs"/>
          <w:rtl/>
        </w:rPr>
        <w:t xml:space="preserve"> نیست.</w:t>
      </w:r>
    </w:p>
    <w:p w:rsidR="00A730ED" w:rsidRDefault="00A730ED" w:rsidP="00A730ED">
      <w:pPr>
        <w:rPr>
          <w:rtl/>
        </w:rPr>
      </w:pPr>
      <w:r>
        <w:rPr>
          <w:rFonts w:hint="cs"/>
          <w:rtl/>
        </w:rPr>
        <w:t xml:space="preserve">پس ممکن است گفته شود که این تعبیری که در اینجا آمده است که </w:t>
      </w:r>
      <w:r w:rsidR="00853CC5">
        <w:rPr>
          <w:rFonts w:hint="cs"/>
          <w:rtl/>
        </w:rPr>
        <w:t>«و المؤوّل علیه ما رواه» مقصود این است که مجموعه این دو طریق یکدیگر را تکمیل</w:t>
      </w:r>
      <w:r w:rsidR="00DE2637">
        <w:rPr>
          <w:rFonts w:hint="cs"/>
          <w:rtl/>
        </w:rPr>
        <w:t xml:space="preserve"> می‌</w:t>
      </w:r>
      <w:r w:rsidR="00853CC5">
        <w:rPr>
          <w:rFonts w:hint="cs"/>
          <w:rtl/>
        </w:rPr>
        <w:t>کند</w:t>
      </w:r>
      <w:r w:rsidR="006B1132">
        <w:rPr>
          <w:rFonts w:hint="cs"/>
          <w:rtl/>
        </w:rPr>
        <w:t xml:space="preserve"> و ابتدائاً نیز طریقی را ذکر کرده است که در آن احمد ابن محمد ابن یحیی نیست بلکه آن طریق دوّم</w:t>
      </w:r>
      <w:r w:rsidR="00DE2637">
        <w:rPr>
          <w:rFonts w:hint="cs"/>
          <w:rtl/>
        </w:rPr>
        <w:t xml:space="preserve"> می‌</w:t>
      </w:r>
      <w:r w:rsidR="006B1132">
        <w:rPr>
          <w:rFonts w:hint="cs"/>
          <w:rtl/>
        </w:rPr>
        <w:t>باشد و دوّمی ممکن است مکمّل اوّل باشد.</w:t>
      </w:r>
    </w:p>
    <w:p w:rsidR="006B1132" w:rsidRDefault="00085D55" w:rsidP="00A730ED">
      <w:pPr>
        <w:rPr>
          <w:rtl/>
        </w:rPr>
      </w:pPr>
      <w:r>
        <w:rPr>
          <w:rFonts w:hint="cs"/>
          <w:rtl/>
        </w:rPr>
        <w:t xml:space="preserve">پس این تعبیر «و أمّا ما علیه أصحابنا و المؤوّل علیه ما رواه عنهما </w:t>
      </w:r>
      <w:r w:rsidR="003B39BA">
        <w:rPr>
          <w:rFonts w:hint="cs"/>
          <w:rtl/>
        </w:rPr>
        <w:t>اولاً</w:t>
      </w:r>
      <w:r>
        <w:rPr>
          <w:rFonts w:hint="cs"/>
          <w:rtl/>
        </w:rPr>
        <w:t xml:space="preserve"> </w:t>
      </w:r>
      <w:r w:rsidR="0059714C">
        <w:rPr>
          <w:rtl/>
        </w:rPr>
        <w:t>...</w:t>
      </w:r>
      <w:r>
        <w:rPr>
          <w:rFonts w:hint="cs"/>
          <w:rtl/>
        </w:rPr>
        <w:t xml:space="preserve"> و ثانیاً...» اگر یک طریق را که احمد ابن محمد در آن</w:t>
      </w:r>
      <w:r w:rsidR="00DE2637">
        <w:rPr>
          <w:rFonts w:hint="cs"/>
          <w:rtl/>
        </w:rPr>
        <w:t xml:space="preserve"> می‌</w:t>
      </w:r>
      <w:r>
        <w:rPr>
          <w:rFonts w:hint="cs"/>
          <w:rtl/>
        </w:rPr>
        <w:t>باشد ذکر کرده بود ممکن بود پذیرفته شود که همه رجال آن را توثیق</w:t>
      </w:r>
      <w:r w:rsidR="00DE2637">
        <w:rPr>
          <w:rFonts w:hint="cs"/>
          <w:rtl/>
        </w:rPr>
        <w:t xml:space="preserve"> می‌</w:t>
      </w:r>
      <w:r>
        <w:rPr>
          <w:rFonts w:hint="cs"/>
          <w:rtl/>
        </w:rPr>
        <w:t>کند اما در اینجا دو طریق ذکر شده است و طریقی که در او احمد ابن محمد ابن یحیی العطّار ذکر شده است طریق دوّمی</w:t>
      </w:r>
      <w:r w:rsidR="00DE2637">
        <w:rPr>
          <w:rFonts w:hint="cs"/>
          <w:rtl/>
        </w:rPr>
        <w:t xml:space="preserve"> می‌</w:t>
      </w:r>
      <w:r>
        <w:rPr>
          <w:rFonts w:hint="cs"/>
          <w:rtl/>
        </w:rPr>
        <w:t>باشد و لذا این احتمال وجود دارد که این دو طریق یکدیگر را تکمیل</w:t>
      </w:r>
      <w:r w:rsidR="00DE2637">
        <w:rPr>
          <w:rFonts w:hint="cs"/>
          <w:rtl/>
        </w:rPr>
        <w:t xml:space="preserve"> می‌</w:t>
      </w:r>
      <w:r>
        <w:rPr>
          <w:rFonts w:hint="cs"/>
          <w:rtl/>
        </w:rPr>
        <w:t xml:space="preserve">کنند و </w:t>
      </w:r>
      <w:r w:rsidR="003B39BA">
        <w:rPr>
          <w:rFonts w:hint="cs"/>
          <w:rtl/>
        </w:rPr>
        <w:t>هرکدام</w:t>
      </w:r>
      <w:r>
        <w:rPr>
          <w:rFonts w:hint="cs"/>
          <w:rtl/>
        </w:rPr>
        <w:t xml:space="preserve"> جداگانه خالی از اعتبار هستند. </w:t>
      </w:r>
      <w:r w:rsidR="003B39BA">
        <w:rPr>
          <w:rFonts w:hint="cs"/>
          <w:rtl/>
        </w:rPr>
        <w:t>علی‌الخصوص</w:t>
      </w:r>
      <w:r w:rsidR="00B0356F">
        <w:rPr>
          <w:rFonts w:hint="cs"/>
          <w:rtl/>
        </w:rPr>
        <w:t xml:space="preserve"> اینکه ممکن است ادعا شود طریق دوّم فقط به عنوان مؤیّد نقل شده است.</w:t>
      </w:r>
    </w:p>
    <w:p w:rsidR="005168F5" w:rsidRDefault="00B0356F" w:rsidP="00A730ED">
      <w:pPr>
        <w:rPr>
          <w:rtl/>
        </w:rPr>
      </w:pPr>
      <w:r>
        <w:rPr>
          <w:rFonts w:hint="cs"/>
          <w:rtl/>
        </w:rPr>
        <w:t xml:space="preserve">این اشکالی است که مرحوم خوئی در این وجه ذکر </w:t>
      </w:r>
      <w:r w:rsidR="003B39BA">
        <w:rPr>
          <w:rFonts w:hint="cs"/>
          <w:rtl/>
        </w:rPr>
        <w:t>فرموده‌اند</w:t>
      </w:r>
      <w:r>
        <w:rPr>
          <w:rFonts w:hint="cs"/>
          <w:rtl/>
        </w:rPr>
        <w:t xml:space="preserve"> و ما هم آن را </w:t>
      </w:r>
      <w:r w:rsidR="003B39BA">
        <w:rPr>
          <w:rFonts w:hint="cs"/>
          <w:rtl/>
        </w:rPr>
        <w:t>به‌طور</w:t>
      </w:r>
      <w:r>
        <w:rPr>
          <w:rFonts w:hint="cs"/>
          <w:rtl/>
        </w:rPr>
        <w:t xml:space="preserve"> کل منتفی</w:t>
      </w:r>
      <w:r w:rsidR="00DE2637">
        <w:rPr>
          <w:rFonts w:hint="cs"/>
          <w:rtl/>
        </w:rPr>
        <w:t xml:space="preserve"> نمی‌</w:t>
      </w:r>
      <w:r>
        <w:rPr>
          <w:rFonts w:hint="cs"/>
          <w:rtl/>
        </w:rPr>
        <w:t xml:space="preserve">دانیم لکن </w:t>
      </w:r>
      <w:r w:rsidR="003B39BA">
        <w:rPr>
          <w:rFonts w:hint="cs"/>
          <w:rtl/>
        </w:rPr>
        <w:t>درعین‌حال</w:t>
      </w:r>
      <w:r w:rsidR="00DE2637">
        <w:rPr>
          <w:rFonts w:hint="cs"/>
          <w:rtl/>
        </w:rPr>
        <w:t xml:space="preserve"> می‌</w:t>
      </w:r>
      <w:r>
        <w:rPr>
          <w:rFonts w:hint="cs"/>
          <w:rtl/>
        </w:rPr>
        <w:t xml:space="preserve">توان گفت این احتمال که هر دو طریق </w:t>
      </w:r>
      <w:r w:rsidR="003B39BA">
        <w:rPr>
          <w:rFonts w:hint="cs"/>
          <w:rtl/>
        </w:rPr>
        <w:t>مستقلاً</w:t>
      </w:r>
      <w:r>
        <w:rPr>
          <w:rFonts w:hint="cs"/>
          <w:rtl/>
        </w:rPr>
        <w:t xml:space="preserve"> مورد قبول باشد أظهر و أقوی</w:t>
      </w:r>
      <w:r w:rsidR="00DE2637">
        <w:rPr>
          <w:rFonts w:hint="cs"/>
          <w:rtl/>
        </w:rPr>
        <w:t xml:space="preserve"> می‌</w:t>
      </w:r>
      <w:r>
        <w:rPr>
          <w:rFonts w:hint="cs"/>
          <w:rtl/>
        </w:rPr>
        <w:t>باشد، چراکه وقتی که ایشان</w:t>
      </w:r>
      <w:r w:rsidR="00DE2637">
        <w:rPr>
          <w:rFonts w:hint="cs"/>
          <w:rtl/>
        </w:rPr>
        <w:t xml:space="preserve"> می‌</w:t>
      </w:r>
      <w:r>
        <w:rPr>
          <w:rFonts w:hint="cs"/>
          <w:rtl/>
        </w:rPr>
        <w:t>فرمایند «سند ما به کتاب</w:t>
      </w:r>
      <w:r w:rsidR="00DE2637">
        <w:rPr>
          <w:rFonts w:hint="cs"/>
          <w:rtl/>
        </w:rPr>
        <w:t>‌های</w:t>
      </w:r>
      <w:r>
        <w:rPr>
          <w:rFonts w:hint="cs"/>
          <w:rtl/>
        </w:rPr>
        <w:t xml:space="preserve"> حسین ابن سعید اهوازی که اصحاب بر آن </w:t>
      </w:r>
      <w:r w:rsidR="00E718A0">
        <w:rPr>
          <w:rFonts w:hint="cs"/>
          <w:rtl/>
        </w:rPr>
        <w:t>اتّکا</w:t>
      </w:r>
      <w:r>
        <w:rPr>
          <w:rFonts w:hint="cs"/>
          <w:rtl/>
        </w:rPr>
        <w:t xml:space="preserve"> </w:t>
      </w:r>
      <w:r w:rsidR="003B39BA">
        <w:rPr>
          <w:rFonts w:hint="cs"/>
          <w:rtl/>
        </w:rPr>
        <w:t>کرده‌اند</w:t>
      </w:r>
      <w:r>
        <w:rPr>
          <w:rFonts w:hint="cs"/>
          <w:rtl/>
        </w:rPr>
        <w:t xml:space="preserve"> این دو طریق است» ظاهر کلام این است که هر یک از این دو طریق دارای اعتبار</w:t>
      </w:r>
      <w:r w:rsidR="00DE2637">
        <w:rPr>
          <w:rFonts w:hint="cs"/>
          <w:rtl/>
        </w:rPr>
        <w:t xml:space="preserve"> می‌</w:t>
      </w:r>
      <w:r>
        <w:rPr>
          <w:rFonts w:hint="cs"/>
          <w:rtl/>
        </w:rPr>
        <w:t xml:space="preserve">باشند و حال او در اینجا هر دو راه را با هم نقل کرده است. </w:t>
      </w:r>
      <w:r w:rsidR="00FA371F">
        <w:rPr>
          <w:rFonts w:hint="cs"/>
          <w:rtl/>
        </w:rPr>
        <w:t xml:space="preserve">البته </w:t>
      </w:r>
      <w:r w:rsidR="00663E06">
        <w:rPr>
          <w:rFonts w:hint="cs"/>
          <w:rtl/>
        </w:rPr>
        <w:t>همان‌طور</w:t>
      </w:r>
      <w:r w:rsidR="00FA371F">
        <w:rPr>
          <w:rFonts w:hint="cs"/>
          <w:rtl/>
        </w:rPr>
        <w:t xml:space="preserve"> که گفته شد دلیل مرحوم </w:t>
      </w:r>
      <w:r w:rsidR="00FA371F">
        <w:rPr>
          <w:rFonts w:hint="cs"/>
          <w:rtl/>
        </w:rPr>
        <w:lastRenderedPageBreak/>
        <w:t xml:space="preserve">خوئی را </w:t>
      </w:r>
      <w:r w:rsidR="003B39BA">
        <w:rPr>
          <w:rFonts w:hint="cs"/>
          <w:rtl/>
        </w:rPr>
        <w:t>به‌طور</w:t>
      </w:r>
      <w:r w:rsidR="00FA371F">
        <w:rPr>
          <w:rFonts w:hint="cs"/>
          <w:rtl/>
        </w:rPr>
        <w:t xml:space="preserve"> کل منتفی</w:t>
      </w:r>
      <w:r w:rsidR="00DE2637">
        <w:rPr>
          <w:rFonts w:hint="cs"/>
          <w:rtl/>
        </w:rPr>
        <w:t xml:space="preserve"> نمی‌</w:t>
      </w:r>
      <w:r w:rsidR="00FA371F">
        <w:rPr>
          <w:rFonts w:hint="cs"/>
          <w:rtl/>
        </w:rPr>
        <w:t>دانیم و این دلیل نیز همچون دلایل قبلی اگر به تنهایی وجود داشت</w:t>
      </w:r>
      <w:r w:rsidR="00DE2637">
        <w:rPr>
          <w:rFonts w:hint="cs"/>
          <w:rtl/>
        </w:rPr>
        <w:t xml:space="preserve"> نمی‌</w:t>
      </w:r>
      <w:r w:rsidR="00FA371F">
        <w:rPr>
          <w:rFonts w:hint="cs"/>
          <w:rtl/>
        </w:rPr>
        <w:t xml:space="preserve">شد به آن </w:t>
      </w:r>
      <w:r w:rsidR="00E718A0">
        <w:rPr>
          <w:rFonts w:hint="cs"/>
          <w:rtl/>
        </w:rPr>
        <w:t>اکتفا</w:t>
      </w:r>
      <w:r w:rsidR="00FA371F">
        <w:rPr>
          <w:rFonts w:hint="cs"/>
          <w:rtl/>
        </w:rPr>
        <w:t xml:space="preserve"> کرد لکن در مقام مقایسه این دو احتمال به ن</w:t>
      </w:r>
      <w:r w:rsidR="005168F5">
        <w:rPr>
          <w:rFonts w:hint="cs"/>
          <w:rtl/>
        </w:rPr>
        <w:t>ظر</w:t>
      </w:r>
      <w:r w:rsidR="00DE2637">
        <w:rPr>
          <w:rFonts w:hint="cs"/>
          <w:rtl/>
        </w:rPr>
        <w:t xml:space="preserve"> می‌</w:t>
      </w:r>
      <w:r w:rsidR="005168F5">
        <w:rPr>
          <w:rFonts w:hint="cs"/>
          <w:rtl/>
        </w:rPr>
        <w:t>رسد احتمال اوّل أقوی است.</w:t>
      </w:r>
    </w:p>
    <w:p w:rsidR="00B0356F" w:rsidRDefault="005168F5" w:rsidP="005168F5">
      <w:pPr>
        <w:rPr>
          <w:rtl/>
        </w:rPr>
      </w:pPr>
      <w:r>
        <w:rPr>
          <w:rFonts w:hint="cs"/>
          <w:rtl/>
        </w:rPr>
        <w:t xml:space="preserve">در واقع </w:t>
      </w:r>
      <w:r w:rsidR="00FA371F">
        <w:rPr>
          <w:rFonts w:hint="cs"/>
          <w:rtl/>
        </w:rPr>
        <w:t>وقتی ایشان</w:t>
      </w:r>
      <w:r w:rsidR="00DE2637">
        <w:rPr>
          <w:rFonts w:hint="cs"/>
          <w:rtl/>
        </w:rPr>
        <w:t xml:space="preserve"> می‌</w:t>
      </w:r>
      <w:r w:rsidR="00FA371F">
        <w:rPr>
          <w:rFonts w:hint="cs"/>
          <w:rtl/>
        </w:rPr>
        <w:t xml:space="preserve">فرماید «و المؤوّل علیه </w:t>
      </w:r>
      <w:r>
        <w:rPr>
          <w:rFonts w:hint="cs"/>
          <w:rtl/>
        </w:rPr>
        <w:t>ما رواه عنهما ...» دو احتمال در اینجا وجود دارد:</w:t>
      </w:r>
    </w:p>
    <w:p w:rsidR="005168F5" w:rsidRDefault="005168F5" w:rsidP="005168F5">
      <w:pPr>
        <w:rPr>
          <w:rtl/>
        </w:rPr>
      </w:pPr>
      <w:r>
        <w:rPr>
          <w:rFonts w:hint="cs"/>
          <w:rtl/>
        </w:rPr>
        <w:t xml:space="preserve">احتمال اوّل این است که </w:t>
      </w:r>
      <w:r w:rsidR="003B39BA">
        <w:rPr>
          <w:rFonts w:hint="cs"/>
          <w:rtl/>
        </w:rPr>
        <w:t>هرکدام</w:t>
      </w:r>
      <w:r>
        <w:rPr>
          <w:rFonts w:hint="cs"/>
          <w:rtl/>
        </w:rPr>
        <w:t xml:space="preserve"> جداگانه از نگاه احمد ابن علی ابن نوح دارای اعتبار است.</w:t>
      </w:r>
    </w:p>
    <w:p w:rsidR="005168F5" w:rsidRDefault="005168F5" w:rsidP="005168F5">
      <w:pPr>
        <w:rPr>
          <w:rtl/>
        </w:rPr>
      </w:pPr>
      <w:r>
        <w:rPr>
          <w:rFonts w:hint="cs"/>
          <w:rtl/>
        </w:rPr>
        <w:t xml:space="preserve">و احتمال دوّم این است که این دو طریق با هم موجب اعتبار آن </w:t>
      </w:r>
      <w:r w:rsidR="00E718A0">
        <w:rPr>
          <w:rFonts w:hint="cs"/>
          <w:rtl/>
        </w:rPr>
        <w:t>کتاب‌ها</w:t>
      </w:r>
      <w:r w:rsidR="00DE2637">
        <w:rPr>
          <w:rFonts w:hint="cs"/>
          <w:rtl/>
        </w:rPr>
        <w:t xml:space="preserve"> </w:t>
      </w:r>
      <w:r>
        <w:rPr>
          <w:rFonts w:hint="cs"/>
          <w:rtl/>
        </w:rPr>
        <w:t>شده است.</w:t>
      </w:r>
    </w:p>
    <w:p w:rsidR="00AE2B36" w:rsidRDefault="00AE2B36" w:rsidP="00AE2B36">
      <w:pPr>
        <w:rPr>
          <w:rtl/>
        </w:rPr>
      </w:pPr>
      <w:r>
        <w:rPr>
          <w:rFonts w:hint="cs"/>
          <w:rtl/>
        </w:rPr>
        <w:t>اگرچه احتمال اوّل أظهر</w:t>
      </w:r>
      <w:r w:rsidR="00DE2637">
        <w:rPr>
          <w:rFonts w:hint="cs"/>
          <w:rtl/>
        </w:rPr>
        <w:t xml:space="preserve"> می‌</w:t>
      </w:r>
      <w:r>
        <w:rPr>
          <w:rFonts w:hint="cs"/>
          <w:rtl/>
        </w:rPr>
        <w:t>باشد اما در اینجا نیز همچون شواهد قبلی گفته</w:t>
      </w:r>
      <w:r w:rsidR="00DE2637">
        <w:rPr>
          <w:rFonts w:hint="cs"/>
          <w:rtl/>
        </w:rPr>
        <w:t xml:space="preserve"> می‌</w:t>
      </w:r>
      <w:r>
        <w:rPr>
          <w:rFonts w:hint="cs"/>
          <w:rtl/>
        </w:rPr>
        <w:t>شود اگر این شاهد به تنهایی آورده</w:t>
      </w:r>
      <w:r w:rsidR="00DE2637">
        <w:rPr>
          <w:rFonts w:hint="cs"/>
          <w:rtl/>
        </w:rPr>
        <w:t xml:space="preserve"> می‌</w:t>
      </w:r>
      <w:r>
        <w:rPr>
          <w:rFonts w:hint="cs"/>
          <w:rtl/>
        </w:rPr>
        <w:t>شد این استدلال به تنهایی</w:t>
      </w:r>
      <w:r w:rsidR="00DE2637">
        <w:rPr>
          <w:rFonts w:hint="cs"/>
          <w:rtl/>
        </w:rPr>
        <w:t xml:space="preserve"> نمی‌</w:t>
      </w:r>
      <w:r>
        <w:rPr>
          <w:rFonts w:hint="cs"/>
          <w:rtl/>
        </w:rPr>
        <w:t>توانست مورد اعتماد باشد اما از آنجا که احتمال اوّل تا حدودی در درجه بالاتری قرار دارد</w:t>
      </w:r>
      <w:r w:rsidR="00DE2637">
        <w:rPr>
          <w:rFonts w:hint="cs"/>
          <w:rtl/>
        </w:rPr>
        <w:t xml:space="preserve"> می‌</w:t>
      </w:r>
      <w:r>
        <w:rPr>
          <w:rFonts w:hint="cs"/>
          <w:rtl/>
        </w:rPr>
        <w:t>توان این شاهد را نیز در کنار شواهد قبلی حفظ کرد که مجموع این شواهد اطمینانی برای انسان ایجاد کند.</w:t>
      </w:r>
    </w:p>
    <w:p w:rsidR="005D2E0D" w:rsidRDefault="005D2E0D" w:rsidP="005D2E0D">
      <w:pPr>
        <w:pStyle w:val="Heading3"/>
        <w:rPr>
          <w:rtl/>
        </w:rPr>
      </w:pPr>
      <w:bookmarkStart w:id="7" w:name="_Toc532204855"/>
      <w:r>
        <w:rPr>
          <w:rFonts w:hint="cs"/>
          <w:rtl/>
        </w:rPr>
        <w:t>احتمال دوم در وجه ششم</w:t>
      </w:r>
      <w:bookmarkEnd w:id="7"/>
    </w:p>
    <w:p w:rsidR="00AE2B36" w:rsidRDefault="00D37344" w:rsidP="00AE2B36">
      <w:pPr>
        <w:rPr>
          <w:rtl/>
        </w:rPr>
      </w:pPr>
      <w:r>
        <w:rPr>
          <w:rFonts w:hint="cs"/>
          <w:rtl/>
        </w:rPr>
        <w:t>در اینجا احتمال دیگری نیز ممکن است مطرح شود و آن اینکه اینها کتاب</w:t>
      </w:r>
      <w:r w:rsidR="00DE2637">
        <w:rPr>
          <w:rFonts w:hint="cs"/>
          <w:rtl/>
        </w:rPr>
        <w:t>‌های</w:t>
      </w:r>
      <w:r>
        <w:rPr>
          <w:rFonts w:hint="cs"/>
          <w:rtl/>
        </w:rPr>
        <w:t xml:space="preserve">ی </w:t>
      </w:r>
      <w:r w:rsidR="00146BF9">
        <w:rPr>
          <w:rFonts w:hint="cs"/>
          <w:rtl/>
        </w:rPr>
        <w:t>بوده‌اند</w:t>
      </w:r>
      <w:r>
        <w:rPr>
          <w:rFonts w:hint="cs"/>
          <w:rtl/>
        </w:rPr>
        <w:t xml:space="preserve"> که دارای شهرت </w:t>
      </w:r>
      <w:r w:rsidR="00146BF9">
        <w:rPr>
          <w:rFonts w:hint="cs"/>
          <w:rtl/>
        </w:rPr>
        <w:t>بوده‌اند</w:t>
      </w:r>
      <w:r>
        <w:rPr>
          <w:rFonts w:hint="cs"/>
          <w:rtl/>
        </w:rPr>
        <w:t xml:space="preserve"> و حالا از باب تیمّن و تبرّک دو طریق را نیز ذکر</w:t>
      </w:r>
      <w:r w:rsidR="00DE2637">
        <w:rPr>
          <w:rFonts w:hint="cs"/>
          <w:rtl/>
        </w:rPr>
        <w:t xml:space="preserve"> می‌</w:t>
      </w:r>
      <w:r>
        <w:rPr>
          <w:rFonts w:hint="cs"/>
          <w:rtl/>
        </w:rPr>
        <w:t>کند، این احتمال وجود داشته و</w:t>
      </w:r>
      <w:r w:rsidR="00DE2637">
        <w:rPr>
          <w:rFonts w:hint="cs"/>
          <w:rtl/>
        </w:rPr>
        <w:t xml:space="preserve"> نمی‌</w:t>
      </w:r>
      <w:r>
        <w:rPr>
          <w:rFonts w:hint="cs"/>
          <w:rtl/>
        </w:rPr>
        <w:t xml:space="preserve">توان گفت که این احتمال نیشغولی است لکن </w:t>
      </w:r>
      <w:r w:rsidR="003B39BA">
        <w:rPr>
          <w:rFonts w:hint="cs"/>
          <w:rtl/>
        </w:rPr>
        <w:t>درعین‌حال</w:t>
      </w:r>
      <w:r>
        <w:rPr>
          <w:rFonts w:hint="cs"/>
          <w:rtl/>
        </w:rPr>
        <w:t xml:space="preserve"> ظهور بیشتر آن این است که </w:t>
      </w:r>
      <w:r w:rsidR="00BC15A4">
        <w:rPr>
          <w:rFonts w:hint="cs"/>
          <w:rtl/>
        </w:rPr>
        <w:t xml:space="preserve">ایشان </w:t>
      </w:r>
      <w:r w:rsidR="00E718A0">
        <w:rPr>
          <w:rFonts w:hint="cs"/>
          <w:rtl/>
        </w:rPr>
        <w:t>درصدد</w:t>
      </w:r>
      <w:r w:rsidR="00BC15A4">
        <w:rPr>
          <w:rFonts w:hint="cs"/>
          <w:rtl/>
        </w:rPr>
        <w:t xml:space="preserve"> است که برای همین امر مشهور نیز پایه سندی محکمی درست کند.</w:t>
      </w:r>
    </w:p>
    <w:p w:rsidR="00BC15A4" w:rsidRDefault="00BC15A4" w:rsidP="00AE2B36">
      <w:pPr>
        <w:rPr>
          <w:rtl/>
        </w:rPr>
      </w:pPr>
      <w:r>
        <w:rPr>
          <w:rFonts w:hint="cs"/>
          <w:rtl/>
        </w:rPr>
        <w:t xml:space="preserve">توضیح اینکه شاید کسی این احتمال را ذکر کند که این </w:t>
      </w:r>
      <w:r w:rsidR="00E718A0">
        <w:rPr>
          <w:rFonts w:hint="cs"/>
          <w:rtl/>
        </w:rPr>
        <w:t>کتاب‌ها</w:t>
      </w:r>
      <w:r w:rsidR="00DE2637">
        <w:rPr>
          <w:rFonts w:hint="cs"/>
          <w:rtl/>
        </w:rPr>
        <w:t xml:space="preserve"> </w:t>
      </w:r>
      <w:r>
        <w:rPr>
          <w:rFonts w:hint="cs"/>
          <w:rtl/>
        </w:rPr>
        <w:t>اشتهار داشته و حالا از باب تیمّن و تبرّک این دو طریق را نیز ذکر</w:t>
      </w:r>
      <w:r w:rsidR="00DE2637">
        <w:rPr>
          <w:rFonts w:hint="cs"/>
          <w:rtl/>
        </w:rPr>
        <w:t xml:space="preserve"> می‌</w:t>
      </w:r>
      <w:r>
        <w:rPr>
          <w:rFonts w:hint="cs"/>
          <w:rtl/>
        </w:rPr>
        <w:t xml:space="preserve">کند (که این احتمال هم چندان ضعیف نیست) اما این احتمال و مناقشه را نیز </w:t>
      </w:r>
      <w:r w:rsidR="00663E06">
        <w:rPr>
          <w:rFonts w:hint="cs"/>
          <w:rtl/>
        </w:rPr>
        <w:t>این‌گونه</w:t>
      </w:r>
      <w:r w:rsidR="00DE2637">
        <w:rPr>
          <w:rFonts w:hint="cs"/>
          <w:rtl/>
        </w:rPr>
        <w:t xml:space="preserve"> می‌</w:t>
      </w:r>
      <w:r>
        <w:rPr>
          <w:rFonts w:hint="cs"/>
          <w:rtl/>
        </w:rPr>
        <w:t>توان جواب داد که اصل اوّلی این است که ایشان در پی این مطلب</w:t>
      </w:r>
      <w:r w:rsidR="006C3A50">
        <w:rPr>
          <w:rFonts w:hint="cs"/>
          <w:rtl/>
        </w:rPr>
        <w:t xml:space="preserve"> است که مشهور را مستند کند و در واقع قصد دارد تا اثبات کند که سند صحیحی در اینجا وجود دارد که موجب اعتماد شده و این شهرت مورد قبول قرار گرفته است.</w:t>
      </w:r>
    </w:p>
    <w:p w:rsidR="006C3A50" w:rsidRDefault="006C3A50" w:rsidP="00AE2B36">
      <w:pPr>
        <w:rPr>
          <w:rtl/>
        </w:rPr>
      </w:pPr>
      <w:r>
        <w:rPr>
          <w:rFonts w:hint="cs"/>
          <w:rtl/>
        </w:rPr>
        <w:t xml:space="preserve">و در کل علیرغم اینکه احتمال مرحوم خوئی و این احتمال در اینجا وجود دارد </w:t>
      </w:r>
      <w:r w:rsidR="003B39BA">
        <w:rPr>
          <w:rFonts w:hint="cs"/>
          <w:rtl/>
        </w:rPr>
        <w:t>درعین‌حال</w:t>
      </w:r>
      <w:r>
        <w:rPr>
          <w:rFonts w:hint="cs"/>
          <w:rtl/>
        </w:rPr>
        <w:t xml:space="preserve"> همان احتمال اوّل که حاکی از این مطلب است که هر یک از طریق</w:t>
      </w:r>
      <w:r w:rsidR="00DE2637">
        <w:rPr>
          <w:rFonts w:hint="cs"/>
          <w:rtl/>
        </w:rPr>
        <w:t xml:space="preserve">‌ها </w:t>
      </w:r>
      <w:r>
        <w:rPr>
          <w:rFonts w:hint="cs"/>
          <w:rtl/>
        </w:rPr>
        <w:t xml:space="preserve">برای خود طریق تامّه است باز هم از این دو احتمال دیگر </w:t>
      </w:r>
      <w:r w:rsidR="00BD3E80">
        <w:rPr>
          <w:rFonts w:hint="cs"/>
          <w:rtl/>
        </w:rPr>
        <w:t>قوی‌تر</w:t>
      </w:r>
      <w:r w:rsidR="00DE2637">
        <w:rPr>
          <w:rFonts w:hint="cs"/>
          <w:rtl/>
        </w:rPr>
        <w:t xml:space="preserve"> می‌</w:t>
      </w:r>
      <w:r>
        <w:rPr>
          <w:rFonts w:hint="cs"/>
          <w:rtl/>
        </w:rPr>
        <w:t>باشد اما نه در حدّی که اگر این دلیل به تنهایی آورده</w:t>
      </w:r>
      <w:r w:rsidR="00DE2637">
        <w:rPr>
          <w:rFonts w:hint="cs"/>
          <w:rtl/>
        </w:rPr>
        <w:t xml:space="preserve"> می‌</w:t>
      </w:r>
      <w:r>
        <w:rPr>
          <w:rFonts w:hint="cs"/>
          <w:rtl/>
        </w:rPr>
        <w:t>شد با همین یک دلیل وثاقت احمد ابن محمد اثبات</w:t>
      </w:r>
      <w:r w:rsidR="00DE2637">
        <w:rPr>
          <w:rFonts w:hint="cs"/>
          <w:rtl/>
        </w:rPr>
        <w:t xml:space="preserve"> می‌</w:t>
      </w:r>
      <w:r>
        <w:rPr>
          <w:rFonts w:hint="cs"/>
          <w:rtl/>
        </w:rPr>
        <w:t>شد</w:t>
      </w:r>
      <w:r w:rsidR="005D2E0D">
        <w:rPr>
          <w:rFonts w:hint="cs"/>
          <w:rtl/>
        </w:rPr>
        <w:t xml:space="preserve">، خیر در این حد نیست اما </w:t>
      </w:r>
      <w:r w:rsidR="003B39BA">
        <w:rPr>
          <w:rFonts w:hint="cs"/>
          <w:rtl/>
        </w:rPr>
        <w:t>درعین‌حال</w:t>
      </w:r>
      <w:r w:rsidR="005D2E0D">
        <w:rPr>
          <w:rFonts w:hint="cs"/>
          <w:rtl/>
        </w:rPr>
        <w:t xml:space="preserve"> احتمال اینکه توثیق احمد از فرمایش احمد ابن علی ابن نوح استفاده شود تا حدّی </w:t>
      </w:r>
      <w:r w:rsidR="00BD3E80">
        <w:rPr>
          <w:rFonts w:hint="cs"/>
          <w:rtl/>
        </w:rPr>
        <w:t>قوی‌تر</w:t>
      </w:r>
      <w:r w:rsidR="00DE2637">
        <w:rPr>
          <w:rFonts w:hint="cs"/>
          <w:rtl/>
        </w:rPr>
        <w:t xml:space="preserve"> می‌</w:t>
      </w:r>
      <w:r w:rsidR="005D2E0D">
        <w:rPr>
          <w:rFonts w:hint="cs"/>
          <w:rtl/>
        </w:rPr>
        <w:t>باشد.</w:t>
      </w:r>
    </w:p>
    <w:p w:rsidR="005D2E0D" w:rsidRDefault="005D2E0D" w:rsidP="005D2E0D">
      <w:pPr>
        <w:pStyle w:val="Heading2"/>
        <w:rPr>
          <w:rtl/>
        </w:rPr>
      </w:pPr>
      <w:bookmarkStart w:id="8" w:name="_Toc532204856"/>
      <w:r>
        <w:rPr>
          <w:rFonts w:hint="cs"/>
          <w:rtl/>
        </w:rPr>
        <w:t>وجه هفتم:</w:t>
      </w:r>
      <w:r w:rsidR="00840614">
        <w:rPr>
          <w:rFonts w:hint="cs"/>
          <w:rtl/>
        </w:rPr>
        <w:t xml:space="preserve"> طریق نقل روایات محمد ابن یحیی برای مفید</w:t>
      </w:r>
      <w:bookmarkEnd w:id="8"/>
    </w:p>
    <w:p w:rsidR="005D2E0D" w:rsidRDefault="005D2E0D" w:rsidP="005D2E0D">
      <w:pPr>
        <w:rPr>
          <w:rtl/>
        </w:rPr>
      </w:pPr>
      <w:r>
        <w:rPr>
          <w:rFonts w:hint="cs"/>
          <w:rtl/>
        </w:rPr>
        <w:t>شاهد دیگری که در اینجا مورد استفاده قرار</w:t>
      </w:r>
      <w:r w:rsidR="00DE2637">
        <w:rPr>
          <w:rFonts w:hint="cs"/>
          <w:rtl/>
        </w:rPr>
        <w:t xml:space="preserve"> می‌</w:t>
      </w:r>
      <w:r>
        <w:rPr>
          <w:rFonts w:hint="cs"/>
          <w:rtl/>
        </w:rPr>
        <w:t>گیرد که</w:t>
      </w:r>
      <w:r w:rsidR="00DE2637">
        <w:rPr>
          <w:rFonts w:hint="cs"/>
          <w:rtl/>
        </w:rPr>
        <w:t xml:space="preserve"> می‌</w:t>
      </w:r>
      <w:r>
        <w:rPr>
          <w:rFonts w:hint="cs"/>
          <w:rtl/>
        </w:rPr>
        <w:t>تواند شاهد هفتم در این بحث باشد این است که نقل شده است که مرحوم مفید کتاب پدر احمد ابن محمد که در واقع همان محمد ابن یحیی العطار</w:t>
      </w:r>
      <w:r w:rsidR="00DE2637">
        <w:rPr>
          <w:rFonts w:hint="cs"/>
          <w:rtl/>
        </w:rPr>
        <w:t xml:space="preserve"> می‌</w:t>
      </w:r>
      <w:r>
        <w:rPr>
          <w:rFonts w:hint="cs"/>
          <w:rtl/>
        </w:rPr>
        <w:t xml:space="preserve">باشد را از طریق فرزندش </w:t>
      </w:r>
      <w:r w:rsidR="00634A91">
        <w:rPr>
          <w:rFonts w:hint="cs"/>
          <w:rtl/>
        </w:rPr>
        <w:t>(احمد) نقل کرده است که این هم شاهد دیگری است که ایشان</w:t>
      </w:r>
      <w:r w:rsidR="00DE2637">
        <w:rPr>
          <w:rFonts w:hint="cs"/>
          <w:rtl/>
        </w:rPr>
        <w:t xml:space="preserve"> می‌</w:t>
      </w:r>
      <w:r w:rsidR="00634A91">
        <w:rPr>
          <w:rFonts w:hint="cs"/>
          <w:rtl/>
        </w:rPr>
        <w:t>فرماید من کتاب</w:t>
      </w:r>
      <w:r w:rsidR="00DE2637">
        <w:rPr>
          <w:rFonts w:hint="cs"/>
          <w:rtl/>
        </w:rPr>
        <w:t>‌های</w:t>
      </w:r>
      <w:r w:rsidR="00634A91">
        <w:rPr>
          <w:rFonts w:hint="cs"/>
          <w:rtl/>
        </w:rPr>
        <w:t xml:space="preserve"> محمد ابن یحیی العطار را از طریق احمد نقل</w:t>
      </w:r>
      <w:r w:rsidR="00DE2637">
        <w:rPr>
          <w:rFonts w:hint="cs"/>
          <w:rtl/>
        </w:rPr>
        <w:t xml:space="preserve"> می‌</w:t>
      </w:r>
      <w:r w:rsidR="00634A91">
        <w:rPr>
          <w:rFonts w:hint="cs"/>
          <w:rtl/>
        </w:rPr>
        <w:t>کنم</w:t>
      </w:r>
      <w:r w:rsidR="0059714C">
        <w:rPr>
          <w:rtl/>
        </w:rPr>
        <w:t xml:space="preserve">؛ </w:t>
      </w:r>
      <w:r w:rsidR="00634A91">
        <w:rPr>
          <w:rFonts w:hint="cs"/>
          <w:rtl/>
        </w:rPr>
        <w:t>یعنی ایشان کتاب</w:t>
      </w:r>
      <w:r w:rsidR="00DE2637">
        <w:rPr>
          <w:rFonts w:hint="cs"/>
          <w:rtl/>
        </w:rPr>
        <w:t>‌های</w:t>
      </w:r>
      <w:r w:rsidR="00634A91">
        <w:rPr>
          <w:rFonts w:hint="cs"/>
          <w:rtl/>
        </w:rPr>
        <w:t xml:space="preserve"> پدر را از طریق فرزندش که احمد ابن محمد ابن یحیی العطار القمی است نقل</w:t>
      </w:r>
      <w:r w:rsidR="00DE2637">
        <w:rPr>
          <w:rFonts w:hint="cs"/>
          <w:rtl/>
        </w:rPr>
        <w:t xml:space="preserve"> می‌</w:t>
      </w:r>
      <w:r w:rsidR="00634A91">
        <w:rPr>
          <w:rFonts w:hint="cs"/>
          <w:rtl/>
        </w:rPr>
        <w:t>کند</w:t>
      </w:r>
      <w:r w:rsidR="0059714C">
        <w:rPr>
          <w:rtl/>
        </w:rPr>
        <w:t>؛ و</w:t>
      </w:r>
      <w:r w:rsidR="00634A91">
        <w:rPr>
          <w:rFonts w:hint="cs"/>
          <w:rtl/>
        </w:rPr>
        <w:t xml:space="preserve"> همین امر که مرحوم مفید در اعتماد به کتاب</w:t>
      </w:r>
      <w:r w:rsidR="00DE2637">
        <w:rPr>
          <w:rFonts w:hint="cs"/>
          <w:rtl/>
        </w:rPr>
        <w:t>‌های</w:t>
      </w:r>
      <w:r w:rsidR="00634A91">
        <w:rPr>
          <w:rFonts w:hint="cs"/>
          <w:rtl/>
        </w:rPr>
        <w:t xml:space="preserve"> پدر به نقل فرزند او (احمد) اعتماد</w:t>
      </w:r>
      <w:r w:rsidR="00DE2637">
        <w:rPr>
          <w:rFonts w:hint="cs"/>
          <w:rtl/>
        </w:rPr>
        <w:t xml:space="preserve"> می‌</w:t>
      </w:r>
      <w:r w:rsidR="00634A91">
        <w:rPr>
          <w:rFonts w:hint="cs"/>
          <w:rtl/>
        </w:rPr>
        <w:t>کند این نشان از این مطلب است که احمد دارای اعتبار</w:t>
      </w:r>
      <w:r w:rsidR="00DE2637">
        <w:rPr>
          <w:rFonts w:hint="cs"/>
          <w:rtl/>
        </w:rPr>
        <w:t xml:space="preserve"> می‌</w:t>
      </w:r>
      <w:r w:rsidR="00634A91">
        <w:rPr>
          <w:rFonts w:hint="cs"/>
          <w:rtl/>
        </w:rPr>
        <w:t>باشد.</w:t>
      </w:r>
    </w:p>
    <w:p w:rsidR="00634A91" w:rsidRDefault="00634A91" w:rsidP="005D2E0D">
      <w:pPr>
        <w:rPr>
          <w:rtl/>
        </w:rPr>
      </w:pPr>
      <w:r>
        <w:rPr>
          <w:rFonts w:hint="cs"/>
          <w:rtl/>
        </w:rPr>
        <w:lastRenderedPageBreak/>
        <w:t>این نیز شاهدی است که البته این شاهد نیز به تنهایی تمام</w:t>
      </w:r>
      <w:r w:rsidR="00DE2637">
        <w:rPr>
          <w:rFonts w:hint="cs"/>
          <w:rtl/>
        </w:rPr>
        <w:t xml:space="preserve"> نمی‌</w:t>
      </w:r>
      <w:r>
        <w:rPr>
          <w:rFonts w:hint="cs"/>
          <w:rtl/>
        </w:rPr>
        <w:t xml:space="preserve">باشد </w:t>
      </w:r>
      <w:r w:rsidR="00A873E8">
        <w:rPr>
          <w:rFonts w:hint="cs"/>
          <w:rtl/>
        </w:rPr>
        <w:t>چراکه نقل مرحوم مفید که</w:t>
      </w:r>
      <w:r w:rsidR="00DE2637">
        <w:rPr>
          <w:rFonts w:hint="cs"/>
          <w:rtl/>
        </w:rPr>
        <w:t xml:space="preserve"> می‌</w:t>
      </w:r>
      <w:r w:rsidR="00A873E8">
        <w:rPr>
          <w:rFonts w:hint="cs"/>
          <w:rtl/>
        </w:rPr>
        <w:t>فرمایند کتاب</w:t>
      </w:r>
      <w:r w:rsidR="00DE2637">
        <w:rPr>
          <w:rFonts w:hint="cs"/>
          <w:rtl/>
        </w:rPr>
        <w:t>‌های</w:t>
      </w:r>
      <w:r w:rsidR="00A873E8">
        <w:rPr>
          <w:rFonts w:hint="cs"/>
          <w:rtl/>
        </w:rPr>
        <w:t xml:space="preserve"> محمد ابن یحیی را از طریق فرزندش نقل</w:t>
      </w:r>
      <w:r w:rsidR="00DE2637">
        <w:rPr>
          <w:rFonts w:hint="cs"/>
          <w:rtl/>
        </w:rPr>
        <w:t xml:space="preserve"> می‌</w:t>
      </w:r>
      <w:r w:rsidR="00A873E8">
        <w:rPr>
          <w:rFonts w:hint="cs"/>
          <w:rtl/>
        </w:rPr>
        <w:t xml:space="preserve">کنم به این معنا نیست که حتماً فرزند او دارای اعتبار باشد، اینکه این شخص استاد مفید یا از مشایخ مفید قرار بگیرد الزاماً ملازم با وثاقت او نیست چرا که او صرفاً از مشایخ اجازه این </w:t>
      </w:r>
      <w:r w:rsidR="00E718A0">
        <w:rPr>
          <w:rFonts w:hint="cs"/>
          <w:rtl/>
        </w:rPr>
        <w:t>کتاب‌ها</w:t>
      </w:r>
      <w:r w:rsidR="00DE2637">
        <w:rPr>
          <w:rFonts w:hint="cs"/>
          <w:rtl/>
        </w:rPr>
        <w:t xml:space="preserve"> </w:t>
      </w:r>
      <w:r w:rsidR="00A873E8">
        <w:rPr>
          <w:rFonts w:hint="cs"/>
          <w:rtl/>
        </w:rPr>
        <w:t>برای مفید بوده است اما صِرف شیخ الاجازه بودن کسی برای مفید دلیل برای اینکه حتماً موجب توثیق</w:t>
      </w:r>
      <w:r w:rsidR="00DE2637">
        <w:rPr>
          <w:rFonts w:hint="cs"/>
          <w:rtl/>
        </w:rPr>
        <w:t xml:space="preserve"> می‌</w:t>
      </w:r>
      <w:r w:rsidR="00A873E8">
        <w:rPr>
          <w:rFonts w:hint="cs"/>
          <w:rtl/>
        </w:rPr>
        <w:t>شود نیست</w:t>
      </w:r>
      <w:r w:rsidR="00871167">
        <w:rPr>
          <w:rFonts w:hint="cs"/>
          <w:rtl/>
        </w:rPr>
        <w:t>.</w:t>
      </w:r>
    </w:p>
    <w:p w:rsidR="00871167" w:rsidRDefault="00871167" w:rsidP="005D2E0D">
      <w:pPr>
        <w:rPr>
          <w:rtl/>
        </w:rPr>
      </w:pPr>
      <w:r>
        <w:rPr>
          <w:rFonts w:hint="cs"/>
          <w:rtl/>
        </w:rPr>
        <w:t xml:space="preserve">سؤال: با توجه به اینکه محمد ابن یحیی العطّار بیش از 6000 روایت در کتب اربعه دارد اگر تنها طریق این روایات احمد ابن محمد باشد آیا </w:t>
      </w:r>
      <w:r w:rsidR="003E1DE9">
        <w:rPr>
          <w:rFonts w:hint="cs"/>
          <w:rtl/>
        </w:rPr>
        <w:t>این مطلب دالّ بر وثاقت او نیست؟</w:t>
      </w:r>
    </w:p>
    <w:p w:rsidR="003E1DE9" w:rsidRDefault="003E1DE9" w:rsidP="005D2E0D">
      <w:pPr>
        <w:rPr>
          <w:rtl/>
        </w:rPr>
      </w:pPr>
      <w:r>
        <w:rPr>
          <w:rFonts w:hint="cs"/>
          <w:rtl/>
        </w:rPr>
        <w:t>جواب: حتی اگر تنها طریق باشد الزاماً توثیق را</w:t>
      </w:r>
      <w:r w:rsidR="00DE2637">
        <w:rPr>
          <w:rFonts w:hint="cs"/>
          <w:rtl/>
        </w:rPr>
        <w:t xml:space="preserve"> نمی‌</w:t>
      </w:r>
      <w:r>
        <w:rPr>
          <w:rFonts w:hint="cs"/>
          <w:rtl/>
        </w:rPr>
        <w:t xml:space="preserve">رساند چراکه باز همان شبهه قبل وجود دارد که این </w:t>
      </w:r>
      <w:r w:rsidR="00E718A0">
        <w:rPr>
          <w:rFonts w:hint="cs"/>
          <w:rtl/>
        </w:rPr>
        <w:t>کتاب‌ها</w:t>
      </w:r>
      <w:r>
        <w:rPr>
          <w:rFonts w:hint="cs"/>
          <w:rtl/>
        </w:rPr>
        <w:t xml:space="preserve"> به حدّ کافی مشهور </w:t>
      </w:r>
      <w:r w:rsidR="00146BF9">
        <w:rPr>
          <w:rFonts w:hint="cs"/>
          <w:rtl/>
        </w:rPr>
        <w:t>بوده‌اند</w:t>
      </w:r>
      <w:r>
        <w:rPr>
          <w:rFonts w:hint="cs"/>
          <w:rtl/>
        </w:rPr>
        <w:t xml:space="preserve"> و حالا در کنار این شهرت سندی هم به عنوان احمد وارد شده است که اینها را نقل کرده است. پس آن شبهه کماکان باقی است</w:t>
      </w:r>
      <w:r w:rsidR="0059714C">
        <w:rPr>
          <w:rtl/>
        </w:rPr>
        <w:t>؛ و</w:t>
      </w:r>
      <w:r>
        <w:rPr>
          <w:rFonts w:hint="cs"/>
          <w:rtl/>
        </w:rPr>
        <w:t xml:space="preserve"> ثانیاً اینکه ظاهراً ایشان تنها طریق هم نیستند.</w:t>
      </w:r>
    </w:p>
    <w:p w:rsidR="00840614" w:rsidRDefault="00840614" w:rsidP="00F91C13">
      <w:pPr>
        <w:rPr>
          <w:rtl/>
        </w:rPr>
      </w:pPr>
      <w:r>
        <w:rPr>
          <w:rFonts w:hint="cs"/>
          <w:rtl/>
        </w:rPr>
        <w:t>اگرچه همین مطلب تا حدودی وزن و اعتبار احمد را بالاتر</w:t>
      </w:r>
      <w:r w:rsidR="00DE2637">
        <w:rPr>
          <w:rFonts w:hint="cs"/>
          <w:rtl/>
        </w:rPr>
        <w:t xml:space="preserve"> می‌</w:t>
      </w:r>
      <w:r>
        <w:rPr>
          <w:rFonts w:hint="cs"/>
          <w:rtl/>
        </w:rPr>
        <w:t>برد اما باز هم اگر به تنهایی بود قابل اعتماد نبود.</w:t>
      </w:r>
    </w:p>
    <w:p w:rsidR="00840614" w:rsidRPr="005D2E0D" w:rsidRDefault="00840614" w:rsidP="00840614">
      <w:pPr>
        <w:pStyle w:val="Heading2"/>
        <w:rPr>
          <w:rtl/>
        </w:rPr>
      </w:pPr>
      <w:bookmarkStart w:id="9" w:name="_Toc532204857"/>
      <w:r>
        <w:rPr>
          <w:rFonts w:hint="cs"/>
          <w:rtl/>
        </w:rPr>
        <w:t>وجه هشتم</w:t>
      </w:r>
      <w:bookmarkEnd w:id="9"/>
    </w:p>
    <w:p w:rsidR="005168F5" w:rsidRDefault="00840614" w:rsidP="0056427A">
      <w:pPr>
        <w:rPr>
          <w:rtl/>
        </w:rPr>
      </w:pPr>
      <w:r>
        <w:rPr>
          <w:rFonts w:hint="cs"/>
          <w:rtl/>
        </w:rPr>
        <w:t xml:space="preserve">وجه هشتم یک بحث و یک قاعده </w:t>
      </w:r>
      <w:r w:rsidR="00C72644">
        <w:rPr>
          <w:rFonts w:hint="cs"/>
          <w:rtl/>
        </w:rPr>
        <w:t>کلی</w:t>
      </w:r>
      <w:r>
        <w:rPr>
          <w:rFonts w:hint="cs"/>
          <w:rtl/>
        </w:rPr>
        <w:t xml:space="preserve"> ا</w:t>
      </w:r>
      <w:r w:rsidR="0056427A">
        <w:rPr>
          <w:rFonts w:hint="cs"/>
          <w:rtl/>
        </w:rPr>
        <w:t>ست که نیاز به دقّت بیشتری دارد؛</w:t>
      </w:r>
      <w:r>
        <w:rPr>
          <w:rFonts w:hint="cs"/>
          <w:rtl/>
        </w:rPr>
        <w:t xml:space="preserve"> </w:t>
      </w:r>
      <w:r w:rsidR="0056427A">
        <w:rPr>
          <w:rFonts w:hint="cs"/>
          <w:rtl/>
        </w:rPr>
        <w:t xml:space="preserve">کسانی این مطلب را </w:t>
      </w:r>
      <w:r w:rsidR="003B39BA">
        <w:rPr>
          <w:rFonts w:hint="cs"/>
          <w:rtl/>
        </w:rPr>
        <w:t>فرموده‌اند</w:t>
      </w:r>
      <w:r w:rsidR="0056427A">
        <w:rPr>
          <w:rFonts w:hint="cs"/>
          <w:rtl/>
        </w:rPr>
        <w:t xml:space="preserve"> و از جمله حضرت </w:t>
      </w:r>
      <w:r w:rsidR="00C72644">
        <w:rPr>
          <w:rFonts w:hint="cs"/>
          <w:rtl/>
        </w:rPr>
        <w:t>آیت‌الله</w:t>
      </w:r>
      <w:r w:rsidR="0056427A">
        <w:rPr>
          <w:rFonts w:hint="cs"/>
          <w:rtl/>
        </w:rPr>
        <w:t xml:space="preserve"> زنجانی نیز احتمالاً به همین مطلب معتقد هستند و آن اینکه </w:t>
      </w:r>
      <w:r w:rsidR="003753FA">
        <w:rPr>
          <w:rFonts w:hint="cs"/>
          <w:rtl/>
        </w:rPr>
        <w:t>در من لا یحضره الفقیه و تهذیب و استبصار (نه در کافی) مواردی که سند را نقل</w:t>
      </w:r>
      <w:r w:rsidR="00DE2637">
        <w:rPr>
          <w:rFonts w:hint="cs"/>
          <w:rtl/>
        </w:rPr>
        <w:t xml:space="preserve"> می‌</w:t>
      </w:r>
      <w:r w:rsidR="003753FA">
        <w:rPr>
          <w:rFonts w:hint="cs"/>
          <w:rtl/>
        </w:rPr>
        <w:t>کند دو نوع</w:t>
      </w:r>
      <w:r w:rsidR="00DE2637">
        <w:rPr>
          <w:rFonts w:hint="cs"/>
          <w:rtl/>
        </w:rPr>
        <w:t xml:space="preserve"> می‌</w:t>
      </w:r>
      <w:r w:rsidR="003753FA">
        <w:rPr>
          <w:rFonts w:hint="cs"/>
          <w:rtl/>
        </w:rPr>
        <w:t>باشند:</w:t>
      </w:r>
    </w:p>
    <w:p w:rsidR="003753FA" w:rsidRDefault="003753FA" w:rsidP="00F91C13">
      <w:pPr>
        <w:rPr>
          <w:rtl/>
        </w:rPr>
      </w:pPr>
      <w:r>
        <w:rPr>
          <w:rFonts w:hint="cs"/>
          <w:rtl/>
        </w:rPr>
        <w:t>یک نوع از اسناد این است که مثلاً مرحوم صدوق و یا مرحوم شیخ در روایت</w:t>
      </w:r>
      <w:r w:rsidR="00DE2637">
        <w:rPr>
          <w:rFonts w:hint="cs"/>
          <w:rtl/>
        </w:rPr>
        <w:t xml:space="preserve"> می‌</w:t>
      </w:r>
      <w:r>
        <w:rPr>
          <w:rFonts w:hint="cs"/>
          <w:rtl/>
        </w:rPr>
        <w:t>فرمایند ک</w:t>
      </w:r>
      <w:r w:rsidR="0016795B">
        <w:rPr>
          <w:rFonts w:hint="cs"/>
          <w:rtl/>
        </w:rPr>
        <w:t>ه «این شخص از آن شخص از فلانی .</w:t>
      </w:r>
      <w:r>
        <w:rPr>
          <w:rFonts w:hint="cs"/>
          <w:rtl/>
        </w:rPr>
        <w:t>.. تا اینکه به امام</w:t>
      </w:r>
      <w:r w:rsidR="00DE2637">
        <w:rPr>
          <w:rFonts w:hint="cs"/>
          <w:rtl/>
        </w:rPr>
        <w:t xml:space="preserve"> می‌</w:t>
      </w:r>
      <w:r>
        <w:rPr>
          <w:rFonts w:hint="cs"/>
          <w:rtl/>
        </w:rPr>
        <w:t xml:space="preserve">رسد» یعنی در </w:t>
      </w:r>
      <w:r w:rsidR="00C72644">
        <w:rPr>
          <w:rtl/>
        </w:rPr>
        <w:t>همان‌جا</w:t>
      </w:r>
      <w:r>
        <w:rPr>
          <w:rFonts w:hint="cs"/>
          <w:rtl/>
        </w:rPr>
        <w:t xml:space="preserve"> که روایت را نقل</w:t>
      </w:r>
      <w:r w:rsidR="00DE2637">
        <w:rPr>
          <w:rFonts w:hint="cs"/>
          <w:rtl/>
        </w:rPr>
        <w:t xml:space="preserve"> می‌</w:t>
      </w:r>
      <w:r>
        <w:rPr>
          <w:rFonts w:hint="cs"/>
          <w:rtl/>
        </w:rPr>
        <w:t>کنند سند ر</w:t>
      </w:r>
      <w:r w:rsidR="00F91C13">
        <w:rPr>
          <w:rFonts w:hint="cs"/>
          <w:rtl/>
        </w:rPr>
        <w:t>ا</w:t>
      </w:r>
      <w:r>
        <w:rPr>
          <w:rFonts w:hint="cs"/>
          <w:rtl/>
        </w:rPr>
        <w:t xml:space="preserve"> به صورت کامل </w:t>
      </w:r>
      <w:r w:rsidR="00C72644">
        <w:rPr>
          <w:rFonts w:hint="cs"/>
          <w:rtl/>
        </w:rPr>
        <w:t>زنجیره‌وار</w:t>
      </w:r>
      <w:r>
        <w:rPr>
          <w:rFonts w:hint="cs"/>
          <w:rtl/>
        </w:rPr>
        <w:t xml:space="preserve"> نقل</w:t>
      </w:r>
      <w:r w:rsidR="00DE2637">
        <w:rPr>
          <w:rFonts w:hint="cs"/>
          <w:rtl/>
        </w:rPr>
        <w:t xml:space="preserve"> می‌</w:t>
      </w:r>
      <w:r>
        <w:rPr>
          <w:rFonts w:hint="cs"/>
          <w:rtl/>
        </w:rPr>
        <w:t>کند که این نوع اوّل است و بحثی در آن نیست.</w:t>
      </w:r>
    </w:p>
    <w:p w:rsidR="003753FA" w:rsidRDefault="003753FA" w:rsidP="003753FA">
      <w:pPr>
        <w:rPr>
          <w:rtl/>
        </w:rPr>
      </w:pPr>
      <w:r>
        <w:rPr>
          <w:rFonts w:hint="cs"/>
          <w:rtl/>
        </w:rPr>
        <w:t>و اما نوع دوّم این است که سند را کامل نقل</w:t>
      </w:r>
      <w:r w:rsidR="00DE2637">
        <w:rPr>
          <w:rFonts w:hint="cs"/>
          <w:rtl/>
        </w:rPr>
        <w:t xml:space="preserve"> نمی‌</w:t>
      </w:r>
      <w:r>
        <w:rPr>
          <w:rFonts w:hint="cs"/>
          <w:rtl/>
        </w:rPr>
        <w:t>کنند بلکه از فردی که بین او و صدوق یا شیخ چند واسطه بوده وسائط را حذف کرده و مستقیماً از شخص پنجم یا ششم (واسطه بعد از امام) این روایت را نقل</w:t>
      </w:r>
      <w:r w:rsidR="00DE2637">
        <w:rPr>
          <w:rFonts w:hint="cs"/>
          <w:rtl/>
        </w:rPr>
        <w:t xml:space="preserve"> می‌</w:t>
      </w:r>
      <w:r>
        <w:rPr>
          <w:rFonts w:hint="cs"/>
          <w:rtl/>
        </w:rPr>
        <w:t>کند</w:t>
      </w:r>
      <w:r w:rsidR="00B52E37">
        <w:rPr>
          <w:rFonts w:hint="cs"/>
          <w:rtl/>
        </w:rPr>
        <w:t xml:space="preserve"> </w:t>
      </w:r>
      <w:r w:rsidR="00B52E37">
        <w:rPr>
          <w:rtl/>
        </w:rPr>
        <w:t>–</w:t>
      </w:r>
      <w:r w:rsidR="00B52E37">
        <w:rPr>
          <w:rFonts w:hint="cs"/>
          <w:rtl/>
        </w:rPr>
        <w:t xml:space="preserve">مثل همین روایت </w:t>
      </w:r>
      <w:r w:rsidR="00C72644">
        <w:rPr>
          <w:rFonts w:hint="cs"/>
          <w:rtl/>
        </w:rPr>
        <w:t>مانحن‌فیه</w:t>
      </w:r>
      <w:r w:rsidR="00B52E37">
        <w:rPr>
          <w:rFonts w:hint="cs"/>
          <w:rtl/>
        </w:rPr>
        <w:t xml:space="preserve">- سپس در مشیخه تهذیب و من لا یحضره الفقیه </w:t>
      </w:r>
      <w:r w:rsidR="003B39BA">
        <w:rPr>
          <w:rFonts w:hint="cs"/>
          <w:rtl/>
        </w:rPr>
        <w:t>فرموده‌اند</w:t>
      </w:r>
      <w:r w:rsidR="00B52E37">
        <w:rPr>
          <w:rFonts w:hint="cs"/>
          <w:rtl/>
        </w:rPr>
        <w:t xml:space="preserve"> که روایاتی که مثلاً از محمد ابن أبی عمیر نقل</w:t>
      </w:r>
      <w:r w:rsidR="00DE2637">
        <w:rPr>
          <w:rFonts w:hint="cs"/>
          <w:rtl/>
        </w:rPr>
        <w:t xml:space="preserve"> می‌</w:t>
      </w:r>
      <w:r w:rsidR="00B52E37">
        <w:rPr>
          <w:rFonts w:hint="cs"/>
          <w:rtl/>
        </w:rPr>
        <w:t>کند سندش این است، آن روایاتی که از حسین ابن سعید اهوازی نقل</w:t>
      </w:r>
      <w:r w:rsidR="00DE2637">
        <w:rPr>
          <w:rFonts w:hint="cs"/>
          <w:rtl/>
        </w:rPr>
        <w:t xml:space="preserve"> می‌</w:t>
      </w:r>
      <w:r w:rsidR="00B52E37">
        <w:rPr>
          <w:rFonts w:hint="cs"/>
          <w:rtl/>
        </w:rPr>
        <w:t>کند سند این است، آن روایاتی که از عبد الله ابن أبی یعفور نقل</w:t>
      </w:r>
      <w:r w:rsidR="00DE2637">
        <w:rPr>
          <w:rFonts w:hint="cs"/>
          <w:rtl/>
        </w:rPr>
        <w:t xml:space="preserve"> می‌</w:t>
      </w:r>
      <w:r w:rsidR="00B52E37">
        <w:rPr>
          <w:rFonts w:hint="cs"/>
          <w:rtl/>
        </w:rPr>
        <w:t>شوند سند این است و ... که در واقع ایشان در متن روایت تصریح به زنجیره سند</w:t>
      </w:r>
      <w:r w:rsidR="00DE2637">
        <w:rPr>
          <w:rFonts w:hint="cs"/>
          <w:rtl/>
        </w:rPr>
        <w:t xml:space="preserve"> نمی‌</w:t>
      </w:r>
      <w:r w:rsidR="00B52E37">
        <w:rPr>
          <w:rFonts w:hint="cs"/>
          <w:rtl/>
        </w:rPr>
        <w:t>کند بلکه از وسط زنجیره سندی یک نفر انتخاب شده است که</w:t>
      </w:r>
      <w:r w:rsidR="00DE2637">
        <w:rPr>
          <w:rFonts w:hint="cs"/>
          <w:rtl/>
        </w:rPr>
        <w:t xml:space="preserve"> می‌</w:t>
      </w:r>
      <w:r w:rsidR="00B52E37">
        <w:rPr>
          <w:rFonts w:hint="cs"/>
          <w:rtl/>
        </w:rPr>
        <w:t>فرماید از فلان آقا نقل</w:t>
      </w:r>
      <w:r w:rsidR="00DE2637">
        <w:rPr>
          <w:rFonts w:hint="cs"/>
          <w:rtl/>
        </w:rPr>
        <w:t xml:space="preserve"> می‌</w:t>
      </w:r>
      <w:r w:rsidR="00B52E37">
        <w:rPr>
          <w:rFonts w:hint="cs"/>
          <w:rtl/>
        </w:rPr>
        <w:t>کنم، بعد هنگامی که این سؤال پیش</w:t>
      </w:r>
      <w:r w:rsidR="00DE2637">
        <w:rPr>
          <w:rFonts w:hint="cs"/>
          <w:rtl/>
        </w:rPr>
        <w:t xml:space="preserve"> می‌</w:t>
      </w:r>
      <w:r w:rsidR="00B52E37">
        <w:rPr>
          <w:rFonts w:hint="cs"/>
          <w:rtl/>
        </w:rPr>
        <w:t>آید که واسطه شما تا این شخص کیست در جواب گفته</w:t>
      </w:r>
      <w:r w:rsidR="00DE2637">
        <w:rPr>
          <w:rFonts w:hint="cs"/>
          <w:rtl/>
        </w:rPr>
        <w:t xml:space="preserve"> می‌</w:t>
      </w:r>
      <w:r w:rsidR="00B52E37">
        <w:rPr>
          <w:rFonts w:hint="cs"/>
          <w:rtl/>
        </w:rPr>
        <w:t>شود که در مشیخه کتاب آن دسته از اسنادی که حذف شده است نقل</w:t>
      </w:r>
      <w:r w:rsidR="00DE2637">
        <w:rPr>
          <w:rFonts w:hint="cs"/>
          <w:rtl/>
        </w:rPr>
        <w:t xml:space="preserve"> می‌</w:t>
      </w:r>
      <w:r w:rsidR="00B52E37">
        <w:rPr>
          <w:rFonts w:hint="cs"/>
          <w:rtl/>
        </w:rPr>
        <w:t xml:space="preserve">کند و در آخر کتاب (مشیخه) تمام اسناد </w:t>
      </w:r>
      <w:r w:rsidR="00335014">
        <w:rPr>
          <w:rFonts w:hint="cs"/>
          <w:rtl/>
        </w:rPr>
        <w:t>ابن أبی یعفور، حسین ابن سعید اهوازی، ابن أبی عمیر و دیگران ذکر</w:t>
      </w:r>
      <w:r w:rsidR="00DE2637">
        <w:rPr>
          <w:rFonts w:hint="cs"/>
          <w:rtl/>
        </w:rPr>
        <w:t xml:space="preserve"> می‌</w:t>
      </w:r>
      <w:r w:rsidR="00335014">
        <w:rPr>
          <w:rFonts w:hint="cs"/>
          <w:rtl/>
        </w:rPr>
        <w:t xml:space="preserve">شود که </w:t>
      </w:r>
      <w:r w:rsidR="00663E06">
        <w:rPr>
          <w:rFonts w:hint="cs"/>
          <w:rtl/>
        </w:rPr>
        <w:t>همان‌طور</w:t>
      </w:r>
      <w:r w:rsidR="00335014">
        <w:rPr>
          <w:rFonts w:hint="cs"/>
          <w:rtl/>
        </w:rPr>
        <w:t xml:space="preserve"> که گفته شد در کتاب</w:t>
      </w:r>
      <w:r w:rsidR="00DE2637">
        <w:rPr>
          <w:rFonts w:hint="cs"/>
          <w:rtl/>
        </w:rPr>
        <w:t>‌های</w:t>
      </w:r>
      <w:r w:rsidR="00335014">
        <w:rPr>
          <w:rFonts w:hint="cs"/>
          <w:rtl/>
        </w:rPr>
        <w:t xml:space="preserve"> من لا یحضره الفقیه، تهذیب و استبصار مشیخه وجود دارد که </w:t>
      </w:r>
      <w:r w:rsidR="00C72644">
        <w:rPr>
          <w:rFonts w:hint="cs"/>
          <w:rtl/>
        </w:rPr>
        <w:t>ده‌ها</w:t>
      </w:r>
      <w:r w:rsidR="00335014">
        <w:rPr>
          <w:rFonts w:hint="cs"/>
          <w:rtl/>
        </w:rPr>
        <w:t xml:space="preserve"> نفر در مشیخه وجود دارند که صدوق و شیخ سندشان را به آنها نقل </w:t>
      </w:r>
      <w:r w:rsidR="003B39BA">
        <w:rPr>
          <w:rFonts w:hint="cs"/>
          <w:rtl/>
        </w:rPr>
        <w:t>فرموده‌اند</w:t>
      </w:r>
      <w:r w:rsidR="00335014">
        <w:rPr>
          <w:rFonts w:hint="cs"/>
          <w:rtl/>
        </w:rPr>
        <w:t xml:space="preserve"> و با این کار از نقل جداگانه این اسناد در هر روایت جلوگیری </w:t>
      </w:r>
      <w:r w:rsidR="003B39BA">
        <w:rPr>
          <w:rFonts w:hint="cs"/>
          <w:rtl/>
        </w:rPr>
        <w:t>کرده‌اند</w:t>
      </w:r>
      <w:r w:rsidR="00335014">
        <w:rPr>
          <w:rFonts w:hint="cs"/>
          <w:rtl/>
        </w:rPr>
        <w:t>.</w:t>
      </w:r>
    </w:p>
    <w:p w:rsidR="00BF2603" w:rsidRDefault="00BF2603" w:rsidP="00BF2603">
      <w:pPr>
        <w:pStyle w:val="Heading3"/>
        <w:rPr>
          <w:rtl/>
        </w:rPr>
      </w:pPr>
      <w:bookmarkStart w:id="10" w:name="_Toc532204858"/>
      <w:r>
        <w:rPr>
          <w:rFonts w:hint="cs"/>
          <w:rtl/>
        </w:rPr>
        <w:lastRenderedPageBreak/>
        <w:t>دلیل وجود مشیخه در کتاب</w:t>
      </w:r>
      <w:r w:rsidR="00DE2637">
        <w:rPr>
          <w:rFonts w:hint="cs"/>
          <w:rtl/>
        </w:rPr>
        <w:t>‌های</w:t>
      </w:r>
      <w:r>
        <w:rPr>
          <w:rFonts w:hint="cs"/>
          <w:rtl/>
        </w:rPr>
        <w:t xml:space="preserve"> روایی چیست؟</w:t>
      </w:r>
      <w:bookmarkEnd w:id="10"/>
    </w:p>
    <w:p w:rsidR="00335014" w:rsidRDefault="00BF2603" w:rsidP="003753FA">
      <w:pPr>
        <w:rPr>
          <w:rtl/>
        </w:rPr>
      </w:pPr>
      <w:r>
        <w:rPr>
          <w:rFonts w:hint="cs"/>
          <w:rtl/>
        </w:rPr>
        <w:t>اما دلیل این کار چیست؟ چرا در بعضی موارد تمام سند را نقل</w:t>
      </w:r>
      <w:r w:rsidR="00DE2637">
        <w:rPr>
          <w:rFonts w:hint="cs"/>
          <w:rtl/>
        </w:rPr>
        <w:t xml:space="preserve"> می‌</w:t>
      </w:r>
      <w:r>
        <w:rPr>
          <w:rFonts w:hint="cs"/>
          <w:rtl/>
        </w:rPr>
        <w:t>کنند و در برخی موارد تمام سند را نقل</w:t>
      </w:r>
      <w:r w:rsidR="00DE2637">
        <w:rPr>
          <w:rFonts w:hint="cs"/>
          <w:rtl/>
        </w:rPr>
        <w:t xml:space="preserve"> نمی‌</w:t>
      </w:r>
      <w:r>
        <w:rPr>
          <w:rFonts w:hint="cs"/>
          <w:rtl/>
        </w:rPr>
        <w:t xml:space="preserve">کند بلکه از وسط سند یک نفر را </w:t>
      </w:r>
      <w:r w:rsidR="00C72644">
        <w:rPr>
          <w:rFonts w:hint="cs"/>
          <w:rtl/>
        </w:rPr>
        <w:t>برمی‌گزیند</w:t>
      </w:r>
      <w:r>
        <w:rPr>
          <w:rFonts w:hint="cs"/>
          <w:rtl/>
        </w:rPr>
        <w:t xml:space="preserve"> و زنجیره سند را تا این شخص حواله به آخر کتاب</w:t>
      </w:r>
      <w:r w:rsidR="00DE2637">
        <w:rPr>
          <w:rFonts w:hint="cs"/>
          <w:rtl/>
        </w:rPr>
        <w:t xml:space="preserve"> می‌</w:t>
      </w:r>
      <w:r>
        <w:rPr>
          <w:rFonts w:hint="cs"/>
          <w:rtl/>
        </w:rPr>
        <w:t>دهد؟</w:t>
      </w:r>
    </w:p>
    <w:p w:rsidR="00F125E6" w:rsidRDefault="00F125E6" w:rsidP="00F125E6">
      <w:pPr>
        <w:pStyle w:val="Heading3"/>
        <w:rPr>
          <w:rtl/>
        </w:rPr>
      </w:pPr>
      <w:bookmarkStart w:id="11" w:name="_Toc532204859"/>
      <w:r>
        <w:rPr>
          <w:rFonts w:hint="cs"/>
          <w:rtl/>
        </w:rPr>
        <w:t>جواب اوّل: جلوگیری از طولانی شدن کلام و کتاب</w:t>
      </w:r>
      <w:bookmarkEnd w:id="11"/>
    </w:p>
    <w:p w:rsidR="00BF2603" w:rsidRDefault="00BF2603" w:rsidP="003753FA">
      <w:pPr>
        <w:rPr>
          <w:rtl/>
        </w:rPr>
      </w:pPr>
      <w:r>
        <w:rPr>
          <w:rFonts w:hint="cs"/>
          <w:rtl/>
        </w:rPr>
        <w:t xml:space="preserve">دلیل </w:t>
      </w:r>
      <w:r w:rsidR="00C72644">
        <w:rPr>
          <w:rFonts w:hint="cs"/>
          <w:rtl/>
        </w:rPr>
        <w:t>اولیه</w:t>
      </w:r>
      <w:r>
        <w:rPr>
          <w:rFonts w:hint="cs"/>
          <w:rtl/>
        </w:rPr>
        <w:t xml:space="preserve"> این مطلب کاملاً واضح است و آن دلیل این است که صدها و شاید هزاران روایات </w:t>
      </w:r>
      <w:r w:rsidR="00146BF9">
        <w:rPr>
          <w:rFonts w:hint="cs"/>
          <w:rtl/>
        </w:rPr>
        <w:t>بوده‌اند</w:t>
      </w:r>
      <w:r>
        <w:rPr>
          <w:rFonts w:hint="cs"/>
          <w:rtl/>
        </w:rPr>
        <w:t xml:space="preserve"> که دارای سند مشترک </w:t>
      </w:r>
      <w:r w:rsidR="00C72644">
        <w:rPr>
          <w:rFonts w:hint="cs"/>
          <w:rtl/>
        </w:rPr>
        <w:t>داشته‌اند</w:t>
      </w:r>
      <w:r>
        <w:rPr>
          <w:rFonts w:hint="cs"/>
          <w:rtl/>
        </w:rPr>
        <w:t xml:space="preserve"> </w:t>
      </w:r>
      <w:r w:rsidR="00CE51DF">
        <w:rPr>
          <w:rFonts w:hint="cs"/>
          <w:rtl/>
        </w:rPr>
        <w:t xml:space="preserve">لذا </w:t>
      </w:r>
      <w:r w:rsidR="00C72644">
        <w:rPr>
          <w:rFonts w:hint="cs"/>
          <w:rtl/>
        </w:rPr>
        <w:t>به‌منظور</w:t>
      </w:r>
      <w:r w:rsidR="00CE51DF">
        <w:rPr>
          <w:rFonts w:hint="cs"/>
          <w:rtl/>
        </w:rPr>
        <w:t xml:space="preserve"> جلوگیری از طولانی شدن روایت و کتاب این سندها را خلاصه کرده تا در انتهای کتاب یک بار گفته شود.</w:t>
      </w:r>
    </w:p>
    <w:p w:rsidR="00CE51DF" w:rsidRDefault="00CE51DF" w:rsidP="003753FA">
      <w:pPr>
        <w:rPr>
          <w:rtl/>
        </w:rPr>
      </w:pPr>
      <w:r>
        <w:rPr>
          <w:rFonts w:hint="cs"/>
          <w:rtl/>
        </w:rPr>
        <w:t>پس این وجه کاملاً روشن است که از آنجا که سند روایت غالباً زیاد بوده است اینها را حذف کرده و در آخر کتاب ذکر کرده‌اند</w:t>
      </w:r>
      <w:r w:rsidR="00E02848">
        <w:rPr>
          <w:rFonts w:hint="cs"/>
          <w:rtl/>
        </w:rPr>
        <w:t xml:space="preserve"> و لو اینکه این سند مشترک از کتاب</w:t>
      </w:r>
      <w:r w:rsidR="00DE2637">
        <w:rPr>
          <w:rFonts w:hint="cs"/>
          <w:rtl/>
        </w:rPr>
        <w:t>‌های</w:t>
      </w:r>
      <w:r w:rsidR="00E02848">
        <w:rPr>
          <w:rFonts w:hint="cs"/>
          <w:rtl/>
        </w:rPr>
        <w:t xml:space="preserve"> مختلف و متعدد گرفته شده باشد اما از آنجا که مشترک بوده است حذف کرده و در آخر ذکر</w:t>
      </w:r>
      <w:r w:rsidR="00DE2637">
        <w:rPr>
          <w:rFonts w:hint="cs"/>
          <w:rtl/>
        </w:rPr>
        <w:t xml:space="preserve"> می‌</w:t>
      </w:r>
      <w:r w:rsidR="00E02848">
        <w:rPr>
          <w:rFonts w:hint="cs"/>
          <w:rtl/>
        </w:rPr>
        <w:t>کند. این احتمال اوّلیه</w:t>
      </w:r>
      <w:r w:rsidR="00DE2637">
        <w:rPr>
          <w:rFonts w:hint="cs"/>
          <w:rtl/>
        </w:rPr>
        <w:t xml:space="preserve">‌ای </w:t>
      </w:r>
      <w:r w:rsidR="00E02848">
        <w:rPr>
          <w:rFonts w:hint="cs"/>
          <w:rtl/>
        </w:rPr>
        <w:t xml:space="preserve">است که روان بوده و </w:t>
      </w:r>
      <w:r w:rsidR="00C72644">
        <w:rPr>
          <w:rFonts w:hint="cs"/>
          <w:rtl/>
        </w:rPr>
        <w:t>ابتدا</w:t>
      </w:r>
      <w:r w:rsidR="00E02848">
        <w:rPr>
          <w:rFonts w:hint="cs"/>
          <w:rtl/>
        </w:rPr>
        <w:t xml:space="preserve"> نیز همین به ذهن</w:t>
      </w:r>
      <w:r w:rsidR="00DE2637">
        <w:rPr>
          <w:rFonts w:hint="cs"/>
          <w:rtl/>
        </w:rPr>
        <w:t xml:space="preserve"> می‌</w:t>
      </w:r>
      <w:r w:rsidR="00E02848">
        <w:rPr>
          <w:rFonts w:hint="cs"/>
          <w:rtl/>
        </w:rPr>
        <w:t>آید.</w:t>
      </w:r>
    </w:p>
    <w:p w:rsidR="006E247E" w:rsidRDefault="006E247E" w:rsidP="006E247E">
      <w:pPr>
        <w:pStyle w:val="Heading3"/>
        <w:rPr>
          <w:rtl/>
        </w:rPr>
      </w:pPr>
      <w:bookmarkStart w:id="12" w:name="_Toc532204860"/>
      <w:r>
        <w:rPr>
          <w:rFonts w:hint="cs"/>
          <w:rtl/>
        </w:rPr>
        <w:t xml:space="preserve">جواب دوّم: </w:t>
      </w:r>
      <w:r w:rsidR="008D2A0D">
        <w:rPr>
          <w:rFonts w:hint="cs"/>
          <w:rtl/>
        </w:rPr>
        <w:t>ایشان به کتاب و اصول استناد</w:t>
      </w:r>
      <w:r w:rsidR="00DE2637">
        <w:rPr>
          <w:rFonts w:hint="cs"/>
          <w:rtl/>
        </w:rPr>
        <w:t xml:space="preserve"> می‌</w:t>
      </w:r>
      <w:r w:rsidR="008D2A0D">
        <w:rPr>
          <w:rFonts w:hint="cs"/>
          <w:rtl/>
        </w:rPr>
        <w:t>کنند</w:t>
      </w:r>
      <w:bookmarkEnd w:id="12"/>
    </w:p>
    <w:p w:rsidR="00E02848" w:rsidRDefault="00E02848" w:rsidP="003753FA">
      <w:pPr>
        <w:rPr>
          <w:rtl/>
        </w:rPr>
      </w:pPr>
      <w:r>
        <w:rPr>
          <w:rFonts w:hint="cs"/>
          <w:rtl/>
        </w:rPr>
        <w:t>و اما احتمال دیگری نیز وجود دارد که تا حدودی فراتر از احتمال اوّل</w:t>
      </w:r>
      <w:r w:rsidR="00DE2637">
        <w:rPr>
          <w:rFonts w:hint="cs"/>
          <w:rtl/>
        </w:rPr>
        <w:t xml:space="preserve"> می‌</w:t>
      </w:r>
      <w:r>
        <w:rPr>
          <w:rFonts w:hint="cs"/>
          <w:rtl/>
        </w:rPr>
        <w:t xml:space="preserve">باشد و آن احتمال این است که در این مواردی که </w:t>
      </w:r>
      <w:r w:rsidR="007770F5">
        <w:rPr>
          <w:rFonts w:hint="cs"/>
          <w:rtl/>
        </w:rPr>
        <w:t>سند حذف شده و در مشیخه ذکر</w:t>
      </w:r>
      <w:r w:rsidR="00DE2637">
        <w:rPr>
          <w:rFonts w:hint="cs"/>
          <w:rtl/>
        </w:rPr>
        <w:t xml:space="preserve"> می‌</w:t>
      </w:r>
      <w:r w:rsidR="007770F5">
        <w:rPr>
          <w:rFonts w:hint="cs"/>
          <w:rtl/>
        </w:rPr>
        <w:t>شود، وقتی صدوق و شیخ از عبد الله أبی یعفور یا إبن أبی عمیر مستقیماً نقل</w:t>
      </w:r>
      <w:r w:rsidR="00DE2637">
        <w:rPr>
          <w:rFonts w:hint="cs"/>
          <w:rtl/>
        </w:rPr>
        <w:t xml:space="preserve"> می‌</w:t>
      </w:r>
      <w:r w:rsidR="007770F5">
        <w:rPr>
          <w:rFonts w:hint="cs"/>
          <w:rtl/>
        </w:rPr>
        <w:t>کنند در واقع از کتاب آن اشخاص نقل</w:t>
      </w:r>
      <w:r w:rsidR="00DE2637">
        <w:rPr>
          <w:rFonts w:hint="cs"/>
          <w:rtl/>
        </w:rPr>
        <w:t xml:space="preserve"> می‌</w:t>
      </w:r>
      <w:r w:rsidR="007770F5">
        <w:rPr>
          <w:rFonts w:hint="cs"/>
          <w:rtl/>
        </w:rPr>
        <w:t>کنند.</w:t>
      </w:r>
    </w:p>
    <w:p w:rsidR="007770F5" w:rsidRDefault="00C72644" w:rsidP="003753FA">
      <w:pPr>
        <w:rPr>
          <w:rtl/>
        </w:rPr>
      </w:pPr>
      <w:r>
        <w:rPr>
          <w:rFonts w:hint="cs"/>
          <w:rtl/>
        </w:rPr>
        <w:t>به‌عبارت‌دیگر</w:t>
      </w:r>
      <w:r w:rsidR="007770F5">
        <w:rPr>
          <w:rFonts w:hint="cs"/>
          <w:rtl/>
        </w:rPr>
        <w:t xml:space="preserve"> این افرادی که در ابتدای سند صدوق یا شیخ قرار </w:t>
      </w:r>
      <w:r w:rsidR="005E5C09">
        <w:rPr>
          <w:rFonts w:hint="cs"/>
          <w:rtl/>
        </w:rPr>
        <w:t>گرفته‌اند</w:t>
      </w:r>
      <w:r w:rsidR="007770F5">
        <w:rPr>
          <w:rFonts w:hint="cs"/>
          <w:rtl/>
        </w:rPr>
        <w:t xml:space="preserve"> </w:t>
      </w:r>
      <w:r w:rsidR="005E5C09">
        <w:rPr>
          <w:rFonts w:hint="cs"/>
          <w:rtl/>
        </w:rPr>
        <w:t>درحالی‌که</w:t>
      </w:r>
      <w:r w:rsidR="007770F5">
        <w:rPr>
          <w:rFonts w:hint="cs"/>
          <w:rtl/>
        </w:rPr>
        <w:t xml:space="preserve"> چند واسطه دارد که آن وسائط را حذف کرده و در آخر کتاب ذکر کرده است، این آقایانی که در ابتدای این اسناد ناقص قرار </w:t>
      </w:r>
      <w:r w:rsidR="005E5C09">
        <w:rPr>
          <w:rFonts w:hint="cs"/>
          <w:rtl/>
        </w:rPr>
        <w:t>گرفته‌اند</w:t>
      </w:r>
      <w:r w:rsidR="007770F5">
        <w:rPr>
          <w:rFonts w:hint="cs"/>
          <w:rtl/>
        </w:rPr>
        <w:t xml:space="preserve"> اینها </w:t>
      </w:r>
      <w:r w:rsidR="00E718A0">
        <w:rPr>
          <w:rFonts w:hint="cs"/>
          <w:rtl/>
        </w:rPr>
        <w:t>کتاب‌ها</w:t>
      </w:r>
      <w:r w:rsidR="00DE2637">
        <w:rPr>
          <w:rFonts w:hint="cs"/>
          <w:rtl/>
        </w:rPr>
        <w:t xml:space="preserve"> </w:t>
      </w:r>
      <w:r w:rsidR="007770F5">
        <w:rPr>
          <w:rFonts w:hint="cs"/>
          <w:rtl/>
        </w:rPr>
        <w:t xml:space="preserve">و اصولی </w:t>
      </w:r>
      <w:r>
        <w:rPr>
          <w:rFonts w:hint="cs"/>
          <w:rtl/>
        </w:rPr>
        <w:t>داشته‌اند</w:t>
      </w:r>
      <w:r w:rsidR="007770F5">
        <w:rPr>
          <w:rFonts w:hint="cs"/>
          <w:rtl/>
        </w:rPr>
        <w:t xml:space="preserve"> که آن اصول مورد قبول </w:t>
      </w:r>
      <w:r w:rsidR="009355C8">
        <w:rPr>
          <w:rFonts w:hint="cs"/>
          <w:rtl/>
        </w:rPr>
        <w:t>بوده است که حال از این کتاب روایت را نقل</w:t>
      </w:r>
      <w:r w:rsidR="00DE2637">
        <w:rPr>
          <w:rFonts w:hint="cs"/>
          <w:rtl/>
        </w:rPr>
        <w:t xml:space="preserve"> می‌</w:t>
      </w:r>
      <w:r w:rsidR="009355C8">
        <w:rPr>
          <w:rFonts w:hint="cs"/>
          <w:rtl/>
        </w:rPr>
        <w:t>کنند و او سندی به این کتاب دارد و سند به این کتاب را جداگانه برای هر روایت ذکر</w:t>
      </w:r>
      <w:r w:rsidR="00DE2637">
        <w:rPr>
          <w:rFonts w:hint="cs"/>
          <w:rtl/>
        </w:rPr>
        <w:t xml:space="preserve"> نمی‌</w:t>
      </w:r>
      <w:r w:rsidR="009355C8">
        <w:rPr>
          <w:rFonts w:hint="cs"/>
          <w:rtl/>
        </w:rPr>
        <w:t>کنند بلکه به صورت یکجا در آخر کتاب آورده است.</w:t>
      </w:r>
    </w:p>
    <w:p w:rsidR="009355C8" w:rsidRDefault="009355C8" w:rsidP="003753FA">
      <w:pPr>
        <w:rPr>
          <w:rtl/>
        </w:rPr>
      </w:pPr>
      <w:r>
        <w:rPr>
          <w:rFonts w:hint="cs"/>
          <w:rtl/>
        </w:rPr>
        <w:t>پس در واقع مواردی که حذف نموده و مستقیماً از راوی چهارم یا پنجم نقل</w:t>
      </w:r>
      <w:r w:rsidR="00DE2637">
        <w:rPr>
          <w:rFonts w:hint="cs"/>
          <w:rtl/>
        </w:rPr>
        <w:t xml:space="preserve"> می‌</w:t>
      </w:r>
      <w:r>
        <w:rPr>
          <w:rFonts w:hint="cs"/>
          <w:rtl/>
        </w:rPr>
        <w:t xml:space="preserve">کنند در واقع </w:t>
      </w:r>
      <w:r w:rsidR="00BD3E80">
        <w:rPr>
          <w:rFonts w:hint="cs"/>
          <w:rtl/>
        </w:rPr>
        <w:t>این‌چنین</w:t>
      </w:r>
      <w:r>
        <w:rPr>
          <w:rFonts w:hint="cs"/>
          <w:rtl/>
        </w:rPr>
        <w:t xml:space="preserve"> نیست که این روایت جداگانه و </w:t>
      </w:r>
      <w:r w:rsidR="00146BF9">
        <w:rPr>
          <w:rFonts w:hint="cs"/>
          <w:rtl/>
        </w:rPr>
        <w:t>سینه‌به‌سینه</w:t>
      </w:r>
      <w:r>
        <w:rPr>
          <w:rFonts w:hint="cs"/>
          <w:rtl/>
        </w:rPr>
        <w:t xml:space="preserve"> از یکدیگر نقل </w:t>
      </w:r>
      <w:r w:rsidR="003B39BA">
        <w:rPr>
          <w:rFonts w:hint="cs"/>
          <w:rtl/>
        </w:rPr>
        <w:t>کرده‌اند</w:t>
      </w:r>
      <w:r>
        <w:rPr>
          <w:rFonts w:hint="cs"/>
          <w:rtl/>
        </w:rPr>
        <w:t xml:space="preserve"> تا به صدوق و شیخ رسیده باشد، خیر، بلکه این روایات مثلاً </w:t>
      </w:r>
      <w:r w:rsidR="005E5C09">
        <w:rPr>
          <w:rFonts w:hint="cs"/>
          <w:rtl/>
        </w:rPr>
        <w:t>ده‌گانه</w:t>
      </w:r>
      <w:r>
        <w:rPr>
          <w:rFonts w:hint="cs"/>
          <w:rtl/>
        </w:rPr>
        <w:t xml:space="preserve"> عبد الله ابن یعفور، </w:t>
      </w:r>
      <w:r w:rsidR="00F125E6">
        <w:rPr>
          <w:rFonts w:hint="cs"/>
          <w:rtl/>
        </w:rPr>
        <w:t xml:space="preserve">هزار روایت حسین ابن سعید، پانصد روایت ابن أبی عمیر و... را </w:t>
      </w:r>
      <w:r w:rsidR="00146BF9">
        <w:rPr>
          <w:rFonts w:hint="cs"/>
          <w:rtl/>
        </w:rPr>
        <w:t>سینه‌به‌سینه</w:t>
      </w:r>
      <w:r w:rsidR="00F125E6">
        <w:rPr>
          <w:rFonts w:hint="cs"/>
          <w:rtl/>
        </w:rPr>
        <w:t xml:space="preserve"> نقل</w:t>
      </w:r>
      <w:r w:rsidR="00DE2637">
        <w:rPr>
          <w:rFonts w:hint="cs"/>
          <w:rtl/>
        </w:rPr>
        <w:t xml:space="preserve"> نمی‌</w:t>
      </w:r>
      <w:r w:rsidR="00F125E6">
        <w:rPr>
          <w:rFonts w:hint="cs"/>
          <w:rtl/>
        </w:rPr>
        <w:t>کند بلکه اینها همان اصول اربعه مأه و امثال اینها بوده است که در واقع این کتاب در دست او بوده و ایشان</w:t>
      </w:r>
      <w:r w:rsidR="00DE2637">
        <w:rPr>
          <w:rFonts w:hint="cs"/>
          <w:rtl/>
        </w:rPr>
        <w:t xml:space="preserve"> می‌</w:t>
      </w:r>
      <w:r w:rsidR="00F125E6">
        <w:rPr>
          <w:rFonts w:hint="cs"/>
          <w:rtl/>
        </w:rPr>
        <w:t>فرماید مثلاً من از حسین ابن سعید نقل</w:t>
      </w:r>
      <w:r w:rsidR="00DE2637">
        <w:rPr>
          <w:rFonts w:hint="cs"/>
          <w:rtl/>
        </w:rPr>
        <w:t xml:space="preserve"> می‌</w:t>
      </w:r>
      <w:r w:rsidR="00F125E6">
        <w:rPr>
          <w:rFonts w:hint="cs"/>
          <w:rtl/>
        </w:rPr>
        <w:t>کنم، یا از عبدالله ابن أبی یعفور نقل</w:t>
      </w:r>
      <w:r w:rsidR="00DE2637">
        <w:rPr>
          <w:rFonts w:hint="cs"/>
          <w:rtl/>
        </w:rPr>
        <w:t xml:space="preserve"> می‌</w:t>
      </w:r>
      <w:r w:rsidR="00F125E6">
        <w:rPr>
          <w:rFonts w:hint="cs"/>
          <w:rtl/>
        </w:rPr>
        <w:t>کنم و وقتی این سؤال پیش</w:t>
      </w:r>
      <w:r w:rsidR="00DE2637">
        <w:rPr>
          <w:rFonts w:hint="cs"/>
          <w:rtl/>
        </w:rPr>
        <w:t xml:space="preserve"> می‌</w:t>
      </w:r>
      <w:r w:rsidR="00F125E6">
        <w:rPr>
          <w:rFonts w:hint="cs"/>
          <w:rtl/>
        </w:rPr>
        <w:t>آید که سند شما به این کتاب چیست در جواب گفته</w:t>
      </w:r>
      <w:r w:rsidR="00DE2637">
        <w:rPr>
          <w:rFonts w:hint="cs"/>
          <w:rtl/>
        </w:rPr>
        <w:t xml:space="preserve"> می‌</w:t>
      </w:r>
      <w:r w:rsidR="00F125E6">
        <w:rPr>
          <w:rFonts w:hint="cs"/>
          <w:rtl/>
        </w:rPr>
        <w:t>شود که اسناد اینها در آخر کتاب گفته شده است.</w:t>
      </w:r>
      <w:r w:rsidR="006E247E">
        <w:rPr>
          <w:rFonts w:hint="cs"/>
          <w:rtl/>
        </w:rPr>
        <w:t xml:space="preserve"> در واقع روایات متعددی که در کتاب</w:t>
      </w:r>
      <w:r w:rsidR="00DE2637">
        <w:rPr>
          <w:rFonts w:hint="cs"/>
          <w:rtl/>
        </w:rPr>
        <w:t>‌های</w:t>
      </w:r>
      <w:r w:rsidR="006E247E">
        <w:rPr>
          <w:rFonts w:hint="cs"/>
          <w:rtl/>
        </w:rPr>
        <w:t xml:space="preserve"> مختلف وجود داشته است ایشان مستقیماً از صاحب کتاب نقل</w:t>
      </w:r>
      <w:r w:rsidR="00DE2637">
        <w:rPr>
          <w:rFonts w:hint="cs"/>
          <w:rtl/>
        </w:rPr>
        <w:t xml:space="preserve"> می‌</w:t>
      </w:r>
      <w:r w:rsidR="006E247E">
        <w:rPr>
          <w:rFonts w:hint="cs"/>
          <w:rtl/>
        </w:rPr>
        <w:t xml:space="preserve">کند و برای زنجیره قبل آن سندی داشته که به </w:t>
      </w:r>
      <w:r w:rsidR="005E5C09">
        <w:rPr>
          <w:rFonts w:hint="cs"/>
          <w:rtl/>
        </w:rPr>
        <w:t>کل</w:t>
      </w:r>
      <w:r w:rsidR="006E247E">
        <w:rPr>
          <w:rFonts w:hint="cs"/>
          <w:rtl/>
        </w:rPr>
        <w:t xml:space="preserve"> کتاب بوده است که این را یکجا ذکر</w:t>
      </w:r>
      <w:r w:rsidR="00DE2637">
        <w:rPr>
          <w:rFonts w:hint="cs"/>
          <w:rtl/>
        </w:rPr>
        <w:t xml:space="preserve"> می‌</w:t>
      </w:r>
      <w:r w:rsidR="006E247E">
        <w:rPr>
          <w:rFonts w:hint="cs"/>
          <w:rtl/>
        </w:rPr>
        <w:t>کند.</w:t>
      </w:r>
    </w:p>
    <w:p w:rsidR="008D2A0D" w:rsidRDefault="008D2A0D" w:rsidP="003753FA">
      <w:pPr>
        <w:rPr>
          <w:rtl/>
        </w:rPr>
      </w:pPr>
      <w:r>
        <w:rPr>
          <w:rFonts w:hint="cs"/>
          <w:rtl/>
        </w:rPr>
        <w:t xml:space="preserve">پس </w:t>
      </w:r>
      <w:r w:rsidR="00BD3E80">
        <w:rPr>
          <w:rFonts w:hint="cs"/>
          <w:rtl/>
        </w:rPr>
        <w:t>این‌چنین</w:t>
      </w:r>
      <w:r>
        <w:rPr>
          <w:rFonts w:hint="cs"/>
          <w:rtl/>
        </w:rPr>
        <w:t xml:space="preserve"> نیست که برای </w:t>
      </w:r>
      <w:r w:rsidR="005E5C09">
        <w:rPr>
          <w:rFonts w:hint="cs"/>
          <w:rtl/>
        </w:rPr>
        <w:t>تک‌تک</w:t>
      </w:r>
      <w:r>
        <w:rPr>
          <w:rFonts w:hint="cs"/>
          <w:rtl/>
        </w:rPr>
        <w:t xml:space="preserve"> روایاتی که داشته است </w:t>
      </w:r>
      <w:r w:rsidR="00146BF9">
        <w:rPr>
          <w:rFonts w:hint="cs"/>
          <w:rtl/>
        </w:rPr>
        <w:t>سینه‌به‌سینه</w:t>
      </w:r>
      <w:r>
        <w:rPr>
          <w:rFonts w:hint="cs"/>
          <w:rtl/>
        </w:rPr>
        <w:t xml:space="preserve"> به او منتقل شده و نهایتاً محاس</w:t>
      </w:r>
      <w:r w:rsidR="00747C3B">
        <w:rPr>
          <w:rFonts w:hint="cs"/>
          <w:rtl/>
        </w:rPr>
        <w:t>به کرده و مشخص شده است که کدام اسناد مشترک</w:t>
      </w:r>
      <w:r w:rsidR="00DE2637">
        <w:rPr>
          <w:rFonts w:hint="cs"/>
          <w:rtl/>
        </w:rPr>
        <w:t xml:space="preserve"> می‌</w:t>
      </w:r>
      <w:r w:rsidR="00747C3B">
        <w:rPr>
          <w:rFonts w:hint="cs"/>
          <w:rtl/>
        </w:rPr>
        <w:t>باشند و سپس این مشترک</w:t>
      </w:r>
      <w:r w:rsidR="00DE2637">
        <w:rPr>
          <w:rFonts w:hint="cs"/>
          <w:rtl/>
        </w:rPr>
        <w:t xml:space="preserve">‌ها </w:t>
      </w:r>
      <w:r w:rsidR="00747C3B">
        <w:rPr>
          <w:rFonts w:hint="cs"/>
          <w:rtl/>
        </w:rPr>
        <w:t xml:space="preserve">را کنار گذاشته و در آخر ذکر کرده باشد! خیر، چیزی بیش از </w:t>
      </w:r>
      <w:r w:rsidR="00747C3B">
        <w:rPr>
          <w:rFonts w:hint="cs"/>
          <w:rtl/>
        </w:rPr>
        <w:lastRenderedPageBreak/>
        <w:t>این بوده است و آن همین نقل از کتاب</w:t>
      </w:r>
      <w:r w:rsidR="00DE2637">
        <w:rPr>
          <w:rFonts w:hint="cs"/>
          <w:rtl/>
        </w:rPr>
        <w:t>‌های</w:t>
      </w:r>
      <w:r w:rsidR="00747C3B">
        <w:rPr>
          <w:rFonts w:hint="cs"/>
          <w:rtl/>
        </w:rPr>
        <w:t xml:space="preserve">ی بوده است که این روات </w:t>
      </w:r>
      <w:r w:rsidR="00C72644">
        <w:rPr>
          <w:rFonts w:hint="cs"/>
          <w:rtl/>
        </w:rPr>
        <w:t>داشته‌اند</w:t>
      </w:r>
      <w:r w:rsidR="00747C3B">
        <w:rPr>
          <w:rFonts w:hint="cs"/>
          <w:rtl/>
        </w:rPr>
        <w:t xml:space="preserve"> لکن سند مرحوم شیخ و مرحوم صدوق به این </w:t>
      </w:r>
      <w:r w:rsidR="00E718A0">
        <w:rPr>
          <w:rFonts w:hint="cs"/>
          <w:rtl/>
        </w:rPr>
        <w:t>کتاب‌ها</w:t>
      </w:r>
      <w:r w:rsidR="00DE2637">
        <w:rPr>
          <w:rFonts w:hint="cs"/>
          <w:rtl/>
        </w:rPr>
        <w:t xml:space="preserve"> </w:t>
      </w:r>
      <w:r w:rsidR="00747C3B">
        <w:rPr>
          <w:rFonts w:hint="cs"/>
          <w:rtl/>
        </w:rPr>
        <w:t>یک سند مشترک است که این سند مشترک را در آخر نقل</w:t>
      </w:r>
      <w:r w:rsidR="00DE2637">
        <w:rPr>
          <w:rFonts w:hint="cs"/>
          <w:rtl/>
        </w:rPr>
        <w:t xml:space="preserve"> می‌</w:t>
      </w:r>
      <w:r w:rsidR="00747C3B">
        <w:rPr>
          <w:rFonts w:hint="cs"/>
          <w:rtl/>
        </w:rPr>
        <w:t>کنند که این صورت بیشتر رواج داشته است.</w:t>
      </w:r>
    </w:p>
    <w:p w:rsidR="003E0ADF" w:rsidRDefault="005E5C09" w:rsidP="003E0ADF">
      <w:pPr>
        <w:pStyle w:val="Heading3"/>
        <w:rPr>
          <w:rtl/>
        </w:rPr>
      </w:pPr>
      <w:bookmarkStart w:id="13" w:name="_Toc532204861"/>
      <w:r>
        <w:rPr>
          <w:rFonts w:hint="cs"/>
          <w:rtl/>
        </w:rPr>
        <w:t>جمع‌بندی</w:t>
      </w:r>
      <w:r w:rsidR="003E0ADF">
        <w:rPr>
          <w:rFonts w:hint="cs"/>
          <w:rtl/>
        </w:rPr>
        <w:t xml:space="preserve"> وجه هشتم</w:t>
      </w:r>
      <w:bookmarkEnd w:id="13"/>
    </w:p>
    <w:p w:rsidR="00747C3B" w:rsidRDefault="00747C3B" w:rsidP="003753FA">
      <w:pPr>
        <w:rPr>
          <w:rtl/>
        </w:rPr>
      </w:pPr>
      <w:r>
        <w:rPr>
          <w:rFonts w:hint="cs"/>
          <w:rtl/>
        </w:rPr>
        <w:t xml:space="preserve">بنابراین </w:t>
      </w:r>
      <w:r w:rsidR="005E5C09">
        <w:rPr>
          <w:rFonts w:hint="cs"/>
          <w:rtl/>
        </w:rPr>
        <w:t>تاکنون</w:t>
      </w:r>
      <w:r>
        <w:rPr>
          <w:rFonts w:hint="cs"/>
          <w:rtl/>
        </w:rPr>
        <w:t xml:space="preserve"> این عرض شد که اسناد روایات صدوق و شیخ در کتب ثلاثه بر دو نوع</w:t>
      </w:r>
      <w:r w:rsidR="00DE2637">
        <w:rPr>
          <w:rFonts w:hint="cs"/>
          <w:rtl/>
        </w:rPr>
        <w:t xml:space="preserve"> می‌</w:t>
      </w:r>
      <w:r>
        <w:rPr>
          <w:rFonts w:hint="cs"/>
          <w:rtl/>
        </w:rPr>
        <w:t>باشند:</w:t>
      </w:r>
    </w:p>
    <w:p w:rsidR="00747C3B" w:rsidRDefault="00747C3B" w:rsidP="003753FA">
      <w:pPr>
        <w:rPr>
          <w:rtl/>
        </w:rPr>
      </w:pPr>
      <w:r w:rsidRPr="00747C3B">
        <w:rPr>
          <w:rFonts w:hint="cs"/>
          <w:b/>
          <w:bCs/>
          <w:rtl/>
        </w:rPr>
        <w:t>نوع اوّل:</w:t>
      </w:r>
      <w:r>
        <w:rPr>
          <w:rFonts w:hint="cs"/>
          <w:rtl/>
        </w:rPr>
        <w:t xml:space="preserve"> سند</w:t>
      </w:r>
      <w:r w:rsidR="00DE2637">
        <w:rPr>
          <w:rFonts w:hint="cs"/>
          <w:rtl/>
        </w:rPr>
        <w:t>‌های</w:t>
      </w:r>
      <w:r>
        <w:rPr>
          <w:rFonts w:hint="cs"/>
          <w:rtl/>
        </w:rPr>
        <w:t>ی که تمام زنجیره او نقل</w:t>
      </w:r>
      <w:r w:rsidR="00DE2637">
        <w:rPr>
          <w:rFonts w:hint="cs"/>
          <w:rtl/>
        </w:rPr>
        <w:t xml:space="preserve"> می‌</w:t>
      </w:r>
      <w:r w:rsidR="005E5C09">
        <w:rPr>
          <w:rFonts w:hint="cs"/>
          <w:rtl/>
        </w:rPr>
        <w:t>شوند؛</w:t>
      </w:r>
    </w:p>
    <w:p w:rsidR="00747C3B" w:rsidRPr="00747C3B" w:rsidRDefault="00747C3B" w:rsidP="003753FA">
      <w:pPr>
        <w:rPr>
          <w:rtl/>
        </w:rPr>
      </w:pPr>
      <w:r>
        <w:rPr>
          <w:rFonts w:hint="cs"/>
          <w:b/>
          <w:bCs/>
          <w:rtl/>
        </w:rPr>
        <w:t xml:space="preserve">نوع دوّم: </w:t>
      </w:r>
      <w:r>
        <w:rPr>
          <w:rFonts w:hint="cs"/>
          <w:rtl/>
        </w:rPr>
        <w:t>سند</w:t>
      </w:r>
      <w:r w:rsidR="00DE2637">
        <w:rPr>
          <w:rFonts w:hint="cs"/>
          <w:rtl/>
        </w:rPr>
        <w:t>‌های</w:t>
      </w:r>
      <w:r>
        <w:rPr>
          <w:rFonts w:hint="cs"/>
          <w:rtl/>
        </w:rPr>
        <w:t>ی که بخشی از زنجیره سند حذف شده است و مستقیماً از راوی چهارم یا پنجمی که بسیار به امام نزدیک</w:t>
      </w:r>
      <w:r w:rsidR="00DE2637">
        <w:rPr>
          <w:rFonts w:hint="cs"/>
          <w:rtl/>
        </w:rPr>
        <w:t xml:space="preserve"> می‌</w:t>
      </w:r>
      <w:r>
        <w:rPr>
          <w:rFonts w:hint="cs"/>
          <w:rtl/>
        </w:rPr>
        <w:t>باشد نقل</w:t>
      </w:r>
      <w:r w:rsidR="00DE2637">
        <w:rPr>
          <w:rFonts w:hint="cs"/>
          <w:rtl/>
        </w:rPr>
        <w:t xml:space="preserve"> می‌</w:t>
      </w:r>
      <w:r>
        <w:rPr>
          <w:rFonts w:hint="cs"/>
          <w:rtl/>
        </w:rPr>
        <w:t>شود</w:t>
      </w:r>
      <w:r w:rsidR="003E0ADF">
        <w:rPr>
          <w:rFonts w:hint="cs"/>
          <w:rtl/>
        </w:rPr>
        <w:t xml:space="preserve"> و مابقی سند تا آن شخص را در روایات مورد به مورد نیاورده است بلکه در آخر کتاب ذکر کرده است</w:t>
      </w:r>
      <w:r w:rsidR="002C7725">
        <w:rPr>
          <w:rFonts w:hint="cs"/>
          <w:rtl/>
        </w:rPr>
        <w:t>.</w:t>
      </w:r>
    </w:p>
    <w:p w:rsidR="006E247E" w:rsidRDefault="002C7725" w:rsidP="003753FA">
      <w:pPr>
        <w:rPr>
          <w:rtl/>
        </w:rPr>
      </w:pPr>
      <w:r>
        <w:rPr>
          <w:rFonts w:hint="cs"/>
          <w:rtl/>
        </w:rPr>
        <w:t xml:space="preserve">و اما در نوع دوّم این سؤال مطرح شد که چرا این اسناد </w:t>
      </w:r>
      <w:r w:rsidR="00BD3E80">
        <w:rPr>
          <w:rFonts w:hint="cs"/>
          <w:rtl/>
        </w:rPr>
        <w:t>این‌چنین</w:t>
      </w:r>
      <w:r>
        <w:rPr>
          <w:rFonts w:hint="cs"/>
          <w:rtl/>
        </w:rPr>
        <w:t xml:space="preserve"> ذکر </w:t>
      </w:r>
      <w:r w:rsidR="005E5C09">
        <w:rPr>
          <w:rFonts w:hint="cs"/>
          <w:rtl/>
        </w:rPr>
        <w:t>شده‌اند</w:t>
      </w:r>
      <w:r>
        <w:rPr>
          <w:rFonts w:hint="cs"/>
          <w:rtl/>
        </w:rPr>
        <w:t>؟</w:t>
      </w:r>
    </w:p>
    <w:p w:rsidR="002C7725" w:rsidRDefault="002C7725" w:rsidP="003753FA">
      <w:pPr>
        <w:rPr>
          <w:rtl/>
        </w:rPr>
      </w:pPr>
      <w:r>
        <w:rPr>
          <w:rFonts w:hint="cs"/>
          <w:rtl/>
        </w:rPr>
        <w:t xml:space="preserve">جواب این بود که زنجیره مشترک را در همه جا تکرار نکرده است بلکه همه را حذف کرده و به صورت یکجا در </w:t>
      </w:r>
      <w:r w:rsidR="00D81FAD">
        <w:rPr>
          <w:rtl/>
        </w:rPr>
        <w:t>انتها</w:t>
      </w:r>
      <w:r w:rsidR="00D81FAD">
        <w:rPr>
          <w:rFonts w:hint="cs"/>
          <w:rtl/>
        </w:rPr>
        <w:t>ی</w:t>
      </w:r>
      <w:r>
        <w:rPr>
          <w:rFonts w:hint="cs"/>
          <w:rtl/>
        </w:rPr>
        <w:t xml:space="preserve"> کتاب آورده است.</w:t>
      </w:r>
    </w:p>
    <w:p w:rsidR="002C7725" w:rsidRDefault="002C7725" w:rsidP="003753FA">
      <w:pPr>
        <w:rPr>
          <w:rtl/>
        </w:rPr>
      </w:pPr>
      <w:r>
        <w:rPr>
          <w:rFonts w:hint="cs"/>
          <w:rtl/>
        </w:rPr>
        <w:t>و باز این سؤال مطرح</w:t>
      </w:r>
      <w:r w:rsidR="00DE2637">
        <w:rPr>
          <w:rFonts w:hint="cs"/>
          <w:rtl/>
        </w:rPr>
        <w:t xml:space="preserve"> می‌</w:t>
      </w:r>
      <w:r>
        <w:rPr>
          <w:rFonts w:hint="cs"/>
          <w:rtl/>
        </w:rPr>
        <w:t xml:space="preserve">شود که چرا </w:t>
      </w:r>
      <w:r w:rsidR="003E2B15">
        <w:rPr>
          <w:rFonts w:hint="cs"/>
          <w:rtl/>
        </w:rPr>
        <w:t>این زنجیره مشترک را حذف کرده است؟</w:t>
      </w:r>
    </w:p>
    <w:p w:rsidR="003E2B15" w:rsidRDefault="003E2B15" w:rsidP="003753FA">
      <w:pPr>
        <w:rPr>
          <w:rtl/>
        </w:rPr>
      </w:pPr>
      <w:r>
        <w:rPr>
          <w:rFonts w:hint="cs"/>
          <w:rtl/>
        </w:rPr>
        <w:t xml:space="preserve">در جواب ممکن است گفته شود که بسیاری از موارد به این دلیل بوده است که کتبی از آن راویانی که در آغاز سند صدوق و شیخ قرار </w:t>
      </w:r>
      <w:r w:rsidR="005E5C09">
        <w:rPr>
          <w:rFonts w:hint="cs"/>
          <w:rtl/>
        </w:rPr>
        <w:t>گرفته‌اند</w:t>
      </w:r>
      <w:r>
        <w:rPr>
          <w:rFonts w:hint="cs"/>
          <w:rtl/>
        </w:rPr>
        <w:t xml:space="preserve"> وجود داشته و ایشان از آن کتاب نقل</w:t>
      </w:r>
      <w:r w:rsidR="00DE2637">
        <w:rPr>
          <w:rFonts w:hint="cs"/>
          <w:rtl/>
        </w:rPr>
        <w:t xml:space="preserve"> می‌</w:t>
      </w:r>
      <w:r>
        <w:rPr>
          <w:rFonts w:hint="cs"/>
          <w:rtl/>
        </w:rPr>
        <w:t>کنند و لذا مستقیماً از همان شخص چهارم یا پنجم نقل</w:t>
      </w:r>
      <w:r w:rsidR="00DE2637">
        <w:rPr>
          <w:rFonts w:hint="cs"/>
          <w:rtl/>
        </w:rPr>
        <w:t xml:space="preserve"> می‌</w:t>
      </w:r>
      <w:r>
        <w:rPr>
          <w:rFonts w:hint="cs"/>
          <w:rtl/>
        </w:rPr>
        <w:t xml:space="preserve">کنند. در واقع اینها صاحب کتاب و اصل </w:t>
      </w:r>
      <w:r w:rsidR="00146BF9">
        <w:rPr>
          <w:rFonts w:hint="cs"/>
          <w:rtl/>
        </w:rPr>
        <w:t>بوده‌اند</w:t>
      </w:r>
      <w:r>
        <w:rPr>
          <w:rFonts w:hint="cs"/>
          <w:rtl/>
        </w:rPr>
        <w:t>.</w:t>
      </w:r>
    </w:p>
    <w:p w:rsidR="003E2B15" w:rsidRDefault="003E2B15" w:rsidP="003753FA">
      <w:pPr>
        <w:rPr>
          <w:rtl/>
        </w:rPr>
      </w:pPr>
      <w:r>
        <w:rPr>
          <w:rFonts w:hint="cs"/>
          <w:rtl/>
        </w:rPr>
        <w:t xml:space="preserve">این مطلب شبیه به همین است که امروزه کسی کتاب بوعلی سینا را بخواند و بگوید که بوعلی چنین گفته است </w:t>
      </w:r>
      <w:r w:rsidR="005E5C09">
        <w:rPr>
          <w:rFonts w:hint="cs"/>
          <w:rtl/>
        </w:rPr>
        <w:t>درحالی‌که</w:t>
      </w:r>
      <w:r>
        <w:rPr>
          <w:rFonts w:hint="cs"/>
          <w:rtl/>
        </w:rPr>
        <w:t xml:space="preserve"> بین او و بوعلی سینا واسطه</w:t>
      </w:r>
      <w:r w:rsidR="00DE2637">
        <w:rPr>
          <w:rFonts w:hint="cs"/>
          <w:rtl/>
        </w:rPr>
        <w:t>‌های</w:t>
      </w:r>
      <w:r>
        <w:rPr>
          <w:rFonts w:hint="cs"/>
          <w:rtl/>
        </w:rPr>
        <w:t xml:space="preserve"> زیادی وجود دارند</w:t>
      </w:r>
      <w:r w:rsidR="0059714C">
        <w:rPr>
          <w:rtl/>
        </w:rPr>
        <w:t xml:space="preserve"> </w:t>
      </w:r>
      <w:r>
        <w:rPr>
          <w:rFonts w:hint="cs"/>
          <w:rtl/>
        </w:rPr>
        <w:t xml:space="preserve">و بعداً این شخص بگوید که نسخه و سند من به کتاب بوعلی سینا این است </w:t>
      </w:r>
      <w:r w:rsidR="0059714C">
        <w:rPr>
          <w:rtl/>
        </w:rPr>
        <w:t>(</w:t>
      </w:r>
      <w:r>
        <w:rPr>
          <w:rFonts w:hint="cs"/>
          <w:rtl/>
        </w:rPr>
        <w:t xml:space="preserve">کتاب بوعلی سینا را اینها نقل </w:t>
      </w:r>
      <w:r w:rsidR="003B39BA">
        <w:rPr>
          <w:rFonts w:hint="cs"/>
          <w:rtl/>
        </w:rPr>
        <w:t>کرده‌اند</w:t>
      </w:r>
      <w:r>
        <w:rPr>
          <w:rFonts w:hint="cs"/>
          <w:rtl/>
        </w:rPr>
        <w:t>)</w:t>
      </w:r>
    </w:p>
    <w:p w:rsidR="00F5246E" w:rsidRDefault="00F5246E" w:rsidP="003753FA">
      <w:pPr>
        <w:rPr>
          <w:rtl/>
        </w:rPr>
      </w:pPr>
      <w:r>
        <w:rPr>
          <w:rFonts w:hint="cs"/>
          <w:rtl/>
        </w:rPr>
        <w:t>پس در من لا یحضره الفقیه و تهذیب و استبصار که سندها حذف شده است به این دلیل بوده است که در آنجا کتابی وجود داشته است و شیخ و صدوق از آن کتاب نقل</w:t>
      </w:r>
      <w:r w:rsidR="00DE2637">
        <w:rPr>
          <w:rFonts w:hint="cs"/>
          <w:rtl/>
        </w:rPr>
        <w:t xml:space="preserve"> می‌</w:t>
      </w:r>
      <w:r>
        <w:rPr>
          <w:rFonts w:hint="cs"/>
          <w:rtl/>
        </w:rPr>
        <w:t xml:space="preserve">کنند </w:t>
      </w:r>
      <w:r>
        <w:rPr>
          <w:rtl/>
        </w:rPr>
        <w:t>–</w:t>
      </w:r>
      <w:r>
        <w:rPr>
          <w:rFonts w:hint="cs"/>
          <w:rtl/>
        </w:rPr>
        <w:t xml:space="preserve">چراکه </w:t>
      </w:r>
      <w:r w:rsidR="00663E06">
        <w:rPr>
          <w:rFonts w:hint="cs"/>
          <w:rtl/>
        </w:rPr>
        <w:t>همان‌طور</w:t>
      </w:r>
      <w:r>
        <w:rPr>
          <w:rFonts w:hint="cs"/>
          <w:rtl/>
        </w:rPr>
        <w:t xml:space="preserve"> که مستحضرید اصول أربع</w:t>
      </w:r>
      <w:r w:rsidR="00DB66F8">
        <w:rPr>
          <w:rFonts w:hint="cs"/>
          <w:rtl/>
        </w:rPr>
        <w:t>ه</w:t>
      </w:r>
      <w:r>
        <w:rPr>
          <w:rFonts w:hint="cs"/>
          <w:rtl/>
        </w:rPr>
        <w:t xml:space="preserve"> مأه و بسیاری از کتاب</w:t>
      </w:r>
      <w:r w:rsidR="00DE2637">
        <w:rPr>
          <w:rFonts w:hint="cs"/>
          <w:rtl/>
        </w:rPr>
        <w:t>‌های</w:t>
      </w:r>
      <w:r>
        <w:rPr>
          <w:rFonts w:hint="cs"/>
          <w:rtl/>
        </w:rPr>
        <w:t xml:space="preserve">ی که امروزه در دست ما نیست حتی تا زمان مرحوم کلینی و صدوق و شیخ هم بوده است و امروزه چند مورد معدودی بیشتر نمانده است و مابقی آنها حذف شده است، زیرا نیازی به آنها نبوده و لذا به مرور زمان از بین </w:t>
      </w:r>
      <w:r w:rsidR="00DB66F8">
        <w:rPr>
          <w:rFonts w:hint="cs"/>
          <w:rtl/>
        </w:rPr>
        <w:t>رفته‌اند</w:t>
      </w:r>
      <w:r>
        <w:rPr>
          <w:rFonts w:hint="cs"/>
          <w:rtl/>
        </w:rPr>
        <w:t xml:space="preserve"> که البته بسیار حیف </w:t>
      </w:r>
      <w:r w:rsidR="005E5C09">
        <w:rPr>
          <w:rFonts w:hint="cs"/>
          <w:rtl/>
        </w:rPr>
        <w:t>شده‌اند</w:t>
      </w:r>
      <w:r>
        <w:rPr>
          <w:rFonts w:hint="cs"/>
          <w:rtl/>
        </w:rPr>
        <w:t xml:space="preserve"> و</w:t>
      </w:r>
      <w:r w:rsidR="00DE2637">
        <w:rPr>
          <w:rFonts w:hint="cs"/>
          <w:rtl/>
        </w:rPr>
        <w:t xml:space="preserve">‌ای </w:t>
      </w:r>
      <w:r>
        <w:rPr>
          <w:rFonts w:hint="cs"/>
          <w:rtl/>
        </w:rPr>
        <w:t>کاش اینها موجود بودند-</w:t>
      </w:r>
    </w:p>
    <w:p w:rsidR="00F5246E" w:rsidRDefault="00696828" w:rsidP="00CE3E5E">
      <w:pPr>
        <w:rPr>
          <w:rtl/>
        </w:rPr>
      </w:pPr>
      <w:r>
        <w:rPr>
          <w:rFonts w:hint="cs"/>
          <w:rtl/>
        </w:rPr>
        <w:t xml:space="preserve">سؤال: آیا بزرگان دیگری همچون </w:t>
      </w:r>
      <w:r w:rsidR="00CE3E5E">
        <w:rPr>
          <w:rFonts w:hint="cs"/>
          <w:rtl/>
        </w:rPr>
        <w:t>صدوق و شیخ</w:t>
      </w:r>
      <w:r>
        <w:rPr>
          <w:rFonts w:hint="cs"/>
          <w:rtl/>
        </w:rPr>
        <w:t xml:space="preserve"> نیز این سیره را </w:t>
      </w:r>
      <w:r w:rsidR="00C72644">
        <w:rPr>
          <w:rFonts w:hint="cs"/>
          <w:rtl/>
        </w:rPr>
        <w:t>داشته‌اند</w:t>
      </w:r>
      <w:r>
        <w:rPr>
          <w:rFonts w:hint="cs"/>
          <w:rtl/>
        </w:rPr>
        <w:t>؟</w:t>
      </w:r>
    </w:p>
    <w:p w:rsidR="00696828" w:rsidRDefault="00696828" w:rsidP="003753FA">
      <w:pPr>
        <w:rPr>
          <w:rtl/>
        </w:rPr>
      </w:pPr>
      <w:r>
        <w:rPr>
          <w:rFonts w:hint="cs"/>
          <w:rtl/>
        </w:rPr>
        <w:t xml:space="preserve">جواب: خیر، مرحوم کلینی </w:t>
      </w:r>
      <w:r w:rsidR="00BD3E80">
        <w:rPr>
          <w:rFonts w:hint="cs"/>
          <w:rtl/>
        </w:rPr>
        <w:t>این‌چنین</w:t>
      </w:r>
      <w:r>
        <w:rPr>
          <w:rFonts w:hint="cs"/>
          <w:rtl/>
        </w:rPr>
        <w:t xml:space="preserve"> ن</w:t>
      </w:r>
      <w:r w:rsidR="00146BF9">
        <w:rPr>
          <w:rFonts w:hint="cs"/>
          <w:rtl/>
        </w:rPr>
        <w:t>بوده‌اند</w:t>
      </w:r>
      <w:r>
        <w:rPr>
          <w:rFonts w:hint="cs"/>
          <w:rtl/>
        </w:rPr>
        <w:t xml:space="preserve"> و در همه جا سند را نقل</w:t>
      </w:r>
      <w:r w:rsidR="00DE2637">
        <w:rPr>
          <w:rFonts w:hint="cs"/>
          <w:rtl/>
        </w:rPr>
        <w:t xml:space="preserve"> می‌</w:t>
      </w:r>
      <w:r>
        <w:rPr>
          <w:rFonts w:hint="cs"/>
          <w:rtl/>
        </w:rPr>
        <w:t>فرمایند.</w:t>
      </w:r>
    </w:p>
    <w:p w:rsidR="00696828" w:rsidRDefault="0006777C" w:rsidP="003753FA">
      <w:pPr>
        <w:rPr>
          <w:rtl/>
        </w:rPr>
      </w:pPr>
      <w:r>
        <w:rPr>
          <w:rFonts w:hint="cs"/>
          <w:rtl/>
        </w:rPr>
        <w:lastRenderedPageBreak/>
        <w:t xml:space="preserve">پس </w:t>
      </w:r>
      <w:r w:rsidR="00663E06">
        <w:rPr>
          <w:rFonts w:hint="cs"/>
          <w:rtl/>
        </w:rPr>
        <w:t>همان‌طور</w:t>
      </w:r>
      <w:r>
        <w:rPr>
          <w:rFonts w:hint="cs"/>
          <w:rtl/>
        </w:rPr>
        <w:t xml:space="preserve"> که عرض شد، گفته شده است که در جایی که </w:t>
      </w:r>
      <w:r w:rsidR="009A76BA">
        <w:rPr>
          <w:rFonts w:hint="cs"/>
          <w:rtl/>
        </w:rPr>
        <w:t>ذکر سند از نوع دوّم</w:t>
      </w:r>
      <w:r w:rsidR="00DE2637">
        <w:rPr>
          <w:rFonts w:hint="cs"/>
          <w:rtl/>
        </w:rPr>
        <w:t xml:space="preserve"> می‌</w:t>
      </w:r>
      <w:r w:rsidR="009A76BA">
        <w:rPr>
          <w:rFonts w:hint="cs"/>
          <w:rtl/>
        </w:rPr>
        <w:t>باشد سند به کتاب</w:t>
      </w:r>
      <w:r w:rsidR="00DE2637">
        <w:rPr>
          <w:rFonts w:hint="cs"/>
          <w:rtl/>
        </w:rPr>
        <w:t xml:space="preserve"> می‌</w:t>
      </w:r>
      <w:r w:rsidR="009A76BA">
        <w:rPr>
          <w:rFonts w:hint="cs"/>
          <w:rtl/>
        </w:rPr>
        <w:t>باشد یعنی در روایات نوع دوّم اینکه سند حذف شده است به این دلیل است که از کتاب نقل</w:t>
      </w:r>
      <w:r w:rsidR="00DE2637">
        <w:rPr>
          <w:rFonts w:hint="cs"/>
          <w:rtl/>
        </w:rPr>
        <w:t xml:space="preserve"> می‌</w:t>
      </w:r>
      <w:r w:rsidR="009A76BA">
        <w:rPr>
          <w:rFonts w:hint="cs"/>
          <w:rtl/>
        </w:rPr>
        <w:t>کند و سند مشترک در مشیخه همان سند به کتاب را ذکر</w:t>
      </w:r>
      <w:r w:rsidR="00DE2637">
        <w:rPr>
          <w:rFonts w:hint="cs"/>
          <w:rtl/>
        </w:rPr>
        <w:t xml:space="preserve"> می‌</w:t>
      </w:r>
      <w:r w:rsidR="009A76BA">
        <w:rPr>
          <w:rFonts w:hint="cs"/>
          <w:rtl/>
        </w:rPr>
        <w:t>کند</w:t>
      </w:r>
      <w:r w:rsidR="0059714C">
        <w:rPr>
          <w:rtl/>
        </w:rPr>
        <w:t xml:space="preserve"> </w:t>
      </w:r>
      <w:r w:rsidR="009A76BA">
        <w:rPr>
          <w:rFonts w:hint="cs"/>
          <w:rtl/>
        </w:rPr>
        <w:t>که این مقدّمه اوّل</w:t>
      </w:r>
      <w:r w:rsidR="00DE2637">
        <w:rPr>
          <w:rFonts w:hint="cs"/>
          <w:rtl/>
        </w:rPr>
        <w:t xml:space="preserve"> می‌</w:t>
      </w:r>
      <w:r w:rsidR="009A76BA">
        <w:rPr>
          <w:rFonts w:hint="cs"/>
          <w:rtl/>
        </w:rPr>
        <w:t>باشد.</w:t>
      </w:r>
    </w:p>
    <w:p w:rsidR="009A76BA" w:rsidRDefault="009A76BA" w:rsidP="003753FA">
      <w:pPr>
        <w:rPr>
          <w:rtl/>
        </w:rPr>
      </w:pPr>
      <w:r>
        <w:rPr>
          <w:rFonts w:hint="cs"/>
          <w:rtl/>
        </w:rPr>
        <w:t xml:space="preserve">و مقدّمه دوّم این است که آن کتب و اصولی که در دست شیخ و صدوق </w:t>
      </w:r>
      <w:r w:rsidR="00146BF9">
        <w:rPr>
          <w:rFonts w:hint="cs"/>
          <w:rtl/>
        </w:rPr>
        <w:t>بوده‌اند</w:t>
      </w:r>
      <w:r>
        <w:rPr>
          <w:rFonts w:hint="cs"/>
          <w:rtl/>
        </w:rPr>
        <w:t xml:space="preserve"> اینها کتب مشتهر در بین شیعه </w:t>
      </w:r>
      <w:r w:rsidR="00146BF9">
        <w:rPr>
          <w:rFonts w:hint="cs"/>
          <w:rtl/>
        </w:rPr>
        <w:t>بوده‌اند</w:t>
      </w:r>
      <w:r>
        <w:rPr>
          <w:rFonts w:hint="cs"/>
          <w:rtl/>
        </w:rPr>
        <w:t xml:space="preserve"> و اینکه در انتها این اسناد را نقل </w:t>
      </w:r>
      <w:r w:rsidR="003B39BA">
        <w:rPr>
          <w:rFonts w:hint="cs"/>
          <w:rtl/>
        </w:rPr>
        <w:t>کرده‌اند</w:t>
      </w:r>
      <w:r>
        <w:rPr>
          <w:rFonts w:hint="cs"/>
          <w:rtl/>
        </w:rPr>
        <w:t xml:space="preserve"> از باب تبرّک و تیمّن</w:t>
      </w:r>
      <w:r w:rsidR="00DE2637">
        <w:rPr>
          <w:rFonts w:hint="cs"/>
          <w:rtl/>
        </w:rPr>
        <w:t xml:space="preserve"> می‌</w:t>
      </w:r>
      <w:r>
        <w:rPr>
          <w:rFonts w:hint="cs"/>
          <w:rtl/>
        </w:rPr>
        <w:t>باشد</w:t>
      </w:r>
      <w:r w:rsidR="0059714C">
        <w:rPr>
          <w:rtl/>
        </w:rPr>
        <w:t>؛ و</w:t>
      </w:r>
      <w:r>
        <w:rPr>
          <w:rFonts w:hint="cs"/>
          <w:rtl/>
        </w:rPr>
        <w:t xml:space="preserve"> الا </w:t>
      </w:r>
      <w:r w:rsidR="00146BF9">
        <w:rPr>
          <w:rFonts w:hint="cs"/>
          <w:rtl/>
        </w:rPr>
        <w:t>آنچه</w:t>
      </w:r>
      <w:r>
        <w:rPr>
          <w:rFonts w:hint="cs"/>
          <w:rtl/>
        </w:rPr>
        <w:t xml:space="preserve"> مستقیماً از عبد الله أبی یعفور یا حسین ابن سعید یا حریز و یا إبن أبی عمیر نقل</w:t>
      </w:r>
      <w:r w:rsidR="00DE2637">
        <w:rPr>
          <w:rFonts w:hint="cs"/>
          <w:rtl/>
        </w:rPr>
        <w:t xml:space="preserve"> می‌</w:t>
      </w:r>
      <w:r>
        <w:rPr>
          <w:rFonts w:hint="cs"/>
          <w:rtl/>
        </w:rPr>
        <w:t>کند در واقع منظور این است که از کتاب ایشان نقل</w:t>
      </w:r>
      <w:r w:rsidR="00DE2637">
        <w:rPr>
          <w:rFonts w:hint="cs"/>
          <w:rtl/>
        </w:rPr>
        <w:t xml:space="preserve"> می‌</w:t>
      </w:r>
      <w:r>
        <w:rPr>
          <w:rFonts w:hint="cs"/>
          <w:rtl/>
        </w:rPr>
        <w:t xml:space="preserve">کند </w:t>
      </w:r>
      <w:r w:rsidR="00421C1C">
        <w:rPr>
          <w:rFonts w:hint="cs"/>
          <w:rtl/>
        </w:rPr>
        <w:t xml:space="preserve">و کتاب هم امر مشهوری بوده است و اینکه این اسناد را در مشیخه آورده است از باب این است که کار را </w:t>
      </w:r>
      <w:r w:rsidR="00DB66F8">
        <w:rPr>
          <w:rFonts w:hint="cs"/>
          <w:rtl/>
        </w:rPr>
        <w:t>محکم‌تر</w:t>
      </w:r>
      <w:r w:rsidR="00421C1C">
        <w:rPr>
          <w:rFonts w:hint="cs"/>
          <w:rtl/>
        </w:rPr>
        <w:t xml:space="preserve"> بکند لکن اگر ذکر هم</w:t>
      </w:r>
      <w:r w:rsidR="00DE2637">
        <w:rPr>
          <w:rFonts w:hint="cs"/>
          <w:rtl/>
        </w:rPr>
        <w:t xml:space="preserve"> نمی‌</w:t>
      </w:r>
      <w:r w:rsidR="00421C1C">
        <w:rPr>
          <w:rFonts w:hint="cs"/>
          <w:rtl/>
        </w:rPr>
        <w:t xml:space="preserve">فرمودند آن کتب و اصولی که در دست ایشان بوده است </w:t>
      </w:r>
      <w:r w:rsidR="00DB66F8">
        <w:rPr>
          <w:rFonts w:hint="cs"/>
          <w:rtl/>
        </w:rPr>
        <w:t>به‌خودی‌خود</w:t>
      </w:r>
      <w:r w:rsidR="00421C1C">
        <w:rPr>
          <w:rFonts w:hint="cs"/>
          <w:rtl/>
        </w:rPr>
        <w:t xml:space="preserve"> دارای اشتهار و اعتبار </w:t>
      </w:r>
      <w:r w:rsidR="00146BF9">
        <w:rPr>
          <w:rFonts w:hint="cs"/>
          <w:rtl/>
        </w:rPr>
        <w:t>بوده‌اند</w:t>
      </w:r>
      <w:r w:rsidR="00421C1C">
        <w:rPr>
          <w:rFonts w:hint="cs"/>
          <w:rtl/>
        </w:rPr>
        <w:t>.</w:t>
      </w:r>
    </w:p>
    <w:p w:rsidR="0032043D" w:rsidRDefault="00421C1C" w:rsidP="003753FA">
      <w:pPr>
        <w:rPr>
          <w:rtl/>
        </w:rPr>
      </w:pPr>
      <w:r>
        <w:rPr>
          <w:rFonts w:hint="cs"/>
          <w:rtl/>
        </w:rPr>
        <w:t xml:space="preserve">وقتی که این </w:t>
      </w:r>
      <w:r w:rsidR="0032043D">
        <w:rPr>
          <w:rFonts w:hint="cs"/>
          <w:rtl/>
        </w:rPr>
        <w:t>مطلب گفته و پذیرفته شود نظریه جدیدی حاصل</w:t>
      </w:r>
      <w:r w:rsidR="00DE2637">
        <w:rPr>
          <w:rFonts w:hint="cs"/>
          <w:rtl/>
        </w:rPr>
        <w:t xml:space="preserve"> می‌</w:t>
      </w:r>
      <w:r w:rsidR="0032043D">
        <w:rPr>
          <w:rFonts w:hint="cs"/>
          <w:rtl/>
        </w:rPr>
        <w:t>شود و آن نظریه دارای دو مقدّمه است:</w:t>
      </w:r>
    </w:p>
    <w:p w:rsidR="00421C1C" w:rsidRDefault="0032043D" w:rsidP="0032043D">
      <w:pPr>
        <w:rPr>
          <w:rtl/>
        </w:rPr>
      </w:pPr>
      <w:r>
        <w:rPr>
          <w:rFonts w:hint="cs"/>
          <w:rtl/>
        </w:rPr>
        <w:t>مقدّمه اوّل:</w:t>
      </w:r>
      <w:r w:rsidR="00CE3E5E">
        <w:rPr>
          <w:rtl/>
        </w:rPr>
        <w:t xml:space="preserve"> </w:t>
      </w:r>
      <w:r>
        <w:rPr>
          <w:rFonts w:hint="cs"/>
          <w:rtl/>
        </w:rPr>
        <w:t>تمام مواردی که صدوق و شیخ از یک راوی با واسطه نقل</w:t>
      </w:r>
      <w:r w:rsidR="00DE2637">
        <w:rPr>
          <w:rFonts w:hint="cs"/>
          <w:rtl/>
        </w:rPr>
        <w:t xml:space="preserve"> می‌</w:t>
      </w:r>
      <w:r>
        <w:rPr>
          <w:rFonts w:hint="cs"/>
          <w:rtl/>
        </w:rPr>
        <w:t>کنند در واقع از کتاب آنها نقل</w:t>
      </w:r>
      <w:r w:rsidR="00DE2637">
        <w:rPr>
          <w:rFonts w:hint="cs"/>
          <w:rtl/>
        </w:rPr>
        <w:t xml:space="preserve"> می‌</w:t>
      </w:r>
      <w:r>
        <w:rPr>
          <w:rFonts w:hint="cs"/>
          <w:rtl/>
        </w:rPr>
        <w:t>کنند.</w:t>
      </w:r>
    </w:p>
    <w:p w:rsidR="0032043D" w:rsidRDefault="0032043D" w:rsidP="0032043D">
      <w:pPr>
        <w:rPr>
          <w:rtl/>
        </w:rPr>
      </w:pPr>
      <w:r>
        <w:rPr>
          <w:rFonts w:hint="cs"/>
          <w:rtl/>
        </w:rPr>
        <w:t>مقدّمه دوّم: آن کتب دارای اشتهار بوده و نیازی به سند خاص نداشته است.</w:t>
      </w:r>
    </w:p>
    <w:p w:rsidR="003E31E0" w:rsidRDefault="0032043D" w:rsidP="00ED2842">
      <w:pPr>
        <w:rPr>
          <w:rtl/>
        </w:rPr>
      </w:pPr>
      <w:r>
        <w:rPr>
          <w:rFonts w:hint="cs"/>
          <w:rtl/>
        </w:rPr>
        <w:t xml:space="preserve">بنابراین </w:t>
      </w:r>
      <w:r w:rsidR="00C74ABA">
        <w:rPr>
          <w:rFonts w:hint="cs"/>
          <w:rtl/>
        </w:rPr>
        <w:t>وقتی این شاهد آورده شود این شاهد روایت عبدالله ابن أبی یعفور را که معتبر</w:t>
      </w:r>
      <w:r w:rsidR="00DE2637">
        <w:rPr>
          <w:rFonts w:hint="cs"/>
          <w:rtl/>
        </w:rPr>
        <w:t xml:space="preserve"> می‌</w:t>
      </w:r>
      <w:r w:rsidR="00C74ABA">
        <w:rPr>
          <w:rFonts w:hint="cs"/>
          <w:rtl/>
        </w:rPr>
        <w:t xml:space="preserve">کند </w:t>
      </w:r>
      <w:r w:rsidR="00663E06">
        <w:rPr>
          <w:rFonts w:hint="cs"/>
          <w:rtl/>
        </w:rPr>
        <w:t>این‌گونه</w:t>
      </w:r>
      <w:r w:rsidR="00C74ABA">
        <w:rPr>
          <w:rFonts w:hint="cs"/>
          <w:rtl/>
        </w:rPr>
        <w:t xml:space="preserve"> نیست که احمد ابن محمد ابن یحیی معتبر شود</w:t>
      </w:r>
      <w:r w:rsidR="00F800C1">
        <w:rPr>
          <w:rFonts w:hint="cs"/>
          <w:rtl/>
        </w:rPr>
        <w:t>. در شواهد قبلی همگی احمد ابن محمد ابن یحیی العطار معتبر</w:t>
      </w:r>
      <w:r w:rsidR="00DE2637">
        <w:rPr>
          <w:rFonts w:hint="cs"/>
          <w:rtl/>
        </w:rPr>
        <w:t xml:space="preserve"> می‌</w:t>
      </w:r>
      <w:r w:rsidR="00F800C1">
        <w:rPr>
          <w:rFonts w:hint="cs"/>
          <w:rtl/>
        </w:rPr>
        <w:t xml:space="preserve">شدند اما در شاهد هشتم </w:t>
      </w:r>
      <w:r w:rsidR="002C174B">
        <w:rPr>
          <w:rFonts w:hint="cs"/>
          <w:rtl/>
        </w:rPr>
        <w:t>احمد موثّق</w:t>
      </w:r>
      <w:r w:rsidR="00DE2637">
        <w:rPr>
          <w:rFonts w:hint="cs"/>
          <w:rtl/>
        </w:rPr>
        <w:t xml:space="preserve"> نمی‌</w:t>
      </w:r>
      <w:r w:rsidR="002C174B">
        <w:rPr>
          <w:rFonts w:hint="cs"/>
          <w:rtl/>
        </w:rPr>
        <w:t>شود بلکه گفته</w:t>
      </w:r>
      <w:r w:rsidR="00DE2637">
        <w:rPr>
          <w:rFonts w:hint="cs"/>
          <w:rtl/>
        </w:rPr>
        <w:t xml:space="preserve"> می‌</w:t>
      </w:r>
      <w:r w:rsidR="002C174B">
        <w:rPr>
          <w:rFonts w:hint="cs"/>
          <w:rtl/>
        </w:rPr>
        <w:t>شود که احمد اهمیّتی ندارد بلکه در اینجا از کتاب نقل</w:t>
      </w:r>
      <w:r w:rsidR="00DE2637">
        <w:rPr>
          <w:rFonts w:hint="cs"/>
          <w:rtl/>
        </w:rPr>
        <w:t xml:space="preserve"> می‌</w:t>
      </w:r>
      <w:r w:rsidR="002C174B">
        <w:rPr>
          <w:rFonts w:hint="cs"/>
          <w:rtl/>
        </w:rPr>
        <w:t>شود و این کتاب نیز مشتهر بوده است بنابراین این روایت نیز معتبر</w:t>
      </w:r>
      <w:r w:rsidR="00DE2637">
        <w:rPr>
          <w:rFonts w:hint="cs"/>
          <w:rtl/>
        </w:rPr>
        <w:t xml:space="preserve"> می‌</w:t>
      </w:r>
      <w:r w:rsidR="002C174B">
        <w:rPr>
          <w:rFonts w:hint="cs"/>
          <w:rtl/>
        </w:rPr>
        <w:t>باشد. عبد الله ابن أبی یعفور هم که معتبر است و لذا اصلاً نیازی نیست که ببینید اسناد قبل از او چه کسانی بوده</w:t>
      </w:r>
      <w:r w:rsidR="00ED2842">
        <w:rPr>
          <w:rFonts w:hint="cs"/>
          <w:rtl/>
        </w:rPr>
        <w:t>‌</w:t>
      </w:r>
      <w:r w:rsidR="002C174B">
        <w:rPr>
          <w:rFonts w:hint="cs"/>
          <w:rtl/>
        </w:rPr>
        <w:t>اند.</w:t>
      </w:r>
      <w:bookmarkStart w:id="14" w:name="_GoBack"/>
      <w:bookmarkEnd w:id="14"/>
    </w:p>
    <w:p w:rsidR="00842026" w:rsidRDefault="003E31E0" w:rsidP="00842026">
      <w:pPr>
        <w:rPr>
          <w:rtl/>
        </w:rPr>
      </w:pPr>
      <w:r>
        <w:rPr>
          <w:rFonts w:hint="cs"/>
          <w:rtl/>
        </w:rPr>
        <w:t xml:space="preserve">پس در اینجا همین که از کتاب نقل شده است برای اعتبار روایت کافی است مثل اینکه امروزه ما از کتاب کافی یا من لا یحضر روایتی را نقل کنیم که سند ما به کافی و من لا یحضر چه کسی است؟ اهمیّتی ندارد، البته اجازات روایات داریم اما سند ما همین است که این </w:t>
      </w:r>
      <w:r w:rsidR="00E718A0">
        <w:rPr>
          <w:rFonts w:hint="cs"/>
          <w:rtl/>
        </w:rPr>
        <w:t>کتاب‌ها</w:t>
      </w:r>
      <w:r w:rsidR="00DE2637">
        <w:rPr>
          <w:rFonts w:hint="cs"/>
          <w:rtl/>
        </w:rPr>
        <w:t xml:space="preserve"> </w:t>
      </w:r>
      <w:r>
        <w:rPr>
          <w:rFonts w:hint="cs"/>
          <w:rtl/>
        </w:rPr>
        <w:t>مشهور</w:t>
      </w:r>
      <w:r w:rsidR="00DE2637">
        <w:rPr>
          <w:rFonts w:hint="cs"/>
          <w:rtl/>
        </w:rPr>
        <w:t xml:space="preserve"> می‌</w:t>
      </w:r>
      <w:r>
        <w:rPr>
          <w:rFonts w:hint="cs"/>
          <w:rtl/>
        </w:rPr>
        <w:t xml:space="preserve">باشند یعنی این </w:t>
      </w:r>
      <w:r w:rsidR="00E718A0">
        <w:rPr>
          <w:rFonts w:hint="cs"/>
          <w:rtl/>
        </w:rPr>
        <w:t>کتاب‌ها</w:t>
      </w:r>
      <w:r w:rsidR="00DE2637">
        <w:rPr>
          <w:rFonts w:hint="cs"/>
          <w:rtl/>
        </w:rPr>
        <w:t xml:space="preserve"> </w:t>
      </w:r>
      <w:r>
        <w:rPr>
          <w:rFonts w:hint="cs"/>
          <w:rtl/>
        </w:rPr>
        <w:t xml:space="preserve">از زمان شیخ و کلینی و صدوق </w:t>
      </w:r>
      <w:r w:rsidR="00EB4E5F">
        <w:rPr>
          <w:rFonts w:hint="cs"/>
          <w:rtl/>
        </w:rPr>
        <w:t>به حدّی نسخه داشته و همه</w:t>
      </w:r>
      <w:r w:rsidR="00DE2637">
        <w:rPr>
          <w:rFonts w:hint="cs"/>
          <w:rtl/>
        </w:rPr>
        <w:t xml:space="preserve"> می‌</w:t>
      </w:r>
      <w:r w:rsidR="00EB4E5F">
        <w:rPr>
          <w:rFonts w:hint="cs"/>
          <w:rtl/>
        </w:rPr>
        <w:t xml:space="preserve">دانستند که این </w:t>
      </w:r>
      <w:r w:rsidR="00E718A0">
        <w:rPr>
          <w:rFonts w:hint="cs"/>
          <w:rtl/>
        </w:rPr>
        <w:t>کتاب‌ها</w:t>
      </w:r>
      <w:r w:rsidR="00DE2637">
        <w:rPr>
          <w:rFonts w:hint="cs"/>
          <w:rtl/>
        </w:rPr>
        <w:t xml:space="preserve"> </w:t>
      </w:r>
      <w:r w:rsidR="00EB4E5F">
        <w:rPr>
          <w:rFonts w:hint="cs"/>
          <w:rtl/>
        </w:rPr>
        <w:t>برای ایشان است که برای وثاقت آنها کفایت</w:t>
      </w:r>
      <w:r w:rsidR="00DE2637">
        <w:rPr>
          <w:rFonts w:hint="cs"/>
          <w:rtl/>
        </w:rPr>
        <w:t xml:space="preserve"> می‌</w:t>
      </w:r>
      <w:r w:rsidR="00EB4E5F">
        <w:rPr>
          <w:rFonts w:hint="cs"/>
          <w:rtl/>
        </w:rPr>
        <w:t>کند. بله البته اگر اختلاف نسخه</w:t>
      </w:r>
      <w:r w:rsidR="00DE2637">
        <w:rPr>
          <w:rFonts w:hint="cs"/>
          <w:rtl/>
        </w:rPr>
        <w:t xml:space="preserve">‌ای </w:t>
      </w:r>
      <w:r w:rsidR="00EB4E5F">
        <w:rPr>
          <w:rFonts w:hint="cs"/>
          <w:rtl/>
        </w:rPr>
        <w:t>وجود داشته باشد به آن توجّه</w:t>
      </w:r>
      <w:r w:rsidR="00DE2637">
        <w:rPr>
          <w:rFonts w:hint="cs"/>
          <w:rtl/>
        </w:rPr>
        <w:t xml:space="preserve"> می‌</w:t>
      </w:r>
      <w:r w:rsidR="00EB4E5F">
        <w:rPr>
          <w:rFonts w:hint="cs"/>
          <w:rtl/>
        </w:rPr>
        <w:t>شود و الا همه</w:t>
      </w:r>
      <w:r w:rsidR="00DE2637">
        <w:rPr>
          <w:rFonts w:hint="cs"/>
          <w:rtl/>
        </w:rPr>
        <w:t xml:space="preserve"> می‌</w:t>
      </w:r>
      <w:r w:rsidR="00EB4E5F">
        <w:rPr>
          <w:rFonts w:hint="cs"/>
          <w:rtl/>
        </w:rPr>
        <w:t>دانند که این کتاب مربوط به صدوق یا شیخ و ... است و امروزه در هیچ یک از مجامع حوزوی این اشکال مطرح</w:t>
      </w:r>
      <w:r w:rsidR="00DE2637">
        <w:rPr>
          <w:rFonts w:hint="cs"/>
          <w:rtl/>
        </w:rPr>
        <w:t xml:space="preserve"> نمی‌</w:t>
      </w:r>
      <w:r w:rsidR="00EB4E5F">
        <w:rPr>
          <w:rFonts w:hint="cs"/>
          <w:rtl/>
        </w:rPr>
        <w:t xml:space="preserve">شود که چه کسی گفته است این کتاب برای صدوق یا برای شیخ است و سند شما برای این </w:t>
      </w:r>
      <w:r w:rsidR="00E718A0">
        <w:rPr>
          <w:rFonts w:hint="cs"/>
          <w:rtl/>
        </w:rPr>
        <w:t>کتاب‌ها</w:t>
      </w:r>
      <w:r w:rsidR="00DE2637">
        <w:rPr>
          <w:rFonts w:hint="cs"/>
          <w:rtl/>
        </w:rPr>
        <w:t xml:space="preserve"> </w:t>
      </w:r>
      <w:r w:rsidR="00EB4E5F">
        <w:rPr>
          <w:rFonts w:hint="cs"/>
          <w:rtl/>
        </w:rPr>
        <w:t>چه کسانی هستند! البته اجازات روایات تیمناً و تبرّکاً وجود دارد که مرحوم نجفی یکی از حلقه</w:t>
      </w:r>
      <w:r w:rsidR="00DE2637">
        <w:rPr>
          <w:rFonts w:hint="cs"/>
          <w:rtl/>
        </w:rPr>
        <w:t>‌های</w:t>
      </w:r>
      <w:r w:rsidR="00EB4E5F">
        <w:rPr>
          <w:rFonts w:hint="cs"/>
          <w:rtl/>
        </w:rPr>
        <w:t xml:space="preserve"> وصل این </w:t>
      </w:r>
      <w:r w:rsidR="00E718A0">
        <w:rPr>
          <w:rFonts w:hint="cs"/>
          <w:rtl/>
        </w:rPr>
        <w:t>کتاب‌ها</w:t>
      </w:r>
      <w:r w:rsidR="00DE2637">
        <w:rPr>
          <w:rFonts w:hint="cs"/>
          <w:rtl/>
        </w:rPr>
        <w:t xml:space="preserve"> </w:t>
      </w:r>
      <w:r w:rsidR="00EB4E5F">
        <w:rPr>
          <w:rFonts w:hint="cs"/>
          <w:rtl/>
        </w:rPr>
        <w:t xml:space="preserve">هستند </w:t>
      </w:r>
      <w:r w:rsidR="00842026">
        <w:rPr>
          <w:rFonts w:hint="cs"/>
          <w:rtl/>
        </w:rPr>
        <w:t>که منتهی</w:t>
      </w:r>
      <w:r w:rsidR="00DE2637">
        <w:rPr>
          <w:rFonts w:hint="cs"/>
          <w:rtl/>
        </w:rPr>
        <w:t xml:space="preserve"> می‌</w:t>
      </w:r>
      <w:r w:rsidR="00842026">
        <w:rPr>
          <w:rFonts w:hint="cs"/>
          <w:rtl/>
        </w:rPr>
        <w:t>شود به شاگردان صدوق و کلینی و ... که آنها گفته و این سند تا به امروز رسیده است لکن ما نیازی به این سندها نداریم.</w:t>
      </w:r>
    </w:p>
    <w:p w:rsidR="00842026" w:rsidRDefault="00927C81" w:rsidP="00842026">
      <w:pPr>
        <w:rPr>
          <w:rtl/>
        </w:rPr>
      </w:pPr>
      <w:r>
        <w:rPr>
          <w:rFonts w:hint="cs"/>
          <w:rtl/>
        </w:rPr>
        <w:t xml:space="preserve">البته در قیاس زمان فعلی با آن زمان در اشتهار کتب باید عرض کرد که </w:t>
      </w:r>
      <w:r w:rsidR="0046330A">
        <w:rPr>
          <w:rFonts w:hint="cs"/>
          <w:rtl/>
        </w:rPr>
        <w:t xml:space="preserve">از بعد از عصر چاپ قضیه کاملاً متفاوت شده و </w:t>
      </w:r>
      <w:r w:rsidR="00B439D3">
        <w:rPr>
          <w:rFonts w:hint="cs"/>
          <w:rtl/>
        </w:rPr>
        <w:t xml:space="preserve">اعتبار </w:t>
      </w:r>
      <w:r w:rsidR="00E718A0">
        <w:rPr>
          <w:rFonts w:hint="cs"/>
          <w:rtl/>
        </w:rPr>
        <w:t>کتاب‌ها</w:t>
      </w:r>
      <w:r w:rsidR="00DE2637">
        <w:rPr>
          <w:rFonts w:hint="cs"/>
          <w:rtl/>
        </w:rPr>
        <w:t xml:space="preserve"> </w:t>
      </w:r>
      <w:r w:rsidR="00B439D3">
        <w:rPr>
          <w:rFonts w:hint="cs"/>
          <w:rtl/>
        </w:rPr>
        <w:t>بالاتر رفتند لکن پیش از آن نیز همان جریان استنساخ و تعدّد نسخ این اطمینان را حاصل</w:t>
      </w:r>
      <w:r w:rsidR="00DE2637">
        <w:rPr>
          <w:rFonts w:hint="cs"/>
          <w:rtl/>
        </w:rPr>
        <w:t xml:space="preserve"> می‌</w:t>
      </w:r>
      <w:r w:rsidR="00B439D3">
        <w:rPr>
          <w:rFonts w:hint="cs"/>
          <w:rtl/>
        </w:rPr>
        <w:t xml:space="preserve">کند که این </w:t>
      </w:r>
      <w:r w:rsidR="00E718A0">
        <w:rPr>
          <w:rFonts w:hint="cs"/>
          <w:rtl/>
        </w:rPr>
        <w:t>کتاب‌ها</w:t>
      </w:r>
      <w:r w:rsidR="00DE2637">
        <w:rPr>
          <w:rFonts w:hint="cs"/>
          <w:rtl/>
        </w:rPr>
        <w:t xml:space="preserve"> </w:t>
      </w:r>
      <w:r w:rsidR="00B439D3">
        <w:rPr>
          <w:rFonts w:hint="cs"/>
          <w:rtl/>
        </w:rPr>
        <w:lastRenderedPageBreak/>
        <w:t>صحیح بوده و از یک شخص واحد</w:t>
      </w:r>
      <w:r w:rsidR="00DE2637">
        <w:rPr>
          <w:rFonts w:hint="cs"/>
          <w:rtl/>
        </w:rPr>
        <w:t xml:space="preserve"> می‌</w:t>
      </w:r>
      <w:r w:rsidR="00B439D3">
        <w:rPr>
          <w:rFonts w:hint="cs"/>
          <w:rtl/>
        </w:rPr>
        <w:t>باشد، البته هر کجا که نسخه</w:t>
      </w:r>
      <w:r w:rsidR="00DE2637">
        <w:rPr>
          <w:rFonts w:hint="cs"/>
          <w:rtl/>
        </w:rPr>
        <w:t xml:space="preserve">‌ها </w:t>
      </w:r>
      <w:r w:rsidR="00B439D3">
        <w:rPr>
          <w:rFonts w:hint="cs"/>
          <w:rtl/>
        </w:rPr>
        <w:t>چند نوع شدند اختلاف نسخه پیش</w:t>
      </w:r>
      <w:r w:rsidR="00DE2637">
        <w:rPr>
          <w:rFonts w:hint="cs"/>
          <w:rtl/>
        </w:rPr>
        <w:t xml:space="preserve"> می‌</w:t>
      </w:r>
      <w:r w:rsidR="00B439D3">
        <w:rPr>
          <w:rFonts w:hint="cs"/>
          <w:rtl/>
        </w:rPr>
        <w:t>آید که بحث آن بارها گفته شده است.</w:t>
      </w:r>
    </w:p>
    <w:p w:rsidR="00B439D3" w:rsidRDefault="00A36ADC" w:rsidP="00842026">
      <w:pPr>
        <w:rPr>
          <w:rtl/>
        </w:rPr>
      </w:pPr>
      <w:r>
        <w:rPr>
          <w:rFonts w:hint="cs"/>
          <w:rtl/>
        </w:rPr>
        <w:t xml:space="preserve">پس در </w:t>
      </w:r>
      <w:r w:rsidR="005E5C09">
        <w:rPr>
          <w:rFonts w:hint="cs"/>
          <w:rtl/>
        </w:rPr>
        <w:t>جمع‌بندی</w:t>
      </w:r>
      <w:r>
        <w:rPr>
          <w:rFonts w:hint="cs"/>
          <w:rtl/>
        </w:rPr>
        <w:t xml:space="preserve"> شواهد مذکور </w:t>
      </w:r>
      <w:r w:rsidR="005E5C09">
        <w:rPr>
          <w:rFonts w:hint="cs"/>
          <w:rtl/>
        </w:rPr>
        <w:t>تاکنون</w:t>
      </w:r>
      <w:r>
        <w:rPr>
          <w:rFonts w:hint="cs"/>
          <w:rtl/>
        </w:rPr>
        <w:t xml:space="preserve"> به این مطلب رسیدیم که هفت شاهد و وجوه قبلی احمد ابن محمد را توثیق</w:t>
      </w:r>
      <w:r w:rsidR="00DE2637">
        <w:rPr>
          <w:rFonts w:hint="cs"/>
          <w:rtl/>
        </w:rPr>
        <w:t xml:space="preserve"> می‌</w:t>
      </w:r>
      <w:r>
        <w:rPr>
          <w:rFonts w:hint="cs"/>
          <w:rtl/>
        </w:rPr>
        <w:t>کردند و شاهد هشتم روایت را تو</w:t>
      </w:r>
      <w:r w:rsidR="00E01532">
        <w:rPr>
          <w:rFonts w:hint="cs"/>
          <w:rtl/>
        </w:rPr>
        <w:t>ثیق</w:t>
      </w:r>
      <w:r w:rsidR="00DE2637">
        <w:rPr>
          <w:rFonts w:hint="cs"/>
          <w:rtl/>
        </w:rPr>
        <w:t xml:space="preserve"> می‌</w:t>
      </w:r>
      <w:r w:rsidR="00E01532">
        <w:rPr>
          <w:rFonts w:hint="cs"/>
          <w:rtl/>
        </w:rPr>
        <w:t>کنند نه احمد ابن محمد را که البته نتیجه تمام این شواهد و وجوه اعتبار اصل روایت</w:t>
      </w:r>
      <w:r w:rsidR="00DE2637">
        <w:rPr>
          <w:rFonts w:hint="cs"/>
          <w:rtl/>
        </w:rPr>
        <w:t xml:space="preserve"> می‌</w:t>
      </w:r>
      <w:r w:rsidR="00E01532">
        <w:rPr>
          <w:rFonts w:hint="cs"/>
          <w:rtl/>
        </w:rPr>
        <w:t>باشد که در هفت وجه قبلی با اعتبار احمد روایت معتبر</w:t>
      </w:r>
      <w:r w:rsidR="00DE2637">
        <w:rPr>
          <w:rFonts w:hint="cs"/>
          <w:rtl/>
        </w:rPr>
        <w:t xml:space="preserve"> می‌</w:t>
      </w:r>
      <w:r w:rsidR="00E01532">
        <w:rPr>
          <w:rFonts w:hint="cs"/>
          <w:rtl/>
        </w:rPr>
        <w:t>شود و در وجه هشتم مستقیماً روایت معتبر</w:t>
      </w:r>
      <w:r w:rsidR="00DE2637">
        <w:rPr>
          <w:rFonts w:hint="cs"/>
          <w:rtl/>
        </w:rPr>
        <w:t xml:space="preserve"> می‌</w:t>
      </w:r>
      <w:r w:rsidR="00E01532">
        <w:rPr>
          <w:rFonts w:hint="cs"/>
          <w:rtl/>
        </w:rPr>
        <w:t>شود.</w:t>
      </w:r>
    </w:p>
    <w:p w:rsidR="00A02D8B" w:rsidRDefault="00A02D8B" w:rsidP="00842026">
      <w:pPr>
        <w:rPr>
          <w:rtl/>
        </w:rPr>
      </w:pPr>
      <w:r>
        <w:rPr>
          <w:rFonts w:hint="cs"/>
          <w:rtl/>
        </w:rPr>
        <w:t>این بحث نیز</w:t>
      </w:r>
      <w:r w:rsidR="00DE2637">
        <w:rPr>
          <w:rFonts w:hint="cs"/>
          <w:rtl/>
        </w:rPr>
        <w:t xml:space="preserve"> می‌</w:t>
      </w:r>
      <w:r>
        <w:rPr>
          <w:rFonts w:hint="cs"/>
          <w:rtl/>
        </w:rPr>
        <w:t xml:space="preserve">بایست در اینجا مطرح شود که برخی به این دو مقدّمه در قاعده اعتماد </w:t>
      </w:r>
      <w:r w:rsidR="003B39BA">
        <w:rPr>
          <w:rFonts w:hint="cs"/>
          <w:rtl/>
        </w:rPr>
        <w:t>کرده‌اند</w:t>
      </w:r>
      <w:r>
        <w:rPr>
          <w:rFonts w:hint="cs"/>
          <w:rtl/>
        </w:rPr>
        <w:t xml:space="preserve"> که مقدّمه اوّل آن این بود که تمام مواردی که من لا یحضره الفقیه و تهذیب سندشان حذف شده است در واقع نقل از کتاب شخصی است که در آغاز سند قرار گرفته است و مقدّمه دوّم نیز این است که تمام آن </w:t>
      </w:r>
      <w:r w:rsidR="00E718A0">
        <w:rPr>
          <w:rFonts w:hint="cs"/>
          <w:rtl/>
        </w:rPr>
        <w:t>کتاب‌ها</w:t>
      </w:r>
      <w:r w:rsidR="00DE2637">
        <w:rPr>
          <w:rFonts w:hint="cs"/>
          <w:rtl/>
        </w:rPr>
        <w:t xml:space="preserve"> </w:t>
      </w:r>
      <w:r>
        <w:rPr>
          <w:rFonts w:hint="cs"/>
          <w:rtl/>
        </w:rPr>
        <w:t xml:space="preserve">و اصولی که از آنها نقل </w:t>
      </w:r>
      <w:r w:rsidR="003B39BA">
        <w:rPr>
          <w:rFonts w:hint="cs"/>
          <w:rtl/>
        </w:rPr>
        <w:t>کرده‌اند</w:t>
      </w:r>
      <w:r>
        <w:rPr>
          <w:rFonts w:hint="cs"/>
          <w:rtl/>
        </w:rPr>
        <w:t xml:space="preserve"> اشتهار </w:t>
      </w:r>
      <w:r w:rsidR="00C72644">
        <w:rPr>
          <w:rFonts w:hint="cs"/>
          <w:rtl/>
        </w:rPr>
        <w:t>داشته‌اند</w:t>
      </w:r>
      <w:r>
        <w:rPr>
          <w:rFonts w:hint="cs"/>
          <w:rtl/>
        </w:rPr>
        <w:t xml:space="preserve"> و بنابراین به اسناد مشیخه به عنوان یک امر تشریفاتی و تأکیدی مراجعه</w:t>
      </w:r>
      <w:r w:rsidR="00DE2637">
        <w:rPr>
          <w:rFonts w:hint="cs"/>
          <w:rtl/>
        </w:rPr>
        <w:t xml:space="preserve"> می‌</w:t>
      </w:r>
      <w:r>
        <w:rPr>
          <w:rFonts w:hint="cs"/>
          <w:rtl/>
        </w:rPr>
        <w:t>شود و الا چندان نیازی به آنها نیست که این قاعده</w:t>
      </w:r>
      <w:r w:rsidR="00DE2637">
        <w:rPr>
          <w:rFonts w:hint="cs"/>
          <w:rtl/>
        </w:rPr>
        <w:t xml:space="preserve">‌ای </w:t>
      </w:r>
      <w:r>
        <w:rPr>
          <w:rFonts w:hint="cs"/>
          <w:rtl/>
        </w:rPr>
        <w:t>است که در اینجا ذکر شده است و اگر این قاعده پذیرفته شود مسأله بسیار متفاوت</w:t>
      </w:r>
      <w:r w:rsidR="00DE2637">
        <w:rPr>
          <w:rFonts w:hint="cs"/>
          <w:rtl/>
        </w:rPr>
        <w:t xml:space="preserve"> می‌</w:t>
      </w:r>
      <w:r>
        <w:rPr>
          <w:rFonts w:hint="cs"/>
          <w:rtl/>
        </w:rPr>
        <w:t>شود</w:t>
      </w:r>
      <w:r w:rsidR="0059714C">
        <w:rPr>
          <w:rtl/>
        </w:rPr>
        <w:t>؛ که</w:t>
      </w:r>
      <w:r w:rsidR="001D1A10">
        <w:rPr>
          <w:rFonts w:hint="cs"/>
          <w:rtl/>
        </w:rPr>
        <w:t xml:space="preserve"> این قاعده در رجال دارای سابقه بوده و </w:t>
      </w:r>
      <w:r w:rsidR="00BD3E80">
        <w:rPr>
          <w:rFonts w:hint="cs"/>
          <w:rtl/>
        </w:rPr>
        <w:t>علی‌الظاهر</w:t>
      </w:r>
      <w:r w:rsidR="001D1A10">
        <w:rPr>
          <w:rFonts w:hint="cs"/>
          <w:rtl/>
        </w:rPr>
        <w:t xml:space="preserve"> حضرت </w:t>
      </w:r>
      <w:r w:rsidR="00C72644">
        <w:rPr>
          <w:rFonts w:hint="cs"/>
          <w:rtl/>
        </w:rPr>
        <w:t>آیت‌الله</w:t>
      </w:r>
      <w:r w:rsidR="001D1A10">
        <w:rPr>
          <w:rFonts w:hint="cs"/>
          <w:rtl/>
        </w:rPr>
        <w:t xml:space="preserve"> زنجانی و مرحوم بروجردی هم به این قاعده </w:t>
      </w:r>
      <w:r w:rsidR="00741F0E">
        <w:rPr>
          <w:rFonts w:hint="cs"/>
          <w:rtl/>
        </w:rPr>
        <w:t>قائل‌اند</w:t>
      </w:r>
      <w:r w:rsidR="001D1A10">
        <w:rPr>
          <w:rFonts w:hint="cs"/>
          <w:rtl/>
        </w:rPr>
        <w:t>.</w:t>
      </w:r>
    </w:p>
    <w:p w:rsidR="00A36ADC" w:rsidRDefault="001D1A10" w:rsidP="000D085F">
      <w:pPr>
        <w:rPr>
          <w:rtl/>
        </w:rPr>
      </w:pPr>
      <w:r>
        <w:rPr>
          <w:rFonts w:hint="cs"/>
          <w:rtl/>
        </w:rPr>
        <w:t xml:space="preserve">البته در این بحث برای بنده اطمینانی حاصل نشده است که گفته شود تمام مواردی که سند آنها حذف شده است از کتاب بوده است و بعد هم قائل شویم که در تمام این موارد </w:t>
      </w:r>
      <w:r w:rsidR="00E718A0">
        <w:rPr>
          <w:rFonts w:hint="cs"/>
          <w:rtl/>
        </w:rPr>
        <w:t>کتاب‌ها</w:t>
      </w:r>
      <w:r w:rsidR="00DE2637">
        <w:rPr>
          <w:rFonts w:hint="cs"/>
          <w:rtl/>
        </w:rPr>
        <w:t xml:space="preserve"> </w:t>
      </w:r>
      <w:r>
        <w:rPr>
          <w:rFonts w:hint="cs"/>
          <w:rtl/>
        </w:rPr>
        <w:t xml:space="preserve">دارای اشتهار </w:t>
      </w:r>
      <w:r w:rsidR="00C72644">
        <w:rPr>
          <w:rFonts w:hint="cs"/>
          <w:rtl/>
        </w:rPr>
        <w:t>داشته‌اند</w:t>
      </w:r>
      <w:r>
        <w:rPr>
          <w:rFonts w:hint="cs"/>
          <w:rtl/>
        </w:rPr>
        <w:t xml:space="preserve">! این صورت اگرچه تا حدّی اعتبار </w:t>
      </w:r>
      <w:r w:rsidR="000D085F">
        <w:rPr>
          <w:rFonts w:hint="cs"/>
          <w:rtl/>
        </w:rPr>
        <w:t>مساعد آن است اما اینکه خیال انسان کاملاً از این باب راحت باشد پذیرفته نیست</w:t>
      </w:r>
      <w:r w:rsidR="0059714C">
        <w:rPr>
          <w:rtl/>
        </w:rPr>
        <w:t>؛ و</w:t>
      </w:r>
      <w:r w:rsidR="000D085F">
        <w:rPr>
          <w:rFonts w:hint="cs"/>
          <w:rtl/>
        </w:rPr>
        <w:t xml:space="preserve"> لذا پرونده این بحث برای اینکه همچنان نیاز به شواهد وجود دارد باز</w:t>
      </w:r>
      <w:r w:rsidR="00DE2637">
        <w:rPr>
          <w:rFonts w:hint="cs"/>
          <w:rtl/>
        </w:rPr>
        <w:t xml:space="preserve"> می‌</w:t>
      </w:r>
      <w:r w:rsidR="000D085F">
        <w:rPr>
          <w:rFonts w:hint="cs"/>
          <w:rtl/>
        </w:rPr>
        <w:t>باشد.</w:t>
      </w:r>
    </w:p>
    <w:p w:rsidR="00BF488D" w:rsidRDefault="000D085F" w:rsidP="00BF488D">
      <w:pPr>
        <w:rPr>
          <w:rtl/>
        </w:rPr>
      </w:pPr>
      <w:r>
        <w:rPr>
          <w:rFonts w:hint="cs"/>
          <w:rtl/>
        </w:rPr>
        <w:t xml:space="preserve">البته این مسأله که روایات از </w:t>
      </w:r>
      <w:r w:rsidR="00E718A0">
        <w:rPr>
          <w:rFonts w:hint="cs"/>
          <w:rtl/>
        </w:rPr>
        <w:t>کتاب‌ها</w:t>
      </w:r>
      <w:r w:rsidR="00DE2637">
        <w:rPr>
          <w:rFonts w:hint="cs"/>
          <w:rtl/>
        </w:rPr>
        <w:t xml:space="preserve"> </w:t>
      </w:r>
      <w:r>
        <w:rPr>
          <w:rFonts w:hint="cs"/>
          <w:rtl/>
        </w:rPr>
        <w:t xml:space="preserve">نقل شوند در برخی دیگر از کتب نیز به </w:t>
      </w:r>
      <w:r w:rsidR="00D55E26">
        <w:rPr>
          <w:rFonts w:hint="cs"/>
          <w:rtl/>
        </w:rPr>
        <w:t>جاری است همچون تحف العقول، تفسیر عیّاشی و ... که راجع به اینها نیز این مسأله و</w:t>
      </w:r>
      <w:r w:rsidR="00451D80">
        <w:rPr>
          <w:rFonts w:hint="cs"/>
          <w:rtl/>
        </w:rPr>
        <w:t>جود دارد اما اگرچه اعتبار با این مسأله مساعد است و حرفی است که بر مبنای اصول رجالی زده شده است اما اینکه واقعاً تا چه حد انسان</w:t>
      </w:r>
      <w:r w:rsidR="00DE2637">
        <w:rPr>
          <w:rFonts w:hint="cs"/>
          <w:rtl/>
        </w:rPr>
        <w:t xml:space="preserve"> می‌</w:t>
      </w:r>
      <w:r w:rsidR="00451D80">
        <w:rPr>
          <w:rFonts w:hint="cs"/>
          <w:rtl/>
        </w:rPr>
        <w:t xml:space="preserve">تواند اطمینان پیدا کند که تمام موارد که از این قبیل بوده است از کتاب نقل شده و همه این </w:t>
      </w:r>
      <w:r w:rsidR="00E718A0">
        <w:rPr>
          <w:rFonts w:hint="cs"/>
          <w:rtl/>
        </w:rPr>
        <w:t>کتاب‌ها</w:t>
      </w:r>
      <w:r w:rsidR="00DE2637">
        <w:rPr>
          <w:rFonts w:hint="cs"/>
          <w:rtl/>
        </w:rPr>
        <w:t xml:space="preserve"> </w:t>
      </w:r>
      <w:r w:rsidR="00451D80">
        <w:rPr>
          <w:rFonts w:hint="cs"/>
          <w:rtl/>
        </w:rPr>
        <w:t xml:space="preserve">نیز اشتهار داشته است! این کلام تا حدودی دارای دشواری و سنگینی است اما </w:t>
      </w:r>
      <w:r w:rsidR="003B39BA">
        <w:rPr>
          <w:rFonts w:hint="cs"/>
          <w:rtl/>
        </w:rPr>
        <w:t>به‌طور</w:t>
      </w:r>
      <w:r w:rsidR="00451D80">
        <w:rPr>
          <w:rFonts w:hint="cs"/>
          <w:rtl/>
        </w:rPr>
        <w:t xml:space="preserve"> کل حرف </w:t>
      </w:r>
      <w:r w:rsidR="001C54FB">
        <w:rPr>
          <w:rFonts w:hint="cs"/>
          <w:rtl/>
        </w:rPr>
        <w:t>بی‌ربطی</w:t>
      </w:r>
      <w:r w:rsidR="00451D80">
        <w:rPr>
          <w:rFonts w:hint="cs"/>
          <w:rtl/>
        </w:rPr>
        <w:t xml:space="preserve"> نبوده و نیاز به شواهد بیشتری دارد.</w:t>
      </w:r>
    </w:p>
    <w:sectPr w:rsidR="00BF488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4EF" w:rsidRDefault="00E274EF" w:rsidP="004D5B1F">
      <w:r>
        <w:separator/>
      </w:r>
    </w:p>
  </w:endnote>
  <w:endnote w:type="continuationSeparator" w:id="0">
    <w:p w:rsidR="00E274EF" w:rsidRDefault="00E274E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06" w:rsidRDefault="00663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663E06">
        <w:pPr>
          <w:pStyle w:val="Footer"/>
          <w:jc w:val="center"/>
        </w:pPr>
        <w:r>
          <w:fldChar w:fldCharType="begin"/>
        </w:r>
        <w:r>
          <w:instrText xml:space="preserve"> PAGE   \* MERGEFORMAT </w:instrText>
        </w:r>
        <w:r>
          <w:fldChar w:fldCharType="separate"/>
        </w:r>
        <w:r w:rsidR="00AF4590">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06" w:rsidRDefault="00663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4EF" w:rsidRDefault="00E274EF" w:rsidP="004D5B1F">
      <w:r>
        <w:separator/>
      </w:r>
    </w:p>
  </w:footnote>
  <w:footnote w:type="continuationSeparator" w:id="0">
    <w:p w:rsidR="00E274EF" w:rsidRDefault="00E274EF"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06" w:rsidRDefault="00663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695" w:rsidRDefault="000C6695" w:rsidP="000C6695">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1AE47483" wp14:editId="49567CA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18</w:t>
    </w:r>
    <w:r>
      <w:rPr>
        <w:rFonts w:ascii="Adobe Arabic" w:hAnsi="Adobe Arabic" w:cs="Adobe Arabic"/>
        <w:b/>
        <w:bCs/>
        <w:sz w:val="24"/>
        <w:szCs w:val="24"/>
        <w:rtl/>
      </w:rPr>
      <w:t xml:space="preserve">/09/97 </w:t>
    </w:r>
  </w:p>
  <w:p w:rsidR="000C6695" w:rsidRDefault="000C6695" w:rsidP="000C6695">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414</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6DE244DE" wp14:editId="1C78E75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26DB0"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06" w:rsidRDefault="00663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28A2"/>
    <w:rsid w:val="000228D4"/>
    <w:rsid w:val="00030048"/>
    <w:rsid w:val="000324F1"/>
    <w:rsid w:val="00032AC5"/>
    <w:rsid w:val="00041FE0"/>
    <w:rsid w:val="00042E34"/>
    <w:rsid w:val="00043E11"/>
    <w:rsid w:val="00045B14"/>
    <w:rsid w:val="00047BC5"/>
    <w:rsid w:val="00052BA3"/>
    <w:rsid w:val="0006363E"/>
    <w:rsid w:val="00063C89"/>
    <w:rsid w:val="0006777C"/>
    <w:rsid w:val="00080DFF"/>
    <w:rsid w:val="00085D55"/>
    <w:rsid w:val="00085ED5"/>
    <w:rsid w:val="000916B0"/>
    <w:rsid w:val="000A1A51"/>
    <w:rsid w:val="000B3162"/>
    <w:rsid w:val="000C6695"/>
    <w:rsid w:val="000D085F"/>
    <w:rsid w:val="000D2D0D"/>
    <w:rsid w:val="000D5800"/>
    <w:rsid w:val="000D6581"/>
    <w:rsid w:val="000D7B4E"/>
    <w:rsid w:val="000F1654"/>
    <w:rsid w:val="000F1897"/>
    <w:rsid w:val="000F5DAF"/>
    <w:rsid w:val="000F7E72"/>
    <w:rsid w:val="00101E2D"/>
    <w:rsid w:val="00102405"/>
    <w:rsid w:val="00102CEB"/>
    <w:rsid w:val="001064B8"/>
    <w:rsid w:val="00114C37"/>
    <w:rsid w:val="00117955"/>
    <w:rsid w:val="0012162B"/>
    <w:rsid w:val="00133E1D"/>
    <w:rsid w:val="0013617D"/>
    <w:rsid w:val="00136442"/>
    <w:rsid w:val="001370B6"/>
    <w:rsid w:val="00146BF9"/>
    <w:rsid w:val="00147899"/>
    <w:rsid w:val="00150D4B"/>
    <w:rsid w:val="00152670"/>
    <w:rsid w:val="001550AE"/>
    <w:rsid w:val="00166DD8"/>
    <w:rsid w:val="0016795B"/>
    <w:rsid w:val="00170EF5"/>
    <w:rsid w:val="001712D6"/>
    <w:rsid w:val="001757C8"/>
    <w:rsid w:val="00177934"/>
    <w:rsid w:val="00192A6A"/>
    <w:rsid w:val="0019566B"/>
    <w:rsid w:val="00196082"/>
    <w:rsid w:val="00197CDD"/>
    <w:rsid w:val="001C367D"/>
    <w:rsid w:val="001C3CCA"/>
    <w:rsid w:val="001C54FB"/>
    <w:rsid w:val="001D1A10"/>
    <w:rsid w:val="001D1F54"/>
    <w:rsid w:val="001D24F8"/>
    <w:rsid w:val="001D542D"/>
    <w:rsid w:val="001D6605"/>
    <w:rsid w:val="001E306E"/>
    <w:rsid w:val="001E3FB0"/>
    <w:rsid w:val="001E4FFF"/>
    <w:rsid w:val="001F2E3E"/>
    <w:rsid w:val="0020039B"/>
    <w:rsid w:val="00206B69"/>
    <w:rsid w:val="00210F67"/>
    <w:rsid w:val="00224C0A"/>
    <w:rsid w:val="00233777"/>
    <w:rsid w:val="002376A5"/>
    <w:rsid w:val="002417C9"/>
    <w:rsid w:val="00241FDE"/>
    <w:rsid w:val="00244B36"/>
    <w:rsid w:val="002529C5"/>
    <w:rsid w:val="00270294"/>
    <w:rsid w:val="002776F6"/>
    <w:rsid w:val="00283229"/>
    <w:rsid w:val="002914BD"/>
    <w:rsid w:val="002946CF"/>
    <w:rsid w:val="00297263"/>
    <w:rsid w:val="002A21AE"/>
    <w:rsid w:val="002A35E0"/>
    <w:rsid w:val="002A7627"/>
    <w:rsid w:val="002B7AD5"/>
    <w:rsid w:val="002C174B"/>
    <w:rsid w:val="002C56FD"/>
    <w:rsid w:val="002C7725"/>
    <w:rsid w:val="002D2284"/>
    <w:rsid w:val="002D49E4"/>
    <w:rsid w:val="002D5BDC"/>
    <w:rsid w:val="002D720F"/>
    <w:rsid w:val="002E450B"/>
    <w:rsid w:val="002E73F9"/>
    <w:rsid w:val="002F05B9"/>
    <w:rsid w:val="002F4A57"/>
    <w:rsid w:val="00304CB1"/>
    <w:rsid w:val="003104A5"/>
    <w:rsid w:val="00311429"/>
    <w:rsid w:val="00316002"/>
    <w:rsid w:val="0032043D"/>
    <w:rsid w:val="00323168"/>
    <w:rsid w:val="00331826"/>
    <w:rsid w:val="00333FA6"/>
    <w:rsid w:val="00335014"/>
    <w:rsid w:val="00340BA3"/>
    <w:rsid w:val="00354CCC"/>
    <w:rsid w:val="00366400"/>
    <w:rsid w:val="003753FA"/>
    <w:rsid w:val="00375CC3"/>
    <w:rsid w:val="003963D7"/>
    <w:rsid w:val="00396F28"/>
    <w:rsid w:val="003A1A05"/>
    <w:rsid w:val="003A2654"/>
    <w:rsid w:val="003B3520"/>
    <w:rsid w:val="003B39BA"/>
    <w:rsid w:val="003B4E6F"/>
    <w:rsid w:val="003C0070"/>
    <w:rsid w:val="003C06BF"/>
    <w:rsid w:val="003C56D7"/>
    <w:rsid w:val="003C7899"/>
    <w:rsid w:val="003D2F0A"/>
    <w:rsid w:val="003D563F"/>
    <w:rsid w:val="003E0ADF"/>
    <w:rsid w:val="003E1DE9"/>
    <w:rsid w:val="003E1E58"/>
    <w:rsid w:val="003E2B15"/>
    <w:rsid w:val="003E2BAB"/>
    <w:rsid w:val="003E31E0"/>
    <w:rsid w:val="00405199"/>
    <w:rsid w:val="00406AAC"/>
    <w:rsid w:val="00410699"/>
    <w:rsid w:val="004151F2"/>
    <w:rsid w:val="00415360"/>
    <w:rsid w:val="004215FA"/>
    <w:rsid w:val="00421C1C"/>
    <w:rsid w:val="00443EB7"/>
    <w:rsid w:val="0044591E"/>
    <w:rsid w:val="004476F0"/>
    <w:rsid w:val="004500A1"/>
    <w:rsid w:val="00451D80"/>
    <w:rsid w:val="00455B91"/>
    <w:rsid w:val="0046330A"/>
    <w:rsid w:val="004651D2"/>
    <w:rsid w:val="00465D26"/>
    <w:rsid w:val="004679F8"/>
    <w:rsid w:val="00486A97"/>
    <w:rsid w:val="004926C2"/>
    <w:rsid w:val="004A5AB6"/>
    <w:rsid w:val="004A790F"/>
    <w:rsid w:val="004B337F"/>
    <w:rsid w:val="004C4D9F"/>
    <w:rsid w:val="004D1D09"/>
    <w:rsid w:val="004D2BCA"/>
    <w:rsid w:val="004D5B1F"/>
    <w:rsid w:val="004E5BE0"/>
    <w:rsid w:val="004F3596"/>
    <w:rsid w:val="005168F5"/>
    <w:rsid w:val="00516B88"/>
    <w:rsid w:val="00523E88"/>
    <w:rsid w:val="00530FD7"/>
    <w:rsid w:val="00545B0C"/>
    <w:rsid w:val="00551628"/>
    <w:rsid w:val="005524FE"/>
    <w:rsid w:val="00553A7A"/>
    <w:rsid w:val="0056427A"/>
    <w:rsid w:val="00572E2D"/>
    <w:rsid w:val="00580CFA"/>
    <w:rsid w:val="00591089"/>
    <w:rsid w:val="00592103"/>
    <w:rsid w:val="005941DD"/>
    <w:rsid w:val="0059714C"/>
    <w:rsid w:val="005A545E"/>
    <w:rsid w:val="005A5862"/>
    <w:rsid w:val="005B05D4"/>
    <w:rsid w:val="005B0852"/>
    <w:rsid w:val="005B16EB"/>
    <w:rsid w:val="005C06AE"/>
    <w:rsid w:val="005C374C"/>
    <w:rsid w:val="005D2E0D"/>
    <w:rsid w:val="005E5C09"/>
    <w:rsid w:val="0060785A"/>
    <w:rsid w:val="00610C18"/>
    <w:rsid w:val="00612385"/>
    <w:rsid w:val="0061376C"/>
    <w:rsid w:val="00617C7C"/>
    <w:rsid w:val="00623A4E"/>
    <w:rsid w:val="00627180"/>
    <w:rsid w:val="006302F5"/>
    <w:rsid w:val="00634A91"/>
    <w:rsid w:val="00636EFA"/>
    <w:rsid w:val="0065087C"/>
    <w:rsid w:val="0066229C"/>
    <w:rsid w:val="00663AAD"/>
    <w:rsid w:val="00663E06"/>
    <w:rsid w:val="00683711"/>
    <w:rsid w:val="00694159"/>
    <w:rsid w:val="00696828"/>
    <w:rsid w:val="0069696C"/>
    <w:rsid w:val="00696C84"/>
    <w:rsid w:val="006A085A"/>
    <w:rsid w:val="006A11FE"/>
    <w:rsid w:val="006B1132"/>
    <w:rsid w:val="006C125E"/>
    <w:rsid w:val="006C3A50"/>
    <w:rsid w:val="006C73B0"/>
    <w:rsid w:val="006D3A87"/>
    <w:rsid w:val="006D6C48"/>
    <w:rsid w:val="006E247E"/>
    <w:rsid w:val="006F01B4"/>
    <w:rsid w:val="00703DD3"/>
    <w:rsid w:val="00734D59"/>
    <w:rsid w:val="0073609B"/>
    <w:rsid w:val="00736EEE"/>
    <w:rsid w:val="007378A9"/>
    <w:rsid w:val="00737A6C"/>
    <w:rsid w:val="00741F0E"/>
    <w:rsid w:val="00747C3B"/>
    <w:rsid w:val="0075033E"/>
    <w:rsid w:val="00752745"/>
    <w:rsid w:val="0075336C"/>
    <w:rsid w:val="00753A93"/>
    <w:rsid w:val="0076534F"/>
    <w:rsid w:val="0076665E"/>
    <w:rsid w:val="00772185"/>
    <w:rsid w:val="00772D21"/>
    <w:rsid w:val="007749BC"/>
    <w:rsid w:val="007770F5"/>
    <w:rsid w:val="00780C88"/>
    <w:rsid w:val="00780E25"/>
    <w:rsid w:val="007818F0"/>
    <w:rsid w:val="00783462"/>
    <w:rsid w:val="00787B13"/>
    <w:rsid w:val="00792FAC"/>
    <w:rsid w:val="007A431B"/>
    <w:rsid w:val="007A5D2F"/>
    <w:rsid w:val="007B0062"/>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F02"/>
    <w:rsid w:val="00820C28"/>
    <w:rsid w:val="00840614"/>
    <w:rsid w:val="008407A4"/>
    <w:rsid w:val="00842026"/>
    <w:rsid w:val="00844860"/>
    <w:rsid w:val="00845CC4"/>
    <w:rsid w:val="00853CC5"/>
    <w:rsid w:val="0086243C"/>
    <w:rsid w:val="008644F4"/>
    <w:rsid w:val="00864CA5"/>
    <w:rsid w:val="00871167"/>
    <w:rsid w:val="00871C42"/>
    <w:rsid w:val="00873379"/>
    <w:rsid w:val="008748B8"/>
    <w:rsid w:val="0088174C"/>
    <w:rsid w:val="00883733"/>
    <w:rsid w:val="008965D2"/>
    <w:rsid w:val="008A236D"/>
    <w:rsid w:val="008B2AFF"/>
    <w:rsid w:val="008B3C4A"/>
    <w:rsid w:val="008B565A"/>
    <w:rsid w:val="008C3414"/>
    <w:rsid w:val="008C68CE"/>
    <w:rsid w:val="008D030F"/>
    <w:rsid w:val="008D2A0D"/>
    <w:rsid w:val="008D36D5"/>
    <w:rsid w:val="008D4423"/>
    <w:rsid w:val="008D4F67"/>
    <w:rsid w:val="008E187A"/>
    <w:rsid w:val="008E3903"/>
    <w:rsid w:val="008F083F"/>
    <w:rsid w:val="008F63E3"/>
    <w:rsid w:val="00900A8F"/>
    <w:rsid w:val="00913C3B"/>
    <w:rsid w:val="00915509"/>
    <w:rsid w:val="00927388"/>
    <w:rsid w:val="009274FE"/>
    <w:rsid w:val="00927C81"/>
    <w:rsid w:val="009355C8"/>
    <w:rsid w:val="00937BA1"/>
    <w:rsid w:val="009401AC"/>
    <w:rsid w:val="00940323"/>
    <w:rsid w:val="00944E42"/>
    <w:rsid w:val="009475B7"/>
    <w:rsid w:val="009552F5"/>
    <w:rsid w:val="0095758E"/>
    <w:rsid w:val="009613AC"/>
    <w:rsid w:val="0097767F"/>
    <w:rsid w:val="00980643"/>
    <w:rsid w:val="00995557"/>
    <w:rsid w:val="009A24A9"/>
    <w:rsid w:val="009A42EF"/>
    <w:rsid w:val="009A76BA"/>
    <w:rsid w:val="009B46BC"/>
    <w:rsid w:val="009B61C3"/>
    <w:rsid w:val="009C7B4F"/>
    <w:rsid w:val="009D4AC8"/>
    <w:rsid w:val="009E0B10"/>
    <w:rsid w:val="009E1F06"/>
    <w:rsid w:val="009E31E4"/>
    <w:rsid w:val="009F4EB3"/>
    <w:rsid w:val="009F5F6C"/>
    <w:rsid w:val="00A02D8B"/>
    <w:rsid w:val="00A06D48"/>
    <w:rsid w:val="00A100FF"/>
    <w:rsid w:val="00A12FD3"/>
    <w:rsid w:val="00A15017"/>
    <w:rsid w:val="00A21834"/>
    <w:rsid w:val="00A31C17"/>
    <w:rsid w:val="00A31FDE"/>
    <w:rsid w:val="00A342D5"/>
    <w:rsid w:val="00A35AC2"/>
    <w:rsid w:val="00A36ADC"/>
    <w:rsid w:val="00A37C77"/>
    <w:rsid w:val="00A5413D"/>
    <w:rsid w:val="00A5418D"/>
    <w:rsid w:val="00A725C2"/>
    <w:rsid w:val="00A730ED"/>
    <w:rsid w:val="00A769EE"/>
    <w:rsid w:val="00A77E4B"/>
    <w:rsid w:val="00A810A5"/>
    <w:rsid w:val="00A873E8"/>
    <w:rsid w:val="00A9616A"/>
    <w:rsid w:val="00A96F68"/>
    <w:rsid w:val="00AA2342"/>
    <w:rsid w:val="00AB369B"/>
    <w:rsid w:val="00AD0304"/>
    <w:rsid w:val="00AD27BE"/>
    <w:rsid w:val="00AE2B36"/>
    <w:rsid w:val="00AE4F17"/>
    <w:rsid w:val="00AF0F1A"/>
    <w:rsid w:val="00AF4590"/>
    <w:rsid w:val="00B01724"/>
    <w:rsid w:val="00B0356F"/>
    <w:rsid w:val="00B07D3E"/>
    <w:rsid w:val="00B1300D"/>
    <w:rsid w:val="00B15027"/>
    <w:rsid w:val="00B21CF4"/>
    <w:rsid w:val="00B24300"/>
    <w:rsid w:val="00B330C7"/>
    <w:rsid w:val="00B34736"/>
    <w:rsid w:val="00B439D3"/>
    <w:rsid w:val="00B52E37"/>
    <w:rsid w:val="00B54ABC"/>
    <w:rsid w:val="00B54F76"/>
    <w:rsid w:val="00B55D51"/>
    <w:rsid w:val="00B63F15"/>
    <w:rsid w:val="00B9119B"/>
    <w:rsid w:val="00B93BCE"/>
    <w:rsid w:val="00B96A3B"/>
    <w:rsid w:val="00B96EB4"/>
    <w:rsid w:val="00BA51A8"/>
    <w:rsid w:val="00BB5F7E"/>
    <w:rsid w:val="00BC15A4"/>
    <w:rsid w:val="00BC26F6"/>
    <w:rsid w:val="00BC4833"/>
    <w:rsid w:val="00BC526D"/>
    <w:rsid w:val="00BD0024"/>
    <w:rsid w:val="00BD3122"/>
    <w:rsid w:val="00BD3E80"/>
    <w:rsid w:val="00BD40DA"/>
    <w:rsid w:val="00BE4A8C"/>
    <w:rsid w:val="00BE6767"/>
    <w:rsid w:val="00BF2603"/>
    <w:rsid w:val="00BF3D67"/>
    <w:rsid w:val="00BF488D"/>
    <w:rsid w:val="00C160AF"/>
    <w:rsid w:val="00C17970"/>
    <w:rsid w:val="00C21FC4"/>
    <w:rsid w:val="00C22299"/>
    <w:rsid w:val="00C2269D"/>
    <w:rsid w:val="00C25015"/>
    <w:rsid w:val="00C25609"/>
    <w:rsid w:val="00C262D7"/>
    <w:rsid w:val="00C26607"/>
    <w:rsid w:val="00C35CF1"/>
    <w:rsid w:val="00C60D75"/>
    <w:rsid w:val="00C621ED"/>
    <w:rsid w:val="00C646C3"/>
    <w:rsid w:val="00C64CEA"/>
    <w:rsid w:val="00C70802"/>
    <w:rsid w:val="00C72644"/>
    <w:rsid w:val="00C73012"/>
    <w:rsid w:val="00C74ABA"/>
    <w:rsid w:val="00C76295"/>
    <w:rsid w:val="00C763DD"/>
    <w:rsid w:val="00C803C2"/>
    <w:rsid w:val="00C805CE"/>
    <w:rsid w:val="00C84FC0"/>
    <w:rsid w:val="00C90793"/>
    <w:rsid w:val="00C9244A"/>
    <w:rsid w:val="00C9781A"/>
    <w:rsid w:val="00CB0E5D"/>
    <w:rsid w:val="00CB5DA3"/>
    <w:rsid w:val="00CC3976"/>
    <w:rsid w:val="00CC720E"/>
    <w:rsid w:val="00CE09B7"/>
    <w:rsid w:val="00CE1DF5"/>
    <w:rsid w:val="00CE31E6"/>
    <w:rsid w:val="00CE3B74"/>
    <w:rsid w:val="00CE3E5E"/>
    <w:rsid w:val="00CE51DF"/>
    <w:rsid w:val="00CF007C"/>
    <w:rsid w:val="00CF42E2"/>
    <w:rsid w:val="00CF7916"/>
    <w:rsid w:val="00D158F3"/>
    <w:rsid w:val="00D15FDC"/>
    <w:rsid w:val="00D2470E"/>
    <w:rsid w:val="00D3665C"/>
    <w:rsid w:val="00D37344"/>
    <w:rsid w:val="00D42FBF"/>
    <w:rsid w:val="00D508CC"/>
    <w:rsid w:val="00D50F4B"/>
    <w:rsid w:val="00D55E26"/>
    <w:rsid w:val="00D60547"/>
    <w:rsid w:val="00D66444"/>
    <w:rsid w:val="00D76353"/>
    <w:rsid w:val="00D81FAD"/>
    <w:rsid w:val="00D9027E"/>
    <w:rsid w:val="00DB21CF"/>
    <w:rsid w:val="00DB28BB"/>
    <w:rsid w:val="00DB66F8"/>
    <w:rsid w:val="00DC603F"/>
    <w:rsid w:val="00DC7841"/>
    <w:rsid w:val="00DD0C04"/>
    <w:rsid w:val="00DD3C0D"/>
    <w:rsid w:val="00DD4864"/>
    <w:rsid w:val="00DD71A2"/>
    <w:rsid w:val="00DE1DC4"/>
    <w:rsid w:val="00DE2637"/>
    <w:rsid w:val="00DE2661"/>
    <w:rsid w:val="00DE5202"/>
    <w:rsid w:val="00E01532"/>
    <w:rsid w:val="00E02848"/>
    <w:rsid w:val="00E0639C"/>
    <w:rsid w:val="00E067E6"/>
    <w:rsid w:val="00E10525"/>
    <w:rsid w:val="00E12531"/>
    <w:rsid w:val="00E12776"/>
    <w:rsid w:val="00E143B0"/>
    <w:rsid w:val="00E274EF"/>
    <w:rsid w:val="00E4012D"/>
    <w:rsid w:val="00E50C2F"/>
    <w:rsid w:val="00E55891"/>
    <w:rsid w:val="00E6283A"/>
    <w:rsid w:val="00E629BF"/>
    <w:rsid w:val="00E718A0"/>
    <w:rsid w:val="00E732A3"/>
    <w:rsid w:val="00E74E85"/>
    <w:rsid w:val="00E758EC"/>
    <w:rsid w:val="00E83A85"/>
    <w:rsid w:val="00E9026B"/>
    <w:rsid w:val="00E9056D"/>
    <w:rsid w:val="00E90FC4"/>
    <w:rsid w:val="00E94012"/>
    <w:rsid w:val="00EA01EC"/>
    <w:rsid w:val="00EA0EE4"/>
    <w:rsid w:val="00EA15B0"/>
    <w:rsid w:val="00EA5D97"/>
    <w:rsid w:val="00EB0BDB"/>
    <w:rsid w:val="00EB1882"/>
    <w:rsid w:val="00EB3D35"/>
    <w:rsid w:val="00EB4E5F"/>
    <w:rsid w:val="00EC0D90"/>
    <w:rsid w:val="00EC4393"/>
    <w:rsid w:val="00ED2236"/>
    <w:rsid w:val="00ED2842"/>
    <w:rsid w:val="00ED7F06"/>
    <w:rsid w:val="00EE1C07"/>
    <w:rsid w:val="00EE2C91"/>
    <w:rsid w:val="00EE3979"/>
    <w:rsid w:val="00EE6B59"/>
    <w:rsid w:val="00EF138C"/>
    <w:rsid w:val="00F026F1"/>
    <w:rsid w:val="00F034CE"/>
    <w:rsid w:val="00F10A0F"/>
    <w:rsid w:val="00F125E6"/>
    <w:rsid w:val="00F1562C"/>
    <w:rsid w:val="00F25714"/>
    <w:rsid w:val="00F30E8D"/>
    <w:rsid w:val="00F316AC"/>
    <w:rsid w:val="00F33891"/>
    <w:rsid w:val="00F3446D"/>
    <w:rsid w:val="00F40284"/>
    <w:rsid w:val="00F51542"/>
    <w:rsid w:val="00F5246E"/>
    <w:rsid w:val="00F53380"/>
    <w:rsid w:val="00F565C2"/>
    <w:rsid w:val="00F67976"/>
    <w:rsid w:val="00F67A4B"/>
    <w:rsid w:val="00F70BE1"/>
    <w:rsid w:val="00F729E7"/>
    <w:rsid w:val="00F76534"/>
    <w:rsid w:val="00F800C1"/>
    <w:rsid w:val="00F85929"/>
    <w:rsid w:val="00F917FD"/>
    <w:rsid w:val="00F91C13"/>
    <w:rsid w:val="00F93BDD"/>
    <w:rsid w:val="00FA371F"/>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2473DD-03A1-4D56-B1E4-D9EA33DC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16795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6795B"/>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16795B"/>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16795B"/>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16795B"/>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16795B"/>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16795B"/>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16795B"/>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6795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6795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6795B"/>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16795B"/>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16795B"/>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16795B"/>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16795B"/>
    <w:rPr>
      <w:rFonts w:ascii="Cambria" w:eastAsia="2  Lotus" w:hAnsi="Cambria" w:cs="2  Badr"/>
      <w:bCs/>
      <w:szCs w:val="36"/>
    </w:rPr>
  </w:style>
  <w:style w:type="paragraph" w:styleId="TOC1">
    <w:name w:val="toc 1"/>
    <w:basedOn w:val="Normal"/>
    <w:next w:val="Normal"/>
    <w:autoRedefine/>
    <w:uiPriority w:val="39"/>
    <w:unhideWhenUsed/>
    <w:qFormat/>
    <w:rsid w:val="0016795B"/>
    <w:pPr>
      <w:spacing w:after="0"/>
      <w:ind w:firstLine="0"/>
    </w:pPr>
    <w:rPr>
      <w:rFonts w:eastAsiaTheme="minorEastAsia"/>
    </w:rPr>
  </w:style>
  <w:style w:type="paragraph" w:styleId="TOC2">
    <w:name w:val="toc 2"/>
    <w:basedOn w:val="Normal"/>
    <w:next w:val="Normal"/>
    <w:autoRedefine/>
    <w:uiPriority w:val="39"/>
    <w:unhideWhenUsed/>
    <w:qFormat/>
    <w:rsid w:val="0016795B"/>
    <w:pPr>
      <w:spacing w:after="0"/>
      <w:ind w:left="221"/>
    </w:pPr>
    <w:rPr>
      <w:rFonts w:eastAsiaTheme="minorEastAsia"/>
    </w:rPr>
  </w:style>
  <w:style w:type="paragraph" w:styleId="TOC3">
    <w:name w:val="toc 3"/>
    <w:basedOn w:val="Normal"/>
    <w:next w:val="Normal"/>
    <w:autoRedefine/>
    <w:uiPriority w:val="39"/>
    <w:unhideWhenUsed/>
    <w:qFormat/>
    <w:rsid w:val="0016795B"/>
    <w:pPr>
      <w:spacing w:after="0"/>
      <w:ind w:left="442"/>
    </w:pPr>
    <w:rPr>
      <w:rFonts w:eastAsia="2  Lotus"/>
    </w:rPr>
  </w:style>
  <w:style w:type="character" w:styleId="SubtleReference">
    <w:name w:val="Subtle Reference"/>
    <w:aliases w:val="مرجع"/>
    <w:uiPriority w:val="31"/>
    <w:qFormat/>
    <w:rsid w:val="0016795B"/>
    <w:rPr>
      <w:rFonts w:cs="2  Lotus"/>
      <w:smallCaps/>
      <w:color w:val="auto"/>
      <w:szCs w:val="28"/>
      <w:u w:val="single"/>
    </w:rPr>
  </w:style>
  <w:style w:type="character" w:styleId="IntenseReference">
    <w:name w:val="Intense Reference"/>
    <w:uiPriority w:val="32"/>
    <w:qFormat/>
    <w:rsid w:val="0016795B"/>
    <w:rPr>
      <w:rFonts w:cs="2  Lotus"/>
      <w:b/>
      <w:bCs/>
      <w:smallCaps/>
      <w:color w:val="auto"/>
      <w:spacing w:val="5"/>
      <w:szCs w:val="28"/>
      <w:u w:val="single"/>
    </w:rPr>
  </w:style>
  <w:style w:type="character" w:styleId="BookTitle">
    <w:name w:val="Book Title"/>
    <w:uiPriority w:val="33"/>
    <w:qFormat/>
    <w:rsid w:val="0016795B"/>
    <w:rPr>
      <w:rFonts w:cs="2  Titr"/>
      <w:b/>
      <w:bCs/>
      <w:smallCaps/>
      <w:spacing w:val="5"/>
      <w:szCs w:val="100"/>
    </w:rPr>
  </w:style>
  <w:style w:type="paragraph" w:styleId="TOCHeading">
    <w:name w:val="TOC Heading"/>
    <w:basedOn w:val="Heading1"/>
    <w:next w:val="Normal"/>
    <w:uiPriority w:val="39"/>
    <w:unhideWhenUsed/>
    <w:qFormat/>
    <w:rsid w:val="0016795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6795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16795B"/>
    <w:rPr>
      <w:rFonts w:ascii="Cambria" w:eastAsia="2  Lotus" w:hAnsi="Cambria" w:cs="2  Badr"/>
      <w:bCs/>
      <w:i/>
      <w:szCs w:val="34"/>
    </w:rPr>
  </w:style>
  <w:style w:type="character" w:customStyle="1" w:styleId="Heading7Char">
    <w:name w:val="Heading 7 Char"/>
    <w:link w:val="Heading7"/>
    <w:uiPriority w:val="9"/>
    <w:semiHidden/>
    <w:rsid w:val="0016795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16795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6795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16795B"/>
    <w:pPr>
      <w:spacing w:after="0"/>
      <w:ind w:left="658"/>
    </w:pPr>
    <w:rPr>
      <w:rFonts w:eastAsia="Times New Roman"/>
    </w:rPr>
  </w:style>
  <w:style w:type="paragraph" w:styleId="TOC5">
    <w:name w:val="toc 5"/>
    <w:basedOn w:val="Normal"/>
    <w:next w:val="Normal"/>
    <w:autoRedefine/>
    <w:uiPriority w:val="39"/>
    <w:semiHidden/>
    <w:unhideWhenUsed/>
    <w:qFormat/>
    <w:rsid w:val="0016795B"/>
    <w:pPr>
      <w:spacing w:after="0"/>
      <w:ind w:left="879"/>
    </w:pPr>
    <w:rPr>
      <w:rFonts w:eastAsia="Times New Roman"/>
    </w:rPr>
  </w:style>
  <w:style w:type="paragraph" w:styleId="TOC6">
    <w:name w:val="toc 6"/>
    <w:basedOn w:val="Normal"/>
    <w:next w:val="Normal"/>
    <w:autoRedefine/>
    <w:uiPriority w:val="39"/>
    <w:semiHidden/>
    <w:unhideWhenUsed/>
    <w:qFormat/>
    <w:rsid w:val="0016795B"/>
    <w:pPr>
      <w:spacing w:after="0"/>
      <w:ind w:left="1100"/>
    </w:pPr>
    <w:rPr>
      <w:rFonts w:eastAsia="Times New Roman"/>
    </w:rPr>
  </w:style>
  <w:style w:type="paragraph" w:styleId="TOC7">
    <w:name w:val="toc 7"/>
    <w:basedOn w:val="Normal"/>
    <w:next w:val="Normal"/>
    <w:autoRedefine/>
    <w:uiPriority w:val="39"/>
    <w:semiHidden/>
    <w:unhideWhenUsed/>
    <w:qFormat/>
    <w:rsid w:val="0016795B"/>
    <w:pPr>
      <w:spacing w:after="0"/>
      <w:ind w:left="1321"/>
    </w:pPr>
    <w:rPr>
      <w:rFonts w:eastAsia="Times New Roman"/>
    </w:rPr>
  </w:style>
  <w:style w:type="paragraph" w:styleId="Caption">
    <w:name w:val="caption"/>
    <w:basedOn w:val="Normal"/>
    <w:next w:val="Normal"/>
    <w:uiPriority w:val="35"/>
    <w:semiHidden/>
    <w:unhideWhenUsed/>
    <w:qFormat/>
    <w:rsid w:val="0016795B"/>
    <w:rPr>
      <w:rFonts w:eastAsia="Times New Roman"/>
      <w:b/>
      <w:bCs/>
      <w:sz w:val="20"/>
      <w:szCs w:val="20"/>
    </w:rPr>
  </w:style>
  <w:style w:type="paragraph" w:styleId="Title">
    <w:name w:val="Title"/>
    <w:basedOn w:val="Normal"/>
    <w:next w:val="Normal"/>
    <w:link w:val="TitleChar"/>
    <w:autoRedefine/>
    <w:uiPriority w:val="10"/>
    <w:qFormat/>
    <w:rsid w:val="0016795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6795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6795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16795B"/>
    <w:rPr>
      <w:rFonts w:ascii="Cambria" w:eastAsia="2  Badr" w:hAnsi="Cambria" w:cs="Karim"/>
      <w:i/>
      <w:spacing w:val="15"/>
      <w:sz w:val="24"/>
      <w:szCs w:val="60"/>
    </w:rPr>
  </w:style>
  <w:style w:type="character" w:styleId="Emphasis">
    <w:name w:val="Emphasis"/>
    <w:uiPriority w:val="20"/>
    <w:qFormat/>
    <w:rsid w:val="0016795B"/>
    <w:rPr>
      <w:rFonts w:cs="2  Lotus"/>
      <w:i/>
      <w:iCs/>
      <w:color w:val="808080"/>
      <w:szCs w:val="32"/>
    </w:rPr>
  </w:style>
  <w:style w:type="character" w:customStyle="1" w:styleId="NoSpacingChar">
    <w:name w:val="No Spacing Char"/>
    <w:aliases w:val="متن عربي Char"/>
    <w:link w:val="NoSpacing"/>
    <w:uiPriority w:val="1"/>
    <w:rsid w:val="0016795B"/>
    <w:rPr>
      <w:rFonts w:eastAsia="2  Lotus" w:cs="2  Badr"/>
      <w:bCs/>
      <w:sz w:val="72"/>
      <w:szCs w:val="28"/>
    </w:rPr>
  </w:style>
  <w:style w:type="paragraph" w:styleId="ListParagraph">
    <w:name w:val="List Paragraph"/>
    <w:basedOn w:val="Normal"/>
    <w:link w:val="ListParagraphChar"/>
    <w:autoRedefine/>
    <w:uiPriority w:val="34"/>
    <w:qFormat/>
    <w:rsid w:val="0016795B"/>
    <w:pPr>
      <w:ind w:left="1134" w:firstLine="0"/>
    </w:pPr>
    <w:rPr>
      <w:rFonts w:ascii="Calibri" w:eastAsia="2  Lotus" w:hAnsi="Calibri" w:cs="2  Lotus"/>
      <w:sz w:val="22"/>
    </w:rPr>
  </w:style>
  <w:style w:type="character" w:customStyle="1" w:styleId="ListParagraphChar">
    <w:name w:val="List Paragraph Char"/>
    <w:link w:val="ListParagraph"/>
    <w:uiPriority w:val="34"/>
    <w:rsid w:val="0016795B"/>
    <w:rPr>
      <w:rFonts w:eastAsia="2  Lotus" w:cs="2  Lotus"/>
      <w:sz w:val="22"/>
      <w:szCs w:val="28"/>
    </w:rPr>
  </w:style>
  <w:style w:type="paragraph" w:styleId="Quote">
    <w:name w:val="Quote"/>
    <w:basedOn w:val="Normal"/>
    <w:next w:val="Normal"/>
    <w:link w:val="QuoteChar"/>
    <w:autoRedefine/>
    <w:uiPriority w:val="29"/>
    <w:qFormat/>
    <w:rsid w:val="0016795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16795B"/>
    <w:rPr>
      <w:rFonts w:cs="B Lotus"/>
      <w:i/>
      <w:szCs w:val="30"/>
    </w:rPr>
  </w:style>
  <w:style w:type="paragraph" w:styleId="IntenseQuote">
    <w:name w:val="Intense Quote"/>
    <w:basedOn w:val="Normal"/>
    <w:next w:val="Normal"/>
    <w:link w:val="IntenseQuoteChar"/>
    <w:autoRedefine/>
    <w:uiPriority w:val="30"/>
    <w:qFormat/>
    <w:rsid w:val="0016795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16795B"/>
    <w:rPr>
      <w:rFonts w:eastAsia="2  Lotus" w:cs="B Lotus"/>
      <w:b/>
      <w:bCs/>
      <w:i/>
      <w:szCs w:val="30"/>
    </w:rPr>
  </w:style>
  <w:style w:type="character" w:styleId="SubtleEmphasis">
    <w:name w:val="Subtle Emphasis"/>
    <w:uiPriority w:val="19"/>
    <w:qFormat/>
    <w:rsid w:val="0016795B"/>
    <w:rPr>
      <w:rFonts w:cs="2  Lotus"/>
      <w:i/>
      <w:iCs/>
      <w:color w:val="4A442A"/>
      <w:szCs w:val="32"/>
      <w:u w:val="none"/>
    </w:rPr>
  </w:style>
  <w:style w:type="character" w:styleId="IntenseEmphasis">
    <w:name w:val="Intense Emphasis"/>
    <w:uiPriority w:val="21"/>
    <w:qFormat/>
    <w:rsid w:val="0016795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6795B"/>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16795B"/>
  </w:style>
  <w:style w:type="character" w:customStyle="1" w:styleId="BodyTextIndentChar">
    <w:name w:val="Body Text Indent Char"/>
    <w:basedOn w:val="DefaultParagraphFont"/>
    <w:link w:val="BodyTextIndent"/>
    <w:uiPriority w:val="99"/>
    <w:rsid w:val="0016795B"/>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A5EF-7E51-45F7-886D-A1598626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214</TotalTime>
  <Pages>10</Pages>
  <Words>3367</Words>
  <Characters>19192</Characters>
  <Application>Microsoft Office Word</Application>
  <DocSecurity>0</DocSecurity>
  <Lines>159</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14</cp:revision>
  <dcterms:created xsi:type="dcterms:W3CDTF">2018-12-09T08:30:00Z</dcterms:created>
  <dcterms:modified xsi:type="dcterms:W3CDTF">2018-12-10T09:44:00Z</dcterms:modified>
</cp:coreProperties>
</file>