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14334191"/>
        <w:docPartObj>
          <w:docPartGallery w:val="Table of Contents"/>
          <w:docPartUnique/>
        </w:docPartObj>
      </w:sdtPr>
      <w:sdtEndPr>
        <w:rPr>
          <w:b/>
          <w:noProof/>
        </w:rPr>
      </w:sdtEndPr>
      <w:sdtContent>
        <w:bookmarkEnd w:id="0" w:displacedByCustomXml="prev"/>
        <w:p w:rsidR="00F41694" w:rsidRDefault="00F41694" w:rsidP="00F41694">
          <w:pPr>
            <w:pStyle w:val="TOCHeading"/>
          </w:pPr>
          <w:r>
            <w:rPr>
              <w:rFonts w:hint="cs"/>
              <w:rtl/>
            </w:rPr>
            <w:t>فهرست مطالب</w:t>
          </w:r>
        </w:p>
        <w:p w:rsidR="00F41694" w:rsidRDefault="00F41694" w:rsidP="00F41694">
          <w:pPr>
            <w:pStyle w:val="TOC1"/>
            <w:tabs>
              <w:tab w:val="right" w:leader="dot" w:pos="9350"/>
            </w:tabs>
            <w:rPr>
              <w:rFonts w:asciiTheme="minorHAnsi" w:hAnsiTheme="minorHAnsi" w:cstheme="minorBidi"/>
              <w:noProof/>
              <w:sz w:val="22"/>
              <w:szCs w:val="22"/>
              <w:lang w:bidi="ar-SA"/>
            </w:rPr>
          </w:pPr>
          <w:r>
            <w:fldChar w:fldCharType="begin"/>
          </w:r>
          <w:r>
            <w:instrText xml:space="preserve"> TOC \o "1-7" \h \z \u </w:instrText>
          </w:r>
          <w:r>
            <w:fldChar w:fldCharType="separate"/>
          </w:r>
          <w:hyperlink w:anchor="_Toc1346829" w:history="1">
            <w:r w:rsidRPr="00001256">
              <w:rPr>
                <w:rStyle w:val="Hyperlink"/>
                <w:rFonts w:hint="eastAsia"/>
                <w:noProof/>
                <w:rtl/>
              </w:rPr>
              <w:t>موضوع</w:t>
            </w:r>
            <w:r w:rsidRPr="00001256">
              <w:rPr>
                <w:rStyle w:val="Hyperlink"/>
                <w:noProof/>
                <w:rtl/>
              </w:rPr>
              <w:t xml:space="preserve">: </w:t>
            </w:r>
            <w:r w:rsidRPr="00001256">
              <w:rPr>
                <w:rStyle w:val="Hyperlink"/>
                <w:rFonts w:hint="eastAsia"/>
                <w:noProof/>
                <w:rtl/>
              </w:rPr>
              <w:t>فقه</w:t>
            </w:r>
            <w:r w:rsidRPr="00001256">
              <w:rPr>
                <w:rStyle w:val="Hyperlink"/>
                <w:noProof/>
                <w:rtl/>
              </w:rPr>
              <w:t xml:space="preserve"> / </w:t>
            </w:r>
            <w:r w:rsidRPr="00001256">
              <w:rPr>
                <w:rStyle w:val="Hyperlink"/>
                <w:rFonts w:hint="eastAsia"/>
                <w:noProof/>
                <w:rtl/>
              </w:rPr>
              <w:t>اجتهاد</w:t>
            </w:r>
            <w:r w:rsidRPr="00001256">
              <w:rPr>
                <w:rStyle w:val="Hyperlink"/>
                <w:noProof/>
                <w:rtl/>
              </w:rPr>
              <w:t xml:space="preserve"> </w:t>
            </w:r>
            <w:r w:rsidRPr="00001256">
              <w:rPr>
                <w:rStyle w:val="Hyperlink"/>
                <w:rFonts w:hint="eastAsia"/>
                <w:noProof/>
                <w:rtl/>
              </w:rPr>
              <w:t>و</w:t>
            </w:r>
            <w:r w:rsidRPr="00001256">
              <w:rPr>
                <w:rStyle w:val="Hyperlink"/>
                <w:noProof/>
                <w:rtl/>
              </w:rPr>
              <w:t xml:space="preserve"> </w:t>
            </w:r>
            <w:r w:rsidRPr="00001256">
              <w:rPr>
                <w:rStyle w:val="Hyperlink"/>
                <w:rFonts w:hint="eastAsia"/>
                <w:noProof/>
                <w:rtl/>
              </w:rPr>
              <w:t>تقل</w:t>
            </w:r>
            <w:r w:rsidRPr="00001256">
              <w:rPr>
                <w:rStyle w:val="Hyperlink"/>
                <w:rFonts w:hint="cs"/>
                <w:noProof/>
                <w:rtl/>
              </w:rPr>
              <w:t>ی</w:t>
            </w:r>
            <w:r w:rsidRPr="00001256">
              <w:rPr>
                <w:rStyle w:val="Hyperlink"/>
                <w:rFonts w:hint="eastAsia"/>
                <w:noProof/>
                <w:rtl/>
              </w:rPr>
              <w:t>د</w:t>
            </w:r>
            <w:r w:rsidRPr="00001256">
              <w:rPr>
                <w:rStyle w:val="Hyperlink"/>
                <w:noProof/>
                <w:rtl/>
              </w:rPr>
              <w:t xml:space="preserve"> /</w:t>
            </w:r>
            <w:r w:rsidRPr="00001256">
              <w:rPr>
                <w:rStyle w:val="Hyperlink"/>
                <w:rFonts w:hint="eastAsia"/>
                <w:noProof/>
                <w:rtl/>
              </w:rPr>
              <w:t>مسأله</w:t>
            </w:r>
            <w:r w:rsidRPr="00001256">
              <w:rPr>
                <w:rStyle w:val="Hyperlink"/>
                <w:noProof/>
                <w:rtl/>
              </w:rPr>
              <w:t xml:space="preserve"> </w:t>
            </w:r>
            <w:r w:rsidRPr="00001256">
              <w:rPr>
                <w:rStyle w:val="Hyperlink"/>
                <w:rFonts w:hint="eastAsia"/>
                <w:noProof/>
                <w:rtl/>
              </w:rPr>
              <w:t>تقل</w:t>
            </w:r>
            <w:r w:rsidRPr="00001256">
              <w:rPr>
                <w:rStyle w:val="Hyperlink"/>
                <w:rFonts w:hint="cs"/>
                <w:noProof/>
                <w:rtl/>
              </w:rPr>
              <w:t>ی</w:t>
            </w:r>
            <w:r w:rsidRPr="00001256">
              <w:rPr>
                <w:rStyle w:val="Hyperlink"/>
                <w:rFonts w:hint="eastAsia"/>
                <w:noProof/>
                <w:rtl/>
              </w:rPr>
              <w:t>د</w:t>
            </w:r>
            <w:r w:rsidRPr="00001256">
              <w:rPr>
                <w:rStyle w:val="Hyperlink"/>
                <w:noProof/>
                <w:rtl/>
              </w:rPr>
              <w:t xml:space="preserve"> (</w:t>
            </w:r>
            <w:r w:rsidRPr="00001256">
              <w:rPr>
                <w:rStyle w:val="Hyperlink"/>
                <w:rFonts w:hint="eastAsia"/>
                <w:noProof/>
                <w:rtl/>
              </w:rPr>
              <w:t>شرا</w:t>
            </w:r>
            <w:r w:rsidRPr="00001256">
              <w:rPr>
                <w:rStyle w:val="Hyperlink"/>
                <w:rFonts w:hint="cs"/>
                <w:noProof/>
                <w:rtl/>
              </w:rPr>
              <w:t>ی</w:t>
            </w:r>
            <w:r w:rsidRPr="00001256">
              <w:rPr>
                <w:rStyle w:val="Hyperlink"/>
                <w:rFonts w:hint="eastAsia"/>
                <w:noProof/>
                <w:rtl/>
              </w:rPr>
              <w:t>ط</w:t>
            </w:r>
            <w:r w:rsidRPr="00001256">
              <w:rPr>
                <w:rStyle w:val="Hyperlink"/>
                <w:noProof/>
                <w:rtl/>
              </w:rPr>
              <w:t xml:space="preserve"> </w:t>
            </w:r>
            <w:r w:rsidRPr="00001256">
              <w:rPr>
                <w:rStyle w:val="Hyperlink"/>
                <w:rFonts w:hint="eastAsia"/>
                <w:noProof/>
                <w:rtl/>
              </w:rPr>
              <w:t>مجتهد</w:t>
            </w:r>
            <w:r w:rsidRPr="00001256">
              <w:rPr>
                <w:rStyle w:val="Hyperlink"/>
                <w:noProof/>
                <w:rtl/>
              </w:rPr>
              <w:t xml:space="preserve">- </w:t>
            </w:r>
            <w:r w:rsidRPr="00001256">
              <w:rPr>
                <w:rStyle w:val="Hyperlink"/>
                <w:rFonts w:hint="eastAsia"/>
                <w:noProof/>
                <w:rtl/>
              </w:rPr>
              <w:t>شرط</w:t>
            </w:r>
            <w:r w:rsidRPr="00001256">
              <w:rPr>
                <w:rStyle w:val="Hyperlink"/>
                <w:noProof/>
                <w:rtl/>
              </w:rPr>
              <w:t xml:space="preserve"> </w:t>
            </w:r>
            <w:r w:rsidRPr="00001256">
              <w:rPr>
                <w:rStyle w:val="Hyperlink"/>
                <w:rFonts w:hint="eastAsia"/>
                <w:noProof/>
                <w:rtl/>
              </w:rPr>
              <w:t>عدالت</w:t>
            </w:r>
            <w:r w:rsidRPr="00001256">
              <w:rPr>
                <w:rStyle w:val="Hyperlink"/>
                <w:noProof/>
                <w:rtl/>
              </w:rPr>
              <w:t>)</w:t>
            </w:r>
            <w:r>
              <w:rPr>
                <w:noProof/>
                <w:webHidden/>
              </w:rPr>
              <w:tab/>
            </w:r>
            <w:r>
              <w:rPr>
                <w:noProof/>
                <w:webHidden/>
              </w:rPr>
              <w:fldChar w:fldCharType="begin"/>
            </w:r>
            <w:r>
              <w:rPr>
                <w:noProof/>
                <w:webHidden/>
              </w:rPr>
              <w:instrText xml:space="preserve"> PAGEREF _Toc1346829 \h </w:instrText>
            </w:r>
            <w:r>
              <w:rPr>
                <w:noProof/>
                <w:webHidden/>
              </w:rPr>
            </w:r>
            <w:r>
              <w:rPr>
                <w:noProof/>
                <w:webHidden/>
              </w:rPr>
              <w:fldChar w:fldCharType="separate"/>
            </w:r>
            <w:r>
              <w:rPr>
                <w:noProof/>
                <w:webHidden/>
                <w:rtl/>
              </w:rPr>
              <w:t>2</w:t>
            </w:r>
            <w:r>
              <w:rPr>
                <w:noProof/>
                <w:webHidden/>
              </w:rPr>
              <w:fldChar w:fldCharType="end"/>
            </w:r>
          </w:hyperlink>
        </w:p>
        <w:p w:rsidR="00F41694" w:rsidRDefault="00136FF7" w:rsidP="00F41694">
          <w:pPr>
            <w:pStyle w:val="TOC2"/>
            <w:tabs>
              <w:tab w:val="right" w:leader="dot" w:pos="9350"/>
            </w:tabs>
            <w:rPr>
              <w:rFonts w:asciiTheme="minorHAnsi" w:hAnsiTheme="minorHAnsi" w:cstheme="minorBidi"/>
              <w:noProof/>
              <w:sz w:val="22"/>
              <w:szCs w:val="22"/>
              <w:lang w:bidi="ar-SA"/>
            </w:rPr>
          </w:pPr>
          <w:hyperlink w:anchor="_Toc1346830" w:history="1">
            <w:r w:rsidR="00F41694" w:rsidRPr="00001256">
              <w:rPr>
                <w:rStyle w:val="Hyperlink"/>
                <w:rFonts w:hint="eastAsia"/>
                <w:noProof/>
                <w:rtl/>
              </w:rPr>
              <w:t>اشاره</w:t>
            </w:r>
            <w:r w:rsidR="00F41694">
              <w:rPr>
                <w:noProof/>
                <w:webHidden/>
              </w:rPr>
              <w:tab/>
            </w:r>
            <w:r w:rsidR="00F41694">
              <w:rPr>
                <w:noProof/>
                <w:webHidden/>
              </w:rPr>
              <w:fldChar w:fldCharType="begin"/>
            </w:r>
            <w:r w:rsidR="00F41694">
              <w:rPr>
                <w:noProof/>
                <w:webHidden/>
              </w:rPr>
              <w:instrText xml:space="preserve"> PAGEREF _Toc1346830 \h </w:instrText>
            </w:r>
            <w:r w:rsidR="00F41694">
              <w:rPr>
                <w:noProof/>
                <w:webHidden/>
              </w:rPr>
            </w:r>
            <w:r w:rsidR="00F41694">
              <w:rPr>
                <w:noProof/>
                <w:webHidden/>
              </w:rPr>
              <w:fldChar w:fldCharType="separate"/>
            </w:r>
            <w:r w:rsidR="00F41694">
              <w:rPr>
                <w:noProof/>
                <w:webHidden/>
                <w:rtl/>
              </w:rPr>
              <w:t>2</w:t>
            </w:r>
            <w:r w:rsidR="00F41694">
              <w:rPr>
                <w:noProof/>
                <w:webHidden/>
              </w:rPr>
              <w:fldChar w:fldCharType="end"/>
            </w:r>
          </w:hyperlink>
        </w:p>
        <w:p w:rsidR="00F41694" w:rsidRDefault="00136FF7" w:rsidP="00F41694">
          <w:pPr>
            <w:pStyle w:val="TOC3"/>
            <w:tabs>
              <w:tab w:val="right" w:leader="dot" w:pos="9350"/>
            </w:tabs>
            <w:rPr>
              <w:rFonts w:asciiTheme="minorHAnsi" w:eastAsiaTheme="minorEastAsia" w:hAnsiTheme="minorHAnsi" w:cstheme="minorBidi"/>
              <w:noProof/>
              <w:sz w:val="22"/>
              <w:szCs w:val="22"/>
              <w:lang w:bidi="ar-SA"/>
            </w:rPr>
          </w:pPr>
          <w:hyperlink w:anchor="_Toc1346831" w:history="1">
            <w:r w:rsidR="00F41694" w:rsidRPr="00001256">
              <w:rPr>
                <w:rStyle w:val="Hyperlink"/>
                <w:rFonts w:hint="eastAsia"/>
                <w:noProof/>
                <w:rtl/>
              </w:rPr>
              <w:t>مبحث</w:t>
            </w:r>
            <w:r w:rsidR="00F41694" w:rsidRPr="00001256">
              <w:rPr>
                <w:rStyle w:val="Hyperlink"/>
                <w:noProof/>
                <w:rtl/>
              </w:rPr>
              <w:t xml:space="preserve"> </w:t>
            </w:r>
            <w:r w:rsidR="00F41694" w:rsidRPr="00001256">
              <w:rPr>
                <w:rStyle w:val="Hyperlink"/>
                <w:rFonts w:hint="eastAsia"/>
                <w:noProof/>
                <w:rtl/>
              </w:rPr>
              <w:t>اوّل</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ا</w:t>
            </w:r>
            <w:r w:rsidR="00F41694" w:rsidRPr="00001256">
              <w:rPr>
                <w:rStyle w:val="Hyperlink"/>
                <w:noProof/>
                <w:rtl/>
              </w:rPr>
              <w:t xml:space="preserve"> </w:t>
            </w:r>
            <w:r w:rsidR="00F41694" w:rsidRPr="00001256">
              <w:rPr>
                <w:rStyle w:val="Hyperlink"/>
                <w:rFonts w:hint="eastAsia"/>
                <w:noProof/>
                <w:rtl/>
              </w:rPr>
              <w:t>تقس</w:t>
            </w:r>
            <w:r w:rsidR="00F41694" w:rsidRPr="00001256">
              <w:rPr>
                <w:rStyle w:val="Hyperlink"/>
                <w:rFonts w:hint="cs"/>
                <w:noProof/>
                <w:rtl/>
              </w:rPr>
              <w:t>ی</w:t>
            </w:r>
            <w:r w:rsidR="00F41694" w:rsidRPr="00001256">
              <w:rPr>
                <w:rStyle w:val="Hyperlink"/>
                <w:rFonts w:hint="eastAsia"/>
                <w:noProof/>
                <w:rtl/>
              </w:rPr>
              <w:t>م</w:t>
            </w:r>
            <w:r w:rsidR="00F41694" w:rsidRPr="00001256">
              <w:rPr>
                <w:rStyle w:val="Hyperlink"/>
                <w:noProof/>
                <w:rtl/>
              </w:rPr>
              <w:t xml:space="preserve"> </w:t>
            </w:r>
            <w:r w:rsidR="00F41694" w:rsidRPr="00001256">
              <w:rPr>
                <w:rStyle w:val="Hyperlink"/>
                <w:rFonts w:hint="eastAsia"/>
                <w:noProof/>
                <w:rtl/>
              </w:rPr>
              <w:t>معاص</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به</w:t>
            </w:r>
            <w:r w:rsidR="00F41694" w:rsidRPr="00001256">
              <w:rPr>
                <w:rStyle w:val="Hyperlink"/>
                <w:noProof/>
                <w:rtl/>
              </w:rPr>
              <w:t xml:space="preserve"> </w:t>
            </w:r>
            <w:r w:rsidR="00F41694" w:rsidRPr="00001256">
              <w:rPr>
                <w:rStyle w:val="Hyperlink"/>
                <w:rFonts w:hint="eastAsia"/>
                <w:noProof/>
                <w:rtl/>
              </w:rPr>
              <w:t>صغ</w:t>
            </w:r>
            <w:r w:rsidR="00F41694" w:rsidRPr="00001256">
              <w:rPr>
                <w:rStyle w:val="Hyperlink"/>
                <w:rFonts w:hint="cs"/>
                <w:noProof/>
                <w:rtl/>
              </w:rPr>
              <w:t>ی</w:t>
            </w:r>
            <w:r w:rsidR="00F41694" w:rsidRPr="00001256">
              <w:rPr>
                <w:rStyle w:val="Hyperlink"/>
                <w:rFonts w:hint="eastAsia"/>
                <w:noProof/>
                <w:rtl/>
              </w:rPr>
              <w:t>ره</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کب</w:t>
            </w:r>
            <w:r w:rsidR="00F41694" w:rsidRPr="00001256">
              <w:rPr>
                <w:rStyle w:val="Hyperlink"/>
                <w:rFonts w:hint="cs"/>
                <w:noProof/>
                <w:rtl/>
              </w:rPr>
              <w:t>ی</w:t>
            </w:r>
            <w:r w:rsidR="00F41694" w:rsidRPr="00001256">
              <w:rPr>
                <w:rStyle w:val="Hyperlink"/>
                <w:rFonts w:hint="eastAsia"/>
                <w:noProof/>
                <w:rtl/>
              </w:rPr>
              <w:t>ره</w:t>
            </w:r>
            <w:r w:rsidR="00F41694" w:rsidRPr="00001256">
              <w:rPr>
                <w:rStyle w:val="Hyperlink"/>
                <w:noProof/>
                <w:rtl/>
              </w:rPr>
              <w:t xml:space="preserve"> </w:t>
            </w:r>
            <w:r w:rsidR="00F41694" w:rsidRPr="00001256">
              <w:rPr>
                <w:rStyle w:val="Hyperlink"/>
                <w:rFonts w:hint="eastAsia"/>
                <w:noProof/>
                <w:rtl/>
              </w:rPr>
              <w:t>وجود</w:t>
            </w:r>
            <w:r w:rsidR="00F41694" w:rsidRPr="00001256">
              <w:rPr>
                <w:rStyle w:val="Hyperlink"/>
                <w:noProof/>
                <w:rtl/>
              </w:rPr>
              <w:t xml:space="preserve"> </w:t>
            </w:r>
            <w:r w:rsidR="00F41694" w:rsidRPr="00001256">
              <w:rPr>
                <w:rStyle w:val="Hyperlink"/>
                <w:rFonts w:hint="eastAsia"/>
                <w:noProof/>
                <w:rtl/>
              </w:rPr>
              <w:t>دارد</w:t>
            </w:r>
            <w:r w:rsidR="00F41694" w:rsidRPr="00001256">
              <w:rPr>
                <w:rStyle w:val="Hyperlink"/>
                <w:noProof/>
                <w:rtl/>
              </w:rPr>
              <w:t xml:space="preserve"> </w:t>
            </w:r>
            <w:r w:rsidR="00F41694" w:rsidRPr="00001256">
              <w:rPr>
                <w:rStyle w:val="Hyperlink"/>
                <w:rFonts w:hint="cs"/>
                <w:noProof/>
                <w:rtl/>
              </w:rPr>
              <w:t>ی</w:t>
            </w:r>
            <w:r w:rsidR="00F41694" w:rsidRPr="00001256">
              <w:rPr>
                <w:rStyle w:val="Hyperlink"/>
                <w:rFonts w:hint="eastAsia"/>
                <w:noProof/>
                <w:rtl/>
              </w:rPr>
              <w:t>ا</w:t>
            </w:r>
            <w:r w:rsidR="00F41694" w:rsidRPr="00001256">
              <w:rPr>
                <w:rStyle w:val="Hyperlink"/>
                <w:noProof/>
                <w:rtl/>
              </w:rPr>
              <w:t xml:space="preserve"> </w:t>
            </w:r>
            <w:r w:rsidR="00F41694" w:rsidRPr="00001256">
              <w:rPr>
                <w:rStyle w:val="Hyperlink"/>
                <w:rFonts w:hint="eastAsia"/>
                <w:noProof/>
                <w:rtl/>
              </w:rPr>
              <w:t>خ</w:t>
            </w:r>
            <w:r w:rsidR="00F41694" w:rsidRPr="00001256">
              <w:rPr>
                <w:rStyle w:val="Hyperlink"/>
                <w:rFonts w:hint="cs"/>
                <w:noProof/>
                <w:rtl/>
              </w:rPr>
              <w:t>ی</w:t>
            </w:r>
            <w:r w:rsidR="00F41694" w:rsidRPr="00001256">
              <w:rPr>
                <w:rStyle w:val="Hyperlink"/>
                <w:rFonts w:hint="eastAsia"/>
                <w:noProof/>
                <w:rtl/>
              </w:rPr>
              <w:t>ر؟</w:t>
            </w:r>
            <w:r w:rsidR="00F41694">
              <w:rPr>
                <w:noProof/>
                <w:webHidden/>
              </w:rPr>
              <w:tab/>
            </w:r>
            <w:r w:rsidR="00F41694">
              <w:rPr>
                <w:noProof/>
                <w:webHidden/>
              </w:rPr>
              <w:fldChar w:fldCharType="begin"/>
            </w:r>
            <w:r w:rsidR="00F41694">
              <w:rPr>
                <w:noProof/>
                <w:webHidden/>
              </w:rPr>
              <w:instrText xml:space="preserve"> PAGEREF _Toc1346831 \h </w:instrText>
            </w:r>
            <w:r w:rsidR="00F41694">
              <w:rPr>
                <w:noProof/>
                <w:webHidden/>
              </w:rPr>
            </w:r>
            <w:r w:rsidR="00F41694">
              <w:rPr>
                <w:noProof/>
                <w:webHidden/>
              </w:rPr>
              <w:fldChar w:fldCharType="separate"/>
            </w:r>
            <w:r w:rsidR="00F41694">
              <w:rPr>
                <w:noProof/>
                <w:webHidden/>
                <w:rtl/>
              </w:rPr>
              <w:t>2</w:t>
            </w:r>
            <w:r w:rsidR="00F41694">
              <w:rPr>
                <w:noProof/>
                <w:webHidden/>
              </w:rPr>
              <w:fldChar w:fldCharType="end"/>
            </w:r>
          </w:hyperlink>
        </w:p>
        <w:p w:rsidR="00F41694" w:rsidRDefault="00136FF7" w:rsidP="00F41694">
          <w:pPr>
            <w:pStyle w:val="TOC3"/>
            <w:tabs>
              <w:tab w:val="right" w:leader="dot" w:pos="9350"/>
            </w:tabs>
            <w:rPr>
              <w:rFonts w:asciiTheme="minorHAnsi" w:eastAsiaTheme="minorEastAsia" w:hAnsiTheme="minorHAnsi" w:cstheme="minorBidi"/>
              <w:noProof/>
              <w:sz w:val="22"/>
              <w:szCs w:val="22"/>
              <w:lang w:bidi="ar-SA"/>
            </w:rPr>
          </w:pPr>
          <w:hyperlink w:anchor="_Toc1346832" w:history="1">
            <w:r w:rsidR="00F41694" w:rsidRPr="00001256">
              <w:rPr>
                <w:rStyle w:val="Hyperlink"/>
                <w:rFonts w:hint="eastAsia"/>
                <w:noProof/>
                <w:rtl/>
              </w:rPr>
              <w:t>مبحث</w:t>
            </w:r>
            <w:r w:rsidR="00F41694" w:rsidRPr="00001256">
              <w:rPr>
                <w:rStyle w:val="Hyperlink"/>
                <w:noProof/>
                <w:rtl/>
              </w:rPr>
              <w:t xml:space="preserve"> </w:t>
            </w:r>
            <w:r w:rsidR="00F41694" w:rsidRPr="00001256">
              <w:rPr>
                <w:rStyle w:val="Hyperlink"/>
                <w:rFonts w:hint="eastAsia"/>
                <w:noProof/>
                <w:rtl/>
              </w:rPr>
              <w:t>دوم</w:t>
            </w:r>
            <w:r w:rsidR="00F41694" w:rsidRPr="00001256">
              <w:rPr>
                <w:rStyle w:val="Hyperlink"/>
                <w:noProof/>
                <w:rtl/>
              </w:rPr>
              <w:t xml:space="preserve">: </w:t>
            </w:r>
            <w:r w:rsidR="00F41694" w:rsidRPr="00001256">
              <w:rPr>
                <w:rStyle w:val="Hyperlink"/>
                <w:rFonts w:hint="eastAsia"/>
                <w:noProof/>
                <w:rtl/>
              </w:rPr>
              <w:t>تأث</w:t>
            </w:r>
            <w:r w:rsidR="00F41694" w:rsidRPr="00001256">
              <w:rPr>
                <w:rStyle w:val="Hyperlink"/>
                <w:rFonts w:hint="cs"/>
                <w:noProof/>
                <w:rtl/>
              </w:rPr>
              <w:t>ی</w:t>
            </w:r>
            <w:r w:rsidR="00F41694" w:rsidRPr="00001256">
              <w:rPr>
                <w:rStyle w:val="Hyperlink"/>
                <w:rFonts w:hint="eastAsia"/>
                <w:noProof/>
                <w:rtl/>
              </w:rPr>
              <w:t>ر</w:t>
            </w:r>
            <w:r w:rsidR="00F41694" w:rsidRPr="00001256">
              <w:rPr>
                <w:rStyle w:val="Hyperlink"/>
                <w:noProof/>
                <w:rtl/>
              </w:rPr>
              <w:t xml:space="preserve"> </w:t>
            </w:r>
            <w:r w:rsidR="00F41694" w:rsidRPr="00001256">
              <w:rPr>
                <w:rStyle w:val="Hyperlink"/>
                <w:rFonts w:hint="cs"/>
                <w:noProof/>
                <w:rtl/>
              </w:rPr>
              <w:t>ی</w:t>
            </w:r>
            <w:r w:rsidR="00F41694" w:rsidRPr="00001256">
              <w:rPr>
                <w:rStyle w:val="Hyperlink"/>
                <w:rFonts w:hint="eastAsia"/>
                <w:noProof/>
                <w:rtl/>
              </w:rPr>
              <w:t>ا</w:t>
            </w:r>
            <w:r w:rsidR="00F41694" w:rsidRPr="00001256">
              <w:rPr>
                <w:rStyle w:val="Hyperlink"/>
                <w:noProof/>
                <w:rtl/>
              </w:rPr>
              <w:t xml:space="preserve"> </w:t>
            </w:r>
            <w:r w:rsidR="00F41694" w:rsidRPr="00001256">
              <w:rPr>
                <w:rStyle w:val="Hyperlink"/>
                <w:rFonts w:hint="eastAsia"/>
                <w:noProof/>
                <w:rtl/>
              </w:rPr>
              <w:t>عدم</w:t>
            </w:r>
            <w:r w:rsidR="00F41694" w:rsidRPr="00001256">
              <w:rPr>
                <w:rStyle w:val="Hyperlink"/>
                <w:noProof/>
                <w:rtl/>
              </w:rPr>
              <w:t xml:space="preserve"> </w:t>
            </w:r>
            <w:r w:rsidR="00F41694" w:rsidRPr="00001256">
              <w:rPr>
                <w:rStyle w:val="Hyperlink"/>
                <w:rFonts w:hint="eastAsia"/>
                <w:noProof/>
                <w:rtl/>
              </w:rPr>
              <w:t>تأث</w:t>
            </w:r>
            <w:r w:rsidR="00F41694" w:rsidRPr="00001256">
              <w:rPr>
                <w:rStyle w:val="Hyperlink"/>
                <w:rFonts w:hint="cs"/>
                <w:noProof/>
                <w:rtl/>
              </w:rPr>
              <w:t>ی</w:t>
            </w:r>
            <w:r w:rsidR="00F41694" w:rsidRPr="00001256">
              <w:rPr>
                <w:rStyle w:val="Hyperlink"/>
                <w:rFonts w:hint="eastAsia"/>
                <w:noProof/>
                <w:rtl/>
              </w:rPr>
              <w:t>ر</w:t>
            </w:r>
            <w:r w:rsidR="00F41694" w:rsidRPr="00001256">
              <w:rPr>
                <w:rStyle w:val="Hyperlink"/>
                <w:noProof/>
                <w:rtl/>
              </w:rPr>
              <w:t xml:space="preserve"> </w:t>
            </w:r>
            <w:r w:rsidR="00F41694" w:rsidRPr="00001256">
              <w:rPr>
                <w:rStyle w:val="Hyperlink"/>
                <w:rFonts w:hint="eastAsia"/>
                <w:noProof/>
                <w:rtl/>
              </w:rPr>
              <w:t>صغائر</w:t>
            </w:r>
            <w:r w:rsidR="00F41694" w:rsidRPr="00001256">
              <w:rPr>
                <w:rStyle w:val="Hyperlink"/>
                <w:noProof/>
                <w:rtl/>
              </w:rPr>
              <w:t xml:space="preserve"> </w:t>
            </w:r>
            <w:r w:rsidR="00F41694" w:rsidRPr="00001256">
              <w:rPr>
                <w:rStyle w:val="Hyperlink"/>
                <w:rFonts w:hint="eastAsia"/>
                <w:noProof/>
                <w:rtl/>
              </w:rPr>
              <w:t>در</w:t>
            </w:r>
            <w:r w:rsidR="00F41694" w:rsidRPr="00001256">
              <w:rPr>
                <w:rStyle w:val="Hyperlink"/>
                <w:noProof/>
                <w:rtl/>
              </w:rPr>
              <w:t xml:space="preserve"> </w:t>
            </w:r>
            <w:r w:rsidR="00F41694" w:rsidRPr="00001256">
              <w:rPr>
                <w:rStyle w:val="Hyperlink"/>
                <w:rFonts w:hint="eastAsia"/>
                <w:noProof/>
                <w:rtl/>
              </w:rPr>
              <w:t>تحقق</w:t>
            </w:r>
            <w:r w:rsidR="00F41694" w:rsidRPr="00001256">
              <w:rPr>
                <w:rStyle w:val="Hyperlink"/>
                <w:noProof/>
                <w:rtl/>
              </w:rPr>
              <w:t xml:space="preserve"> </w:t>
            </w:r>
            <w:r w:rsidR="00F41694" w:rsidRPr="00001256">
              <w:rPr>
                <w:rStyle w:val="Hyperlink"/>
                <w:rFonts w:hint="eastAsia"/>
                <w:noProof/>
                <w:rtl/>
              </w:rPr>
              <w:t>عدالت</w:t>
            </w:r>
            <w:r w:rsidR="00F41694">
              <w:rPr>
                <w:noProof/>
                <w:webHidden/>
              </w:rPr>
              <w:tab/>
            </w:r>
            <w:r w:rsidR="00F41694">
              <w:rPr>
                <w:noProof/>
                <w:webHidden/>
              </w:rPr>
              <w:fldChar w:fldCharType="begin"/>
            </w:r>
            <w:r w:rsidR="00F41694">
              <w:rPr>
                <w:noProof/>
                <w:webHidden/>
              </w:rPr>
              <w:instrText xml:space="preserve"> PAGEREF _Toc1346832 \h </w:instrText>
            </w:r>
            <w:r w:rsidR="00F41694">
              <w:rPr>
                <w:noProof/>
                <w:webHidden/>
              </w:rPr>
            </w:r>
            <w:r w:rsidR="00F41694">
              <w:rPr>
                <w:noProof/>
                <w:webHidden/>
              </w:rPr>
              <w:fldChar w:fldCharType="separate"/>
            </w:r>
            <w:r w:rsidR="00F41694">
              <w:rPr>
                <w:noProof/>
                <w:webHidden/>
                <w:rtl/>
              </w:rPr>
              <w:t>2</w:t>
            </w:r>
            <w:r w:rsidR="00F41694">
              <w:rPr>
                <w:noProof/>
                <w:webHidden/>
              </w:rPr>
              <w:fldChar w:fldCharType="end"/>
            </w:r>
          </w:hyperlink>
        </w:p>
        <w:p w:rsidR="00F41694" w:rsidRDefault="00136FF7" w:rsidP="00F41694">
          <w:pPr>
            <w:pStyle w:val="TOC4"/>
            <w:tabs>
              <w:tab w:val="right" w:leader="dot" w:pos="9350"/>
            </w:tabs>
            <w:rPr>
              <w:rFonts w:asciiTheme="minorHAnsi" w:eastAsiaTheme="minorEastAsia" w:hAnsiTheme="minorHAnsi" w:cstheme="minorBidi"/>
              <w:noProof/>
              <w:sz w:val="22"/>
              <w:szCs w:val="22"/>
              <w:lang w:bidi="ar-SA"/>
            </w:rPr>
          </w:pPr>
          <w:hyperlink w:anchor="_Toc1346833" w:history="1">
            <w:r w:rsidR="00F41694" w:rsidRPr="00001256">
              <w:rPr>
                <w:rStyle w:val="Hyperlink"/>
                <w:rFonts w:hint="eastAsia"/>
                <w:noProof/>
                <w:rtl/>
              </w:rPr>
              <w:t>نظر</w:t>
            </w:r>
            <w:r w:rsidR="00F41694" w:rsidRPr="00001256">
              <w:rPr>
                <w:rStyle w:val="Hyperlink"/>
                <w:noProof/>
                <w:rtl/>
              </w:rPr>
              <w:t xml:space="preserve"> </w:t>
            </w:r>
            <w:r w:rsidR="00F41694" w:rsidRPr="00001256">
              <w:rPr>
                <w:rStyle w:val="Hyperlink"/>
                <w:rFonts w:hint="eastAsia"/>
                <w:noProof/>
                <w:rtl/>
              </w:rPr>
              <w:t>مشهور</w:t>
            </w:r>
            <w:r w:rsidR="00F41694" w:rsidRPr="00001256">
              <w:rPr>
                <w:rStyle w:val="Hyperlink"/>
                <w:noProof/>
                <w:rtl/>
              </w:rPr>
              <w:t xml:space="preserve">: </w:t>
            </w:r>
            <w:r w:rsidR="00F41694" w:rsidRPr="00001256">
              <w:rPr>
                <w:rStyle w:val="Hyperlink"/>
                <w:rFonts w:hint="eastAsia"/>
                <w:noProof/>
                <w:rtl/>
              </w:rPr>
              <w:t>صغائر</w:t>
            </w:r>
            <w:r w:rsidR="00F41694" w:rsidRPr="00001256">
              <w:rPr>
                <w:rStyle w:val="Hyperlink"/>
                <w:noProof/>
                <w:rtl/>
              </w:rPr>
              <w:t xml:space="preserve"> </w:t>
            </w:r>
            <w:r w:rsidR="00F41694" w:rsidRPr="00001256">
              <w:rPr>
                <w:rStyle w:val="Hyperlink"/>
                <w:rFonts w:hint="eastAsia"/>
                <w:noProof/>
                <w:rtl/>
              </w:rPr>
              <w:t>دخالت</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در</w:t>
            </w:r>
            <w:r w:rsidR="00F41694" w:rsidRPr="00001256">
              <w:rPr>
                <w:rStyle w:val="Hyperlink"/>
                <w:noProof/>
                <w:rtl/>
              </w:rPr>
              <w:t xml:space="preserve"> </w:t>
            </w:r>
            <w:r w:rsidR="00F41694" w:rsidRPr="00001256">
              <w:rPr>
                <w:rStyle w:val="Hyperlink"/>
                <w:rFonts w:hint="eastAsia"/>
                <w:noProof/>
                <w:rtl/>
              </w:rPr>
              <w:t>تحقق</w:t>
            </w:r>
            <w:r w:rsidR="00F41694" w:rsidRPr="00001256">
              <w:rPr>
                <w:rStyle w:val="Hyperlink"/>
                <w:noProof/>
                <w:rtl/>
              </w:rPr>
              <w:t xml:space="preserve"> </w:t>
            </w:r>
            <w:r w:rsidR="00F41694" w:rsidRPr="00001256">
              <w:rPr>
                <w:rStyle w:val="Hyperlink"/>
                <w:rFonts w:hint="eastAsia"/>
                <w:noProof/>
                <w:rtl/>
              </w:rPr>
              <w:t>عدالت</w:t>
            </w:r>
            <w:r w:rsidR="00F41694" w:rsidRPr="00001256">
              <w:rPr>
                <w:rStyle w:val="Hyperlink"/>
                <w:noProof/>
                <w:rtl/>
              </w:rPr>
              <w:t xml:space="preserve"> </w:t>
            </w:r>
            <w:r w:rsidR="00F41694" w:rsidRPr="00001256">
              <w:rPr>
                <w:rStyle w:val="Hyperlink"/>
                <w:rFonts w:hint="eastAsia"/>
                <w:noProof/>
                <w:rtl/>
              </w:rPr>
              <w:t>ندارد</w:t>
            </w:r>
            <w:r w:rsidR="00F41694">
              <w:rPr>
                <w:noProof/>
                <w:webHidden/>
              </w:rPr>
              <w:tab/>
            </w:r>
            <w:r w:rsidR="00F41694">
              <w:rPr>
                <w:noProof/>
                <w:webHidden/>
              </w:rPr>
              <w:fldChar w:fldCharType="begin"/>
            </w:r>
            <w:r w:rsidR="00F41694">
              <w:rPr>
                <w:noProof/>
                <w:webHidden/>
              </w:rPr>
              <w:instrText xml:space="preserve"> PAGEREF _Toc1346833 \h </w:instrText>
            </w:r>
            <w:r w:rsidR="00F41694">
              <w:rPr>
                <w:noProof/>
                <w:webHidden/>
              </w:rPr>
            </w:r>
            <w:r w:rsidR="00F41694">
              <w:rPr>
                <w:noProof/>
                <w:webHidden/>
              </w:rPr>
              <w:fldChar w:fldCharType="separate"/>
            </w:r>
            <w:r w:rsidR="00F41694">
              <w:rPr>
                <w:noProof/>
                <w:webHidden/>
                <w:rtl/>
              </w:rPr>
              <w:t>2</w:t>
            </w:r>
            <w:r w:rsidR="00F41694">
              <w:rPr>
                <w:noProof/>
                <w:webHidden/>
              </w:rPr>
              <w:fldChar w:fldCharType="end"/>
            </w:r>
          </w:hyperlink>
        </w:p>
        <w:p w:rsidR="00F41694" w:rsidRDefault="00136FF7" w:rsidP="00F41694">
          <w:pPr>
            <w:pStyle w:val="TOC2"/>
            <w:tabs>
              <w:tab w:val="right" w:leader="dot" w:pos="9350"/>
            </w:tabs>
            <w:rPr>
              <w:rFonts w:asciiTheme="minorHAnsi" w:hAnsiTheme="minorHAnsi" w:cstheme="minorBidi"/>
              <w:noProof/>
              <w:sz w:val="22"/>
              <w:szCs w:val="22"/>
              <w:lang w:bidi="ar-SA"/>
            </w:rPr>
          </w:pPr>
          <w:hyperlink w:anchor="_Toc1346834" w:history="1">
            <w:r w:rsidR="00072F87">
              <w:rPr>
                <w:rStyle w:val="Hyperlink"/>
                <w:rFonts w:hint="eastAsia"/>
                <w:noProof/>
                <w:rtl/>
              </w:rPr>
              <w:t>دلایل</w:t>
            </w:r>
            <w:r w:rsidR="00F41694" w:rsidRPr="00001256">
              <w:rPr>
                <w:rStyle w:val="Hyperlink"/>
                <w:noProof/>
                <w:rtl/>
              </w:rPr>
              <w:t xml:space="preserve"> </w:t>
            </w:r>
            <w:r w:rsidR="00F41694" w:rsidRPr="00001256">
              <w:rPr>
                <w:rStyle w:val="Hyperlink"/>
                <w:rFonts w:hint="eastAsia"/>
                <w:noProof/>
                <w:rtl/>
              </w:rPr>
              <w:t>مشهور</w:t>
            </w:r>
            <w:r w:rsidR="00F41694">
              <w:rPr>
                <w:noProof/>
                <w:webHidden/>
              </w:rPr>
              <w:tab/>
            </w:r>
            <w:r w:rsidR="00F41694">
              <w:rPr>
                <w:noProof/>
                <w:webHidden/>
              </w:rPr>
              <w:fldChar w:fldCharType="begin"/>
            </w:r>
            <w:r w:rsidR="00F41694">
              <w:rPr>
                <w:noProof/>
                <w:webHidden/>
              </w:rPr>
              <w:instrText xml:space="preserve"> PAGEREF _Toc1346834 \h </w:instrText>
            </w:r>
            <w:r w:rsidR="00F41694">
              <w:rPr>
                <w:noProof/>
                <w:webHidden/>
              </w:rPr>
            </w:r>
            <w:r w:rsidR="00F41694">
              <w:rPr>
                <w:noProof/>
                <w:webHidden/>
              </w:rPr>
              <w:fldChar w:fldCharType="separate"/>
            </w:r>
            <w:r w:rsidR="00F41694">
              <w:rPr>
                <w:noProof/>
                <w:webHidden/>
                <w:rtl/>
              </w:rPr>
              <w:t>3</w:t>
            </w:r>
            <w:r w:rsidR="00F41694">
              <w:rPr>
                <w:noProof/>
                <w:webHidden/>
              </w:rPr>
              <w:fldChar w:fldCharType="end"/>
            </w:r>
          </w:hyperlink>
        </w:p>
        <w:p w:rsidR="00F41694" w:rsidRDefault="00136FF7" w:rsidP="00F41694">
          <w:pPr>
            <w:pStyle w:val="TOC3"/>
            <w:tabs>
              <w:tab w:val="right" w:leader="dot" w:pos="9350"/>
            </w:tabs>
            <w:rPr>
              <w:rFonts w:asciiTheme="minorHAnsi" w:eastAsiaTheme="minorEastAsia" w:hAnsiTheme="minorHAnsi" w:cstheme="minorBidi"/>
              <w:noProof/>
              <w:sz w:val="22"/>
              <w:szCs w:val="22"/>
              <w:lang w:bidi="ar-SA"/>
            </w:rPr>
          </w:pPr>
          <w:hyperlink w:anchor="_Toc1346835" w:history="1">
            <w:r w:rsidR="00F41694" w:rsidRPr="00001256">
              <w:rPr>
                <w:rStyle w:val="Hyperlink"/>
                <w:rFonts w:hint="eastAsia"/>
                <w:noProof/>
                <w:rtl/>
              </w:rPr>
              <w:t>دل</w:t>
            </w:r>
            <w:r w:rsidR="00F41694" w:rsidRPr="00001256">
              <w:rPr>
                <w:rStyle w:val="Hyperlink"/>
                <w:rFonts w:hint="cs"/>
                <w:noProof/>
                <w:rtl/>
              </w:rPr>
              <w:t>ی</w:t>
            </w:r>
            <w:r w:rsidR="00F41694" w:rsidRPr="00001256">
              <w:rPr>
                <w:rStyle w:val="Hyperlink"/>
                <w:rFonts w:hint="eastAsia"/>
                <w:noProof/>
                <w:rtl/>
              </w:rPr>
              <w:t>ل</w:t>
            </w:r>
            <w:r w:rsidR="00F41694" w:rsidRPr="00001256">
              <w:rPr>
                <w:rStyle w:val="Hyperlink"/>
                <w:noProof/>
                <w:rtl/>
              </w:rPr>
              <w:t xml:space="preserve"> </w:t>
            </w:r>
            <w:r w:rsidR="00F41694" w:rsidRPr="00001256">
              <w:rPr>
                <w:rStyle w:val="Hyperlink"/>
                <w:rFonts w:hint="eastAsia"/>
                <w:noProof/>
                <w:rtl/>
              </w:rPr>
              <w:t>اوّل</w:t>
            </w:r>
            <w:r w:rsidR="00F41694" w:rsidRPr="00001256">
              <w:rPr>
                <w:rStyle w:val="Hyperlink"/>
                <w:noProof/>
                <w:rtl/>
              </w:rPr>
              <w:t xml:space="preserve">: </w:t>
            </w:r>
            <w:r w:rsidR="00F41694" w:rsidRPr="00001256">
              <w:rPr>
                <w:rStyle w:val="Hyperlink"/>
                <w:rFonts w:hint="eastAsia"/>
                <w:noProof/>
                <w:rtl/>
              </w:rPr>
              <w:t>روا</w:t>
            </w:r>
            <w:r w:rsidR="00F41694" w:rsidRPr="00001256">
              <w:rPr>
                <w:rStyle w:val="Hyperlink"/>
                <w:rFonts w:hint="cs"/>
                <w:noProof/>
                <w:rtl/>
              </w:rPr>
              <w:t>ی</w:t>
            </w:r>
            <w:r w:rsidR="00F41694" w:rsidRPr="00001256">
              <w:rPr>
                <w:rStyle w:val="Hyperlink"/>
                <w:rFonts w:hint="eastAsia"/>
                <w:noProof/>
                <w:rtl/>
              </w:rPr>
              <w:t>ت</w:t>
            </w:r>
            <w:r w:rsidR="00F41694" w:rsidRPr="00001256">
              <w:rPr>
                <w:rStyle w:val="Hyperlink"/>
                <w:noProof/>
                <w:rtl/>
              </w:rPr>
              <w:t xml:space="preserve"> </w:t>
            </w:r>
            <w:r w:rsidR="00F41694" w:rsidRPr="00001256">
              <w:rPr>
                <w:rStyle w:val="Hyperlink"/>
                <w:rFonts w:hint="eastAsia"/>
                <w:noProof/>
                <w:rtl/>
              </w:rPr>
              <w:t>عبدالله</w:t>
            </w:r>
            <w:r w:rsidR="00F41694" w:rsidRPr="00001256">
              <w:rPr>
                <w:rStyle w:val="Hyperlink"/>
                <w:noProof/>
                <w:rtl/>
              </w:rPr>
              <w:t xml:space="preserve"> </w:t>
            </w:r>
            <w:r w:rsidR="00F41694" w:rsidRPr="00001256">
              <w:rPr>
                <w:rStyle w:val="Hyperlink"/>
                <w:rFonts w:hint="eastAsia"/>
                <w:noProof/>
                <w:rtl/>
              </w:rPr>
              <w:t>ابن</w:t>
            </w:r>
            <w:r w:rsidR="00F41694" w:rsidRPr="00001256">
              <w:rPr>
                <w:rStyle w:val="Hyperlink"/>
                <w:noProof/>
                <w:rtl/>
              </w:rPr>
              <w:t xml:space="preserve"> </w:t>
            </w:r>
            <w:r w:rsidR="00F41694" w:rsidRPr="00001256">
              <w:rPr>
                <w:rStyle w:val="Hyperlink"/>
                <w:rFonts w:hint="eastAsia"/>
                <w:noProof/>
                <w:rtl/>
              </w:rPr>
              <w:t>أب</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cs"/>
                <w:noProof/>
                <w:rtl/>
              </w:rPr>
              <w:t>ی</w:t>
            </w:r>
            <w:r w:rsidR="00F41694" w:rsidRPr="00001256">
              <w:rPr>
                <w:rStyle w:val="Hyperlink"/>
                <w:rFonts w:hint="eastAsia"/>
                <w:noProof/>
                <w:rtl/>
              </w:rPr>
              <w:t>عفور</w:t>
            </w:r>
            <w:r w:rsidR="00F41694">
              <w:rPr>
                <w:noProof/>
                <w:webHidden/>
              </w:rPr>
              <w:tab/>
            </w:r>
            <w:r w:rsidR="00F41694">
              <w:rPr>
                <w:noProof/>
                <w:webHidden/>
              </w:rPr>
              <w:fldChar w:fldCharType="begin"/>
            </w:r>
            <w:r w:rsidR="00F41694">
              <w:rPr>
                <w:noProof/>
                <w:webHidden/>
              </w:rPr>
              <w:instrText xml:space="preserve"> PAGEREF _Toc1346835 \h </w:instrText>
            </w:r>
            <w:r w:rsidR="00F41694">
              <w:rPr>
                <w:noProof/>
                <w:webHidden/>
              </w:rPr>
            </w:r>
            <w:r w:rsidR="00F41694">
              <w:rPr>
                <w:noProof/>
                <w:webHidden/>
              </w:rPr>
              <w:fldChar w:fldCharType="separate"/>
            </w:r>
            <w:r w:rsidR="00F41694">
              <w:rPr>
                <w:noProof/>
                <w:webHidden/>
                <w:rtl/>
              </w:rPr>
              <w:t>3</w:t>
            </w:r>
            <w:r w:rsidR="00F41694">
              <w:rPr>
                <w:noProof/>
                <w:webHidden/>
              </w:rPr>
              <w:fldChar w:fldCharType="end"/>
            </w:r>
          </w:hyperlink>
        </w:p>
        <w:p w:rsidR="00F41694" w:rsidRDefault="00136FF7" w:rsidP="00F41694">
          <w:pPr>
            <w:pStyle w:val="TOC3"/>
            <w:tabs>
              <w:tab w:val="right" w:leader="dot" w:pos="9350"/>
            </w:tabs>
            <w:rPr>
              <w:rFonts w:asciiTheme="minorHAnsi" w:eastAsiaTheme="minorEastAsia" w:hAnsiTheme="minorHAnsi" w:cstheme="minorBidi"/>
              <w:noProof/>
              <w:sz w:val="22"/>
              <w:szCs w:val="22"/>
              <w:lang w:bidi="ar-SA"/>
            </w:rPr>
          </w:pPr>
          <w:hyperlink w:anchor="_Toc1346836" w:history="1">
            <w:r w:rsidR="00F41694" w:rsidRPr="00001256">
              <w:rPr>
                <w:rStyle w:val="Hyperlink"/>
                <w:rFonts w:hint="eastAsia"/>
                <w:noProof/>
                <w:rtl/>
              </w:rPr>
              <w:t>دل</w:t>
            </w:r>
            <w:r w:rsidR="00F41694" w:rsidRPr="00001256">
              <w:rPr>
                <w:rStyle w:val="Hyperlink"/>
                <w:rFonts w:hint="cs"/>
                <w:noProof/>
                <w:rtl/>
              </w:rPr>
              <w:t>ی</w:t>
            </w:r>
            <w:r w:rsidR="00F41694" w:rsidRPr="00001256">
              <w:rPr>
                <w:rStyle w:val="Hyperlink"/>
                <w:rFonts w:hint="eastAsia"/>
                <w:noProof/>
                <w:rtl/>
              </w:rPr>
              <w:t>ل</w:t>
            </w:r>
            <w:r w:rsidR="00F41694" w:rsidRPr="00001256">
              <w:rPr>
                <w:rStyle w:val="Hyperlink"/>
                <w:noProof/>
                <w:rtl/>
              </w:rPr>
              <w:t xml:space="preserve"> </w:t>
            </w:r>
            <w:r w:rsidR="00F41694" w:rsidRPr="00001256">
              <w:rPr>
                <w:rStyle w:val="Hyperlink"/>
                <w:rFonts w:hint="eastAsia"/>
                <w:noProof/>
                <w:rtl/>
              </w:rPr>
              <w:t>دوّم</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31 </w:t>
            </w:r>
            <w:r w:rsidR="00F41694" w:rsidRPr="00001256">
              <w:rPr>
                <w:rStyle w:val="Hyperlink"/>
                <w:rFonts w:hint="eastAsia"/>
                <w:noProof/>
                <w:rtl/>
              </w:rPr>
              <w:t>سوره</w:t>
            </w:r>
            <w:r w:rsidR="00F41694" w:rsidRPr="00001256">
              <w:rPr>
                <w:rStyle w:val="Hyperlink"/>
                <w:noProof/>
                <w:rtl/>
              </w:rPr>
              <w:t xml:space="preserve"> </w:t>
            </w:r>
            <w:r w:rsidR="00F41694" w:rsidRPr="00001256">
              <w:rPr>
                <w:rStyle w:val="Hyperlink"/>
                <w:rFonts w:hint="eastAsia"/>
                <w:noProof/>
                <w:rtl/>
              </w:rPr>
              <w:t>نساء</w:t>
            </w:r>
            <w:r w:rsidR="00F41694">
              <w:rPr>
                <w:noProof/>
                <w:webHidden/>
              </w:rPr>
              <w:tab/>
            </w:r>
            <w:r w:rsidR="00F41694">
              <w:rPr>
                <w:noProof/>
                <w:webHidden/>
              </w:rPr>
              <w:fldChar w:fldCharType="begin"/>
            </w:r>
            <w:r w:rsidR="00F41694">
              <w:rPr>
                <w:noProof/>
                <w:webHidden/>
              </w:rPr>
              <w:instrText xml:space="preserve"> PAGEREF _Toc1346836 \h </w:instrText>
            </w:r>
            <w:r w:rsidR="00F41694">
              <w:rPr>
                <w:noProof/>
                <w:webHidden/>
              </w:rPr>
            </w:r>
            <w:r w:rsidR="00F41694">
              <w:rPr>
                <w:noProof/>
                <w:webHidden/>
              </w:rPr>
              <w:fldChar w:fldCharType="separate"/>
            </w:r>
            <w:r w:rsidR="00F41694">
              <w:rPr>
                <w:noProof/>
                <w:webHidden/>
                <w:rtl/>
              </w:rPr>
              <w:t>3</w:t>
            </w:r>
            <w:r w:rsidR="00F41694">
              <w:rPr>
                <w:noProof/>
                <w:webHidden/>
              </w:rPr>
              <w:fldChar w:fldCharType="end"/>
            </w:r>
          </w:hyperlink>
        </w:p>
        <w:p w:rsidR="00F41694" w:rsidRDefault="00136FF7" w:rsidP="00F41694">
          <w:pPr>
            <w:pStyle w:val="TOC4"/>
            <w:tabs>
              <w:tab w:val="right" w:leader="dot" w:pos="9350"/>
            </w:tabs>
            <w:rPr>
              <w:rFonts w:asciiTheme="minorHAnsi" w:eastAsiaTheme="minorEastAsia" w:hAnsiTheme="minorHAnsi" w:cstheme="minorBidi"/>
              <w:noProof/>
              <w:sz w:val="22"/>
              <w:szCs w:val="22"/>
              <w:lang w:bidi="ar-SA"/>
            </w:rPr>
          </w:pPr>
          <w:hyperlink w:anchor="_Toc1346837" w:history="1">
            <w:r w:rsidR="00F41694" w:rsidRPr="00001256">
              <w:rPr>
                <w:rStyle w:val="Hyperlink"/>
                <w:rFonts w:hint="eastAsia"/>
                <w:noProof/>
                <w:rtl/>
              </w:rPr>
              <w:t>تقر</w:t>
            </w:r>
            <w:r w:rsidR="00F41694" w:rsidRPr="00001256">
              <w:rPr>
                <w:rStyle w:val="Hyperlink"/>
                <w:rFonts w:hint="cs"/>
                <w:noProof/>
                <w:rtl/>
              </w:rPr>
              <w:t>ی</w:t>
            </w:r>
            <w:r w:rsidR="00F41694" w:rsidRPr="00001256">
              <w:rPr>
                <w:rStyle w:val="Hyperlink"/>
                <w:rFonts w:hint="eastAsia"/>
                <w:noProof/>
                <w:rtl/>
              </w:rPr>
              <w:t>ب</w:t>
            </w:r>
            <w:r w:rsidR="00F41694" w:rsidRPr="00001256">
              <w:rPr>
                <w:rStyle w:val="Hyperlink"/>
                <w:noProof/>
                <w:rtl/>
              </w:rPr>
              <w:t xml:space="preserve"> </w:t>
            </w:r>
            <w:r w:rsidR="00F41694" w:rsidRPr="00001256">
              <w:rPr>
                <w:rStyle w:val="Hyperlink"/>
                <w:rFonts w:hint="eastAsia"/>
                <w:noProof/>
                <w:rtl/>
              </w:rPr>
              <w:t>استدلال</w:t>
            </w:r>
            <w:r w:rsidR="00F41694" w:rsidRPr="00001256">
              <w:rPr>
                <w:rStyle w:val="Hyperlink"/>
                <w:noProof/>
                <w:rtl/>
              </w:rPr>
              <w:t xml:space="preserve">: </w:t>
            </w:r>
            <w:r w:rsidR="00F41694" w:rsidRPr="00001256">
              <w:rPr>
                <w:rStyle w:val="Hyperlink"/>
                <w:rFonts w:hint="eastAsia"/>
                <w:noProof/>
                <w:rtl/>
              </w:rPr>
              <w:t>توبه</w:t>
            </w:r>
            <w:r w:rsidR="00F41694" w:rsidRPr="00001256">
              <w:rPr>
                <w:rStyle w:val="Hyperlink"/>
                <w:noProof/>
                <w:rtl/>
              </w:rPr>
              <w:t xml:space="preserve"> </w:t>
            </w:r>
            <w:r w:rsidR="00F41694" w:rsidRPr="00001256">
              <w:rPr>
                <w:rStyle w:val="Hyperlink"/>
                <w:rFonts w:hint="eastAsia"/>
                <w:noProof/>
                <w:rtl/>
              </w:rPr>
              <w:t>در</w:t>
            </w:r>
            <w:r w:rsidR="00F41694" w:rsidRPr="00001256">
              <w:rPr>
                <w:rStyle w:val="Hyperlink"/>
                <w:noProof/>
                <w:rtl/>
              </w:rPr>
              <w:t xml:space="preserve"> </w:t>
            </w:r>
            <w:r w:rsidR="00F41694" w:rsidRPr="00001256">
              <w:rPr>
                <w:rStyle w:val="Hyperlink"/>
                <w:rFonts w:hint="eastAsia"/>
                <w:noProof/>
                <w:rtl/>
              </w:rPr>
              <w:t>مقام</w:t>
            </w:r>
            <w:r w:rsidR="00F41694" w:rsidRPr="00001256">
              <w:rPr>
                <w:rStyle w:val="Hyperlink"/>
                <w:noProof/>
                <w:rtl/>
              </w:rPr>
              <w:t xml:space="preserve"> </w:t>
            </w:r>
            <w:r w:rsidR="00F41694" w:rsidRPr="00001256">
              <w:rPr>
                <w:rStyle w:val="Hyperlink"/>
                <w:rFonts w:hint="eastAsia"/>
                <w:noProof/>
                <w:rtl/>
              </w:rPr>
              <w:t>رفع</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ا</w:t>
            </w:r>
            <w:r w:rsidR="00F41694" w:rsidRPr="00001256">
              <w:rPr>
                <w:rStyle w:val="Hyperlink"/>
                <w:rFonts w:hint="cs"/>
                <w:noProof/>
                <w:rtl/>
              </w:rPr>
              <w:t>ی</w:t>
            </w:r>
            <w:r w:rsidR="00F41694" w:rsidRPr="00001256">
              <w:rPr>
                <w:rStyle w:val="Hyperlink"/>
                <w:rFonts w:hint="eastAsia"/>
                <w:noProof/>
                <w:rtl/>
              </w:rPr>
              <w:t>ن</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w:t>
            </w:r>
            <w:r w:rsidR="00F41694" w:rsidRPr="00001256">
              <w:rPr>
                <w:rStyle w:val="Hyperlink"/>
                <w:rFonts w:hint="eastAsia"/>
                <w:noProof/>
                <w:rtl/>
              </w:rPr>
              <w:t>در</w:t>
            </w:r>
            <w:r w:rsidR="00F41694" w:rsidRPr="00001256">
              <w:rPr>
                <w:rStyle w:val="Hyperlink"/>
                <w:noProof/>
                <w:rtl/>
              </w:rPr>
              <w:t xml:space="preserve"> </w:t>
            </w:r>
            <w:r w:rsidR="00F41694" w:rsidRPr="00001256">
              <w:rPr>
                <w:rStyle w:val="Hyperlink"/>
                <w:rFonts w:hint="eastAsia"/>
                <w:noProof/>
                <w:rtl/>
              </w:rPr>
              <w:t>مقام</w:t>
            </w:r>
            <w:r w:rsidR="00F41694" w:rsidRPr="00001256">
              <w:rPr>
                <w:rStyle w:val="Hyperlink"/>
                <w:noProof/>
                <w:rtl/>
              </w:rPr>
              <w:t xml:space="preserve"> </w:t>
            </w:r>
            <w:r w:rsidR="00F41694" w:rsidRPr="00001256">
              <w:rPr>
                <w:rStyle w:val="Hyperlink"/>
                <w:rFonts w:hint="eastAsia"/>
                <w:noProof/>
                <w:rtl/>
              </w:rPr>
              <w:t>دفع</w:t>
            </w:r>
            <w:r w:rsidR="00F41694" w:rsidRPr="00001256">
              <w:rPr>
                <w:rStyle w:val="Hyperlink"/>
                <w:noProof/>
                <w:rtl/>
              </w:rPr>
              <w:t xml:space="preserve"> </w:t>
            </w:r>
            <w:r w:rsidR="00F41694" w:rsidRPr="00001256">
              <w:rPr>
                <w:rStyle w:val="Hyperlink"/>
                <w:rFonts w:hint="eastAsia"/>
                <w:noProof/>
                <w:rtl/>
              </w:rPr>
              <w:t>م</w:t>
            </w:r>
            <w:r w:rsidR="00F41694" w:rsidRPr="00001256">
              <w:rPr>
                <w:rStyle w:val="Hyperlink"/>
                <w:rFonts w:hint="cs"/>
                <w:noProof/>
                <w:rtl/>
              </w:rPr>
              <w:t>ی‌</w:t>
            </w:r>
            <w:r w:rsidR="00F41694" w:rsidRPr="00001256">
              <w:rPr>
                <w:rStyle w:val="Hyperlink"/>
                <w:rFonts w:hint="eastAsia"/>
                <w:noProof/>
                <w:rtl/>
              </w:rPr>
              <w:t>باشد</w:t>
            </w:r>
            <w:r w:rsidR="00F41694">
              <w:rPr>
                <w:noProof/>
                <w:webHidden/>
              </w:rPr>
              <w:tab/>
            </w:r>
            <w:r w:rsidR="00F41694">
              <w:rPr>
                <w:noProof/>
                <w:webHidden/>
              </w:rPr>
              <w:fldChar w:fldCharType="begin"/>
            </w:r>
            <w:r w:rsidR="00F41694">
              <w:rPr>
                <w:noProof/>
                <w:webHidden/>
              </w:rPr>
              <w:instrText xml:space="preserve"> PAGEREF _Toc1346837 \h </w:instrText>
            </w:r>
            <w:r w:rsidR="00F41694">
              <w:rPr>
                <w:noProof/>
                <w:webHidden/>
              </w:rPr>
            </w:r>
            <w:r w:rsidR="00F41694">
              <w:rPr>
                <w:noProof/>
                <w:webHidden/>
              </w:rPr>
              <w:fldChar w:fldCharType="separate"/>
            </w:r>
            <w:r w:rsidR="00F41694">
              <w:rPr>
                <w:noProof/>
                <w:webHidden/>
                <w:rtl/>
              </w:rPr>
              <w:t>4</w:t>
            </w:r>
            <w:r w:rsidR="00F41694">
              <w:rPr>
                <w:noProof/>
                <w:webHidden/>
              </w:rPr>
              <w:fldChar w:fldCharType="end"/>
            </w:r>
          </w:hyperlink>
        </w:p>
        <w:p w:rsidR="00F41694" w:rsidRDefault="00136FF7" w:rsidP="00F41694">
          <w:pPr>
            <w:pStyle w:val="TOC4"/>
            <w:tabs>
              <w:tab w:val="right" w:leader="dot" w:pos="9350"/>
            </w:tabs>
            <w:rPr>
              <w:rFonts w:asciiTheme="minorHAnsi" w:eastAsiaTheme="minorEastAsia" w:hAnsiTheme="minorHAnsi" w:cstheme="minorBidi"/>
              <w:noProof/>
              <w:sz w:val="22"/>
              <w:szCs w:val="22"/>
              <w:lang w:bidi="ar-SA"/>
            </w:rPr>
          </w:pPr>
          <w:hyperlink w:anchor="_Toc1346838" w:history="1">
            <w:r w:rsidR="00F41694" w:rsidRPr="00001256">
              <w:rPr>
                <w:rStyle w:val="Hyperlink"/>
                <w:rFonts w:hint="eastAsia"/>
                <w:noProof/>
                <w:rtl/>
              </w:rPr>
              <w:t>بررس</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دل</w:t>
            </w:r>
            <w:r w:rsidR="00F41694" w:rsidRPr="00001256">
              <w:rPr>
                <w:rStyle w:val="Hyperlink"/>
                <w:rFonts w:hint="cs"/>
                <w:noProof/>
                <w:rtl/>
              </w:rPr>
              <w:t>ی</w:t>
            </w:r>
            <w:r w:rsidR="00F41694" w:rsidRPr="00001256">
              <w:rPr>
                <w:rStyle w:val="Hyperlink"/>
                <w:rFonts w:hint="eastAsia"/>
                <w:noProof/>
                <w:rtl/>
              </w:rPr>
              <w:t>ل</w:t>
            </w:r>
            <w:r w:rsidR="00F41694">
              <w:rPr>
                <w:noProof/>
                <w:webHidden/>
              </w:rPr>
              <w:tab/>
            </w:r>
            <w:r w:rsidR="00F41694">
              <w:rPr>
                <w:noProof/>
                <w:webHidden/>
              </w:rPr>
              <w:fldChar w:fldCharType="begin"/>
            </w:r>
            <w:r w:rsidR="00F41694">
              <w:rPr>
                <w:noProof/>
                <w:webHidden/>
              </w:rPr>
              <w:instrText xml:space="preserve"> PAGEREF _Toc1346838 \h </w:instrText>
            </w:r>
            <w:r w:rsidR="00F41694">
              <w:rPr>
                <w:noProof/>
                <w:webHidden/>
              </w:rPr>
            </w:r>
            <w:r w:rsidR="00F41694">
              <w:rPr>
                <w:noProof/>
                <w:webHidden/>
              </w:rPr>
              <w:fldChar w:fldCharType="separate"/>
            </w:r>
            <w:r w:rsidR="00F41694">
              <w:rPr>
                <w:noProof/>
                <w:webHidden/>
                <w:rtl/>
              </w:rPr>
              <w:t>4</w:t>
            </w:r>
            <w:r w:rsidR="00F41694">
              <w:rPr>
                <w:noProof/>
                <w:webHidden/>
              </w:rPr>
              <w:fldChar w:fldCharType="end"/>
            </w:r>
          </w:hyperlink>
        </w:p>
        <w:p w:rsidR="00F41694" w:rsidRDefault="00136FF7" w:rsidP="00F41694">
          <w:pPr>
            <w:pStyle w:val="TOC4"/>
            <w:tabs>
              <w:tab w:val="right" w:leader="dot" w:pos="9350"/>
            </w:tabs>
            <w:rPr>
              <w:rFonts w:asciiTheme="minorHAnsi" w:eastAsiaTheme="minorEastAsia" w:hAnsiTheme="minorHAnsi" w:cstheme="minorBidi"/>
              <w:noProof/>
              <w:sz w:val="22"/>
              <w:szCs w:val="22"/>
              <w:lang w:bidi="ar-SA"/>
            </w:rPr>
          </w:pPr>
          <w:hyperlink w:anchor="_Toc1346839" w:history="1">
            <w:r w:rsidR="00F41694" w:rsidRPr="00001256">
              <w:rPr>
                <w:rStyle w:val="Hyperlink"/>
                <w:rFonts w:hint="eastAsia"/>
                <w:noProof/>
                <w:rtl/>
              </w:rPr>
              <w:t>نکته</w:t>
            </w:r>
            <w:r w:rsidR="00F41694" w:rsidRPr="00001256">
              <w:rPr>
                <w:rStyle w:val="Hyperlink"/>
                <w:noProof/>
                <w:rtl/>
              </w:rPr>
              <w:t xml:space="preserve"> </w:t>
            </w:r>
            <w:r w:rsidR="00F41694" w:rsidRPr="00001256">
              <w:rPr>
                <w:rStyle w:val="Hyperlink"/>
                <w:rFonts w:hint="eastAsia"/>
                <w:noProof/>
                <w:rtl/>
              </w:rPr>
              <w:t>اوّل</w:t>
            </w:r>
            <w:r w:rsidR="00F41694" w:rsidRPr="00001256">
              <w:rPr>
                <w:rStyle w:val="Hyperlink"/>
                <w:noProof/>
                <w:rtl/>
              </w:rPr>
              <w:t xml:space="preserve">: </w:t>
            </w:r>
            <w:r w:rsidR="00F41694" w:rsidRPr="00001256">
              <w:rPr>
                <w:rStyle w:val="Hyperlink"/>
                <w:rFonts w:hint="eastAsia"/>
                <w:noProof/>
                <w:rtl/>
              </w:rPr>
              <w:t>منابع</w:t>
            </w:r>
            <w:r w:rsidR="00F41694" w:rsidRPr="00001256">
              <w:rPr>
                <w:rStyle w:val="Hyperlink"/>
                <w:noProof/>
                <w:rtl/>
              </w:rPr>
              <w:t xml:space="preserve"> </w:t>
            </w:r>
            <w:r w:rsidR="00F41694" w:rsidRPr="00001256">
              <w:rPr>
                <w:rStyle w:val="Hyperlink"/>
                <w:rFonts w:hint="eastAsia"/>
                <w:noProof/>
                <w:rtl/>
              </w:rPr>
              <w:t>مرتبط</w:t>
            </w:r>
            <w:r w:rsidR="00F41694" w:rsidRPr="00001256">
              <w:rPr>
                <w:rStyle w:val="Hyperlink"/>
                <w:noProof/>
                <w:rtl/>
              </w:rPr>
              <w:t xml:space="preserve"> </w:t>
            </w:r>
            <w:r w:rsidR="00F41694" w:rsidRPr="00001256">
              <w:rPr>
                <w:rStyle w:val="Hyperlink"/>
                <w:rFonts w:hint="eastAsia"/>
                <w:noProof/>
                <w:rtl/>
              </w:rPr>
              <w:t>با</w:t>
            </w:r>
            <w:r w:rsidR="00F41694" w:rsidRPr="00001256">
              <w:rPr>
                <w:rStyle w:val="Hyperlink"/>
                <w:noProof/>
                <w:rtl/>
              </w:rPr>
              <w:t xml:space="preserve"> </w:t>
            </w:r>
            <w:r w:rsidR="00F41694" w:rsidRPr="00001256">
              <w:rPr>
                <w:rStyle w:val="Hyperlink"/>
                <w:rFonts w:hint="eastAsia"/>
                <w:noProof/>
                <w:rtl/>
              </w:rPr>
              <w:t>بحث</w:t>
            </w:r>
            <w:r w:rsidR="00F41694" w:rsidRPr="00001256">
              <w:rPr>
                <w:rStyle w:val="Hyperlink"/>
                <w:noProof/>
                <w:rtl/>
              </w:rPr>
              <w:t xml:space="preserve"> </w:t>
            </w:r>
            <w:r w:rsidR="00F41694" w:rsidRPr="00001256">
              <w:rPr>
                <w:rStyle w:val="Hyperlink"/>
                <w:rFonts w:hint="eastAsia"/>
                <w:noProof/>
                <w:rtl/>
              </w:rPr>
              <w:t>صغائر</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کبائر</w:t>
            </w:r>
            <w:r w:rsidR="00F41694">
              <w:rPr>
                <w:noProof/>
                <w:webHidden/>
              </w:rPr>
              <w:tab/>
            </w:r>
            <w:r w:rsidR="00F41694">
              <w:rPr>
                <w:noProof/>
                <w:webHidden/>
              </w:rPr>
              <w:fldChar w:fldCharType="begin"/>
            </w:r>
            <w:r w:rsidR="00F41694">
              <w:rPr>
                <w:noProof/>
                <w:webHidden/>
              </w:rPr>
              <w:instrText xml:space="preserve"> PAGEREF _Toc1346839 \h </w:instrText>
            </w:r>
            <w:r w:rsidR="00F41694">
              <w:rPr>
                <w:noProof/>
                <w:webHidden/>
              </w:rPr>
            </w:r>
            <w:r w:rsidR="00F41694">
              <w:rPr>
                <w:noProof/>
                <w:webHidden/>
              </w:rPr>
              <w:fldChar w:fldCharType="separate"/>
            </w:r>
            <w:r w:rsidR="00F41694">
              <w:rPr>
                <w:noProof/>
                <w:webHidden/>
                <w:rtl/>
              </w:rPr>
              <w:t>4</w:t>
            </w:r>
            <w:r w:rsidR="00F41694">
              <w:rPr>
                <w:noProof/>
                <w:webHidden/>
              </w:rPr>
              <w:fldChar w:fldCharType="end"/>
            </w:r>
          </w:hyperlink>
        </w:p>
        <w:p w:rsidR="00F41694" w:rsidRDefault="00136FF7" w:rsidP="00F41694">
          <w:pPr>
            <w:pStyle w:val="TOC5"/>
            <w:tabs>
              <w:tab w:val="right" w:leader="dot" w:pos="9350"/>
            </w:tabs>
            <w:rPr>
              <w:rFonts w:asciiTheme="minorHAnsi" w:eastAsiaTheme="minorEastAsia" w:hAnsiTheme="minorHAnsi" w:cstheme="minorBidi"/>
              <w:noProof/>
              <w:sz w:val="22"/>
              <w:szCs w:val="22"/>
              <w:lang w:bidi="ar-SA"/>
            </w:rPr>
          </w:pPr>
          <w:hyperlink w:anchor="_Toc1346840" w:history="1">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ات</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که</w:t>
            </w:r>
            <w:r w:rsidR="00F41694" w:rsidRPr="00001256">
              <w:rPr>
                <w:rStyle w:val="Hyperlink"/>
                <w:noProof/>
                <w:rtl/>
              </w:rPr>
              <w:t xml:space="preserve"> </w:t>
            </w:r>
            <w:r w:rsidR="00F41694" w:rsidRPr="00001256">
              <w:rPr>
                <w:rStyle w:val="Hyperlink"/>
                <w:rFonts w:hint="eastAsia"/>
                <w:noProof/>
                <w:rtl/>
              </w:rPr>
              <w:t>بحث</w:t>
            </w:r>
            <w:r w:rsidR="00F41694" w:rsidRPr="00001256">
              <w:rPr>
                <w:rStyle w:val="Hyperlink"/>
                <w:noProof/>
                <w:rtl/>
              </w:rPr>
              <w:t xml:space="preserve"> </w:t>
            </w:r>
            <w:r w:rsidR="00F41694" w:rsidRPr="00001256">
              <w:rPr>
                <w:rStyle w:val="Hyperlink"/>
                <w:rFonts w:hint="eastAsia"/>
                <w:noProof/>
                <w:rtl/>
              </w:rPr>
              <w:t>صغ</w:t>
            </w:r>
            <w:r w:rsidR="00F41694" w:rsidRPr="00001256">
              <w:rPr>
                <w:rStyle w:val="Hyperlink"/>
                <w:rFonts w:hint="cs"/>
                <w:noProof/>
                <w:rtl/>
              </w:rPr>
              <w:t>ی</w:t>
            </w:r>
            <w:r w:rsidR="00F41694" w:rsidRPr="00001256">
              <w:rPr>
                <w:rStyle w:val="Hyperlink"/>
                <w:rFonts w:hint="eastAsia"/>
                <w:noProof/>
                <w:rtl/>
              </w:rPr>
              <w:t>ره</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کب</w:t>
            </w:r>
            <w:r w:rsidR="00F41694" w:rsidRPr="00001256">
              <w:rPr>
                <w:rStyle w:val="Hyperlink"/>
                <w:rFonts w:hint="cs"/>
                <w:noProof/>
                <w:rtl/>
              </w:rPr>
              <w:t>ی</w:t>
            </w:r>
            <w:r w:rsidR="00F41694" w:rsidRPr="00001256">
              <w:rPr>
                <w:rStyle w:val="Hyperlink"/>
                <w:rFonts w:hint="eastAsia"/>
                <w:noProof/>
                <w:rtl/>
              </w:rPr>
              <w:t>ره</w:t>
            </w:r>
            <w:r w:rsidR="00F41694" w:rsidRPr="00001256">
              <w:rPr>
                <w:rStyle w:val="Hyperlink"/>
                <w:noProof/>
                <w:rtl/>
              </w:rPr>
              <w:t xml:space="preserve"> </w:t>
            </w:r>
            <w:r w:rsidR="00F41694" w:rsidRPr="00001256">
              <w:rPr>
                <w:rStyle w:val="Hyperlink"/>
                <w:rFonts w:hint="eastAsia"/>
                <w:noProof/>
                <w:rtl/>
              </w:rPr>
              <w:t>در</w:t>
            </w:r>
            <w:r w:rsidR="00F41694" w:rsidRPr="00001256">
              <w:rPr>
                <w:rStyle w:val="Hyperlink"/>
                <w:noProof/>
                <w:rtl/>
              </w:rPr>
              <w:t xml:space="preserve"> </w:t>
            </w:r>
            <w:r w:rsidR="00F41694" w:rsidRPr="00001256">
              <w:rPr>
                <w:rStyle w:val="Hyperlink"/>
                <w:rFonts w:hint="eastAsia"/>
                <w:noProof/>
                <w:rtl/>
              </w:rPr>
              <w:t>آنها</w:t>
            </w:r>
            <w:r w:rsidR="00F41694" w:rsidRPr="00001256">
              <w:rPr>
                <w:rStyle w:val="Hyperlink"/>
                <w:noProof/>
                <w:rtl/>
              </w:rPr>
              <w:t xml:space="preserve"> </w:t>
            </w:r>
            <w:r w:rsidR="00F41694" w:rsidRPr="00001256">
              <w:rPr>
                <w:rStyle w:val="Hyperlink"/>
                <w:rFonts w:hint="eastAsia"/>
                <w:noProof/>
                <w:rtl/>
              </w:rPr>
              <w:t>مطرح</w:t>
            </w:r>
            <w:r w:rsidR="00F41694" w:rsidRPr="00001256">
              <w:rPr>
                <w:rStyle w:val="Hyperlink"/>
                <w:noProof/>
                <w:rtl/>
              </w:rPr>
              <w:t xml:space="preserve"> </w:t>
            </w:r>
            <w:r w:rsidR="00F41694" w:rsidRPr="00001256">
              <w:rPr>
                <w:rStyle w:val="Hyperlink"/>
                <w:rFonts w:hint="eastAsia"/>
                <w:noProof/>
                <w:rtl/>
              </w:rPr>
              <w:t>شده</w:t>
            </w:r>
            <w:r w:rsidR="00F41694" w:rsidRPr="00001256">
              <w:rPr>
                <w:rStyle w:val="Hyperlink"/>
                <w:noProof/>
                <w:rtl/>
              </w:rPr>
              <w:t xml:space="preserve"> </w:t>
            </w:r>
            <w:r w:rsidR="00F41694" w:rsidRPr="00001256">
              <w:rPr>
                <w:rStyle w:val="Hyperlink"/>
                <w:rFonts w:hint="eastAsia"/>
                <w:noProof/>
                <w:rtl/>
              </w:rPr>
              <w:t>است</w:t>
            </w:r>
            <w:r w:rsidR="00F41694" w:rsidRPr="00001256">
              <w:rPr>
                <w:rStyle w:val="Hyperlink"/>
                <w:noProof/>
                <w:rtl/>
              </w:rPr>
              <w:t>:</w:t>
            </w:r>
            <w:r w:rsidR="00F41694">
              <w:rPr>
                <w:noProof/>
                <w:webHidden/>
              </w:rPr>
              <w:tab/>
            </w:r>
            <w:r w:rsidR="00F41694">
              <w:rPr>
                <w:noProof/>
                <w:webHidden/>
              </w:rPr>
              <w:fldChar w:fldCharType="begin"/>
            </w:r>
            <w:r w:rsidR="00F41694">
              <w:rPr>
                <w:noProof/>
                <w:webHidden/>
              </w:rPr>
              <w:instrText xml:space="preserve"> PAGEREF _Toc1346840 \h </w:instrText>
            </w:r>
            <w:r w:rsidR="00F41694">
              <w:rPr>
                <w:noProof/>
                <w:webHidden/>
              </w:rPr>
            </w:r>
            <w:r w:rsidR="00F41694">
              <w:rPr>
                <w:noProof/>
                <w:webHidden/>
              </w:rPr>
              <w:fldChar w:fldCharType="separate"/>
            </w:r>
            <w:r w:rsidR="00F41694">
              <w:rPr>
                <w:noProof/>
                <w:webHidden/>
                <w:rtl/>
              </w:rPr>
              <w:t>5</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41" w:history="1">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w:t>
            </w:r>
            <w:r w:rsidR="00F41694" w:rsidRPr="00001256">
              <w:rPr>
                <w:rStyle w:val="Hyperlink"/>
                <w:rFonts w:hint="eastAsia"/>
                <w:noProof/>
                <w:rtl/>
              </w:rPr>
              <w:t>اوّل</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31 </w:t>
            </w:r>
            <w:r w:rsidR="00F41694" w:rsidRPr="00001256">
              <w:rPr>
                <w:rStyle w:val="Hyperlink"/>
                <w:rFonts w:hint="eastAsia"/>
                <w:noProof/>
                <w:rtl/>
              </w:rPr>
              <w:t>سوره</w:t>
            </w:r>
            <w:r w:rsidR="00F41694" w:rsidRPr="00001256">
              <w:rPr>
                <w:rStyle w:val="Hyperlink"/>
                <w:noProof/>
                <w:rtl/>
              </w:rPr>
              <w:t xml:space="preserve"> </w:t>
            </w:r>
            <w:r w:rsidR="00F41694" w:rsidRPr="00001256">
              <w:rPr>
                <w:rStyle w:val="Hyperlink"/>
                <w:rFonts w:hint="eastAsia"/>
                <w:noProof/>
                <w:rtl/>
              </w:rPr>
              <w:t>نساء</w:t>
            </w:r>
            <w:r w:rsidR="00F41694">
              <w:rPr>
                <w:noProof/>
                <w:webHidden/>
              </w:rPr>
              <w:tab/>
            </w:r>
            <w:r w:rsidR="00F41694">
              <w:rPr>
                <w:noProof/>
                <w:webHidden/>
              </w:rPr>
              <w:fldChar w:fldCharType="begin"/>
            </w:r>
            <w:r w:rsidR="00F41694">
              <w:rPr>
                <w:noProof/>
                <w:webHidden/>
              </w:rPr>
              <w:instrText xml:space="preserve"> PAGEREF _Toc1346841 \h </w:instrText>
            </w:r>
            <w:r w:rsidR="00F41694">
              <w:rPr>
                <w:noProof/>
                <w:webHidden/>
              </w:rPr>
            </w:r>
            <w:r w:rsidR="00F41694">
              <w:rPr>
                <w:noProof/>
                <w:webHidden/>
              </w:rPr>
              <w:fldChar w:fldCharType="separate"/>
            </w:r>
            <w:r w:rsidR="00F41694">
              <w:rPr>
                <w:noProof/>
                <w:webHidden/>
                <w:rtl/>
              </w:rPr>
              <w:t>5</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42" w:history="1">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w:t>
            </w:r>
            <w:r w:rsidR="00F41694" w:rsidRPr="00001256">
              <w:rPr>
                <w:rStyle w:val="Hyperlink"/>
                <w:rFonts w:hint="eastAsia"/>
                <w:noProof/>
                <w:rtl/>
              </w:rPr>
              <w:t>دوّم</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49 </w:t>
            </w:r>
            <w:r w:rsidR="00F41694" w:rsidRPr="00001256">
              <w:rPr>
                <w:rStyle w:val="Hyperlink"/>
                <w:rFonts w:hint="eastAsia"/>
                <w:noProof/>
                <w:rtl/>
              </w:rPr>
              <w:t>سوره</w:t>
            </w:r>
            <w:r w:rsidR="00F41694" w:rsidRPr="00001256">
              <w:rPr>
                <w:rStyle w:val="Hyperlink"/>
                <w:noProof/>
                <w:rtl/>
              </w:rPr>
              <w:t xml:space="preserve"> </w:t>
            </w:r>
            <w:r w:rsidR="00F41694" w:rsidRPr="00001256">
              <w:rPr>
                <w:rStyle w:val="Hyperlink"/>
                <w:rFonts w:hint="eastAsia"/>
                <w:noProof/>
                <w:rtl/>
              </w:rPr>
              <w:t>کهف</w:t>
            </w:r>
            <w:r w:rsidR="00F41694">
              <w:rPr>
                <w:noProof/>
                <w:webHidden/>
              </w:rPr>
              <w:tab/>
            </w:r>
            <w:r w:rsidR="00F41694">
              <w:rPr>
                <w:noProof/>
                <w:webHidden/>
              </w:rPr>
              <w:fldChar w:fldCharType="begin"/>
            </w:r>
            <w:r w:rsidR="00F41694">
              <w:rPr>
                <w:noProof/>
                <w:webHidden/>
              </w:rPr>
              <w:instrText xml:space="preserve"> PAGEREF _Toc1346842 \h </w:instrText>
            </w:r>
            <w:r w:rsidR="00F41694">
              <w:rPr>
                <w:noProof/>
                <w:webHidden/>
              </w:rPr>
            </w:r>
            <w:r w:rsidR="00F41694">
              <w:rPr>
                <w:noProof/>
                <w:webHidden/>
              </w:rPr>
              <w:fldChar w:fldCharType="separate"/>
            </w:r>
            <w:r w:rsidR="00F41694">
              <w:rPr>
                <w:noProof/>
                <w:webHidden/>
                <w:rtl/>
              </w:rPr>
              <w:t>5</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43" w:history="1">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w:t>
            </w:r>
            <w:r w:rsidR="00F41694" w:rsidRPr="00001256">
              <w:rPr>
                <w:rStyle w:val="Hyperlink"/>
                <w:rFonts w:hint="eastAsia"/>
                <w:noProof/>
                <w:rtl/>
              </w:rPr>
              <w:t>سوم</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32 </w:t>
            </w:r>
            <w:r w:rsidR="00F41694" w:rsidRPr="00001256">
              <w:rPr>
                <w:rStyle w:val="Hyperlink"/>
                <w:rFonts w:hint="eastAsia"/>
                <w:noProof/>
                <w:rtl/>
              </w:rPr>
              <w:t>سوره</w:t>
            </w:r>
            <w:r w:rsidR="00F41694" w:rsidRPr="00001256">
              <w:rPr>
                <w:rStyle w:val="Hyperlink"/>
                <w:noProof/>
                <w:rtl/>
              </w:rPr>
              <w:t xml:space="preserve"> </w:t>
            </w:r>
            <w:r w:rsidR="00F41694" w:rsidRPr="00001256">
              <w:rPr>
                <w:rStyle w:val="Hyperlink"/>
                <w:rFonts w:hint="eastAsia"/>
                <w:noProof/>
                <w:rtl/>
              </w:rPr>
              <w:t>نجم</w:t>
            </w:r>
            <w:r w:rsidR="00F41694">
              <w:rPr>
                <w:noProof/>
                <w:webHidden/>
              </w:rPr>
              <w:tab/>
            </w:r>
            <w:r w:rsidR="00F41694">
              <w:rPr>
                <w:noProof/>
                <w:webHidden/>
              </w:rPr>
              <w:fldChar w:fldCharType="begin"/>
            </w:r>
            <w:r w:rsidR="00F41694">
              <w:rPr>
                <w:noProof/>
                <w:webHidden/>
              </w:rPr>
              <w:instrText xml:space="preserve"> PAGEREF _Toc1346843 \h </w:instrText>
            </w:r>
            <w:r w:rsidR="00F41694">
              <w:rPr>
                <w:noProof/>
                <w:webHidden/>
              </w:rPr>
            </w:r>
            <w:r w:rsidR="00F41694">
              <w:rPr>
                <w:noProof/>
                <w:webHidden/>
              </w:rPr>
              <w:fldChar w:fldCharType="separate"/>
            </w:r>
            <w:r w:rsidR="00F41694">
              <w:rPr>
                <w:noProof/>
                <w:webHidden/>
                <w:rtl/>
              </w:rPr>
              <w:t>5</w:t>
            </w:r>
            <w:r w:rsidR="00F41694">
              <w:rPr>
                <w:noProof/>
                <w:webHidden/>
              </w:rPr>
              <w:fldChar w:fldCharType="end"/>
            </w:r>
          </w:hyperlink>
        </w:p>
        <w:p w:rsidR="00F41694" w:rsidRDefault="00136FF7" w:rsidP="00F41694">
          <w:pPr>
            <w:pStyle w:val="TOC5"/>
            <w:tabs>
              <w:tab w:val="right" w:leader="dot" w:pos="9350"/>
            </w:tabs>
            <w:rPr>
              <w:rFonts w:asciiTheme="minorHAnsi" w:eastAsiaTheme="minorEastAsia" w:hAnsiTheme="minorHAnsi" w:cstheme="minorBidi"/>
              <w:noProof/>
              <w:sz w:val="22"/>
              <w:szCs w:val="22"/>
              <w:lang w:bidi="ar-SA"/>
            </w:rPr>
          </w:pPr>
          <w:hyperlink w:anchor="_Toc1346844" w:history="1">
            <w:r w:rsidR="00F41694" w:rsidRPr="00001256">
              <w:rPr>
                <w:rStyle w:val="Hyperlink"/>
                <w:rFonts w:hint="eastAsia"/>
                <w:noProof/>
                <w:rtl/>
              </w:rPr>
              <w:t>روا</w:t>
            </w:r>
            <w:r w:rsidR="00F41694" w:rsidRPr="00001256">
              <w:rPr>
                <w:rStyle w:val="Hyperlink"/>
                <w:rFonts w:hint="cs"/>
                <w:noProof/>
                <w:rtl/>
              </w:rPr>
              <w:t>ی</w:t>
            </w:r>
            <w:r w:rsidR="00F41694" w:rsidRPr="00001256">
              <w:rPr>
                <w:rStyle w:val="Hyperlink"/>
                <w:rFonts w:hint="eastAsia"/>
                <w:noProof/>
                <w:rtl/>
              </w:rPr>
              <w:t>ات</w:t>
            </w:r>
            <w:r w:rsidR="00F41694" w:rsidRPr="00001256">
              <w:rPr>
                <w:rStyle w:val="Hyperlink"/>
                <w:noProof/>
                <w:rtl/>
              </w:rPr>
              <w:t xml:space="preserve"> </w:t>
            </w:r>
            <w:r w:rsidR="00F41694" w:rsidRPr="00001256">
              <w:rPr>
                <w:rStyle w:val="Hyperlink"/>
                <w:rFonts w:hint="eastAsia"/>
                <w:noProof/>
                <w:rtl/>
              </w:rPr>
              <w:t>بحث</w:t>
            </w:r>
            <w:r w:rsidR="00F41694" w:rsidRPr="00001256">
              <w:rPr>
                <w:rStyle w:val="Hyperlink"/>
                <w:noProof/>
                <w:rtl/>
              </w:rPr>
              <w:t xml:space="preserve"> </w:t>
            </w:r>
            <w:r w:rsidR="00F41694" w:rsidRPr="00001256">
              <w:rPr>
                <w:rStyle w:val="Hyperlink"/>
                <w:rFonts w:hint="eastAsia"/>
                <w:noProof/>
                <w:rtl/>
              </w:rPr>
              <w:t>صغ</w:t>
            </w:r>
            <w:r w:rsidR="00F41694" w:rsidRPr="00001256">
              <w:rPr>
                <w:rStyle w:val="Hyperlink"/>
                <w:rFonts w:hint="cs"/>
                <w:noProof/>
                <w:rtl/>
              </w:rPr>
              <w:t>ی</w:t>
            </w:r>
            <w:r w:rsidR="00F41694" w:rsidRPr="00001256">
              <w:rPr>
                <w:rStyle w:val="Hyperlink"/>
                <w:rFonts w:hint="eastAsia"/>
                <w:noProof/>
                <w:rtl/>
              </w:rPr>
              <w:t>ره</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کب</w:t>
            </w:r>
            <w:r w:rsidR="00F41694" w:rsidRPr="00001256">
              <w:rPr>
                <w:rStyle w:val="Hyperlink"/>
                <w:rFonts w:hint="cs"/>
                <w:noProof/>
                <w:rtl/>
              </w:rPr>
              <w:t>ی</w:t>
            </w:r>
            <w:r w:rsidR="00F41694" w:rsidRPr="00001256">
              <w:rPr>
                <w:rStyle w:val="Hyperlink"/>
                <w:rFonts w:hint="eastAsia"/>
                <w:noProof/>
                <w:rtl/>
              </w:rPr>
              <w:t>ره</w:t>
            </w:r>
            <w:r w:rsidR="00F41694">
              <w:rPr>
                <w:noProof/>
                <w:webHidden/>
              </w:rPr>
              <w:tab/>
            </w:r>
            <w:r w:rsidR="00F41694">
              <w:rPr>
                <w:noProof/>
                <w:webHidden/>
              </w:rPr>
              <w:fldChar w:fldCharType="begin"/>
            </w:r>
            <w:r w:rsidR="00F41694">
              <w:rPr>
                <w:noProof/>
                <w:webHidden/>
              </w:rPr>
              <w:instrText xml:space="preserve"> PAGEREF _Toc1346844 \h </w:instrText>
            </w:r>
            <w:r w:rsidR="00F41694">
              <w:rPr>
                <w:noProof/>
                <w:webHidden/>
              </w:rPr>
            </w:r>
            <w:r w:rsidR="00F41694">
              <w:rPr>
                <w:noProof/>
                <w:webHidden/>
              </w:rPr>
              <w:fldChar w:fldCharType="separate"/>
            </w:r>
            <w:r w:rsidR="00F41694">
              <w:rPr>
                <w:noProof/>
                <w:webHidden/>
                <w:rtl/>
              </w:rPr>
              <w:t>6</w:t>
            </w:r>
            <w:r w:rsidR="00F41694">
              <w:rPr>
                <w:noProof/>
                <w:webHidden/>
              </w:rPr>
              <w:fldChar w:fldCharType="end"/>
            </w:r>
          </w:hyperlink>
        </w:p>
        <w:p w:rsidR="00F41694" w:rsidRDefault="00136FF7" w:rsidP="00F41694">
          <w:pPr>
            <w:pStyle w:val="TOC4"/>
            <w:tabs>
              <w:tab w:val="right" w:leader="dot" w:pos="9350"/>
            </w:tabs>
            <w:rPr>
              <w:rFonts w:asciiTheme="minorHAnsi" w:eastAsiaTheme="minorEastAsia" w:hAnsiTheme="minorHAnsi" w:cstheme="minorBidi"/>
              <w:noProof/>
              <w:sz w:val="22"/>
              <w:szCs w:val="22"/>
              <w:lang w:bidi="ar-SA"/>
            </w:rPr>
          </w:pPr>
          <w:hyperlink w:anchor="_Toc1346845" w:history="1">
            <w:r w:rsidR="00F41694" w:rsidRPr="00001256">
              <w:rPr>
                <w:rStyle w:val="Hyperlink"/>
                <w:rFonts w:hint="eastAsia"/>
                <w:noProof/>
                <w:rtl/>
              </w:rPr>
              <w:t>بررس</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پاسخ</w:t>
            </w:r>
            <w:r w:rsidR="00F41694" w:rsidRPr="00001256">
              <w:rPr>
                <w:rStyle w:val="Hyperlink"/>
                <w:noProof/>
                <w:rtl/>
              </w:rPr>
              <w:t xml:space="preserve"> </w:t>
            </w:r>
            <w:r w:rsidR="00F41694" w:rsidRPr="00001256">
              <w:rPr>
                <w:rStyle w:val="Hyperlink"/>
                <w:rFonts w:hint="eastAsia"/>
                <w:noProof/>
                <w:rtl/>
              </w:rPr>
              <w:t>به</w:t>
            </w:r>
            <w:r w:rsidR="00F41694" w:rsidRPr="00001256">
              <w:rPr>
                <w:rStyle w:val="Hyperlink"/>
                <w:noProof/>
                <w:rtl/>
              </w:rPr>
              <w:t xml:space="preserve"> </w:t>
            </w:r>
            <w:r w:rsidR="00F41694" w:rsidRPr="00001256">
              <w:rPr>
                <w:rStyle w:val="Hyperlink"/>
                <w:rFonts w:hint="eastAsia"/>
                <w:noProof/>
                <w:rtl/>
              </w:rPr>
              <w:t>آ</w:t>
            </w:r>
            <w:r w:rsidR="00F41694" w:rsidRPr="00001256">
              <w:rPr>
                <w:rStyle w:val="Hyperlink"/>
                <w:rFonts w:hint="cs"/>
                <w:noProof/>
                <w:rtl/>
              </w:rPr>
              <w:t>ی</w:t>
            </w:r>
            <w:r w:rsidR="00F41694" w:rsidRPr="00001256">
              <w:rPr>
                <w:rStyle w:val="Hyperlink"/>
                <w:rFonts w:hint="eastAsia"/>
                <w:noProof/>
                <w:rtl/>
              </w:rPr>
              <w:t>ه</w:t>
            </w:r>
            <w:r w:rsidR="00F41694" w:rsidRPr="00001256">
              <w:rPr>
                <w:rStyle w:val="Hyperlink"/>
                <w:noProof/>
                <w:rtl/>
              </w:rPr>
              <w:t xml:space="preserve"> </w:t>
            </w:r>
            <w:r w:rsidR="00F41694" w:rsidRPr="00001256">
              <w:rPr>
                <w:rStyle w:val="Hyperlink"/>
                <w:rFonts w:hint="eastAsia"/>
                <w:noProof/>
                <w:rtl/>
              </w:rPr>
              <w:t>مورد</w:t>
            </w:r>
            <w:r w:rsidR="00F41694" w:rsidRPr="00001256">
              <w:rPr>
                <w:rStyle w:val="Hyperlink"/>
                <w:noProof/>
                <w:rtl/>
              </w:rPr>
              <w:t xml:space="preserve"> </w:t>
            </w:r>
            <w:r w:rsidR="00F41694" w:rsidRPr="00001256">
              <w:rPr>
                <w:rStyle w:val="Hyperlink"/>
                <w:rFonts w:hint="eastAsia"/>
                <w:noProof/>
                <w:rtl/>
              </w:rPr>
              <w:t>استدلال</w:t>
            </w:r>
            <w:r w:rsidR="00F41694">
              <w:rPr>
                <w:noProof/>
                <w:webHidden/>
              </w:rPr>
              <w:tab/>
            </w:r>
            <w:r w:rsidR="00F41694">
              <w:rPr>
                <w:noProof/>
                <w:webHidden/>
              </w:rPr>
              <w:fldChar w:fldCharType="begin"/>
            </w:r>
            <w:r w:rsidR="00F41694">
              <w:rPr>
                <w:noProof/>
                <w:webHidden/>
              </w:rPr>
              <w:instrText xml:space="preserve"> PAGEREF _Toc1346845 \h </w:instrText>
            </w:r>
            <w:r w:rsidR="00F41694">
              <w:rPr>
                <w:noProof/>
                <w:webHidden/>
              </w:rPr>
            </w:r>
            <w:r w:rsidR="00F41694">
              <w:rPr>
                <w:noProof/>
                <w:webHidden/>
              </w:rPr>
              <w:fldChar w:fldCharType="separate"/>
            </w:r>
            <w:r w:rsidR="00F41694">
              <w:rPr>
                <w:noProof/>
                <w:webHidden/>
                <w:rtl/>
              </w:rPr>
              <w:t>6</w:t>
            </w:r>
            <w:r w:rsidR="00F41694">
              <w:rPr>
                <w:noProof/>
                <w:webHidden/>
              </w:rPr>
              <w:fldChar w:fldCharType="end"/>
            </w:r>
          </w:hyperlink>
        </w:p>
        <w:p w:rsidR="00F41694" w:rsidRDefault="00136FF7" w:rsidP="00F41694">
          <w:pPr>
            <w:pStyle w:val="TOC5"/>
            <w:tabs>
              <w:tab w:val="right" w:leader="dot" w:pos="9350"/>
            </w:tabs>
            <w:rPr>
              <w:rFonts w:asciiTheme="minorHAnsi" w:eastAsiaTheme="minorEastAsia" w:hAnsiTheme="minorHAnsi" w:cstheme="minorBidi"/>
              <w:noProof/>
              <w:sz w:val="22"/>
              <w:szCs w:val="22"/>
              <w:lang w:bidi="ar-SA"/>
            </w:rPr>
          </w:pPr>
          <w:hyperlink w:anchor="_Toc1346846" w:history="1">
            <w:r w:rsidR="00F41694" w:rsidRPr="00001256">
              <w:rPr>
                <w:rStyle w:val="Hyperlink"/>
                <w:rFonts w:hint="eastAsia"/>
                <w:noProof/>
                <w:rtl/>
              </w:rPr>
              <w:t>وجه</w:t>
            </w:r>
            <w:r w:rsidR="00F41694" w:rsidRPr="00001256">
              <w:rPr>
                <w:rStyle w:val="Hyperlink"/>
                <w:noProof/>
                <w:rtl/>
              </w:rPr>
              <w:t xml:space="preserve"> </w:t>
            </w:r>
            <w:r w:rsidR="00F41694" w:rsidRPr="00001256">
              <w:rPr>
                <w:rStyle w:val="Hyperlink"/>
                <w:rFonts w:hint="eastAsia"/>
                <w:noProof/>
                <w:rtl/>
              </w:rPr>
              <w:t>اوّل</w:t>
            </w:r>
            <w:r w:rsidR="00F41694" w:rsidRPr="00001256">
              <w:rPr>
                <w:rStyle w:val="Hyperlink"/>
                <w:noProof/>
                <w:rtl/>
              </w:rPr>
              <w:t xml:space="preserve">: </w:t>
            </w:r>
            <w:r w:rsidR="00F41694" w:rsidRPr="00001256">
              <w:rPr>
                <w:rStyle w:val="Hyperlink"/>
                <w:rFonts w:hint="eastAsia"/>
                <w:noProof/>
                <w:rtl/>
              </w:rPr>
              <w:t>تکف</w:t>
            </w:r>
            <w:r w:rsidR="00F41694" w:rsidRPr="00001256">
              <w:rPr>
                <w:rStyle w:val="Hyperlink"/>
                <w:rFonts w:hint="cs"/>
                <w:noProof/>
                <w:rtl/>
              </w:rPr>
              <w:t>ی</w:t>
            </w:r>
            <w:r w:rsidR="00F41694" w:rsidRPr="00001256">
              <w:rPr>
                <w:rStyle w:val="Hyperlink"/>
                <w:rFonts w:hint="eastAsia"/>
                <w:noProof/>
                <w:rtl/>
              </w:rPr>
              <w:t>ر</w:t>
            </w:r>
            <w:r w:rsidR="00F41694" w:rsidRPr="00001256">
              <w:rPr>
                <w:rStyle w:val="Hyperlink"/>
                <w:noProof/>
                <w:rtl/>
              </w:rPr>
              <w:t xml:space="preserve"> </w:t>
            </w:r>
            <w:r w:rsidR="00F41694" w:rsidRPr="00001256">
              <w:rPr>
                <w:rStyle w:val="Hyperlink"/>
                <w:rFonts w:hint="eastAsia"/>
                <w:noProof/>
                <w:rtl/>
              </w:rPr>
              <w:t>و</w:t>
            </w:r>
            <w:r w:rsidR="00F41694" w:rsidRPr="00001256">
              <w:rPr>
                <w:rStyle w:val="Hyperlink"/>
                <w:noProof/>
                <w:rtl/>
              </w:rPr>
              <w:t xml:space="preserve"> </w:t>
            </w:r>
            <w:r w:rsidR="00F41694" w:rsidRPr="00001256">
              <w:rPr>
                <w:rStyle w:val="Hyperlink"/>
                <w:rFonts w:hint="eastAsia"/>
                <w:noProof/>
                <w:rtl/>
              </w:rPr>
              <w:t>عفو</w:t>
            </w:r>
            <w:r w:rsidR="00F41694" w:rsidRPr="00001256">
              <w:rPr>
                <w:rStyle w:val="Hyperlink"/>
                <w:noProof/>
                <w:rtl/>
              </w:rPr>
              <w:t xml:space="preserve"> </w:t>
            </w:r>
            <w:r w:rsidR="00F41694" w:rsidRPr="00001256">
              <w:rPr>
                <w:rStyle w:val="Hyperlink"/>
                <w:rFonts w:hint="eastAsia"/>
                <w:noProof/>
                <w:rtl/>
              </w:rPr>
              <w:t>از</w:t>
            </w:r>
            <w:r w:rsidR="00F41694" w:rsidRPr="00001256">
              <w:rPr>
                <w:rStyle w:val="Hyperlink"/>
                <w:noProof/>
                <w:rtl/>
              </w:rPr>
              <w:t xml:space="preserve"> </w:t>
            </w:r>
            <w:r w:rsidR="00F41694" w:rsidRPr="00001256">
              <w:rPr>
                <w:rStyle w:val="Hyperlink"/>
                <w:rFonts w:hint="eastAsia"/>
                <w:noProof/>
                <w:rtl/>
              </w:rPr>
              <w:t>گناه</w:t>
            </w:r>
            <w:r w:rsidR="00F41694" w:rsidRPr="00001256">
              <w:rPr>
                <w:rStyle w:val="Hyperlink"/>
                <w:noProof/>
                <w:rtl/>
              </w:rPr>
              <w:t xml:space="preserve"> </w:t>
            </w:r>
            <w:r w:rsidR="00F41694" w:rsidRPr="00001256">
              <w:rPr>
                <w:rStyle w:val="Hyperlink"/>
                <w:rFonts w:hint="eastAsia"/>
                <w:noProof/>
                <w:rtl/>
              </w:rPr>
              <w:t>به</w:t>
            </w:r>
            <w:r w:rsidR="00F41694" w:rsidRPr="00001256">
              <w:rPr>
                <w:rStyle w:val="Hyperlink"/>
                <w:noProof/>
                <w:rtl/>
              </w:rPr>
              <w:t xml:space="preserve"> </w:t>
            </w:r>
            <w:r w:rsidR="00F41694" w:rsidRPr="00001256">
              <w:rPr>
                <w:rStyle w:val="Hyperlink"/>
                <w:rFonts w:hint="eastAsia"/>
                <w:noProof/>
                <w:rtl/>
              </w:rPr>
              <w:t>معنا</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عدالت</w:t>
            </w:r>
            <w:r w:rsidR="00F41694" w:rsidRPr="00001256">
              <w:rPr>
                <w:rStyle w:val="Hyperlink"/>
                <w:noProof/>
                <w:rtl/>
              </w:rPr>
              <w:t xml:space="preserve"> </w:t>
            </w:r>
            <w:r w:rsidR="00F41694" w:rsidRPr="00001256">
              <w:rPr>
                <w:rStyle w:val="Hyperlink"/>
                <w:rFonts w:hint="eastAsia"/>
                <w:noProof/>
                <w:rtl/>
              </w:rPr>
              <w:t>ن</w:t>
            </w:r>
            <w:r w:rsidR="00F41694" w:rsidRPr="00001256">
              <w:rPr>
                <w:rStyle w:val="Hyperlink"/>
                <w:rFonts w:hint="cs"/>
                <w:noProof/>
                <w:rtl/>
              </w:rPr>
              <w:t>ی</w:t>
            </w:r>
            <w:r w:rsidR="00F41694" w:rsidRPr="00001256">
              <w:rPr>
                <w:rStyle w:val="Hyperlink"/>
                <w:rFonts w:hint="eastAsia"/>
                <w:noProof/>
                <w:rtl/>
              </w:rPr>
              <w:t>ست</w:t>
            </w:r>
            <w:r w:rsidR="00F41694">
              <w:rPr>
                <w:noProof/>
                <w:webHidden/>
              </w:rPr>
              <w:tab/>
            </w:r>
            <w:r w:rsidR="00F41694">
              <w:rPr>
                <w:noProof/>
                <w:webHidden/>
              </w:rPr>
              <w:fldChar w:fldCharType="begin"/>
            </w:r>
            <w:r w:rsidR="00F41694">
              <w:rPr>
                <w:noProof/>
                <w:webHidden/>
              </w:rPr>
              <w:instrText xml:space="preserve"> PAGEREF _Toc1346846 \h </w:instrText>
            </w:r>
            <w:r w:rsidR="00F41694">
              <w:rPr>
                <w:noProof/>
                <w:webHidden/>
              </w:rPr>
            </w:r>
            <w:r w:rsidR="00F41694">
              <w:rPr>
                <w:noProof/>
                <w:webHidden/>
              </w:rPr>
              <w:fldChar w:fldCharType="separate"/>
            </w:r>
            <w:r w:rsidR="00F41694">
              <w:rPr>
                <w:noProof/>
                <w:webHidden/>
                <w:rtl/>
              </w:rPr>
              <w:t>6</w:t>
            </w:r>
            <w:r w:rsidR="00F41694">
              <w:rPr>
                <w:noProof/>
                <w:webHidden/>
              </w:rPr>
              <w:fldChar w:fldCharType="end"/>
            </w:r>
          </w:hyperlink>
        </w:p>
        <w:p w:rsidR="00F41694" w:rsidRDefault="00136FF7" w:rsidP="00F41694">
          <w:pPr>
            <w:pStyle w:val="TOC5"/>
            <w:tabs>
              <w:tab w:val="right" w:leader="dot" w:pos="9350"/>
            </w:tabs>
            <w:rPr>
              <w:rFonts w:asciiTheme="minorHAnsi" w:eastAsiaTheme="minorEastAsia" w:hAnsiTheme="minorHAnsi" w:cstheme="minorBidi"/>
              <w:noProof/>
              <w:sz w:val="22"/>
              <w:szCs w:val="22"/>
              <w:lang w:bidi="ar-SA"/>
            </w:rPr>
          </w:pPr>
          <w:hyperlink w:anchor="_Toc1346847" w:history="1">
            <w:r w:rsidR="00F41694" w:rsidRPr="00001256">
              <w:rPr>
                <w:rStyle w:val="Hyperlink"/>
                <w:rFonts w:hint="eastAsia"/>
                <w:noProof/>
                <w:rtl/>
              </w:rPr>
              <w:t>مناقشه</w:t>
            </w:r>
            <w:r w:rsidR="00F41694" w:rsidRPr="00001256">
              <w:rPr>
                <w:rStyle w:val="Hyperlink"/>
                <w:noProof/>
                <w:rtl/>
              </w:rPr>
              <w:t>:</w:t>
            </w:r>
            <w:r w:rsidR="00F41694">
              <w:rPr>
                <w:noProof/>
                <w:webHidden/>
              </w:rPr>
              <w:tab/>
            </w:r>
            <w:r w:rsidR="00F41694">
              <w:rPr>
                <w:noProof/>
                <w:webHidden/>
              </w:rPr>
              <w:fldChar w:fldCharType="begin"/>
            </w:r>
            <w:r w:rsidR="00F41694">
              <w:rPr>
                <w:noProof/>
                <w:webHidden/>
              </w:rPr>
              <w:instrText xml:space="preserve"> PAGEREF _Toc1346847 \h </w:instrText>
            </w:r>
            <w:r w:rsidR="00F41694">
              <w:rPr>
                <w:noProof/>
                <w:webHidden/>
              </w:rPr>
            </w:r>
            <w:r w:rsidR="00F41694">
              <w:rPr>
                <w:noProof/>
                <w:webHidden/>
              </w:rPr>
              <w:fldChar w:fldCharType="separate"/>
            </w:r>
            <w:r w:rsidR="00F41694">
              <w:rPr>
                <w:noProof/>
                <w:webHidden/>
                <w:rtl/>
              </w:rPr>
              <w:t>7</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48" w:history="1">
            <w:r w:rsidR="00F834E4">
              <w:rPr>
                <w:rStyle w:val="Hyperlink"/>
                <w:rFonts w:hint="eastAsia"/>
                <w:noProof/>
                <w:rtl/>
              </w:rPr>
              <w:t>اولاً</w:t>
            </w:r>
            <w:r w:rsidR="00F41694" w:rsidRPr="00001256">
              <w:rPr>
                <w:rStyle w:val="Hyperlink"/>
                <w:noProof/>
                <w:rtl/>
              </w:rPr>
              <w:t xml:space="preserve">: </w:t>
            </w:r>
            <w:r w:rsidR="00F41694" w:rsidRPr="00001256">
              <w:rPr>
                <w:rStyle w:val="Hyperlink"/>
                <w:rFonts w:hint="eastAsia"/>
                <w:noProof/>
                <w:rtl/>
              </w:rPr>
              <w:t>توبه</w:t>
            </w:r>
            <w:r w:rsidR="00F41694" w:rsidRPr="00001256">
              <w:rPr>
                <w:rStyle w:val="Hyperlink"/>
                <w:noProof/>
                <w:rtl/>
              </w:rPr>
              <w:t xml:space="preserve"> </w:t>
            </w:r>
            <w:r w:rsidR="00F41694" w:rsidRPr="00001256">
              <w:rPr>
                <w:rStyle w:val="Hyperlink"/>
                <w:rFonts w:hint="eastAsia"/>
                <w:noProof/>
                <w:rtl/>
              </w:rPr>
              <w:t>ن</w:t>
            </w:r>
            <w:r w:rsidR="00F41694" w:rsidRPr="00001256">
              <w:rPr>
                <w:rStyle w:val="Hyperlink"/>
                <w:rFonts w:hint="cs"/>
                <w:noProof/>
                <w:rtl/>
              </w:rPr>
              <w:t>ی</w:t>
            </w:r>
            <w:r w:rsidR="00F41694" w:rsidRPr="00001256">
              <w:rPr>
                <w:rStyle w:val="Hyperlink"/>
                <w:rFonts w:hint="eastAsia"/>
                <w:noProof/>
                <w:rtl/>
              </w:rPr>
              <w:t>ز</w:t>
            </w:r>
            <w:r w:rsidR="00F41694" w:rsidRPr="00001256">
              <w:rPr>
                <w:rStyle w:val="Hyperlink"/>
                <w:noProof/>
                <w:rtl/>
              </w:rPr>
              <w:t xml:space="preserve"> </w:t>
            </w:r>
            <w:r w:rsidR="00F41694" w:rsidRPr="00001256">
              <w:rPr>
                <w:rStyle w:val="Hyperlink"/>
                <w:rFonts w:hint="eastAsia"/>
                <w:noProof/>
                <w:rtl/>
              </w:rPr>
              <w:t>موجب</w:t>
            </w:r>
            <w:r w:rsidR="00F41694" w:rsidRPr="00001256">
              <w:rPr>
                <w:rStyle w:val="Hyperlink"/>
                <w:noProof/>
                <w:rtl/>
              </w:rPr>
              <w:t xml:space="preserve"> </w:t>
            </w:r>
            <w:r w:rsidR="00F41694" w:rsidRPr="00001256">
              <w:rPr>
                <w:rStyle w:val="Hyperlink"/>
                <w:rFonts w:hint="eastAsia"/>
                <w:noProof/>
                <w:rtl/>
              </w:rPr>
              <w:t>رفع</w:t>
            </w:r>
            <w:r w:rsidR="00F41694" w:rsidRPr="00001256">
              <w:rPr>
                <w:rStyle w:val="Hyperlink"/>
                <w:noProof/>
                <w:rtl/>
              </w:rPr>
              <w:t xml:space="preserve"> </w:t>
            </w:r>
            <w:r w:rsidR="00F41694" w:rsidRPr="00001256">
              <w:rPr>
                <w:rStyle w:val="Hyperlink"/>
                <w:rFonts w:hint="eastAsia"/>
                <w:noProof/>
                <w:rtl/>
              </w:rPr>
              <w:t>فعل</w:t>
            </w:r>
            <w:r w:rsidR="00F41694" w:rsidRPr="00001256">
              <w:rPr>
                <w:rStyle w:val="Hyperlink"/>
                <w:rFonts w:hint="cs"/>
                <w:noProof/>
                <w:rtl/>
              </w:rPr>
              <w:t>ی</w:t>
            </w:r>
            <w:r w:rsidR="00F41694" w:rsidRPr="00001256">
              <w:rPr>
                <w:rStyle w:val="Hyperlink"/>
                <w:rFonts w:hint="eastAsia"/>
                <w:noProof/>
                <w:rtl/>
              </w:rPr>
              <w:t>ت</w:t>
            </w:r>
            <w:r w:rsidR="00F41694" w:rsidRPr="00001256">
              <w:rPr>
                <w:rStyle w:val="Hyperlink"/>
                <w:noProof/>
                <w:rtl/>
              </w:rPr>
              <w:t xml:space="preserve"> </w:t>
            </w:r>
            <w:r w:rsidR="00F41694" w:rsidRPr="00001256">
              <w:rPr>
                <w:rStyle w:val="Hyperlink"/>
                <w:rFonts w:hint="eastAsia"/>
                <w:noProof/>
                <w:rtl/>
              </w:rPr>
              <w:t>عقاب</w:t>
            </w:r>
            <w:r w:rsidR="00F41694" w:rsidRPr="00001256">
              <w:rPr>
                <w:rStyle w:val="Hyperlink"/>
                <w:noProof/>
                <w:rtl/>
              </w:rPr>
              <w:t xml:space="preserve"> </w:t>
            </w:r>
            <w:r w:rsidR="00F41694" w:rsidRPr="00001256">
              <w:rPr>
                <w:rStyle w:val="Hyperlink"/>
                <w:rFonts w:hint="eastAsia"/>
                <w:noProof/>
                <w:rtl/>
              </w:rPr>
              <w:t>م</w:t>
            </w:r>
            <w:r w:rsidR="00F41694" w:rsidRPr="00001256">
              <w:rPr>
                <w:rStyle w:val="Hyperlink"/>
                <w:rFonts w:hint="cs"/>
                <w:noProof/>
                <w:rtl/>
              </w:rPr>
              <w:t>ی‌</w:t>
            </w:r>
            <w:r w:rsidR="00F41694" w:rsidRPr="00001256">
              <w:rPr>
                <w:rStyle w:val="Hyperlink"/>
                <w:rFonts w:hint="eastAsia"/>
                <w:noProof/>
                <w:rtl/>
              </w:rPr>
              <w:t>شود</w:t>
            </w:r>
            <w:r w:rsidR="00F41694" w:rsidRPr="00001256">
              <w:rPr>
                <w:rStyle w:val="Hyperlink"/>
                <w:noProof/>
                <w:rtl/>
              </w:rPr>
              <w:t xml:space="preserve"> </w:t>
            </w:r>
            <w:r w:rsidR="00F41694" w:rsidRPr="00001256">
              <w:rPr>
                <w:rStyle w:val="Hyperlink"/>
                <w:rFonts w:hint="eastAsia"/>
                <w:noProof/>
                <w:rtl/>
              </w:rPr>
              <w:t>نه</w:t>
            </w:r>
            <w:r w:rsidR="00F41694" w:rsidRPr="00001256">
              <w:rPr>
                <w:rStyle w:val="Hyperlink"/>
                <w:noProof/>
                <w:rtl/>
              </w:rPr>
              <w:t xml:space="preserve"> </w:t>
            </w:r>
            <w:r w:rsidR="00F41694" w:rsidRPr="00001256">
              <w:rPr>
                <w:rStyle w:val="Hyperlink"/>
                <w:rFonts w:hint="eastAsia"/>
                <w:noProof/>
                <w:rtl/>
              </w:rPr>
              <w:t>رفع</w:t>
            </w:r>
            <w:r w:rsidR="00F41694" w:rsidRPr="00001256">
              <w:rPr>
                <w:rStyle w:val="Hyperlink"/>
                <w:noProof/>
                <w:rtl/>
              </w:rPr>
              <w:t xml:space="preserve"> </w:t>
            </w:r>
            <w:r w:rsidR="00F41694" w:rsidRPr="00001256">
              <w:rPr>
                <w:rStyle w:val="Hyperlink"/>
                <w:rFonts w:hint="eastAsia"/>
                <w:noProof/>
                <w:rtl/>
              </w:rPr>
              <w:t>استحقاق</w:t>
            </w:r>
            <w:r w:rsidR="00F41694" w:rsidRPr="00001256">
              <w:rPr>
                <w:rStyle w:val="Hyperlink"/>
                <w:noProof/>
                <w:rtl/>
              </w:rPr>
              <w:t xml:space="preserve"> </w:t>
            </w:r>
            <w:r w:rsidR="00F41694" w:rsidRPr="00001256">
              <w:rPr>
                <w:rStyle w:val="Hyperlink"/>
                <w:rFonts w:hint="eastAsia"/>
                <w:noProof/>
                <w:rtl/>
              </w:rPr>
              <w:t>عقاب</w:t>
            </w:r>
            <w:r w:rsidR="00F41694">
              <w:rPr>
                <w:noProof/>
                <w:webHidden/>
              </w:rPr>
              <w:tab/>
            </w:r>
            <w:r w:rsidR="00F41694">
              <w:rPr>
                <w:noProof/>
                <w:webHidden/>
              </w:rPr>
              <w:fldChar w:fldCharType="begin"/>
            </w:r>
            <w:r w:rsidR="00F41694">
              <w:rPr>
                <w:noProof/>
                <w:webHidden/>
              </w:rPr>
              <w:instrText xml:space="preserve"> PAGEREF _Toc1346848 \h </w:instrText>
            </w:r>
            <w:r w:rsidR="00F41694">
              <w:rPr>
                <w:noProof/>
                <w:webHidden/>
              </w:rPr>
            </w:r>
            <w:r w:rsidR="00F41694">
              <w:rPr>
                <w:noProof/>
                <w:webHidden/>
              </w:rPr>
              <w:fldChar w:fldCharType="separate"/>
            </w:r>
            <w:r w:rsidR="00F41694">
              <w:rPr>
                <w:noProof/>
                <w:webHidden/>
                <w:rtl/>
              </w:rPr>
              <w:t>7</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49" w:history="1">
            <w:r w:rsidR="00F41694" w:rsidRPr="00001256">
              <w:rPr>
                <w:rStyle w:val="Hyperlink"/>
                <w:rFonts w:hint="eastAsia"/>
                <w:noProof/>
                <w:rtl/>
              </w:rPr>
              <w:t>خلاصه</w:t>
            </w:r>
            <w:r w:rsidR="00F41694" w:rsidRPr="00001256">
              <w:rPr>
                <w:rStyle w:val="Hyperlink"/>
                <w:noProof/>
                <w:rtl/>
              </w:rPr>
              <w:t xml:space="preserve"> </w:t>
            </w:r>
            <w:r w:rsidR="00F41694" w:rsidRPr="00001256">
              <w:rPr>
                <w:rStyle w:val="Hyperlink"/>
                <w:rFonts w:hint="eastAsia"/>
                <w:noProof/>
                <w:rtl/>
              </w:rPr>
              <w:t>مناقشه</w:t>
            </w:r>
            <w:r w:rsidR="00F41694">
              <w:rPr>
                <w:noProof/>
                <w:webHidden/>
              </w:rPr>
              <w:tab/>
            </w:r>
            <w:r w:rsidR="00F41694">
              <w:rPr>
                <w:noProof/>
                <w:webHidden/>
              </w:rPr>
              <w:fldChar w:fldCharType="begin"/>
            </w:r>
            <w:r w:rsidR="00F41694">
              <w:rPr>
                <w:noProof/>
                <w:webHidden/>
              </w:rPr>
              <w:instrText xml:space="preserve"> PAGEREF _Toc1346849 \h </w:instrText>
            </w:r>
            <w:r w:rsidR="00F41694">
              <w:rPr>
                <w:noProof/>
                <w:webHidden/>
              </w:rPr>
            </w:r>
            <w:r w:rsidR="00F41694">
              <w:rPr>
                <w:noProof/>
                <w:webHidden/>
              </w:rPr>
              <w:fldChar w:fldCharType="separate"/>
            </w:r>
            <w:r w:rsidR="00F41694">
              <w:rPr>
                <w:noProof/>
                <w:webHidden/>
                <w:rtl/>
              </w:rPr>
              <w:t>9</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50" w:history="1">
            <w:r w:rsidR="00F41694" w:rsidRPr="00001256">
              <w:rPr>
                <w:rStyle w:val="Hyperlink"/>
                <w:rFonts w:hint="eastAsia"/>
                <w:noProof/>
                <w:rtl/>
              </w:rPr>
              <w:t>ثان</w:t>
            </w:r>
            <w:r w:rsidR="00F41694" w:rsidRPr="00001256">
              <w:rPr>
                <w:rStyle w:val="Hyperlink"/>
                <w:rFonts w:hint="cs"/>
                <w:noProof/>
                <w:rtl/>
              </w:rPr>
              <w:t>ی</w:t>
            </w:r>
            <w:r w:rsidR="00F41694" w:rsidRPr="00001256">
              <w:rPr>
                <w:rStyle w:val="Hyperlink"/>
                <w:rFonts w:hint="eastAsia"/>
                <w:noProof/>
                <w:rtl/>
              </w:rPr>
              <w:t>اً</w:t>
            </w:r>
            <w:r w:rsidR="00F41694" w:rsidRPr="00001256">
              <w:rPr>
                <w:rStyle w:val="Hyperlink"/>
                <w:noProof/>
                <w:rtl/>
              </w:rPr>
              <w:t xml:space="preserve">: </w:t>
            </w:r>
            <w:r w:rsidR="00F834E4">
              <w:rPr>
                <w:rStyle w:val="Hyperlink"/>
                <w:rFonts w:hint="eastAsia"/>
                <w:noProof/>
                <w:rtl/>
              </w:rPr>
              <w:t>چه‌بسا</w:t>
            </w:r>
            <w:r w:rsidR="00F41694" w:rsidRPr="00001256">
              <w:rPr>
                <w:rStyle w:val="Hyperlink"/>
                <w:noProof/>
                <w:rtl/>
              </w:rPr>
              <w:t xml:space="preserve"> </w:t>
            </w:r>
            <w:r w:rsidR="00F41694" w:rsidRPr="00001256">
              <w:rPr>
                <w:rStyle w:val="Hyperlink"/>
                <w:rFonts w:hint="eastAsia"/>
                <w:noProof/>
                <w:rtl/>
              </w:rPr>
              <w:t>اجتناب</w:t>
            </w:r>
            <w:r w:rsidR="00F41694" w:rsidRPr="00001256">
              <w:rPr>
                <w:rStyle w:val="Hyperlink"/>
                <w:noProof/>
                <w:rtl/>
              </w:rPr>
              <w:t xml:space="preserve"> </w:t>
            </w:r>
            <w:r w:rsidR="00F41694" w:rsidRPr="00001256">
              <w:rPr>
                <w:rStyle w:val="Hyperlink"/>
                <w:rFonts w:hint="eastAsia"/>
                <w:noProof/>
                <w:rtl/>
              </w:rPr>
              <w:t>از</w:t>
            </w:r>
            <w:r w:rsidR="00F41694" w:rsidRPr="00001256">
              <w:rPr>
                <w:rStyle w:val="Hyperlink"/>
                <w:noProof/>
                <w:rtl/>
              </w:rPr>
              <w:t xml:space="preserve"> </w:t>
            </w:r>
            <w:r w:rsidR="00F41694" w:rsidRPr="00001256">
              <w:rPr>
                <w:rStyle w:val="Hyperlink"/>
                <w:rFonts w:hint="eastAsia"/>
                <w:noProof/>
                <w:rtl/>
              </w:rPr>
              <w:t>کبائر</w:t>
            </w:r>
            <w:r w:rsidR="00F41694" w:rsidRPr="00001256">
              <w:rPr>
                <w:rStyle w:val="Hyperlink"/>
                <w:noProof/>
                <w:rtl/>
              </w:rPr>
              <w:t xml:space="preserve"> </w:t>
            </w:r>
            <w:r w:rsidR="00F41694" w:rsidRPr="00001256">
              <w:rPr>
                <w:rStyle w:val="Hyperlink"/>
                <w:rFonts w:hint="eastAsia"/>
                <w:noProof/>
                <w:rtl/>
              </w:rPr>
              <w:t>ن</w:t>
            </w:r>
            <w:r w:rsidR="00F41694" w:rsidRPr="00001256">
              <w:rPr>
                <w:rStyle w:val="Hyperlink"/>
                <w:rFonts w:hint="cs"/>
                <w:noProof/>
                <w:rtl/>
              </w:rPr>
              <w:t>ی</w:t>
            </w:r>
            <w:r w:rsidR="00F41694" w:rsidRPr="00001256">
              <w:rPr>
                <w:rStyle w:val="Hyperlink"/>
                <w:rFonts w:hint="eastAsia"/>
                <w:noProof/>
                <w:rtl/>
              </w:rPr>
              <w:t>ز</w:t>
            </w:r>
            <w:r w:rsidR="00F41694" w:rsidRPr="00001256">
              <w:rPr>
                <w:rStyle w:val="Hyperlink"/>
                <w:noProof/>
                <w:rtl/>
              </w:rPr>
              <w:t xml:space="preserve"> </w:t>
            </w:r>
            <w:r w:rsidR="00F41694" w:rsidRPr="00001256">
              <w:rPr>
                <w:rStyle w:val="Hyperlink"/>
                <w:rFonts w:hint="eastAsia"/>
                <w:noProof/>
                <w:rtl/>
              </w:rPr>
              <w:t>به</w:t>
            </w:r>
            <w:r w:rsidR="00F41694" w:rsidRPr="00001256">
              <w:rPr>
                <w:rStyle w:val="Hyperlink"/>
                <w:noProof/>
                <w:rtl/>
              </w:rPr>
              <w:t xml:space="preserve"> </w:t>
            </w:r>
            <w:r w:rsidR="00F41694" w:rsidRPr="00001256">
              <w:rPr>
                <w:rStyle w:val="Hyperlink"/>
                <w:rFonts w:hint="eastAsia"/>
                <w:noProof/>
                <w:rtl/>
              </w:rPr>
              <w:t>معنا</w:t>
            </w:r>
            <w:r w:rsidR="00F41694" w:rsidRPr="00001256">
              <w:rPr>
                <w:rStyle w:val="Hyperlink"/>
                <w:rFonts w:hint="cs"/>
                <w:noProof/>
                <w:rtl/>
              </w:rPr>
              <w:t>ی</w:t>
            </w:r>
            <w:r w:rsidR="00F41694" w:rsidRPr="00001256">
              <w:rPr>
                <w:rStyle w:val="Hyperlink"/>
                <w:noProof/>
                <w:rtl/>
              </w:rPr>
              <w:t xml:space="preserve"> </w:t>
            </w:r>
            <w:r w:rsidR="00F41694" w:rsidRPr="00001256">
              <w:rPr>
                <w:rStyle w:val="Hyperlink"/>
                <w:rFonts w:hint="eastAsia"/>
                <w:noProof/>
                <w:rtl/>
              </w:rPr>
              <w:t>رفع</w:t>
            </w:r>
            <w:r w:rsidR="00F41694" w:rsidRPr="00001256">
              <w:rPr>
                <w:rStyle w:val="Hyperlink"/>
                <w:noProof/>
                <w:rtl/>
              </w:rPr>
              <w:t xml:space="preserve"> </w:t>
            </w:r>
            <w:r w:rsidR="00F41694" w:rsidRPr="00001256">
              <w:rPr>
                <w:rStyle w:val="Hyperlink"/>
                <w:rFonts w:hint="eastAsia"/>
                <w:noProof/>
                <w:rtl/>
              </w:rPr>
              <w:t>استحقاق</w:t>
            </w:r>
            <w:r w:rsidR="00F41694" w:rsidRPr="00001256">
              <w:rPr>
                <w:rStyle w:val="Hyperlink"/>
                <w:noProof/>
                <w:rtl/>
              </w:rPr>
              <w:t xml:space="preserve"> </w:t>
            </w:r>
            <w:r w:rsidR="00F41694" w:rsidRPr="00001256">
              <w:rPr>
                <w:rStyle w:val="Hyperlink"/>
                <w:rFonts w:hint="eastAsia"/>
                <w:noProof/>
                <w:rtl/>
              </w:rPr>
              <w:t>است</w:t>
            </w:r>
            <w:r w:rsidR="00F41694" w:rsidRPr="00001256">
              <w:rPr>
                <w:rStyle w:val="Hyperlink"/>
                <w:noProof/>
                <w:rtl/>
              </w:rPr>
              <w:t xml:space="preserve"> </w:t>
            </w:r>
            <w:r w:rsidR="00F41694" w:rsidRPr="00001256">
              <w:rPr>
                <w:rStyle w:val="Hyperlink"/>
                <w:rFonts w:hint="eastAsia"/>
                <w:noProof/>
                <w:rtl/>
              </w:rPr>
              <w:t>همچون</w:t>
            </w:r>
            <w:r w:rsidR="00F41694" w:rsidRPr="00001256">
              <w:rPr>
                <w:rStyle w:val="Hyperlink"/>
                <w:noProof/>
                <w:rtl/>
              </w:rPr>
              <w:t xml:space="preserve"> </w:t>
            </w:r>
            <w:r w:rsidR="00F41694" w:rsidRPr="00001256">
              <w:rPr>
                <w:rStyle w:val="Hyperlink"/>
                <w:rFonts w:hint="eastAsia"/>
                <w:noProof/>
                <w:rtl/>
              </w:rPr>
              <w:t>باب</w:t>
            </w:r>
            <w:r w:rsidR="00F41694" w:rsidRPr="00001256">
              <w:rPr>
                <w:rStyle w:val="Hyperlink"/>
                <w:noProof/>
                <w:rtl/>
              </w:rPr>
              <w:t xml:space="preserve"> </w:t>
            </w:r>
            <w:r w:rsidR="00F41694" w:rsidRPr="00001256">
              <w:rPr>
                <w:rStyle w:val="Hyperlink"/>
                <w:rFonts w:hint="eastAsia"/>
                <w:noProof/>
                <w:rtl/>
              </w:rPr>
              <w:t>توبه</w:t>
            </w:r>
            <w:r w:rsidR="00F41694">
              <w:rPr>
                <w:noProof/>
                <w:webHidden/>
              </w:rPr>
              <w:tab/>
            </w:r>
            <w:r w:rsidR="00F41694">
              <w:rPr>
                <w:noProof/>
                <w:webHidden/>
              </w:rPr>
              <w:fldChar w:fldCharType="begin"/>
            </w:r>
            <w:r w:rsidR="00F41694">
              <w:rPr>
                <w:noProof/>
                <w:webHidden/>
              </w:rPr>
              <w:instrText xml:space="preserve"> PAGEREF _Toc1346850 \h </w:instrText>
            </w:r>
            <w:r w:rsidR="00F41694">
              <w:rPr>
                <w:noProof/>
                <w:webHidden/>
              </w:rPr>
            </w:r>
            <w:r w:rsidR="00F41694">
              <w:rPr>
                <w:noProof/>
                <w:webHidden/>
              </w:rPr>
              <w:fldChar w:fldCharType="separate"/>
            </w:r>
            <w:r w:rsidR="00F41694">
              <w:rPr>
                <w:noProof/>
                <w:webHidden/>
                <w:rtl/>
              </w:rPr>
              <w:t>9</w:t>
            </w:r>
            <w:r w:rsidR="00F41694">
              <w:rPr>
                <w:noProof/>
                <w:webHidden/>
              </w:rPr>
              <w:fldChar w:fldCharType="end"/>
            </w:r>
          </w:hyperlink>
        </w:p>
        <w:p w:rsidR="00F41694" w:rsidRDefault="00136FF7" w:rsidP="00F41694">
          <w:pPr>
            <w:pStyle w:val="TOC6"/>
            <w:tabs>
              <w:tab w:val="right" w:leader="dot" w:pos="9350"/>
            </w:tabs>
            <w:rPr>
              <w:rFonts w:asciiTheme="minorHAnsi" w:eastAsiaTheme="minorEastAsia" w:hAnsiTheme="minorHAnsi" w:cstheme="minorBidi"/>
              <w:noProof/>
              <w:sz w:val="22"/>
              <w:szCs w:val="22"/>
              <w:lang w:bidi="ar-SA"/>
            </w:rPr>
          </w:pPr>
          <w:hyperlink w:anchor="_Toc1346851" w:history="1">
            <w:r w:rsidR="00F41694" w:rsidRPr="00001256">
              <w:rPr>
                <w:rStyle w:val="Hyperlink"/>
                <w:rFonts w:hint="eastAsia"/>
                <w:noProof/>
                <w:rtl/>
              </w:rPr>
              <w:t>نت</w:t>
            </w:r>
            <w:r w:rsidR="00F41694" w:rsidRPr="00001256">
              <w:rPr>
                <w:rStyle w:val="Hyperlink"/>
                <w:rFonts w:hint="cs"/>
                <w:noProof/>
                <w:rtl/>
              </w:rPr>
              <w:t>ی</w:t>
            </w:r>
            <w:r w:rsidR="00F41694" w:rsidRPr="00001256">
              <w:rPr>
                <w:rStyle w:val="Hyperlink"/>
                <w:rFonts w:hint="eastAsia"/>
                <w:noProof/>
                <w:rtl/>
              </w:rPr>
              <w:t>جه</w:t>
            </w:r>
            <w:r w:rsidR="00F41694" w:rsidRPr="00001256">
              <w:rPr>
                <w:rStyle w:val="Hyperlink"/>
                <w:noProof/>
                <w:rtl/>
              </w:rPr>
              <w:t xml:space="preserve"> </w:t>
            </w:r>
            <w:r w:rsidR="00F41694" w:rsidRPr="00001256">
              <w:rPr>
                <w:rStyle w:val="Hyperlink"/>
                <w:rFonts w:hint="eastAsia"/>
                <w:noProof/>
                <w:rtl/>
              </w:rPr>
              <w:t>مناقشه</w:t>
            </w:r>
            <w:r w:rsidR="00F41694" w:rsidRPr="00001256">
              <w:rPr>
                <w:rStyle w:val="Hyperlink"/>
                <w:noProof/>
                <w:rtl/>
              </w:rPr>
              <w:t xml:space="preserve"> </w:t>
            </w:r>
            <w:r w:rsidR="00F41694" w:rsidRPr="00001256">
              <w:rPr>
                <w:rStyle w:val="Hyperlink"/>
                <w:rFonts w:hint="eastAsia"/>
                <w:noProof/>
                <w:rtl/>
              </w:rPr>
              <w:t>به</w:t>
            </w:r>
            <w:r w:rsidR="00F41694" w:rsidRPr="00001256">
              <w:rPr>
                <w:rStyle w:val="Hyperlink"/>
                <w:noProof/>
                <w:rtl/>
              </w:rPr>
              <w:t xml:space="preserve"> </w:t>
            </w:r>
            <w:r w:rsidR="00F41694" w:rsidRPr="00001256">
              <w:rPr>
                <w:rStyle w:val="Hyperlink"/>
                <w:rFonts w:hint="eastAsia"/>
                <w:noProof/>
                <w:rtl/>
              </w:rPr>
              <w:t>جواب</w:t>
            </w:r>
            <w:r w:rsidR="00F41694" w:rsidRPr="00001256">
              <w:rPr>
                <w:rStyle w:val="Hyperlink"/>
                <w:noProof/>
                <w:rtl/>
              </w:rPr>
              <w:t xml:space="preserve"> </w:t>
            </w:r>
            <w:r w:rsidR="00F41694" w:rsidRPr="00001256">
              <w:rPr>
                <w:rStyle w:val="Hyperlink"/>
                <w:rFonts w:hint="eastAsia"/>
                <w:noProof/>
                <w:rtl/>
              </w:rPr>
              <w:t>مرحوم</w:t>
            </w:r>
            <w:r w:rsidR="00F41694" w:rsidRPr="00001256">
              <w:rPr>
                <w:rStyle w:val="Hyperlink"/>
                <w:noProof/>
                <w:rtl/>
              </w:rPr>
              <w:t xml:space="preserve"> </w:t>
            </w:r>
            <w:r w:rsidR="00F41694" w:rsidRPr="00001256">
              <w:rPr>
                <w:rStyle w:val="Hyperlink"/>
                <w:rFonts w:hint="eastAsia"/>
                <w:noProof/>
                <w:rtl/>
              </w:rPr>
              <w:t>خوئ</w:t>
            </w:r>
            <w:r w:rsidR="00F41694" w:rsidRPr="00001256">
              <w:rPr>
                <w:rStyle w:val="Hyperlink"/>
                <w:rFonts w:hint="cs"/>
                <w:noProof/>
                <w:rtl/>
              </w:rPr>
              <w:t>ی</w:t>
            </w:r>
            <w:r w:rsidR="00F41694">
              <w:rPr>
                <w:noProof/>
                <w:webHidden/>
              </w:rPr>
              <w:tab/>
            </w:r>
            <w:r w:rsidR="00F41694">
              <w:rPr>
                <w:noProof/>
                <w:webHidden/>
              </w:rPr>
              <w:fldChar w:fldCharType="begin"/>
            </w:r>
            <w:r w:rsidR="00F41694">
              <w:rPr>
                <w:noProof/>
                <w:webHidden/>
              </w:rPr>
              <w:instrText xml:space="preserve"> PAGEREF _Toc1346851 \h </w:instrText>
            </w:r>
            <w:r w:rsidR="00F41694">
              <w:rPr>
                <w:noProof/>
                <w:webHidden/>
              </w:rPr>
            </w:r>
            <w:r w:rsidR="00F41694">
              <w:rPr>
                <w:noProof/>
                <w:webHidden/>
              </w:rPr>
              <w:fldChar w:fldCharType="separate"/>
            </w:r>
            <w:r w:rsidR="00F41694">
              <w:rPr>
                <w:noProof/>
                <w:webHidden/>
                <w:rtl/>
              </w:rPr>
              <w:t>10</w:t>
            </w:r>
            <w:r w:rsidR="00F41694">
              <w:rPr>
                <w:noProof/>
                <w:webHidden/>
              </w:rPr>
              <w:fldChar w:fldCharType="end"/>
            </w:r>
          </w:hyperlink>
        </w:p>
        <w:p w:rsidR="00F41694" w:rsidRDefault="00F41694" w:rsidP="00F41694">
          <w:r>
            <w:rPr>
              <w:rFonts w:eastAsiaTheme="minorEastAsia"/>
            </w:rPr>
            <w:fldChar w:fldCharType="end"/>
          </w:r>
        </w:p>
      </w:sdtContent>
    </w:sdt>
    <w:p w:rsidR="00F41694" w:rsidRDefault="00F41694" w:rsidP="004D5B1F">
      <w:pPr>
        <w:jc w:val="center"/>
        <w:rPr>
          <w:rtl/>
        </w:rPr>
      </w:pPr>
    </w:p>
    <w:p w:rsidR="00F41694" w:rsidRDefault="00F41694">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1" w:name="_Toc513477529"/>
      <w:bookmarkStart w:id="2" w:name="_Toc1346829"/>
      <w:r>
        <w:rPr>
          <w:rFonts w:hint="cs"/>
          <w:rtl/>
        </w:rPr>
        <w:t xml:space="preserve">موضوع: </w:t>
      </w:r>
      <w:r w:rsidRPr="001140E9">
        <w:rPr>
          <w:rFonts w:hint="cs"/>
          <w:color w:val="auto"/>
          <w:rtl/>
        </w:rPr>
        <w:t>فقه / اجتهاد و تقلید /مسأله تقلید (شرایط مجتهد- شرط عدالت)</w:t>
      </w:r>
      <w:bookmarkEnd w:id="1"/>
      <w:bookmarkEnd w:id="2"/>
    </w:p>
    <w:p w:rsidR="004D5B1F" w:rsidRDefault="004D5B1F" w:rsidP="006302F5">
      <w:pPr>
        <w:pStyle w:val="Heading2"/>
        <w:rPr>
          <w:rtl/>
        </w:rPr>
      </w:pPr>
      <w:bookmarkStart w:id="3" w:name="_Toc1346830"/>
      <w:r w:rsidRPr="004D5B1F">
        <w:rPr>
          <w:rFonts w:hint="cs"/>
          <w:rtl/>
        </w:rPr>
        <w:t>اشاره</w:t>
      </w:r>
      <w:bookmarkEnd w:id="3"/>
    </w:p>
    <w:p w:rsidR="00C84D74" w:rsidRDefault="00C84D74" w:rsidP="001140E9">
      <w:pPr>
        <w:pStyle w:val="BodyTextIndent"/>
        <w:rPr>
          <w:rtl/>
        </w:rPr>
      </w:pPr>
      <w:r>
        <w:rPr>
          <w:rFonts w:hint="cs"/>
          <w:rtl/>
        </w:rPr>
        <w:t xml:space="preserve">در ذیل مبحث تعریف عدالت چند فرع مطرح است که در جلسات قبل اولین فرع مطرح شد که عبارت بود از اینکه در عدالت آیا ارتکاب صغیره هم مضر است یا خیر؟ </w:t>
      </w:r>
      <w:r w:rsidR="00A01C8C">
        <w:rPr>
          <w:rFonts w:hint="cs"/>
          <w:rtl/>
        </w:rPr>
        <w:t>به‌عبارت‌دیگر</w:t>
      </w:r>
      <w:r>
        <w:rPr>
          <w:rFonts w:hint="cs"/>
          <w:rtl/>
        </w:rPr>
        <w:t xml:space="preserve"> اجتناب از صغائر نیز همچون اجتناب از کبائر در تعریف و تحقق عدالت دخیل است یا خیر؟</w:t>
      </w:r>
    </w:p>
    <w:p w:rsidR="00C84D74" w:rsidRDefault="00C84D74" w:rsidP="00C84D74">
      <w:pPr>
        <w:rPr>
          <w:rtl/>
        </w:rPr>
      </w:pPr>
      <w:r>
        <w:rPr>
          <w:rFonts w:hint="cs"/>
          <w:rtl/>
        </w:rPr>
        <w:t>در این مبحث عرض شد که دو بحث وجود دارد که در اینجا به یکی از آنها پرداخته</w:t>
      </w:r>
      <w:r w:rsidR="00DA1FE5">
        <w:rPr>
          <w:rFonts w:hint="cs"/>
          <w:rtl/>
        </w:rPr>
        <w:t xml:space="preserve"> می‌</w:t>
      </w:r>
      <w:r>
        <w:rPr>
          <w:rFonts w:hint="cs"/>
          <w:rtl/>
        </w:rPr>
        <w:t>شود و بحث دیگر در آینده در جای خود پرداخته خواهد شد</w:t>
      </w:r>
      <w:r w:rsidR="00AF3D33">
        <w:rPr>
          <w:rFonts w:hint="cs"/>
          <w:rtl/>
        </w:rPr>
        <w:t>.</w:t>
      </w:r>
    </w:p>
    <w:p w:rsidR="00577E84" w:rsidRDefault="00577E84" w:rsidP="00577E84">
      <w:pPr>
        <w:pStyle w:val="Heading3"/>
        <w:rPr>
          <w:rtl/>
        </w:rPr>
      </w:pPr>
      <w:bookmarkStart w:id="4" w:name="_Toc1346831"/>
      <w:r>
        <w:rPr>
          <w:rFonts w:hint="cs"/>
          <w:rtl/>
        </w:rPr>
        <w:t xml:space="preserve">مبحث اوّل: آیا تقسیم معاصی به صغیره و کبیره </w:t>
      </w:r>
      <w:r w:rsidR="00E34FA0">
        <w:rPr>
          <w:rFonts w:hint="cs"/>
          <w:rtl/>
        </w:rPr>
        <w:t>وجود دارد یا خیر؟</w:t>
      </w:r>
      <w:bookmarkEnd w:id="4"/>
    </w:p>
    <w:p w:rsidR="00AF3D33" w:rsidRDefault="00AF3D33" w:rsidP="00C84D74">
      <w:pPr>
        <w:rPr>
          <w:rtl/>
        </w:rPr>
      </w:pPr>
      <w:r>
        <w:rPr>
          <w:rFonts w:hint="cs"/>
          <w:rtl/>
        </w:rPr>
        <w:t xml:space="preserve">مبحث اوّل این بود که تقسیم معاصی به صغائر و کبائر اصلاً آیا دارای وجه است یا خیر؟ و </w:t>
      </w:r>
      <w:r w:rsidR="00A01C8C">
        <w:rPr>
          <w:rFonts w:hint="cs"/>
          <w:rtl/>
        </w:rPr>
        <w:t>به‌عبارت‌دیگر</w:t>
      </w:r>
      <w:r>
        <w:rPr>
          <w:rFonts w:hint="cs"/>
          <w:rtl/>
        </w:rPr>
        <w:t xml:space="preserve"> در معاصی تقسیم صغیره و کبیره وجود دارد یا خیر؟</w:t>
      </w:r>
    </w:p>
    <w:p w:rsidR="00AF3D33" w:rsidRDefault="00AF3D33" w:rsidP="00C84D74">
      <w:pPr>
        <w:rPr>
          <w:rtl/>
        </w:rPr>
      </w:pPr>
      <w:r>
        <w:rPr>
          <w:rFonts w:hint="cs"/>
          <w:rtl/>
        </w:rPr>
        <w:t xml:space="preserve">این یک بحث است که مشهور </w:t>
      </w:r>
      <w:r w:rsidR="00A01C8C">
        <w:rPr>
          <w:rFonts w:hint="cs"/>
          <w:rtl/>
        </w:rPr>
        <w:t>قائل‌اند</w:t>
      </w:r>
      <w:r>
        <w:rPr>
          <w:rFonts w:hint="cs"/>
          <w:rtl/>
        </w:rPr>
        <w:t xml:space="preserve"> که این تقسیم وجود دارد و در مقابل بزرگانی همچون مرحوم خوئی و برخی دیگر معتقدند که </w:t>
      </w:r>
      <w:r w:rsidR="00A01C8C">
        <w:rPr>
          <w:rFonts w:hint="cs"/>
          <w:rtl/>
        </w:rPr>
        <w:t>این‌چنین</w:t>
      </w:r>
      <w:r>
        <w:rPr>
          <w:rFonts w:hint="cs"/>
          <w:rtl/>
        </w:rPr>
        <w:t xml:space="preserve"> تقسیمی علی نحو الاطلاق وجود ندارد بلکه عنوان صغیره و کبیره عناوین نسبی است که وقتی گناهان مقایسه</w:t>
      </w:r>
      <w:r w:rsidR="00DA1FE5">
        <w:rPr>
          <w:rFonts w:hint="cs"/>
          <w:rtl/>
        </w:rPr>
        <w:t xml:space="preserve"> می‌</w:t>
      </w:r>
      <w:r>
        <w:rPr>
          <w:rFonts w:hint="cs"/>
          <w:rtl/>
        </w:rPr>
        <w:t>شوند یکی صغیره و دیگری کبیره</w:t>
      </w:r>
      <w:r w:rsidR="00DA1FE5">
        <w:rPr>
          <w:rFonts w:hint="cs"/>
          <w:rtl/>
        </w:rPr>
        <w:t xml:space="preserve"> می‌</w:t>
      </w:r>
      <w:r>
        <w:rPr>
          <w:rFonts w:hint="cs"/>
          <w:rtl/>
        </w:rPr>
        <w:t>شوند</w:t>
      </w:r>
      <w:r w:rsidR="00210BBB">
        <w:rPr>
          <w:rtl/>
        </w:rPr>
        <w:t xml:space="preserve"> </w:t>
      </w:r>
      <w:r>
        <w:rPr>
          <w:rFonts w:hint="cs"/>
          <w:rtl/>
        </w:rPr>
        <w:t>و الا همان چیزی را که ما صغیره</w:t>
      </w:r>
      <w:r w:rsidR="00DA1FE5">
        <w:rPr>
          <w:rFonts w:hint="cs"/>
          <w:rtl/>
        </w:rPr>
        <w:t xml:space="preserve"> می‌</w:t>
      </w:r>
      <w:r>
        <w:rPr>
          <w:rFonts w:hint="cs"/>
          <w:rtl/>
        </w:rPr>
        <w:t>پنداریم ممکن است در نسبت دیگری کبیره باشد</w:t>
      </w:r>
      <w:r w:rsidR="00577E84">
        <w:rPr>
          <w:rFonts w:hint="cs"/>
          <w:rtl/>
        </w:rPr>
        <w:t xml:space="preserve"> و یا بالعکس.</w:t>
      </w:r>
    </w:p>
    <w:p w:rsidR="00E34FA0" w:rsidRDefault="00E34FA0" w:rsidP="003C253A">
      <w:pPr>
        <w:pStyle w:val="Heading3"/>
        <w:rPr>
          <w:rtl/>
        </w:rPr>
      </w:pPr>
      <w:bookmarkStart w:id="5" w:name="_Toc1346832"/>
      <w:r>
        <w:rPr>
          <w:rFonts w:hint="cs"/>
          <w:rtl/>
        </w:rPr>
        <w:t xml:space="preserve">مبحث دوم: </w:t>
      </w:r>
      <w:r w:rsidR="003C253A">
        <w:rPr>
          <w:rFonts w:hint="cs"/>
          <w:rtl/>
        </w:rPr>
        <w:t>تأثیر یا عدم تأثیر صغائر در تحقق عدالت</w:t>
      </w:r>
      <w:bookmarkEnd w:id="5"/>
    </w:p>
    <w:p w:rsidR="00E34FA0" w:rsidRDefault="00E34FA0" w:rsidP="00C84D74">
      <w:pPr>
        <w:rPr>
          <w:rtl/>
        </w:rPr>
      </w:pPr>
      <w:r>
        <w:rPr>
          <w:rFonts w:hint="cs"/>
          <w:rtl/>
        </w:rPr>
        <w:t>و اما مبحث دوّم آن بحثی است که در اینجا متعرّض شدیم که آیا فقط اجتناب از کبیره حقیقت عدالت است و یا اجتناب از صغائر نیز در تحقق عدالت دخیل است؟ که در جواب گفته شد سه قول در این مبحث وجود دارد.</w:t>
      </w:r>
    </w:p>
    <w:p w:rsidR="00845BC2" w:rsidRDefault="00B1107D" w:rsidP="001140E9">
      <w:pPr>
        <w:pStyle w:val="Heading4"/>
        <w:rPr>
          <w:rtl/>
        </w:rPr>
      </w:pPr>
      <w:bookmarkStart w:id="6" w:name="_Toc1346833"/>
      <w:r>
        <w:rPr>
          <w:rFonts w:hint="cs"/>
          <w:rtl/>
        </w:rPr>
        <w:t>نظر مشهور: صغائر دخالتی در تحقق عدالت ندارد</w:t>
      </w:r>
      <w:bookmarkEnd w:id="6"/>
    </w:p>
    <w:p w:rsidR="005F387E" w:rsidRDefault="003C253A" w:rsidP="005F387E">
      <w:pPr>
        <w:rPr>
          <w:rtl/>
        </w:rPr>
      </w:pPr>
      <w:r>
        <w:rPr>
          <w:rFonts w:hint="cs"/>
          <w:rtl/>
        </w:rPr>
        <w:t>نظر مشهور این است که اجتناب از صغیره در مفهوم عدالت تأثیری ندارد و لذا</w:t>
      </w:r>
      <w:r w:rsidR="00DA1FE5">
        <w:rPr>
          <w:rFonts w:hint="cs"/>
          <w:rtl/>
        </w:rPr>
        <w:t xml:space="preserve"> می‌</w:t>
      </w:r>
      <w:r>
        <w:rPr>
          <w:rFonts w:hint="cs"/>
          <w:rtl/>
        </w:rPr>
        <w:t xml:space="preserve">فرمایند «اجتناب از کبائر و اصرار بر صغائر» که </w:t>
      </w:r>
      <w:r w:rsidR="00A01C8C">
        <w:rPr>
          <w:rFonts w:hint="cs"/>
          <w:rtl/>
        </w:rPr>
        <w:t>درواقع</w:t>
      </w:r>
      <w:r>
        <w:rPr>
          <w:rFonts w:hint="cs"/>
          <w:rtl/>
        </w:rPr>
        <w:t xml:space="preserve"> در </w:t>
      </w:r>
      <w:r w:rsidR="00A01C8C">
        <w:rPr>
          <w:rFonts w:hint="cs"/>
          <w:rtl/>
        </w:rPr>
        <w:t>ورای</w:t>
      </w:r>
      <w:r>
        <w:rPr>
          <w:rFonts w:hint="cs"/>
          <w:rtl/>
        </w:rPr>
        <w:t xml:space="preserve"> این تعبیر این مطلب نهفته است که اجتناب از صغیره بما هی هی و یا اجتناب از صغیره </w:t>
      </w:r>
      <w:r w:rsidR="00A01C8C">
        <w:rPr>
          <w:rFonts w:hint="cs"/>
          <w:rtl/>
        </w:rPr>
        <w:t>به‌عنوان</w:t>
      </w:r>
      <w:r>
        <w:rPr>
          <w:rFonts w:hint="cs"/>
          <w:rtl/>
        </w:rPr>
        <w:t xml:space="preserve"> صغیره دخالتی در تحقق عدالت ندارد و اینکه گفته</w:t>
      </w:r>
      <w:r w:rsidR="00DA1FE5">
        <w:rPr>
          <w:rFonts w:hint="cs"/>
          <w:rtl/>
        </w:rPr>
        <w:t xml:space="preserve"> می‌</w:t>
      </w:r>
      <w:r>
        <w:rPr>
          <w:rFonts w:hint="cs"/>
          <w:rtl/>
        </w:rPr>
        <w:t>شود اصرار بر صغیره نباشد به این جهت است که بحث دیگری در این مطلب وجود دارد و آن این است که این اصرار بر صغیره موجب</w:t>
      </w:r>
      <w:r w:rsidR="00DA1FE5">
        <w:rPr>
          <w:rFonts w:hint="cs"/>
          <w:rtl/>
        </w:rPr>
        <w:t xml:space="preserve"> می‌</w:t>
      </w:r>
      <w:r>
        <w:rPr>
          <w:rFonts w:hint="cs"/>
          <w:rtl/>
        </w:rPr>
        <w:t xml:space="preserve">شود که صغیره مبدّل به کبیره شود و </w:t>
      </w:r>
      <w:r w:rsidR="00A01C8C">
        <w:rPr>
          <w:rFonts w:hint="cs"/>
          <w:rtl/>
        </w:rPr>
        <w:t>درواقع</w:t>
      </w:r>
      <w:r>
        <w:rPr>
          <w:rFonts w:hint="cs"/>
          <w:rtl/>
        </w:rPr>
        <w:t xml:space="preserve"> این اصرار بر صغیره مصداق کبیره</w:t>
      </w:r>
      <w:r w:rsidR="00DA1FE5">
        <w:rPr>
          <w:rFonts w:hint="cs"/>
          <w:rtl/>
        </w:rPr>
        <w:t xml:space="preserve"> می‌</w:t>
      </w:r>
      <w:r>
        <w:rPr>
          <w:rFonts w:hint="cs"/>
          <w:rtl/>
        </w:rPr>
        <w:t>شود و</w:t>
      </w:r>
      <w:r w:rsidR="00DA1FE5">
        <w:rPr>
          <w:rFonts w:hint="cs"/>
          <w:rtl/>
        </w:rPr>
        <w:t xml:space="preserve"> می‌</w:t>
      </w:r>
      <w:r>
        <w:rPr>
          <w:rFonts w:hint="cs"/>
          <w:rtl/>
        </w:rPr>
        <w:t xml:space="preserve">توان گفت این ذکر خاص بعد از عام است و الا صغیره </w:t>
      </w:r>
      <w:r w:rsidR="005F387E">
        <w:rPr>
          <w:rFonts w:hint="cs"/>
          <w:rtl/>
        </w:rPr>
        <w:t>بما هی هی</w:t>
      </w:r>
      <w:r>
        <w:rPr>
          <w:rFonts w:hint="cs"/>
          <w:rtl/>
        </w:rPr>
        <w:t xml:space="preserve"> </w:t>
      </w:r>
      <w:r w:rsidR="005F387E">
        <w:rPr>
          <w:rFonts w:hint="cs"/>
          <w:rtl/>
        </w:rPr>
        <w:t>دخالتی در عدالت ندارد</w:t>
      </w:r>
      <w:r w:rsidR="00210BBB">
        <w:rPr>
          <w:rtl/>
        </w:rPr>
        <w:t>؛ و</w:t>
      </w:r>
      <w:r w:rsidR="005F387E">
        <w:rPr>
          <w:rFonts w:hint="cs"/>
          <w:rtl/>
        </w:rPr>
        <w:t xml:space="preserve"> این اعم از آن است یعنی چه گفته شود عدالت همان اجتناب از معاصی است که با این مبحث دو قول</w:t>
      </w:r>
      <w:r w:rsidR="00DA1FE5">
        <w:rPr>
          <w:rFonts w:hint="cs"/>
          <w:rtl/>
        </w:rPr>
        <w:t xml:space="preserve"> می‌</w:t>
      </w:r>
      <w:r w:rsidR="005F387E">
        <w:rPr>
          <w:rFonts w:hint="cs"/>
          <w:rtl/>
        </w:rPr>
        <w:t xml:space="preserve">شود که اجتناب از کبائر </w:t>
      </w:r>
      <w:r w:rsidR="005F387E">
        <w:rPr>
          <w:rFonts w:hint="cs"/>
          <w:rtl/>
        </w:rPr>
        <w:lastRenderedPageBreak/>
        <w:t xml:space="preserve">و صغائر یا اجتناب از کبائر </w:t>
      </w:r>
      <w:r w:rsidR="00A01C8C">
        <w:rPr>
          <w:rFonts w:hint="cs"/>
          <w:rtl/>
        </w:rPr>
        <w:t>به‌تنهایی</w:t>
      </w:r>
      <w:r w:rsidR="00210BBB">
        <w:rPr>
          <w:rtl/>
        </w:rPr>
        <w:t xml:space="preserve"> </w:t>
      </w:r>
      <w:r w:rsidR="005F387E">
        <w:rPr>
          <w:rFonts w:hint="cs"/>
          <w:rtl/>
        </w:rPr>
        <w:t>و چه گفته شود که عدالت همان ملکه است که باز دو قول مطرح</w:t>
      </w:r>
      <w:r w:rsidR="00DA1FE5">
        <w:rPr>
          <w:rFonts w:hint="cs"/>
          <w:rtl/>
        </w:rPr>
        <w:t xml:space="preserve"> می‌</w:t>
      </w:r>
      <w:r w:rsidR="005F387E">
        <w:rPr>
          <w:rFonts w:hint="cs"/>
          <w:rtl/>
        </w:rPr>
        <w:t xml:space="preserve">شود؛ چه </w:t>
      </w:r>
      <w:r w:rsidR="00A01C8C">
        <w:rPr>
          <w:rFonts w:hint="cs"/>
          <w:rtl/>
        </w:rPr>
        <w:t>گفته</w:t>
      </w:r>
      <w:r w:rsidR="005F387E">
        <w:rPr>
          <w:rFonts w:hint="cs"/>
          <w:rtl/>
        </w:rPr>
        <w:t xml:space="preserve"> شود ملکه اجتناب از کبائر و یا اینکه ملکه اجتناب از کبائر و صغائر</w:t>
      </w:r>
      <w:r w:rsidR="00210BBB">
        <w:rPr>
          <w:rtl/>
        </w:rPr>
        <w:t>؛ و</w:t>
      </w:r>
      <w:r w:rsidR="005F387E">
        <w:rPr>
          <w:rFonts w:hint="cs"/>
          <w:rtl/>
        </w:rPr>
        <w:t xml:space="preserve"> لذا بنا بر جمیع اقوال </w:t>
      </w:r>
      <w:r w:rsidR="00A01C8C">
        <w:rPr>
          <w:rFonts w:hint="cs"/>
          <w:rtl/>
        </w:rPr>
        <w:t>شش‌گانه‌ای</w:t>
      </w:r>
      <w:r w:rsidR="00DA1FE5">
        <w:rPr>
          <w:rFonts w:hint="cs"/>
          <w:rtl/>
        </w:rPr>
        <w:t xml:space="preserve"> </w:t>
      </w:r>
      <w:r w:rsidR="005F387E">
        <w:rPr>
          <w:rFonts w:hint="cs"/>
          <w:rtl/>
        </w:rPr>
        <w:t>که در بحث قبل عرض شد این سؤال مطرح</w:t>
      </w:r>
      <w:r w:rsidR="00DA1FE5">
        <w:rPr>
          <w:rFonts w:hint="cs"/>
          <w:rtl/>
        </w:rPr>
        <w:t xml:space="preserve"> می‌</w:t>
      </w:r>
      <w:r w:rsidR="005F387E">
        <w:rPr>
          <w:rFonts w:hint="cs"/>
          <w:rtl/>
        </w:rPr>
        <w:t>شود.</w:t>
      </w:r>
    </w:p>
    <w:p w:rsidR="005F387E" w:rsidRDefault="006E6AA9" w:rsidP="005F387E">
      <w:pPr>
        <w:rPr>
          <w:rtl/>
        </w:rPr>
      </w:pPr>
      <w:r>
        <w:rPr>
          <w:rFonts w:hint="cs"/>
          <w:rtl/>
        </w:rPr>
        <w:t xml:space="preserve">سؤال: آیا اصلاً این امکان وجود دارد که کسی قائل به ملکه شود و صغائر در آن دخیل نباشد؟ </w:t>
      </w:r>
      <w:r w:rsidR="00A01C8C">
        <w:rPr>
          <w:rFonts w:hint="cs"/>
          <w:rtl/>
        </w:rPr>
        <w:t>به‌عبارت‌دیگر</w:t>
      </w:r>
      <w:r>
        <w:rPr>
          <w:rFonts w:hint="cs"/>
          <w:rtl/>
        </w:rPr>
        <w:t xml:space="preserve"> آیا ملکه اطاعت از خدا با ارتکاب صغائر قابل جمع</w:t>
      </w:r>
      <w:r w:rsidR="00DA1FE5">
        <w:rPr>
          <w:rFonts w:hint="cs"/>
          <w:rtl/>
        </w:rPr>
        <w:t xml:space="preserve"> می‌</w:t>
      </w:r>
      <w:r>
        <w:rPr>
          <w:rFonts w:hint="cs"/>
          <w:rtl/>
        </w:rPr>
        <w:t>باشند؟</w:t>
      </w:r>
    </w:p>
    <w:p w:rsidR="006E6AA9" w:rsidRDefault="006E6AA9" w:rsidP="005F387E">
      <w:pPr>
        <w:rPr>
          <w:rtl/>
        </w:rPr>
      </w:pPr>
      <w:r>
        <w:rPr>
          <w:rFonts w:hint="cs"/>
          <w:rtl/>
        </w:rPr>
        <w:t xml:space="preserve">جواب: بله، این صورت </w:t>
      </w:r>
      <w:r w:rsidR="00A01C8C">
        <w:rPr>
          <w:rFonts w:hint="cs"/>
          <w:rtl/>
        </w:rPr>
        <w:t>امکان‌پذیر</w:t>
      </w:r>
      <w:r>
        <w:rPr>
          <w:rFonts w:hint="cs"/>
          <w:rtl/>
        </w:rPr>
        <w:t xml:space="preserve"> است و </w:t>
      </w:r>
      <w:r w:rsidR="00A01C8C">
        <w:rPr>
          <w:rFonts w:hint="cs"/>
          <w:rtl/>
        </w:rPr>
        <w:t>درواقع</w:t>
      </w:r>
      <w:r>
        <w:rPr>
          <w:rFonts w:hint="cs"/>
          <w:rtl/>
        </w:rPr>
        <w:t xml:space="preserve"> هر یک از صوری که برای ملکه گفته</w:t>
      </w:r>
      <w:r w:rsidR="00DA1FE5">
        <w:rPr>
          <w:rFonts w:hint="cs"/>
          <w:rtl/>
        </w:rPr>
        <w:t xml:space="preserve"> می‌</w:t>
      </w:r>
      <w:r>
        <w:rPr>
          <w:rFonts w:hint="cs"/>
          <w:rtl/>
        </w:rPr>
        <w:t>شود قابل تفکیک</w:t>
      </w:r>
      <w:r w:rsidR="00DA1FE5">
        <w:rPr>
          <w:rFonts w:hint="cs"/>
          <w:rtl/>
        </w:rPr>
        <w:t xml:space="preserve"> می‌</w:t>
      </w:r>
      <w:r>
        <w:rPr>
          <w:rFonts w:hint="cs"/>
          <w:rtl/>
        </w:rPr>
        <w:t xml:space="preserve">باشد. </w:t>
      </w:r>
      <w:r w:rsidR="00A01C8C">
        <w:rPr>
          <w:rFonts w:hint="cs"/>
          <w:rtl/>
        </w:rPr>
        <w:t>چراکه</w:t>
      </w:r>
      <w:r>
        <w:rPr>
          <w:rFonts w:hint="cs"/>
          <w:rtl/>
        </w:rPr>
        <w:t xml:space="preserve"> کبائر یک تعداد معدودی دارد که ممکن است کسی دارای ملکه روحی است که از این تعداد معاصی پرهیز کرده و </w:t>
      </w:r>
      <w:r w:rsidR="00072F87">
        <w:rPr>
          <w:rFonts w:hint="cs"/>
          <w:rtl/>
        </w:rPr>
        <w:t>به‌هیچ‌عنوان</w:t>
      </w:r>
      <w:r>
        <w:rPr>
          <w:rFonts w:hint="cs"/>
          <w:rtl/>
        </w:rPr>
        <w:t xml:space="preserve"> بر اساس ملکه</w:t>
      </w:r>
      <w:r w:rsidR="00DA1FE5">
        <w:rPr>
          <w:rFonts w:hint="cs"/>
          <w:rtl/>
        </w:rPr>
        <w:t xml:space="preserve">‌ای </w:t>
      </w:r>
      <w:r>
        <w:rPr>
          <w:rFonts w:hint="cs"/>
          <w:rtl/>
        </w:rPr>
        <w:t>که برای او وجود دارد سراغ آنها</w:t>
      </w:r>
      <w:r w:rsidR="00DA1FE5">
        <w:rPr>
          <w:rFonts w:hint="cs"/>
          <w:rtl/>
        </w:rPr>
        <w:t xml:space="preserve"> نمی‌</w:t>
      </w:r>
      <w:r>
        <w:rPr>
          <w:rFonts w:hint="cs"/>
          <w:rtl/>
        </w:rPr>
        <w:t>رود.</w:t>
      </w:r>
    </w:p>
    <w:p w:rsidR="00845BC2" w:rsidRDefault="00072F87" w:rsidP="00655CAD">
      <w:pPr>
        <w:pStyle w:val="Heading2"/>
        <w:rPr>
          <w:rtl/>
        </w:rPr>
      </w:pPr>
      <w:bookmarkStart w:id="7" w:name="_Toc1346834"/>
      <w:r>
        <w:rPr>
          <w:rFonts w:hint="cs"/>
          <w:rtl/>
        </w:rPr>
        <w:t>دلایل</w:t>
      </w:r>
      <w:r w:rsidR="00B1107D">
        <w:rPr>
          <w:rFonts w:hint="cs"/>
          <w:rtl/>
        </w:rPr>
        <w:t xml:space="preserve"> مشهور</w:t>
      </w:r>
      <w:bookmarkEnd w:id="7"/>
    </w:p>
    <w:p w:rsidR="006E6AA9" w:rsidRDefault="00845BC2" w:rsidP="005F387E">
      <w:pPr>
        <w:rPr>
          <w:rtl/>
        </w:rPr>
      </w:pPr>
      <w:r>
        <w:rPr>
          <w:rFonts w:hint="cs"/>
          <w:rtl/>
        </w:rPr>
        <w:t>در اینجا گفته شد که قول مشهور این است که صغیره ارتباط و دخالتی در عدالت ندارد مگر اینکه به حد اصرار برسد که آن هم مصداقی از کبیره</w:t>
      </w:r>
      <w:r w:rsidR="00DA1FE5">
        <w:rPr>
          <w:rFonts w:hint="cs"/>
          <w:rtl/>
        </w:rPr>
        <w:t xml:space="preserve"> می‌</w:t>
      </w:r>
      <w:r>
        <w:rPr>
          <w:rFonts w:hint="cs"/>
          <w:rtl/>
        </w:rPr>
        <w:t>باشد.</w:t>
      </w:r>
    </w:p>
    <w:p w:rsidR="00B1107D" w:rsidRDefault="00B1107D" w:rsidP="00655CAD">
      <w:pPr>
        <w:pStyle w:val="Heading3"/>
        <w:rPr>
          <w:rtl/>
        </w:rPr>
      </w:pPr>
      <w:bookmarkStart w:id="8" w:name="_Toc1346835"/>
      <w:r>
        <w:rPr>
          <w:rFonts w:hint="cs"/>
          <w:rtl/>
        </w:rPr>
        <w:t>دلیل اوّل: روایت عبدالله ابن أبی یعفور</w:t>
      </w:r>
      <w:bookmarkEnd w:id="8"/>
    </w:p>
    <w:p w:rsidR="00B1107D" w:rsidRDefault="00B1107D" w:rsidP="00B1107D">
      <w:pPr>
        <w:rPr>
          <w:rtl/>
        </w:rPr>
      </w:pPr>
      <w:r>
        <w:rPr>
          <w:rFonts w:hint="cs"/>
          <w:rtl/>
        </w:rPr>
        <w:t>اولین دلیلی که مشهور برای نظر خود مطرح فرمودند روایت عبدالله ابن أبی یعفور</w:t>
      </w:r>
      <w:r w:rsidR="00DA1FE5">
        <w:rPr>
          <w:rFonts w:hint="cs"/>
          <w:rtl/>
        </w:rPr>
        <w:t xml:space="preserve"> می‌</w:t>
      </w:r>
      <w:r>
        <w:rPr>
          <w:rFonts w:hint="cs"/>
          <w:rtl/>
        </w:rPr>
        <w:t>باشد که در این باب بحث صورت گرفت و نتیجه این شد که دلالت واضحی از این روایت به دست</w:t>
      </w:r>
      <w:r w:rsidR="00DA1FE5">
        <w:rPr>
          <w:rFonts w:hint="cs"/>
          <w:rtl/>
        </w:rPr>
        <w:t xml:space="preserve"> نمی‌</w:t>
      </w:r>
      <w:r>
        <w:rPr>
          <w:rFonts w:hint="cs"/>
          <w:rtl/>
        </w:rPr>
        <w:t>آید تا بتوان ادعا کرد در باب عدالت فقط کبیره ملاک است</w:t>
      </w:r>
      <w:r w:rsidR="00210BBB">
        <w:rPr>
          <w:rtl/>
        </w:rPr>
        <w:t xml:space="preserve"> </w:t>
      </w:r>
      <w:r>
        <w:rPr>
          <w:rFonts w:hint="cs"/>
          <w:rtl/>
        </w:rPr>
        <w:t>و لو اینکه عبارت «</w:t>
      </w:r>
      <w:r w:rsidRPr="00072F87">
        <w:rPr>
          <w:rFonts w:hint="cs"/>
          <w:color w:val="008000"/>
          <w:rtl/>
        </w:rPr>
        <w:t>و یُعرف باجتناب الکبائر</w:t>
      </w:r>
      <w:r>
        <w:rPr>
          <w:rFonts w:hint="cs"/>
          <w:rtl/>
        </w:rPr>
        <w:t>» اشعار مختصری در این روایت داشت اما از آنجا که محفوف به جملات قبل و بود، این امکان که در دلالت این عبارت اطمینانی حاصل شود وجود ندارد. گرچه بدون اشعار نبود اما به دلیل محفوف بودن به قرائن قبل و بعد امکان دستیابی به یک ظهور واضح در این روایت وجود نداشت</w:t>
      </w:r>
      <w:r w:rsidR="00655CAD">
        <w:rPr>
          <w:rFonts w:hint="cs"/>
          <w:rtl/>
        </w:rPr>
        <w:t>.</w:t>
      </w:r>
    </w:p>
    <w:p w:rsidR="00E015D0" w:rsidRDefault="00655CAD" w:rsidP="00E015D0">
      <w:pPr>
        <w:pStyle w:val="Heading3"/>
        <w:rPr>
          <w:rtl/>
        </w:rPr>
      </w:pPr>
      <w:bookmarkStart w:id="9" w:name="_Toc1346836"/>
      <w:r>
        <w:rPr>
          <w:rFonts w:hint="cs"/>
          <w:rtl/>
        </w:rPr>
        <w:t xml:space="preserve">دلیل دوّم: </w:t>
      </w:r>
      <w:r w:rsidR="00E015D0">
        <w:rPr>
          <w:rFonts w:hint="cs"/>
          <w:rtl/>
        </w:rPr>
        <w:t>آیه 31 سوره نساء</w:t>
      </w:r>
      <w:bookmarkEnd w:id="9"/>
    </w:p>
    <w:p w:rsidR="00E015D0" w:rsidRDefault="00E015D0" w:rsidP="00E015D0">
      <w:pPr>
        <w:rPr>
          <w:rtl/>
        </w:rPr>
      </w:pPr>
      <w:r>
        <w:rPr>
          <w:rFonts w:hint="cs"/>
          <w:rtl/>
        </w:rPr>
        <w:t>دلیل دیگری که مشهور برای نظر خود ارائه</w:t>
      </w:r>
      <w:r w:rsidR="00DA1FE5">
        <w:rPr>
          <w:rFonts w:hint="cs"/>
          <w:rtl/>
        </w:rPr>
        <w:t xml:space="preserve"> می‌</w:t>
      </w:r>
      <w:r>
        <w:rPr>
          <w:rFonts w:hint="cs"/>
          <w:rtl/>
        </w:rPr>
        <w:t>کنند عبارت است از آیه 31 سوره نساء که</w:t>
      </w:r>
      <w:r w:rsidR="00DA1FE5">
        <w:rPr>
          <w:rFonts w:hint="cs"/>
          <w:rtl/>
        </w:rPr>
        <w:t xml:space="preserve"> می‌</w:t>
      </w:r>
      <w:r w:rsidR="00825AC3">
        <w:rPr>
          <w:rFonts w:hint="cs"/>
          <w:rtl/>
        </w:rPr>
        <w:t xml:space="preserve">فرماید: </w:t>
      </w:r>
      <w:r w:rsidR="00825AC3">
        <w:rPr>
          <w:b/>
          <w:bCs/>
          <w:color w:val="007200"/>
          <w:rtl/>
        </w:rPr>
        <w:t>﴿إِنْ تَجْتَنِبُوا كَبَائِرَ مَا تُنْهَوْنَ عَنْهُ نُكَفِّرْ عَنْكُمْ سَيِّئَاتِكُمْ وَنُدْخِلْكُمْ مُدْخَلًا كَرِيما</w:t>
      </w:r>
      <w:r w:rsidR="00825AC3">
        <w:rPr>
          <w:rFonts w:hint="cs"/>
          <w:b/>
          <w:bCs/>
          <w:color w:val="007200"/>
          <w:rtl/>
        </w:rPr>
        <w:t>ً</w:t>
      </w:r>
      <w:r w:rsidR="00825AC3">
        <w:rPr>
          <w:b/>
          <w:bCs/>
          <w:color w:val="007200"/>
          <w:rtl/>
        </w:rPr>
        <w:t>﴾</w:t>
      </w:r>
      <w:r w:rsidR="00B700C7">
        <w:rPr>
          <w:rFonts w:hint="cs"/>
          <w:rtl/>
        </w:rPr>
        <w:t>.</w:t>
      </w:r>
    </w:p>
    <w:p w:rsidR="00B700C7" w:rsidRDefault="00B700C7" w:rsidP="00200D6C">
      <w:pPr>
        <w:rPr>
          <w:rtl/>
        </w:rPr>
      </w:pPr>
      <w:r>
        <w:rPr>
          <w:rFonts w:hint="cs"/>
          <w:rtl/>
        </w:rPr>
        <w:t>این آیه بعد از آیاتی است که</w:t>
      </w:r>
      <w:r w:rsidR="00DA1FE5">
        <w:rPr>
          <w:rFonts w:hint="cs"/>
          <w:rtl/>
        </w:rPr>
        <w:t xml:space="preserve"> می‌</w:t>
      </w:r>
      <w:r>
        <w:rPr>
          <w:rFonts w:hint="cs"/>
          <w:rtl/>
        </w:rPr>
        <w:t xml:space="preserve">فرماید </w:t>
      </w:r>
      <w:r w:rsidR="00825AC3">
        <w:rPr>
          <w:b/>
          <w:bCs/>
          <w:color w:val="007200"/>
          <w:rtl/>
        </w:rPr>
        <w:t xml:space="preserve">﴿يَا أَيُّهَا الَّذِينَ آمَنُوا لَا تَأْكُلُوا أَمْوَالَكُمْ بَيْنَكُمْ بِالْبَاطِلِ إِلَّا أَنْ تَكُونَ تِجَارَةً عَنْ تَرَاضٍ مِنْكُمْ </w:t>
      </w:r>
      <w:r w:rsidR="00825AC3">
        <w:rPr>
          <w:rFonts w:hint="cs"/>
          <w:b/>
          <w:bCs/>
          <w:color w:val="007200"/>
          <w:rtl/>
        </w:rPr>
        <w:t>وَلَا</w:t>
      </w:r>
      <w:r w:rsidR="00825AC3">
        <w:rPr>
          <w:b/>
          <w:bCs/>
          <w:color w:val="007200"/>
          <w:rtl/>
        </w:rPr>
        <w:t xml:space="preserve"> </w:t>
      </w:r>
      <w:r w:rsidR="00825AC3">
        <w:rPr>
          <w:rFonts w:hint="cs"/>
          <w:b/>
          <w:bCs/>
          <w:color w:val="007200"/>
          <w:rtl/>
        </w:rPr>
        <w:t>تَقْتُلُوا</w:t>
      </w:r>
      <w:r w:rsidR="00825AC3">
        <w:rPr>
          <w:b/>
          <w:bCs/>
          <w:color w:val="007200"/>
          <w:rtl/>
        </w:rPr>
        <w:t xml:space="preserve"> </w:t>
      </w:r>
      <w:r w:rsidR="00825AC3">
        <w:rPr>
          <w:rFonts w:hint="cs"/>
          <w:b/>
          <w:bCs/>
          <w:color w:val="007200"/>
          <w:rtl/>
        </w:rPr>
        <w:t>أَنْفُسَكُمْ</w:t>
      </w:r>
      <w:r w:rsidR="00825AC3">
        <w:rPr>
          <w:b/>
          <w:bCs/>
          <w:color w:val="007200"/>
          <w:rtl/>
        </w:rPr>
        <w:t xml:space="preserve"> </w:t>
      </w:r>
      <w:r w:rsidR="00825AC3">
        <w:rPr>
          <w:rFonts w:hint="cs"/>
          <w:b/>
          <w:bCs/>
          <w:color w:val="007200"/>
          <w:rtl/>
        </w:rPr>
        <w:t>إِنَّ</w:t>
      </w:r>
      <w:r w:rsidR="00825AC3">
        <w:rPr>
          <w:b/>
          <w:bCs/>
          <w:color w:val="007200"/>
          <w:rtl/>
        </w:rPr>
        <w:t xml:space="preserve"> </w:t>
      </w:r>
      <w:r w:rsidR="00825AC3">
        <w:rPr>
          <w:rFonts w:hint="cs"/>
          <w:b/>
          <w:bCs/>
          <w:color w:val="007200"/>
          <w:rtl/>
        </w:rPr>
        <w:t>اللَّهَ</w:t>
      </w:r>
      <w:r w:rsidR="00825AC3">
        <w:rPr>
          <w:b/>
          <w:bCs/>
          <w:color w:val="007200"/>
          <w:rtl/>
        </w:rPr>
        <w:t xml:space="preserve"> </w:t>
      </w:r>
      <w:r w:rsidR="00825AC3">
        <w:rPr>
          <w:rFonts w:hint="cs"/>
          <w:b/>
          <w:bCs/>
          <w:color w:val="007200"/>
          <w:rtl/>
        </w:rPr>
        <w:t>كَانَ</w:t>
      </w:r>
      <w:r w:rsidR="00825AC3">
        <w:rPr>
          <w:b/>
          <w:bCs/>
          <w:color w:val="007200"/>
          <w:rtl/>
        </w:rPr>
        <w:t xml:space="preserve"> </w:t>
      </w:r>
      <w:r w:rsidR="00825AC3">
        <w:rPr>
          <w:rFonts w:hint="cs"/>
          <w:b/>
          <w:bCs/>
          <w:color w:val="007200"/>
          <w:rtl/>
        </w:rPr>
        <w:t>بِكُمْ</w:t>
      </w:r>
      <w:r w:rsidR="00825AC3">
        <w:rPr>
          <w:b/>
          <w:bCs/>
          <w:color w:val="007200"/>
          <w:rtl/>
        </w:rPr>
        <w:t xml:space="preserve"> </w:t>
      </w:r>
      <w:r w:rsidR="00825AC3">
        <w:rPr>
          <w:rFonts w:hint="cs"/>
          <w:b/>
          <w:bCs/>
          <w:color w:val="007200"/>
          <w:rtl/>
        </w:rPr>
        <w:t>رَحِيمًا﴾</w:t>
      </w:r>
      <w:r w:rsidR="007E1AB6">
        <w:rPr>
          <w:rStyle w:val="FootnoteReference"/>
          <w:rtl/>
        </w:rPr>
        <w:footnoteReference w:id="1"/>
      </w:r>
      <w:r w:rsidR="007E1AB6">
        <w:rPr>
          <w:rFonts w:hint="cs"/>
          <w:rtl/>
        </w:rPr>
        <w:t xml:space="preserve"> که چند نهی در قبل وجود دارد که مربوط است به </w:t>
      </w:r>
      <w:r w:rsidR="00747F85">
        <w:rPr>
          <w:rFonts w:hint="cs"/>
          <w:rtl/>
        </w:rPr>
        <w:t>اکل مال به باطل و غصب و تصرّف در اموال دیگران و حقوق النّاس و همچنین قتل انفس که قتل دیگران</w:t>
      </w:r>
      <w:r w:rsidR="00DA1FE5">
        <w:rPr>
          <w:rFonts w:hint="cs"/>
          <w:rtl/>
        </w:rPr>
        <w:t xml:space="preserve"> می‌</w:t>
      </w:r>
      <w:r w:rsidR="00747F85">
        <w:rPr>
          <w:rFonts w:hint="cs"/>
          <w:rtl/>
        </w:rPr>
        <w:t xml:space="preserve">باشد و در ادامه این آیه </w:t>
      </w:r>
      <w:r w:rsidR="002D4BCE">
        <w:rPr>
          <w:rFonts w:hint="cs"/>
          <w:rtl/>
        </w:rPr>
        <w:t>ملاحظه</w:t>
      </w:r>
      <w:r w:rsidR="00DA1FE5">
        <w:rPr>
          <w:rFonts w:hint="cs"/>
          <w:rtl/>
        </w:rPr>
        <w:t xml:space="preserve"> می‌</w:t>
      </w:r>
      <w:r w:rsidR="002D4BCE">
        <w:rPr>
          <w:rFonts w:hint="cs"/>
          <w:rtl/>
        </w:rPr>
        <w:t>شود که</w:t>
      </w:r>
      <w:r w:rsidR="00DA1FE5">
        <w:rPr>
          <w:rFonts w:hint="cs"/>
          <w:rtl/>
        </w:rPr>
        <w:t xml:space="preserve"> می‌</w:t>
      </w:r>
      <w:r w:rsidR="002D4BCE">
        <w:rPr>
          <w:rFonts w:hint="cs"/>
          <w:rtl/>
        </w:rPr>
        <w:t xml:space="preserve">فرماید </w:t>
      </w:r>
      <w:r w:rsidR="00825AC3">
        <w:rPr>
          <w:b/>
          <w:bCs/>
          <w:color w:val="007200"/>
          <w:rtl/>
        </w:rPr>
        <w:t>﴿إِنْ تَجْتَنِبُوا كَبَائِرَ مَا تُنْهَوْنَ عَنْهُ نُكَفِّرْ عَنْكُمْ سَيِّئَاتِكُمْ وَنُدْخِلْكُمْ مُدْخَلًا كَرِيما</w:t>
      </w:r>
      <w:r w:rsidR="00825AC3">
        <w:rPr>
          <w:rFonts w:hint="cs"/>
          <w:b/>
          <w:bCs/>
          <w:color w:val="007200"/>
          <w:rtl/>
        </w:rPr>
        <w:t>ً</w:t>
      </w:r>
      <w:r w:rsidR="00825AC3">
        <w:rPr>
          <w:b/>
          <w:bCs/>
          <w:color w:val="007200"/>
          <w:rtl/>
        </w:rPr>
        <w:t>﴾</w:t>
      </w:r>
      <w:r w:rsidR="00825AC3">
        <w:rPr>
          <w:rFonts w:hint="cs"/>
          <w:rtl/>
        </w:rPr>
        <w:t xml:space="preserve"> </w:t>
      </w:r>
      <w:r w:rsidR="002D4BCE">
        <w:rPr>
          <w:rFonts w:hint="cs"/>
          <w:rtl/>
        </w:rPr>
        <w:t xml:space="preserve">یعنی اگر شما از این </w:t>
      </w:r>
      <w:r w:rsidR="002D4BCE">
        <w:rPr>
          <w:rFonts w:hint="cs"/>
          <w:rtl/>
        </w:rPr>
        <w:lastRenderedPageBreak/>
        <w:t xml:space="preserve">کبائری که از آنها نهی </w:t>
      </w:r>
      <w:r w:rsidR="00CC4703">
        <w:rPr>
          <w:rFonts w:hint="cs"/>
          <w:rtl/>
        </w:rPr>
        <w:t>شده‌اید</w:t>
      </w:r>
      <w:r w:rsidR="002D4BCE">
        <w:rPr>
          <w:rFonts w:hint="cs"/>
          <w:rtl/>
        </w:rPr>
        <w:t xml:space="preserve"> اجتناب کنید </w:t>
      </w:r>
      <w:r w:rsidR="002D4BCE">
        <w:rPr>
          <w:rtl/>
        </w:rPr>
        <w:t>–</w:t>
      </w:r>
      <w:r w:rsidR="002D4BCE">
        <w:rPr>
          <w:rFonts w:hint="cs"/>
          <w:rtl/>
        </w:rPr>
        <w:t>که نمونه</w:t>
      </w:r>
      <w:r w:rsidR="00DA1FE5">
        <w:rPr>
          <w:rFonts w:hint="cs"/>
          <w:rtl/>
        </w:rPr>
        <w:t>‌های</w:t>
      </w:r>
      <w:r w:rsidR="002D4BCE">
        <w:rPr>
          <w:rFonts w:hint="cs"/>
          <w:rtl/>
        </w:rPr>
        <w:t xml:space="preserve"> آن در آیات قبل آمده است که تصرّف در اموال در دیگران است یا قتل دیگران</w:t>
      </w:r>
      <w:r w:rsidR="00DA1FE5">
        <w:rPr>
          <w:rFonts w:hint="cs"/>
          <w:rtl/>
        </w:rPr>
        <w:t xml:space="preserve"> می‌</w:t>
      </w:r>
      <w:r w:rsidR="002D4BCE">
        <w:rPr>
          <w:rFonts w:hint="cs"/>
          <w:rtl/>
        </w:rPr>
        <w:t>باشد- اگر از این کبائر اجتناب کردید ما گناهان شما را تکفیر کرده و</w:t>
      </w:r>
      <w:r w:rsidR="00DA1FE5">
        <w:rPr>
          <w:rFonts w:hint="cs"/>
          <w:rtl/>
        </w:rPr>
        <w:t xml:space="preserve"> می‌</w:t>
      </w:r>
      <w:r w:rsidR="002D4BCE">
        <w:rPr>
          <w:rFonts w:hint="cs"/>
          <w:rtl/>
        </w:rPr>
        <w:t xml:space="preserve">پوشانیم و در نهایت </w:t>
      </w:r>
      <w:r w:rsidR="00200D6C">
        <w:rPr>
          <w:b/>
          <w:bCs/>
          <w:color w:val="007200"/>
          <w:rtl/>
        </w:rPr>
        <w:t>﴿</w:t>
      </w:r>
      <w:r w:rsidR="00200D6C">
        <w:rPr>
          <w:b/>
          <w:bCs/>
          <w:color w:val="007200"/>
          <w:rtl/>
        </w:rPr>
        <w:t>وَنُدْخِلْكُمْ مُدْخَلًا كَرِيما</w:t>
      </w:r>
      <w:r w:rsidR="00200D6C">
        <w:rPr>
          <w:rFonts w:hint="cs"/>
          <w:b/>
          <w:bCs/>
          <w:color w:val="007200"/>
          <w:rtl/>
        </w:rPr>
        <w:t>ً</w:t>
      </w:r>
      <w:r w:rsidR="00200D6C">
        <w:rPr>
          <w:b/>
          <w:bCs/>
          <w:color w:val="007200"/>
          <w:rtl/>
        </w:rPr>
        <w:t>﴾</w:t>
      </w:r>
      <w:r w:rsidR="00C07987">
        <w:rPr>
          <w:rFonts w:hint="cs"/>
          <w:rtl/>
        </w:rPr>
        <w:t>.</w:t>
      </w:r>
    </w:p>
    <w:p w:rsidR="00A66850" w:rsidRDefault="00017A22" w:rsidP="001140E9">
      <w:pPr>
        <w:pStyle w:val="Heading4"/>
        <w:rPr>
          <w:rtl/>
        </w:rPr>
      </w:pPr>
      <w:bookmarkStart w:id="10" w:name="_Toc1346837"/>
      <w:r>
        <w:rPr>
          <w:rFonts w:hint="cs"/>
          <w:rtl/>
        </w:rPr>
        <w:t>تقریب</w:t>
      </w:r>
      <w:r w:rsidR="00A66850">
        <w:rPr>
          <w:rFonts w:hint="cs"/>
          <w:rtl/>
        </w:rPr>
        <w:t xml:space="preserve"> استدلال</w:t>
      </w:r>
      <w:r w:rsidR="009A18E3">
        <w:rPr>
          <w:rFonts w:hint="cs"/>
          <w:rtl/>
        </w:rPr>
        <w:t>: توبه در مقام رفع و این آیه در مقام دفع</w:t>
      </w:r>
      <w:r w:rsidR="00DA1FE5">
        <w:rPr>
          <w:rFonts w:hint="cs"/>
          <w:rtl/>
        </w:rPr>
        <w:t xml:space="preserve"> می‌</w:t>
      </w:r>
      <w:r w:rsidR="009A18E3">
        <w:rPr>
          <w:rFonts w:hint="cs"/>
          <w:rtl/>
        </w:rPr>
        <w:t>باشد</w:t>
      </w:r>
      <w:bookmarkEnd w:id="10"/>
    </w:p>
    <w:p w:rsidR="00C07987" w:rsidRDefault="00C07987" w:rsidP="007E1AB6">
      <w:pPr>
        <w:rPr>
          <w:rtl/>
        </w:rPr>
      </w:pPr>
      <w:r>
        <w:rPr>
          <w:rFonts w:hint="cs"/>
          <w:rtl/>
        </w:rPr>
        <w:t xml:space="preserve">این آیه از سوره نساء مورد استدلال قرار گرفته است برای اینکه صغائر دخالتی در بحث عدالت ندارند و </w:t>
      </w:r>
      <w:r w:rsidR="00A01C8C">
        <w:rPr>
          <w:rFonts w:hint="cs"/>
          <w:rtl/>
        </w:rPr>
        <w:t>درواقع</w:t>
      </w:r>
      <w:r>
        <w:rPr>
          <w:rFonts w:hint="cs"/>
          <w:rtl/>
        </w:rPr>
        <w:t xml:space="preserve"> </w:t>
      </w:r>
      <w:r w:rsidR="00387C2D">
        <w:rPr>
          <w:rFonts w:hint="cs"/>
          <w:rtl/>
        </w:rPr>
        <w:t>اینها معفو است، همراه با این تأکید که مرحوم خوئی</w:t>
      </w:r>
      <w:r w:rsidR="00DA1FE5">
        <w:rPr>
          <w:rFonts w:hint="cs"/>
          <w:rtl/>
        </w:rPr>
        <w:t xml:space="preserve"> می‌</w:t>
      </w:r>
      <w:r w:rsidR="00387C2D">
        <w:rPr>
          <w:rFonts w:hint="cs"/>
          <w:rtl/>
        </w:rPr>
        <w:t>فرمایند: وقتی توبه با اجتناب از کبائر مقایسه شود مشاهده</w:t>
      </w:r>
      <w:r w:rsidR="00DA1FE5">
        <w:rPr>
          <w:rFonts w:hint="cs"/>
          <w:rtl/>
        </w:rPr>
        <w:t xml:space="preserve"> می‌</w:t>
      </w:r>
      <w:r w:rsidR="00387C2D">
        <w:rPr>
          <w:rFonts w:hint="cs"/>
          <w:rtl/>
        </w:rPr>
        <w:t>شود که در توبه همه</w:t>
      </w:r>
      <w:r w:rsidR="00DA1FE5">
        <w:rPr>
          <w:rFonts w:hint="cs"/>
          <w:rtl/>
        </w:rPr>
        <w:t xml:space="preserve"> می‌</w:t>
      </w:r>
      <w:r w:rsidR="00387C2D">
        <w:rPr>
          <w:rFonts w:hint="cs"/>
          <w:rtl/>
        </w:rPr>
        <w:t>پذیرند که توبه که</w:t>
      </w:r>
      <w:r w:rsidR="00DA1FE5">
        <w:rPr>
          <w:rFonts w:hint="cs"/>
          <w:rtl/>
        </w:rPr>
        <w:t xml:space="preserve"> می‌</w:t>
      </w:r>
      <w:r w:rsidR="00387C2D">
        <w:rPr>
          <w:rFonts w:hint="cs"/>
          <w:rtl/>
        </w:rPr>
        <w:t>آید آثار گناه را رفع کرده و عدالت را باز</w:t>
      </w:r>
      <w:r w:rsidR="00DA1FE5">
        <w:rPr>
          <w:rFonts w:hint="cs"/>
          <w:rtl/>
        </w:rPr>
        <w:t xml:space="preserve"> می‌</w:t>
      </w:r>
      <w:r w:rsidR="00387C2D">
        <w:rPr>
          <w:rFonts w:hint="cs"/>
          <w:rtl/>
        </w:rPr>
        <w:t xml:space="preserve">گرداند، </w:t>
      </w:r>
      <w:r w:rsidR="00A01C8C">
        <w:rPr>
          <w:rFonts w:hint="cs"/>
          <w:rtl/>
        </w:rPr>
        <w:t>درواقع</w:t>
      </w:r>
      <w:r w:rsidR="00387C2D">
        <w:rPr>
          <w:rFonts w:hint="cs"/>
          <w:rtl/>
        </w:rPr>
        <w:t xml:space="preserve"> با توبه شخص به عدالت باز</w:t>
      </w:r>
      <w:r w:rsidR="00DA1FE5">
        <w:rPr>
          <w:rFonts w:hint="cs"/>
          <w:rtl/>
        </w:rPr>
        <w:t xml:space="preserve"> می‌</w:t>
      </w:r>
      <w:r w:rsidR="00387C2D">
        <w:rPr>
          <w:rFonts w:hint="cs"/>
          <w:rtl/>
        </w:rPr>
        <w:t>گردد.</w:t>
      </w:r>
    </w:p>
    <w:p w:rsidR="00FF446D" w:rsidRDefault="00A01C8C" w:rsidP="00FF446D">
      <w:pPr>
        <w:rPr>
          <w:rtl/>
        </w:rPr>
      </w:pPr>
      <w:r>
        <w:rPr>
          <w:rFonts w:hint="cs"/>
          <w:rtl/>
        </w:rPr>
        <w:t>درواقع</w:t>
      </w:r>
      <w:r w:rsidR="00A66850">
        <w:rPr>
          <w:rFonts w:hint="cs"/>
          <w:rtl/>
        </w:rPr>
        <w:t xml:space="preserve"> در باب توبه مسأله رفع آثار گناه است به این معنا که شخصی که حتّی گناه کبیره</w:t>
      </w:r>
      <w:r w:rsidR="00DA1FE5">
        <w:rPr>
          <w:rFonts w:hint="cs"/>
          <w:rtl/>
        </w:rPr>
        <w:t xml:space="preserve">‌ای </w:t>
      </w:r>
      <w:r w:rsidR="00A66850">
        <w:rPr>
          <w:rFonts w:hint="cs"/>
          <w:rtl/>
        </w:rPr>
        <w:t>انجام داده است و مبتلا به آثار گناه کبیره شده است لکن</w:t>
      </w:r>
      <w:r w:rsidR="00737A63">
        <w:rPr>
          <w:rFonts w:hint="cs"/>
          <w:rtl/>
        </w:rPr>
        <w:t xml:space="preserve"> توبه آن را برداشته و بعد از آن ثبوتی که اتّفاق افتاد آن را رفع</w:t>
      </w:r>
      <w:r w:rsidR="00DA1FE5">
        <w:rPr>
          <w:rFonts w:hint="cs"/>
          <w:rtl/>
        </w:rPr>
        <w:t xml:space="preserve"> می‌</w:t>
      </w:r>
      <w:r w:rsidR="00737A63">
        <w:rPr>
          <w:rFonts w:hint="cs"/>
          <w:rtl/>
        </w:rPr>
        <w:t xml:space="preserve">کند. لکن در این آیه به طریق اولی </w:t>
      </w:r>
      <w:r>
        <w:rPr>
          <w:rFonts w:hint="cs"/>
          <w:rtl/>
        </w:rPr>
        <w:t>این‌چنین</w:t>
      </w:r>
      <w:r w:rsidR="00737A63">
        <w:rPr>
          <w:rFonts w:hint="cs"/>
          <w:rtl/>
        </w:rPr>
        <w:t xml:space="preserve"> است یعنی این دفع است، به این معنا که گفته</w:t>
      </w:r>
      <w:r w:rsidR="00DA1FE5">
        <w:rPr>
          <w:rFonts w:hint="cs"/>
          <w:rtl/>
        </w:rPr>
        <w:t xml:space="preserve"> می‌</w:t>
      </w:r>
      <w:r w:rsidR="00737A63">
        <w:rPr>
          <w:rFonts w:hint="cs"/>
          <w:rtl/>
        </w:rPr>
        <w:t>شود کسی که اجتناب از کبائر کند اصلاً صغائر در پرونده اعمال او ثبت</w:t>
      </w:r>
      <w:r w:rsidR="00DA1FE5">
        <w:rPr>
          <w:rFonts w:hint="cs"/>
          <w:rtl/>
        </w:rPr>
        <w:t xml:space="preserve"> نمی‌</w:t>
      </w:r>
      <w:r w:rsidR="00737A63">
        <w:rPr>
          <w:rFonts w:hint="cs"/>
          <w:rtl/>
        </w:rPr>
        <w:t>شود و تکفیر</w:t>
      </w:r>
      <w:r w:rsidR="00DA1FE5">
        <w:rPr>
          <w:rFonts w:hint="cs"/>
          <w:rtl/>
        </w:rPr>
        <w:t xml:space="preserve"> می‌</w:t>
      </w:r>
      <w:r w:rsidR="00737A63">
        <w:rPr>
          <w:rFonts w:hint="cs"/>
          <w:rtl/>
        </w:rPr>
        <w:t xml:space="preserve">شود و </w:t>
      </w:r>
      <w:r>
        <w:rPr>
          <w:rFonts w:hint="cs"/>
          <w:rtl/>
        </w:rPr>
        <w:t>درواقع</w:t>
      </w:r>
      <w:r w:rsidR="00737A63">
        <w:rPr>
          <w:rFonts w:hint="cs"/>
          <w:rtl/>
        </w:rPr>
        <w:t xml:space="preserve"> خداوند پیشاپیش قلم عفو بر آنها کشیده است</w:t>
      </w:r>
      <w:r w:rsidR="00210BBB">
        <w:rPr>
          <w:rtl/>
        </w:rPr>
        <w:t>؛ که</w:t>
      </w:r>
      <w:r w:rsidR="00FF446D">
        <w:rPr>
          <w:rFonts w:hint="cs"/>
          <w:rtl/>
        </w:rPr>
        <w:t xml:space="preserve"> با این نگاه باید گفت اثر اجتناب از کبائر در عدم ابتلاء به مؤاخذات صغائر </w:t>
      </w:r>
      <w:r w:rsidR="00CC4703">
        <w:rPr>
          <w:rFonts w:hint="cs"/>
          <w:rtl/>
        </w:rPr>
        <w:t>قوی‌تر</w:t>
      </w:r>
      <w:r w:rsidR="00FF446D">
        <w:rPr>
          <w:rFonts w:hint="cs"/>
          <w:rtl/>
        </w:rPr>
        <w:t xml:space="preserve"> است تا توبه چراکه توبه موجب رفع است </w:t>
      </w:r>
      <w:r w:rsidR="00CC4703">
        <w:rPr>
          <w:rFonts w:hint="cs"/>
          <w:rtl/>
        </w:rPr>
        <w:t>درحالی‌که</w:t>
      </w:r>
      <w:r w:rsidR="00FF446D">
        <w:rPr>
          <w:rFonts w:hint="cs"/>
          <w:rtl/>
        </w:rPr>
        <w:t xml:space="preserve"> این دفع است، یعنی پیشاپیش آن آثار برداشته</w:t>
      </w:r>
      <w:r w:rsidR="00DA1FE5">
        <w:rPr>
          <w:rFonts w:hint="cs"/>
          <w:rtl/>
        </w:rPr>
        <w:t xml:space="preserve"> می‌</w:t>
      </w:r>
      <w:r w:rsidR="00FF446D">
        <w:rPr>
          <w:rFonts w:hint="cs"/>
          <w:rtl/>
        </w:rPr>
        <w:t>شود.</w:t>
      </w:r>
    </w:p>
    <w:p w:rsidR="00FF446D" w:rsidRDefault="00017A22" w:rsidP="00FF446D">
      <w:pPr>
        <w:rPr>
          <w:rtl/>
        </w:rPr>
      </w:pPr>
      <w:r>
        <w:rPr>
          <w:rFonts w:hint="cs"/>
          <w:rtl/>
        </w:rPr>
        <w:t xml:space="preserve">از جهت دیگر نیز روشن است که فسق که در نقطه مقابل عدالت بوده و عدم عدالت به این است که کسی مستحق مؤاخذه باشد یعنی فسق همان استحقاق مؤاخذه و </w:t>
      </w:r>
      <w:r w:rsidR="00CC4703">
        <w:rPr>
          <w:rFonts w:hint="cs"/>
          <w:rtl/>
        </w:rPr>
        <w:t>فعلیت</w:t>
      </w:r>
      <w:r>
        <w:rPr>
          <w:rFonts w:hint="cs"/>
          <w:rtl/>
        </w:rPr>
        <w:t xml:space="preserve"> عقاب</w:t>
      </w:r>
      <w:r w:rsidR="00DA1FE5">
        <w:rPr>
          <w:rFonts w:hint="cs"/>
          <w:rtl/>
        </w:rPr>
        <w:t xml:space="preserve"> می‌</w:t>
      </w:r>
      <w:r>
        <w:rPr>
          <w:rFonts w:hint="cs"/>
          <w:rtl/>
        </w:rPr>
        <w:t xml:space="preserve">باشد که در اینجا عقاب </w:t>
      </w:r>
      <w:r w:rsidR="00CC4703">
        <w:rPr>
          <w:rFonts w:hint="cs"/>
          <w:rtl/>
        </w:rPr>
        <w:t>فعلیت</w:t>
      </w:r>
      <w:r>
        <w:rPr>
          <w:rFonts w:hint="cs"/>
          <w:rtl/>
        </w:rPr>
        <w:t xml:space="preserve"> ندارد.</w:t>
      </w:r>
    </w:p>
    <w:p w:rsidR="00017A22" w:rsidRDefault="00017A22" w:rsidP="00FF446D">
      <w:pPr>
        <w:rPr>
          <w:rtl/>
        </w:rPr>
      </w:pPr>
      <w:r>
        <w:rPr>
          <w:rFonts w:hint="cs"/>
          <w:rtl/>
        </w:rPr>
        <w:t xml:space="preserve">با این تقریب گفته شده است که این آیه شریفه </w:t>
      </w:r>
      <w:r w:rsidR="002A13A7">
        <w:rPr>
          <w:rFonts w:hint="cs"/>
          <w:rtl/>
        </w:rPr>
        <w:t>درصدد</w:t>
      </w:r>
      <w:r>
        <w:rPr>
          <w:rFonts w:hint="cs"/>
          <w:rtl/>
        </w:rPr>
        <w:t xml:space="preserve"> بیان این مطلب است که صغائر مضرّ به عدالت ن</w:t>
      </w:r>
      <w:r w:rsidR="009A18E3">
        <w:rPr>
          <w:rFonts w:hint="cs"/>
          <w:rtl/>
        </w:rPr>
        <w:t>یست، چراکه در این آیه پیشاپیش</w:t>
      </w:r>
      <w:r w:rsidR="00DA1FE5">
        <w:rPr>
          <w:rFonts w:hint="cs"/>
          <w:rtl/>
        </w:rPr>
        <w:t xml:space="preserve"> می‌</w:t>
      </w:r>
      <w:r w:rsidR="009A18E3">
        <w:rPr>
          <w:rFonts w:hint="cs"/>
          <w:rtl/>
        </w:rPr>
        <w:t>فرماید که شما مبتلا به عقاب نخواهید شد. فسق هم به این معنا است که کسی عقاب داشته باشد و زمانی که عقاب وجود ندارد این فاسق نبوده و لذا مضرّ به عدالت</w:t>
      </w:r>
      <w:r w:rsidR="00DA1FE5">
        <w:rPr>
          <w:rFonts w:hint="cs"/>
          <w:rtl/>
        </w:rPr>
        <w:t xml:space="preserve"> نمی‌</w:t>
      </w:r>
      <w:r w:rsidR="009A18E3">
        <w:rPr>
          <w:rFonts w:hint="cs"/>
          <w:rtl/>
        </w:rPr>
        <w:t>باشد.</w:t>
      </w:r>
    </w:p>
    <w:p w:rsidR="009A18E3" w:rsidRDefault="009A18E3" w:rsidP="00FF446D">
      <w:pPr>
        <w:rPr>
          <w:rtl/>
        </w:rPr>
      </w:pPr>
      <w:r>
        <w:rPr>
          <w:rFonts w:hint="cs"/>
          <w:rtl/>
        </w:rPr>
        <w:t>این تقریبی است که برای این آیه شریفه ذکر شده است.</w:t>
      </w:r>
    </w:p>
    <w:p w:rsidR="009A18E3" w:rsidRDefault="009A18E3" w:rsidP="001140E9">
      <w:pPr>
        <w:pStyle w:val="Heading4"/>
        <w:rPr>
          <w:rtl/>
        </w:rPr>
      </w:pPr>
      <w:bookmarkStart w:id="11" w:name="_Toc1346838"/>
      <w:r>
        <w:rPr>
          <w:rFonts w:hint="cs"/>
          <w:rtl/>
        </w:rPr>
        <w:t>بررسی دلیل</w:t>
      </w:r>
      <w:bookmarkEnd w:id="11"/>
    </w:p>
    <w:p w:rsidR="009A18E3" w:rsidRDefault="009A18E3" w:rsidP="009A18E3">
      <w:pPr>
        <w:rPr>
          <w:rtl/>
        </w:rPr>
      </w:pPr>
      <w:r>
        <w:rPr>
          <w:rFonts w:hint="cs"/>
          <w:rtl/>
        </w:rPr>
        <w:t>در مقام بررسی و پاسخ</w:t>
      </w:r>
      <w:r w:rsidR="00DA1FE5">
        <w:rPr>
          <w:rFonts w:hint="cs"/>
          <w:rtl/>
        </w:rPr>
        <w:t>‌های</w:t>
      </w:r>
      <w:r>
        <w:rPr>
          <w:rFonts w:hint="cs"/>
          <w:rtl/>
        </w:rPr>
        <w:t>ی که ممکن است به این تقریب در استدلال دوّم داده بشود</w:t>
      </w:r>
      <w:r w:rsidR="000A409F">
        <w:rPr>
          <w:rFonts w:hint="cs"/>
          <w:rtl/>
        </w:rPr>
        <w:t xml:space="preserve"> لازم است که ابتدائاً اشاره</w:t>
      </w:r>
      <w:r w:rsidR="00DA1FE5">
        <w:rPr>
          <w:rFonts w:hint="cs"/>
          <w:rtl/>
        </w:rPr>
        <w:t xml:space="preserve">‌ای </w:t>
      </w:r>
      <w:r w:rsidR="000A409F">
        <w:rPr>
          <w:rFonts w:hint="cs"/>
          <w:rtl/>
        </w:rPr>
        <w:t>به بحث صغیره و کبیره داشته باشیم</w:t>
      </w:r>
      <w:r w:rsidR="00007B40">
        <w:rPr>
          <w:rFonts w:hint="cs"/>
          <w:rtl/>
        </w:rPr>
        <w:t>:</w:t>
      </w:r>
    </w:p>
    <w:p w:rsidR="00750757" w:rsidRDefault="00750757" w:rsidP="001140E9">
      <w:pPr>
        <w:pStyle w:val="Heading4"/>
        <w:rPr>
          <w:rtl/>
        </w:rPr>
      </w:pPr>
      <w:bookmarkStart w:id="12" w:name="_Toc1346839"/>
      <w:r>
        <w:rPr>
          <w:rFonts w:hint="cs"/>
          <w:rtl/>
        </w:rPr>
        <w:t>نکته اوّل: منابع مرتبط با بحث صغائر و کبائر</w:t>
      </w:r>
      <w:bookmarkEnd w:id="12"/>
    </w:p>
    <w:p w:rsidR="00C63121" w:rsidRDefault="00C63121" w:rsidP="001140E9">
      <w:pPr>
        <w:pStyle w:val="Heading5"/>
        <w:rPr>
          <w:rtl/>
        </w:rPr>
      </w:pPr>
      <w:bookmarkStart w:id="13" w:name="_Toc1346840"/>
      <w:r>
        <w:rPr>
          <w:rFonts w:hint="cs"/>
          <w:rtl/>
        </w:rPr>
        <w:lastRenderedPageBreak/>
        <w:t>آیاتی که بحث صغیره و کبیره در آنها مطرح شده است:</w:t>
      </w:r>
      <w:bookmarkEnd w:id="13"/>
    </w:p>
    <w:p w:rsidR="00C63121" w:rsidRPr="00C63121" w:rsidRDefault="00C63121" w:rsidP="001140E9">
      <w:pPr>
        <w:pStyle w:val="Heading6"/>
        <w:rPr>
          <w:rFonts w:cs="Times New Roman"/>
          <w:rtl/>
        </w:rPr>
      </w:pPr>
      <w:bookmarkStart w:id="14" w:name="_Toc1346841"/>
      <w:r>
        <w:rPr>
          <w:rFonts w:hint="cs"/>
          <w:rtl/>
        </w:rPr>
        <w:t xml:space="preserve">آیه اوّل: </w:t>
      </w:r>
      <w:r w:rsidR="00B1321C">
        <w:rPr>
          <w:rFonts w:hint="cs"/>
          <w:rtl/>
        </w:rPr>
        <w:t>آیه 31 سوره نساء</w:t>
      </w:r>
      <w:bookmarkEnd w:id="14"/>
    </w:p>
    <w:p w:rsidR="00B1321C" w:rsidRDefault="00007B40" w:rsidP="009A18E3">
      <w:pPr>
        <w:rPr>
          <w:rtl/>
        </w:rPr>
      </w:pPr>
      <w:r>
        <w:rPr>
          <w:rFonts w:hint="cs"/>
          <w:rtl/>
        </w:rPr>
        <w:t>چند آیه در قرآن کریم به نحوی مربوط است به بحث صغیره و کبیره که یکی از این آیات همین آیه 31 سوره نساء</w:t>
      </w:r>
      <w:r w:rsidR="00DA1FE5">
        <w:rPr>
          <w:rFonts w:hint="cs"/>
          <w:rtl/>
        </w:rPr>
        <w:t xml:space="preserve"> می‌</w:t>
      </w:r>
      <w:r>
        <w:rPr>
          <w:rFonts w:hint="cs"/>
          <w:rtl/>
        </w:rPr>
        <w:t>باشد</w:t>
      </w:r>
      <w:r w:rsidR="00B1321C">
        <w:rPr>
          <w:rFonts w:hint="cs"/>
          <w:rtl/>
        </w:rPr>
        <w:t xml:space="preserve"> که در بالا به آن اشاره شد.</w:t>
      </w:r>
    </w:p>
    <w:p w:rsidR="00B1321C" w:rsidRDefault="00B1321C" w:rsidP="001140E9">
      <w:pPr>
        <w:pStyle w:val="Heading6"/>
        <w:rPr>
          <w:rtl/>
        </w:rPr>
      </w:pPr>
      <w:bookmarkStart w:id="15" w:name="_Toc1346842"/>
      <w:r>
        <w:rPr>
          <w:rFonts w:hint="cs"/>
          <w:rtl/>
        </w:rPr>
        <w:t>آیه دوّم: آیه 49 سوره کهف</w:t>
      </w:r>
      <w:bookmarkEnd w:id="15"/>
    </w:p>
    <w:p w:rsidR="00007B40" w:rsidRDefault="00007B40" w:rsidP="00200D6C">
      <w:pPr>
        <w:rPr>
          <w:rtl/>
        </w:rPr>
      </w:pPr>
      <w:r>
        <w:rPr>
          <w:rFonts w:hint="cs"/>
          <w:rtl/>
        </w:rPr>
        <w:t>آیه دیگری که در آن سخن از صغیره و کبیره به میان آمده است آیه 49 سوره کهف</w:t>
      </w:r>
      <w:r w:rsidR="00DA1FE5">
        <w:rPr>
          <w:rFonts w:hint="cs"/>
          <w:rtl/>
        </w:rPr>
        <w:t xml:space="preserve"> می‌</w:t>
      </w:r>
      <w:r>
        <w:rPr>
          <w:rFonts w:hint="cs"/>
          <w:rtl/>
        </w:rPr>
        <w:t xml:space="preserve">باشد که در آنجا </w:t>
      </w:r>
      <w:r w:rsidR="00A01C8C">
        <w:rPr>
          <w:rFonts w:hint="cs"/>
          <w:rtl/>
        </w:rPr>
        <w:t>این‌چنین</w:t>
      </w:r>
      <w:r>
        <w:rPr>
          <w:rFonts w:hint="cs"/>
          <w:rtl/>
        </w:rPr>
        <w:t xml:space="preserve"> آمده است: </w:t>
      </w:r>
      <w:r w:rsidR="00200D6C">
        <w:rPr>
          <w:b/>
          <w:bCs/>
          <w:color w:val="007200"/>
          <w:rtl/>
        </w:rPr>
        <w:t>﴿وَ 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sidR="00200D6C">
        <w:rPr>
          <w:rFonts w:hint="cs"/>
          <w:b/>
          <w:bCs/>
          <w:color w:val="007200"/>
          <w:rtl/>
        </w:rPr>
        <w:t>ً</w:t>
      </w:r>
      <w:r w:rsidR="00200D6C">
        <w:rPr>
          <w:b/>
          <w:bCs/>
          <w:color w:val="007200"/>
          <w:rtl/>
        </w:rPr>
        <w:t xml:space="preserve">﴾ </w:t>
      </w:r>
      <w:r w:rsidR="00FE39C8">
        <w:rPr>
          <w:rFonts w:hint="cs"/>
          <w:rtl/>
        </w:rPr>
        <w:t xml:space="preserve">که در اینجا نیز بحث صغیره و کبیره به میان آمده است که با عبارت </w:t>
      </w:r>
      <w:r w:rsidR="00200D6C">
        <w:rPr>
          <w:b/>
          <w:bCs/>
          <w:color w:val="007200"/>
          <w:rtl/>
        </w:rPr>
        <w:t>﴿لَا يُغَ</w:t>
      </w:r>
      <w:r w:rsidR="00200D6C">
        <w:rPr>
          <w:b/>
          <w:bCs/>
          <w:color w:val="007200"/>
          <w:rtl/>
        </w:rPr>
        <w:t>ادِرُ صَغِيرَةً وَلَا كَبِيرَةً</w:t>
      </w:r>
      <w:r w:rsidR="00200D6C">
        <w:rPr>
          <w:b/>
          <w:bCs/>
          <w:color w:val="007200"/>
          <w:rtl/>
        </w:rPr>
        <w:t xml:space="preserve">﴾ </w:t>
      </w:r>
      <w:r w:rsidR="00FE39C8">
        <w:rPr>
          <w:rFonts w:hint="cs"/>
          <w:rtl/>
        </w:rPr>
        <w:t xml:space="preserve"> مطرح شده است که در این عبارت </w:t>
      </w:r>
      <w:r w:rsidR="002A13A7">
        <w:rPr>
          <w:rFonts w:hint="cs"/>
          <w:rtl/>
        </w:rPr>
        <w:t>طبعاً</w:t>
      </w:r>
      <w:r w:rsidR="00FE39C8">
        <w:rPr>
          <w:rFonts w:hint="cs"/>
          <w:rtl/>
        </w:rPr>
        <w:t xml:space="preserve"> دو تفسیر وجود دارد:</w:t>
      </w:r>
    </w:p>
    <w:p w:rsidR="00FE39C8" w:rsidRDefault="00FE39C8" w:rsidP="00EF5A19">
      <w:pPr>
        <w:rPr>
          <w:rtl/>
        </w:rPr>
      </w:pPr>
      <w:r>
        <w:rPr>
          <w:rFonts w:hint="cs"/>
          <w:rtl/>
        </w:rPr>
        <w:t>تفسیر اوّل این است که تقسیم معصیت به صغیره و کبیره بنا بر نحو اطلاق باشد، به این بیان که گناه دو صورت و دو فهرست دارد که یکی صغیره و دیگری کبیره</w:t>
      </w:r>
      <w:r w:rsidR="00DA1FE5">
        <w:rPr>
          <w:rFonts w:hint="cs"/>
          <w:rtl/>
        </w:rPr>
        <w:t xml:space="preserve"> می‌</w:t>
      </w:r>
      <w:r>
        <w:rPr>
          <w:rFonts w:hint="cs"/>
          <w:rtl/>
        </w:rPr>
        <w:t>باشد و هنگامی که افراد در قیامت با نامه اعمال خود مواجه</w:t>
      </w:r>
      <w:r w:rsidR="00DA1FE5">
        <w:rPr>
          <w:rFonts w:hint="cs"/>
          <w:rtl/>
        </w:rPr>
        <w:t xml:space="preserve"> می‌</w:t>
      </w:r>
      <w:r>
        <w:rPr>
          <w:rFonts w:hint="cs"/>
          <w:rtl/>
        </w:rPr>
        <w:t>شوند مشاهده</w:t>
      </w:r>
      <w:r w:rsidR="00DA1FE5">
        <w:rPr>
          <w:rFonts w:hint="cs"/>
          <w:rtl/>
        </w:rPr>
        <w:t xml:space="preserve"> می‌</w:t>
      </w:r>
      <w:r>
        <w:rPr>
          <w:rFonts w:hint="cs"/>
          <w:rtl/>
        </w:rPr>
        <w:t xml:space="preserve">کنند که: </w:t>
      </w:r>
      <w:r w:rsidR="00EF5A19">
        <w:rPr>
          <w:b/>
          <w:bCs/>
          <w:color w:val="007200"/>
          <w:rtl/>
        </w:rPr>
        <w:t>﴿لَا يُغَادِرُ صَغِيرَةً وَلَا كَبِيرَةً</w:t>
      </w:r>
      <w:r w:rsidR="00EF5A19" w:rsidRPr="00EF5A19">
        <w:rPr>
          <w:b/>
          <w:bCs/>
          <w:color w:val="007200"/>
          <w:rtl/>
        </w:rPr>
        <w:t xml:space="preserve"> </w:t>
      </w:r>
      <w:r w:rsidR="00EF5A19">
        <w:rPr>
          <w:b/>
          <w:bCs/>
          <w:color w:val="007200"/>
          <w:rtl/>
        </w:rPr>
        <w:t>إِلَّا أَحْصَاهَا</w:t>
      </w:r>
      <w:r w:rsidR="00EF5A19">
        <w:rPr>
          <w:b/>
          <w:bCs/>
          <w:color w:val="007200"/>
          <w:rtl/>
        </w:rPr>
        <w:t>﴾</w:t>
      </w:r>
      <w:r>
        <w:rPr>
          <w:rFonts w:hint="cs"/>
          <w:rtl/>
        </w:rPr>
        <w:t>.</w:t>
      </w:r>
    </w:p>
    <w:p w:rsidR="00FE39C8" w:rsidRDefault="00FE39C8" w:rsidP="00EF5A19">
      <w:pPr>
        <w:rPr>
          <w:rtl/>
        </w:rPr>
      </w:pPr>
      <w:r>
        <w:rPr>
          <w:rFonts w:hint="cs"/>
          <w:rtl/>
        </w:rPr>
        <w:t xml:space="preserve">و تفسیر دیگر که مرحوم خوئی و </w:t>
      </w:r>
      <w:r w:rsidR="001C09F7">
        <w:rPr>
          <w:rFonts w:hint="cs"/>
          <w:rtl/>
        </w:rPr>
        <w:t>برخی دیگری که تقسیم به نحو اطلاق را</w:t>
      </w:r>
      <w:r w:rsidR="00DA1FE5">
        <w:rPr>
          <w:rFonts w:hint="cs"/>
          <w:rtl/>
        </w:rPr>
        <w:t xml:space="preserve"> نمی‌</w:t>
      </w:r>
      <w:r w:rsidR="001C09F7">
        <w:rPr>
          <w:rFonts w:hint="cs"/>
          <w:rtl/>
        </w:rPr>
        <w:t xml:space="preserve">پذیرند معتقدند که این عبارت </w:t>
      </w:r>
      <w:r w:rsidR="00EF5A19">
        <w:rPr>
          <w:b/>
          <w:bCs/>
          <w:color w:val="007200"/>
          <w:rtl/>
        </w:rPr>
        <w:t>﴿لَا يُغَادِرُ صَغِيرَةً وَلَا كَبِيرَةً﴾</w:t>
      </w:r>
      <w:r w:rsidR="001C09F7">
        <w:rPr>
          <w:rFonts w:hint="cs"/>
          <w:rtl/>
        </w:rPr>
        <w:t xml:space="preserve"> این گناهان به نحو نسبی کوچک و بزرگ داشته و همه اینها در آنجا ثبت</w:t>
      </w:r>
      <w:r w:rsidR="00DA1FE5">
        <w:rPr>
          <w:rFonts w:hint="cs"/>
          <w:rtl/>
        </w:rPr>
        <w:t xml:space="preserve"> می‌</w:t>
      </w:r>
      <w:r w:rsidR="001C09F7">
        <w:rPr>
          <w:rFonts w:hint="cs"/>
          <w:rtl/>
        </w:rPr>
        <w:t>شود.</w:t>
      </w:r>
    </w:p>
    <w:p w:rsidR="001C09F7" w:rsidRDefault="001C09F7" w:rsidP="009A18E3">
      <w:pPr>
        <w:rPr>
          <w:rtl/>
        </w:rPr>
      </w:pPr>
      <w:r>
        <w:rPr>
          <w:rFonts w:hint="cs"/>
          <w:rtl/>
        </w:rPr>
        <w:t xml:space="preserve">لکن </w:t>
      </w:r>
      <w:r w:rsidR="002A13A7">
        <w:rPr>
          <w:rFonts w:hint="cs"/>
          <w:rtl/>
        </w:rPr>
        <w:t>درهرصورت</w:t>
      </w:r>
      <w:r>
        <w:rPr>
          <w:rFonts w:hint="cs"/>
          <w:rtl/>
        </w:rPr>
        <w:t xml:space="preserve"> احتمال اوّل وجود دارد که همان تفسیری است که تقسیم به صغیره و کبیره را</w:t>
      </w:r>
      <w:r w:rsidR="00DA1FE5">
        <w:rPr>
          <w:rFonts w:hint="cs"/>
          <w:rtl/>
        </w:rPr>
        <w:t xml:space="preserve"> می‌</w:t>
      </w:r>
      <w:r>
        <w:rPr>
          <w:rFonts w:hint="cs"/>
          <w:rtl/>
        </w:rPr>
        <w:t>فرماید.</w:t>
      </w:r>
    </w:p>
    <w:p w:rsidR="00207A0C" w:rsidRDefault="00207A0C" w:rsidP="009A18E3">
      <w:pPr>
        <w:rPr>
          <w:rtl/>
        </w:rPr>
      </w:pPr>
      <w:r>
        <w:rPr>
          <w:rFonts w:hint="cs"/>
          <w:rtl/>
        </w:rPr>
        <w:t>نکته</w:t>
      </w:r>
      <w:r w:rsidR="00DA1FE5">
        <w:rPr>
          <w:rFonts w:hint="cs"/>
          <w:rtl/>
        </w:rPr>
        <w:t xml:space="preserve">‌ای </w:t>
      </w:r>
      <w:r>
        <w:rPr>
          <w:rFonts w:hint="cs"/>
          <w:rtl/>
        </w:rPr>
        <w:t xml:space="preserve">که در این آیه وجود دارد این است که ظاهر این آیه ناظر به معصیت است که مجرمین </w:t>
      </w:r>
      <w:r w:rsidR="00A01C8C">
        <w:rPr>
          <w:rFonts w:hint="cs"/>
          <w:rtl/>
        </w:rPr>
        <w:t>درواقع</w:t>
      </w:r>
      <w:r>
        <w:rPr>
          <w:rFonts w:hint="cs"/>
          <w:rtl/>
        </w:rPr>
        <w:t xml:space="preserve"> مواجه با این مسأله هستند. البته این امکان نیز وجود دارد که گفته شود نسبت به تفسیر دوّم نیز شمول دارد لکن قرائن داخلی </w:t>
      </w:r>
      <w:r w:rsidR="00A01C8C">
        <w:rPr>
          <w:rFonts w:hint="cs"/>
          <w:rtl/>
        </w:rPr>
        <w:t>این‌چنین</w:t>
      </w:r>
      <w:r>
        <w:rPr>
          <w:rFonts w:hint="cs"/>
          <w:rtl/>
        </w:rPr>
        <w:t xml:space="preserve"> نشان</w:t>
      </w:r>
      <w:r w:rsidR="00DA1FE5">
        <w:rPr>
          <w:rFonts w:hint="cs"/>
          <w:rtl/>
        </w:rPr>
        <w:t xml:space="preserve"> می‌</w:t>
      </w:r>
      <w:r>
        <w:rPr>
          <w:rFonts w:hint="cs"/>
          <w:rtl/>
        </w:rPr>
        <w:t>دهند.</w:t>
      </w:r>
    </w:p>
    <w:p w:rsidR="007030CD" w:rsidRDefault="007030CD" w:rsidP="001140E9">
      <w:pPr>
        <w:pStyle w:val="Heading6"/>
        <w:rPr>
          <w:rtl/>
        </w:rPr>
      </w:pPr>
      <w:bookmarkStart w:id="16" w:name="_Toc1346843"/>
      <w:r>
        <w:rPr>
          <w:rFonts w:hint="cs"/>
          <w:rtl/>
        </w:rPr>
        <w:t xml:space="preserve">آیه </w:t>
      </w:r>
      <w:r w:rsidR="00B1321C">
        <w:rPr>
          <w:rFonts w:hint="cs"/>
          <w:rtl/>
        </w:rPr>
        <w:t>سوم</w:t>
      </w:r>
      <w:r>
        <w:rPr>
          <w:rFonts w:hint="cs"/>
          <w:rtl/>
        </w:rPr>
        <w:t xml:space="preserve">: آیه 32 </w:t>
      </w:r>
      <w:r w:rsidR="00707A3C">
        <w:rPr>
          <w:rFonts w:hint="cs"/>
          <w:rtl/>
        </w:rPr>
        <w:t>سوره نجم</w:t>
      </w:r>
      <w:bookmarkEnd w:id="16"/>
    </w:p>
    <w:p w:rsidR="00207A0C" w:rsidRDefault="00207A0C" w:rsidP="00EF5A19">
      <w:pPr>
        <w:rPr>
          <w:rtl/>
        </w:rPr>
      </w:pPr>
      <w:r>
        <w:rPr>
          <w:rFonts w:hint="cs"/>
          <w:rtl/>
        </w:rPr>
        <w:t xml:space="preserve">پس </w:t>
      </w:r>
      <w:r w:rsidR="002A13A7">
        <w:rPr>
          <w:rFonts w:hint="cs"/>
          <w:rtl/>
        </w:rPr>
        <w:t>همان‌طور</w:t>
      </w:r>
      <w:r>
        <w:rPr>
          <w:rFonts w:hint="cs"/>
          <w:rtl/>
        </w:rPr>
        <w:t xml:space="preserve"> که ملاحظه شد این یک آیه است که صغیره و کبیره هر دو ذکر شده است</w:t>
      </w:r>
      <w:r w:rsidR="00210BBB">
        <w:rPr>
          <w:rtl/>
        </w:rPr>
        <w:t>؛ و</w:t>
      </w:r>
      <w:r w:rsidR="00C63121">
        <w:rPr>
          <w:rFonts w:hint="cs"/>
          <w:rtl/>
        </w:rPr>
        <w:t xml:space="preserve"> آیه دیگری که </w:t>
      </w:r>
      <w:r w:rsidR="00707A3C">
        <w:rPr>
          <w:rFonts w:hint="cs"/>
          <w:rtl/>
        </w:rPr>
        <w:t>در این رابطه وجود دارد آیه 32</w:t>
      </w:r>
      <w:r w:rsidR="00505321">
        <w:rPr>
          <w:rFonts w:hint="cs"/>
          <w:rtl/>
        </w:rPr>
        <w:t xml:space="preserve"> سوره نجم</w:t>
      </w:r>
      <w:r w:rsidR="00DA1FE5">
        <w:rPr>
          <w:rFonts w:hint="cs"/>
          <w:rtl/>
        </w:rPr>
        <w:t xml:space="preserve"> می‌</w:t>
      </w:r>
      <w:r w:rsidR="00505321">
        <w:rPr>
          <w:rFonts w:hint="cs"/>
          <w:rtl/>
        </w:rPr>
        <w:t>باشد که خداوند متعال</w:t>
      </w:r>
      <w:r w:rsidR="00DA1FE5">
        <w:rPr>
          <w:rFonts w:hint="cs"/>
          <w:rtl/>
        </w:rPr>
        <w:t xml:space="preserve"> می‌</w:t>
      </w:r>
      <w:r w:rsidR="00505321">
        <w:rPr>
          <w:rFonts w:hint="cs"/>
          <w:rtl/>
        </w:rPr>
        <w:t xml:space="preserve">فرماید: </w:t>
      </w:r>
      <w:r w:rsidR="00EF5A19">
        <w:rPr>
          <w:b/>
          <w:bCs/>
          <w:color w:val="007200"/>
          <w:rtl/>
        </w:rPr>
        <w:t xml:space="preserve">﴿الَّذِينَ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w:t>
      </w:r>
      <w:r w:rsidR="00505321">
        <w:rPr>
          <w:rFonts w:hint="cs"/>
          <w:rtl/>
        </w:rPr>
        <w:t xml:space="preserve">که </w:t>
      </w:r>
      <w:r w:rsidR="00A01C8C">
        <w:rPr>
          <w:rFonts w:hint="cs"/>
          <w:rtl/>
        </w:rPr>
        <w:t>درواقع</w:t>
      </w:r>
      <w:r w:rsidR="00505321">
        <w:rPr>
          <w:rFonts w:hint="cs"/>
          <w:rtl/>
        </w:rPr>
        <w:t xml:space="preserve"> این آیه در تفسیر عبارت </w:t>
      </w:r>
      <w:r w:rsidR="00EF5A19">
        <w:rPr>
          <w:b/>
          <w:bCs/>
          <w:color w:val="007200"/>
          <w:rtl/>
        </w:rPr>
        <w:t xml:space="preserve">﴿... وَيَجْزِيَ الَّذِينَ أَحْسَنُوا بِالْحُسْنَى﴾ </w:t>
      </w:r>
      <w:r w:rsidR="00DA1FE5">
        <w:rPr>
          <w:rFonts w:hint="cs"/>
          <w:rtl/>
        </w:rPr>
        <w:t>می‌</w:t>
      </w:r>
      <w:r w:rsidR="0063383E">
        <w:rPr>
          <w:rFonts w:hint="cs"/>
          <w:rtl/>
        </w:rPr>
        <w:t>باشد که در آیه 31 همان سوره قرار دارد.</w:t>
      </w:r>
    </w:p>
    <w:p w:rsidR="006401B5" w:rsidRDefault="006401B5" w:rsidP="00F834E4">
      <w:pPr>
        <w:rPr>
          <w:rtl/>
        </w:rPr>
      </w:pPr>
      <w:r>
        <w:rPr>
          <w:rFonts w:hint="cs"/>
          <w:rtl/>
        </w:rPr>
        <w:t>در این آیه محسنین به کسانی تعریف شده است که کبائر اثم و فواحش را اجتناب</w:t>
      </w:r>
      <w:r w:rsidR="00DA1FE5">
        <w:rPr>
          <w:rFonts w:hint="cs"/>
          <w:rtl/>
        </w:rPr>
        <w:t xml:space="preserve"> می‌</w:t>
      </w:r>
      <w:r w:rsidR="00B2069F">
        <w:rPr>
          <w:rFonts w:hint="cs"/>
          <w:rtl/>
        </w:rPr>
        <w:t xml:space="preserve">کنند </w:t>
      </w:r>
      <w:r w:rsidR="00B2069F">
        <w:rPr>
          <w:b/>
          <w:bCs/>
          <w:color w:val="007200"/>
          <w:rtl/>
        </w:rPr>
        <w:t>﴿</w:t>
      </w:r>
      <w:r w:rsidR="00F834E4">
        <w:rPr>
          <w:b/>
          <w:bCs/>
          <w:color w:val="007200"/>
          <w:rtl/>
        </w:rPr>
        <w:t>إِلَّا اللَّمَمَ</w:t>
      </w:r>
      <w:r w:rsidR="00B2069F">
        <w:rPr>
          <w:b/>
          <w:bCs/>
          <w:color w:val="007200"/>
          <w:rtl/>
        </w:rPr>
        <w:t xml:space="preserve">﴾ </w:t>
      </w:r>
      <w:r>
        <w:rPr>
          <w:rFonts w:hint="cs"/>
          <w:rtl/>
        </w:rPr>
        <w:t>که استثناء منقطع</w:t>
      </w:r>
      <w:r w:rsidR="00DA1FE5">
        <w:rPr>
          <w:rFonts w:hint="cs"/>
          <w:rtl/>
        </w:rPr>
        <w:t xml:space="preserve"> می‌</w:t>
      </w:r>
      <w:r>
        <w:rPr>
          <w:rFonts w:hint="cs"/>
          <w:rtl/>
        </w:rPr>
        <w:t>باشد که به معنای همان صغائر</w:t>
      </w:r>
      <w:r w:rsidR="00DA1FE5">
        <w:rPr>
          <w:rFonts w:hint="cs"/>
          <w:rtl/>
        </w:rPr>
        <w:t xml:space="preserve"> می‌</w:t>
      </w:r>
      <w:r>
        <w:rPr>
          <w:rFonts w:hint="cs"/>
          <w:rtl/>
        </w:rPr>
        <w:t>باشد.</w:t>
      </w:r>
    </w:p>
    <w:p w:rsidR="006401B5" w:rsidRDefault="006401B5" w:rsidP="0063383E">
      <w:pPr>
        <w:rPr>
          <w:rtl/>
        </w:rPr>
      </w:pPr>
      <w:r>
        <w:rPr>
          <w:rFonts w:hint="cs"/>
          <w:rtl/>
        </w:rPr>
        <w:lastRenderedPageBreak/>
        <w:t>این چند آیه است که ب</w:t>
      </w:r>
      <w:r w:rsidR="00F55AA8">
        <w:rPr>
          <w:rFonts w:hint="cs"/>
          <w:rtl/>
        </w:rPr>
        <w:t>ا بحث صغیره و کبیره ارتباط دارد که در این سه آیه فقط در یک مورد صغیره و کبیره هر دو ذکر شده است که همان آیه 49 سوره کهف بود، اما در دو آیه دیگر فقط کبائر وارد شده است و در نقطه مقابل آن یا سیّئات است و یا «لمم» که با قرینه تقابل گفته</w:t>
      </w:r>
      <w:r w:rsidR="00DA1FE5">
        <w:rPr>
          <w:rFonts w:hint="cs"/>
          <w:rtl/>
        </w:rPr>
        <w:t xml:space="preserve"> می‌</w:t>
      </w:r>
      <w:r w:rsidR="00F55AA8">
        <w:rPr>
          <w:rFonts w:hint="cs"/>
          <w:rtl/>
        </w:rPr>
        <w:t>شود اینها غیر از کبائر</w:t>
      </w:r>
      <w:r w:rsidR="00DA1FE5">
        <w:rPr>
          <w:rFonts w:hint="cs"/>
          <w:rtl/>
        </w:rPr>
        <w:t xml:space="preserve"> می‌</w:t>
      </w:r>
      <w:r w:rsidR="00F55AA8">
        <w:rPr>
          <w:rFonts w:hint="cs"/>
          <w:rtl/>
        </w:rPr>
        <w:t>باشد و لو اینکه عنوان صغیره در آنها نیامده است.</w:t>
      </w:r>
    </w:p>
    <w:p w:rsidR="00F55AA8" w:rsidRDefault="00F55AA8" w:rsidP="0063383E">
      <w:pPr>
        <w:rPr>
          <w:rtl/>
        </w:rPr>
      </w:pPr>
      <w:r>
        <w:rPr>
          <w:rFonts w:hint="cs"/>
          <w:rtl/>
        </w:rPr>
        <w:t>اینها مواردی است که بحث صغیره و کبیره در آنها مطرح شده است که البته ممکن است آیات دیگری نیز وجود داشته باشد که البته نه به این صراحت بلکه چنین محتوایی در آنها مط</w:t>
      </w:r>
      <w:r w:rsidR="00545DCB">
        <w:rPr>
          <w:rFonts w:hint="cs"/>
          <w:rtl/>
        </w:rPr>
        <w:t>رح باشد.</w:t>
      </w:r>
    </w:p>
    <w:p w:rsidR="00545DCB" w:rsidRDefault="004036DC" w:rsidP="001140E9">
      <w:pPr>
        <w:pStyle w:val="Heading5"/>
        <w:rPr>
          <w:rtl/>
        </w:rPr>
      </w:pPr>
      <w:bookmarkStart w:id="17" w:name="_Toc1346844"/>
      <w:r>
        <w:rPr>
          <w:rFonts w:hint="cs"/>
          <w:rtl/>
        </w:rPr>
        <w:t>روایات بحث صغیره و کبیره</w:t>
      </w:r>
      <w:bookmarkEnd w:id="17"/>
    </w:p>
    <w:p w:rsidR="00545DCB" w:rsidRDefault="00545DCB" w:rsidP="0063383E">
      <w:pPr>
        <w:rPr>
          <w:rtl/>
        </w:rPr>
      </w:pPr>
      <w:r>
        <w:rPr>
          <w:rFonts w:hint="cs"/>
          <w:rtl/>
        </w:rPr>
        <w:t xml:space="preserve">اما روایاتی نیز برای صغیره وجود دارد که در </w:t>
      </w:r>
      <w:r w:rsidR="004036DC">
        <w:rPr>
          <w:rFonts w:hint="cs"/>
          <w:rtl/>
        </w:rPr>
        <w:t xml:space="preserve">وسائل، </w:t>
      </w:r>
      <w:r>
        <w:rPr>
          <w:rFonts w:hint="cs"/>
          <w:rtl/>
        </w:rPr>
        <w:t xml:space="preserve">کتاب جهاد، ابواب جهاد النّفس، از باب 45 تا 48 این روایات وارد شده است که عمده آنها در باب 45، 46 و 47 است که مجموعاً حدود 60 روایت پیرامون بحث صغیره و کبیره وجود دارد که </w:t>
      </w:r>
      <w:r w:rsidR="004036DC">
        <w:rPr>
          <w:rFonts w:hint="cs"/>
          <w:rtl/>
        </w:rPr>
        <w:t>اگر روزی بنا باشد اصل این تقسیم و تفاصیل آن مورد بحث و بررسی قرار گیرد بایستی به این ابواب کتاب جهاد مراجعه شود</w:t>
      </w:r>
      <w:r w:rsidR="00210BBB">
        <w:rPr>
          <w:rtl/>
        </w:rPr>
        <w:t>؛ که</w:t>
      </w:r>
      <w:r w:rsidR="004036DC">
        <w:rPr>
          <w:rFonts w:hint="cs"/>
          <w:rtl/>
        </w:rPr>
        <w:t xml:space="preserve"> ذکر این مطلب خالی از لطف نیست که این روایات در کتاب وسائلی که چاپ جامعه مدرّسین</w:t>
      </w:r>
      <w:r w:rsidR="00DA1FE5">
        <w:rPr>
          <w:rFonts w:hint="cs"/>
          <w:rtl/>
        </w:rPr>
        <w:t xml:space="preserve"> می‌</w:t>
      </w:r>
      <w:r w:rsidR="004036DC">
        <w:rPr>
          <w:rFonts w:hint="cs"/>
          <w:rtl/>
        </w:rPr>
        <w:t>باشد جلد 14</w:t>
      </w:r>
      <w:r w:rsidR="00DA1FE5">
        <w:rPr>
          <w:rFonts w:hint="cs"/>
          <w:rtl/>
        </w:rPr>
        <w:t xml:space="preserve"> می‌</w:t>
      </w:r>
      <w:r w:rsidR="004036DC">
        <w:rPr>
          <w:rFonts w:hint="cs"/>
          <w:rtl/>
        </w:rPr>
        <w:t>باشد که ذیل آن روایات مستدرک نیز وارد شده است.</w:t>
      </w:r>
    </w:p>
    <w:p w:rsidR="004036DC" w:rsidRDefault="004036DC" w:rsidP="0063383E">
      <w:pPr>
        <w:rPr>
          <w:rtl/>
        </w:rPr>
      </w:pPr>
      <w:r>
        <w:rPr>
          <w:rFonts w:hint="cs"/>
          <w:rtl/>
        </w:rPr>
        <w:t>اینها آیات و روایاتی هستند که به بحث صغائر و کبائر مرتبط</w:t>
      </w:r>
      <w:r w:rsidR="00DA1FE5">
        <w:rPr>
          <w:rFonts w:hint="cs"/>
          <w:rtl/>
        </w:rPr>
        <w:t xml:space="preserve"> می‌</w:t>
      </w:r>
      <w:r>
        <w:rPr>
          <w:rFonts w:hint="cs"/>
          <w:rtl/>
        </w:rPr>
        <w:t>باشند.</w:t>
      </w:r>
    </w:p>
    <w:p w:rsidR="00FE6C98" w:rsidRDefault="004036DC" w:rsidP="00FE6C98">
      <w:pPr>
        <w:rPr>
          <w:rtl/>
        </w:rPr>
      </w:pPr>
      <w:r>
        <w:rPr>
          <w:rFonts w:hint="cs"/>
          <w:rtl/>
        </w:rPr>
        <w:t xml:space="preserve">در </w:t>
      </w:r>
      <w:r w:rsidR="00750757">
        <w:rPr>
          <w:rFonts w:hint="cs"/>
          <w:rtl/>
        </w:rPr>
        <w:t>مقام بررسی این دلیل نکته اوّل همین بود که منابع بحث برای تقسیم معصیت به صغیره و کبیره همین آیات و روایاتی است که اشاره شد</w:t>
      </w:r>
      <w:r w:rsidR="00FE6C98">
        <w:rPr>
          <w:rFonts w:hint="cs"/>
          <w:rtl/>
        </w:rPr>
        <w:t>.</w:t>
      </w:r>
    </w:p>
    <w:p w:rsidR="00701CF5" w:rsidRDefault="00701CF5" w:rsidP="001140E9">
      <w:pPr>
        <w:pStyle w:val="Heading4"/>
        <w:rPr>
          <w:rtl/>
        </w:rPr>
      </w:pPr>
      <w:bookmarkStart w:id="18" w:name="_Toc1346845"/>
      <w:r>
        <w:rPr>
          <w:rFonts w:hint="cs"/>
          <w:rtl/>
        </w:rPr>
        <w:t xml:space="preserve">بررسی </w:t>
      </w:r>
      <w:r w:rsidR="000C3AF8">
        <w:rPr>
          <w:rFonts w:hint="cs"/>
          <w:rtl/>
        </w:rPr>
        <w:t xml:space="preserve">و پاسخ به </w:t>
      </w:r>
      <w:r w:rsidR="008B3A78">
        <w:rPr>
          <w:rFonts w:hint="cs"/>
          <w:rtl/>
        </w:rPr>
        <w:t>آیه مورد استدلال</w:t>
      </w:r>
      <w:bookmarkEnd w:id="18"/>
    </w:p>
    <w:p w:rsidR="00FE6C98" w:rsidRDefault="00FE6C98" w:rsidP="00EE1557">
      <w:pPr>
        <w:rPr>
          <w:rtl/>
        </w:rPr>
      </w:pPr>
      <w:r>
        <w:rPr>
          <w:rFonts w:hint="cs"/>
          <w:rtl/>
        </w:rPr>
        <w:t xml:space="preserve">حال در ادامه به </w:t>
      </w:r>
      <w:r w:rsidR="008B3A78">
        <w:rPr>
          <w:rFonts w:hint="cs"/>
          <w:rtl/>
        </w:rPr>
        <w:t xml:space="preserve">چگونگی استدلال به آیه </w:t>
      </w:r>
      <w:r w:rsidR="00EE1557">
        <w:rPr>
          <w:rFonts w:hint="cs"/>
          <w:rtl/>
        </w:rPr>
        <w:t xml:space="preserve">31 سوره نساء </w:t>
      </w:r>
      <w:r>
        <w:rPr>
          <w:rFonts w:hint="cs"/>
          <w:rtl/>
        </w:rPr>
        <w:t xml:space="preserve">ادعا </w:t>
      </w:r>
      <w:r w:rsidR="00EE1557">
        <w:rPr>
          <w:rFonts w:hint="cs"/>
          <w:rtl/>
        </w:rPr>
        <w:t>شده است</w:t>
      </w:r>
      <w:r>
        <w:rPr>
          <w:rFonts w:hint="cs"/>
          <w:rtl/>
        </w:rPr>
        <w:t xml:space="preserve"> که ارتکاب صغیره در عدالت شرط</w:t>
      </w:r>
      <w:r w:rsidR="00DA1FE5">
        <w:rPr>
          <w:rFonts w:hint="cs"/>
          <w:rtl/>
        </w:rPr>
        <w:t xml:space="preserve"> نمی‌</w:t>
      </w:r>
      <w:r>
        <w:rPr>
          <w:rFonts w:hint="cs"/>
          <w:rtl/>
        </w:rPr>
        <w:t>باشد پرداخته</w:t>
      </w:r>
      <w:r w:rsidR="00DA1FE5">
        <w:rPr>
          <w:rFonts w:hint="cs"/>
          <w:rtl/>
        </w:rPr>
        <w:t xml:space="preserve"> می‌</w:t>
      </w:r>
      <w:r>
        <w:rPr>
          <w:rFonts w:hint="cs"/>
          <w:rtl/>
        </w:rPr>
        <w:t>شود</w:t>
      </w:r>
      <w:r w:rsidR="00701CF5">
        <w:rPr>
          <w:rFonts w:hint="cs"/>
          <w:rtl/>
        </w:rPr>
        <w:t>:</w:t>
      </w:r>
    </w:p>
    <w:p w:rsidR="008B3A78" w:rsidRDefault="008B3A78" w:rsidP="00FE6C98">
      <w:pPr>
        <w:rPr>
          <w:rtl/>
        </w:rPr>
      </w:pPr>
      <w:r>
        <w:rPr>
          <w:rFonts w:hint="cs"/>
          <w:rtl/>
        </w:rPr>
        <w:t>عرض</w:t>
      </w:r>
      <w:r w:rsidR="00DA1FE5">
        <w:rPr>
          <w:rFonts w:hint="cs"/>
          <w:rtl/>
        </w:rPr>
        <w:t xml:space="preserve"> می‌</w:t>
      </w:r>
      <w:r>
        <w:rPr>
          <w:rFonts w:hint="cs"/>
          <w:rtl/>
        </w:rPr>
        <w:t>شود</w:t>
      </w:r>
      <w:r w:rsidR="006A642F">
        <w:rPr>
          <w:rFonts w:hint="cs"/>
          <w:rtl/>
        </w:rPr>
        <w:t xml:space="preserve"> که در مقام پاسخ به این استدلال</w:t>
      </w:r>
      <w:r>
        <w:rPr>
          <w:rFonts w:hint="cs"/>
          <w:rtl/>
        </w:rPr>
        <w:t xml:space="preserve"> به آیه شریفه در کلمات بزرگانی همچون مرحوم حکیم و</w:t>
      </w:r>
      <w:r w:rsidR="006A642F">
        <w:rPr>
          <w:rFonts w:hint="cs"/>
          <w:rtl/>
        </w:rPr>
        <w:t xml:space="preserve"> مرحوم خوئی و برخی دیگر از بزرگان چند وجه ذکر شده است.</w:t>
      </w:r>
    </w:p>
    <w:p w:rsidR="006A642F" w:rsidRDefault="006A642F" w:rsidP="001140E9">
      <w:pPr>
        <w:pStyle w:val="Heading5"/>
        <w:rPr>
          <w:rtl/>
        </w:rPr>
      </w:pPr>
      <w:bookmarkStart w:id="19" w:name="_Toc1346846"/>
      <w:r>
        <w:rPr>
          <w:rFonts w:hint="cs"/>
          <w:rtl/>
        </w:rPr>
        <w:t>وجه اوّل:</w:t>
      </w:r>
      <w:r w:rsidR="0095343D">
        <w:rPr>
          <w:rFonts w:hint="cs"/>
          <w:rtl/>
        </w:rPr>
        <w:t xml:space="preserve"> تکفیر و عفو از گناه به معنای عدالت نیست</w:t>
      </w:r>
      <w:bookmarkEnd w:id="19"/>
    </w:p>
    <w:p w:rsidR="00AB534C" w:rsidRDefault="006A642F" w:rsidP="0095343D">
      <w:pPr>
        <w:rPr>
          <w:rtl/>
        </w:rPr>
      </w:pPr>
      <w:r>
        <w:rPr>
          <w:rFonts w:hint="cs"/>
          <w:rtl/>
        </w:rPr>
        <w:t xml:space="preserve">وجه اوّل این است که </w:t>
      </w:r>
      <w:r w:rsidR="0095343D">
        <w:rPr>
          <w:rFonts w:hint="cs"/>
          <w:rtl/>
        </w:rPr>
        <w:t xml:space="preserve">آنچه </w:t>
      </w:r>
      <w:r w:rsidR="00A01C8C">
        <w:rPr>
          <w:rFonts w:hint="cs"/>
          <w:rtl/>
        </w:rPr>
        <w:t>به‌عنوان</w:t>
      </w:r>
      <w:r w:rsidR="0095343D">
        <w:rPr>
          <w:rFonts w:hint="cs"/>
          <w:rtl/>
        </w:rPr>
        <w:t xml:space="preserve"> تکفیر گناه در این آیه وارد شده است به معنای عدالت و عدم فسق نیست</w:t>
      </w:r>
      <w:r w:rsidR="00210BBB">
        <w:rPr>
          <w:rtl/>
        </w:rPr>
        <w:t xml:space="preserve">؛ </w:t>
      </w:r>
      <w:r w:rsidR="00A01C8C">
        <w:rPr>
          <w:rFonts w:hint="cs"/>
          <w:rtl/>
        </w:rPr>
        <w:t>به‌عبارت‌دیگر</w:t>
      </w:r>
      <w:r w:rsidR="0095343D">
        <w:rPr>
          <w:rFonts w:hint="cs"/>
          <w:rtl/>
        </w:rPr>
        <w:t xml:space="preserve"> تکفیر گناه و عفو از گناه به این معنا نیست که این شخص عادل باشد</w:t>
      </w:r>
      <w:r w:rsidR="00210BBB">
        <w:rPr>
          <w:rtl/>
        </w:rPr>
        <w:t xml:space="preserve"> </w:t>
      </w:r>
      <w:r w:rsidR="0095343D">
        <w:rPr>
          <w:rFonts w:hint="cs"/>
          <w:rtl/>
        </w:rPr>
        <w:t xml:space="preserve">که این با بحث توبه متفاوت است و </w:t>
      </w:r>
      <w:r w:rsidR="00A01C8C">
        <w:rPr>
          <w:rFonts w:hint="cs"/>
          <w:rtl/>
        </w:rPr>
        <w:t>درواقع</w:t>
      </w:r>
      <w:r w:rsidR="0095343D">
        <w:rPr>
          <w:rFonts w:hint="cs"/>
          <w:rtl/>
        </w:rPr>
        <w:t xml:space="preserve"> باب دیگری است.</w:t>
      </w:r>
    </w:p>
    <w:p w:rsidR="0095343D" w:rsidRDefault="0095343D" w:rsidP="00E2754E">
      <w:pPr>
        <w:rPr>
          <w:rtl/>
        </w:rPr>
      </w:pPr>
      <w:r>
        <w:rPr>
          <w:rFonts w:hint="cs"/>
          <w:rtl/>
        </w:rPr>
        <w:t>توضیح مسأله</w:t>
      </w:r>
      <w:r w:rsidR="00E2754E">
        <w:rPr>
          <w:rFonts w:hint="cs"/>
          <w:rtl/>
        </w:rPr>
        <w:t xml:space="preserve"> این است که </w:t>
      </w:r>
      <w:r w:rsidR="00F834E4">
        <w:rPr>
          <w:rFonts w:hint="cs"/>
          <w:rtl/>
        </w:rPr>
        <w:t>آنچه</w:t>
      </w:r>
      <w:r w:rsidR="00E2754E">
        <w:rPr>
          <w:rFonts w:hint="cs"/>
          <w:rtl/>
        </w:rPr>
        <w:t xml:space="preserve"> در آیه شریفه وارد شده است این است که اگر کسی از کبائر اجتناب کرد خداوند سیّئات را پوشانده و شخص را به خاطر ارتکاب آن سیّئات عقاب</w:t>
      </w:r>
      <w:r w:rsidR="00DA1FE5">
        <w:rPr>
          <w:rFonts w:hint="cs"/>
          <w:rtl/>
        </w:rPr>
        <w:t xml:space="preserve"> نمی‌</w:t>
      </w:r>
      <w:r w:rsidR="00E2754E">
        <w:rPr>
          <w:rFonts w:hint="cs"/>
          <w:rtl/>
        </w:rPr>
        <w:t xml:space="preserve">کند. </w:t>
      </w:r>
      <w:r w:rsidR="00A01C8C">
        <w:rPr>
          <w:rFonts w:hint="cs"/>
          <w:rtl/>
        </w:rPr>
        <w:t>درواقع</w:t>
      </w:r>
      <w:r w:rsidR="00E2754E">
        <w:rPr>
          <w:rFonts w:hint="cs"/>
          <w:rtl/>
        </w:rPr>
        <w:t xml:space="preserve"> </w:t>
      </w:r>
      <w:r w:rsidR="00F834E4">
        <w:rPr>
          <w:rFonts w:hint="cs"/>
          <w:rtl/>
        </w:rPr>
        <w:t>آنچه</w:t>
      </w:r>
      <w:r w:rsidR="00E2754E">
        <w:rPr>
          <w:rFonts w:hint="cs"/>
          <w:rtl/>
        </w:rPr>
        <w:t xml:space="preserve"> در آیه وعده داده شده است این است که عقاب</w:t>
      </w:r>
      <w:r w:rsidR="00DA1FE5">
        <w:rPr>
          <w:rFonts w:hint="cs"/>
          <w:rtl/>
        </w:rPr>
        <w:t xml:space="preserve"> نمی‌</w:t>
      </w:r>
      <w:r w:rsidR="00E2754E">
        <w:rPr>
          <w:rFonts w:hint="cs"/>
          <w:rtl/>
        </w:rPr>
        <w:t xml:space="preserve">کند و </w:t>
      </w:r>
      <w:r w:rsidR="00CC4703">
        <w:rPr>
          <w:rFonts w:hint="cs"/>
          <w:rtl/>
        </w:rPr>
        <w:t>فعلیت</w:t>
      </w:r>
      <w:r w:rsidR="00E2754E">
        <w:rPr>
          <w:rFonts w:hint="cs"/>
          <w:rtl/>
        </w:rPr>
        <w:t xml:space="preserve"> عقاب برداشته شده است، اما این منافات ندارد با اینکه فسق وجود داشته باشد.</w:t>
      </w:r>
    </w:p>
    <w:p w:rsidR="00203C78" w:rsidRDefault="00E2754E" w:rsidP="00E2754E">
      <w:pPr>
        <w:rPr>
          <w:rtl/>
        </w:rPr>
      </w:pPr>
      <w:r>
        <w:rPr>
          <w:rFonts w:hint="cs"/>
          <w:rtl/>
        </w:rPr>
        <w:lastRenderedPageBreak/>
        <w:t xml:space="preserve">علّت این مطلب این است که </w:t>
      </w:r>
      <w:r w:rsidR="00F834E4">
        <w:rPr>
          <w:rFonts w:hint="cs"/>
          <w:rtl/>
        </w:rPr>
        <w:t>آنچه</w:t>
      </w:r>
      <w:r>
        <w:rPr>
          <w:rFonts w:hint="cs"/>
          <w:rtl/>
        </w:rPr>
        <w:t xml:space="preserve"> آیه آن را رفع یا دفع</w:t>
      </w:r>
      <w:r w:rsidR="00DA1FE5">
        <w:rPr>
          <w:rFonts w:hint="cs"/>
          <w:rtl/>
        </w:rPr>
        <w:t xml:space="preserve"> می‌</w:t>
      </w:r>
      <w:r>
        <w:rPr>
          <w:rFonts w:hint="cs"/>
          <w:rtl/>
        </w:rPr>
        <w:t xml:space="preserve">کند </w:t>
      </w:r>
      <w:r w:rsidR="00CC4703">
        <w:rPr>
          <w:rFonts w:hint="cs"/>
          <w:rtl/>
        </w:rPr>
        <w:t>فعلیت</w:t>
      </w:r>
      <w:r>
        <w:rPr>
          <w:rFonts w:hint="cs"/>
          <w:rtl/>
        </w:rPr>
        <w:t xml:space="preserve"> عقاب یا مؤاخذه</w:t>
      </w:r>
      <w:r w:rsidR="00DA1FE5">
        <w:rPr>
          <w:rFonts w:hint="cs"/>
          <w:rtl/>
        </w:rPr>
        <w:t xml:space="preserve"> می‌</w:t>
      </w:r>
      <w:r>
        <w:rPr>
          <w:rFonts w:hint="cs"/>
          <w:rtl/>
        </w:rPr>
        <w:t>باشد؛ یعنی اینکه خداوند نهایتاً آن را بخشیده و عقاب</w:t>
      </w:r>
      <w:r w:rsidR="00DA1FE5">
        <w:rPr>
          <w:rFonts w:hint="cs"/>
          <w:rtl/>
        </w:rPr>
        <w:t xml:space="preserve"> نمی‌</w:t>
      </w:r>
      <w:r>
        <w:rPr>
          <w:rFonts w:hint="cs"/>
          <w:rtl/>
        </w:rPr>
        <w:t xml:space="preserve">کند، اما </w:t>
      </w:r>
      <w:r w:rsidR="00F834E4">
        <w:rPr>
          <w:rFonts w:hint="cs"/>
          <w:rtl/>
        </w:rPr>
        <w:t>آنچه</w:t>
      </w:r>
      <w:r>
        <w:rPr>
          <w:rFonts w:hint="cs"/>
          <w:rtl/>
        </w:rPr>
        <w:t xml:space="preserve"> در فسق دخالت دارد استحقاق مؤاخذه و عقاب</w:t>
      </w:r>
      <w:r w:rsidR="00DA1FE5">
        <w:rPr>
          <w:rFonts w:hint="cs"/>
          <w:rtl/>
        </w:rPr>
        <w:t xml:space="preserve"> می‌</w:t>
      </w:r>
      <w:r>
        <w:rPr>
          <w:rFonts w:hint="cs"/>
          <w:rtl/>
        </w:rPr>
        <w:t xml:space="preserve">باشد. </w:t>
      </w:r>
      <w:r w:rsidR="00A01C8C">
        <w:rPr>
          <w:rFonts w:hint="cs"/>
          <w:rtl/>
        </w:rPr>
        <w:t>درواقع</w:t>
      </w:r>
      <w:r>
        <w:rPr>
          <w:rFonts w:hint="cs"/>
          <w:rtl/>
        </w:rPr>
        <w:t xml:space="preserve"> فاسق یعنی کسی که کاری کرده است که مستحق عقاب است اما در مقام محاسبه قیامت عقاب</w:t>
      </w:r>
      <w:r w:rsidR="00DA1FE5">
        <w:rPr>
          <w:rFonts w:hint="cs"/>
          <w:rtl/>
        </w:rPr>
        <w:t xml:space="preserve"> نمی‌</w:t>
      </w:r>
      <w:r>
        <w:rPr>
          <w:rFonts w:hint="cs"/>
          <w:rtl/>
        </w:rPr>
        <w:t>شود. این عفو از گناه در عالم آخرت و قیامت چیزی غیر از عدم استحقاق</w:t>
      </w:r>
      <w:r w:rsidR="00DA1FE5">
        <w:rPr>
          <w:rFonts w:hint="cs"/>
          <w:rtl/>
        </w:rPr>
        <w:t xml:space="preserve"> می‌</w:t>
      </w:r>
      <w:r>
        <w:rPr>
          <w:rFonts w:hint="cs"/>
          <w:rtl/>
        </w:rPr>
        <w:t xml:space="preserve">باشد. </w:t>
      </w:r>
      <w:r w:rsidR="00F834E4">
        <w:rPr>
          <w:rFonts w:hint="cs"/>
          <w:rtl/>
        </w:rPr>
        <w:t>اتفاقاً</w:t>
      </w:r>
      <w:r w:rsidR="00DA1FE5">
        <w:rPr>
          <w:rFonts w:hint="cs"/>
          <w:rtl/>
        </w:rPr>
        <w:t xml:space="preserve"> می‌</w:t>
      </w:r>
      <w:r>
        <w:rPr>
          <w:rFonts w:hint="cs"/>
          <w:rtl/>
        </w:rPr>
        <w:t>توان گفت این عفو مشتمل بر نوعی استحقاق است به این معنا که خداوند</w:t>
      </w:r>
      <w:r w:rsidR="00DA1FE5">
        <w:rPr>
          <w:rFonts w:hint="cs"/>
          <w:rtl/>
        </w:rPr>
        <w:t xml:space="preserve"> می‌</w:t>
      </w:r>
      <w:r>
        <w:rPr>
          <w:rFonts w:hint="cs"/>
          <w:rtl/>
        </w:rPr>
        <w:t>فرماید «تو استحقاق عقاب داشته</w:t>
      </w:r>
      <w:r w:rsidR="00DA1FE5">
        <w:rPr>
          <w:rFonts w:hint="cs"/>
          <w:rtl/>
        </w:rPr>
        <w:t xml:space="preserve">‌ای </w:t>
      </w:r>
      <w:r>
        <w:rPr>
          <w:rFonts w:hint="cs"/>
          <w:rtl/>
        </w:rPr>
        <w:t xml:space="preserve">و من بخشیدم» این بخشیدن </w:t>
      </w:r>
      <w:r w:rsidR="00112E1B">
        <w:rPr>
          <w:rFonts w:hint="cs"/>
          <w:rtl/>
        </w:rPr>
        <w:t>مترتّب بر استحقاق</w:t>
      </w:r>
      <w:r w:rsidR="00DA1FE5">
        <w:rPr>
          <w:rFonts w:hint="cs"/>
          <w:rtl/>
        </w:rPr>
        <w:t xml:space="preserve"> می‌</w:t>
      </w:r>
      <w:r w:rsidR="00112E1B">
        <w:rPr>
          <w:rFonts w:hint="cs"/>
          <w:rtl/>
        </w:rPr>
        <w:t xml:space="preserve">باشد و </w:t>
      </w:r>
      <w:r w:rsidR="00F834E4">
        <w:rPr>
          <w:rFonts w:hint="cs"/>
          <w:rtl/>
        </w:rPr>
        <w:t>آنچه</w:t>
      </w:r>
      <w:r w:rsidR="00112E1B">
        <w:rPr>
          <w:rFonts w:hint="cs"/>
          <w:rtl/>
        </w:rPr>
        <w:t xml:space="preserve"> در آیه آمده است این نیست که شخص استحقاق نداشته باشد بلکه آنچه وارد شده است این است که </w:t>
      </w:r>
      <w:r w:rsidR="00B2069F">
        <w:rPr>
          <w:b/>
          <w:bCs/>
          <w:color w:val="007200"/>
          <w:rtl/>
        </w:rPr>
        <w:t xml:space="preserve">﴿نُكَفِّرْ عَنْكُمْ سَيِّئَاتِكُمْ﴾ </w:t>
      </w:r>
      <w:r w:rsidR="00112E1B">
        <w:rPr>
          <w:rFonts w:hint="cs"/>
          <w:rtl/>
        </w:rPr>
        <w:t>یعنی باز هم سیّئه و گناه است اما ما آن را پوشانده و عقاب</w:t>
      </w:r>
      <w:r w:rsidR="00DA1FE5">
        <w:rPr>
          <w:rFonts w:hint="cs"/>
          <w:rtl/>
        </w:rPr>
        <w:t xml:space="preserve"> نمی‌</w:t>
      </w:r>
      <w:r w:rsidR="00112E1B">
        <w:rPr>
          <w:rFonts w:hint="cs"/>
          <w:rtl/>
        </w:rPr>
        <w:t xml:space="preserve">کنیم. پس </w:t>
      </w:r>
      <w:r w:rsidR="00A01C8C">
        <w:rPr>
          <w:rFonts w:hint="cs"/>
          <w:rtl/>
        </w:rPr>
        <w:t>درواقع</w:t>
      </w:r>
      <w:r w:rsidR="00112E1B">
        <w:rPr>
          <w:rFonts w:hint="cs"/>
          <w:rtl/>
        </w:rPr>
        <w:t xml:space="preserve"> عقاب نکردن چیزی غیر از عدم استحقاق است.</w:t>
      </w:r>
    </w:p>
    <w:p w:rsidR="00E2754E" w:rsidRDefault="008B55D7" w:rsidP="00E2754E">
      <w:pPr>
        <w:rPr>
          <w:rtl/>
        </w:rPr>
      </w:pPr>
      <w:r>
        <w:rPr>
          <w:rFonts w:hint="cs"/>
          <w:rtl/>
        </w:rPr>
        <w:t xml:space="preserve">و </w:t>
      </w:r>
      <w:r w:rsidR="002A13A7">
        <w:rPr>
          <w:rFonts w:hint="cs"/>
          <w:rtl/>
        </w:rPr>
        <w:t>همان‌طور</w:t>
      </w:r>
      <w:r>
        <w:rPr>
          <w:rFonts w:hint="cs"/>
          <w:rtl/>
        </w:rPr>
        <w:t xml:space="preserve"> که عرض شد باب این مسأله با باب توبه متفاوت است، به این بیان که در باب توبه انسان در همین دنیا منصرف، نادم و پشیمان</w:t>
      </w:r>
      <w:r w:rsidR="00DA1FE5">
        <w:rPr>
          <w:rFonts w:hint="cs"/>
          <w:rtl/>
        </w:rPr>
        <w:t xml:space="preserve"> می‌</w:t>
      </w:r>
      <w:r>
        <w:rPr>
          <w:rFonts w:hint="cs"/>
          <w:rtl/>
        </w:rPr>
        <w:t xml:space="preserve">شود و در این با </w:t>
      </w:r>
      <w:r w:rsidR="00A01C8C">
        <w:rPr>
          <w:rFonts w:hint="cs"/>
          <w:rtl/>
        </w:rPr>
        <w:t>این‌چنین</w:t>
      </w:r>
      <w:r>
        <w:rPr>
          <w:rFonts w:hint="cs"/>
          <w:rtl/>
        </w:rPr>
        <w:t xml:space="preserve"> وارد شده است که </w:t>
      </w:r>
      <w:r w:rsidRPr="00B2069F">
        <w:rPr>
          <w:rFonts w:hint="cs"/>
          <w:color w:val="008000"/>
          <w:rtl/>
        </w:rPr>
        <w:t>«التّائب من الذنب کمن لا ذنب له»</w:t>
      </w:r>
      <w:r>
        <w:rPr>
          <w:rFonts w:hint="cs"/>
          <w:rtl/>
        </w:rPr>
        <w:t xml:space="preserve"> به این معنا که اصلاً استحقاق از او برداشته شده و استحقاق عقاب ندارد</w:t>
      </w:r>
      <w:r w:rsidR="00203C78">
        <w:rPr>
          <w:rFonts w:hint="cs"/>
          <w:rtl/>
        </w:rPr>
        <w:t xml:space="preserve"> و در همین دنیا استحقاق عقاب از او سلب</w:t>
      </w:r>
      <w:r w:rsidR="00DA1FE5">
        <w:rPr>
          <w:rFonts w:hint="cs"/>
          <w:rtl/>
        </w:rPr>
        <w:t xml:space="preserve"> می‌</w:t>
      </w:r>
      <w:r w:rsidR="00203C78">
        <w:rPr>
          <w:rFonts w:hint="cs"/>
          <w:rtl/>
        </w:rPr>
        <w:t>شود</w:t>
      </w:r>
      <w:r w:rsidR="00210BBB">
        <w:rPr>
          <w:rtl/>
        </w:rPr>
        <w:t xml:space="preserve">؛ </w:t>
      </w:r>
      <w:r w:rsidR="00203C78">
        <w:rPr>
          <w:rFonts w:hint="cs"/>
          <w:rtl/>
        </w:rPr>
        <w:t xml:space="preserve">اما در </w:t>
      </w:r>
      <w:r w:rsidR="00F834E4">
        <w:rPr>
          <w:rFonts w:hint="cs"/>
          <w:rtl/>
        </w:rPr>
        <w:t>مانحن‌فیه</w:t>
      </w:r>
      <w:r w:rsidR="00203C78">
        <w:rPr>
          <w:rFonts w:hint="cs"/>
          <w:rtl/>
        </w:rPr>
        <w:t xml:space="preserve"> فرض بر این است که کسی مرتکب صغیره شده و پشیمان هم نشده است و تا لحظه مرگ هم مرتکب صغیره</w:t>
      </w:r>
      <w:r w:rsidR="00DA1FE5">
        <w:rPr>
          <w:rFonts w:hint="cs"/>
          <w:rtl/>
        </w:rPr>
        <w:t xml:space="preserve"> می‌</w:t>
      </w:r>
      <w:r w:rsidR="00203C78">
        <w:rPr>
          <w:rFonts w:hint="cs"/>
          <w:rtl/>
        </w:rPr>
        <w:t xml:space="preserve">شد، در آنجا که امکان توبه نیست، در این دنیا هم که توبه نکرده است، </w:t>
      </w:r>
      <w:r w:rsidR="00F834E4">
        <w:rPr>
          <w:rFonts w:hint="cs"/>
          <w:rtl/>
        </w:rPr>
        <w:t>آنچه</w:t>
      </w:r>
      <w:r w:rsidR="00203C78">
        <w:rPr>
          <w:rFonts w:hint="cs"/>
          <w:rtl/>
        </w:rPr>
        <w:t xml:space="preserve"> در این آیه افاده</w:t>
      </w:r>
      <w:r w:rsidR="00DA1FE5">
        <w:rPr>
          <w:rFonts w:hint="cs"/>
          <w:rtl/>
        </w:rPr>
        <w:t xml:space="preserve"> می‌</w:t>
      </w:r>
      <w:r w:rsidR="00203C78">
        <w:rPr>
          <w:rFonts w:hint="cs"/>
          <w:rtl/>
        </w:rPr>
        <w:t>شود این است که خداوند متعال</w:t>
      </w:r>
      <w:r w:rsidR="00DA1FE5">
        <w:rPr>
          <w:rFonts w:hint="cs"/>
          <w:rtl/>
        </w:rPr>
        <w:t xml:space="preserve"> می‌</w:t>
      </w:r>
      <w:r w:rsidR="00203C78">
        <w:rPr>
          <w:rFonts w:hint="cs"/>
          <w:rtl/>
        </w:rPr>
        <w:t>فرماید به جهت اینکه شخص اجتناب از کبائر داشته است عقاب</w:t>
      </w:r>
      <w:r w:rsidR="00DA1FE5">
        <w:rPr>
          <w:rFonts w:hint="cs"/>
          <w:rtl/>
        </w:rPr>
        <w:t xml:space="preserve"> نمی‌</w:t>
      </w:r>
      <w:r w:rsidR="00203C78">
        <w:rPr>
          <w:rFonts w:hint="cs"/>
          <w:rtl/>
        </w:rPr>
        <w:t>کند نه اینکه استحقاق عقاب از او برداشته شود. فلذا این مطلب منافاتی با فسق و عدم عدالت ندارد.</w:t>
      </w:r>
    </w:p>
    <w:p w:rsidR="00203C78" w:rsidRDefault="00203C78" w:rsidP="00E2754E">
      <w:pPr>
        <w:rPr>
          <w:rtl/>
        </w:rPr>
      </w:pPr>
      <w:r>
        <w:rPr>
          <w:rFonts w:hint="cs"/>
          <w:rtl/>
        </w:rPr>
        <w:t>پس اینکه در آیه</w:t>
      </w:r>
      <w:r w:rsidR="00DA1FE5">
        <w:rPr>
          <w:rFonts w:hint="cs"/>
          <w:rtl/>
        </w:rPr>
        <w:t xml:space="preserve"> می‌</w:t>
      </w:r>
      <w:r>
        <w:rPr>
          <w:rFonts w:hint="cs"/>
          <w:rtl/>
        </w:rPr>
        <w:t xml:space="preserve">فرماید: </w:t>
      </w:r>
      <w:r w:rsidR="00A032C3" w:rsidRPr="006B02C9">
        <w:rPr>
          <w:b/>
          <w:bCs/>
          <w:rtl/>
        </w:rPr>
        <w:t>إ</w:t>
      </w:r>
      <w:r w:rsidR="00B2069F">
        <w:rPr>
          <w:b/>
          <w:bCs/>
          <w:color w:val="007200"/>
          <w:rtl/>
        </w:rPr>
        <w:t xml:space="preserve">﴿ِنْ تَجْتَنِبُوا كَبَائِرَ مَا تُنْهَوْنَ عَنْهُ نُكَفِّرْ عَنْكُمْ سَيِّئَاتِكُمْ﴾ </w:t>
      </w:r>
      <w:r w:rsidR="00A032C3">
        <w:rPr>
          <w:rFonts w:hint="cs"/>
          <w:rtl/>
        </w:rPr>
        <w:t>فقط گفته</w:t>
      </w:r>
      <w:r w:rsidR="00DA1FE5">
        <w:rPr>
          <w:rFonts w:hint="cs"/>
          <w:rtl/>
        </w:rPr>
        <w:t xml:space="preserve"> می‌</w:t>
      </w:r>
      <w:r w:rsidR="00A032C3">
        <w:rPr>
          <w:rFonts w:hint="cs"/>
          <w:rtl/>
        </w:rPr>
        <w:t>شود که عدم ارتکاب کبائر وسیله</w:t>
      </w:r>
      <w:r w:rsidR="00DA1FE5">
        <w:rPr>
          <w:rFonts w:hint="cs"/>
          <w:rtl/>
        </w:rPr>
        <w:t>‌ای می‌</w:t>
      </w:r>
      <w:r w:rsidR="00A032C3">
        <w:rPr>
          <w:rFonts w:hint="cs"/>
          <w:rtl/>
        </w:rPr>
        <w:t xml:space="preserve">شود برای اینکه خداوند عقاب را از تو بردارد اما اینکه عمل اشکال نداشته باشد! </w:t>
      </w:r>
      <w:r w:rsidR="002A13A7">
        <w:rPr>
          <w:rFonts w:hint="cs"/>
          <w:rtl/>
        </w:rPr>
        <w:t>طبعاً</w:t>
      </w:r>
      <w:r w:rsidR="00A032C3">
        <w:rPr>
          <w:rFonts w:hint="cs"/>
          <w:rtl/>
        </w:rPr>
        <w:t xml:space="preserve"> </w:t>
      </w:r>
      <w:r w:rsidR="00A01C8C">
        <w:rPr>
          <w:rFonts w:hint="cs"/>
          <w:rtl/>
        </w:rPr>
        <w:t>این‌چنین</w:t>
      </w:r>
      <w:r w:rsidR="00A032C3">
        <w:rPr>
          <w:rFonts w:hint="cs"/>
          <w:rtl/>
        </w:rPr>
        <w:t xml:space="preserve"> نیست چون در آیه</w:t>
      </w:r>
      <w:r w:rsidR="00DA1FE5">
        <w:rPr>
          <w:rFonts w:hint="cs"/>
          <w:rtl/>
        </w:rPr>
        <w:t xml:space="preserve"> می‌</w:t>
      </w:r>
      <w:r w:rsidR="00A032C3">
        <w:rPr>
          <w:rFonts w:hint="cs"/>
          <w:rtl/>
        </w:rPr>
        <w:t xml:space="preserve">فرماید که آن سیّئه است. اینکه گفته شود استحقاق عقاب نبوده، </w:t>
      </w:r>
      <w:r w:rsidR="00A01C8C">
        <w:rPr>
          <w:rFonts w:hint="cs"/>
          <w:rtl/>
        </w:rPr>
        <w:t>این‌چنین</w:t>
      </w:r>
      <w:r w:rsidR="00A032C3">
        <w:rPr>
          <w:rFonts w:hint="cs"/>
          <w:rtl/>
        </w:rPr>
        <w:t xml:space="preserve"> نیست و استحقاق هم بوده است که خداوند منّت</w:t>
      </w:r>
      <w:r w:rsidR="00DA1FE5">
        <w:rPr>
          <w:rFonts w:hint="cs"/>
          <w:rtl/>
        </w:rPr>
        <w:t xml:space="preserve"> می‌</w:t>
      </w:r>
      <w:r w:rsidR="00A032C3">
        <w:rPr>
          <w:rFonts w:hint="cs"/>
          <w:rtl/>
        </w:rPr>
        <w:t>گذارد که آن را از شخص برداشته است</w:t>
      </w:r>
      <w:r w:rsidR="00210BBB">
        <w:rPr>
          <w:rtl/>
        </w:rPr>
        <w:t>؛ و</w:t>
      </w:r>
      <w:r w:rsidR="00A032C3">
        <w:rPr>
          <w:rFonts w:hint="cs"/>
          <w:rtl/>
        </w:rPr>
        <w:t xml:space="preserve"> لذا از این جهت</w:t>
      </w:r>
      <w:r w:rsidR="00DA1FE5">
        <w:rPr>
          <w:rFonts w:hint="cs"/>
          <w:rtl/>
        </w:rPr>
        <w:t xml:space="preserve"> نمی‌</w:t>
      </w:r>
      <w:r w:rsidR="00A032C3">
        <w:rPr>
          <w:rFonts w:hint="cs"/>
          <w:rtl/>
        </w:rPr>
        <w:t>توان گفت که این آیه آثار ارتکاب و حتّی اثر استحقاق را بر</w:t>
      </w:r>
      <w:r w:rsidR="00DA1FE5">
        <w:rPr>
          <w:rFonts w:hint="cs"/>
          <w:rtl/>
        </w:rPr>
        <w:t xml:space="preserve"> می‌</w:t>
      </w:r>
      <w:r w:rsidR="00A032C3">
        <w:rPr>
          <w:rFonts w:hint="cs"/>
          <w:rtl/>
        </w:rPr>
        <w:t>دارد</w:t>
      </w:r>
      <w:r w:rsidR="000C3AF8">
        <w:rPr>
          <w:rFonts w:hint="cs"/>
          <w:rtl/>
        </w:rPr>
        <w:t>.</w:t>
      </w:r>
    </w:p>
    <w:p w:rsidR="008B55D7" w:rsidRDefault="000C3AF8" w:rsidP="00EA51AC">
      <w:pPr>
        <w:rPr>
          <w:rtl/>
        </w:rPr>
      </w:pPr>
      <w:r>
        <w:rPr>
          <w:rFonts w:hint="cs"/>
          <w:rtl/>
        </w:rPr>
        <w:t>این پاسخ اوّلی است که به استدلال به این آیه داده شده است</w:t>
      </w:r>
      <w:r w:rsidR="00EA51AC">
        <w:rPr>
          <w:rFonts w:hint="cs"/>
          <w:rtl/>
        </w:rPr>
        <w:t xml:space="preserve"> که در کلمات مرحوم خوئی و برخی دیگر از بزرگان آمده است.</w:t>
      </w:r>
    </w:p>
    <w:p w:rsidR="00912A4D" w:rsidRDefault="00EA51AC" w:rsidP="001140E9">
      <w:pPr>
        <w:pStyle w:val="Heading5"/>
        <w:rPr>
          <w:rtl/>
        </w:rPr>
      </w:pPr>
      <w:bookmarkStart w:id="20" w:name="_Toc1346847"/>
      <w:r>
        <w:rPr>
          <w:rFonts w:hint="cs"/>
          <w:rtl/>
        </w:rPr>
        <w:t>مناقشه</w:t>
      </w:r>
      <w:r w:rsidR="008B34B7">
        <w:rPr>
          <w:rFonts w:hint="cs"/>
          <w:rtl/>
        </w:rPr>
        <w:t>:</w:t>
      </w:r>
      <w:bookmarkEnd w:id="20"/>
    </w:p>
    <w:p w:rsidR="00EA51AC" w:rsidRDefault="00F834E4" w:rsidP="001140E9">
      <w:pPr>
        <w:pStyle w:val="Heading6"/>
        <w:rPr>
          <w:rtl/>
        </w:rPr>
      </w:pPr>
      <w:bookmarkStart w:id="21" w:name="_Toc1346848"/>
      <w:r>
        <w:rPr>
          <w:rFonts w:hint="cs"/>
          <w:rtl/>
        </w:rPr>
        <w:t>اولاً</w:t>
      </w:r>
      <w:r w:rsidR="00912A4D">
        <w:rPr>
          <w:rFonts w:hint="cs"/>
          <w:rtl/>
        </w:rPr>
        <w:t>:</w:t>
      </w:r>
      <w:r w:rsidR="008B34B7">
        <w:rPr>
          <w:rFonts w:hint="cs"/>
          <w:rtl/>
        </w:rPr>
        <w:t xml:space="preserve"> توبه نیز موجب رفع فعلیت عقاب</w:t>
      </w:r>
      <w:r w:rsidR="00DA1FE5">
        <w:rPr>
          <w:rFonts w:hint="cs"/>
          <w:rtl/>
        </w:rPr>
        <w:t xml:space="preserve"> می‌</w:t>
      </w:r>
      <w:r w:rsidR="008B34B7">
        <w:rPr>
          <w:rFonts w:hint="cs"/>
          <w:rtl/>
        </w:rPr>
        <w:t>شود نه رفع استحقاق عقاب</w:t>
      </w:r>
      <w:bookmarkEnd w:id="21"/>
    </w:p>
    <w:p w:rsidR="00EA51AC" w:rsidRDefault="00EA51AC" w:rsidP="007009E2">
      <w:pPr>
        <w:rPr>
          <w:rtl/>
        </w:rPr>
      </w:pPr>
      <w:r>
        <w:rPr>
          <w:rFonts w:hint="cs"/>
          <w:rtl/>
        </w:rPr>
        <w:t xml:space="preserve">ممکن است کسی به این جواب مناقشه کند که این عبارت </w:t>
      </w:r>
      <w:r w:rsidR="007009E2">
        <w:rPr>
          <w:b/>
          <w:bCs/>
          <w:color w:val="007200"/>
          <w:rtl/>
        </w:rPr>
        <w:t xml:space="preserve">﴿ِنْ تَجْتَنِبُوا كَبَائِرَ مَا تُنْهَوْنَ عَنْهُ نُكَفِّرْ عَنْكُمْ سَيِّئَاتِكُمْ﴾ </w:t>
      </w:r>
      <w:r>
        <w:rPr>
          <w:rFonts w:hint="cs"/>
          <w:rtl/>
        </w:rPr>
        <w:t>که از الان خداوند آن را بیان کرده و مشخص نموده است چرا گفته</w:t>
      </w:r>
      <w:r w:rsidR="00DA1FE5">
        <w:rPr>
          <w:rFonts w:hint="cs"/>
          <w:rtl/>
        </w:rPr>
        <w:t xml:space="preserve"> می‌</w:t>
      </w:r>
      <w:r>
        <w:rPr>
          <w:rFonts w:hint="cs"/>
          <w:rtl/>
        </w:rPr>
        <w:t>شود که با توبه فرق داشته و در اینجا فقط فعلیت عقاب را برداشته و موجب برداشتن استحقاق نیست و در باب توبه فقط استحقاق برداشته</w:t>
      </w:r>
      <w:r w:rsidR="00DA1FE5">
        <w:rPr>
          <w:rFonts w:hint="cs"/>
          <w:rtl/>
        </w:rPr>
        <w:t xml:space="preserve"> می‌</w:t>
      </w:r>
      <w:r>
        <w:rPr>
          <w:rFonts w:hint="cs"/>
          <w:rtl/>
        </w:rPr>
        <w:t>شود؟</w:t>
      </w:r>
      <w:r w:rsidR="00E83ABD">
        <w:rPr>
          <w:rFonts w:hint="cs"/>
          <w:rtl/>
        </w:rPr>
        <w:t xml:space="preserve"> این تفاوت معلوم نیست </w:t>
      </w:r>
      <w:r w:rsidR="00A01C8C">
        <w:rPr>
          <w:rFonts w:hint="cs"/>
          <w:rtl/>
        </w:rPr>
        <w:t>این‌چنین</w:t>
      </w:r>
      <w:r w:rsidR="00E83ABD">
        <w:rPr>
          <w:rFonts w:hint="cs"/>
          <w:rtl/>
        </w:rPr>
        <w:t xml:space="preserve"> باشد که به ذهن شریف مرحوم خوئی و دیگرانی از این قبیل آمده است.</w:t>
      </w:r>
    </w:p>
    <w:p w:rsidR="00E83ABD" w:rsidRDefault="00F834E4" w:rsidP="00EA51AC">
      <w:pPr>
        <w:rPr>
          <w:rtl/>
        </w:rPr>
      </w:pPr>
      <w:r>
        <w:rPr>
          <w:rFonts w:hint="cs"/>
          <w:rtl/>
        </w:rPr>
        <w:lastRenderedPageBreak/>
        <w:t>چه‌بسا</w:t>
      </w:r>
      <w:r w:rsidR="00E83ABD">
        <w:rPr>
          <w:rFonts w:hint="cs"/>
          <w:rtl/>
        </w:rPr>
        <w:t xml:space="preserve"> کسی در مقام مناقشه ادعا کند که </w:t>
      </w:r>
      <w:r>
        <w:rPr>
          <w:rFonts w:hint="cs"/>
          <w:rtl/>
        </w:rPr>
        <w:t>اولاً</w:t>
      </w:r>
      <w:r w:rsidR="00E83ABD">
        <w:rPr>
          <w:rFonts w:hint="cs"/>
          <w:rtl/>
        </w:rPr>
        <w:t xml:space="preserve"> این آیه با باب توبه مثل هم</w:t>
      </w:r>
      <w:r w:rsidR="00DA1FE5">
        <w:rPr>
          <w:rFonts w:hint="cs"/>
          <w:rtl/>
        </w:rPr>
        <w:t xml:space="preserve"> می‌</w:t>
      </w:r>
      <w:r w:rsidR="00E83ABD">
        <w:rPr>
          <w:rFonts w:hint="cs"/>
          <w:rtl/>
        </w:rPr>
        <w:t>باشد و در توبه هم گه گفته</w:t>
      </w:r>
      <w:r w:rsidR="00DA1FE5">
        <w:rPr>
          <w:rFonts w:hint="cs"/>
          <w:rtl/>
        </w:rPr>
        <w:t xml:space="preserve"> می‌</w:t>
      </w:r>
      <w:r w:rsidR="00E83ABD">
        <w:rPr>
          <w:rFonts w:hint="cs"/>
          <w:rtl/>
        </w:rPr>
        <w:t>شود «</w:t>
      </w:r>
      <w:r w:rsidR="00E83ABD" w:rsidRPr="00F834E4">
        <w:rPr>
          <w:rFonts w:hint="cs"/>
          <w:color w:val="008000"/>
          <w:rtl/>
        </w:rPr>
        <w:t>التّائب من الذّنب کمن لا ذنب له</w:t>
      </w:r>
      <w:r w:rsidR="00E83ABD">
        <w:rPr>
          <w:rFonts w:hint="cs"/>
          <w:rtl/>
        </w:rPr>
        <w:t>» آن هم به نوعی تعبیر مبالغه</w:t>
      </w:r>
      <w:r w:rsidR="00DA1FE5">
        <w:rPr>
          <w:rFonts w:hint="cs"/>
          <w:rtl/>
        </w:rPr>
        <w:t>‌ای می‌</w:t>
      </w:r>
      <w:r w:rsidR="00E83ABD">
        <w:rPr>
          <w:rFonts w:hint="cs"/>
          <w:rtl/>
        </w:rPr>
        <w:t xml:space="preserve">باشد چراکه </w:t>
      </w:r>
      <w:r>
        <w:rPr>
          <w:rFonts w:hint="cs"/>
          <w:rtl/>
        </w:rPr>
        <w:t>به‌هرحال</w:t>
      </w:r>
      <w:r w:rsidR="00E83ABD">
        <w:rPr>
          <w:rFonts w:hint="cs"/>
          <w:rtl/>
        </w:rPr>
        <w:t xml:space="preserve"> کسی که گناه کرده است آثار آن گناه </w:t>
      </w:r>
      <w:r>
        <w:rPr>
          <w:rFonts w:hint="cs"/>
          <w:rtl/>
        </w:rPr>
        <w:t>به‌گونه‌ای</w:t>
      </w:r>
      <w:r w:rsidR="00DA1FE5">
        <w:rPr>
          <w:rFonts w:hint="cs"/>
          <w:rtl/>
        </w:rPr>
        <w:t xml:space="preserve"> </w:t>
      </w:r>
      <w:r w:rsidR="00E83ABD">
        <w:rPr>
          <w:rFonts w:hint="cs"/>
          <w:rtl/>
        </w:rPr>
        <w:t>باقی</w:t>
      </w:r>
      <w:r w:rsidR="00DA1FE5">
        <w:rPr>
          <w:rFonts w:hint="cs"/>
          <w:rtl/>
        </w:rPr>
        <w:t xml:space="preserve"> می‌</w:t>
      </w:r>
      <w:r w:rsidR="00E83ABD">
        <w:rPr>
          <w:rFonts w:hint="cs"/>
          <w:rtl/>
        </w:rPr>
        <w:t>ماند اما خداوند منّت گذاشته و عقاب را از او بر</w:t>
      </w:r>
      <w:r w:rsidR="00DA1FE5">
        <w:rPr>
          <w:rFonts w:hint="cs"/>
          <w:rtl/>
        </w:rPr>
        <w:t xml:space="preserve"> می‌</w:t>
      </w:r>
      <w:r w:rsidR="00E83ABD">
        <w:rPr>
          <w:rFonts w:hint="cs"/>
          <w:rtl/>
        </w:rPr>
        <w:t>دارد و او را به جهت عملی که الان از آن پشیمان است عقاب</w:t>
      </w:r>
      <w:r w:rsidR="00DA1FE5">
        <w:rPr>
          <w:rFonts w:hint="cs"/>
          <w:rtl/>
        </w:rPr>
        <w:t xml:space="preserve"> نمی‌</w:t>
      </w:r>
      <w:r w:rsidR="00E83ABD">
        <w:rPr>
          <w:rFonts w:hint="cs"/>
          <w:rtl/>
        </w:rPr>
        <w:t xml:space="preserve">کند، </w:t>
      </w:r>
      <w:r w:rsidR="00CC4703">
        <w:rPr>
          <w:rFonts w:hint="cs"/>
          <w:rtl/>
        </w:rPr>
        <w:t>درحالی‌که</w:t>
      </w:r>
      <w:r w:rsidR="00E83ABD">
        <w:rPr>
          <w:rFonts w:hint="cs"/>
          <w:rtl/>
        </w:rPr>
        <w:t xml:space="preserve"> این قدرت برای او وجود داشت که عقاب هم بکند </w:t>
      </w:r>
      <w:r w:rsidR="00A01C8C">
        <w:rPr>
          <w:rFonts w:hint="cs"/>
          <w:rtl/>
        </w:rPr>
        <w:t>چراکه</w:t>
      </w:r>
      <w:r w:rsidR="00DA1FE5">
        <w:rPr>
          <w:rFonts w:hint="cs"/>
          <w:rtl/>
        </w:rPr>
        <w:t xml:space="preserve"> می‌</w:t>
      </w:r>
      <w:r w:rsidR="00E83ABD">
        <w:rPr>
          <w:rFonts w:hint="cs"/>
          <w:rtl/>
        </w:rPr>
        <w:t>تواند بگوید وقتی گناه انجام شد استحقاق عقاب هم</w:t>
      </w:r>
      <w:r w:rsidR="00DA1FE5">
        <w:rPr>
          <w:rFonts w:hint="cs"/>
          <w:rtl/>
        </w:rPr>
        <w:t xml:space="preserve"> می‌</w:t>
      </w:r>
      <w:r w:rsidR="00E83ABD">
        <w:rPr>
          <w:rFonts w:hint="cs"/>
          <w:rtl/>
        </w:rPr>
        <w:t>آید و</w:t>
      </w:r>
      <w:r w:rsidR="00DA1FE5">
        <w:rPr>
          <w:rFonts w:hint="cs"/>
          <w:rtl/>
        </w:rPr>
        <w:t xml:space="preserve"> نمی‌</w:t>
      </w:r>
      <w:r w:rsidR="00E83ABD">
        <w:rPr>
          <w:rFonts w:hint="cs"/>
          <w:rtl/>
        </w:rPr>
        <w:t xml:space="preserve">خواهد بردارد و پشیمانی شخص برای آینده او خوب است که دیگر مرتکب گناه نشود، اما اینکه این پشیمانی موجب شود که اثر گذشته برداشته شود </w:t>
      </w:r>
      <w:r w:rsidR="003D511F">
        <w:rPr>
          <w:rFonts w:hint="cs"/>
          <w:rtl/>
        </w:rPr>
        <w:t>مشخص نیست و</w:t>
      </w:r>
      <w:r w:rsidR="00DA1FE5">
        <w:rPr>
          <w:rFonts w:hint="cs"/>
          <w:rtl/>
        </w:rPr>
        <w:t xml:space="preserve"> می‌</w:t>
      </w:r>
      <w:r w:rsidR="003D511F">
        <w:rPr>
          <w:rFonts w:hint="cs"/>
          <w:rtl/>
        </w:rPr>
        <w:t xml:space="preserve">توان </w:t>
      </w:r>
      <w:r w:rsidR="00A01C8C">
        <w:rPr>
          <w:rFonts w:hint="cs"/>
          <w:rtl/>
        </w:rPr>
        <w:t>این‌چنین</w:t>
      </w:r>
      <w:r w:rsidR="003D511F">
        <w:rPr>
          <w:rFonts w:hint="cs"/>
          <w:rtl/>
        </w:rPr>
        <w:t xml:space="preserve"> گفت که این پشیمانی بیشتر</w:t>
      </w:r>
      <w:r w:rsidR="00DA1FE5">
        <w:rPr>
          <w:rFonts w:hint="cs"/>
          <w:rtl/>
        </w:rPr>
        <w:t xml:space="preserve"> می‌</w:t>
      </w:r>
      <w:r w:rsidR="003D511F">
        <w:rPr>
          <w:rFonts w:hint="cs"/>
          <w:rtl/>
        </w:rPr>
        <w:t xml:space="preserve">تواند </w:t>
      </w:r>
      <w:r w:rsidR="00CC4703">
        <w:rPr>
          <w:rFonts w:hint="cs"/>
          <w:rtl/>
        </w:rPr>
        <w:t>فعلیت</w:t>
      </w:r>
      <w:r w:rsidR="003D511F">
        <w:rPr>
          <w:rFonts w:hint="cs"/>
          <w:rtl/>
        </w:rPr>
        <w:t xml:space="preserve"> عقاب را بردارد نه اینکه استحقاق را بردارد.</w:t>
      </w:r>
    </w:p>
    <w:p w:rsidR="003D511F" w:rsidRDefault="003D511F" w:rsidP="00EA51AC">
      <w:pPr>
        <w:rPr>
          <w:rtl/>
        </w:rPr>
      </w:pPr>
      <w:r>
        <w:rPr>
          <w:rFonts w:hint="cs"/>
          <w:rtl/>
        </w:rPr>
        <w:t>پس در نتیجه</w:t>
      </w:r>
      <w:r w:rsidR="00DA1FE5">
        <w:rPr>
          <w:rFonts w:hint="cs"/>
          <w:rtl/>
        </w:rPr>
        <w:t xml:space="preserve"> می‌</w:t>
      </w:r>
      <w:r>
        <w:rPr>
          <w:rFonts w:hint="cs"/>
          <w:rtl/>
        </w:rPr>
        <w:t xml:space="preserve">توان </w:t>
      </w:r>
      <w:r w:rsidR="00A01C8C">
        <w:rPr>
          <w:rFonts w:hint="cs"/>
          <w:rtl/>
        </w:rPr>
        <w:t>این‌چنین</w:t>
      </w:r>
      <w:r>
        <w:rPr>
          <w:rFonts w:hint="cs"/>
          <w:rtl/>
        </w:rPr>
        <w:t xml:space="preserve"> گفت که به عقیده مناقش توبه هم رافع فعلیت عقاب و عذاب و مؤاخذه است نه اینکه رافع استحقاق به معنای عقلی مسأله به این معنا که گفته شود ا</w:t>
      </w:r>
      <w:r w:rsidR="00033218">
        <w:rPr>
          <w:rFonts w:hint="cs"/>
          <w:rtl/>
        </w:rPr>
        <w:t>ستحقاق در اینجا اصلاً وجود نداشته یا الان دیگر استحقاق نیست. خیر، عقل هیچ منعی ندارد از اینکه کسی که الان پشیمان شده است همچنان نسبت به گذشته خود استحقاق عقاب دارد و این پشیمانی موجب</w:t>
      </w:r>
      <w:r w:rsidR="00DA1FE5">
        <w:rPr>
          <w:rFonts w:hint="cs"/>
          <w:rtl/>
        </w:rPr>
        <w:t xml:space="preserve"> می‌</w:t>
      </w:r>
      <w:r w:rsidR="00033218">
        <w:rPr>
          <w:rFonts w:hint="cs"/>
          <w:rtl/>
        </w:rPr>
        <w:t xml:space="preserve">شود که بار او </w:t>
      </w:r>
      <w:r w:rsidR="00843088">
        <w:rPr>
          <w:rFonts w:hint="cs"/>
          <w:rtl/>
        </w:rPr>
        <w:t>سبک‌تر</w:t>
      </w:r>
      <w:r w:rsidR="00033218">
        <w:rPr>
          <w:rFonts w:hint="cs"/>
          <w:rtl/>
        </w:rPr>
        <w:t xml:space="preserve"> شده و در آینده مرتکب نشود، اما اینکه استحقاق را </w:t>
      </w:r>
      <w:r w:rsidR="00843088">
        <w:rPr>
          <w:rFonts w:hint="cs"/>
          <w:rtl/>
        </w:rPr>
        <w:t>به‌طور</w:t>
      </w:r>
      <w:r w:rsidR="00033218">
        <w:rPr>
          <w:rFonts w:hint="cs"/>
          <w:rtl/>
        </w:rPr>
        <w:t xml:space="preserve"> کلّ بردارد</w:t>
      </w:r>
      <w:r w:rsidR="00DA1FE5">
        <w:rPr>
          <w:rFonts w:hint="cs"/>
          <w:rtl/>
        </w:rPr>
        <w:t xml:space="preserve"> نمی‌</w:t>
      </w:r>
      <w:r w:rsidR="00033218">
        <w:rPr>
          <w:rFonts w:hint="cs"/>
          <w:rtl/>
        </w:rPr>
        <w:t>شود.</w:t>
      </w:r>
    </w:p>
    <w:p w:rsidR="00A37C62" w:rsidRDefault="00A01C8C" w:rsidP="007009E2">
      <w:pPr>
        <w:rPr>
          <w:rtl/>
        </w:rPr>
      </w:pPr>
      <w:r>
        <w:rPr>
          <w:rFonts w:hint="cs"/>
          <w:rtl/>
        </w:rPr>
        <w:t>به‌عبارت‌دیگر</w:t>
      </w:r>
      <w:r w:rsidR="00033218">
        <w:rPr>
          <w:rFonts w:hint="cs"/>
          <w:rtl/>
        </w:rPr>
        <w:t xml:space="preserve"> ممکن است کسی </w:t>
      </w:r>
      <w:r w:rsidR="00843088">
        <w:rPr>
          <w:rFonts w:hint="cs"/>
          <w:rtl/>
        </w:rPr>
        <w:t>این‌طور</w:t>
      </w:r>
      <w:r w:rsidR="00033218">
        <w:rPr>
          <w:rFonts w:hint="cs"/>
          <w:rtl/>
        </w:rPr>
        <w:t xml:space="preserve"> بگوید که عقل چنین حکم</w:t>
      </w:r>
      <w:r w:rsidR="00DA1FE5">
        <w:rPr>
          <w:rFonts w:hint="cs"/>
          <w:rtl/>
        </w:rPr>
        <w:t xml:space="preserve"> نمی‌</w:t>
      </w:r>
      <w:r w:rsidR="00033218">
        <w:rPr>
          <w:rFonts w:hint="cs"/>
          <w:rtl/>
        </w:rPr>
        <w:t>کند که استحقاق از شخص برداشته</w:t>
      </w:r>
      <w:r w:rsidR="00DA1FE5">
        <w:rPr>
          <w:rFonts w:hint="cs"/>
          <w:rtl/>
        </w:rPr>
        <w:t xml:space="preserve"> می‌</w:t>
      </w:r>
      <w:r w:rsidR="00033218">
        <w:rPr>
          <w:rFonts w:hint="cs"/>
          <w:rtl/>
        </w:rPr>
        <w:t>شود و ظاهر روایات هم مشخص نیست این مطلب را افاده کند</w:t>
      </w:r>
      <w:r w:rsidR="008B34B7">
        <w:rPr>
          <w:rFonts w:hint="cs"/>
          <w:rtl/>
        </w:rPr>
        <w:t xml:space="preserve"> و شاهد این مطلب این است که اثر وضعی برخی از گناهان پس از توبه هم باقی است و </w:t>
      </w:r>
      <w:r w:rsidR="00843088">
        <w:rPr>
          <w:rFonts w:hint="cs"/>
          <w:rtl/>
        </w:rPr>
        <w:t>به‌عنوان‌مثال</w:t>
      </w:r>
      <w:r w:rsidR="008B34B7">
        <w:rPr>
          <w:rFonts w:hint="cs"/>
          <w:rtl/>
        </w:rPr>
        <w:t xml:space="preserve"> کسی که قتل کند حتی در صورت توبه باید کفّاره را پرداخت کند و یا احیاناً قصاص نسبت به او انجام</w:t>
      </w:r>
      <w:r w:rsidR="00DA1FE5">
        <w:rPr>
          <w:rFonts w:hint="cs"/>
          <w:rtl/>
        </w:rPr>
        <w:t xml:space="preserve"> می‌</w:t>
      </w:r>
      <w:r w:rsidR="008B34B7">
        <w:rPr>
          <w:rFonts w:hint="cs"/>
          <w:rtl/>
        </w:rPr>
        <w:t>شود. از این مطلب مشخص</w:t>
      </w:r>
      <w:r w:rsidR="00DA1FE5">
        <w:rPr>
          <w:rFonts w:hint="cs"/>
          <w:rtl/>
        </w:rPr>
        <w:t xml:space="preserve"> می‌</w:t>
      </w:r>
      <w:r w:rsidR="008B34B7">
        <w:rPr>
          <w:rFonts w:hint="cs"/>
          <w:rtl/>
        </w:rPr>
        <w:t xml:space="preserve">شود که عقلاً </w:t>
      </w:r>
      <w:r>
        <w:rPr>
          <w:rFonts w:hint="cs"/>
          <w:rtl/>
        </w:rPr>
        <w:t>این‌چنین</w:t>
      </w:r>
      <w:r w:rsidR="008B34B7">
        <w:rPr>
          <w:rFonts w:hint="cs"/>
          <w:rtl/>
        </w:rPr>
        <w:t xml:space="preserve"> نیست که توبه موجب شود که استحقاق برداشته شود، شرعاً نیز </w:t>
      </w:r>
      <w:r w:rsidR="00F834E4">
        <w:rPr>
          <w:rFonts w:hint="cs"/>
          <w:rtl/>
        </w:rPr>
        <w:t>آنچه</w:t>
      </w:r>
      <w:r w:rsidR="008B34B7">
        <w:rPr>
          <w:rFonts w:hint="cs"/>
          <w:rtl/>
        </w:rPr>
        <w:t xml:space="preserve"> ادله افاده</w:t>
      </w:r>
      <w:r w:rsidR="00DA1FE5">
        <w:rPr>
          <w:rFonts w:hint="cs"/>
          <w:rtl/>
        </w:rPr>
        <w:t xml:space="preserve"> می‌</w:t>
      </w:r>
      <w:r w:rsidR="008B34B7">
        <w:rPr>
          <w:rFonts w:hint="cs"/>
          <w:rtl/>
        </w:rPr>
        <w:t>کند این است که با توبه و استغفار شخص موجب</w:t>
      </w:r>
      <w:r w:rsidR="00DA1FE5">
        <w:rPr>
          <w:rFonts w:hint="cs"/>
          <w:rtl/>
        </w:rPr>
        <w:t xml:space="preserve"> می‌</w:t>
      </w:r>
      <w:r w:rsidR="008B34B7">
        <w:rPr>
          <w:rFonts w:hint="cs"/>
          <w:rtl/>
        </w:rPr>
        <w:t>شود که خداوند او را عقاب نکند. حتّی این تعبیر «نکفّر» و «تکفیر» و ... در باب توبه نیز در قرآن وارد شده است</w:t>
      </w:r>
      <w:r w:rsidR="006D27F5">
        <w:rPr>
          <w:rFonts w:hint="cs"/>
          <w:rtl/>
        </w:rPr>
        <w:t>، همچون آیه 8</w:t>
      </w:r>
      <w:r w:rsidR="00B574F0">
        <w:rPr>
          <w:rFonts w:hint="cs"/>
          <w:rtl/>
        </w:rPr>
        <w:t xml:space="preserve"> سوره تحریم که</w:t>
      </w:r>
      <w:r w:rsidR="00DA1FE5">
        <w:rPr>
          <w:rFonts w:hint="cs"/>
          <w:rtl/>
        </w:rPr>
        <w:t xml:space="preserve"> می‌</w:t>
      </w:r>
      <w:r w:rsidR="00B574F0">
        <w:rPr>
          <w:rFonts w:hint="cs"/>
          <w:rtl/>
        </w:rPr>
        <w:t xml:space="preserve">فرماید: </w:t>
      </w:r>
      <w:r w:rsidR="007009E2">
        <w:rPr>
          <w:b/>
          <w:bCs/>
          <w:color w:val="007200"/>
          <w:rtl/>
        </w:rPr>
        <w:t xml:space="preserve">﴿يَا أَيُّهَا الَّذِينَ آمَنُوا تُوبُوا إِلَى اللَّهِ تَوْبَةً نَصُوحًا عَسَىٰ رَبُّكُمْ أَنْ يُكَفِّرَ عَنْكُمْ سَيِّئَاتِكُمْ ...﴾ </w:t>
      </w:r>
      <w:r w:rsidR="00B574F0">
        <w:rPr>
          <w:rFonts w:hint="cs"/>
          <w:rtl/>
        </w:rPr>
        <w:t xml:space="preserve">که </w:t>
      </w:r>
      <w:r w:rsidR="002A13A7">
        <w:rPr>
          <w:rFonts w:hint="cs"/>
          <w:rtl/>
        </w:rPr>
        <w:t>همان‌طور</w:t>
      </w:r>
      <w:r w:rsidR="00B574F0">
        <w:rPr>
          <w:rFonts w:hint="cs"/>
          <w:rtl/>
        </w:rPr>
        <w:t xml:space="preserve"> که ملاحظه</w:t>
      </w:r>
      <w:r w:rsidR="00DA1FE5">
        <w:rPr>
          <w:rFonts w:hint="cs"/>
          <w:rtl/>
        </w:rPr>
        <w:t xml:space="preserve"> می‌</w:t>
      </w:r>
      <w:r w:rsidR="00B574F0">
        <w:rPr>
          <w:rFonts w:hint="cs"/>
          <w:rtl/>
        </w:rPr>
        <w:t>فرمایید خداوند</w:t>
      </w:r>
      <w:r w:rsidR="00DA1FE5">
        <w:rPr>
          <w:rFonts w:hint="cs"/>
          <w:rtl/>
        </w:rPr>
        <w:t xml:space="preserve"> می‌</w:t>
      </w:r>
      <w:r w:rsidR="00B574F0">
        <w:rPr>
          <w:rFonts w:hint="cs"/>
          <w:rtl/>
        </w:rPr>
        <w:t xml:space="preserve">فرماید </w:t>
      </w:r>
      <w:r w:rsidR="007009E2">
        <w:rPr>
          <w:b/>
          <w:bCs/>
          <w:color w:val="007200"/>
          <w:rtl/>
        </w:rPr>
        <w:t>﴿عَسَىٰ رَبُّكُمْ أَنْ يُكَفِّرَ عَنْكُمْ سَيِّئَاتِكُمْ﴾</w:t>
      </w:r>
      <w:r w:rsidR="00B574F0">
        <w:rPr>
          <w:rFonts w:hint="cs"/>
          <w:b/>
          <w:bCs/>
          <w:rtl/>
        </w:rPr>
        <w:t xml:space="preserve"> </w:t>
      </w:r>
      <w:r w:rsidR="00B574F0" w:rsidRPr="00B574F0">
        <w:rPr>
          <w:rFonts w:hint="cs"/>
          <w:rtl/>
        </w:rPr>
        <w:t xml:space="preserve">به این معنا که </w:t>
      </w:r>
      <w:r w:rsidR="00B574F0">
        <w:rPr>
          <w:rFonts w:hint="cs"/>
          <w:rtl/>
        </w:rPr>
        <w:t xml:space="preserve">شاید خداوند ببخشد، یعنی فقط بحث عقاب و </w:t>
      </w:r>
      <w:r w:rsidR="00CC4703">
        <w:rPr>
          <w:rFonts w:hint="cs"/>
          <w:rtl/>
        </w:rPr>
        <w:t>فعلیت</w:t>
      </w:r>
      <w:r w:rsidR="00B574F0">
        <w:rPr>
          <w:rFonts w:hint="cs"/>
          <w:rtl/>
        </w:rPr>
        <w:t xml:space="preserve"> عقاب است نه اینکه استحقاق در آنجا برداشته شود و لااقل</w:t>
      </w:r>
      <w:r w:rsidR="00DA1FE5">
        <w:rPr>
          <w:rFonts w:hint="cs"/>
          <w:rtl/>
        </w:rPr>
        <w:t xml:space="preserve"> می‌</w:t>
      </w:r>
      <w:r w:rsidR="00B574F0">
        <w:rPr>
          <w:rFonts w:hint="cs"/>
          <w:rtl/>
        </w:rPr>
        <w:t>توان گفت در تمام توبه</w:t>
      </w:r>
      <w:r w:rsidR="00DA1FE5">
        <w:rPr>
          <w:rFonts w:hint="cs"/>
          <w:rtl/>
        </w:rPr>
        <w:t xml:space="preserve">‌ها </w:t>
      </w:r>
      <w:r>
        <w:rPr>
          <w:rFonts w:hint="cs"/>
          <w:rtl/>
        </w:rPr>
        <w:t>این‌چنین</w:t>
      </w:r>
      <w:r w:rsidR="00B574F0">
        <w:rPr>
          <w:rFonts w:hint="cs"/>
          <w:rtl/>
        </w:rPr>
        <w:t xml:space="preserve"> نیست و نکته جالب این است که در توبه نصوح این تعبیر آمده است پس در سایر توبه</w:t>
      </w:r>
      <w:r w:rsidR="00DA1FE5">
        <w:rPr>
          <w:rFonts w:hint="cs"/>
          <w:rtl/>
        </w:rPr>
        <w:t xml:space="preserve">‌ها </w:t>
      </w:r>
      <w:r w:rsidR="00B574F0">
        <w:rPr>
          <w:rFonts w:hint="cs"/>
          <w:rtl/>
        </w:rPr>
        <w:t>به طریق اولی فقط رفع عقاب است</w:t>
      </w:r>
      <w:r w:rsidR="00210BBB">
        <w:rPr>
          <w:rtl/>
        </w:rPr>
        <w:t xml:space="preserve">؛ </w:t>
      </w:r>
      <w:r>
        <w:rPr>
          <w:rFonts w:hint="cs"/>
          <w:rtl/>
        </w:rPr>
        <w:t>به‌عبارت‌دیگر</w:t>
      </w:r>
      <w:r w:rsidR="00B574F0">
        <w:rPr>
          <w:rFonts w:hint="cs"/>
          <w:rtl/>
        </w:rPr>
        <w:t xml:space="preserve"> برای توبه</w:t>
      </w:r>
      <w:r w:rsidR="00DA1FE5">
        <w:rPr>
          <w:rFonts w:hint="cs"/>
          <w:rtl/>
        </w:rPr>
        <w:t xml:space="preserve">‌ای </w:t>
      </w:r>
      <w:r w:rsidR="00B574F0">
        <w:rPr>
          <w:rFonts w:hint="cs"/>
          <w:rtl/>
        </w:rPr>
        <w:t>که در بالاترین حدّ و قلّه توبه</w:t>
      </w:r>
      <w:r w:rsidR="00DA1FE5">
        <w:rPr>
          <w:rFonts w:hint="cs"/>
          <w:rtl/>
        </w:rPr>
        <w:t xml:space="preserve"> می‌</w:t>
      </w:r>
      <w:r w:rsidR="00B574F0">
        <w:rPr>
          <w:rFonts w:hint="cs"/>
          <w:rtl/>
        </w:rPr>
        <w:t xml:space="preserve">باشد این تعبیر آمده است که </w:t>
      </w:r>
      <w:r w:rsidR="007009E2">
        <w:rPr>
          <w:b/>
          <w:bCs/>
          <w:color w:val="007200"/>
          <w:rtl/>
        </w:rPr>
        <w:t>﴿عَسَىٰ رَبُّكُمْ أَنْ يُكَفِّرَ عَنْكُمْ سَيِّئَاتِكُمْ﴾</w:t>
      </w:r>
      <w:r w:rsidR="007009E2">
        <w:rPr>
          <w:rFonts w:hint="cs"/>
          <w:rtl/>
        </w:rPr>
        <w:t xml:space="preserve"> </w:t>
      </w:r>
      <w:r w:rsidR="00B574F0">
        <w:rPr>
          <w:rFonts w:hint="cs"/>
          <w:rtl/>
        </w:rPr>
        <w:t>که این به همین معنا است که عقاب را بر</w:t>
      </w:r>
      <w:r w:rsidR="00DA1FE5">
        <w:rPr>
          <w:rFonts w:hint="cs"/>
          <w:rtl/>
        </w:rPr>
        <w:t xml:space="preserve"> می‌</w:t>
      </w:r>
      <w:r w:rsidR="00B574F0">
        <w:rPr>
          <w:rFonts w:hint="cs"/>
          <w:rtl/>
        </w:rPr>
        <w:t>دارد و بیش از این را افاده</w:t>
      </w:r>
      <w:r w:rsidR="00DA1FE5">
        <w:rPr>
          <w:rFonts w:hint="cs"/>
          <w:rtl/>
        </w:rPr>
        <w:t xml:space="preserve"> نمی‌</w:t>
      </w:r>
      <w:r w:rsidR="00B574F0">
        <w:rPr>
          <w:rFonts w:hint="cs"/>
          <w:rtl/>
        </w:rPr>
        <w:t>کند</w:t>
      </w:r>
      <w:r w:rsidR="00210BBB">
        <w:rPr>
          <w:rtl/>
        </w:rPr>
        <w:t xml:space="preserve"> </w:t>
      </w:r>
      <w:r w:rsidR="00B574F0">
        <w:rPr>
          <w:rFonts w:hint="cs"/>
          <w:rtl/>
        </w:rPr>
        <w:t>و لذا در نهایت هم کسی که گناه کرده و توبه کرده است با کسی که اصلاً گناه نکرده است متفاوت است.</w:t>
      </w:r>
    </w:p>
    <w:p w:rsidR="00033218" w:rsidRDefault="00A37C62" w:rsidP="00A37C62">
      <w:pPr>
        <w:rPr>
          <w:rtl/>
        </w:rPr>
      </w:pPr>
      <w:r>
        <w:rPr>
          <w:rFonts w:hint="cs"/>
          <w:rtl/>
        </w:rPr>
        <w:t>(</w:t>
      </w:r>
      <w:r w:rsidR="00F11604">
        <w:rPr>
          <w:rFonts w:hint="cs"/>
          <w:rtl/>
        </w:rPr>
        <w:t>حتّی این عبارت در برخی از آیات به این صورت آمده است که انجام برخی از واجبات موجب تکفیر سیّئات است که به نوعی با این آیات نیز شباهت دارد که گفته</w:t>
      </w:r>
      <w:r w:rsidR="00DA1FE5">
        <w:rPr>
          <w:rFonts w:hint="cs"/>
          <w:rtl/>
        </w:rPr>
        <w:t xml:space="preserve"> می‌</w:t>
      </w:r>
      <w:r w:rsidR="00F11604">
        <w:rPr>
          <w:rFonts w:hint="cs"/>
          <w:rtl/>
        </w:rPr>
        <w:t>شود ترک کبائر نکفّر سیّئات است.</w:t>
      </w:r>
      <w:r>
        <w:rPr>
          <w:rFonts w:hint="cs"/>
          <w:rtl/>
        </w:rPr>
        <w:t>)</w:t>
      </w:r>
    </w:p>
    <w:p w:rsidR="00E25466" w:rsidRDefault="00E25466" w:rsidP="001140E9">
      <w:pPr>
        <w:pStyle w:val="Heading6"/>
        <w:rPr>
          <w:rtl/>
        </w:rPr>
      </w:pPr>
      <w:bookmarkStart w:id="22" w:name="_Toc1346849"/>
      <w:r>
        <w:rPr>
          <w:rFonts w:hint="cs"/>
          <w:rtl/>
        </w:rPr>
        <w:lastRenderedPageBreak/>
        <w:t>خلاصه مناقشه</w:t>
      </w:r>
      <w:bookmarkEnd w:id="22"/>
    </w:p>
    <w:p w:rsidR="00E25466" w:rsidRDefault="00E25466" w:rsidP="00EA51AC">
      <w:pPr>
        <w:rPr>
          <w:rtl/>
        </w:rPr>
      </w:pPr>
      <w:r>
        <w:rPr>
          <w:rFonts w:hint="cs"/>
          <w:rtl/>
        </w:rPr>
        <w:t xml:space="preserve">پس بنابر این مناقشه باید گفت روشن نیست که </w:t>
      </w:r>
      <w:r w:rsidR="00A01C8C">
        <w:rPr>
          <w:rFonts w:hint="cs"/>
          <w:rtl/>
        </w:rPr>
        <w:t>این‌چنین</w:t>
      </w:r>
      <w:r>
        <w:rPr>
          <w:rFonts w:hint="cs"/>
          <w:rtl/>
        </w:rPr>
        <w:t xml:space="preserve"> باشد که توبه رافع استحقاق باشد بلکه آن هم رافع </w:t>
      </w:r>
      <w:r w:rsidR="00CC4703">
        <w:rPr>
          <w:rFonts w:hint="cs"/>
          <w:rtl/>
        </w:rPr>
        <w:t>فعلیت</w:t>
      </w:r>
      <w:r>
        <w:rPr>
          <w:rFonts w:hint="cs"/>
          <w:rtl/>
        </w:rPr>
        <w:t xml:space="preserve"> عقاب و عذاب است</w:t>
      </w:r>
      <w:r w:rsidR="00210BBB">
        <w:rPr>
          <w:rtl/>
        </w:rPr>
        <w:t xml:space="preserve">؛ </w:t>
      </w:r>
      <w:r w:rsidR="00A01C8C">
        <w:rPr>
          <w:rFonts w:hint="cs"/>
          <w:rtl/>
        </w:rPr>
        <w:t>به‌عبارت‌دیگر</w:t>
      </w:r>
      <w:r>
        <w:rPr>
          <w:rFonts w:hint="cs"/>
          <w:rtl/>
        </w:rPr>
        <w:t xml:space="preserve"> توبه موجب برداشته شدن </w:t>
      </w:r>
      <w:r w:rsidR="00CC4703">
        <w:rPr>
          <w:rFonts w:hint="cs"/>
          <w:rtl/>
        </w:rPr>
        <w:t>فعلیت</w:t>
      </w:r>
      <w:r>
        <w:rPr>
          <w:rFonts w:hint="cs"/>
          <w:rtl/>
        </w:rPr>
        <w:t xml:space="preserve"> عقاب و عذاب</w:t>
      </w:r>
      <w:r w:rsidR="00DA1FE5">
        <w:rPr>
          <w:rFonts w:hint="cs"/>
          <w:rtl/>
        </w:rPr>
        <w:t xml:space="preserve"> می‌</w:t>
      </w:r>
      <w:r>
        <w:rPr>
          <w:rFonts w:hint="cs"/>
          <w:rtl/>
        </w:rPr>
        <w:t>شود نه استحقاق عذاب.</w:t>
      </w:r>
    </w:p>
    <w:p w:rsidR="00E25466" w:rsidRDefault="00E25466" w:rsidP="00EA51AC">
      <w:pPr>
        <w:rPr>
          <w:rtl/>
        </w:rPr>
      </w:pPr>
      <w:r>
        <w:rPr>
          <w:rFonts w:hint="cs"/>
          <w:rtl/>
        </w:rPr>
        <w:t xml:space="preserve">در اینجا نیز </w:t>
      </w:r>
      <w:r w:rsidR="00F834E4">
        <w:rPr>
          <w:rFonts w:hint="cs"/>
          <w:rtl/>
        </w:rPr>
        <w:t>آنچه</w:t>
      </w:r>
      <w:r>
        <w:rPr>
          <w:rFonts w:hint="cs"/>
          <w:rtl/>
        </w:rPr>
        <w:t xml:space="preserve"> وجود دارد این است که کسی که اجتناب از کبائر </w:t>
      </w:r>
      <w:r w:rsidR="007876C8">
        <w:rPr>
          <w:rFonts w:hint="cs"/>
          <w:rtl/>
        </w:rPr>
        <w:t>بکند خداوند عقابی را متوجّه او</w:t>
      </w:r>
      <w:r w:rsidR="00DA1FE5">
        <w:rPr>
          <w:rFonts w:hint="cs"/>
          <w:rtl/>
        </w:rPr>
        <w:t xml:space="preserve"> نمی‌</w:t>
      </w:r>
      <w:r w:rsidR="007876C8">
        <w:rPr>
          <w:rFonts w:hint="cs"/>
          <w:rtl/>
        </w:rPr>
        <w:t>کند که همچون باب توبه</w:t>
      </w:r>
      <w:r w:rsidR="00DA1FE5">
        <w:rPr>
          <w:rFonts w:hint="cs"/>
          <w:rtl/>
        </w:rPr>
        <w:t xml:space="preserve"> می‌</w:t>
      </w:r>
      <w:r w:rsidR="007876C8">
        <w:rPr>
          <w:rFonts w:hint="cs"/>
          <w:rtl/>
        </w:rPr>
        <w:t>باشد که نه در آنجا استحقاق برداشته</w:t>
      </w:r>
      <w:r w:rsidR="00DA1FE5">
        <w:rPr>
          <w:rFonts w:hint="cs"/>
          <w:rtl/>
        </w:rPr>
        <w:t xml:space="preserve"> می‌</w:t>
      </w:r>
      <w:r w:rsidR="007876C8">
        <w:rPr>
          <w:rFonts w:hint="cs"/>
          <w:rtl/>
        </w:rPr>
        <w:t>شود و نه در اینجا.</w:t>
      </w:r>
    </w:p>
    <w:p w:rsidR="007876C8" w:rsidRDefault="007876C8" w:rsidP="00EA51AC">
      <w:pPr>
        <w:rPr>
          <w:rtl/>
        </w:rPr>
      </w:pPr>
      <w:r>
        <w:rPr>
          <w:rFonts w:hint="cs"/>
          <w:rtl/>
        </w:rPr>
        <w:t xml:space="preserve">پس در مناقشه به پاسخ مرحوم خوئی و دیگران </w:t>
      </w:r>
      <w:r w:rsidR="00A01C8C">
        <w:rPr>
          <w:rFonts w:hint="cs"/>
          <w:rtl/>
        </w:rPr>
        <w:t>این‌چنین</w:t>
      </w:r>
      <w:r>
        <w:rPr>
          <w:rFonts w:hint="cs"/>
          <w:rtl/>
        </w:rPr>
        <w:t xml:space="preserve"> گفته</w:t>
      </w:r>
      <w:r w:rsidR="00DA1FE5">
        <w:rPr>
          <w:rFonts w:hint="cs"/>
          <w:rtl/>
        </w:rPr>
        <w:t xml:space="preserve"> می‌</w:t>
      </w:r>
      <w:r>
        <w:rPr>
          <w:rFonts w:hint="cs"/>
          <w:rtl/>
        </w:rPr>
        <w:t>شود که:</w:t>
      </w:r>
    </w:p>
    <w:p w:rsidR="007876C8" w:rsidRDefault="00F834E4" w:rsidP="00EA51AC">
      <w:pPr>
        <w:rPr>
          <w:rtl/>
        </w:rPr>
      </w:pPr>
      <w:r>
        <w:rPr>
          <w:rFonts w:hint="cs"/>
          <w:rtl/>
        </w:rPr>
        <w:t>اولاً</w:t>
      </w:r>
      <w:r w:rsidR="007876C8">
        <w:rPr>
          <w:rFonts w:hint="cs"/>
          <w:rtl/>
        </w:rPr>
        <w:t xml:space="preserve"> در باب توبه هم استحقاق زائل</w:t>
      </w:r>
      <w:r w:rsidR="00DA1FE5">
        <w:rPr>
          <w:rFonts w:hint="cs"/>
          <w:rtl/>
        </w:rPr>
        <w:t xml:space="preserve"> نمی‌</w:t>
      </w:r>
      <w:r w:rsidR="007876C8">
        <w:rPr>
          <w:rFonts w:hint="cs"/>
          <w:rtl/>
        </w:rPr>
        <w:t xml:space="preserve">شود بلکه </w:t>
      </w:r>
      <w:r w:rsidR="00CC4703">
        <w:rPr>
          <w:rFonts w:hint="cs"/>
          <w:rtl/>
        </w:rPr>
        <w:t>فعلیت</w:t>
      </w:r>
      <w:r w:rsidR="007876C8">
        <w:rPr>
          <w:rFonts w:hint="cs"/>
          <w:rtl/>
        </w:rPr>
        <w:t xml:space="preserve"> برداشته</w:t>
      </w:r>
      <w:r w:rsidR="00DA1FE5">
        <w:rPr>
          <w:rFonts w:hint="cs"/>
          <w:rtl/>
        </w:rPr>
        <w:t xml:space="preserve"> می‌</w:t>
      </w:r>
      <w:r w:rsidR="007876C8">
        <w:rPr>
          <w:rFonts w:hint="cs"/>
          <w:rtl/>
        </w:rPr>
        <w:t xml:space="preserve">شود که در </w:t>
      </w:r>
      <w:r w:rsidR="00843088">
        <w:rPr>
          <w:rFonts w:hint="cs"/>
          <w:rtl/>
        </w:rPr>
        <w:t>مانحن‌فیه</w:t>
      </w:r>
      <w:r w:rsidR="007876C8">
        <w:rPr>
          <w:rFonts w:hint="cs"/>
          <w:rtl/>
        </w:rPr>
        <w:t xml:space="preserve"> هم همچنین است.</w:t>
      </w:r>
    </w:p>
    <w:p w:rsidR="00912A4D" w:rsidRDefault="00912A4D" w:rsidP="001140E9">
      <w:pPr>
        <w:pStyle w:val="Heading6"/>
        <w:rPr>
          <w:rtl/>
        </w:rPr>
      </w:pPr>
      <w:bookmarkStart w:id="23" w:name="_Toc1346850"/>
      <w:r>
        <w:rPr>
          <w:rFonts w:hint="cs"/>
          <w:rtl/>
        </w:rPr>
        <w:t xml:space="preserve">ثانیاً: </w:t>
      </w:r>
      <w:r w:rsidR="00F834E4">
        <w:rPr>
          <w:rFonts w:hint="cs"/>
          <w:rtl/>
        </w:rPr>
        <w:t>چه‌بسا</w:t>
      </w:r>
      <w:r>
        <w:rPr>
          <w:rFonts w:hint="cs"/>
          <w:rtl/>
        </w:rPr>
        <w:t xml:space="preserve"> </w:t>
      </w:r>
      <w:r w:rsidR="00CE1B15">
        <w:rPr>
          <w:rFonts w:hint="cs"/>
          <w:rtl/>
        </w:rPr>
        <w:t>اجتناب از کبائر نیز به معنای رفع استحقاق است همچون باب توبه</w:t>
      </w:r>
      <w:bookmarkEnd w:id="23"/>
    </w:p>
    <w:p w:rsidR="007876C8" w:rsidRDefault="007876C8" w:rsidP="00EA51AC">
      <w:pPr>
        <w:rPr>
          <w:rtl/>
        </w:rPr>
      </w:pPr>
      <w:r>
        <w:rPr>
          <w:rFonts w:hint="cs"/>
          <w:rtl/>
        </w:rPr>
        <w:t xml:space="preserve">ثانیاً در طرف مقابل ممکن است کسی ادّعا کند که در </w:t>
      </w:r>
      <w:r w:rsidR="00912A4D">
        <w:rPr>
          <w:rFonts w:hint="cs"/>
          <w:rtl/>
        </w:rPr>
        <w:t>آیه شریفه هم رفع استحقاق است همچون باب توبه</w:t>
      </w:r>
      <w:r w:rsidR="00210BBB">
        <w:rPr>
          <w:rtl/>
        </w:rPr>
        <w:t xml:space="preserve">؛ </w:t>
      </w:r>
      <w:r w:rsidR="00912A4D">
        <w:rPr>
          <w:rFonts w:hint="cs"/>
          <w:rtl/>
        </w:rPr>
        <w:t>یعنی اگر شما در باب توبه ادّعا کنید که موجب رفع استحقاق عقاب</w:t>
      </w:r>
      <w:r w:rsidR="00DA1FE5">
        <w:rPr>
          <w:rFonts w:hint="cs"/>
          <w:rtl/>
        </w:rPr>
        <w:t xml:space="preserve"> می‌</w:t>
      </w:r>
      <w:r w:rsidR="00912A4D">
        <w:rPr>
          <w:rFonts w:hint="cs"/>
          <w:rtl/>
        </w:rPr>
        <w:t xml:space="preserve">شود، به این معنا که خداوند نسبت به گناه شخص </w:t>
      </w:r>
      <w:r w:rsidR="00843088">
        <w:rPr>
          <w:rFonts w:hint="cs"/>
          <w:rtl/>
        </w:rPr>
        <w:t>چشم‌پوشی</w:t>
      </w:r>
      <w:r w:rsidR="00DA1FE5">
        <w:rPr>
          <w:rFonts w:hint="cs"/>
          <w:rtl/>
        </w:rPr>
        <w:t xml:space="preserve"> می‌</w:t>
      </w:r>
      <w:r w:rsidR="00912A4D">
        <w:rPr>
          <w:rFonts w:hint="cs"/>
          <w:rtl/>
        </w:rPr>
        <w:t>کند که دیگر استحقاق عقاب هم برای او نیست به حیثی که وقتی گفته</w:t>
      </w:r>
      <w:r w:rsidR="00DA1FE5">
        <w:rPr>
          <w:rFonts w:hint="cs"/>
          <w:rtl/>
        </w:rPr>
        <w:t xml:space="preserve"> می‌</w:t>
      </w:r>
      <w:r w:rsidR="00912A4D">
        <w:rPr>
          <w:rFonts w:hint="cs"/>
          <w:rtl/>
        </w:rPr>
        <w:t xml:space="preserve">شود «التّائب من الذّنب کمن لا ذنب له» </w:t>
      </w:r>
      <w:r w:rsidR="00A01C8C">
        <w:rPr>
          <w:rFonts w:hint="cs"/>
          <w:rtl/>
        </w:rPr>
        <w:t>درواقع</w:t>
      </w:r>
      <w:r w:rsidR="00912A4D">
        <w:rPr>
          <w:rFonts w:hint="cs"/>
          <w:rtl/>
        </w:rPr>
        <w:t xml:space="preserve"> عقلاً استحقاق عقاب برای شخص وجود ندارد، در این آیه نیز ممکن است </w:t>
      </w:r>
      <w:r w:rsidR="00A01C8C">
        <w:rPr>
          <w:rFonts w:hint="cs"/>
          <w:rtl/>
        </w:rPr>
        <w:t>این‌چنین</w:t>
      </w:r>
      <w:r w:rsidR="00912A4D">
        <w:rPr>
          <w:rFonts w:hint="cs"/>
          <w:rtl/>
        </w:rPr>
        <w:t xml:space="preserve"> ادّعا شود که این آیه نیز بیانگر رفع استحقاق است</w:t>
      </w:r>
      <w:r w:rsidR="00CE1B15">
        <w:rPr>
          <w:rFonts w:hint="cs"/>
          <w:rtl/>
        </w:rPr>
        <w:t>.</w:t>
      </w:r>
    </w:p>
    <w:p w:rsidR="00CE1B15" w:rsidRDefault="00A01C8C" w:rsidP="00EA51AC">
      <w:pPr>
        <w:rPr>
          <w:rtl/>
        </w:rPr>
      </w:pPr>
      <w:r>
        <w:rPr>
          <w:rFonts w:hint="cs"/>
          <w:rtl/>
        </w:rPr>
        <w:t>درواقع</w:t>
      </w:r>
      <w:r w:rsidR="00CE1B15">
        <w:rPr>
          <w:rFonts w:hint="cs"/>
          <w:rtl/>
        </w:rPr>
        <w:t xml:space="preserve"> وقتی خداوند</w:t>
      </w:r>
      <w:r w:rsidR="00DA1FE5">
        <w:rPr>
          <w:rFonts w:hint="cs"/>
          <w:rtl/>
        </w:rPr>
        <w:t xml:space="preserve"> می‌</w:t>
      </w:r>
      <w:r w:rsidR="00CE1B15">
        <w:rPr>
          <w:rFonts w:hint="cs"/>
          <w:rtl/>
        </w:rPr>
        <w:t>فرماید اجتناب از کبائر موجب تکفیر سیّئات است یعنی در اجتناب از کبائر یک ویژگی وجود دارد که آثار و استحقاق را از او بر</w:t>
      </w:r>
      <w:r w:rsidR="00DA1FE5">
        <w:rPr>
          <w:rFonts w:hint="cs"/>
          <w:rtl/>
        </w:rPr>
        <w:t xml:space="preserve"> می‌</w:t>
      </w:r>
      <w:r w:rsidR="00CE1B15">
        <w:rPr>
          <w:rFonts w:hint="cs"/>
          <w:rtl/>
        </w:rPr>
        <w:t>دارد. پس در اینجا نیز ممکن است گفته شود رفع استحقاق است، یعنی شخص در پرهیز از کبائر هنری به خرج داده است که این هنر موجب</w:t>
      </w:r>
      <w:r w:rsidR="00DA1FE5">
        <w:rPr>
          <w:rFonts w:hint="cs"/>
          <w:rtl/>
        </w:rPr>
        <w:t xml:space="preserve"> می‌</w:t>
      </w:r>
      <w:r w:rsidR="00CE1B15">
        <w:rPr>
          <w:rFonts w:hint="cs"/>
          <w:rtl/>
        </w:rPr>
        <w:t>شود که این استحقاق از او برداشته شود. بله ذات این عمل خوب نیست اما با وزنی که اجتناب از کبائر دارد موجب</w:t>
      </w:r>
      <w:r w:rsidR="00DA1FE5">
        <w:rPr>
          <w:rFonts w:hint="cs"/>
          <w:rtl/>
        </w:rPr>
        <w:t xml:space="preserve"> می‌</w:t>
      </w:r>
      <w:r w:rsidR="00CE1B15">
        <w:rPr>
          <w:rFonts w:hint="cs"/>
          <w:rtl/>
        </w:rPr>
        <w:t>شود</w:t>
      </w:r>
      <w:r w:rsidR="007767AC">
        <w:rPr>
          <w:rFonts w:hint="cs"/>
          <w:rtl/>
        </w:rPr>
        <w:t xml:space="preserve"> که شخص مستوجب استحقاق عقاب نباشد.</w:t>
      </w:r>
    </w:p>
    <w:p w:rsidR="007767AC" w:rsidRDefault="007767AC" w:rsidP="00EA51AC">
      <w:pPr>
        <w:rPr>
          <w:rtl/>
        </w:rPr>
      </w:pPr>
      <w:r>
        <w:rPr>
          <w:rFonts w:hint="cs"/>
          <w:rtl/>
        </w:rPr>
        <w:t>این دو بیان است برای اینکه گفته شود که توبه و اجتناب از کبائر فرق چندانی با هم ندارند.</w:t>
      </w:r>
    </w:p>
    <w:p w:rsidR="004D1F43" w:rsidRDefault="004D1F43" w:rsidP="00EA51AC">
      <w:pPr>
        <w:rPr>
          <w:rtl/>
        </w:rPr>
      </w:pPr>
      <w:r>
        <w:rPr>
          <w:rFonts w:hint="cs"/>
          <w:rtl/>
        </w:rPr>
        <w:t>پس با توجه به مناقشه</w:t>
      </w:r>
      <w:r w:rsidR="00DA1FE5">
        <w:rPr>
          <w:rFonts w:hint="cs"/>
          <w:rtl/>
        </w:rPr>
        <w:t xml:space="preserve">‌ای </w:t>
      </w:r>
      <w:r>
        <w:rPr>
          <w:rFonts w:hint="cs"/>
          <w:rtl/>
        </w:rPr>
        <w:t>که مطرح شد باید گفت چندان واضح نیست که این آیه باب توبه متفاوت بوده و اینکه ادّعا</w:t>
      </w:r>
      <w:r w:rsidR="00DA1FE5">
        <w:rPr>
          <w:rFonts w:hint="cs"/>
          <w:rtl/>
        </w:rPr>
        <w:t xml:space="preserve"> می‌</w:t>
      </w:r>
      <w:r>
        <w:rPr>
          <w:rFonts w:hint="cs"/>
          <w:rtl/>
        </w:rPr>
        <w:t>شود که در توبه استحقاق برداشته</w:t>
      </w:r>
      <w:r w:rsidR="00DA1FE5">
        <w:rPr>
          <w:rFonts w:hint="cs"/>
          <w:rtl/>
        </w:rPr>
        <w:t xml:space="preserve"> می‌</w:t>
      </w:r>
      <w:r>
        <w:rPr>
          <w:rFonts w:hint="cs"/>
          <w:rtl/>
        </w:rPr>
        <w:t xml:space="preserve">شود و در اینجا </w:t>
      </w:r>
      <w:r w:rsidR="00CC4703">
        <w:rPr>
          <w:rFonts w:hint="cs"/>
          <w:rtl/>
        </w:rPr>
        <w:t>فعلیت</w:t>
      </w:r>
      <w:r>
        <w:rPr>
          <w:rFonts w:hint="cs"/>
          <w:rtl/>
        </w:rPr>
        <w:t xml:space="preserve"> برداشته</w:t>
      </w:r>
      <w:r w:rsidR="00DA1FE5">
        <w:rPr>
          <w:rFonts w:hint="cs"/>
          <w:rtl/>
        </w:rPr>
        <w:t xml:space="preserve"> می‌</w:t>
      </w:r>
      <w:r>
        <w:rPr>
          <w:rFonts w:hint="cs"/>
          <w:rtl/>
        </w:rPr>
        <w:t xml:space="preserve">شود مشخّص نیست تا اینکه گفته شود در توبه فسق وجود ندارد و در اینجا ممکن است ادّعا شود که فسق باقی است چون استحقاق باقی است! خیر، این تفاوت به این جدّیت و وضوحی که در جواب مرحوم خوئی وارد شد وجود ندارد و ممکن است </w:t>
      </w:r>
      <w:r w:rsidR="002A13A7">
        <w:rPr>
          <w:rFonts w:hint="cs"/>
          <w:rtl/>
        </w:rPr>
        <w:t>همان‌طور</w:t>
      </w:r>
      <w:r>
        <w:rPr>
          <w:rFonts w:hint="cs"/>
          <w:rtl/>
        </w:rPr>
        <w:t xml:space="preserve"> که عرض شد گفته شود که اینها همچون هم</w:t>
      </w:r>
      <w:r w:rsidR="00DA1FE5">
        <w:rPr>
          <w:rFonts w:hint="cs"/>
          <w:rtl/>
        </w:rPr>
        <w:t xml:space="preserve"> می‌</w:t>
      </w:r>
      <w:r>
        <w:rPr>
          <w:rFonts w:hint="cs"/>
          <w:rtl/>
        </w:rPr>
        <w:t>باشد</w:t>
      </w:r>
      <w:r w:rsidR="00354E5F">
        <w:rPr>
          <w:rFonts w:hint="cs"/>
          <w:rtl/>
        </w:rPr>
        <w:t>.</w:t>
      </w:r>
    </w:p>
    <w:p w:rsidR="00354E5F" w:rsidRDefault="00990AF0" w:rsidP="00304199">
      <w:pPr>
        <w:rPr>
          <w:rtl/>
        </w:rPr>
      </w:pPr>
      <w:r>
        <w:rPr>
          <w:rFonts w:hint="cs"/>
          <w:rtl/>
        </w:rPr>
        <w:t>البته یک نکته در اینجا باقی</w:t>
      </w:r>
      <w:r w:rsidR="00DA1FE5">
        <w:rPr>
          <w:rFonts w:hint="cs"/>
          <w:rtl/>
        </w:rPr>
        <w:t xml:space="preserve"> می‌</w:t>
      </w:r>
      <w:r>
        <w:rPr>
          <w:rFonts w:hint="cs"/>
          <w:rtl/>
        </w:rPr>
        <w:t>ماند که برای این مطلب که با توبه ع</w:t>
      </w:r>
      <w:r w:rsidR="00304199">
        <w:rPr>
          <w:rFonts w:hint="cs"/>
          <w:rtl/>
        </w:rPr>
        <w:t>دالت باز</w:t>
      </w:r>
      <w:r w:rsidR="00DA1FE5">
        <w:rPr>
          <w:rFonts w:hint="cs"/>
          <w:rtl/>
        </w:rPr>
        <w:t xml:space="preserve"> می‌</w:t>
      </w:r>
      <w:r w:rsidR="00304199">
        <w:rPr>
          <w:rFonts w:hint="cs"/>
          <w:rtl/>
        </w:rPr>
        <w:t>ماند دلیل خاصّ دارد</w:t>
      </w:r>
      <w:r w:rsidR="00210BBB">
        <w:rPr>
          <w:rtl/>
        </w:rPr>
        <w:t xml:space="preserve"> </w:t>
      </w:r>
      <w:r w:rsidR="00304199">
        <w:rPr>
          <w:rFonts w:hint="cs"/>
          <w:rtl/>
        </w:rPr>
        <w:t>که البته این نکته خارج از بحث</w:t>
      </w:r>
      <w:r w:rsidR="00DA1FE5">
        <w:rPr>
          <w:rFonts w:hint="cs"/>
          <w:rtl/>
        </w:rPr>
        <w:t xml:space="preserve"> می‌</w:t>
      </w:r>
      <w:r w:rsidR="00304199">
        <w:rPr>
          <w:rFonts w:hint="cs"/>
          <w:rtl/>
        </w:rPr>
        <w:t xml:space="preserve">باشد و </w:t>
      </w:r>
      <w:r>
        <w:rPr>
          <w:rFonts w:hint="cs"/>
          <w:rtl/>
        </w:rPr>
        <w:t xml:space="preserve">بحث </w:t>
      </w:r>
      <w:r w:rsidR="00304199">
        <w:rPr>
          <w:rFonts w:hint="cs"/>
          <w:rtl/>
        </w:rPr>
        <w:t xml:space="preserve">اصلی و </w:t>
      </w:r>
      <w:r>
        <w:rPr>
          <w:rFonts w:hint="cs"/>
          <w:rtl/>
        </w:rPr>
        <w:t>عمده در اینجا این است که این آیه که شامل اجتناب از کبائر است با توبه فرقی</w:t>
      </w:r>
      <w:r w:rsidR="00DA1FE5">
        <w:rPr>
          <w:rFonts w:hint="cs"/>
          <w:rtl/>
        </w:rPr>
        <w:t xml:space="preserve"> نمی‌</w:t>
      </w:r>
      <w:r>
        <w:rPr>
          <w:rFonts w:hint="cs"/>
          <w:rtl/>
        </w:rPr>
        <w:t>کند به این بیان که اگر معتقدید که با توبه عدالت باز</w:t>
      </w:r>
      <w:r w:rsidR="00DA1FE5">
        <w:rPr>
          <w:rFonts w:hint="cs"/>
          <w:rtl/>
        </w:rPr>
        <w:t xml:space="preserve"> می‌</w:t>
      </w:r>
      <w:r>
        <w:rPr>
          <w:rFonts w:hint="cs"/>
          <w:rtl/>
        </w:rPr>
        <w:t>گردد در اینجا نیز باید گفته شود باز</w:t>
      </w:r>
      <w:r w:rsidR="00DA1FE5">
        <w:rPr>
          <w:rFonts w:hint="cs"/>
          <w:rtl/>
        </w:rPr>
        <w:t xml:space="preserve"> می‌</w:t>
      </w:r>
      <w:r>
        <w:rPr>
          <w:rFonts w:hint="cs"/>
          <w:rtl/>
        </w:rPr>
        <w:t>گردد و اگر در اینجا</w:t>
      </w:r>
      <w:r w:rsidR="00DA1FE5">
        <w:rPr>
          <w:rFonts w:hint="cs"/>
          <w:rtl/>
        </w:rPr>
        <w:t xml:space="preserve"> می‌</w:t>
      </w:r>
      <w:r>
        <w:rPr>
          <w:rFonts w:hint="cs"/>
          <w:rtl/>
        </w:rPr>
        <w:t>گویید باز</w:t>
      </w:r>
      <w:r w:rsidR="00DA1FE5">
        <w:rPr>
          <w:rFonts w:hint="cs"/>
          <w:rtl/>
        </w:rPr>
        <w:t xml:space="preserve"> نمی‌</w:t>
      </w:r>
      <w:r>
        <w:rPr>
          <w:rFonts w:hint="cs"/>
          <w:rtl/>
        </w:rPr>
        <w:t xml:space="preserve">گردد پس در توبه نیز باید گفته شود که </w:t>
      </w:r>
      <w:r w:rsidR="00A01C8C">
        <w:rPr>
          <w:rFonts w:hint="cs"/>
          <w:rtl/>
        </w:rPr>
        <w:t>این‌چنین</w:t>
      </w:r>
      <w:r>
        <w:rPr>
          <w:rFonts w:hint="cs"/>
          <w:rtl/>
        </w:rPr>
        <w:t xml:space="preserve"> نیست</w:t>
      </w:r>
      <w:r w:rsidR="00210BBB">
        <w:rPr>
          <w:rtl/>
        </w:rPr>
        <w:t xml:space="preserve">؛ </w:t>
      </w:r>
      <w:r>
        <w:rPr>
          <w:rFonts w:hint="cs"/>
          <w:rtl/>
        </w:rPr>
        <w:t>اما قطعاً یقین داریم که با توبه عدالت باز</w:t>
      </w:r>
      <w:r w:rsidR="00DA1FE5">
        <w:rPr>
          <w:rFonts w:hint="cs"/>
          <w:rtl/>
        </w:rPr>
        <w:t xml:space="preserve"> می‌</w:t>
      </w:r>
      <w:r>
        <w:rPr>
          <w:rFonts w:hint="cs"/>
          <w:rtl/>
        </w:rPr>
        <w:t>گردد پس با اجتناب از کبائر نیز باید گفته شود که عدالت باقی است.</w:t>
      </w:r>
    </w:p>
    <w:p w:rsidR="006021A5" w:rsidRDefault="006021A5" w:rsidP="00304199">
      <w:pPr>
        <w:rPr>
          <w:rtl/>
        </w:rPr>
      </w:pPr>
      <w:r>
        <w:rPr>
          <w:rFonts w:hint="cs"/>
          <w:rtl/>
        </w:rPr>
        <w:lastRenderedPageBreak/>
        <w:t xml:space="preserve">پس </w:t>
      </w:r>
      <w:r w:rsidR="002A13A7">
        <w:rPr>
          <w:rFonts w:hint="cs"/>
          <w:rtl/>
        </w:rPr>
        <w:t>همان‌طور</w:t>
      </w:r>
      <w:r>
        <w:rPr>
          <w:rFonts w:hint="cs"/>
          <w:rtl/>
        </w:rPr>
        <w:t xml:space="preserve"> که چندین بار عرض شد مجدداً تکرار</w:t>
      </w:r>
      <w:r w:rsidR="00DA1FE5">
        <w:rPr>
          <w:rFonts w:hint="cs"/>
          <w:rtl/>
        </w:rPr>
        <w:t xml:space="preserve"> می‌</w:t>
      </w:r>
      <w:r>
        <w:rPr>
          <w:rFonts w:hint="cs"/>
          <w:rtl/>
        </w:rPr>
        <w:t>کنیم که اجتناب از کبائر با توبه تفاوتی با هم ندارند و هر دو مثل هم اثر گناه را بر</w:t>
      </w:r>
      <w:r w:rsidR="00DA1FE5">
        <w:rPr>
          <w:rFonts w:hint="cs"/>
          <w:rtl/>
        </w:rPr>
        <w:t xml:space="preserve"> می‌</w:t>
      </w:r>
      <w:r>
        <w:rPr>
          <w:rFonts w:hint="cs"/>
          <w:rtl/>
        </w:rPr>
        <w:t xml:space="preserve">دارند، اگر بحث از </w:t>
      </w:r>
      <w:r w:rsidR="00CC4703">
        <w:rPr>
          <w:rFonts w:hint="cs"/>
          <w:rtl/>
        </w:rPr>
        <w:t>فعلیت</w:t>
      </w:r>
      <w:r>
        <w:rPr>
          <w:rFonts w:hint="cs"/>
          <w:rtl/>
        </w:rPr>
        <w:t xml:space="preserve"> عقاب است در هر دو مشترک است و اگر استحقاق عقاب است این نیز در هر دو مشترک است و </w:t>
      </w:r>
      <w:r w:rsidR="002A13A7">
        <w:rPr>
          <w:rFonts w:hint="cs"/>
          <w:rtl/>
        </w:rPr>
        <w:t>همان‌طور</w:t>
      </w:r>
      <w:r>
        <w:rPr>
          <w:rFonts w:hint="cs"/>
          <w:rtl/>
        </w:rPr>
        <w:t xml:space="preserve"> که در باب توبه گفته</w:t>
      </w:r>
      <w:r w:rsidR="00DA1FE5">
        <w:rPr>
          <w:rFonts w:hint="cs"/>
          <w:rtl/>
        </w:rPr>
        <w:t xml:space="preserve"> می‌</w:t>
      </w:r>
      <w:r>
        <w:rPr>
          <w:rFonts w:hint="cs"/>
          <w:rtl/>
        </w:rPr>
        <w:t>شود که با توبه عدالت باقی</w:t>
      </w:r>
      <w:r w:rsidR="00DA1FE5">
        <w:rPr>
          <w:rFonts w:hint="cs"/>
          <w:rtl/>
        </w:rPr>
        <w:t xml:space="preserve"> می‌</w:t>
      </w:r>
      <w:r>
        <w:rPr>
          <w:rFonts w:hint="cs"/>
          <w:rtl/>
        </w:rPr>
        <w:t>ماند در اینجا نیز با اجتناب از کبائر عدالت باقی</w:t>
      </w:r>
      <w:r w:rsidR="00DA1FE5">
        <w:rPr>
          <w:rFonts w:hint="cs"/>
          <w:rtl/>
        </w:rPr>
        <w:t xml:space="preserve"> می‌</w:t>
      </w:r>
      <w:r>
        <w:rPr>
          <w:rFonts w:hint="cs"/>
          <w:rtl/>
        </w:rPr>
        <w:t>ماند</w:t>
      </w:r>
      <w:r w:rsidR="00210BBB">
        <w:rPr>
          <w:rtl/>
        </w:rPr>
        <w:t>؛ که</w:t>
      </w:r>
      <w:r>
        <w:rPr>
          <w:rFonts w:hint="cs"/>
          <w:rtl/>
        </w:rPr>
        <w:t xml:space="preserve"> البته ظاهر مسأله هم در هر دو مورد این است که استحقاق را بر</w:t>
      </w:r>
      <w:r w:rsidR="00DA1FE5">
        <w:rPr>
          <w:rFonts w:hint="cs"/>
          <w:rtl/>
        </w:rPr>
        <w:t xml:space="preserve"> نمی‌</w:t>
      </w:r>
      <w:r>
        <w:rPr>
          <w:rFonts w:hint="cs"/>
          <w:rtl/>
        </w:rPr>
        <w:t xml:space="preserve">دارد بلکه </w:t>
      </w:r>
      <w:r w:rsidR="00CC4703">
        <w:rPr>
          <w:rFonts w:hint="cs"/>
          <w:rtl/>
        </w:rPr>
        <w:t>فعلیت</w:t>
      </w:r>
      <w:r>
        <w:rPr>
          <w:rFonts w:hint="cs"/>
          <w:rtl/>
        </w:rPr>
        <w:t xml:space="preserve"> عقاب را بر</w:t>
      </w:r>
      <w:r w:rsidR="00DA1FE5">
        <w:rPr>
          <w:rFonts w:hint="cs"/>
          <w:rtl/>
        </w:rPr>
        <w:t xml:space="preserve"> می‌</w:t>
      </w:r>
      <w:r>
        <w:rPr>
          <w:rFonts w:hint="cs"/>
          <w:rtl/>
        </w:rPr>
        <w:t>دارد.</w:t>
      </w:r>
    </w:p>
    <w:p w:rsidR="007767AC" w:rsidRDefault="00CF14EE" w:rsidP="00A37C62">
      <w:pPr>
        <w:rPr>
          <w:rtl/>
        </w:rPr>
      </w:pPr>
      <w:r>
        <w:rPr>
          <w:rFonts w:hint="cs"/>
          <w:rtl/>
        </w:rPr>
        <w:t xml:space="preserve">ظاهر باب توبه هم همان رفع </w:t>
      </w:r>
      <w:r w:rsidR="00CC4703">
        <w:rPr>
          <w:rFonts w:hint="cs"/>
          <w:rtl/>
        </w:rPr>
        <w:t>فعلیت</w:t>
      </w:r>
      <w:r>
        <w:rPr>
          <w:rFonts w:hint="cs"/>
          <w:rtl/>
        </w:rPr>
        <w:t xml:space="preserve"> است به این معنا که خداوند</w:t>
      </w:r>
      <w:r w:rsidR="00DA1FE5">
        <w:rPr>
          <w:rFonts w:hint="cs"/>
          <w:rtl/>
        </w:rPr>
        <w:t xml:space="preserve"> می‌</w:t>
      </w:r>
      <w:r>
        <w:rPr>
          <w:rFonts w:hint="cs"/>
          <w:rtl/>
        </w:rPr>
        <w:t>فرماید «شما را به خاطر گناهتان عقاب</w:t>
      </w:r>
      <w:r w:rsidR="00DA1FE5">
        <w:rPr>
          <w:rFonts w:hint="cs"/>
          <w:rtl/>
        </w:rPr>
        <w:t xml:space="preserve"> نمی‌</w:t>
      </w:r>
      <w:r>
        <w:rPr>
          <w:rFonts w:hint="cs"/>
          <w:rtl/>
        </w:rPr>
        <w:t>کنیم» و الا</w:t>
      </w:r>
      <w:r w:rsidR="006D27F5">
        <w:rPr>
          <w:rFonts w:hint="cs"/>
          <w:rtl/>
        </w:rPr>
        <w:t>ّ</w:t>
      </w:r>
      <w:r w:rsidR="00843088">
        <w:rPr>
          <w:rFonts w:hint="cs"/>
          <w:rtl/>
        </w:rPr>
        <w:t xml:space="preserve"> هیچ‌</w:t>
      </w:r>
      <w:r>
        <w:rPr>
          <w:rFonts w:hint="cs"/>
          <w:rtl/>
        </w:rPr>
        <w:t>گاه</w:t>
      </w:r>
      <w:r w:rsidR="00DA1FE5">
        <w:rPr>
          <w:rFonts w:hint="cs"/>
          <w:rtl/>
        </w:rPr>
        <w:t xml:space="preserve"> نمی‌</w:t>
      </w:r>
      <w:r>
        <w:rPr>
          <w:rFonts w:hint="cs"/>
          <w:rtl/>
        </w:rPr>
        <w:t>تواند بگوید استحقاق در آنجا وجود ندارد</w:t>
      </w:r>
      <w:r w:rsidR="00210BBB">
        <w:rPr>
          <w:rtl/>
        </w:rPr>
        <w:t xml:space="preserve"> </w:t>
      </w:r>
      <w:r>
        <w:rPr>
          <w:rFonts w:hint="cs"/>
          <w:rtl/>
        </w:rPr>
        <w:t>و برای عدالت نیز همین کفایت</w:t>
      </w:r>
      <w:r w:rsidR="00DA1FE5">
        <w:rPr>
          <w:rFonts w:hint="cs"/>
          <w:rtl/>
        </w:rPr>
        <w:t xml:space="preserve"> می‌</w:t>
      </w:r>
      <w:r>
        <w:rPr>
          <w:rFonts w:hint="cs"/>
          <w:rtl/>
        </w:rPr>
        <w:t>کند</w:t>
      </w:r>
      <w:r w:rsidR="00616331">
        <w:rPr>
          <w:rFonts w:hint="cs"/>
          <w:rtl/>
        </w:rPr>
        <w:t>.</w:t>
      </w:r>
    </w:p>
    <w:p w:rsidR="004E0BCD" w:rsidRDefault="004E0BCD" w:rsidP="001140E9">
      <w:pPr>
        <w:pStyle w:val="Heading6"/>
        <w:rPr>
          <w:rtl/>
        </w:rPr>
      </w:pPr>
      <w:bookmarkStart w:id="24" w:name="_Toc1346851"/>
      <w:r>
        <w:rPr>
          <w:rFonts w:hint="cs"/>
          <w:rtl/>
        </w:rPr>
        <w:t>نتیجه مناقشه به جواب مرحوم خوئی</w:t>
      </w:r>
      <w:bookmarkEnd w:id="24"/>
    </w:p>
    <w:p w:rsidR="00C21384" w:rsidRDefault="00C21384" w:rsidP="00C21384">
      <w:pPr>
        <w:rPr>
          <w:rtl/>
        </w:rPr>
      </w:pPr>
      <w:r>
        <w:rPr>
          <w:rFonts w:hint="cs"/>
          <w:rtl/>
        </w:rPr>
        <w:t>خلاصه اینکه دو بیان آورده شد که اگر گفته</w:t>
      </w:r>
      <w:r w:rsidR="00DA1FE5">
        <w:rPr>
          <w:rFonts w:hint="cs"/>
          <w:rtl/>
        </w:rPr>
        <w:t xml:space="preserve"> می‌</w:t>
      </w:r>
      <w:r>
        <w:rPr>
          <w:rFonts w:hint="cs"/>
          <w:rtl/>
        </w:rPr>
        <w:t xml:space="preserve">شود در توبه استحقاق برداشته شده است در اینجا نیز </w:t>
      </w:r>
      <w:r w:rsidR="00843088">
        <w:rPr>
          <w:rFonts w:hint="cs"/>
          <w:rtl/>
        </w:rPr>
        <w:t>همین‌طور</w:t>
      </w:r>
      <w:r>
        <w:rPr>
          <w:rFonts w:hint="cs"/>
          <w:rtl/>
        </w:rPr>
        <w:t xml:space="preserve"> است و اگر معتقد</w:t>
      </w:r>
      <w:r w:rsidR="00DA1FE5">
        <w:rPr>
          <w:rFonts w:hint="cs"/>
          <w:rtl/>
        </w:rPr>
        <w:t xml:space="preserve"> می‌</w:t>
      </w:r>
      <w:r>
        <w:rPr>
          <w:rFonts w:hint="cs"/>
          <w:rtl/>
        </w:rPr>
        <w:t xml:space="preserve">شوید که اینجا فقط </w:t>
      </w:r>
      <w:r w:rsidR="00CC4703">
        <w:rPr>
          <w:rFonts w:hint="cs"/>
          <w:rtl/>
        </w:rPr>
        <w:t>فعلیت</w:t>
      </w:r>
      <w:r>
        <w:rPr>
          <w:rFonts w:hint="cs"/>
          <w:rtl/>
        </w:rPr>
        <w:t xml:space="preserve"> عقاب را بر</w:t>
      </w:r>
      <w:r w:rsidR="00DA1FE5">
        <w:rPr>
          <w:rFonts w:hint="cs"/>
          <w:rtl/>
        </w:rPr>
        <w:t xml:space="preserve"> می‌</w:t>
      </w:r>
      <w:r>
        <w:rPr>
          <w:rFonts w:hint="cs"/>
          <w:rtl/>
        </w:rPr>
        <w:t xml:space="preserve">دارد پس در آنجا نیز فقط </w:t>
      </w:r>
      <w:r w:rsidR="00CC4703">
        <w:rPr>
          <w:rFonts w:hint="cs"/>
          <w:rtl/>
        </w:rPr>
        <w:t>فعلیت</w:t>
      </w:r>
      <w:r>
        <w:rPr>
          <w:rFonts w:hint="cs"/>
          <w:rtl/>
        </w:rPr>
        <w:t xml:space="preserve"> است، اما آنچه در این مسأله درست است این است که در هر دو مورد </w:t>
      </w:r>
      <w:r w:rsidR="00CC4703">
        <w:rPr>
          <w:rFonts w:hint="cs"/>
          <w:rtl/>
        </w:rPr>
        <w:t>فعلیت</w:t>
      </w:r>
      <w:r>
        <w:rPr>
          <w:rFonts w:hint="cs"/>
          <w:rtl/>
        </w:rPr>
        <w:t xml:space="preserve"> برداشته</w:t>
      </w:r>
      <w:r w:rsidR="00DA1FE5">
        <w:rPr>
          <w:rFonts w:hint="cs"/>
          <w:rtl/>
        </w:rPr>
        <w:t xml:space="preserve"> می‌</w:t>
      </w:r>
      <w:r>
        <w:rPr>
          <w:rFonts w:hint="cs"/>
          <w:rtl/>
        </w:rPr>
        <w:t xml:space="preserve">شود و لذا از این جهت باید گفت که </w:t>
      </w:r>
      <w:r w:rsidR="00A01C8C">
        <w:rPr>
          <w:rFonts w:hint="cs"/>
          <w:rtl/>
        </w:rPr>
        <w:t>این‌چنین</w:t>
      </w:r>
      <w:r>
        <w:rPr>
          <w:rFonts w:hint="cs"/>
          <w:rtl/>
        </w:rPr>
        <w:t xml:space="preserve"> نیست که بتوان جواب مرحوم خوئی در اینجا پذیرفته شود</w:t>
      </w:r>
      <w:r w:rsidR="004E0BCD">
        <w:rPr>
          <w:rFonts w:hint="cs"/>
          <w:rtl/>
        </w:rPr>
        <w:t>.</w:t>
      </w:r>
    </w:p>
    <w:p w:rsidR="004E0BCD" w:rsidRDefault="00A01C8C" w:rsidP="00C21384">
      <w:pPr>
        <w:rPr>
          <w:rtl/>
        </w:rPr>
      </w:pPr>
      <w:r>
        <w:rPr>
          <w:rFonts w:hint="cs"/>
          <w:rtl/>
        </w:rPr>
        <w:t>درواقع</w:t>
      </w:r>
      <w:r w:rsidR="004E0BCD">
        <w:rPr>
          <w:rFonts w:hint="cs"/>
          <w:rtl/>
        </w:rPr>
        <w:t xml:space="preserve"> آیه</w:t>
      </w:r>
      <w:r w:rsidR="00DA1FE5">
        <w:rPr>
          <w:rFonts w:hint="cs"/>
          <w:rtl/>
        </w:rPr>
        <w:t xml:space="preserve"> می‌</w:t>
      </w:r>
      <w:r w:rsidR="004E0BCD">
        <w:rPr>
          <w:rFonts w:hint="cs"/>
          <w:rtl/>
        </w:rPr>
        <w:t>فرماید اجتناب از کبائر موجب</w:t>
      </w:r>
      <w:r w:rsidR="00DA1FE5">
        <w:rPr>
          <w:rFonts w:hint="cs"/>
          <w:rtl/>
        </w:rPr>
        <w:t xml:space="preserve"> می‌</w:t>
      </w:r>
      <w:r w:rsidR="004E0BCD">
        <w:rPr>
          <w:rFonts w:hint="cs"/>
          <w:rtl/>
        </w:rPr>
        <w:t>شود که عقاب از آنها برداشته بشود که برداشته شدن عقاب شبیه به توبه است و اگر آن مضرّ به عدالت نیست این هم مضرّ به عدالت نیست.</w:t>
      </w:r>
    </w:p>
    <w:p w:rsidR="00DA1FE5" w:rsidRDefault="00DA1FE5" w:rsidP="00C21384">
      <w:pPr>
        <w:rPr>
          <w:rtl/>
        </w:rPr>
      </w:pPr>
      <w:r>
        <w:rPr>
          <w:rFonts w:hint="cs"/>
          <w:rtl/>
        </w:rPr>
        <w:t xml:space="preserve">پس </w:t>
      </w:r>
      <w:r w:rsidR="00843088">
        <w:rPr>
          <w:rFonts w:hint="cs"/>
          <w:rtl/>
        </w:rPr>
        <w:t>تاکنون</w:t>
      </w:r>
      <w:r>
        <w:rPr>
          <w:rFonts w:hint="cs"/>
          <w:rtl/>
        </w:rPr>
        <w:t xml:space="preserve"> جواب اوّل عرض شد و گفته شد که این جواب ممکن است شاید با این بیان این جواب قابل مناقشه باشد. در این آیه بحث‌های متعدد دیگر</w:t>
      </w:r>
      <w:r w:rsidR="00843088">
        <w:rPr>
          <w:rFonts w:hint="cs"/>
          <w:rtl/>
        </w:rPr>
        <w:t>ی نیز وجود دارد که ان‌شاءالله</w:t>
      </w:r>
      <w:r>
        <w:rPr>
          <w:rFonts w:hint="cs"/>
          <w:rtl/>
        </w:rPr>
        <w:t xml:space="preserve"> در جلسات آینده عرض خواهد شد.</w:t>
      </w:r>
    </w:p>
    <w:p w:rsidR="004E0BCD" w:rsidRPr="00EA51AC" w:rsidRDefault="004E0BCD" w:rsidP="00C21384">
      <w:pPr>
        <w:rPr>
          <w:rtl/>
        </w:rPr>
      </w:pPr>
    </w:p>
    <w:sectPr w:rsidR="004E0BCD" w:rsidRPr="00EA51A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F7" w:rsidRDefault="00136FF7" w:rsidP="004D5B1F">
      <w:r>
        <w:separator/>
      </w:r>
    </w:p>
  </w:endnote>
  <w:endnote w:type="continuationSeparator" w:id="0">
    <w:p w:rsidR="00136FF7" w:rsidRDefault="00136FF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BB" w:rsidRDefault="00210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84308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BB" w:rsidRDefault="0021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F7" w:rsidRDefault="00136FF7" w:rsidP="004D5B1F">
      <w:r>
        <w:separator/>
      </w:r>
    </w:p>
  </w:footnote>
  <w:footnote w:type="continuationSeparator" w:id="0">
    <w:p w:rsidR="00136FF7" w:rsidRDefault="00136FF7" w:rsidP="004D5B1F">
      <w:r>
        <w:continuationSeparator/>
      </w:r>
    </w:p>
  </w:footnote>
  <w:footnote w:id="1">
    <w:p w:rsidR="007E1AB6" w:rsidRDefault="007E1AB6">
      <w:pPr>
        <w:pStyle w:val="FootnoteText"/>
      </w:pPr>
      <w:r>
        <w:rPr>
          <w:rStyle w:val="FootnoteReference"/>
        </w:rPr>
        <w:footnoteRef/>
      </w:r>
      <w:r>
        <w:rPr>
          <w:rtl/>
        </w:rPr>
        <w:t xml:space="preserve"> </w:t>
      </w:r>
      <w:r>
        <w:rPr>
          <w:rFonts w:hint="cs"/>
          <w:rtl/>
        </w:rPr>
        <w:t>سوره نساء، آیه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BB" w:rsidRDefault="00210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53" w:rsidRPr="00A479C0" w:rsidRDefault="008E3D53" w:rsidP="008E3D53">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62336" behindDoc="1" locked="0" layoutInCell="1" allowOverlap="1" wp14:anchorId="7CF31B72" wp14:editId="1570EBA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28</w:t>
    </w:r>
    <w:r w:rsidRPr="00A479C0">
      <w:rPr>
        <w:rFonts w:ascii="Adobe Arabic" w:hAnsi="Adobe Arabic" w:cs="Adobe Arabic"/>
        <w:b/>
        <w:bCs/>
        <w:sz w:val="24"/>
        <w:szCs w:val="24"/>
        <w:rtl/>
      </w:rPr>
      <w:t>/</w:t>
    </w:r>
    <w:r w:rsidRPr="00A479C0">
      <w:rPr>
        <w:rFonts w:ascii="Adobe Arabic" w:hAnsi="Adobe Arabic" w:cs="Adobe Arabic"/>
        <w:b/>
        <w:bCs/>
        <w:sz w:val="24"/>
        <w:szCs w:val="24"/>
      </w:rPr>
      <w:t>11</w:t>
    </w:r>
    <w:r w:rsidRPr="00A479C0">
      <w:rPr>
        <w:rFonts w:ascii="Adobe Arabic" w:hAnsi="Adobe Arabic" w:cs="Adobe Arabic"/>
        <w:b/>
        <w:bCs/>
        <w:sz w:val="24"/>
        <w:szCs w:val="24"/>
        <w:rtl/>
      </w:rPr>
      <w:t xml:space="preserve">/97 </w:t>
    </w:r>
  </w:p>
  <w:p w:rsidR="008E3D53" w:rsidRPr="00A479C0" w:rsidRDefault="008E3D53" w:rsidP="008E3D53">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443</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3E5D0064" wp14:editId="10E4D62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3434"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BB" w:rsidRDefault="0021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07B40"/>
    <w:rsid w:val="0001531D"/>
    <w:rsid w:val="00017A22"/>
    <w:rsid w:val="00021077"/>
    <w:rsid w:val="000228A2"/>
    <w:rsid w:val="000235B0"/>
    <w:rsid w:val="00030048"/>
    <w:rsid w:val="000324F1"/>
    <w:rsid w:val="00032AC5"/>
    <w:rsid w:val="00032BF3"/>
    <w:rsid w:val="00033218"/>
    <w:rsid w:val="000364B6"/>
    <w:rsid w:val="00041FE0"/>
    <w:rsid w:val="00042E34"/>
    <w:rsid w:val="00045B14"/>
    <w:rsid w:val="00047BC5"/>
    <w:rsid w:val="00052BA3"/>
    <w:rsid w:val="00052FC8"/>
    <w:rsid w:val="000530D3"/>
    <w:rsid w:val="00055CAA"/>
    <w:rsid w:val="0006363E"/>
    <w:rsid w:val="00063C89"/>
    <w:rsid w:val="00072F87"/>
    <w:rsid w:val="00074168"/>
    <w:rsid w:val="00080DFF"/>
    <w:rsid w:val="00085ED5"/>
    <w:rsid w:val="000916B0"/>
    <w:rsid w:val="000A1A51"/>
    <w:rsid w:val="000A409F"/>
    <w:rsid w:val="000B065D"/>
    <w:rsid w:val="000C3AF8"/>
    <w:rsid w:val="000D252C"/>
    <w:rsid w:val="000D2D0D"/>
    <w:rsid w:val="000D5800"/>
    <w:rsid w:val="000D6581"/>
    <w:rsid w:val="000D7B4E"/>
    <w:rsid w:val="000F1897"/>
    <w:rsid w:val="000F56A8"/>
    <w:rsid w:val="000F5DAF"/>
    <w:rsid w:val="000F7E72"/>
    <w:rsid w:val="00101E2D"/>
    <w:rsid w:val="00102405"/>
    <w:rsid w:val="00102CEB"/>
    <w:rsid w:val="001064B8"/>
    <w:rsid w:val="00112E1B"/>
    <w:rsid w:val="001140E9"/>
    <w:rsid w:val="00114C37"/>
    <w:rsid w:val="00117955"/>
    <w:rsid w:val="0012162B"/>
    <w:rsid w:val="00133E1D"/>
    <w:rsid w:val="0013617D"/>
    <w:rsid w:val="00136442"/>
    <w:rsid w:val="00136FF7"/>
    <w:rsid w:val="001370B6"/>
    <w:rsid w:val="00147899"/>
    <w:rsid w:val="00150D4B"/>
    <w:rsid w:val="00152670"/>
    <w:rsid w:val="001550AE"/>
    <w:rsid w:val="001632D2"/>
    <w:rsid w:val="00166DD8"/>
    <w:rsid w:val="001712D6"/>
    <w:rsid w:val="001757C8"/>
    <w:rsid w:val="00177934"/>
    <w:rsid w:val="00185F16"/>
    <w:rsid w:val="00192A6A"/>
    <w:rsid w:val="0019566B"/>
    <w:rsid w:val="00196082"/>
    <w:rsid w:val="00197CDD"/>
    <w:rsid w:val="001C09F7"/>
    <w:rsid w:val="001C367D"/>
    <w:rsid w:val="001C3CCA"/>
    <w:rsid w:val="001D1F54"/>
    <w:rsid w:val="001D24F8"/>
    <w:rsid w:val="001D542D"/>
    <w:rsid w:val="001D6605"/>
    <w:rsid w:val="001E306E"/>
    <w:rsid w:val="001E3FB0"/>
    <w:rsid w:val="001E4FFF"/>
    <w:rsid w:val="001F2E3E"/>
    <w:rsid w:val="0020039B"/>
    <w:rsid w:val="00200D6C"/>
    <w:rsid w:val="00203C78"/>
    <w:rsid w:val="00206B69"/>
    <w:rsid w:val="00207A0C"/>
    <w:rsid w:val="00210BBB"/>
    <w:rsid w:val="00210F67"/>
    <w:rsid w:val="00224C0A"/>
    <w:rsid w:val="00233777"/>
    <w:rsid w:val="002376A5"/>
    <w:rsid w:val="002417C9"/>
    <w:rsid w:val="00241FDE"/>
    <w:rsid w:val="002529C5"/>
    <w:rsid w:val="00270294"/>
    <w:rsid w:val="002776F6"/>
    <w:rsid w:val="00283229"/>
    <w:rsid w:val="002914BD"/>
    <w:rsid w:val="002946CF"/>
    <w:rsid w:val="00297263"/>
    <w:rsid w:val="002A13A7"/>
    <w:rsid w:val="002A21AE"/>
    <w:rsid w:val="002A35E0"/>
    <w:rsid w:val="002A7627"/>
    <w:rsid w:val="002B7AD5"/>
    <w:rsid w:val="002C56FD"/>
    <w:rsid w:val="002D49E4"/>
    <w:rsid w:val="002D4BCE"/>
    <w:rsid w:val="002D5BDC"/>
    <w:rsid w:val="002D67D5"/>
    <w:rsid w:val="002D720F"/>
    <w:rsid w:val="002E450B"/>
    <w:rsid w:val="002E73F9"/>
    <w:rsid w:val="002F05B9"/>
    <w:rsid w:val="002F1E47"/>
    <w:rsid w:val="002F4A57"/>
    <w:rsid w:val="00304199"/>
    <w:rsid w:val="00304CB1"/>
    <w:rsid w:val="003104A5"/>
    <w:rsid w:val="00311429"/>
    <w:rsid w:val="00316002"/>
    <w:rsid w:val="00323168"/>
    <w:rsid w:val="00331826"/>
    <w:rsid w:val="00333FA6"/>
    <w:rsid w:val="00340BA3"/>
    <w:rsid w:val="003410F6"/>
    <w:rsid w:val="00346176"/>
    <w:rsid w:val="003479C5"/>
    <w:rsid w:val="00354CCC"/>
    <w:rsid w:val="00354E5F"/>
    <w:rsid w:val="0035557B"/>
    <w:rsid w:val="00366400"/>
    <w:rsid w:val="00367872"/>
    <w:rsid w:val="00375CC3"/>
    <w:rsid w:val="00387C2D"/>
    <w:rsid w:val="003963D7"/>
    <w:rsid w:val="00396F28"/>
    <w:rsid w:val="003A1A05"/>
    <w:rsid w:val="003A2654"/>
    <w:rsid w:val="003B3520"/>
    <w:rsid w:val="003B4E6F"/>
    <w:rsid w:val="003C0070"/>
    <w:rsid w:val="003C06BF"/>
    <w:rsid w:val="003C253A"/>
    <w:rsid w:val="003C56D7"/>
    <w:rsid w:val="003C7899"/>
    <w:rsid w:val="003D2F0A"/>
    <w:rsid w:val="003D511F"/>
    <w:rsid w:val="003D563F"/>
    <w:rsid w:val="003D7362"/>
    <w:rsid w:val="003E1E58"/>
    <w:rsid w:val="003E2BAB"/>
    <w:rsid w:val="004036DC"/>
    <w:rsid w:val="00405199"/>
    <w:rsid w:val="00410699"/>
    <w:rsid w:val="004151F2"/>
    <w:rsid w:val="00415360"/>
    <w:rsid w:val="004215FA"/>
    <w:rsid w:val="00443EB7"/>
    <w:rsid w:val="0044591E"/>
    <w:rsid w:val="004476F0"/>
    <w:rsid w:val="004500A1"/>
    <w:rsid w:val="00455B91"/>
    <w:rsid w:val="004561C1"/>
    <w:rsid w:val="004651D2"/>
    <w:rsid w:val="00465D26"/>
    <w:rsid w:val="004679F8"/>
    <w:rsid w:val="004926C2"/>
    <w:rsid w:val="004A5AB6"/>
    <w:rsid w:val="004A790F"/>
    <w:rsid w:val="004B337F"/>
    <w:rsid w:val="004B38AE"/>
    <w:rsid w:val="004C4D9F"/>
    <w:rsid w:val="004D1D09"/>
    <w:rsid w:val="004D1F43"/>
    <w:rsid w:val="004D5B1F"/>
    <w:rsid w:val="004E0BCD"/>
    <w:rsid w:val="004F21BB"/>
    <w:rsid w:val="004F3596"/>
    <w:rsid w:val="004F400A"/>
    <w:rsid w:val="00505321"/>
    <w:rsid w:val="00516B88"/>
    <w:rsid w:val="00523E88"/>
    <w:rsid w:val="00530FD7"/>
    <w:rsid w:val="00545B0C"/>
    <w:rsid w:val="00545DCB"/>
    <w:rsid w:val="00551628"/>
    <w:rsid w:val="00553A7A"/>
    <w:rsid w:val="00572E2D"/>
    <w:rsid w:val="00577E84"/>
    <w:rsid w:val="00580CFA"/>
    <w:rsid w:val="00583770"/>
    <w:rsid w:val="00591089"/>
    <w:rsid w:val="00592103"/>
    <w:rsid w:val="005941DD"/>
    <w:rsid w:val="005A545E"/>
    <w:rsid w:val="005A5862"/>
    <w:rsid w:val="005B05D4"/>
    <w:rsid w:val="005B0852"/>
    <w:rsid w:val="005B16EB"/>
    <w:rsid w:val="005B3DA7"/>
    <w:rsid w:val="005C06AE"/>
    <w:rsid w:val="005C374C"/>
    <w:rsid w:val="005F387E"/>
    <w:rsid w:val="006021A5"/>
    <w:rsid w:val="00610C18"/>
    <w:rsid w:val="00612385"/>
    <w:rsid w:val="0061376C"/>
    <w:rsid w:val="00616331"/>
    <w:rsid w:val="00617C7C"/>
    <w:rsid w:val="00623A4E"/>
    <w:rsid w:val="00627180"/>
    <w:rsid w:val="006302F5"/>
    <w:rsid w:val="0063383E"/>
    <w:rsid w:val="00636EFA"/>
    <w:rsid w:val="006401B5"/>
    <w:rsid w:val="00655CAD"/>
    <w:rsid w:val="0066229C"/>
    <w:rsid w:val="00663AAD"/>
    <w:rsid w:val="00683711"/>
    <w:rsid w:val="00694159"/>
    <w:rsid w:val="0069696C"/>
    <w:rsid w:val="00696C84"/>
    <w:rsid w:val="006A085A"/>
    <w:rsid w:val="006A11FE"/>
    <w:rsid w:val="006A642F"/>
    <w:rsid w:val="006B02C9"/>
    <w:rsid w:val="006C125E"/>
    <w:rsid w:val="006C73B0"/>
    <w:rsid w:val="006C7512"/>
    <w:rsid w:val="006D27F5"/>
    <w:rsid w:val="006D3A87"/>
    <w:rsid w:val="006E07EC"/>
    <w:rsid w:val="006E24C1"/>
    <w:rsid w:val="006E6AA9"/>
    <w:rsid w:val="006F01B4"/>
    <w:rsid w:val="007009E2"/>
    <w:rsid w:val="00701CF5"/>
    <w:rsid w:val="007030CD"/>
    <w:rsid w:val="00703DD3"/>
    <w:rsid w:val="00707A3C"/>
    <w:rsid w:val="00734D59"/>
    <w:rsid w:val="0073609B"/>
    <w:rsid w:val="007378A9"/>
    <w:rsid w:val="00737A63"/>
    <w:rsid w:val="00737A6C"/>
    <w:rsid w:val="00747F85"/>
    <w:rsid w:val="0075033E"/>
    <w:rsid w:val="00750757"/>
    <w:rsid w:val="00752745"/>
    <w:rsid w:val="0075336C"/>
    <w:rsid w:val="00753A93"/>
    <w:rsid w:val="0075484B"/>
    <w:rsid w:val="0076534F"/>
    <w:rsid w:val="0076665E"/>
    <w:rsid w:val="00772185"/>
    <w:rsid w:val="00772D21"/>
    <w:rsid w:val="007749BC"/>
    <w:rsid w:val="007767AC"/>
    <w:rsid w:val="00780C88"/>
    <w:rsid w:val="00780E25"/>
    <w:rsid w:val="007818F0"/>
    <w:rsid w:val="00783462"/>
    <w:rsid w:val="007876C8"/>
    <w:rsid w:val="00787B13"/>
    <w:rsid w:val="00792FAC"/>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1AB6"/>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20C28"/>
    <w:rsid w:val="00825AC3"/>
    <w:rsid w:val="008407A4"/>
    <w:rsid w:val="00843088"/>
    <w:rsid w:val="00844860"/>
    <w:rsid w:val="00845BC2"/>
    <w:rsid w:val="00845CC4"/>
    <w:rsid w:val="0086243C"/>
    <w:rsid w:val="008644F4"/>
    <w:rsid w:val="00864CA5"/>
    <w:rsid w:val="00871C42"/>
    <w:rsid w:val="00873379"/>
    <w:rsid w:val="008748B8"/>
    <w:rsid w:val="0088174C"/>
    <w:rsid w:val="00883733"/>
    <w:rsid w:val="00885CCD"/>
    <w:rsid w:val="008965D2"/>
    <w:rsid w:val="008A236D"/>
    <w:rsid w:val="008B2AFF"/>
    <w:rsid w:val="008B34B7"/>
    <w:rsid w:val="008B3A78"/>
    <w:rsid w:val="008B3C4A"/>
    <w:rsid w:val="008B55D7"/>
    <w:rsid w:val="008B565A"/>
    <w:rsid w:val="008C3414"/>
    <w:rsid w:val="008C68CE"/>
    <w:rsid w:val="008D030F"/>
    <w:rsid w:val="008D36D5"/>
    <w:rsid w:val="008D4F67"/>
    <w:rsid w:val="008E0C68"/>
    <w:rsid w:val="008E187A"/>
    <w:rsid w:val="008E3903"/>
    <w:rsid w:val="008E3D53"/>
    <w:rsid w:val="008F083F"/>
    <w:rsid w:val="008F63E3"/>
    <w:rsid w:val="00900A8F"/>
    <w:rsid w:val="00912A4D"/>
    <w:rsid w:val="00913C3B"/>
    <w:rsid w:val="00915509"/>
    <w:rsid w:val="00924216"/>
    <w:rsid w:val="00927388"/>
    <w:rsid w:val="009274FE"/>
    <w:rsid w:val="00937BA1"/>
    <w:rsid w:val="009401AC"/>
    <w:rsid w:val="00940323"/>
    <w:rsid w:val="00944E42"/>
    <w:rsid w:val="009475B7"/>
    <w:rsid w:val="0095343D"/>
    <w:rsid w:val="009552F5"/>
    <w:rsid w:val="0095758E"/>
    <w:rsid w:val="009613AC"/>
    <w:rsid w:val="00961842"/>
    <w:rsid w:val="00966B71"/>
    <w:rsid w:val="0097767F"/>
    <w:rsid w:val="00980643"/>
    <w:rsid w:val="00990AF0"/>
    <w:rsid w:val="00995557"/>
    <w:rsid w:val="009A18E3"/>
    <w:rsid w:val="009A24A9"/>
    <w:rsid w:val="009A42EF"/>
    <w:rsid w:val="009A633B"/>
    <w:rsid w:val="009B46BC"/>
    <w:rsid w:val="009B61C3"/>
    <w:rsid w:val="009C7B4F"/>
    <w:rsid w:val="009D4AC8"/>
    <w:rsid w:val="009E0B10"/>
    <w:rsid w:val="009E1F06"/>
    <w:rsid w:val="009E31E4"/>
    <w:rsid w:val="009F4EB3"/>
    <w:rsid w:val="009F5F6C"/>
    <w:rsid w:val="00A01C8C"/>
    <w:rsid w:val="00A032C3"/>
    <w:rsid w:val="00A06D48"/>
    <w:rsid w:val="00A100FF"/>
    <w:rsid w:val="00A12FD3"/>
    <w:rsid w:val="00A15017"/>
    <w:rsid w:val="00A21834"/>
    <w:rsid w:val="00A30D10"/>
    <w:rsid w:val="00A31C17"/>
    <w:rsid w:val="00A31FDE"/>
    <w:rsid w:val="00A342D5"/>
    <w:rsid w:val="00A35AC2"/>
    <w:rsid w:val="00A37C62"/>
    <w:rsid w:val="00A37C77"/>
    <w:rsid w:val="00A5413D"/>
    <w:rsid w:val="00A5418D"/>
    <w:rsid w:val="00A66850"/>
    <w:rsid w:val="00A725C2"/>
    <w:rsid w:val="00A769EE"/>
    <w:rsid w:val="00A77E4B"/>
    <w:rsid w:val="00A810A5"/>
    <w:rsid w:val="00A90B5A"/>
    <w:rsid w:val="00A9616A"/>
    <w:rsid w:val="00A96F68"/>
    <w:rsid w:val="00AA2342"/>
    <w:rsid w:val="00AB4F64"/>
    <w:rsid w:val="00AB534C"/>
    <w:rsid w:val="00AD0304"/>
    <w:rsid w:val="00AD27BE"/>
    <w:rsid w:val="00AE4F17"/>
    <w:rsid w:val="00AF0F1A"/>
    <w:rsid w:val="00AF15B3"/>
    <w:rsid w:val="00AF3D33"/>
    <w:rsid w:val="00B01724"/>
    <w:rsid w:val="00B07D3E"/>
    <w:rsid w:val="00B1107D"/>
    <w:rsid w:val="00B1300D"/>
    <w:rsid w:val="00B1321C"/>
    <w:rsid w:val="00B15027"/>
    <w:rsid w:val="00B15342"/>
    <w:rsid w:val="00B2069F"/>
    <w:rsid w:val="00B21CF4"/>
    <w:rsid w:val="00B24300"/>
    <w:rsid w:val="00B24CD9"/>
    <w:rsid w:val="00B330C7"/>
    <w:rsid w:val="00B34736"/>
    <w:rsid w:val="00B461C5"/>
    <w:rsid w:val="00B54ABC"/>
    <w:rsid w:val="00B54C6B"/>
    <w:rsid w:val="00B54F76"/>
    <w:rsid w:val="00B55D51"/>
    <w:rsid w:val="00B574F0"/>
    <w:rsid w:val="00B63F15"/>
    <w:rsid w:val="00B649B8"/>
    <w:rsid w:val="00B700C7"/>
    <w:rsid w:val="00B9119B"/>
    <w:rsid w:val="00B96A3B"/>
    <w:rsid w:val="00B96EB4"/>
    <w:rsid w:val="00BA4A31"/>
    <w:rsid w:val="00BA51A8"/>
    <w:rsid w:val="00BB5F7E"/>
    <w:rsid w:val="00BC26F6"/>
    <w:rsid w:val="00BC4833"/>
    <w:rsid w:val="00BC526D"/>
    <w:rsid w:val="00BD0024"/>
    <w:rsid w:val="00BD3122"/>
    <w:rsid w:val="00BD40DA"/>
    <w:rsid w:val="00BE4A8C"/>
    <w:rsid w:val="00BE6767"/>
    <w:rsid w:val="00BF3D67"/>
    <w:rsid w:val="00C07987"/>
    <w:rsid w:val="00C146AE"/>
    <w:rsid w:val="00C160AF"/>
    <w:rsid w:val="00C17970"/>
    <w:rsid w:val="00C21384"/>
    <w:rsid w:val="00C21FC4"/>
    <w:rsid w:val="00C22299"/>
    <w:rsid w:val="00C2269D"/>
    <w:rsid w:val="00C25015"/>
    <w:rsid w:val="00C25609"/>
    <w:rsid w:val="00C262D7"/>
    <w:rsid w:val="00C26607"/>
    <w:rsid w:val="00C279DF"/>
    <w:rsid w:val="00C348A1"/>
    <w:rsid w:val="00C35CF1"/>
    <w:rsid w:val="00C54DEB"/>
    <w:rsid w:val="00C60D75"/>
    <w:rsid w:val="00C621ED"/>
    <w:rsid w:val="00C63121"/>
    <w:rsid w:val="00C646C3"/>
    <w:rsid w:val="00C64CEA"/>
    <w:rsid w:val="00C70802"/>
    <w:rsid w:val="00C73012"/>
    <w:rsid w:val="00C76295"/>
    <w:rsid w:val="00C763DD"/>
    <w:rsid w:val="00C803C2"/>
    <w:rsid w:val="00C805CE"/>
    <w:rsid w:val="00C84D74"/>
    <w:rsid w:val="00C84FC0"/>
    <w:rsid w:val="00C90793"/>
    <w:rsid w:val="00C9244A"/>
    <w:rsid w:val="00C9781A"/>
    <w:rsid w:val="00CB0E5D"/>
    <w:rsid w:val="00CB5DA3"/>
    <w:rsid w:val="00CC3976"/>
    <w:rsid w:val="00CC4703"/>
    <w:rsid w:val="00CC720E"/>
    <w:rsid w:val="00CE09B7"/>
    <w:rsid w:val="00CE1B15"/>
    <w:rsid w:val="00CE1DF5"/>
    <w:rsid w:val="00CE31E6"/>
    <w:rsid w:val="00CE3B74"/>
    <w:rsid w:val="00CF007C"/>
    <w:rsid w:val="00CF14EE"/>
    <w:rsid w:val="00CF1A71"/>
    <w:rsid w:val="00CF42E2"/>
    <w:rsid w:val="00CF7916"/>
    <w:rsid w:val="00CF7CD9"/>
    <w:rsid w:val="00D05FBA"/>
    <w:rsid w:val="00D158F3"/>
    <w:rsid w:val="00D15FDC"/>
    <w:rsid w:val="00D2470E"/>
    <w:rsid w:val="00D33F52"/>
    <w:rsid w:val="00D3665C"/>
    <w:rsid w:val="00D42FBF"/>
    <w:rsid w:val="00D508CC"/>
    <w:rsid w:val="00D50F4B"/>
    <w:rsid w:val="00D60547"/>
    <w:rsid w:val="00D66444"/>
    <w:rsid w:val="00D76353"/>
    <w:rsid w:val="00D9027E"/>
    <w:rsid w:val="00D90516"/>
    <w:rsid w:val="00DA1FE5"/>
    <w:rsid w:val="00DB21CF"/>
    <w:rsid w:val="00DB28BB"/>
    <w:rsid w:val="00DC603F"/>
    <w:rsid w:val="00DC7841"/>
    <w:rsid w:val="00DD0C04"/>
    <w:rsid w:val="00DD3C0D"/>
    <w:rsid w:val="00DD4864"/>
    <w:rsid w:val="00DD71A2"/>
    <w:rsid w:val="00DE1DC4"/>
    <w:rsid w:val="00DE2661"/>
    <w:rsid w:val="00DE5202"/>
    <w:rsid w:val="00E015D0"/>
    <w:rsid w:val="00E0639C"/>
    <w:rsid w:val="00E067E6"/>
    <w:rsid w:val="00E12531"/>
    <w:rsid w:val="00E12776"/>
    <w:rsid w:val="00E143B0"/>
    <w:rsid w:val="00E25466"/>
    <w:rsid w:val="00E2754E"/>
    <w:rsid w:val="00E34FA0"/>
    <w:rsid w:val="00E4012D"/>
    <w:rsid w:val="00E50C2F"/>
    <w:rsid w:val="00E55891"/>
    <w:rsid w:val="00E6283A"/>
    <w:rsid w:val="00E629BF"/>
    <w:rsid w:val="00E732A3"/>
    <w:rsid w:val="00E758EC"/>
    <w:rsid w:val="00E83A85"/>
    <w:rsid w:val="00E83ABD"/>
    <w:rsid w:val="00E9026B"/>
    <w:rsid w:val="00E90FC4"/>
    <w:rsid w:val="00E94012"/>
    <w:rsid w:val="00EA01EC"/>
    <w:rsid w:val="00EA0EE4"/>
    <w:rsid w:val="00EA15B0"/>
    <w:rsid w:val="00EA51AC"/>
    <w:rsid w:val="00EA5D97"/>
    <w:rsid w:val="00EB0BDB"/>
    <w:rsid w:val="00EB1882"/>
    <w:rsid w:val="00EB3D35"/>
    <w:rsid w:val="00EC0D90"/>
    <w:rsid w:val="00EC4393"/>
    <w:rsid w:val="00ED2236"/>
    <w:rsid w:val="00ED42E5"/>
    <w:rsid w:val="00ED7F06"/>
    <w:rsid w:val="00EE1557"/>
    <w:rsid w:val="00EE1C07"/>
    <w:rsid w:val="00EE2C91"/>
    <w:rsid w:val="00EE3979"/>
    <w:rsid w:val="00EE6B59"/>
    <w:rsid w:val="00EF138C"/>
    <w:rsid w:val="00EF5A19"/>
    <w:rsid w:val="00F026F1"/>
    <w:rsid w:val="00F034CE"/>
    <w:rsid w:val="00F0658F"/>
    <w:rsid w:val="00F10A0F"/>
    <w:rsid w:val="00F11604"/>
    <w:rsid w:val="00F1562C"/>
    <w:rsid w:val="00F25714"/>
    <w:rsid w:val="00F30E8D"/>
    <w:rsid w:val="00F3446D"/>
    <w:rsid w:val="00F40284"/>
    <w:rsid w:val="00F41694"/>
    <w:rsid w:val="00F51542"/>
    <w:rsid w:val="00F53380"/>
    <w:rsid w:val="00F55AA8"/>
    <w:rsid w:val="00F565C2"/>
    <w:rsid w:val="00F610C8"/>
    <w:rsid w:val="00F67976"/>
    <w:rsid w:val="00F67A4B"/>
    <w:rsid w:val="00F70BE1"/>
    <w:rsid w:val="00F729E7"/>
    <w:rsid w:val="00F76534"/>
    <w:rsid w:val="00F834E4"/>
    <w:rsid w:val="00F85929"/>
    <w:rsid w:val="00F93BDD"/>
    <w:rsid w:val="00FA0401"/>
    <w:rsid w:val="00FB3ED3"/>
    <w:rsid w:val="00FB4408"/>
    <w:rsid w:val="00FB7933"/>
    <w:rsid w:val="00FC0862"/>
    <w:rsid w:val="00FC70FB"/>
    <w:rsid w:val="00FD128A"/>
    <w:rsid w:val="00FD143D"/>
    <w:rsid w:val="00FE39C8"/>
    <w:rsid w:val="00FE6C98"/>
    <w:rsid w:val="00FF24B4"/>
    <w:rsid w:val="00FF2C9D"/>
    <w:rsid w:val="00FF446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8792D-77A2-484E-8ACE-C33E863E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140E9"/>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140E9"/>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1140E9"/>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140E9"/>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1140E9"/>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140E9"/>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1140E9"/>
  </w:style>
  <w:style w:type="character" w:customStyle="1" w:styleId="BodyTextIndentChar">
    <w:name w:val="Body Text Indent Char"/>
    <w:basedOn w:val="DefaultParagraphFont"/>
    <w:link w:val="BodyTextIndent"/>
    <w:uiPriority w:val="99"/>
    <w:rsid w:val="001140E9"/>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8FD8-720F-430A-AAA6-FA6A8FA0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367</TotalTime>
  <Pages>10</Pages>
  <Words>3318</Words>
  <Characters>18916</Characters>
  <Application>Microsoft Office Word</Application>
  <DocSecurity>0</DocSecurity>
  <Lines>157</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13</cp:revision>
  <dcterms:created xsi:type="dcterms:W3CDTF">2019-02-17T10:59:00Z</dcterms:created>
  <dcterms:modified xsi:type="dcterms:W3CDTF">2019-02-18T08:37:00Z</dcterms:modified>
</cp:coreProperties>
</file>