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14" w:rsidRDefault="002E6114" w:rsidP="002E6114">
      <w:pPr>
        <w:pStyle w:val="001"/>
        <w:rPr>
          <w:rtl/>
        </w:rPr>
      </w:pPr>
      <w:r>
        <w:rPr>
          <w:rFonts w:hint="cs"/>
          <w:rtl/>
        </w:rPr>
        <w:t>بسم الله الرحمن الرح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B177F6" w:rsidRDefault="00B177F6" w:rsidP="00B177F6">
      <w:pPr>
        <w:pStyle w:val="1"/>
        <w:rPr>
          <w:rtl/>
        </w:rPr>
      </w:pPr>
      <w:r>
        <w:rPr>
          <w:rFonts w:hint="cs"/>
          <w:rtl/>
        </w:rPr>
        <w:t>قاعده شمول احکام</w:t>
      </w:r>
    </w:p>
    <w:p w:rsidR="004F64F8" w:rsidRDefault="002E6114" w:rsidP="004F64F8">
      <w:pPr>
        <w:pStyle w:val="001"/>
        <w:rPr>
          <w:rtl/>
        </w:rPr>
      </w:pPr>
      <w:r>
        <w:rPr>
          <w:rFonts w:hint="cs"/>
          <w:rtl/>
        </w:rPr>
        <w:t>گفت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بحث دوم در قاعده شمول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ام بود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 اشتهار پ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رده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B75AC">
        <w:rPr>
          <w:rFonts w:hint="cs"/>
          <w:rtl/>
        </w:rPr>
        <w:t xml:space="preserve">لکل واقعة </w:t>
      </w:r>
      <w:r>
        <w:rPr>
          <w:rFonts w:hint="cs"/>
          <w:rtl/>
        </w:rPr>
        <w:t>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شرع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. 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قاعده </w:t>
      </w:r>
      <w:r w:rsidR="000B75AC">
        <w:rPr>
          <w:rFonts w:hint="cs"/>
          <w:rtl/>
        </w:rPr>
        <w:t xml:space="preserve">لکل واقعة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بحث دوم 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قاعده 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مباحث بود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شود اسمش را بگذار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قاعده شمول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ام.</w:t>
      </w:r>
      <w:r w:rsidR="00C850EB">
        <w:rPr>
          <w:rtl/>
        </w:rPr>
        <w:t xml:space="preserve"> ا</w:t>
      </w:r>
      <w:r w:rsidR="00C850EB">
        <w:rPr>
          <w:rFonts w:hint="cs"/>
          <w:rtl/>
        </w:rPr>
        <w:t>ی</w:t>
      </w:r>
      <w:r w:rsidR="00C850EB">
        <w:rPr>
          <w:rFonts w:hint="eastAsia"/>
          <w:rtl/>
        </w:rPr>
        <w:t>ن</w:t>
      </w:r>
      <w:r>
        <w:rPr>
          <w:rFonts w:hint="cs"/>
          <w:rtl/>
        </w:rPr>
        <w:t xml:space="preserve"> جور 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متر </w:t>
      </w:r>
      <w:r w:rsidR="000B75AC">
        <w:rPr>
          <w:rFonts w:hint="cs"/>
          <w:rtl/>
        </w:rPr>
        <w:t>نام‌گذاری</w:t>
      </w:r>
      <w:r>
        <w:rPr>
          <w:rFonts w:hint="cs"/>
          <w:rtl/>
        </w:rPr>
        <w:t xml:space="preserve"> شده است. 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قاعده ما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مقدمه راجع به سابقه تار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خ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بحث داشت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</w:t>
      </w:r>
      <w:r w:rsidR="004F64F8">
        <w:rPr>
          <w:rFonts w:hint="cs"/>
          <w:rtl/>
        </w:rPr>
        <w:t>.</w:t>
      </w:r>
    </w:p>
    <w:p w:rsidR="00B177F6" w:rsidRDefault="00B177F6" w:rsidP="00B15571">
      <w:pPr>
        <w:pStyle w:val="2"/>
        <w:rPr>
          <w:rtl/>
        </w:rPr>
      </w:pPr>
      <w:r>
        <w:rPr>
          <w:rFonts w:hint="cs"/>
          <w:rtl/>
        </w:rPr>
        <w:t>نکته دوم:</w:t>
      </w:r>
      <w:r w:rsidR="00B15571" w:rsidRPr="00B15571">
        <w:rPr>
          <w:rFonts w:hint="cs"/>
          <w:rtl/>
        </w:rPr>
        <w:t xml:space="preserve"> </w:t>
      </w:r>
      <w:r w:rsidR="00B15571">
        <w:rPr>
          <w:rFonts w:hint="cs"/>
          <w:rtl/>
        </w:rPr>
        <w:t>تحدید قاعده و بیان قیود قاعده</w:t>
      </w:r>
    </w:p>
    <w:p w:rsidR="004F64F8" w:rsidRDefault="002E6114" w:rsidP="004F64F8">
      <w:pPr>
        <w:pStyle w:val="001"/>
        <w:rPr>
          <w:rtl/>
        </w:rPr>
      </w:pPr>
      <w:r>
        <w:rPr>
          <w:rFonts w:hint="cs"/>
          <w:rtl/>
        </w:rPr>
        <w:t>مقدمه دوم هم تحد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قاعده و 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ان 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ود قاعده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در تحد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 قاعده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سلسله 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به </w:t>
      </w:r>
      <w:r w:rsidR="000B75AC">
        <w:rPr>
          <w:rFonts w:hint="cs"/>
          <w:rtl/>
        </w:rPr>
        <w:t>بعضی‌شان</w:t>
      </w:r>
      <w:r>
        <w:rPr>
          <w:rFonts w:hint="cs"/>
          <w:rtl/>
        </w:rPr>
        <w:t xml:space="preserve"> اشاره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و </w:t>
      </w:r>
      <w:r w:rsidR="000B75AC">
        <w:rPr>
          <w:rFonts w:hint="cs"/>
          <w:rtl/>
        </w:rPr>
        <w:t>بعضی‌شان</w:t>
      </w:r>
      <w:r>
        <w:rPr>
          <w:rFonts w:hint="cs"/>
          <w:rtl/>
        </w:rPr>
        <w:t xml:space="preserve"> را اشاره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رده و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</w:t>
      </w:r>
      <w:r w:rsidR="004F64F8">
        <w:rPr>
          <w:rFonts w:hint="cs"/>
          <w:rtl/>
        </w:rPr>
        <w:t>.</w:t>
      </w:r>
    </w:p>
    <w:p w:rsidR="00B15571" w:rsidRDefault="00B15571" w:rsidP="00B15571">
      <w:pPr>
        <w:pStyle w:val="3"/>
        <w:rPr>
          <w:rtl/>
        </w:rPr>
      </w:pPr>
      <w:r>
        <w:rPr>
          <w:rFonts w:hint="cs"/>
          <w:rtl/>
        </w:rPr>
        <w:t>نکته اول</w:t>
      </w:r>
    </w:p>
    <w:p w:rsidR="00B15571" w:rsidRDefault="000B75AC" w:rsidP="004F64F8">
      <w:pPr>
        <w:pStyle w:val="001"/>
        <w:rPr>
          <w:rtl/>
        </w:rPr>
      </w:pPr>
      <w:r>
        <w:rPr>
          <w:rFonts w:hint="cs"/>
          <w:rtl/>
        </w:rPr>
        <w:t>ا</w:t>
      </w:r>
      <w:r w:rsidR="004F64F8">
        <w:rPr>
          <w:rFonts w:hint="cs"/>
          <w:rtl/>
        </w:rPr>
        <w:t>و</w:t>
      </w:r>
      <w:r>
        <w:rPr>
          <w:rFonts w:hint="cs"/>
          <w:rtl/>
        </w:rPr>
        <w:t>لاً</w:t>
      </w:r>
      <w:r w:rsidR="002E6114">
        <w:rPr>
          <w:rFonts w:hint="cs"/>
          <w:rtl/>
        </w:rPr>
        <w:t xml:space="preserve"> گفت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واقعه در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نجا به معنا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فعل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است و مقصود از فعل هم فعل اخت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و فعل اخت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هم فعل اخت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لف است پس مقصود از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ل واقعه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>م افعال اخت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انسان م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لف است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ق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ود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در ا</w:t>
      </w:r>
      <w:r w:rsidR="00100336">
        <w:rPr>
          <w:rFonts w:hint="cs"/>
          <w:rtl/>
        </w:rPr>
        <w:t>ی</w:t>
      </w:r>
      <w:r w:rsidR="00B15571">
        <w:rPr>
          <w:rFonts w:hint="cs"/>
          <w:rtl/>
        </w:rPr>
        <w:t>نجا وجود دارد.</w:t>
      </w:r>
    </w:p>
    <w:p w:rsidR="00B15571" w:rsidRDefault="00B15571" w:rsidP="00B15571">
      <w:pPr>
        <w:pStyle w:val="3"/>
        <w:rPr>
          <w:rtl/>
        </w:rPr>
      </w:pPr>
      <w:r>
        <w:rPr>
          <w:rFonts w:hint="cs"/>
          <w:rtl/>
        </w:rPr>
        <w:t>نکته دوم</w:t>
      </w:r>
    </w:p>
    <w:p w:rsidR="00B15571" w:rsidRDefault="002E6114" w:rsidP="007D6BFD">
      <w:pPr>
        <w:pStyle w:val="001"/>
        <w:rPr>
          <w:rtl/>
        </w:rPr>
      </w:pPr>
      <w:r>
        <w:rPr>
          <w:rFonts w:hint="cs"/>
          <w:rtl/>
        </w:rPr>
        <w:t>راجع به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ما در آن مقدمه </w:t>
      </w:r>
      <w:r w:rsidR="004F64F8">
        <w:rPr>
          <w:rFonts w:hint="cs"/>
          <w:rtl/>
        </w:rPr>
        <w:t>فقه‌التربیه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بحث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بعد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آن را بب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و من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تفص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لش را عرض</w:t>
      </w:r>
      <w:r w:rsidR="00100336">
        <w:rPr>
          <w:rFonts w:hint="cs"/>
          <w:rtl/>
        </w:rPr>
        <w:t xml:space="preserve"> نمی‌ک</w:t>
      </w:r>
      <w:r>
        <w:rPr>
          <w:rFonts w:hint="cs"/>
          <w:rtl/>
        </w:rPr>
        <w:t>نم و بالاجمال عرض ب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نم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آنجا گفت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مقابل ا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راه و اضطرار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ست.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عام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در مقابل جبر است</w:t>
      </w:r>
      <w:r w:rsidR="00C850EB">
        <w:rPr>
          <w:rtl/>
        </w:rPr>
        <w:t xml:space="preserve">؛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شخص </w:t>
      </w:r>
      <w:r w:rsidR="000B75AC">
        <w:rPr>
          <w:rFonts w:hint="cs"/>
          <w:rtl/>
        </w:rPr>
        <w:t>اصلاً</w:t>
      </w:r>
      <w:r>
        <w:rPr>
          <w:rFonts w:hint="cs"/>
          <w:rtl/>
        </w:rPr>
        <w:t xml:space="preserve"> </w:t>
      </w:r>
      <w:r w:rsidR="004F64F8">
        <w:rPr>
          <w:rFonts w:hint="cs"/>
          <w:rtl/>
        </w:rPr>
        <w:t>اراده‌ای</w:t>
      </w:r>
      <w:r>
        <w:rPr>
          <w:rFonts w:hint="cs"/>
          <w:rtl/>
        </w:rPr>
        <w:t xml:space="preserve"> در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ار نداشته باشد.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از حوزه فقه و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خارج است</w:t>
      </w:r>
      <w:r w:rsidR="00C850EB">
        <w:rPr>
          <w:rtl/>
        </w:rPr>
        <w:t xml:space="preserve"> و</w:t>
      </w:r>
      <w:r>
        <w:rPr>
          <w:rFonts w:hint="cs"/>
          <w:rtl/>
        </w:rPr>
        <w:t xml:space="preserve"> الا اگر فعل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با ا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راه است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بالاخره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تواند انجام ندهد</w:t>
      </w:r>
      <w:r w:rsidR="007D6BFD">
        <w:rPr>
          <w:rFonts w:hint="cs"/>
          <w:rtl/>
        </w:rPr>
        <w:t>،</w:t>
      </w:r>
      <w:r>
        <w:rPr>
          <w:rFonts w:hint="cs"/>
          <w:rtl/>
        </w:rPr>
        <w:t xml:space="preserve"> اضطرار دارد ول</w:t>
      </w:r>
      <w:r w:rsidR="00100336">
        <w:rPr>
          <w:rFonts w:hint="cs"/>
          <w:rtl/>
        </w:rPr>
        <w:t>ی می‌</w:t>
      </w:r>
      <w:r>
        <w:rPr>
          <w:rFonts w:hint="cs"/>
          <w:rtl/>
        </w:rPr>
        <w:t>تواند انجام ندهد</w:t>
      </w:r>
      <w:r w:rsidR="007D6BFD">
        <w:rPr>
          <w:rFonts w:hint="cs"/>
          <w:rtl/>
        </w:rPr>
        <w:t>،</w:t>
      </w:r>
      <w:r w:rsidR="00C850EB">
        <w:rPr>
          <w:rtl/>
        </w:rPr>
        <w:t xml:space="preserve"> </w:t>
      </w:r>
      <w:r w:rsidR="004F64F8">
        <w:rPr>
          <w:rtl/>
        </w:rPr>
        <w:t>آن‌ها</w:t>
      </w:r>
      <w:r>
        <w:rPr>
          <w:rFonts w:hint="cs"/>
          <w:rtl/>
        </w:rPr>
        <w:t xml:space="preserve"> مشمول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است. فلذا افعال ا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اضطرار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هم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دارد و حت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الزام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شود برا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 گذاشت تا چه رسد به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25194">
        <w:rPr>
          <w:rFonts w:hint="cs"/>
          <w:rtl/>
        </w:rPr>
        <w:t>اباحه</w:t>
      </w:r>
      <w:r>
        <w:rPr>
          <w:rFonts w:hint="cs"/>
          <w:rtl/>
        </w:rPr>
        <w:t xml:space="preserve"> را هم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رد.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فقط افعال جبر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از ح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طه بحث خارج شده است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را هم مفصل بحث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در آن مقدمه. </w:t>
      </w:r>
    </w:p>
    <w:p w:rsidR="00B15571" w:rsidRDefault="00B15571" w:rsidP="00B15571">
      <w:pPr>
        <w:pStyle w:val="3"/>
        <w:rPr>
          <w:rtl/>
        </w:rPr>
      </w:pPr>
      <w:r>
        <w:rPr>
          <w:rFonts w:hint="cs"/>
          <w:rtl/>
        </w:rPr>
        <w:lastRenderedPageBreak/>
        <w:t>نکته سوم</w:t>
      </w:r>
    </w:p>
    <w:p w:rsidR="004F64F8" w:rsidRDefault="002E6114" w:rsidP="007D6BFD">
      <w:pPr>
        <w:pStyle w:val="001"/>
        <w:rPr>
          <w:rtl/>
        </w:rPr>
      </w:pPr>
      <w:r>
        <w:rPr>
          <w:rFonts w:hint="cs"/>
          <w:rtl/>
        </w:rPr>
        <w:t>پس مقصود از واقعه، فعل صادر من الانسان است</w:t>
      </w:r>
      <w:r w:rsidR="00C850EB">
        <w:rPr>
          <w:rtl/>
        </w:rPr>
        <w:t>؛ و</w:t>
      </w:r>
      <w:r>
        <w:rPr>
          <w:rFonts w:hint="cs"/>
          <w:rtl/>
        </w:rPr>
        <w:t xml:space="preserve"> مراد من ال</w:t>
      </w:r>
      <w:r w:rsidR="007D6BFD">
        <w:rPr>
          <w:rFonts w:hint="cs"/>
          <w:rtl/>
        </w:rPr>
        <w:t>ف</w:t>
      </w:r>
      <w:r>
        <w:rPr>
          <w:rFonts w:hint="cs"/>
          <w:rtl/>
        </w:rPr>
        <w:t>عل</w:t>
      </w:r>
      <w:r w:rsidR="007D6BFD">
        <w:rPr>
          <w:rFonts w:hint="cs"/>
          <w:rtl/>
        </w:rPr>
        <w:t>،</w:t>
      </w:r>
      <w:r w:rsidR="00C850EB">
        <w:rPr>
          <w:rtl/>
        </w:rPr>
        <w:t xml:space="preserve"> </w:t>
      </w:r>
      <w:r w:rsidR="007D6BFD">
        <w:rPr>
          <w:rFonts w:hint="cs"/>
          <w:rtl/>
        </w:rPr>
        <w:t>ال</w:t>
      </w:r>
      <w:r>
        <w:rPr>
          <w:rFonts w:hint="cs"/>
          <w:rtl/>
        </w:rPr>
        <w:t>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لا الطب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لاالجبر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.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عام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شمل الا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اضطرار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مراد از آن فعل انسان همان انسان م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لف است نه هر انسان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.</w:t>
      </w:r>
      <w:r w:rsidR="00C850EB">
        <w:rPr>
          <w:rtl/>
        </w:rPr>
        <w:t xml:space="preserve"> فعل</w:t>
      </w:r>
      <w:r>
        <w:rPr>
          <w:rFonts w:hint="cs"/>
          <w:rtl/>
        </w:rPr>
        <w:t xml:space="preserve"> صادره از انسان م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لف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 می‌</w:t>
      </w:r>
      <w:r>
        <w:rPr>
          <w:rFonts w:hint="cs"/>
          <w:rtl/>
        </w:rPr>
        <w:t>شود.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سه تا 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 مربوط به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 واقعه است. 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ود 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هم هست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به </w:t>
      </w:r>
      <w:r w:rsidR="004F64F8">
        <w:rPr>
          <w:rFonts w:hint="cs"/>
          <w:rtl/>
        </w:rPr>
        <w:t>آن‌ها</w:t>
      </w:r>
      <w:r>
        <w:rPr>
          <w:rFonts w:hint="cs"/>
          <w:rtl/>
        </w:rPr>
        <w:t xml:space="preserve"> هم با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توجه ب</w:t>
      </w:r>
      <w:r w:rsidR="004F64F8">
        <w:rPr>
          <w:rFonts w:hint="cs"/>
          <w:rtl/>
        </w:rPr>
        <w:t>نمای</w:t>
      </w:r>
      <w:r w:rsidR="00100336">
        <w:rPr>
          <w:rFonts w:hint="cs"/>
          <w:rtl/>
        </w:rPr>
        <w:t>ی</w:t>
      </w:r>
      <w:r w:rsidR="004F64F8">
        <w:rPr>
          <w:rFonts w:hint="cs"/>
          <w:rtl/>
        </w:rPr>
        <w:t>م.</w:t>
      </w:r>
    </w:p>
    <w:p w:rsidR="00B15571" w:rsidRDefault="00B15571" w:rsidP="00B15571">
      <w:pPr>
        <w:pStyle w:val="3"/>
        <w:rPr>
          <w:rtl/>
        </w:rPr>
      </w:pPr>
      <w:r>
        <w:rPr>
          <w:rFonts w:hint="cs"/>
          <w:rtl/>
        </w:rPr>
        <w:t>نکته چهارم</w:t>
      </w:r>
    </w:p>
    <w:p w:rsidR="002E6114" w:rsidRDefault="002E6114" w:rsidP="00B15571">
      <w:pPr>
        <w:pStyle w:val="001"/>
        <w:rPr>
          <w:rtl/>
        </w:rPr>
      </w:pPr>
      <w:r>
        <w:rPr>
          <w:rFonts w:hint="cs"/>
          <w:rtl/>
        </w:rPr>
        <w:t>چهارم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مقصود از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شرع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اعتبار صادره از شارع است</w:t>
      </w:r>
      <w:r w:rsidR="00C850EB">
        <w:rPr>
          <w:rtl/>
        </w:rPr>
        <w:t>؛ که</w:t>
      </w:r>
      <w:r>
        <w:rPr>
          <w:rFonts w:hint="cs"/>
          <w:rtl/>
        </w:rPr>
        <w:t xml:space="preserve"> تعو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ض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 همچن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در اصول هم مشاهده </w:t>
      </w:r>
      <w:r w:rsidR="004F64F8">
        <w:rPr>
          <w:rFonts w:hint="cs"/>
          <w:rtl/>
        </w:rPr>
        <w:t>کرده‌اید</w:t>
      </w:r>
      <w:r>
        <w:rPr>
          <w:rFonts w:hint="cs"/>
          <w:rtl/>
        </w:rPr>
        <w:t>.</w:t>
      </w:r>
    </w:p>
    <w:p w:rsidR="00B15571" w:rsidRDefault="00B15571" w:rsidP="00B15571">
      <w:pPr>
        <w:pStyle w:val="3"/>
        <w:rPr>
          <w:rtl/>
        </w:rPr>
      </w:pPr>
      <w:r>
        <w:rPr>
          <w:rFonts w:hint="cs"/>
          <w:rtl/>
        </w:rPr>
        <w:t>نکته پنجم</w:t>
      </w:r>
    </w:p>
    <w:p w:rsidR="002E6114" w:rsidRDefault="002E6114" w:rsidP="002E6114">
      <w:pPr>
        <w:pStyle w:val="001"/>
        <w:rPr>
          <w:rtl/>
        </w:rPr>
      </w:pPr>
      <w:r>
        <w:rPr>
          <w:rFonts w:hint="cs"/>
          <w:rtl/>
        </w:rPr>
        <w:t>پنجم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ه: مقصود از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7D6BFD">
        <w:rPr>
          <w:rFonts w:hint="cs"/>
          <w:rtl/>
        </w:rPr>
        <w:t>،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شرع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روز اشاره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نه وضع</w:t>
      </w:r>
      <w:r w:rsidR="00100336">
        <w:rPr>
          <w:rFonts w:hint="cs"/>
          <w:rtl/>
        </w:rPr>
        <w:t>ی</w:t>
      </w:r>
      <w:r w:rsidR="00C850EB">
        <w:rPr>
          <w:rtl/>
        </w:rPr>
        <w:t xml:space="preserve">؛ </w:t>
      </w:r>
      <w:r w:rsidR="00E939AE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مقصود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ام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ام خمسه</w:t>
      </w:r>
      <w:r w:rsidR="00C850EB">
        <w:rPr>
          <w:rtl/>
        </w:rPr>
        <w:t xml:space="preserve"> </w:t>
      </w:r>
      <w:r>
        <w:rPr>
          <w:rFonts w:hint="cs"/>
          <w:rtl/>
        </w:rPr>
        <w:t>باشد شمول دارد نسبت به موضوعات</w:t>
      </w:r>
      <w:r w:rsidR="00C850EB">
        <w:rPr>
          <w:rtl/>
        </w:rPr>
        <w:t xml:space="preserve">؛ </w:t>
      </w:r>
      <w:r>
        <w:rPr>
          <w:rFonts w:hint="cs"/>
          <w:rtl/>
        </w:rPr>
        <w:t>اما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ام وضع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در خ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جاها 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شارع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وضع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را اعتبار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رده است</w:t>
      </w:r>
      <w:r w:rsidR="00C850EB">
        <w:rPr>
          <w:rtl/>
        </w:rPr>
        <w:t xml:space="preserve">؛ </w:t>
      </w:r>
      <w:r>
        <w:rPr>
          <w:rFonts w:hint="cs"/>
          <w:rtl/>
        </w:rPr>
        <w:t>اما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قاعده عامه و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باشد همچن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در آن ندار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م. پس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هم شد شرع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.</w:t>
      </w:r>
    </w:p>
    <w:p w:rsidR="00B15571" w:rsidRDefault="00B15571" w:rsidP="00B15571">
      <w:pPr>
        <w:pStyle w:val="3"/>
        <w:rPr>
          <w:rtl/>
        </w:rPr>
      </w:pPr>
      <w:r>
        <w:rPr>
          <w:rFonts w:hint="cs"/>
          <w:rtl/>
        </w:rPr>
        <w:t>نکته ششم</w:t>
      </w:r>
    </w:p>
    <w:p w:rsidR="002E6114" w:rsidRDefault="002E6114" w:rsidP="002E6114">
      <w:pPr>
        <w:pStyle w:val="001"/>
        <w:rPr>
          <w:rtl/>
        </w:rPr>
      </w:pPr>
      <w:r>
        <w:rPr>
          <w:rFonts w:hint="cs"/>
          <w:rtl/>
        </w:rPr>
        <w:t>ششم: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شرع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</w:t>
      </w:r>
      <w:r w:rsidR="00100336">
        <w:rPr>
          <w:rFonts w:hint="cs"/>
          <w:rtl/>
        </w:rPr>
        <w:t>ی</w:t>
      </w:r>
      <w:r w:rsidR="007D6BFD">
        <w:rPr>
          <w:rFonts w:hint="cs"/>
          <w:rtl/>
        </w:rPr>
        <w:t>،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عام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E939AE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A25194">
        <w:rPr>
          <w:rFonts w:hint="cs"/>
          <w:rtl/>
        </w:rPr>
        <w:t>اباحه</w:t>
      </w:r>
      <w:r w:rsidR="007D6BFD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هم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رد</w:t>
      </w:r>
      <w:r w:rsidR="00C850EB">
        <w:rPr>
          <w:rtl/>
        </w:rPr>
        <w:t xml:space="preserve">؛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ام خمسه.</w:t>
      </w:r>
      <w:r w:rsidR="00C850EB">
        <w:rPr>
          <w:rtl/>
        </w:rPr>
        <w:t xml:space="preserve"> مقصود</w:t>
      </w:r>
      <w:r>
        <w:rPr>
          <w:rFonts w:hint="cs"/>
          <w:rtl/>
        </w:rPr>
        <w:t xml:space="preserve"> ما از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شرع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آنجا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الزام در آن باشد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ست. چون گاه</w:t>
      </w:r>
      <w:r w:rsidR="00100336">
        <w:rPr>
          <w:rFonts w:hint="cs"/>
          <w:rtl/>
        </w:rPr>
        <w:t>ی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نجا شارع دارد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ندارد؟ نه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E939AE">
        <w:rPr>
          <w:rFonts w:hint="cs"/>
          <w:rtl/>
        </w:rPr>
        <w:t>مقصودمان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شرع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الزام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بل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تعم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E939AE">
        <w:rPr>
          <w:rFonts w:hint="cs"/>
          <w:rtl/>
        </w:rPr>
        <w:t>است</w:t>
      </w:r>
      <w:r>
        <w:rPr>
          <w:rFonts w:hint="cs"/>
          <w:rtl/>
        </w:rPr>
        <w:t>. آنجا 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تق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بود و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تعم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در آن است.</w:t>
      </w:r>
    </w:p>
    <w:p w:rsidR="00B15571" w:rsidRDefault="002E6114" w:rsidP="00B15571">
      <w:pPr>
        <w:pStyle w:val="3"/>
        <w:rPr>
          <w:rtl/>
        </w:rPr>
      </w:pPr>
      <w:r>
        <w:rPr>
          <w:rFonts w:hint="cs"/>
          <w:rtl/>
        </w:rPr>
        <w:t xml:space="preserve"> </w:t>
      </w:r>
      <w:r w:rsidR="00B15571">
        <w:rPr>
          <w:rFonts w:hint="cs"/>
          <w:rtl/>
        </w:rPr>
        <w:t>نکته هفتم</w:t>
      </w:r>
    </w:p>
    <w:p w:rsidR="002E6114" w:rsidRDefault="002E6114" w:rsidP="002E6114">
      <w:pPr>
        <w:pStyle w:val="001"/>
        <w:rPr>
          <w:rtl/>
        </w:rPr>
      </w:pP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ته هفتم در تحد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موضوع و 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ود قاعده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مقصود از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به عنوان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C850EB">
        <w:rPr>
          <w:rtl/>
        </w:rPr>
        <w:t xml:space="preserve">؛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حالت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هم به موضوع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خورد و هم به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C850EB">
        <w:rPr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م هر فعل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عنوان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هر فعل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عنوان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دارد. </w:t>
      </w:r>
      <w:r w:rsidR="00E939AE">
        <w:rPr>
          <w:rFonts w:hint="cs"/>
          <w:rtl/>
        </w:rPr>
        <w:t>به‌هرحال</w:t>
      </w:r>
      <w:r>
        <w:rPr>
          <w:rFonts w:hint="cs"/>
          <w:rtl/>
        </w:rPr>
        <w:t xml:space="preserve"> مقصود از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قاعده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به عنوان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را دارد. هر رفتار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E939AE">
        <w:rPr>
          <w:rFonts w:hint="cs"/>
          <w:rtl/>
        </w:rPr>
        <w:t>رفتارهای</w:t>
      </w:r>
      <w:r>
        <w:rPr>
          <w:rFonts w:hint="cs"/>
          <w:rtl/>
        </w:rPr>
        <w:t xml:space="preserve"> انسان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به عنوان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خودش دارد و لو </w:t>
      </w:r>
      <w:r w:rsidR="00A25194">
        <w:rPr>
          <w:rFonts w:hint="cs"/>
          <w:rtl/>
        </w:rPr>
        <w:t>اباحه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عنوان </w:t>
      </w:r>
      <w:r w:rsidR="00E939AE">
        <w:rPr>
          <w:rFonts w:hint="cs"/>
          <w:rtl/>
        </w:rPr>
        <w:t>اولی</w:t>
      </w:r>
      <w:r>
        <w:rPr>
          <w:rFonts w:hint="cs"/>
          <w:rtl/>
        </w:rPr>
        <w:t xml:space="preserve"> دارد</w:t>
      </w:r>
      <w:r w:rsidR="00C850EB">
        <w:rPr>
          <w:rtl/>
        </w:rPr>
        <w:t>؛ و</w:t>
      </w:r>
      <w:r>
        <w:rPr>
          <w:rFonts w:hint="cs"/>
          <w:rtl/>
        </w:rPr>
        <w:t xml:space="preserve"> الا به عنوان ثانو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مقصود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ست. گرچه خ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از افعال ما به عنوان ثانو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ند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شمول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همان عنوان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روز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را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توض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ح داد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م. هر فعل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عنوان خودش با </w:t>
      </w:r>
      <w:r w:rsidR="00E939AE">
        <w:rPr>
          <w:rFonts w:hint="cs"/>
          <w:rtl/>
        </w:rPr>
        <w:t>قطع‌نظر</w:t>
      </w:r>
      <w:r>
        <w:rPr>
          <w:rFonts w:hint="cs"/>
          <w:rtl/>
        </w:rPr>
        <w:t xml:space="preserve"> از طرق و عناو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و عوارض و عناو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ثانو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ه له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م.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هم 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ته 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نجاست.</w:t>
      </w:r>
    </w:p>
    <w:p w:rsidR="00B15571" w:rsidRDefault="00B15571" w:rsidP="00B15571">
      <w:pPr>
        <w:pStyle w:val="3"/>
        <w:rPr>
          <w:rtl/>
        </w:rPr>
      </w:pPr>
      <w:r>
        <w:rPr>
          <w:rFonts w:hint="cs"/>
          <w:rtl/>
        </w:rPr>
        <w:t>نکته هشتم</w:t>
      </w:r>
    </w:p>
    <w:p w:rsidR="009711B8" w:rsidRDefault="002E6114" w:rsidP="00E27649">
      <w:pPr>
        <w:pStyle w:val="001"/>
        <w:rPr>
          <w:rtl/>
        </w:rPr>
      </w:pP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ته 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به آن توجه داشته باش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ه؛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م هر 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هر فعل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دارد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اعم از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با عنوان خود آن جزئ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فعل باشد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ا با </w:t>
      </w:r>
      <w:r w:rsidR="00100336">
        <w:rPr>
          <w:rFonts w:hint="cs"/>
          <w:rtl/>
        </w:rPr>
        <w:t>یک</w:t>
      </w:r>
      <w:r w:rsidR="00C850EB">
        <w:rPr>
          <w:rtl/>
        </w:rPr>
        <w:t xml:space="preserve"> </w:t>
      </w:r>
      <w:r>
        <w:rPr>
          <w:rFonts w:hint="cs"/>
          <w:rtl/>
        </w:rPr>
        <w:t>عناو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 او معلوم شده است.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الان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 xml:space="preserve"> نمی‌</w:t>
      </w:r>
      <w:r>
        <w:rPr>
          <w:rFonts w:hint="cs"/>
          <w:rtl/>
        </w:rPr>
        <w:t>خواه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عناو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ثانو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ه را بگو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م. شما اگر به سراغ روا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ات راجع به موضوعات</w:t>
      </w:r>
      <w:r w:rsidR="00C850EB">
        <w:rPr>
          <w:rtl/>
        </w:rPr>
        <w:t xml:space="preserve"> </w:t>
      </w:r>
      <w:r>
        <w:rPr>
          <w:rFonts w:hint="cs"/>
          <w:rtl/>
        </w:rPr>
        <w:t>برو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E939AE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6E0CE4">
        <w:rPr>
          <w:rFonts w:hint="cs"/>
          <w:rtl/>
        </w:rPr>
        <w:t>همان‌هایی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حلال شده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6E0CE4">
        <w:rPr>
          <w:rFonts w:hint="cs"/>
          <w:rtl/>
        </w:rPr>
        <w:t>آن‌هایی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00336">
        <w:rPr>
          <w:rFonts w:hint="cs"/>
          <w:rtl/>
        </w:rPr>
        <w:t>ک</w:t>
      </w:r>
      <w:r w:rsidR="006E0CE4">
        <w:rPr>
          <w:rFonts w:hint="cs"/>
          <w:rtl/>
        </w:rPr>
        <w:t>ل‌</w:t>
      </w:r>
      <w:r>
        <w:rPr>
          <w:rFonts w:hint="cs"/>
          <w:rtl/>
        </w:rPr>
        <w:t xml:space="preserve">شان حالا شده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وقت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عنوان خاص ا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لش حرام است شده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أ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 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ته حرام است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وقت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حرمت آمده رو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آن به عنوان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آن نجس است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ام رو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177F6">
        <w:rPr>
          <w:rFonts w:hint="cs"/>
          <w:rtl/>
        </w:rPr>
        <w:t>اشیاء</w:t>
      </w:r>
      <w:r>
        <w:rPr>
          <w:rFonts w:hint="cs"/>
          <w:rtl/>
        </w:rPr>
        <w:t xml:space="preserve"> تعلق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رد چه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ام الزام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ا چه </w:t>
      </w:r>
      <w:r w:rsidR="00A25194">
        <w:rPr>
          <w:rFonts w:hint="cs"/>
          <w:rtl/>
        </w:rPr>
        <w:t>اباحه</w:t>
      </w:r>
      <w:r>
        <w:rPr>
          <w:rFonts w:hint="cs"/>
          <w:rtl/>
        </w:rPr>
        <w:t xml:space="preserve"> و امثال آن.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موضوع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با همان عنوان نوع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خودش در دل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ل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به آن تعلق گرفته و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آن عنوان نوع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خودش و صنف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خودش در دل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ل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ست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عنوان جنس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عام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آن را هم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رد.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مقصود ما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ست. ما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خواه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هر رفتار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E939AE">
        <w:rPr>
          <w:rFonts w:hint="cs"/>
          <w:rtl/>
        </w:rPr>
        <w:t>رفتارهای</w:t>
      </w:r>
      <w:r>
        <w:rPr>
          <w:rFonts w:hint="cs"/>
          <w:rtl/>
        </w:rPr>
        <w:t xml:space="preserve"> ما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مار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 به آن چسب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ده است</w:t>
      </w:r>
      <w:r w:rsidR="00C850EB">
        <w:rPr>
          <w:rtl/>
        </w:rPr>
        <w:t>؛ و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آن خورده است.</w:t>
      </w:r>
      <w:r w:rsidR="00C850EB">
        <w:rPr>
          <w:rtl/>
        </w:rPr>
        <w:t xml:space="preserve"> منته</w:t>
      </w:r>
      <w:r w:rsidR="00C850EB">
        <w:rPr>
          <w:rFonts w:hint="cs"/>
          <w:rtl/>
        </w:rPr>
        <w:t>ی</w:t>
      </w:r>
      <w:r>
        <w:rPr>
          <w:rFonts w:hint="cs"/>
          <w:rtl/>
        </w:rPr>
        <w:t xml:space="preserve"> به عنوان خودش بما هو هو</w:t>
      </w:r>
      <w:r w:rsidR="00C850EB">
        <w:rPr>
          <w:rtl/>
        </w:rPr>
        <w:t xml:space="preserve"> </w:t>
      </w:r>
      <w:r>
        <w:rPr>
          <w:rFonts w:hint="cs"/>
          <w:rtl/>
        </w:rPr>
        <w:t>بما هو عنوان نوع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خاص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از ح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ث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عنوان جنس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فرق</w:t>
      </w:r>
      <w:r w:rsidR="00100336">
        <w:rPr>
          <w:rFonts w:hint="cs"/>
          <w:rtl/>
        </w:rPr>
        <w:t xml:space="preserve"> نمی‌ک</w:t>
      </w:r>
      <w:r>
        <w:rPr>
          <w:rFonts w:hint="cs"/>
          <w:rtl/>
        </w:rPr>
        <w:t>ند.</w:t>
      </w:r>
    </w:p>
    <w:p w:rsidR="009711B8" w:rsidRDefault="006E0CE4" w:rsidP="009711B8">
      <w:pPr>
        <w:pStyle w:val="001"/>
        <w:rPr>
          <w:rtl/>
        </w:rPr>
      </w:pPr>
      <w:r>
        <w:rPr>
          <w:rtl/>
        </w:rPr>
        <w:t>بنابراین</w:t>
      </w:r>
      <w:r w:rsidR="002E6114">
        <w:rPr>
          <w:rFonts w:hint="cs"/>
          <w:rtl/>
        </w:rPr>
        <w:t xml:space="preserve"> </w:t>
      </w:r>
      <w:r>
        <w:rPr>
          <w:rFonts w:hint="cs"/>
          <w:rtl/>
        </w:rPr>
        <w:t>خود آن</w:t>
      </w:r>
      <w:r w:rsidR="002E6114">
        <w:rPr>
          <w:rFonts w:hint="cs"/>
          <w:rtl/>
        </w:rPr>
        <w:t xml:space="preserve"> اش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مح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وم به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است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گاه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تعلق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رد به عنوان صنف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نوع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فعل و گاه تعلق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رد به آن به عنوان با واسطه جنس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</w:t>
      </w:r>
      <w:r>
        <w:rPr>
          <w:rFonts w:hint="cs"/>
          <w:rtl/>
        </w:rPr>
        <w:t>کلی‌تر</w:t>
      </w:r>
      <w:r w:rsidR="00C850EB">
        <w:rPr>
          <w:rtl/>
        </w:rPr>
        <w:t xml:space="preserve">؛ </w:t>
      </w:r>
      <w:r w:rsidR="00C850EB">
        <w:rPr>
          <w:rFonts w:hint="cs"/>
          <w:rtl/>
        </w:rPr>
        <w:t>ی</w:t>
      </w:r>
      <w:r w:rsidR="00C850EB">
        <w:rPr>
          <w:rFonts w:hint="eastAsia"/>
          <w:rtl/>
        </w:rPr>
        <w:t>عن</w:t>
      </w:r>
      <w:r w:rsidR="00C850EB">
        <w:rPr>
          <w:rFonts w:hint="cs"/>
          <w:rtl/>
        </w:rPr>
        <w:t>ی</w:t>
      </w:r>
      <w:r w:rsidR="002E6114">
        <w:rPr>
          <w:rFonts w:hint="cs"/>
          <w:rtl/>
        </w:rPr>
        <w:t xml:space="preserve"> نبا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انتظار داشته باش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هر رفتار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با هم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ق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ود جزئ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خودش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به عنوان شخص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صنف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نوع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آن مشمول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شده باشد. خ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>
        <w:rPr>
          <w:rFonts w:hint="cs"/>
          <w:rtl/>
        </w:rPr>
        <w:t>وقت‌هاست</w:t>
      </w:r>
      <w:r w:rsidR="002E6114">
        <w:rPr>
          <w:rFonts w:hint="cs"/>
          <w:rtl/>
        </w:rPr>
        <w:t xml:space="preserve"> با عناو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خ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و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رفته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آن عنوان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مصداق آن عنوان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است.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را نبا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مق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بدان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 به آن شخص</w:t>
      </w:r>
      <w:r w:rsidR="00100336">
        <w:rPr>
          <w:rFonts w:hint="cs"/>
          <w:rtl/>
        </w:rPr>
        <w:t>ی</w:t>
      </w:r>
      <w:r w:rsidR="009711B8">
        <w:rPr>
          <w:rFonts w:hint="cs"/>
          <w:rtl/>
        </w:rPr>
        <w:t>؛</w:t>
      </w:r>
      <w:r w:rsidR="002E6114">
        <w:rPr>
          <w:rFonts w:hint="cs"/>
          <w:rtl/>
        </w:rPr>
        <w:t xml:space="preserve"> چون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ته را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م بعد با آن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ار دار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م چون </w:t>
      </w:r>
      <w:r>
        <w:rPr>
          <w:rFonts w:hint="cs"/>
          <w:rtl/>
        </w:rPr>
        <w:t>بعضی‌ها</w:t>
      </w:r>
      <w:r w:rsidR="002E6114">
        <w:rPr>
          <w:rFonts w:hint="cs"/>
          <w:rtl/>
        </w:rPr>
        <w:t xml:space="preserve"> </w:t>
      </w:r>
      <w:r>
        <w:rPr>
          <w:rFonts w:hint="cs"/>
          <w:rtl/>
        </w:rPr>
        <w:t>گفته‌اند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اگر </w:t>
      </w:r>
      <w:r>
        <w:rPr>
          <w:rFonts w:hint="cs"/>
          <w:rtl/>
        </w:rPr>
        <w:t>این‌طور</w:t>
      </w:r>
      <w:r w:rsidR="002E6114">
        <w:rPr>
          <w:rFonts w:hint="cs"/>
          <w:rtl/>
        </w:rPr>
        <w:t xml:space="preserve"> </w:t>
      </w:r>
      <w:r>
        <w:rPr>
          <w:rFonts w:hint="cs"/>
          <w:rtl/>
        </w:rPr>
        <w:t>باشد باید</w:t>
      </w:r>
      <w:r w:rsidR="002E6114">
        <w:rPr>
          <w:rFonts w:hint="cs"/>
          <w:rtl/>
        </w:rPr>
        <w:t xml:space="preserve"> بگو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</w:t>
      </w:r>
      <w:r>
        <w:rPr>
          <w:rFonts w:hint="cs"/>
          <w:rtl/>
        </w:rPr>
        <w:t>بی‌نهایت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م در عالم وجود دارد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در متون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ما وجود دارد برا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</w:t>
      </w:r>
      <w:r w:rsidR="00E939AE">
        <w:rPr>
          <w:rFonts w:hint="cs"/>
          <w:rtl/>
        </w:rPr>
        <w:t>رفتارهای</w:t>
      </w:r>
      <w:r w:rsidR="002E6114">
        <w:rPr>
          <w:rFonts w:hint="cs"/>
          <w:rtl/>
        </w:rPr>
        <w:t xml:space="preserve"> صادره از </w:t>
      </w:r>
      <w:r>
        <w:rPr>
          <w:rFonts w:hint="cs"/>
          <w:rtl/>
        </w:rPr>
        <w:t>انسان‌های</w:t>
      </w:r>
      <w:r w:rsidR="002E6114">
        <w:rPr>
          <w:rFonts w:hint="cs"/>
          <w:rtl/>
        </w:rPr>
        <w:t xml:space="preserve"> م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لف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امر </w:t>
      </w:r>
      <w:r>
        <w:rPr>
          <w:rFonts w:hint="cs"/>
          <w:rtl/>
        </w:rPr>
        <w:t>بی‌پایانی</w:t>
      </w:r>
      <w:r w:rsidR="002E6114">
        <w:rPr>
          <w:rFonts w:hint="cs"/>
          <w:rtl/>
        </w:rPr>
        <w:t xml:space="preserve"> است</w:t>
      </w:r>
      <w:r w:rsidR="00C850EB">
        <w:rPr>
          <w:rtl/>
        </w:rPr>
        <w:t xml:space="preserve">؛ </w:t>
      </w:r>
      <w:r>
        <w:rPr>
          <w:rtl/>
        </w:rPr>
        <w:t>و</w:t>
      </w:r>
      <w:r w:rsidR="002E6114">
        <w:rPr>
          <w:rFonts w:hint="cs"/>
          <w:rtl/>
        </w:rPr>
        <w:t xml:space="preserve"> </w:t>
      </w:r>
      <w:r>
        <w:rPr>
          <w:rFonts w:hint="cs"/>
          <w:rtl/>
        </w:rPr>
        <w:t>واقعاً</w:t>
      </w:r>
      <w:r w:rsidR="002E6114">
        <w:rPr>
          <w:rFonts w:hint="cs"/>
          <w:rtl/>
        </w:rPr>
        <w:t xml:space="preserve"> </w:t>
      </w:r>
      <w:r>
        <w:rPr>
          <w:rFonts w:hint="cs"/>
          <w:rtl/>
        </w:rPr>
        <w:t>غیرمتناهی</w:t>
      </w:r>
      <w:r w:rsidR="002E6114">
        <w:rPr>
          <w:rFonts w:hint="cs"/>
          <w:rtl/>
        </w:rPr>
        <w:t xml:space="preserve"> است و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ثان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ه ما </w:t>
      </w:r>
      <w:r>
        <w:rPr>
          <w:rtl/>
        </w:rPr>
        <w:t>هزارتا</w:t>
      </w:r>
      <w:r w:rsidR="002E6114">
        <w:rPr>
          <w:rFonts w:hint="cs"/>
          <w:rtl/>
        </w:rPr>
        <w:t xml:space="preserve"> رفتار است.</w:t>
      </w:r>
      <w:r w:rsidR="00C850EB">
        <w:rPr>
          <w:rtl/>
        </w:rPr>
        <w:t xml:space="preserve"> </w:t>
      </w:r>
      <w:r>
        <w:rPr>
          <w:rtl/>
        </w:rPr>
        <w:t>آن‌وقت</w:t>
      </w:r>
      <w:r w:rsidR="002E6114">
        <w:rPr>
          <w:rFonts w:hint="cs"/>
          <w:rtl/>
        </w:rPr>
        <w:t xml:space="preserve"> </w:t>
      </w:r>
      <w:r>
        <w:rPr>
          <w:rFonts w:hint="cs"/>
          <w:rtl/>
        </w:rPr>
        <w:t>انسان‌ها</w:t>
      </w:r>
      <w:r w:rsidR="002E6114">
        <w:rPr>
          <w:rFonts w:hint="cs"/>
          <w:rtl/>
        </w:rPr>
        <w:t xml:space="preserve"> را بب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د عمر </w:t>
      </w:r>
      <w:r w:rsidR="004F64F8">
        <w:rPr>
          <w:rFonts w:hint="cs"/>
          <w:rtl/>
        </w:rPr>
        <w:t>آن‌ها</w:t>
      </w:r>
      <w:r w:rsidR="002E6114">
        <w:rPr>
          <w:rFonts w:hint="cs"/>
          <w:rtl/>
        </w:rPr>
        <w:t xml:space="preserve"> را و تار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خ را بب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د، </w:t>
      </w:r>
      <w:r>
        <w:rPr>
          <w:rFonts w:hint="cs"/>
          <w:rtl/>
        </w:rPr>
        <w:t>بی‌نهایت</w:t>
      </w:r>
      <w:r w:rsidR="002E6114">
        <w:rPr>
          <w:rFonts w:hint="cs"/>
          <w:rtl/>
        </w:rPr>
        <w:t xml:space="preserve"> فعل اخت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وجود دارد. پس </w:t>
      </w:r>
      <w:r>
        <w:rPr>
          <w:rFonts w:hint="cs"/>
          <w:rtl/>
        </w:rPr>
        <w:t>بی‌نهایت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وجود دارد.</w:t>
      </w:r>
      <w:r w:rsidR="00C850EB">
        <w:rPr>
          <w:rtl/>
        </w:rPr>
        <w:t xml:space="preserve"> نه</w:t>
      </w:r>
      <w:r w:rsidR="002E6114">
        <w:rPr>
          <w:rFonts w:hint="cs"/>
          <w:rtl/>
        </w:rPr>
        <w:t xml:space="preserve"> </w:t>
      </w:r>
      <w:r>
        <w:rPr>
          <w:rFonts w:hint="cs"/>
          <w:rtl/>
        </w:rPr>
        <w:t>این‌طور</w:t>
      </w:r>
      <w:r w:rsidR="002E6114">
        <w:rPr>
          <w:rFonts w:hint="cs"/>
          <w:rtl/>
        </w:rPr>
        <w:t xml:space="preserve"> 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ست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</w:t>
      </w:r>
      <w:r w:rsidR="00100336">
        <w:rPr>
          <w:rFonts w:hint="cs"/>
          <w:rtl/>
        </w:rPr>
        <w:t xml:space="preserve"> نمی‌</w:t>
      </w:r>
      <w:r w:rsidR="002E6114">
        <w:rPr>
          <w:rFonts w:hint="cs"/>
          <w:rtl/>
        </w:rPr>
        <w:t>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شخص جزئ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عنوان صنف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نوع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بل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گاه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عنوان جنس</w:t>
      </w:r>
      <w:r w:rsidR="00100336">
        <w:rPr>
          <w:rFonts w:hint="cs"/>
          <w:rtl/>
        </w:rPr>
        <w:t>ی</w:t>
      </w:r>
      <w:r w:rsidR="00C850EB">
        <w:rPr>
          <w:rtl/>
        </w:rPr>
        <w:t xml:space="preserve">؛ </w:t>
      </w:r>
      <w:r w:rsidR="00E939AE">
        <w:rPr>
          <w:rFonts w:hint="cs"/>
          <w:rtl/>
        </w:rPr>
        <w:t>به‌عبارت‌دیگر</w:t>
      </w:r>
      <w:r w:rsidR="002E6114">
        <w:rPr>
          <w:rFonts w:hint="cs"/>
          <w:rtl/>
        </w:rPr>
        <w:t xml:space="preserve"> شمول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اول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ه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</w:t>
      </w:r>
      <w:r w:rsidR="002E6114">
        <w:rPr>
          <w:rFonts w:hint="cs"/>
          <w:rtl/>
        </w:rPr>
        <w:lastRenderedPageBreak/>
        <w:t>دا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ره وس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دارد گاه</w:t>
      </w:r>
      <w:r w:rsidR="00100336">
        <w:rPr>
          <w:rFonts w:hint="cs"/>
          <w:rtl/>
        </w:rPr>
        <w:t>ی می‌</w:t>
      </w:r>
      <w:r w:rsidR="002E6114">
        <w:rPr>
          <w:rFonts w:hint="cs"/>
          <w:rtl/>
        </w:rPr>
        <w:t>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رفتار جزئ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،</w:t>
      </w:r>
      <w:r w:rsidR="00C850EB">
        <w:rPr>
          <w:rtl/>
        </w:rPr>
        <w:t xml:space="preserve"> شخص</w:t>
      </w:r>
      <w:r w:rsidR="00C850EB">
        <w:rPr>
          <w:rFonts w:hint="cs"/>
          <w:rtl/>
        </w:rPr>
        <w:t>ی</w:t>
      </w:r>
      <w:r w:rsidR="002E6114">
        <w:rPr>
          <w:rFonts w:hint="cs"/>
          <w:rtl/>
        </w:rPr>
        <w:t xml:space="preserve"> گاه</w:t>
      </w:r>
      <w:r w:rsidR="00100336">
        <w:rPr>
          <w:rFonts w:hint="cs"/>
          <w:rtl/>
        </w:rPr>
        <w:t>ی می‌</w:t>
      </w:r>
      <w:r w:rsidR="002E6114">
        <w:rPr>
          <w:rFonts w:hint="cs"/>
          <w:rtl/>
        </w:rPr>
        <w:t>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عنوان رفتار گاه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عنوان صنف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عنوان نوع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خود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به عنوان جنس قر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بش و گاه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به عنوان جنس بع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دش و </w:t>
      </w:r>
      <w:r>
        <w:rPr>
          <w:rFonts w:hint="cs"/>
          <w:rtl/>
        </w:rPr>
        <w:t>همین‌طور</w:t>
      </w:r>
      <w:r w:rsidR="002E6114">
        <w:rPr>
          <w:rFonts w:hint="cs"/>
          <w:rtl/>
        </w:rPr>
        <w:t>.</w:t>
      </w:r>
    </w:p>
    <w:p w:rsidR="009711B8" w:rsidRDefault="00C850EB" w:rsidP="009711B8">
      <w:pPr>
        <w:pStyle w:val="001"/>
        <w:rPr>
          <w:rtl/>
        </w:rPr>
      </w:pPr>
      <w:r>
        <w:rPr>
          <w:rtl/>
        </w:rPr>
        <w:t>فلذا</w:t>
      </w:r>
      <w:r w:rsidR="002E6114">
        <w:rPr>
          <w:rFonts w:hint="cs"/>
          <w:rtl/>
        </w:rPr>
        <w:t xml:space="preserve"> معن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م هر </w:t>
      </w:r>
      <w:r w:rsidR="006E0CE4">
        <w:rPr>
          <w:rFonts w:hint="cs"/>
          <w:rtl/>
        </w:rPr>
        <w:t>واقعه‌ای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دارد و هر رفتار اخت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دارد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در حق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قت ما به </w:t>
      </w:r>
      <w:r w:rsidR="006E0CE4">
        <w:rPr>
          <w:rFonts w:hint="cs"/>
          <w:rtl/>
        </w:rPr>
        <w:t>بی‌نهایت</w:t>
      </w:r>
      <w:r w:rsidR="002E6114">
        <w:rPr>
          <w:rFonts w:hint="cs"/>
          <w:rtl/>
        </w:rPr>
        <w:t xml:space="preserve"> با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دل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 داشته باش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م و </w:t>
      </w:r>
      <w:r w:rsidR="006E0CE4">
        <w:rPr>
          <w:rFonts w:hint="cs"/>
          <w:rtl/>
        </w:rPr>
        <w:t>تک‌به‌تک</w:t>
      </w:r>
      <w:r w:rsidR="002E6114">
        <w:rPr>
          <w:rFonts w:hint="cs"/>
          <w:rtl/>
        </w:rPr>
        <w:t xml:space="preserve"> موارد بگو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هذا حلال هذا حرام هذا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جب هذا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ستحب و امثال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ن.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حاضره شخص</w:t>
      </w:r>
      <w:r w:rsidR="00100336">
        <w:rPr>
          <w:rFonts w:hint="cs"/>
          <w:rtl/>
        </w:rPr>
        <w:t xml:space="preserve"> نمی‌</w:t>
      </w:r>
      <w:r w:rsidR="002E6114">
        <w:rPr>
          <w:rFonts w:hint="cs"/>
          <w:rtl/>
        </w:rPr>
        <w:t>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گاه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عنوان صنف</w:t>
      </w:r>
      <w:r w:rsidR="00100336">
        <w:rPr>
          <w:rFonts w:hint="cs"/>
          <w:rtl/>
        </w:rPr>
        <w:t>ی می‌</w:t>
      </w:r>
      <w:r w:rsidR="002E6114">
        <w:rPr>
          <w:rFonts w:hint="cs"/>
          <w:rtl/>
        </w:rPr>
        <w:t>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گاه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عنوان نوع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گاه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عنوان جنس</w:t>
      </w:r>
      <w:r w:rsidR="00100336">
        <w:rPr>
          <w:rFonts w:hint="cs"/>
          <w:rtl/>
        </w:rPr>
        <w:t>ی می‌</w:t>
      </w:r>
      <w:r w:rsidR="002E6114">
        <w:rPr>
          <w:rFonts w:hint="cs"/>
          <w:rtl/>
        </w:rPr>
        <w:t>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ما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مثال زدم</w:t>
      </w:r>
      <w:r>
        <w:rPr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د </w:t>
      </w:r>
      <w:r w:rsidR="006E0CE4">
        <w:rPr>
          <w:rFonts w:hint="cs"/>
          <w:rtl/>
        </w:rPr>
        <w:t>«</w:t>
      </w:r>
      <w:r w:rsidR="002E6114">
        <w:rPr>
          <w:rFonts w:hint="cs"/>
          <w:rtl/>
        </w:rPr>
        <w:t>حرم عل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هم الخبائث</w:t>
      </w:r>
      <w:r w:rsidR="006E0CE4">
        <w:rPr>
          <w:rFonts w:hint="cs"/>
          <w:rtl/>
        </w:rPr>
        <w:t>»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عن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ل خبائث را بر </w:t>
      </w:r>
      <w:r w:rsidR="004F64F8">
        <w:rPr>
          <w:rFonts w:hint="cs"/>
          <w:rtl/>
        </w:rPr>
        <w:t>آن‌ها</w:t>
      </w:r>
      <w:r w:rsidR="002E6114">
        <w:rPr>
          <w:rFonts w:hint="cs"/>
          <w:rtl/>
        </w:rPr>
        <w:t xml:space="preserve"> حرام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رد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خبائث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عنوان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خ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زها را در عالم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رد</w:t>
      </w:r>
      <w:r w:rsidR="009711B8">
        <w:rPr>
          <w:rFonts w:hint="cs"/>
          <w:rtl/>
        </w:rPr>
        <w:t xml:space="preserve">؛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2E6114">
        <w:rPr>
          <w:rFonts w:hint="cs"/>
          <w:rtl/>
        </w:rPr>
        <w:t xml:space="preserve"> </w:t>
      </w:r>
      <w:r w:rsidR="006E0CE4">
        <w:rPr>
          <w:rFonts w:hint="cs"/>
          <w:rtl/>
        </w:rPr>
        <w:t>جداجدا</w:t>
      </w:r>
      <w:r w:rsidR="002E6114">
        <w:rPr>
          <w:rFonts w:hint="cs"/>
          <w:rtl/>
        </w:rPr>
        <w:t xml:space="preserve">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آن 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امده</w:t>
      </w:r>
      <w:r>
        <w:rPr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بگو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د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حرم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آن و غ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ره.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عنوان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دارد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همه </w:t>
      </w:r>
      <w:r w:rsidR="006E0CE4">
        <w:rPr>
          <w:rFonts w:hint="cs"/>
          <w:rtl/>
        </w:rPr>
        <w:t>این‌ها</w:t>
      </w:r>
      <w:r>
        <w:rPr>
          <w:rtl/>
        </w:rPr>
        <w:t xml:space="preserve"> </w:t>
      </w:r>
      <w:r w:rsidR="002E6114">
        <w:rPr>
          <w:rFonts w:hint="cs"/>
          <w:rtl/>
        </w:rPr>
        <w:t xml:space="preserve">را در </w:t>
      </w:r>
      <w:r w:rsidR="006E0CE4">
        <w:rPr>
          <w:rFonts w:hint="cs"/>
          <w:rtl/>
        </w:rPr>
        <w:t>برمی‌گیرد</w:t>
      </w:r>
      <w:r w:rsidR="002E6114">
        <w:rPr>
          <w:rFonts w:hint="cs"/>
          <w:rtl/>
        </w:rPr>
        <w:t xml:space="preserve"> البته عناو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چون خ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جاها حالت اعتبار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دارد صنف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</w:t>
      </w:r>
      <w:r w:rsidR="006E0CE4">
        <w:rPr>
          <w:rFonts w:hint="cs"/>
          <w:rtl/>
        </w:rPr>
        <w:t>نوعی‌اش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یکی</w:t>
      </w:r>
      <w:r w:rsidR="002E6114">
        <w:rPr>
          <w:rFonts w:hint="cs"/>
          <w:rtl/>
        </w:rPr>
        <w:t xml:space="preserve"> است.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از نظر منطق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فرق</w:t>
      </w:r>
      <w:r w:rsidR="00100336">
        <w:rPr>
          <w:rFonts w:hint="cs"/>
          <w:rtl/>
        </w:rPr>
        <w:t xml:space="preserve"> می‌ک</w:t>
      </w:r>
      <w:r w:rsidR="002E6114">
        <w:rPr>
          <w:rFonts w:hint="cs"/>
          <w:rtl/>
        </w:rPr>
        <w:t>ند</w:t>
      </w:r>
      <w:r>
        <w:rPr>
          <w:rtl/>
        </w:rPr>
        <w:t xml:space="preserve">؛ </w:t>
      </w:r>
      <w:r w:rsidR="00E939AE">
        <w:rPr>
          <w:rFonts w:hint="cs"/>
          <w:rtl/>
        </w:rPr>
        <w:t>مثلاً</w:t>
      </w:r>
      <w:r w:rsidR="002E6114">
        <w:rPr>
          <w:rFonts w:hint="cs"/>
          <w:rtl/>
        </w:rPr>
        <w:t xml:space="preserve"> وقت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برا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رقبه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ذ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ر</w:t>
      </w:r>
      <w:r w:rsidR="00100336">
        <w:rPr>
          <w:rFonts w:hint="cs"/>
          <w:rtl/>
        </w:rPr>
        <w:t xml:space="preserve"> می‌ک</w:t>
      </w:r>
      <w:r w:rsidR="002E6114">
        <w:rPr>
          <w:rFonts w:hint="cs"/>
          <w:rtl/>
        </w:rPr>
        <w:t>نند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رقبه عنوان صنف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اگر رقبه آمد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عنوان انسان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عنوان نوع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است. البته رقبه عنوان صنف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</w:t>
      </w:r>
      <w:r w:rsidR="00E939AE">
        <w:rPr>
          <w:rFonts w:hint="cs"/>
          <w:rtl/>
        </w:rPr>
        <w:t>مثلاً</w:t>
      </w:r>
      <w:r w:rsidR="002E6114">
        <w:rPr>
          <w:rFonts w:hint="cs"/>
          <w:rtl/>
        </w:rPr>
        <w:t xml:space="preserve"> رقبه مؤمنه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صنف</w:t>
      </w:r>
      <w:r w:rsidR="00100336">
        <w:rPr>
          <w:rFonts w:hint="cs"/>
          <w:rtl/>
        </w:rPr>
        <w:t>ی</w:t>
      </w:r>
      <w:r w:rsidR="009711B8">
        <w:rPr>
          <w:rFonts w:hint="cs"/>
          <w:rtl/>
        </w:rPr>
        <w:t xml:space="preserve"> از انسان است.</w:t>
      </w:r>
    </w:p>
    <w:p w:rsidR="009711B8" w:rsidRDefault="002E6114" w:rsidP="009711B8">
      <w:pPr>
        <w:pStyle w:val="001"/>
        <w:rPr>
          <w:rtl/>
        </w:rPr>
      </w:pPr>
      <w:r>
        <w:rPr>
          <w:rFonts w:hint="cs"/>
          <w:rtl/>
        </w:rPr>
        <w:t>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اگر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رو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انسان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بگو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 xml:space="preserve">م انسان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افر نجس است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آمده رو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عنوان صنف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افر است.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اگر بگو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 xml:space="preserve">م انسان </w:t>
      </w:r>
      <w:r w:rsidR="00E939AE">
        <w:rPr>
          <w:rFonts w:hint="cs"/>
          <w:rtl/>
        </w:rPr>
        <w:t>مثلاً</w:t>
      </w:r>
      <w:r>
        <w:rPr>
          <w:rFonts w:hint="cs"/>
          <w:rtl/>
        </w:rPr>
        <w:t xml:space="preserve"> فلان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را دارد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رو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نوع آمده</w:t>
      </w:r>
      <w:r w:rsidR="00C850EB">
        <w:rPr>
          <w:rtl/>
        </w:rPr>
        <w:t>؛ و</w:t>
      </w:r>
      <w:r>
        <w:rPr>
          <w:rFonts w:hint="cs"/>
          <w:rtl/>
        </w:rPr>
        <w:t xml:space="preserve"> اگر ح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وان را به عنوان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6E0CE4">
        <w:rPr>
          <w:rFonts w:hint="cs"/>
          <w:rtl/>
        </w:rPr>
        <w:t>ذی‌روح</w:t>
      </w:r>
      <w:r>
        <w:rPr>
          <w:rFonts w:hint="cs"/>
          <w:rtl/>
        </w:rPr>
        <w:t xml:space="preserve"> بگ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شود عنوان جنس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. تعلق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ام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ه هم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شه </w:t>
      </w:r>
      <w:r w:rsidR="006E0CE4">
        <w:rPr>
          <w:rFonts w:hint="cs"/>
          <w:rtl/>
        </w:rPr>
        <w:t>نهایتاً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منحل</w:t>
      </w:r>
      <w:r w:rsidR="00100336">
        <w:rPr>
          <w:rFonts w:hint="cs"/>
          <w:rtl/>
        </w:rPr>
        <w:t xml:space="preserve"> نمی‌</w:t>
      </w:r>
      <w:r>
        <w:rPr>
          <w:rFonts w:hint="cs"/>
          <w:rtl/>
        </w:rPr>
        <w:t>شود و رو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افعال خاص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د.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افعال خاص هم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شه مستق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مورد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مش را تعلق</w:t>
      </w:r>
      <w:r w:rsidR="00100336">
        <w:rPr>
          <w:rFonts w:hint="cs"/>
          <w:rtl/>
        </w:rPr>
        <w:t xml:space="preserve"> نمی‌</w:t>
      </w:r>
      <w:r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رد.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عنوان خاصش است و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عنوان </w:t>
      </w:r>
      <w:r w:rsidR="006E0CE4">
        <w:rPr>
          <w:rFonts w:hint="cs"/>
          <w:rtl/>
        </w:rPr>
        <w:t>کلی‌تر</w:t>
      </w:r>
      <w:r>
        <w:rPr>
          <w:rFonts w:hint="cs"/>
          <w:rtl/>
        </w:rPr>
        <w:t xml:space="preserve"> است</w:t>
      </w:r>
      <w:r w:rsidR="00C850EB">
        <w:rPr>
          <w:rtl/>
        </w:rPr>
        <w:t>؛ و</w:t>
      </w:r>
      <w:r>
        <w:rPr>
          <w:rFonts w:hint="cs"/>
          <w:rtl/>
        </w:rPr>
        <w:t xml:space="preserve"> آن عنوان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6E0CE4">
        <w:rPr>
          <w:rFonts w:hint="cs"/>
          <w:rtl/>
        </w:rPr>
        <w:t>سلسله‌مراتب</w:t>
      </w:r>
      <w:r w:rsidR="009711B8">
        <w:rPr>
          <w:rFonts w:hint="cs"/>
          <w:rtl/>
        </w:rPr>
        <w:t xml:space="preserve"> دارد.</w:t>
      </w:r>
    </w:p>
    <w:p w:rsidR="009711B8" w:rsidRDefault="002E6114" w:rsidP="009711B8">
      <w:pPr>
        <w:pStyle w:val="001"/>
        <w:rPr>
          <w:rtl/>
        </w:rPr>
      </w:pPr>
      <w:r>
        <w:rPr>
          <w:rFonts w:hint="cs"/>
          <w:rtl/>
        </w:rPr>
        <w:t>من</w:t>
      </w:r>
      <w:r w:rsidR="00100336">
        <w:rPr>
          <w:rFonts w:hint="cs"/>
          <w:rtl/>
        </w:rPr>
        <w:t xml:space="preserve"> نمی‌</w:t>
      </w:r>
      <w:r>
        <w:rPr>
          <w:rFonts w:hint="cs"/>
          <w:rtl/>
        </w:rPr>
        <w:t>خواهم بگو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آنجا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عنوان عام دارد آن عنوان ثانو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است.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عنوان ثانو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ست. عنوان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خودش است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در عنوان اول</w:t>
      </w:r>
      <w:r w:rsidR="00100336">
        <w:rPr>
          <w:rFonts w:hint="cs"/>
          <w:rtl/>
        </w:rPr>
        <w:t>ی می‌</w:t>
      </w:r>
      <w:r>
        <w:rPr>
          <w:rFonts w:hint="cs"/>
          <w:rtl/>
        </w:rPr>
        <w:t>خواهم بگو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عنوان خاص و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عنوان عام و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است.</w:t>
      </w:r>
      <w:r w:rsidR="00C850EB">
        <w:rPr>
          <w:rtl/>
        </w:rPr>
        <w:t xml:space="preserve"> من</w:t>
      </w:r>
      <w:r>
        <w:rPr>
          <w:rFonts w:hint="cs"/>
          <w:rtl/>
        </w:rPr>
        <w:t xml:space="preserve"> عنوان عام را</w:t>
      </w:r>
      <w:r w:rsidR="00100336">
        <w:rPr>
          <w:rFonts w:hint="cs"/>
          <w:rtl/>
        </w:rPr>
        <w:t xml:space="preserve"> نمی‌</w:t>
      </w:r>
      <w:r>
        <w:rPr>
          <w:rFonts w:hint="cs"/>
          <w:rtl/>
        </w:rPr>
        <w:t>آورم برا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با بحث عنوان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ثانو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اختلاط پ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دا 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ند و لال دق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ق </w:t>
      </w:r>
      <w:r w:rsidR="006E0CE4">
        <w:rPr>
          <w:rFonts w:hint="cs"/>
          <w:rtl/>
        </w:rPr>
        <w:t>همین‌طور</w:t>
      </w:r>
      <w:r>
        <w:rPr>
          <w:rFonts w:hint="cs"/>
          <w:rtl/>
        </w:rPr>
        <w:t xml:space="preserve"> است</w:t>
      </w:r>
      <w:r w:rsidR="00C850EB">
        <w:rPr>
          <w:rtl/>
        </w:rPr>
        <w:t xml:space="preserve">؛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E0CE4">
        <w:rPr>
          <w:rFonts w:hint="cs"/>
          <w:rtl/>
        </w:rPr>
        <w:t>شیء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فعل مح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وم به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 می‌</w:t>
      </w:r>
      <w:r>
        <w:rPr>
          <w:rFonts w:hint="cs"/>
          <w:rtl/>
        </w:rPr>
        <w:t>شود نه به عنوان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اسم خودش در قانون </w:t>
      </w:r>
      <w:r w:rsidR="006E0CE4">
        <w:rPr>
          <w:rFonts w:hint="cs"/>
          <w:rtl/>
        </w:rPr>
        <w:t>بیاید بلکه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عنوان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در قانون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آن را در </w:t>
      </w:r>
      <w:r w:rsidR="006E0CE4">
        <w:rPr>
          <w:rFonts w:hint="cs"/>
          <w:rtl/>
        </w:rPr>
        <w:t>برمی‌گیرد</w:t>
      </w:r>
      <w:r>
        <w:rPr>
          <w:rFonts w:hint="cs"/>
          <w:rtl/>
        </w:rPr>
        <w:t xml:space="preserve"> و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امر متداول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و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قانون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در </w:t>
      </w:r>
      <w:r w:rsidR="006E0CE4">
        <w:rPr>
          <w:rFonts w:hint="cs"/>
          <w:rtl/>
        </w:rPr>
        <w:t>قانون‌گذاری‌ها</w:t>
      </w:r>
      <w:r w:rsidR="00C850EB">
        <w:rPr>
          <w:rtl/>
        </w:rPr>
        <w:t xml:space="preserve"> </w:t>
      </w:r>
      <w:r>
        <w:rPr>
          <w:rFonts w:hint="cs"/>
          <w:rtl/>
        </w:rPr>
        <w:t>غالباً‌ در قانون</w:t>
      </w:r>
      <w:r w:rsidR="00C850EB">
        <w:rPr>
          <w:rtl/>
        </w:rPr>
        <w:t xml:space="preserve"> </w:t>
      </w:r>
      <w:r>
        <w:rPr>
          <w:rFonts w:hint="cs"/>
          <w:rtl/>
        </w:rPr>
        <w:t>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جور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مورد </w:t>
      </w:r>
      <w:r w:rsidR="006E0CE4">
        <w:rPr>
          <w:rFonts w:hint="cs"/>
          <w:rtl/>
        </w:rPr>
        <w:t>را ذکر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E0CE4">
        <w:rPr>
          <w:rFonts w:hint="cs"/>
          <w:rtl/>
        </w:rPr>
        <w:t>یم</w:t>
      </w:r>
      <w:r>
        <w:rPr>
          <w:rFonts w:hint="cs"/>
          <w:rtl/>
        </w:rPr>
        <w:t xml:space="preserve"> معمولاً عناو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و عناو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E0CE4">
        <w:rPr>
          <w:rFonts w:hint="cs"/>
          <w:rtl/>
        </w:rPr>
        <w:t>گاهی</w:t>
      </w:r>
      <w:r>
        <w:rPr>
          <w:rFonts w:hint="cs"/>
          <w:rtl/>
        </w:rPr>
        <w:t xml:space="preserve"> صنف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نوع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جنس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و </w:t>
      </w:r>
      <w:r w:rsidR="006E0CE4">
        <w:rPr>
          <w:rFonts w:hint="cs"/>
          <w:rtl/>
        </w:rPr>
        <w:t>سلسله‌مراتب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روشن شد</w:t>
      </w:r>
      <w:r w:rsidR="009711B8">
        <w:rPr>
          <w:rFonts w:hint="cs"/>
          <w:rtl/>
        </w:rPr>
        <w:t>.</w:t>
      </w:r>
    </w:p>
    <w:p w:rsidR="009711B8" w:rsidRDefault="002E6114" w:rsidP="009711B8">
      <w:pPr>
        <w:pStyle w:val="001"/>
        <w:rPr>
          <w:rtl/>
        </w:rPr>
      </w:pP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ته اجبار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دست و پا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س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را بگ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رند گلو</w:t>
      </w:r>
      <w:r w:rsidR="00100336">
        <w:rPr>
          <w:rFonts w:hint="cs"/>
          <w:rtl/>
        </w:rPr>
        <w:t>ی</w:t>
      </w:r>
      <w:r w:rsidR="00C27DBB">
        <w:rPr>
          <w:rFonts w:hint="cs"/>
          <w:rtl/>
        </w:rPr>
        <w:t>ش را با د</w:t>
      </w:r>
      <w:r>
        <w:rPr>
          <w:rFonts w:hint="cs"/>
          <w:rtl/>
        </w:rPr>
        <w:t>س</w:t>
      </w:r>
      <w:r w:rsidR="00C27DBB">
        <w:rPr>
          <w:rFonts w:hint="cs"/>
          <w:rtl/>
        </w:rPr>
        <w:t>ت</w:t>
      </w:r>
      <w:r>
        <w:rPr>
          <w:rFonts w:hint="cs"/>
          <w:rtl/>
        </w:rPr>
        <w:t>گاه</w:t>
      </w:r>
      <w:r w:rsidR="00100336">
        <w:rPr>
          <w:rFonts w:hint="cs"/>
          <w:rtl/>
        </w:rPr>
        <w:t>ی</w:t>
      </w:r>
      <w:r w:rsidR="00C27DBB">
        <w:rPr>
          <w:rFonts w:hint="cs"/>
          <w:rtl/>
        </w:rPr>
        <w:t xml:space="preserve"> نگه دارند و خ</w:t>
      </w:r>
      <w:r>
        <w:rPr>
          <w:rFonts w:hint="cs"/>
          <w:rtl/>
        </w:rPr>
        <w:t>مر</w:t>
      </w:r>
      <w:r w:rsidR="00C27DBB">
        <w:rPr>
          <w:rFonts w:hint="cs"/>
          <w:rtl/>
        </w:rPr>
        <w:t xml:space="preserve"> </w:t>
      </w:r>
      <w:r>
        <w:rPr>
          <w:rFonts w:hint="cs"/>
          <w:rtl/>
        </w:rPr>
        <w:t>و مس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 را به گلو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 بر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زند 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چ راه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مقاومت ندارد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راه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C27DBB">
        <w:rPr>
          <w:rFonts w:hint="cs"/>
          <w:rtl/>
        </w:rPr>
        <w:t>خمر</w:t>
      </w:r>
      <w:r>
        <w:rPr>
          <w:rFonts w:hint="cs"/>
          <w:rtl/>
        </w:rPr>
        <w:t xml:space="preserve"> بخور و الا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زنم </w:t>
      </w:r>
      <w:r>
        <w:rPr>
          <w:rFonts w:hint="cs"/>
          <w:rtl/>
        </w:rPr>
        <w:lastRenderedPageBreak/>
        <w:t>و</w:t>
      </w:r>
      <w:r w:rsidR="00100336">
        <w:rPr>
          <w:rFonts w:hint="cs"/>
          <w:rtl/>
        </w:rPr>
        <w:t xml:space="preserve"> می‌ک</w:t>
      </w:r>
      <w:r>
        <w:rPr>
          <w:rFonts w:hint="cs"/>
          <w:rtl/>
        </w:rPr>
        <w:t>شم و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هم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نخورد و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شته شود چون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 دارد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ش إن لم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شأ</w:t>
      </w:r>
      <w:r w:rsidR="00C850EB">
        <w:rPr>
          <w:rFonts w:hint="cs"/>
          <w:rtl/>
        </w:rPr>
        <w:t xml:space="preserve"> </w:t>
      </w:r>
      <w:r>
        <w:rPr>
          <w:rFonts w:hint="cs"/>
          <w:rtl/>
        </w:rPr>
        <w:t xml:space="preserve">لم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فعل است</w:t>
      </w:r>
      <w:r w:rsidR="00C850EB"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ما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در بعض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از مورد</w:t>
      </w:r>
      <w:r w:rsidR="00C850EB">
        <w:rPr>
          <w:rtl/>
        </w:rPr>
        <w:t xml:space="preserve"> </w:t>
      </w:r>
      <w:r>
        <w:rPr>
          <w:rFonts w:hint="cs"/>
          <w:rtl/>
        </w:rPr>
        <w:t>هم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ند تق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ه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ست و ا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راه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شته بشود هر طور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خواهد بشود اضطرار هم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مر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ض شده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تواند باز هم نخورد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ترج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ح داده شده و شرع هم اجازه داده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بخورد </w:t>
      </w:r>
      <w:r w:rsidR="006E0CE4">
        <w:rPr>
          <w:rFonts w:hint="cs"/>
          <w:rtl/>
        </w:rPr>
        <w:t>بنابراین</w:t>
      </w:r>
      <w:r>
        <w:rPr>
          <w:rFonts w:hint="cs"/>
          <w:rtl/>
        </w:rPr>
        <w:t xml:space="preserve"> در افعال اضطرار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ا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وجود دارد فلذا آنجا هم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وجود دارد الزام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غ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 الزام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اما در فعل جبر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چ نوع عرصه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او مقصور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ست و </w:t>
      </w:r>
      <w:r w:rsidR="000B75AC">
        <w:rPr>
          <w:rFonts w:hint="cs"/>
          <w:rtl/>
        </w:rPr>
        <w:t>اصلاً</w:t>
      </w:r>
      <w:r>
        <w:rPr>
          <w:rFonts w:hint="cs"/>
          <w:rtl/>
        </w:rPr>
        <w:t xml:space="preserve"> 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 نمی‌</w:t>
      </w:r>
      <w:r>
        <w:rPr>
          <w:rFonts w:hint="cs"/>
          <w:rtl/>
        </w:rPr>
        <w:t>تواند ب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ما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افعال طب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6E0CE4">
        <w:rPr>
          <w:rFonts w:hint="cs"/>
          <w:rtl/>
        </w:rPr>
        <w:t>این‌طور</w:t>
      </w:r>
      <w:r>
        <w:rPr>
          <w:rFonts w:hint="cs"/>
          <w:rtl/>
        </w:rPr>
        <w:t xml:space="preserve"> است ما همه افعال طب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را غ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 نمی‌</w:t>
      </w:r>
      <w:r>
        <w:rPr>
          <w:rFonts w:hint="cs"/>
          <w:rtl/>
        </w:rPr>
        <w:t>دان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نفس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ش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دن به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معنا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من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نم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نفس 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شم و تصم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بگ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رم خودم را خفه ب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نم فلذا </w:t>
      </w:r>
      <w:r w:rsidR="00A25194">
        <w:rPr>
          <w:rFonts w:hint="cs"/>
          <w:rtl/>
        </w:rPr>
        <w:t>خودکشی</w:t>
      </w:r>
      <w:r>
        <w:rPr>
          <w:rFonts w:hint="cs"/>
          <w:rtl/>
        </w:rPr>
        <w:t xml:space="preserve"> حرام است و حال آن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نفس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ش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دن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فعل طب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و فلذا هر فعل طب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جور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غ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باشد 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وجود دارد</w:t>
      </w:r>
      <w:r w:rsidR="00C850EB">
        <w:rPr>
          <w:rtl/>
        </w:rPr>
        <w:t xml:space="preserve"> </w:t>
      </w:r>
      <w:r>
        <w:rPr>
          <w:rFonts w:hint="cs"/>
          <w:rtl/>
        </w:rPr>
        <w:t>اما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25194">
        <w:rPr>
          <w:rFonts w:hint="cs"/>
          <w:rtl/>
        </w:rPr>
        <w:t>که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گفته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شود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ار به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عام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ملا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ش هم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است و لو با هزار مشقت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نشود و لو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در</w:t>
      </w:r>
      <w:r w:rsidR="00C850EB">
        <w:rPr>
          <w:rtl/>
        </w:rPr>
        <w:t xml:space="preserve"> </w:t>
      </w:r>
      <w:r>
        <w:rPr>
          <w:rFonts w:hint="cs"/>
          <w:rtl/>
        </w:rPr>
        <w:t>هزار مشقت راه برا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نشدن آن درست اوست و لو احتمالش ضع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 است و اقدامش هم بس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 دشوار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شود و هم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اندازه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موضوع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ند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اضطرار و ا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راه باحال اخت</w:t>
      </w:r>
      <w:r w:rsidR="00100336">
        <w:rPr>
          <w:rFonts w:hint="cs"/>
          <w:rtl/>
        </w:rPr>
        <w:t>ی</w:t>
      </w:r>
      <w:r w:rsidR="00C850EB">
        <w:rPr>
          <w:rFonts w:hint="cs"/>
          <w:rtl/>
        </w:rPr>
        <w:t>ار د</w:t>
      </w:r>
      <w:r>
        <w:rPr>
          <w:rFonts w:hint="cs"/>
          <w:rtl/>
        </w:rPr>
        <w:t>ر</w:t>
      </w:r>
      <w:r w:rsidR="00C850EB">
        <w:rPr>
          <w:rFonts w:hint="cs"/>
          <w:rtl/>
        </w:rPr>
        <w:t xml:space="preserve"> </w:t>
      </w:r>
      <w:r>
        <w:rPr>
          <w:rFonts w:hint="cs"/>
          <w:rtl/>
        </w:rPr>
        <w:t>بس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از موارد متفاوت است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بحث ما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تواند مشمول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م بشود و در </w:t>
      </w:r>
      <w:r w:rsidR="00A25194">
        <w:rPr>
          <w:rFonts w:hint="cs"/>
          <w:rtl/>
        </w:rPr>
        <w:t>دایره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قاعده است و لو به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م </w:t>
      </w:r>
      <w:r w:rsidR="00A25194">
        <w:rPr>
          <w:rFonts w:hint="cs"/>
          <w:rtl/>
        </w:rPr>
        <w:t>اباحه</w:t>
      </w:r>
      <w:r>
        <w:rPr>
          <w:rFonts w:hint="cs"/>
          <w:rtl/>
        </w:rPr>
        <w:t>؟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م بله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تواند و لو به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م </w:t>
      </w:r>
      <w:r w:rsidR="00A25194">
        <w:rPr>
          <w:rFonts w:hint="cs"/>
          <w:rtl/>
        </w:rPr>
        <w:t>اباحه</w:t>
      </w:r>
      <w:r>
        <w:rPr>
          <w:rFonts w:hint="cs"/>
          <w:rtl/>
        </w:rPr>
        <w:t xml:space="preserve"> اما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ست و آ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مش باحالت طب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یکی</w:t>
      </w:r>
      <w:r>
        <w:rPr>
          <w:rFonts w:hint="cs"/>
          <w:rtl/>
        </w:rPr>
        <w:t xml:space="preserve"> است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یکی</w:t>
      </w:r>
      <w:r>
        <w:rPr>
          <w:rFonts w:hint="cs"/>
          <w:rtl/>
        </w:rPr>
        <w:t xml:space="preserve">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C850EB">
        <w:rPr>
          <w:rtl/>
        </w:rPr>
        <w:t xml:space="preserve"> </w:t>
      </w:r>
      <w:r>
        <w:rPr>
          <w:rFonts w:hint="cs"/>
          <w:rtl/>
        </w:rPr>
        <w:t xml:space="preserve">تفاوت دارد سؤال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س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</w:t>
      </w:r>
      <w:r w:rsidR="00C850EB">
        <w:rPr>
          <w:rtl/>
        </w:rPr>
        <w:t xml:space="preserve"> </w:t>
      </w:r>
      <w:r>
        <w:rPr>
          <w:rFonts w:hint="cs"/>
          <w:rtl/>
        </w:rPr>
        <w:t>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چ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ندارد و اجبار مطلق است اگر به آب </w:t>
      </w:r>
      <w:r w:rsidR="00A25194">
        <w:rPr>
          <w:rFonts w:hint="cs"/>
          <w:rtl/>
        </w:rPr>
        <w:t>بیاندازند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م </w:t>
      </w:r>
      <w:r w:rsidR="00A25194">
        <w:rPr>
          <w:rFonts w:hint="cs"/>
          <w:rtl/>
        </w:rPr>
        <w:t>روزه‌اش</w:t>
      </w:r>
      <w:r>
        <w:rPr>
          <w:rFonts w:hint="cs"/>
          <w:rtl/>
        </w:rPr>
        <w:t xml:space="preserve"> چه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شود؟ جواب: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</w:t>
      </w:r>
      <w:r w:rsidR="00100336">
        <w:rPr>
          <w:rFonts w:hint="cs"/>
          <w:rtl/>
        </w:rPr>
        <w:t xml:space="preserve"> نمی‌</w:t>
      </w:r>
      <w:r>
        <w:rPr>
          <w:rFonts w:hint="cs"/>
          <w:rtl/>
        </w:rPr>
        <w:t>تواند داشته باشد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وضع</w:t>
      </w:r>
      <w:r w:rsidR="00100336">
        <w:rPr>
          <w:rFonts w:hint="cs"/>
          <w:rtl/>
        </w:rPr>
        <w:t>ی می‌</w:t>
      </w:r>
      <w:r>
        <w:rPr>
          <w:rFonts w:hint="cs"/>
          <w:rtl/>
        </w:rPr>
        <w:t>تواند داشته باشد اثر</w:t>
      </w:r>
      <w:r w:rsidR="00100336">
        <w:rPr>
          <w:rFonts w:hint="cs"/>
          <w:rtl/>
        </w:rPr>
        <w:t>ی می‌</w:t>
      </w:r>
      <w:r>
        <w:rPr>
          <w:rFonts w:hint="cs"/>
          <w:rtl/>
        </w:rPr>
        <w:t>تواند بر آن مترتب ب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ند در آ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نده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خود آن فعل را</w:t>
      </w:r>
      <w:r w:rsidR="00100336">
        <w:rPr>
          <w:rFonts w:hint="cs"/>
          <w:rtl/>
        </w:rPr>
        <w:t xml:space="preserve"> نمی‌</w:t>
      </w:r>
      <w:r>
        <w:rPr>
          <w:rFonts w:hint="cs"/>
          <w:rtl/>
        </w:rPr>
        <w:t>تواند بگو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مباح بود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حرام بود شارع آثار بر آن مترتب</w:t>
      </w:r>
      <w:r w:rsidR="00100336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وقت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ماه گرفت نماز آ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ات بخوان و ماه گرفتن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به دست من نبوده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نماز آ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ات اثر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مترتب بر پد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ده جو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آنجا هم پد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ده جو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مربوط به خود من بوده مرا </w:t>
      </w:r>
      <w:r w:rsidR="00A25194">
        <w:rPr>
          <w:rFonts w:hint="cs"/>
          <w:rtl/>
        </w:rPr>
        <w:t>گرفته‌اند</w:t>
      </w:r>
      <w:r>
        <w:rPr>
          <w:rFonts w:hint="cs"/>
          <w:rtl/>
        </w:rPr>
        <w:t xml:space="preserve"> و انداختند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تواند اثر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بر آن مترتب ب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ند و آن مانع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ندارد اما </w:t>
      </w:r>
      <w:r w:rsidR="00A25194">
        <w:rPr>
          <w:rFonts w:hint="cs"/>
          <w:rtl/>
        </w:rPr>
        <w:t>این‌که</w:t>
      </w:r>
      <w:r>
        <w:rPr>
          <w:rFonts w:hint="cs"/>
          <w:rtl/>
        </w:rPr>
        <w:t xml:space="preserve"> خود آن فعل بخواهد مشمول آن بشود آن معن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ندارد ادعا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ما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است و الا فعل جبر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موضوع بشود برا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آن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</w:t>
      </w:r>
      <w:r w:rsidR="00C850EB">
        <w:rPr>
          <w:rtl/>
        </w:rPr>
        <w:t xml:space="preserve"> </w:t>
      </w:r>
      <w:r>
        <w:rPr>
          <w:rFonts w:hint="cs"/>
          <w:rtl/>
        </w:rPr>
        <w:t>آنجا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 دارد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شود و شارع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تواند ب</w:t>
      </w:r>
      <w:r w:rsidR="00100336">
        <w:rPr>
          <w:rFonts w:hint="cs"/>
          <w:rtl/>
        </w:rPr>
        <w:t>ک</w:t>
      </w:r>
      <w:r w:rsidR="009711B8">
        <w:rPr>
          <w:rFonts w:hint="cs"/>
          <w:rtl/>
        </w:rPr>
        <w:t>ند.</w:t>
      </w:r>
    </w:p>
    <w:p w:rsidR="00632C5E" w:rsidRDefault="00632C5E" w:rsidP="00632C5E">
      <w:pPr>
        <w:pStyle w:val="3"/>
        <w:rPr>
          <w:rtl/>
        </w:rPr>
      </w:pPr>
      <w:r>
        <w:rPr>
          <w:rFonts w:hint="cs"/>
          <w:rtl/>
        </w:rPr>
        <w:t>انتصاب و عدم انتصاب فعل اجباری به فاعل آن</w:t>
      </w:r>
    </w:p>
    <w:p w:rsidR="009711B8" w:rsidRDefault="002E6114" w:rsidP="009711B8">
      <w:pPr>
        <w:pStyle w:val="001"/>
        <w:rPr>
          <w:rtl/>
        </w:rPr>
      </w:pPr>
      <w:r>
        <w:rPr>
          <w:rFonts w:hint="cs"/>
          <w:rtl/>
        </w:rPr>
        <w:t xml:space="preserve">سؤال: من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25194">
        <w:rPr>
          <w:rFonts w:hint="cs"/>
          <w:rtl/>
        </w:rPr>
        <w:t>را به</w:t>
      </w:r>
      <w:r>
        <w:rPr>
          <w:rFonts w:hint="cs"/>
          <w:rtl/>
        </w:rPr>
        <w:t xml:space="preserve"> اجبار انجام </w:t>
      </w:r>
      <w:r w:rsidR="00A25194">
        <w:rPr>
          <w:rFonts w:hint="cs"/>
          <w:rtl/>
        </w:rPr>
        <w:t>داده‌ام</w:t>
      </w:r>
      <w:r>
        <w:rPr>
          <w:rFonts w:hint="cs"/>
          <w:rtl/>
        </w:rPr>
        <w:t xml:space="preserve"> شارع</w:t>
      </w:r>
      <w:r w:rsidR="00100336">
        <w:rPr>
          <w:rFonts w:hint="cs"/>
          <w:rtl/>
        </w:rPr>
        <w:t xml:space="preserve"> نمی‌</w:t>
      </w:r>
      <w:r>
        <w:rPr>
          <w:rFonts w:hint="cs"/>
          <w:rtl/>
        </w:rPr>
        <w:t>تواند بگو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ار را چرا انجام داد</w:t>
      </w:r>
      <w:r w:rsidR="00100336">
        <w:rPr>
          <w:rFonts w:hint="cs"/>
          <w:rtl/>
        </w:rPr>
        <w:t>ی</w:t>
      </w:r>
      <w:r w:rsidR="009711B8">
        <w:rPr>
          <w:rFonts w:hint="cs"/>
          <w:rtl/>
        </w:rPr>
        <w:t>د.</w:t>
      </w:r>
    </w:p>
    <w:p w:rsidR="00632C5E" w:rsidRDefault="002E6114" w:rsidP="00632C5E">
      <w:pPr>
        <w:pStyle w:val="001"/>
        <w:rPr>
          <w:rFonts w:hint="cs"/>
          <w:rtl/>
        </w:rPr>
      </w:pPr>
      <w:r>
        <w:rPr>
          <w:rFonts w:hint="cs"/>
          <w:rtl/>
        </w:rPr>
        <w:t>جواب: نه شارع</w:t>
      </w:r>
      <w:r w:rsidR="00100336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تواند چون </w:t>
      </w:r>
      <w:r w:rsidR="000B75AC">
        <w:rPr>
          <w:rFonts w:hint="cs"/>
          <w:rtl/>
        </w:rPr>
        <w:t>اصلاً</w:t>
      </w:r>
      <w:r>
        <w:rPr>
          <w:rFonts w:hint="cs"/>
          <w:rtl/>
        </w:rPr>
        <w:t xml:space="preserve"> ما انجام </w:t>
      </w:r>
      <w:r w:rsidR="00A25194">
        <w:rPr>
          <w:rFonts w:hint="cs"/>
          <w:rtl/>
        </w:rPr>
        <w:t>نداده‌ایم</w:t>
      </w:r>
      <w:r>
        <w:rPr>
          <w:rFonts w:hint="cs"/>
          <w:rtl/>
        </w:rPr>
        <w:t xml:space="preserve"> و انتصابش به شما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ست و </w:t>
      </w:r>
      <w:r w:rsidR="00E939AE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در فلسفه هم گفته شده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فاعل با</w:t>
      </w:r>
      <w:r w:rsidR="00A25194">
        <w:rPr>
          <w:rFonts w:hint="cs"/>
          <w:rtl/>
        </w:rPr>
        <w:t xml:space="preserve"> </w:t>
      </w:r>
      <w:r>
        <w:rPr>
          <w:rFonts w:hint="cs"/>
          <w:rtl/>
        </w:rPr>
        <w:t>جبر مورد فعل است</w:t>
      </w:r>
      <w:r w:rsidR="00A25194">
        <w:rPr>
          <w:rFonts w:hint="cs"/>
          <w:rtl/>
        </w:rPr>
        <w:t xml:space="preserve"> نه فاعل آنچه</w:t>
      </w:r>
      <w:r>
        <w:rPr>
          <w:rFonts w:hint="cs"/>
          <w:rtl/>
        </w:rPr>
        <w:t xml:space="preserve"> خمر 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خته شده در حلق من</w:t>
      </w:r>
      <w:r w:rsidR="00A25194">
        <w:rPr>
          <w:rFonts w:hint="cs"/>
          <w:rtl/>
        </w:rPr>
        <w:t>؛</w:t>
      </w:r>
      <w:r>
        <w:rPr>
          <w:rFonts w:hint="cs"/>
          <w:rtl/>
        </w:rPr>
        <w:t xml:space="preserve"> من نر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ختم من نخوردم من مورد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فعل بودم و آثار وضع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تواند در آن جبر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داشته باشد</w:t>
      </w:r>
      <w:r w:rsidR="00632C5E">
        <w:rPr>
          <w:rFonts w:hint="cs"/>
          <w:rtl/>
        </w:rPr>
        <w:t>.</w:t>
      </w:r>
    </w:p>
    <w:p w:rsidR="00632C5E" w:rsidRDefault="00632C5E" w:rsidP="00632C5E">
      <w:pPr>
        <w:pStyle w:val="2"/>
        <w:rPr>
          <w:rtl/>
        </w:rPr>
      </w:pPr>
      <w:r>
        <w:rPr>
          <w:rFonts w:hint="cs"/>
          <w:rtl/>
        </w:rPr>
        <w:lastRenderedPageBreak/>
        <w:t>انواع حکم</w:t>
      </w:r>
      <w:bookmarkStart w:id="0" w:name="_GoBack"/>
      <w:bookmarkEnd w:id="0"/>
    </w:p>
    <w:p w:rsidR="009C523A" w:rsidRDefault="002E6114" w:rsidP="00632C5E">
      <w:pPr>
        <w:pStyle w:val="001"/>
        <w:rPr>
          <w:rtl/>
        </w:rPr>
      </w:pP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ته 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بگو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مقصود از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قاعده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ما</w:t>
      </w:r>
      <w:r w:rsidR="00632C5E">
        <w:rPr>
          <w:rFonts w:hint="cs"/>
          <w:rtl/>
        </w:rPr>
        <w:t xml:space="preserve"> </w:t>
      </w:r>
      <w:r>
        <w:rPr>
          <w:rFonts w:hint="cs"/>
          <w:rtl/>
        </w:rPr>
        <w:t>د</w:t>
      </w:r>
      <w:r w:rsidR="00632C5E">
        <w:rPr>
          <w:rFonts w:hint="cs"/>
          <w:rtl/>
        </w:rPr>
        <w:t>و</w:t>
      </w:r>
      <w:r>
        <w:rPr>
          <w:rFonts w:hint="cs"/>
          <w:rtl/>
        </w:rPr>
        <w:t xml:space="preserve"> جور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و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در وضع واقع انشاء شده است و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را از راه </w:t>
      </w:r>
      <w:r w:rsidR="00B177F6">
        <w:rPr>
          <w:rFonts w:hint="cs"/>
          <w:rtl/>
        </w:rPr>
        <w:t>ادله</w:t>
      </w:r>
      <w:r>
        <w:rPr>
          <w:rFonts w:hint="cs"/>
          <w:rtl/>
        </w:rPr>
        <w:t xml:space="preserve"> ظاهر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ه اجتهاد</w:t>
      </w:r>
      <w:r w:rsidR="00100336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و استنباط</w:t>
      </w:r>
      <w:r w:rsidR="00100336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اجتهاد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مطابق با واقع است و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مطابق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ست و </w:t>
      </w:r>
      <w:r w:rsidR="00A25194">
        <w:rPr>
          <w:rFonts w:hint="cs"/>
          <w:rtl/>
        </w:rPr>
        <w:t>بنا بر</w:t>
      </w:r>
      <w:r>
        <w:rPr>
          <w:rFonts w:hint="cs"/>
          <w:rtl/>
        </w:rPr>
        <w:t xml:space="preserve"> نظر اهل تخطئه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مطابق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مخالف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اگر مطابق بود للمص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ب أجران و للمخط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ء أجر واحد </w:t>
      </w:r>
      <w:r w:rsidR="00A25194">
        <w:rPr>
          <w:rFonts w:hint="cs"/>
          <w:rtl/>
        </w:rPr>
        <w:t>همان‌طور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در اصول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ظاهر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را مشاهده </w:t>
      </w:r>
      <w:r w:rsidR="004F64F8">
        <w:rPr>
          <w:rFonts w:hint="cs"/>
          <w:rtl/>
        </w:rPr>
        <w:t>کرده‌اید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قاعده در هر دو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E0CE4">
        <w:rPr>
          <w:rFonts w:hint="cs"/>
          <w:rtl/>
        </w:rPr>
        <w:t>این‌ها</w:t>
      </w:r>
      <w:r>
        <w:rPr>
          <w:rFonts w:hint="cs"/>
          <w:rtl/>
        </w:rPr>
        <w:t xml:space="preserve"> مصداق دارد گرچه الآن ما فعلاً‌ 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شتر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منظورمان است اگر در مرحله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باشد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هر فعل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در متن واقع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بر آن سوار شده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ار ندار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به دست ما رس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ده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نرس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ده حالا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حالت انشا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 xml:space="preserve"> دارد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فعل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ت دارد و تفاوتش را 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روز توض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ح 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اما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ست آن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ما هم رس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ده و برا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ما هم تنجز پ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رده است اما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قاعده در ح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طه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در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هم قاعده 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منته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ش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 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همه افعال انسان با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منابع موجود و روش اجتهاد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موجود </w:t>
      </w:r>
      <w:r w:rsidR="009C26C1">
        <w:rPr>
          <w:rFonts w:hint="cs"/>
          <w:rtl/>
        </w:rPr>
        <w:t>حتماً می‌تواند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شود برا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 تع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ن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ف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رد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دو تا قاعده است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قاعده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B75AC">
        <w:rPr>
          <w:rFonts w:hint="cs"/>
          <w:rtl/>
        </w:rPr>
        <w:t xml:space="preserve">لکل واقعة </w:t>
      </w:r>
      <w:r>
        <w:rPr>
          <w:rFonts w:hint="cs"/>
          <w:rtl/>
        </w:rPr>
        <w:t>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عالم الواقع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چه </w:t>
      </w:r>
      <w:r w:rsidR="009C26C1">
        <w:rPr>
          <w:rFonts w:hint="cs"/>
          <w:rtl/>
        </w:rPr>
        <w:t>به دست</w:t>
      </w:r>
      <w:r>
        <w:rPr>
          <w:rFonts w:hint="cs"/>
          <w:rtl/>
        </w:rPr>
        <w:t xml:space="preserve"> ما برسد و چه نرسد در متن واقع همه افعال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م دارد و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قاعده 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گر 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همه افعال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ما و جامعه در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فقه و منابع موجود</w:t>
      </w:r>
      <w:r w:rsidR="00C850EB">
        <w:rPr>
          <w:rtl/>
        </w:rPr>
        <w:t xml:space="preserve"> </w:t>
      </w:r>
      <w:r>
        <w:rPr>
          <w:rFonts w:hint="cs"/>
          <w:rtl/>
        </w:rPr>
        <w:t>ما تع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ن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 شده و لو بالأصل العمل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فرضش </w:t>
      </w:r>
      <w:r w:rsidR="000B75AC">
        <w:rPr>
          <w:rFonts w:hint="cs"/>
          <w:rtl/>
        </w:rPr>
        <w:t>اصلاً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حالت ش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 است </w:t>
      </w:r>
      <w:r w:rsidR="00E939AE">
        <w:rPr>
          <w:rFonts w:hint="cs"/>
          <w:rtl/>
        </w:rPr>
        <w:t>درواقع</w:t>
      </w:r>
      <w:r>
        <w:rPr>
          <w:rFonts w:hint="cs"/>
          <w:rtl/>
        </w:rPr>
        <w:t xml:space="preserve"> است واقع </w:t>
      </w:r>
      <w:r w:rsidR="009C26C1">
        <w:rPr>
          <w:rFonts w:hint="cs"/>
          <w:rtl/>
        </w:rPr>
        <w:t>را ما</w:t>
      </w:r>
      <w:r w:rsidR="00100336">
        <w:rPr>
          <w:rFonts w:hint="cs"/>
          <w:rtl/>
        </w:rPr>
        <w:t xml:space="preserve"> نمی‌</w:t>
      </w:r>
      <w:r>
        <w:rPr>
          <w:rFonts w:hint="cs"/>
          <w:rtl/>
        </w:rPr>
        <w:t>دان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ست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با اصل عمل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آمده تع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ن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 شده است اصول عمل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در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ام جار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بشود نه در موضوعات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هم در مرحله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باق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پس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ما دو قاعده 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قاعده 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در متن واقع و در اراده اله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ه و جعل خداوند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ام نسبت به موضوعات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جعل و اراده و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شمول درد و همه موضوعات را در متن واقع گرفته است همه رفتارها را گرفته است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قاعده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در مرحله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E939AE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شمول </w:t>
      </w:r>
      <w:r w:rsidR="000B75AC">
        <w:rPr>
          <w:rFonts w:hint="cs"/>
          <w:rtl/>
        </w:rPr>
        <w:t xml:space="preserve">لکل واقعة </w:t>
      </w:r>
      <w:r>
        <w:rPr>
          <w:rFonts w:hint="cs"/>
          <w:rtl/>
        </w:rPr>
        <w:t>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عالم الواقع و 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علم الثبوت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قاعده 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گر هم دار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البته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ب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شتر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منظور است مقصود از آن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به ل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 فعل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للم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لف 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عالم الظاهر 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عالم الاجتهاد و برا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تع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ن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آن ابزارها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 xml:space="preserve"> در فقه وجود دارد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چ 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بدون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ماند حالا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آزاد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A25194">
        <w:rPr>
          <w:rFonts w:hint="cs"/>
          <w:rtl/>
        </w:rPr>
        <w:t>اباحه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الزام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 ترج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ح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پس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B75AC">
        <w:rPr>
          <w:rFonts w:hint="cs"/>
          <w:rtl/>
        </w:rPr>
        <w:t xml:space="preserve">لکل واقعة </w:t>
      </w:r>
      <w:r>
        <w:rPr>
          <w:rFonts w:hint="cs"/>
          <w:rtl/>
        </w:rPr>
        <w:t>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را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شود به دو معنا و دو احتمال تصو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ه فعلاً‌ البته مقصود ما همان احتمال اول است و ما </w:t>
      </w:r>
      <w:r w:rsidR="009C26C1">
        <w:rPr>
          <w:rtl/>
        </w:rPr>
        <w:t>بناست</w:t>
      </w:r>
      <w:r>
        <w:rPr>
          <w:rFonts w:hint="cs"/>
          <w:rtl/>
        </w:rPr>
        <w:t xml:space="preserve"> رو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آن بحث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و احتمال دوم را در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بخش پا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رو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آن بحث</w:t>
      </w:r>
      <w:r w:rsidR="00100336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</w:t>
      </w:r>
      <w:r w:rsidR="009C523A">
        <w:rPr>
          <w:rFonts w:hint="cs"/>
          <w:rtl/>
        </w:rPr>
        <w:t>.</w:t>
      </w:r>
    </w:p>
    <w:p w:rsidR="009C523A" w:rsidRDefault="009C523A" w:rsidP="009C523A">
      <w:pPr>
        <w:pStyle w:val="3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9711B8" w:rsidRDefault="002E6114" w:rsidP="009C523A">
      <w:pPr>
        <w:pStyle w:val="001"/>
        <w:rPr>
          <w:rtl/>
        </w:rPr>
      </w:pPr>
      <w:r>
        <w:rPr>
          <w:rFonts w:hint="cs"/>
          <w:rtl/>
        </w:rPr>
        <w:t>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نه تا </w:t>
      </w:r>
      <w:r w:rsidR="009C26C1">
        <w:rPr>
          <w:rFonts w:hint="cs"/>
          <w:rtl/>
        </w:rPr>
        <w:t>نکته‌ای</w:t>
      </w:r>
      <w:r>
        <w:rPr>
          <w:rFonts w:hint="cs"/>
          <w:rtl/>
        </w:rPr>
        <w:t xml:space="preserve"> بود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رد تحد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دا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قاعده لازم </w:t>
      </w:r>
      <w:r w:rsidR="009C26C1">
        <w:rPr>
          <w:rFonts w:hint="cs"/>
          <w:rtl/>
        </w:rPr>
        <w:t>بود گفته</w:t>
      </w:r>
      <w:r>
        <w:rPr>
          <w:rFonts w:hint="cs"/>
          <w:rtl/>
        </w:rPr>
        <w:t xml:space="preserve"> بشود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طبعاً‌ به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 xml:space="preserve">ل </w:t>
      </w:r>
      <w:r w:rsidR="009C26C1">
        <w:rPr>
          <w:rFonts w:hint="cs"/>
          <w:rtl/>
        </w:rPr>
        <w:t>همه‌جانبه‌اش</w:t>
      </w:r>
      <w:r>
        <w:rPr>
          <w:rFonts w:hint="cs"/>
          <w:rtl/>
        </w:rPr>
        <w:t xml:space="preserve"> گرچه و در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لماتنا خ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واضح و روشن است 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939AE">
        <w:rPr>
          <w:rFonts w:hint="cs"/>
          <w:rtl/>
        </w:rPr>
        <w:t>به‌هرحال</w:t>
      </w:r>
      <w:r>
        <w:rPr>
          <w:rFonts w:hint="cs"/>
          <w:rtl/>
        </w:rPr>
        <w:t xml:space="preserve"> لازم بود ما </w:t>
      </w:r>
      <w:r w:rsidR="006E0CE4">
        <w:rPr>
          <w:rFonts w:hint="cs"/>
          <w:rtl/>
        </w:rPr>
        <w:t>این‌ها</w:t>
      </w:r>
      <w:r>
        <w:rPr>
          <w:rFonts w:hint="cs"/>
          <w:rtl/>
        </w:rPr>
        <w:t xml:space="preserve"> را </w:t>
      </w:r>
      <w:r w:rsidR="009C26C1">
        <w:rPr>
          <w:rFonts w:hint="cs"/>
          <w:rtl/>
        </w:rPr>
        <w:t>جمع‌بندی</w:t>
      </w:r>
      <w:r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جور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داشته باش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تا مشخص باشد پس ما تا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مقدمه سابقه گفت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و </w:t>
      </w:r>
      <w:r w:rsidR="00100336">
        <w:rPr>
          <w:rFonts w:hint="cs"/>
          <w:rtl/>
        </w:rPr>
        <w:t>یک</w:t>
      </w:r>
      <w:r>
        <w:rPr>
          <w:rFonts w:hint="cs"/>
          <w:rtl/>
        </w:rPr>
        <w:t xml:space="preserve"> مقدمه تحد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حدود قاعده گفت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تحد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حدود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0B75AC">
        <w:rPr>
          <w:rFonts w:hint="cs"/>
          <w:rtl/>
        </w:rPr>
        <w:t xml:space="preserve">لکل واقعة </w:t>
      </w:r>
      <w:r>
        <w:rPr>
          <w:rFonts w:hint="cs"/>
          <w:rtl/>
        </w:rPr>
        <w:t>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ن واقعه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فعل اخت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انسان م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لف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هم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شرع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بالعنوان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الأول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ود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به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خورد و ف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عالم الواقع و الثبوت واقع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شرع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به عنوان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نه تا 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آمده عمدتاً تحد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د و تق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د ق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ود بود </w:t>
      </w:r>
      <w:r w:rsidR="00100336">
        <w:rPr>
          <w:rFonts w:hint="cs"/>
          <w:rtl/>
        </w:rPr>
        <w:t>یکی</w:t>
      </w:r>
      <w:r>
        <w:rPr>
          <w:rFonts w:hint="cs"/>
          <w:rtl/>
        </w:rPr>
        <w:t xml:space="preserve"> دوتا را هم گفت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معنا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عام دارد و </w:t>
      </w:r>
      <w:r w:rsidR="00A25194">
        <w:rPr>
          <w:rFonts w:hint="cs"/>
          <w:rtl/>
        </w:rPr>
        <w:t>اباحه</w:t>
      </w:r>
      <w:r>
        <w:rPr>
          <w:rFonts w:hint="cs"/>
          <w:rtl/>
        </w:rPr>
        <w:t xml:space="preserve"> را هم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رد و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نجا هم باز تعم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داد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00336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00336">
        <w:rPr>
          <w:rFonts w:hint="cs"/>
          <w:rtl/>
        </w:rPr>
        <w:t>یی</w:t>
      </w:r>
      <w:r>
        <w:rPr>
          <w:rFonts w:hint="cs"/>
          <w:rtl/>
        </w:rPr>
        <w:t>م لازم ن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ست به عنوان شخصش 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ا صنفش باشد گاه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C26C1">
        <w:rPr>
          <w:rFonts w:hint="cs"/>
          <w:rtl/>
        </w:rPr>
        <w:t>عنوان‌های</w:t>
      </w:r>
      <w:r>
        <w:rPr>
          <w:rFonts w:hint="cs"/>
          <w:rtl/>
        </w:rPr>
        <w:t xml:space="preserve"> </w:t>
      </w:r>
      <w:r w:rsidR="006E0CE4">
        <w:rPr>
          <w:rFonts w:hint="cs"/>
          <w:rtl/>
        </w:rPr>
        <w:t>کلی‌تر</w:t>
      </w:r>
      <w:r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م اول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را دارد</w:t>
      </w:r>
      <w:r w:rsidR="009711B8">
        <w:rPr>
          <w:rFonts w:hint="cs"/>
          <w:rtl/>
        </w:rPr>
        <w:t>.</w:t>
      </w:r>
    </w:p>
    <w:p w:rsidR="009711B8" w:rsidRDefault="009C523A" w:rsidP="009C523A">
      <w:pPr>
        <w:pStyle w:val="001"/>
        <w:rPr>
          <w:rtl/>
        </w:rPr>
      </w:pPr>
      <w:r>
        <w:rPr>
          <w:rFonts w:hint="cs"/>
          <w:rtl/>
        </w:rPr>
        <w:t xml:space="preserve">گفتیم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مقصود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واقع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به لحاظ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ظاهر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هم بحث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وجود دارد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بعد با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بپرداز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</w:t>
      </w:r>
      <w:r w:rsidR="00E939AE">
        <w:rPr>
          <w:rFonts w:hint="cs"/>
          <w:rtl/>
        </w:rPr>
        <w:t>درواقع</w:t>
      </w:r>
      <w:r w:rsidR="002E6114">
        <w:rPr>
          <w:rFonts w:hint="cs"/>
          <w:rtl/>
        </w:rPr>
        <w:t xml:space="preserve"> تحد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د </w:t>
      </w:r>
      <w:r w:rsidR="009C26C1">
        <w:rPr>
          <w:rFonts w:hint="cs"/>
          <w:rtl/>
        </w:rPr>
        <w:t>حدود و</w:t>
      </w:r>
      <w:r w:rsidR="002E6114">
        <w:rPr>
          <w:rFonts w:hint="cs"/>
          <w:rtl/>
        </w:rPr>
        <w:t xml:space="preserve"> تنق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ح محل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لام و بحث بود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هم مقدمه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گر بود</w:t>
      </w:r>
      <w:r w:rsidR="009711B8">
        <w:rPr>
          <w:rFonts w:hint="cs"/>
          <w:rtl/>
        </w:rPr>
        <w:t>.</w:t>
      </w:r>
    </w:p>
    <w:p w:rsidR="009C523A" w:rsidRDefault="009C523A" w:rsidP="009C523A">
      <w:pPr>
        <w:pStyle w:val="2"/>
        <w:rPr>
          <w:rtl/>
        </w:rPr>
      </w:pPr>
      <w:r>
        <w:rPr>
          <w:rFonts w:hint="cs"/>
          <w:rtl/>
        </w:rPr>
        <w:t>نکته سوم</w:t>
      </w:r>
      <w:r w:rsidR="000C65A0">
        <w:rPr>
          <w:rFonts w:hint="cs"/>
          <w:rtl/>
        </w:rPr>
        <w:t xml:space="preserve">: رابطه </w:t>
      </w:r>
      <w:r w:rsidR="000C65A0" w:rsidRPr="000C65A0">
        <w:rPr>
          <w:rtl/>
        </w:rPr>
        <w:t xml:space="preserve">قاعده </w:t>
      </w:r>
      <w:r w:rsidR="000C65A0">
        <w:rPr>
          <w:rFonts w:hint="cs"/>
          <w:rtl/>
        </w:rPr>
        <w:t>«</w:t>
      </w:r>
      <w:r w:rsidR="000C65A0" w:rsidRPr="000C65A0">
        <w:rPr>
          <w:rtl/>
        </w:rPr>
        <w:t>شمول احکام</w:t>
      </w:r>
      <w:r w:rsidR="000C65A0">
        <w:rPr>
          <w:rFonts w:hint="cs"/>
          <w:rtl/>
        </w:rPr>
        <w:t>» با قاعده</w:t>
      </w:r>
      <w:r w:rsidR="000C65A0" w:rsidRPr="000C65A0">
        <w:rPr>
          <w:rFonts w:hint="cs"/>
          <w:rtl/>
        </w:rPr>
        <w:t xml:space="preserve"> </w:t>
      </w:r>
      <w:r w:rsidR="000C65A0">
        <w:rPr>
          <w:rFonts w:hint="cs"/>
          <w:rtl/>
        </w:rPr>
        <w:t>«جامعیت دین»</w:t>
      </w:r>
    </w:p>
    <w:p w:rsidR="000C65A0" w:rsidRDefault="002E6114" w:rsidP="000C65A0">
      <w:pPr>
        <w:pStyle w:val="001"/>
        <w:rPr>
          <w:rtl/>
        </w:rPr>
      </w:pPr>
      <w:r w:rsidRPr="009D5211">
        <w:rPr>
          <w:rFonts w:hint="cs"/>
          <w:rtl/>
        </w:rPr>
        <w:t>مقدمه بعد</w:t>
      </w:r>
      <w:r w:rsidR="00100336" w:rsidRPr="009D5211">
        <w:rPr>
          <w:rFonts w:hint="cs"/>
          <w:rtl/>
        </w:rPr>
        <w:t>ی</w:t>
      </w:r>
      <w:r w:rsidRPr="009D5211">
        <w:rPr>
          <w:rFonts w:hint="cs"/>
          <w:rtl/>
        </w:rPr>
        <w:t xml:space="preserve"> هم رابطه ا</w:t>
      </w:r>
      <w:r w:rsidR="00100336" w:rsidRPr="009D5211">
        <w:rPr>
          <w:rFonts w:hint="cs"/>
          <w:rtl/>
        </w:rPr>
        <w:t>ی</w:t>
      </w:r>
      <w:r w:rsidRPr="009D5211">
        <w:rPr>
          <w:rFonts w:hint="cs"/>
          <w:rtl/>
        </w:rPr>
        <w:t xml:space="preserve">ن قاعده </w:t>
      </w:r>
      <w:r w:rsidR="009C26C1" w:rsidRPr="009D5211">
        <w:rPr>
          <w:rFonts w:hint="cs"/>
          <w:rtl/>
        </w:rPr>
        <w:t>با عنوان</w:t>
      </w:r>
      <w:r w:rsidRPr="009D5211">
        <w:rPr>
          <w:rFonts w:hint="cs"/>
          <w:rtl/>
        </w:rPr>
        <w:t xml:space="preserve"> </w:t>
      </w:r>
      <w:r w:rsidR="00100336" w:rsidRPr="009D5211">
        <w:rPr>
          <w:rFonts w:hint="cs"/>
          <w:rtl/>
        </w:rPr>
        <w:t>یکی</w:t>
      </w:r>
      <w:r w:rsidRPr="009D5211">
        <w:rPr>
          <w:rFonts w:hint="cs"/>
          <w:rtl/>
        </w:rPr>
        <w:t xml:space="preserve"> از مبان</w:t>
      </w:r>
      <w:r w:rsidR="00100336" w:rsidRPr="009D5211">
        <w:rPr>
          <w:rFonts w:hint="cs"/>
          <w:rtl/>
        </w:rPr>
        <w:t>ی</w:t>
      </w:r>
      <w:r w:rsidRPr="009D5211">
        <w:rPr>
          <w:rFonts w:hint="cs"/>
          <w:rtl/>
        </w:rPr>
        <w:t xml:space="preserve"> اجتهاد با قاعده قبل</w:t>
      </w:r>
      <w:r w:rsidR="00100336" w:rsidRPr="009D5211">
        <w:rPr>
          <w:rFonts w:hint="cs"/>
          <w:rtl/>
        </w:rPr>
        <w:t>ی</w:t>
      </w:r>
      <w:r w:rsidRPr="009D5211">
        <w:rPr>
          <w:rFonts w:hint="cs"/>
          <w:rtl/>
        </w:rPr>
        <w:t xml:space="preserve"> است ا</w:t>
      </w:r>
      <w:r w:rsidR="00100336" w:rsidRPr="009D5211">
        <w:rPr>
          <w:rFonts w:hint="cs"/>
          <w:rtl/>
        </w:rPr>
        <w:t>ی</w:t>
      </w:r>
      <w:r w:rsidRPr="009D5211">
        <w:rPr>
          <w:rFonts w:hint="cs"/>
          <w:rtl/>
        </w:rPr>
        <w:t>ن با قاعده قبل</w:t>
      </w:r>
      <w:r w:rsidR="00100336" w:rsidRPr="009D5211">
        <w:rPr>
          <w:rFonts w:hint="cs"/>
          <w:rtl/>
        </w:rPr>
        <w:t>ی</w:t>
      </w:r>
      <w:r w:rsidRPr="009D5211">
        <w:rPr>
          <w:rFonts w:hint="cs"/>
          <w:rtl/>
        </w:rPr>
        <w:t xml:space="preserve"> چه نسبت</w:t>
      </w:r>
      <w:r w:rsidR="00100336" w:rsidRPr="009D5211">
        <w:rPr>
          <w:rFonts w:hint="cs"/>
          <w:rtl/>
        </w:rPr>
        <w:t>ی</w:t>
      </w:r>
      <w:r w:rsidRPr="009D5211">
        <w:rPr>
          <w:rFonts w:hint="cs"/>
          <w:rtl/>
        </w:rPr>
        <w:t xml:space="preserve"> دارد</w:t>
      </w:r>
      <w:r w:rsidRPr="0069047D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قاعده قبل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 xml:space="preserve"> همان جامع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بود و ا</w:t>
      </w:r>
      <w:r w:rsidR="00100336">
        <w:rPr>
          <w:rFonts w:hint="cs"/>
          <w:rtl/>
        </w:rPr>
        <w:t>ی</w:t>
      </w:r>
      <w:r>
        <w:rPr>
          <w:rFonts w:hint="cs"/>
          <w:rtl/>
        </w:rPr>
        <w:t>ن قاعده شمول اح</w:t>
      </w:r>
      <w:r w:rsidR="00100336">
        <w:rPr>
          <w:rFonts w:hint="cs"/>
          <w:rtl/>
        </w:rPr>
        <w:t>ک</w:t>
      </w:r>
      <w:r>
        <w:rPr>
          <w:rFonts w:hint="cs"/>
          <w:rtl/>
        </w:rPr>
        <w:t>ام است</w:t>
      </w:r>
      <w:r w:rsidR="000C65A0">
        <w:rPr>
          <w:rFonts w:hint="cs"/>
          <w:rtl/>
        </w:rPr>
        <w:t>.</w:t>
      </w:r>
    </w:p>
    <w:p w:rsidR="002E6114" w:rsidRPr="008E6154" w:rsidRDefault="000C65A0" w:rsidP="000C65A0">
      <w:pPr>
        <w:pStyle w:val="001"/>
      </w:pPr>
      <w:r>
        <w:rPr>
          <w:rFonts w:hint="cs"/>
          <w:rtl/>
        </w:rPr>
        <w:t xml:space="preserve">مفاد </w:t>
      </w:r>
      <w:r w:rsidR="002E6114">
        <w:rPr>
          <w:rFonts w:hint="cs"/>
          <w:rtl/>
        </w:rPr>
        <w:t>قاعده جامع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ت </w:t>
      </w:r>
      <w:r>
        <w:rPr>
          <w:rFonts w:hint="cs"/>
          <w:rtl/>
        </w:rPr>
        <w:t xml:space="preserve">دین </w:t>
      </w:r>
      <w:r w:rsidR="002E6114">
        <w:rPr>
          <w:rFonts w:hint="cs"/>
          <w:rtl/>
        </w:rPr>
        <w:t>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و منابع و متون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حالا حقا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ق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ون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ه و غ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ره را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ار ندار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م </w:t>
      </w:r>
      <w:r w:rsidR="009C26C1">
        <w:rPr>
          <w:rFonts w:hint="cs"/>
          <w:rtl/>
        </w:rPr>
        <w:t>دربرگیرنده</w:t>
      </w:r>
      <w:r w:rsidR="002E6114">
        <w:rPr>
          <w:rFonts w:hint="cs"/>
          <w:rtl/>
        </w:rPr>
        <w:t xml:space="preserve"> معارف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</w:t>
      </w:r>
      <w:r w:rsidR="009C26C1">
        <w:rPr>
          <w:rFonts w:hint="cs"/>
          <w:rtl/>
        </w:rPr>
        <w:t>ازجمله</w:t>
      </w:r>
      <w:r w:rsidR="002E6114">
        <w:rPr>
          <w:rFonts w:hint="cs"/>
          <w:rtl/>
        </w:rPr>
        <w:t xml:space="preserve"> </w:t>
      </w:r>
      <w:r w:rsidR="009C26C1">
        <w:rPr>
          <w:rFonts w:hint="cs"/>
          <w:rtl/>
        </w:rPr>
        <w:t>دربرگیرنده</w:t>
      </w:r>
      <w:r w:rsidR="002E6114">
        <w:rPr>
          <w:rFonts w:hint="cs"/>
          <w:rtl/>
        </w:rPr>
        <w:t xml:space="preserve">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است و شامل جم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ع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شود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اله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ه و شرع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در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وجود دارد اما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شرع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چقدر است 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شرع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همه افعال ما را در </w:t>
      </w:r>
      <w:r w:rsidR="009C26C1">
        <w:rPr>
          <w:rFonts w:hint="cs"/>
          <w:rtl/>
        </w:rPr>
        <w:t>برگرفته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شرع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</w:t>
      </w:r>
      <w:r w:rsidR="009C26C1">
        <w:rPr>
          <w:rFonts w:hint="cs"/>
          <w:rtl/>
        </w:rPr>
        <w:t>محدوده‌ای</w:t>
      </w:r>
      <w:r w:rsidR="002E6114">
        <w:rPr>
          <w:rFonts w:hint="cs"/>
          <w:rtl/>
        </w:rPr>
        <w:t xml:space="preserve"> دارد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بعض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مم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ن است هم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را ادعا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نند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ام خودش را دارد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عن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در متون </w:t>
      </w:r>
      <w:r w:rsidR="009C26C1">
        <w:rPr>
          <w:rFonts w:hint="cs"/>
          <w:rtl/>
        </w:rPr>
        <w:t>و منابع</w:t>
      </w:r>
      <w:r w:rsidR="002E6114">
        <w:rPr>
          <w:rFonts w:hint="cs"/>
          <w:rtl/>
        </w:rPr>
        <w:t xml:space="preserve">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وجود دارد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دامنه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م تا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جاست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ز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در آنجا تب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>ن نشده است و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در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بحث دوم </w:t>
      </w:r>
      <w:r w:rsidR="006E0CE4">
        <w:rPr>
          <w:rFonts w:hint="cs"/>
          <w:rtl/>
        </w:rPr>
        <w:t>بنابراین</w:t>
      </w:r>
      <w:r w:rsidR="002E6114">
        <w:rPr>
          <w:rFonts w:hint="cs"/>
          <w:rtl/>
        </w:rPr>
        <w:t xml:space="preserve"> در آنجا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و متون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را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رد</w:t>
      </w:r>
      <w:r>
        <w:rPr>
          <w:rFonts w:hint="cs"/>
          <w:rtl/>
        </w:rPr>
        <w:t xml:space="preserve">؛ </w:t>
      </w:r>
      <w:r w:rsidR="002E6114">
        <w:rPr>
          <w:rFonts w:hint="cs"/>
          <w:rtl/>
        </w:rPr>
        <w:t>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در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قاعده شمول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شرع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شامل همه رفتارها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اخت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انسان است و همه رفتارها مشمول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شرع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در آنجا آن قاعده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</w:t>
      </w:r>
      <w:r w:rsidR="00C850EB">
        <w:rPr>
          <w:rtl/>
        </w:rPr>
        <w:t xml:space="preserve"> </w:t>
      </w:r>
      <w:r w:rsidR="002E6114">
        <w:rPr>
          <w:rFonts w:hint="cs"/>
          <w:rtl/>
        </w:rPr>
        <w:t>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و متون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9C26C1">
        <w:rPr>
          <w:rFonts w:hint="cs"/>
          <w:rtl/>
        </w:rPr>
        <w:t>دربرگیرنده</w:t>
      </w:r>
      <w:r w:rsidR="002E6114">
        <w:rPr>
          <w:rFonts w:hint="cs"/>
          <w:rtl/>
        </w:rPr>
        <w:t xml:space="preserve"> همه حقا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ق عالم حقا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ق هست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همه معارف اله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آن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مشخصاً‌ به عنوان ظواهر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با نگاه بعد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قاعده جامع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ت را قبول داشت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شامل همه معارف است چه معارف اعتقاد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چه اخلاق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چه عمل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رفتار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فقه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اما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معارف فقه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اخلاق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رفتار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همه اوصاف را در </w:t>
      </w:r>
      <w:r w:rsidR="006E0CE4">
        <w:rPr>
          <w:rFonts w:hint="cs"/>
          <w:rtl/>
        </w:rPr>
        <w:t>برمی‌گیرد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نه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در آنجا </w:t>
      </w:r>
      <w:r w:rsidR="002E6114">
        <w:rPr>
          <w:rFonts w:hint="cs"/>
          <w:rtl/>
        </w:rPr>
        <w:lastRenderedPageBreak/>
        <w:t>تع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>ن ت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ف</w:t>
      </w:r>
      <w:r w:rsidR="00100336">
        <w:rPr>
          <w:rFonts w:hint="cs"/>
          <w:rtl/>
        </w:rPr>
        <w:t xml:space="preserve"> نمی‌</w:t>
      </w:r>
      <w:r w:rsidR="002E6114">
        <w:rPr>
          <w:rFonts w:hint="cs"/>
          <w:rtl/>
        </w:rPr>
        <w:t>شود البته بعض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از آن </w:t>
      </w:r>
      <w:r w:rsidR="00B177F6">
        <w:rPr>
          <w:rFonts w:hint="cs"/>
          <w:rtl/>
        </w:rPr>
        <w:t>ادله</w:t>
      </w:r>
      <w:r w:rsidR="002E6114">
        <w:rPr>
          <w:rFonts w:hint="cs"/>
          <w:rtl/>
        </w:rPr>
        <w:t xml:space="preserve"> مم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ن است بگو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>م علاوه بر آن قاعده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را افاده</w:t>
      </w:r>
      <w:r w:rsidR="00100336">
        <w:rPr>
          <w:rFonts w:hint="cs"/>
          <w:rtl/>
        </w:rPr>
        <w:t xml:space="preserve"> می‌ک</w:t>
      </w:r>
      <w:r w:rsidR="002E6114">
        <w:rPr>
          <w:rFonts w:hint="cs"/>
          <w:rtl/>
        </w:rPr>
        <w:t>ند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نفس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دو تا قاعده خاص خودشان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جور 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تلازم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</w:t>
      </w:r>
      <w:r w:rsidR="004F64F8">
        <w:rPr>
          <w:rFonts w:hint="cs"/>
          <w:rtl/>
        </w:rPr>
        <w:t>آن‌ها</w:t>
      </w:r>
      <w:r w:rsidR="002E6114">
        <w:rPr>
          <w:rFonts w:hint="cs"/>
          <w:rtl/>
        </w:rPr>
        <w:t xml:space="preserve"> </w:t>
      </w:r>
      <w:r w:rsidR="009C26C1">
        <w:rPr>
          <w:rFonts w:hint="cs"/>
          <w:rtl/>
        </w:rPr>
        <w:t>باشد اینکه</w:t>
      </w:r>
      <w:r w:rsidR="002E6114">
        <w:rPr>
          <w:rFonts w:hint="cs"/>
          <w:rtl/>
        </w:rPr>
        <w:t xml:space="preserve"> اگر ما گفت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و منابع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شامل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ام است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عن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قرآن و سنت </w:t>
      </w:r>
      <w:r w:rsidR="009C26C1">
        <w:rPr>
          <w:rFonts w:hint="cs"/>
          <w:rtl/>
        </w:rPr>
        <w:t>و منابع</w:t>
      </w:r>
      <w:r w:rsidR="002E6114">
        <w:rPr>
          <w:rFonts w:hint="cs"/>
          <w:rtl/>
        </w:rPr>
        <w:t xml:space="preserve">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در دست ائمه بوده و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به دست ما رس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ده بگو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شامل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اله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بحث است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اله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9C26C1">
        <w:rPr>
          <w:rFonts w:hint="cs"/>
          <w:rtl/>
        </w:rPr>
        <w:t>دایره‌اش</w:t>
      </w:r>
      <w:r w:rsidR="002E6114">
        <w:rPr>
          <w:rFonts w:hint="cs"/>
          <w:rtl/>
        </w:rPr>
        <w:t xml:space="preserve"> چقدر است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قاعده دوم است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دا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ره دوم دا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ره و نطاق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را ب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ان</w:t>
      </w:r>
      <w:r w:rsidR="00100336">
        <w:rPr>
          <w:rFonts w:hint="cs"/>
          <w:rtl/>
        </w:rPr>
        <w:t xml:space="preserve"> می‌ک</w:t>
      </w:r>
      <w:r w:rsidR="002E6114">
        <w:rPr>
          <w:rFonts w:hint="cs"/>
          <w:rtl/>
        </w:rPr>
        <w:t>ند آن قاعده دا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ره و چارچوب شمول منابع و متون را ب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ان</w:t>
      </w:r>
      <w:r w:rsidR="00100336">
        <w:rPr>
          <w:rFonts w:hint="cs"/>
          <w:rtl/>
        </w:rPr>
        <w:t xml:space="preserve"> می‌ک</w:t>
      </w:r>
      <w:r w:rsidR="002E6114">
        <w:rPr>
          <w:rFonts w:hint="cs"/>
          <w:rtl/>
        </w:rPr>
        <w:t>ند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من جدا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ردم قاعده </w:t>
      </w:r>
      <w:r w:rsidR="000B75AC">
        <w:rPr>
          <w:rFonts w:hint="cs"/>
          <w:rtl/>
        </w:rPr>
        <w:t xml:space="preserve">لکل واقعة </w:t>
      </w:r>
      <w:r w:rsidR="002E6114">
        <w:rPr>
          <w:rFonts w:hint="cs"/>
          <w:rtl/>
        </w:rPr>
        <w:t>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از آن جامع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ت برا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هم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است والا در هم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تاب جا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گاه منابع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خ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جاها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گر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دو تا باهم خلط شده است </w:t>
      </w:r>
      <w:r w:rsidR="009C26C1">
        <w:rPr>
          <w:rFonts w:hint="cs"/>
          <w:rtl/>
        </w:rPr>
        <w:t>رابطه‌شان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رابطه خ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نزد</w:t>
      </w:r>
      <w:r w:rsidR="00100336">
        <w:rPr>
          <w:rFonts w:hint="cs"/>
          <w:rtl/>
        </w:rPr>
        <w:t>یکی</w:t>
      </w:r>
      <w:r w:rsidR="002E6114">
        <w:rPr>
          <w:rFonts w:hint="cs"/>
          <w:rtl/>
        </w:rPr>
        <w:t xml:space="preserve"> است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دو تا ملا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 و دو تا 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ز است در خ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از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</w:t>
      </w:r>
      <w:r w:rsidR="009C26C1">
        <w:rPr>
          <w:rFonts w:hint="cs"/>
          <w:rtl/>
        </w:rPr>
        <w:t>کتاب‌هایی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نوشته شده جامع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ت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را به معنا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0B75AC">
        <w:rPr>
          <w:rFonts w:hint="cs"/>
          <w:rtl/>
        </w:rPr>
        <w:t xml:space="preserve">لکل واقعة </w:t>
      </w:r>
      <w:r w:rsidR="002E6114">
        <w:rPr>
          <w:rFonts w:hint="cs"/>
          <w:rtl/>
        </w:rPr>
        <w:t>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رد </w:t>
      </w:r>
      <w:r w:rsidR="009C26C1">
        <w:rPr>
          <w:rFonts w:hint="cs"/>
          <w:rtl/>
        </w:rPr>
        <w:t>درحالی‌که</w:t>
      </w:r>
      <w:r w:rsidR="002E6114">
        <w:rPr>
          <w:rFonts w:hint="cs"/>
          <w:rtl/>
        </w:rPr>
        <w:t xml:space="preserve"> جامع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ت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به معنا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شمول متون و منابع نسبت به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است وقت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هم بپذ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م </w:t>
      </w:r>
      <w:r w:rsidR="006E0CE4">
        <w:rPr>
          <w:rFonts w:hint="cs"/>
          <w:rtl/>
        </w:rPr>
        <w:t>آن‌وقت</w:t>
      </w:r>
      <w:r w:rsidR="002E6114">
        <w:rPr>
          <w:rFonts w:hint="cs"/>
          <w:rtl/>
        </w:rPr>
        <w:t xml:space="preserve"> سؤال صغرو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مطرح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 xml:space="preserve">شود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هم همه رفتارها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ما را در </w:t>
      </w:r>
      <w:r w:rsidR="006E0CE4">
        <w:rPr>
          <w:rFonts w:hint="cs"/>
          <w:rtl/>
        </w:rPr>
        <w:t>برمی‌گیرد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</w:t>
      </w:r>
      <w:r w:rsidR="00100336">
        <w:rPr>
          <w:rFonts w:hint="cs"/>
          <w:rtl/>
        </w:rPr>
        <w:t xml:space="preserve"> نمی‌</w:t>
      </w:r>
      <w:r w:rsidR="002E6114">
        <w:rPr>
          <w:rFonts w:hint="cs"/>
          <w:rtl/>
        </w:rPr>
        <w:t>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رد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همه رفتارها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ما مشمول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است و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ام هم در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تاب و سنت آمده است و صغر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غ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 از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بر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اگر ما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صغر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برا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جور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 و بگو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>م همه اعمال رفتارها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فرد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اجتماع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لف مشمول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شرع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و بعد بگو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شرع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من</w:t>
      </w:r>
      <w:r w:rsidR="00E27649">
        <w:rPr>
          <w:rFonts w:hint="cs"/>
          <w:rtl/>
        </w:rPr>
        <w:t>ط</w:t>
      </w:r>
      <w:r w:rsidR="002E6114">
        <w:rPr>
          <w:rFonts w:hint="cs"/>
          <w:rtl/>
        </w:rPr>
        <w:t>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در متون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تاب </w:t>
      </w:r>
      <w:r w:rsidR="00E27649">
        <w:rPr>
          <w:rFonts w:hint="cs"/>
          <w:rtl/>
        </w:rPr>
        <w:t>و سنت</w:t>
      </w:r>
      <w:r w:rsidR="002E6114"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عن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همه </w:t>
      </w:r>
      <w:r w:rsidR="004F64F8">
        <w:rPr>
          <w:rFonts w:hint="cs"/>
          <w:rtl/>
        </w:rPr>
        <w:t>آن‌ها</w:t>
      </w:r>
      <w:r w:rsidR="002E6114">
        <w:rPr>
          <w:rFonts w:hint="cs"/>
          <w:rtl/>
        </w:rPr>
        <w:t xml:space="preserve"> در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تاب و سنت تع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>ن ت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ف شده است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دو تا ست صغر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بر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با صغر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بر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توان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 بگو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همه رفتارها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ما در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تاب و سنت آمده و الا اگر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س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بگو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تاب و سنت بر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احاطه دارد اما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جور 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همه رفتارها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ما را بگ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رد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در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جاها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 حرف زده و خ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جاها </w:t>
      </w:r>
      <w:r w:rsidR="000B75AC">
        <w:rPr>
          <w:rFonts w:hint="cs"/>
          <w:rtl/>
        </w:rPr>
        <w:t>اصلاً</w:t>
      </w:r>
      <w:r w:rsidR="002E6114">
        <w:rPr>
          <w:rFonts w:hint="cs"/>
          <w:rtl/>
        </w:rPr>
        <w:t xml:space="preserve"> س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ت عن </w:t>
      </w:r>
      <w:r w:rsidR="00B177F6">
        <w:rPr>
          <w:rFonts w:hint="cs"/>
          <w:rtl/>
        </w:rPr>
        <w:t>اشیاء</w:t>
      </w:r>
      <w:r w:rsidR="00E27649">
        <w:rPr>
          <w:rFonts w:hint="cs"/>
          <w:rtl/>
        </w:rPr>
        <w:t xml:space="preserve"> </w:t>
      </w:r>
      <w:r w:rsidR="002E6114">
        <w:rPr>
          <w:rFonts w:hint="cs"/>
          <w:rtl/>
        </w:rPr>
        <w:t xml:space="preserve">‌و لم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بها بالنسبه به اش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 و افعال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به 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چ ش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ئ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به 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چ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آن جامع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ت معنا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ش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ست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فقط هم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است من دارم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 اما آن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گر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برا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ش 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را در </w:t>
      </w:r>
      <w:r w:rsidR="009C26C1">
        <w:rPr>
          <w:rFonts w:hint="cs"/>
          <w:rtl/>
        </w:rPr>
        <w:t>برگرفته</w:t>
      </w:r>
      <w:r w:rsidR="002E6114">
        <w:rPr>
          <w:rFonts w:hint="cs"/>
          <w:rtl/>
        </w:rPr>
        <w:t xml:space="preserve"> فلذا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دو تا قاعده دو تا ملا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 دارد و از دو باب است و نبا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د خلط بشود البته آن </w:t>
      </w:r>
      <w:r w:rsidR="00B177F6">
        <w:rPr>
          <w:rFonts w:hint="cs"/>
          <w:rtl/>
        </w:rPr>
        <w:t>ادله‌ای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در آنجا گفت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 xml:space="preserve">شود به همان </w:t>
      </w:r>
      <w:r w:rsidR="00B177F6">
        <w:rPr>
          <w:rFonts w:hint="cs"/>
          <w:rtl/>
        </w:rPr>
        <w:t>ادله</w:t>
      </w:r>
      <w:r w:rsidR="002E6114">
        <w:rPr>
          <w:rFonts w:hint="cs"/>
          <w:rtl/>
        </w:rPr>
        <w:t xml:space="preserve"> در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نجا هم به </w:t>
      </w:r>
      <w:r w:rsidR="004F64F8">
        <w:rPr>
          <w:rFonts w:hint="cs"/>
          <w:rtl/>
        </w:rPr>
        <w:t>آن‌ها</w:t>
      </w:r>
      <w:r w:rsidR="002E6114">
        <w:rPr>
          <w:rFonts w:hint="cs"/>
          <w:rtl/>
        </w:rPr>
        <w:t xml:space="preserve"> تمس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رد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ث استدلال و تمس</w:t>
      </w:r>
      <w:r w:rsidR="00100336">
        <w:rPr>
          <w:rFonts w:hint="cs"/>
          <w:rtl/>
        </w:rPr>
        <w:t>ک</w:t>
      </w:r>
      <w:r w:rsidR="00C850EB">
        <w:rPr>
          <w:rFonts w:hint="cs"/>
          <w:rtl/>
        </w:rPr>
        <w:t xml:space="preserve"> متفاوت است ما د</w:t>
      </w:r>
      <w:r w:rsidR="002E6114">
        <w:rPr>
          <w:rFonts w:hint="cs"/>
          <w:rtl/>
        </w:rPr>
        <w:t>ر</w:t>
      </w:r>
      <w:r w:rsidR="00C850EB">
        <w:rPr>
          <w:rFonts w:hint="cs"/>
          <w:rtl/>
        </w:rPr>
        <w:t xml:space="preserve"> </w:t>
      </w:r>
      <w:r w:rsidR="002E6114">
        <w:rPr>
          <w:rFonts w:hint="cs"/>
          <w:rtl/>
        </w:rPr>
        <w:t>مورد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وضع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عناو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ثانو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ه آن قاعده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د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و متون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ام را گرفته است </w:t>
      </w:r>
      <w:r w:rsidR="009C26C1">
        <w:rPr>
          <w:rFonts w:hint="cs"/>
          <w:rtl/>
        </w:rPr>
        <w:t>ازجمله</w:t>
      </w:r>
      <w:r w:rsidR="002E6114">
        <w:rPr>
          <w:rFonts w:hint="cs"/>
          <w:rtl/>
        </w:rPr>
        <w:t xml:space="preserve">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وضع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ثانو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ه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معنا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ش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وضع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و ثانو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ه همه جا وجود دارد نه همان اندازه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است آن متن شامل او است اتفاقاً‌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خوب دل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برا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ب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دو تا </w:t>
      </w:r>
      <w:r w:rsidR="00B177F6">
        <w:rPr>
          <w:rFonts w:hint="cs"/>
          <w:rtl/>
        </w:rPr>
        <w:t>ملازمه‌ای</w:t>
      </w:r>
      <w:r w:rsidR="002E6114">
        <w:rPr>
          <w:rFonts w:hint="cs"/>
          <w:rtl/>
        </w:rPr>
        <w:t xml:space="preserve"> 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ست آنجا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>م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و قرآن و سنت مشتمل بر همه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اله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اما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اله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نوعش </w:t>
      </w:r>
      <w:r w:rsidR="009C26C1">
        <w:rPr>
          <w:rFonts w:hint="cs"/>
          <w:rtl/>
        </w:rPr>
        <w:t>عنوان‌های</w:t>
      </w:r>
      <w:r w:rsidR="002E6114">
        <w:rPr>
          <w:rFonts w:hint="cs"/>
          <w:rtl/>
        </w:rPr>
        <w:t xml:space="preserve"> ثانو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و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نوعش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وضع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و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نوعش هم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اول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ه است به عناو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اول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ه آن معنا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ش شمول </w:t>
      </w:r>
      <w:r w:rsidR="006E0CE4">
        <w:rPr>
          <w:rFonts w:hint="cs"/>
          <w:rtl/>
        </w:rPr>
        <w:t>این‌ها</w:t>
      </w:r>
      <w:r w:rsidR="002E6114">
        <w:rPr>
          <w:rFonts w:hint="cs"/>
          <w:rtl/>
        </w:rPr>
        <w:t xml:space="preserve"> نسبت به همه 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ز 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ست فلذا در عناو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ثانو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ه و عناو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وضع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دا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ره محدود دارند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شرع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به عنوان اول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قاعده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گر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با </w:t>
      </w:r>
      <w:r w:rsidR="004F64F8">
        <w:rPr>
          <w:rFonts w:hint="cs"/>
          <w:rtl/>
        </w:rPr>
        <w:lastRenderedPageBreak/>
        <w:t>آن‌ها</w:t>
      </w:r>
      <w:r w:rsidR="002E6114">
        <w:rPr>
          <w:rFonts w:hint="cs"/>
          <w:rtl/>
        </w:rPr>
        <w:t xml:space="preserve"> متفاوت است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</w:t>
      </w:r>
      <w:r w:rsidR="00B177F6">
        <w:rPr>
          <w:rFonts w:hint="cs"/>
          <w:rtl/>
        </w:rPr>
        <w:t>دامنه‌اش</w:t>
      </w:r>
      <w:r w:rsidR="002E6114">
        <w:rPr>
          <w:rFonts w:hint="cs"/>
          <w:rtl/>
        </w:rPr>
        <w:t xml:space="preserve"> وس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ع است و همه رفتارها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انسان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را در </w:t>
      </w:r>
      <w:r w:rsidR="006E0CE4">
        <w:rPr>
          <w:rFonts w:hint="cs"/>
          <w:rtl/>
        </w:rPr>
        <w:t>برمی‌گیرد</w:t>
      </w:r>
      <w:r w:rsidR="002E6114">
        <w:rPr>
          <w:rFonts w:hint="cs"/>
          <w:rtl/>
        </w:rPr>
        <w:t xml:space="preserve"> به خلاف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وضع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عنوان ثانو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همه 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ز را در </w:t>
      </w:r>
      <w:r w:rsidR="00B177F6">
        <w:rPr>
          <w:rFonts w:hint="cs"/>
          <w:rtl/>
        </w:rPr>
        <w:t>برنمی‌گیرد</w:t>
      </w:r>
      <w:r w:rsidR="002E6114">
        <w:rPr>
          <w:rFonts w:hint="cs"/>
          <w:rtl/>
        </w:rPr>
        <w:t xml:space="preserve"> بعض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زها را در </w:t>
      </w:r>
      <w:r w:rsidR="006E0CE4">
        <w:rPr>
          <w:rFonts w:hint="cs"/>
          <w:rtl/>
        </w:rPr>
        <w:t>برمی‌گیرد</w:t>
      </w:r>
      <w:r w:rsidR="002E6114">
        <w:rPr>
          <w:rFonts w:hint="cs"/>
          <w:rtl/>
        </w:rPr>
        <w:t xml:space="preserve"> ما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خواه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 بگو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در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ثانو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ندار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همه رفتارها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شما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ثانو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دارد و در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وضع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هم دل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ندار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</w:t>
      </w:r>
      <w:r w:rsidR="00C850EB">
        <w:rPr>
          <w:rtl/>
        </w:rPr>
        <w:t xml:space="preserve"> </w:t>
      </w:r>
      <w:r w:rsidR="002E6114">
        <w:rPr>
          <w:rFonts w:hint="cs"/>
          <w:rtl/>
        </w:rPr>
        <w:t>همه اش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علم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وضع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دارند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در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اول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 دار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م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همه رفتارها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اخت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یکی</w:t>
      </w:r>
      <w:r w:rsidR="002E6114">
        <w:rPr>
          <w:rFonts w:hint="cs"/>
          <w:rtl/>
        </w:rPr>
        <w:t xml:space="preserve"> از آن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ام خمسه را دارد و </w:t>
      </w:r>
      <w:r w:rsidR="006E0CE4">
        <w:rPr>
          <w:rFonts w:hint="cs"/>
          <w:rtl/>
        </w:rPr>
        <w:t>این‌طور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همه </w:t>
      </w:r>
      <w:r w:rsidR="00B177F6">
        <w:rPr>
          <w:rFonts w:hint="cs"/>
          <w:rtl/>
        </w:rPr>
        <w:t>اشیاء</w:t>
      </w:r>
      <w:r w:rsidR="002E6114">
        <w:rPr>
          <w:rFonts w:hint="cs"/>
          <w:rtl/>
        </w:rPr>
        <w:t xml:space="preserve"> مح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وم به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وضع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باشد پس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با </w:t>
      </w:r>
      <w:r w:rsidR="004F64F8">
        <w:rPr>
          <w:rFonts w:hint="cs"/>
          <w:rtl/>
        </w:rPr>
        <w:t>آن‌ها</w:t>
      </w:r>
      <w:r w:rsidR="002E6114">
        <w:rPr>
          <w:rFonts w:hint="cs"/>
          <w:rtl/>
        </w:rPr>
        <w:t xml:space="preserve"> فرق دارد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خ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از مواقع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دو تا را با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چوب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رانند در هم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</w:t>
      </w:r>
      <w:r w:rsidR="009C26C1">
        <w:rPr>
          <w:rFonts w:hint="cs"/>
          <w:rtl/>
        </w:rPr>
        <w:t>کتاب‌هایی</w:t>
      </w:r>
      <w:r w:rsidR="002E6114">
        <w:rPr>
          <w:rFonts w:hint="cs"/>
          <w:rtl/>
        </w:rPr>
        <w:t xml:space="preserve"> نوشته شده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تف</w:t>
      </w:r>
      <w:r w:rsidR="00100336">
        <w:rPr>
          <w:rFonts w:hint="cs"/>
          <w:rtl/>
        </w:rPr>
        <w:t>کیک</w:t>
      </w:r>
      <w:r w:rsidR="002E6114">
        <w:rPr>
          <w:rFonts w:hint="cs"/>
          <w:rtl/>
        </w:rPr>
        <w:t xml:space="preserve"> دق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ق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در آنجا وجود ندارد البته به ن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ته در </w:t>
      </w:r>
      <w:r w:rsidR="00B177F6">
        <w:rPr>
          <w:rFonts w:hint="cs"/>
          <w:rtl/>
        </w:rPr>
        <w:t>بحث‌ها</w:t>
      </w:r>
      <w:r w:rsidR="002E6114">
        <w:rPr>
          <w:rFonts w:hint="cs"/>
          <w:rtl/>
        </w:rPr>
        <w:t xml:space="preserve"> توجه دارند 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باز وضوح تام ندارد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همه را به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چوب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 xml:space="preserve">رانند دو قاعده است </w:t>
      </w:r>
      <w:r w:rsidR="00B177F6">
        <w:rPr>
          <w:rFonts w:hint="cs"/>
          <w:rtl/>
        </w:rPr>
        <w:t>دو قاعده</w:t>
      </w:r>
      <w:r w:rsidR="002E6114"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منابع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شامل همه معارف اله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است و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قاعده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 است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هر </w:t>
      </w:r>
      <w:r w:rsidR="006E0CE4">
        <w:rPr>
          <w:rFonts w:hint="cs"/>
          <w:rtl/>
        </w:rPr>
        <w:t>واقعه‌ای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یک</w:t>
      </w:r>
      <w:r w:rsidR="002E6114">
        <w:rPr>
          <w:rFonts w:hint="cs"/>
          <w:rtl/>
        </w:rPr>
        <w:t xml:space="preserve">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شرع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اول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دارد و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دو تا باهم تفاوت دارد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نجا خ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بحث‌هاست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شود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نجا به آن توجه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رد مثلاً‌ مم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ن است سؤال شود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ثانو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شمول دارد نسبت به همه رفتارها و 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م وضع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شمول دارد نسبت به همه </w:t>
      </w:r>
      <w:r w:rsidR="00B177F6">
        <w:rPr>
          <w:rFonts w:hint="cs"/>
          <w:rtl/>
        </w:rPr>
        <w:t>اشیاء</w:t>
      </w:r>
      <w:r w:rsidR="002E6114">
        <w:rPr>
          <w:rFonts w:hint="cs"/>
          <w:rtl/>
        </w:rPr>
        <w:t xml:space="preserve"> مم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ن است برو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 رو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اخلاق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آ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ا اح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ام اخلاق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حسن و قبح شامل همه صفات و رفتارها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 xml:space="preserve">شود 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ا نه در آن </w:t>
      </w:r>
      <w:r w:rsidR="00B177F6">
        <w:rPr>
          <w:rFonts w:hint="cs"/>
          <w:rtl/>
        </w:rPr>
        <w:t>بحث‌ها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 xml:space="preserve">شود مطرح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رد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</w:t>
      </w:r>
      <w:r w:rsidR="006E0CE4">
        <w:rPr>
          <w:rFonts w:hint="cs"/>
          <w:rtl/>
        </w:rPr>
        <w:t>این‌ها</w:t>
      </w:r>
      <w:r w:rsidR="002E6114">
        <w:rPr>
          <w:rFonts w:hint="cs"/>
          <w:rtl/>
        </w:rPr>
        <w:t xml:space="preserve"> البته خ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بحث نشده منته</w:t>
      </w:r>
      <w:r w:rsidR="00100336">
        <w:rPr>
          <w:rFonts w:hint="cs"/>
          <w:rtl/>
        </w:rPr>
        <w:t>ی می‌</w:t>
      </w:r>
      <w:r w:rsidR="002E6114">
        <w:rPr>
          <w:rFonts w:hint="cs"/>
          <w:rtl/>
        </w:rPr>
        <w:t xml:space="preserve">شود بحث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رد </w:t>
      </w:r>
      <w:r w:rsidR="00B177F6">
        <w:rPr>
          <w:rFonts w:hint="cs"/>
          <w:rtl/>
        </w:rPr>
        <w:t>آنچه</w:t>
      </w:r>
      <w:r w:rsidR="002E6114">
        <w:rPr>
          <w:rFonts w:hint="cs"/>
          <w:rtl/>
        </w:rPr>
        <w:t xml:space="preserve">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نجا برا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ما مهم است و در </w:t>
      </w:r>
      <w:r w:rsidR="00B177F6">
        <w:rPr>
          <w:rFonts w:hint="cs"/>
          <w:rtl/>
        </w:rPr>
        <w:t>ادله</w:t>
      </w:r>
      <w:r w:rsidR="002E6114">
        <w:rPr>
          <w:rFonts w:hint="cs"/>
          <w:rtl/>
        </w:rPr>
        <w:t xml:space="preserve"> قبل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ذ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ر شده فعلاً آن است گر چه ت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ل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ف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دو تا روشن است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داستان جدا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 xml:space="preserve"> دارد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مم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ن است بعدها </w:t>
      </w:r>
      <w:r w:rsidR="00B177F6">
        <w:rPr>
          <w:rFonts w:hint="cs"/>
          <w:rtl/>
        </w:rPr>
        <w:t>درباره</w:t>
      </w:r>
      <w:r w:rsidR="002E6114">
        <w:rPr>
          <w:rFonts w:hint="cs"/>
          <w:rtl/>
        </w:rPr>
        <w:t xml:space="preserve"> آن صحبت ب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هم از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 قصه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>آ</w:t>
      </w:r>
      <w:r w:rsidR="00100336">
        <w:rPr>
          <w:rFonts w:hint="cs"/>
          <w:rtl/>
        </w:rPr>
        <w:t>یی</w:t>
      </w:r>
      <w:r w:rsidR="002E6114">
        <w:rPr>
          <w:rFonts w:hint="cs"/>
          <w:rtl/>
        </w:rPr>
        <w:t>م در بحث مقدمه د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گر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>ه ا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نجا</w:t>
      </w:r>
      <w:r w:rsidR="00100336">
        <w:rPr>
          <w:rFonts w:hint="cs"/>
          <w:rtl/>
        </w:rPr>
        <w:t xml:space="preserve"> می‌</w:t>
      </w:r>
      <w:r w:rsidR="002E6114">
        <w:rPr>
          <w:rFonts w:hint="cs"/>
          <w:rtl/>
        </w:rPr>
        <w:t xml:space="preserve">شود آن </w:t>
      </w:r>
      <w:r w:rsidR="00B177F6">
        <w:rPr>
          <w:rFonts w:hint="cs"/>
          <w:rtl/>
        </w:rPr>
        <w:t>اشاره</w:t>
      </w:r>
      <w:r w:rsidR="002E6114">
        <w:rPr>
          <w:rFonts w:hint="cs"/>
          <w:rtl/>
        </w:rPr>
        <w:t xml:space="preserve">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رد ثمره بحث است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چه </w:t>
      </w:r>
      <w:r w:rsidR="00B177F6">
        <w:rPr>
          <w:rFonts w:hint="cs"/>
          <w:rtl/>
        </w:rPr>
        <w:t>ثمره‌ای</w:t>
      </w:r>
      <w:r w:rsidR="002E6114">
        <w:rPr>
          <w:rFonts w:hint="cs"/>
          <w:rtl/>
        </w:rPr>
        <w:t xml:space="preserve"> </w:t>
      </w:r>
      <w:r w:rsidR="000B75AC">
        <w:rPr>
          <w:rFonts w:hint="cs"/>
          <w:rtl/>
        </w:rPr>
        <w:t xml:space="preserve">لکل واقعة </w:t>
      </w:r>
      <w:r w:rsidR="002E6114">
        <w:rPr>
          <w:rFonts w:hint="cs"/>
          <w:rtl/>
        </w:rPr>
        <w:t>ح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م دارد </w:t>
      </w:r>
      <w:r w:rsidR="00100336">
        <w:rPr>
          <w:rFonts w:hint="cs"/>
          <w:rtl/>
        </w:rPr>
        <w:t>ک</w:t>
      </w:r>
      <w:r w:rsidR="002E6114">
        <w:rPr>
          <w:rFonts w:hint="cs"/>
          <w:rtl/>
        </w:rPr>
        <w:t xml:space="preserve">ه </w:t>
      </w:r>
      <w:r w:rsidR="00B177F6">
        <w:rPr>
          <w:rFonts w:hint="cs"/>
          <w:rtl/>
        </w:rPr>
        <w:t>انشاءالله</w:t>
      </w:r>
      <w:r w:rsidR="002E6114">
        <w:rPr>
          <w:rFonts w:hint="cs"/>
          <w:rtl/>
        </w:rPr>
        <w:t xml:space="preserve"> فردا صحبت</w:t>
      </w:r>
      <w:r w:rsidR="00100336">
        <w:rPr>
          <w:rFonts w:hint="cs"/>
          <w:rtl/>
        </w:rPr>
        <w:t xml:space="preserve"> می‌ک</w:t>
      </w:r>
      <w:r w:rsidR="002E6114">
        <w:rPr>
          <w:rFonts w:hint="cs"/>
          <w:rtl/>
        </w:rPr>
        <w:t>ن</w:t>
      </w:r>
      <w:r w:rsidR="00100336">
        <w:rPr>
          <w:rFonts w:hint="cs"/>
          <w:rtl/>
        </w:rPr>
        <w:t>ی</w:t>
      </w:r>
      <w:r w:rsidR="002E6114">
        <w:rPr>
          <w:rFonts w:hint="cs"/>
          <w:rtl/>
        </w:rPr>
        <w:t>م</w:t>
      </w:r>
    </w:p>
    <w:p w:rsidR="002E6114" w:rsidRPr="00D13FEE" w:rsidRDefault="002E6114" w:rsidP="002E6114">
      <w:pPr>
        <w:pStyle w:val="001"/>
        <w:rPr>
          <w:szCs w:val="24"/>
          <w:rtl/>
        </w:rPr>
      </w:pPr>
    </w:p>
    <w:p w:rsidR="00152670" w:rsidRDefault="00152670"/>
    <w:sectPr w:rsidR="00152670" w:rsidSect="0010033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20" w:rsidRDefault="002E1D20" w:rsidP="002E6114">
      <w:pPr>
        <w:spacing w:after="0"/>
      </w:pPr>
      <w:r>
        <w:separator/>
      </w:r>
    </w:p>
  </w:endnote>
  <w:endnote w:type="continuationSeparator" w:id="0">
    <w:p w:rsidR="002E1D20" w:rsidRDefault="002E1D20" w:rsidP="002E61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36" w:rsidRDefault="00100336" w:rsidP="00100336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100336" w:rsidRDefault="00100336" w:rsidP="00100336">
    <w:pPr>
      <w:pStyle w:val="aa"/>
      <w:ind w:right="360"/>
    </w:pPr>
  </w:p>
  <w:p w:rsidR="00100336" w:rsidRDefault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36" w:rsidRDefault="00100336" w:rsidP="00100336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632C5E">
      <w:rPr>
        <w:rStyle w:val="ac"/>
        <w:noProof/>
        <w:rtl/>
      </w:rPr>
      <w:t>9</w:t>
    </w:r>
    <w:r>
      <w:rPr>
        <w:rStyle w:val="ac"/>
        <w:rtl/>
      </w:rPr>
      <w:fldChar w:fldCharType="end"/>
    </w:r>
  </w:p>
  <w:p w:rsidR="00100336" w:rsidRDefault="00100336" w:rsidP="001003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20" w:rsidRDefault="002E1D20" w:rsidP="002E6114">
      <w:pPr>
        <w:spacing w:after="0"/>
      </w:pPr>
      <w:r>
        <w:separator/>
      </w:r>
    </w:p>
  </w:footnote>
  <w:footnote w:type="continuationSeparator" w:id="0">
    <w:p w:rsidR="002E1D20" w:rsidRDefault="002E1D20" w:rsidP="002E61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36" w:rsidRDefault="00100336"/>
  <w:p w:rsidR="00100336" w:rsidRDefault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  <w:p w:rsidR="00100336" w:rsidRDefault="00100336" w:rsidP="001003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36" w:rsidRDefault="00100336" w:rsidP="002E6114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2234C6F4" wp14:editId="5DC146F2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B969E" wp14:editId="4F5E0A08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ACA36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100336" w:rsidRDefault="00100336" w:rsidP="002E6114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100336" w:rsidRPr="002E6114" w:rsidRDefault="00100336" w:rsidP="002E6114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1596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14"/>
    <w:rsid w:val="00000935"/>
    <w:rsid w:val="00012F75"/>
    <w:rsid w:val="00014888"/>
    <w:rsid w:val="000178FD"/>
    <w:rsid w:val="000271AF"/>
    <w:rsid w:val="00027B34"/>
    <w:rsid w:val="000300F1"/>
    <w:rsid w:val="0004182E"/>
    <w:rsid w:val="00044BF5"/>
    <w:rsid w:val="00046542"/>
    <w:rsid w:val="000514CF"/>
    <w:rsid w:val="000525F6"/>
    <w:rsid w:val="00054414"/>
    <w:rsid w:val="0006206F"/>
    <w:rsid w:val="0006655A"/>
    <w:rsid w:val="00070168"/>
    <w:rsid w:val="000730F3"/>
    <w:rsid w:val="00080D3D"/>
    <w:rsid w:val="00083E06"/>
    <w:rsid w:val="00083EF3"/>
    <w:rsid w:val="000907A9"/>
    <w:rsid w:val="00092A71"/>
    <w:rsid w:val="00096918"/>
    <w:rsid w:val="000A05BC"/>
    <w:rsid w:val="000A7429"/>
    <w:rsid w:val="000B0FB5"/>
    <w:rsid w:val="000B35F1"/>
    <w:rsid w:val="000B6F14"/>
    <w:rsid w:val="000B75AC"/>
    <w:rsid w:val="000C4C6C"/>
    <w:rsid w:val="000C65A0"/>
    <w:rsid w:val="000C73D3"/>
    <w:rsid w:val="000D1B06"/>
    <w:rsid w:val="000D3408"/>
    <w:rsid w:val="000E5BCF"/>
    <w:rsid w:val="000F2095"/>
    <w:rsid w:val="000F34D9"/>
    <w:rsid w:val="000F695D"/>
    <w:rsid w:val="00100336"/>
    <w:rsid w:val="00104E3B"/>
    <w:rsid w:val="00110903"/>
    <w:rsid w:val="00111A8D"/>
    <w:rsid w:val="00114C49"/>
    <w:rsid w:val="00120A6E"/>
    <w:rsid w:val="001247F1"/>
    <w:rsid w:val="0012733C"/>
    <w:rsid w:val="00142DBA"/>
    <w:rsid w:val="00152360"/>
    <w:rsid w:val="00152670"/>
    <w:rsid w:val="00154196"/>
    <w:rsid w:val="00171BA7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203082"/>
    <w:rsid w:val="002049FF"/>
    <w:rsid w:val="0021317B"/>
    <w:rsid w:val="002261C4"/>
    <w:rsid w:val="002345FA"/>
    <w:rsid w:val="00237A61"/>
    <w:rsid w:val="0024485D"/>
    <w:rsid w:val="00245C85"/>
    <w:rsid w:val="00256DF3"/>
    <w:rsid w:val="00262636"/>
    <w:rsid w:val="00262EC1"/>
    <w:rsid w:val="00267CD2"/>
    <w:rsid w:val="002700C8"/>
    <w:rsid w:val="00271304"/>
    <w:rsid w:val="00277F81"/>
    <w:rsid w:val="00287CB5"/>
    <w:rsid w:val="00290964"/>
    <w:rsid w:val="00290CA7"/>
    <w:rsid w:val="002945B0"/>
    <w:rsid w:val="0029761B"/>
    <w:rsid w:val="002A6265"/>
    <w:rsid w:val="002B3498"/>
    <w:rsid w:val="002D0086"/>
    <w:rsid w:val="002D3647"/>
    <w:rsid w:val="002D595E"/>
    <w:rsid w:val="002E1D20"/>
    <w:rsid w:val="002E6114"/>
    <w:rsid w:val="002F7117"/>
    <w:rsid w:val="00301DBD"/>
    <w:rsid w:val="00303983"/>
    <w:rsid w:val="003047B0"/>
    <w:rsid w:val="00305683"/>
    <w:rsid w:val="00311005"/>
    <w:rsid w:val="00312CF7"/>
    <w:rsid w:val="003171F2"/>
    <w:rsid w:val="00332D3C"/>
    <w:rsid w:val="003359CB"/>
    <w:rsid w:val="00336D51"/>
    <w:rsid w:val="0034191C"/>
    <w:rsid w:val="00346B6C"/>
    <w:rsid w:val="00347673"/>
    <w:rsid w:val="00373D11"/>
    <w:rsid w:val="0038108A"/>
    <w:rsid w:val="00384DCA"/>
    <w:rsid w:val="0038668F"/>
    <w:rsid w:val="00392444"/>
    <w:rsid w:val="00397712"/>
    <w:rsid w:val="003A146B"/>
    <w:rsid w:val="003A1524"/>
    <w:rsid w:val="003A1B02"/>
    <w:rsid w:val="003B4C00"/>
    <w:rsid w:val="003B63A7"/>
    <w:rsid w:val="003D50E3"/>
    <w:rsid w:val="003E06B4"/>
    <w:rsid w:val="003F09F6"/>
    <w:rsid w:val="003F6DFE"/>
    <w:rsid w:val="00402056"/>
    <w:rsid w:val="0040398F"/>
    <w:rsid w:val="0040462A"/>
    <w:rsid w:val="00405108"/>
    <w:rsid w:val="00411918"/>
    <w:rsid w:val="00437B95"/>
    <w:rsid w:val="0046478D"/>
    <w:rsid w:val="00474EF5"/>
    <w:rsid w:val="0048314B"/>
    <w:rsid w:val="0048330E"/>
    <w:rsid w:val="004949F9"/>
    <w:rsid w:val="004A28B9"/>
    <w:rsid w:val="004A445F"/>
    <w:rsid w:val="004B32B1"/>
    <w:rsid w:val="004B3564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E7CA7"/>
    <w:rsid w:val="004F4ED2"/>
    <w:rsid w:val="004F64F8"/>
    <w:rsid w:val="005112CE"/>
    <w:rsid w:val="0051616C"/>
    <w:rsid w:val="00542F0B"/>
    <w:rsid w:val="00555651"/>
    <w:rsid w:val="00565E3C"/>
    <w:rsid w:val="0057101F"/>
    <w:rsid w:val="00581CEA"/>
    <w:rsid w:val="005A101D"/>
    <w:rsid w:val="005A1616"/>
    <w:rsid w:val="005A5E5B"/>
    <w:rsid w:val="005A63E3"/>
    <w:rsid w:val="005B1DA4"/>
    <w:rsid w:val="005B2B39"/>
    <w:rsid w:val="005B32C9"/>
    <w:rsid w:val="005B3E2E"/>
    <w:rsid w:val="005B41F6"/>
    <w:rsid w:val="005B7B27"/>
    <w:rsid w:val="005D6DE0"/>
    <w:rsid w:val="005D7C07"/>
    <w:rsid w:val="005E262A"/>
    <w:rsid w:val="005F2D6D"/>
    <w:rsid w:val="005F4236"/>
    <w:rsid w:val="00600577"/>
    <w:rsid w:val="00600F6E"/>
    <w:rsid w:val="0060110D"/>
    <w:rsid w:val="0060384F"/>
    <w:rsid w:val="006039FC"/>
    <w:rsid w:val="00607A76"/>
    <w:rsid w:val="00612694"/>
    <w:rsid w:val="00615864"/>
    <w:rsid w:val="00632C5E"/>
    <w:rsid w:val="00632EC5"/>
    <w:rsid w:val="006424EA"/>
    <w:rsid w:val="00642550"/>
    <w:rsid w:val="00650995"/>
    <w:rsid w:val="00651CB9"/>
    <w:rsid w:val="0066246C"/>
    <w:rsid w:val="00667A4E"/>
    <w:rsid w:val="0067087D"/>
    <w:rsid w:val="00675974"/>
    <w:rsid w:val="006808E5"/>
    <w:rsid w:val="00685A87"/>
    <w:rsid w:val="0069047D"/>
    <w:rsid w:val="00692715"/>
    <w:rsid w:val="006B4B79"/>
    <w:rsid w:val="006D353C"/>
    <w:rsid w:val="006D3D45"/>
    <w:rsid w:val="006D79E1"/>
    <w:rsid w:val="006E0CE4"/>
    <w:rsid w:val="006E293E"/>
    <w:rsid w:val="006F10F4"/>
    <w:rsid w:val="006F7223"/>
    <w:rsid w:val="007100EA"/>
    <w:rsid w:val="00715BCD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5633F"/>
    <w:rsid w:val="00783DA3"/>
    <w:rsid w:val="00794CBB"/>
    <w:rsid w:val="0079763E"/>
    <w:rsid w:val="007A2963"/>
    <w:rsid w:val="007A6C84"/>
    <w:rsid w:val="007B58D4"/>
    <w:rsid w:val="007C1B28"/>
    <w:rsid w:val="007D6BFD"/>
    <w:rsid w:val="007E1243"/>
    <w:rsid w:val="007E6D7B"/>
    <w:rsid w:val="00807BE3"/>
    <w:rsid w:val="00813DE9"/>
    <w:rsid w:val="00815414"/>
    <w:rsid w:val="0081679C"/>
    <w:rsid w:val="008255B1"/>
    <w:rsid w:val="00830B75"/>
    <w:rsid w:val="00861F92"/>
    <w:rsid w:val="00862B02"/>
    <w:rsid w:val="00871DA5"/>
    <w:rsid w:val="008834CE"/>
    <w:rsid w:val="008920AE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536CB"/>
    <w:rsid w:val="0095519F"/>
    <w:rsid w:val="00957229"/>
    <w:rsid w:val="00961C48"/>
    <w:rsid w:val="009711B8"/>
    <w:rsid w:val="00972431"/>
    <w:rsid w:val="00977EDA"/>
    <w:rsid w:val="00982287"/>
    <w:rsid w:val="009824B0"/>
    <w:rsid w:val="00982C37"/>
    <w:rsid w:val="0099052A"/>
    <w:rsid w:val="00993B82"/>
    <w:rsid w:val="009949E8"/>
    <w:rsid w:val="009A23C7"/>
    <w:rsid w:val="009C0D1A"/>
    <w:rsid w:val="009C1442"/>
    <w:rsid w:val="009C26C1"/>
    <w:rsid w:val="009C4DA7"/>
    <w:rsid w:val="009C523A"/>
    <w:rsid w:val="009D1E62"/>
    <w:rsid w:val="009D5211"/>
    <w:rsid w:val="009D5C6E"/>
    <w:rsid w:val="00A12642"/>
    <w:rsid w:val="00A15C68"/>
    <w:rsid w:val="00A15F74"/>
    <w:rsid w:val="00A16AC9"/>
    <w:rsid w:val="00A25194"/>
    <w:rsid w:val="00A37BB0"/>
    <w:rsid w:val="00A44B06"/>
    <w:rsid w:val="00A45BCE"/>
    <w:rsid w:val="00A5358E"/>
    <w:rsid w:val="00A6446E"/>
    <w:rsid w:val="00A83F7F"/>
    <w:rsid w:val="00A93D1D"/>
    <w:rsid w:val="00A94CEA"/>
    <w:rsid w:val="00AA3FFC"/>
    <w:rsid w:val="00AC60B2"/>
    <w:rsid w:val="00AD171D"/>
    <w:rsid w:val="00AE05D2"/>
    <w:rsid w:val="00AE0D71"/>
    <w:rsid w:val="00AF54D8"/>
    <w:rsid w:val="00B00F8B"/>
    <w:rsid w:val="00B044AB"/>
    <w:rsid w:val="00B04900"/>
    <w:rsid w:val="00B07F6E"/>
    <w:rsid w:val="00B10855"/>
    <w:rsid w:val="00B10A2B"/>
    <w:rsid w:val="00B150B1"/>
    <w:rsid w:val="00B15571"/>
    <w:rsid w:val="00B177F6"/>
    <w:rsid w:val="00B34E46"/>
    <w:rsid w:val="00B419E5"/>
    <w:rsid w:val="00B62D62"/>
    <w:rsid w:val="00B64610"/>
    <w:rsid w:val="00B92810"/>
    <w:rsid w:val="00B9554F"/>
    <w:rsid w:val="00B9746F"/>
    <w:rsid w:val="00BA2952"/>
    <w:rsid w:val="00BA3FFB"/>
    <w:rsid w:val="00BB7E86"/>
    <w:rsid w:val="00BC0D66"/>
    <w:rsid w:val="00BC17E5"/>
    <w:rsid w:val="00BC23F5"/>
    <w:rsid w:val="00BC7788"/>
    <w:rsid w:val="00BD42D3"/>
    <w:rsid w:val="00BD6FE9"/>
    <w:rsid w:val="00BE31C7"/>
    <w:rsid w:val="00C01492"/>
    <w:rsid w:val="00C109B6"/>
    <w:rsid w:val="00C10F85"/>
    <w:rsid w:val="00C12CE5"/>
    <w:rsid w:val="00C15623"/>
    <w:rsid w:val="00C1590D"/>
    <w:rsid w:val="00C163DB"/>
    <w:rsid w:val="00C229F6"/>
    <w:rsid w:val="00C27DBB"/>
    <w:rsid w:val="00C336AA"/>
    <w:rsid w:val="00C4297A"/>
    <w:rsid w:val="00C4541C"/>
    <w:rsid w:val="00C60093"/>
    <w:rsid w:val="00C60CE6"/>
    <w:rsid w:val="00C72EE9"/>
    <w:rsid w:val="00C74410"/>
    <w:rsid w:val="00C850EB"/>
    <w:rsid w:val="00CA05E6"/>
    <w:rsid w:val="00CA3F62"/>
    <w:rsid w:val="00CA4155"/>
    <w:rsid w:val="00CE1CF1"/>
    <w:rsid w:val="00CE7D39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5D0D"/>
    <w:rsid w:val="00D7748C"/>
    <w:rsid w:val="00D84786"/>
    <w:rsid w:val="00D91E9C"/>
    <w:rsid w:val="00D97386"/>
    <w:rsid w:val="00DA1943"/>
    <w:rsid w:val="00DB75CC"/>
    <w:rsid w:val="00DC1703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5DF8"/>
    <w:rsid w:val="00E20D2D"/>
    <w:rsid w:val="00E27649"/>
    <w:rsid w:val="00E27DE3"/>
    <w:rsid w:val="00E30E36"/>
    <w:rsid w:val="00E455ED"/>
    <w:rsid w:val="00E478BC"/>
    <w:rsid w:val="00E51D22"/>
    <w:rsid w:val="00E54971"/>
    <w:rsid w:val="00E56982"/>
    <w:rsid w:val="00E640E2"/>
    <w:rsid w:val="00E6554A"/>
    <w:rsid w:val="00E7244D"/>
    <w:rsid w:val="00E80E10"/>
    <w:rsid w:val="00E81C25"/>
    <w:rsid w:val="00E939AE"/>
    <w:rsid w:val="00E942B2"/>
    <w:rsid w:val="00EA6A07"/>
    <w:rsid w:val="00EB0277"/>
    <w:rsid w:val="00EB27D8"/>
    <w:rsid w:val="00EB4C8E"/>
    <w:rsid w:val="00EC3CC4"/>
    <w:rsid w:val="00EC5675"/>
    <w:rsid w:val="00ED3034"/>
    <w:rsid w:val="00ED7403"/>
    <w:rsid w:val="00EE7360"/>
    <w:rsid w:val="00EF1F6D"/>
    <w:rsid w:val="00F013CD"/>
    <w:rsid w:val="00F1375C"/>
    <w:rsid w:val="00F40348"/>
    <w:rsid w:val="00F41739"/>
    <w:rsid w:val="00F43302"/>
    <w:rsid w:val="00F56455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9c6ff"/>
    </o:shapedefaults>
    <o:shapelayout v:ext="edit">
      <o:idmap v:ext="edit" data="1"/>
    </o:shapelayout>
  </w:shapeDefaults>
  <w:decimalSymbol w:val="/"/>
  <w:listSeparator w:val="؛"/>
  <w15:docId w15:val="{C49EE407-9CB3-4C5C-A1ED-BA33EFE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2E6114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2E6114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2E6114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2E6114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2E6114"/>
    <w:pPr>
      <w:ind w:left="4" w:firstLine="0"/>
      <w:outlineLvl w:val="3"/>
    </w:pPr>
    <w:rPr>
      <w:b/>
      <w:bCs w:val="0"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2E6114"/>
    <w:pPr>
      <w:keepNext/>
      <w:keepLines/>
      <w:spacing w:before="180"/>
      <w:ind w:firstLine="0"/>
      <w:outlineLvl w:val="4"/>
    </w:pPr>
    <w:rPr>
      <w:b/>
      <w:bCs w:val="0"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2E6114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2E6114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2E6114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2E611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2E6114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2E6114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E6114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E6114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2E6114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2E6114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2E6114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2E6114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2E6114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2E6114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2E6114"/>
  </w:style>
  <w:style w:type="paragraph" w:customStyle="1" w:styleId="001">
    <w:name w:val="001"/>
    <w:basedOn w:val="a"/>
    <w:autoRedefine/>
    <w:rsid w:val="002E6114"/>
  </w:style>
  <w:style w:type="paragraph" w:styleId="ad">
    <w:name w:val="Balloon Text"/>
    <w:basedOn w:val="a"/>
    <w:link w:val="ae"/>
    <w:uiPriority w:val="99"/>
    <w:semiHidden/>
    <w:unhideWhenUsed/>
    <w:rsid w:val="002E6114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2E6114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2E6114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2E6114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2E6114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2E6114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2E6114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2E6114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2E6114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2E6114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2E6114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2E6114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E6114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E6114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2E6114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2E6114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2E6114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2E6114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2E6114"/>
    <w:rPr>
      <w:b/>
      <w:bCs/>
      <w:sz w:val="20"/>
      <w:szCs w:val="20"/>
    </w:rPr>
  </w:style>
  <w:style w:type="character" w:styleId="af2">
    <w:name w:val="footnote reference"/>
    <w:uiPriority w:val="99"/>
    <w:qFormat/>
    <w:rsid w:val="002E6114"/>
    <w:rPr>
      <w:vertAlign w:val="superscript"/>
    </w:rPr>
  </w:style>
  <w:style w:type="paragraph" w:styleId="22">
    <w:name w:val="List 2"/>
    <w:basedOn w:val="a"/>
    <w:autoRedefine/>
    <w:qFormat/>
    <w:rsid w:val="002E6114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2E6114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2E6114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2E611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2E6114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2E6114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2E6114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2E6114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2E6114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2E6114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2E6114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2E6114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2E6114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2E6114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2E6114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2E611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2E6114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2E6114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2759</Words>
  <Characters>15727</Characters>
  <Application>Microsoft Office Word</Application>
  <DocSecurity>0</DocSecurity>
  <Lines>131</Lines>
  <Paragraphs>36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11</cp:revision>
  <dcterms:created xsi:type="dcterms:W3CDTF">2017-07-17T04:48:00Z</dcterms:created>
  <dcterms:modified xsi:type="dcterms:W3CDTF">2017-08-09T04:45:00Z</dcterms:modified>
</cp:coreProperties>
</file>