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688791479"/>
        <w:docPartObj>
          <w:docPartGallery w:val="Table of Contents"/>
          <w:docPartUnique/>
        </w:docPartObj>
      </w:sdtPr>
      <w:sdtEndPr>
        <w:rPr>
          <w:b/>
          <w:noProof/>
        </w:rPr>
      </w:sdtEndPr>
      <w:sdtContent>
        <w:p w:rsidR="001A423F" w:rsidRPr="00D63B19" w:rsidRDefault="001A423F" w:rsidP="00D63B19">
          <w:pPr>
            <w:pStyle w:val="TOCHeading"/>
            <w:rPr>
              <w:rFonts w:ascii="Traditional Arabic" w:hAnsi="Traditional Arabic" w:cs="Traditional Arabic"/>
              <w:rtl/>
            </w:rPr>
          </w:pPr>
          <w:r w:rsidRPr="00D63B19">
            <w:rPr>
              <w:rFonts w:ascii="Traditional Arabic" w:hAnsi="Traditional Arabic" w:cs="Traditional Arabic" w:hint="cs"/>
              <w:rtl/>
            </w:rPr>
            <w:t>فهرست</w:t>
          </w:r>
        </w:p>
        <w:p w:rsidR="001A423F" w:rsidRPr="00D63B19" w:rsidRDefault="001A423F" w:rsidP="00D63B19">
          <w:pPr>
            <w:spacing w:line="480" w:lineRule="auto"/>
            <w:rPr>
              <w:rFonts w:ascii="Traditional Arabic" w:hAnsi="Traditional Arabic" w:cs="Traditional Arabic"/>
            </w:rPr>
          </w:pPr>
        </w:p>
        <w:p w:rsidR="001A423F" w:rsidRPr="00D63B19" w:rsidRDefault="001A423F" w:rsidP="00D63B19">
          <w:pPr>
            <w:pStyle w:val="TOC1"/>
            <w:tabs>
              <w:tab w:val="right" w:leader="dot" w:pos="9350"/>
            </w:tabs>
            <w:spacing w:line="480" w:lineRule="auto"/>
            <w:rPr>
              <w:rFonts w:ascii="Traditional Arabic" w:hAnsi="Traditional Arabic" w:cs="Traditional Arabic"/>
              <w:noProof/>
              <w:szCs w:val="22"/>
              <w:lang w:bidi="ar-SA"/>
            </w:rPr>
          </w:pPr>
          <w:r w:rsidRPr="00D63B19">
            <w:rPr>
              <w:rFonts w:ascii="Traditional Arabic" w:hAnsi="Traditional Arabic" w:cs="Traditional Arabic"/>
            </w:rPr>
            <w:fldChar w:fldCharType="begin"/>
          </w:r>
          <w:r w:rsidRPr="00D63B19">
            <w:rPr>
              <w:rFonts w:ascii="Traditional Arabic" w:hAnsi="Traditional Arabic" w:cs="Traditional Arabic"/>
            </w:rPr>
            <w:instrText xml:space="preserve"> TOC \o "1-3" \h \z \u </w:instrText>
          </w:r>
          <w:r w:rsidRPr="00D63B19">
            <w:rPr>
              <w:rFonts w:ascii="Traditional Arabic" w:hAnsi="Traditional Arabic" w:cs="Traditional Arabic"/>
            </w:rPr>
            <w:fldChar w:fldCharType="separate"/>
          </w:r>
          <w:hyperlink w:anchor="_Toc461311468" w:history="1">
            <w:r w:rsidRPr="00D63B19">
              <w:rPr>
                <w:rStyle w:val="Hyperlink"/>
                <w:rFonts w:ascii="Traditional Arabic" w:hAnsi="Traditional Arabic" w:cs="Traditional Arabic" w:hint="eastAsia"/>
                <w:noProof/>
                <w:rtl/>
              </w:rPr>
              <w:t>اشاره</w:t>
            </w:r>
            <w:r w:rsidRPr="00D63B19">
              <w:rPr>
                <w:rFonts w:ascii="Traditional Arabic" w:hAnsi="Traditional Arabic" w:cs="Traditional Arabic"/>
                <w:noProof/>
                <w:webHidden/>
              </w:rPr>
              <w:tab/>
            </w:r>
            <w:r w:rsidRPr="00D63B19">
              <w:rPr>
                <w:rFonts w:ascii="Traditional Arabic" w:hAnsi="Traditional Arabic" w:cs="Traditional Arabic"/>
                <w:noProof/>
                <w:webHidden/>
              </w:rPr>
              <w:fldChar w:fldCharType="begin"/>
            </w:r>
            <w:r w:rsidRPr="00D63B19">
              <w:rPr>
                <w:rFonts w:ascii="Traditional Arabic" w:hAnsi="Traditional Arabic" w:cs="Traditional Arabic"/>
                <w:noProof/>
                <w:webHidden/>
              </w:rPr>
              <w:instrText xml:space="preserve"> PAGEREF _Toc461311468 \h </w:instrText>
            </w:r>
            <w:r w:rsidRPr="00D63B19">
              <w:rPr>
                <w:rFonts w:ascii="Traditional Arabic" w:hAnsi="Traditional Arabic" w:cs="Traditional Arabic"/>
                <w:noProof/>
                <w:webHidden/>
              </w:rPr>
            </w:r>
            <w:r w:rsidRPr="00D63B19">
              <w:rPr>
                <w:rFonts w:ascii="Traditional Arabic" w:hAnsi="Traditional Arabic" w:cs="Traditional Arabic"/>
                <w:noProof/>
                <w:webHidden/>
              </w:rPr>
              <w:fldChar w:fldCharType="separate"/>
            </w:r>
            <w:r w:rsidRPr="00D63B19">
              <w:rPr>
                <w:rFonts w:ascii="Traditional Arabic" w:hAnsi="Traditional Arabic" w:cs="Traditional Arabic"/>
                <w:noProof/>
                <w:webHidden/>
              </w:rPr>
              <w:t>1</w:t>
            </w:r>
            <w:r w:rsidRPr="00D63B19">
              <w:rPr>
                <w:rFonts w:ascii="Traditional Arabic" w:hAnsi="Traditional Arabic" w:cs="Traditional Arabic"/>
                <w:noProof/>
                <w:webHidden/>
              </w:rPr>
              <w:fldChar w:fldCharType="end"/>
            </w:r>
          </w:hyperlink>
        </w:p>
        <w:p w:rsidR="001A423F" w:rsidRPr="00D63B19" w:rsidRDefault="0075789D" w:rsidP="00D63B19">
          <w:pPr>
            <w:pStyle w:val="TOC2"/>
            <w:tabs>
              <w:tab w:val="right" w:leader="dot" w:pos="9350"/>
            </w:tabs>
            <w:spacing w:line="480" w:lineRule="auto"/>
            <w:rPr>
              <w:rFonts w:ascii="Traditional Arabic" w:hAnsi="Traditional Arabic" w:cs="Traditional Arabic"/>
              <w:noProof/>
              <w:szCs w:val="22"/>
              <w:lang w:bidi="ar-SA"/>
            </w:rPr>
          </w:pPr>
          <w:hyperlink w:anchor="_Toc461311469" w:history="1">
            <w:r w:rsidR="001A423F" w:rsidRPr="00D63B19">
              <w:rPr>
                <w:rStyle w:val="Hyperlink"/>
                <w:rFonts w:ascii="Traditional Arabic" w:hAnsi="Traditional Arabic" w:cs="Traditional Arabic" w:hint="eastAsia"/>
                <w:noProof/>
                <w:rtl/>
              </w:rPr>
              <w:t>انواع</w:t>
            </w:r>
            <w:r w:rsidR="001A423F" w:rsidRPr="00D63B19">
              <w:rPr>
                <w:rStyle w:val="Hyperlink"/>
                <w:rFonts w:ascii="Traditional Arabic" w:hAnsi="Traditional Arabic" w:cs="Traditional Arabic"/>
                <w:noProof/>
                <w:rtl/>
              </w:rPr>
              <w:t xml:space="preserve"> </w:t>
            </w:r>
            <w:r w:rsidR="007D3587" w:rsidRPr="00D63B19">
              <w:rPr>
                <w:rStyle w:val="Hyperlink"/>
                <w:rFonts w:ascii="Traditional Arabic" w:hAnsi="Traditional Arabic" w:cs="Traditional Arabic" w:hint="eastAsia"/>
                <w:noProof/>
                <w:rtl/>
              </w:rPr>
              <w:t>گزاره‌های</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توص</w:t>
            </w:r>
            <w:r w:rsidR="001A423F" w:rsidRPr="00D63B19">
              <w:rPr>
                <w:rStyle w:val="Hyperlink"/>
                <w:rFonts w:ascii="Traditional Arabic" w:hAnsi="Traditional Arabic" w:cs="Traditional Arabic" w:hint="cs"/>
                <w:noProof/>
                <w:rtl/>
              </w:rPr>
              <w:t>ی</w:t>
            </w:r>
            <w:r w:rsidR="001A423F" w:rsidRPr="00D63B19">
              <w:rPr>
                <w:rStyle w:val="Hyperlink"/>
                <w:rFonts w:ascii="Traditional Arabic" w:hAnsi="Traditional Arabic" w:cs="Traditional Arabic" w:hint="eastAsia"/>
                <w:noProof/>
                <w:rtl/>
              </w:rPr>
              <w:t>ف</w:t>
            </w:r>
            <w:r w:rsidR="001A423F" w:rsidRPr="00D63B19">
              <w:rPr>
                <w:rStyle w:val="Hyperlink"/>
                <w:rFonts w:ascii="Traditional Arabic" w:hAnsi="Traditional Arabic" w:cs="Traditional Arabic" w:hint="cs"/>
                <w:noProof/>
                <w:rtl/>
              </w:rPr>
              <w:t>ی</w:t>
            </w:r>
            <w:r w:rsidR="001A423F" w:rsidRPr="00D63B19">
              <w:rPr>
                <w:rFonts w:ascii="Traditional Arabic" w:hAnsi="Traditional Arabic" w:cs="Traditional Arabic"/>
                <w:noProof/>
                <w:webHidden/>
              </w:rPr>
              <w:tab/>
            </w:r>
            <w:r w:rsidR="001A423F" w:rsidRPr="00D63B19">
              <w:rPr>
                <w:rFonts w:ascii="Traditional Arabic" w:hAnsi="Traditional Arabic" w:cs="Traditional Arabic"/>
                <w:noProof/>
                <w:webHidden/>
              </w:rPr>
              <w:fldChar w:fldCharType="begin"/>
            </w:r>
            <w:r w:rsidR="001A423F" w:rsidRPr="00D63B19">
              <w:rPr>
                <w:rFonts w:ascii="Traditional Arabic" w:hAnsi="Traditional Arabic" w:cs="Traditional Arabic"/>
                <w:noProof/>
                <w:webHidden/>
              </w:rPr>
              <w:instrText xml:space="preserve"> PAGEREF _Toc461311469 \h </w:instrText>
            </w:r>
            <w:r w:rsidR="001A423F" w:rsidRPr="00D63B19">
              <w:rPr>
                <w:rFonts w:ascii="Traditional Arabic" w:hAnsi="Traditional Arabic" w:cs="Traditional Arabic"/>
                <w:noProof/>
                <w:webHidden/>
              </w:rPr>
            </w:r>
            <w:r w:rsidR="001A423F" w:rsidRPr="00D63B19">
              <w:rPr>
                <w:rFonts w:ascii="Traditional Arabic" w:hAnsi="Traditional Arabic" w:cs="Traditional Arabic"/>
                <w:noProof/>
                <w:webHidden/>
              </w:rPr>
              <w:fldChar w:fldCharType="separate"/>
            </w:r>
            <w:r w:rsidR="001A423F" w:rsidRPr="00D63B19">
              <w:rPr>
                <w:rFonts w:ascii="Traditional Arabic" w:hAnsi="Traditional Arabic" w:cs="Traditional Arabic"/>
                <w:noProof/>
                <w:webHidden/>
              </w:rPr>
              <w:t>1</w:t>
            </w:r>
            <w:r w:rsidR="001A423F" w:rsidRPr="00D63B19">
              <w:rPr>
                <w:rFonts w:ascii="Traditional Arabic" w:hAnsi="Traditional Arabic" w:cs="Traditional Arabic"/>
                <w:noProof/>
                <w:webHidden/>
              </w:rPr>
              <w:fldChar w:fldCharType="end"/>
            </w:r>
          </w:hyperlink>
        </w:p>
        <w:p w:rsidR="001A423F" w:rsidRPr="00D63B19" w:rsidRDefault="0075789D" w:rsidP="00D63B19">
          <w:pPr>
            <w:pStyle w:val="TOC2"/>
            <w:tabs>
              <w:tab w:val="right" w:leader="dot" w:pos="9350"/>
            </w:tabs>
            <w:spacing w:line="480" w:lineRule="auto"/>
            <w:rPr>
              <w:rFonts w:ascii="Traditional Arabic" w:hAnsi="Traditional Arabic" w:cs="Traditional Arabic"/>
              <w:noProof/>
              <w:szCs w:val="22"/>
              <w:lang w:bidi="ar-SA"/>
            </w:rPr>
          </w:pPr>
          <w:hyperlink w:anchor="_Toc461311470" w:history="1">
            <w:r w:rsidR="001A423F" w:rsidRPr="00D63B19">
              <w:rPr>
                <w:rStyle w:val="Hyperlink"/>
                <w:rFonts w:ascii="Traditional Arabic" w:hAnsi="Traditional Arabic" w:cs="Traditional Arabic" w:hint="eastAsia"/>
                <w:noProof/>
                <w:rtl/>
              </w:rPr>
              <w:t>تبع</w:t>
            </w:r>
            <w:r w:rsidR="001A423F" w:rsidRPr="00D63B19">
              <w:rPr>
                <w:rStyle w:val="Hyperlink"/>
                <w:rFonts w:ascii="Traditional Arabic" w:hAnsi="Traditional Arabic" w:cs="Traditional Arabic" w:hint="cs"/>
                <w:noProof/>
                <w:rtl/>
              </w:rPr>
              <w:t>ی</w:t>
            </w:r>
            <w:r w:rsidR="001A423F" w:rsidRPr="00D63B19">
              <w:rPr>
                <w:rStyle w:val="Hyperlink"/>
                <w:rFonts w:ascii="Traditional Arabic" w:hAnsi="Traditional Arabic" w:cs="Traditional Arabic" w:hint="eastAsia"/>
                <w:noProof/>
                <w:rtl/>
              </w:rPr>
              <w:t>ت</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احکام</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از</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مصالح</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و</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مفاسد</w:t>
            </w:r>
            <w:r w:rsidR="001A423F" w:rsidRPr="00D63B19">
              <w:rPr>
                <w:rFonts w:ascii="Traditional Arabic" w:hAnsi="Traditional Arabic" w:cs="Traditional Arabic"/>
                <w:noProof/>
                <w:webHidden/>
              </w:rPr>
              <w:tab/>
            </w:r>
            <w:r w:rsidR="001A423F" w:rsidRPr="00D63B19">
              <w:rPr>
                <w:rFonts w:ascii="Traditional Arabic" w:hAnsi="Traditional Arabic" w:cs="Traditional Arabic"/>
                <w:noProof/>
                <w:webHidden/>
              </w:rPr>
              <w:fldChar w:fldCharType="begin"/>
            </w:r>
            <w:r w:rsidR="001A423F" w:rsidRPr="00D63B19">
              <w:rPr>
                <w:rFonts w:ascii="Traditional Arabic" w:hAnsi="Traditional Arabic" w:cs="Traditional Arabic"/>
                <w:noProof/>
                <w:webHidden/>
              </w:rPr>
              <w:instrText xml:space="preserve"> PAGEREF _Toc461311470 \h </w:instrText>
            </w:r>
            <w:r w:rsidR="001A423F" w:rsidRPr="00D63B19">
              <w:rPr>
                <w:rFonts w:ascii="Traditional Arabic" w:hAnsi="Traditional Arabic" w:cs="Traditional Arabic"/>
                <w:noProof/>
                <w:webHidden/>
              </w:rPr>
            </w:r>
            <w:r w:rsidR="001A423F" w:rsidRPr="00D63B19">
              <w:rPr>
                <w:rFonts w:ascii="Traditional Arabic" w:hAnsi="Traditional Arabic" w:cs="Traditional Arabic"/>
                <w:noProof/>
                <w:webHidden/>
              </w:rPr>
              <w:fldChar w:fldCharType="separate"/>
            </w:r>
            <w:r w:rsidR="001A423F" w:rsidRPr="00D63B19">
              <w:rPr>
                <w:rFonts w:ascii="Traditional Arabic" w:hAnsi="Traditional Arabic" w:cs="Traditional Arabic"/>
                <w:noProof/>
                <w:webHidden/>
              </w:rPr>
              <w:t>2</w:t>
            </w:r>
            <w:r w:rsidR="001A423F" w:rsidRPr="00D63B19">
              <w:rPr>
                <w:rFonts w:ascii="Traditional Arabic" w:hAnsi="Traditional Arabic" w:cs="Traditional Arabic"/>
                <w:noProof/>
                <w:webHidden/>
              </w:rPr>
              <w:fldChar w:fldCharType="end"/>
            </w:r>
          </w:hyperlink>
        </w:p>
        <w:p w:rsidR="001A423F" w:rsidRPr="00D63B19" w:rsidRDefault="0075789D" w:rsidP="00D63B19">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311471" w:history="1">
            <w:r w:rsidR="007D3587" w:rsidRPr="00D63B19">
              <w:rPr>
                <w:rStyle w:val="Hyperlink"/>
                <w:rFonts w:ascii="Traditional Arabic" w:hAnsi="Traditional Arabic" w:cs="Traditional Arabic" w:hint="eastAsia"/>
                <w:noProof/>
                <w:rtl/>
              </w:rPr>
              <w:t>گزاره‌های</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هماورد</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علوم</w:t>
            </w:r>
            <w:r w:rsidR="001A423F" w:rsidRPr="00D63B19">
              <w:rPr>
                <w:rFonts w:ascii="Traditional Arabic" w:hAnsi="Traditional Arabic" w:cs="Traditional Arabic"/>
                <w:noProof/>
                <w:webHidden/>
              </w:rPr>
              <w:tab/>
            </w:r>
            <w:r w:rsidR="001A423F" w:rsidRPr="00D63B19">
              <w:rPr>
                <w:rFonts w:ascii="Traditional Arabic" w:hAnsi="Traditional Arabic" w:cs="Traditional Arabic"/>
                <w:noProof/>
                <w:webHidden/>
              </w:rPr>
              <w:fldChar w:fldCharType="begin"/>
            </w:r>
            <w:r w:rsidR="001A423F" w:rsidRPr="00D63B19">
              <w:rPr>
                <w:rFonts w:ascii="Traditional Arabic" w:hAnsi="Traditional Arabic" w:cs="Traditional Arabic"/>
                <w:noProof/>
                <w:webHidden/>
              </w:rPr>
              <w:instrText xml:space="preserve"> PAGEREF _Toc461311471 \h </w:instrText>
            </w:r>
            <w:r w:rsidR="001A423F" w:rsidRPr="00D63B19">
              <w:rPr>
                <w:rFonts w:ascii="Traditional Arabic" w:hAnsi="Traditional Arabic" w:cs="Traditional Arabic"/>
                <w:noProof/>
                <w:webHidden/>
              </w:rPr>
            </w:r>
            <w:r w:rsidR="001A423F" w:rsidRPr="00D63B19">
              <w:rPr>
                <w:rFonts w:ascii="Traditional Arabic" w:hAnsi="Traditional Arabic" w:cs="Traditional Arabic"/>
                <w:noProof/>
                <w:webHidden/>
              </w:rPr>
              <w:fldChar w:fldCharType="separate"/>
            </w:r>
            <w:r w:rsidR="001A423F" w:rsidRPr="00D63B19">
              <w:rPr>
                <w:rFonts w:ascii="Traditional Arabic" w:hAnsi="Traditional Arabic" w:cs="Traditional Arabic"/>
                <w:noProof/>
                <w:webHidden/>
              </w:rPr>
              <w:t>2</w:t>
            </w:r>
            <w:r w:rsidR="001A423F" w:rsidRPr="00D63B19">
              <w:rPr>
                <w:rFonts w:ascii="Traditional Arabic" w:hAnsi="Traditional Arabic" w:cs="Traditional Arabic"/>
                <w:noProof/>
                <w:webHidden/>
              </w:rPr>
              <w:fldChar w:fldCharType="end"/>
            </w:r>
          </w:hyperlink>
        </w:p>
        <w:p w:rsidR="001A423F" w:rsidRPr="00D63B19" w:rsidRDefault="0075789D" w:rsidP="00D63B19">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311472" w:history="1">
            <w:r w:rsidR="001A423F" w:rsidRPr="00D63B19">
              <w:rPr>
                <w:rStyle w:val="Hyperlink"/>
                <w:rFonts w:ascii="Traditional Arabic" w:hAnsi="Traditional Arabic" w:cs="Traditional Arabic" w:hint="eastAsia"/>
                <w:noProof/>
                <w:rtl/>
              </w:rPr>
              <w:t>انواع</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استدلال</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نقل</w:t>
            </w:r>
            <w:r w:rsidR="001A423F" w:rsidRPr="00D63B19">
              <w:rPr>
                <w:rStyle w:val="Hyperlink"/>
                <w:rFonts w:ascii="Traditional Arabic" w:hAnsi="Traditional Arabic" w:cs="Traditional Arabic" w:hint="cs"/>
                <w:noProof/>
                <w:rtl/>
              </w:rPr>
              <w:t>ی</w:t>
            </w:r>
            <w:r w:rsidR="001A423F" w:rsidRPr="00D63B19">
              <w:rPr>
                <w:rFonts w:ascii="Traditional Arabic" w:hAnsi="Traditional Arabic" w:cs="Traditional Arabic"/>
                <w:noProof/>
                <w:webHidden/>
              </w:rPr>
              <w:tab/>
            </w:r>
            <w:r w:rsidR="001A423F" w:rsidRPr="00D63B19">
              <w:rPr>
                <w:rFonts w:ascii="Traditional Arabic" w:hAnsi="Traditional Arabic" w:cs="Traditional Arabic"/>
                <w:noProof/>
                <w:webHidden/>
              </w:rPr>
              <w:fldChar w:fldCharType="begin"/>
            </w:r>
            <w:r w:rsidR="001A423F" w:rsidRPr="00D63B19">
              <w:rPr>
                <w:rFonts w:ascii="Traditional Arabic" w:hAnsi="Traditional Arabic" w:cs="Traditional Arabic"/>
                <w:noProof/>
                <w:webHidden/>
              </w:rPr>
              <w:instrText xml:space="preserve"> PAGEREF _Toc461311472 \h </w:instrText>
            </w:r>
            <w:r w:rsidR="001A423F" w:rsidRPr="00D63B19">
              <w:rPr>
                <w:rFonts w:ascii="Traditional Arabic" w:hAnsi="Traditional Arabic" w:cs="Traditional Arabic"/>
                <w:noProof/>
                <w:webHidden/>
              </w:rPr>
            </w:r>
            <w:r w:rsidR="001A423F" w:rsidRPr="00D63B19">
              <w:rPr>
                <w:rFonts w:ascii="Traditional Arabic" w:hAnsi="Traditional Arabic" w:cs="Traditional Arabic"/>
                <w:noProof/>
                <w:webHidden/>
              </w:rPr>
              <w:fldChar w:fldCharType="separate"/>
            </w:r>
            <w:r w:rsidR="001A423F" w:rsidRPr="00D63B19">
              <w:rPr>
                <w:rFonts w:ascii="Traditional Arabic" w:hAnsi="Traditional Arabic" w:cs="Traditional Arabic"/>
                <w:noProof/>
                <w:webHidden/>
              </w:rPr>
              <w:t>3</w:t>
            </w:r>
            <w:r w:rsidR="001A423F" w:rsidRPr="00D63B19">
              <w:rPr>
                <w:rFonts w:ascii="Traditional Arabic" w:hAnsi="Traditional Arabic" w:cs="Traditional Arabic"/>
                <w:noProof/>
                <w:webHidden/>
              </w:rPr>
              <w:fldChar w:fldCharType="end"/>
            </w:r>
          </w:hyperlink>
        </w:p>
        <w:p w:rsidR="001A423F" w:rsidRPr="00D63B19" w:rsidRDefault="0075789D" w:rsidP="00D63B19">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311473" w:history="1">
            <w:r w:rsidR="001A423F" w:rsidRPr="00D63B19">
              <w:rPr>
                <w:rStyle w:val="Hyperlink"/>
                <w:rFonts w:ascii="Traditional Arabic" w:hAnsi="Traditional Arabic" w:cs="Traditional Arabic" w:hint="eastAsia"/>
                <w:noProof/>
                <w:rtl/>
              </w:rPr>
              <w:t>کشف</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ملاکات</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در</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متعلق</w:t>
            </w:r>
            <w:r w:rsidR="001A423F" w:rsidRPr="00D63B19">
              <w:rPr>
                <w:rFonts w:ascii="Traditional Arabic" w:hAnsi="Traditional Arabic" w:cs="Traditional Arabic"/>
                <w:noProof/>
                <w:webHidden/>
              </w:rPr>
              <w:tab/>
            </w:r>
            <w:r w:rsidR="001A423F" w:rsidRPr="00D63B19">
              <w:rPr>
                <w:rFonts w:ascii="Traditional Arabic" w:hAnsi="Traditional Arabic" w:cs="Traditional Arabic"/>
                <w:noProof/>
                <w:webHidden/>
              </w:rPr>
              <w:fldChar w:fldCharType="begin"/>
            </w:r>
            <w:r w:rsidR="001A423F" w:rsidRPr="00D63B19">
              <w:rPr>
                <w:rFonts w:ascii="Traditional Arabic" w:hAnsi="Traditional Arabic" w:cs="Traditional Arabic"/>
                <w:noProof/>
                <w:webHidden/>
              </w:rPr>
              <w:instrText xml:space="preserve"> PAGEREF _Toc461311473 \h </w:instrText>
            </w:r>
            <w:r w:rsidR="001A423F" w:rsidRPr="00D63B19">
              <w:rPr>
                <w:rFonts w:ascii="Traditional Arabic" w:hAnsi="Traditional Arabic" w:cs="Traditional Arabic"/>
                <w:noProof/>
                <w:webHidden/>
              </w:rPr>
            </w:r>
            <w:r w:rsidR="001A423F" w:rsidRPr="00D63B19">
              <w:rPr>
                <w:rFonts w:ascii="Traditional Arabic" w:hAnsi="Traditional Arabic" w:cs="Traditional Arabic"/>
                <w:noProof/>
                <w:webHidden/>
              </w:rPr>
              <w:fldChar w:fldCharType="separate"/>
            </w:r>
            <w:r w:rsidR="001A423F" w:rsidRPr="00D63B19">
              <w:rPr>
                <w:rFonts w:ascii="Traditional Arabic" w:hAnsi="Traditional Arabic" w:cs="Traditional Arabic"/>
                <w:noProof/>
                <w:webHidden/>
              </w:rPr>
              <w:t>3</w:t>
            </w:r>
            <w:r w:rsidR="001A423F" w:rsidRPr="00D63B19">
              <w:rPr>
                <w:rFonts w:ascii="Traditional Arabic" w:hAnsi="Traditional Arabic" w:cs="Traditional Arabic"/>
                <w:noProof/>
                <w:webHidden/>
              </w:rPr>
              <w:fldChar w:fldCharType="end"/>
            </w:r>
          </w:hyperlink>
        </w:p>
        <w:p w:rsidR="001A423F" w:rsidRPr="00D63B19" w:rsidRDefault="0075789D" w:rsidP="00D63B19">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311474" w:history="1">
            <w:r w:rsidR="001A423F" w:rsidRPr="00D63B19">
              <w:rPr>
                <w:rStyle w:val="Hyperlink"/>
                <w:rFonts w:ascii="Traditional Arabic" w:hAnsi="Traditional Arabic" w:cs="Traditional Arabic" w:hint="eastAsia"/>
                <w:noProof/>
                <w:rtl/>
              </w:rPr>
              <w:t>عبور</w:t>
            </w:r>
            <w:r w:rsidR="001A423F" w:rsidRPr="00D63B19">
              <w:rPr>
                <w:rStyle w:val="Hyperlink"/>
                <w:rFonts w:ascii="Traditional Arabic" w:hAnsi="Traditional Arabic" w:cs="Traditional Arabic"/>
                <w:noProof/>
                <w:rtl/>
              </w:rPr>
              <w:t xml:space="preserve"> </w:t>
            </w:r>
            <w:r w:rsidR="007D3587" w:rsidRPr="00D63B19">
              <w:rPr>
                <w:rStyle w:val="Hyperlink"/>
                <w:rFonts w:ascii="Traditional Arabic" w:hAnsi="Traditional Arabic" w:cs="Traditional Arabic" w:hint="eastAsia"/>
                <w:noProof/>
                <w:rtl/>
              </w:rPr>
              <w:t>گزاره‌های</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تجو</w:t>
            </w:r>
            <w:r w:rsidR="001A423F" w:rsidRPr="00D63B19">
              <w:rPr>
                <w:rStyle w:val="Hyperlink"/>
                <w:rFonts w:ascii="Traditional Arabic" w:hAnsi="Traditional Arabic" w:cs="Traditional Arabic" w:hint="cs"/>
                <w:noProof/>
                <w:rtl/>
              </w:rPr>
              <w:t>ی</w:t>
            </w:r>
            <w:r w:rsidR="001A423F" w:rsidRPr="00D63B19">
              <w:rPr>
                <w:rStyle w:val="Hyperlink"/>
                <w:rFonts w:ascii="Traditional Arabic" w:hAnsi="Traditional Arabic" w:cs="Traditional Arabic" w:hint="eastAsia"/>
                <w:noProof/>
                <w:rtl/>
              </w:rPr>
              <w:t>ز</w:t>
            </w:r>
            <w:r w:rsidR="001A423F" w:rsidRPr="00D63B19">
              <w:rPr>
                <w:rStyle w:val="Hyperlink"/>
                <w:rFonts w:ascii="Traditional Arabic" w:hAnsi="Traditional Arabic" w:cs="Traditional Arabic" w:hint="cs"/>
                <w:noProof/>
                <w:rtl/>
              </w:rPr>
              <w:t>ی</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به</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توص</w:t>
            </w:r>
            <w:r w:rsidR="001A423F" w:rsidRPr="00D63B19">
              <w:rPr>
                <w:rStyle w:val="Hyperlink"/>
                <w:rFonts w:ascii="Traditional Arabic" w:hAnsi="Traditional Arabic" w:cs="Traditional Arabic" w:hint="cs"/>
                <w:noProof/>
                <w:rtl/>
              </w:rPr>
              <w:t>ی</w:t>
            </w:r>
            <w:r w:rsidR="001A423F" w:rsidRPr="00D63B19">
              <w:rPr>
                <w:rStyle w:val="Hyperlink"/>
                <w:rFonts w:ascii="Traditional Arabic" w:hAnsi="Traditional Arabic" w:cs="Traditional Arabic" w:hint="eastAsia"/>
                <w:noProof/>
                <w:rtl/>
              </w:rPr>
              <w:t>ف</w:t>
            </w:r>
            <w:r w:rsidR="001A423F" w:rsidRPr="00D63B19">
              <w:rPr>
                <w:rStyle w:val="Hyperlink"/>
                <w:rFonts w:ascii="Traditional Arabic" w:hAnsi="Traditional Arabic" w:cs="Traditional Arabic" w:hint="cs"/>
                <w:noProof/>
                <w:rtl/>
              </w:rPr>
              <w:t>ی</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و</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بالعکس</w:t>
            </w:r>
            <w:r w:rsidR="001A423F" w:rsidRPr="00D63B19">
              <w:rPr>
                <w:rFonts w:ascii="Traditional Arabic" w:hAnsi="Traditional Arabic" w:cs="Traditional Arabic"/>
                <w:noProof/>
                <w:webHidden/>
              </w:rPr>
              <w:tab/>
            </w:r>
            <w:r w:rsidR="001A423F" w:rsidRPr="00D63B19">
              <w:rPr>
                <w:rFonts w:ascii="Traditional Arabic" w:hAnsi="Traditional Arabic" w:cs="Traditional Arabic"/>
                <w:noProof/>
                <w:webHidden/>
              </w:rPr>
              <w:fldChar w:fldCharType="begin"/>
            </w:r>
            <w:r w:rsidR="001A423F" w:rsidRPr="00D63B19">
              <w:rPr>
                <w:rFonts w:ascii="Traditional Arabic" w:hAnsi="Traditional Arabic" w:cs="Traditional Arabic"/>
                <w:noProof/>
                <w:webHidden/>
              </w:rPr>
              <w:instrText xml:space="preserve"> PAGEREF _Toc461311474 \h </w:instrText>
            </w:r>
            <w:r w:rsidR="001A423F" w:rsidRPr="00D63B19">
              <w:rPr>
                <w:rFonts w:ascii="Traditional Arabic" w:hAnsi="Traditional Arabic" w:cs="Traditional Arabic"/>
                <w:noProof/>
                <w:webHidden/>
              </w:rPr>
            </w:r>
            <w:r w:rsidR="001A423F" w:rsidRPr="00D63B19">
              <w:rPr>
                <w:rFonts w:ascii="Traditional Arabic" w:hAnsi="Traditional Arabic" w:cs="Traditional Arabic"/>
                <w:noProof/>
                <w:webHidden/>
              </w:rPr>
              <w:fldChar w:fldCharType="separate"/>
            </w:r>
            <w:r w:rsidR="001A423F" w:rsidRPr="00D63B19">
              <w:rPr>
                <w:rFonts w:ascii="Traditional Arabic" w:hAnsi="Traditional Arabic" w:cs="Traditional Arabic"/>
                <w:noProof/>
                <w:webHidden/>
              </w:rPr>
              <w:t>4</w:t>
            </w:r>
            <w:r w:rsidR="001A423F" w:rsidRPr="00D63B19">
              <w:rPr>
                <w:rFonts w:ascii="Traditional Arabic" w:hAnsi="Traditional Arabic" w:cs="Traditional Arabic"/>
                <w:noProof/>
                <w:webHidden/>
              </w:rPr>
              <w:fldChar w:fldCharType="end"/>
            </w:r>
          </w:hyperlink>
        </w:p>
        <w:p w:rsidR="001A423F" w:rsidRPr="00D63B19" w:rsidRDefault="0075789D" w:rsidP="00D63B19">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61311475" w:history="1">
            <w:r w:rsidR="001A423F" w:rsidRPr="00D63B19">
              <w:rPr>
                <w:rStyle w:val="Hyperlink"/>
                <w:rFonts w:ascii="Traditional Arabic" w:hAnsi="Traditional Arabic" w:cs="Traditional Arabic" w:hint="eastAsia"/>
                <w:noProof/>
                <w:rtl/>
              </w:rPr>
              <w:t>انواع</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ق</w:t>
            </w:r>
            <w:r w:rsidR="001A423F" w:rsidRPr="00D63B19">
              <w:rPr>
                <w:rStyle w:val="Hyperlink"/>
                <w:rFonts w:ascii="Traditional Arabic" w:hAnsi="Traditional Arabic" w:cs="Traditional Arabic" w:hint="cs"/>
                <w:noProof/>
                <w:rtl/>
              </w:rPr>
              <w:t>ی</w:t>
            </w:r>
            <w:r w:rsidR="001A423F" w:rsidRPr="00D63B19">
              <w:rPr>
                <w:rStyle w:val="Hyperlink"/>
                <w:rFonts w:ascii="Traditional Arabic" w:hAnsi="Traditional Arabic" w:cs="Traditional Arabic" w:hint="eastAsia"/>
                <w:noProof/>
                <w:rtl/>
              </w:rPr>
              <w:t>اس</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و</w:t>
            </w:r>
            <w:r w:rsidR="001A423F" w:rsidRPr="00D63B19">
              <w:rPr>
                <w:rStyle w:val="Hyperlink"/>
                <w:rFonts w:ascii="Traditional Arabic" w:hAnsi="Traditional Arabic" w:cs="Traditional Arabic"/>
                <w:noProof/>
                <w:rtl/>
              </w:rPr>
              <w:t xml:space="preserve"> </w:t>
            </w:r>
            <w:r w:rsidR="001A423F" w:rsidRPr="00D63B19">
              <w:rPr>
                <w:rStyle w:val="Hyperlink"/>
                <w:rFonts w:ascii="Traditional Arabic" w:hAnsi="Traditional Arabic" w:cs="Traditional Arabic" w:hint="eastAsia"/>
                <w:noProof/>
                <w:rtl/>
              </w:rPr>
              <w:t>استحسان</w:t>
            </w:r>
            <w:r w:rsidR="001A423F" w:rsidRPr="00D63B19">
              <w:rPr>
                <w:rFonts w:ascii="Traditional Arabic" w:hAnsi="Traditional Arabic" w:cs="Traditional Arabic"/>
                <w:noProof/>
                <w:webHidden/>
              </w:rPr>
              <w:tab/>
            </w:r>
            <w:r w:rsidR="001A423F" w:rsidRPr="00D63B19">
              <w:rPr>
                <w:rFonts w:ascii="Traditional Arabic" w:hAnsi="Traditional Arabic" w:cs="Traditional Arabic"/>
                <w:noProof/>
                <w:webHidden/>
              </w:rPr>
              <w:fldChar w:fldCharType="begin"/>
            </w:r>
            <w:r w:rsidR="001A423F" w:rsidRPr="00D63B19">
              <w:rPr>
                <w:rFonts w:ascii="Traditional Arabic" w:hAnsi="Traditional Arabic" w:cs="Traditional Arabic"/>
                <w:noProof/>
                <w:webHidden/>
              </w:rPr>
              <w:instrText xml:space="preserve"> PAGEREF _Toc461311475 \h </w:instrText>
            </w:r>
            <w:r w:rsidR="001A423F" w:rsidRPr="00D63B19">
              <w:rPr>
                <w:rFonts w:ascii="Traditional Arabic" w:hAnsi="Traditional Arabic" w:cs="Traditional Arabic"/>
                <w:noProof/>
                <w:webHidden/>
              </w:rPr>
            </w:r>
            <w:r w:rsidR="001A423F" w:rsidRPr="00D63B19">
              <w:rPr>
                <w:rFonts w:ascii="Traditional Arabic" w:hAnsi="Traditional Arabic" w:cs="Traditional Arabic"/>
                <w:noProof/>
                <w:webHidden/>
              </w:rPr>
              <w:fldChar w:fldCharType="separate"/>
            </w:r>
            <w:r w:rsidR="001A423F" w:rsidRPr="00D63B19">
              <w:rPr>
                <w:rFonts w:ascii="Traditional Arabic" w:hAnsi="Traditional Arabic" w:cs="Traditional Arabic"/>
                <w:noProof/>
                <w:webHidden/>
              </w:rPr>
              <w:t>4</w:t>
            </w:r>
            <w:r w:rsidR="001A423F" w:rsidRPr="00D63B19">
              <w:rPr>
                <w:rFonts w:ascii="Traditional Arabic" w:hAnsi="Traditional Arabic" w:cs="Traditional Arabic"/>
                <w:noProof/>
                <w:webHidden/>
              </w:rPr>
              <w:fldChar w:fldCharType="end"/>
            </w:r>
          </w:hyperlink>
        </w:p>
        <w:p w:rsidR="001A423F" w:rsidRPr="00D63B19" w:rsidRDefault="001A423F" w:rsidP="00D63B19">
          <w:pPr>
            <w:spacing w:line="480" w:lineRule="auto"/>
            <w:rPr>
              <w:rFonts w:ascii="Traditional Arabic" w:hAnsi="Traditional Arabic" w:cs="Traditional Arabic"/>
            </w:rPr>
          </w:pPr>
          <w:r w:rsidRPr="00D63B19">
            <w:rPr>
              <w:rFonts w:ascii="Traditional Arabic" w:hAnsi="Traditional Arabic" w:cs="Traditional Arabic"/>
              <w:b/>
              <w:bCs/>
              <w:noProof/>
            </w:rPr>
            <w:fldChar w:fldCharType="end"/>
          </w:r>
        </w:p>
      </w:sdtContent>
    </w:sdt>
    <w:p w:rsidR="001A423F" w:rsidRPr="00D63B19" w:rsidRDefault="001A423F" w:rsidP="00D63B19">
      <w:pPr>
        <w:rPr>
          <w:rFonts w:ascii="Traditional Arabic" w:hAnsi="Traditional Arabic" w:cs="Traditional Arabic"/>
          <w:rtl/>
        </w:rPr>
      </w:pPr>
    </w:p>
    <w:p w:rsidR="001A423F" w:rsidRPr="00D63B19" w:rsidRDefault="001A423F" w:rsidP="00D63B19">
      <w:pPr>
        <w:bidi w:val="0"/>
        <w:spacing w:after="0"/>
        <w:ind w:firstLine="0"/>
        <w:contextualSpacing w:val="0"/>
        <w:rPr>
          <w:rFonts w:ascii="Traditional Arabic" w:hAnsi="Traditional Arabic" w:cs="Traditional Arabic"/>
          <w:rtl/>
        </w:rPr>
      </w:pPr>
      <w:r w:rsidRPr="00D63B19">
        <w:rPr>
          <w:rFonts w:ascii="Traditional Arabic" w:hAnsi="Traditional Arabic" w:cs="Traditional Arabic"/>
          <w:rtl/>
        </w:rPr>
        <w:br w:type="page"/>
      </w:r>
    </w:p>
    <w:p w:rsidR="00F729E7" w:rsidRPr="00D63B19" w:rsidRDefault="007D3587" w:rsidP="00D63B19">
      <w:pPr>
        <w:jc w:val="center"/>
        <w:rPr>
          <w:rFonts w:ascii="Traditional Arabic" w:hAnsi="Traditional Arabic" w:cs="Traditional Arabic"/>
          <w:rtl/>
        </w:rPr>
      </w:pPr>
      <w:r w:rsidRPr="00D63B19">
        <w:rPr>
          <w:rFonts w:ascii="Traditional Arabic" w:hAnsi="Traditional Arabic" w:cs="Traditional Arabic" w:hint="cs"/>
          <w:rtl/>
        </w:rPr>
        <w:lastRenderedPageBreak/>
        <w:t>بسم‌الله</w:t>
      </w:r>
      <w:r w:rsidR="00FD4531" w:rsidRPr="00D63B19">
        <w:rPr>
          <w:rFonts w:ascii="Traditional Arabic" w:hAnsi="Traditional Arabic" w:cs="Traditional Arabic" w:hint="cs"/>
          <w:rtl/>
        </w:rPr>
        <w:t xml:space="preserve"> الرحمن الرحیم</w:t>
      </w:r>
    </w:p>
    <w:p w:rsidR="00FD4531" w:rsidRPr="00D63B19" w:rsidRDefault="00FD4531" w:rsidP="00D63B19">
      <w:pPr>
        <w:pStyle w:val="Heading1"/>
        <w:rPr>
          <w:rFonts w:ascii="Traditional Arabic" w:hAnsi="Traditional Arabic" w:cs="Traditional Arabic"/>
          <w:color w:val="FF0000"/>
          <w:rtl/>
        </w:rPr>
      </w:pPr>
      <w:bookmarkStart w:id="0" w:name="_Toc461311468"/>
      <w:r w:rsidRPr="00D63B19">
        <w:rPr>
          <w:rFonts w:ascii="Traditional Arabic" w:hAnsi="Traditional Arabic" w:cs="Traditional Arabic" w:hint="cs"/>
          <w:color w:val="FF0000"/>
          <w:rtl/>
        </w:rPr>
        <w:t>اشاره</w:t>
      </w:r>
      <w:bookmarkEnd w:id="0"/>
    </w:p>
    <w:p w:rsidR="007D093C" w:rsidRPr="00D63B19" w:rsidRDefault="007D093C" w:rsidP="00D63B19">
      <w:pPr>
        <w:rPr>
          <w:rFonts w:ascii="Traditional Arabic" w:hAnsi="Traditional Arabic" w:cs="Traditional Arabic"/>
          <w:rtl/>
        </w:rPr>
      </w:pPr>
      <w:r w:rsidRPr="00D63B19">
        <w:rPr>
          <w:rFonts w:ascii="Traditional Arabic" w:hAnsi="Traditional Arabic" w:cs="Traditional Arabic" w:hint="cs"/>
          <w:rtl/>
        </w:rPr>
        <w:t xml:space="preserve">نظریه علم </w:t>
      </w:r>
      <w:r w:rsidR="007D3587" w:rsidRPr="00D63B19">
        <w:rPr>
          <w:rFonts w:ascii="Traditional Arabic" w:hAnsi="Traditional Arabic" w:cs="Traditional Arabic" w:hint="cs"/>
          <w:rtl/>
        </w:rPr>
        <w:t>عرضه‌شده</w:t>
      </w:r>
      <w:r w:rsidRPr="00D63B19">
        <w:rPr>
          <w:rFonts w:ascii="Traditional Arabic" w:hAnsi="Traditional Arabic" w:cs="Traditional Arabic" w:hint="cs"/>
          <w:rtl/>
        </w:rPr>
        <w:t xml:space="preserve"> بر دین را بررسی </w:t>
      </w:r>
      <w:r w:rsidR="007D3587" w:rsidRPr="00D63B19">
        <w:rPr>
          <w:rFonts w:ascii="Traditional Arabic" w:hAnsi="Traditional Arabic" w:cs="Traditional Arabic" w:hint="cs"/>
          <w:rtl/>
        </w:rPr>
        <w:t>می‌کنیم</w:t>
      </w:r>
      <w:r w:rsidRPr="00D63B19">
        <w:rPr>
          <w:rFonts w:ascii="Traditional Arabic" w:hAnsi="Traditional Arabic" w:cs="Traditional Arabic" w:hint="cs"/>
          <w:rtl/>
        </w:rPr>
        <w:t xml:space="preserve"> که بر اساس ترتیبات نظریه سوم بود، بیان شد که اصل تئوری اینکه ما علم بر دین عرضه بکنیم، متوقف بر این است که یک قلمروهای مشترکی برایشان مفروض بگیریم</w:t>
      </w:r>
      <w:r w:rsidR="004B6A74" w:rsidRPr="00D63B19">
        <w:rPr>
          <w:rFonts w:ascii="Traditional Arabic" w:hAnsi="Traditional Arabic" w:cs="Traditional Arabic" w:hint="cs"/>
          <w:rtl/>
        </w:rPr>
        <w:t xml:space="preserve"> و این متوقف بر این است که یک مبانی در </w:t>
      </w:r>
      <w:r w:rsidR="007D3587" w:rsidRPr="00D63B19">
        <w:rPr>
          <w:rFonts w:ascii="Traditional Arabic" w:hAnsi="Traditional Arabic" w:cs="Traditional Arabic" w:hint="cs"/>
          <w:rtl/>
        </w:rPr>
        <w:t>دین‌شناسی</w:t>
      </w:r>
      <w:r w:rsidR="004B6A74" w:rsidRPr="00D63B19">
        <w:rPr>
          <w:rFonts w:ascii="Traditional Arabic" w:hAnsi="Traditional Arabic" w:cs="Traditional Arabic" w:hint="cs"/>
          <w:rtl/>
        </w:rPr>
        <w:t xml:space="preserve"> بپذیریم.</w:t>
      </w:r>
    </w:p>
    <w:p w:rsidR="005C2353" w:rsidRPr="00D63B19" w:rsidRDefault="005C2353" w:rsidP="00D63B19">
      <w:pPr>
        <w:pStyle w:val="Heading2"/>
        <w:rPr>
          <w:rFonts w:ascii="Traditional Arabic" w:hAnsi="Traditional Arabic" w:cs="Traditional Arabic"/>
          <w:color w:val="FF0000"/>
          <w:rtl/>
        </w:rPr>
      </w:pPr>
      <w:bookmarkStart w:id="1" w:name="_Toc461311469"/>
      <w:r w:rsidRPr="00D63B19">
        <w:rPr>
          <w:rFonts w:ascii="Traditional Arabic" w:hAnsi="Traditional Arabic" w:cs="Traditional Arabic" w:hint="cs"/>
          <w:color w:val="FF0000"/>
          <w:rtl/>
        </w:rPr>
        <w:t xml:space="preserve">انواع </w:t>
      </w:r>
      <w:r w:rsidR="007D3587" w:rsidRPr="00D63B19">
        <w:rPr>
          <w:rFonts w:ascii="Traditional Arabic" w:hAnsi="Traditional Arabic" w:cs="Traditional Arabic" w:hint="cs"/>
          <w:color w:val="FF0000"/>
          <w:rtl/>
        </w:rPr>
        <w:t>گزاره‌های</w:t>
      </w:r>
      <w:r w:rsidRPr="00D63B19">
        <w:rPr>
          <w:rFonts w:ascii="Traditional Arabic" w:hAnsi="Traditional Arabic" w:cs="Traditional Arabic" w:hint="cs"/>
          <w:color w:val="FF0000"/>
          <w:rtl/>
        </w:rPr>
        <w:t xml:space="preserve"> توصیفی</w:t>
      </w:r>
      <w:bookmarkEnd w:id="1"/>
      <w:r w:rsidRPr="00D63B19">
        <w:rPr>
          <w:rFonts w:ascii="Traditional Arabic" w:hAnsi="Traditional Arabic" w:cs="Traditional Arabic" w:hint="cs"/>
          <w:color w:val="FF0000"/>
          <w:rtl/>
        </w:rPr>
        <w:t xml:space="preserve"> </w:t>
      </w:r>
    </w:p>
    <w:p w:rsidR="005C2353" w:rsidRPr="00D63B19" w:rsidRDefault="004B6A74" w:rsidP="00D63B19">
      <w:pPr>
        <w:rPr>
          <w:rFonts w:ascii="Traditional Arabic" w:hAnsi="Traditional Arabic" w:cs="Traditional Arabic"/>
          <w:rtl/>
        </w:rPr>
      </w:pPr>
      <w:r w:rsidRPr="00D63B19">
        <w:rPr>
          <w:rFonts w:ascii="Traditional Arabic" w:hAnsi="Traditional Arabic" w:cs="Traditional Arabic" w:hint="cs"/>
          <w:rtl/>
        </w:rPr>
        <w:t xml:space="preserve">بحث دیگری که در </w:t>
      </w:r>
      <w:r w:rsidR="007D3587" w:rsidRPr="00D63B19">
        <w:rPr>
          <w:rFonts w:ascii="Traditional Arabic" w:hAnsi="Traditional Arabic" w:cs="Traditional Arabic" w:hint="cs"/>
          <w:rtl/>
        </w:rPr>
        <w:t>دین‌شناسی</w:t>
      </w:r>
      <w:r w:rsidRPr="00D63B19">
        <w:rPr>
          <w:rFonts w:ascii="Traditional Arabic" w:hAnsi="Traditional Arabic" w:cs="Traditional Arabic" w:hint="cs"/>
          <w:rtl/>
        </w:rPr>
        <w:t xml:space="preserve"> باید به آن توجه کرد و جای دقت و احتیاط است، این است که؛ گفتیم که قضایای و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توصیفی که ما از دین استخراج </w:t>
      </w:r>
      <w:r w:rsidR="007D3587" w:rsidRPr="00D63B19">
        <w:rPr>
          <w:rFonts w:ascii="Traditional Arabic" w:hAnsi="Traditional Arabic" w:cs="Traditional Arabic" w:hint="cs"/>
          <w:rtl/>
        </w:rPr>
        <w:t>می‌کنیم</w:t>
      </w:r>
      <w:r w:rsidRPr="00D63B19">
        <w:rPr>
          <w:rFonts w:ascii="Traditional Arabic" w:hAnsi="Traditional Arabic" w:cs="Traditional Arabic" w:hint="cs"/>
          <w:rtl/>
        </w:rPr>
        <w:t xml:space="preserve"> به دو نوع است:</w:t>
      </w:r>
    </w:p>
    <w:p w:rsidR="004B6A74" w:rsidRPr="00D63B19" w:rsidRDefault="004B6A74" w:rsidP="00D63B19">
      <w:pPr>
        <w:rPr>
          <w:rFonts w:ascii="Traditional Arabic" w:hAnsi="Traditional Arabic" w:cs="Traditional Arabic"/>
          <w:rtl/>
        </w:rPr>
      </w:pPr>
      <w:r w:rsidRPr="00D63B19">
        <w:rPr>
          <w:rFonts w:ascii="Traditional Arabic" w:hAnsi="Traditional Arabic" w:cs="Traditional Arabic" w:hint="cs"/>
          <w:rtl/>
        </w:rPr>
        <w:t xml:space="preserve"> 1- قضایای مصرح در باب هستی، انسان، جامعه و ... داریم که در متون آیات و روایات </w:t>
      </w:r>
      <w:r w:rsidR="007D3587" w:rsidRPr="00D63B19">
        <w:rPr>
          <w:rFonts w:ascii="Traditional Arabic" w:hAnsi="Traditional Arabic" w:cs="Traditional Arabic" w:hint="cs"/>
          <w:rtl/>
        </w:rPr>
        <w:t>واردشده</w:t>
      </w:r>
      <w:r w:rsidRPr="00D63B19">
        <w:rPr>
          <w:rFonts w:ascii="Traditional Arabic" w:hAnsi="Traditional Arabic" w:cs="Traditional Arabic" w:hint="cs"/>
          <w:rtl/>
        </w:rPr>
        <w:t xml:space="preserve"> است.</w:t>
      </w:r>
    </w:p>
    <w:p w:rsidR="004B6A74" w:rsidRPr="00D63B19" w:rsidRDefault="004B6A74" w:rsidP="00D63B19">
      <w:pPr>
        <w:rPr>
          <w:rFonts w:ascii="Traditional Arabic" w:hAnsi="Traditional Arabic" w:cs="Traditional Arabic"/>
          <w:rtl/>
        </w:rPr>
      </w:pPr>
      <w:r w:rsidRPr="00D63B19">
        <w:rPr>
          <w:rFonts w:ascii="Traditional Arabic" w:hAnsi="Traditional Arabic" w:cs="Traditional Arabic" w:hint="cs"/>
          <w:rtl/>
        </w:rPr>
        <w:t xml:space="preserve">2- قضایای مستکشف </w:t>
      </w:r>
      <w:r w:rsidR="006D676F" w:rsidRPr="00D63B19">
        <w:rPr>
          <w:rFonts w:ascii="Traditional Arabic" w:hAnsi="Traditional Arabic" w:cs="Traditional Arabic" w:hint="cs"/>
          <w:rtl/>
        </w:rPr>
        <w:t>که</w:t>
      </w:r>
      <w:r w:rsidRPr="00D63B19">
        <w:rPr>
          <w:rFonts w:ascii="Traditional Arabic" w:hAnsi="Traditional Arabic" w:cs="Traditional Arabic" w:hint="cs"/>
          <w:rtl/>
        </w:rPr>
        <w:t xml:space="preserve"> گزاره تجویزی مستلزم یک گزاره توصیفی است</w:t>
      </w:r>
      <w:r w:rsidR="006D676F" w:rsidRPr="00D63B19">
        <w:rPr>
          <w:rFonts w:ascii="Traditional Arabic" w:hAnsi="Traditional Arabic" w:cs="Traditional Arabic" w:hint="cs"/>
          <w:rtl/>
        </w:rPr>
        <w:t>.</w:t>
      </w:r>
    </w:p>
    <w:p w:rsidR="006D676F" w:rsidRPr="00D63B19" w:rsidRDefault="006D676F" w:rsidP="00D63B19">
      <w:pPr>
        <w:rPr>
          <w:rFonts w:ascii="Traditional Arabic" w:hAnsi="Traditional Arabic" w:cs="Traditional Arabic"/>
          <w:rtl/>
        </w:rPr>
      </w:pPr>
      <w:r w:rsidRPr="00D63B19">
        <w:rPr>
          <w:rFonts w:ascii="Traditional Arabic" w:hAnsi="Traditional Arabic" w:cs="Traditional Arabic" w:hint="cs"/>
          <w:rtl/>
        </w:rPr>
        <w:t xml:space="preserve">اگر نظریه سوم از علم دینی را بخواهیم در قضایای مصرح محصورش کنیم، طبعاً یک دایره محدودی پیدا </w:t>
      </w:r>
      <w:r w:rsidR="007D3587" w:rsidRPr="00D63B19">
        <w:rPr>
          <w:rFonts w:ascii="Traditional Arabic" w:hAnsi="Traditional Arabic" w:cs="Traditional Arabic" w:hint="cs"/>
          <w:rtl/>
        </w:rPr>
        <w:t>می‌کند</w:t>
      </w:r>
      <w:r w:rsidRPr="00D63B19">
        <w:rPr>
          <w:rFonts w:ascii="Traditional Arabic" w:hAnsi="Traditional Arabic" w:cs="Traditional Arabic" w:hint="cs"/>
          <w:rtl/>
        </w:rPr>
        <w:t xml:space="preserve">، امّا اگر بخواهیم تعمیم بدهیم به قضایای مصرح و مستکشف؛ طبعاً دایره </w:t>
      </w:r>
      <w:r w:rsidR="007D3587" w:rsidRPr="00D63B19">
        <w:rPr>
          <w:rFonts w:ascii="Traditional Arabic" w:hAnsi="Traditional Arabic" w:cs="Traditional Arabic" w:hint="cs"/>
          <w:rtl/>
        </w:rPr>
        <w:t>وسیع‌تری</w:t>
      </w:r>
      <w:r w:rsidRPr="00D63B19">
        <w:rPr>
          <w:rFonts w:ascii="Traditional Arabic" w:hAnsi="Traditional Arabic" w:cs="Traditional Arabic" w:hint="cs"/>
          <w:rtl/>
        </w:rPr>
        <w:t xml:space="preserve"> پیدا </w:t>
      </w:r>
      <w:r w:rsidR="007D3587" w:rsidRPr="00D63B19">
        <w:rPr>
          <w:rFonts w:ascii="Traditional Arabic" w:hAnsi="Traditional Arabic" w:cs="Traditional Arabic" w:hint="cs"/>
          <w:rtl/>
        </w:rPr>
        <w:t>می‌کند</w:t>
      </w:r>
      <w:r w:rsidRPr="00D63B19">
        <w:rPr>
          <w:rFonts w:ascii="Traditional Arabic" w:hAnsi="Traditional Arabic" w:cs="Traditional Arabic" w:hint="cs"/>
          <w:rtl/>
        </w:rPr>
        <w:t xml:space="preserve">، برای اینکه بسیاری از این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ی که در دین آمده است، </w:t>
      </w:r>
      <w:r w:rsidR="007D3587" w:rsidRPr="00D63B19">
        <w:rPr>
          <w:rFonts w:ascii="Traditional Arabic" w:hAnsi="Traditional Arabic" w:cs="Traditional Arabic" w:hint="cs"/>
          <w:rtl/>
        </w:rPr>
        <w:t>یک‌پایه‌های</w:t>
      </w:r>
      <w:r w:rsidRPr="00D63B19">
        <w:rPr>
          <w:rFonts w:ascii="Traditional Arabic" w:hAnsi="Traditional Arabic" w:cs="Traditional Arabic" w:hint="cs"/>
          <w:rtl/>
        </w:rPr>
        <w:t xml:space="preserve"> توصیفی دارد.</w:t>
      </w:r>
    </w:p>
    <w:p w:rsidR="007E5964" w:rsidRPr="00D63B19" w:rsidRDefault="006D676F" w:rsidP="00D63B19">
      <w:pPr>
        <w:rPr>
          <w:rFonts w:ascii="Traditional Arabic" w:hAnsi="Traditional Arabic" w:cs="Traditional Arabic"/>
          <w:rtl/>
        </w:rPr>
      </w:pPr>
      <w:r w:rsidRPr="00D63B19">
        <w:rPr>
          <w:rFonts w:ascii="Traditional Arabic" w:hAnsi="Traditional Arabic" w:cs="Traditional Arabic" w:hint="cs"/>
          <w:rtl/>
        </w:rPr>
        <w:t xml:space="preserve">یک نکته این بود که؛ استکشاف مبتنی است بر آن </w:t>
      </w:r>
      <w:r w:rsidR="007D3587" w:rsidRPr="00D63B19">
        <w:rPr>
          <w:rFonts w:ascii="Traditional Arabic" w:hAnsi="Traditional Arabic" w:cs="Traditional Arabic" w:hint="cs"/>
          <w:rtl/>
        </w:rPr>
        <w:t>نظریه‌ای</w:t>
      </w:r>
      <w:r w:rsidR="00EA0A6F" w:rsidRPr="00D63B19">
        <w:rPr>
          <w:rFonts w:ascii="Traditional Arabic" w:hAnsi="Traditional Arabic" w:cs="Traditional Arabic" w:hint="cs"/>
          <w:rtl/>
        </w:rPr>
        <w:t xml:space="preserve"> که احکام؛ تابع ملاکات واقعیه است</w:t>
      </w:r>
      <w:r w:rsidR="00B774AE" w:rsidRPr="00D63B19">
        <w:rPr>
          <w:rFonts w:ascii="Traditional Arabic" w:hAnsi="Traditional Arabic" w:cs="Traditional Arabic" w:hint="cs"/>
          <w:rtl/>
        </w:rPr>
        <w:t xml:space="preserve">، جای </w:t>
      </w:r>
      <w:r w:rsidR="007D3587" w:rsidRPr="00D63B19">
        <w:rPr>
          <w:rFonts w:ascii="Traditional Arabic" w:hAnsi="Traditional Arabic" w:cs="Traditional Arabic" w:hint="cs"/>
          <w:rtl/>
        </w:rPr>
        <w:t>بحث‌های</w:t>
      </w:r>
      <w:r w:rsidR="00B774AE" w:rsidRPr="00D63B19">
        <w:rPr>
          <w:rFonts w:ascii="Traditional Arabic" w:hAnsi="Traditional Arabic" w:cs="Traditional Arabic" w:hint="cs"/>
          <w:rtl/>
        </w:rPr>
        <w:t xml:space="preserve"> بیشتری دارد، </w:t>
      </w:r>
      <w:r w:rsidR="007D3587" w:rsidRPr="00D63B19">
        <w:rPr>
          <w:rFonts w:ascii="Traditional Arabic" w:hAnsi="Traditional Arabic" w:cs="Traditional Arabic" w:hint="cs"/>
          <w:rtl/>
        </w:rPr>
        <w:t>تأکید</w:t>
      </w:r>
      <w:r w:rsidR="00B774AE" w:rsidRPr="00D63B19">
        <w:rPr>
          <w:rFonts w:ascii="Traditional Arabic" w:hAnsi="Traditional Arabic" w:cs="Traditional Arabic" w:hint="cs"/>
          <w:rtl/>
        </w:rPr>
        <w:t xml:space="preserve"> کرده بودیم که؛ گرچه </w:t>
      </w:r>
      <w:r w:rsidR="007D3587" w:rsidRPr="00D63B19">
        <w:rPr>
          <w:rFonts w:ascii="Traditional Arabic" w:hAnsi="Traditional Arabic" w:cs="Traditional Arabic" w:hint="cs"/>
          <w:rtl/>
        </w:rPr>
        <w:t>نمی‌گوییم</w:t>
      </w:r>
      <w:r w:rsidR="00B774AE" w:rsidRPr="00D63B19">
        <w:rPr>
          <w:rFonts w:ascii="Traditional Arabic" w:hAnsi="Traditional Arabic" w:cs="Traditional Arabic" w:hint="cs"/>
          <w:rtl/>
        </w:rPr>
        <w:t xml:space="preserve"> الزاماً باید تابع ملاکاتی در متعلق باشد، امّا ظهوراً </w:t>
      </w:r>
      <w:r w:rsidR="007D3587" w:rsidRPr="00D63B19">
        <w:rPr>
          <w:rFonts w:ascii="Traditional Arabic" w:hAnsi="Traditional Arabic" w:cs="Traditional Arabic" w:hint="cs"/>
          <w:rtl/>
        </w:rPr>
        <w:t>این‌طور</w:t>
      </w:r>
      <w:r w:rsidR="00B774AE" w:rsidRPr="00D63B19">
        <w:rPr>
          <w:rFonts w:ascii="Traditional Arabic" w:hAnsi="Traditional Arabic" w:cs="Traditional Arabic" w:hint="cs"/>
          <w:rtl/>
        </w:rPr>
        <w:t xml:space="preserve"> است، </w:t>
      </w:r>
      <w:r w:rsidR="007D3587" w:rsidRPr="00D63B19">
        <w:rPr>
          <w:rFonts w:ascii="Traditional Arabic" w:hAnsi="Traditional Arabic" w:cs="Traditional Arabic" w:hint="cs"/>
          <w:rtl/>
        </w:rPr>
        <w:t>به‌عبارت‌دیگر</w:t>
      </w:r>
      <w:r w:rsidR="00B774AE" w:rsidRPr="00D63B19">
        <w:rPr>
          <w:rFonts w:ascii="Traditional Arabic" w:hAnsi="Traditional Arabic" w:cs="Traditional Arabic" w:hint="cs"/>
          <w:rtl/>
        </w:rPr>
        <w:t xml:space="preserve"> نکته اول در این مبحث گفته ما این است که؛ اصل اینکه حکم تابع ملاک واقعی است</w:t>
      </w:r>
      <w:r w:rsidR="002F1341" w:rsidRPr="00D63B19">
        <w:rPr>
          <w:rFonts w:ascii="Traditional Arabic" w:hAnsi="Traditional Arabic" w:cs="Traditional Arabic"/>
        </w:rPr>
        <w:t xml:space="preserve"> </w:t>
      </w:r>
      <w:r w:rsidR="002F1341" w:rsidRPr="00D63B19">
        <w:rPr>
          <w:rFonts w:ascii="Traditional Arabic" w:hAnsi="Traditional Arabic" w:cs="Traditional Arabic" w:hint="cs"/>
          <w:rtl/>
        </w:rPr>
        <w:t xml:space="preserve">، اصل در </w:t>
      </w:r>
      <w:r w:rsidR="007D3587" w:rsidRPr="00D63B19">
        <w:rPr>
          <w:rFonts w:ascii="Traditional Arabic" w:hAnsi="Traditional Arabic" w:cs="Traditional Arabic" w:hint="cs"/>
          <w:rtl/>
        </w:rPr>
        <w:t>این‌یک</w:t>
      </w:r>
      <w:r w:rsidR="002F1341" w:rsidRPr="00D63B19">
        <w:rPr>
          <w:rFonts w:ascii="Traditional Arabic" w:hAnsi="Traditional Arabic" w:cs="Traditional Arabic" w:hint="cs"/>
          <w:rtl/>
        </w:rPr>
        <w:t xml:space="preserve"> حکم عقلی است</w:t>
      </w:r>
      <w:r w:rsidR="009F0EA1" w:rsidRPr="00D63B19">
        <w:rPr>
          <w:rFonts w:ascii="Traditional Arabic" w:hAnsi="Traditional Arabic" w:cs="Traditional Arabic" w:hint="cs"/>
          <w:rtl/>
        </w:rPr>
        <w:t xml:space="preserve">، بحث اشعری و معتزله </w:t>
      </w:r>
      <w:r w:rsidR="00F4456A" w:rsidRPr="00D63B19">
        <w:rPr>
          <w:rFonts w:ascii="Traditional Arabic" w:hAnsi="Traditional Arabic" w:cs="Traditional Arabic" w:hint="cs"/>
          <w:rtl/>
        </w:rPr>
        <w:t xml:space="preserve">با یک بیان عقلی </w:t>
      </w:r>
      <w:r w:rsidR="009F0EA1" w:rsidRPr="00D63B19">
        <w:rPr>
          <w:rFonts w:ascii="Traditional Arabic" w:hAnsi="Traditional Arabic" w:cs="Traditional Arabic" w:hint="cs"/>
          <w:rtl/>
        </w:rPr>
        <w:t xml:space="preserve">تعیین موضع </w:t>
      </w:r>
      <w:r w:rsidR="007D3587" w:rsidRPr="00D63B19">
        <w:rPr>
          <w:rFonts w:ascii="Traditional Arabic" w:hAnsi="Traditional Arabic" w:cs="Traditional Arabic" w:hint="cs"/>
          <w:rtl/>
        </w:rPr>
        <w:t>می‌کنیم</w:t>
      </w:r>
      <w:r w:rsidR="00F4456A" w:rsidRPr="00D63B19">
        <w:rPr>
          <w:rFonts w:ascii="Traditional Arabic" w:hAnsi="Traditional Arabic" w:cs="Traditional Arabic" w:hint="cs"/>
          <w:rtl/>
        </w:rPr>
        <w:t xml:space="preserve"> که حکم تابع ملاک است</w:t>
      </w:r>
      <w:r w:rsidR="007E5964" w:rsidRPr="00D63B19">
        <w:rPr>
          <w:rFonts w:ascii="Traditional Arabic" w:hAnsi="Traditional Arabic" w:cs="Traditional Arabic" w:hint="cs"/>
          <w:rtl/>
        </w:rPr>
        <w:t xml:space="preserve">، امّا اینکه این ملاک در متعلق است؛ نکته دومی است که اینجا بیشتر به ظهورات تمسک </w:t>
      </w:r>
      <w:r w:rsidR="007D3587" w:rsidRPr="00D63B19">
        <w:rPr>
          <w:rFonts w:ascii="Traditional Arabic" w:hAnsi="Traditional Arabic" w:cs="Traditional Arabic" w:hint="cs"/>
          <w:rtl/>
        </w:rPr>
        <w:t>می‌کنیم</w:t>
      </w:r>
      <w:r w:rsidR="007E5964" w:rsidRPr="00D63B19">
        <w:rPr>
          <w:rFonts w:ascii="Traditional Arabic" w:hAnsi="Traditional Arabic" w:cs="Traditional Arabic" w:hint="cs"/>
          <w:rtl/>
        </w:rPr>
        <w:t>، از این دو مطلب یکی عقلی و دیگری نقلی است.</w:t>
      </w:r>
    </w:p>
    <w:p w:rsidR="006D676F" w:rsidRPr="00D63B19" w:rsidRDefault="007E5964" w:rsidP="00D63B19">
      <w:pPr>
        <w:rPr>
          <w:rFonts w:ascii="Traditional Arabic" w:hAnsi="Traditional Arabic" w:cs="Traditional Arabic"/>
          <w:rtl/>
        </w:rPr>
      </w:pPr>
      <w:r w:rsidRPr="00D63B19">
        <w:rPr>
          <w:rFonts w:ascii="Traditional Arabic" w:hAnsi="Traditional Arabic" w:cs="Traditional Arabic" w:hint="cs"/>
          <w:rtl/>
        </w:rPr>
        <w:t xml:space="preserve">اینکه حکم تابع ملاک است، این بحث عقلی است، معتقدیم دلیل عقلی </w:t>
      </w:r>
      <w:r w:rsidR="007D3587" w:rsidRPr="00D63B19">
        <w:rPr>
          <w:rFonts w:ascii="Traditional Arabic" w:hAnsi="Traditional Arabic" w:cs="Traditional Arabic" w:hint="cs"/>
          <w:rtl/>
        </w:rPr>
        <w:t>می‌گوید</w:t>
      </w:r>
      <w:r w:rsidRPr="00D63B19">
        <w:rPr>
          <w:rFonts w:ascii="Traditional Arabic" w:hAnsi="Traditional Arabic" w:cs="Traditional Arabic" w:hint="cs"/>
          <w:rtl/>
        </w:rPr>
        <w:t xml:space="preserve"> حکم تابع ملاک است و آنکه حکم خودش ملاک ساز باشد درست نیست، احکام تابع مصالح و مفاسد است، این حکم عقلی است، بر اساس آن نگاه عدلیه که در فلسفه اخلاق دارد.</w:t>
      </w:r>
    </w:p>
    <w:p w:rsidR="007E5964" w:rsidRPr="00D63B19" w:rsidRDefault="007E5964" w:rsidP="00D63B19">
      <w:pPr>
        <w:rPr>
          <w:rFonts w:ascii="Traditional Arabic" w:hAnsi="Traditional Arabic" w:cs="Traditional Arabic"/>
          <w:rtl/>
        </w:rPr>
      </w:pPr>
      <w:r w:rsidRPr="00D63B19">
        <w:rPr>
          <w:rFonts w:ascii="Traditional Arabic" w:hAnsi="Traditional Arabic" w:cs="Traditional Arabic" w:hint="cs"/>
          <w:rtl/>
        </w:rPr>
        <w:t xml:space="preserve">بحث دوم نقلی است و آن این است که؛ حکم تابع ملاک است، اصل امتحان یک ملاک است، عیبی ندارد که حکمی را بگوید؛ ولو اینکه ملاکی در متعلقش نیست، </w:t>
      </w:r>
      <w:r w:rsidR="007D3587" w:rsidRPr="00D63B19">
        <w:rPr>
          <w:rFonts w:ascii="Traditional Arabic" w:hAnsi="Traditional Arabic" w:cs="Traditional Arabic" w:hint="cs"/>
          <w:rtl/>
        </w:rPr>
        <w:t>به‌عنوان</w:t>
      </w:r>
      <w:r w:rsidRPr="00D63B19">
        <w:rPr>
          <w:rFonts w:ascii="Traditional Arabic" w:hAnsi="Traditional Arabic" w:cs="Traditional Arabic" w:hint="cs"/>
          <w:rtl/>
        </w:rPr>
        <w:t xml:space="preserve"> امتحان این حکم را بگوید</w:t>
      </w:r>
      <w:r w:rsidR="005B3D4F" w:rsidRPr="00D63B19">
        <w:rPr>
          <w:rFonts w:ascii="Traditional Arabic" w:hAnsi="Traditional Arabic" w:cs="Traditional Arabic" w:hint="cs"/>
          <w:rtl/>
        </w:rPr>
        <w:t xml:space="preserve"> یا</w:t>
      </w:r>
      <w:r w:rsidR="00B43DF1"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به‌عنوان</w:t>
      </w:r>
      <w:r w:rsidR="00B43DF1" w:rsidRPr="00D63B19">
        <w:rPr>
          <w:rFonts w:ascii="Traditional Arabic" w:hAnsi="Traditional Arabic" w:cs="Traditional Arabic" w:hint="cs"/>
          <w:rtl/>
        </w:rPr>
        <w:t xml:space="preserve"> مصلحت سلوکیه هم باشد که در متعلق نیست</w:t>
      </w:r>
      <w:r w:rsidR="005B3D4F" w:rsidRPr="00D63B19">
        <w:rPr>
          <w:rFonts w:ascii="Traditional Arabic" w:hAnsi="Traditional Arabic" w:cs="Traditional Arabic" w:hint="cs"/>
          <w:rtl/>
        </w:rPr>
        <w:t xml:space="preserve">، عقلاً محال نیست، لذا در بحث دوم، بحث عقلی نداریم، ملاک </w:t>
      </w:r>
      <w:r w:rsidR="007D3587" w:rsidRPr="00D63B19">
        <w:rPr>
          <w:rFonts w:ascii="Traditional Arabic" w:hAnsi="Traditional Arabic" w:cs="Traditional Arabic" w:hint="cs"/>
          <w:rtl/>
        </w:rPr>
        <w:t>می‌تواند</w:t>
      </w:r>
      <w:r w:rsidR="005B3D4F" w:rsidRPr="00D63B19">
        <w:rPr>
          <w:rFonts w:ascii="Traditional Arabic" w:hAnsi="Traditional Arabic" w:cs="Traditional Arabic" w:hint="cs"/>
          <w:rtl/>
        </w:rPr>
        <w:t xml:space="preserve"> در جعل باشد، ملاک </w:t>
      </w:r>
      <w:r w:rsidR="007D3587" w:rsidRPr="00D63B19">
        <w:rPr>
          <w:rFonts w:ascii="Traditional Arabic" w:hAnsi="Traditional Arabic" w:cs="Traditional Arabic" w:hint="cs"/>
          <w:rtl/>
        </w:rPr>
        <w:t>می‌تواند</w:t>
      </w:r>
      <w:r w:rsidR="005B3D4F" w:rsidRPr="00D63B19">
        <w:rPr>
          <w:rFonts w:ascii="Traditional Arabic" w:hAnsi="Traditional Arabic" w:cs="Traditional Arabic" w:hint="cs"/>
          <w:rtl/>
        </w:rPr>
        <w:t xml:space="preserve"> در سلوک اماره یا طریق باشد و </w:t>
      </w:r>
      <w:r w:rsidR="007D3587" w:rsidRPr="00D63B19">
        <w:rPr>
          <w:rFonts w:ascii="Traditional Arabic" w:hAnsi="Traditional Arabic" w:cs="Traditional Arabic" w:hint="cs"/>
          <w:rtl/>
        </w:rPr>
        <w:t>می‌تواند</w:t>
      </w:r>
      <w:r w:rsidR="005B3D4F" w:rsidRPr="00D63B19">
        <w:rPr>
          <w:rFonts w:ascii="Traditional Arabic" w:hAnsi="Traditional Arabic" w:cs="Traditional Arabic" w:hint="cs"/>
          <w:rtl/>
        </w:rPr>
        <w:t xml:space="preserve"> ملاک در ذات متعلق باشد</w:t>
      </w:r>
      <w:r w:rsidR="00125CC2" w:rsidRPr="00D63B19">
        <w:rPr>
          <w:rFonts w:ascii="Traditional Arabic" w:hAnsi="Traditional Arabic" w:cs="Traditional Arabic" w:hint="cs"/>
          <w:rtl/>
        </w:rPr>
        <w:t>، بحث دوم</w:t>
      </w:r>
      <w:r w:rsidR="0029403B" w:rsidRPr="00D63B19">
        <w:rPr>
          <w:rFonts w:ascii="Traditional Arabic" w:hAnsi="Traditional Arabic" w:cs="Traditional Arabic" w:hint="cs"/>
          <w:rtl/>
        </w:rPr>
        <w:t>؛</w:t>
      </w:r>
      <w:r w:rsidR="00125CC2" w:rsidRPr="00D63B19">
        <w:rPr>
          <w:rFonts w:ascii="Traditional Arabic" w:hAnsi="Traditional Arabic" w:cs="Traditional Arabic" w:hint="cs"/>
          <w:rtl/>
        </w:rPr>
        <w:t xml:space="preserve"> بحث ظهوری </w:t>
      </w:r>
      <w:r w:rsidR="0029403B" w:rsidRPr="00D63B19">
        <w:rPr>
          <w:rFonts w:ascii="Traditional Arabic" w:hAnsi="Traditional Arabic" w:cs="Traditional Arabic" w:hint="cs"/>
          <w:rtl/>
        </w:rPr>
        <w:t xml:space="preserve">و نقلی </w:t>
      </w:r>
      <w:r w:rsidR="00125CC2" w:rsidRPr="00D63B19">
        <w:rPr>
          <w:rFonts w:ascii="Traditional Arabic" w:hAnsi="Traditional Arabic" w:cs="Traditional Arabic" w:hint="cs"/>
          <w:rtl/>
        </w:rPr>
        <w:t>است</w:t>
      </w:r>
      <w:r w:rsidR="00FD7E9F" w:rsidRPr="00D63B19">
        <w:rPr>
          <w:rFonts w:ascii="Traditional Arabic" w:hAnsi="Traditional Arabic" w:cs="Traditional Arabic" w:hint="cs"/>
          <w:rtl/>
        </w:rPr>
        <w:t>.</w:t>
      </w:r>
    </w:p>
    <w:p w:rsidR="005C2353" w:rsidRPr="00D63B19" w:rsidRDefault="005C2353" w:rsidP="00D63B19">
      <w:pPr>
        <w:pStyle w:val="Heading2"/>
        <w:rPr>
          <w:rFonts w:ascii="Traditional Arabic" w:hAnsi="Traditional Arabic" w:cs="Traditional Arabic"/>
          <w:color w:val="FF0000"/>
          <w:rtl/>
        </w:rPr>
      </w:pPr>
      <w:bookmarkStart w:id="2" w:name="_Toc461311470"/>
      <w:r w:rsidRPr="00D63B19">
        <w:rPr>
          <w:rFonts w:ascii="Traditional Arabic" w:hAnsi="Traditional Arabic" w:cs="Traditional Arabic" w:hint="cs"/>
          <w:color w:val="FF0000"/>
          <w:rtl/>
        </w:rPr>
        <w:t>تبعیت احکام از مصالح و مفاسد</w:t>
      </w:r>
      <w:bookmarkEnd w:id="2"/>
    </w:p>
    <w:p w:rsidR="00FD7E9F" w:rsidRPr="00D63B19" w:rsidRDefault="000A4EB9" w:rsidP="00D63B19">
      <w:pPr>
        <w:rPr>
          <w:rFonts w:ascii="Traditional Arabic" w:hAnsi="Traditional Arabic" w:cs="Traditional Arabic"/>
          <w:rtl/>
        </w:rPr>
      </w:pPr>
      <w:r w:rsidRPr="00D63B19">
        <w:rPr>
          <w:rFonts w:ascii="Traditional Arabic" w:hAnsi="Traditional Arabic" w:cs="Traditional Arabic" w:hint="cs"/>
          <w:rtl/>
        </w:rPr>
        <w:t xml:space="preserve">بحث اول را باید در بحث عدلیه و اشعری </w:t>
      </w:r>
      <w:r w:rsidR="005C2353" w:rsidRPr="00D63B19">
        <w:rPr>
          <w:rFonts w:ascii="Traditional Arabic" w:hAnsi="Traditional Arabic" w:cs="Traditional Arabic" w:hint="cs"/>
          <w:rtl/>
        </w:rPr>
        <w:t>دید</w:t>
      </w:r>
      <w:r w:rsidRPr="00D63B19">
        <w:rPr>
          <w:rFonts w:ascii="Traditional Arabic" w:hAnsi="Traditional Arabic" w:cs="Traditional Arabic" w:hint="cs"/>
          <w:rtl/>
        </w:rPr>
        <w:t>، تبعیت احکام را از مصالح و مفاسد را بپذیریم و باید هم بپذیریم</w:t>
      </w:r>
      <w:r w:rsidR="00B069E7" w:rsidRPr="00D63B19">
        <w:rPr>
          <w:rFonts w:ascii="Traditional Arabic" w:hAnsi="Traditional Arabic" w:cs="Traditional Arabic" w:hint="cs"/>
          <w:rtl/>
        </w:rPr>
        <w:t>.</w:t>
      </w:r>
    </w:p>
    <w:p w:rsidR="00B069E7" w:rsidRPr="00D63B19" w:rsidRDefault="00B069E7" w:rsidP="00D63B19">
      <w:pPr>
        <w:rPr>
          <w:rFonts w:ascii="Traditional Arabic" w:hAnsi="Traditional Arabic" w:cs="Traditional Arabic"/>
          <w:rtl/>
        </w:rPr>
      </w:pPr>
      <w:r w:rsidRPr="00D63B19">
        <w:rPr>
          <w:rFonts w:ascii="Traditional Arabic" w:hAnsi="Traditional Arabic" w:cs="Traditional Arabic" w:hint="cs"/>
          <w:rtl/>
        </w:rPr>
        <w:lastRenderedPageBreak/>
        <w:t xml:space="preserve">بحث دوم با بحث اول حلّ </w:t>
      </w:r>
      <w:r w:rsidR="007D3587" w:rsidRPr="00D63B19">
        <w:rPr>
          <w:rFonts w:ascii="Traditional Arabic" w:hAnsi="Traditional Arabic" w:cs="Traditional Arabic" w:hint="cs"/>
          <w:rtl/>
        </w:rPr>
        <w:t>نمی‌شود</w:t>
      </w:r>
      <w:r w:rsidRPr="00D63B19">
        <w:rPr>
          <w:rFonts w:ascii="Traditional Arabic" w:hAnsi="Traditional Arabic" w:cs="Traditional Arabic" w:hint="cs"/>
          <w:rtl/>
        </w:rPr>
        <w:t xml:space="preserve">، اینکه مولای حکیم در قوانین و تشریعات خود مصالح و مفاسدی را </w:t>
      </w:r>
      <w:r w:rsidR="007D3587" w:rsidRPr="00D63B19">
        <w:rPr>
          <w:rFonts w:ascii="Traditional Arabic" w:hAnsi="Traditional Arabic" w:cs="Traditional Arabic" w:hint="cs"/>
          <w:rtl/>
        </w:rPr>
        <w:t>مدنظر</w:t>
      </w:r>
      <w:r w:rsidRPr="00D63B19">
        <w:rPr>
          <w:rFonts w:ascii="Traditional Arabic" w:hAnsi="Traditional Arabic" w:cs="Traditional Arabic" w:hint="cs"/>
          <w:rtl/>
        </w:rPr>
        <w:t xml:space="preserve"> قرار </w:t>
      </w:r>
      <w:r w:rsidR="007D3587" w:rsidRPr="00D63B19">
        <w:rPr>
          <w:rFonts w:ascii="Traditional Arabic" w:hAnsi="Traditional Arabic" w:cs="Traditional Arabic" w:hint="cs"/>
          <w:rtl/>
        </w:rPr>
        <w:t>می‌دهد</w:t>
      </w:r>
      <w:r w:rsidRPr="00D63B19">
        <w:rPr>
          <w:rFonts w:ascii="Traditional Arabic" w:hAnsi="Traditional Arabic" w:cs="Traditional Arabic" w:hint="cs"/>
          <w:rtl/>
        </w:rPr>
        <w:t xml:space="preserve"> و جعل </w:t>
      </w:r>
      <w:r w:rsidR="007D3587" w:rsidRPr="00D63B19">
        <w:rPr>
          <w:rFonts w:ascii="Traditional Arabic" w:hAnsi="Traditional Arabic" w:cs="Traditional Arabic" w:hint="cs"/>
          <w:rtl/>
        </w:rPr>
        <w:t>می‌کند</w:t>
      </w:r>
      <w:r w:rsidRPr="00D63B19">
        <w:rPr>
          <w:rFonts w:ascii="Traditional Arabic" w:hAnsi="Traditional Arabic" w:cs="Traditional Arabic" w:hint="cs"/>
          <w:rtl/>
        </w:rPr>
        <w:t xml:space="preserve">، در مرحله اول این را عقل </w:t>
      </w:r>
      <w:r w:rsidR="007D3587" w:rsidRPr="00D63B19">
        <w:rPr>
          <w:rFonts w:ascii="Traditional Arabic" w:hAnsi="Traditional Arabic" w:cs="Traditional Arabic" w:hint="cs"/>
          <w:rtl/>
        </w:rPr>
        <w:t>می‌گوید</w:t>
      </w:r>
      <w:r w:rsidRPr="00D63B19">
        <w:rPr>
          <w:rFonts w:ascii="Traditional Arabic" w:hAnsi="Traditional Arabic" w:cs="Traditional Arabic" w:hint="cs"/>
          <w:rtl/>
        </w:rPr>
        <w:t>، امّا این مصلحت و مفسده کجاست؛ در جعل است، در سلوک یا در متعلق است، سه یا چهار تصویری که در اصول بخش امارات آمده است</w:t>
      </w:r>
      <w:r w:rsidR="0051568A" w:rsidRPr="00D63B19">
        <w:rPr>
          <w:rFonts w:ascii="Traditional Arabic" w:hAnsi="Traditional Arabic" w:cs="Traditional Arabic" w:hint="cs"/>
          <w:rtl/>
        </w:rPr>
        <w:t>، بحث دوم نیاز به استظهارات و ادله نقلیه دارد.</w:t>
      </w:r>
    </w:p>
    <w:p w:rsidR="0051568A" w:rsidRPr="00D63B19" w:rsidRDefault="0051568A" w:rsidP="00D63B19">
      <w:pPr>
        <w:rPr>
          <w:rFonts w:ascii="Traditional Arabic" w:hAnsi="Traditional Arabic" w:cs="Traditional Arabic"/>
          <w:rtl/>
        </w:rPr>
      </w:pPr>
      <w:r w:rsidRPr="00D63B19">
        <w:rPr>
          <w:rFonts w:ascii="Traditional Arabic" w:hAnsi="Traditional Arabic" w:cs="Traditional Arabic" w:hint="cs"/>
          <w:rtl/>
        </w:rPr>
        <w:t>برای بحث دوم هم شواهد روایی وجود دارد</w:t>
      </w:r>
      <w:r w:rsidR="004C4816" w:rsidRPr="00D63B19">
        <w:rPr>
          <w:rFonts w:ascii="Traditional Arabic" w:hAnsi="Traditional Arabic" w:cs="Traditional Arabic" w:hint="cs"/>
          <w:rtl/>
        </w:rPr>
        <w:t xml:space="preserve"> که اصل این است که احکام و تشریعات بر اساس مصالحی در صرف جعل یا صرف انشاء انجام نشود یا </w:t>
      </w:r>
      <w:r w:rsidR="007D3587" w:rsidRPr="00D63B19">
        <w:rPr>
          <w:rFonts w:ascii="Traditional Arabic" w:hAnsi="Traditional Arabic" w:cs="Traditional Arabic" w:hint="cs"/>
          <w:rtl/>
        </w:rPr>
        <w:t>به خاطر</w:t>
      </w:r>
      <w:r w:rsidR="004C4816" w:rsidRPr="00D63B19">
        <w:rPr>
          <w:rFonts w:ascii="Traditional Arabic" w:hAnsi="Traditional Arabic" w:cs="Traditional Arabic" w:hint="cs"/>
          <w:rtl/>
        </w:rPr>
        <w:t xml:space="preserve"> پیمودن مسیر بالفرض که مصلحت سلوکیه تصویر معقولی داشته باشد، اصل این است که این مصلحت </w:t>
      </w:r>
      <w:r w:rsidR="00145E11" w:rsidRPr="00D63B19">
        <w:rPr>
          <w:rFonts w:ascii="Traditional Arabic" w:hAnsi="Traditional Arabic" w:cs="Traditional Arabic" w:hint="cs"/>
          <w:rtl/>
        </w:rPr>
        <w:t xml:space="preserve">یا مفسده </w:t>
      </w:r>
      <w:r w:rsidR="004C4816" w:rsidRPr="00D63B19">
        <w:rPr>
          <w:rFonts w:ascii="Traditional Arabic" w:hAnsi="Traditional Arabic" w:cs="Traditional Arabic" w:hint="cs"/>
          <w:rtl/>
        </w:rPr>
        <w:t>ذات خود عمل است</w:t>
      </w:r>
      <w:r w:rsidR="00145E11"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می‌گوید</w:t>
      </w:r>
      <w:r w:rsidR="00145E11" w:rsidRPr="00D63B19">
        <w:rPr>
          <w:rFonts w:ascii="Traditional Arabic" w:hAnsi="Traditional Arabic" w:cs="Traditional Arabic" w:hint="cs"/>
          <w:rtl/>
        </w:rPr>
        <w:t xml:space="preserve">«لا تشرب الخمر»، حکمتش این نیست که </w:t>
      </w:r>
      <w:r w:rsidR="007D3587" w:rsidRPr="00D63B19">
        <w:rPr>
          <w:rFonts w:ascii="Traditional Arabic" w:hAnsi="Traditional Arabic" w:cs="Traditional Arabic" w:hint="cs"/>
          <w:rtl/>
        </w:rPr>
        <w:t>می‌خواهد</w:t>
      </w:r>
      <w:r w:rsidR="00145E11" w:rsidRPr="00D63B19">
        <w:rPr>
          <w:rFonts w:ascii="Traditional Arabic" w:hAnsi="Traditional Arabic" w:cs="Traditional Arabic" w:hint="cs"/>
          <w:rtl/>
        </w:rPr>
        <w:t xml:space="preserve"> امتحان کند</w:t>
      </w:r>
      <w:r w:rsidR="00BF6514" w:rsidRPr="00D63B19">
        <w:rPr>
          <w:rFonts w:ascii="Traditional Arabic" w:hAnsi="Traditional Arabic" w:cs="Traditional Arabic" w:hint="cs"/>
          <w:rtl/>
        </w:rPr>
        <w:t xml:space="preserve"> یا مصلحتش در این نیست که حرف این راوی را گوش بکنید، تعبد به روای به انسان یک روحیه معنوی </w:t>
      </w:r>
      <w:r w:rsidR="007D3587" w:rsidRPr="00D63B19">
        <w:rPr>
          <w:rFonts w:ascii="Traditional Arabic" w:hAnsi="Traditional Arabic" w:cs="Traditional Arabic" w:hint="cs"/>
          <w:rtl/>
        </w:rPr>
        <w:t>می‌دهد</w:t>
      </w:r>
      <w:r w:rsidR="00A61F63" w:rsidRPr="00D63B19">
        <w:rPr>
          <w:rFonts w:ascii="Traditional Arabic" w:hAnsi="Traditional Arabic" w:cs="Traditional Arabic" w:hint="cs"/>
          <w:rtl/>
        </w:rPr>
        <w:t xml:space="preserve">، اصل این است که در خود خمر </w:t>
      </w:r>
      <w:r w:rsidR="007D3587" w:rsidRPr="00D63B19">
        <w:rPr>
          <w:rFonts w:ascii="Traditional Arabic" w:hAnsi="Traditional Arabic" w:cs="Traditional Arabic" w:hint="cs"/>
          <w:rtl/>
        </w:rPr>
        <w:t>یک‌چیزی</w:t>
      </w:r>
      <w:r w:rsidR="00A61F63" w:rsidRPr="00D63B19">
        <w:rPr>
          <w:rFonts w:ascii="Traditional Arabic" w:hAnsi="Traditional Arabic" w:cs="Traditional Arabic" w:hint="cs"/>
          <w:rtl/>
        </w:rPr>
        <w:t xml:space="preserve"> است، نه اینکه در پیرامون و حواشی یک مصلحتی است.</w:t>
      </w:r>
    </w:p>
    <w:p w:rsidR="005C2353" w:rsidRPr="00D63B19" w:rsidRDefault="007D3587" w:rsidP="00D63B19">
      <w:pPr>
        <w:pStyle w:val="Heading3"/>
        <w:rPr>
          <w:rFonts w:ascii="Traditional Arabic" w:hAnsi="Traditional Arabic" w:cs="Traditional Arabic"/>
          <w:color w:val="FF0000"/>
          <w:rtl/>
        </w:rPr>
      </w:pPr>
      <w:bookmarkStart w:id="3" w:name="_Toc461311471"/>
      <w:r w:rsidRPr="00D63B19">
        <w:rPr>
          <w:rFonts w:ascii="Traditional Arabic" w:hAnsi="Traditional Arabic" w:cs="Traditional Arabic" w:hint="cs"/>
          <w:color w:val="FF0000"/>
          <w:rtl/>
        </w:rPr>
        <w:t>گزاره‌های</w:t>
      </w:r>
      <w:r w:rsidR="005C2353" w:rsidRPr="00D63B19">
        <w:rPr>
          <w:rFonts w:ascii="Traditional Arabic" w:hAnsi="Traditional Arabic" w:cs="Traditional Arabic" w:hint="cs"/>
          <w:color w:val="FF0000"/>
          <w:rtl/>
        </w:rPr>
        <w:t xml:space="preserve"> هماورد علوم</w:t>
      </w:r>
      <w:bookmarkEnd w:id="3"/>
    </w:p>
    <w:p w:rsidR="00A61F63" w:rsidRPr="00D63B19" w:rsidRDefault="007D3587" w:rsidP="00D63B19">
      <w:pPr>
        <w:rPr>
          <w:rFonts w:ascii="Traditional Arabic" w:hAnsi="Traditional Arabic" w:cs="Traditional Arabic"/>
          <w:rtl/>
        </w:rPr>
      </w:pPr>
      <w:r w:rsidRPr="00D63B19">
        <w:rPr>
          <w:rFonts w:ascii="Traditional Arabic" w:hAnsi="Traditional Arabic" w:cs="Traditional Arabic" w:hint="cs"/>
          <w:rtl/>
        </w:rPr>
        <w:t>به خاطر</w:t>
      </w:r>
      <w:r w:rsidR="00A61F63" w:rsidRPr="00D63B19">
        <w:rPr>
          <w:rFonts w:ascii="Traditional Arabic" w:hAnsi="Traditional Arabic" w:cs="Traditional Arabic" w:hint="cs"/>
          <w:rtl/>
        </w:rPr>
        <w:t xml:space="preserve"> اینکه از بسیاری از </w:t>
      </w:r>
      <w:r w:rsidRPr="00D63B19">
        <w:rPr>
          <w:rFonts w:ascii="Traditional Arabic" w:hAnsi="Traditional Arabic" w:cs="Traditional Arabic" w:hint="cs"/>
          <w:rtl/>
        </w:rPr>
        <w:t>گزاره‌های</w:t>
      </w:r>
      <w:r w:rsidR="00A61F63" w:rsidRPr="00D63B19">
        <w:rPr>
          <w:rFonts w:ascii="Traditional Arabic" w:hAnsi="Traditional Arabic" w:cs="Traditional Arabic" w:hint="cs"/>
          <w:rtl/>
        </w:rPr>
        <w:t xml:space="preserve"> عبور بکنیم و برسیم به یک </w:t>
      </w:r>
      <w:r w:rsidRPr="00D63B19">
        <w:rPr>
          <w:rFonts w:ascii="Traditional Arabic" w:hAnsi="Traditional Arabic" w:cs="Traditional Arabic" w:hint="cs"/>
          <w:rtl/>
        </w:rPr>
        <w:t>گزاره‌های</w:t>
      </w:r>
      <w:r w:rsidR="00A61F63" w:rsidRPr="00D63B19">
        <w:rPr>
          <w:rFonts w:ascii="Traditional Arabic" w:hAnsi="Traditional Arabic" w:cs="Traditional Arabic" w:hint="cs"/>
          <w:rtl/>
        </w:rPr>
        <w:t xml:space="preserve">ی که هماورد </w:t>
      </w:r>
      <w:r w:rsidRPr="00D63B19">
        <w:rPr>
          <w:rFonts w:ascii="Traditional Arabic" w:hAnsi="Traditional Arabic" w:cs="Traditional Arabic" w:hint="cs"/>
          <w:rtl/>
        </w:rPr>
        <w:t>گزاره‌های</w:t>
      </w:r>
      <w:r w:rsidR="00A61F63" w:rsidRPr="00D63B19">
        <w:rPr>
          <w:rFonts w:ascii="Traditional Arabic" w:hAnsi="Traditional Arabic" w:cs="Traditional Arabic" w:hint="cs"/>
          <w:rtl/>
        </w:rPr>
        <w:t xml:space="preserve"> علوم انسانی یا علوم دیگر بشود، نیاز به این داریم که هر دو مسیر را طی بکنیم.</w:t>
      </w:r>
    </w:p>
    <w:p w:rsidR="00A61F63" w:rsidRPr="00D63B19" w:rsidRDefault="00A61F63" w:rsidP="00D63B19">
      <w:pPr>
        <w:rPr>
          <w:rFonts w:ascii="Traditional Arabic" w:hAnsi="Traditional Arabic" w:cs="Traditional Arabic"/>
          <w:rtl/>
        </w:rPr>
      </w:pPr>
      <w:r w:rsidRPr="00D63B19">
        <w:rPr>
          <w:rFonts w:ascii="Traditional Arabic" w:hAnsi="Traditional Arabic" w:cs="Traditional Arabic" w:hint="cs"/>
          <w:rtl/>
        </w:rPr>
        <w:t>بحث اول کاملاً بحث عقلی است، البته مانعی ندارد در بحث عقلی یک دلیل نقلی هم پیدا بشود</w:t>
      </w:r>
      <w:r w:rsidR="00831D26" w:rsidRPr="00D63B19">
        <w:rPr>
          <w:rFonts w:ascii="Traditional Arabic" w:hAnsi="Traditional Arabic" w:cs="Traditional Arabic" w:hint="cs"/>
          <w:rtl/>
        </w:rPr>
        <w:t xml:space="preserve"> و این هم </w:t>
      </w:r>
      <w:r w:rsidR="007D3587" w:rsidRPr="00D63B19">
        <w:rPr>
          <w:rFonts w:ascii="Traditional Arabic" w:hAnsi="Traditional Arabic" w:cs="Traditional Arabic" w:hint="cs"/>
          <w:rtl/>
        </w:rPr>
        <w:t>مؤید</w:t>
      </w:r>
      <w:r w:rsidR="00831D26"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می‌شود</w:t>
      </w:r>
      <w:r w:rsidR="00831D26" w:rsidRPr="00D63B19">
        <w:rPr>
          <w:rFonts w:ascii="Traditional Arabic" w:hAnsi="Traditional Arabic" w:cs="Traditional Arabic" w:hint="cs"/>
          <w:rtl/>
        </w:rPr>
        <w:t>، اما نقلی هم نباشد</w:t>
      </w:r>
      <w:r w:rsidR="007D3587" w:rsidRPr="00D63B19">
        <w:rPr>
          <w:rFonts w:ascii="Traditional Arabic" w:hAnsi="Traditional Arabic" w:cs="Traditional Arabic" w:hint="cs"/>
          <w:rtl/>
        </w:rPr>
        <w:t>،</w:t>
      </w:r>
      <w:r w:rsidR="00831D26" w:rsidRPr="00D63B19">
        <w:rPr>
          <w:rFonts w:ascii="Traditional Arabic" w:hAnsi="Traditional Arabic" w:cs="Traditional Arabic" w:hint="cs"/>
          <w:rtl/>
        </w:rPr>
        <w:t xml:space="preserve"> با عقلی تنها </w:t>
      </w:r>
      <w:r w:rsidR="007D3587" w:rsidRPr="00D63B19">
        <w:rPr>
          <w:rFonts w:ascii="Traditional Arabic" w:hAnsi="Traditional Arabic" w:cs="Traditional Arabic" w:hint="cs"/>
          <w:rtl/>
        </w:rPr>
        <w:t>می‌شود</w:t>
      </w:r>
      <w:r w:rsidR="00831D26" w:rsidRPr="00D63B19">
        <w:rPr>
          <w:rFonts w:ascii="Traditional Arabic" w:hAnsi="Traditional Arabic" w:cs="Traditional Arabic" w:hint="cs"/>
          <w:rtl/>
        </w:rPr>
        <w:t xml:space="preserve"> مسئله حل </w:t>
      </w:r>
      <w:r w:rsidR="007D3587" w:rsidRPr="00D63B19">
        <w:rPr>
          <w:rFonts w:ascii="Traditional Arabic" w:hAnsi="Traditional Arabic" w:cs="Traditional Arabic" w:hint="cs"/>
          <w:rtl/>
        </w:rPr>
        <w:t>می‌شود</w:t>
      </w:r>
      <w:r w:rsidR="00831D26" w:rsidRPr="00D63B19">
        <w:rPr>
          <w:rFonts w:ascii="Traditional Arabic" w:hAnsi="Traditional Arabic" w:cs="Traditional Arabic" w:hint="cs"/>
          <w:rtl/>
        </w:rPr>
        <w:t>، اما مرحله دوم با عقل ن</w:t>
      </w:r>
      <w:r w:rsidR="007D3587" w:rsidRPr="00D63B19">
        <w:rPr>
          <w:rFonts w:ascii="Traditional Arabic" w:hAnsi="Traditional Arabic" w:cs="Traditional Arabic" w:hint="cs"/>
          <w:rtl/>
        </w:rPr>
        <w:t>می‌تواند</w:t>
      </w:r>
      <w:r w:rsidR="00831D26" w:rsidRPr="00D63B19">
        <w:rPr>
          <w:rFonts w:ascii="Traditional Arabic" w:hAnsi="Traditional Arabic" w:cs="Traditional Arabic" w:hint="cs"/>
          <w:rtl/>
        </w:rPr>
        <w:t xml:space="preserve"> مسئله را تمام کرد؛ یعنی دلیل عقلی وجود ندارد مثلاً بگوید؛ </w:t>
      </w:r>
      <w:r w:rsidR="007D3587" w:rsidRPr="00D63B19">
        <w:rPr>
          <w:rFonts w:ascii="Traditional Arabic" w:hAnsi="Traditional Arabic" w:cs="Traditional Arabic" w:hint="cs"/>
          <w:rtl/>
        </w:rPr>
        <w:t>هرگاه</w:t>
      </w:r>
      <w:r w:rsidR="00831D26" w:rsidRPr="00D63B19">
        <w:rPr>
          <w:rFonts w:ascii="Traditional Arabic" w:hAnsi="Traditional Arabic" w:cs="Traditional Arabic" w:hint="cs"/>
          <w:rtl/>
        </w:rPr>
        <w:t xml:space="preserve"> مولای حکیمی حتی خداوند </w:t>
      </w:r>
      <w:r w:rsidR="007D3587" w:rsidRPr="00D63B19">
        <w:rPr>
          <w:rFonts w:ascii="Traditional Arabic" w:hAnsi="Traditional Arabic" w:cs="Traditional Arabic" w:hint="cs"/>
          <w:rtl/>
        </w:rPr>
        <w:t>تبارک‌وتعالی</w:t>
      </w:r>
      <w:r w:rsidR="00831D26" w:rsidRPr="00D63B19">
        <w:rPr>
          <w:rFonts w:ascii="Traditional Arabic" w:hAnsi="Traditional Arabic" w:cs="Traditional Arabic" w:hint="cs"/>
          <w:rtl/>
        </w:rPr>
        <w:t xml:space="preserve"> فرمانی </w:t>
      </w:r>
      <w:r w:rsidR="007D3587" w:rsidRPr="00D63B19">
        <w:rPr>
          <w:rFonts w:ascii="Traditional Arabic" w:hAnsi="Traditional Arabic" w:cs="Traditional Arabic" w:hint="cs"/>
          <w:rtl/>
        </w:rPr>
        <w:t>می‌دهد</w:t>
      </w:r>
      <w:r w:rsidR="00831D26" w:rsidRPr="00D63B19">
        <w:rPr>
          <w:rFonts w:ascii="Traditional Arabic" w:hAnsi="Traditional Arabic" w:cs="Traditional Arabic" w:hint="cs"/>
          <w:rtl/>
        </w:rPr>
        <w:t xml:space="preserve">، مصلحت یا مفسده در متعلق است، عقل ما در اینجا قاصر است، اما نقل و ظهورات </w:t>
      </w:r>
      <w:r w:rsidR="007D3587" w:rsidRPr="00D63B19">
        <w:rPr>
          <w:rFonts w:ascii="Traditional Arabic" w:hAnsi="Traditional Arabic" w:cs="Traditional Arabic" w:hint="cs"/>
          <w:rtl/>
        </w:rPr>
        <w:t>می‌گویند</w:t>
      </w:r>
      <w:r w:rsidR="00831D26" w:rsidRPr="00D63B19">
        <w:rPr>
          <w:rFonts w:ascii="Traditional Arabic" w:hAnsi="Traditional Arabic" w:cs="Traditional Arabic" w:hint="cs"/>
          <w:rtl/>
        </w:rPr>
        <w:t xml:space="preserve"> که آن در متعلق است</w:t>
      </w:r>
      <w:r w:rsidR="00191F3E" w:rsidRPr="00D63B19">
        <w:rPr>
          <w:rFonts w:ascii="Traditional Arabic" w:hAnsi="Traditional Arabic" w:cs="Traditional Arabic" w:hint="cs"/>
          <w:rtl/>
        </w:rPr>
        <w:t>.</w:t>
      </w:r>
    </w:p>
    <w:p w:rsidR="005C2353" w:rsidRPr="00D63B19" w:rsidRDefault="005C2353" w:rsidP="00D63B19">
      <w:pPr>
        <w:pStyle w:val="Heading3"/>
        <w:rPr>
          <w:rFonts w:ascii="Traditional Arabic" w:hAnsi="Traditional Arabic" w:cs="Traditional Arabic"/>
          <w:color w:val="FF0000"/>
          <w:rtl/>
        </w:rPr>
      </w:pPr>
      <w:bookmarkStart w:id="4" w:name="_Toc461311472"/>
      <w:r w:rsidRPr="00D63B19">
        <w:rPr>
          <w:rFonts w:ascii="Traditional Arabic" w:hAnsi="Traditional Arabic" w:cs="Traditional Arabic" w:hint="cs"/>
          <w:color w:val="FF0000"/>
          <w:rtl/>
        </w:rPr>
        <w:t>انواع استدلال نقلی</w:t>
      </w:r>
      <w:bookmarkEnd w:id="4"/>
    </w:p>
    <w:p w:rsidR="005C2353" w:rsidRPr="00D63B19" w:rsidRDefault="00191F3E" w:rsidP="00D63B19">
      <w:pPr>
        <w:rPr>
          <w:rFonts w:ascii="Traditional Arabic" w:hAnsi="Traditional Arabic" w:cs="Traditional Arabic"/>
          <w:rtl/>
        </w:rPr>
      </w:pPr>
      <w:r w:rsidRPr="00D63B19">
        <w:rPr>
          <w:rFonts w:ascii="Traditional Arabic" w:hAnsi="Traditional Arabic" w:cs="Traditional Arabic" w:hint="cs"/>
          <w:rtl/>
        </w:rPr>
        <w:t>در مرحله دوم استدلال نقلی دو نوع است:</w:t>
      </w:r>
    </w:p>
    <w:p w:rsidR="006C26C1" w:rsidRPr="00D63B19" w:rsidRDefault="00191F3E" w:rsidP="00D63B19">
      <w:pPr>
        <w:rPr>
          <w:rFonts w:ascii="Traditional Arabic" w:hAnsi="Traditional Arabic" w:cs="Traditional Arabic"/>
          <w:rtl/>
        </w:rPr>
      </w:pPr>
      <w:r w:rsidRPr="00D63B19">
        <w:rPr>
          <w:rFonts w:ascii="Traditional Arabic" w:hAnsi="Traditional Arabic" w:cs="Traditional Arabic" w:hint="cs"/>
          <w:rtl/>
        </w:rPr>
        <w:t xml:space="preserve"> 1- استظهارات است که ظاهر این </w:t>
      </w:r>
      <w:r w:rsidR="007D3587" w:rsidRPr="00D63B19">
        <w:rPr>
          <w:rFonts w:ascii="Traditional Arabic" w:hAnsi="Traditional Arabic" w:cs="Traditional Arabic" w:hint="cs"/>
          <w:rtl/>
        </w:rPr>
        <w:t>امرونهی‌ها</w:t>
      </w:r>
      <w:r w:rsidRPr="00D63B19">
        <w:rPr>
          <w:rFonts w:ascii="Traditional Arabic" w:hAnsi="Traditional Arabic" w:cs="Traditional Arabic" w:hint="cs"/>
          <w:rtl/>
        </w:rPr>
        <w:t xml:space="preserve"> این است که؛ خبری </w:t>
      </w:r>
      <w:r w:rsidR="007D3587" w:rsidRPr="00D63B19">
        <w:rPr>
          <w:rFonts w:ascii="Traditional Arabic" w:hAnsi="Traditional Arabic" w:cs="Traditional Arabic" w:hint="cs"/>
          <w:rtl/>
        </w:rPr>
        <w:t>در</w:t>
      </w:r>
      <w:r w:rsidR="007D3587" w:rsidRPr="00D63B19">
        <w:rPr>
          <w:rFonts w:ascii="Traditional Arabic" w:hAnsi="Traditional Arabic" w:cs="Traditional Arabic"/>
          <w:rtl/>
        </w:rPr>
        <w:t xml:space="preserve"> </w:t>
      </w:r>
      <w:r w:rsidR="007D3587" w:rsidRPr="00D63B19">
        <w:rPr>
          <w:rFonts w:ascii="Traditional Arabic" w:hAnsi="Traditional Arabic" w:cs="Traditional Arabic" w:hint="cs"/>
          <w:rtl/>
        </w:rPr>
        <w:t>ذات</w:t>
      </w:r>
      <w:r w:rsidRPr="00D63B19">
        <w:rPr>
          <w:rFonts w:ascii="Traditional Arabic" w:hAnsi="Traditional Arabic" w:cs="Traditional Arabic" w:hint="cs"/>
          <w:rtl/>
        </w:rPr>
        <w:t xml:space="preserve"> </w:t>
      </w:r>
      <w:r w:rsidR="00AA0494" w:rsidRPr="00D63B19">
        <w:rPr>
          <w:rFonts w:ascii="Traditional Arabic" w:hAnsi="Traditional Arabic" w:cs="Traditional Arabic" w:hint="cs"/>
          <w:rtl/>
        </w:rPr>
        <w:t xml:space="preserve">متعلق مصلحتاً یا مفسدتاً </w:t>
      </w:r>
      <w:r w:rsidRPr="00D63B19">
        <w:rPr>
          <w:rFonts w:ascii="Traditional Arabic" w:hAnsi="Traditional Arabic" w:cs="Traditional Arabic" w:hint="cs"/>
          <w:rtl/>
        </w:rPr>
        <w:t>است</w:t>
      </w:r>
      <w:r w:rsidR="00AA0494" w:rsidRPr="00D63B19">
        <w:rPr>
          <w:rFonts w:ascii="Traditional Arabic" w:hAnsi="Traditional Arabic" w:cs="Traditional Arabic" w:hint="cs"/>
          <w:rtl/>
        </w:rPr>
        <w:t xml:space="preserve">، علاوه بر </w:t>
      </w:r>
      <w:r w:rsidR="007D3587" w:rsidRPr="00D63B19">
        <w:rPr>
          <w:rFonts w:ascii="Traditional Arabic" w:hAnsi="Traditional Arabic" w:cs="Traditional Arabic" w:hint="cs"/>
          <w:rtl/>
        </w:rPr>
        <w:t>این‌یک</w:t>
      </w:r>
      <w:r w:rsidR="00AA0494" w:rsidRPr="00D63B19">
        <w:rPr>
          <w:rFonts w:ascii="Traditional Arabic" w:hAnsi="Traditional Arabic" w:cs="Traditional Arabic" w:hint="cs"/>
          <w:rtl/>
        </w:rPr>
        <w:t xml:space="preserve"> شواهد دیگری هم در روایات پیدا کرد</w:t>
      </w:r>
      <w:r w:rsidR="00120852"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مؤید</w:t>
      </w:r>
      <w:r w:rsidR="00120852" w:rsidRPr="00D63B19">
        <w:rPr>
          <w:rFonts w:ascii="Traditional Arabic" w:hAnsi="Traditional Arabic" w:cs="Traditional Arabic" w:hint="cs"/>
          <w:rtl/>
        </w:rPr>
        <w:t xml:space="preserve"> استظهار اصلی </w:t>
      </w:r>
      <w:r w:rsidR="007D3587" w:rsidRPr="00D63B19">
        <w:rPr>
          <w:rFonts w:ascii="Traditional Arabic" w:hAnsi="Traditional Arabic" w:cs="Traditional Arabic" w:hint="cs"/>
          <w:rtl/>
        </w:rPr>
        <w:t>می‌شود</w:t>
      </w:r>
      <w:r w:rsidR="00120852" w:rsidRPr="00D63B19">
        <w:rPr>
          <w:rFonts w:ascii="Traditional Arabic" w:hAnsi="Traditional Arabic" w:cs="Traditional Arabic" w:hint="cs"/>
          <w:rtl/>
        </w:rPr>
        <w:t xml:space="preserve">؛ یک استظهار عمومی عرفی است که زمانی که مولای حکیم صحبت </w:t>
      </w:r>
      <w:r w:rsidR="007D3587" w:rsidRPr="00D63B19">
        <w:rPr>
          <w:rFonts w:ascii="Traditional Arabic" w:hAnsi="Traditional Arabic" w:cs="Traditional Arabic" w:hint="cs"/>
          <w:rtl/>
        </w:rPr>
        <w:t>می‌کند</w:t>
      </w:r>
      <w:r w:rsidR="00120852" w:rsidRPr="00D63B19">
        <w:rPr>
          <w:rFonts w:ascii="Traditional Arabic" w:hAnsi="Traditional Arabic" w:cs="Traditional Arabic" w:hint="cs"/>
          <w:rtl/>
        </w:rPr>
        <w:t>، ناظر به متعلق است</w:t>
      </w:r>
      <w:r w:rsidR="004B4458" w:rsidRPr="00D63B19">
        <w:rPr>
          <w:rFonts w:ascii="Traditional Arabic" w:hAnsi="Traditional Arabic" w:cs="Traditional Arabic" w:hint="cs"/>
          <w:rtl/>
        </w:rPr>
        <w:t>، حالت امتحانی نیست</w:t>
      </w:r>
      <w:r w:rsidR="00E148EE" w:rsidRPr="00D63B19">
        <w:rPr>
          <w:rFonts w:ascii="Traditional Arabic" w:hAnsi="Traditional Arabic" w:cs="Traditional Arabic" w:hint="cs"/>
          <w:rtl/>
        </w:rPr>
        <w:t>، در متن خبری است، این از ظهورات اصولی است</w:t>
      </w:r>
      <w:r w:rsidR="00840037" w:rsidRPr="00D63B19">
        <w:rPr>
          <w:rFonts w:ascii="Traditional Arabic" w:hAnsi="Traditional Arabic" w:cs="Traditional Arabic" w:hint="cs"/>
          <w:rtl/>
        </w:rPr>
        <w:t>، اصل در اوامر و نواهی مولی عرفاً این است که متعلقش خبری دارد</w:t>
      </w:r>
      <w:r w:rsidR="00BD613F" w:rsidRPr="00D63B19">
        <w:rPr>
          <w:rFonts w:ascii="Traditional Arabic" w:hAnsi="Traditional Arabic" w:cs="Traditional Arabic" w:hint="cs"/>
          <w:rtl/>
        </w:rPr>
        <w:t>، امّا علاوه بر این اصل، مثل سایر اصول</w:t>
      </w:r>
      <w:r w:rsidR="0090123D" w:rsidRPr="00D63B19">
        <w:rPr>
          <w:rFonts w:ascii="Traditional Arabic" w:hAnsi="Traditional Arabic" w:cs="Traditional Arabic" w:hint="cs"/>
          <w:rtl/>
        </w:rPr>
        <w:t xml:space="preserve">، ما شواهد نقلی هم </w:t>
      </w:r>
      <w:r w:rsidR="007D3587" w:rsidRPr="00D63B19">
        <w:rPr>
          <w:rFonts w:ascii="Traditional Arabic" w:hAnsi="Traditional Arabic" w:cs="Traditional Arabic" w:hint="cs"/>
          <w:rtl/>
        </w:rPr>
        <w:t>می‌توانیم</w:t>
      </w:r>
      <w:r w:rsidR="0090123D" w:rsidRPr="00D63B19">
        <w:rPr>
          <w:rFonts w:ascii="Traditional Arabic" w:hAnsi="Traditional Arabic" w:cs="Traditional Arabic" w:hint="cs"/>
          <w:rtl/>
        </w:rPr>
        <w:t xml:space="preserve"> پیدا بکنیم</w:t>
      </w:r>
      <w:r w:rsidR="00F40C5F" w:rsidRPr="00D63B19">
        <w:rPr>
          <w:rFonts w:ascii="Traditional Arabic" w:hAnsi="Traditional Arabic" w:cs="Traditional Arabic" w:hint="cs"/>
          <w:rtl/>
        </w:rPr>
        <w:t xml:space="preserve">، به گمان بنده </w:t>
      </w:r>
      <w:r w:rsidR="007D3587" w:rsidRPr="00D63B19">
        <w:rPr>
          <w:rFonts w:ascii="Traditional Arabic" w:hAnsi="Traditional Arabic" w:cs="Traditional Arabic" w:hint="cs"/>
          <w:rtl/>
        </w:rPr>
        <w:t>می‌شود</w:t>
      </w:r>
      <w:r w:rsidR="00F40C5F" w:rsidRPr="00D63B19">
        <w:rPr>
          <w:rFonts w:ascii="Traditional Arabic" w:hAnsi="Traditional Arabic" w:cs="Traditional Arabic" w:hint="cs"/>
          <w:rtl/>
        </w:rPr>
        <w:t xml:space="preserve"> آیات و روایاتی پیدا کرد که </w:t>
      </w:r>
      <w:r w:rsidR="006C26C1" w:rsidRPr="00D63B19">
        <w:rPr>
          <w:rFonts w:ascii="Traditional Arabic" w:hAnsi="Traditional Arabic" w:cs="Traditional Arabic" w:hint="cs"/>
          <w:rtl/>
        </w:rPr>
        <w:t xml:space="preserve">این </w:t>
      </w:r>
      <w:r w:rsidR="00F40C5F" w:rsidRPr="00D63B19">
        <w:rPr>
          <w:rFonts w:ascii="Traditional Arabic" w:hAnsi="Traditional Arabic" w:cs="Traditional Arabic" w:hint="cs"/>
          <w:rtl/>
        </w:rPr>
        <w:t xml:space="preserve">استظهار </w:t>
      </w:r>
      <w:r w:rsidR="007D3587" w:rsidRPr="00D63B19">
        <w:rPr>
          <w:rFonts w:ascii="Traditional Arabic" w:hAnsi="Traditional Arabic" w:cs="Traditional Arabic" w:hint="cs"/>
          <w:rtl/>
        </w:rPr>
        <w:t>علی‌القاعده</w:t>
      </w:r>
      <w:r w:rsidR="00F40C5F" w:rsidRPr="00D63B19">
        <w:rPr>
          <w:rFonts w:ascii="Traditional Arabic" w:hAnsi="Traditional Arabic" w:cs="Traditional Arabic" w:hint="cs"/>
          <w:rtl/>
        </w:rPr>
        <w:t xml:space="preserve"> اصولی را اثبات بکند</w:t>
      </w:r>
      <w:r w:rsidR="006C26C1" w:rsidRPr="00D63B19">
        <w:rPr>
          <w:rFonts w:ascii="Traditional Arabic" w:hAnsi="Traditional Arabic" w:cs="Traditional Arabic" w:hint="cs"/>
          <w:rtl/>
        </w:rPr>
        <w:t xml:space="preserve">، در خود قرآن </w:t>
      </w:r>
      <w:r w:rsidR="007D3587" w:rsidRPr="00D63B19">
        <w:rPr>
          <w:rFonts w:ascii="Traditional Arabic" w:hAnsi="Traditional Arabic" w:cs="Traditional Arabic" w:hint="cs"/>
          <w:rtl/>
        </w:rPr>
        <w:t>می‌شود</w:t>
      </w:r>
      <w:r w:rsidR="006C26C1" w:rsidRPr="00D63B19">
        <w:rPr>
          <w:rFonts w:ascii="Traditional Arabic" w:hAnsi="Traditional Arabic" w:cs="Traditional Arabic" w:hint="cs"/>
          <w:rtl/>
        </w:rPr>
        <w:t xml:space="preserve"> پیدا کرد، مثلاً روایاتی داریم که </w:t>
      </w:r>
      <w:r w:rsidR="007D3587" w:rsidRPr="00D63B19">
        <w:rPr>
          <w:rFonts w:ascii="Traditional Arabic" w:hAnsi="Traditional Arabic" w:cs="Traditional Arabic" w:hint="cs"/>
          <w:rtl/>
        </w:rPr>
        <w:t>می‌گوید</w:t>
      </w:r>
      <w:r w:rsidR="006C26C1" w:rsidRPr="00D63B19">
        <w:rPr>
          <w:rFonts w:ascii="Traditional Arabic" w:hAnsi="Traditional Arabic" w:cs="Traditional Arabic" w:hint="cs"/>
          <w:rtl/>
        </w:rPr>
        <w:t>؛ این عمل را وقتی انجام بدهید؛ این اثر سوء دنیوی را در بر دارد</w:t>
      </w:r>
      <w:r w:rsidR="00DC0569" w:rsidRPr="00D63B19">
        <w:rPr>
          <w:rFonts w:ascii="Traditional Arabic" w:hAnsi="Traditional Arabic" w:cs="Traditional Arabic" w:hint="cs"/>
          <w:rtl/>
        </w:rPr>
        <w:t xml:space="preserve"> یا اثر سوء اخروی دارد، ظهور در این دارد که خود عمل این آثار را دارد</w:t>
      </w:r>
      <w:r w:rsidR="00C06FD0" w:rsidRPr="00D63B19">
        <w:rPr>
          <w:rFonts w:ascii="Traditional Arabic" w:hAnsi="Traditional Arabic" w:cs="Traditional Arabic" w:hint="cs"/>
          <w:rtl/>
        </w:rPr>
        <w:t xml:space="preserve">، نه </w:t>
      </w:r>
      <w:r w:rsidR="007D3587" w:rsidRPr="00D63B19">
        <w:rPr>
          <w:rFonts w:ascii="Traditional Arabic" w:hAnsi="Traditional Arabic" w:cs="Traditional Arabic" w:hint="cs"/>
          <w:rtl/>
        </w:rPr>
        <w:t>به خاطر</w:t>
      </w:r>
      <w:r w:rsidR="00C06FD0" w:rsidRPr="00D63B19">
        <w:rPr>
          <w:rFonts w:ascii="Traditional Arabic" w:hAnsi="Traditional Arabic" w:cs="Traditional Arabic" w:hint="cs"/>
          <w:rtl/>
        </w:rPr>
        <w:t xml:space="preserve"> ا</w:t>
      </w:r>
      <w:r w:rsidR="00A44861" w:rsidRPr="00D63B19">
        <w:rPr>
          <w:rFonts w:ascii="Traditional Arabic" w:hAnsi="Traditional Arabic" w:cs="Traditional Arabic" w:hint="cs"/>
          <w:rtl/>
        </w:rPr>
        <w:t xml:space="preserve">ین باشد که مولی </w:t>
      </w:r>
      <w:r w:rsidR="007D3587" w:rsidRPr="00D63B19">
        <w:rPr>
          <w:rFonts w:ascii="Traditional Arabic" w:hAnsi="Traditional Arabic" w:cs="Traditional Arabic" w:hint="cs"/>
          <w:rtl/>
        </w:rPr>
        <w:t>به خاطر</w:t>
      </w:r>
      <w:r w:rsidR="00A44861" w:rsidRPr="00D63B19">
        <w:rPr>
          <w:rFonts w:ascii="Traditional Arabic" w:hAnsi="Traditional Arabic" w:cs="Traditional Arabic" w:hint="cs"/>
          <w:rtl/>
        </w:rPr>
        <w:t xml:space="preserve"> امتحان کند و بگوید که مثلاً فلان اثر را دارد، بنابراین نکته دوم بسیار قوی است، ولی گفته ما این است که این عقلی نیست بلکه نقلی است، یک ظهور عام داریم، شواهد خاص هم الی </w:t>
      </w:r>
      <w:r w:rsidR="007D3587" w:rsidRPr="00D63B19">
        <w:rPr>
          <w:rFonts w:ascii="Traditional Arabic" w:hAnsi="Traditional Arabic" w:cs="Traditional Arabic" w:hint="cs"/>
          <w:rtl/>
        </w:rPr>
        <w:t>ماشاءالله</w:t>
      </w:r>
      <w:r w:rsidR="00A44861" w:rsidRPr="00D63B19">
        <w:rPr>
          <w:rFonts w:ascii="Traditional Arabic" w:hAnsi="Traditional Arabic" w:cs="Traditional Arabic" w:hint="cs"/>
          <w:rtl/>
        </w:rPr>
        <w:t xml:space="preserve"> داریم که در متعلقات است، لذا حمل اوامر بر اینکه اصلاً مصلحت و </w:t>
      </w:r>
      <w:r w:rsidR="007D3587" w:rsidRPr="00D63B19">
        <w:rPr>
          <w:rFonts w:ascii="Traditional Arabic" w:hAnsi="Traditional Arabic" w:cs="Traditional Arabic" w:hint="cs"/>
          <w:rtl/>
        </w:rPr>
        <w:t>مفسده‌ای</w:t>
      </w:r>
      <w:r w:rsidR="00A44861" w:rsidRPr="00D63B19">
        <w:rPr>
          <w:rFonts w:ascii="Traditional Arabic" w:hAnsi="Traditional Arabic" w:cs="Traditional Arabic" w:hint="cs"/>
          <w:rtl/>
        </w:rPr>
        <w:t xml:space="preserve"> در کار نیست، که مولی </w:t>
      </w:r>
      <w:r w:rsidR="007D3587" w:rsidRPr="00D63B19">
        <w:rPr>
          <w:rFonts w:ascii="Traditional Arabic" w:hAnsi="Traditional Arabic" w:cs="Traditional Arabic" w:hint="cs"/>
          <w:rtl/>
        </w:rPr>
        <w:t>همین‌طوری</w:t>
      </w:r>
      <w:r w:rsidR="00A44861" w:rsidRPr="00D63B19">
        <w:rPr>
          <w:rFonts w:ascii="Traditional Arabic" w:hAnsi="Traditional Arabic" w:cs="Traditional Arabic" w:hint="cs"/>
          <w:rtl/>
        </w:rPr>
        <w:t xml:space="preserve"> گفته است، این خلاف حکم عقل است، اما حمل اوامر بر اینکه امتحانی است یا مصلحت سلوکیه </w:t>
      </w:r>
      <w:r w:rsidR="00A44861" w:rsidRPr="00D63B19">
        <w:rPr>
          <w:rFonts w:ascii="Traditional Arabic" w:hAnsi="Traditional Arabic" w:cs="Traditional Arabic" w:hint="cs"/>
          <w:rtl/>
        </w:rPr>
        <w:lastRenderedPageBreak/>
        <w:t>ای دارد یا اغراض جانبی دارد نه اینکه در متن آن متعلق باشد</w:t>
      </w:r>
      <w:r w:rsidR="00AE3B11" w:rsidRPr="00D63B19">
        <w:rPr>
          <w:rFonts w:ascii="Traditional Arabic" w:hAnsi="Traditional Arabic" w:cs="Traditional Arabic" w:hint="cs"/>
          <w:rtl/>
        </w:rPr>
        <w:t>، این خلاف ظهورات است، خواه ظهورات طبیعی کلی یا آنچه ظاهر آیات است</w:t>
      </w:r>
      <w:r w:rsidR="00CE6E54" w:rsidRPr="00D63B19">
        <w:rPr>
          <w:rFonts w:ascii="Traditional Arabic" w:hAnsi="Traditional Arabic" w:cs="Traditional Arabic" w:hint="cs"/>
          <w:rtl/>
        </w:rPr>
        <w:t>.</w:t>
      </w:r>
    </w:p>
    <w:p w:rsidR="005C2353" w:rsidRPr="00D63B19" w:rsidRDefault="005C2353" w:rsidP="00D63B19">
      <w:pPr>
        <w:pStyle w:val="Heading3"/>
        <w:rPr>
          <w:rFonts w:ascii="Traditional Arabic" w:hAnsi="Traditional Arabic" w:cs="Traditional Arabic"/>
          <w:color w:val="FF0000"/>
          <w:rtl/>
        </w:rPr>
      </w:pPr>
      <w:bookmarkStart w:id="5" w:name="_Toc461311473"/>
      <w:r w:rsidRPr="00D63B19">
        <w:rPr>
          <w:rFonts w:ascii="Traditional Arabic" w:hAnsi="Traditional Arabic" w:cs="Traditional Arabic" w:hint="cs"/>
          <w:color w:val="FF0000"/>
          <w:rtl/>
        </w:rPr>
        <w:t>کشف ملاکات در متعلق</w:t>
      </w:r>
      <w:bookmarkEnd w:id="5"/>
    </w:p>
    <w:p w:rsidR="005C2353" w:rsidRPr="00D63B19" w:rsidRDefault="00BD7899" w:rsidP="00D63B19">
      <w:pPr>
        <w:rPr>
          <w:rFonts w:ascii="Traditional Arabic" w:hAnsi="Traditional Arabic" w:cs="Traditional Arabic"/>
          <w:rtl/>
        </w:rPr>
      </w:pPr>
      <w:r w:rsidRPr="00D63B19">
        <w:rPr>
          <w:rFonts w:ascii="Traditional Arabic" w:hAnsi="Traditional Arabic" w:cs="Traditional Arabic" w:hint="cs"/>
          <w:rtl/>
        </w:rPr>
        <w:t>نکته سوم این است که؛ کشف آن ملاکات در متعلق، انواعی دارد:</w:t>
      </w:r>
    </w:p>
    <w:p w:rsidR="00CE6E54" w:rsidRPr="00D63B19" w:rsidRDefault="00BD7899" w:rsidP="00D63B19">
      <w:pPr>
        <w:rPr>
          <w:rFonts w:ascii="Traditional Arabic" w:hAnsi="Traditional Arabic" w:cs="Traditional Arabic"/>
          <w:rtl/>
        </w:rPr>
      </w:pPr>
      <w:r w:rsidRPr="00D63B19">
        <w:rPr>
          <w:rFonts w:ascii="Traditional Arabic" w:hAnsi="Traditional Arabic" w:cs="Traditional Arabic" w:hint="cs"/>
          <w:rtl/>
        </w:rPr>
        <w:t xml:space="preserve">1- کشف آن مصلحت و مفسده؛ گاهی ظنّی است و گاهی قطعی است، ارزش این دو </w:t>
      </w:r>
      <w:r w:rsidR="007D3587" w:rsidRPr="00D63B19">
        <w:rPr>
          <w:rFonts w:ascii="Traditional Arabic" w:hAnsi="Traditional Arabic" w:cs="Traditional Arabic" w:hint="cs"/>
          <w:rtl/>
        </w:rPr>
        <w:t>باهم</w:t>
      </w:r>
      <w:r w:rsidRPr="00D63B19">
        <w:rPr>
          <w:rFonts w:ascii="Traditional Arabic" w:hAnsi="Traditional Arabic" w:cs="Traditional Arabic" w:hint="cs"/>
          <w:rtl/>
        </w:rPr>
        <w:t xml:space="preserve"> متفاوت است، ظنّی</w:t>
      </w:r>
      <w:r w:rsidR="007D3587" w:rsidRPr="00D63B19">
        <w:rPr>
          <w:rFonts w:ascii="Traditional Arabic" w:hAnsi="Traditional Arabic" w:cs="Traditional Arabic" w:hint="cs"/>
          <w:rtl/>
        </w:rPr>
        <w:t>‌</w:t>
      </w:r>
      <w:r w:rsidRPr="00D63B19">
        <w:rPr>
          <w:rFonts w:ascii="Traditional Arabic" w:hAnsi="Traditional Arabic" w:cs="Traditional Arabic" w:hint="cs"/>
          <w:rtl/>
        </w:rPr>
        <w:t>اش را گاهی اوقات با مقدماتی به حجیّت برسد</w:t>
      </w:r>
      <w:r w:rsidR="00E056B6" w:rsidRPr="00D63B19">
        <w:rPr>
          <w:rFonts w:ascii="Traditional Arabic" w:hAnsi="Traditional Arabic" w:cs="Traditional Arabic" w:hint="cs"/>
          <w:rtl/>
        </w:rPr>
        <w:t xml:space="preserve"> که بشود آن مدلول را به شارع نسبت داد و گاهی هم به حجیّت </w:t>
      </w:r>
      <w:r w:rsidR="007D3587" w:rsidRPr="00D63B19">
        <w:rPr>
          <w:rFonts w:ascii="Traditional Arabic" w:hAnsi="Traditional Arabic" w:cs="Traditional Arabic" w:hint="cs"/>
          <w:rtl/>
        </w:rPr>
        <w:t>نمی‌رسد</w:t>
      </w:r>
      <w:r w:rsidR="00E056B6" w:rsidRPr="00D63B19">
        <w:rPr>
          <w:rFonts w:ascii="Traditional Arabic" w:hAnsi="Traditional Arabic" w:cs="Traditional Arabic" w:hint="cs"/>
          <w:rtl/>
        </w:rPr>
        <w:t>.</w:t>
      </w:r>
    </w:p>
    <w:p w:rsidR="00E056B6" w:rsidRPr="00D63B19" w:rsidRDefault="00E056B6" w:rsidP="00D63B19">
      <w:pPr>
        <w:rPr>
          <w:rFonts w:ascii="Traditional Arabic" w:hAnsi="Traditional Arabic" w:cs="Traditional Arabic"/>
          <w:rtl/>
        </w:rPr>
      </w:pPr>
      <w:r w:rsidRPr="00D63B19">
        <w:rPr>
          <w:rFonts w:ascii="Traditional Arabic" w:hAnsi="Traditional Arabic" w:cs="Traditional Arabic" w:hint="cs"/>
          <w:rtl/>
        </w:rPr>
        <w:t xml:space="preserve">بنابراین آن مطلبی که مفصل در اجتهاد و تقلید گفتیم و آن اینکه گفتیم شهید صدر </w:t>
      </w:r>
      <w:r w:rsidR="007D3587" w:rsidRPr="00D63B19">
        <w:rPr>
          <w:rFonts w:ascii="Traditional Arabic" w:hAnsi="Traditional Arabic" w:cs="Traditional Arabic" w:hint="cs"/>
          <w:rtl/>
        </w:rPr>
        <w:t>می‌فرمایند</w:t>
      </w:r>
      <w:r w:rsidR="0079031E" w:rsidRPr="00D63B19">
        <w:rPr>
          <w:rFonts w:ascii="Traditional Arabic" w:hAnsi="Traditional Arabic" w:cs="Traditional Arabic" w:hint="cs"/>
          <w:rtl/>
        </w:rPr>
        <w:t xml:space="preserve"> که ما از این رو‌بناها به یک زیر‌بنایی </w:t>
      </w:r>
      <w:r w:rsidR="007D3587" w:rsidRPr="00D63B19">
        <w:rPr>
          <w:rFonts w:ascii="Traditional Arabic" w:hAnsi="Traditional Arabic" w:cs="Traditional Arabic" w:hint="cs"/>
          <w:rtl/>
        </w:rPr>
        <w:t>می‌رسیم</w:t>
      </w:r>
      <w:r w:rsidR="0079031E" w:rsidRPr="00D63B19">
        <w:rPr>
          <w:rFonts w:ascii="Traditional Arabic" w:hAnsi="Traditional Arabic" w:cs="Traditional Arabic" w:hint="cs"/>
          <w:rtl/>
        </w:rPr>
        <w:t>، گفتیم که زیربنا؛ گاهی تجویزی و گاهی توصیفی است، آنجا که توصیفی باشد و بیاید هماورد علوم انسانی بشود</w:t>
      </w:r>
      <w:r w:rsidR="00787F0C" w:rsidRPr="00D63B19">
        <w:rPr>
          <w:rFonts w:ascii="Traditional Arabic" w:hAnsi="Traditional Arabic" w:cs="Traditional Arabic" w:hint="cs"/>
          <w:rtl/>
        </w:rPr>
        <w:t xml:space="preserve">، گفتیم که این طیف دارد، گاهی انسان </w:t>
      </w:r>
      <w:r w:rsidR="007D3587" w:rsidRPr="00D63B19">
        <w:rPr>
          <w:rFonts w:ascii="Traditional Arabic" w:hAnsi="Traditional Arabic" w:cs="Traditional Arabic" w:hint="cs"/>
          <w:rtl/>
        </w:rPr>
        <w:t>می‌تواند</w:t>
      </w:r>
      <w:r w:rsidR="00787F0C" w:rsidRPr="00D63B19">
        <w:rPr>
          <w:rFonts w:ascii="Traditional Arabic" w:hAnsi="Traditional Arabic" w:cs="Traditional Arabic" w:hint="cs"/>
          <w:rtl/>
        </w:rPr>
        <w:t xml:space="preserve"> از </w:t>
      </w:r>
      <w:r w:rsidR="007D3587" w:rsidRPr="00D63B19">
        <w:rPr>
          <w:rFonts w:ascii="Traditional Arabic" w:hAnsi="Traditional Arabic" w:cs="Traditional Arabic" w:hint="cs"/>
          <w:rtl/>
        </w:rPr>
        <w:t>این‌ها</w:t>
      </w:r>
      <w:r w:rsidR="00787F0C" w:rsidRPr="00D63B19">
        <w:rPr>
          <w:rFonts w:ascii="Traditional Arabic" w:hAnsi="Traditional Arabic" w:cs="Traditional Arabic" w:hint="cs"/>
          <w:rtl/>
        </w:rPr>
        <w:t xml:space="preserve"> حدسی معمولی بزند</w:t>
      </w:r>
      <w:r w:rsidR="004F45E7" w:rsidRPr="00D63B19">
        <w:rPr>
          <w:rFonts w:ascii="Traditional Arabic" w:hAnsi="Traditional Arabic" w:cs="Traditional Arabic" w:hint="cs"/>
          <w:rtl/>
        </w:rPr>
        <w:t>؛</w:t>
      </w:r>
      <w:r w:rsidR="00DB02A4" w:rsidRPr="00D63B19">
        <w:rPr>
          <w:rFonts w:ascii="Traditional Arabic" w:hAnsi="Traditional Arabic" w:cs="Traditional Arabic" w:hint="cs"/>
          <w:rtl/>
        </w:rPr>
        <w:t xml:space="preserve"> احتمال یا ظن غیر معتبر است، گاهی انسان را به یک اطمینانی به آن ملاک </w:t>
      </w:r>
      <w:r w:rsidR="007D3587" w:rsidRPr="00D63B19">
        <w:rPr>
          <w:rFonts w:ascii="Traditional Arabic" w:hAnsi="Traditional Arabic" w:cs="Traditional Arabic" w:hint="cs"/>
          <w:rtl/>
        </w:rPr>
        <w:t>می‌رساند</w:t>
      </w:r>
      <w:r w:rsidR="0096644C" w:rsidRPr="00D63B19">
        <w:rPr>
          <w:rFonts w:ascii="Traditional Arabic" w:hAnsi="Traditional Arabic" w:cs="Traditional Arabic" w:hint="cs"/>
          <w:rtl/>
        </w:rPr>
        <w:t>.</w:t>
      </w:r>
    </w:p>
    <w:p w:rsidR="005C2353" w:rsidRPr="00D63B19" w:rsidRDefault="005C2353" w:rsidP="00D63B19">
      <w:pPr>
        <w:pStyle w:val="Heading3"/>
        <w:rPr>
          <w:rFonts w:ascii="Traditional Arabic" w:hAnsi="Traditional Arabic" w:cs="Traditional Arabic"/>
          <w:color w:val="FF0000"/>
          <w:rtl/>
        </w:rPr>
      </w:pPr>
      <w:bookmarkStart w:id="6" w:name="_Toc461311474"/>
      <w:r w:rsidRPr="00D63B19">
        <w:rPr>
          <w:rFonts w:ascii="Traditional Arabic" w:hAnsi="Traditional Arabic" w:cs="Traditional Arabic" w:hint="cs"/>
          <w:color w:val="FF0000"/>
          <w:rtl/>
        </w:rPr>
        <w:t xml:space="preserve">عبور </w:t>
      </w:r>
      <w:r w:rsidR="007D3587" w:rsidRPr="00D63B19">
        <w:rPr>
          <w:rFonts w:ascii="Traditional Arabic" w:hAnsi="Traditional Arabic" w:cs="Traditional Arabic" w:hint="cs"/>
          <w:color w:val="FF0000"/>
          <w:rtl/>
        </w:rPr>
        <w:t>گزاره‌های</w:t>
      </w:r>
      <w:r w:rsidRPr="00D63B19">
        <w:rPr>
          <w:rFonts w:ascii="Traditional Arabic" w:hAnsi="Traditional Arabic" w:cs="Traditional Arabic" w:hint="cs"/>
          <w:color w:val="FF0000"/>
          <w:rtl/>
        </w:rPr>
        <w:t xml:space="preserve"> تجویزی به توصیفی و بالعکس</w:t>
      </w:r>
      <w:bookmarkEnd w:id="6"/>
    </w:p>
    <w:p w:rsidR="0096644C" w:rsidRPr="00D63B19" w:rsidRDefault="0096644C" w:rsidP="00D63B19">
      <w:pPr>
        <w:rPr>
          <w:rFonts w:ascii="Traditional Arabic" w:hAnsi="Traditional Arabic" w:cs="Traditional Arabic"/>
          <w:rtl/>
        </w:rPr>
      </w:pPr>
      <w:r w:rsidRPr="00D63B19">
        <w:rPr>
          <w:rFonts w:ascii="Traditional Arabic" w:hAnsi="Traditional Arabic" w:cs="Traditional Arabic" w:hint="cs"/>
          <w:rtl/>
        </w:rPr>
        <w:t xml:space="preserve">بنابراین عبور از این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تجویزی به توصیفی </w:t>
      </w:r>
      <w:r w:rsidR="007D3587" w:rsidRPr="00D63B19">
        <w:rPr>
          <w:rFonts w:ascii="Traditional Arabic" w:hAnsi="Traditional Arabic" w:cs="Traditional Arabic" w:hint="cs"/>
          <w:rtl/>
        </w:rPr>
        <w:t>ازلحاظ</w:t>
      </w:r>
      <w:r w:rsidRPr="00D63B19">
        <w:rPr>
          <w:rFonts w:ascii="Traditional Arabic" w:hAnsi="Traditional Arabic" w:cs="Traditional Arabic" w:hint="cs"/>
          <w:rtl/>
        </w:rPr>
        <w:t xml:space="preserve"> اعتبار و عدم اعتبار یک طیف دارد و بسیاری از جاهایش انسان را ن</w:t>
      </w:r>
      <w:r w:rsidR="007D3587" w:rsidRPr="00D63B19">
        <w:rPr>
          <w:rFonts w:ascii="Traditional Arabic" w:hAnsi="Traditional Arabic" w:cs="Traditional Arabic" w:hint="cs"/>
          <w:rtl/>
        </w:rPr>
        <w:t>می‌تواند</w:t>
      </w:r>
      <w:r w:rsidRPr="00D63B19">
        <w:rPr>
          <w:rFonts w:ascii="Traditional Arabic" w:hAnsi="Traditional Arabic" w:cs="Traditional Arabic" w:hint="cs"/>
          <w:rtl/>
        </w:rPr>
        <w:t xml:space="preserve"> به یک اطمینان برساند که نسبت به شارع بدهد</w:t>
      </w:r>
      <w:r w:rsidR="0004490B" w:rsidRPr="00D63B19">
        <w:rPr>
          <w:rFonts w:ascii="Traditional Arabic" w:hAnsi="Traditional Arabic" w:cs="Traditional Arabic" w:hint="cs"/>
          <w:rtl/>
        </w:rPr>
        <w:t xml:space="preserve">، لذا ضمن اینکه ما باب را باز کردیم که </w:t>
      </w:r>
      <w:r w:rsidR="007D3587" w:rsidRPr="00D63B19">
        <w:rPr>
          <w:rFonts w:ascii="Traditional Arabic" w:hAnsi="Traditional Arabic" w:cs="Traditional Arabic" w:hint="cs"/>
          <w:rtl/>
        </w:rPr>
        <w:t>می‌شود</w:t>
      </w:r>
      <w:r w:rsidR="0004490B" w:rsidRPr="00D63B19">
        <w:rPr>
          <w:rFonts w:ascii="Traditional Arabic" w:hAnsi="Traditional Arabic" w:cs="Traditional Arabic" w:hint="cs"/>
          <w:rtl/>
        </w:rPr>
        <w:t xml:space="preserve"> از درون فقه و اخلاق هم به </w:t>
      </w:r>
      <w:r w:rsidR="007D3587" w:rsidRPr="00D63B19">
        <w:rPr>
          <w:rFonts w:ascii="Traditional Arabic" w:hAnsi="Traditional Arabic" w:cs="Traditional Arabic" w:hint="cs"/>
          <w:rtl/>
        </w:rPr>
        <w:t>گزاره‌های</w:t>
      </w:r>
      <w:r w:rsidR="0004490B" w:rsidRPr="00D63B19">
        <w:rPr>
          <w:rFonts w:ascii="Traditional Arabic" w:hAnsi="Traditional Arabic" w:cs="Traditional Arabic" w:hint="cs"/>
          <w:rtl/>
        </w:rPr>
        <w:t xml:space="preserve"> معارفی رسید یا </w:t>
      </w:r>
      <w:r w:rsidR="007D3587" w:rsidRPr="00D63B19">
        <w:rPr>
          <w:rFonts w:ascii="Traditional Arabic" w:hAnsi="Traditional Arabic" w:cs="Traditional Arabic" w:hint="cs"/>
          <w:rtl/>
        </w:rPr>
        <w:t>گزاره‌های</w:t>
      </w:r>
      <w:r w:rsidR="0004490B" w:rsidRPr="00D63B19">
        <w:rPr>
          <w:rFonts w:ascii="Traditional Arabic" w:hAnsi="Traditional Arabic" w:cs="Traditional Arabic" w:hint="cs"/>
          <w:rtl/>
        </w:rPr>
        <w:t xml:space="preserve"> توصیفی رسید که در حوزه علوم ب</w:t>
      </w:r>
      <w:r w:rsidR="00501601" w:rsidRPr="00D63B19">
        <w:rPr>
          <w:rFonts w:ascii="Traditional Arabic" w:hAnsi="Traditional Arabic" w:cs="Traditional Arabic" w:hint="cs"/>
          <w:rtl/>
        </w:rPr>
        <w:t xml:space="preserve">یاید و نقش ایفا بکند، اینکه بخواهیم بگوییم آن مال دین است؛ کاره </w:t>
      </w:r>
      <w:r w:rsidR="007D3587" w:rsidRPr="00D63B19">
        <w:rPr>
          <w:rFonts w:ascii="Traditional Arabic" w:hAnsi="Traditional Arabic" w:cs="Traditional Arabic" w:hint="cs"/>
          <w:rtl/>
        </w:rPr>
        <w:t>ساده‌ای</w:t>
      </w:r>
      <w:r w:rsidR="00501601" w:rsidRPr="00D63B19">
        <w:rPr>
          <w:rFonts w:ascii="Traditional Arabic" w:hAnsi="Traditional Arabic" w:cs="Traditional Arabic" w:hint="cs"/>
          <w:rtl/>
        </w:rPr>
        <w:t xml:space="preserve"> نیست و نیاز به شواهد و قرائنی دارد که بگوییم که؛ گزاره توصیفی که پشتوانه این است، اینکه </w:t>
      </w:r>
      <w:r w:rsidR="007D3587" w:rsidRPr="00D63B19">
        <w:rPr>
          <w:rFonts w:ascii="Traditional Arabic" w:hAnsi="Traditional Arabic" w:cs="Traditional Arabic" w:hint="cs"/>
          <w:rtl/>
        </w:rPr>
        <w:t>گفته‌شده</w:t>
      </w:r>
      <w:r w:rsidR="00501601" w:rsidRPr="00D63B19">
        <w:rPr>
          <w:rFonts w:ascii="Traditional Arabic" w:hAnsi="Traditional Arabic" w:cs="Traditional Arabic" w:hint="cs"/>
          <w:rtl/>
        </w:rPr>
        <w:t xml:space="preserve"> که مثلاً در خانواده </w:t>
      </w:r>
      <w:r w:rsidR="007D3587" w:rsidRPr="00D63B19">
        <w:rPr>
          <w:rFonts w:ascii="Traditional Arabic" w:hAnsi="Traditional Arabic" w:cs="Traditional Arabic" w:hint="cs"/>
          <w:rtl/>
        </w:rPr>
        <w:t>این‌طور</w:t>
      </w:r>
      <w:r w:rsidR="00501601" w:rsidRPr="00D63B19">
        <w:rPr>
          <w:rFonts w:ascii="Traditional Arabic" w:hAnsi="Traditional Arabic" w:cs="Traditional Arabic" w:hint="cs"/>
          <w:rtl/>
        </w:rPr>
        <w:t xml:space="preserve"> رفتار بشود، </w:t>
      </w:r>
      <w:r w:rsidR="007D3587" w:rsidRPr="00D63B19">
        <w:rPr>
          <w:rFonts w:ascii="Traditional Arabic" w:hAnsi="Traditional Arabic" w:cs="Traditional Arabic" w:hint="cs"/>
          <w:rtl/>
        </w:rPr>
        <w:t>به خاطر</w:t>
      </w:r>
      <w:r w:rsidR="00501601" w:rsidRPr="00D63B19">
        <w:rPr>
          <w:rFonts w:ascii="Traditional Arabic" w:hAnsi="Traditional Arabic" w:cs="Traditional Arabic" w:hint="cs"/>
          <w:rtl/>
        </w:rPr>
        <w:t xml:space="preserve"> این است که این نیاز وجود دارد</w:t>
      </w:r>
      <w:r w:rsidR="00A22CAC" w:rsidRPr="00D63B19">
        <w:rPr>
          <w:rFonts w:ascii="Traditional Arabic" w:hAnsi="Traditional Arabic" w:cs="Traditional Arabic" w:hint="cs"/>
          <w:rtl/>
        </w:rPr>
        <w:t xml:space="preserve"> و شارع </w:t>
      </w:r>
      <w:r w:rsidR="007D3587" w:rsidRPr="00D63B19">
        <w:rPr>
          <w:rFonts w:ascii="Traditional Arabic" w:hAnsi="Traditional Arabic" w:cs="Traditional Arabic" w:hint="cs"/>
          <w:rtl/>
        </w:rPr>
        <w:t>می‌گوید</w:t>
      </w:r>
      <w:r w:rsidR="00A22CAC" w:rsidRPr="00D63B19">
        <w:rPr>
          <w:rFonts w:ascii="Traditional Arabic" w:hAnsi="Traditional Arabic" w:cs="Traditional Arabic" w:hint="cs"/>
          <w:rtl/>
        </w:rPr>
        <w:t xml:space="preserve"> که این نیاز را قبول دارم</w:t>
      </w:r>
      <w:r w:rsidR="00084B3F" w:rsidRPr="00D63B19">
        <w:rPr>
          <w:rFonts w:ascii="Traditional Arabic" w:hAnsi="Traditional Arabic" w:cs="Traditional Arabic" w:hint="cs"/>
          <w:rtl/>
        </w:rPr>
        <w:t xml:space="preserve">، عبور کنیم از این </w:t>
      </w:r>
      <w:r w:rsidR="007D3587" w:rsidRPr="00D63B19">
        <w:rPr>
          <w:rFonts w:ascii="Traditional Arabic" w:hAnsi="Traditional Arabic" w:cs="Traditional Arabic" w:hint="cs"/>
          <w:rtl/>
        </w:rPr>
        <w:t>گزاره‌ها</w:t>
      </w:r>
      <w:r w:rsidR="00084B3F" w:rsidRPr="00D63B19">
        <w:rPr>
          <w:rFonts w:ascii="Traditional Arabic" w:hAnsi="Traditional Arabic" w:cs="Traditional Arabic" w:hint="cs"/>
          <w:rtl/>
        </w:rPr>
        <w:t xml:space="preserve"> یا یک گزاره که انسان دارای این ویژگی است</w:t>
      </w:r>
      <w:r w:rsidR="003828F6" w:rsidRPr="00D63B19">
        <w:rPr>
          <w:rFonts w:ascii="Traditional Arabic" w:hAnsi="Traditional Arabic" w:cs="Traditional Arabic" w:hint="cs"/>
          <w:rtl/>
        </w:rPr>
        <w:t xml:space="preserve"> و بعد مثلاً روانشناسی بگوید که این ویژگی نیست یا  اینکه این ویژگی اصل یا فرع است، این عبور؛ عبور سختی است، یکی از </w:t>
      </w:r>
      <w:r w:rsidR="007D3587" w:rsidRPr="00D63B19">
        <w:rPr>
          <w:rFonts w:ascii="Traditional Arabic" w:hAnsi="Traditional Arabic" w:cs="Traditional Arabic" w:hint="cs"/>
          <w:rtl/>
        </w:rPr>
        <w:t>سختی‌هایش</w:t>
      </w:r>
      <w:r w:rsidR="003828F6" w:rsidRPr="00D63B19">
        <w:rPr>
          <w:rFonts w:ascii="Traditional Arabic" w:hAnsi="Traditional Arabic" w:cs="Traditional Arabic" w:hint="cs"/>
          <w:rtl/>
        </w:rPr>
        <w:t xml:space="preserve"> این است که؛ عبور گاهی حالت یک حدس یا احتمال یا ظن است و غیر معتبر است</w:t>
      </w:r>
      <w:r w:rsidR="001F37E0"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نمی‌شود</w:t>
      </w:r>
      <w:r w:rsidR="001F37E0" w:rsidRPr="00D63B19">
        <w:rPr>
          <w:rFonts w:ascii="Traditional Arabic" w:hAnsi="Traditional Arabic" w:cs="Traditional Arabic" w:hint="cs"/>
          <w:rtl/>
        </w:rPr>
        <w:t xml:space="preserve"> با این احتمالات از موضع دین مثلاً علم را دست بزنیم و تغییر بدهیم</w:t>
      </w:r>
      <w:r w:rsidR="00AC297C" w:rsidRPr="00D63B19">
        <w:rPr>
          <w:rFonts w:ascii="Traditional Arabic" w:hAnsi="Traditional Arabic" w:cs="Traditional Arabic" w:hint="cs"/>
          <w:rtl/>
        </w:rPr>
        <w:t>، لذا این عبور باید یک عبور دارای حجیّت بشود، قواعد اصولی باید این اجازه را به ما بدهد که ما از این سطح به آن سطح عبور بکنیم</w:t>
      </w:r>
      <w:r w:rsidR="00E86108" w:rsidRPr="00D63B19">
        <w:rPr>
          <w:rFonts w:ascii="Traditional Arabic" w:hAnsi="Traditional Arabic" w:cs="Traditional Arabic" w:hint="cs"/>
          <w:rtl/>
        </w:rPr>
        <w:t xml:space="preserve">، همان حلقه </w:t>
      </w:r>
      <w:r w:rsidR="007D3587" w:rsidRPr="00D63B19">
        <w:rPr>
          <w:rFonts w:ascii="Traditional Arabic" w:hAnsi="Traditional Arabic" w:cs="Traditional Arabic" w:hint="cs"/>
          <w:rtl/>
        </w:rPr>
        <w:t>مفقوده‌ای</w:t>
      </w:r>
      <w:r w:rsidR="00E86108" w:rsidRPr="00D63B19">
        <w:rPr>
          <w:rFonts w:ascii="Traditional Arabic" w:hAnsi="Traditional Arabic" w:cs="Traditional Arabic" w:hint="cs"/>
          <w:rtl/>
        </w:rPr>
        <w:t xml:space="preserve"> است که گفتیم در نظام سازی مرحوم شهید صدر </w:t>
      </w:r>
      <w:r w:rsidR="007D3587" w:rsidRPr="00D63B19">
        <w:rPr>
          <w:rFonts w:ascii="Traditional Arabic" w:hAnsi="Traditional Arabic" w:cs="Traditional Arabic" w:hint="cs"/>
          <w:rtl/>
        </w:rPr>
        <w:t>پایه‌اش</w:t>
      </w:r>
      <w:r w:rsidR="00E86108" w:rsidRPr="00D63B19">
        <w:rPr>
          <w:rFonts w:ascii="Traditional Arabic" w:hAnsi="Traditional Arabic" w:cs="Traditional Arabic" w:hint="cs"/>
          <w:rtl/>
        </w:rPr>
        <w:t xml:space="preserve"> را ریخت، امّا کسی این حلقه مفقوده را درست نکرد</w:t>
      </w:r>
      <w:r w:rsidR="00814E2E" w:rsidRPr="00D63B19">
        <w:rPr>
          <w:rFonts w:ascii="Traditional Arabic" w:hAnsi="Traditional Arabic" w:cs="Traditional Arabic" w:hint="cs"/>
          <w:rtl/>
        </w:rPr>
        <w:t>.</w:t>
      </w:r>
    </w:p>
    <w:p w:rsidR="00814E2E" w:rsidRPr="00D63B19" w:rsidRDefault="007D3587" w:rsidP="00D63B19">
      <w:pPr>
        <w:rPr>
          <w:rFonts w:ascii="Traditional Arabic" w:hAnsi="Traditional Arabic" w:cs="Traditional Arabic"/>
          <w:rtl/>
        </w:rPr>
      </w:pPr>
      <w:r w:rsidRPr="00D63B19">
        <w:rPr>
          <w:rFonts w:ascii="Traditional Arabic" w:hAnsi="Traditional Arabic" w:cs="Traditional Arabic" w:hint="cs"/>
          <w:rtl/>
        </w:rPr>
        <w:t>آیت‌الله</w:t>
      </w:r>
      <w:r w:rsidR="00814E2E" w:rsidRPr="00D63B19">
        <w:rPr>
          <w:rFonts w:ascii="Traditional Arabic" w:hAnsi="Traditional Arabic" w:cs="Traditional Arabic" w:hint="cs"/>
          <w:rtl/>
        </w:rPr>
        <w:t xml:space="preserve"> جوادی آملی </w:t>
      </w:r>
      <w:r w:rsidRPr="00D63B19">
        <w:rPr>
          <w:rFonts w:ascii="Traditional Arabic" w:hAnsi="Traditional Arabic" w:cs="Traditional Arabic" w:hint="cs"/>
          <w:rtl/>
        </w:rPr>
        <w:t>می‌فرمایند</w:t>
      </w:r>
      <w:r w:rsidR="00814E2E" w:rsidRPr="00D63B19">
        <w:rPr>
          <w:rFonts w:ascii="Traditional Arabic" w:hAnsi="Traditional Arabic" w:cs="Traditional Arabic" w:hint="cs"/>
          <w:rtl/>
        </w:rPr>
        <w:t xml:space="preserve"> که هر چه را عقل </w:t>
      </w:r>
      <w:r w:rsidRPr="00D63B19">
        <w:rPr>
          <w:rFonts w:ascii="Traditional Arabic" w:hAnsi="Traditional Arabic" w:cs="Traditional Arabic" w:hint="cs"/>
          <w:rtl/>
        </w:rPr>
        <w:t>می‌فهمد</w:t>
      </w:r>
      <w:r w:rsidR="00814E2E" w:rsidRPr="00D63B19">
        <w:rPr>
          <w:rFonts w:ascii="Traditional Arabic" w:hAnsi="Traditional Arabic" w:cs="Traditional Arabic" w:hint="cs"/>
          <w:rtl/>
        </w:rPr>
        <w:t xml:space="preserve"> دین است، امّا ما این را </w:t>
      </w:r>
      <w:r w:rsidRPr="00D63B19">
        <w:rPr>
          <w:rFonts w:ascii="Traditional Arabic" w:hAnsi="Traditional Arabic" w:cs="Traditional Arabic" w:hint="cs"/>
          <w:rtl/>
        </w:rPr>
        <w:t>نمی‌گوییم</w:t>
      </w:r>
      <w:r w:rsidR="00814E2E" w:rsidRPr="00D63B19">
        <w:rPr>
          <w:rFonts w:ascii="Traditional Arabic" w:hAnsi="Traditional Arabic" w:cs="Traditional Arabic" w:hint="cs"/>
          <w:rtl/>
        </w:rPr>
        <w:t>.</w:t>
      </w:r>
    </w:p>
    <w:p w:rsidR="00814E2E" w:rsidRPr="00D63B19" w:rsidRDefault="00814E2E" w:rsidP="00D63B19">
      <w:pPr>
        <w:rPr>
          <w:rFonts w:ascii="Traditional Arabic" w:hAnsi="Traditional Arabic" w:cs="Traditional Arabic"/>
          <w:rtl/>
        </w:rPr>
      </w:pPr>
      <w:r w:rsidRPr="00D63B19">
        <w:rPr>
          <w:rFonts w:ascii="Traditional Arabic" w:hAnsi="Traditional Arabic" w:cs="Traditional Arabic" w:hint="cs"/>
          <w:rtl/>
        </w:rPr>
        <w:t xml:space="preserve">استناد به دینی بودن یک </w:t>
      </w:r>
      <w:r w:rsidR="007D3587" w:rsidRPr="00D63B19">
        <w:rPr>
          <w:rFonts w:ascii="Traditional Arabic" w:hAnsi="Traditional Arabic" w:cs="Traditional Arabic" w:hint="cs"/>
          <w:rtl/>
        </w:rPr>
        <w:t>مؤونه‌ای</w:t>
      </w:r>
      <w:r w:rsidRPr="00D63B19">
        <w:rPr>
          <w:rFonts w:ascii="Traditional Arabic" w:hAnsi="Traditional Arabic" w:cs="Traditional Arabic" w:hint="cs"/>
          <w:rtl/>
        </w:rPr>
        <w:t xml:space="preserve"> دارد و این استناد را باید بتوانیم درست بکنیم</w:t>
      </w:r>
      <w:r w:rsidR="00E912FF" w:rsidRPr="00D63B19">
        <w:rPr>
          <w:rFonts w:ascii="Traditional Arabic" w:hAnsi="Traditional Arabic" w:cs="Traditional Arabic" w:hint="cs"/>
          <w:rtl/>
        </w:rPr>
        <w:t>.</w:t>
      </w:r>
    </w:p>
    <w:p w:rsidR="005C2353" w:rsidRPr="00D63B19" w:rsidRDefault="005C2353" w:rsidP="00D63B19">
      <w:pPr>
        <w:pStyle w:val="Heading3"/>
        <w:rPr>
          <w:rFonts w:ascii="Traditional Arabic" w:hAnsi="Traditional Arabic" w:cs="Traditional Arabic"/>
          <w:color w:val="FF0000"/>
          <w:rtl/>
        </w:rPr>
      </w:pPr>
      <w:bookmarkStart w:id="7" w:name="_Toc461311475"/>
      <w:r w:rsidRPr="00D63B19">
        <w:rPr>
          <w:rFonts w:ascii="Traditional Arabic" w:hAnsi="Traditional Arabic" w:cs="Traditional Arabic" w:hint="cs"/>
          <w:color w:val="FF0000"/>
          <w:rtl/>
        </w:rPr>
        <w:t>انواع قیاس و استحسان</w:t>
      </w:r>
      <w:bookmarkEnd w:id="7"/>
    </w:p>
    <w:p w:rsidR="005C2353" w:rsidRPr="00D63B19" w:rsidRDefault="00E912FF" w:rsidP="00D63B19">
      <w:pPr>
        <w:rPr>
          <w:rFonts w:ascii="Traditional Arabic" w:hAnsi="Traditional Arabic" w:cs="Traditional Arabic"/>
          <w:rtl/>
        </w:rPr>
      </w:pPr>
      <w:r w:rsidRPr="00D63B19">
        <w:rPr>
          <w:rFonts w:ascii="Traditional Arabic" w:hAnsi="Traditional Arabic" w:cs="Traditional Arabic" w:hint="cs"/>
          <w:rtl/>
        </w:rPr>
        <w:t>دو گونه قیاس و استحسان داریم:</w:t>
      </w:r>
    </w:p>
    <w:p w:rsidR="005C2353" w:rsidRPr="00D63B19" w:rsidRDefault="00E912FF" w:rsidP="00D63B19">
      <w:pPr>
        <w:rPr>
          <w:rFonts w:ascii="Traditional Arabic" w:hAnsi="Traditional Arabic" w:cs="Traditional Arabic"/>
          <w:rtl/>
        </w:rPr>
      </w:pPr>
      <w:r w:rsidRPr="00D63B19">
        <w:rPr>
          <w:rFonts w:ascii="Traditional Arabic" w:hAnsi="Traditional Arabic" w:cs="Traditional Arabic" w:hint="cs"/>
          <w:rtl/>
        </w:rPr>
        <w:t xml:space="preserve"> 1- قیاس و استحسان در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تجویزی داریم که خیلی از روایات ناظر بر آن است</w:t>
      </w:r>
      <w:r w:rsidR="005C2353" w:rsidRPr="00D63B19">
        <w:rPr>
          <w:rFonts w:ascii="Traditional Arabic" w:hAnsi="Traditional Arabic" w:cs="Traditional Arabic" w:hint="cs"/>
          <w:rtl/>
        </w:rPr>
        <w:t>.</w:t>
      </w:r>
    </w:p>
    <w:p w:rsidR="00E912FF" w:rsidRPr="00D63B19" w:rsidRDefault="00E912FF" w:rsidP="00D63B19">
      <w:pPr>
        <w:rPr>
          <w:rFonts w:ascii="Traditional Arabic" w:hAnsi="Traditional Arabic" w:cs="Traditional Arabic"/>
          <w:rtl/>
        </w:rPr>
      </w:pPr>
      <w:r w:rsidRPr="00D63B19">
        <w:rPr>
          <w:rFonts w:ascii="Traditional Arabic" w:hAnsi="Traditional Arabic" w:cs="Traditional Arabic" w:hint="cs"/>
          <w:rtl/>
        </w:rPr>
        <w:lastRenderedPageBreak/>
        <w:t xml:space="preserve"> 2- قیاس و استحسان در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توصیفی داریم؛ یعنی عبور از این توصیف به یک توصیف دیگر یا از تجویز به یک تجویز دیگر</w:t>
      </w:r>
      <w:r w:rsidR="004E33AB" w:rsidRPr="00D63B19">
        <w:rPr>
          <w:rFonts w:ascii="Traditional Arabic" w:hAnsi="Traditional Arabic" w:cs="Traditional Arabic" w:hint="cs"/>
          <w:rtl/>
        </w:rPr>
        <w:t xml:space="preserve">، امّا بدون اینکه به مرحله اعتبار و حجیّت عقلایی رسیده باشد؛ همان </w:t>
      </w:r>
      <w:r w:rsidR="007D3587" w:rsidRPr="00D63B19">
        <w:rPr>
          <w:rFonts w:ascii="Traditional Arabic" w:hAnsi="Traditional Arabic" w:cs="Traditional Arabic" w:hint="cs"/>
          <w:rtl/>
        </w:rPr>
        <w:t>حکمت‌ها</w:t>
      </w:r>
      <w:r w:rsidR="004E33AB" w:rsidRPr="00D63B19">
        <w:rPr>
          <w:rFonts w:ascii="Traditional Arabic" w:hAnsi="Traditional Arabic" w:cs="Traditional Arabic" w:hint="cs"/>
          <w:rtl/>
        </w:rPr>
        <w:t xml:space="preserve"> است، </w:t>
      </w:r>
      <w:r w:rsidR="007D3587" w:rsidRPr="00D63B19">
        <w:rPr>
          <w:rFonts w:ascii="Traditional Arabic" w:hAnsi="Traditional Arabic" w:cs="Traditional Arabic" w:hint="cs"/>
          <w:rtl/>
        </w:rPr>
        <w:t>حکمت‌ها</w:t>
      </w:r>
      <w:r w:rsidR="004E33AB" w:rsidRPr="00D63B19">
        <w:rPr>
          <w:rFonts w:ascii="Traditional Arabic" w:hAnsi="Traditional Arabic" w:cs="Traditional Arabic" w:hint="cs"/>
          <w:rtl/>
        </w:rPr>
        <w:t xml:space="preserve"> نوعی قیاس و استحسان تجویزی و گاهی اوقات توصیفی است</w:t>
      </w:r>
      <w:r w:rsidR="00043A23" w:rsidRPr="00D63B19">
        <w:rPr>
          <w:rFonts w:ascii="Traditional Arabic" w:hAnsi="Traditional Arabic" w:cs="Traditional Arabic" w:hint="cs"/>
          <w:rtl/>
        </w:rPr>
        <w:t>.</w:t>
      </w:r>
    </w:p>
    <w:p w:rsidR="00043A23" w:rsidRPr="00D63B19" w:rsidRDefault="00043A23" w:rsidP="00D63B19">
      <w:pPr>
        <w:rPr>
          <w:rFonts w:ascii="Traditional Arabic" w:hAnsi="Traditional Arabic" w:cs="Traditional Arabic"/>
          <w:rtl/>
        </w:rPr>
      </w:pPr>
      <w:r w:rsidRPr="00D63B19">
        <w:rPr>
          <w:rFonts w:ascii="Traditional Arabic" w:hAnsi="Traditional Arabic" w:cs="Traditional Arabic" w:hint="cs"/>
          <w:rtl/>
        </w:rPr>
        <w:t xml:space="preserve">لایه رویی که از آن عبور </w:t>
      </w:r>
      <w:r w:rsidR="007D3587" w:rsidRPr="00D63B19">
        <w:rPr>
          <w:rFonts w:ascii="Traditional Arabic" w:hAnsi="Traditional Arabic" w:cs="Traditional Arabic" w:hint="cs"/>
          <w:rtl/>
        </w:rPr>
        <w:t>می‌کنیم</w:t>
      </w:r>
      <w:r w:rsidRPr="00D63B19">
        <w:rPr>
          <w:rFonts w:ascii="Traditional Arabic" w:hAnsi="Traditional Arabic" w:cs="Traditional Arabic" w:hint="cs"/>
          <w:rtl/>
        </w:rPr>
        <w:t xml:space="preserve">؛ آن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ی که وصل به دنیای علم </w:t>
      </w:r>
      <w:r w:rsidR="007D3587" w:rsidRPr="00D63B19">
        <w:rPr>
          <w:rFonts w:ascii="Traditional Arabic" w:hAnsi="Traditional Arabic" w:cs="Traditional Arabic" w:hint="cs"/>
          <w:rtl/>
        </w:rPr>
        <w:t>می‌شود</w:t>
      </w:r>
      <w:r w:rsidRPr="00D63B19">
        <w:rPr>
          <w:rFonts w:ascii="Traditional Arabic" w:hAnsi="Traditional Arabic" w:cs="Traditional Arabic" w:hint="cs"/>
          <w:rtl/>
        </w:rPr>
        <w:t xml:space="preserve">، این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رویی هم قبلاً گفتیم که؛ گاهی از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تجویزی به توصیفی </w:t>
      </w:r>
      <w:r w:rsidR="007D3587" w:rsidRPr="00D63B19">
        <w:rPr>
          <w:rFonts w:ascii="Traditional Arabic" w:hAnsi="Traditional Arabic" w:cs="Traditional Arabic" w:hint="cs"/>
          <w:rtl/>
        </w:rPr>
        <w:t>می‌رویم</w:t>
      </w:r>
      <w:r w:rsidRPr="00D63B19">
        <w:rPr>
          <w:rFonts w:ascii="Traditional Arabic" w:hAnsi="Traditional Arabic" w:cs="Traditional Arabic" w:hint="cs"/>
          <w:rtl/>
        </w:rPr>
        <w:t xml:space="preserve"> و گاهی از توصیفی به توصیفی </w:t>
      </w:r>
      <w:r w:rsidR="007D3587" w:rsidRPr="00D63B19">
        <w:rPr>
          <w:rFonts w:ascii="Traditional Arabic" w:hAnsi="Traditional Arabic" w:cs="Traditional Arabic" w:hint="cs"/>
          <w:rtl/>
        </w:rPr>
        <w:t>می‌رویم</w:t>
      </w:r>
      <w:r w:rsidRPr="00D63B19">
        <w:rPr>
          <w:rFonts w:ascii="Traditional Arabic" w:hAnsi="Traditional Arabic" w:cs="Traditional Arabic" w:hint="cs"/>
          <w:rtl/>
        </w:rPr>
        <w:t xml:space="preserve">، </w:t>
      </w:r>
      <w:r w:rsidR="00D63B19" w:rsidRPr="00D63B19">
        <w:rPr>
          <w:rFonts w:ascii="Traditional Arabic" w:hAnsi="Traditional Arabic" w:cs="Traditional Arabic" w:hint="cs"/>
          <w:rtl/>
        </w:rPr>
        <w:t>«</w:t>
      </w:r>
      <w:r w:rsidR="00D63B19" w:rsidRPr="00D63B19">
        <w:rPr>
          <w:rFonts w:ascii="Traditional Arabic" w:hAnsi="Traditional Arabic" w:cs="Traditional Arabic" w:hint="cs"/>
          <w:b/>
          <w:bCs/>
          <w:color w:val="008000"/>
          <w:rtl/>
        </w:rPr>
        <w:t>إِنَّ</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الْإِنْسانَ</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لَيَطْغى‏</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أَنْ</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رَآهُ</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اسْتَغْنى</w:t>
      </w:r>
      <w:r w:rsidR="00D63B19" w:rsidRPr="00D63B19">
        <w:rPr>
          <w:rFonts w:ascii="Traditional Arabic" w:hAnsi="Traditional Arabic" w:cs="Traditional Arabic" w:hint="cs"/>
          <w:rtl/>
        </w:rPr>
        <w:t>‏»</w:t>
      </w:r>
      <w:r w:rsidR="00D63B19">
        <w:rPr>
          <w:rFonts w:ascii="Traditional Arabic" w:hAnsi="Traditional Arabic" w:cs="Traditional Arabic" w:hint="cs"/>
          <w:rtl/>
        </w:rPr>
        <w:t>(علق 6و7)</w:t>
      </w:r>
      <w:r w:rsidR="00D63B19">
        <w:rPr>
          <w:rFonts w:ascii="Traditional Arabic" w:hAnsi="Traditional Arabic" w:cs="Traditional Arabic" w:hint="cs"/>
          <w:rtl/>
        </w:rPr>
        <w:t xml:space="preserve"> </w:t>
      </w:r>
      <w:r w:rsidRPr="00D63B19">
        <w:rPr>
          <w:rFonts w:ascii="Traditional Arabic" w:hAnsi="Traditional Arabic" w:cs="Traditional Arabic" w:hint="cs"/>
          <w:rtl/>
        </w:rPr>
        <w:t xml:space="preserve">یک گزاره توصیفی است، امّا همین گزاره توصیفی </w:t>
      </w:r>
      <w:r w:rsidR="007D3587" w:rsidRPr="00D63B19">
        <w:rPr>
          <w:rFonts w:ascii="Traditional Arabic" w:hAnsi="Traditional Arabic" w:cs="Traditional Arabic" w:hint="cs"/>
          <w:rtl/>
        </w:rPr>
        <w:t>می‌گوید</w:t>
      </w:r>
      <w:r w:rsidRPr="00D63B19">
        <w:rPr>
          <w:rFonts w:ascii="Traditional Arabic" w:hAnsi="Traditional Arabic" w:cs="Traditional Arabic" w:hint="cs"/>
          <w:rtl/>
        </w:rPr>
        <w:t>؛ پس ویژگی انسان آن است</w:t>
      </w:r>
      <w:r w:rsidR="00433E59" w:rsidRPr="00D63B19">
        <w:rPr>
          <w:rFonts w:ascii="Traditional Arabic" w:hAnsi="Traditional Arabic" w:cs="Traditional Arabic" w:hint="cs"/>
          <w:rtl/>
        </w:rPr>
        <w:t>، آن ویژگی مستلزم یک ویژگی دیگر است، زنجیره باید زنجیره مستحکمی باشد، تا بشود نسبت داد</w:t>
      </w:r>
      <w:r w:rsidR="00A27884" w:rsidRPr="00D63B19">
        <w:rPr>
          <w:rFonts w:ascii="Traditional Arabic" w:hAnsi="Traditional Arabic" w:cs="Traditional Arabic" w:hint="cs"/>
          <w:rtl/>
        </w:rPr>
        <w:t>.</w:t>
      </w:r>
    </w:p>
    <w:p w:rsidR="00A27884" w:rsidRPr="00D63B19" w:rsidRDefault="00A27884" w:rsidP="00D63B19">
      <w:pPr>
        <w:rPr>
          <w:rFonts w:ascii="Traditional Arabic" w:hAnsi="Traditional Arabic" w:cs="Traditional Arabic"/>
          <w:rtl/>
        </w:rPr>
      </w:pPr>
      <w:r w:rsidRPr="00D63B19">
        <w:rPr>
          <w:rFonts w:ascii="Traditional Arabic" w:hAnsi="Traditional Arabic" w:cs="Traditional Arabic" w:hint="cs"/>
          <w:rtl/>
        </w:rPr>
        <w:t xml:space="preserve">مبانی </w:t>
      </w:r>
      <w:r w:rsidR="007D3587" w:rsidRPr="00D63B19">
        <w:rPr>
          <w:rFonts w:ascii="Traditional Arabic" w:hAnsi="Traditional Arabic" w:cs="Traditional Arabic" w:hint="cs"/>
          <w:rtl/>
        </w:rPr>
        <w:t>دین‌شناسی</w:t>
      </w:r>
      <w:r w:rsidRPr="00D63B19">
        <w:rPr>
          <w:rFonts w:ascii="Traditional Arabic" w:hAnsi="Traditional Arabic" w:cs="Traditional Arabic" w:hint="cs"/>
          <w:rtl/>
        </w:rPr>
        <w:t xml:space="preserve"> به ما کمک </w:t>
      </w:r>
      <w:r w:rsidR="007D3587" w:rsidRPr="00D63B19">
        <w:rPr>
          <w:rFonts w:ascii="Traditional Arabic" w:hAnsi="Traditional Arabic" w:cs="Traditional Arabic" w:hint="cs"/>
          <w:rtl/>
        </w:rPr>
        <w:t>می‌کند</w:t>
      </w:r>
      <w:r w:rsidRPr="00D63B19">
        <w:rPr>
          <w:rFonts w:ascii="Traditional Arabic" w:hAnsi="Traditional Arabic" w:cs="Traditional Arabic" w:hint="cs"/>
          <w:rtl/>
        </w:rPr>
        <w:t xml:space="preserve"> تا از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دین چیزهایی که هماورد علم بشود؛ استخراجی بکنیم، منتهی </w:t>
      </w:r>
      <w:r w:rsidR="007D3587" w:rsidRPr="00D63B19">
        <w:rPr>
          <w:rFonts w:ascii="Traditional Arabic" w:hAnsi="Traditional Arabic" w:cs="Traditional Arabic" w:hint="cs"/>
          <w:rtl/>
        </w:rPr>
        <w:t>حرف‌هایی</w:t>
      </w:r>
      <w:r w:rsidRPr="00D63B19">
        <w:rPr>
          <w:rFonts w:ascii="Traditional Arabic" w:hAnsi="Traditional Arabic" w:cs="Traditional Arabic" w:hint="cs"/>
          <w:rtl/>
        </w:rPr>
        <w:t xml:space="preserve"> که </w:t>
      </w:r>
      <w:r w:rsidR="007D3587" w:rsidRPr="00D63B19">
        <w:rPr>
          <w:rFonts w:ascii="Traditional Arabic" w:hAnsi="Traditional Arabic" w:cs="Traditional Arabic" w:hint="cs"/>
          <w:rtl/>
        </w:rPr>
        <w:t>می‌زنیم</w:t>
      </w:r>
      <w:r w:rsidRPr="00D63B19">
        <w:rPr>
          <w:rFonts w:ascii="Traditional Arabic" w:hAnsi="Traditional Arabic" w:cs="Traditional Arabic" w:hint="cs"/>
          <w:rtl/>
        </w:rPr>
        <w:t xml:space="preserve"> بعضیش علائم اثباتی و ایجابی است و </w:t>
      </w:r>
      <w:r w:rsidR="007D3587" w:rsidRPr="00D63B19">
        <w:rPr>
          <w:rFonts w:ascii="Traditional Arabic" w:hAnsi="Traditional Arabic" w:cs="Traditional Arabic" w:hint="cs"/>
          <w:rtl/>
        </w:rPr>
        <w:t>می‌گوید</w:t>
      </w:r>
      <w:r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این‌ها</w:t>
      </w:r>
      <w:r w:rsidRPr="00D63B19">
        <w:rPr>
          <w:rFonts w:ascii="Traditional Arabic" w:hAnsi="Traditional Arabic" w:cs="Traditional Arabic" w:hint="cs"/>
          <w:rtl/>
        </w:rPr>
        <w:t xml:space="preserve"> راه را باز </w:t>
      </w:r>
      <w:r w:rsidR="007D3587" w:rsidRPr="00D63B19">
        <w:rPr>
          <w:rFonts w:ascii="Traditional Arabic" w:hAnsi="Traditional Arabic" w:cs="Traditional Arabic" w:hint="cs"/>
          <w:rtl/>
        </w:rPr>
        <w:t>می‌کند</w:t>
      </w:r>
      <w:r w:rsidRPr="00D63B19">
        <w:rPr>
          <w:rFonts w:ascii="Traditional Arabic" w:hAnsi="Traditional Arabic" w:cs="Traditional Arabic" w:hint="cs"/>
          <w:rtl/>
        </w:rPr>
        <w:t xml:space="preserve">، بعضی نکات </w:t>
      </w:r>
      <w:r w:rsidR="007D3587" w:rsidRPr="00D63B19">
        <w:rPr>
          <w:rFonts w:ascii="Traditional Arabic" w:hAnsi="Traditional Arabic" w:cs="Traditional Arabic" w:hint="cs"/>
          <w:rtl/>
        </w:rPr>
        <w:t>می‌گوید</w:t>
      </w:r>
      <w:r w:rsidRPr="00D63B19">
        <w:rPr>
          <w:rFonts w:ascii="Traditional Arabic" w:hAnsi="Traditional Arabic" w:cs="Traditional Arabic" w:hint="cs"/>
          <w:rtl/>
        </w:rPr>
        <w:t xml:space="preserve"> که این راه سخت و دشوار است.</w:t>
      </w:r>
    </w:p>
    <w:p w:rsidR="00182B2A" w:rsidRPr="00D63B19" w:rsidRDefault="00A27884" w:rsidP="00D63B19">
      <w:pPr>
        <w:rPr>
          <w:rFonts w:ascii="Traditional Arabic" w:hAnsi="Traditional Arabic" w:cs="Traditional Arabic"/>
          <w:rtl/>
        </w:rPr>
      </w:pPr>
      <w:r w:rsidRPr="00D63B19">
        <w:rPr>
          <w:rFonts w:ascii="Traditional Arabic" w:hAnsi="Traditional Arabic" w:cs="Traditional Arabic" w:hint="cs"/>
          <w:rtl/>
        </w:rPr>
        <w:t xml:space="preserve">نکته بعد این است که؛ عبور از این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اخلاقی و فقهی به سمت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توصیفی ناظر به قلمروهای مشترک با </w:t>
      </w:r>
      <w:r w:rsidR="007D3587" w:rsidRPr="00D63B19">
        <w:rPr>
          <w:rFonts w:ascii="Traditional Arabic" w:hAnsi="Traditional Arabic" w:cs="Traditional Arabic" w:hint="cs"/>
          <w:rtl/>
        </w:rPr>
        <w:t>حوزه‌های</w:t>
      </w:r>
      <w:r w:rsidRPr="00D63B19">
        <w:rPr>
          <w:rFonts w:ascii="Traditional Arabic" w:hAnsi="Traditional Arabic" w:cs="Traditional Arabic" w:hint="cs"/>
          <w:rtl/>
        </w:rPr>
        <w:t xml:space="preserve"> علمی، گاهی است که در یک جمله جاری </w:t>
      </w:r>
      <w:r w:rsidR="007D3587" w:rsidRPr="00D63B19">
        <w:rPr>
          <w:rFonts w:ascii="Traditional Arabic" w:hAnsi="Traditional Arabic" w:cs="Traditional Arabic" w:hint="cs"/>
          <w:rtl/>
        </w:rPr>
        <w:t>می‌شود</w:t>
      </w:r>
      <w:r w:rsidRPr="00D63B19">
        <w:rPr>
          <w:rFonts w:ascii="Traditional Arabic" w:hAnsi="Traditional Arabic" w:cs="Traditional Arabic" w:hint="cs"/>
          <w:rtl/>
        </w:rPr>
        <w:t xml:space="preserve">، در یک جمله مدلولات التزامی و استلزامات عقلی پیدا </w:t>
      </w:r>
      <w:r w:rsidR="007D3587" w:rsidRPr="00D63B19">
        <w:rPr>
          <w:rFonts w:ascii="Traditional Arabic" w:hAnsi="Traditional Arabic" w:cs="Traditional Arabic" w:hint="cs"/>
          <w:rtl/>
        </w:rPr>
        <w:t>می‌کنیم</w:t>
      </w:r>
      <w:r w:rsidRPr="00D63B19">
        <w:rPr>
          <w:rFonts w:ascii="Traditional Arabic" w:hAnsi="Traditional Arabic" w:cs="Traditional Arabic" w:hint="cs"/>
          <w:rtl/>
        </w:rPr>
        <w:t>، مثل آیه«</w:t>
      </w:r>
      <w:r w:rsidR="00D63B19" w:rsidRPr="00D63B19">
        <w:rPr>
          <w:rFonts w:ascii="Traditional Arabic" w:hAnsi="Traditional Arabic" w:cs="Traditional Arabic" w:hint="cs"/>
          <w:b/>
          <w:bCs/>
          <w:color w:val="008000"/>
          <w:rtl/>
        </w:rPr>
        <w:t>إِنَّ</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الْإِنْسانَ</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لَيَطْغى‏</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أَنْ</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رَآهُ</w:t>
      </w:r>
      <w:r w:rsidR="00D63B19" w:rsidRPr="00D63B19">
        <w:rPr>
          <w:rFonts w:ascii="Traditional Arabic" w:hAnsi="Traditional Arabic" w:cs="Traditional Arabic"/>
          <w:b/>
          <w:bCs/>
          <w:color w:val="008000"/>
          <w:rtl/>
        </w:rPr>
        <w:t xml:space="preserve"> </w:t>
      </w:r>
      <w:r w:rsidR="00D63B19" w:rsidRPr="00D63B19">
        <w:rPr>
          <w:rFonts w:ascii="Traditional Arabic" w:hAnsi="Traditional Arabic" w:cs="Traditional Arabic" w:hint="cs"/>
          <w:b/>
          <w:bCs/>
          <w:color w:val="008000"/>
          <w:rtl/>
        </w:rPr>
        <w:t>اسْتَغْنى</w:t>
      </w:r>
      <w:r w:rsidR="00D63B19" w:rsidRPr="00D63B19">
        <w:rPr>
          <w:rFonts w:ascii="Traditional Arabic" w:hAnsi="Traditional Arabic" w:cs="Traditional Arabic" w:hint="cs"/>
          <w:rtl/>
        </w:rPr>
        <w:t>‏</w:t>
      </w:r>
      <w:r w:rsidRPr="00D63B19">
        <w:rPr>
          <w:rFonts w:ascii="Traditional Arabic" w:hAnsi="Traditional Arabic" w:cs="Traditional Arabic" w:hint="cs"/>
          <w:rtl/>
        </w:rPr>
        <w:t>»</w:t>
      </w:r>
      <w:bookmarkStart w:id="8" w:name="_GoBack"/>
      <w:bookmarkEnd w:id="8"/>
      <w:r w:rsidRPr="00D63B19">
        <w:rPr>
          <w:rFonts w:ascii="Traditional Arabic" w:hAnsi="Traditional Arabic" w:cs="Traditional Arabic" w:hint="cs"/>
          <w:rtl/>
        </w:rPr>
        <w:t xml:space="preserve">، گاهی است که تعبیر به </w:t>
      </w:r>
      <w:r w:rsidR="007D3587" w:rsidRPr="00D63B19">
        <w:rPr>
          <w:rFonts w:ascii="Traditional Arabic" w:hAnsi="Traditional Arabic" w:cs="Traditional Arabic" w:hint="cs"/>
          <w:rtl/>
        </w:rPr>
        <w:t>نظام‌مندسازی</w:t>
      </w:r>
      <w:r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می‌شود</w:t>
      </w:r>
      <w:r w:rsidRPr="00D63B19">
        <w:rPr>
          <w:rFonts w:ascii="Traditional Arabic" w:hAnsi="Traditional Arabic" w:cs="Traditional Arabic" w:hint="cs"/>
          <w:rtl/>
        </w:rPr>
        <w:t xml:space="preserve">، در اینجا کار </w:t>
      </w:r>
      <w:r w:rsidR="007D3587" w:rsidRPr="00D63B19">
        <w:rPr>
          <w:rFonts w:ascii="Traditional Arabic" w:hAnsi="Traditional Arabic" w:cs="Traditional Arabic" w:hint="cs"/>
          <w:rtl/>
        </w:rPr>
        <w:t>مشکل‌تر</w:t>
      </w:r>
      <w:r w:rsidRPr="00D63B19">
        <w:rPr>
          <w:rFonts w:ascii="Traditional Arabic" w:hAnsi="Traditional Arabic" w:cs="Traditional Arabic" w:hint="cs"/>
          <w:rtl/>
        </w:rPr>
        <w:t xml:space="preserve"> </w:t>
      </w:r>
      <w:r w:rsidR="007D3587" w:rsidRPr="00D63B19">
        <w:rPr>
          <w:rFonts w:ascii="Traditional Arabic" w:hAnsi="Traditional Arabic" w:cs="Traditional Arabic" w:hint="cs"/>
          <w:rtl/>
        </w:rPr>
        <w:t>می‌شود</w:t>
      </w:r>
      <w:r w:rsidRPr="00D63B19">
        <w:rPr>
          <w:rFonts w:ascii="Traditional Arabic" w:hAnsi="Traditional Arabic" w:cs="Traditional Arabic" w:hint="cs"/>
          <w:rtl/>
        </w:rPr>
        <w:t xml:space="preserve"> و در اینجا اقلّ حمل است، گاهی </w:t>
      </w:r>
      <w:r w:rsidR="007D3587" w:rsidRPr="00D63B19">
        <w:rPr>
          <w:rFonts w:ascii="Traditional Arabic" w:hAnsi="Traditional Arabic" w:cs="Traditional Arabic" w:hint="cs"/>
          <w:rtl/>
        </w:rPr>
        <w:t>گزاره‌های</w:t>
      </w:r>
      <w:r w:rsidRPr="00D63B19">
        <w:rPr>
          <w:rFonts w:ascii="Traditional Arabic" w:hAnsi="Traditional Arabic" w:cs="Traditional Arabic" w:hint="cs"/>
          <w:rtl/>
        </w:rPr>
        <w:t xml:space="preserve"> ده یا بیست گزاره </w:t>
      </w:r>
      <w:r w:rsidR="007D3587" w:rsidRPr="00D63B19">
        <w:rPr>
          <w:rFonts w:ascii="Traditional Arabic" w:hAnsi="Traditional Arabic" w:cs="Traditional Arabic" w:hint="cs"/>
          <w:rtl/>
        </w:rPr>
        <w:t>می‌شود</w:t>
      </w:r>
      <w:r w:rsidR="00182B2A" w:rsidRPr="00D63B19">
        <w:rPr>
          <w:rFonts w:ascii="Traditional Arabic" w:hAnsi="Traditional Arabic" w:cs="Traditional Arabic" w:hint="cs"/>
          <w:rtl/>
        </w:rPr>
        <w:t>.</w:t>
      </w:r>
    </w:p>
    <w:p w:rsidR="007B4EED" w:rsidRPr="00D63B19" w:rsidRDefault="00182B2A" w:rsidP="00D63B19">
      <w:pPr>
        <w:rPr>
          <w:rFonts w:ascii="Traditional Arabic" w:hAnsi="Traditional Arabic" w:cs="Traditional Arabic"/>
          <w:rtl/>
        </w:rPr>
      </w:pPr>
      <w:r w:rsidRPr="00D63B19">
        <w:rPr>
          <w:rFonts w:ascii="Traditional Arabic" w:hAnsi="Traditional Arabic" w:cs="Traditional Arabic" w:hint="cs"/>
          <w:rtl/>
        </w:rPr>
        <w:t xml:space="preserve">پس یک طیف بود </w:t>
      </w:r>
      <w:r w:rsidR="007D3587" w:rsidRPr="00D63B19">
        <w:rPr>
          <w:rFonts w:ascii="Traditional Arabic" w:hAnsi="Traditional Arabic" w:cs="Traditional Arabic" w:hint="cs"/>
          <w:rtl/>
        </w:rPr>
        <w:t>ازنظر</w:t>
      </w:r>
      <w:r w:rsidRPr="00D63B19">
        <w:rPr>
          <w:rFonts w:ascii="Traditional Arabic" w:hAnsi="Traditional Arabic" w:cs="Traditional Arabic" w:hint="cs"/>
          <w:rtl/>
        </w:rPr>
        <w:t xml:space="preserve"> احتمال و ظنّ غیر معتبر، تا به مراحلی که معتبر است </w:t>
      </w:r>
      <w:r w:rsidR="007D3587" w:rsidRPr="00D63B19">
        <w:rPr>
          <w:rFonts w:ascii="Traditional Arabic" w:hAnsi="Traditional Arabic" w:cs="Traditional Arabic" w:hint="cs"/>
          <w:rtl/>
        </w:rPr>
        <w:t>می‌رسیم</w:t>
      </w:r>
      <w:r w:rsidR="00381C50" w:rsidRPr="00D63B19">
        <w:rPr>
          <w:rFonts w:ascii="Traditional Arabic" w:hAnsi="Traditional Arabic" w:cs="Traditional Arabic" w:hint="cs"/>
          <w:rtl/>
        </w:rPr>
        <w:t>، دیگری هم از این حیث است، گاهی معبر ما یک گزاره است و گاهی چند گزاره و گاهی یک منظومه وسیعی است</w:t>
      </w:r>
      <w:r w:rsidR="007B4EED" w:rsidRPr="00D63B19">
        <w:rPr>
          <w:rFonts w:ascii="Traditional Arabic" w:hAnsi="Traditional Arabic" w:cs="Traditional Arabic" w:hint="cs"/>
          <w:rtl/>
        </w:rPr>
        <w:t>.</w:t>
      </w:r>
    </w:p>
    <w:p w:rsidR="00A27884" w:rsidRPr="00D63B19" w:rsidRDefault="007B4EED" w:rsidP="00D63B19">
      <w:pPr>
        <w:rPr>
          <w:rFonts w:ascii="Traditional Arabic" w:hAnsi="Traditional Arabic" w:cs="Traditional Arabic"/>
          <w:rtl/>
        </w:rPr>
      </w:pPr>
      <w:r w:rsidRPr="00D63B19">
        <w:rPr>
          <w:rFonts w:ascii="Traditional Arabic" w:hAnsi="Traditional Arabic" w:cs="Traditional Arabic" w:hint="cs"/>
          <w:rtl/>
        </w:rPr>
        <w:t xml:space="preserve">یک طیف هم به لحاظ سطح دلالت است که دلالات التزامی هستند، التزامی هم گاهی لفظی و گاهی عقلی است، لفظی باشد؛ التزامی </w:t>
      </w:r>
      <w:r w:rsidR="007D3587" w:rsidRPr="00D63B19">
        <w:rPr>
          <w:rFonts w:ascii="Traditional Arabic" w:hAnsi="Traditional Arabic" w:cs="Traditional Arabic" w:hint="cs"/>
          <w:rtl/>
        </w:rPr>
        <w:t>می‌شود</w:t>
      </w:r>
      <w:r w:rsidRPr="00D63B19">
        <w:rPr>
          <w:rFonts w:ascii="Traditional Arabic" w:hAnsi="Traditional Arabic" w:cs="Traditional Arabic" w:hint="cs"/>
          <w:rtl/>
        </w:rPr>
        <w:t xml:space="preserve">، بیّن به معنای اخص یا اعم، گاهی هم غیر بیّن که </w:t>
      </w:r>
      <w:r w:rsidR="007D3587" w:rsidRPr="00D63B19">
        <w:rPr>
          <w:rFonts w:ascii="Traditional Arabic" w:hAnsi="Traditional Arabic" w:cs="Traditional Arabic" w:hint="cs"/>
          <w:rtl/>
        </w:rPr>
        <w:t>دلالت‌های</w:t>
      </w:r>
      <w:r w:rsidRPr="00D63B19">
        <w:rPr>
          <w:rFonts w:ascii="Traditional Arabic" w:hAnsi="Traditional Arabic" w:cs="Traditional Arabic" w:hint="cs"/>
          <w:rtl/>
        </w:rPr>
        <w:t xml:space="preserve"> عقلی </w:t>
      </w:r>
      <w:r w:rsidR="007D3587" w:rsidRPr="00D63B19">
        <w:rPr>
          <w:rFonts w:ascii="Traditional Arabic" w:hAnsi="Traditional Arabic" w:cs="Traditional Arabic" w:hint="cs"/>
          <w:rtl/>
        </w:rPr>
        <w:t>می‌شود</w:t>
      </w:r>
      <w:r w:rsidR="00E50ABE" w:rsidRPr="00D63B19">
        <w:rPr>
          <w:rFonts w:ascii="Traditional Arabic" w:hAnsi="Traditional Arabic" w:cs="Traditional Arabic" w:hint="cs"/>
          <w:rtl/>
        </w:rPr>
        <w:t>، این هم دامنه دلالاتی است که در منطق تشریح شده است.</w:t>
      </w:r>
    </w:p>
    <w:p w:rsidR="00E50ABE" w:rsidRPr="00D63B19" w:rsidRDefault="00E50ABE" w:rsidP="00D63B19">
      <w:pPr>
        <w:rPr>
          <w:rFonts w:ascii="Traditional Arabic" w:hAnsi="Traditional Arabic" w:cs="Traditional Arabic"/>
          <w:rtl/>
        </w:rPr>
      </w:pPr>
      <w:r w:rsidRPr="00D63B19">
        <w:rPr>
          <w:rFonts w:ascii="Traditional Arabic" w:hAnsi="Traditional Arabic" w:cs="Traditional Arabic" w:hint="cs"/>
          <w:rtl/>
        </w:rPr>
        <w:t xml:space="preserve">هر چه </w:t>
      </w:r>
      <w:r w:rsidR="007D3587" w:rsidRPr="00D63B19">
        <w:rPr>
          <w:rFonts w:ascii="Traditional Arabic" w:hAnsi="Traditional Arabic" w:cs="Traditional Arabic" w:hint="cs"/>
          <w:rtl/>
        </w:rPr>
        <w:t>دلالت‌ها</w:t>
      </w:r>
      <w:r w:rsidRPr="00D63B19">
        <w:rPr>
          <w:rFonts w:ascii="Traditional Arabic" w:hAnsi="Traditional Arabic" w:cs="Traditional Arabic" w:hint="cs"/>
          <w:rtl/>
        </w:rPr>
        <w:t xml:space="preserve"> دور شود و بیّن به معنای اعم یا غیر بیّن بشود، در اینجا جای احتیاط بیشتر است.</w:t>
      </w:r>
    </w:p>
    <w:p w:rsidR="00E50ABE" w:rsidRPr="00D63B19" w:rsidRDefault="004B0381" w:rsidP="00D63B19">
      <w:pPr>
        <w:rPr>
          <w:rFonts w:ascii="Traditional Arabic" w:hAnsi="Traditional Arabic" w:cs="Traditional Arabic"/>
          <w:rtl/>
        </w:rPr>
      </w:pPr>
      <w:r w:rsidRPr="00D63B19">
        <w:rPr>
          <w:rFonts w:ascii="Traditional Arabic" w:hAnsi="Traditional Arabic" w:cs="Traditional Arabic" w:hint="cs"/>
          <w:rtl/>
        </w:rPr>
        <w:t>درهرحال</w:t>
      </w:r>
      <w:r w:rsidR="00E50ABE" w:rsidRPr="00D63B19">
        <w:rPr>
          <w:rFonts w:ascii="Traditional Arabic" w:hAnsi="Traditional Arabic" w:cs="Traditional Arabic" w:hint="cs"/>
          <w:rtl/>
        </w:rPr>
        <w:t xml:space="preserve"> ما باید در مدار حجیّت عمل بکنیم، حجیّت هم گاهی لفظی است و گاهی حجیّت عقلی است</w:t>
      </w:r>
      <w:r w:rsidR="00CE0E72" w:rsidRPr="00D63B19">
        <w:rPr>
          <w:rFonts w:ascii="Traditional Arabic" w:hAnsi="Traditional Arabic" w:cs="Traditional Arabic" w:hint="cs"/>
          <w:rtl/>
        </w:rPr>
        <w:t xml:space="preserve"> ولو اینکه در حد دلالت التزامی بیّن به معنای اعم یا اخص نیست</w:t>
      </w:r>
      <w:r w:rsidR="00782C5B" w:rsidRPr="00D63B19">
        <w:rPr>
          <w:rFonts w:ascii="Traditional Arabic" w:hAnsi="Traditional Arabic" w:cs="Traditional Arabic" w:hint="cs"/>
          <w:rtl/>
        </w:rPr>
        <w:t>.</w:t>
      </w:r>
    </w:p>
    <w:p w:rsidR="00782C5B" w:rsidRPr="00D63B19" w:rsidRDefault="00782C5B" w:rsidP="00D63B19">
      <w:pPr>
        <w:rPr>
          <w:rFonts w:ascii="Traditional Arabic" w:hAnsi="Traditional Arabic" w:cs="Traditional Arabic"/>
          <w:rtl/>
        </w:rPr>
      </w:pPr>
    </w:p>
    <w:p w:rsidR="006D676F" w:rsidRPr="00D63B19" w:rsidRDefault="006D676F" w:rsidP="00D63B19">
      <w:pPr>
        <w:rPr>
          <w:rFonts w:ascii="Traditional Arabic" w:hAnsi="Traditional Arabic" w:cs="Traditional Arabic"/>
          <w:rtl/>
        </w:rPr>
      </w:pPr>
    </w:p>
    <w:sectPr w:rsidR="006D676F" w:rsidRPr="00D63B19"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9D" w:rsidRDefault="0075789D" w:rsidP="000D5800">
      <w:pPr>
        <w:spacing w:after="0"/>
      </w:pPr>
      <w:r>
        <w:separator/>
      </w:r>
    </w:p>
  </w:endnote>
  <w:endnote w:type="continuationSeparator" w:id="0">
    <w:p w:rsidR="0075789D" w:rsidRDefault="0075789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63B19">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9D" w:rsidRDefault="0075789D" w:rsidP="000D5800">
      <w:pPr>
        <w:spacing w:after="0"/>
      </w:pPr>
      <w:r>
        <w:separator/>
      </w:r>
    </w:p>
  </w:footnote>
  <w:footnote w:type="continuationSeparator" w:id="0">
    <w:p w:rsidR="0075789D" w:rsidRDefault="0075789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9" w:rsidRDefault="00D63B19" w:rsidP="00D63B19">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39BEBAC" wp14:editId="4FAD01F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w:t>
    </w:r>
    <w:r>
      <w:rPr>
        <w:rFonts w:ascii="Adobe Arabic" w:hAnsi="Adobe Arabic" w:cs="Adobe Arabic" w:hint="cs"/>
        <w:b/>
        <w:bCs/>
        <w:sz w:val="24"/>
        <w:szCs w:val="24"/>
        <w:rtl/>
      </w:rPr>
      <w:t xml:space="preserve">لسفه تربیتی اسلام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علم دینی                                           تاریخ جلسه: </w:t>
    </w:r>
    <w:r>
      <w:rPr>
        <w:rFonts w:ascii="Adobe Arabic" w:hAnsi="Adobe Arabic" w:cs="Adobe Arabic" w:hint="cs"/>
        <w:rtl/>
      </w:rPr>
      <w:t>2</w:t>
    </w:r>
    <w:r>
      <w:rPr>
        <w:rFonts w:ascii="Adobe Arabic" w:hAnsi="Adobe Arabic" w:cs="Adobe Arabic" w:hint="cs"/>
        <w:rtl/>
      </w:rPr>
      <w:t>4</w:t>
    </w:r>
    <w:r w:rsidRPr="002F48E0">
      <w:rPr>
        <w:rFonts w:ascii="Adobe Arabic" w:hAnsi="Adobe Arabic" w:cs="Adobe Arabic"/>
        <w:rtl/>
      </w:rPr>
      <w:t>/</w:t>
    </w:r>
    <w:r>
      <w:rPr>
        <w:rFonts w:ascii="Adobe Arabic" w:hAnsi="Adobe Arabic" w:cs="Adobe Arabic" w:hint="cs"/>
        <w:rtl/>
      </w:rPr>
      <w:t>01</w:t>
    </w:r>
    <w:r w:rsidRPr="002F48E0">
      <w:rPr>
        <w:rFonts w:ascii="Adobe Arabic" w:hAnsi="Adobe Arabic" w:cs="Adobe Arabic"/>
        <w:rtl/>
      </w:rPr>
      <w:t>/139</w:t>
    </w:r>
    <w:r>
      <w:rPr>
        <w:rFonts w:ascii="Adobe Arabic" w:hAnsi="Adobe Arabic" w:cs="Adobe Arabic" w:hint="cs"/>
        <w:rtl/>
      </w:rPr>
      <w:t>4</w:t>
    </w:r>
  </w:p>
  <w:p w:rsidR="00D63B19" w:rsidRDefault="00D63B19" w:rsidP="00D63B19">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بیان نظریات                                        شماره جلسه: </w:t>
    </w:r>
    <w:r>
      <w:rPr>
        <w:rFonts w:ascii="Adobe Arabic" w:hAnsi="Adobe Arabic" w:cs="Adobe Arabic" w:hint="cs"/>
        <w:b/>
        <w:bCs/>
        <w:sz w:val="24"/>
        <w:szCs w:val="24"/>
        <w:rtl/>
      </w:rPr>
      <w:t>9</w:t>
    </w:r>
  </w:p>
  <w:p w:rsidR="000D5800" w:rsidRPr="00D63B19" w:rsidRDefault="00D63B19" w:rsidP="00D63B1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B289861" wp14:editId="2F6A6E9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31"/>
    <w:rsid w:val="00007060"/>
    <w:rsid w:val="000228A2"/>
    <w:rsid w:val="000324F1"/>
    <w:rsid w:val="00041FE0"/>
    <w:rsid w:val="00042E34"/>
    <w:rsid w:val="00042EDC"/>
    <w:rsid w:val="00043A23"/>
    <w:rsid w:val="0004490B"/>
    <w:rsid w:val="00045B14"/>
    <w:rsid w:val="00052BA3"/>
    <w:rsid w:val="0006363E"/>
    <w:rsid w:val="00063C89"/>
    <w:rsid w:val="00080DFF"/>
    <w:rsid w:val="00084B3F"/>
    <w:rsid w:val="00085ED5"/>
    <w:rsid w:val="000A1A51"/>
    <w:rsid w:val="000A4EB9"/>
    <w:rsid w:val="000D2D0D"/>
    <w:rsid w:val="000D5800"/>
    <w:rsid w:val="000D6581"/>
    <w:rsid w:val="000F1897"/>
    <w:rsid w:val="000F7E72"/>
    <w:rsid w:val="00101E2D"/>
    <w:rsid w:val="00102405"/>
    <w:rsid w:val="00102CEB"/>
    <w:rsid w:val="00114C37"/>
    <w:rsid w:val="00117955"/>
    <w:rsid w:val="00120852"/>
    <w:rsid w:val="00125B23"/>
    <w:rsid w:val="00125CC2"/>
    <w:rsid w:val="00133E1D"/>
    <w:rsid w:val="0013617D"/>
    <w:rsid w:val="00136442"/>
    <w:rsid w:val="001370B6"/>
    <w:rsid w:val="00145E11"/>
    <w:rsid w:val="00150D4B"/>
    <w:rsid w:val="00152670"/>
    <w:rsid w:val="001550AE"/>
    <w:rsid w:val="00166DD8"/>
    <w:rsid w:val="001712D6"/>
    <w:rsid w:val="001757C8"/>
    <w:rsid w:val="00177934"/>
    <w:rsid w:val="00182B2A"/>
    <w:rsid w:val="00191F3E"/>
    <w:rsid w:val="00192A6A"/>
    <w:rsid w:val="0019566B"/>
    <w:rsid w:val="00196082"/>
    <w:rsid w:val="00197CDD"/>
    <w:rsid w:val="001A423F"/>
    <w:rsid w:val="001C367D"/>
    <w:rsid w:val="001C3CCA"/>
    <w:rsid w:val="001D1F54"/>
    <w:rsid w:val="001D24F8"/>
    <w:rsid w:val="001D542D"/>
    <w:rsid w:val="001D6605"/>
    <w:rsid w:val="001E306E"/>
    <w:rsid w:val="001E3FB0"/>
    <w:rsid w:val="001E4FFF"/>
    <w:rsid w:val="001F2E3E"/>
    <w:rsid w:val="001F37E0"/>
    <w:rsid w:val="00206B69"/>
    <w:rsid w:val="00210F67"/>
    <w:rsid w:val="00224C0A"/>
    <w:rsid w:val="00233777"/>
    <w:rsid w:val="002376A5"/>
    <w:rsid w:val="002417C9"/>
    <w:rsid w:val="002529C5"/>
    <w:rsid w:val="00270294"/>
    <w:rsid w:val="00283229"/>
    <w:rsid w:val="002914BD"/>
    <w:rsid w:val="0029403B"/>
    <w:rsid w:val="00297263"/>
    <w:rsid w:val="002A21AE"/>
    <w:rsid w:val="002A35E0"/>
    <w:rsid w:val="002B7AD5"/>
    <w:rsid w:val="002C56FD"/>
    <w:rsid w:val="002D49E4"/>
    <w:rsid w:val="002D5BDC"/>
    <w:rsid w:val="002D720F"/>
    <w:rsid w:val="002E450B"/>
    <w:rsid w:val="002E73F9"/>
    <w:rsid w:val="002F05B9"/>
    <w:rsid w:val="002F1341"/>
    <w:rsid w:val="00311429"/>
    <w:rsid w:val="00323168"/>
    <w:rsid w:val="00331826"/>
    <w:rsid w:val="00340BA3"/>
    <w:rsid w:val="00366400"/>
    <w:rsid w:val="00381C50"/>
    <w:rsid w:val="003828F6"/>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33E59"/>
    <w:rsid w:val="00443EB7"/>
    <w:rsid w:val="0044591E"/>
    <w:rsid w:val="004476F0"/>
    <w:rsid w:val="00455B91"/>
    <w:rsid w:val="004651D2"/>
    <w:rsid w:val="00465D26"/>
    <w:rsid w:val="004679F8"/>
    <w:rsid w:val="004822F8"/>
    <w:rsid w:val="004A790F"/>
    <w:rsid w:val="004B0381"/>
    <w:rsid w:val="004B337F"/>
    <w:rsid w:val="004B4458"/>
    <w:rsid w:val="004B6A74"/>
    <w:rsid w:val="004C4816"/>
    <w:rsid w:val="004C4D9F"/>
    <w:rsid w:val="004E33AB"/>
    <w:rsid w:val="004F3596"/>
    <w:rsid w:val="004F45E7"/>
    <w:rsid w:val="00501601"/>
    <w:rsid w:val="0051568A"/>
    <w:rsid w:val="00530FD7"/>
    <w:rsid w:val="00545B0C"/>
    <w:rsid w:val="00551628"/>
    <w:rsid w:val="00572E2D"/>
    <w:rsid w:val="00580CFA"/>
    <w:rsid w:val="00592103"/>
    <w:rsid w:val="005941DD"/>
    <w:rsid w:val="005A545E"/>
    <w:rsid w:val="005A5862"/>
    <w:rsid w:val="005B05D4"/>
    <w:rsid w:val="005B0852"/>
    <w:rsid w:val="005B16EB"/>
    <w:rsid w:val="005B3D4F"/>
    <w:rsid w:val="005C06AE"/>
    <w:rsid w:val="005C2353"/>
    <w:rsid w:val="005F1B5A"/>
    <w:rsid w:val="00610C18"/>
    <w:rsid w:val="00612385"/>
    <w:rsid w:val="0061376C"/>
    <w:rsid w:val="00617C7C"/>
    <w:rsid w:val="00627180"/>
    <w:rsid w:val="00636EFA"/>
    <w:rsid w:val="0066229C"/>
    <w:rsid w:val="00663AAD"/>
    <w:rsid w:val="0069696C"/>
    <w:rsid w:val="00696C84"/>
    <w:rsid w:val="006A085A"/>
    <w:rsid w:val="006C125E"/>
    <w:rsid w:val="006C26C1"/>
    <w:rsid w:val="006D3A87"/>
    <w:rsid w:val="006D676F"/>
    <w:rsid w:val="006F01B4"/>
    <w:rsid w:val="00702CD3"/>
    <w:rsid w:val="00703DD3"/>
    <w:rsid w:val="00734D59"/>
    <w:rsid w:val="0073609B"/>
    <w:rsid w:val="007378A9"/>
    <w:rsid w:val="00737A6C"/>
    <w:rsid w:val="0075033E"/>
    <w:rsid w:val="00752745"/>
    <w:rsid w:val="0075336C"/>
    <w:rsid w:val="00753A93"/>
    <w:rsid w:val="0075789D"/>
    <w:rsid w:val="00765934"/>
    <w:rsid w:val="0076665E"/>
    <w:rsid w:val="00772185"/>
    <w:rsid w:val="007749BC"/>
    <w:rsid w:val="00780C88"/>
    <w:rsid w:val="00780E25"/>
    <w:rsid w:val="007818F0"/>
    <w:rsid w:val="00782C5B"/>
    <w:rsid w:val="00783462"/>
    <w:rsid w:val="00787B13"/>
    <w:rsid w:val="00787F0C"/>
    <w:rsid w:val="0079031E"/>
    <w:rsid w:val="00792FAC"/>
    <w:rsid w:val="007A431B"/>
    <w:rsid w:val="007A5D2F"/>
    <w:rsid w:val="007B0062"/>
    <w:rsid w:val="007B4EED"/>
    <w:rsid w:val="007B6FEB"/>
    <w:rsid w:val="007C1EF7"/>
    <w:rsid w:val="007C710E"/>
    <w:rsid w:val="007D093C"/>
    <w:rsid w:val="007D0B88"/>
    <w:rsid w:val="007D1549"/>
    <w:rsid w:val="007D3587"/>
    <w:rsid w:val="007E03E9"/>
    <w:rsid w:val="007E04EE"/>
    <w:rsid w:val="007E5964"/>
    <w:rsid w:val="007E636F"/>
    <w:rsid w:val="007E7FA7"/>
    <w:rsid w:val="007F0721"/>
    <w:rsid w:val="007F293C"/>
    <w:rsid w:val="007F3221"/>
    <w:rsid w:val="007F4A90"/>
    <w:rsid w:val="007F7E76"/>
    <w:rsid w:val="00802D15"/>
    <w:rsid w:val="00803501"/>
    <w:rsid w:val="0080799B"/>
    <w:rsid w:val="00807BE3"/>
    <w:rsid w:val="00811F02"/>
    <w:rsid w:val="00814B19"/>
    <w:rsid w:val="00814E2E"/>
    <w:rsid w:val="00831D26"/>
    <w:rsid w:val="00840037"/>
    <w:rsid w:val="008407A4"/>
    <w:rsid w:val="00844860"/>
    <w:rsid w:val="00845CC4"/>
    <w:rsid w:val="00846891"/>
    <w:rsid w:val="0086243C"/>
    <w:rsid w:val="008644F4"/>
    <w:rsid w:val="00864CA5"/>
    <w:rsid w:val="00871C42"/>
    <w:rsid w:val="00873379"/>
    <w:rsid w:val="008748B8"/>
    <w:rsid w:val="00883733"/>
    <w:rsid w:val="00893237"/>
    <w:rsid w:val="008965D2"/>
    <w:rsid w:val="008A236D"/>
    <w:rsid w:val="008B2AFF"/>
    <w:rsid w:val="008B3C4A"/>
    <w:rsid w:val="008B565A"/>
    <w:rsid w:val="008C3414"/>
    <w:rsid w:val="008D030F"/>
    <w:rsid w:val="008D36D5"/>
    <w:rsid w:val="008E3903"/>
    <w:rsid w:val="008F083F"/>
    <w:rsid w:val="008F63E3"/>
    <w:rsid w:val="00900A8F"/>
    <w:rsid w:val="0090123D"/>
    <w:rsid w:val="00913C3B"/>
    <w:rsid w:val="00915509"/>
    <w:rsid w:val="00927388"/>
    <w:rsid w:val="009274FE"/>
    <w:rsid w:val="009401AC"/>
    <w:rsid w:val="00940323"/>
    <w:rsid w:val="009475B7"/>
    <w:rsid w:val="0095758E"/>
    <w:rsid w:val="009613AC"/>
    <w:rsid w:val="0096644C"/>
    <w:rsid w:val="00980643"/>
    <w:rsid w:val="009A42EF"/>
    <w:rsid w:val="009B46BC"/>
    <w:rsid w:val="009B61C3"/>
    <w:rsid w:val="009C7B4F"/>
    <w:rsid w:val="009E1F06"/>
    <w:rsid w:val="009F0EA1"/>
    <w:rsid w:val="009F4EB3"/>
    <w:rsid w:val="009F5F6C"/>
    <w:rsid w:val="00A06D48"/>
    <w:rsid w:val="00A179C4"/>
    <w:rsid w:val="00A21834"/>
    <w:rsid w:val="00A22CAC"/>
    <w:rsid w:val="00A27884"/>
    <w:rsid w:val="00A31C17"/>
    <w:rsid w:val="00A31FDE"/>
    <w:rsid w:val="00A35AC2"/>
    <w:rsid w:val="00A37C77"/>
    <w:rsid w:val="00A44861"/>
    <w:rsid w:val="00A5418D"/>
    <w:rsid w:val="00A61F63"/>
    <w:rsid w:val="00A725C2"/>
    <w:rsid w:val="00A769EE"/>
    <w:rsid w:val="00A810A5"/>
    <w:rsid w:val="00A9616A"/>
    <w:rsid w:val="00A96F68"/>
    <w:rsid w:val="00AA0494"/>
    <w:rsid w:val="00AA2342"/>
    <w:rsid w:val="00AC297C"/>
    <w:rsid w:val="00AD0304"/>
    <w:rsid w:val="00AD27BE"/>
    <w:rsid w:val="00AE3B11"/>
    <w:rsid w:val="00AF0F1A"/>
    <w:rsid w:val="00B01724"/>
    <w:rsid w:val="00B069E7"/>
    <w:rsid w:val="00B07D3E"/>
    <w:rsid w:val="00B1300D"/>
    <w:rsid w:val="00B15027"/>
    <w:rsid w:val="00B21CF4"/>
    <w:rsid w:val="00B24300"/>
    <w:rsid w:val="00B330C7"/>
    <w:rsid w:val="00B34736"/>
    <w:rsid w:val="00B43DF1"/>
    <w:rsid w:val="00B55D51"/>
    <w:rsid w:val="00B63F15"/>
    <w:rsid w:val="00B774AE"/>
    <w:rsid w:val="00B9119B"/>
    <w:rsid w:val="00B96A3B"/>
    <w:rsid w:val="00BA51A8"/>
    <w:rsid w:val="00BB5F7E"/>
    <w:rsid w:val="00BC26F6"/>
    <w:rsid w:val="00BC4833"/>
    <w:rsid w:val="00BD3122"/>
    <w:rsid w:val="00BD40DA"/>
    <w:rsid w:val="00BD613F"/>
    <w:rsid w:val="00BD7899"/>
    <w:rsid w:val="00BF3D67"/>
    <w:rsid w:val="00BF6514"/>
    <w:rsid w:val="00C03112"/>
    <w:rsid w:val="00C06FD0"/>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0E72"/>
    <w:rsid w:val="00CE1DF5"/>
    <w:rsid w:val="00CE31E6"/>
    <w:rsid w:val="00CE3B74"/>
    <w:rsid w:val="00CE6E54"/>
    <w:rsid w:val="00CF42E2"/>
    <w:rsid w:val="00CF7916"/>
    <w:rsid w:val="00D158F3"/>
    <w:rsid w:val="00D15FDC"/>
    <w:rsid w:val="00D2470E"/>
    <w:rsid w:val="00D3665C"/>
    <w:rsid w:val="00D508CC"/>
    <w:rsid w:val="00D50F4B"/>
    <w:rsid w:val="00D60547"/>
    <w:rsid w:val="00D63B19"/>
    <w:rsid w:val="00D66444"/>
    <w:rsid w:val="00D75379"/>
    <w:rsid w:val="00D76353"/>
    <w:rsid w:val="00D91996"/>
    <w:rsid w:val="00DB02A4"/>
    <w:rsid w:val="00DB21CF"/>
    <w:rsid w:val="00DB28BB"/>
    <w:rsid w:val="00DB5E9A"/>
    <w:rsid w:val="00DC0569"/>
    <w:rsid w:val="00DC603F"/>
    <w:rsid w:val="00DD3C0D"/>
    <w:rsid w:val="00DD4864"/>
    <w:rsid w:val="00DD71A2"/>
    <w:rsid w:val="00DE1DC4"/>
    <w:rsid w:val="00E056B6"/>
    <w:rsid w:val="00E0639C"/>
    <w:rsid w:val="00E067E6"/>
    <w:rsid w:val="00E12531"/>
    <w:rsid w:val="00E143B0"/>
    <w:rsid w:val="00E148EE"/>
    <w:rsid w:val="00E4012D"/>
    <w:rsid w:val="00E50ABE"/>
    <w:rsid w:val="00E55891"/>
    <w:rsid w:val="00E6283A"/>
    <w:rsid w:val="00E732A3"/>
    <w:rsid w:val="00E83A85"/>
    <w:rsid w:val="00E86108"/>
    <w:rsid w:val="00E9026B"/>
    <w:rsid w:val="00E90FC4"/>
    <w:rsid w:val="00E912FF"/>
    <w:rsid w:val="00EA01EC"/>
    <w:rsid w:val="00EA0A6F"/>
    <w:rsid w:val="00EA15B0"/>
    <w:rsid w:val="00EA5D97"/>
    <w:rsid w:val="00EB0BDB"/>
    <w:rsid w:val="00EB3D35"/>
    <w:rsid w:val="00EC4393"/>
    <w:rsid w:val="00ED2236"/>
    <w:rsid w:val="00EE1C07"/>
    <w:rsid w:val="00EE2C91"/>
    <w:rsid w:val="00EE3979"/>
    <w:rsid w:val="00EF138C"/>
    <w:rsid w:val="00F034CE"/>
    <w:rsid w:val="00F10450"/>
    <w:rsid w:val="00F10A0F"/>
    <w:rsid w:val="00F1562C"/>
    <w:rsid w:val="00F25714"/>
    <w:rsid w:val="00F3446D"/>
    <w:rsid w:val="00F40284"/>
    <w:rsid w:val="00F40C5F"/>
    <w:rsid w:val="00F4456A"/>
    <w:rsid w:val="00F53380"/>
    <w:rsid w:val="00F67976"/>
    <w:rsid w:val="00F70BE1"/>
    <w:rsid w:val="00F729E7"/>
    <w:rsid w:val="00F85929"/>
    <w:rsid w:val="00FB3ED3"/>
    <w:rsid w:val="00FB4408"/>
    <w:rsid w:val="00FB7933"/>
    <w:rsid w:val="00FC0862"/>
    <w:rsid w:val="00FC70FB"/>
    <w:rsid w:val="00FD143D"/>
    <w:rsid w:val="00FD4531"/>
    <w:rsid w:val="00FD7E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4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4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578;&#1581;&#1608;&#1740;&#1604;%20&#1570;&#1602;&#1575;&#1740;%20&#1601;&#1585;&#1582;&#1740;%20&#1605;&#1608;&#1585;&#1582;%2095.03.29\&#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94C3-1C58-43EE-B07A-9D59E695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294</TotalTime>
  <Pages>5</Pages>
  <Words>1459</Words>
  <Characters>8321</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Akbarian</cp:lastModifiedBy>
  <cp:revision>77</cp:revision>
  <dcterms:created xsi:type="dcterms:W3CDTF">2016-09-06T08:53:00Z</dcterms:created>
  <dcterms:modified xsi:type="dcterms:W3CDTF">2016-09-11T03:51:00Z</dcterms:modified>
</cp:coreProperties>
</file>