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3D" w:rsidRDefault="0031283D" w:rsidP="00756F6C">
      <w:pPr>
        <w:pStyle w:val="3"/>
        <w:jc w:val="both"/>
        <w:rPr>
          <w:rtl/>
        </w:rPr>
      </w:pPr>
      <w:r>
        <w:rPr>
          <w:rFonts w:hint="cs"/>
          <w:rtl/>
        </w:rPr>
        <w:t>اشاره</w:t>
      </w:r>
    </w:p>
    <w:p w:rsidR="00C550E7" w:rsidRPr="0031283D" w:rsidRDefault="00C550E7" w:rsidP="00756F6C">
      <w:pPr>
        <w:jc w:val="both"/>
        <w:rPr>
          <w:rtl/>
        </w:rPr>
      </w:pPr>
      <w:r w:rsidRPr="0031283D">
        <w:rPr>
          <w:rFonts w:hint="cs"/>
          <w:rtl/>
        </w:rPr>
        <w:t>قبل از ورود به بحث فلسف</w:t>
      </w:r>
      <w:r w:rsidR="00756F6C">
        <w:rPr>
          <w:rFonts w:hint="cs"/>
          <w:rtl/>
        </w:rPr>
        <w:t>ه تعلیم و تربیت، بحث مقدماتی در</w:t>
      </w:r>
      <w:r w:rsidRPr="0031283D">
        <w:rPr>
          <w:rFonts w:hint="cs"/>
          <w:rtl/>
        </w:rPr>
        <w:t>باره علوم انسانی و اسلامی سازی آن، لازم است.</w:t>
      </w:r>
      <w:r w:rsidRPr="0031283D">
        <w:rPr>
          <w:rtl/>
        </w:rPr>
        <w:t xml:space="preserve"> </w:t>
      </w:r>
      <w:r w:rsidRPr="0031283D">
        <w:rPr>
          <w:rFonts w:hint="cs"/>
          <w:rtl/>
        </w:rPr>
        <w:t>قبلاً عرض شد که علم اسلامی و دینی</w:t>
      </w:r>
      <w:r w:rsidR="00756F6C">
        <w:rPr>
          <w:rFonts w:hint="cs"/>
          <w:rtl/>
        </w:rPr>
        <w:t>،</w:t>
      </w:r>
      <w:r w:rsidRPr="0031283D">
        <w:rPr>
          <w:rFonts w:hint="cs"/>
          <w:rtl/>
        </w:rPr>
        <w:t xml:space="preserve"> اصطلاح محضی دارد و مراد آن است که معارف به اسلام نسبت داده می‌شود و تمثل آن در کلام و معارف و همین</w:t>
      </w:r>
      <w:r w:rsidR="00756F6C">
        <w:rPr>
          <w:rFonts w:hint="cs"/>
          <w:rtl/>
        </w:rPr>
        <w:t>‌</w:t>
      </w:r>
      <w:r w:rsidRPr="0031283D">
        <w:rPr>
          <w:rFonts w:hint="cs"/>
          <w:rtl/>
        </w:rPr>
        <w:t>طور فقه و اخلاق است که با بهره گیری از منابع دینی استنباط شده باشد.</w:t>
      </w:r>
    </w:p>
    <w:p w:rsidR="00C550E7" w:rsidRPr="0031283D" w:rsidRDefault="00C550E7" w:rsidP="00756F6C">
      <w:pPr>
        <w:pStyle w:val="3"/>
        <w:rPr>
          <w:rtl/>
        </w:rPr>
      </w:pPr>
      <w:r w:rsidRPr="0031283D">
        <w:rPr>
          <w:rFonts w:hint="cs"/>
          <w:rtl/>
        </w:rPr>
        <w:t>اصطلاحات علم دینی و اسلامی:</w:t>
      </w:r>
    </w:p>
    <w:p w:rsidR="00C550E7" w:rsidRPr="0031283D" w:rsidRDefault="00C550E7" w:rsidP="00756F6C">
      <w:pPr>
        <w:jc w:val="both"/>
        <w:rPr>
          <w:rtl/>
        </w:rPr>
      </w:pPr>
      <w:r w:rsidRPr="00756F6C">
        <w:rPr>
          <w:rFonts w:hint="cs"/>
          <w:b/>
          <w:bCs/>
          <w:rtl/>
        </w:rPr>
        <w:t>1</w:t>
      </w:r>
      <w:r w:rsidRPr="00756F6C">
        <w:rPr>
          <w:b/>
          <w:bCs/>
          <w:rtl/>
        </w:rPr>
        <w:t xml:space="preserve"> </w:t>
      </w:r>
      <w:r w:rsidRPr="00756F6C">
        <w:rPr>
          <w:rFonts w:hint="cs"/>
          <w:b/>
          <w:bCs/>
          <w:rtl/>
        </w:rPr>
        <w:t>ـ</w:t>
      </w:r>
      <w:r w:rsidRPr="0031283D">
        <w:rPr>
          <w:rFonts w:hint="cs"/>
          <w:rtl/>
        </w:rPr>
        <w:t xml:space="preserve"> علم اسلامی، علمی است که از منابع دینی استنباط شده باشد. در اصطلاح فوق</w:t>
      </w:r>
      <w:r w:rsidR="00756F6C">
        <w:rPr>
          <w:rFonts w:hint="cs"/>
          <w:rtl/>
        </w:rPr>
        <w:t>،</w:t>
      </w:r>
      <w:r w:rsidRPr="0031283D">
        <w:rPr>
          <w:rFonts w:hint="cs"/>
          <w:rtl/>
        </w:rPr>
        <w:t xml:space="preserve"> تعمیم‌هایی داده شده است.</w:t>
      </w:r>
    </w:p>
    <w:p w:rsidR="00C550E7" w:rsidRPr="0031283D" w:rsidRDefault="00C550E7" w:rsidP="00756F6C">
      <w:pPr>
        <w:jc w:val="both"/>
        <w:rPr>
          <w:rtl/>
        </w:rPr>
      </w:pPr>
      <w:r w:rsidRPr="00756F6C">
        <w:rPr>
          <w:rFonts w:hint="cs"/>
          <w:b/>
          <w:bCs/>
          <w:rtl/>
        </w:rPr>
        <w:t>2</w:t>
      </w:r>
      <w:r w:rsidRPr="00756F6C">
        <w:rPr>
          <w:b/>
          <w:bCs/>
          <w:rtl/>
        </w:rPr>
        <w:t xml:space="preserve"> </w:t>
      </w:r>
      <w:r w:rsidRPr="00756F6C">
        <w:rPr>
          <w:rFonts w:hint="cs"/>
          <w:b/>
          <w:bCs/>
          <w:rtl/>
        </w:rPr>
        <w:t>ـ</w:t>
      </w:r>
      <w:r w:rsidRPr="0031283D">
        <w:rPr>
          <w:rFonts w:hint="cs"/>
          <w:rtl/>
        </w:rPr>
        <w:t xml:space="preserve"> علم اسلامی، علمی است که علاوه بر اصطلاح اول، شامل علوم مقدمی که در جهت رسیدن به معارف اولیه اسلامی کمک ‌نمای</w:t>
      </w:r>
      <w:r w:rsidR="00756F6C">
        <w:rPr>
          <w:rFonts w:hint="cs"/>
          <w:rtl/>
        </w:rPr>
        <w:t>ن</w:t>
      </w:r>
      <w:r w:rsidRPr="0031283D">
        <w:rPr>
          <w:rFonts w:hint="cs"/>
          <w:rtl/>
        </w:rPr>
        <w:t>د</w:t>
      </w:r>
      <w:r w:rsidR="00756F6C">
        <w:rPr>
          <w:rFonts w:hint="cs"/>
          <w:rtl/>
        </w:rPr>
        <w:t>،</w:t>
      </w:r>
      <w:r w:rsidRPr="0031283D">
        <w:rPr>
          <w:rFonts w:hint="cs"/>
          <w:rtl/>
        </w:rPr>
        <w:t xml:space="preserve"> نیز می‌شود.</w:t>
      </w:r>
    </w:p>
    <w:p w:rsidR="00C550E7" w:rsidRPr="0031283D" w:rsidRDefault="00C550E7" w:rsidP="00756F6C">
      <w:pPr>
        <w:jc w:val="both"/>
        <w:rPr>
          <w:rtl/>
        </w:rPr>
      </w:pPr>
      <w:r w:rsidRPr="00756F6C">
        <w:rPr>
          <w:rFonts w:hint="cs"/>
          <w:b/>
          <w:bCs/>
          <w:rtl/>
        </w:rPr>
        <w:t>3</w:t>
      </w:r>
      <w:r w:rsidRPr="00756F6C">
        <w:rPr>
          <w:b/>
          <w:bCs/>
          <w:rtl/>
        </w:rPr>
        <w:t xml:space="preserve"> </w:t>
      </w:r>
      <w:r w:rsidRPr="00756F6C">
        <w:rPr>
          <w:rFonts w:hint="cs"/>
          <w:b/>
          <w:bCs/>
          <w:rtl/>
        </w:rPr>
        <w:t>ـ</w:t>
      </w:r>
      <w:r w:rsidRPr="0031283D">
        <w:rPr>
          <w:rFonts w:hint="cs"/>
          <w:rtl/>
        </w:rPr>
        <w:t xml:space="preserve"> علم اسلامی،</w:t>
      </w:r>
      <w:r w:rsidRPr="0031283D">
        <w:rPr>
          <w:rtl/>
        </w:rPr>
        <w:t xml:space="preserve"> </w:t>
      </w:r>
      <w:r w:rsidRPr="0031283D">
        <w:rPr>
          <w:rFonts w:hint="cs"/>
          <w:rtl/>
        </w:rPr>
        <w:t>شامل علوم و معارفی می‌شود که در خدمت دین باشد</w:t>
      </w:r>
      <w:r w:rsidR="00756F6C">
        <w:rPr>
          <w:rFonts w:hint="cs"/>
          <w:rtl/>
        </w:rPr>
        <w:t>؛</w:t>
      </w:r>
      <w:r w:rsidRPr="0031283D">
        <w:rPr>
          <w:rFonts w:hint="cs"/>
          <w:rtl/>
        </w:rPr>
        <w:t xml:space="preserve"> مثل فلسفه و کلام عقلی که هدف آن‌ها دفاع از دین هستند.</w:t>
      </w:r>
    </w:p>
    <w:p w:rsidR="00C550E7" w:rsidRPr="0031283D" w:rsidRDefault="00C550E7" w:rsidP="00756F6C">
      <w:pPr>
        <w:jc w:val="both"/>
        <w:rPr>
          <w:rtl/>
        </w:rPr>
      </w:pPr>
      <w:r w:rsidRPr="00756F6C">
        <w:rPr>
          <w:rFonts w:hint="cs"/>
          <w:b/>
          <w:bCs/>
          <w:rtl/>
        </w:rPr>
        <w:t>4</w:t>
      </w:r>
      <w:r w:rsidRPr="00756F6C">
        <w:rPr>
          <w:b/>
          <w:bCs/>
          <w:rtl/>
        </w:rPr>
        <w:t xml:space="preserve"> </w:t>
      </w:r>
      <w:r w:rsidRPr="00756F6C">
        <w:rPr>
          <w:rFonts w:hint="cs"/>
          <w:b/>
          <w:bCs/>
          <w:rtl/>
        </w:rPr>
        <w:t>ـ</w:t>
      </w:r>
      <w:r w:rsidRPr="0031283D">
        <w:rPr>
          <w:rFonts w:hint="cs"/>
          <w:rtl/>
        </w:rPr>
        <w:t xml:space="preserve"> علم اسلامی، هر علمی </w:t>
      </w:r>
      <w:r w:rsidR="00756F6C">
        <w:rPr>
          <w:rFonts w:hint="cs"/>
          <w:rtl/>
        </w:rPr>
        <w:t>است که</w:t>
      </w:r>
      <w:r w:rsidRPr="0031283D">
        <w:rPr>
          <w:rFonts w:hint="cs"/>
          <w:rtl/>
        </w:rPr>
        <w:t xml:space="preserve"> در جهت تحقق دین، پیاده سازی و گسترش دین به کار رود.</w:t>
      </w:r>
    </w:p>
    <w:p w:rsidR="00C550E7" w:rsidRPr="0031283D" w:rsidRDefault="00C550E7" w:rsidP="00756F6C">
      <w:pPr>
        <w:jc w:val="both"/>
        <w:rPr>
          <w:rtl/>
        </w:rPr>
      </w:pPr>
      <w:r w:rsidRPr="0031283D">
        <w:rPr>
          <w:rFonts w:hint="cs"/>
          <w:rtl/>
        </w:rPr>
        <w:t>اصطلاح دوم تا چهارم تعمیم‌هایی است که در اصلاح اول داده شده است.</w:t>
      </w:r>
    </w:p>
    <w:p w:rsidR="00C550E7" w:rsidRPr="0031283D" w:rsidRDefault="00C550E7" w:rsidP="00756F6C">
      <w:pPr>
        <w:jc w:val="both"/>
        <w:rPr>
          <w:rtl/>
        </w:rPr>
      </w:pPr>
      <w:r w:rsidRPr="0031283D">
        <w:rPr>
          <w:rFonts w:hint="cs"/>
          <w:rtl/>
        </w:rPr>
        <w:t>در منظر اول نقطه عزیمت ما منابع و متون بود، زیرا اسلامیت دانش به این است که از این منابع دینی تولید شود.</w:t>
      </w:r>
    </w:p>
    <w:p w:rsidR="00C550E7" w:rsidRPr="0031283D" w:rsidRDefault="00C550E7" w:rsidP="00756F6C">
      <w:pPr>
        <w:pStyle w:val="4"/>
        <w:rPr>
          <w:rtl/>
        </w:rPr>
      </w:pPr>
      <w:r w:rsidRPr="0031283D">
        <w:rPr>
          <w:rFonts w:hint="cs"/>
          <w:rtl/>
        </w:rPr>
        <w:lastRenderedPageBreak/>
        <w:t>اسلامی سازی دانش‌های موجود:</w:t>
      </w:r>
    </w:p>
    <w:p w:rsidR="00C550E7" w:rsidRPr="0031283D" w:rsidRDefault="00C550E7" w:rsidP="00756F6C">
      <w:pPr>
        <w:jc w:val="both"/>
        <w:rPr>
          <w:rtl/>
        </w:rPr>
      </w:pPr>
      <w:r w:rsidRPr="0031283D">
        <w:rPr>
          <w:rFonts w:hint="cs"/>
          <w:rtl/>
        </w:rPr>
        <w:t>علوم و دانش‌های بشری، مستقل از دین محقق شده و سامانه دانشی یافته است؛ آیا این سامانه دانشی را می‌توان موصوف به اسلامیت کرد یا نه؟ در این دو منظر، نقطه آغاز بحث دانش بشری است؛ یکی از بحث‌های پایه از این منظر، بحث قبض و بسط معارف دینی و دین است؛ البته ما معتقد به راه اعتدال هستیم.</w:t>
      </w:r>
    </w:p>
    <w:p w:rsidR="00C550E7" w:rsidRPr="0031283D" w:rsidRDefault="00C550E7" w:rsidP="00756F6C">
      <w:pPr>
        <w:pStyle w:val="4"/>
        <w:rPr>
          <w:rtl/>
        </w:rPr>
      </w:pPr>
      <w:r w:rsidRPr="0031283D">
        <w:rPr>
          <w:rFonts w:hint="cs"/>
          <w:rtl/>
        </w:rPr>
        <w:t>اصطلاحات اسلامی سازی:</w:t>
      </w:r>
    </w:p>
    <w:p w:rsidR="00C550E7" w:rsidRPr="0031283D" w:rsidRDefault="00C550E7" w:rsidP="00756F6C">
      <w:pPr>
        <w:jc w:val="both"/>
        <w:rPr>
          <w:rtl/>
        </w:rPr>
      </w:pPr>
      <w:r w:rsidRPr="00756F6C">
        <w:rPr>
          <w:rFonts w:hint="cs"/>
          <w:b/>
          <w:bCs/>
          <w:rtl/>
        </w:rPr>
        <w:t>1</w:t>
      </w:r>
      <w:r w:rsidRPr="00756F6C">
        <w:rPr>
          <w:b/>
          <w:bCs/>
          <w:rtl/>
        </w:rPr>
        <w:t xml:space="preserve"> </w:t>
      </w:r>
      <w:r w:rsidRPr="00756F6C">
        <w:rPr>
          <w:rFonts w:hint="cs"/>
          <w:b/>
          <w:bCs/>
          <w:rtl/>
        </w:rPr>
        <w:t>ـ</w:t>
      </w:r>
      <w:r w:rsidRPr="0031283D">
        <w:rPr>
          <w:rFonts w:hint="cs"/>
          <w:rtl/>
        </w:rPr>
        <w:t xml:space="preserve"> معارف اسلامی در مبانی و شالوده اصلی دانش بشری دخالت داده شود.</w:t>
      </w:r>
    </w:p>
    <w:p w:rsidR="00C550E7" w:rsidRPr="0031283D" w:rsidRDefault="00C550E7" w:rsidP="00756F6C">
      <w:pPr>
        <w:jc w:val="both"/>
        <w:rPr>
          <w:rtl/>
        </w:rPr>
      </w:pPr>
      <w:r w:rsidRPr="00756F6C">
        <w:rPr>
          <w:rFonts w:hint="cs"/>
          <w:b/>
          <w:bCs/>
          <w:rtl/>
        </w:rPr>
        <w:t>2</w:t>
      </w:r>
      <w:r w:rsidRPr="00756F6C">
        <w:rPr>
          <w:b/>
          <w:bCs/>
          <w:rtl/>
        </w:rPr>
        <w:t xml:space="preserve"> </w:t>
      </w:r>
      <w:r w:rsidRPr="00756F6C">
        <w:rPr>
          <w:rFonts w:hint="cs"/>
          <w:b/>
          <w:bCs/>
          <w:rtl/>
        </w:rPr>
        <w:t>ـ</w:t>
      </w:r>
      <w:r w:rsidRPr="0031283D">
        <w:rPr>
          <w:rFonts w:hint="cs"/>
          <w:rtl/>
        </w:rPr>
        <w:t xml:space="preserve"> دخالت معارف دین، در مسائل دانش؛ از معارف اسلامی در طرح سؤالات علوم بشری کمک گرفته شود.</w:t>
      </w:r>
    </w:p>
    <w:p w:rsidR="00C550E7" w:rsidRPr="0031283D" w:rsidRDefault="00C550E7" w:rsidP="00756F6C">
      <w:pPr>
        <w:jc w:val="both"/>
      </w:pPr>
      <w:r w:rsidRPr="00756F6C">
        <w:rPr>
          <w:rFonts w:hint="cs"/>
          <w:b/>
          <w:bCs/>
          <w:rtl/>
        </w:rPr>
        <w:t>3</w:t>
      </w:r>
      <w:r w:rsidRPr="00756F6C">
        <w:rPr>
          <w:b/>
          <w:bCs/>
          <w:rtl/>
        </w:rPr>
        <w:t xml:space="preserve"> </w:t>
      </w:r>
      <w:r w:rsidRPr="00756F6C">
        <w:rPr>
          <w:rFonts w:hint="cs"/>
          <w:b/>
          <w:bCs/>
          <w:rtl/>
        </w:rPr>
        <w:t>ـ</w:t>
      </w:r>
      <w:r w:rsidRPr="0031283D">
        <w:rPr>
          <w:rFonts w:hint="cs"/>
          <w:rtl/>
        </w:rPr>
        <w:t xml:space="preserve"> اسلامی سازی علوم انسانی به این است که گزاره‌های دینی با روش‌های علوم جدید (به خصوص علوم انسانی) بررسی شود.</w:t>
      </w:r>
    </w:p>
    <w:p w:rsidR="00C550E7" w:rsidRPr="0031283D" w:rsidRDefault="00C550E7" w:rsidP="00756F6C">
      <w:pPr>
        <w:jc w:val="both"/>
        <w:rPr>
          <w:rtl/>
        </w:rPr>
      </w:pPr>
      <w:r w:rsidRPr="00756F6C">
        <w:rPr>
          <w:rFonts w:hint="cs"/>
          <w:b/>
          <w:bCs/>
          <w:rtl/>
        </w:rPr>
        <w:t>4</w:t>
      </w:r>
      <w:r w:rsidRPr="00756F6C">
        <w:rPr>
          <w:b/>
          <w:bCs/>
          <w:rtl/>
        </w:rPr>
        <w:t xml:space="preserve"> </w:t>
      </w:r>
      <w:r w:rsidRPr="00756F6C">
        <w:rPr>
          <w:rFonts w:hint="cs"/>
          <w:b/>
          <w:bCs/>
          <w:rtl/>
        </w:rPr>
        <w:t>ـ</w:t>
      </w:r>
      <w:r w:rsidRPr="0031283D">
        <w:rPr>
          <w:rFonts w:hint="cs"/>
          <w:rtl/>
        </w:rPr>
        <w:t xml:space="preserve"> دخالت معارف اسلامی در روش علم؛ روش علم نباید منحصر به روش تجربی باشد، دخالت دین در این بخش به کمک عقل است. باید روش‌های نقلی، عقلی و حسی را در کنار هم قرار دهیم تا ساختمان علم متغیر شود.</w:t>
      </w:r>
    </w:p>
    <w:p w:rsidR="00C550E7" w:rsidRPr="0031283D" w:rsidRDefault="00C550E7" w:rsidP="00756F6C">
      <w:pPr>
        <w:jc w:val="both"/>
      </w:pPr>
      <w:r w:rsidRPr="00756F6C">
        <w:rPr>
          <w:rFonts w:hint="cs"/>
          <w:b/>
          <w:bCs/>
          <w:rtl/>
        </w:rPr>
        <w:t>5</w:t>
      </w:r>
      <w:r w:rsidRPr="00756F6C">
        <w:rPr>
          <w:b/>
          <w:bCs/>
          <w:rtl/>
        </w:rPr>
        <w:t xml:space="preserve"> </w:t>
      </w:r>
      <w:r w:rsidRPr="00756F6C">
        <w:rPr>
          <w:rFonts w:hint="cs"/>
          <w:b/>
          <w:bCs/>
          <w:rtl/>
        </w:rPr>
        <w:t>ـ</w:t>
      </w:r>
      <w:r w:rsidRPr="0031283D">
        <w:rPr>
          <w:rFonts w:hint="cs"/>
          <w:rtl/>
        </w:rPr>
        <w:t xml:space="preserve"> دخالت معارف اسلامی در روش علم، به اینکه روش‌های موجود را روش دینی بداند؛ برخی از بزرگان عقل و نقل را دو بال شرع می‌دانند و عقل </w:t>
      </w:r>
      <w:r w:rsidR="00756F6C">
        <w:rPr>
          <w:rFonts w:hint="cs"/>
          <w:rtl/>
        </w:rPr>
        <w:t>را</w:t>
      </w:r>
      <w:r w:rsidRPr="0031283D">
        <w:rPr>
          <w:rFonts w:hint="cs"/>
          <w:rtl/>
        </w:rPr>
        <w:t xml:space="preserve"> مقابل دین نمی‌دانند.</w:t>
      </w:r>
    </w:p>
    <w:p w:rsidR="00C550E7" w:rsidRPr="0031283D" w:rsidRDefault="00C550E7" w:rsidP="00756F6C">
      <w:pPr>
        <w:jc w:val="both"/>
        <w:rPr>
          <w:rtl/>
        </w:rPr>
      </w:pPr>
      <w:r w:rsidRPr="00756F6C">
        <w:rPr>
          <w:rFonts w:hint="cs"/>
          <w:b/>
          <w:bCs/>
          <w:rtl/>
        </w:rPr>
        <w:t>6</w:t>
      </w:r>
      <w:r w:rsidRPr="00756F6C">
        <w:rPr>
          <w:b/>
          <w:bCs/>
          <w:rtl/>
        </w:rPr>
        <w:t xml:space="preserve"> </w:t>
      </w:r>
      <w:r w:rsidRPr="00756F6C">
        <w:rPr>
          <w:rFonts w:hint="cs"/>
          <w:b/>
          <w:bCs/>
          <w:rtl/>
        </w:rPr>
        <w:t>ـ</w:t>
      </w:r>
      <w:r w:rsidRPr="0031283D">
        <w:rPr>
          <w:rFonts w:hint="cs"/>
          <w:rtl/>
        </w:rPr>
        <w:t xml:space="preserve"> دخالت اسلام در اغراض، غایات و فایده دانش؛ علومی اسلامی است که در فهم دین کمک بیشتری ارائه نماید.</w:t>
      </w:r>
    </w:p>
    <w:p w:rsidR="00C550E7" w:rsidRPr="0031283D" w:rsidRDefault="00C550E7" w:rsidP="00756F6C">
      <w:pPr>
        <w:jc w:val="both"/>
      </w:pPr>
      <w:r w:rsidRPr="00756F6C">
        <w:rPr>
          <w:rFonts w:hint="cs"/>
          <w:b/>
          <w:bCs/>
          <w:rtl/>
        </w:rPr>
        <w:lastRenderedPageBreak/>
        <w:t>7</w:t>
      </w:r>
      <w:r w:rsidRPr="00756F6C">
        <w:rPr>
          <w:b/>
          <w:bCs/>
          <w:rtl/>
        </w:rPr>
        <w:t xml:space="preserve"> </w:t>
      </w:r>
      <w:r w:rsidRPr="00756F6C">
        <w:rPr>
          <w:rFonts w:hint="cs"/>
          <w:b/>
          <w:bCs/>
          <w:rtl/>
        </w:rPr>
        <w:t>ـ</w:t>
      </w:r>
      <w:r w:rsidRPr="0031283D">
        <w:rPr>
          <w:rFonts w:hint="cs"/>
          <w:rtl/>
        </w:rPr>
        <w:t xml:space="preserve"> دخالت معارف اسلامی در هدف و فایده عملیاتی دانش؛ یعنی علوم بشری در پیاده سازی و عملیاتی شدن دین (تبلیغ و ترویج، مدیریت و ...) کمک نماید.</w:t>
      </w:r>
    </w:p>
    <w:p w:rsidR="00C550E7" w:rsidRPr="0031283D" w:rsidRDefault="00C550E7" w:rsidP="00756F6C">
      <w:pPr>
        <w:jc w:val="both"/>
      </w:pPr>
      <w:r w:rsidRPr="00756F6C">
        <w:rPr>
          <w:rFonts w:hint="cs"/>
          <w:b/>
          <w:bCs/>
          <w:rtl/>
        </w:rPr>
        <w:t>8</w:t>
      </w:r>
      <w:r w:rsidRPr="00756F6C">
        <w:rPr>
          <w:b/>
          <w:bCs/>
          <w:rtl/>
        </w:rPr>
        <w:t xml:space="preserve"> </w:t>
      </w:r>
      <w:r w:rsidRPr="00756F6C">
        <w:rPr>
          <w:rFonts w:hint="cs"/>
          <w:b/>
          <w:bCs/>
          <w:rtl/>
        </w:rPr>
        <w:t>ـ</w:t>
      </w:r>
      <w:r w:rsidRPr="0031283D">
        <w:rPr>
          <w:rFonts w:hint="cs"/>
          <w:rtl/>
        </w:rPr>
        <w:t xml:space="preserve"> تصرف دین بر انگیزه علوم؛ اگر انگیزه فرد دارنده و مولد دانش(عالم)</w:t>
      </w:r>
      <w:r w:rsidR="00756F6C">
        <w:rPr>
          <w:rFonts w:hint="cs"/>
          <w:rtl/>
        </w:rPr>
        <w:t>،</w:t>
      </w:r>
      <w:r w:rsidRPr="0031283D">
        <w:rPr>
          <w:rFonts w:hint="cs"/>
          <w:rtl/>
        </w:rPr>
        <w:t xml:space="preserve"> دینی باشد، علم دینی می‌شود.</w:t>
      </w:r>
    </w:p>
    <w:p w:rsidR="00C550E7" w:rsidRPr="0031283D" w:rsidRDefault="00C550E7" w:rsidP="00756F6C">
      <w:pPr>
        <w:jc w:val="both"/>
      </w:pPr>
      <w:r w:rsidRPr="00756F6C">
        <w:rPr>
          <w:rFonts w:hint="cs"/>
          <w:b/>
          <w:bCs/>
          <w:rtl/>
        </w:rPr>
        <w:t>9</w:t>
      </w:r>
      <w:r w:rsidRPr="00756F6C">
        <w:rPr>
          <w:b/>
          <w:bCs/>
          <w:rtl/>
        </w:rPr>
        <w:t xml:space="preserve"> </w:t>
      </w:r>
      <w:r w:rsidRPr="00756F6C">
        <w:rPr>
          <w:rFonts w:hint="cs"/>
          <w:b/>
          <w:bCs/>
          <w:rtl/>
        </w:rPr>
        <w:t>ـ</w:t>
      </w:r>
      <w:r w:rsidRPr="0031283D">
        <w:rPr>
          <w:rFonts w:hint="cs"/>
          <w:rtl/>
        </w:rPr>
        <w:t xml:space="preserve"> علم دینی</w:t>
      </w:r>
      <w:r w:rsidR="00756F6C">
        <w:rPr>
          <w:rFonts w:hint="cs"/>
          <w:rtl/>
        </w:rPr>
        <w:t>،</w:t>
      </w:r>
      <w:r w:rsidRPr="0031283D">
        <w:rPr>
          <w:rFonts w:hint="cs"/>
          <w:rtl/>
        </w:rPr>
        <w:t xml:space="preserve"> علمی است که موضوع آن جامعه اسلامی و مسلمانان باشد.</w:t>
      </w:r>
    </w:p>
    <w:p w:rsidR="00C550E7" w:rsidRPr="0031283D" w:rsidRDefault="00C550E7" w:rsidP="00756F6C">
      <w:pPr>
        <w:jc w:val="both"/>
      </w:pPr>
      <w:r w:rsidRPr="00756F6C">
        <w:rPr>
          <w:rFonts w:hint="cs"/>
          <w:b/>
          <w:bCs/>
          <w:rtl/>
        </w:rPr>
        <w:t>10</w:t>
      </w:r>
      <w:r w:rsidRPr="00756F6C">
        <w:rPr>
          <w:b/>
          <w:bCs/>
          <w:rtl/>
        </w:rPr>
        <w:t xml:space="preserve"> </w:t>
      </w:r>
      <w:r w:rsidRPr="00756F6C">
        <w:rPr>
          <w:rFonts w:hint="cs"/>
          <w:b/>
          <w:bCs/>
          <w:rtl/>
        </w:rPr>
        <w:t>ـ</w:t>
      </w:r>
      <w:r w:rsidRPr="0031283D">
        <w:rPr>
          <w:rFonts w:hint="cs"/>
          <w:rtl/>
        </w:rPr>
        <w:t xml:space="preserve"> علم دینی علمی است که پدید آوردنده آن دانشمندان مسلمان باشد.</w:t>
      </w:r>
    </w:p>
    <w:p w:rsidR="00C550E7" w:rsidRPr="0031283D" w:rsidRDefault="00C550E7" w:rsidP="00756F6C">
      <w:pPr>
        <w:jc w:val="both"/>
      </w:pPr>
      <w:r w:rsidRPr="00756F6C">
        <w:rPr>
          <w:rFonts w:hint="cs"/>
          <w:b/>
          <w:bCs/>
          <w:rtl/>
        </w:rPr>
        <w:t>11</w:t>
      </w:r>
      <w:r w:rsidRPr="00756F6C">
        <w:rPr>
          <w:b/>
          <w:bCs/>
          <w:rtl/>
        </w:rPr>
        <w:t xml:space="preserve"> </w:t>
      </w:r>
      <w:r w:rsidRPr="00756F6C">
        <w:rPr>
          <w:rFonts w:hint="cs"/>
          <w:b/>
          <w:bCs/>
          <w:rtl/>
        </w:rPr>
        <w:t>ـ</w:t>
      </w:r>
      <w:r w:rsidRPr="0031283D">
        <w:rPr>
          <w:rFonts w:hint="cs"/>
          <w:rtl/>
        </w:rPr>
        <w:t xml:space="preserve"> علم دینی علمی است که به بررسی افعال الهی بپردازد.</w:t>
      </w:r>
    </w:p>
    <w:p w:rsidR="00C550E7" w:rsidRPr="0031283D" w:rsidRDefault="00C550E7" w:rsidP="00756F6C">
      <w:pPr>
        <w:jc w:val="both"/>
      </w:pPr>
      <w:r w:rsidRPr="00756F6C">
        <w:rPr>
          <w:rFonts w:hint="cs"/>
          <w:b/>
          <w:bCs/>
          <w:rtl/>
        </w:rPr>
        <w:t>12</w:t>
      </w:r>
      <w:r w:rsidRPr="00756F6C">
        <w:rPr>
          <w:b/>
          <w:bCs/>
          <w:rtl/>
        </w:rPr>
        <w:t xml:space="preserve"> </w:t>
      </w:r>
      <w:r w:rsidRPr="00756F6C">
        <w:rPr>
          <w:rFonts w:hint="cs"/>
          <w:b/>
          <w:bCs/>
          <w:rtl/>
        </w:rPr>
        <w:t>ـ</w:t>
      </w:r>
      <w:r w:rsidRPr="0031283D">
        <w:rPr>
          <w:rFonts w:hint="cs"/>
          <w:rtl/>
        </w:rPr>
        <w:t xml:space="preserve"> علم دینی علمی است </w:t>
      </w:r>
      <w:r w:rsidR="00756F6C">
        <w:rPr>
          <w:rFonts w:hint="cs"/>
          <w:rtl/>
        </w:rPr>
        <w:t xml:space="preserve">که </w:t>
      </w:r>
      <w:r w:rsidRPr="0031283D">
        <w:rPr>
          <w:rFonts w:hint="cs"/>
          <w:rtl/>
        </w:rPr>
        <w:t xml:space="preserve">بعد از عرضه تولیدات علوم بشری بر دین، بخشهای مقبول و مردود (مطابق و غیر مطابق با دین) را تعیین </w:t>
      </w:r>
      <w:r w:rsidR="00756F6C">
        <w:rPr>
          <w:rFonts w:hint="cs"/>
          <w:rtl/>
        </w:rPr>
        <w:t>کن</w:t>
      </w:r>
      <w:bookmarkStart w:id="0" w:name="_GoBack"/>
      <w:bookmarkEnd w:id="0"/>
      <w:r w:rsidRPr="0031283D">
        <w:rPr>
          <w:rFonts w:hint="cs"/>
          <w:rtl/>
        </w:rPr>
        <w:t>د؛ هر بخشی که بعد از مقایسه، عدم مخالفتش با دین محرز شد، علم دینی است.</w:t>
      </w:r>
    </w:p>
    <w:p w:rsidR="00C550E7" w:rsidRPr="0031283D" w:rsidRDefault="00C550E7" w:rsidP="00756F6C">
      <w:pPr>
        <w:jc w:val="both"/>
      </w:pPr>
    </w:p>
    <w:p w:rsidR="00BC38E3" w:rsidRPr="0031283D" w:rsidRDefault="00BC38E3" w:rsidP="00756F6C">
      <w:pPr>
        <w:jc w:val="both"/>
      </w:pPr>
    </w:p>
    <w:p w:rsidR="00A16F2C" w:rsidRPr="0031283D" w:rsidRDefault="00A16F2C" w:rsidP="00756F6C">
      <w:pPr>
        <w:jc w:val="both"/>
      </w:pPr>
    </w:p>
    <w:sectPr w:rsidR="00A16F2C" w:rsidRPr="0031283D"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19" w:rsidRDefault="00586D19" w:rsidP="00E83C2C">
      <w:r>
        <w:separator/>
      </w:r>
    </w:p>
  </w:endnote>
  <w:endnote w:type="continuationSeparator" w:id="0">
    <w:p w:rsidR="00586D19" w:rsidRDefault="00586D19" w:rsidP="00E8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756F6C">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19" w:rsidRDefault="00586D19" w:rsidP="00E83C2C">
      <w:r>
        <w:separator/>
      </w:r>
    </w:p>
  </w:footnote>
  <w:footnote w:type="continuationSeparator" w:id="0">
    <w:p w:rsidR="00586D19" w:rsidRDefault="00586D19" w:rsidP="00E8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E7" w:rsidRDefault="00BC38E3" w:rsidP="00C550E7">
    <w:pPr>
      <w:rPr>
        <w:rFonts w:ascii="Adobe Arabic" w:hAnsi="Adobe Arabic" w:cs="Adobe Arabic"/>
        <w:b/>
        <w:bCs/>
        <w:sz w:val="28"/>
        <w:szCs w:val="28"/>
        <w:rtl/>
      </w:rPr>
    </w:pPr>
    <w:r>
      <w:rPr>
        <w:rFonts w:ascii="Adobe Arabic" w:hAnsi="Adobe Arabic" w:cs="Adobe Arabic"/>
        <w:b/>
        <w:bCs/>
        <w:noProof/>
        <w:sz w:val="28"/>
        <w:szCs w:val="28"/>
        <w:lang w:bidi="ar-SA"/>
      </w:rPr>
      <w:drawing>
        <wp:anchor distT="0" distB="0" distL="114300" distR="114300" simplePos="0" relativeHeight="251658240" behindDoc="1" locked="0" layoutInCell="1" allowOverlap="1" wp14:anchorId="0E41712D" wp14:editId="7F9F8FD4">
          <wp:simplePos x="0" y="0"/>
          <wp:positionH relativeFrom="margin">
            <wp:align>right</wp:align>
          </wp:positionH>
          <wp:positionV relativeFrom="paragraph">
            <wp:posOffset>77470</wp:posOffset>
          </wp:positionV>
          <wp:extent cx="645795" cy="342900"/>
          <wp:effectExtent l="0" t="0" r="1905" b="0"/>
          <wp:wrapThrough wrapText="bothSides">
            <wp:wrapPolygon edited="0">
              <wp:start x="12743" y="0"/>
              <wp:lineTo x="1274" y="1200"/>
              <wp:lineTo x="0" y="3600"/>
              <wp:lineTo x="0" y="20400"/>
              <wp:lineTo x="19115" y="20400"/>
              <wp:lineTo x="21027" y="12000"/>
              <wp:lineTo x="21027" y="2400"/>
              <wp:lineTo x="19752" y="0"/>
              <wp:lineTo x="12743"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 cy="342900"/>
                  </a:xfrm>
                  <a:prstGeom prst="rect">
                    <a:avLst/>
                  </a:prstGeom>
                </pic:spPr>
              </pic:pic>
            </a:graphicData>
          </a:graphic>
        </wp:anchor>
      </w:drawing>
    </w:r>
    <w:r w:rsidR="001C2FB1"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75DB8F8" wp14:editId="518DCCCC">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FAF90"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w:t>
    </w:r>
    <w:r>
      <w:rPr>
        <w:rFonts w:ascii="Adobe Arabic" w:hAnsi="Adobe Arabic" w:cs="Adobe Arabic" w:hint="cs"/>
        <w:b/>
        <w:bCs/>
        <w:sz w:val="28"/>
        <w:szCs w:val="28"/>
        <w:rtl/>
      </w:rPr>
      <w:t>فلسفه تربیتی اسلام</w:t>
    </w:r>
    <w:r w:rsidR="00B46EB8" w:rsidRPr="00B46EB8">
      <w:rPr>
        <w:rFonts w:ascii="Adobe Arabic" w:hAnsi="Adobe Arabic" w:cs="Adobe Arabic"/>
        <w:b/>
        <w:bCs/>
        <w:sz w:val="28"/>
        <w:szCs w:val="28"/>
        <w:rtl/>
      </w:rPr>
      <w:t xml:space="preserve">  </w:t>
    </w:r>
    <w:r w:rsidR="00C550E7">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C550E7">
      <w:rPr>
        <w:rFonts w:ascii="Adobe Arabic" w:hAnsi="Adobe Arabic" w:cs="Adobe Arabic" w:hint="cs"/>
        <w:sz w:val="28"/>
        <w:szCs w:val="28"/>
        <w:rtl/>
      </w:rPr>
      <w:t xml:space="preserve">اسلامی سازی علوم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C550E7">
      <w:rPr>
        <w:rFonts w:ascii="Adobe Arabic" w:hAnsi="Adobe Arabic" w:cs="Adobe Arabic"/>
        <w:sz w:val="28"/>
        <w:szCs w:val="28"/>
        <w:rtl/>
      </w:rPr>
      <w:t>تاریخ</w:t>
    </w:r>
    <w:r w:rsidR="00C550E7">
      <w:rPr>
        <w:rFonts w:ascii="Adobe Arabic" w:hAnsi="Adobe Arabic" w:cs="Adobe Arabic" w:hint="cs"/>
        <w:sz w:val="28"/>
        <w:szCs w:val="28"/>
        <w:rtl/>
      </w:rPr>
      <w:t xml:space="preserve"> </w:t>
    </w:r>
    <w:r w:rsidR="00C550E7">
      <w:rPr>
        <w:rFonts w:ascii="Adobe Arabic" w:hAnsi="Adobe Arabic" w:cs="Adobe Arabic"/>
        <w:sz w:val="28"/>
        <w:szCs w:val="28"/>
        <w:rtl/>
      </w:rPr>
      <w:t>جلسه:</w:t>
    </w:r>
    <w:r>
      <w:rPr>
        <w:rFonts w:ascii="Adobe Arabic" w:hAnsi="Adobe Arabic" w:cs="Adobe Arabic" w:hint="cs"/>
        <w:b/>
        <w:bCs/>
        <w:sz w:val="28"/>
        <w:szCs w:val="28"/>
        <w:rtl/>
      </w:rPr>
      <w:t xml:space="preserve"> </w:t>
    </w:r>
    <w:r w:rsidR="0031283D">
      <w:rPr>
        <w:rFonts w:ascii="Adobe Arabic" w:hAnsi="Adobe Arabic" w:cs="Adobe Arabic" w:hint="cs"/>
        <w:b/>
        <w:bCs/>
        <w:sz w:val="28"/>
        <w:szCs w:val="28"/>
        <w:rtl/>
      </w:rPr>
      <w:t>11/12/1393</w:t>
    </w:r>
    <w:r>
      <w:rPr>
        <w:rFonts w:ascii="Adobe Arabic" w:hAnsi="Adobe Arabic" w:cs="Adobe Arabic" w:hint="cs"/>
        <w:b/>
        <w:bCs/>
        <w:sz w:val="28"/>
        <w:szCs w:val="28"/>
        <w:rtl/>
      </w:rPr>
      <w:t xml:space="preserve"> </w:t>
    </w:r>
    <w:r w:rsidR="00C550E7">
      <w:rPr>
        <w:rFonts w:ascii="Adobe Arabic" w:hAnsi="Adobe Arabic" w:cs="Adobe Arabic" w:hint="cs"/>
        <w:b/>
        <w:bCs/>
        <w:sz w:val="28"/>
        <w:szCs w:val="28"/>
        <w:rtl/>
      </w:rPr>
      <w:t xml:space="preserve">   </w:t>
    </w:r>
  </w:p>
  <w:p w:rsidR="0043035D" w:rsidRPr="00B46EB8" w:rsidRDefault="00B46EB8" w:rsidP="00C550E7">
    <w:pPr>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C550E7">
      <w:rPr>
        <w:rFonts w:ascii="Adobe Arabic" w:hAnsi="Adobe Arabic" w:cs="Adobe Arabic" w:hint="cs"/>
        <w:b/>
        <w:bCs/>
        <w:sz w:val="28"/>
        <w:szCs w:val="28"/>
        <w:rtl/>
      </w:rPr>
      <w:t xml:space="preserve">       </w:t>
    </w:r>
    <w:r w:rsidR="00BC38E3">
      <w:rPr>
        <w:rFonts w:ascii="Adobe Arabic" w:hAnsi="Adobe Arabic" w:cs="Adobe Arabic" w:hint="cs"/>
        <w:b/>
        <w:bCs/>
        <w:sz w:val="28"/>
        <w:szCs w:val="28"/>
        <w:rtl/>
      </w:rPr>
      <w:t xml:space="preserve">   </w:t>
    </w:r>
    <w:r w:rsidR="00C550E7">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C550E7">
      <w:rPr>
        <w:rFonts w:ascii="Adobe Arabic" w:hAnsi="Adobe Arabic" w:cs="Adobe Arabic"/>
        <w:sz w:val="28"/>
        <w:szCs w:val="28"/>
        <w:rtl/>
      </w:rPr>
      <w:t xml:space="preserve"> </w:t>
    </w:r>
    <w:r w:rsidR="00C550E7">
      <w:rPr>
        <w:rFonts w:ascii="Adobe Arabic" w:hAnsi="Adobe Arabic" w:cs="Adobe Arabic" w:hint="cs"/>
        <w:sz w:val="28"/>
        <w:szCs w:val="28"/>
        <w:rtl/>
      </w:rPr>
      <w:t xml:space="preserve">تعاریف علوم اسلامی               </w:t>
    </w:r>
    <w:r w:rsidR="00C550E7">
      <w:rPr>
        <w:rFonts w:ascii="Adobe Arabic" w:hAnsi="Adobe Arabic" w:cs="Adobe Arabic"/>
        <w:sz w:val="28"/>
        <w:szCs w:val="28"/>
        <w:rtl/>
      </w:rPr>
      <w:t xml:space="preserve"> </w:t>
    </w:r>
    <w:r w:rsidR="0074232A" w:rsidRPr="00C277D3">
      <w:rPr>
        <w:rFonts w:ascii="Adobe Arabic" w:hAnsi="Adobe Arabic" w:cs="Adobe Arabic"/>
        <w:sz w:val="28"/>
        <w:szCs w:val="28"/>
        <w:rtl/>
      </w:rPr>
      <w:t>شماره جلسه:</w:t>
    </w:r>
    <w:r w:rsidR="0031283D">
      <w:rPr>
        <w:rFonts w:ascii="Adobe Arabic" w:hAnsi="Adobe Arabic" w:cs="Adobe Arabic" w:hint="cs"/>
        <w:sz w:val="28"/>
        <w:szCs w:val="28"/>
        <w:rtl/>
      </w:rPr>
      <w:t xml:space="preserve"> 5</w:t>
    </w:r>
  </w:p>
  <w:p w:rsidR="000D5800" w:rsidRPr="00F52F75" w:rsidRDefault="00586D19" w:rsidP="0043035D">
    <w:pPr>
      <w:tabs>
        <w:tab w:val="left" w:pos="3757"/>
      </w:tabs>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E7"/>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1283D"/>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8400D"/>
    <w:rsid w:val="00586D19"/>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56F6C"/>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D7A20"/>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C38E3"/>
    <w:rsid w:val="00BD3122"/>
    <w:rsid w:val="00BD40DA"/>
    <w:rsid w:val="00BF1E49"/>
    <w:rsid w:val="00C160AF"/>
    <w:rsid w:val="00C22299"/>
    <w:rsid w:val="00C25609"/>
    <w:rsid w:val="00C26607"/>
    <w:rsid w:val="00C277D3"/>
    <w:rsid w:val="00C550E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55856"/>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11024-AAD2-489E-ADBD-65659E71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31283D"/>
    <w:pPr>
      <w:bidi/>
    </w:pPr>
    <w:rPr>
      <w:rFonts w:cs="2  Badr"/>
      <w:szCs w:val="32"/>
    </w:rPr>
  </w:style>
  <w:style w:type="paragraph" w:styleId="1">
    <w:name w:val="heading 1"/>
    <w:aliases w:val="سرفصل1,سرفصل 1"/>
    <w:basedOn w:val="a"/>
    <w:next w:val="a"/>
    <w:link w:val="10"/>
    <w:uiPriority w:val="9"/>
    <w:qFormat/>
    <w:rsid w:val="0031283D"/>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31283D"/>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31283D"/>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31283D"/>
    <w:pPr>
      <w:keepNext/>
      <w:keepLines/>
      <w:spacing w:before="200"/>
      <w:outlineLvl w:val="3"/>
    </w:pPr>
    <w:rPr>
      <w:rFonts w:asciiTheme="majorHAnsi" w:eastAsiaTheme="majorEastAsia" w:hAnsiTheme="majorHAnsi"/>
      <w:b/>
      <w:i/>
      <w:szCs w:val="36"/>
    </w:rPr>
  </w:style>
  <w:style w:type="paragraph" w:styleId="5">
    <w:name w:val="heading 5"/>
    <w:basedOn w:val="a"/>
    <w:next w:val="a"/>
    <w:link w:val="50"/>
    <w:uiPriority w:val="9"/>
    <w:unhideWhenUsed/>
    <w:qFormat/>
    <w:rsid w:val="0031283D"/>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31283D"/>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31283D"/>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3128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31283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1283D"/>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31283D"/>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31283D"/>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31283D"/>
    <w:rPr>
      <w:rFonts w:asciiTheme="majorHAnsi" w:eastAsiaTheme="majorEastAsia" w:hAnsiTheme="majorHAnsi" w:cs="2  Badr"/>
      <w:b/>
      <w:bCs/>
      <w:i/>
      <w:szCs w:val="36"/>
    </w:rPr>
  </w:style>
  <w:style w:type="character" w:customStyle="1" w:styleId="50">
    <w:name w:val="سرصفحه 5 نویسه"/>
    <w:link w:val="5"/>
    <w:uiPriority w:val="9"/>
    <w:rsid w:val="0031283D"/>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rPr>
      <w:rFonts w:eastAsiaTheme="minorEastAsia"/>
    </w:rPr>
  </w:style>
  <w:style w:type="paragraph" w:styleId="21">
    <w:name w:val="toc 2"/>
    <w:basedOn w:val="a"/>
    <w:next w:val="a"/>
    <w:autoRedefine/>
    <w:uiPriority w:val="39"/>
    <w:unhideWhenUsed/>
    <w:rsid w:val="00E83C2C"/>
    <w:pPr>
      <w:ind w:left="221"/>
    </w:pPr>
    <w:rPr>
      <w:rFonts w:eastAsiaTheme="minorEastAsia"/>
    </w:rPr>
  </w:style>
  <w:style w:type="paragraph" w:styleId="31">
    <w:name w:val="toc 3"/>
    <w:basedOn w:val="a"/>
    <w:next w:val="a"/>
    <w:autoRedefine/>
    <w:uiPriority w:val="39"/>
    <w:unhideWhenUsed/>
    <w:rsid w:val="00E83C2C"/>
    <w:pPr>
      <w:ind w:left="442"/>
    </w:pPr>
    <w:rPr>
      <w:rFonts w:eastAsia="2  Lotus"/>
    </w:rPr>
  </w:style>
  <w:style w:type="character" w:styleId="a5">
    <w:name w:val="Subtle Reference"/>
    <w:aliases w:val="مرجع"/>
    <w:uiPriority w:val="31"/>
    <w:qFormat/>
    <w:rsid w:val="0031283D"/>
    <w:rPr>
      <w:smallCaps/>
      <w:color w:val="C0504D" w:themeColor="accent2"/>
      <w:u w:val="single"/>
    </w:rPr>
  </w:style>
  <w:style w:type="character" w:styleId="a6">
    <w:name w:val="Intense Reference"/>
    <w:uiPriority w:val="32"/>
    <w:qFormat/>
    <w:rsid w:val="0031283D"/>
    <w:rPr>
      <w:b/>
      <w:bCs/>
      <w:smallCaps/>
      <w:color w:val="C0504D" w:themeColor="accent2"/>
      <w:spacing w:val="5"/>
      <w:u w:val="single"/>
    </w:rPr>
  </w:style>
  <w:style w:type="character" w:styleId="a7">
    <w:name w:val="Book Title"/>
    <w:uiPriority w:val="33"/>
    <w:qFormat/>
    <w:rsid w:val="0031283D"/>
    <w:rPr>
      <w:b/>
      <w:bCs/>
      <w:smallCaps/>
      <w:spacing w:val="5"/>
    </w:rPr>
  </w:style>
  <w:style w:type="paragraph" w:styleId="a8">
    <w:name w:val="TOC Heading"/>
    <w:basedOn w:val="1"/>
    <w:next w:val="a"/>
    <w:uiPriority w:val="39"/>
    <w:semiHidden/>
    <w:unhideWhenUsed/>
    <w:qFormat/>
    <w:rsid w:val="0031283D"/>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31283D"/>
    <w:pPr>
      <w:bidi/>
      <w:spacing w:after="0" w:line="240" w:lineRule="auto"/>
    </w:pPr>
    <w:rPr>
      <w:rFonts w:cs="2  Badr"/>
      <w:bCs/>
      <w:szCs w:val="32"/>
    </w:rPr>
  </w:style>
  <w:style w:type="character" w:customStyle="1" w:styleId="60">
    <w:name w:val="سرصفحه 6 نویسه"/>
    <w:link w:val="6"/>
    <w:uiPriority w:val="9"/>
    <w:semiHidden/>
    <w:rsid w:val="0031283D"/>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31283D"/>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31283D"/>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31283D"/>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ind w:left="658"/>
    </w:pPr>
  </w:style>
  <w:style w:type="paragraph" w:styleId="51">
    <w:name w:val="toc 5"/>
    <w:basedOn w:val="a"/>
    <w:next w:val="a"/>
    <w:autoRedefine/>
    <w:uiPriority w:val="39"/>
    <w:semiHidden/>
    <w:unhideWhenUsed/>
    <w:rsid w:val="00E83C2C"/>
    <w:pPr>
      <w:ind w:left="879"/>
    </w:pPr>
  </w:style>
  <w:style w:type="paragraph" w:styleId="61">
    <w:name w:val="toc 6"/>
    <w:basedOn w:val="a"/>
    <w:next w:val="a"/>
    <w:autoRedefine/>
    <w:uiPriority w:val="39"/>
    <w:semiHidden/>
    <w:unhideWhenUsed/>
    <w:rsid w:val="00E83C2C"/>
    <w:pPr>
      <w:ind w:left="1100"/>
    </w:pPr>
  </w:style>
  <w:style w:type="paragraph" w:styleId="71">
    <w:name w:val="toc 7"/>
    <w:basedOn w:val="a"/>
    <w:next w:val="a"/>
    <w:autoRedefine/>
    <w:uiPriority w:val="39"/>
    <w:semiHidden/>
    <w:unhideWhenUsed/>
    <w:rsid w:val="00E83C2C"/>
    <w:pPr>
      <w:ind w:left="1321"/>
    </w:pPr>
  </w:style>
  <w:style w:type="paragraph" w:styleId="ab">
    <w:name w:val="caption"/>
    <w:basedOn w:val="a"/>
    <w:next w:val="a"/>
    <w:uiPriority w:val="35"/>
    <w:semiHidden/>
    <w:unhideWhenUsed/>
    <w:qFormat/>
    <w:rsid w:val="0031283D"/>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31283D"/>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31283D"/>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3128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31283D"/>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31283D"/>
    <w:rPr>
      <w:i/>
      <w:iCs/>
    </w:rPr>
  </w:style>
  <w:style w:type="character" w:customStyle="1" w:styleId="a9">
    <w:name w:val="بی فاصله نویسه"/>
    <w:aliases w:val="متن عربي نویسه,عربی نویسه"/>
    <w:link w:val="a0"/>
    <w:uiPriority w:val="1"/>
    <w:rsid w:val="0031283D"/>
    <w:rPr>
      <w:rFonts w:cs="2  Badr"/>
      <w:bCs/>
      <w:szCs w:val="32"/>
    </w:rPr>
  </w:style>
  <w:style w:type="paragraph" w:styleId="af1">
    <w:name w:val="List Paragraph"/>
    <w:basedOn w:val="a"/>
    <w:link w:val="af2"/>
    <w:uiPriority w:val="34"/>
    <w:qFormat/>
    <w:rsid w:val="0031283D"/>
    <w:pPr>
      <w:ind w:left="720"/>
      <w:contextualSpacing/>
    </w:pPr>
    <w:rPr>
      <w:szCs w:val="22"/>
    </w:rPr>
  </w:style>
  <w:style w:type="character" w:customStyle="1" w:styleId="af2">
    <w:name w:val="لیست پاراگراف نویسه"/>
    <w:link w:val="af1"/>
    <w:uiPriority w:val="34"/>
    <w:rsid w:val="0031283D"/>
    <w:rPr>
      <w:rFonts w:cs="2  Badr"/>
    </w:rPr>
  </w:style>
  <w:style w:type="paragraph" w:styleId="af3">
    <w:name w:val="Quote"/>
    <w:basedOn w:val="a"/>
    <w:next w:val="a"/>
    <w:link w:val="af4"/>
    <w:uiPriority w:val="29"/>
    <w:qFormat/>
    <w:rsid w:val="0031283D"/>
    <w:rPr>
      <w:i/>
      <w:iCs/>
      <w:color w:val="000000" w:themeColor="text1"/>
      <w:szCs w:val="22"/>
    </w:rPr>
  </w:style>
  <w:style w:type="character" w:customStyle="1" w:styleId="af4">
    <w:name w:val="نقل قول نویسه"/>
    <w:link w:val="af3"/>
    <w:uiPriority w:val="29"/>
    <w:rsid w:val="0031283D"/>
    <w:rPr>
      <w:rFonts w:cs="2  Badr"/>
      <w:i/>
      <w:iCs/>
      <w:color w:val="000000" w:themeColor="text1"/>
    </w:rPr>
  </w:style>
  <w:style w:type="paragraph" w:styleId="af5">
    <w:name w:val="Intense Quote"/>
    <w:basedOn w:val="a"/>
    <w:next w:val="a"/>
    <w:link w:val="af6"/>
    <w:uiPriority w:val="30"/>
    <w:qFormat/>
    <w:rsid w:val="0031283D"/>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31283D"/>
    <w:rPr>
      <w:rFonts w:cs="2  Badr"/>
      <w:b/>
      <w:bCs/>
      <w:i/>
      <w:iCs/>
      <w:color w:val="4F81BD" w:themeColor="accent1"/>
    </w:rPr>
  </w:style>
  <w:style w:type="character" w:styleId="af7">
    <w:name w:val="Subtle Emphasis"/>
    <w:uiPriority w:val="19"/>
    <w:qFormat/>
    <w:rsid w:val="0031283D"/>
    <w:rPr>
      <w:i/>
      <w:iCs/>
      <w:color w:val="808080" w:themeColor="text1" w:themeTint="7F"/>
    </w:rPr>
  </w:style>
  <w:style w:type="character" w:styleId="af8">
    <w:name w:val="Intense Emphasis"/>
    <w:uiPriority w:val="21"/>
    <w:qFormat/>
    <w:rsid w:val="0031283D"/>
    <w:rPr>
      <w:b/>
      <w:bCs/>
      <w:i/>
      <w:iCs/>
      <w:color w:val="4F81BD" w:themeColor="accent1"/>
    </w:rPr>
  </w:style>
  <w:style w:type="paragraph" w:styleId="af9">
    <w:name w:val="footer"/>
    <w:basedOn w:val="a"/>
    <w:link w:val="afa"/>
    <w:uiPriority w:val="99"/>
    <w:unhideWhenUsed/>
    <w:rsid w:val="00E83C2C"/>
    <w:pPr>
      <w:tabs>
        <w:tab w:val="center" w:pos="4513"/>
        <w:tab w:val="right" w:pos="9026"/>
      </w:tabs>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583;&#1585;&#1608;&#1587;%20&#1576;&#1585;&#1575;&#1740;%20&#1579;&#1576;&#1578;\&#1582;&#1604;&#1575;&#1589;&#1607;%20&#1608;&#1585;&#1583;&#1607;&#1575;%20&#1576;&#1585;&#1575;&#1740;%20&#1587;&#1575;&#1740;&#1578;\&#1575;&#1604;&#1711;&#1608;&#1740;%20&#1601;&#1604;&#1587;&#1601;&#1607;%20&#1578;&#1585;&#1576;&#1740;&#1578;&#1740;%20&#1575;&#1587;&#1604;&#1575;&#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الگوی فلسفه تربیتی اسلام.dotx</Template>
  <TotalTime>19</TotalTime>
  <Pages>1</Pages>
  <Words>387</Words>
  <Characters>2211</Characters>
  <Application>Microsoft Office Word</Application>
  <DocSecurity>0</DocSecurity>
  <Lines>18</Lines>
  <Paragraphs>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5</cp:revision>
  <dcterms:created xsi:type="dcterms:W3CDTF">2015-03-02T08:04:00Z</dcterms:created>
  <dcterms:modified xsi:type="dcterms:W3CDTF">2015-03-03T07:08:00Z</dcterms:modified>
</cp:coreProperties>
</file>