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3746576"/>
        <w:docPartObj>
          <w:docPartGallery w:val="Table of Contents"/>
          <w:docPartUnique/>
        </w:docPartObj>
      </w:sdtPr>
      <w:sdtEndPr>
        <w:rPr>
          <w:b/>
          <w:noProof/>
        </w:rPr>
      </w:sdtEndPr>
      <w:sdtContent>
        <w:p w14:paraId="0E2CF585" w14:textId="2BE286D0" w:rsidR="00271D2E" w:rsidRPr="00E4139E" w:rsidRDefault="00271D2E" w:rsidP="00271D2E">
          <w:pPr>
            <w:pStyle w:val="TOCHeading"/>
            <w:rPr>
              <w:rFonts w:cs="Traditional Arabic"/>
            </w:rPr>
          </w:pPr>
          <w:r w:rsidRPr="00E4139E">
            <w:rPr>
              <w:rFonts w:cs="Traditional Arabic" w:hint="cs"/>
              <w:rtl/>
            </w:rPr>
            <w:t>فهرست</w:t>
          </w:r>
        </w:p>
        <w:p w14:paraId="2C044624" w14:textId="77777777" w:rsidR="00271D2E" w:rsidRPr="00E4139E" w:rsidRDefault="00271D2E" w:rsidP="00271D2E">
          <w:pPr>
            <w:pStyle w:val="TOC1"/>
            <w:tabs>
              <w:tab w:val="right" w:leader="dot" w:pos="9350"/>
            </w:tabs>
            <w:rPr>
              <w:noProof/>
              <w:sz w:val="22"/>
              <w:szCs w:val="22"/>
              <w:lang w:bidi="ar-SA"/>
            </w:rPr>
          </w:pPr>
          <w:r w:rsidRPr="00E4139E">
            <w:fldChar w:fldCharType="begin"/>
          </w:r>
          <w:r w:rsidRPr="00E4139E">
            <w:instrText xml:space="preserve"> TOC \o "1-3" \h \z \u </w:instrText>
          </w:r>
          <w:r w:rsidRPr="00E4139E">
            <w:fldChar w:fldCharType="separate"/>
          </w:r>
          <w:hyperlink w:anchor="_Toc63771469" w:history="1">
            <w:r w:rsidRPr="00E4139E">
              <w:rPr>
                <w:rStyle w:val="Hyperlink"/>
                <w:noProof/>
                <w:rtl/>
              </w:rPr>
              <w:t>مقدمه</w:t>
            </w:r>
            <w:r w:rsidRPr="00E4139E">
              <w:rPr>
                <w:noProof/>
                <w:webHidden/>
              </w:rPr>
              <w:tab/>
            </w:r>
            <w:r w:rsidRPr="00E4139E">
              <w:rPr>
                <w:noProof/>
                <w:webHidden/>
              </w:rPr>
              <w:fldChar w:fldCharType="begin"/>
            </w:r>
            <w:r w:rsidRPr="00E4139E">
              <w:rPr>
                <w:noProof/>
                <w:webHidden/>
              </w:rPr>
              <w:instrText xml:space="preserve"> PAGEREF _Toc63771469 \h </w:instrText>
            </w:r>
            <w:r w:rsidRPr="00E4139E">
              <w:rPr>
                <w:noProof/>
                <w:webHidden/>
              </w:rPr>
            </w:r>
            <w:r w:rsidRPr="00E4139E">
              <w:rPr>
                <w:noProof/>
                <w:webHidden/>
              </w:rPr>
              <w:fldChar w:fldCharType="separate"/>
            </w:r>
            <w:r w:rsidRPr="00E4139E">
              <w:rPr>
                <w:noProof/>
                <w:webHidden/>
              </w:rPr>
              <w:t>2</w:t>
            </w:r>
            <w:r w:rsidRPr="00E4139E">
              <w:rPr>
                <w:noProof/>
                <w:webHidden/>
              </w:rPr>
              <w:fldChar w:fldCharType="end"/>
            </w:r>
          </w:hyperlink>
        </w:p>
        <w:p w14:paraId="3B039AB6" w14:textId="77777777" w:rsidR="00271D2E" w:rsidRPr="00E4139E" w:rsidRDefault="00AC079B" w:rsidP="00271D2E">
          <w:pPr>
            <w:pStyle w:val="TOC1"/>
            <w:tabs>
              <w:tab w:val="right" w:leader="dot" w:pos="9350"/>
            </w:tabs>
            <w:rPr>
              <w:noProof/>
              <w:sz w:val="22"/>
              <w:szCs w:val="22"/>
              <w:lang w:bidi="ar-SA"/>
            </w:rPr>
          </w:pPr>
          <w:hyperlink w:anchor="_Toc63771470" w:history="1">
            <w:r w:rsidR="00271D2E" w:rsidRPr="00E4139E">
              <w:rPr>
                <w:rStyle w:val="Hyperlink"/>
                <w:noProof/>
                <w:rtl/>
              </w:rPr>
              <w:t>تکمله مفهوم شناس</w:t>
            </w:r>
            <w:r w:rsidR="00271D2E" w:rsidRPr="00E4139E">
              <w:rPr>
                <w:rStyle w:val="Hyperlink"/>
                <w:rFonts w:hint="cs"/>
                <w:noProof/>
                <w:rtl/>
              </w:rPr>
              <w:t>ی</w:t>
            </w:r>
            <w:r w:rsidR="00271D2E" w:rsidRPr="00E4139E">
              <w:rPr>
                <w:noProof/>
                <w:webHidden/>
              </w:rPr>
              <w:tab/>
            </w:r>
            <w:r w:rsidR="00271D2E" w:rsidRPr="00E4139E">
              <w:rPr>
                <w:noProof/>
                <w:webHidden/>
              </w:rPr>
              <w:fldChar w:fldCharType="begin"/>
            </w:r>
            <w:r w:rsidR="00271D2E" w:rsidRPr="00E4139E">
              <w:rPr>
                <w:noProof/>
                <w:webHidden/>
              </w:rPr>
              <w:instrText xml:space="preserve"> PAGEREF _Toc63771470 \h </w:instrText>
            </w:r>
            <w:r w:rsidR="00271D2E" w:rsidRPr="00E4139E">
              <w:rPr>
                <w:noProof/>
                <w:webHidden/>
              </w:rPr>
            </w:r>
            <w:r w:rsidR="00271D2E" w:rsidRPr="00E4139E">
              <w:rPr>
                <w:noProof/>
                <w:webHidden/>
              </w:rPr>
              <w:fldChar w:fldCharType="separate"/>
            </w:r>
            <w:r w:rsidR="00271D2E" w:rsidRPr="00E4139E">
              <w:rPr>
                <w:noProof/>
                <w:webHidden/>
              </w:rPr>
              <w:t>2</w:t>
            </w:r>
            <w:r w:rsidR="00271D2E" w:rsidRPr="00E4139E">
              <w:rPr>
                <w:noProof/>
                <w:webHidden/>
              </w:rPr>
              <w:fldChar w:fldCharType="end"/>
            </w:r>
          </w:hyperlink>
        </w:p>
        <w:p w14:paraId="14530479" w14:textId="77777777" w:rsidR="00271D2E" w:rsidRPr="00E4139E" w:rsidRDefault="00AC079B" w:rsidP="00271D2E">
          <w:pPr>
            <w:pStyle w:val="TOC1"/>
            <w:tabs>
              <w:tab w:val="right" w:leader="dot" w:pos="9350"/>
            </w:tabs>
            <w:rPr>
              <w:noProof/>
              <w:sz w:val="22"/>
              <w:szCs w:val="22"/>
              <w:lang w:bidi="ar-SA"/>
            </w:rPr>
          </w:pPr>
          <w:hyperlink w:anchor="_Toc63771471" w:history="1">
            <w:r w:rsidR="00271D2E" w:rsidRPr="00E4139E">
              <w:rPr>
                <w:rStyle w:val="Hyperlink"/>
                <w:noProof/>
                <w:rtl/>
              </w:rPr>
              <w:t>نکته اول: مواضع ذکر حسن خلق در کتب روا</w:t>
            </w:r>
            <w:r w:rsidR="00271D2E" w:rsidRPr="00E4139E">
              <w:rPr>
                <w:rStyle w:val="Hyperlink"/>
                <w:rFonts w:hint="cs"/>
                <w:noProof/>
                <w:rtl/>
              </w:rPr>
              <w:t>یی</w:t>
            </w:r>
            <w:r w:rsidR="00271D2E" w:rsidRPr="00E4139E">
              <w:rPr>
                <w:noProof/>
                <w:webHidden/>
              </w:rPr>
              <w:tab/>
            </w:r>
            <w:r w:rsidR="00271D2E" w:rsidRPr="00E4139E">
              <w:rPr>
                <w:noProof/>
                <w:webHidden/>
              </w:rPr>
              <w:fldChar w:fldCharType="begin"/>
            </w:r>
            <w:r w:rsidR="00271D2E" w:rsidRPr="00E4139E">
              <w:rPr>
                <w:noProof/>
                <w:webHidden/>
              </w:rPr>
              <w:instrText xml:space="preserve"> PAGEREF _Toc63771471 \h </w:instrText>
            </w:r>
            <w:r w:rsidR="00271D2E" w:rsidRPr="00E4139E">
              <w:rPr>
                <w:noProof/>
                <w:webHidden/>
              </w:rPr>
            </w:r>
            <w:r w:rsidR="00271D2E" w:rsidRPr="00E4139E">
              <w:rPr>
                <w:noProof/>
                <w:webHidden/>
              </w:rPr>
              <w:fldChar w:fldCharType="separate"/>
            </w:r>
            <w:r w:rsidR="00271D2E" w:rsidRPr="00E4139E">
              <w:rPr>
                <w:noProof/>
                <w:webHidden/>
              </w:rPr>
              <w:t>3</w:t>
            </w:r>
            <w:r w:rsidR="00271D2E" w:rsidRPr="00E4139E">
              <w:rPr>
                <w:noProof/>
                <w:webHidden/>
              </w:rPr>
              <w:fldChar w:fldCharType="end"/>
            </w:r>
          </w:hyperlink>
        </w:p>
        <w:p w14:paraId="4FDF4CF4" w14:textId="1C312EEF" w:rsidR="00271D2E" w:rsidRPr="00E4139E" w:rsidRDefault="00AC079B" w:rsidP="00271D2E">
          <w:pPr>
            <w:pStyle w:val="TOC2"/>
            <w:tabs>
              <w:tab w:val="right" w:leader="dot" w:pos="9350"/>
            </w:tabs>
            <w:rPr>
              <w:noProof/>
              <w:sz w:val="22"/>
              <w:szCs w:val="22"/>
              <w:lang w:bidi="ar-SA"/>
            </w:rPr>
          </w:pPr>
          <w:hyperlink w:anchor="_Toc63771472" w:history="1">
            <w:r w:rsidR="0029642A" w:rsidRPr="00E4139E">
              <w:rPr>
                <w:rStyle w:val="Hyperlink"/>
                <w:noProof/>
                <w:rtl/>
              </w:rPr>
              <w:t>وسایل</w:t>
            </w:r>
            <w:r w:rsidR="00271D2E" w:rsidRPr="00E4139E">
              <w:rPr>
                <w:rStyle w:val="Hyperlink"/>
                <w:noProof/>
                <w:rtl/>
              </w:rPr>
              <w:t xml:space="preserve"> و مستدرک:</w:t>
            </w:r>
            <w:r w:rsidR="00271D2E" w:rsidRPr="00E4139E">
              <w:rPr>
                <w:noProof/>
                <w:webHidden/>
              </w:rPr>
              <w:tab/>
            </w:r>
            <w:r w:rsidR="00271D2E" w:rsidRPr="00E4139E">
              <w:rPr>
                <w:noProof/>
                <w:webHidden/>
              </w:rPr>
              <w:fldChar w:fldCharType="begin"/>
            </w:r>
            <w:r w:rsidR="00271D2E" w:rsidRPr="00E4139E">
              <w:rPr>
                <w:noProof/>
                <w:webHidden/>
              </w:rPr>
              <w:instrText xml:space="preserve"> PAGEREF _Toc63771472 \h </w:instrText>
            </w:r>
            <w:r w:rsidR="00271D2E" w:rsidRPr="00E4139E">
              <w:rPr>
                <w:noProof/>
                <w:webHidden/>
              </w:rPr>
            </w:r>
            <w:r w:rsidR="00271D2E" w:rsidRPr="00E4139E">
              <w:rPr>
                <w:noProof/>
                <w:webHidden/>
              </w:rPr>
              <w:fldChar w:fldCharType="separate"/>
            </w:r>
            <w:r w:rsidR="00271D2E" w:rsidRPr="00E4139E">
              <w:rPr>
                <w:noProof/>
                <w:webHidden/>
              </w:rPr>
              <w:t>3</w:t>
            </w:r>
            <w:r w:rsidR="00271D2E" w:rsidRPr="00E4139E">
              <w:rPr>
                <w:noProof/>
                <w:webHidden/>
              </w:rPr>
              <w:fldChar w:fldCharType="end"/>
            </w:r>
          </w:hyperlink>
        </w:p>
        <w:p w14:paraId="449812EB" w14:textId="2FA9F02A" w:rsidR="00271D2E" w:rsidRPr="00E4139E" w:rsidRDefault="00AC079B" w:rsidP="00271D2E">
          <w:pPr>
            <w:pStyle w:val="TOC2"/>
            <w:tabs>
              <w:tab w:val="right" w:leader="dot" w:pos="9350"/>
            </w:tabs>
            <w:rPr>
              <w:noProof/>
              <w:sz w:val="22"/>
              <w:szCs w:val="22"/>
              <w:lang w:bidi="ar-SA"/>
            </w:rPr>
          </w:pPr>
          <w:hyperlink w:anchor="_Toc63771473" w:history="1">
            <w:r w:rsidR="0029642A" w:rsidRPr="00E4139E">
              <w:rPr>
                <w:rStyle w:val="Hyperlink"/>
                <w:noProof/>
                <w:rtl/>
              </w:rPr>
              <w:t>بحارالانوار</w:t>
            </w:r>
            <w:r w:rsidR="00271D2E" w:rsidRPr="00E4139E">
              <w:rPr>
                <w:rStyle w:val="Hyperlink"/>
                <w:noProof/>
                <w:rtl/>
              </w:rPr>
              <w:t>:</w:t>
            </w:r>
            <w:r w:rsidR="00271D2E" w:rsidRPr="00E4139E">
              <w:rPr>
                <w:noProof/>
                <w:webHidden/>
              </w:rPr>
              <w:tab/>
            </w:r>
            <w:r w:rsidR="00271D2E" w:rsidRPr="00E4139E">
              <w:rPr>
                <w:noProof/>
                <w:webHidden/>
              </w:rPr>
              <w:fldChar w:fldCharType="begin"/>
            </w:r>
            <w:r w:rsidR="00271D2E" w:rsidRPr="00E4139E">
              <w:rPr>
                <w:noProof/>
                <w:webHidden/>
              </w:rPr>
              <w:instrText xml:space="preserve"> PAGEREF _Toc63771473 \h </w:instrText>
            </w:r>
            <w:r w:rsidR="00271D2E" w:rsidRPr="00E4139E">
              <w:rPr>
                <w:noProof/>
                <w:webHidden/>
              </w:rPr>
            </w:r>
            <w:r w:rsidR="00271D2E" w:rsidRPr="00E4139E">
              <w:rPr>
                <w:noProof/>
                <w:webHidden/>
              </w:rPr>
              <w:fldChar w:fldCharType="separate"/>
            </w:r>
            <w:r w:rsidR="00271D2E" w:rsidRPr="00E4139E">
              <w:rPr>
                <w:noProof/>
                <w:webHidden/>
              </w:rPr>
              <w:t>4</w:t>
            </w:r>
            <w:r w:rsidR="00271D2E" w:rsidRPr="00E4139E">
              <w:rPr>
                <w:noProof/>
                <w:webHidden/>
              </w:rPr>
              <w:fldChar w:fldCharType="end"/>
            </w:r>
          </w:hyperlink>
        </w:p>
        <w:p w14:paraId="191A98E4" w14:textId="77777777" w:rsidR="00271D2E" w:rsidRPr="00E4139E" w:rsidRDefault="00AC079B" w:rsidP="00271D2E">
          <w:pPr>
            <w:pStyle w:val="TOC2"/>
            <w:tabs>
              <w:tab w:val="right" w:leader="dot" w:pos="9350"/>
            </w:tabs>
            <w:rPr>
              <w:noProof/>
              <w:sz w:val="22"/>
              <w:szCs w:val="22"/>
              <w:lang w:bidi="ar-SA"/>
            </w:rPr>
          </w:pPr>
          <w:hyperlink w:anchor="_Toc63771474" w:history="1">
            <w:r w:rsidR="00271D2E" w:rsidRPr="00E4139E">
              <w:rPr>
                <w:rStyle w:val="Hyperlink"/>
                <w:noProof/>
                <w:rtl/>
              </w:rPr>
              <w:t>د</w:t>
            </w:r>
            <w:r w:rsidR="00271D2E" w:rsidRPr="00E4139E">
              <w:rPr>
                <w:rStyle w:val="Hyperlink"/>
                <w:rFonts w:hint="cs"/>
                <w:noProof/>
                <w:rtl/>
              </w:rPr>
              <w:t>ی</w:t>
            </w:r>
            <w:r w:rsidR="00271D2E" w:rsidRPr="00E4139E">
              <w:rPr>
                <w:rStyle w:val="Hyperlink"/>
                <w:noProof/>
                <w:rtl/>
              </w:rPr>
              <w:t>گر کتب روا</w:t>
            </w:r>
            <w:r w:rsidR="00271D2E" w:rsidRPr="00E4139E">
              <w:rPr>
                <w:rStyle w:val="Hyperlink"/>
                <w:rFonts w:hint="cs"/>
                <w:noProof/>
                <w:rtl/>
              </w:rPr>
              <w:t>یی</w:t>
            </w:r>
            <w:r w:rsidR="00271D2E" w:rsidRPr="00E4139E">
              <w:rPr>
                <w:rStyle w:val="Hyperlink"/>
                <w:noProof/>
                <w:rtl/>
              </w:rPr>
              <w:t>:</w:t>
            </w:r>
            <w:r w:rsidR="00271D2E" w:rsidRPr="00E4139E">
              <w:rPr>
                <w:noProof/>
                <w:webHidden/>
              </w:rPr>
              <w:tab/>
            </w:r>
            <w:r w:rsidR="00271D2E" w:rsidRPr="00E4139E">
              <w:rPr>
                <w:noProof/>
                <w:webHidden/>
              </w:rPr>
              <w:fldChar w:fldCharType="begin"/>
            </w:r>
            <w:r w:rsidR="00271D2E" w:rsidRPr="00E4139E">
              <w:rPr>
                <w:noProof/>
                <w:webHidden/>
              </w:rPr>
              <w:instrText xml:space="preserve"> PAGEREF _Toc63771474 \h </w:instrText>
            </w:r>
            <w:r w:rsidR="00271D2E" w:rsidRPr="00E4139E">
              <w:rPr>
                <w:noProof/>
                <w:webHidden/>
              </w:rPr>
            </w:r>
            <w:r w:rsidR="00271D2E" w:rsidRPr="00E4139E">
              <w:rPr>
                <w:noProof/>
                <w:webHidden/>
              </w:rPr>
              <w:fldChar w:fldCharType="separate"/>
            </w:r>
            <w:r w:rsidR="00271D2E" w:rsidRPr="00E4139E">
              <w:rPr>
                <w:noProof/>
                <w:webHidden/>
              </w:rPr>
              <w:t>4</w:t>
            </w:r>
            <w:r w:rsidR="00271D2E" w:rsidRPr="00E4139E">
              <w:rPr>
                <w:noProof/>
                <w:webHidden/>
              </w:rPr>
              <w:fldChar w:fldCharType="end"/>
            </w:r>
          </w:hyperlink>
        </w:p>
        <w:p w14:paraId="2C681C4D" w14:textId="77777777" w:rsidR="00271D2E" w:rsidRPr="00E4139E" w:rsidRDefault="00AC079B" w:rsidP="00271D2E">
          <w:pPr>
            <w:pStyle w:val="TOC2"/>
            <w:tabs>
              <w:tab w:val="right" w:leader="dot" w:pos="9350"/>
            </w:tabs>
            <w:rPr>
              <w:noProof/>
              <w:sz w:val="22"/>
              <w:szCs w:val="22"/>
              <w:lang w:bidi="ar-SA"/>
            </w:rPr>
          </w:pPr>
          <w:hyperlink w:anchor="_Toc63771475" w:history="1">
            <w:r w:rsidR="00271D2E" w:rsidRPr="00E4139E">
              <w:rPr>
                <w:rStyle w:val="Hyperlink"/>
                <w:noProof/>
                <w:rtl/>
              </w:rPr>
              <w:t xml:space="preserve">تواتر </w:t>
            </w:r>
            <w:r w:rsidR="00271D2E" w:rsidRPr="00E4139E">
              <w:rPr>
                <w:rStyle w:val="Hyperlink"/>
                <w:rFonts w:hint="cs"/>
                <w:noProof/>
                <w:rtl/>
              </w:rPr>
              <w:t>ی</w:t>
            </w:r>
            <w:r w:rsidR="00271D2E" w:rsidRPr="00E4139E">
              <w:rPr>
                <w:rStyle w:val="Hyperlink"/>
                <w:rFonts w:hint="eastAsia"/>
                <w:noProof/>
                <w:rtl/>
              </w:rPr>
              <w:t>ا</w:t>
            </w:r>
            <w:r w:rsidR="00271D2E" w:rsidRPr="00E4139E">
              <w:rPr>
                <w:rStyle w:val="Hyperlink"/>
                <w:noProof/>
                <w:rtl/>
              </w:rPr>
              <w:t xml:space="preserve"> استفاضه در حد بالا</w:t>
            </w:r>
            <w:r w:rsidR="00271D2E" w:rsidRPr="00E4139E">
              <w:rPr>
                <w:rStyle w:val="Hyperlink"/>
                <w:rFonts w:hint="cs"/>
                <w:noProof/>
                <w:rtl/>
              </w:rPr>
              <w:t>ی</w:t>
            </w:r>
            <w:r w:rsidR="00271D2E" w:rsidRPr="00E4139E">
              <w:rPr>
                <w:rStyle w:val="Hyperlink"/>
                <w:noProof/>
                <w:rtl/>
              </w:rPr>
              <w:t xml:space="preserve"> روا</w:t>
            </w:r>
            <w:r w:rsidR="00271D2E" w:rsidRPr="00E4139E">
              <w:rPr>
                <w:rStyle w:val="Hyperlink"/>
                <w:rFonts w:hint="cs"/>
                <w:noProof/>
                <w:rtl/>
              </w:rPr>
              <w:t>ی</w:t>
            </w:r>
            <w:r w:rsidR="00271D2E" w:rsidRPr="00E4139E">
              <w:rPr>
                <w:rStyle w:val="Hyperlink"/>
                <w:rFonts w:hint="eastAsia"/>
                <w:noProof/>
                <w:rtl/>
              </w:rPr>
              <w:t>ات</w:t>
            </w:r>
            <w:r w:rsidR="00271D2E" w:rsidRPr="00E4139E">
              <w:rPr>
                <w:noProof/>
                <w:webHidden/>
              </w:rPr>
              <w:tab/>
            </w:r>
            <w:r w:rsidR="00271D2E" w:rsidRPr="00E4139E">
              <w:rPr>
                <w:noProof/>
                <w:webHidden/>
              </w:rPr>
              <w:fldChar w:fldCharType="begin"/>
            </w:r>
            <w:r w:rsidR="00271D2E" w:rsidRPr="00E4139E">
              <w:rPr>
                <w:noProof/>
                <w:webHidden/>
              </w:rPr>
              <w:instrText xml:space="preserve"> PAGEREF _Toc63771475 \h </w:instrText>
            </w:r>
            <w:r w:rsidR="00271D2E" w:rsidRPr="00E4139E">
              <w:rPr>
                <w:noProof/>
                <w:webHidden/>
              </w:rPr>
            </w:r>
            <w:r w:rsidR="00271D2E" w:rsidRPr="00E4139E">
              <w:rPr>
                <w:noProof/>
                <w:webHidden/>
              </w:rPr>
              <w:fldChar w:fldCharType="separate"/>
            </w:r>
            <w:r w:rsidR="00271D2E" w:rsidRPr="00E4139E">
              <w:rPr>
                <w:noProof/>
                <w:webHidden/>
              </w:rPr>
              <w:t>5</w:t>
            </w:r>
            <w:r w:rsidR="00271D2E" w:rsidRPr="00E4139E">
              <w:rPr>
                <w:noProof/>
                <w:webHidden/>
              </w:rPr>
              <w:fldChar w:fldCharType="end"/>
            </w:r>
          </w:hyperlink>
        </w:p>
        <w:p w14:paraId="311275AA" w14:textId="77777777" w:rsidR="00271D2E" w:rsidRPr="00E4139E" w:rsidRDefault="00AC079B" w:rsidP="00271D2E">
          <w:pPr>
            <w:pStyle w:val="TOC1"/>
            <w:tabs>
              <w:tab w:val="right" w:leader="dot" w:pos="9350"/>
            </w:tabs>
            <w:rPr>
              <w:noProof/>
              <w:sz w:val="22"/>
              <w:szCs w:val="22"/>
              <w:lang w:bidi="ar-SA"/>
            </w:rPr>
          </w:pPr>
          <w:hyperlink w:anchor="_Toc63771476" w:history="1">
            <w:r w:rsidR="00271D2E" w:rsidRPr="00E4139E">
              <w:rPr>
                <w:rStyle w:val="Hyperlink"/>
                <w:noProof/>
                <w:rtl/>
              </w:rPr>
              <w:t>نکته دوم:</w:t>
            </w:r>
            <w:r w:rsidR="00271D2E" w:rsidRPr="00E4139E">
              <w:rPr>
                <w:noProof/>
                <w:webHidden/>
              </w:rPr>
              <w:tab/>
            </w:r>
            <w:r w:rsidR="00271D2E" w:rsidRPr="00E4139E">
              <w:rPr>
                <w:noProof/>
                <w:webHidden/>
              </w:rPr>
              <w:fldChar w:fldCharType="begin"/>
            </w:r>
            <w:r w:rsidR="00271D2E" w:rsidRPr="00E4139E">
              <w:rPr>
                <w:noProof/>
                <w:webHidden/>
              </w:rPr>
              <w:instrText xml:space="preserve"> PAGEREF _Toc63771476 \h </w:instrText>
            </w:r>
            <w:r w:rsidR="00271D2E" w:rsidRPr="00E4139E">
              <w:rPr>
                <w:noProof/>
                <w:webHidden/>
              </w:rPr>
            </w:r>
            <w:r w:rsidR="00271D2E" w:rsidRPr="00E4139E">
              <w:rPr>
                <w:noProof/>
                <w:webHidden/>
              </w:rPr>
              <w:fldChar w:fldCharType="separate"/>
            </w:r>
            <w:r w:rsidR="00271D2E" w:rsidRPr="00E4139E">
              <w:rPr>
                <w:noProof/>
                <w:webHidden/>
              </w:rPr>
              <w:t>5</w:t>
            </w:r>
            <w:r w:rsidR="00271D2E" w:rsidRPr="00E4139E">
              <w:rPr>
                <w:noProof/>
                <w:webHidden/>
              </w:rPr>
              <w:fldChar w:fldCharType="end"/>
            </w:r>
          </w:hyperlink>
        </w:p>
        <w:p w14:paraId="2C38BD5F" w14:textId="77777777" w:rsidR="00271D2E" w:rsidRPr="00E4139E" w:rsidRDefault="00AC079B" w:rsidP="00271D2E">
          <w:pPr>
            <w:pStyle w:val="TOC1"/>
            <w:tabs>
              <w:tab w:val="right" w:leader="dot" w:pos="9350"/>
            </w:tabs>
            <w:rPr>
              <w:noProof/>
              <w:sz w:val="22"/>
              <w:szCs w:val="22"/>
              <w:lang w:bidi="ar-SA"/>
            </w:rPr>
          </w:pPr>
          <w:hyperlink w:anchor="_Toc63771477" w:history="1">
            <w:r w:rsidR="00271D2E" w:rsidRPr="00E4139E">
              <w:rPr>
                <w:rStyle w:val="Hyperlink"/>
                <w:noProof/>
                <w:rtl/>
              </w:rPr>
              <w:t>نکته سوم:</w:t>
            </w:r>
            <w:r w:rsidR="00271D2E" w:rsidRPr="00E4139E">
              <w:rPr>
                <w:noProof/>
                <w:webHidden/>
              </w:rPr>
              <w:tab/>
            </w:r>
            <w:r w:rsidR="00271D2E" w:rsidRPr="00E4139E">
              <w:rPr>
                <w:noProof/>
                <w:webHidden/>
              </w:rPr>
              <w:fldChar w:fldCharType="begin"/>
            </w:r>
            <w:r w:rsidR="00271D2E" w:rsidRPr="00E4139E">
              <w:rPr>
                <w:noProof/>
                <w:webHidden/>
              </w:rPr>
              <w:instrText xml:space="preserve"> PAGEREF _Toc63771477 \h </w:instrText>
            </w:r>
            <w:r w:rsidR="00271D2E" w:rsidRPr="00E4139E">
              <w:rPr>
                <w:noProof/>
                <w:webHidden/>
              </w:rPr>
            </w:r>
            <w:r w:rsidR="00271D2E" w:rsidRPr="00E4139E">
              <w:rPr>
                <w:noProof/>
                <w:webHidden/>
              </w:rPr>
              <w:fldChar w:fldCharType="separate"/>
            </w:r>
            <w:r w:rsidR="00271D2E" w:rsidRPr="00E4139E">
              <w:rPr>
                <w:noProof/>
                <w:webHidden/>
              </w:rPr>
              <w:t>5</w:t>
            </w:r>
            <w:r w:rsidR="00271D2E" w:rsidRPr="00E4139E">
              <w:rPr>
                <w:noProof/>
                <w:webHidden/>
              </w:rPr>
              <w:fldChar w:fldCharType="end"/>
            </w:r>
          </w:hyperlink>
        </w:p>
        <w:p w14:paraId="6DD39BF9" w14:textId="17C5AB59" w:rsidR="00271D2E" w:rsidRPr="00E4139E" w:rsidRDefault="00271D2E" w:rsidP="00271D2E">
          <w:r w:rsidRPr="00E4139E">
            <w:rPr>
              <w:b/>
              <w:bCs/>
              <w:noProof/>
            </w:rPr>
            <w:fldChar w:fldCharType="end"/>
          </w:r>
        </w:p>
      </w:sdtContent>
    </w:sdt>
    <w:p w14:paraId="16F9B111" w14:textId="77777777" w:rsidR="00271D2E" w:rsidRPr="00E4139E" w:rsidRDefault="00271D2E" w:rsidP="00B05AA6">
      <w:pPr>
        <w:rPr>
          <w:rtl/>
        </w:rPr>
      </w:pPr>
    </w:p>
    <w:p w14:paraId="319334B2" w14:textId="77777777" w:rsidR="00271D2E" w:rsidRPr="00E4139E" w:rsidRDefault="00271D2E">
      <w:pPr>
        <w:bidi w:val="0"/>
        <w:spacing w:after="0"/>
        <w:ind w:firstLine="0"/>
        <w:jc w:val="left"/>
        <w:rPr>
          <w:rtl/>
        </w:rPr>
      </w:pPr>
      <w:r w:rsidRPr="00E4139E">
        <w:rPr>
          <w:rtl/>
        </w:rPr>
        <w:br w:type="page"/>
      </w:r>
    </w:p>
    <w:p w14:paraId="587DEE1E" w14:textId="77777777" w:rsidR="00E4139E" w:rsidRPr="00E4139E" w:rsidRDefault="00E4139E" w:rsidP="00E4139E">
      <w:pPr>
        <w:jc w:val="center"/>
        <w:rPr>
          <w:b/>
        </w:rPr>
      </w:pPr>
      <w:bookmarkStart w:id="0" w:name="_Toc58339307"/>
      <w:bookmarkStart w:id="1" w:name="_Toc60758815"/>
      <w:bookmarkStart w:id="2" w:name="_Toc62642228"/>
      <w:r w:rsidRPr="00E4139E">
        <w:rPr>
          <w:rFonts w:hint="cs"/>
          <w:b/>
          <w:rtl/>
        </w:rPr>
        <w:lastRenderedPageBreak/>
        <w:t>بسم‌الله الرحمن الرحیم</w:t>
      </w:r>
    </w:p>
    <w:p w14:paraId="7224CC56" w14:textId="77777777" w:rsidR="00E4139E" w:rsidRPr="00E4139E" w:rsidRDefault="00E4139E" w:rsidP="00E4139E">
      <w:pPr>
        <w:pStyle w:val="Heading1"/>
        <w:jc w:val="both"/>
        <w:rPr>
          <w:rtl/>
        </w:rPr>
      </w:pPr>
      <w:bookmarkStart w:id="3" w:name="_Toc53208543"/>
      <w:bookmarkStart w:id="4" w:name="_Toc54776605"/>
      <w:r w:rsidRPr="00E4139E">
        <w:rPr>
          <w:rFonts w:hint="cs"/>
          <w:rtl/>
        </w:rPr>
        <w:t xml:space="preserve">موضوع: </w:t>
      </w:r>
      <w:r w:rsidRPr="00E4139E">
        <w:rPr>
          <w:rFonts w:hint="cs"/>
          <w:color w:val="auto"/>
          <w:rtl/>
        </w:rPr>
        <w:t xml:space="preserve">فقه روابط اجتماعی / </w:t>
      </w:r>
      <w:bookmarkStart w:id="5" w:name="_GoBack"/>
      <w:bookmarkEnd w:id="0"/>
      <w:bookmarkEnd w:id="3"/>
      <w:bookmarkEnd w:id="4"/>
      <w:r w:rsidRPr="00E4139E">
        <w:rPr>
          <w:color w:val="auto"/>
          <w:rtl/>
        </w:rPr>
        <w:t>حسن خلق و سوء خلق</w:t>
      </w:r>
      <w:bookmarkEnd w:id="5"/>
    </w:p>
    <w:bookmarkEnd w:id="1"/>
    <w:p w14:paraId="08BFFE79" w14:textId="77777777" w:rsidR="00E4139E" w:rsidRPr="00E4139E" w:rsidRDefault="00E4139E" w:rsidP="00E4139E">
      <w:pPr>
        <w:pStyle w:val="Heading1"/>
        <w:rPr>
          <w:rtl/>
        </w:rPr>
      </w:pPr>
      <w:r w:rsidRPr="00E4139E">
        <w:rPr>
          <w:rFonts w:hint="cs"/>
          <w:rtl/>
        </w:rPr>
        <w:t>مقدمه</w:t>
      </w:r>
      <w:bookmarkEnd w:id="2"/>
    </w:p>
    <w:p w14:paraId="0E4A4D33" w14:textId="65F7D985" w:rsidR="00B05AA6" w:rsidRPr="00E4139E" w:rsidRDefault="00B05AA6" w:rsidP="00B05AA6">
      <w:pPr>
        <w:rPr>
          <w:rtl/>
        </w:rPr>
      </w:pPr>
      <w:r w:rsidRPr="00E4139E">
        <w:rPr>
          <w:rFonts w:hint="cs"/>
          <w:rtl/>
        </w:rPr>
        <w:t xml:space="preserve">مبحث جدیدی که در بحث روابط اجتماعی و فقه معاشرت شروع شد حسن و سوء خلق بود. بعد از یکی دو مقدمه که ذکر شد بحث ما در دو مقام قرار </w:t>
      </w:r>
      <w:r w:rsidR="0029642A" w:rsidRPr="00E4139E">
        <w:rPr>
          <w:rFonts w:hint="cs"/>
          <w:rtl/>
        </w:rPr>
        <w:t>می‌گیرد</w:t>
      </w:r>
      <w:r w:rsidRPr="00E4139E">
        <w:rPr>
          <w:rFonts w:hint="cs"/>
          <w:rtl/>
        </w:rPr>
        <w:t xml:space="preserve">. مقام اول حسن خلق است و مقام دوم سوء خلق. دلیل اینکه اینجا </w:t>
      </w:r>
      <w:r w:rsidR="0029642A" w:rsidRPr="00E4139E">
        <w:rPr>
          <w:rFonts w:hint="cs"/>
          <w:rtl/>
        </w:rPr>
        <w:t>کاملاً</w:t>
      </w:r>
      <w:r w:rsidRPr="00E4139E">
        <w:rPr>
          <w:rFonts w:hint="cs"/>
          <w:rtl/>
        </w:rPr>
        <w:t xml:space="preserve"> تناسب دارد که این دو بحث را از هم جدا کنیم به خاطر تقویت احتمال وجود علاقه تضاد بین حسن و سوء خلق بود و اینکه بر اساس علاقه تضاد بین حسن خلق و سوء خلق </w:t>
      </w:r>
      <w:r w:rsidR="0029642A" w:rsidRPr="00E4139E">
        <w:rPr>
          <w:rFonts w:hint="cs"/>
          <w:rtl/>
        </w:rPr>
        <w:t>واسطه‌ای</w:t>
      </w:r>
      <w:r w:rsidRPr="00E4139E">
        <w:rPr>
          <w:rFonts w:hint="cs"/>
          <w:rtl/>
        </w:rPr>
        <w:t xml:space="preserve"> وجود دارد و از این نظر هست که هر یک از </w:t>
      </w:r>
      <w:r w:rsidR="0029642A" w:rsidRPr="00E4139E">
        <w:rPr>
          <w:rFonts w:hint="cs"/>
          <w:rtl/>
        </w:rPr>
        <w:t>این‌ها</w:t>
      </w:r>
      <w:r w:rsidRPr="00E4139E">
        <w:rPr>
          <w:rFonts w:hint="cs"/>
          <w:rtl/>
        </w:rPr>
        <w:t xml:space="preserve"> </w:t>
      </w:r>
      <w:r w:rsidR="0029642A" w:rsidRPr="00E4139E">
        <w:rPr>
          <w:rFonts w:hint="cs"/>
          <w:rtl/>
        </w:rPr>
        <w:t>می‌تواند</w:t>
      </w:r>
      <w:r w:rsidRPr="00E4139E">
        <w:rPr>
          <w:rFonts w:hint="cs"/>
          <w:rtl/>
        </w:rPr>
        <w:t xml:space="preserve"> احکام متفاوتی داشته باشد. اگر بین دو مفهوم رابطه وجود </w:t>
      </w:r>
      <w:r w:rsidR="0029642A" w:rsidRPr="00E4139E">
        <w:rPr>
          <w:rFonts w:hint="cs"/>
          <w:rtl/>
        </w:rPr>
        <w:t>وعدمی</w:t>
      </w:r>
      <w:r w:rsidRPr="00E4139E">
        <w:rPr>
          <w:rFonts w:hint="cs"/>
          <w:rtl/>
        </w:rPr>
        <w:t xml:space="preserve"> یا ملکه و عدم ملکه باشد آنجا به این صورت دو فصل اهمیت ندارد ولی جایی که رابطه تضاد باشد حکم این دو موضوع </w:t>
      </w:r>
      <w:r w:rsidR="0029642A" w:rsidRPr="00E4139E">
        <w:rPr>
          <w:rFonts w:hint="cs"/>
          <w:rtl/>
        </w:rPr>
        <w:t>می‌تواند</w:t>
      </w:r>
      <w:r w:rsidRPr="00E4139E">
        <w:rPr>
          <w:rFonts w:hint="cs"/>
          <w:rtl/>
        </w:rPr>
        <w:t xml:space="preserve"> متفاوت باشد. بنابراین در مواردی که بین مفهومی و مفهوم مقابلش ملکه و عدم ملکه باشد اگر یکی از </w:t>
      </w:r>
      <w:r w:rsidR="00E4139E">
        <w:rPr>
          <w:rFonts w:hint="cs"/>
          <w:rtl/>
        </w:rPr>
        <w:t>آن‌ها</w:t>
      </w:r>
      <w:r w:rsidRPr="00E4139E">
        <w:rPr>
          <w:rFonts w:hint="cs"/>
          <w:rtl/>
        </w:rPr>
        <w:t xml:space="preserve"> وجوب پیدا کرد نقطه مقابلش حرمت پیدا </w:t>
      </w:r>
      <w:r w:rsidR="0029642A" w:rsidRPr="00E4139E">
        <w:rPr>
          <w:rFonts w:hint="cs"/>
          <w:rtl/>
        </w:rPr>
        <w:t>می‌کند</w:t>
      </w:r>
      <w:r w:rsidRPr="00E4139E">
        <w:rPr>
          <w:rFonts w:hint="cs"/>
          <w:rtl/>
        </w:rPr>
        <w:t>.</w:t>
      </w:r>
      <w:r w:rsidR="0029642A" w:rsidRPr="00E4139E">
        <w:rPr>
          <w:rFonts w:hint="cs"/>
          <w:rtl/>
        </w:rPr>
        <w:t>به‌طور</w:t>
      </w:r>
      <w:r w:rsidRPr="00E4139E">
        <w:rPr>
          <w:rFonts w:hint="cs"/>
          <w:rtl/>
        </w:rPr>
        <w:t xml:space="preserve"> طبیعی حرمت عرضی پیدا </w:t>
      </w:r>
      <w:r w:rsidR="0029642A" w:rsidRPr="00E4139E">
        <w:rPr>
          <w:rFonts w:hint="cs"/>
          <w:rtl/>
        </w:rPr>
        <w:t>می‌کند</w:t>
      </w:r>
      <w:r w:rsidRPr="00E4139E">
        <w:rPr>
          <w:rFonts w:hint="cs"/>
          <w:rtl/>
        </w:rPr>
        <w:t xml:space="preserve">. و اگر یکی حرمت پیدا کرد طرف دیگر وجوب عرضی پیدا </w:t>
      </w:r>
      <w:r w:rsidR="0029642A" w:rsidRPr="00E4139E">
        <w:rPr>
          <w:rFonts w:hint="cs"/>
          <w:rtl/>
        </w:rPr>
        <w:t>می‌کند</w:t>
      </w:r>
      <w:r w:rsidRPr="00E4139E">
        <w:rPr>
          <w:rFonts w:hint="cs"/>
          <w:rtl/>
        </w:rPr>
        <w:t xml:space="preserve">. این حالت طبیعی است. البته ممکن است ملاکات در آنجا قوی باشد و دو حکم بالذات پیدا شود. اما </w:t>
      </w:r>
      <w:r w:rsidR="0029642A" w:rsidRPr="00E4139E">
        <w:rPr>
          <w:rFonts w:hint="cs"/>
          <w:rtl/>
        </w:rPr>
        <w:t>درصورتی‌که</w:t>
      </w:r>
      <w:r w:rsidRPr="00E4139E">
        <w:rPr>
          <w:rFonts w:hint="cs"/>
          <w:rtl/>
        </w:rPr>
        <w:t xml:space="preserve"> بین دو مفهوم رابطه ضدین و تضاد باشد و در ثالثی نفی هر دو را شاهد باشیم </w:t>
      </w:r>
      <w:r w:rsidR="0029642A" w:rsidRPr="00E4139E">
        <w:rPr>
          <w:rFonts w:hint="cs"/>
          <w:rtl/>
        </w:rPr>
        <w:t>می‌توانند</w:t>
      </w:r>
      <w:r w:rsidRPr="00E4139E">
        <w:rPr>
          <w:rFonts w:hint="cs"/>
          <w:rtl/>
        </w:rPr>
        <w:t xml:space="preserve"> این دو احکام متفاوتی داشته باشند. </w:t>
      </w:r>
      <w:r w:rsidR="0029642A" w:rsidRPr="00E4139E">
        <w:rPr>
          <w:rFonts w:hint="cs"/>
          <w:rtl/>
        </w:rPr>
        <w:t>می‌تواند</w:t>
      </w:r>
      <w:r w:rsidRPr="00E4139E">
        <w:rPr>
          <w:rFonts w:hint="cs"/>
          <w:rtl/>
        </w:rPr>
        <w:t xml:space="preserve"> با تحلیلی که عرض کردیم حسن خلق مستحب باشد ولی سوء خلق حرام باشد. امکان دارد </w:t>
      </w:r>
      <w:r w:rsidR="0029642A" w:rsidRPr="00E4139E">
        <w:rPr>
          <w:rFonts w:hint="cs"/>
          <w:rtl/>
        </w:rPr>
        <w:t>درحالی‌که</w:t>
      </w:r>
      <w:r w:rsidRPr="00E4139E">
        <w:rPr>
          <w:rFonts w:hint="cs"/>
          <w:rtl/>
        </w:rPr>
        <w:t xml:space="preserve"> اگر حسن و سوء خلق را ملکه و عدم ملکه بدانیم </w:t>
      </w:r>
      <w:r w:rsidR="0029642A" w:rsidRPr="00E4139E">
        <w:rPr>
          <w:rFonts w:hint="cs"/>
          <w:rtl/>
        </w:rPr>
        <w:t>نمی‌شود</w:t>
      </w:r>
      <w:r w:rsidRPr="00E4139E">
        <w:rPr>
          <w:rFonts w:hint="cs"/>
          <w:rtl/>
        </w:rPr>
        <w:t xml:space="preserve">. اگر یکی مستحب شد دیگری باید متناسب </w:t>
      </w:r>
      <w:r w:rsidR="0029642A" w:rsidRPr="00E4139E">
        <w:rPr>
          <w:rFonts w:hint="cs"/>
          <w:rtl/>
        </w:rPr>
        <w:t>با همین</w:t>
      </w:r>
      <w:r w:rsidRPr="00E4139E">
        <w:rPr>
          <w:rFonts w:hint="cs"/>
          <w:rtl/>
        </w:rPr>
        <w:t xml:space="preserve"> حکم باشد و بالعکس. پس با توجه به اینکه اینجا علاقه تضاد است منعی وجود ندارد که در یکی حکم الزامی در دیگری غیر الزامی باشد. این به این دلیل است که در اینجا در دو مقام بحث </w:t>
      </w:r>
      <w:r w:rsidR="0029642A" w:rsidRPr="00E4139E">
        <w:rPr>
          <w:rFonts w:hint="cs"/>
          <w:rtl/>
        </w:rPr>
        <w:t>می‌کنیم</w:t>
      </w:r>
      <w:r w:rsidRPr="00E4139E">
        <w:rPr>
          <w:rFonts w:hint="cs"/>
          <w:rtl/>
        </w:rPr>
        <w:t xml:space="preserve">. مقام اول مربوط به حسن خلق و احکام آن و مقام دیگر در مورد سوء خلق و احکام مترتب بر آن است. </w:t>
      </w:r>
    </w:p>
    <w:p w14:paraId="662822B9" w14:textId="38CC76E3" w:rsidR="00271D2E" w:rsidRPr="00E4139E" w:rsidRDefault="00271D2E" w:rsidP="00271D2E">
      <w:pPr>
        <w:pStyle w:val="Heading1"/>
        <w:rPr>
          <w:rtl/>
        </w:rPr>
      </w:pPr>
      <w:bookmarkStart w:id="6" w:name="_Toc63771470"/>
      <w:r w:rsidRPr="00E4139E">
        <w:rPr>
          <w:rFonts w:hint="cs"/>
          <w:rtl/>
        </w:rPr>
        <w:t>تکمله مفهوم شناسی</w:t>
      </w:r>
      <w:bookmarkEnd w:id="6"/>
    </w:p>
    <w:p w14:paraId="0E116744" w14:textId="5E862454" w:rsidR="00132330" w:rsidRPr="00E4139E" w:rsidRDefault="00B05AA6" w:rsidP="00B05AA6">
      <w:pPr>
        <w:rPr>
          <w:rtl/>
        </w:rPr>
      </w:pPr>
      <w:r w:rsidRPr="00E4139E">
        <w:rPr>
          <w:rFonts w:hint="cs"/>
          <w:rtl/>
        </w:rPr>
        <w:t xml:space="preserve">در مفهوم شناسی </w:t>
      </w:r>
      <w:r w:rsidR="00132330" w:rsidRPr="00E4139E">
        <w:rPr>
          <w:rFonts w:hint="cs"/>
          <w:rtl/>
        </w:rPr>
        <w:t xml:space="preserve">هم بحث مشترک داشتیم که </w:t>
      </w:r>
      <w:r w:rsidR="0029642A" w:rsidRPr="00E4139E">
        <w:rPr>
          <w:rFonts w:hint="cs"/>
          <w:rtl/>
        </w:rPr>
        <w:t>می‌گذریم</w:t>
      </w:r>
      <w:r w:rsidR="00132330" w:rsidRPr="00E4139E">
        <w:rPr>
          <w:rFonts w:hint="cs"/>
          <w:rtl/>
        </w:rPr>
        <w:t xml:space="preserve">. در تکمیلش عرض کنم که حسن خلق که مفهوم مرکبی است این حسن در موضوع و متعلق حکم </w:t>
      </w:r>
      <w:r w:rsidR="0029642A" w:rsidRPr="00E4139E">
        <w:rPr>
          <w:rFonts w:hint="cs"/>
          <w:rtl/>
        </w:rPr>
        <w:t>اخذشده</w:t>
      </w:r>
      <w:r w:rsidR="00132330" w:rsidRPr="00E4139E">
        <w:rPr>
          <w:rFonts w:hint="cs"/>
          <w:rtl/>
        </w:rPr>
        <w:t xml:space="preserve"> است. </w:t>
      </w:r>
      <w:r w:rsidR="0029642A" w:rsidRPr="00E4139E">
        <w:rPr>
          <w:rFonts w:hint="cs"/>
          <w:rtl/>
        </w:rPr>
        <w:t>می‌گوییم</w:t>
      </w:r>
      <w:r w:rsidR="00132330" w:rsidRPr="00E4139E">
        <w:rPr>
          <w:rFonts w:hint="cs"/>
          <w:rtl/>
        </w:rPr>
        <w:t xml:space="preserve"> حسن همانی که عرف آن را حسن یا قبیح </w:t>
      </w:r>
      <w:r w:rsidR="0029642A" w:rsidRPr="00E4139E">
        <w:rPr>
          <w:rFonts w:hint="cs"/>
          <w:rtl/>
        </w:rPr>
        <w:t>می‌داند</w:t>
      </w:r>
      <w:r w:rsidR="00132330" w:rsidRPr="00E4139E">
        <w:rPr>
          <w:rFonts w:hint="cs"/>
          <w:rtl/>
        </w:rPr>
        <w:t xml:space="preserve"> همان موضوع داوری و حکم شرعی قرار </w:t>
      </w:r>
      <w:r w:rsidR="0029642A" w:rsidRPr="00E4139E">
        <w:rPr>
          <w:rFonts w:hint="cs"/>
          <w:rtl/>
        </w:rPr>
        <w:t>می‌گیرد</w:t>
      </w:r>
      <w:r w:rsidR="00132330" w:rsidRPr="00E4139E">
        <w:rPr>
          <w:rFonts w:hint="cs"/>
          <w:rtl/>
        </w:rPr>
        <w:t xml:space="preserve">. پس اینجا مفهوم حسن یا سوء در متعلق حکم </w:t>
      </w:r>
      <w:r w:rsidR="0029642A" w:rsidRPr="00E4139E">
        <w:rPr>
          <w:rFonts w:hint="cs"/>
          <w:rtl/>
        </w:rPr>
        <w:t>اخذشده</w:t>
      </w:r>
      <w:r w:rsidR="00132330" w:rsidRPr="00E4139E">
        <w:rPr>
          <w:rFonts w:hint="cs"/>
          <w:rtl/>
        </w:rPr>
        <w:t xml:space="preserve"> و حکم شرعی بر آن سوار </w:t>
      </w:r>
      <w:r w:rsidR="0029642A" w:rsidRPr="00E4139E">
        <w:rPr>
          <w:rFonts w:hint="cs"/>
          <w:rtl/>
        </w:rPr>
        <w:t>می‌شود</w:t>
      </w:r>
      <w:r w:rsidR="00132330" w:rsidRPr="00E4139E">
        <w:rPr>
          <w:rFonts w:hint="cs"/>
          <w:rtl/>
        </w:rPr>
        <w:t xml:space="preserve">. لذا مفهوم حسن و سوء را باید اینجا مفهوم عرفی بدانیم و آنچه عرف آن را حسن یا سوء </w:t>
      </w:r>
      <w:r w:rsidR="0029642A" w:rsidRPr="00E4139E">
        <w:rPr>
          <w:rFonts w:hint="cs"/>
          <w:rtl/>
        </w:rPr>
        <w:t>می‌داند</w:t>
      </w:r>
      <w:r w:rsidR="00132330" w:rsidRPr="00E4139E">
        <w:rPr>
          <w:rFonts w:hint="cs"/>
          <w:rtl/>
        </w:rPr>
        <w:t xml:space="preserve"> ملاک عمل است. این نکته هم از نکات واضح است که باید توجه داشت. در خود مفهوم خلق </w:t>
      </w:r>
      <w:r w:rsidR="0029642A" w:rsidRPr="00E4139E">
        <w:rPr>
          <w:rFonts w:hint="cs"/>
          <w:rtl/>
        </w:rPr>
        <w:t>هم‌عرض</w:t>
      </w:r>
      <w:r w:rsidR="00132330" w:rsidRPr="00E4139E">
        <w:rPr>
          <w:rFonts w:hint="cs"/>
          <w:rtl/>
        </w:rPr>
        <w:t xml:space="preserve"> کردیم معانی برایش متصور است </w:t>
      </w:r>
      <w:r w:rsidR="0029642A" w:rsidRPr="00E4139E">
        <w:rPr>
          <w:rFonts w:hint="cs"/>
          <w:rtl/>
        </w:rPr>
        <w:t>به‌این‌ترتیب</w:t>
      </w:r>
      <w:r w:rsidR="00132330" w:rsidRPr="00E4139E">
        <w:rPr>
          <w:rFonts w:hint="cs"/>
          <w:rtl/>
        </w:rPr>
        <w:t xml:space="preserve"> که ممکن است بگوییم در یک معنا خلق همان صفات روحی مقصود است. معنای دیگر اینکه همه صفات روحی را </w:t>
      </w:r>
      <w:r w:rsidR="0029642A" w:rsidRPr="00E4139E">
        <w:rPr>
          <w:rFonts w:hint="cs"/>
          <w:rtl/>
        </w:rPr>
        <w:t>می‌گیرد</w:t>
      </w:r>
      <w:r w:rsidR="00132330" w:rsidRPr="00E4139E">
        <w:rPr>
          <w:rFonts w:hint="cs"/>
          <w:rtl/>
        </w:rPr>
        <w:t xml:space="preserve">. حسن خلق یعنی خوبی همه آن صفاتی که فضیلت به شمار </w:t>
      </w:r>
      <w:r w:rsidR="0029642A" w:rsidRPr="00E4139E">
        <w:rPr>
          <w:rFonts w:hint="cs"/>
          <w:rtl/>
        </w:rPr>
        <w:t>می‌آید</w:t>
      </w:r>
      <w:r w:rsidR="00132330" w:rsidRPr="00E4139E">
        <w:rPr>
          <w:rFonts w:hint="cs"/>
          <w:rtl/>
        </w:rPr>
        <w:t xml:space="preserve">. معنای دیگر اینکه حسن خلق یعنی صفات روحی که به نحوی در ظاهر بروز </w:t>
      </w:r>
      <w:r w:rsidR="0029642A" w:rsidRPr="00E4139E">
        <w:rPr>
          <w:rFonts w:hint="cs"/>
          <w:rtl/>
        </w:rPr>
        <w:t>پیداکرده</w:t>
      </w:r>
      <w:r w:rsidR="00132330" w:rsidRPr="00E4139E">
        <w:rPr>
          <w:rFonts w:hint="cs"/>
          <w:rtl/>
        </w:rPr>
        <w:t xml:space="preserve"> </w:t>
      </w:r>
      <w:r w:rsidR="0029642A" w:rsidRPr="00E4139E">
        <w:rPr>
          <w:rFonts w:hint="cs"/>
          <w:rtl/>
        </w:rPr>
        <w:t>بامعنای</w:t>
      </w:r>
      <w:r w:rsidR="00132330" w:rsidRPr="00E4139E">
        <w:rPr>
          <w:rFonts w:hint="cs"/>
          <w:rtl/>
        </w:rPr>
        <w:t xml:space="preserve"> وسیعی که مطلق صفات است. بعدی اینکه معنای خلق رفتارهای برآمده از صفات روحی است. باز مطلق است. اعم از اینکه آن صفات هم باشد یا نباشد. این چند احتمال روی فرض این است که مقصود ما از خلق چه صفت چه رفتار چه </w:t>
      </w:r>
      <w:r w:rsidR="0029642A" w:rsidRPr="00E4139E">
        <w:rPr>
          <w:rFonts w:hint="cs"/>
          <w:rtl/>
        </w:rPr>
        <w:lastRenderedPageBreak/>
        <w:t>باهم</w:t>
      </w:r>
      <w:r w:rsidR="00132330" w:rsidRPr="00E4139E">
        <w:rPr>
          <w:rFonts w:hint="cs"/>
          <w:rtl/>
        </w:rPr>
        <w:t xml:space="preserve"> چه بدون هم که چهار حالت </w:t>
      </w:r>
      <w:r w:rsidR="0029642A" w:rsidRPr="00E4139E">
        <w:rPr>
          <w:rFonts w:hint="cs"/>
          <w:rtl/>
        </w:rPr>
        <w:t>می‌شود</w:t>
      </w:r>
      <w:r w:rsidR="00132330" w:rsidRPr="00E4139E">
        <w:rPr>
          <w:rFonts w:hint="cs"/>
          <w:rtl/>
        </w:rPr>
        <w:t xml:space="preserve"> در همه این حالات خلق مطلق صفات خوب یا رفتارهای خوب یا صفات و رفتارهای بد مقصود </w:t>
      </w:r>
      <w:r w:rsidR="0029642A" w:rsidRPr="00E4139E">
        <w:rPr>
          <w:rFonts w:hint="cs"/>
          <w:rtl/>
        </w:rPr>
        <w:t>می‌شود</w:t>
      </w:r>
      <w:r w:rsidR="00132330" w:rsidRPr="00E4139E">
        <w:rPr>
          <w:rFonts w:hint="cs"/>
          <w:rtl/>
        </w:rPr>
        <w:t xml:space="preserve">. این چهار صورت است برای احتمال اینکه مطلق مقصود باشد. </w:t>
      </w:r>
    </w:p>
    <w:p w14:paraId="7C00A747" w14:textId="226EA63A" w:rsidR="00B05AA6" w:rsidRPr="00E4139E" w:rsidRDefault="00132330" w:rsidP="00B05AA6">
      <w:pPr>
        <w:rPr>
          <w:rtl/>
        </w:rPr>
      </w:pPr>
      <w:r w:rsidRPr="00E4139E">
        <w:rPr>
          <w:rFonts w:hint="cs"/>
          <w:rtl/>
        </w:rPr>
        <w:t xml:space="preserve">احتمال دیگر که وجود دارد این است که مقصود از اخلاق رفتارها یا صفاتی است که در مقام ارتباط با دیگران مطرح </w:t>
      </w:r>
      <w:r w:rsidR="0029642A" w:rsidRPr="00E4139E">
        <w:rPr>
          <w:rFonts w:hint="cs"/>
          <w:rtl/>
        </w:rPr>
        <w:t>می‌شود</w:t>
      </w:r>
      <w:r w:rsidRPr="00E4139E">
        <w:rPr>
          <w:rFonts w:hint="cs"/>
          <w:rtl/>
        </w:rPr>
        <w:t xml:space="preserve">. در مقام معاشرت با دیگران و روابط میان </w:t>
      </w:r>
      <w:r w:rsidR="0029642A" w:rsidRPr="00E4139E">
        <w:rPr>
          <w:rFonts w:hint="cs"/>
          <w:rtl/>
        </w:rPr>
        <w:t>انسان‌ها</w:t>
      </w:r>
      <w:r w:rsidRPr="00E4139E">
        <w:rPr>
          <w:rFonts w:hint="cs"/>
          <w:rtl/>
        </w:rPr>
        <w:t xml:space="preserve"> مطرح </w:t>
      </w:r>
      <w:r w:rsidR="0029642A" w:rsidRPr="00E4139E">
        <w:rPr>
          <w:rFonts w:hint="cs"/>
          <w:rtl/>
        </w:rPr>
        <w:t>می‌شود</w:t>
      </w:r>
      <w:r w:rsidRPr="00E4139E">
        <w:rPr>
          <w:rFonts w:hint="cs"/>
          <w:rtl/>
        </w:rPr>
        <w:t xml:space="preserve"> اعم از روابطی که در برخوردهای اولیه و سطح ظاهری بروز پیدا </w:t>
      </w:r>
      <w:r w:rsidR="0029642A" w:rsidRPr="00E4139E">
        <w:rPr>
          <w:rFonts w:hint="cs"/>
          <w:rtl/>
        </w:rPr>
        <w:t>می‌کند</w:t>
      </w:r>
      <w:r w:rsidRPr="00E4139E">
        <w:rPr>
          <w:rFonts w:hint="cs"/>
          <w:rtl/>
        </w:rPr>
        <w:t xml:space="preserve"> یا رفتارهای دیگری که در ارتباط با دیگران است مثل حسن ظن و </w:t>
      </w:r>
      <w:r w:rsidR="0029642A" w:rsidRPr="00E4139E">
        <w:rPr>
          <w:rFonts w:hint="cs"/>
          <w:rtl/>
        </w:rPr>
        <w:t>سوءظن</w:t>
      </w:r>
      <w:r w:rsidRPr="00E4139E">
        <w:rPr>
          <w:rFonts w:hint="cs"/>
          <w:rtl/>
        </w:rPr>
        <w:t xml:space="preserve">. این </w:t>
      </w:r>
      <w:r w:rsidR="0029642A" w:rsidRPr="00E4139E">
        <w:rPr>
          <w:rFonts w:hint="cs"/>
          <w:rtl/>
        </w:rPr>
        <w:t>هم‌معنای</w:t>
      </w:r>
      <w:r w:rsidRPr="00E4139E">
        <w:rPr>
          <w:rFonts w:hint="cs"/>
          <w:rtl/>
        </w:rPr>
        <w:t xml:space="preserve"> بعدی که خودش چهار احتمال دارد. یا صفاتی که در رابطه با دیگران یا رفتارها </w:t>
      </w:r>
      <w:r w:rsidR="0029642A" w:rsidRPr="00E4139E">
        <w:rPr>
          <w:rFonts w:hint="cs"/>
          <w:rtl/>
        </w:rPr>
        <w:t>باهم</w:t>
      </w:r>
      <w:r w:rsidRPr="00E4139E">
        <w:rPr>
          <w:rFonts w:hint="cs"/>
          <w:rtl/>
        </w:rPr>
        <w:t xml:space="preserve"> یا جدا. این </w:t>
      </w:r>
      <w:r w:rsidR="0029642A" w:rsidRPr="00E4139E">
        <w:rPr>
          <w:rFonts w:hint="cs"/>
          <w:rtl/>
        </w:rPr>
        <w:t>هم‌معنای</w:t>
      </w:r>
      <w:r w:rsidRPr="00E4139E">
        <w:rPr>
          <w:rFonts w:hint="cs"/>
          <w:rtl/>
        </w:rPr>
        <w:t xml:space="preserve"> دوم با چهار فرض متصور است. </w:t>
      </w:r>
    </w:p>
    <w:p w14:paraId="35FA4693" w14:textId="5F9AED79" w:rsidR="00132330" w:rsidRPr="00E4139E" w:rsidRDefault="00132330" w:rsidP="00B05AA6">
      <w:pPr>
        <w:rPr>
          <w:rtl/>
        </w:rPr>
      </w:pPr>
      <w:r w:rsidRPr="00E4139E">
        <w:rPr>
          <w:rFonts w:hint="cs"/>
          <w:rtl/>
        </w:rPr>
        <w:t xml:space="preserve">معنای سوم اخص است که رفتارهای معاشرتی در سطح ظاهری و رویین است. اینجا صفات نیست و رفتار هم همه رفتارها نه بلکه رفتارهای ظاهری است. مثل لین کلام و </w:t>
      </w:r>
      <w:r w:rsidR="0029642A" w:rsidRPr="00E4139E">
        <w:rPr>
          <w:rFonts w:hint="cs"/>
          <w:rtl/>
        </w:rPr>
        <w:t>گشاده‌رویی</w:t>
      </w:r>
      <w:r w:rsidRPr="00E4139E">
        <w:rPr>
          <w:rFonts w:hint="cs"/>
          <w:rtl/>
        </w:rPr>
        <w:t xml:space="preserve"> و تبسم و تعارفات ظاهری است.</w:t>
      </w:r>
    </w:p>
    <w:p w14:paraId="533DAACC" w14:textId="2310B513" w:rsidR="00132330" w:rsidRPr="00E4139E" w:rsidRDefault="0029642A" w:rsidP="00B05AA6">
      <w:pPr>
        <w:rPr>
          <w:rtl/>
        </w:rPr>
      </w:pPr>
      <w:r w:rsidRPr="00E4139E">
        <w:rPr>
          <w:rFonts w:hint="cs"/>
          <w:rtl/>
        </w:rPr>
        <w:t>سؤال</w:t>
      </w:r>
      <w:r w:rsidR="00132330" w:rsidRPr="00E4139E">
        <w:rPr>
          <w:rFonts w:hint="cs"/>
          <w:rtl/>
        </w:rPr>
        <w:t xml:space="preserve">: </w:t>
      </w:r>
      <w:r w:rsidRPr="00E4139E">
        <w:rPr>
          <w:rFonts w:hint="cs"/>
          <w:rtl/>
        </w:rPr>
        <w:t>این‌ها</w:t>
      </w:r>
      <w:r w:rsidR="00132330" w:rsidRPr="00E4139E">
        <w:rPr>
          <w:rFonts w:hint="cs"/>
          <w:rtl/>
        </w:rPr>
        <w:t xml:space="preserve"> تعبیر به آداب </w:t>
      </w:r>
      <w:r w:rsidRPr="00E4139E">
        <w:rPr>
          <w:rFonts w:hint="cs"/>
          <w:rtl/>
        </w:rPr>
        <w:t>نمی‌شود</w:t>
      </w:r>
      <w:r w:rsidR="00132330" w:rsidRPr="00E4139E">
        <w:rPr>
          <w:rFonts w:hint="cs"/>
          <w:rtl/>
        </w:rPr>
        <w:t>.</w:t>
      </w:r>
    </w:p>
    <w:p w14:paraId="42077F85" w14:textId="709F691F" w:rsidR="00132330" w:rsidRPr="00E4139E" w:rsidRDefault="00132330" w:rsidP="00B05AA6">
      <w:pPr>
        <w:rPr>
          <w:rtl/>
        </w:rPr>
      </w:pPr>
      <w:r w:rsidRPr="00E4139E">
        <w:rPr>
          <w:rFonts w:hint="cs"/>
          <w:rtl/>
        </w:rPr>
        <w:t>جواب: چرا. اگر آداب را به چیزهای ظاهری و سطحی معنا کنیم.</w:t>
      </w:r>
    </w:p>
    <w:p w14:paraId="69189F2D" w14:textId="7EFA8B84" w:rsidR="00132330" w:rsidRPr="00E4139E" w:rsidRDefault="00132330" w:rsidP="00B05AA6">
      <w:pPr>
        <w:rPr>
          <w:rtl/>
        </w:rPr>
      </w:pPr>
      <w:r w:rsidRPr="00E4139E">
        <w:rPr>
          <w:rFonts w:hint="cs"/>
          <w:rtl/>
        </w:rPr>
        <w:t>پس آنچه هفته قبل عرض کردیم را تکمیل کردیم فراتر از آنی که در کلمات غزالی و جامع السعادات و محجه آمده است. سه دایره متصور است:</w:t>
      </w:r>
    </w:p>
    <w:p w14:paraId="5689C940" w14:textId="222B8941" w:rsidR="00132330" w:rsidRPr="00E4139E" w:rsidRDefault="00132330" w:rsidP="00132330">
      <w:pPr>
        <w:pStyle w:val="ListParagraph"/>
        <w:numPr>
          <w:ilvl w:val="0"/>
          <w:numId w:val="43"/>
        </w:numPr>
        <w:rPr>
          <w:rFonts w:ascii="Traditional Arabic" w:hAnsi="Traditional Arabic" w:cs="Traditional Arabic"/>
        </w:rPr>
      </w:pPr>
      <w:r w:rsidRPr="00E4139E">
        <w:rPr>
          <w:rFonts w:ascii="Traditional Arabic" w:hAnsi="Traditional Arabic" w:cs="Traditional Arabic" w:hint="cs"/>
          <w:rtl/>
        </w:rPr>
        <w:t xml:space="preserve">مقصود از اخلاق مطلق است همه صفات یا رفتارهای خوب یا هر دو را </w:t>
      </w:r>
      <w:r w:rsidR="0029642A" w:rsidRPr="00E4139E">
        <w:rPr>
          <w:rFonts w:ascii="Traditional Arabic" w:hAnsi="Traditional Arabic" w:cs="Traditional Arabic" w:hint="cs"/>
          <w:rtl/>
        </w:rPr>
        <w:t>می‌گیرد</w:t>
      </w:r>
      <w:r w:rsidRPr="00E4139E">
        <w:rPr>
          <w:rFonts w:ascii="Traditional Arabic" w:hAnsi="Traditional Arabic" w:cs="Traditional Arabic" w:hint="cs"/>
          <w:rtl/>
        </w:rPr>
        <w:t>. با احتمالاتی که داشت.</w:t>
      </w:r>
    </w:p>
    <w:p w14:paraId="009B4275" w14:textId="7A462E8B" w:rsidR="00132330" w:rsidRPr="00E4139E" w:rsidRDefault="00132330" w:rsidP="00132330">
      <w:pPr>
        <w:pStyle w:val="ListParagraph"/>
        <w:numPr>
          <w:ilvl w:val="0"/>
          <w:numId w:val="43"/>
        </w:numPr>
        <w:rPr>
          <w:rFonts w:ascii="Traditional Arabic" w:hAnsi="Traditional Arabic" w:cs="Traditional Arabic"/>
        </w:rPr>
      </w:pPr>
      <w:r w:rsidRPr="00E4139E">
        <w:rPr>
          <w:rFonts w:ascii="Traditional Arabic" w:hAnsi="Traditional Arabic" w:cs="Traditional Arabic" w:hint="cs"/>
          <w:rtl/>
        </w:rPr>
        <w:t>رفتارها و صفاتی که در ارتباط با دیگران مطرح است باز مطلق و ضمنش صوری متصور است.</w:t>
      </w:r>
    </w:p>
    <w:p w14:paraId="0F8B9E57" w14:textId="73B1DC98" w:rsidR="00132330" w:rsidRPr="00E4139E" w:rsidRDefault="00132330" w:rsidP="00132330">
      <w:pPr>
        <w:pStyle w:val="ListParagraph"/>
        <w:numPr>
          <w:ilvl w:val="0"/>
          <w:numId w:val="43"/>
        </w:numPr>
        <w:rPr>
          <w:rFonts w:ascii="Traditional Arabic" w:hAnsi="Traditional Arabic" w:cs="Traditional Arabic"/>
        </w:rPr>
      </w:pPr>
      <w:r w:rsidRPr="00E4139E">
        <w:rPr>
          <w:rFonts w:ascii="Traditional Arabic" w:hAnsi="Traditional Arabic" w:cs="Traditional Arabic" w:hint="cs"/>
          <w:rtl/>
        </w:rPr>
        <w:t xml:space="preserve">رفتارهای معاشرتی و آداب و تعاملات اولیه و شکلی </w:t>
      </w:r>
      <w:r w:rsidR="0029642A" w:rsidRPr="00E4139E">
        <w:rPr>
          <w:rFonts w:ascii="Traditional Arabic" w:hAnsi="Traditional Arabic" w:cs="Traditional Arabic" w:hint="cs"/>
          <w:rtl/>
        </w:rPr>
        <w:t>با دیگران</w:t>
      </w:r>
      <w:r w:rsidRPr="00E4139E">
        <w:rPr>
          <w:rFonts w:ascii="Traditional Arabic" w:hAnsi="Traditional Arabic" w:cs="Traditional Arabic" w:hint="cs"/>
          <w:rtl/>
        </w:rPr>
        <w:t>.</w:t>
      </w:r>
    </w:p>
    <w:p w14:paraId="1C8CE2B6" w14:textId="37045ECB" w:rsidR="00132330" w:rsidRPr="00E4139E" w:rsidRDefault="00132330" w:rsidP="00132330">
      <w:pPr>
        <w:rPr>
          <w:rtl/>
        </w:rPr>
      </w:pPr>
      <w:r w:rsidRPr="00E4139E">
        <w:rPr>
          <w:rFonts w:hint="cs"/>
          <w:rtl/>
        </w:rPr>
        <w:t xml:space="preserve">پس حسن و سوء در اینجا در متعلق حکم </w:t>
      </w:r>
      <w:r w:rsidR="0029642A" w:rsidRPr="00E4139E">
        <w:rPr>
          <w:rFonts w:hint="cs"/>
          <w:rtl/>
        </w:rPr>
        <w:t>اخذشده‌اند</w:t>
      </w:r>
      <w:r w:rsidRPr="00E4139E">
        <w:rPr>
          <w:rFonts w:hint="cs"/>
          <w:rtl/>
        </w:rPr>
        <w:t xml:space="preserve"> و حمل </w:t>
      </w:r>
      <w:r w:rsidR="0029642A" w:rsidRPr="00E4139E">
        <w:rPr>
          <w:rFonts w:hint="cs"/>
          <w:rtl/>
        </w:rPr>
        <w:t>می‌شود</w:t>
      </w:r>
      <w:r w:rsidRPr="00E4139E">
        <w:rPr>
          <w:rFonts w:hint="cs"/>
          <w:rtl/>
        </w:rPr>
        <w:t xml:space="preserve"> بر آنچه عرف آن را حسن و سوء </w:t>
      </w:r>
      <w:r w:rsidR="0029642A" w:rsidRPr="00E4139E">
        <w:rPr>
          <w:rFonts w:hint="cs"/>
          <w:rtl/>
        </w:rPr>
        <w:t>می‌داند</w:t>
      </w:r>
      <w:r w:rsidRPr="00E4139E">
        <w:rPr>
          <w:rFonts w:hint="cs"/>
          <w:rtl/>
        </w:rPr>
        <w:t xml:space="preserve">. خلق هم حداقل سه دایره معنایی برایش متصور است. البته مانع نیست از اینکه در روایتی حسن یا سوء را معنا کند. همه معانی عرفیه در معرض این است که متکلم یا شارع آن را تفسیر مضیق یا موسع بکند. کما اینکه در اینجا </w:t>
      </w:r>
      <w:r w:rsidR="0029642A" w:rsidRPr="00E4139E">
        <w:rPr>
          <w:rFonts w:hint="cs"/>
          <w:rtl/>
        </w:rPr>
        <w:t>نمونه‌هایی</w:t>
      </w:r>
      <w:r w:rsidRPr="00E4139E">
        <w:rPr>
          <w:rFonts w:hint="cs"/>
          <w:rtl/>
        </w:rPr>
        <w:t xml:space="preserve"> داریم. این تکمیل چند مقدمه قبل بود که با توجه به علاقه تضادی گفتیم دو فصل است که فصل حسن خلق را شروع کردیم و ادامه </w:t>
      </w:r>
      <w:r w:rsidR="0029642A" w:rsidRPr="00E4139E">
        <w:rPr>
          <w:rFonts w:hint="cs"/>
          <w:rtl/>
        </w:rPr>
        <w:t>می‌دهیم</w:t>
      </w:r>
      <w:r w:rsidRPr="00E4139E">
        <w:rPr>
          <w:rFonts w:hint="cs"/>
          <w:rtl/>
        </w:rPr>
        <w:t>.</w:t>
      </w:r>
    </w:p>
    <w:p w14:paraId="0DF67BF4" w14:textId="43F953DD" w:rsidR="00132330" w:rsidRPr="00E4139E" w:rsidRDefault="0029642A" w:rsidP="00132330">
      <w:pPr>
        <w:rPr>
          <w:rtl/>
        </w:rPr>
      </w:pPr>
      <w:r w:rsidRPr="00E4139E">
        <w:rPr>
          <w:rFonts w:hint="cs"/>
          <w:rtl/>
        </w:rPr>
        <w:t>سؤال</w:t>
      </w:r>
      <w:r w:rsidR="00132330" w:rsidRPr="00E4139E">
        <w:rPr>
          <w:rFonts w:hint="cs"/>
          <w:rtl/>
        </w:rPr>
        <w:t>: برای تفسیر مبنای واحدی دارید یا متفاوت است؟</w:t>
      </w:r>
    </w:p>
    <w:p w14:paraId="56665456" w14:textId="68DF9E56" w:rsidR="00132330" w:rsidRPr="00E4139E" w:rsidRDefault="00132330" w:rsidP="00132330">
      <w:pPr>
        <w:rPr>
          <w:rtl/>
        </w:rPr>
      </w:pPr>
      <w:r w:rsidRPr="00E4139E">
        <w:rPr>
          <w:rFonts w:hint="cs"/>
          <w:rtl/>
        </w:rPr>
        <w:t xml:space="preserve">جواب: </w:t>
      </w:r>
      <w:r w:rsidR="0029642A" w:rsidRPr="00E4139E">
        <w:rPr>
          <w:rFonts w:hint="cs"/>
          <w:rtl/>
        </w:rPr>
        <w:t>جابه‌جا</w:t>
      </w:r>
      <w:r w:rsidRPr="00E4139E">
        <w:rPr>
          <w:rFonts w:hint="cs"/>
          <w:rtl/>
        </w:rPr>
        <w:t xml:space="preserve"> فرق </w:t>
      </w:r>
      <w:r w:rsidR="0029642A" w:rsidRPr="00E4139E">
        <w:rPr>
          <w:rFonts w:hint="cs"/>
          <w:rtl/>
        </w:rPr>
        <w:t>می‌کند</w:t>
      </w:r>
      <w:r w:rsidRPr="00E4139E">
        <w:rPr>
          <w:rFonts w:hint="cs"/>
          <w:rtl/>
        </w:rPr>
        <w:t xml:space="preserve">. گاهی تفسیر در مقام تحدید است گاهی ذکر مصادیق است. در روایات از این قبیل دوم این را داریم که نگفته مفهوم این است بلکه گفته </w:t>
      </w:r>
      <w:r w:rsidR="0029642A" w:rsidRPr="00E4139E">
        <w:rPr>
          <w:rFonts w:hint="cs"/>
          <w:rtl/>
        </w:rPr>
        <w:t>این‌ها</w:t>
      </w:r>
      <w:r w:rsidRPr="00E4139E">
        <w:rPr>
          <w:rFonts w:hint="cs"/>
          <w:rtl/>
        </w:rPr>
        <w:t xml:space="preserve"> هم در مفهوم هست. </w:t>
      </w:r>
    </w:p>
    <w:p w14:paraId="77595F56" w14:textId="457738ED" w:rsidR="00271D2E" w:rsidRPr="00E4139E" w:rsidRDefault="00271D2E" w:rsidP="00271D2E">
      <w:pPr>
        <w:pStyle w:val="Heading1"/>
        <w:rPr>
          <w:rtl/>
        </w:rPr>
      </w:pPr>
      <w:bookmarkStart w:id="7" w:name="_Toc63771471"/>
      <w:r w:rsidRPr="00E4139E">
        <w:rPr>
          <w:rFonts w:hint="cs"/>
          <w:rtl/>
        </w:rPr>
        <w:t>نکته اول: مواضع ذکر حسن خلق در کتب روایی</w:t>
      </w:r>
      <w:bookmarkEnd w:id="7"/>
    </w:p>
    <w:p w14:paraId="09CFA9A7" w14:textId="161FEF58" w:rsidR="00271D2E" w:rsidRPr="00E4139E" w:rsidRDefault="0029642A" w:rsidP="00271D2E">
      <w:pPr>
        <w:pStyle w:val="Heading2"/>
        <w:rPr>
          <w:rFonts w:ascii="Traditional Arabic" w:hAnsi="Traditional Arabic" w:cs="Traditional Arabic"/>
          <w:rtl/>
        </w:rPr>
      </w:pPr>
      <w:bookmarkStart w:id="8" w:name="_Toc63771472"/>
      <w:r w:rsidRPr="00E4139E">
        <w:rPr>
          <w:rFonts w:ascii="Traditional Arabic" w:hAnsi="Traditional Arabic" w:cs="Traditional Arabic" w:hint="cs"/>
          <w:rtl/>
        </w:rPr>
        <w:t>وسایل</w:t>
      </w:r>
      <w:r w:rsidR="00271D2E" w:rsidRPr="00E4139E">
        <w:rPr>
          <w:rFonts w:ascii="Traditional Arabic" w:hAnsi="Traditional Arabic" w:cs="Traditional Arabic" w:hint="cs"/>
          <w:rtl/>
        </w:rPr>
        <w:t xml:space="preserve"> و مستدرک:</w:t>
      </w:r>
      <w:bookmarkEnd w:id="8"/>
    </w:p>
    <w:p w14:paraId="61F7C70B" w14:textId="48933582" w:rsidR="00132330" w:rsidRPr="00E4139E" w:rsidRDefault="00132330" w:rsidP="00E4139E">
      <w:pPr>
        <w:rPr>
          <w:rtl/>
        </w:rPr>
      </w:pPr>
      <w:r w:rsidRPr="00E4139E">
        <w:rPr>
          <w:rFonts w:hint="cs"/>
          <w:rtl/>
        </w:rPr>
        <w:t xml:space="preserve">پس ابتدا راجع به حسن خلق در فصل اول </w:t>
      </w:r>
      <w:r w:rsidR="0029642A" w:rsidRPr="00E4139E">
        <w:rPr>
          <w:rFonts w:hint="cs"/>
          <w:rtl/>
        </w:rPr>
        <w:t>می‌پردازیم</w:t>
      </w:r>
      <w:r w:rsidRPr="00E4139E">
        <w:rPr>
          <w:rFonts w:hint="cs"/>
          <w:rtl/>
        </w:rPr>
        <w:t xml:space="preserve">. روایات مربوط به حسن خلق در </w:t>
      </w:r>
      <w:r w:rsidR="0029642A" w:rsidRPr="00E4139E">
        <w:rPr>
          <w:rFonts w:hint="cs"/>
          <w:rtl/>
        </w:rPr>
        <w:t>وسایل</w:t>
      </w:r>
      <w:r w:rsidRPr="00E4139E">
        <w:rPr>
          <w:rFonts w:hint="cs"/>
          <w:rtl/>
        </w:rPr>
        <w:t xml:space="preserve"> </w:t>
      </w:r>
      <w:r w:rsidR="0029642A" w:rsidRPr="00E4139E">
        <w:rPr>
          <w:rFonts w:hint="cs"/>
          <w:rtl/>
        </w:rPr>
        <w:t>همان‌طور</w:t>
      </w:r>
      <w:r w:rsidRPr="00E4139E">
        <w:rPr>
          <w:rFonts w:hint="cs"/>
          <w:rtl/>
        </w:rPr>
        <w:t xml:space="preserve"> که هفته قبل عرض کردیم در احکام العشره است که در ذیل کتاب حج آمده است. مرحوم صاحب </w:t>
      </w:r>
      <w:r w:rsidR="0029642A" w:rsidRPr="00E4139E">
        <w:rPr>
          <w:rFonts w:hint="cs"/>
          <w:rtl/>
        </w:rPr>
        <w:t>وسایل</w:t>
      </w:r>
      <w:r w:rsidRPr="00E4139E">
        <w:rPr>
          <w:rFonts w:hint="cs"/>
          <w:rtl/>
        </w:rPr>
        <w:t xml:space="preserve"> کتاب العشره را جدا </w:t>
      </w:r>
      <w:r w:rsidR="0029642A" w:rsidRPr="00E4139E">
        <w:rPr>
          <w:rFonts w:hint="cs"/>
          <w:rtl/>
        </w:rPr>
        <w:t>نیاورده‌اند</w:t>
      </w:r>
      <w:r w:rsidRPr="00E4139E">
        <w:rPr>
          <w:rFonts w:hint="cs"/>
          <w:rtl/>
        </w:rPr>
        <w:t xml:space="preserve">. حج به مناسبت </w:t>
      </w:r>
      <w:r w:rsidRPr="00E4139E">
        <w:rPr>
          <w:rFonts w:hint="cs"/>
          <w:rtl/>
        </w:rPr>
        <w:lastRenderedPageBreak/>
        <w:t xml:space="preserve">اینکه سفر دارد و در سفر معاشرت اهمیت دارد به همین تناسب وصلش </w:t>
      </w:r>
      <w:r w:rsidR="0029642A" w:rsidRPr="00E4139E">
        <w:rPr>
          <w:rFonts w:hint="cs"/>
          <w:rtl/>
        </w:rPr>
        <w:t>کرده‌اند</w:t>
      </w:r>
      <w:r w:rsidRPr="00E4139E">
        <w:rPr>
          <w:rFonts w:hint="cs"/>
          <w:rtl/>
        </w:rPr>
        <w:t xml:space="preserve"> به احکام العشره</w:t>
      </w:r>
      <w:r w:rsidR="00880CF6" w:rsidRPr="00E4139E">
        <w:rPr>
          <w:rFonts w:hint="cs"/>
          <w:rtl/>
        </w:rPr>
        <w:t xml:space="preserve"> اما ظرفیت این را دارد که کتاب العشره باشد ولی در </w:t>
      </w:r>
      <w:r w:rsidR="0029642A" w:rsidRPr="00E4139E">
        <w:rPr>
          <w:rFonts w:hint="cs"/>
          <w:rtl/>
        </w:rPr>
        <w:t>وسایل</w:t>
      </w:r>
      <w:r w:rsidR="00880CF6" w:rsidRPr="00E4139E">
        <w:rPr>
          <w:rFonts w:hint="cs"/>
          <w:rtl/>
        </w:rPr>
        <w:t xml:space="preserve"> احکام العشره است که ذیل کتاب الحج </w:t>
      </w:r>
      <w:r w:rsidR="0029642A" w:rsidRPr="00E4139E">
        <w:rPr>
          <w:rFonts w:hint="cs"/>
          <w:rtl/>
        </w:rPr>
        <w:t>قرارگرفته</w:t>
      </w:r>
      <w:r w:rsidR="00880CF6" w:rsidRPr="00E4139E">
        <w:rPr>
          <w:rFonts w:hint="cs"/>
          <w:rtl/>
        </w:rPr>
        <w:t xml:space="preserve"> البته </w:t>
      </w:r>
      <w:r w:rsidR="0029642A" w:rsidRPr="00E4139E">
        <w:rPr>
          <w:rFonts w:hint="cs"/>
          <w:rtl/>
        </w:rPr>
        <w:t>تقریباً</w:t>
      </w:r>
      <w:r w:rsidR="00880CF6" w:rsidRPr="00E4139E">
        <w:rPr>
          <w:rFonts w:hint="cs"/>
          <w:rtl/>
        </w:rPr>
        <w:t xml:space="preserve"> نصف جلد را در </w:t>
      </w:r>
      <w:r w:rsidR="0029642A" w:rsidRPr="00E4139E">
        <w:rPr>
          <w:rFonts w:hint="cs"/>
          <w:rtl/>
        </w:rPr>
        <w:t>چاپ‌های</w:t>
      </w:r>
      <w:r w:rsidR="00880CF6" w:rsidRPr="00E4139E">
        <w:rPr>
          <w:rFonts w:hint="cs"/>
          <w:rtl/>
        </w:rPr>
        <w:t xml:space="preserve"> جدید اختصاص داده. </w:t>
      </w:r>
      <w:r w:rsidR="0029642A" w:rsidRPr="00E4139E">
        <w:rPr>
          <w:rFonts w:hint="cs"/>
          <w:rtl/>
        </w:rPr>
        <w:t>این‌طور</w:t>
      </w:r>
      <w:r w:rsidR="00880CF6" w:rsidRPr="00E4139E">
        <w:rPr>
          <w:rFonts w:hint="cs"/>
          <w:rtl/>
        </w:rPr>
        <w:t xml:space="preserve"> گفته که احکام العشره فی السفر و الحضر که از احکام عشره در حج شروع </w:t>
      </w:r>
      <w:r w:rsidR="0029642A" w:rsidRPr="00E4139E">
        <w:rPr>
          <w:rFonts w:hint="cs"/>
          <w:rtl/>
        </w:rPr>
        <w:t>می‌شود</w:t>
      </w:r>
      <w:r w:rsidR="00880CF6" w:rsidRPr="00E4139E">
        <w:rPr>
          <w:rFonts w:hint="cs"/>
          <w:rtl/>
        </w:rPr>
        <w:t xml:space="preserve">. 166 باب دارد. در </w:t>
      </w:r>
      <w:r w:rsidR="0029642A" w:rsidRPr="00E4139E">
        <w:rPr>
          <w:rFonts w:hint="cs"/>
          <w:rtl/>
        </w:rPr>
        <w:t>وسا</w:t>
      </w:r>
      <w:r w:rsidR="00E4139E">
        <w:rPr>
          <w:rFonts w:hint="cs"/>
          <w:rtl/>
        </w:rPr>
        <w:t>ئ</w:t>
      </w:r>
      <w:r w:rsidR="0029642A" w:rsidRPr="00E4139E">
        <w:rPr>
          <w:rFonts w:hint="cs"/>
          <w:rtl/>
        </w:rPr>
        <w:t>ل‌های</w:t>
      </w:r>
      <w:r w:rsidR="00880CF6" w:rsidRPr="00E4139E">
        <w:rPr>
          <w:rFonts w:hint="cs"/>
          <w:rtl/>
        </w:rPr>
        <w:t xml:space="preserve"> چاپ جامعه مدرسین همراه است با ذکر روایات مستدرک در ذیل هر بابی. البته شمارش ابواب مستدرک با </w:t>
      </w:r>
      <w:r w:rsidR="0029642A" w:rsidRPr="00E4139E">
        <w:rPr>
          <w:rFonts w:hint="cs"/>
          <w:rtl/>
        </w:rPr>
        <w:t>وسایل</w:t>
      </w:r>
      <w:r w:rsidR="00880CF6" w:rsidRPr="00E4139E">
        <w:rPr>
          <w:rFonts w:hint="cs"/>
          <w:rtl/>
        </w:rPr>
        <w:t xml:space="preserve"> </w:t>
      </w:r>
      <w:r w:rsidR="0029642A" w:rsidRPr="00E4139E">
        <w:rPr>
          <w:rFonts w:hint="cs"/>
          <w:rtl/>
        </w:rPr>
        <w:t>همه‌جا</w:t>
      </w:r>
      <w:r w:rsidR="00880CF6" w:rsidRPr="00E4139E">
        <w:rPr>
          <w:rFonts w:hint="cs"/>
          <w:rtl/>
        </w:rPr>
        <w:t xml:space="preserve"> انطباق ندارد اما در اینجا منطبق </w:t>
      </w:r>
      <w:r w:rsidR="0029642A" w:rsidRPr="00E4139E">
        <w:rPr>
          <w:rFonts w:hint="cs"/>
          <w:rtl/>
        </w:rPr>
        <w:t>کرده‌اند</w:t>
      </w:r>
      <w:r w:rsidR="00880CF6" w:rsidRPr="00E4139E">
        <w:rPr>
          <w:rFonts w:hint="cs"/>
          <w:rtl/>
        </w:rPr>
        <w:t xml:space="preserve">. باب 104 از احکام عشرت اختصاص دارد به بحث حسن خلق و عنوان باب استحباب حسن الخلق مع الناس است و شامل 36 روایت است. این 36 روایت در متن </w:t>
      </w:r>
      <w:r w:rsidR="0029642A" w:rsidRPr="00E4139E">
        <w:rPr>
          <w:rFonts w:hint="cs"/>
          <w:rtl/>
        </w:rPr>
        <w:t>وسایل</w:t>
      </w:r>
      <w:r w:rsidR="00880CF6" w:rsidRPr="00E4139E">
        <w:rPr>
          <w:rFonts w:hint="cs"/>
          <w:rtl/>
        </w:rPr>
        <w:t xml:space="preserve"> است. مرحوم حاجی در مستدرک 32 روایت نقل </w:t>
      </w:r>
      <w:r w:rsidR="0029642A" w:rsidRPr="00E4139E">
        <w:rPr>
          <w:rFonts w:hint="cs"/>
          <w:rtl/>
        </w:rPr>
        <w:t>کرده‌اند</w:t>
      </w:r>
      <w:r w:rsidR="00880CF6" w:rsidRPr="00E4139E">
        <w:rPr>
          <w:rFonts w:hint="cs"/>
          <w:rtl/>
        </w:rPr>
        <w:t xml:space="preserve">. </w:t>
      </w:r>
      <w:r w:rsidR="0029642A" w:rsidRPr="00E4139E">
        <w:rPr>
          <w:rFonts w:hint="cs"/>
          <w:rtl/>
        </w:rPr>
        <w:t>درمجموع</w:t>
      </w:r>
      <w:r w:rsidR="00880CF6" w:rsidRPr="00E4139E">
        <w:rPr>
          <w:rFonts w:hint="cs"/>
          <w:rtl/>
        </w:rPr>
        <w:t xml:space="preserve"> 68 روایت در </w:t>
      </w:r>
      <w:r w:rsidR="0029642A" w:rsidRPr="00E4139E">
        <w:rPr>
          <w:rFonts w:hint="cs"/>
          <w:rtl/>
        </w:rPr>
        <w:t>وسایل</w:t>
      </w:r>
      <w:r w:rsidR="00880CF6" w:rsidRPr="00E4139E">
        <w:rPr>
          <w:rFonts w:hint="cs"/>
          <w:rtl/>
        </w:rPr>
        <w:t xml:space="preserve"> و مستدرک است که در آن همان عنوان حسن خلق و امثال </w:t>
      </w:r>
      <w:r w:rsidR="0029642A" w:rsidRPr="00E4139E">
        <w:rPr>
          <w:rFonts w:hint="cs"/>
          <w:rtl/>
        </w:rPr>
        <w:t>این‌ها</w:t>
      </w:r>
      <w:r w:rsidR="00880CF6" w:rsidRPr="00E4139E">
        <w:rPr>
          <w:rFonts w:hint="cs"/>
          <w:rtl/>
        </w:rPr>
        <w:t xml:space="preserve"> آمده است. عناوین متناظری هم هست که عرض </w:t>
      </w:r>
      <w:r w:rsidR="0029642A" w:rsidRPr="00E4139E">
        <w:rPr>
          <w:rFonts w:hint="cs"/>
          <w:rtl/>
        </w:rPr>
        <w:t>می‌کنم</w:t>
      </w:r>
      <w:r w:rsidR="00880CF6" w:rsidRPr="00E4139E">
        <w:rPr>
          <w:rFonts w:hint="cs"/>
          <w:rtl/>
        </w:rPr>
        <w:t xml:space="preserve">. </w:t>
      </w:r>
    </w:p>
    <w:p w14:paraId="2C144EFE" w14:textId="60248AD1" w:rsidR="00271D2E" w:rsidRPr="00E4139E" w:rsidRDefault="0029642A" w:rsidP="00271D2E">
      <w:pPr>
        <w:pStyle w:val="Heading2"/>
        <w:rPr>
          <w:rFonts w:ascii="Traditional Arabic" w:hAnsi="Traditional Arabic" w:cs="Traditional Arabic"/>
          <w:rtl/>
        </w:rPr>
      </w:pPr>
      <w:bookmarkStart w:id="9" w:name="_Toc63771473"/>
      <w:r w:rsidRPr="00E4139E">
        <w:rPr>
          <w:rFonts w:ascii="Traditional Arabic" w:hAnsi="Traditional Arabic" w:cs="Traditional Arabic" w:hint="cs"/>
          <w:rtl/>
        </w:rPr>
        <w:t>بحارالانوار</w:t>
      </w:r>
      <w:r w:rsidR="00271D2E" w:rsidRPr="00E4139E">
        <w:rPr>
          <w:rFonts w:ascii="Traditional Arabic" w:hAnsi="Traditional Arabic" w:cs="Traditional Arabic" w:hint="cs"/>
          <w:rtl/>
        </w:rPr>
        <w:t>:</w:t>
      </w:r>
      <w:bookmarkEnd w:id="9"/>
    </w:p>
    <w:p w14:paraId="04266D0E" w14:textId="3964B9FB" w:rsidR="00271D2E" w:rsidRPr="00E4139E" w:rsidRDefault="00880CF6" w:rsidP="00271D2E">
      <w:pPr>
        <w:rPr>
          <w:rtl/>
        </w:rPr>
      </w:pPr>
      <w:r w:rsidRPr="00E4139E">
        <w:rPr>
          <w:rFonts w:hint="cs"/>
          <w:rtl/>
        </w:rPr>
        <w:t xml:space="preserve">این در </w:t>
      </w:r>
      <w:r w:rsidR="0029642A" w:rsidRPr="00E4139E">
        <w:rPr>
          <w:rFonts w:hint="cs"/>
          <w:rtl/>
        </w:rPr>
        <w:t>وسایل</w:t>
      </w:r>
      <w:r w:rsidRPr="00E4139E">
        <w:rPr>
          <w:rFonts w:hint="cs"/>
          <w:rtl/>
        </w:rPr>
        <w:t xml:space="preserve"> و مستدرک که 68 روایت آمده است. در </w:t>
      </w:r>
      <w:r w:rsidR="0029642A" w:rsidRPr="00E4139E">
        <w:rPr>
          <w:rFonts w:hint="cs"/>
          <w:rtl/>
        </w:rPr>
        <w:t>بحارالانوار</w:t>
      </w:r>
      <w:r w:rsidRPr="00E4139E">
        <w:rPr>
          <w:rFonts w:hint="cs"/>
          <w:rtl/>
        </w:rPr>
        <w:t xml:space="preserve"> مرحوم علامه مجلسی </w:t>
      </w:r>
      <w:r w:rsidR="0029642A" w:rsidRPr="00E4139E">
        <w:rPr>
          <w:rFonts w:hint="cs"/>
          <w:rtl/>
        </w:rPr>
        <w:t>علی‌رغم</w:t>
      </w:r>
      <w:r w:rsidRPr="00E4139E">
        <w:rPr>
          <w:rFonts w:hint="cs"/>
          <w:rtl/>
        </w:rPr>
        <w:t xml:space="preserve"> اینکه کتاب العشره را دارند کتاب دیگری دارند به نام کتاب الایمان و الکفر و مکارم الاخلاق. کتاب پنجم </w:t>
      </w:r>
      <w:r w:rsidR="0029642A" w:rsidRPr="00E4139E">
        <w:rPr>
          <w:rFonts w:hint="cs"/>
          <w:rtl/>
        </w:rPr>
        <w:t>بحارالانوار</w:t>
      </w:r>
      <w:r w:rsidRPr="00E4139E">
        <w:rPr>
          <w:rFonts w:hint="cs"/>
          <w:rtl/>
        </w:rPr>
        <w:t xml:space="preserve"> کتاب الایمان و الکفر است که مشهور هم </w:t>
      </w:r>
      <w:r w:rsidR="0029642A" w:rsidRPr="00E4139E">
        <w:rPr>
          <w:rFonts w:hint="cs"/>
          <w:rtl/>
        </w:rPr>
        <w:t>می‌گویند</w:t>
      </w:r>
      <w:r w:rsidRPr="00E4139E">
        <w:rPr>
          <w:rFonts w:hint="cs"/>
          <w:rtl/>
        </w:rPr>
        <w:t xml:space="preserve"> کتاب الایمان و الکفر ولی اسم کاملش الایمان و الکفر و مکارم الاخلاق است. در بحارالانوار در چاپ بیروت جلد 68 </w:t>
      </w:r>
      <w:r w:rsidR="0029642A" w:rsidRPr="00E4139E">
        <w:rPr>
          <w:rFonts w:hint="cs"/>
          <w:rtl/>
        </w:rPr>
        <w:t>می‌شود</w:t>
      </w:r>
      <w:r w:rsidRPr="00E4139E">
        <w:rPr>
          <w:rFonts w:hint="cs"/>
          <w:rtl/>
        </w:rPr>
        <w:t xml:space="preserve">. البته دو جلد است. در </w:t>
      </w:r>
      <w:r w:rsidR="0029642A" w:rsidRPr="00E4139E">
        <w:rPr>
          <w:rFonts w:hint="cs"/>
          <w:rtl/>
        </w:rPr>
        <w:t>چاپ‌های</w:t>
      </w:r>
      <w:r w:rsidRPr="00E4139E">
        <w:rPr>
          <w:rFonts w:hint="cs"/>
          <w:rtl/>
        </w:rPr>
        <w:t xml:space="preserve"> خاصی که در حدود سی جلد </w:t>
      </w:r>
      <w:r w:rsidR="0029642A" w:rsidRPr="00E4139E">
        <w:rPr>
          <w:rFonts w:hint="cs"/>
          <w:rtl/>
        </w:rPr>
        <w:t>وسایل</w:t>
      </w:r>
      <w:r w:rsidRPr="00E4139E">
        <w:rPr>
          <w:rFonts w:hint="cs"/>
          <w:rtl/>
        </w:rPr>
        <w:t xml:space="preserve"> را آورده در پانزده یک و دو است که این روایات حسن خلق در کتاب الایمان و الکفر و مکارم الاخلاق باب 62 است. پس کتاب الایمان و الکفر و مکارم الاخلاق باب 92 عنوان باب این است که حسن الخلق و تفسیر قوله تع</w:t>
      </w:r>
      <w:r w:rsidR="00E4139E">
        <w:rPr>
          <w:rFonts w:hint="cs"/>
          <w:rtl/>
        </w:rPr>
        <w:t>الی انک لعلی خلق عظیم و از خوبی‌</w:t>
      </w:r>
      <w:r w:rsidRPr="00E4139E">
        <w:rPr>
          <w:rFonts w:hint="cs"/>
          <w:rtl/>
        </w:rPr>
        <w:t xml:space="preserve">های بحار این است که عمده ابوابشان با آیات شروع </w:t>
      </w:r>
      <w:r w:rsidR="0029642A" w:rsidRPr="00E4139E">
        <w:rPr>
          <w:rFonts w:hint="cs"/>
          <w:rtl/>
        </w:rPr>
        <w:t>می‌شود</w:t>
      </w:r>
      <w:r w:rsidRPr="00E4139E">
        <w:rPr>
          <w:rFonts w:hint="cs"/>
          <w:rtl/>
        </w:rPr>
        <w:t>. ولی اینجا خیل</w:t>
      </w:r>
      <w:r w:rsidR="00271D2E" w:rsidRPr="00E4139E">
        <w:rPr>
          <w:rFonts w:hint="cs"/>
          <w:rtl/>
        </w:rPr>
        <w:t xml:space="preserve">ی </w:t>
      </w:r>
      <w:r w:rsidR="0029642A" w:rsidRPr="00E4139E">
        <w:rPr>
          <w:rFonts w:hint="cs"/>
          <w:rtl/>
        </w:rPr>
        <w:t>آیه‌ای</w:t>
      </w:r>
      <w:r w:rsidR="00271D2E" w:rsidRPr="00E4139E">
        <w:rPr>
          <w:rFonts w:hint="cs"/>
          <w:rtl/>
        </w:rPr>
        <w:t xml:space="preserve"> ندارد که عرض </w:t>
      </w:r>
      <w:r w:rsidR="0029642A" w:rsidRPr="00E4139E">
        <w:rPr>
          <w:rFonts w:hint="cs"/>
          <w:rtl/>
        </w:rPr>
        <w:t>می‌کنیم</w:t>
      </w:r>
      <w:r w:rsidR="00271D2E" w:rsidRPr="00E4139E">
        <w:rPr>
          <w:rFonts w:hint="cs"/>
          <w:rtl/>
        </w:rPr>
        <w:t xml:space="preserve">. </w:t>
      </w:r>
      <w:r w:rsidRPr="00E4139E">
        <w:rPr>
          <w:rFonts w:hint="cs"/>
          <w:rtl/>
        </w:rPr>
        <w:t xml:space="preserve">مرحوم مجلسی در باب 92 و حسن خلق 80 روایت را نقل </w:t>
      </w:r>
      <w:r w:rsidR="0029642A" w:rsidRPr="00E4139E">
        <w:rPr>
          <w:rFonts w:hint="cs"/>
          <w:rtl/>
        </w:rPr>
        <w:t>کرده‌اند</w:t>
      </w:r>
      <w:r w:rsidRPr="00E4139E">
        <w:rPr>
          <w:rFonts w:hint="cs"/>
          <w:rtl/>
        </w:rPr>
        <w:t xml:space="preserve">. در </w:t>
      </w:r>
      <w:r w:rsidR="0029642A" w:rsidRPr="00E4139E">
        <w:rPr>
          <w:rFonts w:hint="cs"/>
          <w:rtl/>
        </w:rPr>
        <w:t>وسایل</w:t>
      </w:r>
      <w:r w:rsidRPr="00E4139E">
        <w:rPr>
          <w:rFonts w:hint="cs"/>
          <w:rtl/>
        </w:rPr>
        <w:t xml:space="preserve"> و مستدرک 68 روایت بود اینجا 80 است. البته با ملاحظاتی گاهی چند حدیث را </w:t>
      </w:r>
      <w:r w:rsidR="0029642A" w:rsidRPr="00E4139E">
        <w:rPr>
          <w:rFonts w:hint="cs"/>
          <w:rtl/>
        </w:rPr>
        <w:t>باهم</w:t>
      </w:r>
      <w:r w:rsidRPr="00E4139E">
        <w:rPr>
          <w:rFonts w:hint="cs"/>
          <w:rtl/>
        </w:rPr>
        <w:t xml:space="preserve"> ذکر </w:t>
      </w:r>
      <w:r w:rsidR="0029642A" w:rsidRPr="00E4139E">
        <w:rPr>
          <w:rFonts w:hint="cs"/>
          <w:rtl/>
        </w:rPr>
        <w:t>می‌کند</w:t>
      </w:r>
      <w:r w:rsidRPr="00E4139E">
        <w:rPr>
          <w:rFonts w:hint="cs"/>
          <w:rtl/>
        </w:rPr>
        <w:t xml:space="preserve"> که شاید به 100 تا برسد. شاید بالای نود درصد روایات هم تکرار شده است و شامل همدیگر است. </w:t>
      </w:r>
    </w:p>
    <w:p w14:paraId="7F70FDDA" w14:textId="4DE0ACCD" w:rsidR="00271D2E" w:rsidRPr="00E4139E" w:rsidRDefault="00271D2E" w:rsidP="00271D2E">
      <w:pPr>
        <w:pStyle w:val="Heading2"/>
        <w:rPr>
          <w:rFonts w:ascii="Traditional Arabic" w:hAnsi="Traditional Arabic" w:cs="Traditional Arabic"/>
          <w:rtl/>
        </w:rPr>
      </w:pPr>
      <w:bookmarkStart w:id="10" w:name="_Toc63771474"/>
      <w:r w:rsidRPr="00E4139E">
        <w:rPr>
          <w:rFonts w:ascii="Traditional Arabic" w:hAnsi="Traditional Arabic" w:cs="Traditional Arabic" w:hint="cs"/>
          <w:rtl/>
        </w:rPr>
        <w:t>دیگر کتب روایی:</w:t>
      </w:r>
      <w:bookmarkEnd w:id="10"/>
    </w:p>
    <w:p w14:paraId="232EDE58" w14:textId="370B75A3" w:rsidR="00880CF6" w:rsidRPr="00E4139E" w:rsidRDefault="00880CF6" w:rsidP="00E4139E">
      <w:pPr>
        <w:rPr>
          <w:rtl/>
        </w:rPr>
      </w:pPr>
      <w:r w:rsidRPr="00E4139E">
        <w:rPr>
          <w:rFonts w:hint="cs"/>
          <w:rtl/>
        </w:rPr>
        <w:t xml:space="preserve">حسن خلق البته در اصول کافی هم </w:t>
      </w:r>
      <w:r w:rsidR="0029642A" w:rsidRPr="00E4139E">
        <w:rPr>
          <w:rFonts w:hint="cs"/>
          <w:rtl/>
        </w:rPr>
        <w:t>مطرح‌شده</w:t>
      </w:r>
      <w:r w:rsidRPr="00E4139E">
        <w:rPr>
          <w:rFonts w:hint="cs"/>
          <w:rtl/>
        </w:rPr>
        <w:t xml:space="preserve"> است که عنوان دارد باب حسن الخلق در جلد دوم </w:t>
      </w:r>
      <w:r w:rsidR="0029642A" w:rsidRPr="00E4139E">
        <w:rPr>
          <w:rFonts w:hint="cs"/>
          <w:rtl/>
        </w:rPr>
        <w:t>ظاهراً</w:t>
      </w:r>
      <w:r w:rsidRPr="00E4139E">
        <w:rPr>
          <w:rFonts w:hint="cs"/>
          <w:rtl/>
        </w:rPr>
        <w:t xml:space="preserve"> در بحث ایمان و کفر است. کافی هم </w:t>
      </w:r>
      <w:r w:rsidR="0029642A" w:rsidRPr="00E4139E">
        <w:rPr>
          <w:rFonts w:hint="cs"/>
          <w:rtl/>
        </w:rPr>
        <w:t>نسبتاً</w:t>
      </w:r>
      <w:r w:rsidRPr="00E4139E">
        <w:rPr>
          <w:rFonts w:hint="cs"/>
          <w:rtl/>
        </w:rPr>
        <w:t xml:space="preserve"> روایات گسترده و وسیعی دارد. 18 روایت هم در کافی است. علاوه بر آن منابعی که در بحار آمده امالی مرحوم صدوق است که چند روایت دارد عیون اخبار است خصال است. در چند کتاب مرحوم صدوق غیر من لایحضر این بحث را </w:t>
      </w:r>
      <w:r w:rsidR="0029642A" w:rsidRPr="00E4139E">
        <w:rPr>
          <w:rFonts w:hint="cs"/>
          <w:rtl/>
        </w:rPr>
        <w:t>آورده‌اند</w:t>
      </w:r>
      <w:r w:rsidRPr="00E4139E">
        <w:rPr>
          <w:rFonts w:hint="cs"/>
          <w:rtl/>
        </w:rPr>
        <w:t xml:space="preserve"> خصال امالی عیون و علل الشرایع باب حسن الخلق بابی دارد و روایاتی نقل </w:t>
      </w:r>
      <w:r w:rsidR="0029642A" w:rsidRPr="00E4139E">
        <w:rPr>
          <w:rFonts w:hint="cs"/>
          <w:rtl/>
        </w:rPr>
        <w:t>کرده‌اند</w:t>
      </w:r>
      <w:r w:rsidRPr="00E4139E">
        <w:rPr>
          <w:rFonts w:hint="cs"/>
          <w:rtl/>
        </w:rPr>
        <w:t xml:space="preserve"> در پنج یا شش کتاب از صدوق و امالی طوسی و محاسن برقی هم دارد. یکی از منابع مفصل این هم کتاب الزهد است که زیاد از آن روایت </w:t>
      </w:r>
      <w:r w:rsidR="0029642A" w:rsidRPr="00E4139E">
        <w:rPr>
          <w:rFonts w:hint="cs"/>
          <w:rtl/>
        </w:rPr>
        <w:t>نقل‌شده</w:t>
      </w:r>
      <w:r w:rsidRPr="00E4139E">
        <w:rPr>
          <w:rFonts w:hint="cs"/>
          <w:rtl/>
        </w:rPr>
        <w:t xml:space="preserve"> است. این مجموعه روایاتی </w:t>
      </w:r>
      <w:r w:rsidR="0029642A" w:rsidRPr="00E4139E">
        <w:rPr>
          <w:rFonts w:hint="cs"/>
          <w:rtl/>
        </w:rPr>
        <w:t>است که</w:t>
      </w:r>
      <w:r w:rsidRPr="00E4139E">
        <w:rPr>
          <w:rFonts w:hint="cs"/>
          <w:rtl/>
        </w:rPr>
        <w:t xml:space="preserve"> </w:t>
      </w:r>
      <w:r w:rsidR="0029642A" w:rsidRPr="00E4139E">
        <w:rPr>
          <w:rFonts w:hint="cs"/>
          <w:rtl/>
        </w:rPr>
        <w:t>احیاناً</w:t>
      </w:r>
      <w:r w:rsidRPr="00E4139E">
        <w:rPr>
          <w:rFonts w:hint="cs"/>
          <w:rtl/>
        </w:rPr>
        <w:t xml:space="preserve"> ادعای تواتر یا استفاضه در سطح خیلی بالا در ترغیب به حسن خلق در این روایات </w:t>
      </w:r>
      <w:r w:rsidR="0029642A" w:rsidRPr="00E4139E">
        <w:rPr>
          <w:rFonts w:hint="cs"/>
          <w:rtl/>
        </w:rPr>
        <w:t>می‌بینم</w:t>
      </w:r>
      <w:r w:rsidRPr="00E4139E">
        <w:rPr>
          <w:rFonts w:hint="cs"/>
          <w:rtl/>
        </w:rPr>
        <w:t xml:space="preserve">. </w:t>
      </w:r>
      <w:r w:rsidR="0029642A" w:rsidRPr="00E4139E">
        <w:rPr>
          <w:rFonts w:hint="cs"/>
          <w:rtl/>
        </w:rPr>
        <w:t>قبلاً</w:t>
      </w:r>
      <w:r w:rsidRPr="00E4139E">
        <w:rPr>
          <w:rFonts w:hint="cs"/>
          <w:rtl/>
        </w:rPr>
        <w:t xml:space="preserve"> عرض کردیم این قصه در کتب اهل سنت و عامه هم وجود دارد. به کنز </w:t>
      </w:r>
      <w:r w:rsidR="0029642A" w:rsidRPr="00E4139E">
        <w:rPr>
          <w:rFonts w:hint="cs"/>
          <w:rtl/>
        </w:rPr>
        <w:t>اعمال</w:t>
      </w:r>
      <w:r w:rsidRPr="00E4139E">
        <w:rPr>
          <w:rFonts w:hint="cs"/>
          <w:rtl/>
        </w:rPr>
        <w:t xml:space="preserve"> مراجعه نکردم ولی </w:t>
      </w:r>
      <w:r w:rsidR="0029642A" w:rsidRPr="00E4139E">
        <w:rPr>
          <w:rFonts w:hint="cs"/>
          <w:rtl/>
        </w:rPr>
        <w:t>قبلاً</w:t>
      </w:r>
      <w:r w:rsidRPr="00E4139E">
        <w:rPr>
          <w:rFonts w:hint="cs"/>
          <w:rtl/>
        </w:rPr>
        <w:t xml:space="preserve"> </w:t>
      </w:r>
      <w:r w:rsidR="0029642A" w:rsidRPr="00E4139E">
        <w:rPr>
          <w:rFonts w:hint="cs"/>
          <w:rtl/>
        </w:rPr>
        <w:t>دیده‌ام</w:t>
      </w:r>
      <w:r w:rsidRPr="00E4139E">
        <w:rPr>
          <w:rFonts w:hint="cs"/>
          <w:rtl/>
        </w:rPr>
        <w:t xml:space="preserve"> در کتب عامه هم به این مسئله مفصل </w:t>
      </w:r>
      <w:r w:rsidR="0029642A" w:rsidRPr="00E4139E">
        <w:rPr>
          <w:rFonts w:hint="cs"/>
          <w:rtl/>
        </w:rPr>
        <w:t>پرداخته‌شده</w:t>
      </w:r>
      <w:r w:rsidRPr="00E4139E">
        <w:rPr>
          <w:rFonts w:hint="cs"/>
          <w:rtl/>
        </w:rPr>
        <w:t xml:space="preserve"> است. این مواضع این روایات در کتب و مجامع روایی ماست که ملاحظه </w:t>
      </w:r>
      <w:r w:rsidR="0029642A" w:rsidRPr="00E4139E">
        <w:rPr>
          <w:rFonts w:hint="cs"/>
          <w:rtl/>
        </w:rPr>
        <w:t>می‌کنید</w:t>
      </w:r>
      <w:r w:rsidRPr="00E4139E">
        <w:rPr>
          <w:rFonts w:hint="cs"/>
          <w:rtl/>
        </w:rPr>
        <w:t xml:space="preserve"> از خود اصول کافی که با دیگر کتب اربعه فرق دارد رد پای این بحث را </w:t>
      </w:r>
      <w:r w:rsidR="0029642A" w:rsidRPr="00E4139E">
        <w:rPr>
          <w:rFonts w:hint="cs"/>
          <w:rtl/>
        </w:rPr>
        <w:t>می‌بینیم</w:t>
      </w:r>
      <w:r w:rsidRPr="00E4139E">
        <w:rPr>
          <w:rFonts w:hint="cs"/>
          <w:rtl/>
        </w:rPr>
        <w:t xml:space="preserve"> که نشان </w:t>
      </w:r>
      <w:r w:rsidR="0029642A" w:rsidRPr="00E4139E">
        <w:rPr>
          <w:rFonts w:hint="cs"/>
          <w:rtl/>
        </w:rPr>
        <w:t>می‌دهد</w:t>
      </w:r>
      <w:r w:rsidRPr="00E4139E">
        <w:rPr>
          <w:rFonts w:hint="cs"/>
          <w:rtl/>
        </w:rPr>
        <w:t xml:space="preserve"> در اصول اربع</w:t>
      </w:r>
      <w:r w:rsidR="00E4139E">
        <w:rPr>
          <w:rFonts w:hint="cs"/>
          <w:rtl/>
        </w:rPr>
        <w:t xml:space="preserve"> </w:t>
      </w:r>
      <w:r w:rsidRPr="00E4139E">
        <w:rPr>
          <w:rFonts w:hint="cs"/>
          <w:rtl/>
        </w:rPr>
        <w:t>م</w:t>
      </w:r>
      <w:r w:rsidR="00E4139E">
        <w:rPr>
          <w:rFonts w:hint="cs"/>
          <w:rtl/>
        </w:rPr>
        <w:t>ائ</w:t>
      </w:r>
      <w:r w:rsidRPr="00E4139E">
        <w:rPr>
          <w:rFonts w:hint="cs"/>
          <w:rtl/>
        </w:rPr>
        <w:t xml:space="preserve">ه بوده تا منابع مرحوم صدوق که خوب به این بحث پرداخته. مرحوم کلینی و صدوق به این بحث </w:t>
      </w:r>
      <w:r w:rsidR="0029642A" w:rsidRPr="00E4139E">
        <w:rPr>
          <w:rFonts w:hint="cs"/>
          <w:rtl/>
        </w:rPr>
        <w:t>پرداخته‌اند</w:t>
      </w:r>
      <w:r w:rsidRPr="00E4139E">
        <w:rPr>
          <w:rFonts w:hint="cs"/>
          <w:rtl/>
        </w:rPr>
        <w:t xml:space="preserve"> البته مرحوم صدوق در من لایحضر به دلیل چینشی که </w:t>
      </w:r>
      <w:r w:rsidRPr="00E4139E">
        <w:rPr>
          <w:rFonts w:hint="cs"/>
          <w:rtl/>
        </w:rPr>
        <w:lastRenderedPageBreak/>
        <w:t>دارد این بحث را درج ن</w:t>
      </w:r>
      <w:r w:rsidR="0029642A" w:rsidRPr="00E4139E">
        <w:rPr>
          <w:rFonts w:hint="cs"/>
          <w:rtl/>
        </w:rPr>
        <w:t>کرده‌اند</w:t>
      </w:r>
      <w:r w:rsidRPr="00E4139E">
        <w:rPr>
          <w:rFonts w:hint="cs"/>
          <w:rtl/>
        </w:rPr>
        <w:t xml:space="preserve"> اما در کتب دیگرشان یا </w:t>
      </w:r>
      <w:r w:rsidR="0029642A" w:rsidRPr="00E4139E">
        <w:rPr>
          <w:rFonts w:hint="cs"/>
          <w:rtl/>
        </w:rPr>
        <w:t>کاملاً</w:t>
      </w:r>
      <w:r w:rsidRPr="00E4139E">
        <w:rPr>
          <w:rFonts w:hint="cs"/>
          <w:rtl/>
        </w:rPr>
        <w:t xml:space="preserve"> مستقل یا ضمن ابواب دیگر به بحث حسن خلق </w:t>
      </w:r>
      <w:r w:rsidR="0029642A" w:rsidRPr="00E4139E">
        <w:rPr>
          <w:rFonts w:hint="cs"/>
          <w:rtl/>
        </w:rPr>
        <w:t>پرداخته‌اند</w:t>
      </w:r>
      <w:r w:rsidRPr="00E4139E">
        <w:rPr>
          <w:rFonts w:hint="cs"/>
          <w:rtl/>
        </w:rPr>
        <w:t xml:space="preserve">. این دو بزرگوار از چهار بزرگوار </w:t>
      </w:r>
      <w:r w:rsidR="0029642A" w:rsidRPr="00E4139E">
        <w:rPr>
          <w:rFonts w:hint="cs"/>
          <w:rtl/>
        </w:rPr>
        <w:t>به‌طور</w:t>
      </w:r>
      <w:r w:rsidRPr="00E4139E">
        <w:rPr>
          <w:rFonts w:hint="cs"/>
          <w:rtl/>
        </w:rPr>
        <w:t xml:space="preserve"> مستقل به </w:t>
      </w:r>
      <w:r w:rsidR="0029642A" w:rsidRPr="00E4139E">
        <w:rPr>
          <w:rFonts w:hint="cs"/>
          <w:rtl/>
        </w:rPr>
        <w:t>این‌ها</w:t>
      </w:r>
      <w:r w:rsidRPr="00E4139E">
        <w:rPr>
          <w:rFonts w:hint="cs"/>
          <w:rtl/>
        </w:rPr>
        <w:t xml:space="preserve"> </w:t>
      </w:r>
      <w:r w:rsidR="0029642A" w:rsidRPr="00E4139E">
        <w:rPr>
          <w:rFonts w:hint="cs"/>
          <w:rtl/>
        </w:rPr>
        <w:t>پرداخته‌اند</w:t>
      </w:r>
      <w:r w:rsidRPr="00E4139E">
        <w:rPr>
          <w:rFonts w:hint="cs"/>
          <w:rtl/>
        </w:rPr>
        <w:t xml:space="preserve"> و در منابع دیگر هم که بعضی در عرض همین منابع </w:t>
      </w:r>
      <w:r w:rsidR="0029642A" w:rsidRPr="00E4139E">
        <w:rPr>
          <w:rFonts w:hint="cs"/>
          <w:rtl/>
        </w:rPr>
        <w:t>دست‌اول</w:t>
      </w:r>
      <w:r w:rsidRPr="00E4139E">
        <w:rPr>
          <w:rFonts w:hint="cs"/>
          <w:rtl/>
        </w:rPr>
        <w:t xml:space="preserve"> صدر اول هستند به این بحث </w:t>
      </w:r>
      <w:r w:rsidR="0029642A" w:rsidRPr="00E4139E">
        <w:rPr>
          <w:rFonts w:hint="cs"/>
          <w:rtl/>
        </w:rPr>
        <w:t>پرداخته‌شده</w:t>
      </w:r>
      <w:r w:rsidRPr="00E4139E">
        <w:rPr>
          <w:rFonts w:hint="cs"/>
          <w:rtl/>
        </w:rPr>
        <w:t xml:space="preserve"> است مثل قرب الاسناد و امثال </w:t>
      </w:r>
      <w:r w:rsidR="0029642A" w:rsidRPr="00E4139E">
        <w:rPr>
          <w:rFonts w:hint="cs"/>
          <w:rtl/>
        </w:rPr>
        <w:t>این‌ها</w:t>
      </w:r>
      <w:r w:rsidRPr="00E4139E">
        <w:rPr>
          <w:rFonts w:hint="cs"/>
          <w:rtl/>
        </w:rPr>
        <w:t xml:space="preserve">. </w:t>
      </w:r>
      <w:r w:rsidR="004B459B" w:rsidRPr="00E4139E">
        <w:rPr>
          <w:rFonts w:hint="cs"/>
          <w:rtl/>
        </w:rPr>
        <w:t xml:space="preserve">عامه هم دارند و جای طرح بحثش در کتب عامه نیاز به مراجعه دارد که باید انجام شود. </w:t>
      </w:r>
    </w:p>
    <w:p w14:paraId="1CA88398" w14:textId="25A32D41" w:rsidR="00271D2E" w:rsidRPr="00E4139E" w:rsidRDefault="00271D2E" w:rsidP="00271D2E">
      <w:pPr>
        <w:pStyle w:val="Heading2"/>
        <w:rPr>
          <w:rFonts w:ascii="Traditional Arabic" w:hAnsi="Traditional Arabic" w:cs="Traditional Arabic"/>
          <w:rtl/>
        </w:rPr>
      </w:pPr>
      <w:bookmarkStart w:id="11" w:name="_Toc63771475"/>
      <w:r w:rsidRPr="00E4139E">
        <w:rPr>
          <w:rFonts w:ascii="Traditional Arabic" w:hAnsi="Traditional Arabic" w:cs="Traditional Arabic" w:hint="cs"/>
          <w:rtl/>
        </w:rPr>
        <w:t>تواتر یا استفاضه در حد بالای روایات</w:t>
      </w:r>
      <w:bookmarkEnd w:id="11"/>
    </w:p>
    <w:p w14:paraId="3ADA8171" w14:textId="0D7E4323" w:rsidR="004B459B" w:rsidRPr="00E4139E" w:rsidRDefault="0029642A" w:rsidP="00880CF6">
      <w:pPr>
        <w:rPr>
          <w:rtl/>
        </w:rPr>
      </w:pPr>
      <w:r w:rsidRPr="00E4139E">
        <w:rPr>
          <w:rFonts w:hint="cs"/>
          <w:rtl/>
        </w:rPr>
        <w:t>این‌ها</w:t>
      </w:r>
      <w:r w:rsidR="004B459B" w:rsidRPr="00E4139E">
        <w:rPr>
          <w:rFonts w:hint="cs"/>
          <w:rtl/>
        </w:rPr>
        <w:t xml:space="preserve"> هم یا در حد تواتر است یا در حد استفاضه و </w:t>
      </w:r>
      <w:r w:rsidRPr="00E4139E">
        <w:rPr>
          <w:rFonts w:hint="cs"/>
          <w:rtl/>
        </w:rPr>
        <w:t>درهرحال</w:t>
      </w:r>
      <w:r w:rsidR="004B459B" w:rsidRPr="00E4139E">
        <w:rPr>
          <w:rFonts w:hint="cs"/>
          <w:rtl/>
        </w:rPr>
        <w:t xml:space="preserve"> ملاک تواتر را انسان در </w:t>
      </w:r>
      <w:r w:rsidRPr="00E4139E">
        <w:rPr>
          <w:rFonts w:hint="cs"/>
          <w:rtl/>
        </w:rPr>
        <w:t>این‌ها</w:t>
      </w:r>
      <w:r w:rsidR="004B459B" w:rsidRPr="00E4139E">
        <w:rPr>
          <w:rFonts w:hint="cs"/>
          <w:rtl/>
        </w:rPr>
        <w:t xml:space="preserve"> </w:t>
      </w:r>
      <w:r w:rsidRPr="00E4139E">
        <w:rPr>
          <w:rFonts w:hint="cs"/>
          <w:rtl/>
        </w:rPr>
        <w:t>می‌بیند</w:t>
      </w:r>
      <w:r w:rsidR="004B459B" w:rsidRPr="00E4139E">
        <w:rPr>
          <w:rFonts w:hint="cs"/>
          <w:rtl/>
        </w:rPr>
        <w:t xml:space="preserve"> و قطع دارد که </w:t>
      </w:r>
      <w:r w:rsidRPr="00E4139E">
        <w:rPr>
          <w:rFonts w:hint="cs"/>
          <w:rtl/>
        </w:rPr>
        <w:t>این‌ها</w:t>
      </w:r>
      <w:r w:rsidR="004B459B" w:rsidRPr="00E4139E">
        <w:rPr>
          <w:rFonts w:hint="cs"/>
          <w:rtl/>
        </w:rPr>
        <w:t xml:space="preserve"> از مسائل </w:t>
      </w:r>
      <w:r w:rsidRPr="00E4139E">
        <w:rPr>
          <w:rFonts w:hint="cs"/>
          <w:rtl/>
        </w:rPr>
        <w:t>جاافتاده</w:t>
      </w:r>
      <w:r w:rsidR="004B459B" w:rsidRPr="00E4139E">
        <w:rPr>
          <w:rFonts w:hint="cs"/>
          <w:rtl/>
        </w:rPr>
        <w:t xml:space="preserve"> در شرع است و در این تردیدی باقی </w:t>
      </w:r>
      <w:r w:rsidRPr="00E4139E">
        <w:rPr>
          <w:rFonts w:hint="cs"/>
          <w:rtl/>
        </w:rPr>
        <w:t>نمی‌ماند</w:t>
      </w:r>
      <w:r w:rsidR="004B459B" w:rsidRPr="00E4139E">
        <w:rPr>
          <w:rFonts w:hint="cs"/>
          <w:rtl/>
        </w:rPr>
        <w:t xml:space="preserve"> ولو فنی بگوییم تواتر نیست و استفاضه سطح بالاست ولی در تولید قطعش شاید تردیدی نباشد. ممکن است کسی تواتر را به نحوی معنا کند که مساوی قطع شود و در </w:t>
      </w:r>
      <w:r w:rsidRPr="00E4139E">
        <w:rPr>
          <w:rFonts w:hint="cs"/>
          <w:rtl/>
        </w:rPr>
        <w:t>کم‌وزیادی‌اش</w:t>
      </w:r>
      <w:r w:rsidR="004B459B" w:rsidRPr="00E4139E">
        <w:rPr>
          <w:rFonts w:hint="cs"/>
          <w:rtl/>
        </w:rPr>
        <w:t xml:space="preserve"> موضوعات متفاوت است. این نکته را هم باید </w:t>
      </w:r>
      <w:r w:rsidRPr="00E4139E">
        <w:rPr>
          <w:rFonts w:hint="cs"/>
          <w:rtl/>
        </w:rPr>
        <w:t>مدنظر</w:t>
      </w:r>
      <w:r w:rsidR="004B459B" w:rsidRPr="00E4139E">
        <w:rPr>
          <w:rFonts w:hint="cs"/>
          <w:rtl/>
        </w:rPr>
        <w:t xml:space="preserve"> </w:t>
      </w:r>
      <w:r w:rsidRPr="00E4139E">
        <w:rPr>
          <w:rFonts w:hint="cs"/>
          <w:rtl/>
        </w:rPr>
        <w:t>قرارداد</w:t>
      </w:r>
      <w:r w:rsidR="004B459B" w:rsidRPr="00E4139E">
        <w:rPr>
          <w:rFonts w:hint="cs"/>
          <w:rtl/>
        </w:rPr>
        <w:t xml:space="preserve"> که اصل مقوله حسن خلق با توجه به چیزی که گفته شد امر قطعی است و این مقوله هم در معرض هیچ </w:t>
      </w:r>
      <w:r w:rsidRPr="00E4139E">
        <w:rPr>
          <w:rFonts w:hint="cs"/>
          <w:rtl/>
        </w:rPr>
        <w:t>سوءظن</w:t>
      </w:r>
      <w:r w:rsidR="004B459B" w:rsidRPr="00E4139E">
        <w:rPr>
          <w:rFonts w:hint="cs"/>
          <w:rtl/>
        </w:rPr>
        <w:t xml:space="preserve">ی در اینکه جنبه مذهبی داشته باشد یا تقیه باشد یا جهتی در آن باشد که دسی در روایات باشد </w:t>
      </w:r>
      <w:r w:rsidRPr="00E4139E">
        <w:rPr>
          <w:rFonts w:hint="cs"/>
          <w:rtl/>
        </w:rPr>
        <w:t>این‌ها</w:t>
      </w:r>
      <w:r w:rsidR="004B459B" w:rsidRPr="00E4139E">
        <w:rPr>
          <w:rFonts w:hint="cs"/>
          <w:rtl/>
        </w:rPr>
        <w:t xml:space="preserve"> هم نیست و این نکته موجب </w:t>
      </w:r>
      <w:r w:rsidRPr="00E4139E">
        <w:rPr>
          <w:rFonts w:hint="cs"/>
          <w:rtl/>
        </w:rPr>
        <w:t>می‌شود</w:t>
      </w:r>
      <w:r w:rsidR="004B459B" w:rsidRPr="00E4139E">
        <w:rPr>
          <w:rFonts w:hint="cs"/>
          <w:rtl/>
        </w:rPr>
        <w:t xml:space="preserve"> در مواردی </w:t>
      </w:r>
      <w:r w:rsidRPr="00E4139E">
        <w:rPr>
          <w:rFonts w:hint="cs"/>
          <w:rtl/>
        </w:rPr>
        <w:t>زودتر</w:t>
      </w:r>
      <w:r w:rsidR="004B459B" w:rsidRPr="00E4139E">
        <w:rPr>
          <w:rFonts w:hint="cs"/>
          <w:rtl/>
        </w:rPr>
        <w:t xml:space="preserve"> قطع به صدور به وجود بیاید و حسن خلق هم </w:t>
      </w:r>
      <w:r w:rsidRPr="00E4139E">
        <w:rPr>
          <w:rFonts w:hint="cs"/>
          <w:rtl/>
        </w:rPr>
        <w:t>ظاهراً</w:t>
      </w:r>
      <w:r w:rsidR="004B459B" w:rsidRPr="00E4139E">
        <w:rPr>
          <w:rFonts w:hint="cs"/>
          <w:rtl/>
        </w:rPr>
        <w:t xml:space="preserve"> </w:t>
      </w:r>
      <w:r w:rsidRPr="00E4139E">
        <w:rPr>
          <w:rFonts w:hint="cs"/>
          <w:rtl/>
        </w:rPr>
        <w:t>همین‌طور</w:t>
      </w:r>
      <w:r w:rsidR="004B459B" w:rsidRPr="00E4139E">
        <w:rPr>
          <w:rFonts w:hint="cs"/>
          <w:rtl/>
        </w:rPr>
        <w:t xml:space="preserve"> باشد.</w:t>
      </w:r>
    </w:p>
    <w:p w14:paraId="6937B941" w14:textId="69DEEEC9" w:rsidR="004B459B" w:rsidRPr="00E4139E" w:rsidRDefault="0029642A" w:rsidP="00880CF6">
      <w:pPr>
        <w:rPr>
          <w:rtl/>
        </w:rPr>
      </w:pPr>
      <w:r w:rsidRPr="00E4139E">
        <w:rPr>
          <w:rFonts w:hint="cs"/>
          <w:rtl/>
        </w:rPr>
        <w:t>سؤال</w:t>
      </w:r>
      <w:r w:rsidR="004B459B" w:rsidRPr="00E4139E">
        <w:rPr>
          <w:rFonts w:hint="cs"/>
          <w:rtl/>
        </w:rPr>
        <w:t xml:space="preserve">: استحبابش </w:t>
      </w:r>
      <w:r w:rsidRPr="00E4139E">
        <w:rPr>
          <w:rFonts w:hint="cs"/>
          <w:rtl/>
        </w:rPr>
        <w:t>بی‌نیاز</w:t>
      </w:r>
      <w:r w:rsidR="004B459B" w:rsidRPr="00E4139E">
        <w:rPr>
          <w:rFonts w:hint="cs"/>
          <w:rtl/>
        </w:rPr>
        <w:t xml:space="preserve"> از سند است</w:t>
      </w:r>
    </w:p>
    <w:p w14:paraId="1CCB1517" w14:textId="29C5BB73" w:rsidR="004B459B" w:rsidRPr="00E4139E" w:rsidRDefault="004B459B" w:rsidP="00880CF6">
      <w:pPr>
        <w:rPr>
          <w:rtl/>
        </w:rPr>
      </w:pPr>
      <w:r w:rsidRPr="00E4139E">
        <w:rPr>
          <w:rFonts w:hint="cs"/>
          <w:rtl/>
        </w:rPr>
        <w:t xml:space="preserve">جواب: بله به همین دلیل است که رجحان این و نه استحبابش در همان دایره متیقنش امر قطعی است و نیاز به سند ندارد. بله در دایره اینکه با چه کسی حسن خلق داشته باشد و در دایره خود حسن و خلق و </w:t>
      </w:r>
      <w:r w:rsidR="0029642A" w:rsidRPr="00E4139E">
        <w:rPr>
          <w:rFonts w:hint="cs"/>
          <w:rtl/>
        </w:rPr>
        <w:t>دوایر</w:t>
      </w:r>
      <w:r w:rsidRPr="00E4139E">
        <w:rPr>
          <w:rFonts w:hint="cs"/>
          <w:rtl/>
        </w:rPr>
        <w:t xml:space="preserve"> </w:t>
      </w:r>
      <w:r w:rsidR="0029642A" w:rsidRPr="00E4139E">
        <w:rPr>
          <w:rFonts w:hint="cs"/>
          <w:rtl/>
        </w:rPr>
        <w:t>این‌ها</w:t>
      </w:r>
      <w:r w:rsidRPr="00E4139E">
        <w:rPr>
          <w:rFonts w:hint="cs"/>
          <w:rtl/>
        </w:rPr>
        <w:t xml:space="preserve"> نیاز به مداقه سندی است. اما اصل رجحان در قدر متیقن از حسن خلق نیاز به سند نداریم اما در تفاصیل و جزئیاتش چرا. </w:t>
      </w:r>
      <w:r w:rsidR="0029642A" w:rsidRPr="00E4139E">
        <w:rPr>
          <w:rFonts w:hint="cs"/>
          <w:rtl/>
        </w:rPr>
        <w:t>این‌یک</w:t>
      </w:r>
      <w:r w:rsidRPr="00E4139E">
        <w:rPr>
          <w:rFonts w:hint="cs"/>
          <w:rtl/>
        </w:rPr>
        <w:t xml:space="preserve"> نکته که مواضع طرح این در مجامع روایی و ارزیابی کلان </w:t>
      </w:r>
      <w:r w:rsidR="0029642A" w:rsidRPr="00E4139E">
        <w:rPr>
          <w:rFonts w:hint="cs"/>
          <w:rtl/>
        </w:rPr>
        <w:t>این‌ها</w:t>
      </w:r>
      <w:r w:rsidRPr="00E4139E">
        <w:rPr>
          <w:rFonts w:hint="cs"/>
          <w:rtl/>
        </w:rPr>
        <w:t xml:space="preserve"> به ترتیبی که عرض کردیم.</w:t>
      </w:r>
    </w:p>
    <w:p w14:paraId="2EC15F05" w14:textId="77777777" w:rsidR="004B459B" w:rsidRPr="00E4139E" w:rsidRDefault="004B459B" w:rsidP="00271D2E">
      <w:pPr>
        <w:pStyle w:val="Heading1"/>
        <w:rPr>
          <w:rtl/>
        </w:rPr>
      </w:pPr>
      <w:bookmarkStart w:id="12" w:name="_Toc63771476"/>
      <w:r w:rsidRPr="00E4139E">
        <w:rPr>
          <w:rFonts w:hint="cs"/>
          <w:rtl/>
        </w:rPr>
        <w:t>نکته دوم:</w:t>
      </w:r>
      <w:bookmarkEnd w:id="12"/>
    </w:p>
    <w:p w14:paraId="67CAF374" w14:textId="2DAF437A" w:rsidR="004B459B" w:rsidRPr="00E4139E" w:rsidRDefault="004B459B" w:rsidP="004B459B">
      <w:pPr>
        <w:rPr>
          <w:rtl/>
        </w:rPr>
      </w:pPr>
      <w:r w:rsidRPr="00E4139E">
        <w:rPr>
          <w:rFonts w:hint="cs"/>
          <w:rtl/>
        </w:rPr>
        <w:t xml:space="preserve">این قصه به این شکل در طرف سوء خلق نیست. در سوء خلق روایات در حد استفاضه کثیره نداریم چه برسد در حد تواتر. ممکن است با عناوین دیگری که مصادیق سوء خلق است و افراد برجسته آن هست جمع کنیم مجموعه در حد استفاضه برسد اما با عنوان و مفهوم سوء خلق در این حد نیست. </w:t>
      </w:r>
      <w:r w:rsidR="0029642A" w:rsidRPr="00E4139E">
        <w:rPr>
          <w:rFonts w:hint="cs"/>
          <w:rtl/>
        </w:rPr>
        <w:t>این‌طرف</w:t>
      </w:r>
      <w:r w:rsidRPr="00E4139E">
        <w:rPr>
          <w:rFonts w:hint="cs"/>
          <w:rtl/>
        </w:rPr>
        <w:t xml:space="preserve"> را باید در عدد صد روایت در خاصه صحبت کنیم که به شکلی مفهوم حسن خلق در آن آمده است </w:t>
      </w:r>
      <w:r w:rsidR="0029642A" w:rsidRPr="00E4139E">
        <w:rPr>
          <w:rFonts w:hint="cs"/>
          <w:rtl/>
        </w:rPr>
        <w:t>این‌جور</w:t>
      </w:r>
      <w:r w:rsidRPr="00E4139E">
        <w:rPr>
          <w:rFonts w:hint="cs"/>
          <w:rtl/>
        </w:rPr>
        <w:t xml:space="preserve"> در </w:t>
      </w:r>
      <w:r w:rsidR="0029642A" w:rsidRPr="00E4139E">
        <w:rPr>
          <w:rFonts w:hint="cs"/>
          <w:rtl/>
        </w:rPr>
        <w:t>آن‌طرف</w:t>
      </w:r>
      <w:r w:rsidRPr="00E4139E">
        <w:rPr>
          <w:rFonts w:hint="cs"/>
          <w:rtl/>
        </w:rPr>
        <w:t xml:space="preserve"> سوء خلق نداریم. گرچه روایات معتبر داریم شاید استفاضه هم باشد اما در این سطح وسیع و گسترده که </w:t>
      </w:r>
      <w:r w:rsidR="0029642A" w:rsidRPr="00E4139E">
        <w:rPr>
          <w:rFonts w:hint="cs"/>
          <w:rtl/>
        </w:rPr>
        <w:t>شانه‌به‌شانه</w:t>
      </w:r>
      <w:r w:rsidRPr="00E4139E">
        <w:rPr>
          <w:rFonts w:hint="cs"/>
          <w:rtl/>
        </w:rPr>
        <w:t xml:space="preserve"> تواتر </w:t>
      </w:r>
      <w:r w:rsidR="0029642A" w:rsidRPr="00E4139E">
        <w:rPr>
          <w:rFonts w:hint="cs"/>
          <w:rtl/>
        </w:rPr>
        <w:t>می‌زند</w:t>
      </w:r>
      <w:r w:rsidRPr="00E4139E">
        <w:rPr>
          <w:rFonts w:hint="cs"/>
          <w:rtl/>
        </w:rPr>
        <w:t xml:space="preserve"> </w:t>
      </w:r>
      <w:r w:rsidR="0029642A" w:rsidRPr="00E4139E">
        <w:rPr>
          <w:rFonts w:hint="cs"/>
          <w:rtl/>
        </w:rPr>
        <w:t>این‌طور</w:t>
      </w:r>
      <w:r w:rsidRPr="00E4139E">
        <w:rPr>
          <w:rFonts w:hint="cs"/>
          <w:rtl/>
        </w:rPr>
        <w:t xml:space="preserve"> نیست. </w:t>
      </w:r>
    </w:p>
    <w:p w14:paraId="40F4FA19" w14:textId="43266C20" w:rsidR="004B459B" w:rsidRPr="00E4139E" w:rsidRDefault="004B459B" w:rsidP="00271D2E">
      <w:pPr>
        <w:pStyle w:val="Heading1"/>
        <w:rPr>
          <w:rtl/>
        </w:rPr>
      </w:pPr>
      <w:bookmarkStart w:id="13" w:name="_Toc63771477"/>
      <w:r w:rsidRPr="00E4139E">
        <w:rPr>
          <w:rFonts w:hint="cs"/>
          <w:rtl/>
        </w:rPr>
        <w:t>نکته سوم:</w:t>
      </w:r>
      <w:bookmarkEnd w:id="13"/>
    </w:p>
    <w:p w14:paraId="49B29985" w14:textId="50C9765F" w:rsidR="004B459B" w:rsidRPr="00E4139E" w:rsidRDefault="004B459B" w:rsidP="00880CF6">
      <w:pPr>
        <w:rPr>
          <w:rtl/>
        </w:rPr>
      </w:pPr>
      <w:r w:rsidRPr="00E4139E">
        <w:rPr>
          <w:rFonts w:hint="cs"/>
          <w:rtl/>
        </w:rPr>
        <w:t xml:space="preserve">مفهوم حسن و سوء خلق در قرآن کریم این کاربرد را ندارد. این قصه هم در بحار خوب خودش را نشان داده است. مرحوم علامه مجلسی دأبی دارد که بسیار دأب مبارک و </w:t>
      </w:r>
      <w:r w:rsidR="0029642A" w:rsidRPr="00E4139E">
        <w:rPr>
          <w:rFonts w:hint="cs"/>
          <w:rtl/>
        </w:rPr>
        <w:t>ارزنده‌ای</w:t>
      </w:r>
      <w:r w:rsidRPr="00E4139E">
        <w:rPr>
          <w:rFonts w:hint="cs"/>
          <w:rtl/>
        </w:rPr>
        <w:t xml:space="preserve"> بوده و آن ذکر آیات است در آغاز هر فصل و باب که دأب بسیار خوبی از علامه مجلسی است و این دأب در سایر کتب روایی ما خیلی کم دیده </w:t>
      </w:r>
      <w:r w:rsidR="0029642A" w:rsidRPr="00E4139E">
        <w:rPr>
          <w:rFonts w:hint="cs"/>
          <w:rtl/>
        </w:rPr>
        <w:t>می‌شود</w:t>
      </w:r>
      <w:r w:rsidRPr="00E4139E">
        <w:rPr>
          <w:rFonts w:hint="cs"/>
          <w:rtl/>
        </w:rPr>
        <w:t xml:space="preserve">. لااقل در کتب اربعه </w:t>
      </w:r>
      <w:r w:rsidR="0029642A" w:rsidRPr="00E4139E">
        <w:rPr>
          <w:rFonts w:hint="cs"/>
          <w:rtl/>
        </w:rPr>
        <w:t>این‌طور</w:t>
      </w:r>
      <w:r w:rsidRPr="00E4139E">
        <w:rPr>
          <w:rFonts w:hint="cs"/>
          <w:rtl/>
        </w:rPr>
        <w:t xml:space="preserve"> چیزی نبوده است. </w:t>
      </w:r>
    </w:p>
    <w:p w14:paraId="081D9CBE" w14:textId="64FEF6C3" w:rsidR="004B459B" w:rsidRPr="00E4139E" w:rsidRDefault="0029642A" w:rsidP="00880CF6">
      <w:pPr>
        <w:rPr>
          <w:rtl/>
        </w:rPr>
      </w:pPr>
      <w:r w:rsidRPr="00E4139E">
        <w:rPr>
          <w:rFonts w:hint="cs"/>
          <w:rtl/>
        </w:rPr>
        <w:t>سؤال</w:t>
      </w:r>
      <w:r w:rsidR="004B459B" w:rsidRPr="00E4139E">
        <w:rPr>
          <w:rFonts w:hint="cs"/>
          <w:rtl/>
        </w:rPr>
        <w:t>: در میزان الحکمه هم هست</w:t>
      </w:r>
    </w:p>
    <w:p w14:paraId="24E3EEAF" w14:textId="0D91302C" w:rsidR="004B459B" w:rsidRPr="00E4139E" w:rsidRDefault="004B459B" w:rsidP="00880CF6">
      <w:pPr>
        <w:rPr>
          <w:rtl/>
        </w:rPr>
      </w:pPr>
      <w:r w:rsidRPr="00E4139E">
        <w:rPr>
          <w:rFonts w:hint="cs"/>
          <w:rtl/>
        </w:rPr>
        <w:lastRenderedPageBreak/>
        <w:t xml:space="preserve">جواب: در متأخرین آمده در میزان الحکمه و معارف الکتاب و السنه که </w:t>
      </w:r>
      <w:r w:rsidR="0029642A" w:rsidRPr="00E4139E">
        <w:rPr>
          <w:rFonts w:hint="cs"/>
          <w:rtl/>
        </w:rPr>
        <w:t>وسیع‌تر</w:t>
      </w:r>
      <w:r w:rsidRPr="00E4139E">
        <w:rPr>
          <w:rFonts w:hint="cs"/>
          <w:rtl/>
        </w:rPr>
        <w:t xml:space="preserve"> از میزان است و الان مشغولش هستند آمده است شاید در مجامع دیگر روایی متأخر هم باشد. اما در مجامع اصلی روایی ما مثل کتب اربعه و خیلی از کتب مرحوم صدوق و دیگران این نیست. اگر هم آیات آمده در ضمن روایات آنجا که آیات آمده </w:t>
      </w:r>
      <w:r w:rsidR="0029642A" w:rsidRPr="00E4139E">
        <w:rPr>
          <w:rFonts w:hint="cs"/>
          <w:rtl/>
        </w:rPr>
        <w:t>پرداخته‌شده</w:t>
      </w:r>
      <w:r w:rsidRPr="00E4139E">
        <w:rPr>
          <w:rFonts w:hint="cs"/>
          <w:rtl/>
        </w:rPr>
        <w:t xml:space="preserve"> است. </w:t>
      </w:r>
      <w:r w:rsidR="0029642A" w:rsidRPr="00E4139E">
        <w:rPr>
          <w:rFonts w:hint="cs"/>
          <w:rtl/>
        </w:rPr>
        <w:t>این‌یک</w:t>
      </w:r>
      <w:r w:rsidRPr="00E4139E">
        <w:rPr>
          <w:rFonts w:hint="cs"/>
          <w:rtl/>
        </w:rPr>
        <w:t xml:space="preserve"> خلئی بوده که آنجا هست. اما مرحوم مجلسی در بحار آیات را اول ذکر </w:t>
      </w:r>
      <w:r w:rsidR="0029642A" w:rsidRPr="00E4139E">
        <w:rPr>
          <w:rFonts w:hint="cs"/>
          <w:rtl/>
        </w:rPr>
        <w:t>می‌کند</w:t>
      </w:r>
      <w:r w:rsidRPr="00E4139E">
        <w:rPr>
          <w:rFonts w:hint="cs"/>
          <w:rtl/>
        </w:rPr>
        <w:t xml:space="preserve"> که خیلی کار ارزشمند در مباحث معارفی است که </w:t>
      </w:r>
      <w:r w:rsidR="0029642A" w:rsidRPr="00E4139E">
        <w:rPr>
          <w:rFonts w:hint="cs"/>
          <w:rtl/>
        </w:rPr>
        <w:t>درجاهای</w:t>
      </w:r>
      <w:r w:rsidRPr="00E4139E">
        <w:rPr>
          <w:rFonts w:hint="cs"/>
          <w:rtl/>
        </w:rPr>
        <w:t xml:space="preserve"> دیگر وجود نداشته است. البته به این نکته توجه داریم که کتب اربعه و کتب فقهی آیات کمتری دارند اما این مبرر </w:t>
      </w:r>
      <w:r w:rsidR="0029642A" w:rsidRPr="00E4139E">
        <w:rPr>
          <w:rFonts w:hint="cs"/>
          <w:rtl/>
        </w:rPr>
        <w:t>نمی‌شود</w:t>
      </w:r>
      <w:r w:rsidRPr="00E4139E">
        <w:rPr>
          <w:rFonts w:hint="cs"/>
          <w:rtl/>
        </w:rPr>
        <w:t xml:space="preserve">. آیات </w:t>
      </w:r>
      <w:r w:rsidR="0029642A" w:rsidRPr="00E4139E">
        <w:rPr>
          <w:rFonts w:hint="cs"/>
          <w:rtl/>
        </w:rPr>
        <w:t>همه‌جا</w:t>
      </w:r>
      <w:r w:rsidRPr="00E4139E">
        <w:rPr>
          <w:rFonts w:hint="cs"/>
          <w:rtl/>
        </w:rPr>
        <w:t xml:space="preserve"> هست و ذکر آیات در ابتدا </w:t>
      </w:r>
      <w:r w:rsidR="0029642A" w:rsidRPr="00E4139E">
        <w:rPr>
          <w:rFonts w:hint="cs"/>
          <w:rtl/>
        </w:rPr>
        <w:t>می‌توانست</w:t>
      </w:r>
      <w:r w:rsidRPr="00E4139E">
        <w:rPr>
          <w:rFonts w:hint="cs"/>
          <w:rtl/>
        </w:rPr>
        <w:t xml:space="preserve"> خیلی کمک کند. علاوه بر اینکه در کتب غیر فقهی هم ما </w:t>
      </w:r>
      <w:r w:rsidR="0029642A" w:rsidRPr="00E4139E">
        <w:rPr>
          <w:rFonts w:hint="cs"/>
          <w:rtl/>
        </w:rPr>
        <w:t>این‌طور</w:t>
      </w:r>
      <w:r w:rsidRPr="00E4139E">
        <w:rPr>
          <w:rFonts w:hint="cs"/>
          <w:rtl/>
        </w:rPr>
        <w:t xml:space="preserve"> </w:t>
      </w:r>
      <w:r w:rsidR="0029642A" w:rsidRPr="00E4139E">
        <w:rPr>
          <w:rFonts w:hint="cs"/>
          <w:rtl/>
        </w:rPr>
        <w:t>شسته‌ورفته</w:t>
      </w:r>
      <w:r w:rsidRPr="00E4139E">
        <w:rPr>
          <w:rFonts w:hint="cs"/>
          <w:rtl/>
        </w:rPr>
        <w:t xml:space="preserve"> نداشتیم که اول آیات را بگویند بعد روایات را بگویند.</w:t>
      </w:r>
    </w:p>
    <w:p w14:paraId="26FFE39A" w14:textId="745E3ECC" w:rsidR="004B459B" w:rsidRPr="00E4139E" w:rsidRDefault="0029642A" w:rsidP="00880CF6">
      <w:pPr>
        <w:rPr>
          <w:rtl/>
        </w:rPr>
      </w:pPr>
      <w:r w:rsidRPr="00E4139E">
        <w:rPr>
          <w:rFonts w:hint="cs"/>
          <w:rtl/>
        </w:rPr>
        <w:t>سؤال</w:t>
      </w:r>
      <w:r w:rsidR="004B459B" w:rsidRPr="00E4139E">
        <w:rPr>
          <w:rFonts w:hint="cs"/>
          <w:rtl/>
        </w:rPr>
        <w:t xml:space="preserve">: کتب </w:t>
      </w:r>
      <w:r w:rsidRPr="00E4139E">
        <w:rPr>
          <w:rFonts w:hint="cs"/>
          <w:rtl/>
        </w:rPr>
        <w:t>روایی‌اند</w:t>
      </w:r>
      <w:r w:rsidR="004B459B" w:rsidRPr="00E4139E">
        <w:rPr>
          <w:rFonts w:hint="cs"/>
          <w:rtl/>
        </w:rPr>
        <w:t xml:space="preserve"> دیگر و اختصاص به روایات دارند.</w:t>
      </w:r>
    </w:p>
    <w:p w14:paraId="54F0FEC7" w14:textId="707C6393" w:rsidR="004B459B" w:rsidRPr="00E4139E" w:rsidRDefault="004B459B" w:rsidP="00880CF6">
      <w:pPr>
        <w:rPr>
          <w:rtl/>
        </w:rPr>
      </w:pPr>
      <w:r w:rsidRPr="00E4139E">
        <w:rPr>
          <w:rFonts w:hint="cs"/>
          <w:rtl/>
        </w:rPr>
        <w:t xml:space="preserve">جواب: بله ولی </w:t>
      </w:r>
      <w:r w:rsidR="0029642A" w:rsidRPr="00E4139E">
        <w:rPr>
          <w:rFonts w:hint="cs"/>
          <w:rtl/>
        </w:rPr>
        <w:t>می‌توانست</w:t>
      </w:r>
      <w:r w:rsidRPr="00E4139E">
        <w:rPr>
          <w:rFonts w:hint="cs"/>
          <w:rtl/>
        </w:rPr>
        <w:t xml:space="preserve">ند آیات را بیاورند که خیلی خوب  بود. یا جدا انجام دهند. جدا هم اینکه آیات را ترتیب موضوعی انجام دهیم برجسته نبوده و خلأ هست. این ضعفی در تاریخ تنظیم مباحث کلامی اخلاقی فقهی ماست. </w:t>
      </w:r>
      <w:r w:rsidR="0029642A" w:rsidRPr="00E4139E">
        <w:rPr>
          <w:rFonts w:hint="cs"/>
          <w:rtl/>
        </w:rPr>
        <w:t>درهرصورت</w:t>
      </w:r>
      <w:r w:rsidRPr="00E4139E">
        <w:rPr>
          <w:rFonts w:hint="cs"/>
          <w:rtl/>
        </w:rPr>
        <w:t xml:space="preserve"> مرحوم مجلسی </w:t>
      </w:r>
      <w:r w:rsidR="0029642A" w:rsidRPr="00E4139E">
        <w:rPr>
          <w:rFonts w:hint="cs"/>
          <w:rtl/>
        </w:rPr>
        <w:t>به‌خوبی</w:t>
      </w:r>
      <w:r w:rsidRPr="00E4139E">
        <w:rPr>
          <w:rFonts w:hint="cs"/>
          <w:rtl/>
        </w:rPr>
        <w:t xml:space="preserve"> این مسئله را رعایت کرده و دقتش هم بالاست و بیان آیاتی هم که دارد خیلی در چهارچوب الفاظ محصور نیست. این احاطه ایشان را نشان </w:t>
      </w:r>
      <w:r w:rsidR="0029642A" w:rsidRPr="00E4139E">
        <w:rPr>
          <w:rFonts w:hint="cs"/>
          <w:rtl/>
        </w:rPr>
        <w:t>می‌دهد</w:t>
      </w:r>
      <w:r w:rsidRPr="00E4139E">
        <w:rPr>
          <w:rFonts w:hint="cs"/>
          <w:rtl/>
        </w:rPr>
        <w:t xml:space="preserve">. بسیاری </w:t>
      </w:r>
      <w:r w:rsidR="0029642A" w:rsidRPr="00E4139E">
        <w:rPr>
          <w:rFonts w:hint="cs"/>
          <w:rtl/>
        </w:rPr>
        <w:t>از جاها</w:t>
      </w:r>
      <w:r w:rsidRPr="00E4139E">
        <w:rPr>
          <w:rFonts w:hint="cs"/>
          <w:rtl/>
        </w:rPr>
        <w:t xml:space="preserve"> انسان استفاده </w:t>
      </w:r>
      <w:r w:rsidR="0029642A" w:rsidRPr="00E4139E">
        <w:rPr>
          <w:rFonts w:hint="cs"/>
          <w:rtl/>
        </w:rPr>
        <w:t>می‌کند</w:t>
      </w:r>
      <w:r w:rsidRPr="00E4139E">
        <w:rPr>
          <w:rFonts w:hint="cs"/>
          <w:rtl/>
        </w:rPr>
        <w:t xml:space="preserve"> </w:t>
      </w:r>
      <w:r w:rsidR="0029642A" w:rsidRPr="00E4139E">
        <w:rPr>
          <w:rFonts w:hint="cs"/>
          <w:rtl/>
        </w:rPr>
        <w:t>می‌بیند</w:t>
      </w:r>
      <w:r w:rsidRPr="00E4139E">
        <w:rPr>
          <w:rFonts w:hint="cs"/>
          <w:rtl/>
        </w:rPr>
        <w:t xml:space="preserve"> موضوعی کلامی اخلاقی و معارفی </w:t>
      </w:r>
      <w:r w:rsidR="0029642A" w:rsidRPr="00E4139E">
        <w:rPr>
          <w:rFonts w:hint="cs"/>
          <w:rtl/>
        </w:rPr>
        <w:t>طرح‌شده</w:t>
      </w:r>
      <w:r w:rsidRPr="00E4139E">
        <w:rPr>
          <w:rFonts w:hint="cs"/>
          <w:rtl/>
        </w:rPr>
        <w:t xml:space="preserve"> و آیات مربوط به آن را فراتر از آیاتی که واژه در آن هست ردیف کرده بعضی جاها هم ابتدا انسان </w:t>
      </w:r>
      <w:r w:rsidR="0029642A" w:rsidRPr="00E4139E">
        <w:rPr>
          <w:rFonts w:hint="cs"/>
          <w:rtl/>
        </w:rPr>
        <w:t>می‌گوید</w:t>
      </w:r>
      <w:r w:rsidRPr="00E4139E">
        <w:rPr>
          <w:rFonts w:hint="cs"/>
          <w:rtl/>
        </w:rPr>
        <w:t xml:space="preserve"> این آیه با این بحث چه ربطی دارد؟ دقت که </w:t>
      </w:r>
      <w:r w:rsidR="0029642A" w:rsidRPr="00E4139E">
        <w:rPr>
          <w:rFonts w:hint="cs"/>
          <w:rtl/>
        </w:rPr>
        <w:t>می‌کند</w:t>
      </w:r>
      <w:r w:rsidRPr="00E4139E">
        <w:rPr>
          <w:rFonts w:hint="cs"/>
          <w:rtl/>
        </w:rPr>
        <w:t xml:space="preserve"> </w:t>
      </w:r>
      <w:r w:rsidR="0029642A" w:rsidRPr="00E4139E">
        <w:rPr>
          <w:rFonts w:hint="cs"/>
          <w:rtl/>
        </w:rPr>
        <w:t>می‌بیند</w:t>
      </w:r>
      <w:r w:rsidRPr="00E4139E">
        <w:rPr>
          <w:rFonts w:hint="cs"/>
          <w:rtl/>
        </w:rPr>
        <w:t xml:space="preserve"> با دلالات التزامیه و اقتضا و اشاره و ملازمات  </w:t>
      </w:r>
      <w:r w:rsidR="0029642A" w:rsidRPr="00E4139E">
        <w:rPr>
          <w:rFonts w:hint="cs"/>
          <w:rtl/>
        </w:rPr>
        <w:t>این‌ها</w:t>
      </w:r>
      <w:r w:rsidRPr="00E4139E">
        <w:rPr>
          <w:rFonts w:hint="cs"/>
          <w:rtl/>
        </w:rPr>
        <w:t xml:space="preserve"> آیه را با بحث ربط داده است. این احاطه علامه مجلسی و قدرت تحلیل و عمق ایشان را </w:t>
      </w:r>
      <w:r w:rsidR="0029642A" w:rsidRPr="00E4139E">
        <w:rPr>
          <w:rFonts w:hint="cs"/>
          <w:rtl/>
        </w:rPr>
        <w:t>نشان می‌دهد</w:t>
      </w:r>
      <w:r w:rsidRPr="00E4139E">
        <w:rPr>
          <w:rFonts w:hint="cs"/>
          <w:rtl/>
        </w:rPr>
        <w:t xml:space="preserve">. این هم از امتیازات بحار است. البته این قسمت را </w:t>
      </w:r>
      <w:r w:rsidR="0029642A" w:rsidRPr="00E4139E">
        <w:rPr>
          <w:rFonts w:hint="cs"/>
          <w:rtl/>
        </w:rPr>
        <w:t>می‌شود</w:t>
      </w:r>
      <w:r w:rsidRPr="00E4139E">
        <w:rPr>
          <w:rFonts w:hint="cs"/>
          <w:rtl/>
        </w:rPr>
        <w:t xml:space="preserve"> تکمیل کرد و کسی به همین شکل آیات بحار را بیاورد. این کار هم </w:t>
      </w:r>
      <w:r w:rsidR="0029642A" w:rsidRPr="00E4139E">
        <w:rPr>
          <w:rFonts w:hint="cs"/>
          <w:rtl/>
        </w:rPr>
        <w:t>انجام‌شده</w:t>
      </w:r>
      <w:r w:rsidRPr="00E4139E">
        <w:rPr>
          <w:rFonts w:hint="cs"/>
          <w:rtl/>
        </w:rPr>
        <w:t xml:space="preserve"> مباحث را </w:t>
      </w:r>
      <w:r w:rsidR="0029642A" w:rsidRPr="00E4139E">
        <w:rPr>
          <w:rFonts w:hint="cs"/>
          <w:rtl/>
        </w:rPr>
        <w:t>چیده‌اند</w:t>
      </w:r>
      <w:r w:rsidRPr="00E4139E">
        <w:rPr>
          <w:rFonts w:hint="cs"/>
          <w:rtl/>
        </w:rPr>
        <w:t xml:space="preserve"> آیات را جمع </w:t>
      </w:r>
      <w:r w:rsidR="0029642A" w:rsidRPr="00E4139E">
        <w:rPr>
          <w:rFonts w:hint="cs"/>
          <w:rtl/>
        </w:rPr>
        <w:t>کرده‌اند</w:t>
      </w:r>
      <w:r w:rsidRPr="00E4139E">
        <w:rPr>
          <w:rFonts w:hint="cs"/>
          <w:rtl/>
        </w:rPr>
        <w:t xml:space="preserve"> شده تفسیر موضوعی علامه مجلسی. و آن </w:t>
      </w:r>
      <w:r w:rsidR="0029642A" w:rsidRPr="00E4139E">
        <w:rPr>
          <w:rFonts w:hint="cs"/>
          <w:rtl/>
        </w:rPr>
        <w:t>قابل‌تکمیل</w:t>
      </w:r>
      <w:r w:rsidRPr="00E4139E">
        <w:rPr>
          <w:rFonts w:hint="cs"/>
          <w:rtl/>
        </w:rPr>
        <w:t xml:space="preserve"> هم هست. ولی پایه و بنیاد خوبی برای تفسیر موضوعی دقیقی است که شاید </w:t>
      </w:r>
      <w:r w:rsidR="0029642A" w:rsidRPr="00E4139E">
        <w:rPr>
          <w:rFonts w:hint="cs"/>
          <w:rtl/>
        </w:rPr>
        <w:t>شانه‌به‌شانه</w:t>
      </w:r>
      <w:r w:rsidRPr="00E4139E">
        <w:rPr>
          <w:rFonts w:hint="cs"/>
          <w:rtl/>
        </w:rPr>
        <w:t xml:space="preserve"> تفسیرهای موضوعی که متأخرین نوشتند بزند. جاهایی شاید </w:t>
      </w:r>
      <w:r w:rsidR="0029642A" w:rsidRPr="00E4139E">
        <w:rPr>
          <w:rFonts w:hint="cs"/>
          <w:rtl/>
        </w:rPr>
        <w:t>دقیق‌تر</w:t>
      </w:r>
      <w:r w:rsidRPr="00E4139E">
        <w:rPr>
          <w:rFonts w:hint="cs"/>
          <w:rtl/>
        </w:rPr>
        <w:t xml:space="preserve"> باشد. این از </w:t>
      </w:r>
      <w:r w:rsidR="0029642A" w:rsidRPr="00E4139E">
        <w:rPr>
          <w:rFonts w:hint="cs"/>
          <w:rtl/>
        </w:rPr>
        <w:t>شگفتی‌های</w:t>
      </w:r>
      <w:r w:rsidRPr="00E4139E">
        <w:rPr>
          <w:rFonts w:hint="cs"/>
          <w:rtl/>
        </w:rPr>
        <w:t xml:space="preserve"> بحار است که از دل آن صدها برش </w:t>
      </w:r>
      <w:r w:rsidR="0029642A" w:rsidRPr="00E4139E">
        <w:rPr>
          <w:rFonts w:hint="cs"/>
          <w:rtl/>
        </w:rPr>
        <w:t>می‌شود</w:t>
      </w:r>
      <w:r w:rsidRPr="00E4139E">
        <w:rPr>
          <w:rFonts w:hint="cs"/>
          <w:rtl/>
        </w:rPr>
        <w:t xml:space="preserve"> زد و کارهای عمیق </w:t>
      </w:r>
      <w:r w:rsidR="0029642A" w:rsidRPr="00E4139E">
        <w:rPr>
          <w:rFonts w:hint="cs"/>
          <w:rtl/>
        </w:rPr>
        <w:t>درآورد</w:t>
      </w:r>
      <w:r w:rsidRPr="00E4139E">
        <w:rPr>
          <w:rFonts w:hint="cs"/>
          <w:rtl/>
        </w:rPr>
        <w:t xml:space="preserve">. </w:t>
      </w:r>
    </w:p>
    <w:p w14:paraId="5ED0B372" w14:textId="69948376" w:rsidR="00271D2E" w:rsidRPr="00E4139E" w:rsidRDefault="004B459B" w:rsidP="00E4139E">
      <w:r w:rsidRPr="00E4139E">
        <w:rPr>
          <w:rFonts w:hint="cs"/>
          <w:rtl/>
        </w:rPr>
        <w:t xml:space="preserve">در بحث حسن خلق نکته سوم این بود که در اینجا ما در باب 92 آیاتی که آمده </w:t>
      </w:r>
      <w:r w:rsidR="00E4139E">
        <w:rPr>
          <w:b/>
          <w:bCs/>
          <w:color w:val="007200"/>
          <w:rtl/>
        </w:rPr>
        <w:t>﴿فَبِما رَحْمَةٍ مِنَ اللَّهِ لِنْتَ لَهُمْ﴾</w:t>
      </w:r>
      <w:r w:rsidR="00271D2E" w:rsidRPr="00E4139E">
        <w:rPr>
          <w:vertAlign w:val="superscript"/>
          <w:rtl/>
        </w:rPr>
        <w:footnoteReference w:id="1"/>
      </w:r>
      <w:r w:rsidR="00271D2E" w:rsidRPr="00E4139E">
        <w:rPr>
          <w:rFonts w:hint="cs"/>
          <w:rtl/>
        </w:rPr>
        <w:t>و</w:t>
      </w:r>
      <w:r w:rsidR="00E4139E">
        <w:rPr>
          <w:b/>
          <w:bCs/>
          <w:color w:val="007200"/>
          <w:rtl/>
        </w:rPr>
        <w:t>﴿َ إِنَّكَ لَعَلى‏ خُلُقٍ عَظيم‏﴾</w:t>
      </w:r>
      <w:r w:rsidR="00271D2E" w:rsidRPr="00E4139E">
        <w:rPr>
          <w:vertAlign w:val="superscript"/>
          <w:rtl/>
        </w:rPr>
        <w:footnoteReference w:id="2"/>
      </w:r>
      <w:r w:rsidR="00271D2E" w:rsidRPr="00E4139E">
        <w:rPr>
          <w:rFonts w:hint="cs"/>
          <w:rtl/>
        </w:rPr>
        <w:t xml:space="preserve"> آمده است که ربط خیلی زیادی ندارند. بعضی آیات دیگر را در باب 93 آورده که باب حلم و عفو و کظم غیظ است. </w:t>
      </w:r>
      <w:r w:rsidR="00E4139E">
        <w:rPr>
          <w:b/>
          <w:bCs/>
          <w:color w:val="007200"/>
          <w:rtl/>
        </w:rPr>
        <w:t>﴿فَاعْفُوا وَ اصْفَحُوا﴾</w:t>
      </w:r>
      <w:r w:rsidR="00271D2E" w:rsidRPr="00E4139E">
        <w:rPr>
          <w:vertAlign w:val="superscript"/>
          <w:rtl/>
        </w:rPr>
        <w:footnoteReference w:id="3"/>
      </w:r>
      <w:r w:rsidR="00271D2E" w:rsidRPr="00E4139E">
        <w:rPr>
          <w:rFonts w:hint="cs"/>
          <w:rtl/>
        </w:rPr>
        <w:t xml:space="preserve"> و امثال </w:t>
      </w:r>
      <w:r w:rsidR="0029642A" w:rsidRPr="00E4139E">
        <w:rPr>
          <w:rFonts w:hint="cs"/>
          <w:rtl/>
        </w:rPr>
        <w:t>این‌ها</w:t>
      </w:r>
      <w:r w:rsidR="00271D2E" w:rsidRPr="00E4139E">
        <w:rPr>
          <w:rFonts w:hint="cs"/>
          <w:rtl/>
        </w:rPr>
        <w:t xml:space="preserve"> که مصادیقی از حسن و خلق است و ابواب دیگر. در واقع اینجا </w:t>
      </w:r>
      <w:r w:rsidR="0029642A" w:rsidRPr="00E4139E">
        <w:rPr>
          <w:rFonts w:hint="cs"/>
          <w:rtl/>
        </w:rPr>
        <w:t>آیه‌ای</w:t>
      </w:r>
      <w:r w:rsidR="00271D2E" w:rsidRPr="00E4139E">
        <w:rPr>
          <w:rFonts w:hint="cs"/>
          <w:rtl/>
        </w:rPr>
        <w:t xml:space="preserve"> به عنوان کلی مسئله که حسن و سوء خلق به این واژگان و با این تعبیر نیست. لذا عنوان باب را گذاشته حسن الخلق و تفسیر انک لعلی خلق عظیم. این دو آیه هم به عنوان تفسیر اخلاق پیامبر است و الا آیاتی که </w:t>
      </w:r>
      <w:r w:rsidR="0029642A" w:rsidRPr="00E4139E">
        <w:rPr>
          <w:rFonts w:hint="cs"/>
          <w:rtl/>
        </w:rPr>
        <w:t>این‌طور</w:t>
      </w:r>
      <w:r w:rsidR="00271D2E" w:rsidRPr="00E4139E">
        <w:rPr>
          <w:rFonts w:hint="cs"/>
          <w:rtl/>
        </w:rPr>
        <w:t xml:space="preserve"> قاعده کلی در آن باشد شاید نداشته باشیم. </w:t>
      </w:r>
    </w:p>
    <w:p w14:paraId="7CE66594" w14:textId="272C7D1E" w:rsidR="00271D2E" w:rsidRPr="00E4139E" w:rsidRDefault="0029642A" w:rsidP="000A7F45">
      <w:pPr>
        <w:rPr>
          <w:rtl/>
        </w:rPr>
      </w:pPr>
      <w:r w:rsidRPr="00E4139E">
        <w:rPr>
          <w:rFonts w:hint="cs"/>
          <w:rtl/>
        </w:rPr>
        <w:lastRenderedPageBreak/>
        <w:t>سؤال</w:t>
      </w:r>
      <w:r w:rsidR="000A7F45">
        <w:rPr>
          <w:rFonts w:hint="cs"/>
          <w:rtl/>
        </w:rPr>
        <w:t>:</w:t>
      </w:r>
      <w:r w:rsidR="000A7F45" w:rsidRPr="000A7F45">
        <w:rPr>
          <w:rtl/>
        </w:rPr>
        <w:t xml:space="preserve"> </w:t>
      </w:r>
      <w:r w:rsidR="000A7F45">
        <w:rPr>
          <w:b/>
          <w:bCs/>
          <w:color w:val="007200"/>
          <w:rtl/>
        </w:rPr>
        <w:t>﴿لَوْ كُنْتَ فَظًّا غَليظَ الْقَلْبِ﴾</w:t>
      </w:r>
      <w:r w:rsidR="000A7F45">
        <w:rPr>
          <w:rStyle w:val="FootnoteReference"/>
          <w:b/>
          <w:bCs/>
          <w:color w:val="007200"/>
          <w:rtl/>
        </w:rPr>
        <w:footnoteReference w:id="4"/>
      </w:r>
      <w:r w:rsidR="000A7F45">
        <w:rPr>
          <w:b/>
          <w:bCs/>
          <w:color w:val="007200"/>
          <w:rtl/>
        </w:rPr>
        <w:t xml:space="preserve"> </w:t>
      </w:r>
      <w:r w:rsidR="00271D2E" w:rsidRPr="00E4139E">
        <w:rPr>
          <w:rFonts w:hint="cs"/>
          <w:rtl/>
        </w:rPr>
        <w:t>گواه خوبی است.</w:t>
      </w:r>
    </w:p>
    <w:p w14:paraId="7E8DEFDF" w14:textId="2C38629C" w:rsidR="00271D2E" w:rsidRPr="00E4139E" w:rsidRDefault="00271D2E" w:rsidP="00271D2E">
      <w:pPr>
        <w:rPr>
          <w:rtl/>
        </w:rPr>
      </w:pPr>
      <w:r w:rsidRPr="00E4139E">
        <w:rPr>
          <w:rFonts w:hint="cs"/>
          <w:rtl/>
        </w:rPr>
        <w:t xml:space="preserve">جواب: سخت باید </w:t>
      </w:r>
      <w:r w:rsidR="0029642A" w:rsidRPr="00E4139E">
        <w:rPr>
          <w:rFonts w:hint="cs"/>
          <w:rtl/>
        </w:rPr>
        <w:t>استخراج‌کنیم</w:t>
      </w:r>
    </w:p>
    <w:p w14:paraId="14D34E48" w14:textId="4E117C6F" w:rsidR="00271D2E" w:rsidRPr="00E4139E" w:rsidRDefault="0029642A" w:rsidP="00271D2E">
      <w:pPr>
        <w:rPr>
          <w:rtl/>
        </w:rPr>
      </w:pPr>
      <w:r w:rsidRPr="00E4139E">
        <w:rPr>
          <w:rFonts w:hint="cs"/>
          <w:rtl/>
        </w:rPr>
        <w:t>سؤال</w:t>
      </w:r>
      <w:r w:rsidR="00271D2E" w:rsidRPr="00E4139E">
        <w:rPr>
          <w:rFonts w:hint="cs"/>
          <w:rtl/>
        </w:rPr>
        <w:t xml:space="preserve">: گفتید </w:t>
      </w:r>
      <w:r w:rsidRPr="00E4139E">
        <w:rPr>
          <w:rFonts w:hint="cs"/>
          <w:rtl/>
        </w:rPr>
        <w:t>به‌حساب</w:t>
      </w:r>
      <w:r w:rsidR="00271D2E" w:rsidRPr="00E4139E">
        <w:rPr>
          <w:rFonts w:hint="cs"/>
          <w:rtl/>
        </w:rPr>
        <w:t xml:space="preserve"> صفات بگذاریم....</w:t>
      </w:r>
    </w:p>
    <w:p w14:paraId="39A7CEC1" w14:textId="4008ABCA" w:rsidR="00271D2E" w:rsidRPr="00E4139E" w:rsidRDefault="00271D2E" w:rsidP="00271D2E">
      <w:pPr>
        <w:rPr>
          <w:rtl/>
        </w:rPr>
      </w:pPr>
      <w:r w:rsidRPr="00E4139E">
        <w:rPr>
          <w:rFonts w:hint="cs"/>
          <w:rtl/>
        </w:rPr>
        <w:t xml:space="preserve">جواب: حسن و سوء خلق نداریم اما تعابیری که مخصوص پیامبر است و حسن خلق است و الغاء خصوصیت کنیم بگوییم شامل همه </w:t>
      </w:r>
      <w:r w:rsidR="0029642A" w:rsidRPr="00E4139E">
        <w:rPr>
          <w:rFonts w:hint="cs"/>
          <w:rtl/>
        </w:rPr>
        <w:t>می‌شود</w:t>
      </w:r>
      <w:r w:rsidRPr="00E4139E">
        <w:rPr>
          <w:rFonts w:hint="cs"/>
          <w:rtl/>
        </w:rPr>
        <w:t xml:space="preserve"> در این حد است. </w:t>
      </w:r>
    </w:p>
    <w:p w14:paraId="349BBA2B" w14:textId="07810D43" w:rsidR="00271D2E" w:rsidRPr="00E4139E" w:rsidRDefault="00271D2E" w:rsidP="00271D2E">
      <w:pPr>
        <w:pStyle w:val="NormalWeb"/>
        <w:bidi/>
        <w:rPr>
          <w:rFonts w:ascii="Traditional Arabic" w:hAnsi="Traditional Arabic" w:cs="Traditional Arabic"/>
          <w:color w:val="000000"/>
          <w:sz w:val="30"/>
          <w:szCs w:val="30"/>
          <w:lang w:bidi="fa-IR"/>
        </w:rPr>
      </w:pPr>
    </w:p>
    <w:p w14:paraId="5BA8C03A" w14:textId="77777777" w:rsidR="00271D2E" w:rsidRPr="00E4139E" w:rsidRDefault="00271D2E" w:rsidP="00880CF6">
      <w:pPr>
        <w:rPr>
          <w:rtl/>
        </w:rPr>
      </w:pPr>
    </w:p>
    <w:p w14:paraId="2598A6F6" w14:textId="5541E2DB" w:rsidR="004B459B" w:rsidRPr="00E4139E" w:rsidRDefault="004B459B" w:rsidP="00880CF6">
      <w:pPr>
        <w:rPr>
          <w:rtl/>
        </w:rPr>
      </w:pPr>
    </w:p>
    <w:p w14:paraId="1CF020C8" w14:textId="77777777" w:rsidR="004B459B" w:rsidRPr="00E4139E" w:rsidRDefault="004B459B" w:rsidP="00880CF6">
      <w:pPr>
        <w:rPr>
          <w:rtl/>
        </w:rPr>
      </w:pPr>
    </w:p>
    <w:sectPr w:rsidR="004B459B" w:rsidRPr="00E4139E"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7A74A" w14:textId="77777777" w:rsidR="00AC079B" w:rsidRDefault="00AC079B" w:rsidP="000D5800">
      <w:pPr>
        <w:spacing w:after="0"/>
      </w:pPr>
      <w:r>
        <w:separator/>
      </w:r>
    </w:p>
  </w:endnote>
  <w:endnote w:type="continuationSeparator" w:id="0">
    <w:p w14:paraId="55AB7671" w14:textId="77777777" w:rsidR="00AC079B" w:rsidRDefault="00AC079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B05AA6" w:rsidRDefault="00B05AA6" w:rsidP="007B0062">
        <w:pPr>
          <w:pStyle w:val="Footer"/>
          <w:jc w:val="center"/>
        </w:pPr>
        <w:r>
          <w:fldChar w:fldCharType="begin"/>
        </w:r>
        <w:r>
          <w:instrText xml:space="preserve"> PAGE   \* MERGEFORMAT </w:instrText>
        </w:r>
        <w:r>
          <w:fldChar w:fldCharType="separate"/>
        </w:r>
        <w:r w:rsidR="00361330">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EC298" w14:textId="77777777" w:rsidR="00AC079B" w:rsidRDefault="00AC079B" w:rsidP="000D5800">
      <w:pPr>
        <w:spacing w:after="0"/>
      </w:pPr>
      <w:r>
        <w:separator/>
      </w:r>
    </w:p>
  </w:footnote>
  <w:footnote w:type="continuationSeparator" w:id="0">
    <w:p w14:paraId="2D85B5C7" w14:textId="77777777" w:rsidR="00AC079B" w:rsidRDefault="00AC079B" w:rsidP="000D5800">
      <w:pPr>
        <w:spacing w:after="0"/>
      </w:pPr>
      <w:r>
        <w:continuationSeparator/>
      </w:r>
    </w:p>
  </w:footnote>
  <w:footnote w:id="1">
    <w:p w14:paraId="02EF7497" w14:textId="2D8C39EB" w:rsidR="00271D2E" w:rsidRDefault="00271D2E">
      <w:pPr>
        <w:pStyle w:val="FootnoteText"/>
      </w:pPr>
      <w:r>
        <w:rPr>
          <w:rStyle w:val="FootnoteReference"/>
        </w:rPr>
        <w:footnoteRef/>
      </w:r>
      <w:r w:rsidR="00E4139E">
        <w:rPr>
          <w:rFonts w:hint="cs"/>
          <w:rtl/>
        </w:rPr>
        <w:t>. سوره</w:t>
      </w:r>
      <w:r>
        <w:rPr>
          <w:rtl/>
        </w:rPr>
        <w:t xml:space="preserve"> </w:t>
      </w:r>
      <w:r w:rsidR="000A7F45">
        <w:rPr>
          <w:rtl/>
        </w:rPr>
        <w:t>آل‌عمران</w:t>
      </w:r>
      <w:r w:rsidR="00E4139E">
        <w:rPr>
          <w:rFonts w:hint="cs"/>
          <w:rtl/>
        </w:rPr>
        <w:t>، آیه</w:t>
      </w:r>
      <w:r>
        <w:rPr>
          <w:rFonts w:hint="cs"/>
          <w:rtl/>
        </w:rPr>
        <w:t xml:space="preserve"> 159</w:t>
      </w:r>
      <w:r w:rsidR="00E4139E">
        <w:rPr>
          <w:rFonts w:hint="cs"/>
          <w:rtl/>
        </w:rPr>
        <w:t>.</w:t>
      </w:r>
    </w:p>
  </w:footnote>
  <w:footnote w:id="2">
    <w:p w14:paraId="51CF27D6" w14:textId="2153B611" w:rsidR="00271D2E" w:rsidRDefault="00271D2E">
      <w:pPr>
        <w:pStyle w:val="FootnoteText"/>
      </w:pPr>
      <w:r>
        <w:rPr>
          <w:rStyle w:val="FootnoteReference"/>
        </w:rPr>
        <w:footnoteRef/>
      </w:r>
      <w:r w:rsidR="00E4139E">
        <w:rPr>
          <w:rFonts w:hint="cs"/>
          <w:rtl/>
        </w:rPr>
        <w:t>. سوره</w:t>
      </w:r>
      <w:r w:rsidR="00E4139E">
        <w:rPr>
          <w:rtl/>
        </w:rPr>
        <w:t xml:space="preserve"> </w:t>
      </w:r>
      <w:r>
        <w:rPr>
          <w:rFonts w:hint="cs"/>
          <w:rtl/>
        </w:rPr>
        <w:t>قلم</w:t>
      </w:r>
      <w:r w:rsidR="00E4139E">
        <w:rPr>
          <w:rFonts w:hint="cs"/>
          <w:rtl/>
        </w:rPr>
        <w:t>،</w:t>
      </w:r>
      <w:r>
        <w:rPr>
          <w:rFonts w:hint="cs"/>
          <w:rtl/>
        </w:rPr>
        <w:t xml:space="preserve"> </w:t>
      </w:r>
      <w:r w:rsidR="00E4139E">
        <w:rPr>
          <w:rFonts w:hint="cs"/>
          <w:rtl/>
        </w:rPr>
        <w:t xml:space="preserve">آیه </w:t>
      </w:r>
      <w:r>
        <w:rPr>
          <w:rFonts w:hint="cs"/>
          <w:rtl/>
        </w:rPr>
        <w:t>4</w:t>
      </w:r>
      <w:r w:rsidR="00E4139E">
        <w:rPr>
          <w:rFonts w:hint="cs"/>
          <w:rtl/>
        </w:rPr>
        <w:t>.</w:t>
      </w:r>
    </w:p>
  </w:footnote>
  <w:footnote w:id="3">
    <w:p w14:paraId="342C011F" w14:textId="16644FBD" w:rsidR="00271D2E" w:rsidRDefault="00271D2E">
      <w:pPr>
        <w:pStyle w:val="FootnoteText"/>
      </w:pPr>
      <w:r>
        <w:rPr>
          <w:rStyle w:val="FootnoteReference"/>
        </w:rPr>
        <w:footnoteRef/>
      </w:r>
      <w:r w:rsidR="00E4139E">
        <w:rPr>
          <w:rFonts w:hint="cs"/>
          <w:rtl/>
        </w:rPr>
        <w:t>. سوره</w:t>
      </w:r>
      <w:r w:rsidR="00E4139E">
        <w:rPr>
          <w:rtl/>
        </w:rPr>
        <w:t xml:space="preserve"> </w:t>
      </w:r>
      <w:r>
        <w:rPr>
          <w:rFonts w:hint="cs"/>
          <w:rtl/>
        </w:rPr>
        <w:t>بقره</w:t>
      </w:r>
      <w:r w:rsidR="00E4139E">
        <w:rPr>
          <w:rFonts w:hint="cs"/>
          <w:rtl/>
        </w:rPr>
        <w:t>، آیه</w:t>
      </w:r>
      <w:r>
        <w:rPr>
          <w:rFonts w:hint="cs"/>
          <w:rtl/>
        </w:rPr>
        <w:t xml:space="preserve"> 109</w:t>
      </w:r>
      <w:r w:rsidR="00E4139E">
        <w:rPr>
          <w:rFonts w:hint="cs"/>
          <w:rtl/>
        </w:rPr>
        <w:t>.</w:t>
      </w:r>
    </w:p>
  </w:footnote>
  <w:footnote w:id="4">
    <w:p w14:paraId="70C8A231" w14:textId="6B143BC2" w:rsidR="000A7F45" w:rsidRDefault="000A7F45">
      <w:pPr>
        <w:pStyle w:val="FootnoteText"/>
      </w:pPr>
      <w:r>
        <w:rPr>
          <w:rStyle w:val="FootnoteReference"/>
        </w:rPr>
        <w:footnoteRef/>
      </w:r>
      <w:r>
        <w:rPr>
          <w:rFonts w:hint="cs"/>
          <w:rtl/>
        </w:rPr>
        <w:t>. سوره</w:t>
      </w:r>
      <w:r>
        <w:rPr>
          <w:rtl/>
        </w:rPr>
        <w:t xml:space="preserve"> آل‌عمران</w:t>
      </w:r>
      <w:r>
        <w:rPr>
          <w:rFonts w:hint="cs"/>
          <w:rtl/>
        </w:rPr>
        <w:t>، آیه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7D7AD332" w:rsidR="00B05AA6" w:rsidRDefault="00B05AA6" w:rsidP="00271D2E">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E4139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w:t>
    </w:r>
    <w:r w:rsidR="00E4139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E4139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w:t>
    </w:r>
    <w:r w:rsidR="00271D2E">
      <w:rPr>
        <w:rFonts w:ascii="Adobe Arabic" w:hAnsi="Adobe Arabic" w:cs="Adobe Arabic" w:hint="cs"/>
        <w:b/>
        <w:bCs/>
        <w:sz w:val="24"/>
        <w:szCs w:val="24"/>
        <w:rtl/>
      </w:rPr>
      <w:t>21</w:t>
    </w:r>
    <w:r>
      <w:rPr>
        <w:rFonts w:ascii="Adobe Arabic" w:hAnsi="Adobe Arabic" w:cs="Adobe Arabic" w:hint="cs"/>
        <w:b/>
        <w:bCs/>
        <w:sz w:val="24"/>
        <w:szCs w:val="24"/>
        <w:rtl/>
      </w:rPr>
      <w:t>/11/99</w:t>
    </w:r>
  </w:p>
  <w:p w14:paraId="020AD422" w14:textId="3C394E3A" w:rsidR="00B05AA6" w:rsidRDefault="00B05AA6" w:rsidP="00271D2E">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E4139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71D2E">
      <w:rPr>
        <w:rFonts w:ascii="Adobe Arabic" w:hAnsi="Adobe Arabic" w:cs="Adobe Arabic" w:hint="cs"/>
        <w:b/>
        <w:bCs/>
        <w:sz w:val="24"/>
        <w:szCs w:val="24"/>
        <w:rtl/>
      </w:rPr>
      <w:t>حسن خلق</w:t>
    </w:r>
    <w:r>
      <w:rPr>
        <w:rFonts w:ascii="Adobe Arabic" w:hAnsi="Adobe Arabic" w:cs="Adobe Arabic" w:hint="cs"/>
        <w:b/>
        <w:bCs/>
        <w:sz w:val="24"/>
        <w:szCs w:val="24"/>
        <w:rtl/>
      </w:rPr>
      <w:t xml:space="preserve"> </w:t>
    </w:r>
    <w:r w:rsidR="00E4139E" w:rsidRPr="00E4139E">
      <w:rPr>
        <w:rFonts w:ascii="Adobe Arabic" w:hAnsi="Adobe Arabic" w:cs="Adobe Arabic"/>
        <w:b/>
        <w:bCs/>
        <w:sz w:val="24"/>
        <w:szCs w:val="24"/>
        <w:rtl/>
      </w:rPr>
      <w:t>و سوء خلق</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271D2E">
      <w:rPr>
        <w:rFonts w:ascii="Adobe Arabic" w:hAnsi="Adobe Arabic" w:cs="Adobe Arabic" w:hint="cs"/>
        <w:b/>
        <w:bCs/>
        <w:sz w:val="24"/>
        <w:szCs w:val="24"/>
        <w:rtl/>
      </w:rPr>
      <w:t>100</w:t>
    </w:r>
  </w:p>
  <w:p w14:paraId="7478DFA2" w14:textId="10402242" w:rsidR="00B05AA6" w:rsidRPr="00873379" w:rsidRDefault="00B05AA6"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7A0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0E8"/>
    <w:multiLevelType w:val="hybridMultilevel"/>
    <w:tmpl w:val="34D2DDA4"/>
    <w:lvl w:ilvl="0" w:tplc="002856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69A689B"/>
    <w:multiLevelType w:val="hybridMultilevel"/>
    <w:tmpl w:val="8E467932"/>
    <w:lvl w:ilvl="0" w:tplc="C3089C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7D5033"/>
    <w:multiLevelType w:val="hybridMultilevel"/>
    <w:tmpl w:val="8BB89C72"/>
    <w:lvl w:ilvl="0" w:tplc="0F3AA6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2F73C10"/>
    <w:multiLevelType w:val="hybridMultilevel"/>
    <w:tmpl w:val="B206FBD4"/>
    <w:lvl w:ilvl="0" w:tplc="B7444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DF01709"/>
    <w:multiLevelType w:val="hybridMultilevel"/>
    <w:tmpl w:val="F08E24C8"/>
    <w:lvl w:ilvl="0" w:tplc="97041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3AF709C"/>
    <w:multiLevelType w:val="hybridMultilevel"/>
    <w:tmpl w:val="C2C0C464"/>
    <w:lvl w:ilvl="0" w:tplc="FC02A5C4">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6E626C"/>
    <w:multiLevelType w:val="hybridMultilevel"/>
    <w:tmpl w:val="0FB8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50C00A98"/>
    <w:multiLevelType w:val="hybridMultilevel"/>
    <w:tmpl w:val="142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D82A54"/>
    <w:multiLevelType w:val="hybridMultilevel"/>
    <w:tmpl w:val="862A5D6A"/>
    <w:lvl w:ilvl="0" w:tplc="D840A8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2C3D44"/>
    <w:multiLevelType w:val="hybridMultilevel"/>
    <w:tmpl w:val="FA9025DC"/>
    <w:lvl w:ilvl="0" w:tplc="0E123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A3E3F4D"/>
    <w:multiLevelType w:val="hybridMultilevel"/>
    <w:tmpl w:val="C93CBC30"/>
    <w:lvl w:ilvl="0" w:tplc="8C24D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231C7E"/>
    <w:multiLevelType w:val="hybridMultilevel"/>
    <w:tmpl w:val="D1FEA344"/>
    <w:lvl w:ilvl="0" w:tplc="57E0C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CF5793"/>
    <w:multiLevelType w:val="hybridMultilevel"/>
    <w:tmpl w:val="0F348728"/>
    <w:lvl w:ilvl="0" w:tplc="0D4431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A34736"/>
    <w:multiLevelType w:val="hybridMultilevel"/>
    <w:tmpl w:val="F1C6C010"/>
    <w:lvl w:ilvl="0" w:tplc="F9E0A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A15547"/>
    <w:multiLevelType w:val="hybridMultilevel"/>
    <w:tmpl w:val="19F8B688"/>
    <w:lvl w:ilvl="0" w:tplc="06BC97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31"/>
  </w:num>
  <w:num w:numId="3">
    <w:abstractNumId w:val="18"/>
  </w:num>
  <w:num w:numId="4">
    <w:abstractNumId w:val="11"/>
  </w:num>
  <w:num w:numId="5">
    <w:abstractNumId w:val="26"/>
  </w:num>
  <w:num w:numId="6">
    <w:abstractNumId w:val="1"/>
  </w:num>
  <w:num w:numId="7">
    <w:abstractNumId w:val="33"/>
  </w:num>
  <w:num w:numId="8">
    <w:abstractNumId w:val="35"/>
  </w:num>
  <w:num w:numId="9">
    <w:abstractNumId w:val="19"/>
  </w:num>
  <w:num w:numId="10">
    <w:abstractNumId w:val="38"/>
  </w:num>
  <w:num w:numId="11">
    <w:abstractNumId w:val="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2"/>
  </w:num>
  <w:num w:numId="16">
    <w:abstractNumId w:val="40"/>
  </w:num>
  <w:num w:numId="17">
    <w:abstractNumId w:val="10"/>
  </w:num>
  <w:num w:numId="18">
    <w:abstractNumId w:val="21"/>
  </w:num>
  <w:num w:numId="19">
    <w:abstractNumId w:val="13"/>
  </w:num>
  <w:num w:numId="20">
    <w:abstractNumId w:val="12"/>
  </w:num>
  <w:num w:numId="21">
    <w:abstractNumId w:val="30"/>
  </w:num>
  <w:num w:numId="22">
    <w:abstractNumId w:val="29"/>
  </w:num>
  <w:num w:numId="23">
    <w:abstractNumId w:val="4"/>
  </w:num>
  <w:num w:numId="24">
    <w:abstractNumId w:val="15"/>
  </w:num>
  <w:num w:numId="25">
    <w:abstractNumId w:val="14"/>
  </w:num>
  <w:num w:numId="26">
    <w:abstractNumId w:val="6"/>
  </w:num>
  <w:num w:numId="27">
    <w:abstractNumId w:val="2"/>
  </w:num>
  <w:num w:numId="28">
    <w:abstractNumId w:val="37"/>
  </w:num>
  <w:num w:numId="29">
    <w:abstractNumId w:val="16"/>
  </w:num>
  <w:num w:numId="30">
    <w:abstractNumId w:val="9"/>
  </w:num>
  <w:num w:numId="31">
    <w:abstractNumId w:val="34"/>
  </w:num>
  <w:num w:numId="32">
    <w:abstractNumId w:val="32"/>
  </w:num>
  <w:num w:numId="33">
    <w:abstractNumId w:val="24"/>
  </w:num>
  <w:num w:numId="34">
    <w:abstractNumId w:val="25"/>
  </w:num>
  <w:num w:numId="35">
    <w:abstractNumId w:val="5"/>
  </w:num>
  <w:num w:numId="36">
    <w:abstractNumId w:val="17"/>
  </w:num>
  <w:num w:numId="37">
    <w:abstractNumId w:val="27"/>
  </w:num>
  <w:num w:numId="38">
    <w:abstractNumId w:val="8"/>
  </w:num>
  <w:num w:numId="39">
    <w:abstractNumId w:val="39"/>
  </w:num>
  <w:num w:numId="40">
    <w:abstractNumId w:val="0"/>
  </w:num>
  <w:num w:numId="41">
    <w:abstractNumId w:val="36"/>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A1A51"/>
    <w:rsid w:val="000A7F45"/>
    <w:rsid w:val="000B28C6"/>
    <w:rsid w:val="000B2A65"/>
    <w:rsid w:val="000B2F05"/>
    <w:rsid w:val="000C439A"/>
    <w:rsid w:val="000C7A9C"/>
    <w:rsid w:val="000C7C1D"/>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4A79"/>
    <w:rsid w:val="00127B06"/>
    <w:rsid w:val="00132330"/>
    <w:rsid w:val="00133445"/>
    <w:rsid w:val="00133E1D"/>
    <w:rsid w:val="00135C6B"/>
    <w:rsid w:val="0013617D"/>
    <w:rsid w:val="00136442"/>
    <w:rsid w:val="001370B6"/>
    <w:rsid w:val="00141492"/>
    <w:rsid w:val="00143198"/>
    <w:rsid w:val="001444DB"/>
    <w:rsid w:val="00150D4B"/>
    <w:rsid w:val="00152670"/>
    <w:rsid w:val="00153704"/>
    <w:rsid w:val="001550AE"/>
    <w:rsid w:val="00157704"/>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3B38"/>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7D1F"/>
    <w:rsid w:val="001F1A0D"/>
    <w:rsid w:val="001F2E3E"/>
    <w:rsid w:val="001F3E9D"/>
    <w:rsid w:val="001F5DBE"/>
    <w:rsid w:val="00201A6C"/>
    <w:rsid w:val="00203D1F"/>
    <w:rsid w:val="00206B69"/>
    <w:rsid w:val="00207389"/>
    <w:rsid w:val="002100D8"/>
    <w:rsid w:val="00210F67"/>
    <w:rsid w:val="00211305"/>
    <w:rsid w:val="00215B9C"/>
    <w:rsid w:val="002171CF"/>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70294"/>
    <w:rsid w:val="00271D2E"/>
    <w:rsid w:val="002768B0"/>
    <w:rsid w:val="00283229"/>
    <w:rsid w:val="002836F7"/>
    <w:rsid w:val="00285141"/>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6FD"/>
    <w:rsid w:val="002D49E4"/>
    <w:rsid w:val="002D5BDC"/>
    <w:rsid w:val="002D720F"/>
    <w:rsid w:val="002E2104"/>
    <w:rsid w:val="002E450B"/>
    <w:rsid w:val="002E6292"/>
    <w:rsid w:val="002E6ED7"/>
    <w:rsid w:val="002E73F9"/>
    <w:rsid w:val="002E7A65"/>
    <w:rsid w:val="002F05B9"/>
    <w:rsid w:val="002F75C2"/>
    <w:rsid w:val="002F7C6E"/>
    <w:rsid w:val="00300674"/>
    <w:rsid w:val="00300901"/>
    <w:rsid w:val="00303490"/>
    <w:rsid w:val="00311429"/>
    <w:rsid w:val="00312F81"/>
    <w:rsid w:val="00315549"/>
    <w:rsid w:val="00317F09"/>
    <w:rsid w:val="003205C9"/>
    <w:rsid w:val="00323168"/>
    <w:rsid w:val="0032399B"/>
    <w:rsid w:val="00324C18"/>
    <w:rsid w:val="00331826"/>
    <w:rsid w:val="00336F56"/>
    <w:rsid w:val="00340BA3"/>
    <w:rsid w:val="00351BD3"/>
    <w:rsid w:val="003542F9"/>
    <w:rsid w:val="00356E95"/>
    <w:rsid w:val="00361330"/>
    <w:rsid w:val="003642F6"/>
    <w:rsid w:val="00366400"/>
    <w:rsid w:val="003738E2"/>
    <w:rsid w:val="00374C9D"/>
    <w:rsid w:val="00376496"/>
    <w:rsid w:val="00377C9E"/>
    <w:rsid w:val="00380836"/>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59B"/>
    <w:rsid w:val="004B4ED4"/>
    <w:rsid w:val="004B53B8"/>
    <w:rsid w:val="004B7055"/>
    <w:rsid w:val="004C4D9F"/>
    <w:rsid w:val="004D4901"/>
    <w:rsid w:val="004F3596"/>
    <w:rsid w:val="004F56CD"/>
    <w:rsid w:val="00502E9A"/>
    <w:rsid w:val="0050399F"/>
    <w:rsid w:val="00506FA3"/>
    <w:rsid w:val="00510341"/>
    <w:rsid w:val="00520190"/>
    <w:rsid w:val="005247C5"/>
    <w:rsid w:val="00530FD7"/>
    <w:rsid w:val="0053154B"/>
    <w:rsid w:val="005340A3"/>
    <w:rsid w:val="0054070A"/>
    <w:rsid w:val="00540FA2"/>
    <w:rsid w:val="00541355"/>
    <w:rsid w:val="00544416"/>
    <w:rsid w:val="00545B0C"/>
    <w:rsid w:val="005477C1"/>
    <w:rsid w:val="00551628"/>
    <w:rsid w:val="00554C43"/>
    <w:rsid w:val="005564B9"/>
    <w:rsid w:val="00557CDD"/>
    <w:rsid w:val="00557E16"/>
    <w:rsid w:val="005603CD"/>
    <w:rsid w:val="00560AD8"/>
    <w:rsid w:val="005644D6"/>
    <w:rsid w:val="00572E2D"/>
    <w:rsid w:val="00574703"/>
    <w:rsid w:val="00575E0C"/>
    <w:rsid w:val="005800A0"/>
    <w:rsid w:val="00580CFA"/>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7D55"/>
    <w:rsid w:val="005C06AE"/>
    <w:rsid w:val="005C3C0C"/>
    <w:rsid w:val="005D1333"/>
    <w:rsid w:val="005E3639"/>
    <w:rsid w:val="005E7993"/>
    <w:rsid w:val="005F50E2"/>
    <w:rsid w:val="006048C4"/>
    <w:rsid w:val="006065F1"/>
    <w:rsid w:val="00610C18"/>
    <w:rsid w:val="00612385"/>
    <w:rsid w:val="0061376C"/>
    <w:rsid w:val="00617C7C"/>
    <w:rsid w:val="0062008F"/>
    <w:rsid w:val="00620B99"/>
    <w:rsid w:val="00627180"/>
    <w:rsid w:val="0063637B"/>
    <w:rsid w:val="006367A4"/>
    <w:rsid w:val="00636EFA"/>
    <w:rsid w:val="006424F8"/>
    <w:rsid w:val="006426DA"/>
    <w:rsid w:val="00651330"/>
    <w:rsid w:val="0065420A"/>
    <w:rsid w:val="00655CF5"/>
    <w:rsid w:val="00656167"/>
    <w:rsid w:val="00656299"/>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27A6"/>
    <w:rsid w:val="008644F4"/>
    <w:rsid w:val="00864CA5"/>
    <w:rsid w:val="00867C27"/>
    <w:rsid w:val="00871C42"/>
    <w:rsid w:val="008725B7"/>
    <w:rsid w:val="00873379"/>
    <w:rsid w:val="008748B8"/>
    <w:rsid w:val="00874DAC"/>
    <w:rsid w:val="00880CF6"/>
    <w:rsid w:val="00882077"/>
    <w:rsid w:val="00883733"/>
    <w:rsid w:val="008877ED"/>
    <w:rsid w:val="00892F56"/>
    <w:rsid w:val="00893897"/>
    <w:rsid w:val="008965D2"/>
    <w:rsid w:val="008A1E5D"/>
    <w:rsid w:val="008A236D"/>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11BAC"/>
    <w:rsid w:val="00913C3B"/>
    <w:rsid w:val="00915509"/>
    <w:rsid w:val="00920F06"/>
    <w:rsid w:val="00927388"/>
    <w:rsid w:val="009274FE"/>
    <w:rsid w:val="0093090A"/>
    <w:rsid w:val="00932C2D"/>
    <w:rsid w:val="0093376A"/>
    <w:rsid w:val="009360A7"/>
    <w:rsid w:val="009401AC"/>
    <w:rsid w:val="00940323"/>
    <w:rsid w:val="00941341"/>
    <w:rsid w:val="00941E7B"/>
    <w:rsid w:val="00946934"/>
    <w:rsid w:val="009475B7"/>
    <w:rsid w:val="0095293C"/>
    <w:rsid w:val="00953829"/>
    <w:rsid w:val="0095524E"/>
    <w:rsid w:val="0095668F"/>
    <w:rsid w:val="0095758E"/>
    <w:rsid w:val="009613AC"/>
    <w:rsid w:val="009707E8"/>
    <w:rsid w:val="009769A4"/>
    <w:rsid w:val="00980643"/>
    <w:rsid w:val="00982A32"/>
    <w:rsid w:val="00986E7D"/>
    <w:rsid w:val="0099305B"/>
    <w:rsid w:val="00995101"/>
    <w:rsid w:val="009A42EF"/>
    <w:rsid w:val="009A5D4D"/>
    <w:rsid w:val="009B46B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2181C"/>
    <w:rsid w:val="00A21834"/>
    <w:rsid w:val="00A21A66"/>
    <w:rsid w:val="00A27723"/>
    <w:rsid w:val="00A27875"/>
    <w:rsid w:val="00A31C17"/>
    <w:rsid w:val="00A31FDE"/>
    <w:rsid w:val="00A35AC2"/>
    <w:rsid w:val="00A37C77"/>
    <w:rsid w:val="00A401C2"/>
    <w:rsid w:val="00A40DF2"/>
    <w:rsid w:val="00A5418D"/>
    <w:rsid w:val="00A57675"/>
    <w:rsid w:val="00A63BAE"/>
    <w:rsid w:val="00A66CC8"/>
    <w:rsid w:val="00A66E65"/>
    <w:rsid w:val="00A6743C"/>
    <w:rsid w:val="00A705B4"/>
    <w:rsid w:val="00A725C2"/>
    <w:rsid w:val="00A762C3"/>
    <w:rsid w:val="00A769EE"/>
    <w:rsid w:val="00A770A0"/>
    <w:rsid w:val="00A77282"/>
    <w:rsid w:val="00A810A5"/>
    <w:rsid w:val="00A87F7E"/>
    <w:rsid w:val="00A9616A"/>
    <w:rsid w:val="00A96F68"/>
    <w:rsid w:val="00AA18B6"/>
    <w:rsid w:val="00AA2342"/>
    <w:rsid w:val="00AB3339"/>
    <w:rsid w:val="00AC079B"/>
    <w:rsid w:val="00AD0304"/>
    <w:rsid w:val="00AD263E"/>
    <w:rsid w:val="00AD27BE"/>
    <w:rsid w:val="00AE0099"/>
    <w:rsid w:val="00AE3ACD"/>
    <w:rsid w:val="00AE47E2"/>
    <w:rsid w:val="00AE5E1B"/>
    <w:rsid w:val="00AF0F1A"/>
    <w:rsid w:val="00AF63EE"/>
    <w:rsid w:val="00B01724"/>
    <w:rsid w:val="00B05AA6"/>
    <w:rsid w:val="00B07D3E"/>
    <w:rsid w:val="00B1300D"/>
    <w:rsid w:val="00B13E08"/>
    <w:rsid w:val="00B15027"/>
    <w:rsid w:val="00B1731F"/>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3B27"/>
    <w:rsid w:val="00BF3D67"/>
    <w:rsid w:val="00BF6514"/>
    <w:rsid w:val="00C0381F"/>
    <w:rsid w:val="00C125E5"/>
    <w:rsid w:val="00C12D44"/>
    <w:rsid w:val="00C160AF"/>
    <w:rsid w:val="00C17970"/>
    <w:rsid w:val="00C17A76"/>
    <w:rsid w:val="00C22299"/>
    <w:rsid w:val="00C2269D"/>
    <w:rsid w:val="00C25609"/>
    <w:rsid w:val="00C262D7"/>
    <w:rsid w:val="00C26607"/>
    <w:rsid w:val="00C2731B"/>
    <w:rsid w:val="00C32187"/>
    <w:rsid w:val="00C35CF1"/>
    <w:rsid w:val="00C35D95"/>
    <w:rsid w:val="00C369A7"/>
    <w:rsid w:val="00C4429B"/>
    <w:rsid w:val="00C44FEB"/>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7333"/>
    <w:rsid w:val="00CA7614"/>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523"/>
    <w:rsid w:val="00D2470E"/>
    <w:rsid w:val="00D258D7"/>
    <w:rsid w:val="00D25D0C"/>
    <w:rsid w:val="00D26230"/>
    <w:rsid w:val="00D30578"/>
    <w:rsid w:val="00D3665C"/>
    <w:rsid w:val="00D3687B"/>
    <w:rsid w:val="00D44397"/>
    <w:rsid w:val="00D4467F"/>
    <w:rsid w:val="00D4604B"/>
    <w:rsid w:val="00D508CC"/>
    <w:rsid w:val="00D50A89"/>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36F39"/>
    <w:rsid w:val="00E4012D"/>
    <w:rsid w:val="00E41228"/>
    <w:rsid w:val="00E4139E"/>
    <w:rsid w:val="00E440BE"/>
    <w:rsid w:val="00E503E2"/>
    <w:rsid w:val="00E51C1D"/>
    <w:rsid w:val="00E540E5"/>
    <w:rsid w:val="00E55891"/>
    <w:rsid w:val="00E5632D"/>
    <w:rsid w:val="00E6104E"/>
    <w:rsid w:val="00E6283A"/>
    <w:rsid w:val="00E65AA1"/>
    <w:rsid w:val="00E7027B"/>
    <w:rsid w:val="00E722DA"/>
    <w:rsid w:val="00E732A3"/>
    <w:rsid w:val="00E82803"/>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038E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4FEF"/>
    <w:rsid w:val="00F75AB1"/>
    <w:rsid w:val="00F8527D"/>
    <w:rsid w:val="00F85929"/>
    <w:rsid w:val="00F96AA2"/>
    <w:rsid w:val="00FA3DF0"/>
    <w:rsid w:val="00FA4898"/>
    <w:rsid w:val="00FB24A9"/>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E59997B9-8618-4FD7-9FDC-C11AD83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36EE9-88D9-489F-909F-1662369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4112</TotalTime>
  <Pages>1</Pages>
  <Words>2834</Words>
  <Characters>10858</Characters>
  <Application>Microsoft Office Word</Application>
  <DocSecurity>0</DocSecurity>
  <Lines>164</Lines>
  <Paragraphs>67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10</cp:revision>
  <dcterms:created xsi:type="dcterms:W3CDTF">2019-11-22T14:37:00Z</dcterms:created>
  <dcterms:modified xsi:type="dcterms:W3CDTF">2021-02-11T04:29:00Z</dcterms:modified>
</cp:coreProperties>
</file>