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153264669"/>
        <w:docPartObj>
          <w:docPartGallery w:val="Table of Contents"/>
          <w:docPartUnique/>
        </w:docPartObj>
      </w:sdtPr>
      <w:sdtEndPr/>
      <w:sdtContent>
        <w:p w14:paraId="20490A18" w14:textId="79E128A6" w:rsidR="00A2072A" w:rsidRPr="009A6358" w:rsidRDefault="00A2072A" w:rsidP="00A2072A">
          <w:pPr>
            <w:pStyle w:val="TOCHeading"/>
            <w:rPr>
              <w:rFonts w:asciiTheme="majorBidi" w:hAnsiTheme="majorBidi" w:cstheme="majorBidi"/>
              <w:rtl/>
            </w:rPr>
          </w:pPr>
          <w:r w:rsidRPr="009A6358">
            <w:rPr>
              <w:rFonts w:asciiTheme="majorBidi" w:hAnsiTheme="majorBidi" w:cstheme="majorBidi"/>
              <w:rtl/>
            </w:rPr>
            <w:t>فهرست</w:t>
          </w:r>
        </w:p>
        <w:p w14:paraId="776E0A59" w14:textId="77777777" w:rsidR="00A2072A" w:rsidRPr="009A6358" w:rsidRDefault="00A2072A" w:rsidP="00A2072A">
          <w:pPr>
            <w:pStyle w:val="TOC1"/>
            <w:tabs>
              <w:tab w:val="right" w:leader="dot" w:pos="9350"/>
            </w:tabs>
            <w:rPr>
              <w:rFonts w:asciiTheme="majorBidi" w:hAnsiTheme="majorBidi" w:cstheme="majorBidi"/>
              <w:noProof/>
              <w:sz w:val="22"/>
              <w:szCs w:val="22"/>
            </w:rPr>
          </w:pPr>
          <w:r w:rsidRPr="009A6358">
            <w:rPr>
              <w:rFonts w:asciiTheme="majorBidi" w:hAnsiTheme="majorBidi" w:cstheme="majorBidi"/>
            </w:rPr>
            <w:fldChar w:fldCharType="begin"/>
          </w:r>
          <w:r w:rsidRPr="009A6358">
            <w:rPr>
              <w:rFonts w:asciiTheme="majorBidi" w:hAnsiTheme="majorBidi" w:cstheme="majorBidi"/>
            </w:rPr>
            <w:instrText xml:space="preserve"> TOC \o "1-3" \h \z \u </w:instrText>
          </w:r>
          <w:r w:rsidRPr="009A6358">
            <w:rPr>
              <w:rFonts w:asciiTheme="majorBidi" w:hAnsiTheme="majorBidi" w:cstheme="majorBidi"/>
            </w:rPr>
            <w:fldChar w:fldCharType="separate"/>
          </w:r>
          <w:hyperlink w:anchor="_Toc69129018" w:history="1">
            <w:r w:rsidRPr="009A6358">
              <w:rPr>
                <w:rStyle w:val="Hyperlink"/>
                <w:rFonts w:asciiTheme="majorBidi" w:hAnsiTheme="majorBidi" w:cstheme="majorBidi"/>
                <w:noProof/>
                <w:rtl/>
              </w:rPr>
              <w:t>مقدمه</w:t>
            </w:r>
            <w:r w:rsidRPr="009A6358">
              <w:rPr>
                <w:rFonts w:asciiTheme="majorBidi" w:hAnsiTheme="majorBidi" w:cstheme="majorBidi"/>
                <w:noProof/>
                <w:webHidden/>
              </w:rPr>
              <w:tab/>
            </w:r>
            <w:r w:rsidRPr="009A6358">
              <w:rPr>
                <w:rStyle w:val="Hyperlink"/>
                <w:rFonts w:asciiTheme="majorBidi" w:hAnsiTheme="majorBidi" w:cstheme="majorBidi"/>
                <w:noProof/>
                <w:rtl/>
              </w:rPr>
              <w:fldChar w:fldCharType="begin"/>
            </w:r>
            <w:r w:rsidRPr="009A6358">
              <w:rPr>
                <w:rFonts w:asciiTheme="majorBidi" w:hAnsiTheme="majorBidi" w:cstheme="majorBidi"/>
                <w:noProof/>
                <w:webHidden/>
              </w:rPr>
              <w:instrText xml:space="preserve"> PAGEREF _Toc69129018 \h </w:instrText>
            </w:r>
            <w:r w:rsidRPr="009A6358">
              <w:rPr>
                <w:rStyle w:val="Hyperlink"/>
                <w:rFonts w:asciiTheme="majorBidi" w:hAnsiTheme="majorBidi" w:cstheme="majorBidi"/>
                <w:noProof/>
                <w:rtl/>
              </w:rPr>
            </w:r>
            <w:r w:rsidRPr="009A6358">
              <w:rPr>
                <w:rStyle w:val="Hyperlink"/>
                <w:rFonts w:asciiTheme="majorBidi" w:hAnsiTheme="majorBidi" w:cstheme="majorBidi"/>
                <w:noProof/>
                <w:rtl/>
              </w:rPr>
              <w:fldChar w:fldCharType="separate"/>
            </w:r>
            <w:r w:rsidRPr="009A6358">
              <w:rPr>
                <w:rFonts w:asciiTheme="majorBidi" w:hAnsiTheme="majorBidi" w:cstheme="majorBidi"/>
                <w:noProof/>
                <w:webHidden/>
              </w:rPr>
              <w:t>2</w:t>
            </w:r>
            <w:r w:rsidRPr="009A6358">
              <w:rPr>
                <w:rStyle w:val="Hyperlink"/>
                <w:rFonts w:asciiTheme="majorBidi" w:hAnsiTheme="majorBidi" w:cstheme="majorBidi"/>
                <w:noProof/>
                <w:rtl/>
              </w:rPr>
              <w:fldChar w:fldCharType="end"/>
            </w:r>
          </w:hyperlink>
        </w:p>
        <w:p w14:paraId="538FEE91" w14:textId="77777777" w:rsidR="00A2072A" w:rsidRPr="009A6358" w:rsidRDefault="00D00EA2" w:rsidP="00A2072A">
          <w:pPr>
            <w:pStyle w:val="TOC1"/>
            <w:tabs>
              <w:tab w:val="right" w:leader="dot" w:pos="9350"/>
            </w:tabs>
            <w:rPr>
              <w:rFonts w:asciiTheme="majorBidi" w:hAnsiTheme="majorBidi" w:cstheme="majorBidi"/>
              <w:noProof/>
              <w:sz w:val="22"/>
              <w:szCs w:val="22"/>
            </w:rPr>
          </w:pPr>
          <w:hyperlink w:anchor="_Toc69129019" w:history="1">
            <w:r w:rsidR="00A2072A" w:rsidRPr="009A6358">
              <w:rPr>
                <w:rStyle w:val="Hyperlink"/>
                <w:rFonts w:asciiTheme="majorBidi" w:hAnsiTheme="majorBidi" w:cstheme="majorBidi"/>
                <w:noProof/>
                <w:rtl/>
              </w:rPr>
              <w:t>ادامه روایات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_Toc69129019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2</w:t>
            </w:r>
            <w:r w:rsidR="00A2072A" w:rsidRPr="009A6358">
              <w:rPr>
                <w:rStyle w:val="Hyperlink"/>
                <w:rFonts w:asciiTheme="majorBidi" w:hAnsiTheme="majorBidi" w:cstheme="majorBidi"/>
                <w:noProof/>
                <w:rtl/>
              </w:rPr>
              <w:fldChar w:fldCharType="end"/>
            </w:r>
          </w:hyperlink>
        </w:p>
        <w:p w14:paraId="53C022CA" w14:textId="77777777"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0" w:history="1">
            <w:r w:rsidR="00A2072A" w:rsidRPr="009A6358">
              <w:rPr>
                <w:rStyle w:val="Hyperlink"/>
                <w:rFonts w:asciiTheme="majorBidi" w:hAnsiTheme="majorBidi" w:cstheme="majorBidi"/>
                <w:noProof/>
                <w:rtl/>
              </w:rPr>
              <w:t>حکم مجموعی روایات:</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_Toc69129020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3</w:t>
            </w:r>
            <w:r w:rsidR="00A2072A" w:rsidRPr="009A6358">
              <w:rPr>
                <w:rStyle w:val="Hyperlink"/>
                <w:rFonts w:asciiTheme="majorBidi" w:hAnsiTheme="majorBidi" w:cstheme="majorBidi"/>
                <w:noProof/>
                <w:rtl/>
              </w:rPr>
              <w:fldChar w:fldCharType="end"/>
            </w:r>
          </w:hyperlink>
        </w:p>
        <w:p w14:paraId="0D0391BA" w14:textId="2C3AC79A"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1" w:history="1">
            <w:r w:rsidR="00A2072A" w:rsidRPr="009A6358">
              <w:rPr>
                <w:rStyle w:val="Hyperlink"/>
                <w:rFonts w:asciiTheme="majorBidi" w:hAnsiTheme="majorBidi" w:cstheme="majorBidi"/>
                <w:noProof/>
                <w:rtl/>
              </w:rPr>
              <w:t>جمع‌بندی: کراهت شدیده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_Toc69129021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4</w:t>
            </w:r>
            <w:r w:rsidR="00A2072A" w:rsidRPr="009A6358">
              <w:rPr>
                <w:rStyle w:val="Hyperlink"/>
                <w:rFonts w:asciiTheme="majorBidi" w:hAnsiTheme="majorBidi" w:cstheme="majorBidi"/>
                <w:noProof/>
                <w:rtl/>
              </w:rPr>
              <w:fldChar w:fldCharType="end"/>
            </w:r>
          </w:hyperlink>
        </w:p>
        <w:p w14:paraId="5CFA4716" w14:textId="77777777" w:rsidR="00A2072A" w:rsidRPr="009A6358" w:rsidRDefault="00D00EA2" w:rsidP="00A2072A">
          <w:pPr>
            <w:pStyle w:val="TOC1"/>
            <w:tabs>
              <w:tab w:val="right" w:leader="dot" w:pos="9350"/>
            </w:tabs>
            <w:rPr>
              <w:rFonts w:asciiTheme="majorBidi" w:hAnsiTheme="majorBidi" w:cstheme="majorBidi"/>
              <w:noProof/>
              <w:sz w:val="22"/>
              <w:szCs w:val="22"/>
            </w:rPr>
          </w:pPr>
          <w:hyperlink w:anchor="_Toc69129022" w:history="1">
            <w:r w:rsidR="00A2072A" w:rsidRPr="009A6358">
              <w:rPr>
                <w:rStyle w:val="Hyperlink"/>
                <w:rFonts w:asciiTheme="majorBidi" w:hAnsiTheme="majorBidi" w:cstheme="majorBidi"/>
                <w:noProof/>
                <w:rtl/>
              </w:rPr>
              <w:t>نکات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_Toc69129022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088611E1" w14:textId="77777777"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3" w:history="1">
            <w:r w:rsidR="00A2072A" w:rsidRPr="009A6358">
              <w:rPr>
                <w:rStyle w:val="Hyperlink"/>
                <w:rFonts w:asciiTheme="majorBidi" w:hAnsiTheme="majorBidi" w:cstheme="majorBidi"/>
                <w:noProof/>
                <w:rtl/>
              </w:rPr>
              <w:t>نکته اول: آثار وضعی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_Toc69129023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1A689405" w14:textId="77777777"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4" w:history="1">
            <w:r w:rsidR="00A2072A" w:rsidRPr="009A6358">
              <w:rPr>
                <w:rStyle w:val="Hyperlink"/>
                <w:rFonts w:asciiTheme="majorBidi" w:hAnsiTheme="majorBidi" w:cstheme="majorBidi"/>
                <w:noProof/>
                <w:rtl/>
              </w:rPr>
              <w:t>نکته دوم: صغیره یا کبیره بودن</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_Toc69129024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39034EE5" w14:textId="77777777"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5" w:history="1">
            <w:r w:rsidR="00A2072A" w:rsidRPr="009A6358">
              <w:rPr>
                <w:rStyle w:val="Hyperlink"/>
                <w:rFonts w:asciiTheme="majorBidi" w:hAnsiTheme="majorBidi" w:cstheme="majorBidi"/>
                <w:noProof/>
                <w:rtl/>
              </w:rPr>
              <w:t>نکته سوم: احکام ثانویه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_Toc69129025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4EF6812E" w14:textId="77777777" w:rsidR="00A2072A" w:rsidRPr="009A6358" w:rsidRDefault="00D00EA2" w:rsidP="00A2072A">
          <w:pPr>
            <w:pStyle w:val="TOC3"/>
            <w:rPr>
              <w:rFonts w:asciiTheme="majorBidi" w:eastAsiaTheme="minorEastAsia" w:hAnsiTheme="majorBidi" w:cstheme="majorBidi"/>
              <w:noProof/>
              <w:sz w:val="22"/>
              <w:szCs w:val="22"/>
            </w:rPr>
          </w:pPr>
          <w:hyperlink w:anchor="_Toc69129026" w:history="1">
            <w:r w:rsidR="00A2072A" w:rsidRPr="009A6358">
              <w:rPr>
                <w:rStyle w:val="Hyperlink"/>
                <w:rFonts w:asciiTheme="majorBidi" w:hAnsiTheme="majorBidi" w:cstheme="majorBidi"/>
                <w:noProof/>
                <w:rtl/>
              </w:rPr>
              <w:t>حرمت:</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_Toc69129026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61C6A151" w14:textId="77777777" w:rsidR="00A2072A" w:rsidRPr="009A6358" w:rsidRDefault="00D00EA2" w:rsidP="00A2072A">
          <w:pPr>
            <w:pStyle w:val="TOC3"/>
            <w:rPr>
              <w:rFonts w:asciiTheme="majorBidi" w:eastAsiaTheme="minorEastAsia" w:hAnsiTheme="majorBidi" w:cstheme="majorBidi"/>
              <w:noProof/>
              <w:sz w:val="22"/>
              <w:szCs w:val="22"/>
            </w:rPr>
          </w:pPr>
          <w:hyperlink w:anchor="_Toc69129027" w:history="1">
            <w:r w:rsidR="00A2072A" w:rsidRPr="009A6358">
              <w:rPr>
                <w:rStyle w:val="Hyperlink"/>
                <w:rFonts w:asciiTheme="majorBidi" w:hAnsiTheme="majorBidi" w:cstheme="majorBidi"/>
                <w:noProof/>
                <w:rtl/>
              </w:rPr>
              <w:t>وجوب:</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_Toc69129027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5</w:t>
            </w:r>
            <w:r w:rsidR="00A2072A" w:rsidRPr="009A6358">
              <w:rPr>
                <w:rStyle w:val="Hyperlink"/>
                <w:rFonts w:asciiTheme="majorBidi" w:hAnsiTheme="majorBidi" w:cstheme="majorBidi"/>
                <w:noProof/>
                <w:rtl/>
              </w:rPr>
              <w:fldChar w:fldCharType="end"/>
            </w:r>
          </w:hyperlink>
        </w:p>
        <w:p w14:paraId="1C2797F0" w14:textId="4255BFF6"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8" w:history="1">
            <w:r w:rsidR="00A2072A" w:rsidRPr="009A6358">
              <w:rPr>
                <w:rStyle w:val="Hyperlink"/>
                <w:rFonts w:asciiTheme="majorBidi" w:hAnsiTheme="majorBidi" w:cstheme="majorBidi"/>
                <w:noProof/>
                <w:rtl/>
              </w:rPr>
              <w:t xml:space="preserve">نکته چهارم: سوء </w:t>
            </w:r>
            <w:r w:rsidR="00911634" w:rsidRPr="009A6358">
              <w:rPr>
                <w:rStyle w:val="Hyperlink"/>
                <w:rFonts w:asciiTheme="majorBidi" w:hAnsiTheme="majorBidi" w:cstheme="majorBidi"/>
                <w:noProof/>
                <w:rtl/>
              </w:rPr>
              <w:t>خلق‌های</w:t>
            </w:r>
            <w:r w:rsidR="00A2072A" w:rsidRPr="009A6358">
              <w:rPr>
                <w:rStyle w:val="Hyperlink"/>
                <w:rFonts w:asciiTheme="majorBidi" w:hAnsiTheme="majorBidi" w:cstheme="majorBidi"/>
                <w:noProof/>
                <w:rtl/>
              </w:rPr>
              <w:t xml:space="preserve"> خاص</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_Toc69129028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6</w:t>
            </w:r>
            <w:r w:rsidR="00A2072A" w:rsidRPr="009A6358">
              <w:rPr>
                <w:rStyle w:val="Hyperlink"/>
                <w:rFonts w:asciiTheme="majorBidi" w:hAnsiTheme="majorBidi" w:cstheme="majorBidi"/>
                <w:noProof/>
                <w:rtl/>
              </w:rPr>
              <w:fldChar w:fldCharType="end"/>
            </w:r>
          </w:hyperlink>
        </w:p>
        <w:p w14:paraId="35FCA12A" w14:textId="77777777"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29" w:history="1">
            <w:r w:rsidR="00A2072A" w:rsidRPr="009A6358">
              <w:rPr>
                <w:rStyle w:val="Hyperlink"/>
                <w:rFonts w:asciiTheme="majorBidi" w:hAnsiTheme="majorBidi" w:cstheme="majorBidi"/>
                <w:noProof/>
                <w:rtl/>
              </w:rPr>
              <w:t>نکته پنجم: تأثیر زمان و مکان بر حکم سوء خلق</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_Toc69129029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6</w:t>
            </w:r>
            <w:r w:rsidR="00A2072A" w:rsidRPr="009A6358">
              <w:rPr>
                <w:rStyle w:val="Hyperlink"/>
                <w:rFonts w:asciiTheme="majorBidi" w:hAnsiTheme="majorBidi" w:cstheme="majorBidi"/>
                <w:noProof/>
                <w:rtl/>
              </w:rPr>
              <w:fldChar w:fldCharType="end"/>
            </w:r>
          </w:hyperlink>
        </w:p>
        <w:p w14:paraId="37BF8CF8" w14:textId="2653FA80" w:rsidR="00A2072A" w:rsidRPr="009A6358" w:rsidRDefault="00D00EA2" w:rsidP="00A2072A">
          <w:pPr>
            <w:pStyle w:val="TOC2"/>
            <w:tabs>
              <w:tab w:val="right" w:leader="dot" w:pos="9350"/>
            </w:tabs>
            <w:rPr>
              <w:rFonts w:asciiTheme="majorBidi" w:hAnsiTheme="majorBidi" w:cstheme="majorBidi"/>
              <w:noProof/>
              <w:sz w:val="22"/>
              <w:szCs w:val="22"/>
            </w:rPr>
          </w:pPr>
          <w:hyperlink w:anchor="_Toc69129030" w:history="1">
            <w:r w:rsidR="00A2072A" w:rsidRPr="009A6358">
              <w:rPr>
                <w:rStyle w:val="Hyperlink"/>
                <w:rFonts w:asciiTheme="majorBidi" w:hAnsiTheme="majorBidi" w:cstheme="majorBidi"/>
                <w:noProof/>
                <w:rtl/>
              </w:rPr>
              <w:t>نکته ششم: سوء</w:t>
            </w:r>
            <w:r w:rsidR="00911634" w:rsidRPr="009A6358">
              <w:rPr>
                <w:rStyle w:val="Hyperlink"/>
                <w:rFonts w:asciiTheme="majorBidi" w:hAnsiTheme="majorBidi" w:cstheme="majorBidi"/>
                <w:noProof/>
                <w:rtl/>
              </w:rPr>
              <w:t xml:space="preserve"> خلق</w:t>
            </w:r>
            <w:r w:rsidR="00A2072A" w:rsidRPr="009A6358">
              <w:rPr>
                <w:rStyle w:val="Hyperlink"/>
                <w:rFonts w:asciiTheme="majorBidi" w:hAnsiTheme="majorBidi" w:cstheme="majorBidi"/>
                <w:noProof/>
                <w:rtl/>
              </w:rPr>
              <w:t xml:space="preserve"> مجازی یا غایبانه</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_Toc69129030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7</w:t>
            </w:r>
            <w:r w:rsidR="00A2072A" w:rsidRPr="009A6358">
              <w:rPr>
                <w:rStyle w:val="Hyperlink"/>
                <w:rFonts w:asciiTheme="majorBidi" w:hAnsiTheme="majorBidi" w:cstheme="majorBidi"/>
                <w:noProof/>
                <w:rtl/>
              </w:rPr>
              <w:fldChar w:fldCharType="end"/>
            </w:r>
          </w:hyperlink>
        </w:p>
        <w:p w14:paraId="4A8FCF39" w14:textId="77777777" w:rsidR="00A2072A" w:rsidRPr="009A6358" w:rsidRDefault="00D00EA2" w:rsidP="00A2072A">
          <w:pPr>
            <w:pStyle w:val="TOC1"/>
            <w:tabs>
              <w:tab w:val="right" w:leader="dot" w:pos="9350"/>
            </w:tabs>
            <w:rPr>
              <w:rFonts w:asciiTheme="majorBidi" w:hAnsiTheme="majorBidi" w:cstheme="majorBidi"/>
              <w:noProof/>
              <w:sz w:val="22"/>
              <w:szCs w:val="22"/>
            </w:rPr>
          </w:pPr>
          <w:hyperlink w:anchor="_Toc69129031" w:history="1">
            <w:r w:rsidR="00A2072A" w:rsidRPr="009A6358">
              <w:rPr>
                <w:rStyle w:val="Hyperlink"/>
                <w:rFonts w:asciiTheme="majorBidi" w:hAnsiTheme="majorBidi" w:cstheme="majorBidi"/>
                <w:noProof/>
                <w:rtl/>
              </w:rPr>
              <w:t>بحثی در فقه روابط اجتماعی</w:t>
            </w:r>
            <w:r w:rsidR="00A2072A" w:rsidRPr="009A6358">
              <w:rPr>
                <w:rFonts w:asciiTheme="majorBidi" w:hAnsiTheme="majorBidi" w:cstheme="majorBidi"/>
                <w:noProof/>
                <w:webHidden/>
              </w:rPr>
              <w:tab/>
            </w:r>
            <w:r w:rsidR="00A2072A" w:rsidRPr="009A6358">
              <w:rPr>
                <w:rStyle w:val="Hyperlink"/>
                <w:rFonts w:asciiTheme="majorBidi" w:hAnsiTheme="majorBidi" w:cstheme="majorBidi"/>
                <w:noProof/>
                <w:rtl/>
              </w:rPr>
              <w:fldChar w:fldCharType="begin"/>
            </w:r>
            <w:r w:rsidR="00A2072A" w:rsidRPr="009A6358">
              <w:rPr>
                <w:rFonts w:asciiTheme="majorBidi" w:hAnsiTheme="majorBidi" w:cstheme="majorBidi"/>
                <w:noProof/>
                <w:webHidden/>
              </w:rPr>
              <w:instrText xml:space="preserve"> PAGEREF _Toc69129031 \h </w:instrText>
            </w:r>
            <w:r w:rsidR="00A2072A" w:rsidRPr="009A6358">
              <w:rPr>
                <w:rStyle w:val="Hyperlink"/>
                <w:rFonts w:asciiTheme="majorBidi" w:hAnsiTheme="majorBidi" w:cstheme="majorBidi"/>
                <w:noProof/>
                <w:rtl/>
              </w:rPr>
            </w:r>
            <w:r w:rsidR="00A2072A" w:rsidRPr="009A6358">
              <w:rPr>
                <w:rStyle w:val="Hyperlink"/>
                <w:rFonts w:asciiTheme="majorBidi" w:hAnsiTheme="majorBidi" w:cstheme="majorBidi"/>
                <w:noProof/>
                <w:rtl/>
              </w:rPr>
              <w:fldChar w:fldCharType="separate"/>
            </w:r>
            <w:r w:rsidR="00A2072A" w:rsidRPr="009A6358">
              <w:rPr>
                <w:rFonts w:asciiTheme="majorBidi" w:hAnsiTheme="majorBidi" w:cstheme="majorBidi"/>
                <w:noProof/>
                <w:webHidden/>
              </w:rPr>
              <w:t>7</w:t>
            </w:r>
            <w:r w:rsidR="00A2072A" w:rsidRPr="009A6358">
              <w:rPr>
                <w:rStyle w:val="Hyperlink"/>
                <w:rFonts w:asciiTheme="majorBidi" w:hAnsiTheme="majorBidi" w:cstheme="majorBidi"/>
                <w:noProof/>
                <w:rtl/>
              </w:rPr>
              <w:fldChar w:fldCharType="end"/>
            </w:r>
          </w:hyperlink>
        </w:p>
        <w:p w14:paraId="2D14EF18" w14:textId="0A0DA257" w:rsidR="00A2072A" w:rsidRPr="009A6358" w:rsidRDefault="00A2072A" w:rsidP="00A2072A">
          <w:pPr>
            <w:rPr>
              <w:rFonts w:asciiTheme="majorBidi" w:hAnsiTheme="majorBidi" w:cstheme="majorBidi"/>
            </w:rPr>
          </w:pPr>
          <w:r w:rsidRPr="009A6358">
            <w:rPr>
              <w:rFonts w:asciiTheme="majorBidi" w:hAnsiTheme="majorBidi" w:cstheme="majorBidi"/>
              <w:b/>
              <w:bCs/>
              <w:noProof/>
            </w:rPr>
            <w:fldChar w:fldCharType="end"/>
          </w:r>
        </w:p>
      </w:sdtContent>
    </w:sdt>
    <w:p w14:paraId="20491BAB" w14:textId="77777777" w:rsidR="00A2072A" w:rsidRPr="009A6358" w:rsidRDefault="00A2072A" w:rsidP="000E4FBF">
      <w:pPr>
        <w:ind w:firstLine="288"/>
        <w:rPr>
          <w:rFonts w:asciiTheme="majorBidi" w:hAnsiTheme="majorBidi" w:cstheme="majorBidi"/>
          <w:rtl/>
        </w:rPr>
      </w:pPr>
    </w:p>
    <w:p w14:paraId="22187DD7" w14:textId="77777777" w:rsidR="00A2072A" w:rsidRPr="009A6358" w:rsidRDefault="00A2072A">
      <w:pPr>
        <w:bidi w:val="0"/>
        <w:spacing w:after="0"/>
        <w:ind w:firstLine="0"/>
        <w:jc w:val="left"/>
        <w:rPr>
          <w:rFonts w:asciiTheme="majorBidi" w:hAnsiTheme="majorBidi" w:cstheme="majorBidi"/>
          <w:rtl/>
        </w:rPr>
      </w:pPr>
      <w:r w:rsidRPr="009A6358">
        <w:rPr>
          <w:rFonts w:asciiTheme="majorBidi" w:hAnsiTheme="majorBidi" w:cstheme="majorBidi"/>
          <w:rtl/>
        </w:rPr>
        <w:br w:type="page"/>
      </w:r>
    </w:p>
    <w:p w14:paraId="3C79AE6E" w14:textId="77777777" w:rsidR="000E1994" w:rsidRPr="009A6358" w:rsidRDefault="000E1994" w:rsidP="000E1994">
      <w:pPr>
        <w:jc w:val="center"/>
        <w:rPr>
          <w:rFonts w:asciiTheme="majorBidi" w:hAnsiTheme="majorBidi" w:cstheme="majorBidi"/>
          <w:b/>
        </w:rPr>
      </w:pPr>
      <w:bookmarkStart w:id="0" w:name="_Toc58339307"/>
      <w:bookmarkStart w:id="1" w:name="_Toc60758815"/>
      <w:bookmarkStart w:id="2" w:name="_Toc69129018"/>
      <w:r w:rsidRPr="009A6358">
        <w:rPr>
          <w:rFonts w:asciiTheme="majorBidi" w:hAnsiTheme="majorBidi" w:cstheme="majorBidi"/>
          <w:b/>
          <w:rtl/>
        </w:rPr>
        <w:lastRenderedPageBreak/>
        <w:t>بسم‌الله الرحمن الرحیم</w:t>
      </w:r>
    </w:p>
    <w:p w14:paraId="23258CED" w14:textId="77777777" w:rsidR="000E1994" w:rsidRPr="009A6358" w:rsidRDefault="000E1994" w:rsidP="000E1994">
      <w:pPr>
        <w:pStyle w:val="Heading1"/>
        <w:jc w:val="both"/>
        <w:rPr>
          <w:rFonts w:asciiTheme="majorBidi" w:hAnsiTheme="majorBidi" w:cstheme="majorBidi"/>
          <w:rtl/>
        </w:rPr>
      </w:pPr>
      <w:bookmarkStart w:id="3" w:name="_Toc53208543"/>
      <w:bookmarkStart w:id="4" w:name="_Toc54776605"/>
      <w:r w:rsidRPr="009A6358">
        <w:rPr>
          <w:rFonts w:asciiTheme="majorBidi" w:hAnsiTheme="majorBidi" w:cstheme="majorBidi"/>
          <w:rtl/>
        </w:rPr>
        <w:t xml:space="preserve">موضوع: </w:t>
      </w:r>
      <w:r w:rsidRPr="009A6358">
        <w:rPr>
          <w:rFonts w:asciiTheme="majorBidi" w:hAnsiTheme="majorBidi" w:cstheme="majorBidi"/>
          <w:color w:val="auto"/>
          <w:rtl/>
        </w:rPr>
        <w:t xml:space="preserve">فقه روابط اجتماعی / </w:t>
      </w:r>
      <w:bookmarkEnd w:id="0"/>
      <w:bookmarkEnd w:id="3"/>
      <w:bookmarkEnd w:id="4"/>
      <w:r w:rsidRPr="009A6358">
        <w:rPr>
          <w:rFonts w:asciiTheme="majorBidi" w:hAnsiTheme="majorBidi" w:cstheme="majorBidi"/>
          <w:color w:val="auto"/>
          <w:rtl/>
        </w:rPr>
        <w:t>حسن خلق و سوء خلق</w:t>
      </w:r>
    </w:p>
    <w:bookmarkEnd w:id="1"/>
    <w:p w14:paraId="28486A66" w14:textId="52230FF3" w:rsidR="008011B3" w:rsidRPr="009A6358" w:rsidRDefault="008011B3" w:rsidP="00A2072A">
      <w:pPr>
        <w:pStyle w:val="Heading1"/>
        <w:rPr>
          <w:rFonts w:asciiTheme="majorBidi" w:hAnsiTheme="majorBidi" w:cstheme="majorBidi"/>
          <w:rtl/>
        </w:rPr>
      </w:pPr>
      <w:r w:rsidRPr="009A6358">
        <w:rPr>
          <w:rFonts w:asciiTheme="majorBidi" w:hAnsiTheme="majorBidi" w:cstheme="majorBidi"/>
          <w:rtl/>
        </w:rPr>
        <w:t>مقدمه</w:t>
      </w:r>
      <w:bookmarkEnd w:id="2"/>
    </w:p>
    <w:p w14:paraId="389576D6" w14:textId="63049A54" w:rsidR="00A2072A" w:rsidRPr="009A6358" w:rsidRDefault="008011B3" w:rsidP="000E4FBF">
      <w:pPr>
        <w:ind w:firstLine="288"/>
        <w:rPr>
          <w:rFonts w:asciiTheme="majorBidi" w:hAnsiTheme="majorBidi" w:cstheme="majorBidi"/>
          <w:rtl/>
        </w:rPr>
      </w:pPr>
      <w:r w:rsidRPr="009A6358">
        <w:rPr>
          <w:rFonts w:asciiTheme="majorBidi" w:hAnsiTheme="majorBidi" w:cstheme="majorBidi"/>
          <w:rtl/>
        </w:rPr>
        <w:t xml:space="preserve">مجموعه </w:t>
      </w:r>
      <w:r w:rsidR="00A2072A" w:rsidRPr="009A6358">
        <w:rPr>
          <w:rFonts w:asciiTheme="majorBidi" w:hAnsiTheme="majorBidi" w:cstheme="majorBidi"/>
          <w:rtl/>
        </w:rPr>
        <w:t>ادله‌ای</w:t>
      </w:r>
      <w:r w:rsidRPr="009A6358">
        <w:rPr>
          <w:rFonts w:asciiTheme="majorBidi" w:hAnsiTheme="majorBidi" w:cstheme="majorBidi"/>
          <w:rtl/>
        </w:rPr>
        <w:t xml:space="preserve"> که ممکن بود برای قول به حرمت و احتمال حرمت مورد استدلال در باب سوء خلق قرار بگیرد را در حال بررسی هستیم و بخشی از آنها را در جلسات قبل ملاحظه کردید. این روایات در باب 135 ابواب ایمان و کفر در بحار بود </w:t>
      </w:r>
      <w:r w:rsidR="00A2072A" w:rsidRPr="009A6358">
        <w:rPr>
          <w:rFonts w:asciiTheme="majorBidi" w:hAnsiTheme="majorBidi" w:cstheme="majorBidi"/>
          <w:rtl/>
        </w:rPr>
        <w:t>همین‌طور</w:t>
      </w:r>
      <w:r w:rsidRPr="009A6358">
        <w:rPr>
          <w:rFonts w:asciiTheme="majorBidi" w:hAnsiTheme="majorBidi" w:cstheme="majorBidi"/>
          <w:rtl/>
        </w:rPr>
        <w:t xml:space="preserve"> باب 69 در وسائل الشیعه که ذیل آنها روایاتی هم از مستدرک بود که ملاحظه کردید. </w:t>
      </w:r>
    </w:p>
    <w:p w14:paraId="737DD9EE" w14:textId="24F56BE5" w:rsidR="00A2072A" w:rsidRPr="009A6358" w:rsidRDefault="00A2072A" w:rsidP="00A2072A">
      <w:pPr>
        <w:pStyle w:val="Heading1"/>
        <w:rPr>
          <w:rFonts w:asciiTheme="majorBidi" w:hAnsiTheme="majorBidi" w:cstheme="majorBidi"/>
          <w:rtl/>
        </w:rPr>
      </w:pPr>
      <w:bookmarkStart w:id="5" w:name="_Toc69129019"/>
      <w:r w:rsidRPr="009A6358">
        <w:rPr>
          <w:rFonts w:asciiTheme="majorBidi" w:hAnsiTheme="majorBidi" w:cstheme="majorBidi"/>
          <w:rtl/>
        </w:rPr>
        <w:t>ادامه روایات سوء خلق</w:t>
      </w:r>
      <w:bookmarkEnd w:id="5"/>
    </w:p>
    <w:p w14:paraId="4DB92090" w14:textId="26C3506E"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 xml:space="preserve">در این زمینه روایات دیگر هم وجود دارد که از میزان الحکمه </w:t>
      </w:r>
      <w:r w:rsidR="00A2072A" w:rsidRPr="009A6358">
        <w:rPr>
          <w:rFonts w:asciiTheme="majorBidi" w:hAnsiTheme="majorBidi" w:cstheme="majorBidi"/>
          <w:rtl/>
        </w:rPr>
        <w:t>مثلاً</w:t>
      </w:r>
      <w:r w:rsidRPr="009A6358">
        <w:rPr>
          <w:rFonts w:asciiTheme="majorBidi" w:hAnsiTheme="majorBidi" w:cstheme="majorBidi"/>
          <w:rtl/>
        </w:rPr>
        <w:t xml:space="preserve"> روایتی نقل کرده است:</w:t>
      </w:r>
    </w:p>
    <w:p w14:paraId="315EF4AE" w14:textId="066FDAF9" w:rsidR="008011B3" w:rsidRPr="009A6358" w:rsidRDefault="000E1994" w:rsidP="000E1994">
      <w:pPr>
        <w:ind w:firstLine="288"/>
        <w:rPr>
          <w:rFonts w:asciiTheme="majorBidi" w:hAnsiTheme="majorBidi" w:cstheme="majorBidi"/>
          <w:rtl/>
        </w:rPr>
      </w:pPr>
      <w:r w:rsidRPr="009A6358">
        <w:rPr>
          <w:rFonts w:asciiTheme="majorBidi" w:hAnsiTheme="majorBidi" w:cstheme="majorBidi"/>
          <w:rtl/>
        </w:rPr>
        <w:t>«</w:t>
      </w:r>
      <w:r w:rsidR="008011B3" w:rsidRPr="009A6358">
        <w:rPr>
          <w:rFonts w:asciiTheme="majorBidi" w:hAnsiTheme="majorBidi" w:cstheme="majorBidi"/>
          <w:color w:val="008000"/>
          <w:rtl/>
        </w:rPr>
        <w:t>سوء الخلق ذنب لایغفر</w:t>
      </w:r>
      <w:r w:rsidRPr="009A6358">
        <w:rPr>
          <w:rFonts w:asciiTheme="majorBidi" w:hAnsiTheme="majorBidi" w:cstheme="majorBidi"/>
          <w:rtl/>
        </w:rPr>
        <w:t>»</w:t>
      </w:r>
      <w:r w:rsidRPr="009A6358">
        <w:rPr>
          <w:rStyle w:val="FootnoteReference"/>
          <w:rFonts w:asciiTheme="majorBidi" w:hAnsiTheme="majorBidi" w:cstheme="majorBidi"/>
          <w:rtl/>
        </w:rPr>
        <w:footnoteReference w:id="1"/>
      </w:r>
    </w:p>
    <w:p w14:paraId="145C16C1" w14:textId="1B69E18B"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از محجه نقل شده که مرفوعه است.</w:t>
      </w:r>
    </w:p>
    <w:p w14:paraId="14A5102A" w14:textId="11BCC8A4" w:rsidR="008011B3" w:rsidRPr="009A6358" w:rsidRDefault="00A2072A" w:rsidP="000E4FBF">
      <w:pPr>
        <w:ind w:firstLine="288"/>
        <w:rPr>
          <w:rFonts w:asciiTheme="majorBidi" w:hAnsiTheme="majorBidi" w:cstheme="majorBidi"/>
          <w:rtl/>
        </w:rPr>
      </w:pPr>
      <w:r w:rsidRPr="009A6358">
        <w:rPr>
          <w:rFonts w:asciiTheme="majorBidi" w:hAnsiTheme="majorBidi" w:cstheme="majorBidi"/>
          <w:rtl/>
        </w:rPr>
        <w:t>سؤال</w:t>
      </w:r>
      <w:r w:rsidR="008011B3" w:rsidRPr="009A6358">
        <w:rPr>
          <w:rFonts w:asciiTheme="majorBidi" w:hAnsiTheme="majorBidi" w:cstheme="majorBidi"/>
          <w:rtl/>
        </w:rPr>
        <w:t xml:space="preserve">: </w:t>
      </w:r>
      <w:r w:rsidRPr="009A6358">
        <w:rPr>
          <w:rFonts w:asciiTheme="majorBidi" w:hAnsiTheme="majorBidi" w:cstheme="majorBidi"/>
          <w:rtl/>
        </w:rPr>
        <w:t>احتمالاً</w:t>
      </w:r>
      <w:r w:rsidR="008011B3" w:rsidRPr="009A6358">
        <w:rPr>
          <w:rFonts w:asciiTheme="majorBidi" w:hAnsiTheme="majorBidi" w:cstheme="majorBidi"/>
          <w:rtl/>
        </w:rPr>
        <w:t xml:space="preserve"> عامی باشد.</w:t>
      </w:r>
    </w:p>
    <w:p w14:paraId="7987C82A" w14:textId="7046365D"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جواب: بله</w:t>
      </w:r>
    </w:p>
    <w:p w14:paraId="7F8018D9" w14:textId="1AEF8886"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 xml:space="preserve">محجه را مراجعه نکردم. سوء الخلق ذنب لایغفر اگر سند معتبری داشت تا حدی </w:t>
      </w:r>
      <w:r w:rsidR="00A2072A" w:rsidRPr="009A6358">
        <w:rPr>
          <w:rFonts w:asciiTheme="majorBidi" w:hAnsiTheme="majorBidi" w:cstheme="majorBidi"/>
          <w:rtl/>
        </w:rPr>
        <w:t>می‌شد</w:t>
      </w:r>
      <w:r w:rsidRPr="009A6358">
        <w:rPr>
          <w:rFonts w:asciiTheme="majorBidi" w:hAnsiTheme="majorBidi" w:cstheme="majorBidi"/>
          <w:rtl/>
        </w:rPr>
        <w:t xml:space="preserve"> به آن توجه کرد اما ندارد. </w:t>
      </w:r>
      <w:r w:rsidR="00A2072A" w:rsidRPr="009A6358">
        <w:rPr>
          <w:rFonts w:asciiTheme="majorBidi" w:hAnsiTheme="majorBidi" w:cstheme="majorBidi"/>
          <w:rtl/>
        </w:rPr>
        <w:t>ازنظر</w:t>
      </w:r>
      <w:r w:rsidRPr="009A6358">
        <w:rPr>
          <w:rFonts w:asciiTheme="majorBidi" w:hAnsiTheme="majorBidi" w:cstheme="majorBidi"/>
          <w:rtl/>
        </w:rPr>
        <w:t xml:space="preserve"> دلالت هم فضای </w:t>
      </w:r>
      <w:r w:rsidR="00A2072A" w:rsidRPr="009A6358">
        <w:rPr>
          <w:rFonts w:asciiTheme="majorBidi" w:hAnsiTheme="majorBidi" w:cstheme="majorBidi"/>
          <w:rtl/>
        </w:rPr>
        <w:t>مبالغه‌ای</w:t>
      </w:r>
      <w:r w:rsidRPr="009A6358">
        <w:rPr>
          <w:rFonts w:asciiTheme="majorBidi" w:hAnsiTheme="majorBidi" w:cstheme="majorBidi"/>
          <w:rtl/>
        </w:rPr>
        <w:t xml:space="preserve"> است گناهی که بخشیده </w:t>
      </w:r>
      <w:r w:rsidR="00911634" w:rsidRPr="009A6358">
        <w:rPr>
          <w:rFonts w:asciiTheme="majorBidi" w:hAnsiTheme="majorBidi" w:cstheme="majorBidi"/>
          <w:rtl/>
        </w:rPr>
        <w:t>نمی‌شود</w:t>
      </w:r>
      <w:r w:rsidRPr="009A6358">
        <w:rPr>
          <w:rFonts w:asciiTheme="majorBidi" w:hAnsiTheme="majorBidi" w:cstheme="majorBidi"/>
          <w:rtl/>
        </w:rPr>
        <w:t xml:space="preserve">. </w:t>
      </w:r>
      <w:r w:rsidR="00A2072A" w:rsidRPr="009A6358">
        <w:rPr>
          <w:rFonts w:asciiTheme="majorBidi" w:hAnsiTheme="majorBidi" w:cstheme="majorBidi"/>
          <w:rtl/>
        </w:rPr>
        <w:t>ازاین‌جهت</w:t>
      </w:r>
      <w:r w:rsidRPr="009A6358">
        <w:rPr>
          <w:rFonts w:asciiTheme="majorBidi" w:hAnsiTheme="majorBidi" w:cstheme="majorBidi"/>
          <w:rtl/>
        </w:rPr>
        <w:t xml:space="preserve"> شاید </w:t>
      </w:r>
      <w:r w:rsidR="00A2072A" w:rsidRPr="009A6358">
        <w:rPr>
          <w:rFonts w:asciiTheme="majorBidi" w:hAnsiTheme="majorBidi" w:cstheme="majorBidi"/>
          <w:rtl/>
        </w:rPr>
        <w:t>علی‌رغم</w:t>
      </w:r>
      <w:r w:rsidRPr="009A6358">
        <w:rPr>
          <w:rFonts w:asciiTheme="majorBidi" w:hAnsiTheme="majorBidi" w:cstheme="majorBidi"/>
          <w:rtl/>
        </w:rPr>
        <w:t xml:space="preserve"> اینکه بهترین روایت در </w:t>
      </w:r>
      <w:r w:rsidR="00A2072A" w:rsidRPr="009A6358">
        <w:rPr>
          <w:rFonts w:asciiTheme="majorBidi" w:hAnsiTheme="majorBidi" w:cstheme="majorBidi"/>
          <w:rtl/>
        </w:rPr>
        <w:t>ادله‌ای</w:t>
      </w:r>
      <w:r w:rsidRPr="009A6358">
        <w:rPr>
          <w:rFonts w:asciiTheme="majorBidi" w:hAnsiTheme="majorBidi" w:cstheme="majorBidi"/>
          <w:rtl/>
        </w:rPr>
        <w:t xml:space="preserve"> باشد که ذکر کردیم ولی سند ندارد و خیلی قابل حساب نیست.</w:t>
      </w:r>
    </w:p>
    <w:p w14:paraId="35BFF514" w14:textId="1FD5025D" w:rsidR="008011B3" w:rsidRPr="009A6358" w:rsidRDefault="00A2072A" w:rsidP="000E4FBF">
      <w:pPr>
        <w:ind w:firstLine="288"/>
        <w:rPr>
          <w:rFonts w:asciiTheme="majorBidi" w:hAnsiTheme="majorBidi" w:cstheme="majorBidi"/>
          <w:rtl/>
        </w:rPr>
      </w:pPr>
      <w:r w:rsidRPr="009A6358">
        <w:rPr>
          <w:rFonts w:asciiTheme="majorBidi" w:hAnsiTheme="majorBidi" w:cstheme="majorBidi"/>
          <w:rtl/>
        </w:rPr>
        <w:t>سؤال</w:t>
      </w:r>
      <w:r w:rsidR="008011B3" w:rsidRPr="009A6358">
        <w:rPr>
          <w:rFonts w:asciiTheme="majorBidi" w:hAnsiTheme="majorBidi" w:cstheme="majorBidi"/>
          <w:rtl/>
        </w:rPr>
        <w:t>: روایات مرفوعه را بالای منبر گفتن چگونه است؟</w:t>
      </w:r>
    </w:p>
    <w:p w14:paraId="114E3847" w14:textId="4B9FA2D6"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 xml:space="preserve">جواب: منبر درست آن است که در </w:t>
      </w:r>
      <w:r w:rsidR="00A2072A" w:rsidRPr="009A6358">
        <w:rPr>
          <w:rFonts w:asciiTheme="majorBidi" w:hAnsiTheme="majorBidi" w:cstheme="majorBidi"/>
          <w:rtl/>
        </w:rPr>
        <w:t>جمع‌بندی</w:t>
      </w:r>
      <w:r w:rsidRPr="009A6358">
        <w:rPr>
          <w:rFonts w:asciiTheme="majorBidi" w:hAnsiTheme="majorBidi" w:cstheme="majorBidi"/>
          <w:rtl/>
        </w:rPr>
        <w:t xml:space="preserve"> نهایی با </w:t>
      </w:r>
      <w:r w:rsidR="00A2072A" w:rsidRPr="009A6358">
        <w:rPr>
          <w:rFonts w:asciiTheme="majorBidi" w:hAnsiTheme="majorBidi" w:cstheme="majorBidi"/>
          <w:rtl/>
        </w:rPr>
        <w:t>جمع‌ها</w:t>
      </w:r>
      <w:r w:rsidRPr="009A6358">
        <w:rPr>
          <w:rFonts w:asciiTheme="majorBidi" w:hAnsiTheme="majorBidi" w:cstheme="majorBidi"/>
          <w:rtl/>
        </w:rPr>
        <w:t xml:space="preserve"> بگوید. منبر اجتهادی لازم است. </w:t>
      </w:r>
    </w:p>
    <w:p w14:paraId="28443E8C" w14:textId="296C0575" w:rsidR="008011B3" w:rsidRPr="009A6358" w:rsidRDefault="00A2072A" w:rsidP="000E4FBF">
      <w:pPr>
        <w:ind w:firstLine="288"/>
        <w:rPr>
          <w:rFonts w:asciiTheme="majorBidi" w:hAnsiTheme="majorBidi" w:cstheme="majorBidi"/>
          <w:rtl/>
        </w:rPr>
      </w:pPr>
      <w:r w:rsidRPr="009A6358">
        <w:rPr>
          <w:rFonts w:asciiTheme="majorBidi" w:hAnsiTheme="majorBidi" w:cstheme="majorBidi"/>
          <w:rtl/>
        </w:rPr>
        <w:t>سؤال</w:t>
      </w:r>
      <w:r w:rsidR="008011B3" w:rsidRPr="009A6358">
        <w:rPr>
          <w:rFonts w:asciiTheme="majorBidi" w:hAnsiTheme="majorBidi" w:cstheme="majorBidi"/>
          <w:rtl/>
        </w:rPr>
        <w:t>: روایت اول در کنز العمال هم هست.</w:t>
      </w:r>
    </w:p>
    <w:p w14:paraId="18201468" w14:textId="035B50E7" w:rsidR="008011B3" w:rsidRPr="009A6358" w:rsidRDefault="008011B3" w:rsidP="000E4FBF">
      <w:pPr>
        <w:ind w:firstLine="288"/>
        <w:rPr>
          <w:rFonts w:asciiTheme="majorBidi" w:hAnsiTheme="majorBidi" w:cstheme="majorBidi"/>
          <w:rtl/>
        </w:rPr>
      </w:pPr>
      <w:r w:rsidRPr="009A6358">
        <w:rPr>
          <w:rFonts w:asciiTheme="majorBidi" w:hAnsiTheme="majorBidi" w:cstheme="majorBidi"/>
          <w:rtl/>
        </w:rPr>
        <w:t xml:space="preserve">جواب: </w:t>
      </w:r>
      <w:r w:rsidR="00A2072A" w:rsidRPr="009A6358">
        <w:rPr>
          <w:rFonts w:asciiTheme="majorBidi" w:hAnsiTheme="majorBidi" w:cstheme="majorBidi"/>
          <w:rtl/>
        </w:rPr>
        <w:t>احتمالاً</w:t>
      </w:r>
      <w:r w:rsidRPr="009A6358">
        <w:rPr>
          <w:rFonts w:asciiTheme="majorBidi" w:hAnsiTheme="majorBidi" w:cstheme="majorBidi"/>
          <w:rtl/>
        </w:rPr>
        <w:t xml:space="preserve"> از همان آورده. </w:t>
      </w:r>
    </w:p>
    <w:p w14:paraId="58083EEE" w14:textId="295D0D59" w:rsidR="008011B3" w:rsidRPr="009A6358" w:rsidRDefault="008011B3" w:rsidP="008011B3">
      <w:pPr>
        <w:ind w:firstLine="288"/>
        <w:rPr>
          <w:rFonts w:asciiTheme="majorBidi" w:hAnsiTheme="majorBidi" w:cstheme="majorBidi"/>
          <w:rtl/>
        </w:rPr>
      </w:pPr>
      <w:r w:rsidRPr="009A6358">
        <w:rPr>
          <w:rFonts w:asciiTheme="majorBidi" w:hAnsiTheme="majorBidi" w:cstheme="majorBidi"/>
          <w:rtl/>
        </w:rPr>
        <w:t>روایت دیگری نقل شده که یادم نیست سندش چیست و از کجا نقل کرده. در میزان الحکمه است:</w:t>
      </w:r>
    </w:p>
    <w:p w14:paraId="71D5DE4E" w14:textId="6A44019B" w:rsidR="008011B3" w:rsidRPr="009A6358" w:rsidRDefault="000E1994" w:rsidP="00423A56">
      <w:pPr>
        <w:ind w:firstLine="288"/>
        <w:rPr>
          <w:rFonts w:asciiTheme="majorBidi" w:hAnsiTheme="majorBidi" w:cstheme="majorBidi"/>
          <w:rtl/>
        </w:rPr>
      </w:pPr>
      <w:r w:rsidRPr="009A6358">
        <w:rPr>
          <w:rFonts w:asciiTheme="majorBidi" w:hAnsiTheme="majorBidi" w:cstheme="majorBidi"/>
          <w:rtl/>
        </w:rPr>
        <w:t>«</w:t>
      </w:r>
      <w:r w:rsidR="008011B3" w:rsidRPr="009A6358">
        <w:rPr>
          <w:rFonts w:asciiTheme="majorBidi" w:hAnsiTheme="majorBidi" w:cstheme="majorBidi"/>
          <w:color w:val="008000"/>
          <w:rtl/>
        </w:rPr>
        <w:t>ان العبد</w:t>
      </w:r>
      <w:r w:rsidR="00423A56" w:rsidRPr="009A6358">
        <w:rPr>
          <w:rFonts w:asciiTheme="majorBidi" w:hAnsiTheme="majorBidi" w:cstheme="majorBidi"/>
          <w:color w:val="008000"/>
          <w:rtl/>
        </w:rPr>
        <w:t xml:space="preserve"> ...</w:t>
      </w:r>
      <w:r w:rsidR="008011B3" w:rsidRPr="009A6358">
        <w:rPr>
          <w:rFonts w:asciiTheme="majorBidi" w:hAnsiTheme="majorBidi" w:cstheme="majorBidi"/>
          <w:color w:val="008000"/>
          <w:rtl/>
        </w:rPr>
        <w:t xml:space="preserve"> </w:t>
      </w:r>
      <w:r w:rsidR="00423A56" w:rsidRPr="009A6358">
        <w:rPr>
          <w:rFonts w:asciiTheme="majorBidi" w:hAnsiTheme="majorBidi" w:cstheme="majorBidi"/>
          <w:color w:val="008000"/>
          <w:rtl/>
        </w:rPr>
        <w:t>ليبلغ بسوء خلقه أسفل درك جهنم</w:t>
      </w:r>
      <w:r w:rsidRPr="009A6358">
        <w:rPr>
          <w:rFonts w:asciiTheme="majorBidi" w:hAnsiTheme="majorBidi" w:cstheme="majorBidi"/>
          <w:rtl/>
        </w:rPr>
        <w:t>»</w:t>
      </w:r>
      <w:r w:rsidRPr="009A6358">
        <w:rPr>
          <w:rStyle w:val="FootnoteReference"/>
          <w:rFonts w:asciiTheme="majorBidi" w:hAnsiTheme="majorBidi" w:cstheme="majorBidi"/>
          <w:rtl/>
        </w:rPr>
        <w:footnoteReference w:id="2"/>
      </w:r>
      <w:r w:rsidR="008011B3" w:rsidRPr="009A6358">
        <w:rPr>
          <w:rFonts w:asciiTheme="majorBidi" w:hAnsiTheme="majorBidi" w:cstheme="majorBidi"/>
          <w:rtl/>
        </w:rPr>
        <w:t>.</w:t>
      </w:r>
    </w:p>
    <w:p w14:paraId="58672F81" w14:textId="4A72B133" w:rsidR="008011B3" w:rsidRPr="009A6358" w:rsidRDefault="008011B3" w:rsidP="008011B3">
      <w:pPr>
        <w:ind w:firstLine="288"/>
        <w:rPr>
          <w:rFonts w:asciiTheme="majorBidi" w:hAnsiTheme="majorBidi" w:cstheme="majorBidi"/>
          <w:rtl/>
        </w:rPr>
      </w:pPr>
      <w:r w:rsidRPr="009A6358">
        <w:rPr>
          <w:rFonts w:asciiTheme="majorBidi" w:hAnsiTheme="majorBidi" w:cstheme="majorBidi"/>
          <w:rtl/>
        </w:rPr>
        <w:t xml:space="preserve">به خاطر سوء خلق به اسفل درکات جهنم </w:t>
      </w:r>
      <w:r w:rsidR="00A2072A" w:rsidRPr="009A6358">
        <w:rPr>
          <w:rFonts w:asciiTheme="majorBidi" w:hAnsiTheme="majorBidi" w:cstheme="majorBidi"/>
          <w:rtl/>
        </w:rPr>
        <w:t>فرومی‌افتد</w:t>
      </w:r>
      <w:r w:rsidRPr="009A6358">
        <w:rPr>
          <w:rFonts w:asciiTheme="majorBidi" w:hAnsiTheme="majorBidi" w:cstheme="majorBidi"/>
          <w:rtl/>
        </w:rPr>
        <w:t xml:space="preserve">. سند معتبر ندارد دلالتش هم تام نیست زیرا ممکن است بگوییم سوء خلق موجب سلسله گناهانی </w:t>
      </w:r>
      <w:r w:rsidR="00A2072A" w:rsidRPr="009A6358">
        <w:rPr>
          <w:rFonts w:asciiTheme="majorBidi" w:hAnsiTheme="majorBidi" w:cstheme="majorBidi"/>
          <w:rtl/>
        </w:rPr>
        <w:t>می‌شود</w:t>
      </w:r>
      <w:r w:rsidRPr="009A6358">
        <w:rPr>
          <w:rFonts w:asciiTheme="majorBidi" w:hAnsiTheme="majorBidi" w:cstheme="majorBidi"/>
          <w:rtl/>
        </w:rPr>
        <w:t xml:space="preserve"> و انسان را به اسفل درک </w:t>
      </w:r>
      <w:r w:rsidR="00A2072A" w:rsidRPr="009A6358">
        <w:rPr>
          <w:rFonts w:asciiTheme="majorBidi" w:hAnsiTheme="majorBidi" w:cstheme="majorBidi"/>
          <w:rtl/>
        </w:rPr>
        <w:t>می‌برد</w:t>
      </w:r>
      <w:r w:rsidRPr="009A6358">
        <w:rPr>
          <w:rFonts w:asciiTheme="majorBidi" w:hAnsiTheme="majorBidi" w:cstheme="majorBidi"/>
          <w:rtl/>
        </w:rPr>
        <w:t xml:space="preserve"> که خود آن گناهی است که به اسفل درک </w:t>
      </w:r>
      <w:r w:rsidR="00A2072A" w:rsidRPr="009A6358">
        <w:rPr>
          <w:rFonts w:asciiTheme="majorBidi" w:hAnsiTheme="majorBidi" w:cstheme="majorBidi"/>
          <w:rtl/>
        </w:rPr>
        <w:t>می‌برد</w:t>
      </w:r>
      <w:r w:rsidRPr="009A6358">
        <w:rPr>
          <w:rFonts w:asciiTheme="majorBidi" w:hAnsiTheme="majorBidi" w:cstheme="majorBidi"/>
          <w:rtl/>
        </w:rPr>
        <w:t xml:space="preserve"> یا اینکه منشأ گناهان است. مثل خیلی از صفات روحی که خودش را </w:t>
      </w:r>
      <w:r w:rsidR="00911634" w:rsidRPr="009A6358">
        <w:rPr>
          <w:rFonts w:asciiTheme="majorBidi" w:hAnsiTheme="majorBidi" w:cstheme="majorBidi"/>
          <w:rtl/>
        </w:rPr>
        <w:t>نمی‌شود</w:t>
      </w:r>
      <w:r w:rsidRPr="009A6358">
        <w:rPr>
          <w:rFonts w:asciiTheme="majorBidi" w:hAnsiTheme="majorBidi" w:cstheme="majorBidi"/>
          <w:rtl/>
        </w:rPr>
        <w:t xml:space="preserve"> گفت حرام است ولی چون منشأ گناهان </w:t>
      </w:r>
      <w:r w:rsidR="00A2072A" w:rsidRPr="009A6358">
        <w:rPr>
          <w:rFonts w:asciiTheme="majorBidi" w:hAnsiTheme="majorBidi" w:cstheme="majorBidi"/>
          <w:rtl/>
        </w:rPr>
        <w:t>می‌شود</w:t>
      </w:r>
      <w:r w:rsidRPr="009A6358">
        <w:rPr>
          <w:rFonts w:asciiTheme="majorBidi" w:hAnsiTheme="majorBidi" w:cstheme="majorBidi"/>
          <w:rtl/>
        </w:rPr>
        <w:t xml:space="preserve"> گفت انسان را به جهنم </w:t>
      </w:r>
      <w:r w:rsidR="00A2072A" w:rsidRPr="009A6358">
        <w:rPr>
          <w:rFonts w:asciiTheme="majorBidi" w:hAnsiTheme="majorBidi" w:cstheme="majorBidi"/>
          <w:rtl/>
        </w:rPr>
        <w:t>می‌برد</w:t>
      </w:r>
      <w:r w:rsidRPr="009A6358">
        <w:rPr>
          <w:rFonts w:asciiTheme="majorBidi" w:hAnsiTheme="majorBidi" w:cstheme="majorBidi"/>
          <w:rtl/>
        </w:rPr>
        <w:t xml:space="preserve">. </w:t>
      </w:r>
    </w:p>
    <w:p w14:paraId="5A8AC28B" w14:textId="23196DA9" w:rsidR="008011B3" w:rsidRPr="009A6358" w:rsidRDefault="008011B3" w:rsidP="008011B3">
      <w:pPr>
        <w:ind w:firstLine="288"/>
        <w:rPr>
          <w:rFonts w:asciiTheme="majorBidi" w:hAnsiTheme="majorBidi" w:cstheme="majorBidi"/>
          <w:rtl/>
        </w:rPr>
      </w:pPr>
      <w:r w:rsidRPr="009A6358">
        <w:rPr>
          <w:rFonts w:asciiTheme="majorBidi" w:hAnsiTheme="majorBidi" w:cstheme="majorBidi"/>
          <w:rtl/>
        </w:rPr>
        <w:t xml:space="preserve">روایات دیگری هم پیدا </w:t>
      </w:r>
      <w:r w:rsidR="00A2072A" w:rsidRPr="009A6358">
        <w:rPr>
          <w:rFonts w:asciiTheme="majorBidi" w:hAnsiTheme="majorBidi" w:cstheme="majorBidi"/>
          <w:rtl/>
        </w:rPr>
        <w:t>می‌شود</w:t>
      </w:r>
      <w:r w:rsidRPr="009A6358">
        <w:rPr>
          <w:rFonts w:asciiTheme="majorBidi" w:hAnsiTheme="majorBidi" w:cstheme="majorBidi"/>
          <w:rtl/>
        </w:rPr>
        <w:t xml:space="preserve">. در خلاف بحث حسن خلق در بحار که 90 روایت بود در سوء خلق حدود 12 روایت است که اگر جمع </w:t>
      </w:r>
      <w:r w:rsidR="00A2072A" w:rsidRPr="009A6358">
        <w:rPr>
          <w:rFonts w:asciiTheme="majorBidi" w:hAnsiTheme="majorBidi" w:cstheme="majorBidi"/>
          <w:rtl/>
        </w:rPr>
        <w:t>می‌کرد</w:t>
      </w:r>
      <w:r w:rsidRPr="009A6358">
        <w:rPr>
          <w:rFonts w:asciiTheme="majorBidi" w:hAnsiTheme="majorBidi" w:cstheme="majorBidi"/>
          <w:rtl/>
        </w:rPr>
        <w:t xml:space="preserve"> شاید به 40 یا 50 تا </w:t>
      </w:r>
      <w:r w:rsidR="00A2072A" w:rsidRPr="009A6358">
        <w:rPr>
          <w:rFonts w:asciiTheme="majorBidi" w:hAnsiTheme="majorBidi" w:cstheme="majorBidi"/>
          <w:rtl/>
        </w:rPr>
        <w:t>می‌رسید</w:t>
      </w:r>
      <w:r w:rsidRPr="009A6358">
        <w:rPr>
          <w:rFonts w:asciiTheme="majorBidi" w:hAnsiTheme="majorBidi" w:cstheme="majorBidi"/>
          <w:rtl/>
        </w:rPr>
        <w:t xml:space="preserve">. کمی رهزن هم هست. ابواب را </w:t>
      </w:r>
      <w:r w:rsidRPr="009A6358">
        <w:rPr>
          <w:rFonts w:asciiTheme="majorBidi" w:hAnsiTheme="majorBidi" w:cstheme="majorBidi"/>
          <w:rtl/>
        </w:rPr>
        <w:lastRenderedPageBreak/>
        <w:t xml:space="preserve">که کسی ملاحظه </w:t>
      </w:r>
      <w:r w:rsidR="00911634" w:rsidRPr="009A6358">
        <w:rPr>
          <w:rFonts w:asciiTheme="majorBidi" w:hAnsiTheme="majorBidi" w:cstheme="majorBidi"/>
          <w:rtl/>
        </w:rPr>
        <w:t>می‌کند</w:t>
      </w:r>
      <w:r w:rsidRPr="009A6358">
        <w:rPr>
          <w:rFonts w:asciiTheme="majorBidi" w:hAnsiTheme="majorBidi" w:cstheme="majorBidi"/>
          <w:rtl/>
        </w:rPr>
        <w:t xml:space="preserve"> فکر </w:t>
      </w:r>
      <w:r w:rsidR="00911634" w:rsidRPr="009A6358">
        <w:rPr>
          <w:rFonts w:asciiTheme="majorBidi" w:hAnsiTheme="majorBidi" w:cstheme="majorBidi"/>
          <w:rtl/>
        </w:rPr>
        <w:t>می‌کند</w:t>
      </w:r>
      <w:r w:rsidRPr="009A6358">
        <w:rPr>
          <w:rFonts w:asciiTheme="majorBidi" w:hAnsiTheme="majorBidi" w:cstheme="majorBidi"/>
          <w:rtl/>
        </w:rPr>
        <w:t xml:space="preserve"> سوء خلق روایات </w:t>
      </w:r>
      <w:r w:rsidR="00A2072A" w:rsidRPr="009A6358">
        <w:rPr>
          <w:rFonts w:asciiTheme="majorBidi" w:hAnsiTheme="majorBidi" w:cstheme="majorBidi"/>
          <w:rtl/>
        </w:rPr>
        <w:t>کم‌تری</w:t>
      </w:r>
      <w:r w:rsidRPr="009A6358">
        <w:rPr>
          <w:rFonts w:asciiTheme="majorBidi" w:hAnsiTheme="majorBidi" w:cstheme="majorBidi"/>
          <w:rtl/>
        </w:rPr>
        <w:t xml:space="preserve"> دارد. </w:t>
      </w:r>
      <w:r w:rsidR="00A2072A" w:rsidRPr="009A6358">
        <w:rPr>
          <w:rFonts w:asciiTheme="majorBidi" w:hAnsiTheme="majorBidi" w:cstheme="majorBidi"/>
          <w:rtl/>
        </w:rPr>
        <w:t>این‌قدر</w:t>
      </w:r>
      <w:r w:rsidRPr="009A6358">
        <w:rPr>
          <w:rFonts w:asciiTheme="majorBidi" w:hAnsiTheme="majorBidi" w:cstheme="majorBidi"/>
          <w:rtl/>
        </w:rPr>
        <w:t xml:space="preserve"> فاصله ندارد. روایات سوء خلق هم اگر جمع </w:t>
      </w:r>
      <w:r w:rsidR="00A2072A" w:rsidRPr="009A6358">
        <w:rPr>
          <w:rFonts w:asciiTheme="majorBidi" w:hAnsiTheme="majorBidi" w:cstheme="majorBidi"/>
          <w:rtl/>
        </w:rPr>
        <w:t>می‌شد</w:t>
      </w:r>
      <w:r w:rsidRPr="009A6358">
        <w:rPr>
          <w:rFonts w:asciiTheme="majorBidi" w:hAnsiTheme="majorBidi" w:cstheme="majorBidi"/>
          <w:rtl/>
        </w:rPr>
        <w:t xml:space="preserve"> شاید به چهل پنجاه </w:t>
      </w:r>
      <w:r w:rsidR="00A2072A" w:rsidRPr="009A6358">
        <w:rPr>
          <w:rFonts w:asciiTheme="majorBidi" w:hAnsiTheme="majorBidi" w:cstheme="majorBidi"/>
          <w:rtl/>
        </w:rPr>
        <w:t>می‌رسید</w:t>
      </w:r>
      <w:r w:rsidRPr="009A6358">
        <w:rPr>
          <w:rFonts w:asciiTheme="majorBidi" w:hAnsiTheme="majorBidi" w:cstheme="majorBidi"/>
          <w:rtl/>
        </w:rPr>
        <w:t>.</w:t>
      </w:r>
    </w:p>
    <w:p w14:paraId="2C733CDD" w14:textId="6F761343" w:rsidR="00A2072A" w:rsidRPr="009A6358" w:rsidRDefault="00A2072A" w:rsidP="00A2072A">
      <w:pPr>
        <w:pStyle w:val="Heading2"/>
        <w:rPr>
          <w:rFonts w:asciiTheme="majorBidi" w:hAnsiTheme="majorBidi" w:cstheme="majorBidi"/>
          <w:rtl/>
        </w:rPr>
      </w:pPr>
      <w:bookmarkStart w:id="6" w:name="_Toc69129020"/>
      <w:r w:rsidRPr="009A6358">
        <w:rPr>
          <w:rFonts w:asciiTheme="majorBidi" w:hAnsiTheme="majorBidi" w:cstheme="majorBidi"/>
          <w:rtl/>
        </w:rPr>
        <w:t>حکم مجموعی روایات:</w:t>
      </w:r>
      <w:bookmarkEnd w:id="6"/>
    </w:p>
    <w:p w14:paraId="0DBAAE3E" w14:textId="33F768B8" w:rsidR="00AA3990" w:rsidRPr="009A6358" w:rsidRDefault="008011B3" w:rsidP="00AA3990">
      <w:pPr>
        <w:ind w:firstLine="288"/>
        <w:rPr>
          <w:rFonts w:asciiTheme="majorBidi" w:hAnsiTheme="majorBidi" w:cstheme="majorBidi"/>
          <w:rtl/>
        </w:rPr>
      </w:pPr>
      <w:r w:rsidRPr="009A6358">
        <w:rPr>
          <w:rFonts w:asciiTheme="majorBidi" w:hAnsiTheme="majorBidi" w:cstheme="majorBidi"/>
          <w:rtl/>
        </w:rPr>
        <w:t xml:space="preserve">تا اینجا این روایات جداجدا خیلی دال بر حرمت نبود. بله ممکن است کسی بگوید جمع </w:t>
      </w:r>
      <w:r w:rsidR="0039153B" w:rsidRPr="009A6358">
        <w:rPr>
          <w:rFonts w:asciiTheme="majorBidi" w:hAnsiTheme="majorBidi" w:cstheme="majorBidi"/>
          <w:rtl/>
        </w:rPr>
        <w:t>این‌ها</w:t>
      </w:r>
      <w:r w:rsidRPr="009A6358">
        <w:rPr>
          <w:rFonts w:asciiTheme="majorBidi" w:hAnsiTheme="majorBidi" w:cstheme="majorBidi"/>
          <w:rtl/>
        </w:rPr>
        <w:t xml:space="preserve"> را اگر کسی ملاحظه کند </w:t>
      </w:r>
      <w:r w:rsidR="00A2072A" w:rsidRPr="009A6358">
        <w:rPr>
          <w:rFonts w:asciiTheme="majorBidi" w:hAnsiTheme="majorBidi" w:cstheme="majorBidi"/>
          <w:rtl/>
        </w:rPr>
        <w:t>می‌رسد</w:t>
      </w:r>
      <w:r w:rsidRPr="009A6358">
        <w:rPr>
          <w:rFonts w:asciiTheme="majorBidi" w:hAnsiTheme="majorBidi" w:cstheme="majorBidi"/>
          <w:rtl/>
        </w:rPr>
        <w:t xml:space="preserve"> به اینکه حرمتی در کار است. منتهی این استدلال درستی نیست. تجمیع را </w:t>
      </w:r>
      <w:r w:rsidR="00A2072A" w:rsidRPr="009A6358">
        <w:rPr>
          <w:rFonts w:asciiTheme="majorBidi" w:hAnsiTheme="majorBidi" w:cstheme="majorBidi"/>
          <w:rtl/>
        </w:rPr>
        <w:t>درجاهایی</w:t>
      </w:r>
      <w:r w:rsidRPr="009A6358">
        <w:rPr>
          <w:rFonts w:asciiTheme="majorBidi" w:hAnsiTheme="majorBidi" w:cstheme="majorBidi"/>
          <w:rtl/>
        </w:rPr>
        <w:t xml:space="preserve"> قبول داریم ولی با شرایطی. اینجا که جداجدا </w:t>
      </w:r>
      <w:r w:rsidR="00A2072A" w:rsidRPr="009A6358">
        <w:rPr>
          <w:rFonts w:asciiTheme="majorBidi" w:hAnsiTheme="majorBidi" w:cstheme="majorBidi"/>
          <w:rtl/>
        </w:rPr>
        <w:t>هرکدام</w:t>
      </w:r>
      <w:r w:rsidRPr="009A6358">
        <w:rPr>
          <w:rFonts w:asciiTheme="majorBidi" w:hAnsiTheme="majorBidi" w:cstheme="majorBidi"/>
          <w:rtl/>
        </w:rPr>
        <w:t xml:space="preserve"> را که بحث </w:t>
      </w:r>
      <w:r w:rsidR="00A2072A" w:rsidRPr="009A6358">
        <w:rPr>
          <w:rFonts w:asciiTheme="majorBidi" w:hAnsiTheme="majorBidi" w:cstheme="majorBidi"/>
          <w:rtl/>
        </w:rPr>
        <w:t>می‌کنیم</w:t>
      </w:r>
      <w:r w:rsidRPr="009A6358">
        <w:rPr>
          <w:rFonts w:asciiTheme="majorBidi" w:hAnsiTheme="majorBidi" w:cstheme="majorBidi"/>
          <w:rtl/>
        </w:rPr>
        <w:t xml:space="preserve"> </w:t>
      </w:r>
      <w:r w:rsidR="00A2072A" w:rsidRPr="009A6358">
        <w:rPr>
          <w:rFonts w:asciiTheme="majorBidi" w:hAnsiTheme="majorBidi" w:cstheme="majorBidi"/>
          <w:rtl/>
        </w:rPr>
        <w:t>می‌بینیم</w:t>
      </w:r>
      <w:r w:rsidRPr="009A6358">
        <w:rPr>
          <w:rFonts w:asciiTheme="majorBidi" w:hAnsiTheme="majorBidi" w:cstheme="majorBidi"/>
          <w:rtl/>
        </w:rPr>
        <w:t xml:space="preserve"> حرمتی در کار نیست. اینکه بگوییم وقتی جمع شد به حرمت </w:t>
      </w:r>
      <w:r w:rsidR="00A2072A" w:rsidRPr="009A6358">
        <w:rPr>
          <w:rFonts w:asciiTheme="majorBidi" w:hAnsiTheme="majorBidi" w:cstheme="majorBidi"/>
          <w:rtl/>
        </w:rPr>
        <w:t>می‌رسد</w:t>
      </w:r>
      <w:r w:rsidRPr="009A6358">
        <w:rPr>
          <w:rFonts w:asciiTheme="majorBidi" w:hAnsiTheme="majorBidi" w:cstheme="majorBidi"/>
          <w:rtl/>
        </w:rPr>
        <w:t xml:space="preserve"> بعید است.</w:t>
      </w:r>
      <w:r w:rsidR="00AA3990" w:rsidRPr="009A6358">
        <w:rPr>
          <w:rFonts w:asciiTheme="majorBidi" w:hAnsiTheme="majorBidi" w:cstheme="majorBidi"/>
          <w:rtl/>
        </w:rPr>
        <w:t xml:space="preserve"> تجمیعش این است که کراهت شدیده دارد. بله نهایت کراهت را در تجمیع انسان در سوء خلق </w:t>
      </w:r>
      <w:r w:rsidR="00A2072A" w:rsidRPr="009A6358">
        <w:rPr>
          <w:rFonts w:asciiTheme="majorBidi" w:hAnsiTheme="majorBidi" w:cstheme="majorBidi"/>
          <w:rtl/>
        </w:rPr>
        <w:t>می‌بیند</w:t>
      </w:r>
      <w:r w:rsidR="00AA3990" w:rsidRPr="009A6358">
        <w:rPr>
          <w:rFonts w:asciiTheme="majorBidi" w:hAnsiTheme="majorBidi" w:cstheme="majorBidi"/>
          <w:rtl/>
        </w:rPr>
        <w:t xml:space="preserve">. جداجدا نیز نیاز به بررسی سندی ندارد. مجموعه حدود 40 روایت در سوء خلق حاکی از کراهت شدیده است. این </w:t>
      </w:r>
      <w:r w:rsidR="00A2072A" w:rsidRPr="009A6358">
        <w:rPr>
          <w:rFonts w:asciiTheme="majorBidi" w:hAnsiTheme="majorBidi" w:cstheme="majorBidi"/>
          <w:rtl/>
        </w:rPr>
        <w:t>اولاً</w:t>
      </w:r>
      <w:r w:rsidR="00AA3990" w:rsidRPr="009A6358">
        <w:rPr>
          <w:rFonts w:asciiTheme="majorBidi" w:hAnsiTheme="majorBidi" w:cstheme="majorBidi"/>
          <w:rtl/>
        </w:rPr>
        <w:t>.</w:t>
      </w:r>
    </w:p>
    <w:p w14:paraId="60D40D6C" w14:textId="3903BFF9" w:rsidR="00AA3990" w:rsidRPr="009A6358" w:rsidRDefault="00A2072A" w:rsidP="0039153B">
      <w:pPr>
        <w:ind w:firstLine="288"/>
        <w:rPr>
          <w:rFonts w:asciiTheme="majorBidi" w:hAnsiTheme="majorBidi" w:cstheme="majorBidi"/>
          <w:rtl/>
        </w:rPr>
      </w:pPr>
      <w:r w:rsidRPr="009A6358">
        <w:rPr>
          <w:rFonts w:asciiTheme="majorBidi" w:hAnsiTheme="majorBidi" w:cstheme="majorBidi"/>
          <w:rtl/>
        </w:rPr>
        <w:t>ثانیاً</w:t>
      </w:r>
      <w:r w:rsidR="00AA3990" w:rsidRPr="009A6358">
        <w:rPr>
          <w:rFonts w:asciiTheme="majorBidi" w:hAnsiTheme="majorBidi" w:cstheme="majorBidi"/>
          <w:rtl/>
        </w:rPr>
        <w:t xml:space="preserve"> ممکن است بگوییم حتی اگر ظاهر این روایات یا برخی از اینها یا در حال تجمیع حرمت هم باشد، شواهدی وجود دارد که اینجا حرمت مطلقه برای سوء خلق نیست. این فراتر از متن است و متوسل به قرائن خارجی </w:t>
      </w:r>
      <w:r w:rsidRPr="009A6358">
        <w:rPr>
          <w:rFonts w:asciiTheme="majorBidi" w:hAnsiTheme="majorBidi" w:cstheme="majorBidi"/>
          <w:rtl/>
        </w:rPr>
        <w:t>می‌شویم</w:t>
      </w:r>
      <w:r w:rsidR="00AA3990" w:rsidRPr="009A6358">
        <w:rPr>
          <w:rFonts w:asciiTheme="majorBidi" w:hAnsiTheme="majorBidi" w:cstheme="majorBidi"/>
          <w:rtl/>
        </w:rPr>
        <w:t xml:space="preserve"> که متن را تفسیر کنیم. فرض کنیم ذنب لایغفر در روایت معتبر بود. یا برخی از روایات دیگر مثل </w:t>
      </w:r>
      <w:r w:rsidR="0039153B" w:rsidRPr="009A6358">
        <w:rPr>
          <w:rFonts w:asciiTheme="majorBidi" w:hAnsiTheme="majorBidi" w:cstheme="majorBidi"/>
          <w:rtl/>
        </w:rPr>
        <w:t>«</w:t>
      </w:r>
      <w:r w:rsidR="0039153B" w:rsidRPr="009A6358">
        <w:rPr>
          <w:rFonts w:asciiTheme="majorBidi" w:hAnsiTheme="majorBidi" w:cstheme="majorBidi"/>
          <w:color w:val="008000"/>
          <w:rtl/>
        </w:rPr>
        <w:t>إِنَ‏ سُوءَ الْخُلُقِ‏ لَيُفْسِدُ الْعَمَلَ‏ كَمَا يُفْسِدُ الْخَلُّ الْعَسَلَ</w:t>
      </w:r>
      <w:r w:rsidR="0039153B" w:rsidRPr="009A6358">
        <w:rPr>
          <w:rFonts w:asciiTheme="majorBidi" w:hAnsiTheme="majorBidi" w:cstheme="majorBidi"/>
          <w:rtl/>
        </w:rPr>
        <w:t>»</w:t>
      </w:r>
      <w:r w:rsidR="0039153B" w:rsidRPr="009A6358">
        <w:rPr>
          <w:rStyle w:val="FootnoteReference"/>
          <w:rFonts w:asciiTheme="majorBidi" w:hAnsiTheme="majorBidi" w:cstheme="majorBidi"/>
          <w:rtl/>
        </w:rPr>
        <w:footnoteReference w:id="3"/>
      </w:r>
      <w:r w:rsidR="0039153B" w:rsidRPr="009A6358">
        <w:rPr>
          <w:rFonts w:asciiTheme="majorBidi" w:hAnsiTheme="majorBidi" w:cstheme="majorBidi"/>
          <w:rtl/>
        </w:rPr>
        <w:t xml:space="preserve"> </w:t>
      </w:r>
      <w:r w:rsidR="00AA3990" w:rsidRPr="009A6358">
        <w:rPr>
          <w:rFonts w:asciiTheme="majorBidi" w:hAnsiTheme="majorBidi" w:cstheme="majorBidi"/>
          <w:rtl/>
        </w:rPr>
        <w:t xml:space="preserve">از آن استظهار حرمت شد. هکذا قصه توبه. اگر گفتیم از اینها در ظاهر استعمال آنها اراده حرمت وجود دارد ممکن است کسی تردید فرامتنی در اینجا داشته باشد و آن تردید ناشی از این نکته است که قول به حرمت سوء خلق بماهوهو و علی اطلاقه خلاف ارتکاز متشرعه و مذاق شرع و </w:t>
      </w:r>
      <w:r w:rsidR="00911634" w:rsidRPr="009A6358">
        <w:rPr>
          <w:rFonts w:asciiTheme="majorBidi" w:hAnsiTheme="majorBidi" w:cstheme="majorBidi"/>
          <w:rtl/>
        </w:rPr>
        <w:t>واقعیت‌هایی است که ما از شرع می</w:t>
      </w:r>
      <w:r w:rsidR="00911634" w:rsidRPr="009A6358">
        <w:rPr>
          <w:rFonts w:asciiTheme="majorBidi" w:hAnsiTheme="majorBidi" w:cstheme="majorBidi"/>
          <w:rtl/>
        </w:rPr>
        <w:softHyphen/>
        <w:t>فه</w:t>
      </w:r>
      <w:r w:rsidR="00AA3990" w:rsidRPr="009A6358">
        <w:rPr>
          <w:rFonts w:asciiTheme="majorBidi" w:hAnsiTheme="majorBidi" w:cstheme="majorBidi"/>
          <w:rtl/>
        </w:rPr>
        <w:t xml:space="preserve">میم. زیرا سوء خلق انواع و اقسامی دارد. اینکه رسید به رفیقش حالا </w:t>
      </w:r>
      <w:r w:rsidR="00911634" w:rsidRPr="009A6358">
        <w:rPr>
          <w:rFonts w:asciiTheme="majorBidi" w:hAnsiTheme="majorBidi" w:cstheme="majorBidi"/>
          <w:rtl/>
        </w:rPr>
        <w:t>اخمی کرد</w:t>
      </w:r>
      <w:r w:rsidR="00AA3990" w:rsidRPr="009A6358">
        <w:rPr>
          <w:rFonts w:asciiTheme="majorBidi" w:hAnsiTheme="majorBidi" w:cstheme="majorBidi"/>
          <w:rtl/>
        </w:rPr>
        <w:t xml:space="preserve"> </w:t>
      </w:r>
      <w:r w:rsidR="00911634" w:rsidRPr="009A6358">
        <w:rPr>
          <w:rFonts w:asciiTheme="majorBidi" w:hAnsiTheme="majorBidi" w:cstheme="majorBidi"/>
          <w:rtl/>
        </w:rPr>
        <w:t>می‌گوید</w:t>
      </w:r>
      <w:r w:rsidR="00AA3990" w:rsidRPr="009A6358">
        <w:rPr>
          <w:rFonts w:asciiTheme="majorBidi" w:hAnsiTheme="majorBidi" w:cstheme="majorBidi"/>
          <w:rtl/>
        </w:rPr>
        <w:t xml:space="preserve"> این بداخلاقی کرد ولی مذاق شرع </w:t>
      </w:r>
      <w:r w:rsidR="00911634" w:rsidRPr="009A6358">
        <w:rPr>
          <w:rFonts w:asciiTheme="majorBidi" w:hAnsiTheme="majorBidi" w:cstheme="majorBidi"/>
          <w:rtl/>
        </w:rPr>
        <w:t>نمی‌پذیرد</w:t>
      </w:r>
      <w:r w:rsidR="00AA3990" w:rsidRPr="009A6358">
        <w:rPr>
          <w:rFonts w:asciiTheme="majorBidi" w:hAnsiTheme="majorBidi" w:cstheme="majorBidi"/>
          <w:rtl/>
        </w:rPr>
        <w:t xml:space="preserve"> که </w:t>
      </w:r>
      <w:r w:rsidR="00911634" w:rsidRPr="009A6358">
        <w:rPr>
          <w:rFonts w:asciiTheme="majorBidi" w:hAnsiTheme="majorBidi" w:cstheme="majorBidi"/>
          <w:rtl/>
        </w:rPr>
        <w:t>به‌مجرداینکه</w:t>
      </w:r>
      <w:r w:rsidR="00AA3990" w:rsidRPr="009A6358">
        <w:rPr>
          <w:rFonts w:asciiTheme="majorBidi" w:hAnsiTheme="majorBidi" w:cstheme="majorBidi"/>
          <w:rtl/>
        </w:rPr>
        <w:t xml:space="preserve"> یک </w:t>
      </w:r>
      <w:r w:rsidR="00911634" w:rsidRPr="009A6358">
        <w:rPr>
          <w:rFonts w:asciiTheme="majorBidi" w:hAnsiTheme="majorBidi" w:cstheme="majorBidi"/>
          <w:rtl/>
        </w:rPr>
        <w:t>اخمی کرد</w:t>
      </w:r>
      <w:r w:rsidR="00AA3990" w:rsidRPr="009A6358">
        <w:rPr>
          <w:rFonts w:asciiTheme="majorBidi" w:hAnsiTheme="majorBidi" w:cstheme="majorBidi"/>
          <w:rtl/>
        </w:rPr>
        <w:t xml:space="preserve"> کار گناه انجام داد. کار ناپسندی انجام داد و مکروهی را انجام داد. بله بعضی مراتبش ممکن است و تشخیص اینها خیلی واضح نیست. اینکه مطلق مراتب سوء خلق بخواهد محکوم به حرمت باشد از مراتب خفیفه تا مراتب متوسطه و شدیده این با آن چیزی که ما از شرع </w:t>
      </w:r>
      <w:r w:rsidR="00911634" w:rsidRPr="009A6358">
        <w:rPr>
          <w:rFonts w:asciiTheme="majorBidi" w:hAnsiTheme="majorBidi" w:cstheme="majorBidi"/>
          <w:rtl/>
        </w:rPr>
        <w:t>می‌فهمیم</w:t>
      </w:r>
      <w:r w:rsidR="00AA3990" w:rsidRPr="009A6358">
        <w:rPr>
          <w:rFonts w:asciiTheme="majorBidi" w:hAnsiTheme="majorBidi" w:cstheme="majorBidi"/>
          <w:rtl/>
        </w:rPr>
        <w:t xml:space="preserve"> حال یا ارتکاز متشرعه یا مذاق شرع سازگار نیست. این همان مذاق و ارتکاز است که خیلی جاها معنای کل متن را تغییر </w:t>
      </w:r>
      <w:r w:rsidR="00911634" w:rsidRPr="009A6358">
        <w:rPr>
          <w:rFonts w:asciiTheme="majorBidi" w:hAnsiTheme="majorBidi" w:cstheme="majorBidi"/>
          <w:rtl/>
        </w:rPr>
        <w:t>می‌دهد</w:t>
      </w:r>
      <w:r w:rsidR="00AA3990" w:rsidRPr="009A6358">
        <w:rPr>
          <w:rFonts w:asciiTheme="majorBidi" w:hAnsiTheme="majorBidi" w:cstheme="majorBidi"/>
          <w:rtl/>
        </w:rPr>
        <w:t xml:space="preserve">. اینکه بگوییم سوء خلق بماهوهو نه سوء خلقی که ضمائمی دارد، </w:t>
      </w:r>
      <w:r w:rsidR="00911634" w:rsidRPr="009A6358">
        <w:rPr>
          <w:rFonts w:asciiTheme="majorBidi" w:hAnsiTheme="majorBidi" w:cstheme="majorBidi"/>
          <w:rtl/>
        </w:rPr>
        <w:t>مطلقاً</w:t>
      </w:r>
      <w:r w:rsidR="00AA3990" w:rsidRPr="009A6358">
        <w:rPr>
          <w:rFonts w:asciiTheme="majorBidi" w:hAnsiTheme="majorBidi" w:cstheme="majorBidi"/>
          <w:rtl/>
        </w:rPr>
        <w:t xml:space="preserve"> در همه روابط اجتماعی حرام است و موجب عذاب اخروی </w:t>
      </w:r>
      <w:r w:rsidRPr="009A6358">
        <w:rPr>
          <w:rFonts w:asciiTheme="majorBidi" w:hAnsiTheme="majorBidi" w:cstheme="majorBidi"/>
          <w:rtl/>
        </w:rPr>
        <w:t>می‌شود</w:t>
      </w:r>
      <w:r w:rsidR="00AA3990" w:rsidRPr="009A6358">
        <w:rPr>
          <w:rFonts w:asciiTheme="majorBidi" w:hAnsiTheme="majorBidi" w:cstheme="majorBidi"/>
          <w:rtl/>
        </w:rPr>
        <w:t xml:space="preserve">، این بعید است. ابتدا به ذهن انسان </w:t>
      </w:r>
      <w:r w:rsidR="00911634" w:rsidRPr="009A6358">
        <w:rPr>
          <w:rFonts w:asciiTheme="majorBidi" w:hAnsiTheme="majorBidi" w:cstheme="majorBidi"/>
          <w:rtl/>
        </w:rPr>
        <w:t>می‌آید</w:t>
      </w:r>
      <w:r w:rsidR="00AA3990" w:rsidRPr="009A6358">
        <w:rPr>
          <w:rFonts w:asciiTheme="majorBidi" w:hAnsiTheme="majorBidi" w:cstheme="majorBidi"/>
          <w:rtl/>
        </w:rPr>
        <w:t xml:space="preserve"> و اوائلی که وارد بحث شدیم </w:t>
      </w:r>
      <w:r w:rsidR="00911634" w:rsidRPr="009A6358">
        <w:rPr>
          <w:rFonts w:asciiTheme="majorBidi" w:hAnsiTheme="majorBidi" w:cstheme="majorBidi"/>
          <w:rtl/>
        </w:rPr>
        <w:t>می‌گفتیم</w:t>
      </w:r>
      <w:r w:rsidR="00AA3990" w:rsidRPr="009A6358">
        <w:rPr>
          <w:rFonts w:asciiTheme="majorBidi" w:hAnsiTheme="majorBidi" w:cstheme="majorBidi"/>
          <w:rtl/>
        </w:rPr>
        <w:t xml:space="preserve"> حسن خلق مستحب است و سوء خلق بعید نیست بگوییم حرام است ولی بعد که دقت کنیم طیف مصادیق سوء خلق را </w:t>
      </w:r>
      <w:r w:rsidR="00911634" w:rsidRPr="009A6358">
        <w:rPr>
          <w:rFonts w:asciiTheme="majorBidi" w:hAnsiTheme="majorBidi" w:cstheme="majorBidi"/>
          <w:rtl/>
        </w:rPr>
        <w:t>تقریباً</w:t>
      </w:r>
      <w:r w:rsidR="00AA3990" w:rsidRPr="009A6358">
        <w:rPr>
          <w:rFonts w:asciiTheme="majorBidi" w:hAnsiTheme="majorBidi" w:cstheme="majorBidi"/>
          <w:rtl/>
        </w:rPr>
        <w:t xml:space="preserve"> انسان مطمئن است وقتی </w:t>
      </w:r>
      <w:r w:rsidR="00911634" w:rsidRPr="009A6358">
        <w:rPr>
          <w:rFonts w:asciiTheme="majorBidi" w:hAnsiTheme="majorBidi" w:cstheme="majorBidi"/>
          <w:rtl/>
        </w:rPr>
        <w:t>به‌جاهایی</w:t>
      </w:r>
      <w:r w:rsidR="00AA3990" w:rsidRPr="009A6358">
        <w:rPr>
          <w:rFonts w:asciiTheme="majorBidi" w:hAnsiTheme="majorBidi" w:cstheme="majorBidi"/>
          <w:rtl/>
        </w:rPr>
        <w:t xml:space="preserve"> برسیم </w:t>
      </w:r>
      <w:r w:rsidR="00911634" w:rsidRPr="009A6358">
        <w:rPr>
          <w:rFonts w:asciiTheme="majorBidi" w:hAnsiTheme="majorBidi" w:cstheme="majorBidi"/>
          <w:rtl/>
        </w:rPr>
        <w:t>تقریباً</w:t>
      </w:r>
      <w:r w:rsidR="00AA3990" w:rsidRPr="009A6358">
        <w:rPr>
          <w:rFonts w:asciiTheme="majorBidi" w:hAnsiTheme="majorBidi" w:cstheme="majorBidi"/>
          <w:rtl/>
        </w:rPr>
        <w:t xml:space="preserve"> </w:t>
      </w:r>
      <w:r w:rsidR="00911634" w:rsidRPr="009A6358">
        <w:rPr>
          <w:rFonts w:asciiTheme="majorBidi" w:hAnsiTheme="majorBidi" w:cstheme="majorBidi"/>
          <w:rtl/>
        </w:rPr>
        <w:t>نمی‌شود</w:t>
      </w:r>
      <w:r w:rsidR="00AA3990" w:rsidRPr="009A6358">
        <w:rPr>
          <w:rFonts w:asciiTheme="majorBidi" w:hAnsiTheme="majorBidi" w:cstheme="majorBidi"/>
          <w:rtl/>
        </w:rPr>
        <w:t xml:space="preserve"> گفت سوء خلق آنجا </w:t>
      </w:r>
      <w:r w:rsidR="00911634" w:rsidRPr="009A6358">
        <w:rPr>
          <w:rFonts w:asciiTheme="majorBidi" w:hAnsiTheme="majorBidi" w:cstheme="majorBidi"/>
          <w:rtl/>
        </w:rPr>
        <w:t>نمی‌شود</w:t>
      </w:r>
      <w:r w:rsidR="00AA3990" w:rsidRPr="009A6358">
        <w:rPr>
          <w:rFonts w:asciiTheme="majorBidi" w:hAnsiTheme="majorBidi" w:cstheme="majorBidi"/>
          <w:rtl/>
        </w:rPr>
        <w:t xml:space="preserve"> گفت حرام است. این شبیه چیزی است که آقای خویی بعضی جاها پیاده </w:t>
      </w:r>
      <w:r w:rsidR="00911634" w:rsidRPr="009A6358">
        <w:rPr>
          <w:rFonts w:asciiTheme="majorBidi" w:hAnsiTheme="majorBidi" w:cstheme="majorBidi"/>
          <w:rtl/>
        </w:rPr>
        <w:t>می‌کند</w:t>
      </w:r>
      <w:r w:rsidR="00AA3990" w:rsidRPr="009A6358">
        <w:rPr>
          <w:rFonts w:asciiTheme="majorBidi" w:hAnsiTheme="majorBidi" w:cstheme="majorBidi"/>
          <w:rtl/>
        </w:rPr>
        <w:t xml:space="preserve">. </w:t>
      </w:r>
      <w:r w:rsidRPr="009A6358">
        <w:rPr>
          <w:rFonts w:asciiTheme="majorBidi" w:hAnsiTheme="majorBidi" w:cstheme="majorBidi"/>
          <w:rtl/>
        </w:rPr>
        <w:t>مثلاً</w:t>
      </w:r>
      <w:r w:rsidR="00AA3990" w:rsidRPr="009A6358">
        <w:rPr>
          <w:rFonts w:asciiTheme="majorBidi" w:hAnsiTheme="majorBidi" w:cstheme="majorBidi"/>
          <w:rtl/>
        </w:rPr>
        <w:t xml:space="preserve"> در نظره ثانیه </w:t>
      </w:r>
      <w:r w:rsidR="00911634" w:rsidRPr="009A6358">
        <w:rPr>
          <w:rFonts w:asciiTheme="majorBidi" w:hAnsiTheme="majorBidi" w:cstheme="majorBidi"/>
          <w:rtl/>
        </w:rPr>
        <w:t>نمی‌شود</w:t>
      </w:r>
      <w:r w:rsidR="00AA3990" w:rsidRPr="009A6358">
        <w:rPr>
          <w:rFonts w:asciiTheme="majorBidi" w:hAnsiTheme="majorBidi" w:cstheme="majorBidi"/>
          <w:rtl/>
        </w:rPr>
        <w:t xml:space="preserve"> مطلقش را پذیرفت و حد و حدود واضحی ندارد و جاهایی است که مرز سوء خلق و بقیه واضح </w:t>
      </w:r>
      <w:r w:rsidR="00911634" w:rsidRPr="009A6358">
        <w:rPr>
          <w:rFonts w:asciiTheme="majorBidi" w:hAnsiTheme="majorBidi" w:cstheme="majorBidi"/>
          <w:rtl/>
        </w:rPr>
        <w:t>نیست</w:t>
      </w:r>
      <w:r w:rsidR="00AA3990" w:rsidRPr="009A6358">
        <w:rPr>
          <w:rFonts w:asciiTheme="majorBidi" w:hAnsiTheme="majorBidi" w:cstheme="majorBidi"/>
          <w:rtl/>
        </w:rPr>
        <w:t xml:space="preserve">. بعضی جاها که واضح است انسان </w:t>
      </w:r>
      <w:r w:rsidR="00911634" w:rsidRPr="009A6358">
        <w:rPr>
          <w:rFonts w:asciiTheme="majorBidi" w:hAnsiTheme="majorBidi" w:cstheme="majorBidi"/>
          <w:rtl/>
        </w:rPr>
        <w:t>تقریباً</w:t>
      </w:r>
      <w:r w:rsidR="00AA3990" w:rsidRPr="009A6358">
        <w:rPr>
          <w:rFonts w:asciiTheme="majorBidi" w:hAnsiTheme="majorBidi" w:cstheme="majorBidi"/>
          <w:rtl/>
        </w:rPr>
        <w:t xml:space="preserve"> مطمئن است که حرام </w:t>
      </w:r>
      <w:r w:rsidR="00911634" w:rsidRPr="009A6358">
        <w:rPr>
          <w:rFonts w:asciiTheme="majorBidi" w:hAnsiTheme="majorBidi" w:cstheme="majorBidi"/>
          <w:rtl/>
        </w:rPr>
        <w:t>نیست</w:t>
      </w:r>
      <w:r w:rsidR="00AA3990" w:rsidRPr="009A6358">
        <w:rPr>
          <w:rFonts w:asciiTheme="majorBidi" w:hAnsiTheme="majorBidi" w:cstheme="majorBidi"/>
          <w:rtl/>
        </w:rPr>
        <w:t xml:space="preserve">. مطلق ایذاء را </w:t>
      </w:r>
      <w:r w:rsidR="00911634" w:rsidRPr="009A6358">
        <w:rPr>
          <w:rFonts w:asciiTheme="majorBidi" w:hAnsiTheme="majorBidi" w:cstheme="majorBidi"/>
          <w:rtl/>
        </w:rPr>
        <w:t>نمی‌شود</w:t>
      </w:r>
      <w:r w:rsidR="00AA3990" w:rsidRPr="009A6358">
        <w:rPr>
          <w:rFonts w:asciiTheme="majorBidi" w:hAnsiTheme="majorBidi" w:cstheme="majorBidi"/>
          <w:rtl/>
        </w:rPr>
        <w:t xml:space="preserve"> گفت حرام است. اینکه من به یک نحوی بنشینم ممکن است کسی ناراحت شود. </w:t>
      </w:r>
      <w:r w:rsidR="00911634" w:rsidRPr="009A6358">
        <w:rPr>
          <w:rFonts w:asciiTheme="majorBidi" w:hAnsiTheme="majorBidi" w:cstheme="majorBidi"/>
          <w:rtl/>
        </w:rPr>
        <w:t>نمی‌شود</w:t>
      </w:r>
      <w:r w:rsidR="00AA3990" w:rsidRPr="009A6358">
        <w:rPr>
          <w:rFonts w:asciiTheme="majorBidi" w:hAnsiTheme="majorBidi" w:cstheme="majorBidi"/>
          <w:rtl/>
        </w:rPr>
        <w:t xml:space="preserve"> گفت این هم حرام است چون دیگری از نحوه نشستن من ناراحت </w:t>
      </w:r>
      <w:r w:rsidRPr="009A6358">
        <w:rPr>
          <w:rFonts w:asciiTheme="majorBidi" w:hAnsiTheme="majorBidi" w:cstheme="majorBidi"/>
          <w:rtl/>
        </w:rPr>
        <w:t>می‌شود</w:t>
      </w:r>
      <w:r w:rsidR="00AA3990" w:rsidRPr="009A6358">
        <w:rPr>
          <w:rFonts w:asciiTheme="majorBidi" w:hAnsiTheme="majorBidi" w:cstheme="majorBidi"/>
          <w:rtl/>
        </w:rPr>
        <w:t xml:space="preserve">. </w:t>
      </w:r>
      <w:r w:rsidR="00911634" w:rsidRPr="009A6358">
        <w:rPr>
          <w:rFonts w:asciiTheme="majorBidi" w:hAnsiTheme="majorBidi" w:cstheme="majorBidi"/>
          <w:rtl/>
        </w:rPr>
        <w:t>آن‌وقت</w:t>
      </w:r>
      <w:r w:rsidR="00AA3990" w:rsidRPr="009A6358">
        <w:rPr>
          <w:rFonts w:asciiTheme="majorBidi" w:hAnsiTheme="majorBidi" w:cstheme="majorBidi"/>
          <w:rtl/>
        </w:rPr>
        <w:t xml:space="preserve"> مطلق ایذاء از حرمت ساقط </w:t>
      </w:r>
      <w:r w:rsidRPr="009A6358">
        <w:rPr>
          <w:rFonts w:asciiTheme="majorBidi" w:hAnsiTheme="majorBidi" w:cstheme="majorBidi"/>
          <w:rtl/>
        </w:rPr>
        <w:t>می‌شود</w:t>
      </w:r>
      <w:r w:rsidR="00AA3990" w:rsidRPr="009A6358">
        <w:rPr>
          <w:rFonts w:asciiTheme="majorBidi" w:hAnsiTheme="majorBidi" w:cstheme="majorBidi"/>
          <w:rtl/>
        </w:rPr>
        <w:t xml:space="preserve">. </w:t>
      </w:r>
    </w:p>
    <w:p w14:paraId="1FCDECF9" w14:textId="1FCA9D98" w:rsidR="00A2072A" w:rsidRPr="009A6358" w:rsidRDefault="00A2072A" w:rsidP="00A2072A">
      <w:pPr>
        <w:pStyle w:val="Heading2"/>
        <w:rPr>
          <w:rFonts w:asciiTheme="majorBidi" w:hAnsiTheme="majorBidi" w:cstheme="majorBidi"/>
          <w:rtl/>
        </w:rPr>
      </w:pPr>
      <w:bookmarkStart w:id="7" w:name="_Toc69129021"/>
      <w:r w:rsidRPr="009A6358">
        <w:rPr>
          <w:rFonts w:asciiTheme="majorBidi" w:hAnsiTheme="majorBidi" w:cstheme="majorBidi"/>
          <w:rtl/>
        </w:rPr>
        <w:t>جمع‌بندی: کراهت شدیده سوء خلق</w:t>
      </w:r>
      <w:bookmarkEnd w:id="7"/>
    </w:p>
    <w:p w14:paraId="459D9707" w14:textId="1E450AB7" w:rsidR="00AA3990" w:rsidRPr="009A6358" w:rsidRDefault="00AA3990" w:rsidP="00AA3990">
      <w:pPr>
        <w:ind w:firstLine="288"/>
        <w:rPr>
          <w:rFonts w:asciiTheme="majorBidi" w:hAnsiTheme="majorBidi" w:cstheme="majorBidi"/>
          <w:rtl/>
        </w:rPr>
      </w:pPr>
      <w:r w:rsidRPr="009A6358">
        <w:rPr>
          <w:rFonts w:asciiTheme="majorBidi" w:hAnsiTheme="majorBidi" w:cstheme="majorBidi"/>
          <w:rtl/>
        </w:rPr>
        <w:t xml:space="preserve">بنابراین تا اینجا در برابر </w:t>
      </w:r>
      <w:r w:rsidR="00A2072A" w:rsidRPr="009A6358">
        <w:rPr>
          <w:rFonts w:asciiTheme="majorBidi" w:hAnsiTheme="majorBidi" w:cstheme="majorBidi"/>
          <w:rtl/>
        </w:rPr>
        <w:t>ادله‌ای</w:t>
      </w:r>
      <w:r w:rsidRPr="009A6358">
        <w:rPr>
          <w:rFonts w:asciiTheme="majorBidi" w:hAnsiTheme="majorBidi" w:cstheme="majorBidi"/>
          <w:rtl/>
        </w:rPr>
        <w:t xml:space="preserve"> که برای قول به حرمت سوء خلق قابل استشهاد و استدلال بود چند مطلب را </w:t>
      </w:r>
      <w:r w:rsidR="00911634" w:rsidRPr="009A6358">
        <w:rPr>
          <w:rFonts w:asciiTheme="majorBidi" w:hAnsiTheme="majorBidi" w:cstheme="majorBidi"/>
          <w:rtl/>
        </w:rPr>
        <w:t>به‌عنوان</w:t>
      </w:r>
      <w:r w:rsidRPr="009A6358">
        <w:rPr>
          <w:rFonts w:asciiTheme="majorBidi" w:hAnsiTheme="majorBidi" w:cstheme="majorBidi"/>
          <w:rtl/>
        </w:rPr>
        <w:t xml:space="preserve"> مناقشه عرض کردیم. یکی اینکه تک تک اینها که بررسی </w:t>
      </w:r>
      <w:r w:rsidR="00A2072A" w:rsidRPr="009A6358">
        <w:rPr>
          <w:rFonts w:asciiTheme="majorBidi" w:hAnsiTheme="majorBidi" w:cstheme="majorBidi"/>
          <w:rtl/>
        </w:rPr>
        <w:t>می‌کنیم</w:t>
      </w:r>
      <w:r w:rsidRPr="009A6358">
        <w:rPr>
          <w:rFonts w:asciiTheme="majorBidi" w:hAnsiTheme="majorBidi" w:cstheme="majorBidi"/>
          <w:rtl/>
        </w:rPr>
        <w:t xml:space="preserve"> امکان استفاده حرمت از اینها نیست یا اشکال سندی یا دلالی یا هر دو دارد. جمعش هم جمعی نیست که انسان را به اطمینان برساند این مناقشه اول بود</w:t>
      </w:r>
    </w:p>
    <w:p w14:paraId="5F7FDB8E" w14:textId="0839A08F" w:rsidR="00AA3990" w:rsidRPr="009A6358" w:rsidRDefault="00AA3990" w:rsidP="00AA3990">
      <w:pPr>
        <w:ind w:firstLine="288"/>
        <w:rPr>
          <w:rFonts w:asciiTheme="majorBidi" w:hAnsiTheme="majorBidi" w:cstheme="majorBidi"/>
          <w:rtl/>
        </w:rPr>
      </w:pPr>
      <w:r w:rsidRPr="009A6358">
        <w:rPr>
          <w:rFonts w:asciiTheme="majorBidi" w:hAnsiTheme="majorBidi" w:cstheme="majorBidi"/>
          <w:rtl/>
        </w:rPr>
        <w:lastRenderedPageBreak/>
        <w:t xml:space="preserve">مناقشه دوم این است که علی فرض اینکه بعضی از اینها ظاهر </w:t>
      </w:r>
      <w:r w:rsidR="00911634" w:rsidRPr="009A6358">
        <w:rPr>
          <w:rFonts w:asciiTheme="majorBidi" w:hAnsiTheme="majorBidi" w:cstheme="majorBidi"/>
          <w:rtl/>
        </w:rPr>
        <w:t>اولیه‌شان</w:t>
      </w:r>
      <w:r w:rsidRPr="009A6358">
        <w:rPr>
          <w:rFonts w:asciiTheme="majorBidi" w:hAnsiTheme="majorBidi" w:cstheme="majorBidi"/>
          <w:rtl/>
        </w:rPr>
        <w:t xml:space="preserve"> حرمت باشد و افاده حرمت کند قرینه لبیه خارجیه دارد که </w:t>
      </w:r>
      <w:r w:rsidR="00911634" w:rsidRPr="009A6358">
        <w:rPr>
          <w:rFonts w:asciiTheme="majorBidi" w:hAnsiTheme="majorBidi" w:cstheme="majorBidi"/>
          <w:rtl/>
        </w:rPr>
        <w:t>نمی‌گذارد</w:t>
      </w:r>
      <w:r w:rsidRPr="009A6358">
        <w:rPr>
          <w:rFonts w:asciiTheme="majorBidi" w:hAnsiTheme="majorBidi" w:cstheme="majorBidi"/>
          <w:rtl/>
        </w:rPr>
        <w:t xml:space="preserve"> باطلاقها پذیرفته شود. بگوییم اینها علی وجه الاطلاق مفید حرمت است. این دو اشکال کلی ما به </w:t>
      </w:r>
      <w:r w:rsidR="0039153B" w:rsidRPr="009A6358">
        <w:rPr>
          <w:rFonts w:asciiTheme="majorBidi" w:hAnsiTheme="majorBidi" w:cstheme="majorBidi"/>
          <w:rtl/>
        </w:rPr>
        <w:t>مجموعه این</w:t>
      </w:r>
      <w:r w:rsidRPr="009A6358">
        <w:rPr>
          <w:rFonts w:asciiTheme="majorBidi" w:hAnsiTheme="majorBidi" w:cstheme="majorBidi"/>
          <w:rtl/>
        </w:rPr>
        <w:t xml:space="preserve"> روایات است. </w:t>
      </w:r>
    </w:p>
    <w:p w14:paraId="195A8DC2" w14:textId="7EC3570B" w:rsidR="00AA3990" w:rsidRPr="009A6358" w:rsidRDefault="00AA3990" w:rsidP="00AA3990">
      <w:pPr>
        <w:ind w:firstLine="288"/>
        <w:rPr>
          <w:rFonts w:asciiTheme="majorBidi" w:hAnsiTheme="majorBidi" w:cstheme="majorBidi"/>
          <w:rtl/>
        </w:rPr>
      </w:pPr>
      <w:r w:rsidRPr="009A6358">
        <w:rPr>
          <w:rFonts w:asciiTheme="majorBidi" w:hAnsiTheme="majorBidi" w:cstheme="majorBidi"/>
          <w:rtl/>
        </w:rPr>
        <w:t xml:space="preserve">حال اگر اشکال دوم را بپذیریم باید به این نکته توجه کنیم که اطلاق اینها در حرمت سوء خلق را </w:t>
      </w:r>
      <w:r w:rsidR="00911634" w:rsidRPr="009A6358">
        <w:rPr>
          <w:rFonts w:asciiTheme="majorBidi" w:hAnsiTheme="majorBidi" w:cstheme="majorBidi"/>
          <w:rtl/>
        </w:rPr>
        <w:t>برفرض</w:t>
      </w:r>
      <w:r w:rsidRPr="009A6358">
        <w:rPr>
          <w:rFonts w:asciiTheme="majorBidi" w:hAnsiTheme="majorBidi" w:cstheme="majorBidi"/>
          <w:rtl/>
        </w:rPr>
        <w:t xml:space="preserve"> اینکه بگوییم دلالت </w:t>
      </w:r>
      <w:r w:rsidR="00911634" w:rsidRPr="009A6358">
        <w:rPr>
          <w:rFonts w:asciiTheme="majorBidi" w:hAnsiTheme="majorBidi" w:cstheme="majorBidi"/>
          <w:rtl/>
        </w:rPr>
        <w:t>می‌کند</w:t>
      </w:r>
      <w:r w:rsidRPr="009A6358">
        <w:rPr>
          <w:rFonts w:asciiTheme="majorBidi" w:hAnsiTheme="majorBidi" w:cstheme="majorBidi"/>
          <w:rtl/>
        </w:rPr>
        <w:t xml:space="preserve"> را </w:t>
      </w:r>
      <w:r w:rsidR="00911634" w:rsidRPr="009A6358">
        <w:rPr>
          <w:rFonts w:asciiTheme="majorBidi" w:hAnsiTheme="majorBidi" w:cstheme="majorBidi"/>
          <w:rtl/>
        </w:rPr>
        <w:t>نمی‌پذیریم</w:t>
      </w:r>
      <w:r w:rsidRPr="009A6358">
        <w:rPr>
          <w:rFonts w:asciiTheme="majorBidi" w:hAnsiTheme="majorBidi" w:cstheme="majorBidi"/>
          <w:rtl/>
        </w:rPr>
        <w:t xml:space="preserve">. چه چیز را </w:t>
      </w:r>
      <w:r w:rsidR="00911634" w:rsidRPr="009A6358">
        <w:rPr>
          <w:rFonts w:asciiTheme="majorBidi" w:hAnsiTheme="majorBidi" w:cstheme="majorBidi"/>
          <w:rtl/>
        </w:rPr>
        <w:t>می‌پذیریم</w:t>
      </w:r>
      <w:r w:rsidRPr="009A6358">
        <w:rPr>
          <w:rFonts w:asciiTheme="majorBidi" w:hAnsiTheme="majorBidi" w:cstheme="majorBidi"/>
          <w:rtl/>
        </w:rPr>
        <w:t xml:space="preserve">؟ اینکه بگوییم قدر متیقنش حرام است. ولی </w:t>
      </w:r>
      <w:r w:rsidR="00911634" w:rsidRPr="009A6358">
        <w:rPr>
          <w:rFonts w:asciiTheme="majorBidi" w:hAnsiTheme="majorBidi" w:cstheme="majorBidi"/>
          <w:rtl/>
        </w:rPr>
        <w:t>نمی‌شود</w:t>
      </w:r>
      <w:r w:rsidRPr="009A6358">
        <w:rPr>
          <w:rFonts w:asciiTheme="majorBidi" w:hAnsiTheme="majorBidi" w:cstheme="majorBidi"/>
          <w:rtl/>
        </w:rPr>
        <w:t xml:space="preserve"> گفت قدر متیقنش سوء خلق بماهوهو است. شاید سوء خلق </w:t>
      </w:r>
      <w:r w:rsidR="00911634" w:rsidRPr="009A6358">
        <w:rPr>
          <w:rFonts w:asciiTheme="majorBidi" w:hAnsiTheme="majorBidi" w:cstheme="majorBidi"/>
          <w:rtl/>
        </w:rPr>
        <w:t>به‌ضمیمه</w:t>
      </w:r>
      <w:r w:rsidRPr="009A6358">
        <w:rPr>
          <w:rFonts w:asciiTheme="majorBidi" w:hAnsiTheme="majorBidi" w:cstheme="majorBidi"/>
          <w:rtl/>
        </w:rPr>
        <w:t xml:space="preserve"> چیزهای دیگر باشد. این هم احتمالی است که اینجا مطرح است. </w:t>
      </w:r>
      <w:r w:rsidR="00A2072A" w:rsidRPr="009A6358">
        <w:rPr>
          <w:rFonts w:asciiTheme="majorBidi" w:hAnsiTheme="majorBidi" w:cstheme="majorBidi"/>
          <w:rtl/>
        </w:rPr>
        <w:t>ازاین‌جهت</w:t>
      </w:r>
      <w:r w:rsidRPr="009A6358">
        <w:rPr>
          <w:rFonts w:asciiTheme="majorBidi" w:hAnsiTheme="majorBidi" w:cstheme="majorBidi"/>
          <w:rtl/>
        </w:rPr>
        <w:t xml:space="preserve"> است که </w:t>
      </w:r>
      <w:r w:rsidR="00A2072A" w:rsidRPr="009A6358">
        <w:rPr>
          <w:rFonts w:asciiTheme="majorBidi" w:hAnsiTheme="majorBidi" w:cstheme="majorBidi"/>
          <w:rtl/>
        </w:rPr>
        <w:t>جمع‌بندی</w:t>
      </w:r>
      <w:r w:rsidRPr="009A6358">
        <w:rPr>
          <w:rFonts w:asciiTheme="majorBidi" w:hAnsiTheme="majorBidi" w:cstheme="majorBidi"/>
          <w:rtl/>
        </w:rPr>
        <w:t xml:space="preserve"> ما تا اینجا این است که سوء خلق بماهوهو را نتوانستیم حرمتش را استفاده کنیم البته کراهتش خیلی شدیده است.</w:t>
      </w:r>
    </w:p>
    <w:p w14:paraId="7CA5DB86" w14:textId="552AA81C" w:rsidR="009036AE" w:rsidRPr="009A6358" w:rsidRDefault="00911634" w:rsidP="00AA3990">
      <w:pPr>
        <w:ind w:firstLine="288"/>
        <w:rPr>
          <w:rFonts w:asciiTheme="majorBidi" w:hAnsiTheme="majorBidi" w:cstheme="majorBidi"/>
          <w:rtl/>
        </w:rPr>
      </w:pPr>
      <w:r w:rsidRPr="009A6358">
        <w:rPr>
          <w:rFonts w:asciiTheme="majorBidi" w:hAnsiTheme="majorBidi" w:cstheme="majorBidi"/>
          <w:rtl/>
        </w:rPr>
        <w:t>ظاهراً</w:t>
      </w:r>
      <w:r w:rsidR="009036AE" w:rsidRPr="009A6358">
        <w:rPr>
          <w:rFonts w:asciiTheme="majorBidi" w:hAnsiTheme="majorBidi" w:cstheme="majorBidi"/>
          <w:rtl/>
        </w:rPr>
        <w:t xml:space="preserve"> از اقوالی که بوده برایم فرستاده شده ولی نتوانستم پیدا کنم</w:t>
      </w:r>
    </w:p>
    <w:p w14:paraId="12C2C17E" w14:textId="5605FBA3" w:rsidR="009036AE" w:rsidRPr="009A6358" w:rsidRDefault="00A2072A" w:rsidP="00AA3990">
      <w:pPr>
        <w:ind w:firstLine="288"/>
        <w:rPr>
          <w:rFonts w:asciiTheme="majorBidi" w:hAnsiTheme="majorBidi" w:cstheme="majorBidi"/>
          <w:rtl/>
        </w:rPr>
      </w:pPr>
      <w:r w:rsidRPr="009A6358">
        <w:rPr>
          <w:rFonts w:asciiTheme="majorBidi" w:hAnsiTheme="majorBidi" w:cstheme="majorBidi"/>
          <w:rtl/>
        </w:rPr>
        <w:t>سؤال</w:t>
      </w:r>
      <w:r w:rsidR="009036AE" w:rsidRPr="009A6358">
        <w:rPr>
          <w:rFonts w:asciiTheme="majorBidi" w:hAnsiTheme="majorBidi" w:cstheme="majorBidi"/>
          <w:rtl/>
        </w:rPr>
        <w:t xml:space="preserve">: بعضی کراهت را تصریح کرده بودند بعضی مثل مرحوم اردبیلی در مجمع الفائده که خیلی </w:t>
      </w:r>
      <w:r w:rsidR="00911634" w:rsidRPr="009A6358">
        <w:rPr>
          <w:rFonts w:asciiTheme="majorBidi" w:hAnsiTheme="majorBidi" w:cstheme="majorBidi"/>
          <w:rtl/>
        </w:rPr>
        <w:t>حرام‌ها</w:t>
      </w:r>
      <w:r w:rsidR="009036AE" w:rsidRPr="009A6358">
        <w:rPr>
          <w:rFonts w:asciiTheme="majorBidi" w:hAnsiTheme="majorBidi" w:cstheme="majorBidi"/>
          <w:rtl/>
        </w:rPr>
        <w:t xml:space="preserve"> را لیست کرده سوء خلق را هم گفته اما صاحب جواهر در نقد ایشان </w:t>
      </w:r>
      <w:r w:rsidR="00911634" w:rsidRPr="009A6358">
        <w:rPr>
          <w:rFonts w:asciiTheme="majorBidi" w:hAnsiTheme="majorBidi" w:cstheme="majorBidi"/>
          <w:rtl/>
        </w:rPr>
        <w:t>می‌گوید</w:t>
      </w:r>
      <w:r w:rsidR="009036AE" w:rsidRPr="009A6358">
        <w:rPr>
          <w:rFonts w:asciiTheme="majorBidi" w:hAnsiTheme="majorBidi" w:cstheme="majorBidi"/>
          <w:rtl/>
        </w:rPr>
        <w:t xml:space="preserve"> </w:t>
      </w:r>
      <w:r w:rsidR="00911634" w:rsidRPr="009A6358">
        <w:rPr>
          <w:rFonts w:asciiTheme="majorBidi" w:hAnsiTheme="majorBidi" w:cstheme="majorBidi"/>
          <w:rtl/>
        </w:rPr>
        <w:t>قطعاً</w:t>
      </w:r>
      <w:r w:rsidR="009036AE" w:rsidRPr="009A6358">
        <w:rPr>
          <w:rFonts w:asciiTheme="majorBidi" w:hAnsiTheme="majorBidi" w:cstheme="majorBidi"/>
          <w:rtl/>
        </w:rPr>
        <w:t xml:space="preserve"> بعضی از چیزهایی که ایشان </w:t>
      </w:r>
      <w:r w:rsidR="00911634" w:rsidRPr="009A6358">
        <w:rPr>
          <w:rFonts w:asciiTheme="majorBidi" w:hAnsiTheme="majorBidi" w:cstheme="majorBidi"/>
          <w:rtl/>
        </w:rPr>
        <w:t>می‌گوید</w:t>
      </w:r>
      <w:r w:rsidR="009036AE" w:rsidRPr="009A6358">
        <w:rPr>
          <w:rFonts w:asciiTheme="majorBidi" w:hAnsiTheme="majorBidi" w:cstheme="majorBidi"/>
          <w:rtl/>
        </w:rPr>
        <w:t xml:space="preserve"> حرام نیست منتهی وجه مشترک همه آنها این است که </w:t>
      </w:r>
      <w:r w:rsidR="00911634" w:rsidRPr="009A6358">
        <w:rPr>
          <w:rFonts w:asciiTheme="majorBidi" w:hAnsiTheme="majorBidi" w:cstheme="majorBidi"/>
          <w:rtl/>
        </w:rPr>
        <w:t>مطلقاً</w:t>
      </w:r>
      <w:r w:rsidR="009036AE" w:rsidRPr="009A6358">
        <w:rPr>
          <w:rFonts w:asciiTheme="majorBidi" w:hAnsiTheme="majorBidi" w:cstheme="majorBidi"/>
          <w:rtl/>
        </w:rPr>
        <w:t xml:space="preserve"> قصد فقهی جدی نداشته و </w:t>
      </w:r>
      <w:r w:rsidR="00911634" w:rsidRPr="009A6358">
        <w:rPr>
          <w:rFonts w:asciiTheme="majorBidi" w:hAnsiTheme="majorBidi" w:cstheme="majorBidi"/>
          <w:rtl/>
        </w:rPr>
        <w:t>احیاناً</w:t>
      </w:r>
      <w:r w:rsidR="009036AE" w:rsidRPr="009A6358">
        <w:rPr>
          <w:rFonts w:asciiTheme="majorBidi" w:hAnsiTheme="majorBidi" w:cstheme="majorBidi"/>
          <w:rtl/>
        </w:rPr>
        <w:t xml:space="preserve"> با استناد به یک روایت چیزی </w:t>
      </w:r>
      <w:r w:rsidR="00911634" w:rsidRPr="009A6358">
        <w:rPr>
          <w:rFonts w:asciiTheme="majorBidi" w:hAnsiTheme="majorBidi" w:cstheme="majorBidi"/>
          <w:rtl/>
        </w:rPr>
        <w:t>گفته‌اند</w:t>
      </w:r>
      <w:r w:rsidR="009036AE" w:rsidRPr="009A6358">
        <w:rPr>
          <w:rFonts w:asciiTheme="majorBidi" w:hAnsiTheme="majorBidi" w:cstheme="majorBidi"/>
          <w:rtl/>
        </w:rPr>
        <w:t xml:space="preserve"> و مرور </w:t>
      </w:r>
      <w:r w:rsidR="00911634" w:rsidRPr="009A6358">
        <w:rPr>
          <w:rFonts w:asciiTheme="majorBidi" w:hAnsiTheme="majorBidi" w:cstheme="majorBidi"/>
          <w:rtl/>
        </w:rPr>
        <w:t>کرده‌اند</w:t>
      </w:r>
      <w:r w:rsidR="009036AE" w:rsidRPr="009A6358">
        <w:rPr>
          <w:rFonts w:asciiTheme="majorBidi" w:hAnsiTheme="majorBidi" w:cstheme="majorBidi"/>
          <w:rtl/>
        </w:rPr>
        <w:t xml:space="preserve">. </w:t>
      </w:r>
    </w:p>
    <w:p w14:paraId="612A5562" w14:textId="06CCE545"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جواب: بله.</w:t>
      </w:r>
    </w:p>
    <w:p w14:paraId="109A3416" w14:textId="7A0D7B59"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بنابراین حرمت اینجا نیست. علی فرض وجود حرمت، حرمت </w:t>
      </w:r>
      <w:r w:rsidR="00911634" w:rsidRPr="009A6358">
        <w:rPr>
          <w:rFonts w:asciiTheme="majorBidi" w:hAnsiTheme="majorBidi" w:cstheme="majorBidi"/>
          <w:rtl/>
        </w:rPr>
        <w:t>به‌عنوان</w:t>
      </w:r>
      <w:r w:rsidRPr="009A6358">
        <w:rPr>
          <w:rFonts w:asciiTheme="majorBidi" w:hAnsiTheme="majorBidi" w:cstheme="majorBidi"/>
          <w:rtl/>
        </w:rPr>
        <w:t xml:space="preserve"> گناه کبیره </w:t>
      </w:r>
      <w:r w:rsidR="00911634" w:rsidRPr="009A6358">
        <w:rPr>
          <w:rFonts w:asciiTheme="majorBidi" w:hAnsiTheme="majorBidi" w:cstheme="majorBidi"/>
          <w:rtl/>
        </w:rPr>
        <w:t>قطعاً</w:t>
      </w:r>
      <w:r w:rsidRPr="009A6358">
        <w:rPr>
          <w:rFonts w:asciiTheme="majorBidi" w:hAnsiTheme="majorBidi" w:cstheme="majorBidi"/>
          <w:rtl/>
        </w:rPr>
        <w:t xml:space="preserve"> نیست. گناه صغیره </w:t>
      </w:r>
      <w:r w:rsidR="00A2072A" w:rsidRPr="009A6358">
        <w:rPr>
          <w:rFonts w:asciiTheme="majorBidi" w:hAnsiTheme="majorBidi" w:cstheme="majorBidi"/>
          <w:rtl/>
        </w:rPr>
        <w:t>می‌شود</w:t>
      </w:r>
      <w:r w:rsidRPr="009A6358">
        <w:rPr>
          <w:rFonts w:asciiTheme="majorBidi" w:hAnsiTheme="majorBidi" w:cstheme="majorBidi"/>
          <w:rtl/>
        </w:rPr>
        <w:t xml:space="preserve">. </w:t>
      </w:r>
    </w:p>
    <w:p w14:paraId="27365C65" w14:textId="57EDF42D" w:rsidR="009036AE" w:rsidRPr="009A6358" w:rsidRDefault="00A2072A" w:rsidP="00AA3990">
      <w:pPr>
        <w:ind w:firstLine="288"/>
        <w:rPr>
          <w:rFonts w:asciiTheme="majorBidi" w:hAnsiTheme="majorBidi" w:cstheme="majorBidi"/>
          <w:rtl/>
        </w:rPr>
      </w:pPr>
      <w:r w:rsidRPr="009A6358">
        <w:rPr>
          <w:rFonts w:asciiTheme="majorBidi" w:hAnsiTheme="majorBidi" w:cstheme="majorBidi"/>
          <w:rtl/>
        </w:rPr>
        <w:t>سؤال</w:t>
      </w:r>
      <w:r w:rsidR="009036AE" w:rsidRPr="009A6358">
        <w:rPr>
          <w:rFonts w:asciiTheme="majorBidi" w:hAnsiTheme="majorBidi" w:cstheme="majorBidi"/>
          <w:rtl/>
        </w:rPr>
        <w:t xml:space="preserve">: </w:t>
      </w:r>
      <w:r w:rsidR="00911634" w:rsidRPr="009A6358">
        <w:rPr>
          <w:rFonts w:asciiTheme="majorBidi" w:hAnsiTheme="majorBidi" w:cstheme="majorBidi"/>
          <w:rtl/>
        </w:rPr>
        <w:t>قاعده‌ای</w:t>
      </w:r>
      <w:r w:rsidR="009036AE" w:rsidRPr="009A6358">
        <w:rPr>
          <w:rFonts w:asciiTheme="majorBidi" w:hAnsiTheme="majorBidi" w:cstheme="majorBidi"/>
          <w:rtl/>
        </w:rPr>
        <w:t xml:space="preserve"> باید بحث شود که عواملی که موجب گناه </w:t>
      </w:r>
      <w:r w:rsidR="00911634" w:rsidRPr="009A6358">
        <w:rPr>
          <w:rFonts w:asciiTheme="majorBidi" w:hAnsiTheme="majorBidi" w:cstheme="majorBidi"/>
          <w:rtl/>
        </w:rPr>
        <w:t>می‌شوند</w:t>
      </w:r>
      <w:r w:rsidR="009036AE" w:rsidRPr="009A6358">
        <w:rPr>
          <w:rFonts w:asciiTheme="majorBidi" w:hAnsiTheme="majorBidi" w:cstheme="majorBidi"/>
          <w:rtl/>
        </w:rPr>
        <w:t xml:space="preserve"> مثل سوء خلق آیا حدی از حرمت را ندارد؟</w:t>
      </w:r>
    </w:p>
    <w:p w14:paraId="08AB398B" w14:textId="0872D2A6"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جواب: جایی بحث نشده ولی به شکلی </w:t>
      </w:r>
      <w:r w:rsidR="00911634" w:rsidRPr="009A6358">
        <w:rPr>
          <w:rFonts w:asciiTheme="majorBidi" w:hAnsiTheme="majorBidi" w:cstheme="majorBidi"/>
          <w:rtl/>
        </w:rPr>
        <w:t>اشاره‌ای</w:t>
      </w:r>
      <w:r w:rsidRPr="009A6358">
        <w:rPr>
          <w:rFonts w:asciiTheme="majorBidi" w:hAnsiTheme="majorBidi" w:cstheme="majorBidi"/>
          <w:rtl/>
        </w:rPr>
        <w:t xml:space="preserve"> ضمنی مطرح کردیم که ملازمه قطعی ندارد </w:t>
      </w:r>
      <w:r w:rsidR="00911634" w:rsidRPr="009A6358">
        <w:rPr>
          <w:rFonts w:asciiTheme="majorBidi" w:hAnsiTheme="majorBidi" w:cstheme="majorBidi"/>
          <w:rtl/>
        </w:rPr>
        <w:t>به‌خصوص</w:t>
      </w:r>
      <w:r w:rsidRPr="009A6358">
        <w:rPr>
          <w:rFonts w:asciiTheme="majorBidi" w:hAnsiTheme="majorBidi" w:cstheme="majorBidi"/>
          <w:rtl/>
        </w:rPr>
        <w:t xml:space="preserve"> وقتی امور درونی و جوانحی دارد. در امور رفتاری مقداری آن احتمال ملازمه بیشتر است ولی بازهم نه </w:t>
      </w:r>
      <w:r w:rsidR="00911634" w:rsidRPr="009A6358">
        <w:rPr>
          <w:rFonts w:asciiTheme="majorBidi" w:hAnsiTheme="majorBidi" w:cstheme="majorBidi"/>
          <w:rtl/>
        </w:rPr>
        <w:t>ملازمه‌ای</w:t>
      </w:r>
      <w:r w:rsidRPr="009A6358">
        <w:rPr>
          <w:rFonts w:asciiTheme="majorBidi" w:hAnsiTheme="majorBidi" w:cstheme="majorBidi"/>
          <w:rtl/>
        </w:rPr>
        <w:t xml:space="preserve"> در کار نیست. </w:t>
      </w:r>
    </w:p>
    <w:p w14:paraId="5CB29BC5" w14:textId="11DEBC08" w:rsidR="009036AE" w:rsidRPr="009A6358" w:rsidRDefault="00A2072A" w:rsidP="00AA3990">
      <w:pPr>
        <w:ind w:firstLine="288"/>
        <w:rPr>
          <w:rFonts w:asciiTheme="majorBidi" w:hAnsiTheme="majorBidi" w:cstheme="majorBidi"/>
          <w:rtl/>
        </w:rPr>
      </w:pPr>
      <w:r w:rsidRPr="009A6358">
        <w:rPr>
          <w:rFonts w:asciiTheme="majorBidi" w:hAnsiTheme="majorBidi" w:cstheme="majorBidi"/>
          <w:rtl/>
        </w:rPr>
        <w:t>سؤال</w:t>
      </w:r>
      <w:r w:rsidR="009036AE" w:rsidRPr="009A6358">
        <w:rPr>
          <w:rFonts w:asciiTheme="majorBidi" w:hAnsiTheme="majorBidi" w:cstheme="majorBidi"/>
          <w:rtl/>
        </w:rPr>
        <w:t>: خیلی جاها سوء خلق نقش کمتری دارد</w:t>
      </w:r>
    </w:p>
    <w:p w14:paraId="1060184B" w14:textId="06177850"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جواب: همه اینها در فرض اختیاریت است. وقتی اختیاری نباشد در حد متعارف عرفی</w:t>
      </w:r>
    </w:p>
    <w:p w14:paraId="55324F42" w14:textId="3F9461C3" w:rsidR="009036AE" w:rsidRPr="009A6358" w:rsidRDefault="00A2072A" w:rsidP="00AA3990">
      <w:pPr>
        <w:ind w:firstLine="288"/>
        <w:rPr>
          <w:rFonts w:asciiTheme="majorBidi" w:hAnsiTheme="majorBidi" w:cstheme="majorBidi"/>
          <w:rtl/>
        </w:rPr>
      </w:pPr>
      <w:r w:rsidRPr="009A6358">
        <w:rPr>
          <w:rFonts w:asciiTheme="majorBidi" w:hAnsiTheme="majorBidi" w:cstheme="majorBidi"/>
          <w:rtl/>
        </w:rPr>
        <w:t>سؤال</w:t>
      </w:r>
      <w:r w:rsidR="009036AE" w:rsidRPr="009A6358">
        <w:rPr>
          <w:rFonts w:asciiTheme="majorBidi" w:hAnsiTheme="majorBidi" w:cstheme="majorBidi"/>
          <w:rtl/>
        </w:rPr>
        <w:t>: مثل حسد که اختیار کمرنگی دارد.</w:t>
      </w:r>
    </w:p>
    <w:p w14:paraId="0C76EC1B" w14:textId="1E4D506E"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جواب: ممکن است بگوییم </w:t>
      </w:r>
      <w:r w:rsidR="00911634" w:rsidRPr="009A6358">
        <w:rPr>
          <w:rFonts w:asciiTheme="majorBidi" w:hAnsiTheme="majorBidi" w:cstheme="majorBidi"/>
          <w:rtl/>
        </w:rPr>
        <w:t>همین‌که</w:t>
      </w:r>
      <w:r w:rsidRPr="009A6358">
        <w:rPr>
          <w:rFonts w:asciiTheme="majorBidi" w:hAnsiTheme="majorBidi" w:cstheme="majorBidi"/>
          <w:rtl/>
        </w:rPr>
        <w:t xml:space="preserve"> اختیار کمرنگ است موجب شده است بگویند کراهت شدیده</w:t>
      </w:r>
    </w:p>
    <w:p w14:paraId="3E861CF6" w14:textId="35A78D27" w:rsidR="00A2072A" w:rsidRPr="009A6358" w:rsidRDefault="00A2072A" w:rsidP="00A2072A">
      <w:pPr>
        <w:pStyle w:val="Heading1"/>
        <w:rPr>
          <w:rFonts w:asciiTheme="majorBidi" w:hAnsiTheme="majorBidi" w:cstheme="majorBidi"/>
          <w:rtl/>
        </w:rPr>
      </w:pPr>
      <w:bookmarkStart w:id="8" w:name="_Toc69129022"/>
      <w:r w:rsidRPr="009A6358">
        <w:rPr>
          <w:rFonts w:asciiTheme="majorBidi" w:hAnsiTheme="majorBidi" w:cstheme="majorBidi"/>
          <w:rtl/>
        </w:rPr>
        <w:t>نکات سوء خلق:</w:t>
      </w:r>
      <w:bookmarkEnd w:id="8"/>
    </w:p>
    <w:p w14:paraId="4DA17B27" w14:textId="2365340F" w:rsidR="00A2072A" w:rsidRPr="009A6358" w:rsidRDefault="00A2072A" w:rsidP="00A2072A">
      <w:pPr>
        <w:pStyle w:val="Heading2"/>
        <w:rPr>
          <w:rFonts w:asciiTheme="majorBidi" w:hAnsiTheme="majorBidi" w:cstheme="majorBidi"/>
          <w:rtl/>
        </w:rPr>
      </w:pPr>
      <w:bookmarkStart w:id="9" w:name="_Toc69129023"/>
      <w:r w:rsidRPr="009A6358">
        <w:rPr>
          <w:rFonts w:asciiTheme="majorBidi" w:hAnsiTheme="majorBidi" w:cstheme="majorBidi"/>
          <w:rtl/>
        </w:rPr>
        <w:t>نکته اول: آثار وضعی سوء خلق</w:t>
      </w:r>
      <w:bookmarkEnd w:id="9"/>
    </w:p>
    <w:p w14:paraId="4F7DB82C" w14:textId="46494E52"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اینکه آثاری که برای سوء خلق گفته شد خیلی از آنها مال سوء خلق اختیاری نیست بلکه سوء خلق غیر اختیاری هم آثار وضعی </w:t>
      </w:r>
      <w:r w:rsidR="00911634" w:rsidRPr="009A6358">
        <w:rPr>
          <w:rFonts w:asciiTheme="majorBidi" w:hAnsiTheme="majorBidi" w:cstheme="majorBidi"/>
          <w:rtl/>
        </w:rPr>
        <w:t>تکوینی‌اش</w:t>
      </w:r>
      <w:r w:rsidRPr="009A6358">
        <w:rPr>
          <w:rFonts w:asciiTheme="majorBidi" w:hAnsiTheme="majorBidi" w:cstheme="majorBidi"/>
          <w:rtl/>
        </w:rPr>
        <w:t xml:space="preserve"> را هم دارد و همین شاهدی </w:t>
      </w:r>
      <w:r w:rsidR="00A2072A" w:rsidRPr="009A6358">
        <w:rPr>
          <w:rFonts w:asciiTheme="majorBidi" w:hAnsiTheme="majorBidi" w:cstheme="majorBidi"/>
          <w:rtl/>
        </w:rPr>
        <w:t>می‌شود</w:t>
      </w:r>
      <w:r w:rsidRPr="009A6358">
        <w:rPr>
          <w:rFonts w:asciiTheme="majorBidi" w:hAnsiTheme="majorBidi" w:cstheme="majorBidi"/>
          <w:rtl/>
        </w:rPr>
        <w:t xml:space="preserve"> که از اینها </w:t>
      </w:r>
      <w:r w:rsidR="00911634" w:rsidRPr="009A6358">
        <w:rPr>
          <w:rFonts w:asciiTheme="majorBidi" w:hAnsiTheme="majorBidi" w:cstheme="majorBidi"/>
          <w:rtl/>
        </w:rPr>
        <w:t>نمی‌شود</w:t>
      </w:r>
      <w:r w:rsidRPr="009A6358">
        <w:rPr>
          <w:rFonts w:asciiTheme="majorBidi" w:hAnsiTheme="majorBidi" w:cstheme="majorBidi"/>
          <w:rtl/>
        </w:rPr>
        <w:t xml:space="preserve"> استفاده حرمت کرد. شاید شاهدی بشود که استفاده کراهت هم نشود. اگر هم حرمتی در کار باشد حرمت </w:t>
      </w:r>
      <w:r w:rsidR="00911634" w:rsidRPr="009A6358">
        <w:rPr>
          <w:rFonts w:asciiTheme="majorBidi" w:hAnsiTheme="majorBidi" w:cstheme="majorBidi"/>
          <w:rtl/>
        </w:rPr>
        <w:t>کبیره‌ای</w:t>
      </w:r>
      <w:r w:rsidR="0039153B" w:rsidRPr="009A6358">
        <w:rPr>
          <w:rFonts w:asciiTheme="majorBidi" w:hAnsiTheme="majorBidi" w:cstheme="majorBidi"/>
          <w:rtl/>
        </w:rPr>
        <w:t xml:space="preserve"> که نیست. صغیره‌</w:t>
      </w:r>
      <w:r w:rsidRPr="009A6358">
        <w:rPr>
          <w:rFonts w:asciiTheme="majorBidi" w:hAnsiTheme="majorBidi" w:cstheme="majorBidi"/>
          <w:rtl/>
        </w:rPr>
        <w:t xml:space="preserve">ای </w:t>
      </w:r>
      <w:r w:rsidR="00A2072A" w:rsidRPr="009A6358">
        <w:rPr>
          <w:rFonts w:asciiTheme="majorBidi" w:hAnsiTheme="majorBidi" w:cstheme="majorBidi"/>
          <w:rtl/>
        </w:rPr>
        <w:t>می‌شود</w:t>
      </w:r>
      <w:r w:rsidRPr="009A6358">
        <w:rPr>
          <w:rFonts w:asciiTheme="majorBidi" w:hAnsiTheme="majorBidi" w:cstheme="majorBidi"/>
          <w:rtl/>
        </w:rPr>
        <w:t xml:space="preserve"> که اگر اصرار داشته باشد مبدل به کبیره </w:t>
      </w:r>
      <w:r w:rsidR="00A2072A" w:rsidRPr="009A6358">
        <w:rPr>
          <w:rFonts w:asciiTheme="majorBidi" w:hAnsiTheme="majorBidi" w:cstheme="majorBidi"/>
          <w:rtl/>
        </w:rPr>
        <w:t>می‌شود</w:t>
      </w:r>
    </w:p>
    <w:p w14:paraId="6A9EB2BA" w14:textId="60AA159C" w:rsidR="009036AE" w:rsidRPr="009A6358" w:rsidRDefault="00A2072A" w:rsidP="00AA3990">
      <w:pPr>
        <w:ind w:firstLine="288"/>
        <w:rPr>
          <w:rFonts w:asciiTheme="majorBidi" w:hAnsiTheme="majorBidi" w:cstheme="majorBidi"/>
          <w:rtl/>
        </w:rPr>
      </w:pPr>
      <w:r w:rsidRPr="009A6358">
        <w:rPr>
          <w:rFonts w:asciiTheme="majorBidi" w:hAnsiTheme="majorBidi" w:cstheme="majorBidi"/>
          <w:rtl/>
        </w:rPr>
        <w:t>سؤال</w:t>
      </w:r>
      <w:r w:rsidR="009036AE" w:rsidRPr="009A6358">
        <w:rPr>
          <w:rFonts w:asciiTheme="majorBidi" w:hAnsiTheme="majorBidi" w:cstheme="majorBidi"/>
          <w:rtl/>
        </w:rPr>
        <w:t xml:space="preserve">: امام جماعت </w:t>
      </w:r>
      <w:r w:rsidR="00911634" w:rsidRPr="009A6358">
        <w:rPr>
          <w:rFonts w:asciiTheme="majorBidi" w:hAnsiTheme="majorBidi" w:cstheme="majorBidi"/>
          <w:rtl/>
        </w:rPr>
        <w:t>بداخلاق</w:t>
      </w:r>
      <w:r w:rsidR="009036AE" w:rsidRPr="009A6358">
        <w:rPr>
          <w:rFonts w:asciiTheme="majorBidi" w:hAnsiTheme="majorBidi" w:cstheme="majorBidi"/>
          <w:rtl/>
        </w:rPr>
        <w:t xml:space="preserve"> هم باشد نماز پشت سرش اشکال ندارد.</w:t>
      </w:r>
    </w:p>
    <w:p w14:paraId="4ADCF7EA" w14:textId="7E07532F"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جواب: لااقل انسان دلش ن</w:t>
      </w:r>
      <w:r w:rsidR="00911634" w:rsidRPr="009A6358">
        <w:rPr>
          <w:rFonts w:asciiTheme="majorBidi" w:hAnsiTheme="majorBidi" w:cstheme="majorBidi"/>
          <w:rtl/>
        </w:rPr>
        <w:t>می‌آید</w:t>
      </w:r>
      <w:r w:rsidRPr="009A6358">
        <w:rPr>
          <w:rFonts w:asciiTheme="majorBidi" w:hAnsiTheme="majorBidi" w:cstheme="majorBidi"/>
          <w:rtl/>
        </w:rPr>
        <w:t xml:space="preserve"> پشت سرش نماز بخواند. از آثار </w:t>
      </w:r>
      <w:r w:rsidR="00911634" w:rsidRPr="009A6358">
        <w:rPr>
          <w:rFonts w:asciiTheme="majorBidi" w:hAnsiTheme="majorBidi" w:cstheme="majorBidi"/>
          <w:rtl/>
        </w:rPr>
        <w:t>دنیوی‌اش</w:t>
      </w:r>
      <w:r w:rsidRPr="009A6358">
        <w:rPr>
          <w:rFonts w:asciiTheme="majorBidi" w:hAnsiTheme="majorBidi" w:cstheme="majorBidi"/>
          <w:rtl/>
        </w:rPr>
        <w:t xml:space="preserve"> است.</w:t>
      </w:r>
    </w:p>
    <w:p w14:paraId="1BFF5B76" w14:textId="3367A6C8"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lastRenderedPageBreak/>
        <w:t xml:space="preserve">در تکمیل این بحث چند مطلب وجود دارد که </w:t>
      </w:r>
      <w:r w:rsidR="00911634" w:rsidRPr="009A6358">
        <w:rPr>
          <w:rFonts w:asciiTheme="majorBidi" w:hAnsiTheme="majorBidi" w:cstheme="majorBidi"/>
          <w:rtl/>
        </w:rPr>
        <w:t>فهرست‌وار</w:t>
      </w:r>
      <w:r w:rsidRPr="009A6358">
        <w:rPr>
          <w:rFonts w:asciiTheme="majorBidi" w:hAnsiTheme="majorBidi" w:cstheme="majorBidi"/>
          <w:rtl/>
        </w:rPr>
        <w:t xml:space="preserve"> عرض کنیم.</w:t>
      </w:r>
    </w:p>
    <w:p w14:paraId="197652A2" w14:textId="2F344E2A" w:rsidR="00A2072A" w:rsidRPr="009A6358" w:rsidRDefault="00A2072A" w:rsidP="00A2072A">
      <w:pPr>
        <w:pStyle w:val="Heading2"/>
        <w:rPr>
          <w:rFonts w:asciiTheme="majorBidi" w:hAnsiTheme="majorBidi" w:cstheme="majorBidi"/>
          <w:rtl/>
        </w:rPr>
      </w:pPr>
      <w:bookmarkStart w:id="10" w:name="_Toc69129024"/>
      <w:r w:rsidRPr="009A6358">
        <w:rPr>
          <w:rFonts w:asciiTheme="majorBidi" w:hAnsiTheme="majorBidi" w:cstheme="majorBidi"/>
          <w:rtl/>
        </w:rPr>
        <w:t>نکته دوم: صغیره یا کبیره بودن</w:t>
      </w:r>
      <w:bookmarkEnd w:id="10"/>
    </w:p>
    <w:p w14:paraId="117B3AD1" w14:textId="17861FB6"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یکی همین صغیره و کبیره بودن است که اشاره شد.</w:t>
      </w:r>
    </w:p>
    <w:p w14:paraId="1AB387C5" w14:textId="17820C99" w:rsidR="00A2072A" w:rsidRPr="009A6358" w:rsidRDefault="00A2072A" w:rsidP="00A2072A">
      <w:pPr>
        <w:pStyle w:val="Heading2"/>
        <w:rPr>
          <w:rFonts w:asciiTheme="majorBidi" w:hAnsiTheme="majorBidi" w:cstheme="majorBidi"/>
          <w:rtl/>
        </w:rPr>
      </w:pPr>
      <w:bookmarkStart w:id="11" w:name="_Toc69129025"/>
      <w:r w:rsidRPr="009A6358">
        <w:rPr>
          <w:rFonts w:asciiTheme="majorBidi" w:hAnsiTheme="majorBidi" w:cstheme="majorBidi"/>
          <w:rtl/>
        </w:rPr>
        <w:t>نکته سوم: احکام ثانویه سوء خلق</w:t>
      </w:r>
      <w:bookmarkEnd w:id="11"/>
    </w:p>
    <w:p w14:paraId="7329FC15" w14:textId="413DF026" w:rsidR="00A2072A" w:rsidRPr="009A6358" w:rsidRDefault="00A2072A" w:rsidP="00A2072A">
      <w:pPr>
        <w:pStyle w:val="Heading3"/>
        <w:rPr>
          <w:rFonts w:asciiTheme="majorBidi" w:hAnsiTheme="majorBidi" w:cstheme="majorBidi"/>
          <w:rtl/>
        </w:rPr>
      </w:pPr>
      <w:bookmarkStart w:id="12" w:name="_Toc69129026"/>
      <w:r w:rsidRPr="009A6358">
        <w:rPr>
          <w:rFonts w:asciiTheme="majorBidi" w:hAnsiTheme="majorBidi" w:cstheme="majorBidi"/>
          <w:rtl/>
        </w:rPr>
        <w:t>حرمت:</w:t>
      </w:r>
      <w:bookmarkEnd w:id="12"/>
    </w:p>
    <w:p w14:paraId="349371EB" w14:textId="26E6E627"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دیگری اینکه با عناوین ثانویه و </w:t>
      </w:r>
      <w:r w:rsidR="00911634" w:rsidRPr="009A6358">
        <w:rPr>
          <w:rFonts w:asciiTheme="majorBidi" w:hAnsiTheme="majorBidi" w:cstheme="majorBidi"/>
          <w:rtl/>
        </w:rPr>
        <w:t>ضمایم</w:t>
      </w:r>
      <w:r w:rsidRPr="009A6358">
        <w:rPr>
          <w:rFonts w:asciiTheme="majorBidi" w:hAnsiTheme="majorBidi" w:cstheme="majorBidi"/>
          <w:rtl/>
        </w:rPr>
        <w:t xml:space="preserve"> سوء خلق </w:t>
      </w:r>
      <w:r w:rsidR="00911634" w:rsidRPr="009A6358">
        <w:rPr>
          <w:rFonts w:asciiTheme="majorBidi" w:hAnsiTheme="majorBidi" w:cstheme="majorBidi"/>
          <w:rtl/>
        </w:rPr>
        <w:t>می‌تواند</w:t>
      </w:r>
      <w:r w:rsidRPr="009A6358">
        <w:rPr>
          <w:rFonts w:asciiTheme="majorBidi" w:hAnsiTheme="majorBidi" w:cstheme="majorBidi"/>
          <w:rtl/>
        </w:rPr>
        <w:t xml:space="preserve"> احکام دیگری پیدا کند. بماهو کراهت شدیده دارد </w:t>
      </w:r>
      <w:r w:rsidR="00911634" w:rsidRPr="009A6358">
        <w:rPr>
          <w:rFonts w:asciiTheme="majorBidi" w:hAnsiTheme="majorBidi" w:cstheme="majorBidi"/>
          <w:rtl/>
        </w:rPr>
        <w:t>همان‌طور</w:t>
      </w:r>
      <w:r w:rsidRPr="009A6358">
        <w:rPr>
          <w:rFonts w:asciiTheme="majorBidi" w:hAnsiTheme="majorBidi" w:cstheme="majorBidi"/>
          <w:rtl/>
        </w:rPr>
        <w:t xml:space="preserve"> که حسن خلق بماهو استحباب اکید داشت. اما سوء خلق مثل حسن خلق با </w:t>
      </w:r>
      <w:r w:rsidR="00911634" w:rsidRPr="009A6358">
        <w:rPr>
          <w:rFonts w:asciiTheme="majorBidi" w:hAnsiTheme="majorBidi" w:cstheme="majorBidi"/>
          <w:rtl/>
        </w:rPr>
        <w:t>ضمایم</w:t>
      </w:r>
      <w:r w:rsidRPr="009A6358">
        <w:rPr>
          <w:rFonts w:asciiTheme="majorBidi" w:hAnsiTheme="majorBidi" w:cstheme="majorBidi"/>
          <w:rtl/>
        </w:rPr>
        <w:t xml:space="preserve"> </w:t>
      </w:r>
      <w:r w:rsidR="00911634" w:rsidRPr="009A6358">
        <w:rPr>
          <w:rFonts w:asciiTheme="majorBidi" w:hAnsiTheme="majorBidi" w:cstheme="majorBidi"/>
          <w:rtl/>
        </w:rPr>
        <w:t>می‌تواند</w:t>
      </w:r>
      <w:r w:rsidRPr="009A6358">
        <w:rPr>
          <w:rFonts w:asciiTheme="majorBidi" w:hAnsiTheme="majorBidi" w:cstheme="majorBidi"/>
          <w:rtl/>
        </w:rPr>
        <w:t xml:space="preserve"> احکام ثانوی پیدا کند. جاهایی حرام </w:t>
      </w:r>
      <w:r w:rsidR="00A2072A" w:rsidRPr="009A6358">
        <w:rPr>
          <w:rFonts w:asciiTheme="majorBidi" w:hAnsiTheme="majorBidi" w:cstheme="majorBidi"/>
          <w:rtl/>
        </w:rPr>
        <w:t>می‌شود</w:t>
      </w:r>
      <w:r w:rsidRPr="009A6358">
        <w:rPr>
          <w:rFonts w:asciiTheme="majorBidi" w:hAnsiTheme="majorBidi" w:cstheme="majorBidi"/>
          <w:rtl/>
        </w:rPr>
        <w:t xml:space="preserve"> که شکل طبیعی هم دارد و خیلی حالت ثانوی استثنائی نیست. و آن، جایی است که سوء خلق مصداق استهزاء محرم و استخفاف </w:t>
      </w:r>
      <w:r w:rsidR="00911634" w:rsidRPr="009A6358">
        <w:rPr>
          <w:rFonts w:asciiTheme="majorBidi" w:hAnsiTheme="majorBidi" w:cstheme="majorBidi"/>
          <w:rtl/>
        </w:rPr>
        <w:t>مؤمن</w:t>
      </w:r>
      <w:r w:rsidRPr="009A6358">
        <w:rPr>
          <w:rFonts w:asciiTheme="majorBidi" w:hAnsiTheme="majorBidi" w:cstheme="majorBidi"/>
          <w:rtl/>
        </w:rPr>
        <w:t xml:space="preserve"> و ایذاء محرم باشد. گاهی خود همین عمل عناوین دیگری برایش منطبق است نه اینکه مقدمه  چیز دیگر شده بلکه خودش مصداق ایذاء و استخفاف و استهزاء محرم است. </w:t>
      </w:r>
    </w:p>
    <w:p w14:paraId="26EBB93C" w14:textId="01CFC1E8"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حالت دیگر اینکه مقدمه یک حرام شود و عنوان مقدمیت پیدا </w:t>
      </w:r>
      <w:r w:rsidR="00911634" w:rsidRPr="009A6358">
        <w:rPr>
          <w:rFonts w:asciiTheme="majorBidi" w:hAnsiTheme="majorBidi" w:cstheme="majorBidi"/>
          <w:rtl/>
        </w:rPr>
        <w:t>می‌کند</w:t>
      </w:r>
      <w:r w:rsidRPr="009A6358">
        <w:rPr>
          <w:rFonts w:asciiTheme="majorBidi" w:hAnsiTheme="majorBidi" w:cstheme="majorBidi"/>
          <w:rtl/>
        </w:rPr>
        <w:t xml:space="preserve"> و اگر مقدمه حرام حرام باشد این هم حرام </w:t>
      </w:r>
      <w:r w:rsidR="00A2072A" w:rsidRPr="009A6358">
        <w:rPr>
          <w:rFonts w:asciiTheme="majorBidi" w:hAnsiTheme="majorBidi" w:cstheme="majorBidi"/>
          <w:rtl/>
        </w:rPr>
        <w:t>می‌شود</w:t>
      </w:r>
      <w:r w:rsidRPr="009A6358">
        <w:rPr>
          <w:rFonts w:asciiTheme="majorBidi" w:hAnsiTheme="majorBidi" w:cstheme="majorBidi"/>
          <w:rtl/>
        </w:rPr>
        <w:t xml:space="preserve"> لااقل جاهایی حالت تولیدی پیدا </w:t>
      </w:r>
      <w:r w:rsidR="00911634" w:rsidRPr="009A6358">
        <w:rPr>
          <w:rFonts w:asciiTheme="majorBidi" w:hAnsiTheme="majorBidi" w:cstheme="majorBidi"/>
          <w:rtl/>
        </w:rPr>
        <w:t>می‌کند</w:t>
      </w:r>
      <w:r w:rsidRPr="009A6358">
        <w:rPr>
          <w:rFonts w:asciiTheme="majorBidi" w:hAnsiTheme="majorBidi" w:cstheme="majorBidi"/>
          <w:rtl/>
        </w:rPr>
        <w:t xml:space="preserve"> و حرام </w:t>
      </w:r>
      <w:r w:rsidR="00A2072A" w:rsidRPr="009A6358">
        <w:rPr>
          <w:rFonts w:asciiTheme="majorBidi" w:hAnsiTheme="majorBidi" w:cstheme="majorBidi"/>
          <w:rtl/>
        </w:rPr>
        <w:t>می‌شود</w:t>
      </w:r>
      <w:r w:rsidRPr="009A6358">
        <w:rPr>
          <w:rFonts w:asciiTheme="majorBidi" w:hAnsiTheme="majorBidi" w:cstheme="majorBidi"/>
          <w:rtl/>
        </w:rPr>
        <w:t xml:space="preserve">. </w:t>
      </w:r>
    </w:p>
    <w:p w14:paraId="33AB05CA" w14:textId="53372B97" w:rsidR="009036AE" w:rsidRPr="009A6358" w:rsidRDefault="009036AE" w:rsidP="00AA3990">
      <w:pPr>
        <w:ind w:firstLine="288"/>
        <w:rPr>
          <w:rFonts w:asciiTheme="majorBidi" w:hAnsiTheme="majorBidi" w:cstheme="majorBidi"/>
          <w:rtl/>
        </w:rPr>
      </w:pPr>
      <w:r w:rsidRPr="009A6358">
        <w:rPr>
          <w:rFonts w:asciiTheme="majorBidi" w:hAnsiTheme="majorBidi" w:cstheme="majorBidi"/>
          <w:rtl/>
        </w:rPr>
        <w:t xml:space="preserve">بنابراین از این قبیل عناوین </w:t>
      </w:r>
      <w:r w:rsidR="00911634" w:rsidRPr="009A6358">
        <w:rPr>
          <w:rFonts w:asciiTheme="majorBidi" w:hAnsiTheme="majorBidi" w:cstheme="majorBidi"/>
          <w:rtl/>
        </w:rPr>
        <w:t>می‌تواند</w:t>
      </w:r>
      <w:r w:rsidRPr="009A6358">
        <w:rPr>
          <w:rFonts w:asciiTheme="majorBidi" w:hAnsiTheme="majorBidi" w:cstheme="majorBidi"/>
          <w:rtl/>
        </w:rPr>
        <w:t xml:space="preserve"> عارض سوء خلق شود و حرام شود.</w:t>
      </w:r>
    </w:p>
    <w:p w14:paraId="0032B222" w14:textId="3A2DA891" w:rsidR="00A2072A" w:rsidRPr="009A6358" w:rsidRDefault="00A2072A" w:rsidP="00A2072A">
      <w:pPr>
        <w:pStyle w:val="Heading3"/>
        <w:rPr>
          <w:rFonts w:asciiTheme="majorBidi" w:hAnsiTheme="majorBidi" w:cstheme="majorBidi"/>
          <w:rtl/>
        </w:rPr>
      </w:pPr>
      <w:bookmarkStart w:id="13" w:name="_Toc69129027"/>
      <w:r w:rsidRPr="009A6358">
        <w:rPr>
          <w:rFonts w:asciiTheme="majorBidi" w:hAnsiTheme="majorBidi" w:cstheme="majorBidi"/>
          <w:rtl/>
        </w:rPr>
        <w:t>وجوب:</w:t>
      </w:r>
      <w:bookmarkEnd w:id="13"/>
    </w:p>
    <w:p w14:paraId="0D21E437" w14:textId="621C82CC" w:rsidR="009036AE" w:rsidRPr="009A6358" w:rsidRDefault="009036AE" w:rsidP="0039153B">
      <w:pPr>
        <w:ind w:firstLine="288"/>
        <w:rPr>
          <w:rFonts w:asciiTheme="majorBidi" w:hAnsiTheme="majorBidi" w:cstheme="majorBidi"/>
          <w:rtl/>
        </w:rPr>
      </w:pPr>
      <w:r w:rsidRPr="009A6358">
        <w:rPr>
          <w:rFonts w:asciiTheme="majorBidi" w:hAnsiTheme="majorBidi" w:cstheme="majorBidi"/>
          <w:rtl/>
        </w:rPr>
        <w:t>کما</w:t>
      </w:r>
      <w:r w:rsidR="00A2072A" w:rsidRPr="009A6358">
        <w:rPr>
          <w:rFonts w:asciiTheme="majorBidi" w:hAnsiTheme="majorBidi" w:cstheme="majorBidi"/>
          <w:rtl/>
        </w:rPr>
        <w:t xml:space="preserve"> </w:t>
      </w:r>
      <w:r w:rsidRPr="009A6358">
        <w:rPr>
          <w:rFonts w:asciiTheme="majorBidi" w:hAnsiTheme="majorBidi" w:cstheme="majorBidi"/>
          <w:rtl/>
        </w:rPr>
        <w:t xml:space="preserve">اینکه سوء خلق با عناوینی ممکن است واجب شود. </w:t>
      </w:r>
      <w:r w:rsidR="00627241" w:rsidRPr="009A6358">
        <w:rPr>
          <w:rFonts w:asciiTheme="majorBidi" w:hAnsiTheme="majorBidi" w:cstheme="majorBidi"/>
          <w:rtl/>
        </w:rPr>
        <w:t xml:space="preserve">آنجایی که با سوء خلقی جلوی حرامی را </w:t>
      </w:r>
      <w:r w:rsidR="00911634" w:rsidRPr="009A6358">
        <w:rPr>
          <w:rFonts w:asciiTheme="majorBidi" w:hAnsiTheme="majorBidi" w:cstheme="majorBidi"/>
          <w:rtl/>
        </w:rPr>
        <w:t>می‌گیرد</w:t>
      </w:r>
      <w:r w:rsidR="00627241" w:rsidRPr="009A6358">
        <w:rPr>
          <w:rFonts w:asciiTheme="majorBidi" w:hAnsiTheme="majorBidi" w:cstheme="majorBidi"/>
          <w:rtl/>
        </w:rPr>
        <w:t xml:space="preserve">. نهی از منکری انجام </w:t>
      </w:r>
      <w:r w:rsidR="00A2072A" w:rsidRPr="009A6358">
        <w:rPr>
          <w:rFonts w:asciiTheme="majorBidi" w:hAnsiTheme="majorBidi" w:cstheme="majorBidi"/>
          <w:rtl/>
        </w:rPr>
        <w:t>می‌شود</w:t>
      </w:r>
      <w:r w:rsidR="00627241" w:rsidRPr="009A6358">
        <w:rPr>
          <w:rFonts w:asciiTheme="majorBidi" w:hAnsiTheme="majorBidi" w:cstheme="majorBidi"/>
          <w:rtl/>
        </w:rPr>
        <w:t xml:space="preserve">. کما اینکه </w:t>
      </w:r>
      <w:r w:rsidR="00911634" w:rsidRPr="009A6358">
        <w:rPr>
          <w:rFonts w:asciiTheme="majorBidi" w:hAnsiTheme="majorBidi" w:cstheme="majorBidi"/>
          <w:rtl/>
        </w:rPr>
        <w:t>به‌طور</w:t>
      </w:r>
      <w:r w:rsidR="00627241" w:rsidRPr="009A6358">
        <w:rPr>
          <w:rFonts w:asciiTheme="majorBidi" w:hAnsiTheme="majorBidi" w:cstheme="majorBidi"/>
          <w:rtl/>
        </w:rPr>
        <w:t xml:space="preserve"> خاص در روایات نهی از منکر داشتیم </w:t>
      </w:r>
      <w:r w:rsidR="0039153B" w:rsidRPr="009A6358">
        <w:rPr>
          <w:rFonts w:asciiTheme="majorBidi" w:hAnsiTheme="majorBidi" w:cstheme="majorBidi"/>
          <w:rtl/>
        </w:rPr>
        <w:t xml:space="preserve">بِوُجُوهٍ مُكْفَهِرَّة </w:t>
      </w:r>
      <w:r w:rsidR="00627241" w:rsidRPr="009A6358">
        <w:rPr>
          <w:rFonts w:asciiTheme="majorBidi" w:hAnsiTheme="majorBidi" w:cstheme="majorBidi"/>
          <w:rtl/>
        </w:rPr>
        <w:t xml:space="preserve">یعنی با چهره عبوس و خشن برخورد بکن. این یکی از مراتب </w:t>
      </w:r>
      <w:r w:rsidR="00911634" w:rsidRPr="009A6358">
        <w:rPr>
          <w:rFonts w:asciiTheme="majorBidi" w:hAnsiTheme="majorBidi" w:cstheme="majorBidi"/>
          <w:rtl/>
        </w:rPr>
        <w:t>امربه‌معروف</w:t>
      </w:r>
      <w:r w:rsidR="00627241" w:rsidRPr="009A6358">
        <w:rPr>
          <w:rFonts w:asciiTheme="majorBidi" w:hAnsiTheme="majorBidi" w:cstheme="majorBidi"/>
          <w:rtl/>
        </w:rPr>
        <w:t xml:space="preserve"> و نهی از منکر است. این عنوان دیگری است که مترتب </w:t>
      </w:r>
      <w:r w:rsidR="00A2072A" w:rsidRPr="009A6358">
        <w:rPr>
          <w:rFonts w:asciiTheme="majorBidi" w:hAnsiTheme="majorBidi" w:cstheme="majorBidi"/>
          <w:rtl/>
        </w:rPr>
        <w:t>می‌شود</w:t>
      </w:r>
      <w:r w:rsidR="00627241" w:rsidRPr="009A6358">
        <w:rPr>
          <w:rFonts w:asciiTheme="majorBidi" w:hAnsiTheme="majorBidi" w:cstheme="majorBidi"/>
          <w:rtl/>
        </w:rPr>
        <w:t xml:space="preserve"> و </w:t>
      </w:r>
      <w:r w:rsidR="00911634" w:rsidRPr="009A6358">
        <w:rPr>
          <w:rFonts w:asciiTheme="majorBidi" w:hAnsiTheme="majorBidi" w:cstheme="majorBidi"/>
          <w:rtl/>
        </w:rPr>
        <w:t>به‌طور</w:t>
      </w:r>
      <w:r w:rsidR="00627241" w:rsidRPr="009A6358">
        <w:rPr>
          <w:rFonts w:asciiTheme="majorBidi" w:hAnsiTheme="majorBidi" w:cstheme="majorBidi"/>
          <w:rtl/>
        </w:rPr>
        <w:t xml:space="preserve"> خاص هم در نهی از منکر دلیل دارد. بوجوه مکفهره باید نهی از منکر کرد حتی جایی که با زبان و دست ن</w:t>
      </w:r>
      <w:r w:rsidR="00911634" w:rsidRPr="009A6358">
        <w:rPr>
          <w:rFonts w:asciiTheme="majorBidi" w:hAnsiTheme="majorBidi" w:cstheme="majorBidi"/>
          <w:rtl/>
        </w:rPr>
        <w:t>می‌تواند</w:t>
      </w:r>
      <w:r w:rsidR="00627241" w:rsidRPr="009A6358">
        <w:rPr>
          <w:rFonts w:asciiTheme="majorBidi" w:hAnsiTheme="majorBidi" w:cstheme="majorBidi"/>
          <w:rtl/>
        </w:rPr>
        <w:t xml:space="preserve"> نهی از منکر کند. حتی در نهی از منکر گفتیم این مصداق نهی از منکر هم نیست و مشمول احتمال تأثیر و اینها نیست </w:t>
      </w:r>
      <w:r w:rsidR="00911634" w:rsidRPr="009A6358">
        <w:rPr>
          <w:rFonts w:asciiTheme="majorBidi" w:hAnsiTheme="majorBidi" w:cstheme="majorBidi"/>
          <w:rtl/>
        </w:rPr>
        <w:t>می‌داند</w:t>
      </w:r>
      <w:r w:rsidR="00627241" w:rsidRPr="009A6358">
        <w:rPr>
          <w:rFonts w:asciiTheme="majorBidi" w:hAnsiTheme="majorBidi" w:cstheme="majorBidi"/>
          <w:rtl/>
        </w:rPr>
        <w:t xml:space="preserve"> این گناه با این زائل </w:t>
      </w:r>
      <w:r w:rsidR="00911634" w:rsidRPr="009A6358">
        <w:rPr>
          <w:rFonts w:asciiTheme="majorBidi" w:hAnsiTheme="majorBidi" w:cstheme="majorBidi"/>
          <w:rtl/>
        </w:rPr>
        <w:t>نمی‌شود</w:t>
      </w:r>
      <w:r w:rsidR="00627241" w:rsidRPr="009A6358">
        <w:rPr>
          <w:rFonts w:asciiTheme="majorBidi" w:hAnsiTheme="majorBidi" w:cstheme="majorBidi"/>
          <w:rtl/>
        </w:rPr>
        <w:t xml:space="preserve"> ولی </w:t>
      </w:r>
      <w:r w:rsidR="00911634" w:rsidRPr="009A6358">
        <w:rPr>
          <w:rFonts w:asciiTheme="majorBidi" w:hAnsiTheme="majorBidi" w:cstheme="majorBidi"/>
          <w:rtl/>
        </w:rPr>
        <w:t>می‌گوید</w:t>
      </w:r>
      <w:r w:rsidR="00627241" w:rsidRPr="009A6358">
        <w:rPr>
          <w:rFonts w:asciiTheme="majorBidi" w:hAnsiTheme="majorBidi" w:cstheme="majorBidi"/>
          <w:rtl/>
        </w:rPr>
        <w:t xml:space="preserve"> مرز خودت را جدا کن و عبوس کن که معلوم شود تو این را </w:t>
      </w:r>
      <w:r w:rsidR="00911634" w:rsidRPr="009A6358">
        <w:rPr>
          <w:rFonts w:asciiTheme="majorBidi" w:hAnsiTheme="majorBidi" w:cstheme="majorBidi"/>
          <w:rtl/>
        </w:rPr>
        <w:t>نمی‌پسندی</w:t>
      </w:r>
      <w:r w:rsidR="00627241" w:rsidRPr="009A6358">
        <w:rPr>
          <w:rFonts w:asciiTheme="majorBidi" w:hAnsiTheme="majorBidi" w:cstheme="majorBidi"/>
          <w:rtl/>
        </w:rPr>
        <w:t xml:space="preserve"> ولو اینکه او ترتیب اثر ن</w:t>
      </w:r>
      <w:r w:rsidR="00911634" w:rsidRPr="009A6358">
        <w:rPr>
          <w:rFonts w:asciiTheme="majorBidi" w:hAnsiTheme="majorBidi" w:cstheme="majorBidi"/>
          <w:rtl/>
        </w:rPr>
        <w:t>می‌دهد</w:t>
      </w:r>
      <w:r w:rsidR="00627241" w:rsidRPr="009A6358">
        <w:rPr>
          <w:rFonts w:asciiTheme="majorBidi" w:hAnsiTheme="majorBidi" w:cstheme="majorBidi"/>
          <w:rtl/>
        </w:rPr>
        <w:t xml:space="preserve">. این احتمال راهم دادیم و بعید هم </w:t>
      </w:r>
      <w:r w:rsidR="00911634" w:rsidRPr="009A6358">
        <w:rPr>
          <w:rFonts w:asciiTheme="majorBidi" w:hAnsiTheme="majorBidi" w:cstheme="majorBidi"/>
          <w:rtl/>
        </w:rPr>
        <w:t>نمی‌دانستیم</w:t>
      </w:r>
      <w:r w:rsidR="00627241" w:rsidRPr="009A6358">
        <w:rPr>
          <w:rFonts w:asciiTheme="majorBidi" w:hAnsiTheme="majorBidi" w:cstheme="majorBidi"/>
          <w:rtl/>
        </w:rPr>
        <w:t xml:space="preserve">. </w:t>
      </w:r>
    </w:p>
    <w:p w14:paraId="49A3CBD3" w14:textId="2F4FA57E" w:rsidR="00627241" w:rsidRPr="009A6358" w:rsidRDefault="00627241" w:rsidP="0039153B">
      <w:pPr>
        <w:ind w:firstLine="288"/>
        <w:rPr>
          <w:rFonts w:asciiTheme="majorBidi" w:hAnsiTheme="majorBidi" w:cstheme="majorBidi"/>
          <w:rtl/>
        </w:rPr>
      </w:pPr>
      <w:r w:rsidRPr="009A6358">
        <w:rPr>
          <w:rFonts w:asciiTheme="majorBidi" w:hAnsiTheme="majorBidi" w:cstheme="majorBidi"/>
          <w:rtl/>
        </w:rPr>
        <w:t xml:space="preserve">مواجهه با چهره عبوس و وجوه مکفهره </w:t>
      </w:r>
      <w:r w:rsidR="00911634" w:rsidRPr="009A6358">
        <w:rPr>
          <w:rFonts w:asciiTheme="majorBidi" w:hAnsiTheme="majorBidi" w:cstheme="majorBidi"/>
          <w:rtl/>
        </w:rPr>
        <w:t>هم‌مرتبه‌ای</w:t>
      </w:r>
      <w:r w:rsidRPr="009A6358">
        <w:rPr>
          <w:rFonts w:asciiTheme="majorBidi" w:hAnsiTheme="majorBidi" w:cstheme="majorBidi"/>
          <w:rtl/>
        </w:rPr>
        <w:t xml:space="preserve"> از مراتب نهی از منکر است و </w:t>
      </w:r>
      <w:r w:rsidR="00A2072A" w:rsidRPr="009A6358">
        <w:rPr>
          <w:rFonts w:asciiTheme="majorBidi" w:hAnsiTheme="majorBidi" w:cstheme="majorBidi"/>
          <w:rtl/>
        </w:rPr>
        <w:t>ازاین‌جهت</w:t>
      </w:r>
      <w:r w:rsidRPr="009A6358">
        <w:rPr>
          <w:rFonts w:asciiTheme="majorBidi" w:hAnsiTheme="majorBidi" w:cstheme="majorBidi"/>
          <w:rtl/>
        </w:rPr>
        <w:t xml:space="preserve"> با شرایطش واجب </w:t>
      </w:r>
      <w:r w:rsidR="00A2072A" w:rsidRPr="009A6358">
        <w:rPr>
          <w:rFonts w:asciiTheme="majorBidi" w:hAnsiTheme="majorBidi" w:cstheme="majorBidi"/>
          <w:rtl/>
        </w:rPr>
        <w:t>می‌شود</w:t>
      </w:r>
      <w:r w:rsidRPr="009A6358">
        <w:rPr>
          <w:rFonts w:asciiTheme="majorBidi" w:hAnsiTheme="majorBidi" w:cstheme="majorBidi"/>
          <w:rtl/>
        </w:rPr>
        <w:t xml:space="preserve"> و هم فراتر از این تکلیف نفسی است و با </w:t>
      </w:r>
      <w:r w:rsidR="00911634" w:rsidRPr="009A6358">
        <w:rPr>
          <w:rFonts w:asciiTheme="majorBidi" w:hAnsiTheme="majorBidi" w:cstheme="majorBidi"/>
          <w:rtl/>
        </w:rPr>
        <w:t>قطع‌نظر</w:t>
      </w:r>
      <w:r w:rsidRPr="009A6358">
        <w:rPr>
          <w:rFonts w:asciiTheme="majorBidi" w:hAnsiTheme="majorBidi" w:cstheme="majorBidi"/>
          <w:rtl/>
        </w:rPr>
        <w:t xml:space="preserve"> از شرایط تأثیر در نهی از منکر وجوب دارد. لذا گاهی واجب </w:t>
      </w:r>
      <w:r w:rsidR="00A2072A" w:rsidRPr="009A6358">
        <w:rPr>
          <w:rFonts w:asciiTheme="majorBidi" w:hAnsiTheme="majorBidi" w:cstheme="majorBidi"/>
          <w:rtl/>
        </w:rPr>
        <w:t>می‌شود</w:t>
      </w:r>
      <w:r w:rsidRPr="009A6358">
        <w:rPr>
          <w:rFonts w:asciiTheme="majorBidi" w:hAnsiTheme="majorBidi" w:cstheme="majorBidi"/>
          <w:rtl/>
        </w:rPr>
        <w:t xml:space="preserve">. </w:t>
      </w:r>
      <w:r w:rsidR="00911634" w:rsidRPr="009A6358">
        <w:rPr>
          <w:rFonts w:asciiTheme="majorBidi" w:hAnsiTheme="majorBidi" w:cstheme="majorBidi"/>
          <w:rtl/>
        </w:rPr>
        <w:t>همان‌طور</w:t>
      </w:r>
      <w:r w:rsidRPr="009A6358">
        <w:rPr>
          <w:rFonts w:asciiTheme="majorBidi" w:hAnsiTheme="majorBidi" w:cstheme="majorBidi"/>
          <w:rtl/>
        </w:rPr>
        <w:t xml:space="preserve"> که گاهی هم هست که کراهت </w:t>
      </w:r>
      <w:r w:rsidR="0039153B" w:rsidRPr="009A6358">
        <w:rPr>
          <w:rFonts w:asciiTheme="majorBidi" w:hAnsiTheme="majorBidi" w:cstheme="majorBidi"/>
          <w:rtl/>
        </w:rPr>
        <w:t>مؤکدش</w:t>
      </w:r>
      <w:r w:rsidRPr="009A6358">
        <w:rPr>
          <w:rFonts w:asciiTheme="majorBidi" w:hAnsiTheme="majorBidi" w:cstheme="majorBidi"/>
          <w:rtl/>
        </w:rPr>
        <w:t xml:space="preserve"> با عناوین دیگر تأکید بیشتر پیدا </w:t>
      </w:r>
      <w:r w:rsidR="00911634" w:rsidRPr="009A6358">
        <w:rPr>
          <w:rFonts w:asciiTheme="majorBidi" w:hAnsiTheme="majorBidi" w:cstheme="majorBidi"/>
          <w:rtl/>
        </w:rPr>
        <w:t>می‌کند</w:t>
      </w:r>
      <w:r w:rsidRPr="009A6358">
        <w:rPr>
          <w:rFonts w:asciiTheme="majorBidi" w:hAnsiTheme="majorBidi" w:cstheme="majorBidi"/>
          <w:rtl/>
        </w:rPr>
        <w:t xml:space="preserve">. </w:t>
      </w:r>
      <w:r w:rsidR="0039153B" w:rsidRPr="009A6358">
        <w:rPr>
          <w:rFonts w:asciiTheme="majorBidi" w:hAnsiTheme="majorBidi" w:cstheme="majorBidi"/>
          <w:b/>
          <w:bCs/>
          <w:color w:val="007200"/>
          <w:rtl/>
        </w:rPr>
        <w:t>﴿عَبَسَ وَ تَوَلَّى *</w:t>
      </w:r>
      <w:r w:rsidR="0039153B" w:rsidRPr="009A6358">
        <w:rPr>
          <w:rFonts w:asciiTheme="majorBidi" w:hAnsiTheme="majorBidi" w:cstheme="majorBidi"/>
          <w:b/>
          <w:bCs/>
          <w:color w:val="007200"/>
        </w:rPr>
        <w:t xml:space="preserve"> </w:t>
      </w:r>
      <w:r w:rsidR="0039153B" w:rsidRPr="009A6358">
        <w:rPr>
          <w:rFonts w:asciiTheme="majorBidi" w:hAnsiTheme="majorBidi" w:cstheme="majorBidi"/>
          <w:b/>
          <w:bCs/>
          <w:color w:val="007200"/>
          <w:rtl/>
        </w:rPr>
        <w:t>أَنْ جاءَهُ الْأَعْمى‏﴾</w:t>
      </w:r>
      <w:r w:rsidRPr="009A6358">
        <w:rPr>
          <w:rFonts w:asciiTheme="majorBidi" w:hAnsiTheme="majorBidi" w:cstheme="majorBidi"/>
          <w:vertAlign w:val="superscript"/>
          <w:rtl/>
        </w:rPr>
        <w:footnoteReference w:id="4"/>
      </w:r>
      <w:r w:rsidRPr="009A6358">
        <w:rPr>
          <w:rFonts w:asciiTheme="majorBidi" w:hAnsiTheme="majorBidi" w:cstheme="majorBidi"/>
          <w:rtl/>
        </w:rPr>
        <w:t xml:space="preserve"> اینکه فقیری یا نابینایی را عبوس کند</w:t>
      </w:r>
      <w:r w:rsidR="00911634" w:rsidRPr="009A6358">
        <w:rPr>
          <w:rFonts w:asciiTheme="majorBidi" w:hAnsiTheme="majorBidi" w:cstheme="majorBidi"/>
          <w:rtl/>
        </w:rPr>
        <w:t xml:space="preserve"> کراهت ذاتی سوء خلق که یکی از آن</w:t>
      </w:r>
      <w:r w:rsidRPr="009A6358">
        <w:rPr>
          <w:rFonts w:asciiTheme="majorBidi" w:hAnsiTheme="majorBidi" w:cstheme="majorBidi"/>
          <w:rtl/>
        </w:rPr>
        <w:t xml:space="preserve">ها هم عبوس کردن و اخم کردن است تأکید پیدا </w:t>
      </w:r>
      <w:r w:rsidR="00911634" w:rsidRPr="009A6358">
        <w:rPr>
          <w:rFonts w:asciiTheme="majorBidi" w:hAnsiTheme="majorBidi" w:cstheme="majorBidi"/>
          <w:rtl/>
        </w:rPr>
        <w:t>می‌کند</w:t>
      </w:r>
      <w:r w:rsidRPr="009A6358">
        <w:rPr>
          <w:rFonts w:asciiTheme="majorBidi" w:hAnsiTheme="majorBidi" w:cstheme="majorBidi"/>
          <w:rtl/>
        </w:rPr>
        <w:t xml:space="preserve">. </w:t>
      </w:r>
    </w:p>
    <w:p w14:paraId="218AC5CE" w14:textId="60E62DF5" w:rsidR="00627241" w:rsidRPr="009A6358" w:rsidRDefault="00627241" w:rsidP="00627241">
      <w:pPr>
        <w:ind w:firstLine="288"/>
        <w:rPr>
          <w:rFonts w:asciiTheme="majorBidi" w:hAnsiTheme="majorBidi" w:cstheme="majorBidi"/>
          <w:rtl/>
        </w:rPr>
      </w:pPr>
      <w:r w:rsidRPr="009A6358">
        <w:rPr>
          <w:rFonts w:asciiTheme="majorBidi" w:hAnsiTheme="majorBidi" w:cstheme="majorBidi"/>
          <w:rtl/>
        </w:rPr>
        <w:t xml:space="preserve">بنابراین ممکن است عناوین دیگری آن را مستحب کند. با عناوین دیگر </w:t>
      </w:r>
      <w:r w:rsidR="00911634" w:rsidRPr="009A6358">
        <w:rPr>
          <w:rFonts w:asciiTheme="majorBidi" w:hAnsiTheme="majorBidi" w:cstheme="majorBidi"/>
          <w:rtl/>
        </w:rPr>
        <w:t>می‌تواند</w:t>
      </w:r>
      <w:r w:rsidRPr="009A6358">
        <w:rPr>
          <w:rFonts w:asciiTheme="majorBidi" w:hAnsiTheme="majorBidi" w:cstheme="majorBidi"/>
          <w:rtl/>
        </w:rPr>
        <w:t xml:space="preserve"> احکام دیگر پیدا کند. این هم یک بحث است.</w:t>
      </w:r>
    </w:p>
    <w:p w14:paraId="4F94F2D7" w14:textId="24D54AF3" w:rsidR="00A2072A" w:rsidRPr="009A6358" w:rsidRDefault="00A2072A" w:rsidP="00A2072A">
      <w:pPr>
        <w:pStyle w:val="Heading2"/>
        <w:rPr>
          <w:rFonts w:asciiTheme="majorBidi" w:hAnsiTheme="majorBidi" w:cstheme="majorBidi"/>
          <w:rtl/>
        </w:rPr>
      </w:pPr>
      <w:bookmarkStart w:id="14" w:name="_Toc69129028"/>
      <w:r w:rsidRPr="009A6358">
        <w:rPr>
          <w:rFonts w:asciiTheme="majorBidi" w:hAnsiTheme="majorBidi" w:cstheme="majorBidi"/>
          <w:rtl/>
        </w:rPr>
        <w:lastRenderedPageBreak/>
        <w:t xml:space="preserve">نکته چهارم: سوء </w:t>
      </w:r>
      <w:r w:rsidR="00911634" w:rsidRPr="009A6358">
        <w:rPr>
          <w:rFonts w:asciiTheme="majorBidi" w:hAnsiTheme="majorBidi" w:cstheme="majorBidi"/>
          <w:rtl/>
        </w:rPr>
        <w:t>خلق‌های</w:t>
      </w:r>
      <w:r w:rsidRPr="009A6358">
        <w:rPr>
          <w:rFonts w:asciiTheme="majorBidi" w:hAnsiTheme="majorBidi" w:cstheme="majorBidi"/>
          <w:rtl/>
        </w:rPr>
        <w:t xml:space="preserve"> خاص</w:t>
      </w:r>
      <w:bookmarkEnd w:id="14"/>
    </w:p>
    <w:p w14:paraId="0D01AFB9" w14:textId="1C1694BE" w:rsidR="00627241" w:rsidRPr="009A6358" w:rsidRDefault="00627241" w:rsidP="0039153B">
      <w:pPr>
        <w:ind w:firstLine="288"/>
        <w:rPr>
          <w:rFonts w:asciiTheme="majorBidi" w:hAnsiTheme="majorBidi" w:cstheme="majorBidi"/>
          <w:rtl/>
        </w:rPr>
      </w:pPr>
      <w:r w:rsidRPr="009A6358">
        <w:rPr>
          <w:rFonts w:asciiTheme="majorBidi" w:hAnsiTheme="majorBidi" w:cstheme="majorBidi"/>
          <w:rtl/>
        </w:rPr>
        <w:t>بحث</w:t>
      </w:r>
      <w:r w:rsidR="00A2072A" w:rsidRPr="009A6358">
        <w:rPr>
          <w:rFonts w:asciiTheme="majorBidi" w:hAnsiTheme="majorBidi" w:cstheme="majorBidi"/>
          <w:rtl/>
        </w:rPr>
        <w:t xml:space="preserve"> دیگر</w:t>
      </w:r>
      <w:r w:rsidRPr="009A6358">
        <w:rPr>
          <w:rFonts w:asciiTheme="majorBidi" w:hAnsiTheme="majorBidi" w:cstheme="majorBidi"/>
          <w:rtl/>
        </w:rPr>
        <w:t xml:space="preserve"> هم در ذیل سوء خلق این است که آنچه آنجا گفتیم سوء خلق با دیگران با دیگران بود اما سوء </w:t>
      </w:r>
      <w:r w:rsidR="00911634" w:rsidRPr="009A6358">
        <w:rPr>
          <w:rFonts w:asciiTheme="majorBidi" w:hAnsiTheme="majorBidi" w:cstheme="majorBidi"/>
          <w:rtl/>
        </w:rPr>
        <w:t>خلق‌های</w:t>
      </w:r>
      <w:r w:rsidRPr="009A6358">
        <w:rPr>
          <w:rFonts w:asciiTheme="majorBidi" w:hAnsiTheme="majorBidi" w:cstheme="majorBidi"/>
          <w:rtl/>
        </w:rPr>
        <w:t xml:space="preserve"> خاصی داریم که ممکن است احکام متفاوتی داشته باشد. ممکن است </w:t>
      </w:r>
      <w:r w:rsidR="0039153B" w:rsidRPr="009A6358">
        <w:rPr>
          <w:rFonts w:asciiTheme="majorBidi" w:hAnsiTheme="majorBidi" w:cstheme="majorBidi"/>
          <w:b/>
          <w:bCs/>
          <w:color w:val="007200"/>
          <w:rtl/>
        </w:rPr>
        <w:t>﴿فَلا تَقُلْ لَهُما أُفٍّ وَ لا تَنْهَرْهُما﴾</w:t>
      </w:r>
      <w:r w:rsidRPr="009A6358">
        <w:rPr>
          <w:rFonts w:asciiTheme="majorBidi" w:hAnsiTheme="majorBidi" w:cstheme="majorBidi"/>
          <w:vertAlign w:val="superscript"/>
        </w:rPr>
        <w:footnoteReference w:id="5"/>
      </w:r>
      <w:r w:rsidRPr="009A6358">
        <w:rPr>
          <w:rFonts w:asciiTheme="majorBidi" w:hAnsiTheme="majorBidi" w:cstheme="majorBidi"/>
          <w:rtl/>
        </w:rPr>
        <w:t xml:space="preserve"> اینها مصادیقی از سوء خلق باشند و حرام باشند. یا </w:t>
      </w:r>
      <w:r w:rsidR="00A2072A" w:rsidRPr="009A6358">
        <w:rPr>
          <w:rFonts w:asciiTheme="majorBidi" w:hAnsiTheme="majorBidi" w:cstheme="majorBidi"/>
          <w:rtl/>
        </w:rPr>
        <w:t>مثلاً</w:t>
      </w:r>
      <w:r w:rsidRPr="009A6358">
        <w:rPr>
          <w:rFonts w:asciiTheme="majorBidi" w:hAnsiTheme="majorBidi" w:cstheme="majorBidi"/>
          <w:rtl/>
        </w:rPr>
        <w:t xml:space="preserve"> سوء خلق با اهل خانه ممکن است کسی طبق بعضی روایات بگوید حرام است. این هم یک بحث است که ممکن است کسی بگوید. </w:t>
      </w:r>
      <w:r w:rsidR="00A2072A" w:rsidRPr="009A6358">
        <w:rPr>
          <w:rFonts w:asciiTheme="majorBidi" w:hAnsiTheme="majorBidi" w:cstheme="majorBidi"/>
          <w:rtl/>
        </w:rPr>
        <w:t>علی‌رغم</w:t>
      </w:r>
      <w:r w:rsidRPr="009A6358">
        <w:rPr>
          <w:rFonts w:asciiTheme="majorBidi" w:hAnsiTheme="majorBidi" w:cstheme="majorBidi"/>
          <w:rtl/>
        </w:rPr>
        <w:t xml:space="preserve"> اینکه ما تمایلی به این در جلسات قبل داشتیم ولی در همین موارد هم این شبهه وجود دارد. یعنی اینکه </w:t>
      </w:r>
      <w:r w:rsidR="00A2072A" w:rsidRPr="009A6358">
        <w:rPr>
          <w:rFonts w:asciiTheme="majorBidi" w:hAnsiTheme="majorBidi" w:cstheme="majorBidi"/>
          <w:rtl/>
        </w:rPr>
        <w:t>مثلاً</w:t>
      </w:r>
      <w:r w:rsidRPr="009A6358">
        <w:rPr>
          <w:rFonts w:asciiTheme="majorBidi" w:hAnsiTheme="majorBidi" w:cstheme="majorBidi"/>
          <w:rtl/>
        </w:rPr>
        <w:t xml:space="preserve"> با پدر و مادر مطلق سوء خلق حرام است کمی بعید است. لذا </w:t>
      </w:r>
      <w:r w:rsidR="0039153B" w:rsidRPr="009A6358">
        <w:rPr>
          <w:rFonts w:asciiTheme="majorBidi" w:hAnsiTheme="majorBidi" w:cstheme="majorBidi"/>
          <w:b/>
          <w:bCs/>
          <w:color w:val="007200"/>
          <w:rtl/>
        </w:rPr>
        <w:t>﴿فَلا تَقُلْ لَهُما أُفٍّ وَ لا تَنْهَرْهُما﴾</w:t>
      </w:r>
      <w:r w:rsidRPr="009A6358">
        <w:rPr>
          <w:rFonts w:asciiTheme="majorBidi" w:hAnsiTheme="majorBidi" w:cstheme="majorBidi"/>
          <w:rtl/>
        </w:rPr>
        <w:t xml:space="preserve"> </w:t>
      </w:r>
      <w:r w:rsidR="00911634" w:rsidRPr="009A6358">
        <w:rPr>
          <w:rFonts w:asciiTheme="majorBidi" w:hAnsiTheme="majorBidi" w:cstheme="majorBidi"/>
          <w:rtl/>
        </w:rPr>
        <w:t>قابل‌بررسی</w:t>
      </w:r>
      <w:r w:rsidRPr="009A6358">
        <w:rPr>
          <w:rFonts w:asciiTheme="majorBidi" w:hAnsiTheme="majorBidi" w:cstheme="majorBidi"/>
          <w:rtl/>
        </w:rPr>
        <w:t xml:space="preserve"> </w:t>
      </w:r>
      <w:r w:rsidR="00911634" w:rsidRPr="009A6358">
        <w:rPr>
          <w:rFonts w:asciiTheme="majorBidi" w:hAnsiTheme="majorBidi" w:cstheme="majorBidi"/>
          <w:rtl/>
        </w:rPr>
        <w:t>دقیق‌تری</w:t>
      </w:r>
      <w:r w:rsidRPr="009A6358">
        <w:rPr>
          <w:rFonts w:asciiTheme="majorBidi" w:hAnsiTheme="majorBidi" w:cstheme="majorBidi"/>
          <w:rtl/>
        </w:rPr>
        <w:t xml:space="preserve"> است. گاهی گفتگو با پدر است و اخمی </w:t>
      </w:r>
      <w:r w:rsidR="00911634" w:rsidRPr="009A6358">
        <w:rPr>
          <w:rFonts w:asciiTheme="majorBidi" w:hAnsiTheme="majorBidi" w:cstheme="majorBidi"/>
          <w:rtl/>
        </w:rPr>
        <w:t>می‌کند</w:t>
      </w:r>
      <w:r w:rsidRPr="009A6358">
        <w:rPr>
          <w:rFonts w:asciiTheme="majorBidi" w:hAnsiTheme="majorBidi" w:cstheme="majorBidi"/>
          <w:rtl/>
        </w:rPr>
        <w:t xml:space="preserve">. مذاق </w:t>
      </w:r>
      <w:r w:rsidR="00911634" w:rsidRPr="009A6358">
        <w:rPr>
          <w:rFonts w:asciiTheme="majorBidi" w:hAnsiTheme="majorBidi" w:cstheme="majorBidi"/>
          <w:rtl/>
        </w:rPr>
        <w:t>نمی‌پذیرد</w:t>
      </w:r>
      <w:r w:rsidRPr="009A6358">
        <w:rPr>
          <w:rFonts w:asciiTheme="majorBidi" w:hAnsiTheme="majorBidi" w:cstheme="majorBidi"/>
          <w:rtl/>
        </w:rPr>
        <w:t xml:space="preserve"> که بگوییم این حرام مرتکب شد. خیلی بد است و آثار بدی دارد ولی بعید است که حرام باشد و اطلاق را </w:t>
      </w:r>
      <w:r w:rsidR="00911634" w:rsidRPr="009A6358">
        <w:rPr>
          <w:rFonts w:asciiTheme="majorBidi" w:hAnsiTheme="majorBidi" w:cstheme="majorBidi"/>
          <w:rtl/>
        </w:rPr>
        <w:t>نمی‌شود</w:t>
      </w:r>
      <w:r w:rsidRPr="009A6358">
        <w:rPr>
          <w:rFonts w:asciiTheme="majorBidi" w:hAnsiTheme="majorBidi" w:cstheme="majorBidi"/>
          <w:rtl/>
        </w:rPr>
        <w:t xml:space="preserve"> پذیرفت.</w:t>
      </w:r>
    </w:p>
    <w:p w14:paraId="1DDE8C75" w14:textId="11E132B2" w:rsidR="00627241" w:rsidRPr="009A6358" w:rsidRDefault="00A2072A" w:rsidP="00627241">
      <w:pPr>
        <w:ind w:firstLine="288"/>
        <w:rPr>
          <w:rFonts w:asciiTheme="majorBidi" w:hAnsiTheme="majorBidi" w:cstheme="majorBidi"/>
          <w:rtl/>
        </w:rPr>
      </w:pPr>
      <w:r w:rsidRPr="009A6358">
        <w:rPr>
          <w:rFonts w:asciiTheme="majorBidi" w:hAnsiTheme="majorBidi" w:cstheme="majorBidi"/>
          <w:rtl/>
        </w:rPr>
        <w:t>سؤال</w:t>
      </w:r>
      <w:r w:rsidR="00627241" w:rsidRPr="009A6358">
        <w:rPr>
          <w:rFonts w:asciiTheme="majorBidi" w:hAnsiTheme="majorBidi" w:cstheme="majorBidi"/>
          <w:rtl/>
        </w:rPr>
        <w:t xml:space="preserve">: شاید مرز حرمت در اینها </w:t>
      </w:r>
      <w:r w:rsidR="00911634" w:rsidRPr="009A6358">
        <w:rPr>
          <w:rFonts w:asciiTheme="majorBidi" w:hAnsiTheme="majorBidi" w:cstheme="majorBidi"/>
          <w:rtl/>
        </w:rPr>
        <w:t>نزدیک‌تر</w:t>
      </w:r>
      <w:r w:rsidR="00627241" w:rsidRPr="009A6358">
        <w:rPr>
          <w:rFonts w:asciiTheme="majorBidi" w:hAnsiTheme="majorBidi" w:cstheme="majorBidi"/>
          <w:rtl/>
        </w:rPr>
        <w:t xml:space="preserve"> باشد.</w:t>
      </w:r>
    </w:p>
    <w:p w14:paraId="0A33C968" w14:textId="0AF1FD48" w:rsidR="00627241" w:rsidRPr="009A6358" w:rsidRDefault="00627241" w:rsidP="00627241">
      <w:pPr>
        <w:ind w:firstLine="288"/>
        <w:rPr>
          <w:rFonts w:asciiTheme="majorBidi" w:hAnsiTheme="majorBidi" w:cstheme="majorBidi"/>
          <w:rtl/>
        </w:rPr>
      </w:pPr>
      <w:r w:rsidRPr="009A6358">
        <w:rPr>
          <w:rFonts w:asciiTheme="majorBidi" w:hAnsiTheme="majorBidi" w:cstheme="majorBidi"/>
          <w:rtl/>
        </w:rPr>
        <w:t xml:space="preserve">جواب: بله. بعید نیست در اینجا مراتب </w:t>
      </w:r>
      <w:r w:rsidR="00911634" w:rsidRPr="009A6358">
        <w:rPr>
          <w:rFonts w:asciiTheme="majorBidi" w:hAnsiTheme="majorBidi" w:cstheme="majorBidi"/>
          <w:rtl/>
        </w:rPr>
        <w:t>پایین‌تری</w:t>
      </w:r>
      <w:r w:rsidRPr="009A6358">
        <w:rPr>
          <w:rFonts w:asciiTheme="majorBidi" w:hAnsiTheme="majorBidi" w:cstheme="majorBidi"/>
          <w:rtl/>
        </w:rPr>
        <w:t xml:space="preserve"> از</w:t>
      </w:r>
      <w:r w:rsidR="00911634" w:rsidRPr="009A6358">
        <w:rPr>
          <w:rFonts w:asciiTheme="majorBidi" w:hAnsiTheme="majorBidi" w:cstheme="majorBidi"/>
          <w:rtl/>
        </w:rPr>
        <w:t xml:space="preserve"> آن حرام باشد. چون بحث نشده در هاله‌ای</w:t>
      </w:r>
      <w:r w:rsidRPr="009A6358">
        <w:rPr>
          <w:rFonts w:asciiTheme="majorBidi" w:hAnsiTheme="majorBidi" w:cstheme="majorBidi"/>
          <w:rtl/>
        </w:rPr>
        <w:t xml:space="preserve"> از ابهام است. منتهی در مواردی مثل پدر و مادر و امثال این یا اینکه </w:t>
      </w:r>
      <w:r w:rsidR="00911634" w:rsidRPr="009A6358">
        <w:rPr>
          <w:rFonts w:asciiTheme="majorBidi" w:hAnsiTheme="majorBidi" w:cstheme="majorBidi"/>
          <w:rtl/>
        </w:rPr>
        <w:t>مطلقاً</w:t>
      </w:r>
      <w:r w:rsidRPr="009A6358">
        <w:rPr>
          <w:rFonts w:asciiTheme="majorBidi" w:hAnsiTheme="majorBidi" w:cstheme="majorBidi"/>
          <w:rtl/>
        </w:rPr>
        <w:t xml:space="preserve"> حرام است یا دایره حرمت بیشتری دارد. بیشتر دومی اقرب به ذهن است. </w:t>
      </w:r>
    </w:p>
    <w:p w14:paraId="05556994" w14:textId="2A826D59" w:rsidR="00A2072A" w:rsidRPr="009A6358" w:rsidRDefault="00A2072A" w:rsidP="00A2072A">
      <w:pPr>
        <w:pStyle w:val="Heading2"/>
        <w:rPr>
          <w:rFonts w:asciiTheme="majorBidi" w:hAnsiTheme="majorBidi" w:cstheme="majorBidi"/>
          <w:rtl/>
        </w:rPr>
      </w:pPr>
      <w:bookmarkStart w:id="15" w:name="_Toc69129029"/>
      <w:r w:rsidRPr="009A6358">
        <w:rPr>
          <w:rFonts w:asciiTheme="majorBidi" w:hAnsiTheme="majorBidi" w:cstheme="majorBidi"/>
          <w:rtl/>
        </w:rPr>
        <w:t>نکته پنجم: تأثیر زمان و مکان بر حکم سوء خلق</w:t>
      </w:r>
      <w:bookmarkEnd w:id="15"/>
    </w:p>
    <w:p w14:paraId="28518C97" w14:textId="78F19398" w:rsidR="00627241" w:rsidRPr="009A6358" w:rsidRDefault="00627241" w:rsidP="00627241">
      <w:pPr>
        <w:ind w:firstLine="288"/>
        <w:rPr>
          <w:rFonts w:asciiTheme="majorBidi" w:hAnsiTheme="majorBidi" w:cstheme="majorBidi"/>
          <w:rtl/>
        </w:rPr>
      </w:pPr>
      <w:r w:rsidRPr="009A6358">
        <w:rPr>
          <w:rFonts w:asciiTheme="majorBidi" w:hAnsiTheme="majorBidi" w:cstheme="majorBidi"/>
          <w:rtl/>
        </w:rPr>
        <w:t xml:space="preserve">مطلب دیگری هم گفته شود و آن اینکه حسن خلق </w:t>
      </w:r>
      <w:r w:rsidR="00911634" w:rsidRPr="009A6358">
        <w:rPr>
          <w:rFonts w:asciiTheme="majorBidi" w:hAnsiTheme="majorBidi" w:cstheme="majorBidi"/>
          <w:rtl/>
        </w:rPr>
        <w:t>به‌عنوان</w:t>
      </w:r>
      <w:r w:rsidRPr="009A6358">
        <w:rPr>
          <w:rFonts w:asciiTheme="majorBidi" w:hAnsiTheme="majorBidi" w:cstheme="majorBidi"/>
          <w:rtl/>
        </w:rPr>
        <w:t xml:space="preserve"> امر مستحب </w:t>
      </w:r>
      <w:r w:rsidR="00911634" w:rsidRPr="009A6358">
        <w:rPr>
          <w:rFonts w:asciiTheme="majorBidi" w:hAnsiTheme="majorBidi" w:cstheme="majorBidi"/>
          <w:rtl/>
        </w:rPr>
        <w:t>مؤکد</w:t>
      </w:r>
      <w:r w:rsidRPr="009A6358">
        <w:rPr>
          <w:rFonts w:asciiTheme="majorBidi" w:hAnsiTheme="majorBidi" w:cstheme="majorBidi"/>
          <w:rtl/>
        </w:rPr>
        <w:t xml:space="preserve"> و سوء خلق </w:t>
      </w:r>
      <w:r w:rsidR="00911634" w:rsidRPr="009A6358">
        <w:rPr>
          <w:rFonts w:asciiTheme="majorBidi" w:hAnsiTheme="majorBidi" w:cstheme="majorBidi"/>
          <w:rtl/>
        </w:rPr>
        <w:t>به‌عنوان</w:t>
      </w:r>
      <w:r w:rsidRPr="009A6358">
        <w:rPr>
          <w:rFonts w:asciiTheme="majorBidi" w:hAnsiTheme="majorBidi" w:cstheme="majorBidi"/>
          <w:rtl/>
        </w:rPr>
        <w:t xml:space="preserve"> </w:t>
      </w:r>
      <w:r w:rsidR="00E57504" w:rsidRPr="009A6358">
        <w:rPr>
          <w:rFonts w:asciiTheme="majorBidi" w:hAnsiTheme="majorBidi" w:cstheme="majorBidi"/>
          <w:rtl/>
        </w:rPr>
        <w:t xml:space="preserve">مکروه </w:t>
      </w:r>
      <w:r w:rsidR="00911634" w:rsidRPr="009A6358">
        <w:rPr>
          <w:rFonts w:asciiTheme="majorBidi" w:hAnsiTheme="majorBidi" w:cstheme="majorBidi"/>
          <w:rtl/>
        </w:rPr>
        <w:t>مؤکد</w:t>
      </w:r>
      <w:r w:rsidR="00E57504" w:rsidRPr="009A6358">
        <w:rPr>
          <w:rFonts w:asciiTheme="majorBidi" w:hAnsiTheme="majorBidi" w:cstheme="majorBidi"/>
          <w:rtl/>
        </w:rPr>
        <w:t xml:space="preserve"> به </w:t>
      </w:r>
      <w:r w:rsidR="00911634" w:rsidRPr="009A6358">
        <w:rPr>
          <w:rFonts w:asciiTheme="majorBidi" w:hAnsiTheme="majorBidi" w:cstheme="majorBidi"/>
          <w:rtl/>
        </w:rPr>
        <w:t>مناسبت‌های</w:t>
      </w:r>
      <w:r w:rsidR="00E57504" w:rsidRPr="009A6358">
        <w:rPr>
          <w:rFonts w:asciiTheme="majorBidi" w:hAnsiTheme="majorBidi" w:cstheme="majorBidi"/>
          <w:rtl/>
        </w:rPr>
        <w:t xml:space="preserve"> زمانی و مکانی هم </w:t>
      </w:r>
      <w:r w:rsidR="00911634" w:rsidRPr="009A6358">
        <w:rPr>
          <w:rFonts w:asciiTheme="majorBidi" w:hAnsiTheme="majorBidi" w:cstheme="majorBidi"/>
          <w:rtl/>
        </w:rPr>
        <w:t>می‌تواند</w:t>
      </w:r>
      <w:r w:rsidR="00E57504" w:rsidRPr="009A6358">
        <w:rPr>
          <w:rFonts w:asciiTheme="majorBidi" w:hAnsiTheme="majorBidi" w:cstheme="majorBidi"/>
          <w:rtl/>
        </w:rPr>
        <w:t xml:space="preserve"> اشتداد و تضعیف و آثار متفاوتی پیدا کند. در خطبه شعبانیه در آخرین جمعه شعبان حضرت رسول که درباره روزه فرمودند فرازی از آن این است که کسی که در این ماه حسن خلق داشته باشد جواز صراطش </w:t>
      </w:r>
      <w:r w:rsidR="00911634" w:rsidRPr="009A6358">
        <w:rPr>
          <w:rFonts w:asciiTheme="majorBidi" w:hAnsiTheme="majorBidi" w:cstheme="majorBidi"/>
          <w:rtl/>
        </w:rPr>
        <w:t>سریع‌تر</w:t>
      </w:r>
      <w:r w:rsidR="00E57504" w:rsidRPr="009A6358">
        <w:rPr>
          <w:rFonts w:asciiTheme="majorBidi" w:hAnsiTheme="majorBidi" w:cstheme="majorBidi"/>
          <w:rtl/>
        </w:rPr>
        <w:t xml:space="preserve"> </w:t>
      </w:r>
      <w:r w:rsidR="00A2072A" w:rsidRPr="009A6358">
        <w:rPr>
          <w:rFonts w:asciiTheme="majorBidi" w:hAnsiTheme="majorBidi" w:cstheme="majorBidi"/>
          <w:rtl/>
        </w:rPr>
        <w:t>می‌شود</w:t>
      </w:r>
      <w:r w:rsidR="00E57504" w:rsidRPr="009A6358">
        <w:rPr>
          <w:rFonts w:asciiTheme="majorBidi" w:hAnsiTheme="majorBidi" w:cstheme="majorBidi"/>
          <w:rtl/>
        </w:rPr>
        <w:t xml:space="preserve"> تعبیری شبیه این است. نشان </w:t>
      </w:r>
      <w:r w:rsidR="00911634" w:rsidRPr="009A6358">
        <w:rPr>
          <w:rFonts w:asciiTheme="majorBidi" w:hAnsiTheme="majorBidi" w:cstheme="majorBidi"/>
          <w:rtl/>
        </w:rPr>
        <w:t>می‌دهد</w:t>
      </w:r>
      <w:r w:rsidR="00E57504" w:rsidRPr="009A6358">
        <w:rPr>
          <w:rFonts w:asciiTheme="majorBidi" w:hAnsiTheme="majorBidi" w:cstheme="majorBidi"/>
          <w:rtl/>
        </w:rPr>
        <w:t xml:space="preserve"> حسن خلق با </w:t>
      </w:r>
      <w:r w:rsidR="00911634" w:rsidRPr="009A6358">
        <w:rPr>
          <w:rFonts w:asciiTheme="majorBidi" w:hAnsiTheme="majorBidi" w:cstheme="majorBidi"/>
          <w:rtl/>
        </w:rPr>
        <w:t>مناسبت‌های</w:t>
      </w:r>
      <w:r w:rsidR="00E57504" w:rsidRPr="009A6358">
        <w:rPr>
          <w:rFonts w:asciiTheme="majorBidi" w:hAnsiTheme="majorBidi" w:cstheme="majorBidi"/>
          <w:rtl/>
        </w:rPr>
        <w:t xml:space="preserve"> زمانی </w:t>
      </w:r>
      <w:r w:rsidR="00911634" w:rsidRPr="009A6358">
        <w:rPr>
          <w:rFonts w:asciiTheme="majorBidi" w:hAnsiTheme="majorBidi" w:cstheme="majorBidi"/>
          <w:rtl/>
        </w:rPr>
        <w:t>می‌تواند</w:t>
      </w:r>
      <w:r w:rsidR="00E57504" w:rsidRPr="009A6358">
        <w:rPr>
          <w:rFonts w:asciiTheme="majorBidi" w:hAnsiTheme="majorBidi" w:cstheme="majorBidi"/>
          <w:rtl/>
        </w:rPr>
        <w:t xml:space="preserve"> آثاری فراتر از متعارف پیدا کند. </w:t>
      </w:r>
      <w:r w:rsidR="00911634" w:rsidRPr="009A6358">
        <w:rPr>
          <w:rFonts w:asciiTheme="majorBidi" w:hAnsiTheme="majorBidi" w:cstheme="majorBidi"/>
          <w:rtl/>
        </w:rPr>
        <w:t>همان‌طور</w:t>
      </w:r>
      <w:r w:rsidR="00E57504" w:rsidRPr="009A6358">
        <w:rPr>
          <w:rFonts w:asciiTheme="majorBidi" w:hAnsiTheme="majorBidi" w:cstheme="majorBidi"/>
          <w:rtl/>
        </w:rPr>
        <w:t xml:space="preserve"> که در ارتباط با مخاطبان هم فرق </w:t>
      </w:r>
      <w:r w:rsidR="00911634" w:rsidRPr="009A6358">
        <w:rPr>
          <w:rFonts w:asciiTheme="majorBidi" w:hAnsiTheme="majorBidi" w:cstheme="majorBidi"/>
          <w:rtl/>
        </w:rPr>
        <w:t>می‌کند</w:t>
      </w:r>
      <w:r w:rsidR="00E57504" w:rsidRPr="009A6358">
        <w:rPr>
          <w:rFonts w:asciiTheme="majorBidi" w:hAnsiTheme="majorBidi" w:cstheme="majorBidi"/>
          <w:rtl/>
        </w:rPr>
        <w:t xml:space="preserve">. </w:t>
      </w:r>
      <w:r w:rsidR="00A2072A" w:rsidRPr="009A6358">
        <w:rPr>
          <w:rFonts w:asciiTheme="majorBidi" w:hAnsiTheme="majorBidi" w:cstheme="majorBidi"/>
          <w:rtl/>
        </w:rPr>
        <w:t>ازاین‌جهت</w:t>
      </w:r>
      <w:r w:rsidR="00E57504" w:rsidRPr="009A6358">
        <w:rPr>
          <w:rFonts w:asciiTheme="majorBidi" w:hAnsiTheme="majorBidi" w:cstheme="majorBidi"/>
          <w:rtl/>
        </w:rPr>
        <w:t xml:space="preserve"> است که ما در عوامل مضعف و مقوی گناه که حدود 30 تا برشمردیم </w:t>
      </w:r>
      <w:r w:rsidR="00911634" w:rsidRPr="009A6358">
        <w:rPr>
          <w:rFonts w:asciiTheme="majorBidi" w:hAnsiTheme="majorBidi" w:cstheme="majorBidi"/>
          <w:rtl/>
        </w:rPr>
        <w:t>گفته‌ایم</w:t>
      </w:r>
      <w:r w:rsidR="00E57504" w:rsidRPr="009A6358">
        <w:rPr>
          <w:rFonts w:asciiTheme="majorBidi" w:hAnsiTheme="majorBidi" w:cstheme="majorBidi"/>
          <w:rtl/>
        </w:rPr>
        <w:t xml:space="preserve"> </w:t>
      </w:r>
      <w:r w:rsidR="00911634" w:rsidRPr="009A6358">
        <w:rPr>
          <w:rFonts w:asciiTheme="majorBidi" w:hAnsiTheme="majorBidi" w:cstheme="majorBidi"/>
          <w:rtl/>
        </w:rPr>
        <w:t>مناسبت‌های</w:t>
      </w:r>
      <w:r w:rsidR="00E57504" w:rsidRPr="009A6358">
        <w:rPr>
          <w:rFonts w:asciiTheme="majorBidi" w:hAnsiTheme="majorBidi" w:cstheme="majorBidi"/>
          <w:rtl/>
        </w:rPr>
        <w:t xml:space="preserve"> زمانی و مکانی و </w:t>
      </w:r>
      <w:r w:rsidR="00911634" w:rsidRPr="009A6358">
        <w:rPr>
          <w:rFonts w:asciiTheme="majorBidi" w:hAnsiTheme="majorBidi" w:cstheme="majorBidi"/>
          <w:rtl/>
        </w:rPr>
        <w:t>مخاطب‌های</w:t>
      </w:r>
      <w:r w:rsidR="00E57504" w:rsidRPr="009A6358">
        <w:rPr>
          <w:rFonts w:asciiTheme="majorBidi" w:hAnsiTheme="majorBidi" w:cstheme="majorBidi"/>
          <w:rtl/>
        </w:rPr>
        <w:t xml:space="preserve"> خاص </w:t>
      </w:r>
      <w:r w:rsidR="00911634" w:rsidRPr="009A6358">
        <w:rPr>
          <w:rFonts w:asciiTheme="majorBidi" w:hAnsiTheme="majorBidi" w:cstheme="majorBidi"/>
          <w:rtl/>
        </w:rPr>
        <w:t>می‌تواند</w:t>
      </w:r>
      <w:r w:rsidR="00E57504" w:rsidRPr="009A6358">
        <w:rPr>
          <w:rFonts w:asciiTheme="majorBidi" w:hAnsiTheme="majorBidi" w:cstheme="majorBidi"/>
          <w:rtl/>
        </w:rPr>
        <w:t xml:space="preserve"> موجب اشتداد و تضعف و تفاوت درجات ثواب و عقاب بر اعمال شود و این در حسن و سوء خلق هم مصداق دارد. علاوه بر قواعد </w:t>
      </w:r>
      <w:r w:rsidR="00911634" w:rsidRPr="009A6358">
        <w:rPr>
          <w:rFonts w:asciiTheme="majorBidi" w:hAnsiTheme="majorBidi" w:cstheme="majorBidi"/>
          <w:rtl/>
        </w:rPr>
        <w:t>عامه‌ای</w:t>
      </w:r>
      <w:r w:rsidR="00E57504" w:rsidRPr="009A6358">
        <w:rPr>
          <w:rFonts w:asciiTheme="majorBidi" w:hAnsiTheme="majorBidi" w:cstheme="majorBidi"/>
          <w:rtl/>
        </w:rPr>
        <w:t xml:space="preserve"> که </w:t>
      </w:r>
      <w:r w:rsidR="00911634" w:rsidRPr="009A6358">
        <w:rPr>
          <w:rFonts w:asciiTheme="majorBidi" w:hAnsiTheme="majorBidi" w:cstheme="majorBidi"/>
          <w:rtl/>
        </w:rPr>
        <w:t>گفته‌ایم</w:t>
      </w:r>
      <w:r w:rsidR="00E57504" w:rsidRPr="009A6358">
        <w:rPr>
          <w:rFonts w:asciiTheme="majorBidi" w:hAnsiTheme="majorBidi" w:cstheme="majorBidi"/>
          <w:rtl/>
        </w:rPr>
        <w:t xml:space="preserve"> </w:t>
      </w:r>
      <w:r w:rsidR="00911634" w:rsidRPr="009A6358">
        <w:rPr>
          <w:rFonts w:asciiTheme="majorBidi" w:hAnsiTheme="majorBidi" w:cstheme="majorBidi"/>
          <w:rtl/>
        </w:rPr>
        <w:t>به‌طور</w:t>
      </w:r>
      <w:r w:rsidR="00E57504" w:rsidRPr="009A6358">
        <w:rPr>
          <w:rFonts w:asciiTheme="majorBidi" w:hAnsiTheme="majorBidi" w:cstheme="majorBidi"/>
          <w:rtl/>
        </w:rPr>
        <w:t xml:space="preserve"> خاص هم در روایات وجود دارد </w:t>
      </w:r>
      <w:r w:rsidR="00911634" w:rsidRPr="009A6358">
        <w:rPr>
          <w:rFonts w:asciiTheme="majorBidi" w:hAnsiTheme="majorBidi" w:cstheme="majorBidi"/>
          <w:rtl/>
        </w:rPr>
        <w:t>ازجمله</w:t>
      </w:r>
      <w:r w:rsidR="00E57504" w:rsidRPr="009A6358">
        <w:rPr>
          <w:rFonts w:asciiTheme="majorBidi" w:hAnsiTheme="majorBidi" w:cstheme="majorBidi"/>
          <w:rtl/>
        </w:rPr>
        <w:t xml:space="preserve"> در خصوص ماه رمضان که به حسن خلق تأکید بیشتر شده و آثار بیشتری بر آن مترتب است. </w:t>
      </w:r>
    </w:p>
    <w:p w14:paraId="23C0ECB4" w14:textId="54C64521" w:rsidR="00A2072A" w:rsidRPr="009A6358" w:rsidRDefault="00A2072A" w:rsidP="00A2072A">
      <w:pPr>
        <w:pStyle w:val="Heading2"/>
        <w:rPr>
          <w:rFonts w:asciiTheme="majorBidi" w:hAnsiTheme="majorBidi" w:cstheme="majorBidi"/>
          <w:rtl/>
        </w:rPr>
      </w:pPr>
      <w:bookmarkStart w:id="16" w:name="_Toc69129030"/>
      <w:r w:rsidRPr="009A6358">
        <w:rPr>
          <w:rFonts w:asciiTheme="majorBidi" w:hAnsiTheme="majorBidi" w:cstheme="majorBidi"/>
          <w:rtl/>
        </w:rPr>
        <w:t>نکته ششم: سوء</w:t>
      </w:r>
      <w:r w:rsidR="00911634" w:rsidRPr="009A6358">
        <w:rPr>
          <w:rFonts w:asciiTheme="majorBidi" w:hAnsiTheme="majorBidi" w:cstheme="majorBidi"/>
          <w:rtl/>
        </w:rPr>
        <w:t xml:space="preserve"> خلق</w:t>
      </w:r>
      <w:r w:rsidRPr="009A6358">
        <w:rPr>
          <w:rFonts w:asciiTheme="majorBidi" w:hAnsiTheme="majorBidi" w:cstheme="majorBidi"/>
          <w:rtl/>
        </w:rPr>
        <w:t xml:space="preserve"> مجازی یا غایبانه</w:t>
      </w:r>
      <w:bookmarkEnd w:id="16"/>
    </w:p>
    <w:p w14:paraId="2D6CB743" w14:textId="094C2A05" w:rsidR="00E57504" w:rsidRPr="009A6358" w:rsidRDefault="00E57504" w:rsidP="00E57504">
      <w:pPr>
        <w:rPr>
          <w:rFonts w:asciiTheme="majorBidi" w:hAnsiTheme="majorBidi" w:cstheme="majorBidi"/>
          <w:rtl/>
        </w:rPr>
      </w:pPr>
      <w:r w:rsidRPr="009A6358">
        <w:rPr>
          <w:rFonts w:asciiTheme="majorBidi" w:hAnsiTheme="majorBidi" w:cstheme="majorBidi"/>
          <w:rtl/>
        </w:rPr>
        <w:t xml:space="preserve">نکته دیگر اینکه حسن و سوء خلقی که اینجا احکامی برایش ذکر شد و هم به عناوین ثانویه گفته شد احکام الزامی </w:t>
      </w:r>
      <w:r w:rsidR="00911634" w:rsidRPr="009A6358">
        <w:rPr>
          <w:rFonts w:asciiTheme="majorBidi" w:hAnsiTheme="majorBidi" w:cstheme="majorBidi"/>
          <w:rtl/>
        </w:rPr>
        <w:t>می‌تواند</w:t>
      </w:r>
      <w:r w:rsidRPr="009A6358">
        <w:rPr>
          <w:rFonts w:asciiTheme="majorBidi" w:hAnsiTheme="majorBidi" w:cstheme="majorBidi"/>
          <w:rtl/>
        </w:rPr>
        <w:t xml:space="preserve"> پیدا کند و هم با </w:t>
      </w:r>
      <w:r w:rsidR="00911634" w:rsidRPr="009A6358">
        <w:rPr>
          <w:rFonts w:asciiTheme="majorBidi" w:hAnsiTheme="majorBidi" w:cstheme="majorBidi"/>
          <w:rtl/>
        </w:rPr>
        <w:t>موقعیت‌های</w:t>
      </w:r>
      <w:r w:rsidRPr="009A6358">
        <w:rPr>
          <w:rFonts w:asciiTheme="majorBidi" w:hAnsiTheme="majorBidi" w:cstheme="majorBidi"/>
          <w:rtl/>
        </w:rPr>
        <w:t xml:space="preserve"> مختلفی که حدود سی تا از </w:t>
      </w:r>
      <w:r w:rsidR="00911634" w:rsidRPr="009A6358">
        <w:rPr>
          <w:rFonts w:asciiTheme="majorBidi" w:hAnsiTheme="majorBidi" w:cstheme="majorBidi"/>
          <w:rtl/>
        </w:rPr>
        <w:t>آن‌ها</w:t>
      </w:r>
      <w:r w:rsidRPr="009A6358">
        <w:rPr>
          <w:rFonts w:asciiTheme="majorBidi" w:hAnsiTheme="majorBidi" w:cstheme="majorBidi"/>
          <w:rtl/>
        </w:rPr>
        <w:t xml:space="preserve"> را برشمردیم </w:t>
      </w:r>
      <w:r w:rsidR="00911634" w:rsidRPr="009A6358">
        <w:rPr>
          <w:rFonts w:asciiTheme="majorBidi" w:hAnsiTheme="majorBidi" w:cstheme="majorBidi"/>
          <w:rtl/>
        </w:rPr>
        <w:t>می‌تواند</w:t>
      </w:r>
      <w:r w:rsidRPr="009A6358">
        <w:rPr>
          <w:rFonts w:asciiTheme="majorBidi" w:hAnsiTheme="majorBidi" w:cstheme="majorBidi"/>
          <w:rtl/>
        </w:rPr>
        <w:t xml:space="preserve"> </w:t>
      </w:r>
      <w:r w:rsidR="00911634" w:rsidRPr="009A6358">
        <w:rPr>
          <w:rFonts w:asciiTheme="majorBidi" w:hAnsiTheme="majorBidi" w:cstheme="majorBidi"/>
          <w:rtl/>
        </w:rPr>
        <w:t>تأکید</w:t>
      </w:r>
      <w:r w:rsidRPr="009A6358">
        <w:rPr>
          <w:rFonts w:asciiTheme="majorBidi" w:hAnsiTheme="majorBidi" w:cstheme="majorBidi"/>
          <w:rtl/>
        </w:rPr>
        <w:t xml:space="preserve"> و تضاعف پیدا کند با حفظ همه این </w:t>
      </w:r>
      <w:r w:rsidR="00911634" w:rsidRPr="009A6358">
        <w:rPr>
          <w:rFonts w:asciiTheme="majorBidi" w:hAnsiTheme="majorBidi" w:cstheme="majorBidi"/>
          <w:rtl/>
        </w:rPr>
        <w:t>بحث‌ها</w:t>
      </w:r>
      <w:r w:rsidRPr="009A6358">
        <w:rPr>
          <w:rFonts w:asciiTheme="majorBidi" w:hAnsiTheme="majorBidi" w:cstheme="majorBidi"/>
          <w:rtl/>
        </w:rPr>
        <w:t xml:space="preserve"> حسن و سوء خلق همیشه هم حالت حضوری ندارد گاهی ممکن است در غیاب باشد یا از طریق چیزهای مجازی باشد. اینها هم </w:t>
      </w:r>
      <w:r w:rsidR="00911634" w:rsidRPr="009A6358">
        <w:rPr>
          <w:rFonts w:asciiTheme="majorBidi" w:hAnsiTheme="majorBidi" w:cstheme="majorBidi"/>
          <w:rtl/>
        </w:rPr>
        <w:t>می‌تواند</w:t>
      </w:r>
      <w:r w:rsidRPr="009A6358">
        <w:rPr>
          <w:rFonts w:asciiTheme="majorBidi" w:hAnsiTheme="majorBidi" w:cstheme="majorBidi"/>
          <w:rtl/>
        </w:rPr>
        <w:t xml:space="preserve"> مصداقی برای حسن و سوء خلق باشد. </w:t>
      </w:r>
      <w:r w:rsidR="00911634" w:rsidRPr="009A6358">
        <w:rPr>
          <w:rFonts w:asciiTheme="majorBidi" w:hAnsiTheme="majorBidi" w:cstheme="majorBidi"/>
          <w:rtl/>
        </w:rPr>
        <w:t>غالباً</w:t>
      </w:r>
      <w:r w:rsidRPr="009A6358">
        <w:rPr>
          <w:rFonts w:asciiTheme="majorBidi" w:hAnsiTheme="majorBidi" w:cstheme="majorBidi"/>
          <w:rtl/>
        </w:rPr>
        <w:t xml:space="preserve"> انسان تصورش این است که امری است که در حضور متحقق </w:t>
      </w:r>
      <w:r w:rsidR="00A2072A" w:rsidRPr="009A6358">
        <w:rPr>
          <w:rFonts w:asciiTheme="majorBidi" w:hAnsiTheme="majorBidi" w:cstheme="majorBidi"/>
          <w:rtl/>
        </w:rPr>
        <w:t>می‌شود</w:t>
      </w:r>
      <w:r w:rsidRPr="009A6358">
        <w:rPr>
          <w:rFonts w:asciiTheme="majorBidi" w:hAnsiTheme="majorBidi" w:cstheme="majorBidi"/>
          <w:rtl/>
        </w:rPr>
        <w:t xml:space="preserve"> اما این درست نیست و در غیاب هم </w:t>
      </w:r>
      <w:r w:rsidR="00A2072A" w:rsidRPr="009A6358">
        <w:rPr>
          <w:rFonts w:asciiTheme="majorBidi" w:hAnsiTheme="majorBidi" w:cstheme="majorBidi"/>
          <w:rtl/>
        </w:rPr>
        <w:t>می‌شود</w:t>
      </w:r>
      <w:r w:rsidRPr="009A6358">
        <w:rPr>
          <w:rFonts w:asciiTheme="majorBidi" w:hAnsiTheme="majorBidi" w:cstheme="majorBidi"/>
          <w:rtl/>
        </w:rPr>
        <w:t xml:space="preserve">. اما </w:t>
      </w:r>
      <w:r w:rsidR="00A2072A" w:rsidRPr="009A6358">
        <w:rPr>
          <w:rFonts w:asciiTheme="majorBidi" w:hAnsiTheme="majorBidi" w:cstheme="majorBidi"/>
          <w:rtl/>
        </w:rPr>
        <w:t>درجاهایی</w:t>
      </w:r>
      <w:r w:rsidRPr="009A6358">
        <w:rPr>
          <w:rFonts w:asciiTheme="majorBidi" w:hAnsiTheme="majorBidi" w:cstheme="majorBidi"/>
          <w:rtl/>
        </w:rPr>
        <w:t xml:space="preserve"> که با ابزارهایی ارتباط برقرار </w:t>
      </w:r>
      <w:r w:rsidR="00A2072A" w:rsidRPr="009A6358">
        <w:rPr>
          <w:rFonts w:asciiTheme="majorBidi" w:hAnsiTheme="majorBidi" w:cstheme="majorBidi"/>
          <w:rtl/>
        </w:rPr>
        <w:t>می‌شود</w:t>
      </w:r>
      <w:r w:rsidRPr="009A6358">
        <w:rPr>
          <w:rFonts w:asciiTheme="majorBidi" w:hAnsiTheme="majorBidi" w:cstheme="majorBidi"/>
          <w:rtl/>
        </w:rPr>
        <w:t xml:space="preserve"> یا با ابزارهای مخابراتی یا </w:t>
      </w:r>
      <w:r w:rsidR="00911634" w:rsidRPr="009A6358">
        <w:rPr>
          <w:rFonts w:asciiTheme="majorBidi" w:hAnsiTheme="majorBidi" w:cstheme="majorBidi"/>
          <w:rtl/>
        </w:rPr>
        <w:t>پیشرفته‌ترش</w:t>
      </w:r>
      <w:r w:rsidRPr="009A6358">
        <w:rPr>
          <w:rFonts w:asciiTheme="majorBidi" w:hAnsiTheme="majorBidi" w:cstheme="majorBidi"/>
          <w:rtl/>
        </w:rPr>
        <w:t xml:space="preserve"> در فضای مجازی و امثال آن هست.</w:t>
      </w:r>
    </w:p>
    <w:p w14:paraId="7276A0B3" w14:textId="658861C2" w:rsidR="00E57504" w:rsidRPr="009A6358" w:rsidRDefault="00A2072A" w:rsidP="00E57504">
      <w:pPr>
        <w:rPr>
          <w:rFonts w:asciiTheme="majorBidi" w:hAnsiTheme="majorBidi" w:cstheme="majorBidi"/>
          <w:rtl/>
        </w:rPr>
      </w:pPr>
      <w:r w:rsidRPr="009A6358">
        <w:rPr>
          <w:rFonts w:asciiTheme="majorBidi" w:hAnsiTheme="majorBidi" w:cstheme="majorBidi"/>
          <w:rtl/>
        </w:rPr>
        <w:t>سؤال</w:t>
      </w:r>
      <w:r w:rsidR="00E57504" w:rsidRPr="009A6358">
        <w:rPr>
          <w:rFonts w:asciiTheme="majorBidi" w:hAnsiTheme="majorBidi" w:cstheme="majorBidi"/>
          <w:rtl/>
        </w:rPr>
        <w:t>: بدون وسائل ارتباطی هم ممکن است مصداق پیدا کند.</w:t>
      </w:r>
    </w:p>
    <w:p w14:paraId="1C091C20" w14:textId="3FA39BF8" w:rsidR="00E57504" w:rsidRPr="009A6358" w:rsidRDefault="00E57504" w:rsidP="00E57504">
      <w:pPr>
        <w:rPr>
          <w:rFonts w:asciiTheme="majorBidi" w:hAnsiTheme="majorBidi" w:cstheme="majorBidi"/>
          <w:rtl/>
        </w:rPr>
      </w:pPr>
      <w:r w:rsidRPr="009A6358">
        <w:rPr>
          <w:rFonts w:asciiTheme="majorBidi" w:hAnsiTheme="majorBidi" w:cstheme="majorBidi"/>
          <w:rtl/>
        </w:rPr>
        <w:lastRenderedPageBreak/>
        <w:t xml:space="preserve">جواب: بله </w:t>
      </w:r>
      <w:r w:rsidR="00A2072A" w:rsidRPr="009A6358">
        <w:rPr>
          <w:rFonts w:asciiTheme="majorBidi" w:hAnsiTheme="majorBidi" w:cstheme="majorBidi"/>
          <w:rtl/>
        </w:rPr>
        <w:t>مثلاً</w:t>
      </w:r>
      <w:r w:rsidRPr="009A6358">
        <w:rPr>
          <w:rFonts w:asciiTheme="majorBidi" w:hAnsiTheme="majorBidi" w:cstheme="majorBidi"/>
          <w:rtl/>
        </w:rPr>
        <w:t xml:space="preserve"> پشت سرش حرف </w:t>
      </w:r>
      <w:r w:rsidR="00911634" w:rsidRPr="009A6358">
        <w:rPr>
          <w:rFonts w:asciiTheme="majorBidi" w:hAnsiTheme="majorBidi" w:cstheme="majorBidi"/>
          <w:rtl/>
        </w:rPr>
        <w:t>می‌زند</w:t>
      </w:r>
      <w:r w:rsidRPr="009A6358">
        <w:rPr>
          <w:rFonts w:asciiTheme="majorBidi" w:hAnsiTheme="majorBidi" w:cstheme="majorBidi"/>
          <w:rtl/>
        </w:rPr>
        <w:t xml:space="preserve"> ممکن است بگوییم نوعی بداخلاقی نسبت به اوست. ممکن است مصداق پیدا کند اما مقداری صدقش کم و سخت است اما </w:t>
      </w:r>
      <w:r w:rsidR="00911634" w:rsidRPr="009A6358">
        <w:rPr>
          <w:rFonts w:asciiTheme="majorBidi" w:hAnsiTheme="majorBidi" w:cstheme="majorBidi"/>
          <w:rtl/>
        </w:rPr>
        <w:t>این‌طور</w:t>
      </w:r>
      <w:r w:rsidRPr="009A6358">
        <w:rPr>
          <w:rFonts w:asciiTheme="majorBidi" w:hAnsiTheme="majorBidi" w:cstheme="majorBidi"/>
          <w:rtl/>
        </w:rPr>
        <w:t xml:space="preserve"> نیست بی مصداق باشد ولی کمتر است. اما در فضاهایی که ارتباط برقرار </w:t>
      </w:r>
      <w:r w:rsidR="00A2072A" w:rsidRPr="009A6358">
        <w:rPr>
          <w:rFonts w:asciiTheme="majorBidi" w:hAnsiTheme="majorBidi" w:cstheme="majorBidi"/>
          <w:rtl/>
        </w:rPr>
        <w:t>می‌شود</w:t>
      </w:r>
      <w:r w:rsidRPr="009A6358">
        <w:rPr>
          <w:rFonts w:asciiTheme="majorBidi" w:hAnsiTheme="majorBidi" w:cstheme="majorBidi"/>
          <w:rtl/>
        </w:rPr>
        <w:t xml:space="preserve"> </w:t>
      </w:r>
      <w:r w:rsidR="00911634" w:rsidRPr="009A6358">
        <w:rPr>
          <w:rFonts w:asciiTheme="majorBidi" w:hAnsiTheme="majorBidi" w:cstheme="majorBidi"/>
          <w:rtl/>
        </w:rPr>
        <w:t>مخصوصاً</w:t>
      </w:r>
      <w:r w:rsidRPr="009A6358">
        <w:rPr>
          <w:rFonts w:asciiTheme="majorBidi" w:hAnsiTheme="majorBidi" w:cstheme="majorBidi"/>
          <w:rtl/>
        </w:rPr>
        <w:t xml:space="preserve"> اگر زنده باشد دیگر نه. سوء خلق غیابی </w:t>
      </w:r>
      <w:r w:rsidR="00911634" w:rsidRPr="009A6358">
        <w:rPr>
          <w:rFonts w:asciiTheme="majorBidi" w:hAnsiTheme="majorBidi" w:cstheme="majorBidi"/>
          <w:rtl/>
        </w:rPr>
        <w:t>مثل‌اینکه</w:t>
      </w:r>
      <w:r w:rsidRPr="009A6358">
        <w:rPr>
          <w:rFonts w:asciiTheme="majorBidi" w:hAnsiTheme="majorBidi" w:cstheme="majorBidi"/>
          <w:rtl/>
        </w:rPr>
        <w:t xml:space="preserve"> به عکسش توهینی بکند ضمن اینکه توهین است ممکن است سوء خلق هم صدق کند. بنابراین همه این حالات غیابی </w:t>
      </w:r>
      <w:r w:rsidR="00911634" w:rsidRPr="009A6358">
        <w:rPr>
          <w:rFonts w:asciiTheme="majorBidi" w:hAnsiTheme="majorBidi" w:cstheme="majorBidi"/>
          <w:rtl/>
        </w:rPr>
        <w:t>خصوصاً</w:t>
      </w:r>
      <w:r w:rsidRPr="009A6358">
        <w:rPr>
          <w:rFonts w:asciiTheme="majorBidi" w:hAnsiTheme="majorBidi" w:cstheme="majorBidi"/>
          <w:rtl/>
        </w:rPr>
        <w:t xml:space="preserve"> اگر ارتباطی باشد چه آنلاین و چه آفلاین سوء خلق صدق </w:t>
      </w:r>
      <w:r w:rsidR="00911634" w:rsidRPr="009A6358">
        <w:rPr>
          <w:rFonts w:asciiTheme="majorBidi" w:hAnsiTheme="majorBidi" w:cstheme="majorBidi"/>
          <w:rtl/>
        </w:rPr>
        <w:t>می‌کند</w:t>
      </w:r>
      <w:r w:rsidRPr="009A6358">
        <w:rPr>
          <w:rFonts w:asciiTheme="majorBidi" w:hAnsiTheme="majorBidi" w:cstheme="majorBidi"/>
          <w:rtl/>
        </w:rPr>
        <w:t xml:space="preserve">. این هم در این جهت. </w:t>
      </w:r>
    </w:p>
    <w:p w14:paraId="6BEE8BA8" w14:textId="4E13539C" w:rsidR="00E57504" w:rsidRPr="009A6358" w:rsidRDefault="00E57504" w:rsidP="00E57504">
      <w:pPr>
        <w:rPr>
          <w:rFonts w:asciiTheme="majorBidi" w:hAnsiTheme="majorBidi" w:cstheme="majorBidi"/>
          <w:rtl/>
        </w:rPr>
      </w:pPr>
      <w:r w:rsidRPr="009A6358">
        <w:rPr>
          <w:rFonts w:asciiTheme="majorBidi" w:hAnsiTheme="majorBidi" w:cstheme="majorBidi"/>
          <w:rtl/>
        </w:rPr>
        <w:t xml:space="preserve">بحثی هم سابق در حسن خلق داشتیم که مهم بود و آن حسن خلق در جنس مخالف بود. چون در حسن خلق بحث کردیم تکلیفش در </w:t>
      </w:r>
      <w:r w:rsidR="00911634" w:rsidRPr="009A6358">
        <w:rPr>
          <w:rFonts w:asciiTheme="majorBidi" w:hAnsiTheme="majorBidi" w:cstheme="majorBidi"/>
          <w:rtl/>
        </w:rPr>
        <w:t>این‌طرف</w:t>
      </w:r>
      <w:r w:rsidRPr="009A6358">
        <w:rPr>
          <w:rFonts w:asciiTheme="majorBidi" w:hAnsiTheme="majorBidi" w:cstheme="majorBidi"/>
          <w:rtl/>
        </w:rPr>
        <w:t xml:space="preserve"> هم روشن </w:t>
      </w:r>
      <w:r w:rsidR="00A2072A" w:rsidRPr="009A6358">
        <w:rPr>
          <w:rFonts w:asciiTheme="majorBidi" w:hAnsiTheme="majorBidi" w:cstheme="majorBidi"/>
          <w:rtl/>
        </w:rPr>
        <w:t>می‌شود</w:t>
      </w:r>
      <w:r w:rsidRPr="009A6358">
        <w:rPr>
          <w:rFonts w:asciiTheme="majorBidi" w:hAnsiTheme="majorBidi" w:cstheme="majorBidi"/>
          <w:rtl/>
        </w:rPr>
        <w:t xml:space="preserve"> و گفتنش خیلی ضرورتی ندارد.</w:t>
      </w:r>
    </w:p>
    <w:p w14:paraId="28596203" w14:textId="598F523A" w:rsidR="00A2072A" w:rsidRPr="009A6358" w:rsidRDefault="00A2072A" w:rsidP="00A2072A">
      <w:pPr>
        <w:pStyle w:val="Heading1"/>
        <w:rPr>
          <w:rFonts w:asciiTheme="majorBidi" w:hAnsiTheme="majorBidi" w:cstheme="majorBidi"/>
          <w:rtl/>
        </w:rPr>
      </w:pPr>
      <w:bookmarkStart w:id="17" w:name="_Toc69129031"/>
      <w:r w:rsidRPr="009A6358">
        <w:rPr>
          <w:rFonts w:asciiTheme="majorBidi" w:hAnsiTheme="majorBidi" w:cstheme="majorBidi"/>
          <w:rtl/>
        </w:rPr>
        <w:t>بحثی در فقه روابط اجتماعی</w:t>
      </w:r>
      <w:bookmarkEnd w:id="17"/>
    </w:p>
    <w:p w14:paraId="6B3729B2" w14:textId="27AFBDCE" w:rsidR="00E57504" w:rsidRPr="009A6358" w:rsidRDefault="00911634" w:rsidP="00E57504">
      <w:pPr>
        <w:rPr>
          <w:rFonts w:asciiTheme="majorBidi" w:hAnsiTheme="majorBidi" w:cstheme="majorBidi"/>
          <w:rtl/>
        </w:rPr>
      </w:pPr>
      <w:r w:rsidRPr="009A6358">
        <w:rPr>
          <w:rFonts w:asciiTheme="majorBidi" w:hAnsiTheme="majorBidi" w:cstheme="majorBidi"/>
          <w:rtl/>
        </w:rPr>
        <w:t>تاکنون</w:t>
      </w:r>
      <w:r w:rsidR="00E57504" w:rsidRPr="009A6358">
        <w:rPr>
          <w:rFonts w:asciiTheme="majorBidi" w:hAnsiTheme="majorBidi" w:cstheme="majorBidi"/>
          <w:rtl/>
        </w:rPr>
        <w:t xml:space="preserve"> در </w:t>
      </w:r>
      <w:r w:rsidRPr="009A6358">
        <w:rPr>
          <w:rFonts w:asciiTheme="majorBidi" w:hAnsiTheme="majorBidi" w:cstheme="majorBidi"/>
          <w:rtl/>
        </w:rPr>
        <w:t>بحث‌ها</w:t>
      </w:r>
      <w:r w:rsidR="00E57504" w:rsidRPr="009A6358">
        <w:rPr>
          <w:rFonts w:asciiTheme="majorBidi" w:hAnsiTheme="majorBidi" w:cstheme="majorBidi"/>
          <w:rtl/>
        </w:rPr>
        <w:t xml:space="preserve">ی فقه روابط اجتماعی بعد بیان مقدمات یک مبحث حسن و </w:t>
      </w:r>
      <w:r w:rsidRPr="009A6358">
        <w:rPr>
          <w:rFonts w:asciiTheme="majorBidi" w:hAnsiTheme="majorBidi" w:cstheme="majorBidi"/>
          <w:rtl/>
        </w:rPr>
        <w:t>سوءظن</w:t>
      </w:r>
      <w:r w:rsidR="00E57504" w:rsidRPr="009A6358">
        <w:rPr>
          <w:rFonts w:asciiTheme="majorBidi" w:hAnsiTheme="majorBidi" w:cstheme="majorBidi"/>
          <w:rtl/>
        </w:rPr>
        <w:t xml:space="preserve"> را بحث کردیم و یکی هم مبحث حب و بغض بود که ضمنش اخوت و کرامت را هم گفتیم. </w:t>
      </w:r>
      <w:r w:rsidR="00A2072A" w:rsidRPr="009A6358">
        <w:rPr>
          <w:rFonts w:asciiTheme="majorBidi" w:hAnsiTheme="majorBidi" w:cstheme="majorBidi"/>
          <w:rtl/>
        </w:rPr>
        <w:t>احتمالاً</w:t>
      </w:r>
      <w:r w:rsidR="00E57504" w:rsidRPr="009A6358">
        <w:rPr>
          <w:rFonts w:asciiTheme="majorBidi" w:hAnsiTheme="majorBidi" w:cstheme="majorBidi"/>
          <w:rtl/>
        </w:rPr>
        <w:t xml:space="preserve"> کرامت را باید با اکرام جمع کنیم و عنوان سومی قرار دهیم که واردش </w:t>
      </w:r>
      <w:r w:rsidRPr="009A6358">
        <w:rPr>
          <w:rFonts w:asciiTheme="majorBidi" w:hAnsiTheme="majorBidi" w:cstheme="majorBidi"/>
          <w:rtl/>
        </w:rPr>
        <w:t>نمی‌شوم</w:t>
      </w:r>
      <w:r w:rsidR="00E57504" w:rsidRPr="009A6358">
        <w:rPr>
          <w:rFonts w:asciiTheme="majorBidi" w:hAnsiTheme="majorBidi" w:cstheme="majorBidi"/>
          <w:rtl/>
        </w:rPr>
        <w:t xml:space="preserve">. یکی هم حسن و سوء خلق است. </w:t>
      </w:r>
      <w:r w:rsidRPr="009A6358">
        <w:rPr>
          <w:rFonts w:asciiTheme="majorBidi" w:hAnsiTheme="majorBidi" w:cstheme="majorBidi"/>
          <w:rtl/>
        </w:rPr>
        <w:t>درواقع</w:t>
      </w:r>
      <w:r w:rsidR="00E57504" w:rsidRPr="009A6358">
        <w:rPr>
          <w:rFonts w:asciiTheme="majorBidi" w:hAnsiTheme="majorBidi" w:cstheme="majorBidi"/>
          <w:rtl/>
        </w:rPr>
        <w:t xml:space="preserve"> حسن و </w:t>
      </w:r>
      <w:r w:rsidRPr="009A6358">
        <w:rPr>
          <w:rFonts w:asciiTheme="majorBidi" w:hAnsiTheme="majorBidi" w:cstheme="majorBidi"/>
          <w:rtl/>
        </w:rPr>
        <w:t>سوءظن</w:t>
      </w:r>
      <w:r w:rsidR="00E57504" w:rsidRPr="009A6358">
        <w:rPr>
          <w:rFonts w:asciiTheme="majorBidi" w:hAnsiTheme="majorBidi" w:cstheme="majorBidi"/>
          <w:rtl/>
        </w:rPr>
        <w:t xml:space="preserve"> به دیگران یک محور بود محور دیگر حب و بغض بود و </w:t>
      </w:r>
      <w:r w:rsidR="00A2072A" w:rsidRPr="009A6358">
        <w:rPr>
          <w:rFonts w:asciiTheme="majorBidi" w:hAnsiTheme="majorBidi" w:cstheme="majorBidi"/>
          <w:rtl/>
        </w:rPr>
        <w:t>احتمالاً</w:t>
      </w:r>
      <w:r w:rsidR="00E57504" w:rsidRPr="009A6358">
        <w:rPr>
          <w:rFonts w:asciiTheme="majorBidi" w:hAnsiTheme="majorBidi" w:cstheme="majorBidi"/>
          <w:rtl/>
        </w:rPr>
        <w:t xml:space="preserve"> محور سوم را بعد حب و بغض بشود محور اکرام و اخوت و اینها </w:t>
      </w:r>
      <w:r w:rsidRPr="009A6358">
        <w:rPr>
          <w:rFonts w:asciiTheme="majorBidi" w:hAnsiTheme="majorBidi" w:cstheme="majorBidi"/>
          <w:rtl/>
        </w:rPr>
        <w:t>قرارداد</w:t>
      </w:r>
      <w:r w:rsidR="00E57504" w:rsidRPr="009A6358">
        <w:rPr>
          <w:rFonts w:asciiTheme="majorBidi" w:hAnsiTheme="majorBidi" w:cstheme="majorBidi"/>
          <w:rtl/>
        </w:rPr>
        <w:t xml:space="preserve"> و یکی هم عنوان حسن و سوء خلق در روابط اجتماعی بود. این سه محور یا چهار محوری است که تاکنون محل بحث </w:t>
      </w:r>
      <w:r w:rsidRPr="009A6358">
        <w:rPr>
          <w:rFonts w:asciiTheme="majorBidi" w:hAnsiTheme="majorBidi" w:cstheme="majorBidi"/>
          <w:rtl/>
        </w:rPr>
        <w:t>قرارداد</w:t>
      </w:r>
      <w:r w:rsidR="00E57504" w:rsidRPr="009A6358">
        <w:rPr>
          <w:rFonts w:asciiTheme="majorBidi" w:hAnsiTheme="majorBidi" w:cstheme="majorBidi"/>
          <w:rtl/>
        </w:rPr>
        <w:t>یم.</w:t>
      </w:r>
    </w:p>
    <w:p w14:paraId="42CABC26" w14:textId="0526388C" w:rsidR="00E57504" w:rsidRPr="009A6358" w:rsidRDefault="00E57504" w:rsidP="00E57504">
      <w:pPr>
        <w:rPr>
          <w:rFonts w:asciiTheme="majorBidi" w:hAnsiTheme="majorBidi" w:cstheme="majorBidi"/>
        </w:rPr>
      </w:pPr>
      <w:r w:rsidRPr="009A6358">
        <w:rPr>
          <w:rFonts w:asciiTheme="majorBidi" w:hAnsiTheme="majorBidi" w:cstheme="majorBidi"/>
          <w:rtl/>
        </w:rPr>
        <w:t xml:space="preserve">گفتگویی هم خارج جلسه مستقیم یا </w:t>
      </w:r>
      <w:r w:rsidR="00911634" w:rsidRPr="009A6358">
        <w:rPr>
          <w:rFonts w:asciiTheme="majorBidi" w:hAnsiTheme="majorBidi" w:cstheme="majorBidi"/>
          <w:rtl/>
        </w:rPr>
        <w:t>غیرمستقیم</w:t>
      </w:r>
      <w:r w:rsidRPr="009A6358">
        <w:rPr>
          <w:rFonts w:asciiTheme="majorBidi" w:hAnsiTheme="majorBidi" w:cstheme="majorBidi"/>
          <w:rtl/>
        </w:rPr>
        <w:t xml:space="preserve"> با دوستان داشتیم. این بود که ما چند مبحث اساسی در این سلسله مباحث پشت سر گذاشتیم و باید در جلد مستقل قرار دهیم. محور بحث هم این است که افعال غیر جوارحی یا </w:t>
      </w:r>
      <w:r w:rsidR="00911634" w:rsidRPr="009A6358">
        <w:rPr>
          <w:rFonts w:asciiTheme="majorBidi" w:hAnsiTheme="majorBidi" w:cstheme="majorBidi"/>
          <w:rtl/>
        </w:rPr>
        <w:t>به‌عبارت‌دیگر</w:t>
      </w:r>
      <w:r w:rsidRPr="009A6358">
        <w:rPr>
          <w:rFonts w:asciiTheme="majorBidi" w:hAnsiTheme="majorBidi" w:cstheme="majorBidi"/>
          <w:rtl/>
        </w:rPr>
        <w:t xml:space="preserve"> در افعال درونی و جوانحی چه حکمی دارد. افعال جوانحی </w:t>
      </w:r>
      <w:r w:rsidR="00911634" w:rsidRPr="009A6358">
        <w:rPr>
          <w:rFonts w:asciiTheme="majorBidi" w:hAnsiTheme="majorBidi" w:cstheme="majorBidi"/>
          <w:rtl/>
        </w:rPr>
        <w:t>می‌تواند</w:t>
      </w:r>
      <w:r w:rsidRPr="009A6358">
        <w:rPr>
          <w:rFonts w:asciiTheme="majorBidi" w:hAnsiTheme="majorBidi" w:cstheme="majorBidi"/>
          <w:rtl/>
        </w:rPr>
        <w:t xml:space="preserve"> متعلق احکام خمسه شود یا نه؟ </w:t>
      </w:r>
      <w:r w:rsidR="00911634" w:rsidRPr="009A6358">
        <w:rPr>
          <w:rFonts w:asciiTheme="majorBidi" w:hAnsiTheme="majorBidi" w:cstheme="majorBidi"/>
          <w:rtl/>
        </w:rPr>
        <w:t>می‌تواند</w:t>
      </w:r>
      <w:r w:rsidRPr="009A6358">
        <w:rPr>
          <w:rFonts w:asciiTheme="majorBidi" w:hAnsiTheme="majorBidi" w:cstheme="majorBidi"/>
          <w:rtl/>
        </w:rPr>
        <w:t xml:space="preserve"> متعلق احکام </w:t>
      </w:r>
      <w:r w:rsidR="00911634" w:rsidRPr="009A6358">
        <w:rPr>
          <w:rFonts w:asciiTheme="majorBidi" w:hAnsiTheme="majorBidi" w:cstheme="majorBidi"/>
          <w:rtl/>
        </w:rPr>
        <w:t>الزامی شود</w:t>
      </w:r>
      <w:r w:rsidRPr="009A6358">
        <w:rPr>
          <w:rFonts w:asciiTheme="majorBidi" w:hAnsiTheme="majorBidi" w:cstheme="majorBidi"/>
          <w:rtl/>
        </w:rPr>
        <w:t xml:space="preserve"> یا نه؟ سوم اینکه </w:t>
      </w:r>
      <w:r w:rsidR="00911634" w:rsidRPr="009A6358">
        <w:rPr>
          <w:rFonts w:asciiTheme="majorBidi" w:hAnsiTheme="majorBidi" w:cstheme="majorBidi"/>
          <w:rtl/>
        </w:rPr>
        <w:t>می‌تواند</w:t>
      </w:r>
      <w:r w:rsidRPr="009A6358">
        <w:rPr>
          <w:rFonts w:asciiTheme="majorBidi" w:hAnsiTheme="majorBidi" w:cstheme="majorBidi"/>
          <w:rtl/>
        </w:rPr>
        <w:t xml:space="preserve"> </w:t>
      </w:r>
      <w:r w:rsidR="00911634" w:rsidRPr="009A6358">
        <w:rPr>
          <w:rFonts w:asciiTheme="majorBidi" w:hAnsiTheme="majorBidi" w:cstheme="majorBidi"/>
          <w:rtl/>
        </w:rPr>
        <w:t>رابطه‌ای</w:t>
      </w:r>
      <w:r w:rsidRPr="009A6358">
        <w:rPr>
          <w:rFonts w:asciiTheme="majorBidi" w:hAnsiTheme="majorBidi" w:cstheme="majorBidi"/>
          <w:rtl/>
        </w:rPr>
        <w:t xml:space="preserve"> با احکام وضعی فقهی پیدا کند یا نه؟ چهارم اینکه </w:t>
      </w:r>
      <w:r w:rsidR="00911634" w:rsidRPr="009A6358">
        <w:rPr>
          <w:rFonts w:asciiTheme="majorBidi" w:hAnsiTheme="majorBidi" w:cstheme="majorBidi"/>
          <w:rtl/>
        </w:rPr>
        <w:t>می‌تواند</w:t>
      </w:r>
      <w:r w:rsidRPr="009A6358">
        <w:rPr>
          <w:rFonts w:asciiTheme="majorBidi" w:hAnsiTheme="majorBidi" w:cstheme="majorBidi"/>
          <w:rtl/>
        </w:rPr>
        <w:t xml:space="preserve"> منشأ حدود و تعزیرات و امثال اینها شود؟ و </w:t>
      </w:r>
      <w:r w:rsidR="00911634" w:rsidRPr="009A6358">
        <w:rPr>
          <w:rFonts w:asciiTheme="majorBidi" w:hAnsiTheme="majorBidi" w:cstheme="majorBidi"/>
          <w:rtl/>
        </w:rPr>
        <w:t>احیاناً</w:t>
      </w:r>
      <w:r w:rsidRPr="009A6358">
        <w:rPr>
          <w:rFonts w:asciiTheme="majorBidi" w:hAnsiTheme="majorBidi" w:cstheme="majorBidi"/>
          <w:rtl/>
        </w:rPr>
        <w:t xml:space="preserve"> چیزهای دیگر که با گفتگویی که با دوستان </w:t>
      </w:r>
      <w:r w:rsidR="00911634" w:rsidRPr="009A6358">
        <w:rPr>
          <w:rFonts w:asciiTheme="majorBidi" w:hAnsiTheme="majorBidi" w:cstheme="majorBidi"/>
          <w:rtl/>
        </w:rPr>
        <w:t>ردوبدل</w:t>
      </w:r>
      <w:r w:rsidRPr="009A6358">
        <w:rPr>
          <w:rFonts w:asciiTheme="majorBidi" w:hAnsiTheme="majorBidi" w:cstheme="majorBidi"/>
          <w:rtl/>
        </w:rPr>
        <w:t xml:space="preserve"> شد این بود که ما جلد غنی داشته باشیم که </w:t>
      </w:r>
      <w:r w:rsidR="00911634" w:rsidRPr="009A6358">
        <w:rPr>
          <w:rFonts w:asciiTheme="majorBidi" w:hAnsiTheme="majorBidi" w:cstheme="majorBidi"/>
          <w:rtl/>
        </w:rPr>
        <w:t>نه‌فقط</w:t>
      </w:r>
      <w:r w:rsidRPr="009A6358">
        <w:rPr>
          <w:rFonts w:asciiTheme="majorBidi" w:hAnsiTheme="majorBidi" w:cstheme="majorBidi"/>
          <w:rtl/>
        </w:rPr>
        <w:t xml:space="preserve"> </w:t>
      </w:r>
      <w:r w:rsidR="00911634" w:rsidRPr="009A6358">
        <w:rPr>
          <w:rFonts w:asciiTheme="majorBidi" w:hAnsiTheme="majorBidi" w:cstheme="majorBidi"/>
          <w:rtl/>
        </w:rPr>
        <w:t>مقدمه‌ای</w:t>
      </w:r>
      <w:r w:rsidRPr="009A6358">
        <w:rPr>
          <w:rFonts w:asciiTheme="majorBidi" w:hAnsiTheme="majorBidi" w:cstheme="majorBidi"/>
          <w:rtl/>
        </w:rPr>
        <w:t xml:space="preserve"> بر فقه روابط اجتماعی باشد بلکه </w:t>
      </w:r>
      <w:r w:rsidR="00911634" w:rsidRPr="009A6358">
        <w:rPr>
          <w:rFonts w:asciiTheme="majorBidi" w:hAnsiTheme="majorBidi" w:cstheme="majorBidi"/>
          <w:rtl/>
        </w:rPr>
        <w:t>مقدمه‌ای</w:t>
      </w:r>
      <w:r w:rsidRPr="009A6358">
        <w:rPr>
          <w:rFonts w:asciiTheme="majorBidi" w:hAnsiTheme="majorBidi" w:cstheme="majorBidi"/>
          <w:rtl/>
        </w:rPr>
        <w:t xml:space="preserve"> بر </w:t>
      </w:r>
      <w:r w:rsidR="00911634" w:rsidRPr="009A6358">
        <w:rPr>
          <w:rFonts w:asciiTheme="majorBidi" w:hAnsiTheme="majorBidi" w:cstheme="majorBidi"/>
          <w:rtl/>
        </w:rPr>
        <w:t>مجموعه‌ای</w:t>
      </w:r>
      <w:r w:rsidRPr="009A6358">
        <w:rPr>
          <w:rFonts w:asciiTheme="majorBidi" w:hAnsiTheme="majorBidi" w:cstheme="majorBidi"/>
          <w:rtl/>
        </w:rPr>
        <w:t xml:space="preserve"> از ابواب فقهی جدید شود. هم روابط اجتماعی بخشی از این متأثر است. فقه عقاید </w:t>
      </w:r>
      <w:r w:rsidR="00911634" w:rsidRPr="009A6358">
        <w:rPr>
          <w:rFonts w:asciiTheme="majorBidi" w:hAnsiTheme="majorBidi" w:cstheme="majorBidi"/>
          <w:rtl/>
        </w:rPr>
        <w:t>کلاً</w:t>
      </w:r>
      <w:r w:rsidRPr="009A6358">
        <w:rPr>
          <w:rFonts w:asciiTheme="majorBidi" w:hAnsiTheme="majorBidi" w:cstheme="majorBidi"/>
          <w:rtl/>
        </w:rPr>
        <w:t xml:space="preserve"> از این متأثر است. فقه علم و دانش </w:t>
      </w:r>
      <w:r w:rsidR="00911634" w:rsidRPr="009A6358">
        <w:rPr>
          <w:rFonts w:asciiTheme="majorBidi" w:hAnsiTheme="majorBidi" w:cstheme="majorBidi"/>
          <w:rtl/>
        </w:rPr>
        <w:t>کلاً</w:t>
      </w:r>
      <w:r w:rsidRPr="009A6358">
        <w:rPr>
          <w:rFonts w:asciiTheme="majorBidi" w:hAnsiTheme="majorBidi" w:cstheme="majorBidi"/>
          <w:rtl/>
        </w:rPr>
        <w:t xml:space="preserve"> از این متصور است. فقه صفات و روحیات در آن قرار </w:t>
      </w:r>
      <w:r w:rsidR="00911634" w:rsidRPr="009A6358">
        <w:rPr>
          <w:rFonts w:asciiTheme="majorBidi" w:hAnsiTheme="majorBidi" w:cstheme="majorBidi"/>
          <w:rtl/>
        </w:rPr>
        <w:t>می‌گیرد</w:t>
      </w:r>
      <w:r w:rsidRPr="009A6358">
        <w:rPr>
          <w:rFonts w:asciiTheme="majorBidi" w:hAnsiTheme="majorBidi" w:cstheme="majorBidi"/>
          <w:rtl/>
        </w:rPr>
        <w:t xml:space="preserve"> و </w:t>
      </w:r>
      <w:r w:rsidR="00A2072A" w:rsidRPr="009A6358">
        <w:rPr>
          <w:rFonts w:asciiTheme="majorBidi" w:hAnsiTheme="majorBidi" w:cstheme="majorBidi"/>
          <w:rtl/>
        </w:rPr>
        <w:t>همین‌طور</w:t>
      </w:r>
      <w:r w:rsidRPr="009A6358">
        <w:rPr>
          <w:rFonts w:asciiTheme="majorBidi" w:hAnsiTheme="majorBidi" w:cstheme="majorBidi"/>
          <w:rtl/>
        </w:rPr>
        <w:t xml:space="preserve"> بخشی از این </w:t>
      </w:r>
      <w:r w:rsidR="00911634" w:rsidRPr="009A6358">
        <w:rPr>
          <w:rFonts w:asciiTheme="majorBidi" w:hAnsiTheme="majorBidi" w:cstheme="majorBidi"/>
          <w:rtl/>
        </w:rPr>
        <w:t>انگیزه‌ها</w:t>
      </w:r>
      <w:r w:rsidRPr="009A6358">
        <w:rPr>
          <w:rFonts w:asciiTheme="majorBidi" w:hAnsiTheme="majorBidi" w:cstheme="majorBidi"/>
          <w:rtl/>
        </w:rPr>
        <w:t xml:space="preserve"> و </w:t>
      </w:r>
      <w:r w:rsidR="00911634" w:rsidRPr="009A6358">
        <w:rPr>
          <w:rFonts w:asciiTheme="majorBidi" w:hAnsiTheme="majorBidi" w:cstheme="majorBidi"/>
          <w:rtl/>
        </w:rPr>
        <w:t>کشش‌ها</w:t>
      </w:r>
      <w:r w:rsidRPr="009A6358">
        <w:rPr>
          <w:rFonts w:asciiTheme="majorBidi" w:hAnsiTheme="majorBidi" w:cstheme="majorBidi"/>
          <w:rtl/>
        </w:rPr>
        <w:t xml:space="preserve"> و </w:t>
      </w:r>
      <w:r w:rsidR="00911634" w:rsidRPr="009A6358">
        <w:rPr>
          <w:rFonts w:asciiTheme="majorBidi" w:hAnsiTheme="majorBidi" w:cstheme="majorBidi"/>
          <w:rtl/>
        </w:rPr>
        <w:t>گرایش‌ها</w:t>
      </w:r>
      <w:r w:rsidRPr="009A6358">
        <w:rPr>
          <w:rFonts w:asciiTheme="majorBidi" w:hAnsiTheme="majorBidi" w:cstheme="majorBidi"/>
          <w:rtl/>
        </w:rPr>
        <w:t xml:space="preserve"> و امثال اینها. نیات و خطورات در این قرار </w:t>
      </w:r>
      <w:r w:rsidR="00911634" w:rsidRPr="009A6358">
        <w:rPr>
          <w:rFonts w:asciiTheme="majorBidi" w:hAnsiTheme="majorBidi" w:cstheme="majorBidi"/>
          <w:rtl/>
        </w:rPr>
        <w:t>می‌گیرد</w:t>
      </w:r>
      <w:r w:rsidRPr="009A6358">
        <w:rPr>
          <w:rFonts w:asciiTheme="majorBidi" w:hAnsiTheme="majorBidi" w:cstheme="majorBidi"/>
          <w:rtl/>
        </w:rPr>
        <w:t xml:space="preserve">. قرار شد </w:t>
      </w:r>
      <w:r w:rsidR="00911634" w:rsidRPr="009A6358">
        <w:rPr>
          <w:rFonts w:asciiTheme="majorBidi" w:hAnsiTheme="majorBidi" w:cstheme="majorBidi"/>
          <w:rtl/>
        </w:rPr>
        <w:t>به‌عنوان</w:t>
      </w:r>
      <w:r w:rsidRPr="009A6358">
        <w:rPr>
          <w:rFonts w:asciiTheme="majorBidi" w:hAnsiTheme="majorBidi" w:cstheme="majorBidi"/>
          <w:rtl/>
        </w:rPr>
        <w:t xml:space="preserve"> یک جلد تلقی شود و </w:t>
      </w:r>
      <w:r w:rsidR="00911634" w:rsidRPr="009A6358">
        <w:rPr>
          <w:rFonts w:asciiTheme="majorBidi" w:hAnsiTheme="majorBidi" w:cstheme="majorBidi"/>
          <w:rtl/>
        </w:rPr>
        <w:t>پایه‌ای</w:t>
      </w:r>
      <w:r w:rsidRPr="009A6358">
        <w:rPr>
          <w:rFonts w:asciiTheme="majorBidi" w:hAnsiTheme="majorBidi" w:cstheme="majorBidi"/>
          <w:rtl/>
        </w:rPr>
        <w:t xml:space="preserve"> برای ابوابی از فقه که بعضی </w:t>
      </w:r>
      <w:r w:rsidR="00911634" w:rsidRPr="009A6358">
        <w:rPr>
          <w:rFonts w:asciiTheme="majorBidi" w:hAnsiTheme="majorBidi" w:cstheme="majorBidi"/>
          <w:rtl/>
        </w:rPr>
        <w:t>کاملاً</w:t>
      </w:r>
      <w:r w:rsidRPr="009A6358">
        <w:rPr>
          <w:rFonts w:asciiTheme="majorBidi" w:hAnsiTheme="majorBidi" w:cstheme="majorBidi"/>
          <w:rtl/>
        </w:rPr>
        <w:t xml:space="preserve"> بر آن مبتنی است و بعضی </w:t>
      </w:r>
      <w:r w:rsidR="00911634" w:rsidRPr="009A6358">
        <w:rPr>
          <w:rFonts w:asciiTheme="majorBidi" w:hAnsiTheme="majorBidi" w:cstheme="majorBidi"/>
          <w:rtl/>
        </w:rPr>
        <w:t>ضمناً</w:t>
      </w:r>
      <w:r w:rsidRPr="009A6358">
        <w:rPr>
          <w:rFonts w:asciiTheme="majorBidi" w:hAnsiTheme="majorBidi" w:cstheme="majorBidi"/>
          <w:rtl/>
        </w:rPr>
        <w:t xml:space="preserve"> نیاز به بحث دارد و مبنایش کیفیات نفسانیه ای است که در فلسفه گفته شده و افعال النفس. کیفیات النفسانیه و افعال النفس </w:t>
      </w:r>
      <w:r w:rsidR="00911634" w:rsidRPr="009A6358">
        <w:rPr>
          <w:rFonts w:asciiTheme="majorBidi" w:hAnsiTheme="majorBidi" w:cstheme="majorBidi"/>
          <w:rtl/>
        </w:rPr>
        <w:t>دومحوری</w:t>
      </w:r>
      <w:r w:rsidRPr="009A6358">
        <w:rPr>
          <w:rFonts w:asciiTheme="majorBidi" w:hAnsiTheme="majorBidi" w:cstheme="majorBidi"/>
          <w:rtl/>
        </w:rPr>
        <w:t xml:space="preserve"> است که در این بحث </w:t>
      </w:r>
      <w:r w:rsidR="00911634" w:rsidRPr="009A6358">
        <w:rPr>
          <w:rFonts w:asciiTheme="majorBidi" w:hAnsiTheme="majorBidi" w:cstheme="majorBidi"/>
          <w:rtl/>
        </w:rPr>
        <w:t>ریشه‌ای</w:t>
      </w:r>
      <w:r w:rsidRPr="009A6358">
        <w:rPr>
          <w:rFonts w:asciiTheme="majorBidi" w:hAnsiTheme="majorBidi" w:cstheme="majorBidi"/>
          <w:rtl/>
        </w:rPr>
        <w:t xml:space="preserve"> و کلان </w:t>
      </w:r>
      <w:r w:rsidR="00911634" w:rsidRPr="009A6358">
        <w:rPr>
          <w:rFonts w:asciiTheme="majorBidi" w:hAnsiTheme="majorBidi" w:cstheme="majorBidi"/>
          <w:rtl/>
        </w:rPr>
        <w:t>موردتوجه</w:t>
      </w:r>
      <w:r w:rsidRPr="009A6358">
        <w:rPr>
          <w:rFonts w:asciiTheme="majorBidi" w:hAnsiTheme="majorBidi" w:cstheme="majorBidi"/>
          <w:rtl/>
        </w:rPr>
        <w:t xml:space="preserve"> قرار </w:t>
      </w:r>
      <w:r w:rsidR="00911634" w:rsidRPr="009A6358">
        <w:rPr>
          <w:rFonts w:asciiTheme="majorBidi" w:hAnsiTheme="majorBidi" w:cstheme="majorBidi"/>
          <w:rtl/>
        </w:rPr>
        <w:t>می‌گیرد</w:t>
      </w:r>
      <w:r w:rsidRPr="009A6358">
        <w:rPr>
          <w:rFonts w:asciiTheme="majorBidi" w:hAnsiTheme="majorBidi" w:cstheme="majorBidi"/>
          <w:rtl/>
        </w:rPr>
        <w:t xml:space="preserve">. </w:t>
      </w:r>
      <w:r w:rsidR="00A2072A" w:rsidRPr="009A6358">
        <w:rPr>
          <w:rFonts w:asciiTheme="majorBidi" w:hAnsiTheme="majorBidi" w:cstheme="majorBidi"/>
          <w:rtl/>
        </w:rPr>
        <w:t>سؤال</w:t>
      </w:r>
      <w:r w:rsidRPr="009A6358">
        <w:rPr>
          <w:rFonts w:asciiTheme="majorBidi" w:hAnsiTheme="majorBidi" w:cstheme="majorBidi"/>
          <w:rtl/>
        </w:rPr>
        <w:t xml:space="preserve"> هم همین چهار پنج تاست. آیا افعال النفس و کیفیات النفسانیه </w:t>
      </w:r>
      <w:r w:rsidR="00911634" w:rsidRPr="009A6358">
        <w:rPr>
          <w:rFonts w:asciiTheme="majorBidi" w:hAnsiTheme="majorBidi" w:cstheme="majorBidi"/>
          <w:rtl/>
        </w:rPr>
        <w:t>می‌تواند</w:t>
      </w:r>
      <w:r w:rsidRPr="009A6358">
        <w:rPr>
          <w:rFonts w:asciiTheme="majorBidi" w:hAnsiTheme="majorBidi" w:cstheme="majorBidi"/>
          <w:rtl/>
        </w:rPr>
        <w:t xml:space="preserve"> متعلق تکلیفی بشود یا نه؟ </w:t>
      </w:r>
      <w:r w:rsidR="00A2072A" w:rsidRPr="009A6358">
        <w:rPr>
          <w:rFonts w:asciiTheme="majorBidi" w:hAnsiTheme="majorBidi" w:cstheme="majorBidi"/>
          <w:rtl/>
        </w:rPr>
        <w:t>ثانیاً</w:t>
      </w:r>
      <w:r w:rsidRPr="009A6358">
        <w:rPr>
          <w:rFonts w:asciiTheme="majorBidi" w:hAnsiTheme="majorBidi" w:cstheme="majorBidi"/>
          <w:rtl/>
        </w:rPr>
        <w:t xml:space="preserve"> </w:t>
      </w:r>
      <w:r w:rsidR="00911634" w:rsidRPr="009A6358">
        <w:rPr>
          <w:rFonts w:asciiTheme="majorBidi" w:hAnsiTheme="majorBidi" w:cstheme="majorBidi"/>
          <w:rtl/>
        </w:rPr>
        <w:t>می‌تواند</w:t>
      </w:r>
      <w:r w:rsidRPr="009A6358">
        <w:rPr>
          <w:rFonts w:asciiTheme="majorBidi" w:hAnsiTheme="majorBidi" w:cstheme="majorBidi"/>
          <w:rtl/>
        </w:rPr>
        <w:t xml:space="preserve"> متعلق حکم تکلیفی </w:t>
      </w:r>
      <w:r w:rsidR="00911634" w:rsidRPr="009A6358">
        <w:rPr>
          <w:rFonts w:asciiTheme="majorBidi" w:hAnsiTheme="majorBidi" w:cstheme="majorBidi"/>
          <w:rtl/>
        </w:rPr>
        <w:t>الزامی شود</w:t>
      </w:r>
      <w:r w:rsidRPr="009A6358">
        <w:rPr>
          <w:rFonts w:asciiTheme="majorBidi" w:hAnsiTheme="majorBidi" w:cstheme="majorBidi"/>
          <w:rtl/>
        </w:rPr>
        <w:t xml:space="preserve"> یا نه؟ </w:t>
      </w:r>
      <w:r w:rsidR="00911634" w:rsidRPr="009A6358">
        <w:rPr>
          <w:rFonts w:asciiTheme="majorBidi" w:hAnsiTheme="majorBidi" w:cstheme="majorBidi"/>
          <w:rtl/>
        </w:rPr>
        <w:t>ثالثاً</w:t>
      </w:r>
      <w:r w:rsidRPr="009A6358">
        <w:rPr>
          <w:rFonts w:asciiTheme="majorBidi" w:hAnsiTheme="majorBidi" w:cstheme="majorBidi"/>
          <w:rtl/>
        </w:rPr>
        <w:t xml:space="preserve"> آیا </w:t>
      </w:r>
      <w:r w:rsidR="00911634" w:rsidRPr="009A6358">
        <w:rPr>
          <w:rFonts w:asciiTheme="majorBidi" w:hAnsiTheme="majorBidi" w:cstheme="majorBidi"/>
          <w:rtl/>
        </w:rPr>
        <w:t>می‌تواند</w:t>
      </w:r>
      <w:r w:rsidRPr="009A6358">
        <w:rPr>
          <w:rFonts w:asciiTheme="majorBidi" w:hAnsiTheme="majorBidi" w:cstheme="majorBidi"/>
          <w:rtl/>
        </w:rPr>
        <w:t xml:space="preserve"> مرتبط با احکام وضعی شود؟ </w:t>
      </w:r>
      <w:r w:rsidR="00911634" w:rsidRPr="009A6358">
        <w:rPr>
          <w:rFonts w:asciiTheme="majorBidi" w:hAnsiTheme="majorBidi" w:cstheme="majorBidi"/>
          <w:rtl/>
        </w:rPr>
        <w:t>رابعاً</w:t>
      </w:r>
      <w:r w:rsidRPr="009A6358">
        <w:rPr>
          <w:rFonts w:asciiTheme="majorBidi" w:hAnsiTheme="majorBidi" w:cstheme="majorBidi"/>
          <w:rtl/>
        </w:rPr>
        <w:t xml:space="preserve"> آیا </w:t>
      </w:r>
      <w:r w:rsidR="00911634" w:rsidRPr="009A6358">
        <w:rPr>
          <w:rFonts w:asciiTheme="majorBidi" w:hAnsiTheme="majorBidi" w:cstheme="majorBidi"/>
          <w:rtl/>
        </w:rPr>
        <w:t>می‌تواند</w:t>
      </w:r>
      <w:r w:rsidRPr="009A6358">
        <w:rPr>
          <w:rFonts w:asciiTheme="majorBidi" w:hAnsiTheme="majorBidi" w:cstheme="majorBidi"/>
          <w:rtl/>
        </w:rPr>
        <w:t xml:space="preserve"> مبن</w:t>
      </w:r>
      <w:r w:rsidR="00A2072A" w:rsidRPr="009A6358">
        <w:rPr>
          <w:rFonts w:asciiTheme="majorBidi" w:hAnsiTheme="majorBidi" w:cstheme="majorBidi"/>
          <w:rtl/>
        </w:rPr>
        <w:t xml:space="preserve">ای احکامی مثل حدود و تعزیرات شود یا نه؟ و </w:t>
      </w:r>
      <w:r w:rsidR="00911634" w:rsidRPr="009A6358">
        <w:rPr>
          <w:rFonts w:asciiTheme="majorBidi" w:hAnsiTheme="majorBidi" w:cstheme="majorBidi"/>
          <w:rtl/>
        </w:rPr>
        <w:t>احیاناً</w:t>
      </w:r>
      <w:r w:rsidR="00A2072A" w:rsidRPr="009A6358">
        <w:rPr>
          <w:rFonts w:asciiTheme="majorBidi" w:hAnsiTheme="majorBidi" w:cstheme="majorBidi"/>
          <w:rtl/>
        </w:rPr>
        <w:t xml:space="preserve"> بعضی </w:t>
      </w:r>
      <w:r w:rsidR="00911634" w:rsidRPr="009A6358">
        <w:rPr>
          <w:rFonts w:asciiTheme="majorBidi" w:hAnsiTheme="majorBidi" w:cstheme="majorBidi"/>
          <w:rtl/>
        </w:rPr>
        <w:t>سؤالات</w:t>
      </w:r>
      <w:r w:rsidR="00A2072A" w:rsidRPr="009A6358">
        <w:rPr>
          <w:rFonts w:asciiTheme="majorBidi" w:hAnsiTheme="majorBidi" w:cstheme="majorBidi"/>
          <w:rtl/>
        </w:rPr>
        <w:t xml:space="preserve"> دیگری که می‌شود به این اضافه کرد. این کار جامعی است که </w:t>
      </w:r>
      <w:r w:rsidR="00911634" w:rsidRPr="009A6358">
        <w:rPr>
          <w:rFonts w:asciiTheme="majorBidi" w:hAnsiTheme="majorBidi" w:cstheme="majorBidi"/>
          <w:rtl/>
        </w:rPr>
        <w:t>هم‌پایه</w:t>
      </w:r>
      <w:r w:rsidR="00A2072A" w:rsidRPr="009A6358">
        <w:rPr>
          <w:rFonts w:asciiTheme="majorBidi" w:hAnsiTheme="majorBidi" w:cstheme="majorBidi"/>
          <w:rtl/>
        </w:rPr>
        <w:t xml:space="preserve"> ابواب فقهی است و هم مسائل مهمی در ابواب موجود فقهی است و جای بحث کاملی دارد. منتهی ما اساس و </w:t>
      </w:r>
      <w:r w:rsidR="00911634" w:rsidRPr="009A6358">
        <w:rPr>
          <w:rFonts w:asciiTheme="majorBidi" w:hAnsiTheme="majorBidi" w:cstheme="majorBidi"/>
          <w:rtl/>
        </w:rPr>
        <w:t>پایه‌های</w:t>
      </w:r>
      <w:r w:rsidR="00A2072A" w:rsidRPr="009A6358">
        <w:rPr>
          <w:rFonts w:asciiTheme="majorBidi" w:hAnsiTheme="majorBidi" w:cstheme="majorBidi"/>
          <w:rtl/>
        </w:rPr>
        <w:t xml:space="preserve"> پاسخ به این </w:t>
      </w:r>
      <w:r w:rsidR="00911634" w:rsidRPr="009A6358">
        <w:rPr>
          <w:rFonts w:asciiTheme="majorBidi" w:hAnsiTheme="majorBidi" w:cstheme="majorBidi"/>
          <w:rtl/>
        </w:rPr>
        <w:t>سؤالات</w:t>
      </w:r>
      <w:r w:rsidR="00A2072A" w:rsidRPr="009A6358">
        <w:rPr>
          <w:rFonts w:asciiTheme="majorBidi" w:hAnsiTheme="majorBidi" w:cstheme="majorBidi"/>
          <w:rtl/>
        </w:rPr>
        <w:t xml:space="preserve"> را در این </w:t>
      </w:r>
      <w:r w:rsidR="00911634" w:rsidRPr="009A6358">
        <w:rPr>
          <w:rFonts w:asciiTheme="majorBidi" w:hAnsiTheme="majorBidi" w:cstheme="majorBidi"/>
          <w:rtl/>
        </w:rPr>
        <w:t>سال‌ها</w:t>
      </w:r>
      <w:r w:rsidR="00A2072A" w:rsidRPr="009A6358">
        <w:rPr>
          <w:rFonts w:asciiTheme="majorBidi" w:hAnsiTheme="majorBidi" w:cstheme="majorBidi"/>
          <w:rtl/>
        </w:rPr>
        <w:t xml:space="preserve"> </w:t>
      </w:r>
      <w:r w:rsidR="00911634" w:rsidRPr="009A6358">
        <w:rPr>
          <w:rFonts w:asciiTheme="majorBidi" w:hAnsiTheme="majorBidi" w:cstheme="majorBidi"/>
          <w:rtl/>
        </w:rPr>
        <w:t>ریخته‌ایم</w:t>
      </w:r>
      <w:r w:rsidR="00A2072A" w:rsidRPr="009A6358">
        <w:rPr>
          <w:rFonts w:asciiTheme="majorBidi" w:hAnsiTheme="majorBidi" w:cstheme="majorBidi"/>
          <w:rtl/>
        </w:rPr>
        <w:t xml:space="preserve">. </w:t>
      </w:r>
      <w:r w:rsidR="00911634" w:rsidRPr="009A6358">
        <w:rPr>
          <w:rFonts w:asciiTheme="majorBidi" w:hAnsiTheme="majorBidi" w:cstheme="majorBidi"/>
          <w:rtl/>
        </w:rPr>
        <w:t>مخصوصاً</w:t>
      </w:r>
      <w:r w:rsidR="00A2072A" w:rsidRPr="009A6358">
        <w:rPr>
          <w:rFonts w:asciiTheme="majorBidi" w:hAnsiTheme="majorBidi" w:cstheme="majorBidi"/>
          <w:rtl/>
        </w:rPr>
        <w:t xml:space="preserve"> امسال.  باید تنقیح شود و </w:t>
      </w:r>
      <w:r w:rsidR="00911634" w:rsidRPr="009A6358">
        <w:rPr>
          <w:rFonts w:asciiTheme="majorBidi" w:hAnsiTheme="majorBidi" w:cstheme="majorBidi"/>
          <w:rtl/>
        </w:rPr>
        <w:t>به‌صورت</w:t>
      </w:r>
      <w:r w:rsidR="00A2072A" w:rsidRPr="009A6358">
        <w:rPr>
          <w:rFonts w:asciiTheme="majorBidi" w:hAnsiTheme="majorBidi" w:cstheme="majorBidi"/>
          <w:rtl/>
        </w:rPr>
        <w:t xml:space="preserve"> جلد قطور منظم و منقح ارائه شود و کار خوبی است.</w:t>
      </w:r>
    </w:p>
    <w:p w14:paraId="5CABD429" w14:textId="77777777" w:rsidR="00627241" w:rsidRPr="009A6358" w:rsidRDefault="00627241" w:rsidP="00627241">
      <w:pPr>
        <w:ind w:firstLine="288"/>
        <w:rPr>
          <w:rFonts w:asciiTheme="majorBidi" w:hAnsiTheme="majorBidi" w:cstheme="majorBidi"/>
          <w:rtl/>
        </w:rPr>
      </w:pPr>
    </w:p>
    <w:p w14:paraId="772F2B30" w14:textId="6535D150" w:rsidR="00627241" w:rsidRPr="009A6358" w:rsidRDefault="00627241" w:rsidP="00627241">
      <w:pPr>
        <w:ind w:firstLine="288"/>
        <w:rPr>
          <w:rFonts w:asciiTheme="majorBidi" w:hAnsiTheme="majorBidi" w:cstheme="majorBidi"/>
          <w:rtl/>
        </w:rPr>
      </w:pPr>
    </w:p>
    <w:p w14:paraId="48822395" w14:textId="77777777" w:rsidR="00627241" w:rsidRPr="009A6358" w:rsidRDefault="00627241" w:rsidP="00AA3990">
      <w:pPr>
        <w:ind w:firstLine="288"/>
        <w:rPr>
          <w:rFonts w:asciiTheme="majorBidi" w:hAnsiTheme="majorBidi" w:cstheme="majorBidi"/>
          <w:rtl/>
        </w:rPr>
      </w:pPr>
    </w:p>
    <w:p w14:paraId="071BA179" w14:textId="2BCF3DC9" w:rsidR="00627241" w:rsidRPr="009A6358" w:rsidRDefault="00627241" w:rsidP="00AA3990">
      <w:pPr>
        <w:ind w:firstLine="288"/>
        <w:rPr>
          <w:rFonts w:asciiTheme="majorBidi" w:hAnsiTheme="majorBidi" w:cstheme="majorBidi"/>
          <w:rtl/>
        </w:rPr>
      </w:pPr>
    </w:p>
    <w:p w14:paraId="43BEF2F9" w14:textId="3F6D93D9" w:rsidR="00916F72" w:rsidRPr="009A6358" w:rsidRDefault="00916F72" w:rsidP="008011B3">
      <w:pPr>
        <w:ind w:firstLine="288"/>
        <w:rPr>
          <w:rFonts w:asciiTheme="majorBidi" w:hAnsiTheme="majorBidi" w:cstheme="majorBidi"/>
          <w:rtl/>
        </w:rPr>
      </w:pPr>
    </w:p>
    <w:sectPr w:rsidR="00916F72" w:rsidRPr="009A6358"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7BE5" w14:textId="77777777" w:rsidR="00D00EA2" w:rsidRDefault="00D00EA2" w:rsidP="000D5800">
      <w:pPr>
        <w:spacing w:after="0"/>
      </w:pPr>
      <w:r>
        <w:separator/>
      </w:r>
    </w:p>
  </w:endnote>
  <w:endnote w:type="continuationSeparator" w:id="0">
    <w:p w14:paraId="05A60B34" w14:textId="77777777" w:rsidR="00D00EA2" w:rsidRDefault="00D00EA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4A9A" w14:textId="77777777" w:rsidR="009A6358" w:rsidRDefault="009A6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9A635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C67D" w14:textId="77777777" w:rsidR="009A6358" w:rsidRDefault="009A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58B1" w14:textId="77777777" w:rsidR="00D00EA2" w:rsidRDefault="00D00EA2" w:rsidP="000D5800">
      <w:pPr>
        <w:spacing w:after="0"/>
      </w:pPr>
      <w:r>
        <w:separator/>
      </w:r>
    </w:p>
  </w:footnote>
  <w:footnote w:type="continuationSeparator" w:id="0">
    <w:p w14:paraId="694CE722" w14:textId="77777777" w:rsidR="00D00EA2" w:rsidRDefault="00D00EA2" w:rsidP="000D5800">
      <w:pPr>
        <w:spacing w:after="0"/>
      </w:pPr>
      <w:r>
        <w:continuationSeparator/>
      </w:r>
    </w:p>
  </w:footnote>
  <w:footnote w:id="1">
    <w:p w14:paraId="6028F9CB" w14:textId="7D3F79BB" w:rsidR="000E1994" w:rsidRPr="000E1994" w:rsidRDefault="000E1994" w:rsidP="00423A56">
      <w:pPr>
        <w:pStyle w:val="FootnoteText"/>
      </w:pPr>
      <w:r w:rsidRPr="000E1994">
        <w:footnoteRef/>
      </w:r>
      <w:r w:rsidR="00423A56">
        <w:rPr>
          <w:rFonts w:hint="cs"/>
          <w:rtl/>
        </w:rPr>
        <w:t xml:space="preserve">. </w:t>
      </w:r>
      <w:hyperlink r:id="rId1" w:history="1">
        <w:r w:rsidRPr="000E1994">
          <w:rPr>
            <w:rStyle w:val="Hyperlink"/>
            <w:rFonts w:eastAsia="2  Badr"/>
            <w:rtl/>
          </w:rPr>
          <w:t>كنز العمال، المتقي الهندي، ج3، ص443.</w:t>
        </w:r>
      </w:hyperlink>
    </w:p>
  </w:footnote>
  <w:footnote w:id="2">
    <w:p w14:paraId="240405F9" w14:textId="22F3C7AA" w:rsidR="000E1994" w:rsidRPr="000E1994" w:rsidRDefault="000E1994" w:rsidP="00423A56">
      <w:pPr>
        <w:pStyle w:val="FootnoteText"/>
      </w:pPr>
      <w:r w:rsidRPr="000E1994">
        <w:footnoteRef/>
      </w:r>
      <w:r w:rsidR="00423A56">
        <w:rPr>
          <w:rFonts w:hint="cs"/>
          <w:rtl/>
        </w:rPr>
        <w:t xml:space="preserve">. </w:t>
      </w:r>
      <w:hyperlink r:id="rId2" w:history="1">
        <w:r w:rsidRPr="000E1994">
          <w:rPr>
            <w:rStyle w:val="Hyperlink"/>
            <w:rFonts w:eastAsia="2  Badr"/>
            <w:rtl/>
          </w:rPr>
          <w:t>كنز العمال، المتقي الهندي، ج3، ص5.</w:t>
        </w:r>
      </w:hyperlink>
    </w:p>
  </w:footnote>
  <w:footnote w:id="3">
    <w:p w14:paraId="06C7C601" w14:textId="77777777" w:rsidR="0039153B" w:rsidRPr="00265120" w:rsidRDefault="0039153B" w:rsidP="0039153B">
      <w:pPr>
        <w:pStyle w:val="FootnoteText"/>
      </w:pPr>
      <w:r w:rsidRPr="00265120">
        <w:footnoteRef/>
      </w:r>
      <w:r>
        <w:rPr>
          <w:rFonts w:hint="cs"/>
          <w:rtl/>
        </w:rPr>
        <w:t>.</w:t>
      </w:r>
      <w:r w:rsidRPr="00265120">
        <w:rPr>
          <w:rtl/>
        </w:rPr>
        <w:t xml:space="preserve"> </w:t>
      </w:r>
      <w:hyperlink r:id="rId3" w:history="1">
        <w:r w:rsidRPr="00265120">
          <w:rPr>
            <w:rStyle w:val="Hyperlink"/>
            <w:rFonts w:eastAsia="2  Badr"/>
            <w:rtl/>
          </w:rPr>
          <w:t>بحار الأنوار - ط دارالاح</w:t>
        </w:r>
        <w:r w:rsidRPr="00265120">
          <w:rPr>
            <w:rStyle w:val="Hyperlink"/>
            <w:rFonts w:eastAsia="2  Badr" w:hint="cs"/>
            <w:rtl/>
          </w:rPr>
          <w:t>ی</w:t>
        </w:r>
        <w:r w:rsidRPr="00265120">
          <w:rPr>
            <w:rStyle w:val="Hyperlink"/>
            <w:rFonts w:eastAsia="2  Badr" w:hint="eastAsia"/>
            <w:rtl/>
          </w:rPr>
          <w:t>اء</w:t>
        </w:r>
        <w:r w:rsidRPr="00265120">
          <w:rPr>
            <w:rStyle w:val="Hyperlink"/>
            <w:rFonts w:eastAsia="2  Badr"/>
            <w:rtl/>
          </w:rPr>
          <w:t xml:space="preserve"> التراث، العلامة المجلسي، ج70، ص296.</w:t>
        </w:r>
      </w:hyperlink>
    </w:p>
  </w:footnote>
  <w:footnote w:id="4">
    <w:p w14:paraId="2B8533F8" w14:textId="453B8036" w:rsidR="00A2072A" w:rsidRDefault="00A2072A" w:rsidP="0039153B">
      <w:pPr>
        <w:pStyle w:val="FootnoteText"/>
        <w:rPr>
          <w:rtl/>
        </w:rPr>
      </w:pPr>
      <w:r>
        <w:rPr>
          <w:rStyle w:val="FootnoteReference"/>
        </w:rPr>
        <w:footnoteRef/>
      </w:r>
      <w:r w:rsidR="0039153B">
        <w:rPr>
          <w:rFonts w:hint="cs"/>
          <w:rtl/>
        </w:rPr>
        <w:t>.</w:t>
      </w:r>
      <w:r>
        <w:rPr>
          <w:rtl/>
        </w:rPr>
        <w:t xml:space="preserve"> </w:t>
      </w:r>
      <w:r>
        <w:rPr>
          <w:rFonts w:hint="cs"/>
          <w:rtl/>
        </w:rPr>
        <w:t>سوره عبس</w:t>
      </w:r>
      <w:r w:rsidR="0039153B">
        <w:rPr>
          <w:rFonts w:hint="cs"/>
          <w:rtl/>
        </w:rPr>
        <w:t>، آیه</w:t>
      </w:r>
      <w:r>
        <w:rPr>
          <w:rFonts w:hint="cs"/>
          <w:rtl/>
        </w:rPr>
        <w:t xml:space="preserve"> 1 و 2</w:t>
      </w:r>
      <w:r w:rsidR="0039153B">
        <w:rPr>
          <w:rFonts w:hint="cs"/>
          <w:rtl/>
        </w:rPr>
        <w:t>.</w:t>
      </w:r>
    </w:p>
  </w:footnote>
  <w:footnote w:id="5">
    <w:p w14:paraId="0E5BAA86" w14:textId="6E724635" w:rsidR="00A2072A" w:rsidRDefault="00A2072A" w:rsidP="0039153B">
      <w:pPr>
        <w:pStyle w:val="FootnoteText"/>
        <w:rPr>
          <w:rtl/>
        </w:rPr>
      </w:pPr>
      <w:r>
        <w:rPr>
          <w:rStyle w:val="FootnoteReference"/>
        </w:rPr>
        <w:footnoteRef/>
      </w:r>
      <w:r w:rsidR="0039153B">
        <w:rPr>
          <w:rFonts w:hint="cs"/>
          <w:rtl/>
        </w:rPr>
        <w:t>.</w:t>
      </w:r>
      <w:r>
        <w:rPr>
          <w:rtl/>
        </w:rPr>
        <w:t xml:space="preserve"> </w:t>
      </w:r>
      <w:r>
        <w:rPr>
          <w:rFonts w:hint="cs"/>
          <w:rtl/>
        </w:rPr>
        <w:t>سوره اسراء</w:t>
      </w:r>
      <w:r w:rsidR="0039153B">
        <w:rPr>
          <w:rFonts w:hint="cs"/>
          <w:rtl/>
        </w:rPr>
        <w:t>، آیه</w:t>
      </w:r>
      <w:r>
        <w:rPr>
          <w:rFonts w:hint="cs"/>
          <w:rtl/>
        </w:rPr>
        <w:t xml:space="preserve"> 23</w:t>
      </w:r>
      <w:r w:rsidR="0039153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3834" w14:textId="77777777" w:rsidR="009A6358" w:rsidRDefault="009A6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1BF3F2E" w:rsidR="00A2072A" w:rsidRPr="009A6358" w:rsidRDefault="00A2072A" w:rsidP="003C2E00">
    <w:pPr>
      <w:ind w:firstLine="0"/>
      <w:rPr>
        <w:rFonts w:asciiTheme="majorBidi" w:hAnsiTheme="majorBidi" w:cstheme="majorBidi"/>
        <w:sz w:val="24"/>
        <w:szCs w:val="24"/>
        <w:rtl/>
      </w:rPr>
    </w:pPr>
    <w:r w:rsidRPr="009A6358">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9A6358">
      <w:rPr>
        <w:rFonts w:asciiTheme="majorBidi" w:hAnsiTheme="majorBidi" w:cstheme="majorBidi"/>
        <w:b/>
        <w:bCs/>
        <w:sz w:val="24"/>
        <w:szCs w:val="24"/>
        <w:rtl/>
      </w:rPr>
      <w:t>درس خارج فقه</w:t>
    </w:r>
    <w:r w:rsidR="009A6358">
      <w:rPr>
        <w:rFonts w:asciiTheme="majorBidi" w:hAnsiTheme="majorBidi" w:cstheme="majorBidi"/>
        <w:b/>
        <w:bCs/>
        <w:sz w:val="24"/>
        <w:szCs w:val="24"/>
        <w:rtl/>
      </w:rPr>
      <w:t xml:space="preserve">                 </w:t>
    </w:r>
    <w:r w:rsidRPr="009A6358">
      <w:rPr>
        <w:rFonts w:asciiTheme="majorBidi" w:hAnsiTheme="majorBidi" w:cstheme="majorBidi"/>
        <w:b/>
        <w:bCs/>
        <w:sz w:val="24"/>
        <w:szCs w:val="24"/>
        <w:rtl/>
      </w:rPr>
      <w:t xml:space="preserve"> عنوان اصلی: </w:t>
    </w:r>
    <w:r w:rsidRPr="009A6358">
      <w:rPr>
        <w:rFonts w:asciiTheme="majorBidi" w:hAnsiTheme="majorBidi" w:cstheme="majorBidi"/>
        <w:b/>
        <w:bCs/>
        <w:sz w:val="24"/>
        <w:szCs w:val="24"/>
        <w:rtl/>
      </w:rPr>
      <w:t xml:space="preserve">فقه روابط اجتماعی    </w:t>
    </w:r>
    <w:r w:rsidR="009A6358">
      <w:rPr>
        <w:rFonts w:asciiTheme="majorBidi" w:hAnsiTheme="majorBidi" w:cstheme="majorBidi"/>
        <w:b/>
        <w:bCs/>
        <w:sz w:val="24"/>
        <w:szCs w:val="24"/>
        <w:rtl/>
      </w:rPr>
      <w:t xml:space="preserve">                     تار</w:t>
    </w:r>
    <w:r w:rsidR="009A6358">
      <w:rPr>
        <w:rFonts w:asciiTheme="majorBidi" w:hAnsiTheme="majorBidi" w:cstheme="majorBidi" w:hint="cs"/>
        <w:b/>
        <w:bCs/>
        <w:sz w:val="24"/>
        <w:szCs w:val="24"/>
        <w:rtl/>
      </w:rPr>
      <w:t>ی</w:t>
    </w:r>
    <w:r w:rsidRPr="009A6358">
      <w:rPr>
        <w:rFonts w:asciiTheme="majorBidi" w:hAnsiTheme="majorBidi" w:cstheme="majorBidi"/>
        <w:b/>
        <w:bCs/>
        <w:sz w:val="24"/>
        <w:szCs w:val="24"/>
        <w:rtl/>
      </w:rPr>
      <w:t>خ جلسه: 22/01/1400</w:t>
    </w:r>
  </w:p>
  <w:p w14:paraId="020AD422" w14:textId="6A8E8CC6" w:rsidR="00A2072A" w:rsidRPr="009A6358" w:rsidRDefault="00A2072A" w:rsidP="000E1994">
    <w:pPr>
      <w:pStyle w:val="Header"/>
      <w:ind w:firstLine="0"/>
      <w:rPr>
        <w:rFonts w:asciiTheme="majorBidi" w:eastAsiaTheme="minorHAnsi" w:hAnsiTheme="majorBidi" w:cstheme="majorBidi"/>
      </w:rPr>
    </w:pPr>
    <w:r w:rsidRPr="009A6358">
      <w:rPr>
        <w:rFonts w:asciiTheme="majorBidi" w:hAnsiTheme="majorBidi" w:cstheme="majorBidi"/>
        <w:b/>
        <w:bCs/>
        <w:sz w:val="24"/>
        <w:szCs w:val="24"/>
        <w:rtl/>
      </w:rPr>
      <w:t xml:space="preserve">استاد اعرافی                   </w:t>
    </w:r>
    <w:r w:rsidR="009A6358">
      <w:rPr>
        <w:rFonts w:asciiTheme="majorBidi" w:hAnsiTheme="majorBidi" w:cstheme="majorBidi"/>
        <w:b/>
        <w:bCs/>
        <w:sz w:val="24"/>
        <w:szCs w:val="24"/>
        <w:rtl/>
      </w:rPr>
      <w:t xml:space="preserve"> </w:t>
    </w:r>
    <w:r w:rsidR="000E1994" w:rsidRPr="009A6358">
      <w:rPr>
        <w:rFonts w:asciiTheme="majorBidi" w:hAnsiTheme="majorBidi" w:cstheme="majorBidi"/>
        <w:b/>
        <w:bCs/>
        <w:sz w:val="24"/>
        <w:szCs w:val="24"/>
        <w:rtl/>
      </w:rPr>
      <w:t xml:space="preserve">  </w:t>
    </w:r>
    <w:r w:rsidRPr="009A6358">
      <w:rPr>
        <w:rFonts w:asciiTheme="majorBidi" w:hAnsiTheme="majorBidi" w:cstheme="majorBidi"/>
        <w:b/>
        <w:bCs/>
        <w:sz w:val="24"/>
        <w:szCs w:val="24"/>
        <w:rtl/>
      </w:rPr>
      <w:t xml:space="preserve">  عنوان فرعی: </w:t>
    </w:r>
    <w:r w:rsidR="000E1994" w:rsidRPr="009A6358">
      <w:rPr>
        <w:rFonts w:asciiTheme="majorBidi" w:hAnsiTheme="majorBidi" w:cstheme="majorBidi"/>
        <w:b/>
        <w:bCs/>
        <w:sz w:val="24"/>
        <w:szCs w:val="24"/>
        <w:rtl/>
      </w:rPr>
      <w:t>حسن خلق و سوء خلق</w:t>
    </w:r>
    <w:r w:rsidR="009A6358">
      <w:rPr>
        <w:rFonts w:asciiTheme="majorBidi" w:hAnsiTheme="majorBidi" w:cstheme="majorBidi"/>
        <w:b/>
        <w:bCs/>
        <w:sz w:val="24"/>
        <w:szCs w:val="24"/>
        <w:rtl/>
      </w:rPr>
      <w:t xml:space="preserve">           </w:t>
    </w:r>
    <w:bookmarkStart w:id="18" w:name="_GoBack"/>
    <w:bookmarkEnd w:id="18"/>
    <w:r w:rsidRPr="009A6358">
      <w:rPr>
        <w:rFonts w:asciiTheme="majorBidi" w:hAnsiTheme="majorBidi" w:cstheme="majorBidi"/>
        <w:b/>
        <w:bCs/>
        <w:sz w:val="24"/>
        <w:szCs w:val="24"/>
        <w:rtl/>
      </w:rPr>
      <w:t xml:space="preserve">         شماره جلسه</w:t>
    </w:r>
    <w:r w:rsidRPr="009A6358">
      <w:rPr>
        <w:rFonts w:asciiTheme="majorBidi" w:hAnsiTheme="majorBidi" w:cstheme="majorBidi"/>
        <w:b/>
        <w:bCs/>
        <w:sz w:val="24"/>
        <w:szCs w:val="24"/>
      </w:rPr>
      <w:t>:</w:t>
    </w:r>
    <w:r w:rsidRPr="009A6358">
      <w:rPr>
        <w:rFonts w:asciiTheme="majorBidi" w:hAnsiTheme="majorBidi" w:cstheme="majorBidi"/>
        <w:b/>
        <w:bCs/>
        <w:sz w:val="24"/>
        <w:szCs w:val="24"/>
        <w:rtl/>
      </w:rPr>
      <w:t>111</w:t>
    </w:r>
  </w:p>
  <w:p w14:paraId="7478DFA2" w14:textId="77777777" w:rsidR="00A2072A" w:rsidRPr="009A6358" w:rsidRDefault="00A2072A" w:rsidP="00873379">
    <w:pPr>
      <w:pStyle w:val="Header"/>
      <w:ind w:firstLine="0"/>
      <w:rPr>
        <w:rFonts w:asciiTheme="majorBidi" w:hAnsiTheme="majorBidi" w:cstheme="majorBidi"/>
      </w:rPr>
    </w:pPr>
    <w:r w:rsidRPr="009A6358">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43F0" w14:textId="77777777" w:rsidR="009A6358" w:rsidRDefault="009A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1994"/>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153B"/>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23A56"/>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80643"/>
    <w:rsid w:val="00982A32"/>
    <w:rsid w:val="00986E7D"/>
    <w:rsid w:val="0099305B"/>
    <w:rsid w:val="00995101"/>
    <w:rsid w:val="009A02EE"/>
    <w:rsid w:val="009A42EF"/>
    <w:rsid w:val="009A5D4D"/>
    <w:rsid w:val="009A6358"/>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4835"/>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00EA2"/>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70/296/&#1575;&#1604;&#1582;&#1604;" TargetMode="External"/><Relationship Id="rId2" Type="http://schemas.openxmlformats.org/officeDocument/2006/relationships/hyperlink" Target="http://lib.efatwa.ir/43321/3/5/&#1571;&#1587;&#1601;&#1604;" TargetMode="External"/><Relationship Id="rId1" Type="http://schemas.openxmlformats.org/officeDocument/2006/relationships/hyperlink" Target="http://lib.efatwa.ir/43321/3/443/&#1584;&#1606;&#15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4B28-5D38-4CDE-A90A-FDE2D88B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5177</TotalTime>
  <Pages>1</Pages>
  <Words>3196</Words>
  <Characters>12755</Characters>
  <Application>Microsoft Office Word</Application>
  <DocSecurity>0</DocSecurity>
  <Lines>202</Lines>
  <Paragraphs>108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25</cp:revision>
  <dcterms:created xsi:type="dcterms:W3CDTF">2019-11-22T14:37:00Z</dcterms:created>
  <dcterms:modified xsi:type="dcterms:W3CDTF">2021-09-04T04:05:00Z</dcterms:modified>
</cp:coreProperties>
</file>