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597555351"/>
        <w:docPartObj>
          <w:docPartGallery w:val="Table of Contents"/>
          <w:docPartUnique/>
        </w:docPartObj>
      </w:sdtPr>
      <w:sdtEndPr>
        <w:rPr>
          <w:b/>
          <w:noProof/>
        </w:rPr>
      </w:sdtEndPr>
      <w:sdtContent>
        <w:p w14:paraId="57DFC653" w14:textId="27BD9C4E" w:rsidR="00044F44" w:rsidRPr="00AE1F00" w:rsidRDefault="00044F44" w:rsidP="00044F44">
          <w:pPr>
            <w:pStyle w:val="TOCHeading"/>
            <w:rPr>
              <w:rFonts w:cs="Traditional Arabic"/>
            </w:rPr>
          </w:pPr>
          <w:r w:rsidRPr="00AE1F00">
            <w:rPr>
              <w:rFonts w:cs="Traditional Arabic" w:hint="cs"/>
              <w:rtl/>
            </w:rPr>
            <w:t>فهرست</w:t>
          </w:r>
        </w:p>
        <w:p w14:paraId="584FD0A9" w14:textId="77777777" w:rsidR="00044F44" w:rsidRPr="00AE1F00" w:rsidRDefault="00044F44" w:rsidP="00044F44">
          <w:pPr>
            <w:pStyle w:val="TOC1"/>
            <w:tabs>
              <w:tab w:val="right" w:leader="dot" w:pos="9350"/>
            </w:tabs>
            <w:rPr>
              <w:noProof/>
              <w:sz w:val="22"/>
              <w:szCs w:val="22"/>
              <w:lang w:bidi="ar-SA"/>
            </w:rPr>
          </w:pPr>
          <w:r w:rsidRPr="00AE1F00">
            <w:fldChar w:fldCharType="begin"/>
          </w:r>
          <w:r w:rsidRPr="00AE1F00">
            <w:instrText xml:space="preserve"> TOC \o "1-3" \h \z \u </w:instrText>
          </w:r>
          <w:r w:rsidRPr="00AE1F00">
            <w:fldChar w:fldCharType="separate"/>
          </w:r>
          <w:hyperlink w:anchor="_Toc58318687" w:history="1">
            <w:r w:rsidRPr="00AE1F00">
              <w:rPr>
                <w:rStyle w:val="Hyperlink"/>
                <w:noProof/>
                <w:rtl/>
              </w:rPr>
              <w:t>مقدمه</w:t>
            </w:r>
            <w:r w:rsidRPr="00AE1F00">
              <w:rPr>
                <w:noProof/>
                <w:webHidden/>
              </w:rPr>
              <w:tab/>
            </w:r>
            <w:r w:rsidRPr="00AE1F00">
              <w:rPr>
                <w:noProof/>
                <w:webHidden/>
              </w:rPr>
              <w:fldChar w:fldCharType="begin"/>
            </w:r>
            <w:r w:rsidRPr="00AE1F00">
              <w:rPr>
                <w:noProof/>
                <w:webHidden/>
              </w:rPr>
              <w:instrText xml:space="preserve"> PAGEREF _Toc58318687 \h </w:instrText>
            </w:r>
            <w:r w:rsidRPr="00AE1F00">
              <w:rPr>
                <w:noProof/>
                <w:webHidden/>
              </w:rPr>
            </w:r>
            <w:r w:rsidRPr="00AE1F00">
              <w:rPr>
                <w:noProof/>
                <w:webHidden/>
              </w:rPr>
              <w:fldChar w:fldCharType="separate"/>
            </w:r>
            <w:r w:rsidRPr="00AE1F00">
              <w:rPr>
                <w:noProof/>
                <w:webHidden/>
              </w:rPr>
              <w:t>2</w:t>
            </w:r>
            <w:r w:rsidRPr="00AE1F00">
              <w:rPr>
                <w:noProof/>
                <w:webHidden/>
              </w:rPr>
              <w:fldChar w:fldCharType="end"/>
            </w:r>
          </w:hyperlink>
        </w:p>
        <w:p w14:paraId="0904D00B" w14:textId="77777777" w:rsidR="00044F44" w:rsidRPr="00AE1F00" w:rsidRDefault="006A108D" w:rsidP="00044F44">
          <w:pPr>
            <w:pStyle w:val="TOC1"/>
            <w:tabs>
              <w:tab w:val="right" w:leader="dot" w:pos="9350"/>
            </w:tabs>
            <w:rPr>
              <w:noProof/>
              <w:sz w:val="22"/>
              <w:szCs w:val="22"/>
              <w:lang w:bidi="ar-SA"/>
            </w:rPr>
          </w:pPr>
          <w:hyperlink w:anchor="_Toc58318688" w:history="1">
            <w:r w:rsidR="00044F44" w:rsidRPr="00AE1F00">
              <w:rPr>
                <w:rStyle w:val="Hyperlink"/>
                <w:noProof/>
                <w:rtl/>
              </w:rPr>
              <w:t>حب النساء</w:t>
            </w:r>
            <w:r w:rsidR="00044F44" w:rsidRPr="00AE1F00">
              <w:rPr>
                <w:noProof/>
                <w:webHidden/>
              </w:rPr>
              <w:tab/>
            </w:r>
            <w:r w:rsidR="00044F44" w:rsidRPr="00AE1F00">
              <w:rPr>
                <w:noProof/>
                <w:webHidden/>
              </w:rPr>
              <w:fldChar w:fldCharType="begin"/>
            </w:r>
            <w:r w:rsidR="00044F44" w:rsidRPr="00AE1F00">
              <w:rPr>
                <w:noProof/>
                <w:webHidden/>
              </w:rPr>
              <w:instrText xml:space="preserve"> PAGEREF _Toc58318688 \h </w:instrText>
            </w:r>
            <w:r w:rsidR="00044F44" w:rsidRPr="00AE1F00">
              <w:rPr>
                <w:noProof/>
                <w:webHidden/>
              </w:rPr>
            </w:r>
            <w:r w:rsidR="00044F44" w:rsidRPr="00AE1F00">
              <w:rPr>
                <w:noProof/>
                <w:webHidden/>
              </w:rPr>
              <w:fldChar w:fldCharType="separate"/>
            </w:r>
            <w:r w:rsidR="00044F44" w:rsidRPr="00AE1F00">
              <w:rPr>
                <w:noProof/>
                <w:webHidden/>
              </w:rPr>
              <w:t>2</w:t>
            </w:r>
            <w:r w:rsidR="00044F44" w:rsidRPr="00AE1F00">
              <w:rPr>
                <w:noProof/>
                <w:webHidden/>
              </w:rPr>
              <w:fldChar w:fldCharType="end"/>
            </w:r>
          </w:hyperlink>
        </w:p>
        <w:p w14:paraId="18ADF803" w14:textId="77777777" w:rsidR="00044F44" w:rsidRPr="00AE1F00" w:rsidRDefault="006A108D" w:rsidP="00044F44">
          <w:pPr>
            <w:pStyle w:val="TOC2"/>
            <w:tabs>
              <w:tab w:val="right" w:leader="dot" w:pos="9350"/>
            </w:tabs>
            <w:rPr>
              <w:noProof/>
              <w:sz w:val="22"/>
              <w:szCs w:val="22"/>
              <w:lang w:bidi="ar-SA"/>
            </w:rPr>
          </w:pPr>
          <w:hyperlink w:anchor="_Toc58318689" w:history="1">
            <w:r w:rsidR="00044F44" w:rsidRPr="00AE1F00">
              <w:rPr>
                <w:rStyle w:val="Hyperlink"/>
                <w:noProof/>
                <w:rtl/>
              </w:rPr>
              <w:t>نکته اول:</w:t>
            </w:r>
            <w:r w:rsidR="00044F44" w:rsidRPr="00AE1F00">
              <w:rPr>
                <w:noProof/>
                <w:webHidden/>
              </w:rPr>
              <w:tab/>
            </w:r>
            <w:r w:rsidR="00044F44" w:rsidRPr="00AE1F00">
              <w:rPr>
                <w:noProof/>
                <w:webHidden/>
              </w:rPr>
              <w:fldChar w:fldCharType="begin"/>
            </w:r>
            <w:r w:rsidR="00044F44" w:rsidRPr="00AE1F00">
              <w:rPr>
                <w:noProof/>
                <w:webHidden/>
              </w:rPr>
              <w:instrText xml:space="preserve"> PAGEREF _Toc58318689 \h </w:instrText>
            </w:r>
            <w:r w:rsidR="00044F44" w:rsidRPr="00AE1F00">
              <w:rPr>
                <w:noProof/>
                <w:webHidden/>
              </w:rPr>
            </w:r>
            <w:r w:rsidR="00044F44" w:rsidRPr="00AE1F00">
              <w:rPr>
                <w:noProof/>
                <w:webHidden/>
              </w:rPr>
              <w:fldChar w:fldCharType="separate"/>
            </w:r>
            <w:r w:rsidR="00044F44" w:rsidRPr="00AE1F00">
              <w:rPr>
                <w:noProof/>
                <w:webHidden/>
              </w:rPr>
              <w:t>3</w:t>
            </w:r>
            <w:r w:rsidR="00044F44" w:rsidRPr="00AE1F00">
              <w:rPr>
                <w:noProof/>
                <w:webHidden/>
              </w:rPr>
              <w:fldChar w:fldCharType="end"/>
            </w:r>
          </w:hyperlink>
        </w:p>
        <w:p w14:paraId="65103F8A" w14:textId="77777777" w:rsidR="00044F44" w:rsidRPr="00AE1F00" w:rsidRDefault="006A108D" w:rsidP="00044F44">
          <w:pPr>
            <w:pStyle w:val="TOC2"/>
            <w:tabs>
              <w:tab w:val="right" w:leader="dot" w:pos="9350"/>
            </w:tabs>
            <w:rPr>
              <w:noProof/>
              <w:sz w:val="22"/>
              <w:szCs w:val="22"/>
              <w:lang w:bidi="ar-SA"/>
            </w:rPr>
          </w:pPr>
          <w:hyperlink w:anchor="_Toc58318690" w:history="1">
            <w:r w:rsidR="00044F44" w:rsidRPr="00AE1F00">
              <w:rPr>
                <w:rStyle w:val="Hyperlink"/>
                <w:noProof/>
                <w:rtl/>
              </w:rPr>
              <w:t>نکته دوم:</w:t>
            </w:r>
            <w:r w:rsidR="00044F44" w:rsidRPr="00AE1F00">
              <w:rPr>
                <w:noProof/>
                <w:webHidden/>
              </w:rPr>
              <w:tab/>
            </w:r>
            <w:r w:rsidR="00044F44" w:rsidRPr="00AE1F00">
              <w:rPr>
                <w:noProof/>
                <w:webHidden/>
              </w:rPr>
              <w:fldChar w:fldCharType="begin"/>
            </w:r>
            <w:r w:rsidR="00044F44" w:rsidRPr="00AE1F00">
              <w:rPr>
                <w:noProof/>
                <w:webHidden/>
              </w:rPr>
              <w:instrText xml:space="preserve"> PAGEREF _Toc58318690 \h </w:instrText>
            </w:r>
            <w:r w:rsidR="00044F44" w:rsidRPr="00AE1F00">
              <w:rPr>
                <w:noProof/>
                <w:webHidden/>
              </w:rPr>
            </w:r>
            <w:r w:rsidR="00044F44" w:rsidRPr="00AE1F00">
              <w:rPr>
                <w:noProof/>
                <w:webHidden/>
              </w:rPr>
              <w:fldChar w:fldCharType="separate"/>
            </w:r>
            <w:r w:rsidR="00044F44" w:rsidRPr="00AE1F00">
              <w:rPr>
                <w:noProof/>
                <w:webHidden/>
              </w:rPr>
              <w:t>3</w:t>
            </w:r>
            <w:r w:rsidR="00044F44" w:rsidRPr="00AE1F00">
              <w:rPr>
                <w:noProof/>
                <w:webHidden/>
              </w:rPr>
              <w:fldChar w:fldCharType="end"/>
            </w:r>
          </w:hyperlink>
        </w:p>
        <w:p w14:paraId="3B6270AB" w14:textId="77777777" w:rsidR="00044F44" w:rsidRPr="00AE1F00" w:rsidRDefault="006A108D" w:rsidP="00044F44">
          <w:pPr>
            <w:pStyle w:val="TOC2"/>
            <w:tabs>
              <w:tab w:val="right" w:leader="dot" w:pos="9350"/>
            </w:tabs>
            <w:rPr>
              <w:noProof/>
              <w:sz w:val="22"/>
              <w:szCs w:val="22"/>
              <w:lang w:bidi="ar-SA"/>
            </w:rPr>
          </w:pPr>
          <w:hyperlink w:anchor="_Toc58318691" w:history="1">
            <w:r w:rsidR="00044F44" w:rsidRPr="00AE1F00">
              <w:rPr>
                <w:rStyle w:val="Hyperlink"/>
                <w:noProof/>
                <w:rtl/>
              </w:rPr>
              <w:t>نکته سوم:</w:t>
            </w:r>
            <w:r w:rsidR="00044F44" w:rsidRPr="00AE1F00">
              <w:rPr>
                <w:noProof/>
                <w:webHidden/>
              </w:rPr>
              <w:tab/>
            </w:r>
            <w:r w:rsidR="00044F44" w:rsidRPr="00AE1F00">
              <w:rPr>
                <w:noProof/>
                <w:webHidden/>
              </w:rPr>
              <w:fldChar w:fldCharType="begin"/>
            </w:r>
            <w:r w:rsidR="00044F44" w:rsidRPr="00AE1F00">
              <w:rPr>
                <w:noProof/>
                <w:webHidden/>
              </w:rPr>
              <w:instrText xml:space="preserve"> PAGEREF _Toc58318691 \h </w:instrText>
            </w:r>
            <w:r w:rsidR="00044F44" w:rsidRPr="00AE1F00">
              <w:rPr>
                <w:noProof/>
                <w:webHidden/>
              </w:rPr>
            </w:r>
            <w:r w:rsidR="00044F44" w:rsidRPr="00AE1F00">
              <w:rPr>
                <w:noProof/>
                <w:webHidden/>
              </w:rPr>
              <w:fldChar w:fldCharType="separate"/>
            </w:r>
            <w:r w:rsidR="00044F44" w:rsidRPr="00AE1F00">
              <w:rPr>
                <w:noProof/>
                <w:webHidden/>
              </w:rPr>
              <w:t>3</w:t>
            </w:r>
            <w:r w:rsidR="00044F44" w:rsidRPr="00AE1F00">
              <w:rPr>
                <w:noProof/>
                <w:webHidden/>
              </w:rPr>
              <w:fldChar w:fldCharType="end"/>
            </w:r>
          </w:hyperlink>
        </w:p>
        <w:p w14:paraId="4A891A4D" w14:textId="77777777" w:rsidR="00044F44" w:rsidRPr="00AE1F00" w:rsidRDefault="006A108D" w:rsidP="00044F44">
          <w:pPr>
            <w:pStyle w:val="TOC2"/>
            <w:tabs>
              <w:tab w:val="right" w:leader="dot" w:pos="9350"/>
            </w:tabs>
            <w:rPr>
              <w:noProof/>
              <w:sz w:val="22"/>
              <w:szCs w:val="22"/>
              <w:lang w:bidi="ar-SA"/>
            </w:rPr>
          </w:pPr>
          <w:hyperlink w:anchor="_Toc58318692" w:history="1">
            <w:r w:rsidR="00044F44" w:rsidRPr="00AE1F00">
              <w:rPr>
                <w:rStyle w:val="Hyperlink"/>
                <w:noProof/>
                <w:rtl/>
              </w:rPr>
              <w:t>نکته چهارم:</w:t>
            </w:r>
            <w:r w:rsidR="00044F44" w:rsidRPr="00AE1F00">
              <w:rPr>
                <w:noProof/>
                <w:webHidden/>
              </w:rPr>
              <w:tab/>
            </w:r>
            <w:r w:rsidR="00044F44" w:rsidRPr="00AE1F00">
              <w:rPr>
                <w:noProof/>
                <w:webHidden/>
              </w:rPr>
              <w:fldChar w:fldCharType="begin"/>
            </w:r>
            <w:r w:rsidR="00044F44" w:rsidRPr="00AE1F00">
              <w:rPr>
                <w:noProof/>
                <w:webHidden/>
              </w:rPr>
              <w:instrText xml:space="preserve"> PAGEREF _Toc58318692 \h </w:instrText>
            </w:r>
            <w:r w:rsidR="00044F44" w:rsidRPr="00AE1F00">
              <w:rPr>
                <w:noProof/>
                <w:webHidden/>
              </w:rPr>
            </w:r>
            <w:r w:rsidR="00044F44" w:rsidRPr="00AE1F00">
              <w:rPr>
                <w:noProof/>
                <w:webHidden/>
              </w:rPr>
              <w:fldChar w:fldCharType="separate"/>
            </w:r>
            <w:r w:rsidR="00044F44" w:rsidRPr="00AE1F00">
              <w:rPr>
                <w:noProof/>
                <w:webHidden/>
              </w:rPr>
              <w:t>4</w:t>
            </w:r>
            <w:r w:rsidR="00044F44" w:rsidRPr="00AE1F00">
              <w:rPr>
                <w:noProof/>
                <w:webHidden/>
              </w:rPr>
              <w:fldChar w:fldCharType="end"/>
            </w:r>
          </w:hyperlink>
        </w:p>
        <w:p w14:paraId="08C2CF12" w14:textId="77777777" w:rsidR="00044F44" w:rsidRPr="00AE1F00" w:rsidRDefault="006A108D" w:rsidP="00044F44">
          <w:pPr>
            <w:pStyle w:val="TOC2"/>
            <w:tabs>
              <w:tab w:val="right" w:leader="dot" w:pos="9350"/>
            </w:tabs>
            <w:rPr>
              <w:noProof/>
              <w:sz w:val="22"/>
              <w:szCs w:val="22"/>
              <w:lang w:bidi="ar-SA"/>
            </w:rPr>
          </w:pPr>
          <w:hyperlink w:anchor="_Toc58318693" w:history="1">
            <w:r w:rsidR="00044F44" w:rsidRPr="00AE1F00">
              <w:rPr>
                <w:rStyle w:val="Hyperlink"/>
                <w:noProof/>
                <w:rtl/>
              </w:rPr>
              <w:t>جمع روا</w:t>
            </w:r>
            <w:r w:rsidR="00044F44" w:rsidRPr="00AE1F00">
              <w:rPr>
                <w:rStyle w:val="Hyperlink"/>
                <w:rFonts w:hint="cs"/>
                <w:noProof/>
                <w:rtl/>
              </w:rPr>
              <w:t>ی</w:t>
            </w:r>
            <w:r w:rsidR="00044F44" w:rsidRPr="00AE1F00">
              <w:rPr>
                <w:rStyle w:val="Hyperlink"/>
                <w:rFonts w:hint="eastAsia"/>
                <w:noProof/>
                <w:rtl/>
              </w:rPr>
              <w:t>ات</w:t>
            </w:r>
            <w:r w:rsidR="00044F44" w:rsidRPr="00AE1F00">
              <w:rPr>
                <w:noProof/>
                <w:webHidden/>
              </w:rPr>
              <w:tab/>
            </w:r>
            <w:r w:rsidR="00044F44" w:rsidRPr="00AE1F00">
              <w:rPr>
                <w:noProof/>
                <w:webHidden/>
              </w:rPr>
              <w:fldChar w:fldCharType="begin"/>
            </w:r>
            <w:r w:rsidR="00044F44" w:rsidRPr="00AE1F00">
              <w:rPr>
                <w:noProof/>
                <w:webHidden/>
              </w:rPr>
              <w:instrText xml:space="preserve"> PAGEREF _Toc58318693 \h </w:instrText>
            </w:r>
            <w:r w:rsidR="00044F44" w:rsidRPr="00AE1F00">
              <w:rPr>
                <w:noProof/>
                <w:webHidden/>
              </w:rPr>
            </w:r>
            <w:r w:rsidR="00044F44" w:rsidRPr="00AE1F00">
              <w:rPr>
                <w:noProof/>
                <w:webHidden/>
              </w:rPr>
              <w:fldChar w:fldCharType="separate"/>
            </w:r>
            <w:r w:rsidR="00044F44" w:rsidRPr="00AE1F00">
              <w:rPr>
                <w:noProof/>
                <w:webHidden/>
              </w:rPr>
              <w:t>5</w:t>
            </w:r>
            <w:r w:rsidR="00044F44" w:rsidRPr="00AE1F00">
              <w:rPr>
                <w:noProof/>
                <w:webHidden/>
              </w:rPr>
              <w:fldChar w:fldCharType="end"/>
            </w:r>
          </w:hyperlink>
        </w:p>
        <w:p w14:paraId="3EC83059" w14:textId="348EA9E0" w:rsidR="00044F44" w:rsidRPr="00AE1F00" w:rsidRDefault="00044F44" w:rsidP="00044F44">
          <w:r w:rsidRPr="00AE1F00">
            <w:rPr>
              <w:b/>
              <w:bCs/>
              <w:noProof/>
            </w:rPr>
            <w:fldChar w:fldCharType="end"/>
          </w:r>
        </w:p>
      </w:sdtContent>
    </w:sdt>
    <w:p w14:paraId="3A968AB9" w14:textId="77777777" w:rsidR="00B5705F" w:rsidRPr="00AE1F00" w:rsidRDefault="00B5705F" w:rsidP="001F1A0D">
      <w:pPr>
        <w:rPr>
          <w:rtl/>
        </w:rPr>
      </w:pPr>
    </w:p>
    <w:p w14:paraId="42017687" w14:textId="77777777" w:rsidR="00044F44" w:rsidRPr="00AE1F00" w:rsidRDefault="00044F44">
      <w:pPr>
        <w:bidi w:val="0"/>
        <w:spacing w:after="0"/>
        <w:ind w:firstLine="0"/>
        <w:jc w:val="left"/>
        <w:rPr>
          <w:rtl/>
        </w:rPr>
      </w:pPr>
      <w:r w:rsidRPr="00AE1F00">
        <w:rPr>
          <w:rtl/>
        </w:rPr>
        <w:br w:type="page"/>
      </w:r>
    </w:p>
    <w:p w14:paraId="1AD230EB" w14:textId="77777777" w:rsidR="008B6782" w:rsidRPr="000809CA" w:rsidRDefault="008B6782" w:rsidP="008B6782">
      <w:pPr>
        <w:jc w:val="center"/>
        <w:rPr>
          <w:b/>
          <w:rtl/>
        </w:rPr>
      </w:pPr>
      <w:bookmarkStart w:id="0" w:name="_Toc57729485"/>
      <w:r w:rsidRPr="000809CA">
        <w:rPr>
          <w:b/>
          <w:rtl/>
        </w:rPr>
        <w:lastRenderedPageBreak/>
        <w:t>بسم‌الله الرحمن الرحیم</w:t>
      </w:r>
    </w:p>
    <w:p w14:paraId="0CAB6FD5" w14:textId="77777777" w:rsidR="008B6782" w:rsidRPr="000809CA" w:rsidRDefault="008B6782" w:rsidP="008B6782">
      <w:pPr>
        <w:pStyle w:val="Heading1"/>
        <w:jc w:val="both"/>
        <w:rPr>
          <w:rtl/>
        </w:rPr>
      </w:pPr>
      <w:bookmarkStart w:id="1" w:name="_Toc53208543"/>
      <w:bookmarkStart w:id="2" w:name="_Toc54776605"/>
      <w:r w:rsidRPr="000809CA">
        <w:rPr>
          <w:rtl/>
        </w:rPr>
        <w:t xml:space="preserve">موضوع: </w:t>
      </w:r>
      <w:r w:rsidRPr="000809CA">
        <w:rPr>
          <w:color w:val="auto"/>
          <w:rtl/>
        </w:rPr>
        <w:t xml:space="preserve">فقه روابط اجتماعی / </w:t>
      </w:r>
      <w:bookmarkEnd w:id="1"/>
      <w:r w:rsidRPr="000809CA">
        <w:rPr>
          <w:rFonts w:hint="cs"/>
          <w:color w:val="auto"/>
          <w:rtl/>
        </w:rPr>
        <w:t>محبت</w:t>
      </w:r>
      <w:bookmarkEnd w:id="2"/>
    </w:p>
    <w:p w14:paraId="27EDE44B" w14:textId="77777777" w:rsidR="008B6782" w:rsidRPr="000809CA" w:rsidRDefault="008B6782" w:rsidP="008B6782">
      <w:pPr>
        <w:pStyle w:val="Heading1"/>
        <w:rPr>
          <w:rtl/>
        </w:rPr>
      </w:pPr>
      <w:bookmarkStart w:id="3" w:name="_GoBack"/>
      <w:r w:rsidRPr="000809CA">
        <w:rPr>
          <w:rFonts w:hint="cs"/>
          <w:rtl/>
        </w:rPr>
        <w:t>مقدمه</w:t>
      </w:r>
      <w:bookmarkEnd w:id="0"/>
    </w:p>
    <w:p w14:paraId="20B70853" w14:textId="3C81A62B" w:rsidR="00882077" w:rsidRPr="00AE1F00" w:rsidRDefault="00882077" w:rsidP="001F1A0D">
      <w:pPr>
        <w:rPr>
          <w:rtl/>
        </w:rPr>
      </w:pPr>
      <w:r w:rsidRPr="00AE1F00">
        <w:rPr>
          <w:rFonts w:hint="cs"/>
          <w:rtl/>
        </w:rPr>
        <w:t xml:space="preserve">در باب محبت به مبحثی رسیدیم که اصنافی و طبقات و </w:t>
      </w:r>
      <w:r w:rsidR="00044F44" w:rsidRPr="00AE1F00">
        <w:rPr>
          <w:rFonts w:hint="cs"/>
          <w:rtl/>
        </w:rPr>
        <w:t>گروه‌های</w:t>
      </w:r>
      <w:r w:rsidRPr="00AE1F00">
        <w:rPr>
          <w:rFonts w:hint="cs"/>
          <w:rtl/>
        </w:rPr>
        <w:t xml:space="preserve"> خاص در میان عموم جامعه مورد ترغیب بیشتری قرار گرفتند در محبت و حب نسبت به </w:t>
      </w:r>
      <w:r w:rsidR="00AE1F00">
        <w:rPr>
          <w:rFonts w:hint="cs"/>
          <w:rtl/>
        </w:rPr>
        <w:t>آن‌ها</w:t>
      </w:r>
      <w:r w:rsidRPr="00AE1F00">
        <w:rPr>
          <w:rFonts w:hint="cs"/>
          <w:rtl/>
        </w:rPr>
        <w:t xml:space="preserve">. علاوه بر اطلاقات و عموماتی که وجود داشت در عموم مسلمین و </w:t>
      </w:r>
      <w:r w:rsidR="00044F44" w:rsidRPr="00AE1F00">
        <w:rPr>
          <w:rFonts w:hint="cs"/>
          <w:rtl/>
        </w:rPr>
        <w:t>مؤمنین</w:t>
      </w:r>
      <w:r w:rsidRPr="00AE1F00">
        <w:rPr>
          <w:rFonts w:hint="cs"/>
          <w:rtl/>
        </w:rPr>
        <w:t xml:space="preserve"> </w:t>
      </w:r>
      <w:r w:rsidR="00044F44" w:rsidRPr="00AE1F00">
        <w:rPr>
          <w:rFonts w:hint="cs"/>
          <w:rtl/>
        </w:rPr>
        <w:t>گروه‌ها</w:t>
      </w:r>
      <w:r w:rsidRPr="00AE1F00">
        <w:rPr>
          <w:rFonts w:hint="cs"/>
          <w:rtl/>
        </w:rPr>
        <w:t xml:space="preserve"> و طبقات خاصی </w:t>
      </w:r>
      <w:r w:rsidR="00044F44" w:rsidRPr="00AE1F00">
        <w:rPr>
          <w:rFonts w:hint="cs"/>
          <w:rtl/>
        </w:rPr>
        <w:t>به‌طور</w:t>
      </w:r>
      <w:r w:rsidRPr="00AE1F00">
        <w:rPr>
          <w:rFonts w:hint="cs"/>
          <w:rtl/>
        </w:rPr>
        <w:t xml:space="preserve"> ویژه محل تأکید بودند. نوع تأکید و حکم را هم </w:t>
      </w:r>
      <w:r w:rsidR="00044F44" w:rsidRPr="00AE1F00">
        <w:rPr>
          <w:rFonts w:hint="cs"/>
          <w:rtl/>
        </w:rPr>
        <w:t>قبلاً</w:t>
      </w:r>
      <w:r w:rsidRPr="00AE1F00">
        <w:rPr>
          <w:rFonts w:hint="cs"/>
          <w:rtl/>
        </w:rPr>
        <w:t xml:space="preserve"> توضی</w:t>
      </w:r>
      <w:r w:rsidR="00AE1F00">
        <w:rPr>
          <w:rFonts w:hint="cs"/>
          <w:rtl/>
        </w:rPr>
        <w:t>ح دادیم. از صفحه 137 کتاب المحبة</w:t>
      </w:r>
      <w:r w:rsidRPr="00AE1F00">
        <w:rPr>
          <w:rFonts w:hint="cs"/>
          <w:rtl/>
        </w:rPr>
        <w:t xml:space="preserve"> فی الکتاب و السنه عنوان من تستحب محبته خورده و چند گروه را عرض کردیم تا رسیدیم به گروه پنجم یا ششم که مورد تأکید خاص بود فقرا و نیازمندان بود و </w:t>
      </w:r>
      <w:r w:rsidR="00044F44" w:rsidRPr="00AE1F00">
        <w:rPr>
          <w:rFonts w:hint="cs"/>
          <w:rtl/>
        </w:rPr>
        <w:t>طبعاً</w:t>
      </w:r>
      <w:r w:rsidRPr="00AE1F00">
        <w:rPr>
          <w:rFonts w:hint="cs"/>
          <w:rtl/>
        </w:rPr>
        <w:t xml:space="preserve"> ابراز محبت. مواردی هم هست که فقط ابراز محبت آمده خیلی متعرض نشدیم و مواردی که محبت آمده را ذکر کردیم. چند مورد دی</w:t>
      </w:r>
      <w:r w:rsidR="00AE1F00">
        <w:rPr>
          <w:rFonts w:hint="cs"/>
          <w:rtl/>
        </w:rPr>
        <w:t>گر را در ادامه موارد خاصه اشاره‌</w:t>
      </w:r>
      <w:r w:rsidRPr="00AE1F00">
        <w:rPr>
          <w:rFonts w:hint="cs"/>
          <w:rtl/>
        </w:rPr>
        <w:t xml:space="preserve">وار عرض </w:t>
      </w:r>
      <w:r w:rsidR="00044F44" w:rsidRPr="00AE1F00">
        <w:rPr>
          <w:rFonts w:hint="cs"/>
          <w:rtl/>
        </w:rPr>
        <w:t>می‌کنیم</w:t>
      </w:r>
      <w:r w:rsidRPr="00AE1F00">
        <w:rPr>
          <w:rFonts w:hint="cs"/>
          <w:rtl/>
        </w:rPr>
        <w:t>:</w:t>
      </w:r>
    </w:p>
    <w:p w14:paraId="256E31B4" w14:textId="3E244C28" w:rsidR="00882077" w:rsidRPr="00AE1F00" w:rsidRDefault="00882077" w:rsidP="00044F44">
      <w:pPr>
        <w:pStyle w:val="Heading1"/>
        <w:rPr>
          <w:rtl/>
        </w:rPr>
      </w:pPr>
      <w:bookmarkStart w:id="4" w:name="_Toc58318688"/>
      <w:r w:rsidRPr="00AE1F00">
        <w:rPr>
          <w:rFonts w:hint="cs"/>
          <w:rtl/>
        </w:rPr>
        <w:t>حب النساء</w:t>
      </w:r>
      <w:bookmarkEnd w:id="4"/>
    </w:p>
    <w:p w14:paraId="2FB71611" w14:textId="48281741" w:rsidR="00882077" w:rsidRPr="00AE1F00" w:rsidRDefault="00882077" w:rsidP="00882077">
      <w:r w:rsidRPr="00AE1F00">
        <w:rPr>
          <w:rFonts w:hint="cs"/>
          <w:rtl/>
        </w:rPr>
        <w:t xml:space="preserve">یکی از مواردی که آمده محبت النساء یا حب النساء است. در این کتاب صفحه 143 به روایاتی </w:t>
      </w:r>
      <w:r w:rsidR="00044F44" w:rsidRPr="00AE1F00">
        <w:rPr>
          <w:rFonts w:hint="cs"/>
          <w:rtl/>
        </w:rPr>
        <w:t>اشاره‌کرده</w:t>
      </w:r>
      <w:r w:rsidRPr="00AE1F00">
        <w:rPr>
          <w:rFonts w:hint="cs"/>
          <w:rtl/>
        </w:rPr>
        <w:t xml:space="preserve"> که در باب حب النساء آمده است. </w:t>
      </w:r>
      <w:r w:rsidR="00AE1F00">
        <w:rPr>
          <w:rtl/>
        </w:rPr>
        <w:t>ج 5</w:t>
      </w:r>
      <w:r w:rsidRPr="00AE1F00">
        <w:rPr>
          <w:rFonts w:hint="cs"/>
          <w:rtl/>
        </w:rPr>
        <w:t xml:space="preserve"> کافی کتاب النکاح باب حب النساء دارد: </w:t>
      </w:r>
    </w:p>
    <w:p w14:paraId="1DD650FC" w14:textId="01A8687B" w:rsidR="00882077" w:rsidRPr="00AE1F00" w:rsidRDefault="00882077" w:rsidP="00AE1F00">
      <w:pPr>
        <w:rPr>
          <w:rtl/>
        </w:rPr>
      </w:pPr>
      <w:r w:rsidRPr="00AE1F00">
        <w:rPr>
          <w:rFonts w:hint="cs"/>
          <w:rtl/>
        </w:rPr>
        <w:t xml:space="preserve">1- </w:t>
      </w:r>
      <w:r w:rsidR="00AE1F00">
        <w:rPr>
          <w:rFonts w:hint="cs"/>
          <w:rtl/>
        </w:rPr>
        <w:t>«</w:t>
      </w:r>
      <w:r w:rsidRPr="00AE1F00">
        <w:rPr>
          <w:rFonts w:hint="cs"/>
          <w:color w:val="008000"/>
          <w:rtl/>
        </w:rPr>
        <w:t>عَلِيُّ بْنُ إِبْرَاهِيمَ بْنِ هَاشِمٍ عَنْ أَبِيهِ عَنْ مُحَمَّدِ بْنِ أَبِي عُمَيْرٍ عَنْ إِسْحَاقَ بْنِ عَمَّارٍ قَالَ قَالَ أَبُو عَبْدِ اللَّهِ ع‏ مِنْ‏ أَخْلَاقِ‏ الْأَنْبِيَاءِ صَلَّى اللَّهُ عَلَيْهِمْ حُبُّ النِّسَاءِ</w:t>
      </w:r>
      <w:r w:rsidR="00AE1F00">
        <w:rPr>
          <w:rFonts w:hint="cs"/>
          <w:rtl/>
        </w:rPr>
        <w:t>»</w:t>
      </w:r>
      <w:r w:rsidRPr="00AE1F00">
        <w:rPr>
          <w:rFonts w:hint="cs"/>
          <w:rtl/>
        </w:rPr>
        <w:t>.</w:t>
      </w:r>
      <w:r w:rsidR="00AE1F00">
        <w:rPr>
          <w:rStyle w:val="FootnoteReference"/>
          <w:rtl/>
        </w:rPr>
        <w:footnoteReference w:id="1"/>
      </w:r>
    </w:p>
    <w:p w14:paraId="4314BC2D" w14:textId="72354597" w:rsidR="00882077" w:rsidRPr="00AE1F00" w:rsidRDefault="00882077" w:rsidP="001F1A0D">
      <w:pPr>
        <w:rPr>
          <w:rtl/>
        </w:rPr>
      </w:pPr>
      <w:r w:rsidRPr="00AE1F00">
        <w:rPr>
          <w:rFonts w:hint="cs"/>
          <w:rtl/>
        </w:rPr>
        <w:t xml:space="preserve">روایت معتبر است. ابراهیم ابن هاشم را توثیق کردیم و علاوه بر آن اگر قاعده تعویض سند را قائل باشیم از باب تعویض سند قابل تصحیح و تأیید بیشتر است. روایات دیگر هم هست و در حد استفاضه است و عامه و خاصه هم دارند. </w:t>
      </w:r>
    </w:p>
    <w:p w14:paraId="2B85AB18" w14:textId="3AF77624" w:rsidR="00882077" w:rsidRPr="00AE1F00" w:rsidRDefault="00AE1F00" w:rsidP="00AE1F00">
      <w:pPr>
        <w:pStyle w:val="NormalWeb"/>
        <w:bidi/>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w:t>
      </w:r>
      <w:r w:rsidR="00882077" w:rsidRPr="00AE1F00">
        <w:rPr>
          <w:rFonts w:ascii="Traditional Arabic" w:hAnsi="Traditional Arabic" w:cs="Traditional Arabic" w:hint="cs"/>
          <w:color w:val="008000"/>
          <w:sz w:val="28"/>
          <w:szCs w:val="28"/>
          <w:rtl/>
          <w:lang w:bidi="fa-IR"/>
        </w:rPr>
        <w:t>وَ عَنْ رَسُولِ اللَّهِ ص أَنَّهُ قَالَ: كُلَّمَا ازْدَادَ الْعَبْدُ إِيمَاناً ازْدَادَ حُبّاً لِلنِّسَاءِ</w:t>
      </w:r>
      <w:r w:rsidR="00882077" w:rsidRPr="00AE1F00">
        <w:rPr>
          <w:rFonts w:ascii="Traditional Arabic" w:hAnsi="Traditional Arabic" w:cs="Traditional Arabic" w:hint="cs"/>
          <w:sz w:val="28"/>
          <w:szCs w:val="28"/>
          <w:rtl/>
          <w:lang w:bidi="fa-IR"/>
        </w:rPr>
        <w:t>.</w:t>
      </w:r>
      <w:r>
        <w:rPr>
          <w:rFonts w:ascii="Traditional Arabic" w:hAnsi="Traditional Arabic" w:cs="Traditional Arabic" w:hint="cs"/>
          <w:sz w:val="28"/>
          <w:szCs w:val="28"/>
          <w:rtl/>
          <w:lang w:bidi="fa-IR"/>
        </w:rPr>
        <w:t>»</w:t>
      </w:r>
      <w:r>
        <w:rPr>
          <w:rStyle w:val="FootnoteReference"/>
          <w:rFonts w:ascii="Traditional Arabic" w:hAnsi="Traditional Arabic" w:cs="Traditional Arabic"/>
          <w:sz w:val="28"/>
          <w:szCs w:val="28"/>
          <w:rtl/>
          <w:lang w:bidi="fa-IR"/>
        </w:rPr>
        <w:footnoteReference w:id="2"/>
      </w:r>
    </w:p>
    <w:p w14:paraId="49001FAC" w14:textId="315B8046" w:rsidR="004119E0" w:rsidRPr="00AE1F00" w:rsidRDefault="00AE1F00" w:rsidP="00AE1F00">
      <w:pPr>
        <w:pStyle w:val="NormalWeb"/>
        <w:bidi/>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w:t>
      </w:r>
      <w:r w:rsidR="004119E0" w:rsidRPr="00AE1F00">
        <w:rPr>
          <w:rFonts w:ascii="Traditional Arabic" w:hAnsi="Traditional Arabic" w:cs="Traditional Arabic" w:hint="cs"/>
          <w:color w:val="008000"/>
          <w:sz w:val="28"/>
          <w:szCs w:val="28"/>
          <w:rtl/>
          <w:lang w:bidi="fa-IR"/>
        </w:rPr>
        <w:t>عَنْ أَبِي الْعَبَّاسِ قَالَ سَمِعْتُ الصَّادِقَ ع يَقُولُ‏ الْعَبْدُ كُلَّمَا ازْدَادَ لِلنِّسَاءِ حُبّاً ازْدَادَ فِي‏ الْإِيمَانِ‏ فَضْلًا</w:t>
      </w:r>
      <w:r w:rsidR="004119E0" w:rsidRPr="00AE1F00">
        <w:rPr>
          <w:rFonts w:ascii="Traditional Arabic" w:hAnsi="Traditional Arabic" w:cs="Traditional Arabic" w:hint="cs"/>
          <w:sz w:val="28"/>
          <w:szCs w:val="28"/>
          <w:rtl/>
          <w:lang w:bidi="fa-IR"/>
        </w:rPr>
        <w:t>.</w:t>
      </w:r>
      <w:r>
        <w:rPr>
          <w:rFonts w:ascii="Traditional Arabic" w:hAnsi="Traditional Arabic" w:cs="Traditional Arabic" w:hint="cs"/>
          <w:sz w:val="28"/>
          <w:szCs w:val="28"/>
          <w:rtl/>
          <w:lang w:bidi="fa-IR"/>
        </w:rPr>
        <w:t>»</w:t>
      </w:r>
      <w:r>
        <w:rPr>
          <w:rStyle w:val="FootnoteReference"/>
          <w:rFonts w:ascii="Traditional Arabic" w:hAnsi="Traditional Arabic" w:cs="Traditional Arabic"/>
          <w:sz w:val="28"/>
          <w:szCs w:val="28"/>
          <w:rtl/>
          <w:lang w:bidi="fa-IR"/>
        </w:rPr>
        <w:footnoteReference w:id="3"/>
      </w:r>
    </w:p>
    <w:p w14:paraId="71799300" w14:textId="42F4CC02" w:rsidR="004119E0" w:rsidRPr="00AE1F00" w:rsidRDefault="00AE1F00" w:rsidP="00AE1F00">
      <w:pPr>
        <w:pStyle w:val="NormalWeb"/>
        <w:bidi/>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w:t>
      </w:r>
      <w:r w:rsidR="004119E0" w:rsidRPr="00AE1F00">
        <w:rPr>
          <w:rFonts w:ascii="Traditional Arabic" w:hAnsi="Traditional Arabic" w:cs="Traditional Arabic" w:hint="cs"/>
          <w:color w:val="008000"/>
          <w:sz w:val="28"/>
          <w:szCs w:val="28"/>
          <w:rtl/>
          <w:lang w:bidi="fa-IR"/>
        </w:rPr>
        <w:t>عَنْ أَبِي عَبْدِ اللَّهِ ع قَالَ: كُلُّ مَنِ اشْتَدَّ لَنَا حُبّاً اشْتَدَّ لِلنِّسَاءِ حُبّاً وَ لِلْحَلْوَاءِ</w:t>
      </w:r>
      <w:r w:rsidR="004119E0" w:rsidRPr="00AE1F00">
        <w:rPr>
          <w:rFonts w:ascii="Traditional Arabic" w:hAnsi="Traditional Arabic" w:cs="Traditional Arabic" w:hint="cs"/>
          <w:sz w:val="28"/>
          <w:szCs w:val="28"/>
          <w:rtl/>
          <w:lang w:bidi="fa-IR"/>
        </w:rPr>
        <w:t>.</w:t>
      </w:r>
      <w:r>
        <w:rPr>
          <w:rFonts w:ascii="Traditional Arabic" w:hAnsi="Traditional Arabic" w:cs="Traditional Arabic" w:hint="cs"/>
          <w:sz w:val="28"/>
          <w:szCs w:val="28"/>
          <w:rtl/>
          <w:lang w:bidi="fa-IR"/>
        </w:rPr>
        <w:t>»</w:t>
      </w:r>
      <w:r>
        <w:rPr>
          <w:rStyle w:val="FootnoteReference"/>
          <w:rFonts w:ascii="Traditional Arabic" w:hAnsi="Traditional Arabic" w:cs="Traditional Arabic"/>
          <w:sz w:val="28"/>
          <w:szCs w:val="28"/>
          <w:rtl/>
          <w:lang w:bidi="fa-IR"/>
        </w:rPr>
        <w:footnoteReference w:id="4"/>
      </w:r>
    </w:p>
    <w:p w14:paraId="4F907FC3" w14:textId="5F5C7A97" w:rsidR="00882077" w:rsidRPr="00AE1F00" w:rsidRDefault="004119E0" w:rsidP="001F1A0D">
      <w:pPr>
        <w:rPr>
          <w:rtl/>
        </w:rPr>
      </w:pPr>
      <w:r w:rsidRPr="00AE1F00">
        <w:rPr>
          <w:rFonts w:hint="cs"/>
          <w:rtl/>
        </w:rPr>
        <w:t xml:space="preserve">سند تام نیست ولی حب ائمه را مساوی با حب نساء دانسته است. </w:t>
      </w:r>
    </w:p>
    <w:p w14:paraId="74CCDC88" w14:textId="42018678" w:rsidR="00882077" w:rsidRPr="00AE1F00" w:rsidRDefault="00882077" w:rsidP="001F1A0D">
      <w:pPr>
        <w:rPr>
          <w:rtl/>
        </w:rPr>
      </w:pPr>
    </w:p>
    <w:p w14:paraId="292D072F" w14:textId="00E17D82" w:rsidR="00882077" w:rsidRPr="00AE1F00" w:rsidRDefault="004119E0" w:rsidP="001F1A0D">
      <w:pPr>
        <w:rPr>
          <w:rtl/>
        </w:rPr>
      </w:pPr>
      <w:r w:rsidRPr="00AE1F00">
        <w:rPr>
          <w:rFonts w:hint="cs"/>
          <w:rtl/>
        </w:rPr>
        <w:t xml:space="preserve">البته در نقطه مقابل روایاتی داریم که حب نساء را </w:t>
      </w:r>
      <w:r w:rsidR="00044F44" w:rsidRPr="00AE1F00">
        <w:rPr>
          <w:rFonts w:hint="cs"/>
          <w:rtl/>
        </w:rPr>
        <w:t>به‌عنوان</w:t>
      </w:r>
      <w:r w:rsidRPr="00AE1F00">
        <w:rPr>
          <w:rFonts w:hint="cs"/>
          <w:rtl/>
        </w:rPr>
        <w:t xml:space="preserve"> حب دنیا مذموم شمرده شده است:</w:t>
      </w:r>
    </w:p>
    <w:p w14:paraId="25BB9DFE" w14:textId="3283086C" w:rsidR="004119E0" w:rsidRPr="00AE1F00" w:rsidRDefault="004119E0" w:rsidP="001F1A0D">
      <w:pPr>
        <w:rPr>
          <w:rtl/>
        </w:rPr>
      </w:pPr>
      <w:r w:rsidRPr="00AE1F00">
        <w:rPr>
          <w:rFonts w:hint="cs"/>
          <w:rtl/>
        </w:rPr>
        <w:t>باب فی اصول الکفر در کافی:</w:t>
      </w:r>
    </w:p>
    <w:p w14:paraId="615687EE" w14:textId="2024A997" w:rsidR="004119E0" w:rsidRPr="00AE1F00" w:rsidRDefault="00AE1F00" w:rsidP="00AE1F00">
      <w:pPr>
        <w:pStyle w:val="NormalWeb"/>
        <w:bidi/>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w:t>
      </w:r>
      <w:r w:rsidR="004119E0" w:rsidRPr="00AE1F00">
        <w:rPr>
          <w:rFonts w:ascii="Traditional Arabic" w:hAnsi="Traditional Arabic" w:cs="Traditional Arabic" w:hint="cs"/>
          <w:color w:val="008000"/>
          <w:sz w:val="28"/>
          <w:szCs w:val="28"/>
          <w:rtl/>
          <w:lang w:bidi="fa-IR"/>
        </w:rPr>
        <w:t>عِدَّةٌ مِنْ أَصْحَابِنَا عَنْ أَحْمَدَ بْنِ مُحَمَّدِ بْنِ خَالِدٍ عَنْ نُوحِ بْنِ شُعَيْبٍ عَنْ عَبْدِ اللَّهِ الدِّهْقَانِ عَنْ عَبْدِ اللَّهِ بْنِ سِنَانٍ عَنْ أَبِي عَبْدِ اللَّهِ ع قَالَ قَالَ رَسُولُ اللَّهِ ص‏ إِنَّ أَوَّلَ مَا عُصِيَ اللَّهُ عَزَّ وَ جَلَّ بِهِ سِتٌّ حُبُّ الدُّنْيَا وَ حُبُّ الرِّئَاسَةِ وَ حُبُ‏ الطَّعَامِ‏ وَ حُبُ‏ النَّوْمِ‏ وَ حُبُّ الرَّاحَةِ وَ حُبُّ النِّسَاءِ</w:t>
      </w:r>
      <w:r w:rsidR="004119E0" w:rsidRPr="00AE1F00">
        <w:rPr>
          <w:rFonts w:ascii="Traditional Arabic" w:hAnsi="Traditional Arabic" w:cs="Traditional Arabic" w:hint="cs"/>
          <w:sz w:val="28"/>
          <w:szCs w:val="28"/>
          <w:rtl/>
          <w:lang w:bidi="fa-IR"/>
        </w:rPr>
        <w:t>.</w:t>
      </w:r>
      <w:r>
        <w:rPr>
          <w:rFonts w:ascii="Traditional Arabic" w:hAnsi="Traditional Arabic" w:cs="Traditional Arabic" w:hint="cs"/>
          <w:sz w:val="28"/>
          <w:szCs w:val="28"/>
          <w:rtl/>
          <w:lang w:bidi="fa-IR"/>
        </w:rPr>
        <w:t>»</w:t>
      </w:r>
      <w:r>
        <w:rPr>
          <w:rStyle w:val="FootnoteReference"/>
          <w:rFonts w:ascii="Traditional Arabic" w:hAnsi="Traditional Arabic" w:cs="Traditional Arabic"/>
          <w:sz w:val="28"/>
          <w:szCs w:val="28"/>
          <w:rtl/>
          <w:lang w:bidi="fa-IR"/>
        </w:rPr>
        <w:footnoteReference w:id="5"/>
      </w:r>
    </w:p>
    <w:p w14:paraId="36D44FAE" w14:textId="2DD644EB" w:rsidR="004119E0" w:rsidRPr="00AE1F00" w:rsidRDefault="004119E0" w:rsidP="001F1A0D">
      <w:pPr>
        <w:rPr>
          <w:rtl/>
        </w:rPr>
      </w:pPr>
      <w:r w:rsidRPr="00AE1F00">
        <w:rPr>
          <w:rFonts w:hint="cs"/>
          <w:rtl/>
        </w:rPr>
        <w:t xml:space="preserve">روایت دارای سند درستی نیست. یکی از </w:t>
      </w:r>
      <w:r w:rsidR="00044F44" w:rsidRPr="00AE1F00">
        <w:rPr>
          <w:rFonts w:hint="cs"/>
          <w:rtl/>
        </w:rPr>
        <w:t>محبت‌های</w:t>
      </w:r>
      <w:r w:rsidRPr="00AE1F00">
        <w:rPr>
          <w:rFonts w:hint="cs"/>
          <w:rtl/>
        </w:rPr>
        <w:t xml:space="preserve"> رهزن انسان حب نساء است. چند روایت در کافی آمده که حب نساء را از امور موجب سقوط انسان قرار داده است. در غیر کافی هم روایات متعددی داریم و بعضی روایات هم </w:t>
      </w:r>
      <w:r w:rsidR="00044F44" w:rsidRPr="00AE1F00">
        <w:rPr>
          <w:rFonts w:hint="cs"/>
          <w:rtl/>
        </w:rPr>
        <w:t>طبعاً</w:t>
      </w:r>
      <w:r w:rsidRPr="00AE1F00">
        <w:rPr>
          <w:rFonts w:hint="cs"/>
          <w:rtl/>
        </w:rPr>
        <w:t xml:space="preserve"> معتبر است. چند مطلب در مورد دو </w:t>
      </w:r>
      <w:r w:rsidR="00044F44" w:rsidRPr="00AE1F00">
        <w:rPr>
          <w:rFonts w:hint="cs"/>
          <w:rtl/>
        </w:rPr>
        <w:t>طایفه</w:t>
      </w:r>
      <w:r w:rsidRPr="00AE1F00">
        <w:rPr>
          <w:rFonts w:hint="cs"/>
          <w:rtl/>
        </w:rPr>
        <w:t xml:space="preserve"> باید نقل کنیم.</w:t>
      </w:r>
    </w:p>
    <w:p w14:paraId="6606EB70" w14:textId="3F092D62" w:rsidR="004119E0" w:rsidRPr="00AE1F00" w:rsidRDefault="004119E0" w:rsidP="001F1A0D">
      <w:pPr>
        <w:rPr>
          <w:rtl/>
        </w:rPr>
      </w:pPr>
      <w:r w:rsidRPr="00AE1F00">
        <w:rPr>
          <w:rFonts w:hint="cs"/>
          <w:rtl/>
        </w:rPr>
        <w:t xml:space="preserve">چند نکته را در مورد روایات </w:t>
      </w:r>
      <w:r w:rsidR="00044F44" w:rsidRPr="00AE1F00">
        <w:rPr>
          <w:rFonts w:hint="cs"/>
          <w:rtl/>
        </w:rPr>
        <w:t>ترغیب‌کننده</w:t>
      </w:r>
      <w:r w:rsidRPr="00AE1F00">
        <w:rPr>
          <w:rFonts w:hint="cs"/>
          <w:rtl/>
        </w:rPr>
        <w:t xml:space="preserve"> حب نساء باید بگوییم</w:t>
      </w:r>
    </w:p>
    <w:p w14:paraId="693671AA" w14:textId="275672D5" w:rsidR="004119E0" w:rsidRPr="00AE1F00" w:rsidRDefault="004119E0" w:rsidP="00044F44">
      <w:pPr>
        <w:pStyle w:val="Heading2"/>
        <w:rPr>
          <w:rFonts w:ascii="Traditional Arabic" w:hAnsi="Traditional Arabic" w:cs="Traditional Arabic"/>
          <w:rtl/>
        </w:rPr>
      </w:pPr>
      <w:bookmarkStart w:id="5" w:name="_Toc58318689"/>
      <w:r w:rsidRPr="00AE1F00">
        <w:rPr>
          <w:rFonts w:ascii="Traditional Arabic" w:hAnsi="Traditional Arabic" w:cs="Traditional Arabic" w:hint="cs"/>
          <w:rtl/>
        </w:rPr>
        <w:t>نکته اول:</w:t>
      </w:r>
      <w:bookmarkEnd w:id="5"/>
    </w:p>
    <w:p w14:paraId="7F8EE0E3" w14:textId="60860A5F" w:rsidR="004119E0" w:rsidRPr="00AE1F00" w:rsidRDefault="004119E0" w:rsidP="001F1A0D">
      <w:pPr>
        <w:rPr>
          <w:rtl/>
        </w:rPr>
      </w:pPr>
      <w:r w:rsidRPr="00AE1F00">
        <w:rPr>
          <w:rFonts w:hint="cs"/>
          <w:rtl/>
        </w:rPr>
        <w:t xml:space="preserve">علاوه بر اینکه بعضی سندها درست بود از استفاضه هم برخوردار بود و </w:t>
      </w:r>
      <w:r w:rsidR="00044F44" w:rsidRPr="00AE1F00">
        <w:rPr>
          <w:rFonts w:hint="cs"/>
          <w:rtl/>
        </w:rPr>
        <w:t>تقریباً</w:t>
      </w:r>
      <w:r w:rsidRPr="00AE1F00">
        <w:rPr>
          <w:rFonts w:hint="cs"/>
          <w:rtl/>
        </w:rPr>
        <w:t xml:space="preserve"> نوعی اطمینان به این وجود دارد. البته طبق آنچه اینجا آمده از عامه خیلی نیست و بیشتر روایات خاصه است و جای تفحص بیشتری هم هست. </w:t>
      </w:r>
    </w:p>
    <w:p w14:paraId="238C229F" w14:textId="1BBB9F90" w:rsidR="004119E0" w:rsidRPr="00AE1F00" w:rsidRDefault="004119E0" w:rsidP="00044F44">
      <w:pPr>
        <w:pStyle w:val="Heading2"/>
        <w:rPr>
          <w:rFonts w:ascii="Traditional Arabic" w:hAnsi="Traditional Arabic" w:cs="Traditional Arabic"/>
          <w:rtl/>
        </w:rPr>
      </w:pPr>
      <w:bookmarkStart w:id="6" w:name="_Toc58318690"/>
      <w:r w:rsidRPr="00AE1F00">
        <w:rPr>
          <w:rFonts w:ascii="Traditional Arabic" w:hAnsi="Traditional Arabic" w:cs="Traditional Arabic" w:hint="cs"/>
          <w:rtl/>
        </w:rPr>
        <w:t>نکته دوم:</w:t>
      </w:r>
      <w:bookmarkEnd w:id="6"/>
    </w:p>
    <w:p w14:paraId="23234931" w14:textId="7A9DDDFB" w:rsidR="004119E0" w:rsidRPr="00AE1F00" w:rsidRDefault="00044F44" w:rsidP="001F1A0D">
      <w:pPr>
        <w:rPr>
          <w:rtl/>
        </w:rPr>
      </w:pPr>
      <w:r w:rsidRPr="00AE1F00">
        <w:rPr>
          <w:rFonts w:hint="cs"/>
          <w:rtl/>
        </w:rPr>
        <w:t>طبعاً</w:t>
      </w:r>
      <w:r w:rsidR="004119E0" w:rsidRPr="00AE1F00">
        <w:rPr>
          <w:rFonts w:hint="cs"/>
          <w:rtl/>
        </w:rPr>
        <w:t xml:space="preserve"> از این روایات بیش از استحباب و حداکثر استحباب </w:t>
      </w:r>
      <w:r w:rsidRPr="00AE1F00">
        <w:rPr>
          <w:rFonts w:hint="cs"/>
          <w:rtl/>
        </w:rPr>
        <w:t>مؤکد</w:t>
      </w:r>
      <w:r w:rsidR="004119E0" w:rsidRPr="00AE1F00">
        <w:rPr>
          <w:rFonts w:hint="cs"/>
          <w:rtl/>
        </w:rPr>
        <w:t xml:space="preserve"> استفاده </w:t>
      </w:r>
      <w:r w:rsidRPr="00AE1F00">
        <w:rPr>
          <w:rFonts w:hint="cs"/>
          <w:rtl/>
        </w:rPr>
        <w:t>نمی‌شود</w:t>
      </w:r>
      <w:r w:rsidR="004119E0" w:rsidRPr="00AE1F00">
        <w:rPr>
          <w:rFonts w:hint="cs"/>
          <w:rtl/>
        </w:rPr>
        <w:t xml:space="preserve"> مگر اینکه کسی بگوید حب نساء مساوی ایمان </w:t>
      </w:r>
      <w:r w:rsidRPr="00AE1F00">
        <w:rPr>
          <w:rFonts w:hint="cs"/>
          <w:rtl/>
        </w:rPr>
        <w:t>قرار داده‌شده</w:t>
      </w:r>
      <w:r w:rsidR="004119E0" w:rsidRPr="00AE1F00">
        <w:rPr>
          <w:rFonts w:hint="cs"/>
          <w:rtl/>
        </w:rPr>
        <w:t xml:space="preserve"> است. اینکه </w:t>
      </w:r>
      <w:r w:rsidRPr="00AE1F00">
        <w:rPr>
          <w:rFonts w:hint="cs"/>
          <w:rtl/>
        </w:rPr>
        <w:t>می‌گوید</w:t>
      </w:r>
      <w:r w:rsidR="004119E0" w:rsidRPr="00AE1F00">
        <w:rPr>
          <w:rFonts w:hint="cs"/>
          <w:rtl/>
        </w:rPr>
        <w:t xml:space="preserve"> درجات ایمان هرچه افزون شود این هم افزون </w:t>
      </w:r>
      <w:r w:rsidRPr="00AE1F00">
        <w:rPr>
          <w:rFonts w:hint="cs"/>
          <w:rtl/>
        </w:rPr>
        <w:t>می‌شود</w:t>
      </w:r>
      <w:r w:rsidR="004119E0" w:rsidRPr="00AE1F00">
        <w:rPr>
          <w:rFonts w:hint="cs"/>
          <w:rtl/>
        </w:rPr>
        <w:t xml:space="preserve"> معلوم </w:t>
      </w:r>
      <w:r w:rsidRPr="00AE1F00">
        <w:rPr>
          <w:rFonts w:hint="cs"/>
          <w:rtl/>
        </w:rPr>
        <w:t>می‌شود</w:t>
      </w:r>
      <w:r w:rsidR="004119E0" w:rsidRPr="00AE1F00">
        <w:rPr>
          <w:rFonts w:hint="cs"/>
          <w:rtl/>
        </w:rPr>
        <w:t xml:space="preserve"> این هم</w:t>
      </w:r>
      <w:r w:rsidR="00AE1F00">
        <w:rPr>
          <w:rFonts w:hint="cs"/>
          <w:rtl/>
        </w:rPr>
        <w:t xml:space="preserve"> درجات ایمان است که درجات نازله‌</w:t>
      </w:r>
      <w:r w:rsidR="004119E0" w:rsidRPr="00AE1F00">
        <w:rPr>
          <w:rFonts w:hint="cs"/>
          <w:rtl/>
        </w:rPr>
        <w:t>اش واجب است و درج</w:t>
      </w:r>
      <w:r w:rsidR="00AE1F00">
        <w:rPr>
          <w:rFonts w:hint="cs"/>
          <w:rtl/>
        </w:rPr>
        <w:t>ات راقیه‌</w:t>
      </w:r>
      <w:r w:rsidR="004119E0" w:rsidRPr="00AE1F00">
        <w:rPr>
          <w:rFonts w:hint="cs"/>
          <w:rtl/>
        </w:rPr>
        <w:t xml:space="preserve">اش مستحب است. در همه مراتب </w:t>
      </w:r>
      <w:r w:rsidRPr="00AE1F00">
        <w:rPr>
          <w:rFonts w:hint="cs"/>
          <w:rtl/>
        </w:rPr>
        <w:t>باایمان</w:t>
      </w:r>
      <w:r w:rsidR="004119E0" w:rsidRPr="00AE1F00">
        <w:rPr>
          <w:rFonts w:hint="cs"/>
          <w:rtl/>
        </w:rPr>
        <w:t xml:space="preserve"> مساوی است و چون در برخی مراتب ایمان واجب است این هم در بعضی مراتب واجب </w:t>
      </w:r>
      <w:r w:rsidRPr="00AE1F00">
        <w:rPr>
          <w:rFonts w:hint="cs"/>
          <w:rtl/>
        </w:rPr>
        <w:t>می‌شود</w:t>
      </w:r>
      <w:r w:rsidR="004119E0" w:rsidRPr="00AE1F00">
        <w:rPr>
          <w:rFonts w:hint="cs"/>
          <w:rtl/>
        </w:rPr>
        <w:t xml:space="preserve">. </w:t>
      </w:r>
    </w:p>
    <w:p w14:paraId="63C9EEB0" w14:textId="6E97CA35" w:rsidR="004119E0" w:rsidRPr="00AE1F00" w:rsidRDefault="004119E0" w:rsidP="00044F44">
      <w:pPr>
        <w:pStyle w:val="Heading2"/>
        <w:rPr>
          <w:rFonts w:ascii="Traditional Arabic" w:hAnsi="Traditional Arabic" w:cs="Traditional Arabic"/>
          <w:rtl/>
        </w:rPr>
      </w:pPr>
      <w:bookmarkStart w:id="7" w:name="_Toc58318691"/>
      <w:r w:rsidRPr="00AE1F00">
        <w:rPr>
          <w:rFonts w:ascii="Traditional Arabic" w:hAnsi="Traditional Arabic" w:cs="Traditional Arabic" w:hint="cs"/>
          <w:rtl/>
        </w:rPr>
        <w:t>نکته سوم:</w:t>
      </w:r>
      <w:bookmarkEnd w:id="7"/>
    </w:p>
    <w:p w14:paraId="60D1E053" w14:textId="33D5BC9E" w:rsidR="004119E0" w:rsidRPr="00AE1F00" w:rsidRDefault="00044F44" w:rsidP="00AE1F00">
      <w:pPr>
        <w:rPr>
          <w:rtl/>
        </w:rPr>
      </w:pPr>
      <w:r w:rsidRPr="00AE1F00">
        <w:rPr>
          <w:rFonts w:hint="cs"/>
          <w:rtl/>
        </w:rPr>
        <w:t>همان‌طور</w:t>
      </w:r>
      <w:r w:rsidR="004119E0" w:rsidRPr="00AE1F00">
        <w:rPr>
          <w:rFonts w:hint="cs"/>
          <w:rtl/>
        </w:rPr>
        <w:t xml:space="preserve"> که در دو روایت ملاحظه کردید دو تعبیر وجود دارد یکی </w:t>
      </w:r>
      <w:r w:rsidR="00AE1F00">
        <w:rPr>
          <w:rFonts w:hint="cs"/>
          <w:rtl/>
        </w:rPr>
        <w:t>«</w:t>
      </w:r>
      <w:r w:rsidR="00AE1F00" w:rsidRPr="00AE1F00">
        <w:rPr>
          <w:color w:val="008000"/>
          <w:rtl/>
        </w:rPr>
        <w:t>كُلَّمَا ازْدَادَ الْعَبْدُ إِيمَاناً ازْدَادَ حُبّاً لِلنِّسَاءِ</w:t>
      </w:r>
      <w:r w:rsidR="00AE1F00">
        <w:rPr>
          <w:rFonts w:hint="cs"/>
          <w:rtl/>
        </w:rPr>
        <w:t>»</w:t>
      </w:r>
      <w:r w:rsidR="00AE1F00" w:rsidRPr="00AE1F00">
        <w:rPr>
          <w:rFonts w:hint="cs"/>
          <w:rtl/>
        </w:rPr>
        <w:t xml:space="preserve"> </w:t>
      </w:r>
      <w:r w:rsidR="004119E0" w:rsidRPr="00AE1F00">
        <w:rPr>
          <w:rFonts w:hint="cs"/>
          <w:rtl/>
        </w:rPr>
        <w:t xml:space="preserve">و برعکس هم هست کلما ازداد حبا للنساء ازداد فی الایمان فضلا به این خاطر است که بسیاری از </w:t>
      </w:r>
      <w:r w:rsidR="00AE1F00">
        <w:rPr>
          <w:rFonts w:hint="cs"/>
          <w:rtl/>
        </w:rPr>
        <w:t>ویژگی‌های</w:t>
      </w:r>
      <w:r w:rsidR="004119E0" w:rsidRPr="00AE1F00">
        <w:rPr>
          <w:rFonts w:hint="cs"/>
          <w:rtl/>
        </w:rPr>
        <w:t xml:space="preserve"> خوب و ممدوح برآمده از </w:t>
      </w:r>
      <w:r w:rsidR="00AE1F00">
        <w:rPr>
          <w:rFonts w:hint="cs"/>
          <w:rtl/>
        </w:rPr>
        <w:t>ایمان‌اند</w:t>
      </w:r>
      <w:r w:rsidR="004119E0" w:rsidRPr="00AE1F00">
        <w:rPr>
          <w:rFonts w:hint="cs"/>
          <w:rtl/>
        </w:rPr>
        <w:t xml:space="preserve"> و هم سازنده و </w:t>
      </w:r>
      <w:r w:rsidRPr="00AE1F00">
        <w:rPr>
          <w:rFonts w:hint="cs"/>
          <w:rtl/>
        </w:rPr>
        <w:t>تقویت‌کننده</w:t>
      </w:r>
      <w:r w:rsidR="004119E0" w:rsidRPr="00AE1F00">
        <w:rPr>
          <w:rFonts w:hint="cs"/>
          <w:rtl/>
        </w:rPr>
        <w:t xml:space="preserve"> ایمان هستند. این دو روایت را کنار هم بگذاریم همان مضمون رابطه متقابل ایمان و این ویژگی به دست </w:t>
      </w:r>
      <w:r w:rsidRPr="00AE1F00">
        <w:rPr>
          <w:rFonts w:hint="cs"/>
          <w:rtl/>
        </w:rPr>
        <w:t>می‌آید</w:t>
      </w:r>
      <w:r w:rsidR="004119E0" w:rsidRPr="00AE1F00">
        <w:rPr>
          <w:rFonts w:hint="cs"/>
          <w:rtl/>
        </w:rPr>
        <w:t xml:space="preserve">. </w:t>
      </w:r>
      <w:r w:rsidRPr="00AE1F00">
        <w:rPr>
          <w:rFonts w:hint="cs"/>
          <w:rtl/>
        </w:rPr>
        <w:t>همان‌طور</w:t>
      </w:r>
      <w:r w:rsidR="004119E0" w:rsidRPr="00AE1F00">
        <w:rPr>
          <w:rFonts w:hint="cs"/>
          <w:rtl/>
        </w:rPr>
        <w:t xml:space="preserve"> که رابطه متقابل بین ایمان و عمل جوارحی است اینجا بین ایمان و عمل </w:t>
      </w:r>
      <w:r w:rsidRPr="00AE1F00">
        <w:rPr>
          <w:rFonts w:hint="cs"/>
          <w:rtl/>
        </w:rPr>
        <w:t>جوانحی</w:t>
      </w:r>
      <w:r w:rsidR="004119E0" w:rsidRPr="00AE1F00">
        <w:rPr>
          <w:rFonts w:hint="cs"/>
          <w:rtl/>
        </w:rPr>
        <w:t xml:space="preserve"> است. </w:t>
      </w:r>
    </w:p>
    <w:p w14:paraId="6A336077" w14:textId="77777777" w:rsidR="00044F44" w:rsidRPr="00AE1F00" w:rsidRDefault="004119E0" w:rsidP="00044F44">
      <w:pPr>
        <w:pStyle w:val="Heading2"/>
        <w:rPr>
          <w:rFonts w:ascii="Traditional Arabic" w:hAnsi="Traditional Arabic" w:cs="Traditional Arabic"/>
          <w:rtl/>
        </w:rPr>
      </w:pPr>
      <w:bookmarkStart w:id="8" w:name="_Toc58318692"/>
      <w:r w:rsidRPr="00AE1F00">
        <w:rPr>
          <w:rFonts w:ascii="Traditional Arabic" w:hAnsi="Traditional Arabic" w:cs="Traditional Arabic" w:hint="cs"/>
          <w:rtl/>
        </w:rPr>
        <w:lastRenderedPageBreak/>
        <w:t>نکته چهارم:</w:t>
      </w:r>
      <w:bookmarkEnd w:id="8"/>
    </w:p>
    <w:p w14:paraId="2891C478" w14:textId="4978F758" w:rsidR="004119E0" w:rsidRPr="00AE1F00" w:rsidRDefault="004119E0" w:rsidP="001F1A0D">
      <w:pPr>
        <w:rPr>
          <w:rtl/>
        </w:rPr>
      </w:pPr>
      <w:r w:rsidRPr="00AE1F00">
        <w:rPr>
          <w:rFonts w:hint="cs"/>
          <w:rtl/>
        </w:rPr>
        <w:t xml:space="preserve"> علاوه بر بحث کلی ایمان در روایتی که سند تام ندارد یک تساوی </w:t>
      </w:r>
      <w:r w:rsidR="00044F44" w:rsidRPr="00AE1F00">
        <w:rPr>
          <w:rFonts w:hint="cs"/>
          <w:rtl/>
        </w:rPr>
        <w:t>برقرارشده</w:t>
      </w:r>
      <w:r w:rsidRPr="00AE1F00">
        <w:rPr>
          <w:rFonts w:hint="cs"/>
          <w:rtl/>
        </w:rPr>
        <w:t xml:space="preserve"> است بین حب </w:t>
      </w:r>
      <w:r w:rsidR="00044F44" w:rsidRPr="00AE1F00">
        <w:rPr>
          <w:rFonts w:hint="cs"/>
          <w:rtl/>
        </w:rPr>
        <w:t>اهل‌بیت</w:t>
      </w:r>
      <w:r w:rsidRPr="00AE1F00">
        <w:rPr>
          <w:rFonts w:hint="cs"/>
          <w:rtl/>
        </w:rPr>
        <w:t xml:space="preserve"> و حب نساء. </w:t>
      </w:r>
    </w:p>
    <w:p w14:paraId="50B69A33" w14:textId="6C132EC0" w:rsidR="004119E0" w:rsidRPr="00AE1F00" w:rsidRDefault="004119E0" w:rsidP="001F1A0D">
      <w:pPr>
        <w:rPr>
          <w:rtl/>
        </w:rPr>
      </w:pPr>
      <w:r w:rsidRPr="00AE1F00">
        <w:rPr>
          <w:rFonts w:hint="cs"/>
          <w:rtl/>
        </w:rPr>
        <w:t xml:space="preserve">در طرف مقابل </w:t>
      </w:r>
      <w:r w:rsidR="00044F44" w:rsidRPr="00AE1F00">
        <w:rPr>
          <w:rFonts w:hint="cs"/>
          <w:rtl/>
        </w:rPr>
        <w:t>همان‌طور</w:t>
      </w:r>
      <w:r w:rsidRPr="00AE1F00">
        <w:rPr>
          <w:rFonts w:hint="cs"/>
          <w:rtl/>
        </w:rPr>
        <w:t xml:space="preserve"> که ملاحظه کردید هم </w:t>
      </w:r>
      <w:r w:rsidR="00044F44" w:rsidRPr="00AE1F00">
        <w:rPr>
          <w:rFonts w:hint="cs"/>
          <w:rtl/>
        </w:rPr>
        <w:t>مجموعه‌ای</w:t>
      </w:r>
      <w:r w:rsidRPr="00AE1F00">
        <w:rPr>
          <w:rFonts w:hint="cs"/>
          <w:rtl/>
        </w:rPr>
        <w:t xml:space="preserve"> از روایات در کتاب ایمان و کفر است که در کنار چند محبت دنیوی از عوامل سقوط و انحراف انسان معرفی کرده است. مبدأ </w:t>
      </w:r>
      <w:r w:rsidR="00044F44" w:rsidRPr="00AE1F00">
        <w:rPr>
          <w:rFonts w:hint="cs"/>
          <w:rtl/>
        </w:rPr>
        <w:t>این‌ها</w:t>
      </w:r>
      <w:r w:rsidRPr="00AE1F00">
        <w:rPr>
          <w:rFonts w:hint="cs"/>
          <w:rtl/>
        </w:rPr>
        <w:t xml:space="preserve"> آیه شریفه است که آیه 14 سوره </w:t>
      </w:r>
      <w:r w:rsidR="00044F44" w:rsidRPr="00AE1F00">
        <w:rPr>
          <w:rFonts w:hint="cs"/>
          <w:rtl/>
        </w:rPr>
        <w:t>آل‌عمران</w:t>
      </w:r>
      <w:r w:rsidRPr="00AE1F00">
        <w:rPr>
          <w:rFonts w:hint="cs"/>
          <w:rtl/>
        </w:rPr>
        <w:t xml:space="preserve"> است:</w:t>
      </w:r>
    </w:p>
    <w:p w14:paraId="700EE0FA" w14:textId="1884F7C6" w:rsidR="004119E0" w:rsidRPr="00AE1F00" w:rsidRDefault="00AE1F00" w:rsidP="004119E0">
      <w:pPr>
        <w:pStyle w:val="NormalWeb"/>
        <w:bidi/>
        <w:rPr>
          <w:rFonts w:ascii="Traditional Arabic" w:hAnsi="Traditional Arabic" w:cs="Traditional Arabic"/>
          <w:sz w:val="28"/>
          <w:szCs w:val="28"/>
          <w:lang w:bidi="fa-IR"/>
        </w:rPr>
      </w:pPr>
      <w:r w:rsidRPr="00AE1F00">
        <w:rPr>
          <w:rFonts w:ascii="Traditional Arabic" w:hAnsi="Traditional Arabic" w:cs="Traditional Arabic"/>
          <w:b/>
          <w:bCs/>
          <w:color w:val="007200"/>
          <w:sz w:val="28"/>
          <w:szCs w:val="28"/>
          <w:rtl/>
          <w:lang w:bidi="fa-IR"/>
        </w:rPr>
        <w:t>﴿زُيِّنَ لِلنَّاسِ حُبُّ الشَّهَواتِ مِنَ النِّساءِ وَ الْبَنينَ وَ الْقَناطيرِ الْمُقَنْطَرَةِ مِنَ الذَّهَبِ وَ الْفِضَّةِ وَ الْخَيْلِ الْمُسَوَّمَةِ وَ الْأَنْعامِ وَ الْحَرْثِ ذلِكَ مَتاعُ الْحَياةِ الدُّنْيا وَ اللَّهُ عِنْدَهُ حُسْنُ الْمَآب﴾</w:t>
      </w:r>
      <w:r w:rsidRPr="00AE1F00">
        <w:rPr>
          <w:rFonts w:ascii="Traditional Arabic" w:hAnsi="Traditional Arabic" w:cs="Traditional Arabic"/>
          <w:color w:val="000000"/>
          <w:sz w:val="28"/>
          <w:szCs w:val="28"/>
          <w:rtl/>
          <w:lang w:bidi="fa-IR"/>
        </w:rPr>
        <w:t>‏</w:t>
      </w:r>
      <w:r w:rsidR="004119E0" w:rsidRPr="00AE1F00">
        <w:rPr>
          <w:rFonts w:ascii="Traditional Arabic" w:hAnsi="Traditional Arabic" w:cs="Traditional Arabic" w:hint="cs"/>
          <w:color w:val="000000"/>
          <w:sz w:val="28"/>
          <w:szCs w:val="28"/>
          <w:rtl/>
          <w:lang w:bidi="fa-IR"/>
        </w:rPr>
        <w:t>‏</w:t>
      </w:r>
      <w:r w:rsidR="007D18FF" w:rsidRPr="00AE1F00">
        <w:rPr>
          <w:rStyle w:val="FootnoteReference"/>
          <w:rFonts w:ascii="Traditional Arabic" w:hAnsi="Traditional Arabic" w:cs="Traditional Arabic"/>
          <w:color w:val="000000"/>
          <w:sz w:val="28"/>
          <w:szCs w:val="28"/>
          <w:rtl/>
          <w:lang w:bidi="fa-IR"/>
        </w:rPr>
        <w:footnoteReference w:id="6"/>
      </w:r>
    </w:p>
    <w:p w14:paraId="0D521E96" w14:textId="7FCE2F3D" w:rsidR="004119E0" w:rsidRPr="00AE1F00" w:rsidRDefault="007D18FF" w:rsidP="001F1A0D">
      <w:pPr>
        <w:rPr>
          <w:rtl/>
        </w:rPr>
      </w:pPr>
      <w:r w:rsidRPr="00AE1F00">
        <w:rPr>
          <w:rFonts w:hint="cs"/>
          <w:rtl/>
        </w:rPr>
        <w:t xml:space="preserve">آیه به نحوی </w:t>
      </w:r>
      <w:r w:rsidR="00044F44" w:rsidRPr="00AE1F00">
        <w:rPr>
          <w:rFonts w:hint="cs"/>
          <w:rtl/>
        </w:rPr>
        <w:t>می‌گوید</w:t>
      </w:r>
      <w:r w:rsidRPr="00AE1F00">
        <w:rPr>
          <w:rFonts w:hint="cs"/>
          <w:rtl/>
        </w:rPr>
        <w:t xml:space="preserve"> حب نساء جزء متاع دنیاست و </w:t>
      </w:r>
      <w:r w:rsidR="00044F44" w:rsidRPr="00AE1F00">
        <w:rPr>
          <w:rFonts w:hint="cs"/>
          <w:rtl/>
        </w:rPr>
        <w:t>می‌تواند</w:t>
      </w:r>
      <w:r w:rsidRPr="00AE1F00">
        <w:rPr>
          <w:rFonts w:hint="cs"/>
          <w:rtl/>
        </w:rPr>
        <w:t xml:space="preserve"> رهزن شود.</w:t>
      </w:r>
    </w:p>
    <w:p w14:paraId="796AC1F9" w14:textId="74AD64C2" w:rsidR="007D18FF" w:rsidRPr="00AE1F00" w:rsidRDefault="00044F44" w:rsidP="00AE1F00">
      <w:pPr>
        <w:rPr>
          <w:rtl/>
        </w:rPr>
      </w:pPr>
      <w:r w:rsidRPr="00AE1F00">
        <w:rPr>
          <w:rFonts w:hint="cs"/>
          <w:rtl/>
        </w:rPr>
        <w:t>سؤال</w:t>
      </w:r>
      <w:r w:rsidR="007D18FF" w:rsidRPr="00AE1F00">
        <w:rPr>
          <w:rFonts w:hint="cs"/>
          <w:rtl/>
        </w:rPr>
        <w:t xml:space="preserve">: آیه </w:t>
      </w:r>
      <w:r w:rsidR="00AE1F00" w:rsidRPr="00AE1F00">
        <w:rPr>
          <w:b/>
          <w:bCs/>
          <w:color w:val="007200"/>
          <w:rtl/>
        </w:rPr>
        <w:t>﴿يَوْمَ يَفِرُّ الْمَرْءُ مِنْ أَخ</w:t>
      </w:r>
      <w:r w:rsidR="00AE1F00">
        <w:rPr>
          <w:b/>
          <w:bCs/>
          <w:color w:val="007200"/>
          <w:rtl/>
        </w:rPr>
        <w:t>ِيهِ</w:t>
      </w:r>
      <w:r w:rsidR="00AE1F00">
        <w:rPr>
          <w:rFonts w:hint="cs"/>
          <w:b/>
          <w:bCs/>
          <w:color w:val="007200"/>
          <w:rtl/>
        </w:rPr>
        <w:t xml:space="preserve"> * </w:t>
      </w:r>
      <w:r w:rsidR="00AE1F00">
        <w:rPr>
          <w:b/>
          <w:bCs/>
          <w:color w:val="007200"/>
          <w:rtl/>
        </w:rPr>
        <w:t>وَ أُمِّهِ وَ أَبِيهِ</w:t>
      </w:r>
      <w:r w:rsidR="00AE1F00">
        <w:rPr>
          <w:rFonts w:hint="cs"/>
          <w:b/>
          <w:bCs/>
          <w:color w:val="007200"/>
          <w:rtl/>
        </w:rPr>
        <w:t xml:space="preserve"> * </w:t>
      </w:r>
      <w:r w:rsidR="00AE1F00" w:rsidRPr="00AE1F00">
        <w:rPr>
          <w:b/>
          <w:bCs/>
          <w:color w:val="007200"/>
          <w:rtl/>
        </w:rPr>
        <w:t>وَ صاحِبَتِهِ وَ بَنِيه﴾</w:t>
      </w:r>
      <w:r w:rsidR="00AE1F00">
        <w:rPr>
          <w:rStyle w:val="FootnoteReference"/>
          <w:b/>
          <w:bCs/>
          <w:color w:val="007200"/>
          <w:rtl/>
        </w:rPr>
        <w:footnoteReference w:id="7"/>
      </w:r>
      <w:r w:rsidR="00AE1F00" w:rsidRPr="00AE1F00">
        <w:rPr>
          <w:rtl/>
        </w:rPr>
        <w:t>‏</w:t>
      </w:r>
      <w:r w:rsidR="00AE1F00" w:rsidRPr="00AE1F00">
        <w:rPr>
          <w:rFonts w:hint="cs"/>
          <w:rtl/>
        </w:rPr>
        <w:t xml:space="preserve"> </w:t>
      </w:r>
      <w:r w:rsidR="007D18FF" w:rsidRPr="00AE1F00">
        <w:rPr>
          <w:rFonts w:hint="cs"/>
          <w:rtl/>
        </w:rPr>
        <w:t xml:space="preserve">هم مثل همین است. اینکه خودش را فرد از </w:t>
      </w:r>
      <w:r w:rsidRPr="00AE1F00">
        <w:rPr>
          <w:rFonts w:hint="cs"/>
          <w:rtl/>
        </w:rPr>
        <w:t>این‌ها</w:t>
      </w:r>
      <w:r w:rsidR="007D18FF" w:rsidRPr="00AE1F00">
        <w:rPr>
          <w:rFonts w:hint="cs"/>
          <w:rtl/>
        </w:rPr>
        <w:t xml:space="preserve"> </w:t>
      </w:r>
      <w:r w:rsidR="00E137E6">
        <w:rPr>
          <w:rFonts w:hint="cs"/>
          <w:rtl/>
        </w:rPr>
        <w:t>می‌کند</w:t>
      </w:r>
      <w:r w:rsidR="007D18FF" w:rsidRPr="00AE1F00">
        <w:rPr>
          <w:rFonts w:hint="cs"/>
          <w:rtl/>
        </w:rPr>
        <w:t>.</w:t>
      </w:r>
    </w:p>
    <w:p w14:paraId="38B4B9E7" w14:textId="0B5E5DA5" w:rsidR="007D18FF" w:rsidRPr="00AE1F00" w:rsidRDefault="007D18FF" w:rsidP="001F1A0D">
      <w:pPr>
        <w:rPr>
          <w:rtl/>
        </w:rPr>
      </w:pPr>
      <w:r w:rsidRPr="00AE1F00">
        <w:rPr>
          <w:rFonts w:hint="cs"/>
          <w:rtl/>
        </w:rPr>
        <w:t>جواب: ارتباط با بحث اینجا شاید واضح نباشد.</w:t>
      </w:r>
    </w:p>
    <w:p w14:paraId="6912A55A" w14:textId="6FC8B8EC" w:rsidR="007D18FF" w:rsidRPr="00AE1F00" w:rsidRDefault="007D18FF" w:rsidP="00AE1F00">
      <w:pPr>
        <w:rPr>
          <w:rtl/>
        </w:rPr>
      </w:pPr>
      <w:r w:rsidRPr="00AE1F00">
        <w:rPr>
          <w:rFonts w:hint="cs"/>
          <w:rtl/>
        </w:rPr>
        <w:t xml:space="preserve">تعارضی به ظاهر بین دو طایفه برقرار </w:t>
      </w:r>
      <w:r w:rsidR="00044F44" w:rsidRPr="00AE1F00">
        <w:rPr>
          <w:rFonts w:hint="cs"/>
          <w:rtl/>
        </w:rPr>
        <w:t>می‌شود</w:t>
      </w:r>
      <w:r w:rsidRPr="00AE1F00">
        <w:rPr>
          <w:rFonts w:hint="cs"/>
          <w:rtl/>
        </w:rPr>
        <w:t xml:space="preserve"> و </w:t>
      </w:r>
      <w:r w:rsidR="00044F44" w:rsidRPr="00AE1F00">
        <w:rPr>
          <w:rFonts w:hint="cs"/>
          <w:rtl/>
        </w:rPr>
        <w:t>طایفه</w:t>
      </w:r>
      <w:r w:rsidRPr="00AE1F00">
        <w:rPr>
          <w:rFonts w:hint="cs"/>
          <w:rtl/>
        </w:rPr>
        <w:t xml:space="preserve"> دوم ظهورش نوعی حرمت است. حبی که رهزن است لااقل مراتبی از آن حرام است. حبی که انسان را ساقط </w:t>
      </w:r>
      <w:r w:rsidR="00E137E6">
        <w:rPr>
          <w:rFonts w:hint="cs"/>
          <w:rtl/>
        </w:rPr>
        <w:t>می‌کند</w:t>
      </w:r>
      <w:r w:rsidRPr="00AE1F00">
        <w:rPr>
          <w:rFonts w:hint="cs"/>
          <w:rtl/>
        </w:rPr>
        <w:t xml:space="preserve"> مقصود است و در بعضی روایاتش دارد </w:t>
      </w:r>
      <w:r w:rsidR="00AE1F00">
        <w:rPr>
          <w:rFonts w:hint="cs"/>
          <w:rtl/>
        </w:rPr>
        <w:t>«</w:t>
      </w:r>
      <w:r w:rsidR="00AE1F00" w:rsidRPr="00AE1F00">
        <w:rPr>
          <w:color w:val="008000"/>
          <w:rtl/>
        </w:rPr>
        <w:t>أَوَّلَ مَا عُصِيَ اللَّهُ بِه</w:t>
      </w:r>
      <w:r w:rsidR="00AE1F00" w:rsidRPr="00AE1F00">
        <w:rPr>
          <w:rtl/>
        </w:rPr>
        <w:t>‏</w:t>
      </w:r>
      <w:r w:rsidR="00AE1F00">
        <w:rPr>
          <w:rFonts w:hint="cs"/>
          <w:rtl/>
        </w:rPr>
        <w:t>»</w:t>
      </w:r>
      <w:r w:rsidR="00AE1F00">
        <w:rPr>
          <w:rStyle w:val="FootnoteReference"/>
          <w:rtl/>
        </w:rPr>
        <w:footnoteReference w:id="8"/>
      </w:r>
      <w:r w:rsidRPr="00AE1F00">
        <w:rPr>
          <w:rFonts w:hint="cs"/>
          <w:rtl/>
        </w:rPr>
        <w:t xml:space="preserve">. مبدأ </w:t>
      </w:r>
      <w:r w:rsidR="00044F44" w:rsidRPr="00AE1F00">
        <w:rPr>
          <w:rFonts w:hint="cs"/>
          <w:rtl/>
        </w:rPr>
        <w:t>عصیان‌اند</w:t>
      </w:r>
      <w:r w:rsidRPr="00AE1F00">
        <w:rPr>
          <w:rFonts w:hint="cs"/>
          <w:rtl/>
        </w:rPr>
        <w:t xml:space="preserve"> که حرام </w:t>
      </w:r>
      <w:r w:rsidR="00044F44" w:rsidRPr="00AE1F00">
        <w:rPr>
          <w:rFonts w:hint="cs"/>
          <w:rtl/>
        </w:rPr>
        <w:t>می‌شود</w:t>
      </w:r>
      <w:r w:rsidRPr="00AE1F00">
        <w:rPr>
          <w:rFonts w:hint="cs"/>
          <w:rtl/>
        </w:rPr>
        <w:t xml:space="preserve"> اما </w:t>
      </w:r>
      <w:r w:rsidR="00044F44" w:rsidRPr="00AE1F00">
        <w:rPr>
          <w:rFonts w:hint="cs"/>
          <w:rtl/>
        </w:rPr>
        <w:t>این‌طرف</w:t>
      </w:r>
      <w:r w:rsidRPr="00AE1F00">
        <w:rPr>
          <w:rFonts w:hint="cs"/>
          <w:rtl/>
        </w:rPr>
        <w:t xml:space="preserve"> استحباب بود. البته تعارض بدوی برقرار بود. </w:t>
      </w:r>
      <w:r w:rsidR="00044F44" w:rsidRPr="00AE1F00">
        <w:rPr>
          <w:rFonts w:hint="cs"/>
          <w:rtl/>
        </w:rPr>
        <w:t>همان‌طور</w:t>
      </w:r>
      <w:r w:rsidRPr="00AE1F00">
        <w:rPr>
          <w:rFonts w:hint="cs"/>
          <w:rtl/>
        </w:rPr>
        <w:t xml:space="preserve"> که وجوب و حرمت تعارض دارد استحباب و حرمت هم تعارض دارد. حتی اگر بگوید مکروه است نوعی تعارض است. </w:t>
      </w:r>
    </w:p>
    <w:p w14:paraId="02A8A823" w14:textId="68821FD6" w:rsidR="007D18FF" w:rsidRPr="00AE1F00" w:rsidRDefault="00044F44" w:rsidP="001F1A0D">
      <w:pPr>
        <w:rPr>
          <w:rtl/>
        </w:rPr>
      </w:pPr>
      <w:r w:rsidRPr="00AE1F00">
        <w:rPr>
          <w:rFonts w:hint="cs"/>
          <w:rtl/>
        </w:rPr>
        <w:t>سؤال</w:t>
      </w:r>
      <w:r w:rsidR="007D18FF" w:rsidRPr="00AE1F00">
        <w:rPr>
          <w:rFonts w:hint="cs"/>
          <w:rtl/>
        </w:rPr>
        <w:t xml:space="preserve">: در حرمت حکم مثل لو کان آبائکم احب تا وقتی بروز نداشته باشد اشکال ندارد. </w:t>
      </w:r>
    </w:p>
    <w:p w14:paraId="13CC9D4D" w14:textId="2AE69BB8" w:rsidR="007D18FF" w:rsidRPr="00AE1F00" w:rsidRDefault="007D18FF" w:rsidP="001F1A0D">
      <w:pPr>
        <w:rPr>
          <w:rtl/>
        </w:rPr>
      </w:pPr>
      <w:r w:rsidRPr="00AE1F00">
        <w:rPr>
          <w:rFonts w:hint="cs"/>
          <w:rtl/>
        </w:rPr>
        <w:t xml:space="preserve">جواب: اینجا فرق </w:t>
      </w:r>
      <w:r w:rsidR="00044F44" w:rsidRPr="00AE1F00">
        <w:rPr>
          <w:rFonts w:hint="cs"/>
          <w:rtl/>
        </w:rPr>
        <w:t>می‌کند</w:t>
      </w:r>
      <w:r w:rsidRPr="00AE1F00">
        <w:rPr>
          <w:rFonts w:hint="cs"/>
          <w:rtl/>
        </w:rPr>
        <w:t xml:space="preserve">. آنجا قرائنی بود که همان را بیشتر افاده </w:t>
      </w:r>
      <w:r w:rsidR="00044F44" w:rsidRPr="00AE1F00">
        <w:rPr>
          <w:rFonts w:hint="cs"/>
          <w:rtl/>
        </w:rPr>
        <w:t>نمی‌کرد</w:t>
      </w:r>
      <w:r w:rsidRPr="00AE1F00">
        <w:rPr>
          <w:rFonts w:hint="cs"/>
          <w:rtl/>
        </w:rPr>
        <w:t xml:space="preserve"> اما اینجا </w:t>
      </w:r>
      <w:r w:rsidR="00044F44" w:rsidRPr="00AE1F00">
        <w:rPr>
          <w:rFonts w:hint="cs"/>
          <w:rtl/>
        </w:rPr>
        <w:t>می‌گوید</w:t>
      </w:r>
      <w:r w:rsidRPr="00AE1F00">
        <w:rPr>
          <w:rFonts w:hint="cs"/>
          <w:rtl/>
        </w:rPr>
        <w:t xml:space="preserve"> خود محبت مذموم است لااقل مکروه است و با محبوبیت و نشانه ایمان بودن تعارض دارد. بله ممکن است کسی بگوید </w:t>
      </w:r>
      <w:r w:rsidR="00044F44" w:rsidRPr="00AE1F00">
        <w:rPr>
          <w:rFonts w:hint="cs"/>
          <w:rtl/>
        </w:rPr>
        <w:t>به‌عنوان</w:t>
      </w:r>
      <w:r w:rsidRPr="00AE1F00">
        <w:rPr>
          <w:rFonts w:hint="cs"/>
          <w:rtl/>
        </w:rPr>
        <w:t xml:space="preserve"> امر درونی اشکالی ندارد ولی تعارضی در اینجا مشهود است. </w:t>
      </w:r>
    </w:p>
    <w:p w14:paraId="058C4D09" w14:textId="65013584" w:rsidR="007D18FF" w:rsidRPr="00AE1F00" w:rsidRDefault="007D18FF" w:rsidP="001F1A0D">
      <w:pPr>
        <w:rPr>
          <w:rtl/>
        </w:rPr>
      </w:pPr>
      <w:r w:rsidRPr="00AE1F00">
        <w:rPr>
          <w:rFonts w:hint="cs"/>
          <w:rtl/>
        </w:rPr>
        <w:t xml:space="preserve">در مورد </w:t>
      </w:r>
      <w:r w:rsidR="00044F44" w:rsidRPr="00AE1F00">
        <w:rPr>
          <w:rFonts w:hint="cs"/>
          <w:rtl/>
        </w:rPr>
        <w:t>طایفه</w:t>
      </w:r>
      <w:r w:rsidRPr="00AE1F00">
        <w:rPr>
          <w:rFonts w:hint="cs"/>
          <w:rtl/>
        </w:rPr>
        <w:t xml:space="preserve"> اول از یک منظر دو احتمال دارد یکی اینکه حب النساء یعنی این صنف و طبقه و گروه با </w:t>
      </w:r>
      <w:r w:rsidR="00044F44" w:rsidRPr="00AE1F00">
        <w:rPr>
          <w:rFonts w:hint="cs"/>
          <w:rtl/>
        </w:rPr>
        <w:t>قطع‌نظر</w:t>
      </w:r>
      <w:r w:rsidRPr="00AE1F00">
        <w:rPr>
          <w:rFonts w:hint="cs"/>
          <w:rtl/>
        </w:rPr>
        <w:t xml:space="preserve"> از تمتعات و مسائل ثانوی و بگوییم این روایات </w:t>
      </w:r>
      <w:r w:rsidR="00044F44" w:rsidRPr="00AE1F00">
        <w:rPr>
          <w:rFonts w:hint="cs"/>
          <w:rtl/>
        </w:rPr>
        <w:t>می‌گوید</w:t>
      </w:r>
      <w:r w:rsidRPr="00AE1F00">
        <w:rPr>
          <w:rFonts w:hint="cs"/>
          <w:rtl/>
        </w:rPr>
        <w:t xml:space="preserve"> مقابل نگاه جاهلی که زن را ناچیز </w:t>
      </w:r>
      <w:r w:rsidR="00044F44" w:rsidRPr="00AE1F00">
        <w:rPr>
          <w:rFonts w:hint="cs"/>
          <w:rtl/>
        </w:rPr>
        <w:t>می‌شمارد</w:t>
      </w:r>
      <w:r w:rsidRPr="00AE1F00">
        <w:rPr>
          <w:rFonts w:hint="cs"/>
          <w:rtl/>
        </w:rPr>
        <w:t xml:space="preserve"> و ارزشی قائل نبود برای زن هم ارزش قائل است. زن و مرد مثل </w:t>
      </w:r>
      <w:r w:rsidR="00044F44" w:rsidRPr="00AE1F00">
        <w:rPr>
          <w:rFonts w:hint="cs"/>
          <w:rtl/>
        </w:rPr>
        <w:t>هم‌اند</w:t>
      </w:r>
      <w:r w:rsidRPr="00AE1F00">
        <w:rPr>
          <w:rFonts w:hint="cs"/>
          <w:rtl/>
        </w:rPr>
        <w:t xml:space="preserve"> و مراتب کمال را هر دو </w:t>
      </w:r>
      <w:r w:rsidR="00044F44" w:rsidRPr="00AE1F00">
        <w:rPr>
          <w:rFonts w:hint="cs"/>
          <w:rtl/>
        </w:rPr>
        <w:t>می‌توانند</w:t>
      </w:r>
      <w:r w:rsidRPr="00AE1F00">
        <w:rPr>
          <w:rFonts w:hint="cs"/>
          <w:rtl/>
        </w:rPr>
        <w:t xml:space="preserve"> طی کنند. </w:t>
      </w:r>
      <w:r w:rsidR="00044F44" w:rsidRPr="00AE1F00">
        <w:rPr>
          <w:rFonts w:hint="cs"/>
          <w:rtl/>
        </w:rPr>
        <w:t>این‌طور</w:t>
      </w:r>
      <w:r w:rsidRPr="00AE1F00">
        <w:rPr>
          <w:rFonts w:hint="cs"/>
          <w:rtl/>
        </w:rPr>
        <w:t xml:space="preserve"> نیست که نگاه شر مطلق به او داشته باشد. حبا للنساء یعنی علاقه انسانی که به هر </w:t>
      </w:r>
      <w:r w:rsidR="00044F44" w:rsidRPr="00AE1F00">
        <w:rPr>
          <w:rFonts w:hint="cs"/>
          <w:rtl/>
        </w:rPr>
        <w:t>مؤمن</w:t>
      </w:r>
      <w:r w:rsidRPr="00AE1F00">
        <w:rPr>
          <w:rFonts w:hint="cs"/>
          <w:rtl/>
        </w:rPr>
        <w:t xml:space="preserve"> دارد. </w:t>
      </w:r>
      <w:r w:rsidR="00044F44" w:rsidRPr="00AE1F00">
        <w:rPr>
          <w:rFonts w:hint="cs"/>
          <w:rtl/>
        </w:rPr>
        <w:t>این‌یک</w:t>
      </w:r>
      <w:r w:rsidRPr="00AE1F00">
        <w:rPr>
          <w:rFonts w:hint="cs"/>
          <w:rtl/>
        </w:rPr>
        <w:t xml:space="preserve"> احتمال است. احتمال دوم این است که حبا للنساء از حیث </w:t>
      </w:r>
      <w:r w:rsidR="00044F44" w:rsidRPr="00AE1F00">
        <w:rPr>
          <w:rFonts w:hint="cs"/>
          <w:rtl/>
        </w:rPr>
        <w:t>رابطه‌ای</w:t>
      </w:r>
      <w:r w:rsidRPr="00AE1F00">
        <w:rPr>
          <w:rFonts w:hint="cs"/>
          <w:rtl/>
        </w:rPr>
        <w:t xml:space="preserve"> </w:t>
      </w:r>
      <w:r w:rsidRPr="00AE1F00">
        <w:rPr>
          <w:rFonts w:hint="cs"/>
          <w:rtl/>
        </w:rPr>
        <w:lastRenderedPageBreak/>
        <w:t xml:space="preserve">است که شخص به لحاظ تمتعات با او برقرار </w:t>
      </w:r>
      <w:r w:rsidR="00E137E6">
        <w:rPr>
          <w:rFonts w:hint="cs"/>
          <w:rtl/>
        </w:rPr>
        <w:t>می‌کند</w:t>
      </w:r>
      <w:r w:rsidRPr="00AE1F00">
        <w:rPr>
          <w:rFonts w:hint="cs"/>
          <w:rtl/>
        </w:rPr>
        <w:t xml:space="preserve"> و حبا للنساء یعنی </w:t>
      </w:r>
      <w:r w:rsidR="00044F44" w:rsidRPr="00AE1F00">
        <w:rPr>
          <w:rFonts w:hint="cs"/>
          <w:rtl/>
        </w:rPr>
        <w:t>علاقه‌ای</w:t>
      </w:r>
      <w:r w:rsidRPr="00AE1F00">
        <w:rPr>
          <w:rFonts w:hint="cs"/>
          <w:rtl/>
        </w:rPr>
        <w:t xml:space="preserve"> که به زن یعنی همسر دارد. حبا للنساء یعنی </w:t>
      </w:r>
      <w:r w:rsidR="00044F44" w:rsidRPr="00AE1F00">
        <w:rPr>
          <w:rFonts w:hint="cs"/>
          <w:rtl/>
        </w:rPr>
        <w:t>زن‌هایی</w:t>
      </w:r>
      <w:r w:rsidRPr="00AE1F00">
        <w:rPr>
          <w:rFonts w:hint="cs"/>
          <w:rtl/>
        </w:rPr>
        <w:t xml:space="preserve"> که در شکل زوجه با او رابطه برقرار </w:t>
      </w:r>
      <w:r w:rsidR="00044F44" w:rsidRPr="00AE1F00">
        <w:rPr>
          <w:rFonts w:hint="cs"/>
          <w:rtl/>
        </w:rPr>
        <w:t>می‌کنند</w:t>
      </w:r>
      <w:r w:rsidRPr="00AE1F00">
        <w:rPr>
          <w:rFonts w:hint="cs"/>
          <w:rtl/>
        </w:rPr>
        <w:t xml:space="preserve">. فقط ازواج را </w:t>
      </w:r>
      <w:r w:rsidR="00044F44" w:rsidRPr="00AE1F00">
        <w:rPr>
          <w:rFonts w:hint="cs"/>
          <w:rtl/>
        </w:rPr>
        <w:t>می‌گیرد</w:t>
      </w:r>
      <w:r w:rsidRPr="00AE1F00">
        <w:rPr>
          <w:rFonts w:hint="cs"/>
          <w:rtl/>
        </w:rPr>
        <w:t xml:space="preserve"> و کنیز را که رابطه جنسی با </w:t>
      </w:r>
      <w:r w:rsidR="00AE1F00">
        <w:rPr>
          <w:rFonts w:hint="cs"/>
          <w:rtl/>
        </w:rPr>
        <w:t>آن‌ها</w:t>
      </w:r>
      <w:r w:rsidRPr="00AE1F00">
        <w:rPr>
          <w:rFonts w:hint="cs"/>
          <w:rtl/>
        </w:rPr>
        <w:t xml:space="preserve"> برقرار </w:t>
      </w:r>
      <w:r w:rsidR="00044F44" w:rsidRPr="00AE1F00">
        <w:rPr>
          <w:rFonts w:hint="cs"/>
          <w:rtl/>
        </w:rPr>
        <w:t>می‌شود</w:t>
      </w:r>
      <w:r w:rsidRPr="00AE1F00">
        <w:rPr>
          <w:rFonts w:hint="cs"/>
          <w:rtl/>
        </w:rPr>
        <w:t xml:space="preserve">. </w:t>
      </w:r>
    </w:p>
    <w:p w14:paraId="0F2924EE" w14:textId="29D119A7" w:rsidR="007D18FF" w:rsidRPr="00AE1F00" w:rsidRDefault="007D18FF" w:rsidP="001F1A0D">
      <w:pPr>
        <w:rPr>
          <w:rtl/>
        </w:rPr>
      </w:pPr>
      <w:r w:rsidRPr="00AE1F00">
        <w:rPr>
          <w:rFonts w:hint="cs"/>
          <w:rtl/>
        </w:rPr>
        <w:t xml:space="preserve">آیه که </w:t>
      </w:r>
      <w:r w:rsidR="00044F44" w:rsidRPr="00AE1F00">
        <w:rPr>
          <w:rFonts w:hint="cs"/>
          <w:rtl/>
        </w:rPr>
        <w:t>می‌گوید</w:t>
      </w:r>
      <w:r w:rsidRPr="00AE1F00">
        <w:rPr>
          <w:rFonts w:hint="cs"/>
          <w:rtl/>
        </w:rPr>
        <w:t xml:space="preserve"> زین للنساء حب الشهوات من النساء با احتمال دوم سازگار است. حب شهوات </w:t>
      </w:r>
      <w:r w:rsidR="00044F44" w:rsidRPr="00AE1F00">
        <w:rPr>
          <w:rFonts w:hint="cs"/>
          <w:rtl/>
        </w:rPr>
        <w:t>می‌گوید</w:t>
      </w:r>
      <w:r w:rsidRPr="00AE1F00">
        <w:rPr>
          <w:rFonts w:hint="cs"/>
          <w:rtl/>
        </w:rPr>
        <w:t xml:space="preserve"> بعد مظاهرش را </w:t>
      </w:r>
      <w:r w:rsidR="00044F44" w:rsidRPr="00AE1F00">
        <w:rPr>
          <w:rFonts w:hint="cs"/>
          <w:rtl/>
        </w:rPr>
        <w:t>می‌گوید</w:t>
      </w:r>
      <w:r w:rsidRPr="00AE1F00">
        <w:rPr>
          <w:rFonts w:hint="cs"/>
          <w:rtl/>
        </w:rPr>
        <w:t xml:space="preserve"> از منظر </w:t>
      </w:r>
      <w:r w:rsidR="00044F44" w:rsidRPr="00AE1F00">
        <w:rPr>
          <w:rFonts w:hint="cs"/>
          <w:rtl/>
        </w:rPr>
        <w:t>علاقه‌های</w:t>
      </w:r>
      <w:r w:rsidRPr="00AE1F00">
        <w:rPr>
          <w:rFonts w:hint="cs"/>
          <w:rtl/>
        </w:rPr>
        <w:t xml:space="preserve"> خاص </w:t>
      </w:r>
      <w:r w:rsidR="00044F44" w:rsidRPr="00AE1F00">
        <w:rPr>
          <w:rFonts w:hint="cs"/>
          <w:rtl/>
        </w:rPr>
        <w:t>می‌گوید</w:t>
      </w:r>
      <w:r w:rsidRPr="00AE1F00">
        <w:rPr>
          <w:rFonts w:hint="cs"/>
          <w:rtl/>
        </w:rPr>
        <w:t xml:space="preserve">. همه اموری که به نحوی مرتبط با او هستند و تعلق خاصی دارد یا زوجیت یا ابوت و بنوت یا مالکیت و مملوکیت یا ذهب و امثال </w:t>
      </w:r>
      <w:r w:rsidR="00044F44" w:rsidRPr="00AE1F00">
        <w:rPr>
          <w:rFonts w:hint="cs"/>
          <w:rtl/>
        </w:rPr>
        <w:t>این‌ها</w:t>
      </w:r>
      <w:r w:rsidRPr="00AE1F00">
        <w:rPr>
          <w:rFonts w:hint="cs"/>
          <w:rtl/>
        </w:rPr>
        <w:t xml:space="preserve">. ظاهر آیه همان </w:t>
      </w:r>
      <w:r w:rsidR="00044F44" w:rsidRPr="00AE1F00">
        <w:rPr>
          <w:rFonts w:hint="cs"/>
          <w:rtl/>
        </w:rPr>
        <w:t>علاقه‌های</w:t>
      </w:r>
      <w:r w:rsidRPr="00AE1F00">
        <w:rPr>
          <w:rFonts w:hint="cs"/>
          <w:rtl/>
        </w:rPr>
        <w:t xml:space="preserve"> زوجیت و بنوت و ملکیت و </w:t>
      </w:r>
      <w:r w:rsidR="00044F44" w:rsidRPr="00AE1F00">
        <w:rPr>
          <w:rFonts w:hint="cs"/>
          <w:rtl/>
        </w:rPr>
        <w:t>این‌هاست</w:t>
      </w:r>
      <w:r w:rsidRPr="00AE1F00">
        <w:rPr>
          <w:rFonts w:hint="cs"/>
          <w:rtl/>
        </w:rPr>
        <w:t xml:space="preserve"> و در اینجا هم ممکن است بگوییم همان مقصود است. این دو احتمالی است که در اینجا متصور است. </w:t>
      </w:r>
    </w:p>
    <w:p w14:paraId="3AB9F053" w14:textId="600F9758" w:rsidR="007D18FF" w:rsidRPr="00AE1F00" w:rsidRDefault="00044F44" w:rsidP="001F1A0D">
      <w:pPr>
        <w:rPr>
          <w:rtl/>
        </w:rPr>
      </w:pPr>
      <w:r w:rsidRPr="00AE1F00">
        <w:rPr>
          <w:rFonts w:hint="cs"/>
          <w:rtl/>
        </w:rPr>
        <w:t>سؤال</w:t>
      </w:r>
      <w:r w:rsidR="007D18FF" w:rsidRPr="00AE1F00">
        <w:rPr>
          <w:rFonts w:hint="cs"/>
          <w:rtl/>
        </w:rPr>
        <w:t xml:space="preserve">: احتمال سوم را </w:t>
      </w:r>
      <w:r w:rsidRPr="00AE1F00">
        <w:rPr>
          <w:rFonts w:hint="cs"/>
          <w:rtl/>
        </w:rPr>
        <w:t>می‌شود</w:t>
      </w:r>
      <w:r w:rsidR="007D18FF" w:rsidRPr="00AE1F00">
        <w:rPr>
          <w:rFonts w:hint="cs"/>
          <w:rtl/>
        </w:rPr>
        <w:t xml:space="preserve"> داد که حب النساء یعنی تسلط شیطان نسبت به فرد مجرد نسبت به تسلطش به فرد متأهل خیلی فرق دارد.</w:t>
      </w:r>
    </w:p>
    <w:p w14:paraId="0C93F1E9" w14:textId="77777777" w:rsidR="00044F44" w:rsidRPr="00AE1F00" w:rsidRDefault="007D18FF" w:rsidP="001F1A0D">
      <w:pPr>
        <w:rPr>
          <w:rtl/>
        </w:rPr>
      </w:pPr>
      <w:r w:rsidRPr="00AE1F00">
        <w:rPr>
          <w:rFonts w:hint="cs"/>
          <w:rtl/>
        </w:rPr>
        <w:t>جواب:</w:t>
      </w:r>
      <w:r w:rsidR="00502E9A" w:rsidRPr="00AE1F00">
        <w:t xml:space="preserve"> </w:t>
      </w:r>
      <w:r w:rsidR="00502E9A" w:rsidRPr="00AE1F00">
        <w:rPr>
          <w:rFonts w:hint="cs"/>
          <w:rtl/>
        </w:rPr>
        <w:t>احتمال سوم نیست بلکه مترتب بر احتمال دوم است. شاید اظهر  هم احتمال دوم باشد و احتمال اول ابعد است گرچه شواهدی شاید بشود برایش پیدا کرد.</w:t>
      </w:r>
    </w:p>
    <w:p w14:paraId="78456F22" w14:textId="215D481D" w:rsidR="00044F44" w:rsidRPr="00AE1F00" w:rsidRDefault="00044F44" w:rsidP="00044F44">
      <w:pPr>
        <w:pStyle w:val="Heading2"/>
        <w:rPr>
          <w:rFonts w:ascii="Traditional Arabic" w:hAnsi="Traditional Arabic" w:cs="Traditional Arabic"/>
          <w:rtl/>
        </w:rPr>
      </w:pPr>
      <w:bookmarkStart w:id="9" w:name="_Toc58318693"/>
      <w:r w:rsidRPr="00AE1F00">
        <w:rPr>
          <w:rFonts w:ascii="Traditional Arabic" w:hAnsi="Traditional Arabic" w:cs="Traditional Arabic" w:hint="cs"/>
          <w:rtl/>
        </w:rPr>
        <w:t>جمع روایات</w:t>
      </w:r>
      <w:bookmarkEnd w:id="9"/>
    </w:p>
    <w:p w14:paraId="5AEF7D03" w14:textId="55E726FB" w:rsidR="007D18FF" w:rsidRPr="00AE1F00" w:rsidRDefault="00502E9A" w:rsidP="00E137E6">
      <w:pPr>
        <w:rPr>
          <w:rtl/>
        </w:rPr>
      </w:pPr>
      <w:r w:rsidRPr="00AE1F00">
        <w:rPr>
          <w:rFonts w:hint="cs"/>
          <w:rtl/>
        </w:rPr>
        <w:t xml:space="preserve"> حال اگر احتمال دوم باشد جمعی که احتمال دارد انجام داد </w:t>
      </w:r>
      <w:r w:rsidR="00044F44" w:rsidRPr="00AE1F00">
        <w:rPr>
          <w:rFonts w:hint="cs"/>
          <w:rtl/>
        </w:rPr>
        <w:t>این‌طور</w:t>
      </w:r>
      <w:r w:rsidRPr="00AE1F00">
        <w:rPr>
          <w:rFonts w:hint="cs"/>
          <w:rtl/>
        </w:rPr>
        <w:t xml:space="preserve"> است که ازداد للنساء حبا یعنی </w:t>
      </w:r>
      <w:r w:rsidR="00044F44" w:rsidRPr="00AE1F00">
        <w:rPr>
          <w:rFonts w:hint="cs"/>
          <w:rtl/>
        </w:rPr>
        <w:t>علاقه‌های</w:t>
      </w:r>
      <w:r w:rsidRPr="00AE1F00">
        <w:rPr>
          <w:rFonts w:hint="cs"/>
          <w:rtl/>
        </w:rPr>
        <w:t xml:space="preserve">ی که موجب تحکیم روابط خانوادگی </w:t>
      </w:r>
      <w:r w:rsidR="00044F44" w:rsidRPr="00AE1F00">
        <w:rPr>
          <w:rFonts w:hint="cs"/>
          <w:rtl/>
        </w:rPr>
        <w:t>می‌شود</w:t>
      </w:r>
      <w:r w:rsidRPr="00AE1F00">
        <w:rPr>
          <w:rFonts w:hint="cs"/>
          <w:rtl/>
        </w:rPr>
        <w:t xml:space="preserve"> و </w:t>
      </w:r>
      <w:r w:rsidR="00044F44" w:rsidRPr="00AE1F00">
        <w:rPr>
          <w:rFonts w:hint="cs"/>
          <w:rtl/>
        </w:rPr>
        <w:t>مایه‌های</w:t>
      </w:r>
      <w:r w:rsidRPr="00AE1F00">
        <w:rPr>
          <w:rFonts w:hint="cs"/>
          <w:rtl/>
        </w:rPr>
        <w:t xml:space="preserve"> ایمانی هم </w:t>
      </w:r>
      <w:r w:rsidR="00044F44" w:rsidRPr="00AE1F00">
        <w:rPr>
          <w:rFonts w:hint="cs"/>
          <w:rtl/>
        </w:rPr>
        <w:t>کامل‌تر</w:t>
      </w:r>
      <w:r w:rsidRPr="00AE1F00">
        <w:rPr>
          <w:rFonts w:hint="cs"/>
          <w:rtl/>
        </w:rPr>
        <w:t xml:space="preserve"> </w:t>
      </w:r>
      <w:r w:rsidR="00044F44" w:rsidRPr="00AE1F00">
        <w:rPr>
          <w:rFonts w:hint="cs"/>
          <w:rtl/>
        </w:rPr>
        <w:t>می‌شود</w:t>
      </w:r>
      <w:r w:rsidRPr="00AE1F00">
        <w:rPr>
          <w:rFonts w:hint="cs"/>
          <w:rtl/>
        </w:rPr>
        <w:t xml:space="preserve"> و </w:t>
      </w:r>
      <w:r w:rsidR="00044F44" w:rsidRPr="00AE1F00">
        <w:rPr>
          <w:rFonts w:hint="cs"/>
          <w:rtl/>
        </w:rPr>
        <w:t>بر اساس</w:t>
      </w:r>
      <w:r w:rsidRPr="00AE1F00">
        <w:rPr>
          <w:rFonts w:hint="cs"/>
          <w:rtl/>
        </w:rPr>
        <w:t xml:space="preserve"> نکاح است. چون نکاح هم در بازدارندگی از معصیت معسر است و هم بالاتر در کمال فرد </w:t>
      </w:r>
      <w:r w:rsidR="00044F44" w:rsidRPr="00AE1F00">
        <w:rPr>
          <w:rFonts w:hint="cs"/>
          <w:rtl/>
        </w:rPr>
        <w:t>مؤثر</w:t>
      </w:r>
      <w:r w:rsidRPr="00AE1F00">
        <w:rPr>
          <w:rFonts w:hint="cs"/>
          <w:rtl/>
        </w:rPr>
        <w:t xml:space="preserve"> است. </w:t>
      </w:r>
      <w:r w:rsidR="00044F44" w:rsidRPr="00AE1F00">
        <w:rPr>
          <w:rFonts w:hint="cs"/>
          <w:rtl/>
        </w:rPr>
        <w:t>آن‌طور</w:t>
      </w:r>
      <w:r w:rsidRPr="00AE1F00">
        <w:rPr>
          <w:rFonts w:hint="cs"/>
          <w:rtl/>
        </w:rPr>
        <w:t xml:space="preserve"> که از روایات استفاده </w:t>
      </w:r>
      <w:r w:rsidR="00044F44" w:rsidRPr="00AE1F00">
        <w:rPr>
          <w:rFonts w:hint="cs"/>
          <w:rtl/>
        </w:rPr>
        <w:t>می‌شود</w:t>
      </w:r>
      <w:r w:rsidRPr="00AE1F00">
        <w:rPr>
          <w:rFonts w:hint="cs"/>
          <w:rtl/>
        </w:rPr>
        <w:t xml:space="preserve"> فقط </w:t>
      </w:r>
      <w:r w:rsidR="00044F44" w:rsidRPr="00AE1F00">
        <w:rPr>
          <w:rFonts w:hint="cs"/>
          <w:rtl/>
        </w:rPr>
        <w:t>بهره‌گیری</w:t>
      </w:r>
      <w:r w:rsidRPr="00AE1F00">
        <w:rPr>
          <w:rFonts w:hint="cs"/>
          <w:rtl/>
        </w:rPr>
        <w:t xml:space="preserve"> تمتعات نیست بلکه </w:t>
      </w:r>
      <w:r w:rsidR="00044F44" w:rsidRPr="00AE1F00">
        <w:rPr>
          <w:rFonts w:hint="cs"/>
          <w:rtl/>
        </w:rPr>
        <w:t>خصلت‌های</w:t>
      </w:r>
      <w:r w:rsidRPr="00AE1F00">
        <w:rPr>
          <w:rFonts w:hint="cs"/>
          <w:rtl/>
        </w:rPr>
        <w:t xml:space="preserve"> دیگر پیدا </w:t>
      </w:r>
      <w:r w:rsidR="00044F44" w:rsidRPr="00AE1F00">
        <w:rPr>
          <w:rFonts w:hint="cs"/>
          <w:rtl/>
        </w:rPr>
        <w:t>می‌شود</w:t>
      </w:r>
      <w:r w:rsidRPr="00AE1F00">
        <w:rPr>
          <w:rFonts w:hint="cs"/>
          <w:rtl/>
        </w:rPr>
        <w:t xml:space="preserve"> که حتی عبادتش ارزشش بیشتر </w:t>
      </w:r>
      <w:r w:rsidR="00044F44" w:rsidRPr="00AE1F00">
        <w:rPr>
          <w:rFonts w:hint="cs"/>
          <w:rtl/>
        </w:rPr>
        <w:t>می‌شود</w:t>
      </w:r>
      <w:r w:rsidRPr="00AE1F00">
        <w:rPr>
          <w:rFonts w:hint="cs"/>
          <w:rtl/>
        </w:rPr>
        <w:t xml:space="preserve"> شخصیت او مت</w:t>
      </w:r>
      <w:r w:rsidR="00044F44" w:rsidRPr="00AE1F00">
        <w:rPr>
          <w:rFonts w:hint="cs"/>
          <w:rtl/>
        </w:rPr>
        <w:t>کامل‌تر</w:t>
      </w:r>
      <w:r w:rsidRPr="00AE1F00">
        <w:rPr>
          <w:rFonts w:hint="cs"/>
          <w:rtl/>
        </w:rPr>
        <w:t xml:space="preserve"> </w:t>
      </w:r>
      <w:r w:rsidR="00044F44" w:rsidRPr="00AE1F00">
        <w:rPr>
          <w:rFonts w:hint="cs"/>
          <w:rtl/>
        </w:rPr>
        <w:t>می‌شود</w:t>
      </w:r>
      <w:r w:rsidRPr="00AE1F00">
        <w:rPr>
          <w:rFonts w:hint="cs"/>
          <w:rtl/>
        </w:rPr>
        <w:t xml:space="preserve"> و امثال </w:t>
      </w:r>
      <w:r w:rsidR="00044F44" w:rsidRPr="00AE1F00">
        <w:rPr>
          <w:rFonts w:hint="cs"/>
          <w:rtl/>
        </w:rPr>
        <w:t>این‌ها</w:t>
      </w:r>
      <w:r w:rsidRPr="00AE1F00">
        <w:rPr>
          <w:rFonts w:hint="cs"/>
          <w:rtl/>
        </w:rPr>
        <w:t xml:space="preserve">. پس حب النساء در طایفه اولی همان </w:t>
      </w:r>
      <w:r w:rsidR="00044F44" w:rsidRPr="00AE1F00">
        <w:rPr>
          <w:rFonts w:hint="cs"/>
          <w:rtl/>
        </w:rPr>
        <w:t>مقوله‌های</w:t>
      </w:r>
      <w:r w:rsidRPr="00AE1F00">
        <w:rPr>
          <w:rFonts w:hint="cs"/>
          <w:rtl/>
        </w:rPr>
        <w:t xml:space="preserve"> مرتبط با نکاح و خانواده و آثار آن است. ازداد للنساء حبا یعنی اهل تشکیل خانواده و توجه به خانواده است و این </w:t>
      </w:r>
      <w:r w:rsidR="00044F44" w:rsidRPr="00AE1F00">
        <w:rPr>
          <w:rFonts w:hint="cs"/>
          <w:rtl/>
        </w:rPr>
        <w:t>برمی‌گردد</w:t>
      </w:r>
      <w:r w:rsidRPr="00AE1F00">
        <w:rPr>
          <w:rFonts w:hint="cs"/>
          <w:rtl/>
        </w:rPr>
        <w:t xml:space="preserve"> به اینکه علاقه و محبت دارد. </w:t>
      </w:r>
      <w:r w:rsidR="00044F44" w:rsidRPr="00AE1F00">
        <w:rPr>
          <w:rFonts w:hint="cs"/>
          <w:rtl/>
        </w:rPr>
        <w:t>آن‌وقت</w:t>
      </w:r>
      <w:r w:rsidRPr="00AE1F00">
        <w:rPr>
          <w:rFonts w:hint="cs"/>
          <w:rtl/>
        </w:rPr>
        <w:t xml:space="preserve"> نزدیک به روایاتی </w:t>
      </w:r>
      <w:r w:rsidR="00044F44" w:rsidRPr="00AE1F00">
        <w:rPr>
          <w:rFonts w:hint="cs"/>
          <w:rtl/>
        </w:rPr>
        <w:t>می‌شود</w:t>
      </w:r>
      <w:r w:rsidRPr="00AE1F00">
        <w:rPr>
          <w:rFonts w:hint="cs"/>
          <w:rtl/>
        </w:rPr>
        <w:t xml:space="preserve"> که حب الزوجه در آن آمده است و در مدار طاعت خداست. نکاح و خانواده و در مدار طاعت خدا و طایفه دوم یعنی </w:t>
      </w:r>
      <w:r w:rsidR="00044F44" w:rsidRPr="00AE1F00">
        <w:rPr>
          <w:rFonts w:hint="cs"/>
          <w:rtl/>
        </w:rPr>
        <w:t>علاقه‌های</w:t>
      </w:r>
      <w:r w:rsidRPr="00AE1F00">
        <w:rPr>
          <w:rFonts w:hint="cs"/>
          <w:rtl/>
        </w:rPr>
        <w:t xml:space="preserve"> دنیوی که در مسیر عصیان است و فراتر از روابط خانوادگی است و از مدار خانواده بیرون است و به سمت گناه </w:t>
      </w:r>
      <w:r w:rsidR="00044F44" w:rsidRPr="00AE1F00">
        <w:rPr>
          <w:rFonts w:hint="cs"/>
          <w:rtl/>
        </w:rPr>
        <w:t>می‌رود</w:t>
      </w:r>
      <w:r w:rsidRPr="00AE1F00">
        <w:rPr>
          <w:rFonts w:hint="cs"/>
          <w:rtl/>
        </w:rPr>
        <w:t xml:space="preserve"> و </w:t>
      </w:r>
      <w:r w:rsidR="00044F44" w:rsidRPr="00AE1F00">
        <w:rPr>
          <w:rFonts w:hint="cs"/>
          <w:rtl/>
        </w:rPr>
        <w:t>می‌رود</w:t>
      </w:r>
      <w:r w:rsidRPr="00AE1F00">
        <w:rPr>
          <w:rFonts w:hint="cs"/>
          <w:rtl/>
        </w:rPr>
        <w:t xml:space="preserve"> به سمتی که محبت آن جلو وظایف و تکالیف بالاتری را </w:t>
      </w:r>
      <w:r w:rsidR="00044F44" w:rsidRPr="00AE1F00">
        <w:rPr>
          <w:rFonts w:hint="cs"/>
          <w:rtl/>
        </w:rPr>
        <w:t>می‌گیرد</w:t>
      </w:r>
      <w:r w:rsidRPr="00AE1F00">
        <w:rPr>
          <w:rFonts w:hint="cs"/>
          <w:rtl/>
        </w:rPr>
        <w:t xml:space="preserve">. این جمعی است که با شواهد مختلف سازگار است. پس حب النسائی که </w:t>
      </w:r>
      <w:r w:rsidR="00044F44" w:rsidRPr="00AE1F00">
        <w:rPr>
          <w:rFonts w:hint="cs"/>
          <w:rtl/>
        </w:rPr>
        <w:t>مطرح‌شده</w:t>
      </w:r>
      <w:r w:rsidRPr="00AE1F00">
        <w:rPr>
          <w:rFonts w:hint="cs"/>
          <w:rtl/>
        </w:rPr>
        <w:t xml:space="preserve"> یعنی همان محبتی که موجب تحکیم خان</w:t>
      </w:r>
      <w:r w:rsidR="00E137E6">
        <w:rPr>
          <w:rFonts w:hint="cs"/>
          <w:rtl/>
        </w:rPr>
        <w:t xml:space="preserve">واده است </w:t>
      </w:r>
      <w:r w:rsidR="00E137E6">
        <w:rPr>
          <w:b/>
          <w:bCs/>
          <w:color w:val="007200"/>
          <w:rtl/>
        </w:rPr>
        <w:t>﴿وَ جَعَلَ بَيْنَكُمْ مَوَدَّةً وَ رَحْمَة﴾</w:t>
      </w:r>
      <w:r w:rsidR="00E137E6">
        <w:rPr>
          <w:rStyle w:val="FootnoteReference"/>
          <w:b/>
          <w:bCs/>
          <w:color w:val="007200"/>
          <w:rtl/>
        </w:rPr>
        <w:footnoteReference w:id="9"/>
      </w:r>
      <w:r w:rsidR="00E137E6">
        <w:rPr>
          <w:b/>
          <w:bCs/>
          <w:color w:val="007200"/>
          <w:rtl/>
        </w:rPr>
        <w:t xml:space="preserve"> </w:t>
      </w:r>
      <w:r w:rsidRPr="00AE1F00">
        <w:rPr>
          <w:rFonts w:hint="cs"/>
          <w:rtl/>
        </w:rPr>
        <w:t xml:space="preserve">که در آیه آمده و فلسفه ازدواج است اینجا تجری پیدا </w:t>
      </w:r>
      <w:r w:rsidR="00E137E6">
        <w:rPr>
          <w:rFonts w:hint="cs"/>
          <w:rtl/>
        </w:rPr>
        <w:t>می‌کند</w:t>
      </w:r>
      <w:r w:rsidRPr="00AE1F00">
        <w:rPr>
          <w:rFonts w:hint="cs"/>
          <w:rtl/>
        </w:rPr>
        <w:t xml:space="preserve"> و منشأ کمال و مصونیت شخص </w:t>
      </w:r>
      <w:r w:rsidR="00044F44" w:rsidRPr="00AE1F00">
        <w:rPr>
          <w:rFonts w:hint="cs"/>
          <w:rtl/>
        </w:rPr>
        <w:t>می‌شود</w:t>
      </w:r>
      <w:r w:rsidR="00AE1F00">
        <w:rPr>
          <w:rtl/>
        </w:rPr>
        <w:t>؛ و</w:t>
      </w:r>
      <w:r w:rsidRPr="00AE1F00">
        <w:rPr>
          <w:rFonts w:hint="cs"/>
          <w:rtl/>
        </w:rPr>
        <w:t xml:space="preserve"> آنجا که </w:t>
      </w:r>
      <w:r w:rsidR="00044F44" w:rsidRPr="00AE1F00">
        <w:rPr>
          <w:rFonts w:hint="cs"/>
          <w:rtl/>
        </w:rPr>
        <w:t>می‌گوید</w:t>
      </w:r>
      <w:r w:rsidRPr="00AE1F00">
        <w:rPr>
          <w:rFonts w:hint="cs"/>
          <w:rtl/>
        </w:rPr>
        <w:t xml:space="preserve"> اول ما عصی الله به یعنی </w:t>
      </w:r>
      <w:r w:rsidR="00044F44" w:rsidRPr="00AE1F00">
        <w:rPr>
          <w:rFonts w:hint="cs"/>
          <w:rtl/>
        </w:rPr>
        <w:t>علاقه‌های</w:t>
      </w:r>
      <w:r w:rsidRPr="00AE1F00">
        <w:rPr>
          <w:rFonts w:hint="cs"/>
          <w:rtl/>
        </w:rPr>
        <w:t xml:space="preserve">ی که به جنس مخالف یا ریاست وجود دارد و امثال </w:t>
      </w:r>
      <w:r w:rsidR="00044F44" w:rsidRPr="00AE1F00">
        <w:rPr>
          <w:rFonts w:hint="cs"/>
          <w:rtl/>
        </w:rPr>
        <w:t>این‌ها</w:t>
      </w:r>
      <w:r w:rsidRPr="00AE1F00">
        <w:rPr>
          <w:rFonts w:hint="cs"/>
          <w:rtl/>
        </w:rPr>
        <w:t xml:space="preserve"> مبدأ معصیت انسان است و اگر در مسیر درست قرار نگیرد باعث معصیت </w:t>
      </w:r>
      <w:r w:rsidR="00044F44" w:rsidRPr="00AE1F00">
        <w:rPr>
          <w:rFonts w:hint="cs"/>
          <w:rtl/>
        </w:rPr>
        <w:t>می‌شود</w:t>
      </w:r>
      <w:r w:rsidRPr="00AE1F00">
        <w:rPr>
          <w:rFonts w:hint="cs"/>
          <w:rtl/>
        </w:rPr>
        <w:t>.</w:t>
      </w:r>
    </w:p>
    <w:p w14:paraId="605F1026" w14:textId="50C5A677" w:rsidR="00502E9A" w:rsidRPr="00AE1F00" w:rsidRDefault="00044F44" w:rsidP="001F1A0D">
      <w:pPr>
        <w:rPr>
          <w:rtl/>
        </w:rPr>
      </w:pPr>
      <w:r w:rsidRPr="00AE1F00">
        <w:rPr>
          <w:rFonts w:hint="cs"/>
          <w:rtl/>
        </w:rPr>
        <w:t>سؤال</w:t>
      </w:r>
      <w:r w:rsidR="00502E9A" w:rsidRPr="00AE1F00">
        <w:rPr>
          <w:rFonts w:hint="cs"/>
          <w:rtl/>
        </w:rPr>
        <w:t>: روایاتی که حرمت حب نساء است روایات اهل سنت بیشتر نیست؟</w:t>
      </w:r>
    </w:p>
    <w:p w14:paraId="5C29E74F" w14:textId="37F1435C" w:rsidR="00502E9A" w:rsidRPr="00AE1F00" w:rsidRDefault="00502E9A" w:rsidP="001F1A0D">
      <w:pPr>
        <w:rPr>
          <w:rtl/>
        </w:rPr>
      </w:pPr>
      <w:r w:rsidRPr="00AE1F00">
        <w:rPr>
          <w:rFonts w:hint="cs"/>
          <w:rtl/>
        </w:rPr>
        <w:t xml:space="preserve">جواب: </w:t>
      </w:r>
      <w:r w:rsidR="00044F44" w:rsidRPr="00AE1F00">
        <w:rPr>
          <w:rFonts w:hint="cs"/>
          <w:rtl/>
        </w:rPr>
        <w:t>نمی‌دانم</w:t>
      </w:r>
      <w:r w:rsidRPr="00AE1F00">
        <w:rPr>
          <w:rFonts w:hint="cs"/>
          <w:rtl/>
        </w:rPr>
        <w:t xml:space="preserve"> اینجا هم از عامه </w:t>
      </w:r>
      <w:r w:rsidR="00044F44" w:rsidRPr="00AE1F00">
        <w:rPr>
          <w:rFonts w:hint="cs"/>
          <w:rtl/>
        </w:rPr>
        <w:t>آن‌طرفش</w:t>
      </w:r>
      <w:r w:rsidRPr="00AE1F00">
        <w:rPr>
          <w:rFonts w:hint="cs"/>
          <w:rtl/>
        </w:rPr>
        <w:t xml:space="preserve"> را نقل نکرده است. </w:t>
      </w:r>
      <w:r w:rsidR="00044F44" w:rsidRPr="00AE1F00">
        <w:rPr>
          <w:rFonts w:hint="cs"/>
          <w:rtl/>
        </w:rPr>
        <w:t>قاعدتاً</w:t>
      </w:r>
      <w:r w:rsidRPr="00AE1F00">
        <w:rPr>
          <w:rFonts w:hint="cs"/>
          <w:rtl/>
        </w:rPr>
        <w:t xml:space="preserve"> </w:t>
      </w:r>
      <w:r w:rsidR="00044F44" w:rsidRPr="00AE1F00">
        <w:rPr>
          <w:rFonts w:hint="cs"/>
          <w:rtl/>
        </w:rPr>
        <w:t>این‌طور</w:t>
      </w:r>
      <w:r w:rsidRPr="00AE1F00">
        <w:rPr>
          <w:rFonts w:hint="cs"/>
          <w:rtl/>
        </w:rPr>
        <w:t xml:space="preserve"> است. </w:t>
      </w:r>
    </w:p>
    <w:p w14:paraId="67F481DD" w14:textId="64BCD0DE" w:rsidR="00502E9A" w:rsidRPr="00AE1F00" w:rsidRDefault="00044F44" w:rsidP="001F1A0D">
      <w:pPr>
        <w:rPr>
          <w:rtl/>
        </w:rPr>
      </w:pPr>
      <w:r w:rsidRPr="00AE1F00">
        <w:rPr>
          <w:rFonts w:hint="cs"/>
          <w:rtl/>
        </w:rPr>
        <w:lastRenderedPageBreak/>
        <w:t>سؤال</w:t>
      </w:r>
      <w:r w:rsidR="00502E9A" w:rsidRPr="00AE1F00">
        <w:rPr>
          <w:rFonts w:hint="cs"/>
          <w:rtl/>
        </w:rPr>
        <w:t xml:space="preserve">: احتمال دارد به تعارض نرسد چون اهل سنت چون </w:t>
      </w:r>
      <w:r w:rsidRPr="00AE1F00">
        <w:rPr>
          <w:rFonts w:hint="cs"/>
          <w:rtl/>
        </w:rPr>
        <w:t>می‌خواستند</w:t>
      </w:r>
      <w:r w:rsidR="00502E9A" w:rsidRPr="00AE1F00">
        <w:rPr>
          <w:rFonts w:hint="cs"/>
          <w:rtl/>
        </w:rPr>
        <w:t xml:space="preserve"> مقام صدیقه طاهره را پایین بیاورند کار را </w:t>
      </w:r>
      <w:r w:rsidRPr="00AE1F00">
        <w:rPr>
          <w:rFonts w:hint="cs"/>
          <w:rtl/>
        </w:rPr>
        <w:t>به‌جایی</w:t>
      </w:r>
      <w:r w:rsidR="00502E9A" w:rsidRPr="00AE1F00">
        <w:rPr>
          <w:rFonts w:hint="cs"/>
          <w:rtl/>
        </w:rPr>
        <w:t xml:space="preserve"> رساندند که یکی از مبطلات نماز عبور کلب یا حمار یا زن است. لذا تا توانستند شخصیت زن را پایین آوردند. این روایات به نحوی </w:t>
      </w:r>
      <w:r w:rsidRPr="00AE1F00">
        <w:rPr>
          <w:rFonts w:hint="cs"/>
          <w:rtl/>
        </w:rPr>
        <w:t>فرهنگ‌سازی</w:t>
      </w:r>
      <w:r w:rsidR="00502E9A" w:rsidRPr="00AE1F00">
        <w:rPr>
          <w:rFonts w:hint="cs"/>
          <w:rtl/>
        </w:rPr>
        <w:t xml:space="preserve"> مقابل عامه است.</w:t>
      </w:r>
    </w:p>
    <w:p w14:paraId="341CBC89" w14:textId="5CC1B3AF" w:rsidR="00502E9A" w:rsidRPr="00AE1F00" w:rsidRDefault="00502E9A" w:rsidP="00E137E6">
      <w:pPr>
        <w:rPr>
          <w:rtl/>
        </w:rPr>
      </w:pPr>
      <w:r w:rsidRPr="00AE1F00">
        <w:rPr>
          <w:rFonts w:hint="cs"/>
          <w:rtl/>
        </w:rPr>
        <w:t xml:space="preserve">جواب: چون به ابعاد احاطه ندارم احتمالی عرض کردم که گفتم اینجا ندارد آنجا هست امر قبلی که گفتیم حب النساء از عوامل ضلالت است امر جاافتاده است </w:t>
      </w:r>
      <w:r w:rsidR="00044F44" w:rsidRPr="00AE1F00">
        <w:rPr>
          <w:rFonts w:hint="cs"/>
          <w:rtl/>
        </w:rPr>
        <w:t>این‌ها</w:t>
      </w:r>
      <w:r w:rsidRPr="00AE1F00">
        <w:rPr>
          <w:rFonts w:hint="cs"/>
          <w:rtl/>
        </w:rPr>
        <w:t xml:space="preserve"> موجب ضلالت انسان </w:t>
      </w:r>
      <w:r w:rsidR="00044F44" w:rsidRPr="00AE1F00">
        <w:rPr>
          <w:rFonts w:hint="cs"/>
          <w:rtl/>
        </w:rPr>
        <w:t>می‌شود</w:t>
      </w:r>
      <w:r w:rsidRPr="00AE1F00">
        <w:rPr>
          <w:rFonts w:hint="cs"/>
          <w:rtl/>
        </w:rPr>
        <w:t xml:space="preserve"> و اگر کنترل نشود با قیودی آمده است. اگر نشود عامه و خاصه هم دارند</w:t>
      </w:r>
      <w:r w:rsidR="00AE1F00">
        <w:rPr>
          <w:rtl/>
        </w:rPr>
        <w:t xml:space="preserve">؛ </w:t>
      </w:r>
      <w:r w:rsidRPr="00AE1F00">
        <w:rPr>
          <w:rFonts w:hint="cs"/>
          <w:rtl/>
        </w:rPr>
        <w:t xml:space="preserve">اما روایات مربوط </w:t>
      </w:r>
      <w:r w:rsidR="00E137E6">
        <w:rPr>
          <w:rFonts w:hint="cs"/>
          <w:rtl/>
        </w:rPr>
        <w:t>«</w:t>
      </w:r>
      <w:r w:rsidR="00E137E6" w:rsidRPr="00E137E6">
        <w:rPr>
          <w:color w:val="008000"/>
          <w:rtl/>
        </w:rPr>
        <w:t>كُلَّمَا ازْدَادَ الْعَبْدُ إِيمَاناً ازْدَادَ حُبّاً لِلنِّسَاءِ</w:t>
      </w:r>
      <w:r w:rsidR="00E137E6">
        <w:rPr>
          <w:rFonts w:hint="cs"/>
          <w:rtl/>
        </w:rPr>
        <w:t>»</w:t>
      </w:r>
      <w:r w:rsidR="00E137E6" w:rsidRPr="00E137E6">
        <w:rPr>
          <w:rFonts w:hint="cs"/>
          <w:rtl/>
        </w:rPr>
        <w:t xml:space="preserve"> </w:t>
      </w:r>
      <w:r w:rsidRPr="00AE1F00">
        <w:rPr>
          <w:rFonts w:hint="cs"/>
          <w:rtl/>
        </w:rPr>
        <w:t xml:space="preserve">از عامه نقل نشده است ولی خاصه </w:t>
      </w:r>
      <w:r w:rsidR="00044F44" w:rsidRPr="00AE1F00">
        <w:rPr>
          <w:rFonts w:hint="cs"/>
          <w:rtl/>
        </w:rPr>
        <w:t>آورده‌اند</w:t>
      </w:r>
      <w:r w:rsidRPr="00AE1F00">
        <w:rPr>
          <w:rFonts w:hint="cs"/>
          <w:rtl/>
        </w:rPr>
        <w:t xml:space="preserve"> معلوم </w:t>
      </w:r>
      <w:r w:rsidR="00044F44" w:rsidRPr="00AE1F00">
        <w:rPr>
          <w:rFonts w:hint="cs"/>
          <w:rtl/>
        </w:rPr>
        <w:t>می‌شود</w:t>
      </w:r>
      <w:r w:rsidRPr="00AE1F00">
        <w:rPr>
          <w:rFonts w:hint="cs"/>
          <w:rtl/>
        </w:rPr>
        <w:t xml:space="preserve"> عنایتی از ناحیه خاصه وجود دارد. اگر احتمال اول باشد </w:t>
      </w:r>
      <w:r w:rsidR="00044F44" w:rsidRPr="00AE1F00">
        <w:rPr>
          <w:rFonts w:hint="cs"/>
          <w:rtl/>
        </w:rPr>
        <w:t>باآنکه</w:t>
      </w:r>
      <w:r w:rsidRPr="00AE1F00">
        <w:rPr>
          <w:rFonts w:hint="cs"/>
          <w:rtl/>
        </w:rPr>
        <w:t xml:space="preserve"> شما </w:t>
      </w:r>
      <w:r w:rsidR="00044F44" w:rsidRPr="00AE1F00">
        <w:rPr>
          <w:rFonts w:hint="cs"/>
          <w:rtl/>
        </w:rPr>
        <w:t>می‌گویید</w:t>
      </w:r>
      <w:r w:rsidRPr="00AE1F00">
        <w:rPr>
          <w:rFonts w:hint="cs"/>
          <w:rtl/>
        </w:rPr>
        <w:t xml:space="preserve"> نزدیک </w:t>
      </w:r>
      <w:r w:rsidR="00044F44" w:rsidRPr="00AE1F00">
        <w:rPr>
          <w:rFonts w:hint="cs"/>
          <w:rtl/>
        </w:rPr>
        <w:t>می‌شود</w:t>
      </w:r>
      <w:r w:rsidRPr="00AE1F00">
        <w:rPr>
          <w:rFonts w:hint="cs"/>
          <w:rtl/>
        </w:rPr>
        <w:t xml:space="preserve">. احتمال اول این است که نگاه به زن نباید نگاه </w:t>
      </w:r>
      <w:r w:rsidR="00044F44" w:rsidRPr="00AE1F00">
        <w:rPr>
          <w:rFonts w:hint="cs"/>
          <w:rtl/>
        </w:rPr>
        <w:t>درجه‌دو</w:t>
      </w:r>
      <w:r w:rsidRPr="00AE1F00">
        <w:rPr>
          <w:rFonts w:hint="cs"/>
          <w:rtl/>
        </w:rPr>
        <w:t xml:space="preserve"> و سه و پست و نازل دانسته شود بلکه در همین صنف هم </w:t>
      </w:r>
      <w:r w:rsidR="00044F44" w:rsidRPr="00AE1F00">
        <w:rPr>
          <w:rFonts w:hint="cs"/>
          <w:rtl/>
        </w:rPr>
        <w:t>انسان‌هایی</w:t>
      </w:r>
      <w:r w:rsidRPr="00AE1F00">
        <w:rPr>
          <w:rFonts w:hint="cs"/>
          <w:rtl/>
        </w:rPr>
        <w:t xml:space="preserve"> </w:t>
      </w:r>
      <w:r w:rsidR="00044F44" w:rsidRPr="00AE1F00">
        <w:rPr>
          <w:rFonts w:hint="cs"/>
          <w:rtl/>
        </w:rPr>
        <w:t>می‌توانند</w:t>
      </w:r>
      <w:r w:rsidRPr="00AE1F00">
        <w:rPr>
          <w:rFonts w:hint="cs"/>
          <w:rtl/>
        </w:rPr>
        <w:t xml:space="preserve"> به اعلی درجات برسند. احتمال اول با آنی که شما میگویید سازگار است</w:t>
      </w:r>
      <w:r w:rsidR="00AE1F00">
        <w:rPr>
          <w:rtl/>
        </w:rPr>
        <w:t xml:space="preserve">؛ </w:t>
      </w:r>
      <w:r w:rsidRPr="00AE1F00">
        <w:rPr>
          <w:rFonts w:hint="cs"/>
          <w:rtl/>
        </w:rPr>
        <w:t xml:space="preserve">اما </w:t>
      </w:r>
      <w:r w:rsidR="00044F44" w:rsidRPr="00AE1F00">
        <w:rPr>
          <w:rFonts w:hint="cs"/>
          <w:rtl/>
        </w:rPr>
        <w:t>نمی‌دانم</w:t>
      </w:r>
      <w:r w:rsidRPr="00AE1F00">
        <w:rPr>
          <w:rFonts w:hint="cs"/>
          <w:rtl/>
        </w:rPr>
        <w:t xml:space="preserve"> اینکه </w:t>
      </w:r>
      <w:r w:rsidR="00AE1F00">
        <w:rPr>
          <w:rFonts w:hint="cs"/>
          <w:rtl/>
        </w:rPr>
        <w:t>آن‌ها</w:t>
      </w:r>
      <w:r w:rsidRPr="00AE1F00">
        <w:rPr>
          <w:rFonts w:hint="cs"/>
          <w:rtl/>
        </w:rPr>
        <w:t xml:space="preserve"> با عنایت برای پایین آوردن مقام صدیقه طاهره </w:t>
      </w:r>
      <w:r w:rsidR="00044F44" w:rsidRPr="00AE1F00">
        <w:rPr>
          <w:rFonts w:hint="cs"/>
          <w:rtl/>
        </w:rPr>
        <w:t>حرف‌هایی</w:t>
      </w:r>
      <w:r w:rsidRPr="00AE1F00">
        <w:rPr>
          <w:rFonts w:hint="cs"/>
          <w:rtl/>
        </w:rPr>
        <w:t xml:space="preserve"> </w:t>
      </w:r>
      <w:r w:rsidR="00044F44" w:rsidRPr="00AE1F00">
        <w:rPr>
          <w:rFonts w:hint="cs"/>
          <w:rtl/>
        </w:rPr>
        <w:t>زده‌اند</w:t>
      </w:r>
      <w:r w:rsidRPr="00AE1F00">
        <w:rPr>
          <w:rFonts w:hint="cs"/>
          <w:rtl/>
        </w:rPr>
        <w:t xml:space="preserve"> یا نه</w:t>
      </w:r>
    </w:p>
    <w:p w14:paraId="6053A0D9" w14:textId="04ACD3EC" w:rsidR="00502E9A" w:rsidRPr="00AE1F00" w:rsidRDefault="00502E9A" w:rsidP="001F1A0D">
      <w:pPr>
        <w:rPr>
          <w:rtl/>
        </w:rPr>
      </w:pPr>
      <w:r w:rsidRPr="00AE1F00">
        <w:rPr>
          <w:rFonts w:hint="cs"/>
          <w:rtl/>
        </w:rPr>
        <w:t xml:space="preserve">-شواهدی هست </w:t>
      </w:r>
      <w:r w:rsidR="00044F44" w:rsidRPr="00AE1F00">
        <w:rPr>
          <w:rFonts w:hint="cs"/>
          <w:rtl/>
        </w:rPr>
        <w:t>مثلاً</w:t>
      </w:r>
      <w:r w:rsidRPr="00AE1F00">
        <w:rPr>
          <w:rFonts w:hint="cs"/>
          <w:rtl/>
        </w:rPr>
        <w:t xml:space="preserve"> عمر وقتی در خانه حضرت آمده گفت اینجا زنی است.</w:t>
      </w:r>
    </w:p>
    <w:p w14:paraId="777AC5D7" w14:textId="15718ECA" w:rsidR="00502E9A" w:rsidRPr="00AE1F00" w:rsidRDefault="00502E9A" w:rsidP="001F1A0D">
      <w:pPr>
        <w:rPr>
          <w:rtl/>
        </w:rPr>
      </w:pPr>
      <w:r w:rsidRPr="00AE1F00">
        <w:rPr>
          <w:rFonts w:hint="cs"/>
          <w:rtl/>
        </w:rPr>
        <w:t>-حال اگر شواهد نقل شود شاید احتمال اول تقویت شود.</w:t>
      </w:r>
    </w:p>
    <w:p w14:paraId="1D7B1216" w14:textId="6977B4C3" w:rsidR="00502E9A" w:rsidRPr="00AE1F00" w:rsidRDefault="00044F44" w:rsidP="001F1A0D">
      <w:pPr>
        <w:rPr>
          <w:rtl/>
        </w:rPr>
      </w:pPr>
      <w:r w:rsidRPr="00AE1F00">
        <w:rPr>
          <w:rFonts w:hint="cs"/>
          <w:rtl/>
        </w:rPr>
        <w:t>درهرصورت</w:t>
      </w:r>
      <w:r w:rsidR="00502E9A" w:rsidRPr="00AE1F00">
        <w:rPr>
          <w:rFonts w:hint="cs"/>
          <w:rtl/>
        </w:rPr>
        <w:t xml:space="preserve"> احتمال اول که نگاه به مقام زن </w:t>
      </w:r>
      <w:r w:rsidRPr="00AE1F00">
        <w:rPr>
          <w:rFonts w:hint="cs"/>
          <w:rtl/>
        </w:rPr>
        <w:t>به‌عنوان</w:t>
      </w:r>
      <w:r w:rsidR="00502E9A" w:rsidRPr="00AE1F00">
        <w:rPr>
          <w:rFonts w:hint="cs"/>
          <w:rtl/>
        </w:rPr>
        <w:t xml:space="preserve"> یک صنف است باید گرامی داشته شود. اگر این شود مفهوم متفاوتی از آیه استفاده </w:t>
      </w:r>
      <w:r w:rsidRPr="00AE1F00">
        <w:rPr>
          <w:rFonts w:hint="cs"/>
          <w:rtl/>
        </w:rPr>
        <w:t>می‌شود</w:t>
      </w:r>
      <w:r w:rsidR="00502E9A" w:rsidRPr="00AE1F00">
        <w:rPr>
          <w:rFonts w:hint="cs"/>
          <w:rtl/>
        </w:rPr>
        <w:t>.</w:t>
      </w:r>
    </w:p>
    <w:p w14:paraId="51F08CF0" w14:textId="2F606532" w:rsidR="00502E9A" w:rsidRPr="00AE1F00" w:rsidRDefault="00044F44" w:rsidP="00E137E6">
      <w:pPr>
        <w:rPr>
          <w:rtl/>
        </w:rPr>
      </w:pPr>
      <w:r w:rsidRPr="00AE1F00">
        <w:rPr>
          <w:rFonts w:hint="cs"/>
          <w:rtl/>
        </w:rPr>
        <w:t>سؤال</w:t>
      </w:r>
      <w:r w:rsidR="00502E9A" w:rsidRPr="00AE1F00">
        <w:rPr>
          <w:rFonts w:hint="cs"/>
          <w:rtl/>
        </w:rPr>
        <w:t xml:space="preserve">: آیه هم که </w:t>
      </w:r>
      <w:r w:rsidRPr="00AE1F00">
        <w:rPr>
          <w:rFonts w:hint="cs"/>
          <w:rtl/>
        </w:rPr>
        <w:t>می‌گوید</w:t>
      </w:r>
      <w:r w:rsidR="00502E9A" w:rsidRPr="00AE1F00">
        <w:rPr>
          <w:rFonts w:hint="cs"/>
          <w:rtl/>
        </w:rPr>
        <w:t xml:space="preserve"> </w:t>
      </w:r>
      <w:r w:rsidR="00E137E6">
        <w:rPr>
          <w:b/>
          <w:bCs/>
          <w:color w:val="007200"/>
          <w:rtl/>
        </w:rPr>
        <w:t>﴿إِنَّ مِنْ أَزْواجِكُمْ وَ أَوْلادِكُمْ عَدُوًّا لَكُمْ فَاحْذَرُوهُمْ﴾</w:t>
      </w:r>
      <w:r w:rsidR="00E137E6">
        <w:rPr>
          <w:rStyle w:val="FootnoteReference"/>
          <w:b/>
          <w:bCs/>
          <w:color w:val="007200"/>
          <w:rtl/>
        </w:rPr>
        <w:footnoteReference w:id="10"/>
      </w:r>
      <w:r w:rsidR="00E137E6">
        <w:rPr>
          <w:b/>
          <w:bCs/>
          <w:color w:val="007200"/>
          <w:rtl/>
        </w:rPr>
        <w:t xml:space="preserve"> </w:t>
      </w:r>
      <w:r w:rsidR="00502E9A" w:rsidRPr="00AE1F00">
        <w:rPr>
          <w:rFonts w:hint="cs"/>
          <w:rtl/>
        </w:rPr>
        <w:t xml:space="preserve">این هم تقویت </w:t>
      </w:r>
      <w:r w:rsidR="00E137E6">
        <w:rPr>
          <w:rFonts w:hint="cs"/>
          <w:rtl/>
        </w:rPr>
        <w:t>می‌کند</w:t>
      </w:r>
      <w:r w:rsidR="00502E9A" w:rsidRPr="00AE1F00">
        <w:rPr>
          <w:rFonts w:hint="cs"/>
          <w:rtl/>
        </w:rPr>
        <w:t xml:space="preserve"> که وقتی </w:t>
      </w:r>
      <w:r w:rsidRPr="00AE1F00">
        <w:rPr>
          <w:rFonts w:hint="cs"/>
          <w:rtl/>
        </w:rPr>
        <w:t>می‌گوید</w:t>
      </w:r>
      <w:r w:rsidR="00E137E6">
        <w:rPr>
          <w:rFonts w:hint="cs"/>
          <w:rtl/>
        </w:rPr>
        <w:t xml:space="preserve"> اولادکم و اموالکم فتنة</w:t>
      </w:r>
      <w:r w:rsidR="00502E9A" w:rsidRPr="00AE1F00">
        <w:rPr>
          <w:rFonts w:hint="cs"/>
          <w:rtl/>
        </w:rPr>
        <w:t xml:space="preserve"> عدو یعنی برحذر داشتن.</w:t>
      </w:r>
    </w:p>
    <w:p w14:paraId="518C0BE8" w14:textId="6024F031" w:rsidR="00502E9A" w:rsidRPr="00AE1F00" w:rsidRDefault="00502E9A" w:rsidP="001F1A0D">
      <w:pPr>
        <w:rPr>
          <w:rtl/>
        </w:rPr>
      </w:pPr>
      <w:r w:rsidRPr="00AE1F00">
        <w:rPr>
          <w:rFonts w:hint="cs"/>
          <w:rtl/>
        </w:rPr>
        <w:t>جواب: بله یعنی آنجا که منشأ دوری از خدا شود.</w:t>
      </w:r>
    </w:p>
    <w:p w14:paraId="4DB97E09" w14:textId="3C51B945" w:rsidR="00502E9A" w:rsidRPr="00AE1F00" w:rsidRDefault="00502E9A" w:rsidP="001F1A0D">
      <w:pPr>
        <w:rPr>
          <w:rtl/>
        </w:rPr>
      </w:pPr>
      <w:r w:rsidRPr="00AE1F00">
        <w:rPr>
          <w:rFonts w:hint="cs"/>
          <w:rtl/>
        </w:rPr>
        <w:t xml:space="preserve">جمع روایات با مجموعه شواهد روشن است و مشکلی ندارد منتها دو احتمالی که در روایات ازداد للنساء حبا دو احتمالی است که خیلی فرق </w:t>
      </w:r>
      <w:r w:rsidR="00044F44" w:rsidRPr="00AE1F00">
        <w:rPr>
          <w:rFonts w:hint="cs"/>
          <w:rtl/>
        </w:rPr>
        <w:t>می‌کنند</w:t>
      </w:r>
      <w:r w:rsidRPr="00AE1F00">
        <w:rPr>
          <w:rFonts w:hint="cs"/>
          <w:rtl/>
        </w:rPr>
        <w:t xml:space="preserve">. احتمال اول </w:t>
      </w:r>
      <w:r w:rsidR="00044F44" w:rsidRPr="00AE1F00">
        <w:rPr>
          <w:rFonts w:hint="cs"/>
          <w:rtl/>
        </w:rPr>
        <w:t>مخصوصاً</w:t>
      </w:r>
      <w:r w:rsidRPr="00AE1F00">
        <w:rPr>
          <w:rFonts w:hint="cs"/>
          <w:rtl/>
        </w:rPr>
        <w:t xml:space="preserve"> اگر شواهدی که اشاره </w:t>
      </w:r>
      <w:r w:rsidR="00044F44" w:rsidRPr="00AE1F00">
        <w:rPr>
          <w:rFonts w:hint="cs"/>
          <w:rtl/>
        </w:rPr>
        <w:t>می‌کنند</w:t>
      </w:r>
      <w:r w:rsidRPr="00AE1F00">
        <w:rPr>
          <w:rFonts w:hint="cs"/>
          <w:rtl/>
        </w:rPr>
        <w:t xml:space="preserve"> تمام باشد امر خاص </w:t>
      </w:r>
      <w:r w:rsidR="00044F44" w:rsidRPr="00AE1F00">
        <w:rPr>
          <w:rFonts w:hint="cs"/>
          <w:rtl/>
        </w:rPr>
        <w:t>و دارای دستمایه مذهبی می‌شود که ثمره‌اش در حضرت زهرا است. اگر آن باشد احتمال اول به آن شکل درمی‌آید</w:t>
      </w:r>
      <w:r w:rsidR="00AE1F00">
        <w:rPr>
          <w:rtl/>
        </w:rPr>
        <w:t xml:space="preserve">؛ </w:t>
      </w:r>
      <w:r w:rsidR="00044F44" w:rsidRPr="00AE1F00">
        <w:rPr>
          <w:rFonts w:hint="cs"/>
          <w:rtl/>
        </w:rPr>
        <w:t xml:space="preserve">اما اگر دومی باشد با همان حب الزوجه و تأمین درست نیازها از طریق درست ناظر است. </w:t>
      </w:r>
    </w:p>
    <w:p w14:paraId="14175AF0" w14:textId="3E7AE2E5" w:rsidR="00044F44" w:rsidRPr="00AE1F00" w:rsidRDefault="00044F44" w:rsidP="001F1A0D">
      <w:pPr>
        <w:rPr>
          <w:rtl/>
        </w:rPr>
      </w:pPr>
      <w:r w:rsidRPr="00AE1F00">
        <w:rPr>
          <w:rFonts w:hint="cs"/>
          <w:rtl/>
        </w:rPr>
        <w:t>سؤال: احتمال سوم هم می‌شود گفت که نساء مطلق باشد ولی حب النساء به جهات روحانی و معنوی باشد در احادیث نهی هم نگاه شهوانی باشد. احتمال اول هم نیست چون احتمال اول این است که حالت تساوی باشد اما اینجا فراتر می‌گوید بر اساس فطرتش زن‌ها را دوست دارد.</w:t>
      </w:r>
    </w:p>
    <w:p w14:paraId="7EC01ACA" w14:textId="5C94A885" w:rsidR="00044F44" w:rsidRPr="00AE1F00" w:rsidRDefault="00044F44" w:rsidP="001F1A0D">
      <w:pPr>
        <w:rPr>
          <w:rtl/>
        </w:rPr>
      </w:pPr>
      <w:r w:rsidRPr="00AE1F00">
        <w:rPr>
          <w:rFonts w:hint="cs"/>
          <w:rtl/>
        </w:rPr>
        <w:t xml:space="preserve">جواب: یعنی علاقه انسانی نسبت به </w:t>
      </w:r>
      <w:r w:rsidR="00AE1F00">
        <w:rPr>
          <w:rFonts w:hint="cs"/>
          <w:rtl/>
        </w:rPr>
        <w:t>آن‌ها</w:t>
      </w:r>
      <w:r w:rsidRPr="00AE1F00">
        <w:rPr>
          <w:rFonts w:hint="cs"/>
          <w:rtl/>
        </w:rPr>
        <w:t xml:space="preserve"> هست. بیشتر از صنف مرد در روایت نیست. </w:t>
      </w:r>
    </w:p>
    <w:p w14:paraId="794D47FF" w14:textId="13754043" w:rsidR="00044F44" w:rsidRPr="00AE1F00" w:rsidRDefault="00044F44" w:rsidP="001F1A0D">
      <w:pPr>
        <w:rPr>
          <w:rtl/>
        </w:rPr>
      </w:pPr>
      <w:r w:rsidRPr="00AE1F00">
        <w:rPr>
          <w:rFonts w:hint="cs"/>
          <w:rtl/>
        </w:rPr>
        <w:lastRenderedPageBreak/>
        <w:t>سؤال: روایتی که حب الرجال را داشته باشد نداریم</w:t>
      </w:r>
    </w:p>
    <w:p w14:paraId="3F7D8EA3" w14:textId="1FA281FE" w:rsidR="00044F44" w:rsidRPr="00AE1F00" w:rsidRDefault="00044F44" w:rsidP="001F1A0D">
      <w:pPr>
        <w:rPr>
          <w:rtl/>
        </w:rPr>
      </w:pPr>
      <w:r w:rsidRPr="00AE1F00">
        <w:rPr>
          <w:rFonts w:hint="cs"/>
          <w:rtl/>
        </w:rPr>
        <w:t>جواب: چون در مقام حذر است. چون نگاه به زن پایین بوده گفته ازداد للنساء حبا. نگفته ازدیاد حب نسبت به مردها.</w:t>
      </w:r>
    </w:p>
    <w:p w14:paraId="7F6D4FFC" w14:textId="5E3ED43A" w:rsidR="00044F44" w:rsidRPr="00AE1F00" w:rsidRDefault="00044F44" w:rsidP="001F1A0D">
      <w:pPr>
        <w:rPr>
          <w:rtl/>
        </w:rPr>
      </w:pPr>
      <w:r w:rsidRPr="00AE1F00">
        <w:rPr>
          <w:rFonts w:hint="cs"/>
          <w:rtl/>
        </w:rPr>
        <w:t xml:space="preserve">احتمال دوم را ما ترجیح می‌دهیم که نزدیک به بحث خانواده و زوجه می‌شود. </w:t>
      </w:r>
    </w:p>
    <w:p w14:paraId="14947519" w14:textId="5AF95287" w:rsidR="00044F44" w:rsidRPr="00AE1F00" w:rsidRDefault="00044F44" w:rsidP="001F1A0D">
      <w:pPr>
        <w:rPr>
          <w:rtl/>
        </w:rPr>
      </w:pPr>
      <w:r w:rsidRPr="00AE1F00">
        <w:rPr>
          <w:rFonts w:hint="cs"/>
          <w:rtl/>
        </w:rPr>
        <w:t xml:space="preserve">سؤال: چیزی که برداشت را مشکل </w:t>
      </w:r>
      <w:r w:rsidR="00E137E6">
        <w:rPr>
          <w:rFonts w:hint="cs"/>
          <w:rtl/>
        </w:rPr>
        <w:t>می‌کند</w:t>
      </w:r>
      <w:r w:rsidRPr="00AE1F00">
        <w:rPr>
          <w:rFonts w:hint="cs"/>
          <w:rtl/>
        </w:rPr>
        <w:t xml:space="preserve"> این است که هم در جانب امر هم نهی عبارت مشترک حب النساء به‌کاررفته است.</w:t>
      </w:r>
    </w:p>
    <w:p w14:paraId="5F04F017" w14:textId="0D004F92" w:rsidR="00044F44" w:rsidRPr="00AE1F00" w:rsidRDefault="00044F44" w:rsidP="001F1A0D">
      <w:pPr>
        <w:rPr>
          <w:rtl/>
        </w:rPr>
      </w:pPr>
      <w:r w:rsidRPr="00AE1F00">
        <w:rPr>
          <w:rFonts w:hint="cs"/>
          <w:rtl/>
        </w:rPr>
        <w:t xml:space="preserve">جواب: قرائن ضمیمه دارد. مثلاً اول ما عصی الله به یعنی فراتر از خانواده است. قرائن لبیه و لفظیه تعارض را لغو </w:t>
      </w:r>
      <w:r w:rsidR="00E137E6">
        <w:rPr>
          <w:rFonts w:hint="cs"/>
          <w:rtl/>
        </w:rPr>
        <w:t>می‌کند</w:t>
      </w:r>
      <w:r w:rsidRPr="00AE1F00">
        <w:rPr>
          <w:rFonts w:hint="cs"/>
          <w:rtl/>
        </w:rPr>
        <w:t xml:space="preserve">. </w:t>
      </w:r>
    </w:p>
    <w:bookmarkEnd w:id="3"/>
    <w:p w14:paraId="67F13496" w14:textId="77777777" w:rsidR="00882077" w:rsidRPr="00AE1F00" w:rsidRDefault="00882077" w:rsidP="00E137E6">
      <w:pPr>
        <w:ind w:firstLine="0"/>
        <w:rPr>
          <w:rtl/>
        </w:rPr>
      </w:pPr>
    </w:p>
    <w:sectPr w:rsidR="00882077" w:rsidRPr="00AE1F00"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D0183" w14:textId="77777777" w:rsidR="006A108D" w:rsidRDefault="006A108D" w:rsidP="000D5800">
      <w:pPr>
        <w:spacing w:after="0"/>
      </w:pPr>
      <w:r>
        <w:separator/>
      </w:r>
    </w:p>
  </w:endnote>
  <w:endnote w:type="continuationSeparator" w:id="0">
    <w:p w14:paraId="747A55AB" w14:textId="77777777" w:rsidR="006A108D" w:rsidRDefault="006A108D"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9CFAF" w14:textId="77777777" w:rsidR="00BB79EC" w:rsidRDefault="00BB79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14:paraId="4C16C611" w14:textId="77777777" w:rsidR="00C0381F" w:rsidRDefault="00C0381F" w:rsidP="007B0062">
        <w:pPr>
          <w:pStyle w:val="Footer"/>
          <w:jc w:val="center"/>
        </w:pPr>
        <w:r>
          <w:fldChar w:fldCharType="begin"/>
        </w:r>
        <w:r>
          <w:instrText xml:space="preserve"> PAGE   \* MERGEFORMAT </w:instrText>
        </w:r>
        <w:r>
          <w:fldChar w:fldCharType="separate"/>
        </w:r>
        <w:r w:rsidR="00BB79EC">
          <w:rPr>
            <w:noProof/>
            <w:rtl/>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2A47B" w14:textId="77777777" w:rsidR="00BB79EC" w:rsidRDefault="00BB79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BEBAB" w14:textId="77777777" w:rsidR="006A108D" w:rsidRDefault="006A108D" w:rsidP="000D5800">
      <w:pPr>
        <w:spacing w:after="0"/>
      </w:pPr>
      <w:r>
        <w:separator/>
      </w:r>
    </w:p>
  </w:footnote>
  <w:footnote w:type="continuationSeparator" w:id="0">
    <w:p w14:paraId="5FCA6B6F" w14:textId="77777777" w:rsidR="006A108D" w:rsidRDefault="006A108D" w:rsidP="000D5800">
      <w:pPr>
        <w:spacing w:after="0"/>
      </w:pPr>
      <w:r>
        <w:continuationSeparator/>
      </w:r>
    </w:p>
  </w:footnote>
  <w:footnote w:id="1">
    <w:p w14:paraId="6876D5AF" w14:textId="78D8FA14" w:rsidR="00AE1F00" w:rsidRPr="00AE1F00" w:rsidRDefault="00AE1F00" w:rsidP="00AE1F00">
      <w:pPr>
        <w:pStyle w:val="FootnoteText"/>
        <w:rPr>
          <w:rFonts w:hint="cs"/>
        </w:rPr>
      </w:pPr>
      <w:r w:rsidRPr="00AE1F00">
        <w:footnoteRef/>
      </w:r>
      <w:r w:rsidR="00ED0BC7">
        <w:rPr>
          <w:rFonts w:hint="cs"/>
          <w:rtl/>
        </w:rPr>
        <w:t>.</w:t>
      </w:r>
      <w:r w:rsidRPr="00AE1F00">
        <w:rPr>
          <w:rtl/>
        </w:rPr>
        <w:t xml:space="preserve"> </w:t>
      </w:r>
      <w:hyperlink r:id="rId1" w:history="1">
        <w:r w:rsidRPr="00AE1F00">
          <w:rPr>
            <w:rStyle w:val="Hyperlink"/>
            <w:rFonts w:eastAsia="2  Badr"/>
            <w:rtl/>
          </w:rPr>
          <w:t>الكافي- ط الاسلامية، الشيخ الكليني، ج5، ص320.</w:t>
        </w:r>
      </w:hyperlink>
    </w:p>
  </w:footnote>
  <w:footnote w:id="2">
    <w:p w14:paraId="1C9E5ADB" w14:textId="36FEBDEA" w:rsidR="00AE1F00" w:rsidRPr="00AE1F00" w:rsidRDefault="00AE1F00" w:rsidP="00AE1F00">
      <w:pPr>
        <w:pStyle w:val="FootnoteText"/>
        <w:rPr>
          <w:rFonts w:hint="cs"/>
        </w:rPr>
      </w:pPr>
      <w:r w:rsidRPr="00AE1F00">
        <w:footnoteRef/>
      </w:r>
      <w:r w:rsidR="00ED0BC7">
        <w:rPr>
          <w:rFonts w:hint="cs"/>
          <w:rtl/>
        </w:rPr>
        <w:t>.</w:t>
      </w:r>
      <w:r w:rsidRPr="00AE1F00">
        <w:rPr>
          <w:rtl/>
        </w:rPr>
        <w:t xml:space="preserve"> </w:t>
      </w:r>
      <w:hyperlink r:id="rId2" w:history="1">
        <w:r w:rsidRPr="00AE1F00">
          <w:rPr>
            <w:rStyle w:val="Hyperlink"/>
            <w:rFonts w:eastAsia="2  Badr"/>
            <w:rtl/>
          </w:rPr>
          <w:t>بحار الأنوار - ط دارالاح</w:t>
        </w:r>
        <w:r w:rsidRPr="00AE1F00">
          <w:rPr>
            <w:rStyle w:val="Hyperlink"/>
            <w:rFonts w:eastAsia="2  Badr" w:hint="cs"/>
            <w:rtl/>
          </w:rPr>
          <w:t>ی</w:t>
        </w:r>
        <w:r w:rsidRPr="00AE1F00">
          <w:rPr>
            <w:rStyle w:val="Hyperlink"/>
            <w:rFonts w:eastAsia="2  Badr" w:hint="eastAsia"/>
            <w:rtl/>
          </w:rPr>
          <w:t>اء</w:t>
        </w:r>
        <w:r w:rsidRPr="00AE1F00">
          <w:rPr>
            <w:rStyle w:val="Hyperlink"/>
            <w:rFonts w:eastAsia="2  Badr"/>
            <w:rtl/>
          </w:rPr>
          <w:t xml:space="preserve"> التراث، العلامة المجلسي، ج100، ص228.</w:t>
        </w:r>
      </w:hyperlink>
    </w:p>
  </w:footnote>
  <w:footnote w:id="3">
    <w:p w14:paraId="1EB92010" w14:textId="65C87C2B" w:rsidR="00AE1F00" w:rsidRDefault="00AE1F00" w:rsidP="00AE1F00">
      <w:pPr>
        <w:pStyle w:val="FootnoteText"/>
        <w:rPr>
          <w:rFonts w:hint="cs"/>
        </w:rPr>
      </w:pPr>
      <w:r>
        <w:rPr>
          <w:rStyle w:val="FootnoteReference"/>
        </w:rPr>
        <w:footnoteRef/>
      </w:r>
      <w:r w:rsidR="00ED0BC7">
        <w:rPr>
          <w:rFonts w:hint="cs"/>
          <w:rtl/>
        </w:rPr>
        <w:t>.</w:t>
      </w:r>
      <w:r>
        <w:rPr>
          <w:rtl/>
        </w:rPr>
        <w:t xml:space="preserve"> </w:t>
      </w:r>
      <w:hyperlink r:id="rId3" w:history="1">
        <w:r w:rsidRPr="00AE1F00">
          <w:rPr>
            <w:rStyle w:val="Hyperlink"/>
            <w:rFonts w:eastAsia="2  Badr"/>
            <w:rtl/>
          </w:rPr>
          <w:t>وسائل الشيعة، الشيخ الحر العاملي، ج20، ص24، أبواب يَقُولُ‏ الْعَبْدُ كُلَّمَا ازْدَادَ لِلنِّسَاءِ حُبّاً ازْدَادَ فِي‏ الْإِيمَانِ‏ فَضْلًا، باب3، ح10، ط آل البيت.</w:t>
        </w:r>
      </w:hyperlink>
    </w:p>
  </w:footnote>
  <w:footnote w:id="4">
    <w:p w14:paraId="12267B90" w14:textId="5750665F" w:rsidR="00AE1F00" w:rsidRDefault="00AE1F00" w:rsidP="00AE1F00">
      <w:pPr>
        <w:pStyle w:val="FootnoteText"/>
        <w:rPr>
          <w:rFonts w:hint="cs"/>
        </w:rPr>
      </w:pPr>
      <w:r>
        <w:rPr>
          <w:rStyle w:val="FootnoteReference"/>
        </w:rPr>
        <w:footnoteRef/>
      </w:r>
      <w:r w:rsidR="00ED0BC7">
        <w:rPr>
          <w:rFonts w:hint="cs"/>
          <w:rtl/>
        </w:rPr>
        <w:t>.</w:t>
      </w:r>
      <w:r>
        <w:rPr>
          <w:rtl/>
        </w:rPr>
        <w:t xml:space="preserve"> </w:t>
      </w:r>
      <w:hyperlink r:id="rId4" w:history="1">
        <w:r w:rsidRPr="00AE1F00">
          <w:rPr>
            <w:rStyle w:val="Hyperlink"/>
            <w:rFonts w:eastAsia="2  Badr"/>
            <w:rtl/>
          </w:rPr>
          <w:t>وسائل الشيعة، الشيخ الحر العاملي، ج20، ص24، أبواب بَابُ اسْتِحْبَابِ حُبِّ النِّسَاءِ الْمُحَلَّلَاتِ وَ إِخْبَارِهِنَّ بِهِ وَ اخْتِيَارِهِنَّ عَلَى سَائِرِ اللَّذَّات‏، باب13، ح12، ط آل البيت.</w:t>
        </w:r>
      </w:hyperlink>
    </w:p>
  </w:footnote>
  <w:footnote w:id="5">
    <w:p w14:paraId="445850CF" w14:textId="398ABFD5" w:rsidR="00AE1F00" w:rsidRPr="00AE1F00" w:rsidRDefault="00AE1F00" w:rsidP="00AE1F00">
      <w:pPr>
        <w:pStyle w:val="FootnoteText"/>
        <w:rPr>
          <w:rFonts w:hint="cs"/>
        </w:rPr>
      </w:pPr>
      <w:r w:rsidRPr="00AE1F00">
        <w:footnoteRef/>
      </w:r>
      <w:r>
        <w:rPr>
          <w:rFonts w:hint="cs"/>
          <w:rtl/>
        </w:rPr>
        <w:t>.</w:t>
      </w:r>
      <w:r w:rsidRPr="00AE1F00">
        <w:rPr>
          <w:rtl/>
        </w:rPr>
        <w:t xml:space="preserve"> </w:t>
      </w:r>
      <w:hyperlink r:id="rId5" w:history="1">
        <w:r w:rsidRPr="00AE1F00">
          <w:rPr>
            <w:rStyle w:val="Hyperlink"/>
            <w:rFonts w:eastAsia="2  Badr"/>
            <w:rtl/>
          </w:rPr>
          <w:t>الكافي- ط الاسلامية، الشيخ الكليني، ج2، ص289.</w:t>
        </w:r>
      </w:hyperlink>
    </w:p>
  </w:footnote>
  <w:footnote w:id="6">
    <w:p w14:paraId="3FD0A8E5" w14:textId="525BF23D" w:rsidR="007D18FF" w:rsidRPr="00AE1F00" w:rsidRDefault="007D18FF" w:rsidP="00AE1F00">
      <w:pPr>
        <w:pStyle w:val="FootnoteText"/>
      </w:pPr>
      <w:r w:rsidRPr="00AE1F00">
        <w:rPr>
          <w:rStyle w:val="FootnoteReference"/>
        </w:rPr>
        <w:footnoteRef/>
      </w:r>
      <w:r w:rsidR="00AE1F00">
        <w:rPr>
          <w:rFonts w:hint="cs"/>
          <w:rtl/>
        </w:rPr>
        <w:t>.</w:t>
      </w:r>
      <w:r w:rsidRPr="00AE1F00">
        <w:rPr>
          <w:rtl/>
        </w:rPr>
        <w:t xml:space="preserve"> </w:t>
      </w:r>
      <w:r w:rsidR="00AE1F00">
        <w:rPr>
          <w:rFonts w:hint="cs"/>
          <w:rtl/>
        </w:rPr>
        <w:t xml:space="preserve">سوره </w:t>
      </w:r>
      <w:r w:rsidRPr="00AE1F00">
        <w:rPr>
          <w:color w:val="000000"/>
          <w:rtl/>
        </w:rPr>
        <w:t>آل‏عمران</w:t>
      </w:r>
      <w:r w:rsidR="00AE1F00">
        <w:rPr>
          <w:rFonts w:hint="cs"/>
          <w:color w:val="000000"/>
          <w:rtl/>
        </w:rPr>
        <w:t>، آیه</w:t>
      </w:r>
      <w:r w:rsidRPr="00AE1F00">
        <w:rPr>
          <w:color w:val="000000"/>
          <w:rtl/>
        </w:rPr>
        <w:t xml:space="preserve"> 14</w:t>
      </w:r>
      <w:r w:rsidR="00AE1F00">
        <w:rPr>
          <w:rFonts w:hint="cs"/>
          <w:color w:val="000000"/>
          <w:rtl/>
        </w:rPr>
        <w:t>.</w:t>
      </w:r>
    </w:p>
  </w:footnote>
  <w:footnote w:id="7">
    <w:p w14:paraId="5E161E0D" w14:textId="23B78452" w:rsidR="00AE1F00" w:rsidRDefault="00AE1F00" w:rsidP="00AE1F00">
      <w:pPr>
        <w:pStyle w:val="FootnoteText"/>
        <w:rPr>
          <w:rFonts w:hint="cs"/>
          <w:rtl/>
        </w:rPr>
      </w:pPr>
      <w:r>
        <w:rPr>
          <w:rStyle w:val="FootnoteReference"/>
        </w:rPr>
        <w:footnoteRef/>
      </w:r>
      <w:r>
        <w:rPr>
          <w:rFonts w:hint="cs"/>
          <w:rtl/>
        </w:rPr>
        <w:t xml:space="preserve">. </w:t>
      </w:r>
      <w:r>
        <w:rPr>
          <w:rFonts w:hint="cs"/>
          <w:rtl/>
        </w:rPr>
        <w:t>سوره عبس، آیات 34، 35 و 36.</w:t>
      </w:r>
    </w:p>
  </w:footnote>
  <w:footnote w:id="8">
    <w:p w14:paraId="415A935D" w14:textId="047B85B9" w:rsidR="00AE1F00" w:rsidRPr="00AE1F00" w:rsidRDefault="00AE1F00" w:rsidP="00AE1F00">
      <w:pPr>
        <w:pStyle w:val="FootnoteText"/>
      </w:pPr>
      <w:r w:rsidRPr="00AE1F00">
        <w:footnoteRef/>
      </w:r>
      <w:r w:rsidRPr="00AE1F00">
        <w:rPr>
          <w:rtl/>
        </w:rPr>
        <w:t xml:space="preserve">. </w:t>
      </w:r>
      <w:hyperlink r:id="rId6" w:history="1">
        <w:r w:rsidRPr="00AE1F00">
          <w:rPr>
            <w:rStyle w:val="Hyperlink"/>
            <w:rFonts w:eastAsia="2  Badr"/>
            <w:rtl/>
          </w:rPr>
          <w:t>وسائل الشيعة، الشيخ الحر العاملي، ج15، ص339، أبواب بَابُ جُمْلَةٍ مِمَّا يَنْبَغِي تَرْكُهُ مِنَ الْخِصَالِ الْمُحَرَّمَةِ وَ الْمَكْرُوهَة، باب49، ح3، ط آل البيت.</w:t>
        </w:r>
      </w:hyperlink>
    </w:p>
  </w:footnote>
  <w:footnote w:id="9">
    <w:p w14:paraId="1FCF54E9" w14:textId="43BF16C7" w:rsidR="00E137E6" w:rsidRDefault="00E137E6">
      <w:pPr>
        <w:pStyle w:val="FootnoteText"/>
        <w:rPr>
          <w:rFonts w:hint="cs"/>
        </w:rPr>
      </w:pPr>
      <w:r>
        <w:rPr>
          <w:rStyle w:val="FootnoteReference"/>
        </w:rPr>
        <w:footnoteRef/>
      </w:r>
      <w:r>
        <w:rPr>
          <w:rFonts w:hint="cs"/>
          <w:rtl/>
        </w:rPr>
        <w:t xml:space="preserve">. </w:t>
      </w:r>
      <w:r>
        <w:rPr>
          <w:rFonts w:hint="cs"/>
          <w:rtl/>
        </w:rPr>
        <w:t>سوره روم، آیه 21.</w:t>
      </w:r>
    </w:p>
  </w:footnote>
  <w:footnote w:id="10">
    <w:p w14:paraId="0A2AED06" w14:textId="0A8ECED0" w:rsidR="00E137E6" w:rsidRDefault="00E137E6">
      <w:pPr>
        <w:pStyle w:val="FootnoteText"/>
        <w:rPr>
          <w:rFonts w:hint="cs"/>
        </w:rPr>
      </w:pPr>
      <w:r>
        <w:rPr>
          <w:rStyle w:val="FootnoteReference"/>
        </w:rPr>
        <w:footnoteRef/>
      </w:r>
      <w:r>
        <w:rPr>
          <w:rFonts w:hint="cs"/>
          <w:rtl/>
        </w:rPr>
        <w:t xml:space="preserve">. </w:t>
      </w:r>
      <w:r>
        <w:rPr>
          <w:rFonts w:hint="cs"/>
          <w:rtl/>
        </w:rPr>
        <w:t>سوره تغابن، آیه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178C7" w14:textId="77777777" w:rsidR="00BB79EC" w:rsidRDefault="00BB79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9958B" w14:textId="25564A3D" w:rsidR="00C0381F" w:rsidRDefault="00C0381F" w:rsidP="00A07C5E">
    <w:pPr>
      <w:ind w:firstLine="0"/>
      <w:rPr>
        <w:rFonts w:ascii="Adobe Arabic" w:hAnsi="Adobe Arabic" w:cs="Adobe Arabic"/>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sidR="00AE1F00">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فقه روابط اجتماعی       </w:t>
    </w:r>
    <w:r w:rsidR="00AE1F00">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 </w:t>
    </w:r>
    <w:r w:rsidR="00A07C5E">
      <w:rPr>
        <w:rFonts w:ascii="Adobe Arabic" w:hAnsi="Adobe Arabic" w:cs="Adobe Arabic" w:hint="cs"/>
        <w:b/>
        <w:bCs/>
        <w:sz w:val="24"/>
        <w:szCs w:val="24"/>
        <w:rtl/>
      </w:rPr>
      <w:t>18</w:t>
    </w:r>
    <w:r>
      <w:rPr>
        <w:rFonts w:ascii="Adobe Arabic" w:hAnsi="Adobe Arabic" w:cs="Adobe Arabic" w:hint="cs"/>
        <w:b/>
        <w:bCs/>
        <w:sz w:val="24"/>
        <w:szCs w:val="24"/>
        <w:rtl/>
      </w:rPr>
      <w:t>/09/99</w:t>
    </w:r>
  </w:p>
  <w:p w14:paraId="020AD422" w14:textId="411E499D" w:rsidR="00C0381F" w:rsidRDefault="00C0381F" w:rsidP="00BB79EC">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00AE1F00">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Pr>
        <w:rFonts w:ascii="Adobe Arabic" w:hAnsi="Adobe Arabic" w:cs="Adobe Arabic" w:hint="cs"/>
        <w:b/>
        <w:bCs/>
        <w:sz w:val="24"/>
        <w:szCs w:val="24"/>
        <w:rtl/>
      </w:rPr>
      <w:t xml:space="preserve">محبت                   </w:t>
    </w:r>
    <w:r w:rsidR="00AE1F00">
      <w:rPr>
        <w:rFonts w:ascii="Adobe Arabic" w:hAnsi="Adobe Arabic" w:cs="Adobe Arabic" w:hint="cs"/>
        <w:b/>
        <w:bCs/>
        <w:sz w:val="24"/>
        <w:szCs w:val="24"/>
        <w:rtl/>
      </w:rPr>
      <w:t xml:space="preserve">  </w:t>
    </w:r>
    <w:r w:rsidR="00BB79EC">
      <w:rPr>
        <w:rFonts w:ascii="Adobe Arabic" w:hAnsi="Adobe Arabic" w:cs="Adobe Arabic" w:hint="cs"/>
        <w:b/>
        <w:bCs/>
        <w:sz w:val="24"/>
        <w:szCs w:val="24"/>
        <w:rtl/>
      </w:rPr>
      <w:t xml:space="preserve">        </w:t>
    </w:r>
    <w:r w:rsidR="00AE1F00">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شماره جلسه</w:t>
    </w:r>
    <w:r>
      <w:rPr>
        <w:rFonts w:ascii="Adobe Arabic" w:hAnsi="Adobe Arabic" w:cs="Adobe Arabic"/>
        <w:b/>
        <w:bCs/>
        <w:sz w:val="24"/>
        <w:szCs w:val="24"/>
      </w:rPr>
      <w:t>:</w:t>
    </w:r>
    <w:r>
      <w:rPr>
        <w:rFonts w:ascii="Adobe Arabic" w:hAnsi="Adobe Arabic" w:cs="Adobe Arabic" w:hint="cs"/>
        <w:b/>
        <w:bCs/>
        <w:sz w:val="24"/>
        <w:szCs w:val="24"/>
        <w:rtl/>
      </w:rPr>
      <w:t>8</w:t>
    </w:r>
    <w:r w:rsidR="00044F44">
      <w:rPr>
        <w:rFonts w:ascii="Adobe Arabic" w:hAnsi="Adobe Arabic" w:cs="Adobe Arabic" w:hint="cs"/>
        <w:b/>
        <w:bCs/>
        <w:sz w:val="24"/>
        <w:szCs w:val="24"/>
        <w:rtl/>
      </w:rPr>
      <w:t>4</w:t>
    </w:r>
  </w:p>
  <w:p w14:paraId="7478DFA2" w14:textId="77777777" w:rsidR="00C0381F" w:rsidRPr="00873379" w:rsidRDefault="00C0381F" w:rsidP="00873379">
    <w:pPr>
      <w:pStyle w:val="Header"/>
      <w:ind w:firstLine="0"/>
    </w:pPr>
    <w:r w:rsidRPr="00F32CA6">
      <w:rPr>
        <w:rFonts w:ascii="Adobe Arabic" w:hAnsi="Adobe Arabic" w:cs="Adobe Arabic"/>
        <w:b/>
        <w:bCs/>
        <w:noProof/>
        <w:lang w:bidi="ar-SA"/>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C9750"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5D266" w14:textId="77777777" w:rsidR="00BB79EC" w:rsidRDefault="00BB79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F593A"/>
    <w:multiLevelType w:val="hybridMultilevel"/>
    <w:tmpl w:val="8BACE29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31269D3"/>
    <w:multiLevelType w:val="hybridMultilevel"/>
    <w:tmpl w:val="1B62DC06"/>
    <w:lvl w:ilvl="0" w:tplc="2D907C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32B3D88"/>
    <w:multiLevelType w:val="hybridMultilevel"/>
    <w:tmpl w:val="174E5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4BF489C"/>
    <w:multiLevelType w:val="hybridMultilevel"/>
    <w:tmpl w:val="16A894A6"/>
    <w:lvl w:ilvl="0" w:tplc="49BAF7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C537567"/>
    <w:multiLevelType w:val="hybridMultilevel"/>
    <w:tmpl w:val="1B9EF18E"/>
    <w:lvl w:ilvl="0" w:tplc="F67C7B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D7F6A2D"/>
    <w:multiLevelType w:val="hybridMultilevel"/>
    <w:tmpl w:val="79F07138"/>
    <w:lvl w:ilvl="0" w:tplc="95821D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E102CE"/>
    <w:multiLevelType w:val="hybridMultilevel"/>
    <w:tmpl w:val="99AA9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7616B1"/>
    <w:multiLevelType w:val="hybridMultilevel"/>
    <w:tmpl w:val="59A0B512"/>
    <w:lvl w:ilvl="0" w:tplc="654C9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426355"/>
    <w:multiLevelType w:val="hybridMultilevel"/>
    <w:tmpl w:val="195E75CA"/>
    <w:lvl w:ilvl="0" w:tplc="A12C84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9B246EF"/>
    <w:multiLevelType w:val="hybridMultilevel"/>
    <w:tmpl w:val="737CC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B95737"/>
    <w:multiLevelType w:val="hybridMultilevel"/>
    <w:tmpl w:val="C5BEA464"/>
    <w:lvl w:ilvl="0" w:tplc="90B4C868">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2BC31BCC"/>
    <w:multiLevelType w:val="hybridMultilevel"/>
    <w:tmpl w:val="98AECF14"/>
    <w:lvl w:ilvl="0" w:tplc="960231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7265983"/>
    <w:multiLevelType w:val="hybridMultilevel"/>
    <w:tmpl w:val="674419A6"/>
    <w:lvl w:ilvl="0" w:tplc="DC7C27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286F24"/>
    <w:multiLevelType w:val="hybridMultilevel"/>
    <w:tmpl w:val="929CDE64"/>
    <w:lvl w:ilvl="0" w:tplc="56C062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92D7A08"/>
    <w:multiLevelType w:val="hybridMultilevel"/>
    <w:tmpl w:val="27183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E85D15"/>
    <w:multiLevelType w:val="hybridMultilevel"/>
    <w:tmpl w:val="A1BE616C"/>
    <w:lvl w:ilvl="0" w:tplc="347AB8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B402D90"/>
    <w:multiLevelType w:val="hybridMultilevel"/>
    <w:tmpl w:val="EFDC672C"/>
    <w:lvl w:ilvl="0" w:tplc="455C5F8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7">
    <w:nsid w:val="54E947C3"/>
    <w:multiLevelType w:val="hybridMultilevel"/>
    <w:tmpl w:val="54B88864"/>
    <w:lvl w:ilvl="0" w:tplc="E91EC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555E5077"/>
    <w:multiLevelType w:val="hybridMultilevel"/>
    <w:tmpl w:val="41D85006"/>
    <w:lvl w:ilvl="0" w:tplc="FD8A5E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573F4C15"/>
    <w:multiLevelType w:val="hybridMultilevel"/>
    <w:tmpl w:val="84262088"/>
    <w:lvl w:ilvl="0" w:tplc="115EA3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5AE71FF9"/>
    <w:multiLevelType w:val="hybridMultilevel"/>
    <w:tmpl w:val="505664F2"/>
    <w:lvl w:ilvl="0" w:tplc="66261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2122906"/>
    <w:multiLevelType w:val="hybridMultilevel"/>
    <w:tmpl w:val="7BBE9B86"/>
    <w:lvl w:ilvl="0" w:tplc="C2000F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4AC757B"/>
    <w:multiLevelType w:val="hybridMultilevel"/>
    <w:tmpl w:val="B9884F66"/>
    <w:lvl w:ilvl="0" w:tplc="0916031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66075D54"/>
    <w:multiLevelType w:val="hybridMultilevel"/>
    <w:tmpl w:val="56626986"/>
    <w:lvl w:ilvl="0" w:tplc="9DA422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52F5831"/>
    <w:multiLevelType w:val="hybridMultilevel"/>
    <w:tmpl w:val="67CC58EC"/>
    <w:lvl w:ilvl="0" w:tplc="DA00D04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76323527"/>
    <w:multiLevelType w:val="hybridMultilevel"/>
    <w:tmpl w:val="761EC428"/>
    <w:lvl w:ilvl="0" w:tplc="F5BE2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1"/>
  </w:num>
  <w:num w:numId="3">
    <w:abstractNumId w:val="12"/>
  </w:num>
  <w:num w:numId="4">
    <w:abstractNumId w:val="7"/>
  </w:num>
  <w:num w:numId="5">
    <w:abstractNumId w:val="17"/>
  </w:num>
  <w:num w:numId="6">
    <w:abstractNumId w:val="0"/>
  </w:num>
  <w:num w:numId="7">
    <w:abstractNumId w:val="22"/>
  </w:num>
  <w:num w:numId="8">
    <w:abstractNumId w:val="23"/>
  </w:num>
  <w:num w:numId="9">
    <w:abstractNumId w:val="13"/>
  </w:num>
  <w:num w:numId="10">
    <w:abstractNumId w:val="25"/>
  </w:num>
  <w:num w:numId="11">
    <w:abstractNumId w:val="5"/>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15"/>
  </w:num>
  <w:num w:numId="16">
    <w:abstractNumId w:val="26"/>
  </w:num>
  <w:num w:numId="17">
    <w:abstractNumId w:val="6"/>
  </w:num>
  <w:num w:numId="18">
    <w:abstractNumId w:val="14"/>
  </w:num>
  <w:num w:numId="19">
    <w:abstractNumId w:val="9"/>
  </w:num>
  <w:num w:numId="20">
    <w:abstractNumId w:val="8"/>
  </w:num>
  <w:num w:numId="21">
    <w:abstractNumId w:val="20"/>
  </w:num>
  <w:num w:numId="22">
    <w:abstractNumId w:val="19"/>
  </w:num>
  <w:num w:numId="23">
    <w:abstractNumId w:val="3"/>
  </w:num>
  <w:num w:numId="24">
    <w:abstractNumId w:val="11"/>
  </w:num>
  <w:num w:numId="25">
    <w:abstractNumId w:val="10"/>
  </w:num>
  <w:num w:numId="26">
    <w:abstractNumId w:val="4"/>
  </w:num>
  <w:num w:numId="27">
    <w:abstractNumId w:val="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74"/>
    <w:rsid w:val="00002633"/>
    <w:rsid w:val="00003AF9"/>
    <w:rsid w:val="00007060"/>
    <w:rsid w:val="00010E24"/>
    <w:rsid w:val="00017176"/>
    <w:rsid w:val="00017BA9"/>
    <w:rsid w:val="000228A2"/>
    <w:rsid w:val="000324F1"/>
    <w:rsid w:val="000329AD"/>
    <w:rsid w:val="0003438E"/>
    <w:rsid w:val="000370EB"/>
    <w:rsid w:val="000371F1"/>
    <w:rsid w:val="00041FE0"/>
    <w:rsid w:val="00042E34"/>
    <w:rsid w:val="00044F44"/>
    <w:rsid w:val="00045B14"/>
    <w:rsid w:val="0005092B"/>
    <w:rsid w:val="00052BA3"/>
    <w:rsid w:val="00055A2E"/>
    <w:rsid w:val="000560A1"/>
    <w:rsid w:val="00062F38"/>
    <w:rsid w:val="0006363E"/>
    <w:rsid w:val="00063C89"/>
    <w:rsid w:val="000758CE"/>
    <w:rsid w:val="00077BE3"/>
    <w:rsid w:val="00080DFF"/>
    <w:rsid w:val="00085ED5"/>
    <w:rsid w:val="00094F91"/>
    <w:rsid w:val="000964A5"/>
    <w:rsid w:val="00097D4A"/>
    <w:rsid w:val="000A1A51"/>
    <w:rsid w:val="000B2A65"/>
    <w:rsid w:val="000B2F05"/>
    <w:rsid w:val="000C439A"/>
    <w:rsid w:val="000C7A9C"/>
    <w:rsid w:val="000D27AA"/>
    <w:rsid w:val="000D2D0D"/>
    <w:rsid w:val="000D4450"/>
    <w:rsid w:val="000D5800"/>
    <w:rsid w:val="000D6581"/>
    <w:rsid w:val="000D6922"/>
    <w:rsid w:val="000F1897"/>
    <w:rsid w:val="000F7E72"/>
    <w:rsid w:val="00101C46"/>
    <w:rsid w:val="00101E2D"/>
    <w:rsid w:val="00102405"/>
    <w:rsid w:val="00102CEB"/>
    <w:rsid w:val="00114C37"/>
    <w:rsid w:val="00117955"/>
    <w:rsid w:val="00127B06"/>
    <w:rsid w:val="00133445"/>
    <w:rsid w:val="00133E1D"/>
    <w:rsid w:val="0013617D"/>
    <w:rsid w:val="00136442"/>
    <w:rsid w:val="001370B6"/>
    <w:rsid w:val="00141492"/>
    <w:rsid w:val="00143198"/>
    <w:rsid w:val="00150D4B"/>
    <w:rsid w:val="00152670"/>
    <w:rsid w:val="00153704"/>
    <w:rsid w:val="001550AE"/>
    <w:rsid w:val="00157704"/>
    <w:rsid w:val="00166DD8"/>
    <w:rsid w:val="001712D6"/>
    <w:rsid w:val="001757C8"/>
    <w:rsid w:val="00175EA7"/>
    <w:rsid w:val="00176976"/>
    <w:rsid w:val="00177934"/>
    <w:rsid w:val="0018346A"/>
    <w:rsid w:val="00192A6A"/>
    <w:rsid w:val="0019566B"/>
    <w:rsid w:val="00196082"/>
    <w:rsid w:val="00197CDD"/>
    <w:rsid w:val="001A3B38"/>
    <w:rsid w:val="001B06CE"/>
    <w:rsid w:val="001C358D"/>
    <w:rsid w:val="001C367D"/>
    <w:rsid w:val="001C3CCA"/>
    <w:rsid w:val="001C6CFB"/>
    <w:rsid w:val="001D1F54"/>
    <w:rsid w:val="001D24F8"/>
    <w:rsid w:val="001D426D"/>
    <w:rsid w:val="001D542D"/>
    <w:rsid w:val="001D6605"/>
    <w:rsid w:val="001D6A23"/>
    <w:rsid w:val="001E306E"/>
    <w:rsid w:val="001E3FB0"/>
    <w:rsid w:val="001E4FFF"/>
    <w:rsid w:val="001F1A0D"/>
    <w:rsid w:val="001F2E3E"/>
    <w:rsid w:val="001F3E9D"/>
    <w:rsid w:val="001F5DBE"/>
    <w:rsid w:val="00201A6C"/>
    <w:rsid w:val="00206B69"/>
    <w:rsid w:val="00207389"/>
    <w:rsid w:val="00210F67"/>
    <w:rsid w:val="00211305"/>
    <w:rsid w:val="002171CF"/>
    <w:rsid w:val="00224C0A"/>
    <w:rsid w:val="002265AB"/>
    <w:rsid w:val="00233777"/>
    <w:rsid w:val="002374AE"/>
    <w:rsid w:val="002376A5"/>
    <w:rsid w:val="00237D3C"/>
    <w:rsid w:val="002417C9"/>
    <w:rsid w:val="00243EDD"/>
    <w:rsid w:val="0025101F"/>
    <w:rsid w:val="002529C5"/>
    <w:rsid w:val="00256DE2"/>
    <w:rsid w:val="00260194"/>
    <w:rsid w:val="00270294"/>
    <w:rsid w:val="002768B0"/>
    <w:rsid w:val="00283229"/>
    <w:rsid w:val="002836F7"/>
    <w:rsid w:val="00285141"/>
    <w:rsid w:val="002914BD"/>
    <w:rsid w:val="00292D5A"/>
    <w:rsid w:val="00297263"/>
    <w:rsid w:val="002A0261"/>
    <w:rsid w:val="002A21AE"/>
    <w:rsid w:val="002A35E0"/>
    <w:rsid w:val="002A496E"/>
    <w:rsid w:val="002B5A2B"/>
    <w:rsid w:val="002B7AD5"/>
    <w:rsid w:val="002C4EC9"/>
    <w:rsid w:val="002C56FD"/>
    <w:rsid w:val="002D49E4"/>
    <w:rsid w:val="002D5BDC"/>
    <w:rsid w:val="002D720F"/>
    <w:rsid w:val="002E2104"/>
    <w:rsid w:val="002E450B"/>
    <w:rsid w:val="002E6292"/>
    <w:rsid w:val="002E6ED7"/>
    <w:rsid w:val="002E73F9"/>
    <w:rsid w:val="002F05B9"/>
    <w:rsid w:val="002F75C2"/>
    <w:rsid w:val="002F7C6E"/>
    <w:rsid w:val="00300901"/>
    <w:rsid w:val="00311429"/>
    <w:rsid w:val="00312F81"/>
    <w:rsid w:val="00315549"/>
    <w:rsid w:val="00317F09"/>
    <w:rsid w:val="00323168"/>
    <w:rsid w:val="0032399B"/>
    <w:rsid w:val="00331826"/>
    <w:rsid w:val="00336F56"/>
    <w:rsid w:val="00340BA3"/>
    <w:rsid w:val="003542F9"/>
    <w:rsid w:val="00356E95"/>
    <w:rsid w:val="003642F6"/>
    <w:rsid w:val="00366400"/>
    <w:rsid w:val="003738E2"/>
    <w:rsid w:val="00374C9D"/>
    <w:rsid w:val="00376496"/>
    <w:rsid w:val="00377C9E"/>
    <w:rsid w:val="00380836"/>
    <w:rsid w:val="00395925"/>
    <w:rsid w:val="003963D7"/>
    <w:rsid w:val="00396B6A"/>
    <w:rsid w:val="00396F28"/>
    <w:rsid w:val="003A1A05"/>
    <w:rsid w:val="003A2654"/>
    <w:rsid w:val="003B6C23"/>
    <w:rsid w:val="003C06BF"/>
    <w:rsid w:val="003C7899"/>
    <w:rsid w:val="003D08C2"/>
    <w:rsid w:val="003D09D1"/>
    <w:rsid w:val="003D1AAA"/>
    <w:rsid w:val="003D2F0A"/>
    <w:rsid w:val="003D4B88"/>
    <w:rsid w:val="003D563F"/>
    <w:rsid w:val="003E1E58"/>
    <w:rsid w:val="003E2BAB"/>
    <w:rsid w:val="003E4183"/>
    <w:rsid w:val="00405199"/>
    <w:rsid w:val="00405485"/>
    <w:rsid w:val="00410699"/>
    <w:rsid w:val="004119E0"/>
    <w:rsid w:val="0041455F"/>
    <w:rsid w:val="00415360"/>
    <w:rsid w:val="004215FA"/>
    <w:rsid w:val="00430886"/>
    <w:rsid w:val="00443EB7"/>
    <w:rsid w:val="00444E49"/>
    <w:rsid w:val="0044591E"/>
    <w:rsid w:val="00446346"/>
    <w:rsid w:val="00446408"/>
    <w:rsid w:val="004476F0"/>
    <w:rsid w:val="00455B91"/>
    <w:rsid w:val="00456AE1"/>
    <w:rsid w:val="00457FFD"/>
    <w:rsid w:val="004628BF"/>
    <w:rsid w:val="004651D2"/>
    <w:rsid w:val="00465D26"/>
    <w:rsid w:val="00465F18"/>
    <w:rsid w:val="004679F8"/>
    <w:rsid w:val="004A6426"/>
    <w:rsid w:val="004A72DA"/>
    <w:rsid w:val="004A74C0"/>
    <w:rsid w:val="004A790F"/>
    <w:rsid w:val="004B23D4"/>
    <w:rsid w:val="004B251E"/>
    <w:rsid w:val="004B337F"/>
    <w:rsid w:val="004B4ED4"/>
    <w:rsid w:val="004B53B8"/>
    <w:rsid w:val="004C4D9F"/>
    <w:rsid w:val="004D4901"/>
    <w:rsid w:val="004F3596"/>
    <w:rsid w:val="00502E9A"/>
    <w:rsid w:val="0050399F"/>
    <w:rsid w:val="00520190"/>
    <w:rsid w:val="00530FD7"/>
    <w:rsid w:val="0053154B"/>
    <w:rsid w:val="005340A3"/>
    <w:rsid w:val="0054070A"/>
    <w:rsid w:val="00541355"/>
    <w:rsid w:val="00544416"/>
    <w:rsid w:val="00545B0C"/>
    <w:rsid w:val="00551628"/>
    <w:rsid w:val="00554C43"/>
    <w:rsid w:val="005564B9"/>
    <w:rsid w:val="00557CDD"/>
    <w:rsid w:val="005603CD"/>
    <w:rsid w:val="005644D6"/>
    <w:rsid w:val="00572E2D"/>
    <w:rsid w:val="00575E0C"/>
    <w:rsid w:val="005800A0"/>
    <w:rsid w:val="00580CFA"/>
    <w:rsid w:val="00592103"/>
    <w:rsid w:val="005941DD"/>
    <w:rsid w:val="005A047D"/>
    <w:rsid w:val="005A3379"/>
    <w:rsid w:val="005A545E"/>
    <w:rsid w:val="005A5862"/>
    <w:rsid w:val="005B05D4"/>
    <w:rsid w:val="005B0852"/>
    <w:rsid w:val="005B16EB"/>
    <w:rsid w:val="005B6209"/>
    <w:rsid w:val="005C06AE"/>
    <w:rsid w:val="005D1333"/>
    <w:rsid w:val="005F50E2"/>
    <w:rsid w:val="006048C4"/>
    <w:rsid w:val="006065F1"/>
    <w:rsid w:val="00610C18"/>
    <w:rsid w:val="00612385"/>
    <w:rsid w:val="0061376C"/>
    <w:rsid w:val="00617C7C"/>
    <w:rsid w:val="0062008F"/>
    <w:rsid w:val="00627180"/>
    <w:rsid w:val="006367A4"/>
    <w:rsid w:val="00636EFA"/>
    <w:rsid w:val="006426DA"/>
    <w:rsid w:val="0065420A"/>
    <w:rsid w:val="00656167"/>
    <w:rsid w:val="00656299"/>
    <w:rsid w:val="0066229C"/>
    <w:rsid w:val="00662602"/>
    <w:rsid w:val="00663AAD"/>
    <w:rsid w:val="00670763"/>
    <w:rsid w:val="00670972"/>
    <w:rsid w:val="006736EB"/>
    <w:rsid w:val="00673932"/>
    <w:rsid w:val="0067468F"/>
    <w:rsid w:val="00680DAB"/>
    <w:rsid w:val="00682670"/>
    <w:rsid w:val="0068662E"/>
    <w:rsid w:val="00691CC4"/>
    <w:rsid w:val="00695065"/>
    <w:rsid w:val="0069696C"/>
    <w:rsid w:val="00696C84"/>
    <w:rsid w:val="006A085A"/>
    <w:rsid w:val="006A108D"/>
    <w:rsid w:val="006A31A9"/>
    <w:rsid w:val="006A6AA6"/>
    <w:rsid w:val="006C125E"/>
    <w:rsid w:val="006D3A87"/>
    <w:rsid w:val="006D7274"/>
    <w:rsid w:val="006E0B3F"/>
    <w:rsid w:val="006E121D"/>
    <w:rsid w:val="006F01B4"/>
    <w:rsid w:val="007014BF"/>
    <w:rsid w:val="00703DD3"/>
    <w:rsid w:val="00703E50"/>
    <w:rsid w:val="00707FBB"/>
    <w:rsid w:val="00714744"/>
    <w:rsid w:val="007155AA"/>
    <w:rsid w:val="00721451"/>
    <w:rsid w:val="00734D59"/>
    <w:rsid w:val="0073609B"/>
    <w:rsid w:val="007378A9"/>
    <w:rsid w:val="00737A6C"/>
    <w:rsid w:val="00747318"/>
    <w:rsid w:val="0075033E"/>
    <w:rsid w:val="007522F9"/>
    <w:rsid w:val="00752745"/>
    <w:rsid w:val="0075336C"/>
    <w:rsid w:val="00753A93"/>
    <w:rsid w:val="0076665E"/>
    <w:rsid w:val="00766F65"/>
    <w:rsid w:val="00770832"/>
    <w:rsid w:val="00772185"/>
    <w:rsid w:val="007749BC"/>
    <w:rsid w:val="00776D01"/>
    <w:rsid w:val="007802E6"/>
    <w:rsid w:val="00780C88"/>
    <w:rsid w:val="00780E25"/>
    <w:rsid w:val="00780F4D"/>
    <w:rsid w:val="007818F0"/>
    <w:rsid w:val="00783462"/>
    <w:rsid w:val="00783846"/>
    <w:rsid w:val="00785136"/>
    <w:rsid w:val="00786E64"/>
    <w:rsid w:val="00787B13"/>
    <w:rsid w:val="00792FAC"/>
    <w:rsid w:val="007A431B"/>
    <w:rsid w:val="007A5D2F"/>
    <w:rsid w:val="007B0062"/>
    <w:rsid w:val="007B458B"/>
    <w:rsid w:val="007B6FEB"/>
    <w:rsid w:val="007C18EA"/>
    <w:rsid w:val="007C1EF7"/>
    <w:rsid w:val="007C455F"/>
    <w:rsid w:val="007C710E"/>
    <w:rsid w:val="007D0620"/>
    <w:rsid w:val="007D0B88"/>
    <w:rsid w:val="007D1549"/>
    <w:rsid w:val="007D17C7"/>
    <w:rsid w:val="007D18FF"/>
    <w:rsid w:val="007E03E9"/>
    <w:rsid w:val="007E04EE"/>
    <w:rsid w:val="007E41EF"/>
    <w:rsid w:val="007E42B8"/>
    <w:rsid w:val="007E51E8"/>
    <w:rsid w:val="007E636F"/>
    <w:rsid w:val="007E7FA7"/>
    <w:rsid w:val="007F0721"/>
    <w:rsid w:val="007F293C"/>
    <w:rsid w:val="007F3221"/>
    <w:rsid w:val="007F4A90"/>
    <w:rsid w:val="007F6CD4"/>
    <w:rsid w:val="007F7E76"/>
    <w:rsid w:val="00800ADB"/>
    <w:rsid w:val="008014CF"/>
    <w:rsid w:val="00802D15"/>
    <w:rsid w:val="00803501"/>
    <w:rsid w:val="00803B6C"/>
    <w:rsid w:val="0080799B"/>
    <w:rsid w:val="00807BE3"/>
    <w:rsid w:val="0081138A"/>
    <w:rsid w:val="0081155D"/>
    <w:rsid w:val="00811F02"/>
    <w:rsid w:val="008220C9"/>
    <w:rsid w:val="008257CC"/>
    <w:rsid w:val="00827146"/>
    <w:rsid w:val="008327EA"/>
    <w:rsid w:val="008407A4"/>
    <w:rsid w:val="00843BA7"/>
    <w:rsid w:val="00843CB0"/>
    <w:rsid w:val="00844860"/>
    <w:rsid w:val="00845CC4"/>
    <w:rsid w:val="008504A7"/>
    <w:rsid w:val="0085393C"/>
    <w:rsid w:val="00855F75"/>
    <w:rsid w:val="008575B0"/>
    <w:rsid w:val="008614D1"/>
    <w:rsid w:val="0086243C"/>
    <w:rsid w:val="008644F4"/>
    <w:rsid w:val="00864CA5"/>
    <w:rsid w:val="00867C27"/>
    <w:rsid w:val="00871C42"/>
    <w:rsid w:val="008725B7"/>
    <w:rsid w:val="00873379"/>
    <w:rsid w:val="008748B8"/>
    <w:rsid w:val="00874DAC"/>
    <w:rsid w:val="00882077"/>
    <w:rsid w:val="00883733"/>
    <w:rsid w:val="00892F56"/>
    <w:rsid w:val="00893897"/>
    <w:rsid w:val="008965D2"/>
    <w:rsid w:val="008A236D"/>
    <w:rsid w:val="008B2AFF"/>
    <w:rsid w:val="008B3C4A"/>
    <w:rsid w:val="008B565A"/>
    <w:rsid w:val="008B6782"/>
    <w:rsid w:val="008B6DEA"/>
    <w:rsid w:val="008B7736"/>
    <w:rsid w:val="008C2440"/>
    <w:rsid w:val="008C3414"/>
    <w:rsid w:val="008D030F"/>
    <w:rsid w:val="008D36D5"/>
    <w:rsid w:val="008D7B46"/>
    <w:rsid w:val="008E1970"/>
    <w:rsid w:val="008E3903"/>
    <w:rsid w:val="008F083F"/>
    <w:rsid w:val="008F63E3"/>
    <w:rsid w:val="00900A8F"/>
    <w:rsid w:val="00911BAC"/>
    <w:rsid w:val="00913C3B"/>
    <w:rsid w:val="00915509"/>
    <w:rsid w:val="00920F06"/>
    <w:rsid w:val="00927388"/>
    <w:rsid w:val="009274FE"/>
    <w:rsid w:val="00932C2D"/>
    <w:rsid w:val="0093376A"/>
    <w:rsid w:val="009360A7"/>
    <w:rsid w:val="009401AC"/>
    <w:rsid w:val="00940323"/>
    <w:rsid w:val="00941341"/>
    <w:rsid w:val="00941E7B"/>
    <w:rsid w:val="009475B7"/>
    <w:rsid w:val="0095293C"/>
    <w:rsid w:val="0095524E"/>
    <w:rsid w:val="0095668F"/>
    <w:rsid w:val="0095758E"/>
    <w:rsid w:val="009613AC"/>
    <w:rsid w:val="009707E8"/>
    <w:rsid w:val="009769A4"/>
    <w:rsid w:val="00980643"/>
    <w:rsid w:val="00982A32"/>
    <w:rsid w:val="00986E7D"/>
    <w:rsid w:val="00995101"/>
    <w:rsid w:val="009A42EF"/>
    <w:rsid w:val="009A5D4D"/>
    <w:rsid w:val="009B46BC"/>
    <w:rsid w:val="009B61C3"/>
    <w:rsid w:val="009C4BCA"/>
    <w:rsid w:val="009C5632"/>
    <w:rsid w:val="009C71E5"/>
    <w:rsid w:val="009C7B4F"/>
    <w:rsid w:val="009D2DAE"/>
    <w:rsid w:val="009D3F6C"/>
    <w:rsid w:val="009E0721"/>
    <w:rsid w:val="009E1F06"/>
    <w:rsid w:val="009F40E0"/>
    <w:rsid w:val="009F4EB3"/>
    <w:rsid w:val="009F5F6C"/>
    <w:rsid w:val="009F7D3E"/>
    <w:rsid w:val="00A06D48"/>
    <w:rsid w:val="00A07C5E"/>
    <w:rsid w:val="00A21834"/>
    <w:rsid w:val="00A21A66"/>
    <w:rsid w:val="00A27723"/>
    <w:rsid w:val="00A27875"/>
    <w:rsid w:val="00A31C17"/>
    <w:rsid w:val="00A31FDE"/>
    <w:rsid w:val="00A35AC2"/>
    <w:rsid w:val="00A37C77"/>
    <w:rsid w:val="00A401C2"/>
    <w:rsid w:val="00A5418D"/>
    <w:rsid w:val="00A57675"/>
    <w:rsid w:val="00A63BAE"/>
    <w:rsid w:val="00A66CC8"/>
    <w:rsid w:val="00A66E65"/>
    <w:rsid w:val="00A6743C"/>
    <w:rsid w:val="00A705B4"/>
    <w:rsid w:val="00A725C2"/>
    <w:rsid w:val="00A762C3"/>
    <w:rsid w:val="00A769EE"/>
    <w:rsid w:val="00A770A0"/>
    <w:rsid w:val="00A810A5"/>
    <w:rsid w:val="00A87F7E"/>
    <w:rsid w:val="00A9616A"/>
    <w:rsid w:val="00A96F68"/>
    <w:rsid w:val="00AA18B6"/>
    <w:rsid w:val="00AA2342"/>
    <w:rsid w:val="00AD0304"/>
    <w:rsid w:val="00AD263E"/>
    <w:rsid w:val="00AD27BE"/>
    <w:rsid w:val="00AE0099"/>
    <w:rsid w:val="00AE1F00"/>
    <w:rsid w:val="00AE3ACD"/>
    <w:rsid w:val="00AE47E2"/>
    <w:rsid w:val="00AF0F1A"/>
    <w:rsid w:val="00AF63EE"/>
    <w:rsid w:val="00B01724"/>
    <w:rsid w:val="00B07D3E"/>
    <w:rsid w:val="00B1300D"/>
    <w:rsid w:val="00B13E08"/>
    <w:rsid w:val="00B15027"/>
    <w:rsid w:val="00B1731F"/>
    <w:rsid w:val="00B21CF4"/>
    <w:rsid w:val="00B24300"/>
    <w:rsid w:val="00B25BBE"/>
    <w:rsid w:val="00B30990"/>
    <w:rsid w:val="00B330C7"/>
    <w:rsid w:val="00B34736"/>
    <w:rsid w:val="00B36FE2"/>
    <w:rsid w:val="00B428DE"/>
    <w:rsid w:val="00B4334E"/>
    <w:rsid w:val="00B51CED"/>
    <w:rsid w:val="00B55D51"/>
    <w:rsid w:val="00B5705F"/>
    <w:rsid w:val="00B61CF9"/>
    <w:rsid w:val="00B629F0"/>
    <w:rsid w:val="00B63F15"/>
    <w:rsid w:val="00B66D47"/>
    <w:rsid w:val="00B707C0"/>
    <w:rsid w:val="00B9119B"/>
    <w:rsid w:val="00B91E56"/>
    <w:rsid w:val="00B953C5"/>
    <w:rsid w:val="00B96A3B"/>
    <w:rsid w:val="00B96FAE"/>
    <w:rsid w:val="00BA51A8"/>
    <w:rsid w:val="00BB2DC5"/>
    <w:rsid w:val="00BB422D"/>
    <w:rsid w:val="00BB5F7E"/>
    <w:rsid w:val="00BB79EC"/>
    <w:rsid w:val="00BC1317"/>
    <w:rsid w:val="00BC26F6"/>
    <w:rsid w:val="00BC4833"/>
    <w:rsid w:val="00BD16B5"/>
    <w:rsid w:val="00BD3122"/>
    <w:rsid w:val="00BD40DA"/>
    <w:rsid w:val="00BF3D67"/>
    <w:rsid w:val="00BF6514"/>
    <w:rsid w:val="00C0381F"/>
    <w:rsid w:val="00C12D44"/>
    <w:rsid w:val="00C160AF"/>
    <w:rsid w:val="00C17970"/>
    <w:rsid w:val="00C22299"/>
    <w:rsid w:val="00C2269D"/>
    <w:rsid w:val="00C25609"/>
    <w:rsid w:val="00C262D7"/>
    <w:rsid w:val="00C26607"/>
    <w:rsid w:val="00C2731B"/>
    <w:rsid w:val="00C32187"/>
    <w:rsid w:val="00C35CF1"/>
    <w:rsid w:val="00C369A7"/>
    <w:rsid w:val="00C44FEB"/>
    <w:rsid w:val="00C55AEC"/>
    <w:rsid w:val="00C60D75"/>
    <w:rsid w:val="00C64CEA"/>
    <w:rsid w:val="00C66051"/>
    <w:rsid w:val="00C73012"/>
    <w:rsid w:val="00C76295"/>
    <w:rsid w:val="00C763DD"/>
    <w:rsid w:val="00C803C2"/>
    <w:rsid w:val="00C805CE"/>
    <w:rsid w:val="00C82D17"/>
    <w:rsid w:val="00C84FC0"/>
    <w:rsid w:val="00C9244A"/>
    <w:rsid w:val="00C92708"/>
    <w:rsid w:val="00C9781A"/>
    <w:rsid w:val="00CA064B"/>
    <w:rsid w:val="00CA7333"/>
    <w:rsid w:val="00CB0E5D"/>
    <w:rsid w:val="00CB2CE8"/>
    <w:rsid w:val="00CB5DA3"/>
    <w:rsid w:val="00CB6F6B"/>
    <w:rsid w:val="00CC254C"/>
    <w:rsid w:val="00CC3976"/>
    <w:rsid w:val="00CC5968"/>
    <w:rsid w:val="00CC720E"/>
    <w:rsid w:val="00CD0693"/>
    <w:rsid w:val="00CE09B7"/>
    <w:rsid w:val="00CE1DF5"/>
    <w:rsid w:val="00CE31E6"/>
    <w:rsid w:val="00CE3B74"/>
    <w:rsid w:val="00CF42E2"/>
    <w:rsid w:val="00CF452E"/>
    <w:rsid w:val="00CF735F"/>
    <w:rsid w:val="00CF7916"/>
    <w:rsid w:val="00D10A85"/>
    <w:rsid w:val="00D158F3"/>
    <w:rsid w:val="00D15A1F"/>
    <w:rsid w:val="00D15FDC"/>
    <w:rsid w:val="00D16523"/>
    <w:rsid w:val="00D2470E"/>
    <w:rsid w:val="00D258D7"/>
    <w:rsid w:val="00D25D0C"/>
    <w:rsid w:val="00D26230"/>
    <w:rsid w:val="00D30578"/>
    <w:rsid w:val="00D3665C"/>
    <w:rsid w:val="00D44397"/>
    <w:rsid w:val="00D4467F"/>
    <w:rsid w:val="00D4604B"/>
    <w:rsid w:val="00D508CC"/>
    <w:rsid w:val="00D50F4B"/>
    <w:rsid w:val="00D60547"/>
    <w:rsid w:val="00D61E79"/>
    <w:rsid w:val="00D66444"/>
    <w:rsid w:val="00D66552"/>
    <w:rsid w:val="00D76353"/>
    <w:rsid w:val="00D86D68"/>
    <w:rsid w:val="00D90E4B"/>
    <w:rsid w:val="00D95762"/>
    <w:rsid w:val="00DA0711"/>
    <w:rsid w:val="00DA6FD9"/>
    <w:rsid w:val="00DB21CF"/>
    <w:rsid w:val="00DB2597"/>
    <w:rsid w:val="00DB28BB"/>
    <w:rsid w:val="00DB34DA"/>
    <w:rsid w:val="00DC32BE"/>
    <w:rsid w:val="00DC603F"/>
    <w:rsid w:val="00DC64C8"/>
    <w:rsid w:val="00DD021B"/>
    <w:rsid w:val="00DD11E2"/>
    <w:rsid w:val="00DD1F1F"/>
    <w:rsid w:val="00DD3C0D"/>
    <w:rsid w:val="00DD4864"/>
    <w:rsid w:val="00DD71A2"/>
    <w:rsid w:val="00DE134B"/>
    <w:rsid w:val="00DE1DC4"/>
    <w:rsid w:val="00DF5F89"/>
    <w:rsid w:val="00E010F5"/>
    <w:rsid w:val="00E05B5A"/>
    <w:rsid w:val="00E0639C"/>
    <w:rsid w:val="00E067E6"/>
    <w:rsid w:val="00E12531"/>
    <w:rsid w:val="00E137E6"/>
    <w:rsid w:val="00E143B0"/>
    <w:rsid w:val="00E16DA6"/>
    <w:rsid w:val="00E209B5"/>
    <w:rsid w:val="00E22228"/>
    <w:rsid w:val="00E23BAC"/>
    <w:rsid w:val="00E2434A"/>
    <w:rsid w:val="00E24E47"/>
    <w:rsid w:val="00E25400"/>
    <w:rsid w:val="00E2752E"/>
    <w:rsid w:val="00E3312C"/>
    <w:rsid w:val="00E4012D"/>
    <w:rsid w:val="00E41228"/>
    <w:rsid w:val="00E503E2"/>
    <w:rsid w:val="00E51C1D"/>
    <w:rsid w:val="00E540E5"/>
    <w:rsid w:val="00E55891"/>
    <w:rsid w:val="00E5632D"/>
    <w:rsid w:val="00E6104E"/>
    <w:rsid w:val="00E6283A"/>
    <w:rsid w:val="00E65AA1"/>
    <w:rsid w:val="00E732A3"/>
    <w:rsid w:val="00E83A85"/>
    <w:rsid w:val="00E9026B"/>
    <w:rsid w:val="00E90802"/>
    <w:rsid w:val="00E90FC4"/>
    <w:rsid w:val="00E96599"/>
    <w:rsid w:val="00EA01EC"/>
    <w:rsid w:val="00EA15B0"/>
    <w:rsid w:val="00EA5D97"/>
    <w:rsid w:val="00EB0714"/>
    <w:rsid w:val="00EB0BDB"/>
    <w:rsid w:val="00EB0E28"/>
    <w:rsid w:val="00EB3D35"/>
    <w:rsid w:val="00EB7031"/>
    <w:rsid w:val="00EC063E"/>
    <w:rsid w:val="00EC4393"/>
    <w:rsid w:val="00EC4FE3"/>
    <w:rsid w:val="00ED0BC7"/>
    <w:rsid w:val="00ED2236"/>
    <w:rsid w:val="00ED79DC"/>
    <w:rsid w:val="00EE1C07"/>
    <w:rsid w:val="00EE2C91"/>
    <w:rsid w:val="00EE3506"/>
    <w:rsid w:val="00EE3979"/>
    <w:rsid w:val="00EF138C"/>
    <w:rsid w:val="00EF6331"/>
    <w:rsid w:val="00EF6538"/>
    <w:rsid w:val="00F00144"/>
    <w:rsid w:val="00F008D8"/>
    <w:rsid w:val="00F034CE"/>
    <w:rsid w:val="00F10A0F"/>
    <w:rsid w:val="00F1562C"/>
    <w:rsid w:val="00F2029D"/>
    <w:rsid w:val="00F234D5"/>
    <w:rsid w:val="00F25714"/>
    <w:rsid w:val="00F26C01"/>
    <w:rsid w:val="00F31516"/>
    <w:rsid w:val="00F3446D"/>
    <w:rsid w:val="00F40284"/>
    <w:rsid w:val="00F4166B"/>
    <w:rsid w:val="00F44C74"/>
    <w:rsid w:val="00F53380"/>
    <w:rsid w:val="00F57F32"/>
    <w:rsid w:val="00F61D7D"/>
    <w:rsid w:val="00F67976"/>
    <w:rsid w:val="00F70BE1"/>
    <w:rsid w:val="00F729E7"/>
    <w:rsid w:val="00F73D71"/>
    <w:rsid w:val="00F75AB1"/>
    <w:rsid w:val="00F8527D"/>
    <w:rsid w:val="00F85929"/>
    <w:rsid w:val="00FA4898"/>
    <w:rsid w:val="00FB3ED3"/>
    <w:rsid w:val="00FB4408"/>
    <w:rsid w:val="00FB7933"/>
    <w:rsid w:val="00FC0862"/>
    <w:rsid w:val="00FC70FB"/>
    <w:rsid w:val="00FD143D"/>
    <w:rsid w:val="00FD3F01"/>
    <w:rsid w:val="00FD7F41"/>
    <w:rsid w:val="00FE18C3"/>
    <w:rsid w:val="00FE760A"/>
    <w:rsid w:val="00FF3B06"/>
    <w:rsid w:val="00FF41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15:docId w15:val="{36688FA8-59C6-4DC9-9AD8-43DCC0A1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FF3B06"/>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FF3B06"/>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A6743C"/>
    <w:pPr>
      <w:ind w:left="1134" w:firstLine="0"/>
    </w:pPr>
    <w:rPr>
      <w:rFonts w:ascii="Calibri" w:eastAsia="2  Lotus" w:hAnsi="Calibri" w:cs="B Lotus"/>
      <w:sz w:val="22"/>
    </w:rPr>
  </w:style>
  <w:style w:type="character" w:customStyle="1" w:styleId="ListParagraphChar">
    <w:name w:val="List Paragraph Char"/>
    <w:link w:val="ListParagraph"/>
    <w:uiPriority w:val="34"/>
    <w:rsid w:val="00A6743C"/>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7075618">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20/24/%20&#1575;&#1586;&#1583;&#1575;&#1583;%20" TargetMode="External"/><Relationship Id="rId2" Type="http://schemas.openxmlformats.org/officeDocument/2006/relationships/hyperlink" Target="http://lib.eshia.ir/71860/100/228/&#1604;&#1604;&#1606;&#1587;&#1575;&#1569;" TargetMode="External"/><Relationship Id="rId1" Type="http://schemas.openxmlformats.org/officeDocument/2006/relationships/hyperlink" Target="http://lib.eshia.ir/11005/5/320/&#1575;&#1604;&#1571;&#1606;&#1576;&#1610;&#1575;&#1569;" TargetMode="External"/><Relationship Id="rId6" Type="http://schemas.openxmlformats.org/officeDocument/2006/relationships/hyperlink" Target="http://lib.eshia.ir/11025/15/339/&#1593;&#1589;&#1610;" TargetMode="External"/><Relationship Id="rId5" Type="http://schemas.openxmlformats.org/officeDocument/2006/relationships/hyperlink" Target="http://lib.eshia.ir/11005/2/289/&#1593;&#1589;&#1610;" TargetMode="External"/><Relationship Id="rId4" Type="http://schemas.openxmlformats.org/officeDocument/2006/relationships/hyperlink" Target="http://lib.eshia.ir/11025/20/24/&#1575;&#1588;&#1578;&#158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CD7B6-E191-44C7-9CFA-B276319C8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2889</TotalTime>
  <Pages>7</Pages>
  <Words>2148</Words>
  <Characters>9134</Characters>
  <Application>Microsoft Office Word</Application>
  <DocSecurity>0</DocSecurity>
  <Lines>136</Lines>
  <Paragraphs>71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32</cp:revision>
  <dcterms:created xsi:type="dcterms:W3CDTF">2019-11-22T14:37:00Z</dcterms:created>
  <dcterms:modified xsi:type="dcterms:W3CDTF">2020-12-08T09:36:00Z</dcterms:modified>
</cp:coreProperties>
</file>