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342545213"/>
        <w:docPartObj>
          <w:docPartGallery w:val="Table of Contents"/>
          <w:docPartUnique/>
        </w:docPartObj>
      </w:sdtPr>
      <w:sdtEndPr/>
      <w:sdtContent>
        <w:p w14:paraId="762E2C62" w14:textId="288A8C4D" w:rsidR="002A4405" w:rsidRPr="00B37293" w:rsidRDefault="002A4405" w:rsidP="002A4405">
          <w:pPr>
            <w:pStyle w:val="TOCHeading"/>
            <w:rPr>
              <w:rFonts w:cs="Traditional Arabic"/>
            </w:rPr>
          </w:pPr>
          <w:r w:rsidRPr="00B37293">
            <w:rPr>
              <w:rFonts w:cs="Traditional Arabic" w:hint="cs"/>
              <w:rtl/>
            </w:rPr>
            <w:t>فهرست</w:t>
          </w:r>
        </w:p>
        <w:p w14:paraId="0C417967" w14:textId="77777777" w:rsidR="002A4405" w:rsidRPr="00B37293" w:rsidRDefault="002A4405" w:rsidP="002A4405">
          <w:pPr>
            <w:pStyle w:val="TOC1"/>
            <w:tabs>
              <w:tab w:val="right" w:leader="dot" w:pos="9350"/>
            </w:tabs>
            <w:rPr>
              <w:noProof/>
              <w:sz w:val="22"/>
              <w:szCs w:val="22"/>
            </w:rPr>
          </w:pPr>
          <w:r w:rsidRPr="00B37293">
            <w:rPr>
              <w:b/>
              <w:bCs/>
              <w:noProof/>
            </w:rPr>
            <w:fldChar w:fldCharType="begin"/>
          </w:r>
          <w:r w:rsidRPr="00B37293">
            <w:rPr>
              <w:b/>
              <w:bCs/>
              <w:noProof/>
            </w:rPr>
            <w:instrText xml:space="preserve"> TOC \o "1-3" \h \z \u </w:instrText>
          </w:r>
          <w:r w:rsidRPr="00B37293">
            <w:rPr>
              <w:b/>
              <w:bCs/>
              <w:noProof/>
            </w:rPr>
            <w:fldChar w:fldCharType="separate"/>
          </w:r>
          <w:hyperlink w:anchor="_Toc103084553" w:history="1">
            <w:r w:rsidRPr="00B37293">
              <w:rPr>
                <w:rStyle w:val="Hyperlink"/>
                <w:noProof/>
                <w:rtl/>
              </w:rPr>
              <w:t>مقدمه</w:t>
            </w:r>
            <w:r w:rsidRPr="00B37293">
              <w:rPr>
                <w:noProof/>
                <w:webHidden/>
              </w:rPr>
              <w:tab/>
            </w:r>
            <w:r w:rsidRPr="00B37293">
              <w:rPr>
                <w:rStyle w:val="Hyperlink"/>
                <w:noProof/>
                <w:rtl/>
              </w:rPr>
              <w:fldChar w:fldCharType="begin"/>
            </w:r>
            <w:r w:rsidRPr="00B37293">
              <w:rPr>
                <w:noProof/>
                <w:webHidden/>
              </w:rPr>
              <w:instrText xml:space="preserve"> PAGEREF _Toc103084553 \h </w:instrText>
            </w:r>
            <w:r w:rsidRPr="00B37293">
              <w:rPr>
                <w:rStyle w:val="Hyperlink"/>
                <w:noProof/>
                <w:rtl/>
              </w:rPr>
            </w:r>
            <w:r w:rsidRPr="00B37293">
              <w:rPr>
                <w:rStyle w:val="Hyperlink"/>
                <w:noProof/>
                <w:rtl/>
              </w:rPr>
              <w:fldChar w:fldCharType="separate"/>
            </w:r>
            <w:r w:rsidRPr="00B37293">
              <w:rPr>
                <w:noProof/>
                <w:webHidden/>
              </w:rPr>
              <w:t>2</w:t>
            </w:r>
            <w:r w:rsidRPr="00B37293">
              <w:rPr>
                <w:rStyle w:val="Hyperlink"/>
                <w:noProof/>
                <w:rtl/>
              </w:rPr>
              <w:fldChar w:fldCharType="end"/>
            </w:r>
          </w:hyperlink>
        </w:p>
        <w:p w14:paraId="46DB1D10" w14:textId="77777777" w:rsidR="002A4405" w:rsidRPr="00B37293" w:rsidRDefault="009A1547" w:rsidP="002A4405">
          <w:pPr>
            <w:pStyle w:val="TOC2"/>
            <w:tabs>
              <w:tab w:val="right" w:leader="dot" w:pos="9350"/>
            </w:tabs>
            <w:rPr>
              <w:noProof/>
              <w:sz w:val="22"/>
              <w:szCs w:val="22"/>
            </w:rPr>
          </w:pPr>
          <w:hyperlink w:anchor="_Toc103084554" w:history="1">
            <w:r w:rsidR="002A4405" w:rsidRPr="00B37293">
              <w:rPr>
                <w:rStyle w:val="Hyperlink"/>
                <w:noProof/>
                <w:rtl/>
              </w:rPr>
              <w:t>قاعده اول: کمالات وجود</w:t>
            </w:r>
            <w:r w:rsidR="002A4405" w:rsidRPr="00B37293">
              <w:rPr>
                <w:rStyle w:val="Hyperlink"/>
                <w:rFonts w:hint="cs"/>
                <w:noProof/>
                <w:rtl/>
              </w:rPr>
              <w:t>ی</w:t>
            </w:r>
            <w:r w:rsidR="002A4405" w:rsidRPr="00B37293">
              <w:rPr>
                <w:noProof/>
                <w:webHidden/>
              </w:rPr>
              <w:tab/>
            </w:r>
            <w:r w:rsidR="002A4405" w:rsidRPr="00B37293">
              <w:rPr>
                <w:rStyle w:val="Hyperlink"/>
                <w:noProof/>
                <w:rtl/>
              </w:rPr>
              <w:fldChar w:fldCharType="begin"/>
            </w:r>
            <w:r w:rsidR="002A4405" w:rsidRPr="00B37293">
              <w:rPr>
                <w:noProof/>
                <w:webHidden/>
              </w:rPr>
              <w:instrText xml:space="preserve"> PAGEREF _Toc103084554 \h </w:instrText>
            </w:r>
            <w:r w:rsidR="002A4405" w:rsidRPr="00B37293">
              <w:rPr>
                <w:rStyle w:val="Hyperlink"/>
                <w:noProof/>
                <w:rtl/>
              </w:rPr>
            </w:r>
            <w:r w:rsidR="002A4405" w:rsidRPr="00B37293">
              <w:rPr>
                <w:rStyle w:val="Hyperlink"/>
                <w:noProof/>
                <w:rtl/>
              </w:rPr>
              <w:fldChar w:fldCharType="separate"/>
            </w:r>
            <w:r w:rsidR="002A4405" w:rsidRPr="00B37293">
              <w:rPr>
                <w:noProof/>
                <w:webHidden/>
              </w:rPr>
              <w:t>2</w:t>
            </w:r>
            <w:r w:rsidR="002A4405" w:rsidRPr="00B37293">
              <w:rPr>
                <w:rStyle w:val="Hyperlink"/>
                <w:noProof/>
                <w:rtl/>
              </w:rPr>
              <w:fldChar w:fldCharType="end"/>
            </w:r>
          </w:hyperlink>
        </w:p>
        <w:p w14:paraId="5EF6D4F0" w14:textId="77777777" w:rsidR="002A4405" w:rsidRPr="00B37293" w:rsidRDefault="009A1547" w:rsidP="002A4405">
          <w:pPr>
            <w:pStyle w:val="TOC2"/>
            <w:tabs>
              <w:tab w:val="right" w:leader="dot" w:pos="9350"/>
            </w:tabs>
            <w:rPr>
              <w:noProof/>
              <w:sz w:val="22"/>
              <w:szCs w:val="22"/>
            </w:rPr>
          </w:pPr>
          <w:hyperlink w:anchor="_Toc103084555" w:history="1">
            <w:r w:rsidR="002A4405" w:rsidRPr="00B37293">
              <w:rPr>
                <w:rStyle w:val="Hyperlink"/>
                <w:noProof/>
                <w:rtl/>
              </w:rPr>
              <w:t>قاعده دوم: شکر منعم</w:t>
            </w:r>
            <w:r w:rsidR="002A4405" w:rsidRPr="00B37293">
              <w:rPr>
                <w:noProof/>
                <w:webHidden/>
              </w:rPr>
              <w:tab/>
            </w:r>
            <w:r w:rsidR="002A4405" w:rsidRPr="00B37293">
              <w:rPr>
                <w:rStyle w:val="Hyperlink"/>
                <w:noProof/>
                <w:rtl/>
              </w:rPr>
              <w:fldChar w:fldCharType="begin"/>
            </w:r>
            <w:r w:rsidR="002A4405" w:rsidRPr="00B37293">
              <w:rPr>
                <w:noProof/>
                <w:webHidden/>
              </w:rPr>
              <w:instrText xml:space="preserve"> PAGEREF _Toc103084555 \h </w:instrText>
            </w:r>
            <w:r w:rsidR="002A4405" w:rsidRPr="00B37293">
              <w:rPr>
                <w:rStyle w:val="Hyperlink"/>
                <w:noProof/>
                <w:rtl/>
              </w:rPr>
            </w:r>
            <w:r w:rsidR="002A4405" w:rsidRPr="00B37293">
              <w:rPr>
                <w:rStyle w:val="Hyperlink"/>
                <w:noProof/>
                <w:rtl/>
              </w:rPr>
              <w:fldChar w:fldCharType="separate"/>
            </w:r>
            <w:r w:rsidR="002A4405" w:rsidRPr="00B37293">
              <w:rPr>
                <w:noProof/>
                <w:webHidden/>
              </w:rPr>
              <w:t>3</w:t>
            </w:r>
            <w:r w:rsidR="002A4405" w:rsidRPr="00B37293">
              <w:rPr>
                <w:rStyle w:val="Hyperlink"/>
                <w:noProof/>
                <w:rtl/>
              </w:rPr>
              <w:fldChar w:fldCharType="end"/>
            </w:r>
          </w:hyperlink>
        </w:p>
        <w:p w14:paraId="3E53EB21" w14:textId="77777777" w:rsidR="002A4405" w:rsidRPr="00B37293" w:rsidRDefault="009A1547" w:rsidP="002A4405">
          <w:pPr>
            <w:pStyle w:val="TOC2"/>
            <w:tabs>
              <w:tab w:val="right" w:leader="dot" w:pos="9350"/>
            </w:tabs>
            <w:rPr>
              <w:noProof/>
              <w:sz w:val="22"/>
              <w:szCs w:val="22"/>
            </w:rPr>
          </w:pPr>
          <w:hyperlink w:anchor="_Toc103084556" w:history="1">
            <w:r w:rsidR="002A4405" w:rsidRPr="00B37293">
              <w:rPr>
                <w:rStyle w:val="Hyperlink"/>
                <w:noProof/>
                <w:rtl/>
              </w:rPr>
              <w:t>قاعده سوم: مصالح اجتماع</w:t>
            </w:r>
            <w:r w:rsidR="002A4405" w:rsidRPr="00B37293">
              <w:rPr>
                <w:rStyle w:val="Hyperlink"/>
                <w:rFonts w:hint="cs"/>
                <w:noProof/>
                <w:rtl/>
              </w:rPr>
              <w:t>ی</w:t>
            </w:r>
            <w:r w:rsidR="002A4405" w:rsidRPr="00B37293">
              <w:rPr>
                <w:noProof/>
                <w:webHidden/>
              </w:rPr>
              <w:tab/>
            </w:r>
            <w:r w:rsidR="002A4405" w:rsidRPr="00B37293">
              <w:rPr>
                <w:rStyle w:val="Hyperlink"/>
                <w:noProof/>
                <w:rtl/>
              </w:rPr>
              <w:fldChar w:fldCharType="begin"/>
            </w:r>
            <w:r w:rsidR="002A4405" w:rsidRPr="00B37293">
              <w:rPr>
                <w:noProof/>
                <w:webHidden/>
              </w:rPr>
              <w:instrText xml:space="preserve"> PAGEREF _Toc103084556 \h </w:instrText>
            </w:r>
            <w:r w:rsidR="002A4405" w:rsidRPr="00B37293">
              <w:rPr>
                <w:rStyle w:val="Hyperlink"/>
                <w:noProof/>
                <w:rtl/>
              </w:rPr>
            </w:r>
            <w:r w:rsidR="002A4405" w:rsidRPr="00B37293">
              <w:rPr>
                <w:rStyle w:val="Hyperlink"/>
                <w:noProof/>
                <w:rtl/>
              </w:rPr>
              <w:fldChar w:fldCharType="separate"/>
            </w:r>
            <w:r w:rsidR="002A4405" w:rsidRPr="00B37293">
              <w:rPr>
                <w:noProof/>
                <w:webHidden/>
              </w:rPr>
              <w:t>3</w:t>
            </w:r>
            <w:r w:rsidR="002A4405" w:rsidRPr="00B37293">
              <w:rPr>
                <w:rStyle w:val="Hyperlink"/>
                <w:noProof/>
                <w:rtl/>
              </w:rPr>
              <w:fldChar w:fldCharType="end"/>
            </w:r>
          </w:hyperlink>
        </w:p>
        <w:p w14:paraId="34703911" w14:textId="77777777" w:rsidR="002A4405" w:rsidRPr="00B37293" w:rsidRDefault="009A1547" w:rsidP="002A4405">
          <w:pPr>
            <w:pStyle w:val="TOC2"/>
            <w:tabs>
              <w:tab w:val="right" w:leader="dot" w:pos="9350"/>
            </w:tabs>
            <w:rPr>
              <w:noProof/>
              <w:sz w:val="22"/>
              <w:szCs w:val="22"/>
            </w:rPr>
          </w:pPr>
          <w:hyperlink w:anchor="_Toc103084557" w:history="1">
            <w:r w:rsidR="002A4405" w:rsidRPr="00B37293">
              <w:rPr>
                <w:rStyle w:val="Hyperlink"/>
                <w:noProof/>
                <w:rtl/>
              </w:rPr>
              <w:t>نکات مشترک در هر سه قاعده:</w:t>
            </w:r>
            <w:r w:rsidR="002A4405" w:rsidRPr="00B37293">
              <w:rPr>
                <w:noProof/>
                <w:webHidden/>
              </w:rPr>
              <w:tab/>
            </w:r>
            <w:r w:rsidR="002A4405" w:rsidRPr="00B37293">
              <w:rPr>
                <w:rStyle w:val="Hyperlink"/>
                <w:noProof/>
                <w:rtl/>
              </w:rPr>
              <w:fldChar w:fldCharType="begin"/>
            </w:r>
            <w:r w:rsidR="002A4405" w:rsidRPr="00B37293">
              <w:rPr>
                <w:noProof/>
                <w:webHidden/>
              </w:rPr>
              <w:instrText xml:space="preserve"> PAGEREF _Toc103084557 \h </w:instrText>
            </w:r>
            <w:r w:rsidR="002A4405" w:rsidRPr="00B37293">
              <w:rPr>
                <w:rStyle w:val="Hyperlink"/>
                <w:noProof/>
                <w:rtl/>
              </w:rPr>
            </w:r>
            <w:r w:rsidR="002A4405" w:rsidRPr="00B37293">
              <w:rPr>
                <w:rStyle w:val="Hyperlink"/>
                <w:noProof/>
                <w:rtl/>
              </w:rPr>
              <w:fldChar w:fldCharType="separate"/>
            </w:r>
            <w:r w:rsidR="002A4405" w:rsidRPr="00B37293">
              <w:rPr>
                <w:noProof/>
                <w:webHidden/>
              </w:rPr>
              <w:t>4</w:t>
            </w:r>
            <w:r w:rsidR="002A4405" w:rsidRPr="00B37293">
              <w:rPr>
                <w:rStyle w:val="Hyperlink"/>
                <w:noProof/>
                <w:rtl/>
              </w:rPr>
              <w:fldChar w:fldCharType="end"/>
            </w:r>
          </w:hyperlink>
        </w:p>
        <w:p w14:paraId="504A001D" w14:textId="77777777" w:rsidR="002A4405" w:rsidRPr="00B37293" w:rsidRDefault="009A1547" w:rsidP="002A4405">
          <w:pPr>
            <w:pStyle w:val="TOC1"/>
            <w:tabs>
              <w:tab w:val="right" w:leader="dot" w:pos="9350"/>
            </w:tabs>
            <w:rPr>
              <w:noProof/>
              <w:sz w:val="22"/>
              <w:szCs w:val="22"/>
            </w:rPr>
          </w:pPr>
          <w:hyperlink w:anchor="_Toc103084558" w:history="1">
            <w:r w:rsidR="002A4405" w:rsidRPr="00B37293">
              <w:rPr>
                <w:rStyle w:val="Hyperlink"/>
                <w:noProof/>
                <w:rtl/>
              </w:rPr>
              <w:t>مبحث پنجم: ا</w:t>
            </w:r>
            <w:r w:rsidR="002A4405" w:rsidRPr="00B37293">
              <w:rPr>
                <w:rStyle w:val="Hyperlink"/>
                <w:rFonts w:hint="cs"/>
                <w:noProof/>
                <w:rtl/>
              </w:rPr>
              <w:t>ی</w:t>
            </w:r>
            <w:r w:rsidR="002A4405" w:rsidRPr="00B37293">
              <w:rPr>
                <w:rStyle w:val="Hyperlink"/>
                <w:rFonts w:hint="eastAsia"/>
                <w:noProof/>
                <w:rtl/>
              </w:rPr>
              <w:t>ذا</w:t>
            </w:r>
            <w:r w:rsidR="002A4405" w:rsidRPr="00B37293">
              <w:rPr>
                <w:rStyle w:val="Hyperlink"/>
                <w:noProof/>
                <w:rtl/>
              </w:rPr>
              <w:t>ء</w:t>
            </w:r>
            <w:r w:rsidR="002A4405" w:rsidRPr="00B37293">
              <w:rPr>
                <w:noProof/>
                <w:webHidden/>
              </w:rPr>
              <w:tab/>
            </w:r>
            <w:r w:rsidR="002A4405" w:rsidRPr="00B37293">
              <w:rPr>
                <w:rStyle w:val="Hyperlink"/>
                <w:noProof/>
                <w:rtl/>
              </w:rPr>
              <w:fldChar w:fldCharType="begin"/>
            </w:r>
            <w:r w:rsidR="002A4405" w:rsidRPr="00B37293">
              <w:rPr>
                <w:noProof/>
                <w:webHidden/>
              </w:rPr>
              <w:instrText xml:space="preserve"> PAGEREF _Toc103084558 \h </w:instrText>
            </w:r>
            <w:r w:rsidR="002A4405" w:rsidRPr="00B37293">
              <w:rPr>
                <w:rStyle w:val="Hyperlink"/>
                <w:noProof/>
                <w:rtl/>
              </w:rPr>
            </w:r>
            <w:r w:rsidR="002A4405" w:rsidRPr="00B37293">
              <w:rPr>
                <w:rStyle w:val="Hyperlink"/>
                <w:noProof/>
                <w:rtl/>
              </w:rPr>
              <w:fldChar w:fldCharType="separate"/>
            </w:r>
            <w:r w:rsidR="002A4405" w:rsidRPr="00B37293">
              <w:rPr>
                <w:noProof/>
                <w:webHidden/>
              </w:rPr>
              <w:t>5</w:t>
            </w:r>
            <w:r w:rsidR="002A4405" w:rsidRPr="00B37293">
              <w:rPr>
                <w:rStyle w:val="Hyperlink"/>
                <w:noProof/>
                <w:rtl/>
              </w:rPr>
              <w:fldChar w:fldCharType="end"/>
            </w:r>
          </w:hyperlink>
        </w:p>
        <w:p w14:paraId="41F3488E" w14:textId="61BBA582" w:rsidR="002A4405" w:rsidRPr="00B37293" w:rsidRDefault="009A1547" w:rsidP="002A4405">
          <w:pPr>
            <w:pStyle w:val="TOC2"/>
            <w:tabs>
              <w:tab w:val="right" w:leader="dot" w:pos="9350"/>
            </w:tabs>
            <w:rPr>
              <w:noProof/>
              <w:sz w:val="22"/>
              <w:szCs w:val="22"/>
            </w:rPr>
          </w:pPr>
          <w:hyperlink w:anchor="_Toc103084559" w:history="1">
            <w:r w:rsidR="002A4405" w:rsidRPr="00B37293">
              <w:rPr>
                <w:rStyle w:val="Hyperlink"/>
                <w:noProof/>
                <w:rtl/>
              </w:rPr>
              <w:t xml:space="preserve">نکته اول: </w:t>
            </w:r>
            <w:r w:rsidR="00B37293">
              <w:rPr>
                <w:rStyle w:val="Hyperlink"/>
                <w:noProof/>
                <w:rtl/>
              </w:rPr>
              <w:t>مفهوم‌شناسی</w:t>
            </w:r>
            <w:r w:rsidR="002A4405" w:rsidRPr="00B37293">
              <w:rPr>
                <w:noProof/>
                <w:webHidden/>
              </w:rPr>
              <w:tab/>
            </w:r>
            <w:r w:rsidR="002A4405" w:rsidRPr="00B37293">
              <w:rPr>
                <w:rStyle w:val="Hyperlink"/>
                <w:noProof/>
                <w:rtl/>
              </w:rPr>
              <w:fldChar w:fldCharType="begin"/>
            </w:r>
            <w:r w:rsidR="002A4405" w:rsidRPr="00B37293">
              <w:rPr>
                <w:noProof/>
                <w:webHidden/>
              </w:rPr>
              <w:instrText xml:space="preserve"> PAGEREF _Toc103084559 \h </w:instrText>
            </w:r>
            <w:r w:rsidR="002A4405" w:rsidRPr="00B37293">
              <w:rPr>
                <w:rStyle w:val="Hyperlink"/>
                <w:noProof/>
                <w:rtl/>
              </w:rPr>
            </w:r>
            <w:r w:rsidR="002A4405" w:rsidRPr="00B37293">
              <w:rPr>
                <w:rStyle w:val="Hyperlink"/>
                <w:noProof/>
                <w:rtl/>
              </w:rPr>
              <w:fldChar w:fldCharType="separate"/>
            </w:r>
            <w:r w:rsidR="002A4405" w:rsidRPr="00B37293">
              <w:rPr>
                <w:noProof/>
                <w:webHidden/>
              </w:rPr>
              <w:t>5</w:t>
            </w:r>
            <w:r w:rsidR="002A4405" w:rsidRPr="00B37293">
              <w:rPr>
                <w:rStyle w:val="Hyperlink"/>
                <w:noProof/>
                <w:rtl/>
              </w:rPr>
              <w:fldChar w:fldCharType="end"/>
            </w:r>
          </w:hyperlink>
        </w:p>
        <w:p w14:paraId="2D333845" w14:textId="77777777" w:rsidR="002A4405" w:rsidRPr="00B37293" w:rsidRDefault="009A1547" w:rsidP="002A4405">
          <w:pPr>
            <w:pStyle w:val="TOC2"/>
            <w:tabs>
              <w:tab w:val="right" w:leader="dot" w:pos="9350"/>
            </w:tabs>
            <w:rPr>
              <w:noProof/>
              <w:sz w:val="22"/>
              <w:szCs w:val="22"/>
            </w:rPr>
          </w:pPr>
          <w:hyperlink w:anchor="_Toc103084560" w:history="1">
            <w:r w:rsidR="002A4405" w:rsidRPr="00B37293">
              <w:rPr>
                <w:rStyle w:val="Hyperlink"/>
                <w:noProof/>
                <w:rtl/>
              </w:rPr>
              <w:t>نکته دوم: فرق ا</w:t>
            </w:r>
            <w:r w:rsidR="002A4405" w:rsidRPr="00B37293">
              <w:rPr>
                <w:rStyle w:val="Hyperlink"/>
                <w:rFonts w:hint="cs"/>
                <w:noProof/>
                <w:rtl/>
              </w:rPr>
              <w:t>ی</w:t>
            </w:r>
            <w:r w:rsidR="002A4405" w:rsidRPr="00B37293">
              <w:rPr>
                <w:rStyle w:val="Hyperlink"/>
                <w:rFonts w:hint="eastAsia"/>
                <w:noProof/>
                <w:rtl/>
              </w:rPr>
              <w:t>ذا</w:t>
            </w:r>
            <w:r w:rsidR="002A4405" w:rsidRPr="00B37293">
              <w:rPr>
                <w:rStyle w:val="Hyperlink"/>
                <w:noProof/>
                <w:rtl/>
              </w:rPr>
              <w:t>ء و اضرار</w:t>
            </w:r>
            <w:r w:rsidR="002A4405" w:rsidRPr="00B37293">
              <w:rPr>
                <w:noProof/>
                <w:webHidden/>
              </w:rPr>
              <w:tab/>
            </w:r>
            <w:r w:rsidR="002A4405" w:rsidRPr="00B37293">
              <w:rPr>
                <w:rStyle w:val="Hyperlink"/>
                <w:noProof/>
                <w:rtl/>
              </w:rPr>
              <w:fldChar w:fldCharType="begin"/>
            </w:r>
            <w:r w:rsidR="002A4405" w:rsidRPr="00B37293">
              <w:rPr>
                <w:noProof/>
                <w:webHidden/>
              </w:rPr>
              <w:instrText xml:space="preserve"> PAGEREF _Toc103084560 \h </w:instrText>
            </w:r>
            <w:r w:rsidR="002A4405" w:rsidRPr="00B37293">
              <w:rPr>
                <w:rStyle w:val="Hyperlink"/>
                <w:noProof/>
                <w:rtl/>
              </w:rPr>
            </w:r>
            <w:r w:rsidR="002A4405" w:rsidRPr="00B37293">
              <w:rPr>
                <w:rStyle w:val="Hyperlink"/>
                <w:noProof/>
                <w:rtl/>
              </w:rPr>
              <w:fldChar w:fldCharType="separate"/>
            </w:r>
            <w:r w:rsidR="002A4405" w:rsidRPr="00B37293">
              <w:rPr>
                <w:noProof/>
                <w:webHidden/>
              </w:rPr>
              <w:t>6</w:t>
            </w:r>
            <w:r w:rsidR="002A4405" w:rsidRPr="00B37293">
              <w:rPr>
                <w:rStyle w:val="Hyperlink"/>
                <w:noProof/>
                <w:rtl/>
              </w:rPr>
              <w:fldChar w:fldCharType="end"/>
            </w:r>
          </w:hyperlink>
        </w:p>
        <w:p w14:paraId="210269E3" w14:textId="77777777" w:rsidR="002A4405" w:rsidRPr="00B37293" w:rsidRDefault="009A1547" w:rsidP="002A4405">
          <w:pPr>
            <w:pStyle w:val="TOC2"/>
            <w:tabs>
              <w:tab w:val="right" w:leader="dot" w:pos="9350"/>
            </w:tabs>
            <w:rPr>
              <w:noProof/>
              <w:sz w:val="22"/>
              <w:szCs w:val="22"/>
            </w:rPr>
          </w:pPr>
          <w:hyperlink w:anchor="_Toc103084561" w:history="1">
            <w:r w:rsidR="002A4405" w:rsidRPr="00B37293">
              <w:rPr>
                <w:rStyle w:val="Hyperlink"/>
                <w:noProof/>
                <w:rtl/>
              </w:rPr>
              <w:t>تحل</w:t>
            </w:r>
            <w:r w:rsidR="002A4405" w:rsidRPr="00B37293">
              <w:rPr>
                <w:rStyle w:val="Hyperlink"/>
                <w:rFonts w:hint="cs"/>
                <w:noProof/>
                <w:rtl/>
              </w:rPr>
              <w:t>ی</w:t>
            </w:r>
            <w:r w:rsidR="002A4405" w:rsidRPr="00B37293">
              <w:rPr>
                <w:rStyle w:val="Hyperlink"/>
                <w:rFonts w:hint="eastAsia"/>
                <w:noProof/>
                <w:rtl/>
              </w:rPr>
              <w:t>ل</w:t>
            </w:r>
            <w:r w:rsidR="002A4405" w:rsidRPr="00B37293">
              <w:rPr>
                <w:rStyle w:val="Hyperlink"/>
                <w:rFonts w:hint="cs"/>
                <w:noProof/>
                <w:rtl/>
              </w:rPr>
              <w:t>ی</w:t>
            </w:r>
            <w:r w:rsidR="002A4405" w:rsidRPr="00B37293">
              <w:rPr>
                <w:rStyle w:val="Hyperlink"/>
                <w:noProof/>
                <w:rtl/>
              </w:rPr>
              <w:t xml:space="preserve"> فلسف</w:t>
            </w:r>
            <w:r w:rsidR="002A4405" w:rsidRPr="00B37293">
              <w:rPr>
                <w:rStyle w:val="Hyperlink"/>
                <w:rFonts w:hint="cs"/>
                <w:noProof/>
                <w:rtl/>
              </w:rPr>
              <w:t>ی</w:t>
            </w:r>
            <w:r w:rsidR="002A4405" w:rsidRPr="00B37293">
              <w:rPr>
                <w:rStyle w:val="Hyperlink"/>
                <w:noProof/>
                <w:rtl/>
              </w:rPr>
              <w:t xml:space="preserve"> از ا</w:t>
            </w:r>
            <w:r w:rsidR="002A4405" w:rsidRPr="00B37293">
              <w:rPr>
                <w:rStyle w:val="Hyperlink"/>
                <w:rFonts w:hint="cs"/>
                <w:noProof/>
                <w:rtl/>
              </w:rPr>
              <w:t>ی</w:t>
            </w:r>
            <w:r w:rsidR="002A4405" w:rsidRPr="00B37293">
              <w:rPr>
                <w:rStyle w:val="Hyperlink"/>
                <w:rFonts w:hint="eastAsia"/>
                <w:noProof/>
                <w:rtl/>
              </w:rPr>
              <w:t>ذا</w:t>
            </w:r>
            <w:r w:rsidR="002A4405" w:rsidRPr="00B37293">
              <w:rPr>
                <w:rStyle w:val="Hyperlink"/>
                <w:noProof/>
                <w:rtl/>
              </w:rPr>
              <w:t>ء</w:t>
            </w:r>
            <w:r w:rsidR="002A4405" w:rsidRPr="00B37293">
              <w:rPr>
                <w:noProof/>
                <w:webHidden/>
              </w:rPr>
              <w:tab/>
            </w:r>
            <w:r w:rsidR="002A4405" w:rsidRPr="00B37293">
              <w:rPr>
                <w:rStyle w:val="Hyperlink"/>
                <w:noProof/>
                <w:rtl/>
              </w:rPr>
              <w:fldChar w:fldCharType="begin"/>
            </w:r>
            <w:r w:rsidR="002A4405" w:rsidRPr="00B37293">
              <w:rPr>
                <w:noProof/>
                <w:webHidden/>
              </w:rPr>
              <w:instrText xml:space="preserve"> PAGEREF _Toc103084561 \h </w:instrText>
            </w:r>
            <w:r w:rsidR="002A4405" w:rsidRPr="00B37293">
              <w:rPr>
                <w:rStyle w:val="Hyperlink"/>
                <w:noProof/>
                <w:rtl/>
              </w:rPr>
            </w:r>
            <w:r w:rsidR="002A4405" w:rsidRPr="00B37293">
              <w:rPr>
                <w:rStyle w:val="Hyperlink"/>
                <w:noProof/>
                <w:rtl/>
              </w:rPr>
              <w:fldChar w:fldCharType="separate"/>
            </w:r>
            <w:r w:rsidR="002A4405" w:rsidRPr="00B37293">
              <w:rPr>
                <w:noProof/>
                <w:webHidden/>
              </w:rPr>
              <w:t>6</w:t>
            </w:r>
            <w:r w:rsidR="002A4405" w:rsidRPr="00B37293">
              <w:rPr>
                <w:rStyle w:val="Hyperlink"/>
                <w:noProof/>
                <w:rtl/>
              </w:rPr>
              <w:fldChar w:fldCharType="end"/>
            </w:r>
          </w:hyperlink>
        </w:p>
        <w:p w14:paraId="646997DF" w14:textId="74A4F37E" w:rsidR="002A4405" w:rsidRPr="00B37293" w:rsidRDefault="002A4405" w:rsidP="002A4405">
          <w:r w:rsidRPr="00B37293">
            <w:rPr>
              <w:b/>
              <w:bCs/>
              <w:noProof/>
            </w:rPr>
            <w:fldChar w:fldCharType="end"/>
          </w:r>
        </w:p>
      </w:sdtContent>
    </w:sdt>
    <w:p w14:paraId="2BD85338" w14:textId="7FB1606E" w:rsidR="00AC2AC9" w:rsidRPr="00B37293" w:rsidRDefault="00AC2AC9" w:rsidP="00523A53">
      <w:pPr>
        <w:rPr>
          <w:rtl/>
        </w:rPr>
      </w:pPr>
    </w:p>
    <w:p w14:paraId="55B26F81" w14:textId="396C9855" w:rsidR="00523A53" w:rsidRPr="00B37293" w:rsidRDefault="00523A53">
      <w:pPr>
        <w:bidi w:val="0"/>
        <w:spacing w:after="0"/>
        <w:ind w:firstLine="0"/>
        <w:jc w:val="left"/>
        <w:rPr>
          <w:rtl/>
        </w:rPr>
      </w:pPr>
      <w:r w:rsidRPr="00B37293">
        <w:rPr>
          <w:rtl/>
        </w:rPr>
        <w:br w:type="page"/>
      </w:r>
    </w:p>
    <w:p w14:paraId="5369AE1D" w14:textId="77777777" w:rsidR="004D4AB0" w:rsidRPr="00B37293" w:rsidRDefault="004D4AB0" w:rsidP="004D4AB0">
      <w:pPr>
        <w:ind w:firstLine="288"/>
        <w:jc w:val="center"/>
        <w:rPr>
          <w:rtl/>
        </w:rPr>
      </w:pPr>
      <w:bookmarkStart w:id="0" w:name="_Toc103084553"/>
      <w:r w:rsidRPr="00B37293">
        <w:rPr>
          <w:rFonts w:hint="cs"/>
          <w:rtl/>
        </w:rPr>
        <w:lastRenderedPageBreak/>
        <w:t>بسم‌الله الرحمن الرحیم</w:t>
      </w:r>
    </w:p>
    <w:p w14:paraId="18496C0C" w14:textId="77777777" w:rsidR="004D4AB0" w:rsidRPr="00B37293" w:rsidRDefault="004D4AB0" w:rsidP="004D4AB0">
      <w:pPr>
        <w:pStyle w:val="Heading1"/>
        <w:rPr>
          <w:rtl/>
        </w:rPr>
      </w:pPr>
      <w:bookmarkStart w:id="1" w:name="_Toc53208543"/>
      <w:bookmarkStart w:id="2" w:name="_Toc54776605"/>
      <w:r w:rsidRPr="00B37293">
        <w:rPr>
          <w:rtl/>
        </w:rPr>
        <w:t xml:space="preserve">موضوع: </w:t>
      </w:r>
      <w:r w:rsidRPr="00B37293">
        <w:rPr>
          <w:color w:val="auto"/>
          <w:rtl/>
        </w:rPr>
        <w:t xml:space="preserve">فقه روابط اجتماعی / </w:t>
      </w:r>
      <w:bookmarkEnd w:id="1"/>
      <w:bookmarkEnd w:id="2"/>
      <w:r w:rsidRPr="00B37293">
        <w:rPr>
          <w:color w:val="auto"/>
          <w:rtl/>
        </w:rPr>
        <w:t>اکرام و تحق</w:t>
      </w:r>
      <w:r w:rsidRPr="00B37293">
        <w:rPr>
          <w:rFonts w:hint="cs"/>
          <w:color w:val="auto"/>
          <w:rtl/>
        </w:rPr>
        <w:t>ی</w:t>
      </w:r>
      <w:r w:rsidRPr="00B37293">
        <w:rPr>
          <w:rFonts w:hint="eastAsia"/>
          <w:color w:val="auto"/>
          <w:rtl/>
        </w:rPr>
        <w:t>ر</w:t>
      </w:r>
    </w:p>
    <w:p w14:paraId="76030159" w14:textId="75CF816A" w:rsidR="00523A53" w:rsidRPr="00B37293" w:rsidRDefault="00523A53" w:rsidP="002C75B4">
      <w:pPr>
        <w:pStyle w:val="Heading1"/>
        <w:rPr>
          <w:rtl/>
        </w:rPr>
      </w:pPr>
      <w:bookmarkStart w:id="3" w:name="_GoBack"/>
      <w:r w:rsidRPr="00B37293">
        <w:rPr>
          <w:rFonts w:hint="cs"/>
          <w:rtl/>
        </w:rPr>
        <w:t>مقدمه</w:t>
      </w:r>
      <w:bookmarkEnd w:id="0"/>
    </w:p>
    <w:p w14:paraId="7B0B2676" w14:textId="3B2ADEE3" w:rsidR="00523A53" w:rsidRPr="00B37293" w:rsidRDefault="00523A53" w:rsidP="00523A53">
      <w:pPr>
        <w:rPr>
          <w:rtl/>
        </w:rPr>
      </w:pPr>
      <w:r w:rsidRPr="00B37293">
        <w:rPr>
          <w:rFonts w:hint="cs"/>
          <w:rtl/>
        </w:rPr>
        <w:t xml:space="preserve">قرارمان این بود که در یک جلسه مبحث پیشین را جمع کنیم اما </w:t>
      </w:r>
      <w:r w:rsidR="002C75B4" w:rsidRPr="00B37293">
        <w:rPr>
          <w:rFonts w:hint="cs"/>
          <w:rtl/>
        </w:rPr>
        <w:t>عملاً</w:t>
      </w:r>
      <w:r w:rsidRPr="00B37293">
        <w:rPr>
          <w:rFonts w:hint="cs"/>
          <w:rtl/>
        </w:rPr>
        <w:t xml:space="preserve"> طول کشید چون ورود پیدا کردیم باید تکمیلش کنیم. بحثی که در پایان این مبحث چهارم که اکرام و اهانت باشد طرح شد این بود که اگر بخواهیم با نگاهی </w:t>
      </w:r>
      <w:r w:rsidR="002C75B4" w:rsidRPr="00B37293">
        <w:rPr>
          <w:rFonts w:hint="cs"/>
          <w:rtl/>
        </w:rPr>
        <w:t>فرا فقهی</w:t>
      </w:r>
      <w:r w:rsidRPr="00B37293">
        <w:rPr>
          <w:rFonts w:hint="cs"/>
          <w:rtl/>
        </w:rPr>
        <w:t xml:space="preserve"> یا نظام سازی اکرام در بخش مهمی از قواعد اخلاقی و فقه روابط اجتماعی را بررسی کنیم </w:t>
      </w:r>
      <w:r w:rsidR="002C75B4" w:rsidRPr="00B37293">
        <w:rPr>
          <w:rFonts w:hint="cs"/>
          <w:rtl/>
        </w:rPr>
        <w:t>سؤال</w:t>
      </w:r>
      <w:r w:rsidRPr="00B37293">
        <w:rPr>
          <w:rFonts w:hint="cs"/>
          <w:rtl/>
        </w:rPr>
        <w:t xml:space="preserve"> مطرح </w:t>
      </w:r>
      <w:r w:rsidR="002C75B4" w:rsidRPr="00B37293">
        <w:rPr>
          <w:rFonts w:hint="cs"/>
          <w:rtl/>
        </w:rPr>
        <w:t>می‌شود</w:t>
      </w:r>
      <w:r w:rsidRPr="00B37293">
        <w:rPr>
          <w:rFonts w:hint="cs"/>
          <w:rtl/>
        </w:rPr>
        <w:t xml:space="preserve"> که قواعد </w:t>
      </w:r>
      <w:r w:rsidR="002C75B4" w:rsidRPr="00B37293">
        <w:rPr>
          <w:rFonts w:hint="cs"/>
          <w:rtl/>
        </w:rPr>
        <w:t>پایه</w:t>
      </w:r>
      <w:r w:rsidR="00B37293">
        <w:rPr>
          <w:rFonts w:hint="cs"/>
          <w:rtl/>
        </w:rPr>
        <w:t xml:space="preserve"> </w:t>
      </w:r>
      <w:r w:rsidR="002C75B4" w:rsidRPr="00B37293">
        <w:rPr>
          <w:rFonts w:hint="cs"/>
          <w:rtl/>
        </w:rPr>
        <w:t>‌ای</w:t>
      </w:r>
      <w:r w:rsidRPr="00B37293">
        <w:rPr>
          <w:rFonts w:hint="cs"/>
          <w:rtl/>
        </w:rPr>
        <w:t xml:space="preserve">نها و </w:t>
      </w:r>
      <w:r w:rsidR="002C75B4" w:rsidRPr="00B37293">
        <w:rPr>
          <w:rFonts w:hint="cs"/>
          <w:rtl/>
        </w:rPr>
        <w:t>لایه‌های</w:t>
      </w:r>
      <w:r w:rsidRPr="00B37293">
        <w:rPr>
          <w:rFonts w:hint="cs"/>
          <w:rtl/>
        </w:rPr>
        <w:t xml:space="preserve"> پنهان تکالیف اجتماعی چیست؟ گفتیم بله. </w:t>
      </w:r>
      <w:r w:rsidR="002C75B4" w:rsidRPr="00B37293">
        <w:rPr>
          <w:rFonts w:hint="cs"/>
          <w:rtl/>
        </w:rPr>
        <w:t>می‌توان</w:t>
      </w:r>
      <w:r w:rsidRPr="00B37293">
        <w:rPr>
          <w:rFonts w:hint="cs"/>
          <w:rtl/>
        </w:rPr>
        <w:t xml:space="preserve"> در اینجا هم وارد کشف قواعد پنهان شویم و بر اساس همان ضوابطی که در نظام سازی است به قواعد پایه برسیم. اشاره </w:t>
      </w:r>
      <w:r w:rsidR="002C75B4" w:rsidRPr="00B37293">
        <w:rPr>
          <w:rFonts w:hint="cs"/>
          <w:rtl/>
        </w:rPr>
        <w:t>می‌کنم</w:t>
      </w:r>
      <w:r w:rsidRPr="00B37293">
        <w:rPr>
          <w:rFonts w:hint="cs"/>
          <w:rtl/>
        </w:rPr>
        <w:t xml:space="preserve"> به اینکه سابق ما در مباحث اصول یا فقه مباحث مقدمات اجتهاد و تقلید به نظرم اشاره به بحثی کردیم و آن این بود که نظام سازی ده فایده دارد. آنی که </w:t>
      </w:r>
      <w:r w:rsidR="002C75B4" w:rsidRPr="00B37293">
        <w:rPr>
          <w:rFonts w:hint="cs"/>
          <w:rtl/>
        </w:rPr>
        <w:t>به‌طور</w:t>
      </w:r>
      <w:r w:rsidRPr="00B37293">
        <w:rPr>
          <w:rFonts w:hint="cs"/>
          <w:rtl/>
        </w:rPr>
        <w:t xml:space="preserve"> مستقل در کلام شهید صدر آمده ولی غیر مصرح در کلمات دیگر فقها آمده و از قدیم هم فقها نظام سازی را در کتبشان </w:t>
      </w:r>
      <w:r w:rsidR="002C75B4" w:rsidRPr="00B37293">
        <w:rPr>
          <w:rFonts w:hint="cs"/>
          <w:rtl/>
        </w:rPr>
        <w:t>داشته‌اند</w:t>
      </w:r>
      <w:r w:rsidRPr="00B37293">
        <w:rPr>
          <w:rFonts w:hint="cs"/>
          <w:rtl/>
        </w:rPr>
        <w:t xml:space="preserve">. </w:t>
      </w:r>
      <w:r w:rsidR="002C75B4" w:rsidRPr="00B37293">
        <w:rPr>
          <w:rFonts w:hint="cs"/>
          <w:rtl/>
        </w:rPr>
        <w:t>سؤال</w:t>
      </w:r>
      <w:r w:rsidRPr="00B37293">
        <w:rPr>
          <w:rFonts w:hint="cs"/>
          <w:rtl/>
        </w:rPr>
        <w:t xml:space="preserve"> </w:t>
      </w:r>
      <w:r w:rsidR="002C75B4" w:rsidRPr="00B37293">
        <w:rPr>
          <w:rFonts w:hint="cs"/>
          <w:rtl/>
        </w:rPr>
        <w:t>می‌شد</w:t>
      </w:r>
      <w:r w:rsidRPr="00B37293">
        <w:rPr>
          <w:rFonts w:hint="cs"/>
          <w:rtl/>
        </w:rPr>
        <w:t xml:space="preserve"> که این عبور از سطح احکام به قواعد </w:t>
      </w:r>
      <w:r w:rsidR="002C75B4" w:rsidRPr="00B37293">
        <w:rPr>
          <w:rFonts w:hint="cs"/>
          <w:rtl/>
        </w:rPr>
        <w:t>بنیادی‌تر</w:t>
      </w:r>
      <w:r w:rsidRPr="00B37293">
        <w:rPr>
          <w:rFonts w:hint="cs"/>
          <w:rtl/>
        </w:rPr>
        <w:t xml:space="preserve"> که شکلی هم حالت تحلیلی فلسفی دارد چه </w:t>
      </w:r>
      <w:r w:rsidR="002C75B4" w:rsidRPr="00B37293">
        <w:rPr>
          <w:rFonts w:hint="cs"/>
          <w:rtl/>
        </w:rPr>
        <w:t>فایده‌ای</w:t>
      </w:r>
      <w:r w:rsidRPr="00B37293">
        <w:rPr>
          <w:rFonts w:hint="cs"/>
          <w:rtl/>
        </w:rPr>
        <w:t xml:space="preserve"> بر آن مترتب است. آیا فقط ظنون و </w:t>
      </w:r>
      <w:r w:rsidR="002C75B4" w:rsidRPr="00B37293">
        <w:rPr>
          <w:rFonts w:hint="cs"/>
          <w:rtl/>
        </w:rPr>
        <w:t>حدس‌هایی</w:t>
      </w:r>
      <w:r w:rsidRPr="00B37293">
        <w:rPr>
          <w:rFonts w:hint="cs"/>
          <w:rtl/>
        </w:rPr>
        <w:t xml:space="preserve"> است و تحلیل است یا اینکه ثمراتی دارد و </w:t>
      </w:r>
      <w:r w:rsidR="002C75B4" w:rsidRPr="00B37293">
        <w:rPr>
          <w:rFonts w:hint="cs"/>
          <w:rtl/>
        </w:rPr>
        <w:t>سایه‌ای</w:t>
      </w:r>
      <w:r w:rsidRPr="00B37293">
        <w:rPr>
          <w:rFonts w:hint="cs"/>
          <w:rtl/>
        </w:rPr>
        <w:t xml:space="preserve"> بر مباحث فقهی </w:t>
      </w:r>
      <w:r w:rsidR="002C75B4" w:rsidRPr="00B37293">
        <w:rPr>
          <w:rFonts w:hint="cs"/>
          <w:rtl/>
        </w:rPr>
        <w:t>می‌افکند</w:t>
      </w:r>
      <w:r w:rsidRPr="00B37293">
        <w:rPr>
          <w:rFonts w:hint="cs"/>
          <w:rtl/>
        </w:rPr>
        <w:t xml:space="preserve">؟ گفتیم خیلی جای احتیاط است که رنگ فقهی به آن دهیم. ولی بین </w:t>
      </w:r>
      <w:r w:rsidR="002C75B4" w:rsidRPr="00B37293">
        <w:rPr>
          <w:rFonts w:hint="cs"/>
          <w:rtl/>
        </w:rPr>
        <w:t>هفت ‌تا</w:t>
      </w:r>
      <w:r w:rsidRPr="00B37293">
        <w:rPr>
          <w:rFonts w:hint="cs"/>
          <w:rtl/>
        </w:rPr>
        <w:t xml:space="preserve"> ده فایده برای آن ذکر کردیم.</w:t>
      </w:r>
    </w:p>
    <w:p w14:paraId="72A085E9" w14:textId="77777777" w:rsidR="002C75B4" w:rsidRPr="00B37293" w:rsidRDefault="00523A53" w:rsidP="002C75B4">
      <w:pPr>
        <w:rPr>
          <w:rtl/>
        </w:rPr>
      </w:pPr>
      <w:r w:rsidRPr="00B37293">
        <w:rPr>
          <w:rFonts w:hint="cs"/>
          <w:rtl/>
        </w:rPr>
        <w:t xml:space="preserve">بر اساس این نکته باید توجه داشت که استکشاف قواعد پایه چه در قالب </w:t>
      </w:r>
      <w:r w:rsidR="002C75B4" w:rsidRPr="00B37293">
        <w:rPr>
          <w:rFonts w:hint="cs"/>
          <w:rtl/>
        </w:rPr>
        <w:t>گزاره‌های</w:t>
      </w:r>
      <w:r w:rsidRPr="00B37293">
        <w:rPr>
          <w:rFonts w:hint="cs"/>
          <w:rtl/>
        </w:rPr>
        <w:t xml:space="preserve"> توصیفی و </w:t>
      </w:r>
      <w:r w:rsidR="002C75B4" w:rsidRPr="00B37293">
        <w:rPr>
          <w:rFonts w:hint="cs"/>
          <w:rtl/>
        </w:rPr>
        <w:t>احیاناً</w:t>
      </w:r>
      <w:r w:rsidRPr="00B37293">
        <w:rPr>
          <w:rFonts w:hint="cs"/>
          <w:rtl/>
        </w:rPr>
        <w:t xml:space="preserve"> تجویزی </w:t>
      </w:r>
      <w:r w:rsidR="002C75B4" w:rsidRPr="00B37293">
        <w:rPr>
          <w:rFonts w:hint="cs"/>
          <w:rtl/>
        </w:rPr>
        <w:t>رفت‌وبرگشت</w:t>
      </w:r>
      <w:r w:rsidRPr="00B37293">
        <w:rPr>
          <w:rFonts w:hint="cs"/>
          <w:rtl/>
        </w:rPr>
        <w:t xml:space="preserve">ی از جزء به کل و از کل به جزء است و برهان لمی و انی است. بخشی از قواعد را </w:t>
      </w:r>
      <w:r w:rsidR="002C75B4" w:rsidRPr="00B37293">
        <w:rPr>
          <w:rFonts w:hint="cs"/>
          <w:rtl/>
        </w:rPr>
        <w:t>می‌توان</w:t>
      </w:r>
      <w:r w:rsidRPr="00B37293">
        <w:rPr>
          <w:rFonts w:hint="cs"/>
          <w:rtl/>
        </w:rPr>
        <w:t xml:space="preserve"> از</w:t>
      </w:r>
      <w:r w:rsidR="002C75B4" w:rsidRPr="00B37293">
        <w:rPr>
          <w:rFonts w:hint="cs"/>
          <w:rtl/>
        </w:rPr>
        <w:t xml:space="preserve"> کنار هم نهادن</w:t>
      </w:r>
      <w:r w:rsidRPr="00B37293">
        <w:rPr>
          <w:rFonts w:hint="cs"/>
          <w:rtl/>
        </w:rPr>
        <w:t xml:space="preserve"> جزئیات و دقت در آنها به دست آورد. گاهی هم کنار هم نهادن نیست در یکی هم اگر کسی غور کند </w:t>
      </w:r>
      <w:r w:rsidR="002C75B4" w:rsidRPr="00B37293">
        <w:rPr>
          <w:rFonts w:hint="cs"/>
          <w:rtl/>
        </w:rPr>
        <w:t>می‌توان</w:t>
      </w:r>
      <w:r w:rsidRPr="00B37293">
        <w:rPr>
          <w:rFonts w:hint="cs"/>
          <w:rtl/>
        </w:rPr>
        <w:t xml:space="preserve">د به نکته </w:t>
      </w:r>
      <w:r w:rsidR="002C75B4" w:rsidRPr="00B37293">
        <w:rPr>
          <w:rFonts w:hint="cs"/>
          <w:rtl/>
        </w:rPr>
        <w:t>پایه‌ای</w:t>
      </w:r>
      <w:r w:rsidRPr="00B37293">
        <w:rPr>
          <w:rFonts w:hint="cs"/>
          <w:rtl/>
        </w:rPr>
        <w:t xml:space="preserve"> برسد. این عبور از این طرف به سمت قواعد پایه است. گاهی هم قواعد پایه حکم عقل است و از </w:t>
      </w:r>
      <w:r w:rsidR="002C75B4" w:rsidRPr="00B37293">
        <w:rPr>
          <w:rFonts w:hint="cs"/>
          <w:rtl/>
        </w:rPr>
        <w:t>آن‌طرف</w:t>
      </w:r>
      <w:r w:rsidRPr="00B37293">
        <w:rPr>
          <w:rFonts w:hint="cs"/>
          <w:rtl/>
        </w:rPr>
        <w:t xml:space="preserve"> </w:t>
      </w:r>
      <w:r w:rsidR="002C75B4" w:rsidRPr="00B37293">
        <w:rPr>
          <w:rFonts w:hint="cs"/>
          <w:rtl/>
        </w:rPr>
        <w:t>می‌آید</w:t>
      </w:r>
      <w:r w:rsidRPr="00B37293">
        <w:rPr>
          <w:rFonts w:hint="cs"/>
          <w:rtl/>
        </w:rPr>
        <w:t xml:space="preserve"> و </w:t>
      </w:r>
      <w:r w:rsidR="002C75B4" w:rsidRPr="00B37293">
        <w:rPr>
          <w:rFonts w:hint="cs"/>
          <w:rtl/>
        </w:rPr>
        <w:t>می‌گوید</w:t>
      </w:r>
      <w:r w:rsidRPr="00B37293">
        <w:rPr>
          <w:rFonts w:hint="cs"/>
          <w:rtl/>
        </w:rPr>
        <w:t xml:space="preserve"> این متفرقات را </w:t>
      </w:r>
      <w:r w:rsidR="002C75B4" w:rsidRPr="00B37293">
        <w:rPr>
          <w:rFonts w:hint="cs"/>
          <w:rtl/>
        </w:rPr>
        <w:t>می‌توان</w:t>
      </w:r>
      <w:r w:rsidRPr="00B37293">
        <w:rPr>
          <w:rFonts w:hint="cs"/>
          <w:rtl/>
        </w:rPr>
        <w:t xml:space="preserve"> </w:t>
      </w:r>
      <w:r w:rsidR="002C75B4" w:rsidRPr="00B37293">
        <w:rPr>
          <w:rFonts w:hint="cs"/>
          <w:rtl/>
        </w:rPr>
        <w:t>زیرمجموعه</w:t>
      </w:r>
      <w:r w:rsidRPr="00B37293">
        <w:rPr>
          <w:rFonts w:hint="cs"/>
          <w:rtl/>
        </w:rPr>
        <w:t xml:space="preserve"> آن </w:t>
      </w:r>
      <w:r w:rsidR="002C75B4" w:rsidRPr="00B37293">
        <w:rPr>
          <w:rFonts w:hint="cs"/>
          <w:rtl/>
        </w:rPr>
        <w:t>قرار داد</w:t>
      </w:r>
      <w:r w:rsidRPr="00B37293">
        <w:rPr>
          <w:rFonts w:hint="cs"/>
          <w:rtl/>
        </w:rPr>
        <w:t xml:space="preserve">. این مهم نیست. نوع حرکت و جولان کسی است که کار </w:t>
      </w:r>
      <w:r w:rsidR="002C75B4" w:rsidRPr="00B37293">
        <w:rPr>
          <w:rFonts w:hint="cs"/>
          <w:rtl/>
        </w:rPr>
        <w:t>فرا فقهی</w:t>
      </w:r>
      <w:r w:rsidRPr="00B37293">
        <w:rPr>
          <w:rFonts w:hint="cs"/>
          <w:rtl/>
        </w:rPr>
        <w:t xml:space="preserve"> یا تحلیلی انجام </w:t>
      </w:r>
      <w:r w:rsidR="002C75B4" w:rsidRPr="00B37293">
        <w:rPr>
          <w:rFonts w:hint="cs"/>
          <w:rtl/>
        </w:rPr>
        <w:t>می‌دهد</w:t>
      </w:r>
      <w:r w:rsidRPr="00B37293">
        <w:rPr>
          <w:rFonts w:hint="cs"/>
          <w:rtl/>
        </w:rPr>
        <w:t xml:space="preserve">. گاهی از یک گزاره گاهی از جمع </w:t>
      </w:r>
      <w:r w:rsidR="002C75B4" w:rsidRPr="00B37293">
        <w:rPr>
          <w:rFonts w:hint="cs"/>
          <w:rtl/>
        </w:rPr>
        <w:t>گزاره‌ها</w:t>
      </w:r>
      <w:r w:rsidRPr="00B37293">
        <w:rPr>
          <w:rFonts w:hint="cs"/>
          <w:rtl/>
        </w:rPr>
        <w:t xml:space="preserve"> به یک گزاره پایه </w:t>
      </w:r>
      <w:r w:rsidR="002C75B4" w:rsidRPr="00B37293">
        <w:rPr>
          <w:rFonts w:hint="cs"/>
          <w:rtl/>
        </w:rPr>
        <w:t>می‌رسد</w:t>
      </w:r>
      <w:r w:rsidRPr="00B37293">
        <w:rPr>
          <w:rFonts w:hint="cs"/>
          <w:rtl/>
        </w:rPr>
        <w:t xml:space="preserve"> و گاهی هم </w:t>
      </w:r>
      <w:r w:rsidR="002C75B4" w:rsidRPr="00B37293">
        <w:rPr>
          <w:rFonts w:hint="cs"/>
          <w:rtl/>
        </w:rPr>
        <w:t>گزاره‌های</w:t>
      </w:r>
      <w:r w:rsidRPr="00B37293">
        <w:rPr>
          <w:rFonts w:hint="cs"/>
          <w:rtl/>
        </w:rPr>
        <w:t xml:space="preserve"> </w:t>
      </w:r>
      <w:r w:rsidR="002C75B4" w:rsidRPr="00B37293">
        <w:rPr>
          <w:rFonts w:hint="cs"/>
          <w:rtl/>
        </w:rPr>
        <w:t>پایه‌ای</w:t>
      </w:r>
      <w:r w:rsidRPr="00B37293">
        <w:rPr>
          <w:rFonts w:hint="cs"/>
          <w:rtl/>
        </w:rPr>
        <w:t xml:space="preserve"> دارد و عقلش </w:t>
      </w:r>
      <w:r w:rsidR="002C75B4" w:rsidRPr="00B37293">
        <w:rPr>
          <w:rFonts w:hint="cs"/>
          <w:rtl/>
        </w:rPr>
        <w:t>می‌فهمد</w:t>
      </w:r>
      <w:r w:rsidRPr="00B37293">
        <w:rPr>
          <w:rFonts w:hint="cs"/>
          <w:rtl/>
        </w:rPr>
        <w:t xml:space="preserve"> و از آن به این سمت </w:t>
      </w:r>
      <w:r w:rsidR="002C75B4" w:rsidRPr="00B37293">
        <w:rPr>
          <w:rFonts w:hint="cs"/>
          <w:rtl/>
        </w:rPr>
        <w:t>می‌رسد</w:t>
      </w:r>
      <w:r w:rsidRPr="00B37293">
        <w:rPr>
          <w:rFonts w:hint="cs"/>
          <w:rtl/>
        </w:rPr>
        <w:t xml:space="preserve">. این </w:t>
      </w:r>
      <w:r w:rsidR="002C75B4" w:rsidRPr="00B37293">
        <w:rPr>
          <w:rFonts w:hint="cs"/>
          <w:rtl/>
        </w:rPr>
        <w:t>رفت‌وبرگشت</w:t>
      </w:r>
      <w:r w:rsidRPr="00B37293">
        <w:rPr>
          <w:rFonts w:hint="cs"/>
          <w:rtl/>
        </w:rPr>
        <w:t xml:space="preserve"> در دو طرف متصور است و خیلی جاها این </w:t>
      </w:r>
      <w:r w:rsidR="002C75B4" w:rsidRPr="00B37293">
        <w:rPr>
          <w:rFonts w:hint="cs"/>
          <w:rtl/>
        </w:rPr>
        <w:t>رفت‌وبرگشت</w:t>
      </w:r>
      <w:r w:rsidRPr="00B37293">
        <w:rPr>
          <w:rFonts w:hint="cs"/>
          <w:rtl/>
        </w:rPr>
        <w:t xml:space="preserve"> همدیگر را تکمیل </w:t>
      </w:r>
      <w:r w:rsidR="002C75B4" w:rsidRPr="00B37293">
        <w:rPr>
          <w:rFonts w:hint="cs"/>
          <w:rtl/>
        </w:rPr>
        <w:t>می‌کند</w:t>
      </w:r>
      <w:r w:rsidRPr="00B37293">
        <w:rPr>
          <w:rFonts w:hint="cs"/>
          <w:rtl/>
        </w:rPr>
        <w:t xml:space="preserve">. این </w:t>
      </w:r>
      <w:r w:rsidR="002C75B4" w:rsidRPr="00B37293">
        <w:rPr>
          <w:rFonts w:hint="cs"/>
          <w:rtl/>
        </w:rPr>
        <w:t>بحث‌های</w:t>
      </w:r>
      <w:r w:rsidRPr="00B37293">
        <w:rPr>
          <w:rFonts w:hint="cs"/>
          <w:rtl/>
        </w:rPr>
        <w:t xml:space="preserve"> کلی است. در این بخش، بخش زیادی از احکامی که در باب روابط اجتماعی مطرح </w:t>
      </w:r>
      <w:r w:rsidR="002C75B4" w:rsidRPr="00B37293">
        <w:rPr>
          <w:rFonts w:hint="cs"/>
          <w:rtl/>
        </w:rPr>
        <w:t>می‌شود</w:t>
      </w:r>
      <w:r w:rsidRPr="00B37293">
        <w:rPr>
          <w:rFonts w:hint="cs"/>
          <w:rtl/>
        </w:rPr>
        <w:t xml:space="preserve"> </w:t>
      </w:r>
      <w:r w:rsidR="002C75B4" w:rsidRPr="00B37293">
        <w:rPr>
          <w:rFonts w:hint="cs"/>
          <w:rtl/>
        </w:rPr>
        <w:t>برمی‌گردد</w:t>
      </w:r>
      <w:r w:rsidRPr="00B37293">
        <w:rPr>
          <w:rFonts w:hint="cs"/>
          <w:rtl/>
        </w:rPr>
        <w:t xml:space="preserve"> به یکی از این سه قاعده پایه.</w:t>
      </w:r>
    </w:p>
    <w:p w14:paraId="48691087" w14:textId="70B8DB0D" w:rsidR="002C75B4" w:rsidRPr="00B37293" w:rsidRDefault="002C75B4" w:rsidP="002C75B4">
      <w:pPr>
        <w:pStyle w:val="Heading2"/>
        <w:rPr>
          <w:rFonts w:ascii="Traditional Arabic" w:hAnsi="Traditional Arabic" w:cs="Traditional Arabic"/>
          <w:rtl/>
        </w:rPr>
      </w:pPr>
      <w:bookmarkStart w:id="4" w:name="_Toc103084554"/>
      <w:r w:rsidRPr="00B37293">
        <w:rPr>
          <w:rFonts w:ascii="Traditional Arabic" w:hAnsi="Traditional Arabic" w:cs="Traditional Arabic" w:hint="cs"/>
          <w:rtl/>
        </w:rPr>
        <w:t>قاعده اول: کمالات وجودی</w:t>
      </w:r>
      <w:bookmarkEnd w:id="4"/>
    </w:p>
    <w:p w14:paraId="04E5FD37" w14:textId="51E48FAF" w:rsidR="002C75B4" w:rsidRPr="00B37293" w:rsidRDefault="00523A53" w:rsidP="002C75B4">
      <w:pPr>
        <w:rPr>
          <w:rtl/>
        </w:rPr>
      </w:pPr>
      <w:r w:rsidRPr="00B37293">
        <w:rPr>
          <w:rFonts w:hint="cs"/>
          <w:rtl/>
        </w:rPr>
        <w:t xml:space="preserve">قاعده اول حسن احترام در برابر </w:t>
      </w:r>
      <w:r w:rsidR="002C75B4" w:rsidRPr="00B37293">
        <w:rPr>
          <w:rFonts w:hint="cs"/>
          <w:rtl/>
        </w:rPr>
        <w:t>ارزش‌های</w:t>
      </w:r>
      <w:r w:rsidRPr="00B37293">
        <w:rPr>
          <w:rFonts w:hint="cs"/>
          <w:rtl/>
        </w:rPr>
        <w:t xml:space="preserve"> وجودی و کمالات وجودی است. ولو اینکه طرفی که دارای کمالات وجودی است هیچ نسبتی با این شخص نداشته باشد و هیچ احسانی هم نکرده باشد. وجود کمالات موجب </w:t>
      </w:r>
      <w:r w:rsidR="002C75B4" w:rsidRPr="00B37293">
        <w:rPr>
          <w:rFonts w:hint="cs"/>
          <w:rtl/>
        </w:rPr>
        <w:t>می‌شود</w:t>
      </w:r>
      <w:r w:rsidRPr="00B37293">
        <w:rPr>
          <w:rFonts w:hint="cs"/>
          <w:rtl/>
        </w:rPr>
        <w:t xml:space="preserve"> هم حکم جبلت و فطرت ما را به سمت حرمت نهادن و حفظ کرامت و جایگاه ببرد و هم حکم عقل عملی وجود دارد. با </w:t>
      </w:r>
      <w:r w:rsidR="002C75B4" w:rsidRPr="00B37293">
        <w:rPr>
          <w:rFonts w:hint="cs"/>
          <w:rtl/>
        </w:rPr>
        <w:t>ویژگی‌هایی</w:t>
      </w:r>
      <w:r w:rsidRPr="00B37293">
        <w:rPr>
          <w:rFonts w:hint="cs"/>
          <w:rtl/>
        </w:rPr>
        <w:t xml:space="preserve"> که گفتیم. حکم عقل عملی </w:t>
      </w:r>
      <w:r w:rsidR="002C75B4" w:rsidRPr="00B37293">
        <w:rPr>
          <w:rFonts w:hint="cs"/>
          <w:rtl/>
        </w:rPr>
        <w:t>اولاً</w:t>
      </w:r>
      <w:r w:rsidRPr="00B37293">
        <w:rPr>
          <w:rFonts w:hint="cs"/>
          <w:rtl/>
        </w:rPr>
        <w:t xml:space="preserve"> ناشی از امر عقلی است. </w:t>
      </w:r>
      <w:r w:rsidR="002C75B4" w:rsidRPr="00B37293">
        <w:rPr>
          <w:rFonts w:hint="cs"/>
          <w:rtl/>
        </w:rPr>
        <w:t>ثانیاً</w:t>
      </w:r>
      <w:r w:rsidRPr="00B37293">
        <w:rPr>
          <w:rFonts w:hint="cs"/>
          <w:rtl/>
        </w:rPr>
        <w:t xml:space="preserve"> مراتب دارد </w:t>
      </w:r>
      <w:r w:rsidR="002C75B4" w:rsidRPr="00B37293">
        <w:rPr>
          <w:rFonts w:hint="cs"/>
          <w:rtl/>
        </w:rPr>
        <w:t>ثالثاً</w:t>
      </w:r>
      <w:r w:rsidRPr="00B37293">
        <w:rPr>
          <w:rFonts w:hint="cs"/>
          <w:rtl/>
        </w:rPr>
        <w:t xml:space="preserve"> مزاحمات دارد که مزاحمات در مکاتب و </w:t>
      </w:r>
      <w:r w:rsidR="002C75B4" w:rsidRPr="00B37293">
        <w:rPr>
          <w:rFonts w:hint="cs"/>
          <w:rtl/>
        </w:rPr>
        <w:t>اندیشه‌های</w:t>
      </w:r>
      <w:r w:rsidRPr="00B37293">
        <w:rPr>
          <w:rFonts w:hint="cs"/>
          <w:rtl/>
        </w:rPr>
        <w:t xml:space="preserve"> متفاوت فرق </w:t>
      </w:r>
      <w:r w:rsidR="002C75B4" w:rsidRPr="00B37293">
        <w:rPr>
          <w:rFonts w:hint="cs"/>
          <w:rtl/>
        </w:rPr>
        <w:t>می‌کند</w:t>
      </w:r>
      <w:r w:rsidRPr="00B37293">
        <w:rPr>
          <w:rFonts w:hint="cs"/>
          <w:rtl/>
        </w:rPr>
        <w:t>. حکم عقل هم همراه فطرت و جبلت است. اینها نکاتی بود که در قاعده اول وجود دارد.</w:t>
      </w:r>
    </w:p>
    <w:p w14:paraId="7EB87DCD" w14:textId="3F14E0EF" w:rsidR="002C75B4" w:rsidRPr="00B37293" w:rsidRDefault="002C75B4" w:rsidP="002C75B4">
      <w:pPr>
        <w:pStyle w:val="Heading2"/>
        <w:rPr>
          <w:rFonts w:ascii="Traditional Arabic" w:hAnsi="Traditional Arabic" w:cs="Traditional Arabic"/>
          <w:rtl/>
        </w:rPr>
      </w:pPr>
      <w:bookmarkStart w:id="5" w:name="_Toc103084555"/>
      <w:r w:rsidRPr="00B37293">
        <w:rPr>
          <w:rFonts w:ascii="Traditional Arabic" w:hAnsi="Traditional Arabic" w:cs="Traditional Arabic" w:hint="cs"/>
          <w:rtl/>
        </w:rPr>
        <w:lastRenderedPageBreak/>
        <w:t>قاعده دوم: شکر منعم</w:t>
      </w:r>
      <w:bookmarkEnd w:id="5"/>
    </w:p>
    <w:p w14:paraId="59605A83" w14:textId="4FC87649" w:rsidR="00523A53" w:rsidRPr="00B37293" w:rsidRDefault="00523A53" w:rsidP="002C75B4">
      <w:pPr>
        <w:rPr>
          <w:rtl/>
        </w:rPr>
      </w:pPr>
      <w:r w:rsidRPr="00B37293">
        <w:rPr>
          <w:rFonts w:hint="cs"/>
          <w:rtl/>
        </w:rPr>
        <w:t xml:space="preserve">قاعده دوم این بود که احترام نهادن به شکر منعم برگردد. </w:t>
      </w:r>
      <w:r w:rsidR="002C75B4" w:rsidRPr="00B37293">
        <w:rPr>
          <w:rtl/>
        </w:rPr>
        <w:t>بر پا</w:t>
      </w:r>
      <w:r w:rsidR="002C75B4" w:rsidRPr="00B37293">
        <w:rPr>
          <w:rFonts w:hint="cs"/>
          <w:rtl/>
        </w:rPr>
        <w:t>یه‌ ای</w:t>
      </w:r>
      <w:r w:rsidRPr="00B37293">
        <w:rPr>
          <w:rFonts w:hint="cs"/>
          <w:rtl/>
        </w:rPr>
        <w:t xml:space="preserve">نکه فردی که خدمتی دریافت کرده دریافت خدمت او را مرهون </w:t>
      </w:r>
      <w:r w:rsidR="002C75B4" w:rsidRPr="00B37293">
        <w:rPr>
          <w:rFonts w:hint="cs"/>
          <w:rtl/>
        </w:rPr>
        <w:t>می‌کند</w:t>
      </w:r>
      <w:r w:rsidRPr="00B37293">
        <w:rPr>
          <w:rFonts w:hint="cs"/>
          <w:rtl/>
        </w:rPr>
        <w:t xml:space="preserve">. الانسان رهین </w:t>
      </w:r>
      <w:r w:rsidR="002C75B4" w:rsidRPr="00B37293">
        <w:rPr>
          <w:rFonts w:hint="cs"/>
          <w:rtl/>
        </w:rPr>
        <w:t>الاحسان</w:t>
      </w:r>
      <w:r w:rsidRPr="00B37293">
        <w:rPr>
          <w:rFonts w:hint="cs"/>
          <w:rtl/>
        </w:rPr>
        <w:t xml:space="preserve"> </w:t>
      </w:r>
      <w:r w:rsidR="002C75B4" w:rsidRPr="00B37293">
        <w:rPr>
          <w:rFonts w:hint="cs"/>
          <w:rtl/>
        </w:rPr>
        <w:t>می‌شود</w:t>
      </w:r>
      <w:r w:rsidRPr="00B37293">
        <w:rPr>
          <w:rFonts w:hint="cs"/>
          <w:rtl/>
        </w:rPr>
        <w:t xml:space="preserve">. عقل عملی هنگام دریافت خدمت حکم به احترام </w:t>
      </w:r>
      <w:r w:rsidR="002C75B4" w:rsidRPr="00B37293">
        <w:rPr>
          <w:rFonts w:hint="cs"/>
          <w:rtl/>
        </w:rPr>
        <w:t>می‌کند</w:t>
      </w:r>
      <w:r w:rsidRPr="00B37293">
        <w:rPr>
          <w:rFonts w:hint="cs"/>
          <w:rtl/>
        </w:rPr>
        <w:t xml:space="preserve">. در قاعده دوم بر اساس جزاء الاحسان بالاحسان و شکر منعم بحث </w:t>
      </w:r>
      <w:r w:rsidR="002C75B4" w:rsidRPr="00B37293">
        <w:rPr>
          <w:rtl/>
        </w:rPr>
        <w:t>م</w:t>
      </w:r>
      <w:r w:rsidR="002C75B4" w:rsidRPr="00B37293">
        <w:rPr>
          <w:rFonts w:hint="cs"/>
          <w:rtl/>
        </w:rPr>
        <w:t>ی‌کنیم</w:t>
      </w:r>
      <w:r w:rsidRPr="00B37293">
        <w:rPr>
          <w:rFonts w:hint="cs"/>
          <w:rtl/>
        </w:rPr>
        <w:t xml:space="preserve">. گفتیم ممکن است این دو قاعده </w:t>
      </w:r>
      <w:r w:rsidR="002C75B4" w:rsidRPr="00B37293">
        <w:rPr>
          <w:rFonts w:hint="cs"/>
          <w:rtl/>
        </w:rPr>
        <w:t>درجایی</w:t>
      </w:r>
      <w:r w:rsidRPr="00B37293">
        <w:rPr>
          <w:rFonts w:hint="cs"/>
          <w:rtl/>
        </w:rPr>
        <w:t xml:space="preserve"> جمع شود مثل خداوند متعال که اگر هم خالق ما نباشد وجود کمالات مستلزم حکم عقل و حسن بلکه وجوب خضوع و تواضع و اکرام و احترام است. مزید بر آن این عنوان دوم هم هست. از باب خلق و احسان و انعامی که وجود دارد. این همان اولی است که عبادت حبی است که روحش همان قاعده اول است. دومی عبادت شکری است. در روایات دو طایفه روایات داریم. بعضی طوایف عبادت حبی بعد خوف و طمع است. برخی روایات شکر و خوف و طمع دارد. دقیق هم بشویم </w:t>
      </w:r>
      <w:r w:rsidR="002C75B4" w:rsidRPr="00B37293">
        <w:rPr>
          <w:rFonts w:hint="cs"/>
          <w:rtl/>
        </w:rPr>
        <w:t>درواقع</w:t>
      </w:r>
      <w:r w:rsidRPr="00B37293">
        <w:rPr>
          <w:rFonts w:hint="cs"/>
          <w:rtl/>
        </w:rPr>
        <w:t xml:space="preserve"> چهارتاست. ولی روایات ما سه تا </w:t>
      </w:r>
      <w:r w:rsidR="002C75B4" w:rsidRPr="00B37293">
        <w:rPr>
          <w:rFonts w:hint="cs"/>
          <w:rtl/>
        </w:rPr>
        <w:t>می‌گوید</w:t>
      </w:r>
      <w:r w:rsidRPr="00B37293">
        <w:rPr>
          <w:rFonts w:hint="cs"/>
          <w:rtl/>
        </w:rPr>
        <w:t xml:space="preserve">. بعضی روایات تعبیر به حب </w:t>
      </w:r>
      <w:r w:rsidR="002C75B4" w:rsidRPr="00B37293">
        <w:rPr>
          <w:rFonts w:hint="cs"/>
          <w:rtl/>
        </w:rPr>
        <w:t>می‌کند</w:t>
      </w:r>
      <w:r w:rsidRPr="00B37293">
        <w:rPr>
          <w:rFonts w:hint="cs"/>
          <w:rtl/>
        </w:rPr>
        <w:t xml:space="preserve"> که قاعده اول ماست و بعضی تعبیر به شکر </w:t>
      </w:r>
      <w:r w:rsidR="002C75B4" w:rsidRPr="00B37293">
        <w:rPr>
          <w:rFonts w:hint="cs"/>
          <w:rtl/>
        </w:rPr>
        <w:t>می‌کند</w:t>
      </w:r>
      <w:r w:rsidRPr="00B37293">
        <w:rPr>
          <w:rFonts w:hint="cs"/>
          <w:rtl/>
        </w:rPr>
        <w:t xml:space="preserve"> که قاعده دوم ماست. این دو قاعده است.</w:t>
      </w:r>
    </w:p>
    <w:p w14:paraId="1F05F995" w14:textId="158D995C" w:rsidR="002C75B4" w:rsidRPr="00B37293" w:rsidRDefault="002C75B4" w:rsidP="002C75B4">
      <w:pPr>
        <w:pStyle w:val="Heading2"/>
        <w:rPr>
          <w:rFonts w:ascii="Traditional Arabic" w:hAnsi="Traditional Arabic" w:cs="Traditional Arabic"/>
          <w:rtl/>
        </w:rPr>
      </w:pPr>
      <w:bookmarkStart w:id="6" w:name="_Toc103084556"/>
      <w:r w:rsidRPr="00B37293">
        <w:rPr>
          <w:rFonts w:ascii="Traditional Arabic" w:hAnsi="Traditional Arabic" w:cs="Traditional Arabic" w:hint="cs"/>
          <w:rtl/>
        </w:rPr>
        <w:t>قاعده سوم: مصالح اجتماعی</w:t>
      </w:r>
      <w:bookmarkEnd w:id="6"/>
    </w:p>
    <w:p w14:paraId="1A8264F3" w14:textId="2C8B55DD" w:rsidR="00523A53" w:rsidRPr="00B37293" w:rsidRDefault="00523A53" w:rsidP="00523A53">
      <w:pPr>
        <w:rPr>
          <w:rtl/>
        </w:rPr>
      </w:pPr>
      <w:r w:rsidRPr="00B37293">
        <w:rPr>
          <w:rFonts w:hint="cs"/>
          <w:rtl/>
        </w:rPr>
        <w:t xml:space="preserve"> شاید بتوان گفت مزید بر اینها قاعده سومی هم وجود دارد. قاعده سوم مصالحی است که برای حفظ جامعه و خانواده و چیزهایی از این قبیل وجود دارد. اینجا دیگر بحث فرد و مواجهه با کمالات وجودی </w:t>
      </w:r>
      <w:r w:rsidR="002C75B4" w:rsidRPr="00B37293">
        <w:rPr>
          <w:rFonts w:hint="cs"/>
          <w:rtl/>
        </w:rPr>
        <w:t>آن‌طور</w:t>
      </w:r>
      <w:r w:rsidRPr="00B37293">
        <w:rPr>
          <w:rFonts w:hint="cs"/>
          <w:rtl/>
        </w:rPr>
        <w:t xml:space="preserve"> که در قاعده اول بود نیست. بحث مواجهه با انعام و احسان دیگری هم نیست که قاعده دوم بود. بحث مصالح و مفاسدی است که در حفظ خانواده یا جامعه </w:t>
      </w:r>
      <w:r w:rsidR="00C57ACE" w:rsidRPr="00B37293">
        <w:rPr>
          <w:rFonts w:hint="cs"/>
          <w:rtl/>
        </w:rPr>
        <w:t xml:space="preserve">خدا </w:t>
      </w:r>
      <w:r w:rsidR="002C75B4" w:rsidRPr="00B37293">
        <w:rPr>
          <w:rFonts w:hint="cs"/>
          <w:rtl/>
        </w:rPr>
        <w:t>قرار داده</w:t>
      </w:r>
      <w:r w:rsidR="00C57ACE" w:rsidRPr="00B37293">
        <w:rPr>
          <w:rFonts w:hint="cs"/>
          <w:rtl/>
        </w:rPr>
        <w:t xml:space="preserve"> یا وجود دارد. </w:t>
      </w:r>
      <w:r w:rsidRPr="00B37293">
        <w:rPr>
          <w:rFonts w:hint="cs"/>
          <w:rtl/>
        </w:rPr>
        <w:t xml:space="preserve">حفظ و صیانت و مصالح آنها.  </w:t>
      </w:r>
      <w:r w:rsidR="00C57ACE" w:rsidRPr="00B37293">
        <w:rPr>
          <w:rFonts w:hint="cs"/>
          <w:rtl/>
        </w:rPr>
        <w:t xml:space="preserve">در اینجا عقل حقوق متقابل </w:t>
      </w:r>
      <w:r w:rsidR="002C75B4" w:rsidRPr="00B37293">
        <w:rPr>
          <w:rFonts w:hint="cs"/>
          <w:rtl/>
        </w:rPr>
        <w:t>ازجمله</w:t>
      </w:r>
      <w:r w:rsidR="00C57ACE" w:rsidRPr="00B37293">
        <w:rPr>
          <w:rFonts w:hint="cs"/>
          <w:rtl/>
        </w:rPr>
        <w:t xml:space="preserve"> حسن اکرام و احسان و امثال اینها را بیان </w:t>
      </w:r>
      <w:r w:rsidR="002C75B4" w:rsidRPr="00B37293">
        <w:rPr>
          <w:rFonts w:hint="cs"/>
          <w:rtl/>
        </w:rPr>
        <w:t>می‌کند</w:t>
      </w:r>
      <w:r w:rsidR="00C57ACE" w:rsidRPr="00B37293">
        <w:rPr>
          <w:rFonts w:hint="cs"/>
          <w:rtl/>
        </w:rPr>
        <w:t xml:space="preserve">. ممکن است اعضای جامعه اینها با </w:t>
      </w:r>
      <w:r w:rsidR="002C75B4" w:rsidRPr="00B37293">
        <w:rPr>
          <w:rFonts w:hint="cs"/>
          <w:rtl/>
        </w:rPr>
        <w:t>قطع‌نظر</w:t>
      </w:r>
      <w:r w:rsidR="00C57ACE" w:rsidRPr="00B37293">
        <w:rPr>
          <w:rFonts w:hint="cs"/>
          <w:rtl/>
        </w:rPr>
        <w:t xml:space="preserve"> از کمالات وجودی و با </w:t>
      </w:r>
      <w:r w:rsidR="002C75B4" w:rsidRPr="00B37293">
        <w:rPr>
          <w:rFonts w:hint="cs"/>
          <w:rtl/>
        </w:rPr>
        <w:t>قطع‌نظر</w:t>
      </w:r>
      <w:r w:rsidR="00C57ACE" w:rsidRPr="00B37293">
        <w:rPr>
          <w:rFonts w:hint="cs"/>
          <w:rtl/>
        </w:rPr>
        <w:t xml:space="preserve"> از احسان و اکرامی که ممکن است باشد یا نباشد برای انسجام جامعه یا حرکت در مسیر درست در جامعه </w:t>
      </w:r>
      <w:r w:rsidR="002C75B4" w:rsidRPr="00B37293">
        <w:rPr>
          <w:rFonts w:hint="cs"/>
          <w:rtl/>
        </w:rPr>
        <w:t>می‌گوید</w:t>
      </w:r>
      <w:r w:rsidR="00C57ACE" w:rsidRPr="00B37293">
        <w:rPr>
          <w:rFonts w:hint="cs"/>
          <w:rtl/>
        </w:rPr>
        <w:t xml:space="preserve"> حقوقی بین شما </w:t>
      </w:r>
      <w:r w:rsidR="002C75B4" w:rsidRPr="00B37293">
        <w:rPr>
          <w:rFonts w:hint="cs"/>
          <w:rtl/>
        </w:rPr>
        <w:t>قرارداد</w:t>
      </w:r>
      <w:r w:rsidR="00C57ACE" w:rsidRPr="00B37293">
        <w:rPr>
          <w:rFonts w:hint="cs"/>
          <w:rtl/>
        </w:rPr>
        <w:t xml:space="preserve">م. این حقوق نه به خاطر کمالات وجودی است و نه به خاطر انعام و احسان است بلکه به خاطر مصالح دیگری است. </w:t>
      </w:r>
      <w:r w:rsidR="002C75B4" w:rsidRPr="00B37293">
        <w:rPr>
          <w:rFonts w:hint="cs"/>
          <w:rtl/>
        </w:rPr>
        <w:t>هرج‌ومرج</w:t>
      </w:r>
      <w:r w:rsidR="00C57ACE" w:rsidRPr="00B37293">
        <w:rPr>
          <w:rFonts w:hint="cs"/>
          <w:rtl/>
        </w:rPr>
        <w:t xml:space="preserve"> و آشفتگی نباشد. برای رشد همه آرامش داشته باشد. برای اینها </w:t>
      </w:r>
      <w:r w:rsidR="002C75B4" w:rsidRPr="00B37293">
        <w:rPr>
          <w:rFonts w:hint="cs"/>
          <w:rtl/>
        </w:rPr>
        <w:t>می‌گوید</w:t>
      </w:r>
      <w:r w:rsidR="00C57ACE" w:rsidRPr="00B37293">
        <w:rPr>
          <w:rFonts w:hint="cs"/>
          <w:rtl/>
        </w:rPr>
        <w:t xml:space="preserve"> احترام بگذارید. عقل هم </w:t>
      </w:r>
      <w:r w:rsidR="002C75B4" w:rsidRPr="00B37293">
        <w:rPr>
          <w:rFonts w:hint="cs"/>
          <w:rtl/>
        </w:rPr>
        <w:t>می‌گوید</w:t>
      </w:r>
      <w:r w:rsidR="00C57ACE" w:rsidRPr="00B37293">
        <w:rPr>
          <w:rFonts w:hint="cs"/>
          <w:rtl/>
        </w:rPr>
        <w:t xml:space="preserve">. عقل </w:t>
      </w:r>
      <w:r w:rsidR="002C75B4" w:rsidRPr="00B37293">
        <w:rPr>
          <w:rFonts w:hint="cs"/>
          <w:rtl/>
        </w:rPr>
        <w:t>می‌گوید</w:t>
      </w:r>
      <w:r w:rsidR="00C57ACE" w:rsidRPr="00B37293">
        <w:rPr>
          <w:rFonts w:hint="cs"/>
          <w:rtl/>
        </w:rPr>
        <w:t xml:space="preserve"> گاهی مصالحی غیر از کمالات وجودی و احسان و اطعام است. مصالحی وجود دارد که </w:t>
      </w:r>
      <w:r w:rsidR="002C75B4" w:rsidRPr="00B37293">
        <w:rPr>
          <w:rFonts w:hint="cs"/>
          <w:rtl/>
        </w:rPr>
        <w:t>می‌گوید</w:t>
      </w:r>
      <w:r w:rsidR="00C57ACE" w:rsidRPr="00B37293">
        <w:rPr>
          <w:rFonts w:hint="cs"/>
          <w:rtl/>
        </w:rPr>
        <w:t xml:space="preserve"> این قواعد را در روابطتان رعایت کنید. مفروض هم بگیرید آن قاعده اول و دوم نیست. مصالحی وجود دارد که </w:t>
      </w:r>
      <w:r w:rsidR="002C75B4" w:rsidRPr="00B37293">
        <w:rPr>
          <w:rFonts w:hint="cs"/>
          <w:rtl/>
        </w:rPr>
        <w:t>می‌گوید</w:t>
      </w:r>
      <w:r w:rsidR="00C57ACE" w:rsidRPr="00B37293">
        <w:rPr>
          <w:rFonts w:hint="cs"/>
          <w:rtl/>
        </w:rPr>
        <w:t xml:space="preserve"> آن اصول و ضوابط را در روابطتان رعایت کنید.</w:t>
      </w:r>
    </w:p>
    <w:p w14:paraId="06169595" w14:textId="633E63B1" w:rsidR="00C57ACE" w:rsidRPr="00B37293" w:rsidRDefault="002C75B4" w:rsidP="00523A53">
      <w:pPr>
        <w:rPr>
          <w:rtl/>
        </w:rPr>
      </w:pPr>
      <w:r w:rsidRPr="00B37293">
        <w:rPr>
          <w:rFonts w:hint="cs"/>
          <w:rtl/>
        </w:rPr>
        <w:t>مثلاً</w:t>
      </w:r>
      <w:r w:rsidR="00C57ACE" w:rsidRPr="00B37293">
        <w:rPr>
          <w:rFonts w:hint="cs"/>
          <w:rtl/>
        </w:rPr>
        <w:t xml:space="preserve"> </w:t>
      </w:r>
      <w:r w:rsidRPr="00B37293">
        <w:rPr>
          <w:rFonts w:hint="cs"/>
          <w:rtl/>
        </w:rPr>
        <w:t>می‌گوید</w:t>
      </w:r>
      <w:r w:rsidR="00C57ACE" w:rsidRPr="00B37293">
        <w:rPr>
          <w:rFonts w:hint="cs"/>
          <w:rtl/>
        </w:rPr>
        <w:t xml:space="preserve"> ضعفا را اکرام کن. غریب و تنها و ضعیف را اکرام کن. ممکن است بگوییم این نه از باب کمالات است نه از باب احسان و اینهاست بلکه </w:t>
      </w:r>
      <w:r w:rsidRPr="00B37293">
        <w:rPr>
          <w:rFonts w:hint="cs"/>
          <w:rtl/>
        </w:rPr>
        <w:t>به‌عکس</w:t>
      </w:r>
      <w:r w:rsidR="00C57ACE" w:rsidRPr="00B37293">
        <w:rPr>
          <w:rFonts w:hint="cs"/>
          <w:rtl/>
        </w:rPr>
        <w:t xml:space="preserve"> است. </w:t>
      </w:r>
      <w:r w:rsidRPr="00B37293">
        <w:rPr>
          <w:rFonts w:hint="cs"/>
          <w:rtl/>
        </w:rPr>
        <w:t>می‌گوید</w:t>
      </w:r>
      <w:r w:rsidR="00C57ACE" w:rsidRPr="00B37293">
        <w:rPr>
          <w:rFonts w:hint="cs"/>
          <w:rtl/>
        </w:rPr>
        <w:t xml:space="preserve"> این کوچک و ضعیف را احترام و اکرام کن. جلوی پایش بلند شو. ممکن است بگوییم نه کمالات اینجا مقصود و </w:t>
      </w:r>
      <w:r w:rsidRPr="00B37293">
        <w:rPr>
          <w:rFonts w:hint="cs"/>
          <w:rtl/>
        </w:rPr>
        <w:t>مدنظر</w:t>
      </w:r>
      <w:r w:rsidR="00C57ACE" w:rsidRPr="00B37293">
        <w:rPr>
          <w:rFonts w:hint="cs"/>
          <w:rtl/>
        </w:rPr>
        <w:t xml:space="preserve"> است و نه اطعام و احسان متقابل است. ولی چیزهای </w:t>
      </w:r>
      <w:r w:rsidRPr="00B37293">
        <w:rPr>
          <w:rFonts w:hint="cs"/>
          <w:rtl/>
        </w:rPr>
        <w:t>کلی‌تری</w:t>
      </w:r>
      <w:r w:rsidR="00C57ACE" w:rsidRPr="00B37293">
        <w:rPr>
          <w:rFonts w:hint="cs"/>
          <w:rtl/>
        </w:rPr>
        <w:t xml:space="preserve"> وجود دارد و مصالح </w:t>
      </w:r>
      <w:r w:rsidRPr="00B37293">
        <w:rPr>
          <w:rFonts w:hint="cs"/>
          <w:rtl/>
        </w:rPr>
        <w:t>کلی‌تری</w:t>
      </w:r>
      <w:r w:rsidR="00C57ACE" w:rsidRPr="00B37293">
        <w:rPr>
          <w:rFonts w:hint="cs"/>
          <w:rtl/>
        </w:rPr>
        <w:t xml:space="preserve"> است که موجب شده اکرام را مورد تأکید قرار دهد. در آن </w:t>
      </w:r>
      <w:r w:rsidRPr="00B37293">
        <w:rPr>
          <w:rFonts w:hint="cs"/>
          <w:rtl/>
        </w:rPr>
        <w:t>بیست‌وچند</w:t>
      </w:r>
      <w:r w:rsidR="00C57ACE" w:rsidRPr="00B37293">
        <w:rPr>
          <w:rFonts w:hint="cs"/>
          <w:rtl/>
        </w:rPr>
        <w:t xml:space="preserve"> مورد که دقت کنیم حدسمان این است که همه آنها را در قاعده اول و دوم ن</w:t>
      </w:r>
      <w:r w:rsidRPr="00B37293">
        <w:rPr>
          <w:rFonts w:hint="cs"/>
          <w:rtl/>
        </w:rPr>
        <w:t>می‌توان</w:t>
      </w:r>
      <w:r w:rsidR="00C57ACE" w:rsidRPr="00B37293">
        <w:rPr>
          <w:rFonts w:hint="cs"/>
          <w:rtl/>
        </w:rPr>
        <w:t xml:space="preserve"> </w:t>
      </w:r>
      <w:r w:rsidRPr="00B37293">
        <w:rPr>
          <w:rFonts w:hint="cs"/>
          <w:rtl/>
        </w:rPr>
        <w:t>قرارداد</w:t>
      </w:r>
      <w:r w:rsidR="00C57ACE" w:rsidRPr="00B37293">
        <w:rPr>
          <w:rFonts w:hint="cs"/>
          <w:rtl/>
        </w:rPr>
        <w:t xml:space="preserve">. بلکه مصالح </w:t>
      </w:r>
      <w:r w:rsidRPr="00B37293">
        <w:rPr>
          <w:rFonts w:hint="cs"/>
          <w:rtl/>
        </w:rPr>
        <w:t>عالیه‌ای</w:t>
      </w:r>
      <w:r w:rsidR="00C57ACE" w:rsidRPr="00B37293">
        <w:rPr>
          <w:rFonts w:hint="cs"/>
          <w:rtl/>
        </w:rPr>
        <w:t xml:space="preserve"> وجود دارد که برای تأمین آنها قواعدی در روابط اجتماعی </w:t>
      </w:r>
      <w:r w:rsidRPr="00B37293">
        <w:rPr>
          <w:rFonts w:hint="cs"/>
          <w:rtl/>
        </w:rPr>
        <w:t>قرار داده</w:t>
      </w:r>
      <w:r w:rsidR="00C57ACE" w:rsidRPr="00B37293">
        <w:rPr>
          <w:rFonts w:hint="cs"/>
          <w:rtl/>
        </w:rPr>
        <w:t xml:space="preserve"> شده است. این سه قاعده ممکن است جایی جمع شود. </w:t>
      </w:r>
      <w:r w:rsidRPr="00B37293">
        <w:rPr>
          <w:rFonts w:hint="cs"/>
          <w:rtl/>
        </w:rPr>
        <w:t>مثلاً</w:t>
      </w:r>
      <w:r w:rsidR="00C57ACE" w:rsidRPr="00B37293">
        <w:rPr>
          <w:rFonts w:hint="cs"/>
          <w:rtl/>
        </w:rPr>
        <w:t xml:space="preserve"> ارتباط ما با ولی و امام جامعه ممکن است بگوییم همه اینها وجود دارد. در امام هم کمالات والایی وجود دارد هم واسطه فیض است و هم اینکه نظاما للامه و المله. جامعه اگر بخواهد رشد </w:t>
      </w:r>
      <w:r w:rsidR="00C57ACE" w:rsidRPr="00B37293">
        <w:rPr>
          <w:rFonts w:hint="cs"/>
          <w:rtl/>
        </w:rPr>
        <w:lastRenderedPageBreak/>
        <w:t xml:space="preserve">کند باید نظمی باشد و حرمت نهادن نسبت به امام رعایت شود. هر سه قاعده ممکن است </w:t>
      </w:r>
      <w:r w:rsidRPr="00B37293">
        <w:rPr>
          <w:rFonts w:hint="cs"/>
          <w:rtl/>
        </w:rPr>
        <w:t>درجایی</w:t>
      </w:r>
      <w:r w:rsidR="00C57ACE" w:rsidRPr="00B37293">
        <w:rPr>
          <w:rFonts w:hint="cs"/>
          <w:rtl/>
        </w:rPr>
        <w:t xml:space="preserve"> جمع شود. ممکن است </w:t>
      </w:r>
      <w:r w:rsidRPr="00B37293">
        <w:rPr>
          <w:rFonts w:hint="cs"/>
          <w:rtl/>
        </w:rPr>
        <w:t>یکجا</w:t>
      </w:r>
      <w:r w:rsidR="00C57ACE" w:rsidRPr="00B37293">
        <w:rPr>
          <w:rFonts w:hint="cs"/>
          <w:rtl/>
        </w:rPr>
        <w:t xml:space="preserve"> یا دو جا باشد. انواع مختلفی متصور است. این هم قاعده سومی است که وجود دارد.</w:t>
      </w:r>
    </w:p>
    <w:p w14:paraId="585FFA01" w14:textId="04F389A4" w:rsidR="00C57ACE" w:rsidRPr="00B37293" w:rsidRDefault="002C75B4" w:rsidP="00523A53">
      <w:pPr>
        <w:rPr>
          <w:rtl/>
        </w:rPr>
      </w:pPr>
      <w:r w:rsidRPr="00B37293">
        <w:rPr>
          <w:rFonts w:hint="cs"/>
          <w:rtl/>
        </w:rPr>
        <w:t>سؤال</w:t>
      </w:r>
      <w:r w:rsidR="00C57ACE" w:rsidRPr="00B37293">
        <w:rPr>
          <w:rFonts w:hint="cs"/>
          <w:rtl/>
        </w:rPr>
        <w:t xml:space="preserve">: قاعده طلایی اخلاق را </w:t>
      </w:r>
      <w:r w:rsidRPr="00B37293">
        <w:rPr>
          <w:rFonts w:hint="cs"/>
          <w:rtl/>
        </w:rPr>
        <w:t>می‌شود</w:t>
      </w:r>
      <w:r w:rsidR="00C57ACE" w:rsidRPr="00B37293">
        <w:rPr>
          <w:rFonts w:hint="cs"/>
          <w:rtl/>
        </w:rPr>
        <w:t xml:space="preserve"> اینجا طرح کرد؟</w:t>
      </w:r>
    </w:p>
    <w:p w14:paraId="138E4261" w14:textId="0F40DE6A" w:rsidR="00C57ACE" w:rsidRPr="00B37293" w:rsidRDefault="00C57ACE" w:rsidP="00523A53">
      <w:pPr>
        <w:rPr>
          <w:rtl/>
        </w:rPr>
      </w:pPr>
      <w:r w:rsidRPr="00B37293">
        <w:rPr>
          <w:rFonts w:hint="cs"/>
          <w:rtl/>
        </w:rPr>
        <w:t xml:space="preserve">جواب: باید نسبت آن را با این بحث سنجید و فکر کرد. </w:t>
      </w:r>
      <w:r w:rsidR="002C75B4" w:rsidRPr="00B37293">
        <w:rPr>
          <w:rFonts w:hint="cs"/>
          <w:rtl/>
        </w:rPr>
        <w:t>نمی‌دانم</w:t>
      </w:r>
      <w:r w:rsidRPr="00B37293">
        <w:rPr>
          <w:rFonts w:hint="cs"/>
          <w:rtl/>
        </w:rPr>
        <w:t xml:space="preserve">. آنجا </w:t>
      </w:r>
      <w:r w:rsidR="002C75B4" w:rsidRPr="00B37293">
        <w:rPr>
          <w:rFonts w:hint="cs"/>
          <w:rtl/>
        </w:rPr>
        <w:t>تحلیل‌هایی</w:t>
      </w:r>
      <w:r w:rsidRPr="00B37293">
        <w:rPr>
          <w:rFonts w:hint="cs"/>
          <w:rtl/>
        </w:rPr>
        <w:t xml:space="preserve"> داشتیم و باید ببینیم با اینها چه </w:t>
      </w:r>
      <w:r w:rsidR="002C75B4" w:rsidRPr="00B37293">
        <w:rPr>
          <w:rFonts w:hint="cs"/>
          <w:rtl/>
        </w:rPr>
        <w:t>نسبت‌هایی</w:t>
      </w:r>
      <w:r w:rsidRPr="00B37293">
        <w:rPr>
          <w:rFonts w:hint="cs"/>
          <w:rtl/>
        </w:rPr>
        <w:t xml:space="preserve"> برقرار </w:t>
      </w:r>
      <w:r w:rsidR="002C75B4" w:rsidRPr="00B37293">
        <w:rPr>
          <w:rFonts w:hint="cs"/>
          <w:rtl/>
        </w:rPr>
        <w:t>می‌کند</w:t>
      </w:r>
      <w:r w:rsidRPr="00B37293">
        <w:rPr>
          <w:rFonts w:hint="cs"/>
          <w:rtl/>
        </w:rPr>
        <w:t xml:space="preserve"> و شاید چیز دیگری تولید کند.</w:t>
      </w:r>
    </w:p>
    <w:p w14:paraId="40AE576C" w14:textId="35F3BCC6" w:rsidR="00C57ACE" w:rsidRPr="00B37293" w:rsidRDefault="00C57ACE" w:rsidP="00C57ACE">
      <w:pPr>
        <w:rPr>
          <w:rtl/>
        </w:rPr>
      </w:pPr>
      <w:r w:rsidRPr="00B37293">
        <w:rPr>
          <w:rFonts w:hint="cs"/>
          <w:rtl/>
        </w:rPr>
        <w:t xml:space="preserve">تا اینجا این سه محور را اشاره کردیم و فواید دقت در این </w:t>
      </w:r>
      <w:r w:rsidR="002C75B4" w:rsidRPr="00B37293">
        <w:rPr>
          <w:rFonts w:hint="cs"/>
          <w:rtl/>
        </w:rPr>
        <w:t>تحلیل‌ها</w:t>
      </w:r>
      <w:r w:rsidRPr="00B37293">
        <w:rPr>
          <w:rFonts w:hint="cs"/>
          <w:rtl/>
        </w:rPr>
        <w:t xml:space="preserve"> غیر از تحلیل و واکاوی و تعمق در مسئله </w:t>
      </w:r>
      <w:r w:rsidR="002C75B4" w:rsidRPr="00B37293">
        <w:rPr>
          <w:rFonts w:hint="cs"/>
          <w:rtl/>
        </w:rPr>
        <w:t>می‌توان</w:t>
      </w:r>
      <w:r w:rsidRPr="00B37293">
        <w:rPr>
          <w:rFonts w:hint="cs"/>
          <w:rtl/>
        </w:rPr>
        <w:t xml:space="preserve">د یک فواید فقهی هم داشته باشد. </w:t>
      </w:r>
      <w:r w:rsidR="002C75B4" w:rsidRPr="00B37293">
        <w:rPr>
          <w:rFonts w:hint="cs"/>
          <w:rtl/>
        </w:rPr>
        <w:t>ازجمله</w:t>
      </w:r>
      <w:r w:rsidRPr="00B37293">
        <w:rPr>
          <w:rFonts w:hint="cs"/>
          <w:rtl/>
        </w:rPr>
        <w:t xml:space="preserve"> اینکه اینها همه دلیلی عقلی را برای هریک از این قواعد فقه روابط اجتماعی درست </w:t>
      </w:r>
      <w:r w:rsidR="002C75B4" w:rsidRPr="00B37293">
        <w:rPr>
          <w:rFonts w:hint="cs"/>
          <w:rtl/>
        </w:rPr>
        <w:t>می‌کند</w:t>
      </w:r>
      <w:r w:rsidRPr="00B37293">
        <w:rPr>
          <w:rFonts w:hint="cs"/>
          <w:rtl/>
        </w:rPr>
        <w:t>. در قاعده اول دو سه نکته گفتیم آن دو سه نکته در همه این سه قاعده هست.</w:t>
      </w:r>
    </w:p>
    <w:p w14:paraId="28B86ABF" w14:textId="468328CE" w:rsidR="002A4405" w:rsidRPr="00B37293" w:rsidRDefault="002A4405" w:rsidP="002A4405">
      <w:pPr>
        <w:pStyle w:val="Heading2"/>
        <w:rPr>
          <w:rFonts w:ascii="Traditional Arabic" w:hAnsi="Traditional Arabic" w:cs="Traditional Arabic"/>
          <w:rtl/>
        </w:rPr>
      </w:pPr>
      <w:bookmarkStart w:id="7" w:name="_Toc103084557"/>
      <w:r w:rsidRPr="00B37293">
        <w:rPr>
          <w:rFonts w:ascii="Traditional Arabic" w:hAnsi="Traditional Arabic" w:cs="Traditional Arabic" w:hint="cs"/>
          <w:rtl/>
        </w:rPr>
        <w:t>نکات مشترک در هر سه قاعده:</w:t>
      </w:r>
      <w:bookmarkEnd w:id="7"/>
    </w:p>
    <w:p w14:paraId="3E74C3C7" w14:textId="1FEE4CB4" w:rsidR="00C57ACE" w:rsidRPr="00B37293" w:rsidRDefault="00C57ACE" w:rsidP="00C57ACE">
      <w:pPr>
        <w:rPr>
          <w:rtl/>
        </w:rPr>
      </w:pPr>
      <w:r w:rsidRPr="00B37293">
        <w:rPr>
          <w:rFonts w:hint="cs"/>
          <w:rtl/>
        </w:rPr>
        <w:t>امور مشترک در هر سه قاعده اینهاست.</w:t>
      </w:r>
    </w:p>
    <w:p w14:paraId="78102F2A" w14:textId="2BCB43C4" w:rsidR="00C57ACE" w:rsidRPr="00B37293" w:rsidRDefault="00C57ACE" w:rsidP="00C57ACE">
      <w:pPr>
        <w:pStyle w:val="ListParagraph"/>
        <w:numPr>
          <w:ilvl w:val="0"/>
          <w:numId w:val="28"/>
        </w:numPr>
        <w:rPr>
          <w:rFonts w:ascii="Traditional Arabic" w:hAnsi="Traditional Arabic" w:cs="Traditional Arabic"/>
        </w:rPr>
      </w:pPr>
      <w:r w:rsidRPr="00B37293">
        <w:rPr>
          <w:rFonts w:ascii="Traditional Arabic" w:hAnsi="Traditional Arabic" w:cs="Traditional Arabic" w:hint="cs"/>
          <w:rtl/>
        </w:rPr>
        <w:t xml:space="preserve">اینها که گفته شد مراتب دارد و بر اساس آن مراتب </w:t>
      </w:r>
      <w:r w:rsidR="002C75B4" w:rsidRPr="00B37293">
        <w:rPr>
          <w:rFonts w:ascii="Traditional Arabic" w:hAnsi="Traditional Arabic" w:cs="Traditional Arabic" w:hint="cs"/>
          <w:rtl/>
        </w:rPr>
        <w:t>فی‌الجمله</w:t>
      </w:r>
      <w:r w:rsidRPr="00B37293">
        <w:rPr>
          <w:rFonts w:ascii="Traditional Arabic" w:hAnsi="Traditional Arabic" w:cs="Traditional Arabic" w:hint="cs"/>
          <w:rtl/>
        </w:rPr>
        <w:t xml:space="preserve"> </w:t>
      </w:r>
      <w:r w:rsidR="002C75B4" w:rsidRPr="00B37293">
        <w:rPr>
          <w:rFonts w:ascii="Traditional Arabic" w:hAnsi="Traditional Arabic" w:cs="Traditional Arabic" w:hint="cs"/>
          <w:rtl/>
        </w:rPr>
        <w:t>می‌توان</w:t>
      </w:r>
      <w:r w:rsidRPr="00B37293">
        <w:rPr>
          <w:rFonts w:ascii="Traditional Arabic" w:hAnsi="Traditional Arabic" w:cs="Traditional Arabic" w:hint="cs"/>
          <w:rtl/>
        </w:rPr>
        <w:t xml:space="preserve"> گفت عقل هم احکام متفاوت الزامی و غیر الزامی و </w:t>
      </w:r>
      <w:r w:rsidR="002C75B4" w:rsidRPr="00B37293">
        <w:rPr>
          <w:rFonts w:ascii="Traditional Arabic" w:hAnsi="Traditional Arabic" w:cs="Traditional Arabic" w:hint="cs"/>
          <w:rtl/>
        </w:rPr>
        <w:t>درجه‌ای</w:t>
      </w:r>
      <w:r w:rsidRPr="00B37293">
        <w:rPr>
          <w:rFonts w:ascii="Traditional Arabic" w:hAnsi="Traditional Arabic" w:cs="Traditional Arabic" w:hint="cs"/>
          <w:rtl/>
        </w:rPr>
        <w:t xml:space="preserve"> دارد. اما تکمیل آن خیلی جاها ن</w:t>
      </w:r>
      <w:r w:rsidR="002C75B4" w:rsidRPr="00B37293">
        <w:rPr>
          <w:rFonts w:ascii="Traditional Arabic" w:hAnsi="Traditional Arabic" w:cs="Traditional Arabic" w:hint="cs"/>
          <w:rtl/>
        </w:rPr>
        <w:t>می‌شود</w:t>
      </w:r>
      <w:r w:rsidRPr="00B37293">
        <w:rPr>
          <w:rFonts w:ascii="Traditional Arabic" w:hAnsi="Traditional Arabic" w:cs="Traditional Arabic" w:hint="cs"/>
          <w:rtl/>
        </w:rPr>
        <w:t xml:space="preserve"> مگر با کمک شرع.</w:t>
      </w:r>
    </w:p>
    <w:p w14:paraId="423B296B" w14:textId="2E59E2A0" w:rsidR="00C57ACE" w:rsidRPr="00B37293" w:rsidRDefault="00C57ACE" w:rsidP="00C57ACE">
      <w:pPr>
        <w:pStyle w:val="ListParagraph"/>
        <w:numPr>
          <w:ilvl w:val="0"/>
          <w:numId w:val="28"/>
        </w:numPr>
        <w:rPr>
          <w:rFonts w:ascii="Traditional Arabic" w:hAnsi="Traditional Arabic" w:cs="Traditional Arabic"/>
        </w:rPr>
      </w:pPr>
      <w:r w:rsidRPr="00B37293">
        <w:rPr>
          <w:rFonts w:ascii="Traditional Arabic" w:hAnsi="Traditional Arabic" w:cs="Traditional Arabic" w:hint="cs"/>
          <w:rtl/>
        </w:rPr>
        <w:t xml:space="preserve">مزاحمات را باید اینجا توجه کرد و این مزاحمات هم در </w:t>
      </w:r>
      <w:r w:rsidR="002C75B4" w:rsidRPr="00B37293">
        <w:rPr>
          <w:rFonts w:ascii="Traditional Arabic" w:hAnsi="Traditional Arabic" w:cs="Traditional Arabic" w:hint="cs"/>
          <w:rtl/>
        </w:rPr>
        <w:t>اندیشه‌ها</w:t>
      </w:r>
      <w:r w:rsidRPr="00B37293">
        <w:rPr>
          <w:rFonts w:ascii="Traditional Arabic" w:hAnsi="Traditional Arabic" w:cs="Traditional Arabic" w:hint="cs"/>
          <w:rtl/>
        </w:rPr>
        <w:t xml:space="preserve"> و مکاتب مختلف متفاوت است و در شرع بهترین نگاه جامع به کسر و انکسار این مزاحمات وجود دارد و بر اساس آن این قواعد نهایی و شرعی </w:t>
      </w:r>
      <w:r w:rsidR="002C75B4" w:rsidRPr="00B37293">
        <w:rPr>
          <w:rFonts w:ascii="Traditional Arabic" w:hAnsi="Traditional Arabic" w:cs="Traditional Arabic" w:hint="cs"/>
          <w:rtl/>
        </w:rPr>
        <w:t>می‌شود</w:t>
      </w:r>
      <w:r w:rsidRPr="00B37293">
        <w:rPr>
          <w:rFonts w:ascii="Traditional Arabic" w:hAnsi="Traditional Arabic" w:cs="Traditional Arabic" w:hint="cs"/>
          <w:rtl/>
        </w:rPr>
        <w:t xml:space="preserve">. </w:t>
      </w:r>
    </w:p>
    <w:p w14:paraId="1A23F04B" w14:textId="2392A586" w:rsidR="00C57ACE" w:rsidRPr="00B37293" w:rsidRDefault="00C57ACE" w:rsidP="00C57ACE">
      <w:pPr>
        <w:rPr>
          <w:rtl/>
        </w:rPr>
      </w:pPr>
      <w:r w:rsidRPr="00B37293">
        <w:rPr>
          <w:rFonts w:hint="cs"/>
          <w:rtl/>
        </w:rPr>
        <w:t xml:space="preserve">اینها نکاتی است که در همه این سه قاعده وجود دارد. </w:t>
      </w:r>
      <w:r w:rsidR="002C75B4" w:rsidRPr="00B37293">
        <w:rPr>
          <w:rFonts w:hint="cs"/>
          <w:rtl/>
        </w:rPr>
        <w:t>تفاوت‌هایی</w:t>
      </w:r>
      <w:r w:rsidRPr="00B37293">
        <w:rPr>
          <w:rFonts w:hint="cs"/>
          <w:rtl/>
        </w:rPr>
        <w:t xml:space="preserve"> هم وجود دارد که ملاحظه کردید. اکرام و</w:t>
      </w:r>
      <w:r w:rsidR="00E5348F" w:rsidRPr="00B37293">
        <w:rPr>
          <w:rFonts w:hint="cs"/>
          <w:rtl/>
        </w:rPr>
        <w:t xml:space="preserve"> احترام و</w:t>
      </w:r>
      <w:r w:rsidRPr="00B37293">
        <w:rPr>
          <w:rFonts w:hint="cs"/>
          <w:rtl/>
        </w:rPr>
        <w:t xml:space="preserve"> منزلت نهادن در اولی ناب و بحت است و </w:t>
      </w:r>
      <w:r w:rsidR="002C75B4" w:rsidRPr="00B37293">
        <w:rPr>
          <w:rFonts w:hint="cs"/>
          <w:rtl/>
        </w:rPr>
        <w:t>دادوستدی</w:t>
      </w:r>
      <w:r w:rsidRPr="00B37293">
        <w:rPr>
          <w:rFonts w:hint="cs"/>
          <w:rtl/>
        </w:rPr>
        <w:t xml:space="preserve"> وجود ندارد. در دومی فرق دارد و نوعی مقابله است و پاسخ متقابل دادن به چیزی است که وجود دارد. این هم چند قاعده </w:t>
      </w:r>
      <w:r w:rsidR="002C75B4" w:rsidRPr="00B37293">
        <w:rPr>
          <w:rFonts w:hint="cs"/>
          <w:rtl/>
        </w:rPr>
        <w:t>پایه‌ای</w:t>
      </w:r>
      <w:r w:rsidRPr="00B37293">
        <w:rPr>
          <w:rFonts w:hint="cs"/>
          <w:rtl/>
        </w:rPr>
        <w:t xml:space="preserve"> است که اینجا وجود دارد. </w:t>
      </w:r>
      <w:r w:rsidR="002C75B4" w:rsidRPr="00B37293">
        <w:rPr>
          <w:rFonts w:hint="cs"/>
          <w:rtl/>
        </w:rPr>
        <w:t>بازهم</w:t>
      </w:r>
      <w:r w:rsidRPr="00B37293">
        <w:rPr>
          <w:rFonts w:hint="cs"/>
          <w:rtl/>
        </w:rPr>
        <w:t xml:space="preserve"> تأکید </w:t>
      </w:r>
      <w:r w:rsidR="002C75B4" w:rsidRPr="00B37293">
        <w:rPr>
          <w:rFonts w:hint="cs"/>
          <w:rtl/>
        </w:rPr>
        <w:t>می‌کنیم</w:t>
      </w:r>
      <w:r w:rsidRPr="00B37293">
        <w:rPr>
          <w:rFonts w:hint="cs"/>
          <w:rtl/>
        </w:rPr>
        <w:t xml:space="preserve"> که اینها فقط اختصاص به اکرام ندارد. خیلی از عناوین دیگر هم مشمول همین بحث خواهد بود. </w:t>
      </w:r>
    </w:p>
    <w:p w14:paraId="0043F8A6" w14:textId="0B754A52" w:rsidR="00C57ACE" w:rsidRPr="00B37293" w:rsidRDefault="002C75B4" w:rsidP="00C57ACE">
      <w:pPr>
        <w:rPr>
          <w:rtl/>
        </w:rPr>
      </w:pPr>
      <w:r w:rsidRPr="00B37293">
        <w:rPr>
          <w:rFonts w:hint="cs"/>
          <w:rtl/>
        </w:rPr>
        <w:t>سؤال</w:t>
      </w:r>
      <w:r w:rsidR="00C57ACE" w:rsidRPr="00B37293">
        <w:rPr>
          <w:rFonts w:hint="cs"/>
          <w:rtl/>
        </w:rPr>
        <w:t xml:space="preserve">: </w:t>
      </w:r>
      <w:r w:rsidR="00E5348F" w:rsidRPr="00B37293">
        <w:rPr>
          <w:rFonts w:hint="cs"/>
          <w:rtl/>
        </w:rPr>
        <w:t>عنوان دیگر در طول اینها یا در عرض اینهاست که ارتقاء محرم</w:t>
      </w:r>
    </w:p>
    <w:p w14:paraId="65F59723" w14:textId="0C955959" w:rsidR="00E5348F" w:rsidRPr="00B37293" w:rsidRDefault="00E5348F" w:rsidP="00C57ACE">
      <w:pPr>
        <w:rPr>
          <w:rtl/>
        </w:rPr>
      </w:pPr>
      <w:r w:rsidRPr="00B37293">
        <w:rPr>
          <w:rFonts w:hint="cs"/>
          <w:rtl/>
        </w:rPr>
        <w:t xml:space="preserve">جواب: خوف و طمعی که هست همین است. برای رهایی از رنج و عذاب یا برای رسیدن به منزلتی وجود دارد. این را اشاره وارد گذشتم ولی ممکن است به آن توجه شود. جایی احترام نه نازل به منزلت است نه شکر منعم نه مصالح اجتماعی است. نوعی مصالحی برای خود فرد است. این را </w:t>
      </w:r>
      <w:r w:rsidR="002C75B4" w:rsidRPr="00B37293">
        <w:rPr>
          <w:rFonts w:hint="cs"/>
          <w:rtl/>
        </w:rPr>
        <w:t>می‌توان</w:t>
      </w:r>
      <w:r w:rsidRPr="00B37293">
        <w:rPr>
          <w:rFonts w:hint="cs"/>
          <w:rtl/>
        </w:rPr>
        <w:t xml:space="preserve"> در سومی </w:t>
      </w:r>
      <w:r w:rsidR="002C75B4" w:rsidRPr="00B37293">
        <w:rPr>
          <w:rFonts w:hint="cs"/>
          <w:rtl/>
        </w:rPr>
        <w:t>قرارداد</w:t>
      </w:r>
      <w:r w:rsidRPr="00B37293">
        <w:rPr>
          <w:rFonts w:hint="cs"/>
          <w:rtl/>
        </w:rPr>
        <w:t xml:space="preserve"> و آن را تعمیم داد. گاهی رعایت قواعد در روابط اجتماعی نه به خاطر جایگاه وجودی و ارزش وجودی است. نه به خاطر شکر و پاسخ به اکرام شونده است بلکه به خاطر مصالحی است که ممکن است اجتماعی باشد یا فردی باشد. این را </w:t>
      </w:r>
      <w:r w:rsidR="002C75B4" w:rsidRPr="00B37293">
        <w:rPr>
          <w:rFonts w:hint="cs"/>
          <w:rtl/>
        </w:rPr>
        <w:t>می‌توان</w:t>
      </w:r>
      <w:r w:rsidRPr="00B37293">
        <w:rPr>
          <w:rFonts w:hint="cs"/>
          <w:rtl/>
        </w:rPr>
        <w:t xml:space="preserve"> </w:t>
      </w:r>
      <w:r w:rsidR="002C75B4" w:rsidRPr="00B37293">
        <w:rPr>
          <w:rFonts w:hint="cs"/>
          <w:rtl/>
        </w:rPr>
        <w:t>این‌طور</w:t>
      </w:r>
      <w:r w:rsidRPr="00B37293">
        <w:rPr>
          <w:rFonts w:hint="cs"/>
          <w:rtl/>
        </w:rPr>
        <w:t xml:space="preserve"> تعمیم داد که شامل محورهایی که مدنظر شماست هم بشود. </w:t>
      </w:r>
    </w:p>
    <w:p w14:paraId="3526F42D" w14:textId="75D980B7" w:rsidR="00E5348F" w:rsidRPr="00B37293" w:rsidRDefault="002C75B4" w:rsidP="00C57ACE">
      <w:pPr>
        <w:rPr>
          <w:rtl/>
        </w:rPr>
      </w:pPr>
      <w:r w:rsidRPr="00B37293">
        <w:rPr>
          <w:rFonts w:hint="cs"/>
          <w:rtl/>
        </w:rPr>
        <w:t>سؤال</w:t>
      </w:r>
      <w:r w:rsidR="00E5348F" w:rsidRPr="00B37293">
        <w:rPr>
          <w:rFonts w:hint="cs"/>
          <w:rtl/>
        </w:rPr>
        <w:t>: دفع ضرر محتمل</w:t>
      </w:r>
    </w:p>
    <w:p w14:paraId="3D0CBC9C" w14:textId="3EF2B14F" w:rsidR="00E5348F" w:rsidRPr="00B37293" w:rsidRDefault="00E5348F" w:rsidP="00C57ACE">
      <w:pPr>
        <w:rPr>
          <w:rtl/>
        </w:rPr>
      </w:pPr>
      <w:r w:rsidRPr="00B37293">
        <w:rPr>
          <w:rFonts w:hint="cs"/>
          <w:rtl/>
        </w:rPr>
        <w:lastRenderedPageBreak/>
        <w:t xml:space="preserve">جواب: بله. رسیدن به کمال دفع مضرت یا جلب منفعت است. این تحلیل کلی در فقه روابط اجتماعی است که ملاحظه کردید. </w:t>
      </w:r>
    </w:p>
    <w:p w14:paraId="35DB73B5" w14:textId="22F5EA4E" w:rsidR="00E5348F" w:rsidRPr="00B37293" w:rsidRDefault="00E5348F" w:rsidP="00C57ACE">
      <w:pPr>
        <w:rPr>
          <w:rtl/>
        </w:rPr>
      </w:pPr>
      <w:r w:rsidRPr="00B37293">
        <w:rPr>
          <w:rFonts w:hint="cs"/>
          <w:rtl/>
        </w:rPr>
        <w:t xml:space="preserve">بحث بعدی را هم طرح </w:t>
      </w:r>
      <w:r w:rsidR="002C75B4" w:rsidRPr="00B37293">
        <w:rPr>
          <w:rFonts w:hint="cs"/>
          <w:rtl/>
        </w:rPr>
        <w:t>می‌کنیم</w:t>
      </w:r>
      <w:r w:rsidRPr="00B37293">
        <w:rPr>
          <w:rFonts w:hint="cs"/>
          <w:rtl/>
        </w:rPr>
        <w:t xml:space="preserve"> تا هفته آینده. </w:t>
      </w:r>
    </w:p>
    <w:p w14:paraId="05766E12" w14:textId="0A9EFC17" w:rsidR="00E5348F" w:rsidRPr="00B37293" w:rsidRDefault="00E5348F" w:rsidP="002A4405">
      <w:pPr>
        <w:pStyle w:val="Heading1"/>
        <w:rPr>
          <w:rtl/>
        </w:rPr>
      </w:pPr>
      <w:bookmarkStart w:id="8" w:name="_Toc103084558"/>
      <w:r w:rsidRPr="00B37293">
        <w:rPr>
          <w:rFonts w:hint="cs"/>
          <w:rtl/>
        </w:rPr>
        <w:t>مبحث پنجم:</w:t>
      </w:r>
      <w:r w:rsidR="002A4405" w:rsidRPr="00B37293">
        <w:rPr>
          <w:rFonts w:hint="cs"/>
          <w:rtl/>
        </w:rPr>
        <w:t xml:space="preserve"> ایذاء</w:t>
      </w:r>
      <w:bookmarkEnd w:id="8"/>
    </w:p>
    <w:p w14:paraId="1B007979" w14:textId="5D67131D" w:rsidR="00E5348F" w:rsidRPr="00B37293" w:rsidRDefault="00E5348F" w:rsidP="00E5348F">
      <w:pPr>
        <w:rPr>
          <w:rtl/>
        </w:rPr>
      </w:pPr>
      <w:r w:rsidRPr="00B37293">
        <w:rPr>
          <w:rFonts w:hint="cs"/>
          <w:rtl/>
        </w:rPr>
        <w:t xml:space="preserve">مبحث پنجم بحث ایذاء است. نفع رساندن به دیگران و نقطه مقابلش ایذاء است. </w:t>
      </w:r>
      <w:r w:rsidR="002C75B4" w:rsidRPr="00B37293">
        <w:rPr>
          <w:rFonts w:hint="cs"/>
          <w:rtl/>
        </w:rPr>
        <w:t>فعلاً</w:t>
      </w:r>
      <w:r w:rsidRPr="00B37293">
        <w:rPr>
          <w:rFonts w:hint="cs"/>
          <w:rtl/>
        </w:rPr>
        <w:t xml:space="preserve"> ایذاء چون </w:t>
      </w:r>
      <w:r w:rsidR="002C75B4" w:rsidRPr="00B37293">
        <w:rPr>
          <w:rFonts w:hint="cs"/>
          <w:rtl/>
        </w:rPr>
        <w:t>مهم‌تر</w:t>
      </w:r>
      <w:r w:rsidRPr="00B37293">
        <w:rPr>
          <w:rFonts w:hint="cs"/>
          <w:rtl/>
        </w:rPr>
        <w:t xml:space="preserve"> است را بحث </w:t>
      </w:r>
      <w:r w:rsidR="002C75B4" w:rsidRPr="00B37293">
        <w:rPr>
          <w:rFonts w:hint="cs"/>
          <w:rtl/>
        </w:rPr>
        <w:t>می‌کنیم</w:t>
      </w:r>
      <w:r w:rsidRPr="00B37293">
        <w:rPr>
          <w:rFonts w:hint="cs"/>
          <w:rtl/>
        </w:rPr>
        <w:t xml:space="preserve">. یکی از چیزهایی که در روابط با دیگران مطرح </w:t>
      </w:r>
      <w:r w:rsidR="002C75B4" w:rsidRPr="00B37293">
        <w:rPr>
          <w:rFonts w:hint="cs"/>
          <w:rtl/>
        </w:rPr>
        <w:t>می‌شود</w:t>
      </w:r>
      <w:r w:rsidRPr="00B37293">
        <w:rPr>
          <w:rFonts w:hint="cs"/>
          <w:rtl/>
        </w:rPr>
        <w:t xml:space="preserve"> و </w:t>
      </w:r>
      <w:r w:rsidR="002C75B4" w:rsidRPr="00B37293">
        <w:rPr>
          <w:rFonts w:hint="cs"/>
          <w:rtl/>
        </w:rPr>
        <w:t>به‌عنوان</w:t>
      </w:r>
      <w:r w:rsidRPr="00B37293">
        <w:rPr>
          <w:rFonts w:hint="cs"/>
          <w:rtl/>
        </w:rPr>
        <w:t xml:space="preserve"> امری مذموم به شمار </w:t>
      </w:r>
      <w:r w:rsidR="002C75B4" w:rsidRPr="00B37293">
        <w:rPr>
          <w:rFonts w:hint="cs"/>
          <w:rtl/>
        </w:rPr>
        <w:t>می‌آید</w:t>
      </w:r>
      <w:r w:rsidRPr="00B37293">
        <w:rPr>
          <w:rFonts w:hint="cs"/>
          <w:rtl/>
        </w:rPr>
        <w:t xml:space="preserve"> ایذاء است. دیگران را اذیت و آزار دادن مفهومی است در فقه روابط اجتماعی که هم در اخلاق آمده و به نحوی </w:t>
      </w:r>
      <w:r w:rsidR="002C75B4" w:rsidRPr="00B37293">
        <w:rPr>
          <w:rFonts w:hint="cs"/>
          <w:rtl/>
        </w:rPr>
        <w:t>درجاهای</w:t>
      </w:r>
      <w:r w:rsidRPr="00B37293">
        <w:rPr>
          <w:rFonts w:hint="cs"/>
          <w:rtl/>
        </w:rPr>
        <w:t xml:space="preserve"> مختلف فقه هم به آن </w:t>
      </w:r>
      <w:r w:rsidR="002C75B4" w:rsidRPr="00B37293">
        <w:rPr>
          <w:rFonts w:hint="cs"/>
          <w:rtl/>
        </w:rPr>
        <w:t>پرداخته‌شده</w:t>
      </w:r>
      <w:r w:rsidRPr="00B37293">
        <w:rPr>
          <w:rFonts w:hint="cs"/>
          <w:rtl/>
        </w:rPr>
        <w:t xml:space="preserve"> است. نقطه مقابلش هم خوشحال کردن طرف است یا احسان و چیزهایی از این قبیل است. راجع به مقابلش بعد بحث </w:t>
      </w:r>
      <w:r w:rsidR="002C75B4" w:rsidRPr="00B37293">
        <w:rPr>
          <w:rFonts w:hint="cs"/>
          <w:rtl/>
        </w:rPr>
        <w:t>می‌کنیم</w:t>
      </w:r>
      <w:r w:rsidRPr="00B37293">
        <w:rPr>
          <w:rFonts w:hint="cs"/>
          <w:rtl/>
        </w:rPr>
        <w:t xml:space="preserve">. </w:t>
      </w:r>
    </w:p>
    <w:p w14:paraId="22C27BEA" w14:textId="560C3E39" w:rsidR="00E5348F" w:rsidRPr="00B37293" w:rsidRDefault="00E5348F" w:rsidP="00E5348F">
      <w:pPr>
        <w:rPr>
          <w:rtl/>
        </w:rPr>
      </w:pPr>
      <w:r w:rsidRPr="00B37293">
        <w:rPr>
          <w:rFonts w:hint="cs"/>
          <w:rtl/>
        </w:rPr>
        <w:t xml:space="preserve">ایذاء از ماده اذیت </w:t>
      </w:r>
      <w:r w:rsidR="002C75B4" w:rsidRPr="00B37293">
        <w:rPr>
          <w:rFonts w:hint="cs"/>
          <w:rtl/>
        </w:rPr>
        <w:t>می‌آید</w:t>
      </w:r>
      <w:r w:rsidRPr="00B37293">
        <w:rPr>
          <w:rFonts w:hint="cs"/>
          <w:rtl/>
        </w:rPr>
        <w:t xml:space="preserve">. ایذاء </w:t>
      </w:r>
      <w:r w:rsidR="002C75B4" w:rsidRPr="00B37293">
        <w:rPr>
          <w:rFonts w:hint="cs"/>
          <w:rtl/>
        </w:rPr>
        <w:t>به‌عنوان</w:t>
      </w:r>
      <w:r w:rsidRPr="00B37293">
        <w:rPr>
          <w:rFonts w:hint="cs"/>
          <w:rtl/>
        </w:rPr>
        <w:t xml:space="preserve"> محور دیگر طرح </w:t>
      </w:r>
      <w:r w:rsidR="002C75B4" w:rsidRPr="00B37293">
        <w:rPr>
          <w:rFonts w:hint="cs"/>
          <w:rtl/>
        </w:rPr>
        <w:t>می‌شود</w:t>
      </w:r>
      <w:r w:rsidRPr="00B37293">
        <w:rPr>
          <w:rFonts w:hint="cs"/>
          <w:rtl/>
        </w:rPr>
        <w:t xml:space="preserve">. نقطه مقابلش را </w:t>
      </w:r>
      <w:r w:rsidR="002C75B4" w:rsidRPr="00B37293">
        <w:rPr>
          <w:rFonts w:hint="cs"/>
          <w:rtl/>
        </w:rPr>
        <w:t>هم ‌عرض</w:t>
      </w:r>
      <w:r w:rsidRPr="00B37293">
        <w:rPr>
          <w:rFonts w:hint="cs"/>
          <w:rtl/>
        </w:rPr>
        <w:t xml:space="preserve"> </w:t>
      </w:r>
      <w:r w:rsidR="002C75B4" w:rsidRPr="00B37293">
        <w:rPr>
          <w:rFonts w:hint="cs"/>
          <w:rtl/>
        </w:rPr>
        <w:t>می‌کنیم</w:t>
      </w:r>
      <w:r w:rsidRPr="00B37293">
        <w:rPr>
          <w:rFonts w:hint="cs"/>
          <w:rtl/>
        </w:rPr>
        <w:t xml:space="preserve">. در مقدمه چند مطلب را ذکر </w:t>
      </w:r>
      <w:r w:rsidR="002C75B4" w:rsidRPr="00B37293">
        <w:rPr>
          <w:rFonts w:hint="cs"/>
          <w:rtl/>
        </w:rPr>
        <w:t>می‌کنیم</w:t>
      </w:r>
      <w:r w:rsidRPr="00B37293">
        <w:rPr>
          <w:rFonts w:hint="cs"/>
          <w:rtl/>
        </w:rPr>
        <w:t xml:space="preserve"> و بعد هم وارد ادله و </w:t>
      </w:r>
      <w:r w:rsidR="002C75B4" w:rsidRPr="00B37293">
        <w:rPr>
          <w:rFonts w:hint="cs"/>
          <w:rtl/>
        </w:rPr>
        <w:t>بحث‌های</w:t>
      </w:r>
      <w:r w:rsidRPr="00B37293">
        <w:rPr>
          <w:rFonts w:hint="cs"/>
          <w:rtl/>
        </w:rPr>
        <w:t xml:space="preserve"> ضمن آن خواهیم شد. </w:t>
      </w:r>
    </w:p>
    <w:p w14:paraId="724AD5E9" w14:textId="2623E2B9" w:rsidR="00E5348F" w:rsidRPr="00B37293" w:rsidRDefault="00E5348F" w:rsidP="002A4405">
      <w:pPr>
        <w:pStyle w:val="Heading2"/>
        <w:rPr>
          <w:rFonts w:ascii="Traditional Arabic" w:hAnsi="Traditional Arabic" w:cs="Traditional Arabic"/>
          <w:rtl/>
        </w:rPr>
      </w:pPr>
      <w:bookmarkStart w:id="9" w:name="_Toc103084559"/>
      <w:r w:rsidRPr="00B37293">
        <w:rPr>
          <w:rFonts w:ascii="Traditional Arabic" w:hAnsi="Traditional Arabic" w:cs="Traditional Arabic" w:hint="cs"/>
          <w:rtl/>
        </w:rPr>
        <w:t>نکته اول:</w:t>
      </w:r>
      <w:r w:rsidR="002A4405" w:rsidRPr="00B37293">
        <w:rPr>
          <w:rFonts w:ascii="Traditional Arabic" w:hAnsi="Traditional Arabic" w:cs="Traditional Arabic" w:hint="cs"/>
          <w:rtl/>
        </w:rPr>
        <w:t xml:space="preserve"> </w:t>
      </w:r>
      <w:r w:rsidR="00B37293">
        <w:rPr>
          <w:rFonts w:ascii="Traditional Arabic" w:hAnsi="Traditional Arabic" w:cs="Traditional Arabic" w:hint="cs"/>
          <w:rtl/>
        </w:rPr>
        <w:t>مفهوم‌شناسی</w:t>
      </w:r>
      <w:bookmarkEnd w:id="9"/>
    </w:p>
    <w:p w14:paraId="762AFE1E" w14:textId="0BA7826A" w:rsidR="00E5348F" w:rsidRPr="00B37293" w:rsidRDefault="00E5348F" w:rsidP="00E5348F">
      <w:pPr>
        <w:rPr>
          <w:rtl/>
        </w:rPr>
      </w:pPr>
      <w:r w:rsidRPr="00B37293">
        <w:rPr>
          <w:rFonts w:hint="cs"/>
          <w:rtl/>
        </w:rPr>
        <w:t xml:space="preserve">نکته اول مقدماتی در بحث ایذاء </w:t>
      </w:r>
      <w:r w:rsidR="00B37293">
        <w:rPr>
          <w:rFonts w:hint="cs"/>
          <w:rtl/>
        </w:rPr>
        <w:t>مفهوم‌شناسی</w:t>
      </w:r>
      <w:r w:rsidRPr="00B37293">
        <w:rPr>
          <w:rFonts w:hint="cs"/>
          <w:rtl/>
        </w:rPr>
        <w:t xml:space="preserve"> خود واژه است. در مصباح آمده اذی الشیء اذی من باب تعب قذر. قل هو اذی ای مستقذر اذی الرجل اذی: وصل الیه المکروه. این در مصباح است. در مفردات دارد ما یصل الی الحیوان من الضرر اما فی نفسه او جسمه او تبعاته دنیویا کان او اخرویا</w:t>
      </w:r>
      <w:r w:rsidR="007B69CE" w:rsidRPr="00B37293">
        <w:rPr>
          <w:rFonts w:hint="cs"/>
          <w:rtl/>
        </w:rPr>
        <w:t xml:space="preserve">. در لسان </w:t>
      </w:r>
      <w:r w:rsidR="002C75B4" w:rsidRPr="00B37293">
        <w:rPr>
          <w:rFonts w:hint="cs"/>
          <w:rtl/>
        </w:rPr>
        <w:t>می‌گوید</w:t>
      </w:r>
      <w:r w:rsidR="007B69CE" w:rsidRPr="00B37293">
        <w:rPr>
          <w:rFonts w:hint="cs"/>
          <w:rtl/>
        </w:rPr>
        <w:t xml:space="preserve"> کل ما تأذیت به چیز خاصی نیست. در مقاییس </w:t>
      </w:r>
      <w:r w:rsidR="002C75B4" w:rsidRPr="00B37293">
        <w:rPr>
          <w:rFonts w:hint="cs"/>
          <w:rtl/>
        </w:rPr>
        <w:t>می‌گوید</w:t>
      </w:r>
      <w:r w:rsidR="007B69CE" w:rsidRPr="00B37293">
        <w:rPr>
          <w:rFonts w:hint="cs"/>
          <w:rtl/>
        </w:rPr>
        <w:t xml:space="preserve"> اصل واحد و هو الشیء تتکرهه و لاتقر علیه. این دو سه کلامی است که از اصحاب لغت نقل شده است. در این تعابیر و کلمات سه یا چهار تعبیر آمده است. یکی قذر و مستقذر است که مهم نیست. زیرا قذر و مستقذر هم به معنای کراهت آمده و اینجا آن مقصود است. یکی هم عنوان ضرر آمده که به نظر </w:t>
      </w:r>
      <w:r w:rsidR="002C75B4" w:rsidRPr="00B37293">
        <w:rPr>
          <w:rFonts w:hint="cs"/>
          <w:rtl/>
        </w:rPr>
        <w:t>می‌آید</w:t>
      </w:r>
      <w:r w:rsidR="007B69CE" w:rsidRPr="00B37293">
        <w:rPr>
          <w:rFonts w:hint="cs"/>
          <w:rtl/>
        </w:rPr>
        <w:t xml:space="preserve"> این هم خیلی اصل نیست. زیرا ضرر وارد شدن یعنی نقصی متوجه شخص شود. این را گاهی طرف </w:t>
      </w:r>
      <w:r w:rsidR="002C75B4" w:rsidRPr="00B37293">
        <w:rPr>
          <w:rFonts w:hint="cs"/>
          <w:rtl/>
        </w:rPr>
        <w:t>می‌فهمد</w:t>
      </w:r>
      <w:r w:rsidR="007B69CE" w:rsidRPr="00B37293">
        <w:rPr>
          <w:rFonts w:hint="cs"/>
          <w:rtl/>
        </w:rPr>
        <w:t xml:space="preserve"> گاهی ن</w:t>
      </w:r>
      <w:r w:rsidR="002C75B4" w:rsidRPr="00B37293">
        <w:rPr>
          <w:rFonts w:hint="cs"/>
          <w:rtl/>
        </w:rPr>
        <w:t>می‌فهمد</w:t>
      </w:r>
      <w:r w:rsidR="007B69CE" w:rsidRPr="00B37293">
        <w:rPr>
          <w:rFonts w:hint="cs"/>
          <w:rtl/>
        </w:rPr>
        <w:t xml:space="preserve">. مطلق اینکه ضرر وارد شود </w:t>
      </w:r>
      <w:r w:rsidR="002C75B4" w:rsidRPr="00B37293">
        <w:rPr>
          <w:rFonts w:hint="cs"/>
          <w:rtl/>
        </w:rPr>
        <w:t>نمی‌گویند</w:t>
      </w:r>
      <w:r w:rsidR="007B69CE" w:rsidRPr="00B37293">
        <w:rPr>
          <w:rFonts w:hint="cs"/>
          <w:rtl/>
        </w:rPr>
        <w:t xml:space="preserve"> اذیت شد. در اذیت حالتی از استشعار وجود دارد و ناراحتی وجود دارد. ناراحتی باید در دایره فهم و شعور شخص بیاید. این تعابیر اصلی نیست.  آنی که در مقاییس آمده </w:t>
      </w:r>
      <w:r w:rsidR="002C75B4" w:rsidRPr="00B37293">
        <w:rPr>
          <w:rFonts w:hint="cs"/>
          <w:rtl/>
        </w:rPr>
        <w:t>دقیق‌تر</w:t>
      </w:r>
      <w:r w:rsidR="007B69CE" w:rsidRPr="00B37293">
        <w:rPr>
          <w:rFonts w:hint="cs"/>
          <w:rtl/>
        </w:rPr>
        <w:t xml:space="preserve"> است. اصل واحد و هو الشیء تتکرهه. اذیت یعنی ورود چیزی که کسی را ناراحت و آزرده </w:t>
      </w:r>
      <w:r w:rsidR="002C75B4" w:rsidRPr="00B37293">
        <w:rPr>
          <w:rFonts w:hint="cs"/>
          <w:rtl/>
        </w:rPr>
        <w:t>می‌کند</w:t>
      </w:r>
      <w:r w:rsidR="007B69CE" w:rsidRPr="00B37293">
        <w:rPr>
          <w:rFonts w:hint="cs"/>
          <w:rtl/>
        </w:rPr>
        <w:t xml:space="preserve">. در فارسی هم تعبیر </w:t>
      </w:r>
      <w:r w:rsidR="002C75B4" w:rsidRPr="00B37293">
        <w:rPr>
          <w:rFonts w:hint="cs"/>
          <w:rtl/>
        </w:rPr>
        <w:t>می‌کنیم</w:t>
      </w:r>
      <w:r w:rsidR="007B69CE" w:rsidRPr="00B37293">
        <w:rPr>
          <w:rFonts w:hint="cs"/>
          <w:rtl/>
        </w:rPr>
        <w:t xml:space="preserve">. </w:t>
      </w:r>
      <w:r w:rsidR="002C75B4" w:rsidRPr="00B37293">
        <w:rPr>
          <w:rFonts w:hint="cs"/>
          <w:rtl/>
        </w:rPr>
        <w:t>به‌مجرد</w:t>
      </w:r>
      <w:r w:rsidR="007B69CE" w:rsidRPr="00B37293">
        <w:rPr>
          <w:rFonts w:hint="cs"/>
          <w:rtl/>
        </w:rPr>
        <w:t xml:space="preserve"> اینکه نقصی به کسی وارد </w:t>
      </w:r>
      <w:r w:rsidR="002C75B4" w:rsidRPr="00B37293">
        <w:rPr>
          <w:rFonts w:hint="cs"/>
          <w:rtl/>
        </w:rPr>
        <w:t>می‌شود</w:t>
      </w:r>
      <w:r w:rsidR="007B69CE" w:rsidRPr="00B37293">
        <w:rPr>
          <w:rFonts w:hint="cs"/>
          <w:rtl/>
        </w:rPr>
        <w:t xml:space="preserve"> </w:t>
      </w:r>
      <w:r w:rsidR="002C75B4" w:rsidRPr="00B37293">
        <w:rPr>
          <w:rFonts w:hint="cs"/>
          <w:rtl/>
        </w:rPr>
        <w:t>مادامی‌که</w:t>
      </w:r>
      <w:r w:rsidR="007B69CE" w:rsidRPr="00B37293">
        <w:rPr>
          <w:rFonts w:hint="cs"/>
          <w:rtl/>
        </w:rPr>
        <w:t xml:space="preserve"> نفهمد و احساس نکند به آن اذیت </w:t>
      </w:r>
      <w:r w:rsidR="002C75B4" w:rsidRPr="00B37293">
        <w:rPr>
          <w:rFonts w:hint="cs"/>
          <w:rtl/>
        </w:rPr>
        <w:t>نمی‌گویند</w:t>
      </w:r>
      <w:r w:rsidR="007B69CE" w:rsidRPr="00B37293">
        <w:rPr>
          <w:rFonts w:hint="cs"/>
          <w:rtl/>
        </w:rPr>
        <w:t>. اذیت شدن یعنی ناراحت شدن اذیت کردن یعنی طرف را خشمگین کردن و ناراحت سازی طرف. این مفهوم اذیت است.</w:t>
      </w:r>
    </w:p>
    <w:p w14:paraId="67B0F4BC" w14:textId="14D5FF4E" w:rsidR="007B69CE" w:rsidRPr="00B37293" w:rsidRDefault="002C75B4" w:rsidP="00E5348F">
      <w:pPr>
        <w:rPr>
          <w:rtl/>
        </w:rPr>
      </w:pPr>
      <w:r w:rsidRPr="00B37293">
        <w:rPr>
          <w:rFonts w:hint="cs"/>
          <w:rtl/>
        </w:rPr>
        <w:t>سؤال</w:t>
      </w:r>
      <w:r w:rsidR="007B69CE" w:rsidRPr="00B37293">
        <w:rPr>
          <w:rFonts w:hint="cs"/>
          <w:rtl/>
        </w:rPr>
        <w:t>: همان اسائه است؟</w:t>
      </w:r>
    </w:p>
    <w:p w14:paraId="7B36D365" w14:textId="56814578" w:rsidR="007B69CE" w:rsidRPr="00B37293" w:rsidRDefault="007B69CE" w:rsidP="00E5348F">
      <w:pPr>
        <w:rPr>
          <w:rtl/>
        </w:rPr>
      </w:pPr>
      <w:r w:rsidRPr="00B37293">
        <w:rPr>
          <w:rFonts w:hint="cs"/>
          <w:rtl/>
        </w:rPr>
        <w:t xml:space="preserve">جواب: اسائه دو معنا دارد. گاهی به معنای ضرر رساندن </w:t>
      </w:r>
      <w:r w:rsidR="002C75B4" w:rsidRPr="00B37293">
        <w:rPr>
          <w:rFonts w:hint="cs"/>
          <w:rtl/>
        </w:rPr>
        <w:t>به‌طرف</w:t>
      </w:r>
      <w:r w:rsidRPr="00B37293">
        <w:rPr>
          <w:rFonts w:hint="cs"/>
          <w:rtl/>
        </w:rPr>
        <w:t xml:space="preserve"> است متفاوت با این است. اما اگر به معنای ناراحت کردن باشد همین </w:t>
      </w:r>
      <w:r w:rsidR="002C75B4" w:rsidRPr="00B37293">
        <w:rPr>
          <w:rFonts w:hint="cs"/>
          <w:rtl/>
        </w:rPr>
        <w:t>می‌شود</w:t>
      </w:r>
      <w:r w:rsidRPr="00B37293">
        <w:rPr>
          <w:rFonts w:hint="cs"/>
          <w:rtl/>
        </w:rPr>
        <w:t xml:space="preserve">. </w:t>
      </w:r>
    </w:p>
    <w:p w14:paraId="12E62D58" w14:textId="1BA473E3" w:rsidR="002A4405" w:rsidRPr="00B37293" w:rsidRDefault="002A4405" w:rsidP="002A4405">
      <w:pPr>
        <w:pStyle w:val="Heading2"/>
        <w:rPr>
          <w:rFonts w:ascii="Traditional Arabic" w:hAnsi="Traditional Arabic" w:cs="Traditional Arabic"/>
          <w:rtl/>
        </w:rPr>
      </w:pPr>
      <w:bookmarkStart w:id="10" w:name="_Toc103084560"/>
      <w:r w:rsidRPr="00B37293">
        <w:rPr>
          <w:rFonts w:ascii="Traditional Arabic" w:hAnsi="Traditional Arabic" w:cs="Traditional Arabic" w:hint="cs"/>
          <w:rtl/>
        </w:rPr>
        <w:lastRenderedPageBreak/>
        <w:t>نکته دوم: فرق ایذاء و اضرار</w:t>
      </w:r>
      <w:bookmarkEnd w:id="10"/>
    </w:p>
    <w:p w14:paraId="11A41D57" w14:textId="693D4A65" w:rsidR="007B69CE" w:rsidRPr="00B37293" w:rsidRDefault="007B69CE" w:rsidP="00E5348F">
      <w:pPr>
        <w:rPr>
          <w:rtl/>
        </w:rPr>
      </w:pPr>
      <w:r w:rsidRPr="00B37293">
        <w:rPr>
          <w:rFonts w:hint="cs"/>
          <w:rtl/>
        </w:rPr>
        <w:t xml:space="preserve">لذا به نظر </w:t>
      </w:r>
      <w:r w:rsidR="002C75B4" w:rsidRPr="00B37293">
        <w:rPr>
          <w:rFonts w:hint="cs"/>
          <w:rtl/>
        </w:rPr>
        <w:t>می‌آید</w:t>
      </w:r>
      <w:r w:rsidRPr="00B37293">
        <w:rPr>
          <w:rFonts w:hint="cs"/>
          <w:rtl/>
        </w:rPr>
        <w:t xml:space="preserve"> در ایذاء و اذیت کراهت عنصر کلیدی است و کراهت امری علمی و استشعاری است </w:t>
      </w:r>
      <w:r w:rsidR="002C75B4" w:rsidRPr="00B37293">
        <w:rPr>
          <w:rFonts w:hint="cs"/>
          <w:rtl/>
        </w:rPr>
        <w:t>درحالی‌که</w:t>
      </w:r>
      <w:r w:rsidRPr="00B37293">
        <w:rPr>
          <w:rFonts w:hint="cs"/>
          <w:rtl/>
        </w:rPr>
        <w:t xml:space="preserve"> در اضرار و ضرر این نیست. ممکن است ضرر وارد شود و خودش هم نفهمیده است. ولی متأذی شدن ن</w:t>
      </w:r>
      <w:r w:rsidR="002C75B4" w:rsidRPr="00B37293">
        <w:rPr>
          <w:rFonts w:hint="cs"/>
          <w:rtl/>
        </w:rPr>
        <w:t>می‌توان</w:t>
      </w:r>
      <w:r w:rsidRPr="00B37293">
        <w:rPr>
          <w:rFonts w:hint="cs"/>
          <w:rtl/>
        </w:rPr>
        <w:t xml:space="preserve"> گفت نفهمیده است. عنوان علمی است. باید بفهمد ولو </w:t>
      </w:r>
      <w:r w:rsidR="002C75B4" w:rsidRPr="00B37293">
        <w:rPr>
          <w:rFonts w:hint="cs"/>
          <w:rtl/>
        </w:rPr>
        <w:t>به‌اجمال</w:t>
      </w:r>
      <w:r w:rsidRPr="00B37293">
        <w:rPr>
          <w:rFonts w:hint="cs"/>
          <w:rtl/>
        </w:rPr>
        <w:t xml:space="preserve"> و ارتکاز متوجه شود. </w:t>
      </w:r>
      <w:r w:rsidR="002C75B4" w:rsidRPr="00B37293">
        <w:rPr>
          <w:rFonts w:hint="cs"/>
          <w:rtl/>
        </w:rPr>
        <w:t>ازاین‌جهت</w:t>
      </w:r>
      <w:r w:rsidRPr="00B37293">
        <w:rPr>
          <w:rFonts w:hint="cs"/>
          <w:rtl/>
        </w:rPr>
        <w:t xml:space="preserve"> است که میان اضرار و ایذاء یا تضرر و تأذی من وجه است. گاهی ضرر هست و کراهت و اذیت این ماده اجتماع است. گاهی ضرر هست ولی اذیت نشده و ن</w:t>
      </w:r>
      <w:r w:rsidR="002C75B4" w:rsidRPr="00B37293">
        <w:rPr>
          <w:rFonts w:hint="cs"/>
          <w:rtl/>
        </w:rPr>
        <w:t>می‌فهمد</w:t>
      </w:r>
      <w:r w:rsidRPr="00B37293">
        <w:rPr>
          <w:rFonts w:hint="cs"/>
          <w:rtl/>
        </w:rPr>
        <w:t xml:space="preserve">. مثل ضررهای معنوی که </w:t>
      </w:r>
      <w:r w:rsidR="002C75B4" w:rsidRPr="00B37293">
        <w:rPr>
          <w:rFonts w:hint="cs"/>
          <w:rtl/>
        </w:rPr>
        <w:t>می‌کنیم</w:t>
      </w:r>
      <w:r w:rsidRPr="00B37293">
        <w:rPr>
          <w:rFonts w:hint="cs"/>
          <w:rtl/>
        </w:rPr>
        <w:t xml:space="preserve"> و </w:t>
      </w:r>
      <w:r w:rsidR="002C75B4" w:rsidRPr="00B37293">
        <w:rPr>
          <w:rFonts w:hint="cs"/>
          <w:rtl/>
        </w:rPr>
        <w:t>نمی‌فهمیم</w:t>
      </w:r>
      <w:r w:rsidRPr="00B37293">
        <w:rPr>
          <w:rFonts w:hint="cs"/>
          <w:rtl/>
        </w:rPr>
        <w:t xml:space="preserve">. گاهی هم متأذی </w:t>
      </w:r>
      <w:r w:rsidR="002C75B4" w:rsidRPr="00B37293">
        <w:rPr>
          <w:rFonts w:hint="cs"/>
          <w:rtl/>
        </w:rPr>
        <w:t>می‌شود</w:t>
      </w:r>
      <w:r w:rsidRPr="00B37293">
        <w:rPr>
          <w:rFonts w:hint="cs"/>
          <w:rtl/>
        </w:rPr>
        <w:t xml:space="preserve"> </w:t>
      </w:r>
      <w:r w:rsidR="002C75B4" w:rsidRPr="00B37293">
        <w:rPr>
          <w:rFonts w:hint="cs"/>
          <w:rtl/>
        </w:rPr>
        <w:t>درحالی‌که</w:t>
      </w:r>
      <w:r w:rsidRPr="00B37293">
        <w:rPr>
          <w:rFonts w:hint="cs"/>
          <w:rtl/>
        </w:rPr>
        <w:t xml:space="preserve"> ضرری به او وارد نشده است. منتهی در ماده افتراق از این طرف ممکن است کسی شبهه کند و آن اینکه </w:t>
      </w:r>
      <w:r w:rsidR="002C75B4" w:rsidRPr="00B37293">
        <w:rPr>
          <w:rFonts w:hint="cs"/>
          <w:rtl/>
        </w:rPr>
        <w:t>هر جا</w:t>
      </w:r>
      <w:r w:rsidRPr="00B37293">
        <w:rPr>
          <w:rFonts w:hint="cs"/>
          <w:rtl/>
        </w:rPr>
        <w:t xml:space="preserve"> متأذی </w:t>
      </w:r>
      <w:r w:rsidR="002C75B4" w:rsidRPr="00B37293">
        <w:rPr>
          <w:rFonts w:hint="cs"/>
          <w:rtl/>
        </w:rPr>
        <w:t>می‌شود</w:t>
      </w:r>
      <w:r w:rsidRPr="00B37293">
        <w:rPr>
          <w:rFonts w:hint="cs"/>
          <w:rtl/>
        </w:rPr>
        <w:t xml:space="preserve"> ضرری کرده ولی وقتی </w:t>
      </w:r>
      <w:r w:rsidR="002C75B4" w:rsidRPr="00B37293">
        <w:rPr>
          <w:rFonts w:hint="cs"/>
          <w:rtl/>
        </w:rPr>
        <w:t>می‌گوید</w:t>
      </w:r>
      <w:r w:rsidRPr="00B37293">
        <w:rPr>
          <w:rFonts w:hint="cs"/>
          <w:rtl/>
        </w:rPr>
        <w:t xml:space="preserve"> و هو خیر لکم از باب کسر و انکسار </w:t>
      </w:r>
      <w:r w:rsidR="002C75B4" w:rsidRPr="00B37293">
        <w:rPr>
          <w:rFonts w:hint="cs"/>
          <w:rtl/>
        </w:rPr>
        <w:t>می‌گوید</w:t>
      </w:r>
      <w:r w:rsidRPr="00B37293">
        <w:rPr>
          <w:rFonts w:hint="cs"/>
          <w:rtl/>
        </w:rPr>
        <w:t xml:space="preserve"> ضرری نکردید. اگر این نکته را کسی توجه نکند </w:t>
      </w:r>
      <w:r w:rsidR="002C75B4" w:rsidRPr="00B37293">
        <w:rPr>
          <w:rFonts w:hint="cs"/>
          <w:rtl/>
        </w:rPr>
        <w:t>می‌گوید</w:t>
      </w:r>
      <w:r w:rsidRPr="00B37293">
        <w:rPr>
          <w:rFonts w:hint="cs"/>
          <w:rtl/>
        </w:rPr>
        <w:t xml:space="preserve"> عموم و خصوص مطلق است. تأذی </w:t>
      </w:r>
      <w:r w:rsidR="002C75B4" w:rsidRPr="00B37293">
        <w:rPr>
          <w:rFonts w:hint="cs"/>
          <w:rtl/>
        </w:rPr>
        <w:t>همه‌جا</w:t>
      </w:r>
      <w:r w:rsidRPr="00B37293">
        <w:rPr>
          <w:rFonts w:hint="cs"/>
          <w:rtl/>
        </w:rPr>
        <w:t xml:space="preserve"> جایی است که ضرری کرده و متوجه هم شده و کراهتی در او تولید کرده است. ضرر هم اینکه همیشه کامل و مطلق است نه. ممکن است نسبی باشد که </w:t>
      </w:r>
      <w:r w:rsidR="002C75B4" w:rsidRPr="00B37293">
        <w:rPr>
          <w:rFonts w:hint="cs"/>
          <w:rtl/>
        </w:rPr>
        <w:t>باملاحظه</w:t>
      </w:r>
      <w:r w:rsidRPr="00B37293">
        <w:rPr>
          <w:rFonts w:hint="cs"/>
          <w:rtl/>
        </w:rPr>
        <w:t xml:space="preserve"> جوانب دیگر سرجمع </w:t>
      </w:r>
      <w:r w:rsidR="002C75B4" w:rsidRPr="00B37293">
        <w:rPr>
          <w:rFonts w:hint="cs"/>
          <w:rtl/>
        </w:rPr>
        <w:t>می‌گوییم</w:t>
      </w:r>
      <w:r w:rsidRPr="00B37293">
        <w:rPr>
          <w:rFonts w:hint="cs"/>
          <w:rtl/>
        </w:rPr>
        <w:t xml:space="preserve"> ضرر نکرده. </w:t>
      </w:r>
    </w:p>
    <w:p w14:paraId="6C104E05" w14:textId="2EF0697B" w:rsidR="007B69CE" w:rsidRPr="00B37293" w:rsidRDefault="002C75B4" w:rsidP="00E5348F">
      <w:pPr>
        <w:rPr>
          <w:rtl/>
        </w:rPr>
      </w:pPr>
      <w:r w:rsidRPr="00B37293">
        <w:rPr>
          <w:rFonts w:hint="cs"/>
          <w:rtl/>
        </w:rPr>
        <w:t>سؤال</w:t>
      </w:r>
      <w:r w:rsidR="007B69CE" w:rsidRPr="00B37293">
        <w:rPr>
          <w:rFonts w:hint="cs"/>
          <w:rtl/>
        </w:rPr>
        <w:t>: توهمی باشد</w:t>
      </w:r>
    </w:p>
    <w:p w14:paraId="030613D0" w14:textId="0DC2BA7F" w:rsidR="007B69CE" w:rsidRPr="00B37293" w:rsidRDefault="007B69CE" w:rsidP="00E5348F">
      <w:pPr>
        <w:rPr>
          <w:rtl/>
        </w:rPr>
      </w:pPr>
      <w:r w:rsidRPr="00B37293">
        <w:rPr>
          <w:rFonts w:hint="cs"/>
          <w:rtl/>
        </w:rPr>
        <w:t>جواب: بله. توهمی</w:t>
      </w:r>
    </w:p>
    <w:p w14:paraId="28BDA07E" w14:textId="379C3DB8" w:rsidR="007B69CE" w:rsidRPr="00B37293" w:rsidRDefault="002C75B4" w:rsidP="00E5348F">
      <w:pPr>
        <w:rPr>
          <w:rtl/>
        </w:rPr>
      </w:pPr>
      <w:r w:rsidRPr="00B37293">
        <w:rPr>
          <w:rFonts w:hint="cs"/>
          <w:rtl/>
        </w:rPr>
        <w:t>سؤال</w:t>
      </w:r>
      <w:r w:rsidR="007B69CE" w:rsidRPr="00B37293">
        <w:rPr>
          <w:rFonts w:hint="cs"/>
          <w:rtl/>
        </w:rPr>
        <w:t xml:space="preserve">: </w:t>
      </w:r>
      <w:r w:rsidRPr="00B37293">
        <w:rPr>
          <w:rFonts w:hint="cs"/>
          <w:rtl/>
        </w:rPr>
        <w:t>اصلاً</w:t>
      </w:r>
      <w:r w:rsidR="007B69CE" w:rsidRPr="00B37293">
        <w:rPr>
          <w:rFonts w:hint="cs"/>
          <w:rtl/>
        </w:rPr>
        <w:t xml:space="preserve"> ضرر نکرده و توهم کرده ضرر کرده</w:t>
      </w:r>
    </w:p>
    <w:p w14:paraId="0332B40D" w14:textId="36248E36" w:rsidR="007B69CE" w:rsidRPr="00B37293" w:rsidRDefault="007B69CE" w:rsidP="00E5348F">
      <w:pPr>
        <w:rPr>
          <w:rtl/>
        </w:rPr>
      </w:pPr>
      <w:r w:rsidRPr="00B37293">
        <w:rPr>
          <w:rFonts w:hint="cs"/>
          <w:rtl/>
        </w:rPr>
        <w:t xml:space="preserve">جواب: بله. جوابش را </w:t>
      </w:r>
      <w:r w:rsidR="002C75B4" w:rsidRPr="00B37293">
        <w:rPr>
          <w:rFonts w:hint="cs"/>
          <w:rtl/>
        </w:rPr>
        <w:t>می‌خواستیم</w:t>
      </w:r>
      <w:r w:rsidRPr="00B37293">
        <w:rPr>
          <w:rFonts w:hint="cs"/>
          <w:rtl/>
        </w:rPr>
        <w:t xml:space="preserve"> همین بگوییم. بگوییم این یک ماده افتراق است ولی ماده افتراق دیگری </w:t>
      </w:r>
      <w:r w:rsidR="002C75B4" w:rsidRPr="00B37293">
        <w:rPr>
          <w:rFonts w:hint="cs"/>
          <w:rtl/>
        </w:rPr>
        <w:t>می‌توان</w:t>
      </w:r>
      <w:r w:rsidRPr="00B37293">
        <w:rPr>
          <w:rFonts w:hint="cs"/>
          <w:rtl/>
        </w:rPr>
        <w:t xml:space="preserve"> تصور کرد. </w:t>
      </w:r>
      <w:r w:rsidR="002C75B4" w:rsidRPr="00B37293">
        <w:rPr>
          <w:rFonts w:hint="cs"/>
          <w:rtl/>
        </w:rPr>
        <w:t>مثلاً</w:t>
      </w:r>
      <w:r w:rsidRPr="00B37293">
        <w:rPr>
          <w:rFonts w:hint="cs"/>
          <w:rtl/>
        </w:rPr>
        <w:t xml:space="preserve"> جایی که کسی اشتباهی کرده و تصور ضرر دارد. مگر اینکه همین را هم کسی </w:t>
      </w:r>
      <w:r w:rsidR="002C75B4" w:rsidRPr="00B37293">
        <w:rPr>
          <w:rFonts w:hint="cs"/>
          <w:rtl/>
        </w:rPr>
        <w:t>این‌طور</w:t>
      </w:r>
      <w:r w:rsidRPr="00B37293">
        <w:rPr>
          <w:rFonts w:hint="cs"/>
          <w:rtl/>
        </w:rPr>
        <w:t xml:space="preserve"> بگوید که کسی که اشتباهی که کرد خود ناراحتی نوعی ضرر است. این هم </w:t>
      </w:r>
      <w:r w:rsidR="002C75B4" w:rsidRPr="00B37293">
        <w:rPr>
          <w:rFonts w:hint="cs"/>
          <w:rtl/>
        </w:rPr>
        <w:t>بازهم</w:t>
      </w:r>
      <w:r w:rsidRPr="00B37293">
        <w:rPr>
          <w:rFonts w:hint="cs"/>
          <w:rtl/>
        </w:rPr>
        <w:t xml:space="preserve"> مطلق </w:t>
      </w:r>
      <w:r w:rsidR="002C75B4" w:rsidRPr="00B37293">
        <w:rPr>
          <w:rFonts w:hint="cs"/>
          <w:rtl/>
        </w:rPr>
        <w:t>می‌شود</w:t>
      </w:r>
      <w:r w:rsidRPr="00B37293">
        <w:rPr>
          <w:rFonts w:hint="cs"/>
          <w:rtl/>
        </w:rPr>
        <w:t xml:space="preserve">. خود ناراحتی هم </w:t>
      </w:r>
      <w:r w:rsidR="002C75B4" w:rsidRPr="00B37293">
        <w:rPr>
          <w:rFonts w:hint="cs"/>
          <w:rtl/>
        </w:rPr>
        <w:t>لطمه‌ای</w:t>
      </w:r>
      <w:r w:rsidRPr="00B37293">
        <w:rPr>
          <w:rFonts w:hint="cs"/>
          <w:rtl/>
        </w:rPr>
        <w:t xml:space="preserve"> است. لطمه ظریف و نرمی است. در این صورت </w:t>
      </w:r>
      <w:r w:rsidR="002C75B4" w:rsidRPr="00B37293">
        <w:rPr>
          <w:rFonts w:hint="cs"/>
          <w:rtl/>
        </w:rPr>
        <w:t>بازهم</w:t>
      </w:r>
      <w:r w:rsidRPr="00B37293">
        <w:rPr>
          <w:rFonts w:hint="cs"/>
          <w:rtl/>
        </w:rPr>
        <w:t xml:space="preserve"> عموم و خصوص </w:t>
      </w:r>
      <w:r w:rsidR="002C75B4" w:rsidRPr="00B37293">
        <w:rPr>
          <w:rtl/>
        </w:rPr>
        <w:t>مطلق</w:t>
      </w:r>
      <w:r w:rsidRPr="00B37293">
        <w:rPr>
          <w:rFonts w:hint="cs"/>
          <w:rtl/>
        </w:rPr>
        <w:t xml:space="preserve"> </w:t>
      </w:r>
      <w:r w:rsidR="002C75B4" w:rsidRPr="00B37293">
        <w:rPr>
          <w:rFonts w:hint="cs"/>
          <w:rtl/>
        </w:rPr>
        <w:t>می‌شود</w:t>
      </w:r>
      <w:r w:rsidRPr="00B37293">
        <w:rPr>
          <w:rFonts w:hint="cs"/>
          <w:rtl/>
        </w:rPr>
        <w:t xml:space="preserve">. </w:t>
      </w:r>
      <w:r w:rsidR="002C75B4" w:rsidRPr="00B37293">
        <w:rPr>
          <w:rFonts w:hint="cs"/>
          <w:rtl/>
        </w:rPr>
        <w:t>درهرصورت</w:t>
      </w:r>
      <w:r w:rsidRPr="00B37293">
        <w:rPr>
          <w:rFonts w:hint="cs"/>
          <w:rtl/>
        </w:rPr>
        <w:t xml:space="preserve"> مطلب معلوم است.</w:t>
      </w:r>
    </w:p>
    <w:p w14:paraId="37BF5FF6" w14:textId="7B912D22" w:rsidR="007B69CE" w:rsidRPr="00B37293" w:rsidRDefault="002C75B4" w:rsidP="00E5348F">
      <w:pPr>
        <w:rPr>
          <w:rtl/>
        </w:rPr>
      </w:pPr>
      <w:r w:rsidRPr="00B37293">
        <w:rPr>
          <w:rFonts w:hint="cs"/>
          <w:rtl/>
        </w:rPr>
        <w:t>نکته‌ای</w:t>
      </w:r>
      <w:r w:rsidR="007B69CE" w:rsidRPr="00B37293">
        <w:rPr>
          <w:rFonts w:hint="cs"/>
          <w:rtl/>
        </w:rPr>
        <w:t xml:space="preserve"> که </w:t>
      </w:r>
      <w:r w:rsidRPr="00B37293">
        <w:rPr>
          <w:rFonts w:hint="cs"/>
          <w:rtl/>
        </w:rPr>
        <w:t>می‌خواستیم</w:t>
      </w:r>
      <w:r w:rsidR="007B69CE" w:rsidRPr="00B37293">
        <w:rPr>
          <w:rFonts w:hint="cs"/>
          <w:rtl/>
        </w:rPr>
        <w:t xml:space="preserve"> بگوییم این است که در اذی کراهت است و کراهت امری است که باید در آن استشعار و علم باشد و دوم اینکه نسبتش با ضرر یا عموم و خصوص مطلق است یا من وجه.</w:t>
      </w:r>
    </w:p>
    <w:p w14:paraId="5139005B" w14:textId="3A418A5A" w:rsidR="007B69CE" w:rsidRPr="00B37293" w:rsidRDefault="002C75B4" w:rsidP="00E5348F">
      <w:pPr>
        <w:rPr>
          <w:rtl/>
        </w:rPr>
      </w:pPr>
      <w:r w:rsidRPr="00B37293">
        <w:rPr>
          <w:rFonts w:hint="cs"/>
          <w:rtl/>
        </w:rPr>
        <w:t>سؤال</w:t>
      </w:r>
      <w:r w:rsidR="007B69CE" w:rsidRPr="00B37293">
        <w:rPr>
          <w:rFonts w:hint="cs"/>
          <w:rtl/>
        </w:rPr>
        <w:t>: نسبتش با اهانت چیست؟</w:t>
      </w:r>
    </w:p>
    <w:p w14:paraId="4A2152D6" w14:textId="67857A3A" w:rsidR="007B69CE" w:rsidRPr="00B37293" w:rsidRDefault="007B69CE" w:rsidP="00E5348F">
      <w:pPr>
        <w:rPr>
          <w:rtl/>
        </w:rPr>
      </w:pPr>
      <w:r w:rsidRPr="00B37293">
        <w:rPr>
          <w:rFonts w:hint="cs"/>
          <w:rtl/>
        </w:rPr>
        <w:t xml:space="preserve">جواب: با اهانت هم اگر اهانت را امری بگوییم که طرف باید حس کند </w:t>
      </w:r>
      <w:r w:rsidR="002C75B4" w:rsidRPr="00B37293">
        <w:rPr>
          <w:rFonts w:hint="cs"/>
          <w:rtl/>
        </w:rPr>
        <w:t>یک‌جور</w:t>
      </w:r>
      <w:r w:rsidRPr="00B37293">
        <w:rPr>
          <w:rFonts w:hint="cs"/>
          <w:rtl/>
        </w:rPr>
        <w:t xml:space="preserve"> نسبت </w:t>
      </w:r>
      <w:r w:rsidR="002C75B4" w:rsidRPr="00B37293">
        <w:rPr>
          <w:rFonts w:hint="cs"/>
          <w:rtl/>
        </w:rPr>
        <w:t>می‌شود</w:t>
      </w:r>
      <w:r w:rsidRPr="00B37293">
        <w:rPr>
          <w:rFonts w:hint="cs"/>
          <w:rtl/>
        </w:rPr>
        <w:t xml:space="preserve"> و اگر شرط ندانیم نسبت دیگری است. </w:t>
      </w:r>
    </w:p>
    <w:p w14:paraId="0EFE7A73" w14:textId="1B123225" w:rsidR="002A4405" w:rsidRPr="00B37293" w:rsidRDefault="002A4405" w:rsidP="002A4405">
      <w:pPr>
        <w:pStyle w:val="Heading2"/>
        <w:rPr>
          <w:rFonts w:ascii="Traditional Arabic" w:hAnsi="Traditional Arabic" w:cs="Traditional Arabic"/>
          <w:rtl/>
        </w:rPr>
      </w:pPr>
      <w:bookmarkStart w:id="11" w:name="_Toc103084561"/>
      <w:r w:rsidRPr="00B37293">
        <w:rPr>
          <w:rFonts w:ascii="Traditional Arabic" w:hAnsi="Traditional Arabic" w:cs="Traditional Arabic" w:hint="cs"/>
          <w:rtl/>
        </w:rPr>
        <w:t>تحلیلی فلسفی از ایذاء</w:t>
      </w:r>
      <w:bookmarkEnd w:id="11"/>
    </w:p>
    <w:p w14:paraId="57917843" w14:textId="04BB6AFF" w:rsidR="002C75B4" w:rsidRPr="00B37293" w:rsidRDefault="002C75B4" w:rsidP="00E5348F">
      <w:pPr>
        <w:rPr>
          <w:rtl/>
        </w:rPr>
      </w:pPr>
      <w:r w:rsidRPr="00B37293">
        <w:rPr>
          <w:rFonts w:hint="cs"/>
          <w:rtl/>
        </w:rPr>
        <w:t xml:space="preserve">تحلیلی که باید در </w:t>
      </w:r>
      <w:r w:rsidR="00B37293">
        <w:rPr>
          <w:rFonts w:hint="cs"/>
          <w:rtl/>
        </w:rPr>
        <w:t>مفهوم‌شناسی</w:t>
      </w:r>
      <w:r w:rsidRPr="00B37293">
        <w:rPr>
          <w:rFonts w:hint="cs"/>
          <w:rtl/>
        </w:rPr>
        <w:t xml:space="preserve"> توجه کرد این است که بحث خیلی خوبی فلاسفه دارند و شاید از بهترین تقریرهای بحث مباحثی باشد که بوعلی سینا در نمط هشتم یا نهم اشارات دارد بحث الم و لذت است. خیلی تحلیل‌های قشنگی بوعلی سینا دارد البته قدما هم دارند ولی شاید منسجم‌ترین بحث‌ها آنجا باشد. در حاشیه عرض کنم که تصور من این است که کتب بوعلی سینا مثل اشارات و دیگر کتبش جاهایی از ملاصدرا هم دقیق‌تر است و دقت‌هایی در آن است که خیلی در قبل و بعدش کم دیده </w:t>
      </w:r>
      <w:r w:rsidRPr="00B37293">
        <w:rPr>
          <w:rFonts w:hint="cs"/>
          <w:rtl/>
        </w:rPr>
        <w:lastRenderedPageBreak/>
        <w:t xml:space="preserve">می‌شود. زمانی که من اشارات می‌گفتم و آن زمان هم عصر جاهلیت ما بود و متوغل در اینها بودیم در اشارات چیزهایی می‌دیدم تصورم این بود که در ملاصدرا نیست. ظرافت و دقت‌ها در آن بالاست. ازجمله بحث لذت و الم در نمط هشتم ببینید خیلی قشنگ و دقیق اینها را تحلیل کرده است. اینکه ادراک الملائم بما هو ملائم و الم این است که از دست می‌دهد آنچه ملائم اوست. این کراهت همان الم است که در مفهوم اذی آمده است. اذیت شدن یعنی رنجی می‌برد و المی را می‌بیند ولی الم الم عقلی حسی خیالی و همه را در برمی‌گیرد. بخواهید مفهوم فلسفی را در نظر بگیرید اذیت همان کراهت است و کراهت همان الم است و می‌رود در ریلی که در تحلیل‌های فلسفی در الم گفته شده است. </w:t>
      </w:r>
      <w:bookmarkEnd w:id="3"/>
    </w:p>
    <w:sectPr w:rsidR="002C75B4" w:rsidRPr="00B37293"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3AE27" w14:textId="77777777" w:rsidR="009A1547" w:rsidRDefault="009A1547" w:rsidP="000D5800">
      <w:pPr>
        <w:spacing w:after="0"/>
      </w:pPr>
      <w:r>
        <w:separator/>
      </w:r>
    </w:p>
  </w:endnote>
  <w:endnote w:type="continuationSeparator" w:id="0">
    <w:p w14:paraId="260E358C" w14:textId="77777777" w:rsidR="009A1547" w:rsidRDefault="009A154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02CA" w14:textId="77777777" w:rsidR="00DB666C" w:rsidRDefault="00DB6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AF115B">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1109" w14:textId="77777777" w:rsidR="00DB666C" w:rsidRDefault="00DB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3346" w14:textId="77777777" w:rsidR="009A1547" w:rsidRDefault="009A1547" w:rsidP="000D5800">
      <w:pPr>
        <w:spacing w:after="0"/>
      </w:pPr>
      <w:r>
        <w:separator/>
      </w:r>
    </w:p>
  </w:footnote>
  <w:footnote w:type="continuationSeparator" w:id="0">
    <w:p w14:paraId="32FB8B91" w14:textId="77777777" w:rsidR="009A1547" w:rsidRDefault="009A154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A97D9" w14:textId="77777777" w:rsidR="00DB666C" w:rsidRDefault="00DB6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BD94500" w:rsidR="00A2072A" w:rsidRDefault="00A2072A" w:rsidP="002A440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2A4405">
      <w:rPr>
        <w:rFonts w:ascii="Adobe Arabic" w:hAnsi="Adobe Arabic" w:cs="Adobe Arabic" w:hint="cs"/>
        <w:b/>
        <w:bCs/>
        <w:sz w:val="24"/>
        <w:szCs w:val="24"/>
        <w:rtl/>
      </w:rPr>
      <w:t>20</w:t>
    </w:r>
    <w:r>
      <w:rPr>
        <w:rFonts w:ascii="Adobe Arabic" w:hAnsi="Adobe Arabic" w:cs="Adobe Arabic" w:hint="cs"/>
        <w:b/>
        <w:bCs/>
        <w:sz w:val="24"/>
        <w:szCs w:val="24"/>
        <w:rtl/>
      </w:rPr>
      <w:t>/</w:t>
    </w:r>
    <w:r w:rsidR="002A4405">
      <w:rPr>
        <w:rFonts w:ascii="Adobe Arabic" w:hAnsi="Adobe Arabic" w:cs="Adobe Arabic" w:hint="cs"/>
        <w:b/>
        <w:bCs/>
        <w:sz w:val="24"/>
        <w:szCs w:val="24"/>
        <w:rtl/>
      </w:rPr>
      <w:t>0</w:t>
    </w:r>
    <w:r w:rsidR="00123152">
      <w:rPr>
        <w:rFonts w:ascii="Adobe Arabic" w:hAnsi="Adobe Arabic" w:cs="Adobe Arabic" w:hint="cs"/>
        <w:b/>
        <w:bCs/>
        <w:sz w:val="24"/>
        <w:szCs w:val="24"/>
        <w:rtl/>
      </w:rPr>
      <w:t>2</w:t>
    </w:r>
    <w:r>
      <w:rPr>
        <w:rFonts w:ascii="Adobe Arabic" w:hAnsi="Adobe Arabic" w:cs="Adobe Arabic" w:hint="cs"/>
        <w:b/>
        <w:bCs/>
        <w:sz w:val="24"/>
        <w:szCs w:val="24"/>
        <w:rtl/>
      </w:rPr>
      <w:t>/140</w:t>
    </w:r>
    <w:r w:rsidR="002A4405">
      <w:rPr>
        <w:rFonts w:ascii="Adobe Arabic" w:hAnsi="Adobe Arabic" w:cs="Adobe Arabic" w:hint="cs"/>
        <w:b/>
        <w:bCs/>
        <w:sz w:val="24"/>
        <w:szCs w:val="24"/>
        <w:rtl/>
      </w:rPr>
      <w:t>1</w:t>
    </w:r>
  </w:p>
  <w:p w14:paraId="020AD422" w14:textId="35A57535" w:rsidR="00A2072A" w:rsidRDefault="00A2072A" w:rsidP="002A440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A4405">
      <w:rPr>
        <w:rFonts w:ascii="Adobe Arabic" w:hAnsi="Adobe Arabic" w:cs="Adobe Arabic" w:hint="cs"/>
        <w:b/>
        <w:bCs/>
        <w:sz w:val="24"/>
        <w:szCs w:val="24"/>
        <w:rtl/>
      </w:rPr>
      <w:t>51</w:t>
    </w:r>
  </w:p>
  <w:p w14:paraId="7478DFA2" w14:textId="77777777" w:rsidR="00A2072A" w:rsidRPr="00873379" w:rsidRDefault="00A2072A"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8CDC" w14:textId="77777777" w:rsidR="00DB666C" w:rsidRDefault="00DB6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0"/>
  </w:num>
  <w:num w:numId="3">
    <w:abstractNumId w:val="3"/>
  </w:num>
  <w:num w:numId="4">
    <w:abstractNumId w:val="16"/>
  </w:num>
  <w:num w:numId="5">
    <w:abstractNumId w:val="11"/>
  </w:num>
  <w:num w:numId="6">
    <w:abstractNumId w:val="7"/>
  </w:num>
  <w:num w:numId="7">
    <w:abstractNumId w:val="10"/>
  </w:num>
  <w:num w:numId="8">
    <w:abstractNumId w:val="18"/>
  </w:num>
  <w:num w:numId="9">
    <w:abstractNumId w:val="22"/>
  </w:num>
  <w:num w:numId="10">
    <w:abstractNumId w:val="6"/>
  </w:num>
  <w:num w:numId="11">
    <w:abstractNumId w:val="25"/>
  </w:num>
  <w:num w:numId="12">
    <w:abstractNumId w:val="24"/>
  </w:num>
  <w:num w:numId="13">
    <w:abstractNumId w:val="27"/>
  </w:num>
  <w:num w:numId="14">
    <w:abstractNumId w:val="9"/>
  </w:num>
  <w:num w:numId="15">
    <w:abstractNumId w:val="0"/>
  </w:num>
  <w:num w:numId="16">
    <w:abstractNumId w:val="23"/>
  </w:num>
  <w:num w:numId="17">
    <w:abstractNumId w:val="26"/>
  </w:num>
  <w:num w:numId="18">
    <w:abstractNumId w:val="12"/>
  </w:num>
  <w:num w:numId="19">
    <w:abstractNumId w:val="2"/>
  </w:num>
  <w:num w:numId="20">
    <w:abstractNumId w:val="15"/>
  </w:num>
  <w:num w:numId="21">
    <w:abstractNumId w:val="17"/>
  </w:num>
  <w:num w:numId="22">
    <w:abstractNumId w:val="4"/>
  </w:num>
  <w:num w:numId="23">
    <w:abstractNumId w:val="14"/>
  </w:num>
  <w:num w:numId="24">
    <w:abstractNumId w:val="13"/>
  </w:num>
  <w:num w:numId="25">
    <w:abstractNumId w:val="1"/>
  </w:num>
  <w:num w:numId="26">
    <w:abstractNumId w:val="21"/>
  </w:num>
  <w:num w:numId="27">
    <w:abstractNumId w:val="8"/>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21C0"/>
    <w:rsid w:val="003F3079"/>
    <w:rsid w:val="003F7764"/>
    <w:rsid w:val="00400EF1"/>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E04"/>
    <w:rsid w:val="004D4901"/>
    <w:rsid w:val="004D4AB0"/>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249"/>
    <w:rsid w:val="006A085A"/>
    <w:rsid w:val="006A31A9"/>
    <w:rsid w:val="006A6AA6"/>
    <w:rsid w:val="006C051F"/>
    <w:rsid w:val="006C125E"/>
    <w:rsid w:val="006C1979"/>
    <w:rsid w:val="006C49EC"/>
    <w:rsid w:val="006D3A87"/>
    <w:rsid w:val="006D7274"/>
    <w:rsid w:val="006E077D"/>
    <w:rsid w:val="006E0B3F"/>
    <w:rsid w:val="006E121D"/>
    <w:rsid w:val="006E6609"/>
    <w:rsid w:val="006F01B4"/>
    <w:rsid w:val="006F5432"/>
    <w:rsid w:val="007008E5"/>
    <w:rsid w:val="007014BF"/>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2A32"/>
    <w:rsid w:val="00986E7D"/>
    <w:rsid w:val="0099305B"/>
    <w:rsid w:val="00995101"/>
    <w:rsid w:val="009A02EE"/>
    <w:rsid w:val="009A1547"/>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3B10"/>
    <w:rsid w:val="00A9616A"/>
    <w:rsid w:val="00A96F68"/>
    <w:rsid w:val="00AA18B6"/>
    <w:rsid w:val="00AA2342"/>
    <w:rsid w:val="00AA3990"/>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115B"/>
    <w:rsid w:val="00AF4A31"/>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37293"/>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5762"/>
    <w:rsid w:val="00DA0711"/>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7F32"/>
    <w:rsid w:val="00F61D7D"/>
    <w:rsid w:val="00F643F9"/>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5107-81FF-4D42-982D-270B181B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6868</TotalTime>
  <Pages>7</Pages>
  <Words>2629</Words>
  <Characters>10128</Characters>
  <Application>Microsoft Office Word</Application>
  <DocSecurity>0</DocSecurity>
  <Lines>153</Lines>
  <Paragraphs>53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91</cp:revision>
  <dcterms:created xsi:type="dcterms:W3CDTF">2019-11-22T14:37:00Z</dcterms:created>
  <dcterms:modified xsi:type="dcterms:W3CDTF">2022-05-11T03:39:00Z</dcterms:modified>
</cp:coreProperties>
</file>