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857727435"/>
        <w:docPartObj>
          <w:docPartGallery w:val="Table of Contents"/>
          <w:docPartUnique/>
        </w:docPartObj>
      </w:sdtPr>
      <w:sdtEndPr/>
      <w:sdtContent>
        <w:p w14:paraId="66C09333" w14:textId="2E4DC274" w:rsidR="007A51F7" w:rsidRPr="00C05416" w:rsidRDefault="007A51F7" w:rsidP="007A51F7">
          <w:pPr>
            <w:pStyle w:val="TOCHeading"/>
            <w:rPr>
              <w:rFonts w:cs="Traditional Arabic"/>
              <w:rtl/>
            </w:rPr>
          </w:pPr>
          <w:r w:rsidRPr="00C05416">
            <w:rPr>
              <w:rFonts w:cs="Traditional Arabic" w:hint="cs"/>
              <w:rtl/>
            </w:rPr>
            <w:t>فهرست</w:t>
          </w:r>
        </w:p>
        <w:p w14:paraId="3675C21E" w14:textId="77777777" w:rsidR="007A51F7" w:rsidRPr="00C05416" w:rsidRDefault="007A51F7" w:rsidP="007A51F7">
          <w:pPr>
            <w:pStyle w:val="TOC1"/>
            <w:tabs>
              <w:tab w:val="right" w:leader="dot" w:pos="9350"/>
            </w:tabs>
            <w:rPr>
              <w:noProof/>
              <w:sz w:val="22"/>
              <w:szCs w:val="22"/>
            </w:rPr>
          </w:pPr>
          <w:r w:rsidRPr="00C05416">
            <w:rPr>
              <w:b/>
              <w:bCs/>
              <w:noProof/>
            </w:rPr>
            <w:fldChar w:fldCharType="begin"/>
          </w:r>
          <w:r w:rsidRPr="00C05416">
            <w:rPr>
              <w:b/>
              <w:bCs/>
              <w:noProof/>
            </w:rPr>
            <w:instrText xml:space="preserve"> TOC \o "1-3" \h \z \u </w:instrText>
          </w:r>
          <w:r w:rsidRPr="00C05416">
            <w:rPr>
              <w:b/>
              <w:bCs/>
              <w:noProof/>
            </w:rPr>
            <w:fldChar w:fldCharType="separate"/>
          </w:r>
          <w:hyperlink w:anchor="_Toc106100896" w:history="1">
            <w:r w:rsidRPr="00C05416">
              <w:rPr>
                <w:rStyle w:val="Hyperlink"/>
                <w:noProof/>
                <w:rtl/>
              </w:rPr>
              <w:t>ادامه نکته ششم: عنوان ا</w:t>
            </w:r>
            <w:r w:rsidRPr="00C05416">
              <w:rPr>
                <w:rStyle w:val="Hyperlink"/>
                <w:rFonts w:hint="cs"/>
                <w:noProof/>
                <w:rtl/>
              </w:rPr>
              <w:t>ی</w:t>
            </w:r>
            <w:r w:rsidRPr="00C05416">
              <w:rPr>
                <w:rStyle w:val="Hyperlink"/>
                <w:rFonts w:hint="eastAsia"/>
                <w:noProof/>
                <w:rtl/>
              </w:rPr>
              <w:t>ذاء؛</w:t>
            </w:r>
            <w:r w:rsidRPr="00C05416">
              <w:rPr>
                <w:rStyle w:val="Hyperlink"/>
                <w:noProof/>
                <w:rtl/>
              </w:rPr>
              <w:t xml:space="preserve"> ذات</w:t>
            </w:r>
            <w:r w:rsidRPr="00C05416">
              <w:rPr>
                <w:rStyle w:val="Hyperlink"/>
                <w:rFonts w:hint="cs"/>
                <w:noProof/>
                <w:rtl/>
              </w:rPr>
              <w:t>ی</w:t>
            </w:r>
            <w:r w:rsidRPr="00C05416">
              <w:rPr>
                <w:rStyle w:val="Hyperlink"/>
                <w:noProof/>
                <w:rtl/>
              </w:rPr>
              <w:t xml:space="preserve"> قصد</w:t>
            </w:r>
            <w:r w:rsidRPr="00C05416">
              <w:rPr>
                <w:rStyle w:val="Hyperlink"/>
                <w:rFonts w:hint="cs"/>
                <w:noProof/>
                <w:rtl/>
              </w:rPr>
              <w:t>ی</w:t>
            </w:r>
            <w:r w:rsidRPr="00C05416">
              <w:rPr>
                <w:rStyle w:val="Hyperlink"/>
                <w:noProof/>
                <w:rtl/>
              </w:rPr>
              <w:t xml:space="preserve"> التفات</w:t>
            </w:r>
            <w:r w:rsidRPr="00C05416">
              <w:rPr>
                <w:rStyle w:val="Hyperlink"/>
                <w:rFonts w:hint="cs"/>
                <w:noProof/>
                <w:rtl/>
              </w:rPr>
              <w:t>ی</w:t>
            </w:r>
            <w:r w:rsidRPr="00C05416">
              <w:rPr>
                <w:noProof/>
                <w:webHidden/>
              </w:rPr>
              <w:tab/>
            </w:r>
            <w:r w:rsidRPr="00C05416">
              <w:rPr>
                <w:rStyle w:val="Hyperlink"/>
                <w:noProof/>
                <w:rtl/>
              </w:rPr>
              <w:fldChar w:fldCharType="begin"/>
            </w:r>
            <w:r w:rsidRPr="00C05416">
              <w:rPr>
                <w:noProof/>
                <w:webHidden/>
              </w:rPr>
              <w:instrText xml:space="preserve"> PAGEREF _Toc106100896 \h </w:instrText>
            </w:r>
            <w:r w:rsidRPr="00C05416">
              <w:rPr>
                <w:rStyle w:val="Hyperlink"/>
                <w:noProof/>
                <w:rtl/>
              </w:rPr>
            </w:r>
            <w:r w:rsidRPr="00C05416">
              <w:rPr>
                <w:rStyle w:val="Hyperlink"/>
                <w:noProof/>
                <w:rtl/>
              </w:rPr>
              <w:fldChar w:fldCharType="separate"/>
            </w:r>
            <w:r w:rsidRPr="00C05416">
              <w:rPr>
                <w:noProof/>
                <w:webHidden/>
              </w:rPr>
              <w:t>2</w:t>
            </w:r>
            <w:r w:rsidRPr="00C05416">
              <w:rPr>
                <w:rStyle w:val="Hyperlink"/>
                <w:noProof/>
                <w:rtl/>
              </w:rPr>
              <w:fldChar w:fldCharType="end"/>
            </w:r>
          </w:hyperlink>
        </w:p>
        <w:p w14:paraId="5EA4D37C" w14:textId="77777777" w:rsidR="007A51F7" w:rsidRPr="00C05416" w:rsidRDefault="00AA40AD" w:rsidP="007A51F7">
          <w:pPr>
            <w:pStyle w:val="TOC2"/>
            <w:tabs>
              <w:tab w:val="right" w:leader="dot" w:pos="9350"/>
            </w:tabs>
            <w:rPr>
              <w:noProof/>
              <w:sz w:val="22"/>
              <w:szCs w:val="22"/>
            </w:rPr>
          </w:pPr>
          <w:hyperlink w:anchor="_Toc106100897" w:history="1">
            <w:r w:rsidR="007A51F7" w:rsidRPr="00C05416">
              <w:rPr>
                <w:rStyle w:val="Hyperlink"/>
                <w:noProof/>
                <w:rtl/>
              </w:rPr>
              <w:t>سوال و جواب:</w:t>
            </w:r>
            <w:r w:rsidR="007A51F7" w:rsidRPr="00C05416">
              <w:rPr>
                <w:noProof/>
                <w:webHidden/>
              </w:rPr>
              <w:tab/>
            </w:r>
            <w:r w:rsidR="007A51F7" w:rsidRPr="00C05416">
              <w:rPr>
                <w:rStyle w:val="Hyperlink"/>
                <w:noProof/>
                <w:rtl/>
              </w:rPr>
              <w:fldChar w:fldCharType="begin"/>
            </w:r>
            <w:r w:rsidR="007A51F7" w:rsidRPr="00C05416">
              <w:rPr>
                <w:noProof/>
                <w:webHidden/>
              </w:rPr>
              <w:instrText xml:space="preserve"> PAGEREF _Toc106100897 \h </w:instrText>
            </w:r>
            <w:r w:rsidR="007A51F7" w:rsidRPr="00C05416">
              <w:rPr>
                <w:rStyle w:val="Hyperlink"/>
                <w:noProof/>
                <w:rtl/>
              </w:rPr>
            </w:r>
            <w:r w:rsidR="007A51F7" w:rsidRPr="00C05416">
              <w:rPr>
                <w:rStyle w:val="Hyperlink"/>
                <w:noProof/>
                <w:rtl/>
              </w:rPr>
              <w:fldChar w:fldCharType="separate"/>
            </w:r>
            <w:r w:rsidR="007A51F7" w:rsidRPr="00C05416">
              <w:rPr>
                <w:noProof/>
                <w:webHidden/>
              </w:rPr>
              <w:t>3</w:t>
            </w:r>
            <w:r w:rsidR="007A51F7" w:rsidRPr="00C05416">
              <w:rPr>
                <w:rStyle w:val="Hyperlink"/>
                <w:noProof/>
                <w:rtl/>
              </w:rPr>
              <w:fldChar w:fldCharType="end"/>
            </w:r>
          </w:hyperlink>
        </w:p>
        <w:p w14:paraId="74522D09" w14:textId="77777777" w:rsidR="007A51F7" w:rsidRPr="00C05416" w:rsidRDefault="00AA40AD" w:rsidP="007A51F7">
          <w:pPr>
            <w:pStyle w:val="TOC1"/>
            <w:tabs>
              <w:tab w:val="right" w:leader="dot" w:pos="9350"/>
            </w:tabs>
            <w:rPr>
              <w:noProof/>
              <w:sz w:val="22"/>
              <w:szCs w:val="22"/>
            </w:rPr>
          </w:pPr>
          <w:hyperlink w:anchor="_Toc106100898" w:history="1">
            <w:r w:rsidR="007A51F7" w:rsidRPr="00C05416">
              <w:rPr>
                <w:rStyle w:val="Hyperlink"/>
                <w:noProof/>
                <w:rtl/>
              </w:rPr>
              <w:t>نکته هفتم: بغ</w:t>
            </w:r>
            <w:r w:rsidR="007A51F7" w:rsidRPr="00C05416">
              <w:rPr>
                <w:rStyle w:val="Hyperlink"/>
                <w:rFonts w:hint="cs"/>
                <w:noProof/>
                <w:rtl/>
              </w:rPr>
              <w:t>ی</w:t>
            </w:r>
            <w:r w:rsidR="007A51F7" w:rsidRPr="00C05416">
              <w:rPr>
                <w:rStyle w:val="Hyperlink"/>
                <w:rFonts w:hint="eastAsia"/>
                <w:noProof/>
                <w:rtl/>
              </w:rPr>
              <w:t>ر</w:t>
            </w:r>
            <w:r w:rsidR="007A51F7" w:rsidRPr="00C05416">
              <w:rPr>
                <w:rStyle w:val="Hyperlink"/>
                <w:noProof/>
                <w:rtl/>
              </w:rPr>
              <w:t xml:space="preserve"> مااکتسبوا</w:t>
            </w:r>
            <w:r w:rsidR="007A51F7" w:rsidRPr="00C05416">
              <w:rPr>
                <w:noProof/>
                <w:webHidden/>
              </w:rPr>
              <w:tab/>
            </w:r>
            <w:r w:rsidR="007A51F7" w:rsidRPr="00C05416">
              <w:rPr>
                <w:rStyle w:val="Hyperlink"/>
                <w:noProof/>
                <w:rtl/>
              </w:rPr>
              <w:fldChar w:fldCharType="begin"/>
            </w:r>
            <w:r w:rsidR="007A51F7" w:rsidRPr="00C05416">
              <w:rPr>
                <w:noProof/>
                <w:webHidden/>
              </w:rPr>
              <w:instrText xml:space="preserve"> PAGEREF _Toc106100898 \h </w:instrText>
            </w:r>
            <w:r w:rsidR="007A51F7" w:rsidRPr="00C05416">
              <w:rPr>
                <w:rStyle w:val="Hyperlink"/>
                <w:noProof/>
                <w:rtl/>
              </w:rPr>
            </w:r>
            <w:r w:rsidR="007A51F7" w:rsidRPr="00C05416">
              <w:rPr>
                <w:rStyle w:val="Hyperlink"/>
                <w:noProof/>
                <w:rtl/>
              </w:rPr>
              <w:fldChar w:fldCharType="separate"/>
            </w:r>
            <w:r w:rsidR="007A51F7" w:rsidRPr="00C05416">
              <w:rPr>
                <w:noProof/>
                <w:webHidden/>
              </w:rPr>
              <w:t>5</w:t>
            </w:r>
            <w:r w:rsidR="007A51F7" w:rsidRPr="00C05416">
              <w:rPr>
                <w:rStyle w:val="Hyperlink"/>
                <w:noProof/>
                <w:rtl/>
              </w:rPr>
              <w:fldChar w:fldCharType="end"/>
            </w:r>
          </w:hyperlink>
        </w:p>
        <w:p w14:paraId="0F96AF2E" w14:textId="77777777" w:rsidR="007A51F7" w:rsidRPr="00C05416" w:rsidRDefault="00AA40AD" w:rsidP="007A51F7">
          <w:pPr>
            <w:pStyle w:val="TOC1"/>
            <w:tabs>
              <w:tab w:val="right" w:leader="dot" w:pos="9350"/>
            </w:tabs>
            <w:rPr>
              <w:noProof/>
              <w:sz w:val="22"/>
              <w:szCs w:val="22"/>
            </w:rPr>
          </w:pPr>
          <w:hyperlink w:anchor="_Toc106100899" w:history="1">
            <w:r w:rsidR="007A51F7" w:rsidRPr="00C05416">
              <w:rPr>
                <w:rStyle w:val="Hyperlink"/>
                <w:noProof/>
                <w:rtl/>
              </w:rPr>
              <w:t>نکته هشتم: بهتان</w:t>
            </w:r>
            <w:r w:rsidR="007A51F7" w:rsidRPr="00C05416">
              <w:rPr>
                <w:noProof/>
                <w:webHidden/>
              </w:rPr>
              <w:tab/>
            </w:r>
            <w:r w:rsidR="007A51F7" w:rsidRPr="00C05416">
              <w:rPr>
                <w:rStyle w:val="Hyperlink"/>
                <w:noProof/>
                <w:rtl/>
              </w:rPr>
              <w:fldChar w:fldCharType="begin"/>
            </w:r>
            <w:r w:rsidR="007A51F7" w:rsidRPr="00C05416">
              <w:rPr>
                <w:noProof/>
                <w:webHidden/>
              </w:rPr>
              <w:instrText xml:space="preserve"> PAGEREF _Toc106100899 \h </w:instrText>
            </w:r>
            <w:r w:rsidR="007A51F7" w:rsidRPr="00C05416">
              <w:rPr>
                <w:rStyle w:val="Hyperlink"/>
                <w:noProof/>
                <w:rtl/>
              </w:rPr>
            </w:r>
            <w:r w:rsidR="007A51F7" w:rsidRPr="00C05416">
              <w:rPr>
                <w:rStyle w:val="Hyperlink"/>
                <w:noProof/>
                <w:rtl/>
              </w:rPr>
              <w:fldChar w:fldCharType="separate"/>
            </w:r>
            <w:r w:rsidR="007A51F7" w:rsidRPr="00C05416">
              <w:rPr>
                <w:noProof/>
                <w:webHidden/>
              </w:rPr>
              <w:t>6</w:t>
            </w:r>
            <w:r w:rsidR="007A51F7" w:rsidRPr="00C05416">
              <w:rPr>
                <w:rStyle w:val="Hyperlink"/>
                <w:noProof/>
                <w:rtl/>
              </w:rPr>
              <w:fldChar w:fldCharType="end"/>
            </w:r>
          </w:hyperlink>
        </w:p>
        <w:p w14:paraId="04DC0045" w14:textId="22CB2365" w:rsidR="007A51F7" w:rsidRPr="00C05416" w:rsidRDefault="007A51F7">
          <w:r w:rsidRPr="00C05416">
            <w:rPr>
              <w:b/>
              <w:bCs/>
              <w:noProof/>
            </w:rPr>
            <w:fldChar w:fldCharType="end"/>
          </w:r>
        </w:p>
      </w:sdtContent>
    </w:sdt>
    <w:p w14:paraId="664B4C4D" w14:textId="499CEF0F" w:rsidR="003F1A78" w:rsidRPr="00C05416" w:rsidRDefault="003F1A78" w:rsidP="00E24BAF">
      <w:pPr>
        <w:rPr>
          <w:rtl/>
        </w:rPr>
      </w:pPr>
    </w:p>
    <w:p w14:paraId="3D38813B" w14:textId="3BC277CB" w:rsidR="00E24BAF" w:rsidRPr="00C05416" w:rsidRDefault="00E24BAF">
      <w:pPr>
        <w:bidi w:val="0"/>
        <w:spacing w:after="0"/>
        <w:ind w:firstLine="0"/>
        <w:jc w:val="left"/>
        <w:rPr>
          <w:rtl/>
        </w:rPr>
      </w:pPr>
      <w:r w:rsidRPr="00C05416">
        <w:rPr>
          <w:rtl/>
        </w:rPr>
        <w:br w:type="page"/>
      </w:r>
    </w:p>
    <w:p w14:paraId="7C37821A" w14:textId="77777777" w:rsidR="00C05416" w:rsidRPr="00965052" w:rsidRDefault="00C05416" w:rsidP="00C05416">
      <w:pPr>
        <w:ind w:firstLine="288"/>
        <w:jc w:val="center"/>
        <w:rPr>
          <w:rtl/>
        </w:rPr>
      </w:pPr>
      <w:bookmarkStart w:id="0" w:name="_Toc106100896"/>
      <w:r w:rsidRPr="00965052">
        <w:rPr>
          <w:rFonts w:hint="cs"/>
          <w:rtl/>
        </w:rPr>
        <w:lastRenderedPageBreak/>
        <w:t>بسم‌الله الرحمن الرحیم</w:t>
      </w:r>
    </w:p>
    <w:p w14:paraId="78871F6B" w14:textId="77777777" w:rsidR="00C05416" w:rsidRPr="00965052" w:rsidRDefault="00C05416" w:rsidP="00C05416">
      <w:pPr>
        <w:pStyle w:val="Heading1"/>
        <w:rPr>
          <w:rtl/>
        </w:rPr>
      </w:pPr>
      <w:bookmarkStart w:id="1" w:name="_Toc53208543"/>
      <w:bookmarkStart w:id="2" w:name="_Toc54776605"/>
      <w:bookmarkStart w:id="3" w:name="_Toc104319337"/>
      <w:bookmarkStart w:id="4" w:name="_GoBack"/>
      <w:bookmarkEnd w:id="4"/>
      <w:r w:rsidRPr="00965052">
        <w:rPr>
          <w:rtl/>
        </w:rPr>
        <w:t xml:space="preserve">موضوع: </w:t>
      </w:r>
      <w:r w:rsidRPr="00965052">
        <w:rPr>
          <w:color w:val="auto"/>
          <w:rtl/>
        </w:rPr>
        <w:t xml:space="preserve">فقه روابط اجتماعی / </w:t>
      </w:r>
      <w:bookmarkEnd w:id="1"/>
      <w:bookmarkEnd w:id="2"/>
      <w:r>
        <w:rPr>
          <w:rFonts w:hint="cs"/>
          <w:color w:val="auto"/>
          <w:rtl/>
        </w:rPr>
        <w:t>ایذاء</w:t>
      </w:r>
      <w:bookmarkEnd w:id="3"/>
    </w:p>
    <w:p w14:paraId="2E64B624" w14:textId="31C07BDD" w:rsidR="00E24BAF" w:rsidRPr="00C05416" w:rsidRDefault="007A51F7" w:rsidP="007A51F7">
      <w:pPr>
        <w:pStyle w:val="Heading1"/>
        <w:rPr>
          <w:rtl/>
        </w:rPr>
      </w:pPr>
      <w:r w:rsidRPr="00C05416">
        <w:rPr>
          <w:rFonts w:hint="cs"/>
          <w:rtl/>
        </w:rPr>
        <w:t>ادامه نکته ششم: عنوان ایذاء؛ ذاتی قصدی التفاتی</w:t>
      </w:r>
      <w:bookmarkEnd w:id="0"/>
      <w:r w:rsidR="00E24BAF" w:rsidRPr="00C05416">
        <w:rPr>
          <w:rFonts w:hint="cs"/>
          <w:rtl/>
        </w:rPr>
        <w:t xml:space="preserve"> </w:t>
      </w:r>
    </w:p>
    <w:p w14:paraId="13E853CC" w14:textId="5A49D6FC" w:rsidR="00E24BAF" w:rsidRPr="00C05416" w:rsidRDefault="00E24BAF" w:rsidP="00856523">
      <w:pPr>
        <w:rPr>
          <w:rtl/>
        </w:rPr>
      </w:pPr>
      <w:r w:rsidRPr="00C05416">
        <w:rPr>
          <w:rFonts w:hint="cs"/>
          <w:rtl/>
        </w:rPr>
        <w:t xml:space="preserve">دلیل سوم بر حرمت ایذاء عبارت بود از آیه 58 سوره احزاب: </w:t>
      </w:r>
      <w:r w:rsidR="00856523">
        <w:rPr>
          <w:b/>
          <w:bCs/>
          <w:color w:val="007200"/>
          <w:rtl/>
        </w:rPr>
        <w:t>﴿وَ الَّذينَ يُؤْذُونَ الْمُؤْمِنينَ وَ الْمُؤْمِناتِ بِغَيْرِ مَا اكْتَسَبُوا فَقَدِ احْتَمَلُوا بُهْتاناً وَ إِثْماً مُبيناً﴾</w:t>
      </w:r>
      <w:r w:rsidRPr="00C05416">
        <w:rPr>
          <w:rFonts w:hint="cs"/>
          <w:rtl/>
        </w:rPr>
        <w:t xml:space="preserve"> (58)قبل آن درباره ایذاء خدا و رسول است: </w:t>
      </w:r>
      <w:r w:rsidR="00856523">
        <w:rPr>
          <w:b/>
          <w:bCs/>
          <w:color w:val="007200"/>
          <w:rtl/>
        </w:rPr>
        <w:t>﴿إِنَّ الَّذينَ يُؤْذُونَ اللَّهَ وَ رَسُولَهُ لَعَنَهُمُ اللَّهُ فِي الدُّنْيا وَ الْآخِرَةِ وَ أَعَدَّ لَهُمْ عَذاباً مُهيناً﴾</w:t>
      </w:r>
      <w:r w:rsidRPr="00C05416">
        <w:rPr>
          <w:rFonts w:hint="cs"/>
          <w:rtl/>
        </w:rPr>
        <w:t xml:space="preserve"> و در ادامه </w:t>
      </w:r>
      <w:r w:rsidR="00856523">
        <w:rPr>
          <w:b/>
          <w:bCs/>
          <w:color w:val="007200"/>
          <w:rtl/>
        </w:rPr>
        <w:t xml:space="preserve">﴿وَ الَّذينَ يُؤْذُونَ الْمُؤْمِنينَ وَ الْمُؤْمِناتِ﴾ </w:t>
      </w:r>
      <w:r w:rsidRPr="00C05416">
        <w:rPr>
          <w:rFonts w:hint="cs"/>
          <w:rtl/>
        </w:rPr>
        <w:t xml:space="preserve">است. این آیه شریفه از ادله مهم و واضح برای حرمت ایذاء </w:t>
      </w:r>
      <w:r w:rsidR="00E17687" w:rsidRPr="00C05416">
        <w:rPr>
          <w:rFonts w:hint="cs"/>
          <w:rtl/>
        </w:rPr>
        <w:t>مؤمنین</w:t>
      </w:r>
      <w:r w:rsidRPr="00C05416">
        <w:rPr>
          <w:rFonts w:hint="cs"/>
          <w:rtl/>
        </w:rPr>
        <w:t xml:space="preserve"> است. در آیه نکاتی را مطرح کردیم و بحث در نکته ششم بود و آن این بود که عنوان ذاتی یا التفاتی یا قصدی است؟ اینجا دو مقام بحث بود. یکی اینکه </w:t>
      </w:r>
      <w:r w:rsidR="00E17687" w:rsidRPr="00C05416">
        <w:rPr>
          <w:rFonts w:hint="cs"/>
          <w:rtl/>
        </w:rPr>
        <w:t>ازلحاظ</w:t>
      </w:r>
      <w:r w:rsidRPr="00C05416">
        <w:rPr>
          <w:rFonts w:hint="cs"/>
          <w:rtl/>
        </w:rPr>
        <w:t xml:space="preserve"> مفهوم شناختی و لغوی عنوان ایذاء ذاتی است یا التفاتی یا قصدی؟ در مقام اول عرض شد که </w:t>
      </w:r>
      <w:r w:rsidR="00E17687" w:rsidRPr="00C05416">
        <w:rPr>
          <w:rFonts w:hint="cs"/>
          <w:rtl/>
        </w:rPr>
        <w:t>ظاهراً</w:t>
      </w:r>
      <w:r w:rsidRPr="00C05416">
        <w:rPr>
          <w:rFonts w:hint="cs"/>
          <w:rtl/>
        </w:rPr>
        <w:t xml:space="preserve"> در ایذاء </w:t>
      </w:r>
      <w:r w:rsidR="00E17687" w:rsidRPr="00C05416">
        <w:rPr>
          <w:rFonts w:hint="cs"/>
          <w:rtl/>
        </w:rPr>
        <w:t>نه‌تنها</w:t>
      </w:r>
      <w:r w:rsidRPr="00C05416">
        <w:rPr>
          <w:rFonts w:hint="cs"/>
          <w:rtl/>
        </w:rPr>
        <w:t xml:space="preserve"> قصد شرط نیست بلکه التفات و علم نیز شرط نیست. اگر کسی را آزار دهد و در دیگری ایجاد کراهتی بکند ولو اینکه نداند، صدق ایذاء </w:t>
      </w:r>
      <w:r w:rsidR="00E17687" w:rsidRPr="00C05416">
        <w:rPr>
          <w:rFonts w:hint="cs"/>
          <w:rtl/>
        </w:rPr>
        <w:t>ازلحاظ</w:t>
      </w:r>
      <w:r w:rsidRPr="00C05416">
        <w:rPr>
          <w:rFonts w:hint="cs"/>
          <w:rtl/>
        </w:rPr>
        <w:t xml:space="preserve"> مفهوم شناختی </w:t>
      </w:r>
      <w:r w:rsidR="00E17687" w:rsidRPr="00C05416">
        <w:rPr>
          <w:rFonts w:hint="cs"/>
          <w:rtl/>
        </w:rPr>
        <w:t>می‌کند</w:t>
      </w:r>
      <w:r w:rsidRPr="00C05416">
        <w:rPr>
          <w:rFonts w:hint="cs"/>
          <w:rtl/>
        </w:rPr>
        <w:t>. بله در تأذی و اذیت شدن فهم طرف شرط است اما در ایذاء قصد موذی دخالتی در صدق ایذاء ندارد. این مقام اول در مفهوم شناسی و لغت ایذاء بود.</w:t>
      </w:r>
    </w:p>
    <w:p w14:paraId="55ED9EF5" w14:textId="3BC4F4F9" w:rsidR="00E24BAF" w:rsidRPr="00C05416" w:rsidRDefault="00E24BAF" w:rsidP="00E24BAF">
      <w:pPr>
        <w:rPr>
          <w:rtl/>
        </w:rPr>
      </w:pPr>
      <w:r w:rsidRPr="00C05416">
        <w:rPr>
          <w:rFonts w:hint="cs"/>
          <w:rtl/>
        </w:rPr>
        <w:t xml:space="preserve">مقام دوم این بود که در همان عناوینی که ذاتی است و قصد و علم در آنها دخالتی از منظر لغوی ندارد گاهی با قرائن قصد یا التفات دخالت </w:t>
      </w:r>
      <w:r w:rsidR="00E17687" w:rsidRPr="00C05416">
        <w:rPr>
          <w:rFonts w:hint="cs"/>
          <w:rtl/>
        </w:rPr>
        <w:t>می‌کند</w:t>
      </w:r>
      <w:r w:rsidRPr="00C05416">
        <w:rPr>
          <w:rFonts w:hint="cs"/>
          <w:rtl/>
        </w:rPr>
        <w:t xml:space="preserve"> و جزء موضوع </w:t>
      </w:r>
      <w:r w:rsidR="00E17687" w:rsidRPr="00C05416">
        <w:rPr>
          <w:rFonts w:hint="cs"/>
          <w:rtl/>
        </w:rPr>
        <w:t>می‌شود</w:t>
      </w:r>
      <w:r w:rsidRPr="00C05416">
        <w:rPr>
          <w:rFonts w:hint="cs"/>
          <w:rtl/>
        </w:rPr>
        <w:t xml:space="preserve">. </w:t>
      </w:r>
      <w:r w:rsidR="00E17687" w:rsidRPr="00C05416">
        <w:rPr>
          <w:rFonts w:hint="cs"/>
          <w:rtl/>
        </w:rPr>
        <w:t>به‌عبارت‌دیگر</w:t>
      </w:r>
      <w:r w:rsidRPr="00C05416">
        <w:rPr>
          <w:rFonts w:hint="cs"/>
          <w:rtl/>
        </w:rPr>
        <w:t xml:space="preserve"> در این مقام بحث لغوی و مفهوم شناسی نداریم بلکه بحث این است که با قرائنی این مفاهیم به حالتی که در آن التفات یا قصد باشد منصرف </w:t>
      </w:r>
      <w:r w:rsidR="00E17687" w:rsidRPr="00C05416">
        <w:rPr>
          <w:rFonts w:hint="cs"/>
          <w:rtl/>
        </w:rPr>
        <w:t>می‌شود</w:t>
      </w:r>
      <w:r w:rsidRPr="00C05416">
        <w:rPr>
          <w:rFonts w:hint="cs"/>
          <w:rtl/>
        </w:rPr>
        <w:t xml:space="preserve">. </w:t>
      </w:r>
      <w:r w:rsidR="00E17687" w:rsidRPr="00C05416">
        <w:rPr>
          <w:rFonts w:hint="cs"/>
          <w:rtl/>
        </w:rPr>
        <w:t>علی‌رغم</w:t>
      </w:r>
      <w:r w:rsidRPr="00C05416">
        <w:rPr>
          <w:rFonts w:hint="cs"/>
          <w:rtl/>
        </w:rPr>
        <w:t xml:space="preserve"> اینکه </w:t>
      </w:r>
      <w:r w:rsidR="00E17687" w:rsidRPr="00C05416">
        <w:rPr>
          <w:rFonts w:hint="cs"/>
          <w:rtl/>
        </w:rPr>
        <w:t>ازلحاظ</w:t>
      </w:r>
      <w:r w:rsidRPr="00C05416">
        <w:rPr>
          <w:rFonts w:hint="cs"/>
          <w:rtl/>
        </w:rPr>
        <w:t xml:space="preserve"> وضعی در مفهوم دخالت ندارد اما در مقام استعمال این ظهور را پیدا </w:t>
      </w:r>
      <w:r w:rsidR="00E17687" w:rsidRPr="00C05416">
        <w:rPr>
          <w:rFonts w:hint="cs"/>
          <w:rtl/>
        </w:rPr>
        <w:t>می‌کند</w:t>
      </w:r>
      <w:r w:rsidRPr="00C05416">
        <w:rPr>
          <w:rFonts w:hint="cs"/>
          <w:rtl/>
        </w:rPr>
        <w:t>.</w:t>
      </w:r>
    </w:p>
    <w:p w14:paraId="3344D4EA" w14:textId="7952F788" w:rsidR="00E24BAF" w:rsidRPr="00C05416" w:rsidRDefault="00E24BAF" w:rsidP="00E24BAF">
      <w:pPr>
        <w:rPr>
          <w:rtl/>
        </w:rPr>
      </w:pPr>
      <w:r w:rsidRPr="00C05416">
        <w:rPr>
          <w:rFonts w:hint="cs"/>
          <w:rtl/>
        </w:rPr>
        <w:t xml:space="preserve">در این مقام گفتیم بعید نیست بگوییم </w:t>
      </w:r>
      <w:r w:rsidR="00E17687" w:rsidRPr="00C05416">
        <w:rPr>
          <w:rFonts w:hint="cs"/>
          <w:rtl/>
        </w:rPr>
        <w:t>این‌طور</w:t>
      </w:r>
      <w:r w:rsidRPr="00C05416">
        <w:rPr>
          <w:rFonts w:hint="cs"/>
          <w:rtl/>
        </w:rPr>
        <w:t xml:space="preserve"> خطابات منصرف </w:t>
      </w:r>
      <w:r w:rsidR="00E17687" w:rsidRPr="00C05416">
        <w:rPr>
          <w:rFonts w:hint="cs"/>
          <w:rtl/>
        </w:rPr>
        <w:t>به‌جایی</w:t>
      </w:r>
      <w:r w:rsidRPr="00C05416">
        <w:rPr>
          <w:rFonts w:hint="cs"/>
          <w:rtl/>
        </w:rPr>
        <w:t xml:space="preserve"> است که قصد یا لااقل التفاتی در کار باشد. مناسبات حکم و موضوع و قرائن حافه به کلام و </w:t>
      </w:r>
      <w:r w:rsidR="00E17687" w:rsidRPr="00C05416">
        <w:rPr>
          <w:rFonts w:hint="cs"/>
          <w:rtl/>
        </w:rPr>
        <w:t>احیاناً</w:t>
      </w:r>
      <w:r w:rsidRPr="00C05416">
        <w:rPr>
          <w:rFonts w:hint="cs"/>
          <w:rtl/>
        </w:rPr>
        <w:t xml:space="preserve"> قرائن حالیه شاید اقتضای </w:t>
      </w:r>
      <w:r w:rsidR="00E17687" w:rsidRPr="00C05416">
        <w:rPr>
          <w:rFonts w:hint="cs"/>
          <w:rtl/>
        </w:rPr>
        <w:t>این‌طور</w:t>
      </w:r>
      <w:r w:rsidRPr="00C05416">
        <w:rPr>
          <w:rFonts w:hint="cs"/>
          <w:rtl/>
        </w:rPr>
        <w:t xml:space="preserve"> انصرافی داشته باشد. گفته شد بعید نیست در </w:t>
      </w:r>
      <w:r w:rsidR="00856523">
        <w:rPr>
          <w:b/>
          <w:bCs/>
          <w:color w:val="007200"/>
          <w:rtl/>
        </w:rPr>
        <w:t>﴿لَا تَعَاوَنُوا عَلَى الْإِثْمِ وَالْعُدْوَانِ ﴾</w:t>
      </w:r>
      <w:r w:rsidRPr="00C05416">
        <w:rPr>
          <w:rFonts w:hint="cs"/>
          <w:rtl/>
        </w:rPr>
        <w:t xml:space="preserve">بعید نیست </w:t>
      </w:r>
      <w:r w:rsidR="00E17687" w:rsidRPr="00C05416">
        <w:rPr>
          <w:rFonts w:hint="cs"/>
          <w:rtl/>
        </w:rPr>
        <w:t>این‌طور</w:t>
      </w:r>
      <w:r w:rsidRPr="00C05416">
        <w:rPr>
          <w:rFonts w:hint="cs"/>
          <w:rtl/>
        </w:rPr>
        <w:t xml:space="preserve"> انصراف وجود داشته باشد. اگر قرائن برای انصراف تام باشد موضوع مرکب از دو چیز است. خود واقعیت ایذاء یا تعاون </w:t>
      </w:r>
      <w:r w:rsidR="00A026B4" w:rsidRPr="00C05416">
        <w:rPr>
          <w:rFonts w:hint="cs"/>
          <w:rtl/>
        </w:rPr>
        <w:t>به‌اضافه</w:t>
      </w:r>
      <w:r w:rsidRPr="00C05416">
        <w:rPr>
          <w:rFonts w:hint="cs"/>
          <w:rtl/>
        </w:rPr>
        <w:t xml:space="preserve"> علم یا التفات. اگر یکی از اینها نباشد موضوع وجود ندارد. البته صرف التفات و قصد </w:t>
      </w:r>
      <w:r w:rsidR="00A026B4" w:rsidRPr="00C05416">
        <w:rPr>
          <w:rFonts w:hint="cs"/>
          <w:rtl/>
        </w:rPr>
        <w:t>درجایی</w:t>
      </w:r>
      <w:r w:rsidRPr="00C05416">
        <w:rPr>
          <w:rFonts w:hint="cs"/>
          <w:rtl/>
        </w:rPr>
        <w:t xml:space="preserve"> که به خطا </w:t>
      </w:r>
      <w:r w:rsidR="00E17687" w:rsidRPr="00C05416">
        <w:rPr>
          <w:rFonts w:hint="cs"/>
          <w:rtl/>
        </w:rPr>
        <w:t>این‌طور</w:t>
      </w:r>
      <w:r w:rsidRPr="00C05416">
        <w:rPr>
          <w:rFonts w:hint="cs"/>
          <w:rtl/>
        </w:rPr>
        <w:t xml:space="preserve"> تصوری دارد کافی نیست. باید حقیقت ایذاء یا تعاون باشد اما به انضمام التفات یا قصد. اینکه </w:t>
      </w:r>
      <w:r w:rsidR="00A026B4" w:rsidRPr="00C05416">
        <w:rPr>
          <w:rFonts w:hint="cs"/>
          <w:rtl/>
        </w:rPr>
        <w:t>می‌فرماید</w:t>
      </w:r>
      <w:r w:rsidRPr="00C05416">
        <w:rPr>
          <w:rFonts w:hint="cs"/>
          <w:rtl/>
        </w:rPr>
        <w:t xml:space="preserve">: </w:t>
      </w:r>
      <w:r w:rsidR="00856523">
        <w:rPr>
          <w:b/>
          <w:bCs/>
          <w:color w:val="007200"/>
          <w:rtl/>
        </w:rPr>
        <w:t xml:space="preserve">﴿وَ الَّذينَ يُؤْذُونَ الْمُؤْمِنينَ وَ الْمُؤْمِناتِ بِغَيْرِ مَا اكْتَسَبُوا فَقَدِ احْتَمَلُوا بُهْتاناً وَ إِثْماً مُبيناً﴾ </w:t>
      </w:r>
      <w:r w:rsidRPr="00C05416">
        <w:rPr>
          <w:rFonts w:hint="cs"/>
          <w:rtl/>
        </w:rPr>
        <w:t xml:space="preserve">بنا بر این فرض و ادعایی که گفتیم مقصود این است که کسانی که آزاری عامدانه یا قاصدانه به دیگران متوجه </w:t>
      </w:r>
      <w:r w:rsidR="00A026B4" w:rsidRPr="00C05416">
        <w:rPr>
          <w:rFonts w:hint="cs"/>
          <w:rtl/>
        </w:rPr>
        <w:t>می‌کنند</w:t>
      </w:r>
      <w:r w:rsidRPr="00C05416">
        <w:rPr>
          <w:rFonts w:hint="cs"/>
          <w:rtl/>
        </w:rPr>
        <w:t xml:space="preserve"> این عقاب بر آنها مترتب </w:t>
      </w:r>
      <w:r w:rsidR="00E17687" w:rsidRPr="00C05416">
        <w:rPr>
          <w:rFonts w:hint="cs"/>
          <w:rtl/>
        </w:rPr>
        <w:t>می‌شود</w:t>
      </w:r>
      <w:r w:rsidRPr="00C05416">
        <w:rPr>
          <w:rFonts w:hint="cs"/>
          <w:rtl/>
        </w:rPr>
        <w:t xml:space="preserve">. یا آیه قبلش که </w:t>
      </w:r>
      <w:r w:rsidR="00A026B4" w:rsidRPr="00C05416">
        <w:rPr>
          <w:rFonts w:hint="cs"/>
          <w:rtl/>
        </w:rPr>
        <w:t>می‌فرماید</w:t>
      </w:r>
      <w:r w:rsidRPr="00C05416">
        <w:rPr>
          <w:rFonts w:hint="cs"/>
          <w:rtl/>
        </w:rPr>
        <w:t xml:space="preserve">: </w:t>
      </w:r>
      <w:r w:rsidR="00856523">
        <w:rPr>
          <w:b/>
          <w:bCs/>
          <w:color w:val="007200"/>
          <w:rtl/>
        </w:rPr>
        <w:t xml:space="preserve">﴿إِنَّ الَّذينَ يُؤْذُونَ اللَّهَ وَ رَسُولَهُ لَعَنَهُمُ اللَّهُ فِي الدُّنْيا وَ الْآخِرَةِ﴾ </w:t>
      </w:r>
      <w:r w:rsidR="00A9795F" w:rsidRPr="00C05416">
        <w:rPr>
          <w:rFonts w:hint="cs"/>
          <w:rtl/>
        </w:rPr>
        <w:t xml:space="preserve">آن هم </w:t>
      </w:r>
      <w:r w:rsidR="00A026B4" w:rsidRPr="00C05416">
        <w:rPr>
          <w:rFonts w:hint="cs"/>
          <w:rtl/>
        </w:rPr>
        <w:t>همین‌طور</w:t>
      </w:r>
      <w:r w:rsidR="00A9795F" w:rsidRPr="00C05416">
        <w:rPr>
          <w:rFonts w:hint="cs"/>
          <w:rtl/>
        </w:rPr>
        <w:t xml:space="preserve"> است. </w:t>
      </w:r>
    </w:p>
    <w:p w14:paraId="3ED4075C" w14:textId="78201D8A" w:rsidR="00A9795F" w:rsidRPr="00C05416" w:rsidRDefault="00A026B4" w:rsidP="00A9795F">
      <w:pPr>
        <w:rPr>
          <w:rtl/>
        </w:rPr>
      </w:pPr>
      <w:r w:rsidRPr="00C05416">
        <w:rPr>
          <w:rFonts w:hint="cs"/>
          <w:rtl/>
        </w:rPr>
        <w:t>به‌خصوص</w:t>
      </w:r>
      <w:r w:rsidR="00A9795F" w:rsidRPr="00C05416">
        <w:rPr>
          <w:rFonts w:hint="cs"/>
          <w:rtl/>
        </w:rPr>
        <w:t xml:space="preserve"> این قرینه تأکید پیدا </w:t>
      </w:r>
      <w:r w:rsidRPr="00C05416">
        <w:rPr>
          <w:rFonts w:hint="cs"/>
          <w:rtl/>
        </w:rPr>
        <w:t>می‌کند</w:t>
      </w:r>
      <w:r w:rsidR="00A9795F" w:rsidRPr="00C05416">
        <w:rPr>
          <w:rFonts w:hint="cs"/>
          <w:rtl/>
        </w:rPr>
        <w:t xml:space="preserve"> </w:t>
      </w:r>
      <w:r w:rsidRPr="00C05416">
        <w:rPr>
          <w:rFonts w:hint="cs"/>
          <w:rtl/>
        </w:rPr>
        <w:t>درجایی</w:t>
      </w:r>
      <w:r w:rsidR="00A9795F" w:rsidRPr="00C05416">
        <w:rPr>
          <w:rFonts w:hint="cs"/>
          <w:rtl/>
        </w:rPr>
        <w:t xml:space="preserve"> که خطاب به شکل نهی نیست. </w:t>
      </w:r>
      <w:r w:rsidRPr="00C05416">
        <w:rPr>
          <w:rFonts w:hint="cs"/>
          <w:rtl/>
        </w:rPr>
        <w:t>برخلاف</w:t>
      </w:r>
      <w:r w:rsidR="00A9795F" w:rsidRPr="00C05416">
        <w:rPr>
          <w:rFonts w:hint="cs"/>
          <w:rtl/>
        </w:rPr>
        <w:t xml:space="preserve"> لاتعاونوا و لاتوذوا بلکه به شکلی است که عقاب را بیان کرده است: فَقَدِ احْتَمَلُوا بُهْتاناً وَ إِثْماً مُبيناً این بیان ممکن است وضوح بیشتری در دخالت قصد یا علم داشته باشد. قرائنی که اینجا وجود دارد یکی همین ترتب عقاب است و دیگری شواهد بیرونی است که داریم و میدانیم ایذاء در </w:t>
      </w:r>
      <w:r w:rsidR="00A9795F" w:rsidRPr="00C05416">
        <w:rPr>
          <w:rFonts w:hint="cs"/>
          <w:rtl/>
        </w:rPr>
        <w:lastRenderedPageBreak/>
        <w:t>موار</w:t>
      </w:r>
      <w:r w:rsidRPr="00C05416">
        <w:rPr>
          <w:rFonts w:hint="cs"/>
          <w:rtl/>
        </w:rPr>
        <w:t>دی که کسی کار خودش را انجام می‌دهد</w:t>
      </w:r>
      <w:r w:rsidR="00A9795F" w:rsidRPr="00C05416">
        <w:rPr>
          <w:rFonts w:hint="cs"/>
          <w:rtl/>
        </w:rPr>
        <w:t xml:space="preserve"> ولی </w:t>
      </w:r>
      <w:r w:rsidRPr="00C05416">
        <w:rPr>
          <w:rFonts w:hint="cs"/>
          <w:rtl/>
        </w:rPr>
        <w:t>واقعاً</w:t>
      </w:r>
      <w:r w:rsidR="00A9795F" w:rsidRPr="00C05416">
        <w:rPr>
          <w:rFonts w:hint="cs"/>
          <w:rtl/>
        </w:rPr>
        <w:t xml:space="preserve"> قصدی ندارد لااقل در مراتبی صدق ن</w:t>
      </w:r>
      <w:r w:rsidR="00E17687" w:rsidRPr="00C05416">
        <w:rPr>
          <w:rFonts w:hint="cs"/>
          <w:rtl/>
        </w:rPr>
        <w:t>می‌کند</w:t>
      </w:r>
      <w:r w:rsidR="00A9795F" w:rsidRPr="00C05416">
        <w:rPr>
          <w:rFonts w:hint="cs"/>
          <w:rtl/>
        </w:rPr>
        <w:t xml:space="preserve"> و این خطاب </w:t>
      </w:r>
      <w:r w:rsidRPr="00C05416">
        <w:rPr>
          <w:rFonts w:hint="cs"/>
          <w:rtl/>
        </w:rPr>
        <w:t>حتماً</w:t>
      </w:r>
      <w:r w:rsidR="00A9795F" w:rsidRPr="00C05416">
        <w:rPr>
          <w:rFonts w:hint="cs"/>
          <w:rtl/>
        </w:rPr>
        <w:t xml:space="preserve"> آن را </w:t>
      </w:r>
      <w:r w:rsidRPr="00C05416">
        <w:rPr>
          <w:rFonts w:hint="cs"/>
          <w:rtl/>
        </w:rPr>
        <w:t>نمی‌گیرد</w:t>
      </w:r>
      <w:r w:rsidR="00A9795F" w:rsidRPr="00C05416">
        <w:rPr>
          <w:rFonts w:hint="cs"/>
          <w:rtl/>
        </w:rPr>
        <w:t xml:space="preserve">. اینها شاید قرینه شود بر اینکه قصد یا لااقل التفات دخالت دارد. البته مجموعه این قرائن شاید بیشتر دخالت حداقل را افاده کند. همین التفات. همینکه </w:t>
      </w:r>
      <w:r w:rsidRPr="00C05416">
        <w:rPr>
          <w:rFonts w:hint="cs"/>
          <w:rtl/>
        </w:rPr>
        <w:t>می‌داند</w:t>
      </w:r>
      <w:r w:rsidR="00A9795F" w:rsidRPr="00C05416">
        <w:rPr>
          <w:rFonts w:hint="cs"/>
          <w:rtl/>
        </w:rPr>
        <w:t xml:space="preserve"> و اقدام </w:t>
      </w:r>
      <w:r w:rsidR="00E17687" w:rsidRPr="00C05416">
        <w:rPr>
          <w:rFonts w:hint="cs"/>
          <w:rtl/>
        </w:rPr>
        <w:t>می‌کند</w:t>
      </w:r>
      <w:r w:rsidR="00A9795F" w:rsidRPr="00C05416">
        <w:rPr>
          <w:rFonts w:hint="cs"/>
          <w:rtl/>
        </w:rPr>
        <w:t xml:space="preserve"> مشمول خطاب </w:t>
      </w:r>
      <w:r w:rsidR="00E17687" w:rsidRPr="00C05416">
        <w:rPr>
          <w:rFonts w:hint="cs"/>
          <w:rtl/>
        </w:rPr>
        <w:t>می‌شود</w:t>
      </w:r>
      <w:r w:rsidR="00A9795F" w:rsidRPr="00C05416">
        <w:rPr>
          <w:rFonts w:hint="cs"/>
          <w:rtl/>
        </w:rPr>
        <w:t xml:space="preserve"> و اگر ن</w:t>
      </w:r>
      <w:r w:rsidRPr="00C05416">
        <w:rPr>
          <w:rFonts w:hint="cs"/>
          <w:rtl/>
        </w:rPr>
        <w:t>می‌داند</w:t>
      </w:r>
      <w:r w:rsidR="00A9795F" w:rsidRPr="00C05416">
        <w:rPr>
          <w:rFonts w:hint="cs"/>
          <w:rtl/>
        </w:rPr>
        <w:t xml:space="preserve"> یا توجه ندارد و غافل است شاید مشمول حکم نباشد. اما اینکه قصد بالذات لازم باشد شاید نتوان جازم بود. </w:t>
      </w:r>
      <w:r w:rsidRPr="00C05416">
        <w:rPr>
          <w:rFonts w:hint="cs"/>
          <w:rtl/>
        </w:rPr>
        <w:t>ازاین‌جهت</w:t>
      </w:r>
      <w:r w:rsidR="00A9795F" w:rsidRPr="00C05416">
        <w:rPr>
          <w:rFonts w:hint="cs"/>
          <w:rtl/>
        </w:rPr>
        <w:t xml:space="preserve"> بعید نیست که </w:t>
      </w:r>
      <w:r w:rsidRPr="00C05416">
        <w:rPr>
          <w:rFonts w:hint="cs"/>
          <w:rtl/>
        </w:rPr>
        <w:t>برخلاف</w:t>
      </w:r>
      <w:r w:rsidR="00A9795F" w:rsidRPr="00C05416">
        <w:rPr>
          <w:rFonts w:hint="cs"/>
          <w:rtl/>
        </w:rPr>
        <w:t xml:space="preserve"> آنچه در مقام اول گفتیم التفات و قصد در مفهوم ایذاء دخالت ندارد در مقام دوم بگوییم لااقل التفات و علم و توجه در این مفهوم از باب قرائن و انصراف دخالت دارد. حال قصد بالذات را شاید نتوان جازم بود اما التفات و توجه بعید نیست. ایذائی حرام است و جایی ایذاء صدق </w:t>
      </w:r>
      <w:r w:rsidRPr="00C05416">
        <w:rPr>
          <w:rFonts w:hint="cs"/>
          <w:rtl/>
        </w:rPr>
        <w:t>می‌کند</w:t>
      </w:r>
      <w:r w:rsidR="00A9795F" w:rsidRPr="00C05416">
        <w:rPr>
          <w:rFonts w:hint="cs"/>
          <w:rtl/>
        </w:rPr>
        <w:t xml:space="preserve"> که لااقل التفاتی به این داشته باشد که کراهت و ناخشنودی را متوجه این </w:t>
      </w:r>
      <w:r w:rsidRPr="00C05416">
        <w:rPr>
          <w:rFonts w:hint="cs"/>
          <w:rtl/>
        </w:rPr>
        <w:t>می‌کند</w:t>
      </w:r>
      <w:r w:rsidR="00A9795F" w:rsidRPr="00C05416">
        <w:rPr>
          <w:rFonts w:hint="cs"/>
          <w:rtl/>
        </w:rPr>
        <w:t>. همین مجرد التفات بعید نیست بگوییم دخالت دارد. لذا جایی که التفات به مسئله نیست ممکن است بگوییم حکم نیست.</w:t>
      </w:r>
    </w:p>
    <w:p w14:paraId="07793DDE" w14:textId="324A093A" w:rsidR="007A51F7" w:rsidRPr="00C05416" w:rsidRDefault="007A51F7" w:rsidP="007A51F7">
      <w:pPr>
        <w:pStyle w:val="Heading2"/>
        <w:rPr>
          <w:rFonts w:ascii="Traditional Arabic" w:hAnsi="Traditional Arabic" w:cs="Traditional Arabic"/>
          <w:rtl/>
        </w:rPr>
      </w:pPr>
      <w:bookmarkStart w:id="5" w:name="_Toc106100897"/>
      <w:r w:rsidRPr="00C05416">
        <w:rPr>
          <w:rFonts w:ascii="Traditional Arabic" w:hAnsi="Traditional Arabic" w:cs="Traditional Arabic" w:hint="cs"/>
          <w:rtl/>
        </w:rPr>
        <w:t>سوال و جواب:</w:t>
      </w:r>
      <w:bookmarkEnd w:id="5"/>
    </w:p>
    <w:p w14:paraId="0CA48339" w14:textId="20596986" w:rsidR="00A9795F" w:rsidRPr="00C05416" w:rsidRDefault="00A026B4" w:rsidP="00A9795F">
      <w:pPr>
        <w:rPr>
          <w:rtl/>
        </w:rPr>
      </w:pPr>
      <w:r w:rsidRPr="00C05416">
        <w:rPr>
          <w:rFonts w:hint="cs"/>
          <w:rtl/>
        </w:rPr>
        <w:t>سؤال</w:t>
      </w:r>
      <w:r w:rsidR="00A9795F" w:rsidRPr="00C05416">
        <w:rPr>
          <w:rFonts w:hint="cs"/>
          <w:rtl/>
        </w:rPr>
        <w:t>: گاهی ممکن است اثر وضعی داشته باشد</w:t>
      </w:r>
    </w:p>
    <w:p w14:paraId="31917463" w14:textId="29890D0C" w:rsidR="00A9795F" w:rsidRPr="00C05416" w:rsidRDefault="00A9795F" w:rsidP="00A9795F">
      <w:pPr>
        <w:rPr>
          <w:rtl/>
        </w:rPr>
      </w:pPr>
      <w:r w:rsidRPr="00C05416">
        <w:rPr>
          <w:rFonts w:hint="cs"/>
          <w:rtl/>
        </w:rPr>
        <w:t xml:space="preserve">جواب: اثر وضعی با حکم تکلیفی فرق </w:t>
      </w:r>
      <w:r w:rsidR="00A026B4" w:rsidRPr="00C05416">
        <w:rPr>
          <w:rFonts w:hint="cs"/>
          <w:rtl/>
        </w:rPr>
        <w:t>می‌کند</w:t>
      </w:r>
      <w:r w:rsidRPr="00C05416">
        <w:rPr>
          <w:rFonts w:hint="cs"/>
          <w:rtl/>
        </w:rPr>
        <w:t xml:space="preserve">. </w:t>
      </w:r>
      <w:r w:rsidR="00A026B4" w:rsidRPr="00C05416">
        <w:rPr>
          <w:rFonts w:hint="cs"/>
          <w:rtl/>
        </w:rPr>
        <w:t>درجایی</w:t>
      </w:r>
      <w:r w:rsidRPr="00C05416">
        <w:rPr>
          <w:rFonts w:hint="cs"/>
          <w:rtl/>
        </w:rPr>
        <w:t xml:space="preserve"> که ایذاء کرده به شکلی که مالی از دیگری را تلف کرده است یا جراحتی وارد کرده است آنجا ممکن است به لحاظ دیه و احکام وضعی و زمان و اینها ممکن است در مواردی بگوییم دارد. تفکیک حکم تکلیفی و وضعی </w:t>
      </w:r>
      <w:r w:rsidR="00A026B4" w:rsidRPr="00C05416">
        <w:rPr>
          <w:rFonts w:hint="cs"/>
          <w:rtl/>
        </w:rPr>
        <w:t>کاملاً</w:t>
      </w:r>
      <w:r w:rsidRPr="00C05416">
        <w:rPr>
          <w:rFonts w:hint="cs"/>
          <w:rtl/>
        </w:rPr>
        <w:t xml:space="preserve"> معقول است و ممکن است جایی بگوییم حرمت تکلیفی را انجام نداده اما تکلیف وضعی وجود دارد. این ممکن است و تلازمی بین آنها نیست. </w:t>
      </w:r>
    </w:p>
    <w:p w14:paraId="6F65649D" w14:textId="17FBAB51" w:rsidR="00A9795F" w:rsidRPr="00C05416" w:rsidRDefault="00A026B4" w:rsidP="00A9795F">
      <w:pPr>
        <w:rPr>
          <w:rtl/>
        </w:rPr>
      </w:pPr>
      <w:r w:rsidRPr="00C05416">
        <w:rPr>
          <w:rFonts w:hint="cs"/>
          <w:rtl/>
        </w:rPr>
        <w:t>سؤال</w:t>
      </w:r>
      <w:r w:rsidR="00A9795F" w:rsidRPr="00C05416">
        <w:rPr>
          <w:rFonts w:hint="cs"/>
          <w:rtl/>
        </w:rPr>
        <w:t>: موضوع آنها ایذاء نیست.</w:t>
      </w:r>
    </w:p>
    <w:p w14:paraId="1A3AC5A6" w14:textId="6D488FEE" w:rsidR="00A9795F" w:rsidRPr="00C05416" w:rsidRDefault="00A9795F" w:rsidP="00A9795F">
      <w:pPr>
        <w:rPr>
          <w:rtl/>
        </w:rPr>
      </w:pPr>
      <w:r w:rsidRPr="00C05416">
        <w:rPr>
          <w:rFonts w:hint="cs"/>
          <w:rtl/>
        </w:rPr>
        <w:t xml:space="preserve">جواب: بله اتلاف و اضرار و ایراد نقص عضوی است. </w:t>
      </w:r>
    </w:p>
    <w:p w14:paraId="38AD5953" w14:textId="10A49DF2" w:rsidR="00A9795F" w:rsidRPr="00C05416" w:rsidRDefault="00A9795F" w:rsidP="00A9795F">
      <w:pPr>
        <w:rPr>
          <w:rtl/>
        </w:rPr>
      </w:pPr>
      <w:r w:rsidRPr="00C05416">
        <w:rPr>
          <w:rFonts w:hint="cs"/>
          <w:rtl/>
        </w:rPr>
        <w:t xml:space="preserve">حتی </w:t>
      </w:r>
      <w:r w:rsidR="00A026B4" w:rsidRPr="00C05416">
        <w:rPr>
          <w:rFonts w:hint="cs"/>
          <w:rtl/>
        </w:rPr>
        <w:t>می‌تواند</w:t>
      </w:r>
      <w:r w:rsidRPr="00C05416">
        <w:rPr>
          <w:rFonts w:hint="cs"/>
          <w:rtl/>
        </w:rPr>
        <w:t xml:space="preserve"> یک عنوان هم از حیث تکلیفی التفاتی باشد یا قصدی باشد ولی همین عنوان یک حکم وضعی داشته باشد بدون اینکه قصد یا التفات در آن دخالت داشته باشد. امکانش هست. گرچه ما در احکام وضعی در اینجا موضوع ایذاء را </w:t>
      </w:r>
      <w:r w:rsidR="00A026B4" w:rsidRPr="00C05416">
        <w:rPr>
          <w:rFonts w:hint="cs"/>
          <w:rtl/>
        </w:rPr>
        <w:t>نمی‌بینیم</w:t>
      </w:r>
      <w:r w:rsidRPr="00C05416">
        <w:rPr>
          <w:rFonts w:hint="cs"/>
          <w:rtl/>
        </w:rPr>
        <w:t xml:space="preserve">. </w:t>
      </w:r>
      <w:r w:rsidR="00A026B4" w:rsidRPr="00C05416">
        <w:rPr>
          <w:rFonts w:hint="cs"/>
          <w:rtl/>
        </w:rPr>
        <w:t>عمدتاً</w:t>
      </w:r>
      <w:r w:rsidRPr="00C05416">
        <w:rPr>
          <w:rFonts w:hint="cs"/>
          <w:rtl/>
        </w:rPr>
        <w:t xml:space="preserve"> موضوعاتی مثل اضرار و اتلاف و جرح و قتل خطئی و اینهاست که احکام وضعی بر آن مترتب </w:t>
      </w:r>
      <w:r w:rsidR="00E17687" w:rsidRPr="00C05416">
        <w:rPr>
          <w:rFonts w:hint="cs"/>
          <w:rtl/>
        </w:rPr>
        <w:t>می‌شود</w:t>
      </w:r>
      <w:r w:rsidRPr="00C05416">
        <w:rPr>
          <w:rFonts w:hint="cs"/>
          <w:rtl/>
        </w:rPr>
        <w:t>.</w:t>
      </w:r>
    </w:p>
    <w:p w14:paraId="79539EC9" w14:textId="5EC936E9" w:rsidR="00A9795F" w:rsidRPr="00C05416" w:rsidRDefault="00A026B4" w:rsidP="00A9795F">
      <w:pPr>
        <w:rPr>
          <w:rtl/>
        </w:rPr>
      </w:pPr>
      <w:r w:rsidRPr="00C05416">
        <w:rPr>
          <w:rFonts w:hint="cs"/>
          <w:rtl/>
        </w:rPr>
        <w:t>سؤال</w:t>
      </w:r>
      <w:r w:rsidR="00A9795F" w:rsidRPr="00C05416">
        <w:rPr>
          <w:rFonts w:hint="cs"/>
          <w:rtl/>
        </w:rPr>
        <w:t xml:space="preserve">: جایی که عرف </w:t>
      </w:r>
      <w:r w:rsidRPr="00C05416">
        <w:rPr>
          <w:rFonts w:hint="cs"/>
          <w:rtl/>
        </w:rPr>
        <w:t>می‌گوید</w:t>
      </w:r>
      <w:r w:rsidR="00A9795F" w:rsidRPr="00C05416">
        <w:rPr>
          <w:rFonts w:hint="cs"/>
          <w:rtl/>
        </w:rPr>
        <w:t xml:space="preserve"> کاری که این شخص انجام داده ولو التفات نداشته ولی </w:t>
      </w:r>
      <w:r w:rsidRPr="00C05416">
        <w:rPr>
          <w:rFonts w:hint="cs"/>
          <w:rtl/>
        </w:rPr>
        <w:t>نوعاً</w:t>
      </w:r>
      <w:r w:rsidR="00A9795F" w:rsidRPr="00C05416">
        <w:rPr>
          <w:rFonts w:hint="cs"/>
          <w:rtl/>
        </w:rPr>
        <w:t xml:space="preserve"> ایذاء عرفی وجود دارد ولو شخصی نباشد. عرف ممکن است بگوید ولو شما آن موقع </w:t>
      </w:r>
      <w:r w:rsidRPr="00C05416">
        <w:rPr>
          <w:rFonts w:hint="cs"/>
          <w:rtl/>
        </w:rPr>
        <w:t>نمی‌دانستی</w:t>
      </w:r>
      <w:r w:rsidR="00A9795F" w:rsidRPr="00C05416">
        <w:rPr>
          <w:rFonts w:hint="cs"/>
          <w:rtl/>
        </w:rPr>
        <w:t xml:space="preserve"> ولی رضایتش را جلب کنی. طرف شاکی است که ایذائی صورت گرفته ولی شما </w:t>
      </w:r>
      <w:r w:rsidRPr="00C05416">
        <w:rPr>
          <w:rFonts w:hint="cs"/>
          <w:rtl/>
        </w:rPr>
        <w:t>می‌گویی</w:t>
      </w:r>
      <w:r w:rsidR="00A9795F" w:rsidRPr="00C05416">
        <w:rPr>
          <w:rFonts w:hint="cs"/>
          <w:rtl/>
        </w:rPr>
        <w:t xml:space="preserve"> من ملتفت نبودم</w:t>
      </w:r>
    </w:p>
    <w:p w14:paraId="75754D51" w14:textId="73BF167A" w:rsidR="00A9795F" w:rsidRPr="00C05416" w:rsidRDefault="00A9795F" w:rsidP="00A9795F">
      <w:pPr>
        <w:rPr>
          <w:rtl/>
        </w:rPr>
      </w:pPr>
      <w:r w:rsidRPr="00C05416">
        <w:rPr>
          <w:rFonts w:hint="cs"/>
          <w:rtl/>
        </w:rPr>
        <w:t xml:space="preserve">جواب: باید ادله را دید. ممکن است دلیلی پیدا شود. اگر دلیلی نباشد خطابی نداریم و گناهی مرتکب نشده است. ممکن است و حدس </w:t>
      </w:r>
      <w:r w:rsidR="00A026B4" w:rsidRPr="00C05416">
        <w:rPr>
          <w:rFonts w:hint="cs"/>
          <w:rtl/>
        </w:rPr>
        <w:t>می‌زنم</w:t>
      </w:r>
      <w:r w:rsidRPr="00C05416">
        <w:rPr>
          <w:rFonts w:hint="cs"/>
          <w:rtl/>
        </w:rPr>
        <w:t xml:space="preserve"> </w:t>
      </w:r>
      <w:r w:rsidR="00A026B4" w:rsidRPr="00C05416">
        <w:rPr>
          <w:rFonts w:hint="cs"/>
          <w:rtl/>
        </w:rPr>
        <w:t>ادله‌ای</w:t>
      </w:r>
      <w:r w:rsidRPr="00C05416">
        <w:rPr>
          <w:rFonts w:hint="cs"/>
          <w:rtl/>
        </w:rPr>
        <w:t xml:space="preserve"> پیدا شود بر اینکه اگر اقدا</w:t>
      </w:r>
      <w:r w:rsidR="00A026B4" w:rsidRPr="00C05416">
        <w:rPr>
          <w:rFonts w:hint="cs"/>
          <w:rtl/>
        </w:rPr>
        <w:t>می‌کرد</w:t>
      </w:r>
      <w:r w:rsidRPr="00C05416">
        <w:rPr>
          <w:rFonts w:hint="cs"/>
          <w:rtl/>
        </w:rPr>
        <w:t xml:space="preserve">ه و توجه نداشته در ادامه </w:t>
      </w:r>
      <w:r w:rsidR="00A026B4" w:rsidRPr="00C05416">
        <w:rPr>
          <w:rFonts w:hint="cs"/>
          <w:rtl/>
        </w:rPr>
        <w:t>می‌فهمد</w:t>
      </w:r>
      <w:r w:rsidRPr="00C05416">
        <w:rPr>
          <w:rFonts w:hint="cs"/>
          <w:rtl/>
        </w:rPr>
        <w:t xml:space="preserve"> این بنده خدا آزار دید. این ممکن است دلیل داشته باشیم. اگر داشته باشیم در استدامه </w:t>
      </w:r>
      <w:r w:rsidR="00A026B4" w:rsidRPr="00C05416">
        <w:rPr>
          <w:rFonts w:hint="cs"/>
          <w:rtl/>
        </w:rPr>
        <w:t>می‌گوید</w:t>
      </w:r>
      <w:r w:rsidRPr="00C05416">
        <w:rPr>
          <w:rFonts w:hint="cs"/>
          <w:rtl/>
        </w:rPr>
        <w:t xml:space="preserve"> تکلیفی داری. استحلال کن یا جبران که حکم وضعی است در بعضی موارد </w:t>
      </w:r>
      <w:r w:rsidR="00A026B4" w:rsidRPr="00C05416">
        <w:rPr>
          <w:rFonts w:hint="cs"/>
          <w:rtl/>
        </w:rPr>
        <w:t>قطعاً</w:t>
      </w:r>
      <w:r w:rsidRPr="00C05416">
        <w:rPr>
          <w:rFonts w:hint="cs"/>
          <w:rtl/>
        </w:rPr>
        <w:t xml:space="preserve"> داریم.</w:t>
      </w:r>
    </w:p>
    <w:p w14:paraId="232C0B0D" w14:textId="51ADD411" w:rsidR="00A9795F" w:rsidRPr="00C05416" w:rsidRDefault="00A026B4" w:rsidP="00A9795F">
      <w:pPr>
        <w:rPr>
          <w:rtl/>
        </w:rPr>
      </w:pPr>
      <w:r w:rsidRPr="00C05416">
        <w:rPr>
          <w:rFonts w:hint="cs"/>
          <w:rtl/>
        </w:rPr>
        <w:lastRenderedPageBreak/>
        <w:t>سؤال</w:t>
      </w:r>
      <w:r w:rsidR="00A9795F" w:rsidRPr="00C05416">
        <w:rPr>
          <w:rFonts w:hint="cs"/>
          <w:rtl/>
        </w:rPr>
        <w:t xml:space="preserve">: برخی موارد طرف تصادف کرده است </w:t>
      </w:r>
      <w:r w:rsidR="004455B6" w:rsidRPr="00C05416">
        <w:rPr>
          <w:rFonts w:hint="cs"/>
          <w:rtl/>
        </w:rPr>
        <w:t xml:space="preserve">حال صرف دادن خسارت و به روی خود نیاورد شاید سیره عقلا این را محکوم کند. درست است </w:t>
      </w:r>
      <w:r w:rsidRPr="00C05416">
        <w:rPr>
          <w:rFonts w:hint="cs"/>
          <w:rtl/>
        </w:rPr>
        <w:t>نمی‌خواستی</w:t>
      </w:r>
      <w:r w:rsidR="004455B6" w:rsidRPr="00C05416">
        <w:rPr>
          <w:rFonts w:hint="cs"/>
          <w:rtl/>
        </w:rPr>
        <w:t xml:space="preserve"> ولی </w:t>
      </w:r>
      <w:r w:rsidRPr="00C05416">
        <w:rPr>
          <w:rFonts w:hint="cs"/>
          <w:rtl/>
        </w:rPr>
        <w:t>مثلاً</w:t>
      </w:r>
      <w:r w:rsidR="004455B6" w:rsidRPr="00C05416">
        <w:rPr>
          <w:rFonts w:hint="cs"/>
          <w:rtl/>
        </w:rPr>
        <w:t xml:space="preserve"> ناخواسته کشته است. اینکه بگوید </w:t>
      </w:r>
      <w:r w:rsidRPr="00C05416">
        <w:rPr>
          <w:rFonts w:hint="cs"/>
          <w:rtl/>
        </w:rPr>
        <w:t>نمی‌دانستم</w:t>
      </w:r>
      <w:r w:rsidR="004455B6" w:rsidRPr="00C05416">
        <w:rPr>
          <w:rFonts w:hint="cs"/>
          <w:rtl/>
        </w:rPr>
        <w:t xml:space="preserve"> کافی نیست.</w:t>
      </w:r>
    </w:p>
    <w:p w14:paraId="6AA84AA2" w14:textId="182B6E5A" w:rsidR="004455B6" w:rsidRPr="00C05416" w:rsidRDefault="004455B6" w:rsidP="00A9795F">
      <w:pPr>
        <w:rPr>
          <w:rtl/>
        </w:rPr>
      </w:pPr>
      <w:r w:rsidRPr="00C05416">
        <w:rPr>
          <w:rFonts w:hint="cs"/>
          <w:rtl/>
        </w:rPr>
        <w:t>جواب: باید فکر کرد.</w:t>
      </w:r>
    </w:p>
    <w:p w14:paraId="238749EA" w14:textId="7D25AEA7" w:rsidR="004455B6" w:rsidRPr="00C05416" w:rsidRDefault="00A026B4" w:rsidP="00A9795F">
      <w:pPr>
        <w:rPr>
          <w:rtl/>
        </w:rPr>
      </w:pPr>
      <w:r w:rsidRPr="00C05416">
        <w:rPr>
          <w:rFonts w:hint="cs"/>
          <w:rtl/>
        </w:rPr>
        <w:t>سؤال</w:t>
      </w:r>
      <w:r w:rsidR="004455B6" w:rsidRPr="00C05416">
        <w:rPr>
          <w:rFonts w:hint="cs"/>
          <w:rtl/>
        </w:rPr>
        <w:t>: برخی برایشان مهم نیست ملتفت باشند یا نه.</w:t>
      </w:r>
    </w:p>
    <w:p w14:paraId="0D4ACEBF" w14:textId="15705900" w:rsidR="004455B6" w:rsidRPr="00C05416" w:rsidRDefault="004455B6" w:rsidP="004455B6">
      <w:pPr>
        <w:rPr>
          <w:rtl/>
        </w:rPr>
      </w:pPr>
      <w:r w:rsidRPr="00C05416">
        <w:rPr>
          <w:rFonts w:hint="cs"/>
          <w:rtl/>
        </w:rPr>
        <w:t xml:space="preserve">جواب: این </w:t>
      </w:r>
      <w:r w:rsidR="00A026B4" w:rsidRPr="00C05416">
        <w:rPr>
          <w:rFonts w:hint="cs"/>
          <w:rtl/>
        </w:rPr>
        <w:t>سؤال</w:t>
      </w:r>
      <w:r w:rsidRPr="00C05416">
        <w:rPr>
          <w:rFonts w:hint="cs"/>
          <w:rtl/>
        </w:rPr>
        <w:t xml:space="preserve"> شما </w:t>
      </w:r>
      <w:r w:rsidR="00A026B4" w:rsidRPr="00C05416">
        <w:rPr>
          <w:rFonts w:hint="cs"/>
          <w:rtl/>
        </w:rPr>
        <w:t>نکته‌ای</w:t>
      </w:r>
      <w:r w:rsidRPr="00C05416">
        <w:rPr>
          <w:rFonts w:hint="cs"/>
          <w:rtl/>
        </w:rPr>
        <w:t xml:space="preserve"> است که خالی از دقت نیست و به نحوی در ذهن من هم خطوری بود. آن اینکه چطور ما گفتیم قصد بالذات را </w:t>
      </w:r>
      <w:r w:rsidR="00A026B4" w:rsidRPr="00C05416">
        <w:rPr>
          <w:rFonts w:hint="cs"/>
          <w:rtl/>
        </w:rPr>
        <w:t>نمی‌توان</w:t>
      </w:r>
      <w:r w:rsidRPr="00C05416">
        <w:rPr>
          <w:rFonts w:hint="cs"/>
          <w:rtl/>
        </w:rPr>
        <w:t xml:space="preserve"> دخیل در موضوع دانست بلکه همان التفات دخیل است و بیش از التفات و توجه که مستلزم قصد بالعرض است دخالت ندارد. بیش از این را با قرائن </w:t>
      </w:r>
      <w:r w:rsidR="00A026B4" w:rsidRPr="00C05416">
        <w:rPr>
          <w:rFonts w:hint="cs"/>
          <w:rtl/>
        </w:rPr>
        <w:t>نمی‌توان</w:t>
      </w:r>
      <w:r w:rsidRPr="00C05416">
        <w:rPr>
          <w:rFonts w:hint="cs"/>
          <w:rtl/>
        </w:rPr>
        <w:t xml:space="preserve"> اثبات کرد. حداکثر اگر التفات دارد عرفا ایذاء صدق </w:t>
      </w:r>
      <w:r w:rsidR="00E17687" w:rsidRPr="00C05416">
        <w:rPr>
          <w:rFonts w:hint="cs"/>
          <w:rtl/>
        </w:rPr>
        <w:t>می‌کند</w:t>
      </w:r>
      <w:r w:rsidRPr="00C05416">
        <w:rPr>
          <w:rFonts w:hint="cs"/>
          <w:rtl/>
        </w:rPr>
        <w:t xml:space="preserve"> و مشمول خطاب است. نکته تکمیلی مسئله این است که این التفات باید تفصیلی و واضح باشد یا مجرد التفات ولو به نحو اجمال کافی است. این </w:t>
      </w:r>
      <w:r w:rsidR="00A026B4" w:rsidRPr="00C05416">
        <w:rPr>
          <w:rFonts w:hint="cs"/>
          <w:rtl/>
        </w:rPr>
        <w:t>سؤال</w:t>
      </w:r>
      <w:r w:rsidRPr="00C05416">
        <w:rPr>
          <w:rFonts w:hint="cs"/>
          <w:rtl/>
        </w:rPr>
        <w:t xml:space="preserve"> دیگری  است و در پاسخ این ممکن است کسی بگوید همان توجه و التفات اجمالی برای صدق کافی است و لازم نیست تفصیلی باشد. اگر </w:t>
      </w:r>
      <w:r w:rsidR="00A026B4" w:rsidRPr="00C05416">
        <w:rPr>
          <w:rFonts w:hint="cs"/>
          <w:rtl/>
        </w:rPr>
        <w:t>می‌داند</w:t>
      </w:r>
      <w:r w:rsidRPr="00C05416">
        <w:rPr>
          <w:rFonts w:hint="cs"/>
          <w:rtl/>
        </w:rPr>
        <w:t xml:space="preserve"> در مجموعه ده کاری که انجام </w:t>
      </w:r>
      <w:r w:rsidR="00A026B4" w:rsidRPr="00C05416">
        <w:rPr>
          <w:rFonts w:hint="cs"/>
          <w:rtl/>
        </w:rPr>
        <w:t>می‌دهد</w:t>
      </w:r>
      <w:r w:rsidRPr="00C05416">
        <w:rPr>
          <w:rFonts w:hint="cs"/>
          <w:rtl/>
        </w:rPr>
        <w:t xml:space="preserve"> توجه دارد یکی از آنها ایجاد آزار </w:t>
      </w:r>
      <w:r w:rsidR="00A026B4" w:rsidRPr="00C05416">
        <w:rPr>
          <w:rFonts w:hint="cs"/>
          <w:rtl/>
        </w:rPr>
        <w:t>می‌کند</w:t>
      </w:r>
      <w:r w:rsidRPr="00C05416">
        <w:rPr>
          <w:rFonts w:hint="cs"/>
          <w:rtl/>
        </w:rPr>
        <w:t>. این کافی است. یعنی مردد بین چند تا باشد. یا از حیث درجه التفات ضعیفی است. اینها بعید نیست کافی باشد.</w:t>
      </w:r>
    </w:p>
    <w:p w14:paraId="2A9693B9" w14:textId="7161BCB8" w:rsidR="004455B6" w:rsidRPr="00C05416" w:rsidRDefault="00A026B4" w:rsidP="004455B6">
      <w:pPr>
        <w:rPr>
          <w:rtl/>
        </w:rPr>
      </w:pPr>
      <w:r w:rsidRPr="00C05416">
        <w:rPr>
          <w:rFonts w:hint="cs"/>
          <w:rtl/>
        </w:rPr>
        <w:t>سؤال</w:t>
      </w:r>
      <w:r w:rsidR="004455B6" w:rsidRPr="00C05416">
        <w:rPr>
          <w:rFonts w:hint="cs"/>
          <w:rtl/>
        </w:rPr>
        <w:t xml:space="preserve">: بعضی نسبت به همسایه </w:t>
      </w:r>
      <w:r w:rsidRPr="00C05416">
        <w:rPr>
          <w:rFonts w:hint="cs"/>
          <w:rtl/>
        </w:rPr>
        <w:t>مثلاً</w:t>
      </w:r>
      <w:r w:rsidR="004455B6" w:rsidRPr="00C05416">
        <w:rPr>
          <w:rFonts w:hint="cs"/>
          <w:rtl/>
        </w:rPr>
        <w:t xml:space="preserve"> ملتفت نیستند و </w:t>
      </w:r>
      <w:r w:rsidR="00E17687" w:rsidRPr="00C05416">
        <w:rPr>
          <w:rFonts w:hint="cs"/>
          <w:rtl/>
        </w:rPr>
        <w:t>این‌طور</w:t>
      </w:r>
      <w:r w:rsidR="004455B6" w:rsidRPr="00C05416">
        <w:rPr>
          <w:rFonts w:hint="cs"/>
          <w:rtl/>
        </w:rPr>
        <w:t xml:space="preserve"> آزار </w:t>
      </w:r>
      <w:r w:rsidRPr="00C05416">
        <w:rPr>
          <w:rFonts w:hint="cs"/>
          <w:rtl/>
        </w:rPr>
        <w:t>می‌دهند</w:t>
      </w:r>
      <w:r w:rsidR="004455B6" w:rsidRPr="00C05416">
        <w:rPr>
          <w:rFonts w:hint="cs"/>
          <w:rtl/>
        </w:rPr>
        <w:t>. شرع ممکن است بگوید علاوه بر اینکه اذیت نکن التفات هم داشته باش. باید مراقبتی هم داشته باشی که ناخواسته هم باعث آزار و اذیت نشوی.</w:t>
      </w:r>
    </w:p>
    <w:p w14:paraId="18845D72" w14:textId="13401955" w:rsidR="004455B6" w:rsidRPr="00C05416" w:rsidRDefault="004455B6" w:rsidP="004455B6">
      <w:pPr>
        <w:rPr>
          <w:rtl/>
        </w:rPr>
      </w:pPr>
      <w:r w:rsidRPr="00C05416">
        <w:rPr>
          <w:rFonts w:hint="cs"/>
          <w:rtl/>
        </w:rPr>
        <w:t xml:space="preserve">جواب: پس یک </w:t>
      </w:r>
      <w:r w:rsidR="00A026B4" w:rsidRPr="00C05416">
        <w:rPr>
          <w:rFonts w:hint="cs"/>
          <w:rtl/>
        </w:rPr>
        <w:t>نکته ‌ای</w:t>
      </w:r>
      <w:r w:rsidRPr="00C05416">
        <w:rPr>
          <w:rFonts w:hint="cs"/>
          <w:rtl/>
        </w:rPr>
        <w:t xml:space="preserve">ن بود که عرض کردم التفات اینجا اجمالی و ارتکازی و در حد التفات مبهم هم کافی است و بعید نیست </w:t>
      </w:r>
      <w:r w:rsidR="00A026B4" w:rsidRPr="00C05416">
        <w:rPr>
          <w:rFonts w:hint="cs"/>
          <w:rtl/>
        </w:rPr>
        <w:t>این‌طور</w:t>
      </w:r>
      <w:r w:rsidRPr="00C05416">
        <w:rPr>
          <w:rFonts w:hint="cs"/>
          <w:rtl/>
        </w:rPr>
        <w:t xml:space="preserve"> باشد. اینکه شما </w:t>
      </w:r>
      <w:r w:rsidR="00A026B4" w:rsidRPr="00C05416">
        <w:rPr>
          <w:rFonts w:hint="cs"/>
          <w:rtl/>
        </w:rPr>
        <w:t>می‌فرمایید</w:t>
      </w:r>
      <w:r w:rsidRPr="00C05416">
        <w:rPr>
          <w:rFonts w:hint="cs"/>
          <w:rtl/>
        </w:rPr>
        <w:t xml:space="preserve"> این است که جاهایی الامتناع بالاختیار لاینافی الاختیار است </w:t>
      </w:r>
      <w:r w:rsidR="00A026B4" w:rsidRPr="00C05416">
        <w:rPr>
          <w:rFonts w:hint="cs"/>
          <w:rtl/>
        </w:rPr>
        <w:t>می‌توانست</w:t>
      </w:r>
      <w:r w:rsidRPr="00C05416">
        <w:rPr>
          <w:rFonts w:hint="cs"/>
          <w:rtl/>
        </w:rPr>
        <w:t xml:space="preserve"> ملتفت باشد و مقدماتی فراهم کرد که التفات پیدا نکند ولی اگر دقتی داشت التفات پیدا </w:t>
      </w:r>
      <w:r w:rsidR="00A026B4" w:rsidRPr="00C05416">
        <w:rPr>
          <w:rFonts w:hint="cs"/>
          <w:rtl/>
        </w:rPr>
        <w:t>می‌کرد</w:t>
      </w:r>
      <w:r w:rsidRPr="00C05416">
        <w:rPr>
          <w:rFonts w:hint="cs"/>
          <w:rtl/>
        </w:rPr>
        <w:t xml:space="preserve">. این هم ممکن است بگوییم قید التفات که در مفهوم نبود و با قرائن به خطاب ضمیمه شد ممکن است کسی بگوید همان </w:t>
      </w:r>
      <w:r w:rsidR="00A026B4" w:rsidRPr="00C05416">
        <w:rPr>
          <w:rFonts w:hint="cs"/>
          <w:rtl/>
        </w:rPr>
        <w:t>فی‌الجمله</w:t>
      </w:r>
      <w:r w:rsidRPr="00C05416">
        <w:rPr>
          <w:rFonts w:hint="cs"/>
          <w:rtl/>
        </w:rPr>
        <w:t xml:space="preserve"> که گفته شد کافی است یا به شکل مبهمی که بنده عرض کردم یا به شکل التفاتی که اگر دقتی </w:t>
      </w:r>
      <w:r w:rsidR="00A026B4" w:rsidRPr="00C05416">
        <w:rPr>
          <w:rFonts w:hint="cs"/>
          <w:rtl/>
        </w:rPr>
        <w:t>می‌کرد</w:t>
      </w:r>
      <w:r w:rsidRPr="00C05416">
        <w:rPr>
          <w:rFonts w:hint="cs"/>
          <w:rtl/>
        </w:rPr>
        <w:t xml:space="preserve"> التفات بود. ولی به خاطر </w:t>
      </w:r>
      <w:r w:rsidR="00A026B4" w:rsidRPr="00C05416">
        <w:rPr>
          <w:rFonts w:hint="cs"/>
          <w:rtl/>
        </w:rPr>
        <w:t>بی‌دقتی</w:t>
      </w:r>
      <w:r w:rsidRPr="00C05416">
        <w:rPr>
          <w:rFonts w:hint="cs"/>
          <w:rtl/>
        </w:rPr>
        <w:t xml:space="preserve"> و </w:t>
      </w:r>
      <w:r w:rsidR="00A026B4" w:rsidRPr="00C05416">
        <w:rPr>
          <w:rFonts w:hint="cs"/>
          <w:rtl/>
        </w:rPr>
        <w:t>لاابالی‌گری</w:t>
      </w:r>
      <w:r w:rsidRPr="00C05416">
        <w:rPr>
          <w:rFonts w:hint="cs"/>
          <w:rtl/>
        </w:rPr>
        <w:t xml:space="preserve"> توجهی پیدا نشده است. ممکن است هر دو فرض خطاب شاملش شود. یعنی </w:t>
      </w:r>
      <w:r w:rsidR="00A026B4" w:rsidRPr="00C05416">
        <w:rPr>
          <w:rFonts w:hint="cs"/>
          <w:rtl/>
        </w:rPr>
        <w:t>بعدازاینکه</w:t>
      </w:r>
      <w:r w:rsidRPr="00C05416">
        <w:rPr>
          <w:rFonts w:hint="cs"/>
          <w:rtl/>
        </w:rPr>
        <w:t xml:space="preserve"> گفتیم التفات دخالت دارد تعمیم بدهیم به التفات </w:t>
      </w:r>
      <w:r w:rsidR="00A026B4" w:rsidRPr="00C05416">
        <w:rPr>
          <w:rFonts w:hint="cs"/>
          <w:rtl/>
        </w:rPr>
        <w:t>اولاً</w:t>
      </w:r>
      <w:r w:rsidRPr="00C05416">
        <w:rPr>
          <w:rFonts w:hint="cs"/>
          <w:rtl/>
        </w:rPr>
        <w:t xml:space="preserve"> اعم از تفصیلی و اجمالی و </w:t>
      </w:r>
      <w:r w:rsidR="00A026B4" w:rsidRPr="00C05416">
        <w:rPr>
          <w:rFonts w:hint="cs"/>
          <w:rtl/>
        </w:rPr>
        <w:t>ثانیاً</w:t>
      </w:r>
      <w:r w:rsidRPr="00C05416">
        <w:rPr>
          <w:rFonts w:hint="cs"/>
          <w:rtl/>
        </w:rPr>
        <w:t xml:space="preserve"> اعم از فعلی و تقدیری. تقدیری خیلی متعارف. طوری بود که </w:t>
      </w:r>
      <w:r w:rsidR="00A026B4" w:rsidRPr="00C05416">
        <w:rPr>
          <w:rFonts w:hint="cs"/>
          <w:rtl/>
        </w:rPr>
        <w:t>علی‌الاصول</w:t>
      </w:r>
      <w:r w:rsidRPr="00C05416">
        <w:rPr>
          <w:rFonts w:hint="cs"/>
          <w:rtl/>
        </w:rPr>
        <w:t xml:space="preserve"> اگر کسی دقت عادی </w:t>
      </w:r>
      <w:r w:rsidR="00A026B4" w:rsidRPr="00C05416">
        <w:rPr>
          <w:rFonts w:hint="cs"/>
          <w:rtl/>
        </w:rPr>
        <w:t>می‌کرد</w:t>
      </w:r>
      <w:r w:rsidRPr="00C05416">
        <w:rPr>
          <w:rFonts w:hint="cs"/>
          <w:rtl/>
        </w:rPr>
        <w:t xml:space="preserve"> </w:t>
      </w:r>
      <w:r w:rsidR="00A026B4" w:rsidRPr="00C05416">
        <w:rPr>
          <w:rFonts w:hint="cs"/>
          <w:rtl/>
        </w:rPr>
        <w:t>می‌فهمید</w:t>
      </w:r>
      <w:r w:rsidRPr="00C05416">
        <w:rPr>
          <w:rFonts w:hint="cs"/>
          <w:rtl/>
        </w:rPr>
        <w:t xml:space="preserve"> کار او موجب آزار دیگری است ولی بر اساس اینکه لاابالی و </w:t>
      </w:r>
      <w:r w:rsidR="00A026B4" w:rsidRPr="00C05416">
        <w:rPr>
          <w:rFonts w:hint="cs"/>
          <w:rtl/>
        </w:rPr>
        <w:t>کم‌توجه</w:t>
      </w:r>
      <w:r w:rsidRPr="00C05416">
        <w:rPr>
          <w:rFonts w:hint="cs"/>
          <w:rtl/>
        </w:rPr>
        <w:t xml:space="preserve"> است التفات فعلیت پیدا نکرد. پس در ادامه بحث و </w:t>
      </w:r>
      <w:r w:rsidR="00A026B4" w:rsidRPr="00C05416">
        <w:rPr>
          <w:rFonts w:hint="cs"/>
          <w:rtl/>
        </w:rPr>
        <w:t>بعدازآنکه</w:t>
      </w:r>
      <w:r w:rsidRPr="00C05416">
        <w:rPr>
          <w:rFonts w:hint="cs"/>
          <w:rtl/>
        </w:rPr>
        <w:t xml:space="preserve"> گفتیم التفات در صدق ایذاء دخالت دارد دو </w:t>
      </w:r>
      <w:r w:rsidR="00A026B4" w:rsidRPr="00C05416">
        <w:rPr>
          <w:rFonts w:hint="cs"/>
          <w:rtl/>
        </w:rPr>
        <w:t>سؤال</w:t>
      </w:r>
      <w:r w:rsidRPr="00C05416">
        <w:rPr>
          <w:rFonts w:hint="cs"/>
          <w:rtl/>
        </w:rPr>
        <w:t xml:space="preserve"> تکمیلی </w:t>
      </w:r>
      <w:r w:rsidR="00A026B4" w:rsidRPr="00C05416">
        <w:rPr>
          <w:rFonts w:hint="cs"/>
          <w:rtl/>
        </w:rPr>
        <w:t>می‌آید</w:t>
      </w:r>
      <w:r w:rsidRPr="00C05416">
        <w:rPr>
          <w:rFonts w:hint="cs"/>
          <w:rtl/>
        </w:rPr>
        <w:t xml:space="preserve">. یکی اینکه التفات در اینجا تقسیم به التفات اجمالی و تفصیلی </w:t>
      </w:r>
      <w:r w:rsidR="00E17687" w:rsidRPr="00C05416">
        <w:rPr>
          <w:rFonts w:hint="cs"/>
          <w:rtl/>
        </w:rPr>
        <w:t>می‌شود</w:t>
      </w:r>
      <w:r w:rsidRPr="00C05416">
        <w:rPr>
          <w:rFonts w:hint="cs"/>
          <w:rtl/>
        </w:rPr>
        <w:t xml:space="preserve"> و آیا هر دو را شامل </w:t>
      </w:r>
      <w:r w:rsidR="00E17687" w:rsidRPr="00C05416">
        <w:rPr>
          <w:rFonts w:hint="cs"/>
          <w:rtl/>
        </w:rPr>
        <w:t>می‌شود</w:t>
      </w:r>
      <w:r w:rsidRPr="00C05416">
        <w:rPr>
          <w:rFonts w:hint="cs"/>
          <w:rtl/>
        </w:rPr>
        <w:t xml:space="preserve">؟ جواب این است که هر دو را </w:t>
      </w:r>
      <w:r w:rsidR="00A026B4" w:rsidRPr="00C05416">
        <w:rPr>
          <w:rFonts w:hint="cs"/>
          <w:rtl/>
        </w:rPr>
        <w:t>می‌گیرد</w:t>
      </w:r>
      <w:r w:rsidRPr="00C05416">
        <w:rPr>
          <w:rFonts w:hint="cs"/>
          <w:rtl/>
        </w:rPr>
        <w:t xml:space="preserve">. </w:t>
      </w:r>
      <w:r w:rsidR="00A026B4" w:rsidRPr="00C05416">
        <w:rPr>
          <w:rFonts w:hint="cs"/>
          <w:rtl/>
        </w:rPr>
        <w:t>سؤال</w:t>
      </w:r>
      <w:r w:rsidRPr="00C05416">
        <w:rPr>
          <w:rFonts w:hint="cs"/>
          <w:rtl/>
        </w:rPr>
        <w:t xml:space="preserve"> دوم این است که التفات تقسیم </w:t>
      </w:r>
      <w:r w:rsidR="00E17687" w:rsidRPr="00C05416">
        <w:rPr>
          <w:rFonts w:hint="cs"/>
          <w:rtl/>
        </w:rPr>
        <w:t>می‌شود</w:t>
      </w:r>
      <w:r w:rsidRPr="00C05416">
        <w:rPr>
          <w:rFonts w:hint="cs"/>
          <w:rtl/>
        </w:rPr>
        <w:t xml:space="preserve"> به فعلی و تقدیری. هر دو را </w:t>
      </w:r>
      <w:r w:rsidR="00A026B4" w:rsidRPr="00C05416">
        <w:rPr>
          <w:rFonts w:hint="cs"/>
          <w:rtl/>
        </w:rPr>
        <w:t>می‌گیرد</w:t>
      </w:r>
      <w:r w:rsidRPr="00C05416">
        <w:rPr>
          <w:rFonts w:hint="cs"/>
          <w:rtl/>
        </w:rPr>
        <w:t xml:space="preserve">. ممکن است کسی بگوید تقدیری قریب به فعلیت و نوعی اگر لاابالی باشد مشمول خطاب </w:t>
      </w:r>
      <w:r w:rsidR="00E17687" w:rsidRPr="00C05416">
        <w:rPr>
          <w:rFonts w:hint="cs"/>
          <w:rtl/>
        </w:rPr>
        <w:t>می‌شود</w:t>
      </w:r>
      <w:r w:rsidRPr="00C05416">
        <w:rPr>
          <w:rFonts w:hint="cs"/>
          <w:rtl/>
        </w:rPr>
        <w:t xml:space="preserve">. تعمیم به التفات در بحث اول به تفصیلی و اجمالی و در بحث دوم به تقدیری و فعلی این است که التفات در مفهوم دخالت ندارد و با قرائنی این را به خطاب اضافه کردیم. لذا راه برای این </w:t>
      </w:r>
      <w:r w:rsidR="00A026B4" w:rsidRPr="00C05416">
        <w:rPr>
          <w:rFonts w:hint="cs"/>
          <w:rtl/>
        </w:rPr>
        <w:t>تعمیم‌ها</w:t>
      </w:r>
      <w:r w:rsidRPr="00C05416">
        <w:rPr>
          <w:rFonts w:hint="cs"/>
          <w:rtl/>
        </w:rPr>
        <w:t xml:space="preserve"> باز است. حتی مورد دوم که صحبت ایشان است. گرچه تعمیم اول واضح است و تعمیم دوم به آن وضوح نیست.</w:t>
      </w:r>
    </w:p>
    <w:p w14:paraId="49618381" w14:textId="5341C8E4" w:rsidR="004455B6" w:rsidRPr="00C05416" w:rsidRDefault="00A026B4" w:rsidP="004455B6">
      <w:pPr>
        <w:rPr>
          <w:rtl/>
        </w:rPr>
      </w:pPr>
      <w:r w:rsidRPr="00C05416">
        <w:rPr>
          <w:rFonts w:hint="cs"/>
          <w:rtl/>
        </w:rPr>
        <w:t>سؤال</w:t>
      </w:r>
      <w:r w:rsidR="004455B6" w:rsidRPr="00C05416">
        <w:rPr>
          <w:rFonts w:hint="cs"/>
          <w:rtl/>
        </w:rPr>
        <w:t xml:space="preserve">: تعمیم دوم </w:t>
      </w:r>
      <w:r w:rsidRPr="00C05416">
        <w:rPr>
          <w:rFonts w:hint="cs"/>
          <w:rtl/>
        </w:rPr>
        <w:t>می‌توان</w:t>
      </w:r>
      <w:r w:rsidR="004455B6" w:rsidRPr="00C05416">
        <w:rPr>
          <w:rFonts w:hint="cs"/>
          <w:rtl/>
        </w:rPr>
        <w:t xml:space="preserve"> گفت علی المبنا است که علم شرط در تنجز است یا نه و مقصر است یا قاصر....</w:t>
      </w:r>
    </w:p>
    <w:p w14:paraId="003ADB99" w14:textId="1EEC8664" w:rsidR="004455B6" w:rsidRPr="00C05416" w:rsidRDefault="004455B6" w:rsidP="004455B6">
      <w:pPr>
        <w:rPr>
          <w:rtl/>
        </w:rPr>
      </w:pPr>
      <w:r w:rsidRPr="00C05416">
        <w:rPr>
          <w:rFonts w:hint="cs"/>
          <w:rtl/>
        </w:rPr>
        <w:lastRenderedPageBreak/>
        <w:t xml:space="preserve">جواب: نه. آنچه شما </w:t>
      </w:r>
      <w:r w:rsidR="00A026B4" w:rsidRPr="00C05416">
        <w:rPr>
          <w:rFonts w:hint="cs"/>
          <w:rtl/>
        </w:rPr>
        <w:t>می‌فرمایید</w:t>
      </w:r>
      <w:r w:rsidRPr="00C05416">
        <w:rPr>
          <w:rFonts w:hint="cs"/>
          <w:rtl/>
        </w:rPr>
        <w:t xml:space="preserve"> تغییر کل بحث است. اینها روی این بحث است که التفات جزء موضوع و دخیل در فعلیت حکم شود. اگر گفتیم کلا التفات دخالت ندارد علم شرط تنجز </w:t>
      </w:r>
      <w:r w:rsidR="00E17687" w:rsidRPr="00C05416">
        <w:rPr>
          <w:rFonts w:hint="cs"/>
          <w:rtl/>
        </w:rPr>
        <w:t>می‌شود</w:t>
      </w:r>
      <w:r w:rsidRPr="00C05416">
        <w:rPr>
          <w:rFonts w:hint="cs"/>
          <w:rtl/>
        </w:rPr>
        <w:t xml:space="preserve">. آن قواعد خودش را دارد که چه نوع علمی موجب تنجز </w:t>
      </w:r>
      <w:r w:rsidR="00E17687" w:rsidRPr="00C05416">
        <w:rPr>
          <w:rFonts w:hint="cs"/>
          <w:rtl/>
        </w:rPr>
        <w:t>می‌شود</w:t>
      </w:r>
      <w:r w:rsidRPr="00C05416">
        <w:rPr>
          <w:rFonts w:hint="cs"/>
          <w:rtl/>
        </w:rPr>
        <w:t xml:space="preserve">. باید مسیر دیگری رفت. در غالب خطابات هم </w:t>
      </w:r>
      <w:r w:rsidR="00A026B4" w:rsidRPr="00C05416">
        <w:rPr>
          <w:rFonts w:hint="cs"/>
          <w:rtl/>
        </w:rPr>
        <w:t>این‌طور</w:t>
      </w:r>
      <w:r w:rsidRPr="00C05416">
        <w:rPr>
          <w:rFonts w:hint="cs"/>
          <w:rtl/>
        </w:rPr>
        <w:t xml:space="preserve"> است که علم شرط تنجز تکلیف است. البته همین </w:t>
      </w:r>
      <w:r w:rsidR="00A026B4" w:rsidRPr="00C05416">
        <w:rPr>
          <w:rFonts w:hint="cs"/>
          <w:rtl/>
        </w:rPr>
        <w:t>سؤالات</w:t>
      </w:r>
      <w:r w:rsidRPr="00C05416">
        <w:rPr>
          <w:rFonts w:hint="cs"/>
          <w:rtl/>
        </w:rPr>
        <w:t xml:space="preserve"> در آن فرض هم </w:t>
      </w:r>
      <w:r w:rsidR="00A026B4" w:rsidRPr="00C05416">
        <w:rPr>
          <w:rFonts w:hint="cs"/>
          <w:rtl/>
        </w:rPr>
        <w:t>می‌آید</w:t>
      </w:r>
      <w:r w:rsidRPr="00C05416">
        <w:rPr>
          <w:rFonts w:hint="cs"/>
          <w:rtl/>
        </w:rPr>
        <w:t xml:space="preserve"> اما با الگوی دیگری. </w:t>
      </w:r>
      <w:r w:rsidR="00462893" w:rsidRPr="00C05416">
        <w:rPr>
          <w:rFonts w:hint="cs"/>
          <w:rtl/>
        </w:rPr>
        <w:t xml:space="preserve">اینها روی فرض و الگوی دخالت علم و التفات در مرحله فعلیت است. </w:t>
      </w:r>
    </w:p>
    <w:p w14:paraId="1BED73B7" w14:textId="4F707A59" w:rsidR="00462893" w:rsidRPr="00C05416" w:rsidRDefault="00462893" w:rsidP="004455B6">
      <w:pPr>
        <w:rPr>
          <w:rtl/>
        </w:rPr>
      </w:pPr>
      <w:r w:rsidRPr="00C05416">
        <w:rPr>
          <w:rFonts w:hint="cs"/>
          <w:rtl/>
        </w:rPr>
        <w:t xml:space="preserve">احتمالی بود که اینجا مطرح شد و اگر ما التفات را در موضوع دخالت دهیم تا حدی استیحاش اطلاق حرمت ایذاء برداشته </w:t>
      </w:r>
      <w:r w:rsidR="00E17687" w:rsidRPr="00C05416">
        <w:rPr>
          <w:rFonts w:hint="cs"/>
          <w:rtl/>
        </w:rPr>
        <w:t>می‌شود</w:t>
      </w:r>
      <w:r w:rsidRPr="00C05416">
        <w:rPr>
          <w:rFonts w:hint="cs"/>
          <w:rtl/>
        </w:rPr>
        <w:t xml:space="preserve">. احتمال راجحی به این سمت داشت. </w:t>
      </w:r>
      <w:r w:rsidR="00A026B4" w:rsidRPr="00C05416">
        <w:rPr>
          <w:rFonts w:hint="cs"/>
          <w:rtl/>
        </w:rPr>
        <w:t>بازهم</w:t>
      </w:r>
      <w:r w:rsidRPr="00C05416">
        <w:rPr>
          <w:rFonts w:hint="cs"/>
          <w:rtl/>
        </w:rPr>
        <w:t xml:space="preserve"> تأکید </w:t>
      </w:r>
      <w:r w:rsidR="00A026B4" w:rsidRPr="00C05416">
        <w:rPr>
          <w:rFonts w:hint="cs"/>
          <w:rtl/>
        </w:rPr>
        <w:t>می‌کنم</w:t>
      </w:r>
      <w:r w:rsidRPr="00C05416">
        <w:rPr>
          <w:rFonts w:hint="cs"/>
          <w:rtl/>
        </w:rPr>
        <w:t xml:space="preserve"> بنا بر این احتمال موضوع مرکب از واقعیت ایذاء و التفات با عرض عریض آن است. اگر التفات باشد ولی </w:t>
      </w:r>
      <w:r w:rsidR="00A026B4" w:rsidRPr="00C05416">
        <w:rPr>
          <w:rFonts w:hint="cs"/>
          <w:rtl/>
        </w:rPr>
        <w:t>واقعاً</w:t>
      </w:r>
      <w:r w:rsidRPr="00C05416">
        <w:rPr>
          <w:rFonts w:hint="cs"/>
          <w:rtl/>
        </w:rPr>
        <w:t xml:space="preserve"> ایذاء نباشد صدق ن</w:t>
      </w:r>
      <w:r w:rsidR="00A026B4" w:rsidRPr="00C05416">
        <w:rPr>
          <w:rFonts w:hint="cs"/>
          <w:rtl/>
        </w:rPr>
        <w:t>می‌کند</w:t>
      </w:r>
      <w:r w:rsidRPr="00C05416">
        <w:rPr>
          <w:rFonts w:hint="cs"/>
          <w:rtl/>
        </w:rPr>
        <w:t xml:space="preserve">. کما اینکه اگر ایذاء </w:t>
      </w:r>
      <w:r w:rsidR="00A026B4" w:rsidRPr="00C05416">
        <w:rPr>
          <w:rFonts w:hint="cs"/>
          <w:rtl/>
        </w:rPr>
        <w:t>فی‌الواقع</w:t>
      </w:r>
      <w:r w:rsidRPr="00C05416">
        <w:rPr>
          <w:rFonts w:hint="cs"/>
          <w:rtl/>
        </w:rPr>
        <w:t xml:space="preserve"> باشد ولی التفاتی به هیچ نحوی در این کار نیست اینجا </w:t>
      </w:r>
      <w:r w:rsidR="00A026B4" w:rsidRPr="00C05416">
        <w:rPr>
          <w:rFonts w:hint="cs"/>
          <w:rtl/>
        </w:rPr>
        <w:t>می‌گویی</w:t>
      </w:r>
      <w:r w:rsidRPr="00C05416">
        <w:rPr>
          <w:rFonts w:hint="cs"/>
          <w:rtl/>
        </w:rPr>
        <w:t>م موضوع صدق ن</w:t>
      </w:r>
      <w:r w:rsidR="00E17687" w:rsidRPr="00C05416">
        <w:rPr>
          <w:rFonts w:hint="cs"/>
          <w:rtl/>
        </w:rPr>
        <w:t>می‌کند</w:t>
      </w:r>
      <w:r w:rsidRPr="00C05416">
        <w:rPr>
          <w:rFonts w:hint="cs"/>
          <w:rtl/>
        </w:rPr>
        <w:t xml:space="preserve">. این غیر از احکام وضعی است که داستان خاص خودش را دارد. </w:t>
      </w:r>
    </w:p>
    <w:p w14:paraId="2A3D245C" w14:textId="532CDE8C" w:rsidR="00462893" w:rsidRPr="00C05416" w:rsidRDefault="00462893" w:rsidP="004455B6">
      <w:pPr>
        <w:rPr>
          <w:rtl/>
        </w:rPr>
      </w:pPr>
      <w:r w:rsidRPr="00C05416">
        <w:rPr>
          <w:rFonts w:hint="cs"/>
          <w:rtl/>
        </w:rPr>
        <w:t xml:space="preserve">این مطلب ششم در آیه شریفه بود که اختصاص به اینجا ندارد. اگر قائل شویم در روایاتی که بعد خواهیم خواند این مطلب سرایت </w:t>
      </w:r>
      <w:r w:rsidR="00A026B4" w:rsidRPr="00C05416">
        <w:rPr>
          <w:rFonts w:hint="cs"/>
          <w:rtl/>
        </w:rPr>
        <w:t>می‌کند</w:t>
      </w:r>
      <w:r w:rsidRPr="00C05416">
        <w:rPr>
          <w:rFonts w:hint="cs"/>
          <w:rtl/>
        </w:rPr>
        <w:t xml:space="preserve"> و وجود دارد.</w:t>
      </w:r>
    </w:p>
    <w:p w14:paraId="353E552E" w14:textId="405C9ECF" w:rsidR="00462893" w:rsidRPr="00C05416" w:rsidRDefault="00462893" w:rsidP="007A51F7">
      <w:pPr>
        <w:pStyle w:val="Heading1"/>
        <w:rPr>
          <w:rtl/>
        </w:rPr>
      </w:pPr>
      <w:bookmarkStart w:id="6" w:name="_Toc106100898"/>
      <w:r w:rsidRPr="00C05416">
        <w:rPr>
          <w:rFonts w:hint="cs"/>
          <w:rtl/>
        </w:rPr>
        <w:t>نکته هفتم:</w:t>
      </w:r>
      <w:r w:rsidR="007A51F7" w:rsidRPr="00C05416">
        <w:rPr>
          <w:rFonts w:hint="cs"/>
          <w:rtl/>
        </w:rPr>
        <w:t xml:space="preserve"> بغیر مااکتسبوا</w:t>
      </w:r>
      <w:bookmarkEnd w:id="6"/>
    </w:p>
    <w:p w14:paraId="57F01EC5" w14:textId="3182064D" w:rsidR="00462893" w:rsidRPr="00C05416" w:rsidRDefault="00462893" w:rsidP="00462893">
      <w:pPr>
        <w:rPr>
          <w:rtl/>
        </w:rPr>
      </w:pPr>
      <w:r w:rsidRPr="00C05416">
        <w:rPr>
          <w:rFonts w:hint="cs"/>
          <w:rtl/>
        </w:rPr>
        <w:t xml:space="preserve">نکته هفتم مطرح در آیه شریفه این فراز و تعبیر بِغَيْرِ مَا اكْتَسَبُوا است. آیه </w:t>
      </w:r>
      <w:r w:rsidR="00A026B4" w:rsidRPr="00C05416">
        <w:rPr>
          <w:rFonts w:hint="cs"/>
          <w:rtl/>
        </w:rPr>
        <w:t>می‌فرماید</w:t>
      </w:r>
      <w:r w:rsidRPr="00C05416">
        <w:rPr>
          <w:rFonts w:hint="cs"/>
          <w:rtl/>
        </w:rPr>
        <w:t xml:space="preserve">: </w:t>
      </w:r>
      <w:r w:rsidR="00856523">
        <w:rPr>
          <w:b/>
          <w:bCs/>
          <w:color w:val="007200"/>
          <w:rtl/>
        </w:rPr>
        <w:t>﴿وَ الَّذينَ يُؤْذُونَ الْمُؤْمِنينَ وَ الْمُؤْمِناتِ بِغَيْرِ مَا اكْتَسَبُوا فَقَدِ احْتَمَلُوا بُهْتاناً وَ إِثْماً مُبيناً﴾</w:t>
      </w:r>
      <w:r w:rsidRPr="00C05416">
        <w:rPr>
          <w:rFonts w:hint="cs"/>
          <w:rtl/>
        </w:rPr>
        <w:t xml:space="preserve">. ظاهر این ضمیر مَا اكْتَسَبُوا این است که به همان الْمُؤْمِنينَ وَ الْمُؤْمِناتِ </w:t>
      </w:r>
      <w:r w:rsidR="00A026B4" w:rsidRPr="00C05416">
        <w:rPr>
          <w:rFonts w:hint="cs"/>
          <w:rtl/>
        </w:rPr>
        <w:t>برمی‌گردد</w:t>
      </w:r>
      <w:r w:rsidRPr="00C05416">
        <w:rPr>
          <w:rFonts w:hint="cs"/>
          <w:rtl/>
        </w:rPr>
        <w:t xml:space="preserve">. کسانی که زنان و مردان </w:t>
      </w:r>
      <w:r w:rsidR="00A026B4" w:rsidRPr="00C05416">
        <w:rPr>
          <w:rFonts w:hint="cs"/>
          <w:rtl/>
        </w:rPr>
        <w:t>مؤمن</w:t>
      </w:r>
      <w:r w:rsidRPr="00C05416">
        <w:rPr>
          <w:rFonts w:hint="cs"/>
          <w:rtl/>
        </w:rPr>
        <w:t xml:space="preserve"> را آزار </w:t>
      </w:r>
      <w:r w:rsidR="00A026B4" w:rsidRPr="00C05416">
        <w:rPr>
          <w:rFonts w:hint="cs"/>
          <w:rtl/>
        </w:rPr>
        <w:t>می‌دهند</w:t>
      </w:r>
      <w:r w:rsidRPr="00C05416">
        <w:rPr>
          <w:rFonts w:hint="cs"/>
          <w:rtl/>
        </w:rPr>
        <w:t xml:space="preserve">، نه به خاطر آنچه </w:t>
      </w:r>
      <w:r w:rsidR="00E17687" w:rsidRPr="00C05416">
        <w:rPr>
          <w:rFonts w:hint="cs"/>
          <w:rtl/>
        </w:rPr>
        <w:t>مؤمنین</w:t>
      </w:r>
      <w:r w:rsidRPr="00C05416">
        <w:rPr>
          <w:rFonts w:hint="cs"/>
          <w:rtl/>
        </w:rPr>
        <w:t xml:space="preserve"> و </w:t>
      </w:r>
      <w:r w:rsidR="00A026B4" w:rsidRPr="00C05416">
        <w:rPr>
          <w:rFonts w:hint="cs"/>
          <w:rtl/>
        </w:rPr>
        <w:t>مؤمنات</w:t>
      </w:r>
      <w:r w:rsidRPr="00C05416">
        <w:rPr>
          <w:rFonts w:hint="cs"/>
          <w:rtl/>
        </w:rPr>
        <w:t xml:space="preserve"> انجام </w:t>
      </w:r>
      <w:r w:rsidR="00A026B4" w:rsidRPr="00C05416">
        <w:rPr>
          <w:rFonts w:hint="cs"/>
          <w:rtl/>
        </w:rPr>
        <w:t>داده‌اند</w:t>
      </w:r>
      <w:r w:rsidRPr="00C05416">
        <w:rPr>
          <w:rFonts w:hint="cs"/>
          <w:rtl/>
        </w:rPr>
        <w:t xml:space="preserve">. ظاهرش این است که </w:t>
      </w:r>
      <w:r w:rsidR="00E17687" w:rsidRPr="00C05416">
        <w:rPr>
          <w:rFonts w:hint="cs"/>
          <w:rtl/>
        </w:rPr>
        <w:t>مؤمنین</w:t>
      </w:r>
      <w:r w:rsidRPr="00C05416">
        <w:rPr>
          <w:rFonts w:hint="cs"/>
          <w:rtl/>
        </w:rPr>
        <w:t xml:space="preserve"> و </w:t>
      </w:r>
      <w:r w:rsidR="00A026B4" w:rsidRPr="00C05416">
        <w:rPr>
          <w:rFonts w:hint="cs"/>
          <w:rtl/>
        </w:rPr>
        <w:t>مؤمنات</w:t>
      </w:r>
      <w:r w:rsidRPr="00C05416">
        <w:rPr>
          <w:rFonts w:hint="cs"/>
          <w:rtl/>
        </w:rPr>
        <w:t xml:space="preserve"> </w:t>
      </w:r>
      <w:r w:rsidR="00A026B4" w:rsidRPr="00C05416">
        <w:rPr>
          <w:rFonts w:hint="cs"/>
          <w:rtl/>
        </w:rPr>
        <w:t>برمی‌گردد</w:t>
      </w:r>
      <w:r w:rsidRPr="00C05416">
        <w:rPr>
          <w:rFonts w:hint="cs"/>
          <w:rtl/>
        </w:rPr>
        <w:t xml:space="preserve">. احتمال ضعیفی وجود دارد که به الذین برگردد و معنا چیز دیگری بشود که خیلی بعید است. ظاهر آیه این است که ضمیر به </w:t>
      </w:r>
      <w:r w:rsidR="00E17687" w:rsidRPr="00C05416">
        <w:rPr>
          <w:rFonts w:hint="cs"/>
          <w:rtl/>
        </w:rPr>
        <w:t>مؤمنین</w:t>
      </w:r>
      <w:r w:rsidRPr="00C05416">
        <w:rPr>
          <w:rFonts w:hint="cs"/>
          <w:rtl/>
        </w:rPr>
        <w:t xml:space="preserve"> و </w:t>
      </w:r>
      <w:r w:rsidR="00A026B4" w:rsidRPr="00C05416">
        <w:rPr>
          <w:rFonts w:hint="cs"/>
          <w:rtl/>
        </w:rPr>
        <w:t>مؤمنات</w:t>
      </w:r>
      <w:r w:rsidRPr="00C05416">
        <w:rPr>
          <w:rFonts w:hint="cs"/>
          <w:rtl/>
        </w:rPr>
        <w:t xml:space="preserve"> </w:t>
      </w:r>
      <w:r w:rsidR="00A026B4" w:rsidRPr="00C05416">
        <w:rPr>
          <w:rFonts w:hint="cs"/>
          <w:rtl/>
        </w:rPr>
        <w:t>برمی‌گردد</w:t>
      </w:r>
      <w:r w:rsidRPr="00C05416">
        <w:rPr>
          <w:rFonts w:hint="cs"/>
          <w:rtl/>
        </w:rPr>
        <w:t xml:space="preserve">. به خاطر کار نکرده. اگر این ظهور را بپذیریم که خیلی قوی است آیه این را </w:t>
      </w:r>
      <w:r w:rsidR="00A026B4" w:rsidRPr="00C05416">
        <w:rPr>
          <w:rFonts w:hint="cs"/>
          <w:rtl/>
        </w:rPr>
        <w:t>می‌فرماید</w:t>
      </w:r>
      <w:r w:rsidRPr="00C05416">
        <w:rPr>
          <w:rFonts w:hint="cs"/>
          <w:rtl/>
        </w:rPr>
        <w:t xml:space="preserve"> که ایذاء دو قسم داریم. یکی ایذائی است که در برابر کار و خطا و جرمی است که کسی انجام داده است این را از موضوع خارج </w:t>
      </w:r>
      <w:r w:rsidR="00E17687" w:rsidRPr="00C05416">
        <w:rPr>
          <w:rFonts w:hint="cs"/>
          <w:rtl/>
        </w:rPr>
        <w:t>می‌کند</w:t>
      </w:r>
      <w:r w:rsidRPr="00C05416">
        <w:rPr>
          <w:rFonts w:hint="cs"/>
          <w:rtl/>
        </w:rPr>
        <w:t xml:space="preserve">. نوعی ایذاء هم داریم که در مقام مجازات و امثال آن نیست. این مقصود از آیه است. این قید بغیر مااکتسبوا با این تفسیری که شد اگر هم نبود همین بود. منتهی اینجا تصریح شده است. آیه </w:t>
      </w:r>
      <w:r w:rsidR="00A026B4" w:rsidRPr="00C05416">
        <w:rPr>
          <w:rFonts w:hint="cs"/>
          <w:rtl/>
        </w:rPr>
        <w:t>می‌فرماید</w:t>
      </w:r>
      <w:r w:rsidRPr="00C05416">
        <w:rPr>
          <w:rFonts w:hint="cs"/>
          <w:rtl/>
        </w:rPr>
        <w:t xml:space="preserve"> </w:t>
      </w:r>
      <w:r w:rsidR="00A026B4" w:rsidRPr="00C05416">
        <w:rPr>
          <w:rFonts w:hint="cs"/>
          <w:rtl/>
        </w:rPr>
        <w:t>ایذاءهایی</w:t>
      </w:r>
      <w:r w:rsidRPr="00C05416">
        <w:rPr>
          <w:rFonts w:hint="cs"/>
          <w:rtl/>
        </w:rPr>
        <w:t xml:space="preserve"> وجود دارد که مقصود ما و مشمول خطاب نیست. آن ایذاءهای مجازاتی است و از باب گرفتن انتقام و قصاص و حد و دیه است. خطا و اشتباهی از شخصی صادر شده است که مجازات آن کشتن و زدن است. حد و قصاص و تعزیر یا توبیخ است. اینها همه از آیه بیرون است. آنجایی که امر و نهیی </w:t>
      </w:r>
      <w:r w:rsidR="00E17687" w:rsidRPr="00C05416">
        <w:rPr>
          <w:rFonts w:hint="cs"/>
          <w:rtl/>
        </w:rPr>
        <w:t>می‌کند</w:t>
      </w:r>
      <w:r w:rsidRPr="00C05416">
        <w:rPr>
          <w:rFonts w:hint="cs"/>
          <w:rtl/>
        </w:rPr>
        <w:t xml:space="preserve"> و طرف ناراحت </w:t>
      </w:r>
      <w:r w:rsidR="00E17687" w:rsidRPr="00C05416">
        <w:rPr>
          <w:rFonts w:hint="cs"/>
          <w:rtl/>
        </w:rPr>
        <w:t>می‌شود</w:t>
      </w:r>
      <w:r w:rsidRPr="00C05416">
        <w:rPr>
          <w:rFonts w:hint="cs"/>
          <w:rtl/>
        </w:rPr>
        <w:t xml:space="preserve">. این بغیر مااکتسبوا نیست. بلکه بمااکتسبوا است </w:t>
      </w:r>
      <w:r w:rsidR="00A026B4" w:rsidRPr="00C05416">
        <w:rPr>
          <w:rFonts w:hint="cs"/>
          <w:rtl/>
        </w:rPr>
        <w:t>به‌واسطه</w:t>
      </w:r>
      <w:r w:rsidRPr="00C05416">
        <w:rPr>
          <w:rFonts w:hint="cs"/>
          <w:rtl/>
        </w:rPr>
        <w:t xml:space="preserve"> افعالی است که خود او انجام داده است. از </w:t>
      </w:r>
      <w:r w:rsidR="00A026B4" w:rsidRPr="00C05416">
        <w:rPr>
          <w:rFonts w:hint="cs"/>
          <w:rtl/>
        </w:rPr>
        <w:t>امربه‌معروف</w:t>
      </w:r>
      <w:r w:rsidRPr="00C05416">
        <w:rPr>
          <w:rFonts w:hint="cs"/>
          <w:rtl/>
        </w:rPr>
        <w:t xml:space="preserve"> و نهی از منکر و دعوت الی الخیر و تعزیر و حد و </w:t>
      </w:r>
      <w:r w:rsidR="00A026B4" w:rsidRPr="00C05416">
        <w:rPr>
          <w:rFonts w:hint="cs"/>
          <w:rtl/>
        </w:rPr>
        <w:t>مجازات‌هایی</w:t>
      </w:r>
      <w:r w:rsidRPr="00C05416">
        <w:rPr>
          <w:rFonts w:hint="cs"/>
          <w:rtl/>
        </w:rPr>
        <w:t xml:space="preserve"> که شرع اجازه داده است و همه به خاطر این است که او یک خطایی انجام داده و این در مقام </w:t>
      </w:r>
      <w:r w:rsidR="00A026B4" w:rsidRPr="00C05416">
        <w:rPr>
          <w:rFonts w:hint="cs"/>
          <w:rtl/>
        </w:rPr>
        <w:t>مقابله‌به‌مثل</w:t>
      </w:r>
      <w:r w:rsidRPr="00C05416">
        <w:rPr>
          <w:rFonts w:hint="cs"/>
          <w:rtl/>
        </w:rPr>
        <w:t xml:space="preserve"> یا تعزیر یا حد یا قصاص یا امثال این انجام </w:t>
      </w:r>
      <w:r w:rsidR="00A026B4" w:rsidRPr="00C05416">
        <w:rPr>
          <w:rFonts w:hint="cs"/>
          <w:rtl/>
        </w:rPr>
        <w:t>می‌دهد</w:t>
      </w:r>
      <w:r w:rsidRPr="00C05416">
        <w:rPr>
          <w:rFonts w:hint="cs"/>
          <w:rtl/>
        </w:rPr>
        <w:t xml:space="preserve">. </w:t>
      </w:r>
    </w:p>
    <w:p w14:paraId="3C48BF5E" w14:textId="0B0B1801" w:rsidR="00462893" w:rsidRPr="00C05416" w:rsidRDefault="00A026B4" w:rsidP="00462893">
      <w:pPr>
        <w:rPr>
          <w:rtl/>
        </w:rPr>
      </w:pPr>
      <w:r w:rsidRPr="00C05416">
        <w:rPr>
          <w:rFonts w:hint="cs"/>
          <w:rtl/>
        </w:rPr>
        <w:t>سؤال</w:t>
      </w:r>
      <w:r w:rsidR="00462893" w:rsidRPr="00C05416">
        <w:rPr>
          <w:rFonts w:hint="cs"/>
          <w:rtl/>
        </w:rPr>
        <w:t>: اینها هم ایذاء است؟</w:t>
      </w:r>
    </w:p>
    <w:p w14:paraId="67585CBA" w14:textId="76DBD7A0" w:rsidR="00462893" w:rsidRPr="00C05416" w:rsidRDefault="00462893" w:rsidP="00462893">
      <w:pPr>
        <w:rPr>
          <w:rtl/>
        </w:rPr>
      </w:pPr>
      <w:r w:rsidRPr="00C05416">
        <w:rPr>
          <w:rFonts w:hint="cs"/>
          <w:rtl/>
        </w:rPr>
        <w:lastRenderedPageBreak/>
        <w:t xml:space="preserve">جواب: بله. وقتی انگشتش را قطع </w:t>
      </w:r>
      <w:r w:rsidR="00E17687" w:rsidRPr="00C05416">
        <w:rPr>
          <w:rFonts w:hint="cs"/>
          <w:rtl/>
        </w:rPr>
        <w:t>می‌کند</w:t>
      </w:r>
      <w:r w:rsidRPr="00C05416">
        <w:rPr>
          <w:rFonts w:hint="cs"/>
          <w:rtl/>
        </w:rPr>
        <w:t xml:space="preserve"> ایذاء است ولی اشکال ندارد. زیرا به خاطر کاری است که خود او انجام داده. به خاطر عصیان خود اوست که شارع ا</w:t>
      </w:r>
      <w:r w:rsidR="00A34E42" w:rsidRPr="00C05416">
        <w:rPr>
          <w:rFonts w:hint="cs"/>
          <w:rtl/>
        </w:rPr>
        <w:t xml:space="preserve">جازه داده او را اذیت کنند. این آیه همه ایذاءهایی که در مقام </w:t>
      </w:r>
      <w:r w:rsidR="00A026B4" w:rsidRPr="00C05416">
        <w:rPr>
          <w:rFonts w:hint="cs"/>
          <w:rtl/>
        </w:rPr>
        <w:t>امربه‌معروف</w:t>
      </w:r>
      <w:r w:rsidR="00A34E42" w:rsidRPr="00C05416">
        <w:rPr>
          <w:rFonts w:hint="cs"/>
          <w:rtl/>
        </w:rPr>
        <w:t xml:space="preserve"> و نهی از منکر و دعوت الی الخیر یا تعزیر و حد و مجازات یا </w:t>
      </w:r>
      <w:r w:rsidR="00A026B4" w:rsidRPr="00C05416">
        <w:rPr>
          <w:rFonts w:hint="cs"/>
          <w:rtl/>
        </w:rPr>
        <w:t>مقابله‌به‌مثل</w:t>
      </w:r>
      <w:r w:rsidR="00A34E42" w:rsidRPr="00C05416">
        <w:rPr>
          <w:rFonts w:hint="cs"/>
          <w:rtl/>
        </w:rPr>
        <w:t xml:space="preserve"> است در حدی که شرع اجازه داده همه اینها را استثنا </w:t>
      </w:r>
      <w:r w:rsidR="00E17687" w:rsidRPr="00C05416">
        <w:rPr>
          <w:rFonts w:hint="cs"/>
          <w:rtl/>
        </w:rPr>
        <w:t>می‌کند</w:t>
      </w:r>
      <w:r w:rsidR="00A34E42" w:rsidRPr="00C05416">
        <w:rPr>
          <w:rFonts w:hint="cs"/>
          <w:rtl/>
        </w:rPr>
        <w:t xml:space="preserve"> و از خطاب بیرون </w:t>
      </w:r>
      <w:r w:rsidR="00A026B4" w:rsidRPr="00C05416">
        <w:rPr>
          <w:rFonts w:hint="cs"/>
          <w:rtl/>
        </w:rPr>
        <w:t>می‌برد</w:t>
      </w:r>
      <w:r w:rsidR="00A34E42" w:rsidRPr="00C05416">
        <w:rPr>
          <w:rFonts w:hint="cs"/>
          <w:rtl/>
        </w:rPr>
        <w:t>.</w:t>
      </w:r>
    </w:p>
    <w:p w14:paraId="33ABE989" w14:textId="6E87396E" w:rsidR="00A34E42" w:rsidRPr="00C05416" w:rsidRDefault="00A026B4" w:rsidP="00856523">
      <w:pPr>
        <w:rPr>
          <w:rtl/>
        </w:rPr>
      </w:pPr>
      <w:r w:rsidRPr="00C05416">
        <w:rPr>
          <w:rFonts w:hint="cs"/>
          <w:rtl/>
        </w:rPr>
        <w:t>سؤال</w:t>
      </w:r>
      <w:r w:rsidR="00856523">
        <w:rPr>
          <w:rFonts w:hint="cs"/>
          <w:rtl/>
        </w:rPr>
        <w:t xml:space="preserve">: ادامه آیه </w:t>
      </w:r>
      <w:r w:rsidR="00856523">
        <w:rPr>
          <w:b/>
          <w:bCs/>
          <w:color w:val="007200"/>
          <w:rtl/>
        </w:rPr>
        <w:t xml:space="preserve">﴿قَدِ احْتَمَلُوا بُهْتاناً وَ إِثْماً مُبيناً﴾ </w:t>
      </w:r>
      <w:r w:rsidR="00A34E42" w:rsidRPr="00C05416">
        <w:rPr>
          <w:rFonts w:hint="cs"/>
          <w:rtl/>
        </w:rPr>
        <w:t>دارد شاید مقصود ایذاء به تهمت و بهتان باشد</w:t>
      </w:r>
    </w:p>
    <w:p w14:paraId="66520B94" w14:textId="300ED43F" w:rsidR="00A34E42" w:rsidRPr="00C05416" w:rsidRDefault="00A34E42" w:rsidP="00A34E42">
      <w:pPr>
        <w:rPr>
          <w:rtl/>
        </w:rPr>
      </w:pPr>
      <w:r w:rsidRPr="00C05416">
        <w:rPr>
          <w:rFonts w:hint="cs"/>
          <w:rtl/>
        </w:rPr>
        <w:t xml:space="preserve">جواب: احتمال آن هم هست ولی ضعیف است. این احتمال را فرض این است که باء را به معنای سببیت بگیریم که ظهورش این است. احتمال دیگری وجود دارد که شما </w:t>
      </w:r>
      <w:r w:rsidR="00A026B4" w:rsidRPr="00C05416">
        <w:rPr>
          <w:rFonts w:hint="cs"/>
          <w:rtl/>
        </w:rPr>
        <w:t>می‌فرمایید</w:t>
      </w:r>
      <w:r w:rsidRPr="00C05416">
        <w:rPr>
          <w:rFonts w:hint="cs"/>
          <w:rtl/>
        </w:rPr>
        <w:t xml:space="preserve"> باء سببیت نباشد </w:t>
      </w:r>
      <w:r w:rsidR="00A026B4" w:rsidRPr="00C05416">
        <w:rPr>
          <w:rFonts w:hint="cs"/>
          <w:rtl/>
        </w:rPr>
        <w:t>یا اگر س</w:t>
      </w:r>
      <w:r w:rsidRPr="00C05416">
        <w:rPr>
          <w:rFonts w:hint="cs"/>
          <w:rtl/>
        </w:rPr>
        <w:t xml:space="preserve">ببیت باشد باء مقابله نباشد که به خاطر کاری که او انجام </w:t>
      </w:r>
      <w:r w:rsidR="00A026B4" w:rsidRPr="00C05416">
        <w:rPr>
          <w:rFonts w:hint="cs"/>
          <w:rtl/>
        </w:rPr>
        <w:t>می‌دهد</w:t>
      </w:r>
      <w:r w:rsidRPr="00C05416">
        <w:rPr>
          <w:rFonts w:hint="cs"/>
          <w:rtl/>
        </w:rPr>
        <w:t xml:space="preserve"> او را آزار </w:t>
      </w:r>
      <w:r w:rsidR="00A026B4" w:rsidRPr="00C05416">
        <w:rPr>
          <w:rFonts w:hint="cs"/>
          <w:rtl/>
        </w:rPr>
        <w:t>می‌دهد</w:t>
      </w:r>
      <w:r w:rsidRPr="00C05416">
        <w:rPr>
          <w:rFonts w:hint="cs"/>
          <w:rtl/>
        </w:rPr>
        <w:t xml:space="preserve">. بلکه ابتدائا او را آزار </w:t>
      </w:r>
      <w:r w:rsidR="00A026B4" w:rsidRPr="00C05416">
        <w:rPr>
          <w:rFonts w:hint="cs"/>
          <w:rtl/>
        </w:rPr>
        <w:t>می‌دهد</w:t>
      </w:r>
      <w:r w:rsidRPr="00C05416">
        <w:rPr>
          <w:rFonts w:hint="cs"/>
          <w:rtl/>
        </w:rPr>
        <w:t xml:space="preserve">. این یک احتمال است. احتمال دیگر که شما </w:t>
      </w:r>
      <w:r w:rsidR="00A026B4" w:rsidRPr="00C05416">
        <w:rPr>
          <w:rFonts w:hint="cs"/>
          <w:rtl/>
        </w:rPr>
        <w:t>می‌فرمایید</w:t>
      </w:r>
      <w:r w:rsidRPr="00C05416">
        <w:rPr>
          <w:rFonts w:hint="cs"/>
          <w:rtl/>
        </w:rPr>
        <w:t xml:space="preserve"> این است که یوذون المومنین و المومنات به روش و شیوه و منهج خاصی. این بعید است که روش ایذاء را بگوید. ظاهرش این است که در مقا</w:t>
      </w:r>
      <w:r w:rsidR="007A51F7" w:rsidRPr="00C05416">
        <w:rPr>
          <w:rFonts w:hint="cs"/>
          <w:rtl/>
        </w:rPr>
        <w:t>م اخراج آن جایی است که ایذاء وج</w:t>
      </w:r>
      <w:r w:rsidRPr="00C05416">
        <w:rPr>
          <w:rFonts w:hint="cs"/>
          <w:rtl/>
        </w:rPr>
        <w:t xml:space="preserve">هی دارد که همان فعل </w:t>
      </w:r>
      <w:r w:rsidR="007A51F7" w:rsidRPr="00C05416">
        <w:rPr>
          <w:rFonts w:hint="cs"/>
          <w:rtl/>
        </w:rPr>
        <w:t>آن شخص</w:t>
      </w:r>
      <w:r w:rsidRPr="00C05416">
        <w:rPr>
          <w:rFonts w:hint="cs"/>
          <w:rtl/>
        </w:rPr>
        <w:t xml:space="preserve"> باشد. </w:t>
      </w:r>
      <w:r w:rsidR="00A026B4" w:rsidRPr="00C05416">
        <w:rPr>
          <w:rFonts w:hint="cs"/>
          <w:rtl/>
        </w:rPr>
        <w:t>مثلاً</w:t>
      </w:r>
      <w:r w:rsidRPr="00C05416">
        <w:rPr>
          <w:rFonts w:hint="cs"/>
          <w:rtl/>
        </w:rPr>
        <w:t xml:space="preserve"> اگر در مقام </w:t>
      </w:r>
      <w:r w:rsidR="00A026B4" w:rsidRPr="00C05416">
        <w:rPr>
          <w:rFonts w:hint="cs"/>
          <w:rtl/>
        </w:rPr>
        <w:t>مقابله‌به‌مثل</w:t>
      </w:r>
      <w:r w:rsidRPr="00C05416">
        <w:rPr>
          <w:rFonts w:hint="cs"/>
          <w:rtl/>
        </w:rPr>
        <w:t xml:space="preserve"> است و گفتیم </w:t>
      </w:r>
      <w:r w:rsidR="00A026B4" w:rsidRPr="00C05416">
        <w:rPr>
          <w:rFonts w:hint="cs"/>
          <w:rtl/>
        </w:rPr>
        <w:t>مقابله‌به‌مثل</w:t>
      </w:r>
      <w:r w:rsidRPr="00C05416">
        <w:rPr>
          <w:rFonts w:hint="cs"/>
          <w:rtl/>
        </w:rPr>
        <w:t xml:space="preserve"> اینجا را </w:t>
      </w:r>
      <w:r w:rsidR="00A026B4" w:rsidRPr="00C05416">
        <w:rPr>
          <w:rFonts w:hint="cs"/>
          <w:rtl/>
        </w:rPr>
        <w:t>می‌گیرد</w:t>
      </w:r>
      <w:r w:rsidRPr="00C05416">
        <w:rPr>
          <w:rFonts w:hint="cs"/>
          <w:rtl/>
        </w:rPr>
        <w:t xml:space="preserve">. او را اذیت کرده او هم این شخص را اذیت کرده است. </w:t>
      </w:r>
    </w:p>
    <w:p w14:paraId="2C6D64EA" w14:textId="57E4560B" w:rsidR="00A34E42" w:rsidRPr="00C05416" w:rsidRDefault="00A026B4" w:rsidP="00A34E42">
      <w:pPr>
        <w:rPr>
          <w:rtl/>
        </w:rPr>
      </w:pPr>
      <w:r w:rsidRPr="00C05416">
        <w:rPr>
          <w:rFonts w:hint="cs"/>
          <w:rtl/>
        </w:rPr>
        <w:t>سؤال</w:t>
      </w:r>
      <w:r w:rsidR="00A34E42" w:rsidRPr="00C05416">
        <w:rPr>
          <w:rFonts w:hint="cs"/>
          <w:rtl/>
        </w:rPr>
        <w:t xml:space="preserve">: شاید ایذاء متعلق به </w:t>
      </w:r>
      <w:r w:rsidR="00E17687" w:rsidRPr="00C05416">
        <w:rPr>
          <w:rFonts w:hint="cs"/>
          <w:rtl/>
        </w:rPr>
        <w:t>مؤمنین</w:t>
      </w:r>
      <w:r w:rsidR="00A34E42" w:rsidRPr="00C05416">
        <w:rPr>
          <w:rFonts w:hint="cs"/>
          <w:rtl/>
        </w:rPr>
        <w:t xml:space="preserve"> و </w:t>
      </w:r>
      <w:r w:rsidRPr="00C05416">
        <w:rPr>
          <w:rFonts w:hint="cs"/>
          <w:rtl/>
        </w:rPr>
        <w:t>مؤمنات</w:t>
      </w:r>
      <w:r w:rsidR="00A34E42" w:rsidRPr="00C05416">
        <w:rPr>
          <w:rFonts w:hint="cs"/>
          <w:rtl/>
        </w:rPr>
        <w:t xml:space="preserve"> گرفته شود. </w:t>
      </w:r>
      <w:r w:rsidR="00E17687" w:rsidRPr="00C05416">
        <w:rPr>
          <w:rFonts w:hint="cs"/>
          <w:rtl/>
        </w:rPr>
        <w:t>مؤمنین</w:t>
      </w:r>
      <w:r w:rsidR="00A34E42" w:rsidRPr="00C05416">
        <w:rPr>
          <w:rFonts w:hint="cs"/>
          <w:rtl/>
        </w:rPr>
        <w:t xml:space="preserve"> غریب و </w:t>
      </w:r>
      <w:r w:rsidR="007A51F7" w:rsidRPr="00C05416">
        <w:rPr>
          <w:rFonts w:hint="cs"/>
          <w:rtl/>
        </w:rPr>
        <w:t>بی‌گناه</w:t>
      </w:r>
      <w:r w:rsidR="00A34E42" w:rsidRPr="00C05416">
        <w:rPr>
          <w:rFonts w:hint="cs"/>
          <w:rtl/>
        </w:rPr>
        <w:t xml:space="preserve"> را اذیت </w:t>
      </w:r>
      <w:r w:rsidR="00E17687" w:rsidRPr="00C05416">
        <w:rPr>
          <w:rFonts w:hint="cs"/>
          <w:rtl/>
        </w:rPr>
        <w:t>می‌کند</w:t>
      </w:r>
      <w:r w:rsidR="00A34E42" w:rsidRPr="00C05416">
        <w:rPr>
          <w:rFonts w:hint="cs"/>
          <w:rtl/>
        </w:rPr>
        <w:t xml:space="preserve">. </w:t>
      </w:r>
      <w:r w:rsidR="007A51F7" w:rsidRPr="00C05416">
        <w:rPr>
          <w:rFonts w:hint="cs"/>
          <w:rtl/>
        </w:rPr>
        <w:t>مؤمنینی</w:t>
      </w:r>
      <w:r w:rsidR="00A34E42" w:rsidRPr="00C05416">
        <w:rPr>
          <w:rFonts w:hint="cs"/>
          <w:rtl/>
        </w:rPr>
        <w:t xml:space="preserve"> که هیچ کاری نکردند.</w:t>
      </w:r>
    </w:p>
    <w:p w14:paraId="7A695168" w14:textId="374B7C19" w:rsidR="00D72D88" w:rsidRPr="00C05416" w:rsidRDefault="00A34E42" w:rsidP="00D72D88">
      <w:pPr>
        <w:rPr>
          <w:rtl/>
        </w:rPr>
      </w:pPr>
      <w:r w:rsidRPr="00C05416">
        <w:rPr>
          <w:rFonts w:hint="cs"/>
          <w:rtl/>
        </w:rPr>
        <w:t xml:space="preserve">جواب: اینکه احتمال ماست. </w:t>
      </w:r>
      <w:r w:rsidR="007A51F7" w:rsidRPr="00C05416">
        <w:rPr>
          <w:rFonts w:hint="cs"/>
          <w:rtl/>
        </w:rPr>
        <w:t>مؤمنی</w:t>
      </w:r>
      <w:r w:rsidRPr="00C05416">
        <w:rPr>
          <w:rFonts w:hint="cs"/>
          <w:rtl/>
        </w:rPr>
        <w:t xml:space="preserve"> که مورد آزار قرار </w:t>
      </w:r>
      <w:r w:rsidR="00A026B4" w:rsidRPr="00C05416">
        <w:rPr>
          <w:rFonts w:hint="cs"/>
          <w:rtl/>
        </w:rPr>
        <w:t>می‌گیرد</w:t>
      </w:r>
      <w:r w:rsidRPr="00C05416">
        <w:rPr>
          <w:rFonts w:hint="cs"/>
          <w:rtl/>
        </w:rPr>
        <w:t xml:space="preserve"> هیچ کار و خطایی نکرده </w:t>
      </w:r>
      <w:r w:rsidR="00D72D88" w:rsidRPr="00C05416">
        <w:rPr>
          <w:rFonts w:hint="cs"/>
          <w:rtl/>
        </w:rPr>
        <w:t>است. ظاهر همین است. نه اینکه باء به الذین برگردد نه اینکه روش را بگوید. این ظاهر آیه است. البته این مفهوم به آن معنا ندارد. آنکه کاری کرده و حکمش چیست ادله و خطابات را باید دید. نسبت به آن چیزی ن</w:t>
      </w:r>
      <w:r w:rsidR="00A026B4" w:rsidRPr="00C05416">
        <w:rPr>
          <w:rFonts w:hint="cs"/>
          <w:rtl/>
        </w:rPr>
        <w:t>می‌گوید</w:t>
      </w:r>
      <w:r w:rsidR="00D72D88" w:rsidRPr="00C05416">
        <w:rPr>
          <w:rFonts w:hint="cs"/>
          <w:rtl/>
        </w:rPr>
        <w:t xml:space="preserve"> و فقط دایره حکم را محدود </w:t>
      </w:r>
      <w:r w:rsidR="00E17687" w:rsidRPr="00C05416">
        <w:rPr>
          <w:rFonts w:hint="cs"/>
          <w:rtl/>
        </w:rPr>
        <w:t>می‌کند</w:t>
      </w:r>
      <w:r w:rsidR="00D72D88" w:rsidRPr="00C05416">
        <w:rPr>
          <w:rFonts w:hint="cs"/>
          <w:rtl/>
        </w:rPr>
        <w:t xml:space="preserve">. اینکه مااکتسبوا ظهور در این دارد که خطایی انجام داده نه </w:t>
      </w:r>
      <w:r w:rsidR="007A51F7" w:rsidRPr="00C05416">
        <w:rPr>
          <w:rFonts w:hint="cs"/>
          <w:rtl/>
        </w:rPr>
        <w:t>اینکه</w:t>
      </w:r>
      <w:r w:rsidR="00D72D88" w:rsidRPr="00C05416">
        <w:rPr>
          <w:rFonts w:hint="cs"/>
          <w:rtl/>
        </w:rPr>
        <w:t xml:space="preserve"> مجرد اینکه کاری ولو خوب انجام داده. اکتسب منظور فعل خطایی است. اینها چون واضح است بحثی ندارد. </w:t>
      </w:r>
    </w:p>
    <w:p w14:paraId="3C4536A7" w14:textId="4BD6B8B8" w:rsidR="007A51F7" w:rsidRPr="00C05416" w:rsidRDefault="007A51F7" w:rsidP="007A51F7">
      <w:pPr>
        <w:pStyle w:val="Heading1"/>
        <w:rPr>
          <w:rtl/>
        </w:rPr>
      </w:pPr>
      <w:bookmarkStart w:id="7" w:name="_Toc106100899"/>
      <w:r w:rsidRPr="00C05416">
        <w:rPr>
          <w:rFonts w:hint="cs"/>
          <w:rtl/>
        </w:rPr>
        <w:t>نکته هشتم: بهتان</w:t>
      </w:r>
      <w:bookmarkEnd w:id="7"/>
    </w:p>
    <w:p w14:paraId="034973C8" w14:textId="4E3A302C" w:rsidR="00D72D88" w:rsidRPr="00C05416" w:rsidRDefault="00D72D88" w:rsidP="00D72D88">
      <w:pPr>
        <w:rPr>
          <w:rtl/>
        </w:rPr>
      </w:pPr>
      <w:r w:rsidRPr="00C05416">
        <w:rPr>
          <w:rFonts w:hint="cs"/>
          <w:rtl/>
        </w:rPr>
        <w:t xml:space="preserve">این نکته هفتم بود. این مجموعه نکاتی است که در آیه هست. نکته هشتم هم هست که خیلی مداقه نداشتم گرچه در بحث فقهی خیلی دخالت ندارد. </w:t>
      </w:r>
      <w:r w:rsidR="00A026B4" w:rsidRPr="00C05416">
        <w:rPr>
          <w:rFonts w:hint="cs"/>
          <w:rtl/>
        </w:rPr>
        <w:t>می‌گوید</w:t>
      </w:r>
      <w:r w:rsidRPr="00C05416">
        <w:rPr>
          <w:rFonts w:hint="cs"/>
          <w:rtl/>
        </w:rPr>
        <w:t xml:space="preserve">: </w:t>
      </w:r>
      <w:r w:rsidR="00856523">
        <w:rPr>
          <w:b/>
          <w:bCs/>
          <w:color w:val="007200"/>
          <w:rtl/>
        </w:rPr>
        <w:t xml:space="preserve">﴿قَدِ احْتَمَلُوا بُهْتاناً وَ إِثْماً مُبيناً﴾ </w:t>
      </w:r>
      <w:r w:rsidR="00A026B4" w:rsidRPr="00C05416">
        <w:rPr>
          <w:rFonts w:hint="cs"/>
          <w:rtl/>
        </w:rPr>
        <w:t>می‌گوید</w:t>
      </w:r>
      <w:r w:rsidRPr="00C05416">
        <w:rPr>
          <w:rFonts w:hint="cs"/>
          <w:rtl/>
        </w:rPr>
        <w:t xml:space="preserve"> کسی که دیگران را آزار دهد متحمل شده گناه آشکار و قبل از آن احتملوا بهتانا. این بهتان را باید معنا کرد که به چه معناست. معنای اولیه بهتان تهمت زدن و امثال اینهاست. باید بگوییم بهتان تعمیم پیدا کرده به عملی که نسبت به دیگری انجام مید هد </w:t>
      </w:r>
      <w:r w:rsidR="007A51F7" w:rsidRPr="00C05416">
        <w:rPr>
          <w:rFonts w:hint="cs"/>
          <w:rtl/>
        </w:rPr>
        <w:t>درحالی‌که</w:t>
      </w:r>
      <w:r w:rsidRPr="00C05416">
        <w:rPr>
          <w:rFonts w:hint="cs"/>
          <w:rtl/>
        </w:rPr>
        <w:t xml:space="preserve"> استحقاقش را ندارد. بهتان را از قول به فعل تعمیم </w:t>
      </w:r>
      <w:r w:rsidR="00A026B4" w:rsidRPr="00C05416">
        <w:rPr>
          <w:rFonts w:hint="cs"/>
          <w:rtl/>
        </w:rPr>
        <w:t>می‌دهد</w:t>
      </w:r>
      <w:r w:rsidRPr="00C05416">
        <w:rPr>
          <w:rFonts w:hint="cs"/>
          <w:rtl/>
        </w:rPr>
        <w:t xml:space="preserve">. فعلی که سزاوار نیست نسبت به دیگری انجام دهد </w:t>
      </w:r>
      <w:r w:rsidR="007A51F7" w:rsidRPr="00C05416">
        <w:rPr>
          <w:rFonts w:hint="cs"/>
          <w:rtl/>
        </w:rPr>
        <w:t>به‌منزله</w:t>
      </w:r>
      <w:r w:rsidRPr="00C05416">
        <w:rPr>
          <w:rFonts w:hint="cs"/>
          <w:rtl/>
        </w:rPr>
        <w:t xml:space="preserve"> قولی که سزاوار دیگری نیست قرار گرفته است. قولی که کذب است و قول ناروایی است که شایسته اسناد به دیگری نیست به این بهتان و افتراء </w:t>
      </w:r>
      <w:r w:rsidR="007A51F7" w:rsidRPr="00C05416">
        <w:rPr>
          <w:rFonts w:hint="cs"/>
          <w:rtl/>
        </w:rPr>
        <w:t>می‌گویند</w:t>
      </w:r>
      <w:r w:rsidRPr="00C05416">
        <w:rPr>
          <w:rFonts w:hint="cs"/>
          <w:rtl/>
        </w:rPr>
        <w:t xml:space="preserve">. ممکن است این را به فعلی که شایسته و مناسبت نیست تعمیم داد. این مثل صدق است که معنای اولیه آن قول مطابق با واقع است ولی </w:t>
      </w:r>
      <w:r w:rsidR="007A51F7" w:rsidRPr="00C05416">
        <w:rPr>
          <w:rFonts w:hint="cs"/>
          <w:rtl/>
        </w:rPr>
        <w:t>آرام‌آرام</w:t>
      </w:r>
      <w:r w:rsidRPr="00C05416">
        <w:rPr>
          <w:rFonts w:hint="cs"/>
          <w:rtl/>
        </w:rPr>
        <w:t xml:space="preserve"> به رفتارهای صادقانه و مطابق حق تعمیم داده شده است که در قرآن زیاد داریم. صادقین و صادقات در قرآن مقصود فقط صدق </w:t>
      </w:r>
      <w:r w:rsidRPr="00C05416">
        <w:rPr>
          <w:rFonts w:hint="cs"/>
          <w:rtl/>
        </w:rPr>
        <w:lastRenderedPageBreak/>
        <w:t xml:space="preserve">قولی نیست. صدقوا ما عاهدوا الله صدق قولی نیست بلکه در عمل پای حرف ایستادند. اینجا هم باید بگوییم بهتان مقصود بهتان عملی است. </w:t>
      </w:r>
      <w:r w:rsidR="00E17687" w:rsidRPr="00C05416">
        <w:rPr>
          <w:rFonts w:hint="cs"/>
          <w:rtl/>
        </w:rPr>
        <w:t>ظاهراً</w:t>
      </w:r>
      <w:r w:rsidRPr="00C05416">
        <w:rPr>
          <w:rFonts w:hint="cs"/>
          <w:rtl/>
        </w:rPr>
        <w:t xml:space="preserve"> </w:t>
      </w:r>
      <w:r w:rsidR="00A026B4" w:rsidRPr="00C05416">
        <w:rPr>
          <w:rFonts w:hint="cs"/>
          <w:rtl/>
        </w:rPr>
        <w:t>این‌طور</w:t>
      </w:r>
      <w:r w:rsidRPr="00C05416">
        <w:rPr>
          <w:rFonts w:hint="cs"/>
          <w:rtl/>
        </w:rPr>
        <w:t xml:space="preserve"> باید باشد. </w:t>
      </w:r>
    </w:p>
    <w:p w14:paraId="2D981F72" w14:textId="6955A89D" w:rsidR="00D72D88" w:rsidRPr="00C05416" w:rsidRDefault="00A026B4" w:rsidP="00D72D88">
      <w:pPr>
        <w:rPr>
          <w:rtl/>
        </w:rPr>
      </w:pPr>
      <w:r w:rsidRPr="00C05416">
        <w:rPr>
          <w:rFonts w:hint="cs"/>
          <w:rtl/>
        </w:rPr>
        <w:t>سؤال</w:t>
      </w:r>
      <w:r w:rsidR="00D72D88" w:rsidRPr="00C05416">
        <w:rPr>
          <w:rFonts w:hint="cs"/>
          <w:rtl/>
        </w:rPr>
        <w:t>: بهتان دو معنا داشت:</w:t>
      </w:r>
    </w:p>
    <w:p w14:paraId="2ADC6691" w14:textId="38DA3056" w:rsidR="00D72D88" w:rsidRPr="00C05416" w:rsidRDefault="00D72D88" w:rsidP="00856523">
      <w:r w:rsidRPr="00C05416">
        <w:rPr>
          <w:rFonts w:hint="cs"/>
          <w:rtl/>
        </w:rPr>
        <w:t xml:space="preserve">جواب: بله. یکی مبهوت کردن و دیگری افتراء زدن. حال اگر بهتان را به معنای مشهور اولیه بگیریم که افتراء است باید بهتان را </w:t>
      </w:r>
      <w:r w:rsidR="00A026B4" w:rsidRPr="00C05416">
        <w:rPr>
          <w:rFonts w:hint="cs"/>
          <w:rtl/>
        </w:rPr>
        <w:t>این‌طور</w:t>
      </w:r>
      <w:r w:rsidRPr="00C05416">
        <w:rPr>
          <w:rFonts w:hint="cs"/>
          <w:rtl/>
        </w:rPr>
        <w:t xml:space="preserve"> معنا کرد که افتراء قولی معنای اولیه است که ممکن است تعمیم داده شود به معنایی که خلاف واقع است </w:t>
      </w:r>
      <w:r w:rsidR="007A51F7" w:rsidRPr="00C05416">
        <w:rPr>
          <w:rtl/>
        </w:rPr>
        <w:t>و حق</w:t>
      </w:r>
      <w:r w:rsidRPr="00C05416">
        <w:rPr>
          <w:rFonts w:hint="cs"/>
          <w:rtl/>
        </w:rPr>
        <w:t xml:space="preserve"> طرف نیست. ممکن است بگوییم بهتان در اینجا همان معنای دیگر مقصود است که عبارت بود از اینکه طرف را </w:t>
      </w:r>
      <w:r w:rsidR="007A51F7" w:rsidRPr="00C05416">
        <w:rPr>
          <w:rFonts w:hint="cs"/>
          <w:rtl/>
        </w:rPr>
        <w:t>شگفت‌زده</w:t>
      </w:r>
      <w:r w:rsidRPr="00C05416">
        <w:rPr>
          <w:rFonts w:hint="cs"/>
          <w:rtl/>
        </w:rPr>
        <w:t xml:space="preserve"> </w:t>
      </w:r>
      <w:r w:rsidR="00E17687" w:rsidRPr="00C05416">
        <w:rPr>
          <w:rFonts w:hint="cs"/>
          <w:rtl/>
        </w:rPr>
        <w:t>می‌کند</w:t>
      </w:r>
      <w:r w:rsidRPr="00C05416">
        <w:rPr>
          <w:rFonts w:hint="cs"/>
          <w:rtl/>
        </w:rPr>
        <w:t xml:space="preserve"> و شوک به او وارد </w:t>
      </w:r>
      <w:r w:rsidR="00E17687" w:rsidRPr="00C05416">
        <w:rPr>
          <w:rFonts w:hint="cs"/>
          <w:rtl/>
        </w:rPr>
        <w:t>می‌کند</w:t>
      </w:r>
      <w:r w:rsidR="00856523">
        <w:rPr>
          <w:rFonts w:hint="cs"/>
          <w:rtl/>
        </w:rPr>
        <w:t xml:space="preserve">. </w:t>
      </w:r>
      <w:r w:rsidR="00856523">
        <w:rPr>
          <w:b/>
          <w:bCs/>
          <w:color w:val="007200"/>
          <w:rtl/>
        </w:rPr>
        <w:t xml:space="preserve">﴿قَدِ احْتَمَلُوا بُهْتاناً﴾ </w:t>
      </w:r>
      <w:r w:rsidRPr="00C05416">
        <w:rPr>
          <w:rFonts w:hint="cs"/>
          <w:rtl/>
        </w:rPr>
        <w:t xml:space="preserve">یعنی با ایذاء خودش طرف را مبهوت و مدهوش </w:t>
      </w:r>
      <w:r w:rsidR="00E17687" w:rsidRPr="00C05416">
        <w:rPr>
          <w:rFonts w:hint="cs"/>
          <w:rtl/>
        </w:rPr>
        <w:t>می‌کند</w:t>
      </w:r>
      <w:r w:rsidRPr="00C05416">
        <w:rPr>
          <w:rFonts w:hint="cs"/>
          <w:rtl/>
        </w:rPr>
        <w:t xml:space="preserve">. ممکن است این معنا مراد باشد. پس یا این معنا مراد است یا اگر بهتان </w:t>
      </w:r>
      <w:r w:rsidR="00A026B4" w:rsidRPr="00C05416">
        <w:rPr>
          <w:rFonts w:hint="cs"/>
          <w:rtl/>
        </w:rPr>
        <w:t>این‌طور</w:t>
      </w:r>
      <w:r w:rsidRPr="00C05416">
        <w:rPr>
          <w:rFonts w:hint="cs"/>
          <w:rtl/>
        </w:rPr>
        <w:t xml:space="preserve"> است تعمیمی در مفهوم داده شده است. این هم چند </w:t>
      </w:r>
      <w:r w:rsidR="00A026B4" w:rsidRPr="00C05416">
        <w:rPr>
          <w:rFonts w:hint="cs"/>
          <w:rtl/>
        </w:rPr>
        <w:t>نکته‌ای</w:t>
      </w:r>
      <w:r w:rsidRPr="00C05416">
        <w:rPr>
          <w:rFonts w:hint="cs"/>
          <w:rtl/>
        </w:rPr>
        <w:t xml:space="preserve"> است که در این آیه بود </w:t>
      </w:r>
      <w:r w:rsidR="007A51F7" w:rsidRPr="00C05416">
        <w:rPr>
          <w:rFonts w:hint="cs"/>
          <w:rtl/>
        </w:rPr>
        <w:t>فعلاً</w:t>
      </w:r>
      <w:r w:rsidRPr="00C05416">
        <w:rPr>
          <w:rFonts w:hint="cs"/>
          <w:rtl/>
        </w:rPr>
        <w:t xml:space="preserve"> از این آیه </w:t>
      </w:r>
      <w:r w:rsidR="007A51F7" w:rsidRPr="00C05416">
        <w:rPr>
          <w:rFonts w:hint="cs"/>
          <w:rtl/>
        </w:rPr>
        <w:t>می‌گذریم</w:t>
      </w:r>
      <w:r w:rsidRPr="00C05416">
        <w:rPr>
          <w:rFonts w:hint="cs"/>
          <w:rtl/>
        </w:rPr>
        <w:t xml:space="preserve"> و سراغ روایات </w:t>
      </w:r>
      <w:r w:rsidR="007A51F7" w:rsidRPr="00C05416">
        <w:rPr>
          <w:rFonts w:hint="cs"/>
          <w:rtl/>
        </w:rPr>
        <w:t>می‌رویم</w:t>
      </w:r>
      <w:r w:rsidRPr="00C05416">
        <w:rPr>
          <w:rFonts w:hint="cs"/>
          <w:rtl/>
        </w:rPr>
        <w:t>.</w:t>
      </w:r>
    </w:p>
    <w:p w14:paraId="0EEA031A" w14:textId="77777777" w:rsidR="00E24BAF" w:rsidRPr="00C05416" w:rsidRDefault="00E24BAF" w:rsidP="00E24BAF">
      <w:pPr>
        <w:rPr>
          <w:rtl/>
        </w:rPr>
      </w:pPr>
    </w:p>
    <w:sectPr w:rsidR="00E24BAF" w:rsidRPr="00C05416"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3680C" w14:textId="77777777" w:rsidR="00AA40AD" w:rsidRDefault="00AA40AD" w:rsidP="000D5800">
      <w:pPr>
        <w:spacing w:after="0"/>
      </w:pPr>
      <w:r>
        <w:separator/>
      </w:r>
    </w:p>
  </w:endnote>
  <w:endnote w:type="continuationSeparator" w:id="0">
    <w:p w14:paraId="3EBC058C" w14:textId="77777777" w:rsidR="00AA40AD" w:rsidRDefault="00AA40A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altName w:val="Times New Roma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D305C" w14:textId="77777777" w:rsidR="007A51F7" w:rsidRDefault="007A5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CE065C" w:rsidRDefault="00CE065C" w:rsidP="007B0062">
        <w:pPr>
          <w:pStyle w:val="Footer"/>
          <w:jc w:val="center"/>
        </w:pPr>
        <w:r>
          <w:fldChar w:fldCharType="begin"/>
        </w:r>
        <w:r>
          <w:instrText xml:space="preserve"> PAGE   \* MERGEFORMAT </w:instrText>
        </w:r>
        <w:r>
          <w:fldChar w:fldCharType="separate"/>
        </w:r>
        <w:r w:rsidR="00856523">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3D5F4" w14:textId="77777777" w:rsidR="007A51F7" w:rsidRDefault="007A5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7BC6D" w14:textId="77777777" w:rsidR="00AA40AD" w:rsidRDefault="00AA40AD" w:rsidP="000D5800">
      <w:pPr>
        <w:spacing w:after="0"/>
      </w:pPr>
      <w:r>
        <w:separator/>
      </w:r>
    </w:p>
  </w:footnote>
  <w:footnote w:type="continuationSeparator" w:id="0">
    <w:p w14:paraId="7D711087" w14:textId="77777777" w:rsidR="00AA40AD" w:rsidRDefault="00AA40A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C795E" w14:textId="77777777" w:rsidR="007A51F7" w:rsidRDefault="007A5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31234DA5" w:rsidR="00CE065C" w:rsidRDefault="00CE065C" w:rsidP="007A51F7">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7A51F7">
      <w:rPr>
        <w:rFonts w:ascii="Adobe Arabic" w:hAnsi="Adobe Arabic" w:cs="Adobe Arabic" w:hint="cs"/>
        <w:b/>
        <w:bCs/>
        <w:sz w:val="24"/>
        <w:szCs w:val="24"/>
        <w:rtl/>
      </w:rPr>
      <w:t>24</w:t>
    </w:r>
    <w:r>
      <w:rPr>
        <w:rFonts w:ascii="Adobe Arabic" w:hAnsi="Adobe Arabic" w:cs="Adobe Arabic" w:hint="cs"/>
        <w:b/>
        <w:bCs/>
        <w:sz w:val="24"/>
        <w:szCs w:val="24"/>
        <w:rtl/>
      </w:rPr>
      <w:t>/</w:t>
    </w:r>
    <w:r w:rsidR="006E146F">
      <w:rPr>
        <w:rFonts w:ascii="Adobe Arabic" w:hAnsi="Adobe Arabic" w:cs="Adobe Arabic" w:hint="cs"/>
        <w:b/>
        <w:bCs/>
        <w:sz w:val="24"/>
        <w:szCs w:val="24"/>
        <w:rtl/>
      </w:rPr>
      <w:t>0</w:t>
    </w:r>
    <w:r w:rsidR="001E3BAC">
      <w:rPr>
        <w:rFonts w:ascii="Adobe Arabic" w:hAnsi="Adobe Arabic" w:cs="Adobe Arabic" w:hint="cs"/>
        <w:b/>
        <w:bCs/>
        <w:sz w:val="24"/>
        <w:szCs w:val="24"/>
        <w:rtl/>
      </w:rPr>
      <w:t>3</w:t>
    </w:r>
    <w:r>
      <w:rPr>
        <w:rFonts w:ascii="Adobe Arabic" w:hAnsi="Adobe Arabic" w:cs="Adobe Arabic" w:hint="cs"/>
        <w:b/>
        <w:bCs/>
        <w:sz w:val="24"/>
        <w:szCs w:val="24"/>
        <w:rtl/>
      </w:rPr>
      <w:t>/140</w:t>
    </w:r>
    <w:r w:rsidR="006E146F">
      <w:rPr>
        <w:rFonts w:ascii="Adobe Arabic" w:hAnsi="Adobe Arabic" w:cs="Adobe Arabic" w:hint="cs"/>
        <w:b/>
        <w:bCs/>
        <w:sz w:val="24"/>
        <w:szCs w:val="24"/>
        <w:rtl/>
      </w:rPr>
      <w:t>1</w:t>
    </w:r>
  </w:p>
  <w:p w14:paraId="020AD422" w14:textId="1F1B40B5" w:rsidR="00CE065C" w:rsidRDefault="00CE065C" w:rsidP="007A51F7">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A81FE5">
      <w:rPr>
        <w:rFonts w:ascii="Adobe Arabic" w:hAnsi="Adobe Arabic" w:cs="Adobe Arabic" w:hint="cs"/>
        <w:b/>
        <w:bCs/>
        <w:sz w:val="24"/>
        <w:szCs w:val="24"/>
        <w:rtl/>
      </w:rPr>
      <w:t>ایذاء</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6E146F">
      <w:rPr>
        <w:rFonts w:ascii="Adobe Arabic" w:hAnsi="Adobe Arabic" w:cs="Adobe Arabic" w:hint="cs"/>
        <w:b/>
        <w:bCs/>
        <w:sz w:val="24"/>
        <w:szCs w:val="24"/>
        <w:rtl/>
      </w:rPr>
      <w:t>15</w:t>
    </w:r>
    <w:r w:rsidR="007A51F7">
      <w:rPr>
        <w:rFonts w:ascii="Adobe Arabic" w:hAnsi="Adobe Arabic" w:cs="Adobe Arabic" w:hint="cs"/>
        <w:b/>
        <w:bCs/>
        <w:sz w:val="24"/>
        <w:szCs w:val="24"/>
        <w:rtl/>
      </w:rPr>
      <w:t>6</w:t>
    </w:r>
  </w:p>
  <w:p w14:paraId="7478DFA2" w14:textId="77777777" w:rsidR="00CE065C" w:rsidRPr="00873379" w:rsidRDefault="00CE065C"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09780" w14:textId="77777777" w:rsidR="007A51F7" w:rsidRDefault="007A5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AC7"/>
    <w:multiLevelType w:val="hybridMultilevel"/>
    <w:tmpl w:val="F8822418"/>
    <w:lvl w:ilvl="0" w:tplc="12606D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FB66990"/>
    <w:multiLevelType w:val="hybridMultilevel"/>
    <w:tmpl w:val="98DCDC8A"/>
    <w:lvl w:ilvl="0" w:tplc="36DE44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FE27E1E"/>
    <w:multiLevelType w:val="hybridMultilevel"/>
    <w:tmpl w:val="39D891FA"/>
    <w:lvl w:ilvl="0" w:tplc="9EA48E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0D1BC6"/>
    <w:multiLevelType w:val="hybridMultilevel"/>
    <w:tmpl w:val="9666388E"/>
    <w:lvl w:ilvl="0" w:tplc="8FDEB0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879055C"/>
    <w:multiLevelType w:val="hybridMultilevel"/>
    <w:tmpl w:val="60FAB114"/>
    <w:lvl w:ilvl="0" w:tplc="BEBE20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A02772B"/>
    <w:multiLevelType w:val="hybridMultilevel"/>
    <w:tmpl w:val="53D2370C"/>
    <w:lvl w:ilvl="0" w:tplc="991E8D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8129C"/>
    <w:multiLevelType w:val="hybridMultilevel"/>
    <w:tmpl w:val="23F4A616"/>
    <w:lvl w:ilvl="0" w:tplc="2AAECC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E4872CB"/>
    <w:multiLevelType w:val="hybridMultilevel"/>
    <w:tmpl w:val="C97C0D0E"/>
    <w:lvl w:ilvl="0" w:tplc="43AEC9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EF17D20"/>
    <w:multiLevelType w:val="hybridMultilevel"/>
    <w:tmpl w:val="FCE0B4AA"/>
    <w:lvl w:ilvl="0" w:tplc="9BD0EC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0CB10DA"/>
    <w:multiLevelType w:val="hybridMultilevel"/>
    <w:tmpl w:val="D56A063E"/>
    <w:lvl w:ilvl="0" w:tplc="A08E05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E200EA5"/>
    <w:multiLevelType w:val="hybridMultilevel"/>
    <w:tmpl w:val="AC7ED496"/>
    <w:lvl w:ilvl="0" w:tplc="C8781B7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38E52C8"/>
    <w:multiLevelType w:val="hybridMultilevel"/>
    <w:tmpl w:val="98880CEE"/>
    <w:lvl w:ilvl="0" w:tplc="568237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5FB62BC"/>
    <w:multiLevelType w:val="hybridMultilevel"/>
    <w:tmpl w:val="5060E77A"/>
    <w:lvl w:ilvl="0" w:tplc="FE8850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6CF30B7"/>
    <w:multiLevelType w:val="hybridMultilevel"/>
    <w:tmpl w:val="8166BC8E"/>
    <w:lvl w:ilvl="0" w:tplc="E5AED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87C0B67"/>
    <w:multiLevelType w:val="hybridMultilevel"/>
    <w:tmpl w:val="83AC008C"/>
    <w:lvl w:ilvl="0" w:tplc="ACA6FC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A8764AC"/>
    <w:multiLevelType w:val="hybridMultilevel"/>
    <w:tmpl w:val="268409AC"/>
    <w:lvl w:ilvl="0" w:tplc="A56C95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AC371CA"/>
    <w:multiLevelType w:val="hybridMultilevel"/>
    <w:tmpl w:val="4FB2EB56"/>
    <w:lvl w:ilvl="0" w:tplc="605E5C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C120DD9"/>
    <w:multiLevelType w:val="hybridMultilevel"/>
    <w:tmpl w:val="95821AE0"/>
    <w:lvl w:ilvl="0" w:tplc="F22636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1A85434"/>
    <w:multiLevelType w:val="hybridMultilevel"/>
    <w:tmpl w:val="0BEA7F6E"/>
    <w:lvl w:ilvl="0" w:tplc="6AAA93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3F760B7"/>
    <w:multiLevelType w:val="hybridMultilevel"/>
    <w:tmpl w:val="1252354E"/>
    <w:lvl w:ilvl="0" w:tplc="3FFC1D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418719F"/>
    <w:multiLevelType w:val="hybridMultilevel"/>
    <w:tmpl w:val="17C89480"/>
    <w:lvl w:ilvl="0" w:tplc="B1B640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4352EA1"/>
    <w:multiLevelType w:val="hybridMultilevel"/>
    <w:tmpl w:val="2570C482"/>
    <w:lvl w:ilvl="0" w:tplc="EB6AD5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5B6718B"/>
    <w:multiLevelType w:val="hybridMultilevel"/>
    <w:tmpl w:val="EDE29D62"/>
    <w:lvl w:ilvl="0" w:tplc="1896B7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2040CB1"/>
    <w:multiLevelType w:val="hybridMultilevel"/>
    <w:tmpl w:val="5E94A838"/>
    <w:lvl w:ilvl="0" w:tplc="E2B015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27D2C8A"/>
    <w:multiLevelType w:val="hybridMultilevel"/>
    <w:tmpl w:val="11CC1888"/>
    <w:lvl w:ilvl="0" w:tplc="600625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9496146"/>
    <w:multiLevelType w:val="hybridMultilevel"/>
    <w:tmpl w:val="99061A00"/>
    <w:lvl w:ilvl="0" w:tplc="EE3C14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CE2747D"/>
    <w:multiLevelType w:val="hybridMultilevel"/>
    <w:tmpl w:val="E5580240"/>
    <w:lvl w:ilvl="0" w:tplc="86620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F7B1B56"/>
    <w:multiLevelType w:val="hybridMultilevel"/>
    <w:tmpl w:val="AA94802C"/>
    <w:lvl w:ilvl="0" w:tplc="66D20D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3C8221A"/>
    <w:multiLevelType w:val="hybridMultilevel"/>
    <w:tmpl w:val="AB240C36"/>
    <w:lvl w:ilvl="0" w:tplc="3FC6F0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CB749F7"/>
    <w:multiLevelType w:val="hybridMultilevel"/>
    <w:tmpl w:val="F0D4A7E8"/>
    <w:lvl w:ilvl="0" w:tplc="5F92CE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F6921A6"/>
    <w:multiLevelType w:val="hybridMultilevel"/>
    <w:tmpl w:val="5EEE4FC8"/>
    <w:lvl w:ilvl="0" w:tplc="922285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37"/>
  </w:num>
  <w:num w:numId="3">
    <w:abstractNumId w:val="8"/>
  </w:num>
  <w:num w:numId="4">
    <w:abstractNumId w:val="33"/>
  </w:num>
  <w:num w:numId="5">
    <w:abstractNumId w:val="27"/>
  </w:num>
  <w:num w:numId="6">
    <w:abstractNumId w:val="16"/>
  </w:num>
  <w:num w:numId="7">
    <w:abstractNumId w:val="23"/>
  </w:num>
  <w:num w:numId="8">
    <w:abstractNumId w:val="34"/>
  </w:num>
  <w:num w:numId="9">
    <w:abstractNumId w:val="38"/>
  </w:num>
  <w:num w:numId="10">
    <w:abstractNumId w:val="13"/>
  </w:num>
  <w:num w:numId="11">
    <w:abstractNumId w:val="9"/>
  </w:num>
  <w:num w:numId="12">
    <w:abstractNumId w:val="2"/>
  </w:num>
  <w:num w:numId="13">
    <w:abstractNumId w:val="1"/>
  </w:num>
  <w:num w:numId="14">
    <w:abstractNumId w:val="25"/>
  </w:num>
  <w:num w:numId="15">
    <w:abstractNumId w:val="15"/>
  </w:num>
  <w:num w:numId="16">
    <w:abstractNumId w:val="39"/>
  </w:num>
  <w:num w:numId="17">
    <w:abstractNumId w:val="26"/>
  </w:num>
  <w:num w:numId="18">
    <w:abstractNumId w:val="36"/>
  </w:num>
  <w:num w:numId="19">
    <w:abstractNumId w:val="21"/>
  </w:num>
  <w:num w:numId="20">
    <w:abstractNumId w:val="3"/>
  </w:num>
  <w:num w:numId="21">
    <w:abstractNumId w:val="17"/>
  </w:num>
  <w:num w:numId="22">
    <w:abstractNumId w:val="14"/>
  </w:num>
  <w:num w:numId="23">
    <w:abstractNumId w:val="35"/>
  </w:num>
  <w:num w:numId="24">
    <w:abstractNumId w:val="10"/>
  </w:num>
  <w:num w:numId="25">
    <w:abstractNumId w:val="19"/>
  </w:num>
  <w:num w:numId="26">
    <w:abstractNumId w:val="30"/>
  </w:num>
  <w:num w:numId="27">
    <w:abstractNumId w:val="43"/>
  </w:num>
  <w:num w:numId="28">
    <w:abstractNumId w:val="18"/>
  </w:num>
  <w:num w:numId="29">
    <w:abstractNumId w:val="20"/>
  </w:num>
  <w:num w:numId="30">
    <w:abstractNumId w:val="31"/>
  </w:num>
  <w:num w:numId="31">
    <w:abstractNumId w:val="7"/>
  </w:num>
  <w:num w:numId="32">
    <w:abstractNumId w:val="11"/>
  </w:num>
  <w:num w:numId="33">
    <w:abstractNumId w:val="5"/>
  </w:num>
  <w:num w:numId="34">
    <w:abstractNumId w:val="40"/>
  </w:num>
  <w:num w:numId="35">
    <w:abstractNumId w:val="0"/>
  </w:num>
  <w:num w:numId="36">
    <w:abstractNumId w:val="42"/>
  </w:num>
  <w:num w:numId="37">
    <w:abstractNumId w:val="44"/>
  </w:num>
  <w:num w:numId="38">
    <w:abstractNumId w:val="32"/>
  </w:num>
  <w:num w:numId="39">
    <w:abstractNumId w:val="29"/>
  </w:num>
  <w:num w:numId="40">
    <w:abstractNumId w:val="22"/>
  </w:num>
  <w:num w:numId="41">
    <w:abstractNumId w:val="6"/>
  </w:num>
  <w:num w:numId="42">
    <w:abstractNumId w:val="28"/>
  </w:num>
  <w:num w:numId="43">
    <w:abstractNumId w:val="24"/>
  </w:num>
  <w:num w:numId="44">
    <w:abstractNumId w:val="41"/>
  </w:num>
  <w:num w:numId="4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91F"/>
    <w:rsid w:val="00014E9F"/>
    <w:rsid w:val="00017176"/>
    <w:rsid w:val="00017BA9"/>
    <w:rsid w:val="000228A2"/>
    <w:rsid w:val="00022FCC"/>
    <w:rsid w:val="00025682"/>
    <w:rsid w:val="000324F1"/>
    <w:rsid w:val="000329AD"/>
    <w:rsid w:val="00033F88"/>
    <w:rsid w:val="0003438E"/>
    <w:rsid w:val="000370EB"/>
    <w:rsid w:val="000371F1"/>
    <w:rsid w:val="0004148D"/>
    <w:rsid w:val="00041FE0"/>
    <w:rsid w:val="00042E34"/>
    <w:rsid w:val="00044F44"/>
    <w:rsid w:val="00045B14"/>
    <w:rsid w:val="0005092B"/>
    <w:rsid w:val="00052BA3"/>
    <w:rsid w:val="00055742"/>
    <w:rsid w:val="00055A2E"/>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05490"/>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1492"/>
    <w:rsid w:val="00143198"/>
    <w:rsid w:val="00143484"/>
    <w:rsid w:val="001444DB"/>
    <w:rsid w:val="00150D4B"/>
    <w:rsid w:val="00152670"/>
    <w:rsid w:val="00153704"/>
    <w:rsid w:val="001550AE"/>
    <w:rsid w:val="00156B94"/>
    <w:rsid w:val="00157704"/>
    <w:rsid w:val="001641CD"/>
    <w:rsid w:val="00164629"/>
    <w:rsid w:val="00166DD8"/>
    <w:rsid w:val="00167752"/>
    <w:rsid w:val="001712D6"/>
    <w:rsid w:val="00172EE4"/>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4E88"/>
    <w:rsid w:val="00270294"/>
    <w:rsid w:val="0027094F"/>
    <w:rsid w:val="00271D2E"/>
    <w:rsid w:val="002768B0"/>
    <w:rsid w:val="00277812"/>
    <w:rsid w:val="00283229"/>
    <w:rsid w:val="002836F7"/>
    <w:rsid w:val="00285141"/>
    <w:rsid w:val="0028752E"/>
    <w:rsid w:val="002914BD"/>
    <w:rsid w:val="00292C4F"/>
    <w:rsid w:val="00292D5A"/>
    <w:rsid w:val="0029642A"/>
    <w:rsid w:val="0029707C"/>
    <w:rsid w:val="00297263"/>
    <w:rsid w:val="002A0209"/>
    <w:rsid w:val="002A0261"/>
    <w:rsid w:val="002A21AE"/>
    <w:rsid w:val="002A35E0"/>
    <w:rsid w:val="002A496E"/>
    <w:rsid w:val="002B0AC8"/>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1526"/>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E00"/>
    <w:rsid w:val="003C58F0"/>
    <w:rsid w:val="003C70C4"/>
    <w:rsid w:val="003C7899"/>
    <w:rsid w:val="003D08C2"/>
    <w:rsid w:val="003D09D1"/>
    <w:rsid w:val="003D1AAA"/>
    <w:rsid w:val="003D2F0A"/>
    <w:rsid w:val="003D4B88"/>
    <w:rsid w:val="003D563F"/>
    <w:rsid w:val="003E1E58"/>
    <w:rsid w:val="003E2BAB"/>
    <w:rsid w:val="003E4183"/>
    <w:rsid w:val="003E74B4"/>
    <w:rsid w:val="003F1A78"/>
    <w:rsid w:val="003F3079"/>
    <w:rsid w:val="00401D8B"/>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5B6"/>
    <w:rsid w:val="0044591E"/>
    <w:rsid w:val="00446346"/>
    <w:rsid w:val="00446408"/>
    <w:rsid w:val="004476F0"/>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48DF"/>
    <w:rsid w:val="00494BD7"/>
    <w:rsid w:val="0049744D"/>
    <w:rsid w:val="004A1F4A"/>
    <w:rsid w:val="004A2A96"/>
    <w:rsid w:val="004A6426"/>
    <w:rsid w:val="004A72DA"/>
    <w:rsid w:val="004A74C0"/>
    <w:rsid w:val="004A790F"/>
    <w:rsid w:val="004B23D4"/>
    <w:rsid w:val="004B251E"/>
    <w:rsid w:val="004B337F"/>
    <w:rsid w:val="004B37C8"/>
    <w:rsid w:val="004B459B"/>
    <w:rsid w:val="004B4ED4"/>
    <w:rsid w:val="004B53B8"/>
    <w:rsid w:val="004B7055"/>
    <w:rsid w:val="004C4D9F"/>
    <w:rsid w:val="004C6E04"/>
    <w:rsid w:val="004D2489"/>
    <w:rsid w:val="004D4901"/>
    <w:rsid w:val="004D69D6"/>
    <w:rsid w:val="004E735F"/>
    <w:rsid w:val="004F3596"/>
    <w:rsid w:val="004F56CD"/>
    <w:rsid w:val="004F7A87"/>
    <w:rsid w:val="00501802"/>
    <w:rsid w:val="00502E9A"/>
    <w:rsid w:val="0050399F"/>
    <w:rsid w:val="00506FA3"/>
    <w:rsid w:val="00510341"/>
    <w:rsid w:val="00513000"/>
    <w:rsid w:val="00520190"/>
    <w:rsid w:val="005240D1"/>
    <w:rsid w:val="005247C5"/>
    <w:rsid w:val="00525B0C"/>
    <w:rsid w:val="00526988"/>
    <w:rsid w:val="00530FD7"/>
    <w:rsid w:val="0053154B"/>
    <w:rsid w:val="005340A3"/>
    <w:rsid w:val="00535568"/>
    <w:rsid w:val="0054070A"/>
    <w:rsid w:val="00540FA2"/>
    <w:rsid w:val="00541355"/>
    <w:rsid w:val="00542546"/>
    <w:rsid w:val="00544416"/>
    <w:rsid w:val="00545B0C"/>
    <w:rsid w:val="005477C1"/>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41DD"/>
    <w:rsid w:val="005A014D"/>
    <w:rsid w:val="005A029F"/>
    <w:rsid w:val="005A047D"/>
    <w:rsid w:val="005A06CF"/>
    <w:rsid w:val="005A0A16"/>
    <w:rsid w:val="005A3379"/>
    <w:rsid w:val="005A545E"/>
    <w:rsid w:val="005A5862"/>
    <w:rsid w:val="005B05D4"/>
    <w:rsid w:val="005B0852"/>
    <w:rsid w:val="005B16EB"/>
    <w:rsid w:val="005B4C95"/>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3D33"/>
    <w:rsid w:val="00695065"/>
    <w:rsid w:val="0069696C"/>
    <w:rsid w:val="00696C84"/>
    <w:rsid w:val="006974EE"/>
    <w:rsid w:val="006A085A"/>
    <w:rsid w:val="006A31A9"/>
    <w:rsid w:val="006A63EE"/>
    <w:rsid w:val="006A6AA6"/>
    <w:rsid w:val="006A758C"/>
    <w:rsid w:val="006C051F"/>
    <w:rsid w:val="006C0582"/>
    <w:rsid w:val="006C125E"/>
    <w:rsid w:val="006D3A87"/>
    <w:rsid w:val="006D5295"/>
    <w:rsid w:val="006D623D"/>
    <w:rsid w:val="006D7274"/>
    <w:rsid w:val="006D7EC7"/>
    <w:rsid w:val="006E077D"/>
    <w:rsid w:val="006E0B3F"/>
    <w:rsid w:val="006E121D"/>
    <w:rsid w:val="006E146F"/>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0AC9"/>
    <w:rsid w:val="00761B93"/>
    <w:rsid w:val="0076665E"/>
    <w:rsid w:val="00766F65"/>
    <w:rsid w:val="00770832"/>
    <w:rsid w:val="00772185"/>
    <w:rsid w:val="007749BC"/>
    <w:rsid w:val="00776D01"/>
    <w:rsid w:val="007775E7"/>
    <w:rsid w:val="007802E6"/>
    <w:rsid w:val="00780C88"/>
    <w:rsid w:val="00780E25"/>
    <w:rsid w:val="00780F4D"/>
    <w:rsid w:val="007818F0"/>
    <w:rsid w:val="00783462"/>
    <w:rsid w:val="00783846"/>
    <w:rsid w:val="00785136"/>
    <w:rsid w:val="00786E64"/>
    <w:rsid w:val="00787B13"/>
    <w:rsid w:val="0079160E"/>
    <w:rsid w:val="00792FAC"/>
    <w:rsid w:val="007A0B8C"/>
    <w:rsid w:val="007A3A68"/>
    <w:rsid w:val="007A431B"/>
    <w:rsid w:val="007A51F7"/>
    <w:rsid w:val="007A5495"/>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6523"/>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F083F"/>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4BCA"/>
    <w:rsid w:val="009C5632"/>
    <w:rsid w:val="009C62FF"/>
    <w:rsid w:val="009C6FC6"/>
    <w:rsid w:val="009C71E5"/>
    <w:rsid w:val="009C7B4F"/>
    <w:rsid w:val="009D2DAE"/>
    <w:rsid w:val="009D3F6C"/>
    <w:rsid w:val="009E0721"/>
    <w:rsid w:val="009E1F06"/>
    <w:rsid w:val="009E261A"/>
    <w:rsid w:val="009E3949"/>
    <w:rsid w:val="009F40E0"/>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E42"/>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3990"/>
    <w:rsid w:val="00AA40AD"/>
    <w:rsid w:val="00AA70C6"/>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30990"/>
    <w:rsid w:val="00B330C7"/>
    <w:rsid w:val="00B339BE"/>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9119B"/>
    <w:rsid w:val="00B91E56"/>
    <w:rsid w:val="00B94678"/>
    <w:rsid w:val="00B953C5"/>
    <w:rsid w:val="00B96A3B"/>
    <w:rsid w:val="00B96FAE"/>
    <w:rsid w:val="00BA3E06"/>
    <w:rsid w:val="00BA51A8"/>
    <w:rsid w:val="00BB2DC5"/>
    <w:rsid w:val="00BB422D"/>
    <w:rsid w:val="00BB5515"/>
    <w:rsid w:val="00BB5F7E"/>
    <w:rsid w:val="00BB62AE"/>
    <w:rsid w:val="00BC1317"/>
    <w:rsid w:val="00BC26F6"/>
    <w:rsid w:val="00BC4833"/>
    <w:rsid w:val="00BC5048"/>
    <w:rsid w:val="00BD04FC"/>
    <w:rsid w:val="00BD16B5"/>
    <w:rsid w:val="00BD1B53"/>
    <w:rsid w:val="00BD3122"/>
    <w:rsid w:val="00BD40DA"/>
    <w:rsid w:val="00BE20AC"/>
    <w:rsid w:val="00BF17E0"/>
    <w:rsid w:val="00BF3B27"/>
    <w:rsid w:val="00BF3D67"/>
    <w:rsid w:val="00BF6514"/>
    <w:rsid w:val="00C011D6"/>
    <w:rsid w:val="00C0381F"/>
    <w:rsid w:val="00C03EAA"/>
    <w:rsid w:val="00C0482E"/>
    <w:rsid w:val="00C05416"/>
    <w:rsid w:val="00C125E5"/>
    <w:rsid w:val="00C12D4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377F"/>
    <w:rsid w:val="00C64CEA"/>
    <w:rsid w:val="00C66051"/>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5B04"/>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65C"/>
    <w:rsid w:val="00CE09B7"/>
    <w:rsid w:val="00CE1DF5"/>
    <w:rsid w:val="00CE31E6"/>
    <w:rsid w:val="00CE3B74"/>
    <w:rsid w:val="00CF4063"/>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508CC"/>
    <w:rsid w:val="00D50A89"/>
    <w:rsid w:val="00D50B17"/>
    <w:rsid w:val="00D50F4B"/>
    <w:rsid w:val="00D52398"/>
    <w:rsid w:val="00D5418D"/>
    <w:rsid w:val="00D60547"/>
    <w:rsid w:val="00D61E79"/>
    <w:rsid w:val="00D66444"/>
    <w:rsid w:val="00D66552"/>
    <w:rsid w:val="00D6755C"/>
    <w:rsid w:val="00D678A6"/>
    <w:rsid w:val="00D72D88"/>
    <w:rsid w:val="00D76353"/>
    <w:rsid w:val="00D82431"/>
    <w:rsid w:val="00D86D68"/>
    <w:rsid w:val="00D90E4B"/>
    <w:rsid w:val="00D91AF1"/>
    <w:rsid w:val="00D95762"/>
    <w:rsid w:val="00DA0711"/>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82027"/>
    <w:rsid w:val="00E82803"/>
    <w:rsid w:val="00E83A85"/>
    <w:rsid w:val="00E87B86"/>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D2236"/>
    <w:rsid w:val="00ED22E6"/>
    <w:rsid w:val="00ED79DC"/>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F36"/>
    <w:rsid w:val="00F61D7D"/>
    <w:rsid w:val="00F62364"/>
    <w:rsid w:val="00F64C3D"/>
    <w:rsid w:val="00F67976"/>
    <w:rsid w:val="00F70BE1"/>
    <w:rsid w:val="00F729E7"/>
    <w:rsid w:val="00F73D71"/>
    <w:rsid w:val="00F74FEF"/>
    <w:rsid w:val="00F75AB1"/>
    <w:rsid w:val="00F77E32"/>
    <w:rsid w:val="00F84918"/>
    <w:rsid w:val="00F8527D"/>
    <w:rsid w:val="00F85929"/>
    <w:rsid w:val="00F8709F"/>
    <w:rsid w:val="00F96AA2"/>
    <w:rsid w:val="00F97ECA"/>
    <w:rsid w:val="00FA3DF0"/>
    <w:rsid w:val="00FA4898"/>
    <w:rsid w:val="00FB24A9"/>
    <w:rsid w:val="00FB3ED3"/>
    <w:rsid w:val="00FB4408"/>
    <w:rsid w:val="00FB7933"/>
    <w:rsid w:val="00FC0862"/>
    <w:rsid w:val="00FC11F3"/>
    <w:rsid w:val="00FC53AE"/>
    <w:rsid w:val="00FC70FB"/>
    <w:rsid w:val="00FD143D"/>
    <w:rsid w:val="00FD3F01"/>
    <w:rsid w:val="00FD7150"/>
    <w:rsid w:val="00FD7F41"/>
    <w:rsid w:val="00FE18C3"/>
    <w:rsid w:val="00FE66C6"/>
    <w:rsid w:val="00FE760A"/>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B1462-8C6D-4CDC-B8E4-20C19EEE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7131</TotalTime>
  <Pages>7</Pages>
  <Words>2175</Words>
  <Characters>12400</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111</cp:revision>
  <dcterms:created xsi:type="dcterms:W3CDTF">2019-11-22T14:37:00Z</dcterms:created>
  <dcterms:modified xsi:type="dcterms:W3CDTF">2022-06-14T09:56:00Z</dcterms:modified>
</cp:coreProperties>
</file>