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5D97" w14:textId="77777777" w:rsidR="00372643" w:rsidRPr="0018668F" w:rsidRDefault="00C31D27" w:rsidP="000A6A6B">
      <w:pPr>
        <w:rPr>
          <w:rtl/>
        </w:rPr>
      </w:pPr>
      <w:r w:rsidRPr="0018668F">
        <w:rPr>
          <w:rFonts w:hint="cs"/>
          <w:rtl/>
        </w:rPr>
        <w:t xml:space="preserve"> </w:t>
      </w:r>
    </w:p>
    <w:p w14:paraId="12840C2C" w14:textId="77777777" w:rsidR="00372643" w:rsidRPr="0018668F" w:rsidRDefault="00372643" w:rsidP="000A6A6B">
      <w:pPr>
        <w:rPr>
          <w:rtl/>
        </w:rPr>
      </w:pPr>
    </w:p>
    <w:sdt>
      <w:sdtPr>
        <w:rPr>
          <w:rFonts w:eastAsia="2  Badr" w:cs="Traditional Arabic"/>
          <w:bCs w:val="0"/>
          <w:color w:val="auto"/>
          <w:sz w:val="28"/>
          <w:rtl/>
        </w:rPr>
        <w:id w:val="-1828350233"/>
        <w:docPartObj>
          <w:docPartGallery w:val="Table of Contents"/>
          <w:docPartUnique/>
        </w:docPartObj>
      </w:sdtPr>
      <w:sdtEndPr/>
      <w:sdtContent>
        <w:p w14:paraId="5B270EE4" w14:textId="2EEF3D5A" w:rsidR="00372643" w:rsidRPr="0018668F" w:rsidRDefault="00372643" w:rsidP="00372643">
          <w:pPr>
            <w:pStyle w:val="TOCHeading"/>
            <w:rPr>
              <w:rFonts w:cs="Traditional Arabic"/>
              <w:rtl/>
            </w:rPr>
          </w:pPr>
          <w:r w:rsidRPr="0018668F">
            <w:rPr>
              <w:rFonts w:cs="Traditional Arabic" w:hint="cs"/>
              <w:rtl/>
            </w:rPr>
            <w:t>فهرست</w:t>
          </w:r>
        </w:p>
        <w:p w14:paraId="5E9102C7" w14:textId="77777777" w:rsidR="00372643" w:rsidRPr="0018668F" w:rsidRDefault="00372643" w:rsidP="00372643">
          <w:pPr>
            <w:pStyle w:val="TOC1"/>
            <w:tabs>
              <w:tab w:val="right" w:leader="dot" w:pos="9350"/>
            </w:tabs>
            <w:rPr>
              <w:noProof/>
              <w:sz w:val="22"/>
              <w:szCs w:val="22"/>
            </w:rPr>
          </w:pPr>
          <w:r w:rsidRPr="0018668F">
            <w:rPr>
              <w:b/>
              <w:bCs/>
              <w:noProof/>
            </w:rPr>
            <w:fldChar w:fldCharType="begin"/>
          </w:r>
          <w:r w:rsidRPr="0018668F">
            <w:rPr>
              <w:b/>
              <w:bCs/>
              <w:noProof/>
            </w:rPr>
            <w:instrText xml:space="preserve"> TOC \o "1-3" \h \z \u </w:instrText>
          </w:r>
          <w:r w:rsidRPr="0018668F">
            <w:rPr>
              <w:b/>
              <w:bCs/>
              <w:noProof/>
            </w:rPr>
            <w:fldChar w:fldCharType="separate"/>
          </w:r>
          <w:hyperlink w:anchor="_Toc120086897" w:history="1">
            <w:r w:rsidRPr="0018668F">
              <w:rPr>
                <w:rStyle w:val="Hyperlink"/>
                <w:noProof/>
                <w:rtl/>
              </w:rPr>
              <w:t>مقدمه</w:t>
            </w:r>
            <w:r w:rsidRPr="0018668F">
              <w:rPr>
                <w:noProof/>
                <w:webHidden/>
              </w:rPr>
              <w:tab/>
            </w:r>
            <w:r w:rsidRPr="0018668F">
              <w:rPr>
                <w:rStyle w:val="Hyperlink"/>
                <w:noProof/>
                <w:rtl/>
              </w:rPr>
              <w:fldChar w:fldCharType="begin"/>
            </w:r>
            <w:r w:rsidRPr="0018668F">
              <w:rPr>
                <w:noProof/>
                <w:webHidden/>
              </w:rPr>
              <w:instrText xml:space="preserve"> PAGEREF _Toc120086897 \h </w:instrText>
            </w:r>
            <w:r w:rsidRPr="0018668F">
              <w:rPr>
                <w:rStyle w:val="Hyperlink"/>
                <w:noProof/>
                <w:rtl/>
              </w:rPr>
            </w:r>
            <w:r w:rsidRPr="0018668F">
              <w:rPr>
                <w:rStyle w:val="Hyperlink"/>
                <w:noProof/>
                <w:rtl/>
              </w:rPr>
              <w:fldChar w:fldCharType="separate"/>
            </w:r>
            <w:r w:rsidRPr="0018668F">
              <w:rPr>
                <w:noProof/>
                <w:webHidden/>
              </w:rPr>
              <w:t>2</w:t>
            </w:r>
            <w:r w:rsidRPr="0018668F">
              <w:rPr>
                <w:rStyle w:val="Hyperlink"/>
                <w:noProof/>
                <w:rtl/>
              </w:rPr>
              <w:fldChar w:fldCharType="end"/>
            </w:r>
          </w:hyperlink>
        </w:p>
        <w:p w14:paraId="7C246CDF" w14:textId="77777777" w:rsidR="00372643" w:rsidRPr="0018668F" w:rsidRDefault="006F4814" w:rsidP="00372643">
          <w:pPr>
            <w:pStyle w:val="TOC1"/>
            <w:tabs>
              <w:tab w:val="right" w:leader="dot" w:pos="9350"/>
            </w:tabs>
            <w:rPr>
              <w:noProof/>
              <w:sz w:val="22"/>
              <w:szCs w:val="22"/>
            </w:rPr>
          </w:pPr>
          <w:hyperlink w:anchor="_Toc120086898" w:history="1">
            <w:r w:rsidR="00372643" w:rsidRPr="0018668F">
              <w:rPr>
                <w:rStyle w:val="Hyperlink"/>
                <w:noProof/>
                <w:rtl/>
              </w:rPr>
              <w:t>نکته تکم</w:t>
            </w:r>
            <w:r w:rsidR="00372643" w:rsidRPr="0018668F">
              <w:rPr>
                <w:rStyle w:val="Hyperlink"/>
                <w:rFonts w:hint="cs"/>
                <w:noProof/>
                <w:rtl/>
              </w:rPr>
              <w:t>ی</w:t>
            </w:r>
            <w:r w:rsidR="00372643" w:rsidRPr="0018668F">
              <w:rPr>
                <w:rStyle w:val="Hyperlink"/>
                <w:rFonts w:hint="eastAsia"/>
                <w:noProof/>
                <w:rtl/>
              </w:rPr>
              <w:t>ل</w:t>
            </w:r>
            <w:r w:rsidR="00372643" w:rsidRPr="0018668F">
              <w:rPr>
                <w:rStyle w:val="Hyperlink"/>
                <w:rFonts w:hint="cs"/>
                <w:noProof/>
                <w:rtl/>
              </w:rPr>
              <w:t>ی</w:t>
            </w:r>
            <w:r w:rsidR="00372643" w:rsidRPr="0018668F">
              <w:rPr>
                <w:rStyle w:val="Hyperlink"/>
                <w:noProof/>
                <w:rtl/>
              </w:rPr>
              <w:t xml:space="preserve"> اول</w:t>
            </w:r>
            <w:r w:rsidR="00372643" w:rsidRPr="0018668F">
              <w:rPr>
                <w:noProof/>
                <w:webHidden/>
              </w:rPr>
              <w:tab/>
            </w:r>
            <w:r w:rsidR="00372643" w:rsidRPr="0018668F">
              <w:rPr>
                <w:rStyle w:val="Hyperlink"/>
                <w:noProof/>
                <w:rtl/>
              </w:rPr>
              <w:fldChar w:fldCharType="begin"/>
            </w:r>
            <w:r w:rsidR="00372643" w:rsidRPr="0018668F">
              <w:rPr>
                <w:noProof/>
                <w:webHidden/>
              </w:rPr>
              <w:instrText xml:space="preserve"> PAGEREF _Toc120086898 \h </w:instrText>
            </w:r>
            <w:r w:rsidR="00372643" w:rsidRPr="0018668F">
              <w:rPr>
                <w:rStyle w:val="Hyperlink"/>
                <w:noProof/>
                <w:rtl/>
              </w:rPr>
            </w:r>
            <w:r w:rsidR="00372643" w:rsidRPr="0018668F">
              <w:rPr>
                <w:rStyle w:val="Hyperlink"/>
                <w:noProof/>
                <w:rtl/>
              </w:rPr>
              <w:fldChar w:fldCharType="separate"/>
            </w:r>
            <w:r w:rsidR="00372643" w:rsidRPr="0018668F">
              <w:rPr>
                <w:noProof/>
                <w:webHidden/>
              </w:rPr>
              <w:t>2</w:t>
            </w:r>
            <w:r w:rsidR="00372643" w:rsidRPr="0018668F">
              <w:rPr>
                <w:rStyle w:val="Hyperlink"/>
                <w:noProof/>
                <w:rtl/>
              </w:rPr>
              <w:fldChar w:fldCharType="end"/>
            </w:r>
          </w:hyperlink>
        </w:p>
        <w:p w14:paraId="1C71AC63" w14:textId="77777777" w:rsidR="00372643" w:rsidRPr="0018668F" w:rsidRDefault="006F4814" w:rsidP="00372643">
          <w:pPr>
            <w:pStyle w:val="TOC1"/>
            <w:tabs>
              <w:tab w:val="right" w:leader="dot" w:pos="9350"/>
            </w:tabs>
            <w:rPr>
              <w:noProof/>
              <w:sz w:val="22"/>
              <w:szCs w:val="22"/>
            </w:rPr>
          </w:pPr>
          <w:hyperlink w:anchor="_Toc120086899" w:history="1">
            <w:r w:rsidR="00372643" w:rsidRPr="0018668F">
              <w:rPr>
                <w:rStyle w:val="Hyperlink"/>
                <w:noProof/>
                <w:rtl/>
              </w:rPr>
              <w:t>نکته تکم</w:t>
            </w:r>
            <w:r w:rsidR="00372643" w:rsidRPr="0018668F">
              <w:rPr>
                <w:rStyle w:val="Hyperlink"/>
                <w:rFonts w:hint="cs"/>
                <w:noProof/>
                <w:rtl/>
              </w:rPr>
              <w:t>ی</w:t>
            </w:r>
            <w:r w:rsidR="00372643" w:rsidRPr="0018668F">
              <w:rPr>
                <w:rStyle w:val="Hyperlink"/>
                <w:rFonts w:hint="eastAsia"/>
                <w:noProof/>
                <w:rtl/>
              </w:rPr>
              <w:t>ل</w:t>
            </w:r>
            <w:r w:rsidR="00372643" w:rsidRPr="0018668F">
              <w:rPr>
                <w:rStyle w:val="Hyperlink"/>
                <w:rFonts w:hint="cs"/>
                <w:noProof/>
                <w:rtl/>
              </w:rPr>
              <w:t>ی</w:t>
            </w:r>
            <w:r w:rsidR="00372643" w:rsidRPr="0018668F">
              <w:rPr>
                <w:rStyle w:val="Hyperlink"/>
                <w:noProof/>
                <w:rtl/>
              </w:rPr>
              <w:t xml:space="preserve"> دوم</w:t>
            </w:r>
            <w:r w:rsidR="00372643" w:rsidRPr="0018668F">
              <w:rPr>
                <w:noProof/>
                <w:webHidden/>
              </w:rPr>
              <w:tab/>
            </w:r>
            <w:r w:rsidR="00372643" w:rsidRPr="0018668F">
              <w:rPr>
                <w:rStyle w:val="Hyperlink"/>
                <w:noProof/>
                <w:rtl/>
              </w:rPr>
              <w:fldChar w:fldCharType="begin"/>
            </w:r>
            <w:r w:rsidR="00372643" w:rsidRPr="0018668F">
              <w:rPr>
                <w:noProof/>
                <w:webHidden/>
              </w:rPr>
              <w:instrText xml:space="preserve"> PAGEREF _Toc120086899 \h </w:instrText>
            </w:r>
            <w:r w:rsidR="00372643" w:rsidRPr="0018668F">
              <w:rPr>
                <w:rStyle w:val="Hyperlink"/>
                <w:noProof/>
                <w:rtl/>
              </w:rPr>
            </w:r>
            <w:r w:rsidR="00372643" w:rsidRPr="0018668F">
              <w:rPr>
                <w:rStyle w:val="Hyperlink"/>
                <w:noProof/>
                <w:rtl/>
              </w:rPr>
              <w:fldChar w:fldCharType="separate"/>
            </w:r>
            <w:r w:rsidR="00372643" w:rsidRPr="0018668F">
              <w:rPr>
                <w:noProof/>
                <w:webHidden/>
              </w:rPr>
              <w:t>2</w:t>
            </w:r>
            <w:r w:rsidR="00372643" w:rsidRPr="0018668F">
              <w:rPr>
                <w:rStyle w:val="Hyperlink"/>
                <w:noProof/>
                <w:rtl/>
              </w:rPr>
              <w:fldChar w:fldCharType="end"/>
            </w:r>
          </w:hyperlink>
        </w:p>
        <w:p w14:paraId="4FEF11BA" w14:textId="77777777" w:rsidR="00372643" w:rsidRPr="0018668F" w:rsidRDefault="006F4814" w:rsidP="00372643">
          <w:pPr>
            <w:pStyle w:val="TOC1"/>
            <w:tabs>
              <w:tab w:val="right" w:leader="dot" w:pos="9350"/>
            </w:tabs>
            <w:rPr>
              <w:noProof/>
              <w:sz w:val="22"/>
              <w:szCs w:val="22"/>
            </w:rPr>
          </w:pPr>
          <w:hyperlink w:anchor="_Toc120086900" w:history="1">
            <w:r w:rsidR="00372643" w:rsidRPr="0018668F">
              <w:rPr>
                <w:rStyle w:val="Hyperlink"/>
                <w:noProof/>
                <w:rtl/>
              </w:rPr>
              <w:t>مبحث چهارم</w:t>
            </w:r>
            <w:r w:rsidR="00372643" w:rsidRPr="0018668F">
              <w:rPr>
                <w:noProof/>
                <w:webHidden/>
              </w:rPr>
              <w:tab/>
            </w:r>
            <w:r w:rsidR="00372643" w:rsidRPr="0018668F">
              <w:rPr>
                <w:rStyle w:val="Hyperlink"/>
                <w:noProof/>
                <w:rtl/>
              </w:rPr>
              <w:fldChar w:fldCharType="begin"/>
            </w:r>
            <w:r w:rsidR="00372643" w:rsidRPr="0018668F">
              <w:rPr>
                <w:noProof/>
                <w:webHidden/>
              </w:rPr>
              <w:instrText xml:space="preserve"> PAGEREF _Toc120086900 \h </w:instrText>
            </w:r>
            <w:r w:rsidR="00372643" w:rsidRPr="0018668F">
              <w:rPr>
                <w:rStyle w:val="Hyperlink"/>
                <w:noProof/>
                <w:rtl/>
              </w:rPr>
            </w:r>
            <w:r w:rsidR="00372643" w:rsidRPr="0018668F">
              <w:rPr>
                <w:rStyle w:val="Hyperlink"/>
                <w:noProof/>
                <w:rtl/>
              </w:rPr>
              <w:fldChar w:fldCharType="separate"/>
            </w:r>
            <w:r w:rsidR="00372643" w:rsidRPr="0018668F">
              <w:rPr>
                <w:noProof/>
                <w:webHidden/>
              </w:rPr>
              <w:t>6</w:t>
            </w:r>
            <w:r w:rsidR="00372643" w:rsidRPr="0018668F">
              <w:rPr>
                <w:rStyle w:val="Hyperlink"/>
                <w:noProof/>
                <w:rtl/>
              </w:rPr>
              <w:fldChar w:fldCharType="end"/>
            </w:r>
          </w:hyperlink>
        </w:p>
        <w:p w14:paraId="2187FC84" w14:textId="77777777" w:rsidR="00372643" w:rsidRPr="0018668F" w:rsidRDefault="006F4814" w:rsidP="00372643">
          <w:pPr>
            <w:pStyle w:val="TOC1"/>
            <w:tabs>
              <w:tab w:val="right" w:leader="dot" w:pos="9350"/>
            </w:tabs>
            <w:rPr>
              <w:noProof/>
              <w:sz w:val="22"/>
              <w:szCs w:val="22"/>
            </w:rPr>
          </w:pPr>
          <w:hyperlink w:anchor="_Toc120086901" w:history="1">
            <w:r w:rsidR="00372643" w:rsidRPr="0018668F">
              <w:rPr>
                <w:rStyle w:val="Hyperlink"/>
                <w:noProof/>
                <w:rtl/>
              </w:rPr>
              <w:t>مبحث پنجم</w:t>
            </w:r>
            <w:r w:rsidR="00372643" w:rsidRPr="0018668F">
              <w:rPr>
                <w:noProof/>
                <w:webHidden/>
              </w:rPr>
              <w:tab/>
            </w:r>
            <w:r w:rsidR="00372643" w:rsidRPr="0018668F">
              <w:rPr>
                <w:rStyle w:val="Hyperlink"/>
                <w:noProof/>
                <w:rtl/>
              </w:rPr>
              <w:fldChar w:fldCharType="begin"/>
            </w:r>
            <w:r w:rsidR="00372643" w:rsidRPr="0018668F">
              <w:rPr>
                <w:noProof/>
                <w:webHidden/>
              </w:rPr>
              <w:instrText xml:space="preserve"> PAGEREF _Toc120086901 \h </w:instrText>
            </w:r>
            <w:r w:rsidR="00372643" w:rsidRPr="0018668F">
              <w:rPr>
                <w:rStyle w:val="Hyperlink"/>
                <w:noProof/>
                <w:rtl/>
              </w:rPr>
            </w:r>
            <w:r w:rsidR="00372643" w:rsidRPr="0018668F">
              <w:rPr>
                <w:rStyle w:val="Hyperlink"/>
                <w:noProof/>
                <w:rtl/>
              </w:rPr>
              <w:fldChar w:fldCharType="separate"/>
            </w:r>
            <w:r w:rsidR="00372643" w:rsidRPr="0018668F">
              <w:rPr>
                <w:noProof/>
                <w:webHidden/>
              </w:rPr>
              <w:t>8</w:t>
            </w:r>
            <w:r w:rsidR="00372643" w:rsidRPr="0018668F">
              <w:rPr>
                <w:rStyle w:val="Hyperlink"/>
                <w:noProof/>
                <w:rtl/>
              </w:rPr>
              <w:fldChar w:fldCharType="end"/>
            </w:r>
          </w:hyperlink>
        </w:p>
        <w:p w14:paraId="78EF15A9" w14:textId="77777777" w:rsidR="00372643" w:rsidRPr="0018668F" w:rsidRDefault="006F4814" w:rsidP="00372643">
          <w:pPr>
            <w:pStyle w:val="TOC1"/>
            <w:tabs>
              <w:tab w:val="right" w:leader="dot" w:pos="9350"/>
            </w:tabs>
            <w:rPr>
              <w:noProof/>
              <w:sz w:val="22"/>
              <w:szCs w:val="22"/>
            </w:rPr>
          </w:pPr>
          <w:hyperlink w:anchor="_Toc120086902" w:history="1">
            <w:r w:rsidR="00372643" w:rsidRPr="0018668F">
              <w:rPr>
                <w:rStyle w:val="Hyperlink"/>
                <w:noProof/>
                <w:rtl/>
              </w:rPr>
              <w:t>مبحث ششم</w:t>
            </w:r>
            <w:r w:rsidR="00372643" w:rsidRPr="0018668F">
              <w:rPr>
                <w:noProof/>
                <w:webHidden/>
              </w:rPr>
              <w:tab/>
            </w:r>
            <w:r w:rsidR="00372643" w:rsidRPr="0018668F">
              <w:rPr>
                <w:rStyle w:val="Hyperlink"/>
                <w:noProof/>
                <w:rtl/>
              </w:rPr>
              <w:fldChar w:fldCharType="begin"/>
            </w:r>
            <w:r w:rsidR="00372643" w:rsidRPr="0018668F">
              <w:rPr>
                <w:noProof/>
                <w:webHidden/>
              </w:rPr>
              <w:instrText xml:space="preserve"> PAGEREF _Toc120086902 \h </w:instrText>
            </w:r>
            <w:r w:rsidR="00372643" w:rsidRPr="0018668F">
              <w:rPr>
                <w:rStyle w:val="Hyperlink"/>
                <w:noProof/>
                <w:rtl/>
              </w:rPr>
            </w:r>
            <w:r w:rsidR="00372643" w:rsidRPr="0018668F">
              <w:rPr>
                <w:rStyle w:val="Hyperlink"/>
                <w:noProof/>
                <w:rtl/>
              </w:rPr>
              <w:fldChar w:fldCharType="separate"/>
            </w:r>
            <w:r w:rsidR="00372643" w:rsidRPr="0018668F">
              <w:rPr>
                <w:noProof/>
                <w:webHidden/>
              </w:rPr>
              <w:t>8</w:t>
            </w:r>
            <w:r w:rsidR="00372643" w:rsidRPr="0018668F">
              <w:rPr>
                <w:rStyle w:val="Hyperlink"/>
                <w:noProof/>
                <w:rtl/>
              </w:rPr>
              <w:fldChar w:fldCharType="end"/>
            </w:r>
          </w:hyperlink>
        </w:p>
        <w:p w14:paraId="071F0011" w14:textId="77777777" w:rsidR="00372643" w:rsidRPr="0018668F" w:rsidRDefault="006F4814" w:rsidP="00372643">
          <w:pPr>
            <w:pStyle w:val="TOC1"/>
            <w:tabs>
              <w:tab w:val="right" w:leader="dot" w:pos="9350"/>
            </w:tabs>
            <w:rPr>
              <w:noProof/>
              <w:sz w:val="22"/>
              <w:szCs w:val="22"/>
            </w:rPr>
          </w:pPr>
          <w:hyperlink w:anchor="_Toc120086903" w:history="1">
            <w:r w:rsidR="00372643" w:rsidRPr="0018668F">
              <w:rPr>
                <w:rStyle w:val="Hyperlink"/>
                <w:noProof/>
                <w:rtl/>
              </w:rPr>
              <w:t>مبحث هفتم</w:t>
            </w:r>
            <w:r w:rsidR="00372643" w:rsidRPr="0018668F">
              <w:rPr>
                <w:noProof/>
                <w:webHidden/>
              </w:rPr>
              <w:tab/>
            </w:r>
            <w:r w:rsidR="00372643" w:rsidRPr="0018668F">
              <w:rPr>
                <w:rStyle w:val="Hyperlink"/>
                <w:noProof/>
                <w:rtl/>
              </w:rPr>
              <w:fldChar w:fldCharType="begin"/>
            </w:r>
            <w:r w:rsidR="00372643" w:rsidRPr="0018668F">
              <w:rPr>
                <w:noProof/>
                <w:webHidden/>
              </w:rPr>
              <w:instrText xml:space="preserve"> PAGEREF _Toc120086903 \h </w:instrText>
            </w:r>
            <w:r w:rsidR="00372643" w:rsidRPr="0018668F">
              <w:rPr>
                <w:rStyle w:val="Hyperlink"/>
                <w:noProof/>
                <w:rtl/>
              </w:rPr>
            </w:r>
            <w:r w:rsidR="00372643" w:rsidRPr="0018668F">
              <w:rPr>
                <w:rStyle w:val="Hyperlink"/>
                <w:noProof/>
                <w:rtl/>
              </w:rPr>
              <w:fldChar w:fldCharType="separate"/>
            </w:r>
            <w:r w:rsidR="00372643" w:rsidRPr="0018668F">
              <w:rPr>
                <w:noProof/>
                <w:webHidden/>
              </w:rPr>
              <w:t>8</w:t>
            </w:r>
            <w:r w:rsidR="00372643" w:rsidRPr="0018668F">
              <w:rPr>
                <w:rStyle w:val="Hyperlink"/>
                <w:noProof/>
                <w:rtl/>
              </w:rPr>
              <w:fldChar w:fldCharType="end"/>
            </w:r>
          </w:hyperlink>
        </w:p>
        <w:p w14:paraId="0473307A" w14:textId="4B522F77" w:rsidR="00372643" w:rsidRPr="0018668F" w:rsidRDefault="00372643" w:rsidP="00372643">
          <w:r w:rsidRPr="0018668F">
            <w:rPr>
              <w:b/>
              <w:bCs/>
              <w:noProof/>
            </w:rPr>
            <w:fldChar w:fldCharType="end"/>
          </w:r>
        </w:p>
      </w:sdtContent>
    </w:sdt>
    <w:p w14:paraId="6ED3BBFD" w14:textId="77777777" w:rsidR="00372643" w:rsidRPr="0018668F" w:rsidRDefault="00372643" w:rsidP="000A6A6B">
      <w:pPr>
        <w:rPr>
          <w:rtl/>
        </w:rPr>
      </w:pPr>
    </w:p>
    <w:p w14:paraId="4BDFC81A" w14:textId="77777777" w:rsidR="00372643" w:rsidRPr="0018668F" w:rsidRDefault="00372643" w:rsidP="000A6A6B">
      <w:pPr>
        <w:rPr>
          <w:rtl/>
        </w:rPr>
      </w:pPr>
    </w:p>
    <w:p w14:paraId="630C7C90" w14:textId="77777777" w:rsidR="00372643" w:rsidRPr="0018668F" w:rsidRDefault="00372643" w:rsidP="000A6A6B">
      <w:pPr>
        <w:rPr>
          <w:rtl/>
        </w:rPr>
      </w:pPr>
    </w:p>
    <w:p w14:paraId="15670324" w14:textId="77777777" w:rsidR="00372643" w:rsidRPr="0018668F" w:rsidRDefault="00372643">
      <w:pPr>
        <w:bidi w:val="0"/>
        <w:spacing w:after="0"/>
        <w:ind w:firstLine="0"/>
        <w:jc w:val="left"/>
        <w:rPr>
          <w:rtl/>
        </w:rPr>
      </w:pPr>
      <w:r w:rsidRPr="0018668F">
        <w:rPr>
          <w:rtl/>
        </w:rPr>
        <w:br w:type="page"/>
      </w:r>
    </w:p>
    <w:p w14:paraId="092CD066" w14:textId="77777777" w:rsidR="0018668F" w:rsidRPr="00104F8F" w:rsidRDefault="0018668F" w:rsidP="0018668F">
      <w:pPr>
        <w:ind w:firstLine="288"/>
        <w:jc w:val="center"/>
        <w:rPr>
          <w:rtl/>
        </w:rPr>
      </w:pPr>
      <w:bookmarkStart w:id="0" w:name="_Toc120086897"/>
      <w:r w:rsidRPr="00104F8F">
        <w:rPr>
          <w:rFonts w:hint="cs"/>
          <w:rtl/>
        </w:rPr>
        <w:lastRenderedPageBreak/>
        <w:t>بسم‌الله الرحمن الرحیم</w:t>
      </w:r>
    </w:p>
    <w:p w14:paraId="17439A52" w14:textId="77777777" w:rsidR="0018668F" w:rsidRPr="00104F8F" w:rsidRDefault="0018668F" w:rsidP="0018668F">
      <w:pPr>
        <w:pStyle w:val="Heading1"/>
        <w:rPr>
          <w:rtl/>
        </w:rPr>
      </w:pPr>
      <w:bookmarkStart w:id="1" w:name="_Toc53208543"/>
      <w:bookmarkStart w:id="2" w:name="_Toc54776605"/>
      <w:bookmarkStart w:id="3" w:name="_Toc104319337"/>
      <w:r w:rsidRPr="00104F8F">
        <w:rPr>
          <w:rtl/>
        </w:rPr>
        <w:t xml:space="preserve">موضوع: </w:t>
      </w:r>
      <w:r w:rsidRPr="00104F8F">
        <w:rPr>
          <w:color w:val="auto"/>
          <w:rtl/>
        </w:rPr>
        <w:t xml:space="preserve">فقه روابط اجتماعی / </w:t>
      </w:r>
      <w:bookmarkEnd w:id="1"/>
      <w:bookmarkEnd w:id="2"/>
      <w:bookmarkEnd w:id="3"/>
      <w:r w:rsidRPr="00104F8F">
        <w:rPr>
          <w:rFonts w:hint="cs"/>
          <w:color w:val="auto"/>
          <w:rtl/>
        </w:rPr>
        <w:t>ادخال سرور</w:t>
      </w:r>
    </w:p>
    <w:p w14:paraId="7F0800EF" w14:textId="614B5D86" w:rsidR="00CB74A8" w:rsidRPr="0018668F" w:rsidRDefault="00CB74A8" w:rsidP="001228FA">
      <w:pPr>
        <w:pStyle w:val="Heading1"/>
        <w:rPr>
          <w:rtl/>
        </w:rPr>
      </w:pPr>
      <w:r w:rsidRPr="0018668F">
        <w:rPr>
          <w:rFonts w:hint="cs"/>
          <w:rtl/>
        </w:rPr>
        <w:t>مقدمه</w:t>
      </w:r>
      <w:bookmarkEnd w:id="0"/>
    </w:p>
    <w:p w14:paraId="6BB22EE7" w14:textId="63EB1873" w:rsidR="00AB21A0" w:rsidRPr="0018668F" w:rsidRDefault="00AB21A0" w:rsidP="0047033F">
      <w:pPr>
        <w:rPr>
          <w:rtl/>
        </w:rPr>
      </w:pPr>
      <w:r w:rsidRPr="0018668F">
        <w:rPr>
          <w:rFonts w:hint="cs"/>
          <w:rtl/>
        </w:rPr>
        <w:t xml:space="preserve">عرض شد تفریج کرب و زدودن غم از دل دیگران استحباب آکدی دارد به دلیل </w:t>
      </w:r>
      <w:r w:rsidR="0047033F" w:rsidRPr="0018668F">
        <w:rPr>
          <w:rFonts w:hint="cs"/>
          <w:rtl/>
        </w:rPr>
        <w:t>آن‌که</w:t>
      </w:r>
      <w:r w:rsidRPr="0018668F">
        <w:rPr>
          <w:rFonts w:hint="cs"/>
          <w:rtl/>
        </w:rPr>
        <w:t xml:space="preserve"> افزون بر ادخال سرور آن را </w:t>
      </w:r>
      <w:r w:rsidR="0047033F" w:rsidRPr="0018668F">
        <w:rPr>
          <w:rFonts w:hint="cs"/>
          <w:rtl/>
        </w:rPr>
        <w:t>می‌گیرد</w:t>
      </w:r>
      <w:r w:rsidRPr="0018668F">
        <w:rPr>
          <w:rFonts w:hint="cs"/>
          <w:rtl/>
        </w:rPr>
        <w:t xml:space="preserve"> منطوقا</w:t>
      </w:r>
      <w:r w:rsidR="0047033F" w:rsidRPr="0018668F">
        <w:rPr>
          <w:rFonts w:hint="cs"/>
          <w:rtl/>
        </w:rPr>
        <w:t>ً</w:t>
      </w:r>
      <w:r w:rsidRPr="0018668F">
        <w:rPr>
          <w:rFonts w:hint="cs"/>
          <w:rtl/>
        </w:rPr>
        <w:t xml:space="preserve"> او مفهوما</w:t>
      </w:r>
      <w:r w:rsidR="0047033F" w:rsidRPr="0018668F">
        <w:rPr>
          <w:rFonts w:hint="cs"/>
          <w:rtl/>
        </w:rPr>
        <w:t>ً</w:t>
      </w:r>
      <w:r w:rsidRPr="0018668F">
        <w:rPr>
          <w:rFonts w:hint="cs"/>
          <w:rtl/>
        </w:rPr>
        <w:t xml:space="preserve"> طایفه </w:t>
      </w:r>
      <w:r w:rsidR="00336AD6">
        <w:rPr>
          <w:rFonts w:hint="cs"/>
          <w:rtl/>
        </w:rPr>
        <w:t>کثیره‌ای</w:t>
      </w:r>
      <w:r w:rsidRPr="0018668F">
        <w:rPr>
          <w:rFonts w:hint="cs"/>
          <w:rtl/>
        </w:rPr>
        <w:t xml:space="preserve"> از روایات داریم که تفریج کرب را توصیه </w:t>
      </w:r>
      <w:r w:rsidR="0047033F" w:rsidRPr="0018668F">
        <w:rPr>
          <w:rFonts w:hint="cs"/>
          <w:rtl/>
        </w:rPr>
        <w:t>کرده‌اند</w:t>
      </w:r>
      <w:r w:rsidRPr="0018668F">
        <w:rPr>
          <w:rFonts w:hint="cs"/>
          <w:rtl/>
        </w:rPr>
        <w:t xml:space="preserve"> و در ذیل روایات باب 29 در وسائل و روایاتی که در مستدرک بود مفاهیمی مثل همّ و کرب و لهفان آمده است و در جلسه قبل به این لغات اشاره شد. یکی دو نکته تکمیلی در ذیل روایات </w:t>
      </w:r>
      <w:r w:rsidR="0047033F" w:rsidRPr="0018668F">
        <w:rPr>
          <w:rFonts w:hint="cs"/>
          <w:rtl/>
        </w:rPr>
        <w:t>اشاره‌کنیم</w:t>
      </w:r>
      <w:r w:rsidRPr="0018668F">
        <w:rPr>
          <w:rFonts w:hint="cs"/>
          <w:rtl/>
        </w:rPr>
        <w:t xml:space="preserve"> در ادامه بحث قبل. </w:t>
      </w:r>
    </w:p>
    <w:p w14:paraId="41DE8355" w14:textId="7FF6795A" w:rsidR="00AB21A0" w:rsidRPr="0018668F" w:rsidRDefault="00AB21A0" w:rsidP="001228FA">
      <w:pPr>
        <w:pStyle w:val="Heading1"/>
        <w:rPr>
          <w:rtl/>
        </w:rPr>
      </w:pPr>
      <w:bookmarkStart w:id="4" w:name="_Toc120086898"/>
      <w:r w:rsidRPr="0018668F">
        <w:rPr>
          <w:rFonts w:hint="cs"/>
          <w:rtl/>
        </w:rPr>
        <w:t>نکته تکمیلی اول</w:t>
      </w:r>
      <w:bookmarkEnd w:id="4"/>
    </w:p>
    <w:p w14:paraId="17004226" w14:textId="52044EE8" w:rsidR="00AB21A0" w:rsidRPr="0018668F" w:rsidRDefault="00AB21A0" w:rsidP="000A6A6B">
      <w:pPr>
        <w:rPr>
          <w:rtl/>
        </w:rPr>
      </w:pPr>
      <w:r w:rsidRPr="0018668F">
        <w:rPr>
          <w:rFonts w:hint="cs"/>
          <w:rtl/>
        </w:rPr>
        <w:t xml:space="preserve">در بخش زیادی از این روایات تفریج کرب از </w:t>
      </w:r>
      <w:r w:rsidR="0047033F" w:rsidRPr="0018668F">
        <w:rPr>
          <w:rFonts w:hint="cs"/>
          <w:rtl/>
        </w:rPr>
        <w:t>مؤمن</w:t>
      </w:r>
      <w:r w:rsidRPr="0018668F">
        <w:rPr>
          <w:rFonts w:hint="cs"/>
          <w:rtl/>
        </w:rPr>
        <w:t xml:space="preserve"> آمده بود ولی </w:t>
      </w:r>
      <w:r w:rsidR="0047033F" w:rsidRPr="0018668F">
        <w:rPr>
          <w:rFonts w:hint="cs"/>
          <w:rtl/>
        </w:rPr>
        <w:t>درعین‌حال</w:t>
      </w:r>
      <w:r w:rsidRPr="0018668F">
        <w:rPr>
          <w:rFonts w:hint="cs"/>
          <w:rtl/>
        </w:rPr>
        <w:t xml:space="preserve"> در چهار پنج روایت از مستدرک مسلم هم آمده بود اگر </w:t>
      </w:r>
      <w:r w:rsidR="0047033F" w:rsidRPr="0018668F">
        <w:rPr>
          <w:rFonts w:hint="cs"/>
          <w:rtl/>
        </w:rPr>
        <w:t>آن‌ها</w:t>
      </w:r>
      <w:r w:rsidRPr="0018668F">
        <w:rPr>
          <w:rFonts w:hint="cs"/>
          <w:rtl/>
        </w:rPr>
        <w:t xml:space="preserve"> را قبول کنیم شمول این ادله فراتر از </w:t>
      </w:r>
      <w:r w:rsidR="0047033F" w:rsidRPr="0018668F">
        <w:rPr>
          <w:rFonts w:hint="cs"/>
          <w:rtl/>
        </w:rPr>
        <w:t>مؤمن</w:t>
      </w:r>
      <w:r w:rsidRPr="0018668F">
        <w:rPr>
          <w:rFonts w:hint="cs"/>
          <w:rtl/>
        </w:rPr>
        <w:t xml:space="preserve"> بعید نیست اما روایتی که </w:t>
      </w:r>
      <w:r w:rsidR="0047033F" w:rsidRPr="0018668F">
        <w:rPr>
          <w:rFonts w:hint="cs"/>
          <w:rtl/>
        </w:rPr>
        <w:t>غیرمسلمان</w:t>
      </w:r>
      <w:r w:rsidRPr="0018668F">
        <w:rPr>
          <w:rFonts w:hint="cs"/>
          <w:rtl/>
        </w:rPr>
        <w:t xml:space="preserve"> را هم بگیرد من ندیدم گرچه ممکن است بین این سی روایت دیده شود ولی </w:t>
      </w:r>
      <w:r w:rsidR="0047033F" w:rsidRPr="0018668F">
        <w:rPr>
          <w:rFonts w:hint="cs"/>
          <w:rtl/>
        </w:rPr>
        <w:t>عمدتاً</w:t>
      </w:r>
      <w:r w:rsidRPr="0018668F">
        <w:rPr>
          <w:rFonts w:hint="cs"/>
          <w:rtl/>
        </w:rPr>
        <w:t xml:space="preserve"> </w:t>
      </w:r>
      <w:r w:rsidR="0047033F" w:rsidRPr="0018668F">
        <w:rPr>
          <w:rFonts w:hint="cs"/>
          <w:rtl/>
        </w:rPr>
        <w:t>مؤمن</w:t>
      </w:r>
      <w:r w:rsidRPr="0018668F">
        <w:rPr>
          <w:rFonts w:hint="cs"/>
          <w:rtl/>
        </w:rPr>
        <w:t xml:space="preserve"> است و برخی هم </w:t>
      </w:r>
      <w:r w:rsidR="0047033F" w:rsidRPr="0018668F">
        <w:rPr>
          <w:rFonts w:hint="cs"/>
          <w:rtl/>
        </w:rPr>
        <w:t>مؤمن</w:t>
      </w:r>
      <w:r w:rsidRPr="0018668F">
        <w:rPr>
          <w:rFonts w:hint="cs"/>
          <w:rtl/>
        </w:rPr>
        <w:t xml:space="preserve"> است.</w:t>
      </w:r>
    </w:p>
    <w:p w14:paraId="4EBD9B3D" w14:textId="1BF51782" w:rsidR="00AB21A0" w:rsidRPr="0018668F" w:rsidRDefault="0047033F" w:rsidP="000A6A6B">
      <w:pPr>
        <w:rPr>
          <w:rtl/>
        </w:rPr>
      </w:pPr>
      <w:r w:rsidRPr="0018668F">
        <w:rPr>
          <w:rFonts w:hint="cs"/>
          <w:rtl/>
        </w:rPr>
        <w:t>سؤال</w:t>
      </w:r>
      <w:r w:rsidR="00AB21A0" w:rsidRPr="0018668F">
        <w:rPr>
          <w:rFonts w:hint="cs"/>
          <w:rtl/>
        </w:rPr>
        <w:t xml:space="preserve">: اطلاقات روایاتی که </w:t>
      </w:r>
      <w:r w:rsidR="00C540A2" w:rsidRPr="0018668F">
        <w:rPr>
          <w:rFonts w:hint="cs"/>
          <w:rtl/>
        </w:rPr>
        <w:t>می‌گوید</w:t>
      </w:r>
      <w:r w:rsidR="00AB21A0" w:rsidRPr="0018668F">
        <w:rPr>
          <w:rFonts w:hint="cs"/>
          <w:rtl/>
        </w:rPr>
        <w:t xml:space="preserve"> حتی حیوانی را انسان کمک کند </w:t>
      </w:r>
    </w:p>
    <w:p w14:paraId="7F6B8D7F" w14:textId="7B3E342E" w:rsidR="00AB21A0" w:rsidRPr="0018668F" w:rsidRDefault="00AB21A0" w:rsidP="000A6A6B">
      <w:pPr>
        <w:rPr>
          <w:rtl/>
        </w:rPr>
      </w:pPr>
      <w:r w:rsidRPr="0018668F">
        <w:rPr>
          <w:rFonts w:hint="cs"/>
          <w:rtl/>
        </w:rPr>
        <w:t xml:space="preserve">جواب: ادخال سرور مطلق است و این روایات خاص که </w:t>
      </w:r>
      <w:r w:rsidR="0047033F" w:rsidRPr="0018668F">
        <w:rPr>
          <w:rFonts w:hint="cs"/>
          <w:rtl/>
        </w:rPr>
        <w:t>تأکید</w:t>
      </w:r>
      <w:r w:rsidRPr="0018668F">
        <w:rPr>
          <w:rFonts w:hint="cs"/>
          <w:rtl/>
        </w:rPr>
        <w:t xml:space="preserve"> </w:t>
      </w:r>
      <w:r w:rsidR="0047033F" w:rsidRPr="0018668F">
        <w:rPr>
          <w:rFonts w:hint="cs"/>
          <w:rtl/>
        </w:rPr>
        <w:t>ویژه‌ای</w:t>
      </w:r>
      <w:r w:rsidRPr="0018668F">
        <w:rPr>
          <w:rFonts w:hint="cs"/>
          <w:rtl/>
        </w:rPr>
        <w:t xml:space="preserve"> </w:t>
      </w:r>
      <w:r w:rsidR="0047033F" w:rsidRPr="0018668F">
        <w:rPr>
          <w:rFonts w:hint="cs"/>
          <w:rtl/>
        </w:rPr>
        <w:t>می‌آورد</w:t>
      </w:r>
      <w:r w:rsidRPr="0018668F">
        <w:rPr>
          <w:rFonts w:hint="cs"/>
          <w:rtl/>
        </w:rPr>
        <w:t xml:space="preserve"> دست ما باز نیست ولی تنفیس غم یک انسانی ولو مسلم</w:t>
      </w:r>
      <w:r w:rsidR="00336AD6">
        <w:rPr>
          <w:rFonts w:hint="cs"/>
          <w:rtl/>
        </w:rPr>
        <w:t>ا</w:t>
      </w:r>
      <w:r w:rsidR="00C540A2" w:rsidRPr="0018668F">
        <w:rPr>
          <w:rFonts w:hint="cs"/>
          <w:rtl/>
        </w:rPr>
        <w:t>ن‌</w:t>
      </w:r>
      <w:r w:rsidR="00336AD6">
        <w:rPr>
          <w:rFonts w:hint="cs"/>
          <w:rtl/>
        </w:rPr>
        <w:t xml:space="preserve"> </w:t>
      </w:r>
      <w:r w:rsidR="00C540A2" w:rsidRPr="0018668F">
        <w:rPr>
          <w:rFonts w:hint="cs"/>
          <w:rtl/>
        </w:rPr>
        <w:t>هم</w:t>
      </w:r>
      <w:r w:rsidRPr="0018668F">
        <w:rPr>
          <w:rFonts w:hint="cs"/>
          <w:rtl/>
        </w:rPr>
        <w:t xml:space="preserve"> نباشد استحباب دارد قبول داریم ولی به عناوین عامه مثل بر و احسان و حتی ادخال سرور داشتیم ولی در تفریج کرب که بار </w:t>
      </w:r>
      <w:r w:rsidR="0047033F" w:rsidRPr="0018668F">
        <w:rPr>
          <w:rFonts w:hint="cs"/>
          <w:rtl/>
        </w:rPr>
        <w:t>اضافه‌ای</w:t>
      </w:r>
      <w:r w:rsidRPr="0018668F">
        <w:rPr>
          <w:rFonts w:hint="cs"/>
          <w:rtl/>
        </w:rPr>
        <w:t xml:space="preserve"> دارد در این طایفه ما چیزی پیدا نکردیم و </w:t>
      </w:r>
      <w:r w:rsidR="0047033F" w:rsidRPr="0018668F">
        <w:rPr>
          <w:rFonts w:hint="cs"/>
          <w:rtl/>
        </w:rPr>
        <w:t>احتمالاً</w:t>
      </w:r>
      <w:r w:rsidRPr="0018668F">
        <w:rPr>
          <w:rFonts w:hint="cs"/>
          <w:rtl/>
        </w:rPr>
        <w:t xml:space="preserve"> </w:t>
      </w:r>
      <w:r w:rsidR="0047033F" w:rsidRPr="0018668F">
        <w:rPr>
          <w:rFonts w:hint="cs"/>
          <w:rtl/>
        </w:rPr>
        <w:t>تأکد</w:t>
      </w:r>
      <w:r w:rsidRPr="0018668F">
        <w:rPr>
          <w:rFonts w:hint="cs"/>
          <w:rtl/>
        </w:rPr>
        <w:t xml:space="preserve"> به </w:t>
      </w:r>
      <w:r w:rsidR="0047033F" w:rsidRPr="0018668F">
        <w:rPr>
          <w:rFonts w:hint="cs"/>
          <w:rtl/>
        </w:rPr>
        <w:t>مؤمن</w:t>
      </w:r>
      <w:r w:rsidRPr="0018668F">
        <w:rPr>
          <w:rFonts w:hint="cs"/>
          <w:rtl/>
        </w:rPr>
        <w:t xml:space="preserve"> و مسلم دارد.</w:t>
      </w:r>
    </w:p>
    <w:p w14:paraId="58F9936C" w14:textId="31A86F1C" w:rsidR="00AB21A0" w:rsidRPr="0018668F" w:rsidRDefault="0047033F" w:rsidP="000A6A6B">
      <w:pPr>
        <w:rPr>
          <w:rtl/>
        </w:rPr>
      </w:pPr>
      <w:r w:rsidRPr="0018668F">
        <w:rPr>
          <w:rFonts w:hint="cs"/>
          <w:rtl/>
        </w:rPr>
        <w:t>سؤال</w:t>
      </w:r>
      <w:r w:rsidR="00AB21A0" w:rsidRPr="0018668F">
        <w:rPr>
          <w:rFonts w:hint="cs"/>
          <w:rtl/>
        </w:rPr>
        <w:t xml:space="preserve">: </w:t>
      </w:r>
      <w:r w:rsidR="000716BA" w:rsidRPr="0018668F">
        <w:rPr>
          <w:rFonts w:hint="cs"/>
          <w:rtl/>
        </w:rPr>
        <w:t>...</w:t>
      </w:r>
    </w:p>
    <w:p w14:paraId="139A3A9B" w14:textId="286FE0D4" w:rsidR="000716BA" w:rsidRPr="0018668F" w:rsidRDefault="000716BA" w:rsidP="000A6A6B">
      <w:pPr>
        <w:rPr>
          <w:rtl/>
        </w:rPr>
      </w:pPr>
      <w:r w:rsidRPr="0018668F">
        <w:rPr>
          <w:rFonts w:hint="cs"/>
          <w:rtl/>
        </w:rPr>
        <w:t xml:space="preserve">جواب: بله یکی دو تا شاید پیدا شود ولی سندش هم تام نیست در مسلم تعدد دارد و </w:t>
      </w:r>
      <w:r w:rsidR="0047033F" w:rsidRPr="0018668F">
        <w:rPr>
          <w:rFonts w:hint="cs"/>
          <w:rtl/>
        </w:rPr>
        <w:t>می‌توان</w:t>
      </w:r>
      <w:r w:rsidRPr="0018668F">
        <w:rPr>
          <w:rFonts w:hint="cs"/>
          <w:rtl/>
        </w:rPr>
        <w:t xml:space="preserve"> پذیرفت ولی در </w:t>
      </w:r>
      <w:r w:rsidR="0047033F" w:rsidRPr="0018668F">
        <w:rPr>
          <w:rFonts w:hint="cs"/>
          <w:rtl/>
        </w:rPr>
        <w:t>آن‌ها</w:t>
      </w:r>
      <w:r w:rsidRPr="0018668F">
        <w:rPr>
          <w:rFonts w:hint="cs"/>
          <w:rtl/>
        </w:rPr>
        <w:t xml:space="preserve"> سند تامی ندارد اگر هم نباشد اطلاقات ادخال سرور که شامل </w:t>
      </w:r>
      <w:r w:rsidR="0047033F" w:rsidRPr="0018668F">
        <w:rPr>
          <w:rFonts w:hint="cs"/>
          <w:rtl/>
        </w:rPr>
        <w:t>غم‌زدایی</w:t>
      </w:r>
      <w:r w:rsidRPr="0018668F">
        <w:rPr>
          <w:rFonts w:hint="cs"/>
          <w:rtl/>
        </w:rPr>
        <w:t xml:space="preserve"> هم </w:t>
      </w:r>
      <w:r w:rsidR="0047033F" w:rsidRPr="0018668F">
        <w:rPr>
          <w:rFonts w:hint="cs"/>
          <w:rtl/>
        </w:rPr>
        <w:t>می‌شود</w:t>
      </w:r>
      <w:r w:rsidRPr="0018668F">
        <w:rPr>
          <w:rFonts w:hint="cs"/>
          <w:rtl/>
        </w:rPr>
        <w:t xml:space="preserve"> در جای خود محفوظ است </w:t>
      </w:r>
      <w:r w:rsidR="0047033F" w:rsidRPr="0018668F">
        <w:rPr>
          <w:rFonts w:hint="cs"/>
          <w:rtl/>
        </w:rPr>
        <w:t>درعین‌حال</w:t>
      </w:r>
      <w:r w:rsidRPr="0018668F">
        <w:rPr>
          <w:rFonts w:hint="cs"/>
          <w:rtl/>
        </w:rPr>
        <w:t xml:space="preserve"> در مورد </w:t>
      </w:r>
      <w:r w:rsidR="0047033F" w:rsidRPr="0018668F">
        <w:rPr>
          <w:rFonts w:hint="cs"/>
          <w:rtl/>
        </w:rPr>
        <w:t>مؤمن</w:t>
      </w:r>
      <w:r w:rsidRPr="0018668F">
        <w:rPr>
          <w:rFonts w:hint="cs"/>
          <w:rtl/>
        </w:rPr>
        <w:t xml:space="preserve"> خیلی </w:t>
      </w:r>
      <w:r w:rsidR="0047033F" w:rsidRPr="0018668F">
        <w:rPr>
          <w:rFonts w:hint="cs"/>
          <w:rtl/>
        </w:rPr>
        <w:t>تأکید</w:t>
      </w:r>
      <w:r w:rsidRPr="0018668F">
        <w:rPr>
          <w:rFonts w:hint="cs"/>
          <w:rtl/>
        </w:rPr>
        <w:t xml:space="preserve"> دارد و در مورد مسلم بعید نیست.</w:t>
      </w:r>
    </w:p>
    <w:p w14:paraId="247A92B2" w14:textId="6C28B418" w:rsidR="000716BA" w:rsidRPr="0018668F" w:rsidRDefault="0047033F" w:rsidP="000A6A6B">
      <w:pPr>
        <w:rPr>
          <w:rtl/>
        </w:rPr>
      </w:pPr>
      <w:r w:rsidRPr="0018668F">
        <w:rPr>
          <w:rFonts w:hint="cs"/>
          <w:rtl/>
        </w:rPr>
        <w:t>این‌یک</w:t>
      </w:r>
      <w:r w:rsidR="000716BA" w:rsidRPr="0018668F">
        <w:rPr>
          <w:rFonts w:hint="cs"/>
          <w:rtl/>
        </w:rPr>
        <w:t xml:space="preserve"> </w:t>
      </w:r>
      <w:r w:rsidRPr="0018668F">
        <w:rPr>
          <w:rFonts w:hint="cs"/>
          <w:rtl/>
        </w:rPr>
        <w:t>نکته‌ای</w:t>
      </w:r>
      <w:r w:rsidR="000716BA" w:rsidRPr="0018668F">
        <w:rPr>
          <w:rFonts w:hint="cs"/>
          <w:rtl/>
        </w:rPr>
        <w:t xml:space="preserve"> که در ادامه بحث تفریج کرب بود. </w:t>
      </w:r>
    </w:p>
    <w:p w14:paraId="4B410C06" w14:textId="00B2CC12" w:rsidR="000716BA" w:rsidRPr="0018668F" w:rsidRDefault="000716BA" w:rsidP="001228FA">
      <w:pPr>
        <w:pStyle w:val="Heading1"/>
        <w:rPr>
          <w:rtl/>
        </w:rPr>
      </w:pPr>
      <w:bookmarkStart w:id="5" w:name="_Toc120086899"/>
      <w:r w:rsidRPr="0018668F">
        <w:rPr>
          <w:rFonts w:hint="cs"/>
          <w:rtl/>
        </w:rPr>
        <w:t>نکته تکمیلی دوم</w:t>
      </w:r>
      <w:bookmarkEnd w:id="5"/>
    </w:p>
    <w:p w14:paraId="0B8B7922" w14:textId="5F71861B" w:rsidR="000716BA" w:rsidRPr="0018668F" w:rsidRDefault="000716BA" w:rsidP="000A6A6B">
      <w:pPr>
        <w:rPr>
          <w:rtl/>
        </w:rPr>
      </w:pPr>
      <w:r w:rsidRPr="0018668F">
        <w:rPr>
          <w:rFonts w:hint="cs"/>
          <w:rtl/>
        </w:rPr>
        <w:t xml:space="preserve">ممکن است کسی بگوید همه این تعابیری که در تنفیس کرب و تفریج کرب و همّ آمده است </w:t>
      </w:r>
      <w:r w:rsidR="0047033F" w:rsidRPr="0018668F">
        <w:rPr>
          <w:rFonts w:hint="cs"/>
          <w:rtl/>
        </w:rPr>
        <w:t>کنایه‌ای</w:t>
      </w:r>
      <w:r w:rsidRPr="0018668F">
        <w:rPr>
          <w:rFonts w:hint="cs"/>
          <w:rtl/>
        </w:rPr>
        <w:t xml:space="preserve"> از اقدام عملی است نه خود این حالت روحی معالجه این حالت روحی. در برخی از این روایات </w:t>
      </w:r>
      <w:r w:rsidR="0047033F" w:rsidRPr="0018668F">
        <w:rPr>
          <w:rFonts w:hint="cs"/>
          <w:rtl/>
        </w:rPr>
        <w:t>این‌جور</w:t>
      </w:r>
      <w:r w:rsidRPr="0018668F">
        <w:rPr>
          <w:rFonts w:hint="cs"/>
          <w:rtl/>
        </w:rPr>
        <w:t xml:space="preserve"> بود که نفس کربه و اعانه کسی که مقصود اصلی است همان کمک کردن شخص است اندوهگین شخص به دلیل این است که کارش مشکلی دارد رفع گیر عملی و عون او و اعانه در </w:t>
      </w:r>
      <w:r w:rsidR="0047033F" w:rsidRPr="0018668F">
        <w:rPr>
          <w:rFonts w:hint="cs"/>
          <w:rtl/>
        </w:rPr>
        <w:t>این‌که</w:t>
      </w:r>
      <w:r w:rsidRPr="0018668F">
        <w:rPr>
          <w:rFonts w:hint="cs"/>
          <w:rtl/>
        </w:rPr>
        <w:t xml:space="preserve"> سیر بشود یا ازدواج کند یا قرضش ادا شود مستحب است و روایت هم داریم که ادا قرض </w:t>
      </w:r>
      <w:r w:rsidR="0047033F" w:rsidRPr="0018668F">
        <w:rPr>
          <w:rFonts w:hint="cs"/>
          <w:rtl/>
        </w:rPr>
        <w:t>مؤمن</w:t>
      </w:r>
      <w:r w:rsidRPr="0018668F">
        <w:rPr>
          <w:rFonts w:hint="cs"/>
          <w:rtl/>
        </w:rPr>
        <w:t xml:space="preserve"> مستحب است ممکن </w:t>
      </w:r>
      <w:r w:rsidRPr="0018668F">
        <w:rPr>
          <w:rFonts w:hint="cs"/>
          <w:rtl/>
        </w:rPr>
        <w:lastRenderedPageBreak/>
        <w:t xml:space="preserve">است کسی بگوید عناوینی که در این روایات آمده است عناوین مشیر است و موضوعیت همان اقدامات فیزیکال است  و اقدامات خارجی در عالم خارج است. </w:t>
      </w:r>
      <w:r w:rsidR="0047033F" w:rsidRPr="0018668F">
        <w:rPr>
          <w:rFonts w:hint="cs"/>
          <w:rtl/>
        </w:rPr>
        <w:t>این‌ها</w:t>
      </w:r>
      <w:r w:rsidRPr="0018668F">
        <w:rPr>
          <w:rFonts w:hint="cs"/>
          <w:rtl/>
        </w:rPr>
        <w:t xml:space="preserve"> همه از باب مقدمه است و عنوان مشیر به </w:t>
      </w:r>
      <w:r w:rsidR="0047033F" w:rsidRPr="0018668F">
        <w:rPr>
          <w:rFonts w:hint="cs"/>
          <w:rtl/>
        </w:rPr>
        <w:t>این‌ها</w:t>
      </w:r>
      <w:r w:rsidRPr="0018668F">
        <w:rPr>
          <w:rFonts w:hint="cs"/>
          <w:rtl/>
        </w:rPr>
        <w:t xml:space="preserve"> است. پاسخ این واضح است ما </w:t>
      </w:r>
      <w:r w:rsidR="0047033F" w:rsidRPr="0018668F">
        <w:rPr>
          <w:rFonts w:hint="cs"/>
          <w:rtl/>
        </w:rPr>
        <w:t>به‌وضوح</w:t>
      </w:r>
      <w:r w:rsidRPr="0018668F">
        <w:rPr>
          <w:rFonts w:hint="cs"/>
          <w:rtl/>
        </w:rPr>
        <w:t xml:space="preserve"> در روایات </w:t>
      </w:r>
      <w:r w:rsidR="0047033F" w:rsidRPr="0018668F">
        <w:rPr>
          <w:rFonts w:hint="cs"/>
          <w:rtl/>
        </w:rPr>
        <w:t>می‌بینم</w:t>
      </w:r>
      <w:r w:rsidRPr="0018668F">
        <w:rPr>
          <w:rFonts w:hint="cs"/>
          <w:rtl/>
        </w:rPr>
        <w:t xml:space="preserve"> که </w:t>
      </w:r>
      <w:r w:rsidR="0047033F" w:rsidRPr="0018668F">
        <w:rPr>
          <w:rFonts w:hint="cs"/>
          <w:rtl/>
        </w:rPr>
        <w:t>تأکید</w:t>
      </w:r>
      <w:r w:rsidRPr="0018668F">
        <w:rPr>
          <w:rFonts w:hint="cs"/>
          <w:rtl/>
        </w:rPr>
        <w:t xml:space="preserve"> شده است به این </w:t>
      </w:r>
      <w:r w:rsidR="0047033F" w:rsidRPr="0018668F">
        <w:rPr>
          <w:rFonts w:hint="cs"/>
          <w:rtl/>
        </w:rPr>
        <w:t>حال</w:t>
      </w:r>
      <w:r w:rsidRPr="0018668F">
        <w:rPr>
          <w:rFonts w:hint="cs"/>
          <w:rtl/>
        </w:rPr>
        <w:t xml:space="preserve"> روحی و اصل موضوعیت </w:t>
      </w:r>
      <w:r w:rsidR="0047033F" w:rsidRPr="0018668F">
        <w:rPr>
          <w:rFonts w:hint="cs"/>
          <w:rtl/>
        </w:rPr>
        <w:t>آن‌ها</w:t>
      </w:r>
      <w:r w:rsidRPr="0018668F">
        <w:rPr>
          <w:rFonts w:hint="cs"/>
          <w:rtl/>
        </w:rPr>
        <w:t xml:space="preserve"> است و شاهد آن این است که در مواردی </w:t>
      </w:r>
      <w:r w:rsidR="0047033F" w:rsidRPr="0018668F">
        <w:rPr>
          <w:rFonts w:hint="cs"/>
          <w:rtl/>
        </w:rPr>
        <w:t>غم‌زدایی</w:t>
      </w:r>
      <w:r w:rsidRPr="0018668F">
        <w:rPr>
          <w:rFonts w:hint="cs"/>
          <w:rtl/>
        </w:rPr>
        <w:t xml:space="preserve"> </w:t>
      </w:r>
      <w:r w:rsidR="00C540A2" w:rsidRPr="0018668F">
        <w:rPr>
          <w:rFonts w:hint="cs"/>
          <w:rtl/>
        </w:rPr>
        <w:t>و</w:t>
      </w:r>
      <w:r w:rsidRPr="0018668F">
        <w:rPr>
          <w:rFonts w:hint="cs"/>
          <w:rtl/>
        </w:rPr>
        <w:t xml:space="preserve"> درمان غم و حزن و اندوه شخص </w:t>
      </w:r>
      <w:r w:rsidR="0047033F" w:rsidRPr="0018668F">
        <w:rPr>
          <w:rFonts w:hint="cs"/>
          <w:rtl/>
        </w:rPr>
        <w:t>می‌شود</w:t>
      </w:r>
      <w:r w:rsidRPr="0018668F">
        <w:rPr>
          <w:rFonts w:hint="cs"/>
          <w:rtl/>
        </w:rPr>
        <w:t xml:space="preserve"> بدون </w:t>
      </w:r>
      <w:r w:rsidR="0047033F" w:rsidRPr="0018668F">
        <w:rPr>
          <w:rFonts w:hint="cs"/>
          <w:rtl/>
        </w:rPr>
        <w:t>این‌که</w:t>
      </w:r>
      <w:r w:rsidRPr="0018668F">
        <w:rPr>
          <w:rFonts w:hint="cs"/>
          <w:rtl/>
        </w:rPr>
        <w:t xml:space="preserve"> کار خارجی انجام شود </w:t>
      </w:r>
      <w:r w:rsidR="0047033F" w:rsidRPr="0018668F">
        <w:rPr>
          <w:rFonts w:hint="cs"/>
          <w:rtl/>
        </w:rPr>
        <w:t>این‌ها</w:t>
      </w:r>
      <w:r w:rsidRPr="0018668F">
        <w:rPr>
          <w:rFonts w:hint="cs"/>
          <w:rtl/>
        </w:rPr>
        <w:t xml:space="preserve"> داخل </w:t>
      </w:r>
      <w:r w:rsidR="00C540A2" w:rsidRPr="0018668F">
        <w:rPr>
          <w:rFonts w:hint="cs"/>
          <w:rtl/>
        </w:rPr>
        <w:t>در این</w:t>
      </w:r>
      <w:r w:rsidRPr="0018668F">
        <w:rPr>
          <w:rFonts w:hint="cs"/>
          <w:rtl/>
        </w:rPr>
        <w:t xml:space="preserve"> روایات </w:t>
      </w:r>
      <w:r w:rsidR="00C540A2" w:rsidRPr="0018668F">
        <w:rPr>
          <w:rFonts w:hint="cs"/>
          <w:rtl/>
        </w:rPr>
        <w:t>حتماً</w:t>
      </w:r>
      <w:r w:rsidRPr="0018668F">
        <w:rPr>
          <w:rFonts w:hint="cs"/>
          <w:rtl/>
        </w:rPr>
        <w:t xml:space="preserve"> هست. موضوعیت دارد هم ادخال سرور هم تفریج کرب موضوعیت دارند و </w:t>
      </w:r>
      <w:r w:rsidR="00C540A2" w:rsidRPr="0018668F">
        <w:rPr>
          <w:rFonts w:hint="cs"/>
          <w:rtl/>
        </w:rPr>
        <w:t>مواردی</w:t>
      </w:r>
      <w:r w:rsidRPr="0018668F">
        <w:rPr>
          <w:rFonts w:hint="cs"/>
          <w:rtl/>
        </w:rPr>
        <w:t xml:space="preserve"> هم پیدا </w:t>
      </w:r>
      <w:r w:rsidR="0047033F" w:rsidRPr="0018668F">
        <w:rPr>
          <w:rFonts w:hint="cs"/>
          <w:rtl/>
        </w:rPr>
        <w:t>می‌شود</w:t>
      </w:r>
      <w:r w:rsidRPr="0018668F">
        <w:rPr>
          <w:rFonts w:hint="cs"/>
          <w:rtl/>
        </w:rPr>
        <w:t xml:space="preserve"> که انطباق بر </w:t>
      </w:r>
      <w:r w:rsidR="00C540A2" w:rsidRPr="0018668F">
        <w:rPr>
          <w:rFonts w:hint="cs"/>
          <w:rtl/>
        </w:rPr>
        <w:t>کمک‌های</w:t>
      </w:r>
      <w:r w:rsidRPr="0018668F">
        <w:rPr>
          <w:rFonts w:hint="cs"/>
          <w:rtl/>
        </w:rPr>
        <w:t xml:space="preserve"> مادی و فیزیکی و عینی ندارد یعنی نه تشنگی را برطرف </w:t>
      </w:r>
      <w:r w:rsidR="00C540A2" w:rsidRPr="0018668F">
        <w:rPr>
          <w:rFonts w:hint="cs"/>
          <w:rtl/>
        </w:rPr>
        <w:t>می‌کند</w:t>
      </w:r>
      <w:r w:rsidRPr="0018668F">
        <w:rPr>
          <w:rFonts w:hint="cs"/>
          <w:rtl/>
        </w:rPr>
        <w:t xml:space="preserve"> نه گرسنگی او را برطرف </w:t>
      </w:r>
      <w:r w:rsidR="00C540A2" w:rsidRPr="0018668F">
        <w:rPr>
          <w:rFonts w:hint="cs"/>
          <w:rtl/>
        </w:rPr>
        <w:t>می‌کند</w:t>
      </w:r>
      <w:r w:rsidRPr="0018668F">
        <w:rPr>
          <w:rFonts w:hint="cs"/>
          <w:rtl/>
        </w:rPr>
        <w:t xml:space="preserve"> نه قرض او را ادا </w:t>
      </w:r>
      <w:r w:rsidR="00C540A2" w:rsidRPr="0018668F">
        <w:rPr>
          <w:rFonts w:hint="cs"/>
          <w:rtl/>
        </w:rPr>
        <w:t>می‌کند</w:t>
      </w:r>
      <w:r w:rsidRPr="0018668F">
        <w:rPr>
          <w:rFonts w:hint="cs"/>
          <w:rtl/>
        </w:rPr>
        <w:t xml:space="preserve"> و... ولی با یک مشاوره </w:t>
      </w:r>
      <w:r w:rsidR="00C540A2" w:rsidRPr="0018668F">
        <w:rPr>
          <w:rFonts w:hint="cs"/>
          <w:rtl/>
        </w:rPr>
        <w:t>گره‌ای</w:t>
      </w:r>
      <w:r w:rsidRPr="0018668F">
        <w:rPr>
          <w:rFonts w:hint="cs"/>
          <w:rtl/>
        </w:rPr>
        <w:t xml:space="preserve"> از او باز</w:t>
      </w:r>
      <w:r w:rsidR="00C540A2" w:rsidRPr="0018668F">
        <w:rPr>
          <w:rFonts w:hint="cs"/>
          <w:rtl/>
        </w:rPr>
        <w:t xml:space="preserve"> می‌کند</w:t>
      </w:r>
      <w:r w:rsidRPr="0018668F">
        <w:rPr>
          <w:rFonts w:hint="cs"/>
          <w:rtl/>
        </w:rPr>
        <w:t xml:space="preserve"> مثل کسی که </w:t>
      </w:r>
      <w:r w:rsidR="00C540A2" w:rsidRPr="0018668F">
        <w:rPr>
          <w:rFonts w:hint="cs"/>
          <w:rtl/>
        </w:rPr>
        <w:t>مصیبت‌زده</w:t>
      </w:r>
      <w:r w:rsidRPr="0018668F">
        <w:rPr>
          <w:rFonts w:hint="cs"/>
          <w:rtl/>
        </w:rPr>
        <w:t xml:space="preserve"> است را آرام </w:t>
      </w:r>
      <w:r w:rsidR="00C540A2" w:rsidRPr="0018668F">
        <w:rPr>
          <w:rFonts w:hint="cs"/>
          <w:rtl/>
        </w:rPr>
        <w:t>می‌کند</w:t>
      </w:r>
      <w:r w:rsidRPr="0018668F">
        <w:rPr>
          <w:rFonts w:hint="cs"/>
          <w:rtl/>
        </w:rPr>
        <w:t xml:space="preserve">. </w:t>
      </w:r>
      <w:r w:rsidR="00DC191D" w:rsidRPr="0018668F">
        <w:rPr>
          <w:rFonts w:hint="cs"/>
          <w:rtl/>
        </w:rPr>
        <w:t xml:space="preserve">اگر ما بگوییم این تنفیس کرب و تفریج کرب علاقه مشیر به آن اقداماتی است که روایات متعدد در </w:t>
      </w:r>
      <w:r w:rsidR="00C540A2" w:rsidRPr="0018668F">
        <w:rPr>
          <w:rFonts w:hint="cs"/>
          <w:rtl/>
        </w:rPr>
        <w:t>هرکدامش</w:t>
      </w:r>
      <w:r w:rsidR="00DC191D" w:rsidRPr="0018668F">
        <w:rPr>
          <w:rFonts w:hint="cs"/>
          <w:rtl/>
        </w:rPr>
        <w:t xml:space="preserve"> هست به این معناست که مواردی که تنفیس و تفریج انجام </w:t>
      </w:r>
      <w:r w:rsidR="0047033F" w:rsidRPr="0018668F">
        <w:rPr>
          <w:rFonts w:hint="cs"/>
          <w:rtl/>
        </w:rPr>
        <w:t>می‌شود</w:t>
      </w:r>
      <w:r w:rsidR="00DC191D" w:rsidRPr="0018668F">
        <w:rPr>
          <w:rFonts w:hint="cs"/>
          <w:rtl/>
        </w:rPr>
        <w:t xml:space="preserve"> ولی در فهرست </w:t>
      </w:r>
      <w:r w:rsidR="00C540A2" w:rsidRPr="0018668F">
        <w:rPr>
          <w:rFonts w:hint="cs"/>
          <w:rtl/>
        </w:rPr>
        <w:t>کمک‌های</w:t>
      </w:r>
      <w:r w:rsidR="00DC191D" w:rsidRPr="0018668F">
        <w:rPr>
          <w:rFonts w:hint="cs"/>
          <w:rtl/>
        </w:rPr>
        <w:t xml:space="preserve"> عینی و مادی قرار ندارد مشمول ادله نیست </w:t>
      </w:r>
      <w:r w:rsidR="00C540A2" w:rsidRPr="0018668F">
        <w:rPr>
          <w:rFonts w:hint="cs"/>
          <w:rtl/>
        </w:rPr>
        <w:t>درحالی‌که</w:t>
      </w:r>
      <w:r w:rsidR="00DC191D" w:rsidRPr="0018668F">
        <w:rPr>
          <w:rFonts w:hint="cs"/>
          <w:rtl/>
        </w:rPr>
        <w:t xml:space="preserve"> </w:t>
      </w:r>
      <w:r w:rsidR="00C540A2" w:rsidRPr="0018668F">
        <w:rPr>
          <w:rFonts w:hint="cs"/>
          <w:rtl/>
        </w:rPr>
        <w:t>این‌گونه</w:t>
      </w:r>
      <w:r w:rsidR="00DC191D" w:rsidRPr="0018668F">
        <w:rPr>
          <w:rFonts w:hint="cs"/>
          <w:rtl/>
        </w:rPr>
        <w:t xml:space="preserve"> نیست.</w:t>
      </w:r>
    </w:p>
    <w:p w14:paraId="3942EFE8" w14:textId="2038C7C4" w:rsidR="00DC191D" w:rsidRPr="0018668F" w:rsidRDefault="0047033F" w:rsidP="000A6A6B">
      <w:pPr>
        <w:rPr>
          <w:rtl/>
        </w:rPr>
      </w:pPr>
      <w:r w:rsidRPr="0018668F">
        <w:rPr>
          <w:rFonts w:hint="cs"/>
          <w:rtl/>
        </w:rPr>
        <w:t>سؤال</w:t>
      </w:r>
      <w:r w:rsidR="00DC191D" w:rsidRPr="0018668F">
        <w:rPr>
          <w:rFonts w:hint="cs"/>
          <w:rtl/>
        </w:rPr>
        <w:t>: مشاوره دادن خودش یک فعل خارجی نیست؟</w:t>
      </w:r>
    </w:p>
    <w:p w14:paraId="2C3DA83C" w14:textId="744DFB18" w:rsidR="008E58A9" w:rsidRPr="0018668F" w:rsidRDefault="00DC191D" w:rsidP="000A6A6B">
      <w:pPr>
        <w:rPr>
          <w:rtl/>
        </w:rPr>
      </w:pPr>
      <w:r w:rsidRPr="0018668F">
        <w:rPr>
          <w:rFonts w:hint="cs"/>
          <w:rtl/>
        </w:rPr>
        <w:t xml:space="preserve">جواب: فعل خارجی غیر از نیاز خارجی اوست آنچه در </w:t>
      </w:r>
      <w:r w:rsidR="00C540A2" w:rsidRPr="0018668F">
        <w:rPr>
          <w:rFonts w:hint="cs"/>
          <w:rtl/>
        </w:rPr>
        <w:t>اینجا</w:t>
      </w:r>
      <w:r w:rsidRPr="0018668F">
        <w:rPr>
          <w:rFonts w:hint="cs"/>
          <w:rtl/>
        </w:rPr>
        <w:t xml:space="preserve"> احتمال داده </w:t>
      </w:r>
      <w:r w:rsidR="00C540A2" w:rsidRPr="0018668F">
        <w:rPr>
          <w:rFonts w:hint="cs"/>
          <w:rtl/>
        </w:rPr>
        <w:t>می‌شد</w:t>
      </w:r>
      <w:r w:rsidRPr="0018668F">
        <w:rPr>
          <w:rFonts w:hint="cs"/>
          <w:rtl/>
        </w:rPr>
        <w:t xml:space="preserve"> این بود که بگوییم تفریج کرب این است که نیاز مادی او را </w:t>
      </w:r>
      <w:r w:rsidR="00C540A2" w:rsidRPr="0018668F">
        <w:rPr>
          <w:rFonts w:hint="cs"/>
          <w:rtl/>
        </w:rPr>
        <w:t>تأمین</w:t>
      </w:r>
      <w:r w:rsidRPr="0018668F">
        <w:rPr>
          <w:rFonts w:hint="cs"/>
          <w:rtl/>
        </w:rPr>
        <w:t xml:space="preserve"> کند بله البته تنفیس کرب و تفریج کرب با مشاوره یا </w:t>
      </w:r>
      <w:r w:rsidR="00C540A2" w:rsidRPr="0018668F">
        <w:rPr>
          <w:rFonts w:hint="cs"/>
          <w:rtl/>
        </w:rPr>
        <w:t>خیرخواهی</w:t>
      </w:r>
      <w:r w:rsidRPr="0018668F">
        <w:rPr>
          <w:rFonts w:hint="cs"/>
          <w:rtl/>
        </w:rPr>
        <w:t xml:space="preserve"> یک نیازی از او </w:t>
      </w:r>
      <w:r w:rsidR="00C540A2" w:rsidRPr="0018668F">
        <w:rPr>
          <w:rFonts w:hint="cs"/>
          <w:rtl/>
        </w:rPr>
        <w:t>تأمین</w:t>
      </w:r>
      <w:r w:rsidRPr="0018668F">
        <w:rPr>
          <w:rFonts w:hint="cs"/>
          <w:rtl/>
        </w:rPr>
        <w:t xml:space="preserve"> </w:t>
      </w:r>
      <w:r w:rsidR="00C540A2" w:rsidRPr="0018668F">
        <w:rPr>
          <w:rFonts w:hint="cs"/>
          <w:rtl/>
        </w:rPr>
        <w:t>می‌کند</w:t>
      </w:r>
      <w:r w:rsidRPr="0018668F">
        <w:rPr>
          <w:rFonts w:hint="cs"/>
          <w:rtl/>
        </w:rPr>
        <w:t xml:space="preserve"> ولی نیاز فیزیکی نیست و فراتر از آن است ما </w:t>
      </w:r>
      <w:r w:rsidR="00C540A2" w:rsidRPr="0018668F">
        <w:rPr>
          <w:rFonts w:hint="cs"/>
          <w:rtl/>
        </w:rPr>
        <w:t>می‌خواهیم</w:t>
      </w:r>
      <w:r w:rsidRPr="0018668F">
        <w:rPr>
          <w:rFonts w:hint="cs"/>
          <w:rtl/>
        </w:rPr>
        <w:t xml:space="preserve"> بگوییم در عنوان ادخال سرور </w:t>
      </w:r>
      <w:r w:rsidR="00C540A2" w:rsidRPr="0018668F">
        <w:rPr>
          <w:rFonts w:hint="cs"/>
          <w:rtl/>
        </w:rPr>
        <w:t>به‌طور</w:t>
      </w:r>
      <w:r w:rsidRPr="0018668F">
        <w:rPr>
          <w:rFonts w:hint="cs"/>
          <w:rtl/>
        </w:rPr>
        <w:t xml:space="preserve"> مطلق و در تفریج کرب </w:t>
      </w:r>
      <w:r w:rsidR="00C540A2" w:rsidRPr="0018668F">
        <w:rPr>
          <w:rFonts w:hint="cs"/>
          <w:rtl/>
        </w:rPr>
        <w:t>به‌طور</w:t>
      </w:r>
      <w:r w:rsidRPr="0018668F">
        <w:rPr>
          <w:rFonts w:hint="cs"/>
          <w:rtl/>
        </w:rPr>
        <w:t xml:space="preserve"> خاص هدف این </w:t>
      </w:r>
      <w:r w:rsidR="00C540A2" w:rsidRPr="0018668F">
        <w:rPr>
          <w:rFonts w:hint="cs"/>
          <w:rtl/>
        </w:rPr>
        <w:t xml:space="preserve">است </w:t>
      </w:r>
      <w:r w:rsidRPr="0018668F">
        <w:rPr>
          <w:rFonts w:hint="cs"/>
          <w:rtl/>
        </w:rPr>
        <w:t xml:space="preserve">که از جهت روحی او خوشحال شود غم از دل او برداشته شود و این استقلال دارد موضوعیت مستقله دارد که گاهی با </w:t>
      </w:r>
      <w:r w:rsidR="00C540A2" w:rsidRPr="0018668F">
        <w:rPr>
          <w:rFonts w:hint="cs"/>
          <w:rtl/>
        </w:rPr>
        <w:t>تأمین</w:t>
      </w:r>
      <w:r w:rsidRPr="0018668F">
        <w:rPr>
          <w:rFonts w:hint="cs"/>
          <w:rtl/>
        </w:rPr>
        <w:t xml:space="preserve"> </w:t>
      </w:r>
      <w:r w:rsidR="00C540A2" w:rsidRPr="0018668F">
        <w:rPr>
          <w:rFonts w:hint="cs"/>
          <w:rtl/>
        </w:rPr>
        <w:t>نیازهای</w:t>
      </w:r>
      <w:r w:rsidRPr="0018668F">
        <w:rPr>
          <w:rFonts w:hint="cs"/>
          <w:rtl/>
        </w:rPr>
        <w:t xml:space="preserve"> مادی این محقق </w:t>
      </w:r>
      <w:r w:rsidR="0047033F" w:rsidRPr="0018668F">
        <w:rPr>
          <w:rFonts w:hint="cs"/>
          <w:rtl/>
        </w:rPr>
        <w:t>می‌شود</w:t>
      </w:r>
      <w:r w:rsidRPr="0018668F">
        <w:rPr>
          <w:rFonts w:hint="cs"/>
          <w:rtl/>
        </w:rPr>
        <w:t xml:space="preserve"> مثل ادای قرض یا </w:t>
      </w:r>
      <w:r w:rsidR="00C540A2" w:rsidRPr="0018668F">
        <w:rPr>
          <w:rFonts w:hint="cs"/>
          <w:rtl/>
        </w:rPr>
        <w:t>تأمین</w:t>
      </w:r>
      <w:r w:rsidRPr="0018668F">
        <w:rPr>
          <w:rFonts w:hint="cs"/>
          <w:rtl/>
        </w:rPr>
        <w:t xml:space="preserve"> مسکن </w:t>
      </w:r>
      <w:r w:rsidR="0047033F" w:rsidRPr="0018668F">
        <w:rPr>
          <w:rFonts w:hint="cs"/>
          <w:rtl/>
        </w:rPr>
        <w:t>این‌ها</w:t>
      </w:r>
      <w:r w:rsidRPr="0018668F">
        <w:rPr>
          <w:rFonts w:hint="cs"/>
          <w:rtl/>
        </w:rPr>
        <w:t xml:space="preserve"> عناوینی است که ادله خاصه دارد و همین موجب </w:t>
      </w:r>
      <w:r w:rsidR="008E58A9" w:rsidRPr="0018668F">
        <w:rPr>
          <w:rFonts w:hint="cs"/>
          <w:rtl/>
        </w:rPr>
        <w:t xml:space="preserve">آسایش روحی او هم شده است دو عنوان در اینجا جمع است گاهی هم </w:t>
      </w:r>
      <w:r w:rsidR="00C540A2" w:rsidRPr="0018668F">
        <w:rPr>
          <w:rFonts w:hint="cs"/>
          <w:rtl/>
        </w:rPr>
        <w:t>هیچ‌کدام</w:t>
      </w:r>
      <w:r w:rsidR="008E58A9" w:rsidRPr="0018668F">
        <w:rPr>
          <w:rFonts w:hint="cs"/>
          <w:rtl/>
        </w:rPr>
        <w:t xml:space="preserve"> نیست و فقط ادخال سرور و تفریج کرب است و این خودش </w:t>
      </w:r>
      <w:r w:rsidR="00C540A2" w:rsidRPr="0018668F">
        <w:rPr>
          <w:rFonts w:hint="cs"/>
          <w:rtl/>
        </w:rPr>
        <w:t>مستقلاً</w:t>
      </w:r>
      <w:r w:rsidR="008E58A9" w:rsidRPr="0018668F">
        <w:rPr>
          <w:rFonts w:hint="cs"/>
          <w:rtl/>
        </w:rPr>
        <w:t xml:space="preserve"> موضوعیت دارد.</w:t>
      </w:r>
    </w:p>
    <w:p w14:paraId="7A538B2D" w14:textId="06365265" w:rsidR="00DC191D" w:rsidRPr="0018668F" w:rsidRDefault="008E58A9" w:rsidP="000A6A6B">
      <w:pPr>
        <w:rPr>
          <w:rtl/>
        </w:rPr>
      </w:pPr>
      <w:r w:rsidRPr="0018668F">
        <w:rPr>
          <w:rFonts w:hint="cs"/>
          <w:rtl/>
        </w:rPr>
        <w:t xml:space="preserve"> بنابراین دو احتمال در </w:t>
      </w:r>
      <w:r w:rsidR="00C540A2" w:rsidRPr="0018668F">
        <w:rPr>
          <w:rFonts w:hint="cs"/>
          <w:rtl/>
        </w:rPr>
        <w:t>اینجا</w:t>
      </w:r>
      <w:r w:rsidRPr="0018668F">
        <w:rPr>
          <w:rFonts w:hint="cs"/>
          <w:rtl/>
        </w:rPr>
        <w:t xml:space="preserve"> وجود دارد:</w:t>
      </w:r>
    </w:p>
    <w:p w14:paraId="6B8313FF" w14:textId="0AD53E3C" w:rsidR="008E58A9" w:rsidRPr="0018668F" w:rsidRDefault="008E58A9" w:rsidP="000A6A6B">
      <w:pPr>
        <w:rPr>
          <w:rtl/>
        </w:rPr>
      </w:pPr>
      <w:r w:rsidRPr="0018668F">
        <w:rPr>
          <w:rFonts w:hint="cs"/>
          <w:rtl/>
        </w:rPr>
        <w:t xml:space="preserve">1-ممکن است کسی بگوید تفریج و تنفیس کرب و زدودن غم عنوان مشیر است به چیزهایی که در جای دیگر </w:t>
      </w:r>
      <w:r w:rsidR="00C540A2" w:rsidRPr="0018668F">
        <w:rPr>
          <w:rFonts w:hint="cs"/>
          <w:rtl/>
        </w:rPr>
        <w:t>گفته‌شده</w:t>
      </w:r>
      <w:r w:rsidRPr="0018668F">
        <w:rPr>
          <w:rFonts w:hint="cs"/>
          <w:rtl/>
        </w:rPr>
        <w:t xml:space="preserve"> است مثل ادای قرض و کمک به شخص در ازدواج و مسکن یا در </w:t>
      </w:r>
      <w:r w:rsidR="00C540A2" w:rsidRPr="0018668F">
        <w:rPr>
          <w:rFonts w:hint="cs"/>
          <w:rtl/>
        </w:rPr>
        <w:t>مریضی‌های</w:t>
      </w:r>
      <w:r w:rsidRPr="0018668F">
        <w:rPr>
          <w:rFonts w:hint="cs"/>
          <w:rtl/>
        </w:rPr>
        <w:t xml:space="preserve"> جسمی که دارد این اشاره به آن دارد و چیز جدیدی در آن نیست.</w:t>
      </w:r>
    </w:p>
    <w:p w14:paraId="45205F07" w14:textId="5EA2D0E2" w:rsidR="008E58A9" w:rsidRPr="0018668F" w:rsidRDefault="008E58A9" w:rsidP="000A6A6B">
      <w:pPr>
        <w:rPr>
          <w:rtl/>
        </w:rPr>
      </w:pPr>
      <w:r w:rsidRPr="0018668F">
        <w:rPr>
          <w:rFonts w:hint="cs"/>
          <w:rtl/>
        </w:rPr>
        <w:t xml:space="preserve">2- این عنوان </w:t>
      </w:r>
      <w:r w:rsidR="00C540A2" w:rsidRPr="0018668F">
        <w:rPr>
          <w:rFonts w:hint="cs"/>
          <w:rtl/>
        </w:rPr>
        <w:t>مستقلاً</w:t>
      </w:r>
      <w:r w:rsidRPr="0018668F">
        <w:rPr>
          <w:rFonts w:hint="cs"/>
          <w:rtl/>
        </w:rPr>
        <w:t xml:space="preserve"> </w:t>
      </w:r>
      <w:r w:rsidR="00C540A2" w:rsidRPr="0018668F">
        <w:rPr>
          <w:rFonts w:hint="cs"/>
          <w:rtl/>
        </w:rPr>
        <w:t>موضوعیت</w:t>
      </w:r>
      <w:r w:rsidRPr="0018668F">
        <w:rPr>
          <w:rFonts w:hint="cs"/>
          <w:rtl/>
        </w:rPr>
        <w:t xml:space="preserve"> دارد که گاهی با عناوین فیزیکی و سایر عناوین اجتماع دارد و موجب </w:t>
      </w:r>
      <w:r w:rsidR="0047033F" w:rsidRPr="0018668F">
        <w:rPr>
          <w:rFonts w:hint="cs"/>
          <w:rtl/>
        </w:rPr>
        <w:t>تأکد</w:t>
      </w:r>
      <w:r w:rsidRPr="0018668F">
        <w:rPr>
          <w:rFonts w:hint="cs"/>
          <w:rtl/>
        </w:rPr>
        <w:t xml:space="preserve"> است و گاهی هم از </w:t>
      </w:r>
      <w:r w:rsidR="0047033F" w:rsidRPr="0018668F">
        <w:rPr>
          <w:rFonts w:hint="cs"/>
          <w:rtl/>
        </w:rPr>
        <w:t>آن‌ها</w:t>
      </w:r>
      <w:r w:rsidRPr="0018668F">
        <w:rPr>
          <w:rFonts w:hint="cs"/>
          <w:rtl/>
        </w:rPr>
        <w:t xml:space="preserve"> جدا است مثل مشاوره دادن که گرهی از قبل او باز </w:t>
      </w:r>
      <w:r w:rsidR="00C540A2" w:rsidRPr="0018668F">
        <w:rPr>
          <w:rFonts w:hint="cs"/>
          <w:rtl/>
        </w:rPr>
        <w:t>می‌کند</w:t>
      </w:r>
      <w:r w:rsidRPr="0018668F">
        <w:rPr>
          <w:rFonts w:hint="cs"/>
          <w:rtl/>
        </w:rPr>
        <w:t xml:space="preserve"> ولو </w:t>
      </w:r>
      <w:r w:rsidR="0047033F" w:rsidRPr="0018668F">
        <w:rPr>
          <w:rFonts w:hint="cs"/>
          <w:rtl/>
        </w:rPr>
        <w:t>این‌که</w:t>
      </w:r>
      <w:r w:rsidR="00EF71B4" w:rsidRPr="0018668F">
        <w:rPr>
          <w:rFonts w:hint="cs"/>
          <w:rtl/>
        </w:rPr>
        <w:t xml:space="preserve"> مسکن نداده است و قرض او را ادا</w:t>
      </w:r>
      <w:r w:rsidRPr="0018668F">
        <w:rPr>
          <w:rFonts w:hint="cs"/>
          <w:rtl/>
        </w:rPr>
        <w:t xml:space="preserve"> ن</w:t>
      </w:r>
      <w:r w:rsidR="00EF71B4" w:rsidRPr="0018668F">
        <w:rPr>
          <w:rFonts w:hint="cs"/>
          <w:rtl/>
        </w:rPr>
        <w:t>کرده.</w:t>
      </w:r>
    </w:p>
    <w:p w14:paraId="4E8737A5" w14:textId="7AEE8975" w:rsidR="00EF71B4" w:rsidRPr="0018668F" w:rsidRDefault="0047033F" w:rsidP="000A6A6B">
      <w:pPr>
        <w:rPr>
          <w:rtl/>
        </w:rPr>
      </w:pPr>
      <w:r w:rsidRPr="0018668F">
        <w:rPr>
          <w:rFonts w:hint="cs"/>
          <w:rtl/>
        </w:rPr>
        <w:t>سؤال</w:t>
      </w:r>
      <w:r w:rsidR="00EF71B4" w:rsidRPr="0018668F">
        <w:rPr>
          <w:rFonts w:hint="cs"/>
          <w:rtl/>
        </w:rPr>
        <w:t xml:space="preserve">: مصداق اعانه که هست؟ پس مشیر به اعانه </w:t>
      </w:r>
      <w:r w:rsidRPr="0018668F">
        <w:rPr>
          <w:rFonts w:hint="cs"/>
          <w:rtl/>
        </w:rPr>
        <w:t>می‌شود</w:t>
      </w:r>
      <w:r w:rsidR="00EF71B4" w:rsidRPr="0018668F">
        <w:rPr>
          <w:rFonts w:hint="cs"/>
          <w:rtl/>
        </w:rPr>
        <w:t xml:space="preserve"> ؟</w:t>
      </w:r>
    </w:p>
    <w:p w14:paraId="5FCC39C4" w14:textId="580D574A" w:rsidR="00EF71B4" w:rsidRPr="0018668F" w:rsidRDefault="00EF71B4" w:rsidP="00336AD6">
      <w:pPr>
        <w:rPr>
          <w:rtl/>
          <w:lang w:bidi="ar-SA"/>
        </w:rPr>
      </w:pPr>
      <w:r w:rsidRPr="0018668F">
        <w:rPr>
          <w:rFonts w:hint="cs"/>
          <w:rtl/>
        </w:rPr>
        <w:t xml:space="preserve">جواب: بله اعانه هست. اعانه مفهوم عام است و خیلی بعید است که مشیر به اعانه شود کسی که بگوید این چیزی جز </w:t>
      </w:r>
      <w:r w:rsidR="00C540A2" w:rsidRPr="0018668F">
        <w:rPr>
          <w:rFonts w:hint="cs"/>
          <w:rtl/>
        </w:rPr>
        <w:t>کمک‌های</w:t>
      </w:r>
      <w:r w:rsidRPr="0018668F">
        <w:rPr>
          <w:rFonts w:hint="cs"/>
          <w:rtl/>
        </w:rPr>
        <w:t xml:space="preserve"> متعددی که جاهای دیگر </w:t>
      </w:r>
      <w:r w:rsidR="00C540A2" w:rsidRPr="0018668F">
        <w:rPr>
          <w:rFonts w:hint="cs"/>
          <w:rtl/>
        </w:rPr>
        <w:t>گفته‌شده</w:t>
      </w:r>
      <w:r w:rsidRPr="0018668F">
        <w:rPr>
          <w:rFonts w:hint="cs"/>
          <w:rtl/>
        </w:rPr>
        <w:t xml:space="preserve"> است نیست. </w:t>
      </w:r>
      <w:r w:rsidR="00C540A2" w:rsidRPr="0018668F">
        <w:rPr>
          <w:rFonts w:hint="cs"/>
          <w:rtl/>
        </w:rPr>
        <w:t>می‌گوید</w:t>
      </w:r>
      <w:r w:rsidRPr="0018668F">
        <w:rPr>
          <w:rFonts w:hint="cs"/>
          <w:rtl/>
        </w:rPr>
        <w:t xml:space="preserve"> کمکش بکن </w:t>
      </w:r>
      <w:r w:rsidR="00C540A2" w:rsidRPr="0018668F">
        <w:rPr>
          <w:rFonts w:hint="cs"/>
          <w:rtl/>
        </w:rPr>
        <w:t>مثلاً</w:t>
      </w:r>
      <w:r w:rsidRPr="0018668F">
        <w:rPr>
          <w:rFonts w:hint="cs"/>
          <w:rtl/>
        </w:rPr>
        <w:t xml:space="preserve"> </w:t>
      </w:r>
      <w:r w:rsidR="00336AD6" w:rsidRPr="00336AD6">
        <w:rPr>
          <w:rFonts w:hint="cs"/>
          <w:rtl/>
          <w:lang w:bidi="ar-SA"/>
        </w:rPr>
        <w:t>«</w:t>
      </w:r>
      <w:r w:rsidR="00336AD6" w:rsidRPr="00336AD6">
        <w:rPr>
          <w:rFonts w:hint="cs"/>
          <w:color w:val="008000"/>
          <w:rtl/>
          <w:lang w:bidi="ar-SA"/>
        </w:rPr>
        <w:t xml:space="preserve">فَنَفَّسَ كَرْبَهُ وَ أَعَانَهُ عَلَى نَجَاحِ </w:t>
      </w:r>
      <w:r w:rsidR="00336AD6" w:rsidRPr="00336AD6">
        <w:rPr>
          <w:rFonts w:hint="cs"/>
          <w:color w:val="008000"/>
          <w:rtl/>
          <w:lang w:bidi="ar-SA"/>
        </w:rPr>
        <w:lastRenderedPageBreak/>
        <w:t>حَاجَتِهِ</w:t>
      </w:r>
      <w:r w:rsidR="00336AD6" w:rsidRPr="00336AD6">
        <w:rPr>
          <w:rFonts w:hint="cs"/>
          <w:rtl/>
          <w:lang w:bidi="ar-SA"/>
        </w:rPr>
        <w:t>».</w:t>
      </w:r>
      <w:r w:rsidR="00336AD6" w:rsidRPr="00336AD6">
        <w:rPr>
          <w:vertAlign w:val="superscript"/>
          <w:rtl/>
          <w:lang w:bidi="ar-SA"/>
        </w:rPr>
        <w:footnoteReference w:id="1"/>
      </w:r>
      <w:r w:rsidR="00336AD6">
        <w:rPr>
          <w:rFonts w:hint="cs"/>
          <w:rtl/>
          <w:lang w:bidi="ar-SA"/>
        </w:rPr>
        <w:t xml:space="preserve"> </w:t>
      </w:r>
      <w:r w:rsidRPr="0018668F">
        <w:rPr>
          <w:rFonts w:hint="cs"/>
          <w:rtl/>
        </w:rPr>
        <w:t xml:space="preserve">که ظاهرش این است که گرفتاری دارد که آن را برطرف کند ممکن است کسی بگوید نفس کربته مقدمه آن است ولی ما میگوییم نه، بلکه </w:t>
      </w:r>
      <w:r w:rsidR="00C540A2" w:rsidRPr="0018668F">
        <w:rPr>
          <w:rFonts w:hint="cs"/>
          <w:rtl/>
        </w:rPr>
        <w:t>به‌طور</w:t>
      </w:r>
      <w:r w:rsidRPr="0018668F">
        <w:rPr>
          <w:rFonts w:hint="cs"/>
          <w:rtl/>
        </w:rPr>
        <w:t xml:space="preserve"> خاص و </w:t>
      </w:r>
      <w:r w:rsidR="00C540A2" w:rsidRPr="0018668F">
        <w:rPr>
          <w:rFonts w:hint="cs"/>
          <w:rtl/>
        </w:rPr>
        <w:t>مستقلاً</w:t>
      </w:r>
      <w:r w:rsidRPr="0018668F">
        <w:rPr>
          <w:rFonts w:hint="cs"/>
          <w:rtl/>
        </w:rPr>
        <w:t xml:space="preserve"> نفس کربته و فرّجَ همّه دارد و تفریج همّ موضوعیتی دارد ولو </w:t>
      </w:r>
      <w:r w:rsidR="0047033F" w:rsidRPr="0018668F">
        <w:rPr>
          <w:rFonts w:hint="cs"/>
          <w:rtl/>
        </w:rPr>
        <w:t>این‌که</w:t>
      </w:r>
      <w:r w:rsidRPr="0018668F">
        <w:rPr>
          <w:rFonts w:hint="cs"/>
          <w:rtl/>
        </w:rPr>
        <w:t xml:space="preserve"> حاجت فیزیکی او را برطرف نکند. </w:t>
      </w:r>
      <w:r w:rsidR="0047033F" w:rsidRPr="0018668F">
        <w:rPr>
          <w:rFonts w:hint="cs"/>
          <w:rtl/>
        </w:rPr>
        <w:t>این‌که</w:t>
      </w:r>
      <w:r w:rsidRPr="0018668F">
        <w:rPr>
          <w:rFonts w:hint="cs"/>
          <w:rtl/>
        </w:rPr>
        <w:t xml:space="preserve"> بگوییم این مصداقی از اعانه است جوابش این است که عنوان عام با عنوان خاصی که ذیل آن قرار بگیرد اصل این است که خاص </w:t>
      </w:r>
      <w:r w:rsidR="00C540A2" w:rsidRPr="0018668F">
        <w:rPr>
          <w:rFonts w:hint="cs"/>
          <w:rtl/>
        </w:rPr>
        <w:t>مستقلاً</w:t>
      </w:r>
      <w:r w:rsidRPr="0018668F">
        <w:rPr>
          <w:rFonts w:hint="cs"/>
          <w:rtl/>
        </w:rPr>
        <w:t xml:space="preserve"> موضوعیت دارد. اکرم العالم و اکرم العالم العادل </w:t>
      </w:r>
      <w:r w:rsidR="00C540A2" w:rsidRPr="0018668F">
        <w:rPr>
          <w:rFonts w:hint="cs"/>
          <w:rtl/>
        </w:rPr>
        <w:t>می‌گفتیم</w:t>
      </w:r>
      <w:r w:rsidRPr="0018668F">
        <w:rPr>
          <w:rFonts w:hint="cs"/>
          <w:rtl/>
        </w:rPr>
        <w:t xml:space="preserve"> اکرم العالم العادل ممکن است مثال باشد یا ممکن است بار </w:t>
      </w:r>
      <w:r w:rsidR="0047033F" w:rsidRPr="0018668F">
        <w:rPr>
          <w:rFonts w:hint="cs"/>
          <w:rtl/>
        </w:rPr>
        <w:t>اضافه‌ای</w:t>
      </w:r>
      <w:r w:rsidRPr="0018668F">
        <w:rPr>
          <w:rFonts w:hint="cs"/>
          <w:rtl/>
        </w:rPr>
        <w:t xml:space="preserve"> داشته باشد </w:t>
      </w:r>
      <w:r w:rsidR="00C540A2" w:rsidRPr="0018668F">
        <w:rPr>
          <w:rFonts w:hint="cs"/>
          <w:rtl/>
        </w:rPr>
        <w:t>می‌گفتیم</w:t>
      </w:r>
      <w:r w:rsidRPr="0018668F">
        <w:rPr>
          <w:rFonts w:hint="cs"/>
          <w:rtl/>
        </w:rPr>
        <w:t xml:space="preserve"> اصل این است که بار اضافه دارد.</w:t>
      </w:r>
    </w:p>
    <w:p w14:paraId="139F03EB" w14:textId="4D30801D" w:rsidR="00EF71B4" w:rsidRPr="0018668F" w:rsidRDefault="0047033F" w:rsidP="000A6A6B">
      <w:pPr>
        <w:rPr>
          <w:rtl/>
        </w:rPr>
      </w:pPr>
      <w:r w:rsidRPr="0018668F">
        <w:rPr>
          <w:rFonts w:hint="cs"/>
          <w:rtl/>
        </w:rPr>
        <w:t>سؤال</w:t>
      </w:r>
      <w:r w:rsidR="00EF71B4" w:rsidRPr="0018668F">
        <w:rPr>
          <w:rFonts w:hint="cs"/>
          <w:rtl/>
        </w:rPr>
        <w:t>:</w:t>
      </w:r>
      <w:r w:rsidR="00DD641C" w:rsidRPr="0018668F">
        <w:rPr>
          <w:rFonts w:hint="cs"/>
          <w:rtl/>
        </w:rPr>
        <w:t xml:space="preserve"> اعانه را اعانه مادی </w:t>
      </w:r>
      <w:r w:rsidR="00C540A2" w:rsidRPr="0018668F">
        <w:rPr>
          <w:rFonts w:hint="cs"/>
          <w:rtl/>
        </w:rPr>
        <w:t>می‌داند</w:t>
      </w:r>
      <w:r w:rsidR="00DD641C" w:rsidRPr="0018668F">
        <w:rPr>
          <w:rFonts w:hint="cs"/>
          <w:rtl/>
        </w:rPr>
        <w:t>؟</w:t>
      </w:r>
    </w:p>
    <w:p w14:paraId="525FA2C6" w14:textId="3D0E535A" w:rsidR="00DD641C" w:rsidRPr="0018668F" w:rsidRDefault="00DD641C" w:rsidP="000A6A6B">
      <w:pPr>
        <w:rPr>
          <w:rtl/>
        </w:rPr>
      </w:pPr>
      <w:r w:rsidRPr="0018668F">
        <w:rPr>
          <w:rFonts w:hint="cs"/>
          <w:rtl/>
        </w:rPr>
        <w:t xml:space="preserve">جواب: نه اگر اعم دلیل داشت و اخص هم دلیل داشت </w:t>
      </w:r>
      <w:r w:rsidRPr="0018668F">
        <w:rPr>
          <w:rtl/>
        </w:rPr>
        <w:t xml:space="preserve">. اکرم العالم و اکرم العالم العادل </w:t>
      </w:r>
      <w:r w:rsidR="00C540A2" w:rsidRPr="0018668F">
        <w:rPr>
          <w:rtl/>
        </w:rPr>
        <w:t>می‌گفتیم</w:t>
      </w:r>
      <w:r w:rsidRPr="0018668F">
        <w:rPr>
          <w:rtl/>
        </w:rPr>
        <w:t xml:space="preserve"> اکرم العالم العادل ممکن است مثال باشد </w:t>
      </w:r>
      <w:r w:rsidRPr="0018668F">
        <w:rPr>
          <w:rFonts w:hint="cs"/>
          <w:rtl/>
        </w:rPr>
        <w:t>ی</w:t>
      </w:r>
      <w:r w:rsidRPr="0018668F">
        <w:rPr>
          <w:rFonts w:hint="eastAsia"/>
          <w:rtl/>
        </w:rPr>
        <w:t>ا</w:t>
      </w:r>
      <w:r w:rsidRPr="0018668F">
        <w:rPr>
          <w:rtl/>
        </w:rPr>
        <w:t xml:space="preserve"> ممکن است بار </w:t>
      </w:r>
      <w:r w:rsidR="0047033F" w:rsidRPr="0018668F">
        <w:rPr>
          <w:rtl/>
        </w:rPr>
        <w:t>اضافه‌ای</w:t>
      </w:r>
      <w:r w:rsidRPr="0018668F">
        <w:rPr>
          <w:rtl/>
        </w:rPr>
        <w:t xml:space="preserve"> داشته باشد </w:t>
      </w:r>
      <w:r w:rsidR="00C540A2" w:rsidRPr="0018668F">
        <w:rPr>
          <w:rtl/>
        </w:rPr>
        <w:t>می‌گفتیم</w:t>
      </w:r>
      <w:r w:rsidRPr="0018668F">
        <w:rPr>
          <w:rtl/>
        </w:rPr>
        <w:t xml:space="preserve"> اصل ا</w:t>
      </w:r>
      <w:r w:rsidRPr="0018668F">
        <w:rPr>
          <w:rFonts w:hint="cs"/>
          <w:rtl/>
        </w:rPr>
        <w:t>ی</w:t>
      </w:r>
      <w:r w:rsidRPr="0018668F">
        <w:rPr>
          <w:rFonts w:hint="eastAsia"/>
          <w:rtl/>
        </w:rPr>
        <w:t>ن</w:t>
      </w:r>
      <w:r w:rsidRPr="0018668F">
        <w:rPr>
          <w:rtl/>
        </w:rPr>
        <w:t xml:space="preserve"> است که بار اضافه دارد.</w:t>
      </w:r>
      <w:r w:rsidRPr="0018668F">
        <w:rPr>
          <w:rFonts w:hint="cs"/>
          <w:rtl/>
        </w:rPr>
        <w:t xml:space="preserve"> یعنی اجتماع عالم و عادل عنوان ترکیبی بار جدید دارد و فقط مصداق نیست در </w:t>
      </w:r>
      <w:r w:rsidR="00C540A2" w:rsidRPr="0018668F">
        <w:rPr>
          <w:rFonts w:hint="cs"/>
          <w:rtl/>
        </w:rPr>
        <w:t>اینجا</w:t>
      </w:r>
      <w:r w:rsidRPr="0018668F">
        <w:rPr>
          <w:rFonts w:hint="cs"/>
          <w:rtl/>
        </w:rPr>
        <w:t xml:space="preserve"> هم همین را </w:t>
      </w:r>
      <w:r w:rsidR="00C540A2" w:rsidRPr="0018668F">
        <w:rPr>
          <w:rFonts w:hint="cs"/>
          <w:rtl/>
        </w:rPr>
        <w:t>می‌گوید</w:t>
      </w:r>
      <w:r w:rsidRPr="0018668F">
        <w:rPr>
          <w:rFonts w:hint="cs"/>
          <w:rtl/>
        </w:rPr>
        <w:t>.</w:t>
      </w:r>
    </w:p>
    <w:p w14:paraId="01351FA2" w14:textId="4126A565" w:rsidR="00DD641C" w:rsidRPr="0018668F" w:rsidRDefault="0047033F" w:rsidP="000A6A6B">
      <w:pPr>
        <w:rPr>
          <w:rtl/>
        </w:rPr>
      </w:pPr>
      <w:r w:rsidRPr="0018668F">
        <w:rPr>
          <w:rFonts w:hint="cs"/>
          <w:rtl/>
        </w:rPr>
        <w:t>سؤال</w:t>
      </w:r>
      <w:r w:rsidR="00DD641C" w:rsidRPr="0018668F">
        <w:rPr>
          <w:rFonts w:hint="cs"/>
          <w:rtl/>
        </w:rPr>
        <w:t>: ...</w:t>
      </w:r>
    </w:p>
    <w:p w14:paraId="2B631607" w14:textId="2734816C" w:rsidR="00DD641C" w:rsidRPr="0018668F" w:rsidRDefault="00DD641C" w:rsidP="000A6A6B">
      <w:pPr>
        <w:rPr>
          <w:rtl/>
        </w:rPr>
      </w:pPr>
      <w:r w:rsidRPr="0018668F">
        <w:rPr>
          <w:rFonts w:hint="cs"/>
          <w:rtl/>
        </w:rPr>
        <w:t xml:space="preserve">جواب: دو شبهه است </w:t>
      </w:r>
    </w:p>
    <w:p w14:paraId="616CD501" w14:textId="67AB5AEC" w:rsidR="00DD641C" w:rsidRPr="0018668F" w:rsidRDefault="0047033F" w:rsidP="000A6A6B">
      <w:pPr>
        <w:rPr>
          <w:rtl/>
        </w:rPr>
      </w:pPr>
      <w:r w:rsidRPr="0018668F">
        <w:rPr>
          <w:rFonts w:hint="cs"/>
          <w:rtl/>
        </w:rPr>
        <w:t>سؤال</w:t>
      </w:r>
      <w:r w:rsidR="00DD641C" w:rsidRPr="0018668F">
        <w:rPr>
          <w:rFonts w:hint="cs"/>
          <w:rtl/>
        </w:rPr>
        <w:t xml:space="preserve">: از منظر </w:t>
      </w:r>
      <w:r w:rsidRPr="0018668F">
        <w:rPr>
          <w:rFonts w:hint="cs"/>
          <w:rtl/>
        </w:rPr>
        <w:t>این‌که</w:t>
      </w:r>
      <w:r w:rsidR="00DD641C" w:rsidRPr="0018668F">
        <w:rPr>
          <w:rFonts w:hint="cs"/>
          <w:rtl/>
        </w:rPr>
        <w:t xml:space="preserve"> شبهه اعانه هم </w:t>
      </w:r>
      <w:r w:rsidR="00C540A2" w:rsidRPr="0018668F">
        <w:rPr>
          <w:rFonts w:hint="cs"/>
          <w:rtl/>
        </w:rPr>
        <w:t>قابل‌طرح</w:t>
      </w:r>
      <w:r w:rsidR="00DD641C" w:rsidRPr="0018668F">
        <w:rPr>
          <w:rFonts w:hint="cs"/>
          <w:rtl/>
        </w:rPr>
        <w:t xml:space="preserve"> است و ...</w:t>
      </w:r>
    </w:p>
    <w:p w14:paraId="4B1DCEA8" w14:textId="26F3F719" w:rsidR="00DD641C" w:rsidRPr="0018668F" w:rsidRDefault="00DD641C" w:rsidP="000A6A6B">
      <w:pPr>
        <w:rPr>
          <w:rtl/>
        </w:rPr>
      </w:pPr>
      <w:r w:rsidRPr="0018668F">
        <w:rPr>
          <w:rFonts w:hint="cs"/>
          <w:rtl/>
        </w:rPr>
        <w:t xml:space="preserve">جواب: بله </w:t>
      </w:r>
      <w:r w:rsidR="00C540A2" w:rsidRPr="0018668F">
        <w:rPr>
          <w:rFonts w:hint="cs"/>
          <w:rtl/>
        </w:rPr>
        <w:t>قابل‌طرح</w:t>
      </w:r>
      <w:r w:rsidRPr="0018668F">
        <w:rPr>
          <w:rFonts w:hint="cs"/>
          <w:rtl/>
        </w:rPr>
        <w:t xml:space="preserve"> است دو حرف داشتیم یکی اینکه ممکن است کسی بگوید نفس کربته عنایتی به </w:t>
      </w:r>
      <w:r w:rsidR="0047033F" w:rsidRPr="0018668F">
        <w:rPr>
          <w:rFonts w:hint="cs"/>
          <w:rtl/>
        </w:rPr>
        <w:t>غم‌زدایی</w:t>
      </w:r>
      <w:r w:rsidRPr="0018668F">
        <w:rPr>
          <w:rFonts w:hint="cs"/>
          <w:rtl/>
        </w:rPr>
        <w:t xml:space="preserve"> </w:t>
      </w:r>
      <w:r w:rsidR="00C540A2" w:rsidRPr="0018668F">
        <w:rPr>
          <w:rFonts w:hint="cs"/>
          <w:rtl/>
        </w:rPr>
        <w:t>به‌طور</w:t>
      </w:r>
      <w:r w:rsidRPr="0018668F">
        <w:rPr>
          <w:rFonts w:hint="cs"/>
          <w:rtl/>
        </w:rPr>
        <w:t xml:space="preserve"> مستقل ندارد و اشاره </w:t>
      </w:r>
      <w:r w:rsidR="00C540A2" w:rsidRPr="0018668F">
        <w:rPr>
          <w:rFonts w:hint="cs"/>
          <w:rtl/>
        </w:rPr>
        <w:t>می‌کند</w:t>
      </w:r>
      <w:r w:rsidRPr="0018668F">
        <w:rPr>
          <w:rFonts w:hint="cs"/>
          <w:rtl/>
        </w:rPr>
        <w:t xml:space="preserve"> که قرضش را بده یا زمینه ازدواجش را فراهم کن و </w:t>
      </w:r>
      <w:r w:rsidR="00C540A2" w:rsidRPr="0018668F">
        <w:rPr>
          <w:rFonts w:hint="cs"/>
          <w:rtl/>
        </w:rPr>
        <w:t>کمک‌های</w:t>
      </w:r>
      <w:r w:rsidRPr="0018668F">
        <w:rPr>
          <w:rFonts w:hint="cs"/>
          <w:rtl/>
        </w:rPr>
        <w:t xml:space="preserve"> متعددی که عناوین خاص دارد در یک عنوان جمع کرده است ولی اصل این است که این عنوان موضوعیت دارد و عنوان روحی است که طرف حکم </w:t>
      </w:r>
      <w:r w:rsidR="00C540A2" w:rsidRPr="0018668F">
        <w:rPr>
          <w:rFonts w:hint="cs"/>
          <w:rtl/>
        </w:rPr>
        <w:t>قرارگرفته</w:t>
      </w:r>
      <w:r w:rsidRPr="0018668F">
        <w:rPr>
          <w:rFonts w:hint="cs"/>
          <w:rtl/>
        </w:rPr>
        <w:t xml:space="preserve"> است. ولی یک نکته دیگری که شما </w:t>
      </w:r>
      <w:r w:rsidR="00C540A2" w:rsidRPr="0018668F">
        <w:rPr>
          <w:rFonts w:hint="cs"/>
          <w:rtl/>
        </w:rPr>
        <w:t>می‌فرمایید</w:t>
      </w:r>
      <w:r w:rsidRPr="0018668F">
        <w:rPr>
          <w:rFonts w:hint="cs"/>
          <w:rtl/>
        </w:rPr>
        <w:t xml:space="preserve"> یک نوعی از اعانه است منتها اعانه خاص عنوان خاص دارد تنفیس کرب و تفریج هم اعانه خاصی است که </w:t>
      </w:r>
      <w:r w:rsidR="0047033F" w:rsidRPr="0018668F">
        <w:rPr>
          <w:rFonts w:hint="cs"/>
          <w:rtl/>
        </w:rPr>
        <w:t>تأکد</w:t>
      </w:r>
      <w:r w:rsidRPr="0018668F">
        <w:rPr>
          <w:rFonts w:hint="cs"/>
          <w:rtl/>
        </w:rPr>
        <w:t xml:space="preserve"> دارد همه </w:t>
      </w:r>
      <w:r w:rsidR="0047033F" w:rsidRPr="0018668F">
        <w:rPr>
          <w:rFonts w:hint="cs"/>
          <w:rtl/>
        </w:rPr>
        <w:t>این‌ها</w:t>
      </w:r>
      <w:r w:rsidRPr="0018668F">
        <w:rPr>
          <w:rFonts w:hint="cs"/>
          <w:rtl/>
        </w:rPr>
        <w:t xml:space="preserve"> به اصل پایه اصولی </w:t>
      </w:r>
      <w:r w:rsidR="00C540A2" w:rsidRPr="0018668F">
        <w:rPr>
          <w:rFonts w:hint="cs"/>
          <w:rtl/>
        </w:rPr>
        <w:t>برمی‌گردد</w:t>
      </w:r>
      <w:r w:rsidRPr="0018668F">
        <w:rPr>
          <w:rFonts w:hint="cs"/>
          <w:rtl/>
        </w:rPr>
        <w:t xml:space="preserve"> که اصل موضوعیت عناوین است اصل این است که عنوان موضوع است و مستقل است و خود آن ملحوظ در خطاب است این اصلی است که فروعی بر آن مترتب </w:t>
      </w:r>
      <w:r w:rsidR="0047033F" w:rsidRPr="0018668F">
        <w:rPr>
          <w:rFonts w:hint="cs"/>
          <w:rtl/>
        </w:rPr>
        <w:t>می‌شود</w:t>
      </w:r>
      <w:r w:rsidRPr="0018668F">
        <w:rPr>
          <w:rFonts w:hint="cs"/>
          <w:rtl/>
        </w:rPr>
        <w:t xml:space="preserve"> </w:t>
      </w:r>
      <w:r w:rsidR="00C540A2" w:rsidRPr="0018668F">
        <w:rPr>
          <w:rFonts w:hint="cs"/>
          <w:rtl/>
        </w:rPr>
        <w:t>ازجمله</w:t>
      </w:r>
      <w:r w:rsidRPr="0018668F">
        <w:rPr>
          <w:rFonts w:hint="cs"/>
          <w:rtl/>
        </w:rPr>
        <w:t xml:space="preserve"> </w:t>
      </w:r>
      <w:r w:rsidR="00C540A2" w:rsidRPr="0018668F">
        <w:rPr>
          <w:rFonts w:hint="cs"/>
          <w:rtl/>
        </w:rPr>
        <w:t>همین‌هایی</w:t>
      </w:r>
      <w:r w:rsidRPr="0018668F">
        <w:rPr>
          <w:rFonts w:hint="cs"/>
          <w:rtl/>
        </w:rPr>
        <w:t xml:space="preserve"> که عرض کردیم همه </w:t>
      </w:r>
      <w:r w:rsidR="0047033F" w:rsidRPr="0018668F">
        <w:rPr>
          <w:rFonts w:hint="cs"/>
          <w:rtl/>
        </w:rPr>
        <w:t>این‌ها</w:t>
      </w:r>
      <w:r w:rsidRPr="0018668F">
        <w:rPr>
          <w:rFonts w:hint="cs"/>
          <w:rtl/>
        </w:rPr>
        <w:t xml:space="preserve"> برای </w:t>
      </w:r>
      <w:r w:rsidR="0047033F" w:rsidRPr="0018668F">
        <w:rPr>
          <w:rFonts w:hint="cs"/>
          <w:rtl/>
        </w:rPr>
        <w:t>تأکید</w:t>
      </w:r>
      <w:r w:rsidRPr="0018668F">
        <w:rPr>
          <w:rFonts w:hint="cs"/>
          <w:rtl/>
        </w:rPr>
        <w:t xml:space="preserve"> بر این است که در نظام </w:t>
      </w:r>
      <w:r w:rsidR="00C540A2" w:rsidRPr="0018668F">
        <w:rPr>
          <w:rFonts w:hint="cs"/>
          <w:rtl/>
        </w:rPr>
        <w:t>خدمت‌رسانی</w:t>
      </w:r>
      <w:r w:rsidRPr="0018668F">
        <w:rPr>
          <w:rFonts w:hint="cs"/>
          <w:rtl/>
        </w:rPr>
        <w:t xml:space="preserve"> به دیگران اسلام هم به </w:t>
      </w:r>
      <w:r w:rsidR="00C540A2" w:rsidRPr="0018668F">
        <w:rPr>
          <w:rFonts w:hint="cs"/>
          <w:rtl/>
        </w:rPr>
        <w:t>تأمین</w:t>
      </w:r>
      <w:r w:rsidRPr="0018668F">
        <w:rPr>
          <w:rFonts w:hint="cs"/>
          <w:rtl/>
        </w:rPr>
        <w:t xml:space="preserve"> نیازهای مادی توجه دارد و هم به گشودن </w:t>
      </w:r>
      <w:r w:rsidR="00C540A2" w:rsidRPr="0018668F">
        <w:rPr>
          <w:rFonts w:hint="cs"/>
          <w:rtl/>
        </w:rPr>
        <w:t>گره‌های</w:t>
      </w:r>
      <w:r w:rsidRPr="0018668F">
        <w:rPr>
          <w:rFonts w:hint="cs"/>
          <w:rtl/>
        </w:rPr>
        <w:t xml:space="preserve"> روحی و روانی اشخاص توجه دارد در غالب ادخال سرور و تفریج همّ و تنفیس کرب. من چند سخنرانی در مورد نظام </w:t>
      </w:r>
      <w:r w:rsidR="00C540A2" w:rsidRPr="0018668F">
        <w:rPr>
          <w:rFonts w:hint="cs"/>
          <w:rtl/>
        </w:rPr>
        <w:t>خدمت‌رسانی</w:t>
      </w:r>
      <w:r w:rsidRPr="0018668F">
        <w:rPr>
          <w:rFonts w:hint="cs"/>
          <w:rtl/>
        </w:rPr>
        <w:t xml:space="preserve"> دارم که ده قاعده دارد در اسلام که یکی از </w:t>
      </w:r>
      <w:r w:rsidR="0047033F" w:rsidRPr="0018668F">
        <w:rPr>
          <w:rFonts w:hint="cs"/>
          <w:rtl/>
        </w:rPr>
        <w:t>آن‌ها</w:t>
      </w:r>
      <w:r w:rsidRPr="0018668F">
        <w:rPr>
          <w:rFonts w:hint="cs"/>
          <w:rtl/>
        </w:rPr>
        <w:t xml:space="preserve"> توجه به نیاز مادی و فیزیکال و توجه به احوال روحی است .</w:t>
      </w:r>
    </w:p>
    <w:p w14:paraId="065BDB7A" w14:textId="68E67F12" w:rsidR="00DD641C" w:rsidRPr="0018668F" w:rsidRDefault="00DD641C" w:rsidP="000A6A6B">
      <w:pPr>
        <w:rPr>
          <w:rtl/>
        </w:rPr>
      </w:pPr>
      <w:r w:rsidRPr="0018668F">
        <w:rPr>
          <w:rFonts w:hint="cs"/>
          <w:rtl/>
        </w:rPr>
        <w:t xml:space="preserve">ممکن است کسی </w:t>
      </w:r>
      <w:r w:rsidR="00C540A2" w:rsidRPr="0018668F">
        <w:rPr>
          <w:rFonts w:hint="cs"/>
          <w:rtl/>
        </w:rPr>
        <w:t>به‌عکس</w:t>
      </w:r>
      <w:r w:rsidRPr="0018668F">
        <w:rPr>
          <w:rFonts w:hint="cs"/>
          <w:rtl/>
        </w:rPr>
        <w:t xml:space="preserve"> بگوید و همه </w:t>
      </w:r>
      <w:r w:rsidR="00C540A2" w:rsidRPr="0018668F">
        <w:rPr>
          <w:rFonts w:hint="cs"/>
          <w:rtl/>
        </w:rPr>
        <w:t>بحث‌های</w:t>
      </w:r>
      <w:r w:rsidRPr="0018668F">
        <w:rPr>
          <w:rFonts w:hint="cs"/>
          <w:rtl/>
        </w:rPr>
        <w:t xml:space="preserve"> مادی برای این است که نشاط روحی لازم داشته باشد و اطلاقات آن را تقیید بزند و بگوید قرض دیگری را ادا کنی </w:t>
      </w:r>
      <w:r w:rsidR="0047033F" w:rsidRPr="0018668F">
        <w:rPr>
          <w:rFonts w:hint="cs"/>
          <w:rtl/>
        </w:rPr>
        <w:t>تأکید</w:t>
      </w:r>
      <w:r w:rsidRPr="0018668F">
        <w:rPr>
          <w:rFonts w:hint="cs"/>
          <w:rtl/>
        </w:rPr>
        <w:t xml:space="preserve"> شده است ولی اگر کسی ناراحت </w:t>
      </w:r>
      <w:r w:rsidR="0047033F" w:rsidRPr="0018668F">
        <w:rPr>
          <w:rFonts w:hint="cs"/>
          <w:rtl/>
        </w:rPr>
        <w:t>می‌شود</w:t>
      </w:r>
      <w:r w:rsidRPr="0018668F">
        <w:rPr>
          <w:rFonts w:hint="cs"/>
          <w:rtl/>
        </w:rPr>
        <w:t xml:space="preserve"> از این کار </w:t>
      </w:r>
      <w:r w:rsidR="00C540A2" w:rsidRPr="0018668F">
        <w:rPr>
          <w:rFonts w:hint="cs"/>
          <w:rtl/>
        </w:rPr>
        <w:t>آیا</w:t>
      </w:r>
      <w:r w:rsidRPr="0018668F">
        <w:rPr>
          <w:rFonts w:hint="cs"/>
          <w:rtl/>
        </w:rPr>
        <w:t xml:space="preserve"> </w:t>
      </w:r>
      <w:r w:rsidR="00336AD6">
        <w:rPr>
          <w:rFonts w:hint="cs"/>
          <w:rtl/>
        </w:rPr>
        <w:t>ادله این</w:t>
      </w:r>
      <w:r w:rsidRPr="0018668F">
        <w:rPr>
          <w:rFonts w:hint="cs"/>
          <w:rtl/>
        </w:rPr>
        <w:t xml:space="preserve"> را هم </w:t>
      </w:r>
      <w:r w:rsidR="0047033F" w:rsidRPr="0018668F">
        <w:rPr>
          <w:rFonts w:hint="cs"/>
          <w:rtl/>
        </w:rPr>
        <w:t>می‌گیرد</w:t>
      </w:r>
      <w:r w:rsidRPr="0018668F">
        <w:rPr>
          <w:rFonts w:hint="cs"/>
          <w:rtl/>
        </w:rPr>
        <w:t xml:space="preserve">؟ در </w:t>
      </w:r>
      <w:r w:rsidR="00C540A2" w:rsidRPr="0018668F">
        <w:rPr>
          <w:rFonts w:hint="cs"/>
          <w:rtl/>
        </w:rPr>
        <w:t>این‌طرف</w:t>
      </w:r>
      <w:r w:rsidRPr="0018668F">
        <w:rPr>
          <w:rFonts w:hint="cs"/>
          <w:rtl/>
        </w:rPr>
        <w:t xml:space="preserve"> ممکن است کسی ادعا </w:t>
      </w:r>
      <w:r w:rsidR="00C540A2" w:rsidRPr="0018668F">
        <w:rPr>
          <w:rFonts w:hint="cs"/>
          <w:rtl/>
        </w:rPr>
        <w:t>کمک‌های</w:t>
      </w:r>
      <w:r w:rsidRPr="0018668F">
        <w:rPr>
          <w:rFonts w:hint="cs"/>
          <w:rtl/>
        </w:rPr>
        <w:t xml:space="preserve"> مادی و </w:t>
      </w:r>
      <w:r w:rsidR="00C540A2" w:rsidRPr="0018668F">
        <w:rPr>
          <w:rFonts w:hint="cs"/>
          <w:rtl/>
        </w:rPr>
        <w:t>تأمین</w:t>
      </w:r>
      <w:r w:rsidRPr="0018668F">
        <w:rPr>
          <w:rFonts w:hint="cs"/>
          <w:rtl/>
        </w:rPr>
        <w:t xml:space="preserve"> </w:t>
      </w:r>
      <w:r w:rsidR="00C540A2" w:rsidRPr="0018668F">
        <w:rPr>
          <w:rFonts w:hint="cs"/>
          <w:rtl/>
        </w:rPr>
        <w:t>نیازهای</w:t>
      </w:r>
      <w:r w:rsidRPr="0018668F">
        <w:rPr>
          <w:rFonts w:hint="cs"/>
          <w:rtl/>
        </w:rPr>
        <w:t xml:space="preserve"> مادی از قبیل ازدواج و قرض و کذا و کذا اطلاق </w:t>
      </w:r>
      <w:r w:rsidRPr="0018668F">
        <w:rPr>
          <w:rFonts w:hint="cs"/>
          <w:rtl/>
        </w:rPr>
        <w:lastRenderedPageBreak/>
        <w:t xml:space="preserve">ندارد و منصرف </w:t>
      </w:r>
      <w:r w:rsidR="00C540A2" w:rsidRPr="0018668F">
        <w:rPr>
          <w:rFonts w:hint="cs"/>
          <w:rtl/>
        </w:rPr>
        <w:t>به‌جایی</w:t>
      </w:r>
      <w:r w:rsidRPr="0018668F">
        <w:rPr>
          <w:rFonts w:hint="cs"/>
          <w:rtl/>
        </w:rPr>
        <w:t xml:space="preserve"> است که شخص خوشحال </w:t>
      </w:r>
      <w:r w:rsidR="0047033F" w:rsidRPr="0018668F">
        <w:rPr>
          <w:rFonts w:hint="cs"/>
          <w:rtl/>
        </w:rPr>
        <w:t>می‌شود</w:t>
      </w:r>
      <w:r w:rsidRPr="0018668F">
        <w:rPr>
          <w:rFonts w:hint="cs"/>
          <w:rtl/>
        </w:rPr>
        <w:t xml:space="preserve"> یا لااقل ناراحت </w:t>
      </w:r>
      <w:r w:rsidR="00C540A2" w:rsidRPr="0018668F">
        <w:rPr>
          <w:rFonts w:hint="cs"/>
          <w:rtl/>
        </w:rPr>
        <w:t>نمی‌شود</w:t>
      </w:r>
      <w:r w:rsidRPr="0018668F">
        <w:rPr>
          <w:rFonts w:hint="cs"/>
          <w:rtl/>
        </w:rPr>
        <w:t>. حال روحی طرف را ملاحظه کردن در نظام ارتباطی اسلام باید مهم شمرده شود.</w:t>
      </w:r>
    </w:p>
    <w:p w14:paraId="3DDBE237" w14:textId="51BA8846" w:rsidR="00DD641C" w:rsidRPr="0018668F" w:rsidRDefault="0047033F" w:rsidP="000A6A6B">
      <w:pPr>
        <w:rPr>
          <w:rtl/>
        </w:rPr>
      </w:pPr>
      <w:r w:rsidRPr="0018668F">
        <w:rPr>
          <w:rFonts w:hint="cs"/>
          <w:rtl/>
        </w:rPr>
        <w:t>سؤال</w:t>
      </w:r>
      <w:r w:rsidR="00DD641C" w:rsidRPr="0018668F">
        <w:rPr>
          <w:rFonts w:hint="cs"/>
          <w:rtl/>
        </w:rPr>
        <w:t>:</w:t>
      </w:r>
      <w:r w:rsidR="00335BCA" w:rsidRPr="0018668F">
        <w:rPr>
          <w:rFonts w:hint="cs"/>
          <w:rtl/>
        </w:rPr>
        <w:t xml:space="preserve"> </w:t>
      </w:r>
      <w:r w:rsidR="00C540A2" w:rsidRPr="0018668F">
        <w:rPr>
          <w:rFonts w:hint="cs"/>
          <w:rtl/>
        </w:rPr>
        <w:t>مؤید</w:t>
      </w:r>
      <w:r w:rsidR="00335BCA" w:rsidRPr="0018668F">
        <w:rPr>
          <w:rFonts w:hint="cs"/>
          <w:rtl/>
        </w:rPr>
        <w:t xml:space="preserve"> </w:t>
      </w:r>
      <w:r w:rsidR="00C540A2" w:rsidRPr="0018668F">
        <w:rPr>
          <w:rFonts w:hint="cs"/>
          <w:rtl/>
        </w:rPr>
        <w:t>آن‌هم</w:t>
      </w:r>
      <w:r w:rsidR="00335BCA" w:rsidRPr="0018668F">
        <w:rPr>
          <w:rFonts w:hint="cs"/>
          <w:rtl/>
        </w:rPr>
        <w:t xml:space="preserve"> </w:t>
      </w:r>
      <w:r w:rsidR="0018668F">
        <w:rPr>
          <w:b/>
          <w:bCs/>
          <w:color w:val="007200"/>
          <w:rtl/>
        </w:rPr>
        <w:t>﴿لا تُبْطِلُوا صَدَقَاتِكُمْ بِالْمَنِّ وَالْأَذَىٰ﴾</w:t>
      </w:r>
      <w:r w:rsidR="00335BCA" w:rsidRPr="0018668F">
        <w:rPr>
          <w:rStyle w:val="FootnoteReference"/>
          <w:rtl/>
        </w:rPr>
        <w:footnoteReference w:id="2"/>
      </w:r>
      <w:r w:rsidR="00335BCA" w:rsidRPr="0018668F">
        <w:rPr>
          <w:rFonts w:hint="cs"/>
          <w:vertAlign w:val="superscript"/>
          <w:rtl/>
        </w:rPr>
        <w:t xml:space="preserve"> </w:t>
      </w:r>
      <w:r w:rsidR="00335BCA" w:rsidRPr="0018668F">
        <w:rPr>
          <w:rFonts w:hint="cs"/>
          <w:rtl/>
        </w:rPr>
        <w:t>است.</w:t>
      </w:r>
    </w:p>
    <w:p w14:paraId="5D8A14D5" w14:textId="7B42B147" w:rsidR="00335BCA" w:rsidRPr="0018668F" w:rsidRDefault="00335BCA" w:rsidP="000A6A6B">
      <w:pPr>
        <w:rPr>
          <w:rtl/>
        </w:rPr>
      </w:pPr>
      <w:r w:rsidRPr="0018668F">
        <w:rPr>
          <w:rFonts w:hint="cs"/>
          <w:rtl/>
        </w:rPr>
        <w:t xml:space="preserve">جواب: بله این هم دو رتبه دارد یکی اینکه بگوییم موجب آزاری نشود یا اینکه باید خوشحال شود و اگر خوشحال نشود این ادله آن را </w:t>
      </w:r>
      <w:r w:rsidR="00C540A2" w:rsidRPr="0018668F">
        <w:rPr>
          <w:rFonts w:hint="cs"/>
          <w:rtl/>
        </w:rPr>
        <w:t>نمی‌گیرد</w:t>
      </w:r>
      <w:r w:rsidRPr="0018668F">
        <w:rPr>
          <w:rFonts w:hint="cs"/>
          <w:rtl/>
        </w:rPr>
        <w:t xml:space="preserve"> البته ممکن است و احتمال است و برای </w:t>
      </w:r>
      <w:r w:rsidR="0047033F" w:rsidRPr="0018668F">
        <w:rPr>
          <w:rFonts w:hint="cs"/>
          <w:rtl/>
        </w:rPr>
        <w:t>این‌که</w:t>
      </w:r>
      <w:r w:rsidRPr="0018668F">
        <w:rPr>
          <w:rFonts w:hint="cs"/>
          <w:rtl/>
        </w:rPr>
        <w:t xml:space="preserve"> </w:t>
      </w:r>
      <w:r w:rsidR="00C540A2" w:rsidRPr="0018668F">
        <w:rPr>
          <w:rFonts w:hint="cs"/>
          <w:rtl/>
        </w:rPr>
        <w:t>آن‌طرف</w:t>
      </w:r>
      <w:r w:rsidRPr="0018668F">
        <w:rPr>
          <w:rFonts w:hint="cs"/>
          <w:rtl/>
        </w:rPr>
        <w:t xml:space="preserve"> را تثبیت کنم این را مطرح </w:t>
      </w:r>
      <w:r w:rsidR="00C540A2" w:rsidRPr="0018668F">
        <w:rPr>
          <w:rFonts w:hint="cs"/>
          <w:rtl/>
        </w:rPr>
        <w:t>می‌کنم</w:t>
      </w:r>
      <w:r w:rsidRPr="0018668F">
        <w:rPr>
          <w:rFonts w:hint="cs"/>
          <w:rtl/>
        </w:rPr>
        <w:t>.</w:t>
      </w:r>
    </w:p>
    <w:p w14:paraId="1F19BBBD" w14:textId="05AC7CA8" w:rsidR="00335BCA" w:rsidRPr="0018668F" w:rsidRDefault="00335BCA" w:rsidP="000A6A6B">
      <w:pPr>
        <w:rPr>
          <w:rtl/>
        </w:rPr>
      </w:pPr>
      <w:r w:rsidRPr="0018668F">
        <w:rPr>
          <w:rFonts w:hint="cs"/>
          <w:rtl/>
        </w:rPr>
        <w:t xml:space="preserve">ارزش احوال روحی و آرامش روانی در این نظام ارتباطی اسلام نشان </w:t>
      </w:r>
      <w:r w:rsidR="00C540A2" w:rsidRPr="0018668F">
        <w:rPr>
          <w:rFonts w:hint="cs"/>
          <w:rtl/>
        </w:rPr>
        <w:t>می‌دهد</w:t>
      </w:r>
      <w:r w:rsidRPr="0018668F">
        <w:rPr>
          <w:rFonts w:hint="cs"/>
          <w:rtl/>
        </w:rPr>
        <w:t xml:space="preserve"> </w:t>
      </w:r>
      <w:r w:rsidR="00C540A2" w:rsidRPr="0018668F">
        <w:rPr>
          <w:rFonts w:hint="cs"/>
          <w:rtl/>
        </w:rPr>
        <w:t>ازاین‌جهت</w:t>
      </w:r>
      <w:r w:rsidRPr="0018668F">
        <w:rPr>
          <w:rFonts w:hint="cs"/>
          <w:rtl/>
        </w:rPr>
        <w:t xml:space="preserve"> تفریج کرب و ادخال سرور </w:t>
      </w:r>
      <w:r w:rsidR="00C540A2" w:rsidRPr="0018668F">
        <w:rPr>
          <w:rFonts w:hint="cs"/>
          <w:rtl/>
        </w:rPr>
        <w:t>مفاهیمی</w:t>
      </w:r>
      <w:r w:rsidRPr="0018668F">
        <w:rPr>
          <w:rFonts w:hint="cs"/>
          <w:rtl/>
        </w:rPr>
        <w:t xml:space="preserve"> است که با احوال روحی شخص سروکار دارد و </w:t>
      </w:r>
      <w:r w:rsidR="00C540A2" w:rsidRPr="0018668F">
        <w:rPr>
          <w:rFonts w:hint="cs"/>
          <w:rtl/>
        </w:rPr>
        <w:t>درجایی</w:t>
      </w:r>
      <w:r w:rsidRPr="0018668F">
        <w:rPr>
          <w:rFonts w:hint="cs"/>
          <w:rtl/>
        </w:rPr>
        <w:t xml:space="preserve"> که اقدامی انجام </w:t>
      </w:r>
      <w:r w:rsidR="00C540A2" w:rsidRPr="0018668F">
        <w:rPr>
          <w:rFonts w:hint="cs"/>
          <w:rtl/>
        </w:rPr>
        <w:t>می‌دهد</w:t>
      </w:r>
      <w:r w:rsidRPr="0018668F">
        <w:rPr>
          <w:rFonts w:hint="cs"/>
          <w:rtl/>
        </w:rPr>
        <w:t xml:space="preserve"> که مشمول آن عناوین است و تنفیس کرب هم هست </w:t>
      </w:r>
      <w:r w:rsidR="0047033F" w:rsidRPr="0018668F">
        <w:rPr>
          <w:rFonts w:hint="cs"/>
          <w:rtl/>
        </w:rPr>
        <w:t>این‌ها</w:t>
      </w:r>
      <w:r w:rsidRPr="0018668F">
        <w:rPr>
          <w:rFonts w:hint="cs"/>
          <w:rtl/>
        </w:rPr>
        <w:t xml:space="preserve"> عناوین تعدد دارد و موجب </w:t>
      </w:r>
      <w:r w:rsidR="0047033F" w:rsidRPr="0018668F">
        <w:rPr>
          <w:rFonts w:hint="cs"/>
          <w:rtl/>
        </w:rPr>
        <w:t>تأکد</w:t>
      </w:r>
      <w:r w:rsidRPr="0018668F">
        <w:rPr>
          <w:rFonts w:hint="cs"/>
          <w:rtl/>
        </w:rPr>
        <w:t xml:space="preserve"> </w:t>
      </w:r>
      <w:r w:rsidR="0047033F" w:rsidRPr="0018668F">
        <w:rPr>
          <w:rFonts w:hint="cs"/>
          <w:rtl/>
        </w:rPr>
        <w:t>می‌شود</w:t>
      </w:r>
      <w:r w:rsidRPr="0018668F">
        <w:rPr>
          <w:rFonts w:hint="cs"/>
          <w:rtl/>
        </w:rPr>
        <w:t xml:space="preserve"> مگر </w:t>
      </w:r>
      <w:r w:rsidR="0047033F" w:rsidRPr="0018668F">
        <w:rPr>
          <w:rFonts w:hint="cs"/>
          <w:rtl/>
        </w:rPr>
        <w:t>این‌که</w:t>
      </w:r>
      <w:r w:rsidRPr="0018668F">
        <w:rPr>
          <w:rFonts w:hint="cs"/>
          <w:rtl/>
        </w:rPr>
        <w:t xml:space="preserve"> بگوییم در </w:t>
      </w:r>
      <w:r w:rsidR="0047033F" w:rsidRPr="0018668F">
        <w:rPr>
          <w:rFonts w:hint="cs"/>
          <w:rtl/>
        </w:rPr>
        <w:t>آن‌ها</w:t>
      </w:r>
      <w:r w:rsidRPr="0018668F">
        <w:rPr>
          <w:rFonts w:hint="cs"/>
          <w:rtl/>
        </w:rPr>
        <w:t xml:space="preserve"> مراد تنفیس کرب است در این صورت </w:t>
      </w:r>
      <w:r w:rsidR="0047033F" w:rsidRPr="0018668F">
        <w:rPr>
          <w:rFonts w:hint="cs"/>
          <w:rtl/>
        </w:rPr>
        <w:t>آن‌ها</w:t>
      </w:r>
      <w:r w:rsidRPr="0018668F">
        <w:rPr>
          <w:rFonts w:hint="cs"/>
          <w:rtl/>
        </w:rPr>
        <w:t xml:space="preserve"> از موضوعیت ساقط </w:t>
      </w:r>
      <w:r w:rsidR="0047033F" w:rsidRPr="0018668F">
        <w:rPr>
          <w:rFonts w:hint="cs"/>
          <w:rtl/>
        </w:rPr>
        <w:t>می‌شود</w:t>
      </w:r>
      <w:r w:rsidRPr="0018668F">
        <w:rPr>
          <w:rFonts w:hint="cs"/>
          <w:rtl/>
        </w:rPr>
        <w:t>.</w:t>
      </w:r>
    </w:p>
    <w:p w14:paraId="4A7A9E93" w14:textId="767B51D2" w:rsidR="00335BCA" w:rsidRPr="0018668F" w:rsidRDefault="00C540A2" w:rsidP="000A6A6B">
      <w:pPr>
        <w:rPr>
          <w:rtl/>
        </w:rPr>
      </w:pPr>
      <w:r w:rsidRPr="0018668F">
        <w:rPr>
          <w:rFonts w:hint="cs"/>
          <w:rtl/>
        </w:rPr>
        <w:t>به‌عبارت‌دیگر</w:t>
      </w:r>
      <w:r w:rsidR="00335BCA" w:rsidRPr="0018668F">
        <w:rPr>
          <w:rFonts w:hint="cs"/>
          <w:rtl/>
        </w:rPr>
        <w:t xml:space="preserve"> به تقریر جدیدی از بحث میگوییم همه </w:t>
      </w:r>
      <w:r w:rsidRPr="0018668F">
        <w:rPr>
          <w:rFonts w:hint="cs"/>
          <w:rtl/>
        </w:rPr>
        <w:t>ادله‌ای</w:t>
      </w:r>
      <w:r w:rsidR="00335BCA" w:rsidRPr="0018668F">
        <w:rPr>
          <w:rFonts w:hint="cs"/>
          <w:rtl/>
        </w:rPr>
        <w:t xml:space="preserve"> که در ارتباط با اعانه دیگران و یاری و کمک و بر </w:t>
      </w:r>
      <w:r w:rsidRPr="0018668F">
        <w:rPr>
          <w:rFonts w:hint="cs"/>
          <w:rtl/>
        </w:rPr>
        <w:t>و احسان</w:t>
      </w:r>
      <w:r w:rsidR="00335BCA" w:rsidRPr="0018668F">
        <w:rPr>
          <w:rFonts w:hint="cs"/>
          <w:rtl/>
        </w:rPr>
        <w:t xml:space="preserve"> به دیگران است به دو نوع تقسیم </w:t>
      </w:r>
      <w:r w:rsidR="0047033F" w:rsidRPr="0018668F">
        <w:rPr>
          <w:rFonts w:hint="cs"/>
          <w:rtl/>
        </w:rPr>
        <w:t>می‌شود</w:t>
      </w:r>
      <w:r w:rsidR="00335BCA" w:rsidRPr="0018668F">
        <w:rPr>
          <w:rFonts w:hint="cs"/>
          <w:rtl/>
        </w:rPr>
        <w:t>:</w:t>
      </w:r>
    </w:p>
    <w:p w14:paraId="60A5D085" w14:textId="6EED7AE5" w:rsidR="00335BCA" w:rsidRPr="0018668F" w:rsidRDefault="00335BCA" w:rsidP="000A6A6B">
      <w:pPr>
        <w:pStyle w:val="ListParagraph"/>
        <w:numPr>
          <w:ilvl w:val="0"/>
          <w:numId w:val="43"/>
        </w:numPr>
        <w:ind w:left="0" w:firstLine="284"/>
        <w:rPr>
          <w:rFonts w:ascii="Traditional Arabic" w:hAnsi="Traditional Arabic" w:cs="Traditional Arabic"/>
        </w:rPr>
      </w:pPr>
      <w:r w:rsidRPr="0018668F">
        <w:rPr>
          <w:rFonts w:ascii="Traditional Arabic" w:hAnsi="Traditional Arabic" w:cs="Traditional Arabic" w:hint="cs"/>
          <w:rtl/>
        </w:rPr>
        <w:t xml:space="preserve">یکی اعانه و بر و احسان فیزیکی خارجی که نیاز مادی را برطرف </w:t>
      </w:r>
      <w:r w:rsidR="00C540A2" w:rsidRPr="0018668F">
        <w:rPr>
          <w:rFonts w:ascii="Traditional Arabic" w:hAnsi="Traditional Arabic" w:cs="Traditional Arabic" w:hint="cs"/>
          <w:rtl/>
        </w:rPr>
        <w:t>می‌کند</w:t>
      </w:r>
      <w:r w:rsidRPr="0018668F">
        <w:rPr>
          <w:rFonts w:ascii="Traditional Arabic" w:hAnsi="Traditional Arabic" w:cs="Traditional Arabic" w:hint="cs"/>
          <w:rtl/>
        </w:rPr>
        <w:t xml:space="preserve"> </w:t>
      </w:r>
    </w:p>
    <w:p w14:paraId="17F4586D" w14:textId="730CE91C" w:rsidR="00335BCA" w:rsidRPr="0018668F" w:rsidRDefault="00335BCA" w:rsidP="000A6A6B">
      <w:pPr>
        <w:pStyle w:val="ListParagraph"/>
        <w:numPr>
          <w:ilvl w:val="0"/>
          <w:numId w:val="43"/>
        </w:numPr>
        <w:ind w:left="0" w:firstLine="284"/>
        <w:rPr>
          <w:rFonts w:ascii="Traditional Arabic" w:hAnsi="Traditional Arabic" w:cs="Traditional Arabic"/>
        </w:rPr>
      </w:pPr>
      <w:r w:rsidRPr="0018668F">
        <w:rPr>
          <w:rFonts w:ascii="Traditional Arabic" w:hAnsi="Traditional Arabic" w:cs="Traditional Arabic" w:hint="cs"/>
          <w:rtl/>
        </w:rPr>
        <w:t xml:space="preserve">اعانه و بر و احسانی که به مسائل روحی شخص توجه دارد و مشکلات روحی او را برطرف </w:t>
      </w:r>
      <w:r w:rsidR="00C540A2" w:rsidRPr="0018668F">
        <w:rPr>
          <w:rFonts w:ascii="Traditional Arabic" w:hAnsi="Traditional Arabic" w:cs="Traditional Arabic" w:hint="cs"/>
          <w:rtl/>
        </w:rPr>
        <w:t>می‌کند</w:t>
      </w:r>
      <w:r w:rsidRPr="0018668F">
        <w:rPr>
          <w:rFonts w:ascii="Traditional Arabic" w:hAnsi="Traditional Arabic" w:cs="Traditional Arabic" w:hint="cs"/>
          <w:rtl/>
        </w:rPr>
        <w:t xml:space="preserve"> </w:t>
      </w:r>
    </w:p>
    <w:p w14:paraId="499F50A1" w14:textId="757B39D3" w:rsidR="00F37D22" w:rsidRPr="0018668F" w:rsidRDefault="00F37D22" w:rsidP="000A6A6B">
      <w:pPr>
        <w:rPr>
          <w:rtl/>
        </w:rPr>
      </w:pPr>
      <w:r w:rsidRPr="0018668F">
        <w:rPr>
          <w:rFonts w:hint="cs"/>
          <w:rtl/>
        </w:rPr>
        <w:t xml:space="preserve"> برای نسبت </w:t>
      </w:r>
      <w:r w:rsidR="0047033F" w:rsidRPr="0018668F">
        <w:rPr>
          <w:rFonts w:hint="cs"/>
          <w:rtl/>
        </w:rPr>
        <w:t>این‌ها</w:t>
      </w:r>
      <w:r w:rsidRPr="0018668F">
        <w:rPr>
          <w:rFonts w:hint="cs"/>
          <w:rtl/>
        </w:rPr>
        <w:t xml:space="preserve"> سه احتمال وجود دارد:</w:t>
      </w:r>
    </w:p>
    <w:p w14:paraId="724B2678" w14:textId="14CDE37D" w:rsidR="00335BCA" w:rsidRPr="0018668F" w:rsidRDefault="001228FA" w:rsidP="001228FA">
      <w:r w:rsidRPr="0018668F">
        <w:rPr>
          <w:rFonts w:hint="cs"/>
          <w:rtl/>
        </w:rPr>
        <w:t>1-</w:t>
      </w:r>
      <w:r w:rsidR="00C540A2" w:rsidRPr="0018668F">
        <w:rPr>
          <w:rFonts w:hint="cs"/>
          <w:rtl/>
        </w:rPr>
        <w:t>این‌هایی</w:t>
      </w:r>
      <w:r w:rsidR="00F37D22" w:rsidRPr="0018668F">
        <w:rPr>
          <w:rFonts w:hint="cs"/>
          <w:rtl/>
        </w:rPr>
        <w:t xml:space="preserve"> که </w:t>
      </w:r>
      <w:r w:rsidR="00C540A2" w:rsidRPr="0018668F">
        <w:rPr>
          <w:rFonts w:hint="cs"/>
          <w:rtl/>
        </w:rPr>
        <w:t>می‌گوید</w:t>
      </w:r>
      <w:r w:rsidR="00F37D22" w:rsidRPr="0018668F">
        <w:rPr>
          <w:rFonts w:hint="cs"/>
          <w:rtl/>
        </w:rPr>
        <w:t xml:space="preserve"> تنفیس کرب و ادخال سرور، عناوینی که در قسم دوم آمده است و مربوط به </w:t>
      </w:r>
      <w:r w:rsidR="00C540A2" w:rsidRPr="0018668F">
        <w:rPr>
          <w:rFonts w:hint="cs"/>
          <w:rtl/>
        </w:rPr>
        <w:t>تأمین</w:t>
      </w:r>
      <w:r w:rsidR="00F37D22" w:rsidRPr="0018668F">
        <w:rPr>
          <w:rFonts w:hint="cs"/>
          <w:rtl/>
        </w:rPr>
        <w:t xml:space="preserve"> </w:t>
      </w:r>
      <w:r w:rsidR="00C540A2" w:rsidRPr="0018668F">
        <w:rPr>
          <w:rFonts w:hint="cs"/>
          <w:rtl/>
        </w:rPr>
        <w:t>نیازهای</w:t>
      </w:r>
      <w:r w:rsidR="00F37D22" w:rsidRPr="0018668F">
        <w:rPr>
          <w:rFonts w:hint="cs"/>
          <w:rtl/>
        </w:rPr>
        <w:t xml:space="preserve"> روحی طرف است موضوعیت ندارد و مشیر به اقدامات خارجی است به قسم اول.</w:t>
      </w:r>
    </w:p>
    <w:p w14:paraId="3849C59B" w14:textId="0D06E6BC" w:rsidR="00F37D22" w:rsidRPr="0018668F" w:rsidRDefault="001228FA" w:rsidP="001228FA">
      <w:r w:rsidRPr="0018668F">
        <w:rPr>
          <w:rFonts w:hint="cs"/>
          <w:rtl/>
        </w:rPr>
        <w:t>2-</w:t>
      </w:r>
      <w:r w:rsidR="00F37D22" w:rsidRPr="0018668F">
        <w:rPr>
          <w:rFonts w:hint="cs"/>
          <w:rtl/>
        </w:rPr>
        <w:t xml:space="preserve">کسی بگوید </w:t>
      </w:r>
      <w:r w:rsidR="0047033F" w:rsidRPr="0018668F">
        <w:rPr>
          <w:rFonts w:hint="cs"/>
          <w:rtl/>
        </w:rPr>
        <w:t>آن‌ها</w:t>
      </w:r>
      <w:r w:rsidR="00F37D22" w:rsidRPr="0018668F">
        <w:rPr>
          <w:rFonts w:hint="cs"/>
          <w:rtl/>
        </w:rPr>
        <w:t xml:space="preserve"> موضوعیت ندارد قرض او را بده یعنی او را خوشحال کن موضوعیت ندارد.</w:t>
      </w:r>
    </w:p>
    <w:p w14:paraId="1926CDE2" w14:textId="54F7F272" w:rsidR="00F37D22" w:rsidRPr="0018668F" w:rsidRDefault="001228FA" w:rsidP="001228FA">
      <w:r w:rsidRPr="0018668F">
        <w:rPr>
          <w:rFonts w:hint="cs"/>
          <w:rtl/>
        </w:rPr>
        <w:t>3-</w:t>
      </w:r>
      <w:r w:rsidR="00F37D22" w:rsidRPr="0018668F">
        <w:rPr>
          <w:rFonts w:hint="cs"/>
          <w:rtl/>
        </w:rPr>
        <w:t xml:space="preserve">باید ظاهر </w:t>
      </w:r>
      <w:r w:rsidR="00C540A2" w:rsidRPr="0018668F">
        <w:rPr>
          <w:rFonts w:hint="cs"/>
          <w:rtl/>
        </w:rPr>
        <w:t>هرکدام</w:t>
      </w:r>
      <w:r w:rsidR="00F37D22" w:rsidRPr="0018668F">
        <w:rPr>
          <w:rFonts w:hint="cs"/>
          <w:rtl/>
        </w:rPr>
        <w:t xml:space="preserve"> را بگیریم و اگر اجتماع باشد اجتماع دو عنوان است و اگر جدا شود خودش جدا ارزش دارد که طیفی از احتمالات در دو طرف است.</w:t>
      </w:r>
    </w:p>
    <w:p w14:paraId="27C8BEFD" w14:textId="0FA34D31" w:rsidR="00F37D22" w:rsidRPr="0018668F" w:rsidRDefault="00F37D22" w:rsidP="000A6A6B">
      <w:pPr>
        <w:rPr>
          <w:rtl/>
        </w:rPr>
      </w:pPr>
      <w:r w:rsidRPr="0018668F">
        <w:rPr>
          <w:rFonts w:hint="cs"/>
          <w:rtl/>
        </w:rPr>
        <w:t xml:space="preserve">مقایسه بر و احسان و اعانه </w:t>
      </w:r>
      <w:r w:rsidR="00C540A2" w:rsidRPr="0018668F">
        <w:rPr>
          <w:rFonts w:hint="cs"/>
          <w:rtl/>
        </w:rPr>
        <w:t>دیگر آن‌که</w:t>
      </w:r>
      <w:r w:rsidRPr="0018668F">
        <w:rPr>
          <w:rFonts w:hint="cs"/>
          <w:rtl/>
        </w:rPr>
        <w:t xml:space="preserve"> یک گروه مربوط به </w:t>
      </w:r>
      <w:r w:rsidR="00C540A2" w:rsidRPr="0018668F">
        <w:rPr>
          <w:rFonts w:hint="cs"/>
          <w:rtl/>
        </w:rPr>
        <w:t>تأمین</w:t>
      </w:r>
      <w:r w:rsidRPr="0018668F">
        <w:rPr>
          <w:rFonts w:hint="cs"/>
          <w:rtl/>
        </w:rPr>
        <w:t xml:space="preserve"> نیازهای مادی است و گروه دوم مربوط به </w:t>
      </w:r>
      <w:r w:rsidR="00C540A2" w:rsidRPr="0018668F">
        <w:rPr>
          <w:rFonts w:hint="cs"/>
          <w:rtl/>
        </w:rPr>
        <w:t>رسیدگی‌های</w:t>
      </w:r>
      <w:r w:rsidRPr="0018668F">
        <w:rPr>
          <w:rFonts w:hint="cs"/>
          <w:rtl/>
        </w:rPr>
        <w:t xml:space="preserve"> روحی است سه احتمال در قیاس این دو باهم هست.</w:t>
      </w:r>
    </w:p>
    <w:p w14:paraId="3E377F49" w14:textId="782055DF" w:rsidR="00F37D22" w:rsidRPr="0018668F" w:rsidRDefault="0047033F" w:rsidP="000A6A6B">
      <w:pPr>
        <w:rPr>
          <w:rtl/>
        </w:rPr>
      </w:pPr>
      <w:r w:rsidRPr="0018668F">
        <w:rPr>
          <w:rFonts w:hint="cs"/>
          <w:rtl/>
        </w:rPr>
        <w:t>سؤال</w:t>
      </w:r>
      <w:r w:rsidR="00F37D22" w:rsidRPr="0018668F">
        <w:rPr>
          <w:rFonts w:hint="cs"/>
          <w:rtl/>
        </w:rPr>
        <w:t>: اصل بر این است که هر دو موضوعیت دارند؟</w:t>
      </w:r>
    </w:p>
    <w:p w14:paraId="595904D1" w14:textId="44C247EB" w:rsidR="00F37D22" w:rsidRPr="0018668F" w:rsidRDefault="00F37D22" w:rsidP="000A6A6B">
      <w:pPr>
        <w:rPr>
          <w:rtl/>
        </w:rPr>
      </w:pPr>
      <w:r w:rsidRPr="0018668F">
        <w:rPr>
          <w:rFonts w:hint="cs"/>
          <w:rtl/>
        </w:rPr>
        <w:t>جواب: بله ما این را میگوییم</w:t>
      </w:r>
    </w:p>
    <w:p w14:paraId="529F4FB9" w14:textId="7A67C6C1" w:rsidR="00F37D22" w:rsidRPr="0018668F" w:rsidRDefault="0047033F" w:rsidP="000A6A6B">
      <w:pPr>
        <w:rPr>
          <w:rtl/>
        </w:rPr>
      </w:pPr>
      <w:r w:rsidRPr="0018668F">
        <w:rPr>
          <w:rFonts w:hint="cs"/>
          <w:rtl/>
        </w:rPr>
        <w:t>سؤال</w:t>
      </w:r>
      <w:r w:rsidR="009812BF" w:rsidRPr="0018668F">
        <w:rPr>
          <w:rFonts w:hint="cs"/>
          <w:rtl/>
        </w:rPr>
        <w:t>: ...</w:t>
      </w:r>
    </w:p>
    <w:p w14:paraId="59C39574" w14:textId="54BC3937" w:rsidR="009812BF" w:rsidRPr="0018668F" w:rsidRDefault="009812BF" w:rsidP="000A6A6B">
      <w:pPr>
        <w:rPr>
          <w:rtl/>
        </w:rPr>
      </w:pPr>
      <w:r w:rsidRPr="0018668F">
        <w:rPr>
          <w:rFonts w:hint="cs"/>
          <w:rtl/>
        </w:rPr>
        <w:lastRenderedPageBreak/>
        <w:t>جواب: آن روش است</w:t>
      </w:r>
      <w:r w:rsidR="001228FA" w:rsidRPr="0018668F">
        <w:rPr>
          <w:rFonts w:hint="cs"/>
          <w:rtl/>
        </w:rPr>
        <w:t>.</w:t>
      </w:r>
    </w:p>
    <w:p w14:paraId="352730B4" w14:textId="58876448" w:rsidR="009812BF" w:rsidRPr="0018668F" w:rsidRDefault="0047033F" w:rsidP="000A6A6B">
      <w:pPr>
        <w:rPr>
          <w:rtl/>
        </w:rPr>
      </w:pPr>
      <w:r w:rsidRPr="0018668F">
        <w:rPr>
          <w:rFonts w:hint="cs"/>
          <w:rtl/>
        </w:rPr>
        <w:t>سؤال</w:t>
      </w:r>
      <w:r w:rsidR="009812BF" w:rsidRPr="0018668F">
        <w:rPr>
          <w:rFonts w:hint="cs"/>
          <w:rtl/>
        </w:rPr>
        <w:t xml:space="preserve">: </w:t>
      </w:r>
      <w:r w:rsidR="00C540A2" w:rsidRPr="0018668F">
        <w:rPr>
          <w:rFonts w:hint="cs"/>
          <w:rtl/>
        </w:rPr>
        <w:t>با توجه</w:t>
      </w:r>
      <w:r w:rsidR="009812BF" w:rsidRPr="0018668F">
        <w:rPr>
          <w:rFonts w:hint="cs"/>
          <w:rtl/>
        </w:rPr>
        <w:t xml:space="preserve"> به </w:t>
      </w:r>
      <w:r w:rsidRPr="0018668F">
        <w:rPr>
          <w:rFonts w:hint="cs"/>
          <w:rtl/>
        </w:rPr>
        <w:t>این‌که</w:t>
      </w:r>
      <w:r w:rsidR="009812BF" w:rsidRPr="0018668F">
        <w:rPr>
          <w:rFonts w:hint="cs"/>
          <w:rtl/>
        </w:rPr>
        <w:t xml:space="preserve"> سرور و کرب دو عوارض نفسانیه هستند و به نظر </w:t>
      </w:r>
      <w:r w:rsidR="00C540A2" w:rsidRPr="0018668F">
        <w:rPr>
          <w:rFonts w:hint="cs"/>
          <w:rtl/>
        </w:rPr>
        <w:t>می‌رسد</w:t>
      </w:r>
      <w:r w:rsidR="009812BF" w:rsidRPr="0018668F">
        <w:rPr>
          <w:rFonts w:hint="cs"/>
          <w:rtl/>
        </w:rPr>
        <w:t xml:space="preserve"> احتمال دوم درست باشد به این جهت که </w:t>
      </w:r>
      <w:r w:rsidRPr="0018668F">
        <w:rPr>
          <w:rFonts w:hint="cs"/>
          <w:rtl/>
        </w:rPr>
        <w:t>این‌ها</w:t>
      </w:r>
      <w:r w:rsidR="009812BF" w:rsidRPr="0018668F">
        <w:rPr>
          <w:rFonts w:hint="cs"/>
          <w:rtl/>
        </w:rPr>
        <w:t xml:space="preserve"> از </w:t>
      </w:r>
      <w:r w:rsidR="00C540A2" w:rsidRPr="0018668F">
        <w:rPr>
          <w:rFonts w:hint="cs"/>
          <w:rtl/>
        </w:rPr>
        <w:t>عوارض</w:t>
      </w:r>
      <w:r w:rsidR="009812BF" w:rsidRPr="0018668F">
        <w:rPr>
          <w:rFonts w:hint="cs"/>
          <w:rtl/>
        </w:rPr>
        <w:t xml:space="preserve"> نفسانیه هستند و روایات </w:t>
      </w:r>
      <w:r w:rsidR="00C540A2" w:rsidRPr="0018668F">
        <w:rPr>
          <w:rFonts w:hint="cs"/>
          <w:rtl/>
        </w:rPr>
        <w:t>هم‌روی</w:t>
      </w:r>
      <w:r w:rsidR="009812BF" w:rsidRPr="0018668F">
        <w:rPr>
          <w:rFonts w:hint="cs"/>
          <w:rtl/>
        </w:rPr>
        <w:t xml:space="preserve"> همین کبری دست </w:t>
      </w:r>
      <w:r w:rsidR="00C540A2" w:rsidRPr="0018668F">
        <w:rPr>
          <w:rFonts w:hint="cs"/>
          <w:rtl/>
        </w:rPr>
        <w:t>گذاشته‌اند</w:t>
      </w:r>
      <w:r w:rsidR="009812BF" w:rsidRPr="0018668F">
        <w:rPr>
          <w:rFonts w:hint="cs"/>
          <w:rtl/>
        </w:rPr>
        <w:t>. مثل ادای قرض.</w:t>
      </w:r>
    </w:p>
    <w:p w14:paraId="5D2D0CC9" w14:textId="0B94FB5A" w:rsidR="009812BF" w:rsidRPr="0018668F" w:rsidRDefault="009812BF" w:rsidP="000A6A6B">
      <w:pPr>
        <w:rPr>
          <w:rtl/>
        </w:rPr>
      </w:pPr>
      <w:r w:rsidRPr="0018668F">
        <w:rPr>
          <w:rFonts w:hint="cs"/>
          <w:rtl/>
        </w:rPr>
        <w:t xml:space="preserve">جواب: شما </w:t>
      </w:r>
      <w:r w:rsidR="00C540A2" w:rsidRPr="0018668F">
        <w:rPr>
          <w:rFonts w:hint="cs"/>
          <w:rtl/>
        </w:rPr>
        <w:t>می‌خواهید</w:t>
      </w:r>
      <w:r w:rsidRPr="0018668F">
        <w:rPr>
          <w:rFonts w:hint="cs"/>
          <w:rtl/>
        </w:rPr>
        <w:t xml:space="preserve"> موضوعیت عناوین فیزیکی را بگیرید که بعید است </w:t>
      </w:r>
      <w:r w:rsidR="0047033F" w:rsidRPr="0018668F">
        <w:rPr>
          <w:rFonts w:hint="cs"/>
          <w:rtl/>
        </w:rPr>
        <w:t>می‌شود</w:t>
      </w:r>
      <w:r w:rsidRPr="0018668F">
        <w:rPr>
          <w:rFonts w:hint="cs"/>
          <w:rtl/>
        </w:rPr>
        <w:t xml:space="preserve"> شواهدی پیدا کرد ولی قابل توجیه است و در حدی نیست که آن را از موضوعیت ساقط کند.</w:t>
      </w:r>
    </w:p>
    <w:p w14:paraId="7A42B0A6" w14:textId="496B3BF2" w:rsidR="009812BF" w:rsidRPr="0018668F" w:rsidRDefault="0047033F" w:rsidP="000A6A6B">
      <w:pPr>
        <w:rPr>
          <w:rtl/>
        </w:rPr>
      </w:pPr>
      <w:r w:rsidRPr="0018668F">
        <w:rPr>
          <w:rFonts w:hint="cs"/>
          <w:rtl/>
        </w:rPr>
        <w:t>سؤال</w:t>
      </w:r>
      <w:r w:rsidR="009812BF" w:rsidRPr="0018668F">
        <w:rPr>
          <w:rFonts w:hint="cs"/>
          <w:rtl/>
        </w:rPr>
        <w:t xml:space="preserve">: ارتکاز کمک </w:t>
      </w:r>
      <w:r w:rsidR="00C540A2" w:rsidRPr="0018668F">
        <w:rPr>
          <w:rFonts w:hint="cs"/>
          <w:rtl/>
        </w:rPr>
        <w:t>نمی‌کند</w:t>
      </w:r>
      <w:r w:rsidR="009812BF" w:rsidRPr="0018668F">
        <w:rPr>
          <w:rFonts w:hint="cs"/>
          <w:rtl/>
        </w:rPr>
        <w:t xml:space="preserve"> به ظهور روایت؟</w:t>
      </w:r>
    </w:p>
    <w:p w14:paraId="228E500B" w14:textId="5739B27A" w:rsidR="009812BF" w:rsidRPr="0018668F" w:rsidRDefault="009812BF" w:rsidP="000A6A6B">
      <w:pPr>
        <w:rPr>
          <w:rtl/>
        </w:rPr>
      </w:pPr>
      <w:r w:rsidRPr="0018668F">
        <w:rPr>
          <w:rFonts w:hint="cs"/>
          <w:rtl/>
        </w:rPr>
        <w:t xml:space="preserve">جواب: بله درست است </w:t>
      </w:r>
      <w:r w:rsidR="0047033F" w:rsidRPr="0018668F">
        <w:rPr>
          <w:rFonts w:hint="cs"/>
          <w:rtl/>
        </w:rPr>
        <w:t>این‌که</w:t>
      </w:r>
      <w:r w:rsidRPr="0018668F">
        <w:rPr>
          <w:rFonts w:hint="cs"/>
          <w:rtl/>
        </w:rPr>
        <w:t xml:space="preserve"> کسی مریض است او را معالجه کنی شاید خیلی خوشحال هم نباشد که شما آنجا بودید اگر منت و اذیت شخص باشد مقید و انصراف دارد. ولی خوشحال هم </w:t>
      </w:r>
      <w:r w:rsidR="00C540A2" w:rsidRPr="0018668F">
        <w:rPr>
          <w:rFonts w:hint="cs"/>
          <w:rtl/>
        </w:rPr>
        <w:t>نمی‌شود</w:t>
      </w:r>
      <w:r w:rsidRPr="0018668F">
        <w:rPr>
          <w:rFonts w:hint="cs"/>
          <w:rtl/>
        </w:rPr>
        <w:t xml:space="preserve"> و ناراحت هم </w:t>
      </w:r>
      <w:r w:rsidR="00C540A2" w:rsidRPr="0018668F">
        <w:rPr>
          <w:rFonts w:hint="cs"/>
          <w:rtl/>
        </w:rPr>
        <w:t>نمی‌شود</w:t>
      </w:r>
      <w:r w:rsidRPr="0018668F">
        <w:rPr>
          <w:rFonts w:hint="cs"/>
          <w:rtl/>
        </w:rPr>
        <w:t xml:space="preserve"> این </w:t>
      </w:r>
      <w:r w:rsidR="00C540A2" w:rsidRPr="0018668F">
        <w:rPr>
          <w:rFonts w:hint="cs"/>
          <w:rtl/>
        </w:rPr>
        <w:t>حتماً</w:t>
      </w:r>
      <w:r w:rsidRPr="0018668F">
        <w:rPr>
          <w:rFonts w:hint="cs"/>
          <w:rtl/>
        </w:rPr>
        <w:t xml:space="preserve"> موضوعیت دارد.</w:t>
      </w:r>
    </w:p>
    <w:p w14:paraId="520C84A4" w14:textId="02EA720B" w:rsidR="009812BF" w:rsidRPr="0018668F" w:rsidRDefault="0047033F" w:rsidP="000A6A6B">
      <w:pPr>
        <w:rPr>
          <w:rtl/>
        </w:rPr>
      </w:pPr>
      <w:r w:rsidRPr="0018668F">
        <w:rPr>
          <w:rFonts w:hint="cs"/>
          <w:rtl/>
        </w:rPr>
        <w:t>سؤال</w:t>
      </w:r>
      <w:r w:rsidR="009812BF" w:rsidRPr="0018668F">
        <w:rPr>
          <w:rFonts w:hint="cs"/>
          <w:rtl/>
        </w:rPr>
        <w:t xml:space="preserve">: گاهی به تزاحم </w:t>
      </w:r>
      <w:r w:rsidR="00C540A2" w:rsidRPr="0018668F">
        <w:rPr>
          <w:rFonts w:hint="cs"/>
          <w:rtl/>
        </w:rPr>
        <w:t>می‌خورد</w:t>
      </w:r>
      <w:r w:rsidR="009812BF" w:rsidRPr="0018668F">
        <w:rPr>
          <w:rFonts w:hint="cs"/>
          <w:rtl/>
        </w:rPr>
        <w:t>.</w:t>
      </w:r>
    </w:p>
    <w:p w14:paraId="351F1024" w14:textId="03823349" w:rsidR="009812BF" w:rsidRPr="0018668F" w:rsidRDefault="009812BF" w:rsidP="000A6A6B">
      <w:pPr>
        <w:rPr>
          <w:rtl/>
        </w:rPr>
      </w:pPr>
      <w:r w:rsidRPr="0018668F">
        <w:rPr>
          <w:rFonts w:hint="cs"/>
          <w:rtl/>
        </w:rPr>
        <w:t xml:space="preserve">جواب: بله گاهی هم تزاحم </w:t>
      </w:r>
      <w:r w:rsidR="0047033F" w:rsidRPr="0018668F">
        <w:rPr>
          <w:rFonts w:hint="cs"/>
          <w:rtl/>
        </w:rPr>
        <w:t>می‌شود</w:t>
      </w:r>
      <w:r w:rsidRPr="0018668F">
        <w:rPr>
          <w:rFonts w:hint="cs"/>
          <w:rtl/>
        </w:rPr>
        <w:t xml:space="preserve"> معلوم </w:t>
      </w:r>
      <w:r w:rsidR="0047033F" w:rsidRPr="0018668F">
        <w:rPr>
          <w:rFonts w:hint="cs"/>
          <w:rtl/>
        </w:rPr>
        <w:t>می‌شود</w:t>
      </w:r>
      <w:r w:rsidRPr="0018668F">
        <w:rPr>
          <w:rFonts w:hint="cs"/>
          <w:rtl/>
        </w:rPr>
        <w:t xml:space="preserve"> که اطلاق محفوظ است و انصراف نیست و وقتی تزاحم </w:t>
      </w:r>
      <w:r w:rsidR="0047033F" w:rsidRPr="0018668F">
        <w:rPr>
          <w:rFonts w:hint="cs"/>
          <w:rtl/>
        </w:rPr>
        <w:t>می‌شود</w:t>
      </w:r>
      <w:r w:rsidRPr="0018668F">
        <w:rPr>
          <w:rFonts w:hint="cs"/>
          <w:rtl/>
        </w:rPr>
        <w:t xml:space="preserve"> </w:t>
      </w:r>
      <w:r w:rsidR="00C540A2" w:rsidRPr="0018668F">
        <w:rPr>
          <w:rFonts w:hint="cs"/>
          <w:rtl/>
        </w:rPr>
        <w:t>می‌گوید</w:t>
      </w:r>
      <w:r w:rsidRPr="0018668F">
        <w:rPr>
          <w:rFonts w:hint="cs"/>
          <w:rtl/>
        </w:rPr>
        <w:t xml:space="preserve"> این بر آن مقدم است.</w:t>
      </w:r>
    </w:p>
    <w:p w14:paraId="4970BDC2" w14:textId="0AC13155" w:rsidR="009812BF" w:rsidRPr="0018668F" w:rsidRDefault="009812BF" w:rsidP="000A6A6B">
      <w:pPr>
        <w:rPr>
          <w:rtl/>
        </w:rPr>
      </w:pPr>
      <w:r w:rsidRPr="0018668F">
        <w:rPr>
          <w:rFonts w:hint="cs"/>
          <w:rtl/>
        </w:rPr>
        <w:t xml:space="preserve">همه </w:t>
      </w:r>
      <w:r w:rsidR="0047033F" w:rsidRPr="0018668F">
        <w:rPr>
          <w:rFonts w:hint="cs"/>
          <w:rtl/>
        </w:rPr>
        <w:t>این‌ها</w:t>
      </w:r>
      <w:r w:rsidRPr="0018668F">
        <w:rPr>
          <w:rFonts w:hint="cs"/>
          <w:rtl/>
        </w:rPr>
        <w:t xml:space="preserve"> برای نکته کلیدی و اساسی است که با این تحلیل اصولی که ما روی خطابات شارع در قواعد </w:t>
      </w:r>
      <w:r w:rsidR="00C540A2" w:rsidRPr="0018668F">
        <w:rPr>
          <w:rFonts w:hint="cs"/>
          <w:rtl/>
        </w:rPr>
        <w:t>ارتباط‌جمعی</w:t>
      </w:r>
      <w:r w:rsidRPr="0018668F">
        <w:rPr>
          <w:rFonts w:hint="cs"/>
          <w:rtl/>
        </w:rPr>
        <w:t xml:space="preserve"> </w:t>
      </w:r>
      <w:r w:rsidR="00C540A2" w:rsidRPr="0018668F">
        <w:rPr>
          <w:rFonts w:hint="cs"/>
          <w:rtl/>
        </w:rPr>
        <w:t>می‌آوریم</w:t>
      </w:r>
      <w:r w:rsidRPr="0018668F">
        <w:rPr>
          <w:rFonts w:hint="cs"/>
          <w:rtl/>
        </w:rPr>
        <w:t xml:space="preserve"> </w:t>
      </w:r>
      <w:r w:rsidR="00C540A2" w:rsidRPr="0018668F">
        <w:rPr>
          <w:rFonts w:hint="cs"/>
          <w:rtl/>
        </w:rPr>
        <w:t>نتیجه‌ای</w:t>
      </w:r>
      <w:r w:rsidRPr="0018668F">
        <w:rPr>
          <w:rFonts w:hint="cs"/>
          <w:rtl/>
        </w:rPr>
        <w:t xml:space="preserve"> که </w:t>
      </w:r>
      <w:r w:rsidR="00C540A2" w:rsidRPr="0018668F">
        <w:rPr>
          <w:rFonts w:hint="cs"/>
          <w:rtl/>
        </w:rPr>
        <w:t>می‌گیریم</w:t>
      </w:r>
      <w:r w:rsidRPr="0018668F">
        <w:rPr>
          <w:rFonts w:hint="cs"/>
          <w:rtl/>
        </w:rPr>
        <w:t xml:space="preserve"> به عنوان روح اسلام این است که اسلام به همه نیازها توجه دارد هم </w:t>
      </w:r>
      <w:r w:rsidR="00C540A2" w:rsidRPr="0018668F">
        <w:rPr>
          <w:rFonts w:hint="cs"/>
          <w:rtl/>
        </w:rPr>
        <w:t>نیازهای</w:t>
      </w:r>
      <w:r w:rsidRPr="0018668F">
        <w:rPr>
          <w:rFonts w:hint="cs"/>
          <w:rtl/>
        </w:rPr>
        <w:t xml:space="preserve"> مادی هم </w:t>
      </w:r>
      <w:r w:rsidR="00C540A2" w:rsidRPr="0018668F">
        <w:rPr>
          <w:rFonts w:hint="cs"/>
          <w:rtl/>
        </w:rPr>
        <w:t>نیازهای</w:t>
      </w:r>
      <w:r w:rsidRPr="0018668F">
        <w:rPr>
          <w:rFonts w:hint="cs"/>
          <w:rtl/>
        </w:rPr>
        <w:t xml:space="preserve"> روحی البته در بسیاری از موارد </w:t>
      </w:r>
      <w:r w:rsidR="0047033F" w:rsidRPr="0018668F">
        <w:rPr>
          <w:rFonts w:hint="cs"/>
          <w:rtl/>
        </w:rPr>
        <w:t>این‌ها</w:t>
      </w:r>
      <w:r w:rsidRPr="0018668F">
        <w:rPr>
          <w:rFonts w:hint="cs"/>
          <w:rtl/>
        </w:rPr>
        <w:t xml:space="preserve"> </w:t>
      </w:r>
      <w:r w:rsidR="00336AD6">
        <w:rPr>
          <w:rtl/>
        </w:rPr>
        <w:t>باهم</w:t>
      </w:r>
      <w:r w:rsidRPr="0018668F">
        <w:rPr>
          <w:rFonts w:hint="cs"/>
          <w:rtl/>
        </w:rPr>
        <w:t xml:space="preserve"> </w:t>
      </w:r>
      <w:r w:rsidR="00C540A2" w:rsidRPr="0018668F">
        <w:rPr>
          <w:rFonts w:hint="cs"/>
          <w:rtl/>
        </w:rPr>
        <w:t>گره‌خورده</w:t>
      </w:r>
      <w:r w:rsidRPr="0018668F">
        <w:rPr>
          <w:rFonts w:hint="cs"/>
          <w:rtl/>
        </w:rPr>
        <w:t xml:space="preserve"> است ولی گاهی هم از هم جدا </w:t>
      </w:r>
      <w:r w:rsidR="0047033F" w:rsidRPr="0018668F">
        <w:rPr>
          <w:rFonts w:hint="cs"/>
          <w:rtl/>
        </w:rPr>
        <w:t>می‌شود</w:t>
      </w:r>
      <w:r w:rsidRPr="0018668F">
        <w:rPr>
          <w:rFonts w:hint="cs"/>
          <w:rtl/>
        </w:rPr>
        <w:t xml:space="preserve"> و اطلاقات ادله در جای خودش </w:t>
      </w:r>
      <w:r w:rsidR="00C540A2" w:rsidRPr="0018668F">
        <w:rPr>
          <w:rFonts w:hint="cs"/>
          <w:rtl/>
        </w:rPr>
        <w:t>تأثیر</w:t>
      </w:r>
      <w:r w:rsidRPr="0018668F">
        <w:rPr>
          <w:rFonts w:hint="cs"/>
          <w:rtl/>
        </w:rPr>
        <w:t xml:space="preserve"> </w:t>
      </w:r>
      <w:r w:rsidR="00C540A2" w:rsidRPr="0018668F">
        <w:rPr>
          <w:rFonts w:hint="cs"/>
          <w:rtl/>
        </w:rPr>
        <w:t>می‌گذارد</w:t>
      </w:r>
      <w:r w:rsidRPr="0018668F">
        <w:rPr>
          <w:rFonts w:hint="cs"/>
          <w:rtl/>
        </w:rPr>
        <w:t xml:space="preserve"> </w:t>
      </w:r>
      <w:r w:rsidR="00C540A2" w:rsidRPr="0018668F">
        <w:rPr>
          <w:rFonts w:hint="cs"/>
          <w:rtl/>
        </w:rPr>
        <w:t>درجایی</w:t>
      </w:r>
      <w:r w:rsidRPr="0018668F">
        <w:rPr>
          <w:rFonts w:hint="cs"/>
          <w:rtl/>
        </w:rPr>
        <w:t xml:space="preserve"> هم که باهم هستند اجتماع عناوین است و </w:t>
      </w:r>
      <w:r w:rsidR="0047033F" w:rsidRPr="0018668F">
        <w:rPr>
          <w:rFonts w:hint="cs"/>
          <w:rtl/>
        </w:rPr>
        <w:t>تأکد</w:t>
      </w:r>
      <w:r w:rsidRPr="0018668F">
        <w:rPr>
          <w:rFonts w:hint="cs"/>
          <w:rtl/>
        </w:rPr>
        <w:t xml:space="preserve"> استحباب است.</w:t>
      </w:r>
    </w:p>
    <w:p w14:paraId="04511741" w14:textId="215E894B" w:rsidR="009812BF" w:rsidRPr="0018668F" w:rsidRDefault="0047033F" w:rsidP="000A6A6B">
      <w:pPr>
        <w:rPr>
          <w:rtl/>
        </w:rPr>
      </w:pPr>
      <w:r w:rsidRPr="0018668F">
        <w:rPr>
          <w:rFonts w:hint="cs"/>
          <w:rtl/>
        </w:rPr>
        <w:t>سؤال</w:t>
      </w:r>
      <w:r w:rsidR="000A6A6B" w:rsidRPr="0018668F">
        <w:rPr>
          <w:rFonts w:hint="cs"/>
          <w:rtl/>
        </w:rPr>
        <w:t>: ...</w:t>
      </w:r>
    </w:p>
    <w:p w14:paraId="0657E75E" w14:textId="644ACFAE" w:rsidR="000A6A6B" w:rsidRPr="0018668F" w:rsidRDefault="000A6A6B" w:rsidP="000A6A6B">
      <w:pPr>
        <w:rPr>
          <w:rtl/>
        </w:rPr>
      </w:pPr>
      <w:r w:rsidRPr="0018668F">
        <w:rPr>
          <w:rFonts w:hint="cs"/>
          <w:rtl/>
        </w:rPr>
        <w:t xml:space="preserve">جواب: بله </w:t>
      </w:r>
      <w:r w:rsidR="00C540A2" w:rsidRPr="0018668F">
        <w:rPr>
          <w:rFonts w:hint="cs"/>
          <w:rtl/>
        </w:rPr>
        <w:t>همین‌طور</w:t>
      </w:r>
      <w:r w:rsidRPr="0018668F">
        <w:rPr>
          <w:rFonts w:hint="cs"/>
          <w:rtl/>
        </w:rPr>
        <w:t xml:space="preserve"> است.</w:t>
      </w:r>
    </w:p>
    <w:p w14:paraId="1ED10C86" w14:textId="2C9C859E" w:rsidR="000A6A6B" w:rsidRPr="0018668F" w:rsidRDefault="000A6A6B" w:rsidP="000A6A6B">
      <w:pPr>
        <w:rPr>
          <w:rtl/>
        </w:rPr>
      </w:pPr>
      <w:r w:rsidRPr="0018668F">
        <w:rPr>
          <w:rFonts w:hint="cs"/>
          <w:rtl/>
        </w:rPr>
        <w:t xml:space="preserve">کل </w:t>
      </w:r>
      <w:r w:rsidR="0047033F" w:rsidRPr="0018668F">
        <w:rPr>
          <w:rFonts w:hint="cs"/>
          <w:rtl/>
        </w:rPr>
        <w:t>این‌ها</w:t>
      </w:r>
      <w:r w:rsidRPr="0018668F">
        <w:rPr>
          <w:rFonts w:hint="cs"/>
          <w:rtl/>
        </w:rPr>
        <w:t xml:space="preserve"> در مبحث سوم بود که تفریج کرب به عنوان نوعی خاص از ادخال سرور یا موضوعی مستقل از ادخال سرور استحباب </w:t>
      </w:r>
      <w:r w:rsidR="00C540A2" w:rsidRPr="0018668F">
        <w:rPr>
          <w:rFonts w:hint="cs"/>
          <w:rtl/>
        </w:rPr>
        <w:t>مؤکد</w:t>
      </w:r>
      <w:r w:rsidRPr="0018668F">
        <w:rPr>
          <w:rFonts w:hint="cs"/>
          <w:rtl/>
        </w:rPr>
        <w:t xml:space="preserve"> دارد.</w:t>
      </w:r>
    </w:p>
    <w:p w14:paraId="0A2D7966" w14:textId="3027941D" w:rsidR="000A6A6B" w:rsidRPr="0018668F" w:rsidRDefault="0047033F" w:rsidP="000A6A6B">
      <w:pPr>
        <w:rPr>
          <w:rtl/>
        </w:rPr>
      </w:pPr>
      <w:r w:rsidRPr="0018668F">
        <w:rPr>
          <w:rFonts w:hint="cs"/>
          <w:rtl/>
        </w:rPr>
        <w:t>سؤال</w:t>
      </w:r>
      <w:r w:rsidR="000A6A6B" w:rsidRPr="0018668F">
        <w:rPr>
          <w:rFonts w:hint="cs"/>
          <w:rtl/>
        </w:rPr>
        <w:t xml:space="preserve">: از باب مستقل یک نکته است و از باب </w:t>
      </w:r>
      <w:r w:rsidR="00C540A2" w:rsidRPr="0018668F">
        <w:rPr>
          <w:rFonts w:hint="cs"/>
          <w:rtl/>
        </w:rPr>
        <w:t>مؤکد</w:t>
      </w:r>
      <w:r w:rsidR="000A6A6B" w:rsidRPr="0018668F">
        <w:rPr>
          <w:rFonts w:hint="cs"/>
          <w:rtl/>
        </w:rPr>
        <w:t xml:space="preserve"> نکته دیگری است شما فرمودید هر دو موضوعیت دارند حالا ثواب مستقل دارند یا بنابر ارتکازات تداخل </w:t>
      </w:r>
      <w:r w:rsidRPr="0018668F">
        <w:rPr>
          <w:rFonts w:hint="cs"/>
          <w:rtl/>
        </w:rPr>
        <w:t>می‌شود</w:t>
      </w:r>
      <w:r w:rsidR="000A6A6B" w:rsidRPr="0018668F">
        <w:rPr>
          <w:rFonts w:hint="cs"/>
          <w:rtl/>
        </w:rPr>
        <w:t xml:space="preserve"> ولی تداخل به نحو </w:t>
      </w:r>
      <w:r w:rsidRPr="0018668F">
        <w:rPr>
          <w:rFonts w:hint="cs"/>
          <w:rtl/>
        </w:rPr>
        <w:t>تأکد</w:t>
      </w:r>
      <w:r w:rsidR="000A6A6B" w:rsidRPr="0018668F">
        <w:rPr>
          <w:rFonts w:hint="cs"/>
          <w:rtl/>
        </w:rPr>
        <w:t xml:space="preserve"> است ؟</w:t>
      </w:r>
    </w:p>
    <w:p w14:paraId="52E446CF" w14:textId="240F953F" w:rsidR="000A6A6B" w:rsidRPr="0018668F" w:rsidRDefault="000A6A6B" w:rsidP="000A6A6B">
      <w:pPr>
        <w:rPr>
          <w:rtl/>
        </w:rPr>
      </w:pPr>
      <w:r w:rsidRPr="0018668F">
        <w:rPr>
          <w:rFonts w:hint="cs"/>
          <w:rtl/>
        </w:rPr>
        <w:t xml:space="preserve">جواب: حکم </w:t>
      </w:r>
      <w:r w:rsidR="00C540A2" w:rsidRPr="0018668F">
        <w:rPr>
          <w:rFonts w:hint="cs"/>
          <w:rtl/>
        </w:rPr>
        <w:t>مؤکد</w:t>
      </w:r>
      <w:r w:rsidRPr="0018668F">
        <w:rPr>
          <w:rFonts w:hint="cs"/>
          <w:rtl/>
        </w:rPr>
        <w:t xml:space="preserve"> </w:t>
      </w:r>
      <w:r w:rsidR="0047033F" w:rsidRPr="0018668F">
        <w:rPr>
          <w:rFonts w:hint="cs"/>
          <w:rtl/>
        </w:rPr>
        <w:t>می‌شود</w:t>
      </w:r>
      <w:r w:rsidRPr="0018668F">
        <w:rPr>
          <w:rFonts w:hint="cs"/>
          <w:rtl/>
        </w:rPr>
        <w:t xml:space="preserve"> اما ثواب به چه صورت است با خدا است لازم نیست بگوییم یک ثواب </w:t>
      </w:r>
      <w:r w:rsidR="00C540A2" w:rsidRPr="0018668F">
        <w:rPr>
          <w:rFonts w:hint="cs"/>
          <w:rtl/>
        </w:rPr>
        <w:t>مؤکد</w:t>
      </w:r>
      <w:r w:rsidRPr="0018668F">
        <w:rPr>
          <w:rFonts w:hint="cs"/>
          <w:rtl/>
        </w:rPr>
        <w:t xml:space="preserve"> است ممکن است ده تا ثواب بدهد.</w:t>
      </w:r>
    </w:p>
    <w:p w14:paraId="409A9C93" w14:textId="23F349BA" w:rsidR="000A6A6B" w:rsidRPr="0018668F" w:rsidRDefault="0047033F" w:rsidP="000A6A6B">
      <w:pPr>
        <w:rPr>
          <w:rtl/>
        </w:rPr>
      </w:pPr>
      <w:r w:rsidRPr="0018668F">
        <w:rPr>
          <w:rFonts w:hint="cs"/>
          <w:rtl/>
        </w:rPr>
        <w:t>سؤال</w:t>
      </w:r>
      <w:r w:rsidR="000A6A6B" w:rsidRPr="0018668F">
        <w:rPr>
          <w:rFonts w:hint="cs"/>
          <w:rtl/>
        </w:rPr>
        <w:t>: ...</w:t>
      </w:r>
    </w:p>
    <w:p w14:paraId="277A47B9" w14:textId="3F9BD6D5" w:rsidR="000A6A6B" w:rsidRPr="0018668F" w:rsidRDefault="000A6A6B" w:rsidP="000A6A6B">
      <w:pPr>
        <w:rPr>
          <w:rtl/>
        </w:rPr>
      </w:pPr>
      <w:r w:rsidRPr="0018668F">
        <w:rPr>
          <w:rFonts w:hint="cs"/>
          <w:rtl/>
        </w:rPr>
        <w:t xml:space="preserve">جواب: </w:t>
      </w:r>
      <w:r w:rsidR="0047033F" w:rsidRPr="0018668F">
        <w:rPr>
          <w:rFonts w:hint="cs"/>
          <w:rtl/>
        </w:rPr>
        <w:t>این‌ها</w:t>
      </w:r>
      <w:r w:rsidRPr="0018668F">
        <w:rPr>
          <w:rFonts w:hint="cs"/>
          <w:rtl/>
        </w:rPr>
        <w:t xml:space="preserve"> را </w:t>
      </w:r>
      <w:r w:rsidR="00C540A2" w:rsidRPr="0018668F">
        <w:rPr>
          <w:rFonts w:hint="cs"/>
          <w:rtl/>
        </w:rPr>
        <w:t>بعداً</w:t>
      </w:r>
      <w:r w:rsidRPr="0018668F">
        <w:rPr>
          <w:rFonts w:hint="cs"/>
          <w:rtl/>
        </w:rPr>
        <w:t xml:space="preserve"> میگوییم</w:t>
      </w:r>
      <w:r w:rsidR="00C540A2" w:rsidRPr="0018668F">
        <w:rPr>
          <w:rFonts w:hint="cs"/>
          <w:rtl/>
        </w:rPr>
        <w:t>.</w:t>
      </w:r>
    </w:p>
    <w:p w14:paraId="03563719" w14:textId="71BEB54F" w:rsidR="000A6A6B" w:rsidRPr="0018668F" w:rsidRDefault="000A6A6B" w:rsidP="001228FA">
      <w:pPr>
        <w:pStyle w:val="Heading1"/>
        <w:rPr>
          <w:rtl/>
        </w:rPr>
      </w:pPr>
      <w:bookmarkStart w:id="6" w:name="_Toc120086900"/>
      <w:r w:rsidRPr="0018668F">
        <w:rPr>
          <w:rFonts w:hint="cs"/>
          <w:rtl/>
        </w:rPr>
        <w:lastRenderedPageBreak/>
        <w:t>مبحث چهارم</w:t>
      </w:r>
      <w:bookmarkEnd w:id="6"/>
    </w:p>
    <w:p w14:paraId="58B9FA28" w14:textId="1DA60EAD" w:rsidR="000A6A6B" w:rsidRPr="0018668F" w:rsidRDefault="000A6A6B" w:rsidP="000A6A6B">
      <w:pPr>
        <w:rPr>
          <w:rtl/>
        </w:rPr>
      </w:pPr>
      <w:r w:rsidRPr="0018668F">
        <w:rPr>
          <w:rFonts w:hint="cs"/>
          <w:rtl/>
        </w:rPr>
        <w:t xml:space="preserve">ادخال سرور یک عنوان عام به شکلی انتزاعی است یک فعل خاص را حکایت </w:t>
      </w:r>
      <w:r w:rsidR="00C540A2" w:rsidRPr="0018668F">
        <w:rPr>
          <w:rFonts w:hint="cs"/>
          <w:rtl/>
        </w:rPr>
        <w:t>نمی‌کند</w:t>
      </w:r>
      <w:r w:rsidRPr="0018668F">
        <w:rPr>
          <w:rFonts w:hint="cs"/>
          <w:rtl/>
        </w:rPr>
        <w:t xml:space="preserve">. گاهی عناوین حاکی از فعل خاص است </w:t>
      </w:r>
      <w:r w:rsidR="00C540A2" w:rsidRPr="0018668F">
        <w:rPr>
          <w:rFonts w:hint="cs"/>
          <w:rtl/>
        </w:rPr>
        <w:t>می‌گوید</w:t>
      </w:r>
      <w:r w:rsidRPr="0018668F">
        <w:rPr>
          <w:rFonts w:hint="cs"/>
          <w:rtl/>
        </w:rPr>
        <w:t xml:space="preserve"> دست او را بگیر یا درمان کن </w:t>
      </w:r>
      <w:r w:rsidR="0047033F" w:rsidRPr="0018668F">
        <w:rPr>
          <w:rFonts w:hint="cs"/>
          <w:rtl/>
        </w:rPr>
        <w:t>این‌ها</w:t>
      </w:r>
      <w:r w:rsidRPr="0018668F">
        <w:rPr>
          <w:rFonts w:hint="cs"/>
          <w:rtl/>
        </w:rPr>
        <w:t xml:space="preserve"> کار خاصی است ولی ادخال سرور شبیه مفاهیم انتزاعی فلسفی است </w:t>
      </w:r>
      <w:r w:rsidR="003C0DE2" w:rsidRPr="0018668F">
        <w:rPr>
          <w:rFonts w:hint="cs"/>
          <w:rtl/>
        </w:rPr>
        <w:t xml:space="preserve">مفهومی است که خیلی دایره صدق وسیع دارد و در مقام تطبیق انواع افعال </w:t>
      </w:r>
      <w:r w:rsidR="00C540A2" w:rsidRPr="0018668F">
        <w:rPr>
          <w:rFonts w:hint="cs"/>
          <w:rtl/>
        </w:rPr>
        <w:t>می‌تواند</w:t>
      </w:r>
      <w:r w:rsidR="003C0DE2" w:rsidRPr="0018668F">
        <w:rPr>
          <w:rFonts w:hint="cs"/>
          <w:rtl/>
        </w:rPr>
        <w:t xml:space="preserve"> ذیل این مفهوم قرار گیرد ادخال سرور فعل ماهوی خاص عالم خارج نیست اگر بخواهیم از اصطلاحات فلسفی وام بگیریم ما یک مفاهیم ماهوی داریم که ما به ازای معینی در خارج دارد به </w:t>
      </w:r>
      <w:r w:rsidR="0047033F" w:rsidRPr="0018668F">
        <w:rPr>
          <w:rFonts w:hint="cs"/>
          <w:rtl/>
        </w:rPr>
        <w:t>آن‌ها</w:t>
      </w:r>
      <w:r w:rsidR="003C0DE2" w:rsidRPr="0018668F">
        <w:rPr>
          <w:rFonts w:hint="cs"/>
          <w:rtl/>
        </w:rPr>
        <w:t xml:space="preserve"> مفاهیم ماهوی یا معقول اول میگویند ولی مفاهیمی داریم از نوع دوم انتزاعی و معقولات ثانیه فلسفی که نوع خاصی ندارد و اینجا هم از آن قبیله است یعنی ادخال سرور یک فعل خاصی نیست که مصداق ادخال سرور باشد ادخال سرور یک مفهوم انتزاعی دارای طیف موسع است مفهوم جنسی خیلی عام وسیع است. ادخال سرور انواع افعال </w:t>
      </w:r>
      <w:r w:rsidR="00C540A2" w:rsidRPr="0018668F">
        <w:rPr>
          <w:rFonts w:hint="cs"/>
          <w:rtl/>
        </w:rPr>
        <w:t>می‌تواند</w:t>
      </w:r>
      <w:r w:rsidR="003C0DE2" w:rsidRPr="0018668F">
        <w:rPr>
          <w:rFonts w:hint="cs"/>
          <w:rtl/>
        </w:rPr>
        <w:t xml:space="preserve"> مصداق ادخال سرور بشود از </w:t>
      </w:r>
      <w:r w:rsidR="0047033F" w:rsidRPr="0018668F">
        <w:rPr>
          <w:rFonts w:hint="cs"/>
          <w:rtl/>
        </w:rPr>
        <w:t>این‌که</w:t>
      </w:r>
      <w:r w:rsidR="003C0DE2" w:rsidRPr="0018668F">
        <w:rPr>
          <w:rFonts w:hint="cs"/>
          <w:rtl/>
        </w:rPr>
        <w:t xml:space="preserve"> به کسی قرض  بدهی یا زمینه ازدواج او را فراهم کنی تا </w:t>
      </w:r>
      <w:r w:rsidR="00C540A2" w:rsidRPr="0018668F">
        <w:rPr>
          <w:rFonts w:hint="cs"/>
          <w:rtl/>
        </w:rPr>
        <w:t>مصداق‌هایی</w:t>
      </w:r>
      <w:r w:rsidR="003C0DE2" w:rsidRPr="0018668F">
        <w:rPr>
          <w:rFonts w:hint="cs"/>
          <w:rtl/>
        </w:rPr>
        <w:t xml:space="preserve"> که در دنیای امر</w:t>
      </w:r>
      <w:r w:rsidR="00BB5924" w:rsidRPr="0018668F">
        <w:rPr>
          <w:rFonts w:hint="cs"/>
          <w:rtl/>
        </w:rPr>
        <w:t xml:space="preserve">وز </w:t>
      </w:r>
      <w:r w:rsidR="00C540A2" w:rsidRPr="0018668F">
        <w:rPr>
          <w:rFonts w:hint="cs"/>
          <w:rtl/>
        </w:rPr>
        <w:t>توسعه‌یافته</w:t>
      </w:r>
      <w:r w:rsidR="00BB5924" w:rsidRPr="0018668F">
        <w:rPr>
          <w:rFonts w:hint="cs"/>
          <w:rtl/>
        </w:rPr>
        <w:t xml:space="preserve"> است مثل مشاوره و امثال آن و ادخال سرور </w:t>
      </w:r>
      <w:r w:rsidR="00C540A2" w:rsidRPr="0018668F">
        <w:rPr>
          <w:rFonts w:hint="cs"/>
          <w:rtl/>
        </w:rPr>
        <w:t>به‌این‌ترتیب</w:t>
      </w:r>
      <w:r w:rsidR="00BB5924" w:rsidRPr="0018668F">
        <w:rPr>
          <w:rFonts w:hint="cs"/>
          <w:rtl/>
        </w:rPr>
        <w:t xml:space="preserve"> یک مفهوم موسعی است که طیف </w:t>
      </w:r>
      <w:r w:rsidR="00C540A2" w:rsidRPr="0018668F">
        <w:rPr>
          <w:rFonts w:hint="cs"/>
          <w:rtl/>
        </w:rPr>
        <w:t>گسترده‌ای</w:t>
      </w:r>
      <w:r w:rsidR="00BB5924" w:rsidRPr="0018668F">
        <w:rPr>
          <w:rFonts w:hint="cs"/>
          <w:rtl/>
        </w:rPr>
        <w:t xml:space="preserve"> از افعال و اعمال را در </w:t>
      </w:r>
      <w:r w:rsidR="00C540A2" w:rsidRPr="0018668F">
        <w:rPr>
          <w:rFonts w:hint="cs"/>
          <w:rtl/>
        </w:rPr>
        <w:t>برمی‌گیرد</w:t>
      </w:r>
      <w:r w:rsidR="00BB5924" w:rsidRPr="0018668F">
        <w:rPr>
          <w:rFonts w:hint="cs"/>
          <w:rtl/>
        </w:rPr>
        <w:t xml:space="preserve"> و تا وقتی مصداق ادخال سرور باشد زیر سایه این مفهوم قرار </w:t>
      </w:r>
      <w:r w:rsidR="0047033F" w:rsidRPr="0018668F">
        <w:rPr>
          <w:rFonts w:hint="cs"/>
          <w:rtl/>
        </w:rPr>
        <w:t>می‌گیرد</w:t>
      </w:r>
      <w:r w:rsidR="00BB5924" w:rsidRPr="0018668F">
        <w:rPr>
          <w:rFonts w:hint="cs"/>
          <w:rtl/>
        </w:rPr>
        <w:t>.</w:t>
      </w:r>
    </w:p>
    <w:p w14:paraId="37F3B45E" w14:textId="4FCEB044" w:rsidR="00BB5924" w:rsidRPr="0018668F" w:rsidRDefault="0047033F" w:rsidP="000A6A6B">
      <w:pPr>
        <w:rPr>
          <w:rtl/>
        </w:rPr>
      </w:pPr>
      <w:r w:rsidRPr="0018668F">
        <w:rPr>
          <w:rFonts w:hint="cs"/>
          <w:rtl/>
        </w:rPr>
        <w:t>سؤال</w:t>
      </w:r>
      <w:r w:rsidR="00BB5924" w:rsidRPr="0018668F">
        <w:rPr>
          <w:rFonts w:hint="cs"/>
          <w:rtl/>
        </w:rPr>
        <w:t>: ...</w:t>
      </w:r>
    </w:p>
    <w:p w14:paraId="7E630670" w14:textId="548B35F7" w:rsidR="00BB5924" w:rsidRPr="0018668F" w:rsidRDefault="00BB5924" w:rsidP="00BB5924">
      <w:pPr>
        <w:rPr>
          <w:rtl/>
        </w:rPr>
      </w:pPr>
      <w:r w:rsidRPr="0018668F">
        <w:rPr>
          <w:rFonts w:hint="cs"/>
          <w:rtl/>
        </w:rPr>
        <w:t>جواب: چرا فعل است دیگر</w:t>
      </w:r>
    </w:p>
    <w:p w14:paraId="76831A69" w14:textId="70B5731A" w:rsidR="00BB5924" w:rsidRPr="0018668F" w:rsidRDefault="00BB5924" w:rsidP="00BB5924">
      <w:pPr>
        <w:rPr>
          <w:rtl/>
        </w:rPr>
      </w:pPr>
      <w:r w:rsidRPr="0018668F">
        <w:rPr>
          <w:rFonts w:hint="cs"/>
          <w:rtl/>
        </w:rPr>
        <w:t xml:space="preserve">در ذیل این باید به این مطلب توجه کرد که شادی افراد که </w:t>
      </w:r>
      <w:r w:rsidR="00C540A2" w:rsidRPr="0018668F">
        <w:rPr>
          <w:rFonts w:hint="cs"/>
          <w:rtl/>
        </w:rPr>
        <w:t>می‌خواهد</w:t>
      </w:r>
      <w:r w:rsidRPr="0018668F">
        <w:rPr>
          <w:rFonts w:hint="cs"/>
          <w:rtl/>
        </w:rPr>
        <w:t xml:space="preserve"> تولید شود این مقوله نسبی است به تفاوت اشخاص و احوال و </w:t>
      </w:r>
      <w:r w:rsidR="00C540A2" w:rsidRPr="0018668F">
        <w:rPr>
          <w:rFonts w:hint="cs"/>
          <w:rtl/>
        </w:rPr>
        <w:t>موقعیت‌ها</w:t>
      </w:r>
      <w:r w:rsidRPr="0018668F">
        <w:rPr>
          <w:rFonts w:hint="cs"/>
          <w:rtl/>
        </w:rPr>
        <w:t xml:space="preserve"> تفاوت </w:t>
      </w:r>
      <w:r w:rsidR="00C540A2" w:rsidRPr="0018668F">
        <w:rPr>
          <w:rFonts w:hint="cs"/>
          <w:rtl/>
        </w:rPr>
        <w:t>پیدا</w:t>
      </w:r>
      <w:r w:rsidRPr="0018668F">
        <w:rPr>
          <w:rFonts w:hint="cs"/>
          <w:rtl/>
        </w:rPr>
        <w:t xml:space="preserve"> </w:t>
      </w:r>
      <w:r w:rsidR="00C540A2" w:rsidRPr="0018668F">
        <w:rPr>
          <w:rFonts w:hint="cs"/>
          <w:rtl/>
        </w:rPr>
        <w:t>می‌کند</w:t>
      </w:r>
      <w:r w:rsidRPr="0018668F">
        <w:rPr>
          <w:rFonts w:hint="cs"/>
          <w:rtl/>
        </w:rPr>
        <w:t xml:space="preserve"> ممکن است یک اقدام </w:t>
      </w:r>
      <w:r w:rsidR="00C540A2" w:rsidRPr="0018668F">
        <w:rPr>
          <w:rFonts w:hint="cs"/>
          <w:rtl/>
        </w:rPr>
        <w:t>درجایی</w:t>
      </w:r>
      <w:r w:rsidRPr="0018668F">
        <w:rPr>
          <w:rFonts w:hint="cs"/>
          <w:rtl/>
        </w:rPr>
        <w:t xml:space="preserve"> ادخال سرور باشد و در جای دیگر همین  عمل ادخال کرب باشد پس باید به این نکته توجه کرد که دایره صدق این مفهوم بسیار وسیع است و در مواردی هم </w:t>
      </w:r>
      <w:r w:rsidR="00C540A2" w:rsidRPr="0018668F">
        <w:rPr>
          <w:rFonts w:hint="cs"/>
          <w:rtl/>
        </w:rPr>
        <w:t>می‌تواند</w:t>
      </w:r>
      <w:r w:rsidRPr="0018668F">
        <w:rPr>
          <w:rFonts w:hint="cs"/>
          <w:rtl/>
        </w:rPr>
        <w:t xml:space="preserve"> نسبی باشد </w:t>
      </w:r>
      <w:r w:rsidR="00C540A2" w:rsidRPr="0018668F">
        <w:rPr>
          <w:rFonts w:hint="cs"/>
          <w:rtl/>
        </w:rPr>
        <w:t>درجاهایی</w:t>
      </w:r>
      <w:r w:rsidRPr="0018668F">
        <w:rPr>
          <w:rFonts w:hint="cs"/>
          <w:rtl/>
        </w:rPr>
        <w:t xml:space="preserve"> ادخال سرور باشد و </w:t>
      </w:r>
      <w:r w:rsidR="00C540A2" w:rsidRPr="0018668F">
        <w:rPr>
          <w:rFonts w:hint="cs"/>
          <w:rtl/>
        </w:rPr>
        <w:t>درجایی</w:t>
      </w:r>
      <w:r w:rsidRPr="0018668F">
        <w:rPr>
          <w:rFonts w:hint="cs"/>
          <w:rtl/>
        </w:rPr>
        <w:t xml:space="preserve"> عنوان ضد آن باشد. بنابراین باید همین طیف را در نظر داشته باشیم که گاهی ادخال سرور با </w:t>
      </w:r>
      <w:r w:rsidR="00C540A2" w:rsidRPr="0018668F">
        <w:rPr>
          <w:rFonts w:hint="cs"/>
          <w:rtl/>
        </w:rPr>
        <w:t>کمک‌های</w:t>
      </w:r>
      <w:r w:rsidRPr="0018668F">
        <w:rPr>
          <w:rFonts w:hint="cs"/>
          <w:rtl/>
        </w:rPr>
        <w:t xml:space="preserve"> مادی است و گاهی هم با کمک مادی نیست و مقوله </w:t>
      </w:r>
      <w:r w:rsidR="00C540A2" w:rsidRPr="0018668F">
        <w:rPr>
          <w:rFonts w:hint="cs"/>
          <w:rtl/>
        </w:rPr>
        <w:t>مشاوره‌های</w:t>
      </w:r>
      <w:r w:rsidRPr="0018668F">
        <w:rPr>
          <w:rFonts w:hint="cs"/>
          <w:rtl/>
        </w:rPr>
        <w:t xml:space="preserve"> امروز در تولید شادی یا </w:t>
      </w:r>
      <w:r w:rsidR="0047033F" w:rsidRPr="0018668F">
        <w:rPr>
          <w:rFonts w:hint="cs"/>
          <w:rtl/>
        </w:rPr>
        <w:t>غم‌زدایی</w:t>
      </w:r>
      <w:r w:rsidRPr="0018668F">
        <w:rPr>
          <w:rFonts w:hint="cs"/>
          <w:rtl/>
        </w:rPr>
        <w:t xml:space="preserve"> خیلی پیشرفت کرده است و </w:t>
      </w:r>
      <w:r w:rsidR="00C540A2" w:rsidRPr="0018668F">
        <w:rPr>
          <w:rFonts w:hint="cs"/>
          <w:rtl/>
        </w:rPr>
        <w:t>می‌تواند</w:t>
      </w:r>
      <w:r w:rsidRPr="0018668F">
        <w:rPr>
          <w:rFonts w:hint="cs"/>
          <w:rtl/>
        </w:rPr>
        <w:t xml:space="preserve"> مشمول این عنوان قرار بگیرد و ادخال سرور یعنی اقدامی که موجب زدودن غم </w:t>
      </w:r>
      <w:r w:rsidR="0047033F" w:rsidRPr="0018668F">
        <w:rPr>
          <w:rFonts w:hint="cs"/>
          <w:rtl/>
        </w:rPr>
        <w:t>می‌شود</w:t>
      </w:r>
      <w:r w:rsidRPr="0018668F">
        <w:rPr>
          <w:rFonts w:hint="cs"/>
          <w:rtl/>
        </w:rPr>
        <w:t xml:space="preserve"> یا تولید شادی </w:t>
      </w:r>
      <w:r w:rsidR="0047033F" w:rsidRPr="0018668F">
        <w:rPr>
          <w:rFonts w:hint="cs"/>
          <w:rtl/>
        </w:rPr>
        <w:t>می‌شود</w:t>
      </w:r>
      <w:r w:rsidRPr="0018668F">
        <w:rPr>
          <w:rFonts w:hint="cs"/>
          <w:rtl/>
        </w:rPr>
        <w:t xml:space="preserve"> این مفهوم عامی است  در روایت که </w:t>
      </w:r>
      <w:r w:rsidR="00C540A2" w:rsidRPr="0018668F">
        <w:rPr>
          <w:rFonts w:hint="cs"/>
          <w:rtl/>
        </w:rPr>
        <w:t>می‌تواند</w:t>
      </w:r>
      <w:r w:rsidRPr="0018668F">
        <w:rPr>
          <w:rFonts w:hint="cs"/>
          <w:rtl/>
        </w:rPr>
        <w:t xml:space="preserve"> مصادیق متعدد در شرایط متفاوت پیدا کند با پیشرفت علم. </w:t>
      </w:r>
      <w:r w:rsidR="00C540A2" w:rsidRPr="0018668F">
        <w:rPr>
          <w:rFonts w:hint="cs"/>
          <w:rtl/>
        </w:rPr>
        <w:t>مادامی‌که</w:t>
      </w:r>
      <w:r w:rsidRPr="0018668F">
        <w:rPr>
          <w:rFonts w:hint="cs"/>
          <w:rtl/>
        </w:rPr>
        <w:t xml:space="preserve"> در زمره محرمات ما نباشد در دل این مفهوم قرار </w:t>
      </w:r>
      <w:r w:rsidR="0047033F" w:rsidRPr="0018668F">
        <w:rPr>
          <w:rFonts w:hint="cs"/>
          <w:rtl/>
        </w:rPr>
        <w:t>می‌گیرد</w:t>
      </w:r>
      <w:r w:rsidRPr="0018668F">
        <w:rPr>
          <w:rFonts w:hint="cs"/>
          <w:rtl/>
        </w:rPr>
        <w:t xml:space="preserve">. پس مفهوم </w:t>
      </w:r>
      <w:r w:rsidR="00C540A2" w:rsidRPr="0018668F">
        <w:rPr>
          <w:rFonts w:hint="cs"/>
          <w:rtl/>
        </w:rPr>
        <w:t>کاملاً</w:t>
      </w:r>
      <w:r w:rsidRPr="0018668F">
        <w:rPr>
          <w:rFonts w:hint="cs"/>
          <w:rtl/>
        </w:rPr>
        <w:t xml:space="preserve"> گسترده است و </w:t>
      </w:r>
      <w:r w:rsidR="00C540A2" w:rsidRPr="0018668F">
        <w:rPr>
          <w:rFonts w:hint="cs"/>
          <w:rtl/>
        </w:rPr>
        <w:t>می‌تواند</w:t>
      </w:r>
      <w:r w:rsidRPr="0018668F">
        <w:rPr>
          <w:rFonts w:hint="cs"/>
          <w:rtl/>
        </w:rPr>
        <w:t xml:space="preserve"> مصادیق متعدد در طول زمان پیدا کند.</w:t>
      </w:r>
    </w:p>
    <w:p w14:paraId="38235C74" w14:textId="24921695" w:rsidR="00BB5924" w:rsidRPr="0018668F" w:rsidRDefault="0047033F" w:rsidP="00BB5924">
      <w:pPr>
        <w:rPr>
          <w:rtl/>
        </w:rPr>
      </w:pPr>
      <w:r w:rsidRPr="0018668F">
        <w:rPr>
          <w:rFonts w:hint="cs"/>
          <w:rtl/>
        </w:rPr>
        <w:t>سؤال</w:t>
      </w:r>
      <w:r w:rsidR="00BB5924" w:rsidRPr="0018668F">
        <w:rPr>
          <w:rFonts w:hint="cs"/>
          <w:rtl/>
        </w:rPr>
        <w:t xml:space="preserve">: شامل احیا و اموات </w:t>
      </w:r>
      <w:r w:rsidRPr="0018668F">
        <w:rPr>
          <w:rFonts w:hint="cs"/>
          <w:rtl/>
        </w:rPr>
        <w:t>می‌شود</w:t>
      </w:r>
    </w:p>
    <w:p w14:paraId="2B09C3DC" w14:textId="73C25C70" w:rsidR="006E515D" w:rsidRPr="0018668F" w:rsidRDefault="00BB5924" w:rsidP="00BB5924">
      <w:pPr>
        <w:rPr>
          <w:rtl/>
        </w:rPr>
      </w:pPr>
      <w:r w:rsidRPr="0018668F">
        <w:rPr>
          <w:rFonts w:hint="cs"/>
          <w:rtl/>
        </w:rPr>
        <w:t xml:space="preserve">جواب: این مربوط به مخاطب است </w:t>
      </w:r>
      <w:r w:rsidR="00C540A2" w:rsidRPr="0018668F">
        <w:rPr>
          <w:rFonts w:hint="cs"/>
          <w:rtl/>
        </w:rPr>
        <w:t>ادله‌ای</w:t>
      </w:r>
      <w:r w:rsidRPr="0018668F">
        <w:rPr>
          <w:rFonts w:hint="cs"/>
          <w:rtl/>
        </w:rPr>
        <w:t xml:space="preserve"> که </w:t>
      </w:r>
      <w:r w:rsidR="00C540A2" w:rsidRPr="0018668F">
        <w:rPr>
          <w:rFonts w:hint="cs"/>
          <w:rtl/>
        </w:rPr>
        <w:t>ما داشتیم</w:t>
      </w:r>
      <w:r w:rsidRPr="0018668F">
        <w:rPr>
          <w:rFonts w:hint="cs"/>
          <w:rtl/>
        </w:rPr>
        <w:t xml:space="preserve"> این را بحث پنجم قرار دهید که اموات شامل ادله به ظاهرها </w:t>
      </w:r>
      <w:r w:rsidR="00C540A2" w:rsidRPr="0018668F">
        <w:rPr>
          <w:rFonts w:hint="cs"/>
          <w:rtl/>
        </w:rPr>
        <w:t>نمی‌شود</w:t>
      </w:r>
      <w:r w:rsidRPr="0018668F">
        <w:rPr>
          <w:rFonts w:hint="cs"/>
          <w:rtl/>
        </w:rPr>
        <w:t xml:space="preserve"> مگر </w:t>
      </w:r>
      <w:r w:rsidR="0047033F" w:rsidRPr="0018668F">
        <w:rPr>
          <w:rFonts w:hint="cs"/>
          <w:rtl/>
        </w:rPr>
        <w:t>این‌که</w:t>
      </w:r>
      <w:r w:rsidRPr="0018668F">
        <w:rPr>
          <w:rFonts w:hint="cs"/>
          <w:rtl/>
        </w:rPr>
        <w:t xml:space="preserve"> دلیل حاکمی داشته باشیم که توسعه دهد </w:t>
      </w:r>
      <w:r w:rsidR="00C540A2" w:rsidRPr="0018668F">
        <w:rPr>
          <w:rFonts w:hint="cs"/>
          <w:rtl/>
        </w:rPr>
        <w:t>ادله‌ای</w:t>
      </w:r>
      <w:r w:rsidRPr="0018668F">
        <w:rPr>
          <w:rFonts w:hint="cs"/>
          <w:rtl/>
        </w:rPr>
        <w:t xml:space="preserve"> که ما ملاحظه کردیم که بر ادخال سرور بر مسلمان و </w:t>
      </w:r>
      <w:r w:rsidR="0047033F" w:rsidRPr="0018668F">
        <w:rPr>
          <w:rFonts w:hint="cs"/>
          <w:rtl/>
        </w:rPr>
        <w:t>مؤمن</w:t>
      </w:r>
      <w:r w:rsidRPr="0018668F">
        <w:rPr>
          <w:rFonts w:hint="cs"/>
          <w:rtl/>
        </w:rPr>
        <w:t xml:space="preserve"> یا تفریج کرب از </w:t>
      </w:r>
      <w:r w:rsidR="0047033F" w:rsidRPr="0018668F">
        <w:rPr>
          <w:rFonts w:hint="cs"/>
          <w:rtl/>
        </w:rPr>
        <w:t>مؤمن</w:t>
      </w:r>
      <w:r w:rsidRPr="0018668F">
        <w:rPr>
          <w:rFonts w:hint="cs"/>
          <w:rtl/>
        </w:rPr>
        <w:t xml:space="preserve"> یا از مسلمان انصراف به احیاء دارد ام</w:t>
      </w:r>
      <w:r w:rsidR="006E515D" w:rsidRPr="0018668F">
        <w:rPr>
          <w:rFonts w:hint="cs"/>
          <w:rtl/>
        </w:rPr>
        <w:t xml:space="preserve">ا ادله دیگری داریم که شما به زیارت اهل قبور که </w:t>
      </w:r>
      <w:r w:rsidR="00C540A2" w:rsidRPr="0018668F">
        <w:rPr>
          <w:rFonts w:hint="cs"/>
          <w:rtl/>
        </w:rPr>
        <w:t>می‌روید</w:t>
      </w:r>
      <w:r w:rsidR="006E515D" w:rsidRPr="0018668F">
        <w:rPr>
          <w:rFonts w:hint="cs"/>
          <w:rtl/>
        </w:rPr>
        <w:t xml:space="preserve"> </w:t>
      </w:r>
      <w:r w:rsidR="0047033F" w:rsidRPr="0018668F">
        <w:rPr>
          <w:rFonts w:hint="cs"/>
          <w:rtl/>
        </w:rPr>
        <w:t>آن‌ها</w:t>
      </w:r>
      <w:r w:rsidR="006E515D" w:rsidRPr="0018668F">
        <w:rPr>
          <w:rFonts w:hint="cs"/>
          <w:rtl/>
        </w:rPr>
        <w:t xml:space="preserve"> </w:t>
      </w:r>
      <w:r w:rsidR="00C540A2" w:rsidRPr="0018668F">
        <w:rPr>
          <w:rFonts w:hint="cs"/>
          <w:rtl/>
        </w:rPr>
        <w:t>را</w:t>
      </w:r>
      <w:r w:rsidR="006E515D" w:rsidRPr="0018668F">
        <w:rPr>
          <w:rFonts w:hint="cs"/>
          <w:rtl/>
        </w:rPr>
        <w:t xml:space="preserve"> خوشحال </w:t>
      </w:r>
      <w:r w:rsidR="00C540A2" w:rsidRPr="0018668F">
        <w:rPr>
          <w:rFonts w:hint="cs"/>
          <w:rtl/>
        </w:rPr>
        <w:t>می‌کند</w:t>
      </w:r>
      <w:r w:rsidR="006E515D" w:rsidRPr="0018668F">
        <w:rPr>
          <w:rFonts w:hint="cs"/>
          <w:rtl/>
        </w:rPr>
        <w:t xml:space="preserve"> </w:t>
      </w:r>
      <w:r w:rsidR="0047033F" w:rsidRPr="0018668F">
        <w:rPr>
          <w:rFonts w:hint="cs"/>
          <w:rtl/>
        </w:rPr>
        <w:t>آن‌ها</w:t>
      </w:r>
      <w:r w:rsidR="006E515D" w:rsidRPr="0018668F">
        <w:rPr>
          <w:rFonts w:hint="cs"/>
          <w:rtl/>
        </w:rPr>
        <w:t xml:space="preserve"> دلیل خاص است و بعید است که این روایات را از انصراف بی اندازد و تعمیم دهد </w:t>
      </w:r>
      <w:r w:rsidR="00C540A2" w:rsidRPr="0018668F">
        <w:rPr>
          <w:rFonts w:hint="cs"/>
          <w:rtl/>
        </w:rPr>
        <w:t>ظاهراً</w:t>
      </w:r>
      <w:r w:rsidR="006E515D" w:rsidRPr="0018668F">
        <w:rPr>
          <w:rFonts w:hint="cs"/>
          <w:rtl/>
        </w:rPr>
        <w:t xml:space="preserve"> </w:t>
      </w:r>
      <w:r w:rsidR="0047033F" w:rsidRPr="0018668F">
        <w:rPr>
          <w:rFonts w:hint="cs"/>
          <w:rtl/>
        </w:rPr>
        <w:t>این‌ها</w:t>
      </w:r>
      <w:r w:rsidR="006E515D" w:rsidRPr="0018668F">
        <w:rPr>
          <w:rFonts w:hint="cs"/>
          <w:rtl/>
        </w:rPr>
        <w:t xml:space="preserve"> منصرف به احیاء است.</w:t>
      </w:r>
    </w:p>
    <w:p w14:paraId="093B3E19" w14:textId="692BF605" w:rsidR="006E515D" w:rsidRPr="0018668F" w:rsidRDefault="0047033F" w:rsidP="00BB5924">
      <w:pPr>
        <w:rPr>
          <w:rtl/>
        </w:rPr>
      </w:pPr>
      <w:r w:rsidRPr="0018668F">
        <w:rPr>
          <w:rFonts w:hint="cs"/>
          <w:rtl/>
        </w:rPr>
        <w:lastRenderedPageBreak/>
        <w:t>سؤال</w:t>
      </w:r>
      <w:r w:rsidR="006E515D" w:rsidRPr="0018668F">
        <w:rPr>
          <w:rFonts w:hint="cs"/>
          <w:rtl/>
        </w:rPr>
        <w:t xml:space="preserve">: </w:t>
      </w:r>
      <w:r w:rsidR="00C540A2" w:rsidRPr="0018668F">
        <w:rPr>
          <w:rFonts w:hint="cs"/>
          <w:rtl/>
        </w:rPr>
        <w:t>نمی‌شود</w:t>
      </w:r>
      <w:r w:rsidR="006E515D" w:rsidRPr="0018668F">
        <w:rPr>
          <w:rFonts w:hint="cs"/>
          <w:rtl/>
        </w:rPr>
        <w:t xml:space="preserve"> </w:t>
      </w:r>
      <w:r w:rsidR="00C540A2" w:rsidRPr="0018668F">
        <w:rPr>
          <w:rFonts w:hint="cs"/>
          <w:rtl/>
        </w:rPr>
        <w:t>این‌گونه</w:t>
      </w:r>
      <w:r w:rsidR="006E515D" w:rsidRPr="0018668F">
        <w:rPr>
          <w:rFonts w:hint="cs"/>
          <w:rtl/>
        </w:rPr>
        <w:t xml:space="preserve"> تقریر کرد که انصراف ناشی از عهد ذهنی است وقتی </w:t>
      </w:r>
      <w:r w:rsidRPr="0018668F">
        <w:rPr>
          <w:rFonts w:hint="cs"/>
          <w:rtl/>
        </w:rPr>
        <w:t>مؤمن</w:t>
      </w:r>
      <w:r w:rsidR="006E515D" w:rsidRPr="0018668F">
        <w:rPr>
          <w:rFonts w:hint="cs"/>
          <w:rtl/>
        </w:rPr>
        <w:t xml:space="preserve"> را </w:t>
      </w:r>
      <w:r w:rsidRPr="0018668F">
        <w:rPr>
          <w:rFonts w:hint="cs"/>
          <w:rtl/>
        </w:rPr>
        <w:t>می‌آورد</w:t>
      </w:r>
      <w:r w:rsidR="006E515D" w:rsidRPr="0018668F">
        <w:rPr>
          <w:rFonts w:hint="cs"/>
          <w:rtl/>
        </w:rPr>
        <w:t xml:space="preserve"> یا ادخال سرور را </w:t>
      </w:r>
      <w:r w:rsidRPr="0018668F">
        <w:rPr>
          <w:rFonts w:hint="cs"/>
          <w:rtl/>
        </w:rPr>
        <w:t>می‌آورد</w:t>
      </w:r>
      <w:r w:rsidR="006E515D" w:rsidRPr="0018668F">
        <w:rPr>
          <w:rFonts w:hint="cs"/>
          <w:rtl/>
        </w:rPr>
        <w:t xml:space="preserve"> با </w:t>
      </w:r>
      <w:r w:rsidR="00C540A2" w:rsidRPr="0018668F">
        <w:rPr>
          <w:rFonts w:hint="cs"/>
          <w:rtl/>
        </w:rPr>
        <w:t>زنده‌ها</w:t>
      </w:r>
      <w:r w:rsidR="006E515D" w:rsidRPr="0018668F">
        <w:rPr>
          <w:rFonts w:hint="cs"/>
          <w:rtl/>
        </w:rPr>
        <w:t xml:space="preserve"> </w:t>
      </w:r>
      <w:r w:rsidR="00C540A2" w:rsidRPr="0018668F">
        <w:rPr>
          <w:rFonts w:hint="cs"/>
          <w:rtl/>
        </w:rPr>
        <w:t>کارداریم</w:t>
      </w:r>
      <w:r w:rsidR="006E515D" w:rsidRPr="0018668F">
        <w:rPr>
          <w:rFonts w:hint="cs"/>
          <w:rtl/>
        </w:rPr>
        <w:t xml:space="preserve"> ولی </w:t>
      </w:r>
      <w:r w:rsidR="00C540A2" w:rsidRPr="0018668F">
        <w:rPr>
          <w:rtl/>
        </w:rPr>
        <w:t>مرده‌ها</w:t>
      </w:r>
      <w:r w:rsidR="006E515D" w:rsidRPr="0018668F">
        <w:rPr>
          <w:rFonts w:hint="cs"/>
          <w:rtl/>
        </w:rPr>
        <w:t xml:space="preserve"> این عهد ذهنی اصلاح بکنیم و بگوییم </w:t>
      </w:r>
      <w:r w:rsidR="00C540A2" w:rsidRPr="0018668F">
        <w:rPr>
          <w:rFonts w:hint="cs"/>
          <w:rtl/>
        </w:rPr>
        <w:t>آن‌طرف</w:t>
      </w:r>
      <w:r w:rsidR="006E515D" w:rsidRPr="0018668F">
        <w:rPr>
          <w:rFonts w:hint="cs"/>
          <w:rtl/>
        </w:rPr>
        <w:t xml:space="preserve"> عالم هم هنوز هست.</w:t>
      </w:r>
      <w:r w:rsidR="00BB5924" w:rsidRPr="0018668F">
        <w:rPr>
          <w:rFonts w:hint="cs"/>
          <w:rtl/>
        </w:rPr>
        <w:t xml:space="preserve"> </w:t>
      </w:r>
    </w:p>
    <w:p w14:paraId="6DE21E40" w14:textId="77777777" w:rsidR="00BA347D" w:rsidRPr="0018668F" w:rsidRDefault="006E515D" w:rsidP="00BB5924">
      <w:pPr>
        <w:rPr>
          <w:rtl/>
        </w:rPr>
      </w:pPr>
      <w:r w:rsidRPr="0018668F">
        <w:rPr>
          <w:rFonts w:hint="cs"/>
          <w:rtl/>
        </w:rPr>
        <w:t xml:space="preserve">جواب: درست است </w:t>
      </w:r>
    </w:p>
    <w:p w14:paraId="623961D2" w14:textId="08B5F13E" w:rsidR="00BA347D" w:rsidRPr="0018668F" w:rsidRDefault="00372643" w:rsidP="00372643">
      <w:pPr>
        <w:pStyle w:val="Heading1"/>
        <w:rPr>
          <w:rtl/>
        </w:rPr>
      </w:pPr>
      <w:bookmarkStart w:id="7" w:name="_Toc120086901"/>
      <w:r w:rsidRPr="0018668F">
        <w:rPr>
          <w:rFonts w:hint="cs"/>
          <w:rtl/>
        </w:rPr>
        <w:t>م</w:t>
      </w:r>
      <w:r w:rsidR="00BA347D" w:rsidRPr="0018668F">
        <w:rPr>
          <w:rFonts w:hint="cs"/>
          <w:rtl/>
        </w:rPr>
        <w:t>بحث پنجم</w:t>
      </w:r>
      <w:bookmarkEnd w:id="7"/>
    </w:p>
    <w:p w14:paraId="261D7E83" w14:textId="37DC0DCC" w:rsidR="00BB5924" w:rsidRPr="0018668F" w:rsidRDefault="0047033F" w:rsidP="00BB5924">
      <w:pPr>
        <w:rPr>
          <w:rtl/>
        </w:rPr>
      </w:pPr>
      <w:r w:rsidRPr="0018668F">
        <w:rPr>
          <w:rFonts w:hint="cs"/>
          <w:rtl/>
        </w:rPr>
        <w:t>نکته‌ای</w:t>
      </w:r>
      <w:r w:rsidR="006E515D" w:rsidRPr="0018668F">
        <w:rPr>
          <w:rFonts w:hint="cs"/>
          <w:rtl/>
        </w:rPr>
        <w:t xml:space="preserve"> که ایشان </w:t>
      </w:r>
      <w:r w:rsidR="00C540A2" w:rsidRPr="0018668F">
        <w:rPr>
          <w:rFonts w:hint="cs"/>
          <w:rtl/>
        </w:rPr>
        <w:t>می‌گویند</w:t>
      </w:r>
      <w:r w:rsidR="006E515D" w:rsidRPr="0018668F">
        <w:rPr>
          <w:rFonts w:hint="cs"/>
          <w:rtl/>
        </w:rPr>
        <w:t xml:space="preserve"> این است که منطق اسلام که به حیات برزخی قائل است و اطلاعات </w:t>
      </w:r>
      <w:r w:rsidRPr="0018668F">
        <w:rPr>
          <w:rFonts w:hint="cs"/>
          <w:rtl/>
        </w:rPr>
        <w:t>آن‌که</w:t>
      </w:r>
      <w:r w:rsidR="006E515D" w:rsidRPr="0018668F">
        <w:rPr>
          <w:rFonts w:hint="cs"/>
          <w:rtl/>
        </w:rPr>
        <w:t xml:space="preserve"> در روایات وجود دارد و روایاتی که </w:t>
      </w:r>
      <w:r w:rsidR="00C540A2" w:rsidRPr="0018668F">
        <w:rPr>
          <w:rFonts w:hint="cs"/>
          <w:rtl/>
        </w:rPr>
        <w:t>می‌گوید</w:t>
      </w:r>
      <w:r w:rsidR="006E515D" w:rsidRPr="0018668F">
        <w:rPr>
          <w:rFonts w:hint="cs"/>
          <w:rtl/>
        </w:rPr>
        <w:t xml:space="preserve"> به زیارت اهل قبور بروید که </w:t>
      </w:r>
      <w:r w:rsidRPr="0018668F">
        <w:rPr>
          <w:rFonts w:hint="cs"/>
          <w:rtl/>
        </w:rPr>
        <w:t>آن‌ها</w:t>
      </w:r>
      <w:r w:rsidR="006E515D" w:rsidRPr="0018668F">
        <w:rPr>
          <w:rFonts w:hint="cs"/>
          <w:rtl/>
        </w:rPr>
        <w:t xml:space="preserve"> خوشحال </w:t>
      </w:r>
      <w:r w:rsidR="00C540A2" w:rsidRPr="0018668F">
        <w:rPr>
          <w:rFonts w:hint="cs"/>
          <w:rtl/>
        </w:rPr>
        <w:t>می‌شوند</w:t>
      </w:r>
      <w:r w:rsidR="006E515D" w:rsidRPr="0018668F">
        <w:rPr>
          <w:rFonts w:hint="cs"/>
          <w:rtl/>
        </w:rPr>
        <w:t xml:space="preserve"> از </w:t>
      </w:r>
      <w:r w:rsidRPr="0018668F">
        <w:rPr>
          <w:rFonts w:hint="cs"/>
          <w:rtl/>
        </w:rPr>
        <w:t>این‌ها</w:t>
      </w:r>
      <w:r w:rsidR="006E515D" w:rsidRPr="0018668F">
        <w:rPr>
          <w:rFonts w:hint="cs"/>
          <w:rtl/>
        </w:rPr>
        <w:t xml:space="preserve"> یک </w:t>
      </w:r>
      <w:r w:rsidRPr="0018668F">
        <w:rPr>
          <w:rFonts w:hint="cs"/>
          <w:rtl/>
        </w:rPr>
        <w:t>نکته‌ای</w:t>
      </w:r>
      <w:r w:rsidR="006E515D" w:rsidRPr="0018668F">
        <w:rPr>
          <w:rFonts w:hint="cs"/>
          <w:rtl/>
        </w:rPr>
        <w:t xml:space="preserve"> استفاده کند که انصراف را بردارد و بگوید در این منطق و با این مقدمات که حیات برزخی قائل هستیم و </w:t>
      </w:r>
      <w:r w:rsidR="00C540A2" w:rsidRPr="0018668F">
        <w:rPr>
          <w:rFonts w:hint="cs"/>
          <w:rtl/>
        </w:rPr>
        <w:t>نمونه‌هایی</w:t>
      </w:r>
      <w:r w:rsidR="006E515D" w:rsidRPr="0018668F">
        <w:rPr>
          <w:rFonts w:hint="cs"/>
          <w:rtl/>
        </w:rPr>
        <w:t xml:space="preserve"> در روایات وجود دارد که فلان اقدام موجب خوشحالی </w:t>
      </w:r>
      <w:r w:rsidRPr="0018668F">
        <w:rPr>
          <w:rFonts w:hint="cs"/>
          <w:rtl/>
        </w:rPr>
        <w:t>آن‌ها</w:t>
      </w:r>
      <w:r w:rsidR="006E515D" w:rsidRPr="0018668F">
        <w:rPr>
          <w:rFonts w:hint="cs"/>
          <w:rtl/>
        </w:rPr>
        <w:t xml:space="preserve"> </w:t>
      </w:r>
      <w:r w:rsidRPr="0018668F">
        <w:rPr>
          <w:rFonts w:hint="cs"/>
          <w:rtl/>
        </w:rPr>
        <w:t>می‌شود</w:t>
      </w:r>
      <w:r w:rsidR="006E515D" w:rsidRPr="0018668F">
        <w:rPr>
          <w:rFonts w:hint="cs"/>
          <w:rtl/>
        </w:rPr>
        <w:t xml:space="preserve"> بگوییم انصراف ندارد و ادخال سرور و تفریج کرب میت را هم شامل </w:t>
      </w:r>
      <w:r w:rsidRPr="0018668F">
        <w:rPr>
          <w:rFonts w:hint="cs"/>
          <w:rtl/>
        </w:rPr>
        <w:t>می‌شود</w:t>
      </w:r>
      <w:r w:rsidR="006E515D" w:rsidRPr="0018668F">
        <w:rPr>
          <w:rFonts w:hint="cs"/>
          <w:rtl/>
        </w:rPr>
        <w:t xml:space="preserve"> البته آنچه </w:t>
      </w:r>
      <w:r w:rsidRPr="0018668F">
        <w:rPr>
          <w:rFonts w:hint="cs"/>
          <w:rtl/>
        </w:rPr>
        <w:t>آن‌ها</w:t>
      </w:r>
      <w:r w:rsidR="006E515D" w:rsidRPr="0018668F">
        <w:rPr>
          <w:rFonts w:hint="cs"/>
          <w:rtl/>
        </w:rPr>
        <w:t xml:space="preserve"> خوشحال کند ولی </w:t>
      </w:r>
      <w:r w:rsidR="00C540A2" w:rsidRPr="0018668F">
        <w:rPr>
          <w:rFonts w:hint="cs"/>
          <w:rtl/>
        </w:rPr>
        <w:t>علی‌رغم</w:t>
      </w:r>
      <w:r w:rsidR="006E515D" w:rsidRPr="0018668F">
        <w:rPr>
          <w:rFonts w:hint="cs"/>
          <w:rtl/>
        </w:rPr>
        <w:t xml:space="preserve"> </w:t>
      </w:r>
      <w:r w:rsidRPr="0018668F">
        <w:rPr>
          <w:rFonts w:hint="cs"/>
          <w:rtl/>
        </w:rPr>
        <w:t>این‌که</w:t>
      </w:r>
      <w:r w:rsidR="006E515D" w:rsidRPr="0018668F">
        <w:rPr>
          <w:rFonts w:hint="cs"/>
          <w:rtl/>
        </w:rPr>
        <w:t xml:space="preserve"> این تقریر  را عرض کردم آدم این روایات را که </w:t>
      </w:r>
      <w:r w:rsidR="00C540A2" w:rsidRPr="0018668F">
        <w:rPr>
          <w:rFonts w:hint="cs"/>
          <w:rtl/>
        </w:rPr>
        <w:t>می‌خواند</w:t>
      </w:r>
      <w:r w:rsidR="006E515D" w:rsidRPr="0018668F">
        <w:rPr>
          <w:rFonts w:hint="cs"/>
          <w:rtl/>
        </w:rPr>
        <w:t xml:space="preserve"> این به ذهنش </w:t>
      </w:r>
      <w:r w:rsidR="00C540A2" w:rsidRPr="0018668F">
        <w:rPr>
          <w:rFonts w:hint="cs"/>
          <w:rtl/>
        </w:rPr>
        <w:t>نمی‌آید</w:t>
      </w:r>
      <w:r w:rsidR="006E515D" w:rsidRPr="0018668F">
        <w:rPr>
          <w:rFonts w:hint="cs"/>
          <w:rtl/>
        </w:rPr>
        <w:t>.</w:t>
      </w:r>
      <w:r w:rsidR="00BB5924" w:rsidRPr="0018668F">
        <w:rPr>
          <w:rFonts w:hint="cs"/>
          <w:rtl/>
        </w:rPr>
        <w:t xml:space="preserve"> </w:t>
      </w:r>
      <w:r w:rsidR="006E515D" w:rsidRPr="0018668F">
        <w:rPr>
          <w:rFonts w:hint="cs"/>
          <w:rtl/>
        </w:rPr>
        <w:t xml:space="preserve">بنابراین در پاسخ </w:t>
      </w:r>
      <w:r w:rsidRPr="0018668F">
        <w:rPr>
          <w:rFonts w:hint="cs"/>
          <w:rtl/>
        </w:rPr>
        <w:t>سؤال</w:t>
      </w:r>
      <w:r w:rsidR="006E515D" w:rsidRPr="0018668F">
        <w:rPr>
          <w:rFonts w:hint="cs"/>
          <w:rtl/>
        </w:rPr>
        <w:t xml:space="preserve"> شما که ما مبحث پنجم </w:t>
      </w:r>
      <w:r w:rsidR="00C540A2" w:rsidRPr="0018668F">
        <w:rPr>
          <w:rFonts w:hint="cs"/>
          <w:rtl/>
        </w:rPr>
        <w:t>قراردادیم</w:t>
      </w:r>
      <w:r w:rsidR="006E515D" w:rsidRPr="0018668F">
        <w:rPr>
          <w:rFonts w:hint="cs"/>
          <w:rtl/>
        </w:rPr>
        <w:t xml:space="preserve"> این است که </w:t>
      </w:r>
      <w:r w:rsidR="00C540A2" w:rsidRPr="0018668F">
        <w:rPr>
          <w:rFonts w:hint="cs"/>
          <w:rtl/>
        </w:rPr>
        <w:t>آیا</w:t>
      </w:r>
      <w:r w:rsidR="006E515D" w:rsidRPr="0018668F">
        <w:rPr>
          <w:rFonts w:hint="cs"/>
          <w:rtl/>
        </w:rPr>
        <w:t xml:space="preserve"> این ادله و اطلاقات ادخال سرور و تفریج کرب شامل اموات هم </w:t>
      </w:r>
      <w:r w:rsidR="00C540A2" w:rsidRPr="0018668F">
        <w:rPr>
          <w:rFonts w:hint="cs"/>
          <w:rtl/>
        </w:rPr>
        <w:t>می‌شود</w:t>
      </w:r>
      <w:r w:rsidR="006E515D" w:rsidRPr="0018668F">
        <w:rPr>
          <w:rFonts w:hint="cs"/>
          <w:rtl/>
        </w:rPr>
        <w:t xml:space="preserve"> </w:t>
      </w:r>
      <w:r w:rsidR="00C540A2" w:rsidRPr="0018668F">
        <w:rPr>
          <w:rFonts w:hint="cs"/>
          <w:rtl/>
        </w:rPr>
        <w:t>یا</w:t>
      </w:r>
      <w:r w:rsidR="006E515D" w:rsidRPr="0018668F">
        <w:rPr>
          <w:rFonts w:hint="cs"/>
          <w:rtl/>
        </w:rPr>
        <w:t xml:space="preserve">  نه دو احتمال است یکی </w:t>
      </w:r>
      <w:r w:rsidRPr="0018668F">
        <w:rPr>
          <w:rFonts w:hint="cs"/>
          <w:rtl/>
        </w:rPr>
        <w:t>این‌که</w:t>
      </w:r>
      <w:r w:rsidR="006E515D" w:rsidRPr="0018668F">
        <w:rPr>
          <w:rFonts w:hint="cs"/>
          <w:rtl/>
        </w:rPr>
        <w:t xml:space="preserve"> ظاهر روایات انصراف دارد و شامل اموات </w:t>
      </w:r>
      <w:r w:rsidR="00C540A2" w:rsidRPr="0018668F">
        <w:rPr>
          <w:rFonts w:hint="cs"/>
          <w:rtl/>
        </w:rPr>
        <w:t>نمی‌شود</w:t>
      </w:r>
      <w:r w:rsidR="006E515D" w:rsidRPr="0018668F">
        <w:rPr>
          <w:rFonts w:hint="cs"/>
          <w:rtl/>
        </w:rPr>
        <w:t xml:space="preserve"> و اگر دلیل خاص در آنجا باشد طبق آن انجام </w:t>
      </w:r>
      <w:r w:rsidRPr="0018668F">
        <w:rPr>
          <w:rFonts w:hint="cs"/>
          <w:rtl/>
        </w:rPr>
        <w:t>می‌شود</w:t>
      </w:r>
      <w:r w:rsidR="006E515D" w:rsidRPr="0018668F">
        <w:rPr>
          <w:rFonts w:hint="cs"/>
          <w:rtl/>
        </w:rPr>
        <w:t xml:space="preserve"> که دلیل خاص داریم و احتمال دوم این است که از مقدمات و مبادی که اشاره شد استفاده شود که انصراف نیست </w:t>
      </w:r>
      <w:r w:rsidR="00C540A2" w:rsidRPr="0018668F">
        <w:rPr>
          <w:rFonts w:hint="cs"/>
          <w:rtl/>
        </w:rPr>
        <w:t>و اطلاق</w:t>
      </w:r>
      <w:r w:rsidR="006E515D" w:rsidRPr="0018668F">
        <w:rPr>
          <w:rFonts w:hint="cs"/>
          <w:rtl/>
        </w:rPr>
        <w:t xml:space="preserve"> دارد  و </w:t>
      </w:r>
      <w:r w:rsidRPr="0018668F">
        <w:rPr>
          <w:rFonts w:hint="cs"/>
          <w:rtl/>
        </w:rPr>
        <w:t>آن‌ها</w:t>
      </w:r>
      <w:r w:rsidR="006E515D" w:rsidRPr="0018668F">
        <w:rPr>
          <w:rFonts w:hint="cs"/>
          <w:rtl/>
        </w:rPr>
        <w:t xml:space="preserve"> را هم شامل </w:t>
      </w:r>
      <w:r w:rsidRPr="0018668F">
        <w:rPr>
          <w:rFonts w:hint="cs"/>
          <w:rtl/>
        </w:rPr>
        <w:t>می‌شود</w:t>
      </w:r>
      <w:r w:rsidR="006E515D" w:rsidRPr="0018668F">
        <w:rPr>
          <w:rFonts w:hint="cs"/>
          <w:rtl/>
        </w:rPr>
        <w:t>.</w:t>
      </w:r>
    </w:p>
    <w:p w14:paraId="74CF55C3" w14:textId="71AB1F43" w:rsidR="006E515D" w:rsidRPr="0018668F" w:rsidRDefault="0047033F" w:rsidP="00BB5924">
      <w:pPr>
        <w:rPr>
          <w:rtl/>
        </w:rPr>
      </w:pPr>
      <w:r w:rsidRPr="0018668F">
        <w:rPr>
          <w:rFonts w:hint="cs"/>
          <w:rtl/>
        </w:rPr>
        <w:t>سؤال</w:t>
      </w:r>
      <w:r w:rsidR="006E515D" w:rsidRPr="0018668F">
        <w:rPr>
          <w:rFonts w:hint="cs"/>
          <w:rtl/>
        </w:rPr>
        <w:t xml:space="preserve">: در ایذا هم </w:t>
      </w:r>
      <w:r w:rsidR="00C540A2" w:rsidRPr="0018668F">
        <w:rPr>
          <w:rFonts w:hint="cs"/>
          <w:rtl/>
        </w:rPr>
        <w:t>قابل‌بحث</w:t>
      </w:r>
      <w:r w:rsidR="006E515D" w:rsidRPr="0018668F">
        <w:rPr>
          <w:rFonts w:hint="cs"/>
          <w:rtl/>
        </w:rPr>
        <w:t xml:space="preserve"> است؟</w:t>
      </w:r>
    </w:p>
    <w:p w14:paraId="6667A856" w14:textId="6D462823" w:rsidR="006E515D" w:rsidRPr="0018668F" w:rsidRDefault="006E515D" w:rsidP="00BB5924">
      <w:pPr>
        <w:rPr>
          <w:rtl/>
        </w:rPr>
      </w:pPr>
      <w:r w:rsidRPr="0018668F">
        <w:rPr>
          <w:rFonts w:hint="cs"/>
          <w:rtl/>
        </w:rPr>
        <w:t xml:space="preserve">جواب: این </w:t>
      </w:r>
      <w:r w:rsidR="0047033F" w:rsidRPr="0018668F">
        <w:rPr>
          <w:rFonts w:hint="cs"/>
          <w:rtl/>
        </w:rPr>
        <w:t>سؤال</w:t>
      </w:r>
      <w:r w:rsidRPr="0018668F">
        <w:rPr>
          <w:rFonts w:hint="cs"/>
          <w:rtl/>
        </w:rPr>
        <w:t xml:space="preserve"> در خیلی از مواردی که طرح کردیم و طرح خواهیم کرد مطرح </w:t>
      </w:r>
      <w:r w:rsidR="0047033F" w:rsidRPr="0018668F">
        <w:rPr>
          <w:rFonts w:hint="cs"/>
          <w:rtl/>
        </w:rPr>
        <w:t>می‌شود</w:t>
      </w:r>
      <w:r w:rsidRPr="0018668F">
        <w:rPr>
          <w:rFonts w:hint="cs"/>
          <w:rtl/>
        </w:rPr>
        <w:t>.</w:t>
      </w:r>
    </w:p>
    <w:p w14:paraId="254D6032" w14:textId="46F49AE2" w:rsidR="006E515D" w:rsidRPr="0018668F" w:rsidRDefault="00372643" w:rsidP="00372643">
      <w:pPr>
        <w:pStyle w:val="Heading1"/>
        <w:rPr>
          <w:rtl/>
        </w:rPr>
      </w:pPr>
      <w:bookmarkStart w:id="8" w:name="_Toc120086902"/>
      <w:r w:rsidRPr="0018668F">
        <w:rPr>
          <w:rFonts w:hint="cs"/>
          <w:rtl/>
        </w:rPr>
        <w:t>م</w:t>
      </w:r>
      <w:r w:rsidR="006E515D" w:rsidRPr="0018668F">
        <w:rPr>
          <w:rFonts w:hint="cs"/>
          <w:rtl/>
        </w:rPr>
        <w:t>بحث ششم</w:t>
      </w:r>
      <w:bookmarkEnd w:id="8"/>
    </w:p>
    <w:p w14:paraId="0FE325AA" w14:textId="789F30F6" w:rsidR="006E515D" w:rsidRPr="0018668F" w:rsidRDefault="00BA347D" w:rsidP="00BB5924">
      <w:pPr>
        <w:rPr>
          <w:rtl/>
        </w:rPr>
      </w:pPr>
      <w:r w:rsidRPr="0018668F">
        <w:rPr>
          <w:rFonts w:hint="cs"/>
          <w:rtl/>
        </w:rPr>
        <w:t xml:space="preserve">متعلق این ادخال سرور افراد بالغ هستند یا غیر بالغ هم مشمول </w:t>
      </w:r>
      <w:r w:rsidR="0047033F" w:rsidRPr="0018668F">
        <w:rPr>
          <w:rFonts w:hint="cs"/>
          <w:rtl/>
        </w:rPr>
        <w:t>این‌ها</w:t>
      </w:r>
      <w:r w:rsidRPr="0018668F">
        <w:rPr>
          <w:rFonts w:hint="cs"/>
          <w:rtl/>
        </w:rPr>
        <w:t xml:space="preserve"> است؟ خوشحال کردن بچه و کودک و دیوانه و کسانی که مکلف نیستند </w:t>
      </w:r>
      <w:r w:rsidR="0047033F" w:rsidRPr="0018668F">
        <w:rPr>
          <w:rFonts w:hint="cs"/>
          <w:rtl/>
        </w:rPr>
        <w:t>آن‌ها</w:t>
      </w:r>
      <w:r w:rsidRPr="0018668F">
        <w:rPr>
          <w:rFonts w:hint="cs"/>
          <w:rtl/>
        </w:rPr>
        <w:t xml:space="preserve"> هم مشمول اطلاقات هستند یا خیر؟ ممکن است کسی بگوید مشمول نیستند چون عنوان </w:t>
      </w:r>
      <w:r w:rsidR="0047033F" w:rsidRPr="0018668F">
        <w:rPr>
          <w:rFonts w:hint="cs"/>
          <w:rtl/>
        </w:rPr>
        <w:t>مؤمن</w:t>
      </w:r>
      <w:r w:rsidRPr="0018668F">
        <w:rPr>
          <w:rFonts w:hint="cs"/>
          <w:rtl/>
        </w:rPr>
        <w:t xml:space="preserve"> و مسلم داشت ولی احتمال درست این است که </w:t>
      </w:r>
      <w:r w:rsidR="0047033F" w:rsidRPr="0018668F">
        <w:rPr>
          <w:rFonts w:hint="cs"/>
          <w:rtl/>
        </w:rPr>
        <w:t>آن‌ها</w:t>
      </w:r>
      <w:r w:rsidRPr="0018668F">
        <w:rPr>
          <w:rFonts w:hint="cs"/>
          <w:rtl/>
        </w:rPr>
        <w:t xml:space="preserve"> هم </w:t>
      </w:r>
      <w:r w:rsidR="00C540A2" w:rsidRPr="0018668F">
        <w:rPr>
          <w:rFonts w:hint="cs"/>
          <w:rtl/>
        </w:rPr>
        <w:t>مشمول‌اند</w:t>
      </w:r>
      <w:r w:rsidRPr="0018668F">
        <w:rPr>
          <w:rFonts w:hint="cs"/>
          <w:rtl/>
        </w:rPr>
        <w:t xml:space="preserve"> چون عناوین به </w:t>
      </w:r>
      <w:r w:rsidR="0047033F" w:rsidRPr="0018668F">
        <w:rPr>
          <w:rFonts w:hint="cs"/>
          <w:rtl/>
        </w:rPr>
        <w:t>این‌ها</w:t>
      </w:r>
      <w:r w:rsidRPr="0018668F">
        <w:rPr>
          <w:rFonts w:hint="cs"/>
          <w:rtl/>
        </w:rPr>
        <w:t xml:space="preserve"> اختصاص نداشت و عناوین مطلقی داشتیم که همه </w:t>
      </w:r>
      <w:r w:rsidR="00C540A2" w:rsidRPr="0018668F">
        <w:rPr>
          <w:rFonts w:hint="cs"/>
          <w:rtl/>
        </w:rPr>
        <w:t>انسان‌ها</w:t>
      </w:r>
      <w:r w:rsidRPr="0018668F">
        <w:rPr>
          <w:rFonts w:hint="cs"/>
          <w:rtl/>
        </w:rPr>
        <w:t xml:space="preserve"> را </w:t>
      </w:r>
      <w:r w:rsidR="00C540A2" w:rsidRPr="0018668F">
        <w:rPr>
          <w:rFonts w:hint="cs"/>
          <w:rtl/>
        </w:rPr>
        <w:t>می‌گرفت</w:t>
      </w:r>
      <w:r w:rsidRPr="0018668F">
        <w:rPr>
          <w:rFonts w:hint="cs"/>
          <w:rtl/>
        </w:rPr>
        <w:t xml:space="preserve"> ضمن این ک مسلم و </w:t>
      </w:r>
      <w:r w:rsidR="0047033F" w:rsidRPr="0018668F">
        <w:rPr>
          <w:rFonts w:hint="cs"/>
          <w:rtl/>
        </w:rPr>
        <w:t>مؤمن</w:t>
      </w:r>
      <w:r w:rsidRPr="0018668F">
        <w:rPr>
          <w:rFonts w:hint="cs"/>
          <w:rtl/>
        </w:rPr>
        <w:t xml:space="preserve"> فرزندان </w:t>
      </w:r>
      <w:r w:rsidR="0047033F" w:rsidRPr="0018668F">
        <w:rPr>
          <w:rFonts w:hint="cs"/>
          <w:rtl/>
        </w:rPr>
        <w:t>آن‌ها</w:t>
      </w:r>
      <w:r w:rsidRPr="0018668F">
        <w:rPr>
          <w:rFonts w:hint="cs"/>
          <w:rtl/>
        </w:rPr>
        <w:t xml:space="preserve"> هم چون ملحق به </w:t>
      </w:r>
      <w:r w:rsidR="0047033F" w:rsidRPr="0018668F">
        <w:rPr>
          <w:rFonts w:hint="cs"/>
          <w:rtl/>
        </w:rPr>
        <w:t>آن‌ها</w:t>
      </w:r>
      <w:r w:rsidRPr="0018668F">
        <w:rPr>
          <w:rFonts w:hint="cs"/>
          <w:rtl/>
        </w:rPr>
        <w:t xml:space="preserve"> هستند قائل بشویم که حتی این عناوین هم در </w:t>
      </w:r>
      <w:r w:rsidR="0047033F" w:rsidRPr="0018668F">
        <w:rPr>
          <w:rFonts w:hint="cs"/>
          <w:rtl/>
        </w:rPr>
        <w:t>آن‌ها</w:t>
      </w:r>
      <w:r w:rsidRPr="0018668F">
        <w:rPr>
          <w:rFonts w:hint="cs"/>
          <w:rtl/>
        </w:rPr>
        <w:t xml:space="preserve"> صادق است. ضمن </w:t>
      </w:r>
      <w:r w:rsidR="0047033F" w:rsidRPr="0018668F">
        <w:rPr>
          <w:rFonts w:hint="cs"/>
          <w:rtl/>
        </w:rPr>
        <w:t>این‌که</w:t>
      </w:r>
      <w:r w:rsidRPr="0018668F">
        <w:rPr>
          <w:rFonts w:hint="cs"/>
          <w:rtl/>
        </w:rPr>
        <w:t xml:space="preserve"> در کودک ادله خاص داریم هم ادله قولی وهم سیره که حتی ممکن است </w:t>
      </w:r>
      <w:r w:rsidR="0047033F" w:rsidRPr="0018668F">
        <w:rPr>
          <w:rFonts w:hint="cs"/>
          <w:rtl/>
        </w:rPr>
        <w:t>تأکد</w:t>
      </w:r>
      <w:r w:rsidRPr="0018668F">
        <w:rPr>
          <w:rFonts w:hint="cs"/>
          <w:rtl/>
        </w:rPr>
        <w:t xml:space="preserve"> هم داشته باشد و اطلاقات هم بعید نیست نسبت به ممیز و </w:t>
      </w:r>
      <w:r w:rsidR="00C540A2" w:rsidRPr="0018668F">
        <w:rPr>
          <w:rFonts w:hint="cs"/>
          <w:rtl/>
        </w:rPr>
        <w:t>غیر</w:t>
      </w:r>
      <w:r w:rsidRPr="0018668F">
        <w:rPr>
          <w:rFonts w:hint="cs"/>
          <w:rtl/>
        </w:rPr>
        <w:t xml:space="preserve"> ممیز و حتی مجانین شمول داشته باشد.</w:t>
      </w:r>
    </w:p>
    <w:p w14:paraId="644A0FD7" w14:textId="24636945" w:rsidR="00BA347D" w:rsidRPr="0018668F" w:rsidRDefault="00BA347D" w:rsidP="00372643">
      <w:pPr>
        <w:pStyle w:val="Heading1"/>
        <w:rPr>
          <w:rtl/>
        </w:rPr>
      </w:pPr>
      <w:bookmarkStart w:id="9" w:name="_Toc120086903"/>
      <w:r w:rsidRPr="0018668F">
        <w:rPr>
          <w:rFonts w:hint="cs"/>
          <w:rtl/>
        </w:rPr>
        <w:t>مبحث هفتم</w:t>
      </w:r>
      <w:bookmarkEnd w:id="9"/>
    </w:p>
    <w:p w14:paraId="6A357BCC" w14:textId="093E6E2B" w:rsidR="00BA347D" w:rsidRPr="0018668F" w:rsidRDefault="00BA347D" w:rsidP="00BA347D">
      <w:pPr>
        <w:rPr>
          <w:rtl/>
        </w:rPr>
      </w:pPr>
      <w:r w:rsidRPr="0018668F">
        <w:rPr>
          <w:rFonts w:hint="cs"/>
          <w:rtl/>
        </w:rPr>
        <w:t xml:space="preserve">این تفریج کرب و ادخال سرور و </w:t>
      </w:r>
      <w:r w:rsidR="00C540A2" w:rsidRPr="0018668F">
        <w:rPr>
          <w:rFonts w:hint="cs"/>
          <w:rtl/>
        </w:rPr>
        <w:t>به‌خصوص</w:t>
      </w:r>
      <w:r w:rsidRPr="0018668F">
        <w:rPr>
          <w:rFonts w:hint="cs"/>
          <w:rtl/>
        </w:rPr>
        <w:t xml:space="preserve"> تفریج کرب حکم پایه و اولی </w:t>
      </w:r>
      <w:r w:rsidR="0047033F" w:rsidRPr="0018668F">
        <w:rPr>
          <w:rFonts w:hint="cs"/>
          <w:rtl/>
        </w:rPr>
        <w:t>آن‌ها</w:t>
      </w:r>
      <w:r w:rsidRPr="0018668F">
        <w:rPr>
          <w:rFonts w:hint="cs"/>
          <w:rtl/>
        </w:rPr>
        <w:t xml:space="preserve"> استحباب است ولی </w:t>
      </w:r>
      <w:r w:rsidR="0047033F" w:rsidRPr="0018668F">
        <w:rPr>
          <w:rFonts w:hint="cs"/>
          <w:rtl/>
        </w:rPr>
        <w:t>این‌ها</w:t>
      </w:r>
      <w:r w:rsidRPr="0018668F">
        <w:rPr>
          <w:rFonts w:hint="cs"/>
          <w:rtl/>
        </w:rPr>
        <w:t xml:space="preserve"> </w:t>
      </w:r>
      <w:r w:rsidR="00C540A2" w:rsidRPr="0018668F">
        <w:rPr>
          <w:rFonts w:hint="cs"/>
          <w:rtl/>
        </w:rPr>
        <w:t>می‌توانند</w:t>
      </w:r>
      <w:r w:rsidRPr="0018668F">
        <w:rPr>
          <w:rFonts w:hint="cs"/>
          <w:rtl/>
        </w:rPr>
        <w:t xml:space="preserve"> با عناوین ثانوی و در شرایط خاص احکام دیگری بر </w:t>
      </w:r>
      <w:r w:rsidR="0047033F" w:rsidRPr="0018668F">
        <w:rPr>
          <w:rFonts w:hint="cs"/>
          <w:rtl/>
        </w:rPr>
        <w:t>آن‌ها</w:t>
      </w:r>
      <w:r w:rsidRPr="0018668F">
        <w:rPr>
          <w:rFonts w:hint="cs"/>
          <w:rtl/>
        </w:rPr>
        <w:t xml:space="preserve"> مترتب شود تفریج کرب </w:t>
      </w:r>
      <w:r w:rsidR="00C540A2" w:rsidRPr="0018668F">
        <w:rPr>
          <w:rFonts w:hint="cs"/>
          <w:rtl/>
        </w:rPr>
        <w:t>درجایی</w:t>
      </w:r>
      <w:r w:rsidRPr="0018668F">
        <w:rPr>
          <w:rFonts w:hint="cs"/>
          <w:rtl/>
        </w:rPr>
        <w:t xml:space="preserve"> ممکن است واجب شود </w:t>
      </w:r>
      <w:r w:rsidR="00C540A2" w:rsidRPr="0018668F">
        <w:rPr>
          <w:rFonts w:hint="cs"/>
          <w:rtl/>
        </w:rPr>
        <w:t>درجایی</w:t>
      </w:r>
      <w:r w:rsidRPr="0018668F">
        <w:rPr>
          <w:rFonts w:hint="cs"/>
          <w:rtl/>
        </w:rPr>
        <w:t xml:space="preserve"> که اگر تفریج کرب نکند او در غم خود </w:t>
      </w:r>
      <w:r w:rsidR="00C540A2" w:rsidRPr="0018668F">
        <w:rPr>
          <w:rFonts w:hint="cs"/>
          <w:rtl/>
        </w:rPr>
        <w:t>می‌ماند</w:t>
      </w:r>
      <w:r w:rsidRPr="0018668F">
        <w:rPr>
          <w:rFonts w:hint="cs"/>
          <w:rtl/>
        </w:rPr>
        <w:t xml:space="preserve"> و افسرده </w:t>
      </w:r>
      <w:r w:rsidR="0047033F" w:rsidRPr="0018668F">
        <w:rPr>
          <w:rFonts w:hint="cs"/>
          <w:rtl/>
        </w:rPr>
        <w:t>می‌شود</w:t>
      </w:r>
      <w:r w:rsidRPr="0018668F">
        <w:rPr>
          <w:rFonts w:hint="cs"/>
          <w:rtl/>
        </w:rPr>
        <w:t xml:space="preserve"> و </w:t>
      </w:r>
      <w:r w:rsidR="00C540A2" w:rsidRPr="0018668F">
        <w:rPr>
          <w:rFonts w:hint="cs"/>
          <w:rtl/>
        </w:rPr>
        <w:t>خودکشی</w:t>
      </w:r>
      <w:r w:rsidRPr="0018668F">
        <w:rPr>
          <w:rFonts w:hint="cs"/>
          <w:rtl/>
        </w:rPr>
        <w:t xml:space="preserve"> </w:t>
      </w:r>
      <w:r w:rsidR="00C540A2" w:rsidRPr="0018668F">
        <w:rPr>
          <w:rFonts w:hint="cs"/>
          <w:rtl/>
        </w:rPr>
        <w:t>می‌کند</w:t>
      </w:r>
      <w:r w:rsidRPr="0018668F">
        <w:rPr>
          <w:rFonts w:hint="cs"/>
          <w:rtl/>
        </w:rPr>
        <w:t xml:space="preserve"> و </w:t>
      </w:r>
      <w:r w:rsidR="00C540A2" w:rsidRPr="0018668F">
        <w:rPr>
          <w:rFonts w:hint="cs"/>
          <w:rtl/>
        </w:rPr>
        <w:t>اینجا</w:t>
      </w:r>
      <w:r w:rsidRPr="0018668F">
        <w:rPr>
          <w:rFonts w:hint="cs"/>
          <w:rtl/>
        </w:rPr>
        <w:t xml:space="preserve"> تفریج کرب واجب است چون احیای نفس </w:t>
      </w:r>
      <w:r w:rsidRPr="0018668F">
        <w:rPr>
          <w:rFonts w:hint="cs"/>
          <w:rtl/>
        </w:rPr>
        <w:lastRenderedPageBreak/>
        <w:t xml:space="preserve">است و نجات از غرق و خودکشی است. گاهی با عناوین جدید واجب </w:t>
      </w:r>
      <w:r w:rsidR="0047033F" w:rsidRPr="0018668F">
        <w:rPr>
          <w:rFonts w:hint="cs"/>
          <w:rtl/>
        </w:rPr>
        <w:t>می‌شود</w:t>
      </w:r>
      <w:r w:rsidRPr="0018668F">
        <w:rPr>
          <w:rFonts w:hint="cs"/>
          <w:rtl/>
        </w:rPr>
        <w:t xml:space="preserve"> و گاهی هم همین تفریج کرب حرام </w:t>
      </w:r>
      <w:r w:rsidR="0047033F" w:rsidRPr="0018668F">
        <w:rPr>
          <w:rFonts w:hint="cs"/>
          <w:rtl/>
        </w:rPr>
        <w:t>می‌شود</w:t>
      </w:r>
      <w:r w:rsidRPr="0018668F">
        <w:rPr>
          <w:rFonts w:hint="cs"/>
          <w:rtl/>
        </w:rPr>
        <w:t xml:space="preserve"> </w:t>
      </w:r>
      <w:r w:rsidR="00C540A2" w:rsidRPr="0018668F">
        <w:rPr>
          <w:rFonts w:hint="cs"/>
          <w:rtl/>
        </w:rPr>
        <w:t>درجایی</w:t>
      </w:r>
      <w:r w:rsidRPr="0018668F">
        <w:rPr>
          <w:rFonts w:hint="cs"/>
          <w:rtl/>
        </w:rPr>
        <w:t xml:space="preserve"> که تزاحم با چیز دیگری پیدا </w:t>
      </w:r>
      <w:r w:rsidR="00C540A2" w:rsidRPr="0018668F">
        <w:rPr>
          <w:rFonts w:hint="cs"/>
          <w:rtl/>
        </w:rPr>
        <w:t>می‌کند</w:t>
      </w:r>
      <w:r w:rsidRPr="0018668F">
        <w:rPr>
          <w:rFonts w:hint="cs"/>
          <w:rtl/>
        </w:rPr>
        <w:t xml:space="preserve"> اگر تفریج کرب کند او نشاطی پیدا </w:t>
      </w:r>
      <w:r w:rsidR="00C540A2" w:rsidRPr="0018668F">
        <w:rPr>
          <w:rFonts w:hint="cs"/>
          <w:rtl/>
        </w:rPr>
        <w:t>می‌کند</w:t>
      </w:r>
      <w:r w:rsidRPr="0018668F">
        <w:rPr>
          <w:rFonts w:hint="cs"/>
          <w:rtl/>
        </w:rPr>
        <w:t xml:space="preserve"> و </w:t>
      </w:r>
      <w:r w:rsidR="00C540A2" w:rsidRPr="0018668F">
        <w:rPr>
          <w:rFonts w:hint="cs"/>
          <w:rtl/>
        </w:rPr>
        <w:t>رذیلت‌هایی</w:t>
      </w:r>
      <w:r w:rsidRPr="0018668F">
        <w:rPr>
          <w:rFonts w:hint="cs"/>
          <w:rtl/>
        </w:rPr>
        <w:t xml:space="preserve"> انجام </w:t>
      </w:r>
      <w:r w:rsidR="00C540A2" w:rsidRPr="0018668F">
        <w:rPr>
          <w:rFonts w:hint="cs"/>
          <w:rtl/>
        </w:rPr>
        <w:t>می‌دهد</w:t>
      </w:r>
      <w:r w:rsidRPr="0018668F">
        <w:rPr>
          <w:rFonts w:hint="cs"/>
          <w:rtl/>
        </w:rPr>
        <w:t>.</w:t>
      </w:r>
    </w:p>
    <w:p w14:paraId="2C34E805" w14:textId="73628FDF" w:rsidR="00BA347D" w:rsidRPr="0018668F" w:rsidRDefault="0047033F" w:rsidP="00BA347D">
      <w:pPr>
        <w:rPr>
          <w:rtl/>
        </w:rPr>
      </w:pPr>
      <w:r w:rsidRPr="0018668F">
        <w:rPr>
          <w:rFonts w:hint="cs"/>
          <w:rtl/>
        </w:rPr>
        <w:t>سؤال</w:t>
      </w:r>
      <w:r w:rsidR="00BA347D" w:rsidRPr="0018668F">
        <w:rPr>
          <w:rFonts w:hint="cs"/>
          <w:rtl/>
        </w:rPr>
        <w:t>: از باب سببیت است؟</w:t>
      </w:r>
    </w:p>
    <w:p w14:paraId="46149480" w14:textId="2B0900E1" w:rsidR="00BA347D" w:rsidRPr="0018668F" w:rsidRDefault="00BA347D" w:rsidP="00BA347D">
      <w:pPr>
        <w:rPr>
          <w:rtl/>
        </w:rPr>
      </w:pPr>
      <w:r w:rsidRPr="0018668F">
        <w:rPr>
          <w:rFonts w:hint="cs"/>
          <w:rtl/>
        </w:rPr>
        <w:t xml:space="preserve">جواب: اعانه بر ظلم </w:t>
      </w:r>
      <w:r w:rsidR="0047033F" w:rsidRPr="0018668F">
        <w:rPr>
          <w:rFonts w:hint="cs"/>
          <w:rtl/>
        </w:rPr>
        <w:t>می‌شود</w:t>
      </w:r>
      <w:r w:rsidRPr="0018668F">
        <w:rPr>
          <w:rFonts w:hint="cs"/>
          <w:rtl/>
        </w:rPr>
        <w:t xml:space="preserve"> اگر ادخال سرور تبدیل به کرب شد او ظلمی انجام </w:t>
      </w:r>
      <w:r w:rsidR="00C540A2" w:rsidRPr="0018668F">
        <w:rPr>
          <w:rFonts w:hint="cs"/>
          <w:rtl/>
        </w:rPr>
        <w:t>می‌دهد</w:t>
      </w:r>
      <w:r w:rsidRPr="0018668F">
        <w:rPr>
          <w:rFonts w:hint="cs"/>
          <w:rtl/>
        </w:rPr>
        <w:t xml:space="preserve"> این از باب تزاحم است.</w:t>
      </w:r>
    </w:p>
    <w:p w14:paraId="284458CE" w14:textId="336723A2" w:rsidR="00BA347D" w:rsidRPr="0018668F" w:rsidRDefault="0047033F" w:rsidP="00BA347D">
      <w:pPr>
        <w:rPr>
          <w:rtl/>
        </w:rPr>
      </w:pPr>
      <w:r w:rsidRPr="0018668F">
        <w:rPr>
          <w:rFonts w:hint="cs"/>
          <w:rtl/>
        </w:rPr>
        <w:t>سؤال</w:t>
      </w:r>
      <w:r w:rsidR="00BA347D" w:rsidRPr="0018668F">
        <w:rPr>
          <w:rFonts w:hint="cs"/>
          <w:rtl/>
        </w:rPr>
        <w:t xml:space="preserve">: تداخل هم قابل فرض است </w:t>
      </w:r>
      <w:r w:rsidR="00C540A2" w:rsidRPr="0018668F">
        <w:rPr>
          <w:rFonts w:hint="cs"/>
          <w:rtl/>
        </w:rPr>
        <w:t>درجایی</w:t>
      </w:r>
      <w:r w:rsidR="00BA347D" w:rsidRPr="0018668F">
        <w:rPr>
          <w:rFonts w:hint="cs"/>
          <w:rtl/>
        </w:rPr>
        <w:t xml:space="preserve"> که </w:t>
      </w:r>
      <w:r w:rsidR="00C540A2" w:rsidRPr="0018668F">
        <w:rPr>
          <w:rFonts w:hint="cs"/>
          <w:rtl/>
        </w:rPr>
        <w:t>صله‌رحم</w:t>
      </w:r>
      <w:r w:rsidR="00BA347D" w:rsidRPr="0018668F">
        <w:rPr>
          <w:rFonts w:hint="cs"/>
          <w:rtl/>
        </w:rPr>
        <w:t xml:space="preserve"> هم هست و ادخال سرور </w:t>
      </w:r>
      <w:r w:rsidRPr="0018668F">
        <w:rPr>
          <w:rFonts w:hint="cs"/>
          <w:rtl/>
        </w:rPr>
        <w:t>می‌شود</w:t>
      </w:r>
    </w:p>
    <w:p w14:paraId="2E056CD6" w14:textId="41E70842" w:rsidR="00BA347D" w:rsidRPr="0018668F" w:rsidRDefault="00BA347D" w:rsidP="00BA347D">
      <w:pPr>
        <w:rPr>
          <w:rtl/>
        </w:rPr>
      </w:pPr>
      <w:r w:rsidRPr="0018668F">
        <w:rPr>
          <w:rFonts w:hint="cs"/>
          <w:rtl/>
        </w:rPr>
        <w:t>جواب: بله اجتماع عناوین که خیلی زیاد است.</w:t>
      </w:r>
    </w:p>
    <w:p w14:paraId="472B99FC" w14:textId="57CE8FF4" w:rsidR="001228FA" w:rsidRPr="0018668F" w:rsidRDefault="00C540A2" w:rsidP="001228FA">
      <w:pPr>
        <w:rPr>
          <w:rtl/>
        </w:rPr>
      </w:pPr>
      <w:r w:rsidRPr="0018668F">
        <w:rPr>
          <w:rFonts w:hint="cs"/>
          <w:rtl/>
        </w:rPr>
        <w:t>بنابراین یک</w:t>
      </w:r>
      <w:r w:rsidR="00BA347D" w:rsidRPr="0018668F">
        <w:rPr>
          <w:rFonts w:hint="cs"/>
          <w:rtl/>
        </w:rPr>
        <w:t xml:space="preserve"> مطلب این است که عنوان تفریج کرب </w:t>
      </w:r>
      <w:r w:rsidRPr="0018668F">
        <w:rPr>
          <w:rFonts w:hint="cs"/>
          <w:rtl/>
        </w:rPr>
        <w:t>می‌تواند</w:t>
      </w:r>
      <w:r w:rsidR="00BA347D" w:rsidRPr="0018668F">
        <w:rPr>
          <w:rFonts w:hint="cs"/>
          <w:rtl/>
        </w:rPr>
        <w:t xml:space="preserve"> با عناوین دیگر جمع شود یکی دیگر </w:t>
      </w:r>
      <w:r w:rsidR="0047033F" w:rsidRPr="0018668F">
        <w:rPr>
          <w:rFonts w:hint="cs"/>
          <w:rtl/>
        </w:rPr>
        <w:t>این‌که</w:t>
      </w:r>
      <w:r w:rsidR="00BA347D" w:rsidRPr="0018668F">
        <w:rPr>
          <w:rFonts w:hint="cs"/>
          <w:rtl/>
        </w:rPr>
        <w:t xml:space="preserve"> حکم استحباب حکم </w:t>
      </w:r>
      <w:r w:rsidRPr="0018668F">
        <w:rPr>
          <w:rFonts w:hint="cs"/>
          <w:rtl/>
        </w:rPr>
        <w:t>پایه‌ای</w:t>
      </w:r>
      <w:r w:rsidR="00BA347D" w:rsidRPr="0018668F">
        <w:rPr>
          <w:rFonts w:hint="cs"/>
          <w:rtl/>
        </w:rPr>
        <w:t xml:space="preserve"> است که </w:t>
      </w:r>
      <w:r w:rsidRPr="0018668F">
        <w:rPr>
          <w:rFonts w:hint="cs"/>
          <w:rtl/>
        </w:rPr>
        <w:t>می‌تواند</w:t>
      </w:r>
      <w:r w:rsidR="00BA347D" w:rsidRPr="0018668F">
        <w:rPr>
          <w:rFonts w:hint="cs"/>
          <w:rtl/>
        </w:rPr>
        <w:t xml:space="preserve"> محکوم به چهار حکم دیگر شود </w:t>
      </w:r>
      <w:r w:rsidRPr="0018668F">
        <w:rPr>
          <w:rFonts w:hint="cs"/>
          <w:rtl/>
        </w:rPr>
        <w:t>درجایی</w:t>
      </w:r>
      <w:r w:rsidR="001228FA" w:rsidRPr="0018668F">
        <w:rPr>
          <w:rFonts w:hint="cs"/>
          <w:rtl/>
        </w:rPr>
        <w:t xml:space="preserve"> واجب شود </w:t>
      </w:r>
      <w:r w:rsidRPr="0018668F">
        <w:rPr>
          <w:rFonts w:hint="cs"/>
          <w:rtl/>
        </w:rPr>
        <w:t>درجایی</w:t>
      </w:r>
      <w:r w:rsidR="001228FA" w:rsidRPr="0018668F">
        <w:rPr>
          <w:rFonts w:hint="cs"/>
          <w:rtl/>
        </w:rPr>
        <w:t xml:space="preserve"> حرام شود یا گاهی هم مکروه شود یا مباح باشد هم </w:t>
      </w:r>
      <w:r w:rsidR="0047033F" w:rsidRPr="0018668F">
        <w:rPr>
          <w:rFonts w:hint="cs"/>
          <w:rtl/>
        </w:rPr>
        <w:t>تأکد</w:t>
      </w:r>
      <w:r w:rsidR="001228FA" w:rsidRPr="0018668F">
        <w:rPr>
          <w:rFonts w:hint="cs"/>
          <w:rtl/>
        </w:rPr>
        <w:t xml:space="preserve"> استحباب متصور است </w:t>
      </w:r>
      <w:bookmarkStart w:id="10" w:name="_GoBack"/>
      <w:r w:rsidR="001228FA" w:rsidRPr="0018668F">
        <w:rPr>
          <w:rFonts w:hint="cs"/>
          <w:rtl/>
        </w:rPr>
        <w:t>هم تغییر</w:t>
      </w:r>
      <w:bookmarkEnd w:id="10"/>
      <w:r w:rsidR="001228FA" w:rsidRPr="0018668F">
        <w:rPr>
          <w:rFonts w:hint="cs"/>
          <w:rtl/>
        </w:rPr>
        <w:t xml:space="preserve"> عنوان حکم به چهار حکم دیگر متصور است.</w:t>
      </w:r>
    </w:p>
    <w:p w14:paraId="79FB20E4" w14:textId="158C7FFB" w:rsidR="001228FA" w:rsidRPr="0018668F" w:rsidRDefault="0047033F" w:rsidP="001228FA">
      <w:pPr>
        <w:rPr>
          <w:rtl/>
        </w:rPr>
      </w:pPr>
      <w:r w:rsidRPr="0018668F">
        <w:rPr>
          <w:rFonts w:hint="cs"/>
          <w:rtl/>
        </w:rPr>
        <w:t>سؤال</w:t>
      </w:r>
      <w:r w:rsidR="001228FA" w:rsidRPr="0018668F">
        <w:rPr>
          <w:rFonts w:hint="cs"/>
          <w:rtl/>
        </w:rPr>
        <w:t xml:space="preserve">: مصداق بارز </w:t>
      </w:r>
      <w:r w:rsidR="00C540A2" w:rsidRPr="0018668F">
        <w:rPr>
          <w:rFonts w:hint="cs"/>
          <w:rtl/>
        </w:rPr>
        <w:t>آن‌هم</w:t>
      </w:r>
      <w:r w:rsidR="001228FA" w:rsidRPr="0018668F">
        <w:rPr>
          <w:rFonts w:hint="cs"/>
          <w:rtl/>
        </w:rPr>
        <w:t xml:space="preserve"> خود ائمه معصومین هستند ادخال سرور در </w:t>
      </w:r>
      <w:r w:rsidRPr="0018668F">
        <w:rPr>
          <w:rFonts w:hint="cs"/>
          <w:rtl/>
        </w:rPr>
        <w:t>آن‌ها</w:t>
      </w:r>
      <w:r w:rsidR="001228FA" w:rsidRPr="0018668F">
        <w:rPr>
          <w:rFonts w:hint="cs"/>
          <w:rtl/>
        </w:rPr>
        <w:t>...</w:t>
      </w:r>
    </w:p>
    <w:p w14:paraId="6DD97E80" w14:textId="699471B1" w:rsidR="001228FA" w:rsidRPr="0018668F" w:rsidRDefault="001228FA" w:rsidP="001228FA">
      <w:pPr>
        <w:rPr>
          <w:rtl/>
        </w:rPr>
      </w:pPr>
      <w:r w:rsidRPr="0018668F">
        <w:rPr>
          <w:rFonts w:hint="cs"/>
          <w:rtl/>
        </w:rPr>
        <w:t xml:space="preserve">جواب: </w:t>
      </w:r>
      <w:r w:rsidR="0047033F" w:rsidRPr="0018668F">
        <w:rPr>
          <w:rFonts w:hint="cs"/>
          <w:rtl/>
        </w:rPr>
        <w:t>تأکد</w:t>
      </w:r>
      <w:r w:rsidRPr="0018668F">
        <w:rPr>
          <w:rFonts w:hint="cs"/>
          <w:rtl/>
        </w:rPr>
        <w:t xml:space="preserve"> تعدد عناوین واضح است یک فعل هزار عنوان مستحب بر آن مترتب </w:t>
      </w:r>
      <w:r w:rsidR="0047033F" w:rsidRPr="0018668F">
        <w:rPr>
          <w:rFonts w:hint="cs"/>
          <w:rtl/>
        </w:rPr>
        <w:t>می‌شود</w:t>
      </w:r>
      <w:r w:rsidRPr="0018668F">
        <w:rPr>
          <w:rFonts w:hint="cs"/>
          <w:rtl/>
        </w:rPr>
        <w:t xml:space="preserve">. </w:t>
      </w:r>
      <w:r w:rsidR="0047033F" w:rsidRPr="0018668F">
        <w:rPr>
          <w:rFonts w:hint="cs"/>
          <w:rtl/>
        </w:rPr>
        <w:t>این‌که</w:t>
      </w:r>
      <w:r w:rsidRPr="0018668F">
        <w:rPr>
          <w:rFonts w:hint="cs"/>
          <w:rtl/>
        </w:rPr>
        <w:t xml:space="preserve"> ما </w:t>
      </w:r>
      <w:r w:rsidR="00C540A2" w:rsidRPr="0018668F">
        <w:rPr>
          <w:rFonts w:hint="cs"/>
          <w:rtl/>
        </w:rPr>
        <w:t>الآن</w:t>
      </w:r>
      <w:r w:rsidRPr="0018668F">
        <w:rPr>
          <w:rFonts w:hint="cs"/>
          <w:rtl/>
        </w:rPr>
        <w:t xml:space="preserve"> </w:t>
      </w:r>
      <w:r w:rsidR="00C540A2" w:rsidRPr="0018668F">
        <w:rPr>
          <w:rFonts w:hint="cs"/>
          <w:rtl/>
        </w:rPr>
        <w:t>تأکیدداریم</w:t>
      </w:r>
      <w:r w:rsidRPr="0018668F">
        <w:rPr>
          <w:rFonts w:hint="cs"/>
          <w:rtl/>
        </w:rPr>
        <w:t xml:space="preserve"> این است که این </w:t>
      </w:r>
      <w:r w:rsidR="00C540A2" w:rsidRPr="0018668F">
        <w:rPr>
          <w:rFonts w:hint="cs"/>
          <w:rtl/>
        </w:rPr>
        <w:t>می‌تواند</w:t>
      </w:r>
      <w:r w:rsidRPr="0018668F">
        <w:rPr>
          <w:rFonts w:hint="cs"/>
          <w:rtl/>
        </w:rPr>
        <w:t xml:space="preserve"> تغییر پیدا کند و استحباب به کراهت یا وجوب یا حرمت یا اباحه شود</w:t>
      </w:r>
    </w:p>
    <w:p w14:paraId="3E3C7CC0" w14:textId="0BE43BBA" w:rsidR="001228FA" w:rsidRPr="0018668F" w:rsidRDefault="0047033F" w:rsidP="001228FA">
      <w:pPr>
        <w:rPr>
          <w:rtl/>
        </w:rPr>
      </w:pPr>
      <w:r w:rsidRPr="0018668F">
        <w:rPr>
          <w:rFonts w:hint="cs"/>
          <w:rtl/>
        </w:rPr>
        <w:t>سؤال</w:t>
      </w:r>
      <w:r w:rsidR="001228FA" w:rsidRPr="0018668F">
        <w:rPr>
          <w:rFonts w:hint="cs"/>
          <w:rtl/>
        </w:rPr>
        <w:t>: ...</w:t>
      </w:r>
    </w:p>
    <w:p w14:paraId="2742CBF9" w14:textId="228D4B36" w:rsidR="001228FA" w:rsidRPr="0018668F" w:rsidRDefault="001228FA" w:rsidP="001228FA">
      <w:pPr>
        <w:rPr>
          <w:rtl/>
        </w:rPr>
      </w:pPr>
      <w:r w:rsidRPr="0018668F">
        <w:rPr>
          <w:rFonts w:hint="cs"/>
          <w:rtl/>
        </w:rPr>
        <w:t xml:space="preserve">جواب: مثل </w:t>
      </w:r>
      <w:r w:rsidR="00C540A2" w:rsidRPr="0018668F">
        <w:rPr>
          <w:rFonts w:hint="cs"/>
          <w:rtl/>
        </w:rPr>
        <w:t>هرجایی</w:t>
      </w:r>
      <w:r w:rsidRPr="0018668F">
        <w:rPr>
          <w:rFonts w:hint="cs"/>
          <w:rtl/>
        </w:rPr>
        <w:t xml:space="preserve"> که در عنوان ثانویه هرچه </w:t>
      </w:r>
      <w:r w:rsidR="00C540A2" w:rsidRPr="0018668F">
        <w:rPr>
          <w:rFonts w:hint="cs"/>
          <w:rtl/>
        </w:rPr>
        <w:t>می‌گوید</w:t>
      </w:r>
      <w:r w:rsidRPr="0018668F">
        <w:rPr>
          <w:rFonts w:hint="cs"/>
          <w:rtl/>
        </w:rPr>
        <w:t xml:space="preserve"> اینجا هم همان را </w:t>
      </w:r>
      <w:r w:rsidR="00C540A2" w:rsidRPr="0018668F">
        <w:rPr>
          <w:rFonts w:hint="cs"/>
          <w:rtl/>
        </w:rPr>
        <w:t>می‌گوید</w:t>
      </w:r>
    </w:p>
    <w:sectPr w:rsidR="001228FA" w:rsidRPr="0018668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6DF0" w14:textId="77777777" w:rsidR="006F4814" w:rsidRDefault="006F4814" w:rsidP="000D5800">
      <w:pPr>
        <w:spacing w:after="0"/>
      </w:pPr>
      <w:r>
        <w:separator/>
      </w:r>
    </w:p>
  </w:endnote>
  <w:endnote w:type="continuationSeparator" w:id="0">
    <w:p w14:paraId="6F529D6A" w14:textId="77777777" w:rsidR="006F4814" w:rsidRDefault="006F481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2B1BB7" w:rsidRDefault="002B1BB7" w:rsidP="007B0062">
        <w:pPr>
          <w:pStyle w:val="Footer"/>
          <w:jc w:val="center"/>
        </w:pPr>
        <w:r>
          <w:fldChar w:fldCharType="begin"/>
        </w:r>
        <w:r>
          <w:instrText xml:space="preserve"> PAGE   \* MERGEFORMAT </w:instrText>
        </w:r>
        <w:r>
          <w:fldChar w:fldCharType="separate"/>
        </w:r>
        <w:r w:rsidR="00336AD6">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809E7" w14:textId="77777777" w:rsidR="006F4814" w:rsidRDefault="006F4814" w:rsidP="000D5800">
      <w:pPr>
        <w:spacing w:after="0"/>
      </w:pPr>
      <w:r>
        <w:separator/>
      </w:r>
    </w:p>
  </w:footnote>
  <w:footnote w:type="continuationSeparator" w:id="0">
    <w:p w14:paraId="035A08C8" w14:textId="77777777" w:rsidR="006F4814" w:rsidRDefault="006F4814" w:rsidP="000D5800">
      <w:pPr>
        <w:spacing w:after="0"/>
      </w:pPr>
      <w:r>
        <w:continuationSeparator/>
      </w:r>
    </w:p>
  </w:footnote>
  <w:footnote w:id="1">
    <w:p w14:paraId="0926A30B" w14:textId="77777777" w:rsidR="00336AD6" w:rsidRPr="00714885" w:rsidRDefault="00336AD6" w:rsidP="00336AD6">
      <w:pPr>
        <w:pStyle w:val="FootnoteText"/>
        <w:rPr>
          <w:rFonts w:hint="cs"/>
          <w:rtl/>
        </w:rPr>
      </w:pPr>
      <w:r w:rsidRPr="00714885">
        <w:footnoteRef/>
      </w:r>
      <w:r w:rsidRPr="00714885">
        <w:rPr>
          <w:rtl/>
        </w:rPr>
        <w:t xml:space="preserve"> </w:t>
      </w:r>
      <w:hyperlink r:id="rId1" w:history="1">
        <w:r w:rsidRPr="00714885">
          <w:rPr>
            <w:rStyle w:val="Hyperlink"/>
            <w:rtl/>
          </w:rPr>
          <w:t>مستدرك الوسائل، المحدّث النوري، ج12، ص414.</w:t>
        </w:r>
      </w:hyperlink>
    </w:p>
  </w:footnote>
  <w:footnote w:id="2">
    <w:p w14:paraId="2C62F7EC" w14:textId="4572138E" w:rsidR="00335BCA" w:rsidRDefault="00335BCA">
      <w:pPr>
        <w:pStyle w:val="FootnoteText"/>
        <w:rPr>
          <w:rtl/>
        </w:rPr>
      </w:pPr>
      <w:r>
        <w:rPr>
          <w:rStyle w:val="FootnoteReference"/>
        </w:rPr>
        <w:footnoteRef/>
      </w:r>
      <w:r>
        <w:rPr>
          <w:rtl/>
        </w:rPr>
        <w:t xml:space="preserve"> </w:t>
      </w:r>
      <w:r>
        <w:rPr>
          <w:rFonts w:hint="cs"/>
          <w:rtl/>
        </w:rPr>
        <w:t xml:space="preserve">سوره  </w:t>
      </w:r>
      <w:r>
        <w:rPr>
          <w:rFonts w:hint="cs"/>
          <w:rtl/>
        </w:rPr>
        <w:t>بقره</w:t>
      </w:r>
      <w:r w:rsidR="0018668F">
        <w:rPr>
          <w:rFonts w:hint="cs"/>
          <w:rtl/>
        </w:rPr>
        <w:t>،</w:t>
      </w:r>
      <w:r>
        <w:rPr>
          <w:rFonts w:hint="cs"/>
          <w:rtl/>
        </w:rPr>
        <w:t xml:space="preserve"> آیه 264</w:t>
      </w:r>
      <w:r w:rsidR="0018668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2C878DE7" w:rsidR="002B1BB7" w:rsidRDefault="002B1BB7" w:rsidP="0037264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372643">
      <w:rPr>
        <w:rFonts w:ascii="Adobe Arabic" w:hAnsi="Adobe Arabic" w:cs="Adobe Arabic" w:hint="cs"/>
        <w:b/>
        <w:bCs/>
        <w:sz w:val="24"/>
        <w:szCs w:val="24"/>
        <w:rtl/>
      </w:rPr>
      <w:t>01</w:t>
    </w:r>
    <w:r>
      <w:rPr>
        <w:rFonts w:ascii="Adobe Arabic" w:hAnsi="Adobe Arabic" w:cs="Adobe Arabic" w:hint="cs"/>
        <w:b/>
        <w:bCs/>
        <w:sz w:val="24"/>
        <w:szCs w:val="24"/>
        <w:rtl/>
      </w:rPr>
      <w:t>/</w:t>
    </w:r>
    <w:r w:rsidR="00372643">
      <w:rPr>
        <w:rFonts w:ascii="Adobe Arabic" w:hAnsi="Adobe Arabic" w:cs="Adobe Arabic" w:hint="cs"/>
        <w:b/>
        <w:bCs/>
        <w:sz w:val="24"/>
        <w:szCs w:val="24"/>
        <w:rtl/>
      </w:rPr>
      <w:t>09</w:t>
    </w:r>
    <w:r>
      <w:rPr>
        <w:rFonts w:ascii="Adobe Arabic" w:hAnsi="Adobe Arabic" w:cs="Adobe Arabic" w:hint="cs"/>
        <w:b/>
        <w:bCs/>
        <w:sz w:val="24"/>
        <w:szCs w:val="24"/>
        <w:rtl/>
      </w:rPr>
      <w:t>/1401</w:t>
    </w:r>
  </w:p>
  <w:p w14:paraId="020AD422" w14:textId="7962F392" w:rsidR="002B1BB7" w:rsidRDefault="002B1BB7" w:rsidP="0037264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372643">
      <w:rPr>
        <w:rFonts w:ascii="Adobe Arabic" w:hAnsi="Adobe Arabic" w:cs="Adobe Arabic" w:hint="cs"/>
        <w:b/>
        <w:bCs/>
        <w:sz w:val="24"/>
        <w:szCs w:val="24"/>
        <w:rtl/>
      </w:rPr>
      <w:t xml:space="preserve">ی: ادخال سرور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4D4FF8">
      <w:rPr>
        <w:rFonts w:ascii="Adobe Arabic" w:hAnsi="Adobe Arabic" w:cs="Adobe Arabic" w:hint="cs"/>
        <w:b/>
        <w:bCs/>
        <w:sz w:val="24"/>
        <w:szCs w:val="24"/>
        <w:rtl/>
      </w:rPr>
      <w:t>17</w:t>
    </w:r>
    <w:r w:rsidR="00372643">
      <w:rPr>
        <w:rFonts w:ascii="Adobe Arabic" w:hAnsi="Adobe Arabic" w:cs="Adobe Arabic" w:hint="cs"/>
        <w:b/>
        <w:bCs/>
        <w:sz w:val="24"/>
        <w:szCs w:val="24"/>
        <w:rtl/>
      </w:rPr>
      <w:t>3</w:t>
    </w:r>
  </w:p>
  <w:p w14:paraId="7478DFA2" w14:textId="77777777" w:rsidR="002B1BB7" w:rsidRPr="00873379" w:rsidRDefault="002B1BB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C853D7"/>
    <w:multiLevelType w:val="hybridMultilevel"/>
    <w:tmpl w:val="A0765EEA"/>
    <w:lvl w:ilvl="0" w:tplc="4ADC4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67E0D71"/>
    <w:multiLevelType w:val="hybridMultilevel"/>
    <w:tmpl w:val="F88A6E3C"/>
    <w:lvl w:ilvl="0" w:tplc="103AC4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2C7A7D"/>
    <w:multiLevelType w:val="hybridMultilevel"/>
    <w:tmpl w:val="8F729A54"/>
    <w:lvl w:ilvl="0" w:tplc="8BB04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5EE5AA9"/>
    <w:multiLevelType w:val="hybridMultilevel"/>
    <w:tmpl w:val="C74891F8"/>
    <w:lvl w:ilvl="0" w:tplc="12E07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B54073"/>
    <w:multiLevelType w:val="hybridMultilevel"/>
    <w:tmpl w:val="0AC6B476"/>
    <w:lvl w:ilvl="0" w:tplc="9DF8C4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2E6668"/>
    <w:multiLevelType w:val="hybridMultilevel"/>
    <w:tmpl w:val="79785930"/>
    <w:lvl w:ilvl="0" w:tplc="66BA8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E6F7081"/>
    <w:multiLevelType w:val="hybridMultilevel"/>
    <w:tmpl w:val="C672AEEE"/>
    <w:lvl w:ilvl="0" w:tplc="D87208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2A326AC"/>
    <w:multiLevelType w:val="hybridMultilevel"/>
    <w:tmpl w:val="CFFEE378"/>
    <w:lvl w:ilvl="0" w:tplc="743CA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BE42D43"/>
    <w:multiLevelType w:val="hybridMultilevel"/>
    <w:tmpl w:val="3F96AD80"/>
    <w:lvl w:ilvl="0" w:tplc="1C08D2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023955"/>
    <w:multiLevelType w:val="hybridMultilevel"/>
    <w:tmpl w:val="D27464D0"/>
    <w:lvl w:ilvl="0" w:tplc="D95C43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4E13677D"/>
    <w:multiLevelType w:val="hybridMultilevel"/>
    <w:tmpl w:val="9EC69CDA"/>
    <w:lvl w:ilvl="0" w:tplc="4DB0EF58">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2">
    <w:nsid w:val="5101552C"/>
    <w:multiLevelType w:val="hybridMultilevel"/>
    <w:tmpl w:val="AA40E1F4"/>
    <w:lvl w:ilvl="0" w:tplc="4F8618B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3">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CE57A1"/>
    <w:multiLevelType w:val="hybridMultilevel"/>
    <w:tmpl w:val="E4BEED9A"/>
    <w:lvl w:ilvl="0" w:tplc="ED0A2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D62D79"/>
    <w:multiLevelType w:val="hybridMultilevel"/>
    <w:tmpl w:val="3EB4CAEA"/>
    <w:lvl w:ilvl="0" w:tplc="F66E8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487DA1"/>
    <w:multiLevelType w:val="hybridMultilevel"/>
    <w:tmpl w:val="F3B617B0"/>
    <w:lvl w:ilvl="0" w:tplc="A424A6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8"/>
  </w:num>
  <w:num w:numId="2">
    <w:abstractNumId w:val="35"/>
  </w:num>
  <w:num w:numId="3">
    <w:abstractNumId w:val="5"/>
  </w:num>
  <w:num w:numId="4">
    <w:abstractNumId w:val="29"/>
  </w:num>
  <w:num w:numId="5">
    <w:abstractNumId w:val="23"/>
  </w:num>
  <w:num w:numId="6">
    <w:abstractNumId w:val="13"/>
  </w:num>
  <w:num w:numId="7">
    <w:abstractNumId w:val="18"/>
  </w:num>
  <w:num w:numId="8">
    <w:abstractNumId w:val="31"/>
  </w:num>
  <w:num w:numId="9">
    <w:abstractNumId w:val="37"/>
  </w:num>
  <w:num w:numId="10">
    <w:abstractNumId w:val="10"/>
  </w:num>
  <w:num w:numId="11">
    <w:abstractNumId w:val="40"/>
  </w:num>
  <w:num w:numId="12">
    <w:abstractNumId w:val="39"/>
  </w:num>
  <w:num w:numId="13">
    <w:abstractNumId w:val="42"/>
  </w:num>
  <w:num w:numId="14">
    <w:abstractNumId w:val="17"/>
  </w:num>
  <w:num w:numId="15">
    <w:abstractNumId w:val="0"/>
  </w:num>
  <w:num w:numId="16">
    <w:abstractNumId w:val="38"/>
  </w:num>
  <w:num w:numId="17">
    <w:abstractNumId w:val="41"/>
  </w:num>
  <w:num w:numId="18">
    <w:abstractNumId w:val="24"/>
  </w:num>
  <w:num w:numId="19">
    <w:abstractNumId w:val="3"/>
  </w:num>
  <w:num w:numId="20">
    <w:abstractNumId w:val="27"/>
  </w:num>
  <w:num w:numId="21">
    <w:abstractNumId w:val="30"/>
  </w:num>
  <w:num w:numId="22">
    <w:abstractNumId w:val="6"/>
  </w:num>
  <w:num w:numId="23">
    <w:abstractNumId w:val="26"/>
  </w:num>
  <w:num w:numId="24">
    <w:abstractNumId w:val="25"/>
  </w:num>
  <w:num w:numId="25">
    <w:abstractNumId w:val="2"/>
  </w:num>
  <w:num w:numId="26">
    <w:abstractNumId w:val="36"/>
  </w:num>
  <w:num w:numId="27">
    <w:abstractNumId w:val="15"/>
  </w:num>
  <w:num w:numId="28">
    <w:abstractNumId w:val="32"/>
  </w:num>
  <w:num w:numId="29">
    <w:abstractNumId w:val="28"/>
  </w:num>
  <w:num w:numId="30">
    <w:abstractNumId w:val="34"/>
  </w:num>
  <w:num w:numId="31">
    <w:abstractNumId w:val="43"/>
  </w:num>
  <w:num w:numId="32">
    <w:abstractNumId w:val="4"/>
  </w:num>
  <w:num w:numId="33">
    <w:abstractNumId w:val="12"/>
  </w:num>
  <w:num w:numId="34">
    <w:abstractNumId w:val="21"/>
  </w:num>
  <w:num w:numId="35">
    <w:abstractNumId w:val="1"/>
  </w:num>
  <w:num w:numId="36">
    <w:abstractNumId w:val="7"/>
  </w:num>
  <w:num w:numId="37">
    <w:abstractNumId w:val="16"/>
  </w:num>
  <w:num w:numId="38">
    <w:abstractNumId w:val="22"/>
  </w:num>
  <w:num w:numId="39">
    <w:abstractNumId w:val="14"/>
  </w:num>
  <w:num w:numId="40">
    <w:abstractNumId w:val="20"/>
  </w:num>
  <w:num w:numId="41">
    <w:abstractNumId w:val="11"/>
  </w:num>
  <w:num w:numId="42">
    <w:abstractNumId w:val="9"/>
  </w:num>
  <w:num w:numId="43">
    <w:abstractNumId w:val="33"/>
  </w:num>
  <w:num w:numId="4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1910"/>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16BA"/>
    <w:rsid w:val="000752BB"/>
    <w:rsid w:val="000758CE"/>
    <w:rsid w:val="00076289"/>
    <w:rsid w:val="00077BE3"/>
    <w:rsid w:val="00080DFF"/>
    <w:rsid w:val="000844E6"/>
    <w:rsid w:val="00085ED5"/>
    <w:rsid w:val="00086C3F"/>
    <w:rsid w:val="0008737C"/>
    <w:rsid w:val="00094F91"/>
    <w:rsid w:val="000964A5"/>
    <w:rsid w:val="00097D4A"/>
    <w:rsid w:val="00097E83"/>
    <w:rsid w:val="000A00EA"/>
    <w:rsid w:val="000A1A51"/>
    <w:rsid w:val="000A4B6E"/>
    <w:rsid w:val="000A6A6B"/>
    <w:rsid w:val="000B2A65"/>
    <w:rsid w:val="000B2F05"/>
    <w:rsid w:val="000B4465"/>
    <w:rsid w:val="000B4F35"/>
    <w:rsid w:val="000C439A"/>
    <w:rsid w:val="000C57E2"/>
    <w:rsid w:val="000C7A5E"/>
    <w:rsid w:val="000C7A9C"/>
    <w:rsid w:val="000C7C1D"/>
    <w:rsid w:val="000D0C8F"/>
    <w:rsid w:val="000D27AA"/>
    <w:rsid w:val="000D2D0D"/>
    <w:rsid w:val="000D39CA"/>
    <w:rsid w:val="000D4439"/>
    <w:rsid w:val="000D4450"/>
    <w:rsid w:val="000D5800"/>
    <w:rsid w:val="000D6581"/>
    <w:rsid w:val="000D6922"/>
    <w:rsid w:val="000D770F"/>
    <w:rsid w:val="000E33BE"/>
    <w:rsid w:val="000E4FBF"/>
    <w:rsid w:val="000E74A4"/>
    <w:rsid w:val="000F1897"/>
    <w:rsid w:val="000F4D58"/>
    <w:rsid w:val="000F7A9E"/>
    <w:rsid w:val="000F7E72"/>
    <w:rsid w:val="00101C46"/>
    <w:rsid w:val="00101E2D"/>
    <w:rsid w:val="00102405"/>
    <w:rsid w:val="00102CEB"/>
    <w:rsid w:val="00102ED8"/>
    <w:rsid w:val="00104976"/>
    <w:rsid w:val="00110587"/>
    <w:rsid w:val="001108F1"/>
    <w:rsid w:val="00114C37"/>
    <w:rsid w:val="00115701"/>
    <w:rsid w:val="00117955"/>
    <w:rsid w:val="00117B8B"/>
    <w:rsid w:val="001228FA"/>
    <w:rsid w:val="00123152"/>
    <w:rsid w:val="00124A79"/>
    <w:rsid w:val="00127B06"/>
    <w:rsid w:val="001301C5"/>
    <w:rsid w:val="00131C52"/>
    <w:rsid w:val="00132330"/>
    <w:rsid w:val="00133445"/>
    <w:rsid w:val="00133A18"/>
    <w:rsid w:val="00133E1D"/>
    <w:rsid w:val="00135572"/>
    <w:rsid w:val="00135C6B"/>
    <w:rsid w:val="0013617D"/>
    <w:rsid w:val="00136442"/>
    <w:rsid w:val="001370B6"/>
    <w:rsid w:val="00141492"/>
    <w:rsid w:val="00143198"/>
    <w:rsid w:val="001444DB"/>
    <w:rsid w:val="00150D4B"/>
    <w:rsid w:val="00150D74"/>
    <w:rsid w:val="00152670"/>
    <w:rsid w:val="00153704"/>
    <w:rsid w:val="0015494B"/>
    <w:rsid w:val="00154CC0"/>
    <w:rsid w:val="001550AE"/>
    <w:rsid w:val="00156B94"/>
    <w:rsid w:val="00157704"/>
    <w:rsid w:val="001641CD"/>
    <w:rsid w:val="001662CC"/>
    <w:rsid w:val="00166DD8"/>
    <w:rsid w:val="00167752"/>
    <w:rsid w:val="001712D6"/>
    <w:rsid w:val="001757C8"/>
    <w:rsid w:val="00175EA7"/>
    <w:rsid w:val="00176976"/>
    <w:rsid w:val="00177934"/>
    <w:rsid w:val="0018346A"/>
    <w:rsid w:val="0018668F"/>
    <w:rsid w:val="0018720C"/>
    <w:rsid w:val="00192016"/>
    <w:rsid w:val="001920C1"/>
    <w:rsid w:val="00192A6A"/>
    <w:rsid w:val="0019566B"/>
    <w:rsid w:val="00196082"/>
    <w:rsid w:val="00197946"/>
    <w:rsid w:val="00197BA7"/>
    <w:rsid w:val="00197CDD"/>
    <w:rsid w:val="001A2CC2"/>
    <w:rsid w:val="001A311B"/>
    <w:rsid w:val="001A34F7"/>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2811"/>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810"/>
    <w:rsid w:val="00206B69"/>
    <w:rsid w:val="00207389"/>
    <w:rsid w:val="002078A8"/>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0227"/>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0E2"/>
    <w:rsid w:val="00285141"/>
    <w:rsid w:val="0028752E"/>
    <w:rsid w:val="002914BD"/>
    <w:rsid w:val="00292C4B"/>
    <w:rsid w:val="00292C4F"/>
    <w:rsid w:val="00292D5A"/>
    <w:rsid w:val="0029642A"/>
    <w:rsid w:val="00297263"/>
    <w:rsid w:val="002A0261"/>
    <w:rsid w:val="002A21AE"/>
    <w:rsid w:val="002A35E0"/>
    <w:rsid w:val="002A4405"/>
    <w:rsid w:val="002A496E"/>
    <w:rsid w:val="002A777A"/>
    <w:rsid w:val="002B07FB"/>
    <w:rsid w:val="002B0AC8"/>
    <w:rsid w:val="002B1009"/>
    <w:rsid w:val="002B1595"/>
    <w:rsid w:val="002B1BB7"/>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099B"/>
    <w:rsid w:val="003310F9"/>
    <w:rsid w:val="00331826"/>
    <w:rsid w:val="00335BCA"/>
    <w:rsid w:val="00336AD6"/>
    <w:rsid w:val="00336F56"/>
    <w:rsid w:val="003378AA"/>
    <w:rsid w:val="00340BA3"/>
    <w:rsid w:val="003446A7"/>
    <w:rsid w:val="00351BD3"/>
    <w:rsid w:val="00353C7D"/>
    <w:rsid w:val="00353D48"/>
    <w:rsid w:val="003542F9"/>
    <w:rsid w:val="00356E95"/>
    <w:rsid w:val="003642F6"/>
    <w:rsid w:val="00366281"/>
    <w:rsid w:val="00366400"/>
    <w:rsid w:val="00371514"/>
    <w:rsid w:val="00372643"/>
    <w:rsid w:val="003738E2"/>
    <w:rsid w:val="00374C9D"/>
    <w:rsid w:val="00376496"/>
    <w:rsid w:val="00377C9E"/>
    <w:rsid w:val="00380836"/>
    <w:rsid w:val="00380A41"/>
    <w:rsid w:val="003816A8"/>
    <w:rsid w:val="0038309F"/>
    <w:rsid w:val="00383D33"/>
    <w:rsid w:val="00395925"/>
    <w:rsid w:val="003963D7"/>
    <w:rsid w:val="00396B6A"/>
    <w:rsid w:val="00396F28"/>
    <w:rsid w:val="0039791F"/>
    <w:rsid w:val="003A153A"/>
    <w:rsid w:val="003A1A05"/>
    <w:rsid w:val="003A1A1F"/>
    <w:rsid w:val="003A1FC3"/>
    <w:rsid w:val="003A2654"/>
    <w:rsid w:val="003A2AF8"/>
    <w:rsid w:val="003A414A"/>
    <w:rsid w:val="003A44B6"/>
    <w:rsid w:val="003A56BE"/>
    <w:rsid w:val="003B581A"/>
    <w:rsid w:val="003B5C84"/>
    <w:rsid w:val="003B5D15"/>
    <w:rsid w:val="003B6C23"/>
    <w:rsid w:val="003C06BF"/>
    <w:rsid w:val="003C0DE2"/>
    <w:rsid w:val="003C2E00"/>
    <w:rsid w:val="003C7899"/>
    <w:rsid w:val="003D08C2"/>
    <w:rsid w:val="003D09D1"/>
    <w:rsid w:val="003D1AAA"/>
    <w:rsid w:val="003D2F0A"/>
    <w:rsid w:val="003D4B88"/>
    <w:rsid w:val="003D563F"/>
    <w:rsid w:val="003D6FEC"/>
    <w:rsid w:val="003E00C8"/>
    <w:rsid w:val="003E118A"/>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2A2B"/>
    <w:rsid w:val="00413BFE"/>
    <w:rsid w:val="004140AB"/>
    <w:rsid w:val="0041455F"/>
    <w:rsid w:val="00415360"/>
    <w:rsid w:val="004215FA"/>
    <w:rsid w:val="0042179D"/>
    <w:rsid w:val="00425203"/>
    <w:rsid w:val="0042752D"/>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7033F"/>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3321"/>
    <w:rsid w:val="004C4D9F"/>
    <w:rsid w:val="004C5611"/>
    <w:rsid w:val="004C67A5"/>
    <w:rsid w:val="004C6E04"/>
    <w:rsid w:val="004D3CB1"/>
    <w:rsid w:val="004D4901"/>
    <w:rsid w:val="004D4FF8"/>
    <w:rsid w:val="004E5A9E"/>
    <w:rsid w:val="004F3596"/>
    <w:rsid w:val="004F56CD"/>
    <w:rsid w:val="004F7A87"/>
    <w:rsid w:val="00501802"/>
    <w:rsid w:val="00502E9A"/>
    <w:rsid w:val="0050399F"/>
    <w:rsid w:val="00506E0D"/>
    <w:rsid w:val="00506FA3"/>
    <w:rsid w:val="00510341"/>
    <w:rsid w:val="00513000"/>
    <w:rsid w:val="00513C89"/>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200A"/>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5BBD"/>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0402"/>
    <w:rsid w:val="0063637B"/>
    <w:rsid w:val="006367A4"/>
    <w:rsid w:val="00636EFA"/>
    <w:rsid w:val="006424F8"/>
    <w:rsid w:val="006426DA"/>
    <w:rsid w:val="00643969"/>
    <w:rsid w:val="0064552A"/>
    <w:rsid w:val="00647876"/>
    <w:rsid w:val="00647E68"/>
    <w:rsid w:val="00651330"/>
    <w:rsid w:val="00652C42"/>
    <w:rsid w:val="00652F4B"/>
    <w:rsid w:val="00653087"/>
    <w:rsid w:val="0065420A"/>
    <w:rsid w:val="00655CF5"/>
    <w:rsid w:val="00656167"/>
    <w:rsid w:val="00656299"/>
    <w:rsid w:val="00656E01"/>
    <w:rsid w:val="0066229C"/>
    <w:rsid w:val="00662602"/>
    <w:rsid w:val="00663AAD"/>
    <w:rsid w:val="00664E55"/>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31A9"/>
    <w:rsid w:val="006A6AA6"/>
    <w:rsid w:val="006B7F85"/>
    <w:rsid w:val="006C051F"/>
    <w:rsid w:val="006C125E"/>
    <w:rsid w:val="006C1979"/>
    <w:rsid w:val="006C49EC"/>
    <w:rsid w:val="006D0ACA"/>
    <w:rsid w:val="006D3A87"/>
    <w:rsid w:val="006D7274"/>
    <w:rsid w:val="006E077D"/>
    <w:rsid w:val="006E0B3F"/>
    <w:rsid w:val="006E121D"/>
    <w:rsid w:val="006E515D"/>
    <w:rsid w:val="006E6609"/>
    <w:rsid w:val="006F01B4"/>
    <w:rsid w:val="006F4814"/>
    <w:rsid w:val="006F5432"/>
    <w:rsid w:val="006F6B10"/>
    <w:rsid w:val="007008E5"/>
    <w:rsid w:val="007014BF"/>
    <w:rsid w:val="00702CA2"/>
    <w:rsid w:val="00703DD3"/>
    <w:rsid w:val="00703E50"/>
    <w:rsid w:val="00704FCC"/>
    <w:rsid w:val="0070548E"/>
    <w:rsid w:val="00707FBB"/>
    <w:rsid w:val="00713EE0"/>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56B1"/>
    <w:rsid w:val="00786E64"/>
    <w:rsid w:val="00787B13"/>
    <w:rsid w:val="0079160E"/>
    <w:rsid w:val="00792FAC"/>
    <w:rsid w:val="007A431B"/>
    <w:rsid w:val="007A4D90"/>
    <w:rsid w:val="007A5D2F"/>
    <w:rsid w:val="007B0062"/>
    <w:rsid w:val="007B4192"/>
    <w:rsid w:val="007B458B"/>
    <w:rsid w:val="007B69CE"/>
    <w:rsid w:val="007B6D2E"/>
    <w:rsid w:val="007B6FEB"/>
    <w:rsid w:val="007B7A05"/>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5EBF"/>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5123"/>
    <w:rsid w:val="0080799B"/>
    <w:rsid w:val="00807BE3"/>
    <w:rsid w:val="0081138A"/>
    <w:rsid w:val="0081155D"/>
    <w:rsid w:val="00811F02"/>
    <w:rsid w:val="00812D0E"/>
    <w:rsid w:val="0081544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1CF4"/>
    <w:rsid w:val="0085393C"/>
    <w:rsid w:val="0085436E"/>
    <w:rsid w:val="0085525A"/>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00C"/>
    <w:rsid w:val="008877ED"/>
    <w:rsid w:val="00890632"/>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D7D63"/>
    <w:rsid w:val="008E1970"/>
    <w:rsid w:val="008E1FFE"/>
    <w:rsid w:val="008E3903"/>
    <w:rsid w:val="008E58A9"/>
    <w:rsid w:val="008E7BF8"/>
    <w:rsid w:val="008F083F"/>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12BF"/>
    <w:rsid w:val="00982A32"/>
    <w:rsid w:val="00986E7D"/>
    <w:rsid w:val="0099305B"/>
    <w:rsid w:val="00995101"/>
    <w:rsid w:val="009A02EE"/>
    <w:rsid w:val="009A42EF"/>
    <w:rsid w:val="009A5D4D"/>
    <w:rsid w:val="009B05D1"/>
    <w:rsid w:val="009B46BC"/>
    <w:rsid w:val="009B5E2C"/>
    <w:rsid w:val="009B61C3"/>
    <w:rsid w:val="009C2322"/>
    <w:rsid w:val="009C4BCA"/>
    <w:rsid w:val="009C5632"/>
    <w:rsid w:val="009C62FF"/>
    <w:rsid w:val="009C71E5"/>
    <w:rsid w:val="009C7B4F"/>
    <w:rsid w:val="009C7B68"/>
    <w:rsid w:val="009D0CDF"/>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0AF4"/>
    <w:rsid w:val="00A634FD"/>
    <w:rsid w:val="00A63BAE"/>
    <w:rsid w:val="00A63DC3"/>
    <w:rsid w:val="00A66CC8"/>
    <w:rsid w:val="00A66E65"/>
    <w:rsid w:val="00A6743C"/>
    <w:rsid w:val="00A705B4"/>
    <w:rsid w:val="00A725C2"/>
    <w:rsid w:val="00A762C3"/>
    <w:rsid w:val="00A769EE"/>
    <w:rsid w:val="00A770A0"/>
    <w:rsid w:val="00A77282"/>
    <w:rsid w:val="00A810A5"/>
    <w:rsid w:val="00A8192D"/>
    <w:rsid w:val="00A830CC"/>
    <w:rsid w:val="00A86B17"/>
    <w:rsid w:val="00A87F7E"/>
    <w:rsid w:val="00A93B10"/>
    <w:rsid w:val="00A94DCF"/>
    <w:rsid w:val="00A9616A"/>
    <w:rsid w:val="00A96F68"/>
    <w:rsid w:val="00AA18B6"/>
    <w:rsid w:val="00AA2342"/>
    <w:rsid w:val="00AA3990"/>
    <w:rsid w:val="00AA39BF"/>
    <w:rsid w:val="00AB21A0"/>
    <w:rsid w:val="00AB2ACA"/>
    <w:rsid w:val="00AB3339"/>
    <w:rsid w:val="00AB729E"/>
    <w:rsid w:val="00AC2AC9"/>
    <w:rsid w:val="00AC2E66"/>
    <w:rsid w:val="00AC35DD"/>
    <w:rsid w:val="00AD0304"/>
    <w:rsid w:val="00AD263E"/>
    <w:rsid w:val="00AD27BE"/>
    <w:rsid w:val="00AD526B"/>
    <w:rsid w:val="00AE0099"/>
    <w:rsid w:val="00AE0BD1"/>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6FDD"/>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9A4"/>
    <w:rsid w:val="00B51CED"/>
    <w:rsid w:val="00B55D51"/>
    <w:rsid w:val="00B5705F"/>
    <w:rsid w:val="00B6071E"/>
    <w:rsid w:val="00B61CF9"/>
    <w:rsid w:val="00B629F0"/>
    <w:rsid w:val="00B62AF7"/>
    <w:rsid w:val="00B63F15"/>
    <w:rsid w:val="00B64175"/>
    <w:rsid w:val="00B66D47"/>
    <w:rsid w:val="00B707C0"/>
    <w:rsid w:val="00B77861"/>
    <w:rsid w:val="00B82E53"/>
    <w:rsid w:val="00B87B10"/>
    <w:rsid w:val="00B9119B"/>
    <w:rsid w:val="00B91E56"/>
    <w:rsid w:val="00B953C5"/>
    <w:rsid w:val="00B96A3B"/>
    <w:rsid w:val="00B96FAE"/>
    <w:rsid w:val="00BA347D"/>
    <w:rsid w:val="00BA4D17"/>
    <w:rsid w:val="00BA5104"/>
    <w:rsid w:val="00BA51A8"/>
    <w:rsid w:val="00BB0594"/>
    <w:rsid w:val="00BB2DC5"/>
    <w:rsid w:val="00BB422D"/>
    <w:rsid w:val="00BB5924"/>
    <w:rsid w:val="00BB5F7E"/>
    <w:rsid w:val="00BC1317"/>
    <w:rsid w:val="00BC26F6"/>
    <w:rsid w:val="00BC4833"/>
    <w:rsid w:val="00BD16B5"/>
    <w:rsid w:val="00BD3122"/>
    <w:rsid w:val="00BD40DA"/>
    <w:rsid w:val="00BE1151"/>
    <w:rsid w:val="00BE20AC"/>
    <w:rsid w:val="00BF10B5"/>
    <w:rsid w:val="00BF17E0"/>
    <w:rsid w:val="00BF3B27"/>
    <w:rsid w:val="00BF3D67"/>
    <w:rsid w:val="00BF6514"/>
    <w:rsid w:val="00C02C2D"/>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1D27"/>
    <w:rsid w:val="00C32187"/>
    <w:rsid w:val="00C330C0"/>
    <w:rsid w:val="00C35CF1"/>
    <w:rsid w:val="00C35D95"/>
    <w:rsid w:val="00C369A7"/>
    <w:rsid w:val="00C4429B"/>
    <w:rsid w:val="00C44FEB"/>
    <w:rsid w:val="00C506F0"/>
    <w:rsid w:val="00C540A2"/>
    <w:rsid w:val="00C55AEC"/>
    <w:rsid w:val="00C57ACE"/>
    <w:rsid w:val="00C6090F"/>
    <w:rsid w:val="00C60D75"/>
    <w:rsid w:val="00C62383"/>
    <w:rsid w:val="00C64CEA"/>
    <w:rsid w:val="00C66051"/>
    <w:rsid w:val="00C71243"/>
    <w:rsid w:val="00C73012"/>
    <w:rsid w:val="00C76295"/>
    <w:rsid w:val="00C763DD"/>
    <w:rsid w:val="00C80333"/>
    <w:rsid w:val="00C803C2"/>
    <w:rsid w:val="00C805CE"/>
    <w:rsid w:val="00C825FD"/>
    <w:rsid w:val="00C82D17"/>
    <w:rsid w:val="00C84EB4"/>
    <w:rsid w:val="00C84FC0"/>
    <w:rsid w:val="00C872D0"/>
    <w:rsid w:val="00C908D9"/>
    <w:rsid w:val="00C9244A"/>
    <w:rsid w:val="00C92708"/>
    <w:rsid w:val="00C95E8E"/>
    <w:rsid w:val="00C9781A"/>
    <w:rsid w:val="00CA064B"/>
    <w:rsid w:val="00CA1844"/>
    <w:rsid w:val="00CA34AC"/>
    <w:rsid w:val="00CA7333"/>
    <w:rsid w:val="00CA7614"/>
    <w:rsid w:val="00CA7876"/>
    <w:rsid w:val="00CB0927"/>
    <w:rsid w:val="00CB0E5D"/>
    <w:rsid w:val="00CB29FB"/>
    <w:rsid w:val="00CB2A12"/>
    <w:rsid w:val="00CB2CE8"/>
    <w:rsid w:val="00CB2D1D"/>
    <w:rsid w:val="00CB57B1"/>
    <w:rsid w:val="00CB5DA3"/>
    <w:rsid w:val="00CB6F6B"/>
    <w:rsid w:val="00CB74A8"/>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500B"/>
    <w:rsid w:val="00CF63C2"/>
    <w:rsid w:val="00CF735F"/>
    <w:rsid w:val="00CF7916"/>
    <w:rsid w:val="00D026B8"/>
    <w:rsid w:val="00D03933"/>
    <w:rsid w:val="00D077B6"/>
    <w:rsid w:val="00D10A17"/>
    <w:rsid w:val="00D10A85"/>
    <w:rsid w:val="00D117A7"/>
    <w:rsid w:val="00D158F3"/>
    <w:rsid w:val="00D15A1F"/>
    <w:rsid w:val="00D15FDC"/>
    <w:rsid w:val="00D16260"/>
    <w:rsid w:val="00D16523"/>
    <w:rsid w:val="00D2470E"/>
    <w:rsid w:val="00D258D7"/>
    <w:rsid w:val="00D25D0C"/>
    <w:rsid w:val="00D26230"/>
    <w:rsid w:val="00D30578"/>
    <w:rsid w:val="00D30D6E"/>
    <w:rsid w:val="00D317DE"/>
    <w:rsid w:val="00D35153"/>
    <w:rsid w:val="00D356E0"/>
    <w:rsid w:val="00D3665C"/>
    <w:rsid w:val="00D3687B"/>
    <w:rsid w:val="00D44397"/>
    <w:rsid w:val="00D4467F"/>
    <w:rsid w:val="00D4604B"/>
    <w:rsid w:val="00D508CC"/>
    <w:rsid w:val="00D50A89"/>
    <w:rsid w:val="00D50F4B"/>
    <w:rsid w:val="00D528B7"/>
    <w:rsid w:val="00D5418D"/>
    <w:rsid w:val="00D60547"/>
    <w:rsid w:val="00D61E79"/>
    <w:rsid w:val="00D64FCA"/>
    <w:rsid w:val="00D66444"/>
    <w:rsid w:val="00D66552"/>
    <w:rsid w:val="00D6755C"/>
    <w:rsid w:val="00D75826"/>
    <w:rsid w:val="00D76353"/>
    <w:rsid w:val="00D86D68"/>
    <w:rsid w:val="00D90E4B"/>
    <w:rsid w:val="00D91936"/>
    <w:rsid w:val="00D95762"/>
    <w:rsid w:val="00DA0711"/>
    <w:rsid w:val="00DA4069"/>
    <w:rsid w:val="00DA45C7"/>
    <w:rsid w:val="00DA6FD9"/>
    <w:rsid w:val="00DB21CF"/>
    <w:rsid w:val="00DB2597"/>
    <w:rsid w:val="00DB28BB"/>
    <w:rsid w:val="00DB34DA"/>
    <w:rsid w:val="00DB4169"/>
    <w:rsid w:val="00DB5818"/>
    <w:rsid w:val="00DB666C"/>
    <w:rsid w:val="00DB678A"/>
    <w:rsid w:val="00DC191D"/>
    <w:rsid w:val="00DC32BE"/>
    <w:rsid w:val="00DC603F"/>
    <w:rsid w:val="00DC64C8"/>
    <w:rsid w:val="00DD021B"/>
    <w:rsid w:val="00DD0A65"/>
    <w:rsid w:val="00DD11E2"/>
    <w:rsid w:val="00DD1F1F"/>
    <w:rsid w:val="00DD3C0D"/>
    <w:rsid w:val="00DD4864"/>
    <w:rsid w:val="00DD58FA"/>
    <w:rsid w:val="00DD641C"/>
    <w:rsid w:val="00DD71A2"/>
    <w:rsid w:val="00DE0A49"/>
    <w:rsid w:val="00DE134B"/>
    <w:rsid w:val="00DE1DC4"/>
    <w:rsid w:val="00DE42CC"/>
    <w:rsid w:val="00DE57F1"/>
    <w:rsid w:val="00DE670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7DB"/>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EEA"/>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1C9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EF71B4"/>
    <w:rsid w:val="00F00144"/>
    <w:rsid w:val="00F008D8"/>
    <w:rsid w:val="00F034CE"/>
    <w:rsid w:val="00F038EE"/>
    <w:rsid w:val="00F069BF"/>
    <w:rsid w:val="00F0768C"/>
    <w:rsid w:val="00F10A0F"/>
    <w:rsid w:val="00F1562C"/>
    <w:rsid w:val="00F16318"/>
    <w:rsid w:val="00F2029D"/>
    <w:rsid w:val="00F234D5"/>
    <w:rsid w:val="00F25714"/>
    <w:rsid w:val="00F26C01"/>
    <w:rsid w:val="00F31516"/>
    <w:rsid w:val="00F3446D"/>
    <w:rsid w:val="00F34A88"/>
    <w:rsid w:val="00F37D22"/>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4F6"/>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9CC"/>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3602374">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1532684">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999581243">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285416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07431767">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1366198">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0569635">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3506949">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15222210">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15/12/414/&#1604;&#1581;&#1608;&#1575;&#1574;&#15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218F-F139-4282-81B6-C79AA145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8737</TotalTime>
  <Pages>9</Pages>
  <Words>2464</Words>
  <Characters>14051</Characters>
  <Application>Microsoft Office Word</Application>
  <DocSecurity>0</DocSecurity>
  <Lines>117</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124</cp:revision>
  <dcterms:created xsi:type="dcterms:W3CDTF">2019-11-22T14:37:00Z</dcterms:created>
  <dcterms:modified xsi:type="dcterms:W3CDTF">2022-11-23T06:42:00Z</dcterms:modified>
</cp:coreProperties>
</file>