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B1D17" w14:textId="77777777" w:rsidR="007D34DA" w:rsidRPr="00FC33C4" w:rsidRDefault="007D34DA" w:rsidP="00F86524">
      <w:pPr>
        <w:rPr>
          <w:rFonts w:hint="cs"/>
          <w:rtl/>
        </w:rPr>
      </w:pPr>
    </w:p>
    <w:sdt>
      <w:sdtPr>
        <w:rPr>
          <w:rFonts w:eastAsia="2  Badr" w:cs="Traditional Arabic"/>
          <w:bCs w:val="0"/>
          <w:color w:val="auto"/>
          <w:sz w:val="28"/>
          <w:rtl/>
        </w:rPr>
        <w:id w:val="-1575505688"/>
        <w:docPartObj>
          <w:docPartGallery w:val="Table of Contents"/>
          <w:docPartUnique/>
        </w:docPartObj>
      </w:sdtPr>
      <w:sdtEndPr/>
      <w:sdtContent>
        <w:p w14:paraId="24358549" w14:textId="125D75F0" w:rsidR="007D34DA" w:rsidRPr="00FC33C4" w:rsidRDefault="007D34DA" w:rsidP="007D34DA">
          <w:pPr>
            <w:pStyle w:val="TOCHeading"/>
            <w:rPr>
              <w:rFonts w:cs="Traditional Arabic"/>
            </w:rPr>
          </w:pPr>
          <w:r w:rsidRPr="00FC33C4">
            <w:rPr>
              <w:rFonts w:cs="Traditional Arabic" w:hint="cs"/>
              <w:rtl/>
            </w:rPr>
            <w:t>فهرست</w:t>
          </w:r>
        </w:p>
        <w:p w14:paraId="5D65DC46" w14:textId="77777777" w:rsidR="007D34DA" w:rsidRPr="00FC33C4" w:rsidRDefault="007D34DA" w:rsidP="007D34DA">
          <w:pPr>
            <w:pStyle w:val="TOC1"/>
            <w:rPr>
              <w:noProof/>
              <w:sz w:val="22"/>
              <w:szCs w:val="22"/>
            </w:rPr>
          </w:pPr>
          <w:r w:rsidRPr="00FC33C4">
            <w:rPr>
              <w:b/>
              <w:bCs/>
              <w:noProof/>
            </w:rPr>
            <w:fldChar w:fldCharType="begin"/>
          </w:r>
          <w:r w:rsidRPr="00FC33C4">
            <w:rPr>
              <w:b/>
              <w:bCs/>
              <w:noProof/>
            </w:rPr>
            <w:instrText xml:space="preserve"> TOC \o "1-3" \h \z \u </w:instrText>
          </w:r>
          <w:r w:rsidRPr="00FC33C4">
            <w:rPr>
              <w:b/>
              <w:bCs/>
              <w:noProof/>
            </w:rPr>
            <w:fldChar w:fldCharType="separate"/>
          </w:r>
          <w:hyperlink w:anchor="_Toc121299553" w:history="1">
            <w:r w:rsidRPr="00FC33C4">
              <w:rPr>
                <w:rStyle w:val="Hyperlink"/>
                <w:noProof/>
                <w:rtl/>
              </w:rPr>
              <w:t>مقدمه</w:t>
            </w:r>
            <w:r w:rsidRPr="00FC33C4">
              <w:rPr>
                <w:noProof/>
                <w:webHidden/>
              </w:rPr>
              <w:tab/>
            </w:r>
            <w:r w:rsidRPr="00FC33C4">
              <w:rPr>
                <w:rStyle w:val="Hyperlink"/>
                <w:noProof/>
                <w:rtl/>
              </w:rPr>
              <w:fldChar w:fldCharType="begin"/>
            </w:r>
            <w:r w:rsidRPr="00FC33C4">
              <w:rPr>
                <w:noProof/>
                <w:webHidden/>
              </w:rPr>
              <w:instrText xml:space="preserve"> PAGEREF _Toc121299553 \h </w:instrText>
            </w:r>
            <w:r w:rsidRPr="00FC33C4">
              <w:rPr>
                <w:rStyle w:val="Hyperlink"/>
                <w:noProof/>
                <w:rtl/>
              </w:rPr>
            </w:r>
            <w:r w:rsidRPr="00FC33C4">
              <w:rPr>
                <w:rStyle w:val="Hyperlink"/>
                <w:noProof/>
                <w:rtl/>
              </w:rPr>
              <w:fldChar w:fldCharType="separate"/>
            </w:r>
            <w:r w:rsidRPr="00FC33C4">
              <w:rPr>
                <w:noProof/>
                <w:webHidden/>
              </w:rPr>
              <w:t>2</w:t>
            </w:r>
            <w:r w:rsidRPr="00FC33C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7C05EC5" w14:textId="77777777" w:rsidR="007D34DA" w:rsidRPr="00FC33C4" w:rsidRDefault="00F831CE" w:rsidP="007D34DA">
          <w:pPr>
            <w:pStyle w:val="TOC1"/>
            <w:rPr>
              <w:noProof/>
              <w:sz w:val="22"/>
              <w:szCs w:val="22"/>
            </w:rPr>
          </w:pPr>
          <w:hyperlink w:anchor="_Toc121299554" w:history="1">
            <w:r w:rsidR="007D34DA" w:rsidRPr="00FC33C4">
              <w:rPr>
                <w:rStyle w:val="Hyperlink"/>
                <w:noProof/>
                <w:rtl/>
              </w:rPr>
              <w:t>تعر</w:t>
            </w:r>
            <w:r w:rsidR="007D34DA" w:rsidRPr="00FC33C4">
              <w:rPr>
                <w:rStyle w:val="Hyperlink"/>
                <w:rFonts w:hint="cs"/>
                <w:noProof/>
                <w:rtl/>
              </w:rPr>
              <w:t>ی</w:t>
            </w:r>
            <w:r w:rsidR="007D34DA" w:rsidRPr="00FC33C4">
              <w:rPr>
                <w:rStyle w:val="Hyperlink"/>
                <w:rFonts w:hint="eastAsia"/>
                <w:noProof/>
                <w:rtl/>
              </w:rPr>
              <w:t>ف</w:t>
            </w:r>
            <w:r w:rsidR="007D34DA" w:rsidRPr="00FC33C4">
              <w:rPr>
                <w:rStyle w:val="Hyperlink"/>
                <w:noProof/>
                <w:rtl/>
              </w:rPr>
              <w:t xml:space="preserve"> لذت و الم</w:t>
            </w:r>
            <w:r w:rsidR="007D34DA" w:rsidRPr="00FC33C4">
              <w:rPr>
                <w:noProof/>
                <w:webHidden/>
              </w:rPr>
              <w:tab/>
            </w:r>
            <w:r w:rsidR="007D34DA" w:rsidRPr="00FC33C4">
              <w:rPr>
                <w:rStyle w:val="Hyperlink"/>
                <w:noProof/>
                <w:rtl/>
              </w:rPr>
              <w:fldChar w:fldCharType="begin"/>
            </w:r>
            <w:r w:rsidR="007D34DA" w:rsidRPr="00FC33C4">
              <w:rPr>
                <w:noProof/>
                <w:webHidden/>
              </w:rPr>
              <w:instrText xml:space="preserve"> PAGEREF _Toc121299554 \h </w:instrText>
            </w:r>
            <w:r w:rsidR="007D34DA" w:rsidRPr="00FC33C4">
              <w:rPr>
                <w:rStyle w:val="Hyperlink"/>
                <w:noProof/>
                <w:rtl/>
              </w:rPr>
            </w:r>
            <w:r w:rsidR="007D34DA" w:rsidRPr="00FC33C4">
              <w:rPr>
                <w:rStyle w:val="Hyperlink"/>
                <w:noProof/>
                <w:rtl/>
              </w:rPr>
              <w:fldChar w:fldCharType="separate"/>
            </w:r>
            <w:r w:rsidR="007D34DA" w:rsidRPr="00FC33C4">
              <w:rPr>
                <w:noProof/>
                <w:webHidden/>
              </w:rPr>
              <w:t>2</w:t>
            </w:r>
            <w:r w:rsidR="007D34DA" w:rsidRPr="00FC33C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A007047" w14:textId="77777777" w:rsidR="007D34DA" w:rsidRPr="00FC33C4" w:rsidRDefault="00F831CE" w:rsidP="007D34D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1299555" w:history="1">
            <w:r w:rsidR="007D34DA" w:rsidRPr="00FC33C4">
              <w:rPr>
                <w:rStyle w:val="Hyperlink"/>
                <w:noProof/>
                <w:rtl/>
              </w:rPr>
              <w:t>نکته اول</w:t>
            </w:r>
            <w:r w:rsidR="007D34DA" w:rsidRPr="00FC33C4">
              <w:rPr>
                <w:noProof/>
                <w:webHidden/>
              </w:rPr>
              <w:tab/>
            </w:r>
            <w:r w:rsidR="007D34DA" w:rsidRPr="00FC33C4">
              <w:rPr>
                <w:rStyle w:val="Hyperlink"/>
                <w:noProof/>
                <w:rtl/>
              </w:rPr>
              <w:fldChar w:fldCharType="begin"/>
            </w:r>
            <w:r w:rsidR="007D34DA" w:rsidRPr="00FC33C4">
              <w:rPr>
                <w:noProof/>
                <w:webHidden/>
              </w:rPr>
              <w:instrText xml:space="preserve"> PAGEREF _Toc121299555 \h </w:instrText>
            </w:r>
            <w:r w:rsidR="007D34DA" w:rsidRPr="00FC33C4">
              <w:rPr>
                <w:rStyle w:val="Hyperlink"/>
                <w:noProof/>
                <w:rtl/>
              </w:rPr>
            </w:r>
            <w:r w:rsidR="007D34DA" w:rsidRPr="00FC33C4">
              <w:rPr>
                <w:rStyle w:val="Hyperlink"/>
                <w:noProof/>
                <w:rtl/>
              </w:rPr>
              <w:fldChar w:fldCharType="separate"/>
            </w:r>
            <w:r w:rsidR="007D34DA" w:rsidRPr="00FC33C4">
              <w:rPr>
                <w:noProof/>
                <w:webHidden/>
              </w:rPr>
              <w:t>3</w:t>
            </w:r>
            <w:r w:rsidR="007D34DA" w:rsidRPr="00FC33C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DE01CED" w14:textId="77777777" w:rsidR="007D34DA" w:rsidRPr="00FC33C4" w:rsidRDefault="00F831CE" w:rsidP="007D34D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1299556" w:history="1">
            <w:r w:rsidR="007D34DA" w:rsidRPr="00FC33C4">
              <w:rPr>
                <w:rStyle w:val="Hyperlink"/>
                <w:noProof/>
                <w:rtl/>
              </w:rPr>
              <w:t>نکته دوم</w:t>
            </w:r>
            <w:r w:rsidR="007D34DA" w:rsidRPr="00FC33C4">
              <w:rPr>
                <w:noProof/>
                <w:webHidden/>
              </w:rPr>
              <w:tab/>
            </w:r>
            <w:r w:rsidR="007D34DA" w:rsidRPr="00FC33C4">
              <w:rPr>
                <w:rStyle w:val="Hyperlink"/>
                <w:noProof/>
                <w:rtl/>
              </w:rPr>
              <w:fldChar w:fldCharType="begin"/>
            </w:r>
            <w:r w:rsidR="007D34DA" w:rsidRPr="00FC33C4">
              <w:rPr>
                <w:noProof/>
                <w:webHidden/>
              </w:rPr>
              <w:instrText xml:space="preserve"> PAGEREF _Toc121299556 \h </w:instrText>
            </w:r>
            <w:r w:rsidR="007D34DA" w:rsidRPr="00FC33C4">
              <w:rPr>
                <w:rStyle w:val="Hyperlink"/>
                <w:noProof/>
                <w:rtl/>
              </w:rPr>
            </w:r>
            <w:r w:rsidR="007D34DA" w:rsidRPr="00FC33C4">
              <w:rPr>
                <w:rStyle w:val="Hyperlink"/>
                <w:noProof/>
                <w:rtl/>
              </w:rPr>
              <w:fldChar w:fldCharType="separate"/>
            </w:r>
            <w:r w:rsidR="007D34DA" w:rsidRPr="00FC33C4">
              <w:rPr>
                <w:noProof/>
                <w:webHidden/>
              </w:rPr>
              <w:t>6</w:t>
            </w:r>
            <w:r w:rsidR="007D34DA" w:rsidRPr="00FC33C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9C26E5D" w14:textId="77777777" w:rsidR="007D34DA" w:rsidRPr="00FC33C4" w:rsidRDefault="00F831CE" w:rsidP="007D34D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1299557" w:history="1">
            <w:r w:rsidR="007D34DA" w:rsidRPr="00FC33C4">
              <w:rPr>
                <w:rStyle w:val="Hyperlink"/>
                <w:noProof/>
                <w:rtl/>
              </w:rPr>
              <w:t>نکته سوم</w:t>
            </w:r>
            <w:r w:rsidR="007D34DA" w:rsidRPr="00FC33C4">
              <w:rPr>
                <w:noProof/>
                <w:webHidden/>
              </w:rPr>
              <w:tab/>
            </w:r>
            <w:r w:rsidR="007D34DA" w:rsidRPr="00FC33C4">
              <w:rPr>
                <w:rStyle w:val="Hyperlink"/>
                <w:noProof/>
                <w:rtl/>
              </w:rPr>
              <w:fldChar w:fldCharType="begin"/>
            </w:r>
            <w:r w:rsidR="007D34DA" w:rsidRPr="00FC33C4">
              <w:rPr>
                <w:noProof/>
                <w:webHidden/>
              </w:rPr>
              <w:instrText xml:space="preserve"> PAGEREF _Toc121299557 \h </w:instrText>
            </w:r>
            <w:r w:rsidR="007D34DA" w:rsidRPr="00FC33C4">
              <w:rPr>
                <w:rStyle w:val="Hyperlink"/>
                <w:noProof/>
                <w:rtl/>
              </w:rPr>
            </w:r>
            <w:r w:rsidR="007D34DA" w:rsidRPr="00FC33C4">
              <w:rPr>
                <w:rStyle w:val="Hyperlink"/>
                <w:noProof/>
                <w:rtl/>
              </w:rPr>
              <w:fldChar w:fldCharType="separate"/>
            </w:r>
            <w:r w:rsidR="007D34DA" w:rsidRPr="00FC33C4">
              <w:rPr>
                <w:noProof/>
                <w:webHidden/>
              </w:rPr>
              <w:t>6</w:t>
            </w:r>
            <w:r w:rsidR="007D34DA" w:rsidRPr="00FC33C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446F6F2" w14:textId="7310BD73" w:rsidR="007D34DA" w:rsidRPr="00FC33C4" w:rsidRDefault="007D34DA">
          <w:r w:rsidRPr="00FC33C4">
            <w:rPr>
              <w:b/>
              <w:bCs/>
              <w:noProof/>
            </w:rPr>
            <w:fldChar w:fldCharType="end"/>
          </w:r>
        </w:p>
      </w:sdtContent>
    </w:sdt>
    <w:p w14:paraId="4C27D3C5" w14:textId="77777777" w:rsidR="007D34DA" w:rsidRPr="00FC33C4" w:rsidRDefault="007D34DA" w:rsidP="00F86524">
      <w:pPr>
        <w:rPr>
          <w:rtl/>
        </w:rPr>
      </w:pPr>
    </w:p>
    <w:p w14:paraId="2EF4134B" w14:textId="77777777" w:rsidR="007D34DA" w:rsidRPr="00FC33C4" w:rsidRDefault="007D34DA" w:rsidP="00F86524">
      <w:pPr>
        <w:rPr>
          <w:rtl/>
        </w:rPr>
      </w:pPr>
    </w:p>
    <w:p w14:paraId="6494FF35" w14:textId="77777777" w:rsidR="007D34DA" w:rsidRPr="00FC33C4" w:rsidRDefault="007D34DA" w:rsidP="00F86524">
      <w:pPr>
        <w:rPr>
          <w:rtl/>
        </w:rPr>
      </w:pPr>
    </w:p>
    <w:p w14:paraId="44F07E82" w14:textId="77777777" w:rsidR="007D34DA" w:rsidRPr="00FC33C4" w:rsidRDefault="007D34DA">
      <w:pPr>
        <w:bidi w:val="0"/>
        <w:spacing w:after="0"/>
        <w:ind w:firstLine="0"/>
        <w:jc w:val="left"/>
      </w:pPr>
      <w:r w:rsidRPr="00FC33C4">
        <w:rPr>
          <w:rtl/>
        </w:rPr>
        <w:br w:type="page"/>
      </w:r>
    </w:p>
    <w:p w14:paraId="59126823" w14:textId="77777777" w:rsidR="00FC33C4" w:rsidRPr="00054BE6" w:rsidRDefault="00FC33C4" w:rsidP="00FC33C4">
      <w:pPr>
        <w:ind w:firstLine="288"/>
        <w:jc w:val="center"/>
        <w:rPr>
          <w:rtl/>
        </w:rPr>
      </w:pPr>
      <w:bookmarkStart w:id="0" w:name="_Toc121299553"/>
      <w:r w:rsidRPr="00054BE6">
        <w:rPr>
          <w:rFonts w:hint="cs"/>
          <w:rtl/>
        </w:rPr>
        <w:lastRenderedPageBreak/>
        <w:t>بسم‌الله الرحمن الرحیم</w:t>
      </w:r>
    </w:p>
    <w:p w14:paraId="3231F396" w14:textId="77777777" w:rsidR="00FC33C4" w:rsidRPr="00054BE6" w:rsidRDefault="00FC33C4" w:rsidP="00FC33C4">
      <w:pPr>
        <w:pStyle w:val="Heading1"/>
        <w:rPr>
          <w:rtl/>
        </w:rPr>
      </w:pPr>
      <w:bookmarkStart w:id="1" w:name="_Toc53208543"/>
      <w:bookmarkStart w:id="2" w:name="_Toc54776605"/>
      <w:bookmarkStart w:id="3" w:name="_Toc104319337"/>
      <w:r w:rsidRPr="00054BE6">
        <w:rPr>
          <w:rtl/>
        </w:rPr>
        <w:t xml:space="preserve">موضوع: </w:t>
      </w:r>
      <w:r w:rsidRPr="00054BE6">
        <w:rPr>
          <w:color w:val="auto"/>
          <w:rtl/>
        </w:rPr>
        <w:t xml:space="preserve">فقه روابط اجتماعی / </w:t>
      </w:r>
      <w:bookmarkEnd w:id="1"/>
      <w:bookmarkEnd w:id="2"/>
      <w:bookmarkEnd w:id="3"/>
      <w:r w:rsidRPr="00054BE6">
        <w:rPr>
          <w:rFonts w:hint="cs"/>
          <w:color w:val="auto"/>
          <w:rtl/>
        </w:rPr>
        <w:t>ادخال سرور</w:t>
      </w:r>
    </w:p>
    <w:p w14:paraId="7CFE372F" w14:textId="2CDCBAA1" w:rsidR="00F86524" w:rsidRPr="00FC33C4" w:rsidRDefault="00F86524" w:rsidP="0098371A">
      <w:pPr>
        <w:pStyle w:val="Heading1"/>
        <w:rPr>
          <w:rtl/>
        </w:rPr>
      </w:pPr>
      <w:r w:rsidRPr="00FC33C4">
        <w:rPr>
          <w:rFonts w:hint="cs"/>
          <w:rtl/>
        </w:rPr>
        <w:t>مقدمه</w:t>
      </w:r>
      <w:bookmarkEnd w:id="0"/>
    </w:p>
    <w:p w14:paraId="436FA369" w14:textId="52F245B4" w:rsidR="00F86524" w:rsidRPr="00FC33C4" w:rsidRDefault="00F86524" w:rsidP="00F86524">
      <w:pPr>
        <w:rPr>
          <w:rtl/>
        </w:rPr>
      </w:pPr>
      <w:r w:rsidRPr="00FC33C4">
        <w:rPr>
          <w:rFonts w:hint="cs"/>
          <w:rtl/>
        </w:rPr>
        <w:t xml:space="preserve">عرض شد ما </w:t>
      </w:r>
      <w:r w:rsidR="007D34DA" w:rsidRPr="00FC33C4">
        <w:rPr>
          <w:rFonts w:hint="cs"/>
          <w:rtl/>
        </w:rPr>
        <w:t>دریکی</w:t>
      </w:r>
      <w:r w:rsidRPr="00FC33C4">
        <w:rPr>
          <w:rFonts w:hint="cs"/>
          <w:rtl/>
        </w:rPr>
        <w:t xml:space="preserve"> دو جلسه مقداری از بحث فقهی فاصله </w:t>
      </w:r>
      <w:r w:rsidR="007D34DA" w:rsidRPr="00FC33C4">
        <w:rPr>
          <w:rFonts w:hint="cs"/>
          <w:rtl/>
        </w:rPr>
        <w:t>می‌گیریم</w:t>
      </w:r>
      <w:r w:rsidRPr="00FC33C4">
        <w:rPr>
          <w:rFonts w:hint="cs"/>
          <w:rtl/>
        </w:rPr>
        <w:t xml:space="preserve"> برای </w:t>
      </w:r>
      <w:r w:rsidR="007D34DA" w:rsidRPr="00FC33C4">
        <w:rPr>
          <w:rFonts w:hint="cs"/>
          <w:rtl/>
        </w:rPr>
        <w:t>این‌که</w:t>
      </w:r>
      <w:r w:rsidRPr="00FC33C4">
        <w:rPr>
          <w:rFonts w:hint="cs"/>
          <w:rtl/>
        </w:rPr>
        <w:t xml:space="preserve"> </w:t>
      </w:r>
      <w:r w:rsidR="007D34DA" w:rsidRPr="00FC33C4">
        <w:rPr>
          <w:rFonts w:hint="cs"/>
          <w:rtl/>
        </w:rPr>
        <w:t>مقدمه‌ای</w:t>
      </w:r>
      <w:r w:rsidRPr="00FC33C4">
        <w:rPr>
          <w:rFonts w:hint="cs"/>
          <w:rtl/>
        </w:rPr>
        <w:t xml:space="preserve"> بشود برای بحثی در باب غم و شادی و سرور و خشنودی و حالاتی از این قبیل. بحث پنجم در روابط اجتماعی عبارت بود از ایذا ء و خوشحال سازی. شاید بهتر بود از همان ابتدا </w:t>
      </w:r>
      <w:r w:rsidR="007D34DA" w:rsidRPr="00FC33C4">
        <w:rPr>
          <w:rFonts w:hint="cs"/>
          <w:rtl/>
        </w:rPr>
        <w:t>می‌گفتیم</w:t>
      </w:r>
      <w:r w:rsidRPr="00FC33C4">
        <w:rPr>
          <w:rFonts w:hint="cs"/>
          <w:rtl/>
        </w:rPr>
        <w:t xml:space="preserve"> و بعد هم به دلیل </w:t>
      </w:r>
      <w:r w:rsidR="007D34DA" w:rsidRPr="00FC33C4">
        <w:rPr>
          <w:rFonts w:hint="cs"/>
          <w:rtl/>
        </w:rPr>
        <w:t>این‌که</w:t>
      </w:r>
      <w:r w:rsidRPr="00FC33C4">
        <w:rPr>
          <w:rFonts w:hint="cs"/>
          <w:rtl/>
        </w:rPr>
        <w:t xml:space="preserve"> در بحث فقهی در باب اصل احکام خوشحال شدن یا ناراحت شدن نبود متعرض </w:t>
      </w:r>
      <w:r w:rsidR="007D34DA" w:rsidRPr="00FC33C4">
        <w:rPr>
          <w:rFonts w:hint="cs"/>
          <w:rtl/>
        </w:rPr>
        <w:t>می‌شدیم</w:t>
      </w:r>
      <w:r w:rsidRPr="00FC33C4">
        <w:rPr>
          <w:rFonts w:hint="cs"/>
          <w:rtl/>
        </w:rPr>
        <w:t xml:space="preserve"> و بعد وارد بحث ارتباط انسان با دیگران </w:t>
      </w:r>
      <w:r w:rsidR="007D34DA" w:rsidRPr="00FC33C4">
        <w:rPr>
          <w:rFonts w:hint="cs"/>
          <w:rtl/>
        </w:rPr>
        <w:t>می‌شدیم</w:t>
      </w:r>
      <w:r w:rsidRPr="00FC33C4">
        <w:rPr>
          <w:rFonts w:hint="cs"/>
          <w:rtl/>
        </w:rPr>
        <w:t xml:space="preserve"> منتها ابتدا متفتن به این نبودیم یا اگر بودیم </w:t>
      </w:r>
      <w:r w:rsidR="007D34DA" w:rsidRPr="00FC33C4">
        <w:rPr>
          <w:rFonts w:hint="cs"/>
          <w:rtl/>
        </w:rPr>
        <w:t>می‌گفتیم</w:t>
      </w:r>
      <w:r w:rsidRPr="00FC33C4">
        <w:rPr>
          <w:rFonts w:hint="cs"/>
          <w:rtl/>
        </w:rPr>
        <w:t xml:space="preserve"> کار ما نیست این بحث. به ذهن </w:t>
      </w:r>
      <w:r w:rsidR="007D34DA" w:rsidRPr="00FC33C4">
        <w:rPr>
          <w:rFonts w:hint="cs"/>
          <w:rtl/>
        </w:rPr>
        <w:t>می‌آید</w:t>
      </w:r>
      <w:r w:rsidRPr="00FC33C4">
        <w:rPr>
          <w:rFonts w:hint="cs"/>
          <w:rtl/>
        </w:rPr>
        <w:t xml:space="preserve"> چون کمتر این بحث مطرح </w:t>
      </w:r>
      <w:r w:rsidR="007D34DA" w:rsidRPr="00FC33C4">
        <w:rPr>
          <w:rFonts w:hint="cs"/>
          <w:rtl/>
        </w:rPr>
        <w:t>می‌شود</w:t>
      </w:r>
      <w:r w:rsidRPr="00FC33C4">
        <w:rPr>
          <w:rFonts w:hint="cs"/>
          <w:rtl/>
        </w:rPr>
        <w:t xml:space="preserve"> و مقداری هم مورد ابتلا هست در روزگار ما </w:t>
      </w:r>
      <w:r w:rsidR="007D34DA" w:rsidRPr="00FC33C4">
        <w:rPr>
          <w:rFonts w:hint="cs"/>
          <w:rtl/>
        </w:rPr>
        <w:t>به‌عنوان</w:t>
      </w:r>
      <w:r w:rsidRPr="00FC33C4">
        <w:rPr>
          <w:rFonts w:hint="cs"/>
          <w:rtl/>
        </w:rPr>
        <w:t xml:space="preserve"> تکمله و خاتمه بحث به این مسئله </w:t>
      </w:r>
      <w:r w:rsidR="007D34DA" w:rsidRPr="00FC33C4">
        <w:rPr>
          <w:rFonts w:hint="cs"/>
          <w:rtl/>
        </w:rPr>
        <w:t>می‌پردازیم</w:t>
      </w:r>
      <w:r w:rsidRPr="00FC33C4">
        <w:rPr>
          <w:rFonts w:hint="cs"/>
          <w:rtl/>
        </w:rPr>
        <w:t xml:space="preserve"> که خوشحالی و ناخشنودی و </w:t>
      </w:r>
      <w:r w:rsidR="00B26796" w:rsidRPr="00FC33C4">
        <w:rPr>
          <w:rFonts w:hint="cs"/>
          <w:rtl/>
        </w:rPr>
        <w:t xml:space="preserve">لذت و الم و خوشی و رنج و محنت و رضایت کراهت و نشاط و افسردگی و از این قبیل مفاهیمی که این </w:t>
      </w:r>
      <w:r w:rsidR="007D34DA" w:rsidRPr="00FC33C4">
        <w:rPr>
          <w:rFonts w:hint="cs"/>
          <w:rtl/>
        </w:rPr>
        <w:t>دوگانه</w:t>
      </w:r>
      <w:r w:rsidR="00B26796" w:rsidRPr="00FC33C4">
        <w:rPr>
          <w:rFonts w:hint="cs"/>
          <w:rtl/>
        </w:rPr>
        <w:t xml:space="preserve"> را بیان </w:t>
      </w:r>
      <w:r w:rsidR="007D34DA" w:rsidRPr="00FC33C4">
        <w:rPr>
          <w:rFonts w:hint="cs"/>
          <w:rtl/>
        </w:rPr>
        <w:t>می‌کنند</w:t>
      </w:r>
      <w:r w:rsidR="00B26796" w:rsidRPr="00FC33C4">
        <w:rPr>
          <w:rFonts w:hint="cs"/>
          <w:rtl/>
        </w:rPr>
        <w:t xml:space="preserve"> چه مفهوم و بار و معنا و </w:t>
      </w:r>
      <w:r w:rsidR="007D34DA" w:rsidRPr="00FC33C4">
        <w:rPr>
          <w:rFonts w:hint="cs"/>
          <w:rtl/>
        </w:rPr>
        <w:t>ریشه‌ای</w:t>
      </w:r>
      <w:r w:rsidR="00B26796" w:rsidRPr="00FC33C4">
        <w:rPr>
          <w:rFonts w:hint="cs"/>
          <w:rtl/>
        </w:rPr>
        <w:t xml:space="preserve"> دارند و در ابتدا با نگاه فلسفی و در ادامه چه احکامی دارند با نگاه فقهی. عمده مباحثی که در ذیل </w:t>
      </w:r>
      <w:r w:rsidR="007D34DA" w:rsidRPr="00FC33C4">
        <w:rPr>
          <w:rFonts w:hint="cs"/>
          <w:rtl/>
        </w:rPr>
        <w:t>دوگانه</w:t>
      </w:r>
      <w:r w:rsidR="00B26796" w:rsidRPr="00FC33C4">
        <w:rPr>
          <w:rFonts w:hint="cs"/>
          <w:rtl/>
        </w:rPr>
        <w:t xml:space="preserve"> لذت و الم مطرح </w:t>
      </w:r>
      <w:r w:rsidR="007D34DA" w:rsidRPr="00FC33C4">
        <w:rPr>
          <w:rFonts w:hint="cs"/>
          <w:rtl/>
        </w:rPr>
        <w:t>می‌شود</w:t>
      </w:r>
      <w:r w:rsidR="00B26796" w:rsidRPr="00FC33C4">
        <w:rPr>
          <w:rFonts w:hint="cs"/>
          <w:rtl/>
        </w:rPr>
        <w:t xml:space="preserve"> در دو مقام قرار </w:t>
      </w:r>
      <w:r w:rsidR="007D34DA" w:rsidRPr="00FC33C4">
        <w:rPr>
          <w:rFonts w:hint="cs"/>
          <w:rtl/>
        </w:rPr>
        <w:t>می‌گیرد</w:t>
      </w:r>
      <w:r w:rsidR="00B26796" w:rsidRPr="00FC33C4">
        <w:rPr>
          <w:rFonts w:hint="cs"/>
          <w:rtl/>
        </w:rPr>
        <w:t xml:space="preserve"> یکی مقام فلسفی و تحلیلی و یکی هم مقام فقهی که </w:t>
      </w:r>
      <w:r w:rsidR="007D34DA" w:rsidRPr="00FC33C4">
        <w:rPr>
          <w:rFonts w:hint="cs"/>
          <w:rtl/>
        </w:rPr>
        <w:t>این‌ها</w:t>
      </w:r>
      <w:r w:rsidR="00B26796" w:rsidRPr="00FC33C4">
        <w:rPr>
          <w:rFonts w:hint="cs"/>
          <w:rtl/>
        </w:rPr>
        <w:t xml:space="preserve"> ربطی به روابط عام اجتماعی ندارد بلکه </w:t>
      </w:r>
      <w:r w:rsidR="007D34DA" w:rsidRPr="00FC33C4">
        <w:rPr>
          <w:rFonts w:hint="cs"/>
          <w:rtl/>
        </w:rPr>
        <w:t>مقدمه‌ای</w:t>
      </w:r>
      <w:r w:rsidR="00B26796" w:rsidRPr="00FC33C4">
        <w:rPr>
          <w:rFonts w:hint="cs"/>
          <w:rtl/>
        </w:rPr>
        <w:t xml:space="preserve"> برای آن است ولی فی حد نفسه ارزش دارد و </w:t>
      </w:r>
      <w:r w:rsidR="007D34DA" w:rsidRPr="00FC33C4">
        <w:rPr>
          <w:rFonts w:hint="cs"/>
          <w:rtl/>
        </w:rPr>
        <w:t>درواقع</w:t>
      </w:r>
      <w:r w:rsidR="00B26796" w:rsidRPr="00FC33C4">
        <w:rPr>
          <w:rFonts w:hint="cs"/>
          <w:rtl/>
        </w:rPr>
        <w:t xml:space="preserve"> تکلیف خود را </w:t>
      </w:r>
      <w:r w:rsidR="007D34DA" w:rsidRPr="00FC33C4">
        <w:rPr>
          <w:rFonts w:hint="cs"/>
          <w:rtl/>
        </w:rPr>
        <w:t>می‌خواهد</w:t>
      </w:r>
      <w:r w:rsidR="00B26796" w:rsidRPr="00FC33C4">
        <w:rPr>
          <w:rFonts w:hint="cs"/>
          <w:rtl/>
        </w:rPr>
        <w:t xml:space="preserve"> مشخص کند و البته در تعیین تکلیف برای </w:t>
      </w:r>
      <w:r w:rsidR="007D34DA" w:rsidRPr="00FC33C4">
        <w:rPr>
          <w:rFonts w:hint="cs"/>
          <w:rtl/>
        </w:rPr>
        <w:t>دیگران</w:t>
      </w:r>
      <w:r w:rsidR="00B26796" w:rsidRPr="00FC33C4">
        <w:rPr>
          <w:rFonts w:hint="cs"/>
          <w:rtl/>
        </w:rPr>
        <w:t xml:space="preserve"> چه در روابط عام اجتماعی و چه روابط خانوادگی چه روابط تعلیم و تربیت و چه روابط حکومت و رعیت در همه </w:t>
      </w:r>
      <w:r w:rsidR="007D34DA" w:rsidRPr="00FC33C4">
        <w:rPr>
          <w:rFonts w:hint="cs"/>
          <w:rtl/>
        </w:rPr>
        <w:t>این‌ها</w:t>
      </w:r>
      <w:r w:rsidR="00B26796" w:rsidRPr="00FC33C4">
        <w:rPr>
          <w:rFonts w:hint="cs"/>
          <w:rtl/>
        </w:rPr>
        <w:t xml:space="preserve"> این مباحث نقشی دارد احکام خوشحالی و سرور </w:t>
      </w:r>
      <w:r w:rsidR="007D34DA" w:rsidRPr="00FC33C4">
        <w:rPr>
          <w:rFonts w:hint="cs"/>
          <w:rtl/>
        </w:rPr>
        <w:t>ازیک‌طرف</w:t>
      </w:r>
      <w:r w:rsidR="00B26796" w:rsidRPr="00FC33C4">
        <w:rPr>
          <w:rFonts w:hint="cs"/>
          <w:rtl/>
        </w:rPr>
        <w:t xml:space="preserve"> و احکام ناخشنودی و رنج و محنت از طرف دیگر در این چند مبحث اثر دارد.</w:t>
      </w:r>
    </w:p>
    <w:p w14:paraId="7AED6FA5" w14:textId="2E4CBE06" w:rsidR="002B1741" w:rsidRPr="00FC33C4" w:rsidRDefault="002B1741" w:rsidP="002B1741">
      <w:pPr>
        <w:pStyle w:val="Heading1"/>
        <w:rPr>
          <w:rtl/>
        </w:rPr>
      </w:pPr>
      <w:bookmarkStart w:id="4" w:name="_Toc121299554"/>
      <w:r w:rsidRPr="00FC33C4">
        <w:rPr>
          <w:rFonts w:hint="cs"/>
          <w:rtl/>
        </w:rPr>
        <w:t>تعریف لذت و الم</w:t>
      </w:r>
      <w:bookmarkEnd w:id="4"/>
    </w:p>
    <w:p w14:paraId="7B88A0E0" w14:textId="4B11F297" w:rsidR="00B26796" w:rsidRPr="00FC33C4" w:rsidRDefault="00683643" w:rsidP="00F86524">
      <w:pPr>
        <w:rPr>
          <w:rtl/>
        </w:rPr>
      </w:pPr>
      <w:r>
        <w:rPr>
          <w:rFonts w:hint="cs"/>
          <w:rtl/>
        </w:rPr>
        <w:t>پس تکمله‌</w:t>
      </w:r>
      <w:r w:rsidR="00B26796" w:rsidRPr="00FC33C4">
        <w:rPr>
          <w:rFonts w:hint="cs"/>
          <w:rtl/>
        </w:rPr>
        <w:t xml:space="preserve">ای حاوی دو مقام عرض شد مقام اول مباحث فلسفی و کلامی و تحلیلی و نظری است در این مقام عرض شد شاید </w:t>
      </w:r>
      <w:r w:rsidR="007D34DA" w:rsidRPr="00FC33C4">
        <w:rPr>
          <w:rFonts w:hint="cs"/>
          <w:rtl/>
        </w:rPr>
        <w:t>ریشه‌ای‌ترین</w:t>
      </w:r>
      <w:r w:rsidR="00B26796" w:rsidRPr="00FC33C4">
        <w:rPr>
          <w:rFonts w:hint="cs"/>
          <w:rtl/>
        </w:rPr>
        <w:t xml:space="preserve"> مبحث مرتبط با این مسئله همان چیزی باشد که در فلسفه </w:t>
      </w:r>
      <w:r w:rsidR="007D34DA" w:rsidRPr="00FC33C4">
        <w:rPr>
          <w:rFonts w:hint="cs"/>
          <w:rtl/>
        </w:rPr>
        <w:t>به‌عنوان</w:t>
      </w:r>
      <w:r w:rsidR="00B26796" w:rsidRPr="00FC33C4">
        <w:rPr>
          <w:rFonts w:hint="cs"/>
          <w:rtl/>
        </w:rPr>
        <w:t xml:space="preserve"> لذت و الم نامیده </w:t>
      </w:r>
      <w:r w:rsidR="007D34DA" w:rsidRPr="00FC33C4">
        <w:rPr>
          <w:rFonts w:hint="cs"/>
          <w:rtl/>
        </w:rPr>
        <w:t>می‌شود</w:t>
      </w:r>
      <w:r w:rsidR="00B26796" w:rsidRPr="00FC33C4">
        <w:rPr>
          <w:rFonts w:hint="cs"/>
          <w:rtl/>
        </w:rPr>
        <w:t xml:space="preserve"> لذت خوشی است و الم </w:t>
      </w:r>
      <w:r w:rsidR="007D34DA" w:rsidRPr="00FC33C4">
        <w:rPr>
          <w:rFonts w:hint="cs"/>
          <w:rtl/>
        </w:rPr>
        <w:t>درد و</w:t>
      </w:r>
      <w:r w:rsidR="00B26796" w:rsidRPr="00FC33C4">
        <w:rPr>
          <w:rFonts w:hint="cs"/>
          <w:rtl/>
        </w:rPr>
        <w:t xml:space="preserve"> ناکامی است. کامیابی و ناکامی، لذت و الم، یا خوشی و رنج، رضایت</w:t>
      </w:r>
      <w:r>
        <w:rPr>
          <w:rFonts w:hint="cs"/>
          <w:rtl/>
        </w:rPr>
        <w:t xml:space="preserve"> و کراهت، نشاط و افسردگی ملزومه‌</w:t>
      </w:r>
      <w:r w:rsidR="00B26796" w:rsidRPr="00FC33C4">
        <w:rPr>
          <w:rFonts w:hint="cs"/>
          <w:rtl/>
        </w:rPr>
        <w:t xml:space="preserve">ای از </w:t>
      </w:r>
      <w:r w:rsidR="007D34DA" w:rsidRPr="00FC33C4">
        <w:rPr>
          <w:rFonts w:hint="cs"/>
          <w:rtl/>
        </w:rPr>
        <w:t>مفاهیم</w:t>
      </w:r>
      <w:r w:rsidR="00B26796" w:rsidRPr="00FC33C4">
        <w:rPr>
          <w:rFonts w:hint="cs"/>
          <w:rtl/>
        </w:rPr>
        <w:t xml:space="preserve"> که </w:t>
      </w:r>
      <w:r w:rsidR="007D34DA" w:rsidRPr="00FC33C4">
        <w:rPr>
          <w:rFonts w:hint="cs"/>
          <w:rtl/>
        </w:rPr>
        <w:t>احیاناً</w:t>
      </w:r>
      <w:r w:rsidR="00B26796" w:rsidRPr="00FC33C4">
        <w:rPr>
          <w:rFonts w:hint="cs"/>
          <w:rtl/>
        </w:rPr>
        <w:t xml:space="preserve"> </w:t>
      </w:r>
      <w:r w:rsidR="007D34DA" w:rsidRPr="00FC33C4">
        <w:rPr>
          <w:rFonts w:hint="cs"/>
          <w:rtl/>
        </w:rPr>
        <w:t>تفاوت‌هایی</w:t>
      </w:r>
      <w:r w:rsidR="00B26796" w:rsidRPr="00FC33C4">
        <w:rPr>
          <w:rFonts w:hint="cs"/>
          <w:rtl/>
        </w:rPr>
        <w:t xml:space="preserve"> دارد ولی </w:t>
      </w:r>
      <w:r w:rsidR="007D34DA" w:rsidRPr="00FC33C4">
        <w:rPr>
          <w:rFonts w:hint="cs"/>
          <w:rtl/>
        </w:rPr>
        <w:t>درنهایت</w:t>
      </w:r>
      <w:r w:rsidR="00B26796" w:rsidRPr="00FC33C4">
        <w:rPr>
          <w:rFonts w:hint="cs"/>
          <w:rtl/>
        </w:rPr>
        <w:t xml:space="preserve"> در یک خانواده قرار </w:t>
      </w:r>
      <w:r w:rsidR="007D34DA" w:rsidRPr="00FC33C4">
        <w:rPr>
          <w:rFonts w:hint="cs"/>
          <w:rtl/>
        </w:rPr>
        <w:t>می‌گیرند</w:t>
      </w:r>
      <w:r w:rsidR="00B26796" w:rsidRPr="00FC33C4">
        <w:rPr>
          <w:rFonts w:hint="cs"/>
          <w:rtl/>
        </w:rPr>
        <w:t xml:space="preserve"> و تا حدی </w:t>
      </w:r>
      <w:r w:rsidR="007D34DA" w:rsidRPr="00FC33C4">
        <w:rPr>
          <w:rFonts w:hint="cs"/>
          <w:rtl/>
        </w:rPr>
        <w:t>تحلیل‌ها</w:t>
      </w:r>
      <w:r w:rsidR="00B26796" w:rsidRPr="00FC33C4">
        <w:rPr>
          <w:rFonts w:hint="cs"/>
          <w:rtl/>
        </w:rPr>
        <w:t xml:space="preserve"> ترتب و عدم ترتب و ترادف و عدم ترادف </w:t>
      </w:r>
      <w:r w:rsidR="007D34DA" w:rsidRPr="00FC33C4">
        <w:rPr>
          <w:rFonts w:hint="cs"/>
          <w:rtl/>
        </w:rPr>
        <w:t>این‌ها</w:t>
      </w:r>
      <w:r w:rsidR="00B26796" w:rsidRPr="00FC33C4">
        <w:rPr>
          <w:rFonts w:hint="cs"/>
          <w:rtl/>
        </w:rPr>
        <w:t xml:space="preserve"> مشخص خواهد شد. </w:t>
      </w:r>
    </w:p>
    <w:p w14:paraId="181F0472" w14:textId="491B4426" w:rsidR="00B26796" w:rsidRPr="00FC33C4" w:rsidRDefault="00B26796" w:rsidP="00F86524">
      <w:pPr>
        <w:rPr>
          <w:rtl/>
        </w:rPr>
      </w:pPr>
      <w:r w:rsidRPr="00FC33C4">
        <w:rPr>
          <w:rFonts w:hint="cs"/>
          <w:rtl/>
        </w:rPr>
        <w:t xml:space="preserve">عرض </w:t>
      </w:r>
      <w:r w:rsidR="007D34DA" w:rsidRPr="00FC33C4">
        <w:rPr>
          <w:rFonts w:hint="cs"/>
          <w:rtl/>
        </w:rPr>
        <w:t>می‌شود</w:t>
      </w:r>
      <w:r w:rsidRPr="00FC33C4">
        <w:rPr>
          <w:rFonts w:hint="cs"/>
          <w:rtl/>
        </w:rPr>
        <w:t xml:space="preserve"> </w:t>
      </w:r>
      <w:r w:rsidR="00507266" w:rsidRPr="00FC33C4">
        <w:rPr>
          <w:rFonts w:hint="cs"/>
          <w:rtl/>
        </w:rPr>
        <w:t xml:space="preserve">در سنن فلسفی گاهی </w:t>
      </w:r>
      <w:r w:rsidR="007D34DA" w:rsidRPr="00FC33C4">
        <w:rPr>
          <w:rFonts w:hint="cs"/>
          <w:rtl/>
        </w:rPr>
        <w:t>این‌جور</w:t>
      </w:r>
      <w:r w:rsidR="00507266" w:rsidRPr="00FC33C4">
        <w:rPr>
          <w:rFonts w:hint="cs"/>
          <w:rtl/>
        </w:rPr>
        <w:t xml:space="preserve"> تعریف </w:t>
      </w:r>
      <w:r w:rsidR="007D34DA" w:rsidRPr="00FC33C4">
        <w:rPr>
          <w:rFonts w:hint="cs"/>
          <w:rtl/>
        </w:rPr>
        <w:t>می‌شده</w:t>
      </w:r>
      <w:r w:rsidR="00507266" w:rsidRPr="00FC33C4">
        <w:rPr>
          <w:rFonts w:hint="cs"/>
          <w:rtl/>
        </w:rPr>
        <w:t xml:space="preserve"> است که اللذة ادراک الموجود. و این محل اشکالاتی </w:t>
      </w:r>
      <w:r w:rsidR="007D34DA" w:rsidRPr="00FC33C4">
        <w:rPr>
          <w:rFonts w:hint="cs"/>
          <w:rtl/>
        </w:rPr>
        <w:t>قرارگرفته</w:t>
      </w:r>
      <w:r w:rsidR="00507266" w:rsidRPr="00FC33C4">
        <w:rPr>
          <w:rFonts w:hint="cs"/>
          <w:rtl/>
        </w:rPr>
        <w:t xml:space="preserve"> است و تحلیل دوم این است که ادراک الملائم، در هر دو تعریف الم در مقابل به این صورت است که الم ادراک ا</w:t>
      </w:r>
      <w:r w:rsidR="00683643">
        <w:rPr>
          <w:rFonts w:hint="cs"/>
          <w:rtl/>
        </w:rPr>
        <w:t xml:space="preserve">لعدم است و در تعریف دوم ادراک </w:t>
      </w:r>
      <w:r w:rsidR="00507266" w:rsidRPr="00FC33C4">
        <w:rPr>
          <w:rFonts w:hint="cs"/>
          <w:rtl/>
        </w:rPr>
        <w:t xml:space="preserve">مالایلائم. </w:t>
      </w:r>
      <w:r w:rsidR="007D34DA" w:rsidRPr="00FC33C4">
        <w:rPr>
          <w:rFonts w:hint="cs"/>
          <w:rtl/>
        </w:rPr>
        <w:t>هرکدام</w:t>
      </w:r>
      <w:r w:rsidR="00507266" w:rsidRPr="00FC33C4">
        <w:rPr>
          <w:rFonts w:hint="cs"/>
          <w:rtl/>
        </w:rPr>
        <w:t xml:space="preserve"> از </w:t>
      </w:r>
      <w:r w:rsidR="007D34DA" w:rsidRPr="00FC33C4">
        <w:rPr>
          <w:rFonts w:hint="cs"/>
          <w:rtl/>
        </w:rPr>
        <w:t>این‌ها</w:t>
      </w:r>
      <w:r w:rsidR="00507266" w:rsidRPr="00FC33C4">
        <w:rPr>
          <w:rFonts w:hint="cs"/>
          <w:rtl/>
        </w:rPr>
        <w:t xml:space="preserve"> محل مناقشاتی </w:t>
      </w:r>
      <w:r w:rsidR="007D34DA" w:rsidRPr="00FC33C4">
        <w:rPr>
          <w:rFonts w:hint="cs"/>
          <w:rtl/>
        </w:rPr>
        <w:t>قرار</w:t>
      </w:r>
      <w:r w:rsidR="00683643">
        <w:rPr>
          <w:rFonts w:hint="cs"/>
          <w:rtl/>
        </w:rPr>
        <w:t xml:space="preserve"> </w:t>
      </w:r>
      <w:r w:rsidR="007D34DA" w:rsidRPr="00FC33C4">
        <w:rPr>
          <w:rFonts w:hint="cs"/>
          <w:rtl/>
        </w:rPr>
        <w:t>گرفته</w:t>
      </w:r>
      <w:r w:rsidR="00507266" w:rsidRPr="00FC33C4">
        <w:rPr>
          <w:rFonts w:hint="cs"/>
          <w:rtl/>
        </w:rPr>
        <w:t xml:space="preserve"> است و تعریف سومی است که در کلام بوعلی سینا در نمط ثامن در اشارات آمده است که النمط الثامن فی البهجت و السعادة است و البهجت هم السرور تعریف شده است. این تعریف سوم ناظر به حل برخی از مشکلاتی است که در دو تعریف اول آمده است که به این خیلی ن</w:t>
      </w:r>
      <w:r w:rsidR="007D34DA" w:rsidRPr="00FC33C4">
        <w:rPr>
          <w:rFonts w:hint="cs"/>
          <w:rtl/>
        </w:rPr>
        <w:t>می‌پردازیم</w:t>
      </w:r>
      <w:r w:rsidR="00507266" w:rsidRPr="00FC33C4">
        <w:rPr>
          <w:rFonts w:hint="cs"/>
          <w:rtl/>
        </w:rPr>
        <w:t xml:space="preserve"> چون </w:t>
      </w:r>
      <w:r w:rsidR="007D34DA" w:rsidRPr="00FC33C4">
        <w:rPr>
          <w:rFonts w:hint="cs"/>
          <w:rtl/>
        </w:rPr>
        <w:t>بحث‌های</w:t>
      </w:r>
      <w:r w:rsidR="00507266" w:rsidRPr="00FC33C4">
        <w:rPr>
          <w:rFonts w:hint="cs"/>
          <w:rtl/>
        </w:rPr>
        <w:t xml:space="preserve"> مفصلی دارد و به </w:t>
      </w:r>
      <w:r w:rsidR="007D34DA" w:rsidRPr="00FC33C4">
        <w:rPr>
          <w:rFonts w:hint="cs"/>
          <w:rtl/>
        </w:rPr>
        <w:t>آن‌ها</w:t>
      </w:r>
      <w:r w:rsidR="00507266" w:rsidRPr="00FC33C4">
        <w:rPr>
          <w:rFonts w:hint="cs"/>
          <w:rtl/>
        </w:rPr>
        <w:t xml:space="preserve"> نیازی نیست. </w:t>
      </w:r>
      <w:r w:rsidR="007D34DA" w:rsidRPr="00FC33C4">
        <w:rPr>
          <w:rFonts w:hint="cs"/>
          <w:rtl/>
        </w:rPr>
        <w:t>گفته‌شده</w:t>
      </w:r>
      <w:r w:rsidR="00507266" w:rsidRPr="00FC33C4">
        <w:rPr>
          <w:rFonts w:hint="cs"/>
          <w:rtl/>
        </w:rPr>
        <w:t xml:space="preserve"> است که ما اگر بخواهیم این مفهوم را با آن مواجه شویم یک حالت این است که </w:t>
      </w:r>
      <w:r w:rsidR="007D34DA" w:rsidRPr="00FC33C4">
        <w:rPr>
          <w:rFonts w:hint="cs"/>
          <w:rtl/>
        </w:rPr>
        <w:lastRenderedPageBreak/>
        <w:t>این‌ها</w:t>
      </w:r>
      <w:r w:rsidR="00507266" w:rsidRPr="00FC33C4">
        <w:rPr>
          <w:rFonts w:hint="cs"/>
          <w:rtl/>
        </w:rPr>
        <w:t xml:space="preserve"> مفاهیمی است که مربوط به علم </w:t>
      </w:r>
      <w:r w:rsidR="007D34DA" w:rsidRPr="00FC33C4">
        <w:rPr>
          <w:rFonts w:hint="cs"/>
          <w:rtl/>
        </w:rPr>
        <w:t>حضوری‌اند</w:t>
      </w:r>
      <w:r w:rsidR="00507266" w:rsidRPr="00FC33C4">
        <w:rPr>
          <w:rFonts w:hint="cs"/>
          <w:rtl/>
        </w:rPr>
        <w:t xml:space="preserve"> و از وضوح بالایی </w:t>
      </w:r>
      <w:r w:rsidR="007D34DA" w:rsidRPr="00FC33C4">
        <w:rPr>
          <w:rFonts w:hint="cs"/>
          <w:rtl/>
        </w:rPr>
        <w:t>برخوردارند</w:t>
      </w:r>
      <w:r w:rsidR="00507266" w:rsidRPr="00FC33C4">
        <w:rPr>
          <w:rFonts w:hint="cs"/>
          <w:rtl/>
        </w:rPr>
        <w:t xml:space="preserve"> و نیازی به تعریف نیست و این </w:t>
      </w:r>
      <w:r w:rsidR="007D34DA" w:rsidRPr="00FC33C4">
        <w:rPr>
          <w:rFonts w:hint="cs"/>
          <w:rtl/>
        </w:rPr>
        <w:t>تعریف‌ها</w:t>
      </w:r>
      <w:r w:rsidR="00507266" w:rsidRPr="00FC33C4">
        <w:rPr>
          <w:rFonts w:hint="cs"/>
          <w:rtl/>
        </w:rPr>
        <w:t xml:space="preserve"> از باب تعریف شرح الاسمی است </w:t>
      </w:r>
      <w:r w:rsidR="007D34DA" w:rsidRPr="00FC33C4">
        <w:rPr>
          <w:rFonts w:hint="cs"/>
          <w:rtl/>
        </w:rPr>
        <w:t>درعین‌حال</w:t>
      </w:r>
      <w:r w:rsidR="00507266" w:rsidRPr="00FC33C4">
        <w:rPr>
          <w:rFonts w:hint="cs"/>
          <w:rtl/>
        </w:rPr>
        <w:t xml:space="preserve"> اگر بخواهیم دقتی کنیم باید این سیر را طی کنیم </w:t>
      </w:r>
      <w:r w:rsidR="007D34DA" w:rsidRPr="00FC33C4">
        <w:rPr>
          <w:rFonts w:hint="cs"/>
          <w:rtl/>
        </w:rPr>
        <w:t>به‌عبارت‌دیگر</w:t>
      </w:r>
      <w:r w:rsidR="00507266" w:rsidRPr="00FC33C4">
        <w:rPr>
          <w:rFonts w:hint="cs"/>
          <w:rtl/>
        </w:rPr>
        <w:t xml:space="preserve"> در اینجا لذت و الم را </w:t>
      </w:r>
      <w:r w:rsidR="007D34DA" w:rsidRPr="00FC33C4">
        <w:rPr>
          <w:rFonts w:hint="cs"/>
          <w:rtl/>
        </w:rPr>
        <w:t>به‌عنوان</w:t>
      </w:r>
      <w:r w:rsidR="00507266" w:rsidRPr="00FC33C4">
        <w:rPr>
          <w:rFonts w:hint="cs"/>
          <w:rtl/>
        </w:rPr>
        <w:t xml:space="preserve"> عرض تلقی </w:t>
      </w:r>
      <w:r w:rsidR="007D34DA" w:rsidRPr="00FC33C4">
        <w:rPr>
          <w:rFonts w:hint="cs"/>
          <w:rtl/>
        </w:rPr>
        <w:t>می‌کنیم</w:t>
      </w:r>
      <w:r w:rsidR="00507266" w:rsidRPr="00FC33C4">
        <w:rPr>
          <w:rFonts w:hint="cs"/>
          <w:rtl/>
        </w:rPr>
        <w:t xml:space="preserve"> نه مفهوم انتزاعی و از مقولات اولی است و </w:t>
      </w:r>
      <w:r w:rsidR="007D34DA" w:rsidRPr="00FC33C4">
        <w:rPr>
          <w:rFonts w:hint="cs"/>
          <w:rtl/>
        </w:rPr>
        <w:t>علی‌رغم</w:t>
      </w:r>
      <w:r w:rsidR="00507266" w:rsidRPr="00FC33C4">
        <w:rPr>
          <w:rFonts w:hint="cs"/>
          <w:rtl/>
        </w:rPr>
        <w:t xml:space="preserve"> </w:t>
      </w:r>
      <w:r w:rsidR="007D34DA" w:rsidRPr="00FC33C4">
        <w:rPr>
          <w:rFonts w:hint="cs"/>
          <w:rtl/>
        </w:rPr>
        <w:t>این‌که</w:t>
      </w:r>
      <w:r w:rsidR="00507266" w:rsidRPr="00FC33C4">
        <w:rPr>
          <w:rFonts w:hint="cs"/>
          <w:rtl/>
        </w:rPr>
        <w:t xml:space="preserve"> مفهوم واضح دارد ولی </w:t>
      </w:r>
      <w:r w:rsidR="007D34DA" w:rsidRPr="00FC33C4">
        <w:rPr>
          <w:rFonts w:hint="cs"/>
          <w:rtl/>
        </w:rPr>
        <w:t>ازلحاظ</w:t>
      </w:r>
      <w:r w:rsidR="00507266" w:rsidRPr="00FC33C4">
        <w:rPr>
          <w:rFonts w:hint="cs"/>
          <w:rtl/>
        </w:rPr>
        <w:t xml:space="preserve"> منطقی </w:t>
      </w:r>
      <w:r w:rsidR="007D34DA" w:rsidRPr="00FC33C4">
        <w:rPr>
          <w:rFonts w:hint="cs"/>
          <w:rtl/>
        </w:rPr>
        <w:t>قابل‌تعریف</w:t>
      </w:r>
      <w:r w:rsidR="00507266" w:rsidRPr="00FC33C4">
        <w:rPr>
          <w:rFonts w:hint="cs"/>
          <w:rtl/>
        </w:rPr>
        <w:t xml:space="preserve"> است منتها چون خیلی وضوح دارد به دلیل </w:t>
      </w:r>
      <w:r w:rsidR="007D34DA" w:rsidRPr="00FC33C4">
        <w:rPr>
          <w:rFonts w:hint="cs"/>
          <w:rtl/>
        </w:rPr>
        <w:t>این‌که</w:t>
      </w:r>
      <w:r w:rsidR="00507266" w:rsidRPr="00FC33C4">
        <w:rPr>
          <w:rFonts w:hint="cs"/>
          <w:rtl/>
        </w:rPr>
        <w:t xml:space="preserve"> </w:t>
      </w:r>
      <w:r w:rsidR="007D34DA" w:rsidRPr="00FC33C4">
        <w:rPr>
          <w:rFonts w:hint="cs"/>
          <w:rtl/>
        </w:rPr>
        <w:t>هرکسی</w:t>
      </w:r>
      <w:r w:rsidR="00507266" w:rsidRPr="00FC33C4">
        <w:rPr>
          <w:rFonts w:hint="cs"/>
          <w:rtl/>
        </w:rPr>
        <w:t xml:space="preserve"> به علم حضوری با این مسئله مواجه است </w:t>
      </w:r>
      <w:r w:rsidR="007D34DA" w:rsidRPr="00FC33C4">
        <w:rPr>
          <w:rFonts w:hint="cs"/>
          <w:rtl/>
        </w:rPr>
        <w:t>ازاین‌جهت</w:t>
      </w:r>
      <w:r w:rsidR="00507266" w:rsidRPr="00FC33C4">
        <w:rPr>
          <w:rFonts w:hint="cs"/>
          <w:rtl/>
        </w:rPr>
        <w:t xml:space="preserve"> </w:t>
      </w:r>
      <w:r w:rsidR="007D34DA" w:rsidRPr="00FC33C4">
        <w:rPr>
          <w:rFonts w:hint="cs"/>
          <w:rtl/>
        </w:rPr>
        <w:t>قاعدتاً</w:t>
      </w:r>
      <w:r w:rsidR="00507266" w:rsidRPr="00FC33C4">
        <w:rPr>
          <w:rFonts w:hint="cs"/>
          <w:rtl/>
        </w:rPr>
        <w:t xml:space="preserve"> شرح الاسم است و دقیق </w:t>
      </w:r>
      <w:r w:rsidR="007D34DA" w:rsidRPr="00FC33C4">
        <w:rPr>
          <w:rFonts w:hint="cs"/>
          <w:rtl/>
        </w:rPr>
        <w:t>نمی‌توان</w:t>
      </w:r>
      <w:r w:rsidR="00507266" w:rsidRPr="00FC33C4">
        <w:rPr>
          <w:rFonts w:hint="cs"/>
          <w:rtl/>
        </w:rPr>
        <w:t xml:space="preserve"> آن را منعکس کرد. طبق تلقی که </w:t>
      </w:r>
      <w:r w:rsidR="007D34DA" w:rsidRPr="00FC33C4">
        <w:rPr>
          <w:rFonts w:hint="cs"/>
          <w:rtl/>
        </w:rPr>
        <w:t>الآن</w:t>
      </w:r>
      <w:r w:rsidR="00507266" w:rsidRPr="00FC33C4">
        <w:rPr>
          <w:rFonts w:hint="cs"/>
          <w:rtl/>
        </w:rPr>
        <w:t xml:space="preserve"> از جوهر و عرض وجود دارد و حتی با تعمیقی هم که ملاصدرا در تعریف عرض دارد </w:t>
      </w:r>
      <w:r w:rsidR="007D34DA" w:rsidRPr="00FC33C4">
        <w:rPr>
          <w:rFonts w:hint="cs"/>
          <w:rtl/>
        </w:rPr>
        <w:t>این‌ها</w:t>
      </w:r>
      <w:r w:rsidR="00507266" w:rsidRPr="00FC33C4">
        <w:rPr>
          <w:rFonts w:hint="cs"/>
          <w:rtl/>
        </w:rPr>
        <w:t xml:space="preserve"> از </w:t>
      </w:r>
      <w:r w:rsidR="007D34DA" w:rsidRPr="00FC33C4">
        <w:rPr>
          <w:rFonts w:hint="cs"/>
          <w:rtl/>
        </w:rPr>
        <w:t>اعراض‌اند</w:t>
      </w:r>
      <w:r w:rsidR="00507266" w:rsidRPr="00FC33C4">
        <w:rPr>
          <w:rFonts w:hint="cs"/>
          <w:rtl/>
        </w:rPr>
        <w:t xml:space="preserve"> ملاصدرا در باب جوهر و عرض و حقیقت جوهر و عرض </w:t>
      </w:r>
      <w:r w:rsidR="007D34DA" w:rsidRPr="00FC33C4">
        <w:rPr>
          <w:rFonts w:hint="cs"/>
          <w:rtl/>
        </w:rPr>
        <w:t>و نسبت</w:t>
      </w:r>
      <w:r w:rsidR="00507266" w:rsidRPr="00FC33C4">
        <w:rPr>
          <w:rFonts w:hint="cs"/>
          <w:rtl/>
        </w:rPr>
        <w:t xml:space="preserve"> جوهر با عرض مفاهیمی مثل </w:t>
      </w:r>
      <w:r w:rsidR="00CE07BC" w:rsidRPr="00FC33C4">
        <w:rPr>
          <w:rFonts w:hint="cs"/>
          <w:rtl/>
        </w:rPr>
        <w:t xml:space="preserve">لذت و الم از کیف نفسانیه هستند و مفهوم </w:t>
      </w:r>
      <w:r w:rsidR="007D34DA" w:rsidRPr="00FC33C4">
        <w:rPr>
          <w:rFonts w:hint="cs"/>
          <w:rtl/>
        </w:rPr>
        <w:t>ماهوی‌اند</w:t>
      </w:r>
      <w:r w:rsidR="00CE07BC" w:rsidRPr="00FC33C4">
        <w:rPr>
          <w:rFonts w:hint="cs"/>
          <w:rtl/>
        </w:rPr>
        <w:t xml:space="preserve"> و از </w:t>
      </w:r>
      <w:r w:rsidR="007D34DA" w:rsidRPr="00FC33C4">
        <w:rPr>
          <w:rFonts w:hint="cs"/>
          <w:rtl/>
        </w:rPr>
        <w:t>اعراض‌اند</w:t>
      </w:r>
      <w:r w:rsidR="00CE07BC" w:rsidRPr="00FC33C4">
        <w:rPr>
          <w:rFonts w:hint="cs"/>
          <w:rtl/>
        </w:rPr>
        <w:t xml:space="preserve"> و از اعراض در </w:t>
      </w:r>
      <w:r w:rsidR="007D34DA" w:rsidRPr="00FC33C4">
        <w:rPr>
          <w:rFonts w:hint="cs"/>
          <w:rtl/>
        </w:rPr>
        <w:t>کیف‌اند</w:t>
      </w:r>
      <w:r w:rsidR="00683643">
        <w:rPr>
          <w:rFonts w:hint="cs"/>
          <w:rtl/>
        </w:rPr>
        <w:t xml:space="preserve"> و در کیف هم از نوع کیف نفسانیه‌</w:t>
      </w:r>
      <w:r w:rsidR="00CE07BC" w:rsidRPr="00FC33C4">
        <w:rPr>
          <w:rFonts w:hint="cs"/>
          <w:rtl/>
        </w:rPr>
        <w:t xml:space="preserve">اند و  در تعریف </w:t>
      </w:r>
      <w:r w:rsidR="007D34DA" w:rsidRPr="00FC33C4">
        <w:rPr>
          <w:rFonts w:hint="cs"/>
          <w:rtl/>
        </w:rPr>
        <w:t>این‌ها</w:t>
      </w:r>
      <w:r w:rsidR="00CE07BC" w:rsidRPr="00FC33C4">
        <w:rPr>
          <w:rFonts w:hint="cs"/>
          <w:rtl/>
        </w:rPr>
        <w:t xml:space="preserve"> این سه تعبیر وجود دارد ادراک الموجود یا ادراک المعدوم برای لذت یا الم، دوم ادراک الملائم و ادراک ما لایلائم و سوم تعریف </w:t>
      </w:r>
      <w:r w:rsidR="007D34DA" w:rsidRPr="00FC33C4">
        <w:rPr>
          <w:rFonts w:hint="cs"/>
          <w:rtl/>
        </w:rPr>
        <w:t>جامع‌تر</w:t>
      </w:r>
      <w:r w:rsidR="00CE07BC" w:rsidRPr="00FC33C4">
        <w:rPr>
          <w:rFonts w:hint="cs"/>
          <w:rtl/>
        </w:rPr>
        <w:t xml:space="preserve"> جنسی و فصلی است که در نمط ثامن آمده است. آنچه شیخ د</w:t>
      </w:r>
      <w:r w:rsidR="00683643">
        <w:rPr>
          <w:rFonts w:hint="cs"/>
          <w:rtl/>
        </w:rPr>
        <w:t>ر نمط ثامن فرمود این است که الذة</w:t>
      </w:r>
      <w:r w:rsidR="00CE07BC" w:rsidRPr="00FC33C4">
        <w:rPr>
          <w:rFonts w:hint="cs"/>
          <w:rtl/>
        </w:rPr>
        <w:t xml:space="preserve"> هی ادراک</w:t>
      </w:r>
      <w:r w:rsidR="003B6507" w:rsidRPr="00FC33C4">
        <w:rPr>
          <w:rFonts w:hint="cs"/>
          <w:rtl/>
        </w:rPr>
        <w:t>ٌ</w:t>
      </w:r>
      <w:r w:rsidR="00CE07BC" w:rsidRPr="00FC33C4">
        <w:rPr>
          <w:rFonts w:hint="cs"/>
          <w:rtl/>
        </w:rPr>
        <w:t xml:space="preserve"> و النیل</w:t>
      </w:r>
      <w:r w:rsidR="00683643">
        <w:rPr>
          <w:rFonts w:hint="cs"/>
          <w:rtl/>
        </w:rPr>
        <w:t>ُ</w:t>
      </w:r>
      <w:r w:rsidR="00CE07BC" w:rsidRPr="00FC33C4">
        <w:rPr>
          <w:rFonts w:hint="cs"/>
          <w:rtl/>
        </w:rPr>
        <w:t xml:space="preserve"> لوصول</w:t>
      </w:r>
      <w:r w:rsidR="003B6507" w:rsidRPr="00FC33C4">
        <w:rPr>
          <w:rFonts w:hint="cs"/>
          <w:rtl/>
        </w:rPr>
        <w:t>ِ</w:t>
      </w:r>
      <w:r w:rsidR="00CE07BC" w:rsidRPr="00FC33C4">
        <w:rPr>
          <w:rFonts w:hint="cs"/>
          <w:rtl/>
        </w:rPr>
        <w:t xml:space="preserve"> ماهو عند المدرک کمال و خیر من حیث</w:t>
      </w:r>
      <w:r w:rsidR="003B6507" w:rsidRPr="00FC33C4">
        <w:rPr>
          <w:rFonts w:hint="cs"/>
          <w:rtl/>
        </w:rPr>
        <w:t>ُ</w:t>
      </w:r>
      <w:r w:rsidR="00CE07BC" w:rsidRPr="00FC33C4">
        <w:rPr>
          <w:rFonts w:hint="cs"/>
          <w:rtl/>
        </w:rPr>
        <w:t xml:space="preserve"> هو کذلک و </w:t>
      </w:r>
      <w:r w:rsidR="00683643">
        <w:rPr>
          <w:rtl/>
        </w:rPr>
        <w:t>بعدها</w:t>
      </w:r>
      <w:r w:rsidR="00CE07BC" w:rsidRPr="00FC33C4">
        <w:rPr>
          <w:rFonts w:hint="cs"/>
          <w:rtl/>
        </w:rPr>
        <w:t xml:space="preserve"> با فاصله سه چهار صفحه این </w:t>
      </w:r>
      <w:r w:rsidR="007D34DA" w:rsidRPr="00FC33C4">
        <w:rPr>
          <w:rFonts w:hint="cs"/>
          <w:rtl/>
        </w:rPr>
        <w:t>افزوده‌شده</w:t>
      </w:r>
      <w:r w:rsidR="00CE07BC" w:rsidRPr="00FC33C4">
        <w:rPr>
          <w:rFonts w:hint="cs"/>
          <w:rtl/>
        </w:rPr>
        <w:t xml:space="preserve"> است ولا شاغل</w:t>
      </w:r>
      <w:r w:rsidR="003B6507" w:rsidRPr="00FC33C4">
        <w:rPr>
          <w:rFonts w:hint="cs"/>
          <w:rtl/>
        </w:rPr>
        <w:t>َ</w:t>
      </w:r>
      <w:r w:rsidR="00CE07BC" w:rsidRPr="00FC33C4">
        <w:rPr>
          <w:rFonts w:hint="cs"/>
          <w:rtl/>
        </w:rPr>
        <w:t xml:space="preserve"> ولا مضاد</w:t>
      </w:r>
      <w:r w:rsidR="003B6507" w:rsidRPr="00FC33C4">
        <w:rPr>
          <w:rFonts w:hint="cs"/>
          <w:rtl/>
        </w:rPr>
        <w:t>َ</w:t>
      </w:r>
      <w:r w:rsidR="00CE07BC" w:rsidRPr="00FC33C4">
        <w:rPr>
          <w:rFonts w:hint="cs"/>
          <w:rtl/>
        </w:rPr>
        <w:t xml:space="preserve"> للمدرک. </w:t>
      </w:r>
      <w:r w:rsidR="003B6507" w:rsidRPr="00FC33C4">
        <w:rPr>
          <w:rFonts w:hint="cs"/>
          <w:rtl/>
        </w:rPr>
        <w:t xml:space="preserve">و الم هم </w:t>
      </w:r>
      <w:r w:rsidR="007D34DA" w:rsidRPr="00FC33C4">
        <w:rPr>
          <w:rFonts w:hint="cs"/>
          <w:rtl/>
        </w:rPr>
        <w:t>این‌طور</w:t>
      </w:r>
      <w:r w:rsidR="003B6507" w:rsidRPr="00FC33C4">
        <w:rPr>
          <w:rFonts w:hint="cs"/>
          <w:rtl/>
        </w:rPr>
        <w:t xml:space="preserve"> تعریف شده است هو ادراک و نیل لوصول ما هو عند المدرک آفةٌ و شرٌ و لاشاغلَ و لامضادَ للمدرک، این تعریفی است که ملاصدرا ناظر به مناقشاتی که در تعاریف قبلی بوده است آورده است و خواسته است  ممیزات و مقومات و دقائقی که در تعریف باید اخذ شود </w:t>
      </w:r>
      <w:r w:rsidR="00F50B76" w:rsidRPr="00FC33C4">
        <w:rPr>
          <w:rFonts w:hint="cs"/>
          <w:rtl/>
        </w:rPr>
        <w:t xml:space="preserve">و چون در آن </w:t>
      </w:r>
      <w:r w:rsidR="007D34DA" w:rsidRPr="00FC33C4">
        <w:rPr>
          <w:rFonts w:hint="cs"/>
          <w:rtl/>
        </w:rPr>
        <w:t>تعریف‌ها</w:t>
      </w:r>
      <w:r w:rsidR="00F50B76" w:rsidRPr="00FC33C4">
        <w:rPr>
          <w:rFonts w:hint="cs"/>
          <w:rtl/>
        </w:rPr>
        <w:t xml:space="preserve"> نبوده است </w:t>
      </w:r>
      <w:r w:rsidR="007D34DA" w:rsidRPr="00FC33C4">
        <w:rPr>
          <w:rFonts w:hint="cs"/>
          <w:rtl/>
        </w:rPr>
        <w:t>آن‌ها</w:t>
      </w:r>
      <w:r w:rsidR="00F50B76" w:rsidRPr="00FC33C4">
        <w:rPr>
          <w:rFonts w:hint="cs"/>
          <w:rtl/>
        </w:rPr>
        <w:t xml:space="preserve"> را رفع کند البته </w:t>
      </w:r>
      <w:r w:rsidR="007D34DA" w:rsidRPr="00FC33C4">
        <w:rPr>
          <w:rFonts w:hint="cs"/>
          <w:rtl/>
        </w:rPr>
        <w:t>بعضی‌ها</w:t>
      </w:r>
      <w:r w:rsidR="00F50B76" w:rsidRPr="00FC33C4">
        <w:rPr>
          <w:rFonts w:hint="cs"/>
          <w:rtl/>
        </w:rPr>
        <w:t xml:space="preserve"> هم میگویند همان ادراک الملائم را اگر دقت کنیم و با دقائق فنی تفسیر کنیم همه این قیود را در </w:t>
      </w:r>
      <w:r w:rsidR="007D34DA" w:rsidRPr="00FC33C4">
        <w:rPr>
          <w:rFonts w:hint="cs"/>
          <w:rtl/>
        </w:rPr>
        <w:t>برمی‌گیرد</w:t>
      </w:r>
      <w:r w:rsidR="00F50B76" w:rsidRPr="00FC33C4">
        <w:rPr>
          <w:rFonts w:hint="cs"/>
          <w:rtl/>
        </w:rPr>
        <w:t xml:space="preserve"> ولی </w:t>
      </w:r>
      <w:r w:rsidR="007D34DA" w:rsidRPr="00FC33C4">
        <w:rPr>
          <w:rFonts w:hint="cs"/>
          <w:rtl/>
        </w:rPr>
        <w:t>درهرحال</w:t>
      </w:r>
      <w:r w:rsidR="00F50B76" w:rsidRPr="00FC33C4">
        <w:rPr>
          <w:rFonts w:hint="cs"/>
          <w:rtl/>
        </w:rPr>
        <w:t xml:space="preserve"> در تعریف ایضاح خوب است </w:t>
      </w:r>
      <w:r w:rsidR="007D34DA" w:rsidRPr="00FC33C4">
        <w:rPr>
          <w:rFonts w:hint="cs"/>
          <w:rtl/>
        </w:rPr>
        <w:t>این‌که</w:t>
      </w:r>
      <w:r w:rsidR="00F50B76" w:rsidRPr="00FC33C4">
        <w:rPr>
          <w:rFonts w:hint="cs"/>
          <w:rtl/>
        </w:rPr>
        <w:t xml:space="preserve"> احاله کنیم به دقائقی که لازم و </w:t>
      </w:r>
      <w:r w:rsidR="007D34DA" w:rsidRPr="00FC33C4">
        <w:rPr>
          <w:rFonts w:hint="cs"/>
          <w:rtl/>
        </w:rPr>
        <w:t>ملزوم‌ها</w:t>
      </w:r>
      <w:r w:rsidR="00F50B76" w:rsidRPr="00FC33C4">
        <w:rPr>
          <w:rFonts w:hint="cs"/>
          <w:rtl/>
        </w:rPr>
        <w:t xml:space="preserve"> استفاده کنیم در تعریف شایسته نیست و تعریف باید امر واضحی باشد. </w:t>
      </w:r>
    </w:p>
    <w:p w14:paraId="0EE7C0AC" w14:textId="704837B6" w:rsidR="00F50B76" w:rsidRPr="00FC33C4" w:rsidRDefault="00F50B76" w:rsidP="00F50B76">
      <w:pPr>
        <w:rPr>
          <w:rtl/>
        </w:rPr>
      </w:pPr>
      <w:r w:rsidRPr="00FC33C4">
        <w:rPr>
          <w:rFonts w:hint="cs"/>
          <w:rtl/>
        </w:rPr>
        <w:t xml:space="preserve">بخش اول ما نکاتی است در ارتباط با قیودی که در </w:t>
      </w:r>
      <w:r w:rsidR="007D34DA" w:rsidRPr="00FC33C4">
        <w:rPr>
          <w:rFonts w:hint="cs"/>
          <w:rtl/>
        </w:rPr>
        <w:t>اینجا</w:t>
      </w:r>
      <w:r w:rsidRPr="00FC33C4">
        <w:rPr>
          <w:rFonts w:hint="cs"/>
          <w:rtl/>
        </w:rPr>
        <w:t xml:space="preserve"> آمده است و در ادامه به مباحثی که </w:t>
      </w:r>
      <w:r w:rsidR="007D34DA" w:rsidRPr="00FC33C4">
        <w:rPr>
          <w:rFonts w:hint="cs"/>
          <w:rtl/>
        </w:rPr>
        <w:t>محتوایی‌تر</w:t>
      </w:r>
      <w:r w:rsidRPr="00FC33C4">
        <w:rPr>
          <w:rFonts w:hint="cs"/>
          <w:rtl/>
        </w:rPr>
        <w:t xml:space="preserve"> است و با این تعریف ارتباط دارد بپردازیم و به مباحثی که ملاصدرا در چند جای اسفار در مقولات عشر و اعراض آورده است در </w:t>
      </w:r>
      <w:r w:rsidR="007D34DA" w:rsidRPr="00FC33C4">
        <w:rPr>
          <w:rFonts w:hint="cs"/>
          <w:rtl/>
        </w:rPr>
        <w:t>جلدهای</w:t>
      </w:r>
      <w:r w:rsidRPr="00FC33C4">
        <w:rPr>
          <w:rFonts w:hint="cs"/>
          <w:rtl/>
        </w:rPr>
        <w:t xml:space="preserve"> هشت و نه آورده است. نکاتی که در این تعریف است به همین شکلی که در اشارات ملاحظه کردید با مقداری تلخیص و تکمیل عرض </w:t>
      </w:r>
      <w:r w:rsidR="007D34DA" w:rsidRPr="00FC33C4">
        <w:rPr>
          <w:rFonts w:hint="cs"/>
          <w:rtl/>
        </w:rPr>
        <w:t>می‌کنیم</w:t>
      </w:r>
      <w:r w:rsidRPr="00FC33C4">
        <w:rPr>
          <w:rFonts w:hint="cs"/>
          <w:rtl/>
        </w:rPr>
        <w:t xml:space="preserve">. </w:t>
      </w:r>
    </w:p>
    <w:p w14:paraId="210F609D" w14:textId="35283704" w:rsidR="00F50B76" w:rsidRPr="00FC33C4" w:rsidRDefault="00F50B76" w:rsidP="002B1741">
      <w:pPr>
        <w:pStyle w:val="Heading2"/>
        <w:rPr>
          <w:rFonts w:ascii="Traditional Arabic" w:hAnsi="Traditional Arabic" w:cs="Traditional Arabic"/>
          <w:rtl/>
        </w:rPr>
      </w:pPr>
      <w:bookmarkStart w:id="5" w:name="_Toc121299555"/>
      <w:r w:rsidRPr="00FC33C4">
        <w:rPr>
          <w:rFonts w:ascii="Traditional Arabic" w:hAnsi="Traditional Arabic" w:cs="Traditional Arabic" w:hint="cs"/>
          <w:rtl/>
        </w:rPr>
        <w:t>نکته اول</w:t>
      </w:r>
      <w:bookmarkEnd w:id="5"/>
    </w:p>
    <w:p w14:paraId="6CC74ED5" w14:textId="580071B5" w:rsidR="00F50B76" w:rsidRPr="00FC33C4" w:rsidRDefault="007D34DA" w:rsidP="00F50B76">
      <w:pPr>
        <w:rPr>
          <w:rtl/>
        </w:rPr>
      </w:pPr>
      <w:r w:rsidRPr="00FC33C4">
        <w:rPr>
          <w:rFonts w:hint="cs"/>
          <w:rtl/>
        </w:rPr>
        <w:t xml:space="preserve">می‌فرماید </w:t>
      </w:r>
      <w:r w:rsidR="00F50B76" w:rsidRPr="00FC33C4">
        <w:rPr>
          <w:rFonts w:hint="cs"/>
          <w:rtl/>
        </w:rPr>
        <w:t xml:space="preserve">لذت ادراکٌ و نیلٌ، جنس تعریف </w:t>
      </w:r>
      <w:r w:rsidRPr="00FC33C4">
        <w:rPr>
          <w:rFonts w:hint="cs"/>
          <w:rtl/>
        </w:rPr>
        <w:t>دوتاشده</w:t>
      </w:r>
      <w:r w:rsidR="00F50B76" w:rsidRPr="00FC33C4">
        <w:rPr>
          <w:rFonts w:hint="cs"/>
          <w:rtl/>
        </w:rPr>
        <w:t xml:space="preserve"> است به این دلیل که بوعلی و خواجه </w:t>
      </w:r>
      <w:r w:rsidRPr="00FC33C4">
        <w:rPr>
          <w:rFonts w:hint="cs"/>
          <w:rtl/>
        </w:rPr>
        <w:t>می‌فرمایند</w:t>
      </w:r>
      <w:r w:rsidR="00F50B76" w:rsidRPr="00FC33C4">
        <w:rPr>
          <w:rFonts w:hint="cs"/>
          <w:rtl/>
        </w:rPr>
        <w:t xml:space="preserve"> ادراکٌ و نیلٌ. بوعلی و خواجه هردو سیر تطوری شخصیتی </w:t>
      </w:r>
      <w:r w:rsidRPr="00FC33C4">
        <w:rPr>
          <w:rFonts w:hint="cs"/>
          <w:rtl/>
        </w:rPr>
        <w:t>داشته‌اند</w:t>
      </w:r>
      <w:r w:rsidR="00F50B76" w:rsidRPr="00FC33C4">
        <w:rPr>
          <w:rFonts w:hint="cs"/>
          <w:rtl/>
        </w:rPr>
        <w:t xml:space="preserve"> و منتها سیر تطوری خواجه </w:t>
      </w:r>
      <w:r w:rsidRPr="00FC33C4">
        <w:rPr>
          <w:rFonts w:hint="cs"/>
          <w:rtl/>
        </w:rPr>
        <w:t>بلندتر</w:t>
      </w:r>
      <w:r w:rsidR="00F50B76" w:rsidRPr="00FC33C4">
        <w:rPr>
          <w:rFonts w:hint="cs"/>
          <w:rtl/>
        </w:rPr>
        <w:t xml:space="preserve"> بود و </w:t>
      </w:r>
      <w:r w:rsidRPr="00FC33C4">
        <w:rPr>
          <w:rFonts w:hint="cs"/>
          <w:rtl/>
        </w:rPr>
        <w:t>به‌جایی</w:t>
      </w:r>
      <w:r w:rsidR="00F50B76" w:rsidRPr="00FC33C4">
        <w:rPr>
          <w:rFonts w:hint="cs"/>
          <w:rtl/>
        </w:rPr>
        <w:t xml:space="preserve"> رسید که جز ارکان تشیع قرار گرفت. تعبیر ایشان این است که ما باید دقت کنیم که در خوشی و شادمانی و لذت دو چیز نقش دارد به نحو مترتب یکی ادراک است که از مقوله علم و فهم و درک است </w:t>
      </w:r>
      <w:r w:rsidR="005A0BB4" w:rsidRPr="00FC33C4">
        <w:rPr>
          <w:rFonts w:hint="cs"/>
          <w:rtl/>
        </w:rPr>
        <w:t xml:space="preserve">و لذا لذت یک عنوان قصدی است بدون </w:t>
      </w:r>
      <w:r w:rsidRPr="00FC33C4">
        <w:rPr>
          <w:rFonts w:hint="cs"/>
          <w:rtl/>
        </w:rPr>
        <w:t>این‌که</w:t>
      </w:r>
      <w:r w:rsidR="005A0BB4" w:rsidRPr="00FC33C4">
        <w:rPr>
          <w:rFonts w:hint="cs"/>
          <w:rtl/>
        </w:rPr>
        <w:t xml:space="preserve"> چیزی بفهمد و بداند و توجه کند ولو بالاجمال لذت معنا ندارد. اگر از چیزی که کامل غافل است و توجهی ندارد که به هدفی رسید لذت به او دست </w:t>
      </w:r>
      <w:r w:rsidRPr="00FC33C4">
        <w:rPr>
          <w:rFonts w:hint="cs"/>
          <w:rtl/>
        </w:rPr>
        <w:t>نمی‌دهد</w:t>
      </w:r>
      <w:r w:rsidR="005A0BB4" w:rsidRPr="00FC33C4">
        <w:rPr>
          <w:rFonts w:hint="cs"/>
          <w:rtl/>
        </w:rPr>
        <w:t xml:space="preserve"> و باید ملذّ را بفهمد. و آمدن آن در فاهمه آن کافی نیست به دلیل </w:t>
      </w:r>
      <w:r w:rsidRPr="00FC33C4">
        <w:rPr>
          <w:rFonts w:hint="cs"/>
          <w:rtl/>
        </w:rPr>
        <w:t>این‌که</w:t>
      </w:r>
      <w:r w:rsidR="005A0BB4" w:rsidRPr="00FC33C4">
        <w:rPr>
          <w:rFonts w:hint="cs"/>
          <w:rtl/>
        </w:rPr>
        <w:t xml:space="preserve"> ظهور ادراک همان ادراک وصولی است و ملازم با لذت نیست و همیشه وصف العیش </w:t>
      </w:r>
      <w:r w:rsidRPr="00FC33C4">
        <w:rPr>
          <w:rFonts w:hint="cs"/>
          <w:rtl/>
        </w:rPr>
        <w:t>واقعاً</w:t>
      </w:r>
      <w:r w:rsidR="005A0BB4" w:rsidRPr="00FC33C4">
        <w:rPr>
          <w:rFonts w:hint="cs"/>
          <w:rtl/>
        </w:rPr>
        <w:t xml:space="preserve"> عیشی در آن نیست تصور یک مقصد یا غرضی یا امر ملذی </w:t>
      </w:r>
      <w:r w:rsidRPr="00FC33C4">
        <w:rPr>
          <w:rFonts w:hint="cs"/>
          <w:rtl/>
        </w:rPr>
        <w:t>لذت‌بخش</w:t>
      </w:r>
      <w:r w:rsidR="005A0BB4" w:rsidRPr="00FC33C4">
        <w:rPr>
          <w:rFonts w:hint="cs"/>
          <w:rtl/>
        </w:rPr>
        <w:t xml:space="preserve"> نیست اگر باشد لذت دیگری است و متفاوت با لذت اصلی است و لذا چون ادراک ظهور در ادراک وصولی دارد میگویند این کافی نیست و نیلٌ </w:t>
      </w:r>
      <w:r w:rsidR="005A0BB4" w:rsidRPr="00FC33C4">
        <w:rPr>
          <w:rFonts w:hint="cs"/>
          <w:rtl/>
        </w:rPr>
        <w:lastRenderedPageBreak/>
        <w:t xml:space="preserve">اضافه </w:t>
      </w:r>
      <w:r w:rsidRPr="00FC33C4">
        <w:rPr>
          <w:rFonts w:hint="cs"/>
          <w:rtl/>
        </w:rPr>
        <w:t>می‌شود</w:t>
      </w:r>
      <w:r w:rsidR="005A0BB4" w:rsidRPr="00FC33C4">
        <w:rPr>
          <w:rFonts w:hint="cs"/>
          <w:rtl/>
        </w:rPr>
        <w:t xml:space="preserve"> و باید وجدان کند و در دایره وجودی او درک شود که درک حضوری است یا به تعبیر اشارات اصابةٌ باشد یعنی </w:t>
      </w:r>
      <w:r w:rsidRPr="00FC33C4">
        <w:rPr>
          <w:rFonts w:hint="cs"/>
          <w:rtl/>
        </w:rPr>
        <w:t>واقعاً</w:t>
      </w:r>
      <w:r w:rsidR="005A0BB4" w:rsidRPr="00FC33C4">
        <w:rPr>
          <w:rFonts w:hint="cs"/>
          <w:rtl/>
        </w:rPr>
        <w:t xml:space="preserve"> برسد به آن نه </w:t>
      </w:r>
      <w:r w:rsidRPr="00FC33C4">
        <w:rPr>
          <w:rFonts w:hint="cs"/>
          <w:rtl/>
        </w:rPr>
        <w:t>این‌که</w:t>
      </w:r>
      <w:r w:rsidR="005A0BB4" w:rsidRPr="00FC33C4">
        <w:rPr>
          <w:rFonts w:hint="cs"/>
          <w:rtl/>
        </w:rPr>
        <w:t xml:space="preserve"> تصور کند. ادراکٌ و نیلٌ، ایشان چون </w:t>
      </w:r>
      <w:r w:rsidRPr="00FC33C4">
        <w:rPr>
          <w:rFonts w:hint="cs"/>
          <w:rtl/>
        </w:rPr>
        <w:t>می‌فرماید</w:t>
      </w:r>
      <w:r w:rsidR="005A0BB4" w:rsidRPr="00FC33C4">
        <w:rPr>
          <w:rFonts w:hint="cs"/>
          <w:rtl/>
        </w:rPr>
        <w:t xml:space="preserve"> ما </w:t>
      </w:r>
      <w:r w:rsidRPr="00FC33C4">
        <w:rPr>
          <w:rFonts w:hint="cs"/>
          <w:rtl/>
        </w:rPr>
        <w:t>کلمه‌ای</w:t>
      </w:r>
      <w:r w:rsidR="005A0BB4" w:rsidRPr="00FC33C4">
        <w:rPr>
          <w:rFonts w:hint="cs"/>
          <w:rtl/>
        </w:rPr>
        <w:t xml:space="preserve"> نداشتیم که هردو را بگوید ترکیب کردیم ولی </w:t>
      </w:r>
      <w:r w:rsidRPr="00FC33C4">
        <w:rPr>
          <w:rFonts w:hint="cs"/>
          <w:rtl/>
        </w:rPr>
        <w:t>علی‌الاصول</w:t>
      </w:r>
      <w:r w:rsidR="005A0BB4" w:rsidRPr="00FC33C4">
        <w:rPr>
          <w:rFonts w:hint="cs"/>
          <w:rtl/>
        </w:rPr>
        <w:t xml:space="preserve"> باید جنس یک کلمه باشد و واژه دوم را اگر </w:t>
      </w:r>
      <w:r w:rsidRPr="00FC33C4">
        <w:rPr>
          <w:rFonts w:hint="cs"/>
          <w:rtl/>
        </w:rPr>
        <w:t>می‌گفتیم</w:t>
      </w:r>
      <w:r w:rsidR="005A0BB4" w:rsidRPr="00FC33C4">
        <w:rPr>
          <w:rFonts w:hint="cs"/>
          <w:rtl/>
        </w:rPr>
        <w:t xml:space="preserve"> نیلٌ شاید نیل حضوری ملازمه با ادراک داشته باشد ولی چون این دلالت هم باز التزامی و </w:t>
      </w:r>
      <w:r w:rsidRPr="00FC33C4">
        <w:rPr>
          <w:rFonts w:hint="cs"/>
          <w:rtl/>
        </w:rPr>
        <w:t>غیرصریح</w:t>
      </w:r>
      <w:r w:rsidR="005A0BB4" w:rsidRPr="00FC33C4">
        <w:rPr>
          <w:rFonts w:hint="cs"/>
          <w:rtl/>
        </w:rPr>
        <w:t xml:space="preserve"> </w:t>
      </w:r>
      <w:r w:rsidRPr="00FC33C4">
        <w:rPr>
          <w:rFonts w:hint="cs"/>
          <w:rtl/>
        </w:rPr>
        <w:t>می‌شد</w:t>
      </w:r>
      <w:r w:rsidR="005A0BB4" w:rsidRPr="00FC33C4">
        <w:rPr>
          <w:rFonts w:hint="cs"/>
          <w:rtl/>
        </w:rPr>
        <w:t xml:space="preserve"> در تعریف مناسب نبود و ادراکٌ و نیلٌ آورده شده است.</w:t>
      </w:r>
    </w:p>
    <w:p w14:paraId="544D118C" w14:textId="5F4236EF" w:rsidR="0074369D" w:rsidRPr="00FC33C4" w:rsidRDefault="005A0BB4" w:rsidP="0074369D">
      <w:pPr>
        <w:rPr>
          <w:rtl/>
        </w:rPr>
      </w:pPr>
      <w:r w:rsidRPr="00FC33C4">
        <w:rPr>
          <w:rFonts w:hint="cs"/>
          <w:rtl/>
        </w:rPr>
        <w:t xml:space="preserve"> ما در نکته اول یک </w:t>
      </w:r>
      <w:r w:rsidR="007D34DA" w:rsidRPr="00FC33C4">
        <w:rPr>
          <w:rFonts w:hint="cs"/>
          <w:rtl/>
        </w:rPr>
        <w:t>ملاحظه‌ای</w:t>
      </w:r>
      <w:r w:rsidRPr="00FC33C4">
        <w:rPr>
          <w:rFonts w:hint="cs"/>
          <w:rtl/>
        </w:rPr>
        <w:t xml:space="preserve"> داریم شاید </w:t>
      </w:r>
      <w:r w:rsidR="007D34DA" w:rsidRPr="00FC33C4">
        <w:rPr>
          <w:rFonts w:hint="cs"/>
          <w:rtl/>
        </w:rPr>
        <w:t>درجایی</w:t>
      </w:r>
      <w:r w:rsidRPr="00FC33C4">
        <w:rPr>
          <w:rFonts w:hint="cs"/>
          <w:rtl/>
        </w:rPr>
        <w:t xml:space="preserve"> هم خواجه در تعلیقات به آن </w:t>
      </w:r>
      <w:r w:rsidR="007D34DA" w:rsidRPr="00FC33C4">
        <w:rPr>
          <w:rFonts w:hint="cs"/>
          <w:rtl/>
        </w:rPr>
        <w:t>اشاره‌کرده</w:t>
      </w:r>
      <w:r w:rsidRPr="00FC33C4">
        <w:rPr>
          <w:rFonts w:hint="cs"/>
          <w:rtl/>
        </w:rPr>
        <w:t xml:space="preserve"> باشد تردید دارم ولی به نظر </w:t>
      </w:r>
      <w:r w:rsidR="007D34DA" w:rsidRPr="00FC33C4">
        <w:rPr>
          <w:rFonts w:hint="cs"/>
          <w:rtl/>
        </w:rPr>
        <w:t>می‌آید</w:t>
      </w:r>
      <w:r w:rsidRPr="00FC33C4">
        <w:rPr>
          <w:rFonts w:hint="cs"/>
          <w:rtl/>
        </w:rPr>
        <w:t xml:space="preserve"> این نکته درست باشد که </w:t>
      </w:r>
      <w:r w:rsidR="007D34DA" w:rsidRPr="00FC33C4">
        <w:rPr>
          <w:rFonts w:hint="cs"/>
          <w:rtl/>
        </w:rPr>
        <w:t>ظاهراً</w:t>
      </w:r>
      <w:r w:rsidRPr="00FC33C4">
        <w:rPr>
          <w:rFonts w:hint="cs"/>
          <w:rtl/>
        </w:rPr>
        <w:t xml:space="preserve"> لذت </w:t>
      </w:r>
      <w:r w:rsidR="007D34DA" w:rsidRPr="00FC33C4">
        <w:rPr>
          <w:rFonts w:hint="cs"/>
          <w:rtl/>
        </w:rPr>
        <w:t>نه‌تنها</w:t>
      </w:r>
      <w:r w:rsidRPr="00FC33C4">
        <w:rPr>
          <w:rFonts w:hint="cs"/>
          <w:rtl/>
        </w:rPr>
        <w:t xml:space="preserve"> ادراک نیست بلکه نیل حضوری و وجودی هم نیست بلکه حاصل این دو است در مقام خارج این دو به هم چسبیده است و ممکن است به لحاظ وجودی هم نوعی وحدت داشته باشد ولی وقتی </w:t>
      </w:r>
      <w:r w:rsidR="007D34DA" w:rsidRPr="00FC33C4">
        <w:rPr>
          <w:rFonts w:hint="cs"/>
          <w:rtl/>
        </w:rPr>
        <w:t>می‌خواهیم</w:t>
      </w:r>
      <w:r w:rsidRPr="00FC33C4">
        <w:rPr>
          <w:rFonts w:hint="cs"/>
          <w:rtl/>
        </w:rPr>
        <w:t xml:space="preserve"> تحدید کنیم لذت نه علم حصولی و درک و شناخت حصولی است که اولی بود و نه رسیدن به مقصد و مطلوب است</w:t>
      </w:r>
      <w:r w:rsidR="0074369D" w:rsidRPr="00FC33C4">
        <w:rPr>
          <w:rFonts w:hint="cs"/>
          <w:rtl/>
        </w:rPr>
        <w:t xml:space="preserve"> یا در </w:t>
      </w:r>
      <w:r w:rsidR="007D34DA" w:rsidRPr="00FC33C4">
        <w:rPr>
          <w:rFonts w:hint="cs"/>
          <w:rtl/>
        </w:rPr>
        <w:t>لذت‌های</w:t>
      </w:r>
      <w:r w:rsidR="0074369D" w:rsidRPr="00FC33C4">
        <w:rPr>
          <w:rFonts w:hint="cs"/>
          <w:rtl/>
        </w:rPr>
        <w:t xml:space="preserve"> عقلی چیزی را بفهمد، </w:t>
      </w:r>
      <w:r w:rsidR="007D34DA" w:rsidRPr="00FC33C4">
        <w:rPr>
          <w:rFonts w:hint="cs"/>
          <w:rtl/>
        </w:rPr>
        <w:t>همین‌که</w:t>
      </w:r>
      <w:r w:rsidR="0074369D" w:rsidRPr="00FC33C4">
        <w:rPr>
          <w:rFonts w:hint="cs"/>
          <w:rtl/>
        </w:rPr>
        <w:t xml:space="preserve"> چیزی را </w:t>
      </w:r>
      <w:r w:rsidR="007D34DA" w:rsidRPr="00FC33C4">
        <w:rPr>
          <w:rFonts w:hint="cs"/>
          <w:rtl/>
        </w:rPr>
        <w:t>می‌فهمد</w:t>
      </w:r>
      <w:r w:rsidR="0074369D" w:rsidRPr="00FC33C4">
        <w:rPr>
          <w:rFonts w:hint="cs"/>
          <w:rtl/>
        </w:rPr>
        <w:t xml:space="preserve"> به او لذتی دست </w:t>
      </w:r>
      <w:r w:rsidR="007D34DA" w:rsidRPr="00FC33C4">
        <w:rPr>
          <w:rFonts w:hint="cs"/>
          <w:rtl/>
        </w:rPr>
        <w:t>می‌دهد</w:t>
      </w:r>
      <w:r w:rsidR="0074369D" w:rsidRPr="00FC33C4">
        <w:rPr>
          <w:rFonts w:hint="cs"/>
          <w:rtl/>
        </w:rPr>
        <w:t xml:space="preserve"> </w:t>
      </w:r>
      <w:r w:rsidR="007D34DA" w:rsidRPr="00FC33C4">
        <w:rPr>
          <w:rFonts w:hint="cs"/>
          <w:rtl/>
        </w:rPr>
        <w:t>همان‌طور</w:t>
      </w:r>
      <w:r w:rsidR="0074369D" w:rsidRPr="00FC33C4">
        <w:rPr>
          <w:rFonts w:hint="cs"/>
          <w:rtl/>
        </w:rPr>
        <w:t xml:space="preserve"> که خواجه گفت عین الملوک و ابناء الملوک که لذت درک معقولات را بفهمند </w:t>
      </w:r>
      <w:r w:rsidR="007D34DA" w:rsidRPr="00FC33C4">
        <w:rPr>
          <w:rFonts w:hint="cs"/>
          <w:rtl/>
        </w:rPr>
        <w:t>هیچ‌کدام</w:t>
      </w:r>
      <w:r w:rsidR="0074369D" w:rsidRPr="00FC33C4">
        <w:rPr>
          <w:rFonts w:hint="cs"/>
          <w:rtl/>
        </w:rPr>
        <w:t xml:space="preserve"> لذت نیست و هردو </w:t>
      </w:r>
      <w:r w:rsidR="007D34DA" w:rsidRPr="00FC33C4">
        <w:rPr>
          <w:rFonts w:hint="cs"/>
          <w:rtl/>
        </w:rPr>
        <w:t>ظاهراً</w:t>
      </w:r>
      <w:r w:rsidR="0074369D" w:rsidRPr="00FC33C4">
        <w:rPr>
          <w:rFonts w:hint="cs"/>
          <w:rtl/>
        </w:rPr>
        <w:t xml:space="preserve"> مقدمه است و لذت اگر بخواهیم بگوییم تعبیری باید پیدا کنیم و </w:t>
      </w:r>
      <w:r w:rsidR="007D34DA" w:rsidRPr="00FC33C4">
        <w:rPr>
          <w:rFonts w:hint="cs"/>
          <w:rtl/>
        </w:rPr>
        <w:t>ظاهراً</w:t>
      </w:r>
      <w:r w:rsidR="0074369D" w:rsidRPr="00FC33C4">
        <w:rPr>
          <w:rFonts w:hint="cs"/>
          <w:rtl/>
        </w:rPr>
        <w:t xml:space="preserve"> ضیق خناق بوده است که این را </w:t>
      </w:r>
      <w:r w:rsidR="00A624EE">
        <w:rPr>
          <w:rFonts w:hint="cs"/>
          <w:rtl/>
        </w:rPr>
        <w:t xml:space="preserve">باهم </w:t>
      </w:r>
      <w:r w:rsidR="0074369D" w:rsidRPr="00FC33C4">
        <w:rPr>
          <w:rFonts w:hint="cs"/>
          <w:rtl/>
        </w:rPr>
        <w:t xml:space="preserve">آورده است و </w:t>
      </w:r>
      <w:r w:rsidR="007D34DA" w:rsidRPr="00FC33C4">
        <w:rPr>
          <w:rFonts w:hint="cs"/>
          <w:rtl/>
        </w:rPr>
        <w:t>ظاهراً</w:t>
      </w:r>
      <w:r w:rsidR="0074369D" w:rsidRPr="00FC33C4">
        <w:rPr>
          <w:rFonts w:hint="cs"/>
          <w:rtl/>
        </w:rPr>
        <w:t xml:space="preserve"> نیل جزء مفهوم است و به نظر </w:t>
      </w:r>
      <w:r w:rsidR="007D34DA" w:rsidRPr="00FC33C4">
        <w:rPr>
          <w:rFonts w:hint="cs"/>
          <w:rtl/>
        </w:rPr>
        <w:t>می‌آید</w:t>
      </w:r>
      <w:r w:rsidR="0074369D" w:rsidRPr="00FC33C4">
        <w:rPr>
          <w:rFonts w:hint="cs"/>
          <w:rtl/>
        </w:rPr>
        <w:t xml:space="preserve"> حقیق</w:t>
      </w:r>
      <w:r w:rsidR="00A624EE">
        <w:rPr>
          <w:rFonts w:hint="cs"/>
          <w:rtl/>
        </w:rPr>
        <w:t>ت لذت حال نفسانیه و کیفیت نفسانیه‌</w:t>
      </w:r>
      <w:r w:rsidR="0074369D" w:rsidRPr="00FC33C4">
        <w:rPr>
          <w:rFonts w:hint="cs"/>
          <w:rtl/>
        </w:rPr>
        <w:t xml:space="preserve">ای است غیر از علم حصولی و علم حضوری و غیر از اتصال وجودی که ملذّ را درک </w:t>
      </w:r>
      <w:r w:rsidR="007D34DA" w:rsidRPr="00FC33C4">
        <w:rPr>
          <w:rFonts w:hint="cs"/>
          <w:rtl/>
        </w:rPr>
        <w:t>می‌کند</w:t>
      </w:r>
      <w:r w:rsidR="0074369D" w:rsidRPr="00FC33C4">
        <w:rPr>
          <w:rFonts w:hint="cs"/>
          <w:rtl/>
        </w:rPr>
        <w:t xml:space="preserve"> مثل خوردن و آشامیدن و بعد هم نیل وجودی و بعد هم آثار </w:t>
      </w:r>
      <w:r w:rsidR="007D34DA" w:rsidRPr="00FC33C4">
        <w:rPr>
          <w:rFonts w:hint="cs"/>
          <w:rtl/>
        </w:rPr>
        <w:t>آن‌که</w:t>
      </w:r>
      <w:r w:rsidR="0074369D" w:rsidRPr="00FC33C4">
        <w:rPr>
          <w:rFonts w:hint="cs"/>
          <w:rtl/>
        </w:rPr>
        <w:t xml:space="preserve"> در علم حضوری پیدا </w:t>
      </w:r>
      <w:r w:rsidR="007D34DA" w:rsidRPr="00FC33C4">
        <w:rPr>
          <w:rFonts w:hint="cs"/>
          <w:rtl/>
        </w:rPr>
        <w:t>می‌شود</w:t>
      </w:r>
      <w:r w:rsidR="0074369D" w:rsidRPr="00FC33C4">
        <w:rPr>
          <w:rFonts w:hint="cs"/>
          <w:rtl/>
        </w:rPr>
        <w:t xml:space="preserve"> به دست </w:t>
      </w:r>
      <w:r w:rsidR="007D34DA" w:rsidRPr="00FC33C4">
        <w:rPr>
          <w:rFonts w:hint="cs"/>
          <w:rtl/>
        </w:rPr>
        <w:t>می‌آورد</w:t>
      </w:r>
      <w:r w:rsidR="0074369D" w:rsidRPr="00FC33C4">
        <w:rPr>
          <w:rFonts w:hint="cs"/>
          <w:rtl/>
        </w:rPr>
        <w:t xml:space="preserve"> که این هم دو تا است که نیل خارجی است و انعکاس آن در علم حضوری است</w:t>
      </w:r>
      <w:r w:rsidR="001B1750" w:rsidRPr="00FC33C4">
        <w:rPr>
          <w:rFonts w:hint="cs"/>
          <w:rtl/>
        </w:rPr>
        <w:t xml:space="preserve">. بنابراین </w:t>
      </w:r>
      <w:r w:rsidR="007D34DA" w:rsidRPr="00FC33C4">
        <w:rPr>
          <w:rFonts w:hint="cs"/>
          <w:rtl/>
        </w:rPr>
        <w:t>اینجا</w:t>
      </w:r>
      <w:r w:rsidR="001B1750" w:rsidRPr="00FC33C4">
        <w:rPr>
          <w:rFonts w:hint="cs"/>
          <w:rtl/>
        </w:rPr>
        <w:t xml:space="preserve"> هم علم حصولی است هم نیل خارجی و هم علم حضوری ولی </w:t>
      </w:r>
      <w:r w:rsidR="007D34DA" w:rsidRPr="00FC33C4">
        <w:rPr>
          <w:rFonts w:hint="cs"/>
          <w:rtl/>
        </w:rPr>
        <w:t>درعین‌حال</w:t>
      </w:r>
      <w:r w:rsidR="001B1750" w:rsidRPr="00FC33C4">
        <w:rPr>
          <w:rFonts w:hint="cs"/>
          <w:rtl/>
        </w:rPr>
        <w:t xml:space="preserve"> خوشی و سرزندگی چیزی است که حاصل این پروسه در فرایند است </w:t>
      </w:r>
      <w:r w:rsidR="007D34DA" w:rsidRPr="00FC33C4">
        <w:rPr>
          <w:rFonts w:hint="cs"/>
          <w:rtl/>
        </w:rPr>
        <w:t>و هر</w:t>
      </w:r>
      <w:r w:rsidR="001B1750" w:rsidRPr="00FC33C4">
        <w:rPr>
          <w:rFonts w:hint="cs"/>
          <w:rtl/>
        </w:rPr>
        <w:t xml:space="preserve"> تعبیری بیاوریم محل بحث است. </w:t>
      </w:r>
      <w:r w:rsidR="007D34DA" w:rsidRPr="00FC33C4">
        <w:rPr>
          <w:rFonts w:hint="cs"/>
          <w:rtl/>
        </w:rPr>
        <w:t>درواقع</w:t>
      </w:r>
      <w:r w:rsidR="001B1750" w:rsidRPr="00FC33C4">
        <w:rPr>
          <w:rFonts w:hint="cs"/>
          <w:rtl/>
        </w:rPr>
        <w:t xml:space="preserve"> باید بگوییم سرورٌ فرح</w:t>
      </w:r>
      <w:r w:rsidR="00A624EE">
        <w:rPr>
          <w:rFonts w:hint="cs"/>
          <w:rtl/>
        </w:rPr>
        <w:t>ٌ حاصل عن الادراک و الاصابة و نیل</w:t>
      </w:r>
      <w:r w:rsidR="001B1750" w:rsidRPr="00FC33C4">
        <w:rPr>
          <w:rFonts w:hint="cs"/>
          <w:rtl/>
        </w:rPr>
        <w:t xml:space="preserve">، بنابراین از نظر </w:t>
      </w:r>
      <w:r w:rsidR="007D34DA" w:rsidRPr="00FC33C4">
        <w:rPr>
          <w:rFonts w:hint="cs"/>
          <w:rtl/>
        </w:rPr>
        <w:t>روان‌شناختی</w:t>
      </w:r>
      <w:r w:rsidR="001B1750" w:rsidRPr="00FC33C4">
        <w:rPr>
          <w:rFonts w:hint="cs"/>
          <w:rtl/>
        </w:rPr>
        <w:t xml:space="preserve"> هم که دقت کنیم حالت خوشی و شادی و انبساط </w:t>
      </w:r>
      <w:r w:rsidR="007D34DA" w:rsidRPr="00FC33C4">
        <w:rPr>
          <w:rFonts w:hint="cs"/>
          <w:rtl/>
        </w:rPr>
        <w:t>و فرح</w:t>
      </w:r>
      <w:r w:rsidR="001B1750" w:rsidRPr="00FC33C4">
        <w:rPr>
          <w:rFonts w:hint="cs"/>
          <w:rtl/>
        </w:rPr>
        <w:t xml:space="preserve"> و بهجت </w:t>
      </w:r>
      <w:r w:rsidR="007D34DA" w:rsidRPr="00FC33C4">
        <w:rPr>
          <w:rFonts w:hint="cs"/>
          <w:rtl/>
        </w:rPr>
        <w:t>منظومه‌ای</w:t>
      </w:r>
      <w:r w:rsidR="001B1750" w:rsidRPr="00FC33C4">
        <w:rPr>
          <w:rFonts w:hint="cs"/>
          <w:rtl/>
        </w:rPr>
        <w:t xml:space="preserve"> از </w:t>
      </w:r>
      <w:r w:rsidR="007D34DA" w:rsidRPr="00FC33C4">
        <w:rPr>
          <w:rFonts w:hint="cs"/>
          <w:rtl/>
        </w:rPr>
        <w:t>مفاهیم</w:t>
      </w:r>
      <w:r w:rsidR="001B1750" w:rsidRPr="00FC33C4">
        <w:rPr>
          <w:rFonts w:hint="cs"/>
          <w:rtl/>
        </w:rPr>
        <w:t xml:space="preserve"> که یک امر سوم یا چهارمی را نشان </w:t>
      </w:r>
      <w:r w:rsidR="007D34DA" w:rsidRPr="00FC33C4">
        <w:rPr>
          <w:rFonts w:hint="cs"/>
          <w:rtl/>
        </w:rPr>
        <w:t>می‌دهند</w:t>
      </w:r>
      <w:r w:rsidR="001B1750" w:rsidRPr="00FC33C4">
        <w:rPr>
          <w:rFonts w:hint="cs"/>
          <w:rtl/>
        </w:rPr>
        <w:t xml:space="preserve"> </w:t>
      </w:r>
      <w:r w:rsidR="007D34DA" w:rsidRPr="00FC33C4">
        <w:rPr>
          <w:rFonts w:hint="cs"/>
          <w:rtl/>
        </w:rPr>
        <w:t>آن‌هایی</w:t>
      </w:r>
      <w:r w:rsidR="001B1750" w:rsidRPr="00FC33C4">
        <w:rPr>
          <w:rFonts w:hint="cs"/>
          <w:rtl/>
        </w:rPr>
        <w:t xml:space="preserve"> که اینجا آمده است مقدمه است. نیل وجودی ادراک حضوری که جمع بشود حالتی پیدا </w:t>
      </w:r>
      <w:r w:rsidR="007D34DA" w:rsidRPr="00FC33C4">
        <w:rPr>
          <w:rFonts w:hint="cs"/>
          <w:rtl/>
        </w:rPr>
        <w:t>می‌شود</w:t>
      </w:r>
      <w:r w:rsidR="001B1750" w:rsidRPr="00FC33C4">
        <w:rPr>
          <w:rFonts w:hint="cs"/>
          <w:rtl/>
        </w:rPr>
        <w:t xml:space="preserve"> که سرزندگی و بهجت و انبساط خاطر است. </w:t>
      </w:r>
    </w:p>
    <w:p w14:paraId="205E495B" w14:textId="7B26B4B1" w:rsidR="001B1750" w:rsidRPr="00FC33C4" w:rsidRDefault="001B1750" w:rsidP="0074369D">
      <w:pPr>
        <w:rPr>
          <w:rtl/>
        </w:rPr>
      </w:pPr>
      <w:r w:rsidRPr="00FC33C4">
        <w:rPr>
          <w:rFonts w:hint="cs"/>
          <w:rtl/>
        </w:rPr>
        <w:t xml:space="preserve">در الم هم </w:t>
      </w:r>
      <w:r w:rsidR="007D34DA" w:rsidRPr="00FC33C4">
        <w:rPr>
          <w:rFonts w:hint="cs"/>
          <w:rtl/>
        </w:rPr>
        <w:t>همین‌طور</w:t>
      </w:r>
      <w:r w:rsidRPr="00FC33C4">
        <w:rPr>
          <w:rFonts w:hint="cs"/>
          <w:rtl/>
        </w:rPr>
        <w:t xml:space="preserve"> است الم هم ادراک و نیل به آفت و شر است با همان مقدماتی که اشاره شد و نتیجه آن سرخوردگی و ناخوشایندی است و </w:t>
      </w:r>
      <w:r w:rsidR="002D3226" w:rsidRPr="00FC33C4">
        <w:rPr>
          <w:rFonts w:hint="cs"/>
          <w:rtl/>
        </w:rPr>
        <w:t xml:space="preserve">این چیزی </w:t>
      </w:r>
      <w:r w:rsidR="007D34DA" w:rsidRPr="00FC33C4">
        <w:rPr>
          <w:rFonts w:hint="cs"/>
          <w:rtl/>
        </w:rPr>
        <w:t>غیر</w:t>
      </w:r>
      <w:r w:rsidR="00A624EE">
        <w:rPr>
          <w:rFonts w:hint="cs"/>
          <w:rtl/>
        </w:rPr>
        <w:t xml:space="preserve"> </w:t>
      </w:r>
      <w:r w:rsidR="007D34DA" w:rsidRPr="00FC33C4">
        <w:rPr>
          <w:rFonts w:hint="cs"/>
          <w:rtl/>
        </w:rPr>
        <w:t>از</w:t>
      </w:r>
      <w:r w:rsidR="00A624EE">
        <w:rPr>
          <w:rFonts w:hint="cs"/>
          <w:rtl/>
        </w:rPr>
        <w:t xml:space="preserve"> </w:t>
      </w:r>
      <w:r w:rsidR="007D34DA" w:rsidRPr="00FC33C4">
        <w:rPr>
          <w:rFonts w:hint="cs"/>
          <w:rtl/>
        </w:rPr>
        <w:t>آن</w:t>
      </w:r>
      <w:r w:rsidR="002D3226" w:rsidRPr="00FC33C4">
        <w:rPr>
          <w:rFonts w:hint="cs"/>
          <w:rtl/>
        </w:rPr>
        <w:t xml:space="preserve"> </w:t>
      </w:r>
      <w:r w:rsidR="007D34DA" w:rsidRPr="00FC33C4">
        <w:rPr>
          <w:rFonts w:hint="cs"/>
          <w:rtl/>
        </w:rPr>
        <w:t>پروسه‌ای</w:t>
      </w:r>
      <w:r w:rsidR="002D3226" w:rsidRPr="00FC33C4">
        <w:rPr>
          <w:rFonts w:hint="cs"/>
          <w:rtl/>
        </w:rPr>
        <w:t xml:space="preserve"> است که مقدمات </w:t>
      </w:r>
      <w:r w:rsidR="007D34DA" w:rsidRPr="00FC33C4">
        <w:rPr>
          <w:rFonts w:hint="cs"/>
          <w:rtl/>
        </w:rPr>
        <w:t>این‌ها</w:t>
      </w:r>
      <w:r w:rsidR="002D3226" w:rsidRPr="00FC33C4">
        <w:rPr>
          <w:rFonts w:hint="cs"/>
          <w:rtl/>
        </w:rPr>
        <w:t xml:space="preserve"> است. این ترتب </w:t>
      </w:r>
      <w:r w:rsidR="007D34DA" w:rsidRPr="00FC33C4">
        <w:rPr>
          <w:rFonts w:hint="cs"/>
          <w:rtl/>
        </w:rPr>
        <w:t>احوال</w:t>
      </w:r>
      <w:r w:rsidR="002D3226" w:rsidRPr="00FC33C4">
        <w:rPr>
          <w:rFonts w:hint="cs"/>
          <w:rtl/>
        </w:rPr>
        <w:t xml:space="preserve"> نفسانی است که </w:t>
      </w:r>
      <w:r w:rsidR="007D34DA" w:rsidRPr="00FC33C4">
        <w:rPr>
          <w:rFonts w:hint="cs"/>
          <w:rtl/>
        </w:rPr>
        <w:t>از</w:t>
      </w:r>
      <w:r w:rsidR="00A624EE">
        <w:rPr>
          <w:rFonts w:hint="cs"/>
          <w:rtl/>
        </w:rPr>
        <w:t xml:space="preserve"> </w:t>
      </w:r>
      <w:r w:rsidR="007D34DA" w:rsidRPr="00FC33C4">
        <w:rPr>
          <w:rFonts w:hint="cs"/>
          <w:rtl/>
        </w:rPr>
        <w:t>آنجا</w:t>
      </w:r>
      <w:r w:rsidR="002D3226" w:rsidRPr="00FC33C4">
        <w:rPr>
          <w:rFonts w:hint="cs"/>
          <w:rtl/>
        </w:rPr>
        <w:t xml:space="preserve"> شروع </w:t>
      </w:r>
      <w:r w:rsidR="007D34DA" w:rsidRPr="00FC33C4">
        <w:rPr>
          <w:rFonts w:hint="cs"/>
          <w:rtl/>
        </w:rPr>
        <w:t>می‌شود</w:t>
      </w:r>
      <w:r w:rsidR="002D3226" w:rsidRPr="00FC33C4">
        <w:rPr>
          <w:rFonts w:hint="cs"/>
          <w:rtl/>
        </w:rPr>
        <w:t xml:space="preserve"> و به </w:t>
      </w:r>
      <w:r w:rsidR="007D34DA" w:rsidRPr="00FC33C4">
        <w:rPr>
          <w:rFonts w:hint="cs"/>
          <w:rtl/>
        </w:rPr>
        <w:t>اینجا</w:t>
      </w:r>
      <w:r w:rsidR="002D3226" w:rsidRPr="00FC33C4">
        <w:rPr>
          <w:rFonts w:hint="cs"/>
          <w:rtl/>
        </w:rPr>
        <w:t xml:space="preserve"> </w:t>
      </w:r>
      <w:r w:rsidR="007D34DA" w:rsidRPr="00FC33C4">
        <w:rPr>
          <w:rFonts w:hint="cs"/>
          <w:rtl/>
        </w:rPr>
        <w:t>می‌رسد</w:t>
      </w:r>
      <w:r w:rsidR="002D3226" w:rsidRPr="00FC33C4">
        <w:rPr>
          <w:rFonts w:hint="cs"/>
          <w:rtl/>
        </w:rPr>
        <w:t xml:space="preserve"> البته خود ادراک و نیل و آگاهی حضوری ما را به فرح و انبساط خاطر </w:t>
      </w:r>
      <w:r w:rsidR="007D34DA" w:rsidRPr="00FC33C4">
        <w:rPr>
          <w:rFonts w:hint="cs"/>
          <w:rtl/>
        </w:rPr>
        <w:t>می‌رساند</w:t>
      </w:r>
      <w:r w:rsidR="002D3226" w:rsidRPr="00FC33C4">
        <w:rPr>
          <w:rFonts w:hint="cs"/>
          <w:rtl/>
        </w:rPr>
        <w:t xml:space="preserve"> حال جدیدی که غیر از اتصال به </w:t>
      </w:r>
      <w:r w:rsidR="007D34DA" w:rsidRPr="00FC33C4">
        <w:rPr>
          <w:rFonts w:hint="cs"/>
          <w:rtl/>
        </w:rPr>
        <w:t>شی‌ء</w:t>
      </w:r>
      <w:r w:rsidR="002D3226" w:rsidRPr="00FC33C4">
        <w:rPr>
          <w:rFonts w:hint="cs"/>
          <w:rtl/>
        </w:rPr>
        <w:t xml:space="preserve"> است </w:t>
      </w:r>
      <w:r w:rsidR="001A504A" w:rsidRPr="00FC33C4">
        <w:rPr>
          <w:rFonts w:hint="cs"/>
          <w:rtl/>
        </w:rPr>
        <w:t xml:space="preserve">اصابت به </w:t>
      </w:r>
      <w:r w:rsidR="007D34DA" w:rsidRPr="00FC33C4">
        <w:rPr>
          <w:rFonts w:hint="cs"/>
          <w:rtl/>
        </w:rPr>
        <w:t>شی‌ء</w:t>
      </w:r>
      <w:r w:rsidR="001A504A" w:rsidRPr="00FC33C4">
        <w:rPr>
          <w:rFonts w:hint="cs"/>
          <w:rtl/>
        </w:rPr>
        <w:t xml:space="preserve"> است و غیر از درک است و مقوله سرور و فرح نه علم حصولی است و نه از مقوله علم حضوری است و نه از مقوله نیل خارجی است بلکه حاصل </w:t>
      </w:r>
      <w:r w:rsidR="007D34DA" w:rsidRPr="00FC33C4">
        <w:rPr>
          <w:rFonts w:hint="cs"/>
          <w:rtl/>
        </w:rPr>
        <w:t>این‌ها</w:t>
      </w:r>
      <w:r w:rsidR="001A504A" w:rsidRPr="00FC33C4">
        <w:rPr>
          <w:rFonts w:hint="cs"/>
          <w:rtl/>
        </w:rPr>
        <w:t xml:space="preserve"> است و الم هم حاصل </w:t>
      </w:r>
      <w:r w:rsidR="007D34DA" w:rsidRPr="00FC33C4">
        <w:rPr>
          <w:rFonts w:hint="cs"/>
          <w:rtl/>
        </w:rPr>
        <w:t>این‌ها</w:t>
      </w:r>
      <w:r w:rsidR="001A504A" w:rsidRPr="00FC33C4">
        <w:rPr>
          <w:rFonts w:hint="cs"/>
          <w:rtl/>
        </w:rPr>
        <w:t xml:space="preserve"> است. خود فرح و انبساط منظومه از واژگان در عربی داریم که این را نشان </w:t>
      </w:r>
      <w:r w:rsidR="007D34DA" w:rsidRPr="00FC33C4">
        <w:rPr>
          <w:rFonts w:hint="cs"/>
          <w:rtl/>
        </w:rPr>
        <w:t>می‌دهد</w:t>
      </w:r>
      <w:r w:rsidR="001A504A" w:rsidRPr="00FC33C4">
        <w:rPr>
          <w:rFonts w:hint="cs"/>
          <w:rtl/>
        </w:rPr>
        <w:t xml:space="preserve"> و خود این </w:t>
      </w:r>
      <w:r w:rsidR="007D34DA" w:rsidRPr="00FC33C4">
        <w:rPr>
          <w:rFonts w:hint="cs"/>
          <w:rtl/>
        </w:rPr>
        <w:t>می‌شود</w:t>
      </w:r>
      <w:r w:rsidR="001A504A" w:rsidRPr="00FC33C4">
        <w:rPr>
          <w:rFonts w:hint="cs"/>
          <w:rtl/>
        </w:rPr>
        <w:t xml:space="preserve"> </w:t>
      </w:r>
      <w:r w:rsidR="007D34DA" w:rsidRPr="00FC33C4">
        <w:rPr>
          <w:rFonts w:hint="cs"/>
          <w:rtl/>
        </w:rPr>
        <w:t>هسته‌ای</w:t>
      </w:r>
      <w:r w:rsidR="001A504A" w:rsidRPr="00FC33C4">
        <w:rPr>
          <w:rFonts w:hint="cs"/>
          <w:rtl/>
        </w:rPr>
        <w:t xml:space="preserve"> که مترتب بر </w:t>
      </w:r>
      <w:r w:rsidR="007D34DA" w:rsidRPr="00FC33C4">
        <w:rPr>
          <w:rFonts w:hint="cs"/>
          <w:rtl/>
        </w:rPr>
        <w:t>چیزهای</w:t>
      </w:r>
      <w:r w:rsidR="001A504A" w:rsidRPr="00FC33C4">
        <w:rPr>
          <w:rFonts w:hint="cs"/>
          <w:rtl/>
        </w:rPr>
        <w:t xml:space="preserve"> دیگر </w:t>
      </w:r>
      <w:r w:rsidR="007D34DA" w:rsidRPr="00FC33C4">
        <w:rPr>
          <w:rFonts w:hint="cs"/>
          <w:rtl/>
        </w:rPr>
        <w:t>می‌شود</w:t>
      </w:r>
      <w:r w:rsidR="001A504A" w:rsidRPr="00FC33C4">
        <w:rPr>
          <w:rFonts w:hint="cs"/>
          <w:rtl/>
        </w:rPr>
        <w:t xml:space="preserve">. </w:t>
      </w:r>
      <w:r w:rsidR="007D34DA" w:rsidRPr="00FC33C4">
        <w:rPr>
          <w:rFonts w:hint="cs"/>
          <w:rtl/>
        </w:rPr>
        <w:t>این‌یک</w:t>
      </w:r>
      <w:r w:rsidR="001A504A" w:rsidRPr="00FC33C4">
        <w:rPr>
          <w:rFonts w:hint="cs"/>
          <w:rtl/>
        </w:rPr>
        <w:t xml:space="preserve"> خوشه </w:t>
      </w:r>
      <w:r w:rsidR="007D34DA" w:rsidRPr="00FC33C4">
        <w:rPr>
          <w:rFonts w:hint="cs"/>
          <w:rtl/>
        </w:rPr>
        <w:t>به‌هم‌پیوسته</w:t>
      </w:r>
      <w:r w:rsidR="001A504A" w:rsidRPr="00FC33C4">
        <w:rPr>
          <w:rFonts w:hint="cs"/>
          <w:rtl/>
        </w:rPr>
        <w:t xml:space="preserve"> است مفاهیمی که پیرامون خوشی و بهجت است و </w:t>
      </w:r>
      <w:r w:rsidR="007D34DA" w:rsidRPr="00FC33C4">
        <w:rPr>
          <w:rFonts w:hint="cs"/>
          <w:rtl/>
        </w:rPr>
        <w:t>چیزهای</w:t>
      </w:r>
      <w:r w:rsidR="001A504A" w:rsidRPr="00FC33C4">
        <w:rPr>
          <w:rFonts w:hint="cs"/>
          <w:rtl/>
        </w:rPr>
        <w:t xml:space="preserve">ی که در تعریف آمده است جز مقدمات است. </w:t>
      </w:r>
      <w:r w:rsidR="007D34DA" w:rsidRPr="00FC33C4">
        <w:rPr>
          <w:rFonts w:hint="cs"/>
          <w:rtl/>
        </w:rPr>
        <w:t>چیزهای</w:t>
      </w:r>
      <w:r w:rsidR="001A504A" w:rsidRPr="00FC33C4">
        <w:rPr>
          <w:rFonts w:hint="cs"/>
          <w:rtl/>
        </w:rPr>
        <w:t xml:space="preserve">ی هم مترتبات است و احوال دیگری که </w:t>
      </w:r>
      <w:r w:rsidR="007D34DA" w:rsidRPr="00FC33C4">
        <w:rPr>
          <w:rFonts w:hint="cs"/>
          <w:rtl/>
        </w:rPr>
        <w:t>آن‌ها</w:t>
      </w:r>
      <w:r w:rsidR="001A504A" w:rsidRPr="00FC33C4">
        <w:rPr>
          <w:rFonts w:hint="cs"/>
          <w:rtl/>
        </w:rPr>
        <w:t xml:space="preserve"> هم در منظومه قرآنی مهم است و اگر کسی بخواهد تفسیر موضوعی قرآنی بگوید باید این را آنجا مطرح کند. </w:t>
      </w:r>
    </w:p>
    <w:p w14:paraId="5DF4D223" w14:textId="16EED42D" w:rsidR="001A504A" w:rsidRPr="00FC33C4" w:rsidRDefault="001A504A" w:rsidP="0074369D">
      <w:pPr>
        <w:rPr>
          <w:rtl/>
        </w:rPr>
      </w:pPr>
      <w:r w:rsidRPr="00FC33C4">
        <w:rPr>
          <w:rFonts w:hint="cs"/>
          <w:rtl/>
        </w:rPr>
        <w:lastRenderedPageBreak/>
        <w:t xml:space="preserve">بنابراین </w:t>
      </w:r>
      <w:r w:rsidR="007D34DA" w:rsidRPr="00FC33C4">
        <w:rPr>
          <w:rFonts w:hint="cs"/>
          <w:rtl/>
        </w:rPr>
        <w:t>این‌که</w:t>
      </w:r>
      <w:r w:rsidRPr="00FC33C4">
        <w:rPr>
          <w:rFonts w:hint="cs"/>
          <w:rtl/>
        </w:rPr>
        <w:t xml:space="preserve"> </w:t>
      </w:r>
      <w:r w:rsidR="007D34DA" w:rsidRPr="00FC33C4">
        <w:rPr>
          <w:rFonts w:hint="cs"/>
          <w:rtl/>
        </w:rPr>
        <w:t>فرموده‌اند</w:t>
      </w:r>
      <w:r w:rsidRPr="00FC33C4">
        <w:rPr>
          <w:rFonts w:hint="cs"/>
          <w:rtl/>
        </w:rPr>
        <w:t xml:space="preserve"> ال</w:t>
      </w:r>
      <w:r w:rsidR="00A624EE">
        <w:rPr>
          <w:rFonts w:hint="cs"/>
          <w:rtl/>
        </w:rPr>
        <w:t>ل</w:t>
      </w:r>
      <w:r w:rsidRPr="00FC33C4">
        <w:rPr>
          <w:rFonts w:hint="cs"/>
          <w:rtl/>
        </w:rPr>
        <w:t xml:space="preserve">ذة هی ادراک و نیل کافی نیست بلکه چیز </w:t>
      </w:r>
      <w:r w:rsidR="007D34DA" w:rsidRPr="00FC33C4">
        <w:rPr>
          <w:rFonts w:hint="cs"/>
          <w:rtl/>
        </w:rPr>
        <w:t>دقیق‌تری</w:t>
      </w:r>
      <w:r w:rsidRPr="00FC33C4">
        <w:rPr>
          <w:rFonts w:hint="cs"/>
          <w:rtl/>
        </w:rPr>
        <w:t xml:space="preserve"> است و دفاعی که </w:t>
      </w:r>
      <w:r w:rsidR="007D34DA" w:rsidRPr="00FC33C4">
        <w:rPr>
          <w:rFonts w:hint="cs"/>
          <w:rtl/>
        </w:rPr>
        <w:t>می‌شود</w:t>
      </w:r>
      <w:r w:rsidRPr="00FC33C4">
        <w:rPr>
          <w:rFonts w:hint="cs"/>
          <w:rtl/>
        </w:rPr>
        <w:t xml:space="preserve"> کرد این است که ایشان </w:t>
      </w:r>
      <w:r w:rsidR="007D34DA" w:rsidRPr="00FC33C4">
        <w:rPr>
          <w:rFonts w:hint="cs"/>
          <w:rtl/>
        </w:rPr>
        <w:t>می‌فرماید</w:t>
      </w:r>
      <w:r w:rsidRPr="00FC33C4">
        <w:rPr>
          <w:rFonts w:hint="cs"/>
          <w:rtl/>
        </w:rPr>
        <w:t xml:space="preserve"> من چون </w:t>
      </w:r>
      <w:r w:rsidR="007D34DA" w:rsidRPr="00FC33C4">
        <w:rPr>
          <w:rFonts w:hint="cs"/>
          <w:rtl/>
        </w:rPr>
        <w:t>واژه‌ای</w:t>
      </w:r>
      <w:r w:rsidRPr="00FC33C4">
        <w:rPr>
          <w:rFonts w:hint="cs"/>
          <w:rtl/>
        </w:rPr>
        <w:t xml:space="preserve"> پیدا نکردم </w:t>
      </w:r>
      <w:r w:rsidR="00A47737" w:rsidRPr="00FC33C4">
        <w:rPr>
          <w:rFonts w:hint="cs"/>
          <w:rtl/>
        </w:rPr>
        <w:t>این را ترکیب کردم.</w:t>
      </w:r>
    </w:p>
    <w:p w14:paraId="46CBAF92" w14:textId="0FD48915" w:rsidR="00A47737" w:rsidRPr="00FC33C4" w:rsidRDefault="007D34DA" w:rsidP="0074369D">
      <w:pPr>
        <w:rPr>
          <w:rtl/>
        </w:rPr>
      </w:pPr>
      <w:r w:rsidRPr="00FC33C4">
        <w:rPr>
          <w:rFonts w:hint="cs"/>
          <w:rtl/>
        </w:rPr>
        <w:t>سؤال</w:t>
      </w:r>
      <w:r w:rsidR="00A47737" w:rsidRPr="00FC33C4">
        <w:rPr>
          <w:rFonts w:hint="cs"/>
          <w:rtl/>
        </w:rPr>
        <w:t xml:space="preserve">: با علم حضوری چه چیزی را درک </w:t>
      </w:r>
      <w:r w:rsidRPr="00FC33C4">
        <w:rPr>
          <w:rFonts w:hint="cs"/>
          <w:rtl/>
        </w:rPr>
        <w:t>می‌کند</w:t>
      </w:r>
      <w:r w:rsidR="00A47737" w:rsidRPr="00FC33C4">
        <w:rPr>
          <w:rFonts w:hint="cs"/>
          <w:rtl/>
        </w:rPr>
        <w:t xml:space="preserve"> در این بحث؟</w:t>
      </w:r>
    </w:p>
    <w:p w14:paraId="48630193" w14:textId="50AEDE96" w:rsidR="00A47737" w:rsidRPr="00FC33C4" w:rsidRDefault="00A47737" w:rsidP="0074369D">
      <w:pPr>
        <w:rPr>
          <w:rtl/>
        </w:rPr>
      </w:pPr>
      <w:r w:rsidRPr="00FC33C4">
        <w:rPr>
          <w:rFonts w:hint="cs"/>
          <w:rtl/>
        </w:rPr>
        <w:t xml:space="preserve">جواب: وقتی آب </w:t>
      </w:r>
      <w:r w:rsidR="007D34DA" w:rsidRPr="00FC33C4">
        <w:rPr>
          <w:rFonts w:hint="cs"/>
          <w:rtl/>
        </w:rPr>
        <w:t>می‌آشامد</w:t>
      </w:r>
      <w:r w:rsidRPr="00FC33C4">
        <w:rPr>
          <w:rFonts w:hint="cs"/>
          <w:rtl/>
        </w:rPr>
        <w:t xml:space="preserve"> وقتی نیل واقعی شد نیل به ملتذ حضوری است که لذت ایجاد </w:t>
      </w:r>
      <w:r w:rsidR="007D34DA" w:rsidRPr="00FC33C4">
        <w:rPr>
          <w:rFonts w:hint="cs"/>
          <w:rtl/>
        </w:rPr>
        <w:t>می‌کند</w:t>
      </w:r>
      <w:r w:rsidRPr="00FC33C4">
        <w:rPr>
          <w:rFonts w:hint="cs"/>
          <w:rtl/>
        </w:rPr>
        <w:t xml:space="preserve"> که </w:t>
      </w:r>
      <w:r w:rsidR="007D34DA" w:rsidRPr="00FC33C4">
        <w:rPr>
          <w:rFonts w:hint="cs"/>
          <w:rtl/>
        </w:rPr>
        <w:t>بعداً</w:t>
      </w:r>
      <w:r w:rsidRPr="00FC33C4">
        <w:rPr>
          <w:rFonts w:hint="cs"/>
          <w:rtl/>
        </w:rPr>
        <w:t xml:space="preserve"> </w:t>
      </w:r>
      <w:r w:rsidR="007D34DA" w:rsidRPr="00FC33C4">
        <w:rPr>
          <w:rFonts w:hint="cs"/>
          <w:rtl/>
        </w:rPr>
        <w:t>این‌ها</w:t>
      </w:r>
      <w:r w:rsidRPr="00FC33C4">
        <w:rPr>
          <w:rFonts w:hint="cs"/>
          <w:rtl/>
        </w:rPr>
        <w:t xml:space="preserve"> را ادامه پیدا </w:t>
      </w:r>
      <w:r w:rsidR="007D34DA" w:rsidRPr="00FC33C4">
        <w:rPr>
          <w:rFonts w:hint="cs"/>
          <w:rtl/>
        </w:rPr>
        <w:t>می‌کنیم</w:t>
      </w:r>
      <w:r w:rsidRPr="00FC33C4">
        <w:rPr>
          <w:rFonts w:hint="cs"/>
          <w:rtl/>
        </w:rPr>
        <w:t xml:space="preserve"> بین ملتذ و ملتذٌبه بالذات اتحاد است و ملتذبه بالذات آن است که معلوم به علم حضوری </w:t>
      </w:r>
      <w:r w:rsidR="007D34DA" w:rsidRPr="00FC33C4">
        <w:rPr>
          <w:rFonts w:hint="cs"/>
          <w:rtl/>
        </w:rPr>
        <w:t>می‌شود</w:t>
      </w:r>
      <w:r w:rsidRPr="00FC33C4">
        <w:rPr>
          <w:rFonts w:hint="cs"/>
          <w:rtl/>
        </w:rPr>
        <w:t>.</w:t>
      </w:r>
    </w:p>
    <w:p w14:paraId="6F191EB7" w14:textId="5B9F5A5A" w:rsidR="00A47737" w:rsidRPr="00FC33C4" w:rsidRDefault="007D34DA" w:rsidP="0074369D">
      <w:pPr>
        <w:rPr>
          <w:rtl/>
        </w:rPr>
      </w:pPr>
      <w:r w:rsidRPr="00FC33C4">
        <w:rPr>
          <w:rFonts w:hint="cs"/>
          <w:rtl/>
        </w:rPr>
        <w:t>سؤال</w:t>
      </w:r>
      <w:r w:rsidR="00A47737" w:rsidRPr="00FC33C4">
        <w:rPr>
          <w:rFonts w:hint="cs"/>
          <w:rtl/>
        </w:rPr>
        <w:t>: همراه با انبساط حضوری است؟</w:t>
      </w:r>
    </w:p>
    <w:p w14:paraId="3C38C1AE" w14:textId="2ADA588B" w:rsidR="00A47737" w:rsidRPr="00FC33C4" w:rsidRDefault="00A47737" w:rsidP="00A47737">
      <w:pPr>
        <w:rPr>
          <w:rtl/>
        </w:rPr>
      </w:pPr>
      <w:r w:rsidRPr="00FC33C4">
        <w:rPr>
          <w:rFonts w:hint="cs"/>
          <w:rtl/>
        </w:rPr>
        <w:t xml:space="preserve">جواب: بله همراه است و انبساط </w:t>
      </w:r>
      <w:r w:rsidR="007D34DA" w:rsidRPr="00FC33C4">
        <w:rPr>
          <w:rFonts w:hint="cs"/>
          <w:rtl/>
        </w:rPr>
        <w:t>نتیجه‌اش</w:t>
      </w:r>
      <w:r w:rsidRPr="00FC33C4">
        <w:rPr>
          <w:rFonts w:hint="cs"/>
          <w:rtl/>
        </w:rPr>
        <w:t xml:space="preserve"> است. دو جواب </w:t>
      </w:r>
      <w:r w:rsidR="007D34DA" w:rsidRPr="00FC33C4">
        <w:rPr>
          <w:rFonts w:hint="cs"/>
          <w:rtl/>
        </w:rPr>
        <w:t>می‌دهیم</w:t>
      </w:r>
      <w:r w:rsidRPr="00FC33C4">
        <w:rPr>
          <w:rFonts w:hint="cs"/>
          <w:rtl/>
        </w:rPr>
        <w:t xml:space="preserve"> آنچه بوعلی آورده است کاری به علم حضوری ندارد و </w:t>
      </w:r>
      <w:r w:rsidR="007D34DA" w:rsidRPr="00FC33C4">
        <w:rPr>
          <w:rFonts w:hint="cs"/>
          <w:rtl/>
        </w:rPr>
        <w:t>می‌گوید</w:t>
      </w:r>
      <w:r w:rsidRPr="00FC33C4">
        <w:rPr>
          <w:rFonts w:hint="cs"/>
          <w:rtl/>
        </w:rPr>
        <w:t xml:space="preserve"> ادراک و نیل و اصابة و علم حضوری هم باز </w:t>
      </w:r>
      <w:r w:rsidR="007D34DA" w:rsidRPr="00FC33C4">
        <w:rPr>
          <w:rFonts w:hint="cs"/>
          <w:rtl/>
        </w:rPr>
        <w:t>غیرازآن</w:t>
      </w:r>
      <w:r w:rsidRPr="00FC33C4">
        <w:rPr>
          <w:rFonts w:hint="cs"/>
          <w:rtl/>
        </w:rPr>
        <w:t xml:space="preserve"> </w:t>
      </w:r>
      <w:r w:rsidR="007D34DA" w:rsidRPr="00FC33C4">
        <w:rPr>
          <w:rFonts w:hint="cs"/>
          <w:rtl/>
        </w:rPr>
        <w:t>می‌شود</w:t>
      </w:r>
      <w:r w:rsidRPr="00FC33C4">
        <w:rPr>
          <w:rFonts w:hint="cs"/>
          <w:rtl/>
        </w:rPr>
        <w:t xml:space="preserve">. لازمه درک نیل حضوری و وقوع آن در ساحت وجود علمی او انبساط است منتها اگر فقط علم حصولی و اصابت بگیریم تمایز خیلی واضح است و </w:t>
      </w:r>
      <w:r w:rsidR="007D34DA" w:rsidRPr="00FC33C4">
        <w:rPr>
          <w:rFonts w:hint="cs"/>
          <w:rtl/>
        </w:rPr>
        <w:t>باملاحظه</w:t>
      </w:r>
      <w:r w:rsidRPr="00FC33C4">
        <w:rPr>
          <w:rFonts w:hint="cs"/>
          <w:rtl/>
        </w:rPr>
        <w:t xml:space="preserve"> علم حضوری </w:t>
      </w:r>
      <w:r w:rsidR="007D34DA" w:rsidRPr="00FC33C4">
        <w:rPr>
          <w:rFonts w:hint="cs"/>
          <w:rtl/>
        </w:rPr>
        <w:t>بازهم</w:t>
      </w:r>
      <w:r w:rsidRPr="00FC33C4">
        <w:rPr>
          <w:rFonts w:hint="cs"/>
          <w:rtl/>
        </w:rPr>
        <w:t xml:space="preserve"> تمایزش خیلی واضح است.</w:t>
      </w:r>
    </w:p>
    <w:p w14:paraId="76F10987" w14:textId="1CC90A9C" w:rsidR="00A47737" w:rsidRPr="00FC33C4" w:rsidRDefault="007D34DA" w:rsidP="00A47737">
      <w:pPr>
        <w:rPr>
          <w:rtl/>
        </w:rPr>
      </w:pPr>
      <w:r w:rsidRPr="00FC33C4">
        <w:rPr>
          <w:rFonts w:hint="cs"/>
          <w:rtl/>
        </w:rPr>
        <w:t>سؤال</w:t>
      </w:r>
      <w:r w:rsidR="00A47737" w:rsidRPr="00FC33C4">
        <w:rPr>
          <w:rFonts w:hint="cs"/>
          <w:rtl/>
        </w:rPr>
        <w:t>: مدرک انبساط چیست؟</w:t>
      </w:r>
    </w:p>
    <w:p w14:paraId="272C66FF" w14:textId="6070B7BC" w:rsidR="00A47737" w:rsidRPr="00FC33C4" w:rsidRDefault="00A47737" w:rsidP="00A47737">
      <w:pPr>
        <w:rPr>
          <w:rtl/>
        </w:rPr>
      </w:pPr>
      <w:r w:rsidRPr="00FC33C4">
        <w:rPr>
          <w:rFonts w:hint="cs"/>
          <w:rtl/>
        </w:rPr>
        <w:t xml:space="preserve">جواب: مدرک انبساط هر چیزی که در دایره علم وجود من آمد هم معلوم به علم حضوری است و هم </w:t>
      </w:r>
      <w:r w:rsidR="007D34DA" w:rsidRPr="00FC33C4">
        <w:rPr>
          <w:rFonts w:hint="cs"/>
          <w:rtl/>
        </w:rPr>
        <w:t>احیاناً</w:t>
      </w:r>
      <w:r w:rsidRPr="00FC33C4">
        <w:rPr>
          <w:rFonts w:hint="cs"/>
          <w:rtl/>
        </w:rPr>
        <w:t xml:space="preserve"> علم حصولی است.</w:t>
      </w:r>
    </w:p>
    <w:p w14:paraId="1D1B2FD0" w14:textId="50EA4440" w:rsidR="00A47737" w:rsidRPr="00FC33C4" w:rsidRDefault="007D34DA" w:rsidP="00A47737">
      <w:pPr>
        <w:rPr>
          <w:rtl/>
        </w:rPr>
      </w:pPr>
      <w:r w:rsidRPr="00FC33C4">
        <w:rPr>
          <w:rFonts w:hint="cs"/>
          <w:rtl/>
        </w:rPr>
        <w:t>سؤال</w:t>
      </w:r>
      <w:r w:rsidR="00A47737" w:rsidRPr="00FC33C4">
        <w:rPr>
          <w:rFonts w:hint="cs"/>
          <w:rtl/>
        </w:rPr>
        <w:t>: پس در تعریف باید ادراک حضوری را بیاوریم؟</w:t>
      </w:r>
    </w:p>
    <w:p w14:paraId="069218BC" w14:textId="0223037F" w:rsidR="00A47737" w:rsidRPr="00FC33C4" w:rsidRDefault="00A47737" w:rsidP="00A47737">
      <w:pPr>
        <w:rPr>
          <w:rtl/>
        </w:rPr>
      </w:pPr>
      <w:r w:rsidRPr="00FC33C4">
        <w:rPr>
          <w:rFonts w:hint="cs"/>
          <w:rtl/>
        </w:rPr>
        <w:t xml:space="preserve">جواب: باید در مقدمات بیاوریم لازم نیست همه </w:t>
      </w:r>
      <w:r w:rsidR="007D34DA" w:rsidRPr="00FC33C4">
        <w:rPr>
          <w:rFonts w:hint="cs"/>
          <w:rtl/>
        </w:rPr>
        <w:t>ویژگی‌های</w:t>
      </w:r>
      <w:r w:rsidRPr="00FC33C4">
        <w:rPr>
          <w:rFonts w:hint="cs"/>
          <w:rtl/>
        </w:rPr>
        <w:t xml:space="preserve"> وجودی </w:t>
      </w:r>
      <w:r w:rsidR="007D34DA" w:rsidRPr="00FC33C4">
        <w:rPr>
          <w:rFonts w:hint="cs"/>
          <w:rtl/>
        </w:rPr>
        <w:t>شی‌ء</w:t>
      </w:r>
      <w:r w:rsidRPr="00FC33C4">
        <w:rPr>
          <w:rFonts w:hint="cs"/>
          <w:rtl/>
        </w:rPr>
        <w:t xml:space="preserve"> در تعریف بیاید. </w:t>
      </w:r>
      <w:r w:rsidR="007D34DA" w:rsidRPr="00FC33C4">
        <w:rPr>
          <w:rFonts w:hint="cs"/>
          <w:rtl/>
        </w:rPr>
        <w:t>این‌که</w:t>
      </w:r>
      <w:r w:rsidRPr="00FC33C4">
        <w:rPr>
          <w:rFonts w:hint="cs"/>
          <w:rtl/>
        </w:rPr>
        <w:t xml:space="preserve"> معلوم به علم حضوری است جز احوالش است.</w:t>
      </w:r>
    </w:p>
    <w:p w14:paraId="20E80816" w14:textId="7D77482A" w:rsidR="00A47737" w:rsidRPr="00FC33C4" w:rsidRDefault="007D34DA" w:rsidP="00A47737">
      <w:pPr>
        <w:rPr>
          <w:rtl/>
        </w:rPr>
      </w:pPr>
      <w:r w:rsidRPr="00FC33C4">
        <w:rPr>
          <w:rFonts w:hint="cs"/>
          <w:rtl/>
        </w:rPr>
        <w:t>سؤال</w:t>
      </w:r>
      <w:r w:rsidR="00A47737" w:rsidRPr="00FC33C4">
        <w:rPr>
          <w:rFonts w:hint="cs"/>
          <w:rtl/>
        </w:rPr>
        <w:t xml:space="preserve">: </w:t>
      </w:r>
      <w:r w:rsidR="00421B22" w:rsidRPr="00FC33C4">
        <w:rPr>
          <w:rFonts w:hint="cs"/>
          <w:rtl/>
        </w:rPr>
        <w:t>...</w:t>
      </w:r>
    </w:p>
    <w:p w14:paraId="0F0E0F74" w14:textId="635B7BBD" w:rsidR="00421B22" w:rsidRPr="00FC33C4" w:rsidRDefault="00421B22" w:rsidP="007D34DA">
      <w:pPr>
        <w:rPr>
          <w:rtl/>
        </w:rPr>
      </w:pPr>
      <w:r w:rsidRPr="00FC33C4">
        <w:rPr>
          <w:rFonts w:hint="cs"/>
          <w:rtl/>
        </w:rPr>
        <w:t xml:space="preserve">جواب: </w:t>
      </w:r>
      <w:r w:rsidR="007D34DA" w:rsidRPr="00FC33C4">
        <w:rPr>
          <w:rFonts w:hint="cs"/>
          <w:rtl/>
        </w:rPr>
        <w:t>سؤال</w:t>
      </w:r>
      <w:r w:rsidRPr="00FC33C4">
        <w:rPr>
          <w:rFonts w:hint="cs"/>
          <w:rtl/>
        </w:rPr>
        <w:t xml:space="preserve"> خوبی است که ادراک حصولی لازم است؟ معلوم به علم حضوری اگر ذهن هیچ برداشتی از آن نکند یعنی </w:t>
      </w:r>
      <w:r w:rsidR="007D34DA" w:rsidRPr="00FC33C4">
        <w:rPr>
          <w:rFonts w:hint="cs"/>
          <w:rtl/>
        </w:rPr>
        <w:t>نمی‌شود</w:t>
      </w:r>
      <w:r w:rsidRPr="00FC33C4">
        <w:rPr>
          <w:rFonts w:hint="cs"/>
          <w:rtl/>
        </w:rPr>
        <w:t xml:space="preserve"> منتها ادراکات آن ادراکات حصولی خیلی مجمل است و </w:t>
      </w:r>
      <w:r w:rsidR="007D34DA" w:rsidRPr="00FC33C4">
        <w:rPr>
          <w:rFonts w:hint="cs"/>
          <w:rtl/>
        </w:rPr>
        <w:t>این‌یک</w:t>
      </w:r>
      <w:r w:rsidRPr="00FC33C4">
        <w:rPr>
          <w:rFonts w:hint="cs"/>
          <w:rtl/>
        </w:rPr>
        <w:t xml:space="preserve"> بحث در فلسفه ذهن که ما </w:t>
      </w:r>
      <w:r w:rsidR="007D34DA" w:rsidRPr="00FC33C4">
        <w:rPr>
          <w:rFonts w:hint="cs"/>
          <w:rtl/>
        </w:rPr>
        <w:t>می‌توانیم</w:t>
      </w:r>
      <w:r w:rsidRPr="00FC33C4">
        <w:rPr>
          <w:rFonts w:hint="cs"/>
          <w:rtl/>
        </w:rPr>
        <w:t xml:space="preserve"> یک معلوم به علم حضوری داشته باشیم بدون </w:t>
      </w:r>
      <w:r w:rsidR="007D34DA" w:rsidRPr="00FC33C4">
        <w:rPr>
          <w:rFonts w:hint="cs"/>
          <w:rtl/>
        </w:rPr>
        <w:t>این‌که</w:t>
      </w:r>
      <w:r w:rsidRPr="00FC33C4">
        <w:rPr>
          <w:rFonts w:hint="cs"/>
          <w:rtl/>
        </w:rPr>
        <w:t xml:space="preserve"> هیچ برداشت حصولی از آن شود یا اینکه </w:t>
      </w:r>
      <w:r w:rsidR="007D34DA" w:rsidRPr="00FC33C4">
        <w:rPr>
          <w:rFonts w:hint="cs"/>
          <w:rtl/>
        </w:rPr>
        <w:t>به‌مجرد</w:t>
      </w:r>
      <w:r w:rsidRPr="00FC33C4">
        <w:rPr>
          <w:rFonts w:hint="cs"/>
          <w:rtl/>
        </w:rPr>
        <w:t xml:space="preserve"> </w:t>
      </w:r>
      <w:r w:rsidR="007D34DA" w:rsidRPr="00FC33C4">
        <w:rPr>
          <w:rFonts w:hint="cs"/>
          <w:rtl/>
        </w:rPr>
        <w:t>این‌که</w:t>
      </w:r>
      <w:r w:rsidRPr="00FC33C4">
        <w:rPr>
          <w:rFonts w:hint="cs"/>
          <w:rtl/>
        </w:rPr>
        <w:t xml:space="preserve"> علم به معلوم حضوری پیدا شد یک علم حصولی در </w:t>
      </w:r>
      <w:r w:rsidR="007D34DA" w:rsidRPr="00FC33C4">
        <w:rPr>
          <w:rFonts w:hint="cs"/>
          <w:rtl/>
        </w:rPr>
        <w:t>آنجا</w:t>
      </w:r>
      <w:r w:rsidRPr="00FC33C4">
        <w:rPr>
          <w:rFonts w:hint="cs"/>
          <w:rtl/>
        </w:rPr>
        <w:t xml:space="preserve"> حاصل است ولو خیلی بالاجمال و الارتکاز و الخفا و</w:t>
      </w:r>
      <w:r w:rsidR="007D34DA" w:rsidRPr="00FC33C4">
        <w:rPr>
          <w:rFonts w:hint="cs"/>
          <w:rtl/>
        </w:rPr>
        <w:t xml:space="preserve"> ا</w:t>
      </w:r>
      <w:r w:rsidRPr="00FC33C4">
        <w:rPr>
          <w:rFonts w:hint="cs"/>
          <w:rtl/>
        </w:rPr>
        <w:t xml:space="preserve">گر بخواهد تبدیل به تفصیل شود </w:t>
      </w:r>
      <w:r w:rsidR="00556430" w:rsidRPr="00FC33C4">
        <w:rPr>
          <w:rFonts w:hint="cs"/>
          <w:rtl/>
        </w:rPr>
        <w:t xml:space="preserve">اعمال یک امعان جدیدی لازم دارد در این صورت فرمایش شما جواب دارد ولی اگر کسی بگوید ما </w:t>
      </w:r>
      <w:r w:rsidR="007D34DA" w:rsidRPr="00FC33C4">
        <w:rPr>
          <w:rFonts w:hint="cs"/>
          <w:rtl/>
        </w:rPr>
        <w:t>می‌توانیم</w:t>
      </w:r>
      <w:r w:rsidR="00556430" w:rsidRPr="00FC33C4">
        <w:rPr>
          <w:rFonts w:hint="cs"/>
          <w:rtl/>
        </w:rPr>
        <w:t xml:space="preserve"> معلوم به علم حضوری داشته باشیم که هیچ علم حصولی به آن در انسان ایجاد نشود در خدا که از </w:t>
      </w:r>
      <w:r w:rsidR="00783E2A" w:rsidRPr="00FC33C4">
        <w:rPr>
          <w:rFonts w:hint="cs"/>
          <w:rtl/>
        </w:rPr>
        <w:t xml:space="preserve">نظر فلسفی </w:t>
      </w:r>
      <w:r w:rsidR="007D34DA" w:rsidRPr="00FC33C4">
        <w:rPr>
          <w:rFonts w:hint="cs"/>
          <w:rtl/>
        </w:rPr>
        <w:t>می‌شود</w:t>
      </w:r>
      <w:r w:rsidR="00783E2A" w:rsidRPr="00FC33C4">
        <w:rPr>
          <w:rFonts w:hint="cs"/>
          <w:rtl/>
        </w:rPr>
        <w:t xml:space="preserve">. </w:t>
      </w:r>
    </w:p>
    <w:p w14:paraId="1B26AAE9" w14:textId="24E8A9EC" w:rsidR="00783E2A" w:rsidRPr="00FC33C4" w:rsidRDefault="007D34DA" w:rsidP="00421B22">
      <w:pPr>
        <w:rPr>
          <w:rtl/>
        </w:rPr>
      </w:pPr>
      <w:r w:rsidRPr="00FC33C4">
        <w:rPr>
          <w:rFonts w:hint="cs"/>
          <w:rtl/>
        </w:rPr>
        <w:t>سؤال</w:t>
      </w:r>
      <w:r w:rsidR="00783E2A" w:rsidRPr="00FC33C4">
        <w:rPr>
          <w:rFonts w:hint="cs"/>
          <w:rtl/>
        </w:rPr>
        <w:t xml:space="preserve">: </w:t>
      </w:r>
      <w:r w:rsidRPr="00FC33C4">
        <w:rPr>
          <w:rFonts w:hint="cs"/>
          <w:rtl/>
        </w:rPr>
        <w:t>می‌شود</w:t>
      </w:r>
      <w:r w:rsidR="00783E2A" w:rsidRPr="00FC33C4">
        <w:rPr>
          <w:rFonts w:hint="cs"/>
          <w:rtl/>
        </w:rPr>
        <w:t xml:space="preserve"> برای </w:t>
      </w:r>
      <w:r w:rsidRPr="00FC33C4">
        <w:rPr>
          <w:rFonts w:hint="cs"/>
          <w:rtl/>
        </w:rPr>
        <w:t>تأثیر</w:t>
      </w:r>
      <w:r w:rsidR="00783E2A" w:rsidRPr="00FC33C4">
        <w:rPr>
          <w:rFonts w:hint="cs"/>
          <w:rtl/>
        </w:rPr>
        <w:t xml:space="preserve"> ادراک </w:t>
      </w:r>
      <w:r w:rsidRPr="00FC33C4">
        <w:rPr>
          <w:rFonts w:hint="cs"/>
          <w:rtl/>
        </w:rPr>
        <w:t>به‌جای</w:t>
      </w:r>
      <w:r w:rsidR="00783E2A" w:rsidRPr="00FC33C4">
        <w:rPr>
          <w:rFonts w:hint="cs"/>
          <w:rtl/>
        </w:rPr>
        <w:t xml:space="preserve"> </w:t>
      </w:r>
      <w:r w:rsidRPr="00FC33C4">
        <w:rPr>
          <w:rFonts w:hint="cs"/>
          <w:rtl/>
        </w:rPr>
        <w:t>این‌که</w:t>
      </w:r>
      <w:r w:rsidR="00783E2A" w:rsidRPr="00FC33C4">
        <w:rPr>
          <w:rFonts w:hint="cs"/>
          <w:rtl/>
        </w:rPr>
        <w:t xml:space="preserve"> </w:t>
      </w:r>
      <w:r w:rsidRPr="00FC33C4">
        <w:rPr>
          <w:rFonts w:hint="cs"/>
          <w:rtl/>
        </w:rPr>
        <w:t>این‌ها</w:t>
      </w:r>
      <w:r w:rsidR="00783E2A" w:rsidRPr="00FC33C4">
        <w:rPr>
          <w:rFonts w:hint="cs"/>
          <w:rtl/>
        </w:rPr>
        <w:t xml:space="preserve"> را مصدری بگیریم اسم مصدر بگیریم</w:t>
      </w:r>
    </w:p>
    <w:p w14:paraId="5BF60D68" w14:textId="7B8CD4B4" w:rsidR="00783E2A" w:rsidRPr="00FC33C4" w:rsidRDefault="00783E2A" w:rsidP="00421B22">
      <w:pPr>
        <w:rPr>
          <w:rtl/>
        </w:rPr>
      </w:pPr>
      <w:r w:rsidRPr="00FC33C4">
        <w:rPr>
          <w:rFonts w:hint="cs"/>
          <w:rtl/>
        </w:rPr>
        <w:t xml:space="preserve">جواب: </w:t>
      </w:r>
      <w:r w:rsidR="007D34DA" w:rsidRPr="00FC33C4">
        <w:rPr>
          <w:rFonts w:hint="cs"/>
          <w:rtl/>
        </w:rPr>
        <w:t>این‌ها</w:t>
      </w:r>
      <w:r w:rsidRPr="00FC33C4">
        <w:rPr>
          <w:rFonts w:hint="cs"/>
          <w:rtl/>
        </w:rPr>
        <w:t xml:space="preserve"> همه اسم مصدر است فعالیتش ارزشی ندارد بیشتر حاصل درک و نیل است و فعل خیلی نقشی در تعریف ندارد</w:t>
      </w:r>
    </w:p>
    <w:p w14:paraId="603DA99C" w14:textId="79D549FC" w:rsidR="00783E2A" w:rsidRPr="00FC33C4" w:rsidRDefault="007D34DA" w:rsidP="00421B22">
      <w:pPr>
        <w:rPr>
          <w:rtl/>
        </w:rPr>
      </w:pPr>
      <w:r w:rsidRPr="00FC33C4">
        <w:rPr>
          <w:rFonts w:hint="cs"/>
          <w:rtl/>
        </w:rPr>
        <w:t>سؤال</w:t>
      </w:r>
      <w:r w:rsidR="00783E2A" w:rsidRPr="00FC33C4">
        <w:rPr>
          <w:rFonts w:hint="cs"/>
          <w:rtl/>
        </w:rPr>
        <w:t xml:space="preserve">: اگر اسم مصدر باشد با فرمایش شما </w:t>
      </w:r>
      <w:r w:rsidRPr="00FC33C4">
        <w:rPr>
          <w:rFonts w:hint="cs"/>
          <w:rtl/>
        </w:rPr>
        <w:t>قابل‌جمع</w:t>
      </w:r>
      <w:r w:rsidR="00783E2A" w:rsidRPr="00FC33C4">
        <w:rPr>
          <w:rFonts w:hint="cs"/>
          <w:rtl/>
        </w:rPr>
        <w:t xml:space="preserve"> است یا </w:t>
      </w:r>
      <w:r w:rsidRPr="00FC33C4">
        <w:rPr>
          <w:rFonts w:hint="cs"/>
          <w:rtl/>
        </w:rPr>
        <w:t>بازهم</w:t>
      </w:r>
      <w:r w:rsidR="00783E2A" w:rsidRPr="00FC33C4">
        <w:rPr>
          <w:rFonts w:hint="cs"/>
          <w:rtl/>
        </w:rPr>
        <w:t xml:space="preserve"> متفاوت است؟</w:t>
      </w:r>
    </w:p>
    <w:p w14:paraId="5169C525" w14:textId="007B81F0" w:rsidR="00783E2A" w:rsidRPr="00FC33C4" w:rsidRDefault="00783E2A" w:rsidP="00421B22">
      <w:pPr>
        <w:rPr>
          <w:rtl/>
        </w:rPr>
      </w:pPr>
      <w:r w:rsidRPr="00FC33C4">
        <w:rPr>
          <w:rFonts w:hint="cs"/>
          <w:rtl/>
        </w:rPr>
        <w:lastRenderedPageBreak/>
        <w:t xml:space="preserve">جواب: </w:t>
      </w:r>
      <w:r w:rsidR="007D34DA" w:rsidRPr="00FC33C4">
        <w:rPr>
          <w:rFonts w:hint="cs"/>
          <w:rtl/>
        </w:rPr>
        <w:t>بازهم</w:t>
      </w:r>
      <w:r w:rsidRPr="00FC33C4">
        <w:rPr>
          <w:rFonts w:hint="cs"/>
          <w:rtl/>
        </w:rPr>
        <w:t xml:space="preserve"> متفاوت است.</w:t>
      </w:r>
    </w:p>
    <w:p w14:paraId="3447B767" w14:textId="1C4F3AD8" w:rsidR="00783E2A" w:rsidRPr="00FC33C4" w:rsidRDefault="00783E2A" w:rsidP="00421B22">
      <w:pPr>
        <w:rPr>
          <w:rtl/>
        </w:rPr>
      </w:pPr>
      <w:r w:rsidRPr="00FC33C4">
        <w:rPr>
          <w:rFonts w:hint="cs"/>
          <w:rtl/>
        </w:rPr>
        <w:t xml:space="preserve">این نکته را همیشه در ذهن داشت که احوال روحی در تعریف اگر </w:t>
      </w:r>
      <w:r w:rsidR="007D34DA" w:rsidRPr="00FC33C4">
        <w:rPr>
          <w:rFonts w:hint="cs"/>
          <w:rtl/>
        </w:rPr>
        <w:t>درجایی</w:t>
      </w:r>
      <w:r w:rsidRPr="00FC33C4">
        <w:rPr>
          <w:rFonts w:hint="cs"/>
          <w:rtl/>
        </w:rPr>
        <w:t xml:space="preserve"> آمد خیلی جاها آن نیست و </w:t>
      </w:r>
      <w:r w:rsidR="007D34DA" w:rsidRPr="00FC33C4">
        <w:rPr>
          <w:rFonts w:hint="cs"/>
          <w:rtl/>
        </w:rPr>
        <w:t>این‌ها</w:t>
      </w:r>
      <w:r w:rsidRPr="00FC33C4">
        <w:rPr>
          <w:rFonts w:hint="cs"/>
          <w:rtl/>
        </w:rPr>
        <w:t xml:space="preserve"> همه مقدمات است. </w:t>
      </w:r>
      <w:r w:rsidR="007D34DA" w:rsidRPr="00FC33C4">
        <w:rPr>
          <w:rFonts w:hint="cs"/>
          <w:rtl/>
        </w:rPr>
        <w:t>این‌یک</w:t>
      </w:r>
      <w:r w:rsidRPr="00FC33C4">
        <w:rPr>
          <w:rFonts w:hint="cs"/>
          <w:rtl/>
        </w:rPr>
        <w:t xml:space="preserve"> قید است که جنس است که باید بگوییم انبساطٌ یا بهجتٌ حاصله از این سه بحثی که ما گفتیم.</w:t>
      </w:r>
    </w:p>
    <w:p w14:paraId="0A7BAC67" w14:textId="15E8CD6E" w:rsidR="00783E2A" w:rsidRPr="00FC33C4" w:rsidRDefault="00783E2A" w:rsidP="002B1741">
      <w:pPr>
        <w:pStyle w:val="Heading2"/>
        <w:rPr>
          <w:rFonts w:ascii="Traditional Arabic" w:hAnsi="Traditional Arabic" w:cs="Traditional Arabic"/>
          <w:rtl/>
        </w:rPr>
      </w:pPr>
      <w:bookmarkStart w:id="6" w:name="_Toc121299556"/>
      <w:r w:rsidRPr="00FC33C4">
        <w:rPr>
          <w:rFonts w:ascii="Traditional Arabic" w:hAnsi="Traditional Arabic" w:cs="Traditional Arabic" w:hint="cs"/>
          <w:rtl/>
        </w:rPr>
        <w:t>نکته دوم</w:t>
      </w:r>
      <w:bookmarkEnd w:id="6"/>
    </w:p>
    <w:p w14:paraId="230BC748" w14:textId="4CCA2C4D" w:rsidR="00783E2A" w:rsidRPr="00FC33C4" w:rsidRDefault="00783E2A" w:rsidP="00421B22">
      <w:pPr>
        <w:rPr>
          <w:rtl/>
        </w:rPr>
      </w:pPr>
      <w:r w:rsidRPr="00FC33C4">
        <w:rPr>
          <w:rFonts w:hint="cs"/>
          <w:rtl/>
        </w:rPr>
        <w:t xml:space="preserve">قیود بعدی شاید چندان مشکلی نداشته باشد. در قید دوم </w:t>
      </w:r>
      <w:r w:rsidR="007D34DA" w:rsidRPr="00FC33C4">
        <w:rPr>
          <w:rFonts w:hint="cs"/>
          <w:rtl/>
        </w:rPr>
        <w:t>می‌گوید</w:t>
      </w:r>
      <w:r w:rsidRPr="00FC33C4">
        <w:rPr>
          <w:rFonts w:hint="cs"/>
          <w:rtl/>
        </w:rPr>
        <w:t xml:space="preserve"> لوصول ما هو عند المدرک، ایشان </w:t>
      </w:r>
      <w:r w:rsidR="007D34DA" w:rsidRPr="00FC33C4">
        <w:rPr>
          <w:rFonts w:hint="cs"/>
          <w:rtl/>
        </w:rPr>
        <w:t>می‌فرماید</w:t>
      </w:r>
      <w:r w:rsidRPr="00FC33C4">
        <w:rPr>
          <w:rFonts w:hint="cs"/>
          <w:rtl/>
        </w:rPr>
        <w:t xml:space="preserve"> لوصوله یعنی لوجوده و حقیقته نه ماهیتش بعد از </w:t>
      </w:r>
      <w:r w:rsidR="007D34DA" w:rsidRPr="00FC33C4">
        <w:rPr>
          <w:rFonts w:hint="cs"/>
          <w:rtl/>
        </w:rPr>
        <w:t>این‌که</w:t>
      </w:r>
      <w:r w:rsidRPr="00FC33C4">
        <w:rPr>
          <w:rFonts w:hint="cs"/>
          <w:rtl/>
        </w:rPr>
        <w:t xml:space="preserve"> </w:t>
      </w:r>
      <w:r w:rsidR="007D34DA" w:rsidRPr="00FC33C4">
        <w:rPr>
          <w:rFonts w:hint="cs"/>
          <w:rtl/>
        </w:rPr>
        <w:t>می‌گوید</w:t>
      </w:r>
      <w:r w:rsidRPr="00FC33C4">
        <w:rPr>
          <w:rFonts w:hint="cs"/>
          <w:rtl/>
        </w:rPr>
        <w:t xml:space="preserve"> نیلٌ هنوز هم گویا تردیدی دارد که ادراکی که حاصل اصابت واقعه است شاید در حد ادراک ماهوی است بعد </w:t>
      </w:r>
      <w:r w:rsidR="007D34DA" w:rsidRPr="00FC33C4">
        <w:rPr>
          <w:rFonts w:hint="cs"/>
          <w:rtl/>
        </w:rPr>
        <w:t>می‌گوید</w:t>
      </w:r>
      <w:r w:rsidRPr="00FC33C4">
        <w:rPr>
          <w:rFonts w:hint="cs"/>
          <w:rtl/>
        </w:rPr>
        <w:t xml:space="preserve"> لوصوله یعنی ادراک علم به حقیقت آن است نه به ماهیتش. </w:t>
      </w:r>
      <w:r w:rsidR="007D34DA" w:rsidRPr="00FC33C4">
        <w:rPr>
          <w:rFonts w:hint="cs"/>
          <w:rtl/>
        </w:rPr>
        <w:t>خیلی</w:t>
      </w:r>
      <w:r w:rsidRPr="00FC33C4">
        <w:rPr>
          <w:rFonts w:hint="cs"/>
          <w:rtl/>
        </w:rPr>
        <w:t xml:space="preserve"> لازم نیست بعد از </w:t>
      </w:r>
      <w:r w:rsidR="007D34DA" w:rsidRPr="00FC33C4">
        <w:rPr>
          <w:rFonts w:hint="cs"/>
          <w:rtl/>
        </w:rPr>
        <w:t>دقت‌هایی</w:t>
      </w:r>
      <w:r w:rsidRPr="00FC33C4">
        <w:rPr>
          <w:rFonts w:hint="cs"/>
          <w:rtl/>
        </w:rPr>
        <w:t xml:space="preserve"> که در </w:t>
      </w:r>
      <w:r w:rsidR="007D34DA" w:rsidRPr="00FC33C4">
        <w:rPr>
          <w:rFonts w:hint="cs"/>
          <w:rtl/>
        </w:rPr>
        <w:t>آنجا</w:t>
      </w:r>
      <w:r w:rsidRPr="00FC33C4">
        <w:rPr>
          <w:rFonts w:hint="cs"/>
          <w:rtl/>
        </w:rPr>
        <w:t xml:space="preserve"> کردیم به این بپردازیم چون بعد از </w:t>
      </w:r>
      <w:r w:rsidR="007D34DA" w:rsidRPr="00FC33C4">
        <w:rPr>
          <w:rFonts w:hint="cs"/>
          <w:rtl/>
        </w:rPr>
        <w:t>این‌که</w:t>
      </w:r>
      <w:r w:rsidRPr="00FC33C4">
        <w:rPr>
          <w:rFonts w:hint="cs"/>
          <w:rtl/>
        </w:rPr>
        <w:t xml:space="preserve"> ادراک و نیل را به معنای حضور و حصول  و وجود و اتصال </w:t>
      </w:r>
      <w:r w:rsidR="007D34DA" w:rsidRPr="00FC33C4">
        <w:rPr>
          <w:rFonts w:hint="cs"/>
          <w:rtl/>
        </w:rPr>
        <w:t>قراردادیم</w:t>
      </w:r>
      <w:r w:rsidRPr="00FC33C4">
        <w:rPr>
          <w:rFonts w:hint="cs"/>
          <w:rtl/>
        </w:rPr>
        <w:t xml:space="preserve"> یعنی وصول به حقیقت است و وصول ذهنی نیست و مقداری هم حالت </w:t>
      </w:r>
      <w:r w:rsidR="007D34DA" w:rsidRPr="00FC33C4">
        <w:rPr>
          <w:rFonts w:hint="cs"/>
          <w:rtl/>
        </w:rPr>
        <w:t>تأکیدی</w:t>
      </w:r>
      <w:r w:rsidRPr="00FC33C4">
        <w:rPr>
          <w:rFonts w:hint="cs"/>
          <w:rtl/>
        </w:rPr>
        <w:t xml:space="preserve"> دارد که شاید در تعریف خیلی مناسب نباشد.</w:t>
      </w:r>
    </w:p>
    <w:p w14:paraId="32E164FF" w14:textId="5EAD3DEA" w:rsidR="00783E2A" w:rsidRPr="00FC33C4" w:rsidRDefault="00783E2A" w:rsidP="002B1741">
      <w:pPr>
        <w:pStyle w:val="Heading2"/>
        <w:rPr>
          <w:rFonts w:ascii="Traditional Arabic" w:hAnsi="Traditional Arabic" w:cs="Traditional Arabic"/>
          <w:rtl/>
        </w:rPr>
      </w:pPr>
      <w:bookmarkStart w:id="7" w:name="_Toc121299557"/>
      <w:r w:rsidRPr="00FC33C4">
        <w:rPr>
          <w:rFonts w:ascii="Traditional Arabic" w:hAnsi="Traditional Arabic" w:cs="Traditional Arabic" w:hint="cs"/>
          <w:rtl/>
        </w:rPr>
        <w:t>نکته سوم</w:t>
      </w:r>
      <w:bookmarkEnd w:id="7"/>
    </w:p>
    <w:p w14:paraId="2BF4855E" w14:textId="57D6859C" w:rsidR="00783E2A" w:rsidRPr="00FC33C4" w:rsidRDefault="00783E2A" w:rsidP="0098371A">
      <w:pPr>
        <w:rPr>
          <w:rtl/>
        </w:rPr>
      </w:pPr>
      <w:r w:rsidRPr="00FC33C4">
        <w:rPr>
          <w:rFonts w:hint="cs"/>
          <w:rtl/>
        </w:rPr>
        <w:t xml:space="preserve">قید لما هو ادراکٌ و نیل لما هو عند المدرک کمالٌ و خیر </w:t>
      </w:r>
      <w:r w:rsidR="00A624EE">
        <w:rPr>
          <w:rFonts w:hint="cs"/>
          <w:rtl/>
        </w:rPr>
        <w:t>می‌خواهد</w:t>
      </w:r>
      <w:r w:rsidRPr="00FC33C4">
        <w:rPr>
          <w:rFonts w:hint="cs"/>
          <w:rtl/>
        </w:rPr>
        <w:t xml:space="preserve"> بگوید لذت و الم غیر از مصلحت </w:t>
      </w:r>
      <w:r w:rsidR="007D34DA" w:rsidRPr="00FC33C4">
        <w:rPr>
          <w:rFonts w:hint="cs"/>
          <w:rtl/>
        </w:rPr>
        <w:t>و مفسده</w:t>
      </w:r>
      <w:r w:rsidRPr="00FC33C4">
        <w:rPr>
          <w:rFonts w:hint="cs"/>
          <w:rtl/>
        </w:rPr>
        <w:t xml:space="preserve"> واقعی است با این توضیح که ما خیر </w:t>
      </w:r>
      <w:r w:rsidR="007D34DA" w:rsidRPr="00FC33C4">
        <w:rPr>
          <w:rFonts w:hint="cs"/>
          <w:rtl/>
        </w:rPr>
        <w:t>و شر</w:t>
      </w:r>
      <w:r w:rsidRPr="00FC33C4">
        <w:rPr>
          <w:rFonts w:hint="cs"/>
          <w:rtl/>
        </w:rPr>
        <w:t xml:space="preserve"> نفس الامری داریم و یک خیر </w:t>
      </w:r>
      <w:r w:rsidR="007D34DA" w:rsidRPr="00FC33C4">
        <w:rPr>
          <w:rFonts w:hint="cs"/>
          <w:rtl/>
        </w:rPr>
        <w:t>و شر</w:t>
      </w:r>
      <w:r w:rsidRPr="00FC33C4">
        <w:rPr>
          <w:rFonts w:hint="cs"/>
          <w:rtl/>
        </w:rPr>
        <w:t xml:space="preserve"> اضافی منتسب به </w:t>
      </w:r>
      <w:r w:rsidR="007D34DA" w:rsidRPr="00FC33C4">
        <w:rPr>
          <w:rFonts w:hint="cs"/>
          <w:rtl/>
        </w:rPr>
        <w:t>شی‌ء</w:t>
      </w:r>
      <w:r w:rsidRPr="00FC33C4">
        <w:rPr>
          <w:rFonts w:hint="cs"/>
          <w:rtl/>
        </w:rPr>
        <w:t xml:space="preserve"> دیگری داریم و در </w:t>
      </w:r>
      <w:r w:rsidR="007D34DA" w:rsidRPr="00FC33C4">
        <w:rPr>
          <w:rFonts w:hint="cs"/>
          <w:rtl/>
        </w:rPr>
        <w:t>اینجا</w:t>
      </w:r>
      <w:r w:rsidRPr="00FC33C4">
        <w:rPr>
          <w:rFonts w:hint="cs"/>
          <w:rtl/>
        </w:rPr>
        <w:t xml:space="preserve"> لذت با رسیدن به خیر واقعی حاصل </w:t>
      </w:r>
      <w:r w:rsidR="007D34DA" w:rsidRPr="00FC33C4">
        <w:rPr>
          <w:rFonts w:hint="cs"/>
          <w:rtl/>
        </w:rPr>
        <w:t>نمی‌شود</w:t>
      </w:r>
      <w:r w:rsidRPr="00FC33C4">
        <w:rPr>
          <w:rFonts w:hint="cs"/>
          <w:rtl/>
        </w:rPr>
        <w:t>.</w:t>
      </w:r>
      <w:r w:rsidR="007E109E" w:rsidRPr="00FC33C4">
        <w:rPr>
          <w:rFonts w:hint="cs"/>
          <w:rtl/>
        </w:rPr>
        <w:t xml:space="preserve"> </w:t>
      </w:r>
      <w:r w:rsidR="007D34DA" w:rsidRPr="00FC33C4">
        <w:rPr>
          <w:rFonts w:hint="cs"/>
          <w:rtl/>
        </w:rPr>
        <w:t>الآن</w:t>
      </w:r>
      <w:r w:rsidR="007E109E" w:rsidRPr="00FC33C4">
        <w:rPr>
          <w:rFonts w:hint="cs"/>
          <w:rtl/>
        </w:rPr>
        <w:t xml:space="preserve"> اگر کسی نماز شب بخواند </w:t>
      </w:r>
      <w:r w:rsidR="007D34DA" w:rsidRPr="00FC33C4">
        <w:rPr>
          <w:rFonts w:hint="cs"/>
          <w:rtl/>
        </w:rPr>
        <w:t>درحالی‌که</w:t>
      </w:r>
      <w:r w:rsidR="007E109E" w:rsidRPr="00FC33C4">
        <w:rPr>
          <w:rFonts w:hint="cs"/>
          <w:rtl/>
        </w:rPr>
        <w:t xml:space="preserve"> او درکی از این ندارد که این برای او خیر و کمال است لذتی تولید </w:t>
      </w:r>
      <w:r w:rsidR="007D34DA" w:rsidRPr="00FC33C4">
        <w:rPr>
          <w:rFonts w:hint="cs"/>
          <w:rtl/>
        </w:rPr>
        <w:t>نمی‌کند</w:t>
      </w:r>
      <w:r w:rsidR="007E109E" w:rsidRPr="00FC33C4">
        <w:rPr>
          <w:rFonts w:hint="cs"/>
          <w:rtl/>
        </w:rPr>
        <w:t xml:space="preserve"> بنابراین لذت و شادی و در نقطه مقابل غم و درد وقتی حاصل </w:t>
      </w:r>
      <w:r w:rsidR="007D34DA" w:rsidRPr="00FC33C4">
        <w:rPr>
          <w:rFonts w:hint="cs"/>
          <w:rtl/>
        </w:rPr>
        <w:t>می‌شود</w:t>
      </w:r>
      <w:r w:rsidR="007E109E" w:rsidRPr="00FC33C4">
        <w:rPr>
          <w:rFonts w:hint="cs"/>
          <w:rtl/>
        </w:rPr>
        <w:t xml:space="preserve"> که به چیز برسد که مدرک آن را کمال و خیر </w:t>
      </w:r>
      <w:r w:rsidR="007D34DA" w:rsidRPr="00FC33C4">
        <w:rPr>
          <w:rFonts w:hint="cs"/>
          <w:rtl/>
        </w:rPr>
        <w:t>می‌داند</w:t>
      </w:r>
      <w:r w:rsidR="007E109E" w:rsidRPr="00FC33C4">
        <w:rPr>
          <w:rFonts w:hint="cs"/>
          <w:rtl/>
        </w:rPr>
        <w:t xml:space="preserve"> و </w:t>
      </w:r>
      <w:r w:rsidR="007D34DA" w:rsidRPr="00FC33C4">
        <w:rPr>
          <w:rFonts w:hint="cs"/>
          <w:rtl/>
        </w:rPr>
        <w:t>مادامی‌که</w:t>
      </w:r>
      <w:r w:rsidR="007E109E" w:rsidRPr="00FC33C4">
        <w:rPr>
          <w:rFonts w:hint="cs"/>
          <w:rtl/>
        </w:rPr>
        <w:t xml:space="preserve"> آن کمال و خیر تصدیق داشته باشد و کمال و خیری که برای من است اگر من این درک را نداشته باشم </w:t>
      </w:r>
      <w:r w:rsidR="007D34DA" w:rsidRPr="00FC33C4">
        <w:rPr>
          <w:rFonts w:hint="cs"/>
          <w:rtl/>
        </w:rPr>
        <w:t>هیچ‌وقت</w:t>
      </w:r>
      <w:r w:rsidR="007E109E" w:rsidRPr="00FC33C4">
        <w:rPr>
          <w:rFonts w:hint="cs"/>
          <w:rtl/>
        </w:rPr>
        <w:t xml:space="preserve"> التذاذی حاصل </w:t>
      </w:r>
      <w:r w:rsidR="007D34DA" w:rsidRPr="00FC33C4">
        <w:rPr>
          <w:rFonts w:hint="cs"/>
          <w:rtl/>
        </w:rPr>
        <w:t>نمی‌شود</w:t>
      </w:r>
      <w:r w:rsidR="007E109E" w:rsidRPr="00FC33C4">
        <w:rPr>
          <w:rFonts w:hint="cs"/>
          <w:rtl/>
        </w:rPr>
        <w:t xml:space="preserve"> اگر مصلحتی حاصل شد و </w:t>
      </w:r>
      <w:r w:rsidR="007D34DA" w:rsidRPr="00FC33C4">
        <w:rPr>
          <w:rFonts w:hint="cs"/>
          <w:rtl/>
        </w:rPr>
        <w:t>مصلحتی</w:t>
      </w:r>
      <w:r w:rsidR="007E109E" w:rsidRPr="00FC33C4">
        <w:rPr>
          <w:rFonts w:hint="cs"/>
          <w:rtl/>
        </w:rPr>
        <w:t xml:space="preserve"> است که بدون عبور از کانال علم و آگاهی میسر است که حاصل شود مثل </w:t>
      </w:r>
      <w:r w:rsidR="007D34DA" w:rsidRPr="00FC33C4">
        <w:rPr>
          <w:rFonts w:hint="cs"/>
          <w:rtl/>
        </w:rPr>
        <w:t>این‌که</w:t>
      </w:r>
      <w:r w:rsidR="007E109E" w:rsidRPr="00FC33C4">
        <w:rPr>
          <w:rFonts w:hint="cs"/>
          <w:rtl/>
        </w:rPr>
        <w:t xml:space="preserve"> جوری رفت که تصادف نکرد ولی هیچ آگاهی ندارد نیل برای این شخص </w:t>
      </w:r>
      <w:r w:rsidR="007D34DA" w:rsidRPr="00FC33C4">
        <w:rPr>
          <w:rFonts w:hint="cs"/>
          <w:rtl/>
        </w:rPr>
        <w:t>انجام‌شده</w:t>
      </w:r>
      <w:r w:rsidR="007E109E" w:rsidRPr="00FC33C4">
        <w:rPr>
          <w:rFonts w:hint="cs"/>
          <w:rtl/>
        </w:rPr>
        <w:t xml:space="preserve"> است اما نه نسبت به چیزی که ملتذ و شخص آن را کمال برای خود </w:t>
      </w:r>
      <w:r w:rsidR="007D34DA" w:rsidRPr="00FC33C4">
        <w:rPr>
          <w:rFonts w:hint="cs"/>
          <w:rtl/>
        </w:rPr>
        <w:t>می‌داند</w:t>
      </w:r>
      <w:r w:rsidR="007E109E" w:rsidRPr="00FC33C4">
        <w:rPr>
          <w:rFonts w:hint="cs"/>
          <w:rtl/>
        </w:rPr>
        <w:t xml:space="preserve"> نشد فایده ندارد بنابراین کمال و خیر دو نوع است یکی کمال و خیر نفس الامری و یکی هم کمال و خیر عند المدرک و مقوم لذت </w:t>
      </w:r>
      <w:r w:rsidR="0098371A" w:rsidRPr="00FC33C4">
        <w:rPr>
          <w:rFonts w:hint="cs"/>
          <w:rtl/>
        </w:rPr>
        <w:t>و</w:t>
      </w:r>
      <w:r w:rsidR="007E109E" w:rsidRPr="00FC33C4">
        <w:rPr>
          <w:rFonts w:hint="cs"/>
          <w:rtl/>
        </w:rPr>
        <w:t xml:space="preserve">صول </w:t>
      </w:r>
      <w:r w:rsidR="0098371A" w:rsidRPr="00FC33C4">
        <w:rPr>
          <w:rFonts w:hint="cs"/>
          <w:rtl/>
        </w:rPr>
        <w:t xml:space="preserve">کمال و خیر عند المدرک است با مقدماتی که گفته شد. بین کمال و خیر عند المدرک و کمال و خیر نفس الامر من وجه است برای </w:t>
      </w:r>
      <w:r w:rsidR="007D34DA" w:rsidRPr="00FC33C4">
        <w:rPr>
          <w:rFonts w:hint="cs"/>
          <w:rtl/>
        </w:rPr>
        <w:t>این‌که</w:t>
      </w:r>
      <w:r w:rsidR="0098371A" w:rsidRPr="00FC33C4">
        <w:rPr>
          <w:rFonts w:hint="cs"/>
          <w:rtl/>
        </w:rPr>
        <w:t xml:space="preserve"> ممکن است چیزی کمال و خیر نفس الامری است و پیش مدرک هم تصدیق به </w:t>
      </w:r>
      <w:r w:rsidR="007D34DA" w:rsidRPr="00FC33C4">
        <w:rPr>
          <w:rFonts w:hint="cs"/>
          <w:rtl/>
        </w:rPr>
        <w:t>آن وجود دارد این همان کاری است ک</w:t>
      </w:r>
      <w:r w:rsidR="0098371A" w:rsidRPr="00FC33C4">
        <w:rPr>
          <w:rFonts w:hint="cs"/>
          <w:rtl/>
        </w:rPr>
        <w:t xml:space="preserve">ه دین </w:t>
      </w:r>
      <w:r w:rsidR="007D34DA" w:rsidRPr="00FC33C4">
        <w:rPr>
          <w:rFonts w:hint="cs"/>
          <w:rtl/>
        </w:rPr>
        <w:t>می‌خواهد</w:t>
      </w:r>
      <w:r w:rsidR="0098371A" w:rsidRPr="00FC33C4">
        <w:rPr>
          <w:rFonts w:hint="cs"/>
          <w:rtl/>
        </w:rPr>
        <w:t xml:space="preserve"> انجام دهد که کمال و خیر واقعی باید کمال و خیر مطلوب شما بشود. باید موانع را کنار زد که </w:t>
      </w:r>
      <w:r w:rsidR="007D34DA" w:rsidRPr="00FC33C4">
        <w:rPr>
          <w:rFonts w:hint="cs"/>
          <w:rtl/>
        </w:rPr>
        <w:t>این‌ها</w:t>
      </w:r>
      <w:r w:rsidR="0098371A" w:rsidRPr="00FC33C4">
        <w:rPr>
          <w:rFonts w:hint="cs"/>
          <w:rtl/>
        </w:rPr>
        <w:t xml:space="preserve"> باه</w:t>
      </w:r>
      <w:r w:rsidR="007D34DA" w:rsidRPr="00FC33C4">
        <w:rPr>
          <w:rFonts w:hint="cs"/>
          <w:rtl/>
        </w:rPr>
        <w:t>م تطبیق پیدا کند و گ</w:t>
      </w:r>
      <w:r w:rsidR="0098371A" w:rsidRPr="00FC33C4">
        <w:rPr>
          <w:rFonts w:hint="cs"/>
          <w:rtl/>
        </w:rPr>
        <w:t xml:space="preserve">اهی هم این دو از هم تفکیک </w:t>
      </w:r>
      <w:r w:rsidR="007D34DA" w:rsidRPr="00FC33C4">
        <w:rPr>
          <w:rFonts w:hint="cs"/>
          <w:rtl/>
        </w:rPr>
        <w:t>می‌شود</w:t>
      </w:r>
      <w:r w:rsidR="0098371A" w:rsidRPr="00FC33C4">
        <w:rPr>
          <w:rFonts w:hint="cs"/>
          <w:rtl/>
        </w:rPr>
        <w:t xml:space="preserve"> کمال و خیر نفس الامری وجود دارد ولی به دلیل موانع و عوامل او این را کمال و خیر </w:t>
      </w:r>
      <w:r w:rsidR="007D34DA" w:rsidRPr="00FC33C4">
        <w:rPr>
          <w:rFonts w:hint="cs"/>
          <w:rtl/>
        </w:rPr>
        <w:t>نمی‌داند</w:t>
      </w:r>
      <w:r w:rsidR="0098371A" w:rsidRPr="00FC33C4">
        <w:rPr>
          <w:rFonts w:hint="cs"/>
          <w:rtl/>
        </w:rPr>
        <w:t>.</w:t>
      </w:r>
    </w:p>
    <w:p w14:paraId="76A5D343" w14:textId="396CB2A5" w:rsidR="0098371A" w:rsidRPr="00FC33C4" w:rsidRDefault="007D34DA" w:rsidP="0098371A">
      <w:pPr>
        <w:rPr>
          <w:rtl/>
        </w:rPr>
      </w:pPr>
      <w:r w:rsidRPr="00FC33C4">
        <w:rPr>
          <w:rFonts w:hint="cs"/>
          <w:rtl/>
        </w:rPr>
        <w:t>سؤال</w:t>
      </w:r>
      <w:r w:rsidR="0098371A" w:rsidRPr="00FC33C4">
        <w:rPr>
          <w:rFonts w:hint="cs"/>
          <w:rtl/>
        </w:rPr>
        <w:t>: عکسش هم هست؟</w:t>
      </w:r>
    </w:p>
    <w:p w14:paraId="44139578" w14:textId="215A235D" w:rsidR="0098371A" w:rsidRPr="00FC33C4" w:rsidRDefault="0098371A" w:rsidP="0098371A">
      <w:pPr>
        <w:rPr>
          <w:rtl/>
        </w:rPr>
      </w:pPr>
      <w:r w:rsidRPr="00FC33C4">
        <w:rPr>
          <w:rFonts w:hint="cs"/>
          <w:rtl/>
        </w:rPr>
        <w:t>جواب: بله من وجه است.</w:t>
      </w:r>
    </w:p>
    <w:p w14:paraId="60AB293E" w14:textId="2EBE3AD5" w:rsidR="0098371A" w:rsidRPr="00FC33C4" w:rsidRDefault="007D34DA" w:rsidP="0098371A">
      <w:pPr>
        <w:rPr>
          <w:rtl/>
        </w:rPr>
      </w:pPr>
      <w:r w:rsidRPr="00FC33C4">
        <w:rPr>
          <w:rFonts w:hint="cs"/>
          <w:rtl/>
        </w:rPr>
        <w:t>سؤال</w:t>
      </w:r>
      <w:r w:rsidR="0098371A" w:rsidRPr="00FC33C4">
        <w:rPr>
          <w:rFonts w:hint="cs"/>
          <w:rtl/>
        </w:rPr>
        <w:t xml:space="preserve">: یعنی </w:t>
      </w:r>
      <w:r w:rsidRPr="00FC33C4">
        <w:rPr>
          <w:rFonts w:hint="cs"/>
          <w:rtl/>
        </w:rPr>
        <w:t>می‌شود</w:t>
      </w:r>
      <w:r w:rsidR="0098371A" w:rsidRPr="00FC33C4">
        <w:rPr>
          <w:rFonts w:hint="cs"/>
          <w:rtl/>
        </w:rPr>
        <w:t xml:space="preserve"> کمال و خیر نباشد ولی این از آن لذت ببرد.</w:t>
      </w:r>
    </w:p>
    <w:p w14:paraId="454417F4" w14:textId="22696BB8" w:rsidR="0098371A" w:rsidRPr="00FC33C4" w:rsidRDefault="0098371A" w:rsidP="0098371A">
      <w:pPr>
        <w:rPr>
          <w:rtl/>
        </w:rPr>
      </w:pPr>
      <w:r w:rsidRPr="00FC33C4">
        <w:rPr>
          <w:rFonts w:hint="cs"/>
          <w:rtl/>
        </w:rPr>
        <w:lastRenderedPageBreak/>
        <w:t xml:space="preserve">جواب: بله </w:t>
      </w:r>
      <w:r w:rsidR="007D34DA" w:rsidRPr="00FC33C4">
        <w:rPr>
          <w:rFonts w:hint="cs"/>
          <w:rtl/>
        </w:rPr>
        <w:t>این‌طرف</w:t>
      </w:r>
      <w:r w:rsidRPr="00FC33C4">
        <w:rPr>
          <w:rFonts w:hint="cs"/>
          <w:rtl/>
        </w:rPr>
        <w:t xml:space="preserve"> کمال و خیر نفس الامری که مدرک نیست و بالعکس کمال و خیری که او کمال و خیر </w:t>
      </w:r>
      <w:r w:rsidR="007D34DA" w:rsidRPr="00FC33C4">
        <w:rPr>
          <w:rFonts w:hint="cs"/>
          <w:rtl/>
        </w:rPr>
        <w:t>می‌داند</w:t>
      </w:r>
      <w:r w:rsidRPr="00FC33C4">
        <w:rPr>
          <w:rFonts w:hint="cs"/>
          <w:rtl/>
        </w:rPr>
        <w:t xml:space="preserve"> ولی فی نفس الامر یا </w:t>
      </w:r>
      <w:r w:rsidR="007D34DA" w:rsidRPr="00FC33C4">
        <w:rPr>
          <w:rFonts w:hint="cs"/>
          <w:rtl/>
        </w:rPr>
        <w:t>اصلاً</w:t>
      </w:r>
      <w:r w:rsidRPr="00FC33C4">
        <w:rPr>
          <w:rFonts w:hint="cs"/>
          <w:rtl/>
        </w:rPr>
        <w:t xml:space="preserve"> کمال و خیر نیست یا با ملاحظاتی که بعد میگوییم اهم و مهم و تزاحماتش نشده است.</w:t>
      </w:r>
    </w:p>
    <w:p w14:paraId="30F6095A" w14:textId="2E460E1D" w:rsidR="0098371A" w:rsidRPr="00FC33C4" w:rsidRDefault="0098371A" w:rsidP="0098371A">
      <w:pPr>
        <w:rPr>
          <w:rtl/>
        </w:rPr>
      </w:pPr>
      <w:r w:rsidRPr="00FC33C4">
        <w:rPr>
          <w:rFonts w:hint="cs"/>
          <w:rtl/>
        </w:rPr>
        <w:t>مصالح و مفاسد غیر از التذاذات و آلام است التذاذات و آلام مبتنی بر درک خوبی و بدی شیء برای خودش است نه برای دیگران.</w:t>
      </w:r>
    </w:p>
    <w:p w14:paraId="20D218F6" w14:textId="77777777" w:rsidR="00F86524" w:rsidRPr="00FC33C4" w:rsidRDefault="00F86524" w:rsidP="00F86524">
      <w:pPr>
        <w:rPr>
          <w:rtl/>
        </w:rPr>
      </w:pPr>
    </w:p>
    <w:p w14:paraId="20B446A5" w14:textId="77777777" w:rsidR="00A47737" w:rsidRPr="00FC33C4" w:rsidRDefault="00A47737" w:rsidP="00F86524">
      <w:pPr>
        <w:rPr>
          <w:rtl/>
        </w:rPr>
      </w:pPr>
    </w:p>
    <w:p w14:paraId="371457C1" w14:textId="77777777" w:rsidR="00F86524" w:rsidRPr="00FC33C4" w:rsidRDefault="00F86524" w:rsidP="00F86524"/>
    <w:sectPr w:rsidR="00F86524" w:rsidRPr="00FC33C4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A0561" w14:textId="77777777" w:rsidR="00F831CE" w:rsidRDefault="00F831CE" w:rsidP="000D5800">
      <w:pPr>
        <w:spacing w:after="0"/>
      </w:pPr>
      <w:r>
        <w:separator/>
      </w:r>
    </w:p>
  </w:endnote>
  <w:endnote w:type="continuationSeparator" w:id="0">
    <w:p w14:paraId="0E409915" w14:textId="77777777" w:rsidR="00F831CE" w:rsidRDefault="00F831C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61025" w14:textId="77777777" w:rsidR="003B17B2" w:rsidRDefault="003B17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D67D73" w:rsidRDefault="00D67D7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7B2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7F166" w14:textId="77777777" w:rsidR="003B17B2" w:rsidRDefault="003B1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690EE" w14:textId="77777777" w:rsidR="00F831CE" w:rsidRDefault="00F831CE" w:rsidP="000D5800">
      <w:pPr>
        <w:spacing w:after="0"/>
      </w:pPr>
      <w:r>
        <w:separator/>
      </w:r>
    </w:p>
  </w:footnote>
  <w:footnote w:type="continuationSeparator" w:id="0">
    <w:p w14:paraId="444CE352" w14:textId="77777777" w:rsidR="00F831CE" w:rsidRDefault="00F831CE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D6E11" w14:textId="77777777" w:rsidR="003B17B2" w:rsidRDefault="003B17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03F74A1E" w:rsidR="00D67D73" w:rsidRDefault="00D67D73" w:rsidP="007D34DA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7B2"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bookmarkStart w:id="8" w:name="_GoBack"/>
    <w:bookmarkEnd w:id="8"/>
    <w:r w:rsidR="003B17B2"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343A7D">
      <w:rPr>
        <w:rFonts w:ascii="Adobe Arabic" w:hAnsi="Adobe Arabic" w:cs="Adobe Arabic" w:hint="cs"/>
        <w:b/>
        <w:bCs/>
        <w:sz w:val="24"/>
        <w:szCs w:val="24"/>
        <w:rtl/>
      </w:rPr>
      <w:t xml:space="preserve">فقه روابط اجتماعی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7D34DA">
      <w:rPr>
        <w:rFonts w:ascii="Adobe Arabic" w:hAnsi="Adobe Arabic" w:cs="Adobe Arabic" w:hint="cs"/>
        <w:b/>
        <w:bCs/>
        <w:sz w:val="24"/>
        <w:szCs w:val="24"/>
        <w:rtl/>
      </w:rPr>
      <w:t>15</w:t>
    </w:r>
    <w:r w:rsidR="0040790C">
      <w:rPr>
        <w:rFonts w:ascii="Adobe Arabic" w:hAnsi="Adobe Arabic" w:cs="Adobe Arabic" w:hint="cs"/>
        <w:b/>
        <w:bCs/>
        <w:sz w:val="24"/>
        <w:szCs w:val="24"/>
        <w:rtl/>
      </w:rPr>
      <w:t xml:space="preserve"> /09</w:t>
    </w:r>
    <w:r>
      <w:rPr>
        <w:rFonts w:ascii="Adobe Arabic" w:hAnsi="Adobe Arabic" w:cs="Adobe Arabic" w:hint="cs"/>
        <w:b/>
        <w:bCs/>
        <w:sz w:val="24"/>
        <w:szCs w:val="24"/>
        <w:rtl/>
      </w:rPr>
      <w:t>/1401</w:t>
    </w:r>
  </w:p>
  <w:p w14:paraId="020AD422" w14:textId="006A2AC4" w:rsidR="00D67D73" w:rsidRDefault="003B17B2" w:rsidP="007D34DA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D67D73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D67D73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="00D67D73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D67D73"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40790C">
      <w:rPr>
        <w:rFonts w:ascii="Adobe Arabic" w:hAnsi="Adobe Arabic" w:cs="Adobe Arabic" w:hint="cs"/>
        <w:b/>
        <w:bCs/>
        <w:sz w:val="24"/>
        <w:szCs w:val="24"/>
        <w:rtl/>
      </w:rPr>
      <w:t xml:space="preserve">ادخال سرور           </w:t>
    </w:r>
    <w:r w:rsidR="00343A7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</w:t>
    </w:r>
    <w:r w:rsidR="00D67D73">
      <w:rPr>
        <w:rFonts w:ascii="Adobe Arabic" w:hAnsi="Adobe Arabic" w:cs="Adobe Arabic" w:hint="cs"/>
        <w:b/>
        <w:bCs/>
        <w:sz w:val="24"/>
        <w:szCs w:val="24"/>
        <w:rtl/>
      </w:rPr>
      <w:t>شماره جلسه</w:t>
    </w:r>
    <w:r w:rsidR="007D34DA">
      <w:rPr>
        <w:rFonts w:ascii="Adobe Arabic" w:hAnsi="Adobe Arabic" w:cs="Adobe Arabic" w:hint="cs"/>
        <w:b/>
        <w:bCs/>
        <w:sz w:val="24"/>
        <w:szCs w:val="24"/>
        <w:rtl/>
      </w:rPr>
      <w:t>176</w:t>
    </w:r>
  </w:p>
  <w:p w14:paraId="7478DFA2" w14:textId="77777777" w:rsidR="00D67D73" w:rsidRPr="00873379" w:rsidRDefault="00D67D73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512CAF7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B12A0" w14:textId="77777777" w:rsidR="003B17B2" w:rsidRDefault="003B17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612"/>
    <w:multiLevelType w:val="hybridMultilevel"/>
    <w:tmpl w:val="2954E638"/>
    <w:lvl w:ilvl="0" w:tplc="59B4A9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C967ED"/>
    <w:multiLevelType w:val="hybridMultilevel"/>
    <w:tmpl w:val="F5E05E2C"/>
    <w:lvl w:ilvl="0" w:tplc="47A6F8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7663E1"/>
    <w:multiLevelType w:val="hybridMultilevel"/>
    <w:tmpl w:val="C428EF00"/>
    <w:lvl w:ilvl="0" w:tplc="C1BCED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7123E7"/>
    <w:multiLevelType w:val="hybridMultilevel"/>
    <w:tmpl w:val="6CAA3B6C"/>
    <w:lvl w:ilvl="0" w:tplc="51CEC80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DF1A8A"/>
    <w:multiLevelType w:val="hybridMultilevel"/>
    <w:tmpl w:val="FAE60558"/>
    <w:lvl w:ilvl="0" w:tplc="DD3E4E9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5EA3AC8"/>
    <w:multiLevelType w:val="hybridMultilevel"/>
    <w:tmpl w:val="5C4C358A"/>
    <w:lvl w:ilvl="0" w:tplc="2C7259C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B82E4A"/>
    <w:multiLevelType w:val="hybridMultilevel"/>
    <w:tmpl w:val="C082CAB4"/>
    <w:lvl w:ilvl="0" w:tplc="D74ACA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336F6532"/>
    <w:multiLevelType w:val="hybridMultilevel"/>
    <w:tmpl w:val="9322F91A"/>
    <w:lvl w:ilvl="0" w:tplc="4E0691D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3C177E92"/>
    <w:multiLevelType w:val="hybridMultilevel"/>
    <w:tmpl w:val="37680752"/>
    <w:lvl w:ilvl="0" w:tplc="4CD6104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D0A6DAF"/>
    <w:multiLevelType w:val="hybridMultilevel"/>
    <w:tmpl w:val="A3CEB282"/>
    <w:lvl w:ilvl="0" w:tplc="6E74E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8458C"/>
    <w:multiLevelType w:val="hybridMultilevel"/>
    <w:tmpl w:val="378EBDBC"/>
    <w:lvl w:ilvl="0" w:tplc="5A944E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FBF3623"/>
    <w:multiLevelType w:val="hybridMultilevel"/>
    <w:tmpl w:val="0C823406"/>
    <w:lvl w:ilvl="0" w:tplc="768A03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4F3880"/>
    <w:multiLevelType w:val="hybridMultilevel"/>
    <w:tmpl w:val="8FB4802C"/>
    <w:lvl w:ilvl="0" w:tplc="14DC7AA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5D6314A"/>
    <w:multiLevelType w:val="hybridMultilevel"/>
    <w:tmpl w:val="4A58A012"/>
    <w:lvl w:ilvl="0" w:tplc="0DC8FA1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602360AF"/>
    <w:multiLevelType w:val="hybridMultilevel"/>
    <w:tmpl w:val="E2E4CF6E"/>
    <w:lvl w:ilvl="0" w:tplc="0714F9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EEA4DCC"/>
    <w:multiLevelType w:val="hybridMultilevel"/>
    <w:tmpl w:val="C3C4CB14"/>
    <w:lvl w:ilvl="0" w:tplc="895E8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949B2"/>
    <w:multiLevelType w:val="hybridMultilevel"/>
    <w:tmpl w:val="FC423AE8"/>
    <w:lvl w:ilvl="0" w:tplc="2FD08B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783737E6"/>
    <w:multiLevelType w:val="hybridMultilevel"/>
    <w:tmpl w:val="CD9EDCEE"/>
    <w:lvl w:ilvl="0" w:tplc="17E63FB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91B4890"/>
    <w:multiLevelType w:val="hybridMultilevel"/>
    <w:tmpl w:val="2B8E404E"/>
    <w:lvl w:ilvl="0" w:tplc="3B4AD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4"/>
  </w:num>
  <w:num w:numId="5">
    <w:abstractNumId w:val="15"/>
  </w:num>
  <w:num w:numId="6">
    <w:abstractNumId w:val="13"/>
  </w:num>
  <w:num w:numId="7">
    <w:abstractNumId w:val="7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  <w:num w:numId="13">
    <w:abstractNumId w:val="3"/>
  </w:num>
  <w:num w:numId="14">
    <w:abstractNumId w:val="8"/>
  </w:num>
  <w:num w:numId="15">
    <w:abstractNumId w:val="14"/>
  </w:num>
  <w:num w:numId="16">
    <w:abstractNumId w:val="18"/>
  </w:num>
  <w:num w:numId="17">
    <w:abstractNumId w:val="0"/>
  </w:num>
  <w:num w:numId="18">
    <w:abstractNumId w:val="17"/>
  </w:num>
  <w:num w:numId="1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1008"/>
    <w:rsid w:val="00002633"/>
    <w:rsid w:val="00003AF9"/>
    <w:rsid w:val="000054BB"/>
    <w:rsid w:val="00005FFB"/>
    <w:rsid w:val="00007060"/>
    <w:rsid w:val="00010E24"/>
    <w:rsid w:val="00013421"/>
    <w:rsid w:val="0001391F"/>
    <w:rsid w:val="00014E9F"/>
    <w:rsid w:val="00017176"/>
    <w:rsid w:val="00017BA9"/>
    <w:rsid w:val="00021E80"/>
    <w:rsid w:val="0002255B"/>
    <w:rsid w:val="000228A2"/>
    <w:rsid w:val="00022FCC"/>
    <w:rsid w:val="00025682"/>
    <w:rsid w:val="000324F1"/>
    <w:rsid w:val="000329AD"/>
    <w:rsid w:val="000337A6"/>
    <w:rsid w:val="00033F88"/>
    <w:rsid w:val="0003438E"/>
    <w:rsid w:val="00035F4F"/>
    <w:rsid w:val="000370EB"/>
    <w:rsid w:val="000371F1"/>
    <w:rsid w:val="0004148D"/>
    <w:rsid w:val="00041FE0"/>
    <w:rsid w:val="00042E34"/>
    <w:rsid w:val="00042F58"/>
    <w:rsid w:val="00044F44"/>
    <w:rsid w:val="00045B14"/>
    <w:rsid w:val="0005092B"/>
    <w:rsid w:val="00052BA3"/>
    <w:rsid w:val="00055742"/>
    <w:rsid w:val="00055A2E"/>
    <w:rsid w:val="00055C08"/>
    <w:rsid w:val="000560A1"/>
    <w:rsid w:val="00062398"/>
    <w:rsid w:val="00062F38"/>
    <w:rsid w:val="0006363E"/>
    <w:rsid w:val="00063C89"/>
    <w:rsid w:val="000642CE"/>
    <w:rsid w:val="00066C09"/>
    <w:rsid w:val="000675BB"/>
    <w:rsid w:val="00070AC5"/>
    <w:rsid w:val="00074D24"/>
    <w:rsid w:val="000752BB"/>
    <w:rsid w:val="000758CE"/>
    <w:rsid w:val="00076289"/>
    <w:rsid w:val="00077BE3"/>
    <w:rsid w:val="00080DFF"/>
    <w:rsid w:val="00080F47"/>
    <w:rsid w:val="0008345A"/>
    <w:rsid w:val="000844E6"/>
    <w:rsid w:val="000856B5"/>
    <w:rsid w:val="00085D85"/>
    <w:rsid w:val="00085ED5"/>
    <w:rsid w:val="00085F26"/>
    <w:rsid w:val="0008737C"/>
    <w:rsid w:val="00094F91"/>
    <w:rsid w:val="000964A5"/>
    <w:rsid w:val="00097D4A"/>
    <w:rsid w:val="00097E83"/>
    <w:rsid w:val="000A1A51"/>
    <w:rsid w:val="000A4B6E"/>
    <w:rsid w:val="000B16BB"/>
    <w:rsid w:val="000B2A65"/>
    <w:rsid w:val="000B2F05"/>
    <w:rsid w:val="000B6D75"/>
    <w:rsid w:val="000B75A6"/>
    <w:rsid w:val="000C439A"/>
    <w:rsid w:val="000C7A9C"/>
    <w:rsid w:val="000C7C1D"/>
    <w:rsid w:val="000D0C8F"/>
    <w:rsid w:val="000D27AA"/>
    <w:rsid w:val="000D2D0D"/>
    <w:rsid w:val="000D4450"/>
    <w:rsid w:val="000D5800"/>
    <w:rsid w:val="000D6581"/>
    <w:rsid w:val="000D6922"/>
    <w:rsid w:val="000E054E"/>
    <w:rsid w:val="000E4FBF"/>
    <w:rsid w:val="000F062A"/>
    <w:rsid w:val="000F1897"/>
    <w:rsid w:val="000F7A9E"/>
    <w:rsid w:val="000F7E72"/>
    <w:rsid w:val="00101C46"/>
    <w:rsid w:val="00101E2D"/>
    <w:rsid w:val="00102405"/>
    <w:rsid w:val="00102CEB"/>
    <w:rsid w:val="00102ED8"/>
    <w:rsid w:val="00105490"/>
    <w:rsid w:val="00105971"/>
    <w:rsid w:val="001108F1"/>
    <w:rsid w:val="00114C37"/>
    <w:rsid w:val="0011662D"/>
    <w:rsid w:val="00117955"/>
    <w:rsid w:val="00117B8B"/>
    <w:rsid w:val="00120187"/>
    <w:rsid w:val="00123C94"/>
    <w:rsid w:val="00124A79"/>
    <w:rsid w:val="00127A6B"/>
    <w:rsid w:val="00127B06"/>
    <w:rsid w:val="00132330"/>
    <w:rsid w:val="00133445"/>
    <w:rsid w:val="00133E1D"/>
    <w:rsid w:val="00134F44"/>
    <w:rsid w:val="00135572"/>
    <w:rsid w:val="0013562A"/>
    <w:rsid w:val="00135C6B"/>
    <w:rsid w:val="0013617D"/>
    <w:rsid w:val="00136442"/>
    <w:rsid w:val="00136867"/>
    <w:rsid w:val="001370B6"/>
    <w:rsid w:val="00140209"/>
    <w:rsid w:val="00141492"/>
    <w:rsid w:val="00143198"/>
    <w:rsid w:val="00143484"/>
    <w:rsid w:val="001444DB"/>
    <w:rsid w:val="00150D4B"/>
    <w:rsid w:val="00152670"/>
    <w:rsid w:val="00153704"/>
    <w:rsid w:val="001550AE"/>
    <w:rsid w:val="00156B94"/>
    <w:rsid w:val="00157704"/>
    <w:rsid w:val="001641CD"/>
    <w:rsid w:val="00164629"/>
    <w:rsid w:val="00166DD8"/>
    <w:rsid w:val="00167752"/>
    <w:rsid w:val="001712D6"/>
    <w:rsid w:val="00172EE4"/>
    <w:rsid w:val="00174483"/>
    <w:rsid w:val="001757C8"/>
    <w:rsid w:val="00175EA7"/>
    <w:rsid w:val="00176976"/>
    <w:rsid w:val="00177934"/>
    <w:rsid w:val="0017799D"/>
    <w:rsid w:val="0018346A"/>
    <w:rsid w:val="0018720C"/>
    <w:rsid w:val="0019142C"/>
    <w:rsid w:val="00192A6A"/>
    <w:rsid w:val="001933B1"/>
    <w:rsid w:val="0019566B"/>
    <w:rsid w:val="00196082"/>
    <w:rsid w:val="00197946"/>
    <w:rsid w:val="00197BA7"/>
    <w:rsid w:val="00197CDD"/>
    <w:rsid w:val="001A1592"/>
    <w:rsid w:val="001A2CC2"/>
    <w:rsid w:val="001A3B38"/>
    <w:rsid w:val="001A430E"/>
    <w:rsid w:val="001A504A"/>
    <w:rsid w:val="001A5369"/>
    <w:rsid w:val="001A79FC"/>
    <w:rsid w:val="001B06CE"/>
    <w:rsid w:val="001B1625"/>
    <w:rsid w:val="001B1750"/>
    <w:rsid w:val="001B533F"/>
    <w:rsid w:val="001C09EF"/>
    <w:rsid w:val="001C0B74"/>
    <w:rsid w:val="001C1CA8"/>
    <w:rsid w:val="001C358D"/>
    <w:rsid w:val="001C367D"/>
    <w:rsid w:val="001C3CCA"/>
    <w:rsid w:val="001C5518"/>
    <w:rsid w:val="001C6CFB"/>
    <w:rsid w:val="001D1F54"/>
    <w:rsid w:val="001D24F8"/>
    <w:rsid w:val="001D38BB"/>
    <w:rsid w:val="001D426D"/>
    <w:rsid w:val="001D50B0"/>
    <w:rsid w:val="001D542D"/>
    <w:rsid w:val="001D6605"/>
    <w:rsid w:val="001D6A23"/>
    <w:rsid w:val="001D770F"/>
    <w:rsid w:val="001D7F49"/>
    <w:rsid w:val="001E306E"/>
    <w:rsid w:val="001E3BAC"/>
    <w:rsid w:val="001E3FB0"/>
    <w:rsid w:val="001E4FFF"/>
    <w:rsid w:val="001E5A28"/>
    <w:rsid w:val="001E7D1F"/>
    <w:rsid w:val="001F1A0D"/>
    <w:rsid w:val="001F2E3E"/>
    <w:rsid w:val="001F3E9D"/>
    <w:rsid w:val="001F5DBE"/>
    <w:rsid w:val="001F6062"/>
    <w:rsid w:val="00201A6C"/>
    <w:rsid w:val="00203D1F"/>
    <w:rsid w:val="00206B69"/>
    <w:rsid w:val="00207389"/>
    <w:rsid w:val="002100D8"/>
    <w:rsid w:val="002106EC"/>
    <w:rsid w:val="00210A36"/>
    <w:rsid w:val="00210F67"/>
    <w:rsid w:val="00211305"/>
    <w:rsid w:val="002120DC"/>
    <w:rsid w:val="00213D0C"/>
    <w:rsid w:val="00215B9C"/>
    <w:rsid w:val="002171CF"/>
    <w:rsid w:val="00217489"/>
    <w:rsid w:val="00217F02"/>
    <w:rsid w:val="002245A2"/>
    <w:rsid w:val="00224C0A"/>
    <w:rsid w:val="0022517F"/>
    <w:rsid w:val="002265AB"/>
    <w:rsid w:val="00227F68"/>
    <w:rsid w:val="00233777"/>
    <w:rsid w:val="002374AE"/>
    <w:rsid w:val="002376A5"/>
    <w:rsid w:val="00237D3C"/>
    <w:rsid w:val="002417C9"/>
    <w:rsid w:val="00241DB1"/>
    <w:rsid w:val="00243EDD"/>
    <w:rsid w:val="00247005"/>
    <w:rsid w:val="0025101F"/>
    <w:rsid w:val="002529C5"/>
    <w:rsid w:val="00252E6A"/>
    <w:rsid w:val="002533E2"/>
    <w:rsid w:val="002536B0"/>
    <w:rsid w:val="00254426"/>
    <w:rsid w:val="00256BC9"/>
    <w:rsid w:val="00256DE2"/>
    <w:rsid w:val="00260194"/>
    <w:rsid w:val="00260A69"/>
    <w:rsid w:val="00264E88"/>
    <w:rsid w:val="00270294"/>
    <w:rsid w:val="0027094F"/>
    <w:rsid w:val="00271D2E"/>
    <w:rsid w:val="00272C69"/>
    <w:rsid w:val="00273805"/>
    <w:rsid w:val="002768B0"/>
    <w:rsid w:val="00277812"/>
    <w:rsid w:val="00283229"/>
    <w:rsid w:val="002836F7"/>
    <w:rsid w:val="00285141"/>
    <w:rsid w:val="0028634A"/>
    <w:rsid w:val="0028752E"/>
    <w:rsid w:val="002914BD"/>
    <w:rsid w:val="00292C4F"/>
    <w:rsid w:val="00292D5A"/>
    <w:rsid w:val="00294C12"/>
    <w:rsid w:val="0029642A"/>
    <w:rsid w:val="0029707C"/>
    <w:rsid w:val="00297263"/>
    <w:rsid w:val="002A0209"/>
    <w:rsid w:val="002A0261"/>
    <w:rsid w:val="002A21AE"/>
    <w:rsid w:val="002A35E0"/>
    <w:rsid w:val="002A496E"/>
    <w:rsid w:val="002B0AC8"/>
    <w:rsid w:val="002B1741"/>
    <w:rsid w:val="002B24B6"/>
    <w:rsid w:val="002B3A57"/>
    <w:rsid w:val="002B5A2B"/>
    <w:rsid w:val="002B5B89"/>
    <w:rsid w:val="002B7AD5"/>
    <w:rsid w:val="002C49B2"/>
    <w:rsid w:val="002C4EC9"/>
    <w:rsid w:val="002C53DE"/>
    <w:rsid w:val="002C56FD"/>
    <w:rsid w:val="002D3226"/>
    <w:rsid w:val="002D49E4"/>
    <w:rsid w:val="002D5BDC"/>
    <w:rsid w:val="002D720F"/>
    <w:rsid w:val="002E1D49"/>
    <w:rsid w:val="002E1DE5"/>
    <w:rsid w:val="002E2104"/>
    <w:rsid w:val="002E450B"/>
    <w:rsid w:val="002E6292"/>
    <w:rsid w:val="002E6ED7"/>
    <w:rsid w:val="002E73F9"/>
    <w:rsid w:val="002E7A50"/>
    <w:rsid w:val="002F05B9"/>
    <w:rsid w:val="002F75C2"/>
    <w:rsid w:val="002F7A77"/>
    <w:rsid w:val="002F7C4B"/>
    <w:rsid w:val="002F7C6E"/>
    <w:rsid w:val="00300674"/>
    <w:rsid w:val="00300901"/>
    <w:rsid w:val="003009BC"/>
    <w:rsid w:val="00301491"/>
    <w:rsid w:val="00303490"/>
    <w:rsid w:val="00305420"/>
    <w:rsid w:val="003055DB"/>
    <w:rsid w:val="00305E9A"/>
    <w:rsid w:val="00310CA8"/>
    <w:rsid w:val="00311429"/>
    <w:rsid w:val="00312F81"/>
    <w:rsid w:val="00315366"/>
    <w:rsid w:val="00315549"/>
    <w:rsid w:val="00317F09"/>
    <w:rsid w:val="003205C9"/>
    <w:rsid w:val="00320C9E"/>
    <w:rsid w:val="00323168"/>
    <w:rsid w:val="0032399B"/>
    <w:rsid w:val="00324C18"/>
    <w:rsid w:val="00324D1B"/>
    <w:rsid w:val="003253EA"/>
    <w:rsid w:val="00331826"/>
    <w:rsid w:val="00336F56"/>
    <w:rsid w:val="00340BA3"/>
    <w:rsid w:val="003426F5"/>
    <w:rsid w:val="00343A7D"/>
    <w:rsid w:val="00346175"/>
    <w:rsid w:val="00351821"/>
    <w:rsid w:val="00351BD3"/>
    <w:rsid w:val="00351DB8"/>
    <w:rsid w:val="00352CD8"/>
    <w:rsid w:val="003542F9"/>
    <w:rsid w:val="00354BBB"/>
    <w:rsid w:val="0035597C"/>
    <w:rsid w:val="00356E95"/>
    <w:rsid w:val="00361526"/>
    <w:rsid w:val="003615B4"/>
    <w:rsid w:val="003630A2"/>
    <w:rsid w:val="003642F6"/>
    <w:rsid w:val="003655D5"/>
    <w:rsid w:val="00366400"/>
    <w:rsid w:val="003738E2"/>
    <w:rsid w:val="00374C9D"/>
    <w:rsid w:val="00376496"/>
    <w:rsid w:val="00377C9E"/>
    <w:rsid w:val="00380836"/>
    <w:rsid w:val="00383D33"/>
    <w:rsid w:val="00395925"/>
    <w:rsid w:val="003963D7"/>
    <w:rsid w:val="00396B6A"/>
    <w:rsid w:val="00396F28"/>
    <w:rsid w:val="003A0AA1"/>
    <w:rsid w:val="003A153A"/>
    <w:rsid w:val="003A1A05"/>
    <w:rsid w:val="003A1A1F"/>
    <w:rsid w:val="003A1FC3"/>
    <w:rsid w:val="003A2654"/>
    <w:rsid w:val="003A414A"/>
    <w:rsid w:val="003A56BE"/>
    <w:rsid w:val="003B17B2"/>
    <w:rsid w:val="003B4021"/>
    <w:rsid w:val="003B581A"/>
    <w:rsid w:val="003B5D15"/>
    <w:rsid w:val="003B6507"/>
    <w:rsid w:val="003B6C23"/>
    <w:rsid w:val="003B75BB"/>
    <w:rsid w:val="003C06BF"/>
    <w:rsid w:val="003C2A5E"/>
    <w:rsid w:val="003C2E00"/>
    <w:rsid w:val="003C58F0"/>
    <w:rsid w:val="003C70C4"/>
    <w:rsid w:val="003C7332"/>
    <w:rsid w:val="003C7899"/>
    <w:rsid w:val="003D08C2"/>
    <w:rsid w:val="003D09D1"/>
    <w:rsid w:val="003D1AAA"/>
    <w:rsid w:val="003D2DAB"/>
    <w:rsid w:val="003D2F0A"/>
    <w:rsid w:val="003D4B88"/>
    <w:rsid w:val="003D563F"/>
    <w:rsid w:val="003D6B63"/>
    <w:rsid w:val="003D7CC7"/>
    <w:rsid w:val="003E1E58"/>
    <w:rsid w:val="003E2A99"/>
    <w:rsid w:val="003E2BAB"/>
    <w:rsid w:val="003E4183"/>
    <w:rsid w:val="003E74B4"/>
    <w:rsid w:val="003F04A9"/>
    <w:rsid w:val="003F1A78"/>
    <w:rsid w:val="003F3079"/>
    <w:rsid w:val="003F7B36"/>
    <w:rsid w:val="00401D8B"/>
    <w:rsid w:val="00405199"/>
    <w:rsid w:val="00405485"/>
    <w:rsid w:val="0040790C"/>
    <w:rsid w:val="00407A59"/>
    <w:rsid w:val="00410699"/>
    <w:rsid w:val="004119E0"/>
    <w:rsid w:val="00411B5C"/>
    <w:rsid w:val="0041455F"/>
    <w:rsid w:val="00415360"/>
    <w:rsid w:val="00415B80"/>
    <w:rsid w:val="00420145"/>
    <w:rsid w:val="004215FA"/>
    <w:rsid w:val="0042179D"/>
    <w:rsid w:val="00421B22"/>
    <w:rsid w:val="00430886"/>
    <w:rsid w:val="00432046"/>
    <w:rsid w:val="00442A1E"/>
    <w:rsid w:val="00443975"/>
    <w:rsid w:val="00443EB7"/>
    <w:rsid w:val="00444AC8"/>
    <w:rsid w:val="00444E49"/>
    <w:rsid w:val="004455B6"/>
    <w:rsid w:val="0044591E"/>
    <w:rsid w:val="00446346"/>
    <w:rsid w:val="00446408"/>
    <w:rsid w:val="004476F0"/>
    <w:rsid w:val="00450F95"/>
    <w:rsid w:val="00455B91"/>
    <w:rsid w:val="00456AE1"/>
    <w:rsid w:val="00456FA3"/>
    <w:rsid w:val="00457FFD"/>
    <w:rsid w:val="0046009A"/>
    <w:rsid w:val="00462893"/>
    <w:rsid w:val="004628BF"/>
    <w:rsid w:val="004651D2"/>
    <w:rsid w:val="00465D26"/>
    <w:rsid w:val="00465F18"/>
    <w:rsid w:val="00466C57"/>
    <w:rsid w:val="004679F8"/>
    <w:rsid w:val="00471624"/>
    <w:rsid w:val="0047221E"/>
    <w:rsid w:val="004743CA"/>
    <w:rsid w:val="00477F73"/>
    <w:rsid w:val="004945C9"/>
    <w:rsid w:val="004948DF"/>
    <w:rsid w:val="00494BD7"/>
    <w:rsid w:val="004973D4"/>
    <w:rsid w:val="0049744D"/>
    <w:rsid w:val="004A1F4A"/>
    <w:rsid w:val="004A2A96"/>
    <w:rsid w:val="004A6426"/>
    <w:rsid w:val="004A72DA"/>
    <w:rsid w:val="004A74C0"/>
    <w:rsid w:val="004A790F"/>
    <w:rsid w:val="004B23D4"/>
    <w:rsid w:val="004B251E"/>
    <w:rsid w:val="004B337F"/>
    <w:rsid w:val="004B37C8"/>
    <w:rsid w:val="004B459B"/>
    <w:rsid w:val="004B4ED4"/>
    <w:rsid w:val="004B53B8"/>
    <w:rsid w:val="004B7055"/>
    <w:rsid w:val="004C4D9F"/>
    <w:rsid w:val="004C57FD"/>
    <w:rsid w:val="004C6E04"/>
    <w:rsid w:val="004C7796"/>
    <w:rsid w:val="004D2489"/>
    <w:rsid w:val="004D4901"/>
    <w:rsid w:val="004D69D6"/>
    <w:rsid w:val="004E735F"/>
    <w:rsid w:val="004F3596"/>
    <w:rsid w:val="004F56CD"/>
    <w:rsid w:val="004F702C"/>
    <w:rsid w:val="004F7A87"/>
    <w:rsid w:val="00501802"/>
    <w:rsid w:val="00502E9A"/>
    <w:rsid w:val="0050399F"/>
    <w:rsid w:val="00505953"/>
    <w:rsid w:val="00506FA3"/>
    <w:rsid w:val="00507266"/>
    <w:rsid w:val="00510341"/>
    <w:rsid w:val="00513000"/>
    <w:rsid w:val="005145B3"/>
    <w:rsid w:val="0051741F"/>
    <w:rsid w:val="00520190"/>
    <w:rsid w:val="005240D1"/>
    <w:rsid w:val="005247C5"/>
    <w:rsid w:val="00525B0C"/>
    <w:rsid w:val="00526988"/>
    <w:rsid w:val="00530FD7"/>
    <w:rsid w:val="0053154B"/>
    <w:rsid w:val="005340A3"/>
    <w:rsid w:val="00535568"/>
    <w:rsid w:val="0054070A"/>
    <w:rsid w:val="00540FA2"/>
    <w:rsid w:val="00541355"/>
    <w:rsid w:val="005420C0"/>
    <w:rsid w:val="00542546"/>
    <w:rsid w:val="00544416"/>
    <w:rsid w:val="00545B0C"/>
    <w:rsid w:val="005477C1"/>
    <w:rsid w:val="00547EF8"/>
    <w:rsid w:val="00551628"/>
    <w:rsid w:val="00554C43"/>
    <w:rsid w:val="00555EB6"/>
    <w:rsid w:val="00556430"/>
    <w:rsid w:val="005564B9"/>
    <w:rsid w:val="00557CDD"/>
    <w:rsid w:val="00557E16"/>
    <w:rsid w:val="005603CD"/>
    <w:rsid w:val="00560AD8"/>
    <w:rsid w:val="005644D6"/>
    <w:rsid w:val="00571364"/>
    <w:rsid w:val="00572A8B"/>
    <w:rsid w:val="00572E2D"/>
    <w:rsid w:val="00574703"/>
    <w:rsid w:val="00575E0C"/>
    <w:rsid w:val="005800A0"/>
    <w:rsid w:val="00580CFA"/>
    <w:rsid w:val="00582A07"/>
    <w:rsid w:val="00583114"/>
    <w:rsid w:val="00591610"/>
    <w:rsid w:val="00591E53"/>
    <w:rsid w:val="00592103"/>
    <w:rsid w:val="005941DD"/>
    <w:rsid w:val="005A014D"/>
    <w:rsid w:val="005A029F"/>
    <w:rsid w:val="005A047D"/>
    <w:rsid w:val="005A06CF"/>
    <w:rsid w:val="005A0A16"/>
    <w:rsid w:val="005A0BB4"/>
    <w:rsid w:val="005A1F69"/>
    <w:rsid w:val="005A2F11"/>
    <w:rsid w:val="005A3379"/>
    <w:rsid w:val="005A545E"/>
    <w:rsid w:val="005A5862"/>
    <w:rsid w:val="005B05D4"/>
    <w:rsid w:val="005B0852"/>
    <w:rsid w:val="005B16EB"/>
    <w:rsid w:val="005B4C95"/>
    <w:rsid w:val="005B5BA7"/>
    <w:rsid w:val="005B6209"/>
    <w:rsid w:val="005B6421"/>
    <w:rsid w:val="005B7D55"/>
    <w:rsid w:val="005C06AE"/>
    <w:rsid w:val="005C2EC5"/>
    <w:rsid w:val="005C3055"/>
    <w:rsid w:val="005C3C0C"/>
    <w:rsid w:val="005C749B"/>
    <w:rsid w:val="005D1333"/>
    <w:rsid w:val="005D1936"/>
    <w:rsid w:val="005D310D"/>
    <w:rsid w:val="005E0666"/>
    <w:rsid w:val="005E3639"/>
    <w:rsid w:val="005E5787"/>
    <w:rsid w:val="005E7993"/>
    <w:rsid w:val="005F3EBD"/>
    <w:rsid w:val="005F50E2"/>
    <w:rsid w:val="005F5DFA"/>
    <w:rsid w:val="006034CB"/>
    <w:rsid w:val="006048C4"/>
    <w:rsid w:val="00605320"/>
    <w:rsid w:val="006065F1"/>
    <w:rsid w:val="00606679"/>
    <w:rsid w:val="00607B88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274CD"/>
    <w:rsid w:val="00627E52"/>
    <w:rsid w:val="0063061F"/>
    <w:rsid w:val="00632C21"/>
    <w:rsid w:val="0063637B"/>
    <w:rsid w:val="006367A4"/>
    <w:rsid w:val="00636EFA"/>
    <w:rsid w:val="006420E1"/>
    <w:rsid w:val="006424F8"/>
    <w:rsid w:val="006426DA"/>
    <w:rsid w:val="0064552A"/>
    <w:rsid w:val="00651330"/>
    <w:rsid w:val="00652F4B"/>
    <w:rsid w:val="0065420A"/>
    <w:rsid w:val="00655CF5"/>
    <w:rsid w:val="00656167"/>
    <w:rsid w:val="00656299"/>
    <w:rsid w:val="00656E01"/>
    <w:rsid w:val="00660CF6"/>
    <w:rsid w:val="0066229C"/>
    <w:rsid w:val="00662602"/>
    <w:rsid w:val="00663AAD"/>
    <w:rsid w:val="00670763"/>
    <w:rsid w:val="00670972"/>
    <w:rsid w:val="00672775"/>
    <w:rsid w:val="006736EB"/>
    <w:rsid w:val="00673932"/>
    <w:rsid w:val="0067468F"/>
    <w:rsid w:val="006763A9"/>
    <w:rsid w:val="00676BE2"/>
    <w:rsid w:val="00680357"/>
    <w:rsid w:val="00680DAB"/>
    <w:rsid w:val="00682670"/>
    <w:rsid w:val="00682C09"/>
    <w:rsid w:val="00682D45"/>
    <w:rsid w:val="00683643"/>
    <w:rsid w:val="0068662E"/>
    <w:rsid w:val="00690702"/>
    <w:rsid w:val="00690E5E"/>
    <w:rsid w:val="00691CC4"/>
    <w:rsid w:val="00693B20"/>
    <w:rsid w:val="00693D33"/>
    <w:rsid w:val="00695065"/>
    <w:rsid w:val="0069696C"/>
    <w:rsid w:val="00696C84"/>
    <w:rsid w:val="006974EE"/>
    <w:rsid w:val="006A085A"/>
    <w:rsid w:val="006A31A9"/>
    <w:rsid w:val="006A3F68"/>
    <w:rsid w:val="006A63EE"/>
    <w:rsid w:val="006A6AA6"/>
    <w:rsid w:val="006A758C"/>
    <w:rsid w:val="006B139A"/>
    <w:rsid w:val="006B27AA"/>
    <w:rsid w:val="006C051F"/>
    <w:rsid w:val="006C0582"/>
    <w:rsid w:val="006C125E"/>
    <w:rsid w:val="006C6F99"/>
    <w:rsid w:val="006D3A87"/>
    <w:rsid w:val="006D5295"/>
    <w:rsid w:val="006D5BA6"/>
    <w:rsid w:val="006D5FCE"/>
    <w:rsid w:val="006D623D"/>
    <w:rsid w:val="006D7274"/>
    <w:rsid w:val="006D7EC7"/>
    <w:rsid w:val="006E077D"/>
    <w:rsid w:val="006E0B3F"/>
    <w:rsid w:val="006E0D41"/>
    <w:rsid w:val="006E121D"/>
    <w:rsid w:val="006E146F"/>
    <w:rsid w:val="006E2321"/>
    <w:rsid w:val="006E6609"/>
    <w:rsid w:val="006F01B4"/>
    <w:rsid w:val="006F5432"/>
    <w:rsid w:val="006F54E1"/>
    <w:rsid w:val="007014BF"/>
    <w:rsid w:val="00703DD3"/>
    <w:rsid w:val="00703E50"/>
    <w:rsid w:val="00707FBB"/>
    <w:rsid w:val="0071463F"/>
    <w:rsid w:val="00714744"/>
    <w:rsid w:val="00715552"/>
    <w:rsid w:val="007155AA"/>
    <w:rsid w:val="00717A9B"/>
    <w:rsid w:val="00721451"/>
    <w:rsid w:val="007216C3"/>
    <w:rsid w:val="00724DC4"/>
    <w:rsid w:val="00734D59"/>
    <w:rsid w:val="0073609B"/>
    <w:rsid w:val="007378A9"/>
    <w:rsid w:val="00737A6C"/>
    <w:rsid w:val="00740087"/>
    <w:rsid w:val="00742990"/>
    <w:rsid w:val="0074369D"/>
    <w:rsid w:val="00744A0C"/>
    <w:rsid w:val="00746376"/>
    <w:rsid w:val="00747318"/>
    <w:rsid w:val="0075033E"/>
    <w:rsid w:val="007522F9"/>
    <w:rsid w:val="00752745"/>
    <w:rsid w:val="0075336C"/>
    <w:rsid w:val="00753A93"/>
    <w:rsid w:val="00760AC9"/>
    <w:rsid w:val="00761B93"/>
    <w:rsid w:val="00765706"/>
    <w:rsid w:val="0076665E"/>
    <w:rsid w:val="00766F65"/>
    <w:rsid w:val="00770832"/>
    <w:rsid w:val="00772185"/>
    <w:rsid w:val="00772D56"/>
    <w:rsid w:val="007749BC"/>
    <w:rsid w:val="00776D01"/>
    <w:rsid w:val="00777060"/>
    <w:rsid w:val="007775E7"/>
    <w:rsid w:val="007802E6"/>
    <w:rsid w:val="00780C88"/>
    <w:rsid w:val="00780E25"/>
    <w:rsid w:val="00780F4D"/>
    <w:rsid w:val="007818F0"/>
    <w:rsid w:val="00783462"/>
    <w:rsid w:val="00783846"/>
    <w:rsid w:val="00783E2A"/>
    <w:rsid w:val="00785136"/>
    <w:rsid w:val="00786E64"/>
    <w:rsid w:val="00787B13"/>
    <w:rsid w:val="0079160E"/>
    <w:rsid w:val="00792287"/>
    <w:rsid w:val="00792FAC"/>
    <w:rsid w:val="00793907"/>
    <w:rsid w:val="00794E4D"/>
    <w:rsid w:val="007A0B8C"/>
    <w:rsid w:val="007A3A68"/>
    <w:rsid w:val="007A431B"/>
    <w:rsid w:val="007A51F7"/>
    <w:rsid w:val="007A5495"/>
    <w:rsid w:val="007A5D2F"/>
    <w:rsid w:val="007A6C36"/>
    <w:rsid w:val="007A7B2A"/>
    <w:rsid w:val="007B0062"/>
    <w:rsid w:val="007B29C3"/>
    <w:rsid w:val="007B4192"/>
    <w:rsid w:val="007B458B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D34DA"/>
    <w:rsid w:val="007E03E9"/>
    <w:rsid w:val="007E04EE"/>
    <w:rsid w:val="007E109E"/>
    <w:rsid w:val="007E41EF"/>
    <w:rsid w:val="007E42B8"/>
    <w:rsid w:val="007E51E8"/>
    <w:rsid w:val="007E636F"/>
    <w:rsid w:val="007E7FA7"/>
    <w:rsid w:val="007F0721"/>
    <w:rsid w:val="007F25E3"/>
    <w:rsid w:val="007F293C"/>
    <w:rsid w:val="007F3221"/>
    <w:rsid w:val="007F4A90"/>
    <w:rsid w:val="007F5A87"/>
    <w:rsid w:val="007F6CD4"/>
    <w:rsid w:val="007F7E76"/>
    <w:rsid w:val="00800ADB"/>
    <w:rsid w:val="008011B3"/>
    <w:rsid w:val="008014CF"/>
    <w:rsid w:val="00802499"/>
    <w:rsid w:val="00802D15"/>
    <w:rsid w:val="00803501"/>
    <w:rsid w:val="00803B6C"/>
    <w:rsid w:val="008076B1"/>
    <w:rsid w:val="0080799B"/>
    <w:rsid w:val="00807BE3"/>
    <w:rsid w:val="0081138A"/>
    <w:rsid w:val="0081155D"/>
    <w:rsid w:val="00811F02"/>
    <w:rsid w:val="00815DD8"/>
    <w:rsid w:val="008165EB"/>
    <w:rsid w:val="00816F09"/>
    <w:rsid w:val="008172A6"/>
    <w:rsid w:val="008220C9"/>
    <w:rsid w:val="008257CC"/>
    <w:rsid w:val="00827146"/>
    <w:rsid w:val="008327EA"/>
    <w:rsid w:val="00832EA6"/>
    <w:rsid w:val="008407A4"/>
    <w:rsid w:val="00840DC8"/>
    <w:rsid w:val="0084359A"/>
    <w:rsid w:val="00843BA7"/>
    <w:rsid w:val="00843CB0"/>
    <w:rsid w:val="00844860"/>
    <w:rsid w:val="00845991"/>
    <w:rsid w:val="00845CC4"/>
    <w:rsid w:val="00846891"/>
    <w:rsid w:val="008500B1"/>
    <w:rsid w:val="008504A7"/>
    <w:rsid w:val="0085393C"/>
    <w:rsid w:val="00855F75"/>
    <w:rsid w:val="008575B0"/>
    <w:rsid w:val="008614D1"/>
    <w:rsid w:val="0086243C"/>
    <w:rsid w:val="008627A6"/>
    <w:rsid w:val="00864112"/>
    <w:rsid w:val="008644F4"/>
    <w:rsid w:val="00864CA5"/>
    <w:rsid w:val="008663C9"/>
    <w:rsid w:val="00867852"/>
    <w:rsid w:val="00867C27"/>
    <w:rsid w:val="00871C42"/>
    <w:rsid w:val="008725B7"/>
    <w:rsid w:val="00873379"/>
    <w:rsid w:val="008748B8"/>
    <w:rsid w:val="00874DAC"/>
    <w:rsid w:val="0087587F"/>
    <w:rsid w:val="00880CF6"/>
    <w:rsid w:val="00882077"/>
    <w:rsid w:val="0088282B"/>
    <w:rsid w:val="00883303"/>
    <w:rsid w:val="00883733"/>
    <w:rsid w:val="008877ED"/>
    <w:rsid w:val="00892F56"/>
    <w:rsid w:val="00893897"/>
    <w:rsid w:val="00895E04"/>
    <w:rsid w:val="008965D2"/>
    <w:rsid w:val="008A06DF"/>
    <w:rsid w:val="008A1E5D"/>
    <w:rsid w:val="008A236D"/>
    <w:rsid w:val="008A2B90"/>
    <w:rsid w:val="008A32BB"/>
    <w:rsid w:val="008B2AFF"/>
    <w:rsid w:val="008B3A81"/>
    <w:rsid w:val="008B3C4A"/>
    <w:rsid w:val="008B5423"/>
    <w:rsid w:val="008B565A"/>
    <w:rsid w:val="008B6DEA"/>
    <w:rsid w:val="008B7736"/>
    <w:rsid w:val="008C2440"/>
    <w:rsid w:val="008C3414"/>
    <w:rsid w:val="008C6357"/>
    <w:rsid w:val="008C6519"/>
    <w:rsid w:val="008D030F"/>
    <w:rsid w:val="008D1437"/>
    <w:rsid w:val="008D36D5"/>
    <w:rsid w:val="008D7B46"/>
    <w:rsid w:val="008E1970"/>
    <w:rsid w:val="008E3903"/>
    <w:rsid w:val="008E5F8B"/>
    <w:rsid w:val="008F083F"/>
    <w:rsid w:val="008F2689"/>
    <w:rsid w:val="008F4F68"/>
    <w:rsid w:val="008F63E3"/>
    <w:rsid w:val="008F7831"/>
    <w:rsid w:val="00900092"/>
    <w:rsid w:val="00900A8F"/>
    <w:rsid w:val="00901047"/>
    <w:rsid w:val="00901B34"/>
    <w:rsid w:val="009036AE"/>
    <w:rsid w:val="009044BE"/>
    <w:rsid w:val="00911634"/>
    <w:rsid w:val="00911BAC"/>
    <w:rsid w:val="00913C3B"/>
    <w:rsid w:val="00915509"/>
    <w:rsid w:val="00916F72"/>
    <w:rsid w:val="009175D3"/>
    <w:rsid w:val="00920F06"/>
    <w:rsid w:val="009221D3"/>
    <w:rsid w:val="00926F19"/>
    <w:rsid w:val="00927388"/>
    <w:rsid w:val="009274FE"/>
    <w:rsid w:val="0093090A"/>
    <w:rsid w:val="00932C2D"/>
    <w:rsid w:val="0093376A"/>
    <w:rsid w:val="009360A7"/>
    <w:rsid w:val="009377C2"/>
    <w:rsid w:val="009401AC"/>
    <w:rsid w:val="00940323"/>
    <w:rsid w:val="00941341"/>
    <w:rsid w:val="00941E7B"/>
    <w:rsid w:val="009455F3"/>
    <w:rsid w:val="0094683A"/>
    <w:rsid w:val="00946934"/>
    <w:rsid w:val="009475B7"/>
    <w:rsid w:val="00951FE4"/>
    <w:rsid w:val="0095293C"/>
    <w:rsid w:val="00953829"/>
    <w:rsid w:val="0095484D"/>
    <w:rsid w:val="00954C9F"/>
    <w:rsid w:val="0095524E"/>
    <w:rsid w:val="0095668F"/>
    <w:rsid w:val="0095758E"/>
    <w:rsid w:val="00960DF1"/>
    <w:rsid w:val="009613AC"/>
    <w:rsid w:val="00965484"/>
    <w:rsid w:val="009707E8"/>
    <w:rsid w:val="009769A4"/>
    <w:rsid w:val="00977EB2"/>
    <w:rsid w:val="00980643"/>
    <w:rsid w:val="00982A32"/>
    <w:rsid w:val="0098371A"/>
    <w:rsid w:val="00986E7D"/>
    <w:rsid w:val="0099305B"/>
    <w:rsid w:val="00995101"/>
    <w:rsid w:val="009A02EE"/>
    <w:rsid w:val="009A26FB"/>
    <w:rsid w:val="009A42EF"/>
    <w:rsid w:val="009A5D4D"/>
    <w:rsid w:val="009A771C"/>
    <w:rsid w:val="009A7EE4"/>
    <w:rsid w:val="009B05D1"/>
    <w:rsid w:val="009B46BC"/>
    <w:rsid w:val="009B5E2C"/>
    <w:rsid w:val="009B61C3"/>
    <w:rsid w:val="009C2B56"/>
    <w:rsid w:val="009C30D4"/>
    <w:rsid w:val="009C4BCA"/>
    <w:rsid w:val="009C5632"/>
    <w:rsid w:val="009C62FF"/>
    <w:rsid w:val="009C6FC6"/>
    <w:rsid w:val="009C71E5"/>
    <w:rsid w:val="009C7B4F"/>
    <w:rsid w:val="009D2DAE"/>
    <w:rsid w:val="009D3F6C"/>
    <w:rsid w:val="009D4BED"/>
    <w:rsid w:val="009E0721"/>
    <w:rsid w:val="009E1F06"/>
    <w:rsid w:val="009E261A"/>
    <w:rsid w:val="009E3949"/>
    <w:rsid w:val="009F366B"/>
    <w:rsid w:val="009F40E0"/>
    <w:rsid w:val="009F4ACD"/>
    <w:rsid w:val="009F4D67"/>
    <w:rsid w:val="009F4EB3"/>
    <w:rsid w:val="009F5F6C"/>
    <w:rsid w:val="009F77ED"/>
    <w:rsid w:val="009F7939"/>
    <w:rsid w:val="009F7D3E"/>
    <w:rsid w:val="00A026B4"/>
    <w:rsid w:val="00A06D48"/>
    <w:rsid w:val="00A0748C"/>
    <w:rsid w:val="00A07C5E"/>
    <w:rsid w:val="00A14ED7"/>
    <w:rsid w:val="00A2072A"/>
    <w:rsid w:val="00A2181C"/>
    <w:rsid w:val="00A21834"/>
    <w:rsid w:val="00A21A66"/>
    <w:rsid w:val="00A234E9"/>
    <w:rsid w:val="00A27723"/>
    <w:rsid w:val="00A27875"/>
    <w:rsid w:val="00A31707"/>
    <w:rsid w:val="00A31C17"/>
    <w:rsid w:val="00A31FDE"/>
    <w:rsid w:val="00A34BF1"/>
    <w:rsid w:val="00A34E42"/>
    <w:rsid w:val="00A35AC2"/>
    <w:rsid w:val="00A37C77"/>
    <w:rsid w:val="00A401C2"/>
    <w:rsid w:val="00A40DF2"/>
    <w:rsid w:val="00A442FD"/>
    <w:rsid w:val="00A465EE"/>
    <w:rsid w:val="00A47737"/>
    <w:rsid w:val="00A5418D"/>
    <w:rsid w:val="00A57675"/>
    <w:rsid w:val="00A607C0"/>
    <w:rsid w:val="00A624EE"/>
    <w:rsid w:val="00A63BAE"/>
    <w:rsid w:val="00A66CC8"/>
    <w:rsid w:val="00A66E65"/>
    <w:rsid w:val="00A6743C"/>
    <w:rsid w:val="00A705B4"/>
    <w:rsid w:val="00A70B78"/>
    <w:rsid w:val="00A725C2"/>
    <w:rsid w:val="00A762C3"/>
    <w:rsid w:val="00A769EE"/>
    <w:rsid w:val="00A770A0"/>
    <w:rsid w:val="00A77282"/>
    <w:rsid w:val="00A80404"/>
    <w:rsid w:val="00A810A5"/>
    <w:rsid w:val="00A81AD0"/>
    <w:rsid w:val="00A81FE5"/>
    <w:rsid w:val="00A8579C"/>
    <w:rsid w:val="00A87F7E"/>
    <w:rsid w:val="00A92C9B"/>
    <w:rsid w:val="00A92E4E"/>
    <w:rsid w:val="00A9616A"/>
    <w:rsid w:val="00A96F68"/>
    <w:rsid w:val="00A9795F"/>
    <w:rsid w:val="00A97B73"/>
    <w:rsid w:val="00AA18B6"/>
    <w:rsid w:val="00AA2342"/>
    <w:rsid w:val="00AA3990"/>
    <w:rsid w:val="00AA70C6"/>
    <w:rsid w:val="00AB3339"/>
    <w:rsid w:val="00AB3411"/>
    <w:rsid w:val="00AC0CF7"/>
    <w:rsid w:val="00AC35DD"/>
    <w:rsid w:val="00AC3A02"/>
    <w:rsid w:val="00AC484D"/>
    <w:rsid w:val="00AC6E09"/>
    <w:rsid w:val="00AD0304"/>
    <w:rsid w:val="00AD263E"/>
    <w:rsid w:val="00AD27BE"/>
    <w:rsid w:val="00AE0099"/>
    <w:rsid w:val="00AE39A7"/>
    <w:rsid w:val="00AE3ACD"/>
    <w:rsid w:val="00AE47E2"/>
    <w:rsid w:val="00AE5E1B"/>
    <w:rsid w:val="00AF0F1A"/>
    <w:rsid w:val="00AF63EE"/>
    <w:rsid w:val="00B01724"/>
    <w:rsid w:val="00B01E2D"/>
    <w:rsid w:val="00B032D1"/>
    <w:rsid w:val="00B05AA6"/>
    <w:rsid w:val="00B07D3E"/>
    <w:rsid w:val="00B10AB6"/>
    <w:rsid w:val="00B1300D"/>
    <w:rsid w:val="00B13E08"/>
    <w:rsid w:val="00B143B6"/>
    <w:rsid w:val="00B15027"/>
    <w:rsid w:val="00B1731F"/>
    <w:rsid w:val="00B20C88"/>
    <w:rsid w:val="00B21CF4"/>
    <w:rsid w:val="00B24300"/>
    <w:rsid w:val="00B25BBE"/>
    <w:rsid w:val="00B26796"/>
    <w:rsid w:val="00B30990"/>
    <w:rsid w:val="00B330C7"/>
    <w:rsid w:val="00B339BE"/>
    <w:rsid w:val="00B33FE6"/>
    <w:rsid w:val="00B34736"/>
    <w:rsid w:val="00B3646A"/>
    <w:rsid w:val="00B36FE2"/>
    <w:rsid w:val="00B374E8"/>
    <w:rsid w:val="00B428DE"/>
    <w:rsid w:val="00B4334E"/>
    <w:rsid w:val="00B43CD6"/>
    <w:rsid w:val="00B448C5"/>
    <w:rsid w:val="00B460EB"/>
    <w:rsid w:val="00B51CED"/>
    <w:rsid w:val="00B5271D"/>
    <w:rsid w:val="00B55D51"/>
    <w:rsid w:val="00B56A61"/>
    <w:rsid w:val="00B5705F"/>
    <w:rsid w:val="00B57698"/>
    <w:rsid w:val="00B61CF9"/>
    <w:rsid w:val="00B629F0"/>
    <w:rsid w:val="00B63F15"/>
    <w:rsid w:val="00B64175"/>
    <w:rsid w:val="00B64DC6"/>
    <w:rsid w:val="00B66D47"/>
    <w:rsid w:val="00B707C0"/>
    <w:rsid w:val="00B76A94"/>
    <w:rsid w:val="00B82E53"/>
    <w:rsid w:val="00B86164"/>
    <w:rsid w:val="00B86C12"/>
    <w:rsid w:val="00B9119B"/>
    <w:rsid w:val="00B91E56"/>
    <w:rsid w:val="00B93598"/>
    <w:rsid w:val="00B94678"/>
    <w:rsid w:val="00B953C5"/>
    <w:rsid w:val="00B96A3B"/>
    <w:rsid w:val="00B96FAE"/>
    <w:rsid w:val="00BA1C8F"/>
    <w:rsid w:val="00BA363C"/>
    <w:rsid w:val="00BA3E06"/>
    <w:rsid w:val="00BA51A8"/>
    <w:rsid w:val="00BB2DC5"/>
    <w:rsid w:val="00BB422D"/>
    <w:rsid w:val="00BB5515"/>
    <w:rsid w:val="00BB5F7E"/>
    <w:rsid w:val="00BB62AE"/>
    <w:rsid w:val="00BC1317"/>
    <w:rsid w:val="00BC26F6"/>
    <w:rsid w:val="00BC4833"/>
    <w:rsid w:val="00BC5048"/>
    <w:rsid w:val="00BD035F"/>
    <w:rsid w:val="00BD04FC"/>
    <w:rsid w:val="00BD16B5"/>
    <w:rsid w:val="00BD1B53"/>
    <w:rsid w:val="00BD3122"/>
    <w:rsid w:val="00BD40DA"/>
    <w:rsid w:val="00BD4F39"/>
    <w:rsid w:val="00BE20AC"/>
    <w:rsid w:val="00BF0A59"/>
    <w:rsid w:val="00BF17E0"/>
    <w:rsid w:val="00BF3B27"/>
    <w:rsid w:val="00BF3D67"/>
    <w:rsid w:val="00BF6514"/>
    <w:rsid w:val="00C011D6"/>
    <w:rsid w:val="00C0381F"/>
    <w:rsid w:val="00C03EAA"/>
    <w:rsid w:val="00C0482E"/>
    <w:rsid w:val="00C0736D"/>
    <w:rsid w:val="00C10108"/>
    <w:rsid w:val="00C11314"/>
    <w:rsid w:val="00C125E5"/>
    <w:rsid w:val="00C12D44"/>
    <w:rsid w:val="00C160AF"/>
    <w:rsid w:val="00C17970"/>
    <w:rsid w:val="00C17A76"/>
    <w:rsid w:val="00C2203C"/>
    <w:rsid w:val="00C22299"/>
    <w:rsid w:val="00C2269D"/>
    <w:rsid w:val="00C231DB"/>
    <w:rsid w:val="00C25609"/>
    <w:rsid w:val="00C25A14"/>
    <w:rsid w:val="00C262D7"/>
    <w:rsid w:val="00C26607"/>
    <w:rsid w:val="00C2731B"/>
    <w:rsid w:val="00C32187"/>
    <w:rsid w:val="00C35CF1"/>
    <w:rsid w:val="00C35D95"/>
    <w:rsid w:val="00C369A7"/>
    <w:rsid w:val="00C40471"/>
    <w:rsid w:val="00C4429B"/>
    <w:rsid w:val="00C44FEB"/>
    <w:rsid w:val="00C506F0"/>
    <w:rsid w:val="00C55AEC"/>
    <w:rsid w:val="00C6090F"/>
    <w:rsid w:val="00C60D75"/>
    <w:rsid w:val="00C62383"/>
    <w:rsid w:val="00C6377F"/>
    <w:rsid w:val="00C64CEA"/>
    <w:rsid w:val="00C66051"/>
    <w:rsid w:val="00C6796F"/>
    <w:rsid w:val="00C71850"/>
    <w:rsid w:val="00C71F23"/>
    <w:rsid w:val="00C73012"/>
    <w:rsid w:val="00C76295"/>
    <w:rsid w:val="00C763DD"/>
    <w:rsid w:val="00C80333"/>
    <w:rsid w:val="00C803C2"/>
    <w:rsid w:val="00C805CE"/>
    <w:rsid w:val="00C81DA8"/>
    <w:rsid w:val="00C82D17"/>
    <w:rsid w:val="00C84FC0"/>
    <w:rsid w:val="00C9244A"/>
    <w:rsid w:val="00C92708"/>
    <w:rsid w:val="00C94227"/>
    <w:rsid w:val="00C95E8E"/>
    <w:rsid w:val="00C9781A"/>
    <w:rsid w:val="00CA00FB"/>
    <w:rsid w:val="00CA064B"/>
    <w:rsid w:val="00CA1844"/>
    <w:rsid w:val="00CA25ED"/>
    <w:rsid w:val="00CA2A6B"/>
    <w:rsid w:val="00CA5B04"/>
    <w:rsid w:val="00CA7333"/>
    <w:rsid w:val="00CA7614"/>
    <w:rsid w:val="00CA7876"/>
    <w:rsid w:val="00CB0E5D"/>
    <w:rsid w:val="00CB2A12"/>
    <w:rsid w:val="00CB2CE8"/>
    <w:rsid w:val="00CB57B1"/>
    <w:rsid w:val="00CB5DA3"/>
    <w:rsid w:val="00CB6F6B"/>
    <w:rsid w:val="00CB7C25"/>
    <w:rsid w:val="00CC23EC"/>
    <w:rsid w:val="00CC254C"/>
    <w:rsid w:val="00CC3976"/>
    <w:rsid w:val="00CC5968"/>
    <w:rsid w:val="00CC720E"/>
    <w:rsid w:val="00CD0693"/>
    <w:rsid w:val="00CD5225"/>
    <w:rsid w:val="00CD52C6"/>
    <w:rsid w:val="00CE065C"/>
    <w:rsid w:val="00CE07BC"/>
    <w:rsid w:val="00CE09B7"/>
    <w:rsid w:val="00CE1DF5"/>
    <w:rsid w:val="00CE31E6"/>
    <w:rsid w:val="00CE3B74"/>
    <w:rsid w:val="00CE6E35"/>
    <w:rsid w:val="00CE7EF3"/>
    <w:rsid w:val="00CF4063"/>
    <w:rsid w:val="00CF42E2"/>
    <w:rsid w:val="00CF452E"/>
    <w:rsid w:val="00CF57CD"/>
    <w:rsid w:val="00CF63C2"/>
    <w:rsid w:val="00CF735F"/>
    <w:rsid w:val="00CF7916"/>
    <w:rsid w:val="00D10A85"/>
    <w:rsid w:val="00D117A7"/>
    <w:rsid w:val="00D1305D"/>
    <w:rsid w:val="00D158F3"/>
    <w:rsid w:val="00D15A1F"/>
    <w:rsid w:val="00D15FDC"/>
    <w:rsid w:val="00D16260"/>
    <w:rsid w:val="00D16523"/>
    <w:rsid w:val="00D2470E"/>
    <w:rsid w:val="00D258D7"/>
    <w:rsid w:val="00D25D0C"/>
    <w:rsid w:val="00D26230"/>
    <w:rsid w:val="00D30578"/>
    <w:rsid w:val="00D30D6E"/>
    <w:rsid w:val="00D31FF1"/>
    <w:rsid w:val="00D346B4"/>
    <w:rsid w:val="00D356E0"/>
    <w:rsid w:val="00D3665C"/>
    <w:rsid w:val="00D3687B"/>
    <w:rsid w:val="00D41859"/>
    <w:rsid w:val="00D44397"/>
    <w:rsid w:val="00D4467F"/>
    <w:rsid w:val="00D4604B"/>
    <w:rsid w:val="00D4631F"/>
    <w:rsid w:val="00D4727E"/>
    <w:rsid w:val="00D473AF"/>
    <w:rsid w:val="00D508CC"/>
    <w:rsid w:val="00D50A89"/>
    <w:rsid w:val="00D50B17"/>
    <w:rsid w:val="00D50F4B"/>
    <w:rsid w:val="00D52398"/>
    <w:rsid w:val="00D5418D"/>
    <w:rsid w:val="00D60547"/>
    <w:rsid w:val="00D60EFF"/>
    <w:rsid w:val="00D61E79"/>
    <w:rsid w:val="00D654F8"/>
    <w:rsid w:val="00D66444"/>
    <w:rsid w:val="00D66552"/>
    <w:rsid w:val="00D6755C"/>
    <w:rsid w:val="00D678A6"/>
    <w:rsid w:val="00D67D73"/>
    <w:rsid w:val="00D72D88"/>
    <w:rsid w:val="00D76353"/>
    <w:rsid w:val="00D8224D"/>
    <w:rsid w:val="00D82431"/>
    <w:rsid w:val="00D862B5"/>
    <w:rsid w:val="00D86D68"/>
    <w:rsid w:val="00D90E4B"/>
    <w:rsid w:val="00D91AF1"/>
    <w:rsid w:val="00D95762"/>
    <w:rsid w:val="00DA0711"/>
    <w:rsid w:val="00DA6FD9"/>
    <w:rsid w:val="00DB21CF"/>
    <w:rsid w:val="00DB2597"/>
    <w:rsid w:val="00DB28BB"/>
    <w:rsid w:val="00DB307A"/>
    <w:rsid w:val="00DB34DA"/>
    <w:rsid w:val="00DB3E68"/>
    <w:rsid w:val="00DB4169"/>
    <w:rsid w:val="00DC32BE"/>
    <w:rsid w:val="00DC3DC1"/>
    <w:rsid w:val="00DC603F"/>
    <w:rsid w:val="00DC64C8"/>
    <w:rsid w:val="00DD021B"/>
    <w:rsid w:val="00DD0DE5"/>
    <w:rsid w:val="00DD11E2"/>
    <w:rsid w:val="00DD1F1F"/>
    <w:rsid w:val="00DD3C0D"/>
    <w:rsid w:val="00DD4864"/>
    <w:rsid w:val="00DD71A2"/>
    <w:rsid w:val="00DE134B"/>
    <w:rsid w:val="00DE1DC4"/>
    <w:rsid w:val="00DE3F4E"/>
    <w:rsid w:val="00DE57F1"/>
    <w:rsid w:val="00DE7972"/>
    <w:rsid w:val="00DF1A2E"/>
    <w:rsid w:val="00DF5F89"/>
    <w:rsid w:val="00E010F5"/>
    <w:rsid w:val="00E0293F"/>
    <w:rsid w:val="00E0294E"/>
    <w:rsid w:val="00E05B5A"/>
    <w:rsid w:val="00E0639C"/>
    <w:rsid w:val="00E067E6"/>
    <w:rsid w:val="00E1091C"/>
    <w:rsid w:val="00E12531"/>
    <w:rsid w:val="00E12571"/>
    <w:rsid w:val="00E142CF"/>
    <w:rsid w:val="00E143B0"/>
    <w:rsid w:val="00E14FC9"/>
    <w:rsid w:val="00E16DA6"/>
    <w:rsid w:val="00E1752E"/>
    <w:rsid w:val="00E17687"/>
    <w:rsid w:val="00E205C1"/>
    <w:rsid w:val="00E209B5"/>
    <w:rsid w:val="00E21A21"/>
    <w:rsid w:val="00E22228"/>
    <w:rsid w:val="00E224B1"/>
    <w:rsid w:val="00E23BAC"/>
    <w:rsid w:val="00E2434A"/>
    <w:rsid w:val="00E24BAF"/>
    <w:rsid w:val="00E24E47"/>
    <w:rsid w:val="00E25400"/>
    <w:rsid w:val="00E2752E"/>
    <w:rsid w:val="00E30560"/>
    <w:rsid w:val="00E3162E"/>
    <w:rsid w:val="00E32284"/>
    <w:rsid w:val="00E3312C"/>
    <w:rsid w:val="00E345D7"/>
    <w:rsid w:val="00E34B88"/>
    <w:rsid w:val="00E36F39"/>
    <w:rsid w:val="00E4012D"/>
    <w:rsid w:val="00E41228"/>
    <w:rsid w:val="00E43BC6"/>
    <w:rsid w:val="00E440BE"/>
    <w:rsid w:val="00E4582A"/>
    <w:rsid w:val="00E503E2"/>
    <w:rsid w:val="00E50741"/>
    <w:rsid w:val="00E515AA"/>
    <w:rsid w:val="00E51C1D"/>
    <w:rsid w:val="00E52646"/>
    <w:rsid w:val="00E53E52"/>
    <w:rsid w:val="00E540E5"/>
    <w:rsid w:val="00E54530"/>
    <w:rsid w:val="00E54792"/>
    <w:rsid w:val="00E54F3A"/>
    <w:rsid w:val="00E55891"/>
    <w:rsid w:val="00E5632D"/>
    <w:rsid w:val="00E57504"/>
    <w:rsid w:val="00E6104E"/>
    <w:rsid w:val="00E6283A"/>
    <w:rsid w:val="00E6381D"/>
    <w:rsid w:val="00E65AA1"/>
    <w:rsid w:val="00E7027B"/>
    <w:rsid w:val="00E722DA"/>
    <w:rsid w:val="00E732A3"/>
    <w:rsid w:val="00E74AF6"/>
    <w:rsid w:val="00E82027"/>
    <w:rsid w:val="00E826A9"/>
    <w:rsid w:val="00E82803"/>
    <w:rsid w:val="00E83A85"/>
    <w:rsid w:val="00E87B86"/>
    <w:rsid w:val="00E9026B"/>
    <w:rsid w:val="00E90802"/>
    <w:rsid w:val="00E90FC4"/>
    <w:rsid w:val="00E91E89"/>
    <w:rsid w:val="00E95B04"/>
    <w:rsid w:val="00E960E0"/>
    <w:rsid w:val="00E96599"/>
    <w:rsid w:val="00E96FE9"/>
    <w:rsid w:val="00EA01EC"/>
    <w:rsid w:val="00EA15B0"/>
    <w:rsid w:val="00EA5D97"/>
    <w:rsid w:val="00EB0714"/>
    <w:rsid w:val="00EB0BDB"/>
    <w:rsid w:val="00EB0E28"/>
    <w:rsid w:val="00EB351C"/>
    <w:rsid w:val="00EB3D35"/>
    <w:rsid w:val="00EB41E2"/>
    <w:rsid w:val="00EB7031"/>
    <w:rsid w:val="00EC063E"/>
    <w:rsid w:val="00EC4393"/>
    <w:rsid w:val="00EC4C9F"/>
    <w:rsid w:val="00EC4FE3"/>
    <w:rsid w:val="00EC65D9"/>
    <w:rsid w:val="00ED2236"/>
    <w:rsid w:val="00ED22E6"/>
    <w:rsid w:val="00ED3FC2"/>
    <w:rsid w:val="00ED4627"/>
    <w:rsid w:val="00ED543E"/>
    <w:rsid w:val="00ED79DC"/>
    <w:rsid w:val="00EE1892"/>
    <w:rsid w:val="00EE1B86"/>
    <w:rsid w:val="00EE1C07"/>
    <w:rsid w:val="00EE24CF"/>
    <w:rsid w:val="00EE2C91"/>
    <w:rsid w:val="00EE3506"/>
    <w:rsid w:val="00EE3979"/>
    <w:rsid w:val="00EE4075"/>
    <w:rsid w:val="00EE630B"/>
    <w:rsid w:val="00EF138C"/>
    <w:rsid w:val="00EF6021"/>
    <w:rsid w:val="00EF6331"/>
    <w:rsid w:val="00EF6538"/>
    <w:rsid w:val="00F00144"/>
    <w:rsid w:val="00F008D8"/>
    <w:rsid w:val="00F034CE"/>
    <w:rsid w:val="00F037E7"/>
    <w:rsid w:val="00F038EE"/>
    <w:rsid w:val="00F069BF"/>
    <w:rsid w:val="00F070C7"/>
    <w:rsid w:val="00F07AA0"/>
    <w:rsid w:val="00F10A0F"/>
    <w:rsid w:val="00F14C08"/>
    <w:rsid w:val="00F1562C"/>
    <w:rsid w:val="00F2029D"/>
    <w:rsid w:val="00F21326"/>
    <w:rsid w:val="00F228CB"/>
    <w:rsid w:val="00F234D5"/>
    <w:rsid w:val="00F25714"/>
    <w:rsid w:val="00F26696"/>
    <w:rsid w:val="00F26C01"/>
    <w:rsid w:val="00F31516"/>
    <w:rsid w:val="00F3446D"/>
    <w:rsid w:val="00F36390"/>
    <w:rsid w:val="00F3707C"/>
    <w:rsid w:val="00F40284"/>
    <w:rsid w:val="00F4166B"/>
    <w:rsid w:val="00F418C2"/>
    <w:rsid w:val="00F41E53"/>
    <w:rsid w:val="00F42BB8"/>
    <w:rsid w:val="00F43F75"/>
    <w:rsid w:val="00F44473"/>
    <w:rsid w:val="00F44C74"/>
    <w:rsid w:val="00F50B76"/>
    <w:rsid w:val="00F51CF8"/>
    <w:rsid w:val="00F53380"/>
    <w:rsid w:val="00F54115"/>
    <w:rsid w:val="00F579FA"/>
    <w:rsid w:val="00F57F32"/>
    <w:rsid w:val="00F60C4B"/>
    <w:rsid w:val="00F60F36"/>
    <w:rsid w:val="00F61D7D"/>
    <w:rsid w:val="00F62364"/>
    <w:rsid w:val="00F64C3D"/>
    <w:rsid w:val="00F67976"/>
    <w:rsid w:val="00F70BE1"/>
    <w:rsid w:val="00F729E7"/>
    <w:rsid w:val="00F73D71"/>
    <w:rsid w:val="00F74FEF"/>
    <w:rsid w:val="00F75AB1"/>
    <w:rsid w:val="00F77E32"/>
    <w:rsid w:val="00F81413"/>
    <w:rsid w:val="00F831CE"/>
    <w:rsid w:val="00F84918"/>
    <w:rsid w:val="00F8527D"/>
    <w:rsid w:val="00F85929"/>
    <w:rsid w:val="00F85EC5"/>
    <w:rsid w:val="00F86524"/>
    <w:rsid w:val="00F8709F"/>
    <w:rsid w:val="00F91EDD"/>
    <w:rsid w:val="00F96AA2"/>
    <w:rsid w:val="00F97ECA"/>
    <w:rsid w:val="00FA3DF0"/>
    <w:rsid w:val="00FA4898"/>
    <w:rsid w:val="00FB24A9"/>
    <w:rsid w:val="00FB3ED3"/>
    <w:rsid w:val="00FB4408"/>
    <w:rsid w:val="00FB7933"/>
    <w:rsid w:val="00FC0862"/>
    <w:rsid w:val="00FC11F3"/>
    <w:rsid w:val="00FC33C4"/>
    <w:rsid w:val="00FC53AE"/>
    <w:rsid w:val="00FC70FB"/>
    <w:rsid w:val="00FC79DE"/>
    <w:rsid w:val="00FD143D"/>
    <w:rsid w:val="00FD3F01"/>
    <w:rsid w:val="00FD7150"/>
    <w:rsid w:val="00FD7F41"/>
    <w:rsid w:val="00FE18C3"/>
    <w:rsid w:val="00FE482D"/>
    <w:rsid w:val="00FE66C6"/>
    <w:rsid w:val="00FE760A"/>
    <w:rsid w:val="00FE7D01"/>
    <w:rsid w:val="00FE7D4C"/>
    <w:rsid w:val="00FF3B06"/>
    <w:rsid w:val="00FF416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0790C"/>
    <w:pPr>
      <w:keepNext/>
      <w:keepLines/>
      <w:spacing w:after="0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0790C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0790C"/>
    <w:pPr>
      <w:keepNext/>
      <w:keepLines/>
      <w:spacing w:after="0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0790C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DE918-975B-4F42-BDFF-BA0601B0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9558</TotalTime>
  <Pages>7</Pages>
  <Words>2017</Words>
  <Characters>11497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35</cp:revision>
  <dcterms:created xsi:type="dcterms:W3CDTF">2019-11-22T14:37:00Z</dcterms:created>
  <dcterms:modified xsi:type="dcterms:W3CDTF">2022-12-07T07:15:00Z</dcterms:modified>
</cp:coreProperties>
</file>