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D50" w:rsidRDefault="00115D50" w:rsidP="003F7457">
      <w:pPr>
        <w:pStyle w:val="TOCHeading"/>
        <w:rPr>
          <w:rtl/>
        </w:rPr>
      </w:pPr>
      <w:bookmarkStart w:id="0" w:name="_Toc530637396"/>
      <w:r>
        <w:rPr>
          <w:rFonts w:hint="cs"/>
          <w:rtl/>
        </w:rPr>
        <w:t>فهرست مطالب</w:t>
      </w:r>
    </w:p>
    <w:p w:rsidR="00115D50" w:rsidRPr="00115D50" w:rsidRDefault="00115D50" w:rsidP="003F7457">
      <w:pPr>
        <w:rPr>
          <w:rtl/>
        </w:rPr>
      </w:pPr>
    </w:p>
    <w:p w:rsidR="003F7457" w:rsidRPr="00AD3125" w:rsidRDefault="00115D50" w:rsidP="003F7457">
      <w:pPr>
        <w:pStyle w:val="TOC1"/>
        <w:tabs>
          <w:tab w:val="right" w:leader="dot" w:pos="9350"/>
        </w:tabs>
        <w:rPr>
          <w:rFonts w:ascii="Calibri" w:hAnsi="Calibri" w:cs="Arial"/>
          <w:noProof/>
          <w:sz w:val="22"/>
          <w:szCs w:val="22"/>
        </w:rPr>
      </w:pPr>
      <w:r w:rsidRPr="00115D50">
        <w:fldChar w:fldCharType="begin"/>
      </w:r>
      <w:r w:rsidRPr="00115D50">
        <w:instrText xml:space="preserve"> TOC \o "1-3" \h \z \u </w:instrText>
      </w:r>
      <w:r w:rsidRPr="00115D50">
        <w:fldChar w:fldCharType="separate"/>
      </w:r>
      <w:hyperlink w:anchor="_Toc2236793" w:history="1">
        <w:r w:rsidR="003F7457" w:rsidRPr="004645FC">
          <w:rPr>
            <w:rStyle w:val="Hyperlink"/>
            <w:rFonts w:hint="eastAsia"/>
            <w:noProof/>
            <w:rtl/>
          </w:rPr>
          <w:t>موضوع</w:t>
        </w:r>
        <w:r w:rsidR="003F7457" w:rsidRPr="004645FC">
          <w:rPr>
            <w:rStyle w:val="Hyperlink"/>
            <w:noProof/>
            <w:rtl/>
          </w:rPr>
          <w:t xml:space="preserve">: </w:t>
        </w:r>
        <w:r w:rsidR="003F7457" w:rsidRPr="004645FC">
          <w:rPr>
            <w:rStyle w:val="Hyperlink"/>
            <w:rFonts w:hint="eastAsia"/>
            <w:noProof/>
            <w:rtl/>
          </w:rPr>
          <w:t>فقه</w:t>
        </w:r>
        <w:r w:rsidR="003F7457" w:rsidRPr="004645FC">
          <w:rPr>
            <w:rStyle w:val="Hyperlink"/>
            <w:noProof/>
            <w:rtl/>
          </w:rPr>
          <w:t xml:space="preserve"> </w:t>
        </w:r>
        <w:r w:rsidR="003F7457" w:rsidRPr="004645FC">
          <w:rPr>
            <w:rStyle w:val="Hyperlink"/>
            <w:rFonts w:hint="eastAsia"/>
            <w:noProof/>
            <w:rtl/>
          </w:rPr>
          <w:t>روابط</w:t>
        </w:r>
        <w:r w:rsidR="003F7457" w:rsidRPr="004645FC">
          <w:rPr>
            <w:rStyle w:val="Hyperlink"/>
            <w:noProof/>
            <w:rtl/>
          </w:rPr>
          <w:t xml:space="preserve"> </w:t>
        </w:r>
        <w:r w:rsidR="003F7457" w:rsidRPr="004645FC">
          <w:rPr>
            <w:rStyle w:val="Hyperlink"/>
            <w:rFonts w:hint="eastAsia"/>
            <w:noProof/>
            <w:rtl/>
          </w:rPr>
          <w:t>اجتماع</w:t>
        </w:r>
        <w:r w:rsidR="003F7457" w:rsidRPr="004645FC">
          <w:rPr>
            <w:rStyle w:val="Hyperlink"/>
            <w:rFonts w:hint="cs"/>
            <w:noProof/>
            <w:rtl/>
          </w:rPr>
          <w:t>ی</w:t>
        </w:r>
        <w:r w:rsidR="003F7457" w:rsidRPr="004645FC">
          <w:rPr>
            <w:rStyle w:val="Hyperlink"/>
            <w:noProof/>
            <w:rtl/>
          </w:rPr>
          <w:t xml:space="preserve"> / </w:t>
        </w:r>
        <w:r w:rsidR="003F7457" w:rsidRPr="004645FC">
          <w:rPr>
            <w:rStyle w:val="Hyperlink"/>
            <w:rFonts w:hint="eastAsia"/>
            <w:noProof/>
            <w:rtl/>
          </w:rPr>
          <w:t>حسن</w:t>
        </w:r>
        <w:r w:rsidR="003F7457" w:rsidRPr="004645FC">
          <w:rPr>
            <w:rStyle w:val="Hyperlink"/>
            <w:noProof/>
            <w:rtl/>
          </w:rPr>
          <w:t xml:space="preserve"> </w:t>
        </w:r>
        <w:r w:rsidR="003F7457" w:rsidRPr="004645FC">
          <w:rPr>
            <w:rStyle w:val="Hyperlink"/>
            <w:rFonts w:hint="eastAsia"/>
            <w:noProof/>
            <w:rtl/>
          </w:rPr>
          <w:t>ظن</w:t>
        </w:r>
        <w:r w:rsidR="003F7457" w:rsidRPr="004645FC">
          <w:rPr>
            <w:rStyle w:val="Hyperlink"/>
            <w:noProof/>
            <w:rtl/>
          </w:rPr>
          <w:t xml:space="preserve"> </w:t>
        </w:r>
        <w:r w:rsidR="003F7457" w:rsidRPr="004645FC">
          <w:rPr>
            <w:rStyle w:val="Hyperlink"/>
            <w:rFonts w:hint="eastAsia"/>
            <w:noProof/>
            <w:rtl/>
          </w:rPr>
          <w:t>و</w:t>
        </w:r>
        <w:r w:rsidR="003F7457" w:rsidRPr="004645FC">
          <w:rPr>
            <w:rStyle w:val="Hyperlink"/>
            <w:noProof/>
            <w:rtl/>
          </w:rPr>
          <w:t xml:space="preserve"> </w:t>
        </w:r>
        <w:r w:rsidR="003F7457" w:rsidRPr="004645FC">
          <w:rPr>
            <w:rStyle w:val="Hyperlink"/>
            <w:rFonts w:hint="eastAsia"/>
            <w:noProof/>
            <w:rtl/>
          </w:rPr>
          <w:t>سوء‌ظن</w:t>
        </w:r>
        <w:r w:rsidR="003F7457">
          <w:rPr>
            <w:noProof/>
            <w:webHidden/>
          </w:rPr>
          <w:tab/>
        </w:r>
        <w:r w:rsidR="003F7457">
          <w:rPr>
            <w:rStyle w:val="Hyperlink"/>
            <w:noProof/>
            <w:rtl/>
          </w:rPr>
          <w:fldChar w:fldCharType="begin"/>
        </w:r>
        <w:r w:rsidR="003F7457">
          <w:rPr>
            <w:noProof/>
            <w:webHidden/>
          </w:rPr>
          <w:instrText xml:space="preserve"> PAGEREF _Toc2236793 \h </w:instrText>
        </w:r>
        <w:r w:rsidR="003F7457">
          <w:rPr>
            <w:rStyle w:val="Hyperlink"/>
            <w:noProof/>
            <w:rtl/>
          </w:rPr>
        </w:r>
        <w:r w:rsidR="003F7457">
          <w:rPr>
            <w:rStyle w:val="Hyperlink"/>
            <w:noProof/>
            <w:rtl/>
          </w:rPr>
          <w:fldChar w:fldCharType="separate"/>
        </w:r>
        <w:r w:rsidR="003F7457">
          <w:rPr>
            <w:noProof/>
            <w:webHidden/>
          </w:rPr>
          <w:t>2</w:t>
        </w:r>
        <w:r w:rsidR="003F7457">
          <w:rPr>
            <w:rStyle w:val="Hyperlink"/>
            <w:noProof/>
            <w:rtl/>
          </w:rPr>
          <w:fldChar w:fldCharType="end"/>
        </w:r>
      </w:hyperlink>
    </w:p>
    <w:p w:rsidR="003F7457" w:rsidRPr="00AD3125" w:rsidRDefault="003F7457" w:rsidP="003F7457">
      <w:pPr>
        <w:pStyle w:val="TOC1"/>
        <w:tabs>
          <w:tab w:val="right" w:leader="dot" w:pos="9350"/>
        </w:tabs>
        <w:rPr>
          <w:rFonts w:ascii="Calibri" w:hAnsi="Calibri" w:cs="Arial"/>
          <w:noProof/>
          <w:sz w:val="22"/>
          <w:szCs w:val="22"/>
        </w:rPr>
      </w:pPr>
      <w:hyperlink w:anchor="_Toc2236794" w:history="1">
        <w:r w:rsidRPr="004645FC">
          <w:rPr>
            <w:rStyle w:val="Hyperlink"/>
            <w:rFonts w:hint="eastAsia"/>
            <w:noProof/>
            <w:rtl/>
          </w:rPr>
          <w:t>اشاره</w:t>
        </w:r>
        <w:r>
          <w:rPr>
            <w:noProof/>
            <w:webHidden/>
          </w:rPr>
          <w:tab/>
        </w:r>
        <w:r>
          <w:rPr>
            <w:rStyle w:val="Hyperlink"/>
            <w:noProof/>
            <w:rtl/>
          </w:rPr>
          <w:fldChar w:fldCharType="begin"/>
        </w:r>
        <w:r>
          <w:rPr>
            <w:noProof/>
            <w:webHidden/>
          </w:rPr>
          <w:instrText xml:space="preserve"> PAGEREF _Toc2236794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3F7457" w:rsidRPr="00AD3125" w:rsidRDefault="003F7457" w:rsidP="003F7457">
      <w:pPr>
        <w:pStyle w:val="TOC1"/>
        <w:tabs>
          <w:tab w:val="right" w:leader="dot" w:pos="9350"/>
        </w:tabs>
        <w:rPr>
          <w:rFonts w:ascii="Calibri" w:hAnsi="Calibri" w:cs="Arial"/>
          <w:noProof/>
          <w:sz w:val="22"/>
          <w:szCs w:val="22"/>
        </w:rPr>
      </w:pPr>
      <w:hyperlink w:anchor="_Toc2236795" w:history="1">
        <w:r w:rsidRPr="004645FC">
          <w:rPr>
            <w:rStyle w:val="Hyperlink"/>
            <w:rFonts w:hint="eastAsia"/>
            <w:noProof/>
            <w:rtl/>
          </w:rPr>
          <w:t>نکته‌ها</w:t>
        </w:r>
        <w:r w:rsidRPr="004645FC">
          <w:rPr>
            <w:rStyle w:val="Hyperlink"/>
            <w:rFonts w:hint="cs"/>
            <w:noProof/>
            <w:rtl/>
          </w:rPr>
          <w:t>ی</w:t>
        </w:r>
        <w:r w:rsidRPr="004645FC">
          <w:rPr>
            <w:rStyle w:val="Hyperlink"/>
            <w:noProof/>
            <w:rtl/>
          </w:rPr>
          <w:t xml:space="preserve"> </w:t>
        </w:r>
        <w:r w:rsidRPr="004645FC">
          <w:rPr>
            <w:rStyle w:val="Hyperlink"/>
            <w:rFonts w:hint="eastAsia"/>
            <w:noProof/>
            <w:rtl/>
          </w:rPr>
          <w:t>فراز</w:t>
        </w:r>
        <w:r w:rsidRPr="004645FC">
          <w:rPr>
            <w:rStyle w:val="Hyperlink"/>
            <w:noProof/>
            <w:rtl/>
          </w:rPr>
          <w:t xml:space="preserve"> </w:t>
        </w:r>
        <w:r w:rsidRPr="004645FC">
          <w:rPr>
            <w:rStyle w:val="Hyperlink"/>
            <w:rFonts w:hint="eastAsia"/>
            <w:noProof/>
            <w:rtl/>
          </w:rPr>
          <w:t>دوم</w:t>
        </w:r>
        <w:r w:rsidRPr="004645FC">
          <w:rPr>
            <w:rStyle w:val="Hyperlink"/>
            <w:noProof/>
            <w:rtl/>
          </w:rPr>
          <w:t xml:space="preserve"> </w:t>
        </w:r>
        <w:r w:rsidRPr="004645FC">
          <w:rPr>
            <w:rStyle w:val="Hyperlink"/>
            <w:rFonts w:hint="eastAsia"/>
            <w:noProof/>
            <w:rtl/>
          </w:rPr>
          <w:t>حد</w:t>
        </w:r>
        <w:r w:rsidRPr="004645FC">
          <w:rPr>
            <w:rStyle w:val="Hyperlink"/>
            <w:rFonts w:hint="cs"/>
            <w:noProof/>
            <w:rtl/>
          </w:rPr>
          <w:t>ی</w:t>
        </w:r>
        <w:r w:rsidRPr="004645FC">
          <w:rPr>
            <w:rStyle w:val="Hyperlink"/>
            <w:rFonts w:hint="eastAsia"/>
            <w:noProof/>
            <w:rtl/>
          </w:rPr>
          <w:t>ث</w:t>
        </w:r>
        <w:r w:rsidRPr="004645FC">
          <w:rPr>
            <w:rStyle w:val="Hyperlink"/>
            <w:noProof/>
            <w:rtl/>
          </w:rPr>
          <w:t xml:space="preserve"> </w:t>
        </w:r>
        <w:r w:rsidRPr="004645FC">
          <w:rPr>
            <w:rStyle w:val="Hyperlink"/>
            <w:rFonts w:hint="eastAsia"/>
            <w:noProof/>
            <w:rtl/>
          </w:rPr>
          <w:t>اربعمائه</w:t>
        </w:r>
        <w:r>
          <w:rPr>
            <w:noProof/>
            <w:webHidden/>
          </w:rPr>
          <w:tab/>
        </w:r>
        <w:r>
          <w:rPr>
            <w:rStyle w:val="Hyperlink"/>
            <w:noProof/>
            <w:rtl/>
          </w:rPr>
          <w:fldChar w:fldCharType="begin"/>
        </w:r>
        <w:r>
          <w:rPr>
            <w:noProof/>
            <w:webHidden/>
          </w:rPr>
          <w:instrText xml:space="preserve"> PAGEREF _Toc2236795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3F7457" w:rsidRPr="00AD3125" w:rsidRDefault="003F7457" w:rsidP="003F7457">
      <w:pPr>
        <w:pStyle w:val="TOC2"/>
        <w:tabs>
          <w:tab w:val="right" w:leader="dot" w:pos="9350"/>
        </w:tabs>
        <w:rPr>
          <w:rFonts w:ascii="Calibri" w:hAnsi="Calibri" w:cs="Arial"/>
          <w:noProof/>
          <w:sz w:val="22"/>
          <w:szCs w:val="22"/>
        </w:rPr>
      </w:pPr>
      <w:hyperlink w:anchor="_Toc2236796" w:history="1">
        <w:r w:rsidRPr="004645FC">
          <w:rPr>
            <w:rStyle w:val="Hyperlink"/>
            <w:rFonts w:hint="eastAsia"/>
            <w:noProof/>
            <w:rtl/>
          </w:rPr>
          <w:t>نکته</w:t>
        </w:r>
        <w:r w:rsidRPr="004645FC">
          <w:rPr>
            <w:rStyle w:val="Hyperlink"/>
            <w:noProof/>
            <w:rtl/>
          </w:rPr>
          <w:t xml:space="preserve"> </w:t>
        </w:r>
        <w:r w:rsidRPr="004645FC">
          <w:rPr>
            <w:rStyle w:val="Hyperlink"/>
            <w:rFonts w:hint="eastAsia"/>
            <w:noProof/>
            <w:rtl/>
          </w:rPr>
          <w:t>اول</w:t>
        </w:r>
        <w:r w:rsidRPr="004645FC">
          <w:rPr>
            <w:rStyle w:val="Hyperlink"/>
            <w:noProof/>
            <w:rtl/>
          </w:rPr>
          <w:t xml:space="preserve">: </w:t>
        </w:r>
        <w:r w:rsidRPr="004645FC">
          <w:rPr>
            <w:rStyle w:val="Hyperlink"/>
            <w:rFonts w:hint="eastAsia"/>
            <w:noProof/>
            <w:rtl/>
          </w:rPr>
          <w:t>استفاده</w:t>
        </w:r>
        <w:r w:rsidRPr="004645FC">
          <w:rPr>
            <w:rStyle w:val="Hyperlink"/>
            <w:noProof/>
            <w:rtl/>
          </w:rPr>
          <w:t xml:space="preserve"> </w:t>
        </w:r>
        <w:r w:rsidRPr="004645FC">
          <w:rPr>
            <w:rStyle w:val="Hyperlink"/>
            <w:rFonts w:hint="eastAsia"/>
            <w:noProof/>
            <w:rtl/>
          </w:rPr>
          <w:t>تکل</w:t>
        </w:r>
        <w:r w:rsidRPr="004645FC">
          <w:rPr>
            <w:rStyle w:val="Hyperlink"/>
            <w:rFonts w:hint="cs"/>
            <w:noProof/>
            <w:rtl/>
          </w:rPr>
          <w:t>ی</w:t>
        </w:r>
        <w:r w:rsidRPr="004645FC">
          <w:rPr>
            <w:rStyle w:val="Hyperlink"/>
            <w:rFonts w:hint="eastAsia"/>
            <w:noProof/>
            <w:rtl/>
          </w:rPr>
          <w:t>ف</w:t>
        </w:r>
        <w:r w:rsidRPr="004645FC">
          <w:rPr>
            <w:rStyle w:val="Hyperlink"/>
            <w:noProof/>
            <w:rtl/>
          </w:rPr>
          <w:t xml:space="preserve"> </w:t>
        </w:r>
        <w:r w:rsidRPr="004645FC">
          <w:rPr>
            <w:rStyle w:val="Hyperlink"/>
            <w:rFonts w:hint="eastAsia"/>
            <w:noProof/>
            <w:rtl/>
          </w:rPr>
          <w:t>الزام</w:t>
        </w:r>
        <w:r w:rsidRPr="004645FC">
          <w:rPr>
            <w:rStyle w:val="Hyperlink"/>
            <w:rFonts w:hint="cs"/>
            <w:noProof/>
            <w:rtl/>
          </w:rPr>
          <w:t>ی</w:t>
        </w:r>
        <w:r w:rsidRPr="004645FC">
          <w:rPr>
            <w:rStyle w:val="Hyperlink"/>
            <w:noProof/>
            <w:rtl/>
          </w:rPr>
          <w:t xml:space="preserve"> </w:t>
        </w:r>
        <w:r w:rsidRPr="004645FC">
          <w:rPr>
            <w:rStyle w:val="Hyperlink"/>
            <w:rFonts w:hint="eastAsia"/>
            <w:noProof/>
            <w:rtl/>
          </w:rPr>
          <w:t>از</w:t>
        </w:r>
        <w:r w:rsidRPr="004645FC">
          <w:rPr>
            <w:rStyle w:val="Hyperlink"/>
            <w:noProof/>
            <w:rtl/>
          </w:rPr>
          <w:t xml:space="preserve"> </w:t>
        </w:r>
        <w:r w:rsidRPr="004645FC">
          <w:rPr>
            <w:rStyle w:val="Hyperlink"/>
            <w:rFonts w:hint="eastAsia"/>
            <w:noProof/>
            <w:rtl/>
          </w:rPr>
          <w:t>ظاهر</w:t>
        </w:r>
        <w:r w:rsidRPr="004645FC">
          <w:rPr>
            <w:rStyle w:val="Hyperlink"/>
            <w:noProof/>
            <w:rtl/>
          </w:rPr>
          <w:t xml:space="preserve"> «</w:t>
        </w:r>
        <w:r w:rsidRPr="004645FC">
          <w:rPr>
            <w:rStyle w:val="Hyperlink"/>
            <w:rFonts w:hint="eastAsia"/>
            <w:noProof/>
            <w:rtl/>
          </w:rPr>
          <w:t>امر</w:t>
        </w:r>
        <w:r w:rsidRPr="004645FC">
          <w:rPr>
            <w:rStyle w:val="Hyperlink"/>
            <w:noProof/>
            <w:rtl/>
          </w:rPr>
          <w:t xml:space="preserve">» </w:t>
        </w:r>
        <w:r w:rsidRPr="004645FC">
          <w:rPr>
            <w:rStyle w:val="Hyperlink"/>
            <w:rFonts w:hint="eastAsia"/>
            <w:noProof/>
            <w:rtl/>
          </w:rPr>
          <w:t>در</w:t>
        </w:r>
        <w:r w:rsidRPr="004645FC">
          <w:rPr>
            <w:rStyle w:val="Hyperlink"/>
            <w:noProof/>
            <w:rtl/>
          </w:rPr>
          <w:t xml:space="preserve"> </w:t>
        </w:r>
        <w:r w:rsidRPr="004645FC">
          <w:rPr>
            <w:rStyle w:val="Hyperlink"/>
            <w:rFonts w:hint="eastAsia"/>
            <w:noProof/>
            <w:rtl/>
          </w:rPr>
          <w:t>روا</w:t>
        </w:r>
        <w:r w:rsidRPr="004645FC">
          <w:rPr>
            <w:rStyle w:val="Hyperlink"/>
            <w:rFonts w:hint="cs"/>
            <w:noProof/>
            <w:rtl/>
          </w:rPr>
          <w:t>ی</w:t>
        </w:r>
        <w:r w:rsidRPr="004645FC">
          <w:rPr>
            <w:rStyle w:val="Hyperlink"/>
            <w:rFonts w:hint="eastAsia"/>
            <w:noProof/>
            <w:rtl/>
          </w:rPr>
          <w:t>ت</w:t>
        </w:r>
        <w:r>
          <w:rPr>
            <w:noProof/>
            <w:webHidden/>
          </w:rPr>
          <w:tab/>
        </w:r>
        <w:r>
          <w:rPr>
            <w:rStyle w:val="Hyperlink"/>
            <w:noProof/>
            <w:rtl/>
          </w:rPr>
          <w:fldChar w:fldCharType="begin"/>
        </w:r>
        <w:r>
          <w:rPr>
            <w:noProof/>
            <w:webHidden/>
          </w:rPr>
          <w:instrText xml:space="preserve"> PAGEREF _Toc2236796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3F7457" w:rsidRPr="00AD3125" w:rsidRDefault="003F7457" w:rsidP="003F7457">
      <w:pPr>
        <w:pStyle w:val="TOC2"/>
        <w:tabs>
          <w:tab w:val="right" w:leader="dot" w:pos="9350"/>
        </w:tabs>
        <w:rPr>
          <w:rFonts w:ascii="Calibri" w:hAnsi="Calibri" w:cs="Arial"/>
          <w:noProof/>
          <w:sz w:val="22"/>
          <w:szCs w:val="22"/>
        </w:rPr>
      </w:pPr>
      <w:hyperlink w:anchor="_Toc2236797" w:history="1">
        <w:r w:rsidRPr="004645FC">
          <w:rPr>
            <w:rStyle w:val="Hyperlink"/>
            <w:rFonts w:hint="eastAsia"/>
            <w:noProof/>
            <w:rtl/>
          </w:rPr>
          <w:t>نکته</w:t>
        </w:r>
        <w:r w:rsidRPr="004645FC">
          <w:rPr>
            <w:rStyle w:val="Hyperlink"/>
            <w:noProof/>
            <w:rtl/>
          </w:rPr>
          <w:t xml:space="preserve"> </w:t>
        </w:r>
        <w:r w:rsidRPr="004645FC">
          <w:rPr>
            <w:rStyle w:val="Hyperlink"/>
            <w:rFonts w:hint="eastAsia"/>
            <w:noProof/>
            <w:rtl/>
          </w:rPr>
          <w:t>دوم</w:t>
        </w:r>
        <w:r w:rsidRPr="004645FC">
          <w:rPr>
            <w:rStyle w:val="Hyperlink"/>
            <w:noProof/>
            <w:rtl/>
          </w:rPr>
          <w:t xml:space="preserve">: </w:t>
        </w:r>
        <w:r w:rsidRPr="004645FC">
          <w:rPr>
            <w:rStyle w:val="Hyperlink"/>
            <w:rFonts w:hint="eastAsia"/>
            <w:noProof/>
            <w:rtl/>
          </w:rPr>
          <w:t>ارتباط</w:t>
        </w:r>
        <w:r w:rsidRPr="004645FC">
          <w:rPr>
            <w:rStyle w:val="Hyperlink"/>
            <w:noProof/>
            <w:rtl/>
          </w:rPr>
          <w:t xml:space="preserve"> </w:t>
        </w:r>
        <w:r w:rsidRPr="004645FC">
          <w:rPr>
            <w:rStyle w:val="Hyperlink"/>
            <w:rFonts w:hint="eastAsia"/>
            <w:noProof/>
            <w:rtl/>
          </w:rPr>
          <w:t>روا</w:t>
        </w:r>
        <w:r w:rsidRPr="004645FC">
          <w:rPr>
            <w:rStyle w:val="Hyperlink"/>
            <w:rFonts w:hint="cs"/>
            <w:noProof/>
            <w:rtl/>
          </w:rPr>
          <w:t>ی</w:t>
        </w:r>
        <w:r w:rsidRPr="004645FC">
          <w:rPr>
            <w:rStyle w:val="Hyperlink"/>
            <w:rFonts w:hint="eastAsia"/>
            <w:noProof/>
            <w:rtl/>
          </w:rPr>
          <w:t>ت</w:t>
        </w:r>
        <w:r w:rsidRPr="004645FC">
          <w:rPr>
            <w:rStyle w:val="Hyperlink"/>
            <w:noProof/>
            <w:rtl/>
          </w:rPr>
          <w:t xml:space="preserve"> </w:t>
        </w:r>
        <w:r w:rsidRPr="004645FC">
          <w:rPr>
            <w:rStyle w:val="Hyperlink"/>
            <w:rFonts w:hint="eastAsia"/>
            <w:noProof/>
            <w:rtl/>
          </w:rPr>
          <w:t>با</w:t>
        </w:r>
        <w:r w:rsidRPr="004645FC">
          <w:rPr>
            <w:rStyle w:val="Hyperlink"/>
            <w:noProof/>
            <w:rtl/>
          </w:rPr>
          <w:t xml:space="preserve"> </w:t>
        </w:r>
        <w:r w:rsidRPr="004645FC">
          <w:rPr>
            <w:rStyle w:val="Hyperlink"/>
            <w:rFonts w:hint="eastAsia"/>
            <w:noProof/>
            <w:rtl/>
          </w:rPr>
          <w:t>حسن</w:t>
        </w:r>
        <w:r w:rsidRPr="004645FC">
          <w:rPr>
            <w:rStyle w:val="Hyperlink"/>
            <w:noProof/>
            <w:rtl/>
          </w:rPr>
          <w:t xml:space="preserve"> </w:t>
        </w:r>
        <w:r w:rsidRPr="004645FC">
          <w:rPr>
            <w:rStyle w:val="Hyperlink"/>
            <w:rFonts w:hint="eastAsia"/>
            <w:noProof/>
            <w:rtl/>
          </w:rPr>
          <w:t>ظن</w:t>
        </w:r>
        <w:r w:rsidRPr="004645FC">
          <w:rPr>
            <w:rStyle w:val="Hyperlink"/>
            <w:noProof/>
            <w:rtl/>
          </w:rPr>
          <w:t xml:space="preserve"> </w:t>
        </w:r>
        <w:r w:rsidRPr="004645FC">
          <w:rPr>
            <w:rStyle w:val="Hyperlink"/>
            <w:rFonts w:hint="eastAsia"/>
            <w:noProof/>
            <w:rtl/>
          </w:rPr>
          <w:t>و</w:t>
        </w:r>
        <w:r w:rsidRPr="004645FC">
          <w:rPr>
            <w:rStyle w:val="Hyperlink"/>
            <w:noProof/>
            <w:rtl/>
          </w:rPr>
          <w:t xml:space="preserve"> </w:t>
        </w:r>
        <w:r w:rsidRPr="004645FC">
          <w:rPr>
            <w:rStyle w:val="Hyperlink"/>
            <w:rFonts w:hint="eastAsia"/>
            <w:noProof/>
            <w:rtl/>
          </w:rPr>
          <w:t>سوءظن</w:t>
        </w:r>
        <w:r>
          <w:rPr>
            <w:noProof/>
            <w:webHidden/>
          </w:rPr>
          <w:tab/>
        </w:r>
        <w:r>
          <w:rPr>
            <w:rStyle w:val="Hyperlink"/>
            <w:noProof/>
            <w:rtl/>
          </w:rPr>
          <w:fldChar w:fldCharType="begin"/>
        </w:r>
        <w:r>
          <w:rPr>
            <w:noProof/>
            <w:webHidden/>
          </w:rPr>
          <w:instrText xml:space="preserve"> PAGEREF _Toc2236797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3F7457" w:rsidRPr="00AD3125" w:rsidRDefault="003F7457" w:rsidP="003F7457">
      <w:pPr>
        <w:pStyle w:val="TOC2"/>
        <w:tabs>
          <w:tab w:val="right" w:leader="dot" w:pos="9350"/>
        </w:tabs>
        <w:rPr>
          <w:rFonts w:ascii="Calibri" w:hAnsi="Calibri" w:cs="Arial"/>
          <w:noProof/>
          <w:sz w:val="22"/>
          <w:szCs w:val="22"/>
        </w:rPr>
      </w:pPr>
      <w:hyperlink w:anchor="_Toc2236798" w:history="1">
        <w:r w:rsidRPr="004645FC">
          <w:rPr>
            <w:rStyle w:val="Hyperlink"/>
            <w:rFonts w:hint="eastAsia"/>
            <w:noProof/>
            <w:rtl/>
          </w:rPr>
          <w:t>نکته</w:t>
        </w:r>
        <w:r w:rsidRPr="004645FC">
          <w:rPr>
            <w:rStyle w:val="Hyperlink"/>
            <w:noProof/>
            <w:rtl/>
          </w:rPr>
          <w:t xml:space="preserve"> </w:t>
        </w:r>
        <w:r w:rsidRPr="004645FC">
          <w:rPr>
            <w:rStyle w:val="Hyperlink"/>
            <w:rFonts w:hint="eastAsia"/>
            <w:noProof/>
            <w:rtl/>
          </w:rPr>
          <w:t>سوم</w:t>
        </w:r>
        <w:r w:rsidRPr="004645FC">
          <w:rPr>
            <w:rStyle w:val="Hyperlink"/>
            <w:noProof/>
            <w:rtl/>
          </w:rPr>
          <w:t xml:space="preserve">: </w:t>
        </w:r>
        <w:r w:rsidRPr="004645FC">
          <w:rPr>
            <w:rStyle w:val="Hyperlink"/>
            <w:rFonts w:hint="eastAsia"/>
            <w:noProof/>
            <w:rtl/>
          </w:rPr>
          <w:t>ظهور</w:t>
        </w:r>
        <w:r w:rsidRPr="004645FC">
          <w:rPr>
            <w:rStyle w:val="Hyperlink"/>
            <w:noProof/>
            <w:rtl/>
          </w:rPr>
          <w:t xml:space="preserve"> </w:t>
        </w:r>
        <w:r w:rsidRPr="004645FC">
          <w:rPr>
            <w:rStyle w:val="Hyperlink"/>
            <w:rFonts w:hint="eastAsia"/>
            <w:noProof/>
            <w:rtl/>
          </w:rPr>
          <w:t>قو</w:t>
        </w:r>
        <w:r w:rsidRPr="004645FC">
          <w:rPr>
            <w:rStyle w:val="Hyperlink"/>
            <w:rFonts w:hint="cs"/>
            <w:noProof/>
            <w:rtl/>
          </w:rPr>
          <w:t>ی</w:t>
        </w:r>
        <w:r w:rsidRPr="004645FC">
          <w:rPr>
            <w:rStyle w:val="Hyperlink"/>
            <w:noProof/>
            <w:rtl/>
          </w:rPr>
          <w:t xml:space="preserve"> </w:t>
        </w:r>
        <w:r w:rsidRPr="004645FC">
          <w:rPr>
            <w:rStyle w:val="Hyperlink"/>
            <w:rFonts w:hint="eastAsia"/>
            <w:noProof/>
            <w:rtl/>
          </w:rPr>
          <w:t>روا</w:t>
        </w:r>
        <w:r w:rsidRPr="004645FC">
          <w:rPr>
            <w:rStyle w:val="Hyperlink"/>
            <w:rFonts w:hint="cs"/>
            <w:noProof/>
            <w:rtl/>
          </w:rPr>
          <w:t>ی</w:t>
        </w:r>
        <w:r w:rsidRPr="004645FC">
          <w:rPr>
            <w:rStyle w:val="Hyperlink"/>
            <w:rFonts w:hint="eastAsia"/>
            <w:noProof/>
            <w:rtl/>
          </w:rPr>
          <w:t>ت</w:t>
        </w:r>
        <w:r w:rsidRPr="004645FC">
          <w:rPr>
            <w:rStyle w:val="Hyperlink"/>
            <w:noProof/>
            <w:rtl/>
          </w:rPr>
          <w:t xml:space="preserve"> </w:t>
        </w:r>
        <w:r w:rsidRPr="004645FC">
          <w:rPr>
            <w:rStyle w:val="Hyperlink"/>
            <w:rFonts w:hint="eastAsia"/>
            <w:noProof/>
            <w:rtl/>
          </w:rPr>
          <w:t>در</w:t>
        </w:r>
        <w:r w:rsidRPr="004645FC">
          <w:rPr>
            <w:rStyle w:val="Hyperlink"/>
            <w:noProof/>
            <w:rtl/>
          </w:rPr>
          <w:t xml:space="preserve"> </w:t>
        </w:r>
        <w:r w:rsidRPr="004645FC">
          <w:rPr>
            <w:rStyle w:val="Hyperlink"/>
            <w:rFonts w:hint="eastAsia"/>
            <w:noProof/>
            <w:rtl/>
          </w:rPr>
          <w:t>نگرش</w:t>
        </w:r>
        <w:r w:rsidRPr="004645FC">
          <w:rPr>
            <w:rStyle w:val="Hyperlink"/>
            <w:noProof/>
            <w:rtl/>
          </w:rPr>
          <w:t xml:space="preserve"> </w:t>
        </w:r>
        <w:r w:rsidRPr="004645FC">
          <w:rPr>
            <w:rStyle w:val="Hyperlink"/>
            <w:rFonts w:hint="eastAsia"/>
            <w:noProof/>
            <w:rtl/>
          </w:rPr>
          <w:t>درون</w:t>
        </w:r>
        <w:r w:rsidRPr="004645FC">
          <w:rPr>
            <w:rStyle w:val="Hyperlink"/>
            <w:rFonts w:hint="cs"/>
            <w:noProof/>
            <w:rtl/>
          </w:rPr>
          <w:t>ی</w:t>
        </w:r>
        <w:r>
          <w:rPr>
            <w:noProof/>
            <w:webHidden/>
          </w:rPr>
          <w:tab/>
        </w:r>
        <w:r>
          <w:rPr>
            <w:rStyle w:val="Hyperlink"/>
            <w:noProof/>
            <w:rtl/>
          </w:rPr>
          <w:fldChar w:fldCharType="begin"/>
        </w:r>
        <w:r>
          <w:rPr>
            <w:noProof/>
            <w:webHidden/>
          </w:rPr>
          <w:instrText xml:space="preserve"> PAGEREF _Toc2236798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3F7457" w:rsidRPr="00AD3125" w:rsidRDefault="003F7457" w:rsidP="003F7457">
      <w:pPr>
        <w:pStyle w:val="TOC1"/>
        <w:tabs>
          <w:tab w:val="right" w:leader="dot" w:pos="9350"/>
        </w:tabs>
        <w:rPr>
          <w:rFonts w:ascii="Calibri" w:hAnsi="Calibri" w:cs="Arial"/>
          <w:noProof/>
          <w:sz w:val="22"/>
          <w:szCs w:val="22"/>
        </w:rPr>
      </w:pPr>
      <w:hyperlink w:anchor="_Toc2236799" w:history="1">
        <w:r w:rsidRPr="004645FC">
          <w:rPr>
            <w:rStyle w:val="Hyperlink"/>
            <w:rFonts w:hint="eastAsia"/>
            <w:noProof/>
            <w:rtl/>
          </w:rPr>
          <w:t>روا</w:t>
        </w:r>
        <w:r w:rsidRPr="004645FC">
          <w:rPr>
            <w:rStyle w:val="Hyperlink"/>
            <w:rFonts w:hint="cs"/>
            <w:noProof/>
            <w:rtl/>
          </w:rPr>
          <w:t>ی</w:t>
        </w:r>
        <w:r w:rsidRPr="004645FC">
          <w:rPr>
            <w:rStyle w:val="Hyperlink"/>
            <w:rFonts w:hint="eastAsia"/>
            <w:noProof/>
            <w:rtl/>
          </w:rPr>
          <w:t>ت</w:t>
        </w:r>
        <w:r w:rsidRPr="004645FC">
          <w:rPr>
            <w:rStyle w:val="Hyperlink"/>
            <w:noProof/>
            <w:rtl/>
          </w:rPr>
          <w:t xml:space="preserve"> </w:t>
        </w:r>
        <w:r w:rsidRPr="004645FC">
          <w:rPr>
            <w:rStyle w:val="Hyperlink"/>
            <w:rFonts w:hint="eastAsia"/>
            <w:noProof/>
            <w:rtl/>
          </w:rPr>
          <w:t>دوم</w:t>
        </w:r>
        <w:r w:rsidRPr="004645FC">
          <w:rPr>
            <w:rStyle w:val="Hyperlink"/>
            <w:noProof/>
            <w:rtl/>
          </w:rPr>
          <w:t xml:space="preserve">: </w:t>
        </w:r>
        <w:r w:rsidRPr="004645FC">
          <w:rPr>
            <w:rStyle w:val="Hyperlink"/>
            <w:rFonts w:hint="eastAsia"/>
            <w:noProof/>
            <w:rtl/>
          </w:rPr>
          <w:t>روا</w:t>
        </w:r>
        <w:r w:rsidRPr="004645FC">
          <w:rPr>
            <w:rStyle w:val="Hyperlink"/>
            <w:rFonts w:hint="cs"/>
            <w:noProof/>
            <w:rtl/>
          </w:rPr>
          <w:t>ی</w:t>
        </w:r>
        <w:r w:rsidRPr="004645FC">
          <w:rPr>
            <w:rStyle w:val="Hyperlink"/>
            <w:rFonts w:hint="eastAsia"/>
            <w:noProof/>
            <w:rtl/>
          </w:rPr>
          <w:t>ت</w:t>
        </w:r>
        <w:r w:rsidRPr="004645FC">
          <w:rPr>
            <w:rStyle w:val="Hyperlink"/>
            <w:noProof/>
            <w:rtl/>
          </w:rPr>
          <w:t xml:space="preserve"> </w:t>
        </w:r>
        <w:r w:rsidRPr="004645FC">
          <w:rPr>
            <w:rStyle w:val="Hyperlink"/>
            <w:rFonts w:hint="eastAsia"/>
            <w:noProof/>
            <w:rtl/>
          </w:rPr>
          <w:t>هشتم</w:t>
        </w:r>
        <w:r w:rsidRPr="004645FC">
          <w:rPr>
            <w:rStyle w:val="Hyperlink"/>
            <w:noProof/>
            <w:rtl/>
          </w:rPr>
          <w:t xml:space="preserve"> </w:t>
        </w:r>
        <w:r w:rsidRPr="004645FC">
          <w:rPr>
            <w:rStyle w:val="Hyperlink"/>
            <w:rFonts w:hint="eastAsia"/>
            <w:noProof/>
            <w:rtl/>
          </w:rPr>
          <w:t>باب</w:t>
        </w:r>
        <w:r w:rsidRPr="004645FC">
          <w:rPr>
            <w:rStyle w:val="Hyperlink"/>
            <w:noProof/>
            <w:rtl/>
          </w:rPr>
          <w:t xml:space="preserve"> </w:t>
        </w:r>
        <w:r w:rsidRPr="004645FC">
          <w:rPr>
            <w:rStyle w:val="Hyperlink"/>
            <w:rFonts w:hint="eastAsia"/>
            <w:noProof/>
            <w:rtl/>
          </w:rPr>
          <w:t>به</w:t>
        </w:r>
        <w:r w:rsidRPr="004645FC">
          <w:rPr>
            <w:rStyle w:val="Hyperlink"/>
            <w:noProof/>
            <w:rtl/>
          </w:rPr>
          <w:t xml:space="preserve"> </w:t>
        </w:r>
        <w:r w:rsidRPr="004645FC">
          <w:rPr>
            <w:rStyle w:val="Hyperlink"/>
            <w:rFonts w:hint="eastAsia"/>
            <w:noProof/>
            <w:rtl/>
          </w:rPr>
          <w:t>نقل</w:t>
        </w:r>
        <w:r w:rsidRPr="004645FC">
          <w:rPr>
            <w:rStyle w:val="Hyperlink"/>
            <w:noProof/>
            <w:rtl/>
          </w:rPr>
          <w:t xml:space="preserve"> </w:t>
        </w:r>
        <w:r w:rsidRPr="004645FC">
          <w:rPr>
            <w:rStyle w:val="Hyperlink"/>
            <w:rFonts w:hint="eastAsia"/>
            <w:noProof/>
            <w:rtl/>
          </w:rPr>
          <w:t>از</w:t>
        </w:r>
        <w:r w:rsidRPr="004645FC">
          <w:rPr>
            <w:rStyle w:val="Hyperlink"/>
            <w:noProof/>
            <w:rtl/>
          </w:rPr>
          <w:t xml:space="preserve"> </w:t>
        </w:r>
        <w:r w:rsidRPr="004645FC">
          <w:rPr>
            <w:rStyle w:val="Hyperlink"/>
            <w:rFonts w:hint="eastAsia"/>
            <w:noProof/>
            <w:rtl/>
          </w:rPr>
          <w:t>قرب</w:t>
        </w:r>
        <w:r w:rsidRPr="004645FC">
          <w:rPr>
            <w:rStyle w:val="Hyperlink"/>
            <w:noProof/>
            <w:rtl/>
          </w:rPr>
          <w:t xml:space="preserve"> </w:t>
        </w:r>
        <w:r w:rsidRPr="004645FC">
          <w:rPr>
            <w:rStyle w:val="Hyperlink"/>
            <w:rFonts w:hint="eastAsia"/>
            <w:noProof/>
            <w:rtl/>
          </w:rPr>
          <w:t>الاسناد</w:t>
        </w:r>
        <w:r>
          <w:rPr>
            <w:noProof/>
            <w:webHidden/>
          </w:rPr>
          <w:tab/>
        </w:r>
        <w:r>
          <w:rPr>
            <w:rStyle w:val="Hyperlink"/>
            <w:noProof/>
            <w:rtl/>
          </w:rPr>
          <w:fldChar w:fldCharType="begin"/>
        </w:r>
        <w:r>
          <w:rPr>
            <w:noProof/>
            <w:webHidden/>
          </w:rPr>
          <w:instrText xml:space="preserve"> PAGEREF _Toc2236799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3F7457" w:rsidRPr="00AD3125" w:rsidRDefault="003F7457" w:rsidP="003F7457">
      <w:pPr>
        <w:pStyle w:val="TOC1"/>
        <w:tabs>
          <w:tab w:val="right" w:leader="dot" w:pos="9350"/>
        </w:tabs>
        <w:rPr>
          <w:rFonts w:ascii="Calibri" w:hAnsi="Calibri" w:cs="Arial"/>
          <w:noProof/>
          <w:sz w:val="22"/>
          <w:szCs w:val="22"/>
        </w:rPr>
      </w:pPr>
      <w:hyperlink w:anchor="_Toc2236800" w:history="1">
        <w:r w:rsidRPr="004645FC">
          <w:rPr>
            <w:rStyle w:val="Hyperlink"/>
            <w:rFonts w:hint="eastAsia"/>
            <w:noProof/>
            <w:rtl/>
          </w:rPr>
          <w:t>روا</w:t>
        </w:r>
        <w:r w:rsidRPr="004645FC">
          <w:rPr>
            <w:rStyle w:val="Hyperlink"/>
            <w:rFonts w:hint="cs"/>
            <w:noProof/>
            <w:rtl/>
          </w:rPr>
          <w:t>ی</w:t>
        </w:r>
        <w:r w:rsidRPr="004645FC">
          <w:rPr>
            <w:rStyle w:val="Hyperlink"/>
            <w:rFonts w:hint="eastAsia"/>
            <w:noProof/>
            <w:rtl/>
          </w:rPr>
          <w:t>ت</w:t>
        </w:r>
        <w:r w:rsidRPr="004645FC">
          <w:rPr>
            <w:rStyle w:val="Hyperlink"/>
            <w:noProof/>
            <w:rtl/>
          </w:rPr>
          <w:t xml:space="preserve"> </w:t>
        </w:r>
        <w:r w:rsidRPr="004645FC">
          <w:rPr>
            <w:rStyle w:val="Hyperlink"/>
            <w:rFonts w:hint="eastAsia"/>
            <w:noProof/>
            <w:rtl/>
          </w:rPr>
          <w:t>سوم</w:t>
        </w:r>
        <w:r w:rsidRPr="004645FC">
          <w:rPr>
            <w:rStyle w:val="Hyperlink"/>
            <w:noProof/>
            <w:rtl/>
          </w:rPr>
          <w:t xml:space="preserve">: </w:t>
        </w:r>
        <w:r w:rsidRPr="004645FC">
          <w:rPr>
            <w:rStyle w:val="Hyperlink"/>
            <w:rFonts w:hint="cs"/>
            <w:noProof/>
            <w:rtl/>
          </w:rPr>
          <w:t>ی</w:t>
        </w:r>
        <w:r w:rsidRPr="004645FC">
          <w:rPr>
            <w:rStyle w:val="Hyperlink"/>
            <w:rFonts w:hint="eastAsia"/>
            <w:noProof/>
            <w:rtl/>
          </w:rPr>
          <w:t>ازدهم</w:t>
        </w:r>
        <w:r w:rsidRPr="004645FC">
          <w:rPr>
            <w:rStyle w:val="Hyperlink"/>
            <w:rFonts w:hint="cs"/>
            <w:noProof/>
            <w:rtl/>
          </w:rPr>
          <w:t>ی</w:t>
        </w:r>
        <w:r w:rsidRPr="004645FC">
          <w:rPr>
            <w:rStyle w:val="Hyperlink"/>
            <w:rFonts w:hint="eastAsia"/>
            <w:noProof/>
            <w:rtl/>
          </w:rPr>
          <w:t>ن</w:t>
        </w:r>
        <w:r w:rsidRPr="004645FC">
          <w:rPr>
            <w:rStyle w:val="Hyperlink"/>
            <w:noProof/>
            <w:rtl/>
          </w:rPr>
          <w:t xml:space="preserve"> </w:t>
        </w:r>
        <w:r w:rsidRPr="004645FC">
          <w:rPr>
            <w:rStyle w:val="Hyperlink"/>
            <w:rFonts w:hint="eastAsia"/>
            <w:noProof/>
            <w:rtl/>
          </w:rPr>
          <w:t>روا</w:t>
        </w:r>
        <w:r w:rsidRPr="004645FC">
          <w:rPr>
            <w:rStyle w:val="Hyperlink"/>
            <w:rFonts w:hint="cs"/>
            <w:noProof/>
            <w:rtl/>
          </w:rPr>
          <w:t>ی</w:t>
        </w:r>
        <w:r w:rsidRPr="004645FC">
          <w:rPr>
            <w:rStyle w:val="Hyperlink"/>
            <w:rFonts w:hint="eastAsia"/>
            <w:noProof/>
            <w:rtl/>
          </w:rPr>
          <w:t>ت</w:t>
        </w:r>
        <w:r w:rsidRPr="004645FC">
          <w:rPr>
            <w:rStyle w:val="Hyperlink"/>
            <w:noProof/>
            <w:rtl/>
          </w:rPr>
          <w:t xml:space="preserve"> </w:t>
        </w:r>
        <w:r w:rsidRPr="004645FC">
          <w:rPr>
            <w:rStyle w:val="Hyperlink"/>
            <w:rFonts w:hint="eastAsia"/>
            <w:noProof/>
            <w:rtl/>
          </w:rPr>
          <w:t>باب</w:t>
        </w:r>
        <w:r w:rsidRPr="004645FC">
          <w:rPr>
            <w:rStyle w:val="Hyperlink"/>
            <w:noProof/>
            <w:rtl/>
          </w:rPr>
          <w:t xml:space="preserve"> </w:t>
        </w:r>
        <w:r w:rsidRPr="004645FC">
          <w:rPr>
            <w:rStyle w:val="Hyperlink"/>
            <w:rFonts w:hint="eastAsia"/>
            <w:noProof/>
            <w:rtl/>
          </w:rPr>
          <w:t>به</w:t>
        </w:r>
        <w:r w:rsidRPr="004645FC">
          <w:rPr>
            <w:rStyle w:val="Hyperlink"/>
            <w:noProof/>
            <w:rtl/>
          </w:rPr>
          <w:t xml:space="preserve"> </w:t>
        </w:r>
        <w:r w:rsidRPr="004645FC">
          <w:rPr>
            <w:rStyle w:val="Hyperlink"/>
            <w:rFonts w:hint="eastAsia"/>
            <w:noProof/>
            <w:rtl/>
          </w:rPr>
          <w:t>نقل</w:t>
        </w:r>
        <w:r w:rsidRPr="004645FC">
          <w:rPr>
            <w:rStyle w:val="Hyperlink"/>
            <w:noProof/>
            <w:rtl/>
          </w:rPr>
          <w:t xml:space="preserve"> </w:t>
        </w:r>
        <w:r w:rsidRPr="004645FC">
          <w:rPr>
            <w:rStyle w:val="Hyperlink"/>
            <w:rFonts w:hint="eastAsia"/>
            <w:noProof/>
            <w:rtl/>
          </w:rPr>
          <w:t>از</w:t>
        </w:r>
        <w:r w:rsidRPr="004645FC">
          <w:rPr>
            <w:rStyle w:val="Hyperlink"/>
            <w:noProof/>
            <w:rtl/>
          </w:rPr>
          <w:t xml:space="preserve"> </w:t>
        </w:r>
        <w:r w:rsidRPr="004645FC">
          <w:rPr>
            <w:rStyle w:val="Hyperlink"/>
            <w:rFonts w:hint="eastAsia"/>
            <w:noProof/>
            <w:rtl/>
          </w:rPr>
          <w:t>امال</w:t>
        </w:r>
        <w:r w:rsidRPr="004645FC">
          <w:rPr>
            <w:rStyle w:val="Hyperlink"/>
            <w:rFonts w:hint="cs"/>
            <w:noProof/>
            <w:rtl/>
          </w:rPr>
          <w:t>ی</w:t>
        </w:r>
        <w:r w:rsidRPr="004645FC">
          <w:rPr>
            <w:rStyle w:val="Hyperlink"/>
            <w:noProof/>
            <w:rtl/>
          </w:rPr>
          <w:t xml:space="preserve"> </w:t>
        </w:r>
        <w:r w:rsidRPr="004645FC">
          <w:rPr>
            <w:rStyle w:val="Hyperlink"/>
            <w:rFonts w:hint="eastAsia"/>
            <w:noProof/>
            <w:rtl/>
          </w:rPr>
          <w:t>ش</w:t>
        </w:r>
        <w:r w:rsidRPr="004645FC">
          <w:rPr>
            <w:rStyle w:val="Hyperlink"/>
            <w:rFonts w:hint="cs"/>
            <w:noProof/>
            <w:rtl/>
          </w:rPr>
          <w:t>ی</w:t>
        </w:r>
        <w:r w:rsidRPr="004645FC">
          <w:rPr>
            <w:rStyle w:val="Hyperlink"/>
            <w:rFonts w:hint="eastAsia"/>
            <w:noProof/>
            <w:rtl/>
          </w:rPr>
          <w:t>خ</w:t>
        </w:r>
        <w:r w:rsidRPr="004645FC">
          <w:rPr>
            <w:rStyle w:val="Hyperlink"/>
            <w:noProof/>
            <w:rtl/>
          </w:rPr>
          <w:t xml:space="preserve"> </w:t>
        </w:r>
        <w:r w:rsidRPr="004645FC">
          <w:rPr>
            <w:rStyle w:val="Hyperlink"/>
            <w:rFonts w:hint="eastAsia"/>
            <w:noProof/>
            <w:rtl/>
          </w:rPr>
          <w:t>صدوق</w:t>
        </w:r>
        <w:r w:rsidRPr="004645FC">
          <w:rPr>
            <w:rStyle w:val="Hyperlink"/>
            <w:noProof/>
            <w:rtl/>
          </w:rPr>
          <w:t xml:space="preserve"> (</w:t>
        </w:r>
        <w:r w:rsidRPr="004645FC">
          <w:rPr>
            <w:rStyle w:val="Hyperlink"/>
            <w:rFonts w:hint="eastAsia"/>
            <w:noProof/>
            <w:rtl/>
          </w:rPr>
          <w:t>ره</w:t>
        </w:r>
        <w:r w:rsidRPr="004645FC">
          <w:rPr>
            <w:rStyle w:val="Hyperlink"/>
            <w:noProof/>
            <w:rtl/>
          </w:rPr>
          <w:t>)</w:t>
        </w:r>
        <w:r>
          <w:rPr>
            <w:noProof/>
            <w:webHidden/>
          </w:rPr>
          <w:tab/>
        </w:r>
        <w:r>
          <w:rPr>
            <w:rStyle w:val="Hyperlink"/>
            <w:noProof/>
            <w:rtl/>
          </w:rPr>
          <w:fldChar w:fldCharType="begin"/>
        </w:r>
        <w:r>
          <w:rPr>
            <w:noProof/>
            <w:webHidden/>
          </w:rPr>
          <w:instrText xml:space="preserve"> PAGEREF _Toc2236800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3F7457" w:rsidRPr="00AD3125" w:rsidRDefault="003F7457" w:rsidP="003F7457">
      <w:pPr>
        <w:pStyle w:val="TOC2"/>
        <w:tabs>
          <w:tab w:val="right" w:leader="dot" w:pos="9350"/>
        </w:tabs>
        <w:rPr>
          <w:rFonts w:ascii="Calibri" w:hAnsi="Calibri" w:cs="Arial"/>
          <w:noProof/>
          <w:sz w:val="22"/>
          <w:szCs w:val="22"/>
        </w:rPr>
      </w:pPr>
      <w:hyperlink w:anchor="_Toc2236801" w:history="1">
        <w:r w:rsidRPr="004645FC">
          <w:rPr>
            <w:rStyle w:val="Hyperlink"/>
            <w:rFonts w:hint="eastAsia"/>
            <w:noProof/>
            <w:rtl/>
          </w:rPr>
          <w:t>بررس</w:t>
        </w:r>
        <w:r w:rsidRPr="004645FC">
          <w:rPr>
            <w:rStyle w:val="Hyperlink"/>
            <w:rFonts w:hint="cs"/>
            <w:noProof/>
            <w:rtl/>
          </w:rPr>
          <w:t>ی</w:t>
        </w:r>
        <w:r w:rsidRPr="004645FC">
          <w:rPr>
            <w:rStyle w:val="Hyperlink"/>
            <w:noProof/>
            <w:rtl/>
          </w:rPr>
          <w:t xml:space="preserve"> </w:t>
        </w:r>
        <w:r w:rsidRPr="004645FC">
          <w:rPr>
            <w:rStyle w:val="Hyperlink"/>
            <w:rFonts w:hint="eastAsia"/>
            <w:noProof/>
            <w:rtl/>
          </w:rPr>
          <w:t>سند</w:t>
        </w:r>
        <w:r w:rsidRPr="004645FC">
          <w:rPr>
            <w:rStyle w:val="Hyperlink"/>
            <w:noProof/>
            <w:rtl/>
          </w:rPr>
          <w:t xml:space="preserve"> </w:t>
        </w:r>
        <w:r w:rsidRPr="004645FC">
          <w:rPr>
            <w:rStyle w:val="Hyperlink"/>
            <w:rFonts w:hint="eastAsia"/>
            <w:noProof/>
            <w:rtl/>
          </w:rPr>
          <w:t>روا</w:t>
        </w:r>
        <w:r w:rsidRPr="004645FC">
          <w:rPr>
            <w:rStyle w:val="Hyperlink"/>
            <w:rFonts w:hint="cs"/>
            <w:noProof/>
            <w:rtl/>
          </w:rPr>
          <w:t>ی</w:t>
        </w:r>
        <w:r w:rsidRPr="004645FC">
          <w:rPr>
            <w:rStyle w:val="Hyperlink"/>
            <w:rFonts w:hint="eastAsia"/>
            <w:noProof/>
            <w:rtl/>
          </w:rPr>
          <w:t>ت</w:t>
        </w:r>
        <w:r>
          <w:rPr>
            <w:noProof/>
            <w:webHidden/>
          </w:rPr>
          <w:tab/>
        </w:r>
        <w:r>
          <w:rPr>
            <w:rStyle w:val="Hyperlink"/>
            <w:noProof/>
            <w:rtl/>
          </w:rPr>
          <w:fldChar w:fldCharType="begin"/>
        </w:r>
        <w:r>
          <w:rPr>
            <w:noProof/>
            <w:webHidden/>
          </w:rPr>
          <w:instrText xml:space="preserve"> PAGEREF _Toc2236801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3F7457" w:rsidRPr="00AD3125" w:rsidRDefault="003F7457" w:rsidP="003F7457">
      <w:pPr>
        <w:pStyle w:val="TOC2"/>
        <w:tabs>
          <w:tab w:val="right" w:leader="dot" w:pos="9350"/>
        </w:tabs>
        <w:rPr>
          <w:rFonts w:ascii="Calibri" w:hAnsi="Calibri" w:cs="Arial"/>
          <w:noProof/>
          <w:sz w:val="22"/>
          <w:szCs w:val="22"/>
        </w:rPr>
      </w:pPr>
      <w:hyperlink w:anchor="_Toc2236802" w:history="1">
        <w:r w:rsidRPr="004645FC">
          <w:rPr>
            <w:rStyle w:val="Hyperlink"/>
            <w:rFonts w:hint="eastAsia"/>
            <w:noProof/>
            <w:rtl/>
          </w:rPr>
          <w:t>بررس</w:t>
        </w:r>
        <w:r w:rsidRPr="004645FC">
          <w:rPr>
            <w:rStyle w:val="Hyperlink"/>
            <w:rFonts w:hint="cs"/>
            <w:noProof/>
            <w:rtl/>
          </w:rPr>
          <w:t>ی</w:t>
        </w:r>
        <w:r w:rsidRPr="004645FC">
          <w:rPr>
            <w:rStyle w:val="Hyperlink"/>
            <w:noProof/>
            <w:rtl/>
          </w:rPr>
          <w:t xml:space="preserve"> </w:t>
        </w:r>
        <w:r w:rsidRPr="004645FC">
          <w:rPr>
            <w:rStyle w:val="Hyperlink"/>
            <w:rFonts w:hint="eastAsia"/>
            <w:noProof/>
            <w:rtl/>
          </w:rPr>
          <w:t>محتوا</w:t>
        </w:r>
        <w:r w:rsidRPr="004645FC">
          <w:rPr>
            <w:rStyle w:val="Hyperlink"/>
            <w:rFonts w:hint="cs"/>
            <w:noProof/>
            <w:rtl/>
          </w:rPr>
          <w:t>ی</w:t>
        </w:r>
        <w:r w:rsidRPr="004645FC">
          <w:rPr>
            <w:rStyle w:val="Hyperlink"/>
            <w:noProof/>
            <w:rtl/>
          </w:rPr>
          <w:t xml:space="preserve"> </w:t>
        </w:r>
        <w:r w:rsidRPr="004645FC">
          <w:rPr>
            <w:rStyle w:val="Hyperlink"/>
            <w:rFonts w:hint="eastAsia"/>
            <w:noProof/>
            <w:rtl/>
          </w:rPr>
          <w:t>روا</w:t>
        </w:r>
        <w:r w:rsidRPr="004645FC">
          <w:rPr>
            <w:rStyle w:val="Hyperlink"/>
            <w:rFonts w:hint="cs"/>
            <w:noProof/>
            <w:rtl/>
          </w:rPr>
          <w:t>ی</w:t>
        </w:r>
        <w:r w:rsidRPr="004645FC">
          <w:rPr>
            <w:rStyle w:val="Hyperlink"/>
            <w:rFonts w:hint="eastAsia"/>
            <w:noProof/>
            <w:rtl/>
          </w:rPr>
          <w:t>ت</w:t>
        </w:r>
        <w:r>
          <w:rPr>
            <w:noProof/>
            <w:webHidden/>
          </w:rPr>
          <w:tab/>
        </w:r>
        <w:r>
          <w:rPr>
            <w:rStyle w:val="Hyperlink"/>
            <w:noProof/>
            <w:rtl/>
          </w:rPr>
          <w:fldChar w:fldCharType="begin"/>
        </w:r>
        <w:r>
          <w:rPr>
            <w:noProof/>
            <w:webHidden/>
          </w:rPr>
          <w:instrText xml:space="preserve"> PAGEREF _Toc2236802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3F7457" w:rsidRPr="00AD3125" w:rsidRDefault="003F7457" w:rsidP="003F7457">
      <w:pPr>
        <w:pStyle w:val="TOC2"/>
        <w:tabs>
          <w:tab w:val="right" w:leader="dot" w:pos="9350"/>
        </w:tabs>
        <w:rPr>
          <w:rFonts w:ascii="Calibri" w:hAnsi="Calibri" w:cs="Arial"/>
          <w:noProof/>
          <w:sz w:val="22"/>
          <w:szCs w:val="22"/>
        </w:rPr>
      </w:pPr>
      <w:hyperlink w:anchor="_Toc2236803" w:history="1">
        <w:r w:rsidRPr="004645FC">
          <w:rPr>
            <w:rStyle w:val="Hyperlink"/>
            <w:rFonts w:hint="eastAsia"/>
            <w:noProof/>
            <w:rtl/>
          </w:rPr>
          <w:t>نکته‌ها</w:t>
        </w:r>
        <w:r w:rsidRPr="004645FC">
          <w:rPr>
            <w:rStyle w:val="Hyperlink"/>
            <w:rFonts w:hint="cs"/>
            <w:noProof/>
            <w:rtl/>
          </w:rPr>
          <w:t>ی</w:t>
        </w:r>
        <w:r w:rsidRPr="004645FC">
          <w:rPr>
            <w:rStyle w:val="Hyperlink"/>
            <w:noProof/>
            <w:rtl/>
          </w:rPr>
          <w:t xml:space="preserve"> </w:t>
        </w:r>
        <w:r w:rsidRPr="004645FC">
          <w:rPr>
            <w:rStyle w:val="Hyperlink"/>
            <w:rFonts w:hint="eastAsia"/>
            <w:noProof/>
            <w:rtl/>
          </w:rPr>
          <w:t>دلال</w:t>
        </w:r>
        <w:r w:rsidRPr="004645FC">
          <w:rPr>
            <w:rStyle w:val="Hyperlink"/>
            <w:rFonts w:hint="cs"/>
            <w:noProof/>
            <w:rtl/>
          </w:rPr>
          <w:t>ی</w:t>
        </w:r>
        <w:r w:rsidRPr="004645FC">
          <w:rPr>
            <w:rStyle w:val="Hyperlink"/>
            <w:noProof/>
            <w:rtl/>
          </w:rPr>
          <w:t xml:space="preserve"> </w:t>
        </w:r>
        <w:r w:rsidRPr="004645FC">
          <w:rPr>
            <w:rStyle w:val="Hyperlink"/>
            <w:rFonts w:hint="eastAsia"/>
            <w:noProof/>
            <w:rtl/>
          </w:rPr>
          <w:t>روا</w:t>
        </w:r>
        <w:r w:rsidRPr="004645FC">
          <w:rPr>
            <w:rStyle w:val="Hyperlink"/>
            <w:rFonts w:hint="cs"/>
            <w:noProof/>
            <w:rtl/>
          </w:rPr>
          <w:t>ی</w:t>
        </w:r>
        <w:r w:rsidRPr="004645FC">
          <w:rPr>
            <w:rStyle w:val="Hyperlink"/>
            <w:rFonts w:hint="eastAsia"/>
            <w:noProof/>
            <w:rtl/>
          </w:rPr>
          <w:t>ت</w:t>
        </w:r>
        <w:r>
          <w:rPr>
            <w:noProof/>
            <w:webHidden/>
          </w:rPr>
          <w:tab/>
        </w:r>
        <w:r>
          <w:rPr>
            <w:rStyle w:val="Hyperlink"/>
            <w:noProof/>
            <w:rtl/>
          </w:rPr>
          <w:fldChar w:fldCharType="begin"/>
        </w:r>
        <w:r>
          <w:rPr>
            <w:noProof/>
            <w:webHidden/>
          </w:rPr>
          <w:instrText xml:space="preserve"> PAGEREF _Toc2236803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3F7457" w:rsidRPr="00AD3125" w:rsidRDefault="003F7457" w:rsidP="003F7457">
      <w:pPr>
        <w:pStyle w:val="TOC2"/>
        <w:tabs>
          <w:tab w:val="right" w:leader="dot" w:pos="9350"/>
        </w:tabs>
        <w:rPr>
          <w:rFonts w:ascii="Calibri" w:hAnsi="Calibri" w:cs="Arial"/>
          <w:noProof/>
          <w:sz w:val="22"/>
          <w:szCs w:val="22"/>
        </w:rPr>
      </w:pPr>
      <w:hyperlink w:anchor="_Toc2236804" w:history="1">
        <w:r w:rsidRPr="004645FC">
          <w:rPr>
            <w:rStyle w:val="Hyperlink"/>
            <w:rFonts w:hint="eastAsia"/>
            <w:noProof/>
            <w:rtl/>
          </w:rPr>
          <w:t>احتمالات</w:t>
        </w:r>
        <w:r w:rsidRPr="004645FC">
          <w:rPr>
            <w:rStyle w:val="Hyperlink"/>
            <w:noProof/>
            <w:rtl/>
          </w:rPr>
          <w:t xml:space="preserve"> </w:t>
        </w:r>
        <w:r w:rsidRPr="004645FC">
          <w:rPr>
            <w:rStyle w:val="Hyperlink"/>
            <w:rFonts w:hint="eastAsia"/>
            <w:noProof/>
            <w:rtl/>
          </w:rPr>
          <w:t>در</w:t>
        </w:r>
        <w:r w:rsidRPr="004645FC">
          <w:rPr>
            <w:rStyle w:val="Hyperlink"/>
            <w:noProof/>
            <w:rtl/>
          </w:rPr>
          <w:t xml:space="preserve"> </w:t>
        </w:r>
        <w:r w:rsidRPr="004645FC">
          <w:rPr>
            <w:rStyle w:val="Hyperlink"/>
            <w:rFonts w:hint="eastAsia"/>
            <w:noProof/>
            <w:rtl/>
          </w:rPr>
          <w:t>حُسن</w:t>
        </w:r>
        <w:r w:rsidRPr="004645FC">
          <w:rPr>
            <w:rStyle w:val="Hyperlink"/>
            <w:noProof/>
            <w:rtl/>
          </w:rPr>
          <w:t xml:space="preserve"> </w:t>
        </w:r>
        <w:r w:rsidRPr="004645FC">
          <w:rPr>
            <w:rStyle w:val="Hyperlink"/>
            <w:rFonts w:hint="eastAsia"/>
            <w:noProof/>
            <w:rtl/>
          </w:rPr>
          <w:t>مستفاد</w:t>
        </w:r>
        <w:r w:rsidRPr="004645FC">
          <w:rPr>
            <w:rStyle w:val="Hyperlink"/>
            <w:noProof/>
            <w:rtl/>
          </w:rPr>
          <w:t xml:space="preserve"> </w:t>
        </w:r>
        <w:r w:rsidRPr="004645FC">
          <w:rPr>
            <w:rStyle w:val="Hyperlink"/>
            <w:rFonts w:hint="eastAsia"/>
            <w:noProof/>
            <w:rtl/>
          </w:rPr>
          <w:t>از</w:t>
        </w:r>
        <w:r w:rsidRPr="004645FC">
          <w:rPr>
            <w:rStyle w:val="Hyperlink"/>
            <w:noProof/>
            <w:rtl/>
          </w:rPr>
          <w:t xml:space="preserve"> «</w:t>
        </w:r>
        <w:r w:rsidRPr="004645FC">
          <w:rPr>
            <w:rStyle w:val="Hyperlink"/>
            <w:rFonts w:hint="eastAsia"/>
            <w:noProof/>
            <w:rtl/>
          </w:rPr>
          <w:t>عَلَى</w:t>
        </w:r>
        <w:r w:rsidRPr="004645FC">
          <w:rPr>
            <w:rStyle w:val="Hyperlink"/>
            <w:noProof/>
            <w:rtl/>
          </w:rPr>
          <w:t xml:space="preserve"> </w:t>
        </w:r>
        <w:r w:rsidRPr="004645FC">
          <w:rPr>
            <w:rStyle w:val="Hyperlink"/>
            <w:rFonts w:hint="eastAsia"/>
            <w:noProof/>
            <w:rtl/>
          </w:rPr>
          <w:t>أَحْسَنِهِ</w:t>
        </w:r>
        <w:r w:rsidRPr="004645FC">
          <w:rPr>
            <w:rStyle w:val="Hyperlink"/>
            <w:noProof/>
            <w:rtl/>
          </w:rPr>
          <w:t>»</w:t>
        </w:r>
        <w:r>
          <w:rPr>
            <w:noProof/>
            <w:webHidden/>
          </w:rPr>
          <w:tab/>
        </w:r>
        <w:r>
          <w:rPr>
            <w:rStyle w:val="Hyperlink"/>
            <w:noProof/>
            <w:rtl/>
          </w:rPr>
          <w:fldChar w:fldCharType="begin"/>
        </w:r>
        <w:r>
          <w:rPr>
            <w:noProof/>
            <w:webHidden/>
          </w:rPr>
          <w:instrText xml:space="preserve"> PAGEREF _Toc2236804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3F7457" w:rsidRPr="00AD3125" w:rsidRDefault="003F7457" w:rsidP="003F7457">
      <w:pPr>
        <w:pStyle w:val="TOC1"/>
        <w:tabs>
          <w:tab w:val="right" w:leader="dot" w:pos="9350"/>
        </w:tabs>
        <w:rPr>
          <w:rFonts w:ascii="Calibri" w:hAnsi="Calibri" w:cs="Arial"/>
          <w:noProof/>
          <w:sz w:val="22"/>
          <w:szCs w:val="22"/>
        </w:rPr>
      </w:pPr>
      <w:hyperlink w:anchor="_Toc2236805" w:history="1">
        <w:r w:rsidRPr="004645FC">
          <w:rPr>
            <w:rStyle w:val="Hyperlink"/>
            <w:rFonts w:hint="eastAsia"/>
            <w:noProof/>
            <w:rtl/>
          </w:rPr>
          <w:t>روا</w:t>
        </w:r>
        <w:r w:rsidRPr="004645FC">
          <w:rPr>
            <w:rStyle w:val="Hyperlink"/>
            <w:rFonts w:hint="cs"/>
            <w:noProof/>
            <w:rtl/>
          </w:rPr>
          <w:t>ی</w:t>
        </w:r>
        <w:r w:rsidRPr="004645FC">
          <w:rPr>
            <w:rStyle w:val="Hyperlink"/>
            <w:rFonts w:hint="eastAsia"/>
            <w:noProof/>
            <w:rtl/>
          </w:rPr>
          <w:t>ت</w:t>
        </w:r>
        <w:r w:rsidRPr="004645FC">
          <w:rPr>
            <w:rStyle w:val="Hyperlink"/>
            <w:noProof/>
            <w:rtl/>
          </w:rPr>
          <w:t xml:space="preserve"> </w:t>
        </w:r>
        <w:r w:rsidRPr="004645FC">
          <w:rPr>
            <w:rStyle w:val="Hyperlink"/>
            <w:rFonts w:hint="eastAsia"/>
            <w:noProof/>
            <w:rtl/>
          </w:rPr>
          <w:t>چهارم</w:t>
        </w:r>
        <w:r w:rsidRPr="004645FC">
          <w:rPr>
            <w:rStyle w:val="Hyperlink"/>
            <w:noProof/>
            <w:rtl/>
          </w:rPr>
          <w:t xml:space="preserve">: </w:t>
        </w:r>
        <w:r w:rsidRPr="004645FC">
          <w:rPr>
            <w:rStyle w:val="Hyperlink"/>
            <w:rFonts w:hint="eastAsia"/>
            <w:noProof/>
            <w:rtl/>
          </w:rPr>
          <w:t>روا</w:t>
        </w:r>
        <w:r w:rsidRPr="004645FC">
          <w:rPr>
            <w:rStyle w:val="Hyperlink"/>
            <w:rFonts w:hint="cs"/>
            <w:noProof/>
            <w:rtl/>
          </w:rPr>
          <w:t>ی</w:t>
        </w:r>
        <w:r w:rsidRPr="004645FC">
          <w:rPr>
            <w:rStyle w:val="Hyperlink"/>
            <w:rFonts w:hint="eastAsia"/>
            <w:noProof/>
            <w:rtl/>
          </w:rPr>
          <w:t>ت</w:t>
        </w:r>
        <w:r w:rsidRPr="004645FC">
          <w:rPr>
            <w:rStyle w:val="Hyperlink"/>
            <w:noProof/>
            <w:rtl/>
          </w:rPr>
          <w:t xml:space="preserve"> </w:t>
        </w:r>
        <w:r w:rsidRPr="004645FC">
          <w:rPr>
            <w:rStyle w:val="Hyperlink"/>
            <w:rFonts w:hint="eastAsia"/>
            <w:noProof/>
            <w:rtl/>
          </w:rPr>
          <w:t>دوازدهم</w:t>
        </w:r>
        <w:r w:rsidRPr="004645FC">
          <w:rPr>
            <w:rStyle w:val="Hyperlink"/>
            <w:noProof/>
            <w:rtl/>
          </w:rPr>
          <w:t xml:space="preserve"> </w:t>
        </w:r>
        <w:r w:rsidRPr="004645FC">
          <w:rPr>
            <w:rStyle w:val="Hyperlink"/>
            <w:rFonts w:hint="eastAsia"/>
            <w:noProof/>
            <w:rtl/>
          </w:rPr>
          <w:t>باب</w:t>
        </w:r>
        <w:r w:rsidRPr="004645FC">
          <w:rPr>
            <w:rStyle w:val="Hyperlink"/>
            <w:noProof/>
            <w:rtl/>
          </w:rPr>
          <w:t xml:space="preserve"> </w:t>
        </w:r>
        <w:r w:rsidRPr="004645FC">
          <w:rPr>
            <w:rStyle w:val="Hyperlink"/>
            <w:rFonts w:hint="eastAsia"/>
            <w:noProof/>
            <w:rtl/>
          </w:rPr>
          <w:t>به</w:t>
        </w:r>
        <w:r w:rsidRPr="004645FC">
          <w:rPr>
            <w:rStyle w:val="Hyperlink"/>
            <w:noProof/>
            <w:rtl/>
          </w:rPr>
          <w:t xml:space="preserve"> </w:t>
        </w:r>
        <w:r w:rsidRPr="004645FC">
          <w:rPr>
            <w:rStyle w:val="Hyperlink"/>
            <w:rFonts w:hint="eastAsia"/>
            <w:noProof/>
            <w:rtl/>
          </w:rPr>
          <w:t>نقل</w:t>
        </w:r>
        <w:r w:rsidRPr="004645FC">
          <w:rPr>
            <w:rStyle w:val="Hyperlink"/>
            <w:noProof/>
            <w:rtl/>
          </w:rPr>
          <w:t xml:space="preserve"> </w:t>
        </w:r>
        <w:r w:rsidRPr="004645FC">
          <w:rPr>
            <w:rStyle w:val="Hyperlink"/>
            <w:rFonts w:hint="eastAsia"/>
            <w:noProof/>
            <w:rtl/>
          </w:rPr>
          <w:t>از</w:t>
        </w:r>
        <w:r w:rsidRPr="004645FC">
          <w:rPr>
            <w:rStyle w:val="Hyperlink"/>
            <w:noProof/>
            <w:rtl/>
          </w:rPr>
          <w:t xml:space="preserve"> </w:t>
        </w:r>
        <w:r w:rsidRPr="004645FC">
          <w:rPr>
            <w:rStyle w:val="Hyperlink"/>
            <w:rFonts w:hint="eastAsia"/>
            <w:noProof/>
            <w:rtl/>
          </w:rPr>
          <w:t>مصباح</w:t>
        </w:r>
        <w:r w:rsidRPr="004645FC">
          <w:rPr>
            <w:rStyle w:val="Hyperlink"/>
            <w:noProof/>
            <w:rtl/>
          </w:rPr>
          <w:t xml:space="preserve"> </w:t>
        </w:r>
        <w:r w:rsidRPr="004645FC">
          <w:rPr>
            <w:rStyle w:val="Hyperlink"/>
            <w:rFonts w:hint="eastAsia"/>
            <w:noProof/>
            <w:rtl/>
          </w:rPr>
          <w:t>الشر</w:t>
        </w:r>
        <w:r w:rsidRPr="004645FC">
          <w:rPr>
            <w:rStyle w:val="Hyperlink"/>
            <w:rFonts w:hint="cs"/>
            <w:noProof/>
            <w:rtl/>
          </w:rPr>
          <w:t>ی</w:t>
        </w:r>
        <w:r w:rsidRPr="004645FC">
          <w:rPr>
            <w:rStyle w:val="Hyperlink"/>
            <w:rFonts w:hint="eastAsia"/>
            <w:noProof/>
            <w:rtl/>
          </w:rPr>
          <w:t>عه</w:t>
        </w:r>
        <w:r>
          <w:rPr>
            <w:noProof/>
            <w:webHidden/>
          </w:rPr>
          <w:tab/>
        </w:r>
        <w:r>
          <w:rPr>
            <w:rStyle w:val="Hyperlink"/>
            <w:noProof/>
            <w:rtl/>
          </w:rPr>
          <w:fldChar w:fldCharType="begin"/>
        </w:r>
        <w:r>
          <w:rPr>
            <w:noProof/>
            <w:webHidden/>
          </w:rPr>
          <w:instrText xml:space="preserve"> PAGEREF _Toc2236805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rsidR="003F7457" w:rsidRPr="00AD3125" w:rsidRDefault="003F7457" w:rsidP="003F7457">
      <w:pPr>
        <w:pStyle w:val="TOC1"/>
        <w:tabs>
          <w:tab w:val="right" w:leader="dot" w:pos="9350"/>
        </w:tabs>
        <w:rPr>
          <w:rFonts w:ascii="Calibri" w:hAnsi="Calibri" w:cs="Arial"/>
          <w:noProof/>
          <w:sz w:val="22"/>
          <w:szCs w:val="22"/>
        </w:rPr>
      </w:pPr>
      <w:hyperlink w:anchor="_Toc2236806" w:history="1">
        <w:r w:rsidRPr="004645FC">
          <w:rPr>
            <w:rStyle w:val="Hyperlink"/>
            <w:rFonts w:hint="eastAsia"/>
            <w:noProof/>
            <w:rtl/>
          </w:rPr>
          <w:t>روا</w:t>
        </w:r>
        <w:r w:rsidRPr="004645FC">
          <w:rPr>
            <w:rStyle w:val="Hyperlink"/>
            <w:rFonts w:hint="cs"/>
            <w:noProof/>
            <w:rtl/>
          </w:rPr>
          <w:t>ی</w:t>
        </w:r>
        <w:r w:rsidRPr="004645FC">
          <w:rPr>
            <w:rStyle w:val="Hyperlink"/>
            <w:rFonts w:hint="eastAsia"/>
            <w:noProof/>
            <w:rtl/>
          </w:rPr>
          <w:t>ت</w:t>
        </w:r>
        <w:r w:rsidRPr="004645FC">
          <w:rPr>
            <w:rStyle w:val="Hyperlink"/>
            <w:noProof/>
            <w:rtl/>
          </w:rPr>
          <w:t xml:space="preserve"> </w:t>
        </w:r>
        <w:r w:rsidRPr="004645FC">
          <w:rPr>
            <w:rStyle w:val="Hyperlink"/>
            <w:rFonts w:hint="eastAsia"/>
            <w:noProof/>
            <w:rtl/>
          </w:rPr>
          <w:t>پنجم</w:t>
        </w:r>
        <w:r w:rsidRPr="004645FC">
          <w:rPr>
            <w:rStyle w:val="Hyperlink"/>
            <w:noProof/>
            <w:rtl/>
          </w:rPr>
          <w:t xml:space="preserve">: </w:t>
        </w:r>
        <w:r w:rsidRPr="004645FC">
          <w:rPr>
            <w:rStyle w:val="Hyperlink"/>
            <w:rFonts w:hint="eastAsia"/>
            <w:noProof/>
            <w:rtl/>
          </w:rPr>
          <w:t>روا</w:t>
        </w:r>
        <w:r w:rsidRPr="004645FC">
          <w:rPr>
            <w:rStyle w:val="Hyperlink"/>
            <w:rFonts w:hint="cs"/>
            <w:noProof/>
            <w:rtl/>
          </w:rPr>
          <w:t>ی</w:t>
        </w:r>
        <w:r w:rsidRPr="004645FC">
          <w:rPr>
            <w:rStyle w:val="Hyperlink"/>
            <w:rFonts w:hint="eastAsia"/>
            <w:noProof/>
            <w:rtl/>
          </w:rPr>
          <w:t>ت</w:t>
        </w:r>
        <w:r w:rsidRPr="004645FC">
          <w:rPr>
            <w:rStyle w:val="Hyperlink"/>
            <w:noProof/>
            <w:rtl/>
          </w:rPr>
          <w:t xml:space="preserve"> </w:t>
        </w:r>
        <w:r w:rsidRPr="004645FC">
          <w:rPr>
            <w:rStyle w:val="Hyperlink"/>
            <w:rFonts w:hint="eastAsia"/>
            <w:noProof/>
            <w:rtl/>
          </w:rPr>
          <w:t>پانزدهم</w:t>
        </w:r>
        <w:r w:rsidRPr="004645FC">
          <w:rPr>
            <w:rStyle w:val="Hyperlink"/>
            <w:noProof/>
            <w:rtl/>
          </w:rPr>
          <w:t xml:space="preserve"> </w:t>
        </w:r>
        <w:r w:rsidRPr="004645FC">
          <w:rPr>
            <w:rStyle w:val="Hyperlink"/>
            <w:rFonts w:hint="eastAsia"/>
            <w:noProof/>
            <w:rtl/>
          </w:rPr>
          <w:t>باب</w:t>
        </w:r>
        <w:r>
          <w:rPr>
            <w:noProof/>
            <w:webHidden/>
          </w:rPr>
          <w:tab/>
        </w:r>
        <w:r>
          <w:rPr>
            <w:rStyle w:val="Hyperlink"/>
            <w:noProof/>
            <w:rtl/>
          </w:rPr>
          <w:fldChar w:fldCharType="begin"/>
        </w:r>
        <w:r>
          <w:rPr>
            <w:noProof/>
            <w:webHidden/>
          </w:rPr>
          <w:instrText xml:space="preserve"> PAGEREF _Toc2236806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rsidR="003F7457" w:rsidRPr="00AD3125" w:rsidRDefault="003F7457" w:rsidP="003F7457">
      <w:pPr>
        <w:pStyle w:val="TOC1"/>
        <w:tabs>
          <w:tab w:val="right" w:leader="dot" w:pos="9350"/>
        </w:tabs>
        <w:rPr>
          <w:rFonts w:ascii="Calibri" w:hAnsi="Calibri" w:cs="Arial"/>
          <w:noProof/>
          <w:sz w:val="22"/>
          <w:szCs w:val="22"/>
        </w:rPr>
      </w:pPr>
      <w:hyperlink w:anchor="_Toc2236807" w:history="1">
        <w:r w:rsidRPr="004645FC">
          <w:rPr>
            <w:rStyle w:val="Hyperlink"/>
            <w:rFonts w:hint="eastAsia"/>
            <w:noProof/>
            <w:rtl/>
          </w:rPr>
          <w:t>روا</w:t>
        </w:r>
        <w:r w:rsidRPr="004645FC">
          <w:rPr>
            <w:rStyle w:val="Hyperlink"/>
            <w:rFonts w:hint="cs"/>
            <w:noProof/>
            <w:rtl/>
          </w:rPr>
          <w:t>ی</w:t>
        </w:r>
        <w:r w:rsidRPr="004645FC">
          <w:rPr>
            <w:rStyle w:val="Hyperlink"/>
            <w:rFonts w:hint="eastAsia"/>
            <w:noProof/>
            <w:rtl/>
          </w:rPr>
          <w:t>ت</w:t>
        </w:r>
        <w:r w:rsidRPr="004645FC">
          <w:rPr>
            <w:rStyle w:val="Hyperlink"/>
            <w:noProof/>
            <w:rtl/>
          </w:rPr>
          <w:t xml:space="preserve"> </w:t>
        </w:r>
        <w:r w:rsidRPr="004645FC">
          <w:rPr>
            <w:rStyle w:val="Hyperlink"/>
            <w:rFonts w:hint="eastAsia"/>
            <w:noProof/>
            <w:rtl/>
          </w:rPr>
          <w:t>ششم</w:t>
        </w:r>
        <w:r w:rsidRPr="004645FC">
          <w:rPr>
            <w:rStyle w:val="Hyperlink"/>
            <w:noProof/>
            <w:rtl/>
          </w:rPr>
          <w:t xml:space="preserve">: </w:t>
        </w:r>
        <w:r w:rsidRPr="004645FC">
          <w:rPr>
            <w:rStyle w:val="Hyperlink"/>
            <w:rFonts w:hint="eastAsia"/>
            <w:noProof/>
            <w:rtl/>
          </w:rPr>
          <w:t>ب</w:t>
        </w:r>
        <w:r w:rsidRPr="004645FC">
          <w:rPr>
            <w:rStyle w:val="Hyperlink"/>
            <w:rFonts w:hint="cs"/>
            <w:noProof/>
            <w:rtl/>
          </w:rPr>
          <w:t>ی</w:t>
        </w:r>
        <w:r w:rsidRPr="004645FC">
          <w:rPr>
            <w:rStyle w:val="Hyperlink"/>
            <w:rFonts w:hint="eastAsia"/>
            <w:noProof/>
            <w:rtl/>
          </w:rPr>
          <w:t>ست</w:t>
        </w:r>
        <w:r w:rsidRPr="004645FC">
          <w:rPr>
            <w:rStyle w:val="Hyperlink"/>
            <w:noProof/>
            <w:rtl/>
          </w:rPr>
          <w:t xml:space="preserve"> </w:t>
        </w:r>
        <w:r w:rsidRPr="004645FC">
          <w:rPr>
            <w:rStyle w:val="Hyperlink"/>
            <w:rFonts w:hint="eastAsia"/>
            <w:noProof/>
            <w:rtl/>
          </w:rPr>
          <w:t>و</w:t>
        </w:r>
        <w:r w:rsidRPr="004645FC">
          <w:rPr>
            <w:rStyle w:val="Hyperlink"/>
            <w:noProof/>
            <w:rtl/>
          </w:rPr>
          <w:t xml:space="preserve"> </w:t>
        </w:r>
        <w:r w:rsidRPr="004645FC">
          <w:rPr>
            <w:rStyle w:val="Hyperlink"/>
            <w:rFonts w:hint="cs"/>
            <w:noProof/>
            <w:rtl/>
          </w:rPr>
          <w:t>ی</w:t>
        </w:r>
        <w:r w:rsidRPr="004645FC">
          <w:rPr>
            <w:rStyle w:val="Hyperlink"/>
            <w:rFonts w:hint="eastAsia"/>
            <w:noProof/>
            <w:rtl/>
          </w:rPr>
          <w:t>کم</w:t>
        </w:r>
        <w:r w:rsidRPr="004645FC">
          <w:rPr>
            <w:rStyle w:val="Hyperlink"/>
            <w:rFonts w:hint="cs"/>
            <w:noProof/>
            <w:rtl/>
          </w:rPr>
          <w:t>ی</w:t>
        </w:r>
        <w:r w:rsidRPr="004645FC">
          <w:rPr>
            <w:rStyle w:val="Hyperlink"/>
            <w:rFonts w:hint="eastAsia"/>
            <w:noProof/>
            <w:rtl/>
          </w:rPr>
          <w:t>ن</w:t>
        </w:r>
        <w:r w:rsidRPr="004645FC">
          <w:rPr>
            <w:rStyle w:val="Hyperlink"/>
            <w:noProof/>
            <w:rtl/>
          </w:rPr>
          <w:t xml:space="preserve"> </w:t>
        </w:r>
        <w:r w:rsidRPr="004645FC">
          <w:rPr>
            <w:rStyle w:val="Hyperlink"/>
            <w:rFonts w:hint="eastAsia"/>
            <w:noProof/>
            <w:rtl/>
          </w:rPr>
          <w:t>روا</w:t>
        </w:r>
        <w:r w:rsidRPr="004645FC">
          <w:rPr>
            <w:rStyle w:val="Hyperlink"/>
            <w:rFonts w:hint="cs"/>
            <w:noProof/>
            <w:rtl/>
          </w:rPr>
          <w:t>ی</w:t>
        </w:r>
        <w:r w:rsidRPr="004645FC">
          <w:rPr>
            <w:rStyle w:val="Hyperlink"/>
            <w:rFonts w:hint="eastAsia"/>
            <w:noProof/>
            <w:rtl/>
          </w:rPr>
          <w:t>ت</w:t>
        </w:r>
        <w:r w:rsidRPr="004645FC">
          <w:rPr>
            <w:rStyle w:val="Hyperlink"/>
            <w:noProof/>
            <w:rtl/>
          </w:rPr>
          <w:t xml:space="preserve"> </w:t>
        </w:r>
        <w:r w:rsidRPr="004645FC">
          <w:rPr>
            <w:rStyle w:val="Hyperlink"/>
            <w:rFonts w:hint="eastAsia"/>
            <w:noProof/>
            <w:rtl/>
          </w:rPr>
          <w:t>باب</w:t>
        </w:r>
        <w:r>
          <w:rPr>
            <w:noProof/>
            <w:webHidden/>
          </w:rPr>
          <w:tab/>
        </w:r>
        <w:r>
          <w:rPr>
            <w:rStyle w:val="Hyperlink"/>
            <w:noProof/>
            <w:rtl/>
          </w:rPr>
          <w:fldChar w:fldCharType="begin"/>
        </w:r>
        <w:r>
          <w:rPr>
            <w:noProof/>
            <w:webHidden/>
          </w:rPr>
          <w:instrText xml:space="preserve"> PAGEREF _Toc2236807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rsidR="003F7457" w:rsidRPr="00AD3125" w:rsidRDefault="003F7457" w:rsidP="003F7457">
      <w:pPr>
        <w:pStyle w:val="TOC1"/>
        <w:tabs>
          <w:tab w:val="right" w:leader="dot" w:pos="9350"/>
        </w:tabs>
        <w:rPr>
          <w:rFonts w:ascii="Calibri" w:hAnsi="Calibri" w:cs="Arial"/>
          <w:noProof/>
          <w:sz w:val="22"/>
          <w:szCs w:val="22"/>
        </w:rPr>
      </w:pPr>
      <w:hyperlink w:anchor="_Toc2236808" w:history="1">
        <w:r w:rsidRPr="004645FC">
          <w:rPr>
            <w:rStyle w:val="Hyperlink"/>
            <w:rFonts w:hint="eastAsia"/>
            <w:noProof/>
            <w:rtl/>
          </w:rPr>
          <w:t>بررس</w:t>
        </w:r>
        <w:r w:rsidRPr="004645FC">
          <w:rPr>
            <w:rStyle w:val="Hyperlink"/>
            <w:rFonts w:hint="cs"/>
            <w:noProof/>
            <w:rtl/>
          </w:rPr>
          <w:t>ی</w:t>
        </w:r>
        <w:r w:rsidRPr="004645FC">
          <w:rPr>
            <w:rStyle w:val="Hyperlink"/>
            <w:noProof/>
            <w:rtl/>
          </w:rPr>
          <w:t xml:space="preserve"> </w:t>
        </w:r>
        <w:r w:rsidRPr="004645FC">
          <w:rPr>
            <w:rStyle w:val="Hyperlink"/>
            <w:rFonts w:hint="eastAsia"/>
            <w:noProof/>
            <w:rtl/>
          </w:rPr>
          <w:t>برخ</w:t>
        </w:r>
        <w:r w:rsidRPr="004645FC">
          <w:rPr>
            <w:rStyle w:val="Hyperlink"/>
            <w:rFonts w:hint="cs"/>
            <w:noProof/>
            <w:rtl/>
          </w:rPr>
          <w:t>ی</w:t>
        </w:r>
        <w:r w:rsidRPr="004645FC">
          <w:rPr>
            <w:rStyle w:val="Hyperlink"/>
            <w:noProof/>
            <w:rtl/>
          </w:rPr>
          <w:t xml:space="preserve"> </w:t>
        </w:r>
        <w:r w:rsidRPr="004645FC">
          <w:rPr>
            <w:rStyle w:val="Hyperlink"/>
            <w:rFonts w:hint="eastAsia"/>
            <w:noProof/>
            <w:rtl/>
          </w:rPr>
          <w:t>از</w:t>
        </w:r>
        <w:r w:rsidRPr="004645FC">
          <w:rPr>
            <w:rStyle w:val="Hyperlink"/>
            <w:noProof/>
            <w:rtl/>
          </w:rPr>
          <w:t xml:space="preserve"> </w:t>
        </w:r>
        <w:r w:rsidRPr="004645FC">
          <w:rPr>
            <w:rStyle w:val="Hyperlink"/>
            <w:rFonts w:hint="eastAsia"/>
            <w:noProof/>
            <w:rtl/>
          </w:rPr>
          <w:t>روا</w:t>
        </w:r>
        <w:r w:rsidRPr="004645FC">
          <w:rPr>
            <w:rStyle w:val="Hyperlink"/>
            <w:rFonts w:hint="cs"/>
            <w:noProof/>
            <w:rtl/>
          </w:rPr>
          <w:t>ی</w:t>
        </w:r>
        <w:r w:rsidRPr="004645FC">
          <w:rPr>
            <w:rStyle w:val="Hyperlink"/>
            <w:rFonts w:hint="eastAsia"/>
            <w:noProof/>
            <w:rtl/>
          </w:rPr>
          <w:t>ات</w:t>
        </w:r>
        <w:r w:rsidRPr="004645FC">
          <w:rPr>
            <w:rStyle w:val="Hyperlink"/>
            <w:noProof/>
            <w:rtl/>
          </w:rPr>
          <w:t xml:space="preserve"> </w:t>
        </w:r>
        <w:r w:rsidRPr="004645FC">
          <w:rPr>
            <w:rStyle w:val="Hyperlink"/>
            <w:rFonts w:hint="eastAsia"/>
            <w:noProof/>
            <w:rtl/>
          </w:rPr>
          <w:t>در</w:t>
        </w:r>
        <w:r w:rsidRPr="004645FC">
          <w:rPr>
            <w:rStyle w:val="Hyperlink"/>
            <w:noProof/>
            <w:rtl/>
          </w:rPr>
          <w:t xml:space="preserve"> </w:t>
        </w:r>
        <w:r w:rsidRPr="004645FC">
          <w:rPr>
            <w:rStyle w:val="Hyperlink"/>
            <w:rFonts w:hint="eastAsia"/>
            <w:noProof/>
            <w:rtl/>
          </w:rPr>
          <w:t>ارتباط</w:t>
        </w:r>
        <w:r w:rsidRPr="004645FC">
          <w:rPr>
            <w:rStyle w:val="Hyperlink"/>
            <w:noProof/>
            <w:rtl/>
          </w:rPr>
          <w:t xml:space="preserve"> </w:t>
        </w:r>
        <w:r w:rsidRPr="004645FC">
          <w:rPr>
            <w:rStyle w:val="Hyperlink"/>
            <w:rFonts w:hint="eastAsia"/>
            <w:noProof/>
            <w:rtl/>
          </w:rPr>
          <w:t>با</w:t>
        </w:r>
        <w:r w:rsidRPr="004645FC">
          <w:rPr>
            <w:rStyle w:val="Hyperlink"/>
            <w:noProof/>
            <w:rtl/>
          </w:rPr>
          <w:t xml:space="preserve"> </w:t>
        </w:r>
        <w:r w:rsidRPr="004645FC">
          <w:rPr>
            <w:rStyle w:val="Hyperlink"/>
            <w:rFonts w:hint="eastAsia"/>
            <w:noProof/>
            <w:rtl/>
          </w:rPr>
          <w:t>بحث</w:t>
        </w:r>
        <w:r>
          <w:rPr>
            <w:noProof/>
            <w:webHidden/>
          </w:rPr>
          <w:tab/>
        </w:r>
        <w:r>
          <w:rPr>
            <w:rStyle w:val="Hyperlink"/>
            <w:noProof/>
            <w:rtl/>
          </w:rPr>
          <w:fldChar w:fldCharType="begin"/>
        </w:r>
        <w:r>
          <w:rPr>
            <w:noProof/>
            <w:webHidden/>
          </w:rPr>
          <w:instrText xml:space="preserve"> PAGEREF _Toc2236808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rsidR="00115D50" w:rsidRPr="00115D50" w:rsidRDefault="00115D50" w:rsidP="003F7457">
      <w:r w:rsidRPr="00115D50">
        <w:rPr>
          <w:b/>
          <w:bCs/>
          <w:noProof/>
        </w:rPr>
        <w:fldChar w:fldCharType="end"/>
      </w:r>
    </w:p>
    <w:p w:rsidR="00AE74E5" w:rsidRPr="00115D50" w:rsidRDefault="00115D50" w:rsidP="003F7457">
      <w:pPr>
        <w:jc w:val="center"/>
        <w:rPr>
          <w:rtl/>
        </w:rPr>
      </w:pPr>
      <w:r w:rsidRPr="00115D50">
        <w:rPr>
          <w:rtl/>
        </w:rPr>
        <w:br w:type="page"/>
      </w:r>
      <w:r w:rsidR="00AE74E5" w:rsidRPr="00115D50">
        <w:rPr>
          <w:rtl/>
        </w:rPr>
        <w:lastRenderedPageBreak/>
        <w:t>بسم‌الله الرحمن الرحیم</w:t>
      </w:r>
      <w:bookmarkStart w:id="1" w:name="_GoBack"/>
      <w:bookmarkEnd w:id="1"/>
    </w:p>
    <w:p w:rsidR="00AE74E5" w:rsidRPr="00115D50" w:rsidRDefault="00AE74E5" w:rsidP="003F7457">
      <w:pPr>
        <w:pStyle w:val="Heading1"/>
        <w:rPr>
          <w:rtl/>
        </w:rPr>
      </w:pPr>
      <w:bookmarkStart w:id="2" w:name="_Toc513477529"/>
      <w:bookmarkStart w:id="3" w:name="_Toc525743064"/>
      <w:bookmarkStart w:id="4" w:name="_Toc2149782"/>
      <w:bookmarkStart w:id="5" w:name="_Toc2153576"/>
      <w:bookmarkStart w:id="6" w:name="_Toc2162322"/>
      <w:bookmarkStart w:id="7" w:name="_Toc2236793"/>
      <w:r w:rsidRPr="00115D50">
        <w:rPr>
          <w:rtl/>
        </w:rPr>
        <w:t xml:space="preserve">موضوع: </w:t>
      </w:r>
      <w:r w:rsidRPr="00412927">
        <w:rPr>
          <w:color w:val="auto"/>
          <w:rtl/>
        </w:rPr>
        <w:t>فقه روابط اجتماعی /</w:t>
      </w:r>
      <w:bookmarkEnd w:id="2"/>
      <w:bookmarkEnd w:id="3"/>
      <w:r w:rsidRPr="00412927">
        <w:rPr>
          <w:color w:val="auto"/>
          <w:rtl/>
        </w:rPr>
        <w:t xml:space="preserve"> </w:t>
      </w:r>
      <w:r w:rsidR="00195C0E" w:rsidRPr="00412927">
        <w:rPr>
          <w:color w:val="auto"/>
          <w:rtl/>
        </w:rPr>
        <w:t>حسن ظن</w:t>
      </w:r>
      <w:r w:rsidRPr="00412927">
        <w:rPr>
          <w:color w:val="auto"/>
          <w:rtl/>
        </w:rPr>
        <w:t xml:space="preserve"> و سوء‌ظن</w:t>
      </w:r>
      <w:bookmarkEnd w:id="4"/>
      <w:bookmarkEnd w:id="5"/>
      <w:bookmarkEnd w:id="6"/>
      <w:bookmarkEnd w:id="7"/>
    </w:p>
    <w:p w:rsidR="00AE74E5" w:rsidRPr="00115D50" w:rsidRDefault="00AE74E5" w:rsidP="003F7457">
      <w:pPr>
        <w:pStyle w:val="Heading1"/>
        <w:rPr>
          <w:rtl/>
        </w:rPr>
      </w:pPr>
      <w:bookmarkStart w:id="8" w:name="_Toc2149783"/>
      <w:bookmarkStart w:id="9" w:name="_Toc2153577"/>
      <w:bookmarkStart w:id="10" w:name="_Toc2162323"/>
      <w:bookmarkStart w:id="11" w:name="_Toc2236794"/>
      <w:r w:rsidRPr="00115D50">
        <w:rPr>
          <w:rtl/>
        </w:rPr>
        <w:t>اشاره</w:t>
      </w:r>
      <w:bookmarkEnd w:id="0"/>
      <w:bookmarkEnd w:id="8"/>
      <w:bookmarkEnd w:id="9"/>
      <w:bookmarkEnd w:id="10"/>
      <w:bookmarkEnd w:id="11"/>
    </w:p>
    <w:p w:rsidR="00FC1227" w:rsidRPr="00115D50" w:rsidRDefault="00FC1227" w:rsidP="003F7457">
      <w:pPr>
        <w:rPr>
          <w:rtl/>
        </w:rPr>
      </w:pPr>
      <w:r w:rsidRPr="00115D50">
        <w:rPr>
          <w:rtl/>
        </w:rPr>
        <w:t xml:space="preserve">در ادله بحث سوء و حسن ظن </w:t>
      </w:r>
      <w:r w:rsidR="001958DE">
        <w:rPr>
          <w:rtl/>
        </w:rPr>
        <w:t>بعدازآنکه</w:t>
      </w:r>
      <w:r w:rsidRPr="00115D50">
        <w:rPr>
          <w:rtl/>
        </w:rPr>
        <w:t xml:space="preserve"> متعرض آیات شدیم، وارد </w:t>
      </w:r>
      <w:r w:rsidR="009D0EB3" w:rsidRPr="00115D50">
        <w:rPr>
          <w:rtl/>
        </w:rPr>
        <w:t xml:space="preserve">به </w:t>
      </w:r>
      <w:r w:rsidRPr="00115D50">
        <w:rPr>
          <w:rtl/>
        </w:rPr>
        <w:t xml:space="preserve">بحث روایی </w:t>
      </w:r>
      <w:r w:rsidR="001958DE">
        <w:rPr>
          <w:rtl/>
        </w:rPr>
        <w:t>از روا</w:t>
      </w:r>
      <w:r w:rsidR="001958DE">
        <w:rPr>
          <w:rFonts w:hint="cs"/>
          <w:rtl/>
        </w:rPr>
        <w:t>ی</w:t>
      </w:r>
      <w:r w:rsidR="001958DE">
        <w:rPr>
          <w:rFonts w:hint="eastAsia"/>
          <w:rtl/>
        </w:rPr>
        <w:t>ات</w:t>
      </w:r>
      <w:r w:rsidR="001958DE">
        <w:rPr>
          <w:rFonts w:hint="cs"/>
          <w:rtl/>
        </w:rPr>
        <w:t>ی</w:t>
      </w:r>
      <w:r w:rsidRPr="00115D50">
        <w:rPr>
          <w:rtl/>
        </w:rPr>
        <w:t xml:space="preserve"> که با این مبحث مرتبط است شدیم</w:t>
      </w:r>
      <w:r w:rsidR="009D0EB3">
        <w:rPr>
          <w:rFonts w:hint="cs"/>
          <w:rtl/>
        </w:rPr>
        <w:t>.</w:t>
      </w:r>
      <w:r w:rsidRPr="00115D50">
        <w:rPr>
          <w:rtl/>
        </w:rPr>
        <w:t xml:space="preserve"> اولین روایت را ذکر کردیم که در آن </w:t>
      </w:r>
      <w:r w:rsidR="001958DE">
        <w:rPr>
          <w:rtl/>
        </w:rPr>
        <w:t>جمله‌ا</w:t>
      </w:r>
      <w:r w:rsidR="001958DE">
        <w:rPr>
          <w:rFonts w:hint="cs"/>
          <w:rtl/>
        </w:rPr>
        <w:t>ی</w:t>
      </w:r>
      <w:r w:rsidRPr="00115D50">
        <w:rPr>
          <w:rtl/>
        </w:rPr>
        <w:t xml:space="preserve"> بود که از حدیث اربعمائه </w:t>
      </w:r>
      <w:r w:rsidR="001958DE">
        <w:rPr>
          <w:rtl/>
        </w:rPr>
        <w:t>نقل‌شده</w:t>
      </w:r>
      <w:r w:rsidRPr="00115D50">
        <w:rPr>
          <w:rtl/>
        </w:rPr>
        <w:t xml:space="preserve"> بود که </w:t>
      </w:r>
      <w:r w:rsidR="001958DE">
        <w:rPr>
          <w:rtl/>
        </w:rPr>
        <w:t>م</w:t>
      </w:r>
      <w:r w:rsidR="001958DE">
        <w:rPr>
          <w:rFonts w:hint="cs"/>
          <w:rtl/>
        </w:rPr>
        <w:t>ی‌</w:t>
      </w:r>
      <w:r w:rsidR="001958DE">
        <w:rPr>
          <w:rFonts w:hint="eastAsia"/>
          <w:rtl/>
        </w:rPr>
        <w:t>فرمود</w:t>
      </w:r>
      <w:r w:rsidRPr="00115D50">
        <w:rPr>
          <w:rtl/>
        </w:rPr>
        <w:t>: «</w:t>
      </w:r>
      <w:r w:rsidRPr="00CF5333">
        <w:rPr>
          <w:b/>
          <w:bCs/>
          <w:color w:val="008000"/>
          <w:rtl/>
        </w:rPr>
        <w:t>اطْرَحُوا سُوءَ الظَّنِّ بَيْنَكُمْ فَإِنَّ اللَّهَ عَزَّ وَ جَلَّ نَهَى عَنْ ذَلِك</w:t>
      </w:r>
      <w:r w:rsidRPr="00115D50">
        <w:rPr>
          <w:rtl/>
        </w:rPr>
        <w:t>»</w:t>
      </w:r>
      <w:r w:rsidRPr="00115D50">
        <w:rPr>
          <w:rStyle w:val="FootnoteReference"/>
          <w:rtl/>
        </w:rPr>
        <w:footnoteReference w:id="1"/>
      </w:r>
      <w:r w:rsidRPr="00115D50">
        <w:rPr>
          <w:rtl/>
        </w:rPr>
        <w:t>‏</w:t>
      </w:r>
    </w:p>
    <w:p w:rsidR="00FC1227" w:rsidRPr="00115D50" w:rsidRDefault="00FC1227" w:rsidP="003F7457">
      <w:pPr>
        <w:rPr>
          <w:rtl/>
        </w:rPr>
      </w:pPr>
      <w:r w:rsidRPr="00115D50">
        <w:rPr>
          <w:rtl/>
        </w:rPr>
        <w:t xml:space="preserve">چند بحث در این روایت شریفه مطرح شد که ملاحظه کردید لکن جمله و فراز دیگری هم در همین روایت هست که به آن </w:t>
      </w:r>
      <w:r w:rsidR="001958DE">
        <w:rPr>
          <w:rtl/>
        </w:rPr>
        <w:t>م</w:t>
      </w:r>
      <w:r w:rsidR="001958DE">
        <w:rPr>
          <w:rFonts w:hint="cs"/>
          <w:rtl/>
        </w:rPr>
        <w:t>ی‌</w:t>
      </w:r>
      <w:r w:rsidR="001958DE">
        <w:rPr>
          <w:rFonts w:hint="eastAsia"/>
          <w:rtl/>
        </w:rPr>
        <w:t>پرداز</w:t>
      </w:r>
      <w:r w:rsidR="001958DE">
        <w:rPr>
          <w:rFonts w:hint="cs"/>
          <w:rtl/>
        </w:rPr>
        <w:t>ی</w:t>
      </w:r>
      <w:r w:rsidR="001958DE">
        <w:rPr>
          <w:rFonts w:hint="eastAsia"/>
          <w:rtl/>
        </w:rPr>
        <w:t>م</w:t>
      </w:r>
      <w:r w:rsidRPr="00115D50">
        <w:rPr>
          <w:rtl/>
        </w:rPr>
        <w:t>؛ حضرت فرمود «</w:t>
      </w:r>
      <w:r w:rsidRPr="00CF5333">
        <w:rPr>
          <w:b/>
          <w:bCs/>
          <w:color w:val="008000"/>
          <w:rtl/>
        </w:rPr>
        <w:t>اطْلُبْ لِأَخِيكَ عُذْراً فَإِنْ لَمْ تَجِدْ لَهُ عُذْراً فَالْتَمِسْ لَهُ عُذْراً</w:t>
      </w:r>
      <w:r w:rsidR="0009491A">
        <w:rPr>
          <w:rtl/>
        </w:rPr>
        <w:t>» وقت</w:t>
      </w:r>
      <w:r w:rsidR="0009491A">
        <w:rPr>
          <w:rFonts w:hint="cs"/>
          <w:rtl/>
        </w:rPr>
        <w:t>ی</w:t>
      </w:r>
      <w:r w:rsidR="001958DE">
        <w:rPr>
          <w:rFonts w:hint="cs"/>
          <w:rtl/>
        </w:rPr>
        <w:t>‌</w:t>
      </w:r>
      <w:r w:rsidR="001958DE">
        <w:rPr>
          <w:rFonts w:hint="eastAsia"/>
          <w:rtl/>
        </w:rPr>
        <w:t>که</w:t>
      </w:r>
      <w:r w:rsidRPr="00115D50">
        <w:rPr>
          <w:rtl/>
        </w:rPr>
        <w:t xml:space="preserve"> </w:t>
      </w:r>
      <w:r w:rsidR="001958DE">
        <w:rPr>
          <w:rtl/>
        </w:rPr>
        <w:t>م</w:t>
      </w:r>
      <w:r w:rsidR="001958DE">
        <w:rPr>
          <w:rFonts w:hint="cs"/>
          <w:rtl/>
        </w:rPr>
        <w:t>ی‌</w:t>
      </w:r>
      <w:r w:rsidR="001958DE">
        <w:rPr>
          <w:rFonts w:hint="eastAsia"/>
          <w:rtl/>
        </w:rPr>
        <w:t>ب</w:t>
      </w:r>
      <w:r w:rsidR="001958DE">
        <w:rPr>
          <w:rFonts w:hint="cs"/>
          <w:rtl/>
        </w:rPr>
        <w:t>ی</w:t>
      </w:r>
      <w:r w:rsidR="001958DE">
        <w:rPr>
          <w:rFonts w:hint="eastAsia"/>
          <w:rtl/>
        </w:rPr>
        <w:t>ن</w:t>
      </w:r>
      <w:r w:rsidR="001958DE">
        <w:rPr>
          <w:rFonts w:hint="cs"/>
          <w:rtl/>
        </w:rPr>
        <w:t>ی</w:t>
      </w:r>
      <w:r w:rsidRPr="00115D50">
        <w:rPr>
          <w:rtl/>
        </w:rPr>
        <w:t xml:space="preserve"> کاری </w:t>
      </w:r>
      <w:r w:rsidR="009D0EB3">
        <w:rPr>
          <w:rFonts w:hint="cs"/>
          <w:rtl/>
        </w:rPr>
        <w:t xml:space="preserve">از </w:t>
      </w:r>
      <w:r w:rsidRPr="00115D50">
        <w:rPr>
          <w:rtl/>
        </w:rPr>
        <w:t xml:space="preserve">طرف مقابلت </w:t>
      </w:r>
      <w:r w:rsidR="001958DE">
        <w:rPr>
          <w:rtl/>
        </w:rPr>
        <w:t>صادرشده</w:t>
      </w:r>
      <w:r w:rsidRPr="00115D50">
        <w:rPr>
          <w:rtl/>
        </w:rPr>
        <w:t xml:space="preserve"> است که ظاهری ناصحیح دارد یک محمل صحیحی برای او </w:t>
      </w:r>
      <w:r w:rsidR="001958DE">
        <w:rPr>
          <w:rtl/>
        </w:rPr>
        <w:t>پ</w:t>
      </w:r>
      <w:r w:rsidR="001958DE">
        <w:rPr>
          <w:rFonts w:hint="cs"/>
          <w:rtl/>
        </w:rPr>
        <w:t>ی</w:t>
      </w:r>
      <w:r w:rsidR="001958DE">
        <w:rPr>
          <w:rFonts w:hint="eastAsia"/>
          <w:rtl/>
        </w:rPr>
        <w:t>دا</w:t>
      </w:r>
      <w:r w:rsidR="001958DE">
        <w:rPr>
          <w:rtl/>
        </w:rPr>
        <w:t xml:space="preserve"> کن</w:t>
      </w:r>
      <w:r w:rsidRPr="00115D50">
        <w:rPr>
          <w:rtl/>
        </w:rPr>
        <w:t xml:space="preserve"> و این حرکت </w:t>
      </w:r>
      <w:r w:rsidR="001958DE">
        <w:rPr>
          <w:rtl/>
        </w:rPr>
        <w:t>آن‌قدر</w:t>
      </w:r>
      <w:r w:rsidRPr="00115D50">
        <w:rPr>
          <w:rtl/>
        </w:rPr>
        <w:t xml:space="preserve"> اهمیت دارد که حضرت بلافاصله </w:t>
      </w:r>
      <w:r w:rsidR="001958DE">
        <w:rPr>
          <w:rtl/>
        </w:rPr>
        <w:t>م</w:t>
      </w:r>
      <w:r w:rsidR="001958DE">
        <w:rPr>
          <w:rFonts w:hint="cs"/>
          <w:rtl/>
        </w:rPr>
        <w:t>ی‌</w:t>
      </w:r>
      <w:r w:rsidR="0009491A">
        <w:rPr>
          <w:rtl/>
        </w:rPr>
        <w:t>فرما</w:t>
      </w:r>
      <w:r w:rsidR="0009491A">
        <w:rPr>
          <w:rFonts w:hint="cs"/>
          <w:rtl/>
        </w:rPr>
        <w:t>ی</w:t>
      </w:r>
      <w:r w:rsidR="0009491A">
        <w:rPr>
          <w:rFonts w:hint="eastAsia"/>
          <w:rtl/>
        </w:rPr>
        <w:t>د</w:t>
      </w:r>
      <w:r w:rsidR="0009491A">
        <w:rPr>
          <w:rtl/>
        </w:rPr>
        <w:t xml:space="preserve"> «</w:t>
      </w:r>
      <w:r w:rsidRPr="00CF5333">
        <w:rPr>
          <w:b/>
          <w:bCs/>
          <w:color w:val="008000"/>
          <w:rtl/>
        </w:rPr>
        <w:t>فَإِنْ لَمْ تَجِدْ لَهُ عُذْراً فَالْتَمِسْ لَهُ عُذْراً</w:t>
      </w:r>
      <w:r w:rsidR="0009491A">
        <w:rPr>
          <w:rtl/>
        </w:rPr>
        <w:t>» اگر</w:t>
      </w:r>
      <w:r w:rsidRPr="00115D50">
        <w:rPr>
          <w:rtl/>
        </w:rPr>
        <w:t xml:space="preserve"> دیدی که این محمل تو منطق با رفتار وی نیست، باز تلاش کن و </w:t>
      </w:r>
      <w:r w:rsidR="001958DE">
        <w:rPr>
          <w:rFonts w:hint="cs"/>
          <w:rtl/>
        </w:rPr>
        <w:t>ی</w:t>
      </w:r>
      <w:r w:rsidR="001958DE">
        <w:rPr>
          <w:rFonts w:hint="eastAsia"/>
          <w:rtl/>
        </w:rPr>
        <w:t>ک‌راه</w:t>
      </w:r>
      <w:r w:rsidRPr="00115D50">
        <w:rPr>
          <w:rtl/>
        </w:rPr>
        <w:t xml:space="preserve"> دیگری را </w:t>
      </w:r>
      <w:r w:rsidR="001958DE">
        <w:rPr>
          <w:rtl/>
        </w:rPr>
        <w:t>پ</w:t>
      </w:r>
      <w:r w:rsidR="001958DE">
        <w:rPr>
          <w:rFonts w:hint="cs"/>
          <w:rtl/>
        </w:rPr>
        <w:t>ی</w:t>
      </w:r>
      <w:r w:rsidR="001958DE">
        <w:rPr>
          <w:rFonts w:hint="eastAsia"/>
          <w:rtl/>
        </w:rPr>
        <w:t>دا</w:t>
      </w:r>
      <w:r w:rsidR="001958DE">
        <w:rPr>
          <w:rtl/>
        </w:rPr>
        <w:t xml:space="preserve"> کن</w:t>
      </w:r>
      <w:r w:rsidRPr="00115D50">
        <w:rPr>
          <w:rtl/>
        </w:rPr>
        <w:t xml:space="preserve"> و سعی کن که از حمل بر سوء فاصله بگیری فلذا یک محمل خیری برای آن پیدا کن.</w:t>
      </w:r>
    </w:p>
    <w:p w:rsidR="00FC1227" w:rsidRPr="00115D50" w:rsidRDefault="00FC1227" w:rsidP="003F7457">
      <w:pPr>
        <w:rPr>
          <w:rtl/>
        </w:rPr>
      </w:pPr>
      <w:r w:rsidRPr="00115D50">
        <w:rPr>
          <w:rtl/>
        </w:rPr>
        <w:t xml:space="preserve"> این جمله هم فراز دومی است که در حدیث اربعمائه آمده است و طبعاً با بحث ما هم در ارتباط است و در</w:t>
      </w:r>
      <w:r w:rsidR="001958DE">
        <w:rPr>
          <w:rFonts w:hint="cs"/>
          <w:rtl/>
        </w:rPr>
        <w:t xml:space="preserve"> </w:t>
      </w:r>
      <w:r w:rsidR="001958DE">
        <w:rPr>
          <w:rtl/>
        </w:rPr>
        <w:t>ا</w:t>
      </w:r>
      <w:r w:rsidR="001958DE">
        <w:rPr>
          <w:rFonts w:hint="cs"/>
          <w:rtl/>
        </w:rPr>
        <w:t>ی</w:t>
      </w:r>
      <w:r w:rsidR="001958DE">
        <w:rPr>
          <w:rFonts w:hint="eastAsia"/>
          <w:rtl/>
        </w:rPr>
        <w:t>نجا</w:t>
      </w:r>
      <w:r w:rsidRPr="00115D50">
        <w:rPr>
          <w:rtl/>
        </w:rPr>
        <w:t xml:space="preserve"> هم چند نکته وجود دارد؛ </w:t>
      </w:r>
    </w:p>
    <w:p w:rsidR="00FC1227" w:rsidRPr="009D0EB3" w:rsidRDefault="001958DE" w:rsidP="003F7457">
      <w:pPr>
        <w:pStyle w:val="Heading1"/>
        <w:rPr>
          <w:rtl/>
        </w:rPr>
      </w:pPr>
      <w:bookmarkStart w:id="12" w:name="_Toc2236795"/>
      <w:r>
        <w:rPr>
          <w:rtl/>
        </w:rPr>
        <w:t>نکته‌ها</w:t>
      </w:r>
      <w:r>
        <w:rPr>
          <w:rFonts w:hint="cs"/>
          <w:rtl/>
        </w:rPr>
        <w:t>ی</w:t>
      </w:r>
      <w:r w:rsidR="00FC1227" w:rsidRPr="00115D50">
        <w:rPr>
          <w:rFonts w:hint="cs"/>
          <w:rtl/>
        </w:rPr>
        <w:t xml:space="preserve"> فراز دوم حدیث اربعمائه</w:t>
      </w:r>
      <w:bookmarkEnd w:id="12"/>
    </w:p>
    <w:p w:rsidR="00FC1227" w:rsidRPr="00115D50" w:rsidRDefault="00FC1227" w:rsidP="003F7457">
      <w:pPr>
        <w:pStyle w:val="Heading2"/>
        <w:rPr>
          <w:rtl/>
        </w:rPr>
      </w:pPr>
      <w:bookmarkStart w:id="13" w:name="_Toc2236796"/>
      <w:r w:rsidRPr="00115D50">
        <w:rPr>
          <w:rtl/>
        </w:rPr>
        <w:t xml:space="preserve">نکته اول: استفاده تکلیف الزامی از ظاهر </w:t>
      </w:r>
      <w:r w:rsidRPr="00115D50">
        <w:rPr>
          <w:rFonts w:hint="cs"/>
          <w:rtl/>
        </w:rPr>
        <w:t>«</w:t>
      </w:r>
      <w:r w:rsidRPr="00115D50">
        <w:rPr>
          <w:rtl/>
        </w:rPr>
        <w:t>امر</w:t>
      </w:r>
      <w:r w:rsidRPr="00115D50">
        <w:rPr>
          <w:rFonts w:hint="cs"/>
          <w:rtl/>
        </w:rPr>
        <w:t>»</w:t>
      </w:r>
      <w:r w:rsidRPr="00115D50">
        <w:rPr>
          <w:rtl/>
        </w:rPr>
        <w:t xml:space="preserve"> در روایت</w:t>
      </w:r>
      <w:bookmarkEnd w:id="13"/>
    </w:p>
    <w:p w:rsidR="00FC1227" w:rsidRPr="00115D50" w:rsidRDefault="00FC1227" w:rsidP="003F7457">
      <w:pPr>
        <w:rPr>
          <w:rtl/>
        </w:rPr>
      </w:pPr>
      <w:r w:rsidRPr="00115D50">
        <w:rPr>
          <w:rtl/>
        </w:rPr>
        <w:t>امری که در اینجا وجود دارد این است که «</w:t>
      </w:r>
      <w:r w:rsidRPr="00CF5333">
        <w:rPr>
          <w:b/>
          <w:bCs/>
          <w:color w:val="008000"/>
          <w:rtl/>
        </w:rPr>
        <w:t>اطْلُبْ لِأَخِيكَ عُذْراً</w:t>
      </w:r>
      <w:r w:rsidRPr="00115D50">
        <w:rPr>
          <w:rtl/>
        </w:rPr>
        <w:t xml:space="preserve">» یعنی برای کارهای -ولو </w:t>
      </w:r>
      <w:r w:rsidR="001958DE">
        <w:rPr>
          <w:rtl/>
        </w:rPr>
        <w:t>به‌ظاهر</w:t>
      </w:r>
      <w:r w:rsidRPr="00115D50">
        <w:rPr>
          <w:rtl/>
        </w:rPr>
        <w:t xml:space="preserve"> ناصواب- او عذر و محمل خیری را پیدا کن، </w:t>
      </w:r>
      <w:r w:rsidR="001958DE">
        <w:rPr>
          <w:rtl/>
        </w:rPr>
        <w:t>هرچند</w:t>
      </w:r>
      <w:r w:rsidRPr="00115D50">
        <w:rPr>
          <w:rtl/>
        </w:rPr>
        <w:t xml:space="preserve"> در ابتدا آن کاری که از وی </w:t>
      </w:r>
      <w:r w:rsidR="001958DE">
        <w:rPr>
          <w:rtl/>
        </w:rPr>
        <w:t>صادرشده</w:t>
      </w:r>
      <w:r w:rsidRPr="00115D50">
        <w:rPr>
          <w:rtl/>
        </w:rPr>
        <w:t xml:space="preserve"> است، به ذهنت بد و سوء جلوه </w:t>
      </w:r>
      <w:r w:rsidR="001958DE">
        <w:rPr>
          <w:rtl/>
        </w:rPr>
        <w:t>م</w:t>
      </w:r>
      <w:r w:rsidR="001958DE">
        <w:rPr>
          <w:rFonts w:hint="cs"/>
          <w:rtl/>
        </w:rPr>
        <w:t>ی‌</w:t>
      </w:r>
      <w:r w:rsidR="001958DE">
        <w:rPr>
          <w:rFonts w:hint="eastAsia"/>
          <w:rtl/>
        </w:rPr>
        <w:t>کند</w:t>
      </w:r>
      <w:r w:rsidRPr="00115D50">
        <w:rPr>
          <w:rtl/>
        </w:rPr>
        <w:t xml:space="preserve"> ولی </w:t>
      </w:r>
      <w:r w:rsidR="001958DE">
        <w:rPr>
          <w:rtl/>
        </w:rPr>
        <w:t>درع</w:t>
      </w:r>
      <w:r w:rsidR="001958DE">
        <w:rPr>
          <w:rFonts w:hint="cs"/>
          <w:rtl/>
        </w:rPr>
        <w:t>ی</w:t>
      </w:r>
      <w:r w:rsidR="001958DE">
        <w:rPr>
          <w:rFonts w:hint="eastAsia"/>
          <w:rtl/>
        </w:rPr>
        <w:t>ن‌حال</w:t>
      </w:r>
      <w:r w:rsidRPr="00115D50">
        <w:rPr>
          <w:rtl/>
        </w:rPr>
        <w:t xml:space="preserve"> انسان قادر است </w:t>
      </w:r>
      <w:r w:rsidR="009D0EB3">
        <w:rPr>
          <w:rtl/>
        </w:rPr>
        <w:t>که یک محمل خیری هم برایش پیدا ک</w:t>
      </w:r>
      <w:r w:rsidR="009D0EB3">
        <w:rPr>
          <w:rFonts w:hint="cs"/>
          <w:rtl/>
        </w:rPr>
        <w:t>ن</w:t>
      </w:r>
      <w:r w:rsidRPr="00115D50">
        <w:rPr>
          <w:rtl/>
        </w:rPr>
        <w:t xml:space="preserve">د و روایت با این </w:t>
      </w:r>
      <w:r w:rsidR="0009491A">
        <w:rPr>
          <w:rtl/>
        </w:rPr>
        <w:t>جمله «</w:t>
      </w:r>
      <w:r w:rsidRPr="00CF5333">
        <w:rPr>
          <w:b/>
          <w:bCs/>
          <w:color w:val="008000"/>
          <w:rtl/>
        </w:rPr>
        <w:t>اطْلُبْ لِأَخِيكَ عُذْراً</w:t>
      </w:r>
      <w:r w:rsidRPr="00115D50">
        <w:rPr>
          <w:rtl/>
        </w:rPr>
        <w:t xml:space="preserve">» </w:t>
      </w:r>
      <w:r w:rsidR="001958DE">
        <w:rPr>
          <w:rtl/>
        </w:rPr>
        <w:t>م</w:t>
      </w:r>
      <w:r w:rsidR="001958DE">
        <w:rPr>
          <w:rFonts w:hint="cs"/>
          <w:rtl/>
        </w:rPr>
        <w:t>ی‌</w:t>
      </w:r>
      <w:r w:rsidR="001958DE">
        <w:rPr>
          <w:rFonts w:hint="eastAsia"/>
          <w:rtl/>
        </w:rPr>
        <w:t>گو</w:t>
      </w:r>
      <w:r w:rsidR="001958DE">
        <w:rPr>
          <w:rFonts w:hint="cs"/>
          <w:rtl/>
        </w:rPr>
        <w:t>ی</w:t>
      </w:r>
      <w:r w:rsidR="001958DE">
        <w:rPr>
          <w:rFonts w:hint="eastAsia"/>
          <w:rtl/>
        </w:rPr>
        <w:t>د</w:t>
      </w:r>
      <w:r w:rsidRPr="00115D50">
        <w:rPr>
          <w:rtl/>
        </w:rPr>
        <w:t xml:space="preserve"> برو آن محمل را پیدا کن؛ یعنی تکلیف </w:t>
      </w:r>
      <w:r w:rsidR="001958DE">
        <w:rPr>
          <w:rtl/>
        </w:rPr>
        <w:t>م</w:t>
      </w:r>
      <w:r w:rsidR="001958DE">
        <w:rPr>
          <w:rFonts w:hint="cs"/>
          <w:rtl/>
        </w:rPr>
        <w:t>ی‌</w:t>
      </w:r>
      <w:r w:rsidR="001958DE">
        <w:rPr>
          <w:rFonts w:hint="eastAsia"/>
          <w:rtl/>
        </w:rPr>
        <w:t>کند</w:t>
      </w:r>
      <w:r w:rsidRPr="00115D50">
        <w:rPr>
          <w:rtl/>
        </w:rPr>
        <w:t xml:space="preserve"> که نگاهت نسبت به آن فعل، نگاه بدبینانه نباشد و یک محمل خیری برایش پیدا کن و ذهنت را از سوء ظن به سمت حسن ظن منتقل کن.</w:t>
      </w:r>
    </w:p>
    <w:p w:rsidR="00FC1227" w:rsidRPr="00115D50" w:rsidRDefault="00FC1227" w:rsidP="003F7457">
      <w:pPr>
        <w:ind w:firstLine="0"/>
        <w:rPr>
          <w:rtl/>
        </w:rPr>
      </w:pPr>
      <w:r w:rsidRPr="00115D50">
        <w:rPr>
          <w:rtl/>
        </w:rPr>
        <w:t>این نکته اول بود که ثابت ظاهر امر در فراز «</w:t>
      </w:r>
      <w:r w:rsidRPr="00162A0C">
        <w:rPr>
          <w:b/>
          <w:bCs/>
          <w:color w:val="008000"/>
          <w:rtl/>
        </w:rPr>
        <w:t>اُطْلُبْ لِأَخِيكَ عُذْراً</w:t>
      </w:r>
      <w:r w:rsidRPr="00115D50">
        <w:rPr>
          <w:rtl/>
        </w:rPr>
        <w:t>» تکلیف الزامی است</w:t>
      </w:r>
      <w:r w:rsidR="009D0EB3">
        <w:rPr>
          <w:rFonts w:hint="cs"/>
          <w:rtl/>
        </w:rPr>
        <w:t>.</w:t>
      </w:r>
      <w:r w:rsidRPr="00115D50">
        <w:rPr>
          <w:rtl/>
        </w:rPr>
        <w:t xml:space="preserve"> </w:t>
      </w:r>
    </w:p>
    <w:p w:rsidR="00FC1227" w:rsidRPr="00115D50" w:rsidRDefault="00FC1227" w:rsidP="003F7457">
      <w:pPr>
        <w:pStyle w:val="Heading2"/>
        <w:rPr>
          <w:rtl/>
        </w:rPr>
      </w:pPr>
      <w:bookmarkStart w:id="14" w:name="_Toc2236797"/>
      <w:r w:rsidRPr="00115D50">
        <w:rPr>
          <w:rtl/>
        </w:rPr>
        <w:t>نکته دوم: ارتباط روایت با حسن ظن و سوءظن</w:t>
      </w:r>
      <w:bookmarkEnd w:id="14"/>
    </w:p>
    <w:p w:rsidR="00FC1227" w:rsidRPr="00115D50" w:rsidRDefault="00FC1227" w:rsidP="003F7457">
      <w:pPr>
        <w:ind w:firstLine="0"/>
        <w:rPr>
          <w:rtl/>
        </w:rPr>
      </w:pPr>
      <w:r w:rsidRPr="00115D50">
        <w:rPr>
          <w:rtl/>
        </w:rPr>
        <w:t xml:space="preserve"> نکته دوم این است که روایت با سو</w:t>
      </w:r>
      <w:r w:rsidR="009D0EB3">
        <w:rPr>
          <w:rFonts w:hint="cs"/>
          <w:rtl/>
        </w:rPr>
        <w:t>ء</w:t>
      </w:r>
      <w:r w:rsidRPr="00115D50">
        <w:rPr>
          <w:rtl/>
        </w:rPr>
        <w:t xml:space="preserve"> ظن ارتباط دارد یا با حسن ظن؟ </w:t>
      </w:r>
    </w:p>
    <w:p w:rsidR="00FC1227" w:rsidRPr="00115D50" w:rsidRDefault="00FC1227" w:rsidP="003F7457">
      <w:pPr>
        <w:rPr>
          <w:rtl/>
        </w:rPr>
      </w:pPr>
      <w:r w:rsidRPr="00115D50">
        <w:rPr>
          <w:rtl/>
        </w:rPr>
        <w:lastRenderedPageBreak/>
        <w:t>نسبت حسن ظن و سو</w:t>
      </w:r>
      <w:r w:rsidR="009D0EB3">
        <w:rPr>
          <w:rFonts w:hint="cs"/>
          <w:rtl/>
        </w:rPr>
        <w:t>ء</w:t>
      </w:r>
      <w:r w:rsidRPr="00115D50">
        <w:rPr>
          <w:rtl/>
        </w:rPr>
        <w:t xml:space="preserve"> ظن چه نسبتی است؟ این نسبت، تابع این است که حسن ظن را چگونه معنا کنیم؛ حسن ظن دارای دو معناست؛ یک معنای عام است و دیگری معنای خاص.</w:t>
      </w:r>
    </w:p>
    <w:p w:rsidR="00FC1227" w:rsidRPr="00115D50" w:rsidRDefault="00FC1227" w:rsidP="003F7457">
      <w:pPr>
        <w:ind w:firstLine="0"/>
        <w:rPr>
          <w:rtl/>
        </w:rPr>
      </w:pPr>
      <w:r w:rsidRPr="00115D50">
        <w:rPr>
          <w:rtl/>
        </w:rPr>
        <w:t>1) یک معنا این است که حسن ظن یعنی کار شخص مقابل را جایز بداند و جواز به معنای مطلق، یعنی عدم سوءظن</w:t>
      </w:r>
      <w:r w:rsidR="009D0EB3">
        <w:rPr>
          <w:rFonts w:hint="cs"/>
          <w:rtl/>
        </w:rPr>
        <w:t>؛</w:t>
      </w:r>
      <w:r w:rsidRPr="00115D50">
        <w:rPr>
          <w:rtl/>
        </w:rPr>
        <w:t xml:space="preserve"> </w:t>
      </w:r>
      <w:r w:rsidR="009D0EB3" w:rsidRPr="00115D50">
        <w:rPr>
          <w:rtl/>
        </w:rPr>
        <w:t xml:space="preserve">اگر </w:t>
      </w:r>
      <w:r w:rsidRPr="00115D50">
        <w:rPr>
          <w:rtl/>
        </w:rPr>
        <w:t xml:space="preserve">به این معنا باشد، بین این سوء ظن و حسن ظن </w:t>
      </w:r>
      <w:r w:rsidR="001958DE">
        <w:rPr>
          <w:rtl/>
        </w:rPr>
        <w:t>واسطه‌ا</w:t>
      </w:r>
      <w:r w:rsidR="001958DE">
        <w:rPr>
          <w:rFonts w:hint="cs"/>
          <w:rtl/>
        </w:rPr>
        <w:t>ی</w:t>
      </w:r>
      <w:r w:rsidRPr="00115D50">
        <w:rPr>
          <w:rtl/>
        </w:rPr>
        <w:t xml:space="preserve"> نیست. وقتی </w:t>
      </w:r>
      <w:r w:rsidR="001958DE">
        <w:rPr>
          <w:rtl/>
        </w:rPr>
        <w:t>م</w:t>
      </w:r>
      <w:r w:rsidR="001958DE">
        <w:rPr>
          <w:rFonts w:hint="cs"/>
          <w:rtl/>
        </w:rPr>
        <w:t>ی‌</w:t>
      </w:r>
      <w:r w:rsidR="001958DE">
        <w:rPr>
          <w:rFonts w:hint="eastAsia"/>
          <w:rtl/>
        </w:rPr>
        <w:t>گو</w:t>
      </w:r>
      <w:r w:rsidR="001958DE">
        <w:rPr>
          <w:rFonts w:hint="cs"/>
          <w:rtl/>
        </w:rPr>
        <w:t>ی</w:t>
      </w:r>
      <w:r w:rsidR="001958DE">
        <w:rPr>
          <w:rFonts w:hint="eastAsia"/>
          <w:rtl/>
        </w:rPr>
        <w:t>د</w:t>
      </w:r>
      <w:r w:rsidRPr="00115D50">
        <w:rPr>
          <w:rtl/>
        </w:rPr>
        <w:t xml:space="preserve"> سوء ظن یعنی آن کار را ناشایست </w:t>
      </w:r>
      <w:r w:rsidR="001958DE">
        <w:rPr>
          <w:rtl/>
        </w:rPr>
        <w:t>م</w:t>
      </w:r>
      <w:r w:rsidR="001958DE">
        <w:rPr>
          <w:rFonts w:hint="cs"/>
          <w:rtl/>
        </w:rPr>
        <w:t>ی‌</w:t>
      </w:r>
      <w:r w:rsidR="001958DE">
        <w:rPr>
          <w:rFonts w:hint="eastAsia"/>
          <w:rtl/>
        </w:rPr>
        <w:t>داند</w:t>
      </w:r>
      <w:r w:rsidRPr="00115D50">
        <w:rPr>
          <w:rtl/>
        </w:rPr>
        <w:t xml:space="preserve"> به نحو حرام یا مکروه، ولی حسن ظن یعنی آن کار را ناشایست </w:t>
      </w:r>
      <w:r w:rsidR="001958DE">
        <w:rPr>
          <w:rtl/>
        </w:rPr>
        <w:t>نم</w:t>
      </w:r>
      <w:r w:rsidR="001958DE">
        <w:rPr>
          <w:rFonts w:hint="cs"/>
          <w:rtl/>
        </w:rPr>
        <w:t>ی‌</w:t>
      </w:r>
      <w:r w:rsidR="001958DE">
        <w:rPr>
          <w:rFonts w:hint="eastAsia"/>
          <w:rtl/>
        </w:rPr>
        <w:t>داند</w:t>
      </w:r>
      <w:r w:rsidRPr="00115D50">
        <w:rPr>
          <w:rtl/>
        </w:rPr>
        <w:t xml:space="preserve"> و این معنای عام حسن ظن است.</w:t>
      </w:r>
    </w:p>
    <w:p w:rsidR="00FC1227" w:rsidRPr="00115D50" w:rsidRDefault="00FC1227" w:rsidP="003F7457">
      <w:pPr>
        <w:ind w:firstLine="0"/>
        <w:rPr>
          <w:rtl/>
        </w:rPr>
      </w:pPr>
      <w:r w:rsidRPr="00115D50">
        <w:rPr>
          <w:rtl/>
        </w:rPr>
        <w:t>2) اما حسن ظن، دارای یک معنای خاصی هم هست که تفسیر اعتقاد و تفسیرِ خوب، به معنای مس</w:t>
      </w:r>
      <w:r w:rsidR="0009491A">
        <w:rPr>
          <w:rtl/>
        </w:rPr>
        <w:t>تحسن بودن کار است، نه جواز مطلق</w:t>
      </w:r>
      <w:r w:rsidR="0009491A">
        <w:rPr>
          <w:rFonts w:hint="cs"/>
          <w:rtl/>
        </w:rPr>
        <w:t>،</w:t>
      </w:r>
      <w:r w:rsidRPr="00115D50">
        <w:rPr>
          <w:rtl/>
        </w:rPr>
        <w:t xml:space="preserve"> به معنای متسحسن بودن</w:t>
      </w:r>
      <w:r w:rsidR="0009491A">
        <w:rPr>
          <w:rFonts w:hint="cs"/>
          <w:rtl/>
        </w:rPr>
        <w:t>،</w:t>
      </w:r>
      <w:r w:rsidR="0009491A">
        <w:rPr>
          <w:rtl/>
        </w:rPr>
        <w:t xml:space="preserve"> که</w:t>
      </w:r>
      <w:r w:rsidRPr="00115D50">
        <w:rPr>
          <w:rtl/>
        </w:rPr>
        <w:t xml:space="preserve"> حمل کار بر واجب یا </w:t>
      </w:r>
      <w:r w:rsidR="001958DE">
        <w:rPr>
          <w:rtl/>
        </w:rPr>
        <w:t>لااقل</w:t>
      </w:r>
      <w:r w:rsidRPr="00115D50">
        <w:rPr>
          <w:rtl/>
        </w:rPr>
        <w:t xml:space="preserve"> مستحب</w:t>
      </w:r>
      <w:r w:rsidR="0009491A">
        <w:rPr>
          <w:rtl/>
        </w:rPr>
        <w:t xml:space="preserve"> </w:t>
      </w:r>
      <w:r w:rsidRPr="00115D50">
        <w:rPr>
          <w:rtl/>
        </w:rPr>
        <w:t xml:space="preserve">که این کار حسنی به معنای خاص در آن است چنانچه حسن ظن به این معنا باشد، بین حسن و سوء ظن فاصله </w:t>
      </w:r>
      <w:r w:rsidR="009D0EB3">
        <w:rPr>
          <w:rFonts w:hint="cs"/>
          <w:rtl/>
        </w:rPr>
        <w:t xml:space="preserve">و واسطه </w:t>
      </w:r>
      <w:r w:rsidR="001958DE">
        <w:rPr>
          <w:rtl/>
        </w:rPr>
        <w:t>م</w:t>
      </w:r>
      <w:r w:rsidR="001958DE">
        <w:rPr>
          <w:rFonts w:hint="cs"/>
          <w:rtl/>
        </w:rPr>
        <w:t>ی‌</w:t>
      </w:r>
      <w:r w:rsidR="001958DE">
        <w:rPr>
          <w:rFonts w:hint="eastAsia"/>
          <w:rtl/>
        </w:rPr>
        <w:t>افتد</w:t>
      </w:r>
      <w:r w:rsidRPr="00115D50">
        <w:rPr>
          <w:rtl/>
        </w:rPr>
        <w:t xml:space="preserve">، به این نحو که سوء ظن این است که آن کار، مکروه یا حرام است و حسن ظن هم یعنی واجب و مستحب است؛ </w:t>
      </w:r>
      <w:r w:rsidR="001958DE">
        <w:rPr>
          <w:rtl/>
        </w:rPr>
        <w:t>ا</w:t>
      </w:r>
      <w:r w:rsidR="001958DE">
        <w:rPr>
          <w:rFonts w:hint="cs"/>
          <w:rtl/>
        </w:rPr>
        <w:t>ی</w:t>
      </w:r>
      <w:r w:rsidR="001958DE">
        <w:rPr>
          <w:rFonts w:hint="eastAsia"/>
          <w:rtl/>
        </w:rPr>
        <w:t>نجا</w:t>
      </w:r>
      <w:r w:rsidRPr="00115D50">
        <w:rPr>
          <w:rtl/>
        </w:rPr>
        <w:t xml:space="preserve"> </w:t>
      </w:r>
      <w:r w:rsidR="001958DE">
        <w:rPr>
          <w:rtl/>
        </w:rPr>
        <w:t>واسطه‌ا</w:t>
      </w:r>
      <w:r w:rsidR="001958DE">
        <w:rPr>
          <w:rFonts w:hint="cs"/>
          <w:rtl/>
        </w:rPr>
        <w:t>ی</w:t>
      </w:r>
      <w:r w:rsidRPr="00115D50">
        <w:rPr>
          <w:rtl/>
        </w:rPr>
        <w:t xml:space="preserve"> پیدا </w:t>
      </w:r>
      <w:r w:rsidR="001958DE">
        <w:rPr>
          <w:rtl/>
        </w:rPr>
        <w:t>م</w:t>
      </w:r>
      <w:r w:rsidR="001958DE">
        <w:rPr>
          <w:rFonts w:hint="cs"/>
          <w:rtl/>
        </w:rPr>
        <w:t>ی‌</w:t>
      </w:r>
      <w:r w:rsidR="001958DE">
        <w:rPr>
          <w:rFonts w:hint="eastAsia"/>
          <w:rtl/>
        </w:rPr>
        <w:t>کند</w:t>
      </w:r>
      <w:r w:rsidRPr="00115D50">
        <w:rPr>
          <w:rtl/>
        </w:rPr>
        <w:t xml:space="preserve"> که همان جواز باشد و </w:t>
      </w:r>
      <w:r w:rsidR="001958DE">
        <w:rPr>
          <w:rtl/>
        </w:rPr>
        <w:t>آنجاها</w:t>
      </w:r>
      <w:r w:rsidR="001958DE">
        <w:rPr>
          <w:rFonts w:hint="cs"/>
          <w:rtl/>
        </w:rPr>
        <w:t>یی</w:t>
      </w:r>
      <w:r w:rsidRPr="00115D50">
        <w:rPr>
          <w:rtl/>
        </w:rPr>
        <w:t xml:space="preserve"> که </w:t>
      </w:r>
      <w:r w:rsidR="001958DE">
        <w:rPr>
          <w:rtl/>
        </w:rPr>
        <w:t>م</w:t>
      </w:r>
      <w:r w:rsidR="001958DE">
        <w:rPr>
          <w:rFonts w:hint="cs"/>
          <w:rtl/>
        </w:rPr>
        <w:t>ی‌</w:t>
      </w:r>
      <w:r w:rsidR="001958DE">
        <w:rPr>
          <w:rFonts w:hint="eastAsia"/>
          <w:rtl/>
        </w:rPr>
        <w:t>گو</w:t>
      </w:r>
      <w:r w:rsidR="001958DE">
        <w:rPr>
          <w:rFonts w:hint="cs"/>
          <w:rtl/>
        </w:rPr>
        <w:t>ی</w:t>
      </w:r>
      <w:r w:rsidR="001958DE">
        <w:rPr>
          <w:rFonts w:hint="eastAsia"/>
          <w:rtl/>
        </w:rPr>
        <w:t>د</w:t>
      </w:r>
      <w:r w:rsidRPr="00115D50">
        <w:rPr>
          <w:rtl/>
        </w:rPr>
        <w:t xml:space="preserve"> حسن ظن و امثالهم، باید توجه کرد که آیا حسن خاص مراد است و یا حسن ظن عام را </w:t>
      </w:r>
      <w:r w:rsidR="001958DE">
        <w:rPr>
          <w:rtl/>
        </w:rPr>
        <w:t>م</w:t>
      </w:r>
      <w:r w:rsidR="001958DE">
        <w:rPr>
          <w:rFonts w:hint="cs"/>
          <w:rtl/>
        </w:rPr>
        <w:t>ی‌</w:t>
      </w:r>
      <w:r w:rsidR="001958DE">
        <w:rPr>
          <w:rFonts w:hint="eastAsia"/>
          <w:rtl/>
        </w:rPr>
        <w:t>گو</w:t>
      </w:r>
      <w:r w:rsidR="001958DE">
        <w:rPr>
          <w:rFonts w:hint="cs"/>
          <w:rtl/>
        </w:rPr>
        <w:t>ی</w:t>
      </w:r>
      <w:r w:rsidR="001958DE">
        <w:rPr>
          <w:rFonts w:hint="eastAsia"/>
          <w:rtl/>
        </w:rPr>
        <w:t>د</w:t>
      </w:r>
      <w:r w:rsidRPr="00115D50">
        <w:rPr>
          <w:rtl/>
        </w:rPr>
        <w:t>؟</w:t>
      </w:r>
    </w:p>
    <w:p w:rsidR="00FC1227" w:rsidRPr="00115D50" w:rsidRDefault="001958DE" w:rsidP="003F7457">
      <w:pPr>
        <w:ind w:firstLine="0"/>
        <w:rPr>
          <w:rtl/>
        </w:rPr>
      </w:pPr>
      <w:r>
        <w:rPr>
          <w:rtl/>
        </w:rPr>
        <w:t>سؤال</w:t>
      </w:r>
      <w:r w:rsidR="00FC1227" w:rsidRPr="00115D50">
        <w:rPr>
          <w:rtl/>
        </w:rPr>
        <w:t xml:space="preserve"> دومی که اینجا مطرح بود این است که آیا این روایت، با حسن ظن و سوء ظن عام ارتباط دارد یا آن معنای خاص مراد است؟ ظاهر مسئله این </w:t>
      </w:r>
      <w:r>
        <w:rPr>
          <w:rtl/>
        </w:rPr>
        <w:t>است که</w:t>
      </w:r>
      <w:r w:rsidR="00FC1227" w:rsidRPr="00115D50">
        <w:rPr>
          <w:rtl/>
        </w:rPr>
        <w:t xml:space="preserve"> </w:t>
      </w:r>
      <w:r>
        <w:rPr>
          <w:rtl/>
        </w:rPr>
        <w:t>بامعنا</w:t>
      </w:r>
      <w:r>
        <w:rPr>
          <w:rFonts w:hint="cs"/>
          <w:rtl/>
        </w:rPr>
        <w:t>ی</w:t>
      </w:r>
      <w:r w:rsidR="00FC1227" w:rsidRPr="00115D50">
        <w:rPr>
          <w:rtl/>
        </w:rPr>
        <w:t xml:space="preserve"> عام ارتباط دارد؛ یعنی موضوع نفی آن قبح از کار او، تفسیر قبیحانه و ناروا از کار او نداشته باش و برو محملی برای کار او پیدا کن و این محملی نیاز دارد </w:t>
      </w:r>
      <w:r>
        <w:rPr>
          <w:rtl/>
        </w:rPr>
        <w:t>و ا</w:t>
      </w:r>
      <w:r>
        <w:rPr>
          <w:rFonts w:hint="cs"/>
          <w:rtl/>
        </w:rPr>
        <w:t>ی</w:t>
      </w:r>
      <w:r>
        <w:rPr>
          <w:rFonts w:hint="eastAsia"/>
          <w:rtl/>
        </w:rPr>
        <w:t>ن</w:t>
      </w:r>
      <w:r w:rsidR="00FC1227" w:rsidRPr="00115D50">
        <w:rPr>
          <w:rtl/>
        </w:rPr>
        <w:t xml:space="preserve"> محمل و عذر، اعم است از عذری که کار او را واجب </w:t>
      </w:r>
      <w:r>
        <w:rPr>
          <w:rtl/>
        </w:rPr>
        <w:t>و مستحب</w:t>
      </w:r>
      <w:r w:rsidR="00FC1227" w:rsidRPr="00115D50">
        <w:rPr>
          <w:rtl/>
        </w:rPr>
        <w:t xml:space="preserve"> نشان دهد یا لااقل جایز نشان بدهد «</w:t>
      </w:r>
      <w:r w:rsidR="00FC1227" w:rsidRPr="00412927">
        <w:rPr>
          <w:b/>
          <w:bCs/>
          <w:color w:val="008000"/>
          <w:rtl/>
        </w:rPr>
        <w:t>اُطْلُبْ لِأَخِيكَ عُذْراً</w:t>
      </w:r>
      <w:r w:rsidR="00FC1227" w:rsidRPr="00115D50">
        <w:rPr>
          <w:rtl/>
        </w:rPr>
        <w:t xml:space="preserve">» معنایش این نیست که وجه </w:t>
      </w:r>
      <w:r>
        <w:rPr>
          <w:rtl/>
        </w:rPr>
        <w:t>محسن</w:t>
      </w:r>
      <w:r>
        <w:rPr>
          <w:rFonts w:hint="cs"/>
          <w:rtl/>
        </w:rPr>
        <w:t>ی</w:t>
      </w:r>
      <w:r w:rsidR="00FC1227" w:rsidRPr="00115D50">
        <w:rPr>
          <w:rtl/>
        </w:rPr>
        <w:t xml:space="preserve"> پیدا کنی بلکه همان وجهی را پیدا بکن که معنای حسن مطلق در آن باشد، یعنی قبح در آن نباشد که </w:t>
      </w:r>
      <w:r>
        <w:rPr>
          <w:rtl/>
        </w:rPr>
        <w:t>بامعنا</w:t>
      </w:r>
      <w:r>
        <w:rPr>
          <w:rFonts w:hint="cs"/>
          <w:rtl/>
        </w:rPr>
        <w:t>ی</w:t>
      </w:r>
      <w:r w:rsidR="00FC1227" w:rsidRPr="00115D50">
        <w:rPr>
          <w:rtl/>
        </w:rPr>
        <w:t xml:space="preserve"> جواز هم سازگار است.</w:t>
      </w:r>
    </w:p>
    <w:p w:rsidR="00FC1227" w:rsidRPr="00115D50" w:rsidRDefault="00FC1227" w:rsidP="003F7457">
      <w:pPr>
        <w:rPr>
          <w:rtl/>
        </w:rPr>
      </w:pPr>
      <w:r w:rsidRPr="00115D50">
        <w:rPr>
          <w:rtl/>
        </w:rPr>
        <w:t>لذا این روایت و روایاتی از این قبیل</w:t>
      </w:r>
      <w:r w:rsidR="0009491A">
        <w:rPr>
          <w:rtl/>
        </w:rPr>
        <w:t xml:space="preserve"> </w:t>
      </w:r>
      <w:r w:rsidRPr="00115D50">
        <w:rPr>
          <w:rtl/>
        </w:rPr>
        <w:t xml:space="preserve">که گویای این </w:t>
      </w:r>
      <w:r w:rsidR="001958DE">
        <w:rPr>
          <w:rtl/>
        </w:rPr>
        <w:t>نکته‌اند</w:t>
      </w:r>
      <w:r w:rsidRPr="00115D50">
        <w:rPr>
          <w:rtl/>
        </w:rPr>
        <w:t xml:space="preserve">: وقتی انسان کاری را </w:t>
      </w:r>
      <w:r w:rsidR="001958DE">
        <w:rPr>
          <w:rtl/>
        </w:rPr>
        <w:t>م</w:t>
      </w:r>
      <w:r w:rsidR="001958DE">
        <w:rPr>
          <w:rFonts w:hint="cs"/>
          <w:rtl/>
        </w:rPr>
        <w:t>ی‌</w:t>
      </w:r>
      <w:r w:rsidR="001958DE">
        <w:rPr>
          <w:rFonts w:hint="eastAsia"/>
          <w:rtl/>
        </w:rPr>
        <w:t>ب</w:t>
      </w:r>
      <w:r w:rsidR="001958DE">
        <w:rPr>
          <w:rFonts w:hint="cs"/>
          <w:rtl/>
        </w:rPr>
        <w:t>ی</w:t>
      </w:r>
      <w:r w:rsidR="001958DE">
        <w:rPr>
          <w:rFonts w:hint="eastAsia"/>
          <w:rtl/>
        </w:rPr>
        <w:t>ند</w:t>
      </w:r>
      <w:r w:rsidRPr="00115D50">
        <w:rPr>
          <w:rtl/>
        </w:rPr>
        <w:t xml:space="preserve"> که دارای چند محمل است، باید برود محمل خیری و عذری را پیدا کند</w:t>
      </w:r>
      <w:r w:rsidR="009D0EB3">
        <w:rPr>
          <w:rFonts w:hint="cs"/>
          <w:rtl/>
        </w:rPr>
        <w:t>؛</w:t>
      </w:r>
      <w:r w:rsidRPr="00115D50">
        <w:rPr>
          <w:rtl/>
        </w:rPr>
        <w:t xml:space="preserve"> لیکن این در مورد جایی است که حرام نیست و </w:t>
      </w:r>
      <w:r w:rsidR="001958DE">
        <w:rPr>
          <w:rtl/>
        </w:rPr>
        <w:t>لااقل</w:t>
      </w:r>
      <w:r w:rsidRPr="00115D50">
        <w:rPr>
          <w:rtl/>
        </w:rPr>
        <w:t xml:space="preserve"> آن کار مکروه نیست</w:t>
      </w:r>
      <w:r w:rsidR="002D45FF">
        <w:rPr>
          <w:rFonts w:hint="cs"/>
          <w:rtl/>
        </w:rPr>
        <w:t>؛</w:t>
      </w:r>
      <w:r w:rsidRPr="00115D50">
        <w:rPr>
          <w:rtl/>
        </w:rPr>
        <w:t xml:space="preserve"> </w:t>
      </w:r>
      <w:r w:rsidR="001958DE">
        <w:rPr>
          <w:rtl/>
        </w:rPr>
        <w:t>مثلاً</w:t>
      </w:r>
      <w:r w:rsidRPr="00115D50">
        <w:rPr>
          <w:rtl/>
        </w:rPr>
        <w:t xml:space="preserve"> مردی </w:t>
      </w:r>
      <w:r w:rsidR="001958DE">
        <w:rPr>
          <w:rtl/>
        </w:rPr>
        <w:t>باخانم</w:t>
      </w:r>
      <w:r w:rsidR="001958DE">
        <w:rPr>
          <w:rFonts w:hint="cs"/>
          <w:rtl/>
        </w:rPr>
        <w:t>ی</w:t>
      </w:r>
      <w:r w:rsidRPr="00115D50">
        <w:rPr>
          <w:rtl/>
        </w:rPr>
        <w:t xml:space="preserve"> دست </w:t>
      </w:r>
      <w:r w:rsidR="001958DE">
        <w:rPr>
          <w:rtl/>
        </w:rPr>
        <w:t>م</w:t>
      </w:r>
      <w:r w:rsidR="001958DE">
        <w:rPr>
          <w:rFonts w:hint="cs"/>
          <w:rtl/>
        </w:rPr>
        <w:t>ی‌</w:t>
      </w:r>
      <w:r w:rsidR="001958DE">
        <w:rPr>
          <w:rFonts w:hint="eastAsia"/>
          <w:rtl/>
        </w:rPr>
        <w:t>دهد</w:t>
      </w:r>
      <w:r w:rsidRPr="00115D50">
        <w:rPr>
          <w:rtl/>
        </w:rPr>
        <w:t xml:space="preserve"> و </w:t>
      </w:r>
      <w:r w:rsidR="001958DE">
        <w:rPr>
          <w:rtl/>
        </w:rPr>
        <w:t>رفت‌وآمد</w:t>
      </w:r>
      <w:r w:rsidRPr="00115D50">
        <w:rPr>
          <w:rtl/>
        </w:rPr>
        <w:t xml:space="preserve"> دارد و این رفتار، محمل خیر دارد </w:t>
      </w:r>
      <w:r w:rsidR="001958DE">
        <w:rPr>
          <w:rtl/>
        </w:rPr>
        <w:t>م</w:t>
      </w:r>
      <w:r w:rsidR="001958DE">
        <w:rPr>
          <w:rFonts w:hint="cs"/>
          <w:rtl/>
        </w:rPr>
        <w:t>ی‌</w:t>
      </w:r>
      <w:r w:rsidR="001958DE">
        <w:rPr>
          <w:rFonts w:hint="eastAsia"/>
          <w:rtl/>
        </w:rPr>
        <w:t>گو</w:t>
      </w:r>
      <w:r w:rsidR="001958DE">
        <w:rPr>
          <w:rFonts w:hint="cs"/>
          <w:rtl/>
        </w:rPr>
        <w:t>ی</w:t>
      </w:r>
      <w:r w:rsidR="001958DE">
        <w:rPr>
          <w:rFonts w:hint="eastAsia"/>
          <w:rtl/>
        </w:rPr>
        <w:t>د</w:t>
      </w:r>
      <w:r w:rsidRPr="00115D50">
        <w:rPr>
          <w:rtl/>
        </w:rPr>
        <w:t xml:space="preserve"> یک عذری را پیدا کن یعنی محملی پیدا کن که این مرد گناهکار نباشد؛ دیگر لازم نیست که آن کار واجب و مستحب باشد، بلکه </w:t>
      </w:r>
      <w:r w:rsidR="001958DE">
        <w:rPr>
          <w:rtl/>
        </w:rPr>
        <w:t>هم</w:t>
      </w:r>
      <w:r w:rsidR="001958DE">
        <w:rPr>
          <w:rFonts w:hint="cs"/>
          <w:rtl/>
        </w:rPr>
        <w:t>ی</w:t>
      </w:r>
      <w:r w:rsidR="001958DE">
        <w:rPr>
          <w:rFonts w:hint="eastAsia"/>
          <w:rtl/>
        </w:rPr>
        <w:t>ن‌که</w:t>
      </w:r>
      <w:r w:rsidRPr="00115D50">
        <w:rPr>
          <w:rtl/>
        </w:rPr>
        <w:t xml:space="preserve"> گناهکار نبود، عذر می</w:t>
      </w:r>
      <w:r w:rsidR="002D45FF">
        <w:rPr>
          <w:rFonts w:hint="cs"/>
          <w:rtl/>
        </w:rPr>
        <w:t>‌</w:t>
      </w:r>
      <w:r w:rsidRPr="00115D50">
        <w:rPr>
          <w:rtl/>
        </w:rPr>
        <w:t xml:space="preserve">شود و در </w:t>
      </w:r>
      <w:r w:rsidR="001958DE">
        <w:rPr>
          <w:rtl/>
        </w:rPr>
        <w:t>ا</w:t>
      </w:r>
      <w:r w:rsidR="001958DE">
        <w:rPr>
          <w:rFonts w:hint="cs"/>
          <w:rtl/>
        </w:rPr>
        <w:t>ی</w:t>
      </w:r>
      <w:r w:rsidR="001958DE">
        <w:rPr>
          <w:rFonts w:hint="eastAsia"/>
          <w:rtl/>
        </w:rPr>
        <w:t>نجا</w:t>
      </w:r>
      <w:r w:rsidRPr="00115D50">
        <w:rPr>
          <w:rtl/>
        </w:rPr>
        <w:t xml:space="preserve"> </w:t>
      </w:r>
      <w:r w:rsidR="001958DE">
        <w:rPr>
          <w:rtl/>
        </w:rPr>
        <w:t>لااقل</w:t>
      </w:r>
      <w:r w:rsidRPr="00115D50">
        <w:rPr>
          <w:rtl/>
        </w:rPr>
        <w:t xml:space="preserve"> حسن ظن به معنای عدم سوء ظن و حسن ظن به معنای عام است و کلمه «عذر» هم، با همین احتمال سازگار است.</w:t>
      </w:r>
    </w:p>
    <w:p w:rsidR="00FC1227" w:rsidRPr="00115D50" w:rsidRDefault="00FC1227" w:rsidP="003F7457">
      <w:pPr>
        <w:rPr>
          <w:rtl/>
        </w:rPr>
      </w:pPr>
      <w:r w:rsidRPr="00115D50">
        <w:rPr>
          <w:rtl/>
        </w:rPr>
        <w:t xml:space="preserve"> </w:t>
      </w:r>
      <w:r w:rsidR="001958DE">
        <w:rPr>
          <w:rtl/>
        </w:rPr>
        <w:t>بنابرا</w:t>
      </w:r>
      <w:r w:rsidR="001958DE">
        <w:rPr>
          <w:rFonts w:hint="cs"/>
          <w:rtl/>
        </w:rPr>
        <w:t>ی</w:t>
      </w:r>
      <w:r w:rsidR="001958DE">
        <w:rPr>
          <w:rFonts w:hint="eastAsia"/>
          <w:rtl/>
        </w:rPr>
        <w:t>ن</w:t>
      </w:r>
      <w:r w:rsidRPr="00115D50">
        <w:rPr>
          <w:rtl/>
        </w:rPr>
        <w:t xml:space="preserve">، اولاً و </w:t>
      </w:r>
      <w:r w:rsidR="001958DE">
        <w:rPr>
          <w:rtl/>
        </w:rPr>
        <w:t>بالذات</w:t>
      </w:r>
      <w:r w:rsidRPr="00115D50">
        <w:rPr>
          <w:rtl/>
        </w:rPr>
        <w:t xml:space="preserve"> روایت مربوط به سوء ظن است که </w:t>
      </w:r>
      <w:r w:rsidR="001958DE">
        <w:rPr>
          <w:rtl/>
        </w:rPr>
        <w:t>م</w:t>
      </w:r>
      <w:r w:rsidR="001958DE">
        <w:rPr>
          <w:rFonts w:hint="cs"/>
          <w:rtl/>
        </w:rPr>
        <w:t>ی‌</w:t>
      </w:r>
      <w:r w:rsidR="001958DE">
        <w:rPr>
          <w:rFonts w:hint="eastAsia"/>
          <w:rtl/>
        </w:rPr>
        <w:t>گو</w:t>
      </w:r>
      <w:r w:rsidR="001958DE">
        <w:rPr>
          <w:rFonts w:hint="cs"/>
          <w:rtl/>
        </w:rPr>
        <w:t>ی</w:t>
      </w:r>
      <w:r w:rsidR="001958DE">
        <w:rPr>
          <w:rFonts w:hint="eastAsia"/>
          <w:rtl/>
        </w:rPr>
        <w:t>د</w:t>
      </w:r>
      <w:r w:rsidRPr="00115D50">
        <w:rPr>
          <w:rtl/>
        </w:rPr>
        <w:t>: سوء ظن نداشته باشد و حسن هم به همین معنای عام است یعنی عذر است به معنای عام است یعنی فقط این تفسیر ناروا از این کار در بین نباشد ولی لازم نیست تفسیر ثواب به معنای واجب و مستحب در کار باشد.</w:t>
      </w:r>
    </w:p>
    <w:p w:rsidR="00FC1227" w:rsidRPr="00115D50" w:rsidRDefault="00FC1227" w:rsidP="003F7457">
      <w:pPr>
        <w:rPr>
          <w:rtl/>
        </w:rPr>
      </w:pPr>
      <w:r w:rsidRPr="00115D50">
        <w:rPr>
          <w:rtl/>
        </w:rPr>
        <w:t xml:space="preserve"> فلذا روایت، سوء ظن را نفی </w:t>
      </w:r>
      <w:r w:rsidR="001958DE">
        <w:rPr>
          <w:rtl/>
        </w:rPr>
        <w:t>م</w:t>
      </w:r>
      <w:r w:rsidR="001958DE">
        <w:rPr>
          <w:rFonts w:hint="cs"/>
          <w:rtl/>
        </w:rPr>
        <w:t>ی‌</w:t>
      </w:r>
      <w:r w:rsidR="001958DE">
        <w:rPr>
          <w:rFonts w:hint="eastAsia"/>
          <w:rtl/>
        </w:rPr>
        <w:t>کند</w:t>
      </w:r>
      <w:r w:rsidRPr="00115D50">
        <w:rPr>
          <w:rtl/>
        </w:rPr>
        <w:t xml:space="preserve"> و حسن ظن به معنای مطلق را </w:t>
      </w:r>
      <w:r w:rsidR="001958DE">
        <w:rPr>
          <w:rtl/>
        </w:rPr>
        <w:t>م</w:t>
      </w:r>
      <w:r w:rsidR="001958DE">
        <w:rPr>
          <w:rFonts w:hint="cs"/>
          <w:rtl/>
        </w:rPr>
        <w:t>ی‌</w:t>
      </w:r>
      <w:r w:rsidR="001958DE">
        <w:rPr>
          <w:rFonts w:hint="eastAsia"/>
          <w:rtl/>
        </w:rPr>
        <w:t>آورد</w:t>
      </w:r>
      <w:r w:rsidRPr="00115D50">
        <w:rPr>
          <w:rtl/>
        </w:rPr>
        <w:t xml:space="preserve"> که </w:t>
      </w:r>
      <w:r w:rsidR="001958DE">
        <w:rPr>
          <w:rtl/>
        </w:rPr>
        <w:t>درواقع</w:t>
      </w:r>
      <w:r w:rsidRPr="00115D50">
        <w:rPr>
          <w:rtl/>
        </w:rPr>
        <w:t xml:space="preserve"> روی دیگر سکه همین نفی سوء ظن است و بار </w:t>
      </w:r>
      <w:r w:rsidR="001958DE">
        <w:rPr>
          <w:rtl/>
        </w:rPr>
        <w:t>اضافه‌ا</w:t>
      </w:r>
      <w:r w:rsidR="001958DE">
        <w:rPr>
          <w:rFonts w:hint="cs"/>
          <w:rtl/>
        </w:rPr>
        <w:t>ی</w:t>
      </w:r>
      <w:r w:rsidRPr="00115D50">
        <w:rPr>
          <w:rtl/>
        </w:rPr>
        <w:t xml:space="preserve"> از نفی سوءظن در اینجا نیست برای اینکه روایت </w:t>
      </w:r>
      <w:r w:rsidR="001958DE">
        <w:rPr>
          <w:rtl/>
        </w:rPr>
        <w:t>م</w:t>
      </w:r>
      <w:r w:rsidR="001958DE">
        <w:rPr>
          <w:rFonts w:hint="cs"/>
          <w:rtl/>
        </w:rPr>
        <w:t>ی‌</w:t>
      </w:r>
      <w:r w:rsidR="001958DE">
        <w:rPr>
          <w:rFonts w:hint="eastAsia"/>
          <w:rtl/>
        </w:rPr>
        <w:t>گو</w:t>
      </w:r>
      <w:r w:rsidR="001958DE">
        <w:rPr>
          <w:rFonts w:hint="cs"/>
          <w:rtl/>
        </w:rPr>
        <w:t>ی</w:t>
      </w:r>
      <w:r w:rsidR="001958DE">
        <w:rPr>
          <w:rFonts w:hint="eastAsia"/>
          <w:rtl/>
        </w:rPr>
        <w:t>د</w:t>
      </w:r>
      <w:r w:rsidRPr="00115D50">
        <w:rPr>
          <w:rtl/>
        </w:rPr>
        <w:t>: حسن ظن، عذر است و عذر هم به معنای حسن مطلق است و این هم عبارت اخر</w:t>
      </w:r>
      <w:r w:rsidR="002D45FF">
        <w:rPr>
          <w:rFonts w:hint="cs"/>
          <w:rtl/>
        </w:rPr>
        <w:t>ا</w:t>
      </w:r>
      <w:r w:rsidRPr="00115D50">
        <w:rPr>
          <w:rtl/>
        </w:rPr>
        <w:t>ی نفی سوء ظن است</w:t>
      </w:r>
      <w:r w:rsidR="002D45FF">
        <w:rPr>
          <w:rFonts w:hint="cs"/>
          <w:rtl/>
        </w:rPr>
        <w:t>؛</w:t>
      </w:r>
      <w:r w:rsidRPr="00115D50">
        <w:rPr>
          <w:rtl/>
        </w:rPr>
        <w:t xml:space="preserve"> </w:t>
      </w:r>
      <w:r w:rsidR="001958DE">
        <w:rPr>
          <w:rtl/>
        </w:rPr>
        <w:t>چراکه</w:t>
      </w:r>
      <w:r w:rsidRPr="00115D50">
        <w:rPr>
          <w:rtl/>
        </w:rPr>
        <w:t xml:space="preserve"> معنای خاص از آن استفاده </w:t>
      </w:r>
      <w:r w:rsidR="001958DE">
        <w:rPr>
          <w:rtl/>
        </w:rPr>
        <w:t>نم</w:t>
      </w:r>
      <w:r w:rsidR="001958DE">
        <w:rPr>
          <w:rFonts w:hint="cs"/>
          <w:rtl/>
        </w:rPr>
        <w:t>ی‌</w:t>
      </w:r>
      <w:r w:rsidR="001958DE">
        <w:rPr>
          <w:rFonts w:hint="eastAsia"/>
          <w:rtl/>
        </w:rPr>
        <w:t>شود</w:t>
      </w:r>
      <w:r w:rsidRPr="00115D50">
        <w:rPr>
          <w:rtl/>
        </w:rPr>
        <w:t>.</w:t>
      </w:r>
    </w:p>
    <w:p w:rsidR="00FC1227" w:rsidRPr="00115D50" w:rsidRDefault="00FC1227" w:rsidP="003F7457">
      <w:pPr>
        <w:pStyle w:val="Heading2"/>
        <w:rPr>
          <w:rtl/>
        </w:rPr>
      </w:pPr>
      <w:bookmarkStart w:id="15" w:name="_Toc2236798"/>
      <w:r w:rsidRPr="00115D50">
        <w:rPr>
          <w:rtl/>
        </w:rPr>
        <w:lastRenderedPageBreak/>
        <w:t>نکته سوم:</w:t>
      </w:r>
      <w:r w:rsidR="0009491A">
        <w:rPr>
          <w:rtl/>
        </w:rPr>
        <w:t xml:space="preserve"> ظهور</w:t>
      </w:r>
      <w:r w:rsidRPr="00115D50">
        <w:rPr>
          <w:rtl/>
        </w:rPr>
        <w:t xml:space="preserve"> قوی</w:t>
      </w:r>
      <w:r w:rsidR="004834B5" w:rsidRPr="00115D50">
        <w:rPr>
          <w:rtl/>
        </w:rPr>
        <w:t xml:space="preserve"> روایت در نگرش درونی</w:t>
      </w:r>
      <w:bookmarkEnd w:id="15"/>
      <w:r w:rsidR="004834B5" w:rsidRPr="00115D50">
        <w:rPr>
          <w:rtl/>
        </w:rPr>
        <w:t xml:space="preserve"> </w:t>
      </w:r>
    </w:p>
    <w:p w:rsidR="00FC1227" w:rsidRPr="00115D50" w:rsidRDefault="0009491A" w:rsidP="003F7457">
      <w:pPr>
        <w:rPr>
          <w:rtl/>
        </w:rPr>
      </w:pPr>
      <w:r>
        <w:rPr>
          <w:rtl/>
        </w:rPr>
        <w:t>ا</w:t>
      </w:r>
      <w:r>
        <w:rPr>
          <w:rFonts w:hint="cs"/>
          <w:rtl/>
        </w:rPr>
        <w:t>ی</w:t>
      </w:r>
      <w:r>
        <w:rPr>
          <w:rFonts w:hint="eastAsia"/>
          <w:rtl/>
        </w:rPr>
        <w:t>ن</w:t>
      </w:r>
      <w:r w:rsidR="00FC1227" w:rsidRPr="00115D50">
        <w:rPr>
          <w:rtl/>
        </w:rPr>
        <w:t xml:space="preserve"> روایت ظهور </w:t>
      </w:r>
      <w:r w:rsidR="001958DE">
        <w:rPr>
          <w:rtl/>
        </w:rPr>
        <w:t>قو</w:t>
      </w:r>
      <w:r w:rsidR="001958DE">
        <w:rPr>
          <w:rFonts w:hint="cs"/>
          <w:rtl/>
        </w:rPr>
        <w:t>ی‌</w:t>
      </w:r>
      <w:r w:rsidR="001958DE">
        <w:rPr>
          <w:rFonts w:hint="eastAsia"/>
          <w:rtl/>
        </w:rPr>
        <w:t>تر</w:t>
      </w:r>
      <w:r w:rsidR="001958DE">
        <w:rPr>
          <w:rFonts w:hint="cs"/>
          <w:rtl/>
        </w:rPr>
        <w:t>ی</w:t>
      </w:r>
      <w:r w:rsidR="00FC1227" w:rsidRPr="00115D50">
        <w:rPr>
          <w:rtl/>
        </w:rPr>
        <w:t xml:space="preserve"> یا اقوی یا لااقل ظاهری دارد که مقصود، همان نگرش درونی است؛ یعنی </w:t>
      </w:r>
      <w:r w:rsidR="001958DE">
        <w:rPr>
          <w:rtl/>
        </w:rPr>
        <w:t>امر باطن</w:t>
      </w:r>
      <w:r w:rsidR="001958DE">
        <w:rPr>
          <w:rFonts w:hint="cs"/>
          <w:rtl/>
        </w:rPr>
        <w:t>ی</w:t>
      </w:r>
      <w:r w:rsidR="00FC1227" w:rsidRPr="00115D50">
        <w:rPr>
          <w:rtl/>
        </w:rPr>
        <w:t xml:space="preserve"> </w:t>
      </w:r>
      <w:r w:rsidR="001958DE">
        <w:rPr>
          <w:rtl/>
        </w:rPr>
        <w:t>و درون</w:t>
      </w:r>
      <w:r w:rsidR="001958DE">
        <w:rPr>
          <w:rFonts w:hint="cs"/>
          <w:rtl/>
        </w:rPr>
        <w:t>ی</w:t>
      </w:r>
      <w:r w:rsidR="002D45FF">
        <w:rPr>
          <w:rtl/>
        </w:rPr>
        <w:t xml:space="preserve"> را</w:t>
      </w:r>
      <w:r w:rsidR="002D45FF">
        <w:rPr>
          <w:rFonts w:hint="cs"/>
          <w:rtl/>
        </w:rPr>
        <w:t xml:space="preserve"> </w:t>
      </w:r>
      <w:r w:rsidR="002D45FF">
        <w:rPr>
          <w:rtl/>
        </w:rPr>
        <w:t>می</w:t>
      </w:r>
      <w:r w:rsidR="002D45FF">
        <w:rPr>
          <w:rFonts w:hint="cs"/>
          <w:rtl/>
        </w:rPr>
        <w:t>‌</w:t>
      </w:r>
      <w:r w:rsidR="00FC1227" w:rsidRPr="00115D50">
        <w:rPr>
          <w:rtl/>
        </w:rPr>
        <w:t xml:space="preserve">گوید بنابراین بحث ترتیب آثار در </w:t>
      </w:r>
      <w:r w:rsidR="001958DE">
        <w:rPr>
          <w:rtl/>
        </w:rPr>
        <w:t>ا</w:t>
      </w:r>
      <w:r w:rsidR="001958DE">
        <w:rPr>
          <w:rFonts w:hint="cs"/>
          <w:rtl/>
        </w:rPr>
        <w:t>ی</w:t>
      </w:r>
      <w:r w:rsidR="001958DE">
        <w:rPr>
          <w:rFonts w:hint="eastAsia"/>
          <w:rtl/>
        </w:rPr>
        <w:t>نجا</w:t>
      </w:r>
      <w:r w:rsidR="00FC1227" w:rsidRPr="00115D50">
        <w:rPr>
          <w:rtl/>
        </w:rPr>
        <w:t xml:space="preserve"> نیست، آنجایی که </w:t>
      </w:r>
      <w:r w:rsidR="001958DE">
        <w:rPr>
          <w:rtl/>
        </w:rPr>
        <w:t>م</w:t>
      </w:r>
      <w:r w:rsidR="001958DE">
        <w:rPr>
          <w:rFonts w:hint="cs"/>
          <w:rtl/>
        </w:rPr>
        <w:t>ی‌</w:t>
      </w:r>
      <w:r w:rsidR="001958DE">
        <w:rPr>
          <w:rFonts w:hint="eastAsia"/>
          <w:rtl/>
        </w:rPr>
        <w:t>گو</w:t>
      </w:r>
      <w:r w:rsidR="001958DE">
        <w:rPr>
          <w:rFonts w:hint="cs"/>
          <w:rtl/>
        </w:rPr>
        <w:t>ی</w:t>
      </w:r>
      <w:r w:rsidR="001958DE">
        <w:rPr>
          <w:rFonts w:hint="eastAsia"/>
          <w:rtl/>
        </w:rPr>
        <w:t>د</w:t>
      </w:r>
      <w:r w:rsidR="00FC1227" w:rsidRPr="00115D50">
        <w:rPr>
          <w:rtl/>
        </w:rPr>
        <w:t xml:space="preserve"> «</w:t>
      </w:r>
      <w:r w:rsidR="00FC1227" w:rsidRPr="00162A0C">
        <w:rPr>
          <w:b/>
          <w:bCs/>
          <w:color w:val="008000"/>
          <w:rtl/>
        </w:rPr>
        <w:t>اطْرَحُوا سُوءَ الظَّنِّ بَيْنَكُمْ</w:t>
      </w:r>
      <w:r w:rsidR="00FC1227" w:rsidRPr="00115D50">
        <w:rPr>
          <w:rtl/>
        </w:rPr>
        <w:t>»</w:t>
      </w:r>
      <w:r w:rsidR="00FC1227" w:rsidRPr="00115D50">
        <w:rPr>
          <w:b/>
          <w:bCs/>
          <w:rtl/>
        </w:rPr>
        <w:t xml:space="preserve"> </w:t>
      </w:r>
      <w:r w:rsidR="00FC1227" w:rsidRPr="00115D50">
        <w:rPr>
          <w:rtl/>
        </w:rPr>
        <w:t xml:space="preserve">ممکن است بگوییم بافت جمله این است که </w:t>
      </w:r>
      <w:r w:rsidR="001958DE">
        <w:rPr>
          <w:rtl/>
        </w:rPr>
        <w:t>م</w:t>
      </w:r>
      <w:r w:rsidR="001958DE">
        <w:rPr>
          <w:rFonts w:hint="cs"/>
          <w:rtl/>
        </w:rPr>
        <w:t>ی‌</w:t>
      </w:r>
      <w:r w:rsidR="001958DE">
        <w:rPr>
          <w:rFonts w:hint="eastAsia"/>
          <w:rtl/>
        </w:rPr>
        <w:t>گو</w:t>
      </w:r>
      <w:r w:rsidR="001958DE">
        <w:rPr>
          <w:rFonts w:hint="cs"/>
          <w:rtl/>
        </w:rPr>
        <w:t>ی</w:t>
      </w:r>
      <w:r w:rsidR="001958DE">
        <w:rPr>
          <w:rFonts w:hint="eastAsia"/>
          <w:rtl/>
        </w:rPr>
        <w:t>د</w:t>
      </w:r>
      <w:r w:rsidR="00FC1227" w:rsidRPr="00115D50">
        <w:rPr>
          <w:rtl/>
        </w:rPr>
        <w:t xml:space="preserve">: در عمل ترتیب اثر ندهید ولی </w:t>
      </w:r>
      <w:r w:rsidR="001958DE">
        <w:rPr>
          <w:rtl/>
        </w:rPr>
        <w:t>ا</w:t>
      </w:r>
      <w:r w:rsidR="001958DE">
        <w:rPr>
          <w:rFonts w:hint="cs"/>
          <w:rtl/>
        </w:rPr>
        <w:t>ی</w:t>
      </w:r>
      <w:r w:rsidR="001958DE">
        <w:rPr>
          <w:rFonts w:hint="eastAsia"/>
          <w:rtl/>
        </w:rPr>
        <w:t>نجا</w:t>
      </w:r>
      <w:r w:rsidR="00FC1227" w:rsidRPr="00115D50">
        <w:rPr>
          <w:rtl/>
        </w:rPr>
        <w:t xml:space="preserve"> </w:t>
      </w:r>
      <w:r w:rsidR="001958DE">
        <w:rPr>
          <w:rtl/>
        </w:rPr>
        <w:t>م</w:t>
      </w:r>
      <w:r w:rsidR="001958DE">
        <w:rPr>
          <w:rFonts w:hint="cs"/>
          <w:rtl/>
        </w:rPr>
        <w:t>ی‌</w:t>
      </w:r>
      <w:r w:rsidR="001958DE">
        <w:rPr>
          <w:rFonts w:hint="eastAsia"/>
          <w:rtl/>
        </w:rPr>
        <w:t>گو</w:t>
      </w:r>
      <w:r w:rsidR="001958DE">
        <w:rPr>
          <w:rFonts w:hint="cs"/>
          <w:rtl/>
        </w:rPr>
        <w:t>ی</w:t>
      </w:r>
      <w:r w:rsidR="001958DE">
        <w:rPr>
          <w:rFonts w:hint="eastAsia"/>
          <w:rtl/>
        </w:rPr>
        <w:t>د</w:t>
      </w:r>
      <w:r w:rsidR="002D45FF">
        <w:rPr>
          <w:rFonts w:hint="cs"/>
          <w:rtl/>
        </w:rPr>
        <w:t>:</w:t>
      </w:r>
      <w:r w:rsidR="00FC1227" w:rsidRPr="00115D50">
        <w:rPr>
          <w:rtl/>
        </w:rPr>
        <w:t xml:space="preserve"> «</w:t>
      </w:r>
      <w:r w:rsidR="00FC1227" w:rsidRPr="00162A0C">
        <w:rPr>
          <w:b/>
          <w:bCs/>
          <w:color w:val="008000"/>
          <w:rtl/>
        </w:rPr>
        <w:t>اُطْلُبْ لِأَخِيكَ عُذْراً</w:t>
      </w:r>
      <w:r w:rsidR="00FC1227" w:rsidRPr="00115D50">
        <w:rPr>
          <w:rtl/>
        </w:rPr>
        <w:t xml:space="preserve">» مقصود این است که عذری برای او پیدا کن برای آن کاری که </w:t>
      </w:r>
      <w:r w:rsidR="001958DE">
        <w:rPr>
          <w:rtl/>
        </w:rPr>
        <w:t>م</w:t>
      </w:r>
      <w:r w:rsidR="001958DE">
        <w:rPr>
          <w:rFonts w:hint="cs"/>
          <w:rtl/>
        </w:rPr>
        <w:t>ی‌</w:t>
      </w:r>
      <w:r w:rsidR="001958DE">
        <w:rPr>
          <w:rFonts w:hint="eastAsia"/>
          <w:rtl/>
        </w:rPr>
        <w:t>توان</w:t>
      </w:r>
      <w:r w:rsidR="001958DE">
        <w:rPr>
          <w:rFonts w:hint="cs"/>
          <w:rtl/>
        </w:rPr>
        <w:t>ی</w:t>
      </w:r>
      <w:r w:rsidR="00FC1227" w:rsidRPr="00115D50">
        <w:rPr>
          <w:rtl/>
        </w:rPr>
        <w:t xml:space="preserve"> دو گونه تفسیر کنی که بنا بر یکی، آن شخص </w:t>
      </w:r>
      <w:r w:rsidR="001958DE">
        <w:rPr>
          <w:rtl/>
        </w:rPr>
        <w:t>خطاکار</w:t>
      </w:r>
      <w:r w:rsidR="00FC1227" w:rsidRPr="00115D50">
        <w:rPr>
          <w:rtl/>
        </w:rPr>
        <w:t xml:space="preserve"> است و </w:t>
      </w:r>
      <w:r w:rsidR="001958DE">
        <w:rPr>
          <w:rtl/>
        </w:rPr>
        <w:t>بنا بر</w:t>
      </w:r>
      <w:r w:rsidR="00FC1227" w:rsidRPr="00115D50">
        <w:rPr>
          <w:rtl/>
        </w:rPr>
        <w:t xml:space="preserve"> دیگری وی </w:t>
      </w:r>
      <w:r w:rsidR="001958DE">
        <w:rPr>
          <w:rtl/>
        </w:rPr>
        <w:t>خطاکار</w:t>
      </w:r>
      <w:r w:rsidR="00FC1227" w:rsidRPr="00115D50">
        <w:rPr>
          <w:rtl/>
        </w:rPr>
        <w:t xml:space="preserve"> نیست؛ پس راه</w:t>
      </w:r>
      <w:r w:rsidR="002D45FF">
        <w:rPr>
          <w:rFonts w:hint="cs"/>
          <w:rtl/>
        </w:rPr>
        <w:t>ی</w:t>
      </w:r>
      <w:r w:rsidR="00FC1227" w:rsidRPr="00115D50">
        <w:rPr>
          <w:rtl/>
        </w:rPr>
        <w:t xml:space="preserve"> </w:t>
      </w:r>
      <w:r w:rsidR="002D45FF">
        <w:rPr>
          <w:rFonts w:hint="cs"/>
          <w:rtl/>
        </w:rPr>
        <w:t>را</w:t>
      </w:r>
      <w:r w:rsidR="00FC1227" w:rsidRPr="00115D50">
        <w:rPr>
          <w:rtl/>
        </w:rPr>
        <w:t xml:space="preserve"> که او را خطاکار </w:t>
      </w:r>
      <w:r w:rsidR="001958DE">
        <w:rPr>
          <w:rtl/>
        </w:rPr>
        <w:t>نم</w:t>
      </w:r>
      <w:r w:rsidR="001958DE">
        <w:rPr>
          <w:rFonts w:hint="cs"/>
          <w:rtl/>
        </w:rPr>
        <w:t>ی‌</w:t>
      </w:r>
      <w:r w:rsidR="001958DE">
        <w:rPr>
          <w:rFonts w:hint="eastAsia"/>
          <w:rtl/>
        </w:rPr>
        <w:t>داند</w:t>
      </w:r>
      <w:r w:rsidR="00FC1227" w:rsidRPr="00115D50">
        <w:rPr>
          <w:rtl/>
        </w:rPr>
        <w:t xml:space="preserve"> و</w:t>
      </w:r>
      <w:r w:rsidR="001958DE">
        <w:rPr>
          <w:rtl/>
        </w:rPr>
        <w:t xml:space="preserve"> ا</w:t>
      </w:r>
      <w:r w:rsidR="001958DE">
        <w:rPr>
          <w:rFonts w:hint="cs"/>
          <w:rtl/>
        </w:rPr>
        <w:t>و</w:t>
      </w:r>
      <w:r w:rsidR="00FC1227" w:rsidRPr="00115D50">
        <w:rPr>
          <w:rtl/>
        </w:rPr>
        <w:t xml:space="preserve"> را از خطا بریء </w:t>
      </w:r>
      <w:r w:rsidR="001958DE">
        <w:rPr>
          <w:rtl/>
        </w:rPr>
        <w:t>م</w:t>
      </w:r>
      <w:r w:rsidR="001958DE">
        <w:rPr>
          <w:rFonts w:hint="cs"/>
          <w:rtl/>
        </w:rPr>
        <w:t>ی‌</w:t>
      </w:r>
      <w:r w:rsidR="001958DE">
        <w:rPr>
          <w:rFonts w:hint="eastAsia"/>
          <w:rtl/>
        </w:rPr>
        <w:t>کند</w:t>
      </w:r>
      <w:r w:rsidR="00FC1227" w:rsidRPr="00115D50">
        <w:rPr>
          <w:rtl/>
        </w:rPr>
        <w:t>،</w:t>
      </w:r>
      <w:r>
        <w:rPr>
          <w:rtl/>
        </w:rPr>
        <w:t xml:space="preserve"> آن</w:t>
      </w:r>
      <w:r w:rsidR="00FC1227" w:rsidRPr="00115D50">
        <w:rPr>
          <w:rtl/>
        </w:rPr>
        <w:t xml:space="preserve"> راه را پیدا کن این همان تفسیر انسان از آن شخص است و آن نگرشی است که نسبت به شخص دارد؛ البته ممکن است این نگرش</w:t>
      </w:r>
      <w:r w:rsidR="003B5921">
        <w:rPr>
          <w:rFonts w:hint="cs"/>
          <w:rtl/>
        </w:rPr>
        <w:t>‌</w:t>
      </w:r>
      <w:r w:rsidR="00FC1227" w:rsidRPr="00115D50">
        <w:rPr>
          <w:rtl/>
        </w:rPr>
        <w:t xml:space="preserve">ها، در ظاهر هم اثر کند ولی به نظر </w:t>
      </w:r>
      <w:r w:rsidR="001958DE">
        <w:rPr>
          <w:rtl/>
        </w:rPr>
        <w:t>م</w:t>
      </w:r>
      <w:r w:rsidR="001958DE">
        <w:rPr>
          <w:rFonts w:hint="cs"/>
          <w:rtl/>
        </w:rPr>
        <w:t>ی‌</w:t>
      </w:r>
      <w:r w:rsidR="001958DE">
        <w:rPr>
          <w:rFonts w:hint="eastAsia"/>
          <w:rtl/>
        </w:rPr>
        <w:t>رسد</w:t>
      </w:r>
      <w:r w:rsidR="00FC1227" w:rsidRPr="00115D50">
        <w:rPr>
          <w:rtl/>
        </w:rPr>
        <w:t xml:space="preserve"> این روایت هم مثل روایات دیگر - شاید هم با وضوح بیشتر - شامل آن نگرش درونی </w:t>
      </w:r>
      <w:r w:rsidR="001958DE">
        <w:rPr>
          <w:rtl/>
        </w:rPr>
        <w:t>به‌عنوان</w:t>
      </w:r>
      <w:r w:rsidR="00FC1227" w:rsidRPr="00115D50">
        <w:rPr>
          <w:rtl/>
        </w:rPr>
        <w:t xml:space="preserve"> یک امر جوانحی و باطنی بشود و این امر باطنی، جزء مدلول روایت است و قائل است به </w:t>
      </w:r>
      <w:r w:rsidR="001958DE">
        <w:rPr>
          <w:rtl/>
        </w:rPr>
        <w:t>ا</w:t>
      </w:r>
      <w:r w:rsidR="001958DE">
        <w:rPr>
          <w:rFonts w:hint="cs"/>
          <w:rtl/>
        </w:rPr>
        <w:t>ی</w:t>
      </w:r>
      <w:r w:rsidR="001958DE">
        <w:rPr>
          <w:rFonts w:hint="eastAsia"/>
          <w:rtl/>
        </w:rPr>
        <w:t>ن‌که</w:t>
      </w:r>
      <w:r w:rsidR="00FC1227" w:rsidRPr="00115D50">
        <w:rPr>
          <w:rtl/>
        </w:rPr>
        <w:t xml:space="preserve"> وقتی خواستی فعل او را تحلیل و تفسیر کنی، برای خطای او یک عذری پیدا کن تا تفسیر تو نسبت به او، تفسیر خوب و درستی باشد.</w:t>
      </w:r>
    </w:p>
    <w:p w:rsidR="00FC1227" w:rsidRPr="00115D50" w:rsidRDefault="00FC1227" w:rsidP="003F7457">
      <w:pPr>
        <w:rPr>
          <w:rtl/>
        </w:rPr>
      </w:pPr>
      <w:r w:rsidRPr="00115D50">
        <w:rPr>
          <w:rtl/>
        </w:rPr>
        <w:t>سؤال: بیشتر ظهور نیست</w:t>
      </w:r>
      <w:r w:rsidR="002D45FF">
        <w:rPr>
          <w:rFonts w:hint="cs"/>
          <w:rtl/>
        </w:rPr>
        <w:t>!</w:t>
      </w:r>
      <w:r w:rsidRPr="00115D50">
        <w:rPr>
          <w:rtl/>
        </w:rPr>
        <w:t xml:space="preserve"> مثل کسی که دیر </w:t>
      </w:r>
      <w:r w:rsidR="001958DE">
        <w:rPr>
          <w:rtl/>
        </w:rPr>
        <w:t>به‌جا</w:t>
      </w:r>
      <w:r w:rsidR="001958DE">
        <w:rPr>
          <w:rFonts w:hint="cs"/>
          <w:rtl/>
        </w:rPr>
        <w:t>یی</w:t>
      </w:r>
      <w:r w:rsidRPr="00115D50">
        <w:rPr>
          <w:rtl/>
        </w:rPr>
        <w:t xml:space="preserve"> </w:t>
      </w:r>
      <w:r w:rsidR="001958DE">
        <w:rPr>
          <w:rtl/>
        </w:rPr>
        <w:t>م</w:t>
      </w:r>
      <w:r w:rsidR="001958DE">
        <w:rPr>
          <w:rFonts w:hint="cs"/>
          <w:rtl/>
        </w:rPr>
        <w:t>ی‌</w:t>
      </w:r>
      <w:r w:rsidR="001958DE">
        <w:rPr>
          <w:rFonts w:hint="eastAsia"/>
          <w:rtl/>
        </w:rPr>
        <w:t>آ</w:t>
      </w:r>
      <w:r w:rsidR="001958DE">
        <w:rPr>
          <w:rFonts w:hint="cs"/>
          <w:rtl/>
        </w:rPr>
        <w:t>ی</w:t>
      </w:r>
      <w:r w:rsidR="001958DE">
        <w:rPr>
          <w:rFonts w:hint="eastAsia"/>
          <w:rtl/>
        </w:rPr>
        <w:t>د</w:t>
      </w:r>
      <w:r w:rsidRPr="00115D50">
        <w:rPr>
          <w:rtl/>
        </w:rPr>
        <w:t xml:space="preserve"> و </w:t>
      </w:r>
      <w:r w:rsidR="001958DE">
        <w:rPr>
          <w:rtl/>
        </w:rPr>
        <w:t>نگاه‌ها</w:t>
      </w:r>
      <w:r w:rsidRPr="00115D50">
        <w:rPr>
          <w:rtl/>
        </w:rPr>
        <w:t xml:space="preserve"> و تفسیرها متفاوت می</w:t>
      </w:r>
      <w:r w:rsidR="002D45FF">
        <w:rPr>
          <w:rFonts w:hint="cs"/>
          <w:rtl/>
        </w:rPr>
        <w:t>‌</w:t>
      </w:r>
      <w:r w:rsidRPr="00115D50">
        <w:rPr>
          <w:rtl/>
        </w:rPr>
        <w:t xml:space="preserve">شود و </w:t>
      </w:r>
      <w:r w:rsidR="001958DE">
        <w:rPr>
          <w:rtl/>
        </w:rPr>
        <w:t>سؤال</w:t>
      </w:r>
      <w:r w:rsidRPr="00115D50">
        <w:rPr>
          <w:rtl/>
        </w:rPr>
        <w:t xml:space="preserve"> این است آیا این قضیه بیشتر روی ترتیب آثار است؟ </w:t>
      </w:r>
    </w:p>
    <w:p w:rsidR="00FC1227" w:rsidRPr="00115D50" w:rsidRDefault="00FC1227" w:rsidP="003F7457">
      <w:pPr>
        <w:rPr>
          <w:rtl/>
        </w:rPr>
      </w:pPr>
      <w:r w:rsidRPr="00115D50">
        <w:rPr>
          <w:rtl/>
        </w:rPr>
        <w:t xml:space="preserve">استاد: </w:t>
      </w:r>
      <w:r w:rsidR="001958DE">
        <w:rPr>
          <w:rtl/>
        </w:rPr>
        <w:t>ابتداً</w:t>
      </w:r>
      <w:r w:rsidRPr="00115D50">
        <w:rPr>
          <w:rtl/>
        </w:rPr>
        <w:t xml:space="preserve"> </w:t>
      </w:r>
      <w:r w:rsidR="001958DE">
        <w:rPr>
          <w:rtl/>
        </w:rPr>
        <w:t>سؤال</w:t>
      </w:r>
      <w:r w:rsidRPr="00115D50">
        <w:rPr>
          <w:rtl/>
        </w:rPr>
        <w:t xml:space="preserve"> </w:t>
      </w:r>
      <w:r w:rsidR="001958DE">
        <w:rPr>
          <w:rtl/>
        </w:rPr>
        <w:t>شمارا</w:t>
      </w:r>
      <w:r w:rsidRPr="00115D50">
        <w:rPr>
          <w:rtl/>
        </w:rPr>
        <w:t xml:space="preserve"> منقح </w:t>
      </w:r>
      <w:r w:rsidR="001958DE">
        <w:rPr>
          <w:rtl/>
        </w:rPr>
        <w:t>م</w:t>
      </w:r>
      <w:r w:rsidR="001958DE">
        <w:rPr>
          <w:rFonts w:hint="cs"/>
          <w:rtl/>
        </w:rPr>
        <w:t>ی‌</w:t>
      </w:r>
      <w:r w:rsidR="001958DE">
        <w:rPr>
          <w:rFonts w:hint="eastAsia"/>
          <w:rtl/>
        </w:rPr>
        <w:t>کنم</w:t>
      </w:r>
      <w:r w:rsidRPr="00115D50">
        <w:rPr>
          <w:rtl/>
        </w:rPr>
        <w:t xml:space="preserve"> به این نحو که ممکن است کسی در مقابل </w:t>
      </w:r>
      <w:r w:rsidR="001958DE">
        <w:rPr>
          <w:rtl/>
        </w:rPr>
        <w:t>آنچه</w:t>
      </w:r>
      <w:r w:rsidRPr="00115D50">
        <w:rPr>
          <w:rtl/>
        </w:rPr>
        <w:t xml:space="preserve"> ما ترجیح دادیم، </w:t>
      </w:r>
      <w:r w:rsidR="001958DE">
        <w:rPr>
          <w:rtl/>
        </w:rPr>
        <w:t>ا</w:t>
      </w:r>
      <w:r w:rsidR="001958DE">
        <w:rPr>
          <w:rFonts w:hint="cs"/>
          <w:rtl/>
        </w:rPr>
        <w:t>ی</w:t>
      </w:r>
      <w:r w:rsidR="001958DE">
        <w:rPr>
          <w:rFonts w:hint="eastAsia"/>
          <w:rtl/>
        </w:rPr>
        <w:t>ن‌گونه</w:t>
      </w:r>
      <w:r w:rsidRPr="00115D50">
        <w:rPr>
          <w:rtl/>
        </w:rPr>
        <w:t xml:space="preserve"> بگوید که روایت </w:t>
      </w:r>
      <w:r w:rsidR="001958DE">
        <w:rPr>
          <w:rtl/>
        </w:rPr>
        <w:t>م</w:t>
      </w:r>
      <w:r w:rsidR="001958DE">
        <w:rPr>
          <w:rFonts w:hint="cs"/>
          <w:rtl/>
        </w:rPr>
        <w:t>ی‌</w:t>
      </w:r>
      <w:r w:rsidR="001958DE">
        <w:rPr>
          <w:rFonts w:hint="eastAsia"/>
          <w:rtl/>
        </w:rPr>
        <w:t>گو</w:t>
      </w:r>
      <w:r w:rsidR="001958DE">
        <w:rPr>
          <w:rFonts w:hint="cs"/>
          <w:rtl/>
        </w:rPr>
        <w:t>ی</w:t>
      </w:r>
      <w:r w:rsidR="001958DE">
        <w:rPr>
          <w:rFonts w:hint="eastAsia"/>
          <w:rtl/>
        </w:rPr>
        <w:t>د</w:t>
      </w:r>
      <w:r w:rsidRPr="00115D50">
        <w:rPr>
          <w:rtl/>
        </w:rPr>
        <w:t xml:space="preserve">: عذری برای او پیدا کن مفهومش این است که بین </w:t>
      </w:r>
      <w:r w:rsidR="001958DE">
        <w:rPr>
          <w:rtl/>
        </w:rPr>
        <w:t>آن‌ها</w:t>
      </w:r>
      <w:r w:rsidRPr="00115D50">
        <w:rPr>
          <w:rtl/>
        </w:rPr>
        <w:t xml:space="preserve"> یک گفتگویی </w:t>
      </w:r>
      <w:r w:rsidR="001958DE">
        <w:rPr>
          <w:rtl/>
        </w:rPr>
        <w:t>پ</w:t>
      </w:r>
      <w:r w:rsidR="001958DE">
        <w:rPr>
          <w:rFonts w:hint="cs"/>
          <w:rtl/>
        </w:rPr>
        <w:t>ی</w:t>
      </w:r>
      <w:r w:rsidR="001958DE">
        <w:rPr>
          <w:rFonts w:hint="eastAsia"/>
          <w:rtl/>
        </w:rPr>
        <w:t>داشده</w:t>
      </w:r>
      <w:r w:rsidRPr="00115D50">
        <w:rPr>
          <w:rtl/>
        </w:rPr>
        <w:t xml:space="preserve"> یک نوع تعاملی در بین بوده است که </w:t>
      </w:r>
      <w:r w:rsidR="001958DE">
        <w:rPr>
          <w:rtl/>
        </w:rPr>
        <w:t>م</w:t>
      </w:r>
      <w:r w:rsidR="001958DE">
        <w:rPr>
          <w:rFonts w:hint="cs"/>
          <w:rtl/>
        </w:rPr>
        <w:t>ی‌</w:t>
      </w:r>
      <w:r w:rsidR="001958DE">
        <w:rPr>
          <w:rFonts w:hint="eastAsia"/>
          <w:rtl/>
        </w:rPr>
        <w:t>گو</w:t>
      </w:r>
      <w:r w:rsidR="001958DE">
        <w:rPr>
          <w:rFonts w:hint="cs"/>
          <w:rtl/>
        </w:rPr>
        <w:t>ی</w:t>
      </w:r>
      <w:r w:rsidR="001958DE">
        <w:rPr>
          <w:rFonts w:hint="eastAsia"/>
          <w:rtl/>
        </w:rPr>
        <w:t>د</w:t>
      </w:r>
      <w:r w:rsidRPr="00115D50">
        <w:rPr>
          <w:rtl/>
        </w:rPr>
        <w:t>: برای آن کارش، عذر بتراش و این به ظهورات و بروزات نزدیک می</w:t>
      </w:r>
      <w:r w:rsidR="002D45FF">
        <w:rPr>
          <w:rFonts w:hint="cs"/>
          <w:rtl/>
        </w:rPr>
        <w:t>‌</w:t>
      </w:r>
      <w:r w:rsidRPr="00115D50">
        <w:rPr>
          <w:rtl/>
        </w:rPr>
        <w:t xml:space="preserve">شود؛ </w:t>
      </w:r>
      <w:r w:rsidR="001958DE">
        <w:rPr>
          <w:rtl/>
        </w:rPr>
        <w:t>پس‌رو</w:t>
      </w:r>
      <w:r w:rsidR="001958DE">
        <w:rPr>
          <w:rFonts w:hint="cs"/>
          <w:rtl/>
        </w:rPr>
        <w:t>ی</w:t>
      </w:r>
      <w:r w:rsidRPr="00115D50">
        <w:rPr>
          <w:rtl/>
        </w:rPr>
        <w:t xml:space="preserve"> کلمه «عذر» </w:t>
      </w:r>
      <w:r w:rsidR="001958DE">
        <w:rPr>
          <w:rtl/>
        </w:rPr>
        <w:t>تأک</w:t>
      </w:r>
      <w:r w:rsidR="001958DE">
        <w:rPr>
          <w:rFonts w:hint="cs"/>
          <w:rtl/>
        </w:rPr>
        <w:t>ی</w:t>
      </w:r>
      <w:r w:rsidR="001958DE">
        <w:rPr>
          <w:rFonts w:hint="eastAsia"/>
          <w:rtl/>
        </w:rPr>
        <w:t>د</w:t>
      </w:r>
      <w:r w:rsidRPr="00115D50">
        <w:rPr>
          <w:rtl/>
        </w:rPr>
        <w:t xml:space="preserve"> کنید و </w:t>
      </w:r>
      <w:r w:rsidR="001958DE">
        <w:rPr>
          <w:rtl/>
        </w:rPr>
        <w:t>به خاطر</w:t>
      </w:r>
      <w:r w:rsidRPr="00115D50">
        <w:rPr>
          <w:rtl/>
        </w:rPr>
        <w:t xml:space="preserve"> «</w:t>
      </w:r>
      <w:r w:rsidRPr="00162A0C">
        <w:rPr>
          <w:b/>
          <w:bCs/>
          <w:color w:val="008000"/>
          <w:rtl/>
        </w:rPr>
        <w:t>اُطْلُبْ لِأَخِيكَ عُذْراً</w:t>
      </w:r>
      <w:r w:rsidRPr="00115D50">
        <w:rPr>
          <w:rtl/>
        </w:rPr>
        <w:t xml:space="preserve">» برای او راه فراری بتراش </w:t>
      </w:r>
      <w:r w:rsidR="001958DE">
        <w:rPr>
          <w:rtl/>
        </w:rPr>
        <w:t>درواقع</w:t>
      </w:r>
      <w:r w:rsidRPr="00115D50">
        <w:rPr>
          <w:rtl/>
        </w:rPr>
        <w:t xml:space="preserve"> گویا گفتگویی و یک تعاملی وجود دارد که </w:t>
      </w:r>
      <w:r w:rsidR="001958DE">
        <w:rPr>
          <w:rtl/>
        </w:rPr>
        <w:t>م</w:t>
      </w:r>
      <w:r w:rsidR="001958DE">
        <w:rPr>
          <w:rFonts w:hint="cs"/>
          <w:rtl/>
        </w:rPr>
        <w:t>ی‌</w:t>
      </w:r>
      <w:r w:rsidR="001958DE">
        <w:rPr>
          <w:rFonts w:hint="eastAsia"/>
          <w:rtl/>
        </w:rPr>
        <w:t>گو</w:t>
      </w:r>
      <w:r w:rsidR="001958DE">
        <w:rPr>
          <w:rFonts w:hint="cs"/>
          <w:rtl/>
        </w:rPr>
        <w:t>ی</w:t>
      </w:r>
      <w:r w:rsidR="001958DE">
        <w:rPr>
          <w:rFonts w:hint="eastAsia"/>
          <w:rtl/>
        </w:rPr>
        <w:t>د</w:t>
      </w:r>
      <w:r w:rsidRPr="00115D50">
        <w:rPr>
          <w:rtl/>
        </w:rPr>
        <w:t xml:space="preserve"> عذرش را بپذیر ما در روایت هم داریم که </w:t>
      </w:r>
      <w:r w:rsidR="001958DE">
        <w:rPr>
          <w:rtl/>
        </w:rPr>
        <w:t>م</w:t>
      </w:r>
      <w:r w:rsidR="001958DE">
        <w:rPr>
          <w:rFonts w:hint="cs"/>
          <w:rtl/>
        </w:rPr>
        <w:t>ی‌</w:t>
      </w:r>
      <w:r w:rsidR="001958DE">
        <w:rPr>
          <w:rFonts w:hint="eastAsia"/>
          <w:rtl/>
        </w:rPr>
        <w:t>فرما</w:t>
      </w:r>
      <w:r w:rsidR="001958DE">
        <w:rPr>
          <w:rFonts w:hint="cs"/>
          <w:rtl/>
        </w:rPr>
        <w:t>ی</w:t>
      </w:r>
      <w:r w:rsidR="001958DE">
        <w:rPr>
          <w:rFonts w:hint="eastAsia"/>
          <w:rtl/>
        </w:rPr>
        <w:t>د</w:t>
      </w:r>
      <w:r w:rsidRPr="00115D50">
        <w:rPr>
          <w:rtl/>
        </w:rPr>
        <w:t xml:space="preserve">: عذر برادرت را بپذیر؛ فرق این روایت با </w:t>
      </w:r>
      <w:r w:rsidR="001958DE">
        <w:rPr>
          <w:rtl/>
        </w:rPr>
        <w:t>آن‌ها</w:t>
      </w:r>
      <w:r w:rsidRPr="00115D50">
        <w:rPr>
          <w:rtl/>
        </w:rPr>
        <w:t xml:space="preserve"> این است که </w:t>
      </w:r>
      <w:r w:rsidR="001958DE">
        <w:rPr>
          <w:rtl/>
        </w:rPr>
        <w:t>م</w:t>
      </w:r>
      <w:r w:rsidR="001958DE">
        <w:rPr>
          <w:rFonts w:hint="cs"/>
          <w:rtl/>
        </w:rPr>
        <w:t>ی‌</w:t>
      </w:r>
      <w:r w:rsidR="001958DE">
        <w:rPr>
          <w:rFonts w:hint="eastAsia"/>
          <w:rtl/>
        </w:rPr>
        <w:t>گو</w:t>
      </w:r>
      <w:r w:rsidR="001958DE">
        <w:rPr>
          <w:rFonts w:hint="cs"/>
          <w:rtl/>
        </w:rPr>
        <w:t>ی</w:t>
      </w:r>
      <w:r w:rsidR="001958DE">
        <w:rPr>
          <w:rFonts w:hint="eastAsia"/>
          <w:rtl/>
        </w:rPr>
        <w:t>د</w:t>
      </w:r>
      <w:r w:rsidRPr="00115D50">
        <w:rPr>
          <w:rtl/>
        </w:rPr>
        <w:t xml:space="preserve"> «</w:t>
      </w:r>
      <w:r w:rsidRPr="00162A0C">
        <w:rPr>
          <w:b/>
          <w:bCs/>
          <w:color w:val="008000"/>
          <w:rtl/>
        </w:rPr>
        <w:t>اُطْلُبْ لِأَخِيكَ عُذْرا</w:t>
      </w:r>
      <w:r w:rsidRPr="00162A0C">
        <w:rPr>
          <w:b/>
          <w:bCs/>
          <w:rtl/>
        </w:rPr>
        <w:t>ً</w:t>
      </w:r>
      <w:r w:rsidRPr="00115D50">
        <w:rPr>
          <w:rtl/>
        </w:rPr>
        <w:t xml:space="preserve">» یعنی اگر مشاهده کردی که کاری انجام </w:t>
      </w:r>
      <w:r w:rsidR="001958DE">
        <w:rPr>
          <w:rtl/>
        </w:rPr>
        <w:t>م</w:t>
      </w:r>
      <w:r w:rsidR="001958DE">
        <w:rPr>
          <w:rFonts w:hint="cs"/>
          <w:rtl/>
        </w:rPr>
        <w:t>ی‌</w:t>
      </w:r>
      <w:r w:rsidR="001958DE">
        <w:rPr>
          <w:rFonts w:hint="eastAsia"/>
          <w:rtl/>
        </w:rPr>
        <w:t>دهد</w:t>
      </w:r>
      <w:r w:rsidRPr="00115D50">
        <w:rPr>
          <w:rtl/>
        </w:rPr>
        <w:t xml:space="preserve">، تو دنبال </w:t>
      </w:r>
      <w:r w:rsidR="001958DE">
        <w:rPr>
          <w:rtl/>
        </w:rPr>
        <w:t>بهانه‌ا</w:t>
      </w:r>
      <w:r w:rsidR="001958DE">
        <w:rPr>
          <w:rFonts w:hint="cs"/>
          <w:rtl/>
        </w:rPr>
        <w:t>ی</w:t>
      </w:r>
      <w:r w:rsidRPr="00115D50">
        <w:rPr>
          <w:rtl/>
        </w:rPr>
        <w:t xml:space="preserve"> باش که کارش را درست تفسیر کنی </w:t>
      </w:r>
      <w:r w:rsidR="001958DE">
        <w:rPr>
          <w:rtl/>
        </w:rPr>
        <w:t>غ</w:t>
      </w:r>
      <w:r w:rsidR="001958DE">
        <w:rPr>
          <w:rFonts w:hint="cs"/>
          <w:rtl/>
        </w:rPr>
        <w:t>ی</w:t>
      </w:r>
      <w:r w:rsidR="001958DE">
        <w:rPr>
          <w:rFonts w:hint="eastAsia"/>
          <w:rtl/>
        </w:rPr>
        <w:t>رازا</w:t>
      </w:r>
      <w:r w:rsidR="001958DE">
        <w:rPr>
          <w:rFonts w:hint="cs"/>
          <w:rtl/>
        </w:rPr>
        <w:t>ی</w:t>
      </w:r>
      <w:r w:rsidR="001958DE">
        <w:rPr>
          <w:rFonts w:hint="eastAsia"/>
          <w:rtl/>
        </w:rPr>
        <w:t>ن</w:t>
      </w:r>
      <w:r w:rsidRPr="00115D50">
        <w:rPr>
          <w:rtl/>
        </w:rPr>
        <w:t xml:space="preserve"> است که عذری بیاورد و شما عذرش را بپذیری؛ اگر بحث پذیرش عذر بود به </w:t>
      </w:r>
      <w:r w:rsidR="001958DE">
        <w:rPr>
          <w:rtl/>
        </w:rPr>
        <w:t>سؤال</w:t>
      </w:r>
      <w:r w:rsidRPr="00115D50">
        <w:rPr>
          <w:rtl/>
        </w:rPr>
        <w:t xml:space="preserve"> و بحث شما نزدیک </w:t>
      </w:r>
      <w:r w:rsidR="001958DE">
        <w:rPr>
          <w:rtl/>
        </w:rPr>
        <w:t>م</w:t>
      </w:r>
      <w:r w:rsidR="001958DE">
        <w:rPr>
          <w:rFonts w:hint="cs"/>
          <w:rtl/>
        </w:rPr>
        <w:t>ی‌</w:t>
      </w:r>
      <w:r w:rsidR="001958DE">
        <w:rPr>
          <w:rFonts w:hint="eastAsia"/>
          <w:rtl/>
        </w:rPr>
        <w:t>شد</w:t>
      </w:r>
      <w:r w:rsidRPr="00115D50">
        <w:rPr>
          <w:rtl/>
        </w:rPr>
        <w:t>.</w:t>
      </w:r>
    </w:p>
    <w:p w:rsidR="00FC1227" w:rsidRPr="00115D50" w:rsidRDefault="001958DE" w:rsidP="003F7457">
      <w:pPr>
        <w:rPr>
          <w:rtl/>
        </w:rPr>
      </w:pPr>
      <w:r>
        <w:rPr>
          <w:rtl/>
        </w:rPr>
        <w:t>عل</w:t>
      </w:r>
      <w:r>
        <w:rPr>
          <w:rFonts w:hint="cs"/>
          <w:rtl/>
        </w:rPr>
        <w:t>ی‌</w:t>
      </w:r>
      <w:r>
        <w:rPr>
          <w:rFonts w:hint="eastAsia"/>
          <w:rtl/>
        </w:rPr>
        <w:t>ا</w:t>
      </w:r>
      <w:r>
        <w:rPr>
          <w:rFonts w:hint="cs"/>
          <w:rtl/>
        </w:rPr>
        <w:t>ی</w:t>
      </w:r>
      <w:r w:rsidR="00FC1227" w:rsidRPr="00115D50">
        <w:rPr>
          <w:rtl/>
        </w:rPr>
        <w:t xml:space="preserve"> حالٍ این نکته سوم بود که به نظر </w:t>
      </w:r>
      <w:r>
        <w:rPr>
          <w:rtl/>
        </w:rPr>
        <w:t>م</w:t>
      </w:r>
      <w:r>
        <w:rPr>
          <w:rFonts w:hint="cs"/>
          <w:rtl/>
        </w:rPr>
        <w:t>ی‌</w:t>
      </w:r>
      <w:r>
        <w:rPr>
          <w:rFonts w:hint="eastAsia"/>
          <w:rtl/>
        </w:rPr>
        <w:t>رسد</w:t>
      </w:r>
      <w:r w:rsidR="00FC1227" w:rsidRPr="00115D50">
        <w:rPr>
          <w:rtl/>
        </w:rPr>
        <w:t xml:space="preserve"> نسبت به بحث نگرش درونی اگر نگوییم اوضح از روایت «</w:t>
      </w:r>
      <w:r w:rsidR="00FC1227" w:rsidRPr="00162A0C">
        <w:rPr>
          <w:b/>
          <w:bCs/>
          <w:color w:val="008000"/>
          <w:rtl/>
        </w:rPr>
        <w:t>اطْرَحُوا سُوءَ الظَّنِّ بَيْنَكُمْ</w:t>
      </w:r>
      <w:r w:rsidR="00FC1227" w:rsidRPr="00115D50">
        <w:rPr>
          <w:rtl/>
        </w:rPr>
        <w:t>» است لااقل با آن سازگاراست و علتش این است که: بحث طلب عذر است نه قبول عذر است اگر قبول عذر بود نکته شما خیلی واضح و برجسته بود.</w:t>
      </w:r>
    </w:p>
    <w:p w:rsidR="00FC1227" w:rsidRPr="00115D50" w:rsidRDefault="001958DE" w:rsidP="003F7457">
      <w:pPr>
        <w:rPr>
          <w:rtl/>
        </w:rPr>
      </w:pPr>
      <w:r>
        <w:rPr>
          <w:rtl/>
        </w:rPr>
        <w:t>سؤال</w:t>
      </w:r>
      <w:r w:rsidR="00FC1227" w:rsidRPr="00115D50">
        <w:rPr>
          <w:rtl/>
        </w:rPr>
        <w:t xml:space="preserve">: فردی که غایب است </w:t>
      </w:r>
      <w:r>
        <w:rPr>
          <w:rtl/>
        </w:rPr>
        <w:t>خصوصاً</w:t>
      </w:r>
      <w:r w:rsidR="00FC1227" w:rsidRPr="00115D50">
        <w:rPr>
          <w:rtl/>
        </w:rPr>
        <w:t xml:space="preserve"> در مساجد این عرض من رایج است که وقتی امام جماعت دیر حضور پیدا </w:t>
      </w:r>
      <w:r>
        <w:rPr>
          <w:rtl/>
        </w:rPr>
        <w:t>م</w:t>
      </w:r>
      <w:r>
        <w:rPr>
          <w:rFonts w:hint="cs"/>
          <w:rtl/>
        </w:rPr>
        <w:t>ی‌</w:t>
      </w:r>
      <w:r>
        <w:rPr>
          <w:rFonts w:hint="eastAsia"/>
          <w:rtl/>
        </w:rPr>
        <w:t>کند</w:t>
      </w:r>
      <w:r w:rsidR="00FC1227" w:rsidRPr="00115D50">
        <w:rPr>
          <w:rtl/>
        </w:rPr>
        <w:t xml:space="preserve"> </w:t>
      </w:r>
      <w:r>
        <w:rPr>
          <w:rtl/>
        </w:rPr>
        <w:t>هرکدام</w:t>
      </w:r>
      <w:r w:rsidR="00FC1227" w:rsidRPr="00115D50">
        <w:rPr>
          <w:rtl/>
        </w:rPr>
        <w:t xml:space="preserve"> از </w:t>
      </w:r>
      <w:r>
        <w:rPr>
          <w:rtl/>
        </w:rPr>
        <w:t>مأموم</w:t>
      </w:r>
      <w:r>
        <w:rPr>
          <w:rFonts w:hint="cs"/>
          <w:rtl/>
        </w:rPr>
        <w:t>ی</w:t>
      </w:r>
      <w:r>
        <w:rPr>
          <w:rFonts w:hint="eastAsia"/>
          <w:rtl/>
        </w:rPr>
        <w:t>ن</w:t>
      </w:r>
      <w:r w:rsidR="00FC1227" w:rsidRPr="00115D50">
        <w:rPr>
          <w:rtl/>
        </w:rPr>
        <w:t xml:space="preserve"> در جمع خودشان دلیلی بر دیر آمدن وی </w:t>
      </w:r>
      <w:r>
        <w:rPr>
          <w:rtl/>
        </w:rPr>
        <w:t>م</w:t>
      </w:r>
      <w:r>
        <w:rPr>
          <w:rFonts w:hint="cs"/>
          <w:rtl/>
        </w:rPr>
        <w:t>ی‌</w:t>
      </w:r>
      <w:r>
        <w:rPr>
          <w:rFonts w:hint="eastAsia"/>
          <w:rtl/>
        </w:rPr>
        <w:t>آورند</w:t>
      </w:r>
      <w:r w:rsidR="00FC1227" w:rsidRPr="00115D50">
        <w:rPr>
          <w:rtl/>
        </w:rPr>
        <w:t xml:space="preserve"> و </w:t>
      </w:r>
      <w:r>
        <w:rPr>
          <w:rtl/>
        </w:rPr>
        <w:t>عده‌ا</w:t>
      </w:r>
      <w:r>
        <w:rPr>
          <w:rFonts w:hint="cs"/>
          <w:rtl/>
        </w:rPr>
        <w:t>ی</w:t>
      </w:r>
      <w:r w:rsidR="00FC1227" w:rsidRPr="00115D50">
        <w:rPr>
          <w:rtl/>
        </w:rPr>
        <w:t xml:space="preserve"> هم توجیه </w:t>
      </w:r>
      <w:r>
        <w:rPr>
          <w:rtl/>
        </w:rPr>
        <w:t>م</w:t>
      </w:r>
      <w:r>
        <w:rPr>
          <w:rFonts w:hint="cs"/>
          <w:rtl/>
        </w:rPr>
        <w:t>ی‌</w:t>
      </w:r>
      <w:r>
        <w:rPr>
          <w:rFonts w:hint="eastAsia"/>
          <w:rtl/>
        </w:rPr>
        <w:t>کند</w:t>
      </w:r>
      <w:r w:rsidR="00FC1227" w:rsidRPr="00115D50">
        <w:rPr>
          <w:rtl/>
        </w:rPr>
        <w:t xml:space="preserve"> این دیر آمدن را و برایش راه فرار و ممری، برای </w:t>
      </w:r>
      <w:r>
        <w:rPr>
          <w:rtl/>
        </w:rPr>
        <w:t>برون‌رفت</w:t>
      </w:r>
      <w:r w:rsidR="00FC1227" w:rsidRPr="00115D50">
        <w:rPr>
          <w:rtl/>
        </w:rPr>
        <w:t xml:space="preserve"> از این اتهام پیدا </w:t>
      </w:r>
      <w:r>
        <w:rPr>
          <w:rtl/>
        </w:rPr>
        <w:t>م</w:t>
      </w:r>
      <w:r>
        <w:rPr>
          <w:rFonts w:hint="cs"/>
          <w:rtl/>
        </w:rPr>
        <w:t>ی‌</w:t>
      </w:r>
      <w:r>
        <w:rPr>
          <w:rFonts w:hint="eastAsia"/>
          <w:rtl/>
        </w:rPr>
        <w:t>کنند</w:t>
      </w:r>
      <w:r w:rsidR="00FC1227" w:rsidRPr="00115D50">
        <w:rPr>
          <w:rtl/>
        </w:rPr>
        <w:t xml:space="preserve">. </w:t>
      </w:r>
    </w:p>
    <w:p w:rsidR="00FC1227" w:rsidRPr="00115D50" w:rsidRDefault="00FC1227" w:rsidP="003F7457">
      <w:pPr>
        <w:rPr>
          <w:rtl/>
        </w:rPr>
      </w:pPr>
      <w:r w:rsidRPr="00115D50">
        <w:rPr>
          <w:rtl/>
        </w:rPr>
        <w:t xml:space="preserve">استاد: این همان </w:t>
      </w:r>
      <w:r w:rsidR="001958DE">
        <w:rPr>
          <w:rtl/>
        </w:rPr>
        <w:t>نکته‌ا</w:t>
      </w:r>
      <w:r w:rsidR="001958DE">
        <w:rPr>
          <w:rFonts w:hint="cs"/>
          <w:rtl/>
        </w:rPr>
        <w:t>ی</w:t>
      </w:r>
      <w:r w:rsidRPr="00115D50">
        <w:rPr>
          <w:rtl/>
        </w:rPr>
        <w:t xml:space="preserve"> است که عرض کردیم </w:t>
      </w:r>
      <w:r w:rsidR="001958DE">
        <w:rPr>
          <w:rtl/>
        </w:rPr>
        <w:t>وقت</w:t>
      </w:r>
      <w:r w:rsidR="001958DE">
        <w:rPr>
          <w:rFonts w:hint="cs"/>
          <w:rtl/>
        </w:rPr>
        <w:t>ی‌</w:t>
      </w:r>
      <w:r w:rsidR="001958DE">
        <w:rPr>
          <w:rFonts w:hint="eastAsia"/>
          <w:rtl/>
        </w:rPr>
        <w:t>که</w:t>
      </w:r>
      <w:r w:rsidRPr="00115D50">
        <w:rPr>
          <w:rtl/>
        </w:rPr>
        <w:t xml:space="preserve"> </w:t>
      </w:r>
      <w:r w:rsidR="001958DE">
        <w:rPr>
          <w:rtl/>
        </w:rPr>
        <w:t>م</w:t>
      </w:r>
      <w:r w:rsidR="001958DE">
        <w:rPr>
          <w:rFonts w:hint="cs"/>
          <w:rtl/>
        </w:rPr>
        <w:t>ی‌</w:t>
      </w:r>
      <w:r w:rsidR="001958DE">
        <w:rPr>
          <w:rFonts w:hint="eastAsia"/>
          <w:rtl/>
        </w:rPr>
        <w:t>گو</w:t>
      </w:r>
      <w:r w:rsidR="001958DE">
        <w:rPr>
          <w:rFonts w:hint="cs"/>
          <w:rtl/>
        </w:rPr>
        <w:t>یی</w:t>
      </w:r>
      <w:r w:rsidR="001958DE">
        <w:rPr>
          <w:rFonts w:hint="eastAsia"/>
          <w:rtl/>
        </w:rPr>
        <w:t>م</w:t>
      </w:r>
      <w:r w:rsidRPr="00115D50">
        <w:rPr>
          <w:rtl/>
        </w:rPr>
        <w:t xml:space="preserve"> «عذر»، معنایش این است که در گفتگو و درگیری بحث و ظهورات و بروزات مسئله است نه اینکه قبول نمودن آن عذر آورده شده </w:t>
      </w:r>
      <w:r w:rsidR="002D45FF">
        <w:rPr>
          <w:rFonts w:hint="cs"/>
          <w:rtl/>
        </w:rPr>
        <w:t>باشد</w:t>
      </w:r>
      <w:r w:rsidRPr="00115D50">
        <w:rPr>
          <w:rtl/>
        </w:rPr>
        <w:t xml:space="preserve">. </w:t>
      </w:r>
    </w:p>
    <w:p w:rsidR="00FC1227" w:rsidRPr="00115D50" w:rsidRDefault="00FC1227" w:rsidP="003F7457">
      <w:pPr>
        <w:rPr>
          <w:rtl/>
        </w:rPr>
      </w:pPr>
      <w:r w:rsidRPr="00115D50">
        <w:rPr>
          <w:rtl/>
        </w:rPr>
        <w:t>سؤال: در فضای اجت</w:t>
      </w:r>
      <w:r w:rsidR="007B428A">
        <w:rPr>
          <w:rFonts w:hint="cs"/>
          <w:rtl/>
        </w:rPr>
        <w:t>ماعی</w:t>
      </w:r>
      <w:r w:rsidRPr="00115D50">
        <w:rPr>
          <w:rtl/>
        </w:rPr>
        <w:t xml:space="preserve"> بیشتر حالت تعامل را </w:t>
      </w:r>
      <w:r w:rsidR="001958DE">
        <w:rPr>
          <w:rtl/>
        </w:rPr>
        <w:t>م</w:t>
      </w:r>
      <w:r w:rsidR="001958DE">
        <w:rPr>
          <w:rFonts w:hint="cs"/>
          <w:rtl/>
        </w:rPr>
        <w:t>ی‌</w:t>
      </w:r>
      <w:r w:rsidR="001958DE">
        <w:rPr>
          <w:rFonts w:hint="eastAsia"/>
          <w:rtl/>
        </w:rPr>
        <w:t>گو</w:t>
      </w:r>
      <w:r w:rsidR="001958DE">
        <w:rPr>
          <w:rFonts w:hint="cs"/>
          <w:rtl/>
        </w:rPr>
        <w:t>ی</w:t>
      </w:r>
      <w:r w:rsidR="001958DE">
        <w:rPr>
          <w:rFonts w:hint="eastAsia"/>
          <w:rtl/>
        </w:rPr>
        <w:t>د</w:t>
      </w:r>
      <w:r w:rsidR="002D45FF">
        <w:rPr>
          <w:rFonts w:hint="cs"/>
          <w:rtl/>
        </w:rPr>
        <w:t>؟</w:t>
      </w:r>
    </w:p>
    <w:p w:rsidR="00FC1227" w:rsidRPr="00115D50" w:rsidRDefault="00FC1227" w:rsidP="003F7457">
      <w:pPr>
        <w:rPr>
          <w:rtl/>
        </w:rPr>
      </w:pPr>
      <w:r w:rsidRPr="00115D50">
        <w:rPr>
          <w:rtl/>
        </w:rPr>
        <w:lastRenderedPageBreak/>
        <w:t xml:space="preserve">جواب: اینکه </w:t>
      </w:r>
      <w:r w:rsidR="001958DE">
        <w:rPr>
          <w:rtl/>
        </w:rPr>
        <w:t>م</w:t>
      </w:r>
      <w:r w:rsidR="001958DE">
        <w:rPr>
          <w:rFonts w:hint="cs"/>
          <w:rtl/>
        </w:rPr>
        <w:t>ی‌</w:t>
      </w:r>
      <w:r w:rsidR="001958DE">
        <w:rPr>
          <w:rFonts w:hint="eastAsia"/>
          <w:rtl/>
        </w:rPr>
        <w:t>گو</w:t>
      </w:r>
      <w:r w:rsidR="001958DE">
        <w:rPr>
          <w:rFonts w:hint="cs"/>
          <w:rtl/>
        </w:rPr>
        <w:t>ی</w:t>
      </w:r>
      <w:r w:rsidR="001958DE">
        <w:rPr>
          <w:rFonts w:hint="eastAsia"/>
          <w:rtl/>
        </w:rPr>
        <w:t>د</w:t>
      </w:r>
      <w:r w:rsidRPr="00115D50">
        <w:rPr>
          <w:rtl/>
        </w:rPr>
        <w:t xml:space="preserve"> عذر را </w:t>
      </w:r>
      <w:r w:rsidR="001958DE">
        <w:rPr>
          <w:rtl/>
        </w:rPr>
        <w:t>م</w:t>
      </w:r>
      <w:r w:rsidR="001958DE">
        <w:rPr>
          <w:rFonts w:hint="cs"/>
          <w:rtl/>
        </w:rPr>
        <w:t>ی‌</w:t>
      </w:r>
      <w:r w:rsidR="001958DE">
        <w:rPr>
          <w:rFonts w:hint="eastAsia"/>
          <w:rtl/>
        </w:rPr>
        <w:t>پذ</w:t>
      </w:r>
      <w:r w:rsidR="001958DE">
        <w:rPr>
          <w:rFonts w:hint="cs"/>
          <w:rtl/>
        </w:rPr>
        <w:t>ی</w:t>
      </w:r>
      <w:r w:rsidR="001958DE">
        <w:rPr>
          <w:rFonts w:hint="eastAsia"/>
          <w:rtl/>
        </w:rPr>
        <w:t>رد</w:t>
      </w:r>
      <w:r w:rsidRPr="00115D50">
        <w:rPr>
          <w:rtl/>
        </w:rPr>
        <w:t xml:space="preserve"> یعنی وارد گفتگویی شده است و یک تعاملی </w:t>
      </w:r>
      <w:r w:rsidR="001958DE">
        <w:rPr>
          <w:rtl/>
        </w:rPr>
        <w:t>در ب</w:t>
      </w:r>
      <w:r w:rsidR="001958DE">
        <w:rPr>
          <w:rFonts w:hint="cs"/>
          <w:rtl/>
        </w:rPr>
        <w:t>ی</w:t>
      </w:r>
      <w:r w:rsidR="001958DE">
        <w:rPr>
          <w:rFonts w:hint="eastAsia"/>
          <w:rtl/>
        </w:rPr>
        <w:t>نشان</w:t>
      </w:r>
      <w:r w:rsidRPr="00115D50">
        <w:rPr>
          <w:rtl/>
        </w:rPr>
        <w:t xml:space="preserve"> بوده است یک بروزی </w:t>
      </w:r>
      <w:r w:rsidR="001958DE">
        <w:rPr>
          <w:rtl/>
        </w:rPr>
        <w:t>پ</w:t>
      </w:r>
      <w:r w:rsidR="001958DE">
        <w:rPr>
          <w:rFonts w:hint="cs"/>
          <w:rtl/>
        </w:rPr>
        <w:t>ی</w:t>
      </w:r>
      <w:r w:rsidR="001958DE">
        <w:rPr>
          <w:rFonts w:hint="eastAsia"/>
          <w:rtl/>
        </w:rPr>
        <w:t>داکرده</w:t>
      </w:r>
      <w:r w:rsidRPr="00115D50">
        <w:rPr>
          <w:rtl/>
        </w:rPr>
        <w:t xml:space="preserve"> و معنای عذر این است که این چیزی درونی نیست و ظاهری است.</w:t>
      </w:r>
    </w:p>
    <w:p w:rsidR="00FC1227" w:rsidRPr="00115D50" w:rsidRDefault="001958DE" w:rsidP="003F7457">
      <w:pPr>
        <w:rPr>
          <w:rtl/>
        </w:rPr>
      </w:pPr>
      <w:r>
        <w:rPr>
          <w:rtl/>
        </w:rPr>
        <w:t>سؤال</w:t>
      </w:r>
      <w:r w:rsidR="00FC1227" w:rsidRPr="00115D50">
        <w:rPr>
          <w:rtl/>
        </w:rPr>
        <w:t xml:space="preserve">: اگر درونی هم باشد </w:t>
      </w:r>
      <w:r>
        <w:rPr>
          <w:rtl/>
        </w:rPr>
        <w:t>به‌طر</w:t>
      </w:r>
      <w:r>
        <w:rPr>
          <w:rFonts w:hint="cs"/>
          <w:rtl/>
        </w:rPr>
        <w:t>ی</w:t>
      </w:r>
      <w:r>
        <w:rPr>
          <w:rFonts w:hint="eastAsia"/>
          <w:rtl/>
        </w:rPr>
        <w:t>ق‌اول</w:t>
      </w:r>
      <w:r>
        <w:rPr>
          <w:rFonts w:hint="cs"/>
          <w:rtl/>
        </w:rPr>
        <w:t>ی</w:t>
      </w:r>
      <w:r w:rsidR="00FC1227" w:rsidRPr="00115D50">
        <w:rPr>
          <w:rtl/>
        </w:rPr>
        <w:t xml:space="preserve"> مصداق مطلب ایشان که </w:t>
      </w:r>
      <w:r>
        <w:rPr>
          <w:rtl/>
        </w:rPr>
        <w:t>م</w:t>
      </w:r>
      <w:r>
        <w:rPr>
          <w:rFonts w:hint="cs"/>
          <w:rtl/>
        </w:rPr>
        <w:t>ی‌</w:t>
      </w:r>
      <w:r>
        <w:rPr>
          <w:rFonts w:hint="eastAsia"/>
          <w:rtl/>
        </w:rPr>
        <w:t>خواهد</w:t>
      </w:r>
      <w:r w:rsidR="00FC1227" w:rsidRPr="00115D50">
        <w:rPr>
          <w:rtl/>
        </w:rPr>
        <w:t xml:space="preserve"> آن را تطبیق کند، نفی که </w:t>
      </w:r>
      <w:r>
        <w:rPr>
          <w:rtl/>
        </w:rPr>
        <w:t>نم</w:t>
      </w:r>
      <w:r>
        <w:rPr>
          <w:rFonts w:hint="cs"/>
          <w:rtl/>
        </w:rPr>
        <w:t>ی‌</w:t>
      </w:r>
      <w:r>
        <w:rPr>
          <w:rFonts w:hint="eastAsia"/>
          <w:rtl/>
        </w:rPr>
        <w:t>شود</w:t>
      </w:r>
      <w:r w:rsidR="0009491A">
        <w:rPr>
          <w:rtl/>
        </w:rPr>
        <w:t>؟</w:t>
      </w:r>
    </w:p>
    <w:p w:rsidR="00FC1227" w:rsidRPr="00115D50" w:rsidRDefault="00FC1227" w:rsidP="003F7457">
      <w:pPr>
        <w:rPr>
          <w:rtl/>
        </w:rPr>
      </w:pPr>
      <w:r w:rsidRPr="00115D50">
        <w:rPr>
          <w:rtl/>
        </w:rPr>
        <w:t xml:space="preserve">جواب: نه مصادیق را نفی </w:t>
      </w:r>
      <w:r w:rsidR="001958DE">
        <w:rPr>
          <w:rtl/>
        </w:rPr>
        <w:t>نم</w:t>
      </w:r>
      <w:r w:rsidR="001958DE">
        <w:rPr>
          <w:rFonts w:hint="cs"/>
          <w:rtl/>
        </w:rPr>
        <w:t>ی‌</w:t>
      </w:r>
      <w:r w:rsidR="001958DE">
        <w:rPr>
          <w:rFonts w:hint="eastAsia"/>
          <w:rtl/>
        </w:rPr>
        <w:t>کند</w:t>
      </w:r>
      <w:r w:rsidRPr="00115D50">
        <w:rPr>
          <w:rtl/>
        </w:rPr>
        <w:t xml:space="preserve"> و همه </w:t>
      </w:r>
      <w:r w:rsidR="001958DE">
        <w:rPr>
          <w:rtl/>
        </w:rPr>
        <w:t>آن‌ها</w:t>
      </w:r>
      <w:r w:rsidRPr="00115D50">
        <w:rPr>
          <w:rtl/>
        </w:rPr>
        <w:t xml:space="preserve"> اعم است و درهمه عرض کردیم که مهم این است که آیا امر درونی را </w:t>
      </w:r>
      <w:r w:rsidR="001958DE">
        <w:rPr>
          <w:rtl/>
        </w:rPr>
        <w:t>م</w:t>
      </w:r>
      <w:r w:rsidR="001958DE">
        <w:rPr>
          <w:rFonts w:hint="cs"/>
          <w:rtl/>
        </w:rPr>
        <w:t>ی‌</w:t>
      </w:r>
      <w:r w:rsidR="001958DE">
        <w:rPr>
          <w:rFonts w:hint="eastAsia"/>
          <w:rtl/>
        </w:rPr>
        <w:t>گ</w:t>
      </w:r>
      <w:r w:rsidR="001958DE">
        <w:rPr>
          <w:rFonts w:hint="cs"/>
          <w:rtl/>
        </w:rPr>
        <w:t>ی</w:t>
      </w:r>
      <w:r w:rsidR="001958DE">
        <w:rPr>
          <w:rFonts w:hint="eastAsia"/>
          <w:rtl/>
        </w:rPr>
        <w:t>رد</w:t>
      </w:r>
      <w:r w:rsidRPr="00115D50">
        <w:rPr>
          <w:rtl/>
        </w:rPr>
        <w:t xml:space="preserve"> یا خیر؟  </w:t>
      </w:r>
    </w:p>
    <w:p w:rsidR="00FC1227" w:rsidRPr="00115D50" w:rsidRDefault="001958DE" w:rsidP="003F7457">
      <w:pPr>
        <w:rPr>
          <w:rtl/>
        </w:rPr>
      </w:pPr>
      <w:r>
        <w:rPr>
          <w:rtl/>
        </w:rPr>
        <w:t>سؤال</w:t>
      </w:r>
      <w:r w:rsidR="00FC1227" w:rsidRPr="00115D50">
        <w:rPr>
          <w:rtl/>
        </w:rPr>
        <w:t xml:space="preserve">: </w:t>
      </w:r>
      <w:r w:rsidR="007B428A" w:rsidRPr="00115D50">
        <w:rPr>
          <w:rtl/>
        </w:rPr>
        <w:t xml:space="preserve">منظور </w:t>
      </w:r>
      <w:r w:rsidR="007B428A">
        <w:rPr>
          <w:rFonts w:hint="cs"/>
          <w:rtl/>
        </w:rPr>
        <w:t xml:space="preserve">از </w:t>
      </w:r>
      <w:r w:rsidR="00FC1227" w:rsidRPr="00115D50">
        <w:rPr>
          <w:rtl/>
        </w:rPr>
        <w:t>اخیک در لاخیک چیست؟</w:t>
      </w:r>
    </w:p>
    <w:p w:rsidR="00FC1227" w:rsidRPr="00115D50" w:rsidRDefault="00FC1227" w:rsidP="003F7457">
      <w:pPr>
        <w:rPr>
          <w:rtl/>
        </w:rPr>
      </w:pPr>
      <w:r w:rsidRPr="00115D50">
        <w:rPr>
          <w:rtl/>
        </w:rPr>
        <w:t xml:space="preserve">جواب: اخوت را </w:t>
      </w:r>
      <w:r w:rsidR="001958DE">
        <w:rPr>
          <w:rtl/>
        </w:rPr>
        <w:t>موردبحث</w:t>
      </w:r>
      <w:r w:rsidRPr="00115D50">
        <w:rPr>
          <w:rtl/>
        </w:rPr>
        <w:t xml:space="preserve"> قرار خواهیم داد که اصولاً مراد از آن، اخوت خاصه است یا اخوت عامه؛ چون دو اصطلاح در اخوت وجود دارد:</w:t>
      </w:r>
    </w:p>
    <w:p w:rsidR="00FC1227" w:rsidRPr="00115D50" w:rsidRDefault="00FC1227" w:rsidP="003F7457">
      <w:pPr>
        <w:rPr>
          <w:rtl/>
        </w:rPr>
      </w:pPr>
      <w:r w:rsidRPr="00115D50">
        <w:rPr>
          <w:rtl/>
        </w:rPr>
        <w:t>1) یکی اخوت خاصه: همان اخوت ایمانی است.</w:t>
      </w:r>
    </w:p>
    <w:p w:rsidR="00FC1227" w:rsidRPr="00115D50" w:rsidRDefault="00FC1227" w:rsidP="003F7457">
      <w:pPr>
        <w:rPr>
          <w:rtl/>
        </w:rPr>
      </w:pPr>
      <w:r w:rsidRPr="00115D50">
        <w:rPr>
          <w:rtl/>
        </w:rPr>
        <w:t>2</w:t>
      </w:r>
      <w:r w:rsidR="0009491A">
        <w:rPr>
          <w:rtl/>
        </w:rPr>
        <w:t>) اخوت</w:t>
      </w:r>
      <w:r w:rsidRPr="00115D50">
        <w:rPr>
          <w:rtl/>
        </w:rPr>
        <w:t xml:space="preserve"> عامه: که اخوت اسلامی است در خیلی از روای</w:t>
      </w:r>
      <w:r w:rsidR="007B428A">
        <w:rPr>
          <w:rFonts w:hint="cs"/>
          <w:rtl/>
        </w:rPr>
        <w:t>ا</w:t>
      </w:r>
      <w:r w:rsidRPr="00115D50">
        <w:rPr>
          <w:rtl/>
        </w:rPr>
        <w:t xml:space="preserve">ت اجمال دارد و </w:t>
      </w:r>
      <w:r w:rsidR="001958DE">
        <w:rPr>
          <w:rtl/>
        </w:rPr>
        <w:t>قطعاً</w:t>
      </w:r>
      <w:r w:rsidRPr="00115D50">
        <w:rPr>
          <w:rtl/>
        </w:rPr>
        <w:t xml:space="preserve"> این اخوت </w:t>
      </w:r>
      <w:r w:rsidR="001958DE">
        <w:rPr>
          <w:rtl/>
        </w:rPr>
        <w:t>موردبحث</w:t>
      </w:r>
      <w:r w:rsidRPr="00115D50">
        <w:rPr>
          <w:rtl/>
        </w:rPr>
        <w:t xml:space="preserve">، اخوت </w:t>
      </w:r>
      <w:r w:rsidR="001958DE">
        <w:rPr>
          <w:rtl/>
        </w:rPr>
        <w:t>غ</w:t>
      </w:r>
      <w:r w:rsidR="001958DE">
        <w:rPr>
          <w:rFonts w:hint="cs"/>
          <w:rtl/>
        </w:rPr>
        <w:t>ی</w:t>
      </w:r>
      <w:r w:rsidR="001958DE">
        <w:rPr>
          <w:rFonts w:hint="eastAsia"/>
          <w:rtl/>
        </w:rPr>
        <w:t>رمسلمان</w:t>
      </w:r>
      <w:r w:rsidRPr="00115D50">
        <w:rPr>
          <w:rtl/>
        </w:rPr>
        <w:t xml:space="preserve"> را </w:t>
      </w:r>
      <w:r w:rsidR="001958DE">
        <w:rPr>
          <w:rtl/>
        </w:rPr>
        <w:t>نم</w:t>
      </w:r>
      <w:r w:rsidR="001958DE">
        <w:rPr>
          <w:rFonts w:hint="cs"/>
          <w:rtl/>
        </w:rPr>
        <w:t>ی‌</w:t>
      </w:r>
      <w:r w:rsidR="001958DE">
        <w:rPr>
          <w:rFonts w:hint="eastAsia"/>
          <w:rtl/>
        </w:rPr>
        <w:t>گ</w:t>
      </w:r>
      <w:r w:rsidR="001958DE">
        <w:rPr>
          <w:rFonts w:hint="cs"/>
          <w:rtl/>
        </w:rPr>
        <w:t>ی</w:t>
      </w:r>
      <w:r w:rsidR="001958DE">
        <w:rPr>
          <w:rFonts w:hint="eastAsia"/>
          <w:rtl/>
        </w:rPr>
        <w:t>رد</w:t>
      </w:r>
      <w:r w:rsidR="007B428A">
        <w:rPr>
          <w:rFonts w:hint="cs"/>
          <w:rtl/>
        </w:rPr>
        <w:t>.</w:t>
      </w:r>
    </w:p>
    <w:p w:rsidR="00CA3322" w:rsidRPr="00115D50" w:rsidRDefault="005C4794" w:rsidP="003F7457">
      <w:pPr>
        <w:pStyle w:val="Heading1"/>
        <w:rPr>
          <w:rtl/>
        </w:rPr>
      </w:pPr>
      <w:bookmarkStart w:id="16" w:name="_Toc2236799"/>
      <w:r w:rsidRPr="00115D50">
        <w:rPr>
          <w:rFonts w:hint="cs"/>
          <w:rtl/>
        </w:rPr>
        <w:t>روایت دوم:</w:t>
      </w:r>
      <w:r w:rsidR="0009491A">
        <w:rPr>
          <w:rtl/>
        </w:rPr>
        <w:t xml:space="preserve"> روا</w:t>
      </w:r>
      <w:r w:rsidR="0009491A">
        <w:rPr>
          <w:rFonts w:hint="cs"/>
          <w:rtl/>
        </w:rPr>
        <w:t>ی</w:t>
      </w:r>
      <w:r w:rsidR="0009491A">
        <w:rPr>
          <w:rFonts w:hint="eastAsia"/>
          <w:rtl/>
        </w:rPr>
        <w:t>ت</w:t>
      </w:r>
      <w:r w:rsidR="00CA3322" w:rsidRPr="00115D50">
        <w:rPr>
          <w:rFonts w:hint="cs"/>
          <w:rtl/>
        </w:rPr>
        <w:t xml:space="preserve"> هشتم</w:t>
      </w:r>
      <w:r w:rsidRPr="00115D50">
        <w:rPr>
          <w:rFonts w:hint="cs"/>
          <w:rtl/>
        </w:rPr>
        <w:t xml:space="preserve"> باب</w:t>
      </w:r>
      <w:r w:rsidR="00CA3322" w:rsidRPr="00115D50">
        <w:rPr>
          <w:rFonts w:hint="cs"/>
          <w:rtl/>
        </w:rPr>
        <w:t xml:space="preserve"> به نقل از قرب الاسناد</w:t>
      </w:r>
      <w:bookmarkEnd w:id="16"/>
    </w:p>
    <w:p w:rsidR="00FC1227" w:rsidRPr="00115D50" w:rsidRDefault="00FC1227" w:rsidP="003F7457">
      <w:pPr>
        <w:rPr>
          <w:rtl/>
        </w:rPr>
      </w:pPr>
      <w:r w:rsidRPr="00115D50">
        <w:rPr>
          <w:rtl/>
        </w:rPr>
        <w:t xml:space="preserve">روایت هشتم در این باب که از قرب الاسناد </w:t>
      </w:r>
      <w:r w:rsidR="001958DE">
        <w:rPr>
          <w:rtl/>
        </w:rPr>
        <w:t>نقل‌شده</w:t>
      </w:r>
      <w:r w:rsidRPr="00115D50">
        <w:rPr>
          <w:rtl/>
        </w:rPr>
        <w:t xml:space="preserve"> است که </w:t>
      </w:r>
      <w:r w:rsidR="001958DE">
        <w:rPr>
          <w:rtl/>
        </w:rPr>
        <w:t>م</w:t>
      </w:r>
      <w:r w:rsidR="001958DE">
        <w:rPr>
          <w:rFonts w:hint="cs"/>
          <w:rtl/>
        </w:rPr>
        <w:t>ی‌</w:t>
      </w:r>
      <w:r w:rsidR="001958DE">
        <w:rPr>
          <w:rFonts w:hint="eastAsia"/>
          <w:rtl/>
        </w:rPr>
        <w:t>فرما</w:t>
      </w:r>
      <w:r w:rsidR="001958DE">
        <w:rPr>
          <w:rFonts w:hint="cs"/>
          <w:rtl/>
        </w:rPr>
        <w:t>ی</w:t>
      </w:r>
      <w:r w:rsidR="001958DE">
        <w:rPr>
          <w:rFonts w:hint="eastAsia"/>
          <w:rtl/>
        </w:rPr>
        <w:t>د</w:t>
      </w:r>
      <w:r w:rsidRPr="00115D50">
        <w:rPr>
          <w:rtl/>
        </w:rPr>
        <w:t>:</w:t>
      </w:r>
    </w:p>
    <w:p w:rsidR="00FC1227" w:rsidRPr="00115D50" w:rsidRDefault="00FC1227" w:rsidP="003F7457">
      <w:pPr>
        <w:rPr>
          <w:rtl/>
        </w:rPr>
      </w:pPr>
      <w:r w:rsidRPr="00115D50">
        <w:rPr>
          <w:rtl/>
        </w:rPr>
        <w:t xml:space="preserve">8- قرب الإسناد هَارُونُ عَنِ ابْنِ زِيَادٍ عَنْ جَعْفَرٍ عَنْ أَبِيهِ </w:t>
      </w:r>
      <w:r w:rsidR="007B428A">
        <w:rPr>
          <w:rFonts w:hint="cs"/>
          <w:rtl/>
        </w:rPr>
        <w:t>(</w:t>
      </w:r>
      <w:r w:rsidRPr="00115D50">
        <w:rPr>
          <w:rtl/>
        </w:rPr>
        <w:t>ع</w:t>
      </w:r>
      <w:r w:rsidR="007B428A">
        <w:rPr>
          <w:rFonts w:hint="cs"/>
          <w:rtl/>
        </w:rPr>
        <w:t>)</w:t>
      </w:r>
      <w:r w:rsidRPr="00115D50">
        <w:rPr>
          <w:rtl/>
        </w:rPr>
        <w:t xml:space="preserve"> قَالَ النَّبِيُّ </w:t>
      </w:r>
      <w:r w:rsidR="007B428A">
        <w:rPr>
          <w:rFonts w:hint="cs"/>
          <w:rtl/>
        </w:rPr>
        <w:t>(</w:t>
      </w:r>
      <w:r w:rsidRPr="00115D50">
        <w:rPr>
          <w:rtl/>
        </w:rPr>
        <w:t>ص</w:t>
      </w:r>
      <w:r w:rsidR="007B428A">
        <w:rPr>
          <w:rFonts w:hint="cs"/>
          <w:rtl/>
        </w:rPr>
        <w:t>)</w:t>
      </w:r>
      <w:r w:rsidRPr="00115D50">
        <w:rPr>
          <w:rtl/>
        </w:rPr>
        <w:t>‏</w:t>
      </w:r>
      <w:r w:rsidR="007B428A">
        <w:rPr>
          <w:rFonts w:hint="cs"/>
          <w:rtl/>
        </w:rPr>
        <w:t>:</w:t>
      </w:r>
      <w:r w:rsidRPr="00115D50">
        <w:rPr>
          <w:rtl/>
        </w:rPr>
        <w:t xml:space="preserve"> </w:t>
      </w:r>
      <w:r w:rsidR="007B428A">
        <w:rPr>
          <w:rFonts w:hint="cs"/>
          <w:rtl/>
        </w:rPr>
        <w:t>«</w:t>
      </w:r>
      <w:r w:rsidRPr="00162A0C">
        <w:rPr>
          <w:b/>
          <w:bCs/>
          <w:color w:val="008000"/>
          <w:rtl/>
        </w:rPr>
        <w:t xml:space="preserve">إِيَّاكُمْ وَ الظَّنَّ فَإِنَّ الظَّنَّ أَكْذَبُ الْكَذِبِ </w:t>
      </w:r>
      <w:r w:rsidR="007B428A" w:rsidRPr="00162A0C">
        <w:rPr>
          <w:rFonts w:hint="cs"/>
          <w:b/>
          <w:bCs/>
          <w:color w:val="008000"/>
          <w:rtl/>
        </w:rPr>
        <w:t>...</w:t>
      </w:r>
      <w:r w:rsidR="007B428A">
        <w:rPr>
          <w:rFonts w:hint="cs"/>
          <w:rtl/>
        </w:rPr>
        <w:t>»</w:t>
      </w:r>
      <w:r w:rsidRPr="00115D50">
        <w:rPr>
          <w:rStyle w:val="FootnoteReference"/>
          <w:rtl/>
        </w:rPr>
        <w:footnoteReference w:id="2"/>
      </w:r>
    </w:p>
    <w:p w:rsidR="00FC1227" w:rsidRPr="00115D50" w:rsidRDefault="00FC1227" w:rsidP="00412927">
      <w:pPr>
        <w:rPr>
          <w:rtl/>
        </w:rPr>
      </w:pPr>
      <w:r w:rsidRPr="00115D50">
        <w:rPr>
          <w:rtl/>
        </w:rPr>
        <w:t xml:space="preserve">در ابتدا </w:t>
      </w:r>
      <w:r w:rsidRPr="00115D50">
        <w:rPr>
          <w:rFonts w:hint="cs"/>
          <w:rtl/>
        </w:rPr>
        <w:t>با فقره</w:t>
      </w:r>
      <w:r w:rsidR="00264F98">
        <w:rPr>
          <w:rFonts w:hint="cs"/>
          <w:rtl/>
        </w:rPr>
        <w:t xml:space="preserve"> «</w:t>
      </w:r>
      <w:r w:rsidRPr="00162A0C">
        <w:rPr>
          <w:b/>
          <w:bCs/>
          <w:color w:val="008000"/>
          <w:rtl/>
        </w:rPr>
        <w:t>إِيَّاكُمْ وَ الظَّنَّ</w:t>
      </w:r>
      <w:r w:rsidR="00264F98">
        <w:rPr>
          <w:rFonts w:hint="cs"/>
          <w:rtl/>
        </w:rPr>
        <w:t>»</w:t>
      </w:r>
      <w:r w:rsidRPr="00115D50">
        <w:rPr>
          <w:rFonts w:hint="cs"/>
          <w:rtl/>
        </w:rPr>
        <w:t xml:space="preserve"> از ظن </w:t>
      </w:r>
      <w:r w:rsidRPr="00115D50">
        <w:rPr>
          <w:rtl/>
        </w:rPr>
        <w:t xml:space="preserve">نهی </w:t>
      </w:r>
      <w:r w:rsidR="001958DE">
        <w:rPr>
          <w:rtl/>
        </w:rPr>
        <w:t>م</w:t>
      </w:r>
      <w:r w:rsidR="001958DE">
        <w:rPr>
          <w:rFonts w:hint="cs"/>
          <w:rtl/>
        </w:rPr>
        <w:t>ی‌</w:t>
      </w:r>
      <w:r w:rsidR="001958DE">
        <w:rPr>
          <w:rFonts w:hint="eastAsia"/>
          <w:rtl/>
        </w:rPr>
        <w:t>کند</w:t>
      </w:r>
      <w:r w:rsidRPr="00115D50">
        <w:rPr>
          <w:rtl/>
        </w:rPr>
        <w:t xml:space="preserve"> </w:t>
      </w:r>
      <w:r w:rsidRPr="00115D50">
        <w:rPr>
          <w:rFonts w:hint="cs"/>
          <w:rtl/>
        </w:rPr>
        <w:t>و</w:t>
      </w:r>
      <w:r w:rsidRPr="00115D50">
        <w:rPr>
          <w:rtl/>
        </w:rPr>
        <w:t xml:space="preserve"> بعد </w:t>
      </w:r>
      <w:r w:rsidR="001958DE">
        <w:rPr>
          <w:rtl/>
        </w:rPr>
        <w:t>م</w:t>
      </w:r>
      <w:r w:rsidR="001958DE">
        <w:rPr>
          <w:rFonts w:hint="cs"/>
          <w:rtl/>
        </w:rPr>
        <w:t>ی‌</w:t>
      </w:r>
      <w:r w:rsidR="001958DE">
        <w:rPr>
          <w:rFonts w:hint="eastAsia"/>
          <w:rtl/>
        </w:rPr>
        <w:t>فرما</w:t>
      </w:r>
      <w:r w:rsidR="001958DE">
        <w:rPr>
          <w:rFonts w:hint="cs"/>
          <w:rtl/>
        </w:rPr>
        <w:t>ی</w:t>
      </w:r>
      <w:r w:rsidR="001958DE">
        <w:rPr>
          <w:rFonts w:hint="eastAsia"/>
          <w:rtl/>
        </w:rPr>
        <w:t>د</w:t>
      </w:r>
      <w:r w:rsidRPr="00115D50">
        <w:rPr>
          <w:rtl/>
        </w:rPr>
        <w:t xml:space="preserve"> </w:t>
      </w:r>
      <w:r w:rsidR="00264F98">
        <w:rPr>
          <w:rFonts w:hint="cs"/>
          <w:rtl/>
        </w:rPr>
        <w:t>«</w:t>
      </w:r>
      <w:r w:rsidRPr="00162A0C">
        <w:rPr>
          <w:b/>
          <w:bCs/>
          <w:color w:val="008000"/>
          <w:rtl/>
        </w:rPr>
        <w:t>فَإِنَّ الظَّنَّ أَكْذَبُ الْكَذِبِ</w:t>
      </w:r>
      <w:r w:rsidRPr="00115D50">
        <w:rPr>
          <w:rtl/>
        </w:rPr>
        <w:t>) این روایت اولا</w:t>
      </w:r>
      <w:r w:rsidRPr="00115D50">
        <w:rPr>
          <w:rFonts w:hint="cs"/>
          <w:rtl/>
        </w:rPr>
        <w:t>ً:</w:t>
      </w:r>
      <w:r w:rsidRPr="00115D50">
        <w:rPr>
          <w:rtl/>
        </w:rPr>
        <w:t xml:space="preserve"> مشتمل </w:t>
      </w:r>
      <w:r w:rsidR="001958DE">
        <w:rPr>
          <w:rtl/>
        </w:rPr>
        <w:t>برنه</w:t>
      </w:r>
      <w:r w:rsidR="001958DE">
        <w:rPr>
          <w:rFonts w:hint="cs"/>
          <w:rtl/>
        </w:rPr>
        <w:t>ی</w:t>
      </w:r>
      <w:r w:rsidRPr="00115D50">
        <w:rPr>
          <w:rtl/>
        </w:rPr>
        <w:t xml:space="preserve"> است یعنی</w:t>
      </w:r>
      <w:r w:rsidRPr="00115D50">
        <w:rPr>
          <w:rFonts w:hint="cs"/>
          <w:rtl/>
        </w:rPr>
        <w:t xml:space="preserve"> همین جمله</w:t>
      </w:r>
      <w:r w:rsidR="00412927">
        <w:rPr>
          <w:rtl/>
        </w:rPr>
        <w:t xml:space="preserve"> </w:t>
      </w:r>
      <w:r w:rsidR="00412927">
        <w:rPr>
          <w:rFonts w:hint="cs"/>
          <w:rtl/>
        </w:rPr>
        <w:t>«</w:t>
      </w:r>
      <w:r w:rsidRPr="00162A0C">
        <w:rPr>
          <w:b/>
          <w:bCs/>
          <w:color w:val="008000"/>
          <w:rtl/>
        </w:rPr>
        <w:t>إِيَّاكُمْ وَ الظَّنَّ</w:t>
      </w:r>
      <w:r w:rsidR="00264F98">
        <w:rPr>
          <w:rFonts w:hint="cs"/>
          <w:rtl/>
        </w:rPr>
        <w:t>»</w:t>
      </w:r>
      <w:r w:rsidRPr="00115D50">
        <w:rPr>
          <w:rtl/>
        </w:rPr>
        <w:t xml:space="preserve"> همان نتیجه نهی را </w:t>
      </w:r>
      <w:r w:rsidR="001958DE">
        <w:rPr>
          <w:rtl/>
        </w:rPr>
        <w:t>م</w:t>
      </w:r>
      <w:r w:rsidR="001958DE">
        <w:rPr>
          <w:rFonts w:hint="cs"/>
          <w:rtl/>
        </w:rPr>
        <w:t>ی‌</w:t>
      </w:r>
      <w:r w:rsidR="001958DE">
        <w:rPr>
          <w:rFonts w:hint="eastAsia"/>
          <w:rtl/>
        </w:rPr>
        <w:t>دهد</w:t>
      </w:r>
      <w:r w:rsidRPr="00115D50">
        <w:rPr>
          <w:rtl/>
        </w:rPr>
        <w:t xml:space="preserve"> و حرمت را افاده </w:t>
      </w:r>
      <w:r w:rsidR="001958DE">
        <w:rPr>
          <w:rtl/>
        </w:rPr>
        <w:t>م</w:t>
      </w:r>
      <w:r w:rsidR="001958DE">
        <w:rPr>
          <w:rFonts w:hint="cs"/>
          <w:rtl/>
        </w:rPr>
        <w:t>ی‌</w:t>
      </w:r>
      <w:r w:rsidR="001958DE">
        <w:rPr>
          <w:rFonts w:hint="eastAsia"/>
          <w:rtl/>
        </w:rPr>
        <w:t>کند</w:t>
      </w:r>
      <w:r w:rsidRPr="00115D50">
        <w:rPr>
          <w:rtl/>
        </w:rPr>
        <w:t xml:space="preserve"> و ثانیاً</w:t>
      </w:r>
      <w:r w:rsidRPr="00115D50">
        <w:rPr>
          <w:rFonts w:hint="cs"/>
          <w:rtl/>
        </w:rPr>
        <w:t xml:space="preserve">: </w:t>
      </w:r>
      <w:r w:rsidR="00412927">
        <w:rPr>
          <w:rFonts w:hint="cs"/>
          <w:rtl/>
        </w:rPr>
        <w:t>«</w:t>
      </w:r>
      <w:r w:rsidR="00412927" w:rsidRPr="00162A0C">
        <w:rPr>
          <w:b/>
          <w:bCs/>
          <w:color w:val="008000"/>
          <w:rtl/>
        </w:rPr>
        <w:t>إِيَّاكُمْ وَ الظَّنَّ</w:t>
      </w:r>
      <w:r w:rsidR="00412927">
        <w:rPr>
          <w:rFonts w:hint="cs"/>
          <w:rtl/>
        </w:rPr>
        <w:t>»</w:t>
      </w:r>
      <w:r w:rsidR="00412927" w:rsidRPr="00115D50">
        <w:rPr>
          <w:rtl/>
        </w:rPr>
        <w:t xml:space="preserve"> </w:t>
      </w:r>
      <w:r w:rsidRPr="00115D50">
        <w:rPr>
          <w:rtl/>
        </w:rPr>
        <w:t xml:space="preserve">مطلقی است که بحث ما – </w:t>
      </w:r>
      <w:r w:rsidRPr="00115D50">
        <w:rPr>
          <w:rFonts w:hint="cs"/>
          <w:rtl/>
        </w:rPr>
        <w:t xml:space="preserve">یعنی </w:t>
      </w:r>
      <w:r w:rsidRPr="00115D50">
        <w:rPr>
          <w:rtl/>
        </w:rPr>
        <w:t>سوءظن – را شامل می</w:t>
      </w:r>
      <w:r w:rsidR="007B428A">
        <w:rPr>
          <w:rFonts w:hint="cs"/>
          <w:rtl/>
        </w:rPr>
        <w:t>‌</w:t>
      </w:r>
      <w:r w:rsidRPr="00115D50">
        <w:rPr>
          <w:rtl/>
        </w:rPr>
        <w:t>شود و ممکن است که ظنون</w:t>
      </w:r>
      <w:r w:rsidRPr="00115D50">
        <w:rPr>
          <w:rFonts w:hint="cs"/>
          <w:rtl/>
        </w:rPr>
        <w:t>ِ</w:t>
      </w:r>
      <w:r w:rsidRPr="00115D50">
        <w:rPr>
          <w:rtl/>
        </w:rPr>
        <w:t xml:space="preserve"> در امارات را هم در </w:t>
      </w:r>
      <w:r w:rsidR="001958DE">
        <w:rPr>
          <w:rtl/>
        </w:rPr>
        <w:t>بربگ</w:t>
      </w:r>
      <w:r w:rsidR="001958DE">
        <w:rPr>
          <w:rFonts w:hint="cs"/>
          <w:rtl/>
        </w:rPr>
        <w:t>ی</w:t>
      </w:r>
      <w:r w:rsidR="001958DE">
        <w:rPr>
          <w:rFonts w:hint="eastAsia"/>
          <w:rtl/>
        </w:rPr>
        <w:t>رد</w:t>
      </w:r>
      <w:r w:rsidRPr="00115D50">
        <w:rPr>
          <w:rFonts w:hint="cs"/>
          <w:rtl/>
        </w:rPr>
        <w:t xml:space="preserve"> </w:t>
      </w:r>
      <w:r w:rsidRPr="00115D50">
        <w:rPr>
          <w:rtl/>
        </w:rPr>
        <w:t>و بعید نیست که بحث ما هم مشمول دلالت روایت بشود.</w:t>
      </w:r>
    </w:p>
    <w:p w:rsidR="005A2D55" w:rsidRPr="00115D50" w:rsidRDefault="005A2D55" w:rsidP="003F7457">
      <w:pPr>
        <w:pStyle w:val="Heading1"/>
        <w:rPr>
          <w:rtl/>
        </w:rPr>
      </w:pPr>
      <w:bookmarkStart w:id="17" w:name="_Toc2236800"/>
      <w:r w:rsidRPr="00115D50">
        <w:rPr>
          <w:rFonts w:hint="cs"/>
          <w:rtl/>
        </w:rPr>
        <w:t>روایت</w:t>
      </w:r>
      <w:r w:rsidR="005C4794" w:rsidRPr="00115D50">
        <w:rPr>
          <w:rFonts w:hint="cs"/>
          <w:rtl/>
        </w:rPr>
        <w:t xml:space="preserve"> سوم:</w:t>
      </w:r>
      <w:r w:rsidRPr="00115D50">
        <w:rPr>
          <w:rFonts w:hint="cs"/>
          <w:rtl/>
        </w:rPr>
        <w:t xml:space="preserve"> یازدهم</w:t>
      </w:r>
      <w:r w:rsidR="005C4794" w:rsidRPr="00115D50">
        <w:rPr>
          <w:rFonts w:hint="cs"/>
          <w:rtl/>
        </w:rPr>
        <w:t>ین روایت</w:t>
      </w:r>
      <w:r w:rsidRPr="00115D50">
        <w:rPr>
          <w:rFonts w:hint="cs"/>
          <w:rtl/>
        </w:rPr>
        <w:t xml:space="preserve"> باب به نقل از امالی شیخ صدوق (ره)</w:t>
      </w:r>
      <w:bookmarkEnd w:id="17"/>
    </w:p>
    <w:p w:rsidR="00FC1227" w:rsidRPr="00115D50" w:rsidRDefault="00FC1227" w:rsidP="003F7457">
      <w:pPr>
        <w:rPr>
          <w:rtl/>
        </w:rPr>
      </w:pPr>
      <w:r w:rsidRPr="00115D50">
        <w:rPr>
          <w:rtl/>
        </w:rPr>
        <w:t xml:space="preserve">روایت چهارم: که روایت یازدهم این باب است که از امالی شیخ صدوق(ره) نقل </w:t>
      </w:r>
      <w:r w:rsidR="00FE167B">
        <w:rPr>
          <w:rtl/>
        </w:rPr>
        <w:t>م</w:t>
      </w:r>
      <w:r w:rsidR="00FE167B">
        <w:rPr>
          <w:rFonts w:hint="cs"/>
          <w:rtl/>
        </w:rPr>
        <w:t>ی‌</w:t>
      </w:r>
      <w:r w:rsidR="00FE167B">
        <w:rPr>
          <w:rFonts w:hint="eastAsia"/>
          <w:rtl/>
        </w:rPr>
        <w:t>کند</w:t>
      </w:r>
      <w:r w:rsidR="007B428A">
        <w:rPr>
          <w:rFonts w:hint="cs"/>
          <w:rtl/>
        </w:rPr>
        <w:t>:</w:t>
      </w:r>
      <w:r w:rsidRPr="00115D50">
        <w:rPr>
          <w:rtl/>
        </w:rPr>
        <w:t xml:space="preserve"> </w:t>
      </w:r>
    </w:p>
    <w:p w:rsidR="00FC1227" w:rsidRPr="00115D50" w:rsidRDefault="00FC1227" w:rsidP="003F7457">
      <w:pPr>
        <w:rPr>
          <w:rtl/>
        </w:rPr>
      </w:pPr>
      <w:r w:rsidRPr="00264F98">
        <w:rPr>
          <w:rtl/>
        </w:rPr>
        <w:lastRenderedPageBreak/>
        <w:t xml:space="preserve">الأمالي للصدوق الْعَطَّارُ عَنْ أَبِيهِ عَنِ ابْنِ أَبِي الْخَطَّابِ عَنْ مُحَمَّدِ بْنِ سِنَانٍ عَنْ أَبِي الْجَارُودِ عَنْ أَبِي جَعْفَرٍ عَنْ أَبِيهِ عَنْ جَدِّهِ </w:t>
      </w:r>
      <w:r w:rsidR="007B428A" w:rsidRPr="00264F98">
        <w:rPr>
          <w:rFonts w:hint="cs"/>
          <w:rtl/>
        </w:rPr>
        <w:t>(</w:t>
      </w:r>
      <w:r w:rsidRPr="00264F98">
        <w:rPr>
          <w:rtl/>
        </w:rPr>
        <w:t>ع</w:t>
      </w:r>
      <w:r w:rsidR="007B428A" w:rsidRPr="00264F98">
        <w:rPr>
          <w:rFonts w:hint="cs"/>
          <w:rtl/>
        </w:rPr>
        <w:t>)</w:t>
      </w:r>
      <w:r w:rsidRPr="00264F98">
        <w:rPr>
          <w:rtl/>
        </w:rPr>
        <w:t xml:space="preserve"> قَالَ قَالَ أَمِيرُ الْمُؤْمِنِينَ عَلَيْهِ السَّلَامُ‏</w:t>
      </w:r>
      <w:r w:rsidR="007B428A" w:rsidRPr="00264F98">
        <w:rPr>
          <w:rFonts w:hint="cs"/>
          <w:rtl/>
        </w:rPr>
        <w:t>:</w:t>
      </w:r>
      <w:r w:rsidRPr="00264F98">
        <w:rPr>
          <w:b/>
          <w:bCs/>
          <w:rtl/>
        </w:rPr>
        <w:t xml:space="preserve"> </w:t>
      </w:r>
      <w:r w:rsidR="007B428A" w:rsidRPr="00162A0C">
        <w:rPr>
          <w:rFonts w:hint="cs"/>
          <w:b/>
          <w:bCs/>
          <w:color w:val="008000"/>
          <w:rtl/>
        </w:rPr>
        <w:t>«</w:t>
      </w:r>
      <w:r w:rsidRPr="00162A0C">
        <w:rPr>
          <w:b/>
          <w:bCs/>
          <w:color w:val="008000"/>
          <w:rtl/>
        </w:rPr>
        <w:t>ضَعْ أَمْرَ أَخِيكَ عَلَى أَحْسَنِهِ حَتَّى يَأْتِيَكَ مِنْهُ مَا يَغْلِبُكَ وَ لَا تَظُنَّنَّ بِكَلِمَةٍ خَرَجَتْ مِنْ أَخِيكَ سُوءاً وَ أَنْتَ تَجِدُ لَهَا فِي الْخَيْرِ مَحْمِلًا</w:t>
      </w:r>
      <w:r w:rsidR="007B428A" w:rsidRPr="00162A0C">
        <w:rPr>
          <w:rFonts w:hint="cs"/>
          <w:b/>
          <w:bCs/>
          <w:color w:val="008000"/>
          <w:rtl/>
        </w:rPr>
        <w:t xml:space="preserve"> ...</w:t>
      </w:r>
      <w:r w:rsidR="007B428A" w:rsidRPr="00162A0C">
        <w:rPr>
          <w:rFonts w:hint="cs"/>
          <w:b/>
          <w:bCs/>
          <w:rtl/>
        </w:rPr>
        <w:t>»</w:t>
      </w:r>
      <w:r w:rsidRPr="00115D50">
        <w:rPr>
          <w:rStyle w:val="FootnoteReference"/>
          <w:rtl/>
        </w:rPr>
        <w:footnoteReference w:id="3"/>
      </w:r>
    </w:p>
    <w:p w:rsidR="005A2D55" w:rsidRPr="00115D50" w:rsidRDefault="005A2D55" w:rsidP="003F7457">
      <w:pPr>
        <w:pStyle w:val="Heading2"/>
        <w:rPr>
          <w:rtl/>
        </w:rPr>
      </w:pPr>
      <w:bookmarkStart w:id="18" w:name="_Toc2236801"/>
      <w:r w:rsidRPr="00115D50">
        <w:rPr>
          <w:rFonts w:hint="cs"/>
          <w:rtl/>
        </w:rPr>
        <w:t>بررسی سند روایت</w:t>
      </w:r>
      <w:bookmarkEnd w:id="18"/>
    </w:p>
    <w:p w:rsidR="00FC1227" w:rsidRPr="00115D50" w:rsidRDefault="00FC1227" w:rsidP="003F7457">
      <w:pPr>
        <w:rPr>
          <w:rtl/>
        </w:rPr>
      </w:pPr>
      <w:r w:rsidRPr="00115D50">
        <w:rPr>
          <w:rtl/>
        </w:rPr>
        <w:t>این روایت از نظر سند</w:t>
      </w:r>
      <w:r w:rsidRPr="00115D50">
        <w:rPr>
          <w:rFonts w:hint="cs"/>
          <w:rtl/>
        </w:rPr>
        <w:t>،</w:t>
      </w:r>
      <w:r w:rsidRPr="00115D50">
        <w:rPr>
          <w:rtl/>
        </w:rPr>
        <w:t xml:space="preserve"> </w:t>
      </w:r>
      <w:r w:rsidR="00FE167B">
        <w:rPr>
          <w:rtl/>
        </w:rPr>
        <w:t>باوجود</w:t>
      </w:r>
      <w:r w:rsidRPr="00115D50">
        <w:rPr>
          <w:rtl/>
        </w:rPr>
        <w:t xml:space="preserve"> (مُحَمَّدِ بْنِ سِنَانٍ) در </w:t>
      </w:r>
      <w:r w:rsidR="00FE167B">
        <w:rPr>
          <w:rtl/>
        </w:rPr>
        <w:t>سلسله</w:t>
      </w:r>
      <w:r w:rsidRPr="00115D50">
        <w:rPr>
          <w:rtl/>
        </w:rPr>
        <w:t xml:space="preserve"> سند </w:t>
      </w:r>
      <w:r w:rsidRPr="00115D50">
        <w:rPr>
          <w:rFonts w:hint="cs"/>
          <w:rtl/>
        </w:rPr>
        <w:t xml:space="preserve">اشکال دارد؛ لیکن برخی </w:t>
      </w:r>
      <w:r w:rsidR="00FE167B">
        <w:rPr>
          <w:rtl/>
        </w:rPr>
        <w:t>از علماء</w:t>
      </w:r>
      <w:r w:rsidRPr="00115D50">
        <w:rPr>
          <w:rtl/>
        </w:rPr>
        <w:t xml:space="preserve"> مثل مرحوم مامقانی (مُحَمَّدِ بْنِ سِنَانٍ) را توثیق </w:t>
      </w:r>
      <w:r w:rsidRPr="00115D50">
        <w:rPr>
          <w:rFonts w:hint="cs"/>
          <w:rtl/>
        </w:rPr>
        <w:t xml:space="preserve">و </w:t>
      </w:r>
      <w:r w:rsidRPr="00115D50">
        <w:rPr>
          <w:rtl/>
        </w:rPr>
        <w:t xml:space="preserve">تصحیح </w:t>
      </w:r>
      <w:r w:rsidR="00FE167B">
        <w:rPr>
          <w:rtl/>
        </w:rPr>
        <w:t>کرده‌اند</w:t>
      </w:r>
      <w:r w:rsidRPr="00115D50">
        <w:rPr>
          <w:rtl/>
        </w:rPr>
        <w:t xml:space="preserve"> </w:t>
      </w:r>
      <w:r w:rsidR="00FE167B">
        <w:rPr>
          <w:rtl/>
        </w:rPr>
        <w:t>و مرحوم</w:t>
      </w:r>
      <w:r w:rsidRPr="00115D50">
        <w:rPr>
          <w:rtl/>
        </w:rPr>
        <w:t xml:space="preserve"> خویی هم </w:t>
      </w:r>
      <w:r w:rsidRPr="00115D50">
        <w:rPr>
          <w:rFonts w:hint="cs"/>
          <w:rtl/>
        </w:rPr>
        <w:t xml:space="preserve">وثاقت وی را </w:t>
      </w:r>
      <w:r w:rsidR="00FE167B">
        <w:rPr>
          <w:rtl/>
        </w:rPr>
        <w:t>نم</w:t>
      </w:r>
      <w:r w:rsidR="00FE167B">
        <w:rPr>
          <w:rFonts w:hint="cs"/>
          <w:rtl/>
        </w:rPr>
        <w:t>ی‌</w:t>
      </w:r>
      <w:r w:rsidR="00FE167B">
        <w:rPr>
          <w:rFonts w:hint="eastAsia"/>
          <w:rtl/>
        </w:rPr>
        <w:t>پذ</w:t>
      </w:r>
      <w:r w:rsidR="00FE167B">
        <w:rPr>
          <w:rFonts w:hint="cs"/>
          <w:rtl/>
        </w:rPr>
        <w:t>ی</w:t>
      </w:r>
      <w:r w:rsidR="00FE167B">
        <w:rPr>
          <w:rFonts w:hint="eastAsia"/>
          <w:rtl/>
        </w:rPr>
        <w:t>رند</w:t>
      </w:r>
      <w:r w:rsidRPr="00115D50">
        <w:rPr>
          <w:rtl/>
        </w:rPr>
        <w:t xml:space="preserve"> و ما هم با </w:t>
      </w:r>
      <w:r w:rsidR="00FE167B">
        <w:rPr>
          <w:rtl/>
        </w:rPr>
        <w:t>بحث‌ها</w:t>
      </w:r>
      <w:r w:rsidR="00FE167B">
        <w:rPr>
          <w:rFonts w:hint="cs"/>
          <w:rtl/>
        </w:rPr>
        <w:t>یی</w:t>
      </w:r>
      <w:r w:rsidRPr="00115D50">
        <w:rPr>
          <w:rtl/>
        </w:rPr>
        <w:t xml:space="preserve"> که داشتیم نتوانستیم وی را توثیق کنیم</w:t>
      </w:r>
      <w:r w:rsidRPr="00115D50">
        <w:rPr>
          <w:rFonts w:hint="cs"/>
          <w:rtl/>
        </w:rPr>
        <w:t>.</w:t>
      </w:r>
      <w:r w:rsidRPr="00115D50">
        <w:rPr>
          <w:rtl/>
        </w:rPr>
        <w:t xml:space="preserve"> </w:t>
      </w:r>
    </w:p>
    <w:p w:rsidR="005A2D55" w:rsidRPr="00115D50" w:rsidRDefault="005A2D55" w:rsidP="003F7457">
      <w:pPr>
        <w:pStyle w:val="Heading2"/>
        <w:rPr>
          <w:rtl/>
        </w:rPr>
      </w:pPr>
      <w:bookmarkStart w:id="19" w:name="_Toc2236802"/>
      <w:r w:rsidRPr="00115D50">
        <w:rPr>
          <w:rFonts w:hint="cs"/>
          <w:rtl/>
        </w:rPr>
        <w:t>بررسی محتوای روایت</w:t>
      </w:r>
      <w:bookmarkEnd w:id="19"/>
    </w:p>
    <w:p w:rsidR="00FC1227" w:rsidRPr="00115D50" w:rsidRDefault="00FC1227" w:rsidP="00C91D99">
      <w:pPr>
        <w:rPr>
          <w:rtl/>
        </w:rPr>
      </w:pPr>
      <w:r w:rsidRPr="00115D50">
        <w:rPr>
          <w:rtl/>
        </w:rPr>
        <w:t>محتوای روایت:</w:t>
      </w:r>
      <w:r w:rsidRPr="00115D50">
        <w:rPr>
          <w:rFonts w:hint="cs"/>
          <w:rtl/>
        </w:rPr>
        <w:t xml:space="preserve"> این روایت،</w:t>
      </w:r>
      <w:r w:rsidRPr="00115D50">
        <w:rPr>
          <w:rtl/>
        </w:rPr>
        <w:t xml:space="preserve"> </w:t>
      </w:r>
      <w:r w:rsidR="00FE167B">
        <w:rPr>
          <w:rtl/>
        </w:rPr>
        <w:t>ازنظر</w:t>
      </w:r>
      <w:r w:rsidRPr="00115D50">
        <w:rPr>
          <w:rtl/>
        </w:rPr>
        <w:t xml:space="preserve"> متن بسیار قوی است </w:t>
      </w:r>
      <w:r w:rsidRPr="00115D50">
        <w:rPr>
          <w:rFonts w:hint="cs"/>
          <w:rtl/>
        </w:rPr>
        <w:t xml:space="preserve">و </w:t>
      </w:r>
      <w:r w:rsidR="00FE167B">
        <w:rPr>
          <w:rtl/>
        </w:rPr>
        <w:t>م</w:t>
      </w:r>
      <w:r w:rsidR="00FE167B">
        <w:rPr>
          <w:rFonts w:hint="cs"/>
          <w:rtl/>
        </w:rPr>
        <w:t>ی‌</w:t>
      </w:r>
      <w:r w:rsidR="00FE167B">
        <w:rPr>
          <w:rFonts w:hint="eastAsia"/>
          <w:rtl/>
        </w:rPr>
        <w:t>فرما</w:t>
      </w:r>
      <w:r w:rsidR="00FE167B">
        <w:rPr>
          <w:rFonts w:hint="cs"/>
          <w:rtl/>
        </w:rPr>
        <w:t>ی</w:t>
      </w:r>
      <w:r w:rsidR="00FE167B">
        <w:rPr>
          <w:rFonts w:hint="eastAsia"/>
          <w:rtl/>
        </w:rPr>
        <w:t>د</w:t>
      </w:r>
      <w:r w:rsidRPr="00115D50">
        <w:rPr>
          <w:rFonts w:hint="cs"/>
          <w:rtl/>
        </w:rPr>
        <w:t>:</w:t>
      </w:r>
      <w:r w:rsidRPr="00115D50">
        <w:rPr>
          <w:rtl/>
        </w:rPr>
        <w:t xml:space="preserve"> </w:t>
      </w:r>
      <w:r w:rsidR="00C91D99">
        <w:rPr>
          <w:rFonts w:hint="cs"/>
          <w:rtl/>
        </w:rPr>
        <w:t>«</w:t>
      </w:r>
      <w:r w:rsidRPr="00C91D99">
        <w:rPr>
          <w:b/>
          <w:bCs/>
          <w:color w:val="008000"/>
          <w:rtl/>
        </w:rPr>
        <w:t>ضَعْ أَمْرَ أَخِيكَ عَلَى أَحْسَنِهِ حَتَّى يَأْتِيَكَ مِنْهُ مَا يَغْلِبُكَ</w:t>
      </w:r>
      <w:r w:rsidR="00C91D99">
        <w:rPr>
          <w:rFonts w:hint="cs"/>
          <w:rtl/>
        </w:rPr>
        <w:t>»</w:t>
      </w:r>
      <w:r w:rsidRPr="00115D50">
        <w:rPr>
          <w:rtl/>
        </w:rPr>
        <w:t xml:space="preserve"> تا </w:t>
      </w:r>
      <w:r w:rsidR="00FE167B">
        <w:rPr>
          <w:rtl/>
        </w:rPr>
        <w:t>م</w:t>
      </w:r>
      <w:r w:rsidR="00FE167B">
        <w:rPr>
          <w:rFonts w:hint="cs"/>
          <w:rtl/>
        </w:rPr>
        <w:t>ی‌</w:t>
      </w:r>
      <w:r w:rsidR="00FE167B">
        <w:rPr>
          <w:rFonts w:hint="eastAsia"/>
          <w:rtl/>
        </w:rPr>
        <w:t>توان</w:t>
      </w:r>
      <w:r w:rsidR="00FE167B">
        <w:rPr>
          <w:rFonts w:hint="cs"/>
          <w:rtl/>
        </w:rPr>
        <w:t>ی</w:t>
      </w:r>
      <w:r w:rsidRPr="00115D50">
        <w:rPr>
          <w:rtl/>
        </w:rPr>
        <w:t xml:space="preserve"> کار برادر خودت</w:t>
      </w:r>
      <w:r w:rsidRPr="00115D50">
        <w:rPr>
          <w:rFonts w:hint="cs"/>
          <w:rtl/>
        </w:rPr>
        <w:t xml:space="preserve"> را</w:t>
      </w:r>
      <w:r w:rsidRPr="00115D50">
        <w:rPr>
          <w:rtl/>
        </w:rPr>
        <w:t xml:space="preserve"> بر بهتری</w:t>
      </w:r>
      <w:r w:rsidRPr="00115D50">
        <w:rPr>
          <w:rFonts w:hint="cs"/>
          <w:rtl/>
        </w:rPr>
        <w:t>ن</w:t>
      </w:r>
      <w:r w:rsidRPr="00115D50">
        <w:rPr>
          <w:rtl/>
        </w:rPr>
        <w:t xml:space="preserve"> وجه</w:t>
      </w:r>
      <w:r w:rsidRPr="00115D50">
        <w:rPr>
          <w:rFonts w:hint="cs"/>
          <w:rtl/>
        </w:rPr>
        <w:t>،</w:t>
      </w:r>
      <w:r w:rsidRPr="00115D50">
        <w:rPr>
          <w:rtl/>
        </w:rPr>
        <w:t xml:space="preserve"> حمل کن تا </w:t>
      </w:r>
      <w:r w:rsidR="00FE167B">
        <w:rPr>
          <w:rtl/>
        </w:rPr>
        <w:t>به‌جا</w:t>
      </w:r>
      <w:r w:rsidR="00FE167B">
        <w:rPr>
          <w:rFonts w:hint="cs"/>
          <w:rtl/>
        </w:rPr>
        <w:t>یی</w:t>
      </w:r>
      <w:r w:rsidRPr="00115D50">
        <w:rPr>
          <w:rtl/>
        </w:rPr>
        <w:t xml:space="preserve"> برسد که برهان و حجت داشته باشید و جمله دوم این است که </w:t>
      </w:r>
      <w:r w:rsidR="00FE167B">
        <w:rPr>
          <w:rtl/>
        </w:rPr>
        <w:t>م</w:t>
      </w:r>
      <w:r w:rsidR="00FE167B">
        <w:rPr>
          <w:rFonts w:hint="cs"/>
          <w:rtl/>
        </w:rPr>
        <w:t>ی‌</w:t>
      </w:r>
      <w:r w:rsidR="00FE167B">
        <w:rPr>
          <w:rFonts w:hint="eastAsia"/>
          <w:rtl/>
        </w:rPr>
        <w:t>فرما</w:t>
      </w:r>
      <w:r w:rsidR="00FE167B">
        <w:rPr>
          <w:rFonts w:hint="cs"/>
          <w:rtl/>
        </w:rPr>
        <w:t>ی</w:t>
      </w:r>
      <w:r w:rsidR="00FE167B">
        <w:rPr>
          <w:rFonts w:hint="eastAsia"/>
          <w:rtl/>
        </w:rPr>
        <w:t>د</w:t>
      </w:r>
      <w:r w:rsidRPr="00115D50">
        <w:rPr>
          <w:rtl/>
        </w:rPr>
        <w:t xml:space="preserve"> </w:t>
      </w:r>
      <w:r w:rsidR="00C91D99">
        <w:rPr>
          <w:rFonts w:hint="cs"/>
          <w:rtl/>
        </w:rPr>
        <w:t>«</w:t>
      </w:r>
      <w:r w:rsidRPr="00C91D99">
        <w:rPr>
          <w:b/>
          <w:bCs/>
          <w:color w:val="008000"/>
          <w:rtl/>
        </w:rPr>
        <w:t>وَ لَا تَظُنَّنَّ بِكَلِمَةٍ خَرَجَتْ مِنْ أَخِيكَ سُوءاً وَ أَنْتَ تَجِدُ لَهَا فِي الْخَيْرِ مَحْمِلًا</w:t>
      </w:r>
      <w:r w:rsidR="00C91D99">
        <w:rPr>
          <w:rFonts w:hint="cs"/>
          <w:rtl/>
        </w:rPr>
        <w:t>»</w:t>
      </w:r>
      <w:r w:rsidRPr="00115D50">
        <w:rPr>
          <w:rtl/>
        </w:rPr>
        <w:t xml:space="preserve"> </w:t>
      </w:r>
      <w:r w:rsidRPr="00115D50">
        <w:rPr>
          <w:rFonts w:hint="cs"/>
          <w:rtl/>
        </w:rPr>
        <w:t xml:space="preserve">مفهومش این است که </w:t>
      </w:r>
      <w:r w:rsidR="00FE167B">
        <w:rPr>
          <w:rFonts w:hint="cs"/>
          <w:rtl/>
        </w:rPr>
        <w:t>ی</w:t>
      </w:r>
      <w:r w:rsidR="00FE167B">
        <w:rPr>
          <w:rFonts w:hint="eastAsia"/>
          <w:rtl/>
        </w:rPr>
        <w:t>ک‌جمله‌ا</w:t>
      </w:r>
      <w:r w:rsidR="00FE167B">
        <w:rPr>
          <w:rFonts w:hint="cs"/>
          <w:rtl/>
        </w:rPr>
        <w:t>ی</w:t>
      </w:r>
      <w:r w:rsidRPr="00115D50">
        <w:rPr>
          <w:rFonts w:hint="cs"/>
          <w:rtl/>
        </w:rPr>
        <w:t xml:space="preserve"> را</w:t>
      </w:r>
      <w:r w:rsidRPr="00115D50">
        <w:rPr>
          <w:rtl/>
        </w:rPr>
        <w:t xml:space="preserve"> که از کسی شنیدی</w:t>
      </w:r>
      <w:r w:rsidRPr="00115D50">
        <w:rPr>
          <w:rFonts w:hint="cs"/>
          <w:rtl/>
        </w:rPr>
        <w:t>،</w:t>
      </w:r>
      <w:r w:rsidRPr="00115D50">
        <w:rPr>
          <w:rtl/>
        </w:rPr>
        <w:t xml:space="preserve"> بر بدی حمل نکن </w:t>
      </w:r>
      <w:r w:rsidR="00FE167B">
        <w:rPr>
          <w:rtl/>
        </w:rPr>
        <w:t>درحال</w:t>
      </w:r>
      <w:r w:rsidR="00FE167B">
        <w:rPr>
          <w:rFonts w:hint="cs"/>
          <w:rtl/>
        </w:rPr>
        <w:t>ی‌</w:t>
      </w:r>
      <w:r w:rsidR="00FE167B">
        <w:rPr>
          <w:rFonts w:hint="eastAsia"/>
          <w:rtl/>
        </w:rPr>
        <w:t>که</w:t>
      </w:r>
      <w:r w:rsidRPr="00115D50">
        <w:rPr>
          <w:rtl/>
        </w:rPr>
        <w:t xml:space="preserve"> </w:t>
      </w:r>
      <w:r w:rsidR="00FE167B">
        <w:rPr>
          <w:rFonts w:hint="cs"/>
          <w:rtl/>
        </w:rPr>
        <w:t>ی</w:t>
      </w:r>
      <w:r w:rsidR="00FE167B">
        <w:rPr>
          <w:rFonts w:hint="eastAsia"/>
          <w:rtl/>
        </w:rPr>
        <w:t>ک‌راه</w:t>
      </w:r>
      <w:r w:rsidRPr="00115D50">
        <w:rPr>
          <w:rtl/>
        </w:rPr>
        <w:t xml:space="preserve"> صحتی دارد و حمل بر صحت بکن و این همان قانون حمل بر صحت است که در اصو</w:t>
      </w:r>
      <w:r w:rsidRPr="00115D50">
        <w:rPr>
          <w:rFonts w:hint="cs"/>
          <w:rtl/>
        </w:rPr>
        <w:t xml:space="preserve">ل، </w:t>
      </w:r>
      <w:r w:rsidR="00FE167B">
        <w:rPr>
          <w:rtl/>
        </w:rPr>
        <w:t>موردبحث</w:t>
      </w:r>
      <w:r w:rsidRPr="00115D50">
        <w:rPr>
          <w:rFonts w:hint="cs"/>
          <w:rtl/>
        </w:rPr>
        <w:t xml:space="preserve"> قرار </w:t>
      </w:r>
      <w:r w:rsidR="00FE167B">
        <w:rPr>
          <w:rtl/>
        </w:rPr>
        <w:t>م</w:t>
      </w:r>
      <w:r w:rsidR="00FE167B">
        <w:rPr>
          <w:rFonts w:hint="cs"/>
          <w:rtl/>
        </w:rPr>
        <w:t>ی‌</w:t>
      </w:r>
      <w:r w:rsidR="00FE167B">
        <w:rPr>
          <w:rFonts w:hint="eastAsia"/>
          <w:rtl/>
        </w:rPr>
        <w:t>گ</w:t>
      </w:r>
      <w:r w:rsidR="00FE167B">
        <w:rPr>
          <w:rFonts w:hint="cs"/>
          <w:rtl/>
        </w:rPr>
        <w:t>ی</w:t>
      </w:r>
      <w:r w:rsidR="00FE167B">
        <w:rPr>
          <w:rFonts w:hint="eastAsia"/>
          <w:rtl/>
        </w:rPr>
        <w:t>رد</w:t>
      </w:r>
      <w:r w:rsidRPr="00115D50">
        <w:rPr>
          <w:rFonts w:hint="cs"/>
          <w:rtl/>
        </w:rPr>
        <w:t>.</w:t>
      </w:r>
    </w:p>
    <w:p w:rsidR="00CA18D4" w:rsidRPr="00115D50" w:rsidRDefault="00FE167B" w:rsidP="003F7457">
      <w:pPr>
        <w:pStyle w:val="Heading2"/>
        <w:rPr>
          <w:rtl/>
        </w:rPr>
      </w:pPr>
      <w:bookmarkStart w:id="20" w:name="_Toc2236803"/>
      <w:r>
        <w:rPr>
          <w:rtl/>
        </w:rPr>
        <w:t>نکته‌ها</w:t>
      </w:r>
      <w:r>
        <w:rPr>
          <w:rFonts w:hint="cs"/>
          <w:rtl/>
        </w:rPr>
        <w:t>ی</w:t>
      </w:r>
      <w:r w:rsidR="005C4794" w:rsidRPr="00115D50">
        <w:rPr>
          <w:rFonts w:hint="cs"/>
          <w:rtl/>
        </w:rPr>
        <w:t xml:space="preserve"> </w:t>
      </w:r>
      <w:r w:rsidR="007B428A">
        <w:rPr>
          <w:rFonts w:hint="cs"/>
          <w:rtl/>
        </w:rPr>
        <w:t>دلالی</w:t>
      </w:r>
      <w:r w:rsidR="005C4794" w:rsidRPr="00115D50">
        <w:rPr>
          <w:rFonts w:hint="cs"/>
          <w:rtl/>
        </w:rPr>
        <w:t xml:space="preserve"> روایت</w:t>
      </w:r>
      <w:bookmarkEnd w:id="20"/>
    </w:p>
    <w:p w:rsidR="00FC1227" w:rsidRPr="00115D50" w:rsidRDefault="00FC1227" w:rsidP="003F7457">
      <w:pPr>
        <w:rPr>
          <w:rtl/>
        </w:rPr>
      </w:pPr>
      <w:r w:rsidRPr="00115D50">
        <w:rPr>
          <w:rtl/>
        </w:rPr>
        <w:t xml:space="preserve">در </w:t>
      </w:r>
      <w:r w:rsidR="00FE167B">
        <w:rPr>
          <w:rtl/>
        </w:rPr>
        <w:t>ا</w:t>
      </w:r>
      <w:r w:rsidR="00FE167B">
        <w:rPr>
          <w:rFonts w:hint="cs"/>
          <w:rtl/>
        </w:rPr>
        <w:t>ی</w:t>
      </w:r>
      <w:r w:rsidR="00FE167B">
        <w:rPr>
          <w:rFonts w:hint="eastAsia"/>
          <w:rtl/>
        </w:rPr>
        <w:t>نجا</w:t>
      </w:r>
      <w:r w:rsidRPr="00115D50">
        <w:rPr>
          <w:rtl/>
        </w:rPr>
        <w:t xml:space="preserve"> نکاتی که وجود دارد</w:t>
      </w:r>
      <w:r w:rsidR="00CA18D4" w:rsidRPr="00115D50">
        <w:rPr>
          <w:rFonts w:hint="cs"/>
          <w:rtl/>
        </w:rPr>
        <w:t xml:space="preserve"> </w:t>
      </w:r>
      <w:r w:rsidR="00FE167B">
        <w:rPr>
          <w:rtl/>
        </w:rPr>
        <w:t>عبارت‌اند</w:t>
      </w:r>
      <w:r w:rsidR="00CA18D4" w:rsidRPr="00115D50">
        <w:rPr>
          <w:rFonts w:hint="cs"/>
          <w:rtl/>
        </w:rPr>
        <w:t xml:space="preserve"> از:</w:t>
      </w:r>
    </w:p>
    <w:p w:rsidR="00FC1227" w:rsidRPr="00115D50" w:rsidRDefault="00FC1227" w:rsidP="00C91D99">
      <w:pPr>
        <w:rPr>
          <w:rtl/>
        </w:rPr>
      </w:pPr>
      <w:r w:rsidRPr="00115D50">
        <w:rPr>
          <w:rtl/>
        </w:rPr>
        <w:t xml:space="preserve"> 1) </w:t>
      </w:r>
      <w:r w:rsidR="00FE167B">
        <w:rPr>
          <w:rtl/>
        </w:rPr>
        <w:t>امرونه</w:t>
      </w:r>
      <w:r w:rsidR="00FE167B">
        <w:rPr>
          <w:rFonts w:hint="cs"/>
          <w:rtl/>
        </w:rPr>
        <w:t>ی</w:t>
      </w:r>
      <w:r w:rsidRPr="00115D50">
        <w:rPr>
          <w:rtl/>
        </w:rPr>
        <w:t xml:space="preserve"> هر دو الزامی است و </w:t>
      </w:r>
      <w:r w:rsidR="00FE167B">
        <w:rPr>
          <w:rtl/>
        </w:rPr>
        <w:t>درواقع</w:t>
      </w:r>
      <w:r w:rsidRPr="00115D50">
        <w:rPr>
          <w:rtl/>
        </w:rPr>
        <w:t xml:space="preserve"> یک الزام در </w:t>
      </w:r>
      <w:r w:rsidR="00FE167B">
        <w:rPr>
          <w:rtl/>
        </w:rPr>
        <w:t>ا</w:t>
      </w:r>
      <w:r w:rsidR="00FE167B">
        <w:rPr>
          <w:rFonts w:hint="cs"/>
          <w:rtl/>
        </w:rPr>
        <w:t>ی</w:t>
      </w:r>
      <w:r w:rsidR="00FE167B">
        <w:rPr>
          <w:rFonts w:hint="eastAsia"/>
          <w:rtl/>
        </w:rPr>
        <w:t>نجا</w:t>
      </w:r>
      <w:r w:rsidRPr="00115D50">
        <w:rPr>
          <w:rtl/>
        </w:rPr>
        <w:t xml:space="preserve"> است </w:t>
      </w:r>
      <w:r w:rsidRPr="00115D50">
        <w:rPr>
          <w:rFonts w:hint="cs"/>
          <w:rtl/>
        </w:rPr>
        <w:t xml:space="preserve">که </w:t>
      </w:r>
      <w:r w:rsidR="00FE167B">
        <w:rPr>
          <w:rtl/>
        </w:rPr>
        <w:t>ظاهرش</w:t>
      </w:r>
      <w:r w:rsidR="00C91D99">
        <w:rPr>
          <w:rtl/>
        </w:rPr>
        <w:t xml:space="preserve"> این است که واجب است و</w:t>
      </w:r>
      <w:r w:rsidR="00C91D99">
        <w:rPr>
          <w:rFonts w:hint="cs"/>
          <w:rtl/>
        </w:rPr>
        <w:t>«</w:t>
      </w:r>
      <w:r w:rsidRPr="00C91D99">
        <w:rPr>
          <w:b/>
          <w:bCs/>
          <w:color w:val="008000"/>
          <w:rtl/>
        </w:rPr>
        <w:t>وَ لَا تَظُنَّنَّ</w:t>
      </w:r>
      <w:r w:rsidR="00C91D99">
        <w:rPr>
          <w:rFonts w:hint="cs"/>
          <w:rtl/>
        </w:rPr>
        <w:t>»</w:t>
      </w:r>
      <w:r w:rsidRPr="00115D50">
        <w:rPr>
          <w:rtl/>
        </w:rPr>
        <w:t xml:space="preserve"> یعنی حرام است</w:t>
      </w:r>
      <w:r w:rsidRPr="00115D50">
        <w:rPr>
          <w:rFonts w:hint="cs"/>
          <w:rtl/>
        </w:rPr>
        <w:t>.</w:t>
      </w:r>
    </w:p>
    <w:p w:rsidR="00FC1227" w:rsidRPr="00115D50" w:rsidRDefault="00FC1227" w:rsidP="00C91D99">
      <w:pPr>
        <w:rPr>
          <w:rtl/>
        </w:rPr>
      </w:pPr>
      <w:r w:rsidRPr="00115D50">
        <w:rPr>
          <w:rtl/>
        </w:rPr>
        <w:t xml:space="preserve"> 2) </w:t>
      </w:r>
      <w:r w:rsidRPr="00115D50">
        <w:rPr>
          <w:rFonts w:hint="cs"/>
          <w:rtl/>
        </w:rPr>
        <w:t xml:space="preserve">آن </w:t>
      </w:r>
      <w:r w:rsidRPr="00115D50">
        <w:rPr>
          <w:rtl/>
        </w:rPr>
        <w:t xml:space="preserve">واجب که </w:t>
      </w:r>
      <w:r w:rsidR="00FE167B">
        <w:rPr>
          <w:rtl/>
        </w:rPr>
        <w:t>م</w:t>
      </w:r>
      <w:r w:rsidR="00FE167B">
        <w:rPr>
          <w:rFonts w:hint="cs"/>
          <w:rtl/>
        </w:rPr>
        <w:t>ی‌</w:t>
      </w:r>
      <w:r w:rsidR="00FE167B">
        <w:rPr>
          <w:rFonts w:hint="eastAsia"/>
          <w:rtl/>
        </w:rPr>
        <w:t>گو</w:t>
      </w:r>
      <w:r w:rsidR="00FE167B">
        <w:rPr>
          <w:rFonts w:hint="cs"/>
          <w:rtl/>
        </w:rPr>
        <w:t>یی</w:t>
      </w:r>
      <w:r w:rsidR="00FE167B">
        <w:rPr>
          <w:rFonts w:hint="eastAsia"/>
          <w:rtl/>
        </w:rPr>
        <w:t>م</w:t>
      </w:r>
      <w:r w:rsidRPr="00115D50">
        <w:rPr>
          <w:rFonts w:hint="cs"/>
          <w:rtl/>
        </w:rPr>
        <w:t xml:space="preserve"> در</w:t>
      </w:r>
      <w:r w:rsidRPr="00115D50">
        <w:rPr>
          <w:rtl/>
        </w:rPr>
        <w:t xml:space="preserve"> جمله اول است</w:t>
      </w:r>
      <w:r w:rsidR="00C91D99">
        <w:rPr>
          <w:rFonts w:hint="cs"/>
          <w:rtl/>
        </w:rPr>
        <w:t xml:space="preserve"> «</w:t>
      </w:r>
      <w:r w:rsidRPr="00C91D99">
        <w:rPr>
          <w:b/>
          <w:bCs/>
          <w:color w:val="008000"/>
          <w:rtl/>
        </w:rPr>
        <w:t>ضَعْ أَمْرَ أَخِيكَ عَلَى أَحْسَنِهِ</w:t>
      </w:r>
      <w:r w:rsidR="00C91D99">
        <w:rPr>
          <w:rFonts w:hint="cs"/>
          <w:rtl/>
        </w:rPr>
        <w:t>»</w:t>
      </w:r>
      <w:r w:rsidRPr="00115D50">
        <w:rPr>
          <w:rtl/>
        </w:rPr>
        <w:t xml:space="preserve"> دو احتمال در بابش است</w:t>
      </w:r>
      <w:r w:rsidRPr="00115D50">
        <w:rPr>
          <w:rFonts w:hint="cs"/>
          <w:rtl/>
        </w:rPr>
        <w:t xml:space="preserve"> اینکه</w:t>
      </w:r>
      <w:r w:rsidRPr="00115D50">
        <w:rPr>
          <w:rtl/>
        </w:rPr>
        <w:t xml:space="preserve"> آیا احسن</w:t>
      </w:r>
      <w:r w:rsidRPr="00115D50">
        <w:rPr>
          <w:rFonts w:hint="cs"/>
          <w:rtl/>
        </w:rPr>
        <w:t xml:space="preserve"> </w:t>
      </w:r>
      <w:r w:rsidR="0009491A">
        <w:rPr>
          <w:rtl/>
        </w:rPr>
        <w:t>در «</w:t>
      </w:r>
      <w:r w:rsidRPr="00C91D99">
        <w:rPr>
          <w:b/>
          <w:bCs/>
          <w:color w:val="008000"/>
          <w:rtl/>
        </w:rPr>
        <w:t>عَلَى أَحْسَنِهِ</w:t>
      </w:r>
      <w:r w:rsidRPr="00115D50">
        <w:rPr>
          <w:rFonts w:hint="cs"/>
          <w:rtl/>
        </w:rPr>
        <w:t>»</w:t>
      </w:r>
      <w:r w:rsidRPr="00115D50">
        <w:rPr>
          <w:rtl/>
        </w:rPr>
        <w:t xml:space="preserve"> </w:t>
      </w:r>
      <w:r w:rsidR="00FE167B">
        <w:rPr>
          <w:rtl/>
        </w:rPr>
        <w:t>درواقع</w:t>
      </w:r>
      <w:r w:rsidRPr="00115D50">
        <w:rPr>
          <w:rtl/>
        </w:rPr>
        <w:t xml:space="preserve"> حسن به معنای مطلق را </w:t>
      </w:r>
      <w:r w:rsidR="00FE167B">
        <w:rPr>
          <w:rtl/>
        </w:rPr>
        <w:t>م</w:t>
      </w:r>
      <w:r w:rsidR="00FE167B">
        <w:rPr>
          <w:rFonts w:hint="cs"/>
          <w:rtl/>
        </w:rPr>
        <w:t>ی‌</w:t>
      </w:r>
      <w:r w:rsidR="00FE167B">
        <w:rPr>
          <w:rFonts w:hint="eastAsia"/>
          <w:rtl/>
        </w:rPr>
        <w:t>گو</w:t>
      </w:r>
      <w:r w:rsidR="00FE167B">
        <w:rPr>
          <w:rFonts w:hint="cs"/>
          <w:rtl/>
        </w:rPr>
        <w:t>ی</w:t>
      </w:r>
      <w:r w:rsidR="00FE167B">
        <w:rPr>
          <w:rFonts w:hint="eastAsia"/>
          <w:rtl/>
        </w:rPr>
        <w:t>د</w:t>
      </w:r>
      <w:r w:rsidRPr="00115D50">
        <w:rPr>
          <w:rtl/>
        </w:rPr>
        <w:t xml:space="preserve"> یا حسن به معنای خاص را </w:t>
      </w:r>
      <w:r w:rsidR="00FE167B">
        <w:rPr>
          <w:rtl/>
        </w:rPr>
        <w:t>م</w:t>
      </w:r>
      <w:r w:rsidR="00FE167B">
        <w:rPr>
          <w:rFonts w:hint="cs"/>
          <w:rtl/>
        </w:rPr>
        <w:t>ی‌</w:t>
      </w:r>
      <w:r w:rsidR="00FE167B">
        <w:rPr>
          <w:rFonts w:hint="eastAsia"/>
          <w:rtl/>
        </w:rPr>
        <w:t>گو</w:t>
      </w:r>
      <w:r w:rsidR="00FE167B">
        <w:rPr>
          <w:rFonts w:hint="cs"/>
          <w:rtl/>
        </w:rPr>
        <w:t>ی</w:t>
      </w:r>
      <w:r w:rsidR="00FE167B">
        <w:rPr>
          <w:rFonts w:hint="eastAsia"/>
          <w:rtl/>
        </w:rPr>
        <w:t>د</w:t>
      </w:r>
      <w:r w:rsidRPr="00115D50">
        <w:rPr>
          <w:rtl/>
        </w:rPr>
        <w:t>؟ اگر به معنای خاص باشد بار اضافه</w:t>
      </w:r>
      <w:r w:rsidR="007B428A">
        <w:rPr>
          <w:rFonts w:hint="cs"/>
          <w:rtl/>
        </w:rPr>
        <w:t>‌</w:t>
      </w:r>
      <w:r w:rsidRPr="00115D50">
        <w:rPr>
          <w:rtl/>
        </w:rPr>
        <w:t xml:space="preserve">ایی بر عدم سوءظن دارد ولی اگر حسن ظن به معنای عام بگوید </w:t>
      </w:r>
      <w:r w:rsidRPr="00115D50">
        <w:rPr>
          <w:rFonts w:hint="cs"/>
          <w:rtl/>
        </w:rPr>
        <w:t>-</w:t>
      </w:r>
      <w:r w:rsidRPr="00115D50">
        <w:rPr>
          <w:rtl/>
        </w:rPr>
        <w:t>یعنی عدم سو</w:t>
      </w:r>
      <w:r w:rsidR="007B428A">
        <w:rPr>
          <w:rFonts w:hint="cs"/>
          <w:rtl/>
        </w:rPr>
        <w:t>ء</w:t>
      </w:r>
      <w:r w:rsidRPr="00115D50">
        <w:rPr>
          <w:rtl/>
        </w:rPr>
        <w:t>ظن</w:t>
      </w:r>
      <w:r w:rsidRPr="00115D50">
        <w:rPr>
          <w:rFonts w:hint="cs"/>
          <w:rtl/>
        </w:rPr>
        <w:t>-</w:t>
      </w:r>
      <w:r w:rsidRPr="00115D50">
        <w:rPr>
          <w:rtl/>
        </w:rPr>
        <w:t xml:space="preserve"> </w:t>
      </w:r>
      <w:r w:rsidR="00FE167B">
        <w:rPr>
          <w:rtl/>
        </w:rPr>
        <w:t>ا</w:t>
      </w:r>
      <w:r w:rsidR="00FE167B">
        <w:rPr>
          <w:rFonts w:hint="cs"/>
          <w:rtl/>
        </w:rPr>
        <w:t>ی</w:t>
      </w:r>
      <w:r w:rsidR="00FE167B">
        <w:rPr>
          <w:rFonts w:hint="eastAsia"/>
          <w:rtl/>
        </w:rPr>
        <w:t>نجا</w:t>
      </w:r>
      <w:r w:rsidRPr="00115D50">
        <w:rPr>
          <w:rtl/>
        </w:rPr>
        <w:t xml:space="preserve"> هم </w:t>
      </w:r>
      <w:r w:rsidRPr="00115D50">
        <w:rPr>
          <w:rFonts w:hint="cs"/>
          <w:rtl/>
        </w:rPr>
        <w:t xml:space="preserve">باید </w:t>
      </w:r>
      <w:r w:rsidRPr="00115D50">
        <w:rPr>
          <w:rtl/>
        </w:rPr>
        <w:t>مثل جاهای دیگر</w:t>
      </w:r>
      <w:r w:rsidRPr="00115D50">
        <w:rPr>
          <w:rFonts w:hint="cs"/>
          <w:rtl/>
        </w:rPr>
        <w:t>،</w:t>
      </w:r>
      <w:r w:rsidRPr="00115D50">
        <w:rPr>
          <w:rtl/>
        </w:rPr>
        <w:t xml:space="preserve"> بر معنای عام حمل کنیم حسن در (</w:t>
      </w:r>
      <w:r w:rsidR="00FE167B" w:rsidRPr="00115D50">
        <w:rPr>
          <w:rtl/>
        </w:rPr>
        <w:t>عَلَى أَحْسَنِهِ</w:t>
      </w:r>
      <w:r w:rsidRPr="00115D50">
        <w:rPr>
          <w:rtl/>
        </w:rPr>
        <w:t xml:space="preserve">) </w:t>
      </w:r>
      <w:r w:rsidR="00571412">
        <w:rPr>
          <w:rtl/>
        </w:rPr>
        <w:t>درواقع</w:t>
      </w:r>
      <w:r w:rsidRPr="00115D50">
        <w:rPr>
          <w:rtl/>
        </w:rPr>
        <w:t xml:space="preserve"> مقابل شر است</w:t>
      </w:r>
      <w:r w:rsidRPr="00115D50">
        <w:rPr>
          <w:rFonts w:hint="cs"/>
          <w:rtl/>
        </w:rPr>
        <w:t xml:space="preserve">؛ وقتی </w:t>
      </w:r>
      <w:r w:rsidR="00571412">
        <w:rPr>
          <w:rtl/>
        </w:rPr>
        <w:t>م</w:t>
      </w:r>
      <w:r w:rsidR="00571412">
        <w:rPr>
          <w:rFonts w:hint="cs"/>
          <w:rtl/>
        </w:rPr>
        <w:t>ی‌</w:t>
      </w:r>
      <w:r w:rsidR="00571412">
        <w:rPr>
          <w:rFonts w:hint="eastAsia"/>
          <w:rtl/>
        </w:rPr>
        <w:t>گو</w:t>
      </w:r>
      <w:r w:rsidR="00571412">
        <w:rPr>
          <w:rFonts w:hint="cs"/>
          <w:rtl/>
        </w:rPr>
        <w:t>ی</w:t>
      </w:r>
      <w:r w:rsidR="00571412">
        <w:rPr>
          <w:rFonts w:hint="eastAsia"/>
          <w:rtl/>
        </w:rPr>
        <w:t>د</w:t>
      </w:r>
      <w:r w:rsidRPr="00115D50">
        <w:rPr>
          <w:rFonts w:hint="cs"/>
          <w:rtl/>
        </w:rPr>
        <w:t xml:space="preserve">: </w:t>
      </w:r>
      <w:r w:rsidRPr="00115D50">
        <w:rPr>
          <w:rtl/>
        </w:rPr>
        <w:t>بر بهترین</w:t>
      </w:r>
      <w:r w:rsidRPr="00115D50">
        <w:rPr>
          <w:rFonts w:hint="cs"/>
          <w:rtl/>
        </w:rPr>
        <w:t xml:space="preserve"> </w:t>
      </w:r>
      <w:r w:rsidRPr="00115D50">
        <w:rPr>
          <w:rtl/>
        </w:rPr>
        <w:t>حمل بکن یعنی سوء نباشد این احسن و ح</w:t>
      </w:r>
      <w:r w:rsidRPr="00115D50">
        <w:rPr>
          <w:rFonts w:hint="cs"/>
          <w:rtl/>
        </w:rPr>
        <w:t>ُ</w:t>
      </w:r>
      <w:r w:rsidRPr="00115D50">
        <w:rPr>
          <w:rtl/>
        </w:rPr>
        <w:t>سن</w:t>
      </w:r>
      <w:r w:rsidRPr="00115D50">
        <w:rPr>
          <w:rFonts w:hint="cs"/>
          <w:rtl/>
        </w:rPr>
        <w:t>ی که</w:t>
      </w:r>
      <w:r w:rsidRPr="00115D50">
        <w:rPr>
          <w:rtl/>
        </w:rPr>
        <w:t xml:space="preserve"> در </w:t>
      </w:r>
      <w:r w:rsidR="00571412">
        <w:rPr>
          <w:rtl/>
        </w:rPr>
        <w:t>ا</w:t>
      </w:r>
      <w:r w:rsidR="00571412">
        <w:rPr>
          <w:rFonts w:hint="cs"/>
          <w:rtl/>
        </w:rPr>
        <w:t>ی</w:t>
      </w:r>
      <w:r w:rsidR="00571412">
        <w:rPr>
          <w:rFonts w:hint="eastAsia"/>
          <w:rtl/>
        </w:rPr>
        <w:t>نجا</w:t>
      </w:r>
      <w:r w:rsidRPr="00115D50">
        <w:rPr>
          <w:rtl/>
        </w:rPr>
        <w:t xml:space="preserve"> </w:t>
      </w:r>
      <w:r w:rsidRPr="00115D50">
        <w:rPr>
          <w:rFonts w:hint="cs"/>
          <w:rtl/>
        </w:rPr>
        <w:t>آ</w:t>
      </w:r>
      <w:r w:rsidRPr="00115D50">
        <w:rPr>
          <w:rtl/>
        </w:rPr>
        <w:t>مده است</w:t>
      </w:r>
      <w:r w:rsidRPr="00115D50">
        <w:rPr>
          <w:rFonts w:hint="cs"/>
          <w:rtl/>
        </w:rPr>
        <w:t>،</w:t>
      </w:r>
      <w:r w:rsidRPr="00115D50">
        <w:rPr>
          <w:rtl/>
        </w:rPr>
        <w:t xml:space="preserve"> نسبی است و معنای عام دارد یعنی عدم شر و عدم سوء ولذا با توجه به این توضیح و در روایت قبل هم گفتیم این دو جمله دو حکم نیست و حکم </w:t>
      </w:r>
      <w:r w:rsidRPr="00115D50">
        <w:rPr>
          <w:rFonts w:hint="cs"/>
          <w:rtl/>
        </w:rPr>
        <w:t>«</w:t>
      </w:r>
      <w:r w:rsidRPr="00C91D99">
        <w:rPr>
          <w:b/>
          <w:bCs/>
          <w:color w:val="008000"/>
          <w:rtl/>
        </w:rPr>
        <w:t>وَ لَا تَظُنَّنَّ بِكَلِمَةٍ خَرَجَتْ مِنْ أَخِيكَ سُوءاً</w:t>
      </w:r>
      <w:r w:rsidRPr="00115D50">
        <w:rPr>
          <w:rFonts w:hint="cs"/>
          <w:rtl/>
        </w:rPr>
        <w:t>»</w:t>
      </w:r>
      <w:r w:rsidRPr="00115D50">
        <w:rPr>
          <w:rtl/>
        </w:rPr>
        <w:t xml:space="preserve"> است منتها برای دور کردن ظن سوء</w:t>
      </w:r>
      <w:r w:rsidRPr="00115D50">
        <w:rPr>
          <w:rFonts w:hint="cs"/>
          <w:rtl/>
        </w:rPr>
        <w:t>،</w:t>
      </w:r>
      <w:r w:rsidRPr="00115D50">
        <w:rPr>
          <w:rtl/>
        </w:rPr>
        <w:t xml:space="preserve"> باید یک محمل خیر به معنای مطلق داشته </w:t>
      </w:r>
      <w:r w:rsidRPr="00115D50">
        <w:rPr>
          <w:rFonts w:hint="cs"/>
          <w:rtl/>
        </w:rPr>
        <w:t>ب</w:t>
      </w:r>
      <w:r w:rsidRPr="00115D50">
        <w:rPr>
          <w:rtl/>
        </w:rPr>
        <w:t>اشد</w:t>
      </w:r>
      <w:r w:rsidRPr="00115D50">
        <w:rPr>
          <w:rFonts w:hint="cs"/>
          <w:rtl/>
        </w:rPr>
        <w:t>. مفهوم</w:t>
      </w:r>
      <w:r w:rsidRPr="00115D50">
        <w:rPr>
          <w:rtl/>
        </w:rPr>
        <w:t xml:space="preserve"> </w:t>
      </w:r>
      <w:r w:rsidRPr="00115D50">
        <w:rPr>
          <w:rFonts w:hint="cs"/>
          <w:rtl/>
        </w:rPr>
        <w:t>«</w:t>
      </w:r>
      <w:r w:rsidRPr="00115D50">
        <w:rPr>
          <w:rtl/>
        </w:rPr>
        <w:t>خیر</w:t>
      </w:r>
      <w:r w:rsidRPr="00115D50">
        <w:rPr>
          <w:rFonts w:hint="cs"/>
          <w:rtl/>
        </w:rPr>
        <w:t>» در اینجا</w:t>
      </w:r>
      <w:r w:rsidRPr="00115D50">
        <w:rPr>
          <w:rtl/>
        </w:rPr>
        <w:t xml:space="preserve"> یعنی محمل عدم شر داشته باشد تا از سوءظن خارج شود</w:t>
      </w:r>
      <w:r w:rsidRPr="00115D50">
        <w:rPr>
          <w:rFonts w:hint="cs"/>
          <w:rtl/>
        </w:rPr>
        <w:t>.</w:t>
      </w:r>
    </w:p>
    <w:p w:rsidR="00FC1227" w:rsidRPr="00115D50" w:rsidRDefault="00FC1227" w:rsidP="003F7457">
      <w:pPr>
        <w:rPr>
          <w:rtl/>
        </w:rPr>
      </w:pPr>
      <w:r w:rsidRPr="00115D50">
        <w:rPr>
          <w:rtl/>
        </w:rPr>
        <w:lastRenderedPageBreak/>
        <w:t xml:space="preserve"> </w:t>
      </w:r>
      <w:r w:rsidR="00571412">
        <w:rPr>
          <w:rtl/>
        </w:rPr>
        <w:t>بنابرا</w:t>
      </w:r>
      <w:r w:rsidR="00571412">
        <w:rPr>
          <w:rFonts w:hint="cs"/>
          <w:rtl/>
        </w:rPr>
        <w:t>ی</w:t>
      </w:r>
      <w:r w:rsidR="00571412">
        <w:rPr>
          <w:rFonts w:hint="eastAsia"/>
          <w:rtl/>
        </w:rPr>
        <w:t>ن</w:t>
      </w:r>
      <w:r w:rsidRPr="00115D50">
        <w:rPr>
          <w:rtl/>
        </w:rPr>
        <w:t xml:space="preserve"> </w:t>
      </w:r>
      <w:r w:rsidR="00571412">
        <w:rPr>
          <w:rtl/>
        </w:rPr>
        <w:t>بر اساس</w:t>
      </w:r>
      <w:r w:rsidRPr="00115D50">
        <w:rPr>
          <w:rtl/>
        </w:rPr>
        <w:t xml:space="preserve"> این نکته </w:t>
      </w:r>
      <w:r w:rsidR="00571412">
        <w:rPr>
          <w:rtl/>
        </w:rPr>
        <w:t>ا</w:t>
      </w:r>
      <w:r w:rsidR="00571412">
        <w:rPr>
          <w:rFonts w:hint="cs"/>
          <w:rtl/>
        </w:rPr>
        <w:t>ی</w:t>
      </w:r>
      <w:r w:rsidR="00571412">
        <w:rPr>
          <w:rFonts w:hint="eastAsia"/>
          <w:rtl/>
        </w:rPr>
        <w:t>نجا</w:t>
      </w:r>
      <w:r w:rsidRPr="00115D50">
        <w:rPr>
          <w:rFonts w:hint="cs"/>
          <w:rtl/>
        </w:rPr>
        <w:t>،</w:t>
      </w:r>
      <w:r w:rsidRPr="00115D50">
        <w:rPr>
          <w:rtl/>
        </w:rPr>
        <w:t xml:space="preserve"> یک حکم است و </w:t>
      </w:r>
      <w:r w:rsidR="00571412">
        <w:rPr>
          <w:rtl/>
        </w:rPr>
        <w:t>آن‌هم</w:t>
      </w:r>
      <w:r w:rsidRPr="00115D50">
        <w:rPr>
          <w:rtl/>
        </w:rPr>
        <w:t xml:space="preserve"> حکم الزامی است و نهی از سوءظن است و حمل بر </w:t>
      </w:r>
      <w:r w:rsidRPr="00115D50">
        <w:rPr>
          <w:rFonts w:hint="cs"/>
          <w:rtl/>
        </w:rPr>
        <w:t>«</w:t>
      </w:r>
      <w:r w:rsidRPr="00115D50">
        <w:rPr>
          <w:rtl/>
        </w:rPr>
        <w:t>خیر</w:t>
      </w:r>
      <w:r w:rsidRPr="00115D50">
        <w:rPr>
          <w:rFonts w:hint="cs"/>
          <w:rtl/>
        </w:rPr>
        <w:t>» هم</w:t>
      </w:r>
      <w:r w:rsidRPr="00115D50">
        <w:rPr>
          <w:rtl/>
        </w:rPr>
        <w:t xml:space="preserve"> یعنی عدم شر.</w:t>
      </w:r>
    </w:p>
    <w:p w:rsidR="00FC1227" w:rsidRPr="00115D50" w:rsidRDefault="00FC1227" w:rsidP="003F7457">
      <w:pPr>
        <w:rPr>
          <w:rtl/>
        </w:rPr>
      </w:pPr>
      <w:r w:rsidRPr="00115D50">
        <w:rPr>
          <w:rtl/>
        </w:rPr>
        <w:t>سؤال</w:t>
      </w:r>
      <w:r w:rsidRPr="00115D50">
        <w:rPr>
          <w:rFonts w:hint="cs"/>
          <w:rtl/>
        </w:rPr>
        <w:t>:</w:t>
      </w:r>
      <w:r w:rsidRPr="00115D50">
        <w:rPr>
          <w:rtl/>
        </w:rPr>
        <w:t xml:space="preserve"> اگر </w:t>
      </w:r>
      <w:r w:rsidRPr="00115D50">
        <w:rPr>
          <w:rFonts w:hint="cs"/>
          <w:rtl/>
        </w:rPr>
        <w:t xml:space="preserve">روایت </w:t>
      </w:r>
      <w:r w:rsidR="00571412">
        <w:rPr>
          <w:rtl/>
        </w:rPr>
        <w:t>م</w:t>
      </w:r>
      <w:r w:rsidR="00571412">
        <w:rPr>
          <w:rFonts w:hint="cs"/>
          <w:rtl/>
        </w:rPr>
        <w:t>ی‌</w:t>
      </w:r>
      <w:r w:rsidR="00571412">
        <w:rPr>
          <w:rFonts w:hint="eastAsia"/>
          <w:rtl/>
        </w:rPr>
        <w:t>خواست</w:t>
      </w:r>
      <w:r w:rsidRPr="00115D50">
        <w:rPr>
          <w:rFonts w:hint="cs"/>
          <w:rtl/>
        </w:rPr>
        <w:t xml:space="preserve"> ما حسن ظن</w:t>
      </w:r>
      <w:r w:rsidRPr="00115D50">
        <w:rPr>
          <w:rtl/>
        </w:rPr>
        <w:t xml:space="preserve"> مطلق را رعایت کنیم </w:t>
      </w:r>
      <w:r w:rsidRPr="00115D50">
        <w:rPr>
          <w:rFonts w:hint="cs"/>
          <w:rtl/>
        </w:rPr>
        <w:t xml:space="preserve">باید </w:t>
      </w:r>
      <w:r w:rsidR="00571412">
        <w:rPr>
          <w:rtl/>
        </w:rPr>
        <w:t>م</w:t>
      </w:r>
      <w:r w:rsidR="00571412">
        <w:rPr>
          <w:rFonts w:hint="cs"/>
          <w:rtl/>
        </w:rPr>
        <w:t>ی‌</w:t>
      </w:r>
      <w:r w:rsidR="00571412">
        <w:rPr>
          <w:rFonts w:hint="eastAsia"/>
          <w:rtl/>
        </w:rPr>
        <w:t>گفت</w:t>
      </w:r>
      <w:r w:rsidRPr="00115D50">
        <w:rPr>
          <w:rtl/>
        </w:rPr>
        <w:t xml:space="preserve"> وجه الحسن</w:t>
      </w:r>
      <w:r w:rsidRPr="00115D50">
        <w:rPr>
          <w:rFonts w:hint="cs"/>
          <w:rtl/>
        </w:rPr>
        <w:t>؟</w:t>
      </w:r>
    </w:p>
    <w:p w:rsidR="00FC1227" w:rsidRPr="00115D50" w:rsidRDefault="00FC1227" w:rsidP="003F7457">
      <w:pPr>
        <w:rPr>
          <w:rtl/>
        </w:rPr>
      </w:pPr>
      <w:r w:rsidRPr="00115D50">
        <w:rPr>
          <w:rtl/>
        </w:rPr>
        <w:t>استاد: احسن اینجا همان احسن نسبی است آن</w:t>
      </w:r>
      <w:r w:rsidRPr="00115D50">
        <w:rPr>
          <w:rFonts w:hint="cs"/>
          <w:rtl/>
        </w:rPr>
        <w:t xml:space="preserve"> ظنی</w:t>
      </w:r>
      <w:r w:rsidRPr="00115D50">
        <w:rPr>
          <w:rtl/>
        </w:rPr>
        <w:t xml:space="preserve"> که بهتر است یعنی مقابل شر </w:t>
      </w:r>
      <w:r w:rsidRPr="00115D50">
        <w:rPr>
          <w:rFonts w:hint="cs"/>
          <w:rtl/>
        </w:rPr>
        <w:t xml:space="preserve">را </w:t>
      </w:r>
      <w:r w:rsidR="00571412">
        <w:rPr>
          <w:rtl/>
        </w:rPr>
        <w:t>م</w:t>
      </w:r>
      <w:r w:rsidR="00571412">
        <w:rPr>
          <w:rFonts w:hint="cs"/>
          <w:rtl/>
        </w:rPr>
        <w:t>ی‌</w:t>
      </w:r>
      <w:r w:rsidR="00571412">
        <w:rPr>
          <w:rFonts w:hint="eastAsia"/>
          <w:rtl/>
        </w:rPr>
        <w:t>گو</w:t>
      </w:r>
      <w:r w:rsidR="00571412">
        <w:rPr>
          <w:rFonts w:hint="cs"/>
          <w:rtl/>
        </w:rPr>
        <w:t>ی</w:t>
      </w:r>
      <w:r w:rsidR="00571412">
        <w:rPr>
          <w:rFonts w:hint="eastAsia"/>
          <w:rtl/>
        </w:rPr>
        <w:t>د</w:t>
      </w:r>
      <w:r w:rsidRPr="00115D50">
        <w:rPr>
          <w:rFonts w:hint="cs"/>
          <w:rtl/>
        </w:rPr>
        <w:t>.</w:t>
      </w:r>
      <w:r w:rsidRPr="00115D50">
        <w:rPr>
          <w:rtl/>
        </w:rPr>
        <w:t xml:space="preserve"> </w:t>
      </w:r>
    </w:p>
    <w:p w:rsidR="00FC1227" w:rsidRPr="00115D50" w:rsidRDefault="00FC1227" w:rsidP="003F7457">
      <w:pPr>
        <w:rPr>
          <w:rtl/>
        </w:rPr>
      </w:pPr>
      <w:r w:rsidRPr="00115D50">
        <w:rPr>
          <w:rtl/>
        </w:rPr>
        <w:t xml:space="preserve">بعد </w:t>
      </w:r>
      <w:r w:rsidR="00571412">
        <w:rPr>
          <w:rtl/>
        </w:rPr>
        <w:t>م</w:t>
      </w:r>
      <w:r w:rsidR="00571412">
        <w:rPr>
          <w:rFonts w:hint="cs"/>
          <w:rtl/>
        </w:rPr>
        <w:t>ی‌</w:t>
      </w:r>
      <w:r w:rsidR="00571412">
        <w:rPr>
          <w:rFonts w:hint="eastAsia"/>
          <w:rtl/>
        </w:rPr>
        <w:t>فرما</w:t>
      </w:r>
      <w:r w:rsidR="00571412">
        <w:rPr>
          <w:rFonts w:hint="cs"/>
          <w:rtl/>
        </w:rPr>
        <w:t>ی</w:t>
      </w:r>
      <w:r w:rsidR="00571412">
        <w:rPr>
          <w:rFonts w:hint="eastAsia"/>
          <w:rtl/>
        </w:rPr>
        <w:t>د</w:t>
      </w:r>
      <w:r w:rsidRPr="00115D50">
        <w:rPr>
          <w:rtl/>
        </w:rPr>
        <w:t xml:space="preserve"> </w:t>
      </w:r>
      <w:r w:rsidRPr="00115D50">
        <w:rPr>
          <w:rFonts w:hint="cs"/>
          <w:rtl/>
        </w:rPr>
        <w:t>«</w:t>
      </w:r>
      <w:r w:rsidRPr="00C91D99">
        <w:rPr>
          <w:b/>
          <w:bCs/>
          <w:color w:val="008000"/>
          <w:rtl/>
        </w:rPr>
        <w:t>حَتَّى يَأْتِيَكَ مِنْهُ مَا يَغْلِبُكَ</w:t>
      </w:r>
      <w:r w:rsidRPr="00115D50">
        <w:rPr>
          <w:rFonts w:hint="cs"/>
          <w:rtl/>
        </w:rPr>
        <w:t>»</w:t>
      </w:r>
      <w:r w:rsidRPr="00115D50">
        <w:rPr>
          <w:rtl/>
        </w:rPr>
        <w:t xml:space="preserve"> </w:t>
      </w:r>
      <w:r w:rsidRPr="00115D50">
        <w:rPr>
          <w:rFonts w:hint="cs"/>
          <w:rtl/>
        </w:rPr>
        <w:t>یعنی</w:t>
      </w:r>
      <w:r w:rsidRPr="00115D50">
        <w:rPr>
          <w:rtl/>
        </w:rPr>
        <w:t xml:space="preserve"> همین </w:t>
      </w:r>
      <w:r w:rsidRPr="00115D50">
        <w:rPr>
          <w:rFonts w:hint="cs"/>
          <w:rtl/>
        </w:rPr>
        <w:t xml:space="preserve">حمل را ادامه بده </w:t>
      </w:r>
      <w:r w:rsidRPr="00115D50">
        <w:rPr>
          <w:rtl/>
        </w:rPr>
        <w:t xml:space="preserve">تا برهان قاطع بیاورد که </w:t>
      </w:r>
      <w:r w:rsidR="00571412">
        <w:rPr>
          <w:rtl/>
        </w:rPr>
        <w:t>ا</w:t>
      </w:r>
      <w:r w:rsidR="00571412">
        <w:rPr>
          <w:rFonts w:hint="cs"/>
          <w:rtl/>
        </w:rPr>
        <w:t>ی</w:t>
      </w:r>
      <w:r w:rsidR="00571412">
        <w:rPr>
          <w:rFonts w:hint="eastAsia"/>
          <w:rtl/>
        </w:rPr>
        <w:t>ن‌گونه</w:t>
      </w:r>
      <w:r w:rsidRPr="00115D50">
        <w:rPr>
          <w:rtl/>
        </w:rPr>
        <w:t xml:space="preserve"> نیست</w:t>
      </w:r>
      <w:r w:rsidRPr="00115D50">
        <w:rPr>
          <w:rFonts w:hint="cs"/>
          <w:rtl/>
        </w:rPr>
        <w:t>؛</w:t>
      </w:r>
      <w:r w:rsidRPr="00115D50">
        <w:rPr>
          <w:rtl/>
        </w:rPr>
        <w:t xml:space="preserve"> معلو</w:t>
      </w:r>
      <w:r w:rsidRPr="00115D50">
        <w:rPr>
          <w:rFonts w:hint="cs"/>
          <w:rtl/>
        </w:rPr>
        <w:t>م</w:t>
      </w:r>
      <w:r w:rsidRPr="00115D50">
        <w:rPr>
          <w:rtl/>
        </w:rPr>
        <w:t xml:space="preserve"> می</w:t>
      </w:r>
      <w:r w:rsidR="003B5921">
        <w:rPr>
          <w:rFonts w:hint="cs"/>
          <w:rtl/>
        </w:rPr>
        <w:t>‌</w:t>
      </w:r>
      <w:r w:rsidRPr="00115D50">
        <w:rPr>
          <w:rtl/>
        </w:rPr>
        <w:t xml:space="preserve">شود </w:t>
      </w:r>
      <w:r w:rsidRPr="00115D50">
        <w:rPr>
          <w:rFonts w:hint="cs"/>
          <w:rtl/>
        </w:rPr>
        <w:t>«</w:t>
      </w:r>
      <w:r w:rsidRPr="00C91D99">
        <w:rPr>
          <w:b/>
          <w:bCs/>
          <w:color w:val="008000"/>
          <w:rtl/>
        </w:rPr>
        <w:t>مِنْهُ مَا يَغْلِبُكَ</w:t>
      </w:r>
      <w:r w:rsidRPr="00115D50">
        <w:rPr>
          <w:rFonts w:hint="cs"/>
          <w:rtl/>
        </w:rPr>
        <w:t>»</w:t>
      </w:r>
      <w:r w:rsidRPr="00115D50">
        <w:rPr>
          <w:rtl/>
        </w:rPr>
        <w:t xml:space="preserve"> همان سوء و شر است </w:t>
      </w:r>
      <w:r w:rsidR="00571412">
        <w:rPr>
          <w:rtl/>
        </w:rPr>
        <w:t>م</w:t>
      </w:r>
      <w:r w:rsidR="00571412">
        <w:rPr>
          <w:rFonts w:hint="cs"/>
          <w:rtl/>
        </w:rPr>
        <w:t>ی‌</w:t>
      </w:r>
      <w:r w:rsidR="00571412">
        <w:rPr>
          <w:rFonts w:hint="eastAsia"/>
          <w:rtl/>
        </w:rPr>
        <w:t>گو</w:t>
      </w:r>
      <w:r w:rsidR="00571412">
        <w:rPr>
          <w:rFonts w:hint="cs"/>
          <w:rtl/>
        </w:rPr>
        <w:t>ی</w:t>
      </w:r>
      <w:r w:rsidR="00571412">
        <w:rPr>
          <w:rFonts w:hint="eastAsia"/>
          <w:rtl/>
        </w:rPr>
        <w:t>د</w:t>
      </w:r>
      <w:r w:rsidRPr="00115D50">
        <w:rPr>
          <w:rtl/>
        </w:rPr>
        <w:t xml:space="preserve"> بین دو سه </w:t>
      </w:r>
      <w:r w:rsidRPr="00115D50">
        <w:rPr>
          <w:rFonts w:hint="cs"/>
          <w:rtl/>
        </w:rPr>
        <w:t xml:space="preserve">احتمال </w:t>
      </w:r>
      <w:r w:rsidRPr="00115D50">
        <w:rPr>
          <w:rtl/>
        </w:rPr>
        <w:t>خوب</w:t>
      </w:r>
      <w:r w:rsidRPr="00115D50">
        <w:rPr>
          <w:rFonts w:hint="cs"/>
          <w:rtl/>
        </w:rPr>
        <w:t xml:space="preserve"> در ذهنت، آن ظن را</w:t>
      </w:r>
      <w:r w:rsidRPr="00115D50">
        <w:rPr>
          <w:rtl/>
        </w:rPr>
        <w:t xml:space="preserve"> به بهترینش حمل کن تا برهان بیاید</w:t>
      </w:r>
      <w:r w:rsidRPr="00115D50">
        <w:rPr>
          <w:rFonts w:hint="cs"/>
          <w:rtl/>
        </w:rPr>
        <w:t xml:space="preserve"> و</w:t>
      </w:r>
      <w:r w:rsidRPr="00115D50">
        <w:rPr>
          <w:rtl/>
        </w:rPr>
        <w:t xml:space="preserve"> کشف خلاف شود تا </w:t>
      </w:r>
      <w:r w:rsidRPr="00115D50">
        <w:rPr>
          <w:rFonts w:hint="cs"/>
          <w:rtl/>
        </w:rPr>
        <w:t xml:space="preserve">به این نتیجه </w:t>
      </w:r>
      <w:r w:rsidRPr="00115D50">
        <w:rPr>
          <w:rtl/>
        </w:rPr>
        <w:t>برسی که این محمل</w:t>
      </w:r>
      <w:r w:rsidRPr="00115D50">
        <w:rPr>
          <w:rFonts w:hint="cs"/>
          <w:rtl/>
        </w:rPr>
        <w:t>،</w:t>
      </w:r>
      <w:r w:rsidRPr="00115D50">
        <w:rPr>
          <w:rtl/>
        </w:rPr>
        <w:t xml:space="preserve"> بهتر نیست بلکه خوب است</w:t>
      </w:r>
      <w:r w:rsidRPr="00115D50">
        <w:rPr>
          <w:rFonts w:hint="cs"/>
          <w:rtl/>
        </w:rPr>
        <w:t>.</w:t>
      </w:r>
      <w:r w:rsidRPr="00115D50">
        <w:rPr>
          <w:rtl/>
        </w:rPr>
        <w:t xml:space="preserve"> </w:t>
      </w:r>
    </w:p>
    <w:p w:rsidR="00FC1227" w:rsidRPr="00115D50" w:rsidRDefault="00571412" w:rsidP="003F7457">
      <w:pPr>
        <w:rPr>
          <w:rtl/>
        </w:rPr>
      </w:pPr>
      <w:r>
        <w:rPr>
          <w:rtl/>
        </w:rPr>
        <w:t>سؤال</w:t>
      </w:r>
      <w:r w:rsidR="00FC1227" w:rsidRPr="00115D50">
        <w:rPr>
          <w:rtl/>
        </w:rPr>
        <w:t xml:space="preserve">: </w:t>
      </w:r>
      <w:r w:rsidR="00FC1227" w:rsidRPr="00115D50">
        <w:rPr>
          <w:rFonts w:hint="cs"/>
          <w:rtl/>
        </w:rPr>
        <w:t xml:space="preserve">آیا ما </w:t>
      </w:r>
      <w:r>
        <w:rPr>
          <w:rtl/>
        </w:rPr>
        <w:t>م</w:t>
      </w:r>
      <w:r>
        <w:rPr>
          <w:rFonts w:hint="cs"/>
          <w:rtl/>
        </w:rPr>
        <w:t>ی‌</w:t>
      </w:r>
      <w:r>
        <w:rPr>
          <w:rFonts w:hint="eastAsia"/>
          <w:rtl/>
        </w:rPr>
        <w:t>توان</w:t>
      </w:r>
      <w:r>
        <w:rPr>
          <w:rFonts w:hint="cs"/>
          <w:rtl/>
        </w:rPr>
        <w:t>ی</w:t>
      </w:r>
      <w:r>
        <w:rPr>
          <w:rFonts w:hint="eastAsia"/>
          <w:rtl/>
        </w:rPr>
        <w:t>م</w:t>
      </w:r>
      <w:r w:rsidR="00FC1227" w:rsidRPr="00115D50">
        <w:rPr>
          <w:rtl/>
        </w:rPr>
        <w:t xml:space="preserve"> </w:t>
      </w:r>
      <w:r w:rsidR="00FC1227" w:rsidRPr="00115D50">
        <w:rPr>
          <w:rFonts w:hint="cs"/>
          <w:rtl/>
        </w:rPr>
        <w:t>«</w:t>
      </w:r>
      <w:r w:rsidR="00FC1227" w:rsidRPr="00115D50">
        <w:rPr>
          <w:rtl/>
        </w:rPr>
        <w:t>اخیک</w:t>
      </w:r>
      <w:r w:rsidR="0009491A">
        <w:rPr>
          <w:rtl/>
        </w:rPr>
        <w:t>» که</w:t>
      </w:r>
      <w:r w:rsidR="00FC1227" w:rsidRPr="00115D50">
        <w:rPr>
          <w:rtl/>
        </w:rPr>
        <w:t xml:space="preserve"> در</w:t>
      </w:r>
      <w:r w:rsidR="00FC1227" w:rsidRPr="00115D50">
        <w:rPr>
          <w:rFonts w:hint="cs"/>
          <w:rtl/>
        </w:rPr>
        <w:t xml:space="preserve"> </w:t>
      </w:r>
      <w:r w:rsidR="00FC1227" w:rsidRPr="00115D50">
        <w:rPr>
          <w:rtl/>
        </w:rPr>
        <w:t xml:space="preserve">روایت </w:t>
      </w:r>
      <w:r w:rsidR="00FC1227" w:rsidRPr="00115D50">
        <w:rPr>
          <w:rFonts w:hint="cs"/>
          <w:rtl/>
        </w:rPr>
        <w:t>آ</w:t>
      </w:r>
      <w:r w:rsidR="00FC1227" w:rsidRPr="00115D50">
        <w:rPr>
          <w:rtl/>
        </w:rPr>
        <w:t xml:space="preserve">مده است </w:t>
      </w:r>
      <w:r w:rsidR="00FC1227" w:rsidRPr="00115D50">
        <w:rPr>
          <w:rFonts w:hint="cs"/>
          <w:rtl/>
        </w:rPr>
        <w:t>را</w:t>
      </w:r>
      <w:r w:rsidR="00FC1227" w:rsidRPr="00115D50">
        <w:rPr>
          <w:rtl/>
        </w:rPr>
        <w:t xml:space="preserve"> اخص معنا کنیم؟</w:t>
      </w:r>
    </w:p>
    <w:p w:rsidR="00FC1227" w:rsidRPr="00115D50" w:rsidRDefault="00FC1227" w:rsidP="003F7457">
      <w:pPr>
        <w:rPr>
          <w:rtl/>
        </w:rPr>
      </w:pPr>
      <w:r w:rsidRPr="00115D50">
        <w:rPr>
          <w:rtl/>
        </w:rPr>
        <w:t>جواب: این بعید است</w:t>
      </w:r>
      <w:r w:rsidR="003B5921">
        <w:rPr>
          <w:rFonts w:hint="cs"/>
          <w:rtl/>
        </w:rPr>
        <w:t>.</w:t>
      </w:r>
      <w:r w:rsidRPr="00115D50">
        <w:rPr>
          <w:rtl/>
        </w:rPr>
        <w:t xml:space="preserve"> </w:t>
      </w:r>
    </w:p>
    <w:p w:rsidR="00E43723" w:rsidRPr="00115D50" w:rsidRDefault="00E43723" w:rsidP="003F7457">
      <w:pPr>
        <w:pStyle w:val="Heading2"/>
        <w:rPr>
          <w:rtl/>
        </w:rPr>
      </w:pPr>
      <w:bookmarkStart w:id="21" w:name="_Toc2236804"/>
      <w:r w:rsidRPr="00115D50">
        <w:rPr>
          <w:rFonts w:hint="cs"/>
          <w:rtl/>
        </w:rPr>
        <w:t>احتمالات در حُسن مستفاد از «</w:t>
      </w:r>
      <w:r w:rsidRPr="00115D50">
        <w:rPr>
          <w:rtl/>
        </w:rPr>
        <w:t>عَلَى أَحْسَنِهِ</w:t>
      </w:r>
      <w:r w:rsidRPr="00115D50">
        <w:rPr>
          <w:rFonts w:hint="cs"/>
          <w:rtl/>
        </w:rPr>
        <w:t>»</w:t>
      </w:r>
      <w:bookmarkEnd w:id="21"/>
    </w:p>
    <w:p w:rsidR="00FC1227" w:rsidRPr="00115D50" w:rsidRDefault="00571412" w:rsidP="003F7457">
      <w:pPr>
        <w:rPr>
          <w:rtl/>
        </w:rPr>
      </w:pPr>
      <w:r>
        <w:rPr>
          <w:rtl/>
        </w:rPr>
        <w:t>لااقل</w:t>
      </w:r>
      <w:r w:rsidR="00FC1227" w:rsidRPr="00115D50">
        <w:rPr>
          <w:rtl/>
        </w:rPr>
        <w:t xml:space="preserve"> این است که اینجا دو احتمال </w:t>
      </w:r>
      <w:r w:rsidR="00FC1227" w:rsidRPr="00115D50">
        <w:rPr>
          <w:rFonts w:hint="cs"/>
          <w:rtl/>
        </w:rPr>
        <w:t xml:space="preserve">وجود </w:t>
      </w:r>
      <w:r w:rsidR="00FC1227" w:rsidRPr="00115D50">
        <w:rPr>
          <w:rtl/>
        </w:rPr>
        <w:t>دارد</w:t>
      </w:r>
      <w:r w:rsidR="00FC1227" w:rsidRPr="00115D50">
        <w:rPr>
          <w:rFonts w:hint="cs"/>
          <w:rtl/>
        </w:rPr>
        <w:t>:</w:t>
      </w:r>
    </w:p>
    <w:p w:rsidR="00FC1227" w:rsidRPr="00115D50" w:rsidRDefault="00FC1227" w:rsidP="003F7457">
      <w:pPr>
        <w:rPr>
          <w:rtl/>
        </w:rPr>
      </w:pPr>
      <w:r w:rsidRPr="00115D50">
        <w:rPr>
          <w:rtl/>
        </w:rPr>
        <w:t xml:space="preserve">1) یکی </w:t>
      </w:r>
      <w:r w:rsidR="00571412">
        <w:rPr>
          <w:rtl/>
        </w:rPr>
        <w:t>ا</w:t>
      </w:r>
      <w:r w:rsidR="00571412">
        <w:rPr>
          <w:rFonts w:hint="cs"/>
          <w:rtl/>
        </w:rPr>
        <w:t>ی</w:t>
      </w:r>
      <w:r w:rsidR="00571412">
        <w:rPr>
          <w:rFonts w:hint="eastAsia"/>
          <w:rtl/>
        </w:rPr>
        <w:t>ن‌که</w:t>
      </w:r>
      <w:r w:rsidRPr="00115D50">
        <w:rPr>
          <w:rFonts w:hint="cs"/>
          <w:rtl/>
        </w:rPr>
        <w:t xml:space="preserve"> مقصود از حُسنی که از این فقره</w:t>
      </w:r>
      <w:r w:rsidRPr="00115D50">
        <w:rPr>
          <w:rtl/>
        </w:rPr>
        <w:t xml:space="preserve"> </w:t>
      </w:r>
      <w:r w:rsidR="00E43723" w:rsidRPr="00115D50">
        <w:rPr>
          <w:rFonts w:hint="cs"/>
          <w:rtl/>
        </w:rPr>
        <w:t>«</w:t>
      </w:r>
      <w:r w:rsidRPr="00115D50">
        <w:rPr>
          <w:rtl/>
        </w:rPr>
        <w:t>ضَعْ أَمْرَ أَخِيكَ عَلَى أَحْسَنِهِ</w:t>
      </w:r>
      <w:r w:rsidR="00E43723" w:rsidRPr="00115D50">
        <w:rPr>
          <w:rFonts w:hint="cs"/>
          <w:rtl/>
        </w:rPr>
        <w:t>»</w:t>
      </w:r>
      <w:r w:rsidRPr="00115D50">
        <w:rPr>
          <w:rtl/>
        </w:rPr>
        <w:t xml:space="preserve"> </w:t>
      </w:r>
      <w:r w:rsidRPr="00115D50">
        <w:rPr>
          <w:rFonts w:hint="cs"/>
          <w:rtl/>
        </w:rPr>
        <w:t>استفاده می</w:t>
      </w:r>
      <w:r w:rsidR="003B5921">
        <w:rPr>
          <w:rFonts w:hint="cs"/>
          <w:rtl/>
        </w:rPr>
        <w:t>‌</w:t>
      </w:r>
      <w:r w:rsidRPr="00115D50">
        <w:rPr>
          <w:rFonts w:hint="cs"/>
          <w:rtl/>
        </w:rPr>
        <w:t>شود،</w:t>
      </w:r>
      <w:r w:rsidRPr="00115D50">
        <w:rPr>
          <w:rtl/>
        </w:rPr>
        <w:t xml:space="preserve"> حسن خاص باشد و یا حتی در حسن خاص هم</w:t>
      </w:r>
      <w:r w:rsidRPr="00115D50">
        <w:rPr>
          <w:rFonts w:hint="cs"/>
          <w:rtl/>
        </w:rPr>
        <w:t xml:space="preserve"> مقصود،</w:t>
      </w:r>
      <w:r w:rsidRPr="00115D50">
        <w:rPr>
          <w:rtl/>
        </w:rPr>
        <w:t xml:space="preserve"> مراتب</w:t>
      </w:r>
      <w:r w:rsidRPr="00115D50">
        <w:rPr>
          <w:rFonts w:hint="cs"/>
          <w:rtl/>
        </w:rPr>
        <w:t xml:space="preserve"> آن حسن خاص</w:t>
      </w:r>
      <w:r w:rsidRPr="00115D50">
        <w:rPr>
          <w:rtl/>
        </w:rPr>
        <w:t xml:space="preserve"> باشد</w:t>
      </w:r>
      <w:r w:rsidRPr="00115D50">
        <w:rPr>
          <w:rFonts w:hint="cs"/>
          <w:rtl/>
        </w:rPr>
        <w:t>.</w:t>
      </w:r>
    </w:p>
    <w:p w:rsidR="00FC1227" w:rsidRPr="00115D50" w:rsidRDefault="00FC1227" w:rsidP="003F7457">
      <w:pPr>
        <w:rPr>
          <w:rtl/>
        </w:rPr>
      </w:pPr>
      <w:r w:rsidRPr="00115D50">
        <w:rPr>
          <w:rtl/>
        </w:rPr>
        <w:t xml:space="preserve">2) </w:t>
      </w:r>
      <w:r w:rsidRPr="00115D50">
        <w:rPr>
          <w:rFonts w:hint="cs"/>
          <w:rtl/>
        </w:rPr>
        <w:t>دیگر اینکه</w:t>
      </w:r>
      <w:r w:rsidRPr="00115D50">
        <w:rPr>
          <w:rtl/>
        </w:rPr>
        <w:t xml:space="preserve"> مقصود، عدم سو</w:t>
      </w:r>
      <w:r w:rsidRPr="00115D50">
        <w:rPr>
          <w:rFonts w:hint="cs"/>
          <w:rtl/>
        </w:rPr>
        <w:t>ء</w:t>
      </w:r>
      <w:r w:rsidRPr="00115D50">
        <w:rPr>
          <w:rtl/>
        </w:rPr>
        <w:t xml:space="preserve"> باشد فلذا وقتی تردید داشته باشیم و نتوانیم </w:t>
      </w:r>
      <w:r w:rsidRPr="00115D50">
        <w:rPr>
          <w:rFonts w:hint="cs"/>
          <w:rtl/>
        </w:rPr>
        <w:t xml:space="preserve">از </w:t>
      </w:r>
      <w:r w:rsidRPr="00115D50">
        <w:rPr>
          <w:rtl/>
        </w:rPr>
        <w:t xml:space="preserve">بین </w:t>
      </w:r>
      <w:r w:rsidR="00571412">
        <w:rPr>
          <w:rtl/>
        </w:rPr>
        <w:t>آن‌ها</w:t>
      </w:r>
      <w:r w:rsidRPr="00115D50">
        <w:rPr>
          <w:rtl/>
        </w:rPr>
        <w:t xml:space="preserve"> یکی را انتخاب کنیم باز </w:t>
      </w:r>
      <w:r w:rsidRPr="00115D50">
        <w:rPr>
          <w:rFonts w:hint="cs"/>
          <w:rtl/>
        </w:rPr>
        <w:t xml:space="preserve">باید </w:t>
      </w:r>
      <w:r w:rsidRPr="00115D50">
        <w:rPr>
          <w:rtl/>
        </w:rPr>
        <w:t xml:space="preserve">قدر متیقن را بگیریم </w:t>
      </w:r>
      <w:r w:rsidR="00571412">
        <w:rPr>
          <w:rtl/>
        </w:rPr>
        <w:t>و بگو</w:t>
      </w:r>
      <w:r w:rsidR="00571412">
        <w:rPr>
          <w:rFonts w:hint="cs"/>
          <w:rtl/>
        </w:rPr>
        <w:t>یی</w:t>
      </w:r>
      <w:r w:rsidR="00571412">
        <w:rPr>
          <w:rFonts w:hint="eastAsia"/>
          <w:rtl/>
        </w:rPr>
        <w:t>م</w:t>
      </w:r>
      <w:r w:rsidRPr="00115D50">
        <w:rPr>
          <w:rtl/>
        </w:rPr>
        <w:t xml:space="preserve"> </w:t>
      </w:r>
      <w:r w:rsidRPr="00115D50">
        <w:rPr>
          <w:rFonts w:hint="cs"/>
          <w:rtl/>
        </w:rPr>
        <w:t xml:space="preserve">مقصود، </w:t>
      </w:r>
      <w:r w:rsidRPr="00115D50">
        <w:rPr>
          <w:rtl/>
        </w:rPr>
        <w:t>حسن مقابل سو</w:t>
      </w:r>
      <w:r w:rsidRPr="00115D50">
        <w:rPr>
          <w:rFonts w:hint="cs"/>
          <w:rtl/>
        </w:rPr>
        <w:t>ء</w:t>
      </w:r>
      <w:r w:rsidRPr="00115D50">
        <w:rPr>
          <w:rtl/>
        </w:rPr>
        <w:t xml:space="preserve"> است</w:t>
      </w:r>
      <w:r w:rsidRPr="00115D50">
        <w:rPr>
          <w:rFonts w:hint="cs"/>
          <w:rtl/>
        </w:rPr>
        <w:t>؛</w:t>
      </w:r>
      <w:r w:rsidRPr="00115D50">
        <w:rPr>
          <w:rtl/>
        </w:rPr>
        <w:t xml:space="preserve"> گرچه </w:t>
      </w:r>
      <w:r w:rsidR="00571412">
        <w:rPr>
          <w:rtl/>
        </w:rPr>
        <w:t>به خاطر</w:t>
      </w:r>
      <w:r w:rsidRPr="00115D50">
        <w:rPr>
          <w:rtl/>
        </w:rPr>
        <w:t xml:space="preserve"> </w:t>
      </w:r>
      <w:r w:rsidRPr="00115D50">
        <w:rPr>
          <w:rFonts w:hint="cs"/>
          <w:rtl/>
        </w:rPr>
        <w:t>«</w:t>
      </w:r>
      <w:r w:rsidRPr="00C91D99">
        <w:rPr>
          <w:b/>
          <w:bCs/>
          <w:color w:val="008000"/>
          <w:rtl/>
        </w:rPr>
        <w:t>حَتَّى يَأْتِيَكَ مِنْهُ مَا يَغْلِبُكَ</w:t>
      </w:r>
      <w:r w:rsidRPr="00115D50">
        <w:rPr>
          <w:rFonts w:hint="cs"/>
          <w:rtl/>
        </w:rPr>
        <w:t>»</w:t>
      </w:r>
      <w:r w:rsidRPr="00115D50">
        <w:rPr>
          <w:rtl/>
        </w:rPr>
        <w:t xml:space="preserve"> بیشتر به ذهن</w:t>
      </w:r>
      <w:r w:rsidRPr="00115D50">
        <w:rPr>
          <w:rFonts w:hint="cs"/>
          <w:rtl/>
        </w:rPr>
        <w:t xml:space="preserve"> انسان</w:t>
      </w:r>
      <w:r w:rsidRPr="00115D50">
        <w:rPr>
          <w:rtl/>
        </w:rPr>
        <w:t xml:space="preserve"> متبادر می</w:t>
      </w:r>
      <w:r w:rsidR="003B5921">
        <w:rPr>
          <w:rFonts w:hint="cs"/>
          <w:rtl/>
        </w:rPr>
        <w:t>‌</w:t>
      </w:r>
      <w:r w:rsidRPr="00115D50">
        <w:rPr>
          <w:rtl/>
        </w:rPr>
        <w:t>شود که منظور سو</w:t>
      </w:r>
      <w:r w:rsidRPr="00115D50">
        <w:rPr>
          <w:rFonts w:hint="cs"/>
          <w:rtl/>
        </w:rPr>
        <w:t>ء</w:t>
      </w:r>
      <w:r w:rsidRPr="00115D50">
        <w:rPr>
          <w:rtl/>
        </w:rPr>
        <w:t xml:space="preserve"> است به این نحو که حمل بر سو</w:t>
      </w:r>
      <w:r w:rsidRPr="00115D50">
        <w:rPr>
          <w:rFonts w:hint="cs"/>
          <w:rtl/>
        </w:rPr>
        <w:t>ء</w:t>
      </w:r>
      <w:r w:rsidRPr="00115D50">
        <w:rPr>
          <w:rtl/>
        </w:rPr>
        <w:t xml:space="preserve"> نکن تا دلیل پیدا کنی و حجت</w:t>
      </w:r>
      <w:r w:rsidRPr="00115D50">
        <w:rPr>
          <w:rFonts w:hint="cs"/>
          <w:rtl/>
        </w:rPr>
        <w:t>،</w:t>
      </w:r>
      <w:r w:rsidRPr="00115D50">
        <w:rPr>
          <w:rtl/>
        </w:rPr>
        <w:t xml:space="preserve"> یع</w:t>
      </w:r>
      <w:r w:rsidRPr="00115D50">
        <w:rPr>
          <w:rFonts w:hint="cs"/>
          <w:rtl/>
        </w:rPr>
        <w:t>نی</w:t>
      </w:r>
      <w:r w:rsidRPr="00115D50">
        <w:rPr>
          <w:rtl/>
        </w:rPr>
        <w:t xml:space="preserve"> قطع،</w:t>
      </w:r>
      <w:r w:rsidR="0009491A">
        <w:rPr>
          <w:rtl/>
        </w:rPr>
        <w:t xml:space="preserve"> اطم</w:t>
      </w:r>
      <w:r w:rsidR="0009491A">
        <w:rPr>
          <w:rFonts w:hint="cs"/>
          <w:rtl/>
        </w:rPr>
        <w:t>ی</w:t>
      </w:r>
      <w:r w:rsidR="0009491A">
        <w:rPr>
          <w:rFonts w:hint="eastAsia"/>
          <w:rtl/>
        </w:rPr>
        <w:t>نان</w:t>
      </w:r>
      <w:r w:rsidRPr="00115D50">
        <w:rPr>
          <w:rFonts w:hint="cs"/>
          <w:rtl/>
        </w:rPr>
        <w:t xml:space="preserve"> و</w:t>
      </w:r>
      <w:r w:rsidRPr="00115D50">
        <w:rPr>
          <w:rtl/>
        </w:rPr>
        <w:t xml:space="preserve"> یا اماره بیرونی پیدا کنید که این کار خطا است </w:t>
      </w:r>
      <w:r w:rsidR="00571412">
        <w:rPr>
          <w:rtl/>
        </w:rPr>
        <w:t>درواقع</w:t>
      </w:r>
      <w:r w:rsidRPr="00115D50">
        <w:rPr>
          <w:rtl/>
        </w:rPr>
        <w:t xml:space="preserve"> </w:t>
      </w:r>
      <w:r w:rsidR="00571412">
        <w:rPr>
          <w:rtl/>
        </w:rPr>
        <w:t>م</w:t>
      </w:r>
      <w:r w:rsidR="00571412">
        <w:rPr>
          <w:rFonts w:hint="cs"/>
          <w:rtl/>
        </w:rPr>
        <w:t>ی‌</w:t>
      </w:r>
      <w:r w:rsidR="00571412">
        <w:rPr>
          <w:rFonts w:hint="eastAsia"/>
          <w:rtl/>
        </w:rPr>
        <w:t>خواهد</w:t>
      </w:r>
      <w:r w:rsidRPr="00115D50">
        <w:rPr>
          <w:rtl/>
        </w:rPr>
        <w:t xml:space="preserve"> بگوید که </w:t>
      </w:r>
      <w:r w:rsidRPr="00115D50">
        <w:rPr>
          <w:rFonts w:hint="cs"/>
          <w:rtl/>
        </w:rPr>
        <w:t xml:space="preserve">زمانی </w:t>
      </w:r>
      <w:r w:rsidR="00571412">
        <w:rPr>
          <w:rtl/>
        </w:rPr>
        <w:t>م</w:t>
      </w:r>
      <w:r w:rsidR="00571412">
        <w:rPr>
          <w:rFonts w:hint="cs"/>
          <w:rtl/>
        </w:rPr>
        <w:t>ی‌</w:t>
      </w:r>
      <w:r w:rsidR="00571412">
        <w:rPr>
          <w:rFonts w:hint="eastAsia"/>
          <w:rtl/>
        </w:rPr>
        <w:t>تواند</w:t>
      </w:r>
      <w:r w:rsidRPr="00115D50">
        <w:rPr>
          <w:rFonts w:hint="cs"/>
          <w:rtl/>
        </w:rPr>
        <w:t xml:space="preserve"> </w:t>
      </w:r>
      <w:r w:rsidRPr="00115D50">
        <w:rPr>
          <w:rtl/>
        </w:rPr>
        <w:t>تفسیر شما از</w:t>
      </w:r>
      <w:r w:rsidRPr="00115D50">
        <w:rPr>
          <w:rFonts w:hint="cs"/>
          <w:rtl/>
        </w:rPr>
        <w:t xml:space="preserve"> </w:t>
      </w:r>
      <w:r w:rsidRPr="00115D50">
        <w:rPr>
          <w:rtl/>
        </w:rPr>
        <w:t>دیگران</w:t>
      </w:r>
      <w:r w:rsidRPr="00115D50">
        <w:rPr>
          <w:rFonts w:hint="cs"/>
          <w:rtl/>
        </w:rPr>
        <w:t xml:space="preserve">، </w:t>
      </w:r>
      <w:r w:rsidRPr="00115D50">
        <w:rPr>
          <w:rtl/>
        </w:rPr>
        <w:t xml:space="preserve">سوء باشد که دلیل داشته باشی و دلیل هم یا قطع است </w:t>
      </w:r>
      <w:r w:rsidRPr="00115D50">
        <w:rPr>
          <w:rFonts w:hint="cs"/>
          <w:rtl/>
        </w:rPr>
        <w:t xml:space="preserve">و </w:t>
      </w:r>
      <w:r w:rsidRPr="00115D50">
        <w:rPr>
          <w:rtl/>
        </w:rPr>
        <w:t xml:space="preserve">یا اطمینان و یا اماره خارجیه </w:t>
      </w:r>
      <w:r w:rsidRPr="00115D50">
        <w:rPr>
          <w:rFonts w:hint="cs"/>
          <w:rtl/>
        </w:rPr>
        <w:t>-</w:t>
      </w:r>
      <w:r w:rsidRPr="00115D50">
        <w:rPr>
          <w:rtl/>
        </w:rPr>
        <w:t xml:space="preserve"> که معتبر است</w:t>
      </w:r>
      <w:r w:rsidRPr="00115D50">
        <w:rPr>
          <w:rFonts w:hint="cs"/>
          <w:rtl/>
        </w:rPr>
        <w:t xml:space="preserve"> -</w:t>
      </w:r>
      <w:r w:rsidRPr="00115D50">
        <w:rPr>
          <w:rtl/>
        </w:rPr>
        <w:t xml:space="preserve"> </w:t>
      </w:r>
      <w:r w:rsidRPr="00115D50">
        <w:rPr>
          <w:rFonts w:hint="cs"/>
          <w:rtl/>
        </w:rPr>
        <w:t>ولذا</w:t>
      </w:r>
      <w:r w:rsidRPr="00115D50">
        <w:rPr>
          <w:rtl/>
        </w:rPr>
        <w:t xml:space="preserve"> بدون </w:t>
      </w:r>
      <w:r w:rsidRPr="00115D50">
        <w:rPr>
          <w:rFonts w:hint="cs"/>
          <w:rtl/>
        </w:rPr>
        <w:t>آ</w:t>
      </w:r>
      <w:r w:rsidRPr="00115D50">
        <w:rPr>
          <w:rtl/>
        </w:rPr>
        <w:t>ن</w:t>
      </w:r>
      <w:r w:rsidRPr="00115D50">
        <w:rPr>
          <w:rFonts w:hint="cs"/>
          <w:rtl/>
        </w:rPr>
        <w:t>،</w:t>
      </w:r>
      <w:r w:rsidRPr="00115D50">
        <w:rPr>
          <w:rtl/>
        </w:rPr>
        <w:t xml:space="preserve"> ظن</w:t>
      </w:r>
      <w:r w:rsidRPr="00115D50">
        <w:rPr>
          <w:rFonts w:hint="cs"/>
          <w:rtl/>
        </w:rPr>
        <w:t>،</w:t>
      </w:r>
      <w:r w:rsidRPr="00115D50">
        <w:rPr>
          <w:rtl/>
        </w:rPr>
        <w:t xml:space="preserve"> وهم و شک </w:t>
      </w:r>
      <w:r w:rsidRPr="00115D50">
        <w:rPr>
          <w:rFonts w:hint="cs"/>
          <w:rtl/>
        </w:rPr>
        <w:t xml:space="preserve">ایجاد </w:t>
      </w:r>
      <w:r w:rsidR="003B5921">
        <w:rPr>
          <w:rtl/>
        </w:rPr>
        <w:t>می</w:t>
      </w:r>
      <w:r w:rsidR="003B5921">
        <w:rPr>
          <w:rFonts w:hint="cs"/>
          <w:rtl/>
        </w:rPr>
        <w:t>‌</w:t>
      </w:r>
      <w:r w:rsidRPr="00115D50">
        <w:rPr>
          <w:rtl/>
        </w:rPr>
        <w:t>شود که نباید شما</w:t>
      </w:r>
      <w:r w:rsidRPr="00115D50">
        <w:rPr>
          <w:rFonts w:hint="cs"/>
          <w:rtl/>
        </w:rPr>
        <w:t xml:space="preserve"> با آن،</w:t>
      </w:r>
      <w:r w:rsidRPr="00115D50">
        <w:rPr>
          <w:rtl/>
        </w:rPr>
        <w:t xml:space="preserve"> دیگران را بد</w:t>
      </w:r>
      <w:r w:rsidRPr="00115D50">
        <w:rPr>
          <w:rFonts w:hint="cs"/>
          <w:rtl/>
        </w:rPr>
        <w:t xml:space="preserve"> </w:t>
      </w:r>
      <w:r w:rsidRPr="00115D50">
        <w:rPr>
          <w:rtl/>
        </w:rPr>
        <w:t>تفسیر کنید.</w:t>
      </w:r>
    </w:p>
    <w:p w:rsidR="00FC1227" w:rsidRPr="00115D50" w:rsidRDefault="00FC1227" w:rsidP="003F7457">
      <w:pPr>
        <w:rPr>
          <w:rtl/>
        </w:rPr>
      </w:pPr>
      <w:r w:rsidRPr="00115D50">
        <w:rPr>
          <w:rtl/>
        </w:rPr>
        <w:t>سؤال.</w:t>
      </w:r>
      <w:r w:rsidR="0009491A">
        <w:rPr>
          <w:rtl/>
        </w:rPr>
        <w:t xml:space="preserve"> قدر</w:t>
      </w:r>
      <w:r w:rsidRPr="00115D50">
        <w:rPr>
          <w:rtl/>
        </w:rPr>
        <w:t xml:space="preserve"> متیقن </w:t>
      </w:r>
      <w:r w:rsidRPr="00115D50">
        <w:rPr>
          <w:rFonts w:hint="cs"/>
          <w:rtl/>
        </w:rPr>
        <w:t xml:space="preserve">در </w:t>
      </w:r>
      <w:r w:rsidRPr="00115D50">
        <w:rPr>
          <w:rtl/>
        </w:rPr>
        <w:t>اینجا چیست</w:t>
      </w:r>
      <w:r w:rsidRPr="00115D50">
        <w:rPr>
          <w:rFonts w:hint="cs"/>
          <w:rtl/>
        </w:rPr>
        <w:t>؟</w:t>
      </w:r>
    </w:p>
    <w:p w:rsidR="00FC1227" w:rsidRPr="00115D50" w:rsidRDefault="00FC1227" w:rsidP="003F7457">
      <w:pPr>
        <w:rPr>
          <w:rtl/>
        </w:rPr>
      </w:pPr>
      <w:r w:rsidRPr="00115D50">
        <w:rPr>
          <w:rtl/>
        </w:rPr>
        <w:t xml:space="preserve">جواب: </w:t>
      </w:r>
      <w:r w:rsidR="00571412">
        <w:rPr>
          <w:rtl/>
        </w:rPr>
        <w:t>آن‌که</w:t>
      </w:r>
      <w:r w:rsidRPr="00115D50">
        <w:rPr>
          <w:rtl/>
        </w:rPr>
        <w:t xml:space="preserve"> شما </w:t>
      </w:r>
      <w:r w:rsidR="00571412">
        <w:rPr>
          <w:rtl/>
        </w:rPr>
        <w:t>م</w:t>
      </w:r>
      <w:r w:rsidR="00571412">
        <w:rPr>
          <w:rFonts w:hint="cs"/>
          <w:rtl/>
        </w:rPr>
        <w:t>ی‌</w:t>
      </w:r>
      <w:r w:rsidR="00571412">
        <w:rPr>
          <w:rFonts w:hint="eastAsia"/>
          <w:rtl/>
        </w:rPr>
        <w:t>گو</w:t>
      </w:r>
      <w:r w:rsidR="00571412">
        <w:rPr>
          <w:rFonts w:hint="cs"/>
          <w:rtl/>
        </w:rPr>
        <w:t>یی</w:t>
      </w:r>
      <w:r w:rsidR="00571412">
        <w:rPr>
          <w:rFonts w:hint="eastAsia"/>
          <w:rtl/>
        </w:rPr>
        <w:t>د</w:t>
      </w:r>
      <w:r w:rsidRPr="00115D50">
        <w:rPr>
          <w:rFonts w:hint="cs"/>
          <w:rtl/>
        </w:rPr>
        <w:t>،</w:t>
      </w:r>
      <w:r w:rsidRPr="00115D50">
        <w:rPr>
          <w:rtl/>
        </w:rPr>
        <w:t xml:space="preserve"> قدر متیقن به معنای خاص است که </w:t>
      </w:r>
      <w:r w:rsidR="00571412">
        <w:rPr>
          <w:rFonts w:hint="cs"/>
          <w:rtl/>
        </w:rPr>
        <w:t>ی</w:t>
      </w:r>
      <w:r w:rsidR="00571412">
        <w:rPr>
          <w:rFonts w:hint="eastAsia"/>
          <w:rtl/>
        </w:rPr>
        <w:t>ک</w:t>
      </w:r>
      <w:r w:rsidR="00571412">
        <w:rPr>
          <w:rFonts w:hint="cs"/>
          <w:rtl/>
        </w:rPr>
        <w:t xml:space="preserve"> </w:t>
      </w:r>
      <w:r w:rsidR="00571412">
        <w:rPr>
          <w:rFonts w:hint="eastAsia"/>
          <w:rtl/>
        </w:rPr>
        <w:t>‌بار</w:t>
      </w:r>
      <w:r w:rsidRPr="00115D50">
        <w:rPr>
          <w:rtl/>
        </w:rPr>
        <w:t xml:space="preserve"> </w:t>
      </w:r>
      <w:r w:rsidR="00571412">
        <w:rPr>
          <w:rtl/>
        </w:rPr>
        <w:t>اضافه‌ا</w:t>
      </w:r>
      <w:r w:rsidR="00571412">
        <w:rPr>
          <w:rFonts w:hint="cs"/>
          <w:rtl/>
        </w:rPr>
        <w:t>ی</w:t>
      </w:r>
      <w:r w:rsidRPr="00115D50">
        <w:rPr>
          <w:rtl/>
        </w:rPr>
        <w:t xml:space="preserve"> </w:t>
      </w:r>
      <w:r w:rsidRPr="00115D50">
        <w:rPr>
          <w:rFonts w:hint="cs"/>
          <w:rtl/>
        </w:rPr>
        <w:t xml:space="preserve">هم </w:t>
      </w:r>
      <w:r w:rsidRPr="00115D50">
        <w:rPr>
          <w:rtl/>
        </w:rPr>
        <w:t>دارد یعنی</w:t>
      </w:r>
      <w:r w:rsidRPr="00115D50">
        <w:rPr>
          <w:rFonts w:hint="cs"/>
          <w:rtl/>
        </w:rPr>
        <w:t>:</w:t>
      </w:r>
      <w:r w:rsidRPr="00115D50">
        <w:rPr>
          <w:rtl/>
        </w:rPr>
        <w:t xml:space="preserve"> علاوه بر </w:t>
      </w:r>
      <w:r w:rsidR="00571412">
        <w:rPr>
          <w:rtl/>
        </w:rPr>
        <w:t>ا</w:t>
      </w:r>
      <w:r w:rsidR="00571412">
        <w:rPr>
          <w:rFonts w:hint="cs"/>
          <w:rtl/>
        </w:rPr>
        <w:t>ی</w:t>
      </w:r>
      <w:r w:rsidR="00571412">
        <w:rPr>
          <w:rFonts w:hint="eastAsia"/>
          <w:rtl/>
        </w:rPr>
        <w:t>ن‌که</w:t>
      </w:r>
      <w:r w:rsidRPr="00115D50">
        <w:rPr>
          <w:rtl/>
        </w:rPr>
        <w:t xml:space="preserve"> بد تفسیر </w:t>
      </w:r>
      <w:r w:rsidR="00571412">
        <w:rPr>
          <w:rtl/>
        </w:rPr>
        <w:t>نم</w:t>
      </w:r>
      <w:r w:rsidR="00571412">
        <w:rPr>
          <w:rFonts w:hint="cs"/>
          <w:rtl/>
        </w:rPr>
        <w:t>ی‌</w:t>
      </w:r>
      <w:r w:rsidR="00571412">
        <w:rPr>
          <w:rFonts w:hint="eastAsia"/>
          <w:rtl/>
        </w:rPr>
        <w:t>کن</w:t>
      </w:r>
      <w:r w:rsidR="00571412">
        <w:rPr>
          <w:rFonts w:hint="cs"/>
          <w:rtl/>
        </w:rPr>
        <w:t>ی</w:t>
      </w:r>
      <w:r w:rsidR="00571412">
        <w:rPr>
          <w:rFonts w:hint="eastAsia"/>
          <w:rtl/>
        </w:rPr>
        <w:t>د</w:t>
      </w:r>
      <w:r w:rsidRPr="00115D50">
        <w:rPr>
          <w:rtl/>
        </w:rPr>
        <w:t xml:space="preserve"> بالاتر</w:t>
      </w:r>
      <w:r w:rsidRPr="00115D50">
        <w:rPr>
          <w:rFonts w:hint="cs"/>
          <w:rtl/>
        </w:rPr>
        <w:t xml:space="preserve"> از آن،</w:t>
      </w:r>
      <w:r w:rsidRPr="00115D50">
        <w:rPr>
          <w:rtl/>
        </w:rPr>
        <w:t xml:space="preserve"> بگو</w:t>
      </w:r>
      <w:r w:rsidRPr="00115D50">
        <w:rPr>
          <w:rFonts w:hint="cs"/>
          <w:rtl/>
        </w:rPr>
        <w:t xml:space="preserve"> که</w:t>
      </w:r>
      <w:r w:rsidRPr="00115D50">
        <w:rPr>
          <w:rtl/>
        </w:rPr>
        <w:t xml:space="preserve"> خوب</w:t>
      </w:r>
      <w:r w:rsidRPr="00115D50">
        <w:rPr>
          <w:rFonts w:hint="cs"/>
          <w:rtl/>
        </w:rPr>
        <w:t xml:space="preserve"> </w:t>
      </w:r>
      <w:r w:rsidRPr="00115D50">
        <w:rPr>
          <w:rtl/>
        </w:rPr>
        <w:t>است</w:t>
      </w:r>
      <w:r w:rsidR="003B5921">
        <w:rPr>
          <w:rFonts w:hint="cs"/>
          <w:rtl/>
        </w:rPr>
        <w:t>.</w:t>
      </w:r>
      <w:r w:rsidRPr="00115D50">
        <w:rPr>
          <w:rtl/>
        </w:rPr>
        <w:t xml:space="preserve">  </w:t>
      </w:r>
    </w:p>
    <w:p w:rsidR="00FC1227" w:rsidRPr="00115D50" w:rsidRDefault="00FC1227" w:rsidP="003F7457">
      <w:pPr>
        <w:rPr>
          <w:rtl/>
        </w:rPr>
      </w:pPr>
      <w:r w:rsidRPr="00115D50">
        <w:rPr>
          <w:rtl/>
        </w:rPr>
        <w:t xml:space="preserve"> قدر متیقن</w:t>
      </w:r>
      <w:r w:rsidRPr="00115D50">
        <w:rPr>
          <w:rFonts w:hint="cs"/>
          <w:rtl/>
        </w:rPr>
        <w:t>ی که</w:t>
      </w:r>
      <w:r w:rsidRPr="00115D50">
        <w:rPr>
          <w:rtl/>
        </w:rPr>
        <w:t xml:space="preserve"> در ای</w:t>
      </w:r>
      <w:r w:rsidRPr="00115D50">
        <w:rPr>
          <w:rFonts w:hint="cs"/>
          <w:rtl/>
        </w:rPr>
        <w:t>ن</w:t>
      </w:r>
      <w:r w:rsidRPr="00115D50">
        <w:rPr>
          <w:rtl/>
        </w:rPr>
        <w:t xml:space="preserve">جا </w:t>
      </w:r>
      <w:r w:rsidR="00571412">
        <w:rPr>
          <w:rtl/>
        </w:rPr>
        <w:t>م</w:t>
      </w:r>
      <w:r w:rsidR="00571412">
        <w:rPr>
          <w:rFonts w:hint="cs"/>
          <w:rtl/>
        </w:rPr>
        <w:t>ی‌</w:t>
      </w:r>
      <w:r w:rsidR="00571412">
        <w:rPr>
          <w:rFonts w:hint="eastAsia"/>
          <w:rtl/>
        </w:rPr>
        <w:t>گو</w:t>
      </w:r>
      <w:r w:rsidR="00571412">
        <w:rPr>
          <w:rFonts w:hint="cs"/>
          <w:rtl/>
        </w:rPr>
        <w:t>یی</w:t>
      </w:r>
      <w:r w:rsidR="00571412">
        <w:rPr>
          <w:rFonts w:hint="eastAsia"/>
          <w:rtl/>
        </w:rPr>
        <w:t>م</w:t>
      </w:r>
      <w:r w:rsidRPr="00115D50">
        <w:rPr>
          <w:rtl/>
        </w:rPr>
        <w:t xml:space="preserve"> </w:t>
      </w:r>
      <w:r w:rsidRPr="00115D50">
        <w:rPr>
          <w:rFonts w:hint="cs"/>
          <w:rtl/>
        </w:rPr>
        <w:t>قدر متیقن</w:t>
      </w:r>
      <w:r w:rsidRPr="00115D50">
        <w:rPr>
          <w:rtl/>
        </w:rPr>
        <w:t xml:space="preserve"> در مقام مدلول گیری و در استظهار</w:t>
      </w:r>
      <w:r w:rsidRPr="00115D50">
        <w:rPr>
          <w:rFonts w:hint="cs"/>
          <w:rtl/>
        </w:rPr>
        <w:t xml:space="preserve"> است</w:t>
      </w:r>
      <w:r w:rsidRPr="00115D50">
        <w:rPr>
          <w:rtl/>
        </w:rPr>
        <w:t xml:space="preserve"> که </w:t>
      </w:r>
      <w:r w:rsidR="00571412">
        <w:rPr>
          <w:rtl/>
        </w:rPr>
        <w:t>م</w:t>
      </w:r>
      <w:r w:rsidR="00571412">
        <w:rPr>
          <w:rFonts w:hint="cs"/>
          <w:rtl/>
        </w:rPr>
        <w:t>ی‌</w:t>
      </w:r>
      <w:r w:rsidR="00571412">
        <w:rPr>
          <w:rFonts w:hint="eastAsia"/>
          <w:rtl/>
        </w:rPr>
        <w:t>گو</w:t>
      </w:r>
      <w:r w:rsidR="00571412">
        <w:rPr>
          <w:rFonts w:hint="cs"/>
          <w:rtl/>
        </w:rPr>
        <w:t>یی</w:t>
      </w:r>
      <w:r w:rsidR="00571412">
        <w:rPr>
          <w:rFonts w:hint="eastAsia"/>
          <w:rtl/>
        </w:rPr>
        <w:t>م</w:t>
      </w:r>
      <w:r w:rsidRPr="00115D50">
        <w:rPr>
          <w:rtl/>
        </w:rPr>
        <w:t xml:space="preserve"> قدر میتقن ظهور</w:t>
      </w:r>
      <w:r w:rsidRPr="00115D50">
        <w:rPr>
          <w:rFonts w:hint="cs"/>
          <w:rtl/>
        </w:rPr>
        <w:t>،</w:t>
      </w:r>
      <w:r w:rsidRPr="00115D50">
        <w:rPr>
          <w:rtl/>
        </w:rPr>
        <w:t xml:space="preserve"> یعنی</w:t>
      </w:r>
      <w:r w:rsidRPr="00115D50">
        <w:rPr>
          <w:rFonts w:hint="cs"/>
          <w:rtl/>
        </w:rPr>
        <w:t xml:space="preserve"> آن</w:t>
      </w:r>
      <w:r w:rsidRPr="00115D50">
        <w:rPr>
          <w:rtl/>
        </w:rPr>
        <w:t xml:space="preserve"> اقل </w:t>
      </w:r>
      <w:r w:rsidRPr="00115D50">
        <w:rPr>
          <w:rFonts w:hint="cs"/>
          <w:rtl/>
        </w:rPr>
        <w:t xml:space="preserve">منظور </w:t>
      </w:r>
      <w:r w:rsidRPr="00115D50">
        <w:rPr>
          <w:rtl/>
        </w:rPr>
        <w:t>است</w:t>
      </w:r>
      <w:r w:rsidRPr="00115D50">
        <w:rPr>
          <w:rFonts w:hint="cs"/>
          <w:rtl/>
        </w:rPr>
        <w:t>؛</w:t>
      </w:r>
      <w:r w:rsidRPr="00115D50">
        <w:rPr>
          <w:rtl/>
        </w:rPr>
        <w:t xml:space="preserve"> یعنی مدلول محدودتر</w:t>
      </w:r>
      <w:r w:rsidRPr="00115D50">
        <w:rPr>
          <w:rFonts w:hint="cs"/>
          <w:rtl/>
        </w:rPr>
        <w:t>؛</w:t>
      </w:r>
      <w:r w:rsidRPr="00115D50">
        <w:rPr>
          <w:rtl/>
        </w:rPr>
        <w:t xml:space="preserve"> این هم یک نکته در </w:t>
      </w:r>
      <w:r w:rsidR="00571412">
        <w:rPr>
          <w:rtl/>
        </w:rPr>
        <w:t>ا</w:t>
      </w:r>
      <w:r w:rsidR="00571412">
        <w:rPr>
          <w:rFonts w:hint="cs"/>
          <w:rtl/>
        </w:rPr>
        <w:t>ی</w:t>
      </w:r>
      <w:r w:rsidR="00571412">
        <w:rPr>
          <w:rFonts w:hint="eastAsia"/>
          <w:rtl/>
        </w:rPr>
        <w:t>نجا</w:t>
      </w:r>
      <w:r w:rsidRPr="00115D50">
        <w:rPr>
          <w:rFonts w:hint="cs"/>
          <w:rtl/>
        </w:rPr>
        <w:t xml:space="preserve"> هست،</w:t>
      </w:r>
      <w:r w:rsidRPr="00115D50">
        <w:rPr>
          <w:rtl/>
        </w:rPr>
        <w:t xml:space="preserve"> </w:t>
      </w:r>
      <w:r w:rsidR="00571412">
        <w:rPr>
          <w:rtl/>
        </w:rPr>
        <w:t>بنا بر</w:t>
      </w:r>
      <w:r w:rsidRPr="00115D50">
        <w:rPr>
          <w:rtl/>
        </w:rPr>
        <w:t xml:space="preserve"> </w:t>
      </w:r>
      <w:r w:rsidRPr="00115D50">
        <w:rPr>
          <w:rFonts w:hint="cs"/>
          <w:rtl/>
        </w:rPr>
        <w:t>ترجیح</w:t>
      </w:r>
      <w:r w:rsidRPr="00115D50">
        <w:rPr>
          <w:rtl/>
        </w:rPr>
        <w:t xml:space="preserve"> </w:t>
      </w:r>
      <w:r w:rsidRPr="00115D50">
        <w:rPr>
          <w:rFonts w:hint="cs"/>
          <w:rtl/>
        </w:rPr>
        <w:t xml:space="preserve">آن احتمالی که ما </w:t>
      </w:r>
      <w:r w:rsidR="00571412">
        <w:rPr>
          <w:rtl/>
        </w:rPr>
        <w:t>م</w:t>
      </w:r>
      <w:r w:rsidR="00571412">
        <w:rPr>
          <w:rFonts w:hint="cs"/>
          <w:rtl/>
        </w:rPr>
        <w:t>ی‌</w:t>
      </w:r>
      <w:r w:rsidR="00571412">
        <w:rPr>
          <w:rFonts w:hint="eastAsia"/>
          <w:rtl/>
        </w:rPr>
        <w:t>گو</w:t>
      </w:r>
      <w:r w:rsidR="00571412">
        <w:rPr>
          <w:rFonts w:hint="cs"/>
          <w:rtl/>
        </w:rPr>
        <w:t>یی</w:t>
      </w:r>
      <w:r w:rsidR="00571412">
        <w:rPr>
          <w:rFonts w:hint="eastAsia"/>
          <w:rtl/>
        </w:rPr>
        <w:t>م</w:t>
      </w:r>
      <w:r w:rsidRPr="00115D50">
        <w:rPr>
          <w:rFonts w:hint="cs"/>
          <w:rtl/>
        </w:rPr>
        <w:t xml:space="preserve"> </w:t>
      </w:r>
      <w:r w:rsidRPr="00115D50">
        <w:rPr>
          <w:rtl/>
        </w:rPr>
        <w:t xml:space="preserve">یا </w:t>
      </w:r>
      <w:r w:rsidRPr="00115D50">
        <w:rPr>
          <w:rFonts w:hint="cs"/>
          <w:rtl/>
        </w:rPr>
        <w:t xml:space="preserve">لااقل </w:t>
      </w:r>
      <w:r w:rsidRPr="00115D50">
        <w:rPr>
          <w:rtl/>
        </w:rPr>
        <w:t>بگویم قدر متی</w:t>
      </w:r>
      <w:r w:rsidRPr="00115D50">
        <w:rPr>
          <w:rFonts w:hint="cs"/>
          <w:rtl/>
        </w:rPr>
        <w:t>ق</w:t>
      </w:r>
      <w:r w:rsidRPr="00115D50">
        <w:rPr>
          <w:rtl/>
        </w:rPr>
        <w:t>ن در مقام استظهار آن است</w:t>
      </w:r>
      <w:r w:rsidRPr="00115D50">
        <w:rPr>
          <w:rFonts w:hint="cs"/>
          <w:rtl/>
        </w:rPr>
        <w:t>،</w:t>
      </w:r>
      <w:r w:rsidRPr="00115D50">
        <w:rPr>
          <w:rtl/>
        </w:rPr>
        <w:t xml:space="preserve"> این روایت کار به حسن ظن به معنای خاص ندارد</w:t>
      </w:r>
      <w:r w:rsidRPr="00115D50">
        <w:rPr>
          <w:rFonts w:hint="cs"/>
          <w:rtl/>
        </w:rPr>
        <w:t>؛</w:t>
      </w:r>
      <w:r w:rsidRPr="00115D50">
        <w:rPr>
          <w:rtl/>
        </w:rPr>
        <w:t xml:space="preserve"> بیشتر نفی سوء ظن را </w:t>
      </w:r>
      <w:r w:rsidR="00571412">
        <w:rPr>
          <w:rtl/>
        </w:rPr>
        <w:t>م</w:t>
      </w:r>
      <w:r w:rsidR="00571412">
        <w:rPr>
          <w:rFonts w:hint="cs"/>
          <w:rtl/>
        </w:rPr>
        <w:t>ی‌</w:t>
      </w:r>
      <w:r w:rsidR="00571412">
        <w:rPr>
          <w:rFonts w:hint="eastAsia"/>
          <w:rtl/>
        </w:rPr>
        <w:t>گو</w:t>
      </w:r>
      <w:r w:rsidR="00571412">
        <w:rPr>
          <w:rFonts w:hint="cs"/>
          <w:rtl/>
        </w:rPr>
        <w:t>ی</w:t>
      </w:r>
      <w:r w:rsidR="00571412">
        <w:rPr>
          <w:rFonts w:hint="eastAsia"/>
          <w:rtl/>
        </w:rPr>
        <w:t>د</w:t>
      </w:r>
      <w:r w:rsidRPr="00115D50">
        <w:rPr>
          <w:rtl/>
        </w:rPr>
        <w:t xml:space="preserve"> و حسن ظن مطلق را </w:t>
      </w:r>
      <w:r w:rsidR="00571412">
        <w:rPr>
          <w:rtl/>
        </w:rPr>
        <w:t>م</w:t>
      </w:r>
      <w:r w:rsidR="00571412">
        <w:rPr>
          <w:rFonts w:hint="cs"/>
          <w:rtl/>
        </w:rPr>
        <w:t>ی‌</w:t>
      </w:r>
      <w:r w:rsidR="00571412">
        <w:rPr>
          <w:rFonts w:hint="eastAsia"/>
          <w:rtl/>
        </w:rPr>
        <w:t>گو</w:t>
      </w:r>
      <w:r w:rsidR="00571412">
        <w:rPr>
          <w:rFonts w:hint="cs"/>
          <w:rtl/>
        </w:rPr>
        <w:t>ی</w:t>
      </w:r>
      <w:r w:rsidR="00571412">
        <w:rPr>
          <w:rFonts w:hint="eastAsia"/>
          <w:rtl/>
        </w:rPr>
        <w:t>د</w:t>
      </w:r>
      <w:r w:rsidRPr="00115D50">
        <w:rPr>
          <w:rtl/>
        </w:rPr>
        <w:t>.</w:t>
      </w:r>
    </w:p>
    <w:p w:rsidR="00E11D05" w:rsidRPr="00115D50" w:rsidRDefault="00E11D05" w:rsidP="003F7457">
      <w:pPr>
        <w:rPr>
          <w:rtl/>
        </w:rPr>
      </w:pPr>
    </w:p>
    <w:p w:rsidR="00E11D05" w:rsidRPr="00115D50" w:rsidRDefault="00E11D05" w:rsidP="003F7457">
      <w:pPr>
        <w:rPr>
          <w:rtl/>
        </w:rPr>
      </w:pPr>
    </w:p>
    <w:p w:rsidR="00E11D05" w:rsidRPr="00115D50" w:rsidRDefault="00E11D05" w:rsidP="003F7457">
      <w:pPr>
        <w:pStyle w:val="Heading1"/>
        <w:rPr>
          <w:rtl/>
        </w:rPr>
      </w:pPr>
      <w:bookmarkStart w:id="22" w:name="_Toc2236805"/>
      <w:r w:rsidRPr="00115D50">
        <w:rPr>
          <w:rFonts w:hint="cs"/>
          <w:rtl/>
        </w:rPr>
        <w:t>روایت چهارم: روایت دوازدهم باب به نقل از مصباح الشریعه</w:t>
      </w:r>
      <w:bookmarkEnd w:id="22"/>
    </w:p>
    <w:p w:rsidR="00FC1227" w:rsidRPr="00115D50" w:rsidRDefault="00FC1227" w:rsidP="003F7457">
      <w:pPr>
        <w:rPr>
          <w:rtl/>
        </w:rPr>
      </w:pPr>
      <w:r w:rsidRPr="00115D50">
        <w:rPr>
          <w:rtl/>
        </w:rPr>
        <w:t xml:space="preserve">روایت </w:t>
      </w:r>
      <w:r w:rsidR="00E11D05" w:rsidRPr="00115D50">
        <w:rPr>
          <w:rFonts w:hint="cs"/>
          <w:rtl/>
        </w:rPr>
        <w:t>چهارم</w:t>
      </w:r>
      <w:r w:rsidRPr="00115D50">
        <w:rPr>
          <w:rtl/>
        </w:rPr>
        <w:t xml:space="preserve">: روایت دوازدهم این باب است که از مصباح الشریعه </w:t>
      </w:r>
      <w:r w:rsidR="00571412">
        <w:rPr>
          <w:rtl/>
        </w:rPr>
        <w:t>نقل‌شده</w:t>
      </w:r>
      <w:r w:rsidRPr="00115D50">
        <w:rPr>
          <w:rtl/>
        </w:rPr>
        <w:t xml:space="preserve"> است که مصباح شریعه هم محل بحث است و روای</w:t>
      </w:r>
      <w:r w:rsidRPr="00115D50">
        <w:rPr>
          <w:rFonts w:hint="cs"/>
          <w:rtl/>
        </w:rPr>
        <w:t>ا</w:t>
      </w:r>
      <w:r w:rsidRPr="00115D50">
        <w:rPr>
          <w:rtl/>
        </w:rPr>
        <w:t xml:space="preserve">تش مشکل سندی دارد </w:t>
      </w:r>
      <w:r w:rsidR="003B5921">
        <w:rPr>
          <w:rFonts w:hint="cs"/>
          <w:rtl/>
        </w:rPr>
        <w:t xml:space="preserve"> و</w:t>
      </w:r>
      <w:r w:rsidRPr="00115D50">
        <w:rPr>
          <w:rtl/>
        </w:rPr>
        <w:t xml:space="preserve"> </w:t>
      </w:r>
      <w:r w:rsidR="00571412">
        <w:rPr>
          <w:rtl/>
        </w:rPr>
        <w:t>م</w:t>
      </w:r>
      <w:r w:rsidR="00571412">
        <w:rPr>
          <w:rFonts w:hint="cs"/>
          <w:rtl/>
        </w:rPr>
        <w:t>ی‌</w:t>
      </w:r>
      <w:r w:rsidR="00571412">
        <w:rPr>
          <w:rFonts w:hint="eastAsia"/>
          <w:rtl/>
        </w:rPr>
        <w:t>فرما</w:t>
      </w:r>
      <w:r w:rsidR="00571412">
        <w:rPr>
          <w:rFonts w:hint="cs"/>
          <w:rtl/>
        </w:rPr>
        <w:t>ی</w:t>
      </w:r>
      <w:r w:rsidR="00571412">
        <w:rPr>
          <w:rFonts w:hint="eastAsia"/>
          <w:rtl/>
        </w:rPr>
        <w:t>د</w:t>
      </w:r>
      <w:r w:rsidRPr="00115D50">
        <w:rPr>
          <w:rtl/>
        </w:rPr>
        <w:t xml:space="preserve">: </w:t>
      </w:r>
    </w:p>
    <w:p w:rsidR="00FC1227" w:rsidRPr="00115D50" w:rsidRDefault="00FC1227" w:rsidP="003F7457">
      <w:pPr>
        <w:rPr>
          <w:rtl/>
        </w:rPr>
      </w:pPr>
      <w:r w:rsidRPr="00115D50">
        <w:rPr>
          <w:rtl/>
        </w:rPr>
        <w:t xml:space="preserve">مصباح الشريعة قَالَ الصَّادِقُ </w:t>
      </w:r>
      <w:r w:rsidR="003B5921">
        <w:rPr>
          <w:rFonts w:hint="cs"/>
          <w:rtl/>
        </w:rPr>
        <w:t>(</w:t>
      </w:r>
      <w:r w:rsidRPr="00115D50">
        <w:rPr>
          <w:rtl/>
        </w:rPr>
        <w:t>ع</w:t>
      </w:r>
      <w:r w:rsidR="003B5921">
        <w:rPr>
          <w:rFonts w:hint="cs"/>
          <w:rtl/>
        </w:rPr>
        <w:t>)</w:t>
      </w:r>
      <w:r w:rsidRPr="00115D50">
        <w:rPr>
          <w:rtl/>
        </w:rPr>
        <w:t>‏</w:t>
      </w:r>
      <w:r w:rsidR="003B5921">
        <w:rPr>
          <w:rFonts w:hint="cs"/>
          <w:rtl/>
        </w:rPr>
        <w:t>:</w:t>
      </w:r>
      <w:r w:rsidRPr="00115D50">
        <w:rPr>
          <w:rtl/>
        </w:rPr>
        <w:t xml:space="preserve"> </w:t>
      </w:r>
      <w:r w:rsidR="003B5921">
        <w:rPr>
          <w:rFonts w:hint="cs"/>
          <w:rtl/>
        </w:rPr>
        <w:t>«</w:t>
      </w:r>
      <w:r w:rsidRPr="00C91D99">
        <w:rPr>
          <w:b/>
          <w:bCs/>
          <w:color w:val="008000"/>
          <w:rtl/>
        </w:rPr>
        <w:t xml:space="preserve">حُسْنُ‏ الظَّنِ‏ أَصْلُهُ‏ مِنْ حُسْنِ إِيمَانِ الْمَرْءِ وَ سَلَامَةِ صَدْرِهِ وَ عَلَامَتُهُ أَنْ يَرَى كُلَّ مَا نَظَرَ إِلَيْهِ بِعَيْنِ الطَّهَارَةِ وَ الْفَضْلِ مِنْ حَيْثُ مَا رَكِبَ فِيهِ وَ قَذَفَ مِنَ الْحَيَاءِ وَ الْأَمَانَةِ وَ الصِّيَانَةِ وَ الصِّدْقِ.قَالَ النَّبِيُّ </w:t>
      </w:r>
      <w:r w:rsidR="003B5921" w:rsidRPr="00C91D99">
        <w:rPr>
          <w:rFonts w:hint="cs"/>
          <w:b/>
          <w:bCs/>
          <w:color w:val="008000"/>
          <w:rtl/>
        </w:rPr>
        <w:t>(</w:t>
      </w:r>
      <w:r w:rsidRPr="00C91D99">
        <w:rPr>
          <w:b/>
          <w:bCs/>
          <w:color w:val="008000"/>
          <w:rtl/>
        </w:rPr>
        <w:t>ص</w:t>
      </w:r>
      <w:r w:rsidR="003B5921" w:rsidRPr="00C91D99">
        <w:rPr>
          <w:rFonts w:hint="cs"/>
          <w:b/>
          <w:bCs/>
          <w:color w:val="008000"/>
          <w:rtl/>
        </w:rPr>
        <w:t>)</w:t>
      </w:r>
      <w:r w:rsidRPr="00C91D99">
        <w:rPr>
          <w:b/>
          <w:bCs/>
          <w:color w:val="008000"/>
          <w:rtl/>
        </w:rPr>
        <w:t xml:space="preserve"> أَحْسِنُوا ظُنُونَكُمْ بِإِخْوَانِكُمْ تَغْتَنِمُوا بِهَا صَفَاءَ الْقَلْبِ وَ نَقَاءَ الطَّبْعِ</w:t>
      </w:r>
      <w:r w:rsidR="007D21FC">
        <w:rPr>
          <w:rFonts w:hint="cs"/>
          <w:rtl/>
        </w:rPr>
        <w:t>»</w:t>
      </w:r>
      <w:r w:rsidRPr="00115D50">
        <w:rPr>
          <w:rStyle w:val="FootnoteReference"/>
          <w:rtl/>
        </w:rPr>
        <w:footnoteReference w:id="4"/>
      </w:r>
    </w:p>
    <w:p w:rsidR="00FC1227" w:rsidRPr="00115D50" w:rsidRDefault="00571412" w:rsidP="003F7457">
      <w:pPr>
        <w:rPr>
          <w:rtl/>
        </w:rPr>
      </w:pPr>
      <w:r>
        <w:rPr>
          <w:rtl/>
        </w:rPr>
        <w:t>م</w:t>
      </w:r>
      <w:r>
        <w:rPr>
          <w:rFonts w:hint="cs"/>
          <w:rtl/>
        </w:rPr>
        <w:t>ی‌</w:t>
      </w:r>
      <w:r>
        <w:rPr>
          <w:rFonts w:hint="eastAsia"/>
          <w:rtl/>
        </w:rPr>
        <w:t>فرما</w:t>
      </w:r>
      <w:r>
        <w:rPr>
          <w:rFonts w:hint="cs"/>
          <w:rtl/>
        </w:rPr>
        <w:t>ی</w:t>
      </w:r>
      <w:r>
        <w:rPr>
          <w:rFonts w:hint="eastAsia"/>
          <w:rtl/>
        </w:rPr>
        <w:t>د</w:t>
      </w:r>
      <w:r w:rsidR="003B5921">
        <w:rPr>
          <w:rFonts w:hint="cs"/>
          <w:rtl/>
        </w:rPr>
        <w:t>:</w:t>
      </w:r>
      <w:r w:rsidR="00FC1227" w:rsidRPr="00115D50">
        <w:rPr>
          <w:rtl/>
        </w:rPr>
        <w:t xml:space="preserve"> حسن ظن از حسن ایمان و سلامت قلب یک انسان است </w:t>
      </w:r>
      <w:r w:rsidR="00FC1227" w:rsidRPr="00115D50">
        <w:rPr>
          <w:rFonts w:hint="cs"/>
          <w:rtl/>
        </w:rPr>
        <w:t>به این جهت که</w:t>
      </w:r>
      <w:r w:rsidR="00FC1227" w:rsidRPr="00115D50">
        <w:rPr>
          <w:rtl/>
        </w:rPr>
        <w:t xml:space="preserve"> هر چیزی را </w:t>
      </w:r>
      <w:r>
        <w:rPr>
          <w:rtl/>
        </w:rPr>
        <w:t>م</w:t>
      </w:r>
      <w:r>
        <w:rPr>
          <w:rFonts w:hint="cs"/>
          <w:rtl/>
        </w:rPr>
        <w:t>ی‌</w:t>
      </w:r>
      <w:r>
        <w:rPr>
          <w:rFonts w:hint="eastAsia"/>
          <w:rtl/>
        </w:rPr>
        <w:t>ب</w:t>
      </w:r>
      <w:r>
        <w:rPr>
          <w:rFonts w:hint="cs"/>
          <w:rtl/>
        </w:rPr>
        <w:t>ی</w:t>
      </w:r>
      <w:r>
        <w:rPr>
          <w:rFonts w:hint="eastAsia"/>
          <w:rtl/>
        </w:rPr>
        <w:t>ند</w:t>
      </w:r>
      <w:r w:rsidR="00FC1227" w:rsidRPr="00115D50">
        <w:rPr>
          <w:rFonts w:hint="cs"/>
          <w:rtl/>
        </w:rPr>
        <w:t xml:space="preserve">، </w:t>
      </w:r>
      <w:r>
        <w:rPr>
          <w:rtl/>
        </w:rPr>
        <w:t>آن‌ها</w:t>
      </w:r>
      <w:r w:rsidR="00FC1227" w:rsidRPr="00115D50">
        <w:rPr>
          <w:rtl/>
        </w:rPr>
        <w:t xml:space="preserve"> </w:t>
      </w:r>
      <w:r w:rsidR="003B5921">
        <w:rPr>
          <w:rFonts w:hint="cs"/>
          <w:rtl/>
        </w:rPr>
        <w:t xml:space="preserve">را </w:t>
      </w:r>
      <w:r w:rsidR="00FC1227" w:rsidRPr="00115D50">
        <w:rPr>
          <w:rtl/>
        </w:rPr>
        <w:t xml:space="preserve">خوب </w:t>
      </w:r>
      <w:r>
        <w:rPr>
          <w:rtl/>
        </w:rPr>
        <w:t>م</w:t>
      </w:r>
      <w:r>
        <w:rPr>
          <w:rFonts w:hint="cs"/>
          <w:rtl/>
        </w:rPr>
        <w:t>ی‌</w:t>
      </w:r>
      <w:r>
        <w:rPr>
          <w:rFonts w:hint="eastAsia"/>
          <w:rtl/>
        </w:rPr>
        <w:t>ب</w:t>
      </w:r>
      <w:r>
        <w:rPr>
          <w:rFonts w:hint="cs"/>
          <w:rtl/>
        </w:rPr>
        <w:t>ی</w:t>
      </w:r>
      <w:r>
        <w:rPr>
          <w:rFonts w:hint="eastAsia"/>
          <w:rtl/>
        </w:rPr>
        <w:t>ند</w:t>
      </w:r>
      <w:r w:rsidR="00FC1227" w:rsidRPr="00115D50">
        <w:rPr>
          <w:rFonts w:hint="cs"/>
          <w:rtl/>
        </w:rPr>
        <w:t xml:space="preserve">، </w:t>
      </w:r>
      <w:r w:rsidR="00FC1227" w:rsidRPr="00115D50">
        <w:rPr>
          <w:rtl/>
        </w:rPr>
        <w:t>لیکن این روایت هم سند ندارد</w:t>
      </w:r>
      <w:r w:rsidR="003B5921">
        <w:rPr>
          <w:rFonts w:hint="cs"/>
          <w:rtl/>
        </w:rPr>
        <w:t>.</w:t>
      </w:r>
      <w:r w:rsidR="00FC1227" w:rsidRPr="00115D50">
        <w:rPr>
          <w:rtl/>
        </w:rPr>
        <w:t xml:space="preserve"> </w:t>
      </w:r>
    </w:p>
    <w:p w:rsidR="00FC1227" w:rsidRPr="00115D50" w:rsidRDefault="00FC1227" w:rsidP="003F7457">
      <w:pPr>
        <w:rPr>
          <w:rtl/>
        </w:rPr>
      </w:pPr>
      <w:r w:rsidRPr="00115D50">
        <w:rPr>
          <w:rtl/>
        </w:rPr>
        <w:t xml:space="preserve">روایت 13 هم از تفسیر عیاشی نقل کرده است که </w:t>
      </w:r>
      <w:r w:rsidR="00571412">
        <w:rPr>
          <w:rtl/>
        </w:rPr>
        <w:t>متأسفانه</w:t>
      </w:r>
      <w:r w:rsidRPr="00115D50">
        <w:rPr>
          <w:rtl/>
        </w:rPr>
        <w:t xml:space="preserve"> همه روایات تفسیر عیاشی</w:t>
      </w:r>
      <w:r w:rsidRPr="00115D50">
        <w:rPr>
          <w:rFonts w:hint="cs"/>
          <w:rtl/>
        </w:rPr>
        <w:t>،</w:t>
      </w:r>
      <w:r w:rsidRPr="00115D50">
        <w:rPr>
          <w:rtl/>
        </w:rPr>
        <w:t xml:space="preserve"> مقطوعه </w:t>
      </w:r>
      <w:r w:rsidRPr="00115D50">
        <w:rPr>
          <w:rFonts w:hint="cs"/>
          <w:rtl/>
        </w:rPr>
        <w:t xml:space="preserve">بوده </w:t>
      </w:r>
      <w:r w:rsidRPr="00115D50">
        <w:rPr>
          <w:rtl/>
        </w:rPr>
        <w:t>و سند ندارد</w:t>
      </w:r>
      <w:r w:rsidR="003B5921">
        <w:rPr>
          <w:rFonts w:hint="cs"/>
          <w:rtl/>
        </w:rPr>
        <w:t>.</w:t>
      </w:r>
      <w:r w:rsidRPr="00115D50">
        <w:rPr>
          <w:rtl/>
        </w:rPr>
        <w:t xml:space="preserve"> </w:t>
      </w:r>
    </w:p>
    <w:p w:rsidR="006F696B" w:rsidRPr="00115D50" w:rsidRDefault="006F696B" w:rsidP="003F7457">
      <w:pPr>
        <w:pStyle w:val="Heading1"/>
        <w:rPr>
          <w:rtl/>
        </w:rPr>
      </w:pPr>
      <w:bookmarkStart w:id="23" w:name="_Toc2236806"/>
      <w:r w:rsidRPr="00115D50">
        <w:rPr>
          <w:rFonts w:hint="cs"/>
          <w:rtl/>
        </w:rPr>
        <w:t>روایت پنجم: روایت پانزدهم باب</w:t>
      </w:r>
      <w:bookmarkEnd w:id="23"/>
    </w:p>
    <w:p w:rsidR="00FC1227" w:rsidRPr="00115D50" w:rsidRDefault="00FC1227" w:rsidP="003F7457">
      <w:pPr>
        <w:rPr>
          <w:rtl/>
        </w:rPr>
      </w:pPr>
      <w:r w:rsidRPr="00115D50">
        <w:rPr>
          <w:rtl/>
        </w:rPr>
        <w:t>روایت 15 این باب  که این روایت هم سند ندارد.</w:t>
      </w:r>
    </w:p>
    <w:p w:rsidR="00FC1227" w:rsidRPr="00115D50" w:rsidRDefault="00FC1227" w:rsidP="003F7457">
      <w:pPr>
        <w:rPr>
          <w:rFonts w:eastAsia="Times New Roman"/>
          <w:rtl/>
        </w:rPr>
      </w:pPr>
      <w:r w:rsidRPr="00115D50">
        <w:rPr>
          <w:rFonts w:eastAsia="Times New Roman"/>
          <w:rtl/>
        </w:rPr>
        <w:t xml:space="preserve">مِنْ كِتَابِ قَضَاءِ الْحُقُوقِ، قَالَ النَّبِيُّ </w:t>
      </w:r>
      <w:r w:rsidR="003B5921">
        <w:rPr>
          <w:rFonts w:eastAsia="Times New Roman" w:hint="cs"/>
          <w:rtl/>
        </w:rPr>
        <w:t>(</w:t>
      </w:r>
      <w:r w:rsidRPr="00115D50">
        <w:rPr>
          <w:rFonts w:eastAsia="Times New Roman"/>
          <w:rtl/>
        </w:rPr>
        <w:t>ص</w:t>
      </w:r>
      <w:r w:rsidR="003B5921">
        <w:rPr>
          <w:rFonts w:eastAsia="Times New Roman" w:hint="cs"/>
          <w:rtl/>
        </w:rPr>
        <w:t xml:space="preserve">): </w:t>
      </w:r>
      <w:r w:rsidRPr="00115D50">
        <w:rPr>
          <w:rFonts w:eastAsia="Times New Roman"/>
          <w:rtl/>
        </w:rPr>
        <w:t>‏</w:t>
      </w:r>
      <w:r w:rsidR="003B5921">
        <w:rPr>
          <w:rFonts w:eastAsia="Times New Roman" w:hint="cs"/>
          <w:rtl/>
        </w:rPr>
        <w:t>«</w:t>
      </w:r>
      <w:r w:rsidRPr="00642D78">
        <w:rPr>
          <w:rFonts w:eastAsia="Times New Roman"/>
          <w:b/>
          <w:bCs/>
          <w:color w:val="008000"/>
          <w:rtl/>
        </w:rPr>
        <w:t>اطْلُبْ لِأَخِيكَ عُذْراً فَإِنْ لَمْ تَجِدْ لَهُ عُذْراً فَالْتَمِسْ لَهُ عُذْرا</w:t>
      </w:r>
      <w:r w:rsidR="003B5921">
        <w:rPr>
          <w:rFonts w:eastAsia="Times New Roman" w:hint="cs"/>
          <w:rtl/>
        </w:rPr>
        <w:t>»</w:t>
      </w:r>
    </w:p>
    <w:p w:rsidR="006F696B" w:rsidRPr="00115D50" w:rsidRDefault="006F696B" w:rsidP="003F7457">
      <w:pPr>
        <w:pStyle w:val="Heading1"/>
        <w:rPr>
          <w:rtl/>
        </w:rPr>
      </w:pPr>
      <w:bookmarkStart w:id="24" w:name="_Toc2236807"/>
      <w:r w:rsidRPr="00115D50">
        <w:rPr>
          <w:rFonts w:hint="cs"/>
          <w:rtl/>
        </w:rPr>
        <w:t>روایت ششم:</w:t>
      </w:r>
      <w:r w:rsidR="0009491A">
        <w:rPr>
          <w:rtl/>
        </w:rPr>
        <w:t xml:space="preserve"> ب</w:t>
      </w:r>
      <w:r w:rsidR="0009491A">
        <w:rPr>
          <w:rFonts w:hint="cs"/>
          <w:rtl/>
        </w:rPr>
        <w:t>ی</w:t>
      </w:r>
      <w:r w:rsidR="0009491A">
        <w:rPr>
          <w:rFonts w:hint="eastAsia"/>
          <w:rtl/>
        </w:rPr>
        <w:t>ست</w:t>
      </w:r>
      <w:r w:rsidRPr="00115D50">
        <w:rPr>
          <w:rFonts w:hint="cs"/>
          <w:rtl/>
        </w:rPr>
        <w:t xml:space="preserve"> و یکمین روایت باب</w:t>
      </w:r>
      <w:bookmarkEnd w:id="24"/>
      <w:r w:rsidRPr="00115D50">
        <w:rPr>
          <w:rFonts w:hint="cs"/>
          <w:rtl/>
        </w:rPr>
        <w:t xml:space="preserve"> </w:t>
      </w:r>
    </w:p>
    <w:p w:rsidR="00FC1227" w:rsidRPr="00115D50" w:rsidRDefault="0009491A" w:rsidP="003F7457">
      <w:pPr>
        <w:rPr>
          <w:rFonts w:eastAsia="Times New Roman"/>
        </w:rPr>
      </w:pPr>
      <w:r>
        <w:rPr>
          <w:rFonts w:eastAsia="Times New Roman"/>
          <w:rtl/>
        </w:rPr>
        <w:t>روا</w:t>
      </w:r>
      <w:r>
        <w:rPr>
          <w:rFonts w:eastAsia="Times New Roman" w:hint="cs"/>
          <w:rtl/>
        </w:rPr>
        <w:t>ی</w:t>
      </w:r>
      <w:r>
        <w:rPr>
          <w:rFonts w:eastAsia="Times New Roman" w:hint="eastAsia"/>
          <w:rtl/>
        </w:rPr>
        <w:t>ت</w:t>
      </w:r>
      <w:r>
        <w:rPr>
          <w:rFonts w:eastAsia="Times New Roman"/>
          <w:rtl/>
        </w:rPr>
        <w:t xml:space="preserve"> 21</w:t>
      </w:r>
      <w:r w:rsidR="007D21FC">
        <w:rPr>
          <w:rFonts w:eastAsia="Times New Roman" w:hint="cs"/>
          <w:rtl/>
        </w:rPr>
        <w:t xml:space="preserve"> </w:t>
      </w:r>
      <w:r w:rsidR="003B5921">
        <w:rPr>
          <w:rFonts w:eastAsia="Times New Roman"/>
          <w:rtl/>
        </w:rPr>
        <w:t>که از کافی نقل شده است</w:t>
      </w:r>
      <w:r w:rsidR="003B5921">
        <w:rPr>
          <w:rFonts w:eastAsia="Times New Roman" w:hint="cs"/>
          <w:rtl/>
        </w:rPr>
        <w:t>:</w:t>
      </w:r>
    </w:p>
    <w:p w:rsidR="00FC1227" w:rsidRDefault="00FC1227" w:rsidP="003F7457">
      <w:pPr>
        <w:rPr>
          <w:rFonts w:eastAsia="Times New Roman"/>
          <w:rtl/>
        </w:rPr>
      </w:pPr>
      <w:r w:rsidRPr="00115D50">
        <w:rPr>
          <w:rFonts w:eastAsia="Times New Roman"/>
          <w:rtl/>
        </w:rPr>
        <w:t xml:space="preserve">الكافي عَنْهُ عَنْ أَبِيهِ عَمَّنْ حَدَّثَهُ عَنِ الْحُسَيْنِ بْنِ الْمُخْتَارِ عَنْ أَبِي عَبْدِ اللَّهِ </w:t>
      </w:r>
      <w:r w:rsidR="003B5921">
        <w:rPr>
          <w:rFonts w:eastAsia="Times New Roman" w:hint="cs"/>
          <w:rtl/>
        </w:rPr>
        <w:t>(</w:t>
      </w:r>
      <w:r w:rsidRPr="00115D50">
        <w:rPr>
          <w:rFonts w:eastAsia="Times New Roman"/>
          <w:rtl/>
        </w:rPr>
        <w:t>ع</w:t>
      </w:r>
      <w:r w:rsidR="003B5921">
        <w:rPr>
          <w:rFonts w:eastAsia="Times New Roman" w:hint="cs"/>
          <w:rtl/>
        </w:rPr>
        <w:t>)</w:t>
      </w:r>
      <w:r w:rsidRPr="00115D50">
        <w:rPr>
          <w:rFonts w:eastAsia="Times New Roman"/>
          <w:rtl/>
        </w:rPr>
        <w:t xml:space="preserve"> قَالَ قَالَ أَمِيرُ الْمُؤْمِنِينَ </w:t>
      </w:r>
      <w:r w:rsidR="003B5921">
        <w:rPr>
          <w:rFonts w:eastAsia="Times New Roman" w:hint="cs"/>
          <w:rtl/>
        </w:rPr>
        <w:t>(</w:t>
      </w:r>
      <w:r w:rsidRPr="00115D50">
        <w:rPr>
          <w:rFonts w:eastAsia="Times New Roman"/>
          <w:rtl/>
        </w:rPr>
        <w:t>ع</w:t>
      </w:r>
      <w:r w:rsidR="003B5921">
        <w:rPr>
          <w:rFonts w:eastAsia="Times New Roman" w:hint="cs"/>
          <w:rtl/>
        </w:rPr>
        <w:t>)</w:t>
      </w:r>
      <w:r w:rsidRPr="00115D50">
        <w:rPr>
          <w:rFonts w:eastAsia="Times New Roman"/>
          <w:rtl/>
        </w:rPr>
        <w:t xml:space="preserve"> فِي كَلَامٍ لَهُ</w:t>
      </w:r>
      <w:r w:rsidR="003B5921">
        <w:rPr>
          <w:rFonts w:eastAsia="Times New Roman" w:hint="cs"/>
          <w:rtl/>
        </w:rPr>
        <w:t>:</w:t>
      </w:r>
      <w:r w:rsidRPr="00115D50">
        <w:rPr>
          <w:rFonts w:eastAsia="Times New Roman"/>
          <w:rtl/>
        </w:rPr>
        <w:t xml:space="preserve">‏ </w:t>
      </w:r>
      <w:r w:rsidR="003B5921">
        <w:rPr>
          <w:rFonts w:eastAsia="Times New Roman" w:hint="cs"/>
          <w:rtl/>
        </w:rPr>
        <w:t>«</w:t>
      </w:r>
      <w:r w:rsidRPr="00642D78">
        <w:rPr>
          <w:rFonts w:eastAsia="Times New Roman"/>
          <w:b/>
          <w:bCs/>
          <w:color w:val="008000"/>
          <w:rtl/>
        </w:rPr>
        <w:t>ضَعْ أَمْرَ أَخِيكَ عَلَى أَحْسَنِهِ حَتَّى يَأْتِيَكَ مَا يَغْلِبُكَ مِنْهُ وَ لَا تَظُنَّنَّ بِكَلِمَةٍ خَرَجَتْ مِنْ أَخِيكَ سُوءاً وَ أَنْتَ تَجِدُ لَهَا فِي الْخَيْرِ مَحْمِلا</w:t>
      </w:r>
      <w:r w:rsidR="003B5921">
        <w:rPr>
          <w:rFonts w:eastAsia="Times New Roman" w:hint="cs"/>
          <w:rtl/>
        </w:rPr>
        <w:t>»</w:t>
      </w:r>
    </w:p>
    <w:p w:rsidR="007D21FC" w:rsidRPr="00115D50" w:rsidRDefault="007D21FC" w:rsidP="003F7457">
      <w:pPr>
        <w:pStyle w:val="Heading1"/>
        <w:rPr>
          <w:rtl/>
        </w:rPr>
      </w:pPr>
      <w:bookmarkStart w:id="25" w:name="_Toc2236808"/>
      <w:r>
        <w:rPr>
          <w:rFonts w:hint="cs"/>
          <w:rtl/>
        </w:rPr>
        <w:t>بررسی برخی از روایات در ارتباط با بحث</w:t>
      </w:r>
      <w:bookmarkEnd w:id="25"/>
    </w:p>
    <w:p w:rsidR="00FC1227" w:rsidRPr="00115D50" w:rsidRDefault="00FC1227" w:rsidP="003F7457">
      <w:pPr>
        <w:rPr>
          <w:rFonts w:eastAsia="Times New Roman"/>
        </w:rPr>
      </w:pPr>
      <w:r w:rsidRPr="00115D50">
        <w:rPr>
          <w:rFonts w:eastAsia="Times New Roman"/>
          <w:rtl/>
        </w:rPr>
        <w:t>چند روایت داریم که ازجمله روایت اول این باب</w:t>
      </w:r>
      <w:r w:rsidRPr="00115D50">
        <w:rPr>
          <w:rFonts w:eastAsia="Times New Roman" w:hint="cs"/>
          <w:rtl/>
        </w:rPr>
        <w:t xml:space="preserve"> است که </w:t>
      </w:r>
      <w:r w:rsidR="00571412">
        <w:rPr>
          <w:rFonts w:eastAsia="Times New Roman"/>
          <w:rtl/>
        </w:rPr>
        <w:t>م</w:t>
      </w:r>
      <w:r w:rsidR="00571412">
        <w:rPr>
          <w:rFonts w:eastAsia="Times New Roman" w:hint="cs"/>
          <w:rtl/>
        </w:rPr>
        <w:t>ی‌</w:t>
      </w:r>
      <w:r w:rsidR="00571412">
        <w:rPr>
          <w:rFonts w:eastAsia="Times New Roman" w:hint="eastAsia"/>
          <w:rtl/>
        </w:rPr>
        <w:t>فرما</w:t>
      </w:r>
      <w:r w:rsidR="00571412">
        <w:rPr>
          <w:rFonts w:eastAsia="Times New Roman" w:hint="cs"/>
          <w:rtl/>
        </w:rPr>
        <w:t>ی</w:t>
      </w:r>
      <w:r w:rsidR="00571412">
        <w:rPr>
          <w:rFonts w:eastAsia="Times New Roman" w:hint="eastAsia"/>
          <w:rtl/>
        </w:rPr>
        <w:t>د</w:t>
      </w:r>
      <w:r w:rsidRPr="00115D50">
        <w:rPr>
          <w:rFonts w:eastAsia="Times New Roman" w:hint="cs"/>
          <w:rtl/>
        </w:rPr>
        <w:t>:</w:t>
      </w:r>
    </w:p>
    <w:p w:rsidR="00FC1227" w:rsidRPr="00115D50" w:rsidRDefault="00FC1227" w:rsidP="003F7457">
      <w:pPr>
        <w:rPr>
          <w:rtl/>
        </w:rPr>
      </w:pPr>
      <w:r w:rsidRPr="00115D50">
        <w:rPr>
          <w:rtl/>
        </w:rPr>
        <w:t xml:space="preserve">قرب الإسناد هَارُونُ عَنِ ابْنِ صَدَقَةَ قَالَ قَالَ أَبُو عَبْدِ اللَّهِ </w:t>
      </w:r>
      <w:r w:rsidR="007D21FC">
        <w:rPr>
          <w:rFonts w:hint="cs"/>
          <w:rtl/>
        </w:rPr>
        <w:t>(</w:t>
      </w:r>
      <w:r w:rsidRPr="00115D50">
        <w:rPr>
          <w:rtl/>
        </w:rPr>
        <w:t>ع</w:t>
      </w:r>
      <w:r w:rsidR="007D21FC">
        <w:rPr>
          <w:rFonts w:hint="cs"/>
          <w:rtl/>
        </w:rPr>
        <w:t>):</w:t>
      </w:r>
      <w:r w:rsidRPr="00115D50">
        <w:rPr>
          <w:rtl/>
        </w:rPr>
        <w:t>‏</w:t>
      </w:r>
      <w:r w:rsidR="007D21FC">
        <w:rPr>
          <w:rFonts w:hint="cs"/>
          <w:rtl/>
        </w:rPr>
        <w:t xml:space="preserve"> «</w:t>
      </w:r>
      <w:r w:rsidRPr="00115D50">
        <w:rPr>
          <w:rtl/>
        </w:rPr>
        <w:t>لَيْسَ لَكَ أَنْ تَأْتَمِنَ مَنْ غَشَّكَ وَ لَا تَتَّهِمَ مَنِ ائْتَمَنْت</w:t>
      </w:r>
      <w:r w:rsidR="007D21FC">
        <w:rPr>
          <w:rFonts w:hint="cs"/>
          <w:rtl/>
        </w:rPr>
        <w:t>»</w:t>
      </w:r>
      <w:r w:rsidRPr="00115D50">
        <w:rPr>
          <w:rtl/>
        </w:rPr>
        <w:t>‏</w:t>
      </w:r>
    </w:p>
    <w:p w:rsidR="00FC1227" w:rsidRPr="00115D50" w:rsidRDefault="00571412" w:rsidP="003F7457">
      <w:pPr>
        <w:rPr>
          <w:rtl/>
        </w:rPr>
      </w:pPr>
      <w:r>
        <w:rPr>
          <w:rtl/>
        </w:rPr>
        <w:t>م</w:t>
      </w:r>
      <w:r>
        <w:rPr>
          <w:rFonts w:hint="cs"/>
          <w:rtl/>
        </w:rPr>
        <w:t>ی‌</w:t>
      </w:r>
      <w:r>
        <w:rPr>
          <w:rFonts w:hint="eastAsia"/>
          <w:rtl/>
        </w:rPr>
        <w:t>فرما</w:t>
      </w:r>
      <w:r>
        <w:rPr>
          <w:rFonts w:hint="cs"/>
          <w:rtl/>
        </w:rPr>
        <w:t>ی</w:t>
      </w:r>
      <w:r>
        <w:rPr>
          <w:rFonts w:hint="eastAsia"/>
          <w:rtl/>
        </w:rPr>
        <w:t>د</w:t>
      </w:r>
      <w:r w:rsidR="00FC1227" w:rsidRPr="00115D50">
        <w:rPr>
          <w:rFonts w:hint="cs"/>
          <w:rtl/>
        </w:rPr>
        <w:t xml:space="preserve">: </w:t>
      </w:r>
      <w:r w:rsidR="00FC1227" w:rsidRPr="00115D50">
        <w:rPr>
          <w:rtl/>
        </w:rPr>
        <w:t xml:space="preserve">کسی که امین است را متهم نکن </w:t>
      </w:r>
    </w:p>
    <w:p w:rsidR="00FC1227" w:rsidRPr="00115D50" w:rsidRDefault="00FC1227" w:rsidP="003F7457">
      <w:pPr>
        <w:rPr>
          <w:rFonts w:eastAsia="Times New Roman"/>
          <w:rtl/>
        </w:rPr>
      </w:pPr>
      <w:r w:rsidRPr="00115D50">
        <w:rPr>
          <w:rtl/>
        </w:rPr>
        <w:lastRenderedPageBreak/>
        <w:t>روایت دوم</w:t>
      </w:r>
      <w:r w:rsidR="007D21FC">
        <w:rPr>
          <w:rFonts w:hint="cs"/>
          <w:rtl/>
        </w:rPr>
        <w:t xml:space="preserve"> باب:</w:t>
      </w:r>
      <w:r w:rsidR="007D21FC">
        <w:rPr>
          <w:rFonts w:eastAsia="Times New Roman" w:hint="cs"/>
          <w:rtl/>
        </w:rPr>
        <w:t xml:space="preserve"> </w:t>
      </w:r>
      <w:r w:rsidRPr="00115D50">
        <w:rPr>
          <w:rFonts w:eastAsia="Times New Roman"/>
          <w:rtl/>
        </w:rPr>
        <w:t xml:space="preserve">قرب الإسناد عَنْهُمَا عَنِ الصَّادِقِ عَنْ أَبِيهِ </w:t>
      </w:r>
      <w:r w:rsidR="007D21FC">
        <w:rPr>
          <w:rFonts w:eastAsia="Times New Roman" w:hint="cs"/>
          <w:rtl/>
        </w:rPr>
        <w:t>(</w:t>
      </w:r>
      <w:r w:rsidRPr="00115D50">
        <w:rPr>
          <w:rFonts w:eastAsia="Times New Roman"/>
          <w:rtl/>
        </w:rPr>
        <w:t>ع</w:t>
      </w:r>
      <w:r w:rsidR="007D21FC">
        <w:rPr>
          <w:rFonts w:eastAsia="Times New Roman" w:hint="cs"/>
          <w:rtl/>
        </w:rPr>
        <w:t>)</w:t>
      </w:r>
      <w:r w:rsidRPr="00115D50">
        <w:rPr>
          <w:rFonts w:eastAsia="Times New Roman"/>
          <w:rtl/>
        </w:rPr>
        <w:t xml:space="preserve"> أَنَّ رَسُولَ اللَّهِ </w:t>
      </w:r>
      <w:r w:rsidR="007D21FC">
        <w:rPr>
          <w:rFonts w:eastAsia="Times New Roman" w:hint="cs"/>
          <w:rtl/>
        </w:rPr>
        <w:t>(</w:t>
      </w:r>
      <w:r w:rsidRPr="00115D50">
        <w:rPr>
          <w:rFonts w:eastAsia="Times New Roman"/>
          <w:rtl/>
        </w:rPr>
        <w:t>ص</w:t>
      </w:r>
      <w:r w:rsidR="007D21FC">
        <w:rPr>
          <w:rFonts w:eastAsia="Times New Roman" w:hint="cs"/>
          <w:rtl/>
        </w:rPr>
        <w:t>)</w:t>
      </w:r>
      <w:r w:rsidRPr="00115D50">
        <w:rPr>
          <w:rFonts w:eastAsia="Times New Roman"/>
          <w:rtl/>
        </w:rPr>
        <w:t xml:space="preserve"> قَالَ: </w:t>
      </w:r>
      <w:r w:rsidR="007D21FC">
        <w:rPr>
          <w:rFonts w:eastAsia="Times New Roman" w:hint="cs"/>
          <w:rtl/>
        </w:rPr>
        <w:t>«</w:t>
      </w:r>
      <w:r w:rsidRPr="00115D50">
        <w:rPr>
          <w:rFonts w:eastAsia="Times New Roman"/>
          <w:rtl/>
        </w:rPr>
        <w:t>لَيْسَ لَكَ أَنْ تَتَّهِمَ مَنْ قَدِ ائْتَمَنْتَهُ وَ لَا تَأْمَنَ الْخَائِنَ وَ قَدْ جَرَّبْتَه‏</w:t>
      </w:r>
      <w:r w:rsidR="007D21FC">
        <w:rPr>
          <w:rFonts w:eastAsia="Times New Roman" w:hint="cs"/>
          <w:rtl/>
        </w:rPr>
        <w:t>»</w:t>
      </w:r>
    </w:p>
    <w:p w:rsidR="00FC1227" w:rsidRPr="00115D50" w:rsidRDefault="00FC1227" w:rsidP="003F7457">
      <w:pPr>
        <w:rPr>
          <w:rFonts w:eastAsia="Times New Roman"/>
        </w:rPr>
      </w:pPr>
      <w:r w:rsidRPr="00115D50">
        <w:rPr>
          <w:rFonts w:eastAsia="Times New Roman"/>
          <w:rtl/>
        </w:rPr>
        <w:t>روایت چهارم</w:t>
      </w:r>
      <w:r w:rsidR="007D21FC">
        <w:rPr>
          <w:rFonts w:eastAsia="Times New Roman" w:hint="cs"/>
          <w:rtl/>
        </w:rPr>
        <w:t xml:space="preserve"> باب</w:t>
      </w:r>
      <w:r w:rsidRPr="00115D50">
        <w:rPr>
          <w:rFonts w:eastAsia="Times New Roman"/>
          <w:rtl/>
        </w:rPr>
        <w:t>:</w:t>
      </w:r>
      <w:r w:rsidR="0009491A">
        <w:rPr>
          <w:rFonts w:eastAsia="Times New Roman"/>
          <w:rtl/>
        </w:rPr>
        <w:t xml:space="preserve"> ا</w:t>
      </w:r>
      <w:r w:rsidR="0009491A">
        <w:rPr>
          <w:rFonts w:eastAsia="Times New Roman" w:hint="cs"/>
          <w:rtl/>
        </w:rPr>
        <w:t>ی</w:t>
      </w:r>
      <w:r w:rsidR="0009491A">
        <w:rPr>
          <w:rFonts w:eastAsia="Times New Roman" w:hint="eastAsia"/>
          <w:rtl/>
        </w:rPr>
        <w:t>ن</w:t>
      </w:r>
      <w:r w:rsidR="007D21FC">
        <w:rPr>
          <w:rFonts w:eastAsia="Times New Roman" w:hint="cs"/>
          <w:rtl/>
        </w:rPr>
        <w:t xml:space="preserve"> روایت </w:t>
      </w:r>
      <w:r w:rsidR="0009491A">
        <w:rPr>
          <w:rFonts w:eastAsia="Times New Roman" w:hint="eastAsia"/>
          <w:rtl/>
        </w:rPr>
        <w:t>که</w:t>
      </w:r>
      <w:r w:rsidRPr="00115D50">
        <w:rPr>
          <w:rFonts w:eastAsia="Times New Roman" w:hint="cs"/>
          <w:rtl/>
        </w:rPr>
        <w:t xml:space="preserve"> در اینجا قابل طرح است </w:t>
      </w:r>
      <w:r w:rsidRPr="00115D50">
        <w:rPr>
          <w:rFonts w:eastAsia="Times New Roman"/>
          <w:rtl/>
        </w:rPr>
        <w:t>بیشتر به خاطر فراز</w:t>
      </w:r>
      <w:r w:rsidRPr="00115D50">
        <w:rPr>
          <w:rFonts w:eastAsia="Times New Roman" w:hint="cs"/>
          <w:rtl/>
        </w:rPr>
        <w:t xml:space="preserve">ی است که </w:t>
      </w:r>
      <w:r w:rsidR="00571412">
        <w:rPr>
          <w:rFonts w:eastAsia="Times New Roman"/>
          <w:rtl/>
        </w:rPr>
        <w:t>م</w:t>
      </w:r>
      <w:r w:rsidR="00571412">
        <w:rPr>
          <w:rFonts w:eastAsia="Times New Roman" w:hint="cs"/>
          <w:rtl/>
        </w:rPr>
        <w:t>ی‌</w:t>
      </w:r>
      <w:r w:rsidR="00571412">
        <w:rPr>
          <w:rFonts w:eastAsia="Times New Roman" w:hint="eastAsia"/>
          <w:rtl/>
        </w:rPr>
        <w:t>فرما</w:t>
      </w:r>
      <w:r w:rsidR="00571412">
        <w:rPr>
          <w:rFonts w:eastAsia="Times New Roman" w:hint="cs"/>
          <w:rtl/>
        </w:rPr>
        <w:t>ی</w:t>
      </w:r>
      <w:r w:rsidR="00571412">
        <w:rPr>
          <w:rFonts w:eastAsia="Times New Roman" w:hint="eastAsia"/>
          <w:rtl/>
        </w:rPr>
        <w:t>د</w:t>
      </w:r>
      <w:r w:rsidRPr="00115D50">
        <w:rPr>
          <w:rFonts w:eastAsia="Times New Roman"/>
          <w:rtl/>
        </w:rPr>
        <w:t xml:space="preserve"> </w:t>
      </w:r>
      <w:r w:rsidR="00571412">
        <w:rPr>
          <w:rFonts w:eastAsia="Times New Roman"/>
          <w:rtl/>
        </w:rPr>
        <w:t>مؤمن</w:t>
      </w:r>
      <w:r w:rsidRPr="00115D50">
        <w:rPr>
          <w:rFonts w:eastAsia="Times New Roman"/>
          <w:rtl/>
        </w:rPr>
        <w:t xml:space="preserve"> تهمت </w:t>
      </w:r>
      <w:r w:rsidR="00571412">
        <w:rPr>
          <w:rFonts w:eastAsia="Times New Roman"/>
          <w:rtl/>
        </w:rPr>
        <w:t>نم</w:t>
      </w:r>
      <w:r w:rsidR="00571412">
        <w:rPr>
          <w:rFonts w:eastAsia="Times New Roman" w:hint="cs"/>
          <w:rtl/>
        </w:rPr>
        <w:t>ی‌</w:t>
      </w:r>
      <w:r w:rsidR="00571412">
        <w:rPr>
          <w:rFonts w:eastAsia="Times New Roman" w:hint="eastAsia"/>
          <w:rtl/>
        </w:rPr>
        <w:t>زند</w:t>
      </w:r>
      <w:r w:rsidR="007D21FC">
        <w:rPr>
          <w:rFonts w:eastAsia="Times New Roman" w:hint="cs"/>
          <w:rtl/>
        </w:rPr>
        <w:t>.</w:t>
      </w:r>
    </w:p>
    <w:p w:rsidR="00FC1227" w:rsidRPr="00115D50" w:rsidRDefault="00FC1227" w:rsidP="003F7457">
      <w:pPr>
        <w:rPr>
          <w:rFonts w:eastAsia="Times New Roman"/>
          <w:rtl/>
        </w:rPr>
      </w:pPr>
      <w:r w:rsidRPr="00115D50">
        <w:rPr>
          <w:rFonts w:eastAsia="Times New Roman"/>
          <w:rtl/>
        </w:rPr>
        <w:t xml:space="preserve">الخصال الْأَرْبَعُمِائَةِ قَالَ أَمِيرُ الْمُؤْمِنِينَ </w:t>
      </w:r>
      <w:r w:rsidR="007D21FC">
        <w:rPr>
          <w:rFonts w:eastAsia="Times New Roman" w:hint="cs"/>
          <w:rtl/>
        </w:rPr>
        <w:t>(</w:t>
      </w:r>
      <w:r w:rsidRPr="00115D50">
        <w:rPr>
          <w:rFonts w:eastAsia="Times New Roman"/>
          <w:rtl/>
        </w:rPr>
        <w:t>ع</w:t>
      </w:r>
      <w:r w:rsidR="007D21FC">
        <w:rPr>
          <w:rFonts w:eastAsia="Times New Roman" w:hint="cs"/>
          <w:rtl/>
        </w:rPr>
        <w:t>):</w:t>
      </w:r>
      <w:r w:rsidRPr="00115D50">
        <w:rPr>
          <w:rFonts w:eastAsia="Times New Roman"/>
          <w:rtl/>
        </w:rPr>
        <w:t xml:space="preserve">‏ </w:t>
      </w:r>
      <w:r w:rsidR="007D21FC">
        <w:rPr>
          <w:rFonts w:eastAsia="Times New Roman" w:hint="cs"/>
          <w:rtl/>
        </w:rPr>
        <w:t>«</w:t>
      </w:r>
      <w:r w:rsidRPr="00642D78">
        <w:rPr>
          <w:rFonts w:eastAsia="Times New Roman"/>
          <w:b/>
          <w:bCs/>
          <w:color w:val="008000"/>
          <w:rtl/>
        </w:rPr>
        <w:t xml:space="preserve">الْمُؤْمِنُ لَا يَغُشُّ أَخَاهُ وَ لَا يَخُونُهُ وَ لَا يَخْذُلُهُ وَ لَا يَتَّهِمُهُ وَ لَا يَقُولُ لَهُ أَنَا مِنْكَ بَرِي‏ءٌ وَ قَالَ </w:t>
      </w:r>
      <w:r w:rsidR="007D21FC" w:rsidRPr="00642D78">
        <w:rPr>
          <w:rFonts w:eastAsia="Times New Roman" w:hint="cs"/>
          <w:b/>
          <w:bCs/>
          <w:color w:val="008000"/>
          <w:rtl/>
        </w:rPr>
        <w:t>(</w:t>
      </w:r>
      <w:r w:rsidRPr="00642D78">
        <w:rPr>
          <w:rFonts w:eastAsia="Times New Roman"/>
          <w:b/>
          <w:bCs/>
          <w:color w:val="008000"/>
          <w:rtl/>
        </w:rPr>
        <w:t>ع</w:t>
      </w:r>
      <w:r w:rsidR="007D21FC" w:rsidRPr="00642D78">
        <w:rPr>
          <w:rFonts w:eastAsia="Times New Roman" w:hint="cs"/>
          <w:b/>
          <w:bCs/>
          <w:color w:val="008000"/>
          <w:rtl/>
        </w:rPr>
        <w:t>)</w:t>
      </w:r>
      <w:r w:rsidRPr="00642D78">
        <w:rPr>
          <w:rFonts w:eastAsia="Times New Roman"/>
          <w:b/>
          <w:bCs/>
          <w:color w:val="008000"/>
          <w:rtl/>
        </w:rPr>
        <w:t xml:space="preserve"> اطْلُبْ لِأَخِيكَ عُذْراً فَإِنْ لَمْ تَجِدْ لَهُ عُذْراً فَالْتَمِسْ لَهُ عُذْراً وَ قَالَ ع اطْرَحُوا سُوءَ الظَّنِّ بَيْنَكُمْ فَإِنَّ اللَّهَ عَزَّ وَ جَلَّ نَهَى عَنْ ذَلِك</w:t>
      </w:r>
      <w:r w:rsidR="007D21FC">
        <w:rPr>
          <w:rFonts w:eastAsia="Times New Roman" w:hint="cs"/>
          <w:rtl/>
        </w:rPr>
        <w:t>»</w:t>
      </w:r>
      <w:r w:rsidRPr="00115D50">
        <w:rPr>
          <w:rFonts w:eastAsia="Times New Roman"/>
          <w:rtl/>
        </w:rPr>
        <w:t>‏</w:t>
      </w:r>
    </w:p>
    <w:p w:rsidR="00FC1227" w:rsidRPr="00115D50" w:rsidRDefault="0009491A" w:rsidP="003F7457">
      <w:r>
        <w:rPr>
          <w:rFonts w:eastAsia="Times New Roman"/>
          <w:rtl/>
        </w:rPr>
        <w:t>روا</w:t>
      </w:r>
      <w:r>
        <w:rPr>
          <w:rFonts w:eastAsia="Times New Roman" w:hint="cs"/>
          <w:rtl/>
        </w:rPr>
        <w:t>ی</w:t>
      </w:r>
      <w:r>
        <w:rPr>
          <w:rFonts w:eastAsia="Times New Roman" w:hint="eastAsia"/>
          <w:rtl/>
        </w:rPr>
        <w:t>ت</w:t>
      </w:r>
      <w:r>
        <w:rPr>
          <w:rFonts w:eastAsia="Times New Roman"/>
          <w:rtl/>
        </w:rPr>
        <w:t xml:space="preserve"> 19</w:t>
      </w:r>
      <w:r w:rsidR="007D21FC">
        <w:rPr>
          <w:rFonts w:eastAsia="Times New Roman" w:hint="cs"/>
          <w:rtl/>
        </w:rPr>
        <w:t xml:space="preserve"> باب:</w:t>
      </w:r>
      <w:r w:rsidR="00FC1227" w:rsidRPr="00115D50">
        <w:rPr>
          <w:rFonts w:eastAsia="Times New Roman"/>
          <w:rtl/>
        </w:rPr>
        <w:t xml:space="preserve"> که </w:t>
      </w:r>
      <w:r w:rsidR="00FC1227" w:rsidRPr="00115D50">
        <w:rPr>
          <w:rtl/>
        </w:rPr>
        <w:t xml:space="preserve"> ممکن است سند هم معتبر باشد که از کافی نقل کرده است</w:t>
      </w:r>
      <w:r w:rsidR="007D21FC">
        <w:rPr>
          <w:rFonts w:hint="cs"/>
          <w:rtl/>
        </w:rPr>
        <w:t>.</w:t>
      </w:r>
      <w:r w:rsidR="00FC1227" w:rsidRPr="00115D50">
        <w:rPr>
          <w:rtl/>
        </w:rPr>
        <w:t xml:space="preserve"> </w:t>
      </w:r>
    </w:p>
    <w:p w:rsidR="00FC1227" w:rsidRPr="00115D50" w:rsidRDefault="007D21FC" w:rsidP="003F7457">
      <w:pPr>
        <w:ind w:firstLine="0"/>
        <w:rPr>
          <w:rFonts w:eastAsia="Times New Roman"/>
        </w:rPr>
      </w:pPr>
      <w:r>
        <w:rPr>
          <w:rFonts w:eastAsia="Times New Roman" w:hint="cs"/>
          <w:rtl/>
        </w:rPr>
        <w:t xml:space="preserve"> </w:t>
      </w:r>
      <w:r w:rsidR="00FC1227" w:rsidRPr="00115D50">
        <w:rPr>
          <w:rFonts w:eastAsia="Times New Roman"/>
          <w:rtl/>
        </w:rPr>
        <w:t xml:space="preserve"> الكافي عَنْ عَلِيِّ بْنِ إِبْرَاهِيمَ عَنْ أَبِيهِ عَنْ حَمَّادِ بْنِ عِيسَى عَنْ إِبْرَاهِيمَ بْنِ عُمَرَ الْيَمَانِيِّ عَنْ أَبِي عَبْدِ اللَّهِ </w:t>
      </w:r>
      <w:r>
        <w:rPr>
          <w:rFonts w:eastAsia="Times New Roman" w:hint="cs"/>
          <w:rtl/>
        </w:rPr>
        <w:t>(</w:t>
      </w:r>
      <w:r w:rsidR="00FC1227" w:rsidRPr="00115D50">
        <w:rPr>
          <w:rFonts w:eastAsia="Times New Roman"/>
          <w:rtl/>
        </w:rPr>
        <w:t>ع</w:t>
      </w:r>
      <w:r>
        <w:rPr>
          <w:rFonts w:eastAsia="Times New Roman" w:hint="cs"/>
          <w:rtl/>
        </w:rPr>
        <w:t>)</w:t>
      </w:r>
      <w:r w:rsidR="00FC1227" w:rsidRPr="00115D50">
        <w:rPr>
          <w:rFonts w:eastAsia="Times New Roman"/>
          <w:rtl/>
        </w:rPr>
        <w:t xml:space="preserve"> قَالَ: </w:t>
      </w:r>
      <w:r>
        <w:rPr>
          <w:rFonts w:eastAsia="Times New Roman" w:hint="cs"/>
          <w:rtl/>
        </w:rPr>
        <w:t>«</w:t>
      </w:r>
      <w:r w:rsidR="00FC1227" w:rsidRPr="00642D78">
        <w:rPr>
          <w:rFonts w:eastAsia="Times New Roman"/>
          <w:b/>
          <w:bCs/>
          <w:color w:val="008000"/>
          <w:rtl/>
        </w:rPr>
        <w:t>إِذَا اتَّهَمَ الْمُؤْمِنُ أَخَاهُ انْمَاثَ الْإِيمَانُ فِي قَلْبِهِ كَمَا يَنْمَاثُ الْمِلْحُ فِي الْمَاء</w:t>
      </w:r>
      <w:r>
        <w:rPr>
          <w:rFonts w:eastAsia="Times New Roman" w:hint="cs"/>
          <w:rtl/>
        </w:rPr>
        <w:t>»</w:t>
      </w:r>
    </w:p>
    <w:p w:rsidR="00FC1227" w:rsidRPr="00115D50" w:rsidRDefault="00571412" w:rsidP="003F7457">
      <w:pPr>
        <w:rPr>
          <w:rtl/>
        </w:rPr>
      </w:pPr>
      <w:r>
        <w:rPr>
          <w:rtl/>
        </w:rPr>
        <w:t>م</w:t>
      </w:r>
      <w:r>
        <w:rPr>
          <w:rFonts w:hint="cs"/>
          <w:rtl/>
        </w:rPr>
        <w:t>ی‌</w:t>
      </w:r>
      <w:r>
        <w:rPr>
          <w:rFonts w:hint="eastAsia"/>
          <w:rtl/>
        </w:rPr>
        <w:t>فرما</w:t>
      </w:r>
      <w:r>
        <w:rPr>
          <w:rFonts w:hint="cs"/>
          <w:rtl/>
        </w:rPr>
        <w:t>ی</w:t>
      </w:r>
      <w:r>
        <w:rPr>
          <w:rFonts w:hint="eastAsia"/>
          <w:rtl/>
        </w:rPr>
        <w:t>د</w:t>
      </w:r>
      <w:r w:rsidR="00FC1227" w:rsidRPr="00115D50">
        <w:rPr>
          <w:rFonts w:hint="cs"/>
          <w:rtl/>
        </w:rPr>
        <w:t xml:space="preserve">: </w:t>
      </w:r>
      <w:r w:rsidR="00FC1227" w:rsidRPr="00115D50">
        <w:rPr>
          <w:rtl/>
        </w:rPr>
        <w:t>اگر</w:t>
      </w:r>
      <w:r>
        <w:rPr>
          <w:rFonts w:hint="cs"/>
          <w:rtl/>
        </w:rPr>
        <w:t xml:space="preserve"> </w:t>
      </w:r>
      <w:r>
        <w:rPr>
          <w:rtl/>
        </w:rPr>
        <w:t>مؤمن</w:t>
      </w:r>
      <w:r w:rsidR="00FC1227" w:rsidRPr="00115D50">
        <w:rPr>
          <w:rtl/>
        </w:rPr>
        <w:t xml:space="preserve"> به برادرش تهمت زد ایمان در دلش ذوب می</w:t>
      </w:r>
      <w:r w:rsidR="007D21FC">
        <w:rPr>
          <w:rFonts w:hint="cs"/>
          <w:rtl/>
        </w:rPr>
        <w:t>‌</w:t>
      </w:r>
      <w:r w:rsidR="00FC1227" w:rsidRPr="00115D50">
        <w:rPr>
          <w:rtl/>
        </w:rPr>
        <w:t xml:space="preserve">شود </w:t>
      </w:r>
      <w:r>
        <w:rPr>
          <w:rtl/>
        </w:rPr>
        <w:t>و از</w:t>
      </w:r>
      <w:r w:rsidR="00FC1227" w:rsidRPr="00115D50">
        <w:rPr>
          <w:rtl/>
        </w:rPr>
        <w:t xml:space="preserve"> بین </w:t>
      </w:r>
      <w:r>
        <w:rPr>
          <w:rtl/>
        </w:rPr>
        <w:t>م</w:t>
      </w:r>
      <w:r>
        <w:rPr>
          <w:rFonts w:hint="cs"/>
          <w:rtl/>
        </w:rPr>
        <w:t>ی‌</w:t>
      </w:r>
      <w:r>
        <w:rPr>
          <w:rFonts w:hint="eastAsia"/>
          <w:rtl/>
        </w:rPr>
        <w:t>رود</w:t>
      </w:r>
      <w:r w:rsidR="00FC1227" w:rsidRPr="00115D50">
        <w:rPr>
          <w:rtl/>
        </w:rPr>
        <w:t xml:space="preserve"> </w:t>
      </w:r>
      <w:r>
        <w:rPr>
          <w:rtl/>
        </w:rPr>
        <w:t>همان‌گونه</w:t>
      </w:r>
      <w:r w:rsidR="00FC1227" w:rsidRPr="00115D50">
        <w:rPr>
          <w:rtl/>
        </w:rPr>
        <w:t xml:space="preserve">  که نمک در آب حل می</w:t>
      </w:r>
      <w:r w:rsidR="007D21FC">
        <w:rPr>
          <w:rFonts w:hint="cs"/>
          <w:rtl/>
        </w:rPr>
        <w:t>‌</w:t>
      </w:r>
      <w:r w:rsidR="00FC1227" w:rsidRPr="00115D50">
        <w:rPr>
          <w:rtl/>
        </w:rPr>
        <w:t>شود.</w:t>
      </w:r>
    </w:p>
    <w:p w:rsidR="00FC1227" w:rsidRPr="00115D50" w:rsidRDefault="00FC1227" w:rsidP="003F7457">
      <w:r w:rsidRPr="00115D50">
        <w:rPr>
          <w:rFonts w:hint="cs"/>
          <w:rtl/>
        </w:rPr>
        <w:t xml:space="preserve">اینکه </w:t>
      </w:r>
      <w:r w:rsidRPr="00115D50">
        <w:rPr>
          <w:rtl/>
        </w:rPr>
        <w:t>آیا این روای</w:t>
      </w:r>
      <w:r w:rsidRPr="00115D50">
        <w:rPr>
          <w:rFonts w:hint="cs"/>
          <w:rtl/>
        </w:rPr>
        <w:t>ا</w:t>
      </w:r>
      <w:r w:rsidRPr="00115D50">
        <w:rPr>
          <w:rtl/>
        </w:rPr>
        <w:t>ت به بحث ما مرتبط است یا خیر</w:t>
      </w:r>
      <w:r w:rsidRPr="00115D50">
        <w:rPr>
          <w:rFonts w:hint="cs"/>
          <w:rtl/>
        </w:rPr>
        <w:t xml:space="preserve"> بحث</w:t>
      </w:r>
      <w:r w:rsidR="007D21FC">
        <w:rPr>
          <w:rFonts w:hint="cs"/>
          <w:rtl/>
        </w:rPr>
        <w:t>ی است که در</w:t>
      </w:r>
      <w:r w:rsidRPr="00115D50">
        <w:rPr>
          <w:rFonts w:hint="cs"/>
          <w:rtl/>
        </w:rPr>
        <w:t xml:space="preserve"> </w:t>
      </w:r>
      <w:r w:rsidR="007D21FC">
        <w:rPr>
          <w:rFonts w:hint="cs"/>
          <w:rtl/>
        </w:rPr>
        <w:t>ادامه</w:t>
      </w:r>
      <w:r w:rsidRPr="00115D50">
        <w:rPr>
          <w:rFonts w:hint="cs"/>
          <w:rtl/>
        </w:rPr>
        <w:t xml:space="preserve"> </w:t>
      </w:r>
      <w:r w:rsidR="007D21FC">
        <w:rPr>
          <w:rFonts w:hint="cs"/>
          <w:rtl/>
        </w:rPr>
        <w:t>بدان خواهیم پرداخت.</w:t>
      </w:r>
      <w:r w:rsidRPr="00115D50">
        <w:rPr>
          <w:rFonts w:hint="cs"/>
          <w:rtl/>
        </w:rPr>
        <w:t xml:space="preserve"> </w:t>
      </w:r>
      <w:r w:rsidRPr="00115D50">
        <w:rPr>
          <w:rtl/>
        </w:rPr>
        <w:t xml:space="preserve"> </w:t>
      </w:r>
    </w:p>
    <w:p w:rsidR="004C06F0" w:rsidRPr="00115D50" w:rsidRDefault="004C06F0" w:rsidP="003F7457">
      <w:pPr>
        <w:ind w:firstLine="0"/>
        <w:rPr>
          <w:rtl/>
        </w:rPr>
      </w:pPr>
    </w:p>
    <w:sectPr w:rsidR="004C06F0" w:rsidRPr="00115D50"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030" w:rsidRDefault="00066030" w:rsidP="000D5800">
      <w:pPr>
        <w:spacing w:after="0"/>
      </w:pPr>
      <w:r>
        <w:separator/>
      </w:r>
    </w:p>
  </w:endnote>
  <w:endnote w:type="continuationSeparator" w:id="0">
    <w:p w:rsidR="00066030" w:rsidRDefault="0006603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8DE" w:rsidRDefault="001958DE" w:rsidP="007B0062">
    <w:pPr>
      <w:pStyle w:val="Footer"/>
      <w:jc w:val="center"/>
    </w:pPr>
    <w:r>
      <w:fldChar w:fldCharType="begin"/>
    </w:r>
    <w:r>
      <w:instrText xml:space="preserve"> PAGE   \* MERGEFORMAT </w:instrText>
    </w:r>
    <w:r>
      <w:fldChar w:fldCharType="separate"/>
    </w:r>
    <w:r w:rsidR="008C34E9">
      <w:rPr>
        <w:noProof/>
        <w:rtl/>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030" w:rsidRDefault="00066030" w:rsidP="000D5800">
      <w:pPr>
        <w:spacing w:after="0"/>
      </w:pPr>
      <w:r>
        <w:separator/>
      </w:r>
    </w:p>
  </w:footnote>
  <w:footnote w:type="continuationSeparator" w:id="0">
    <w:p w:rsidR="00066030" w:rsidRDefault="00066030" w:rsidP="000D5800">
      <w:pPr>
        <w:spacing w:after="0"/>
      </w:pPr>
      <w:r>
        <w:continuationSeparator/>
      </w:r>
    </w:p>
  </w:footnote>
  <w:footnote w:id="1">
    <w:p w:rsidR="001958DE" w:rsidRPr="005F5750" w:rsidRDefault="001958DE" w:rsidP="00FC1227">
      <w:pPr>
        <w:rPr>
          <w:sz w:val="20"/>
          <w:szCs w:val="20"/>
        </w:rPr>
      </w:pPr>
      <w:r w:rsidRPr="005F5750">
        <w:rPr>
          <w:rStyle w:val="FootnoteReference"/>
          <w:sz w:val="20"/>
          <w:szCs w:val="20"/>
        </w:rPr>
        <w:footnoteRef/>
      </w:r>
      <w:r w:rsidR="003B5921" w:rsidRPr="005F5750">
        <w:rPr>
          <w:sz w:val="20"/>
          <w:szCs w:val="20"/>
          <w:rtl/>
        </w:rPr>
        <w:t>.</w:t>
      </w:r>
      <w:r w:rsidRPr="005F5750">
        <w:rPr>
          <w:sz w:val="20"/>
          <w:szCs w:val="20"/>
          <w:rtl/>
        </w:rPr>
        <w:t xml:space="preserve"> بحار الأنوار (ط - بيروت)؛ ج‏72؛ ص 194</w:t>
      </w:r>
      <w:r w:rsidR="003B5921" w:rsidRPr="005F5750">
        <w:rPr>
          <w:sz w:val="20"/>
          <w:szCs w:val="20"/>
          <w:rtl/>
        </w:rPr>
        <w:t>.</w:t>
      </w:r>
    </w:p>
  </w:footnote>
  <w:footnote w:id="2">
    <w:p w:rsidR="001958DE" w:rsidRPr="005F5750" w:rsidRDefault="001958DE" w:rsidP="00FC1227">
      <w:pPr>
        <w:rPr>
          <w:sz w:val="20"/>
          <w:szCs w:val="20"/>
          <w:rtl/>
        </w:rPr>
      </w:pPr>
      <w:r w:rsidRPr="005F5750">
        <w:rPr>
          <w:rStyle w:val="FootnoteReference"/>
          <w:sz w:val="20"/>
          <w:szCs w:val="20"/>
        </w:rPr>
        <w:footnoteRef/>
      </w:r>
      <w:r w:rsidR="003B5921" w:rsidRPr="005F5750">
        <w:rPr>
          <w:sz w:val="20"/>
          <w:szCs w:val="20"/>
          <w:rtl/>
        </w:rPr>
        <w:t>.</w:t>
      </w:r>
      <w:r w:rsidRPr="005F5750">
        <w:rPr>
          <w:sz w:val="20"/>
          <w:szCs w:val="20"/>
          <w:rtl/>
        </w:rPr>
        <w:t xml:space="preserve"> بحار الأنوار (ط - بيروت) ؛ ج‏72 ؛ ص195</w:t>
      </w:r>
      <w:r w:rsidR="003B5921" w:rsidRPr="005F5750">
        <w:rPr>
          <w:sz w:val="20"/>
          <w:szCs w:val="20"/>
          <w:rtl/>
        </w:rPr>
        <w:t>.</w:t>
      </w:r>
    </w:p>
  </w:footnote>
  <w:footnote w:id="3">
    <w:p w:rsidR="001958DE" w:rsidRPr="005F5750" w:rsidRDefault="003B5921" w:rsidP="005F5750">
      <w:pPr>
        <w:rPr>
          <w:rFonts w:eastAsia="Times New Roman"/>
          <w:sz w:val="20"/>
          <w:szCs w:val="20"/>
        </w:rPr>
      </w:pPr>
      <w:r w:rsidRPr="005F5750">
        <w:rPr>
          <w:sz w:val="20"/>
          <w:szCs w:val="20"/>
        </w:rPr>
        <w:t>.</w:t>
      </w:r>
      <w:r w:rsidR="001958DE" w:rsidRPr="005F5750">
        <w:rPr>
          <w:rStyle w:val="FootnoteReference"/>
          <w:sz w:val="20"/>
          <w:szCs w:val="20"/>
        </w:rPr>
        <w:footnoteRef/>
      </w:r>
      <w:r w:rsidR="001958DE" w:rsidRPr="005F5750">
        <w:rPr>
          <w:sz w:val="20"/>
          <w:szCs w:val="20"/>
          <w:rtl/>
        </w:rPr>
        <w:t xml:space="preserve"> بحار الأنوار (ط - بيروت) ؛ ج‏72 ؛ ص196</w:t>
      </w:r>
      <w:r w:rsidRPr="005F5750">
        <w:rPr>
          <w:rFonts w:eastAsia="Times New Roman"/>
          <w:sz w:val="20"/>
          <w:szCs w:val="20"/>
          <w:rtl/>
        </w:rPr>
        <w:t>.</w:t>
      </w:r>
    </w:p>
  </w:footnote>
  <w:footnote w:id="4">
    <w:p w:rsidR="001958DE" w:rsidRPr="005F5750" w:rsidRDefault="001958DE" w:rsidP="00FC1227">
      <w:pPr>
        <w:pStyle w:val="FootnoteText"/>
        <w:rPr>
          <w:rtl/>
        </w:rPr>
      </w:pPr>
      <w:r w:rsidRPr="005F5750">
        <w:rPr>
          <w:rStyle w:val="FootnoteReference"/>
        </w:rPr>
        <w:footnoteRef/>
      </w:r>
      <w:r w:rsidRPr="005F5750">
        <w:rPr>
          <w:rtl/>
        </w:rPr>
        <w:t xml:space="preserve"> ابحار الأنوار (ط - بيروت) ؛ ج‏72 ؛ ص196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2DD" w:rsidRDefault="00CF5333" w:rsidP="000E5324">
    <w:pPr>
      <w:ind w:firstLine="0"/>
      <w:rPr>
        <w:rFonts w:ascii="Adobe Arabic" w:hAnsi="Adobe Arabic" w:cs="Adobe Arabic"/>
        <w:sz w:val="24"/>
        <w:szCs w:val="24"/>
      </w:rPr>
    </w:pPr>
    <w:r>
      <w:rPr>
        <w:noProof/>
      </w:rPr>
      <w:drawing>
        <wp:anchor distT="0" distB="0" distL="114300" distR="114300" simplePos="0" relativeHeight="251658240" behindDoc="1" locked="0" layoutInCell="1" allowOverlap="1" wp14:anchorId="7C03150F" wp14:editId="1D4BEDD7">
          <wp:simplePos x="0" y="0"/>
          <wp:positionH relativeFrom="column">
            <wp:posOffset>5524500</wp:posOffset>
          </wp:positionH>
          <wp:positionV relativeFrom="paragraph">
            <wp:posOffset>-16510</wp:posOffset>
          </wp:positionV>
          <wp:extent cx="709930" cy="374650"/>
          <wp:effectExtent l="0" t="0" r="0" b="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62DD">
      <w:rPr>
        <w:rFonts w:ascii="Adobe Arabic" w:hAnsi="Adobe Arabic" w:cs="Adobe Arabic" w:hint="cs"/>
        <w:b/>
        <w:bCs/>
        <w:sz w:val="24"/>
        <w:szCs w:val="24"/>
        <w:rtl/>
      </w:rPr>
      <w:t xml:space="preserve">درس خارج فقه روابط اجتماعی                     عنوان اصلی: حسن ظن و سوء ظن                                       تاریخ جلسه: </w:t>
    </w:r>
    <w:r w:rsidR="000562DD">
      <w:rPr>
        <w:rFonts w:ascii="Adobe Arabic" w:hAnsi="Adobe Arabic" w:cs="Adobe Arabic"/>
        <w:b/>
        <w:bCs/>
        <w:sz w:val="24"/>
        <w:szCs w:val="24"/>
      </w:rPr>
      <w:t>08</w:t>
    </w:r>
    <w:r w:rsidR="000562DD">
      <w:rPr>
        <w:rFonts w:ascii="Adobe Arabic" w:hAnsi="Adobe Arabic" w:cs="Adobe Arabic" w:hint="cs"/>
        <w:b/>
        <w:bCs/>
        <w:sz w:val="24"/>
        <w:szCs w:val="24"/>
        <w:rtl/>
      </w:rPr>
      <w:t>/12/97</w:t>
    </w:r>
  </w:p>
  <w:p w:rsidR="000562DD" w:rsidRPr="00F74789" w:rsidRDefault="000562DD" w:rsidP="000562DD">
    <w:pPr>
      <w:pStyle w:val="Header"/>
      <w:ind w:firstLine="0"/>
      <w:rPr>
        <w:rFonts w:ascii="Adobe Arabic" w:eastAsia="2  Badr" w:hAnsi="Adobe Arabic" w:cs="Adobe Arabic"/>
        <w:b/>
        <w:bCs/>
        <w:sz w:val="24"/>
        <w:szCs w:val="24"/>
        <w:rtl/>
      </w:rPr>
    </w:pPr>
    <w:r>
      <w:rPr>
        <w:rFonts w:ascii="Adobe Arabic" w:hAnsi="Adobe Arabic" w:cs="Adobe Arabic"/>
        <w:b/>
        <w:bCs/>
        <w:sz w:val="24"/>
        <w:szCs w:val="24"/>
        <w:rtl/>
      </w:rPr>
      <w:t xml:space="preserve">استاد اعرافی                               </w:t>
    </w:r>
    <w:r w:rsidR="008C34E9">
      <w:rPr>
        <w:rFonts w:ascii="Adobe Arabic" w:hAnsi="Adobe Arabic" w:cs="Adobe Arabic" w:hint="cs"/>
        <w:b/>
        <w:bCs/>
        <w:sz w:val="24"/>
        <w:szCs w:val="24"/>
        <w:rtl/>
      </w:rPr>
      <w:t xml:space="preserve">  </w:t>
    </w:r>
    <w:r>
      <w:rPr>
        <w:rFonts w:ascii="Adobe Arabic" w:hAnsi="Adobe Arabic" w:cs="Adobe Arabic"/>
        <w:b/>
        <w:bCs/>
        <w:sz w:val="24"/>
        <w:szCs w:val="24"/>
        <w:rtl/>
      </w:rPr>
      <w:t xml:space="preserve">             عنوان فرعی: بررسی ادله            </w:t>
    </w:r>
    <w:r w:rsidR="008C34E9">
      <w:rPr>
        <w:rFonts w:ascii="Adobe Arabic" w:hAnsi="Adobe Arabic" w:cs="Adobe Arabic"/>
        <w:b/>
        <w:bCs/>
        <w:sz w:val="24"/>
        <w:szCs w:val="24"/>
        <w:rtl/>
      </w:rPr>
      <w:t xml:space="preserve">                             </w:t>
    </w:r>
    <w:r>
      <w:rPr>
        <w:rFonts w:ascii="Adobe Arabic" w:hAnsi="Adobe Arabic" w:cs="Adobe Arabic"/>
        <w:b/>
        <w:bCs/>
        <w:sz w:val="24"/>
        <w:szCs w:val="24"/>
        <w:rtl/>
      </w:rPr>
      <w:t xml:space="preserve">          شماره </w:t>
    </w:r>
    <w:r w:rsidRPr="00F74789">
      <w:rPr>
        <w:rFonts w:ascii="Adobe Arabic" w:eastAsia="2  Badr" w:hAnsi="Adobe Arabic" w:cs="Adobe Arabic"/>
        <w:b/>
        <w:bCs/>
        <w:sz w:val="24"/>
        <w:szCs w:val="24"/>
        <w:rtl/>
      </w:rPr>
      <w:t>جلسه:</w:t>
    </w:r>
    <w:r w:rsidRPr="00F74789">
      <w:rPr>
        <w:rFonts w:ascii="Adobe Arabic" w:eastAsia="2  Badr" w:hAnsi="Adobe Arabic" w:cs="Adobe Arabic" w:hint="cs"/>
        <w:b/>
        <w:bCs/>
        <w:sz w:val="24"/>
        <w:szCs w:val="24"/>
        <w:rtl/>
      </w:rPr>
      <w:t xml:space="preserve"> </w:t>
    </w:r>
    <w:r>
      <w:rPr>
        <w:rFonts w:ascii="Adobe Arabic" w:eastAsia="2  Badr" w:hAnsi="Adobe Arabic" w:cs="Adobe Arabic" w:hint="cs"/>
        <w:b/>
        <w:bCs/>
        <w:sz w:val="24"/>
        <w:szCs w:val="24"/>
        <w:rtl/>
      </w:rPr>
      <w:t>30</w:t>
    </w:r>
  </w:p>
  <w:p w:rsidR="001958DE" w:rsidRPr="00251AE9" w:rsidRDefault="00CF5333" w:rsidP="00873379">
    <w:pPr>
      <w:pStyle w:val="Header"/>
      <w:ind w:firstLine="0"/>
      <w:rPr>
        <w:rFonts w:ascii="Adobe Arabic" w:hAnsi="Adobe Arabic" w:cs="Adobe Arabic"/>
      </w:rPr>
    </w:pPr>
    <w:r w:rsidRPr="00251AE9">
      <w:rPr>
        <w:rFonts w:ascii="Adobe Arabic" w:hAnsi="Adobe Arabic" w:cs="Adobe Arabic"/>
        <w:noProof/>
      </w:rPr>
      <mc:AlternateContent>
        <mc:Choice Requires="wps">
          <w:drawing>
            <wp:anchor distT="4294967290" distB="4294967290" distL="114300" distR="114300" simplePos="0" relativeHeight="251657216" behindDoc="0" locked="0" layoutInCell="1" allowOverlap="1" wp14:anchorId="0A853B8D" wp14:editId="344A3D68">
              <wp:simplePos x="0" y="0"/>
              <wp:positionH relativeFrom="column">
                <wp:posOffset>108585</wp:posOffset>
              </wp:positionH>
              <wp:positionV relativeFrom="paragraph">
                <wp:posOffset>20954</wp:posOffset>
              </wp:positionV>
              <wp:extent cx="6377940" cy="0"/>
              <wp:effectExtent l="0" t="0" r="381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82255" id="Straight Connector 2" o:spid="_x0000_s1026" style="position:absolute;left:0;text-align:left;flip:x;z-index:25165721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BC"/>
    <w:rsid w:val="00004260"/>
    <w:rsid w:val="00005414"/>
    <w:rsid w:val="00006E9A"/>
    <w:rsid w:val="00007060"/>
    <w:rsid w:val="00007C2D"/>
    <w:rsid w:val="00016FC6"/>
    <w:rsid w:val="000228A2"/>
    <w:rsid w:val="00027629"/>
    <w:rsid w:val="0003235E"/>
    <w:rsid w:val="000324F1"/>
    <w:rsid w:val="00041FE0"/>
    <w:rsid w:val="00042E34"/>
    <w:rsid w:val="00045B14"/>
    <w:rsid w:val="00045F55"/>
    <w:rsid w:val="00052BA3"/>
    <w:rsid w:val="000562DD"/>
    <w:rsid w:val="00060CF9"/>
    <w:rsid w:val="0006363E"/>
    <w:rsid w:val="00063C89"/>
    <w:rsid w:val="00066030"/>
    <w:rsid w:val="0007185A"/>
    <w:rsid w:val="00080429"/>
    <w:rsid w:val="00080DFF"/>
    <w:rsid w:val="000846C7"/>
    <w:rsid w:val="00085ED5"/>
    <w:rsid w:val="00091FB3"/>
    <w:rsid w:val="0009491A"/>
    <w:rsid w:val="00095A75"/>
    <w:rsid w:val="000964F5"/>
    <w:rsid w:val="000A05B7"/>
    <w:rsid w:val="000A1A51"/>
    <w:rsid w:val="000A314A"/>
    <w:rsid w:val="000B6E78"/>
    <w:rsid w:val="000C245C"/>
    <w:rsid w:val="000D0F19"/>
    <w:rsid w:val="000D13B1"/>
    <w:rsid w:val="000D1B12"/>
    <w:rsid w:val="000D2D0D"/>
    <w:rsid w:val="000D3A80"/>
    <w:rsid w:val="000D513F"/>
    <w:rsid w:val="000D5800"/>
    <w:rsid w:val="000D6581"/>
    <w:rsid w:val="000D6EB6"/>
    <w:rsid w:val="000E063D"/>
    <w:rsid w:val="000E5324"/>
    <w:rsid w:val="000F058D"/>
    <w:rsid w:val="000F1897"/>
    <w:rsid w:val="000F27E9"/>
    <w:rsid w:val="000F348E"/>
    <w:rsid w:val="000F7E72"/>
    <w:rsid w:val="00100069"/>
    <w:rsid w:val="00101E2D"/>
    <w:rsid w:val="00102405"/>
    <w:rsid w:val="00102CEB"/>
    <w:rsid w:val="00104274"/>
    <w:rsid w:val="00110E3F"/>
    <w:rsid w:val="00111908"/>
    <w:rsid w:val="00114B10"/>
    <w:rsid w:val="00114C37"/>
    <w:rsid w:val="001154F3"/>
    <w:rsid w:val="00115D50"/>
    <w:rsid w:val="00116CB5"/>
    <w:rsid w:val="00117955"/>
    <w:rsid w:val="0012064D"/>
    <w:rsid w:val="00120EB5"/>
    <w:rsid w:val="00133E1D"/>
    <w:rsid w:val="0013617D"/>
    <w:rsid w:val="00136419"/>
    <w:rsid w:val="00136442"/>
    <w:rsid w:val="001370B6"/>
    <w:rsid w:val="00140DD9"/>
    <w:rsid w:val="001411C0"/>
    <w:rsid w:val="0014374D"/>
    <w:rsid w:val="0014488C"/>
    <w:rsid w:val="00150D4B"/>
    <w:rsid w:val="00152670"/>
    <w:rsid w:val="001550AE"/>
    <w:rsid w:val="00162A0C"/>
    <w:rsid w:val="00163610"/>
    <w:rsid w:val="00165D54"/>
    <w:rsid w:val="00166DD8"/>
    <w:rsid w:val="0017020E"/>
    <w:rsid w:val="001712D6"/>
    <w:rsid w:val="001757C8"/>
    <w:rsid w:val="00177488"/>
    <w:rsid w:val="00177934"/>
    <w:rsid w:val="0018095E"/>
    <w:rsid w:val="00186365"/>
    <w:rsid w:val="00190C1E"/>
    <w:rsid w:val="0019144C"/>
    <w:rsid w:val="00192A6A"/>
    <w:rsid w:val="0019566B"/>
    <w:rsid w:val="001958DE"/>
    <w:rsid w:val="00195C0E"/>
    <w:rsid w:val="00196082"/>
    <w:rsid w:val="00197287"/>
    <w:rsid w:val="00197CDD"/>
    <w:rsid w:val="001B0105"/>
    <w:rsid w:val="001B162E"/>
    <w:rsid w:val="001C367D"/>
    <w:rsid w:val="001C3AB4"/>
    <w:rsid w:val="001C3CCA"/>
    <w:rsid w:val="001D1F54"/>
    <w:rsid w:val="001D24F8"/>
    <w:rsid w:val="001D4506"/>
    <w:rsid w:val="001D542D"/>
    <w:rsid w:val="001D6605"/>
    <w:rsid w:val="001D6F68"/>
    <w:rsid w:val="001E26FB"/>
    <w:rsid w:val="001E2CF3"/>
    <w:rsid w:val="001E306E"/>
    <w:rsid w:val="001E3FB0"/>
    <w:rsid w:val="001E4FFF"/>
    <w:rsid w:val="001F282D"/>
    <w:rsid w:val="001F2E3E"/>
    <w:rsid w:val="001F442D"/>
    <w:rsid w:val="00200F54"/>
    <w:rsid w:val="0020137F"/>
    <w:rsid w:val="00202F06"/>
    <w:rsid w:val="0020361A"/>
    <w:rsid w:val="00204EAA"/>
    <w:rsid w:val="00206484"/>
    <w:rsid w:val="00206B69"/>
    <w:rsid w:val="002075CE"/>
    <w:rsid w:val="00210CDB"/>
    <w:rsid w:val="00210F67"/>
    <w:rsid w:val="00215097"/>
    <w:rsid w:val="0022028F"/>
    <w:rsid w:val="002217D5"/>
    <w:rsid w:val="00223B86"/>
    <w:rsid w:val="00223DD6"/>
    <w:rsid w:val="00224C0A"/>
    <w:rsid w:val="002272F4"/>
    <w:rsid w:val="00233777"/>
    <w:rsid w:val="002338B2"/>
    <w:rsid w:val="002343C7"/>
    <w:rsid w:val="002376A5"/>
    <w:rsid w:val="002417C9"/>
    <w:rsid w:val="00251AE9"/>
    <w:rsid w:val="002529C5"/>
    <w:rsid w:val="0025418E"/>
    <w:rsid w:val="0025765F"/>
    <w:rsid w:val="00257CBA"/>
    <w:rsid w:val="00262E06"/>
    <w:rsid w:val="002635FB"/>
    <w:rsid w:val="00264F98"/>
    <w:rsid w:val="00270294"/>
    <w:rsid w:val="00275BFB"/>
    <w:rsid w:val="00283229"/>
    <w:rsid w:val="00290284"/>
    <w:rsid w:val="002914BD"/>
    <w:rsid w:val="002925BC"/>
    <w:rsid w:val="00292E05"/>
    <w:rsid w:val="002951D0"/>
    <w:rsid w:val="00296799"/>
    <w:rsid w:val="00297263"/>
    <w:rsid w:val="002972F0"/>
    <w:rsid w:val="002A21AE"/>
    <w:rsid w:val="002A35E0"/>
    <w:rsid w:val="002A6686"/>
    <w:rsid w:val="002B0A54"/>
    <w:rsid w:val="002B19D8"/>
    <w:rsid w:val="002B52E2"/>
    <w:rsid w:val="002B6678"/>
    <w:rsid w:val="002B7AD5"/>
    <w:rsid w:val="002C17D6"/>
    <w:rsid w:val="002C56FD"/>
    <w:rsid w:val="002C591B"/>
    <w:rsid w:val="002C661D"/>
    <w:rsid w:val="002D45FF"/>
    <w:rsid w:val="002D49E4"/>
    <w:rsid w:val="002D5BDC"/>
    <w:rsid w:val="002D720F"/>
    <w:rsid w:val="002D781A"/>
    <w:rsid w:val="002D7D99"/>
    <w:rsid w:val="002E0393"/>
    <w:rsid w:val="002E4261"/>
    <w:rsid w:val="002E450B"/>
    <w:rsid w:val="002E51C2"/>
    <w:rsid w:val="002E58AA"/>
    <w:rsid w:val="002E626A"/>
    <w:rsid w:val="002E73F9"/>
    <w:rsid w:val="002F04FC"/>
    <w:rsid w:val="002F05B9"/>
    <w:rsid w:val="002F1DB7"/>
    <w:rsid w:val="00304B83"/>
    <w:rsid w:val="00311429"/>
    <w:rsid w:val="00323168"/>
    <w:rsid w:val="00325785"/>
    <w:rsid w:val="00327ED4"/>
    <w:rsid w:val="00331826"/>
    <w:rsid w:val="003339A0"/>
    <w:rsid w:val="00340BA3"/>
    <w:rsid w:val="00342D94"/>
    <w:rsid w:val="00343C05"/>
    <w:rsid w:val="0036485D"/>
    <w:rsid w:val="00366400"/>
    <w:rsid w:val="00367539"/>
    <w:rsid w:val="00373D90"/>
    <w:rsid w:val="00375BAD"/>
    <w:rsid w:val="00391244"/>
    <w:rsid w:val="003963D7"/>
    <w:rsid w:val="00396C0C"/>
    <w:rsid w:val="00396F28"/>
    <w:rsid w:val="003A1A05"/>
    <w:rsid w:val="003A2654"/>
    <w:rsid w:val="003B4BB8"/>
    <w:rsid w:val="003B5921"/>
    <w:rsid w:val="003B6A1F"/>
    <w:rsid w:val="003B7149"/>
    <w:rsid w:val="003B7C32"/>
    <w:rsid w:val="003C06BF"/>
    <w:rsid w:val="003C7899"/>
    <w:rsid w:val="003D1C3B"/>
    <w:rsid w:val="003D20D2"/>
    <w:rsid w:val="003D2A7C"/>
    <w:rsid w:val="003D2F0A"/>
    <w:rsid w:val="003D563F"/>
    <w:rsid w:val="003D6BDA"/>
    <w:rsid w:val="003E1E58"/>
    <w:rsid w:val="003E2BAB"/>
    <w:rsid w:val="003F7457"/>
    <w:rsid w:val="00405199"/>
    <w:rsid w:val="00405395"/>
    <w:rsid w:val="00410392"/>
    <w:rsid w:val="00410699"/>
    <w:rsid w:val="00412927"/>
    <w:rsid w:val="00414EA4"/>
    <w:rsid w:val="00415360"/>
    <w:rsid w:val="004215FA"/>
    <w:rsid w:val="0042315A"/>
    <w:rsid w:val="00424614"/>
    <w:rsid w:val="004305CD"/>
    <w:rsid w:val="00437607"/>
    <w:rsid w:val="0044108D"/>
    <w:rsid w:val="0044179C"/>
    <w:rsid w:val="00443EB7"/>
    <w:rsid w:val="0044591E"/>
    <w:rsid w:val="004476F0"/>
    <w:rsid w:val="00455B91"/>
    <w:rsid w:val="00457752"/>
    <w:rsid w:val="004629DB"/>
    <w:rsid w:val="004651D2"/>
    <w:rsid w:val="00465D26"/>
    <w:rsid w:val="004679F8"/>
    <w:rsid w:val="004725EF"/>
    <w:rsid w:val="00476178"/>
    <w:rsid w:val="004834B5"/>
    <w:rsid w:val="004A790F"/>
    <w:rsid w:val="004B00C0"/>
    <w:rsid w:val="004B040D"/>
    <w:rsid w:val="004B337F"/>
    <w:rsid w:val="004C06F0"/>
    <w:rsid w:val="004C4D9F"/>
    <w:rsid w:val="004D1B31"/>
    <w:rsid w:val="004E1C8A"/>
    <w:rsid w:val="004E2FAB"/>
    <w:rsid w:val="004E55C0"/>
    <w:rsid w:val="004E5F9B"/>
    <w:rsid w:val="004E7A52"/>
    <w:rsid w:val="004F3596"/>
    <w:rsid w:val="004F3D15"/>
    <w:rsid w:val="004F3E17"/>
    <w:rsid w:val="004F52F3"/>
    <w:rsid w:val="004F6EB5"/>
    <w:rsid w:val="00501C61"/>
    <w:rsid w:val="0051449D"/>
    <w:rsid w:val="005220AA"/>
    <w:rsid w:val="00523142"/>
    <w:rsid w:val="00527C3C"/>
    <w:rsid w:val="00530E10"/>
    <w:rsid w:val="00530FD7"/>
    <w:rsid w:val="00534CFD"/>
    <w:rsid w:val="00542097"/>
    <w:rsid w:val="00545B0C"/>
    <w:rsid w:val="0055062B"/>
    <w:rsid w:val="00551628"/>
    <w:rsid w:val="00571412"/>
    <w:rsid w:val="00572A56"/>
    <w:rsid w:val="00572E2D"/>
    <w:rsid w:val="005746A6"/>
    <w:rsid w:val="00580CFA"/>
    <w:rsid w:val="00586A65"/>
    <w:rsid w:val="00590679"/>
    <w:rsid w:val="00591201"/>
    <w:rsid w:val="00592103"/>
    <w:rsid w:val="005941DD"/>
    <w:rsid w:val="00594447"/>
    <w:rsid w:val="005A0BE4"/>
    <w:rsid w:val="005A2D55"/>
    <w:rsid w:val="005A5081"/>
    <w:rsid w:val="005A545E"/>
    <w:rsid w:val="005A5862"/>
    <w:rsid w:val="005B05D4"/>
    <w:rsid w:val="005B0852"/>
    <w:rsid w:val="005B167B"/>
    <w:rsid w:val="005B16EB"/>
    <w:rsid w:val="005C06AE"/>
    <w:rsid w:val="005C1540"/>
    <w:rsid w:val="005C4794"/>
    <w:rsid w:val="005C6642"/>
    <w:rsid w:val="005D379D"/>
    <w:rsid w:val="005D5D9B"/>
    <w:rsid w:val="005D7A5D"/>
    <w:rsid w:val="005E09BD"/>
    <w:rsid w:val="005F025C"/>
    <w:rsid w:val="005F5750"/>
    <w:rsid w:val="006004D9"/>
    <w:rsid w:val="00605CA3"/>
    <w:rsid w:val="006072AA"/>
    <w:rsid w:val="00610068"/>
    <w:rsid w:val="00610C18"/>
    <w:rsid w:val="00612385"/>
    <w:rsid w:val="0061376C"/>
    <w:rsid w:val="00617C7C"/>
    <w:rsid w:val="00627180"/>
    <w:rsid w:val="00627BD6"/>
    <w:rsid w:val="006367C1"/>
    <w:rsid w:val="00636EFA"/>
    <w:rsid w:val="00637F89"/>
    <w:rsid w:val="006421C4"/>
    <w:rsid w:val="00642D78"/>
    <w:rsid w:val="0065055D"/>
    <w:rsid w:val="00650A50"/>
    <w:rsid w:val="00652A44"/>
    <w:rsid w:val="00656DDB"/>
    <w:rsid w:val="0066229C"/>
    <w:rsid w:val="00662EEC"/>
    <w:rsid w:val="00663AAD"/>
    <w:rsid w:val="00681E54"/>
    <w:rsid w:val="00694E4D"/>
    <w:rsid w:val="0069696C"/>
    <w:rsid w:val="00696C84"/>
    <w:rsid w:val="006975B1"/>
    <w:rsid w:val="006A0031"/>
    <w:rsid w:val="006A085A"/>
    <w:rsid w:val="006B0DA4"/>
    <w:rsid w:val="006B23A9"/>
    <w:rsid w:val="006C0AE0"/>
    <w:rsid w:val="006C125E"/>
    <w:rsid w:val="006C5AF2"/>
    <w:rsid w:val="006C63AC"/>
    <w:rsid w:val="006D3A87"/>
    <w:rsid w:val="006D539A"/>
    <w:rsid w:val="006F01B4"/>
    <w:rsid w:val="006F696B"/>
    <w:rsid w:val="0070053A"/>
    <w:rsid w:val="00703DD3"/>
    <w:rsid w:val="00705B1B"/>
    <w:rsid w:val="00710390"/>
    <w:rsid w:val="00714CA0"/>
    <w:rsid w:val="00724A50"/>
    <w:rsid w:val="00726C4D"/>
    <w:rsid w:val="007314AF"/>
    <w:rsid w:val="00734D4F"/>
    <w:rsid w:val="00734D59"/>
    <w:rsid w:val="0073609B"/>
    <w:rsid w:val="007378A9"/>
    <w:rsid w:val="00737A6C"/>
    <w:rsid w:val="00737B72"/>
    <w:rsid w:val="00746971"/>
    <w:rsid w:val="00746D4F"/>
    <w:rsid w:val="00747B74"/>
    <w:rsid w:val="0075033E"/>
    <w:rsid w:val="007514E7"/>
    <w:rsid w:val="00752745"/>
    <w:rsid w:val="00752B26"/>
    <w:rsid w:val="00752BDD"/>
    <w:rsid w:val="00753304"/>
    <w:rsid w:val="0075336C"/>
    <w:rsid w:val="007537EA"/>
    <w:rsid w:val="00753A93"/>
    <w:rsid w:val="00756730"/>
    <w:rsid w:val="00761DAE"/>
    <w:rsid w:val="00761FE9"/>
    <w:rsid w:val="007623A8"/>
    <w:rsid w:val="007641A9"/>
    <w:rsid w:val="0076665E"/>
    <w:rsid w:val="00766B01"/>
    <w:rsid w:val="007700DF"/>
    <w:rsid w:val="00772185"/>
    <w:rsid w:val="007749BC"/>
    <w:rsid w:val="00780C88"/>
    <w:rsid w:val="00780E25"/>
    <w:rsid w:val="007818F0"/>
    <w:rsid w:val="00783462"/>
    <w:rsid w:val="00787B13"/>
    <w:rsid w:val="00791E7C"/>
    <w:rsid w:val="00792FAC"/>
    <w:rsid w:val="0079552E"/>
    <w:rsid w:val="00795745"/>
    <w:rsid w:val="00796D98"/>
    <w:rsid w:val="007A0756"/>
    <w:rsid w:val="007A1BFA"/>
    <w:rsid w:val="007A387A"/>
    <w:rsid w:val="007A41EC"/>
    <w:rsid w:val="007A431B"/>
    <w:rsid w:val="007A5D2F"/>
    <w:rsid w:val="007B0062"/>
    <w:rsid w:val="007B1179"/>
    <w:rsid w:val="007B428A"/>
    <w:rsid w:val="007B6FEB"/>
    <w:rsid w:val="007B74A2"/>
    <w:rsid w:val="007B7E5B"/>
    <w:rsid w:val="007C0A09"/>
    <w:rsid w:val="007C1EF7"/>
    <w:rsid w:val="007C1F98"/>
    <w:rsid w:val="007C25BA"/>
    <w:rsid w:val="007C4997"/>
    <w:rsid w:val="007C710E"/>
    <w:rsid w:val="007D0B88"/>
    <w:rsid w:val="007D1549"/>
    <w:rsid w:val="007D21FC"/>
    <w:rsid w:val="007D32E7"/>
    <w:rsid w:val="007E00EB"/>
    <w:rsid w:val="007E03E9"/>
    <w:rsid w:val="007E04A7"/>
    <w:rsid w:val="007E04EE"/>
    <w:rsid w:val="007E2DDA"/>
    <w:rsid w:val="007E636F"/>
    <w:rsid w:val="007E7FA7"/>
    <w:rsid w:val="007F0721"/>
    <w:rsid w:val="007F10D3"/>
    <w:rsid w:val="007F293C"/>
    <w:rsid w:val="007F3221"/>
    <w:rsid w:val="007F4A90"/>
    <w:rsid w:val="007F7E76"/>
    <w:rsid w:val="00800FDB"/>
    <w:rsid w:val="00802D15"/>
    <w:rsid w:val="00803501"/>
    <w:rsid w:val="008055E9"/>
    <w:rsid w:val="0080799B"/>
    <w:rsid w:val="00807BE3"/>
    <w:rsid w:val="00811F02"/>
    <w:rsid w:val="0081619A"/>
    <w:rsid w:val="00816E65"/>
    <w:rsid w:val="00821AB3"/>
    <w:rsid w:val="00830425"/>
    <w:rsid w:val="00832E78"/>
    <w:rsid w:val="00833644"/>
    <w:rsid w:val="00834DE7"/>
    <w:rsid w:val="00837A2F"/>
    <w:rsid w:val="008407A4"/>
    <w:rsid w:val="00843A67"/>
    <w:rsid w:val="00844860"/>
    <w:rsid w:val="00845CC4"/>
    <w:rsid w:val="0086243C"/>
    <w:rsid w:val="00863B05"/>
    <w:rsid w:val="00863BB7"/>
    <w:rsid w:val="008644F4"/>
    <w:rsid w:val="008644F9"/>
    <w:rsid w:val="00864CA5"/>
    <w:rsid w:val="00871C42"/>
    <w:rsid w:val="00872CCD"/>
    <w:rsid w:val="00873379"/>
    <w:rsid w:val="008748B8"/>
    <w:rsid w:val="00883733"/>
    <w:rsid w:val="00890713"/>
    <w:rsid w:val="00890A9C"/>
    <w:rsid w:val="0089574A"/>
    <w:rsid w:val="008965D2"/>
    <w:rsid w:val="008970FD"/>
    <w:rsid w:val="008A236D"/>
    <w:rsid w:val="008A46BE"/>
    <w:rsid w:val="008A7C57"/>
    <w:rsid w:val="008B0873"/>
    <w:rsid w:val="008B0E70"/>
    <w:rsid w:val="008B2AFF"/>
    <w:rsid w:val="008B3C4A"/>
    <w:rsid w:val="008B565A"/>
    <w:rsid w:val="008B57BC"/>
    <w:rsid w:val="008C29E9"/>
    <w:rsid w:val="008C305F"/>
    <w:rsid w:val="008C3414"/>
    <w:rsid w:val="008C34E9"/>
    <w:rsid w:val="008D030F"/>
    <w:rsid w:val="008D36D5"/>
    <w:rsid w:val="008D55A3"/>
    <w:rsid w:val="008D7CA0"/>
    <w:rsid w:val="008E15AE"/>
    <w:rsid w:val="008E1F98"/>
    <w:rsid w:val="008E3903"/>
    <w:rsid w:val="008E4188"/>
    <w:rsid w:val="008E7163"/>
    <w:rsid w:val="008E7B05"/>
    <w:rsid w:val="008F083F"/>
    <w:rsid w:val="008F63E3"/>
    <w:rsid w:val="008F6E5F"/>
    <w:rsid w:val="00900A8F"/>
    <w:rsid w:val="00900EAC"/>
    <w:rsid w:val="0090394B"/>
    <w:rsid w:val="009045D6"/>
    <w:rsid w:val="00906610"/>
    <w:rsid w:val="00907578"/>
    <w:rsid w:val="0091305C"/>
    <w:rsid w:val="00913C3B"/>
    <w:rsid w:val="00915509"/>
    <w:rsid w:val="00926130"/>
    <w:rsid w:val="00926D14"/>
    <w:rsid w:val="00927388"/>
    <w:rsid w:val="009274FE"/>
    <w:rsid w:val="00937A92"/>
    <w:rsid w:val="009401AC"/>
    <w:rsid w:val="00940323"/>
    <w:rsid w:val="00941F61"/>
    <w:rsid w:val="00944238"/>
    <w:rsid w:val="00945F92"/>
    <w:rsid w:val="009475B7"/>
    <w:rsid w:val="00950A53"/>
    <w:rsid w:val="0095758E"/>
    <w:rsid w:val="009613AC"/>
    <w:rsid w:val="00980643"/>
    <w:rsid w:val="00981AE8"/>
    <w:rsid w:val="0098253B"/>
    <w:rsid w:val="0098288D"/>
    <w:rsid w:val="00996C40"/>
    <w:rsid w:val="0099740F"/>
    <w:rsid w:val="00997D1D"/>
    <w:rsid w:val="009A42EF"/>
    <w:rsid w:val="009A5E04"/>
    <w:rsid w:val="009A69AD"/>
    <w:rsid w:val="009B1DD0"/>
    <w:rsid w:val="009B46BC"/>
    <w:rsid w:val="009B61C3"/>
    <w:rsid w:val="009C7A05"/>
    <w:rsid w:val="009C7B4F"/>
    <w:rsid w:val="009D0EB3"/>
    <w:rsid w:val="009E1F06"/>
    <w:rsid w:val="009F4EB3"/>
    <w:rsid w:val="009F5F6C"/>
    <w:rsid w:val="00A03FCD"/>
    <w:rsid w:val="00A04522"/>
    <w:rsid w:val="00A06D48"/>
    <w:rsid w:val="00A078C9"/>
    <w:rsid w:val="00A10A30"/>
    <w:rsid w:val="00A152D7"/>
    <w:rsid w:val="00A17084"/>
    <w:rsid w:val="00A21834"/>
    <w:rsid w:val="00A22991"/>
    <w:rsid w:val="00A30163"/>
    <w:rsid w:val="00A31C17"/>
    <w:rsid w:val="00A31FDE"/>
    <w:rsid w:val="00A3213A"/>
    <w:rsid w:val="00A35AC2"/>
    <w:rsid w:val="00A35C1D"/>
    <w:rsid w:val="00A37C77"/>
    <w:rsid w:val="00A41D15"/>
    <w:rsid w:val="00A43496"/>
    <w:rsid w:val="00A47A71"/>
    <w:rsid w:val="00A50143"/>
    <w:rsid w:val="00A5418D"/>
    <w:rsid w:val="00A55B6E"/>
    <w:rsid w:val="00A60C26"/>
    <w:rsid w:val="00A725C2"/>
    <w:rsid w:val="00A769EE"/>
    <w:rsid w:val="00A810A5"/>
    <w:rsid w:val="00A8219E"/>
    <w:rsid w:val="00A86ECB"/>
    <w:rsid w:val="00A9616A"/>
    <w:rsid w:val="00A96F68"/>
    <w:rsid w:val="00A97BA1"/>
    <w:rsid w:val="00AA1D5E"/>
    <w:rsid w:val="00AA2174"/>
    <w:rsid w:val="00AA2342"/>
    <w:rsid w:val="00AA7F5F"/>
    <w:rsid w:val="00AB077F"/>
    <w:rsid w:val="00AC1E34"/>
    <w:rsid w:val="00AC63C0"/>
    <w:rsid w:val="00AC75F9"/>
    <w:rsid w:val="00AD0304"/>
    <w:rsid w:val="00AD27BE"/>
    <w:rsid w:val="00AD3125"/>
    <w:rsid w:val="00AD50EA"/>
    <w:rsid w:val="00AE72CD"/>
    <w:rsid w:val="00AE7300"/>
    <w:rsid w:val="00AE74E5"/>
    <w:rsid w:val="00AF00B8"/>
    <w:rsid w:val="00AF0F1A"/>
    <w:rsid w:val="00AF4B16"/>
    <w:rsid w:val="00B016AA"/>
    <w:rsid w:val="00B01724"/>
    <w:rsid w:val="00B06025"/>
    <w:rsid w:val="00B07D3E"/>
    <w:rsid w:val="00B1300D"/>
    <w:rsid w:val="00B13776"/>
    <w:rsid w:val="00B15027"/>
    <w:rsid w:val="00B179B7"/>
    <w:rsid w:val="00B21CF4"/>
    <w:rsid w:val="00B24300"/>
    <w:rsid w:val="00B27F33"/>
    <w:rsid w:val="00B31F77"/>
    <w:rsid w:val="00B3227B"/>
    <w:rsid w:val="00B330C7"/>
    <w:rsid w:val="00B33125"/>
    <w:rsid w:val="00B34736"/>
    <w:rsid w:val="00B34B94"/>
    <w:rsid w:val="00B42F1C"/>
    <w:rsid w:val="00B45521"/>
    <w:rsid w:val="00B46401"/>
    <w:rsid w:val="00B55D51"/>
    <w:rsid w:val="00B63F15"/>
    <w:rsid w:val="00B74FD0"/>
    <w:rsid w:val="00B759A3"/>
    <w:rsid w:val="00B7738E"/>
    <w:rsid w:val="00B82897"/>
    <w:rsid w:val="00B9119B"/>
    <w:rsid w:val="00B96A3B"/>
    <w:rsid w:val="00BA00AC"/>
    <w:rsid w:val="00BA51A8"/>
    <w:rsid w:val="00BB2E78"/>
    <w:rsid w:val="00BB5F7E"/>
    <w:rsid w:val="00BC26F6"/>
    <w:rsid w:val="00BC36B7"/>
    <w:rsid w:val="00BC417D"/>
    <w:rsid w:val="00BC4833"/>
    <w:rsid w:val="00BC6F5D"/>
    <w:rsid w:val="00BD3122"/>
    <w:rsid w:val="00BD3ED6"/>
    <w:rsid w:val="00BD40DA"/>
    <w:rsid w:val="00BD5066"/>
    <w:rsid w:val="00BD5150"/>
    <w:rsid w:val="00BE0076"/>
    <w:rsid w:val="00BE5A51"/>
    <w:rsid w:val="00BF1FAF"/>
    <w:rsid w:val="00BF3D67"/>
    <w:rsid w:val="00C033AC"/>
    <w:rsid w:val="00C11303"/>
    <w:rsid w:val="00C114A4"/>
    <w:rsid w:val="00C1335E"/>
    <w:rsid w:val="00C160AF"/>
    <w:rsid w:val="00C17970"/>
    <w:rsid w:val="00C22299"/>
    <w:rsid w:val="00C2269D"/>
    <w:rsid w:val="00C251E6"/>
    <w:rsid w:val="00C25609"/>
    <w:rsid w:val="00C25BDA"/>
    <w:rsid w:val="00C262D7"/>
    <w:rsid w:val="00C26607"/>
    <w:rsid w:val="00C314C0"/>
    <w:rsid w:val="00C33354"/>
    <w:rsid w:val="00C35CF1"/>
    <w:rsid w:val="00C4711C"/>
    <w:rsid w:val="00C60D75"/>
    <w:rsid w:val="00C61F73"/>
    <w:rsid w:val="00C62593"/>
    <w:rsid w:val="00C64CEA"/>
    <w:rsid w:val="00C72A9E"/>
    <w:rsid w:val="00C73012"/>
    <w:rsid w:val="00C74264"/>
    <w:rsid w:val="00C76295"/>
    <w:rsid w:val="00C763DD"/>
    <w:rsid w:val="00C77AE9"/>
    <w:rsid w:val="00C803C2"/>
    <w:rsid w:val="00C805CE"/>
    <w:rsid w:val="00C8131C"/>
    <w:rsid w:val="00C8143D"/>
    <w:rsid w:val="00C81A91"/>
    <w:rsid w:val="00C82659"/>
    <w:rsid w:val="00C84FC0"/>
    <w:rsid w:val="00C91D99"/>
    <w:rsid w:val="00C9244A"/>
    <w:rsid w:val="00C9369F"/>
    <w:rsid w:val="00C9781A"/>
    <w:rsid w:val="00CA18D4"/>
    <w:rsid w:val="00CA3322"/>
    <w:rsid w:val="00CB0E5D"/>
    <w:rsid w:val="00CB4A13"/>
    <w:rsid w:val="00CB5DA3"/>
    <w:rsid w:val="00CC3976"/>
    <w:rsid w:val="00CC516F"/>
    <w:rsid w:val="00CC715B"/>
    <w:rsid w:val="00CC720E"/>
    <w:rsid w:val="00CD244E"/>
    <w:rsid w:val="00CD5457"/>
    <w:rsid w:val="00CD78D0"/>
    <w:rsid w:val="00CE09B7"/>
    <w:rsid w:val="00CE130C"/>
    <w:rsid w:val="00CE1DF5"/>
    <w:rsid w:val="00CE31E6"/>
    <w:rsid w:val="00CE3B1B"/>
    <w:rsid w:val="00CE3B74"/>
    <w:rsid w:val="00CE72C6"/>
    <w:rsid w:val="00CE756A"/>
    <w:rsid w:val="00CF42E2"/>
    <w:rsid w:val="00CF5333"/>
    <w:rsid w:val="00CF7916"/>
    <w:rsid w:val="00D00DD2"/>
    <w:rsid w:val="00D0261E"/>
    <w:rsid w:val="00D07B0E"/>
    <w:rsid w:val="00D102CD"/>
    <w:rsid w:val="00D158F3"/>
    <w:rsid w:val="00D15FDC"/>
    <w:rsid w:val="00D2470E"/>
    <w:rsid w:val="00D24E6D"/>
    <w:rsid w:val="00D25D12"/>
    <w:rsid w:val="00D36220"/>
    <w:rsid w:val="00D3665C"/>
    <w:rsid w:val="00D378D0"/>
    <w:rsid w:val="00D403E1"/>
    <w:rsid w:val="00D403E2"/>
    <w:rsid w:val="00D41D5F"/>
    <w:rsid w:val="00D42167"/>
    <w:rsid w:val="00D421FB"/>
    <w:rsid w:val="00D443D6"/>
    <w:rsid w:val="00D473AD"/>
    <w:rsid w:val="00D475C9"/>
    <w:rsid w:val="00D508CC"/>
    <w:rsid w:val="00D50F4B"/>
    <w:rsid w:val="00D56B90"/>
    <w:rsid w:val="00D57E49"/>
    <w:rsid w:val="00D60547"/>
    <w:rsid w:val="00D63362"/>
    <w:rsid w:val="00D63536"/>
    <w:rsid w:val="00D66444"/>
    <w:rsid w:val="00D75866"/>
    <w:rsid w:val="00D76353"/>
    <w:rsid w:val="00D77B28"/>
    <w:rsid w:val="00D80781"/>
    <w:rsid w:val="00D868DF"/>
    <w:rsid w:val="00DA1C1C"/>
    <w:rsid w:val="00DA2A22"/>
    <w:rsid w:val="00DA5E72"/>
    <w:rsid w:val="00DA71AE"/>
    <w:rsid w:val="00DB21CF"/>
    <w:rsid w:val="00DB28BB"/>
    <w:rsid w:val="00DB6266"/>
    <w:rsid w:val="00DB765D"/>
    <w:rsid w:val="00DC141C"/>
    <w:rsid w:val="00DC603F"/>
    <w:rsid w:val="00DD3C0D"/>
    <w:rsid w:val="00DD4864"/>
    <w:rsid w:val="00DD71A2"/>
    <w:rsid w:val="00DE0394"/>
    <w:rsid w:val="00DE1DC4"/>
    <w:rsid w:val="00DE35CA"/>
    <w:rsid w:val="00DE47CF"/>
    <w:rsid w:val="00DE5F17"/>
    <w:rsid w:val="00DE63F7"/>
    <w:rsid w:val="00DF180C"/>
    <w:rsid w:val="00DF51C8"/>
    <w:rsid w:val="00E0274B"/>
    <w:rsid w:val="00E0328C"/>
    <w:rsid w:val="00E0639C"/>
    <w:rsid w:val="00E067E6"/>
    <w:rsid w:val="00E06F16"/>
    <w:rsid w:val="00E10BEB"/>
    <w:rsid w:val="00E11D05"/>
    <w:rsid w:val="00E12531"/>
    <w:rsid w:val="00E143B0"/>
    <w:rsid w:val="00E206DF"/>
    <w:rsid w:val="00E317AB"/>
    <w:rsid w:val="00E3783E"/>
    <w:rsid w:val="00E4012D"/>
    <w:rsid w:val="00E42FF2"/>
    <w:rsid w:val="00E43723"/>
    <w:rsid w:val="00E46AD1"/>
    <w:rsid w:val="00E50037"/>
    <w:rsid w:val="00E52989"/>
    <w:rsid w:val="00E55891"/>
    <w:rsid w:val="00E56213"/>
    <w:rsid w:val="00E562D6"/>
    <w:rsid w:val="00E57B03"/>
    <w:rsid w:val="00E6283A"/>
    <w:rsid w:val="00E6563D"/>
    <w:rsid w:val="00E66E7B"/>
    <w:rsid w:val="00E7161F"/>
    <w:rsid w:val="00E732A3"/>
    <w:rsid w:val="00E761A4"/>
    <w:rsid w:val="00E83A85"/>
    <w:rsid w:val="00E9026B"/>
    <w:rsid w:val="00E90FC4"/>
    <w:rsid w:val="00EA01EC"/>
    <w:rsid w:val="00EA15AB"/>
    <w:rsid w:val="00EA15B0"/>
    <w:rsid w:val="00EA17AC"/>
    <w:rsid w:val="00EA5D97"/>
    <w:rsid w:val="00EB0BDB"/>
    <w:rsid w:val="00EB3D35"/>
    <w:rsid w:val="00EB6A52"/>
    <w:rsid w:val="00EB70EA"/>
    <w:rsid w:val="00EC4393"/>
    <w:rsid w:val="00EC78E1"/>
    <w:rsid w:val="00ED059B"/>
    <w:rsid w:val="00ED08F6"/>
    <w:rsid w:val="00ED222A"/>
    <w:rsid w:val="00ED2236"/>
    <w:rsid w:val="00ED289F"/>
    <w:rsid w:val="00ED35F2"/>
    <w:rsid w:val="00ED5300"/>
    <w:rsid w:val="00EE1C07"/>
    <w:rsid w:val="00EE2089"/>
    <w:rsid w:val="00EE2C91"/>
    <w:rsid w:val="00EE3979"/>
    <w:rsid w:val="00EF138C"/>
    <w:rsid w:val="00EF1D57"/>
    <w:rsid w:val="00EF5744"/>
    <w:rsid w:val="00F02B98"/>
    <w:rsid w:val="00F034CE"/>
    <w:rsid w:val="00F0713E"/>
    <w:rsid w:val="00F10A0F"/>
    <w:rsid w:val="00F1562C"/>
    <w:rsid w:val="00F25714"/>
    <w:rsid w:val="00F3343A"/>
    <w:rsid w:val="00F3446D"/>
    <w:rsid w:val="00F345FB"/>
    <w:rsid w:val="00F347DD"/>
    <w:rsid w:val="00F40284"/>
    <w:rsid w:val="00F432E4"/>
    <w:rsid w:val="00F4735C"/>
    <w:rsid w:val="00F52343"/>
    <w:rsid w:val="00F53380"/>
    <w:rsid w:val="00F67976"/>
    <w:rsid w:val="00F70BE1"/>
    <w:rsid w:val="00F729E7"/>
    <w:rsid w:val="00F74789"/>
    <w:rsid w:val="00F85929"/>
    <w:rsid w:val="00F87CBA"/>
    <w:rsid w:val="00F90B93"/>
    <w:rsid w:val="00F9280A"/>
    <w:rsid w:val="00F94929"/>
    <w:rsid w:val="00F94DFD"/>
    <w:rsid w:val="00F96B29"/>
    <w:rsid w:val="00FA140E"/>
    <w:rsid w:val="00FA5636"/>
    <w:rsid w:val="00FB031B"/>
    <w:rsid w:val="00FB3ED3"/>
    <w:rsid w:val="00FB4408"/>
    <w:rsid w:val="00FB49FA"/>
    <w:rsid w:val="00FB61D3"/>
    <w:rsid w:val="00FB7933"/>
    <w:rsid w:val="00FC056E"/>
    <w:rsid w:val="00FC0862"/>
    <w:rsid w:val="00FC1227"/>
    <w:rsid w:val="00FC6638"/>
    <w:rsid w:val="00FC70FB"/>
    <w:rsid w:val="00FC755A"/>
    <w:rsid w:val="00FD143D"/>
    <w:rsid w:val="00FD3B1C"/>
    <w:rsid w:val="00FE167B"/>
    <w:rsid w:val="00FE43A7"/>
    <w:rsid w:val="00FF00FA"/>
    <w:rsid w:val="00FF199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343BC7-8FF3-46A4-89E2-C169305A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2635F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9D0EB3"/>
    <w:pPr>
      <w:keepNext/>
      <w:keepLines/>
      <w:spacing w:after="0"/>
      <w:ind w:firstLine="0"/>
      <w:jc w:val="lowKashida"/>
      <w:outlineLvl w:val="0"/>
    </w:pPr>
    <w:rPr>
      <w:rFonts w:eastAsia="2  Lotus"/>
      <w:bCs/>
      <w:color w:val="FF0000"/>
      <w:szCs w:val="44"/>
    </w:rPr>
  </w:style>
  <w:style w:type="paragraph" w:styleId="Heading2">
    <w:name w:val="heading 2"/>
    <w:aliases w:val="سرفصل2,سرفصل 2"/>
    <w:basedOn w:val="Normal"/>
    <w:next w:val="Normal"/>
    <w:link w:val="Heading2Char"/>
    <w:autoRedefine/>
    <w:uiPriority w:val="9"/>
    <w:unhideWhenUsed/>
    <w:qFormat/>
    <w:rsid w:val="009D0EB3"/>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9D0EB3"/>
    <w:pPr>
      <w:spacing w:line="276" w:lineRule="auto"/>
      <w:ind w:firstLine="284"/>
      <w:outlineLvl w:val="2"/>
    </w:pPr>
    <w:rPr>
      <w:szCs w:val="36"/>
    </w:rPr>
  </w:style>
  <w:style w:type="paragraph" w:styleId="Heading4">
    <w:name w:val="heading 4"/>
    <w:aliases w:val="سرفصل4,سرفصل 4"/>
    <w:basedOn w:val="NoSpacing"/>
    <w:next w:val="Normal"/>
    <w:link w:val="Heading4Char"/>
    <w:autoRedefine/>
    <w:uiPriority w:val="9"/>
    <w:unhideWhenUsed/>
    <w:qFormat/>
    <w:rsid w:val="002635FB"/>
    <w:pPr>
      <w:outlineLvl w:val="3"/>
    </w:pPr>
    <w:rPr>
      <w:rFonts w:ascii="Traditional Arabic" w:eastAsia="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2635F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2635FB"/>
    <w:pPr>
      <w:keepNext/>
      <w:keepLines/>
      <w:spacing w:before="120" w:after="0"/>
      <w:ind w:firstLine="0"/>
      <w:outlineLvl w:val="5"/>
    </w:pPr>
    <w:rPr>
      <w:rFonts w:eastAsia="Traditional Arabic"/>
      <w:b/>
      <w:bCs/>
      <w:i/>
      <w:color w:val="FF0000"/>
      <w:sz w:val="32"/>
      <w:szCs w:val="32"/>
    </w:rPr>
  </w:style>
  <w:style w:type="paragraph" w:styleId="Heading7">
    <w:name w:val="heading 7"/>
    <w:basedOn w:val="Normal"/>
    <w:next w:val="Normal"/>
    <w:link w:val="Heading7Char"/>
    <w:autoRedefine/>
    <w:uiPriority w:val="9"/>
    <w:semiHidden/>
    <w:unhideWhenUsed/>
    <w:qFormat/>
    <w:rsid w:val="002635FB"/>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2635F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2635F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D0EB3"/>
    <w:rPr>
      <w:rFonts w:ascii="Traditional Arabic" w:eastAsia="2  Lotus" w:hAnsi="Traditional Arabic" w:cs="Traditional Arabic"/>
      <w:bCs/>
      <w:color w:val="FF0000"/>
      <w:sz w:val="28"/>
      <w:szCs w:val="44"/>
    </w:rPr>
  </w:style>
  <w:style w:type="character" w:customStyle="1" w:styleId="Heading2Char">
    <w:name w:val="Heading 2 Char"/>
    <w:aliases w:val="سرفصل2 Char,سرفصل 2 Char"/>
    <w:link w:val="Heading2"/>
    <w:uiPriority w:val="9"/>
    <w:rsid w:val="009D0EB3"/>
    <w:rPr>
      <w:rFonts w:ascii="Cambria" w:eastAsia="2  Lotus" w:hAnsi="Cambria" w:cs="Traditional Arabic"/>
      <w:bCs/>
      <w:color w:val="FF0000"/>
      <w:sz w:val="42"/>
      <w:szCs w:val="40"/>
    </w:rPr>
  </w:style>
  <w:style w:type="character" w:customStyle="1" w:styleId="Heading3Char">
    <w:name w:val="Heading 3 Char"/>
    <w:aliases w:val="سرفصل3 Char,سرفصل 3 Char"/>
    <w:link w:val="Heading3"/>
    <w:uiPriority w:val="9"/>
    <w:rsid w:val="009D0EB3"/>
    <w:rPr>
      <w:rFonts w:ascii="Traditional Arabic" w:eastAsia="2  Lotus" w:hAnsi="Traditional Arabic" w:cs="Traditional Arabic"/>
      <w:bCs/>
      <w:color w:val="FF0000"/>
      <w:sz w:val="28"/>
      <w:szCs w:val="36"/>
    </w:rPr>
  </w:style>
  <w:style w:type="character" w:customStyle="1" w:styleId="Heading4Char">
    <w:name w:val="Heading 4 Char"/>
    <w:aliases w:val="سرفصل4 Char,سرفصل 4 Char"/>
    <w:link w:val="Heading4"/>
    <w:uiPriority w:val="9"/>
    <w:rsid w:val="002635FB"/>
    <w:rPr>
      <w:rFonts w:ascii="Traditional Arabic" w:eastAsia="Traditional Arabic" w:hAnsi="Traditional Arabic" w:cs="Traditional Arabic"/>
      <w:b/>
      <w:bCs/>
      <w:color w:val="FF0000"/>
      <w:sz w:val="40"/>
      <w:szCs w:val="40"/>
    </w:rPr>
  </w:style>
  <w:style w:type="character" w:customStyle="1" w:styleId="Heading5Char">
    <w:name w:val="Heading 5 Char"/>
    <w:link w:val="Heading5"/>
    <w:uiPriority w:val="9"/>
    <w:rsid w:val="002635F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2635FB"/>
    <w:pPr>
      <w:spacing w:after="0"/>
      <w:ind w:firstLine="0"/>
    </w:pPr>
    <w:rPr>
      <w:rFonts w:eastAsia="Times New Roman"/>
    </w:rPr>
  </w:style>
  <w:style w:type="paragraph" w:styleId="TOC2">
    <w:name w:val="toc 2"/>
    <w:basedOn w:val="Normal"/>
    <w:next w:val="Normal"/>
    <w:autoRedefine/>
    <w:uiPriority w:val="39"/>
    <w:unhideWhenUsed/>
    <w:qFormat/>
    <w:rsid w:val="002635FB"/>
    <w:pPr>
      <w:spacing w:after="0"/>
      <w:ind w:left="221"/>
    </w:pPr>
    <w:rPr>
      <w:rFonts w:eastAsia="Times New Roman"/>
    </w:rPr>
  </w:style>
  <w:style w:type="paragraph" w:styleId="TOC3">
    <w:name w:val="toc 3"/>
    <w:basedOn w:val="Normal"/>
    <w:next w:val="Normal"/>
    <w:autoRedefine/>
    <w:uiPriority w:val="39"/>
    <w:unhideWhenUsed/>
    <w:qFormat/>
    <w:rsid w:val="002635FB"/>
    <w:pPr>
      <w:spacing w:after="0"/>
      <w:ind w:left="442"/>
    </w:pPr>
    <w:rPr>
      <w:rFonts w:eastAsia="2  Lotus"/>
    </w:rPr>
  </w:style>
  <w:style w:type="character" w:styleId="SubtleReference">
    <w:name w:val="Subtle Reference"/>
    <w:aliases w:val="مرجع"/>
    <w:uiPriority w:val="31"/>
    <w:qFormat/>
    <w:rsid w:val="002635FB"/>
    <w:rPr>
      <w:rFonts w:cs="2  Lotus"/>
      <w:smallCaps/>
      <w:color w:val="auto"/>
      <w:szCs w:val="28"/>
      <w:u w:val="single"/>
    </w:rPr>
  </w:style>
  <w:style w:type="character" w:styleId="IntenseReference">
    <w:name w:val="Intense Reference"/>
    <w:uiPriority w:val="32"/>
    <w:qFormat/>
    <w:rsid w:val="002635FB"/>
    <w:rPr>
      <w:rFonts w:cs="2  Lotus"/>
      <w:b/>
      <w:bCs/>
      <w:smallCaps/>
      <w:color w:val="auto"/>
      <w:spacing w:val="5"/>
      <w:szCs w:val="28"/>
      <w:u w:val="single"/>
    </w:rPr>
  </w:style>
  <w:style w:type="character" w:styleId="BookTitle">
    <w:name w:val="Book Title"/>
    <w:uiPriority w:val="33"/>
    <w:qFormat/>
    <w:rsid w:val="002635FB"/>
    <w:rPr>
      <w:rFonts w:cs="2  Titr"/>
      <w:b/>
      <w:bCs/>
      <w:smallCaps/>
      <w:spacing w:val="5"/>
      <w:szCs w:val="100"/>
    </w:rPr>
  </w:style>
  <w:style w:type="paragraph" w:styleId="TOCHeading">
    <w:name w:val="TOC Heading"/>
    <w:basedOn w:val="Heading1"/>
    <w:next w:val="Normal"/>
    <w:uiPriority w:val="39"/>
    <w:unhideWhenUsed/>
    <w:qFormat/>
    <w:rsid w:val="002635F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635F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2635FB"/>
    <w:rPr>
      <w:rFonts w:ascii="Traditional Arabic" w:eastAsia="Traditional Arabic" w:hAnsi="Traditional Arabic" w:cs="Traditional Arabic"/>
      <w:b/>
      <w:bCs/>
      <w:i/>
      <w:color w:val="FF0000"/>
      <w:sz w:val="32"/>
      <w:szCs w:val="32"/>
    </w:rPr>
  </w:style>
  <w:style w:type="character" w:customStyle="1" w:styleId="Heading7Char">
    <w:name w:val="Heading 7 Char"/>
    <w:link w:val="Heading7"/>
    <w:uiPriority w:val="9"/>
    <w:semiHidden/>
    <w:rsid w:val="002635FB"/>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2635F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2635F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semiHidden/>
    <w:unhideWhenUsed/>
    <w:qFormat/>
    <w:rsid w:val="002635FB"/>
    <w:pPr>
      <w:spacing w:after="0"/>
      <w:ind w:left="658"/>
    </w:pPr>
    <w:rPr>
      <w:rFonts w:eastAsia="Times New Roman"/>
    </w:rPr>
  </w:style>
  <w:style w:type="paragraph" w:styleId="TOC5">
    <w:name w:val="toc 5"/>
    <w:basedOn w:val="Normal"/>
    <w:next w:val="Normal"/>
    <w:autoRedefine/>
    <w:uiPriority w:val="39"/>
    <w:semiHidden/>
    <w:unhideWhenUsed/>
    <w:qFormat/>
    <w:rsid w:val="002635FB"/>
    <w:pPr>
      <w:spacing w:after="0"/>
      <w:ind w:left="879"/>
    </w:pPr>
    <w:rPr>
      <w:rFonts w:eastAsia="Times New Roman"/>
    </w:rPr>
  </w:style>
  <w:style w:type="paragraph" w:styleId="TOC6">
    <w:name w:val="toc 6"/>
    <w:basedOn w:val="Normal"/>
    <w:next w:val="Normal"/>
    <w:autoRedefine/>
    <w:uiPriority w:val="39"/>
    <w:semiHidden/>
    <w:unhideWhenUsed/>
    <w:qFormat/>
    <w:rsid w:val="002635FB"/>
    <w:pPr>
      <w:spacing w:after="0"/>
      <w:ind w:left="1100"/>
    </w:pPr>
    <w:rPr>
      <w:rFonts w:eastAsia="Times New Roman"/>
    </w:rPr>
  </w:style>
  <w:style w:type="paragraph" w:styleId="TOC7">
    <w:name w:val="toc 7"/>
    <w:basedOn w:val="Normal"/>
    <w:next w:val="Normal"/>
    <w:autoRedefine/>
    <w:uiPriority w:val="39"/>
    <w:semiHidden/>
    <w:unhideWhenUsed/>
    <w:qFormat/>
    <w:rsid w:val="002635FB"/>
    <w:pPr>
      <w:spacing w:after="0"/>
      <w:ind w:left="1321"/>
    </w:pPr>
    <w:rPr>
      <w:rFonts w:eastAsia="Times New Roman"/>
    </w:rPr>
  </w:style>
  <w:style w:type="paragraph" w:styleId="Caption">
    <w:name w:val="caption"/>
    <w:basedOn w:val="Normal"/>
    <w:next w:val="Normal"/>
    <w:uiPriority w:val="35"/>
    <w:semiHidden/>
    <w:unhideWhenUsed/>
    <w:qFormat/>
    <w:rsid w:val="002635FB"/>
    <w:rPr>
      <w:rFonts w:eastAsia="Times New Roman"/>
      <w:b/>
      <w:bCs/>
      <w:sz w:val="20"/>
      <w:szCs w:val="20"/>
    </w:rPr>
  </w:style>
  <w:style w:type="paragraph" w:styleId="Title">
    <w:name w:val="Title"/>
    <w:basedOn w:val="Normal"/>
    <w:next w:val="Normal"/>
    <w:link w:val="TitleChar"/>
    <w:autoRedefine/>
    <w:uiPriority w:val="10"/>
    <w:qFormat/>
    <w:rsid w:val="002635F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2635F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2635F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2635FB"/>
    <w:rPr>
      <w:rFonts w:ascii="Cambria" w:eastAsia="2  Badr" w:hAnsi="Cambria" w:cs="Karim"/>
      <w:i/>
      <w:spacing w:val="15"/>
      <w:sz w:val="24"/>
      <w:szCs w:val="60"/>
    </w:rPr>
  </w:style>
  <w:style w:type="character" w:styleId="Emphasis">
    <w:name w:val="Emphasis"/>
    <w:uiPriority w:val="20"/>
    <w:qFormat/>
    <w:rsid w:val="002635FB"/>
    <w:rPr>
      <w:rFonts w:cs="2  Lotus"/>
      <w:i/>
      <w:iCs/>
      <w:color w:val="808080"/>
      <w:szCs w:val="32"/>
    </w:rPr>
  </w:style>
  <w:style w:type="character" w:customStyle="1" w:styleId="NoSpacingChar">
    <w:name w:val="No Spacing Char"/>
    <w:aliases w:val="متن عربي Char"/>
    <w:link w:val="NoSpacing"/>
    <w:uiPriority w:val="1"/>
    <w:rsid w:val="002635FB"/>
    <w:rPr>
      <w:rFonts w:eastAsia="2  Lotus" w:cs="2  Badr"/>
      <w:bCs/>
      <w:sz w:val="72"/>
      <w:szCs w:val="28"/>
    </w:rPr>
  </w:style>
  <w:style w:type="paragraph" w:styleId="ListParagraph">
    <w:name w:val="List Paragraph"/>
    <w:basedOn w:val="Normal"/>
    <w:link w:val="ListParagraphChar"/>
    <w:autoRedefine/>
    <w:uiPriority w:val="34"/>
    <w:qFormat/>
    <w:rsid w:val="002635FB"/>
    <w:pPr>
      <w:ind w:left="1134" w:firstLine="0"/>
    </w:pPr>
    <w:rPr>
      <w:rFonts w:ascii="Calibri" w:eastAsia="2  Lotus" w:hAnsi="Calibri" w:cs="2  Lotus"/>
      <w:sz w:val="22"/>
    </w:rPr>
  </w:style>
  <w:style w:type="character" w:customStyle="1" w:styleId="ListParagraphChar">
    <w:name w:val="List Paragraph Char"/>
    <w:link w:val="ListParagraph"/>
    <w:uiPriority w:val="34"/>
    <w:rsid w:val="002635FB"/>
    <w:rPr>
      <w:rFonts w:eastAsia="2  Lotus" w:cs="2  Lotus"/>
      <w:sz w:val="22"/>
      <w:szCs w:val="28"/>
    </w:rPr>
  </w:style>
  <w:style w:type="paragraph" w:styleId="Quote">
    <w:name w:val="Quote"/>
    <w:basedOn w:val="Normal"/>
    <w:next w:val="Normal"/>
    <w:link w:val="QuoteChar"/>
    <w:autoRedefine/>
    <w:uiPriority w:val="29"/>
    <w:qFormat/>
    <w:rsid w:val="002635F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2635FB"/>
    <w:rPr>
      <w:rFonts w:cs="B Lotus"/>
      <w:i/>
      <w:szCs w:val="30"/>
    </w:rPr>
  </w:style>
  <w:style w:type="paragraph" w:styleId="IntenseQuote">
    <w:name w:val="Intense Quote"/>
    <w:basedOn w:val="Normal"/>
    <w:next w:val="Normal"/>
    <w:link w:val="IntenseQuoteChar"/>
    <w:autoRedefine/>
    <w:uiPriority w:val="30"/>
    <w:qFormat/>
    <w:rsid w:val="002635F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2635FB"/>
    <w:rPr>
      <w:rFonts w:eastAsia="2  Lotus" w:cs="B Lotus"/>
      <w:b/>
      <w:bCs/>
      <w:i/>
      <w:szCs w:val="30"/>
    </w:rPr>
  </w:style>
  <w:style w:type="character" w:styleId="SubtleEmphasis">
    <w:name w:val="Subtle Emphasis"/>
    <w:uiPriority w:val="19"/>
    <w:qFormat/>
    <w:rsid w:val="002635FB"/>
    <w:rPr>
      <w:rFonts w:cs="2  Lotus"/>
      <w:i/>
      <w:iCs/>
      <w:color w:val="4A442A"/>
      <w:szCs w:val="32"/>
      <w:u w:val="none"/>
    </w:rPr>
  </w:style>
  <w:style w:type="character" w:styleId="IntenseEmphasis">
    <w:name w:val="Intense Emphasis"/>
    <w:uiPriority w:val="21"/>
    <w:qFormat/>
    <w:rsid w:val="002635F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rsid w:val="006B23A9"/>
    <w:rPr>
      <w:vertAlign w:val="superscript"/>
    </w:rPr>
  </w:style>
  <w:style w:type="character" w:styleId="Hyperlink">
    <w:name w:val="Hyperlink"/>
    <w:uiPriority w:val="99"/>
    <w:unhideWhenUsed/>
    <w:rsid w:val="006B23A9"/>
    <w:rPr>
      <w:color w:val="0000FF"/>
      <w:u w:val="single"/>
    </w:rPr>
  </w:style>
  <w:style w:type="character" w:styleId="Strong">
    <w:name w:val="Strong"/>
    <w:uiPriority w:val="22"/>
    <w:qFormat/>
    <w:rsid w:val="002635FB"/>
    <w:rPr>
      <w:b/>
      <w:bCs/>
    </w:rPr>
  </w:style>
  <w:style w:type="paragraph" w:styleId="NormalWeb">
    <w:name w:val="Normal (Web)"/>
    <w:basedOn w:val="Normal"/>
    <w:uiPriority w:val="99"/>
    <w:unhideWhenUsed/>
    <w:rsid w:val="00A03FCD"/>
    <w:pPr>
      <w:bidi w:val="0"/>
      <w:spacing w:before="100" w:beforeAutospacing="1" w:after="100" w:afterAutospacing="1"/>
      <w:ind w:firstLine="0"/>
      <w:jc w:val="left"/>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6004D9"/>
    <w:pPr>
      <w:ind w:firstLine="0"/>
      <w:jc w:val="lowKashida"/>
    </w:pPr>
    <w:rPr>
      <w:sz w:val="30"/>
      <w:szCs w:val="30"/>
    </w:rPr>
  </w:style>
  <w:style w:type="character" w:customStyle="1" w:styleId="BodyTextChar">
    <w:name w:val="Body Text Char"/>
    <w:link w:val="BodyText"/>
    <w:uiPriority w:val="99"/>
    <w:rsid w:val="006004D9"/>
    <w:rPr>
      <w:rFonts w:ascii="Traditional Arabic" w:eastAsia="2  Badr" w:hAnsi="Traditional Arabic"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0924">
      <w:bodyDiv w:val="1"/>
      <w:marLeft w:val="0"/>
      <w:marRight w:val="0"/>
      <w:marTop w:val="0"/>
      <w:marBottom w:val="0"/>
      <w:divBdr>
        <w:top w:val="none" w:sz="0" w:space="0" w:color="auto"/>
        <w:left w:val="none" w:sz="0" w:space="0" w:color="auto"/>
        <w:bottom w:val="none" w:sz="0" w:space="0" w:color="auto"/>
        <w:right w:val="none" w:sz="0" w:space="0" w:color="auto"/>
      </w:divBdr>
    </w:div>
    <w:div w:id="115372270">
      <w:bodyDiv w:val="1"/>
      <w:marLeft w:val="0"/>
      <w:marRight w:val="0"/>
      <w:marTop w:val="0"/>
      <w:marBottom w:val="0"/>
      <w:divBdr>
        <w:top w:val="none" w:sz="0" w:space="0" w:color="auto"/>
        <w:left w:val="none" w:sz="0" w:space="0" w:color="auto"/>
        <w:bottom w:val="none" w:sz="0" w:space="0" w:color="auto"/>
        <w:right w:val="none" w:sz="0" w:space="0" w:color="auto"/>
      </w:divBdr>
    </w:div>
    <w:div w:id="155924349">
      <w:bodyDiv w:val="1"/>
      <w:marLeft w:val="0"/>
      <w:marRight w:val="0"/>
      <w:marTop w:val="0"/>
      <w:marBottom w:val="0"/>
      <w:divBdr>
        <w:top w:val="none" w:sz="0" w:space="0" w:color="auto"/>
        <w:left w:val="none" w:sz="0" w:space="0" w:color="auto"/>
        <w:bottom w:val="none" w:sz="0" w:space="0" w:color="auto"/>
        <w:right w:val="none" w:sz="0" w:space="0" w:color="auto"/>
      </w:divBdr>
    </w:div>
    <w:div w:id="170069834">
      <w:bodyDiv w:val="1"/>
      <w:marLeft w:val="0"/>
      <w:marRight w:val="0"/>
      <w:marTop w:val="0"/>
      <w:marBottom w:val="0"/>
      <w:divBdr>
        <w:top w:val="none" w:sz="0" w:space="0" w:color="auto"/>
        <w:left w:val="none" w:sz="0" w:space="0" w:color="auto"/>
        <w:bottom w:val="none" w:sz="0" w:space="0" w:color="auto"/>
        <w:right w:val="none" w:sz="0" w:space="0" w:color="auto"/>
      </w:divBdr>
    </w:div>
    <w:div w:id="222911506">
      <w:bodyDiv w:val="1"/>
      <w:marLeft w:val="0"/>
      <w:marRight w:val="0"/>
      <w:marTop w:val="0"/>
      <w:marBottom w:val="0"/>
      <w:divBdr>
        <w:top w:val="none" w:sz="0" w:space="0" w:color="auto"/>
        <w:left w:val="none" w:sz="0" w:space="0" w:color="auto"/>
        <w:bottom w:val="none" w:sz="0" w:space="0" w:color="auto"/>
        <w:right w:val="none" w:sz="0" w:space="0" w:color="auto"/>
      </w:divBdr>
    </w:div>
    <w:div w:id="275715129">
      <w:bodyDiv w:val="1"/>
      <w:marLeft w:val="0"/>
      <w:marRight w:val="0"/>
      <w:marTop w:val="0"/>
      <w:marBottom w:val="0"/>
      <w:divBdr>
        <w:top w:val="none" w:sz="0" w:space="0" w:color="auto"/>
        <w:left w:val="none" w:sz="0" w:space="0" w:color="auto"/>
        <w:bottom w:val="none" w:sz="0" w:space="0" w:color="auto"/>
        <w:right w:val="none" w:sz="0" w:space="0" w:color="auto"/>
      </w:divBdr>
    </w:div>
    <w:div w:id="299768606">
      <w:bodyDiv w:val="1"/>
      <w:marLeft w:val="0"/>
      <w:marRight w:val="0"/>
      <w:marTop w:val="0"/>
      <w:marBottom w:val="0"/>
      <w:divBdr>
        <w:top w:val="none" w:sz="0" w:space="0" w:color="auto"/>
        <w:left w:val="none" w:sz="0" w:space="0" w:color="auto"/>
        <w:bottom w:val="none" w:sz="0" w:space="0" w:color="auto"/>
        <w:right w:val="none" w:sz="0" w:space="0" w:color="auto"/>
      </w:divBdr>
    </w:div>
    <w:div w:id="460461938">
      <w:bodyDiv w:val="1"/>
      <w:marLeft w:val="0"/>
      <w:marRight w:val="0"/>
      <w:marTop w:val="0"/>
      <w:marBottom w:val="0"/>
      <w:divBdr>
        <w:top w:val="none" w:sz="0" w:space="0" w:color="auto"/>
        <w:left w:val="none" w:sz="0" w:space="0" w:color="auto"/>
        <w:bottom w:val="none" w:sz="0" w:space="0" w:color="auto"/>
        <w:right w:val="none" w:sz="0" w:space="0" w:color="auto"/>
      </w:divBdr>
    </w:div>
    <w:div w:id="507597910">
      <w:bodyDiv w:val="1"/>
      <w:marLeft w:val="0"/>
      <w:marRight w:val="0"/>
      <w:marTop w:val="0"/>
      <w:marBottom w:val="0"/>
      <w:divBdr>
        <w:top w:val="none" w:sz="0" w:space="0" w:color="auto"/>
        <w:left w:val="none" w:sz="0" w:space="0" w:color="auto"/>
        <w:bottom w:val="none" w:sz="0" w:space="0" w:color="auto"/>
        <w:right w:val="none" w:sz="0" w:space="0" w:color="auto"/>
      </w:divBdr>
    </w:div>
    <w:div w:id="795103843">
      <w:bodyDiv w:val="1"/>
      <w:marLeft w:val="0"/>
      <w:marRight w:val="0"/>
      <w:marTop w:val="0"/>
      <w:marBottom w:val="0"/>
      <w:divBdr>
        <w:top w:val="none" w:sz="0" w:space="0" w:color="auto"/>
        <w:left w:val="none" w:sz="0" w:space="0" w:color="auto"/>
        <w:bottom w:val="none" w:sz="0" w:space="0" w:color="auto"/>
        <w:right w:val="none" w:sz="0" w:space="0" w:color="auto"/>
      </w:divBdr>
    </w:div>
    <w:div w:id="1048535355">
      <w:bodyDiv w:val="1"/>
      <w:marLeft w:val="0"/>
      <w:marRight w:val="0"/>
      <w:marTop w:val="0"/>
      <w:marBottom w:val="0"/>
      <w:divBdr>
        <w:top w:val="none" w:sz="0" w:space="0" w:color="auto"/>
        <w:left w:val="none" w:sz="0" w:space="0" w:color="auto"/>
        <w:bottom w:val="none" w:sz="0" w:space="0" w:color="auto"/>
        <w:right w:val="none" w:sz="0" w:space="0" w:color="auto"/>
      </w:divBdr>
    </w:div>
    <w:div w:id="1155606380">
      <w:bodyDiv w:val="1"/>
      <w:marLeft w:val="0"/>
      <w:marRight w:val="0"/>
      <w:marTop w:val="0"/>
      <w:marBottom w:val="0"/>
      <w:divBdr>
        <w:top w:val="none" w:sz="0" w:space="0" w:color="auto"/>
        <w:left w:val="none" w:sz="0" w:space="0" w:color="auto"/>
        <w:bottom w:val="none" w:sz="0" w:space="0" w:color="auto"/>
        <w:right w:val="none" w:sz="0" w:space="0" w:color="auto"/>
      </w:divBdr>
    </w:div>
    <w:div w:id="1579360661">
      <w:bodyDiv w:val="1"/>
      <w:marLeft w:val="0"/>
      <w:marRight w:val="0"/>
      <w:marTop w:val="0"/>
      <w:marBottom w:val="0"/>
      <w:divBdr>
        <w:top w:val="none" w:sz="0" w:space="0" w:color="auto"/>
        <w:left w:val="none" w:sz="0" w:space="0" w:color="auto"/>
        <w:bottom w:val="none" w:sz="0" w:space="0" w:color="auto"/>
        <w:right w:val="none" w:sz="0" w:space="0" w:color="auto"/>
      </w:divBdr>
    </w:div>
    <w:div w:id="1628127200">
      <w:bodyDiv w:val="1"/>
      <w:marLeft w:val="0"/>
      <w:marRight w:val="0"/>
      <w:marTop w:val="0"/>
      <w:marBottom w:val="0"/>
      <w:divBdr>
        <w:top w:val="none" w:sz="0" w:space="0" w:color="auto"/>
        <w:left w:val="none" w:sz="0" w:space="0" w:color="auto"/>
        <w:bottom w:val="none" w:sz="0" w:space="0" w:color="auto"/>
        <w:right w:val="none" w:sz="0" w:space="0" w:color="auto"/>
      </w:divBdr>
    </w:div>
    <w:div w:id="1650479183">
      <w:bodyDiv w:val="1"/>
      <w:marLeft w:val="0"/>
      <w:marRight w:val="0"/>
      <w:marTop w:val="0"/>
      <w:marBottom w:val="0"/>
      <w:divBdr>
        <w:top w:val="none" w:sz="0" w:space="0" w:color="auto"/>
        <w:left w:val="none" w:sz="0" w:space="0" w:color="auto"/>
        <w:bottom w:val="none" w:sz="0" w:space="0" w:color="auto"/>
        <w:right w:val="none" w:sz="0" w:space="0" w:color="auto"/>
      </w:divBdr>
    </w:div>
    <w:div w:id="1787963860">
      <w:bodyDiv w:val="1"/>
      <w:marLeft w:val="0"/>
      <w:marRight w:val="0"/>
      <w:marTop w:val="0"/>
      <w:marBottom w:val="0"/>
      <w:divBdr>
        <w:top w:val="none" w:sz="0" w:space="0" w:color="auto"/>
        <w:left w:val="none" w:sz="0" w:space="0" w:color="auto"/>
        <w:bottom w:val="none" w:sz="0" w:space="0" w:color="auto"/>
        <w:right w:val="none" w:sz="0" w:space="0" w:color="auto"/>
      </w:divBdr>
    </w:div>
    <w:div w:id="1846478225">
      <w:bodyDiv w:val="1"/>
      <w:marLeft w:val="0"/>
      <w:marRight w:val="0"/>
      <w:marTop w:val="0"/>
      <w:marBottom w:val="0"/>
      <w:divBdr>
        <w:top w:val="none" w:sz="0" w:space="0" w:color="auto"/>
        <w:left w:val="none" w:sz="0" w:space="0" w:color="auto"/>
        <w:bottom w:val="none" w:sz="0" w:space="0" w:color="auto"/>
        <w:right w:val="none" w:sz="0" w:space="0" w:color="auto"/>
      </w:divBdr>
    </w:div>
    <w:div w:id="1896500094">
      <w:bodyDiv w:val="1"/>
      <w:marLeft w:val="0"/>
      <w:marRight w:val="0"/>
      <w:marTop w:val="0"/>
      <w:marBottom w:val="0"/>
      <w:divBdr>
        <w:top w:val="none" w:sz="0" w:space="0" w:color="auto"/>
        <w:left w:val="none" w:sz="0" w:space="0" w:color="auto"/>
        <w:bottom w:val="none" w:sz="0" w:space="0" w:color="auto"/>
        <w:right w:val="none" w:sz="0" w:space="0" w:color="auto"/>
      </w:divBdr>
    </w:div>
    <w:div w:id="198358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576;&#1607;&#1605;&#1606;%209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5F514-F951-46BD-B1FB-ED651C2A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TotalTime>
  <Pages>9</Pages>
  <Words>2655</Words>
  <Characters>15135</Characters>
  <Application>Microsoft Office Word</Application>
  <DocSecurity>0</DocSecurity>
  <Lines>126</Lines>
  <Paragraphs>35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17755</CharactersWithSpaces>
  <SharedDoc>false</SharedDoc>
  <HLinks>
    <vt:vector size="96" baseType="variant">
      <vt:variant>
        <vt:i4>2293769</vt:i4>
      </vt:variant>
      <vt:variant>
        <vt:i4>92</vt:i4>
      </vt:variant>
      <vt:variant>
        <vt:i4>0</vt:i4>
      </vt:variant>
      <vt:variant>
        <vt:i4>5</vt:i4>
      </vt:variant>
      <vt:variant>
        <vt:lpwstr/>
      </vt:variant>
      <vt:variant>
        <vt:lpwstr>_Toc2236808</vt:lpwstr>
      </vt:variant>
      <vt:variant>
        <vt:i4>2293769</vt:i4>
      </vt:variant>
      <vt:variant>
        <vt:i4>86</vt:i4>
      </vt:variant>
      <vt:variant>
        <vt:i4>0</vt:i4>
      </vt:variant>
      <vt:variant>
        <vt:i4>5</vt:i4>
      </vt:variant>
      <vt:variant>
        <vt:lpwstr/>
      </vt:variant>
      <vt:variant>
        <vt:lpwstr>_Toc2236807</vt:lpwstr>
      </vt:variant>
      <vt:variant>
        <vt:i4>2293769</vt:i4>
      </vt:variant>
      <vt:variant>
        <vt:i4>80</vt:i4>
      </vt:variant>
      <vt:variant>
        <vt:i4>0</vt:i4>
      </vt:variant>
      <vt:variant>
        <vt:i4>5</vt:i4>
      </vt:variant>
      <vt:variant>
        <vt:lpwstr/>
      </vt:variant>
      <vt:variant>
        <vt:lpwstr>_Toc2236806</vt:lpwstr>
      </vt:variant>
      <vt:variant>
        <vt:i4>2293769</vt:i4>
      </vt:variant>
      <vt:variant>
        <vt:i4>74</vt:i4>
      </vt:variant>
      <vt:variant>
        <vt:i4>0</vt:i4>
      </vt:variant>
      <vt:variant>
        <vt:i4>5</vt:i4>
      </vt:variant>
      <vt:variant>
        <vt:lpwstr/>
      </vt:variant>
      <vt:variant>
        <vt:lpwstr>_Toc2236805</vt:lpwstr>
      </vt:variant>
      <vt:variant>
        <vt:i4>2293769</vt:i4>
      </vt:variant>
      <vt:variant>
        <vt:i4>68</vt:i4>
      </vt:variant>
      <vt:variant>
        <vt:i4>0</vt:i4>
      </vt:variant>
      <vt:variant>
        <vt:i4>5</vt:i4>
      </vt:variant>
      <vt:variant>
        <vt:lpwstr/>
      </vt:variant>
      <vt:variant>
        <vt:lpwstr>_Toc2236804</vt:lpwstr>
      </vt:variant>
      <vt:variant>
        <vt:i4>2293769</vt:i4>
      </vt:variant>
      <vt:variant>
        <vt:i4>62</vt:i4>
      </vt:variant>
      <vt:variant>
        <vt:i4>0</vt:i4>
      </vt:variant>
      <vt:variant>
        <vt:i4>5</vt:i4>
      </vt:variant>
      <vt:variant>
        <vt:lpwstr/>
      </vt:variant>
      <vt:variant>
        <vt:lpwstr>_Toc2236803</vt:lpwstr>
      </vt:variant>
      <vt:variant>
        <vt:i4>2293769</vt:i4>
      </vt:variant>
      <vt:variant>
        <vt:i4>56</vt:i4>
      </vt:variant>
      <vt:variant>
        <vt:i4>0</vt:i4>
      </vt:variant>
      <vt:variant>
        <vt:i4>5</vt:i4>
      </vt:variant>
      <vt:variant>
        <vt:lpwstr/>
      </vt:variant>
      <vt:variant>
        <vt:lpwstr>_Toc2236802</vt:lpwstr>
      </vt:variant>
      <vt:variant>
        <vt:i4>2293769</vt:i4>
      </vt:variant>
      <vt:variant>
        <vt:i4>50</vt:i4>
      </vt:variant>
      <vt:variant>
        <vt:i4>0</vt:i4>
      </vt:variant>
      <vt:variant>
        <vt:i4>5</vt:i4>
      </vt:variant>
      <vt:variant>
        <vt:lpwstr/>
      </vt:variant>
      <vt:variant>
        <vt:lpwstr>_Toc2236801</vt:lpwstr>
      </vt:variant>
      <vt:variant>
        <vt:i4>2293769</vt:i4>
      </vt:variant>
      <vt:variant>
        <vt:i4>44</vt:i4>
      </vt:variant>
      <vt:variant>
        <vt:i4>0</vt:i4>
      </vt:variant>
      <vt:variant>
        <vt:i4>5</vt:i4>
      </vt:variant>
      <vt:variant>
        <vt:lpwstr/>
      </vt:variant>
      <vt:variant>
        <vt:lpwstr>_Toc2236800</vt:lpwstr>
      </vt:variant>
      <vt:variant>
        <vt:i4>2752518</vt:i4>
      </vt:variant>
      <vt:variant>
        <vt:i4>38</vt:i4>
      </vt:variant>
      <vt:variant>
        <vt:i4>0</vt:i4>
      </vt:variant>
      <vt:variant>
        <vt:i4>5</vt:i4>
      </vt:variant>
      <vt:variant>
        <vt:lpwstr/>
      </vt:variant>
      <vt:variant>
        <vt:lpwstr>_Toc2236799</vt:lpwstr>
      </vt:variant>
      <vt:variant>
        <vt:i4>2752518</vt:i4>
      </vt:variant>
      <vt:variant>
        <vt:i4>32</vt:i4>
      </vt:variant>
      <vt:variant>
        <vt:i4>0</vt:i4>
      </vt:variant>
      <vt:variant>
        <vt:i4>5</vt:i4>
      </vt:variant>
      <vt:variant>
        <vt:lpwstr/>
      </vt:variant>
      <vt:variant>
        <vt:lpwstr>_Toc2236798</vt:lpwstr>
      </vt:variant>
      <vt:variant>
        <vt:i4>2752518</vt:i4>
      </vt:variant>
      <vt:variant>
        <vt:i4>26</vt:i4>
      </vt:variant>
      <vt:variant>
        <vt:i4>0</vt:i4>
      </vt:variant>
      <vt:variant>
        <vt:i4>5</vt:i4>
      </vt:variant>
      <vt:variant>
        <vt:lpwstr/>
      </vt:variant>
      <vt:variant>
        <vt:lpwstr>_Toc2236797</vt:lpwstr>
      </vt:variant>
      <vt:variant>
        <vt:i4>2752518</vt:i4>
      </vt:variant>
      <vt:variant>
        <vt:i4>20</vt:i4>
      </vt:variant>
      <vt:variant>
        <vt:i4>0</vt:i4>
      </vt:variant>
      <vt:variant>
        <vt:i4>5</vt:i4>
      </vt:variant>
      <vt:variant>
        <vt:lpwstr/>
      </vt:variant>
      <vt:variant>
        <vt:lpwstr>_Toc2236796</vt:lpwstr>
      </vt:variant>
      <vt:variant>
        <vt:i4>2752518</vt:i4>
      </vt:variant>
      <vt:variant>
        <vt:i4>14</vt:i4>
      </vt:variant>
      <vt:variant>
        <vt:i4>0</vt:i4>
      </vt:variant>
      <vt:variant>
        <vt:i4>5</vt:i4>
      </vt:variant>
      <vt:variant>
        <vt:lpwstr/>
      </vt:variant>
      <vt:variant>
        <vt:lpwstr>_Toc2236795</vt:lpwstr>
      </vt:variant>
      <vt:variant>
        <vt:i4>2752518</vt:i4>
      </vt:variant>
      <vt:variant>
        <vt:i4>8</vt:i4>
      </vt:variant>
      <vt:variant>
        <vt:i4>0</vt:i4>
      </vt:variant>
      <vt:variant>
        <vt:i4>5</vt:i4>
      </vt:variant>
      <vt:variant>
        <vt:lpwstr/>
      </vt:variant>
      <vt:variant>
        <vt:lpwstr>_Toc2236794</vt:lpwstr>
      </vt:variant>
      <vt:variant>
        <vt:i4>2752518</vt:i4>
      </vt:variant>
      <vt:variant>
        <vt:i4>2</vt:i4>
      </vt:variant>
      <vt:variant>
        <vt:i4>0</vt:i4>
      </vt:variant>
      <vt:variant>
        <vt:i4>5</vt:i4>
      </vt:variant>
      <vt:variant>
        <vt:lpwstr/>
      </vt:variant>
      <vt:variant>
        <vt:lpwstr>_Toc2236793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cp:lastModifiedBy>Akbariyan-PC3</cp:lastModifiedBy>
  <cp:revision>4</cp:revision>
  <dcterms:created xsi:type="dcterms:W3CDTF">2019-03-02T06:48:00Z</dcterms:created>
  <dcterms:modified xsi:type="dcterms:W3CDTF">2019-03-02T06:51:00Z</dcterms:modified>
</cp:coreProperties>
</file>