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80500113"/>
        <w:docPartObj>
          <w:docPartGallery w:val="Table of Contents"/>
          <w:docPartUnique/>
        </w:docPartObj>
      </w:sdtPr>
      <w:sdtEndPr>
        <w:rPr>
          <w:rFonts w:ascii="Traditional Arabic" w:eastAsia="2  Badr" w:hAnsi="Traditional Arabic" w:cs="Traditional Arabic"/>
          <w:b/>
          <w:noProof/>
          <w:sz w:val="28"/>
        </w:rPr>
      </w:sdtEndPr>
      <w:sdtContent>
        <w:p w:rsidR="00FA4403" w:rsidRDefault="00FA4403" w:rsidP="005C0EF8">
          <w:pPr>
            <w:pStyle w:val="TOCHeading"/>
            <w:jc w:val="center"/>
            <w:rPr>
              <w:rtl/>
            </w:rPr>
          </w:pPr>
          <w:r>
            <w:rPr>
              <w:rFonts w:hint="cs"/>
              <w:rtl/>
            </w:rPr>
            <w:t>فهرست مطالب</w:t>
          </w:r>
        </w:p>
        <w:p w:rsidR="00FA4403" w:rsidRPr="00FA4403" w:rsidRDefault="00FA4403" w:rsidP="005C0EF8">
          <w:pPr>
            <w:spacing w:line="360" w:lineRule="auto"/>
          </w:pPr>
        </w:p>
        <w:p w:rsidR="005C0EF8" w:rsidRDefault="00FA4403" w:rsidP="005C0EF8">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27014130" w:history="1">
            <w:r w:rsidR="005C0EF8" w:rsidRPr="00092D3A">
              <w:rPr>
                <w:rStyle w:val="Hyperlink"/>
                <w:rFonts w:hint="eastAsia"/>
                <w:noProof/>
                <w:rtl/>
              </w:rPr>
              <w:t>اشاره</w:t>
            </w:r>
            <w:r w:rsidR="005C0EF8">
              <w:rPr>
                <w:noProof/>
                <w:webHidden/>
              </w:rPr>
              <w:tab/>
            </w:r>
            <w:r w:rsidR="005C0EF8">
              <w:rPr>
                <w:noProof/>
                <w:webHidden/>
              </w:rPr>
              <w:fldChar w:fldCharType="begin"/>
            </w:r>
            <w:r w:rsidR="005C0EF8">
              <w:rPr>
                <w:noProof/>
                <w:webHidden/>
              </w:rPr>
              <w:instrText xml:space="preserve"> PAGEREF _Toc527014130 \h </w:instrText>
            </w:r>
            <w:r w:rsidR="005C0EF8">
              <w:rPr>
                <w:noProof/>
                <w:webHidden/>
              </w:rPr>
            </w:r>
            <w:r w:rsidR="005C0EF8">
              <w:rPr>
                <w:noProof/>
                <w:webHidden/>
              </w:rPr>
              <w:fldChar w:fldCharType="separate"/>
            </w:r>
            <w:r w:rsidR="005C0EF8">
              <w:rPr>
                <w:noProof/>
                <w:webHidden/>
              </w:rPr>
              <w:t>2</w:t>
            </w:r>
            <w:r w:rsidR="005C0EF8">
              <w:rPr>
                <w:noProof/>
                <w:webHidden/>
              </w:rPr>
              <w:fldChar w:fldCharType="end"/>
            </w:r>
          </w:hyperlink>
        </w:p>
        <w:p w:rsidR="005C0EF8" w:rsidRDefault="009C0FD2" w:rsidP="005C0EF8">
          <w:pPr>
            <w:pStyle w:val="TOC1"/>
            <w:tabs>
              <w:tab w:val="right" w:leader="dot" w:pos="9350"/>
            </w:tabs>
            <w:rPr>
              <w:rFonts w:asciiTheme="minorHAnsi" w:hAnsiTheme="minorHAnsi" w:cstheme="minorBidi"/>
              <w:noProof/>
              <w:szCs w:val="22"/>
            </w:rPr>
          </w:pPr>
          <w:hyperlink w:anchor="_Toc527014131" w:history="1">
            <w:r w:rsidR="005C0EF8" w:rsidRPr="00092D3A">
              <w:rPr>
                <w:rStyle w:val="Hyperlink"/>
                <w:rFonts w:hint="eastAsia"/>
                <w:noProof/>
                <w:rtl/>
              </w:rPr>
              <w:t>رابطه</w:t>
            </w:r>
            <w:r w:rsidR="005C0EF8" w:rsidRPr="00092D3A">
              <w:rPr>
                <w:rStyle w:val="Hyperlink"/>
                <w:noProof/>
                <w:rtl/>
              </w:rPr>
              <w:t xml:space="preserve"> </w:t>
            </w:r>
            <w:r w:rsidR="005C0EF8" w:rsidRPr="00092D3A">
              <w:rPr>
                <w:rStyle w:val="Hyperlink"/>
                <w:rFonts w:hint="eastAsia"/>
                <w:noProof/>
                <w:rtl/>
              </w:rPr>
              <w:t>فقه</w:t>
            </w:r>
            <w:r w:rsidR="005C0EF8" w:rsidRPr="00092D3A">
              <w:rPr>
                <w:rStyle w:val="Hyperlink"/>
                <w:noProof/>
                <w:rtl/>
              </w:rPr>
              <w:t xml:space="preserve"> </w:t>
            </w:r>
            <w:r w:rsidR="005C0EF8" w:rsidRPr="00092D3A">
              <w:rPr>
                <w:rStyle w:val="Hyperlink"/>
                <w:rFonts w:hint="eastAsia"/>
                <w:noProof/>
                <w:rtl/>
              </w:rPr>
              <w:t>و</w:t>
            </w:r>
            <w:r w:rsidR="005C0EF8" w:rsidRPr="00092D3A">
              <w:rPr>
                <w:rStyle w:val="Hyperlink"/>
                <w:noProof/>
                <w:rtl/>
              </w:rPr>
              <w:t xml:space="preserve"> </w:t>
            </w:r>
            <w:r w:rsidR="005C0EF8" w:rsidRPr="00092D3A">
              <w:rPr>
                <w:rStyle w:val="Hyperlink"/>
                <w:rFonts w:hint="eastAsia"/>
                <w:noProof/>
                <w:rtl/>
              </w:rPr>
              <w:t>اخلاق</w:t>
            </w:r>
            <w:r w:rsidR="005C0EF8">
              <w:rPr>
                <w:noProof/>
                <w:webHidden/>
              </w:rPr>
              <w:tab/>
            </w:r>
            <w:r w:rsidR="005C0EF8">
              <w:rPr>
                <w:noProof/>
                <w:webHidden/>
              </w:rPr>
              <w:fldChar w:fldCharType="begin"/>
            </w:r>
            <w:r w:rsidR="005C0EF8">
              <w:rPr>
                <w:noProof/>
                <w:webHidden/>
              </w:rPr>
              <w:instrText xml:space="preserve"> PAGEREF _Toc527014131 \h </w:instrText>
            </w:r>
            <w:r w:rsidR="005C0EF8">
              <w:rPr>
                <w:noProof/>
                <w:webHidden/>
              </w:rPr>
            </w:r>
            <w:r w:rsidR="005C0EF8">
              <w:rPr>
                <w:noProof/>
                <w:webHidden/>
              </w:rPr>
              <w:fldChar w:fldCharType="separate"/>
            </w:r>
            <w:r w:rsidR="005C0EF8">
              <w:rPr>
                <w:noProof/>
                <w:webHidden/>
              </w:rPr>
              <w:t>2</w:t>
            </w:r>
            <w:r w:rsidR="005C0EF8">
              <w:rPr>
                <w:noProof/>
                <w:webHidden/>
              </w:rPr>
              <w:fldChar w:fldCharType="end"/>
            </w:r>
          </w:hyperlink>
        </w:p>
        <w:p w:rsidR="005C0EF8" w:rsidRDefault="009C0FD2" w:rsidP="005C0EF8">
          <w:pPr>
            <w:pStyle w:val="TOC2"/>
            <w:tabs>
              <w:tab w:val="right" w:leader="dot" w:pos="9350"/>
            </w:tabs>
            <w:rPr>
              <w:rFonts w:asciiTheme="minorHAnsi" w:hAnsiTheme="minorHAnsi" w:cstheme="minorBidi"/>
              <w:noProof/>
              <w:szCs w:val="22"/>
            </w:rPr>
          </w:pPr>
          <w:hyperlink w:anchor="_Toc527014132" w:history="1">
            <w:r w:rsidR="005C0EF8" w:rsidRPr="00092D3A">
              <w:rPr>
                <w:rStyle w:val="Hyperlink"/>
                <w:rFonts w:hint="eastAsia"/>
                <w:noProof/>
                <w:rtl/>
              </w:rPr>
              <w:t>موضوع</w:t>
            </w:r>
            <w:r w:rsidR="005C0EF8" w:rsidRPr="00092D3A">
              <w:rPr>
                <w:rStyle w:val="Hyperlink"/>
                <w:noProof/>
                <w:rtl/>
              </w:rPr>
              <w:t xml:space="preserve"> </w:t>
            </w:r>
            <w:r w:rsidR="005C0EF8" w:rsidRPr="00092D3A">
              <w:rPr>
                <w:rStyle w:val="Hyperlink"/>
                <w:rFonts w:hint="eastAsia"/>
                <w:noProof/>
                <w:rtl/>
              </w:rPr>
              <w:t>علم</w:t>
            </w:r>
            <w:r w:rsidR="005C0EF8" w:rsidRPr="00092D3A">
              <w:rPr>
                <w:rStyle w:val="Hyperlink"/>
                <w:noProof/>
                <w:rtl/>
              </w:rPr>
              <w:t xml:space="preserve"> </w:t>
            </w:r>
            <w:r w:rsidR="005C0EF8" w:rsidRPr="00092D3A">
              <w:rPr>
                <w:rStyle w:val="Hyperlink"/>
                <w:rFonts w:hint="eastAsia"/>
                <w:noProof/>
                <w:rtl/>
              </w:rPr>
              <w:t>اخلاق</w:t>
            </w:r>
            <w:r w:rsidR="005C0EF8">
              <w:rPr>
                <w:noProof/>
                <w:webHidden/>
              </w:rPr>
              <w:tab/>
            </w:r>
            <w:r w:rsidR="005C0EF8">
              <w:rPr>
                <w:noProof/>
                <w:webHidden/>
              </w:rPr>
              <w:fldChar w:fldCharType="begin"/>
            </w:r>
            <w:r w:rsidR="005C0EF8">
              <w:rPr>
                <w:noProof/>
                <w:webHidden/>
              </w:rPr>
              <w:instrText xml:space="preserve"> PAGEREF _Toc527014132 \h </w:instrText>
            </w:r>
            <w:r w:rsidR="005C0EF8">
              <w:rPr>
                <w:noProof/>
                <w:webHidden/>
              </w:rPr>
            </w:r>
            <w:r w:rsidR="005C0EF8">
              <w:rPr>
                <w:noProof/>
                <w:webHidden/>
              </w:rPr>
              <w:fldChar w:fldCharType="separate"/>
            </w:r>
            <w:r w:rsidR="005C0EF8">
              <w:rPr>
                <w:noProof/>
                <w:webHidden/>
              </w:rPr>
              <w:t>2</w:t>
            </w:r>
            <w:r w:rsidR="005C0EF8">
              <w:rPr>
                <w:noProof/>
                <w:webHidden/>
              </w:rPr>
              <w:fldChar w:fldCharType="end"/>
            </w:r>
          </w:hyperlink>
        </w:p>
        <w:p w:rsidR="005C0EF8" w:rsidRDefault="009C0FD2" w:rsidP="005C0EF8">
          <w:pPr>
            <w:pStyle w:val="TOC3"/>
            <w:tabs>
              <w:tab w:val="right" w:leader="dot" w:pos="9350"/>
            </w:tabs>
            <w:rPr>
              <w:rFonts w:asciiTheme="minorHAnsi" w:eastAsiaTheme="minorEastAsia" w:hAnsiTheme="minorHAnsi" w:cstheme="minorBidi"/>
              <w:noProof/>
              <w:szCs w:val="22"/>
            </w:rPr>
          </w:pPr>
          <w:hyperlink w:anchor="_Toc527014133" w:history="1">
            <w:r w:rsidR="005C0EF8" w:rsidRPr="00092D3A">
              <w:rPr>
                <w:rStyle w:val="Hyperlink"/>
                <w:noProof/>
                <w:rtl/>
              </w:rPr>
              <w:t xml:space="preserve">1. </w:t>
            </w:r>
            <w:r w:rsidR="005C0EF8" w:rsidRPr="00092D3A">
              <w:rPr>
                <w:rStyle w:val="Hyperlink"/>
                <w:rFonts w:hint="eastAsia"/>
                <w:noProof/>
                <w:rtl/>
              </w:rPr>
              <w:t>اوصاف</w:t>
            </w:r>
            <w:r w:rsidR="005C0EF8" w:rsidRPr="00092D3A">
              <w:rPr>
                <w:rStyle w:val="Hyperlink"/>
                <w:noProof/>
                <w:rtl/>
              </w:rPr>
              <w:t xml:space="preserve"> </w:t>
            </w:r>
            <w:r w:rsidR="005C0EF8" w:rsidRPr="00092D3A">
              <w:rPr>
                <w:rStyle w:val="Hyperlink"/>
                <w:rFonts w:hint="eastAsia"/>
                <w:noProof/>
                <w:rtl/>
              </w:rPr>
              <w:t>نفسان</w:t>
            </w:r>
            <w:r w:rsidR="005C0EF8" w:rsidRPr="00092D3A">
              <w:rPr>
                <w:rStyle w:val="Hyperlink"/>
                <w:rFonts w:hint="cs"/>
                <w:noProof/>
                <w:rtl/>
              </w:rPr>
              <w:t>ی</w:t>
            </w:r>
            <w:r w:rsidR="005C0EF8">
              <w:rPr>
                <w:noProof/>
                <w:webHidden/>
              </w:rPr>
              <w:tab/>
            </w:r>
            <w:r w:rsidR="005C0EF8">
              <w:rPr>
                <w:noProof/>
                <w:webHidden/>
              </w:rPr>
              <w:fldChar w:fldCharType="begin"/>
            </w:r>
            <w:r w:rsidR="005C0EF8">
              <w:rPr>
                <w:noProof/>
                <w:webHidden/>
              </w:rPr>
              <w:instrText xml:space="preserve"> PAGEREF _Toc527014133 \h </w:instrText>
            </w:r>
            <w:r w:rsidR="005C0EF8">
              <w:rPr>
                <w:noProof/>
                <w:webHidden/>
              </w:rPr>
            </w:r>
            <w:r w:rsidR="005C0EF8">
              <w:rPr>
                <w:noProof/>
                <w:webHidden/>
              </w:rPr>
              <w:fldChar w:fldCharType="separate"/>
            </w:r>
            <w:r w:rsidR="005C0EF8">
              <w:rPr>
                <w:noProof/>
                <w:webHidden/>
              </w:rPr>
              <w:t>2</w:t>
            </w:r>
            <w:r w:rsidR="005C0EF8">
              <w:rPr>
                <w:noProof/>
                <w:webHidden/>
              </w:rPr>
              <w:fldChar w:fldCharType="end"/>
            </w:r>
          </w:hyperlink>
        </w:p>
        <w:p w:rsidR="005C0EF8" w:rsidRDefault="009C0FD2" w:rsidP="005C0EF8">
          <w:pPr>
            <w:pStyle w:val="TOC3"/>
            <w:tabs>
              <w:tab w:val="right" w:leader="dot" w:pos="9350"/>
            </w:tabs>
            <w:rPr>
              <w:rFonts w:asciiTheme="minorHAnsi" w:eastAsiaTheme="minorEastAsia" w:hAnsiTheme="minorHAnsi" w:cstheme="minorBidi"/>
              <w:noProof/>
              <w:szCs w:val="22"/>
            </w:rPr>
          </w:pPr>
          <w:hyperlink w:anchor="_Toc527014134" w:history="1">
            <w:r w:rsidR="005C0EF8" w:rsidRPr="00092D3A">
              <w:rPr>
                <w:rStyle w:val="Hyperlink"/>
                <w:noProof/>
                <w:rtl/>
              </w:rPr>
              <w:t xml:space="preserve">2. </w:t>
            </w:r>
            <w:r w:rsidR="005C0EF8" w:rsidRPr="00092D3A">
              <w:rPr>
                <w:rStyle w:val="Hyperlink"/>
                <w:rFonts w:hint="eastAsia"/>
                <w:noProof/>
                <w:rtl/>
              </w:rPr>
              <w:t>افعال</w:t>
            </w:r>
            <w:r w:rsidR="005C0EF8" w:rsidRPr="00092D3A">
              <w:rPr>
                <w:rStyle w:val="Hyperlink"/>
                <w:noProof/>
                <w:rtl/>
              </w:rPr>
              <w:t xml:space="preserve"> </w:t>
            </w:r>
            <w:r w:rsidR="005C0EF8" w:rsidRPr="00092D3A">
              <w:rPr>
                <w:rStyle w:val="Hyperlink"/>
                <w:rFonts w:hint="eastAsia"/>
                <w:noProof/>
                <w:rtl/>
              </w:rPr>
              <w:t>اخلاق</w:t>
            </w:r>
            <w:r w:rsidR="005C0EF8" w:rsidRPr="00092D3A">
              <w:rPr>
                <w:rStyle w:val="Hyperlink"/>
                <w:rFonts w:hint="cs"/>
                <w:noProof/>
                <w:rtl/>
              </w:rPr>
              <w:t>ی</w:t>
            </w:r>
            <w:r w:rsidR="005C0EF8">
              <w:rPr>
                <w:noProof/>
                <w:webHidden/>
              </w:rPr>
              <w:tab/>
            </w:r>
            <w:r w:rsidR="005C0EF8">
              <w:rPr>
                <w:noProof/>
                <w:webHidden/>
              </w:rPr>
              <w:fldChar w:fldCharType="begin"/>
            </w:r>
            <w:r w:rsidR="005C0EF8">
              <w:rPr>
                <w:noProof/>
                <w:webHidden/>
              </w:rPr>
              <w:instrText xml:space="preserve"> PAGEREF _Toc527014134 \h </w:instrText>
            </w:r>
            <w:r w:rsidR="005C0EF8">
              <w:rPr>
                <w:noProof/>
                <w:webHidden/>
              </w:rPr>
            </w:r>
            <w:r w:rsidR="005C0EF8">
              <w:rPr>
                <w:noProof/>
                <w:webHidden/>
              </w:rPr>
              <w:fldChar w:fldCharType="separate"/>
            </w:r>
            <w:r w:rsidR="005C0EF8">
              <w:rPr>
                <w:noProof/>
                <w:webHidden/>
              </w:rPr>
              <w:t>3</w:t>
            </w:r>
            <w:r w:rsidR="005C0EF8">
              <w:rPr>
                <w:noProof/>
                <w:webHidden/>
              </w:rPr>
              <w:fldChar w:fldCharType="end"/>
            </w:r>
          </w:hyperlink>
        </w:p>
        <w:p w:rsidR="005C0EF8" w:rsidRDefault="009C0FD2" w:rsidP="005C0EF8">
          <w:pPr>
            <w:pStyle w:val="TOC3"/>
            <w:tabs>
              <w:tab w:val="right" w:leader="dot" w:pos="9350"/>
            </w:tabs>
            <w:rPr>
              <w:rFonts w:asciiTheme="minorHAnsi" w:eastAsiaTheme="minorEastAsia" w:hAnsiTheme="minorHAnsi" w:cstheme="minorBidi"/>
              <w:noProof/>
              <w:szCs w:val="22"/>
            </w:rPr>
          </w:pPr>
          <w:hyperlink w:anchor="_Toc527014135" w:history="1">
            <w:r w:rsidR="005C0EF8" w:rsidRPr="00092D3A">
              <w:rPr>
                <w:rStyle w:val="Hyperlink"/>
                <w:noProof/>
                <w:rtl/>
              </w:rPr>
              <w:t xml:space="preserve">3. </w:t>
            </w:r>
            <w:r w:rsidR="005C0EF8" w:rsidRPr="00092D3A">
              <w:rPr>
                <w:rStyle w:val="Hyperlink"/>
                <w:rFonts w:hint="eastAsia"/>
                <w:noProof/>
                <w:rtl/>
              </w:rPr>
              <w:t>ترک</w:t>
            </w:r>
            <w:r w:rsidR="005C0EF8" w:rsidRPr="00092D3A">
              <w:rPr>
                <w:rStyle w:val="Hyperlink"/>
                <w:rFonts w:hint="cs"/>
                <w:noProof/>
                <w:rtl/>
              </w:rPr>
              <w:t>ی</w:t>
            </w:r>
            <w:r w:rsidR="005C0EF8" w:rsidRPr="00092D3A">
              <w:rPr>
                <w:rStyle w:val="Hyperlink"/>
                <w:rFonts w:hint="eastAsia"/>
                <w:noProof/>
                <w:rtl/>
              </w:rPr>
              <w:t>ب</w:t>
            </w:r>
            <w:r w:rsidR="005C0EF8" w:rsidRPr="00092D3A">
              <w:rPr>
                <w:rStyle w:val="Hyperlink"/>
                <w:rFonts w:hint="cs"/>
                <w:noProof/>
                <w:rtl/>
              </w:rPr>
              <w:t>ی</w:t>
            </w:r>
            <w:r w:rsidR="005C0EF8" w:rsidRPr="00092D3A">
              <w:rPr>
                <w:rStyle w:val="Hyperlink"/>
                <w:noProof/>
                <w:rtl/>
              </w:rPr>
              <w:t xml:space="preserve"> </w:t>
            </w:r>
            <w:r w:rsidR="005C0EF8" w:rsidRPr="00092D3A">
              <w:rPr>
                <w:rStyle w:val="Hyperlink"/>
                <w:rFonts w:hint="eastAsia"/>
                <w:noProof/>
                <w:rtl/>
              </w:rPr>
              <w:t>از</w:t>
            </w:r>
            <w:r w:rsidR="005C0EF8" w:rsidRPr="00092D3A">
              <w:rPr>
                <w:rStyle w:val="Hyperlink"/>
                <w:noProof/>
                <w:rtl/>
              </w:rPr>
              <w:t xml:space="preserve"> </w:t>
            </w:r>
            <w:r w:rsidR="005C0EF8" w:rsidRPr="00092D3A">
              <w:rPr>
                <w:rStyle w:val="Hyperlink"/>
                <w:rFonts w:hint="eastAsia"/>
                <w:noProof/>
                <w:rtl/>
              </w:rPr>
              <w:t>صفات</w:t>
            </w:r>
            <w:r w:rsidR="005C0EF8" w:rsidRPr="00092D3A">
              <w:rPr>
                <w:rStyle w:val="Hyperlink"/>
                <w:noProof/>
                <w:rtl/>
              </w:rPr>
              <w:t xml:space="preserve"> </w:t>
            </w:r>
            <w:r w:rsidR="005C0EF8" w:rsidRPr="00092D3A">
              <w:rPr>
                <w:rStyle w:val="Hyperlink"/>
                <w:rFonts w:hint="eastAsia"/>
                <w:noProof/>
                <w:rtl/>
              </w:rPr>
              <w:t>و</w:t>
            </w:r>
            <w:r w:rsidR="005C0EF8" w:rsidRPr="00092D3A">
              <w:rPr>
                <w:rStyle w:val="Hyperlink"/>
                <w:noProof/>
                <w:rtl/>
              </w:rPr>
              <w:t xml:space="preserve"> </w:t>
            </w:r>
            <w:r w:rsidR="005C0EF8" w:rsidRPr="00092D3A">
              <w:rPr>
                <w:rStyle w:val="Hyperlink"/>
                <w:rFonts w:hint="eastAsia"/>
                <w:noProof/>
                <w:rtl/>
              </w:rPr>
              <w:t>اخلاق</w:t>
            </w:r>
            <w:r w:rsidR="005C0EF8">
              <w:rPr>
                <w:noProof/>
                <w:webHidden/>
              </w:rPr>
              <w:tab/>
            </w:r>
            <w:r w:rsidR="005C0EF8">
              <w:rPr>
                <w:noProof/>
                <w:webHidden/>
              </w:rPr>
              <w:fldChar w:fldCharType="begin"/>
            </w:r>
            <w:r w:rsidR="005C0EF8">
              <w:rPr>
                <w:noProof/>
                <w:webHidden/>
              </w:rPr>
              <w:instrText xml:space="preserve"> PAGEREF _Toc527014135 \h </w:instrText>
            </w:r>
            <w:r w:rsidR="005C0EF8">
              <w:rPr>
                <w:noProof/>
                <w:webHidden/>
              </w:rPr>
            </w:r>
            <w:r w:rsidR="005C0EF8">
              <w:rPr>
                <w:noProof/>
                <w:webHidden/>
              </w:rPr>
              <w:fldChar w:fldCharType="separate"/>
            </w:r>
            <w:r w:rsidR="005C0EF8">
              <w:rPr>
                <w:noProof/>
                <w:webHidden/>
              </w:rPr>
              <w:t>3</w:t>
            </w:r>
            <w:r w:rsidR="005C0EF8">
              <w:rPr>
                <w:noProof/>
                <w:webHidden/>
              </w:rPr>
              <w:fldChar w:fldCharType="end"/>
            </w:r>
          </w:hyperlink>
        </w:p>
        <w:p w:rsidR="005C0EF8" w:rsidRDefault="009C0FD2" w:rsidP="005C0EF8">
          <w:pPr>
            <w:pStyle w:val="TOC2"/>
            <w:tabs>
              <w:tab w:val="right" w:leader="dot" w:pos="9350"/>
            </w:tabs>
            <w:rPr>
              <w:rFonts w:asciiTheme="minorHAnsi" w:hAnsiTheme="minorHAnsi" w:cstheme="minorBidi"/>
              <w:noProof/>
              <w:szCs w:val="22"/>
            </w:rPr>
          </w:pPr>
          <w:hyperlink w:anchor="_Toc527014136" w:history="1">
            <w:r w:rsidR="005C0EF8" w:rsidRPr="00092D3A">
              <w:rPr>
                <w:rStyle w:val="Hyperlink"/>
                <w:rFonts w:hint="eastAsia"/>
                <w:noProof/>
                <w:rtl/>
              </w:rPr>
              <w:t>مقا</w:t>
            </w:r>
            <w:r w:rsidR="005C0EF8" w:rsidRPr="00092D3A">
              <w:rPr>
                <w:rStyle w:val="Hyperlink"/>
                <w:rFonts w:hint="cs"/>
                <w:noProof/>
                <w:rtl/>
              </w:rPr>
              <w:t>ی</w:t>
            </w:r>
            <w:r w:rsidR="005C0EF8" w:rsidRPr="00092D3A">
              <w:rPr>
                <w:rStyle w:val="Hyperlink"/>
                <w:rFonts w:hint="eastAsia"/>
                <w:noProof/>
                <w:rtl/>
              </w:rPr>
              <w:t>سه</w:t>
            </w:r>
            <w:r w:rsidR="005C0EF8" w:rsidRPr="00092D3A">
              <w:rPr>
                <w:rStyle w:val="Hyperlink"/>
                <w:noProof/>
                <w:rtl/>
              </w:rPr>
              <w:t xml:space="preserve"> </w:t>
            </w:r>
            <w:r w:rsidR="005C0EF8" w:rsidRPr="00092D3A">
              <w:rPr>
                <w:rStyle w:val="Hyperlink"/>
                <w:rFonts w:hint="eastAsia"/>
                <w:noProof/>
                <w:rtl/>
              </w:rPr>
              <w:t>موضوع</w:t>
            </w:r>
            <w:r w:rsidR="005C0EF8" w:rsidRPr="00092D3A">
              <w:rPr>
                <w:rStyle w:val="Hyperlink"/>
                <w:noProof/>
                <w:rtl/>
              </w:rPr>
              <w:t xml:space="preserve"> </w:t>
            </w:r>
            <w:r w:rsidR="005C0EF8" w:rsidRPr="00092D3A">
              <w:rPr>
                <w:rStyle w:val="Hyperlink"/>
                <w:rFonts w:hint="eastAsia"/>
                <w:noProof/>
                <w:rtl/>
              </w:rPr>
              <w:t>علم</w:t>
            </w:r>
            <w:r w:rsidR="005C0EF8" w:rsidRPr="00092D3A">
              <w:rPr>
                <w:rStyle w:val="Hyperlink"/>
                <w:noProof/>
                <w:rtl/>
              </w:rPr>
              <w:t xml:space="preserve"> </w:t>
            </w:r>
            <w:r w:rsidR="005C0EF8" w:rsidRPr="00092D3A">
              <w:rPr>
                <w:rStyle w:val="Hyperlink"/>
                <w:rFonts w:hint="eastAsia"/>
                <w:noProof/>
                <w:rtl/>
              </w:rPr>
              <w:t>اخلاق</w:t>
            </w:r>
            <w:r w:rsidR="005C0EF8" w:rsidRPr="00092D3A">
              <w:rPr>
                <w:rStyle w:val="Hyperlink"/>
                <w:noProof/>
                <w:rtl/>
              </w:rPr>
              <w:t xml:space="preserve"> </w:t>
            </w:r>
            <w:r w:rsidR="005C0EF8" w:rsidRPr="00092D3A">
              <w:rPr>
                <w:rStyle w:val="Hyperlink"/>
                <w:rFonts w:hint="eastAsia"/>
                <w:noProof/>
                <w:rtl/>
              </w:rPr>
              <w:t>با</w:t>
            </w:r>
            <w:r w:rsidR="005C0EF8" w:rsidRPr="00092D3A">
              <w:rPr>
                <w:rStyle w:val="Hyperlink"/>
                <w:noProof/>
                <w:rtl/>
              </w:rPr>
              <w:t xml:space="preserve"> </w:t>
            </w:r>
            <w:r w:rsidR="005C0EF8" w:rsidRPr="00092D3A">
              <w:rPr>
                <w:rStyle w:val="Hyperlink"/>
                <w:rFonts w:hint="eastAsia"/>
                <w:noProof/>
                <w:rtl/>
              </w:rPr>
              <w:t>علم</w:t>
            </w:r>
            <w:r w:rsidR="005C0EF8" w:rsidRPr="00092D3A">
              <w:rPr>
                <w:rStyle w:val="Hyperlink"/>
                <w:noProof/>
                <w:rtl/>
              </w:rPr>
              <w:t xml:space="preserve"> </w:t>
            </w:r>
            <w:r w:rsidR="005C0EF8" w:rsidRPr="00092D3A">
              <w:rPr>
                <w:rStyle w:val="Hyperlink"/>
                <w:rFonts w:hint="eastAsia"/>
                <w:noProof/>
                <w:rtl/>
              </w:rPr>
              <w:t>فقه</w:t>
            </w:r>
            <w:r w:rsidR="005C0EF8">
              <w:rPr>
                <w:noProof/>
                <w:webHidden/>
              </w:rPr>
              <w:tab/>
            </w:r>
            <w:r w:rsidR="005C0EF8">
              <w:rPr>
                <w:noProof/>
                <w:webHidden/>
              </w:rPr>
              <w:fldChar w:fldCharType="begin"/>
            </w:r>
            <w:r w:rsidR="005C0EF8">
              <w:rPr>
                <w:noProof/>
                <w:webHidden/>
              </w:rPr>
              <w:instrText xml:space="preserve"> PAGEREF _Toc527014136 \h </w:instrText>
            </w:r>
            <w:r w:rsidR="005C0EF8">
              <w:rPr>
                <w:noProof/>
                <w:webHidden/>
              </w:rPr>
            </w:r>
            <w:r w:rsidR="005C0EF8">
              <w:rPr>
                <w:noProof/>
                <w:webHidden/>
              </w:rPr>
              <w:fldChar w:fldCharType="separate"/>
            </w:r>
            <w:r w:rsidR="005C0EF8">
              <w:rPr>
                <w:noProof/>
                <w:webHidden/>
              </w:rPr>
              <w:t>5</w:t>
            </w:r>
            <w:r w:rsidR="005C0EF8">
              <w:rPr>
                <w:noProof/>
                <w:webHidden/>
              </w:rPr>
              <w:fldChar w:fldCharType="end"/>
            </w:r>
          </w:hyperlink>
        </w:p>
        <w:p w:rsidR="005C0EF8" w:rsidRDefault="009C0FD2" w:rsidP="005C0EF8">
          <w:pPr>
            <w:pStyle w:val="TOC2"/>
            <w:tabs>
              <w:tab w:val="right" w:leader="dot" w:pos="9350"/>
            </w:tabs>
            <w:rPr>
              <w:rFonts w:asciiTheme="minorHAnsi" w:hAnsiTheme="minorHAnsi" w:cstheme="minorBidi"/>
              <w:noProof/>
              <w:szCs w:val="22"/>
            </w:rPr>
          </w:pPr>
          <w:hyperlink w:anchor="_Toc527014137" w:history="1">
            <w:r w:rsidR="005C0EF8" w:rsidRPr="00092D3A">
              <w:rPr>
                <w:rStyle w:val="Hyperlink"/>
                <w:rFonts w:hint="eastAsia"/>
                <w:noProof/>
                <w:rtl/>
              </w:rPr>
              <w:t>افعال</w:t>
            </w:r>
            <w:r w:rsidR="005C0EF8" w:rsidRPr="00092D3A">
              <w:rPr>
                <w:rStyle w:val="Hyperlink"/>
                <w:noProof/>
                <w:rtl/>
              </w:rPr>
              <w:t xml:space="preserve"> </w:t>
            </w:r>
            <w:r w:rsidR="005C0EF8" w:rsidRPr="00092D3A">
              <w:rPr>
                <w:rStyle w:val="Hyperlink"/>
                <w:rFonts w:hint="eastAsia"/>
                <w:noProof/>
                <w:rtl/>
              </w:rPr>
              <w:t>جوارح</w:t>
            </w:r>
            <w:r w:rsidR="005C0EF8" w:rsidRPr="00092D3A">
              <w:rPr>
                <w:rStyle w:val="Hyperlink"/>
                <w:rFonts w:hint="cs"/>
                <w:noProof/>
                <w:rtl/>
              </w:rPr>
              <w:t>ی</w:t>
            </w:r>
            <w:r w:rsidR="005C0EF8" w:rsidRPr="00092D3A">
              <w:rPr>
                <w:rStyle w:val="Hyperlink"/>
                <w:noProof/>
                <w:rtl/>
              </w:rPr>
              <w:t xml:space="preserve"> </w:t>
            </w:r>
            <w:r w:rsidR="005C0EF8" w:rsidRPr="00092D3A">
              <w:rPr>
                <w:rStyle w:val="Hyperlink"/>
                <w:rFonts w:hint="eastAsia"/>
                <w:noProof/>
                <w:rtl/>
              </w:rPr>
              <w:t>و</w:t>
            </w:r>
            <w:r w:rsidR="005C0EF8" w:rsidRPr="00092D3A">
              <w:rPr>
                <w:rStyle w:val="Hyperlink"/>
                <w:noProof/>
                <w:rtl/>
              </w:rPr>
              <w:t xml:space="preserve"> </w:t>
            </w:r>
            <w:r w:rsidR="005C0EF8" w:rsidRPr="00092D3A">
              <w:rPr>
                <w:rStyle w:val="Hyperlink"/>
                <w:rFonts w:hint="eastAsia"/>
                <w:noProof/>
                <w:rtl/>
              </w:rPr>
              <w:t>جوانح</w:t>
            </w:r>
            <w:r w:rsidR="005C0EF8" w:rsidRPr="00092D3A">
              <w:rPr>
                <w:rStyle w:val="Hyperlink"/>
                <w:rFonts w:hint="cs"/>
                <w:noProof/>
                <w:rtl/>
              </w:rPr>
              <w:t>ی</w:t>
            </w:r>
            <w:r w:rsidR="005C0EF8" w:rsidRPr="00092D3A">
              <w:rPr>
                <w:rStyle w:val="Hyperlink"/>
                <w:noProof/>
                <w:rtl/>
              </w:rPr>
              <w:t xml:space="preserve"> </w:t>
            </w:r>
            <w:r w:rsidR="005C0EF8" w:rsidRPr="00092D3A">
              <w:rPr>
                <w:rStyle w:val="Hyperlink"/>
                <w:rFonts w:hint="eastAsia"/>
                <w:noProof/>
                <w:rtl/>
              </w:rPr>
              <w:t>در</w:t>
            </w:r>
            <w:r w:rsidR="005C0EF8" w:rsidRPr="00092D3A">
              <w:rPr>
                <w:rStyle w:val="Hyperlink"/>
                <w:noProof/>
                <w:rtl/>
              </w:rPr>
              <w:t xml:space="preserve"> </w:t>
            </w:r>
            <w:r w:rsidR="005C0EF8" w:rsidRPr="00092D3A">
              <w:rPr>
                <w:rStyle w:val="Hyperlink"/>
                <w:rFonts w:hint="eastAsia"/>
                <w:noProof/>
                <w:rtl/>
              </w:rPr>
              <w:t>اخلاق</w:t>
            </w:r>
            <w:r w:rsidR="005C0EF8">
              <w:rPr>
                <w:noProof/>
                <w:webHidden/>
              </w:rPr>
              <w:tab/>
            </w:r>
            <w:r w:rsidR="005C0EF8">
              <w:rPr>
                <w:noProof/>
                <w:webHidden/>
              </w:rPr>
              <w:fldChar w:fldCharType="begin"/>
            </w:r>
            <w:r w:rsidR="005C0EF8">
              <w:rPr>
                <w:noProof/>
                <w:webHidden/>
              </w:rPr>
              <w:instrText xml:space="preserve"> PAGEREF _Toc527014137 \h </w:instrText>
            </w:r>
            <w:r w:rsidR="005C0EF8">
              <w:rPr>
                <w:noProof/>
                <w:webHidden/>
              </w:rPr>
            </w:r>
            <w:r w:rsidR="005C0EF8">
              <w:rPr>
                <w:noProof/>
                <w:webHidden/>
              </w:rPr>
              <w:fldChar w:fldCharType="separate"/>
            </w:r>
            <w:r w:rsidR="005C0EF8">
              <w:rPr>
                <w:noProof/>
                <w:webHidden/>
              </w:rPr>
              <w:t>5</w:t>
            </w:r>
            <w:r w:rsidR="005C0EF8">
              <w:rPr>
                <w:noProof/>
                <w:webHidden/>
              </w:rPr>
              <w:fldChar w:fldCharType="end"/>
            </w:r>
          </w:hyperlink>
        </w:p>
        <w:p w:rsidR="005C0EF8" w:rsidRDefault="009C0FD2" w:rsidP="005C0EF8">
          <w:pPr>
            <w:pStyle w:val="TOC2"/>
            <w:tabs>
              <w:tab w:val="right" w:leader="dot" w:pos="9350"/>
            </w:tabs>
            <w:rPr>
              <w:rFonts w:asciiTheme="minorHAnsi" w:hAnsiTheme="minorHAnsi" w:cstheme="minorBidi"/>
              <w:noProof/>
              <w:szCs w:val="22"/>
            </w:rPr>
          </w:pPr>
          <w:hyperlink w:anchor="_Toc527014138" w:history="1">
            <w:r w:rsidR="005C0EF8" w:rsidRPr="00092D3A">
              <w:rPr>
                <w:rStyle w:val="Hyperlink"/>
                <w:rFonts w:hint="eastAsia"/>
                <w:noProof/>
                <w:rtl/>
              </w:rPr>
              <w:t>ح</w:t>
            </w:r>
            <w:r w:rsidR="005C0EF8" w:rsidRPr="00092D3A">
              <w:rPr>
                <w:rStyle w:val="Hyperlink"/>
                <w:rFonts w:hint="cs"/>
                <w:noProof/>
                <w:rtl/>
              </w:rPr>
              <w:t>ی</w:t>
            </w:r>
            <w:r w:rsidR="005C0EF8" w:rsidRPr="00092D3A">
              <w:rPr>
                <w:rStyle w:val="Hyperlink"/>
                <w:rFonts w:hint="eastAsia"/>
                <w:noProof/>
                <w:rtl/>
              </w:rPr>
              <w:t>طه</w:t>
            </w:r>
            <w:r w:rsidR="005C0EF8" w:rsidRPr="00092D3A">
              <w:rPr>
                <w:rStyle w:val="Hyperlink"/>
                <w:noProof/>
                <w:rtl/>
              </w:rPr>
              <w:t xml:space="preserve"> </w:t>
            </w:r>
            <w:r w:rsidR="005C0EF8" w:rsidRPr="00092D3A">
              <w:rPr>
                <w:rStyle w:val="Hyperlink"/>
                <w:rFonts w:hint="eastAsia"/>
                <w:noProof/>
                <w:rtl/>
              </w:rPr>
              <w:t>فقه</w:t>
            </w:r>
            <w:r w:rsidR="005C0EF8" w:rsidRPr="00092D3A">
              <w:rPr>
                <w:rStyle w:val="Hyperlink"/>
                <w:noProof/>
                <w:rtl/>
              </w:rPr>
              <w:t xml:space="preserve"> </w:t>
            </w:r>
            <w:r w:rsidR="005C0EF8" w:rsidRPr="00092D3A">
              <w:rPr>
                <w:rStyle w:val="Hyperlink"/>
                <w:rFonts w:hint="eastAsia"/>
                <w:noProof/>
                <w:rtl/>
              </w:rPr>
              <w:t>در</w:t>
            </w:r>
            <w:r w:rsidR="005C0EF8" w:rsidRPr="00092D3A">
              <w:rPr>
                <w:rStyle w:val="Hyperlink"/>
                <w:noProof/>
                <w:rtl/>
              </w:rPr>
              <w:t xml:space="preserve"> </w:t>
            </w:r>
            <w:r w:rsidR="005C0EF8" w:rsidRPr="00092D3A">
              <w:rPr>
                <w:rStyle w:val="Hyperlink"/>
                <w:rFonts w:hint="eastAsia"/>
                <w:noProof/>
                <w:rtl/>
              </w:rPr>
              <w:t>افعال</w:t>
            </w:r>
            <w:r w:rsidR="005C0EF8" w:rsidRPr="00092D3A">
              <w:rPr>
                <w:rStyle w:val="Hyperlink"/>
                <w:noProof/>
                <w:rtl/>
              </w:rPr>
              <w:t xml:space="preserve"> </w:t>
            </w:r>
            <w:r w:rsidR="005C0EF8" w:rsidRPr="00092D3A">
              <w:rPr>
                <w:rStyle w:val="Hyperlink"/>
                <w:rFonts w:hint="eastAsia"/>
                <w:noProof/>
                <w:rtl/>
              </w:rPr>
              <w:t>جوارح</w:t>
            </w:r>
            <w:r w:rsidR="005C0EF8" w:rsidRPr="00092D3A">
              <w:rPr>
                <w:rStyle w:val="Hyperlink"/>
                <w:rFonts w:hint="cs"/>
                <w:noProof/>
                <w:rtl/>
              </w:rPr>
              <w:t>ی</w:t>
            </w:r>
            <w:r w:rsidR="005C0EF8" w:rsidRPr="00092D3A">
              <w:rPr>
                <w:rStyle w:val="Hyperlink"/>
                <w:noProof/>
                <w:rtl/>
              </w:rPr>
              <w:t xml:space="preserve"> </w:t>
            </w:r>
            <w:r w:rsidR="005C0EF8" w:rsidRPr="00092D3A">
              <w:rPr>
                <w:rStyle w:val="Hyperlink"/>
                <w:rFonts w:hint="eastAsia"/>
                <w:noProof/>
                <w:rtl/>
              </w:rPr>
              <w:t>و</w:t>
            </w:r>
            <w:r w:rsidR="005C0EF8" w:rsidRPr="00092D3A">
              <w:rPr>
                <w:rStyle w:val="Hyperlink"/>
                <w:noProof/>
                <w:rtl/>
              </w:rPr>
              <w:t xml:space="preserve"> </w:t>
            </w:r>
            <w:r w:rsidR="005C0EF8" w:rsidRPr="00092D3A">
              <w:rPr>
                <w:rStyle w:val="Hyperlink"/>
                <w:rFonts w:hint="eastAsia"/>
                <w:noProof/>
                <w:rtl/>
              </w:rPr>
              <w:t>جوانح</w:t>
            </w:r>
            <w:r w:rsidR="005C0EF8" w:rsidRPr="00092D3A">
              <w:rPr>
                <w:rStyle w:val="Hyperlink"/>
                <w:rFonts w:hint="cs"/>
                <w:noProof/>
                <w:rtl/>
              </w:rPr>
              <w:t>ی</w:t>
            </w:r>
            <w:r w:rsidR="005C0EF8">
              <w:rPr>
                <w:noProof/>
                <w:webHidden/>
              </w:rPr>
              <w:tab/>
            </w:r>
            <w:r w:rsidR="005C0EF8">
              <w:rPr>
                <w:noProof/>
                <w:webHidden/>
              </w:rPr>
              <w:fldChar w:fldCharType="begin"/>
            </w:r>
            <w:r w:rsidR="005C0EF8">
              <w:rPr>
                <w:noProof/>
                <w:webHidden/>
              </w:rPr>
              <w:instrText xml:space="preserve"> PAGEREF _Toc527014138 \h </w:instrText>
            </w:r>
            <w:r w:rsidR="005C0EF8">
              <w:rPr>
                <w:noProof/>
                <w:webHidden/>
              </w:rPr>
            </w:r>
            <w:r w:rsidR="005C0EF8">
              <w:rPr>
                <w:noProof/>
                <w:webHidden/>
              </w:rPr>
              <w:fldChar w:fldCharType="separate"/>
            </w:r>
            <w:r w:rsidR="005C0EF8">
              <w:rPr>
                <w:noProof/>
                <w:webHidden/>
              </w:rPr>
              <w:t>6</w:t>
            </w:r>
            <w:r w:rsidR="005C0EF8">
              <w:rPr>
                <w:noProof/>
                <w:webHidden/>
              </w:rPr>
              <w:fldChar w:fldCharType="end"/>
            </w:r>
          </w:hyperlink>
        </w:p>
        <w:p w:rsidR="005C0EF8" w:rsidRDefault="009C0FD2" w:rsidP="005C0EF8">
          <w:pPr>
            <w:pStyle w:val="TOC2"/>
            <w:tabs>
              <w:tab w:val="right" w:leader="dot" w:pos="9350"/>
            </w:tabs>
            <w:rPr>
              <w:rFonts w:asciiTheme="minorHAnsi" w:hAnsiTheme="minorHAnsi" w:cstheme="minorBidi"/>
              <w:noProof/>
              <w:szCs w:val="22"/>
            </w:rPr>
          </w:pPr>
          <w:hyperlink w:anchor="_Toc527014139" w:history="1">
            <w:r w:rsidR="005C0EF8" w:rsidRPr="00092D3A">
              <w:rPr>
                <w:rStyle w:val="Hyperlink"/>
                <w:rFonts w:hint="eastAsia"/>
                <w:noProof/>
                <w:rtl/>
              </w:rPr>
              <w:t>ارتباط</w:t>
            </w:r>
            <w:r w:rsidR="005C0EF8" w:rsidRPr="00092D3A">
              <w:rPr>
                <w:rStyle w:val="Hyperlink"/>
                <w:noProof/>
                <w:rtl/>
              </w:rPr>
              <w:t xml:space="preserve"> </w:t>
            </w:r>
            <w:r w:rsidR="005C0EF8" w:rsidRPr="00092D3A">
              <w:rPr>
                <w:rStyle w:val="Hyperlink"/>
                <w:rFonts w:hint="eastAsia"/>
                <w:noProof/>
                <w:rtl/>
              </w:rPr>
              <w:t>صفات</w:t>
            </w:r>
            <w:r w:rsidR="005C0EF8" w:rsidRPr="00092D3A">
              <w:rPr>
                <w:rStyle w:val="Hyperlink"/>
                <w:noProof/>
                <w:rtl/>
              </w:rPr>
              <w:t xml:space="preserve"> </w:t>
            </w:r>
            <w:r w:rsidR="005C0EF8" w:rsidRPr="00092D3A">
              <w:rPr>
                <w:rStyle w:val="Hyperlink"/>
                <w:rFonts w:hint="eastAsia"/>
                <w:noProof/>
                <w:rtl/>
              </w:rPr>
              <w:t>نفسان</w:t>
            </w:r>
            <w:r w:rsidR="005C0EF8" w:rsidRPr="00092D3A">
              <w:rPr>
                <w:rStyle w:val="Hyperlink"/>
                <w:rFonts w:hint="cs"/>
                <w:noProof/>
                <w:rtl/>
              </w:rPr>
              <w:t>ی</w:t>
            </w:r>
            <w:r w:rsidR="005C0EF8" w:rsidRPr="00092D3A">
              <w:rPr>
                <w:rStyle w:val="Hyperlink"/>
                <w:noProof/>
                <w:rtl/>
              </w:rPr>
              <w:t xml:space="preserve"> </w:t>
            </w:r>
            <w:r w:rsidR="005C0EF8" w:rsidRPr="00092D3A">
              <w:rPr>
                <w:rStyle w:val="Hyperlink"/>
                <w:rFonts w:hint="eastAsia"/>
                <w:noProof/>
                <w:rtl/>
              </w:rPr>
              <w:t>با</w:t>
            </w:r>
            <w:r w:rsidR="005C0EF8" w:rsidRPr="00092D3A">
              <w:rPr>
                <w:rStyle w:val="Hyperlink"/>
                <w:noProof/>
                <w:rtl/>
              </w:rPr>
              <w:t xml:space="preserve"> </w:t>
            </w:r>
            <w:r w:rsidR="005C0EF8" w:rsidRPr="00092D3A">
              <w:rPr>
                <w:rStyle w:val="Hyperlink"/>
                <w:rFonts w:hint="eastAsia"/>
                <w:noProof/>
                <w:rtl/>
              </w:rPr>
              <w:t>فقه</w:t>
            </w:r>
            <w:r w:rsidR="005C0EF8">
              <w:rPr>
                <w:noProof/>
                <w:webHidden/>
              </w:rPr>
              <w:tab/>
            </w:r>
            <w:r w:rsidR="005C0EF8">
              <w:rPr>
                <w:noProof/>
                <w:webHidden/>
              </w:rPr>
              <w:fldChar w:fldCharType="begin"/>
            </w:r>
            <w:r w:rsidR="005C0EF8">
              <w:rPr>
                <w:noProof/>
                <w:webHidden/>
              </w:rPr>
              <w:instrText xml:space="preserve"> PAGEREF _Toc527014139 \h </w:instrText>
            </w:r>
            <w:r w:rsidR="005C0EF8">
              <w:rPr>
                <w:noProof/>
                <w:webHidden/>
              </w:rPr>
            </w:r>
            <w:r w:rsidR="005C0EF8">
              <w:rPr>
                <w:noProof/>
                <w:webHidden/>
              </w:rPr>
              <w:fldChar w:fldCharType="separate"/>
            </w:r>
            <w:r w:rsidR="005C0EF8">
              <w:rPr>
                <w:noProof/>
                <w:webHidden/>
              </w:rPr>
              <w:t>7</w:t>
            </w:r>
            <w:r w:rsidR="005C0EF8">
              <w:rPr>
                <w:noProof/>
                <w:webHidden/>
              </w:rPr>
              <w:fldChar w:fldCharType="end"/>
            </w:r>
          </w:hyperlink>
        </w:p>
        <w:p w:rsidR="00FA4403" w:rsidRDefault="00FA4403" w:rsidP="005C0EF8">
          <w:pPr>
            <w:spacing w:line="360" w:lineRule="auto"/>
          </w:pPr>
          <w:r>
            <w:rPr>
              <w:b/>
              <w:bCs/>
              <w:noProof/>
            </w:rPr>
            <w:fldChar w:fldCharType="end"/>
          </w:r>
        </w:p>
      </w:sdtContent>
    </w:sdt>
    <w:p w:rsidR="00FA4403" w:rsidRDefault="00FA4403" w:rsidP="005C0EF8">
      <w:pPr>
        <w:spacing w:after="0"/>
        <w:ind w:firstLine="0"/>
        <w:jc w:val="left"/>
        <w:rPr>
          <w:rtl/>
        </w:rPr>
      </w:pPr>
      <w:r>
        <w:rPr>
          <w:rtl/>
        </w:rPr>
        <w:br w:type="page"/>
      </w:r>
    </w:p>
    <w:p w:rsidR="009236F9" w:rsidRPr="00115658" w:rsidRDefault="009236F9" w:rsidP="009236F9">
      <w:pPr>
        <w:jc w:val="center"/>
        <w:rPr>
          <w:rtl/>
        </w:rPr>
      </w:pPr>
      <w:bookmarkStart w:id="0" w:name="_Toc527014130"/>
      <w:r w:rsidRPr="00115658">
        <w:rPr>
          <w:rFonts w:hint="cs"/>
          <w:rtl/>
        </w:rPr>
        <w:lastRenderedPageBreak/>
        <w:t>بسم‌الله الرحمن الرحیم</w:t>
      </w:r>
    </w:p>
    <w:p w:rsidR="009236F9" w:rsidRPr="00115658" w:rsidRDefault="009236F9" w:rsidP="009236F9">
      <w:pPr>
        <w:pStyle w:val="Heading1"/>
        <w:rPr>
          <w:rtl/>
        </w:rPr>
      </w:pPr>
      <w:bookmarkStart w:id="1" w:name="_Toc513477529"/>
      <w:bookmarkStart w:id="2" w:name="_Toc525743064"/>
      <w:r w:rsidRPr="00115658">
        <w:rPr>
          <w:rtl/>
        </w:rPr>
        <w:t xml:space="preserve">موضوع: </w:t>
      </w:r>
      <w:r w:rsidRPr="00BD3192">
        <w:rPr>
          <w:color w:val="auto"/>
          <w:rtl/>
        </w:rPr>
        <w:t xml:space="preserve">فقه </w:t>
      </w:r>
      <w:r w:rsidRPr="00BD3192">
        <w:rPr>
          <w:rFonts w:hint="cs"/>
          <w:color w:val="auto"/>
          <w:rtl/>
        </w:rPr>
        <w:t>روابط اجتماعی</w:t>
      </w:r>
      <w:r w:rsidRPr="00BD3192">
        <w:rPr>
          <w:color w:val="auto"/>
          <w:rtl/>
        </w:rPr>
        <w:t xml:space="preserve"> /م</w:t>
      </w:r>
      <w:r w:rsidRPr="00BD3192">
        <w:rPr>
          <w:rFonts w:hint="cs"/>
          <w:color w:val="auto"/>
          <w:rtl/>
        </w:rPr>
        <w:t>قدمات</w:t>
      </w:r>
      <w:r w:rsidRPr="00BD3192">
        <w:rPr>
          <w:color w:val="auto"/>
          <w:rtl/>
        </w:rPr>
        <w:t xml:space="preserve"> (</w:t>
      </w:r>
      <w:r w:rsidRPr="00BD3192">
        <w:rPr>
          <w:rFonts w:hint="cs"/>
          <w:color w:val="auto"/>
          <w:szCs w:val="42"/>
          <w:rtl/>
        </w:rPr>
        <w:t>تطور</w:t>
      </w:r>
      <w:r w:rsidRPr="00BD3192">
        <w:rPr>
          <w:color w:val="auto"/>
          <w:szCs w:val="42"/>
          <w:rtl/>
        </w:rPr>
        <w:t xml:space="preserve"> </w:t>
      </w:r>
      <w:r w:rsidRPr="00BD3192">
        <w:rPr>
          <w:rFonts w:hint="cs"/>
          <w:color w:val="auto"/>
          <w:szCs w:val="42"/>
          <w:rtl/>
        </w:rPr>
        <w:t>دانش</w:t>
      </w:r>
      <w:r w:rsidRPr="00BD3192">
        <w:rPr>
          <w:rFonts w:hint="cs"/>
          <w:color w:val="auto"/>
          <w:rtl/>
        </w:rPr>
        <w:t xml:space="preserve"> فقه</w:t>
      </w:r>
      <w:r w:rsidRPr="00BD3192">
        <w:rPr>
          <w:color w:val="auto"/>
          <w:rtl/>
        </w:rPr>
        <w:t>)</w:t>
      </w:r>
      <w:bookmarkEnd w:id="1"/>
      <w:bookmarkEnd w:id="2"/>
    </w:p>
    <w:p w:rsidR="00FA4403" w:rsidRDefault="00FA4403" w:rsidP="005C0EF8">
      <w:pPr>
        <w:pStyle w:val="Heading1"/>
        <w:rPr>
          <w:rFonts w:hint="cs"/>
          <w:rtl/>
        </w:rPr>
      </w:pPr>
      <w:r>
        <w:rPr>
          <w:rFonts w:hint="cs"/>
          <w:rtl/>
        </w:rPr>
        <w:t>اشاره</w:t>
      </w:r>
      <w:bookmarkStart w:id="3" w:name="_GoBack"/>
      <w:bookmarkEnd w:id="0"/>
      <w:bookmarkEnd w:id="3"/>
    </w:p>
    <w:p w:rsidR="00170BA1" w:rsidRDefault="00DA0BEE" w:rsidP="005C0EF8">
      <w:pPr>
        <w:jc w:val="lowKashida"/>
        <w:rPr>
          <w:rtl/>
        </w:rPr>
      </w:pPr>
      <w:r>
        <w:rPr>
          <w:rFonts w:hint="cs"/>
          <w:rtl/>
        </w:rPr>
        <w:t xml:space="preserve">در مقدماتی بودیم که قبل از ورود فقه روابط اجتماعی بحث </w:t>
      </w:r>
      <w:r w:rsidR="00D33B54">
        <w:rPr>
          <w:rFonts w:hint="cs"/>
          <w:rtl/>
        </w:rPr>
        <w:t>می‌شد</w:t>
      </w:r>
      <w:r>
        <w:rPr>
          <w:rFonts w:hint="cs"/>
          <w:rtl/>
        </w:rPr>
        <w:t>.</w:t>
      </w:r>
    </w:p>
    <w:p w:rsidR="00DA0BEE" w:rsidRDefault="00DA0BEE" w:rsidP="005C0EF8">
      <w:pPr>
        <w:jc w:val="lowKashida"/>
        <w:rPr>
          <w:rtl/>
        </w:rPr>
      </w:pPr>
      <w:r>
        <w:rPr>
          <w:rFonts w:hint="cs"/>
          <w:rtl/>
        </w:rPr>
        <w:t xml:space="preserve">مجموعه مباحثی که در اخلاق بدون یک روش قوی اجتهادی و فروع و تفریعات بحث </w:t>
      </w:r>
      <w:r w:rsidR="00D33B54">
        <w:rPr>
          <w:rFonts w:hint="cs"/>
          <w:rtl/>
        </w:rPr>
        <w:t>می‌شد</w:t>
      </w:r>
      <w:r>
        <w:rPr>
          <w:rFonts w:hint="cs"/>
          <w:rtl/>
        </w:rPr>
        <w:t xml:space="preserve">ه است و </w:t>
      </w:r>
      <w:r w:rsidR="00D33B54">
        <w:rPr>
          <w:rFonts w:hint="cs"/>
          <w:rtl/>
        </w:rPr>
        <w:t>می‌خواهیم</w:t>
      </w:r>
      <w:r>
        <w:rPr>
          <w:rFonts w:hint="cs"/>
          <w:rtl/>
        </w:rPr>
        <w:t xml:space="preserve"> </w:t>
      </w:r>
      <w:r w:rsidR="00D33B54">
        <w:rPr>
          <w:rFonts w:hint="cs"/>
          <w:rtl/>
        </w:rPr>
        <w:t>آن‌ها</w:t>
      </w:r>
      <w:r>
        <w:rPr>
          <w:rFonts w:hint="cs"/>
          <w:rtl/>
        </w:rPr>
        <w:t xml:space="preserve"> را در فقه </w:t>
      </w:r>
      <w:r w:rsidR="00D33B54">
        <w:rPr>
          <w:rFonts w:hint="cs"/>
          <w:rtl/>
        </w:rPr>
        <w:t>موردبحث</w:t>
      </w:r>
      <w:r>
        <w:rPr>
          <w:rFonts w:hint="cs"/>
          <w:rtl/>
        </w:rPr>
        <w:t xml:space="preserve"> قرار بدهیم، نباید استیحاشی داشت.</w:t>
      </w:r>
    </w:p>
    <w:p w:rsidR="00DA0BEE" w:rsidRDefault="00DA0BEE" w:rsidP="005C0EF8">
      <w:pPr>
        <w:jc w:val="lowKashida"/>
        <w:rPr>
          <w:rtl/>
        </w:rPr>
      </w:pPr>
      <w:r>
        <w:rPr>
          <w:rFonts w:hint="cs"/>
          <w:rtl/>
        </w:rPr>
        <w:t xml:space="preserve">قبل از اینکه این ایده و طرح را مطرح کنیم، وقتی به فقه موجود در مکاسب محرمه به طور خاص مراجعه </w:t>
      </w:r>
      <w:r w:rsidR="00D33B54">
        <w:rPr>
          <w:rFonts w:hint="cs"/>
          <w:rtl/>
        </w:rPr>
        <w:t>می‌کردید</w:t>
      </w:r>
      <w:r>
        <w:rPr>
          <w:rFonts w:hint="cs"/>
          <w:rtl/>
        </w:rPr>
        <w:t xml:space="preserve">، مشاهده </w:t>
      </w:r>
      <w:r w:rsidR="00D33B54">
        <w:rPr>
          <w:rFonts w:hint="cs"/>
          <w:rtl/>
        </w:rPr>
        <w:t>می‌کردید</w:t>
      </w:r>
      <w:r>
        <w:rPr>
          <w:rFonts w:hint="cs"/>
          <w:rtl/>
        </w:rPr>
        <w:t xml:space="preserve"> که یک عناوینی و مباحثی که کاملاً در اخلاق مطرح بوده است، در فقه آمده است</w:t>
      </w:r>
      <w:r w:rsidR="00B646A8">
        <w:rPr>
          <w:rFonts w:hint="cs"/>
          <w:rtl/>
        </w:rPr>
        <w:t xml:space="preserve"> و</w:t>
      </w:r>
      <w:r>
        <w:rPr>
          <w:rFonts w:hint="cs"/>
          <w:rtl/>
        </w:rPr>
        <w:t xml:space="preserve"> یک رنگ فقهی و اجتهادی پیدا کرده است، این </w:t>
      </w:r>
      <w:r w:rsidR="00D33B54">
        <w:rPr>
          <w:rFonts w:hint="cs"/>
          <w:rtl/>
        </w:rPr>
        <w:t>نشان‌دهنده</w:t>
      </w:r>
      <w:r>
        <w:rPr>
          <w:rFonts w:hint="cs"/>
          <w:rtl/>
        </w:rPr>
        <w:t xml:space="preserve"> این است که راه باز است و هیچ استیحاشی نباید داشت.</w:t>
      </w:r>
    </w:p>
    <w:p w:rsidR="00DA0BEE" w:rsidRDefault="00DA0BEE" w:rsidP="005C0EF8">
      <w:pPr>
        <w:jc w:val="lowKashida"/>
        <w:rPr>
          <w:rtl/>
        </w:rPr>
      </w:pPr>
      <w:r>
        <w:rPr>
          <w:rFonts w:hint="cs"/>
          <w:rtl/>
        </w:rPr>
        <w:t xml:space="preserve">در مکاسب محرمه بحث غیبت مطرح </w:t>
      </w:r>
      <w:r w:rsidR="00D33B54">
        <w:rPr>
          <w:rFonts w:hint="cs"/>
          <w:rtl/>
        </w:rPr>
        <w:t>می‌شود</w:t>
      </w:r>
      <w:r>
        <w:rPr>
          <w:rFonts w:hint="cs"/>
          <w:rtl/>
        </w:rPr>
        <w:t xml:space="preserve">، غیبت یک بحث اخلاقی بوده است، به طور قشنگ و به طور کامل یک صبغه و رنگ فقهی پیدا کرده است، آنی که در باب غیبت در فقه با روش اجتهادی بحث شده است، با چیزی که شما در کتب اخلاقی مشاهده </w:t>
      </w:r>
      <w:r w:rsidR="00D33B54">
        <w:rPr>
          <w:rFonts w:hint="cs"/>
          <w:rtl/>
        </w:rPr>
        <w:t>می‌کنید</w:t>
      </w:r>
      <w:r>
        <w:rPr>
          <w:rFonts w:hint="cs"/>
          <w:rtl/>
        </w:rPr>
        <w:t>، خیلی فرق دارد و امثالهم.</w:t>
      </w:r>
    </w:p>
    <w:p w:rsidR="005C0EF8" w:rsidRDefault="005C0EF8" w:rsidP="005C0EF8">
      <w:pPr>
        <w:pStyle w:val="Heading1"/>
        <w:rPr>
          <w:rtl/>
        </w:rPr>
      </w:pPr>
      <w:bookmarkStart w:id="4" w:name="_Toc527014131"/>
      <w:r>
        <w:rPr>
          <w:rFonts w:hint="cs"/>
          <w:rtl/>
        </w:rPr>
        <w:t>رابطه فقه و اخلاق</w:t>
      </w:r>
      <w:bookmarkEnd w:id="4"/>
    </w:p>
    <w:p w:rsidR="00DA0BEE" w:rsidRDefault="009751B5" w:rsidP="005C0EF8">
      <w:pPr>
        <w:jc w:val="lowKashida"/>
        <w:rPr>
          <w:rtl/>
        </w:rPr>
      </w:pPr>
      <w:r>
        <w:rPr>
          <w:rFonts w:hint="cs"/>
          <w:rtl/>
        </w:rPr>
        <w:t xml:space="preserve">این نکته را پایه قرار </w:t>
      </w:r>
      <w:r w:rsidR="00D33B54">
        <w:rPr>
          <w:rFonts w:hint="cs"/>
          <w:rtl/>
        </w:rPr>
        <w:t>می‌دهم</w:t>
      </w:r>
      <w:r>
        <w:rPr>
          <w:rFonts w:hint="cs"/>
          <w:rtl/>
        </w:rPr>
        <w:t xml:space="preserve"> برای ورود</w:t>
      </w:r>
      <w:r w:rsidR="00B646A8">
        <w:rPr>
          <w:rFonts w:hint="cs"/>
          <w:rtl/>
        </w:rPr>
        <w:t xml:space="preserve"> در</w:t>
      </w:r>
      <w:r>
        <w:rPr>
          <w:rFonts w:hint="cs"/>
          <w:rtl/>
        </w:rPr>
        <w:t xml:space="preserve"> یکی دیگر از مقدمات بحث که قبلاً </w:t>
      </w:r>
      <w:r w:rsidR="00D33B54">
        <w:rPr>
          <w:rFonts w:hint="cs"/>
          <w:rtl/>
        </w:rPr>
        <w:t>بیان‌شده</w:t>
      </w:r>
      <w:r>
        <w:rPr>
          <w:rFonts w:hint="cs"/>
          <w:rtl/>
        </w:rPr>
        <w:t xml:space="preserve">، مقدمه بعدی که در عداد این مقدمات </w:t>
      </w:r>
      <w:r w:rsidR="00D33B54">
        <w:rPr>
          <w:rFonts w:hint="cs"/>
          <w:rtl/>
        </w:rPr>
        <w:t>می‌خواهیم</w:t>
      </w:r>
      <w:r>
        <w:rPr>
          <w:rFonts w:hint="cs"/>
          <w:rtl/>
        </w:rPr>
        <w:t xml:space="preserve"> اشاره بکنیم، در رابطه با فقه و اخلاق است، </w:t>
      </w:r>
      <w:r w:rsidR="00D33B54">
        <w:rPr>
          <w:rFonts w:hint="cs"/>
          <w:rtl/>
        </w:rPr>
        <w:t>این‌ها</w:t>
      </w:r>
      <w:r>
        <w:rPr>
          <w:rFonts w:hint="cs"/>
          <w:rtl/>
        </w:rPr>
        <w:t xml:space="preserve"> را بارها </w:t>
      </w:r>
      <w:r w:rsidR="00D33B54">
        <w:rPr>
          <w:rFonts w:hint="cs"/>
          <w:rtl/>
        </w:rPr>
        <w:t>اشاره‌کرده‌ایم</w:t>
      </w:r>
      <w:r>
        <w:rPr>
          <w:rFonts w:hint="cs"/>
          <w:rtl/>
        </w:rPr>
        <w:t xml:space="preserve">، گاهی هم </w:t>
      </w:r>
      <w:r w:rsidR="00D33B54">
        <w:rPr>
          <w:rFonts w:hint="cs"/>
          <w:rtl/>
        </w:rPr>
        <w:t>نوشته‌شده</w:t>
      </w:r>
      <w:r>
        <w:rPr>
          <w:rFonts w:hint="cs"/>
          <w:rtl/>
        </w:rPr>
        <w:t xml:space="preserve">، هنوز مباحث ناتمامی هم دارد، امروز هم به بعضی از نکات در رابطه فقه و اخلاق اشاره </w:t>
      </w:r>
      <w:r w:rsidR="00D33B54">
        <w:rPr>
          <w:rFonts w:hint="cs"/>
          <w:rtl/>
        </w:rPr>
        <w:t>می‌کنم</w:t>
      </w:r>
      <w:r>
        <w:rPr>
          <w:rFonts w:hint="cs"/>
          <w:rtl/>
        </w:rPr>
        <w:t>.</w:t>
      </w:r>
    </w:p>
    <w:p w:rsidR="009751B5" w:rsidRDefault="00D33B54" w:rsidP="005C0EF8">
      <w:pPr>
        <w:jc w:val="lowKashida"/>
        <w:rPr>
          <w:rtl/>
        </w:rPr>
      </w:pPr>
      <w:r>
        <w:rPr>
          <w:rFonts w:hint="cs"/>
          <w:rtl/>
        </w:rPr>
        <w:t>همان‌طور</w:t>
      </w:r>
      <w:r w:rsidR="009751B5">
        <w:rPr>
          <w:rFonts w:hint="cs"/>
          <w:rtl/>
        </w:rPr>
        <w:t xml:space="preserve"> که بارها </w:t>
      </w:r>
      <w:r>
        <w:rPr>
          <w:rFonts w:hint="cs"/>
          <w:rtl/>
        </w:rPr>
        <w:t>گفته‌ایم</w:t>
      </w:r>
      <w:r w:rsidR="009751B5">
        <w:rPr>
          <w:rFonts w:hint="cs"/>
          <w:rtl/>
        </w:rPr>
        <w:t xml:space="preserve">، علم اخلاق پیرامون موضوع فضائل و رذایل یا احوال </w:t>
      </w:r>
      <w:r>
        <w:rPr>
          <w:rFonts w:hint="cs"/>
          <w:rtl/>
        </w:rPr>
        <w:t>نفسانی</w:t>
      </w:r>
      <w:r w:rsidR="00B646A8">
        <w:rPr>
          <w:rFonts w:hint="cs"/>
          <w:rtl/>
        </w:rPr>
        <w:t>ه‌</w:t>
      </w:r>
      <w:r>
        <w:rPr>
          <w:rFonts w:hint="cs"/>
          <w:rtl/>
        </w:rPr>
        <w:t>ای</w:t>
      </w:r>
      <w:r w:rsidR="009751B5">
        <w:rPr>
          <w:rFonts w:hint="cs"/>
          <w:rtl/>
        </w:rPr>
        <w:t xml:space="preserve"> که مبدأ </w:t>
      </w:r>
      <w:r>
        <w:rPr>
          <w:rFonts w:hint="cs"/>
          <w:rtl/>
        </w:rPr>
        <w:t>فعل‌ها</w:t>
      </w:r>
      <w:r w:rsidR="009751B5">
        <w:rPr>
          <w:rFonts w:hint="cs"/>
          <w:rtl/>
        </w:rPr>
        <w:t xml:space="preserve"> و </w:t>
      </w:r>
      <w:r>
        <w:rPr>
          <w:rFonts w:hint="cs"/>
          <w:rtl/>
        </w:rPr>
        <w:t>ترک‌های</w:t>
      </w:r>
      <w:r w:rsidR="009751B5">
        <w:rPr>
          <w:rFonts w:hint="cs"/>
          <w:rtl/>
        </w:rPr>
        <w:t xml:space="preserve"> مشخصی </w:t>
      </w:r>
      <w:r>
        <w:rPr>
          <w:rFonts w:hint="cs"/>
          <w:rtl/>
        </w:rPr>
        <w:t>می‌شود</w:t>
      </w:r>
      <w:r w:rsidR="009751B5">
        <w:rPr>
          <w:rFonts w:hint="cs"/>
          <w:rtl/>
        </w:rPr>
        <w:t xml:space="preserve">، بحث </w:t>
      </w:r>
      <w:r>
        <w:rPr>
          <w:rFonts w:hint="cs"/>
          <w:rtl/>
        </w:rPr>
        <w:t>می‌کند</w:t>
      </w:r>
      <w:r w:rsidR="009751B5">
        <w:rPr>
          <w:rFonts w:hint="cs"/>
          <w:rtl/>
        </w:rPr>
        <w:t>.</w:t>
      </w:r>
    </w:p>
    <w:p w:rsidR="00FA4403" w:rsidRDefault="00FA4403" w:rsidP="005C0EF8">
      <w:pPr>
        <w:pStyle w:val="Heading2"/>
        <w:rPr>
          <w:rtl/>
        </w:rPr>
      </w:pPr>
      <w:bookmarkStart w:id="5" w:name="_Toc527014132"/>
      <w:r>
        <w:rPr>
          <w:rFonts w:hint="cs"/>
          <w:rtl/>
        </w:rPr>
        <w:t>موضوع علم اخلاق</w:t>
      </w:r>
      <w:bookmarkEnd w:id="5"/>
    </w:p>
    <w:p w:rsidR="001D50CA" w:rsidRPr="001D50CA" w:rsidRDefault="001D50CA" w:rsidP="005C0EF8">
      <w:pPr>
        <w:pStyle w:val="Heading3"/>
        <w:rPr>
          <w:rtl/>
        </w:rPr>
      </w:pPr>
      <w:bookmarkStart w:id="6" w:name="_Toc527014133"/>
      <w:r>
        <w:rPr>
          <w:rFonts w:hint="cs"/>
          <w:rtl/>
        </w:rPr>
        <w:t>1. اوصاف نفسانی</w:t>
      </w:r>
      <w:bookmarkEnd w:id="6"/>
    </w:p>
    <w:p w:rsidR="00994A76" w:rsidRDefault="009751B5" w:rsidP="005C0EF8">
      <w:pPr>
        <w:jc w:val="lowKashida"/>
        <w:rPr>
          <w:rtl/>
        </w:rPr>
      </w:pPr>
      <w:r>
        <w:rPr>
          <w:rFonts w:hint="cs"/>
          <w:rtl/>
        </w:rPr>
        <w:t>ظاهر بسیاری از علما اخلاق ما این است که موضوع علم اخلاق همان</w:t>
      </w:r>
      <w:r w:rsidR="00B9708F">
        <w:rPr>
          <w:rFonts w:hint="cs"/>
          <w:rtl/>
        </w:rPr>
        <w:t xml:space="preserve"> صفات یا</w:t>
      </w:r>
      <w:r>
        <w:rPr>
          <w:rFonts w:hint="cs"/>
          <w:rtl/>
        </w:rPr>
        <w:t xml:space="preserve"> فضائل و رذائل است</w:t>
      </w:r>
      <w:r w:rsidR="00B9708F">
        <w:rPr>
          <w:rFonts w:hint="cs"/>
          <w:rtl/>
        </w:rPr>
        <w:t>، در کتب اخلاقی مسلمانان بیشتر این صبغه حاکم است که موضوع علم اخلاق؛ اوصاف نفسانی است</w:t>
      </w:r>
      <w:r w:rsidR="00BF048D">
        <w:rPr>
          <w:rFonts w:hint="cs"/>
          <w:rtl/>
        </w:rPr>
        <w:t xml:space="preserve">، مثل </w:t>
      </w:r>
      <w:r w:rsidR="00B646A8">
        <w:rPr>
          <w:rFonts w:hint="cs"/>
          <w:rtl/>
        </w:rPr>
        <w:t xml:space="preserve">طهارة الاعراق، </w:t>
      </w:r>
      <w:r w:rsidR="00BF048D">
        <w:rPr>
          <w:rFonts w:hint="cs"/>
          <w:rtl/>
        </w:rPr>
        <w:t xml:space="preserve">جامع السادات و کتب اخلاقی دیگر که در دسترس است، مشاهده </w:t>
      </w:r>
      <w:r w:rsidR="00D33B54">
        <w:rPr>
          <w:rFonts w:hint="cs"/>
          <w:rtl/>
        </w:rPr>
        <w:t>می‌کنید</w:t>
      </w:r>
      <w:r w:rsidR="00BF048D">
        <w:rPr>
          <w:rFonts w:hint="cs"/>
          <w:rtl/>
        </w:rPr>
        <w:t xml:space="preserve"> که موضوع علم اخلاق همان اوصاف </w:t>
      </w:r>
      <w:r w:rsidR="00D33B54">
        <w:rPr>
          <w:rFonts w:hint="cs"/>
          <w:rtl/>
        </w:rPr>
        <w:t>نفسانیه</w:t>
      </w:r>
      <w:r w:rsidR="00B646A8">
        <w:rPr>
          <w:rFonts w:hint="cs"/>
          <w:rtl/>
        </w:rPr>
        <w:t>‌</w:t>
      </w:r>
      <w:r w:rsidR="00D33B54">
        <w:rPr>
          <w:rFonts w:hint="cs"/>
          <w:rtl/>
        </w:rPr>
        <w:t>ای</w:t>
      </w:r>
      <w:r w:rsidR="00BF048D">
        <w:rPr>
          <w:rFonts w:hint="cs"/>
          <w:rtl/>
        </w:rPr>
        <w:t xml:space="preserve"> است که با افعال اختیاری ارتباط دارد، یعنی اوصاف و </w:t>
      </w:r>
      <w:r w:rsidR="00D33B54">
        <w:rPr>
          <w:rFonts w:hint="cs"/>
          <w:rtl/>
        </w:rPr>
        <w:t>هیئ</w:t>
      </w:r>
      <w:r w:rsidR="00B646A8">
        <w:rPr>
          <w:rFonts w:hint="cs"/>
          <w:rtl/>
        </w:rPr>
        <w:t>ا</w:t>
      </w:r>
      <w:r w:rsidR="00D33B54">
        <w:rPr>
          <w:rFonts w:hint="cs"/>
          <w:rtl/>
        </w:rPr>
        <w:t>ت</w:t>
      </w:r>
      <w:r w:rsidR="00BF048D">
        <w:rPr>
          <w:rFonts w:hint="cs"/>
          <w:rtl/>
        </w:rPr>
        <w:t xml:space="preserve"> </w:t>
      </w:r>
      <w:r w:rsidR="00B646A8">
        <w:rPr>
          <w:rFonts w:hint="cs"/>
          <w:rtl/>
        </w:rPr>
        <w:t>نفسانیه‌‍‌</w:t>
      </w:r>
      <w:r w:rsidR="00D33B54">
        <w:rPr>
          <w:rFonts w:hint="cs"/>
          <w:rtl/>
        </w:rPr>
        <w:t>ای</w:t>
      </w:r>
      <w:r w:rsidR="00BF048D">
        <w:rPr>
          <w:rFonts w:hint="cs"/>
          <w:rtl/>
        </w:rPr>
        <w:t xml:space="preserve"> که مبدأ صدور افعال اختیاری </w:t>
      </w:r>
      <w:r w:rsidR="00D33B54">
        <w:rPr>
          <w:rFonts w:hint="cs"/>
          <w:rtl/>
        </w:rPr>
        <w:t>می‌شود</w:t>
      </w:r>
      <w:r w:rsidR="00BF048D">
        <w:rPr>
          <w:rFonts w:hint="cs"/>
          <w:rtl/>
        </w:rPr>
        <w:t xml:space="preserve">، به </w:t>
      </w:r>
      <w:r w:rsidR="00D33B54">
        <w:rPr>
          <w:rFonts w:hint="cs"/>
          <w:rtl/>
        </w:rPr>
        <w:t>این‌ها</w:t>
      </w:r>
      <w:r w:rsidR="00BF048D">
        <w:rPr>
          <w:rFonts w:hint="cs"/>
          <w:rtl/>
        </w:rPr>
        <w:t xml:space="preserve"> فضائل و رذائل گفته </w:t>
      </w:r>
      <w:r w:rsidR="00D33B54">
        <w:rPr>
          <w:rFonts w:hint="cs"/>
          <w:rtl/>
        </w:rPr>
        <w:lastRenderedPageBreak/>
        <w:t>می‌شود</w:t>
      </w:r>
      <w:r w:rsidR="00994A76">
        <w:rPr>
          <w:rFonts w:hint="cs"/>
          <w:rtl/>
        </w:rPr>
        <w:t xml:space="preserve">، در اخلاق </w:t>
      </w:r>
      <w:r w:rsidR="00D33B54">
        <w:rPr>
          <w:rFonts w:hint="cs"/>
          <w:rtl/>
        </w:rPr>
        <w:t>این‌ها</w:t>
      </w:r>
      <w:r w:rsidR="00994A76">
        <w:rPr>
          <w:rFonts w:hint="cs"/>
          <w:rtl/>
        </w:rPr>
        <w:t xml:space="preserve"> محل بحث قرار </w:t>
      </w:r>
      <w:r w:rsidR="00D33B54">
        <w:rPr>
          <w:rFonts w:hint="cs"/>
          <w:rtl/>
        </w:rPr>
        <w:t>می‌گیرد</w:t>
      </w:r>
      <w:r w:rsidR="00994A76">
        <w:rPr>
          <w:rFonts w:hint="cs"/>
          <w:rtl/>
        </w:rPr>
        <w:t xml:space="preserve"> </w:t>
      </w:r>
      <w:r w:rsidR="00B646A8">
        <w:rPr>
          <w:rFonts w:hint="cs"/>
          <w:rtl/>
        </w:rPr>
        <w:t>که غالباً از</w:t>
      </w:r>
      <w:r w:rsidR="00994A76">
        <w:rPr>
          <w:rFonts w:hint="cs"/>
          <w:rtl/>
        </w:rPr>
        <w:t xml:space="preserve"> کتب اخلاق یونان متأثر است و در دوره اسلامی بیشتر </w:t>
      </w:r>
      <w:r w:rsidR="00D33B54">
        <w:rPr>
          <w:rFonts w:hint="cs"/>
          <w:rtl/>
        </w:rPr>
        <w:t>موردتوجه</w:t>
      </w:r>
      <w:r w:rsidR="00994A76">
        <w:rPr>
          <w:rFonts w:hint="cs"/>
          <w:rtl/>
        </w:rPr>
        <w:t xml:space="preserve"> بوده است.</w:t>
      </w:r>
    </w:p>
    <w:p w:rsidR="001D50CA" w:rsidRDefault="001D50CA" w:rsidP="005C0EF8">
      <w:pPr>
        <w:pStyle w:val="Heading3"/>
        <w:rPr>
          <w:rtl/>
        </w:rPr>
      </w:pPr>
      <w:bookmarkStart w:id="7" w:name="_Toc527014134"/>
      <w:r>
        <w:rPr>
          <w:rFonts w:hint="cs"/>
          <w:rtl/>
        </w:rPr>
        <w:t>2. افعال اخلاقی</w:t>
      </w:r>
      <w:bookmarkEnd w:id="7"/>
    </w:p>
    <w:p w:rsidR="00FA4403" w:rsidRDefault="00994A76" w:rsidP="005C0EF8">
      <w:pPr>
        <w:jc w:val="lowKashida"/>
        <w:rPr>
          <w:rtl/>
        </w:rPr>
      </w:pPr>
      <w:r>
        <w:rPr>
          <w:rFonts w:hint="cs"/>
          <w:rtl/>
        </w:rPr>
        <w:t xml:space="preserve">در نقطه مقابل این مورد؛ در برخی از مکاتب اخلاقی غربی در </w:t>
      </w:r>
      <w:r w:rsidR="00D33B54">
        <w:rPr>
          <w:rFonts w:hint="cs"/>
          <w:rtl/>
        </w:rPr>
        <w:t>دوره‌های</w:t>
      </w:r>
      <w:r>
        <w:rPr>
          <w:rFonts w:hint="cs"/>
          <w:rtl/>
        </w:rPr>
        <w:t xml:space="preserve"> متأخر بیشتر تأکید بر همان رفتارها است، </w:t>
      </w:r>
      <w:r w:rsidR="001D50CA">
        <w:rPr>
          <w:rFonts w:hint="cs"/>
          <w:rtl/>
        </w:rPr>
        <w:t xml:space="preserve">افعال اخلاقی و </w:t>
      </w:r>
      <w:r>
        <w:rPr>
          <w:rFonts w:hint="cs"/>
          <w:rtl/>
        </w:rPr>
        <w:t xml:space="preserve">افعال اختیاری موضوع علم اخلاق </w:t>
      </w:r>
      <w:r w:rsidR="00D33B54">
        <w:rPr>
          <w:rFonts w:hint="cs"/>
          <w:rtl/>
        </w:rPr>
        <w:t>می‌شود</w:t>
      </w:r>
      <w:r>
        <w:rPr>
          <w:rFonts w:hint="cs"/>
          <w:rtl/>
        </w:rPr>
        <w:t>.</w:t>
      </w:r>
    </w:p>
    <w:p w:rsidR="00994A76" w:rsidRDefault="00994A76" w:rsidP="005C0EF8">
      <w:pPr>
        <w:jc w:val="lowKashida"/>
        <w:rPr>
          <w:rtl/>
        </w:rPr>
      </w:pPr>
      <w:r>
        <w:rPr>
          <w:rFonts w:hint="cs"/>
          <w:rtl/>
        </w:rPr>
        <w:t xml:space="preserve">در رویکرد اول؛ اصل در موضوع و مباحث اخلاقی، صفات روحی است که محل بحث است و موضوع سخن است، اگر از افعال سخنی به میان </w:t>
      </w:r>
      <w:r w:rsidR="00D33B54">
        <w:rPr>
          <w:rFonts w:hint="cs"/>
          <w:rtl/>
        </w:rPr>
        <w:t>می‌آید</w:t>
      </w:r>
      <w:r>
        <w:rPr>
          <w:rFonts w:hint="cs"/>
          <w:rtl/>
        </w:rPr>
        <w:t xml:space="preserve">، </w:t>
      </w:r>
      <w:r w:rsidR="00D33B54">
        <w:rPr>
          <w:rFonts w:hint="cs"/>
          <w:rtl/>
        </w:rPr>
        <w:t>به خاطر</w:t>
      </w:r>
      <w:r>
        <w:rPr>
          <w:rFonts w:hint="cs"/>
          <w:rtl/>
        </w:rPr>
        <w:t xml:space="preserve"> ارتباطی است که با آن صفات دارد.</w:t>
      </w:r>
    </w:p>
    <w:p w:rsidR="00994A76" w:rsidRDefault="00994A76" w:rsidP="005C0EF8">
      <w:pPr>
        <w:jc w:val="lowKashida"/>
        <w:rPr>
          <w:rtl/>
        </w:rPr>
      </w:pPr>
      <w:r>
        <w:rPr>
          <w:rFonts w:hint="cs"/>
          <w:rtl/>
        </w:rPr>
        <w:t xml:space="preserve">افعال یک ارتباط متقابل با صفات دارد، </w:t>
      </w:r>
      <w:r w:rsidR="00D33B54">
        <w:rPr>
          <w:rFonts w:hint="cs"/>
          <w:rtl/>
        </w:rPr>
        <w:t>ازیک‌طرف</w:t>
      </w:r>
      <w:r>
        <w:rPr>
          <w:rFonts w:hint="cs"/>
          <w:rtl/>
        </w:rPr>
        <w:t xml:space="preserve"> سازنده صفات است، </w:t>
      </w:r>
      <w:r w:rsidR="00D33B54">
        <w:rPr>
          <w:rFonts w:hint="cs"/>
          <w:rtl/>
        </w:rPr>
        <w:t>ازیک‌طرف</w:t>
      </w:r>
      <w:r>
        <w:rPr>
          <w:rFonts w:hint="cs"/>
          <w:rtl/>
        </w:rPr>
        <w:t xml:space="preserve"> آیینه صفات است، </w:t>
      </w:r>
      <w:r w:rsidR="00D33B54">
        <w:rPr>
          <w:rFonts w:hint="cs"/>
          <w:rtl/>
        </w:rPr>
        <w:t>جلوه‌گاه</w:t>
      </w:r>
      <w:r>
        <w:rPr>
          <w:rFonts w:hint="cs"/>
          <w:rtl/>
        </w:rPr>
        <w:t xml:space="preserve"> صفات است، برخاسته از صفات  است.</w:t>
      </w:r>
    </w:p>
    <w:p w:rsidR="00994A76" w:rsidRDefault="00D33B54" w:rsidP="005C0EF8">
      <w:pPr>
        <w:jc w:val="lowKashida"/>
        <w:rPr>
          <w:rtl/>
        </w:rPr>
      </w:pPr>
      <w:r>
        <w:rPr>
          <w:rFonts w:hint="cs"/>
          <w:rtl/>
        </w:rPr>
        <w:t>به‌عبارت‌دیگر</w:t>
      </w:r>
      <w:r w:rsidR="00994A76">
        <w:rPr>
          <w:rFonts w:hint="cs"/>
          <w:rtl/>
        </w:rPr>
        <w:t xml:space="preserve">؛ از </w:t>
      </w:r>
      <w:r>
        <w:rPr>
          <w:rFonts w:hint="cs"/>
          <w:rtl/>
        </w:rPr>
        <w:t>یک‌جهت</w:t>
      </w:r>
      <w:r w:rsidR="00994A76">
        <w:rPr>
          <w:rFonts w:hint="cs"/>
          <w:rtl/>
        </w:rPr>
        <w:t xml:space="preserve"> علت پیدایش و تحکیم این صفات روحی است، از </w:t>
      </w:r>
      <w:r>
        <w:rPr>
          <w:rFonts w:hint="cs"/>
          <w:rtl/>
        </w:rPr>
        <w:t>یک‌جهت</w:t>
      </w:r>
      <w:r w:rsidR="00994A76">
        <w:rPr>
          <w:rFonts w:hint="cs"/>
          <w:rtl/>
        </w:rPr>
        <w:t xml:space="preserve"> هم معلول است، در علم اخلاق محور این صفات هستند و افعال </w:t>
      </w:r>
      <w:r>
        <w:rPr>
          <w:rFonts w:hint="cs"/>
          <w:rtl/>
        </w:rPr>
        <w:t>به‌عنوان</w:t>
      </w:r>
      <w:r w:rsidR="00994A76">
        <w:rPr>
          <w:rFonts w:hint="cs"/>
          <w:rtl/>
        </w:rPr>
        <w:t xml:space="preserve"> تابعی از آن صفات در علم اخلاق </w:t>
      </w:r>
      <w:r>
        <w:rPr>
          <w:rFonts w:hint="cs"/>
          <w:rtl/>
        </w:rPr>
        <w:t>موردبحث</w:t>
      </w:r>
      <w:r w:rsidR="00994A76">
        <w:rPr>
          <w:rFonts w:hint="cs"/>
          <w:rtl/>
        </w:rPr>
        <w:t xml:space="preserve"> قرار </w:t>
      </w:r>
      <w:r>
        <w:rPr>
          <w:rFonts w:hint="cs"/>
          <w:rtl/>
        </w:rPr>
        <w:t>می‌گیرد</w:t>
      </w:r>
      <w:r w:rsidR="00994A76">
        <w:rPr>
          <w:rFonts w:hint="cs"/>
          <w:rtl/>
        </w:rPr>
        <w:t>.</w:t>
      </w:r>
    </w:p>
    <w:p w:rsidR="00994A76" w:rsidRDefault="00994A76" w:rsidP="005C0EF8">
      <w:pPr>
        <w:jc w:val="lowKashida"/>
        <w:rPr>
          <w:rtl/>
        </w:rPr>
      </w:pPr>
      <w:r>
        <w:rPr>
          <w:rFonts w:hint="cs"/>
          <w:rtl/>
        </w:rPr>
        <w:t xml:space="preserve">در رویکرد دوم که در بعضی از مکاتب غربی هست، افعال اخلاقی است، فعل و </w:t>
      </w:r>
      <w:r w:rsidR="00D33B54">
        <w:rPr>
          <w:rFonts w:hint="cs"/>
          <w:rtl/>
        </w:rPr>
        <w:t>ترک‌های</w:t>
      </w:r>
      <w:r>
        <w:rPr>
          <w:rFonts w:hint="cs"/>
          <w:rtl/>
        </w:rPr>
        <w:t xml:space="preserve"> اخلاقی است که محور و موضوع در علم اخلاق قرار </w:t>
      </w:r>
      <w:r w:rsidR="00D33B54">
        <w:rPr>
          <w:rFonts w:hint="cs"/>
          <w:rtl/>
        </w:rPr>
        <w:t>می‌گیرد</w:t>
      </w:r>
      <w:r>
        <w:rPr>
          <w:rFonts w:hint="cs"/>
          <w:rtl/>
        </w:rPr>
        <w:t xml:space="preserve">، افعال و </w:t>
      </w:r>
      <w:r w:rsidR="00D33B54">
        <w:rPr>
          <w:rFonts w:hint="cs"/>
          <w:rtl/>
        </w:rPr>
        <w:t>ترک‌های</w:t>
      </w:r>
      <w:r>
        <w:rPr>
          <w:rFonts w:hint="cs"/>
          <w:rtl/>
        </w:rPr>
        <w:t xml:space="preserve"> ارادی است که موضوع علم اخلاق </w:t>
      </w:r>
      <w:r w:rsidR="001D50CA">
        <w:rPr>
          <w:rFonts w:hint="cs"/>
          <w:rtl/>
        </w:rPr>
        <w:t xml:space="preserve">قرار </w:t>
      </w:r>
      <w:r w:rsidR="00D33B54">
        <w:rPr>
          <w:rFonts w:hint="cs"/>
          <w:rtl/>
        </w:rPr>
        <w:t>می‌گیرد</w:t>
      </w:r>
      <w:r>
        <w:rPr>
          <w:rFonts w:hint="cs"/>
          <w:rtl/>
        </w:rPr>
        <w:t xml:space="preserve"> و مورد داوری اخلاق </w:t>
      </w:r>
      <w:r w:rsidR="001D50CA">
        <w:rPr>
          <w:rFonts w:hint="cs"/>
          <w:rtl/>
        </w:rPr>
        <w:t>واقع می‌شود</w:t>
      </w:r>
      <w:r>
        <w:rPr>
          <w:rFonts w:hint="cs"/>
          <w:rtl/>
        </w:rPr>
        <w:t>.</w:t>
      </w:r>
    </w:p>
    <w:p w:rsidR="001D50CA" w:rsidRDefault="001D50CA" w:rsidP="005C0EF8">
      <w:pPr>
        <w:pStyle w:val="Heading3"/>
        <w:rPr>
          <w:rtl/>
        </w:rPr>
      </w:pPr>
      <w:bookmarkStart w:id="8" w:name="_Toc527014135"/>
      <w:r>
        <w:rPr>
          <w:rFonts w:hint="cs"/>
          <w:rtl/>
        </w:rPr>
        <w:t>3. ترکیبی از صفات و اخلاق</w:t>
      </w:r>
      <w:bookmarkEnd w:id="8"/>
    </w:p>
    <w:p w:rsidR="00994A76" w:rsidRDefault="001D50CA" w:rsidP="005C0EF8">
      <w:pPr>
        <w:jc w:val="lowKashida"/>
        <w:rPr>
          <w:rtl/>
        </w:rPr>
      </w:pPr>
      <w:r>
        <w:rPr>
          <w:rFonts w:hint="cs"/>
          <w:rtl/>
        </w:rPr>
        <w:t>یک رویکرد سوم</w:t>
      </w:r>
      <w:r w:rsidR="00994A76">
        <w:rPr>
          <w:rFonts w:hint="cs"/>
          <w:rtl/>
        </w:rPr>
        <w:t xml:space="preserve"> ترکیبی هم وجود دارد و آن این است که گفته </w:t>
      </w:r>
      <w:r w:rsidR="00D33B54">
        <w:rPr>
          <w:rFonts w:hint="cs"/>
          <w:rtl/>
        </w:rPr>
        <w:t>می‌شود</w:t>
      </w:r>
      <w:r w:rsidR="00994A76">
        <w:rPr>
          <w:rFonts w:hint="cs"/>
          <w:rtl/>
        </w:rPr>
        <w:t xml:space="preserve"> که هر یک از این صفات و افعال مستقلاً صلاحیت این را دارند که در علم اخلاق </w:t>
      </w:r>
      <w:r w:rsidR="00D33B54">
        <w:rPr>
          <w:rFonts w:hint="cs"/>
          <w:rtl/>
        </w:rPr>
        <w:t>موردبحث</w:t>
      </w:r>
      <w:r w:rsidR="00994A76">
        <w:rPr>
          <w:rFonts w:hint="cs"/>
          <w:rtl/>
        </w:rPr>
        <w:t xml:space="preserve"> قرار بگیرند</w:t>
      </w:r>
      <w:r>
        <w:rPr>
          <w:rFonts w:hint="cs"/>
          <w:rtl/>
        </w:rPr>
        <w:t>.</w:t>
      </w:r>
      <w:r w:rsidR="002523E1">
        <w:rPr>
          <w:rFonts w:hint="cs"/>
          <w:rtl/>
        </w:rPr>
        <w:t xml:space="preserve"> هر یک از این صفات و رفتارها مستقلاً </w:t>
      </w:r>
      <w:r w:rsidR="00D33B54">
        <w:rPr>
          <w:rFonts w:hint="cs"/>
          <w:rtl/>
        </w:rPr>
        <w:t>می‌تواند</w:t>
      </w:r>
      <w:r w:rsidR="002523E1">
        <w:rPr>
          <w:rFonts w:hint="cs"/>
          <w:rtl/>
        </w:rPr>
        <w:t xml:space="preserve"> مورد داوری اخلاقی قرار بگیرد، ولو اینکه </w:t>
      </w:r>
      <w:r w:rsidR="00D33B54">
        <w:rPr>
          <w:rFonts w:hint="cs"/>
          <w:rtl/>
        </w:rPr>
        <w:t>این‌ها</w:t>
      </w:r>
      <w:r w:rsidR="002523E1">
        <w:rPr>
          <w:rFonts w:hint="cs"/>
          <w:rtl/>
        </w:rPr>
        <w:t xml:space="preserve"> </w:t>
      </w:r>
      <w:r w:rsidR="00D33B54">
        <w:rPr>
          <w:rFonts w:hint="cs"/>
          <w:rtl/>
        </w:rPr>
        <w:t>باهم</w:t>
      </w:r>
      <w:r w:rsidR="002523E1">
        <w:rPr>
          <w:rFonts w:hint="cs"/>
          <w:rtl/>
        </w:rPr>
        <w:t xml:space="preserve"> ربط دارند، اما فی حد نفسه این شایستگی را دارند، یعنی وقتی </w:t>
      </w:r>
      <w:r w:rsidR="00D33B54">
        <w:rPr>
          <w:rFonts w:hint="cs"/>
          <w:rtl/>
        </w:rPr>
        <w:t>می‌گویید</w:t>
      </w:r>
      <w:r w:rsidR="002523E1">
        <w:rPr>
          <w:rFonts w:hint="cs"/>
          <w:rtl/>
        </w:rPr>
        <w:t xml:space="preserve">؛ سخاوت، این صفت روحی </w:t>
      </w:r>
      <w:r w:rsidR="00D33B54">
        <w:rPr>
          <w:rFonts w:hint="cs"/>
          <w:rtl/>
        </w:rPr>
        <w:t>می‌تواند</w:t>
      </w:r>
      <w:r w:rsidR="002523E1">
        <w:rPr>
          <w:rFonts w:hint="cs"/>
          <w:rtl/>
        </w:rPr>
        <w:t xml:space="preserve"> مورد داوری حکم عقل قرار بگیرد، با </w:t>
      </w:r>
      <w:r w:rsidR="00D33B54">
        <w:rPr>
          <w:rFonts w:hint="cs"/>
          <w:rtl/>
        </w:rPr>
        <w:t>قطع‌نظر</w:t>
      </w:r>
      <w:r w:rsidR="002523E1">
        <w:rPr>
          <w:rFonts w:hint="cs"/>
          <w:rtl/>
        </w:rPr>
        <w:t xml:space="preserve"> از این مطلب، خود رفتار </w:t>
      </w:r>
      <w:r w:rsidR="00D33B54">
        <w:rPr>
          <w:rFonts w:hint="cs"/>
          <w:rtl/>
        </w:rPr>
        <w:t>سخاوتمندانه</w:t>
      </w:r>
      <w:r w:rsidR="002523E1">
        <w:rPr>
          <w:rFonts w:hint="cs"/>
          <w:rtl/>
        </w:rPr>
        <w:t xml:space="preserve"> </w:t>
      </w:r>
      <w:r w:rsidR="00D33B54">
        <w:rPr>
          <w:rFonts w:hint="cs"/>
          <w:rtl/>
        </w:rPr>
        <w:t>می‌تواند</w:t>
      </w:r>
      <w:r w:rsidR="002523E1">
        <w:rPr>
          <w:rFonts w:hint="cs"/>
          <w:rtl/>
        </w:rPr>
        <w:t xml:space="preserve"> مورد داوری علم اخلاق قرار بگیرد، </w:t>
      </w:r>
      <w:r w:rsidR="00D33B54">
        <w:rPr>
          <w:rFonts w:hint="cs"/>
          <w:rtl/>
        </w:rPr>
        <w:t>به‌گونه‌ای</w:t>
      </w:r>
      <w:r w:rsidR="002523E1">
        <w:rPr>
          <w:rFonts w:hint="cs"/>
          <w:rtl/>
        </w:rPr>
        <w:t xml:space="preserve"> که اگر کسی </w:t>
      </w:r>
      <w:r w:rsidR="00D33B54">
        <w:rPr>
          <w:rFonts w:hint="cs"/>
          <w:rtl/>
        </w:rPr>
        <w:t>می‌گفت</w:t>
      </w:r>
      <w:r w:rsidR="002523E1">
        <w:rPr>
          <w:rFonts w:hint="cs"/>
          <w:rtl/>
        </w:rPr>
        <w:t xml:space="preserve"> که من دارای این صفت هستم، هیچ بروز خارجی هم پیدا نکرد، اصلاً ظرفیت ظهور پیدا ن</w:t>
      </w:r>
      <w:r w:rsidR="00D33B54">
        <w:rPr>
          <w:rFonts w:hint="cs"/>
          <w:rtl/>
        </w:rPr>
        <w:t>می‌کند</w:t>
      </w:r>
      <w:r w:rsidR="002523E1">
        <w:rPr>
          <w:rFonts w:hint="cs"/>
          <w:rtl/>
        </w:rPr>
        <w:t xml:space="preserve">، </w:t>
      </w:r>
      <w:r w:rsidR="00D33B54">
        <w:rPr>
          <w:rFonts w:hint="cs"/>
          <w:rtl/>
        </w:rPr>
        <w:t>بازهم</w:t>
      </w:r>
      <w:r>
        <w:rPr>
          <w:rFonts w:hint="cs"/>
          <w:rtl/>
        </w:rPr>
        <w:t xml:space="preserve"> علم اخلاق راجع به این موضوع</w:t>
      </w:r>
      <w:r w:rsidR="002523E1">
        <w:rPr>
          <w:rFonts w:hint="cs"/>
          <w:rtl/>
        </w:rPr>
        <w:t xml:space="preserve"> بحث </w:t>
      </w:r>
      <w:r w:rsidR="00D33B54">
        <w:rPr>
          <w:rFonts w:hint="cs"/>
          <w:rtl/>
        </w:rPr>
        <w:t>می‌کند</w:t>
      </w:r>
      <w:r w:rsidR="00A56B38">
        <w:rPr>
          <w:rFonts w:hint="cs"/>
          <w:rtl/>
        </w:rPr>
        <w:t>.</w:t>
      </w:r>
    </w:p>
    <w:p w:rsidR="00A56B38" w:rsidRDefault="003153AC" w:rsidP="005C0EF8">
      <w:pPr>
        <w:jc w:val="lowKashida"/>
        <w:rPr>
          <w:rtl/>
        </w:rPr>
      </w:pPr>
      <w:r>
        <w:rPr>
          <w:rFonts w:hint="cs"/>
          <w:rtl/>
        </w:rPr>
        <w:t xml:space="preserve">مثل رفتارگراها اگر </w:t>
      </w:r>
      <w:r w:rsidR="00A56B38">
        <w:rPr>
          <w:rFonts w:hint="cs"/>
          <w:rtl/>
        </w:rPr>
        <w:t>بگوییم م</w:t>
      </w:r>
      <w:r w:rsidR="00D33B54">
        <w:rPr>
          <w:rFonts w:hint="cs"/>
          <w:rtl/>
        </w:rPr>
        <w:t>ا افعالی داریم و اصلاً اوصاف درو</w:t>
      </w:r>
      <w:r w:rsidR="00A56B38">
        <w:rPr>
          <w:rFonts w:hint="cs"/>
          <w:rtl/>
        </w:rPr>
        <w:t xml:space="preserve">نی به </w:t>
      </w:r>
      <w:r w:rsidR="00D33B54">
        <w:rPr>
          <w:rFonts w:hint="cs"/>
          <w:rtl/>
        </w:rPr>
        <w:t>شکل‌هایی</w:t>
      </w:r>
      <w:r w:rsidR="00A56B38">
        <w:rPr>
          <w:rFonts w:hint="cs"/>
          <w:rtl/>
        </w:rPr>
        <w:t xml:space="preserve"> که شما </w:t>
      </w:r>
      <w:r w:rsidR="00D33B54">
        <w:rPr>
          <w:rFonts w:hint="cs"/>
          <w:rtl/>
        </w:rPr>
        <w:t>می‌گویید</w:t>
      </w:r>
      <w:r w:rsidR="00A56B38">
        <w:rPr>
          <w:rFonts w:hint="cs"/>
          <w:rtl/>
        </w:rPr>
        <w:t xml:space="preserve">، وجود ندارد، </w:t>
      </w:r>
      <w:r w:rsidR="00D33B54">
        <w:rPr>
          <w:rFonts w:hint="cs"/>
          <w:rtl/>
        </w:rPr>
        <w:t>بازهم</w:t>
      </w:r>
      <w:r w:rsidR="00A56B38">
        <w:rPr>
          <w:rFonts w:hint="cs"/>
          <w:rtl/>
        </w:rPr>
        <w:t xml:space="preserve"> قابلیت داوری اخلاقی دارد.</w:t>
      </w:r>
    </w:p>
    <w:p w:rsidR="00A56B38" w:rsidRDefault="00A56B38" w:rsidP="005C0EF8">
      <w:pPr>
        <w:jc w:val="lowKashida"/>
        <w:rPr>
          <w:rtl/>
        </w:rPr>
      </w:pPr>
      <w:r>
        <w:rPr>
          <w:rFonts w:hint="cs"/>
          <w:rtl/>
        </w:rPr>
        <w:t xml:space="preserve">نظریه سوم هم درست است، بعضی بزرگان هم این نظریه را احتمال دادند، بیانش این است که </w:t>
      </w:r>
      <w:r w:rsidR="002C7857">
        <w:rPr>
          <w:rFonts w:hint="cs"/>
          <w:rtl/>
        </w:rPr>
        <w:t xml:space="preserve">احوال و </w:t>
      </w:r>
      <w:r>
        <w:rPr>
          <w:rFonts w:hint="cs"/>
          <w:rtl/>
        </w:rPr>
        <w:t xml:space="preserve">هیئات نفسانیه مرتبط با افعال متناسب با خودش، این موضوع علم اخلاق است و </w:t>
      </w:r>
      <w:r w:rsidR="00D33B54">
        <w:rPr>
          <w:rFonts w:hint="cs"/>
          <w:rtl/>
        </w:rPr>
        <w:t>می‌تواند</w:t>
      </w:r>
      <w:r>
        <w:rPr>
          <w:rFonts w:hint="cs"/>
          <w:rtl/>
        </w:rPr>
        <w:t xml:space="preserve"> مشمول حسن و </w:t>
      </w:r>
      <w:r w:rsidR="00D33B54">
        <w:rPr>
          <w:rFonts w:hint="cs"/>
          <w:rtl/>
        </w:rPr>
        <w:t>قبح‌های</w:t>
      </w:r>
      <w:r>
        <w:rPr>
          <w:rFonts w:hint="cs"/>
          <w:rtl/>
        </w:rPr>
        <w:t xml:space="preserve"> اخلاقی بشود، </w:t>
      </w:r>
      <w:r w:rsidR="002C7857">
        <w:rPr>
          <w:rFonts w:hint="cs"/>
          <w:rtl/>
        </w:rPr>
        <w:t xml:space="preserve">یعنی می‌شود </w:t>
      </w:r>
      <w:r>
        <w:rPr>
          <w:rFonts w:hint="cs"/>
          <w:rtl/>
        </w:rPr>
        <w:t xml:space="preserve">حسن و قبح اخلاقی را بر  او سوار کرد، به دلیل اینکه این اوصافی است </w:t>
      </w:r>
      <w:r w:rsidR="002C7857">
        <w:rPr>
          <w:rFonts w:hint="cs"/>
          <w:rtl/>
        </w:rPr>
        <w:t xml:space="preserve">که </w:t>
      </w:r>
      <w:r>
        <w:rPr>
          <w:rFonts w:hint="cs"/>
          <w:rtl/>
        </w:rPr>
        <w:t xml:space="preserve">به شکل اختیاری </w:t>
      </w:r>
      <w:r w:rsidR="00D33B54">
        <w:rPr>
          <w:rFonts w:hint="cs"/>
          <w:rtl/>
        </w:rPr>
        <w:t>به‌دست‌آمده</w:t>
      </w:r>
      <w:r>
        <w:rPr>
          <w:rFonts w:hint="cs"/>
          <w:rtl/>
        </w:rPr>
        <w:t xml:space="preserve"> و </w:t>
      </w:r>
      <w:r w:rsidR="00D33B54">
        <w:rPr>
          <w:rFonts w:hint="cs"/>
          <w:rtl/>
        </w:rPr>
        <w:t>می‌تواند</w:t>
      </w:r>
      <w:r>
        <w:rPr>
          <w:rFonts w:hint="cs"/>
          <w:rtl/>
        </w:rPr>
        <w:t xml:space="preserve"> در عمل </w:t>
      </w:r>
      <w:r>
        <w:rPr>
          <w:rFonts w:hint="cs"/>
          <w:rtl/>
        </w:rPr>
        <w:lastRenderedPageBreak/>
        <w:t xml:space="preserve">هم بروز پیدا بکند، حتی اگر ظرفیت بروز پیدا نکند، </w:t>
      </w:r>
      <w:r w:rsidR="00D33B54">
        <w:rPr>
          <w:rFonts w:hint="cs"/>
          <w:rtl/>
        </w:rPr>
        <w:t>بازهم</w:t>
      </w:r>
      <w:r>
        <w:rPr>
          <w:rFonts w:hint="cs"/>
          <w:rtl/>
        </w:rPr>
        <w:t xml:space="preserve"> فی حد نفسه </w:t>
      </w:r>
      <w:r w:rsidR="00D33B54">
        <w:rPr>
          <w:rFonts w:hint="cs"/>
          <w:rtl/>
        </w:rPr>
        <w:t>می‌تواند</w:t>
      </w:r>
      <w:r>
        <w:rPr>
          <w:rFonts w:hint="cs"/>
          <w:rtl/>
        </w:rPr>
        <w:t xml:space="preserve"> مصداق حکم اخلاقی بشود، یعنی موضوع علم اخلاق بشود، موضوع برای حسن و قبح بشود، افعال هم </w:t>
      </w:r>
      <w:r w:rsidR="00D33B54">
        <w:rPr>
          <w:rFonts w:hint="cs"/>
          <w:rtl/>
        </w:rPr>
        <w:t>همین‌طور</w:t>
      </w:r>
      <w:r>
        <w:rPr>
          <w:rFonts w:hint="cs"/>
          <w:rtl/>
        </w:rPr>
        <w:t xml:space="preserve"> است، با </w:t>
      </w:r>
      <w:r w:rsidR="00D33B54">
        <w:rPr>
          <w:rFonts w:hint="cs"/>
          <w:rtl/>
        </w:rPr>
        <w:t>قطع‌نظر</w:t>
      </w:r>
      <w:r>
        <w:rPr>
          <w:rFonts w:hint="cs"/>
          <w:rtl/>
        </w:rPr>
        <w:t xml:space="preserve"> از اینکه این وصف در اینجا وجود دارد یا ندارد، هیئت وجود دارد یا ندارد، مشمول حسن و قبح </w:t>
      </w:r>
      <w:r w:rsidR="00D33B54">
        <w:rPr>
          <w:rFonts w:hint="cs"/>
          <w:rtl/>
        </w:rPr>
        <w:t>می‌شود</w:t>
      </w:r>
      <w:r>
        <w:rPr>
          <w:rFonts w:hint="cs"/>
          <w:rtl/>
        </w:rPr>
        <w:t xml:space="preserve">، برای اینکه گاهی از همین افعال اخلاقی که کسی انجام </w:t>
      </w:r>
      <w:r w:rsidR="00D33B54">
        <w:rPr>
          <w:rFonts w:hint="cs"/>
          <w:rtl/>
        </w:rPr>
        <w:t>می‌دهد</w:t>
      </w:r>
      <w:r>
        <w:rPr>
          <w:rFonts w:hint="cs"/>
          <w:rtl/>
        </w:rPr>
        <w:t xml:space="preserve">، مثل انفاق، اکرام و امثالهم، هنوز هیئت </w:t>
      </w:r>
      <w:r w:rsidR="00D33B54">
        <w:rPr>
          <w:rFonts w:hint="cs"/>
          <w:rtl/>
        </w:rPr>
        <w:t>نفسانی‌های</w:t>
      </w:r>
      <w:r>
        <w:rPr>
          <w:rFonts w:hint="cs"/>
          <w:rtl/>
        </w:rPr>
        <w:t xml:space="preserve"> در درون شخص نیست، اما </w:t>
      </w:r>
      <w:r w:rsidR="002C7857">
        <w:rPr>
          <w:rFonts w:hint="cs"/>
          <w:rtl/>
        </w:rPr>
        <w:t xml:space="preserve">باز </w:t>
      </w:r>
      <w:r>
        <w:rPr>
          <w:rFonts w:hint="cs"/>
          <w:rtl/>
        </w:rPr>
        <w:t xml:space="preserve">این محکوم به حسن و قبح </w:t>
      </w:r>
      <w:r w:rsidR="00D33B54">
        <w:rPr>
          <w:rFonts w:hint="cs"/>
          <w:rtl/>
        </w:rPr>
        <w:t>می‌شود</w:t>
      </w:r>
      <w:r>
        <w:rPr>
          <w:rFonts w:hint="cs"/>
          <w:rtl/>
        </w:rPr>
        <w:t>.</w:t>
      </w:r>
    </w:p>
    <w:p w:rsidR="00A56B38" w:rsidRDefault="00A56B38" w:rsidP="005C0EF8">
      <w:pPr>
        <w:jc w:val="lowKashida"/>
        <w:rPr>
          <w:rtl/>
        </w:rPr>
      </w:pPr>
      <w:r>
        <w:rPr>
          <w:rFonts w:hint="cs"/>
          <w:rtl/>
        </w:rPr>
        <w:t xml:space="preserve">لذا در موضوع علم اخلاق </w:t>
      </w:r>
      <w:r w:rsidR="00D33B54">
        <w:rPr>
          <w:rFonts w:hint="cs"/>
          <w:rtl/>
        </w:rPr>
        <w:t>می‌شود</w:t>
      </w:r>
      <w:r>
        <w:rPr>
          <w:rFonts w:hint="cs"/>
          <w:rtl/>
        </w:rPr>
        <w:t xml:space="preserve"> گفت که سه رویکرد یا نظریه است:</w:t>
      </w:r>
    </w:p>
    <w:p w:rsidR="00A56B38" w:rsidRDefault="00A56B38" w:rsidP="005C0EF8">
      <w:pPr>
        <w:jc w:val="lowKashida"/>
        <w:rPr>
          <w:rtl/>
        </w:rPr>
      </w:pPr>
      <w:r>
        <w:rPr>
          <w:rFonts w:hint="cs"/>
          <w:rtl/>
        </w:rPr>
        <w:t xml:space="preserve">1 </w:t>
      </w:r>
      <w:r>
        <w:rPr>
          <w:rFonts w:ascii="Sakkal Majalla" w:hAnsi="Sakkal Majalla" w:cs="Sakkal Majalla" w:hint="cs"/>
          <w:rtl/>
        </w:rPr>
        <w:t>–</w:t>
      </w:r>
      <w:r>
        <w:rPr>
          <w:rFonts w:hint="cs"/>
          <w:rtl/>
        </w:rPr>
        <w:t xml:space="preserve"> موضوع آن اولاً و بالذات صفات است، حالات نفسانی است و افعال </w:t>
      </w:r>
      <w:r w:rsidR="00D33B54">
        <w:rPr>
          <w:rFonts w:hint="cs"/>
          <w:rtl/>
        </w:rPr>
        <w:t>به‌عنوان</w:t>
      </w:r>
      <w:r>
        <w:rPr>
          <w:rFonts w:hint="cs"/>
          <w:rtl/>
        </w:rPr>
        <w:t xml:space="preserve"> تابعی از </w:t>
      </w:r>
      <w:r w:rsidR="00D33B54">
        <w:rPr>
          <w:rFonts w:hint="cs"/>
          <w:rtl/>
        </w:rPr>
        <w:t>آن‌ها</w:t>
      </w:r>
      <w:r>
        <w:rPr>
          <w:rFonts w:hint="cs"/>
          <w:rtl/>
        </w:rPr>
        <w:t xml:space="preserve"> بحث </w:t>
      </w:r>
      <w:r w:rsidR="00D33B54">
        <w:rPr>
          <w:rFonts w:hint="cs"/>
          <w:rtl/>
        </w:rPr>
        <w:t>می‌شود</w:t>
      </w:r>
      <w:r>
        <w:rPr>
          <w:rFonts w:hint="cs"/>
          <w:rtl/>
        </w:rPr>
        <w:t xml:space="preserve"> که در دروان ارسطویی و دوره اسلامی این غالب است.</w:t>
      </w:r>
    </w:p>
    <w:p w:rsidR="00A56B38" w:rsidRDefault="00A56B38" w:rsidP="005C0EF8">
      <w:pPr>
        <w:jc w:val="lowKashida"/>
        <w:rPr>
          <w:rtl/>
        </w:rPr>
      </w:pPr>
      <w:r>
        <w:rPr>
          <w:rFonts w:hint="cs"/>
          <w:rtl/>
        </w:rPr>
        <w:t xml:space="preserve">2 </w:t>
      </w:r>
      <w:r>
        <w:rPr>
          <w:rFonts w:ascii="Sakkal Majalla" w:hAnsi="Sakkal Majalla" w:cs="Sakkal Majalla" w:hint="cs"/>
          <w:rtl/>
        </w:rPr>
        <w:t>–</w:t>
      </w:r>
      <w:r>
        <w:rPr>
          <w:rFonts w:hint="cs"/>
          <w:rtl/>
        </w:rPr>
        <w:t xml:space="preserve"> موضوع اخلاق همین رفتارها است، رفتارها است که </w:t>
      </w:r>
      <w:r w:rsidR="00D33B54">
        <w:rPr>
          <w:rFonts w:hint="cs"/>
          <w:rtl/>
        </w:rPr>
        <w:t>می‌گوییم</w:t>
      </w:r>
      <w:r>
        <w:rPr>
          <w:rFonts w:hint="cs"/>
          <w:rtl/>
        </w:rPr>
        <w:t xml:space="preserve">؛ خوب یا بد هستند، حسن و قبح اخلاقی بر آن بار </w:t>
      </w:r>
      <w:r w:rsidR="00D33B54">
        <w:rPr>
          <w:rFonts w:hint="cs"/>
          <w:rtl/>
        </w:rPr>
        <w:t>می‌کنیم</w:t>
      </w:r>
      <w:r>
        <w:rPr>
          <w:rFonts w:hint="cs"/>
          <w:rtl/>
        </w:rPr>
        <w:t xml:space="preserve">، در بعضی از مکاتب غربی به این سمت تمایل دارند، در مکاتب اخلاقی و </w:t>
      </w:r>
      <w:r w:rsidR="00D33B54">
        <w:rPr>
          <w:rFonts w:hint="cs"/>
          <w:rtl/>
        </w:rPr>
        <w:t>فلسفه‌های</w:t>
      </w:r>
      <w:r w:rsidR="002C7857">
        <w:rPr>
          <w:rFonts w:hint="cs"/>
          <w:rtl/>
        </w:rPr>
        <w:t xml:space="preserve"> اخلاق</w:t>
      </w:r>
      <w:r>
        <w:rPr>
          <w:rFonts w:hint="cs"/>
          <w:rtl/>
        </w:rPr>
        <w:t xml:space="preserve"> غربی به این سمت تمایل دارند.</w:t>
      </w:r>
    </w:p>
    <w:p w:rsidR="00A56B38" w:rsidRDefault="00A56B38" w:rsidP="005C0EF8">
      <w:pPr>
        <w:jc w:val="lowKashida"/>
        <w:rPr>
          <w:rtl/>
        </w:rPr>
      </w:pPr>
      <w:r>
        <w:rPr>
          <w:rFonts w:hint="cs"/>
          <w:rtl/>
        </w:rPr>
        <w:t xml:space="preserve">3 </w:t>
      </w:r>
      <w:r>
        <w:rPr>
          <w:rFonts w:ascii="Sakkal Majalla" w:hAnsi="Sakkal Majalla" w:cs="Sakkal Majalla" w:hint="cs"/>
          <w:rtl/>
        </w:rPr>
        <w:t>–</w:t>
      </w:r>
      <w:r>
        <w:rPr>
          <w:rFonts w:hint="cs"/>
          <w:rtl/>
        </w:rPr>
        <w:t xml:space="preserve"> دو نظریه مذکور؛ هر دو موضوع علم اخلاق هستند</w:t>
      </w:r>
      <w:r w:rsidR="004358A4">
        <w:rPr>
          <w:rFonts w:hint="cs"/>
          <w:rtl/>
        </w:rPr>
        <w:t xml:space="preserve">، هیچ نگران نباشید که دو چیز موضوع یک علم باشد، مثل کلمه و کلام که موضوع یک علم هستند، دو چیز هستند، اما چون حیث مشترک داشتند، در </w:t>
      </w:r>
      <w:r w:rsidR="00D33B54">
        <w:rPr>
          <w:rFonts w:hint="cs"/>
          <w:rtl/>
        </w:rPr>
        <w:t>یکجا</w:t>
      </w:r>
      <w:r w:rsidR="004358A4">
        <w:rPr>
          <w:rFonts w:hint="cs"/>
          <w:rtl/>
        </w:rPr>
        <w:t xml:space="preserve"> جمع کردند، حیث مشترکش هم محمولات، حسن و </w:t>
      </w:r>
      <w:r w:rsidR="00D33B54">
        <w:rPr>
          <w:rFonts w:hint="cs"/>
          <w:rtl/>
        </w:rPr>
        <w:t>قبح‌های</w:t>
      </w:r>
      <w:r w:rsidR="004358A4">
        <w:rPr>
          <w:rFonts w:hint="cs"/>
          <w:rtl/>
        </w:rPr>
        <w:t xml:space="preserve">ی است که بر </w:t>
      </w:r>
      <w:r w:rsidR="00D33B54">
        <w:rPr>
          <w:rFonts w:hint="cs"/>
          <w:rtl/>
        </w:rPr>
        <w:t>این‌ها</w:t>
      </w:r>
      <w:r w:rsidR="004358A4">
        <w:rPr>
          <w:rFonts w:hint="cs"/>
          <w:rtl/>
        </w:rPr>
        <w:t xml:space="preserve"> مترتب </w:t>
      </w:r>
      <w:r w:rsidR="00D33B54">
        <w:rPr>
          <w:rFonts w:hint="cs"/>
          <w:rtl/>
        </w:rPr>
        <w:t>می‌شوند</w:t>
      </w:r>
      <w:r w:rsidR="004358A4">
        <w:rPr>
          <w:rFonts w:hint="cs"/>
          <w:rtl/>
        </w:rPr>
        <w:t>.</w:t>
      </w:r>
    </w:p>
    <w:p w:rsidR="004358A4" w:rsidRDefault="004358A4" w:rsidP="005C0EF8">
      <w:pPr>
        <w:jc w:val="lowKashida"/>
        <w:rPr>
          <w:rtl/>
        </w:rPr>
      </w:pPr>
      <w:r>
        <w:rPr>
          <w:rFonts w:hint="cs"/>
          <w:rtl/>
        </w:rPr>
        <w:t xml:space="preserve">صفات روحی با یک </w:t>
      </w:r>
      <w:r w:rsidR="00D33B54">
        <w:rPr>
          <w:rFonts w:hint="cs"/>
          <w:rtl/>
        </w:rPr>
        <w:t>ویژگی‌هایی</w:t>
      </w:r>
      <w:r>
        <w:rPr>
          <w:rFonts w:hint="cs"/>
          <w:rtl/>
        </w:rPr>
        <w:t xml:space="preserve"> مستقلاً </w:t>
      </w:r>
      <w:r w:rsidR="00D33B54">
        <w:rPr>
          <w:rFonts w:hint="cs"/>
          <w:rtl/>
        </w:rPr>
        <w:t>می‌تواند</w:t>
      </w:r>
      <w:r>
        <w:rPr>
          <w:rFonts w:hint="cs"/>
          <w:rtl/>
        </w:rPr>
        <w:t xml:space="preserve"> موضوع برای حسن و قبح بشود و </w:t>
      </w:r>
      <w:r w:rsidR="00D33B54">
        <w:rPr>
          <w:rFonts w:hint="cs"/>
          <w:rtl/>
        </w:rPr>
        <w:t>درنتیجه</w:t>
      </w:r>
      <w:r>
        <w:rPr>
          <w:rFonts w:hint="cs"/>
          <w:rtl/>
        </w:rPr>
        <w:t xml:space="preserve"> در اخلاق بیاید، افعال خاصی هم با </w:t>
      </w:r>
      <w:r w:rsidR="00D33B54">
        <w:rPr>
          <w:rFonts w:hint="cs"/>
          <w:rtl/>
        </w:rPr>
        <w:t>ویژگی‌هایی</w:t>
      </w:r>
      <w:r>
        <w:rPr>
          <w:rFonts w:hint="cs"/>
          <w:rtl/>
        </w:rPr>
        <w:t xml:space="preserve"> که بیان </w:t>
      </w:r>
      <w:r w:rsidR="00D33B54">
        <w:rPr>
          <w:rFonts w:hint="cs"/>
          <w:rtl/>
        </w:rPr>
        <w:t>می‌شود</w:t>
      </w:r>
      <w:r>
        <w:rPr>
          <w:rFonts w:hint="cs"/>
          <w:rtl/>
        </w:rPr>
        <w:t xml:space="preserve">، افعال اختیاری با </w:t>
      </w:r>
      <w:r w:rsidR="00D33B54">
        <w:rPr>
          <w:rFonts w:hint="cs"/>
          <w:rtl/>
        </w:rPr>
        <w:t>ویژگی‌های</w:t>
      </w:r>
      <w:r>
        <w:rPr>
          <w:rFonts w:hint="cs"/>
          <w:rtl/>
        </w:rPr>
        <w:t xml:space="preserve"> خاص خودش </w:t>
      </w:r>
      <w:r w:rsidR="00D33B54">
        <w:rPr>
          <w:rFonts w:hint="cs"/>
          <w:rtl/>
        </w:rPr>
        <w:t>می‌تواند</w:t>
      </w:r>
      <w:r>
        <w:rPr>
          <w:rFonts w:hint="cs"/>
          <w:rtl/>
        </w:rPr>
        <w:t xml:space="preserve"> موضوع علم اخلاق بشوند.</w:t>
      </w:r>
    </w:p>
    <w:p w:rsidR="004358A4" w:rsidRDefault="004358A4" w:rsidP="005C0EF8">
      <w:pPr>
        <w:jc w:val="lowKashida"/>
        <w:rPr>
          <w:rtl/>
        </w:rPr>
      </w:pPr>
      <w:r>
        <w:rPr>
          <w:rFonts w:hint="cs"/>
          <w:rtl/>
        </w:rPr>
        <w:t xml:space="preserve">با تقریری که بیان کردیم، در باب موضوع اخلاق و دانش اخلاق، سه نظریه داریم، نظریه سوم </w:t>
      </w:r>
      <w:r w:rsidR="00D33B54">
        <w:rPr>
          <w:rFonts w:hint="cs"/>
          <w:rtl/>
        </w:rPr>
        <w:t>موردقبول</w:t>
      </w:r>
      <w:r>
        <w:rPr>
          <w:rFonts w:hint="cs"/>
          <w:rtl/>
        </w:rPr>
        <w:t xml:space="preserve"> است و بیشتر قابل دفاع است.</w:t>
      </w:r>
    </w:p>
    <w:p w:rsidR="002C7857" w:rsidRDefault="002C7857" w:rsidP="005C0EF8">
      <w:pPr>
        <w:pStyle w:val="Heading2"/>
        <w:rPr>
          <w:rtl/>
        </w:rPr>
      </w:pPr>
      <w:bookmarkStart w:id="9" w:name="_Toc527014136"/>
      <w:r>
        <w:rPr>
          <w:rFonts w:hint="cs"/>
          <w:rtl/>
        </w:rPr>
        <w:t>مقایسه موضوع علم اخلاق با علم فقه</w:t>
      </w:r>
      <w:bookmarkEnd w:id="9"/>
    </w:p>
    <w:p w:rsidR="002C7857" w:rsidRDefault="004358A4" w:rsidP="005C0EF8">
      <w:pPr>
        <w:jc w:val="lowKashida"/>
        <w:rPr>
          <w:rtl/>
        </w:rPr>
      </w:pPr>
      <w:r>
        <w:rPr>
          <w:rFonts w:hint="cs"/>
          <w:rtl/>
        </w:rPr>
        <w:t xml:space="preserve">با این تحلیل در باب موضوع اخلاق و سه نظریه، اگر موضوع اخلاق را با فقه مقایسه بکنیم، </w:t>
      </w:r>
      <w:r w:rsidR="00D33B54">
        <w:rPr>
          <w:rFonts w:hint="cs"/>
          <w:rtl/>
        </w:rPr>
        <w:t>همان‌طور</w:t>
      </w:r>
      <w:r>
        <w:rPr>
          <w:rFonts w:hint="cs"/>
          <w:rtl/>
        </w:rPr>
        <w:t xml:space="preserve"> که بارها </w:t>
      </w:r>
      <w:r w:rsidR="00D33B54">
        <w:rPr>
          <w:rFonts w:hint="cs"/>
          <w:rtl/>
        </w:rPr>
        <w:t>گفته‌ایم</w:t>
      </w:r>
      <w:r>
        <w:rPr>
          <w:rFonts w:hint="cs"/>
          <w:rtl/>
        </w:rPr>
        <w:t>.</w:t>
      </w:r>
    </w:p>
    <w:p w:rsidR="004358A4" w:rsidRDefault="004358A4" w:rsidP="005C0EF8">
      <w:pPr>
        <w:jc w:val="lowKashida"/>
        <w:rPr>
          <w:rtl/>
        </w:rPr>
      </w:pPr>
      <w:r>
        <w:rPr>
          <w:rFonts w:hint="cs"/>
          <w:rtl/>
        </w:rPr>
        <w:t xml:space="preserve">موضوع فقه؛ فعل مکلف با خصوصیات و </w:t>
      </w:r>
      <w:r w:rsidR="00D33B54">
        <w:rPr>
          <w:rFonts w:hint="cs"/>
          <w:rtl/>
        </w:rPr>
        <w:t>ویژگی‌هایی</w:t>
      </w:r>
      <w:r>
        <w:rPr>
          <w:rFonts w:hint="cs"/>
          <w:rtl/>
        </w:rPr>
        <w:t xml:space="preserve"> که </w:t>
      </w:r>
      <w:r w:rsidR="00D33B54">
        <w:rPr>
          <w:rFonts w:hint="cs"/>
          <w:rtl/>
        </w:rPr>
        <w:t>بیان‌شده</w:t>
      </w:r>
      <w:r w:rsidR="002C7857">
        <w:rPr>
          <w:rFonts w:hint="cs"/>
          <w:rtl/>
        </w:rPr>
        <w:t>، است.</w:t>
      </w:r>
      <w:r>
        <w:rPr>
          <w:rFonts w:hint="cs"/>
          <w:rtl/>
        </w:rPr>
        <w:t xml:space="preserve"> </w:t>
      </w:r>
      <w:r w:rsidR="00D33B54">
        <w:rPr>
          <w:rFonts w:hint="cs"/>
          <w:rtl/>
        </w:rPr>
        <w:t>کم‌وبیش</w:t>
      </w:r>
      <w:r>
        <w:rPr>
          <w:rFonts w:hint="cs"/>
          <w:rtl/>
        </w:rPr>
        <w:t xml:space="preserve"> هم در جلد اول فقه تربیتی ذکر شده است.</w:t>
      </w:r>
    </w:p>
    <w:p w:rsidR="004358A4" w:rsidRDefault="004358A4" w:rsidP="005C0EF8">
      <w:pPr>
        <w:jc w:val="lowKashida"/>
        <w:rPr>
          <w:rtl/>
        </w:rPr>
      </w:pPr>
      <w:r>
        <w:rPr>
          <w:rFonts w:hint="cs"/>
          <w:rtl/>
        </w:rPr>
        <w:t xml:space="preserve">تقریباً همه قبول دارند که فعل مکلف موضوع فقه است، در این صورت احکام خمسه محمول این فعل </w:t>
      </w:r>
      <w:r w:rsidR="00D33B54">
        <w:rPr>
          <w:rFonts w:hint="cs"/>
          <w:rtl/>
        </w:rPr>
        <w:t>می‌شود</w:t>
      </w:r>
      <w:r>
        <w:rPr>
          <w:rFonts w:hint="cs"/>
          <w:rtl/>
        </w:rPr>
        <w:t xml:space="preserve">، اما احکام وضعی اگر بگوییم در فقه خودش مستقلاً یک محمولی است، موضوعش را یا باید با یک </w:t>
      </w:r>
      <w:r w:rsidR="00D33B54">
        <w:rPr>
          <w:rFonts w:hint="cs"/>
          <w:rtl/>
        </w:rPr>
        <w:t>واسطه‌ای</w:t>
      </w:r>
      <w:r>
        <w:rPr>
          <w:rFonts w:hint="cs"/>
          <w:rtl/>
        </w:rPr>
        <w:t xml:space="preserve"> به فعل برگردانیم یا اینکه موضوع فقه را تعمیمی بدهیم.</w:t>
      </w:r>
      <w:r w:rsidR="002C7857">
        <w:rPr>
          <w:rFonts w:hint="cs"/>
          <w:rtl/>
        </w:rPr>
        <w:t xml:space="preserve"> </w:t>
      </w:r>
      <w:r>
        <w:rPr>
          <w:rFonts w:hint="cs"/>
          <w:rtl/>
        </w:rPr>
        <w:t>وجهه غالبی فقه این است که موضوعش افعال مکلفین است.</w:t>
      </w:r>
    </w:p>
    <w:p w:rsidR="004358A4" w:rsidRDefault="007D1BBF" w:rsidP="005C0EF8">
      <w:pPr>
        <w:jc w:val="lowKashida"/>
        <w:rPr>
          <w:rtl/>
        </w:rPr>
      </w:pPr>
      <w:r>
        <w:rPr>
          <w:rFonts w:hint="cs"/>
          <w:rtl/>
        </w:rPr>
        <w:lastRenderedPageBreak/>
        <w:t xml:space="preserve">در موضوع اخلاق سه نظریه بود، ما نظریه سوم را ترجیح دادیم، در موضوع فقه هم فعل مکلف موضوع است، در اینجا ملاحظه </w:t>
      </w:r>
      <w:r w:rsidR="00D33B54">
        <w:rPr>
          <w:rFonts w:hint="cs"/>
          <w:rtl/>
        </w:rPr>
        <w:t>می‌کنید</w:t>
      </w:r>
      <w:r>
        <w:rPr>
          <w:rFonts w:hint="cs"/>
          <w:rtl/>
        </w:rPr>
        <w:t xml:space="preserve"> که در فعل اختیاری یک انسان مکلف؛ هم فقه و هم اخلاق حضور دارد، این موضوع مشترک </w:t>
      </w:r>
      <w:r w:rsidR="002C7857">
        <w:rPr>
          <w:rFonts w:hint="cs"/>
          <w:rtl/>
        </w:rPr>
        <w:t>دو علم</w:t>
      </w:r>
      <w:r>
        <w:rPr>
          <w:rFonts w:hint="cs"/>
          <w:rtl/>
        </w:rPr>
        <w:t xml:space="preserve"> شد، منتهی در اخلاق بخشی از موضوع است، اما در فقه عمده یا همه موضوع است.</w:t>
      </w:r>
    </w:p>
    <w:p w:rsidR="007D1BBF" w:rsidRDefault="007D1BBF" w:rsidP="005C0EF8">
      <w:pPr>
        <w:jc w:val="lowKashida"/>
        <w:rPr>
          <w:rtl/>
        </w:rPr>
      </w:pPr>
      <w:r>
        <w:rPr>
          <w:rFonts w:hint="cs"/>
          <w:rtl/>
        </w:rPr>
        <w:t xml:space="preserve">پس فعل اختیاری </w:t>
      </w:r>
      <w:r w:rsidR="00D33B54">
        <w:rPr>
          <w:rFonts w:hint="cs"/>
          <w:rtl/>
        </w:rPr>
        <w:t>انسان‌ها</w:t>
      </w:r>
      <w:r>
        <w:rPr>
          <w:rFonts w:hint="cs"/>
          <w:rtl/>
        </w:rPr>
        <w:t xml:space="preserve">؛ یک موضوع است که در دو علم </w:t>
      </w:r>
      <w:r w:rsidR="00D33B54">
        <w:rPr>
          <w:rFonts w:hint="cs"/>
          <w:rtl/>
        </w:rPr>
        <w:t>موردبحث</w:t>
      </w:r>
      <w:r>
        <w:rPr>
          <w:rFonts w:hint="cs"/>
          <w:rtl/>
        </w:rPr>
        <w:t xml:space="preserve"> قرار </w:t>
      </w:r>
      <w:r w:rsidR="00D33B54">
        <w:rPr>
          <w:rFonts w:hint="cs"/>
          <w:rtl/>
        </w:rPr>
        <w:t>می‌گیرد</w:t>
      </w:r>
      <w:r>
        <w:rPr>
          <w:rFonts w:hint="cs"/>
          <w:rtl/>
        </w:rPr>
        <w:t xml:space="preserve">، این امر </w:t>
      </w:r>
      <w:r w:rsidR="00D33B54">
        <w:rPr>
          <w:rFonts w:hint="cs"/>
          <w:rtl/>
        </w:rPr>
        <w:t>بی‌سابقه</w:t>
      </w:r>
      <w:r>
        <w:rPr>
          <w:rFonts w:hint="cs"/>
          <w:rtl/>
        </w:rPr>
        <w:t xml:space="preserve"> نیست، ممکن است </w:t>
      </w:r>
      <w:r w:rsidR="00D33B54">
        <w:rPr>
          <w:rFonts w:hint="cs"/>
          <w:rtl/>
        </w:rPr>
        <w:t>یک‌چیز</w:t>
      </w:r>
      <w:r>
        <w:rPr>
          <w:rFonts w:hint="cs"/>
          <w:rtl/>
        </w:rPr>
        <w:t xml:space="preserve"> در دو </w:t>
      </w:r>
      <w:r w:rsidR="007B3BE6">
        <w:rPr>
          <w:rFonts w:hint="cs"/>
          <w:rtl/>
        </w:rPr>
        <w:t>علم</w:t>
      </w:r>
      <w:r>
        <w:rPr>
          <w:rFonts w:hint="cs"/>
          <w:rtl/>
        </w:rPr>
        <w:t xml:space="preserve">، اما با دو حیث </w:t>
      </w:r>
      <w:r w:rsidR="00D33B54">
        <w:rPr>
          <w:rFonts w:hint="cs"/>
          <w:rtl/>
        </w:rPr>
        <w:t>موردبحث</w:t>
      </w:r>
      <w:r>
        <w:rPr>
          <w:rFonts w:hint="cs"/>
          <w:rtl/>
        </w:rPr>
        <w:t xml:space="preserve"> قرار بگیرد.</w:t>
      </w:r>
    </w:p>
    <w:p w:rsidR="00FA4403" w:rsidRDefault="007B3BE6" w:rsidP="005C0EF8">
      <w:pPr>
        <w:pStyle w:val="Heading2"/>
        <w:rPr>
          <w:rtl/>
        </w:rPr>
      </w:pPr>
      <w:bookmarkStart w:id="10" w:name="_Toc527014137"/>
      <w:r>
        <w:rPr>
          <w:rFonts w:hint="cs"/>
          <w:rtl/>
        </w:rPr>
        <w:t xml:space="preserve">افعال </w:t>
      </w:r>
      <w:r w:rsidR="00FA4403">
        <w:rPr>
          <w:rFonts w:hint="cs"/>
          <w:rtl/>
        </w:rPr>
        <w:t>جوارح</w:t>
      </w:r>
      <w:r>
        <w:rPr>
          <w:rFonts w:hint="cs"/>
          <w:rtl/>
        </w:rPr>
        <w:t>ی</w:t>
      </w:r>
      <w:r w:rsidR="00FA4403">
        <w:rPr>
          <w:rFonts w:hint="cs"/>
          <w:rtl/>
        </w:rPr>
        <w:t xml:space="preserve"> و جوانح</w:t>
      </w:r>
      <w:r>
        <w:rPr>
          <w:rFonts w:hint="cs"/>
          <w:rtl/>
        </w:rPr>
        <w:t>ی</w:t>
      </w:r>
      <w:r w:rsidR="00FA4403">
        <w:rPr>
          <w:rFonts w:hint="cs"/>
          <w:rtl/>
        </w:rPr>
        <w:t xml:space="preserve"> در اخلاق</w:t>
      </w:r>
      <w:bookmarkEnd w:id="10"/>
    </w:p>
    <w:p w:rsidR="007D1BBF" w:rsidRDefault="00CF2CD4" w:rsidP="005C0EF8">
      <w:pPr>
        <w:jc w:val="lowKashida"/>
        <w:rPr>
          <w:rtl/>
        </w:rPr>
      </w:pPr>
      <w:r>
        <w:rPr>
          <w:rFonts w:hint="cs"/>
          <w:rtl/>
        </w:rPr>
        <w:t>نکته دیگر که در بحث فعل موضوع فقه محل بحث است، این است که این فعل اختیاری مکلف که موضوع بحث است - در معالم هم «افعال المکلفین» ذک</w:t>
      </w:r>
      <w:r w:rsidR="007B3BE6">
        <w:rPr>
          <w:rFonts w:hint="cs"/>
          <w:rtl/>
        </w:rPr>
        <w:t>ر شده بود - آیا فقط افعال جوارحی</w:t>
      </w:r>
      <w:r>
        <w:rPr>
          <w:rFonts w:hint="cs"/>
          <w:rtl/>
        </w:rPr>
        <w:t xml:space="preserve"> را </w:t>
      </w:r>
      <w:r w:rsidR="00D33B54">
        <w:rPr>
          <w:rFonts w:hint="cs"/>
          <w:rtl/>
        </w:rPr>
        <w:t>می‌گیرد</w:t>
      </w:r>
      <w:r w:rsidR="007B3BE6">
        <w:rPr>
          <w:rFonts w:hint="cs"/>
          <w:rtl/>
        </w:rPr>
        <w:t xml:space="preserve"> یا اینکه شامل افعال جوانحی</w:t>
      </w:r>
      <w:r>
        <w:rPr>
          <w:rFonts w:hint="cs"/>
          <w:rtl/>
        </w:rPr>
        <w:t xml:space="preserve"> هم </w:t>
      </w:r>
      <w:r w:rsidR="00D33B54">
        <w:rPr>
          <w:rFonts w:hint="cs"/>
          <w:rtl/>
        </w:rPr>
        <w:t>می‌شود</w:t>
      </w:r>
      <w:r>
        <w:rPr>
          <w:rFonts w:hint="cs"/>
          <w:rtl/>
        </w:rPr>
        <w:t xml:space="preserve">؟ یک احتمال در اینجا این است که فعل فقط افعال جوارحه را در بر </w:t>
      </w:r>
      <w:r w:rsidR="00D33B54">
        <w:rPr>
          <w:rFonts w:hint="cs"/>
          <w:rtl/>
        </w:rPr>
        <w:t>می‌گیرد</w:t>
      </w:r>
      <w:r>
        <w:rPr>
          <w:rFonts w:hint="cs"/>
          <w:rtl/>
        </w:rPr>
        <w:t xml:space="preserve">، اینکه چیزی از دست و زبان کسی صادر </w:t>
      </w:r>
      <w:r w:rsidR="00D33B54">
        <w:rPr>
          <w:rFonts w:hint="cs"/>
          <w:rtl/>
        </w:rPr>
        <w:t>می‌شود</w:t>
      </w:r>
      <w:r>
        <w:rPr>
          <w:rFonts w:hint="cs"/>
          <w:rtl/>
        </w:rPr>
        <w:t xml:space="preserve">، این افعال اختیاری که از اعضا و جوارح ظاهری فرد صادر </w:t>
      </w:r>
      <w:r w:rsidR="00D33B54">
        <w:rPr>
          <w:rFonts w:hint="cs"/>
          <w:rtl/>
        </w:rPr>
        <w:t>می‌شود</w:t>
      </w:r>
      <w:r>
        <w:rPr>
          <w:rFonts w:hint="cs"/>
          <w:rtl/>
        </w:rPr>
        <w:t xml:space="preserve">، </w:t>
      </w:r>
      <w:r w:rsidR="00D33B54">
        <w:rPr>
          <w:rFonts w:hint="cs"/>
          <w:rtl/>
        </w:rPr>
        <w:t>این‌ها</w:t>
      </w:r>
      <w:r>
        <w:rPr>
          <w:rFonts w:hint="cs"/>
          <w:rtl/>
        </w:rPr>
        <w:t xml:space="preserve"> موضوع فقه است و در فقه محل بحث قرار </w:t>
      </w:r>
      <w:r w:rsidR="00D33B54">
        <w:rPr>
          <w:rFonts w:hint="cs"/>
          <w:rtl/>
        </w:rPr>
        <w:t>می‌گیرد</w:t>
      </w:r>
      <w:r>
        <w:rPr>
          <w:rFonts w:hint="cs"/>
          <w:rtl/>
        </w:rPr>
        <w:t>.</w:t>
      </w:r>
    </w:p>
    <w:p w:rsidR="00CF2CD4" w:rsidRDefault="00CF2CD4" w:rsidP="005C0EF8">
      <w:pPr>
        <w:jc w:val="lowKashida"/>
        <w:rPr>
          <w:rtl/>
        </w:rPr>
      </w:pPr>
      <w:r>
        <w:rPr>
          <w:rFonts w:hint="cs"/>
          <w:rtl/>
        </w:rPr>
        <w:t>احتمال دیگر این است که اف</w:t>
      </w:r>
      <w:r w:rsidR="007B3BE6">
        <w:rPr>
          <w:rFonts w:hint="cs"/>
          <w:rtl/>
        </w:rPr>
        <w:t>عال اختیاری بشر اختصاص به جوارحی</w:t>
      </w:r>
      <w:r>
        <w:rPr>
          <w:rFonts w:hint="cs"/>
          <w:rtl/>
        </w:rPr>
        <w:t xml:space="preserve"> ندارد، یک سلسله </w:t>
      </w:r>
      <w:r w:rsidR="00D33B54">
        <w:rPr>
          <w:rFonts w:hint="cs"/>
          <w:rtl/>
        </w:rPr>
        <w:t>فعل‌ها</w:t>
      </w:r>
      <w:r w:rsidR="007B3BE6">
        <w:rPr>
          <w:rFonts w:hint="cs"/>
          <w:rtl/>
        </w:rPr>
        <w:t xml:space="preserve"> و رفتارهای جوانحی</w:t>
      </w:r>
      <w:r>
        <w:rPr>
          <w:rFonts w:hint="cs"/>
          <w:rtl/>
        </w:rPr>
        <w:t xml:space="preserve">؛ قلبی و باطنی داریم، علاوه بر آن </w:t>
      </w:r>
      <w:r w:rsidR="00D33B54">
        <w:rPr>
          <w:rFonts w:hint="cs"/>
          <w:rtl/>
        </w:rPr>
        <w:t>فعل‌ها</w:t>
      </w:r>
      <w:r w:rsidR="007B3BE6">
        <w:rPr>
          <w:rFonts w:hint="cs"/>
          <w:rtl/>
        </w:rPr>
        <w:t xml:space="preserve"> و رفتارهای جوارحی</w:t>
      </w:r>
      <w:r>
        <w:rPr>
          <w:rFonts w:hint="cs"/>
          <w:rtl/>
        </w:rPr>
        <w:t xml:space="preserve"> ظاهر</w:t>
      </w:r>
      <w:r w:rsidR="007B3BE6">
        <w:rPr>
          <w:rFonts w:hint="cs"/>
          <w:rtl/>
        </w:rPr>
        <w:t>ی، یک سلسله افعال باطنی و جوانحی</w:t>
      </w:r>
      <w:r>
        <w:rPr>
          <w:rFonts w:hint="cs"/>
          <w:rtl/>
        </w:rPr>
        <w:t xml:space="preserve"> داریم که </w:t>
      </w:r>
      <w:r w:rsidR="00D33B54">
        <w:rPr>
          <w:rFonts w:hint="cs"/>
          <w:rtl/>
        </w:rPr>
        <w:t>آن‌ها</w:t>
      </w:r>
      <w:r>
        <w:rPr>
          <w:rFonts w:hint="cs"/>
          <w:rtl/>
        </w:rPr>
        <w:t xml:space="preserve"> هم </w:t>
      </w:r>
      <w:r w:rsidR="00D33B54">
        <w:rPr>
          <w:rFonts w:hint="cs"/>
          <w:rtl/>
        </w:rPr>
        <w:t>می‌تواند</w:t>
      </w:r>
      <w:r>
        <w:rPr>
          <w:rFonts w:hint="cs"/>
          <w:rtl/>
        </w:rPr>
        <w:t xml:space="preserve"> مشمول فقه بشود و اختیاری هم هست.</w:t>
      </w:r>
    </w:p>
    <w:p w:rsidR="00CF2CD4" w:rsidRDefault="00D33B54" w:rsidP="005C0EF8">
      <w:pPr>
        <w:jc w:val="lowKashida"/>
        <w:rPr>
          <w:rtl/>
        </w:rPr>
      </w:pPr>
      <w:r>
        <w:rPr>
          <w:rFonts w:hint="cs"/>
          <w:rtl/>
        </w:rPr>
        <w:t>فعل‌ها</w:t>
      </w:r>
      <w:r w:rsidR="00CF2CD4">
        <w:rPr>
          <w:rFonts w:hint="cs"/>
          <w:rtl/>
        </w:rPr>
        <w:t>ی جوانح</w:t>
      </w:r>
      <w:r w:rsidR="007B3BE6">
        <w:rPr>
          <w:rFonts w:hint="cs"/>
          <w:rtl/>
        </w:rPr>
        <w:t>ی</w:t>
      </w:r>
      <w:r w:rsidR="00CF2CD4">
        <w:rPr>
          <w:rFonts w:hint="cs"/>
          <w:rtl/>
        </w:rPr>
        <w:t xml:space="preserve"> تصور یا تصدیق </w:t>
      </w:r>
      <w:r>
        <w:rPr>
          <w:rFonts w:hint="cs"/>
          <w:rtl/>
        </w:rPr>
        <w:t>یک‌چیزی</w:t>
      </w:r>
      <w:r w:rsidR="00CF2CD4">
        <w:rPr>
          <w:rFonts w:hint="cs"/>
          <w:rtl/>
        </w:rPr>
        <w:t xml:space="preserve"> است، ایمان به </w:t>
      </w:r>
      <w:r>
        <w:rPr>
          <w:rFonts w:hint="cs"/>
          <w:rtl/>
        </w:rPr>
        <w:t>یک‌چیزی</w:t>
      </w:r>
      <w:r w:rsidR="00CF2CD4">
        <w:rPr>
          <w:rFonts w:hint="cs"/>
          <w:rtl/>
        </w:rPr>
        <w:t xml:space="preserve"> است، دوست داشتن، نفرت و امثالهم، همه </w:t>
      </w:r>
      <w:r>
        <w:rPr>
          <w:rFonts w:hint="cs"/>
          <w:rtl/>
        </w:rPr>
        <w:t>پدیده‌هایی که در درو</w:t>
      </w:r>
      <w:r w:rsidR="00CF2CD4">
        <w:rPr>
          <w:rFonts w:hint="cs"/>
          <w:rtl/>
        </w:rPr>
        <w:t xml:space="preserve">ن انسان رقم </w:t>
      </w:r>
      <w:r>
        <w:rPr>
          <w:rFonts w:hint="cs"/>
          <w:rtl/>
        </w:rPr>
        <w:t>می‌خورد</w:t>
      </w:r>
      <w:r w:rsidR="00CF2CD4">
        <w:rPr>
          <w:rFonts w:hint="cs"/>
          <w:rtl/>
        </w:rPr>
        <w:t xml:space="preserve"> و اختیاری هم هست، اگر اختیاری نباشد بحث متفاوت است.</w:t>
      </w:r>
    </w:p>
    <w:p w:rsidR="00CF2CD4" w:rsidRDefault="00CF2CD4" w:rsidP="005C0EF8">
      <w:pPr>
        <w:jc w:val="lowKashida"/>
        <w:rPr>
          <w:rtl/>
        </w:rPr>
      </w:pPr>
      <w:r>
        <w:rPr>
          <w:rFonts w:hint="cs"/>
          <w:rtl/>
        </w:rPr>
        <w:t xml:space="preserve">بسیاری از </w:t>
      </w:r>
      <w:r w:rsidR="00D33B54">
        <w:rPr>
          <w:rFonts w:hint="cs"/>
          <w:rtl/>
        </w:rPr>
        <w:t>آن‌ها</w:t>
      </w:r>
      <w:r>
        <w:rPr>
          <w:rFonts w:hint="cs"/>
          <w:rtl/>
        </w:rPr>
        <w:t xml:space="preserve"> با یک مقدمات و تمریناتی </w:t>
      </w:r>
      <w:r w:rsidR="00D33B54">
        <w:rPr>
          <w:rFonts w:hint="cs"/>
          <w:rtl/>
        </w:rPr>
        <w:t>می‌تواند</w:t>
      </w:r>
      <w:r>
        <w:rPr>
          <w:rFonts w:hint="cs"/>
          <w:rtl/>
        </w:rPr>
        <w:t xml:space="preserve"> اختیاری باشد، حتی خود ایمان اختیاری است.</w:t>
      </w:r>
    </w:p>
    <w:p w:rsidR="00CF2CD4" w:rsidRDefault="00CF2CD4" w:rsidP="005C0EF8">
      <w:pPr>
        <w:jc w:val="lowKashida"/>
        <w:rPr>
          <w:rtl/>
        </w:rPr>
      </w:pPr>
      <w:r>
        <w:rPr>
          <w:rFonts w:hint="cs"/>
          <w:rtl/>
        </w:rPr>
        <w:t xml:space="preserve">غالباً در تفسیر ایمان </w:t>
      </w:r>
      <w:r w:rsidR="00D33B54">
        <w:rPr>
          <w:rFonts w:hint="cs"/>
          <w:rtl/>
        </w:rPr>
        <w:t>می‌گویند که همان التزام است، باور درونی</w:t>
      </w:r>
      <w:r>
        <w:rPr>
          <w:rFonts w:hint="cs"/>
          <w:rtl/>
        </w:rPr>
        <w:t xml:space="preserve"> است، افعال هم بروزاتش هست.</w:t>
      </w:r>
    </w:p>
    <w:p w:rsidR="00CF2CD4" w:rsidRDefault="00CF2CD4" w:rsidP="005C0EF8">
      <w:pPr>
        <w:jc w:val="lowKashida"/>
        <w:rPr>
          <w:rtl/>
        </w:rPr>
      </w:pPr>
      <w:r>
        <w:rPr>
          <w:rFonts w:hint="cs"/>
          <w:rtl/>
        </w:rPr>
        <w:t xml:space="preserve">اکتساب </w:t>
      </w:r>
      <w:r w:rsidR="00DB3817">
        <w:rPr>
          <w:rFonts w:hint="cs"/>
          <w:rtl/>
        </w:rPr>
        <w:t>و اجتناب این اوصاف، یک امر درو</w:t>
      </w:r>
      <w:r>
        <w:rPr>
          <w:rFonts w:hint="cs"/>
          <w:rtl/>
        </w:rPr>
        <w:t xml:space="preserve">نی است، اینکه در درون خودش این صفت را تولید </w:t>
      </w:r>
      <w:r w:rsidR="00D33B54">
        <w:rPr>
          <w:rFonts w:hint="cs"/>
          <w:rtl/>
        </w:rPr>
        <w:t>می‌کند</w:t>
      </w:r>
      <w:r w:rsidR="00DB3817">
        <w:rPr>
          <w:rFonts w:hint="cs"/>
          <w:rtl/>
        </w:rPr>
        <w:t xml:space="preserve"> یا این صفت را از درو</w:t>
      </w:r>
      <w:r>
        <w:rPr>
          <w:rFonts w:hint="cs"/>
          <w:rtl/>
        </w:rPr>
        <w:t xml:space="preserve">ن خودش </w:t>
      </w:r>
      <w:r w:rsidR="00DB3817">
        <w:rPr>
          <w:rFonts w:hint="cs"/>
          <w:rtl/>
        </w:rPr>
        <w:t>برمی‌دارد</w:t>
      </w:r>
      <w:r>
        <w:rPr>
          <w:rFonts w:hint="cs"/>
          <w:rtl/>
        </w:rPr>
        <w:t>.</w:t>
      </w:r>
    </w:p>
    <w:p w:rsidR="00FA4403" w:rsidRDefault="00FA4403" w:rsidP="005C0EF8">
      <w:pPr>
        <w:pStyle w:val="Heading2"/>
        <w:rPr>
          <w:rtl/>
        </w:rPr>
      </w:pPr>
      <w:bookmarkStart w:id="11" w:name="_Toc527014138"/>
      <w:r>
        <w:rPr>
          <w:rFonts w:hint="cs"/>
          <w:rtl/>
        </w:rPr>
        <w:t>حیطه فقه در افع</w:t>
      </w:r>
      <w:r w:rsidR="00714341">
        <w:rPr>
          <w:rFonts w:hint="cs"/>
          <w:rtl/>
        </w:rPr>
        <w:t>ال جوارحی</w:t>
      </w:r>
      <w:r>
        <w:rPr>
          <w:rFonts w:hint="cs"/>
          <w:rtl/>
        </w:rPr>
        <w:t xml:space="preserve"> </w:t>
      </w:r>
      <w:r w:rsidR="00AA4357">
        <w:rPr>
          <w:rFonts w:hint="cs"/>
          <w:rtl/>
        </w:rPr>
        <w:t>و</w:t>
      </w:r>
      <w:r>
        <w:rPr>
          <w:rFonts w:hint="cs"/>
          <w:rtl/>
        </w:rPr>
        <w:t xml:space="preserve"> جوانح</w:t>
      </w:r>
      <w:r w:rsidR="00714341">
        <w:rPr>
          <w:rFonts w:hint="cs"/>
          <w:rtl/>
        </w:rPr>
        <w:t>ی</w:t>
      </w:r>
      <w:bookmarkEnd w:id="11"/>
    </w:p>
    <w:p w:rsidR="00CF2CD4" w:rsidRDefault="00CF2CD4" w:rsidP="005C0EF8">
      <w:pPr>
        <w:jc w:val="lowKashida"/>
        <w:rPr>
          <w:rtl/>
        </w:rPr>
      </w:pPr>
      <w:r>
        <w:rPr>
          <w:rFonts w:hint="cs"/>
          <w:rtl/>
        </w:rPr>
        <w:t xml:space="preserve">عالم درون ما هم افعال فراوانی وجود دارد که بخش زیادی از </w:t>
      </w:r>
      <w:r w:rsidR="00D33B54">
        <w:rPr>
          <w:rFonts w:hint="cs"/>
          <w:rtl/>
        </w:rPr>
        <w:t>آن‌ها</w:t>
      </w:r>
      <w:r>
        <w:rPr>
          <w:rFonts w:hint="cs"/>
          <w:rtl/>
        </w:rPr>
        <w:t xml:space="preserve"> هم اختیاری است.</w:t>
      </w:r>
    </w:p>
    <w:p w:rsidR="00CF2CD4" w:rsidRDefault="00CF2CD4" w:rsidP="005C0EF8">
      <w:pPr>
        <w:jc w:val="lowKashida"/>
        <w:rPr>
          <w:rtl/>
        </w:rPr>
      </w:pPr>
      <w:r>
        <w:rPr>
          <w:rFonts w:hint="cs"/>
          <w:rtl/>
        </w:rPr>
        <w:t xml:space="preserve">احتمال و نظریه دوم که ما هم قبول داریم، این است که فقه </w:t>
      </w:r>
      <w:r w:rsidR="00DB3817">
        <w:rPr>
          <w:rFonts w:hint="cs"/>
          <w:rtl/>
        </w:rPr>
        <w:t>همان‌طوری</w:t>
      </w:r>
      <w:r w:rsidR="00714341">
        <w:rPr>
          <w:rFonts w:hint="cs"/>
          <w:rtl/>
        </w:rPr>
        <w:t xml:space="preserve"> که افعال جوارحی</w:t>
      </w:r>
      <w:r>
        <w:rPr>
          <w:rFonts w:hint="cs"/>
          <w:rtl/>
        </w:rPr>
        <w:t xml:space="preserve"> را در بر </w:t>
      </w:r>
      <w:r w:rsidR="00D33B54">
        <w:rPr>
          <w:rFonts w:hint="cs"/>
          <w:rtl/>
        </w:rPr>
        <w:t>می‌گیرد</w:t>
      </w:r>
      <w:r w:rsidR="00714341">
        <w:rPr>
          <w:rFonts w:hint="cs"/>
          <w:rtl/>
        </w:rPr>
        <w:t>، افعال جوانحی</w:t>
      </w:r>
      <w:r>
        <w:rPr>
          <w:rFonts w:hint="cs"/>
          <w:rtl/>
        </w:rPr>
        <w:t xml:space="preserve"> را هم در بر </w:t>
      </w:r>
      <w:r w:rsidR="00D33B54">
        <w:rPr>
          <w:rFonts w:hint="cs"/>
          <w:rtl/>
        </w:rPr>
        <w:t>می‌گیرد</w:t>
      </w:r>
      <w:r w:rsidR="00714341">
        <w:rPr>
          <w:rFonts w:hint="cs"/>
          <w:rtl/>
        </w:rPr>
        <w:t>، افعال جوانحی</w:t>
      </w:r>
      <w:r w:rsidR="007135B4">
        <w:rPr>
          <w:rFonts w:hint="cs"/>
          <w:rtl/>
        </w:rPr>
        <w:t xml:space="preserve"> ما محکوم به احکام خمسه است، مثلاً ایمان واجب است، شرک حرام است، ارتداد حرام است، </w:t>
      </w:r>
      <w:r w:rsidR="00D33B54">
        <w:rPr>
          <w:rFonts w:hint="cs"/>
          <w:rtl/>
        </w:rPr>
        <w:t>این‌ها</w:t>
      </w:r>
      <w:r w:rsidR="007135B4">
        <w:rPr>
          <w:rFonts w:hint="cs"/>
          <w:rtl/>
        </w:rPr>
        <w:t xml:space="preserve"> مختص به عالم درون است، همچنین دوست داشتن اولیاء الهی واجب است، بغض نسبت به </w:t>
      </w:r>
      <w:r w:rsidR="00D33B54">
        <w:rPr>
          <w:rFonts w:hint="cs"/>
          <w:rtl/>
        </w:rPr>
        <w:t>آن‌ها</w:t>
      </w:r>
      <w:r w:rsidR="00714341">
        <w:rPr>
          <w:rFonts w:hint="cs"/>
          <w:rtl/>
        </w:rPr>
        <w:t xml:space="preserve"> حرام است یا بغض اعداء</w:t>
      </w:r>
      <w:r w:rsidR="007135B4">
        <w:rPr>
          <w:rFonts w:hint="cs"/>
          <w:rtl/>
        </w:rPr>
        <w:t xml:space="preserve"> الله واجب است، </w:t>
      </w:r>
      <w:r w:rsidR="00D33B54">
        <w:rPr>
          <w:rFonts w:hint="cs"/>
          <w:rtl/>
        </w:rPr>
        <w:t>این‌ها</w:t>
      </w:r>
      <w:r w:rsidR="007135B4">
        <w:rPr>
          <w:rFonts w:hint="cs"/>
          <w:rtl/>
        </w:rPr>
        <w:t xml:space="preserve"> همه </w:t>
      </w:r>
      <w:r w:rsidR="00DB3817">
        <w:rPr>
          <w:rFonts w:hint="cs"/>
          <w:rtl/>
        </w:rPr>
        <w:t>وصف‌های</w:t>
      </w:r>
      <w:r w:rsidR="007135B4">
        <w:rPr>
          <w:rFonts w:hint="cs"/>
          <w:rtl/>
        </w:rPr>
        <w:t xml:space="preserve"> درونی است و همه </w:t>
      </w:r>
      <w:r w:rsidR="00D33B54">
        <w:rPr>
          <w:rFonts w:hint="cs"/>
          <w:rtl/>
        </w:rPr>
        <w:t>این‌ها</w:t>
      </w:r>
      <w:r w:rsidR="007135B4">
        <w:rPr>
          <w:rFonts w:hint="cs"/>
          <w:rtl/>
        </w:rPr>
        <w:t xml:space="preserve"> محکوم به احکام فقهی است.</w:t>
      </w:r>
    </w:p>
    <w:p w:rsidR="007135B4" w:rsidRDefault="007135B4" w:rsidP="005C0EF8">
      <w:pPr>
        <w:jc w:val="lowKashida"/>
        <w:rPr>
          <w:rtl/>
        </w:rPr>
      </w:pPr>
      <w:r>
        <w:rPr>
          <w:rFonts w:hint="cs"/>
          <w:rtl/>
        </w:rPr>
        <w:lastRenderedPageBreak/>
        <w:t xml:space="preserve">بنابراین وقتی </w:t>
      </w:r>
      <w:r w:rsidR="00D33B54">
        <w:rPr>
          <w:rFonts w:hint="cs"/>
          <w:rtl/>
        </w:rPr>
        <w:t>می‌گوییم</w:t>
      </w:r>
      <w:r>
        <w:rPr>
          <w:rFonts w:hint="cs"/>
          <w:rtl/>
        </w:rPr>
        <w:t xml:space="preserve"> که فعل اختیاری مکلف موضوع فقه و اخلاق </w:t>
      </w:r>
      <w:r w:rsidR="00DB3817">
        <w:rPr>
          <w:rFonts w:hint="cs"/>
          <w:rtl/>
        </w:rPr>
        <w:t>باهم</w:t>
      </w:r>
      <w:r>
        <w:rPr>
          <w:rFonts w:hint="cs"/>
          <w:rtl/>
        </w:rPr>
        <w:t xml:space="preserve"> است، این افعال درونی هم در حوزه اخلاق محل بحث قرار </w:t>
      </w:r>
      <w:r w:rsidR="00D33B54">
        <w:rPr>
          <w:rFonts w:hint="cs"/>
          <w:rtl/>
        </w:rPr>
        <w:t>می‌گیرد</w:t>
      </w:r>
      <w:r>
        <w:rPr>
          <w:rFonts w:hint="cs"/>
          <w:rtl/>
        </w:rPr>
        <w:t xml:space="preserve">، نیّت یک فعل درونی است، این هم </w:t>
      </w:r>
      <w:r w:rsidR="00D33B54">
        <w:rPr>
          <w:rFonts w:hint="cs"/>
          <w:rtl/>
        </w:rPr>
        <w:t>می‌تواند</w:t>
      </w:r>
      <w:r>
        <w:rPr>
          <w:rFonts w:hint="cs"/>
          <w:rtl/>
        </w:rPr>
        <w:t xml:space="preserve"> در فقه بحث بشود و هم در اخلاق بحث بشود.</w:t>
      </w:r>
    </w:p>
    <w:p w:rsidR="007135B4" w:rsidRDefault="007135B4" w:rsidP="005C0EF8">
      <w:pPr>
        <w:jc w:val="lowKashida"/>
        <w:rPr>
          <w:rtl/>
        </w:rPr>
      </w:pPr>
      <w:r>
        <w:rPr>
          <w:rFonts w:hint="cs"/>
          <w:rtl/>
        </w:rPr>
        <w:t xml:space="preserve">بنابراین وقتی </w:t>
      </w:r>
      <w:r w:rsidR="00D33B54">
        <w:rPr>
          <w:rFonts w:hint="cs"/>
          <w:rtl/>
        </w:rPr>
        <w:t>می‌گوییم</w:t>
      </w:r>
      <w:r>
        <w:rPr>
          <w:rFonts w:hint="cs"/>
          <w:rtl/>
        </w:rPr>
        <w:t xml:space="preserve"> که فعل </w:t>
      </w:r>
      <w:r w:rsidR="00DB3817">
        <w:rPr>
          <w:rFonts w:hint="cs"/>
          <w:rtl/>
        </w:rPr>
        <w:t>به‌عنوان</w:t>
      </w:r>
      <w:r>
        <w:rPr>
          <w:rFonts w:hint="cs"/>
          <w:rtl/>
        </w:rPr>
        <w:t xml:space="preserve"> یکی از دو موضوع اخلاق با فعل که موضوع عمده فقه است، مشترک هستند، مقصود ما این است که اعم از فعل ظاهری و باطنی است، </w:t>
      </w:r>
      <w:r w:rsidR="00DB3817">
        <w:rPr>
          <w:rFonts w:hint="cs"/>
          <w:rtl/>
        </w:rPr>
        <w:t>به‌عبارت‌دیگر</w:t>
      </w:r>
      <w:r w:rsidR="00714341">
        <w:rPr>
          <w:rFonts w:hint="cs"/>
          <w:rtl/>
        </w:rPr>
        <w:t xml:space="preserve"> جوارحی و جوانحی</w:t>
      </w:r>
      <w:r>
        <w:rPr>
          <w:rFonts w:hint="cs"/>
          <w:rtl/>
        </w:rPr>
        <w:t xml:space="preserve"> است.</w:t>
      </w:r>
    </w:p>
    <w:p w:rsidR="007135B4" w:rsidRDefault="004C5159" w:rsidP="005C0EF8">
      <w:pPr>
        <w:jc w:val="lowKashida"/>
        <w:rPr>
          <w:rtl/>
        </w:rPr>
      </w:pPr>
      <w:r>
        <w:rPr>
          <w:rFonts w:hint="cs"/>
          <w:rtl/>
        </w:rPr>
        <w:t>اگر این تعمیم را ذکر کنیم، سؤالی که ایشان احتمالاً مطرح بکنند، این است که اگر فعل تعمیم به جوانح</w:t>
      </w:r>
      <w:r w:rsidR="00714341">
        <w:rPr>
          <w:rFonts w:hint="cs"/>
          <w:rtl/>
        </w:rPr>
        <w:t>ی</w:t>
      </w:r>
      <w:r>
        <w:rPr>
          <w:rFonts w:hint="cs"/>
          <w:rtl/>
        </w:rPr>
        <w:t xml:space="preserve"> داده شد و موضوع فقه و اخلاق هر دو شد، آیا آن صفات نفسانیه همین ن</w:t>
      </w:r>
      <w:r w:rsidR="00D33B54">
        <w:rPr>
          <w:rFonts w:hint="cs"/>
          <w:rtl/>
        </w:rPr>
        <w:t>می‌شود</w:t>
      </w:r>
      <w:r w:rsidR="00714341">
        <w:rPr>
          <w:rFonts w:hint="cs"/>
          <w:rtl/>
        </w:rPr>
        <w:t>؟ چون جوانحی</w:t>
      </w:r>
      <w:r>
        <w:rPr>
          <w:rFonts w:hint="cs"/>
          <w:rtl/>
        </w:rPr>
        <w:t xml:space="preserve"> هم مشمول فقه و اخلاق شد، صفات هم یک امر جوانح</w:t>
      </w:r>
      <w:r w:rsidR="00714341">
        <w:rPr>
          <w:rFonts w:hint="cs"/>
          <w:rtl/>
        </w:rPr>
        <w:t>ی</w:t>
      </w:r>
      <w:r>
        <w:rPr>
          <w:rFonts w:hint="cs"/>
          <w:rtl/>
        </w:rPr>
        <w:t xml:space="preserve"> است، این هم در ذیل همین فعل </w:t>
      </w:r>
      <w:r w:rsidR="00DB3817">
        <w:rPr>
          <w:rFonts w:hint="cs"/>
          <w:rtl/>
        </w:rPr>
        <w:t>می‌گنجد</w:t>
      </w:r>
      <w:r>
        <w:rPr>
          <w:rFonts w:hint="cs"/>
          <w:rtl/>
        </w:rPr>
        <w:t>، اگر سؤال این باشد، جوابش این است که نه، برای اینکه آن ص</w:t>
      </w:r>
      <w:r w:rsidR="00714341">
        <w:rPr>
          <w:rFonts w:hint="cs"/>
          <w:rtl/>
        </w:rPr>
        <w:t>فات از حیث مصدریش محل بحث قرار می‌</w:t>
      </w:r>
      <w:r>
        <w:rPr>
          <w:rFonts w:hint="cs"/>
          <w:rtl/>
        </w:rPr>
        <w:t xml:space="preserve">گیرد، یعنی اکتساب و اجتنابش فعل </w:t>
      </w:r>
      <w:r w:rsidR="00D33B54">
        <w:rPr>
          <w:rFonts w:hint="cs"/>
          <w:rtl/>
        </w:rPr>
        <w:t>می‌شود</w:t>
      </w:r>
      <w:r>
        <w:rPr>
          <w:rFonts w:hint="cs"/>
          <w:rtl/>
        </w:rPr>
        <w:t xml:space="preserve">، اما صفت موجود، صفتی که الآن تحقق پیدا کرده، این مورد داوری اخلاق قرار </w:t>
      </w:r>
      <w:r w:rsidR="00D33B54">
        <w:rPr>
          <w:rFonts w:hint="cs"/>
          <w:rtl/>
        </w:rPr>
        <w:t>می‌گیرد</w:t>
      </w:r>
      <w:r>
        <w:rPr>
          <w:rFonts w:hint="cs"/>
          <w:rtl/>
        </w:rPr>
        <w:t xml:space="preserve">، اما فقه راجع به آن احکام </w:t>
      </w:r>
      <w:r w:rsidR="00DB3817">
        <w:rPr>
          <w:rFonts w:hint="cs"/>
          <w:rtl/>
        </w:rPr>
        <w:t>خمسه‌ای</w:t>
      </w:r>
      <w:r>
        <w:rPr>
          <w:rFonts w:hint="cs"/>
          <w:rtl/>
        </w:rPr>
        <w:t xml:space="preserve"> ندارد.</w:t>
      </w:r>
    </w:p>
    <w:p w:rsidR="004C5159" w:rsidRDefault="004C5159" w:rsidP="005C0EF8">
      <w:pPr>
        <w:jc w:val="lowKashida"/>
        <w:rPr>
          <w:rtl/>
        </w:rPr>
      </w:pPr>
      <w:r>
        <w:rPr>
          <w:rFonts w:hint="cs"/>
          <w:rtl/>
        </w:rPr>
        <w:t>صفت موجود، هیئات حاصله ل</w:t>
      </w:r>
      <w:r w:rsidR="00714341">
        <w:rPr>
          <w:rFonts w:hint="cs"/>
          <w:rtl/>
        </w:rPr>
        <w:t>ل</w:t>
      </w:r>
      <w:r>
        <w:rPr>
          <w:rFonts w:hint="cs"/>
          <w:rtl/>
        </w:rPr>
        <w:t xml:space="preserve">نفس، مشمول فقه نیست، فقه راجع به آن چیزی </w:t>
      </w:r>
      <w:r w:rsidR="00DB3817">
        <w:rPr>
          <w:rFonts w:hint="cs"/>
          <w:rtl/>
        </w:rPr>
        <w:t>نمی‌گوید</w:t>
      </w:r>
      <w:r>
        <w:rPr>
          <w:rFonts w:hint="cs"/>
          <w:rtl/>
        </w:rPr>
        <w:t xml:space="preserve">، این صفتی  است که شخص دارد، لااقل احکام </w:t>
      </w:r>
      <w:r w:rsidR="00DB3817">
        <w:rPr>
          <w:rFonts w:hint="cs"/>
          <w:rtl/>
        </w:rPr>
        <w:t>خمسه‌ای</w:t>
      </w:r>
      <w:r>
        <w:rPr>
          <w:rFonts w:hint="cs"/>
          <w:rtl/>
        </w:rPr>
        <w:t xml:space="preserve"> بر آن مترتب ن</w:t>
      </w:r>
      <w:r w:rsidR="00D33B54">
        <w:rPr>
          <w:rFonts w:hint="cs"/>
          <w:rtl/>
        </w:rPr>
        <w:t>می‌کند</w:t>
      </w:r>
      <w:r>
        <w:rPr>
          <w:rFonts w:hint="cs"/>
          <w:rtl/>
        </w:rPr>
        <w:t>، برای اینکه واجب یعنی بَعث، حرام یعنی زَجر، بَعث و زَجر یعنی بکن و نکن</w:t>
      </w:r>
      <w:r w:rsidR="00714341">
        <w:rPr>
          <w:rFonts w:hint="cs"/>
          <w:rtl/>
        </w:rPr>
        <w:t>.</w:t>
      </w:r>
      <w:r>
        <w:rPr>
          <w:rFonts w:hint="cs"/>
          <w:rtl/>
        </w:rPr>
        <w:t xml:space="preserve"> انجام بده یا انجام نده نسبت به امری که حاصل است، معقول نیست.</w:t>
      </w:r>
    </w:p>
    <w:p w:rsidR="004C5159" w:rsidRDefault="004C5159" w:rsidP="005C0EF8">
      <w:pPr>
        <w:jc w:val="lowKashida"/>
        <w:rPr>
          <w:rtl/>
        </w:rPr>
      </w:pPr>
      <w:r>
        <w:rPr>
          <w:rFonts w:hint="cs"/>
          <w:rtl/>
        </w:rPr>
        <w:t>فع</w:t>
      </w:r>
      <w:r w:rsidR="00714341">
        <w:rPr>
          <w:rFonts w:hint="cs"/>
          <w:rtl/>
        </w:rPr>
        <w:t>ل اختیاری به معنای گسترده جوارحی</w:t>
      </w:r>
      <w:r>
        <w:rPr>
          <w:rFonts w:hint="cs"/>
          <w:rtl/>
        </w:rPr>
        <w:t xml:space="preserve"> و جوانح</w:t>
      </w:r>
      <w:r w:rsidR="00714341">
        <w:rPr>
          <w:rFonts w:hint="cs"/>
          <w:rtl/>
        </w:rPr>
        <w:t>ی</w:t>
      </w:r>
      <w:r>
        <w:rPr>
          <w:rFonts w:hint="cs"/>
          <w:rtl/>
        </w:rPr>
        <w:t>، یکی از دو موضوع اخلاق است، چون نظریه سوم را پذیرفتیم و عمده موضوع یا تمام موضوع فقه است و فعل اختیاری با دامنه وسیع جوارح</w:t>
      </w:r>
      <w:r w:rsidR="00714341">
        <w:rPr>
          <w:rFonts w:hint="cs"/>
          <w:rtl/>
        </w:rPr>
        <w:t>ی</w:t>
      </w:r>
      <w:r>
        <w:rPr>
          <w:rFonts w:hint="cs"/>
          <w:rtl/>
        </w:rPr>
        <w:t xml:space="preserve"> و جوانح</w:t>
      </w:r>
      <w:r w:rsidR="00714341">
        <w:rPr>
          <w:rFonts w:hint="cs"/>
          <w:rtl/>
        </w:rPr>
        <w:t>ی در</w:t>
      </w:r>
      <w:r>
        <w:rPr>
          <w:rFonts w:hint="cs"/>
          <w:rtl/>
        </w:rPr>
        <w:t xml:space="preserve"> اخلاق و فقه هر دو وارد </w:t>
      </w:r>
      <w:r w:rsidR="00714341">
        <w:rPr>
          <w:rFonts w:hint="cs"/>
          <w:rtl/>
        </w:rPr>
        <w:t>می‌شو</w:t>
      </w:r>
      <w:r w:rsidR="00D33B54">
        <w:rPr>
          <w:rFonts w:hint="cs"/>
          <w:rtl/>
        </w:rPr>
        <w:t>د</w:t>
      </w:r>
      <w:r w:rsidR="00714341">
        <w:rPr>
          <w:rFonts w:hint="cs"/>
          <w:rtl/>
        </w:rPr>
        <w:t xml:space="preserve"> و</w:t>
      </w:r>
      <w:r w:rsidR="00DD5F1A">
        <w:rPr>
          <w:rFonts w:hint="cs"/>
          <w:rtl/>
        </w:rPr>
        <w:t xml:space="preserve"> قدر مشترک دو علم است.</w:t>
      </w:r>
    </w:p>
    <w:p w:rsidR="00AA4357" w:rsidRDefault="00AA4357" w:rsidP="005C0EF8">
      <w:pPr>
        <w:pStyle w:val="Heading2"/>
        <w:rPr>
          <w:rtl/>
        </w:rPr>
      </w:pPr>
      <w:bookmarkStart w:id="12" w:name="_Toc527014139"/>
      <w:r>
        <w:rPr>
          <w:rFonts w:hint="cs"/>
          <w:rtl/>
        </w:rPr>
        <w:t>ارتباط صفات نفسانی با فقه</w:t>
      </w:r>
      <w:bookmarkEnd w:id="12"/>
    </w:p>
    <w:p w:rsidR="00DD5F1A" w:rsidRDefault="00DD5F1A" w:rsidP="005C0EF8">
      <w:pPr>
        <w:jc w:val="lowKashida"/>
        <w:rPr>
          <w:rtl/>
        </w:rPr>
      </w:pPr>
      <w:r>
        <w:rPr>
          <w:rFonts w:hint="cs"/>
          <w:rtl/>
        </w:rPr>
        <w:t xml:space="preserve">راجع صفات و احوال نفسانیه که یک موضوع دیگر است و شق دیگر علم اخلاق بود، فضائل و رذائل و امثالهم، اوصاف نفسانیه راجع به آن در نگاه اول فقه نیست، اما با یک تحلیل دیگری با فقه ربط پیدا </w:t>
      </w:r>
      <w:r w:rsidR="00D33B54">
        <w:rPr>
          <w:rFonts w:hint="cs"/>
          <w:rtl/>
        </w:rPr>
        <w:t>می‌کند</w:t>
      </w:r>
      <w:r>
        <w:rPr>
          <w:rFonts w:hint="cs"/>
          <w:rtl/>
        </w:rPr>
        <w:t>.</w:t>
      </w:r>
      <w:r w:rsidR="00714341">
        <w:rPr>
          <w:rFonts w:hint="cs"/>
          <w:rtl/>
        </w:rPr>
        <w:t xml:space="preserve"> تحلیل دیگر آن این است که این </w:t>
      </w:r>
      <w:r>
        <w:rPr>
          <w:rFonts w:hint="cs"/>
          <w:rtl/>
        </w:rPr>
        <w:t xml:space="preserve">صفاتی که به نام فضائل و رذائل نامیده </w:t>
      </w:r>
      <w:r w:rsidR="00D33B54">
        <w:rPr>
          <w:rFonts w:hint="cs"/>
          <w:rtl/>
        </w:rPr>
        <w:t>می‌شوند</w:t>
      </w:r>
      <w:r>
        <w:rPr>
          <w:rFonts w:hint="cs"/>
          <w:rtl/>
        </w:rPr>
        <w:t xml:space="preserve">، </w:t>
      </w:r>
      <w:r w:rsidR="00D33B54">
        <w:rPr>
          <w:rFonts w:hint="cs"/>
          <w:rtl/>
        </w:rPr>
        <w:t>این‌ها</w:t>
      </w:r>
      <w:r>
        <w:rPr>
          <w:rFonts w:hint="cs"/>
          <w:rtl/>
        </w:rPr>
        <w:t xml:space="preserve"> بر دو قسم هستند:</w:t>
      </w:r>
    </w:p>
    <w:p w:rsidR="00DD5F1A" w:rsidRDefault="00DD5F1A" w:rsidP="005C0EF8">
      <w:pPr>
        <w:jc w:val="lowKashida"/>
        <w:rPr>
          <w:rtl/>
        </w:rPr>
      </w:pPr>
      <w:r>
        <w:rPr>
          <w:rFonts w:hint="cs"/>
          <w:rtl/>
        </w:rPr>
        <w:t xml:space="preserve">1 </w:t>
      </w:r>
      <w:r>
        <w:rPr>
          <w:rFonts w:ascii="Sakkal Majalla" w:hAnsi="Sakkal Majalla" w:cs="Sakkal Majalla" w:hint="cs"/>
          <w:rtl/>
        </w:rPr>
        <w:t>–</w:t>
      </w:r>
      <w:r>
        <w:rPr>
          <w:rFonts w:hint="cs"/>
          <w:rtl/>
        </w:rPr>
        <w:t xml:space="preserve"> بعضی از صفات غیر اختیاری است.</w:t>
      </w:r>
    </w:p>
    <w:p w:rsidR="00DD5F1A" w:rsidRDefault="00DD5F1A" w:rsidP="005C0EF8">
      <w:pPr>
        <w:jc w:val="lowKashida"/>
        <w:rPr>
          <w:rtl/>
        </w:rPr>
      </w:pPr>
      <w:r>
        <w:rPr>
          <w:rFonts w:hint="cs"/>
          <w:rtl/>
        </w:rPr>
        <w:t xml:space="preserve">2 </w:t>
      </w:r>
      <w:r>
        <w:rPr>
          <w:rFonts w:ascii="Sakkal Majalla" w:hAnsi="Sakkal Majalla" w:cs="Sakkal Majalla" w:hint="cs"/>
          <w:rtl/>
        </w:rPr>
        <w:t>–</w:t>
      </w:r>
      <w:r>
        <w:rPr>
          <w:rFonts w:hint="cs"/>
          <w:rtl/>
        </w:rPr>
        <w:t xml:space="preserve"> بخش زیادی از صفات اختیاری است.</w:t>
      </w:r>
    </w:p>
    <w:p w:rsidR="00DD5F1A" w:rsidRDefault="00DD5F1A" w:rsidP="005C0EF8">
      <w:pPr>
        <w:jc w:val="lowKashida"/>
        <w:rPr>
          <w:rtl/>
        </w:rPr>
      </w:pPr>
      <w:r>
        <w:rPr>
          <w:rFonts w:hint="cs"/>
          <w:rtl/>
        </w:rPr>
        <w:t xml:space="preserve">اختیاری بودن صفات یعنی اینکه </w:t>
      </w:r>
      <w:r w:rsidR="00D33B54">
        <w:rPr>
          <w:rFonts w:hint="cs"/>
          <w:rtl/>
        </w:rPr>
        <w:t>می‌تواند</w:t>
      </w:r>
      <w:r w:rsidR="00AA4357">
        <w:rPr>
          <w:rFonts w:hint="cs"/>
          <w:rtl/>
        </w:rPr>
        <w:t xml:space="preserve"> شخص</w:t>
      </w:r>
      <w:r>
        <w:rPr>
          <w:rFonts w:hint="cs"/>
          <w:rtl/>
        </w:rPr>
        <w:t xml:space="preserve"> اکتساب بکند، </w:t>
      </w:r>
      <w:r w:rsidR="00D33B54">
        <w:rPr>
          <w:rFonts w:hint="cs"/>
          <w:rtl/>
        </w:rPr>
        <w:t>می‌تواند</w:t>
      </w:r>
      <w:r>
        <w:rPr>
          <w:rFonts w:hint="cs"/>
          <w:rtl/>
        </w:rPr>
        <w:t xml:space="preserve"> اجتناب بکند، </w:t>
      </w:r>
      <w:r w:rsidR="00D33B54">
        <w:rPr>
          <w:rFonts w:hint="cs"/>
          <w:rtl/>
        </w:rPr>
        <w:t>می‌تواند</w:t>
      </w:r>
      <w:r>
        <w:rPr>
          <w:rFonts w:hint="cs"/>
          <w:rtl/>
        </w:rPr>
        <w:t xml:space="preserve"> تضعیفش بکند و </w:t>
      </w:r>
      <w:r w:rsidR="00D33B54">
        <w:rPr>
          <w:rFonts w:hint="cs"/>
          <w:rtl/>
        </w:rPr>
        <w:t>می‌تواند</w:t>
      </w:r>
      <w:r>
        <w:rPr>
          <w:rFonts w:hint="cs"/>
          <w:rtl/>
        </w:rPr>
        <w:t xml:space="preserve"> تشدیدش بکند، با این چهار فعل اختیاری آن پیدا </w:t>
      </w:r>
      <w:r w:rsidR="00D33B54">
        <w:rPr>
          <w:rFonts w:hint="cs"/>
          <w:rtl/>
        </w:rPr>
        <w:t>می‌شود</w:t>
      </w:r>
      <w:r>
        <w:rPr>
          <w:rFonts w:hint="cs"/>
          <w:rtl/>
        </w:rPr>
        <w:t xml:space="preserve"> یا از بین </w:t>
      </w:r>
      <w:r w:rsidR="00DB3817">
        <w:rPr>
          <w:rFonts w:hint="cs"/>
          <w:rtl/>
        </w:rPr>
        <w:t>می‌رود</w:t>
      </w:r>
      <w:r>
        <w:rPr>
          <w:rFonts w:hint="cs"/>
          <w:rtl/>
        </w:rPr>
        <w:t xml:space="preserve">، ظهور و زوال آن و دوام و ثبات آن تابعی از انتخاب و افعال من است، پس به </w:t>
      </w:r>
      <w:r w:rsidR="00DB3817">
        <w:rPr>
          <w:rFonts w:hint="cs"/>
          <w:rtl/>
        </w:rPr>
        <w:t>یک‌گونه‌ای</w:t>
      </w:r>
      <w:r>
        <w:rPr>
          <w:rFonts w:hint="cs"/>
          <w:rtl/>
        </w:rPr>
        <w:t xml:space="preserve"> </w:t>
      </w:r>
      <w:r w:rsidR="00DB3817">
        <w:rPr>
          <w:rFonts w:hint="cs"/>
          <w:rtl/>
        </w:rPr>
        <w:t>آن‌هم</w:t>
      </w:r>
      <w:r>
        <w:rPr>
          <w:rFonts w:hint="cs"/>
          <w:rtl/>
        </w:rPr>
        <w:t xml:space="preserve"> به مرز فقه نزدیک </w:t>
      </w:r>
      <w:r w:rsidR="00D33B54">
        <w:rPr>
          <w:rFonts w:hint="cs"/>
          <w:rtl/>
        </w:rPr>
        <w:t>می‌شود</w:t>
      </w:r>
      <w:r>
        <w:rPr>
          <w:rFonts w:hint="cs"/>
          <w:rtl/>
        </w:rPr>
        <w:t xml:space="preserve">، صفات خوب یا بدی که ما و شما داریم، بخش </w:t>
      </w:r>
      <w:r w:rsidR="00DB3817">
        <w:rPr>
          <w:rFonts w:hint="cs"/>
          <w:rtl/>
        </w:rPr>
        <w:t>عمده‌ای</w:t>
      </w:r>
      <w:r>
        <w:rPr>
          <w:rFonts w:hint="cs"/>
          <w:rtl/>
        </w:rPr>
        <w:t xml:space="preserve"> از آن با همین </w:t>
      </w:r>
      <w:r w:rsidR="00DB3817">
        <w:rPr>
          <w:rFonts w:hint="cs"/>
          <w:rtl/>
        </w:rPr>
        <w:t>انتخاب‌های</w:t>
      </w:r>
      <w:r>
        <w:rPr>
          <w:rFonts w:hint="cs"/>
          <w:rtl/>
        </w:rPr>
        <w:t xml:space="preserve"> خودمان به وجود آمده است، یعنی اکتساب کردیم، تقویت و تشدیش کردیم یا اینکه از آن اجتناب کردیم، تضعیفش کردیم و کنارش زدیم.</w:t>
      </w:r>
    </w:p>
    <w:p w:rsidR="00984687" w:rsidRDefault="00DD5F1A" w:rsidP="005C0EF8">
      <w:pPr>
        <w:jc w:val="lowKashida"/>
        <w:rPr>
          <w:rtl/>
        </w:rPr>
      </w:pPr>
      <w:r>
        <w:rPr>
          <w:rFonts w:hint="cs"/>
          <w:rtl/>
        </w:rPr>
        <w:lastRenderedPageBreak/>
        <w:t xml:space="preserve">پس </w:t>
      </w:r>
      <w:r w:rsidR="00FA4403">
        <w:rPr>
          <w:rFonts w:hint="cs"/>
          <w:rtl/>
        </w:rPr>
        <w:t>دنیای درو</w:t>
      </w:r>
      <w:r>
        <w:rPr>
          <w:rFonts w:hint="cs"/>
          <w:rtl/>
        </w:rPr>
        <w:t xml:space="preserve">ن ما در اختیار ما است، </w:t>
      </w:r>
      <w:r w:rsidR="00FA4403">
        <w:rPr>
          <w:rFonts w:hint="cs"/>
          <w:rtl/>
        </w:rPr>
        <w:t>این‌طور</w:t>
      </w:r>
      <w:r w:rsidR="00AA4357">
        <w:rPr>
          <w:rFonts w:hint="cs"/>
          <w:rtl/>
        </w:rPr>
        <w:t xml:space="preserve"> نیست که فقط افعال جوانحی</w:t>
      </w:r>
      <w:r>
        <w:rPr>
          <w:rFonts w:hint="cs"/>
          <w:rtl/>
        </w:rPr>
        <w:t xml:space="preserve"> در اختیار ما است، بلکه صفات هم با یک واسطه در اختیار ما است، افعال اختیار مستقیماً اختیاری است، اما صفات اختیاری با مقدمات است، «الامتناع بالاختیار لا ینافی الاختیار »، «الوجوب بالاختیار لا ینافی الاختیار»</w:t>
      </w:r>
      <w:r w:rsidR="00984687">
        <w:rPr>
          <w:rFonts w:hint="cs"/>
          <w:rtl/>
        </w:rPr>
        <w:t xml:space="preserve">، اینکه یک چیزی با مقدماتی در حوزه اختیار من قرار بگیرد، اختیاری است، به طور مثال کسی که خودش را از برج صد طبقه پرت </w:t>
      </w:r>
      <w:r w:rsidR="00D33B54">
        <w:rPr>
          <w:rFonts w:hint="cs"/>
          <w:rtl/>
        </w:rPr>
        <w:t>می‌کند</w:t>
      </w:r>
      <w:r w:rsidR="00984687">
        <w:rPr>
          <w:rFonts w:hint="cs"/>
          <w:rtl/>
        </w:rPr>
        <w:t xml:space="preserve">، در </w:t>
      </w:r>
      <w:r w:rsidR="00FA4403">
        <w:rPr>
          <w:rFonts w:hint="cs"/>
          <w:rtl/>
        </w:rPr>
        <w:t>لحظه‌ای</w:t>
      </w:r>
      <w:r w:rsidR="00984687">
        <w:rPr>
          <w:rFonts w:hint="cs"/>
          <w:rtl/>
        </w:rPr>
        <w:t xml:space="preserve"> که سرش به پایین </w:t>
      </w:r>
      <w:r w:rsidR="00D33B54">
        <w:rPr>
          <w:rFonts w:hint="cs"/>
          <w:rtl/>
        </w:rPr>
        <w:t>می‌خورد</w:t>
      </w:r>
      <w:r w:rsidR="00984687">
        <w:rPr>
          <w:rFonts w:hint="cs"/>
          <w:rtl/>
        </w:rPr>
        <w:t xml:space="preserve"> و از بین </w:t>
      </w:r>
      <w:r w:rsidR="00DB3817">
        <w:rPr>
          <w:rFonts w:hint="cs"/>
          <w:rtl/>
        </w:rPr>
        <w:t>می‌رود</w:t>
      </w:r>
      <w:r w:rsidR="00984687">
        <w:rPr>
          <w:rFonts w:hint="cs"/>
          <w:rtl/>
        </w:rPr>
        <w:t xml:space="preserve">، در آن لحظه که اختیار ندارد، ممکن است که کسی توهم بکند که آن </w:t>
      </w:r>
      <w:r w:rsidR="00FA4403">
        <w:rPr>
          <w:rFonts w:hint="cs"/>
          <w:rtl/>
        </w:rPr>
        <w:t>لحظه‌ای</w:t>
      </w:r>
      <w:r w:rsidR="00984687">
        <w:rPr>
          <w:rFonts w:hint="cs"/>
          <w:rtl/>
        </w:rPr>
        <w:t xml:space="preserve"> که کشته شد، اختیار نداشت، لذا اختیاراً خودکشی نکرده است، جوابش این است که «الامتناع بالاختیار»، آن </w:t>
      </w:r>
      <w:r w:rsidR="00FA4403">
        <w:rPr>
          <w:rFonts w:hint="cs"/>
          <w:rtl/>
        </w:rPr>
        <w:t>لحظه‌ای</w:t>
      </w:r>
      <w:r w:rsidR="00984687">
        <w:rPr>
          <w:rFonts w:hint="cs"/>
          <w:rtl/>
        </w:rPr>
        <w:t xml:space="preserve"> که این فرایند شروع شد، دست خودش بود، </w:t>
      </w:r>
      <w:r w:rsidR="00FA4403">
        <w:rPr>
          <w:rFonts w:hint="cs"/>
          <w:rtl/>
        </w:rPr>
        <w:t>می‌توانست</w:t>
      </w:r>
      <w:r w:rsidR="00984687">
        <w:rPr>
          <w:rFonts w:hint="cs"/>
          <w:rtl/>
        </w:rPr>
        <w:t xml:space="preserve"> این کار را نکند، </w:t>
      </w:r>
      <w:r w:rsidR="00FA4403">
        <w:rPr>
          <w:rFonts w:hint="cs"/>
          <w:rtl/>
        </w:rPr>
        <w:t>لحظه‌ای</w:t>
      </w:r>
      <w:r w:rsidR="00984687">
        <w:rPr>
          <w:rFonts w:hint="cs"/>
          <w:rtl/>
        </w:rPr>
        <w:t xml:space="preserve"> که خودش را پرت کرد، </w:t>
      </w:r>
      <w:r w:rsidR="00FA4403">
        <w:rPr>
          <w:rFonts w:hint="cs"/>
          <w:rtl/>
        </w:rPr>
        <w:t>می‌دانست</w:t>
      </w:r>
      <w:r w:rsidR="00984687">
        <w:rPr>
          <w:rFonts w:hint="cs"/>
          <w:rtl/>
        </w:rPr>
        <w:t xml:space="preserve"> </w:t>
      </w:r>
      <w:r w:rsidR="00FA4403">
        <w:rPr>
          <w:rFonts w:hint="cs"/>
          <w:rtl/>
        </w:rPr>
        <w:t>به‌جایی</w:t>
      </w:r>
      <w:r w:rsidR="00984687">
        <w:rPr>
          <w:rFonts w:hint="cs"/>
          <w:rtl/>
        </w:rPr>
        <w:t xml:space="preserve"> </w:t>
      </w:r>
      <w:r w:rsidR="00FA4403">
        <w:rPr>
          <w:rFonts w:hint="cs"/>
          <w:rtl/>
        </w:rPr>
        <w:t>می‌رسد</w:t>
      </w:r>
      <w:r w:rsidR="00984687">
        <w:rPr>
          <w:rFonts w:hint="cs"/>
          <w:rtl/>
        </w:rPr>
        <w:t xml:space="preserve"> که دیگر بعد از پنج دقیقه اختیار ندارد و </w:t>
      </w:r>
      <w:r w:rsidR="00FA4403">
        <w:rPr>
          <w:rFonts w:hint="cs"/>
          <w:rtl/>
        </w:rPr>
        <w:t>می‌میرد</w:t>
      </w:r>
      <w:r w:rsidR="00984687">
        <w:rPr>
          <w:rFonts w:hint="cs"/>
          <w:rtl/>
        </w:rPr>
        <w:t>.</w:t>
      </w:r>
    </w:p>
    <w:p w:rsidR="00984687" w:rsidRDefault="00984687" w:rsidP="005C0EF8">
      <w:pPr>
        <w:jc w:val="lowKashida"/>
        <w:rPr>
          <w:rtl/>
        </w:rPr>
      </w:pPr>
      <w:r>
        <w:rPr>
          <w:rFonts w:hint="cs"/>
          <w:rtl/>
        </w:rPr>
        <w:t xml:space="preserve">وقتی صفتی در کسی وجود دارد، در حینی که وجود دارد، صفت ثابته فی النفس است، اما </w:t>
      </w:r>
      <w:r w:rsidR="00FA4403">
        <w:rPr>
          <w:rFonts w:hint="cs"/>
          <w:rtl/>
        </w:rPr>
        <w:t>درعین‌حال</w:t>
      </w:r>
      <w:r>
        <w:rPr>
          <w:rFonts w:hint="cs"/>
          <w:rtl/>
        </w:rPr>
        <w:t xml:space="preserve"> همین صفت با دو سال زحمت ایجاد شد، پس اختیاری است، همین صفت با دو سال کار بعدی </w:t>
      </w:r>
      <w:r w:rsidR="00D33B54">
        <w:rPr>
          <w:rFonts w:hint="cs"/>
          <w:rtl/>
        </w:rPr>
        <w:t>می‌شود</w:t>
      </w:r>
      <w:r>
        <w:rPr>
          <w:rFonts w:hint="cs"/>
          <w:rtl/>
        </w:rPr>
        <w:t xml:space="preserve"> که از بین برود، پس اختیاری است، </w:t>
      </w:r>
      <w:r w:rsidR="00FA4403">
        <w:rPr>
          <w:rFonts w:hint="cs"/>
          <w:rtl/>
        </w:rPr>
        <w:t>بودونبودش</w:t>
      </w:r>
      <w:r>
        <w:rPr>
          <w:rFonts w:hint="cs"/>
          <w:rtl/>
        </w:rPr>
        <w:t xml:space="preserve"> اختیاری است.</w:t>
      </w:r>
    </w:p>
    <w:p w:rsidR="00984687" w:rsidRDefault="00984687" w:rsidP="005C0EF8">
      <w:pPr>
        <w:jc w:val="lowKashida"/>
        <w:rPr>
          <w:rtl/>
        </w:rPr>
      </w:pPr>
      <w:r>
        <w:rPr>
          <w:rFonts w:hint="cs"/>
          <w:rtl/>
        </w:rPr>
        <w:t xml:space="preserve">لذا این صفات هم نه مستقیم، بلکه از حیث اینکه با مقدماتش اختیاری است یا با افعال اختیاری به وجود </w:t>
      </w:r>
      <w:r w:rsidR="00D33B54">
        <w:rPr>
          <w:rFonts w:hint="cs"/>
          <w:rtl/>
        </w:rPr>
        <w:t>می‌آید</w:t>
      </w:r>
      <w:r>
        <w:rPr>
          <w:rFonts w:hint="cs"/>
          <w:rtl/>
        </w:rPr>
        <w:t xml:space="preserve"> یا از بین </w:t>
      </w:r>
      <w:r w:rsidR="00DB3817">
        <w:rPr>
          <w:rFonts w:hint="cs"/>
          <w:rtl/>
        </w:rPr>
        <w:t>می‌رود</w:t>
      </w:r>
      <w:r>
        <w:rPr>
          <w:rFonts w:hint="cs"/>
          <w:rtl/>
        </w:rPr>
        <w:t xml:space="preserve">، افعال اختیاری که مقدمه وجود و عدم وجود این صفات هستند، </w:t>
      </w:r>
      <w:r w:rsidR="00D33B54">
        <w:rPr>
          <w:rFonts w:hint="cs"/>
          <w:rtl/>
        </w:rPr>
        <w:t>آن‌ها</w:t>
      </w:r>
      <w:r>
        <w:rPr>
          <w:rFonts w:hint="cs"/>
          <w:rtl/>
        </w:rPr>
        <w:t xml:space="preserve"> هم در فقه </w:t>
      </w:r>
      <w:r w:rsidR="00D33B54">
        <w:rPr>
          <w:rFonts w:hint="cs"/>
          <w:rtl/>
        </w:rPr>
        <w:t>می‌آید</w:t>
      </w:r>
      <w:r>
        <w:rPr>
          <w:rFonts w:hint="cs"/>
          <w:rtl/>
        </w:rPr>
        <w:t>.</w:t>
      </w:r>
    </w:p>
    <w:p w:rsidR="007563AB" w:rsidRDefault="007563AB" w:rsidP="005C0EF8">
      <w:pPr>
        <w:jc w:val="lowKashida"/>
        <w:rPr>
          <w:rtl/>
        </w:rPr>
      </w:pPr>
      <w:r>
        <w:rPr>
          <w:rFonts w:hint="cs"/>
          <w:rtl/>
        </w:rPr>
        <w:t xml:space="preserve">محمولاتی که در اخلاق روی این مترتب </w:t>
      </w:r>
      <w:r w:rsidR="00D33B54">
        <w:rPr>
          <w:rFonts w:hint="cs"/>
          <w:rtl/>
        </w:rPr>
        <w:t>می‌شود</w:t>
      </w:r>
      <w:r>
        <w:rPr>
          <w:rFonts w:hint="cs"/>
          <w:rtl/>
        </w:rPr>
        <w:t xml:space="preserve">، از حیث این است که با اختیار ارتباطی دارد، ما </w:t>
      </w:r>
      <w:r w:rsidR="00D33B54">
        <w:rPr>
          <w:rFonts w:hint="cs"/>
          <w:rtl/>
        </w:rPr>
        <w:t>می‌گوییم</w:t>
      </w:r>
      <w:r>
        <w:rPr>
          <w:rFonts w:hint="cs"/>
          <w:rtl/>
        </w:rPr>
        <w:t xml:space="preserve"> به همین حیث در فقه هم </w:t>
      </w:r>
      <w:r w:rsidR="00D33B54">
        <w:rPr>
          <w:rFonts w:hint="cs"/>
          <w:rtl/>
        </w:rPr>
        <w:t>می‌آید</w:t>
      </w:r>
      <w:r>
        <w:rPr>
          <w:rFonts w:hint="cs"/>
          <w:rtl/>
        </w:rPr>
        <w:t>، اینجا هم باز مشترک شدند.</w:t>
      </w:r>
    </w:p>
    <w:p w:rsidR="00DD5F1A" w:rsidRDefault="00BA0D11" w:rsidP="005C0EF8">
      <w:pPr>
        <w:jc w:val="lowKashida"/>
        <w:rPr>
          <w:rtl/>
        </w:rPr>
      </w:pPr>
      <w:r>
        <w:rPr>
          <w:rFonts w:hint="cs"/>
          <w:rtl/>
        </w:rPr>
        <w:t xml:space="preserve">ابتدا گفتیم که هم در اخلاق و هم در فقه هست، الآن یک گام به جلو </w:t>
      </w:r>
      <w:r w:rsidR="00FA4403">
        <w:rPr>
          <w:rFonts w:hint="cs"/>
          <w:rtl/>
        </w:rPr>
        <w:t>رفته‌ایم</w:t>
      </w:r>
      <w:r>
        <w:rPr>
          <w:rFonts w:hint="cs"/>
          <w:rtl/>
        </w:rPr>
        <w:t xml:space="preserve">، </w:t>
      </w:r>
      <w:r w:rsidR="00D33B54">
        <w:rPr>
          <w:rFonts w:hint="cs"/>
          <w:rtl/>
        </w:rPr>
        <w:t>می‌گوییم</w:t>
      </w:r>
      <w:r>
        <w:rPr>
          <w:rFonts w:hint="cs"/>
          <w:rtl/>
        </w:rPr>
        <w:t xml:space="preserve"> گوشه دیگر اخلاق هم که </w:t>
      </w:r>
      <w:r w:rsidR="00FA4403">
        <w:rPr>
          <w:rFonts w:hint="cs"/>
          <w:rtl/>
        </w:rPr>
        <w:t>به‌عنوان</w:t>
      </w:r>
      <w:r>
        <w:rPr>
          <w:rFonts w:hint="cs"/>
          <w:rtl/>
        </w:rPr>
        <w:t xml:space="preserve"> صفات هست، وقتی دقت بشود، حتی در خود  اخلاق هم از این صفات بحث </w:t>
      </w:r>
      <w:r w:rsidR="00D33B54">
        <w:rPr>
          <w:rFonts w:hint="cs"/>
          <w:rtl/>
        </w:rPr>
        <w:t>می‌شود</w:t>
      </w:r>
      <w:r>
        <w:rPr>
          <w:rFonts w:hint="cs"/>
          <w:rtl/>
        </w:rPr>
        <w:t>، از حیث این است که نوعی اختیاری است.</w:t>
      </w:r>
      <w:r w:rsidR="00AA4357">
        <w:rPr>
          <w:rFonts w:hint="cs"/>
          <w:rtl/>
        </w:rPr>
        <w:t xml:space="preserve"> </w:t>
      </w:r>
      <w:r>
        <w:rPr>
          <w:rFonts w:hint="cs"/>
          <w:rtl/>
        </w:rPr>
        <w:t xml:space="preserve">راجع به مسائل غیر اختیاری هم </w:t>
      </w:r>
      <w:r w:rsidR="00D33B54">
        <w:rPr>
          <w:rFonts w:hint="cs"/>
          <w:rtl/>
        </w:rPr>
        <w:t>می‌شود</w:t>
      </w:r>
      <w:r>
        <w:rPr>
          <w:rFonts w:hint="cs"/>
          <w:rtl/>
        </w:rPr>
        <w:t xml:space="preserve"> گفت که به طور مثال این عمل زیبا یا زشت است، اما خوبی و بدی اخلاق از حیث اختیارش است، با همان حیث </w:t>
      </w:r>
      <w:r w:rsidR="00D33B54">
        <w:rPr>
          <w:rFonts w:hint="cs"/>
          <w:rtl/>
        </w:rPr>
        <w:t>می‌گوییم</w:t>
      </w:r>
      <w:r>
        <w:rPr>
          <w:rFonts w:hint="cs"/>
          <w:rtl/>
        </w:rPr>
        <w:t xml:space="preserve"> که در فقه هم </w:t>
      </w:r>
      <w:r w:rsidR="00D33B54">
        <w:rPr>
          <w:rFonts w:hint="cs"/>
          <w:rtl/>
        </w:rPr>
        <w:t>می‌تواند</w:t>
      </w:r>
      <w:r>
        <w:rPr>
          <w:rFonts w:hint="cs"/>
          <w:rtl/>
        </w:rPr>
        <w:t xml:space="preserve"> بیاید، نه اینکه مستقیم در فقه بح</w:t>
      </w:r>
      <w:r w:rsidR="00E6597A">
        <w:rPr>
          <w:rFonts w:hint="cs"/>
          <w:rtl/>
        </w:rPr>
        <w:t>ث بشود، اما اکتساب و اجتنابش، تش</w:t>
      </w:r>
      <w:r>
        <w:rPr>
          <w:rFonts w:hint="cs"/>
          <w:rtl/>
        </w:rPr>
        <w:t xml:space="preserve">دید و تضعیف </w:t>
      </w:r>
      <w:r w:rsidR="00D33B54">
        <w:rPr>
          <w:rFonts w:hint="cs"/>
          <w:rtl/>
        </w:rPr>
        <w:t>این‌ها</w:t>
      </w:r>
      <w:r>
        <w:rPr>
          <w:rFonts w:hint="cs"/>
          <w:rtl/>
        </w:rPr>
        <w:t xml:space="preserve"> </w:t>
      </w:r>
      <w:r w:rsidR="00D33B54">
        <w:rPr>
          <w:rFonts w:hint="cs"/>
          <w:rtl/>
        </w:rPr>
        <w:t>می‌تواند</w:t>
      </w:r>
      <w:r>
        <w:rPr>
          <w:rFonts w:hint="cs"/>
          <w:rtl/>
        </w:rPr>
        <w:t xml:space="preserve"> بیاید در فقه </w:t>
      </w:r>
      <w:r w:rsidR="00FA4403">
        <w:rPr>
          <w:rFonts w:hint="cs"/>
          <w:rtl/>
        </w:rPr>
        <w:t>موردبحث</w:t>
      </w:r>
      <w:r>
        <w:rPr>
          <w:rFonts w:hint="cs"/>
          <w:rtl/>
        </w:rPr>
        <w:t xml:space="preserve"> قرار بگیرد</w:t>
      </w:r>
      <w:r w:rsidR="00E6597A">
        <w:rPr>
          <w:rFonts w:hint="cs"/>
          <w:rtl/>
        </w:rPr>
        <w:t>.</w:t>
      </w:r>
    </w:p>
    <w:p w:rsidR="00E6597A" w:rsidRDefault="00E6597A" w:rsidP="005C0EF8">
      <w:pPr>
        <w:jc w:val="lowKashida"/>
        <w:rPr>
          <w:rtl/>
        </w:rPr>
      </w:pPr>
      <w:r>
        <w:rPr>
          <w:rFonts w:hint="cs"/>
          <w:rtl/>
        </w:rPr>
        <w:t xml:space="preserve">حتی اگر تعبیر هم نکنیم که خود این صفات موضوع فقه است، لااقل </w:t>
      </w:r>
      <w:r w:rsidR="00FA4403">
        <w:rPr>
          <w:rFonts w:hint="cs"/>
          <w:rtl/>
        </w:rPr>
        <w:t>به‌صراحت</w:t>
      </w:r>
      <w:r>
        <w:rPr>
          <w:rFonts w:hint="cs"/>
          <w:rtl/>
        </w:rPr>
        <w:t xml:space="preserve"> اگر بخواهیم بگوییم، این است که اکتساب و اجتناب </w:t>
      </w:r>
      <w:r w:rsidR="00D33B54">
        <w:rPr>
          <w:rFonts w:hint="cs"/>
          <w:rtl/>
        </w:rPr>
        <w:t>این‌ها</w:t>
      </w:r>
      <w:r>
        <w:rPr>
          <w:rFonts w:hint="cs"/>
          <w:rtl/>
        </w:rPr>
        <w:t xml:space="preserve">، تشدید و تضعیف این صفات که امر اختیاری است و این هم یک فعل است، </w:t>
      </w:r>
      <w:r w:rsidR="00D33B54">
        <w:rPr>
          <w:rFonts w:hint="cs"/>
          <w:rtl/>
        </w:rPr>
        <w:t>می‌تواند</w:t>
      </w:r>
      <w:r>
        <w:rPr>
          <w:rFonts w:hint="cs"/>
          <w:rtl/>
        </w:rPr>
        <w:t xml:space="preserve"> در فقه بیاید.</w:t>
      </w:r>
    </w:p>
    <w:p w:rsidR="00E6597A" w:rsidRDefault="00E6597A" w:rsidP="005C0EF8">
      <w:pPr>
        <w:jc w:val="lowKashida"/>
        <w:rPr>
          <w:rtl/>
        </w:rPr>
      </w:pPr>
      <w:r>
        <w:rPr>
          <w:rFonts w:hint="cs"/>
          <w:rtl/>
        </w:rPr>
        <w:t xml:space="preserve">ممکن است در اخلاق هم کسی بگوید، وقتی ما صفات را در آنجا بحث </w:t>
      </w:r>
      <w:r w:rsidR="00D33B54">
        <w:rPr>
          <w:rFonts w:hint="cs"/>
          <w:rtl/>
        </w:rPr>
        <w:t>می‌کنیم</w:t>
      </w:r>
      <w:r>
        <w:rPr>
          <w:rFonts w:hint="cs"/>
          <w:rtl/>
        </w:rPr>
        <w:t xml:space="preserve"> و موضوع اخلاق قرار </w:t>
      </w:r>
      <w:r w:rsidR="00FA4403">
        <w:rPr>
          <w:rFonts w:hint="cs"/>
          <w:rtl/>
        </w:rPr>
        <w:t>می‌دهیم</w:t>
      </w:r>
      <w:r>
        <w:rPr>
          <w:rFonts w:hint="cs"/>
          <w:rtl/>
        </w:rPr>
        <w:t xml:space="preserve">، از حیث اختیار است، از حیث اختیار </w:t>
      </w:r>
      <w:r w:rsidR="00FA4403">
        <w:rPr>
          <w:rFonts w:hint="cs"/>
          <w:rtl/>
        </w:rPr>
        <w:t>درواقع</w:t>
      </w:r>
      <w:r>
        <w:rPr>
          <w:rFonts w:hint="cs"/>
          <w:rtl/>
        </w:rPr>
        <w:t xml:space="preserve"> آنجا هم اخلاق فعل اکتساب و اجتناب را بحث </w:t>
      </w:r>
      <w:r w:rsidR="00D33B54">
        <w:rPr>
          <w:rFonts w:hint="cs"/>
          <w:rtl/>
        </w:rPr>
        <w:t>می‌کند</w:t>
      </w:r>
      <w:r>
        <w:rPr>
          <w:rFonts w:hint="cs"/>
          <w:rtl/>
        </w:rPr>
        <w:t xml:space="preserve">، اگر </w:t>
      </w:r>
      <w:r w:rsidR="00FA4403">
        <w:rPr>
          <w:rFonts w:hint="cs"/>
          <w:rtl/>
        </w:rPr>
        <w:t>این‌طور</w:t>
      </w:r>
      <w:r>
        <w:rPr>
          <w:rFonts w:hint="cs"/>
          <w:rtl/>
        </w:rPr>
        <w:t xml:space="preserve"> بشود، در این صورت اخلاق هم مثل فقه </w:t>
      </w:r>
      <w:r w:rsidR="00D33B54">
        <w:rPr>
          <w:rFonts w:hint="cs"/>
          <w:rtl/>
        </w:rPr>
        <w:t>می‌شود</w:t>
      </w:r>
      <w:r>
        <w:rPr>
          <w:rFonts w:hint="cs"/>
          <w:rtl/>
        </w:rPr>
        <w:t>.</w:t>
      </w:r>
    </w:p>
    <w:p w:rsidR="00E6597A" w:rsidRDefault="00AA4357" w:rsidP="005C0EF8">
      <w:pPr>
        <w:jc w:val="lowKashida"/>
        <w:rPr>
          <w:rtl/>
        </w:rPr>
      </w:pPr>
      <w:r>
        <w:rPr>
          <w:rFonts w:hint="cs"/>
          <w:rtl/>
        </w:rPr>
        <w:t xml:space="preserve">موضوع </w:t>
      </w:r>
      <w:r w:rsidR="00E6597A">
        <w:rPr>
          <w:rFonts w:hint="cs"/>
          <w:rtl/>
        </w:rPr>
        <w:t xml:space="preserve">اخلاق نظریه دوم </w:t>
      </w:r>
      <w:r w:rsidR="00D33B54">
        <w:rPr>
          <w:rFonts w:hint="cs"/>
          <w:rtl/>
        </w:rPr>
        <w:t>می‌شود</w:t>
      </w:r>
      <w:r w:rsidR="00E6597A">
        <w:rPr>
          <w:rFonts w:hint="cs"/>
          <w:rtl/>
        </w:rPr>
        <w:t xml:space="preserve">، </w:t>
      </w:r>
      <w:r w:rsidR="00FA4403">
        <w:rPr>
          <w:rFonts w:hint="cs"/>
          <w:rtl/>
        </w:rPr>
        <w:t>می‌گوید</w:t>
      </w:r>
      <w:r w:rsidR="00E6597A">
        <w:rPr>
          <w:rFonts w:hint="cs"/>
          <w:rtl/>
        </w:rPr>
        <w:t xml:space="preserve"> که فعل موضوع اخلاق است، ممکن است در یک تحلیل نهایی انسان به این مطلب برسد، این همان نظریه </w:t>
      </w:r>
      <w:r w:rsidR="00FA4403">
        <w:rPr>
          <w:rFonts w:hint="cs"/>
          <w:rtl/>
        </w:rPr>
        <w:t>غربی‌ها</w:t>
      </w:r>
      <w:r w:rsidR="00E6597A">
        <w:rPr>
          <w:rFonts w:hint="cs"/>
          <w:rtl/>
        </w:rPr>
        <w:t xml:space="preserve"> </w:t>
      </w:r>
      <w:r w:rsidR="00D33B54">
        <w:rPr>
          <w:rFonts w:hint="cs"/>
          <w:rtl/>
        </w:rPr>
        <w:t>می‌شود</w:t>
      </w:r>
      <w:r w:rsidR="00E6597A">
        <w:rPr>
          <w:rFonts w:hint="cs"/>
          <w:rtl/>
        </w:rPr>
        <w:t xml:space="preserve">، اما نه با </w:t>
      </w:r>
      <w:r w:rsidR="00FA4403">
        <w:rPr>
          <w:rFonts w:hint="cs"/>
          <w:rtl/>
        </w:rPr>
        <w:t>محدوده‌ای</w:t>
      </w:r>
      <w:r w:rsidR="00E6597A">
        <w:rPr>
          <w:rFonts w:hint="cs"/>
          <w:rtl/>
        </w:rPr>
        <w:t xml:space="preserve"> که </w:t>
      </w:r>
      <w:r w:rsidR="00D33B54">
        <w:rPr>
          <w:rFonts w:hint="cs"/>
          <w:rtl/>
        </w:rPr>
        <w:t>آن‌ها</w:t>
      </w:r>
      <w:r w:rsidR="00E6597A">
        <w:rPr>
          <w:rFonts w:hint="cs"/>
          <w:rtl/>
        </w:rPr>
        <w:t xml:space="preserve"> </w:t>
      </w:r>
      <w:r w:rsidR="00D33B54">
        <w:rPr>
          <w:rFonts w:hint="cs"/>
          <w:rtl/>
        </w:rPr>
        <w:t>می‌گویند</w:t>
      </w:r>
      <w:r w:rsidR="00E6597A">
        <w:rPr>
          <w:rFonts w:hint="cs"/>
          <w:rtl/>
        </w:rPr>
        <w:t xml:space="preserve">، بلکه با یک نگاه دقیق و </w:t>
      </w:r>
      <w:r w:rsidR="00FA4403">
        <w:rPr>
          <w:rFonts w:hint="cs"/>
          <w:rtl/>
        </w:rPr>
        <w:t>کامل‌تری</w:t>
      </w:r>
      <w:r w:rsidR="00E6597A">
        <w:rPr>
          <w:rFonts w:hint="cs"/>
          <w:rtl/>
        </w:rPr>
        <w:t xml:space="preserve"> است، ممکن است که </w:t>
      </w:r>
      <w:r>
        <w:rPr>
          <w:rFonts w:hint="cs"/>
          <w:rtl/>
        </w:rPr>
        <w:t>در اخلاق</w:t>
      </w:r>
      <w:r w:rsidR="00E6597A">
        <w:rPr>
          <w:rFonts w:hint="cs"/>
          <w:rtl/>
        </w:rPr>
        <w:t xml:space="preserve"> هم همین را بگوییم، اما در فقه حتماً </w:t>
      </w:r>
      <w:r w:rsidR="00D33B54">
        <w:rPr>
          <w:rFonts w:hint="cs"/>
          <w:rtl/>
        </w:rPr>
        <w:t>همین‌طور</w:t>
      </w:r>
      <w:r w:rsidR="00E6597A">
        <w:rPr>
          <w:rFonts w:hint="cs"/>
          <w:rtl/>
        </w:rPr>
        <w:t xml:space="preserve"> است.</w:t>
      </w:r>
    </w:p>
    <w:p w:rsidR="00E6597A" w:rsidRDefault="00D33B54" w:rsidP="005C0EF8">
      <w:pPr>
        <w:jc w:val="lowKashida"/>
        <w:rPr>
          <w:rtl/>
        </w:rPr>
      </w:pPr>
      <w:r>
        <w:rPr>
          <w:rFonts w:hint="cs"/>
          <w:rtl/>
        </w:rPr>
        <w:lastRenderedPageBreak/>
        <w:t>می‌گوییم</w:t>
      </w:r>
      <w:r w:rsidR="006521C3">
        <w:rPr>
          <w:rFonts w:hint="cs"/>
          <w:rtl/>
        </w:rPr>
        <w:t xml:space="preserve">؛ </w:t>
      </w:r>
      <w:r w:rsidR="00E6597A">
        <w:rPr>
          <w:rFonts w:hint="cs"/>
          <w:rtl/>
        </w:rPr>
        <w:t xml:space="preserve">افعال اختیاری که در اخلاق بحث </w:t>
      </w:r>
      <w:r>
        <w:rPr>
          <w:rFonts w:hint="cs"/>
          <w:rtl/>
        </w:rPr>
        <w:t>می‌شد</w:t>
      </w:r>
      <w:r w:rsidR="00E6597A">
        <w:rPr>
          <w:rFonts w:hint="cs"/>
          <w:rtl/>
        </w:rPr>
        <w:t xml:space="preserve">، عیناً در فقه </w:t>
      </w:r>
      <w:r>
        <w:rPr>
          <w:rFonts w:hint="cs"/>
          <w:rtl/>
        </w:rPr>
        <w:t>می‌آید</w:t>
      </w:r>
      <w:r w:rsidR="00E6597A">
        <w:rPr>
          <w:rFonts w:hint="cs"/>
          <w:rtl/>
        </w:rPr>
        <w:t xml:space="preserve">، اما با حیث دیگری ذکر </w:t>
      </w:r>
      <w:r>
        <w:rPr>
          <w:rFonts w:hint="cs"/>
          <w:rtl/>
        </w:rPr>
        <w:t>می‌شود</w:t>
      </w:r>
      <w:r w:rsidR="00E6597A">
        <w:rPr>
          <w:rFonts w:hint="cs"/>
          <w:rtl/>
        </w:rPr>
        <w:t>.</w:t>
      </w:r>
    </w:p>
    <w:p w:rsidR="00AA4357" w:rsidRDefault="00AA4357" w:rsidP="005C0EF8">
      <w:pPr>
        <w:jc w:val="lowKashida"/>
        <w:rPr>
          <w:rtl/>
        </w:rPr>
      </w:pPr>
      <w:r>
        <w:rPr>
          <w:rFonts w:hint="cs"/>
          <w:rtl/>
        </w:rPr>
        <w:t>سؤال: تمایز علوم را به چه چیز می‌دانید؟</w:t>
      </w:r>
    </w:p>
    <w:p w:rsidR="00E6597A" w:rsidRDefault="00AA4357" w:rsidP="005C0EF8">
      <w:pPr>
        <w:jc w:val="lowKashida"/>
        <w:rPr>
          <w:rtl/>
        </w:rPr>
      </w:pPr>
      <w:r>
        <w:rPr>
          <w:rFonts w:hint="cs"/>
          <w:rtl/>
        </w:rPr>
        <w:t xml:space="preserve">جواب: </w:t>
      </w:r>
      <w:r w:rsidR="00E6597A">
        <w:rPr>
          <w:rFonts w:hint="cs"/>
          <w:rtl/>
        </w:rPr>
        <w:t xml:space="preserve">اصل تمایز را در موضوع قائل </w:t>
      </w:r>
      <w:r w:rsidR="00D33B54">
        <w:rPr>
          <w:rFonts w:hint="cs"/>
          <w:rtl/>
        </w:rPr>
        <w:t>می‌شد</w:t>
      </w:r>
      <w:r w:rsidR="00E6597A">
        <w:rPr>
          <w:rFonts w:hint="cs"/>
          <w:rtl/>
        </w:rPr>
        <w:t xml:space="preserve">یم، منتهی </w:t>
      </w:r>
      <w:r w:rsidR="00FA4403">
        <w:rPr>
          <w:rFonts w:hint="cs"/>
          <w:rtl/>
        </w:rPr>
        <w:t>همه‌اش</w:t>
      </w:r>
      <w:r w:rsidR="00E6597A">
        <w:rPr>
          <w:rFonts w:hint="cs"/>
          <w:rtl/>
        </w:rPr>
        <w:t xml:space="preserve"> را حقیقی </w:t>
      </w:r>
      <w:r w:rsidR="00FA4403">
        <w:rPr>
          <w:rFonts w:hint="cs"/>
          <w:rtl/>
        </w:rPr>
        <w:t>نمی‌دانیم</w:t>
      </w:r>
      <w:r w:rsidR="00E6597A">
        <w:rPr>
          <w:rFonts w:hint="cs"/>
          <w:rtl/>
        </w:rPr>
        <w:t xml:space="preserve">، بخشی قرارداد است، ضمن اینکه </w:t>
      </w:r>
      <w:r w:rsidR="00FA4403">
        <w:rPr>
          <w:rFonts w:hint="cs"/>
          <w:rtl/>
        </w:rPr>
        <w:t>آن‌هم</w:t>
      </w:r>
      <w:r w:rsidR="00E6597A">
        <w:rPr>
          <w:rFonts w:hint="cs"/>
          <w:rtl/>
        </w:rPr>
        <w:t xml:space="preserve"> منحصر در آن </w:t>
      </w:r>
      <w:r w:rsidR="00FA4403">
        <w:rPr>
          <w:rFonts w:hint="cs"/>
          <w:rtl/>
        </w:rPr>
        <w:t>نمی‌بینیم</w:t>
      </w:r>
      <w:r w:rsidR="00E6597A">
        <w:rPr>
          <w:rFonts w:hint="cs"/>
          <w:rtl/>
        </w:rPr>
        <w:t xml:space="preserve">، بشر </w:t>
      </w:r>
      <w:r w:rsidR="00D33B54">
        <w:rPr>
          <w:rFonts w:hint="cs"/>
          <w:rtl/>
        </w:rPr>
        <w:t>می‌تواند</w:t>
      </w:r>
      <w:r w:rsidR="00E6597A">
        <w:rPr>
          <w:rFonts w:hint="cs"/>
          <w:rtl/>
        </w:rPr>
        <w:t xml:space="preserve"> موضوع واحد را با دو حیث، دو علم بکند</w:t>
      </w:r>
      <w:r w:rsidR="006521C3">
        <w:rPr>
          <w:rFonts w:hint="cs"/>
          <w:rtl/>
        </w:rPr>
        <w:t>.</w:t>
      </w:r>
    </w:p>
    <w:p w:rsidR="006521C3" w:rsidRDefault="006521C3" w:rsidP="005C0EF8">
      <w:pPr>
        <w:jc w:val="lowKashida"/>
        <w:rPr>
          <w:rtl/>
        </w:rPr>
      </w:pPr>
      <w:r>
        <w:rPr>
          <w:rFonts w:hint="cs"/>
          <w:rtl/>
        </w:rPr>
        <w:t xml:space="preserve">قرارداد را در چینش علوم خیلی مهم </w:t>
      </w:r>
      <w:r w:rsidR="00FA4403">
        <w:rPr>
          <w:rFonts w:hint="cs"/>
          <w:rtl/>
        </w:rPr>
        <w:t>می‌دانیم</w:t>
      </w:r>
      <w:r>
        <w:rPr>
          <w:rFonts w:hint="cs"/>
          <w:rtl/>
        </w:rPr>
        <w:t xml:space="preserve">، در عینی که </w:t>
      </w:r>
      <w:r w:rsidR="00FA4403">
        <w:rPr>
          <w:rFonts w:hint="cs"/>
          <w:rtl/>
        </w:rPr>
        <w:t>همه‌اش</w:t>
      </w:r>
      <w:r>
        <w:rPr>
          <w:rFonts w:hint="cs"/>
          <w:rtl/>
        </w:rPr>
        <w:t xml:space="preserve"> هم قراردادی </w:t>
      </w:r>
      <w:r w:rsidR="00FA4403">
        <w:rPr>
          <w:rFonts w:hint="cs"/>
          <w:rtl/>
        </w:rPr>
        <w:t>نمی‌دانیم</w:t>
      </w:r>
      <w:r>
        <w:rPr>
          <w:rFonts w:hint="cs"/>
          <w:rtl/>
        </w:rPr>
        <w:t xml:space="preserve">، چینش بشر در تنظیمات علوم خیلی اثر دارد، اما چینشی هم نیست که کاملاً </w:t>
      </w:r>
      <w:r w:rsidR="00FA4403">
        <w:rPr>
          <w:rFonts w:hint="cs"/>
          <w:rtl/>
        </w:rPr>
        <w:t>بی‌حساب‌وکتاب</w:t>
      </w:r>
      <w:r>
        <w:rPr>
          <w:rFonts w:hint="cs"/>
          <w:rtl/>
        </w:rPr>
        <w:t xml:space="preserve"> باشد، بر </w:t>
      </w:r>
      <w:r w:rsidR="00FA4403">
        <w:rPr>
          <w:rFonts w:hint="cs"/>
          <w:rtl/>
        </w:rPr>
        <w:t>یک‌پایه‌های</w:t>
      </w:r>
      <w:r>
        <w:rPr>
          <w:rFonts w:hint="cs"/>
          <w:rtl/>
        </w:rPr>
        <w:t xml:space="preserve"> واقعی  استوار است.</w:t>
      </w:r>
    </w:p>
    <w:p w:rsidR="006521C3" w:rsidRDefault="001A6AA8" w:rsidP="005C0EF8">
      <w:pPr>
        <w:jc w:val="lowKashida"/>
        <w:rPr>
          <w:rtl/>
        </w:rPr>
      </w:pPr>
      <w:r>
        <w:rPr>
          <w:rFonts w:hint="cs"/>
          <w:rtl/>
        </w:rPr>
        <w:t xml:space="preserve">اکتساب و اجتنابی که ملاک قرار </w:t>
      </w:r>
      <w:r w:rsidR="00FA4403">
        <w:rPr>
          <w:rFonts w:hint="cs"/>
          <w:rtl/>
        </w:rPr>
        <w:t>می‌گیرند</w:t>
      </w:r>
      <w:r>
        <w:rPr>
          <w:rFonts w:hint="cs"/>
          <w:rtl/>
        </w:rPr>
        <w:t xml:space="preserve"> که صفات هم در فقه بحث بشود، چون </w:t>
      </w:r>
      <w:r w:rsidR="00D33B54">
        <w:rPr>
          <w:rFonts w:hint="cs"/>
          <w:rtl/>
        </w:rPr>
        <w:t>می‌گوییم</w:t>
      </w:r>
      <w:r>
        <w:rPr>
          <w:rFonts w:hint="cs"/>
          <w:rtl/>
        </w:rPr>
        <w:t xml:space="preserve"> اکتساب و اجتنابش اختیاری است و در فقه قرار </w:t>
      </w:r>
      <w:r w:rsidR="00D33B54">
        <w:rPr>
          <w:rFonts w:hint="cs"/>
          <w:rtl/>
        </w:rPr>
        <w:t>می‌گیرد</w:t>
      </w:r>
      <w:r>
        <w:rPr>
          <w:rFonts w:hint="cs"/>
          <w:rtl/>
        </w:rPr>
        <w:t>، گاهی</w:t>
      </w:r>
      <w:r w:rsidR="00AA4357">
        <w:rPr>
          <w:rFonts w:hint="cs"/>
          <w:rtl/>
        </w:rPr>
        <w:t xml:space="preserve"> اکتساب و اجتناب فعل گاهی جوارحی</w:t>
      </w:r>
      <w:r>
        <w:rPr>
          <w:rFonts w:hint="cs"/>
          <w:rtl/>
        </w:rPr>
        <w:t xml:space="preserve"> و گاهی جوانح</w:t>
      </w:r>
      <w:r w:rsidR="00AA4357">
        <w:rPr>
          <w:rFonts w:hint="cs"/>
          <w:rtl/>
        </w:rPr>
        <w:t>ی</w:t>
      </w:r>
      <w:r>
        <w:rPr>
          <w:rFonts w:hint="cs"/>
          <w:rtl/>
        </w:rPr>
        <w:t xml:space="preserve"> است، در اخلاق </w:t>
      </w:r>
      <w:r w:rsidR="00D33B54">
        <w:rPr>
          <w:rFonts w:hint="cs"/>
          <w:rtl/>
        </w:rPr>
        <w:t>می‌گویند</w:t>
      </w:r>
      <w:r>
        <w:rPr>
          <w:rFonts w:hint="cs"/>
          <w:rtl/>
        </w:rPr>
        <w:t xml:space="preserve"> که اگر </w:t>
      </w:r>
      <w:r w:rsidR="00FA4403">
        <w:rPr>
          <w:rFonts w:hint="cs"/>
          <w:rtl/>
        </w:rPr>
        <w:t>می‌خواهید</w:t>
      </w:r>
      <w:r>
        <w:rPr>
          <w:rFonts w:hint="cs"/>
          <w:rtl/>
        </w:rPr>
        <w:t xml:space="preserve"> این صفت را به دست بیاورید، تمرین بکن، تمرینش فعل جوارح</w:t>
      </w:r>
      <w:r w:rsidR="00AA4357">
        <w:rPr>
          <w:rFonts w:hint="cs"/>
          <w:rtl/>
        </w:rPr>
        <w:t>ی</w:t>
      </w:r>
      <w:r>
        <w:rPr>
          <w:rFonts w:hint="cs"/>
          <w:rtl/>
        </w:rPr>
        <w:t xml:space="preserve"> است، گاهی هم </w:t>
      </w:r>
      <w:r w:rsidR="00FA4403">
        <w:rPr>
          <w:rFonts w:hint="cs"/>
          <w:rtl/>
        </w:rPr>
        <w:t>می‌گوید</w:t>
      </w:r>
      <w:r w:rsidR="00AA4357">
        <w:rPr>
          <w:rFonts w:hint="cs"/>
          <w:rtl/>
        </w:rPr>
        <w:t xml:space="preserve"> که فکر بکن، این فعل جوانحی</w:t>
      </w:r>
      <w:r>
        <w:rPr>
          <w:rFonts w:hint="cs"/>
          <w:rtl/>
        </w:rPr>
        <w:t xml:space="preserve"> است، لذا اکتساب و اجتنابی که اختیاری </w:t>
      </w:r>
      <w:r w:rsidR="00D33B54">
        <w:rPr>
          <w:rFonts w:hint="cs"/>
          <w:rtl/>
        </w:rPr>
        <w:t>می‌شود</w:t>
      </w:r>
      <w:r>
        <w:rPr>
          <w:rFonts w:hint="cs"/>
          <w:rtl/>
        </w:rPr>
        <w:t xml:space="preserve"> و در فقه هم </w:t>
      </w:r>
      <w:r w:rsidR="00D33B54">
        <w:rPr>
          <w:rFonts w:hint="cs"/>
          <w:rtl/>
        </w:rPr>
        <w:t>می‌آید</w:t>
      </w:r>
      <w:r>
        <w:rPr>
          <w:rFonts w:hint="cs"/>
          <w:rtl/>
        </w:rPr>
        <w:t>، گاهی فعل جوارح</w:t>
      </w:r>
      <w:r w:rsidR="00AA4357">
        <w:rPr>
          <w:rFonts w:hint="cs"/>
          <w:rtl/>
        </w:rPr>
        <w:t>ی</w:t>
      </w:r>
      <w:r>
        <w:rPr>
          <w:rFonts w:hint="cs"/>
          <w:rtl/>
        </w:rPr>
        <w:t xml:space="preserve"> است و گاهی جوانح</w:t>
      </w:r>
      <w:r w:rsidR="00AA4357">
        <w:rPr>
          <w:rFonts w:hint="cs"/>
          <w:rtl/>
        </w:rPr>
        <w:t>ی</w:t>
      </w:r>
      <w:r>
        <w:rPr>
          <w:rFonts w:hint="cs"/>
          <w:rtl/>
        </w:rPr>
        <w:t xml:space="preserve"> است.</w:t>
      </w:r>
    </w:p>
    <w:p w:rsidR="006521C3" w:rsidRPr="007E636F" w:rsidRDefault="006521C3" w:rsidP="005C0EF8">
      <w:pPr>
        <w:jc w:val="lowKashida"/>
        <w:rPr>
          <w:rtl/>
        </w:rPr>
      </w:pPr>
    </w:p>
    <w:sectPr w:rsidR="006521C3"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FD2" w:rsidRDefault="009C0FD2" w:rsidP="000D5800">
      <w:pPr>
        <w:spacing w:after="0"/>
      </w:pPr>
      <w:r>
        <w:separator/>
      </w:r>
    </w:p>
  </w:endnote>
  <w:endnote w:type="continuationSeparator" w:id="0">
    <w:p w:rsidR="009C0FD2" w:rsidRDefault="009C0FD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236F9">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FD2" w:rsidRDefault="009C0FD2" w:rsidP="000D5800">
      <w:pPr>
        <w:spacing w:after="0"/>
      </w:pPr>
      <w:r>
        <w:separator/>
      </w:r>
    </w:p>
  </w:footnote>
  <w:footnote w:type="continuationSeparator" w:id="0">
    <w:p w:rsidR="009C0FD2" w:rsidRDefault="009C0FD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A8" w:rsidRDefault="00B646A8" w:rsidP="00B646A8">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61FBAC9F" wp14:editId="0F1A3B2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مقدمات                                                             تاریخ جلسه: 18/07/97</w:t>
    </w:r>
  </w:p>
  <w:p w:rsidR="00B646A8" w:rsidRDefault="00B646A8" w:rsidP="00B646A8">
    <w:pPr>
      <w:pStyle w:val="Header"/>
      <w:ind w:firstLine="0"/>
      <w:rPr>
        <w:rFonts w:eastAsiaTheme="minorHAnsi"/>
        <w:rtl/>
      </w:rPr>
    </w:pPr>
    <w:r>
      <w:rPr>
        <w:rFonts w:ascii="Adobe Arabic" w:hAnsi="Adobe Arabic" w:cs="Adobe Arabic"/>
        <w:b/>
        <w:bCs/>
        <w:sz w:val="24"/>
        <w:szCs w:val="24"/>
        <w:rtl/>
      </w:rPr>
      <w:t xml:space="preserve">  استاد اعرافی                                            عنوان فرعی: </w:t>
    </w:r>
    <w:r>
      <w:rPr>
        <w:rFonts w:ascii="Adobe Arabic" w:hAnsi="Adobe Arabic" w:cs="Adobe Arabic" w:hint="cs"/>
        <w:b/>
        <w:bCs/>
        <w:sz w:val="24"/>
        <w:szCs w:val="24"/>
        <w:rtl/>
      </w:rPr>
      <w:t xml:space="preserve">رابطه فقه و اخلاق                    </w:t>
    </w:r>
    <w:r>
      <w:rPr>
        <w:rFonts w:ascii="Adobe Arabic" w:hAnsi="Adobe Arabic" w:cs="Adobe Arabic"/>
        <w:b/>
        <w:bCs/>
        <w:sz w:val="24"/>
        <w:szCs w:val="24"/>
        <w:rtl/>
      </w:rPr>
      <w:t xml:space="preserve">                         شماره جلسه:</w:t>
    </w:r>
    <w:r>
      <w:rPr>
        <w:rFonts w:eastAsiaTheme="minorHAnsi" w:hint="cs"/>
        <w:rtl/>
      </w:rPr>
      <w:t xml:space="preserve"> </w:t>
    </w:r>
    <w:r w:rsidRPr="009236F9">
      <w:rPr>
        <w:rFonts w:ascii="Adobe Arabic" w:hAnsi="Adobe Arabic" w:cs="Adobe Arabic" w:hint="cs"/>
        <w:b/>
        <w:bCs/>
        <w:sz w:val="24"/>
        <w:szCs w:val="24"/>
        <w:rtl/>
      </w:rPr>
      <w:t>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5F3F38E" wp14:editId="4AD345C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FD15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A1"/>
    <w:rsid w:val="00007060"/>
    <w:rsid w:val="000228A2"/>
    <w:rsid w:val="00031849"/>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0BA1"/>
    <w:rsid w:val="001712D6"/>
    <w:rsid w:val="001757C8"/>
    <w:rsid w:val="00177934"/>
    <w:rsid w:val="00192A6A"/>
    <w:rsid w:val="0019566B"/>
    <w:rsid w:val="00196082"/>
    <w:rsid w:val="00197CDD"/>
    <w:rsid w:val="001A6AA8"/>
    <w:rsid w:val="001B3F03"/>
    <w:rsid w:val="001C367D"/>
    <w:rsid w:val="001C3CCA"/>
    <w:rsid w:val="001D1F54"/>
    <w:rsid w:val="001D24F8"/>
    <w:rsid w:val="001D50CA"/>
    <w:rsid w:val="001D542D"/>
    <w:rsid w:val="001D6605"/>
    <w:rsid w:val="001E306E"/>
    <w:rsid w:val="001E3FB0"/>
    <w:rsid w:val="001E4FFF"/>
    <w:rsid w:val="001F2E3E"/>
    <w:rsid w:val="00206B69"/>
    <w:rsid w:val="00210F67"/>
    <w:rsid w:val="00224C0A"/>
    <w:rsid w:val="00233777"/>
    <w:rsid w:val="002376A5"/>
    <w:rsid w:val="002417C9"/>
    <w:rsid w:val="002523E1"/>
    <w:rsid w:val="002529C5"/>
    <w:rsid w:val="00270294"/>
    <w:rsid w:val="00283229"/>
    <w:rsid w:val="002914BD"/>
    <w:rsid w:val="00297263"/>
    <w:rsid w:val="002A21AE"/>
    <w:rsid w:val="002A35E0"/>
    <w:rsid w:val="002B7AD5"/>
    <w:rsid w:val="002C56FD"/>
    <w:rsid w:val="002C7857"/>
    <w:rsid w:val="002D49E4"/>
    <w:rsid w:val="002D5BDC"/>
    <w:rsid w:val="002D720F"/>
    <w:rsid w:val="002E450B"/>
    <w:rsid w:val="002E73F9"/>
    <w:rsid w:val="002F05B9"/>
    <w:rsid w:val="00311429"/>
    <w:rsid w:val="003153AC"/>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358A4"/>
    <w:rsid w:val="00443EB7"/>
    <w:rsid w:val="0044591E"/>
    <w:rsid w:val="004476F0"/>
    <w:rsid w:val="00455B91"/>
    <w:rsid w:val="004651D2"/>
    <w:rsid w:val="00465D26"/>
    <w:rsid w:val="004679F8"/>
    <w:rsid w:val="004A790F"/>
    <w:rsid w:val="004B337F"/>
    <w:rsid w:val="004C3C7E"/>
    <w:rsid w:val="004C4D9F"/>
    <w:rsid w:val="004C5159"/>
    <w:rsid w:val="004F3596"/>
    <w:rsid w:val="00530FD7"/>
    <w:rsid w:val="00545B0C"/>
    <w:rsid w:val="00551628"/>
    <w:rsid w:val="00572E2D"/>
    <w:rsid w:val="00580CFA"/>
    <w:rsid w:val="00592103"/>
    <w:rsid w:val="005941DD"/>
    <w:rsid w:val="005A545E"/>
    <w:rsid w:val="005A5862"/>
    <w:rsid w:val="005B05D4"/>
    <w:rsid w:val="005B0852"/>
    <w:rsid w:val="005B16EB"/>
    <w:rsid w:val="005C06AE"/>
    <w:rsid w:val="005C0EF8"/>
    <w:rsid w:val="00610C18"/>
    <w:rsid w:val="00612385"/>
    <w:rsid w:val="0061376C"/>
    <w:rsid w:val="00617C7C"/>
    <w:rsid w:val="00627180"/>
    <w:rsid w:val="00636EFA"/>
    <w:rsid w:val="006521C3"/>
    <w:rsid w:val="0066229C"/>
    <w:rsid w:val="00663AAD"/>
    <w:rsid w:val="0066704F"/>
    <w:rsid w:val="0069696C"/>
    <w:rsid w:val="00696C84"/>
    <w:rsid w:val="006A085A"/>
    <w:rsid w:val="006C125E"/>
    <w:rsid w:val="006D3A87"/>
    <w:rsid w:val="006F01B4"/>
    <w:rsid w:val="00703DD3"/>
    <w:rsid w:val="007135B4"/>
    <w:rsid w:val="00714341"/>
    <w:rsid w:val="00734D59"/>
    <w:rsid w:val="0073609B"/>
    <w:rsid w:val="007378A9"/>
    <w:rsid w:val="00737A6C"/>
    <w:rsid w:val="0075033E"/>
    <w:rsid w:val="00752745"/>
    <w:rsid w:val="0075336C"/>
    <w:rsid w:val="00753A93"/>
    <w:rsid w:val="007563AB"/>
    <w:rsid w:val="0076665E"/>
    <w:rsid w:val="00772185"/>
    <w:rsid w:val="007749BC"/>
    <w:rsid w:val="00780C88"/>
    <w:rsid w:val="00780E25"/>
    <w:rsid w:val="007818F0"/>
    <w:rsid w:val="00783462"/>
    <w:rsid w:val="00787B13"/>
    <w:rsid w:val="00792FAC"/>
    <w:rsid w:val="007A431B"/>
    <w:rsid w:val="007A5D2F"/>
    <w:rsid w:val="007B0062"/>
    <w:rsid w:val="007B3BE6"/>
    <w:rsid w:val="007B6FEB"/>
    <w:rsid w:val="007C1EF7"/>
    <w:rsid w:val="007C710E"/>
    <w:rsid w:val="007D0B88"/>
    <w:rsid w:val="007D1549"/>
    <w:rsid w:val="007D1BBF"/>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36F9"/>
    <w:rsid w:val="00927388"/>
    <w:rsid w:val="009274FE"/>
    <w:rsid w:val="009401AC"/>
    <w:rsid w:val="00940323"/>
    <w:rsid w:val="009475B7"/>
    <w:rsid w:val="0095758E"/>
    <w:rsid w:val="009613AC"/>
    <w:rsid w:val="009751B5"/>
    <w:rsid w:val="00980643"/>
    <w:rsid w:val="00984687"/>
    <w:rsid w:val="00994A76"/>
    <w:rsid w:val="009A42EF"/>
    <w:rsid w:val="009B46BC"/>
    <w:rsid w:val="009B61C3"/>
    <w:rsid w:val="009C0FD2"/>
    <w:rsid w:val="009C7B4F"/>
    <w:rsid w:val="009E1F06"/>
    <w:rsid w:val="009F4EB3"/>
    <w:rsid w:val="009F5F6C"/>
    <w:rsid w:val="00A06D48"/>
    <w:rsid w:val="00A21834"/>
    <w:rsid w:val="00A31C17"/>
    <w:rsid w:val="00A31FDE"/>
    <w:rsid w:val="00A35AC2"/>
    <w:rsid w:val="00A37C77"/>
    <w:rsid w:val="00A5418D"/>
    <w:rsid w:val="00A56B38"/>
    <w:rsid w:val="00A725C2"/>
    <w:rsid w:val="00A769EE"/>
    <w:rsid w:val="00A810A5"/>
    <w:rsid w:val="00A9616A"/>
    <w:rsid w:val="00A96F68"/>
    <w:rsid w:val="00AA2342"/>
    <w:rsid w:val="00AA4357"/>
    <w:rsid w:val="00AD0304"/>
    <w:rsid w:val="00AD27BE"/>
    <w:rsid w:val="00AF0F1A"/>
    <w:rsid w:val="00B01724"/>
    <w:rsid w:val="00B07D3E"/>
    <w:rsid w:val="00B1300D"/>
    <w:rsid w:val="00B15027"/>
    <w:rsid w:val="00B21CF4"/>
    <w:rsid w:val="00B24300"/>
    <w:rsid w:val="00B330C7"/>
    <w:rsid w:val="00B34736"/>
    <w:rsid w:val="00B55D51"/>
    <w:rsid w:val="00B63F15"/>
    <w:rsid w:val="00B646A8"/>
    <w:rsid w:val="00B9119B"/>
    <w:rsid w:val="00B96A3B"/>
    <w:rsid w:val="00B9708F"/>
    <w:rsid w:val="00BA0D11"/>
    <w:rsid w:val="00BA51A8"/>
    <w:rsid w:val="00BB5F7E"/>
    <w:rsid w:val="00BC26F6"/>
    <w:rsid w:val="00BC4833"/>
    <w:rsid w:val="00BD3122"/>
    <w:rsid w:val="00BD40DA"/>
    <w:rsid w:val="00BF048D"/>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87948"/>
    <w:rsid w:val="00C9244A"/>
    <w:rsid w:val="00C9781A"/>
    <w:rsid w:val="00CB0E5D"/>
    <w:rsid w:val="00CB5DA3"/>
    <w:rsid w:val="00CC3976"/>
    <w:rsid w:val="00CC720E"/>
    <w:rsid w:val="00CE09B7"/>
    <w:rsid w:val="00CE1DF5"/>
    <w:rsid w:val="00CE31E6"/>
    <w:rsid w:val="00CE3B74"/>
    <w:rsid w:val="00CF2CD4"/>
    <w:rsid w:val="00CF42E2"/>
    <w:rsid w:val="00CF7916"/>
    <w:rsid w:val="00D158F3"/>
    <w:rsid w:val="00D15FDC"/>
    <w:rsid w:val="00D2470E"/>
    <w:rsid w:val="00D33B54"/>
    <w:rsid w:val="00D3665C"/>
    <w:rsid w:val="00D508CC"/>
    <w:rsid w:val="00D50F4B"/>
    <w:rsid w:val="00D60547"/>
    <w:rsid w:val="00D66444"/>
    <w:rsid w:val="00D76353"/>
    <w:rsid w:val="00DA0BEE"/>
    <w:rsid w:val="00DB21CF"/>
    <w:rsid w:val="00DB28BB"/>
    <w:rsid w:val="00DB3817"/>
    <w:rsid w:val="00DC603F"/>
    <w:rsid w:val="00DD3C0D"/>
    <w:rsid w:val="00DD4864"/>
    <w:rsid w:val="00DD5F1A"/>
    <w:rsid w:val="00DD71A2"/>
    <w:rsid w:val="00DE1DC4"/>
    <w:rsid w:val="00E0639C"/>
    <w:rsid w:val="00E067E6"/>
    <w:rsid w:val="00E12531"/>
    <w:rsid w:val="00E143B0"/>
    <w:rsid w:val="00E4012D"/>
    <w:rsid w:val="00E55891"/>
    <w:rsid w:val="00E6283A"/>
    <w:rsid w:val="00E6597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A4403"/>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C8162-8BBC-4CDE-81CD-55B77F2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236F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236F9"/>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9236F9"/>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9236F9"/>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9236F9"/>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9236F9"/>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9236F9"/>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9236F9"/>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236F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236F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236F9"/>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9236F9"/>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9236F9"/>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9236F9"/>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9236F9"/>
    <w:rPr>
      <w:rFonts w:ascii="Cambria" w:eastAsia="2  Lotus" w:hAnsi="Cambria" w:cs="2  Badr"/>
      <w:bCs/>
      <w:szCs w:val="36"/>
    </w:rPr>
  </w:style>
  <w:style w:type="paragraph" w:styleId="TOC1">
    <w:name w:val="toc 1"/>
    <w:basedOn w:val="Normal"/>
    <w:next w:val="Normal"/>
    <w:autoRedefine/>
    <w:uiPriority w:val="39"/>
    <w:unhideWhenUsed/>
    <w:qFormat/>
    <w:rsid w:val="009236F9"/>
    <w:pPr>
      <w:spacing w:after="0"/>
      <w:ind w:firstLine="0"/>
    </w:pPr>
    <w:rPr>
      <w:rFonts w:eastAsiaTheme="minorEastAsia"/>
    </w:rPr>
  </w:style>
  <w:style w:type="paragraph" w:styleId="TOC2">
    <w:name w:val="toc 2"/>
    <w:basedOn w:val="Normal"/>
    <w:next w:val="Normal"/>
    <w:autoRedefine/>
    <w:uiPriority w:val="39"/>
    <w:unhideWhenUsed/>
    <w:qFormat/>
    <w:rsid w:val="009236F9"/>
    <w:pPr>
      <w:spacing w:after="0"/>
      <w:ind w:left="221"/>
    </w:pPr>
    <w:rPr>
      <w:rFonts w:eastAsiaTheme="minorEastAsia"/>
    </w:rPr>
  </w:style>
  <w:style w:type="paragraph" w:styleId="TOC3">
    <w:name w:val="toc 3"/>
    <w:basedOn w:val="Normal"/>
    <w:next w:val="Normal"/>
    <w:autoRedefine/>
    <w:uiPriority w:val="39"/>
    <w:unhideWhenUsed/>
    <w:qFormat/>
    <w:rsid w:val="009236F9"/>
    <w:pPr>
      <w:spacing w:after="0"/>
      <w:ind w:left="442"/>
    </w:pPr>
    <w:rPr>
      <w:rFonts w:eastAsia="2  Lotus"/>
    </w:rPr>
  </w:style>
  <w:style w:type="character" w:styleId="SubtleReference">
    <w:name w:val="Subtle Reference"/>
    <w:aliases w:val="مرجع"/>
    <w:uiPriority w:val="31"/>
    <w:qFormat/>
    <w:rsid w:val="009236F9"/>
    <w:rPr>
      <w:rFonts w:cs="2  Lotus"/>
      <w:smallCaps/>
      <w:color w:val="auto"/>
      <w:szCs w:val="28"/>
      <w:u w:val="single"/>
    </w:rPr>
  </w:style>
  <w:style w:type="character" w:styleId="IntenseReference">
    <w:name w:val="Intense Reference"/>
    <w:uiPriority w:val="32"/>
    <w:qFormat/>
    <w:rsid w:val="009236F9"/>
    <w:rPr>
      <w:rFonts w:cs="2  Lotus"/>
      <w:b/>
      <w:bCs/>
      <w:smallCaps/>
      <w:color w:val="auto"/>
      <w:spacing w:val="5"/>
      <w:szCs w:val="28"/>
      <w:u w:val="single"/>
    </w:rPr>
  </w:style>
  <w:style w:type="character" w:styleId="BookTitle">
    <w:name w:val="Book Title"/>
    <w:uiPriority w:val="33"/>
    <w:qFormat/>
    <w:rsid w:val="009236F9"/>
    <w:rPr>
      <w:rFonts w:cs="2  Titr"/>
      <w:b/>
      <w:bCs/>
      <w:smallCaps/>
      <w:spacing w:val="5"/>
      <w:szCs w:val="100"/>
    </w:rPr>
  </w:style>
  <w:style w:type="paragraph" w:styleId="TOCHeading">
    <w:name w:val="TOC Heading"/>
    <w:basedOn w:val="Heading1"/>
    <w:next w:val="Normal"/>
    <w:uiPriority w:val="39"/>
    <w:unhideWhenUsed/>
    <w:qFormat/>
    <w:rsid w:val="009236F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236F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236F9"/>
    <w:rPr>
      <w:rFonts w:ascii="Cambria" w:eastAsia="2  Lotus" w:hAnsi="Cambria" w:cs="2  Badr"/>
      <w:bCs/>
      <w:i/>
      <w:szCs w:val="34"/>
    </w:rPr>
  </w:style>
  <w:style w:type="character" w:customStyle="1" w:styleId="Heading7Char">
    <w:name w:val="Heading 7 Char"/>
    <w:link w:val="Heading7"/>
    <w:uiPriority w:val="9"/>
    <w:semiHidden/>
    <w:rsid w:val="009236F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236F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236F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236F9"/>
    <w:pPr>
      <w:spacing w:after="0"/>
      <w:ind w:left="658"/>
    </w:pPr>
    <w:rPr>
      <w:rFonts w:eastAsia="Times New Roman"/>
    </w:rPr>
  </w:style>
  <w:style w:type="paragraph" w:styleId="TOC5">
    <w:name w:val="toc 5"/>
    <w:basedOn w:val="Normal"/>
    <w:next w:val="Normal"/>
    <w:autoRedefine/>
    <w:uiPriority w:val="39"/>
    <w:semiHidden/>
    <w:unhideWhenUsed/>
    <w:qFormat/>
    <w:rsid w:val="009236F9"/>
    <w:pPr>
      <w:spacing w:after="0"/>
      <w:ind w:left="879"/>
    </w:pPr>
    <w:rPr>
      <w:rFonts w:eastAsia="Times New Roman"/>
    </w:rPr>
  </w:style>
  <w:style w:type="paragraph" w:styleId="TOC6">
    <w:name w:val="toc 6"/>
    <w:basedOn w:val="Normal"/>
    <w:next w:val="Normal"/>
    <w:autoRedefine/>
    <w:uiPriority w:val="39"/>
    <w:semiHidden/>
    <w:unhideWhenUsed/>
    <w:qFormat/>
    <w:rsid w:val="009236F9"/>
    <w:pPr>
      <w:spacing w:after="0"/>
      <w:ind w:left="1100"/>
    </w:pPr>
    <w:rPr>
      <w:rFonts w:eastAsia="Times New Roman"/>
    </w:rPr>
  </w:style>
  <w:style w:type="paragraph" w:styleId="TOC7">
    <w:name w:val="toc 7"/>
    <w:basedOn w:val="Normal"/>
    <w:next w:val="Normal"/>
    <w:autoRedefine/>
    <w:uiPriority w:val="39"/>
    <w:semiHidden/>
    <w:unhideWhenUsed/>
    <w:qFormat/>
    <w:rsid w:val="009236F9"/>
    <w:pPr>
      <w:spacing w:after="0"/>
      <w:ind w:left="1321"/>
    </w:pPr>
    <w:rPr>
      <w:rFonts w:eastAsia="Times New Roman"/>
    </w:rPr>
  </w:style>
  <w:style w:type="paragraph" w:styleId="Caption">
    <w:name w:val="caption"/>
    <w:basedOn w:val="Normal"/>
    <w:next w:val="Normal"/>
    <w:uiPriority w:val="35"/>
    <w:semiHidden/>
    <w:unhideWhenUsed/>
    <w:qFormat/>
    <w:rsid w:val="009236F9"/>
    <w:rPr>
      <w:rFonts w:eastAsia="Times New Roman"/>
      <w:b/>
      <w:bCs/>
      <w:sz w:val="20"/>
      <w:szCs w:val="20"/>
    </w:rPr>
  </w:style>
  <w:style w:type="paragraph" w:styleId="Title">
    <w:name w:val="Title"/>
    <w:basedOn w:val="Normal"/>
    <w:next w:val="Normal"/>
    <w:link w:val="TitleChar"/>
    <w:autoRedefine/>
    <w:uiPriority w:val="10"/>
    <w:qFormat/>
    <w:rsid w:val="009236F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236F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236F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236F9"/>
    <w:rPr>
      <w:rFonts w:ascii="Cambria" w:eastAsia="2  Badr" w:hAnsi="Cambria" w:cs="Karim"/>
      <w:i/>
      <w:spacing w:val="15"/>
      <w:sz w:val="24"/>
      <w:szCs w:val="60"/>
    </w:rPr>
  </w:style>
  <w:style w:type="character" w:styleId="Emphasis">
    <w:name w:val="Emphasis"/>
    <w:uiPriority w:val="20"/>
    <w:qFormat/>
    <w:rsid w:val="009236F9"/>
    <w:rPr>
      <w:rFonts w:cs="2  Lotus"/>
      <w:i/>
      <w:iCs/>
      <w:color w:val="808080"/>
      <w:szCs w:val="32"/>
    </w:rPr>
  </w:style>
  <w:style w:type="character" w:customStyle="1" w:styleId="NoSpacingChar">
    <w:name w:val="No Spacing Char"/>
    <w:aliases w:val="متن عربي Char"/>
    <w:link w:val="NoSpacing"/>
    <w:uiPriority w:val="1"/>
    <w:rsid w:val="009236F9"/>
    <w:rPr>
      <w:rFonts w:eastAsia="2  Lotus" w:cs="2  Badr"/>
      <w:bCs/>
      <w:sz w:val="72"/>
      <w:szCs w:val="28"/>
    </w:rPr>
  </w:style>
  <w:style w:type="paragraph" w:styleId="ListParagraph">
    <w:name w:val="List Paragraph"/>
    <w:basedOn w:val="Normal"/>
    <w:link w:val="ListParagraphChar"/>
    <w:autoRedefine/>
    <w:uiPriority w:val="34"/>
    <w:qFormat/>
    <w:rsid w:val="009236F9"/>
    <w:pPr>
      <w:ind w:left="1134" w:firstLine="0"/>
    </w:pPr>
    <w:rPr>
      <w:rFonts w:ascii="Calibri" w:eastAsia="2  Lotus" w:hAnsi="Calibri" w:cs="2  Lotus"/>
      <w:sz w:val="22"/>
    </w:rPr>
  </w:style>
  <w:style w:type="character" w:customStyle="1" w:styleId="ListParagraphChar">
    <w:name w:val="List Paragraph Char"/>
    <w:link w:val="ListParagraph"/>
    <w:uiPriority w:val="34"/>
    <w:rsid w:val="009236F9"/>
    <w:rPr>
      <w:rFonts w:eastAsia="2  Lotus" w:cs="2  Lotus"/>
      <w:sz w:val="22"/>
      <w:szCs w:val="28"/>
    </w:rPr>
  </w:style>
  <w:style w:type="paragraph" w:styleId="Quote">
    <w:name w:val="Quote"/>
    <w:basedOn w:val="Normal"/>
    <w:next w:val="Normal"/>
    <w:link w:val="QuoteChar"/>
    <w:autoRedefine/>
    <w:uiPriority w:val="29"/>
    <w:qFormat/>
    <w:rsid w:val="009236F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236F9"/>
    <w:rPr>
      <w:rFonts w:cs="B Lotus"/>
      <w:i/>
      <w:szCs w:val="30"/>
    </w:rPr>
  </w:style>
  <w:style w:type="paragraph" w:styleId="IntenseQuote">
    <w:name w:val="Intense Quote"/>
    <w:basedOn w:val="Normal"/>
    <w:next w:val="Normal"/>
    <w:link w:val="IntenseQuoteChar"/>
    <w:autoRedefine/>
    <w:uiPriority w:val="30"/>
    <w:qFormat/>
    <w:rsid w:val="009236F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236F9"/>
    <w:rPr>
      <w:rFonts w:eastAsia="2  Lotus" w:cs="B Lotus"/>
      <w:b/>
      <w:bCs/>
      <w:i/>
      <w:szCs w:val="30"/>
    </w:rPr>
  </w:style>
  <w:style w:type="character" w:styleId="SubtleEmphasis">
    <w:name w:val="Subtle Emphasis"/>
    <w:uiPriority w:val="19"/>
    <w:qFormat/>
    <w:rsid w:val="009236F9"/>
    <w:rPr>
      <w:rFonts w:cs="2  Lotus"/>
      <w:i/>
      <w:iCs/>
      <w:color w:val="4A442A"/>
      <w:szCs w:val="32"/>
      <w:u w:val="none"/>
    </w:rPr>
  </w:style>
  <w:style w:type="character" w:styleId="IntenseEmphasis">
    <w:name w:val="Intense Emphasis"/>
    <w:uiPriority w:val="21"/>
    <w:qFormat/>
    <w:rsid w:val="009236F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4403"/>
    <w:rPr>
      <w:color w:val="0000FF" w:themeColor="hyperlink"/>
      <w:u w:val="single"/>
    </w:rPr>
  </w:style>
  <w:style w:type="character" w:styleId="Strong">
    <w:name w:val="Strong"/>
    <w:basedOn w:val="DefaultParagraphFont"/>
    <w:uiPriority w:val="22"/>
    <w:qFormat/>
    <w:rsid w:val="00923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5;&#1607;&#1585;%2097\&#1583;&#1585;&#1608;&#1587;\&#1583;&#1585;&#1608;&#1587;%20&#1601;&#1602;&#1607;%20&#1585;&#1608;&#1575;&#1576;&#1591;%20&#1575;&#1580;&#1578;&#1605;&#1575;&#1593;&#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3F45-5BEF-4C0F-AFAD-7459E039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328</TotalTime>
  <Pages>8</Pages>
  <Words>2215</Words>
  <Characters>12628</Characters>
  <Application>Microsoft Office Word</Application>
  <DocSecurity>0</DocSecurity>
  <Lines>105</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26</cp:revision>
  <dcterms:created xsi:type="dcterms:W3CDTF">2018-10-10T16:19:00Z</dcterms:created>
  <dcterms:modified xsi:type="dcterms:W3CDTF">2018-10-11T06:16:00Z</dcterms:modified>
</cp:coreProperties>
</file>