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385255880"/>
        <w:docPartObj>
          <w:docPartGallery w:val="Table of Contents"/>
          <w:docPartUnique/>
        </w:docPartObj>
      </w:sdtPr>
      <w:sdtEndPr>
        <w:rPr>
          <w:noProof/>
        </w:rPr>
      </w:sdtEndPr>
      <w:sdtContent>
        <w:p w:rsidR="00BB6B87" w:rsidRPr="00F405A8" w:rsidRDefault="00BB6B87" w:rsidP="00BB6B87">
          <w:pPr>
            <w:pStyle w:val="TOCHeading"/>
            <w:jc w:val="center"/>
            <w:rPr>
              <w:rFonts w:cs="Traditional Arabic"/>
              <w:rtl/>
            </w:rPr>
          </w:pPr>
          <w:r w:rsidRPr="00F405A8">
            <w:rPr>
              <w:rFonts w:cs="Traditional Arabic" w:hint="cs"/>
              <w:rtl/>
            </w:rPr>
            <w:t>فهرست مطالب</w:t>
          </w:r>
        </w:p>
        <w:p w:rsidR="00BB6B87" w:rsidRPr="00F405A8" w:rsidRDefault="00BB6B87" w:rsidP="00BB6B87">
          <w:pPr>
            <w:spacing w:line="360" w:lineRule="auto"/>
            <w:rPr>
              <w:rFonts w:ascii="Traditional Arabic" w:hAnsi="Traditional Arabic" w:cs="Traditional Arabic"/>
            </w:rPr>
          </w:pPr>
        </w:p>
        <w:p w:rsidR="00BB6B87" w:rsidRPr="00F405A8" w:rsidRDefault="00BB6B87" w:rsidP="00BB6B87">
          <w:pPr>
            <w:pStyle w:val="TOC1"/>
            <w:tabs>
              <w:tab w:val="right" w:leader="dot" w:pos="9350"/>
            </w:tabs>
            <w:spacing w:line="360" w:lineRule="auto"/>
            <w:rPr>
              <w:rFonts w:ascii="Traditional Arabic" w:hAnsi="Traditional Arabic" w:cs="Traditional Arabic"/>
              <w:noProof/>
              <w:szCs w:val="22"/>
              <w:lang w:bidi="ar-SA"/>
            </w:rPr>
          </w:pPr>
          <w:r w:rsidRPr="00F405A8">
            <w:rPr>
              <w:rFonts w:ascii="Traditional Arabic" w:hAnsi="Traditional Arabic" w:cs="Traditional Arabic"/>
            </w:rPr>
            <w:fldChar w:fldCharType="begin"/>
          </w:r>
          <w:r w:rsidRPr="00F405A8">
            <w:rPr>
              <w:rFonts w:ascii="Traditional Arabic" w:hAnsi="Traditional Arabic" w:cs="Traditional Arabic"/>
            </w:rPr>
            <w:instrText xml:space="preserve"> TOC \o "1-3" \h \z \u </w:instrText>
          </w:r>
          <w:r w:rsidRPr="00F405A8">
            <w:rPr>
              <w:rFonts w:ascii="Traditional Arabic" w:hAnsi="Traditional Arabic" w:cs="Traditional Arabic"/>
            </w:rPr>
            <w:fldChar w:fldCharType="separate"/>
          </w:r>
          <w:hyperlink w:anchor="_Toc20249989" w:history="1">
            <w:r w:rsidRPr="00F405A8">
              <w:rPr>
                <w:rStyle w:val="Hyperlink"/>
                <w:rFonts w:ascii="Traditional Arabic" w:hAnsi="Traditional Arabic" w:cs="Traditional Arabic" w:hint="eastAsia"/>
                <w:noProof/>
                <w:rtl/>
              </w:rPr>
              <w:t>تأث</w:t>
            </w:r>
            <w:r w:rsidRPr="00F405A8">
              <w:rPr>
                <w:rStyle w:val="Hyperlink"/>
                <w:rFonts w:ascii="Traditional Arabic" w:hAnsi="Traditional Arabic" w:cs="Traditional Arabic" w:hint="cs"/>
                <w:noProof/>
                <w:rtl/>
              </w:rPr>
              <w:t>ی</w:t>
            </w:r>
            <w:r w:rsidRPr="00F405A8">
              <w:rPr>
                <w:rStyle w:val="Hyperlink"/>
                <w:rFonts w:ascii="Traditional Arabic" w:hAnsi="Traditional Arabic" w:cs="Traditional Arabic" w:hint="eastAsia"/>
                <w:noProof/>
                <w:rtl/>
              </w:rPr>
              <w:t>ر</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علم</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اجمال</w:t>
            </w:r>
            <w:r w:rsidRPr="00F405A8">
              <w:rPr>
                <w:rStyle w:val="Hyperlink"/>
                <w:rFonts w:ascii="Traditional Arabic" w:hAnsi="Traditional Arabic" w:cs="Traditional Arabic" w:hint="cs"/>
                <w:noProof/>
                <w:rtl/>
              </w:rPr>
              <w:t>ی</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و</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تفص</w:t>
            </w:r>
            <w:r w:rsidRPr="00F405A8">
              <w:rPr>
                <w:rStyle w:val="Hyperlink"/>
                <w:rFonts w:ascii="Traditional Arabic" w:hAnsi="Traditional Arabic" w:cs="Traditional Arabic" w:hint="cs"/>
                <w:noProof/>
                <w:rtl/>
              </w:rPr>
              <w:t>ی</w:t>
            </w:r>
            <w:r w:rsidRPr="00F405A8">
              <w:rPr>
                <w:rStyle w:val="Hyperlink"/>
                <w:rFonts w:ascii="Traditional Arabic" w:hAnsi="Traditional Arabic" w:cs="Traditional Arabic" w:hint="eastAsia"/>
                <w:noProof/>
                <w:rtl/>
              </w:rPr>
              <w:t>ل</w:t>
            </w:r>
            <w:r w:rsidRPr="00F405A8">
              <w:rPr>
                <w:rStyle w:val="Hyperlink"/>
                <w:rFonts w:ascii="Traditional Arabic" w:hAnsi="Traditional Arabic" w:cs="Traditional Arabic" w:hint="cs"/>
                <w:noProof/>
                <w:rtl/>
              </w:rPr>
              <w:t>ی</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در</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حُبّ</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و</w:t>
            </w:r>
            <w:r w:rsidRPr="00F405A8">
              <w:rPr>
                <w:rStyle w:val="Hyperlink"/>
                <w:rFonts w:ascii="Traditional Arabic" w:hAnsi="Traditional Arabic" w:cs="Traditional Arabic"/>
                <w:noProof/>
                <w:rtl/>
              </w:rPr>
              <w:t xml:space="preserve"> </w:t>
            </w:r>
            <w:r w:rsidRPr="00F405A8">
              <w:rPr>
                <w:rStyle w:val="Hyperlink"/>
                <w:rFonts w:ascii="Traditional Arabic" w:hAnsi="Traditional Arabic" w:cs="Traditional Arabic" w:hint="eastAsia"/>
                <w:noProof/>
                <w:rtl/>
              </w:rPr>
              <w:t>بغض</w:t>
            </w:r>
            <w:r w:rsidRPr="00F405A8">
              <w:rPr>
                <w:rFonts w:ascii="Traditional Arabic" w:hAnsi="Traditional Arabic" w:cs="Traditional Arabic"/>
                <w:noProof/>
                <w:webHidden/>
              </w:rPr>
              <w:tab/>
            </w:r>
            <w:r w:rsidRPr="00F405A8">
              <w:rPr>
                <w:rFonts w:ascii="Traditional Arabic" w:hAnsi="Traditional Arabic" w:cs="Traditional Arabic"/>
                <w:noProof/>
                <w:webHidden/>
              </w:rPr>
              <w:fldChar w:fldCharType="begin"/>
            </w:r>
            <w:r w:rsidRPr="00F405A8">
              <w:rPr>
                <w:rFonts w:ascii="Traditional Arabic" w:hAnsi="Traditional Arabic" w:cs="Traditional Arabic"/>
                <w:noProof/>
                <w:webHidden/>
              </w:rPr>
              <w:instrText xml:space="preserve"> PAGEREF _Toc20249989 \h </w:instrText>
            </w:r>
            <w:r w:rsidRPr="00F405A8">
              <w:rPr>
                <w:rFonts w:ascii="Traditional Arabic" w:hAnsi="Traditional Arabic" w:cs="Traditional Arabic"/>
                <w:noProof/>
                <w:webHidden/>
              </w:rPr>
            </w:r>
            <w:r w:rsidRPr="00F405A8">
              <w:rPr>
                <w:rFonts w:ascii="Traditional Arabic" w:hAnsi="Traditional Arabic" w:cs="Traditional Arabic"/>
                <w:noProof/>
                <w:webHidden/>
              </w:rPr>
              <w:fldChar w:fldCharType="separate"/>
            </w:r>
            <w:r w:rsidRPr="00F405A8">
              <w:rPr>
                <w:rFonts w:ascii="Traditional Arabic" w:hAnsi="Traditional Arabic" w:cs="Traditional Arabic"/>
                <w:noProof/>
                <w:webHidden/>
              </w:rPr>
              <w:t>2</w:t>
            </w:r>
            <w:r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0" w:history="1">
            <w:r w:rsidR="00BB6B87" w:rsidRPr="00F405A8">
              <w:rPr>
                <w:rStyle w:val="Hyperlink"/>
                <w:rFonts w:ascii="Traditional Arabic" w:hAnsi="Traditional Arabic" w:cs="Traditional Arabic" w:hint="eastAsia"/>
                <w:noProof/>
                <w:rtl/>
              </w:rPr>
              <w:t>حُبّ</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بغض</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از</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مقولات</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ذات</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اضافه</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_Toc20249990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2</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1" w:history="1">
            <w:r w:rsidR="00BB6B87" w:rsidRPr="00F405A8">
              <w:rPr>
                <w:rStyle w:val="Hyperlink"/>
                <w:rFonts w:ascii="Traditional Arabic" w:hAnsi="Traditional Arabic" w:cs="Traditional Arabic" w:hint="eastAsia"/>
                <w:noProof/>
                <w:rtl/>
              </w:rPr>
              <w:t>مراحل</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متعلق</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حُبّ</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بغض</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_Toc20249991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3</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2" w:history="1">
            <w:r w:rsidR="00BB6B87" w:rsidRPr="00F405A8">
              <w:rPr>
                <w:rStyle w:val="Hyperlink"/>
                <w:rFonts w:ascii="Traditional Arabic" w:hAnsi="Traditional Arabic" w:cs="Traditional Arabic" w:hint="eastAsia"/>
                <w:noProof/>
                <w:rtl/>
              </w:rPr>
              <w:t>معلوم</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بالذات</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_Toc20249992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3</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3" w:history="1">
            <w:r w:rsidR="00BB6B87" w:rsidRPr="00F405A8">
              <w:rPr>
                <w:rStyle w:val="Hyperlink"/>
                <w:rFonts w:ascii="Traditional Arabic" w:hAnsi="Traditional Arabic" w:cs="Traditional Arabic" w:hint="eastAsia"/>
                <w:noProof/>
                <w:rtl/>
              </w:rPr>
              <w:t>معلوم</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بالعرض</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_Toc20249993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3</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4" w:history="1">
            <w:r w:rsidR="00BB6B87" w:rsidRPr="00F405A8">
              <w:rPr>
                <w:rStyle w:val="Hyperlink"/>
                <w:rFonts w:ascii="Traditional Arabic" w:hAnsi="Traditional Arabic" w:cs="Traditional Arabic" w:hint="eastAsia"/>
                <w:noProof/>
                <w:rtl/>
              </w:rPr>
              <w:t>اثبات</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ارتباط</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حضور</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علت</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معلول</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_Toc20249994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4</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5" w:history="1">
            <w:r w:rsidR="00BB6B87" w:rsidRPr="00F405A8">
              <w:rPr>
                <w:rStyle w:val="Hyperlink"/>
                <w:rFonts w:ascii="Traditional Arabic" w:hAnsi="Traditional Arabic" w:cs="Traditional Arabic" w:hint="eastAsia"/>
                <w:noProof/>
                <w:rtl/>
              </w:rPr>
              <w:t>محبوب</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بالذات</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بالعرض</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_Toc20249995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4</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6" w:history="1">
            <w:r w:rsidR="00BB6B87" w:rsidRPr="00F405A8">
              <w:rPr>
                <w:rStyle w:val="Hyperlink"/>
                <w:rFonts w:ascii="Traditional Arabic" w:hAnsi="Traditional Arabic" w:cs="Traditional Arabic" w:hint="eastAsia"/>
                <w:noProof/>
                <w:rtl/>
              </w:rPr>
              <w:t>عوامل</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پا</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ه</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درجات</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حُب</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_Toc20249996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5</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7" w:history="1">
            <w:r w:rsidR="00BB6B87" w:rsidRPr="00F405A8">
              <w:rPr>
                <w:rStyle w:val="Hyperlink"/>
                <w:rFonts w:ascii="Traditional Arabic" w:hAnsi="Traditional Arabic" w:cs="Traditional Arabic" w:hint="eastAsia"/>
                <w:noProof/>
                <w:rtl/>
              </w:rPr>
              <w:t>اخت</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ار</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ا</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غ</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ر</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اخت</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ار</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بودن</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درجات</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حُبّ</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بغض</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_Toc20249997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6</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8" w:history="1">
            <w:r w:rsidR="00BB6B87" w:rsidRPr="00F405A8">
              <w:rPr>
                <w:rStyle w:val="Hyperlink"/>
                <w:rFonts w:ascii="Traditional Arabic" w:hAnsi="Traditional Arabic" w:cs="Traditional Arabic" w:hint="eastAsia"/>
                <w:noProof/>
                <w:rtl/>
              </w:rPr>
              <w:t>الإمتناع</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بالاخت</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ار</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لا</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ناف</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الإخت</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ار</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_Toc20249998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7</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49999" w:history="1">
            <w:r w:rsidR="00BB6B87" w:rsidRPr="00F405A8">
              <w:rPr>
                <w:rStyle w:val="Hyperlink"/>
                <w:rFonts w:ascii="Traditional Arabic" w:hAnsi="Traditional Arabic" w:cs="Traditional Arabic" w:hint="eastAsia"/>
                <w:noProof/>
                <w:rtl/>
              </w:rPr>
              <w:t>تضاد</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م</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ان</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حُبّ</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بغض</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_Toc20249999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8</w:t>
            </w:r>
            <w:r w:rsidR="00BB6B87" w:rsidRPr="00F405A8">
              <w:rPr>
                <w:rFonts w:ascii="Traditional Arabic" w:hAnsi="Traditional Arabic" w:cs="Traditional Arabic"/>
                <w:noProof/>
                <w:webHidden/>
              </w:rPr>
              <w:fldChar w:fldCharType="end"/>
            </w:r>
          </w:hyperlink>
        </w:p>
        <w:p w:rsidR="00BB6B87" w:rsidRPr="00F405A8" w:rsidRDefault="002C2332" w:rsidP="00BB6B87">
          <w:pPr>
            <w:pStyle w:val="TOC1"/>
            <w:tabs>
              <w:tab w:val="right" w:leader="dot" w:pos="9350"/>
            </w:tabs>
            <w:spacing w:line="360" w:lineRule="auto"/>
            <w:rPr>
              <w:rFonts w:ascii="Traditional Arabic" w:hAnsi="Traditional Arabic" w:cs="Traditional Arabic"/>
              <w:noProof/>
              <w:szCs w:val="22"/>
              <w:lang w:bidi="ar-SA"/>
            </w:rPr>
          </w:pPr>
          <w:hyperlink w:anchor="_Toc20250000" w:history="1">
            <w:r w:rsidR="00BB6B87" w:rsidRPr="00F405A8">
              <w:rPr>
                <w:rStyle w:val="Hyperlink"/>
                <w:rFonts w:ascii="Traditional Arabic" w:hAnsi="Traditional Arabic" w:cs="Traditional Arabic" w:hint="eastAsia"/>
                <w:noProof/>
                <w:rtl/>
              </w:rPr>
              <w:t>امکان</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ارتفاع</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م</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ان</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حُبّ</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بغض</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و</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عدم</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اجتماعشان</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در</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ک</w:t>
            </w:r>
            <w:r w:rsidR="00BB6B87" w:rsidRPr="00F405A8">
              <w:rPr>
                <w:rStyle w:val="Hyperlink"/>
                <w:rFonts w:ascii="Traditional Arabic" w:hAnsi="Traditional Arabic" w:cs="Traditional Arabic"/>
                <w:noProof/>
                <w:rtl/>
              </w:rPr>
              <w:t xml:space="preserve"> </w:t>
            </w:r>
            <w:r w:rsidR="00BB6B87" w:rsidRPr="00F405A8">
              <w:rPr>
                <w:rStyle w:val="Hyperlink"/>
                <w:rFonts w:ascii="Traditional Arabic" w:hAnsi="Traditional Arabic" w:cs="Traditional Arabic" w:hint="eastAsia"/>
                <w:noProof/>
                <w:rtl/>
              </w:rPr>
              <w:t>چ</w:t>
            </w:r>
            <w:r w:rsidR="00BB6B87" w:rsidRPr="00F405A8">
              <w:rPr>
                <w:rStyle w:val="Hyperlink"/>
                <w:rFonts w:ascii="Traditional Arabic" w:hAnsi="Traditional Arabic" w:cs="Traditional Arabic" w:hint="cs"/>
                <w:noProof/>
                <w:rtl/>
              </w:rPr>
              <w:t>ی</w:t>
            </w:r>
            <w:r w:rsidR="00BB6B87" w:rsidRPr="00F405A8">
              <w:rPr>
                <w:rStyle w:val="Hyperlink"/>
                <w:rFonts w:ascii="Traditional Arabic" w:hAnsi="Traditional Arabic" w:cs="Traditional Arabic" w:hint="eastAsia"/>
                <w:noProof/>
                <w:rtl/>
              </w:rPr>
              <w:t>ز</w:t>
            </w:r>
            <w:r w:rsidR="00BB6B87" w:rsidRPr="00F405A8">
              <w:rPr>
                <w:rFonts w:ascii="Traditional Arabic" w:hAnsi="Traditional Arabic" w:cs="Traditional Arabic"/>
                <w:noProof/>
                <w:webHidden/>
              </w:rPr>
              <w:tab/>
            </w:r>
            <w:r w:rsidR="00BB6B87" w:rsidRPr="00F405A8">
              <w:rPr>
                <w:rFonts w:ascii="Traditional Arabic" w:hAnsi="Traditional Arabic" w:cs="Traditional Arabic"/>
                <w:noProof/>
                <w:webHidden/>
              </w:rPr>
              <w:fldChar w:fldCharType="begin"/>
            </w:r>
            <w:r w:rsidR="00BB6B87" w:rsidRPr="00F405A8">
              <w:rPr>
                <w:rFonts w:ascii="Traditional Arabic" w:hAnsi="Traditional Arabic" w:cs="Traditional Arabic"/>
                <w:noProof/>
                <w:webHidden/>
              </w:rPr>
              <w:instrText xml:space="preserve"> PAGEREF _Toc20250000 \h </w:instrText>
            </w:r>
            <w:r w:rsidR="00BB6B87" w:rsidRPr="00F405A8">
              <w:rPr>
                <w:rFonts w:ascii="Traditional Arabic" w:hAnsi="Traditional Arabic" w:cs="Traditional Arabic"/>
                <w:noProof/>
                <w:webHidden/>
              </w:rPr>
            </w:r>
            <w:r w:rsidR="00BB6B87" w:rsidRPr="00F405A8">
              <w:rPr>
                <w:rFonts w:ascii="Traditional Arabic" w:hAnsi="Traditional Arabic" w:cs="Traditional Arabic"/>
                <w:noProof/>
                <w:webHidden/>
              </w:rPr>
              <w:fldChar w:fldCharType="separate"/>
            </w:r>
            <w:r w:rsidR="00BB6B87" w:rsidRPr="00F405A8">
              <w:rPr>
                <w:rFonts w:ascii="Traditional Arabic" w:hAnsi="Traditional Arabic" w:cs="Traditional Arabic"/>
                <w:noProof/>
                <w:webHidden/>
              </w:rPr>
              <w:t>8</w:t>
            </w:r>
            <w:r w:rsidR="00BB6B87" w:rsidRPr="00F405A8">
              <w:rPr>
                <w:rFonts w:ascii="Traditional Arabic" w:hAnsi="Traditional Arabic" w:cs="Traditional Arabic"/>
                <w:noProof/>
                <w:webHidden/>
              </w:rPr>
              <w:fldChar w:fldCharType="end"/>
            </w:r>
          </w:hyperlink>
        </w:p>
        <w:p w:rsidR="00BB6B87" w:rsidRPr="00F405A8" w:rsidRDefault="00BB6B87" w:rsidP="00BB6B87">
          <w:pPr>
            <w:spacing w:line="360" w:lineRule="auto"/>
            <w:rPr>
              <w:rFonts w:ascii="Traditional Arabic" w:hAnsi="Traditional Arabic" w:cs="Traditional Arabic"/>
            </w:rPr>
          </w:pPr>
          <w:r w:rsidRPr="00F405A8">
            <w:rPr>
              <w:rFonts w:ascii="Traditional Arabic" w:hAnsi="Traditional Arabic" w:cs="Traditional Arabic"/>
              <w:b/>
              <w:bCs/>
              <w:noProof/>
            </w:rPr>
            <w:fldChar w:fldCharType="end"/>
          </w:r>
        </w:p>
      </w:sdtContent>
    </w:sdt>
    <w:p w:rsidR="00BB6B87" w:rsidRPr="00F405A8" w:rsidRDefault="00BB6B87">
      <w:pPr>
        <w:bidi w:val="0"/>
        <w:spacing w:after="0"/>
        <w:ind w:firstLine="0"/>
        <w:contextualSpacing w:val="0"/>
        <w:jc w:val="left"/>
        <w:rPr>
          <w:rFonts w:ascii="Traditional Arabic" w:hAnsi="Traditional Arabic" w:cs="Traditional Arabic"/>
          <w:rtl/>
        </w:rPr>
      </w:pPr>
      <w:r w:rsidRPr="00F405A8">
        <w:rPr>
          <w:rFonts w:ascii="Traditional Arabic" w:hAnsi="Traditional Arabic" w:cs="Traditional Arabic"/>
          <w:rtl/>
        </w:rPr>
        <w:br w:type="page"/>
      </w:r>
    </w:p>
    <w:p w:rsidR="00F405A8" w:rsidRPr="00F405A8" w:rsidRDefault="00F405A8" w:rsidP="00F405A8">
      <w:pPr>
        <w:jc w:val="center"/>
        <w:rPr>
          <w:rFonts w:ascii="Traditional Arabic" w:hAnsi="Traditional Arabic" w:cs="Traditional Arabic"/>
          <w:b/>
          <w:rtl/>
        </w:rPr>
      </w:pPr>
      <w:bookmarkStart w:id="0" w:name="_Toc530637396"/>
      <w:bookmarkStart w:id="1" w:name="_Toc5702905"/>
      <w:r w:rsidRPr="00F405A8">
        <w:rPr>
          <w:rFonts w:ascii="Traditional Arabic" w:hAnsi="Traditional Arabic" w:cs="Traditional Arabic"/>
          <w:b/>
          <w:rtl/>
        </w:rPr>
        <w:lastRenderedPageBreak/>
        <w:t>بسم‌الله الرحمن الرحیم</w:t>
      </w:r>
    </w:p>
    <w:p w:rsidR="00F405A8" w:rsidRPr="00F405A8" w:rsidRDefault="00F405A8" w:rsidP="00F405A8">
      <w:pPr>
        <w:pStyle w:val="Heading1"/>
        <w:rPr>
          <w:rtl/>
        </w:rPr>
      </w:pPr>
      <w:bookmarkStart w:id="2" w:name="_Toc513477529"/>
      <w:bookmarkStart w:id="3" w:name="_Toc525743064"/>
      <w:bookmarkStart w:id="4" w:name="_Toc3709528"/>
      <w:bookmarkStart w:id="5" w:name="_Toc3888353"/>
      <w:r w:rsidRPr="00F405A8">
        <w:rPr>
          <w:rtl/>
        </w:rPr>
        <w:t xml:space="preserve">موضوع: </w:t>
      </w:r>
      <w:r w:rsidRPr="00F405A8">
        <w:rPr>
          <w:color w:val="auto"/>
          <w:rtl/>
        </w:rPr>
        <w:t>فقه روابط اجتماعی /</w:t>
      </w:r>
      <w:bookmarkEnd w:id="2"/>
      <w:bookmarkEnd w:id="3"/>
      <w:r w:rsidRPr="00F405A8">
        <w:rPr>
          <w:color w:val="auto"/>
          <w:rtl/>
        </w:rPr>
        <w:t xml:space="preserve"> ح</w:t>
      </w:r>
      <w:r w:rsidRPr="00F405A8">
        <w:rPr>
          <w:rFonts w:hint="cs"/>
          <w:color w:val="auto"/>
          <w:rtl/>
        </w:rPr>
        <w:t>ب و بغ</w:t>
      </w:r>
      <w:bookmarkEnd w:id="4"/>
      <w:bookmarkEnd w:id="5"/>
      <w:r>
        <w:rPr>
          <w:rFonts w:hint="cs"/>
          <w:color w:val="auto"/>
          <w:rtl/>
        </w:rPr>
        <w:t>ض / تعریف</w:t>
      </w:r>
    </w:p>
    <w:bookmarkEnd w:id="0"/>
    <w:bookmarkEnd w:id="1"/>
    <w:p w:rsidR="00F405A8" w:rsidRPr="00F405A8" w:rsidRDefault="00F405A8" w:rsidP="00F405A8">
      <w:pPr>
        <w:jc w:val="lowKashida"/>
        <w:rPr>
          <w:rFonts w:ascii="Traditional Arabic" w:hAnsi="Traditional Arabic" w:cs="Traditional Arabic"/>
          <w:rtl/>
        </w:rPr>
      </w:pPr>
      <w:r w:rsidRPr="00F405A8">
        <w:rPr>
          <w:rFonts w:ascii="Traditional Arabic" w:hAnsi="Traditional Arabic" w:cs="Traditional Arabic" w:hint="cs"/>
          <w:rtl/>
        </w:rPr>
        <w:t>سؤال:...</w:t>
      </w:r>
    </w:p>
    <w:p w:rsidR="0047494E" w:rsidRPr="00F405A8" w:rsidRDefault="0047494E"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جواب: دقیقاً </w:t>
      </w:r>
      <w:r w:rsidR="00BB6B87" w:rsidRPr="00F405A8">
        <w:rPr>
          <w:rFonts w:ascii="Traditional Arabic" w:hAnsi="Traditional Arabic" w:cs="Traditional Arabic" w:hint="cs"/>
          <w:rtl/>
        </w:rPr>
        <w:t>ذکرشده</w:t>
      </w:r>
      <w:r w:rsidRPr="00F405A8">
        <w:rPr>
          <w:rFonts w:ascii="Traditional Arabic" w:hAnsi="Traditional Arabic" w:cs="Traditional Arabic" w:hint="cs"/>
          <w:rtl/>
        </w:rPr>
        <w:t xml:space="preserve"> که ما یلائمه طبعاً یا ما یلائمه بالطبع أو ینافره، دقیقاً ملائمت و منافرت با طبع ذکر شده است.</w:t>
      </w:r>
    </w:p>
    <w:p w:rsidR="0047494E" w:rsidRPr="00F405A8" w:rsidRDefault="00997045" w:rsidP="00AB1263">
      <w:pPr>
        <w:jc w:val="lowKashida"/>
        <w:rPr>
          <w:rFonts w:ascii="Traditional Arabic" w:hAnsi="Traditional Arabic" w:cs="Traditional Arabic"/>
          <w:rtl/>
        </w:rPr>
      </w:pPr>
      <w:r w:rsidRPr="00F405A8">
        <w:rPr>
          <w:rFonts w:ascii="Traditional Arabic" w:hAnsi="Traditional Arabic" w:cs="Traditional Arabic" w:hint="cs"/>
          <w:rtl/>
        </w:rPr>
        <w:t>سؤال...</w:t>
      </w:r>
    </w:p>
    <w:p w:rsidR="00997045" w:rsidRPr="00F405A8" w:rsidRDefault="00997045"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جواب: لذت بالاتری است که </w:t>
      </w:r>
      <w:r w:rsidR="00BB6B87" w:rsidRPr="00F405A8">
        <w:rPr>
          <w:rFonts w:ascii="Traditional Arabic" w:hAnsi="Traditional Arabic" w:cs="Traditional Arabic" w:hint="cs"/>
          <w:rtl/>
        </w:rPr>
        <w:t>سختی‌های</w:t>
      </w:r>
      <w:r w:rsidRPr="00F405A8">
        <w:rPr>
          <w:rFonts w:ascii="Traditional Arabic" w:hAnsi="Traditional Arabic" w:cs="Traditional Arabic" w:hint="cs"/>
          <w:rtl/>
        </w:rPr>
        <w:t xml:space="preserve"> </w:t>
      </w:r>
      <w:r w:rsidR="00BB6B87" w:rsidRPr="00F405A8">
        <w:rPr>
          <w:rFonts w:ascii="Traditional Arabic" w:hAnsi="Traditional Arabic" w:cs="Traditional Arabic" w:hint="cs"/>
          <w:rtl/>
        </w:rPr>
        <w:t>پایین‌تر</w:t>
      </w:r>
      <w:r w:rsidRPr="00F405A8">
        <w:rPr>
          <w:rFonts w:ascii="Traditional Arabic" w:hAnsi="Traditional Arabic" w:cs="Traditional Arabic" w:hint="cs"/>
          <w:rtl/>
        </w:rPr>
        <w:t xml:space="preserve"> را نرم </w:t>
      </w:r>
      <w:r w:rsidR="00BB6B87" w:rsidRPr="00F405A8">
        <w:rPr>
          <w:rFonts w:ascii="Traditional Arabic" w:hAnsi="Traditional Arabic" w:cs="Traditional Arabic" w:hint="cs"/>
          <w:rtl/>
        </w:rPr>
        <w:t>می‌کند</w:t>
      </w:r>
      <w:r w:rsidRPr="00F405A8">
        <w:rPr>
          <w:rFonts w:ascii="Traditional Arabic" w:hAnsi="Traditional Arabic" w:cs="Traditional Arabic" w:hint="cs"/>
          <w:rtl/>
        </w:rPr>
        <w:t xml:space="preserve">، ما رأیتُ إلّا جمیلاً، دقیقاً حضرت همین را </w:t>
      </w:r>
      <w:r w:rsidR="00BB6B87" w:rsidRPr="00F405A8">
        <w:rPr>
          <w:rFonts w:ascii="Traditional Arabic" w:hAnsi="Traditional Arabic" w:cs="Traditional Arabic" w:hint="cs"/>
          <w:rtl/>
        </w:rPr>
        <w:t>می‌فرمایند</w:t>
      </w:r>
      <w:r w:rsidRPr="00F405A8">
        <w:rPr>
          <w:rFonts w:ascii="Traditional Arabic" w:hAnsi="Traditional Arabic" w:cs="Traditional Arabic" w:hint="cs"/>
          <w:rtl/>
        </w:rPr>
        <w:t>، خیلی سخت است، اما چون لذت بالاتری دارد، این را نرم کرده است.</w:t>
      </w:r>
    </w:p>
    <w:p w:rsidR="00681D9A" w:rsidRPr="00F405A8" w:rsidRDefault="00681D9A" w:rsidP="00AB1263">
      <w:pPr>
        <w:pStyle w:val="Heading1"/>
        <w:jc w:val="lowKashida"/>
        <w:rPr>
          <w:rtl/>
        </w:rPr>
      </w:pPr>
      <w:bookmarkStart w:id="6" w:name="_Toc20249989"/>
      <w:r w:rsidRPr="00F405A8">
        <w:rPr>
          <w:rFonts w:hint="cs"/>
          <w:rtl/>
        </w:rPr>
        <w:t>تأثیر علم اجمالی و تفصیلی در حُبّ و بغض</w:t>
      </w:r>
      <w:bookmarkEnd w:id="6"/>
    </w:p>
    <w:p w:rsidR="00997045" w:rsidRPr="00F405A8" w:rsidRDefault="00AB2CD9" w:rsidP="00AB1263">
      <w:pPr>
        <w:jc w:val="lowKashida"/>
        <w:rPr>
          <w:rFonts w:ascii="Traditional Arabic" w:hAnsi="Traditional Arabic" w:cs="Traditional Arabic"/>
          <w:rtl/>
        </w:rPr>
      </w:pPr>
      <w:r w:rsidRPr="00F405A8">
        <w:rPr>
          <w:rFonts w:ascii="Traditional Arabic" w:hAnsi="Traditional Arabic" w:cs="Traditional Arabic" w:hint="cs"/>
          <w:rtl/>
        </w:rPr>
        <w:t>نکته سوم که گفتیم ربط به علم دارد، تصور و تصدیق است، این علم ممکن است علم تفصیلی باشد و ممکن است که علم اجمالی باشد</w:t>
      </w:r>
      <w:r w:rsidR="00BF0947" w:rsidRPr="00F405A8">
        <w:rPr>
          <w:rFonts w:ascii="Traditional Arabic" w:hAnsi="Traditional Arabic" w:cs="Traditional Arabic" w:hint="cs"/>
          <w:rtl/>
        </w:rPr>
        <w:t xml:space="preserve">، علی الاجمال یک ملائمتی را حس </w:t>
      </w:r>
      <w:r w:rsidR="00BB6B87" w:rsidRPr="00F405A8">
        <w:rPr>
          <w:rFonts w:ascii="Traditional Arabic" w:hAnsi="Traditional Arabic" w:cs="Traditional Arabic" w:hint="cs"/>
          <w:rtl/>
        </w:rPr>
        <w:t>می‌کند</w:t>
      </w:r>
      <w:r w:rsidR="00BF0947" w:rsidRPr="00F405A8">
        <w:rPr>
          <w:rFonts w:ascii="Traditional Arabic" w:hAnsi="Traditional Arabic" w:cs="Traditional Arabic" w:hint="cs"/>
          <w:rtl/>
        </w:rPr>
        <w:t xml:space="preserve">، اگر بخواهد در آنجا شرح و تفصیل بدهد، </w:t>
      </w:r>
      <w:r w:rsidR="00BB6B87" w:rsidRPr="00F405A8">
        <w:rPr>
          <w:rFonts w:ascii="Traditional Arabic" w:hAnsi="Traditional Arabic" w:cs="Traditional Arabic" w:hint="cs"/>
          <w:rtl/>
        </w:rPr>
        <w:t>نمی‌فهمد</w:t>
      </w:r>
      <w:r w:rsidR="00BF0947" w:rsidRPr="00F405A8">
        <w:rPr>
          <w:rFonts w:ascii="Traditional Arabic" w:hAnsi="Traditional Arabic" w:cs="Traditional Arabic" w:hint="cs"/>
          <w:rtl/>
        </w:rPr>
        <w:t xml:space="preserve">، لذا </w:t>
      </w:r>
      <w:r w:rsidR="00BB6B87" w:rsidRPr="00F405A8">
        <w:rPr>
          <w:rFonts w:ascii="Traditional Arabic" w:hAnsi="Traditional Arabic" w:cs="Traditional Arabic" w:hint="cs"/>
          <w:rtl/>
        </w:rPr>
        <w:t>می‌گوییم</w:t>
      </w:r>
      <w:r w:rsidR="00BF0947" w:rsidRPr="00F405A8">
        <w:rPr>
          <w:rFonts w:ascii="Traditional Arabic" w:hAnsi="Traditional Arabic" w:cs="Traditional Arabic" w:hint="cs"/>
          <w:rtl/>
        </w:rPr>
        <w:t xml:space="preserve"> یک حُبّ اجمالی در طبیعت بشر نسبت به خالق و خداوند هست، حتی در عالم کافر هم </w:t>
      </w:r>
      <w:r w:rsidR="00BB6B87" w:rsidRPr="00F405A8">
        <w:rPr>
          <w:rFonts w:ascii="Traditional Arabic" w:hAnsi="Traditional Arabic" w:cs="Traditional Arabic" w:hint="cs"/>
          <w:rtl/>
        </w:rPr>
        <w:t>همین‌طور</w:t>
      </w:r>
      <w:r w:rsidR="00BF0947" w:rsidRPr="00F405A8">
        <w:rPr>
          <w:rFonts w:ascii="Traditional Arabic" w:hAnsi="Traditional Arabic" w:cs="Traditional Arabic" w:hint="cs"/>
          <w:rtl/>
        </w:rPr>
        <w:t xml:space="preserve"> است، برای اینکه یک شناخت ارتکازی و اجمالی دارد</w:t>
      </w:r>
      <w:r w:rsidR="00A87B01" w:rsidRPr="00F405A8">
        <w:rPr>
          <w:rFonts w:ascii="Traditional Arabic" w:hAnsi="Traditional Arabic" w:cs="Traditional Arabic" w:hint="cs"/>
          <w:rtl/>
        </w:rPr>
        <w:t xml:space="preserve">، منتهی </w:t>
      </w:r>
      <w:r w:rsidR="00BB6B87" w:rsidRPr="00F405A8">
        <w:rPr>
          <w:rFonts w:ascii="Traditional Arabic" w:hAnsi="Traditional Arabic" w:cs="Traditional Arabic" w:hint="cs"/>
          <w:rtl/>
        </w:rPr>
        <w:t>هرچقدر</w:t>
      </w:r>
      <w:r w:rsidR="00A87B01" w:rsidRPr="00F405A8">
        <w:rPr>
          <w:rFonts w:ascii="Traditional Arabic" w:hAnsi="Traditional Arabic" w:cs="Traditional Arabic" w:hint="cs"/>
          <w:rtl/>
        </w:rPr>
        <w:t xml:space="preserve"> آن علم و توجه و تصدیق </w:t>
      </w:r>
      <w:r w:rsidR="00BB6B87" w:rsidRPr="00F405A8">
        <w:rPr>
          <w:rFonts w:ascii="Traditional Arabic" w:hAnsi="Traditional Arabic" w:cs="Traditional Arabic" w:hint="cs"/>
          <w:rtl/>
        </w:rPr>
        <w:t>واضح‌تر</w:t>
      </w:r>
      <w:r w:rsidR="00A87B01" w:rsidRPr="00F405A8">
        <w:rPr>
          <w:rFonts w:ascii="Traditional Arabic" w:hAnsi="Traditional Arabic" w:cs="Traditional Arabic" w:hint="cs"/>
          <w:rtl/>
        </w:rPr>
        <w:t xml:space="preserve"> و </w:t>
      </w:r>
      <w:r w:rsidR="00BB6B87" w:rsidRPr="00F405A8">
        <w:rPr>
          <w:rFonts w:ascii="Traditional Arabic" w:hAnsi="Traditional Arabic" w:cs="Traditional Arabic" w:hint="cs"/>
          <w:rtl/>
        </w:rPr>
        <w:t>شفاف‌تر</w:t>
      </w:r>
      <w:r w:rsidR="00A87B01" w:rsidRPr="00F405A8">
        <w:rPr>
          <w:rFonts w:ascii="Traditional Arabic" w:hAnsi="Traditional Arabic" w:cs="Traditional Arabic" w:hint="cs"/>
          <w:rtl/>
        </w:rPr>
        <w:t xml:space="preserve"> باشد، آن حُبّ یا بغض </w:t>
      </w:r>
      <w:r w:rsidR="00BB6B87" w:rsidRPr="00F405A8">
        <w:rPr>
          <w:rFonts w:ascii="Traditional Arabic" w:hAnsi="Traditional Arabic" w:cs="Traditional Arabic" w:hint="cs"/>
          <w:rtl/>
        </w:rPr>
        <w:t>شفاف‌تر</w:t>
      </w:r>
      <w:r w:rsidR="00A87B01" w:rsidRPr="00F405A8">
        <w:rPr>
          <w:rFonts w:ascii="Traditional Arabic" w:hAnsi="Traditional Arabic" w:cs="Traditional Arabic" w:hint="cs"/>
          <w:rtl/>
        </w:rPr>
        <w:t xml:space="preserve"> </w:t>
      </w:r>
      <w:r w:rsidR="00BB6B87" w:rsidRPr="00F405A8">
        <w:rPr>
          <w:rFonts w:ascii="Traditional Arabic" w:hAnsi="Traditional Arabic" w:cs="Traditional Arabic" w:hint="cs"/>
          <w:rtl/>
        </w:rPr>
        <w:t>می‌شود</w:t>
      </w:r>
      <w:r w:rsidR="0085331F" w:rsidRPr="00F405A8">
        <w:rPr>
          <w:rFonts w:ascii="Traditional Arabic" w:hAnsi="Traditional Arabic" w:cs="Traditional Arabic" w:hint="cs"/>
          <w:rtl/>
        </w:rPr>
        <w:t>.</w:t>
      </w:r>
    </w:p>
    <w:p w:rsidR="0072065A" w:rsidRPr="00F405A8" w:rsidRDefault="0072065A" w:rsidP="00AB1263">
      <w:pPr>
        <w:pStyle w:val="Heading1"/>
        <w:jc w:val="lowKashida"/>
        <w:rPr>
          <w:rtl/>
        </w:rPr>
      </w:pPr>
      <w:bookmarkStart w:id="7" w:name="_Toc20249990"/>
      <w:r w:rsidRPr="00F405A8">
        <w:rPr>
          <w:rFonts w:hint="cs"/>
          <w:rtl/>
        </w:rPr>
        <w:t>حُبّ و بغض از مقولات ذات اضافه</w:t>
      </w:r>
      <w:bookmarkEnd w:id="7"/>
    </w:p>
    <w:p w:rsidR="0085331F" w:rsidRPr="00F405A8" w:rsidRDefault="004979CF"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نکته پنجم این است که طبعاً مقوله حُبّ و بغض </w:t>
      </w:r>
      <w:r w:rsidR="00BB6B87" w:rsidRPr="00F405A8">
        <w:rPr>
          <w:rFonts w:ascii="Traditional Arabic" w:hAnsi="Traditional Arabic" w:cs="Traditional Arabic" w:hint="cs"/>
          <w:rtl/>
        </w:rPr>
        <w:t>به‌عنوان</w:t>
      </w:r>
      <w:r w:rsidRPr="00F405A8">
        <w:rPr>
          <w:rFonts w:ascii="Traditional Arabic" w:hAnsi="Traditional Arabic" w:cs="Traditional Arabic" w:hint="cs"/>
          <w:rtl/>
        </w:rPr>
        <w:t xml:space="preserve"> دو کیف نفسانی به تعبیر منطقی و فلسفی یا </w:t>
      </w:r>
      <w:r w:rsidR="00BB6B87" w:rsidRPr="00F405A8">
        <w:rPr>
          <w:rFonts w:ascii="Traditional Arabic" w:hAnsi="Traditional Arabic" w:cs="Traditional Arabic" w:hint="cs"/>
          <w:rtl/>
        </w:rPr>
        <w:t>به‌عنوان</w:t>
      </w:r>
      <w:r w:rsidRPr="00F405A8">
        <w:rPr>
          <w:rFonts w:ascii="Traditional Arabic" w:hAnsi="Traditional Arabic" w:cs="Traditional Arabic" w:hint="cs"/>
          <w:rtl/>
        </w:rPr>
        <w:t xml:space="preserve"> دو هیجان و احساس با تعبیر </w:t>
      </w:r>
      <w:r w:rsidR="00BB6B87" w:rsidRPr="00F405A8">
        <w:rPr>
          <w:rFonts w:ascii="Traditional Arabic" w:hAnsi="Traditional Arabic" w:cs="Traditional Arabic" w:hint="cs"/>
          <w:rtl/>
        </w:rPr>
        <w:t>روان‌شناختی</w:t>
      </w:r>
      <w:r w:rsidRPr="00F405A8">
        <w:rPr>
          <w:rFonts w:ascii="Traditional Arabic" w:hAnsi="Traditional Arabic" w:cs="Traditional Arabic" w:hint="cs"/>
          <w:rtl/>
        </w:rPr>
        <w:t xml:space="preserve"> از </w:t>
      </w:r>
      <w:r w:rsidR="00BB6B87" w:rsidRPr="00F405A8">
        <w:rPr>
          <w:rFonts w:ascii="Traditional Arabic" w:hAnsi="Traditional Arabic" w:cs="Traditional Arabic" w:hint="cs"/>
          <w:rtl/>
        </w:rPr>
        <w:t>مقوله‌های</w:t>
      </w:r>
      <w:r w:rsidRPr="00F405A8">
        <w:rPr>
          <w:rFonts w:ascii="Traditional Arabic" w:hAnsi="Traditional Arabic" w:cs="Traditional Arabic" w:hint="cs"/>
          <w:rtl/>
        </w:rPr>
        <w:t xml:space="preserve"> ذات اضافه هستند، برخی از مفاهیم، در </w:t>
      </w:r>
      <w:r w:rsidR="00BB6B87" w:rsidRPr="00F405A8">
        <w:rPr>
          <w:rFonts w:ascii="Traditional Arabic" w:hAnsi="Traditional Arabic" w:cs="Traditional Arabic" w:hint="cs"/>
          <w:rtl/>
        </w:rPr>
        <w:t>حوزه‌های</w:t>
      </w:r>
      <w:r w:rsidRPr="00F405A8">
        <w:rPr>
          <w:rFonts w:ascii="Traditional Arabic" w:hAnsi="Traditional Arabic" w:cs="Traditional Arabic" w:hint="cs"/>
          <w:rtl/>
        </w:rPr>
        <w:t xml:space="preserve"> مختلف درونی و </w:t>
      </w:r>
      <w:r w:rsidR="00BB6B87" w:rsidRPr="00F405A8">
        <w:rPr>
          <w:rFonts w:ascii="Traditional Arabic" w:hAnsi="Traditional Arabic" w:cs="Traditional Arabic" w:hint="cs"/>
          <w:rtl/>
        </w:rPr>
        <w:t>کیف‌های</w:t>
      </w:r>
      <w:r w:rsidRPr="00F405A8">
        <w:rPr>
          <w:rFonts w:ascii="Traditional Arabic" w:hAnsi="Traditional Arabic" w:cs="Traditional Arabic" w:hint="cs"/>
          <w:rtl/>
        </w:rPr>
        <w:t xml:space="preserve"> درونی، مفاهیمی است که دارای اضافه نیست، اینکه</w:t>
      </w:r>
      <w:r w:rsidR="007629F3" w:rsidRPr="00F405A8">
        <w:rPr>
          <w:rFonts w:ascii="Traditional Arabic" w:hAnsi="Traditional Arabic" w:cs="Traditional Arabic" w:hint="cs"/>
          <w:rtl/>
        </w:rPr>
        <w:t xml:space="preserve"> مثلاً</w:t>
      </w:r>
      <w:r w:rsidRPr="00F405A8">
        <w:rPr>
          <w:rFonts w:ascii="Traditional Arabic" w:hAnsi="Traditional Arabic" w:cs="Traditional Arabic" w:hint="cs"/>
          <w:rtl/>
        </w:rPr>
        <w:t xml:space="preserve"> کسی </w:t>
      </w:r>
      <w:r w:rsidR="00BB6B87" w:rsidRPr="00F405A8">
        <w:rPr>
          <w:rFonts w:ascii="Traditional Arabic" w:hAnsi="Traditional Arabic" w:cs="Traditional Arabic" w:hint="cs"/>
          <w:rtl/>
        </w:rPr>
        <w:t>اعتمادبه‌نفس</w:t>
      </w:r>
      <w:r w:rsidRPr="00F405A8">
        <w:rPr>
          <w:rFonts w:ascii="Traditional Arabic" w:hAnsi="Traditional Arabic" w:cs="Traditional Arabic" w:hint="cs"/>
          <w:rtl/>
        </w:rPr>
        <w:t xml:space="preserve"> دارد، ممکن است گفته بشود که این مقوله ذات اضافه نیست</w:t>
      </w:r>
      <w:r w:rsidR="007629F3" w:rsidRPr="00F405A8">
        <w:rPr>
          <w:rFonts w:ascii="Traditional Arabic" w:hAnsi="Traditional Arabic" w:cs="Traditional Arabic" w:hint="cs"/>
          <w:rtl/>
        </w:rPr>
        <w:t xml:space="preserve">، اما بخش زیادی از این مفاهیم درونی اخلاقی و هیجانات و احساسات و </w:t>
      </w:r>
      <w:r w:rsidR="00BB6B87" w:rsidRPr="00F405A8">
        <w:rPr>
          <w:rFonts w:ascii="Traditional Arabic" w:hAnsi="Traditional Arabic" w:cs="Traditional Arabic" w:hint="cs"/>
          <w:rtl/>
        </w:rPr>
        <w:t>غیرازآن</w:t>
      </w:r>
      <w:r w:rsidR="007629F3" w:rsidRPr="00F405A8">
        <w:rPr>
          <w:rFonts w:ascii="Traditional Arabic" w:hAnsi="Traditional Arabic" w:cs="Traditional Arabic" w:hint="cs"/>
          <w:rtl/>
        </w:rPr>
        <w:t xml:space="preserve"> از </w:t>
      </w:r>
      <w:r w:rsidR="00BB6B87" w:rsidRPr="00F405A8">
        <w:rPr>
          <w:rFonts w:ascii="Traditional Arabic" w:hAnsi="Traditional Arabic" w:cs="Traditional Arabic" w:hint="cs"/>
          <w:rtl/>
        </w:rPr>
        <w:t>کیف‌های</w:t>
      </w:r>
      <w:r w:rsidR="007629F3" w:rsidRPr="00F405A8">
        <w:rPr>
          <w:rFonts w:ascii="Traditional Arabic" w:hAnsi="Traditional Arabic" w:cs="Traditional Arabic" w:hint="cs"/>
          <w:rtl/>
        </w:rPr>
        <w:t xml:space="preserve"> نفسانی، </w:t>
      </w:r>
      <w:r w:rsidR="00BB6B87" w:rsidRPr="00F405A8">
        <w:rPr>
          <w:rFonts w:ascii="Traditional Arabic" w:hAnsi="Traditional Arabic" w:cs="Traditional Arabic" w:hint="cs"/>
          <w:rtl/>
        </w:rPr>
        <w:t>مقوله‌های</w:t>
      </w:r>
      <w:r w:rsidR="007629F3" w:rsidRPr="00F405A8">
        <w:rPr>
          <w:rFonts w:ascii="Traditional Arabic" w:hAnsi="Traditional Arabic" w:cs="Traditional Arabic" w:hint="cs"/>
          <w:rtl/>
        </w:rPr>
        <w:t xml:space="preserve"> ذات اضافه است، مثل علم، علم ذات اضافه است، علم یک معلومی دارد، مقوله حُبّ و بغض هم از مقولات ذات اضافه است</w:t>
      </w:r>
      <w:r w:rsidR="00097AC8" w:rsidRPr="00F405A8">
        <w:rPr>
          <w:rFonts w:ascii="Traditional Arabic" w:hAnsi="Traditional Arabic" w:cs="Traditional Arabic" w:hint="cs"/>
          <w:rtl/>
        </w:rPr>
        <w:t xml:space="preserve">، یعنی متعلقی دارند که محبوب و مبغوض </w:t>
      </w:r>
      <w:r w:rsidR="00BB6B87" w:rsidRPr="00F405A8">
        <w:rPr>
          <w:rFonts w:ascii="Traditional Arabic" w:hAnsi="Traditional Arabic" w:cs="Traditional Arabic" w:hint="cs"/>
          <w:rtl/>
        </w:rPr>
        <w:t>می‌شود</w:t>
      </w:r>
      <w:r w:rsidR="00097AC8" w:rsidRPr="00F405A8">
        <w:rPr>
          <w:rFonts w:ascii="Traditional Arabic" w:hAnsi="Traditional Arabic" w:cs="Traditional Arabic" w:hint="cs"/>
          <w:rtl/>
        </w:rPr>
        <w:t xml:space="preserve">، این دو مفهوم بدون یک متعلق معقول نیست، یک متعلق </w:t>
      </w:r>
      <w:r w:rsidR="00BB6B87" w:rsidRPr="00F405A8">
        <w:rPr>
          <w:rFonts w:ascii="Traditional Arabic" w:hAnsi="Traditional Arabic" w:cs="Traditional Arabic" w:hint="cs"/>
          <w:rtl/>
        </w:rPr>
        <w:t>می‌خواهد</w:t>
      </w:r>
      <w:r w:rsidR="00097AC8" w:rsidRPr="00F405A8">
        <w:rPr>
          <w:rFonts w:ascii="Traditional Arabic" w:hAnsi="Traditional Arabic" w:cs="Traditional Arabic" w:hint="cs"/>
          <w:rtl/>
        </w:rPr>
        <w:t xml:space="preserve">، تعداد زیادی از این مفاهیم، مفاهیم ذات اضافه است، در حقیقت این حقیقت حُبّ و بغض یک حقیقتی است که </w:t>
      </w:r>
      <w:r w:rsidR="00BB6B87" w:rsidRPr="00F405A8">
        <w:rPr>
          <w:rFonts w:ascii="Traditional Arabic" w:hAnsi="Traditional Arabic" w:cs="Traditional Arabic" w:hint="cs"/>
          <w:rtl/>
        </w:rPr>
        <w:t>به‌جایی</w:t>
      </w:r>
      <w:r w:rsidR="00097AC8" w:rsidRPr="00F405A8">
        <w:rPr>
          <w:rFonts w:ascii="Traditional Arabic" w:hAnsi="Traditional Arabic" w:cs="Traditional Arabic" w:hint="cs"/>
          <w:rtl/>
        </w:rPr>
        <w:t xml:space="preserve"> تعلق </w:t>
      </w:r>
      <w:r w:rsidR="00BB6B87" w:rsidRPr="00F405A8">
        <w:rPr>
          <w:rFonts w:ascii="Traditional Arabic" w:hAnsi="Traditional Arabic" w:cs="Traditional Arabic" w:hint="cs"/>
          <w:rtl/>
        </w:rPr>
        <w:t>می‌گیرد</w:t>
      </w:r>
      <w:r w:rsidR="00097AC8" w:rsidRPr="00F405A8">
        <w:rPr>
          <w:rFonts w:ascii="Traditional Arabic" w:hAnsi="Traditional Arabic" w:cs="Traditional Arabic" w:hint="cs"/>
          <w:rtl/>
        </w:rPr>
        <w:t xml:space="preserve"> و طرفی دارد.</w:t>
      </w:r>
    </w:p>
    <w:p w:rsidR="00623E62" w:rsidRPr="00F405A8" w:rsidRDefault="00623E62" w:rsidP="00AB1263">
      <w:pPr>
        <w:pStyle w:val="Heading1"/>
        <w:jc w:val="lowKashida"/>
        <w:rPr>
          <w:rtl/>
        </w:rPr>
      </w:pPr>
      <w:bookmarkStart w:id="8" w:name="_Toc20249991"/>
      <w:r w:rsidRPr="00F405A8">
        <w:rPr>
          <w:rFonts w:hint="cs"/>
          <w:rtl/>
        </w:rPr>
        <w:t>مراحل متعلق حُبّ و بغض</w:t>
      </w:r>
      <w:bookmarkEnd w:id="8"/>
    </w:p>
    <w:p w:rsidR="00097AC8" w:rsidRPr="00F405A8" w:rsidRDefault="00623E62" w:rsidP="00AB1263">
      <w:pPr>
        <w:jc w:val="lowKashida"/>
        <w:rPr>
          <w:rFonts w:ascii="Traditional Arabic" w:hAnsi="Traditional Arabic" w:cs="Traditional Arabic"/>
          <w:rtl/>
        </w:rPr>
      </w:pPr>
      <w:r w:rsidRPr="00F405A8">
        <w:rPr>
          <w:rFonts w:ascii="Traditional Arabic" w:hAnsi="Traditional Arabic" w:cs="Traditional Arabic" w:hint="cs"/>
          <w:rtl/>
        </w:rPr>
        <w:t>از سوی دیگر؛ مضاف إلیه این دو مقوله و متعلق این دو مقوله، دو مرحله دارد:</w:t>
      </w:r>
    </w:p>
    <w:p w:rsidR="00623E62" w:rsidRPr="00F405A8" w:rsidRDefault="00623E62" w:rsidP="00AB1263">
      <w:pPr>
        <w:jc w:val="lowKashida"/>
        <w:rPr>
          <w:rFonts w:ascii="Traditional Arabic" w:hAnsi="Traditional Arabic" w:cs="Traditional Arabic"/>
          <w:rtl/>
        </w:rPr>
      </w:pPr>
      <w:r w:rsidRPr="00F405A8">
        <w:rPr>
          <w:rFonts w:ascii="Traditional Arabic" w:hAnsi="Traditional Arabic" w:cs="Traditional Arabic" w:hint="cs"/>
          <w:rtl/>
        </w:rPr>
        <w:t>1 – بالذات</w:t>
      </w:r>
    </w:p>
    <w:p w:rsidR="00623E62" w:rsidRPr="00F405A8" w:rsidRDefault="00623E62" w:rsidP="00AB1263">
      <w:pPr>
        <w:jc w:val="lowKashida"/>
        <w:rPr>
          <w:rFonts w:ascii="Traditional Arabic" w:hAnsi="Traditional Arabic" w:cs="Traditional Arabic"/>
          <w:rtl/>
        </w:rPr>
      </w:pPr>
      <w:r w:rsidRPr="00F405A8">
        <w:rPr>
          <w:rFonts w:ascii="Traditional Arabic" w:hAnsi="Traditional Arabic" w:cs="Traditional Arabic" w:hint="cs"/>
          <w:rtl/>
        </w:rPr>
        <w:t>2 – بالعرض</w:t>
      </w:r>
    </w:p>
    <w:p w:rsidR="00CF7B7A" w:rsidRPr="00F405A8" w:rsidRDefault="00BB6B87" w:rsidP="00AB1263">
      <w:pPr>
        <w:jc w:val="lowKashida"/>
        <w:rPr>
          <w:rFonts w:ascii="Traditional Arabic" w:hAnsi="Traditional Arabic" w:cs="Traditional Arabic"/>
          <w:rtl/>
        </w:rPr>
      </w:pPr>
      <w:r w:rsidRPr="00F405A8">
        <w:rPr>
          <w:rFonts w:ascii="Traditional Arabic" w:hAnsi="Traditional Arabic" w:cs="Traditional Arabic" w:hint="cs"/>
          <w:rtl/>
        </w:rPr>
        <w:lastRenderedPageBreak/>
        <w:t>می‌گویند</w:t>
      </w:r>
      <w:r w:rsidR="00623E62" w:rsidRPr="00F405A8">
        <w:rPr>
          <w:rFonts w:ascii="Traditional Arabic" w:hAnsi="Traditional Arabic" w:cs="Traditional Arabic" w:hint="cs"/>
          <w:rtl/>
        </w:rPr>
        <w:t xml:space="preserve"> که علم از مقولات ذات اضافه است، علم هم معلوم </w:t>
      </w:r>
      <w:r w:rsidRPr="00F405A8">
        <w:rPr>
          <w:rFonts w:ascii="Traditional Arabic" w:hAnsi="Traditional Arabic" w:cs="Traditional Arabic" w:hint="cs"/>
          <w:rtl/>
        </w:rPr>
        <w:t>می‌خواهد</w:t>
      </w:r>
      <w:r w:rsidR="00623E62" w:rsidRPr="00F405A8">
        <w:rPr>
          <w:rFonts w:ascii="Traditional Arabic" w:hAnsi="Traditional Arabic" w:cs="Traditional Arabic" w:hint="cs"/>
          <w:rtl/>
        </w:rPr>
        <w:t xml:space="preserve">، این پدیده ذهنی و درونی </w:t>
      </w:r>
      <w:r w:rsidRPr="00F405A8">
        <w:rPr>
          <w:rFonts w:ascii="Traditional Arabic" w:hAnsi="Traditional Arabic" w:cs="Traditional Arabic" w:hint="cs"/>
          <w:rtl/>
        </w:rPr>
        <w:t>به‌جایی</w:t>
      </w:r>
      <w:r w:rsidR="00CF7B7A" w:rsidRPr="00F405A8">
        <w:rPr>
          <w:rFonts w:ascii="Traditional Arabic" w:hAnsi="Traditional Arabic" w:cs="Traditional Arabic" w:hint="cs"/>
          <w:rtl/>
        </w:rPr>
        <w:t xml:space="preserve"> </w:t>
      </w:r>
      <w:r w:rsidR="00623E62" w:rsidRPr="00F405A8">
        <w:rPr>
          <w:rFonts w:ascii="Traditional Arabic" w:hAnsi="Traditional Arabic" w:cs="Traditional Arabic" w:hint="cs"/>
          <w:rtl/>
        </w:rPr>
        <w:t xml:space="preserve">تعلق </w:t>
      </w:r>
      <w:r w:rsidRPr="00F405A8">
        <w:rPr>
          <w:rFonts w:ascii="Traditional Arabic" w:hAnsi="Traditional Arabic" w:cs="Traditional Arabic" w:hint="cs"/>
          <w:rtl/>
        </w:rPr>
        <w:t>می‌گیرد</w:t>
      </w:r>
      <w:r w:rsidR="00CF7B7A" w:rsidRPr="00F405A8">
        <w:rPr>
          <w:rFonts w:ascii="Traditional Arabic" w:hAnsi="Traditional Arabic" w:cs="Traditional Arabic" w:hint="cs"/>
          <w:rtl/>
        </w:rPr>
        <w:t xml:space="preserve">، حُبّ و بغض هم </w:t>
      </w:r>
      <w:r w:rsidRPr="00F405A8">
        <w:rPr>
          <w:rFonts w:ascii="Traditional Arabic" w:hAnsi="Traditional Arabic" w:cs="Traditional Arabic" w:hint="cs"/>
          <w:rtl/>
        </w:rPr>
        <w:t>همین‌طور</w:t>
      </w:r>
      <w:r w:rsidR="00CF7B7A" w:rsidRPr="00F405A8">
        <w:rPr>
          <w:rFonts w:ascii="Traditional Arabic" w:hAnsi="Traditional Arabic" w:cs="Traditional Arabic" w:hint="cs"/>
          <w:rtl/>
        </w:rPr>
        <w:t xml:space="preserve"> است، باید </w:t>
      </w:r>
      <w:r w:rsidRPr="00F405A8">
        <w:rPr>
          <w:rFonts w:ascii="Traditional Arabic" w:hAnsi="Traditional Arabic" w:cs="Traditional Arabic" w:hint="cs"/>
          <w:rtl/>
        </w:rPr>
        <w:t>به‌جایی</w:t>
      </w:r>
      <w:r w:rsidR="00CF7B7A" w:rsidRPr="00F405A8">
        <w:rPr>
          <w:rFonts w:ascii="Traditional Arabic" w:hAnsi="Traditional Arabic" w:cs="Traditional Arabic" w:hint="cs"/>
          <w:rtl/>
        </w:rPr>
        <w:t xml:space="preserve"> تعلق بگیرند، منتهی در علم </w:t>
      </w:r>
      <w:r w:rsidRPr="00F405A8">
        <w:rPr>
          <w:rFonts w:ascii="Traditional Arabic" w:hAnsi="Traditional Arabic" w:cs="Traditional Arabic" w:hint="cs"/>
          <w:rtl/>
        </w:rPr>
        <w:t>همان‌طور</w:t>
      </w:r>
      <w:r w:rsidR="00CF7B7A" w:rsidRPr="00F405A8">
        <w:rPr>
          <w:rFonts w:ascii="Traditional Arabic" w:hAnsi="Traditional Arabic" w:cs="Traditional Arabic" w:hint="cs"/>
          <w:rtl/>
        </w:rPr>
        <w:t xml:space="preserve"> که بارها </w:t>
      </w:r>
      <w:r w:rsidRPr="00F405A8">
        <w:rPr>
          <w:rFonts w:ascii="Traditional Arabic" w:hAnsi="Traditional Arabic" w:cs="Traditional Arabic" w:hint="cs"/>
          <w:rtl/>
        </w:rPr>
        <w:t>شنیده‌اید</w:t>
      </w:r>
      <w:r w:rsidR="00CF7B7A" w:rsidRPr="00F405A8">
        <w:rPr>
          <w:rFonts w:ascii="Traditional Arabic" w:hAnsi="Traditional Arabic" w:cs="Traditional Arabic" w:hint="cs"/>
          <w:rtl/>
        </w:rPr>
        <w:t>، یک معلوم بالذات هست و یک معلوم بالعرض است.</w:t>
      </w:r>
    </w:p>
    <w:p w:rsidR="006E68C9" w:rsidRPr="00F405A8" w:rsidRDefault="006E68C9" w:rsidP="00AB1263">
      <w:pPr>
        <w:pStyle w:val="Heading1"/>
        <w:jc w:val="lowKashida"/>
        <w:rPr>
          <w:rtl/>
        </w:rPr>
      </w:pPr>
      <w:bookmarkStart w:id="9" w:name="_Toc20249992"/>
      <w:r w:rsidRPr="00F405A8">
        <w:rPr>
          <w:rFonts w:hint="cs"/>
          <w:rtl/>
        </w:rPr>
        <w:t>معلوم بالذات</w:t>
      </w:r>
      <w:bookmarkEnd w:id="9"/>
    </w:p>
    <w:p w:rsidR="00A104A5" w:rsidRPr="00F405A8" w:rsidRDefault="00CF7B7A"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 معلوم بالذات همیشه معلوم حضوری است، یعنی </w:t>
      </w:r>
      <w:r w:rsidR="00BB6B87" w:rsidRPr="00F405A8">
        <w:rPr>
          <w:rFonts w:ascii="Traditional Arabic" w:hAnsi="Traditional Arabic" w:cs="Traditional Arabic" w:hint="cs"/>
          <w:rtl/>
        </w:rPr>
        <w:t>آن چیزی</w:t>
      </w:r>
      <w:r w:rsidRPr="00F405A8">
        <w:rPr>
          <w:rFonts w:ascii="Traditional Arabic" w:hAnsi="Traditional Arabic" w:cs="Traditional Arabic" w:hint="cs"/>
          <w:rtl/>
        </w:rPr>
        <w:t xml:space="preserve"> است که در درون است و بین علم و معلوم بالذات هم اتحاد است، اتحاد عقل و عاقل و معقول </w:t>
      </w:r>
      <w:r w:rsidR="00BB6B87" w:rsidRPr="00F405A8">
        <w:rPr>
          <w:rFonts w:ascii="Traditional Arabic" w:hAnsi="Traditional Arabic" w:cs="Traditional Arabic" w:hint="cs"/>
          <w:rtl/>
        </w:rPr>
        <w:t>به خاطر</w:t>
      </w:r>
      <w:r w:rsidRPr="00F405A8">
        <w:rPr>
          <w:rFonts w:ascii="Traditional Arabic" w:hAnsi="Traditional Arabic" w:cs="Traditional Arabic" w:hint="cs"/>
          <w:rtl/>
        </w:rPr>
        <w:t xml:space="preserve"> این است که معلوم بالذات جایگاه اصلی </w:t>
      </w:r>
      <w:r w:rsidR="00BB6B87" w:rsidRPr="00F405A8">
        <w:rPr>
          <w:rFonts w:ascii="Traditional Arabic" w:hAnsi="Traditional Arabic" w:cs="Traditional Arabic" w:hint="cs"/>
          <w:rtl/>
        </w:rPr>
        <w:t>این‌ها</w:t>
      </w:r>
      <w:r w:rsidRPr="00F405A8">
        <w:rPr>
          <w:rFonts w:ascii="Traditional Arabic" w:hAnsi="Traditional Arabic" w:cs="Traditional Arabic" w:hint="cs"/>
          <w:rtl/>
        </w:rPr>
        <w:t xml:space="preserve"> است</w:t>
      </w:r>
      <w:r w:rsidR="00A104A5" w:rsidRPr="00F405A8">
        <w:rPr>
          <w:rFonts w:ascii="Traditional Arabic" w:hAnsi="Traditional Arabic" w:cs="Traditional Arabic" w:hint="cs"/>
          <w:rtl/>
        </w:rPr>
        <w:t xml:space="preserve">، معلوم بالذات پدیده درونی است، در جهان درون و نفس است و علم به آن تعلق گرفته است و در اینجا علم و معلوم </w:t>
      </w:r>
      <w:r w:rsidR="00BB6B87" w:rsidRPr="00F405A8">
        <w:rPr>
          <w:rFonts w:ascii="Traditional Arabic" w:hAnsi="Traditional Arabic" w:cs="Traditional Arabic" w:hint="cs"/>
          <w:rtl/>
        </w:rPr>
        <w:t>باهم</w:t>
      </w:r>
      <w:r w:rsidR="00A104A5" w:rsidRPr="00F405A8">
        <w:rPr>
          <w:rFonts w:ascii="Traditional Arabic" w:hAnsi="Traditional Arabic" w:cs="Traditional Arabic" w:hint="cs"/>
          <w:rtl/>
        </w:rPr>
        <w:t xml:space="preserve"> اتحاد دارند، ما در مقام تحلیل </w:t>
      </w:r>
      <w:r w:rsidR="00BB6B87" w:rsidRPr="00F405A8">
        <w:rPr>
          <w:rFonts w:ascii="Traditional Arabic" w:hAnsi="Traditional Arabic" w:cs="Traditional Arabic" w:hint="cs"/>
          <w:rtl/>
        </w:rPr>
        <w:t>این‌ها</w:t>
      </w:r>
      <w:r w:rsidR="00A104A5" w:rsidRPr="00F405A8">
        <w:rPr>
          <w:rFonts w:ascii="Traditional Arabic" w:hAnsi="Traditional Arabic" w:cs="Traditional Arabic" w:hint="cs"/>
          <w:rtl/>
        </w:rPr>
        <w:t xml:space="preserve"> را جدا </w:t>
      </w:r>
      <w:r w:rsidR="00BB6B87" w:rsidRPr="00F405A8">
        <w:rPr>
          <w:rFonts w:ascii="Traditional Arabic" w:hAnsi="Traditional Arabic" w:cs="Traditional Arabic" w:hint="cs"/>
          <w:rtl/>
        </w:rPr>
        <w:t>می‌کنیم</w:t>
      </w:r>
      <w:r w:rsidR="00A104A5" w:rsidRPr="00F405A8">
        <w:rPr>
          <w:rFonts w:ascii="Traditional Arabic" w:hAnsi="Traditional Arabic" w:cs="Traditional Arabic" w:hint="cs"/>
          <w:rtl/>
        </w:rPr>
        <w:t>.</w:t>
      </w:r>
    </w:p>
    <w:p w:rsidR="006E68C9" w:rsidRPr="00F405A8" w:rsidRDefault="006E68C9" w:rsidP="00AB1263">
      <w:pPr>
        <w:pStyle w:val="Heading1"/>
        <w:jc w:val="lowKashida"/>
        <w:rPr>
          <w:rtl/>
        </w:rPr>
      </w:pPr>
      <w:bookmarkStart w:id="10" w:name="_Toc20249993"/>
      <w:r w:rsidRPr="00F405A8">
        <w:rPr>
          <w:rFonts w:hint="cs"/>
          <w:rtl/>
        </w:rPr>
        <w:t>معلوم بالعرض</w:t>
      </w:r>
      <w:bookmarkEnd w:id="10"/>
    </w:p>
    <w:p w:rsidR="00A104A5" w:rsidRPr="00F405A8" w:rsidRDefault="006E68C9"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عنصر بعدی معلوم بالعرض است، معلوم العرض یعنی پدیده خارجی، مثل خداوند، انسان، مال دنیا، دشمن، دوست و امثالهم که در خارج هستند، در بحث عقل و عاقل و معقول </w:t>
      </w:r>
      <w:r w:rsidR="00BB6B87" w:rsidRPr="00F405A8">
        <w:rPr>
          <w:rFonts w:ascii="Traditional Arabic" w:hAnsi="Traditional Arabic" w:cs="Traditional Arabic" w:hint="cs"/>
          <w:rtl/>
        </w:rPr>
        <w:t>گفته‌شده</w:t>
      </w:r>
      <w:r w:rsidRPr="00F405A8">
        <w:rPr>
          <w:rFonts w:ascii="Traditional Arabic" w:hAnsi="Traditional Arabic" w:cs="Traditional Arabic" w:hint="cs"/>
          <w:rtl/>
        </w:rPr>
        <w:t xml:space="preserve"> که رابطه علم با معلوم بالذات، ترکیب اتحادی است، اما معلوم بالعرض مشخص است که </w:t>
      </w:r>
      <w:r w:rsidR="00BB6B87" w:rsidRPr="00F405A8">
        <w:rPr>
          <w:rFonts w:ascii="Traditional Arabic" w:hAnsi="Traditional Arabic" w:cs="Traditional Arabic" w:hint="cs"/>
          <w:rtl/>
        </w:rPr>
        <w:t>این‌طور</w:t>
      </w:r>
      <w:r w:rsidRPr="00F405A8">
        <w:rPr>
          <w:rFonts w:ascii="Traditional Arabic" w:hAnsi="Traditional Arabic" w:cs="Traditional Arabic" w:hint="cs"/>
          <w:rtl/>
        </w:rPr>
        <w:t xml:space="preserve"> چیزی نیست.</w:t>
      </w:r>
    </w:p>
    <w:p w:rsidR="006E68C9" w:rsidRPr="00F405A8" w:rsidRDefault="006E68C9"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در باب حُبّ و بغض هم </w:t>
      </w:r>
      <w:r w:rsidR="00BB6B87" w:rsidRPr="00F405A8">
        <w:rPr>
          <w:rFonts w:ascii="Traditional Arabic" w:hAnsi="Traditional Arabic" w:cs="Traditional Arabic" w:hint="cs"/>
          <w:rtl/>
        </w:rPr>
        <w:t>همین‌طور</w:t>
      </w:r>
      <w:r w:rsidRPr="00F405A8">
        <w:rPr>
          <w:rFonts w:ascii="Traditional Arabic" w:hAnsi="Traditional Arabic" w:cs="Traditional Arabic" w:hint="cs"/>
          <w:rtl/>
        </w:rPr>
        <w:t xml:space="preserve"> است، از </w:t>
      </w:r>
      <w:r w:rsidR="00BB6B87" w:rsidRPr="00F405A8">
        <w:rPr>
          <w:rFonts w:ascii="Traditional Arabic" w:hAnsi="Traditional Arabic" w:cs="Traditional Arabic" w:hint="cs"/>
          <w:rtl/>
        </w:rPr>
        <w:t>یک‌سو</w:t>
      </w:r>
      <w:r w:rsidRPr="00F405A8">
        <w:rPr>
          <w:rFonts w:ascii="Traditional Arabic" w:hAnsi="Traditional Arabic" w:cs="Traditional Arabic" w:hint="cs"/>
          <w:rtl/>
        </w:rPr>
        <w:t xml:space="preserve"> این دو مقوله ذات اضافه هستند، از سوی دیگر باید توجه داشته باشیم که محبوب بالذات و محبوب بالعرض داریم، محبوب بالذات آن </w:t>
      </w:r>
      <w:r w:rsidR="00BB6B87" w:rsidRPr="00F405A8">
        <w:rPr>
          <w:rFonts w:ascii="Traditional Arabic" w:hAnsi="Traditional Arabic" w:cs="Traditional Arabic" w:hint="cs"/>
          <w:rtl/>
        </w:rPr>
        <w:t>تصویرهایی</w:t>
      </w:r>
      <w:r w:rsidRPr="00F405A8">
        <w:rPr>
          <w:rFonts w:ascii="Traditional Arabic" w:hAnsi="Traditional Arabic" w:cs="Traditional Arabic" w:hint="cs"/>
          <w:rtl/>
        </w:rPr>
        <w:t xml:space="preserve"> است که در عالم درون فرد است که آن با حُبّ ترکیب اتحادی دارد، ما در تحلیل </w:t>
      </w:r>
      <w:r w:rsidR="00BB6B87" w:rsidRPr="00F405A8">
        <w:rPr>
          <w:rFonts w:ascii="Traditional Arabic" w:hAnsi="Traditional Arabic" w:cs="Traditional Arabic" w:hint="cs"/>
          <w:rtl/>
        </w:rPr>
        <w:t>این‌ها</w:t>
      </w:r>
      <w:r w:rsidRPr="00F405A8">
        <w:rPr>
          <w:rFonts w:ascii="Traditional Arabic" w:hAnsi="Traditional Arabic" w:cs="Traditional Arabic" w:hint="cs"/>
          <w:rtl/>
        </w:rPr>
        <w:t xml:space="preserve"> را از هم جدا </w:t>
      </w:r>
      <w:r w:rsidR="00BB6B87" w:rsidRPr="00F405A8">
        <w:rPr>
          <w:rFonts w:ascii="Traditional Arabic" w:hAnsi="Traditional Arabic" w:cs="Traditional Arabic" w:hint="cs"/>
          <w:rtl/>
        </w:rPr>
        <w:t>می‌کنیم</w:t>
      </w:r>
      <w:r w:rsidRPr="00F405A8">
        <w:rPr>
          <w:rFonts w:ascii="Traditional Arabic" w:hAnsi="Traditional Arabic" w:cs="Traditional Arabic" w:hint="cs"/>
          <w:rtl/>
        </w:rPr>
        <w:t xml:space="preserve">، اما محبوب بالعرض آنی است که در خارج وجود دارد که ما با آن دریافت </w:t>
      </w:r>
      <w:r w:rsidR="00BB6B87" w:rsidRPr="00F405A8">
        <w:rPr>
          <w:rFonts w:ascii="Traditional Arabic" w:hAnsi="Traditional Arabic" w:cs="Traditional Arabic" w:hint="cs"/>
          <w:rtl/>
        </w:rPr>
        <w:t>ذهنی‌مان</w:t>
      </w:r>
      <w:r w:rsidRPr="00F405A8">
        <w:rPr>
          <w:rFonts w:ascii="Traditional Arabic" w:hAnsi="Traditional Arabic" w:cs="Traditional Arabic" w:hint="cs"/>
          <w:rtl/>
        </w:rPr>
        <w:t xml:space="preserve"> و تصورمان، این حُبّ به خارج تعلق </w:t>
      </w:r>
      <w:r w:rsidR="00BB6B87" w:rsidRPr="00F405A8">
        <w:rPr>
          <w:rFonts w:ascii="Traditional Arabic" w:hAnsi="Traditional Arabic" w:cs="Traditional Arabic" w:hint="cs"/>
          <w:rtl/>
        </w:rPr>
        <w:t>می‌گیرد</w:t>
      </w:r>
      <w:r w:rsidRPr="00F405A8">
        <w:rPr>
          <w:rFonts w:ascii="Traditional Arabic" w:hAnsi="Traditional Arabic" w:cs="Traditional Arabic" w:hint="cs"/>
          <w:rtl/>
        </w:rPr>
        <w:t>.</w:t>
      </w:r>
    </w:p>
    <w:p w:rsidR="006E68C9" w:rsidRPr="00F405A8" w:rsidRDefault="006431CB" w:rsidP="00AB1263">
      <w:pPr>
        <w:jc w:val="lowKashida"/>
        <w:rPr>
          <w:rFonts w:ascii="Traditional Arabic" w:hAnsi="Traditional Arabic" w:cs="Traditional Arabic"/>
          <w:rtl/>
        </w:rPr>
      </w:pPr>
      <w:r w:rsidRPr="00F405A8">
        <w:rPr>
          <w:rFonts w:ascii="Traditional Arabic" w:hAnsi="Traditional Arabic" w:cs="Traditional Arabic" w:hint="cs"/>
          <w:rtl/>
        </w:rPr>
        <w:t>سؤال...</w:t>
      </w:r>
    </w:p>
    <w:p w:rsidR="006431CB" w:rsidRPr="00F405A8" w:rsidRDefault="006431CB" w:rsidP="00AB1263">
      <w:pPr>
        <w:jc w:val="lowKashida"/>
        <w:rPr>
          <w:rFonts w:ascii="Traditional Arabic" w:hAnsi="Traditional Arabic" w:cs="Traditional Arabic"/>
          <w:rtl/>
        </w:rPr>
      </w:pPr>
      <w:r w:rsidRPr="00F405A8">
        <w:rPr>
          <w:rFonts w:ascii="Traditional Arabic" w:hAnsi="Traditional Arabic" w:cs="Traditional Arabic" w:hint="cs"/>
          <w:rtl/>
        </w:rPr>
        <w:t>جواب: بله این مستقیم نیست، با صور علمیه است.</w:t>
      </w:r>
    </w:p>
    <w:p w:rsidR="00113F61" w:rsidRPr="00F405A8" w:rsidRDefault="00113F61" w:rsidP="00AB1263">
      <w:pPr>
        <w:pStyle w:val="Heading1"/>
        <w:jc w:val="lowKashida"/>
        <w:rPr>
          <w:rtl/>
        </w:rPr>
      </w:pPr>
      <w:bookmarkStart w:id="11" w:name="_Toc20249994"/>
      <w:r w:rsidRPr="00F405A8">
        <w:rPr>
          <w:rFonts w:hint="cs"/>
          <w:rtl/>
        </w:rPr>
        <w:t>اثبات ارتباط حضوری علت و معلول</w:t>
      </w:r>
      <w:bookmarkEnd w:id="11"/>
    </w:p>
    <w:p w:rsidR="004A3E8B" w:rsidRPr="00F405A8" w:rsidRDefault="006431CB"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در مورد خداوند ادعا این است که ما یک اتصال مستقیم حضوری داریم، اگر جایی آن امر خارجی معلوم حضوری بشود، در آن صورت اتصال خیلی قوی است، فلسفه این مطلب را اثبات کرده است، </w:t>
      </w:r>
      <w:r w:rsidR="00BB6B87" w:rsidRPr="00F405A8">
        <w:rPr>
          <w:rFonts w:ascii="Traditional Arabic" w:hAnsi="Traditional Arabic" w:cs="Traditional Arabic" w:hint="cs"/>
          <w:rtl/>
        </w:rPr>
        <w:t>ملاصدرا</w:t>
      </w:r>
      <w:r w:rsidRPr="00F405A8">
        <w:rPr>
          <w:rFonts w:ascii="Traditional Arabic" w:hAnsi="Traditional Arabic" w:cs="Traditional Arabic" w:hint="cs"/>
          <w:rtl/>
        </w:rPr>
        <w:t xml:space="preserve"> این مطلب را اثبات کرده که </w:t>
      </w:r>
      <w:r w:rsidR="00A5106E" w:rsidRPr="00F405A8">
        <w:rPr>
          <w:rFonts w:ascii="Traditional Arabic" w:hAnsi="Traditional Arabic" w:cs="Traditional Arabic" w:hint="cs"/>
          <w:rtl/>
        </w:rPr>
        <w:t>ارتباط معلول با علت</w:t>
      </w:r>
      <w:r w:rsidR="00113F61" w:rsidRPr="00F405A8">
        <w:rPr>
          <w:rFonts w:ascii="Traditional Arabic" w:hAnsi="Traditional Arabic" w:cs="Traditional Arabic" w:hint="cs"/>
          <w:rtl/>
        </w:rPr>
        <w:t xml:space="preserve"> فقط</w:t>
      </w:r>
      <w:r w:rsidR="00A5106E" w:rsidRPr="00F405A8">
        <w:rPr>
          <w:rFonts w:ascii="Traditional Arabic" w:hAnsi="Traditional Arabic" w:cs="Traditional Arabic" w:hint="cs"/>
          <w:rtl/>
        </w:rPr>
        <w:t xml:space="preserve"> یک ارتباط حصولی نیست، بلکه یک ارتباط حضوری است</w:t>
      </w:r>
      <w:r w:rsidR="00113F61" w:rsidRPr="00F405A8">
        <w:rPr>
          <w:rFonts w:ascii="Traditional Arabic" w:hAnsi="Traditional Arabic" w:cs="Traditional Arabic" w:hint="cs"/>
          <w:rtl/>
        </w:rPr>
        <w:t xml:space="preserve">، لذا بالاترین </w:t>
      </w:r>
      <w:r w:rsidR="00BB6B87" w:rsidRPr="00F405A8">
        <w:rPr>
          <w:rFonts w:ascii="Traditional Arabic" w:hAnsi="Traditional Arabic" w:cs="Traditional Arabic" w:hint="cs"/>
          <w:rtl/>
        </w:rPr>
        <w:t>محبت‌ها</w:t>
      </w:r>
      <w:r w:rsidR="00113F61" w:rsidRPr="00F405A8">
        <w:rPr>
          <w:rFonts w:ascii="Traditional Arabic" w:hAnsi="Traditional Arabic" w:cs="Traditional Arabic" w:hint="cs"/>
          <w:rtl/>
        </w:rPr>
        <w:t xml:space="preserve"> به خداوند تعلق </w:t>
      </w:r>
      <w:r w:rsidR="00BB6B87" w:rsidRPr="00F405A8">
        <w:rPr>
          <w:rFonts w:ascii="Traditional Arabic" w:hAnsi="Traditional Arabic" w:cs="Traditional Arabic" w:hint="cs"/>
          <w:rtl/>
        </w:rPr>
        <w:t>می‌گیرد</w:t>
      </w:r>
      <w:r w:rsidR="00113F61" w:rsidRPr="00F405A8">
        <w:rPr>
          <w:rFonts w:ascii="Traditional Arabic" w:hAnsi="Traditional Arabic" w:cs="Traditional Arabic" w:hint="cs"/>
          <w:rtl/>
        </w:rPr>
        <w:t xml:space="preserve">، برای اینکه او </w:t>
      </w:r>
      <w:r w:rsidR="004A3E8B" w:rsidRPr="00F405A8">
        <w:rPr>
          <w:rFonts w:ascii="Traditional Arabic" w:hAnsi="Traditional Arabic" w:cs="Traditional Arabic" w:hint="cs"/>
          <w:rtl/>
        </w:rPr>
        <w:t xml:space="preserve">فقط معلوم حصولی نیست که مثلاً با یک فرمول فیزیکی گفته بشود که با خداوند آشنا </w:t>
      </w:r>
      <w:r w:rsidR="00BB6B87" w:rsidRPr="00F405A8">
        <w:rPr>
          <w:rFonts w:ascii="Traditional Arabic" w:hAnsi="Traditional Arabic" w:cs="Traditional Arabic" w:hint="cs"/>
          <w:rtl/>
        </w:rPr>
        <w:t>شده‌ام</w:t>
      </w:r>
      <w:r w:rsidR="004A3E8B" w:rsidRPr="00F405A8">
        <w:rPr>
          <w:rFonts w:ascii="Traditional Arabic" w:hAnsi="Traditional Arabic" w:cs="Traditional Arabic" w:hint="cs"/>
          <w:rtl/>
        </w:rPr>
        <w:t xml:space="preserve">، آن معلوم بالعرض است، من با یک صور علمیه که هویت دارد، با او پیوند برقرار </w:t>
      </w:r>
      <w:r w:rsidR="00BB6B87" w:rsidRPr="00F405A8">
        <w:rPr>
          <w:rFonts w:ascii="Traditional Arabic" w:hAnsi="Traditional Arabic" w:cs="Traditional Arabic" w:hint="cs"/>
          <w:rtl/>
        </w:rPr>
        <w:t>می‌کنم</w:t>
      </w:r>
      <w:r w:rsidR="004A3E8B" w:rsidRPr="00F405A8">
        <w:rPr>
          <w:rFonts w:ascii="Traditional Arabic" w:hAnsi="Traditional Arabic" w:cs="Traditional Arabic" w:hint="cs"/>
          <w:rtl/>
        </w:rPr>
        <w:t>، بالاخره آخرش علم حصولی است که میان من و او پل است.</w:t>
      </w:r>
    </w:p>
    <w:p w:rsidR="006431CB" w:rsidRPr="00F405A8" w:rsidRDefault="004A3E8B"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 اما در مورد خود انسان </w:t>
      </w:r>
      <w:r w:rsidR="00BB6B87" w:rsidRPr="00F405A8">
        <w:rPr>
          <w:rFonts w:ascii="Traditional Arabic" w:hAnsi="Traditional Arabic" w:cs="Traditional Arabic" w:hint="cs"/>
          <w:rtl/>
        </w:rPr>
        <w:t>این‌طور</w:t>
      </w:r>
      <w:r w:rsidRPr="00F405A8">
        <w:rPr>
          <w:rFonts w:ascii="Traditional Arabic" w:hAnsi="Traditional Arabic" w:cs="Traditional Arabic" w:hint="cs"/>
          <w:rtl/>
        </w:rPr>
        <w:t xml:space="preserve"> نیست، حُبّ و ذات علم حضوری است، در اینجا محبوب خودم هستم، اینجا محبوب بالذات و بالعرض به هم متصل است.</w:t>
      </w:r>
    </w:p>
    <w:p w:rsidR="004A3E8B" w:rsidRPr="00F405A8" w:rsidRDefault="004A3E8B" w:rsidP="00AB1263">
      <w:pPr>
        <w:jc w:val="lowKashida"/>
        <w:rPr>
          <w:rFonts w:ascii="Traditional Arabic" w:hAnsi="Traditional Arabic" w:cs="Traditional Arabic"/>
          <w:rtl/>
        </w:rPr>
      </w:pPr>
      <w:r w:rsidRPr="00F405A8">
        <w:rPr>
          <w:rFonts w:ascii="Traditional Arabic" w:hAnsi="Traditional Arabic" w:cs="Traditional Arabic" w:hint="cs"/>
          <w:rtl/>
        </w:rPr>
        <w:lastRenderedPageBreak/>
        <w:t xml:space="preserve">در مورد خداوند با آن قواعدی که در باب خداوند گفته شده است، ملاصدرا خیلی زیبا آن </w:t>
      </w:r>
      <w:r w:rsidR="00BB6B87" w:rsidRPr="00F405A8">
        <w:rPr>
          <w:rFonts w:ascii="Traditional Arabic" w:hAnsi="Traditional Arabic" w:cs="Traditional Arabic" w:hint="cs"/>
          <w:rtl/>
        </w:rPr>
        <w:t>بحث‌ها</w:t>
      </w:r>
      <w:r w:rsidRPr="00F405A8">
        <w:rPr>
          <w:rFonts w:ascii="Traditional Arabic" w:hAnsi="Traditional Arabic" w:cs="Traditional Arabic" w:hint="cs"/>
          <w:rtl/>
        </w:rPr>
        <w:t xml:space="preserve"> را تشریح کرده است، در آنجا خداوند یک نوع معلوم حضوری انسان است، مثل خود است.</w:t>
      </w:r>
    </w:p>
    <w:p w:rsidR="00E24C88" w:rsidRPr="00F405A8" w:rsidRDefault="00E24C88" w:rsidP="00AB1263">
      <w:pPr>
        <w:pStyle w:val="Heading1"/>
        <w:jc w:val="lowKashida"/>
        <w:rPr>
          <w:rtl/>
        </w:rPr>
      </w:pPr>
      <w:bookmarkStart w:id="12" w:name="_Toc20249995"/>
      <w:r w:rsidRPr="00F405A8">
        <w:rPr>
          <w:rFonts w:hint="cs"/>
          <w:rtl/>
        </w:rPr>
        <w:t>محبوب بالذات و بالعرض</w:t>
      </w:r>
      <w:bookmarkEnd w:id="12"/>
    </w:p>
    <w:p w:rsidR="004A3E8B" w:rsidRPr="00F405A8" w:rsidRDefault="004A3E8B"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تکمیل بحثی که کردم این است که حبّ مثل ما متعلق دارد و </w:t>
      </w:r>
      <w:r w:rsidR="00BB6B87" w:rsidRPr="00F405A8">
        <w:rPr>
          <w:rFonts w:ascii="Traditional Arabic" w:hAnsi="Traditional Arabic" w:cs="Traditional Arabic" w:hint="cs"/>
          <w:rtl/>
        </w:rPr>
        <w:t>مثل‌اینکه</w:t>
      </w:r>
      <w:r w:rsidRPr="00F405A8">
        <w:rPr>
          <w:rFonts w:ascii="Traditional Arabic" w:hAnsi="Traditional Arabic" w:cs="Traditional Arabic" w:hint="cs"/>
          <w:rtl/>
        </w:rPr>
        <w:t xml:space="preserve"> در علم، معلوم بالذات و بالعرض داریم، اینجا هم محبوب بالذات و بالعرض داریم، در پاسخ ایشان این نکته را توجه بکنید که </w:t>
      </w:r>
      <w:r w:rsidR="00BB6B87" w:rsidRPr="00F405A8">
        <w:rPr>
          <w:rFonts w:ascii="Traditional Arabic" w:hAnsi="Traditional Arabic" w:cs="Traditional Arabic" w:hint="cs"/>
          <w:rtl/>
        </w:rPr>
        <w:t>محبوب‌های</w:t>
      </w:r>
      <w:r w:rsidRPr="00F405A8">
        <w:rPr>
          <w:rFonts w:ascii="Traditional Arabic" w:hAnsi="Traditional Arabic" w:cs="Traditional Arabic" w:hint="cs"/>
          <w:rtl/>
        </w:rPr>
        <w:t xml:space="preserve"> بالذات و بالعرض، در بسیاری از موارد، تفکیک دارند و جدا هستند و آن معلوم و محبوب بالعرض، پل ارتباطی انسان با خارج است، اما در یک مواردی محبوب یا معلوم بالذات و بالعرض یکی </w:t>
      </w:r>
      <w:r w:rsidR="00BB6B87" w:rsidRPr="00F405A8">
        <w:rPr>
          <w:rFonts w:ascii="Traditional Arabic" w:hAnsi="Traditional Arabic" w:cs="Traditional Arabic" w:hint="cs"/>
          <w:rtl/>
        </w:rPr>
        <w:t>می‌شوند</w:t>
      </w:r>
      <w:r w:rsidRPr="00F405A8">
        <w:rPr>
          <w:rFonts w:ascii="Traditional Arabic" w:hAnsi="Traditional Arabic" w:cs="Traditional Arabic" w:hint="cs"/>
          <w:rtl/>
        </w:rPr>
        <w:t xml:space="preserve">، در آنجایی که علم یا حُبّ به خود انسان تعلق </w:t>
      </w:r>
      <w:r w:rsidR="00BB6B87" w:rsidRPr="00F405A8">
        <w:rPr>
          <w:rFonts w:ascii="Traditional Arabic" w:hAnsi="Traditional Arabic" w:cs="Traditional Arabic" w:hint="cs"/>
          <w:rtl/>
        </w:rPr>
        <w:t>می‌گیرد</w:t>
      </w:r>
      <w:r w:rsidRPr="00F405A8">
        <w:rPr>
          <w:rFonts w:ascii="Traditional Arabic" w:hAnsi="Traditional Arabic" w:cs="Traditional Arabic" w:hint="cs"/>
          <w:rtl/>
        </w:rPr>
        <w:t>.</w:t>
      </w:r>
    </w:p>
    <w:p w:rsidR="004A3E8B" w:rsidRPr="00F405A8" w:rsidRDefault="004A3E8B"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با آن </w:t>
      </w:r>
      <w:r w:rsidR="00BB6B87" w:rsidRPr="00F405A8">
        <w:rPr>
          <w:rFonts w:ascii="Traditional Arabic" w:hAnsi="Traditional Arabic" w:cs="Traditional Arabic" w:hint="cs"/>
          <w:rtl/>
        </w:rPr>
        <w:t>تحلیل‌هایی</w:t>
      </w:r>
      <w:r w:rsidRPr="00F405A8">
        <w:rPr>
          <w:rFonts w:ascii="Traditional Arabic" w:hAnsi="Traditional Arabic" w:cs="Traditional Arabic" w:hint="cs"/>
          <w:rtl/>
        </w:rPr>
        <w:t xml:space="preserve"> که در حکمت متعالیه ذکر شده است، نوعی از علم و حُبّی که به خداوند تعلق </w:t>
      </w:r>
      <w:r w:rsidR="00BB6B87" w:rsidRPr="00F405A8">
        <w:rPr>
          <w:rFonts w:ascii="Traditional Arabic" w:hAnsi="Traditional Arabic" w:cs="Traditional Arabic" w:hint="cs"/>
          <w:rtl/>
        </w:rPr>
        <w:t>می‌گیرد</w:t>
      </w:r>
      <w:r w:rsidRPr="00F405A8">
        <w:rPr>
          <w:rFonts w:ascii="Traditional Arabic" w:hAnsi="Traditional Arabic" w:cs="Traditional Arabic" w:hint="cs"/>
          <w:rtl/>
        </w:rPr>
        <w:t xml:space="preserve">، برای اینکه در سلسله علل است و معلول متقوم به علت است و علم حضوری به آن دارد و حُبّ حضوری هم </w:t>
      </w:r>
      <w:r w:rsidR="00BB6B87" w:rsidRPr="00F405A8">
        <w:rPr>
          <w:rFonts w:ascii="Traditional Arabic" w:hAnsi="Traditional Arabic" w:cs="Traditional Arabic" w:hint="cs"/>
          <w:rtl/>
        </w:rPr>
        <w:t>می‌تواند</w:t>
      </w:r>
      <w:r w:rsidRPr="00F405A8">
        <w:rPr>
          <w:rFonts w:ascii="Traditional Arabic" w:hAnsi="Traditional Arabic" w:cs="Traditional Arabic" w:hint="cs"/>
          <w:rtl/>
        </w:rPr>
        <w:t xml:space="preserve"> پیدا بکند.</w:t>
      </w:r>
    </w:p>
    <w:p w:rsidR="004A3E8B" w:rsidRPr="00F405A8" w:rsidRDefault="009D1B78"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لذا حُبّ الهی بالقوه است، ظرفیت این را دارد که بر همه حُبّ های دیگر برتری داشته باشد، مثل حُبّ ذات </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حُبّ ذات بر </w:t>
      </w:r>
      <w:r w:rsidR="00BB6B87" w:rsidRPr="00F405A8">
        <w:rPr>
          <w:rFonts w:ascii="Traditional Arabic" w:hAnsi="Traditional Arabic" w:cs="Traditional Arabic" w:hint="cs"/>
          <w:rtl/>
        </w:rPr>
        <w:t>همه‌چیز</w:t>
      </w:r>
      <w:r w:rsidRPr="00F405A8">
        <w:rPr>
          <w:rFonts w:ascii="Traditional Arabic" w:hAnsi="Traditional Arabic" w:cs="Traditional Arabic" w:hint="cs"/>
          <w:rtl/>
        </w:rPr>
        <w:t xml:space="preserve"> حاکم است، یعنی ما به هر چیزی علاقه پیدا بکنیم، شعاعی از حُبّ ذاتمان </w:t>
      </w:r>
      <w:r w:rsidR="00BB6B87" w:rsidRPr="00F405A8">
        <w:rPr>
          <w:rFonts w:ascii="Traditional Arabic" w:hAnsi="Traditional Arabic" w:cs="Traditional Arabic" w:hint="cs"/>
          <w:rtl/>
        </w:rPr>
        <w:t>می‌شود</w:t>
      </w:r>
      <w:r w:rsidR="00F84C6D" w:rsidRPr="00F405A8">
        <w:rPr>
          <w:rFonts w:ascii="Traditional Arabic" w:hAnsi="Traditional Arabic" w:cs="Traditional Arabic" w:hint="cs"/>
          <w:rtl/>
        </w:rPr>
        <w:t>.</w:t>
      </w:r>
    </w:p>
    <w:p w:rsidR="00F84C6D" w:rsidRPr="00F405A8" w:rsidRDefault="00F84C6D"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طبق آن </w:t>
      </w:r>
      <w:r w:rsidR="00BB6B87" w:rsidRPr="00F405A8">
        <w:rPr>
          <w:rFonts w:ascii="Traditional Arabic" w:hAnsi="Traditional Arabic" w:cs="Traditional Arabic" w:hint="cs"/>
          <w:rtl/>
        </w:rPr>
        <w:t>تحلیل‌ها</w:t>
      </w:r>
      <w:r w:rsidRPr="00F405A8">
        <w:rPr>
          <w:rFonts w:ascii="Traditional Arabic" w:hAnsi="Traditional Arabic" w:cs="Traditional Arabic" w:hint="cs"/>
          <w:rtl/>
        </w:rPr>
        <w:t xml:space="preserve">، حُبّ الله از حُب ذات هم </w:t>
      </w:r>
      <w:r w:rsidR="00BB6B87" w:rsidRPr="00F405A8">
        <w:rPr>
          <w:rFonts w:ascii="Traditional Arabic" w:hAnsi="Traditional Arabic" w:cs="Traditional Arabic" w:hint="cs"/>
          <w:rtl/>
        </w:rPr>
        <w:t>قوی‌تر</w:t>
      </w:r>
      <w:r w:rsidRPr="00F405A8">
        <w:rPr>
          <w:rFonts w:ascii="Traditional Arabic" w:hAnsi="Traditional Arabic" w:cs="Traditional Arabic" w:hint="cs"/>
          <w:rtl/>
        </w:rPr>
        <w:t xml:space="preserve"> است، منتهی ارتکازی و اجمالی است.</w:t>
      </w:r>
    </w:p>
    <w:p w:rsidR="00F84C6D" w:rsidRPr="00F405A8" w:rsidRDefault="00F84C6D" w:rsidP="00F405A8">
      <w:pPr>
        <w:jc w:val="lowKashida"/>
        <w:rPr>
          <w:rFonts w:ascii="Traditional Arabic" w:hAnsi="Traditional Arabic" w:cs="Traditional Arabic"/>
          <w:rtl/>
        </w:rPr>
      </w:pPr>
      <w:r w:rsidRPr="00F405A8">
        <w:rPr>
          <w:rFonts w:ascii="Traditional Arabic" w:hAnsi="Traditional Arabic" w:cs="Traditional Arabic" w:hint="cs"/>
          <w:rtl/>
        </w:rPr>
        <w:t xml:space="preserve">اگر کسی این حُب را شفاف بکند، در </w:t>
      </w:r>
      <w:r w:rsidR="00BB6B87" w:rsidRPr="00F405A8">
        <w:rPr>
          <w:rFonts w:ascii="Traditional Arabic" w:hAnsi="Traditional Arabic" w:cs="Traditional Arabic" w:hint="cs"/>
          <w:rtl/>
        </w:rPr>
        <w:t>این صورت</w:t>
      </w:r>
      <w:r w:rsidRPr="00F405A8">
        <w:rPr>
          <w:rFonts w:ascii="Traditional Arabic" w:hAnsi="Traditional Arabic" w:cs="Traditional Arabic" w:hint="cs"/>
          <w:rtl/>
        </w:rPr>
        <w:t xml:space="preserve"> </w:t>
      </w:r>
      <w:r w:rsidR="00F405A8">
        <w:rPr>
          <w:rFonts w:ascii="Traditional Arabic" w:hAnsi="Traditional Arabic" w:cs="Traditional Arabic"/>
          <w:b/>
          <w:bCs/>
          <w:color w:val="007200"/>
          <w:rtl/>
        </w:rPr>
        <w:t>﴿وَالَّذِينَ آمَنُوا أَشَدُّ حُبًّا لِلَّهِ﴾</w:t>
      </w:r>
      <w:r w:rsidR="00BB6B87" w:rsidRPr="00F405A8">
        <w:rPr>
          <w:rStyle w:val="FootnoteReference"/>
          <w:rFonts w:ascii="Traditional Arabic" w:hAnsi="Traditional Arabic" w:cs="Traditional Arabic"/>
          <w:rtl/>
        </w:rPr>
        <w:footnoteReference w:id="1"/>
      </w:r>
      <w:r w:rsidR="00BB6B87" w:rsidRPr="00F405A8">
        <w:rPr>
          <w:rFonts w:ascii="Traditional Arabic" w:hAnsi="Traditional Arabic" w:cs="Traditional Arabic" w:hint="cs"/>
          <w:rtl/>
        </w:rPr>
        <w:t xml:space="preserve"> </w:t>
      </w:r>
      <w:r w:rsidRPr="00F405A8">
        <w:rPr>
          <w:rFonts w:ascii="Traditional Arabic" w:hAnsi="Traditional Arabic" w:cs="Traditional Arabic" w:hint="cs"/>
          <w:rtl/>
        </w:rPr>
        <w:t xml:space="preserve">، حُبی </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که </w:t>
      </w:r>
      <w:r w:rsidR="003E45F0" w:rsidRPr="00F405A8">
        <w:rPr>
          <w:rFonts w:ascii="Traditional Arabic" w:hAnsi="Traditional Arabic" w:cs="Traditional Arabic" w:hint="cs"/>
          <w:rtl/>
        </w:rPr>
        <w:t>همه‌چیز</w:t>
      </w:r>
      <w:r w:rsidRPr="00F405A8">
        <w:rPr>
          <w:rFonts w:ascii="Traditional Arabic" w:hAnsi="Traditional Arabic" w:cs="Traditional Arabic" w:hint="cs"/>
          <w:rtl/>
        </w:rPr>
        <w:t xml:space="preserve"> را زیر سایه خودش قرار </w:t>
      </w:r>
      <w:r w:rsidR="003E45F0" w:rsidRPr="00F405A8">
        <w:rPr>
          <w:rFonts w:ascii="Traditional Arabic" w:hAnsi="Traditional Arabic" w:cs="Traditional Arabic" w:hint="cs"/>
          <w:rtl/>
        </w:rPr>
        <w:t>می‌دهد</w:t>
      </w:r>
      <w:r w:rsidRPr="00F405A8">
        <w:rPr>
          <w:rFonts w:ascii="Traditional Arabic" w:hAnsi="Traditional Arabic" w:cs="Traditional Arabic" w:hint="cs"/>
          <w:rtl/>
        </w:rPr>
        <w:t xml:space="preserve">، خودش را هم در پرتوی آن حُبّ پیدا </w:t>
      </w:r>
      <w:r w:rsidR="00BB6B87" w:rsidRPr="00F405A8">
        <w:rPr>
          <w:rFonts w:ascii="Traditional Arabic" w:hAnsi="Traditional Arabic" w:cs="Traditional Arabic" w:hint="cs"/>
          <w:rtl/>
        </w:rPr>
        <w:t>می‌کند</w:t>
      </w:r>
      <w:r w:rsidR="000A4418" w:rsidRPr="00F405A8">
        <w:rPr>
          <w:rFonts w:ascii="Traditional Arabic" w:hAnsi="Traditional Arabic" w:cs="Traditional Arabic" w:hint="cs"/>
          <w:rtl/>
        </w:rPr>
        <w:t>.</w:t>
      </w:r>
    </w:p>
    <w:p w:rsidR="000A4418" w:rsidRPr="00F405A8" w:rsidRDefault="000A4418" w:rsidP="00AB1263">
      <w:pPr>
        <w:jc w:val="lowKashida"/>
        <w:rPr>
          <w:rFonts w:ascii="Traditional Arabic" w:hAnsi="Traditional Arabic" w:cs="Traditional Arabic"/>
          <w:rtl/>
        </w:rPr>
      </w:pPr>
      <w:r w:rsidRPr="00F405A8">
        <w:rPr>
          <w:rFonts w:ascii="Traditional Arabic" w:hAnsi="Traditional Arabic" w:cs="Traditional Arabic" w:hint="cs"/>
          <w:rtl/>
        </w:rPr>
        <w:t>سؤال...</w:t>
      </w:r>
    </w:p>
    <w:p w:rsidR="000A4418" w:rsidRPr="00F405A8" w:rsidRDefault="000A4418"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جواب: سریان الحُبّ فی الوجود </w:t>
      </w:r>
      <w:r w:rsidR="003E45F0" w:rsidRPr="00F405A8">
        <w:rPr>
          <w:rFonts w:ascii="Traditional Arabic" w:hAnsi="Traditional Arabic" w:cs="Traditional Arabic" w:hint="cs"/>
          <w:rtl/>
        </w:rPr>
        <w:t>یک‌فصل</w:t>
      </w:r>
      <w:r w:rsidRPr="00F405A8">
        <w:rPr>
          <w:rFonts w:ascii="Traditional Arabic" w:hAnsi="Traditional Arabic" w:cs="Traditional Arabic" w:hint="cs"/>
          <w:rtl/>
        </w:rPr>
        <w:t xml:space="preserve"> مهم فلسفی است، ملاصدرا در جلد دوم این مطلب را بسیار زیبا بحث کرده است، در جامع السادات هم از آن استفاده </w:t>
      </w:r>
      <w:r w:rsidR="003E45F0" w:rsidRPr="00F405A8">
        <w:rPr>
          <w:rFonts w:ascii="Traditional Arabic" w:hAnsi="Traditional Arabic" w:cs="Traditional Arabic" w:hint="cs"/>
          <w:rtl/>
        </w:rPr>
        <w:t>کرده‌اند</w:t>
      </w:r>
      <w:r w:rsidRPr="00F405A8">
        <w:rPr>
          <w:rFonts w:ascii="Traditional Arabic" w:hAnsi="Traditional Arabic" w:cs="Traditional Arabic" w:hint="cs"/>
          <w:rtl/>
        </w:rPr>
        <w:t xml:space="preserve">، عرفان در این بحث </w:t>
      </w:r>
      <w:r w:rsidR="003E45F0" w:rsidRPr="00F405A8">
        <w:rPr>
          <w:rFonts w:ascii="Traditional Arabic" w:hAnsi="Traditional Arabic" w:cs="Traditional Arabic" w:hint="cs"/>
          <w:rtl/>
        </w:rPr>
        <w:t>میدان‌دار</w:t>
      </w:r>
      <w:r w:rsidRPr="00F405A8">
        <w:rPr>
          <w:rFonts w:ascii="Traditional Arabic" w:hAnsi="Traditional Arabic" w:cs="Traditional Arabic" w:hint="cs"/>
          <w:rtl/>
        </w:rPr>
        <w:t xml:space="preserve"> هست و حکمت متعالیه در اینجا پیشرو است.</w:t>
      </w:r>
    </w:p>
    <w:p w:rsidR="009B363B" w:rsidRPr="00F405A8" w:rsidRDefault="009B363B" w:rsidP="00AB1263">
      <w:pPr>
        <w:jc w:val="lowKashida"/>
        <w:rPr>
          <w:rFonts w:ascii="Traditional Arabic" w:hAnsi="Traditional Arabic" w:cs="Traditional Arabic"/>
          <w:rtl/>
        </w:rPr>
      </w:pPr>
      <w:r w:rsidRPr="00F405A8">
        <w:rPr>
          <w:rFonts w:ascii="Traditional Arabic" w:hAnsi="Traditional Arabic" w:cs="Traditional Arabic" w:hint="cs"/>
          <w:rtl/>
        </w:rPr>
        <w:t>ذو درجات بودن حُب و بغض</w:t>
      </w:r>
    </w:p>
    <w:p w:rsidR="000A4418" w:rsidRPr="00F405A8" w:rsidRDefault="009B363B"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نکته بعدی این است که طبعاً </w:t>
      </w:r>
      <w:r w:rsidR="003E45F0" w:rsidRPr="00F405A8">
        <w:rPr>
          <w:rFonts w:ascii="Traditional Arabic" w:hAnsi="Traditional Arabic" w:cs="Traditional Arabic" w:hint="cs"/>
          <w:rtl/>
        </w:rPr>
        <w:t>ازآنچه</w:t>
      </w:r>
      <w:r w:rsidRPr="00F405A8">
        <w:rPr>
          <w:rFonts w:ascii="Traditional Arabic" w:hAnsi="Traditional Arabic" w:cs="Traditional Arabic" w:hint="cs"/>
          <w:rtl/>
        </w:rPr>
        <w:t xml:space="preserve"> بیان شد، معلوم شد که حُبّ و بغض از مقولات بالتشکیک هستند و ذو درجات هستند، حب نازل تا </w:t>
      </w:r>
      <w:r w:rsidR="003E45F0" w:rsidRPr="00F405A8">
        <w:rPr>
          <w:rFonts w:ascii="Traditional Arabic" w:hAnsi="Traditional Arabic" w:cs="Traditional Arabic" w:hint="cs"/>
          <w:rtl/>
        </w:rPr>
        <w:t>عالی‌ترین</w:t>
      </w:r>
      <w:r w:rsidRPr="00F405A8">
        <w:rPr>
          <w:rFonts w:ascii="Traditional Arabic" w:hAnsi="Traditional Arabic" w:cs="Traditional Arabic" w:hint="cs"/>
          <w:rtl/>
        </w:rPr>
        <w:t xml:space="preserve"> </w:t>
      </w:r>
      <w:r w:rsidR="00BB6B87" w:rsidRPr="00F405A8">
        <w:rPr>
          <w:rFonts w:ascii="Traditional Arabic" w:hAnsi="Traditional Arabic" w:cs="Traditional Arabic" w:hint="cs"/>
          <w:rtl/>
        </w:rPr>
        <w:t>محبت‌ها</w:t>
      </w:r>
      <w:r w:rsidRPr="00F405A8">
        <w:rPr>
          <w:rFonts w:ascii="Traditional Arabic" w:hAnsi="Traditional Arabic" w:cs="Traditional Arabic" w:hint="cs"/>
          <w:rtl/>
        </w:rPr>
        <w:t xml:space="preserve"> وجود دارد، بغض هم </w:t>
      </w:r>
      <w:r w:rsidR="00BB6B87" w:rsidRPr="00F405A8">
        <w:rPr>
          <w:rFonts w:ascii="Traditional Arabic" w:hAnsi="Traditional Arabic" w:cs="Traditional Arabic" w:hint="cs"/>
          <w:rtl/>
        </w:rPr>
        <w:t>همین‌طور</w:t>
      </w:r>
      <w:r w:rsidRPr="00F405A8">
        <w:rPr>
          <w:rFonts w:ascii="Traditional Arabic" w:hAnsi="Traditional Arabic" w:cs="Traditional Arabic" w:hint="cs"/>
          <w:rtl/>
        </w:rPr>
        <w:t xml:space="preserve"> است؛ مقول بالتشکیک و ذو درجات و مراتب هست.</w:t>
      </w:r>
    </w:p>
    <w:p w:rsidR="009B363B" w:rsidRPr="00F405A8" w:rsidRDefault="009B363B" w:rsidP="00AB1263">
      <w:pPr>
        <w:jc w:val="lowKashida"/>
        <w:rPr>
          <w:rFonts w:ascii="Traditional Arabic" w:hAnsi="Traditional Arabic" w:cs="Traditional Arabic"/>
          <w:rtl/>
        </w:rPr>
      </w:pPr>
      <w:r w:rsidRPr="00F405A8">
        <w:rPr>
          <w:rFonts w:ascii="Traditional Arabic" w:hAnsi="Traditional Arabic" w:cs="Traditional Arabic" w:hint="cs"/>
          <w:rtl/>
        </w:rPr>
        <w:t>متغیرهای سازنده حُب و بغض</w:t>
      </w:r>
    </w:p>
    <w:p w:rsidR="009B363B" w:rsidRPr="00F405A8" w:rsidRDefault="009B363B"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تعدد این مراتب و درجات به آن متغیراتی </w:t>
      </w:r>
      <w:r w:rsidR="003E45F0" w:rsidRPr="00F405A8">
        <w:rPr>
          <w:rFonts w:ascii="Traditional Arabic" w:hAnsi="Traditional Arabic" w:cs="Traditional Arabic" w:hint="cs"/>
          <w:rtl/>
        </w:rPr>
        <w:t>برمی‌گردد</w:t>
      </w:r>
      <w:r w:rsidRPr="00F405A8">
        <w:rPr>
          <w:rFonts w:ascii="Traditional Arabic" w:hAnsi="Traditional Arabic" w:cs="Traditional Arabic" w:hint="cs"/>
          <w:rtl/>
        </w:rPr>
        <w:t xml:space="preserve"> که حُب و بغض تابع </w:t>
      </w:r>
      <w:r w:rsidR="003E45F0" w:rsidRPr="00F405A8">
        <w:rPr>
          <w:rFonts w:ascii="Traditional Arabic" w:hAnsi="Traditional Arabic" w:cs="Traditional Arabic" w:hint="cs"/>
          <w:rtl/>
        </w:rPr>
        <w:t>آن‌ها</w:t>
      </w:r>
      <w:r w:rsidRPr="00F405A8">
        <w:rPr>
          <w:rFonts w:ascii="Traditional Arabic" w:hAnsi="Traditional Arabic" w:cs="Traditional Arabic" w:hint="cs"/>
          <w:rtl/>
        </w:rPr>
        <w:t xml:space="preserve"> </w:t>
      </w:r>
      <w:r w:rsidR="003E45F0" w:rsidRPr="00F405A8">
        <w:rPr>
          <w:rFonts w:ascii="Traditional Arabic" w:hAnsi="Traditional Arabic" w:cs="Traditional Arabic" w:hint="cs"/>
          <w:rtl/>
        </w:rPr>
        <w:t>بوده‌اند</w:t>
      </w:r>
      <w:r w:rsidRPr="00F405A8">
        <w:rPr>
          <w:rFonts w:ascii="Traditional Arabic" w:hAnsi="Traditional Arabic" w:cs="Traditional Arabic" w:hint="cs"/>
          <w:rtl/>
        </w:rPr>
        <w:t xml:space="preserve">، متغیرها و عوامل متغیری که سازنده حُب </w:t>
      </w:r>
      <w:r w:rsidR="003E45F0" w:rsidRPr="00F405A8">
        <w:rPr>
          <w:rFonts w:ascii="Traditional Arabic" w:hAnsi="Traditional Arabic" w:cs="Traditional Arabic" w:hint="cs"/>
          <w:rtl/>
        </w:rPr>
        <w:t>بوده‌اند</w:t>
      </w:r>
      <w:r w:rsidRPr="00F405A8">
        <w:rPr>
          <w:rFonts w:ascii="Traditional Arabic" w:hAnsi="Traditional Arabic" w:cs="Traditional Arabic" w:hint="cs"/>
          <w:rtl/>
        </w:rPr>
        <w:t xml:space="preserve">، عبارت بود از آن ملائمت و منافرتی که در آن اشیاء هست، لذت و عدمی که </w:t>
      </w:r>
      <w:r w:rsidR="003E45F0" w:rsidRPr="00F405A8">
        <w:rPr>
          <w:rFonts w:ascii="Traditional Arabic" w:hAnsi="Traditional Arabic" w:cs="Traditional Arabic" w:hint="cs"/>
          <w:rtl/>
        </w:rPr>
        <w:t>آن‌ها</w:t>
      </w:r>
      <w:r w:rsidRPr="00F405A8">
        <w:rPr>
          <w:rFonts w:ascii="Traditional Arabic" w:hAnsi="Traditional Arabic" w:cs="Traditional Arabic" w:hint="cs"/>
          <w:rtl/>
        </w:rPr>
        <w:t xml:space="preserve"> حاصل </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و میزان آن تصور و تصدیقی که ما به آن داریم، این سه متغیر </w:t>
      </w:r>
      <w:r w:rsidR="003E45F0" w:rsidRPr="00F405A8">
        <w:rPr>
          <w:rFonts w:ascii="Traditional Arabic" w:hAnsi="Traditional Arabic" w:cs="Traditional Arabic" w:hint="cs"/>
          <w:rtl/>
        </w:rPr>
        <w:t>پایه‌ای</w:t>
      </w:r>
      <w:r w:rsidRPr="00F405A8">
        <w:rPr>
          <w:rFonts w:ascii="Traditional Arabic" w:hAnsi="Traditional Arabic" w:cs="Traditional Arabic" w:hint="cs"/>
          <w:rtl/>
        </w:rPr>
        <w:t xml:space="preserve"> است که ب</w:t>
      </w:r>
      <w:r w:rsidR="00E06B13" w:rsidRPr="00F405A8">
        <w:rPr>
          <w:rFonts w:ascii="Traditional Arabic" w:hAnsi="Traditional Arabic" w:cs="Traditional Arabic" w:hint="cs"/>
          <w:rtl/>
        </w:rPr>
        <w:t xml:space="preserve">ر درجه و حُب و بغض اثر </w:t>
      </w:r>
      <w:r w:rsidR="003E45F0" w:rsidRPr="00F405A8">
        <w:rPr>
          <w:rFonts w:ascii="Traditional Arabic" w:hAnsi="Traditional Arabic" w:cs="Traditional Arabic" w:hint="cs"/>
          <w:rtl/>
        </w:rPr>
        <w:t>می‌گذارد</w:t>
      </w:r>
      <w:r w:rsidR="00E06B13" w:rsidRPr="00F405A8">
        <w:rPr>
          <w:rFonts w:ascii="Traditional Arabic" w:hAnsi="Traditional Arabic" w:cs="Traditional Arabic" w:hint="cs"/>
          <w:rtl/>
        </w:rPr>
        <w:t>:</w:t>
      </w:r>
    </w:p>
    <w:p w:rsidR="00EB254A" w:rsidRPr="00F405A8" w:rsidRDefault="00EB254A" w:rsidP="00AB1263">
      <w:pPr>
        <w:pStyle w:val="Heading1"/>
        <w:jc w:val="lowKashida"/>
        <w:rPr>
          <w:rtl/>
        </w:rPr>
      </w:pPr>
      <w:bookmarkStart w:id="13" w:name="_Toc20249996"/>
      <w:r w:rsidRPr="00F405A8">
        <w:rPr>
          <w:rFonts w:hint="cs"/>
          <w:rtl/>
        </w:rPr>
        <w:t>عوامل پایه درجات حُب</w:t>
      </w:r>
      <w:bookmarkEnd w:id="13"/>
    </w:p>
    <w:p w:rsidR="00E06B13" w:rsidRPr="00F405A8" w:rsidRDefault="00E06B13" w:rsidP="00AB1263">
      <w:pPr>
        <w:jc w:val="lowKashida"/>
        <w:rPr>
          <w:rFonts w:ascii="Traditional Arabic" w:hAnsi="Traditional Arabic" w:cs="Traditional Arabic"/>
          <w:rtl/>
        </w:rPr>
      </w:pPr>
      <w:r w:rsidRPr="00F405A8">
        <w:rPr>
          <w:rFonts w:ascii="Traditional Arabic" w:hAnsi="Traditional Arabic" w:cs="Traditional Arabic" w:hint="cs"/>
          <w:rtl/>
        </w:rPr>
        <w:t>1 – چقدر آن اشیاء ملائمت یا منافرت با طبع این محب و مبغض دارند.</w:t>
      </w:r>
    </w:p>
    <w:p w:rsidR="00E06B13" w:rsidRPr="00F405A8" w:rsidRDefault="00E06B13" w:rsidP="00AB1263">
      <w:pPr>
        <w:jc w:val="lowKashida"/>
        <w:rPr>
          <w:rFonts w:ascii="Traditional Arabic" w:hAnsi="Traditional Arabic" w:cs="Traditional Arabic"/>
          <w:rtl/>
        </w:rPr>
      </w:pPr>
      <w:r w:rsidRPr="00F405A8">
        <w:rPr>
          <w:rFonts w:ascii="Traditional Arabic" w:hAnsi="Traditional Arabic" w:cs="Traditional Arabic" w:hint="cs"/>
          <w:rtl/>
        </w:rPr>
        <w:t>2 – چقدر این شخص تصویر واضح از آن ملذ و مولم دارد</w:t>
      </w:r>
      <w:r w:rsidR="00B9431E" w:rsidRPr="00F405A8">
        <w:rPr>
          <w:rFonts w:ascii="Traditional Arabic" w:hAnsi="Traditional Arabic" w:cs="Traditional Arabic" w:hint="cs"/>
          <w:rtl/>
        </w:rPr>
        <w:t>.</w:t>
      </w:r>
    </w:p>
    <w:p w:rsidR="00B9431E" w:rsidRPr="00F405A8" w:rsidRDefault="00B9431E" w:rsidP="00AB1263">
      <w:pPr>
        <w:jc w:val="lowKashida"/>
        <w:rPr>
          <w:rFonts w:ascii="Traditional Arabic" w:hAnsi="Traditional Arabic" w:cs="Traditional Arabic"/>
          <w:rtl/>
        </w:rPr>
      </w:pPr>
      <w:r w:rsidRPr="00F405A8">
        <w:rPr>
          <w:rFonts w:ascii="Traditional Arabic" w:hAnsi="Traditional Arabic" w:cs="Traditional Arabic" w:hint="cs"/>
          <w:rtl/>
        </w:rPr>
        <w:lastRenderedPageBreak/>
        <w:t>3 – تصدیق آن شخص به این لذت و أَلَم حاصل از آن چقدر است.</w:t>
      </w:r>
    </w:p>
    <w:p w:rsidR="00B9431E" w:rsidRPr="00F405A8" w:rsidRDefault="00B9431E"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این سه عامل پایه است که درجات حُب را تعیین </w:t>
      </w:r>
      <w:r w:rsidR="00BB6B87" w:rsidRPr="00F405A8">
        <w:rPr>
          <w:rFonts w:ascii="Traditional Arabic" w:hAnsi="Traditional Arabic" w:cs="Traditional Arabic" w:hint="cs"/>
          <w:rtl/>
        </w:rPr>
        <w:t>می‌کند</w:t>
      </w:r>
      <w:r w:rsidRPr="00F405A8">
        <w:rPr>
          <w:rFonts w:ascii="Traditional Arabic" w:hAnsi="Traditional Arabic" w:cs="Traditional Arabic" w:hint="cs"/>
          <w:rtl/>
        </w:rPr>
        <w:t xml:space="preserve">، ممکن است نسبت به </w:t>
      </w:r>
      <w:r w:rsidR="003E45F0" w:rsidRPr="00F405A8">
        <w:rPr>
          <w:rFonts w:ascii="Traditional Arabic" w:hAnsi="Traditional Arabic" w:cs="Traditional Arabic" w:hint="cs"/>
          <w:rtl/>
        </w:rPr>
        <w:t>یک‌چیزی</w:t>
      </w:r>
      <w:r w:rsidRPr="00F405A8">
        <w:rPr>
          <w:rFonts w:ascii="Traditional Arabic" w:hAnsi="Traditional Arabic" w:cs="Traditional Arabic" w:hint="cs"/>
          <w:rtl/>
        </w:rPr>
        <w:t xml:space="preserve"> یک درجه ضعیفی از حب داشته باشد، بعد وقتی تصور یا تصدیق او به آن درجه ملائمت بالا رفت، حُب او هم بالاتر </w:t>
      </w:r>
      <w:r w:rsidR="003E45F0" w:rsidRPr="00F405A8">
        <w:rPr>
          <w:rFonts w:ascii="Traditional Arabic" w:hAnsi="Traditional Arabic" w:cs="Traditional Arabic" w:hint="cs"/>
          <w:rtl/>
        </w:rPr>
        <w:t>می‌آید</w:t>
      </w:r>
      <w:r w:rsidRPr="00F405A8">
        <w:rPr>
          <w:rFonts w:ascii="Traditional Arabic" w:hAnsi="Traditional Arabic" w:cs="Traditional Arabic" w:hint="cs"/>
          <w:rtl/>
        </w:rPr>
        <w:t>.</w:t>
      </w:r>
    </w:p>
    <w:p w:rsidR="00B9431E" w:rsidRPr="00F405A8" w:rsidRDefault="00C04908"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پس حُب و بغض </w:t>
      </w:r>
      <w:r w:rsidR="003E45F0" w:rsidRPr="00F405A8">
        <w:rPr>
          <w:rFonts w:ascii="Traditional Arabic" w:hAnsi="Traditional Arabic" w:cs="Traditional Arabic" w:hint="cs"/>
          <w:rtl/>
        </w:rPr>
        <w:t>به‌عنوان</w:t>
      </w:r>
      <w:r w:rsidRPr="00F405A8">
        <w:rPr>
          <w:rFonts w:ascii="Traditional Arabic" w:hAnsi="Traditional Arabic" w:cs="Traditional Arabic" w:hint="cs"/>
          <w:rtl/>
        </w:rPr>
        <w:t xml:space="preserve"> دو پدیده</w:t>
      </w:r>
      <w:r w:rsidR="00621917" w:rsidRPr="00F405A8">
        <w:rPr>
          <w:rFonts w:ascii="Traditional Arabic" w:hAnsi="Traditional Arabic" w:cs="Traditional Arabic" w:hint="cs"/>
          <w:rtl/>
        </w:rPr>
        <w:t xml:space="preserve"> </w:t>
      </w:r>
      <w:r w:rsidR="00BB6B87" w:rsidRPr="00F405A8">
        <w:rPr>
          <w:rFonts w:ascii="Traditional Arabic" w:hAnsi="Traditional Arabic" w:cs="Traditional Arabic" w:hint="cs"/>
          <w:rtl/>
        </w:rPr>
        <w:t>روان‌شناختی</w:t>
      </w:r>
      <w:r w:rsidR="00621917" w:rsidRPr="00F405A8">
        <w:rPr>
          <w:rFonts w:ascii="Traditional Arabic" w:hAnsi="Traditional Arabic" w:cs="Traditional Arabic" w:hint="cs"/>
          <w:rtl/>
        </w:rPr>
        <w:t xml:space="preserve">، هیجانی، احساسی یا کیف نفسانی که دارای متعلق است و مبتنی بر آن پایه ملائمت و منافرت و تصور و تصدیق است، این </w:t>
      </w:r>
      <w:r w:rsidR="003E45F0" w:rsidRPr="00F405A8">
        <w:rPr>
          <w:rFonts w:ascii="Traditional Arabic" w:hAnsi="Traditional Arabic" w:cs="Traditional Arabic" w:hint="cs"/>
          <w:rtl/>
        </w:rPr>
        <w:t>پدیده‌ها</w:t>
      </w:r>
      <w:r w:rsidR="00621917" w:rsidRPr="00F405A8">
        <w:rPr>
          <w:rFonts w:ascii="Traditional Arabic" w:hAnsi="Traditional Arabic" w:cs="Traditional Arabic" w:hint="cs"/>
          <w:rtl/>
        </w:rPr>
        <w:t xml:space="preserve"> درجاتی دارند که تابع همان مقدمات و </w:t>
      </w:r>
      <w:r w:rsidR="003E45F0" w:rsidRPr="00F405A8">
        <w:rPr>
          <w:rFonts w:ascii="Traditional Arabic" w:hAnsi="Traditional Arabic" w:cs="Traditional Arabic" w:hint="cs"/>
          <w:rtl/>
        </w:rPr>
        <w:t>پایه‌های</w:t>
      </w:r>
      <w:r w:rsidR="00621917" w:rsidRPr="00F405A8">
        <w:rPr>
          <w:rFonts w:ascii="Traditional Arabic" w:hAnsi="Traditional Arabic" w:cs="Traditional Arabic" w:hint="cs"/>
          <w:rtl/>
        </w:rPr>
        <w:t xml:space="preserve"> مولد </w:t>
      </w:r>
      <w:r w:rsidR="00BB6B87" w:rsidRPr="00F405A8">
        <w:rPr>
          <w:rFonts w:ascii="Traditional Arabic" w:hAnsi="Traditional Arabic" w:cs="Traditional Arabic" w:hint="cs"/>
          <w:rtl/>
        </w:rPr>
        <w:t>این‌ها</w:t>
      </w:r>
      <w:r w:rsidR="00621917" w:rsidRPr="00F405A8">
        <w:rPr>
          <w:rFonts w:ascii="Traditional Arabic" w:hAnsi="Traditional Arabic" w:cs="Traditional Arabic" w:hint="cs"/>
          <w:rtl/>
        </w:rPr>
        <w:t xml:space="preserve"> است، درجات است که </w:t>
      </w:r>
      <w:r w:rsidR="00BB6B87" w:rsidRPr="00F405A8">
        <w:rPr>
          <w:rFonts w:ascii="Traditional Arabic" w:hAnsi="Traditional Arabic" w:cs="Traditional Arabic" w:hint="cs"/>
          <w:rtl/>
        </w:rPr>
        <w:t>این‌ها</w:t>
      </w:r>
      <w:r w:rsidR="00621917" w:rsidRPr="00F405A8">
        <w:rPr>
          <w:rFonts w:ascii="Traditional Arabic" w:hAnsi="Traditional Arabic" w:cs="Traditional Arabic" w:hint="cs"/>
          <w:rtl/>
        </w:rPr>
        <w:t xml:space="preserve"> را تولید </w:t>
      </w:r>
      <w:r w:rsidR="00BB6B87" w:rsidRPr="00F405A8">
        <w:rPr>
          <w:rFonts w:ascii="Traditional Arabic" w:hAnsi="Traditional Arabic" w:cs="Traditional Arabic" w:hint="cs"/>
          <w:rtl/>
        </w:rPr>
        <w:t>می‌کند</w:t>
      </w:r>
      <w:r w:rsidR="00621917" w:rsidRPr="00F405A8">
        <w:rPr>
          <w:rFonts w:ascii="Traditional Arabic" w:hAnsi="Traditional Arabic" w:cs="Traditional Arabic" w:hint="cs"/>
          <w:rtl/>
        </w:rPr>
        <w:t>.</w:t>
      </w:r>
    </w:p>
    <w:p w:rsidR="00B25E69" w:rsidRPr="00F405A8" w:rsidRDefault="00B25E69" w:rsidP="00AB1263">
      <w:pPr>
        <w:pStyle w:val="Heading1"/>
        <w:jc w:val="lowKashida"/>
        <w:rPr>
          <w:rtl/>
        </w:rPr>
      </w:pPr>
      <w:bookmarkStart w:id="14" w:name="_Toc20249997"/>
      <w:r w:rsidRPr="00F405A8">
        <w:rPr>
          <w:rFonts w:hint="cs"/>
          <w:rtl/>
        </w:rPr>
        <w:t xml:space="preserve">اختیاری یا غیر اختیاری بودن </w:t>
      </w:r>
      <w:r w:rsidR="0019255C" w:rsidRPr="00F405A8">
        <w:rPr>
          <w:rFonts w:hint="cs"/>
          <w:rtl/>
        </w:rPr>
        <w:t xml:space="preserve">درجات </w:t>
      </w:r>
      <w:r w:rsidRPr="00F405A8">
        <w:rPr>
          <w:rFonts w:hint="cs"/>
          <w:rtl/>
        </w:rPr>
        <w:t>حُبّ و بغض</w:t>
      </w:r>
      <w:bookmarkEnd w:id="14"/>
    </w:p>
    <w:p w:rsidR="00621917" w:rsidRPr="00F405A8" w:rsidRDefault="00B25E69"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نکته بعدی در تحلیل و تکمیل </w:t>
      </w:r>
      <w:r w:rsidR="003E45F0" w:rsidRPr="00F405A8">
        <w:rPr>
          <w:rFonts w:ascii="Traditional Arabic" w:hAnsi="Traditional Arabic" w:cs="Traditional Arabic" w:hint="cs"/>
          <w:rtl/>
        </w:rPr>
        <w:t>ویژگی‌های</w:t>
      </w:r>
      <w:r w:rsidRPr="00F405A8">
        <w:rPr>
          <w:rFonts w:ascii="Traditional Arabic" w:hAnsi="Traditional Arabic" w:cs="Traditional Arabic" w:hint="cs"/>
          <w:rtl/>
        </w:rPr>
        <w:t xml:space="preserve"> حُبّ و بغض این است که این دو پدیده اختیاری هستند یا غیر اختیاری هستند؟ </w:t>
      </w:r>
      <w:r w:rsidR="00BB6B87" w:rsidRPr="00F405A8">
        <w:rPr>
          <w:rFonts w:ascii="Traditional Arabic" w:hAnsi="Traditional Arabic" w:cs="Traditional Arabic" w:hint="cs"/>
          <w:rtl/>
        </w:rPr>
        <w:t>همان‌طور</w:t>
      </w:r>
      <w:r w:rsidRPr="00F405A8">
        <w:rPr>
          <w:rFonts w:ascii="Traditional Arabic" w:hAnsi="Traditional Arabic" w:cs="Traditional Arabic" w:hint="cs"/>
          <w:rtl/>
        </w:rPr>
        <w:t xml:space="preserve"> در مفاهیم و </w:t>
      </w:r>
      <w:r w:rsidR="003E45F0" w:rsidRPr="00F405A8">
        <w:rPr>
          <w:rFonts w:ascii="Traditional Arabic" w:hAnsi="Traditional Arabic" w:cs="Traditional Arabic" w:hint="cs"/>
          <w:rtl/>
        </w:rPr>
        <w:t>پدیده‌ها</w:t>
      </w:r>
      <w:r w:rsidRPr="00F405A8">
        <w:rPr>
          <w:rFonts w:ascii="Traditional Arabic" w:hAnsi="Traditional Arabic" w:cs="Traditional Arabic" w:hint="cs"/>
          <w:rtl/>
        </w:rPr>
        <w:t xml:space="preserve">ی دیگر هم گاهی بیان کردیم، پاسخ این مسئله این است که هر دو را در بر </w:t>
      </w:r>
      <w:r w:rsidR="003E45F0" w:rsidRPr="00F405A8">
        <w:rPr>
          <w:rFonts w:ascii="Traditional Arabic" w:hAnsi="Traditional Arabic" w:cs="Traditional Arabic" w:hint="cs"/>
          <w:rtl/>
        </w:rPr>
        <w:t>می‌گیرند</w:t>
      </w:r>
      <w:r w:rsidRPr="00F405A8">
        <w:rPr>
          <w:rFonts w:ascii="Traditional Arabic" w:hAnsi="Traditional Arabic" w:cs="Traditional Arabic" w:hint="cs"/>
          <w:rtl/>
        </w:rPr>
        <w:t xml:space="preserve">، یک درجاتی از حُبّ و بغض یا انواعی از حُبّ و بغض هست که در حقیقت به مفهومی که ما در فقه به کار </w:t>
      </w:r>
      <w:r w:rsidR="003E45F0" w:rsidRPr="00F405A8">
        <w:rPr>
          <w:rFonts w:ascii="Traditional Arabic" w:hAnsi="Traditional Arabic" w:cs="Traditional Arabic" w:hint="cs"/>
          <w:rtl/>
        </w:rPr>
        <w:t>می‌بریم</w:t>
      </w:r>
      <w:r w:rsidRPr="00F405A8">
        <w:rPr>
          <w:rFonts w:ascii="Traditional Arabic" w:hAnsi="Traditional Arabic" w:cs="Traditional Arabic" w:hint="cs"/>
          <w:rtl/>
        </w:rPr>
        <w:t>، اختیاری تلقی ن</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یعنی ناخواسته </w:t>
      </w:r>
      <w:r w:rsidR="00BB6B87" w:rsidRPr="00F405A8">
        <w:rPr>
          <w:rFonts w:ascii="Traditional Arabic" w:hAnsi="Traditional Arabic" w:cs="Traditional Arabic" w:hint="cs"/>
          <w:rtl/>
        </w:rPr>
        <w:t>به خاطر</w:t>
      </w:r>
      <w:r w:rsidRPr="00F405A8">
        <w:rPr>
          <w:rFonts w:ascii="Traditional Arabic" w:hAnsi="Traditional Arabic" w:cs="Traditional Arabic" w:hint="cs"/>
          <w:rtl/>
        </w:rPr>
        <w:t xml:space="preserve"> وجود بعضی از </w:t>
      </w:r>
      <w:r w:rsidR="003E45F0" w:rsidRPr="00F405A8">
        <w:rPr>
          <w:rFonts w:ascii="Traditional Arabic" w:hAnsi="Traditional Arabic" w:cs="Traditional Arabic" w:hint="cs"/>
          <w:rtl/>
        </w:rPr>
        <w:t>سیستم‌ها</w:t>
      </w:r>
      <w:r w:rsidRPr="00F405A8">
        <w:rPr>
          <w:rFonts w:ascii="Traditional Arabic" w:hAnsi="Traditional Arabic" w:cs="Traditional Arabic" w:hint="cs"/>
          <w:rtl/>
        </w:rPr>
        <w:t xml:space="preserve"> در بدن، بدون اینکه خیلی مورد توجهی قرار بگیرد، یک علاقه یا ضد </w:t>
      </w:r>
      <w:r w:rsidR="003E45F0" w:rsidRPr="00F405A8">
        <w:rPr>
          <w:rFonts w:ascii="Traditional Arabic" w:hAnsi="Traditional Arabic" w:cs="Traditional Arabic" w:hint="cs"/>
          <w:rtl/>
        </w:rPr>
        <w:t>علاقه‌ای</w:t>
      </w:r>
      <w:r w:rsidRPr="00F405A8">
        <w:rPr>
          <w:rFonts w:ascii="Traditional Arabic" w:hAnsi="Traditional Arabic" w:cs="Traditional Arabic" w:hint="cs"/>
          <w:rtl/>
        </w:rPr>
        <w:t xml:space="preserve"> پدیدار </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در این درجات طبعاً خیلی دخیل نیست، اختیار دخالت ندارد، حداقل به مفهوم فقهیش در آن اختیار نیست، ممکن است به یک معانی دقیق فلسفی در آنجا هم اختیار باشد، اما به معنای فقهیش خیلی اختیار نیست، </w:t>
      </w:r>
      <w:r w:rsidR="003E45F0" w:rsidRPr="00F405A8">
        <w:rPr>
          <w:rFonts w:ascii="Traditional Arabic" w:hAnsi="Traditional Arabic" w:cs="Traditional Arabic" w:hint="cs"/>
          <w:rtl/>
        </w:rPr>
        <w:t>به‌ویژه</w:t>
      </w:r>
      <w:r w:rsidRPr="00F405A8">
        <w:rPr>
          <w:rFonts w:ascii="Traditional Arabic" w:hAnsi="Traditional Arabic" w:cs="Traditional Arabic" w:hint="cs"/>
          <w:rtl/>
        </w:rPr>
        <w:t xml:space="preserve"> وقتی توجه بکنیم در یک مواردی ارگانیزم بدن، هرمون ها هم تأثیر دارند، در اینکه این علاقه مثبت یا منفی پیدا بشود.</w:t>
      </w:r>
    </w:p>
    <w:p w:rsidR="00B25E69" w:rsidRPr="00F405A8" w:rsidRDefault="00B25E69"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بنابراین یک درجاتی از حُبّ و بغض وجود دارد که اختیاری نیست، </w:t>
      </w:r>
      <w:r w:rsidR="00BB6B87" w:rsidRPr="00F405A8">
        <w:rPr>
          <w:rFonts w:ascii="Traditional Arabic" w:hAnsi="Traditional Arabic" w:cs="Traditional Arabic" w:hint="cs"/>
          <w:rtl/>
        </w:rPr>
        <w:t>همان‌طور</w:t>
      </w:r>
      <w:r w:rsidRPr="00F405A8">
        <w:rPr>
          <w:rFonts w:ascii="Traditional Arabic" w:hAnsi="Traditional Arabic" w:cs="Traditional Arabic" w:hint="cs"/>
          <w:rtl/>
        </w:rPr>
        <w:t xml:space="preserve"> که در علم و شناخت هم </w:t>
      </w:r>
      <w:r w:rsidR="00BB6B87" w:rsidRPr="00F405A8">
        <w:rPr>
          <w:rFonts w:ascii="Traditional Arabic" w:hAnsi="Traditional Arabic" w:cs="Traditional Arabic" w:hint="cs"/>
          <w:rtl/>
        </w:rPr>
        <w:t>این‌طور</w:t>
      </w:r>
      <w:r w:rsidRPr="00F405A8">
        <w:rPr>
          <w:rFonts w:ascii="Traditional Arabic" w:hAnsi="Traditional Arabic" w:cs="Traditional Arabic" w:hint="cs"/>
          <w:rtl/>
        </w:rPr>
        <w:t xml:space="preserve"> است، بعضی از علوم شناختی است که اتوماتیک وار حاصل </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و لااقل به مفهومی که ما در فقه به کار </w:t>
      </w:r>
      <w:r w:rsidR="003E45F0" w:rsidRPr="00F405A8">
        <w:rPr>
          <w:rFonts w:ascii="Traditional Arabic" w:hAnsi="Traditional Arabic" w:cs="Traditional Arabic" w:hint="cs"/>
          <w:rtl/>
        </w:rPr>
        <w:t>می‌بریم</w:t>
      </w:r>
      <w:r w:rsidRPr="00F405A8">
        <w:rPr>
          <w:rFonts w:ascii="Traditional Arabic" w:hAnsi="Traditional Arabic" w:cs="Traditional Arabic" w:hint="cs"/>
          <w:rtl/>
        </w:rPr>
        <w:t xml:space="preserve">، اختیاری نیست، اما </w:t>
      </w:r>
      <w:r w:rsidR="00BB6B87" w:rsidRPr="00F405A8">
        <w:rPr>
          <w:rFonts w:ascii="Traditional Arabic" w:hAnsi="Traditional Arabic" w:cs="Traditional Arabic" w:hint="cs"/>
          <w:rtl/>
        </w:rPr>
        <w:t>همان‌طور</w:t>
      </w:r>
      <w:r w:rsidRPr="00F405A8">
        <w:rPr>
          <w:rFonts w:ascii="Traditional Arabic" w:hAnsi="Traditional Arabic" w:cs="Traditional Arabic" w:hint="cs"/>
          <w:rtl/>
        </w:rPr>
        <w:t xml:space="preserve"> که سابقاً در حسن و </w:t>
      </w:r>
      <w:r w:rsidR="003E45F0" w:rsidRPr="00F405A8">
        <w:rPr>
          <w:rFonts w:ascii="Traditional Arabic" w:hAnsi="Traditional Arabic" w:cs="Traditional Arabic" w:hint="cs"/>
          <w:rtl/>
        </w:rPr>
        <w:t>سوءظن</w:t>
      </w:r>
      <w:r w:rsidRPr="00F405A8">
        <w:rPr>
          <w:rFonts w:ascii="Traditional Arabic" w:hAnsi="Traditional Arabic" w:cs="Traditional Arabic" w:hint="cs"/>
          <w:rtl/>
        </w:rPr>
        <w:t xml:space="preserve"> گفتیم، درجاتی از حُبّ و بغض است که واقعاً فعل اختیاری است، انسان </w:t>
      </w:r>
      <w:r w:rsidR="00BB6B87" w:rsidRPr="00F405A8">
        <w:rPr>
          <w:rFonts w:ascii="Traditional Arabic" w:hAnsi="Traditional Arabic" w:cs="Traditional Arabic" w:hint="cs"/>
          <w:rtl/>
        </w:rPr>
        <w:t>می‌تواند</w:t>
      </w:r>
      <w:r w:rsidRPr="00F405A8">
        <w:rPr>
          <w:rFonts w:ascii="Traditional Arabic" w:hAnsi="Traditional Arabic" w:cs="Traditional Arabic" w:hint="cs"/>
          <w:rtl/>
        </w:rPr>
        <w:t xml:space="preserve"> اصل آن را یا اشتداد و تضعیف آن را با تمرکز ذهنی و توجه و دقت حسن و قبح امر و با توجه به آن تزاحمات و ترجیح در مقام تزاحمات انتخاب بکند</w:t>
      </w:r>
      <w:r w:rsidR="0019255C" w:rsidRPr="00F405A8">
        <w:rPr>
          <w:rFonts w:ascii="Traditional Arabic" w:hAnsi="Traditional Arabic" w:cs="Traditional Arabic" w:hint="cs"/>
          <w:rtl/>
        </w:rPr>
        <w:t xml:space="preserve">، حتماً </w:t>
      </w:r>
      <w:r w:rsidR="00BB6B87" w:rsidRPr="00F405A8">
        <w:rPr>
          <w:rFonts w:ascii="Traditional Arabic" w:hAnsi="Traditional Arabic" w:cs="Traditional Arabic" w:hint="cs"/>
          <w:rtl/>
        </w:rPr>
        <w:t>می‌شود</w:t>
      </w:r>
      <w:r w:rsidR="0019255C" w:rsidRPr="00F405A8">
        <w:rPr>
          <w:rFonts w:ascii="Traditional Arabic" w:hAnsi="Traditional Arabic" w:cs="Traditional Arabic" w:hint="cs"/>
          <w:rtl/>
        </w:rPr>
        <w:t xml:space="preserve"> حُبّ و بغض را ایجاد یا اعدام و یا تشدید و تضعیف کرد، </w:t>
      </w:r>
      <w:r w:rsidR="003E45F0" w:rsidRPr="00F405A8">
        <w:rPr>
          <w:rFonts w:ascii="Traditional Arabic" w:hAnsi="Traditional Arabic" w:cs="Traditional Arabic" w:hint="cs"/>
          <w:rtl/>
        </w:rPr>
        <w:t>ازاین‌جهت</w:t>
      </w:r>
      <w:r w:rsidR="0019255C" w:rsidRPr="00F405A8">
        <w:rPr>
          <w:rFonts w:ascii="Traditional Arabic" w:hAnsi="Traditional Arabic" w:cs="Traditional Arabic" w:hint="cs"/>
          <w:rtl/>
        </w:rPr>
        <w:t xml:space="preserve"> است که حُبّ و بغض مثل بسیاری از </w:t>
      </w:r>
      <w:r w:rsidR="003E45F0" w:rsidRPr="00F405A8">
        <w:rPr>
          <w:rFonts w:ascii="Traditional Arabic" w:hAnsi="Traditional Arabic" w:cs="Traditional Arabic" w:hint="cs"/>
          <w:rtl/>
        </w:rPr>
        <w:t>پدیده‌ها</w:t>
      </w:r>
      <w:r w:rsidR="0019255C" w:rsidRPr="00F405A8">
        <w:rPr>
          <w:rFonts w:ascii="Traditional Arabic" w:hAnsi="Traditional Arabic" w:cs="Traditional Arabic" w:hint="cs"/>
          <w:rtl/>
        </w:rPr>
        <w:t xml:space="preserve">ی درونی، گرچه یک مراتبی و درجات غیر اختیاری دارد، اما در خیلی از موارد، اما هر چهار امر اختیاری را </w:t>
      </w:r>
      <w:r w:rsidR="00BB6B87" w:rsidRPr="00F405A8">
        <w:rPr>
          <w:rFonts w:ascii="Traditional Arabic" w:hAnsi="Traditional Arabic" w:cs="Traditional Arabic" w:hint="cs"/>
          <w:rtl/>
        </w:rPr>
        <w:t>می‌شود</w:t>
      </w:r>
      <w:r w:rsidR="0019255C" w:rsidRPr="00F405A8">
        <w:rPr>
          <w:rFonts w:ascii="Traditional Arabic" w:hAnsi="Traditional Arabic" w:cs="Traditional Arabic" w:hint="cs"/>
          <w:rtl/>
        </w:rPr>
        <w:t xml:space="preserve"> در آن تصور کرد، هم اینکه یک حُبّی که نبوده است را ایجاد کرد، هم آن را اعدام کرد، هم آن را تشدید یا تضعیف کرد، </w:t>
      </w:r>
      <w:r w:rsidR="00BB6B87" w:rsidRPr="00F405A8">
        <w:rPr>
          <w:rFonts w:ascii="Traditional Arabic" w:hAnsi="Traditional Arabic" w:cs="Traditional Arabic" w:hint="cs"/>
          <w:rtl/>
        </w:rPr>
        <w:t>می‌شود</w:t>
      </w:r>
      <w:r w:rsidR="0019255C" w:rsidRPr="00F405A8">
        <w:rPr>
          <w:rFonts w:ascii="Traditional Arabic" w:hAnsi="Traditional Arabic" w:cs="Traditional Arabic" w:hint="cs"/>
          <w:rtl/>
        </w:rPr>
        <w:t xml:space="preserve"> این علاقه را کم یا زیاد کرد، برای اینکه خود این علاقه و هیجان و احساس، ممکن است بگوییم که اختیار به طور مستقیم به آن تعلق ن</w:t>
      </w:r>
      <w:r w:rsidR="00BB6B87" w:rsidRPr="00F405A8">
        <w:rPr>
          <w:rFonts w:ascii="Traditional Arabic" w:hAnsi="Traditional Arabic" w:cs="Traditional Arabic" w:hint="cs"/>
          <w:rtl/>
        </w:rPr>
        <w:t>می‌گیرد</w:t>
      </w:r>
      <w:r w:rsidR="0019255C" w:rsidRPr="00F405A8">
        <w:rPr>
          <w:rFonts w:ascii="Traditional Arabic" w:hAnsi="Traditional Arabic" w:cs="Traditional Arabic" w:hint="cs"/>
          <w:rtl/>
        </w:rPr>
        <w:t xml:space="preserve">، اما چون بر پایه مقدماتی است که در آن مقدمات، اختیاری وجود دارد، </w:t>
      </w:r>
      <w:r w:rsidR="00BB6B87" w:rsidRPr="00F405A8">
        <w:rPr>
          <w:rFonts w:ascii="Traditional Arabic" w:hAnsi="Traditional Arabic" w:cs="Traditional Arabic" w:hint="cs"/>
          <w:rtl/>
        </w:rPr>
        <w:t>می‌شود</w:t>
      </w:r>
      <w:r w:rsidR="0019255C" w:rsidRPr="00F405A8">
        <w:rPr>
          <w:rFonts w:ascii="Traditional Arabic" w:hAnsi="Traditional Arabic" w:cs="Traditional Arabic" w:hint="cs"/>
          <w:rtl/>
        </w:rPr>
        <w:t xml:space="preserve"> این را هم اختیاری کرد، به همین دلیل است که قرآن به محبت خداوند، محبت رسول و </w:t>
      </w:r>
      <w:r w:rsidR="003E45F0" w:rsidRPr="00F405A8">
        <w:rPr>
          <w:rFonts w:ascii="Traditional Arabic" w:hAnsi="Traditional Arabic" w:cs="Traditional Arabic" w:hint="cs"/>
          <w:rtl/>
        </w:rPr>
        <w:t>اهل‌بیت</w:t>
      </w:r>
      <w:r w:rsidR="0019255C" w:rsidRPr="00F405A8">
        <w:rPr>
          <w:rFonts w:ascii="Traditional Arabic" w:hAnsi="Traditional Arabic" w:cs="Traditional Arabic" w:hint="cs"/>
          <w:rtl/>
        </w:rPr>
        <w:t xml:space="preserve"> فرمان </w:t>
      </w:r>
      <w:r w:rsidR="003E45F0" w:rsidRPr="00F405A8">
        <w:rPr>
          <w:rFonts w:ascii="Traditional Arabic" w:hAnsi="Traditional Arabic" w:cs="Traditional Arabic" w:hint="cs"/>
          <w:rtl/>
        </w:rPr>
        <w:t>می‌دهد</w:t>
      </w:r>
      <w:r w:rsidR="0019255C" w:rsidRPr="00F405A8">
        <w:rPr>
          <w:rFonts w:ascii="Traditional Arabic" w:hAnsi="Traditional Arabic" w:cs="Traditional Arabic" w:hint="cs"/>
          <w:rtl/>
        </w:rPr>
        <w:t xml:space="preserve"> یا از محبت دنیا پرهیز </w:t>
      </w:r>
      <w:r w:rsidR="003E45F0" w:rsidRPr="00F405A8">
        <w:rPr>
          <w:rFonts w:ascii="Traditional Arabic" w:hAnsi="Traditional Arabic" w:cs="Traditional Arabic" w:hint="cs"/>
          <w:rtl/>
        </w:rPr>
        <w:t>می‌دهد</w:t>
      </w:r>
      <w:r w:rsidR="0019255C" w:rsidRPr="00F405A8">
        <w:rPr>
          <w:rFonts w:ascii="Traditional Arabic" w:hAnsi="Traditional Arabic" w:cs="Traditional Arabic" w:hint="cs"/>
          <w:rtl/>
        </w:rPr>
        <w:t xml:space="preserve">، </w:t>
      </w:r>
      <w:r w:rsidR="00BB6B87" w:rsidRPr="00F405A8">
        <w:rPr>
          <w:rFonts w:ascii="Traditional Arabic" w:hAnsi="Traditional Arabic" w:cs="Traditional Arabic" w:hint="cs"/>
          <w:rtl/>
        </w:rPr>
        <w:t>این‌ها</w:t>
      </w:r>
      <w:r w:rsidR="0019255C" w:rsidRPr="00F405A8">
        <w:rPr>
          <w:rFonts w:ascii="Traditional Arabic" w:hAnsi="Traditional Arabic" w:cs="Traditional Arabic" w:hint="cs"/>
          <w:rtl/>
        </w:rPr>
        <w:t xml:space="preserve"> هم </w:t>
      </w:r>
      <w:r w:rsidR="003E45F0" w:rsidRPr="00F405A8">
        <w:rPr>
          <w:rFonts w:ascii="Traditional Arabic" w:hAnsi="Traditional Arabic" w:cs="Traditional Arabic" w:hint="cs"/>
          <w:rtl/>
        </w:rPr>
        <w:t>نشان‌دهنده</w:t>
      </w:r>
      <w:r w:rsidR="0019255C" w:rsidRPr="00F405A8">
        <w:rPr>
          <w:rFonts w:ascii="Traditional Arabic" w:hAnsi="Traditional Arabic" w:cs="Traditional Arabic" w:hint="cs"/>
          <w:rtl/>
        </w:rPr>
        <w:t xml:space="preserve"> این است که این یک عمل اختیاری است که متعلق احکام </w:t>
      </w:r>
      <w:r w:rsidR="003E45F0" w:rsidRPr="00F405A8">
        <w:rPr>
          <w:rFonts w:ascii="Traditional Arabic" w:hAnsi="Traditional Arabic" w:cs="Traditional Arabic" w:hint="cs"/>
          <w:rtl/>
        </w:rPr>
        <w:t>قرارگرفته</w:t>
      </w:r>
      <w:r w:rsidR="0019255C" w:rsidRPr="00F405A8">
        <w:rPr>
          <w:rFonts w:ascii="Traditional Arabic" w:hAnsi="Traditional Arabic" w:cs="Traditional Arabic" w:hint="cs"/>
          <w:rtl/>
        </w:rPr>
        <w:t xml:space="preserve"> است، ن</w:t>
      </w:r>
      <w:r w:rsidR="00BB6B87" w:rsidRPr="00F405A8">
        <w:rPr>
          <w:rFonts w:ascii="Traditional Arabic" w:hAnsi="Traditional Arabic" w:cs="Traditional Arabic" w:hint="cs"/>
          <w:rtl/>
        </w:rPr>
        <w:t>می‌گوییم</w:t>
      </w:r>
      <w:r w:rsidR="0019255C" w:rsidRPr="00F405A8">
        <w:rPr>
          <w:rFonts w:ascii="Traditional Arabic" w:hAnsi="Traditional Arabic" w:cs="Traditional Arabic" w:hint="cs"/>
          <w:rtl/>
        </w:rPr>
        <w:t xml:space="preserve"> که در </w:t>
      </w:r>
      <w:r w:rsidR="003E45F0" w:rsidRPr="00F405A8">
        <w:rPr>
          <w:rFonts w:ascii="Traditional Arabic" w:hAnsi="Traditional Arabic" w:cs="Traditional Arabic" w:hint="cs"/>
          <w:rtl/>
        </w:rPr>
        <w:t>همه‌جا</w:t>
      </w:r>
      <w:r w:rsidR="0019255C" w:rsidRPr="00F405A8">
        <w:rPr>
          <w:rFonts w:ascii="Traditional Arabic" w:hAnsi="Traditional Arabic" w:cs="Traditional Arabic" w:hint="cs"/>
          <w:rtl/>
        </w:rPr>
        <w:t xml:space="preserve"> و به </w:t>
      </w:r>
      <w:r w:rsidR="003E45F0" w:rsidRPr="00F405A8">
        <w:rPr>
          <w:rFonts w:ascii="Traditional Arabic" w:hAnsi="Traditional Arabic" w:cs="Traditional Arabic" w:hint="cs"/>
          <w:rtl/>
        </w:rPr>
        <w:t>یک‌شکل</w:t>
      </w:r>
      <w:r w:rsidR="0019255C" w:rsidRPr="00F405A8">
        <w:rPr>
          <w:rFonts w:ascii="Traditional Arabic" w:hAnsi="Traditional Arabic" w:cs="Traditional Arabic" w:hint="cs"/>
          <w:rtl/>
        </w:rPr>
        <w:t xml:space="preserve"> اختیاری است، بلکه </w:t>
      </w:r>
      <w:r w:rsidR="00BB6B87" w:rsidRPr="00F405A8">
        <w:rPr>
          <w:rFonts w:ascii="Traditional Arabic" w:hAnsi="Traditional Arabic" w:cs="Traditional Arabic" w:hint="cs"/>
          <w:rtl/>
        </w:rPr>
        <w:t>می‌گوییم</w:t>
      </w:r>
      <w:r w:rsidR="0019255C" w:rsidRPr="00F405A8">
        <w:rPr>
          <w:rFonts w:ascii="Traditional Arabic" w:hAnsi="Traditional Arabic" w:cs="Traditional Arabic" w:hint="cs"/>
          <w:rtl/>
        </w:rPr>
        <w:t xml:space="preserve">: بسیاری از موارد قابل این است که در محدوده انتخاب و تصمیم و اختیار و اراده انسان قرار بگیرد و انسان آن را ایجاد یا </w:t>
      </w:r>
      <w:r w:rsidR="00F85CD8" w:rsidRPr="00F405A8">
        <w:rPr>
          <w:rFonts w:ascii="Traditional Arabic" w:hAnsi="Traditional Arabic" w:cs="Traditional Arabic" w:hint="cs"/>
          <w:rtl/>
        </w:rPr>
        <w:t>اعدام</w:t>
      </w:r>
      <w:r w:rsidR="0019255C" w:rsidRPr="00F405A8">
        <w:rPr>
          <w:rFonts w:ascii="Traditional Arabic" w:hAnsi="Traditional Arabic" w:cs="Traditional Arabic" w:hint="cs"/>
          <w:rtl/>
        </w:rPr>
        <w:t xml:space="preserve"> بکند</w:t>
      </w:r>
      <w:r w:rsidR="000410F9" w:rsidRPr="00F405A8">
        <w:rPr>
          <w:rFonts w:ascii="Traditional Arabic" w:hAnsi="Traditional Arabic" w:cs="Traditional Arabic" w:hint="cs"/>
          <w:rtl/>
        </w:rPr>
        <w:t>، تشدید یا تضعیف بکند.</w:t>
      </w:r>
    </w:p>
    <w:p w:rsidR="000410F9" w:rsidRPr="00F405A8" w:rsidRDefault="000410F9" w:rsidP="00F405A8">
      <w:pPr>
        <w:jc w:val="lowKashida"/>
        <w:rPr>
          <w:rFonts w:ascii="Traditional Arabic" w:hAnsi="Traditional Arabic" w:cs="Traditional Arabic"/>
          <w:rtl/>
        </w:rPr>
      </w:pPr>
      <w:r w:rsidRPr="00F405A8">
        <w:rPr>
          <w:rFonts w:ascii="Traditional Arabic" w:hAnsi="Traditional Arabic" w:cs="Traditional Arabic" w:hint="cs"/>
          <w:rtl/>
        </w:rPr>
        <w:t xml:space="preserve">در تزاحمات ترجیح بدهد، </w:t>
      </w:r>
      <w:bookmarkStart w:id="15" w:name="_GoBack"/>
      <w:bookmarkEnd w:id="15"/>
      <w:r w:rsidR="00F405A8">
        <w:rPr>
          <w:rFonts w:ascii="Traditional Arabic" w:hAnsi="Traditional Arabic" w:cs="Traditional Arabic"/>
          <w:b/>
          <w:bCs/>
          <w:color w:val="007200"/>
          <w:rtl/>
        </w:rPr>
        <w:t xml:space="preserve">﴿قُلْ إِنْ کانَ آباؤُکُمْ وَ أَبْناؤُکُمْ وَ إِخْوانُکُمْ وَ أَزْواجُکُمْ وَ عَشيرَتُکُمْ وَ أَمْوالٌ اقْتَرَفْتُمُوها وَ تِجارَةٌ تَخْشَوْنَ کَسادَها وَ مَساکِنُ تَرْضَوْنَها أَحَبَّ إِلَيْکُمْ مِنَ اللَّهِ وَ رَسُولِهِ وَ جِهادٍ في‏ سَبيلِهِ فَتَرَبَّصُوا حَتَّي يَأْتِيَ اللَّهُ بِأَمْرِهِ وَ اللَّهُ لا </w:t>
      </w:r>
      <w:r w:rsidR="00F405A8">
        <w:rPr>
          <w:rFonts w:ascii="Traditional Arabic" w:hAnsi="Traditional Arabic" w:cs="Traditional Arabic"/>
          <w:b/>
          <w:bCs/>
          <w:color w:val="007200"/>
          <w:rtl/>
        </w:rPr>
        <w:lastRenderedPageBreak/>
        <w:t>يَهْدِي الْقَوْمَ الْفاسِقينَ﴾</w:t>
      </w:r>
      <w:r w:rsidR="003E45F0" w:rsidRPr="00F405A8">
        <w:rPr>
          <w:rStyle w:val="FootnoteReference"/>
          <w:rFonts w:ascii="Traditional Arabic" w:hAnsi="Traditional Arabic" w:cs="Traditional Arabic"/>
          <w:rtl/>
        </w:rPr>
        <w:footnoteReference w:id="2"/>
      </w:r>
      <w:r w:rsidR="003E45F0" w:rsidRPr="00F405A8">
        <w:rPr>
          <w:rFonts w:ascii="Traditional Arabic" w:hAnsi="Traditional Arabic" w:cs="Traditional Arabic" w:hint="cs"/>
          <w:rtl/>
        </w:rPr>
        <w:t xml:space="preserve"> </w:t>
      </w:r>
      <w:r w:rsidRPr="00F405A8">
        <w:rPr>
          <w:rFonts w:ascii="Traditional Arabic" w:hAnsi="Traditional Arabic" w:cs="Traditional Arabic" w:hint="cs"/>
          <w:rtl/>
        </w:rPr>
        <w:t xml:space="preserve">، هشت موردی که در آیه ذکر شده است، </w:t>
      </w:r>
      <w:r w:rsidR="00F405A8">
        <w:rPr>
          <w:rFonts w:ascii="Traditional Arabic" w:hAnsi="Traditional Arabic" w:cs="Traditional Arabic"/>
          <w:b/>
          <w:bCs/>
          <w:color w:val="007200"/>
          <w:rtl/>
        </w:rPr>
        <w:t>﴿أَحَبَّ إِلَيْکُمْ مِنَ اللَّهِ وَ رَسُولِهِ وَ جِهادٍ في‏ سَبيلِهِ فَتَرَبَّصُوا﴾</w:t>
      </w:r>
      <w:r w:rsidR="008E68AF" w:rsidRPr="00F405A8">
        <w:rPr>
          <w:rFonts w:ascii="Traditional Arabic" w:hAnsi="Traditional Arabic" w:cs="Traditional Arabic"/>
          <w:rtl/>
        </w:rPr>
        <w:t xml:space="preserve"> </w:t>
      </w:r>
      <w:r w:rsidRPr="00F405A8">
        <w:rPr>
          <w:rFonts w:ascii="Traditional Arabic" w:hAnsi="Traditional Arabic" w:cs="Traditional Arabic" w:hint="cs"/>
          <w:rtl/>
        </w:rPr>
        <w:t xml:space="preserve">، هشت مظهر از این مظاهر عالم را </w:t>
      </w:r>
      <w:r w:rsidR="00B47C5C" w:rsidRPr="00F405A8">
        <w:rPr>
          <w:rFonts w:ascii="Traditional Arabic" w:hAnsi="Traditional Arabic" w:cs="Traditional Arabic" w:hint="cs"/>
          <w:rtl/>
        </w:rPr>
        <w:t>برمی‌شمرد</w:t>
      </w:r>
      <w:r w:rsidRPr="00F405A8">
        <w:rPr>
          <w:rFonts w:ascii="Traditional Arabic" w:hAnsi="Traditional Arabic" w:cs="Traditional Arabic" w:hint="cs"/>
          <w:rtl/>
        </w:rPr>
        <w:t xml:space="preserve"> که </w:t>
      </w:r>
      <w:r w:rsidR="00B47C5C" w:rsidRPr="00F405A8">
        <w:rPr>
          <w:rFonts w:ascii="Traditional Arabic" w:hAnsi="Traditional Arabic" w:cs="Traditional Arabic" w:hint="cs"/>
          <w:rtl/>
        </w:rPr>
        <w:t>نمونه‌های</w:t>
      </w:r>
      <w:r w:rsidRPr="00F405A8">
        <w:rPr>
          <w:rFonts w:ascii="Traditional Arabic" w:hAnsi="Traditional Arabic" w:cs="Traditional Arabic" w:hint="cs"/>
          <w:rtl/>
        </w:rPr>
        <w:t xml:space="preserve"> برجسته است، روحش این است که اگر این مذاهب عالم طبیعت أحب از خدا و رسول خدا بود، فتربصوا، یعنی </w:t>
      </w:r>
      <w:r w:rsidR="00B47C5C" w:rsidRPr="00F405A8">
        <w:rPr>
          <w:rFonts w:ascii="Traditional Arabic" w:hAnsi="Traditional Arabic" w:cs="Traditional Arabic" w:hint="cs"/>
          <w:rtl/>
        </w:rPr>
        <w:t>می‌توانیم</w:t>
      </w:r>
      <w:r w:rsidRPr="00F405A8">
        <w:rPr>
          <w:rFonts w:ascii="Traditional Arabic" w:hAnsi="Traditional Arabic" w:cs="Traditional Arabic" w:hint="cs"/>
          <w:rtl/>
        </w:rPr>
        <w:t xml:space="preserve"> کم و زیادش بکنیم.</w:t>
      </w:r>
    </w:p>
    <w:p w:rsidR="00D77D24" w:rsidRPr="00F405A8" w:rsidRDefault="0091671F"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راه ایجاد یا </w:t>
      </w:r>
      <w:r w:rsidR="00B47C5C" w:rsidRPr="00F405A8">
        <w:rPr>
          <w:rFonts w:ascii="Traditional Arabic" w:hAnsi="Traditional Arabic" w:cs="Traditional Arabic" w:hint="cs"/>
          <w:rtl/>
        </w:rPr>
        <w:t>ازاله</w:t>
      </w:r>
      <w:r w:rsidRPr="00F405A8">
        <w:rPr>
          <w:rFonts w:ascii="Traditional Arabic" w:hAnsi="Traditional Arabic" w:cs="Traditional Arabic" w:hint="cs"/>
          <w:rtl/>
        </w:rPr>
        <w:t xml:space="preserve"> و یا تشدید و تضعیف آن مقدمات و تمرین و ممارست است</w:t>
      </w:r>
      <w:r w:rsidR="00D77D24" w:rsidRPr="00F405A8">
        <w:rPr>
          <w:rFonts w:ascii="Traditional Arabic" w:hAnsi="Traditional Arabic" w:cs="Traditional Arabic" w:hint="cs"/>
          <w:rtl/>
        </w:rPr>
        <w:t>، خیلی از امور عالم، اختیاری بودنش به این صورت است</w:t>
      </w:r>
      <w:r w:rsidR="00E33B9A" w:rsidRPr="00F405A8">
        <w:rPr>
          <w:rFonts w:ascii="Traditional Arabic" w:hAnsi="Traditional Arabic" w:cs="Traditional Arabic" w:hint="cs"/>
          <w:rtl/>
        </w:rPr>
        <w:t>.</w:t>
      </w:r>
    </w:p>
    <w:p w:rsidR="00C839E3" w:rsidRPr="00F405A8" w:rsidRDefault="00C839E3" w:rsidP="00AB1263">
      <w:pPr>
        <w:pStyle w:val="Heading1"/>
        <w:jc w:val="lowKashida"/>
        <w:rPr>
          <w:rtl/>
        </w:rPr>
      </w:pPr>
      <w:bookmarkStart w:id="16" w:name="_Toc20249998"/>
      <w:r w:rsidRPr="00F405A8">
        <w:rPr>
          <w:rFonts w:hint="cs"/>
          <w:rtl/>
        </w:rPr>
        <w:t>الإمتناع بالاختیار لا ینافی الإختیار</w:t>
      </w:r>
      <w:bookmarkEnd w:id="16"/>
    </w:p>
    <w:p w:rsidR="00E33B9A" w:rsidRPr="00F405A8" w:rsidRDefault="00E33B9A"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مثلاً کسی که خودش را از برج صد طبقه پرت </w:t>
      </w:r>
      <w:r w:rsidR="00BB6B87" w:rsidRPr="00F405A8">
        <w:rPr>
          <w:rFonts w:ascii="Traditional Arabic" w:hAnsi="Traditional Arabic" w:cs="Traditional Arabic" w:hint="cs"/>
          <w:rtl/>
        </w:rPr>
        <w:t>می‌کند</w:t>
      </w:r>
      <w:r w:rsidRPr="00F405A8">
        <w:rPr>
          <w:rFonts w:ascii="Traditional Arabic" w:hAnsi="Traditional Arabic" w:cs="Traditional Arabic" w:hint="cs"/>
          <w:rtl/>
        </w:rPr>
        <w:t xml:space="preserve">، تا وقتی به زمین بخورد و بمیرد، چند دقیقه طول </w:t>
      </w:r>
      <w:r w:rsidR="00B47C5C" w:rsidRPr="00F405A8">
        <w:rPr>
          <w:rFonts w:ascii="Traditional Arabic" w:hAnsi="Traditional Arabic" w:cs="Traditional Arabic" w:hint="cs"/>
          <w:rtl/>
        </w:rPr>
        <w:t>می‌کشد</w:t>
      </w:r>
      <w:r w:rsidRPr="00F405A8">
        <w:rPr>
          <w:rFonts w:ascii="Traditional Arabic" w:hAnsi="Traditional Arabic" w:cs="Traditional Arabic" w:hint="cs"/>
          <w:rtl/>
        </w:rPr>
        <w:t xml:space="preserve">، بعضی </w:t>
      </w:r>
      <w:r w:rsidR="00BB6B87" w:rsidRPr="00F405A8">
        <w:rPr>
          <w:rFonts w:ascii="Traditional Arabic" w:hAnsi="Traditional Arabic" w:cs="Traditional Arabic" w:hint="cs"/>
          <w:rtl/>
        </w:rPr>
        <w:t>می‌گویند</w:t>
      </w:r>
      <w:r w:rsidRPr="00F405A8">
        <w:rPr>
          <w:rFonts w:ascii="Traditional Arabic" w:hAnsi="Traditional Arabic" w:cs="Traditional Arabic" w:hint="cs"/>
          <w:rtl/>
        </w:rPr>
        <w:t xml:space="preserve"> که این اختیاری نیست، چون وقتی خودش را پرت </w:t>
      </w:r>
      <w:r w:rsidR="00BB6B87" w:rsidRPr="00F405A8">
        <w:rPr>
          <w:rFonts w:ascii="Traditional Arabic" w:hAnsi="Traditional Arabic" w:cs="Traditional Arabic" w:hint="cs"/>
          <w:rtl/>
        </w:rPr>
        <w:t>می‌کند</w:t>
      </w:r>
      <w:r w:rsidRPr="00F405A8">
        <w:rPr>
          <w:rFonts w:ascii="Traditional Arabic" w:hAnsi="Traditional Arabic" w:cs="Traditional Arabic" w:hint="cs"/>
          <w:rtl/>
        </w:rPr>
        <w:t xml:space="preserve"> که قتلی صورت نگرفته است، بعد هم که به زمین </w:t>
      </w:r>
      <w:r w:rsidR="00B47C5C" w:rsidRPr="00F405A8">
        <w:rPr>
          <w:rFonts w:ascii="Traditional Arabic" w:hAnsi="Traditional Arabic" w:cs="Traditional Arabic" w:hint="cs"/>
          <w:rtl/>
        </w:rPr>
        <w:t>می‌خورد</w:t>
      </w:r>
      <w:r w:rsidRPr="00F405A8">
        <w:rPr>
          <w:rFonts w:ascii="Traditional Arabic" w:hAnsi="Traditional Arabic" w:cs="Traditional Arabic" w:hint="cs"/>
          <w:rtl/>
        </w:rPr>
        <w:t xml:space="preserve">، در اختیار او نیست، لذا اختیاری نیست، جواب این است که وقتی به زمین </w:t>
      </w:r>
      <w:r w:rsidR="00B47C5C" w:rsidRPr="00F405A8">
        <w:rPr>
          <w:rFonts w:ascii="Traditional Arabic" w:hAnsi="Traditional Arabic" w:cs="Traditional Arabic" w:hint="cs"/>
          <w:rtl/>
        </w:rPr>
        <w:t>می‌خورد</w:t>
      </w:r>
      <w:r w:rsidRPr="00F405A8">
        <w:rPr>
          <w:rFonts w:ascii="Traditional Arabic" w:hAnsi="Traditional Arabic" w:cs="Traditional Arabic" w:hint="cs"/>
          <w:rtl/>
        </w:rPr>
        <w:t xml:space="preserve"> و </w:t>
      </w:r>
      <w:r w:rsidR="00B47C5C" w:rsidRPr="00F405A8">
        <w:rPr>
          <w:rFonts w:ascii="Traditional Arabic" w:hAnsi="Traditional Arabic" w:cs="Traditional Arabic" w:hint="cs"/>
          <w:rtl/>
        </w:rPr>
        <w:t>می‌میرد</w:t>
      </w:r>
      <w:r w:rsidRPr="00F405A8">
        <w:rPr>
          <w:rFonts w:ascii="Traditional Arabic" w:hAnsi="Traditional Arabic" w:cs="Traditional Arabic" w:hint="cs"/>
          <w:rtl/>
        </w:rPr>
        <w:t>، خود فرد اختیار کرده به زمین بخورد و بمیرد، برای اینکه الإمتناع بالاختیار لا ینافی الإختیار، وقتی کسی مقدماتی را انجام داد، ولو بعد ن</w:t>
      </w:r>
      <w:r w:rsidR="00BB6B87" w:rsidRPr="00F405A8">
        <w:rPr>
          <w:rFonts w:ascii="Traditional Arabic" w:hAnsi="Traditional Arabic" w:cs="Traditional Arabic" w:hint="cs"/>
          <w:rtl/>
        </w:rPr>
        <w:t>می‌تواند</w:t>
      </w:r>
      <w:r w:rsidRPr="00F405A8">
        <w:rPr>
          <w:rFonts w:ascii="Traditional Arabic" w:hAnsi="Traditional Arabic" w:cs="Traditional Arabic" w:hint="cs"/>
          <w:rtl/>
        </w:rPr>
        <w:t xml:space="preserve"> انتخاب بکند، این معنایش این است که انتخابی است، الإمتناع بالإختیار برای جاهایی است که </w:t>
      </w:r>
      <w:r w:rsidR="00B47C5C" w:rsidRPr="00F405A8">
        <w:rPr>
          <w:rFonts w:ascii="Traditional Arabic" w:hAnsi="Traditional Arabic" w:cs="Traditional Arabic" w:hint="cs"/>
          <w:rtl/>
        </w:rPr>
        <w:t>مقدمه‌اش</w:t>
      </w:r>
      <w:r w:rsidRPr="00F405A8">
        <w:rPr>
          <w:rFonts w:ascii="Traditional Arabic" w:hAnsi="Traditional Arabic" w:cs="Traditional Arabic" w:hint="cs"/>
          <w:rtl/>
        </w:rPr>
        <w:t xml:space="preserve"> اختیاری بوده است، خیلی از موارد در عالم، اختیارتش به اختیار مقدماتش هست.</w:t>
      </w:r>
    </w:p>
    <w:p w:rsidR="00E33B9A" w:rsidRPr="00F405A8" w:rsidRDefault="00E33B9A" w:rsidP="00AB1263">
      <w:pPr>
        <w:jc w:val="lowKashida"/>
        <w:rPr>
          <w:rFonts w:ascii="Traditional Arabic" w:hAnsi="Traditional Arabic" w:cs="Traditional Arabic"/>
          <w:rtl/>
        </w:rPr>
      </w:pPr>
      <w:r w:rsidRPr="00F405A8">
        <w:rPr>
          <w:rFonts w:ascii="Traditional Arabic" w:hAnsi="Traditional Arabic" w:cs="Traditional Arabic" w:hint="cs"/>
          <w:rtl/>
        </w:rPr>
        <w:t>با فرض آن تصور و تصدیق، حتماً این حُبّ پید</w:t>
      </w:r>
      <w:r w:rsidR="00C839E3" w:rsidRPr="00F405A8">
        <w:rPr>
          <w:rFonts w:ascii="Traditional Arabic" w:hAnsi="Traditional Arabic" w:cs="Traditional Arabic" w:hint="cs"/>
          <w:rtl/>
        </w:rPr>
        <w:t xml:space="preserve">ا </w:t>
      </w:r>
      <w:r w:rsidR="00BB6B87" w:rsidRPr="00F405A8">
        <w:rPr>
          <w:rFonts w:ascii="Traditional Arabic" w:hAnsi="Traditional Arabic" w:cs="Traditional Arabic" w:hint="cs"/>
          <w:rtl/>
        </w:rPr>
        <w:t>می‌شود</w:t>
      </w:r>
      <w:r w:rsidR="00C839E3" w:rsidRPr="00F405A8">
        <w:rPr>
          <w:rFonts w:ascii="Traditional Arabic" w:hAnsi="Traditional Arabic" w:cs="Traditional Arabic" w:hint="cs"/>
          <w:rtl/>
        </w:rPr>
        <w:t xml:space="preserve">، بالاخره تصور و تصدیق در اختیار شخص بوده است، در ادامه اگر در اختیار او نیست، </w:t>
      </w:r>
      <w:r w:rsidR="00B47C5C" w:rsidRPr="00F405A8">
        <w:rPr>
          <w:rFonts w:ascii="Traditional Arabic" w:hAnsi="Traditional Arabic" w:cs="Traditional Arabic" w:hint="cs"/>
          <w:rtl/>
        </w:rPr>
        <w:t>همین‌که</w:t>
      </w:r>
      <w:r w:rsidR="00C839E3" w:rsidRPr="00F405A8">
        <w:rPr>
          <w:rFonts w:ascii="Traditional Arabic" w:hAnsi="Traditional Arabic" w:cs="Traditional Arabic" w:hint="cs"/>
          <w:rtl/>
        </w:rPr>
        <w:t xml:space="preserve"> مقدمات او اختیاری بوده است، لذا عمل او اختیاری است و امکان استحقاق مدح و ذم و ثواب و عقاب دارد</w:t>
      </w:r>
      <w:r w:rsidR="00F85CD8" w:rsidRPr="00F405A8">
        <w:rPr>
          <w:rFonts w:ascii="Traditional Arabic" w:hAnsi="Traditional Arabic" w:cs="Traditional Arabic" w:hint="cs"/>
          <w:rtl/>
        </w:rPr>
        <w:t>.</w:t>
      </w:r>
    </w:p>
    <w:p w:rsidR="00F85CD8" w:rsidRPr="00F405A8" w:rsidRDefault="00F85CD8" w:rsidP="00AB1263">
      <w:pPr>
        <w:jc w:val="lowKashida"/>
        <w:rPr>
          <w:rFonts w:ascii="Traditional Arabic" w:hAnsi="Traditional Arabic" w:cs="Traditional Arabic"/>
          <w:rtl/>
        </w:rPr>
      </w:pPr>
      <w:r w:rsidRPr="00F405A8">
        <w:rPr>
          <w:rFonts w:ascii="Traditional Arabic" w:hAnsi="Traditional Arabic" w:cs="Traditional Arabic" w:hint="cs"/>
          <w:rtl/>
        </w:rPr>
        <w:t>سؤال...</w:t>
      </w:r>
    </w:p>
    <w:p w:rsidR="00F85CD8" w:rsidRPr="00F405A8" w:rsidRDefault="00F85CD8"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جواب: با تمرین و ممارست یا ذکر یا حتی با سحر مثلاً محبت طرف مقابل را زائل </w:t>
      </w:r>
      <w:r w:rsidR="00BB6B87" w:rsidRPr="00F405A8">
        <w:rPr>
          <w:rFonts w:ascii="Traditional Arabic" w:hAnsi="Traditional Arabic" w:cs="Traditional Arabic" w:hint="cs"/>
          <w:rtl/>
        </w:rPr>
        <w:t>می‌کند</w:t>
      </w:r>
      <w:r w:rsidRPr="00F405A8">
        <w:rPr>
          <w:rFonts w:ascii="Traditional Arabic" w:hAnsi="Traditional Arabic" w:cs="Traditional Arabic" w:hint="cs"/>
          <w:rtl/>
        </w:rPr>
        <w:t xml:space="preserve">، یعنی غیر از مبادی علم و تصور و تصدیقاتی که </w:t>
      </w:r>
      <w:r w:rsidR="003E45F0" w:rsidRPr="00F405A8">
        <w:rPr>
          <w:rFonts w:ascii="Traditional Arabic" w:hAnsi="Traditional Arabic" w:cs="Traditional Arabic" w:hint="cs"/>
          <w:rtl/>
        </w:rPr>
        <w:t>پایه‌های</w:t>
      </w:r>
      <w:r w:rsidRPr="00F405A8">
        <w:rPr>
          <w:rFonts w:ascii="Traditional Arabic" w:hAnsi="Traditional Arabic" w:cs="Traditional Arabic" w:hint="cs"/>
          <w:rtl/>
        </w:rPr>
        <w:t xml:space="preserve"> اختیاری بودن حُبّ و بغض است، یک عوامل ماورائی یا عادی و </w:t>
      </w:r>
      <w:r w:rsidR="00B47C5C" w:rsidRPr="00F405A8">
        <w:rPr>
          <w:rFonts w:ascii="Traditional Arabic" w:hAnsi="Traditional Arabic" w:cs="Traditional Arabic" w:hint="cs"/>
          <w:rtl/>
        </w:rPr>
        <w:t>غیرعادی</w:t>
      </w:r>
      <w:r w:rsidRPr="00F405A8">
        <w:rPr>
          <w:rFonts w:ascii="Traditional Arabic" w:hAnsi="Traditional Arabic" w:cs="Traditional Arabic" w:hint="cs"/>
          <w:rtl/>
        </w:rPr>
        <w:t xml:space="preserve"> دیگر وجود دارد.</w:t>
      </w:r>
    </w:p>
    <w:p w:rsidR="00F85CD8" w:rsidRPr="00F405A8" w:rsidRDefault="00150C67" w:rsidP="00AB1263">
      <w:pPr>
        <w:jc w:val="lowKashida"/>
        <w:rPr>
          <w:rFonts w:ascii="Traditional Arabic" w:hAnsi="Traditional Arabic" w:cs="Traditional Arabic"/>
          <w:rtl/>
        </w:rPr>
      </w:pPr>
      <w:r w:rsidRPr="00F405A8">
        <w:rPr>
          <w:rFonts w:ascii="Traditional Arabic" w:hAnsi="Traditional Arabic" w:cs="Traditional Arabic" w:hint="cs"/>
          <w:rtl/>
        </w:rPr>
        <w:t>سؤال...</w:t>
      </w:r>
    </w:p>
    <w:p w:rsidR="00150C67" w:rsidRPr="00F405A8" w:rsidRDefault="00150C67" w:rsidP="00AB1263">
      <w:pPr>
        <w:jc w:val="lowKashida"/>
        <w:rPr>
          <w:rFonts w:ascii="Traditional Arabic" w:hAnsi="Traditional Arabic" w:cs="Traditional Arabic"/>
          <w:rtl/>
        </w:rPr>
      </w:pPr>
      <w:r w:rsidRPr="00F405A8">
        <w:rPr>
          <w:rFonts w:ascii="Traditional Arabic" w:hAnsi="Traditional Arabic" w:cs="Traditional Arabic" w:hint="cs"/>
          <w:rtl/>
        </w:rPr>
        <w:t>جواب: ممکن است در مواردی خود شخص اختیار نداشته باشد و این امکان دارد</w:t>
      </w:r>
      <w:r w:rsidR="00B859FD" w:rsidRPr="00F405A8">
        <w:rPr>
          <w:rFonts w:ascii="Traditional Arabic" w:hAnsi="Traditional Arabic" w:cs="Traditional Arabic" w:hint="cs"/>
          <w:rtl/>
        </w:rPr>
        <w:t>.</w:t>
      </w:r>
    </w:p>
    <w:p w:rsidR="000C0D07" w:rsidRPr="00F405A8" w:rsidRDefault="000C0D07"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یکی از مصادیقی که گاهی اختیاری نیست، این است که واقعاً شخص مقهور یک عامل دیگری است </w:t>
      </w:r>
      <w:r w:rsidR="002F5ED8" w:rsidRPr="00F405A8">
        <w:rPr>
          <w:rFonts w:ascii="Traditional Arabic" w:hAnsi="Traditional Arabic" w:cs="Traditional Arabic" w:hint="cs"/>
          <w:rtl/>
        </w:rPr>
        <w:t>که اختیار را از او سلب کرده است، وقتی اختیاری نباشد، در محدوده احکام خمسه قرار ن</w:t>
      </w:r>
      <w:r w:rsidR="00BB6B87" w:rsidRPr="00F405A8">
        <w:rPr>
          <w:rFonts w:ascii="Traditional Arabic" w:hAnsi="Traditional Arabic" w:cs="Traditional Arabic" w:hint="cs"/>
          <w:rtl/>
        </w:rPr>
        <w:t>می‌گیرد</w:t>
      </w:r>
      <w:r w:rsidR="002F5ED8" w:rsidRPr="00F405A8">
        <w:rPr>
          <w:rFonts w:ascii="Traditional Arabic" w:hAnsi="Traditional Arabic" w:cs="Traditional Arabic" w:hint="cs"/>
          <w:rtl/>
        </w:rPr>
        <w:t>.</w:t>
      </w:r>
    </w:p>
    <w:p w:rsidR="00BB6B87" w:rsidRPr="00F405A8" w:rsidRDefault="00BB6B87" w:rsidP="00AB1263">
      <w:pPr>
        <w:jc w:val="lowKashida"/>
        <w:rPr>
          <w:rFonts w:ascii="Traditional Arabic" w:hAnsi="Traditional Arabic" w:cs="Traditional Arabic"/>
          <w:rtl/>
        </w:rPr>
      </w:pPr>
    </w:p>
    <w:p w:rsidR="00BB6B87" w:rsidRPr="00F405A8" w:rsidRDefault="00BB6B87" w:rsidP="00AB1263">
      <w:pPr>
        <w:pStyle w:val="Heading1"/>
        <w:jc w:val="lowKashida"/>
        <w:rPr>
          <w:rtl/>
        </w:rPr>
      </w:pPr>
      <w:bookmarkStart w:id="17" w:name="_Toc20249999"/>
      <w:r w:rsidRPr="00F405A8">
        <w:rPr>
          <w:rFonts w:hint="cs"/>
          <w:rtl/>
        </w:rPr>
        <w:lastRenderedPageBreak/>
        <w:t>تضاد میان حُبّ و بغض</w:t>
      </w:r>
      <w:bookmarkEnd w:id="17"/>
    </w:p>
    <w:p w:rsidR="002F5ED8" w:rsidRPr="00F405A8" w:rsidRDefault="009B4E4E"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علاقه میان حُبّ و بغض تضاد است، تناقض یا ملکه و عدم ملکه و تضایف نیست، </w:t>
      </w:r>
      <w:r w:rsidR="00BB6B87" w:rsidRPr="00F405A8">
        <w:rPr>
          <w:rFonts w:ascii="Traditional Arabic" w:hAnsi="Traditional Arabic" w:cs="Traditional Arabic" w:hint="cs"/>
          <w:rtl/>
        </w:rPr>
        <w:t>این‌ها</w:t>
      </w:r>
      <w:r w:rsidRPr="00F405A8">
        <w:rPr>
          <w:rFonts w:ascii="Traditional Arabic" w:hAnsi="Traditional Arabic" w:cs="Traditional Arabic" w:hint="cs"/>
          <w:rtl/>
        </w:rPr>
        <w:t xml:space="preserve"> دو امر وجودیان هستند، قابل ارتفاع هستند، اجتماع ن</w:t>
      </w:r>
      <w:r w:rsidR="00BB6B87" w:rsidRPr="00F405A8">
        <w:rPr>
          <w:rFonts w:ascii="Traditional Arabic" w:hAnsi="Traditional Arabic" w:cs="Traditional Arabic" w:hint="cs"/>
          <w:rtl/>
        </w:rPr>
        <w:t>می‌شوند</w:t>
      </w:r>
      <w:r w:rsidRPr="00F405A8">
        <w:rPr>
          <w:rFonts w:ascii="Traditional Arabic" w:hAnsi="Traditional Arabic" w:cs="Traditional Arabic" w:hint="cs"/>
          <w:rtl/>
        </w:rPr>
        <w:t xml:space="preserve">، نسبت به </w:t>
      </w:r>
      <w:r w:rsidR="00B47C5C" w:rsidRPr="00F405A8">
        <w:rPr>
          <w:rFonts w:ascii="Traditional Arabic" w:hAnsi="Traditional Arabic" w:cs="Traditional Arabic" w:hint="cs"/>
          <w:rtl/>
        </w:rPr>
        <w:t>یک‌چیز</w:t>
      </w:r>
      <w:r w:rsidRPr="00F405A8">
        <w:rPr>
          <w:rFonts w:ascii="Traditional Arabic" w:hAnsi="Traditional Arabic" w:cs="Traditional Arabic" w:hint="cs"/>
          <w:rtl/>
        </w:rPr>
        <w:t xml:space="preserve"> و یک متعلق با حفظ همه آن قیود وحدت، لازم نیست که حُبّ یا بغض داشته باشد، </w:t>
      </w:r>
      <w:r w:rsidR="00BB6B87" w:rsidRPr="00F405A8">
        <w:rPr>
          <w:rFonts w:ascii="Traditional Arabic" w:hAnsi="Traditional Arabic" w:cs="Traditional Arabic" w:hint="cs"/>
          <w:rtl/>
        </w:rPr>
        <w:t>می‌تواند</w:t>
      </w:r>
      <w:r w:rsidRPr="00F405A8">
        <w:rPr>
          <w:rFonts w:ascii="Traditional Arabic" w:hAnsi="Traditional Arabic" w:cs="Traditional Arabic" w:hint="cs"/>
          <w:rtl/>
        </w:rPr>
        <w:t xml:space="preserve"> نه حُبّ و نه بغض داشته باشد.</w:t>
      </w:r>
    </w:p>
    <w:p w:rsidR="00BB6B87" w:rsidRPr="00F405A8" w:rsidRDefault="00BB6B87" w:rsidP="00AB1263">
      <w:pPr>
        <w:pStyle w:val="Heading1"/>
        <w:jc w:val="lowKashida"/>
        <w:rPr>
          <w:rtl/>
        </w:rPr>
      </w:pPr>
      <w:bookmarkStart w:id="18" w:name="_Toc20250000"/>
      <w:r w:rsidRPr="00F405A8">
        <w:rPr>
          <w:rFonts w:hint="cs"/>
          <w:rtl/>
        </w:rPr>
        <w:t xml:space="preserve">امکان ارتفاع میان حُبّ و بغض و عدم اجتماعشان در </w:t>
      </w:r>
      <w:bookmarkEnd w:id="18"/>
      <w:r w:rsidR="00B47C5C" w:rsidRPr="00F405A8">
        <w:rPr>
          <w:rFonts w:hint="cs"/>
          <w:rtl/>
        </w:rPr>
        <w:t>ی</w:t>
      </w:r>
      <w:r w:rsidR="00B47C5C" w:rsidRPr="00F405A8">
        <w:rPr>
          <w:rFonts w:hint="eastAsia"/>
          <w:rtl/>
        </w:rPr>
        <w:t>ک‌چ</w:t>
      </w:r>
      <w:r w:rsidR="00B47C5C" w:rsidRPr="00F405A8">
        <w:rPr>
          <w:rFonts w:hint="cs"/>
          <w:rtl/>
        </w:rPr>
        <w:t>ی</w:t>
      </w:r>
      <w:r w:rsidR="00B47C5C" w:rsidRPr="00F405A8">
        <w:rPr>
          <w:rFonts w:hint="eastAsia"/>
          <w:rtl/>
        </w:rPr>
        <w:t>ز</w:t>
      </w:r>
    </w:p>
    <w:p w:rsidR="009B4E4E" w:rsidRPr="00F405A8" w:rsidRDefault="00331EFC"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ارتفاع حُبّ و بغض یا به ارتفاع این است که توجه ندارد یا اینکه توجه دارد، اما برای او نه ملذ است و نه مولم است، چون ملائم و منافر مفاهیم پایه هستند، ملذ و مولم مفاهیمی هستند که میانشان تضاد است، اجتماع حُبّ و بغض ممکن نیست، نسبت به </w:t>
      </w:r>
      <w:r w:rsidR="00B47C5C" w:rsidRPr="00F405A8">
        <w:rPr>
          <w:rFonts w:ascii="Traditional Arabic" w:hAnsi="Traditional Arabic" w:cs="Traditional Arabic" w:hint="cs"/>
          <w:rtl/>
        </w:rPr>
        <w:t>یک‌چیز</w:t>
      </w:r>
      <w:r w:rsidRPr="00F405A8">
        <w:rPr>
          <w:rFonts w:ascii="Traditional Arabic" w:hAnsi="Traditional Arabic" w:cs="Traditional Arabic" w:hint="cs"/>
          <w:rtl/>
        </w:rPr>
        <w:t xml:space="preserve"> ن</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هم حُبّ باشد و هم بغض با </w:t>
      </w:r>
      <w:r w:rsidR="00B47C5C" w:rsidRPr="00F405A8">
        <w:rPr>
          <w:rFonts w:ascii="Traditional Arabic" w:hAnsi="Traditional Arabic" w:cs="Traditional Arabic" w:hint="cs"/>
          <w:rtl/>
        </w:rPr>
        <w:t>یک‌جهت</w:t>
      </w:r>
      <w:r w:rsidRPr="00F405A8">
        <w:rPr>
          <w:rFonts w:ascii="Traditional Arabic" w:hAnsi="Traditional Arabic" w:cs="Traditional Arabic" w:hint="cs"/>
          <w:rtl/>
        </w:rPr>
        <w:t xml:space="preserve"> باشد، اما ارتفاعشان شاید ممکن باشد.</w:t>
      </w:r>
    </w:p>
    <w:p w:rsidR="00331EFC" w:rsidRPr="00F405A8" w:rsidRDefault="00331EFC" w:rsidP="00AB1263">
      <w:pPr>
        <w:jc w:val="lowKashida"/>
        <w:rPr>
          <w:rFonts w:ascii="Traditional Arabic" w:hAnsi="Traditional Arabic" w:cs="Traditional Arabic"/>
          <w:rtl/>
        </w:rPr>
      </w:pPr>
      <w:r w:rsidRPr="00F405A8">
        <w:rPr>
          <w:rFonts w:ascii="Traditional Arabic" w:hAnsi="Traditional Arabic" w:cs="Traditional Arabic" w:hint="cs"/>
          <w:rtl/>
        </w:rPr>
        <w:t xml:space="preserve">اینکه </w:t>
      </w:r>
      <w:r w:rsidR="00BB6B87" w:rsidRPr="00F405A8">
        <w:rPr>
          <w:rFonts w:ascii="Traditional Arabic" w:hAnsi="Traditional Arabic" w:cs="Traditional Arabic" w:hint="cs"/>
          <w:rtl/>
        </w:rPr>
        <w:t>می‌گوییم</w:t>
      </w:r>
      <w:r w:rsidRPr="00F405A8">
        <w:rPr>
          <w:rFonts w:ascii="Traditional Arabic" w:hAnsi="Traditional Arabic" w:cs="Traditional Arabic" w:hint="cs"/>
          <w:rtl/>
        </w:rPr>
        <w:t xml:space="preserve"> که اجتماعشان ن</w:t>
      </w:r>
      <w:r w:rsidR="00BB6B87" w:rsidRPr="00F405A8">
        <w:rPr>
          <w:rFonts w:ascii="Traditional Arabic" w:hAnsi="Traditional Arabic" w:cs="Traditional Arabic" w:hint="cs"/>
          <w:rtl/>
        </w:rPr>
        <w:t>می‌شود</w:t>
      </w:r>
      <w:r w:rsidRPr="00F405A8">
        <w:rPr>
          <w:rFonts w:ascii="Traditional Arabic" w:hAnsi="Traditional Arabic" w:cs="Traditional Arabic" w:hint="cs"/>
          <w:rtl/>
        </w:rPr>
        <w:t xml:space="preserve">، با حفظ قیود وحدت است، وگرنه ممکن است انسان یک فرد از </w:t>
      </w:r>
      <w:r w:rsidR="00B47C5C" w:rsidRPr="00F405A8">
        <w:rPr>
          <w:rFonts w:ascii="Traditional Arabic" w:hAnsi="Traditional Arabic" w:cs="Traditional Arabic" w:hint="cs"/>
          <w:rtl/>
        </w:rPr>
        <w:t>یک‌جهت</w:t>
      </w:r>
      <w:r w:rsidRPr="00F405A8">
        <w:rPr>
          <w:rFonts w:ascii="Traditional Arabic" w:hAnsi="Traditional Arabic" w:cs="Traditional Arabic" w:hint="cs"/>
          <w:rtl/>
        </w:rPr>
        <w:t xml:space="preserve"> دوست بدارد و از جهت دیگری تنفر داشته باشد، بنابراین </w:t>
      </w:r>
      <w:r w:rsidR="00BB6B87" w:rsidRPr="00F405A8">
        <w:rPr>
          <w:rFonts w:ascii="Traditional Arabic" w:hAnsi="Traditional Arabic" w:cs="Traditional Arabic" w:hint="cs"/>
          <w:rtl/>
        </w:rPr>
        <w:t>این‌ها</w:t>
      </w:r>
      <w:r w:rsidRPr="00F405A8">
        <w:rPr>
          <w:rFonts w:ascii="Traditional Arabic" w:hAnsi="Traditional Arabic" w:cs="Traditional Arabic" w:hint="cs"/>
          <w:rtl/>
        </w:rPr>
        <w:t xml:space="preserve"> امران وجودیان هستند.</w:t>
      </w:r>
    </w:p>
    <w:p w:rsidR="00331EFC" w:rsidRPr="00F405A8" w:rsidRDefault="00331EFC" w:rsidP="00AB1263">
      <w:pPr>
        <w:jc w:val="lowKashida"/>
        <w:rPr>
          <w:rFonts w:ascii="Traditional Arabic" w:hAnsi="Traditional Arabic" w:cs="Traditional Arabic"/>
          <w:rtl/>
        </w:rPr>
      </w:pPr>
    </w:p>
    <w:p w:rsidR="00331EFC" w:rsidRPr="00F405A8" w:rsidRDefault="00331EFC" w:rsidP="00AB1263">
      <w:pPr>
        <w:jc w:val="lowKashida"/>
        <w:rPr>
          <w:rFonts w:ascii="Traditional Arabic" w:hAnsi="Traditional Arabic" w:cs="Traditional Arabic"/>
          <w:rtl/>
        </w:rPr>
      </w:pPr>
    </w:p>
    <w:p w:rsidR="00B25E69" w:rsidRPr="00F405A8" w:rsidRDefault="00B25E69" w:rsidP="00AB1263">
      <w:pPr>
        <w:jc w:val="lowKashida"/>
        <w:rPr>
          <w:rFonts w:ascii="Traditional Arabic" w:hAnsi="Traditional Arabic" w:cs="Traditional Arabic"/>
        </w:rPr>
      </w:pPr>
    </w:p>
    <w:sectPr w:rsidR="00B25E69" w:rsidRPr="00F405A8"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32" w:rsidRDefault="002C2332" w:rsidP="000D5800">
      <w:pPr>
        <w:spacing w:after="0"/>
      </w:pPr>
      <w:r>
        <w:separator/>
      </w:r>
    </w:p>
  </w:endnote>
  <w:endnote w:type="continuationSeparator" w:id="0">
    <w:p w:rsidR="002C2332" w:rsidRDefault="002C233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405A8">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32" w:rsidRDefault="002C2332" w:rsidP="000D5800">
      <w:pPr>
        <w:spacing w:after="0"/>
      </w:pPr>
      <w:r>
        <w:separator/>
      </w:r>
    </w:p>
  </w:footnote>
  <w:footnote w:type="continuationSeparator" w:id="0">
    <w:p w:rsidR="002C2332" w:rsidRDefault="002C2332" w:rsidP="000D5800">
      <w:pPr>
        <w:spacing w:after="0"/>
      </w:pPr>
      <w:r>
        <w:continuationSeparator/>
      </w:r>
    </w:p>
  </w:footnote>
  <w:footnote w:id="1">
    <w:p w:rsidR="00BB6B87" w:rsidRDefault="00BB6B87">
      <w:pPr>
        <w:pStyle w:val="FootnoteText"/>
      </w:pPr>
      <w:r>
        <w:rPr>
          <w:rStyle w:val="FootnoteReference"/>
        </w:rPr>
        <w:footnoteRef/>
      </w:r>
      <w:r>
        <w:rPr>
          <w:rtl/>
        </w:rPr>
        <w:t xml:space="preserve"> </w:t>
      </w:r>
      <w:r>
        <w:rPr>
          <w:rFonts w:hint="cs"/>
          <w:rtl/>
        </w:rPr>
        <w:t>- سوره بقره، آیه 165</w:t>
      </w:r>
    </w:p>
  </w:footnote>
  <w:footnote w:id="2">
    <w:p w:rsidR="003E45F0" w:rsidRDefault="003E45F0">
      <w:pPr>
        <w:pStyle w:val="FootnoteText"/>
      </w:pPr>
      <w:r>
        <w:rPr>
          <w:rStyle w:val="FootnoteReference"/>
        </w:rPr>
        <w:footnoteRef/>
      </w:r>
      <w:r>
        <w:rPr>
          <w:rtl/>
        </w:rPr>
        <w:t xml:space="preserve"> </w:t>
      </w:r>
      <w:r>
        <w:rPr>
          <w:rFonts w:hint="cs"/>
          <w:rtl/>
        </w:rPr>
        <w:t>- سوره توبه، آیه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F405A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82144" behindDoc="1" locked="0" layoutInCell="1" allowOverlap="1" wp14:anchorId="6DD62684" wp14:editId="4B907F2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F405A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94873">
      <w:rPr>
        <w:rFonts w:ascii="Adobe Arabic" w:hAnsi="Adobe Arabic" w:cs="Adobe Arabic" w:hint="cs"/>
        <w:b/>
        <w:bCs/>
        <w:sz w:val="24"/>
        <w:szCs w:val="24"/>
        <w:rtl/>
      </w:rPr>
      <w:t xml:space="preserve">حُبّ و بغض  </w:t>
    </w:r>
    <w:r w:rsidR="00F405A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294873">
      <w:rPr>
        <w:rFonts w:ascii="Adobe Arabic" w:hAnsi="Adobe Arabic" w:cs="Adobe Arabic" w:hint="cs"/>
        <w:b/>
        <w:bCs/>
        <w:sz w:val="24"/>
        <w:szCs w:val="24"/>
        <w:rtl/>
      </w:rPr>
      <w:t xml:space="preserve"> 02/07/98</w:t>
    </w:r>
  </w:p>
  <w:p w:rsidR="00873379" w:rsidRDefault="00F405A8" w:rsidP="00F405A8">
    <w:pPr>
      <w:pStyle w:val="Header"/>
      <w:ind w:firstLine="0"/>
      <w:rPr>
        <w:rFonts w:eastAsiaTheme="minorHAnsi"/>
      </w:rPr>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016AD5E9" wp14:editId="7A9CFDD8">
              <wp:simplePos x="0" y="0"/>
              <wp:positionH relativeFrom="margin">
                <wp:align>center</wp:align>
              </wp:positionH>
              <wp:positionV relativeFrom="paragraph">
                <wp:posOffset>179374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A795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502.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">
              <w10:wrap anchorx="margin"/>
            </v:line>
          </w:pict>
        </mc:Fallback>
      </mc:AlternateContent>
    </w: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Pr>
        <w:rFonts w:ascii="Adobe Arabic" w:hAnsi="Adobe Arabic" w:cs="Adobe Arabic" w:hint="cs"/>
        <w:b/>
        <w:bCs/>
        <w:sz w:val="24"/>
        <w:szCs w:val="24"/>
        <w:rtl/>
      </w:rPr>
      <w:t>تعریف</w:t>
    </w:r>
    <w:r w:rsidR="008733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شماره جلسه:</w:t>
    </w:r>
    <w:r w:rsidR="00294873">
      <w:rPr>
        <w:rFonts w:ascii="Adobe Arabic" w:hAnsi="Adobe Arabic" w:cs="Adobe Arabic" w:hint="cs"/>
        <w:b/>
        <w:bCs/>
        <w:sz w:val="24"/>
        <w:szCs w:val="24"/>
        <w:rtl/>
      </w:rPr>
      <w:t xml:space="preserve"> 41</w:t>
    </w:r>
  </w:p>
  <w:p w:rsidR="000D5800" w:rsidRPr="00873379" w:rsidRDefault="000D5800" w:rsidP="0087337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73"/>
    <w:rsid w:val="00007060"/>
    <w:rsid w:val="000228A2"/>
    <w:rsid w:val="000324F1"/>
    <w:rsid w:val="000410F9"/>
    <w:rsid w:val="00041FE0"/>
    <w:rsid w:val="00042E34"/>
    <w:rsid w:val="00045B14"/>
    <w:rsid w:val="00052BA3"/>
    <w:rsid w:val="0006363E"/>
    <w:rsid w:val="00063C89"/>
    <w:rsid w:val="00080DFF"/>
    <w:rsid w:val="00085ED5"/>
    <w:rsid w:val="00097AC8"/>
    <w:rsid w:val="000A1A51"/>
    <w:rsid w:val="000A4418"/>
    <w:rsid w:val="000C0D07"/>
    <w:rsid w:val="000D2D0D"/>
    <w:rsid w:val="000D5800"/>
    <w:rsid w:val="000D6581"/>
    <w:rsid w:val="000F1897"/>
    <w:rsid w:val="000F7E72"/>
    <w:rsid w:val="00101E2D"/>
    <w:rsid w:val="00102405"/>
    <w:rsid w:val="00102CEB"/>
    <w:rsid w:val="00113F61"/>
    <w:rsid w:val="00114C37"/>
    <w:rsid w:val="00117955"/>
    <w:rsid w:val="00133E1D"/>
    <w:rsid w:val="0013617D"/>
    <w:rsid w:val="00136442"/>
    <w:rsid w:val="001370B6"/>
    <w:rsid w:val="00150C67"/>
    <w:rsid w:val="00150D4B"/>
    <w:rsid w:val="00152670"/>
    <w:rsid w:val="001550AE"/>
    <w:rsid w:val="00166DD8"/>
    <w:rsid w:val="001712D6"/>
    <w:rsid w:val="001757C8"/>
    <w:rsid w:val="00177934"/>
    <w:rsid w:val="0019255C"/>
    <w:rsid w:val="00192A6A"/>
    <w:rsid w:val="0019485C"/>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4873"/>
    <w:rsid w:val="00297263"/>
    <w:rsid w:val="002A21AE"/>
    <w:rsid w:val="002A35E0"/>
    <w:rsid w:val="002B7AD5"/>
    <w:rsid w:val="002C2332"/>
    <w:rsid w:val="002C56FD"/>
    <w:rsid w:val="002D3C37"/>
    <w:rsid w:val="002D49E4"/>
    <w:rsid w:val="002D5BDC"/>
    <w:rsid w:val="002D720F"/>
    <w:rsid w:val="002E450B"/>
    <w:rsid w:val="002E73F9"/>
    <w:rsid w:val="002F05B9"/>
    <w:rsid w:val="002F5ED8"/>
    <w:rsid w:val="00311429"/>
    <w:rsid w:val="00323168"/>
    <w:rsid w:val="00331826"/>
    <w:rsid w:val="00331EFC"/>
    <w:rsid w:val="00340BA3"/>
    <w:rsid w:val="00366400"/>
    <w:rsid w:val="003963D7"/>
    <w:rsid w:val="00396F28"/>
    <w:rsid w:val="003A1A05"/>
    <w:rsid w:val="003A2654"/>
    <w:rsid w:val="003C06BF"/>
    <w:rsid w:val="003C7899"/>
    <w:rsid w:val="003D2F0A"/>
    <w:rsid w:val="003D563F"/>
    <w:rsid w:val="003E1E58"/>
    <w:rsid w:val="003E2BAB"/>
    <w:rsid w:val="003E45F0"/>
    <w:rsid w:val="00405199"/>
    <w:rsid w:val="00410699"/>
    <w:rsid w:val="00415360"/>
    <w:rsid w:val="004215FA"/>
    <w:rsid w:val="00443EB7"/>
    <w:rsid w:val="0044591E"/>
    <w:rsid w:val="004476F0"/>
    <w:rsid w:val="00455B91"/>
    <w:rsid w:val="004651D2"/>
    <w:rsid w:val="00465D26"/>
    <w:rsid w:val="004679F8"/>
    <w:rsid w:val="0047494E"/>
    <w:rsid w:val="004979CF"/>
    <w:rsid w:val="004A3E8B"/>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1917"/>
    <w:rsid w:val="00623E62"/>
    <w:rsid w:val="00627180"/>
    <w:rsid w:val="00636EFA"/>
    <w:rsid w:val="006431CB"/>
    <w:rsid w:val="00655392"/>
    <w:rsid w:val="0066229C"/>
    <w:rsid w:val="00663AAD"/>
    <w:rsid w:val="00681D9A"/>
    <w:rsid w:val="0069696C"/>
    <w:rsid w:val="00696C84"/>
    <w:rsid w:val="006A085A"/>
    <w:rsid w:val="006C125E"/>
    <w:rsid w:val="006D3A87"/>
    <w:rsid w:val="006E68C9"/>
    <w:rsid w:val="006F01B4"/>
    <w:rsid w:val="00703DD3"/>
    <w:rsid w:val="0072065A"/>
    <w:rsid w:val="00734D59"/>
    <w:rsid w:val="0073609B"/>
    <w:rsid w:val="007378A9"/>
    <w:rsid w:val="00737A6C"/>
    <w:rsid w:val="0075033E"/>
    <w:rsid w:val="00752745"/>
    <w:rsid w:val="0075336C"/>
    <w:rsid w:val="00753A93"/>
    <w:rsid w:val="007629F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331F"/>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68AF"/>
    <w:rsid w:val="008F083F"/>
    <w:rsid w:val="008F63E3"/>
    <w:rsid w:val="00900A8F"/>
    <w:rsid w:val="00913C3B"/>
    <w:rsid w:val="00915509"/>
    <w:rsid w:val="0091671F"/>
    <w:rsid w:val="00927388"/>
    <w:rsid w:val="009274FE"/>
    <w:rsid w:val="009401AC"/>
    <w:rsid w:val="00940323"/>
    <w:rsid w:val="009475B7"/>
    <w:rsid w:val="0095758E"/>
    <w:rsid w:val="009613AC"/>
    <w:rsid w:val="00980643"/>
    <w:rsid w:val="00997045"/>
    <w:rsid w:val="009A42EF"/>
    <w:rsid w:val="009B363B"/>
    <w:rsid w:val="009B46BC"/>
    <w:rsid w:val="009B4E4E"/>
    <w:rsid w:val="009B61C3"/>
    <w:rsid w:val="009C7B4F"/>
    <w:rsid w:val="009D1B78"/>
    <w:rsid w:val="009E1F06"/>
    <w:rsid w:val="009F4EB3"/>
    <w:rsid w:val="009F5F6C"/>
    <w:rsid w:val="00A06D48"/>
    <w:rsid w:val="00A104A5"/>
    <w:rsid w:val="00A21834"/>
    <w:rsid w:val="00A31C17"/>
    <w:rsid w:val="00A31FDE"/>
    <w:rsid w:val="00A35AC2"/>
    <w:rsid w:val="00A37C77"/>
    <w:rsid w:val="00A5106E"/>
    <w:rsid w:val="00A5418D"/>
    <w:rsid w:val="00A725C2"/>
    <w:rsid w:val="00A769EE"/>
    <w:rsid w:val="00A810A5"/>
    <w:rsid w:val="00A87B01"/>
    <w:rsid w:val="00A9616A"/>
    <w:rsid w:val="00A96F68"/>
    <w:rsid w:val="00AA2342"/>
    <w:rsid w:val="00AB1263"/>
    <w:rsid w:val="00AB2CD9"/>
    <w:rsid w:val="00AD0304"/>
    <w:rsid w:val="00AD27BE"/>
    <w:rsid w:val="00AF0F1A"/>
    <w:rsid w:val="00B01724"/>
    <w:rsid w:val="00B07D3E"/>
    <w:rsid w:val="00B1300D"/>
    <w:rsid w:val="00B15027"/>
    <w:rsid w:val="00B21CF4"/>
    <w:rsid w:val="00B24300"/>
    <w:rsid w:val="00B25E69"/>
    <w:rsid w:val="00B330C7"/>
    <w:rsid w:val="00B34736"/>
    <w:rsid w:val="00B47C5C"/>
    <w:rsid w:val="00B55D51"/>
    <w:rsid w:val="00B63F15"/>
    <w:rsid w:val="00B859FD"/>
    <w:rsid w:val="00B9119B"/>
    <w:rsid w:val="00B9431E"/>
    <w:rsid w:val="00B9643D"/>
    <w:rsid w:val="00B96A3B"/>
    <w:rsid w:val="00BA51A8"/>
    <w:rsid w:val="00BB5F7E"/>
    <w:rsid w:val="00BB6B87"/>
    <w:rsid w:val="00BC26F6"/>
    <w:rsid w:val="00BC4833"/>
    <w:rsid w:val="00BD3122"/>
    <w:rsid w:val="00BD40DA"/>
    <w:rsid w:val="00BF0947"/>
    <w:rsid w:val="00BF3D67"/>
    <w:rsid w:val="00C04908"/>
    <w:rsid w:val="00C160AF"/>
    <w:rsid w:val="00C17970"/>
    <w:rsid w:val="00C22299"/>
    <w:rsid w:val="00C2269D"/>
    <w:rsid w:val="00C25609"/>
    <w:rsid w:val="00C262D7"/>
    <w:rsid w:val="00C26607"/>
    <w:rsid w:val="00C30311"/>
    <w:rsid w:val="00C35CF1"/>
    <w:rsid w:val="00C60D75"/>
    <w:rsid w:val="00C64CEA"/>
    <w:rsid w:val="00C73012"/>
    <w:rsid w:val="00C76295"/>
    <w:rsid w:val="00C763DD"/>
    <w:rsid w:val="00C803C2"/>
    <w:rsid w:val="00C805CE"/>
    <w:rsid w:val="00C839E3"/>
    <w:rsid w:val="00C84838"/>
    <w:rsid w:val="00C84FC0"/>
    <w:rsid w:val="00C9244A"/>
    <w:rsid w:val="00C9781A"/>
    <w:rsid w:val="00CB0E5D"/>
    <w:rsid w:val="00CB5DA3"/>
    <w:rsid w:val="00CC3976"/>
    <w:rsid w:val="00CC720E"/>
    <w:rsid w:val="00CE09B7"/>
    <w:rsid w:val="00CE1DF5"/>
    <w:rsid w:val="00CE31E6"/>
    <w:rsid w:val="00CE3B74"/>
    <w:rsid w:val="00CF42E2"/>
    <w:rsid w:val="00CF7916"/>
    <w:rsid w:val="00CF7B7A"/>
    <w:rsid w:val="00D158F3"/>
    <w:rsid w:val="00D15FDC"/>
    <w:rsid w:val="00D2470E"/>
    <w:rsid w:val="00D3665C"/>
    <w:rsid w:val="00D41E38"/>
    <w:rsid w:val="00D508CC"/>
    <w:rsid w:val="00D50F4B"/>
    <w:rsid w:val="00D60547"/>
    <w:rsid w:val="00D64C59"/>
    <w:rsid w:val="00D66444"/>
    <w:rsid w:val="00D76353"/>
    <w:rsid w:val="00D77D24"/>
    <w:rsid w:val="00DB21CF"/>
    <w:rsid w:val="00DB28BB"/>
    <w:rsid w:val="00DC603F"/>
    <w:rsid w:val="00DD3C0D"/>
    <w:rsid w:val="00DD4864"/>
    <w:rsid w:val="00DD71A2"/>
    <w:rsid w:val="00DE1DC4"/>
    <w:rsid w:val="00DE70C4"/>
    <w:rsid w:val="00E0639C"/>
    <w:rsid w:val="00E067E6"/>
    <w:rsid w:val="00E06B13"/>
    <w:rsid w:val="00E12531"/>
    <w:rsid w:val="00E143B0"/>
    <w:rsid w:val="00E24C88"/>
    <w:rsid w:val="00E33B9A"/>
    <w:rsid w:val="00E4012D"/>
    <w:rsid w:val="00E55891"/>
    <w:rsid w:val="00E6283A"/>
    <w:rsid w:val="00E732A3"/>
    <w:rsid w:val="00E83A85"/>
    <w:rsid w:val="00E9026B"/>
    <w:rsid w:val="00E90FC4"/>
    <w:rsid w:val="00EA01EC"/>
    <w:rsid w:val="00EA15B0"/>
    <w:rsid w:val="00EA5D97"/>
    <w:rsid w:val="00EB0BDB"/>
    <w:rsid w:val="00EB254A"/>
    <w:rsid w:val="00EB3D35"/>
    <w:rsid w:val="00EC4393"/>
    <w:rsid w:val="00ED2236"/>
    <w:rsid w:val="00EE1C07"/>
    <w:rsid w:val="00EE2C91"/>
    <w:rsid w:val="00EE3979"/>
    <w:rsid w:val="00EF138C"/>
    <w:rsid w:val="00F034CE"/>
    <w:rsid w:val="00F10A0F"/>
    <w:rsid w:val="00F1562C"/>
    <w:rsid w:val="00F25714"/>
    <w:rsid w:val="00F3446D"/>
    <w:rsid w:val="00F40284"/>
    <w:rsid w:val="00F405A8"/>
    <w:rsid w:val="00F53380"/>
    <w:rsid w:val="00F67976"/>
    <w:rsid w:val="00F70BE1"/>
    <w:rsid w:val="00F729E7"/>
    <w:rsid w:val="00F84C6D"/>
    <w:rsid w:val="00F85929"/>
    <w:rsid w:val="00F85CD8"/>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CE6E9-1DD2-4414-BD5F-98F61F60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405A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405A8"/>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F405A8"/>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F405A8"/>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F405A8"/>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F405A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405A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405A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405A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405A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405A8"/>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F405A8"/>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F405A8"/>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F405A8"/>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F405A8"/>
    <w:rPr>
      <w:rFonts w:ascii="Cambria" w:eastAsia="2  Lotus" w:hAnsi="Cambria" w:cs="2  Badr"/>
      <w:bCs/>
      <w:szCs w:val="36"/>
    </w:rPr>
  </w:style>
  <w:style w:type="paragraph" w:styleId="TOC1">
    <w:name w:val="toc 1"/>
    <w:basedOn w:val="Normal"/>
    <w:next w:val="Normal"/>
    <w:autoRedefine/>
    <w:uiPriority w:val="39"/>
    <w:unhideWhenUsed/>
    <w:qFormat/>
    <w:rsid w:val="00F405A8"/>
    <w:pPr>
      <w:spacing w:after="0"/>
      <w:ind w:firstLine="0"/>
    </w:pPr>
    <w:rPr>
      <w:rFonts w:eastAsiaTheme="minorEastAsia"/>
    </w:rPr>
  </w:style>
  <w:style w:type="paragraph" w:styleId="TOC2">
    <w:name w:val="toc 2"/>
    <w:basedOn w:val="Normal"/>
    <w:next w:val="Normal"/>
    <w:autoRedefine/>
    <w:uiPriority w:val="39"/>
    <w:unhideWhenUsed/>
    <w:qFormat/>
    <w:rsid w:val="00F405A8"/>
    <w:pPr>
      <w:spacing w:after="0"/>
      <w:ind w:left="221"/>
    </w:pPr>
    <w:rPr>
      <w:rFonts w:eastAsiaTheme="minorEastAsia"/>
    </w:rPr>
  </w:style>
  <w:style w:type="paragraph" w:styleId="TOC3">
    <w:name w:val="toc 3"/>
    <w:basedOn w:val="Normal"/>
    <w:next w:val="Normal"/>
    <w:autoRedefine/>
    <w:uiPriority w:val="39"/>
    <w:unhideWhenUsed/>
    <w:qFormat/>
    <w:rsid w:val="00F405A8"/>
    <w:pPr>
      <w:spacing w:after="0"/>
      <w:ind w:left="442"/>
    </w:pPr>
    <w:rPr>
      <w:rFonts w:eastAsia="2  Lotus"/>
    </w:rPr>
  </w:style>
  <w:style w:type="character" w:styleId="SubtleReference">
    <w:name w:val="Subtle Reference"/>
    <w:aliases w:val="مرجع"/>
    <w:uiPriority w:val="31"/>
    <w:qFormat/>
    <w:rsid w:val="00F405A8"/>
    <w:rPr>
      <w:rFonts w:cs="2  Lotus"/>
      <w:smallCaps/>
      <w:color w:val="auto"/>
      <w:szCs w:val="28"/>
      <w:u w:val="single"/>
    </w:rPr>
  </w:style>
  <w:style w:type="character" w:styleId="IntenseReference">
    <w:name w:val="Intense Reference"/>
    <w:uiPriority w:val="32"/>
    <w:qFormat/>
    <w:rsid w:val="00F405A8"/>
    <w:rPr>
      <w:rFonts w:cs="2  Lotus"/>
      <w:b/>
      <w:bCs/>
      <w:smallCaps/>
      <w:color w:val="auto"/>
      <w:spacing w:val="5"/>
      <w:szCs w:val="28"/>
      <w:u w:val="single"/>
    </w:rPr>
  </w:style>
  <w:style w:type="character" w:styleId="BookTitle">
    <w:name w:val="Book Title"/>
    <w:uiPriority w:val="33"/>
    <w:qFormat/>
    <w:rsid w:val="00F405A8"/>
    <w:rPr>
      <w:rFonts w:cs="2  Titr"/>
      <w:b/>
      <w:bCs/>
      <w:smallCaps/>
      <w:spacing w:val="5"/>
      <w:szCs w:val="100"/>
    </w:rPr>
  </w:style>
  <w:style w:type="paragraph" w:styleId="TOCHeading">
    <w:name w:val="TOC Heading"/>
    <w:basedOn w:val="Heading1"/>
    <w:next w:val="Normal"/>
    <w:uiPriority w:val="39"/>
    <w:unhideWhenUsed/>
    <w:qFormat/>
    <w:rsid w:val="00F405A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405A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405A8"/>
    <w:rPr>
      <w:rFonts w:ascii="Cambria" w:eastAsia="2  Lotus" w:hAnsi="Cambria" w:cs="2  Badr"/>
      <w:bCs/>
      <w:i/>
      <w:szCs w:val="34"/>
    </w:rPr>
  </w:style>
  <w:style w:type="character" w:customStyle="1" w:styleId="Heading7Char">
    <w:name w:val="Heading 7 Char"/>
    <w:link w:val="Heading7"/>
    <w:uiPriority w:val="9"/>
    <w:semiHidden/>
    <w:rsid w:val="00F405A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405A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405A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F405A8"/>
    <w:pPr>
      <w:spacing w:after="0"/>
      <w:ind w:left="658"/>
    </w:pPr>
    <w:rPr>
      <w:rFonts w:eastAsia="Times New Roman"/>
    </w:rPr>
  </w:style>
  <w:style w:type="paragraph" w:styleId="TOC5">
    <w:name w:val="toc 5"/>
    <w:basedOn w:val="Normal"/>
    <w:next w:val="Normal"/>
    <w:autoRedefine/>
    <w:uiPriority w:val="39"/>
    <w:semiHidden/>
    <w:unhideWhenUsed/>
    <w:qFormat/>
    <w:rsid w:val="00F405A8"/>
    <w:pPr>
      <w:spacing w:after="0"/>
      <w:ind w:left="879"/>
    </w:pPr>
    <w:rPr>
      <w:rFonts w:eastAsia="Times New Roman"/>
    </w:rPr>
  </w:style>
  <w:style w:type="paragraph" w:styleId="TOC6">
    <w:name w:val="toc 6"/>
    <w:basedOn w:val="Normal"/>
    <w:next w:val="Normal"/>
    <w:autoRedefine/>
    <w:uiPriority w:val="39"/>
    <w:semiHidden/>
    <w:unhideWhenUsed/>
    <w:qFormat/>
    <w:rsid w:val="00F405A8"/>
    <w:pPr>
      <w:spacing w:after="0"/>
      <w:ind w:left="1100"/>
    </w:pPr>
    <w:rPr>
      <w:rFonts w:eastAsia="Times New Roman"/>
    </w:rPr>
  </w:style>
  <w:style w:type="paragraph" w:styleId="TOC7">
    <w:name w:val="toc 7"/>
    <w:basedOn w:val="Normal"/>
    <w:next w:val="Normal"/>
    <w:autoRedefine/>
    <w:uiPriority w:val="39"/>
    <w:semiHidden/>
    <w:unhideWhenUsed/>
    <w:qFormat/>
    <w:rsid w:val="00F405A8"/>
    <w:pPr>
      <w:spacing w:after="0"/>
      <w:ind w:left="1321"/>
    </w:pPr>
    <w:rPr>
      <w:rFonts w:eastAsia="Times New Roman"/>
    </w:rPr>
  </w:style>
  <w:style w:type="paragraph" w:styleId="Caption">
    <w:name w:val="caption"/>
    <w:basedOn w:val="Normal"/>
    <w:next w:val="Normal"/>
    <w:uiPriority w:val="35"/>
    <w:semiHidden/>
    <w:unhideWhenUsed/>
    <w:qFormat/>
    <w:rsid w:val="00F405A8"/>
    <w:rPr>
      <w:rFonts w:eastAsia="Times New Roman"/>
      <w:b/>
      <w:bCs/>
      <w:sz w:val="20"/>
      <w:szCs w:val="20"/>
    </w:rPr>
  </w:style>
  <w:style w:type="paragraph" w:styleId="Title">
    <w:name w:val="Title"/>
    <w:basedOn w:val="Normal"/>
    <w:next w:val="Normal"/>
    <w:link w:val="TitleChar"/>
    <w:autoRedefine/>
    <w:uiPriority w:val="10"/>
    <w:qFormat/>
    <w:rsid w:val="00F405A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405A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405A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405A8"/>
    <w:rPr>
      <w:rFonts w:ascii="Cambria" w:eastAsia="2  Badr" w:hAnsi="Cambria" w:cs="Karim"/>
      <w:i/>
      <w:spacing w:val="15"/>
      <w:sz w:val="24"/>
      <w:szCs w:val="60"/>
    </w:rPr>
  </w:style>
  <w:style w:type="character" w:styleId="Emphasis">
    <w:name w:val="Emphasis"/>
    <w:uiPriority w:val="20"/>
    <w:qFormat/>
    <w:rsid w:val="00F405A8"/>
    <w:rPr>
      <w:rFonts w:cs="2  Lotus"/>
      <w:i/>
      <w:iCs/>
      <w:color w:val="808080"/>
      <w:szCs w:val="32"/>
    </w:rPr>
  </w:style>
  <w:style w:type="character" w:customStyle="1" w:styleId="NoSpacingChar">
    <w:name w:val="No Spacing Char"/>
    <w:aliases w:val="متن عربي Char"/>
    <w:link w:val="NoSpacing"/>
    <w:uiPriority w:val="1"/>
    <w:rsid w:val="00F405A8"/>
    <w:rPr>
      <w:rFonts w:eastAsia="2  Lotus" w:cs="2  Badr"/>
      <w:bCs/>
      <w:sz w:val="72"/>
      <w:szCs w:val="28"/>
    </w:rPr>
  </w:style>
  <w:style w:type="paragraph" w:styleId="ListParagraph">
    <w:name w:val="List Paragraph"/>
    <w:basedOn w:val="Normal"/>
    <w:link w:val="ListParagraphChar"/>
    <w:autoRedefine/>
    <w:uiPriority w:val="34"/>
    <w:qFormat/>
    <w:rsid w:val="00F405A8"/>
    <w:pPr>
      <w:ind w:left="1134" w:firstLine="0"/>
    </w:pPr>
    <w:rPr>
      <w:rFonts w:eastAsia="2  Lotus" w:cs="2  Lotus"/>
    </w:rPr>
  </w:style>
  <w:style w:type="character" w:customStyle="1" w:styleId="ListParagraphChar">
    <w:name w:val="List Paragraph Char"/>
    <w:link w:val="ListParagraph"/>
    <w:uiPriority w:val="34"/>
    <w:rsid w:val="00F405A8"/>
    <w:rPr>
      <w:rFonts w:eastAsia="2  Lotus" w:cs="2  Lotus"/>
      <w:sz w:val="22"/>
      <w:szCs w:val="28"/>
    </w:rPr>
  </w:style>
  <w:style w:type="paragraph" w:styleId="Quote">
    <w:name w:val="Quote"/>
    <w:basedOn w:val="Normal"/>
    <w:next w:val="Normal"/>
    <w:link w:val="QuoteChar"/>
    <w:autoRedefine/>
    <w:uiPriority w:val="29"/>
    <w:qFormat/>
    <w:rsid w:val="00F405A8"/>
    <w:pPr>
      <w:spacing w:before="120" w:after="240"/>
      <w:ind w:left="1134" w:firstLine="0"/>
    </w:pPr>
    <w:rPr>
      <w:rFonts w:eastAsia="Times New Roman" w:cs="B Lotus"/>
      <w:i/>
      <w:sz w:val="20"/>
      <w:szCs w:val="30"/>
    </w:rPr>
  </w:style>
  <w:style w:type="character" w:customStyle="1" w:styleId="QuoteChar">
    <w:name w:val="Quote Char"/>
    <w:link w:val="Quote"/>
    <w:uiPriority w:val="29"/>
    <w:rsid w:val="00F405A8"/>
    <w:rPr>
      <w:rFonts w:cs="B Lotus"/>
      <w:i/>
      <w:szCs w:val="30"/>
    </w:rPr>
  </w:style>
  <w:style w:type="paragraph" w:styleId="IntenseQuote">
    <w:name w:val="Intense Quote"/>
    <w:basedOn w:val="Normal"/>
    <w:next w:val="Normal"/>
    <w:link w:val="IntenseQuoteChar"/>
    <w:autoRedefine/>
    <w:uiPriority w:val="30"/>
    <w:qFormat/>
    <w:rsid w:val="00F405A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405A8"/>
    <w:rPr>
      <w:rFonts w:eastAsia="2  Lotus" w:cs="B Lotus"/>
      <w:b/>
      <w:bCs/>
      <w:i/>
      <w:szCs w:val="30"/>
    </w:rPr>
  </w:style>
  <w:style w:type="character" w:styleId="SubtleEmphasis">
    <w:name w:val="Subtle Emphasis"/>
    <w:uiPriority w:val="19"/>
    <w:qFormat/>
    <w:rsid w:val="00F405A8"/>
    <w:rPr>
      <w:rFonts w:cs="2  Lotus"/>
      <w:i/>
      <w:iCs/>
      <w:color w:val="4A442A"/>
      <w:szCs w:val="32"/>
      <w:u w:val="none"/>
    </w:rPr>
  </w:style>
  <w:style w:type="character" w:styleId="IntenseEmphasis">
    <w:name w:val="Intense Emphasis"/>
    <w:uiPriority w:val="21"/>
    <w:qFormat/>
    <w:rsid w:val="00F405A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6B87"/>
    <w:rPr>
      <w:color w:val="0000FF" w:themeColor="hyperlink"/>
      <w:u w:val="single"/>
    </w:rPr>
  </w:style>
  <w:style w:type="character" w:styleId="FootnoteReference">
    <w:name w:val="footnote reference"/>
    <w:basedOn w:val="DefaultParagraphFont"/>
    <w:uiPriority w:val="99"/>
    <w:semiHidden/>
    <w:unhideWhenUsed/>
    <w:rsid w:val="00BB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1638-EAF1-46FC-9B9D-269444F6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TotalTime>
  <Pages>7</Pages>
  <Words>1925</Words>
  <Characters>10977</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3</cp:revision>
  <dcterms:created xsi:type="dcterms:W3CDTF">2019-09-28T09:34:00Z</dcterms:created>
  <dcterms:modified xsi:type="dcterms:W3CDTF">2019-09-28T10:18:00Z</dcterms:modified>
</cp:coreProperties>
</file>