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CD" w:rsidRPr="00DC175E" w:rsidRDefault="004D0FCD" w:rsidP="004D0FCD">
      <w:pPr>
        <w:jc w:val="center"/>
        <w:rPr>
          <w:rFonts w:hint="cs"/>
          <w:rtl/>
        </w:rPr>
      </w:pPr>
      <w:r w:rsidRPr="00DC175E">
        <w:rPr>
          <w:rFonts w:hint="cs"/>
          <w:rtl/>
        </w:rPr>
        <w:t>بسم الله الرحمن الرحيم</w:t>
      </w:r>
    </w:p>
    <w:p w:rsidR="004D0FCD" w:rsidRPr="00BB1084" w:rsidRDefault="004D0FCD" w:rsidP="004D0FCD">
      <w:pPr>
        <w:pStyle w:val="Heading1"/>
        <w:rPr>
          <w:rFonts w:hint="cs"/>
          <w:rtl/>
        </w:rPr>
      </w:pPr>
      <w:r w:rsidRPr="00BB1084">
        <w:rPr>
          <w:rFonts w:hint="cs"/>
          <w:rtl/>
        </w:rPr>
        <w:t>خلاصه مطالب گذشته</w:t>
      </w:r>
    </w:p>
    <w:p w:rsidR="004D0FCD" w:rsidRPr="00DC175E" w:rsidRDefault="004D0FCD" w:rsidP="004D0FCD">
      <w:pPr>
        <w:rPr>
          <w:rFonts w:ascii="Times New Roman" w:hAnsi="Times New Roman" w:hint="cs"/>
          <w:rtl/>
        </w:rPr>
      </w:pPr>
      <w:r w:rsidRPr="00DC175E">
        <w:rPr>
          <w:rFonts w:hint="cs"/>
          <w:rtl/>
        </w:rPr>
        <w:t>در</w:t>
      </w:r>
      <w:r w:rsidRPr="00DC175E">
        <w:t xml:space="preserve"> </w:t>
      </w:r>
      <w:r w:rsidRPr="00DC175E">
        <w:rPr>
          <w:rFonts w:hint="cs"/>
          <w:rtl/>
        </w:rPr>
        <w:t>مقدم</w:t>
      </w:r>
      <w:r>
        <w:rPr>
          <w:rFonts w:hint="cs"/>
          <w:rtl/>
        </w:rPr>
        <w:t>ه</w:t>
      </w:r>
      <w:r w:rsidRPr="00DC175E">
        <w:t xml:space="preserve"> </w:t>
      </w:r>
      <w:r w:rsidRPr="00DC175E">
        <w:rPr>
          <w:rFonts w:hint="cs"/>
          <w:rtl/>
        </w:rPr>
        <w:t xml:space="preserve">دوم قرار </w:t>
      </w:r>
      <w:r>
        <w:rPr>
          <w:rFonts w:hint="cs"/>
          <w:rtl/>
        </w:rPr>
        <w:t>بر این</w:t>
      </w:r>
      <w:r w:rsidRPr="00DC175E">
        <w:rPr>
          <w:rFonts w:hint="cs"/>
          <w:rtl/>
        </w:rPr>
        <w:t xml:space="preserve"> بود</w:t>
      </w:r>
      <w:r w:rsidRPr="00DC175E">
        <w:t xml:space="preserve"> </w:t>
      </w:r>
      <w:r w:rsidRPr="00DC175E">
        <w:rPr>
          <w:rFonts w:hint="cs"/>
          <w:rtl/>
        </w:rPr>
        <w:t>كه هم نگاهي به بحث موضوع</w:t>
      </w:r>
      <w:r w:rsidRPr="00DC175E">
        <w:t xml:space="preserve"> </w:t>
      </w:r>
      <w:r w:rsidRPr="00DC175E">
        <w:rPr>
          <w:rFonts w:hint="cs"/>
          <w:rtl/>
        </w:rPr>
        <w:t xml:space="preserve">فقه داشته باشيم </w:t>
      </w:r>
      <w:r w:rsidRPr="00DC175E">
        <w:rPr>
          <w:rFonts w:ascii="Times New Roman" w:hAnsi="Times New Roman" w:hint="cs"/>
          <w:rtl/>
        </w:rPr>
        <w:t>که</w:t>
      </w:r>
      <w:r w:rsidRPr="00DC175E">
        <w:rPr>
          <w:rFonts w:hint="cs"/>
          <w:rtl/>
        </w:rPr>
        <w:t xml:space="preserve"> با چه چیزی ارتباط دارد</w:t>
      </w:r>
      <w:r w:rsidRPr="00DC175E">
        <w:t xml:space="preserve"> </w:t>
      </w:r>
      <w:r w:rsidRPr="00DC175E">
        <w:rPr>
          <w:rFonts w:hint="cs"/>
          <w:rtl/>
        </w:rPr>
        <w:t xml:space="preserve">و </w:t>
      </w:r>
      <w:r>
        <w:rPr>
          <w:rFonts w:hint="cs"/>
          <w:rtl/>
        </w:rPr>
        <w:t xml:space="preserve">هم </w:t>
      </w:r>
      <w:r w:rsidRPr="00DC175E">
        <w:rPr>
          <w:rFonts w:hint="cs"/>
          <w:rtl/>
        </w:rPr>
        <w:t>نوع ارتباط آن با</w:t>
      </w:r>
      <w:r w:rsidRPr="00DC175E">
        <w:t xml:space="preserve"> </w:t>
      </w:r>
      <w:r w:rsidRPr="00DC175E">
        <w:rPr>
          <w:rFonts w:hint="cs"/>
          <w:rtl/>
        </w:rPr>
        <w:t>موضوع اخلاق را ملاحظه كنيم.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اگر</w:t>
      </w:r>
      <w:r w:rsidRPr="00DC175E">
        <w:t xml:space="preserve"> </w:t>
      </w:r>
      <w:r w:rsidRPr="00DC175E">
        <w:rPr>
          <w:rFonts w:hint="cs"/>
          <w:rtl/>
        </w:rPr>
        <w:t>بخواهيم موضوع فقه را بررسي بكنيم، بايستي فعل اختياري مكلف را</w:t>
      </w:r>
      <w:r w:rsidRPr="00DC175E">
        <w:t xml:space="preserve"> </w:t>
      </w:r>
      <w:r>
        <w:rPr>
          <w:rFonts w:hint="cs"/>
          <w:rtl/>
        </w:rPr>
        <w:t>از حیث</w:t>
      </w:r>
      <w:r w:rsidRPr="00DC175E">
        <w:rPr>
          <w:rFonts w:hint="cs"/>
          <w:rtl/>
        </w:rPr>
        <w:t xml:space="preserve"> احكام شرعي خمسه </w:t>
      </w:r>
      <w:r>
        <w:rPr>
          <w:rFonts w:hint="cs"/>
          <w:rtl/>
        </w:rPr>
        <w:t>در نظر</w:t>
      </w:r>
      <w:r w:rsidRPr="00DC175E">
        <w:rPr>
          <w:rFonts w:hint="cs"/>
          <w:rtl/>
        </w:rPr>
        <w:t xml:space="preserve"> بگيريم، اين </w:t>
      </w:r>
      <w:r>
        <w:rPr>
          <w:rFonts w:hint="cs"/>
          <w:rtl/>
        </w:rPr>
        <w:t>درواقع</w:t>
      </w:r>
      <w:r w:rsidRPr="00DC175E">
        <w:rPr>
          <w:rFonts w:hint="cs"/>
          <w:rtl/>
        </w:rPr>
        <w:t xml:space="preserve"> موضوع فقه شد.</w:t>
      </w:r>
    </w:p>
    <w:p w:rsidR="004D0FCD" w:rsidRDefault="004D0FCD" w:rsidP="004D0FCD">
      <w:pPr>
        <w:pStyle w:val="Heading1"/>
        <w:rPr>
          <w:rFonts w:hint="cs"/>
        </w:rPr>
      </w:pPr>
      <w:r>
        <w:rPr>
          <w:rFonts w:hint="cs"/>
          <w:rtl/>
        </w:rPr>
        <w:t>نکات موضوع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t xml:space="preserve"> </w:t>
      </w:r>
      <w:r w:rsidRPr="00DC175E">
        <w:rPr>
          <w:rFonts w:hint="cs"/>
          <w:rtl/>
        </w:rPr>
        <w:t>نكاتي كه ذيل موضوع داريم به ترتيب عرض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كنم؛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بعضي از نكاتي كه اينجا به آن اشاره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كنيم </w:t>
      </w:r>
      <w:r>
        <w:rPr>
          <w:rFonts w:hint="cs"/>
          <w:rtl/>
        </w:rPr>
        <w:t>در آینده</w:t>
      </w:r>
      <w:r w:rsidRPr="00DC175E">
        <w:rPr>
          <w:rFonts w:hint="cs"/>
          <w:rtl/>
        </w:rPr>
        <w:t xml:space="preserve"> مباحثمان تأثير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دارد.</w:t>
      </w:r>
      <w:r w:rsidRPr="00DC175E">
        <w:t xml:space="preserve"> </w:t>
      </w:r>
      <w:r>
        <w:rPr>
          <w:rFonts w:hint="cs"/>
          <w:rtl/>
        </w:rPr>
        <w:t>همان‌طور</w:t>
      </w:r>
      <w:r w:rsidRPr="00DC175E">
        <w:rPr>
          <w:rFonts w:hint="cs"/>
          <w:rtl/>
        </w:rPr>
        <w:t xml:space="preserve"> كه نوع تعريفي</w:t>
      </w:r>
      <w:r>
        <w:rPr>
          <w:rFonts w:hint="cs"/>
          <w:rtl/>
        </w:rPr>
        <w:t xml:space="preserve"> که</w:t>
      </w:r>
      <w:r w:rsidRPr="00DC175E">
        <w:rPr>
          <w:rFonts w:hint="cs"/>
          <w:rtl/>
        </w:rPr>
        <w:t xml:space="preserve"> از</w:t>
      </w:r>
      <w:r w:rsidRPr="00DC175E">
        <w:t xml:space="preserve"> </w:t>
      </w:r>
      <w:r w:rsidRPr="00DC175E">
        <w:rPr>
          <w:rFonts w:hint="cs"/>
          <w:rtl/>
        </w:rPr>
        <w:t>تربيت ارائه</w:t>
      </w:r>
      <w:r>
        <w:rPr>
          <w:rFonts w:hint="cs"/>
          <w:rtl/>
        </w:rPr>
        <w:t xml:space="preserve"> داديم د</w:t>
      </w:r>
      <w:r w:rsidRPr="000A7402">
        <w:rPr>
          <w:rFonts w:hint="cs"/>
          <w:rtl/>
        </w:rPr>
        <w:t xml:space="preserve">ر </w:t>
      </w:r>
      <w:r w:rsidRPr="00DC175E">
        <w:rPr>
          <w:rFonts w:hint="cs"/>
          <w:rtl/>
        </w:rPr>
        <w:t>ترسيم خطوط آينده تأثير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داشت، نوع تعريفي هم كه اينجا</w:t>
      </w:r>
      <w:r w:rsidRPr="00DC175E">
        <w:t xml:space="preserve"> </w:t>
      </w:r>
      <w:r w:rsidRPr="00DC175E">
        <w:rPr>
          <w:rFonts w:hint="cs"/>
          <w:rtl/>
        </w:rPr>
        <w:t>ارائه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دهيم و بعضي از ن</w:t>
      </w:r>
      <w:r>
        <w:rPr>
          <w:rFonts w:hint="cs"/>
          <w:rtl/>
        </w:rPr>
        <w:t>كاتي كه عرض مي‌كنيم همین‌طور است.</w:t>
      </w:r>
    </w:p>
    <w:p w:rsidR="004D0FCD" w:rsidRPr="00BB1084" w:rsidRDefault="004D0FCD" w:rsidP="004D0FCD">
      <w:pPr>
        <w:pStyle w:val="Heading2"/>
        <w:rPr>
          <w:rFonts w:hint="cs"/>
          <w:rtl/>
        </w:rPr>
      </w:pPr>
      <w:r w:rsidRPr="00BB1084">
        <w:rPr>
          <w:rFonts w:hint="cs"/>
          <w:rtl/>
        </w:rPr>
        <w:t>نکته اول:</w:t>
      </w:r>
      <w:r>
        <w:rPr>
          <w:rFonts w:hint="cs"/>
          <w:rtl/>
        </w:rPr>
        <w:t xml:space="preserve"> قلمرو</w:t>
      </w:r>
      <w:r w:rsidRPr="00BB1084">
        <w:t xml:space="preserve"> </w:t>
      </w:r>
      <w:r w:rsidRPr="00BB1084">
        <w:rPr>
          <w:rFonts w:hint="cs"/>
          <w:rtl/>
        </w:rPr>
        <w:t>اختیار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يك بحث در مورد</w:t>
      </w:r>
      <w:r w:rsidRPr="00DC175E">
        <w:t xml:space="preserve"> </w:t>
      </w:r>
      <w:r w:rsidRPr="00DC175E">
        <w:rPr>
          <w:rFonts w:hint="cs"/>
          <w:rtl/>
        </w:rPr>
        <w:t>اختيار</w:t>
      </w:r>
      <w:r w:rsidRPr="00DC175E">
        <w:t xml:space="preserve"> </w:t>
      </w:r>
      <w:r w:rsidRPr="00DC175E">
        <w:rPr>
          <w:rFonts w:hint="cs"/>
          <w:rtl/>
        </w:rPr>
        <w:t>هست که اجمالا</w:t>
      </w:r>
      <w:r>
        <w:rPr>
          <w:rFonts w:hint="cs"/>
          <w:rtl/>
        </w:rPr>
        <w:t xml:space="preserve">ً </w:t>
      </w:r>
      <w:r w:rsidRPr="00DC175E">
        <w:rPr>
          <w:rFonts w:hint="cs"/>
          <w:rtl/>
        </w:rPr>
        <w:t>صحبتي درباره آن كرديم، كه فعلي كه در قلمرو</w:t>
      </w:r>
      <w:r w:rsidRPr="00DC175E">
        <w:t xml:space="preserve"> </w:t>
      </w:r>
      <w:r w:rsidRPr="00DC175E">
        <w:rPr>
          <w:rFonts w:hint="cs"/>
          <w:rtl/>
        </w:rPr>
        <w:t>اختيار</w:t>
      </w:r>
      <w:r w:rsidRPr="00DC175E">
        <w:t xml:space="preserve"> </w:t>
      </w:r>
      <w:r w:rsidRPr="00DC175E">
        <w:rPr>
          <w:rFonts w:hint="cs"/>
          <w:rtl/>
        </w:rPr>
        <w:t>قرار</w:t>
      </w:r>
      <w:r w:rsidRPr="00DC175E">
        <w:t xml:space="preserve"> </w:t>
      </w:r>
      <w:r w:rsidRPr="00DC175E">
        <w:rPr>
          <w:rFonts w:hint="cs"/>
          <w:rtl/>
        </w:rPr>
        <w:t>بگيرد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موضوع فقه است و طبعا</w:t>
      </w:r>
      <w:r>
        <w:rPr>
          <w:rFonts w:hint="cs"/>
          <w:rtl/>
        </w:rPr>
        <w:t xml:space="preserve">ً </w:t>
      </w:r>
      <w:r w:rsidRPr="00DC175E">
        <w:rPr>
          <w:rFonts w:hint="cs"/>
          <w:rtl/>
        </w:rPr>
        <w:t>ما در فقه درباره آن سخن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گوييم. گفتيم كه ابتدا ممكن است اختيار در ذهن كسي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يك دايره محدود و مشخص و مضبوطي بيايد </w:t>
      </w:r>
      <w:r>
        <w:rPr>
          <w:rFonts w:hint="cs"/>
          <w:rtl/>
        </w:rPr>
        <w:t>درحالي‌</w:t>
      </w:r>
      <w:r w:rsidRPr="00DC175E">
        <w:rPr>
          <w:rFonts w:hint="cs"/>
          <w:rtl/>
        </w:rPr>
        <w:t>كه اگر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ما به نگاه فلسفي و دقيق اختيار دقت بكنيم، يعني به آن نكته توجه بكنيم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كه ممكن است چیزی با مقدمات اختياري شود</w:t>
      </w:r>
      <w:r>
        <w:rPr>
          <w:rtl/>
        </w:rPr>
        <w:t>؛ و</w:t>
      </w:r>
      <w:r w:rsidRPr="00DC175E">
        <w:rPr>
          <w:rFonts w:hint="cs"/>
          <w:rtl/>
        </w:rPr>
        <w:t xml:space="preserve"> به </w:t>
      </w:r>
      <w:r>
        <w:rPr>
          <w:rFonts w:hint="cs"/>
          <w:rtl/>
        </w:rPr>
        <w:t>آن‌طرف</w:t>
      </w:r>
      <w:r w:rsidRPr="00DC175E">
        <w:rPr>
          <w:rFonts w:hint="cs"/>
          <w:rtl/>
        </w:rPr>
        <w:t xml:space="preserve"> هم نگاه بكنيم كه اضطرار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اجبار و اكراه هم به شکلی كه در فلسفه گفته شده است با اختيار </w:t>
      </w:r>
      <w:r>
        <w:rPr>
          <w:rFonts w:hint="cs"/>
          <w:rtl/>
        </w:rPr>
        <w:t>قابل‌جمع</w:t>
      </w:r>
      <w:r w:rsidRPr="00DC175E">
        <w:rPr>
          <w:rFonts w:hint="cs"/>
          <w:rtl/>
        </w:rPr>
        <w:t xml:space="preserve"> است. اگر به اين نكته توجه بكنيم،</w:t>
      </w:r>
      <w:r>
        <w:rPr>
          <w:rFonts w:hint="cs"/>
          <w:rtl/>
        </w:rPr>
        <w:t xml:space="preserve"> آن‌وقت دامنه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اختيار دامنه</w:t>
      </w:r>
      <w:r w:rsidRPr="00DC175E">
        <w:rPr>
          <w:rFonts w:hint="cs"/>
          <w:rtl/>
        </w:rPr>
        <w:t xml:space="preserve"> نسبتا</w:t>
      </w:r>
      <w:r>
        <w:rPr>
          <w:rFonts w:hint="cs"/>
          <w:rtl/>
        </w:rPr>
        <w:t xml:space="preserve">ً </w:t>
      </w:r>
      <w:r w:rsidRPr="00DC175E">
        <w:rPr>
          <w:rFonts w:hint="cs"/>
          <w:rtl/>
        </w:rPr>
        <w:t>وسيعي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شود، منتهي اينجا بايد توجه داشته باشيم كه ضمن اينكه نكته </w:t>
      </w:r>
      <w:r>
        <w:rPr>
          <w:rFonts w:hint="cs"/>
          <w:rtl/>
        </w:rPr>
        <w:t>قبلی</w:t>
      </w:r>
      <w:r w:rsidRPr="00DC175E">
        <w:rPr>
          <w:rFonts w:hint="cs"/>
          <w:rtl/>
        </w:rPr>
        <w:t xml:space="preserve"> را </w:t>
      </w:r>
      <w:r>
        <w:rPr>
          <w:rFonts w:hint="cs"/>
          <w:rtl/>
        </w:rPr>
        <w:t xml:space="preserve">واقعاً </w:t>
      </w:r>
      <w:r w:rsidRPr="00DC175E">
        <w:rPr>
          <w:rFonts w:hint="cs"/>
          <w:rtl/>
        </w:rPr>
        <w:t>درست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دانيم يعني اختيار محدود نيس</w:t>
      </w:r>
      <w:r>
        <w:rPr>
          <w:rFonts w:hint="cs"/>
          <w:rtl/>
        </w:rPr>
        <w:t>ت به آنچه مستقيم آن‌هم كاملاً با میل</w:t>
      </w:r>
      <w:r w:rsidRPr="00DC175E">
        <w:rPr>
          <w:rFonts w:hint="cs"/>
          <w:rtl/>
        </w:rPr>
        <w:t xml:space="preserve"> و رغبت انتخاب شود، اين دو قيد </w:t>
      </w:r>
      <w:r>
        <w:rPr>
          <w:rFonts w:hint="cs"/>
          <w:rtl/>
        </w:rPr>
        <w:lastRenderedPageBreak/>
        <w:t>در اختیار</w:t>
      </w:r>
      <w:r w:rsidRPr="00DC175E">
        <w:rPr>
          <w:rFonts w:hint="cs"/>
          <w:rtl/>
        </w:rPr>
        <w:t xml:space="preserve"> نيست، </w:t>
      </w:r>
      <w:r>
        <w:rPr>
          <w:rFonts w:hint="cs"/>
          <w:rtl/>
        </w:rPr>
        <w:t>اختیار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 xml:space="preserve">فقط </w:t>
      </w:r>
      <w:r w:rsidRPr="00DC175E">
        <w:rPr>
          <w:rFonts w:hint="cs"/>
          <w:rtl/>
        </w:rPr>
        <w:t>چیز</w:t>
      </w:r>
      <w:r>
        <w:rPr>
          <w:rFonts w:hint="cs"/>
          <w:rtl/>
        </w:rPr>
        <w:t>ها</w:t>
      </w:r>
      <w:r w:rsidRPr="00DC175E">
        <w:rPr>
          <w:rFonts w:hint="cs"/>
          <w:rtl/>
        </w:rPr>
        <w:t>ی مستقيم</w:t>
      </w:r>
      <w:r>
        <w:rPr>
          <w:rFonts w:hint="cs"/>
          <w:rtl/>
        </w:rPr>
        <w:t xml:space="preserve"> نیست،</w:t>
      </w:r>
      <w:r w:rsidRPr="00DC175E">
        <w:rPr>
          <w:rFonts w:hint="cs"/>
          <w:rtl/>
        </w:rPr>
        <w:t xml:space="preserve"> قلمرو كار من است،</w:t>
      </w:r>
      <w:r>
        <w:rPr>
          <w:rFonts w:hint="cs"/>
          <w:rtl/>
        </w:rPr>
        <w:t xml:space="preserve"> اراده</w:t>
      </w:r>
      <w:r w:rsidRPr="00DC175E">
        <w:rPr>
          <w:rFonts w:hint="cs"/>
          <w:rtl/>
        </w:rPr>
        <w:t xml:space="preserve"> من است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ميل و </w:t>
      </w:r>
      <w:r>
        <w:rPr>
          <w:rFonts w:hint="cs"/>
          <w:rtl/>
        </w:rPr>
        <w:t>رغبت</w:t>
      </w:r>
      <w:r w:rsidRPr="00DC175E">
        <w:rPr>
          <w:rFonts w:hint="cs"/>
          <w:rtl/>
        </w:rPr>
        <w:t xml:space="preserve"> من طبعا</w:t>
      </w:r>
      <w:r>
        <w:rPr>
          <w:rFonts w:hint="cs"/>
          <w:rtl/>
        </w:rPr>
        <w:t xml:space="preserve">ً </w:t>
      </w:r>
      <w:r w:rsidRPr="00DC175E">
        <w:rPr>
          <w:rFonts w:hint="cs"/>
          <w:rtl/>
        </w:rPr>
        <w:t>همراه آن است، چيزهاي غيرمستقيمي كه با مقدمات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 روي آن تأثير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گذاشت </w:t>
      </w:r>
      <w:r>
        <w:rPr>
          <w:rFonts w:hint="cs"/>
          <w:rtl/>
        </w:rPr>
        <w:t>آن‌ها</w:t>
      </w:r>
      <w:r w:rsidRPr="00DC175E">
        <w:rPr>
          <w:rFonts w:hint="cs"/>
          <w:rtl/>
        </w:rPr>
        <w:t xml:space="preserve"> هم اختياري است، اكراه</w:t>
      </w:r>
      <w:r>
        <w:rPr>
          <w:rtl/>
        </w:rPr>
        <w:t xml:space="preserve"> </w:t>
      </w:r>
      <w:r w:rsidRPr="00DC175E">
        <w:rPr>
          <w:rFonts w:hint="cs"/>
          <w:rtl/>
        </w:rPr>
        <w:t>و اجبار و اضطرار هم كه يك بخش مهمي از فقه را شامل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شود، اختياري است. ضمن اينكه اين نكته را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باب اختيار تأكيد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كنيم، كه اختيار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اين دو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قيد را ندارد، فعل اختياري فعلي نيست كه بگوييم با ميل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رضا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رغبت شخصي </w:t>
      </w:r>
      <w:r>
        <w:rPr>
          <w:rFonts w:hint="cs"/>
          <w:rtl/>
        </w:rPr>
        <w:t>آن‌هم</w:t>
      </w:r>
      <w:r w:rsidRPr="00DC175E">
        <w:rPr>
          <w:rFonts w:hint="cs"/>
          <w:rtl/>
        </w:rPr>
        <w:t xml:space="preserve"> بدون مقدمات بعيده تحت اختيار من است،</w:t>
      </w:r>
      <w:r>
        <w:rPr>
          <w:rtl/>
        </w:rPr>
        <w:t xml:space="preserve"> </w:t>
      </w:r>
      <w:r w:rsidRPr="00DC175E">
        <w:rPr>
          <w:rFonts w:hint="cs"/>
          <w:rtl/>
        </w:rPr>
        <w:t xml:space="preserve">فقط به اين اختيار </w:t>
      </w:r>
      <w:r>
        <w:rPr>
          <w:rFonts w:hint="cs"/>
          <w:rtl/>
        </w:rPr>
        <w:t>نمي‌</w:t>
      </w:r>
      <w:r w:rsidRPr="00DC175E">
        <w:rPr>
          <w:rFonts w:hint="cs"/>
          <w:rtl/>
        </w:rPr>
        <w:t>گوييم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هیچ‌کدام</w:t>
      </w:r>
      <w:r w:rsidRPr="00DC175E">
        <w:rPr>
          <w:rFonts w:hint="cs"/>
          <w:rtl/>
        </w:rPr>
        <w:t xml:space="preserve"> از اين قيدها </w:t>
      </w:r>
      <w:r>
        <w:rPr>
          <w:rFonts w:hint="cs"/>
          <w:rtl/>
        </w:rPr>
        <w:t>در مفهوم</w:t>
      </w:r>
      <w:r w:rsidRPr="00DC175E">
        <w:rPr>
          <w:rFonts w:hint="cs"/>
          <w:rtl/>
        </w:rPr>
        <w:t xml:space="preserve"> اختيار نيست، مفهوم اختيار انشاء فعل </w:t>
      </w:r>
      <w:r>
        <w:rPr>
          <w:rFonts w:hint="cs"/>
          <w:rtl/>
        </w:rPr>
        <w:t>«</w:t>
      </w:r>
      <w:r w:rsidRPr="00DC175E">
        <w:rPr>
          <w:rFonts w:hint="cs"/>
          <w:rtl/>
        </w:rPr>
        <w:t>ان لم يشاء لم يفعل</w:t>
      </w:r>
      <w:r>
        <w:rPr>
          <w:rFonts w:hint="cs"/>
          <w:rtl/>
        </w:rPr>
        <w:t>»</w:t>
      </w:r>
      <w:r w:rsidRPr="00DC175E">
        <w:rPr>
          <w:rFonts w:hint="cs"/>
          <w:rtl/>
        </w:rPr>
        <w:t xml:space="preserve"> است كه با</w:t>
      </w:r>
      <w:r>
        <w:rPr>
          <w:rFonts w:hint="cs"/>
          <w:rtl/>
        </w:rPr>
        <w:t xml:space="preserve"> مقدمات دورتري</w:t>
      </w:r>
      <w:r w:rsidRPr="00DC175E">
        <w:rPr>
          <w:rFonts w:hint="cs"/>
          <w:rtl/>
        </w:rPr>
        <w:t xml:space="preserve"> قابل اين هست كه </w:t>
      </w:r>
      <w:r>
        <w:rPr>
          <w:rFonts w:hint="cs"/>
          <w:rtl/>
        </w:rPr>
        <w:t>در آن</w:t>
      </w:r>
      <w:r w:rsidRPr="00DC175E">
        <w:rPr>
          <w:rFonts w:hint="cs"/>
          <w:rtl/>
        </w:rPr>
        <w:t xml:space="preserve"> تصرف بكند، اختياري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هم جاهايي كه فعل به نحوي اكراه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شود، اضطرار پديد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آيد و </w:t>
      </w:r>
      <w:r>
        <w:rPr>
          <w:rFonts w:hint="cs"/>
          <w:rtl/>
        </w:rPr>
        <w:t>رغبت‌های</w:t>
      </w:r>
      <w:r w:rsidRPr="00DC175E">
        <w:rPr>
          <w:rFonts w:hint="cs"/>
          <w:rtl/>
        </w:rPr>
        <w:t xml:space="preserve"> اوليه انس</w:t>
      </w:r>
      <w:r>
        <w:rPr>
          <w:rFonts w:hint="cs"/>
          <w:rtl/>
        </w:rPr>
        <w:t>ان ‌هم</w:t>
      </w:r>
      <w:r w:rsidRPr="00DC175E">
        <w:rPr>
          <w:rFonts w:hint="cs"/>
          <w:rtl/>
        </w:rPr>
        <w:t xml:space="preserve">اهنگ با آن نيست بلكه </w:t>
      </w:r>
      <w:r>
        <w:rPr>
          <w:rFonts w:hint="cs"/>
          <w:rtl/>
        </w:rPr>
        <w:t>بر اساس</w:t>
      </w:r>
      <w:r w:rsidRPr="00DC175E">
        <w:rPr>
          <w:rFonts w:hint="cs"/>
          <w:rtl/>
        </w:rPr>
        <w:t xml:space="preserve"> اضطرارات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اكراهات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عناوين ثانوي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غالب فعل را اختيار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كنند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آن‌هم</w:t>
      </w:r>
      <w:r>
        <w:rPr>
          <w:rtl/>
        </w:rPr>
        <w:t xml:space="preserve"> </w:t>
      </w:r>
      <w:r w:rsidRPr="00DC175E">
        <w:rPr>
          <w:rFonts w:hint="cs"/>
          <w:rtl/>
        </w:rPr>
        <w:t>باز اختيار است اين دو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نكته حتما</w:t>
      </w:r>
      <w:r>
        <w:rPr>
          <w:rFonts w:hint="cs"/>
          <w:rtl/>
        </w:rPr>
        <w:t>ً همین‌طور است</w:t>
      </w:r>
      <w:r w:rsidRPr="00DC175E">
        <w:rPr>
          <w:rFonts w:hint="cs"/>
          <w:rtl/>
        </w:rPr>
        <w:t>،</w:t>
      </w:r>
    </w:p>
    <w:p w:rsidR="004D0FCD" w:rsidRPr="00BB1084" w:rsidRDefault="004D0FCD" w:rsidP="004D0FCD">
      <w:pPr>
        <w:pStyle w:val="Heading2"/>
        <w:rPr>
          <w:rFonts w:hint="cs"/>
          <w:rtl/>
        </w:rPr>
      </w:pPr>
      <w:r>
        <w:rPr>
          <w:rFonts w:hint="cs"/>
          <w:rtl/>
        </w:rPr>
        <w:t>نکته دوم</w:t>
      </w:r>
      <w:r w:rsidRPr="00BB1084">
        <w:rPr>
          <w:rFonts w:hint="cs"/>
          <w:rtl/>
        </w:rPr>
        <w:t>:</w:t>
      </w:r>
      <w:r>
        <w:rPr>
          <w:rFonts w:hint="cs"/>
          <w:rtl/>
        </w:rPr>
        <w:t xml:space="preserve"> انواع</w:t>
      </w:r>
      <w:r w:rsidRPr="00BB1084">
        <w:t xml:space="preserve"> </w:t>
      </w:r>
      <w:r w:rsidRPr="00BB1084">
        <w:rPr>
          <w:rFonts w:hint="cs"/>
          <w:rtl/>
        </w:rPr>
        <w:t>اختیار</w:t>
      </w:r>
    </w:p>
    <w:p w:rsidR="004D0FCD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نكت</w:t>
      </w:r>
      <w:r>
        <w:rPr>
          <w:rFonts w:hint="cs"/>
          <w:rtl/>
        </w:rPr>
        <w:t>ه</w:t>
      </w:r>
      <w:r w:rsidRPr="00DC175E">
        <w:rPr>
          <w:rFonts w:hint="cs"/>
          <w:rtl/>
        </w:rPr>
        <w:t xml:space="preserve"> دومي كه در مورد اختيار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خواهم عرض كنيم اين است كه دو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نوع اختيار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داريم یک فعل اختياري </w:t>
      </w:r>
      <w:r>
        <w:rPr>
          <w:rFonts w:hint="cs"/>
          <w:rtl/>
        </w:rPr>
        <w:t>علی‌الاصول</w:t>
      </w:r>
      <w:r w:rsidRPr="00DC175E">
        <w:rPr>
          <w:rFonts w:hint="cs"/>
          <w:rtl/>
        </w:rPr>
        <w:t xml:space="preserve"> بگيريد با اختياري براي </w:t>
      </w:r>
      <w:r>
        <w:rPr>
          <w:rFonts w:hint="cs"/>
          <w:rtl/>
        </w:rPr>
        <w:t xml:space="preserve">مکلف نسبت به آحاد مکلف </w:t>
      </w:r>
      <w:r w:rsidRPr="00DC175E">
        <w:rPr>
          <w:rFonts w:hint="cs"/>
          <w:rtl/>
        </w:rPr>
        <w:t>است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بعضی از چیزها هستند که وقتی فعل بخواهد برای من اختياري بشود و مشمول آن احكام بشود، حتما</w:t>
      </w:r>
      <w:r>
        <w:rPr>
          <w:rFonts w:hint="cs"/>
          <w:rtl/>
        </w:rPr>
        <w:t xml:space="preserve">ً </w:t>
      </w:r>
      <w:r w:rsidRPr="00DC175E">
        <w:rPr>
          <w:rFonts w:hint="cs"/>
          <w:rtl/>
        </w:rPr>
        <w:t xml:space="preserve">بايد نوعي علم در مقدمات آن باشد و هم نوعي قدرت شخصي باشد، من بايد بتوانم قدرتي </w:t>
      </w:r>
      <w:r>
        <w:rPr>
          <w:rFonts w:hint="cs"/>
          <w:rtl/>
        </w:rPr>
        <w:t>بر آن</w:t>
      </w:r>
      <w:r w:rsidRPr="00DC175E">
        <w:rPr>
          <w:rFonts w:hint="cs"/>
          <w:rtl/>
        </w:rPr>
        <w:t xml:space="preserve"> داشته باشم، يا قدرت مستقيم يا با وسائط، اين است كه هميشه بايد توجه به اين داشت كه خيلي از افعال داريم كه </w:t>
      </w:r>
      <w:r>
        <w:rPr>
          <w:rFonts w:hint="cs"/>
          <w:rtl/>
        </w:rPr>
        <w:t>علی‌الاصول مي‌</w:t>
      </w:r>
      <w:r w:rsidRPr="00DC175E">
        <w:rPr>
          <w:rFonts w:hint="cs"/>
          <w:rtl/>
        </w:rPr>
        <w:t xml:space="preserve">تواند اختياري بشود، ولي الان و براي من اختياري نيست. فرض بگيريد در همين تربيت كه </w:t>
      </w:r>
      <w:r>
        <w:rPr>
          <w:rFonts w:hint="cs"/>
          <w:rtl/>
        </w:rPr>
        <w:t>در آینده</w:t>
      </w:r>
      <w:r w:rsidRPr="00DC175E">
        <w:rPr>
          <w:rFonts w:hint="cs"/>
          <w:rtl/>
        </w:rPr>
        <w:t xml:space="preserve"> بحثي است </w:t>
      </w:r>
      <w:r>
        <w:rPr>
          <w:rFonts w:hint="cs"/>
          <w:rtl/>
        </w:rPr>
        <w:t xml:space="preserve">که </w:t>
      </w:r>
      <w:r w:rsidRPr="00DC175E">
        <w:rPr>
          <w:rFonts w:hint="cs"/>
          <w:rtl/>
        </w:rPr>
        <w:t>در كارهاي ژنتيكي انجام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 اصلا</w:t>
      </w:r>
      <w:r>
        <w:rPr>
          <w:rFonts w:hint="cs"/>
          <w:rtl/>
        </w:rPr>
        <w:t xml:space="preserve">ً </w:t>
      </w:r>
      <w:r w:rsidRPr="00DC175E">
        <w:rPr>
          <w:rFonts w:hint="cs"/>
          <w:rtl/>
        </w:rPr>
        <w:t>ما نوع اخلاق و رفتار و خصوصيات بدني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اخلاقي را از پيش ترسيم بكنيم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اين براي ما</w:t>
      </w:r>
      <w:r>
        <w:rPr>
          <w:rtl/>
        </w:rPr>
        <w:t xml:space="preserve"> </w:t>
      </w:r>
      <w:r w:rsidRPr="00DC175E">
        <w:rPr>
          <w:rFonts w:hint="cs"/>
          <w:rtl/>
        </w:rPr>
        <w:t xml:space="preserve">اختياري نيست و لذا از الان </w:t>
      </w:r>
      <w:r>
        <w:rPr>
          <w:rFonts w:hint="cs"/>
          <w:rtl/>
        </w:rPr>
        <w:t>نمي‌</w:t>
      </w:r>
      <w:r w:rsidRPr="00DC175E">
        <w:rPr>
          <w:rFonts w:hint="cs"/>
          <w:rtl/>
        </w:rPr>
        <w:t>شود روي آن بحث كرد</w:t>
      </w:r>
      <w:r>
        <w:rPr>
          <w:rFonts w:hint="cs"/>
          <w:rtl/>
        </w:rPr>
        <w:t>.</w:t>
      </w:r>
      <w:r w:rsidRPr="00DC175E">
        <w:rPr>
          <w:rFonts w:hint="cs"/>
          <w:rtl/>
        </w:rPr>
        <w:t xml:space="preserve"> اگر بحث فقهي بكنيم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يك بحث فرضي است ولي همي</w:t>
      </w:r>
      <w:r>
        <w:rPr>
          <w:rFonts w:hint="cs"/>
          <w:rtl/>
        </w:rPr>
        <w:t>ن‌</w:t>
      </w:r>
      <w:r w:rsidRPr="00DC175E">
        <w:rPr>
          <w:rFonts w:hint="cs"/>
          <w:rtl/>
        </w:rPr>
        <w:t>ها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تواند اختياري بشود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يعني تعيين خلقيات يا </w:t>
      </w:r>
      <w:r>
        <w:rPr>
          <w:rFonts w:hint="cs"/>
          <w:rtl/>
        </w:rPr>
        <w:t>ویژگی‌های</w:t>
      </w:r>
      <w:r w:rsidRPr="00DC175E">
        <w:rPr>
          <w:rFonts w:hint="cs"/>
          <w:rtl/>
        </w:rPr>
        <w:t xml:space="preserve"> رفتاري </w:t>
      </w:r>
      <w:r>
        <w:rPr>
          <w:rFonts w:hint="cs"/>
          <w:rtl/>
        </w:rPr>
        <w:t>آن‌ها مي‌</w:t>
      </w:r>
      <w:r w:rsidRPr="00DC175E">
        <w:rPr>
          <w:rFonts w:hint="cs"/>
          <w:rtl/>
        </w:rPr>
        <w:t>تواند بشود، الان این قدرت وجود ندارد ولي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تواند بشود، من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خواهم بگويم اختياري كه ما اينجا</w:t>
      </w:r>
      <w:r>
        <w:rPr>
          <w:rFonts w:hint="cs"/>
          <w:rtl/>
        </w:rPr>
        <w:t xml:space="preserve"> مي‌گوييم ضمن اينكه </w:t>
      </w:r>
      <w:r w:rsidRPr="00DC175E">
        <w:rPr>
          <w:rFonts w:hint="cs"/>
          <w:rtl/>
        </w:rPr>
        <w:t>دو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نكته </w:t>
      </w:r>
      <w:r>
        <w:rPr>
          <w:rFonts w:hint="cs"/>
          <w:rtl/>
        </w:rPr>
        <w:t>سر جای</w:t>
      </w:r>
      <w:r w:rsidRPr="00DC175E">
        <w:rPr>
          <w:rFonts w:hint="cs"/>
          <w:rtl/>
        </w:rPr>
        <w:t xml:space="preserve"> خود محفوظ است يعني با مقدمات هم ممكن است چيزي تحت قدرت من باشد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آن را اختياری </w:t>
      </w:r>
      <w:r>
        <w:rPr>
          <w:rFonts w:hint="cs"/>
          <w:rtl/>
        </w:rPr>
        <w:t>می‌دانیم</w:t>
      </w:r>
      <w:r w:rsidRPr="00DC175E">
        <w:rPr>
          <w:rFonts w:hint="cs"/>
          <w:rtl/>
        </w:rPr>
        <w:t xml:space="preserve"> و اضطرار و اكراه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اجبار هم در قلمرو اختيار هست </w:t>
      </w:r>
      <w:r>
        <w:rPr>
          <w:rFonts w:hint="cs"/>
          <w:rtl/>
        </w:rPr>
        <w:t>درعین‌حال</w:t>
      </w:r>
      <w:r w:rsidRPr="00DC175E">
        <w:rPr>
          <w:rFonts w:hint="cs"/>
          <w:rtl/>
        </w:rPr>
        <w:t xml:space="preserve"> چون احكام فقه روي مكلفين پخش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 و مخاطب آحاد مكلفين هستند، هر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مكلفي در </w:t>
      </w:r>
      <w:r w:rsidRPr="00DC175E">
        <w:rPr>
          <w:rFonts w:hint="cs"/>
          <w:rtl/>
        </w:rPr>
        <w:lastRenderedPageBreak/>
        <w:t xml:space="preserve">محدوده </w:t>
      </w:r>
      <w:r>
        <w:rPr>
          <w:rFonts w:hint="cs"/>
          <w:rtl/>
        </w:rPr>
        <w:t>عمر خود</w:t>
      </w:r>
      <w:r w:rsidRPr="00DC175E">
        <w:rPr>
          <w:rFonts w:hint="cs"/>
          <w:rtl/>
        </w:rPr>
        <w:t xml:space="preserve"> و زمان خود و </w:t>
      </w:r>
      <w:r>
        <w:rPr>
          <w:rFonts w:hint="cs"/>
          <w:rtl/>
        </w:rPr>
        <w:t>این‌ها</w:t>
      </w:r>
      <w:r w:rsidRPr="00DC175E">
        <w:rPr>
          <w:rFonts w:hint="cs"/>
          <w:rtl/>
        </w:rPr>
        <w:t xml:space="preserve"> ولو با مقدمات بعيده بايد قدرت بر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يك كاري داشته باشد، بعضي چيزهاست كه </w:t>
      </w:r>
      <w:r>
        <w:rPr>
          <w:rFonts w:hint="cs"/>
          <w:rtl/>
        </w:rPr>
        <w:t>علی‌الاصول مي‌</w:t>
      </w:r>
      <w:r w:rsidRPr="00DC175E">
        <w:rPr>
          <w:rFonts w:hint="cs"/>
          <w:rtl/>
        </w:rPr>
        <w:t xml:space="preserve">تواند اختياري بشود ولي براي </w:t>
      </w:r>
      <w:r>
        <w:rPr>
          <w:rFonts w:hint="cs"/>
          <w:rtl/>
        </w:rPr>
        <w:t>انسان‌های</w:t>
      </w:r>
      <w:r w:rsidRPr="00DC175E">
        <w:rPr>
          <w:rFonts w:hint="cs"/>
          <w:rtl/>
        </w:rPr>
        <w:t xml:space="preserve"> آينده، براي من در اين محدوده عمري با اين مقدوراتي كه دارم، اختياري</w:t>
      </w:r>
      <w:r>
        <w:rPr>
          <w:rFonts w:hint="cs"/>
          <w:rtl/>
        </w:rPr>
        <w:t xml:space="preserve"> نيست براي اينكه مقدمات بعيده آن‌هم</w:t>
      </w:r>
      <w:r w:rsidRPr="00DC175E">
        <w:rPr>
          <w:rFonts w:hint="cs"/>
          <w:rtl/>
        </w:rPr>
        <w:t xml:space="preserve"> به جايي </w:t>
      </w:r>
      <w:r>
        <w:rPr>
          <w:rFonts w:hint="cs"/>
          <w:rtl/>
        </w:rPr>
        <w:t>نمي‌</w:t>
      </w:r>
      <w:r w:rsidRPr="00DC175E">
        <w:rPr>
          <w:rFonts w:hint="cs"/>
          <w:rtl/>
        </w:rPr>
        <w:t>رسد كه من بتوانم با اين مقدمات روي آن اثر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بگذارم. اين نكته حتما</w:t>
      </w:r>
      <w:r>
        <w:rPr>
          <w:rFonts w:hint="cs"/>
          <w:rtl/>
        </w:rPr>
        <w:t xml:space="preserve">ً </w:t>
      </w:r>
      <w:r w:rsidRPr="00DC175E">
        <w:rPr>
          <w:rFonts w:hint="cs"/>
          <w:rtl/>
        </w:rPr>
        <w:t xml:space="preserve">بايد </w:t>
      </w:r>
      <w:r>
        <w:rPr>
          <w:rFonts w:hint="cs"/>
          <w:rtl/>
        </w:rPr>
        <w:t>موردتوجه</w:t>
      </w:r>
      <w:r w:rsidRPr="00DC175E">
        <w:rPr>
          <w:rFonts w:hint="cs"/>
          <w:rtl/>
        </w:rPr>
        <w:t xml:space="preserve"> باشد</w:t>
      </w:r>
      <w:r>
        <w:rPr>
          <w:rFonts w:hint="cs"/>
          <w:rtl/>
        </w:rPr>
        <w:t>.</w:t>
      </w:r>
    </w:p>
    <w:p w:rsidR="004D0FCD" w:rsidRPr="006F2C33" w:rsidRDefault="004D0FCD" w:rsidP="004D0FCD">
      <w:pPr>
        <w:pStyle w:val="Heading3"/>
        <w:spacing w:before="0"/>
        <w:rPr>
          <w:rFonts w:hint="cs"/>
          <w:rtl/>
        </w:rPr>
      </w:pPr>
      <w:r w:rsidRPr="006F2C33">
        <w:rPr>
          <w:rFonts w:hint="cs"/>
          <w:rtl/>
        </w:rPr>
        <w:t>خلاصه کلام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بنابر</w:t>
      </w:r>
      <w:r>
        <w:rPr>
          <w:rFonts w:hint="cs"/>
          <w:rtl/>
        </w:rPr>
        <w:t>ا</w:t>
      </w:r>
      <w:r w:rsidRPr="00DC175E">
        <w:rPr>
          <w:rFonts w:hint="cs"/>
          <w:rtl/>
        </w:rPr>
        <w:t>ين ما در قيد اختياری دو نكته عرض كرديم:</w:t>
      </w:r>
    </w:p>
    <w:p w:rsidR="004D0FCD" w:rsidRPr="00DC175E" w:rsidRDefault="004D0FCD" w:rsidP="004D0FCD">
      <w:pPr>
        <w:numPr>
          <w:ilvl w:val="0"/>
          <w:numId w:val="13"/>
        </w:numPr>
        <w:rPr>
          <w:rFonts w:hint="cs"/>
        </w:rPr>
      </w:pPr>
      <w:r w:rsidRPr="00DC175E">
        <w:rPr>
          <w:rFonts w:hint="cs"/>
          <w:rtl/>
        </w:rPr>
        <w:t>يك نكت</w:t>
      </w:r>
      <w:r>
        <w:rPr>
          <w:rFonts w:hint="cs"/>
          <w:rtl/>
        </w:rPr>
        <w:t>ه</w:t>
      </w:r>
      <w:r w:rsidRPr="00DC175E">
        <w:rPr>
          <w:rFonts w:hint="cs"/>
          <w:rtl/>
        </w:rPr>
        <w:t xml:space="preserve"> سلبي،</w:t>
      </w:r>
    </w:p>
    <w:p w:rsidR="004D0FCD" w:rsidRPr="00DC175E" w:rsidRDefault="004D0FCD" w:rsidP="004D0FCD">
      <w:pPr>
        <w:numPr>
          <w:ilvl w:val="0"/>
          <w:numId w:val="13"/>
        </w:numPr>
        <w:rPr>
          <w:rFonts w:hint="cs"/>
        </w:rPr>
      </w:pPr>
      <w:r w:rsidRPr="00DC175E">
        <w:rPr>
          <w:rFonts w:hint="cs"/>
          <w:rtl/>
        </w:rPr>
        <w:t xml:space="preserve">يك </w:t>
      </w:r>
      <w:r>
        <w:rPr>
          <w:rFonts w:hint="cs"/>
          <w:rtl/>
        </w:rPr>
        <w:t>نکته‌ای</w:t>
      </w:r>
      <w:r w:rsidRPr="00DC175E">
        <w:rPr>
          <w:rFonts w:hint="cs"/>
          <w:rtl/>
        </w:rPr>
        <w:t>جابي،</w:t>
      </w:r>
    </w:p>
    <w:p w:rsidR="004D0FCD" w:rsidRPr="00DC175E" w:rsidRDefault="004D0FCD" w:rsidP="004D0FCD">
      <w:pPr>
        <w:ind w:left="360"/>
        <w:rPr>
          <w:rFonts w:hint="cs"/>
          <w:rtl/>
        </w:rPr>
      </w:pPr>
      <w:r>
        <w:rPr>
          <w:rFonts w:hint="cs"/>
          <w:rtl/>
        </w:rPr>
        <w:t>نکته‌ای</w:t>
      </w:r>
      <w:r w:rsidRPr="00DC175E">
        <w:rPr>
          <w:rFonts w:hint="cs"/>
          <w:rtl/>
        </w:rPr>
        <w:t xml:space="preserve">جابي قضيه اين است كه محدوده </w:t>
      </w:r>
      <w:r>
        <w:rPr>
          <w:rFonts w:hint="cs"/>
          <w:rtl/>
        </w:rPr>
        <w:t>اختیار خیلی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وسیع‌تر</w:t>
      </w:r>
      <w:r w:rsidRPr="00DC175E">
        <w:rPr>
          <w:rFonts w:hint="cs"/>
          <w:rtl/>
        </w:rPr>
        <w:t xml:space="preserve"> از چيزي است كه مستقيم تحت قدرت من است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يا با ميل و رضا و رغبت من است، ممكن است ميل و رضا و </w:t>
      </w:r>
      <w:r>
        <w:rPr>
          <w:rFonts w:hint="cs"/>
          <w:rtl/>
        </w:rPr>
        <w:t>رغبت‌های</w:t>
      </w:r>
      <w:r w:rsidRPr="00DC175E">
        <w:rPr>
          <w:rFonts w:hint="cs"/>
          <w:rtl/>
        </w:rPr>
        <w:t xml:space="preserve"> اوليه من هماهنگ با اين نباشد ولي اختياري است، ممكن است با مقدمات قريبه تحت اختيار من نباشد، ولي باز با مقدمات بعيده تحت اختيار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من باشد</w:t>
      </w:r>
      <w:r>
        <w:rPr>
          <w:rFonts w:hint="cs"/>
          <w:rtl/>
        </w:rPr>
        <w:t>.</w:t>
      </w:r>
    </w:p>
    <w:p w:rsidR="004D0FCD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نكت</w:t>
      </w:r>
      <w:r>
        <w:rPr>
          <w:rFonts w:hint="cs"/>
          <w:rtl/>
        </w:rPr>
        <w:t>ه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دوم</w:t>
      </w:r>
      <w:r w:rsidRPr="00DC175E">
        <w:rPr>
          <w:rFonts w:hint="cs"/>
          <w:rtl/>
        </w:rPr>
        <w:t xml:space="preserve"> اين بود كه چون اين اختيار به آحاد مكلفين پخش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منحل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شود، اختيار هر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مكلفي به اين است كه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محدوده</w:t>
      </w:r>
      <w:r>
        <w:rPr>
          <w:rtl/>
        </w:rPr>
        <w:t xml:space="preserve"> </w:t>
      </w:r>
      <w:r w:rsidRPr="00DC175E">
        <w:rPr>
          <w:rFonts w:hint="cs"/>
          <w:rtl/>
        </w:rPr>
        <w:t xml:space="preserve">عمر و مقدورات خود بتواند ولو با مقدمات بعيده اثري روي آن بگذارد، ولي </w:t>
      </w:r>
      <w:r>
        <w:rPr>
          <w:rFonts w:hint="cs"/>
          <w:rtl/>
        </w:rPr>
        <w:t>اگر چیزی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این‌طور</w:t>
      </w:r>
      <w:r w:rsidRPr="00DC175E">
        <w:rPr>
          <w:rFonts w:hint="cs"/>
          <w:rtl/>
        </w:rPr>
        <w:t xml:space="preserve"> نباشد </w:t>
      </w:r>
      <w:r>
        <w:rPr>
          <w:rFonts w:hint="cs"/>
          <w:rtl/>
        </w:rPr>
        <w:t>دیگر اختیاری</w:t>
      </w:r>
      <w:r w:rsidRPr="00DC175E">
        <w:rPr>
          <w:rFonts w:hint="cs"/>
          <w:rtl/>
        </w:rPr>
        <w:t xml:space="preserve"> من نيست، اما </w:t>
      </w:r>
      <w:r>
        <w:rPr>
          <w:rFonts w:hint="cs"/>
          <w:rtl/>
        </w:rPr>
        <w:t>درعین‌حال</w:t>
      </w:r>
      <w:r w:rsidRPr="00DC175E">
        <w:rPr>
          <w:rFonts w:hint="cs"/>
          <w:rtl/>
        </w:rPr>
        <w:t xml:space="preserve"> همان امري كه اختياري من نيست، ممكن است موقعي اختياري بشود.</w:t>
      </w:r>
    </w:p>
    <w:p w:rsidR="004D0FCD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يكي 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تحولاتي كه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فقه پيدا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 همين است كه ممكن است افعالي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زماني براي من يا مکلفان خاصي اختياري نباشد، ولي در برهه ديگري از زمان اختيار بشود. الان ما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توانيم بگوييم كه درياها ملك كيست؟ </w:t>
      </w:r>
      <w:r>
        <w:rPr>
          <w:rFonts w:hint="cs"/>
          <w:rtl/>
        </w:rPr>
        <w:t>انفالي كه در کره</w:t>
      </w:r>
      <w:r w:rsidRPr="00DC175E">
        <w:rPr>
          <w:rFonts w:hint="cs"/>
          <w:rtl/>
        </w:rPr>
        <w:t xml:space="preserve"> زمين است ملك كيست </w:t>
      </w:r>
      <w:r>
        <w:rPr>
          <w:rFonts w:hint="cs"/>
          <w:rtl/>
        </w:rPr>
        <w:t>اينكه كره</w:t>
      </w:r>
      <w:r w:rsidRPr="00DC175E">
        <w:rPr>
          <w:rFonts w:hint="cs"/>
          <w:rtl/>
        </w:rPr>
        <w:t xml:space="preserve"> مريخ </w:t>
      </w:r>
      <w:r>
        <w:rPr>
          <w:rFonts w:hint="cs"/>
          <w:rtl/>
        </w:rPr>
        <w:t>از آن</w:t>
      </w:r>
      <w:r w:rsidRPr="00DC175E">
        <w:rPr>
          <w:rFonts w:hint="cs"/>
          <w:rtl/>
        </w:rPr>
        <w:t xml:space="preserve"> كيست؟ اين حكم فقهي ندارد برای اینکه احدي از مكلفان نيست که</w:t>
      </w:r>
      <w:r>
        <w:rPr>
          <w:rtl/>
        </w:rPr>
        <w:t xml:space="preserve"> </w:t>
      </w:r>
      <w:r w:rsidRPr="00DC175E">
        <w:rPr>
          <w:rFonts w:hint="cs"/>
          <w:rtl/>
        </w:rPr>
        <w:t>آنجا تحت اختيار او باشد و لذا از قلمرو اختيار خارج است و حكم ملكيت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امثال </w:t>
      </w:r>
      <w:r>
        <w:rPr>
          <w:rFonts w:hint="cs"/>
          <w:rtl/>
        </w:rPr>
        <w:t>این‌ها لغو است</w:t>
      </w:r>
      <w:r w:rsidRPr="00DC175E">
        <w:rPr>
          <w:rFonts w:hint="cs"/>
          <w:rtl/>
        </w:rPr>
        <w:t xml:space="preserve">، ولي </w:t>
      </w:r>
      <w:r>
        <w:rPr>
          <w:rFonts w:hint="cs"/>
          <w:rtl/>
        </w:rPr>
        <w:t>درعین‌حال</w:t>
      </w:r>
      <w:r w:rsidRPr="00DC175E">
        <w:rPr>
          <w:rFonts w:hint="cs"/>
          <w:rtl/>
        </w:rPr>
        <w:t xml:space="preserve"> ممكن است كه </w:t>
      </w:r>
      <w:r>
        <w:rPr>
          <w:rFonts w:hint="cs"/>
          <w:rtl/>
        </w:rPr>
        <w:t>ی</w:t>
      </w:r>
      <w:r>
        <w:rPr>
          <w:rFonts w:hint="eastAsia"/>
          <w:rtl/>
        </w:rPr>
        <w:t>ک‌وقت</w:t>
      </w:r>
      <w:r>
        <w:rPr>
          <w:rFonts w:hint="cs"/>
          <w:rtl/>
        </w:rPr>
        <w:t>ی</w:t>
      </w:r>
      <w:r w:rsidRPr="00DC175E">
        <w:rPr>
          <w:rFonts w:hint="cs"/>
          <w:rtl/>
        </w:rPr>
        <w:t xml:space="preserve"> بشود.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پس تحول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اختياري شدن نکته مهمی است که باید توجه داشته باشیم اختیاری </w:t>
      </w:r>
      <w:r>
        <w:rPr>
          <w:rFonts w:hint="cs"/>
          <w:rtl/>
        </w:rPr>
        <w:t xml:space="preserve">برای من، </w:t>
      </w:r>
      <w:r w:rsidRPr="00DC175E">
        <w:rPr>
          <w:rFonts w:hint="cs"/>
          <w:rtl/>
        </w:rPr>
        <w:t>ملاك تكاليف من است</w:t>
      </w:r>
      <w:r>
        <w:rPr>
          <w:rFonts w:hint="cs"/>
          <w:rtl/>
        </w:rPr>
        <w:t>؛</w:t>
      </w:r>
      <w:r w:rsidRPr="00DC175E">
        <w:rPr>
          <w:rFonts w:hint="cs"/>
          <w:rtl/>
        </w:rPr>
        <w:t xml:space="preserve"> ولي اختياري براي من </w:t>
      </w:r>
      <w:r>
        <w:rPr>
          <w:rFonts w:hint="cs"/>
          <w:rtl/>
        </w:rPr>
        <w:t>بااینکه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علی‌الاصول</w:t>
      </w:r>
      <w:r w:rsidRPr="00DC175E">
        <w:rPr>
          <w:rFonts w:hint="cs"/>
          <w:rtl/>
        </w:rPr>
        <w:t xml:space="preserve"> اختياري بشود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اين فرق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كند. واقعا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 w:rsidRPr="00DC175E">
        <w:rPr>
          <w:rFonts w:hint="cs"/>
          <w:rtl/>
        </w:rPr>
        <w:t xml:space="preserve">اگر ما اين نكته را توجه </w:t>
      </w:r>
      <w:r w:rsidRPr="00DC175E">
        <w:rPr>
          <w:rFonts w:hint="cs"/>
          <w:rtl/>
        </w:rPr>
        <w:lastRenderedPageBreak/>
        <w:t xml:space="preserve">بكنيم </w:t>
      </w:r>
      <w:r>
        <w:rPr>
          <w:rFonts w:hint="cs"/>
          <w:rtl/>
        </w:rPr>
        <w:t>آن‌وقت مي‌</w:t>
      </w:r>
      <w:r w:rsidRPr="00DC175E">
        <w:rPr>
          <w:rFonts w:hint="cs"/>
          <w:rtl/>
        </w:rPr>
        <w:t>بينيم كه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تحول زمان مثلا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تغییر جنسیت</w:t>
      </w:r>
      <w:r w:rsidRPr="00DC175E">
        <w:rPr>
          <w:rFonts w:hint="cs"/>
          <w:rtl/>
        </w:rPr>
        <w:t xml:space="preserve">، </w:t>
      </w:r>
      <w:r>
        <w:rPr>
          <w:rFonts w:hint="cs"/>
          <w:rtl/>
        </w:rPr>
        <w:t>یک‌زمانی</w:t>
      </w:r>
      <w:r w:rsidRPr="00DC175E">
        <w:rPr>
          <w:rFonts w:hint="cs"/>
          <w:rtl/>
        </w:rPr>
        <w:t xml:space="preserve"> هم براي اشخاص هم براي عموم كاملا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 w:rsidRPr="00DC175E">
        <w:rPr>
          <w:rFonts w:hint="cs"/>
          <w:rtl/>
        </w:rPr>
        <w:t xml:space="preserve">امري </w:t>
      </w:r>
      <w:r>
        <w:rPr>
          <w:rFonts w:hint="cs"/>
          <w:rtl/>
        </w:rPr>
        <w:t>غیر اختیاری</w:t>
      </w:r>
      <w:r w:rsidRPr="00DC175E">
        <w:rPr>
          <w:rFonts w:hint="cs"/>
          <w:rtl/>
        </w:rPr>
        <w:t xml:space="preserve"> بوده است يعني </w:t>
      </w:r>
      <w:r>
        <w:rPr>
          <w:rFonts w:hint="cs"/>
          <w:rtl/>
        </w:rPr>
        <w:t>هیچ‌کس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در پنج</w:t>
      </w:r>
      <w:r w:rsidRPr="00DC175E">
        <w:rPr>
          <w:rFonts w:hint="cs"/>
          <w:rtl/>
        </w:rPr>
        <w:t xml:space="preserve"> قرن قبل این کار را نکرده است ولي الان، </w:t>
      </w:r>
      <w:r>
        <w:rPr>
          <w:rFonts w:hint="cs"/>
          <w:rtl/>
        </w:rPr>
        <w:t>آرام‌آرام</w:t>
      </w:r>
      <w:r w:rsidRPr="00DC175E">
        <w:rPr>
          <w:rFonts w:hint="cs"/>
          <w:rtl/>
        </w:rPr>
        <w:t xml:space="preserve"> با مقدماتي اختياري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شود. يا تصرف </w:t>
      </w:r>
      <w:r>
        <w:rPr>
          <w:rFonts w:hint="cs"/>
          <w:rtl/>
        </w:rPr>
        <w:t>در اخلاقیات</w:t>
      </w:r>
      <w:r w:rsidRPr="00DC175E">
        <w:rPr>
          <w:rFonts w:hint="cs"/>
          <w:rtl/>
        </w:rPr>
        <w:t>، جنسيت چيزهايي كه در بحث مهندس ژنتيك واقعا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 w:rsidRPr="00DC175E">
        <w:rPr>
          <w:rFonts w:hint="cs"/>
          <w:rtl/>
        </w:rPr>
        <w:t>باب بسيار وسيعي را برای فقه باز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</w:t>
      </w:r>
      <w:r>
        <w:rPr>
          <w:rFonts w:hint="cs"/>
          <w:rtl/>
        </w:rPr>
        <w:t>.</w:t>
      </w:r>
      <w:r w:rsidRPr="00DC175E">
        <w:rPr>
          <w:rFonts w:hint="cs"/>
          <w:rtl/>
        </w:rPr>
        <w:t xml:space="preserve"> اين از همين نوع است كه زماني </w:t>
      </w:r>
      <w:r>
        <w:rPr>
          <w:rFonts w:hint="cs"/>
          <w:rtl/>
        </w:rPr>
        <w:t>قابل‌طرح</w:t>
      </w:r>
      <w:r w:rsidRPr="00DC175E">
        <w:rPr>
          <w:rFonts w:hint="cs"/>
          <w:rtl/>
        </w:rPr>
        <w:t xml:space="preserve"> نيست كه اختيار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تصور بشود، ولي </w:t>
      </w:r>
      <w:r>
        <w:rPr>
          <w:rFonts w:hint="cs"/>
          <w:rtl/>
        </w:rPr>
        <w:t>علی‌الاصول مي‌</w:t>
      </w:r>
      <w:r w:rsidRPr="00DC175E">
        <w:rPr>
          <w:rFonts w:hint="cs"/>
          <w:rtl/>
        </w:rPr>
        <w:t>تواند اختياري بشود گرچه اختياري براي من يا براي مكلفان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عصري نباشد. توسعه یعنی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Pr="00DC175E">
        <w:rPr>
          <w:rFonts w:hint="cs"/>
          <w:rtl/>
        </w:rPr>
        <w:t xml:space="preserve"> اختیاری بشود ما همین را </w:t>
      </w:r>
      <w:r>
        <w:rPr>
          <w:rFonts w:hint="cs"/>
          <w:rtl/>
        </w:rPr>
        <w:t>می‌گوییم</w:t>
      </w:r>
      <w:r w:rsidRPr="00DC175E">
        <w:rPr>
          <w:rFonts w:hint="cs"/>
          <w:rtl/>
        </w:rPr>
        <w:t>، رفتاري موضوع فقه قرار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گيرد و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تواند مشمول احكام قرار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بگيرد كه بالفعل براي مكلف اختياري باشد، اختياري بودن نه به این معنا که ميل و رغبت </w:t>
      </w:r>
      <w:r>
        <w:rPr>
          <w:rFonts w:hint="cs"/>
          <w:rtl/>
        </w:rPr>
        <w:t>آن‌هم</w:t>
      </w:r>
      <w:r w:rsidRPr="00DC175E">
        <w:rPr>
          <w:rFonts w:hint="cs"/>
          <w:rtl/>
        </w:rPr>
        <w:t xml:space="preserve"> باشد، ممكن است اضطرار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اكراه باشد و یا اينكه مستقيم ممكن است با وسائط باشد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ولي براي من</w:t>
      </w:r>
      <w:r>
        <w:rPr>
          <w:rFonts w:hint="cs"/>
          <w:rtl/>
        </w:rPr>
        <w:t xml:space="preserve"> در</w:t>
      </w:r>
      <w:r w:rsidRPr="00DC175E">
        <w:rPr>
          <w:rFonts w:hint="cs"/>
          <w:rtl/>
        </w:rPr>
        <w:t xml:space="preserve"> محد</w:t>
      </w:r>
      <w:r>
        <w:rPr>
          <w:rFonts w:hint="cs"/>
          <w:rtl/>
        </w:rPr>
        <w:t>وده</w:t>
      </w:r>
      <w:r w:rsidRPr="00DC175E">
        <w:rPr>
          <w:rFonts w:hint="cs"/>
          <w:rtl/>
        </w:rPr>
        <w:t xml:space="preserve"> عمرم و مقدورات خودم بتواند انجام بگيرد.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 xml:space="preserve">پس تعميم داديم كه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اضطرار و اكراه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اجبار را گرفت و </w:t>
      </w:r>
      <w:r>
        <w:rPr>
          <w:rFonts w:hint="cs"/>
          <w:rtl/>
        </w:rPr>
        <w:t>همین‌طور</w:t>
      </w:r>
      <w:r w:rsidRPr="00DC175E">
        <w:rPr>
          <w:rFonts w:hint="cs"/>
          <w:rtl/>
        </w:rPr>
        <w:t xml:space="preserve"> با مقدمات گرفت ولي</w:t>
      </w:r>
      <w:r>
        <w:rPr>
          <w:rFonts w:hint="cs"/>
          <w:rtl/>
        </w:rPr>
        <w:t xml:space="preserve"> نكته</w:t>
      </w:r>
      <w:r w:rsidRPr="00DC175E">
        <w:rPr>
          <w:rFonts w:hint="cs"/>
          <w:rtl/>
        </w:rPr>
        <w:t xml:space="preserve"> اصلي اختيار اين است كه اختيار بالفعل </w:t>
      </w:r>
      <w:r>
        <w:rPr>
          <w:rFonts w:hint="cs"/>
          <w:rtl/>
        </w:rPr>
        <w:t>منظور ما</w:t>
      </w:r>
      <w:r w:rsidRPr="00DC175E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اختيار بالفعل يعني اينكه </w:t>
      </w:r>
      <w:r>
        <w:rPr>
          <w:rFonts w:hint="cs"/>
          <w:rtl/>
        </w:rPr>
        <w:t>به‌هرحال</w:t>
      </w:r>
      <w:r w:rsidRPr="00DC175E">
        <w:rPr>
          <w:rFonts w:hint="cs"/>
          <w:rtl/>
        </w:rPr>
        <w:t xml:space="preserve"> ولو با مقدمات</w:t>
      </w:r>
      <w:r>
        <w:rPr>
          <w:rFonts w:hint="cs"/>
          <w:rtl/>
        </w:rPr>
        <w:t xml:space="preserve"> و</w:t>
      </w:r>
      <w:r w:rsidRPr="00DC175E">
        <w:rPr>
          <w:rFonts w:hint="cs"/>
          <w:rtl/>
        </w:rPr>
        <w:t xml:space="preserve"> بدون رضا و </w:t>
      </w:r>
      <w:r>
        <w:rPr>
          <w:rFonts w:hint="cs"/>
          <w:rtl/>
        </w:rPr>
        <w:t xml:space="preserve">رغبت در </w:t>
      </w:r>
      <w:r w:rsidRPr="00DC175E">
        <w:rPr>
          <w:rFonts w:hint="cs"/>
          <w:rtl/>
        </w:rPr>
        <w:t>عمر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من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مقدورات من انجام بپذيرد، </w:t>
      </w:r>
      <w:r>
        <w:rPr>
          <w:rFonts w:hint="cs"/>
          <w:rtl/>
        </w:rPr>
        <w:t>درعین‌حال</w:t>
      </w:r>
      <w:r w:rsidRPr="00DC175E">
        <w:rPr>
          <w:rFonts w:hint="cs"/>
          <w:rtl/>
        </w:rPr>
        <w:t xml:space="preserve"> روي اين نكته تأكيد داريم كه اختياري براي من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شرايط من </w:t>
      </w:r>
      <w:r>
        <w:rPr>
          <w:rFonts w:hint="cs"/>
          <w:rtl/>
        </w:rPr>
        <w:t>غیرازاین</w:t>
      </w:r>
      <w:r w:rsidRPr="00DC175E">
        <w:rPr>
          <w:rFonts w:hint="cs"/>
          <w:rtl/>
        </w:rPr>
        <w:t xml:space="preserve"> است كه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تواند اختياري بشود، </w:t>
      </w:r>
      <w:r>
        <w:rPr>
          <w:rFonts w:hint="cs"/>
          <w:rtl/>
        </w:rPr>
        <w:t xml:space="preserve">این‌طور </w:t>
      </w:r>
      <w:r w:rsidRPr="00DC175E">
        <w:rPr>
          <w:rFonts w:hint="cs"/>
          <w:rtl/>
        </w:rPr>
        <w:t xml:space="preserve">نيست كه </w:t>
      </w:r>
      <w:r>
        <w:rPr>
          <w:rFonts w:hint="cs"/>
          <w:rtl/>
        </w:rPr>
        <w:t>همه‌جا</w:t>
      </w:r>
      <w:r w:rsidRPr="00DC175E">
        <w:rPr>
          <w:rFonts w:hint="cs"/>
          <w:rtl/>
        </w:rPr>
        <w:t xml:space="preserve"> مرز قاطعي داشته باشيم بگوييم اين </w:t>
      </w:r>
      <w:r>
        <w:rPr>
          <w:rFonts w:hint="cs"/>
          <w:rtl/>
        </w:rPr>
        <w:t>الی‌الابد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غیر اختیاری</w:t>
      </w:r>
      <w:r w:rsidRPr="00DC175E">
        <w:rPr>
          <w:rFonts w:hint="cs"/>
          <w:rtl/>
        </w:rPr>
        <w:t xml:space="preserve"> است و از قلمرو </w:t>
      </w:r>
      <w:r>
        <w:rPr>
          <w:rFonts w:hint="cs"/>
          <w:rtl/>
        </w:rPr>
        <w:t>حيطه</w:t>
      </w:r>
      <w:r w:rsidRPr="00DC175E">
        <w:rPr>
          <w:rFonts w:hint="cs"/>
          <w:rtl/>
        </w:rPr>
        <w:t xml:space="preserve"> فقه خارج است يا اين </w:t>
      </w:r>
      <w:r>
        <w:rPr>
          <w:rFonts w:hint="cs"/>
          <w:rtl/>
        </w:rPr>
        <w:t>الی‌الابد</w:t>
      </w:r>
      <w:r w:rsidRPr="00DC175E">
        <w:rPr>
          <w:rFonts w:hint="cs"/>
          <w:rtl/>
        </w:rPr>
        <w:t xml:space="preserve"> اختياري است، بلکه ممكن است تحول پيدا بكند. پس يكي 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تحولاتي كه اصولا</w:t>
      </w:r>
      <w:r>
        <w:rPr>
          <w:rFonts w:hint="cs"/>
          <w:rtl/>
        </w:rPr>
        <w:t xml:space="preserve">ً </w:t>
      </w:r>
      <w:r w:rsidRPr="00DC175E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پيدايش ابواب جديد احكام جديد </w:t>
      </w:r>
      <w:r>
        <w:rPr>
          <w:rFonts w:hint="cs"/>
          <w:rtl/>
        </w:rPr>
        <w:t>ازنظر موضوع</w:t>
      </w:r>
      <w:r w:rsidRPr="00DC175E">
        <w:rPr>
          <w:rFonts w:hint="cs"/>
          <w:rtl/>
        </w:rPr>
        <w:t xml:space="preserve"> شناسي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تحول موضوعات پيدا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tl/>
        </w:rPr>
        <w:t xml:space="preserve"> </w:t>
      </w:r>
      <w:r w:rsidRPr="00DC175E">
        <w:rPr>
          <w:rFonts w:hint="cs"/>
          <w:rtl/>
        </w:rPr>
        <w:t>همين نكته اختياريت است كه ممكن است الان بالقوه اين اختياري</w:t>
      </w:r>
      <w:r>
        <w:rPr>
          <w:rFonts w:hint="cs"/>
          <w:rtl/>
        </w:rPr>
        <w:t xml:space="preserve"> باشد</w:t>
      </w:r>
      <w:r w:rsidRPr="00DC175E">
        <w:rPr>
          <w:rFonts w:hint="cs"/>
          <w:rtl/>
        </w:rPr>
        <w:t xml:space="preserve"> ولي بالفعل اختياري نيست</w:t>
      </w:r>
      <w:r>
        <w:rPr>
          <w:rtl/>
        </w:rPr>
        <w:t>؛ و</w:t>
      </w:r>
      <w:r w:rsidRPr="00DC175E">
        <w:rPr>
          <w:rFonts w:hint="cs"/>
          <w:rtl/>
        </w:rPr>
        <w:t xml:space="preserve"> لذا فعلا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 w:rsidRPr="00DC175E">
        <w:rPr>
          <w:rFonts w:hint="cs"/>
          <w:rtl/>
        </w:rPr>
        <w:t>فقهي نيست. اگر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هم بحث فقهي بكنيم فرضی است ولي ممكن است </w:t>
      </w:r>
      <w:r>
        <w:rPr>
          <w:rFonts w:hint="cs"/>
          <w:rtl/>
        </w:rPr>
        <w:t>یک‌وقت</w:t>
      </w:r>
      <w:r w:rsidRPr="00DC175E">
        <w:rPr>
          <w:rFonts w:hint="cs"/>
          <w:rtl/>
        </w:rPr>
        <w:t>ي فقهي بشود. منظور ما اکراه و اضطراری است که در فقه هم آمده است.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 xml:space="preserve">اين يك تتميم براي قيد اختياري بود، البته </w:t>
      </w:r>
      <w:r>
        <w:rPr>
          <w:rFonts w:hint="cs"/>
          <w:rtl/>
        </w:rPr>
        <w:t>در چیزهایی</w:t>
      </w:r>
      <w:r w:rsidRPr="00DC175E">
        <w:rPr>
          <w:rFonts w:hint="cs"/>
          <w:rtl/>
        </w:rPr>
        <w:t xml:space="preserve"> كه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تواند اختياري بشود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الان اختياري نيست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توانيم بحث بكنيم ولي بحث فرضي است.</w:t>
      </w:r>
    </w:p>
    <w:p w:rsidR="004D0FCD" w:rsidRPr="00DC175E" w:rsidRDefault="004D0FCD" w:rsidP="004D0FCD">
      <w:pPr>
        <w:rPr>
          <w:rFonts w:hint="cs"/>
          <w:rtl/>
        </w:rPr>
      </w:pPr>
      <w:r>
        <w:rPr>
          <w:rFonts w:hint="cs"/>
          <w:rtl/>
        </w:rPr>
        <w:t>بحث‌های</w:t>
      </w:r>
      <w:r w:rsidRPr="00DC175E">
        <w:rPr>
          <w:rFonts w:hint="cs"/>
          <w:rtl/>
        </w:rPr>
        <w:t xml:space="preserve"> فرضي فقهي داريم بعضي 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چيزهايي كه مثلا</w:t>
      </w:r>
      <w:r>
        <w:rPr>
          <w:rFonts w:hint="cs"/>
          <w:rtl/>
        </w:rPr>
        <w:t xml:space="preserve">ً </w:t>
      </w:r>
      <w:r w:rsidRPr="00DC175E">
        <w:rPr>
          <w:rFonts w:hint="cs"/>
          <w:rtl/>
        </w:rPr>
        <w:t>امام سی سال قبل تا آخر</w:t>
      </w:r>
      <w:r>
        <w:rPr>
          <w:rFonts w:hint="cs"/>
          <w:rtl/>
        </w:rPr>
        <w:t xml:space="preserve"> تحرير </w:t>
      </w:r>
      <w:r w:rsidRPr="00DC175E">
        <w:rPr>
          <w:rFonts w:hint="cs"/>
          <w:rtl/>
        </w:rPr>
        <w:t xml:space="preserve">احكام و فروعات فقهي را آوردند که </w:t>
      </w:r>
      <w:r>
        <w:rPr>
          <w:rFonts w:hint="cs"/>
          <w:rtl/>
        </w:rPr>
        <w:t>آن‌وقت</w:t>
      </w:r>
      <w:r w:rsidRPr="00DC175E">
        <w:rPr>
          <w:rFonts w:hint="cs"/>
          <w:rtl/>
        </w:rPr>
        <w:t xml:space="preserve"> فروضي بوده است، الان دارد فعلي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شود، در خود مباحث تربيتي كه يك بخش مهمي </w:t>
      </w:r>
      <w:r>
        <w:rPr>
          <w:rFonts w:hint="cs"/>
          <w:rtl/>
        </w:rPr>
        <w:t>از مسائل</w:t>
      </w:r>
      <w:r w:rsidRPr="00DC175E">
        <w:rPr>
          <w:rFonts w:hint="cs"/>
          <w:rtl/>
        </w:rPr>
        <w:t xml:space="preserve"> مستحدثه پيدا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كند </w:t>
      </w:r>
      <w:r>
        <w:rPr>
          <w:rFonts w:hint="cs"/>
          <w:rtl/>
        </w:rPr>
        <w:t>در همین</w:t>
      </w:r>
      <w:r w:rsidRPr="00DC175E">
        <w:rPr>
          <w:rFonts w:hint="cs"/>
          <w:rtl/>
        </w:rPr>
        <w:t xml:space="preserve"> تغيير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جنسيت یا تغيير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اخلاق است، یا تصرف در ژن</w:t>
      </w:r>
      <w:r>
        <w:rPr>
          <w:rFonts w:hint="cs"/>
          <w:rtl/>
        </w:rPr>
        <w:t>‌</w:t>
      </w:r>
      <w:r w:rsidRPr="00DC175E">
        <w:rPr>
          <w:rFonts w:hint="cs"/>
          <w:rtl/>
        </w:rPr>
        <w:t>ها</w:t>
      </w:r>
      <w:r>
        <w:rPr>
          <w:rFonts w:hint="cs"/>
          <w:rtl/>
        </w:rPr>
        <w:t xml:space="preserve"> ا</w:t>
      </w:r>
      <w:r w:rsidRPr="00DC175E">
        <w:rPr>
          <w:rFonts w:hint="cs"/>
          <w:rtl/>
        </w:rPr>
        <w:t xml:space="preserve">ست. براي اينكه </w:t>
      </w:r>
      <w:r>
        <w:rPr>
          <w:rFonts w:hint="cs"/>
          <w:rtl/>
        </w:rPr>
        <w:t>اخلاق</w:t>
      </w:r>
      <w:r w:rsidRPr="00DC175E">
        <w:rPr>
          <w:rFonts w:hint="cs"/>
          <w:rtl/>
        </w:rPr>
        <w:t xml:space="preserve"> را تغيير بدهند و امثال </w:t>
      </w:r>
      <w:r>
        <w:rPr>
          <w:rFonts w:hint="cs"/>
          <w:rtl/>
        </w:rPr>
        <w:t>این‌ها</w:t>
      </w:r>
      <w:r w:rsidRPr="00DC175E">
        <w:rPr>
          <w:rFonts w:hint="cs"/>
          <w:rtl/>
        </w:rPr>
        <w:t xml:space="preserve">، خود اين يك موضوع مستحدثه فقهي در </w:t>
      </w:r>
      <w:r>
        <w:rPr>
          <w:rFonts w:hint="cs"/>
          <w:rtl/>
        </w:rPr>
        <w:t>بحث‌های</w:t>
      </w:r>
      <w:r w:rsidRPr="00DC175E">
        <w:rPr>
          <w:rFonts w:hint="cs"/>
          <w:rtl/>
        </w:rPr>
        <w:t xml:space="preserve"> تربيت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شود. چه مقدار </w:t>
      </w:r>
      <w:r>
        <w:rPr>
          <w:rFonts w:hint="cs"/>
          <w:rtl/>
        </w:rPr>
        <w:lastRenderedPageBreak/>
        <w:t>بشر حق</w:t>
      </w:r>
      <w:r w:rsidRPr="00DC175E">
        <w:rPr>
          <w:rFonts w:hint="cs"/>
          <w:rtl/>
        </w:rPr>
        <w:t xml:space="preserve"> دارد كه روي اين عوامل تأثير بگذارد و آيا </w:t>
      </w:r>
      <w:r>
        <w:rPr>
          <w:rFonts w:hint="cs"/>
          <w:rtl/>
        </w:rPr>
        <w:t>از نظر شرعی</w:t>
      </w:r>
      <w:r w:rsidRPr="00DC175E">
        <w:rPr>
          <w:rFonts w:hint="cs"/>
          <w:rtl/>
        </w:rPr>
        <w:t xml:space="preserve"> حدود و ضوابطي دارد </w:t>
      </w:r>
      <w:r>
        <w:rPr>
          <w:rFonts w:hint="cs"/>
          <w:rtl/>
        </w:rPr>
        <w:t>یا نه</w:t>
      </w:r>
      <w:r w:rsidRPr="00DC175E">
        <w:rPr>
          <w:rFonts w:hint="cs"/>
          <w:rtl/>
        </w:rPr>
        <w:t>؟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كه قطعا</w:t>
      </w:r>
      <w:r>
        <w:rPr>
          <w:rFonts w:hint="cs"/>
          <w:rtl/>
        </w:rPr>
        <w:t xml:space="preserve">ً </w:t>
      </w:r>
      <w:r w:rsidRPr="00DC175E">
        <w:rPr>
          <w:rFonts w:hint="cs"/>
          <w:rtl/>
        </w:rPr>
        <w:t>دارد؛ بخشی از آن مسائل مستحدثه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شود اين </w:t>
      </w:r>
      <w:r>
        <w:rPr>
          <w:rFonts w:hint="cs"/>
          <w:rtl/>
        </w:rPr>
        <w:t>در خصوص</w:t>
      </w:r>
      <w:r w:rsidRPr="00DC175E">
        <w:rPr>
          <w:rFonts w:hint="cs"/>
          <w:rtl/>
        </w:rPr>
        <w:t xml:space="preserve"> قيد اختياري است كه اين توضيح اينجا لازم بود.</w:t>
      </w:r>
    </w:p>
    <w:p w:rsidR="004D0FCD" w:rsidRPr="00DC175E" w:rsidRDefault="004D0FCD" w:rsidP="004D0FCD">
      <w:pPr>
        <w:pStyle w:val="Heading1"/>
        <w:rPr>
          <w:rFonts w:hint="cs"/>
          <w:rtl/>
        </w:rPr>
      </w:pPr>
      <w:r w:rsidRPr="00DC175E">
        <w:rPr>
          <w:rFonts w:hint="cs"/>
          <w:rtl/>
        </w:rPr>
        <w:t>قيد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فعل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قيد</w:t>
      </w:r>
      <w:r w:rsidRPr="00DC175E">
        <w:t xml:space="preserve"> </w:t>
      </w:r>
      <w:r w:rsidRPr="00DC175E">
        <w:rPr>
          <w:rFonts w:hint="cs"/>
          <w:rtl/>
        </w:rPr>
        <w:t>فعل چند</w:t>
      </w:r>
      <w:r w:rsidRPr="00DC175E">
        <w:t xml:space="preserve"> </w:t>
      </w:r>
      <w:r w:rsidRPr="00DC175E">
        <w:rPr>
          <w:rFonts w:hint="cs"/>
          <w:rtl/>
        </w:rPr>
        <w:t>بحث دارد</w:t>
      </w:r>
      <w:r w:rsidRPr="00DC175E">
        <w:t xml:space="preserve"> </w:t>
      </w:r>
      <w:r w:rsidRPr="00DC175E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تربيت هم گفتيم فعل در</w:t>
      </w:r>
      <w:r w:rsidRPr="00DC175E">
        <w:t xml:space="preserve"> </w:t>
      </w:r>
      <w:r w:rsidRPr="00DC175E">
        <w:rPr>
          <w:rFonts w:hint="cs"/>
          <w:rtl/>
        </w:rPr>
        <w:t>اينجا ترك را</w:t>
      </w:r>
      <w:r w:rsidRPr="00DC175E">
        <w:t xml:space="preserve"> </w:t>
      </w:r>
      <w:r w:rsidRPr="00DC175E">
        <w:rPr>
          <w:rFonts w:hint="cs"/>
          <w:rtl/>
        </w:rPr>
        <w:t>هم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گيرد</w:t>
      </w:r>
      <w:r w:rsidRPr="00DC175E">
        <w:t xml:space="preserve"> </w:t>
      </w:r>
      <w:r w:rsidRPr="00DC175E">
        <w:rPr>
          <w:rFonts w:hint="cs"/>
          <w:rtl/>
        </w:rPr>
        <w:t>منتهي ترك درجايي كه به نحوي با</w:t>
      </w:r>
      <w:r w:rsidRPr="00DC175E">
        <w:t xml:space="preserve"> </w:t>
      </w:r>
      <w:r w:rsidRPr="00DC175E">
        <w:rPr>
          <w:rFonts w:hint="cs"/>
          <w:rtl/>
        </w:rPr>
        <w:t>علم و</w:t>
      </w:r>
      <w:r w:rsidRPr="00DC175E">
        <w:t xml:space="preserve"> </w:t>
      </w:r>
      <w:r w:rsidRPr="00DC175E">
        <w:rPr>
          <w:rFonts w:hint="cs"/>
          <w:rtl/>
        </w:rPr>
        <w:t>عمدي همراه آن است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گزينشي روي آن آمده است و</w:t>
      </w:r>
      <w:r w:rsidRPr="00DC175E">
        <w:t xml:space="preserve"> </w:t>
      </w:r>
      <w:r w:rsidRPr="00DC175E">
        <w:rPr>
          <w:rFonts w:hint="cs"/>
          <w:rtl/>
        </w:rPr>
        <w:t xml:space="preserve">لذا ترک نوعی عدم الملکه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DC175E">
        <w:rPr>
          <w:rFonts w:hint="cs"/>
          <w:rtl/>
        </w:rPr>
        <w:t>، له حظ من الوجود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 w:rsidRPr="00DC175E">
        <w:t xml:space="preserve"> </w:t>
      </w:r>
      <w:r w:rsidRPr="00DC175E">
        <w:rPr>
          <w:rFonts w:hint="cs"/>
          <w:rtl/>
        </w:rPr>
        <w:t>و يا</w:t>
      </w:r>
      <w:r w:rsidRPr="00DC175E">
        <w:t xml:space="preserve"> </w:t>
      </w:r>
      <w:r w:rsidRPr="00DC175E">
        <w:rPr>
          <w:rFonts w:hint="cs"/>
          <w:rtl/>
        </w:rPr>
        <w:t>با</w:t>
      </w:r>
      <w:r w:rsidRPr="00DC175E">
        <w:t xml:space="preserve"> </w:t>
      </w:r>
      <w:r w:rsidRPr="00DC175E">
        <w:rPr>
          <w:rFonts w:hint="cs"/>
          <w:rtl/>
        </w:rPr>
        <w:t>دقت يا</w:t>
      </w:r>
      <w:r w:rsidRPr="00DC175E">
        <w:t xml:space="preserve"> </w:t>
      </w:r>
      <w:r w:rsidRPr="00DC175E">
        <w:rPr>
          <w:rFonts w:hint="cs"/>
          <w:rtl/>
        </w:rPr>
        <w:t>با</w:t>
      </w:r>
      <w:r w:rsidRPr="00DC175E">
        <w:t xml:space="preserve"> </w:t>
      </w:r>
      <w:r w:rsidRPr="00DC175E">
        <w:rPr>
          <w:rFonts w:hint="cs"/>
          <w:rtl/>
        </w:rPr>
        <w:t>تسامح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 w:rsidRPr="00DC175E">
        <w:t xml:space="preserve"> </w:t>
      </w:r>
      <w:r w:rsidRPr="00DC175E">
        <w:rPr>
          <w:rFonts w:hint="cs"/>
          <w:rtl/>
        </w:rPr>
        <w:t>بگوييم</w:t>
      </w:r>
      <w:r w:rsidRPr="00DC175E">
        <w:t xml:space="preserve"> </w:t>
      </w:r>
      <w:r w:rsidRPr="00DC175E">
        <w:rPr>
          <w:rFonts w:hint="cs"/>
          <w:rtl/>
        </w:rPr>
        <w:t>فعل را</w:t>
      </w:r>
      <w:r w:rsidRPr="00DC175E">
        <w:t xml:space="preserve"> </w:t>
      </w:r>
      <w:r w:rsidRPr="00DC175E">
        <w:rPr>
          <w:rFonts w:hint="cs"/>
          <w:rtl/>
        </w:rPr>
        <w:t>هم شامل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شود،</w:t>
      </w:r>
      <w:r w:rsidRPr="00DC175E">
        <w:t xml:space="preserve"> </w:t>
      </w:r>
      <w:r w:rsidRPr="00DC175E">
        <w:rPr>
          <w:rFonts w:hint="cs"/>
          <w:rtl/>
        </w:rPr>
        <w:t>تروكي كه مثل تروك احرام يا</w:t>
      </w:r>
      <w:r w:rsidRPr="00DC175E">
        <w:t xml:space="preserve"> </w:t>
      </w:r>
      <w:r w:rsidRPr="00DC175E">
        <w:rPr>
          <w:rFonts w:hint="cs"/>
          <w:rtl/>
        </w:rPr>
        <w:t>تروك در</w:t>
      </w:r>
      <w:r w:rsidRPr="00DC175E">
        <w:t xml:space="preserve"> </w:t>
      </w:r>
      <w:r w:rsidRPr="00DC175E">
        <w:rPr>
          <w:rFonts w:hint="cs"/>
          <w:rtl/>
        </w:rPr>
        <w:t>صوم و</w:t>
      </w:r>
      <w:r w:rsidRPr="00DC175E">
        <w:t xml:space="preserve"> </w:t>
      </w:r>
      <w:r>
        <w:rPr>
          <w:rFonts w:hint="cs"/>
          <w:rtl/>
        </w:rPr>
        <w:t>مانند</w:t>
      </w:r>
      <w:r w:rsidRPr="00DC175E">
        <w:t xml:space="preserve"> </w:t>
      </w:r>
      <w:r>
        <w:rPr>
          <w:rFonts w:hint="cs"/>
          <w:rtl/>
        </w:rPr>
        <w:t>این‌ها،</w:t>
      </w:r>
      <w:r w:rsidRPr="00DC175E">
        <w:t xml:space="preserve"> </w:t>
      </w:r>
      <w:r w:rsidRPr="00DC175E">
        <w:rPr>
          <w:rFonts w:hint="cs"/>
          <w:rtl/>
        </w:rPr>
        <w:t>تروكي كه به نحوي مورد</w:t>
      </w:r>
      <w:r w:rsidRPr="00DC175E">
        <w:t xml:space="preserve"> </w:t>
      </w:r>
      <w:r w:rsidRPr="00DC175E">
        <w:rPr>
          <w:rFonts w:hint="cs"/>
          <w:rtl/>
        </w:rPr>
        <w:t>علم</w:t>
      </w:r>
      <w:r>
        <w:rPr>
          <w:rtl/>
        </w:rPr>
        <w:t xml:space="preserve"> </w:t>
      </w:r>
      <w:r w:rsidRPr="00DC175E">
        <w:rPr>
          <w:rFonts w:hint="cs"/>
          <w:rtl/>
        </w:rPr>
        <w:t>و عمد</w:t>
      </w:r>
      <w:r w:rsidRPr="00DC175E">
        <w:t xml:space="preserve"> </w:t>
      </w:r>
      <w:r w:rsidRPr="00DC175E">
        <w:rPr>
          <w:rFonts w:hint="cs"/>
          <w:rtl/>
        </w:rPr>
        <w:t>و</w:t>
      </w:r>
      <w:r w:rsidRPr="00DC175E">
        <w:t xml:space="preserve"> </w:t>
      </w:r>
      <w:r w:rsidRPr="00DC175E">
        <w:rPr>
          <w:rFonts w:hint="cs"/>
          <w:rtl/>
        </w:rPr>
        <w:t>توجه هست</w:t>
      </w:r>
      <w:r>
        <w:rPr>
          <w:rtl/>
        </w:rPr>
        <w:t xml:space="preserve"> </w:t>
      </w:r>
      <w:r w:rsidRPr="00DC175E">
        <w:rPr>
          <w:rFonts w:hint="cs"/>
          <w:rtl/>
        </w:rPr>
        <w:t xml:space="preserve">فعل شامل </w:t>
      </w:r>
      <w:r>
        <w:rPr>
          <w:rFonts w:hint="cs"/>
          <w:rtl/>
        </w:rPr>
        <w:t>آن‌ها</w:t>
      </w:r>
      <w:r>
        <w:rPr>
          <w:rtl/>
        </w:rPr>
        <w:t xml:space="preserve"> مي‌</w:t>
      </w:r>
      <w:r w:rsidRPr="00DC175E">
        <w:rPr>
          <w:rFonts w:hint="cs"/>
          <w:rtl/>
        </w:rPr>
        <w:t>شود،</w:t>
      </w:r>
      <w:r w:rsidRPr="00DC175E">
        <w:t xml:space="preserve"> </w:t>
      </w:r>
      <w:r w:rsidRPr="00DC175E">
        <w:rPr>
          <w:rFonts w:hint="cs"/>
          <w:rtl/>
        </w:rPr>
        <w:t>اين هم قبلا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 w:rsidRPr="00DC175E">
        <w:rPr>
          <w:rFonts w:hint="cs"/>
          <w:rtl/>
        </w:rPr>
        <w:t>گفته بوديم.</w:t>
      </w:r>
    </w:p>
    <w:p w:rsidR="004D0FCD" w:rsidRDefault="004D0FCD" w:rsidP="004D0FCD">
      <w:pPr>
        <w:pStyle w:val="Heading2"/>
        <w:rPr>
          <w:rFonts w:hint="cs"/>
          <w:rtl/>
        </w:rPr>
      </w:pPr>
      <w:r>
        <w:rPr>
          <w:rFonts w:hint="cs"/>
          <w:rtl/>
        </w:rPr>
        <w:t>کف یا ترک؟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سؤال: ترک است كه فعل وجودي است چرا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ترك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گوييم؟</w:t>
      </w:r>
    </w:p>
    <w:p w:rsidR="004D0FCD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جواب: اين يك بحث است بر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فرضي که اين بحث را ترك هم بگيريم نگوييم كه </w:t>
      </w:r>
      <w:r>
        <w:rPr>
          <w:rtl/>
        </w:rPr>
        <w:t xml:space="preserve">کف </w:t>
      </w:r>
      <w:r>
        <w:rPr>
          <w:rFonts w:hint="cs"/>
          <w:rtl/>
        </w:rPr>
        <w:t>است و</w:t>
      </w:r>
      <w:r w:rsidRPr="00DC175E">
        <w:rPr>
          <w:rFonts w:hint="cs"/>
          <w:rtl/>
        </w:rPr>
        <w:t xml:space="preserve"> فعل وجودي است، تركيب شده، ترك است منتهي با نيت است. کف </w:t>
      </w:r>
      <w:r>
        <w:rPr>
          <w:rFonts w:hint="cs"/>
          <w:rtl/>
        </w:rPr>
        <w:t>به‌عنوان</w:t>
      </w:r>
      <w:r w:rsidRPr="00DC175E">
        <w:rPr>
          <w:rFonts w:hint="cs"/>
          <w:rtl/>
        </w:rPr>
        <w:t xml:space="preserve"> يك فعل وجودي است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کف يعني عدم ملكه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نبودي كه با «ما من شأنه» است اگر خود کف هم را شما تحليل بكنيد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چيز وجودي از آن </w:t>
      </w:r>
      <w:r>
        <w:rPr>
          <w:rFonts w:hint="cs"/>
          <w:rtl/>
        </w:rPr>
        <w:t>درنمی‌آید</w:t>
      </w:r>
      <w:r w:rsidRPr="00DC175E">
        <w:rPr>
          <w:rFonts w:hint="cs"/>
          <w:rtl/>
        </w:rPr>
        <w:t>. كف يعني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توانستيد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ولي نيامده است. شما از اين دو چيز بيشتر نداريد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توانست و انجام نداد. تركي كه به من مستند بشود و به نحوي با علم و عمدي همراه باشد اين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شود له حظ من </w:t>
      </w:r>
      <w:r>
        <w:rPr>
          <w:rFonts w:hint="cs"/>
          <w:rtl/>
        </w:rPr>
        <w:t>الوجود</w:t>
      </w:r>
      <w:r>
        <w:rPr>
          <w:rtl/>
        </w:rPr>
        <w:t xml:space="preserve"> </w:t>
      </w:r>
      <w:r>
        <w:rPr>
          <w:rFonts w:hint="cs"/>
          <w:rtl/>
        </w:rPr>
        <w:t>به‌هرحال</w:t>
      </w:r>
      <w:r w:rsidRPr="00DC175E">
        <w:rPr>
          <w:rFonts w:hint="cs"/>
          <w:rtl/>
        </w:rPr>
        <w:t xml:space="preserve"> اينكه اين عنوان وجودي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شود. حقيقت كف همان سلب است ذهن ما کمی بازي قهري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 فكرمي كنيم يك امر وجودي است، اين حرف ديگري است يعني دو بحث آنجا آمده است:</w:t>
      </w:r>
    </w:p>
    <w:p w:rsidR="004D0FCD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در اينجا كف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ترك متفاوت است يا نيست</w:t>
      </w:r>
      <w:r>
        <w:rPr>
          <w:rFonts w:hint="cs"/>
          <w:rtl/>
        </w:rPr>
        <w:t>؟</w:t>
      </w:r>
      <w:r w:rsidRPr="00DC175E">
        <w:rPr>
          <w:rFonts w:hint="cs"/>
          <w:rtl/>
        </w:rPr>
        <w:t xml:space="preserve"> برفرض هم كه تفاوت داشته باشد آيا ما مأمور به كف هستيم يا همان ترك كافي است؟ هردو </w:t>
      </w:r>
      <w:r>
        <w:rPr>
          <w:rFonts w:hint="cs"/>
          <w:rtl/>
        </w:rPr>
        <w:t>آن‌ها</w:t>
      </w:r>
      <w:r w:rsidRPr="00DC175E">
        <w:rPr>
          <w:rFonts w:hint="cs"/>
          <w:rtl/>
        </w:rPr>
        <w:t xml:space="preserve"> محل بحث است ما حداكثر آن را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گيريم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گوييم ترك است</w:t>
      </w:r>
      <w:r>
        <w:rPr>
          <w:rtl/>
        </w:rPr>
        <w:t xml:space="preserve"> </w:t>
      </w:r>
      <w:r w:rsidRPr="00DC175E">
        <w:rPr>
          <w:rFonts w:hint="cs"/>
          <w:rtl/>
        </w:rPr>
        <w:t>و كف نيست، يا</w:t>
      </w:r>
      <w:r>
        <w:rPr>
          <w:rFonts w:hint="cs"/>
          <w:rtl/>
        </w:rPr>
        <w:t xml:space="preserve"> اصلاً</w:t>
      </w:r>
      <w:r>
        <w:rPr>
          <w:rtl/>
        </w:rPr>
        <w:t xml:space="preserve"> </w:t>
      </w:r>
      <w:r w:rsidRPr="00DC175E">
        <w:rPr>
          <w:rFonts w:hint="cs"/>
          <w:rtl/>
        </w:rPr>
        <w:t>كف عين ترك است، باز هم موضوع</w:t>
      </w:r>
      <w:r>
        <w:rPr>
          <w:rtl/>
        </w:rPr>
        <w:t xml:space="preserve"> </w:t>
      </w:r>
      <w:r w:rsidRPr="00DC175E">
        <w:rPr>
          <w:rFonts w:hint="cs"/>
          <w:rtl/>
        </w:rPr>
        <w:t>فقه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تواند آن را بگيرد. </w:t>
      </w:r>
      <w:r>
        <w:rPr>
          <w:rFonts w:hint="cs"/>
          <w:rtl/>
        </w:rPr>
        <w:t>به‌هرحال</w:t>
      </w:r>
      <w:r w:rsidRPr="00DC175E">
        <w:rPr>
          <w:rFonts w:hint="cs"/>
          <w:rtl/>
        </w:rPr>
        <w:t xml:space="preserve"> موضوع را بايد چيزي بگيريم كه با </w:t>
      </w:r>
      <w:r>
        <w:rPr>
          <w:rFonts w:hint="cs"/>
          <w:rtl/>
        </w:rPr>
        <w:lastRenderedPageBreak/>
        <w:t>همه</w:t>
      </w:r>
      <w:r w:rsidRPr="00DC175E">
        <w:rPr>
          <w:rFonts w:hint="cs"/>
          <w:rtl/>
        </w:rPr>
        <w:t xml:space="preserve"> مباني تطبيق داشته باشد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نمي‌</w:t>
      </w:r>
      <w:r w:rsidRPr="00DC175E">
        <w:rPr>
          <w:rFonts w:hint="cs"/>
          <w:rtl/>
        </w:rPr>
        <w:t>توانیم بگوييم</w:t>
      </w:r>
      <w:r>
        <w:rPr>
          <w:rFonts w:hint="cs"/>
          <w:rtl/>
        </w:rPr>
        <w:t>.</w:t>
      </w:r>
      <w:r w:rsidRPr="00DC175E">
        <w:rPr>
          <w:rFonts w:hint="cs"/>
          <w:rtl/>
        </w:rPr>
        <w:t xml:space="preserve"> مبناي ما اين است كه اين ترك نيست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كف است</w:t>
      </w:r>
      <w:r>
        <w:rPr>
          <w:rtl/>
        </w:rPr>
        <w:t xml:space="preserve"> </w:t>
      </w:r>
      <w:r w:rsidRPr="00DC175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كف هم امر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وجودي است.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 xml:space="preserve"> يك مبنا اين است كه كف چيزي نيست </w:t>
      </w:r>
      <w:r>
        <w:rPr>
          <w:rFonts w:hint="cs"/>
          <w:rtl/>
        </w:rPr>
        <w:t>جز عدم</w:t>
      </w:r>
      <w:r w:rsidRPr="00DC175E">
        <w:rPr>
          <w:rFonts w:hint="cs"/>
          <w:rtl/>
        </w:rPr>
        <w:t>، يا</w:t>
      </w:r>
      <w:r>
        <w:rPr>
          <w:rtl/>
        </w:rPr>
        <w:t xml:space="preserve"> </w:t>
      </w:r>
      <w:r w:rsidRPr="00DC175E">
        <w:rPr>
          <w:rFonts w:hint="cs"/>
          <w:rtl/>
        </w:rPr>
        <w:t>اگر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هم عدم نباشد ما مأمور به ترك هستیم نه به كف، روي همه مباني بايد عنوان و موضوع ما قابل تطبيق باشد. اين هم </w:t>
      </w:r>
      <w:r>
        <w:rPr>
          <w:rFonts w:hint="cs"/>
          <w:rtl/>
        </w:rPr>
        <w:t>نکته‌ای</w:t>
      </w:r>
      <w:r w:rsidRPr="00DC175E">
        <w:rPr>
          <w:rFonts w:hint="cs"/>
          <w:rtl/>
        </w:rPr>
        <w:t xml:space="preserve"> كه در فعل يا </w:t>
      </w:r>
      <w:r>
        <w:rPr>
          <w:rFonts w:hint="cs"/>
          <w:rtl/>
        </w:rPr>
        <w:t>در ترک</w:t>
      </w:r>
      <w:r w:rsidRPr="00DC175E">
        <w:rPr>
          <w:rFonts w:hint="cs"/>
          <w:rtl/>
        </w:rPr>
        <w:t xml:space="preserve"> وجود دارد.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 xml:space="preserve">راجع به اختيار دو </w:t>
      </w:r>
      <w:r>
        <w:rPr>
          <w:rFonts w:hint="cs"/>
          <w:rtl/>
        </w:rPr>
        <w:t>نکته‌ای</w:t>
      </w:r>
      <w:r w:rsidRPr="00DC175E">
        <w:rPr>
          <w:rFonts w:hint="cs"/>
          <w:rtl/>
        </w:rPr>
        <w:t xml:space="preserve"> بود كه عرض كرديم. </w:t>
      </w:r>
      <w:r>
        <w:rPr>
          <w:rFonts w:hint="cs"/>
          <w:rtl/>
        </w:rPr>
        <w:t>بعدازآن</w:t>
      </w:r>
      <w:r w:rsidRPr="00DC175E">
        <w:rPr>
          <w:rFonts w:hint="cs"/>
          <w:rtl/>
        </w:rPr>
        <w:t xml:space="preserve"> فعل اختياري مكلف است، البته بحث </w:t>
      </w:r>
      <w:r>
        <w:rPr>
          <w:rFonts w:hint="cs"/>
          <w:rtl/>
        </w:rPr>
        <w:t>عمده‌ای</w:t>
      </w:r>
      <w:r w:rsidRPr="00DC175E">
        <w:rPr>
          <w:rFonts w:hint="cs"/>
          <w:rtl/>
        </w:rPr>
        <w:t xml:space="preserve"> درهمان فعل مانده كه بعد عرض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كنيم.</w:t>
      </w:r>
    </w:p>
    <w:p w:rsidR="004D0FCD" w:rsidRDefault="004D0FCD" w:rsidP="004D0FCD">
      <w:pPr>
        <w:pStyle w:val="Heading2"/>
        <w:rPr>
          <w:rFonts w:hint="cs"/>
          <w:rtl/>
        </w:rPr>
      </w:pPr>
      <w:r w:rsidRPr="00DC175E">
        <w:rPr>
          <w:rFonts w:hint="cs"/>
          <w:rtl/>
        </w:rPr>
        <w:t>مكلف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مكلف هم كه اينجا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گوييم يك بحثي دارد كه آيا مميز احكامي دارد يا ندارد، </w:t>
      </w:r>
      <w:r>
        <w:rPr>
          <w:rFonts w:hint="cs"/>
          <w:rtl/>
        </w:rPr>
        <w:t>در فقه</w:t>
      </w:r>
      <w:r w:rsidRPr="00DC175E">
        <w:rPr>
          <w:rFonts w:hint="cs"/>
          <w:rtl/>
        </w:rPr>
        <w:t xml:space="preserve"> ملاحظه كرديد كه آيا عمل مميز مشروعيت دارد يا ندارد؟ و حدود </w:t>
      </w:r>
      <w:r>
        <w:rPr>
          <w:rFonts w:hint="cs"/>
          <w:rtl/>
        </w:rPr>
        <w:t>آن‌هم خيلي محل بحث است</w:t>
      </w:r>
    </w:p>
    <w:p w:rsidR="004D0FCD" w:rsidRDefault="004D0FCD" w:rsidP="004D0FCD">
      <w:pPr>
        <w:pStyle w:val="Heading3"/>
        <w:rPr>
          <w:rFonts w:hint="cs"/>
          <w:rtl/>
        </w:rPr>
      </w:pPr>
      <w:r w:rsidRPr="00DC175E">
        <w:rPr>
          <w:rFonts w:hint="cs"/>
          <w:rtl/>
        </w:rPr>
        <w:t xml:space="preserve">مشروعيت </w:t>
      </w:r>
      <w:r>
        <w:rPr>
          <w:rFonts w:hint="cs"/>
          <w:rtl/>
        </w:rPr>
        <w:t xml:space="preserve">و عدم مشروعیت </w:t>
      </w:r>
      <w:r w:rsidRPr="00DC175E">
        <w:rPr>
          <w:rFonts w:hint="cs"/>
          <w:rtl/>
        </w:rPr>
        <w:t>مميز</w:t>
      </w:r>
      <w:r>
        <w:rPr>
          <w:rFonts w:hint="cs"/>
          <w:rtl/>
        </w:rPr>
        <w:t>؟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 xml:space="preserve">يك بحث اين است كه كار مميز مشروعيت دارد يا ندارد؟ اينكه عقاب </w:t>
      </w:r>
      <w:r>
        <w:rPr>
          <w:rFonts w:hint="cs"/>
          <w:rtl/>
        </w:rPr>
        <w:t>بر آن</w:t>
      </w:r>
      <w:r w:rsidRPr="00DC175E">
        <w:rPr>
          <w:rFonts w:hint="cs"/>
          <w:rtl/>
        </w:rPr>
        <w:t xml:space="preserve"> مترتب </w:t>
      </w:r>
      <w:r>
        <w:rPr>
          <w:rFonts w:hint="cs"/>
          <w:rtl/>
        </w:rPr>
        <w:t>نمي‌</w:t>
      </w:r>
      <w:r w:rsidRPr="00DC175E">
        <w:rPr>
          <w:rFonts w:hint="cs"/>
          <w:rtl/>
        </w:rPr>
        <w:t>شود، همه قبول دارند</w:t>
      </w:r>
      <w:r>
        <w:rPr>
          <w:rtl/>
        </w:rPr>
        <w:t xml:space="preserve">؛ </w:t>
      </w:r>
      <w:r w:rsidRPr="00DC175E">
        <w:rPr>
          <w:rFonts w:hint="cs"/>
          <w:rtl/>
        </w:rPr>
        <w:t>اما اينكه عمل مميز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ثواب ندارد و مورد استحباب و </w:t>
      </w:r>
      <w:r>
        <w:rPr>
          <w:rFonts w:hint="cs"/>
          <w:rtl/>
        </w:rPr>
        <w:t>این‌ها</w:t>
      </w:r>
      <w:r w:rsidRPr="00DC175E">
        <w:rPr>
          <w:rFonts w:hint="cs"/>
          <w:rtl/>
        </w:rPr>
        <w:t xml:space="preserve"> نيست، محل بحث است كه </w:t>
      </w:r>
      <w:r>
        <w:rPr>
          <w:rFonts w:hint="cs"/>
          <w:rtl/>
        </w:rPr>
        <w:t>خیلی‌ها مي‌</w:t>
      </w:r>
      <w:r w:rsidRPr="00DC175E">
        <w:rPr>
          <w:rFonts w:hint="cs"/>
          <w:rtl/>
        </w:rPr>
        <w:t xml:space="preserve">گويند هست. از </w:t>
      </w:r>
      <w:r>
        <w:rPr>
          <w:rFonts w:hint="cs"/>
          <w:rtl/>
        </w:rPr>
        <w:t>آن‌طرف</w:t>
      </w:r>
      <w:r w:rsidRPr="00DC175E">
        <w:rPr>
          <w:rFonts w:hint="cs"/>
          <w:rtl/>
        </w:rPr>
        <w:t xml:space="preserve"> اعمال استيجاري مميز محل بحث است كه آيا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تواند اجير بشود كه براي كسي نماز بخواند يا نه؟ دو بحث مترتب است</w:t>
      </w:r>
      <w:r>
        <w:rPr>
          <w:rFonts w:hint="cs"/>
          <w:rtl/>
        </w:rPr>
        <w:t>:</w:t>
      </w:r>
    </w:p>
    <w:p w:rsidR="004D0FCD" w:rsidRPr="00DC175E" w:rsidRDefault="004D0FCD" w:rsidP="004D0FCD">
      <w:pPr>
        <w:rPr>
          <w:rFonts w:hint="cs"/>
          <w:rtl/>
        </w:rPr>
      </w:pPr>
      <w:r>
        <w:rPr>
          <w:rFonts w:hint="eastAsia"/>
          <w:rtl/>
        </w:rPr>
        <w:t>اولاً</w:t>
      </w:r>
      <w:r w:rsidRPr="00DC175E">
        <w:rPr>
          <w:rFonts w:hint="cs"/>
          <w:rtl/>
        </w:rPr>
        <w:t xml:space="preserve">: مشروعيت </w:t>
      </w:r>
      <w:r>
        <w:rPr>
          <w:rFonts w:hint="cs"/>
          <w:rtl/>
        </w:rPr>
        <w:t>در حد</w:t>
      </w:r>
      <w:r w:rsidRPr="00DC175E">
        <w:rPr>
          <w:rFonts w:hint="cs"/>
          <w:rtl/>
        </w:rPr>
        <w:t xml:space="preserve"> استحباب و ترتب ثواب دارد يا نه؟</w:t>
      </w:r>
    </w:p>
    <w:p w:rsidR="004D0FCD" w:rsidRPr="00DC175E" w:rsidRDefault="004D0FCD" w:rsidP="004D0FCD">
      <w:pPr>
        <w:rPr>
          <w:rFonts w:hint="cs"/>
          <w:rtl/>
        </w:rPr>
      </w:pP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 w:rsidRPr="00DC175E">
        <w:rPr>
          <w:rFonts w:hint="cs"/>
          <w:rtl/>
        </w:rPr>
        <w:t>: اگر دارد آيا براي كسي هم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تواند اجير بشود يا نه؟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فعل اختياري مكلف كه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گويند، با توجه به اينكه مباني در مميز وجود دارد و </w:t>
      </w:r>
      <w:r>
        <w:rPr>
          <w:rFonts w:hint="cs"/>
          <w:rtl/>
        </w:rPr>
        <w:t xml:space="preserve">بنا بر </w:t>
      </w:r>
      <w:r w:rsidRPr="00DC175E">
        <w:rPr>
          <w:rFonts w:hint="cs"/>
          <w:rtl/>
        </w:rPr>
        <w:t xml:space="preserve">حداقل بعضي مباني، نوعي تكليف </w:t>
      </w:r>
      <w:r>
        <w:rPr>
          <w:rFonts w:hint="cs"/>
          <w:rtl/>
        </w:rPr>
        <w:t>بر آن</w:t>
      </w:r>
      <w:r w:rsidRPr="00DC175E">
        <w:rPr>
          <w:rFonts w:hint="cs"/>
          <w:rtl/>
        </w:rPr>
        <w:t xml:space="preserve"> مترتب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شود، يا بايد بگوييم اعم </w:t>
      </w:r>
      <w:r>
        <w:rPr>
          <w:rFonts w:hint="cs"/>
          <w:rtl/>
        </w:rPr>
        <w:t>از مکلف</w:t>
      </w:r>
      <w:r w:rsidRPr="00DC175E">
        <w:rPr>
          <w:rFonts w:hint="cs"/>
          <w:rtl/>
        </w:rPr>
        <w:t xml:space="preserve"> و مميز است يا مكلف را به معناي عام بگيريم كه </w:t>
      </w:r>
      <w:r>
        <w:rPr>
          <w:rFonts w:hint="cs"/>
          <w:rtl/>
        </w:rPr>
        <w:t>فی‌الجمله</w:t>
      </w:r>
      <w:r w:rsidRPr="00DC175E">
        <w:rPr>
          <w:rFonts w:hint="cs"/>
          <w:rtl/>
        </w:rPr>
        <w:t xml:space="preserve"> تكليف، ولو استحبابي آن را هم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گيرد، درست همين است يعني مكلف كه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گوييم، ولو مكلف </w:t>
      </w:r>
      <w:r>
        <w:rPr>
          <w:rFonts w:hint="cs"/>
          <w:rtl/>
        </w:rPr>
        <w:t>در حد</w:t>
      </w:r>
      <w:r w:rsidRPr="00DC175E">
        <w:rPr>
          <w:rFonts w:hint="cs"/>
          <w:rtl/>
        </w:rPr>
        <w:t xml:space="preserve"> يك چيز استحبابي و ندبي، نه مكلفي كه حرمت و تكليف بلوغ</w:t>
      </w:r>
      <w:r>
        <w:rPr>
          <w:rtl/>
        </w:rPr>
        <w:t xml:space="preserve"> </w:t>
      </w:r>
      <w:r w:rsidRPr="00DC175E">
        <w:rPr>
          <w:rFonts w:hint="cs"/>
          <w:rtl/>
        </w:rPr>
        <w:t xml:space="preserve">و </w:t>
      </w:r>
      <w:r>
        <w:rPr>
          <w:rFonts w:hint="cs"/>
          <w:rtl/>
        </w:rPr>
        <w:t>این‌ها</w:t>
      </w:r>
      <w:r w:rsidRPr="00DC175E">
        <w:rPr>
          <w:rFonts w:hint="cs"/>
          <w:rtl/>
        </w:rPr>
        <w:t xml:space="preserve"> بشود، بنابراين مقداري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مكلف تعميم </w:t>
      </w:r>
      <w:r w:rsidRPr="00DC175E">
        <w:rPr>
          <w:rFonts w:hint="cs"/>
          <w:rtl/>
        </w:rPr>
        <w:lastRenderedPageBreak/>
        <w:t>ملحوظ بداريم كه خيلي براي ما مهم نيست اين هم قيدي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مكلف، پس برای مكلف معناي عامي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گيريم كه شامل </w:t>
      </w:r>
      <w:r>
        <w:rPr>
          <w:rFonts w:hint="cs"/>
          <w:rtl/>
        </w:rPr>
        <w:t>ممیز هم مي‌</w:t>
      </w:r>
      <w:r w:rsidRPr="00DC175E">
        <w:rPr>
          <w:rFonts w:hint="cs"/>
          <w:rtl/>
        </w:rPr>
        <w:t>شود.</w:t>
      </w:r>
    </w:p>
    <w:p w:rsidR="004D0FCD" w:rsidRDefault="004D0FCD" w:rsidP="004D0FCD">
      <w:pPr>
        <w:pStyle w:val="Heading2"/>
        <w:rPr>
          <w:rFonts w:hint="cs"/>
          <w:rtl/>
        </w:rPr>
      </w:pPr>
      <w:r>
        <w:rPr>
          <w:rFonts w:hint="cs"/>
          <w:rtl/>
        </w:rPr>
        <w:t>احكام شرعي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 xml:space="preserve">احكام شرعي هم كه اينجا گفتيم </w:t>
      </w:r>
      <w:r>
        <w:rPr>
          <w:rFonts w:hint="cs"/>
          <w:rtl/>
        </w:rPr>
        <w:t>از حیث</w:t>
      </w:r>
      <w:r w:rsidRPr="00DC175E">
        <w:rPr>
          <w:rFonts w:hint="cs"/>
          <w:rtl/>
        </w:rPr>
        <w:t xml:space="preserve"> احكام شرعي است علت اين است كه ما بعضي از رفتارها و اعمال را داريم</w:t>
      </w:r>
      <w:r>
        <w:rPr>
          <w:rtl/>
        </w:rPr>
        <w:t xml:space="preserve"> </w:t>
      </w:r>
      <w:r w:rsidRPr="00DC175E">
        <w:rPr>
          <w:rFonts w:hint="cs"/>
          <w:rtl/>
        </w:rPr>
        <w:t>كه در فقه بحث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شوند يعني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 از وجوب آن بحث كرد، منتهي وجوب عقلي محض، كه عمده همان وجوب اطاعت است</w:t>
      </w:r>
      <w:r>
        <w:rPr>
          <w:rtl/>
        </w:rPr>
        <w:t xml:space="preserve"> </w:t>
      </w:r>
      <w:r w:rsidRPr="00DC175E">
        <w:rPr>
          <w:rFonts w:hint="cs"/>
          <w:rtl/>
        </w:rPr>
        <w:t xml:space="preserve">که آن را </w:t>
      </w:r>
      <w:r>
        <w:rPr>
          <w:rFonts w:hint="cs"/>
          <w:rtl/>
        </w:rPr>
        <w:t>به‌عنوان</w:t>
      </w:r>
      <w:r w:rsidRPr="00DC175E">
        <w:rPr>
          <w:rFonts w:hint="cs"/>
          <w:rtl/>
        </w:rPr>
        <w:t xml:space="preserve"> مبادي فقه بحث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كنند،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خود فقه نيست، ما در فقه رفتارهايي كه شارع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باب </w:t>
      </w:r>
      <w:r>
        <w:rPr>
          <w:rFonts w:hint="cs"/>
          <w:rtl/>
        </w:rPr>
        <w:t>آن‌ها</w:t>
      </w:r>
      <w:r w:rsidRPr="00DC175E">
        <w:rPr>
          <w:rFonts w:hint="cs"/>
          <w:rtl/>
        </w:rPr>
        <w:t xml:space="preserve"> الزام يا ترجيح يا </w:t>
      </w:r>
      <w:r>
        <w:rPr>
          <w:rFonts w:hint="cs"/>
          <w:rtl/>
        </w:rPr>
        <w:t>اباحه‌ای</w:t>
      </w:r>
      <w:r w:rsidRPr="00DC175E">
        <w:rPr>
          <w:rFonts w:hint="cs"/>
          <w:rtl/>
        </w:rPr>
        <w:t xml:space="preserve"> دارد، بحث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كنيم</w:t>
      </w:r>
      <w:r>
        <w:rPr>
          <w:rtl/>
        </w:rPr>
        <w:t xml:space="preserve">؛ </w:t>
      </w:r>
      <w:r w:rsidRPr="00DC175E">
        <w:rPr>
          <w:rFonts w:hint="cs"/>
          <w:rtl/>
        </w:rPr>
        <w:t>اما بعضي 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چيزها مثل اطاعت که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شود از وجوب بحث </w:t>
      </w:r>
      <w:r>
        <w:rPr>
          <w:rFonts w:hint="cs"/>
          <w:rtl/>
        </w:rPr>
        <w:t>آن‌ها</w:t>
      </w:r>
      <w:r w:rsidRPr="00DC175E">
        <w:rPr>
          <w:rFonts w:hint="cs"/>
          <w:rtl/>
        </w:rPr>
        <w:t xml:space="preserve"> كرد، ولي آنجا وجوب عقلي محض است؛ چون امكان ندارد وجوب شرعي </w:t>
      </w:r>
      <w:r>
        <w:rPr>
          <w:rFonts w:hint="cs"/>
          <w:rtl/>
        </w:rPr>
        <w:t>آن‌ها</w:t>
      </w:r>
      <w:r w:rsidRPr="00DC175E">
        <w:rPr>
          <w:rFonts w:hint="cs"/>
          <w:rtl/>
        </w:rPr>
        <w:t xml:space="preserve"> بيايد. آن </w:t>
      </w:r>
      <w:r>
        <w:rPr>
          <w:rFonts w:hint="cs"/>
          <w:rtl/>
        </w:rPr>
        <w:t>دیگر در</w:t>
      </w:r>
      <w:r w:rsidRPr="00DC175E">
        <w:rPr>
          <w:rFonts w:hint="cs"/>
          <w:rtl/>
        </w:rPr>
        <w:t xml:space="preserve"> قلمرو فقه نيست بلکه جزء مبادي فقه است. يعني اول بحث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كنيم كه اطاعتي واجب است، اطاعت كه واجب شد </w:t>
      </w:r>
      <w:r>
        <w:rPr>
          <w:rFonts w:hint="cs"/>
          <w:rtl/>
        </w:rPr>
        <w:t>آن‌وقت</w:t>
      </w:r>
      <w:r>
        <w:rPr>
          <w:rtl/>
        </w:rPr>
        <w:t xml:space="preserve"> </w:t>
      </w:r>
      <w:r w:rsidRPr="00DC175E">
        <w:rPr>
          <w:rFonts w:hint="cs"/>
          <w:rtl/>
        </w:rPr>
        <w:t xml:space="preserve">فقه </w:t>
      </w:r>
      <w:r>
        <w:rPr>
          <w:rFonts w:hint="cs"/>
          <w:rtl/>
        </w:rPr>
        <w:t>و اخلاق</w:t>
      </w:r>
      <w:r w:rsidRPr="00DC175E">
        <w:rPr>
          <w:rFonts w:hint="cs"/>
          <w:rtl/>
        </w:rPr>
        <w:t xml:space="preserve"> و اين </w:t>
      </w:r>
      <w:r>
        <w:rPr>
          <w:rFonts w:hint="cs"/>
          <w:rtl/>
        </w:rPr>
        <w:t>حرف‌ها</w:t>
      </w:r>
      <w:r w:rsidRPr="00DC175E">
        <w:rPr>
          <w:rFonts w:hint="cs"/>
          <w:rtl/>
        </w:rPr>
        <w:t xml:space="preserve"> معني پيدا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كند. پس اين 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حيث احكام خمسه </w:t>
      </w:r>
      <w:r>
        <w:rPr>
          <w:rtl/>
        </w:rPr>
        <w:t>هم</w:t>
      </w:r>
      <w:r w:rsidRPr="00DC175E">
        <w:rPr>
          <w:rFonts w:hint="cs"/>
          <w:rtl/>
        </w:rPr>
        <w:t xml:space="preserve"> شرعي كه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گوييم </w:t>
      </w:r>
      <w:r>
        <w:rPr>
          <w:rFonts w:hint="cs"/>
          <w:rtl/>
        </w:rPr>
        <w:t>آن‌ها</w:t>
      </w:r>
      <w:r w:rsidRPr="00DC175E">
        <w:rPr>
          <w:rFonts w:hint="cs"/>
          <w:rtl/>
        </w:rPr>
        <w:t xml:space="preserve"> را خارج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حسن اطاعت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وجوب اطاعت است.</w:t>
      </w:r>
    </w:p>
    <w:p w:rsidR="004D0FCD" w:rsidRDefault="004D0FCD" w:rsidP="004D0FCD">
      <w:pPr>
        <w:pStyle w:val="Heading2"/>
        <w:rPr>
          <w:rFonts w:hint="cs"/>
          <w:rtl/>
        </w:rPr>
      </w:pPr>
      <w:r>
        <w:rPr>
          <w:rFonts w:hint="cs"/>
          <w:rtl/>
        </w:rPr>
        <w:t>احكام عقلي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احكام عقلي مستقلات و</w:t>
      </w:r>
      <w:r>
        <w:rPr>
          <w:rFonts w:hint="cs"/>
          <w:rtl/>
        </w:rPr>
        <w:t xml:space="preserve"> غیر مستقلات</w:t>
      </w:r>
      <w:r w:rsidRPr="00DC175E">
        <w:rPr>
          <w:rFonts w:hint="cs"/>
          <w:rtl/>
        </w:rPr>
        <w:t xml:space="preserve"> داريم ولي احكام عقلي مستقلي كه شارع در باب </w:t>
      </w:r>
      <w:r>
        <w:rPr>
          <w:rFonts w:hint="cs"/>
          <w:rtl/>
        </w:rPr>
        <w:t>آن‌ها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امرونهی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نمي‌</w:t>
      </w:r>
      <w:r w:rsidRPr="00DC175E">
        <w:rPr>
          <w:rFonts w:hint="cs"/>
          <w:rtl/>
        </w:rPr>
        <w:t xml:space="preserve">تواند يا ندارد، مصداق بارز </w:t>
      </w:r>
      <w:r>
        <w:rPr>
          <w:rFonts w:hint="cs"/>
          <w:rtl/>
        </w:rPr>
        <w:t>آن همین</w:t>
      </w:r>
      <w:r>
        <w:rPr>
          <w:rtl/>
        </w:rPr>
        <w:t xml:space="preserve"> «</w:t>
      </w:r>
      <w:r w:rsidRPr="00DC175E">
        <w:rPr>
          <w:rFonts w:hint="cs"/>
          <w:rtl/>
        </w:rPr>
        <w:t xml:space="preserve">اطيعوا» است ولي ممكن است بگوييم شارع چيزهاي ديگري هم دارد ولي ارشاد است. </w:t>
      </w:r>
      <w:r>
        <w:rPr>
          <w:rFonts w:hint="cs"/>
          <w:rtl/>
        </w:rPr>
        <w:t>به‌هرحال</w:t>
      </w:r>
      <w:r w:rsidRPr="00DC175E">
        <w:rPr>
          <w:rFonts w:hint="cs"/>
          <w:rtl/>
        </w:rPr>
        <w:t xml:space="preserve"> احكام شرعي كه اينجا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گوييم، منظور احكام تأسيسي شرعي است نه جاهايي كه ارشاد </w:t>
      </w:r>
      <w:r>
        <w:rPr>
          <w:rFonts w:hint="cs"/>
          <w:rtl/>
        </w:rPr>
        <w:t>و حکم</w:t>
      </w:r>
      <w:r w:rsidRPr="00DC175E">
        <w:rPr>
          <w:rFonts w:hint="cs"/>
          <w:rtl/>
        </w:rPr>
        <w:t xml:space="preserve"> عقل هست گاهي همان حكم عقل </w:t>
      </w:r>
      <w:r>
        <w:rPr>
          <w:rFonts w:hint="cs"/>
          <w:rtl/>
        </w:rPr>
        <w:t>مقدمه‌ای مي‌</w:t>
      </w:r>
      <w:r w:rsidRPr="00DC175E">
        <w:rPr>
          <w:rFonts w:hint="cs"/>
          <w:rtl/>
        </w:rPr>
        <w:t xml:space="preserve">شود براي اينكه شارع هم حكمي بدهد، آن را </w:t>
      </w:r>
      <w:r>
        <w:rPr>
          <w:rFonts w:hint="cs"/>
          <w:rtl/>
        </w:rPr>
        <w:t>نمي‌</w:t>
      </w:r>
      <w:r w:rsidRPr="00DC175E">
        <w:rPr>
          <w:rFonts w:hint="cs"/>
          <w:rtl/>
        </w:rPr>
        <w:t>گويم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«كلما حكم به العقل حكم به الشرع» آنجايي كه حكم ارشادي محض است آن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 خارج، چون آنجا فقط يك حكم عقلي محض داريم شارع چيزی جزء ارشاد ندارد</w:t>
      </w:r>
      <w:r>
        <w:rPr>
          <w:rtl/>
        </w:rPr>
        <w:t xml:space="preserve"> </w:t>
      </w:r>
      <w:r w:rsidRPr="00DC175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الا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خيلي از موارد است كه آن احكام عقلي مقدمه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شود براي يك نوع سلسله از احكام شرعي، این نكته </w:t>
      </w:r>
      <w:r>
        <w:rPr>
          <w:rFonts w:hint="cs"/>
          <w:rtl/>
        </w:rPr>
        <w:t>دیگر در</w:t>
      </w:r>
      <w:r w:rsidRPr="00DC175E">
        <w:rPr>
          <w:rFonts w:hint="cs"/>
          <w:rtl/>
        </w:rPr>
        <w:t xml:space="preserve"> اينجا هست كه اشاره به آن بد نبود.</w:t>
      </w:r>
    </w:p>
    <w:p w:rsidR="004D0FCD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دو بحث عمده داشتيم كه گفتيم يكي با قيد فعل ارتباط دارد و ديگري با قيد خمسه كه منظور احكام تكليفي است در باب فعل گفتيم كه فعل تقسيماتي دارد.</w:t>
      </w:r>
    </w:p>
    <w:p w:rsidR="004D0FCD" w:rsidRDefault="004D0FCD" w:rsidP="004D0FCD">
      <w:pPr>
        <w:pStyle w:val="Heading2"/>
        <w:rPr>
          <w:rFonts w:hint="cs"/>
          <w:rtl/>
        </w:rPr>
      </w:pPr>
      <w:r w:rsidRPr="00DC175E">
        <w:rPr>
          <w:rFonts w:hint="cs"/>
          <w:rtl/>
        </w:rPr>
        <w:lastRenderedPageBreak/>
        <w:t>فقه علم اخروي</w:t>
      </w:r>
      <w:r>
        <w:rPr>
          <w:rFonts w:hint="cs"/>
          <w:rtl/>
        </w:rPr>
        <w:t xml:space="preserve"> یا دنیوی؟</w:t>
      </w:r>
    </w:p>
    <w:p w:rsidR="004D0FCD" w:rsidRPr="00DC175E" w:rsidRDefault="004D0FCD" w:rsidP="004D0FCD">
      <w:pPr>
        <w:rPr>
          <w:rFonts w:hint="cs"/>
          <w:rtl/>
        </w:rPr>
      </w:pPr>
      <w:r>
        <w:rPr>
          <w:rFonts w:hint="cs"/>
          <w:rtl/>
        </w:rPr>
        <w:t>نكته</w:t>
      </w:r>
      <w:r w:rsidRPr="00DC175E">
        <w:rPr>
          <w:rFonts w:hint="cs"/>
          <w:rtl/>
        </w:rPr>
        <w:t xml:space="preserve"> دیگری که در باب فعل گفتيم این بود که تقسيماتي دارد و عمده</w:t>
      </w:r>
      <w:r>
        <w:rPr>
          <w:rtl/>
        </w:rPr>
        <w:t xml:space="preserve"> </w:t>
      </w:r>
      <w:r w:rsidRPr="00DC175E">
        <w:rPr>
          <w:rFonts w:hint="cs"/>
          <w:rtl/>
        </w:rPr>
        <w:t>بحث جوانحي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جوارحي بود، در جزء اول محجه البيضاء -اين جزء اول دستتان باشد </w:t>
      </w:r>
      <w:r>
        <w:rPr>
          <w:rFonts w:hint="cs"/>
          <w:rtl/>
        </w:rPr>
        <w:t>در آینده</w:t>
      </w:r>
      <w:r w:rsidRPr="00DC175E">
        <w:rPr>
          <w:rFonts w:hint="cs"/>
          <w:rtl/>
        </w:rPr>
        <w:t xml:space="preserve"> با آن كار داريم- 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صفحه پنجاه تا شصت را مطالعه بكنيد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باب فقه يك اختلاف خيلي جدي بين غزالي و مرحوم فيض است، غزالي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گويد که فقه از علوم دنيوي است، علم الدنيا است و از اين هم با وجوهي دفاع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كند، اشكالاتي متعرض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كنند و دفاع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كند و </w:t>
      </w:r>
      <w:r>
        <w:rPr>
          <w:rFonts w:hint="cs"/>
          <w:rtl/>
        </w:rPr>
        <w:t>به‌هرحال</w:t>
      </w:r>
      <w:r w:rsidRPr="00DC175E">
        <w:rPr>
          <w:rFonts w:hint="cs"/>
          <w:rtl/>
        </w:rPr>
        <w:t xml:space="preserve"> اين را تحكيم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 كه علم دنيوي است و مرحوم فيض هم همراهي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 و 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شبهات او دفاع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كند منتهي </w:t>
      </w:r>
      <w:r>
        <w:rPr>
          <w:rFonts w:hint="cs"/>
          <w:rtl/>
        </w:rPr>
        <w:t>آخر صفحه</w:t>
      </w:r>
      <w:r>
        <w:rPr>
          <w:rtl/>
        </w:rPr>
        <w:t xml:space="preserve"> </w:t>
      </w:r>
      <w:r w:rsidRPr="00DC175E">
        <w:rPr>
          <w:rFonts w:hint="cs"/>
          <w:rtl/>
        </w:rPr>
        <w:t xml:space="preserve">58 </w:t>
      </w:r>
      <w:r>
        <w:rPr>
          <w:rtl/>
        </w:rPr>
        <w:t>و 59</w:t>
      </w:r>
      <w:r w:rsidRPr="00DC175E">
        <w:rPr>
          <w:rFonts w:hint="cs"/>
          <w:rtl/>
        </w:rPr>
        <w:t xml:space="preserve"> دارد كه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گويد كه ولكن </w:t>
      </w:r>
      <w:r>
        <w:rPr>
          <w:rFonts w:hint="cs"/>
          <w:rtl/>
        </w:rPr>
        <w:t>نظر من</w:t>
      </w:r>
      <w:r w:rsidRPr="00DC175E">
        <w:rPr>
          <w:rFonts w:hint="cs"/>
          <w:rtl/>
        </w:rPr>
        <w:t xml:space="preserve"> چيز ديگري است و </w:t>
      </w:r>
      <w:r>
        <w:rPr>
          <w:rFonts w:hint="cs"/>
          <w:rtl/>
        </w:rPr>
        <w:t>این‌که</w:t>
      </w:r>
      <w:r>
        <w:rPr>
          <w:rtl/>
        </w:rPr>
        <w:t xml:space="preserve"> </w:t>
      </w:r>
      <w:r w:rsidRPr="00DC175E">
        <w:rPr>
          <w:rFonts w:hint="cs"/>
          <w:rtl/>
        </w:rPr>
        <w:t>فقه علم اخروي است و</w:t>
      </w:r>
      <w:r>
        <w:rPr>
          <w:rFonts w:hint="cs"/>
          <w:rtl/>
        </w:rPr>
        <w:t xml:space="preserve"> غیر از </w:t>
      </w:r>
      <w:r w:rsidRPr="00DC175E">
        <w:rPr>
          <w:rFonts w:hint="cs"/>
          <w:rtl/>
        </w:rPr>
        <w:t>حقوق امروزي است حقوق امروز علم دنيوي است و لذا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اخلاق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حقوق هم كه فرق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گذارند،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گويند</w:t>
      </w:r>
      <w:r>
        <w:rPr>
          <w:rtl/>
        </w:rPr>
        <w:t xml:space="preserve"> </w:t>
      </w:r>
      <w:r w:rsidRPr="00DC175E">
        <w:rPr>
          <w:rFonts w:hint="cs"/>
          <w:rtl/>
        </w:rPr>
        <w:t>حقوق ناظر بر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نظم اجتماعي است و اهداف و اغراض آن نظم اجتماعي است، برخلاف اخلاق كه به </w:t>
      </w:r>
      <w:r>
        <w:rPr>
          <w:rFonts w:hint="cs"/>
          <w:rtl/>
        </w:rPr>
        <w:t>انگیزه‌ها</w:t>
      </w:r>
      <w:r w:rsidRPr="00DC175E">
        <w:rPr>
          <w:rFonts w:hint="cs"/>
          <w:rtl/>
        </w:rPr>
        <w:t xml:space="preserve"> و </w:t>
      </w:r>
      <w:r>
        <w:rPr>
          <w:rFonts w:hint="cs"/>
          <w:rtl/>
        </w:rPr>
        <w:t>نیت‌ها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سروکار</w:t>
      </w:r>
      <w:r w:rsidRPr="00DC175E">
        <w:rPr>
          <w:rFonts w:hint="cs"/>
          <w:rtl/>
        </w:rPr>
        <w:t xml:space="preserve"> دارد. </w:t>
      </w:r>
      <w:r>
        <w:rPr>
          <w:rFonts w:hint="cs"/>
          <w:rtl/>
        </w:rPr>
        <w:t>به‌هرحال</w:t>
      </w:r>
      <w:r w:rsidRPr="00DC175E">
        <w:rPr>
          <w:rFonts w:hint="cs"/>
          <w:rtl/>
        </w:rPr>
        <w:t xml:space="preserve"> آنجا بين اين دو بزرگوار يك اختلاف جدي است فيض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گويد؛ نه يكي از وجوهي كه من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خواهم</w:t>
      </w:r>
      <w:r w:rsidRPr="00DC175E">
        <w:rPr>
          <w:rFonts w:hint="cs"/>
          <w:rtl/>
        </w:rPr>
        <w:t xml:space="preserve"> آن </w:t>
      </w:r>
      <w:r>
        <w:rPr>
          <w:rFonts w:hint="cs"/>
          <w:rtl/>
        </w:rPr>
        <w:t>به‌طور</w:t>
      </w:r>
      <w:r w:rsidRPr="00DC175E">
        <w:rPr>
          <w:rFonts w:hint="cs"/>
          <w:rtl/>
        </w:rPr>
        <w:t xml:space="preserve"> كامل بحث كنم، اينكه فقه چه نوع علمي است در فلسفه فقه</w:t>
      </w:r>
      <w:r>
        <w:rPr>
          <w:rtl/>
        </w:rPr>
        <w:t xml:space="preserve"> </w:t>
      </w:r>
      <w:r w:rsidRPr="00DC175E">
        <w:rPr>
          <w:rFonts w:hint="cs"/>
          <w:rtl/>
        </w:rPr>
        <w:t>قرار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گيرد و </w:t>
      </w:r>
      <w:r>
        <w:rPr>
          <w:rFonts w:hint="cs"/>
          <w:rtl/>
        </w:rPr>
        <w:t>بحث‌های</w:t>
      </w:r>
      <w:r w:rsidRPr="00DC175E">
        <w:rPr>
          <w:rFonts w:hint="cs"/>
          <w:rtl/>
        </w:rPr>
        <w:t xml:space="preserve"> خوبي هم دارد، جاي بحث دارد ولي ما درصدد آن نيستيم. يكي </w:t>
      </w:r>
      <w:r>
        <w:rPr>
          <w:rFonts w:hint="cs"/>
          <w:rtl/>
        </w:rPr>
        <w:t>از چیزهایی</w:t>
      </w:r>
      <w:r w:rsidRPr="00DC175E">
        <w:rPr>
          <w:rFonts w:hint="cs"/>
          <w:rtl/>
        </w:rPr>
        <w:t xml:space="preserve"> كه در همين مباحث بين اين دو </w:t>
      </w:r>
      <w:r>
        <w:rPr>
          <w:rFonts w:hint="cs"/>
          <w:rtl/>
        </w:rPr>
        <w:t>ردوبدل</w:t>
      </w:r>
      <w:r w:rsidRPr="00DC175E">
        <w:rPr>
          <w:rFonts w:hint="cs"/>
          <w:rtl/>
        </w:rPr>
        <w:t xml:space="preserve"> شده همين مسئله است كه آيا غزالي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گويد </w:t>
      </w:r>
      <w:r>
        <w:rPr>
          <w:rFonts w:hint="cs"/>
          <w:rtl/>
        </w:rPr>
        <w:t>سروکار</w:t>
      </w:r>
      <w:r w:rsidRPr="00DC175E">
        <w:rPr>
          <w:rFonts w:hint="cs"/>
          <w:rtl/>
        </w:rPr>
        <w:t xml:space="preserve"> فقه با رفتارهاي ظاهري است</w:t>
      </w:r>
      <w:r>
        <w:rPr>
          <w:rtl/>
        </w:rPr>
        <w:t xml:space="preserve"> </w:t>
      </w:r>
      <w:r w:rsidRPr="00DC175E">
        <w:rPr>
          <w:rFonts w:hint="cs"/>
          <w:rtl/>
        </w:rPr>
        <w:t>و اين نوع رفتارهاي دروني از قلمرو فقه خارج است</w:t>
      </w:r>
      <w:r>
        <w:rPr>
          <w:rFonts w:hint="cs"/>
          <w:rtl/>
        </w:rPr>
        <w:t>؟ نقطه</w:t>
      </w:r>
      <w:r w:rsidRPr="00DC175E">
        <w:rPr>
          <w:rFonts w:hint="cs"/>
          <w:rtl/>
        </w:rPr>
        <w:t xml:space="preserve"> مقابل آن مرحوم فيض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گويد؛</w:t>
      </w:r>
      <w:r>
        <w:rPr>
          <w:rtl/>
        </w:rPr>
        <w:t xml:space="preserve"> </w:t>
      </w:r>
      <w:r w:rsidRPr="00DC175E">
        <w:rPr>
          <w:rFonts w:hint="cs"/>
          <w:rtl/>
        </w:rPr>
        <w:t xml:space="preserve">فقهي كه ما از </w:t>
      </w:r>
      <w:r>
        <w:rPr>
          <w:rFonts w:hint="cs"/>
          <w:rtl/>
        </w:rPr>
        <w:t>اهل‌بیت</w:t>
      </w:r>
      <w:r w:rsidRPr="00DC175E">
        <w:rPr>
          <w:rFonts w:hint="cs"/>
          <w:rtl/>
        </w:rPr>
        <w:t xml:space="preserve"> سراغ داريم اين است كه بايد بگوييم نيت </w:t>
      </w:r>
      <w:r>
        <w:rPr>
          <w:rFonts w:hint="cs"/>
          <w:rtl/>
        </w:rPr>
        <w:t>به‌عنوان</w:t>
      </w:r>
      <w:r w:rsidRPr="00DC175E">
        <w:rPr>
          <w:rFonts w:hint="cs"/>
          <w:rtl/>
        </w:rPr>
        <w:t xml:space="preserve"> يك امر بسيار مهم و اخلاص </w:t>
      </w:r>
      <w:r>
        <w:rPr>
          <w:rFonts w:hint="cs"/>
          <w:rtl/>
        </w:rPr>
        <w:t>به‌عنوان</w:t>
      </w:r>
      <w:r w:rsidRPr="00DC175E">
        <w:rPr>
          <w:rFonts w:hint="cs"/>
          <w:rtl/>
        </w:rPr>
        <w:t xml:space="preserve"> يك </w:t>
      </w:r>
      <w:r>
        <w:rPr>
          <w:rFonts w:hint="cs"/>
          <w:rtl/>
        </w:rPr>
        <w:t>امر بسیار</w:t>
      </w:r>
      <w:r w:rsidRPr="00DC175E">
        <w:rPr>
          <w:rFonts w:hint="cs"/>
          <w:rtl/>
        </w:rPr>
        <w:t xml:space="preserve"> مهم از </w:t>
      </w:r>
      <w:r>
        <w:rPr>
          <w:rFonts w:hint="cs"/>
          <w:rtl/>
        </w:rPr>
        <w:t>بحث‌های</w:t>
      </w:r>
      <w:r w:rsidRPr="00DC175E">
        <w:rPr>
          <w:rFonts w:hint="cs"/>
          <w:rtl/>
        </w:rPr>
        <w:t xml:space="preserve"> فقهي است و مهم هم هست.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اين را شاهدي آوردم برای اینکه عرض ما هم این بود</w:t>
      </w:r>
      <w:r>
        <w:rPr>
          <w:rtl/>
        </w:rPr>
        <w:t xml:space="preserve"> </w:t>
      </w:r>
      <w:r>
        <w:rPr>
          <w:rFonts w:hint="cs"/>
          <w:rtl/>
        </w:rPr>
        <w:t xml:space="preserve">که </w:t>
      </w:r>
      <w:r w:rsidRPr="00DC175E">
        <w:rPr>
          <w:rFonts w:hint="cs"/>
          <w:rtl/>
        </w:rPr>
        <w:t xml:space="preserve">وقتي درصدد تعيين احكام خمسه براي رفتارها هستيم </w:t>
      </w:r>
      <w:r>
        <w:rPr>
          <w:rFonts w:hint="cs"/>
          <w:rtl/>
        </w:rPr>
        <w:t>همان‌طور</w:t>
      </w:r>
      <w:r w:rsidRPr="00DC175E">
        <w:rPr>
          <w:rFonts w:hint="cs"/>
          <w:rtl/>
        </w:rPr>
        <w:t xml:space="preserve"> كه در متون آيات و روايات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بينيم هم براي رفتارهاي ظاهري از احكام خمسه تكليفي شرعي بيان شد هم براي اعضاء و افعال جوانحي، هيچ الزامي نيست بلكه به </w:t>
      </w:r>
      <w:r>
        <w:rPr>
          <w:rFonts w:hint="cs"/>
          <w:rtl/>
        </w:rPr>
        <w:t>تعبیر آقای</w:t>
      </w:r>
      <w:r w:rsidRPr="00DC175E">
        <w:rPr>
          <w:rFonts w:hint="cs"/>
          <w:rtl/>
        </w:rPr>
        <w:t xml:space="preserve"> عطايي الزام به </w:t>
      </w:r>
      <w:r>
        <w:rPr>
          <w:rFonts w:hint="cs"/>
          <w:rtl/>
        </w:rPr>
        <w:t>آن‌طرف</w:t>
      </w:r>
      <w:r w:rsidRPr="00DC175E">
        <w:rPr>
          <w:rFonts w:hint="cs"/>
          <w:rtl/>
        </w:rPr>
        <w:t xml:space="preserve"> است وجهي ندارد كه فقه را فقط</w:t>
      </w:r>
      <w:r>
        <w:rPr>
          <w:rFonts w:hint="cs"/>
          <w:rtl/>
        </w:rPr>
        <w:t xml:space="preserve"> افعال جوارحي بگ</w:t>
      </w:r>
      <w:r w:rsidRPr="00DC175E">
        <w:rPr>
          <w:rFonts w:hint="cs"/>
          <w:rtl/>
        </w:rPr>
        <w:t>ي</w:t>
      </w:r>
      <w:r>
        <w:rPr>
          <w:rFonts w:hint="cs"/>
          <w:rtl/>
        </w:rPr>
        <w:t>ر</w:t>
      </w:r>
      <w:r w:rsidRPr="00DC175E">
        <w:rPr>
          <w:rFonts w:hint="cs"/>
          <w:rtl/>
        </w:rPr>
        <w:t xml:space="preserve">يم، بخش معظمي از رفتارهاي دروني ما است كه استحباب، وجوب </w:t>
      </w:r>
      <w:r>
        <w:rPr>
          <w:rFonts w:hint="cs"/>
          <w:rtl/>
        </w:rPr>
        <w:t>و حرکت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و کراهت</w:t>
      </w:r>
      <w:r w:rsidRPr="00DC175E">
        <w:rPr>
          <w:rFonts w:hint="cs"/>
          <w:rtl/>
        </w:rPr>
        <w:t xml:space="preserve"> و اباحه و </w:t>
      </w:r>
      <w:r>
        <w:rPr>
          <w:rFonts w:hint="cs"/>
          <w:rtl/>
        </w:rPr>
        <w:t>این‌ها</w:t>
      </w:r>
      <w:r w:rsidRPr="00DC175E">
        <w:rPr>
          <w:rFonts w:hint="cs"/>
          <w:rtl/>
        </w:rPr>
        <w:t xml:space="preserve"> روي آن رفته است، </w:t>
      </w:r>
      <w:r>
        <w:rPr>
          <w:rFonts w:hint="cs"/>
          <w:rtl/>
        </w:rPr>
        <w:t>مثال‌های</w:t>
      </w:r>
      <w:r w:rsidRPr="00DC175E">
        <w:rPr>
          <w:rFonts w:hint="cs"/>
          <w:rtl/>
        </w:rPr>
        <w:t xml:space="preserve"> زيادي زديم خود خلاص، شرك، توبه، سوءظن اين نوع رفتارهاي دروني </w:t>
      </w:r>
      <w:r>
        <w:rPr>
          <w:rFonts w:hint="cs"/>
          <w:rtl/>
        </w:rPr>
        <w:t>و امثال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آن‌ها</w:t>
      </w:r>
      <w:r w:rsidRPr="00DC175E">
        <w:rPr>
          <w:rFonts w:hint="cs"/>
          <w:rtl/>
        </w:rPr>
        <w:t xml:space="preserve"> غير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از ملكات نفساني كه حساب </w:t>
      </w:r>
      <w:r>
        <w:rPr>
          <w:rFonts w:hint="cs"/>
          <w:rtl/>
        </w:rPr>
        <w:t>آن‌ها</w:t>
      </w:r>
      <w:r w:rsidRPr="00DC175E">
        <w:rPr>
          <w:rFonts w:hint="cs"/>
          <w:rtl/>
        </w:rPr>
        <w:t xml:space="preserve"> جدا است كه بعد بحث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كنيم، در درونمان</w:t>
      </w:r>
      <w:r>
        <w:rPr>
          <w:rtl/>
        </w:rPr>
        <w:t xml:space="preserve"> </w:t>
      </w:r>
      <w:r w:rsidRPr="00DC175E">
        <w:rPr>
          <w:rFonts w:hint="cs"/>
          <w:rtl/>
        </w:rPr>
        <w:t>ملكات و رفتارهاي دروني و رفتارهاي بيروني داريم، ملكات را كنار بگذاريم، رفتارهاي دروني هم كه از ما صادر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مي‌</w:t>
      </w:r>
      <w:r w:rsidRPr="00DC175E">
        <w:rPr>
          <w:rFonts w:hint="cs"/>
          <w:rtl/>
        </w:rPr>
        <w:t xml:space="preserve">شود و در درون ما است و ابزارهاي ظاهري نيست، </w:t>
      </w:r>
      <w:r>
        <w:rPr>
          <w:rFonts w:hint="cs"/>
          <w:rtl/>
        </w:rPr>
        <w:t>آن‌هم</w:t>
      </w:r>
      <w:r w:rsidRPr="00DC175E">
        <w:rPr>
          <w:rFonts w:hint="cs"/>
          <w:rtl/>
        </w:rPr>
        <w:t xml:space="preserve"> مشمول اين قضيه هست و </w:t>
      </w:r>
      <w:r>
        <w:rPr>
          <w:rFonts w:hint="cs"/>
          <w:rtl/>
        </w:rPr>
        <w:t>درواقع</w:t>
      </w:r>
      <w:r w:rsidRPr="00DC175E">
        <w:rPr>
          <w:rFonts w:hint="cs"/>
          <w:rtl/>
        </w:rPr>
        <w:t xml:space="preserve"> همان نظري كه فيضي </w:t>
      </w:r>
      <w:r>
        <w:rPr>
          <w:rFonts w:hint="cs"/>
          <w:rtl/>
        </w:rPr>
        <w:t>در آنجا</w:t>
      </w:r>
      <w:r w:rsidRPr="00DC175E">
        <w:rPr>
          <w:rFonts w:hint="cs"/>
          <w:rtl/>
        </w:rPr>
        <w:t xml:space="preserve"> آورده كه بعد ملاحظه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كنيد، </w:t>
      </w:r>
      <w:r>
        <w:rPr>
          <w:rFonts w:hint="cs"/>
          <w:rtl/>
        </w:rPr>
        <w:t>نظر درست</w:t>
      </w:r>
      <w:r w:rsidRPr="00DC175E">
        <w:rPr>
          <w:rFonts w:hint="cs"/>
          <w:rtl/>
        </w:rPr>
        <w:t xml:space="preserve"> و قابل دفاعي است و </w:t>
      </w:r>
      <w:r>
        <w:rPr>
          <w:rFonts w:hint="cs"/>
          <w:rtl/>
        </w:rPr>
        <w:t>ازاین‌جهت</w:t>
      </w:r>
      <w:r w:rsidRPr="00DC175E">
        <w:rPr>
          <w:rFonts w:hint="cs"/>
          <w:rtl/>
        </w:rPr>
        <w:t xml:space="preserve"> مشكلي ندارد.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فرض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 xml:space="preserve"> آخر عمر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كسي</w:t>
      </w:r>
      <w:r w:rsidRPr="00DC175E">
        <w:rPr>
          <w:rFonts w:hint="cs"/>
          <w:rtl/>
        </w:rPr>
        <w:t xml:space="preserve"> است اطلاع هم ندارد، گناه كرده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توبه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 و ندم باطني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دروني پيدا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كند، به زب</w:t>
      </w:r>
      <w:r>
        <w:rPr>
          <w:rFonts w:hint="cs"/>
          <w:rtl/>
        </w:rPr>
        <w:t>ان‌ هم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نمي‌</w:t>
      </w:r>
      <w:r w:rsidRPr="00DC175E">
        <w:rPr>
          <w:rFonts w:hint="cs"/>
          <w:rtl/>
        </w:rPr>
        <w:t>آورد، ندم باطني و دروني پيدا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 بعضي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گويند اين ندم باطني</w:t>
      </w:r>
      <w:r>
        <w:rPr>
          <w:rtl/>
        </w:rPr>
        <w:t xml:space="preserve"> </w:t>
      </w:r>
      <w:r w:rsidRPr="00DC175E">
        <w:rPr>
          <w:rFonts w:hint="cs"/>
          <w:rtl/>
        </w:rPr>
        <w:t>قبول است اين توبه او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را پاك كرده است و كار واجبي را انجام داده است </w:t>
      </w:r>
      <w:r>
        <w:rPr>
          <w:rFonts w:hint="cs"/>
          <w:rtl/>
        </w:rPr>
        <w:t>درحالی‌که</w:t>
      </w:r>
      <w:r w:rsidRPr="00DC175E">
        <w:rPr>
          <w:rFonts w:hint="cs"/>
          <w:rtl/>
        </w:rPr>
        <w:t xml:space="preserve"> بعد نه زنده است </w:t>
      </w:r>
      <w:r>
        <w:rPr>
          <w:rFonts w:hint="cs"/>
          <w:rtl/>
        </w:rPr>
        <w:t>و نه</w:t>
      </w:r>
      <w:r w:rsidRPr="00DC175E">
        <w:rPr>
          <w:rFonts w:hint="cs"/>
          <w:rtl/>
        </w:rPr>
        <w:t xml:space="preserve"> اثري براي رفتار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 w:rsidRPr="00DC175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امثال این‌ها.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نزاعي كه بين غزالي و فيضي هست در اينجا فقه را نسبت به جوارحي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جوانحي تعميمي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دهيم.</w:t>
      </w:r>
    </w:p>
    <w:p w:rsidR="004D0FCD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 xml:space="preserve">وقف و خيلي از رفتارهاي اخلاقي كه </w:t>
      </w:r>
      <w:r>
        <w:rPr>
          <w:rFonts w:hint="cs"/>
          <w:rtl/>
        </w:rPr>
        <w:t>در علم</w:t>
      </w:r>
      <w:r w:rsidRPr="00DC175E">
        <w:rPr>
          <w:rFonts w:hint="cs"/>
          <w:rtl/>
        </w:rPr>
        <w:t xml:space="preserve"> اخلاق آمده است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توانيم يك بحث فقهي </w:t>
      </w:r>
      <w:r>
        <w:rPr>
          <w:rFonts w:hint="cs"/>
          <w:rtl/>
        </w:rPr>
        <w:t>درست‌وحسابی</w:t>
      </w:r>
      <w:r w:rsidRPr="00DC175E">
        <w:rPr>
          <w:rFonts w:hint="cs"/>
          <w:rtl/>
        </w:rPr>
        <w:t xml:space="preserve"> درباره</w:t>
      </w:r>
      <w:r>
        <w:rPr>
          <w:rtl/>
        </w:rPr>
        <w:t xml:space="preserve"> </w:t>
      </w:r>
      <w:r w:rsidRPr="00DC175E">
        <w:rPr>
          <w:rFonts w:hint="cs"/>
          <w:rtl/>
        </w:rPr>
        <w:t>آن بكنيم و بعد هم حكم روي آن بياوريم</w:t>
      </w:r>
      <w:r>
        <w:rPr>
          <w:rtl/>
        </w:rPr>
        <w:t xml:space="preserve">؛ </w:t>
      </w:r>
      <w:r w:rsidRPr="00DC175E">
        <w:rPr>
          <w:rFonts w:hint="cs"/>
          <w:rtl/>
        </w:rPr>
        <w:t xml:space="preserve">اما </w:t>
      </w:r>
      <w:r>
        <w:rPr>
          <w:rFonts w:hint="cs"/>
          <w:rtl/>
        </w:rPr>
        <w:t>نكته</w:t>
      </w:r>
      <w:r w:rsidRPr="00DC175E">
        <w:rPr>
          <w:rFonts w:hint="cs"/>
          <w:rtl/>
        </w:rPr>
        <w:t xml:space="preserve"> بعدي</w:t>
      </w:r>
      <w:r>
        <w:rPr>
          <w:rtl/>
        </w:rPr>
        <w:t xml:space="preserve"> </w:t>
      </w:r>
      <w:r w:rsidRPr="00DC175E">
        <w:rPr>
          <w:rFonts w:hint="cs"/>
          <w:rtl/>
        </w:rPr>
        <w:t>بحث احكام وضعي است كه آنجا كه احكام خمسه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گوييم، منظورمان احكام خمسه تكليفي است، آيا جهت اصلي و </w:t>
      </w:r>
      <w:r>
        <w:rPr>
          <w:rFonts w:hint="cs"/>
          <w:rtl/>
        </w:rPr>
        <w:t>زاويه</w:t>
      </w:r>
      <w:r w:rsidRPr="00DC175E">
        <w:rPr>
          <w:rFonts w:hint="cs"/>
          <w:rtl/>
        </w:rPr>
        <w:t xml:space="preserve"> اصلي ديد ما در فقه</w:t>
      </w:r>
      <w:r>
        <w:rPr>
          <w:rtl/>
        </w:rPr>
        <w:t xml:space="preserve"> </w:t>
      </w:r>
      <w:r w:rsidRPr="00DC175E">
        <w:rPr>
          <w:rFonts w:hint="cs"/>
          <w:rtl/>
        </w:rPr>
        <w:t xml:space="preserve">احكام تكليفي است يا اينكه احكام وضعي هم هست؟ ما احكام تكليفي </w:t>
      </w:r>
      <w:r>
        <w:rPr>
          <w:rFonts w:hint="cs"/>
          <w:rtl/>
        </w:rPr>
        <w:t>و احکام</w:t>
      </w:r>
      <w:r w:rsidRPr="00DC175E">
        <w:rPr>
          <w:rFonts w:hint="cs"/>
          <w:rtl/>
        </w:rPr>
        <w:t xml:space="preserve"> وضعي داريم اعتبارات شرعي كه منتزع 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تكليفات نباشد، </w:t>
      </w:r>
      <w:r>
        <w:rPr>
          <w:rFonts w:hint="cs"/>
          <w:rtl/>
        </w:rPr>
        <w:t>فی‌الجمله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علی‌الاصول</w:t>
      </w:r>
      <w:r w:rsidRPr="00DC175E">
        <w:rPr>
          <w:rFonts w:hint="cs"/>
          <w:rtl/>
        </w:rPr>
        <w:t xml:space="preserve"> قبول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كنيم. </w:t>
      </w:r>
    </w:p>
    <w:p w:rsidR="004D0FCD" w:rsidRPr="00DC175E" w:rsidRDefault="004D0FCD" w:rsidP="004D0FCD">
      <w:pPr>
        <w:rPr>
          <w:rFonts w:hint="cs"/>
          <w:rtl/>
        </w:rPr>
      </w:pPr>
      <w:r>
        <w:rPr>
          <w:rFonts w:hint="cs"/>
          <w:rtl/>
        </w:rPr>
        <w:t>در احکام</w:t>
      </w:r>
      <w:r w:rsidRPr="00DC175E">
        <w:rPr>
          <w:rFonts w:hint="cs"/>
          <w:rtl/>
        </w:rPr>
        <w:t xml:space="preserve"> وضعي</w:t>
      </w:r>
      <w:r>
        <w:rPr>
          <w:rFonts w:hint="cs"/>
          <w:rtl/>
        </w:rPr>
        <w:t xml:space="preserve"> سه مبنا وجود دارد: </w:t>
      </w:r>
      <w:r w:rsidRPr="00DC175E">
        <w:rPr>
          <w:rFonts w:hint="cs"/>
          <w:rtl/>
        </w:rPr>
        <w:t xml:space="preserve">یک بحث </w:t>
      </w:r>
      <w:r>
        <w:rPr>
          <w:rFonts w:hint="cs"/>
          <w:rtl/>
        </w:rPr>
        <w:t>در احکام</w:t>
      </w:r>
      <w:r w:rsidRPr="00DC175E">
        <w:rPr>
          <w:rFonts w:hint="cs"/>
          <w:rtl/>
        </w:rPr>
        <w:t xml:space="preserve"> وضعي اين است كه ممكن است وضعي با تكليفي تفنن </w:t>
      </w:r>
      <w:r>
        <w:rPr>
          <w:rFonts w:hint="cs"/>
          <w:rtl/>
        </w:rPr>
        <w:t>در تعبیر</w:t>
      </w:r>
      <w:r w:rsidRPr="00DC175E">
        <w:rPr>
          <w:rFonts w:hint="cs"/>
          <w:rtl/>
        </w:rPr>
        <w:t xml:space="preserve"> باشد كه </w:t>
      </w:r>
      <w:r>
        <w:rPr>
          <w:rFonts w:hint="cs"/>
          <w:rtl/>
        </w:rPr>
        <w:t>در اصول</w:t>
      </w:r>
      <w:r w:rsidRPr="00DC175E">
        <w:rPr>
          <w:rFonts w:hint="cs"/>
          <w:rtl/>
        </w:rPr>
        <w:t xml:space="preserve"> ما به اين كمتر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پرداختند، </w:t>
      </w:r>
      <w:r>
        <w:rPr>
          <w:rFonts w:hint="cs"/>
          <w:rtl/>
        </w:rPr>
        <w:t>در فلسفه</w:t>
      </w:r>
      <w:r w:rsidRPr="00DC175E">
        <w:rPr>
          <w:rFonts w:hint="cs"/>
          <w:rtl/>
        </w:rPr>
        <w:t xml:space="preserve"> اخلاق جديد به آن پرداخته شده است كه ممكن است كه كسي بگويد وقتي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گوييم زوجيت، اين زوجيت را شارع جعل كرده يعني همان وجوب نفقه و جواز استمتاع تفنن </w:t>
      </w:r>
      <w:r>
        <w:rPr>
          <w:rFonts w:hint="cs"/>
          <w:rtl/>
        </w:rPr>
        <w:t>در تعبیراست</w:t>
      </w:r>
      <w:r w:rsidRPr="00DC175E">
        <w:rPr>
          <w:rFonts w:hint="cs"/>
          <w:rtl/>
        </w:rPr>
        <w:t xml:space="preserve">، </w:t>
      </w:r>
      <w:r>
        <w:rPr>
          <w:rFonts w:hint="cs"/>
          <w:rtl/>
        </w:rPr>
        <w:t>مثل‌اینکه</w:t>
      </w:r>
      <w:r w:rsidRPr="00DC175E">
        <w:rPr>
          <w:rFonts w:hint="cs"/>
          <w:rtl/>
        </w:rPr>
        <w:t xml:space="preserve"> در فلسفه اخلاق </w:t>
      </w:r>
      <w:r>
        <w:rPr>
          <w:rFonts w:hint="cs"/>
          <w:rtl/>
        </w:rPr>
        <w:t>بعضی‌ها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در آن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عبارت‌ها مي‌</w:t>
      </w:r>
      <w:r w:rsidRPr="00DC175E">
        <w:rPr>
          <w:rFonts w:hint="cs"/>
          <w:rtl/>
        </w:rPr>
        <w:t xml:space="preserve">گويند، </w:t>
      </w:r>
      <w:r>
        <w:rPr>
          <w:rFonts w:hint="cs"/>
          <w:rtl/>
        </w:rPr>
        <w:t>یک‌وقت</w:t>
      </w:r>
      <w:r w:rsidRPr="00DC175E">
        <w:rPr>
          <w:rFonts w:hint="cs"/>
          <w:rtl/>
        </w:rPr>
        <w:t xml:space="preserve"> اين را </w:t>
      </w:r>
      <w:r>
        <w:rPr>
          <w:rFonts w:hint="cs"/>
          <w:rtl/>
        </w:rPr>
        <w:t>نمي‌</w:t>
      </w:r>
      <w:r w:rsidRPr="00DC175E">
        <w:rPr>
          <w:rFonts w:hint="cs"/>
          <w:rtl/>
        </w:rPr>
        <w:t xml:space="preserve">گوييم كه مفروض اصوليون ما </w:t>
      </w:r>
      <w:r>
        <w:rPr>
          <w:rFonts w:hint="cs"/>
          <w:rtl/>
        </w:rPr>
        <w:t>بیشتر این</w:t>
      </w:r>
      <w:r w:rsidRPr="00DC175E">
        <w:rPr>
          <w:rFonts w:hint="cs"/>
          <w:rtl/>
        </w:rPr>
        <w:t xml:space="preserve"> است كه عين هم نيست براي تفنن </w:t>
      </w:r>
      <w:r>
        <w:rPr>
          <w:rFonts w:hint="cs"/>
          <w:rtl/>
        </w:rPr>
        <w:t>در تعبیراست</w:t>
      </w:r>
      <w:r w:rsidRPr="00DC175E">
        <w:rPr>
          <w:rFonts w:hint="cs"/>
          <w:rtl/>
        </w:rPr>
        <w:t xml:space="preserve">. </w:t>
      </w:r>
      <w:r>
        <w:rPr>
          <w:rFonts w:hint="cs"/>
          <w:rtl/>
        </w:rPr>
        <w:t>آن‌وقت</w:t>
      </w:r>
      <w:r w:rsidRPr="00DC175E">
        <w:rPr>
          <w:rFonts w:hint="cs"/>
          <w:rtl/>
        </w:rPr>
        <w:t xml:space="preserve"> در بحث سه نظراست؛</w:t>
      </w:r>
    </w:p>
    <w:p w:rsidR="004D0FCD" w:rsidRDefault="004D0FCD" w:rsidP="004D0FCD">
      <w:pPr>
        <w:numPr>
          <w:ilvl w:val="0"/>
          <w:numId w:val="14"/>
        </w:numPr>
        <w:rPr>
          <w:rFonts w:hint="cs"/>
        </w:rPr>
      </w:pPr>
      <w:r w:rsidRPr="00DC175E">
        <w:rPr>
          <w:rFonts w:hint="cs"/>
          <w:rtl/>
        </w:rPr>
        <w:t>هم</w:t>
      </w:r>
      <w:r>
        <w:rPr>
          <w:rFonts w:hint="cs"/>
          <w:rtl/>
        </w:rPr>
        <w:t>ه</w:t>
      </w:r>
      <w:r w:rsidRPr="00DC175E">
        <w:rPr>
          <w:rFonts w:hint="cs"/>
          <w:rtl/>
        </w:rPr>
        <w:t xml:space="preserve"> احكام وضعي مجهول </w:t>
      </w:r>
      <w:r>
        <w:rPr>
          <w:rFonts w:hint="cs"/>
          <w:rtl/>
        </w:rPr>
        <w:t>بالاستقلال‌</w:t>
      </w:r>
      <w:r w:rsidRPr="00DC175E">
        <w:rPr>
          <w:rFonts w:hint="cs"/>
          <w:rtl/>
        </w:rPr>
        <w:t>اند؛</w:t>
      </w:r>
    </w:p>
    <w:p w:rsidR="004D0FCD" w:rsidRDefault="004D0FCD" w:rsidP="004D0FCD">
      <w:pPr>
        <w:numPr>
          <w:ilvl w:val="0"/>
          <w:numId w:val="14"/>
        </w:numPr>
        <w:rPr>
          <w:rFonts w:hint="cs"/>
        </w:rPr>
      </w:pPr>
      <w:r w:rsidRPr="00DC175E">
        <w:rPr>
          <w:rFonts w:hint="cs"/>
          <w:rtl/>
        </w:rPr>
        <w:t>هم</w:t>
      </w:r>
      <w:r>
        <w:rPr>
          <w:rFonts w:hint="cs"/>
          <w:rtl/>
        </w:rPr>
        <w:t>ه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آن‌ها</w:t>
      </w:r>
      <w:r w:rsidRPr="00DC175E">
        <w:rPr>
          <w:rFonts w:hint="cs"/>
          <w:rtl/>
        </w:rPr>
        <w:t xml:space="preserve"> بالانتزاع و</w:t>
      </w:r>
      <w:r>
        <w:rPr>
          <w:rFonts w:hint="cs"/>
          <w:rtl/>
        </w:rPr>
        <w:t xml:space="preserve"> بالتبع‌</w:t>
      </w:r>
      <w:r w:rsidRPr="00DC175E">
        <w:rPr>
          <w:rFonts w:hint="cs"/>
          <w:rtl/>
        </w:rPr>
        <w:t>اند</w:t>
      </w:r>
      <w:r>
        <w:rPr>
          <w:rFonts w:hint="cs"/>
          <w:rtl/>
        </w:rPr>
        <w:t>؛</w:t>
      </w:r>
    </w:p>
    <w:p w:rsidR="004D0FCD" w:rsidRDefault="004D0FCD" w:rsidP="004D0FCD">
      <w:pPr>
        <w:numPr>
          <w:ilvl w:val="0"/>
          <w:numId w:val="14"/>
        </w:numPr>
        <w:rPr>
          <w:rFonts w:hint="cs"/>
        </w:rPr>
      </w:pPr>
      <w:r w:rsidRPr="00DC175E">
        <w:rPr>
          <w:rFonts w:hint="cs"/>
          <w:rtl/>
        </w:rPr>
        <w:t>يا قائل به تفصيل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شويم كه شايد قول بهتر </w:t>
      </w:r>
      <w:r>
        <w:rPr>
          <w:rFonts w:hint="cs"/>
          <w:rtl/>
        </w:rPr>
        <w:t>باشد.</w:t>
      </w:r>
    </w:p>
    <w:p w:rsidR="004D0FCD" w:rsidRPr="00DC175E" w:rsidRDefault="004D0FCD" w:rsidP="004D0FCD">
      <w:pPr>
        <w:ind w:left="479" w:firstLine="0"/>
        <w:rPr>
          <w:rFonts w:hint="cs"/>
          <w:rtl/>
        </w:rPr>
      </w:pPr>
      <w:r>
        <w:rPr>
          <w:rFonts w:hint="cs"/>
          <w:rtl/>
        </w:rPr>
        <w:t>فی‌الجمله</w:t>
      </w:r>
      <w:r w:rsidRPr="00DC175E">
        <w:rPr>
          <w:rFonts w:hint="cs"/>
          <w:rtl/>
        </w:rPr>
        <w:t xml:space="preserve"> ما احكام وضعي داريم ملكيت، زوجيت، سببيت و</w:t>
      </w:r>
      <w:r>
        <w:rPr>
          <w:rFonts w:hint="cs"/>
          <w:rtl/>
        </w:rPr>
        <w:t xml:space="preserve"> نظایر این‌ها</w:t>
      </w:r>
      <w:r w:rsidRPr="00DC175E">
        <w:rPr>
          <w:rFonts w:hint="cs"/>
          <w:rtl/>
        </w:rPr>
        <w:t>.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lastRenderedPageBreak/>
        <w:t>ما در فقه احكام وضعي هم داريم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ارث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گويد وقتي كسي كه فوت كرد اموال ميت با نحو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خاصي ملك ورثه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شود، اينجا مستقيم اعتبار ملكيت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 كه هيچ اختياري در كار نبوده است، يك كسي ماشين به او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زده افتاده مرده </w:t>
      </w:r>
      <w:r>
        <w:rPr>
          <w:rFonts w:hint="cs"/>
          <w:rtl/>
        </w:rPr>
        <w:t>به‌مجرداینکه</w:t>
      </w:r>
      <w:r w:rsidRPr="00DC175E">
        <w:rPr>
          <w:rFonts w:hint="cs"/>
          <w:rtl/>
        </w:rPr>
        <w:t xml:space="preserve"> مرد اين اموال ملك ورثه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البته بعد </w:t>
      </w:r>
      <w:r>
        <w:rPr>
          <w:rFonts w:hint="cs"/>
          <w:rtl/>
        </w:rPr>
        <w:t>از خروج</w:t>
      </w:r>
      <w:r w:rsidRPr="00DC175E">
        <w:rPr>
          <w:rFonts w:hint="cs"/>
          <w:rtl/>
        </w:rPr>
        <w:t xml:space="preserve"> دين واستثنائات.</w:t>
      </w:r>
    </w:p>
    <w:p w:rsidR="004D0FCD" w:rsidRPr="00DC175E" w:rsidRDefault="004D0FCD" w:rsidP="004D0FCD">
      <w:pPr>
        <w:rPr>
          <w:rFonts w:hint="cs"/>
          <w:rtl/>
        </w:rPr>
      </w:pPr>
      <w:r>
        <w:rPr>
          <w:rFonts w:hint="cs"/>
          <w:rtl/>
        </w:rPr>
        <w:t>این‌ها</w:t>
      </w:r>
      <w:r w:rsidRPr="00DC175E">
        <w:rPr>
          <w:rFonts w:hint="cs"/>
          <w:rtl/>
        </w:rPr>
        <w:t xml:space="preserve"> جعل ملكيت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كند ما قضاياي فراواني در فقه داريم كه محمول </w:t>
      </w:r>
      <w:r>
        <w:rPr>
          <w:rFonts w:hint="cs"/>
          <w:rtl/>
        </w:rPr>
        <w:t>در آنجا</w:t>
      </w:r>
      <w:r w:rsidRPr="00DC175E">
        <w:rPr>
          <w:rFonts w:hint="cs"/>
          <w:rtl/>
        </w:rPr>
        <w:t xml:space="preserve"> ملكيت یا زوجيت است یا مالكيت یا مملوكيت </w:t>
      </w:r>
      <w:r>
        <w:rPr>
          <w:rFonts w:hint="cs"/>
          <w:rtl/>
        </w:rPr>
        <w:t>و امثال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این‌ها است</w:t>
      </w:r>
      <w:r w:rsidRPr="00DC175E">
        <w:rPr>
          <w:rFonts w:hint="cs"/>
          <w:rtl/>
        </w:rPr>
        <w:t xml:space="preserve">، موضوع </w:t>
      </w:r>
      <w:r>
        <w:rPr>
          <w:rFonts w:hint="cs"/>
          <w:rtl/>
        </w:rPr>
        <w:t>آن‌ها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دیگر فعل</w:t>
      </w:r>
      <w:r w:rsidRPr="00DC175E">
        <w:rPr>
          <w:rFonts w:hint="cs"/>
          <w:rtl/>
        </w:rPr>
        <w:t xml:space="preserve"> اختياري نيست گاهي حتي زمينه </w:t>
      </w:r>
      <w:r>
        <w:rPr>
          <w:rFonts w:hint="cs"/>
          <w:rtl/>
        </w:rPr>
        <w:t>آن‌هم</w:t>
      </w:r>
      <w:r w:rsidRPr="00DC175E">
        <w:rPr>
          <w:rFonts w:hint="cs"/>
          <w:rtl/>
        </w:rPr>
        <w:t xml:space="preserve"> فعل اختياري نيست.</w:t>
      </w:r>
    </w:p>
    <w:p w:rsidR="004D0FCD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مفروض گرفتيم كه احكام وضعي داريم، مستقل هم بحث شده است</w:t>
      </w:r>
      <w:r>
        <w:rPr>
          <w:rtl/>
        </w:rPr>
        <w:t xml:space="preserve"> </w:t>
      </w:r>
      <w:r w:rsidRPr="00DC175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احكام تكليفي بر آن مترتب شده، روي اين مبني جلو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رويم. </w:t>
      </w:r>
    </w:p>
    <w:p w:rsidR="004D0FCD" w:rsidRDefault="004D0FCD" w:rsidP="004D0FCD">
      <w:pPr>
        <w:pStyle w:val="Heading3"/>
        <w:rPr>
          <w:rFonts w:hint="cs"/>
          <w:rtl/>
        </w:rPr>
      </w:pPr>
      <w:r>
        <w:rPr>
          <w:rFonts w:hint="cs"/>
          <w:rtl/>
        </w:rPr>
        <w:t>حالات حکم وضعی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 xml:space="preserve">حكم وضعي </w:t>
      </w:r>
      <w:r>
        <w:rPr>
          <w:rFonts w:hint="cs"/>
          <w:rtl/>
        </w:rPr>
        <w:t>دو حالت</w:t>
      </w:r>
      <w:r w:rsidRPr="00DC175E">
        <w:rPr>
          <w:rFonts w:hint="cs"/>
          <w:rtl/>
        </w:rPr>
        <w:t xml:space="preserve"> دارد:</w:t>
      </w:r>
    </w:p>
    <w:p w:rsidR="004D0FCD" w:rsidRDefault="004D0FCD" w:rsidP="004D0FCD">
      <w:pPr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یک‌وقت</w:t>
      </w:r>
      <w:r w:rsidRPr="00DC175E">
        <w:rPr>
          <w:rFonts w:hint="cs"/>
          <w:rtl/>
        </w:rPr>
        <w:t xml:space="preserve">ي است كه هيچ </w:t>
      </w:r>
      <w:r>
        <w:rPr>
          <w:rFonts w:hint="cs"/>
          <w:rtl/>
        </w:rPr>
        <w:t>اثر تکلیفی</w:t>
      </w:r>
      <w:r w:rsidRPr="00DC175E">
        <w:rPr>
          <w:rFonts w:hint="cs"/>
          <w:rtl/>
        </w:rPr>
        <w:t xml:space="preserve"> براي ما متصور </w:t>
      </w:r>
      <w:r>
        <w:rPr>
          <w:rFonts w:hint="cs"/>
          <w:rtl/>
        </w:rPr>
        <w:t>نمي‌</w:t>
      </w:r>
      <w:r w:rsidRPr="00DC175E">
        <w:rPr>
          <w:rFonts w:hint="cs"/>
          <w:rtl/>
        </w:rPr>
        <w:t xml:space="preserve">شود، </w:t>
      </w:r>
      <w:r>
        <w:rPr>
          <w:rFonts w:hint="cs"/>
          <w:rtl/>
        </w:rPr>
        <w:t>اثر تکلیفی</w:t>
      </w:r>
      <w:r w:rsidRPr="00DC175E">
        <w:rPr>
          <w:rFonts w:hint="cs"/>
          <w:rtl/>
        </w:rPr>
        <w:t xml:space="preserve"> ندارد،</w:t>
      </w:r>
    </w:p>
    <w:p w:rsidR="004D0FCD" w:rsidRPr="00DC175E" w:rsidRDefault="004D0FCD" w:rsidP="004D0FCD">
      <w:pPr>
        <w:numPr>
          <w:ilvl w:val="0"/>
          <w:numId w:val="13"/>
        </w:numPr>
        <w:rPr>
          <w:rFonts w:hint="cs"/>
          <w:rtl/>
        </w:rPr>
      </w:pP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یک‌وقت</w:t>
      </w:r>
      <w:r w:rsidRPr="00DC175E">
        <w:rPr>
          <w:rFonts w:hint="cs"/>
          <w:rtl/>
        </w:rPr>
        <w:t xml:space="preserve"> است كه </w:t>
      </w:r>
      <w:r>
        <w:rPr>
          <w:rFonts w:hint="cs"/>
          <w:rtl/>
        </w:rPr>
        <w:t>اثر تکلیفی</w:t>
      </w:r>
      <w:r w:rsidRPr="00DC175E">
        <w:rPr>
          <w:rFonts w:hint="cs"/>
          <w:rtl/>
        </w:rPr>
        <w:t xml:space="preserve"> دارد. ما حكم وضعي داشته باشيم كه </w:t>
      </w:r>
      <w:r>
        <w:rPr>
          <w:rFonts w:hint="cs"/>
          <w:rtl/>
        </w:rPr>
        <w:t>اثر تکلیفی</w:t>
      </w:r>
      <w:r w:rsidRPr="00DC175E">
        <w:rPr>
          <w:rFonts w:hint="cs"/>
          <w:rtl/>
        </w:rPr>
        <w:t xml:space="preserve"> نداشته باشد اينكه </w:t>
      </w:r>
      <w:r>
        <w:rPr>
          <w:rFonts w:hint="cs"/>
          <w:rtl/>
        </w:rPr>
        <w:t>امر لغوی</w:t>
      </w:r>
      <w:r w:rsidRPr="00DC175E">
        <w:rPr>
          <w:rFonts w:hint="cs"/>
          <w:rtl/>
        </w:rPr>
        <w:t xml:space="preserve"> است؛ عين آن است كه</w:t>
      </w:r>
      <w:r>
        <w:rPr>
          <w:rtl/>
        </w:rPr>
        <w:t xml:space="preserve"> </w:t>
      </w:r>
      <w:r w:rsidRPr="00DC175E">
        <w:rPr>
          <w:rFonts w:hint="cs"/>
          <w:rtl/>
        </w:rPr>
        <w:t>بحث كنيم مثلا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 w:rsidRPr="00DC175E">
        <w:rPr>
          <w:rFonts w:hint="cs"/>
          <w:rtl/>
        </w:rPr>
        <w:t>كهكشان كذائي كه ميلياردها سال نوري</w:t>
      </w:r>
      <w:r>
        <w:rPr>
          <w:rtl/>
        </w:rPr>
        <w:t xml:space="preserve"> </w:t>
      </w:r>
      <w:r w:rsidRPr="00DC175E">
        <w:rPr>
          <w:rFonts w:hint="cs"/>
          <w:rtl/>
        </w:rPr>
        <w:t>با ما فاصله دارد و هنوز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هم دست بشر به آن نرسيده است، ملك چه كسي است؟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اگر برای حكم وضعي يك حكم تكليفي مترتب نشود، لغو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است. بنا</w:t>
      </w:r>
      <w:r>
        <w:rPr>
          <w:rFonts w:hint="cs"/>
          <w:rtl/>
        </w:rPr>
        <w:t xml:space="preserve"> بر اینکه مي‌</w:t>
      </w:r>
      <w:r w:rsidRPr="00DC175E">
        <w:rPr>
          <w:rFonts w:hint="cs"/>
          <w:rtl/>
        </w:rPr>
        <w:t>گوييم حكم وضعي مجهول بالاستقلال داريم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غير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تكليفي است. اين نوع حكم وضعي اگر</w:t>
      </w:r>
      <w:r>
        <w:rPr>
          <w:rFonts w:hint="cs"/>
          <w:rtl/>
        </w:rPr>
        <w:t xml:space="preserve"> بی‌اثر </w:t>
      </w:r>
      <w:r w:rsidRPr="00DC175E">
        <w:rPr>
          <w:rFonts w:hint="cs"/>
          <w:rtl/>
        </w:rPr>
        <w:t xml:space="preserve">باشد </w:t>
      </w:r>
      <w:r>
        <w:rPr>
          <w:rFonts w:hint="cs"/>
          <w:rtl/>
        </w:rPr>
        <w:t>ازنظر تکلیفی</w:t>
      </w:r>
      <w:r w:rsidRPr="00DC175E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فقه </w:t>
      </w:r>
      <w:r>
        <w:rPr>
          <w:rFonts w:hint="cs"/>
          <w:rtl/>
        </w:rPr>
        <w:t>موردبحث</w:t>
      </w:r>
      <w:r w:rsidRPr="00DC175E">
        <w:rPr>
          <w:rFonts w:hint="cs"/>
          <w:rtl/>
        </w:rPr>
        <w:t xml:space="preserve"> قرار </w:t>
      </w:r>
      <w:r>
        <w:rPr>
          <w:rFonts w:hint="cs"/>
          <w:rtl/>
        </w:rPr>
        <w:t>نمي‌</w:t>
      </w:r>
      <w:r w:rsidRPr="00DC175E">
        <w:rPr>
          <w:rFonts w:hint="cs"/>
          <w:rtl/>
        </w:rPr>
        <w:t>گيرد اگر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هم بحث بكنيم فرض است كه اثر و ارزشي ندارد، يك نكته حكم وضعي اين است كه </w:t>
      </w:r>
      <w:r>
        <w:rPr>
          <w:rFonts w:hint="cs"/>
          <w:rtl/>
        </w:rPr>
        <w:t xml:space="preserve">بنا بر </w:t>
      </w:r>
      <w:r w:rsidRPr="00DC175E">
        <w:rPr>
          <w:rFonts w:hint="cs"/>
          <w:rtl/>
        </w:rPr>
        <w:t>همان مبنايي كه روي آن بحث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كنيم كه حكم وضعي بالاستقلال مجهول باشد و </w:t>
      </w:r>
      <w:r>
        <w:rPr>
          <w:rFonts w:hint="cs"/>
          <w:rtl/>
        </w:rPr>
        <w:t>غیر از</w:t>
      </w:r>
      <w:r w:rsidRPr="00DC175E">
        <w:rPr>
          <w:rFonts w:hint="cs"/>
          <w:rtl/>
        </w:rPr>
        <w:t xml:space="preserve"> حكم تكليفي باشد اين حكم وضعي حتما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 w:rsidRPr="00DC175E">
        <w:rPr>
          <w:rFonts w:hint="cs"/>
          <w:rtl/>
        </w:rPr>
        <w:t xml:space="preserve">يك </w:t>
      </w:r>
      <w:r>
        <w:rPr>
          <w:rFonts w:hint="cs"/>
          <w:rtl/>
        </w:rPr>
        <w:t>اثر تکلیفی</w:t>
      </w:r>
      <w:r w:rsidRPr="00DC175E">
        <w:rPr>
          <w:rFonts w:hint="cs"/>
          <w:rtl/>
        </w:rPr>
        <w:t xml:space="preserve"> دارد، ولي </w:t>
      </w:r>
      <w:r>
        <w:rPr>
          <w:rFonts w:hint="cs"/>
          <w:rtl/>
        </w:rPr>
        <w:t>درعین‌حال</w:t>
      </w:r>
      <w:r w:rsidRPr="00DC175E">
        <w:rPr>
          <w:rFonts w:hint="cs"/>
          <w:rtl/>
        </w:rPr>
        <w:t xml:space="preserve"> ما در اينجا دو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گزاره داريم كه اين </w:t>
      </w:r>
      <w:r>
        <w:rPr>
          <w:rFonts w:hint="cs"/>
          <w:rtl/>
        </w:rPr>
        <w:t>گزاره‌ها</w:t>
      </w:r>
      <w:r w:rsidRPr="00DC175E">
        <w:rPr>
          <w:rFonts w:hint="cs"/>
          <w:rtl/>
        </w:rPr>
        <w:t xml:space="preserve"> باهم فرق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</w:t>
      </w:r>
      <w:r>
        <w:rPr>
          <w:rFonts w:ascii="Times New Roman" w:hAnsi="Times New Roman" w:hint="cs"/>
          <w:rtl/>
        </w:rPr>
        <w:t>،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وقتی‌که مي‌</w:t>
      </w:r>
      <w:r w:rsidRPr="00DC175E">
        <w:rPr>
          <w:rFonts w:hint="cs"/>
          <w:rtl/>
        </w:rPr>
        <w:t>گوييم شارع زوجيت را جعل كرده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گويد هذا زوج يا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گويد هذا ملك گزاره</w:t>
      </w:r>
      <w:r>
        <w:rPr>
          <w:rtl/>
        </w:rPr>
        <w:t xml:space="preserve"> </w:t>
      </w:r>
      <w:r w:rsidRPr="00DC175E">
        <w:rPr>
          <w:rFonts w:hint="cs"/>
          <w:rtl/>
        </w:rPr>
        <w:t>فقهي ما اين است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گويد؛ اين زوج است، آن ملك است، آن مملوك است، آن سبب است، آن شرط است </w:t>
      </w:r>
      <w:r>
        <w:rPr>
          <w:rFonts w:hint="cs"/>
          <w:rtl/>
        </w:rPr>
        <w:t>و امثال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Pr="00DC175E">
        <w:rPr>
          <w:rFonts w:hint="cs"/>
          <w:rtl/>
        </w:rPr>
        <w:t xml:space="preserve"> در فقه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آيد </w:t>
      </w:r>
      <w:r>
        <w:rPr>
          <w:rFonts w:hint="cs"/>
          <w:rtl/>
        </w:rPr>
        <w:t>كه اثر تکلیفی</w:t>
      </w:r>
      <w:r w:rsidRPr="00DC175E">
        <w:rPr>
          <w:rFonts w:hint="cs"/>
          <w:rtl/>
        </w:rPr>
        <w:t xml:space="preserve"> داشته باشد اگر اثر</w:t>
      </w:r>
      <w:r w:rsidRPr="00DC175E">
        <w:t xml:space="preserve"> </w:t>
      </w:r>
      <w:r w:rsidRPr="00DC175E">
        <w:rPr>
          <w:rFonts w:hint="cs"/>
          <w:rtl/>
        </w:rPr>
        <w:t xml:space="preserve">تكليفي </w:t>
      </w:r>
      <w:r>
        <w:rPr>
          <w:rFonts w:hint="cs"/>
          <w:rtl/>
        </w:rPr>
        <w:t>بر او</w:t>
      </w:r>
      <w:r w:rsidRPr="00DC175E">
        <w:rPr>
          <w:rFonts w:hint="cs"/>
          <w:rtl/>
        </w:rPr>
        <w:t xml:space="preserve"> مترتب</w:t>
      </w:r>
      <w:r>
        <w:rPr>
          <w:rtl/>
        </w:rPr>
        <w:t xml:space="preserve"> </w:t>
      </w:r>
      <w:r w:rsidRPr="00DC175E">
        <w:rPr>
          <w:rFonts w:hint="cs"/>
          <w:rtl/>
        </w:rPr>
        <w:t>نشود كه ما</w:t>
      </w:r>
      <w:r w:rsidRPr="00DC175E">
        <w:t xml:space="preserve"> </w:t>
      </w:r>
      <w:r>
        <w:rPr>
          <w:rFonts w:hint="cs"/>
          <w:rtl/>
        </w:rPr>
        <w:t>حكم وضعي نداريم ولي درعین‌حال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خود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این‌ها</w:t>
      </w:r>
      <w:r w:rsidRPr="00DC175E">
        <w:t xml:space="preserve"> </w:t>
      </w:r>
      <w:r>
        <w:rPr>
          <w:rFonts w:hint="cs"/>
          <w:rtl/>
        </w:rPr>
        <w:t>احکام‌اند</w:t>
      </w:r>
      <w:r w:rsidRPr="00DC175E">
        <w:t xml:space="preserve"> </w:t>
      </w:r>
      <w:r>
        <w:rPr>
          <w:rFonts w:hint="cs"/>
          <w:rtl/>
        </w:rPr>
        <w:t>درعین‌حال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Pr="00DC175E">
        <w:t xml:space="preserve"> </w:t>
      </w:r>
      <w:r w:rsidRPr="00DC175E">
        <w:rPr>
          <w:rFonts w:hint="cs"/>
          <w:rtl/>
        </w:rPr>
        <w:t>حكم است،</w:t>
      </w:r>
      <w:r w:rsidRPr="00DC175E">
        <w:t xml:space="preserve"> </w:t>
      </w:r>
      <w:r w:rsidRPr="00DC175E">
        <w:rPr>
          <w:rFonts w:hint="cs"/>
          <w:rtl/>
        </w:rPr>
        <w:t>يك گزاره است و</w:t>
      </w:r>
      <w:r w:rsidRPr="00DC175E">
        <w:t xml:space="preserve"> </w:t>
      </w:r>
      <w:r w:rsidRPr="00DC175E">
        <w:rPr>
          <w:rFonts w:hint="cs"/>
          <w:rtl/>
        </w:rPr>
        <w:t>در</w:t>
      </w:r>
      <w:r w:rsidRPr="00DC175E">
        <w:t xml:space="preserve"> </w:t>
      </w:r>
      <w:r w:rsidRPr="00DC175E">
        <w:rPr>
          <w:rFonts w:hint="cs"/>
          <w:rtl/>
        </w:rPr>
        <w:t xml:space="preserve">اين </w:t>
      </w:r>
      <w:r>
        <w:rPr>
          <w:rFonts w:hint="cs"/>
          <w:rtl/>
        </w:rPr>
        <w:t>گزاره‌ها</w:t>
      </w:r>
      <w:r w:rsidRPr="00DC175E">
        <w:rPr>
          <w:rFonts w:hint="cs"/>
          <w:rtl/>
        </w:rPr>
        <w:t>ي وضعي ديگر</w:t>
      </w:r>
      <w:r w:rsidRPr="00DC175E">
        <w:t xml:space="preserve"> </w:t>
      </w:r>
      <w:r w:rsidRPr="00DC175E">
        <w:rPr>
          <w:rFonts w:hint="cs"/>
          <w:rtl/>
        </w:rPr>
        <w:t>مو</w:t>
      </w:r>
      <w:r>
        <w:rPr>
          <w:rFonts w:hint="cs"/>
          <w:rtl/>
        </w:rPr>
        <w:t>ضوع فعل مكلف نيست اصلاً</w:t>
      </w:r>
      <w:r>
        <w:rPr>
          <w:rtl/>
        </w:rPr>
        <w:t xml:space="preserve"> </w:t>
      </w:r>
      <w:r w:rsidRPr="00DC175E">
        <w:rPr>
          <w:rFonts w:hint="cs"/>
          <w:rtl/>
        </w:rPr>
        <w:t>فعل نيست</w:t>
      </w:r>
      <w:r>
        <w:rPr>
          <w:rFonts w:hint="cs"/>
          <w:rtl/>
        </w:rPr>
        <w:t>.</w:t>
      </w:r>
      <w:r w:rsidRPr="00DC175E">
        <w:rPr>
          <w:rFonts w:hint="cs"/>
          <w:rtl/>
        </w:rPr>
        <w:t xml:space="preserve"> موضوع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تواند</w:t>
      </w:r>
      <w:r w:rsidRPr="00DC175E">
        <w:t xml:space="preserve"> </w:t>
      </w:r>
      <w:r w:rsidRPr="00DC175E">
        <w:rPr>
          <w:rFonts w:hint="cs"/>
          <w:rtl/>
        </w:rPr>
        <w:t>يك عين خارجي باشد،</w:t>
      </w:r>
      <w:r w:rsidRPr="00DC175E">
        <w:t xml:space="preserve"> </w:t>
      </w:r>
      <w:r w:rsidRPr="00DC175E">
        <w:rPr>
          <w:rFonts w:hint="cs"/>
          <w:rtl/>
        </w:rPr>
        <w:t>يك صفت نفساني باشد</w:t>
      </w:r>
      <w:r w:rsidRPr="00DC175E">
        <w:t xml:space="preserve"> </w:t>
      </w:r>
      <w:r w:rsidRPr="00DC175E">
        <w:rPr>
          <w:rFonts w:hint="cs"/>
          <w:rtl/>
        </w:rPr>
        <w:t>و</w:t>
      </w:r>
      <w:r w:rsidRPr="00DC175E">
        <w:t xml:space="preserve"> </w:t>
      </w:r>
      <w:r>
        <w:rPr>
          <w:rFonts w:hint="cs"/>
          <w:rtl/>
        </w:rPr>
        <w:t xml:space="preserve">یا </w:t>
      </w:r>
      <w:r w:rsidRPr="00DC175E">
        <w:rPr>
          <w:rFonts w:hint="cs"/>
          <w:rtl/>
        </w:rPr>
        <w:t>ممكن است</w:t>
      </w:r>
      <w:r>
        <w:t xml:space="preserve"> </w:t>
      </w:r>
      <w:r w:rsidRPr="00DC175E">
        <w:rPr>
          <w:rFonts w:hint="cs"/>
          <w:rtl/>
        </w:rPr>
        <w:t>فعلي باشد،</w:t>
      </w:r>
      <w:r w:rsidRPr="00DC175E">
        <w:t xml:space="preserve"> </w:t>
      </w:r>
      <w:r w:rsidRPr="00DC175E">
        <w:rPr>
          <w:rFonts w:hint="cs"/>
          <w:rtl/>
        </w:rPr>
        <w:t>حتي ممكن است رفتار</w:t>
      </w:r>
      <w:r>
        <w:rPr>
          <w:rFonts w:hint="cs"/>
          <w:rtl/>
        </w:rPr>
        <w:t xml:space="preserve"> ما</w:t>
      </w:r>
      <w:r w:rsidRPr="00DC175E">
        <w:rPr>
          <w:rFonts w:hint="cs"/>
          <w:rtl/>
        </w:rPr>
        <w:t>،</w:t>
      </w:r>
      <w:r w:rsidRPr="00DC175E">
        <w:t xml:space="preserve"> </w:t>
      </w:r>
      <w:r>
        <w:rPr>
          <w:rFonts w:hint="cs"/>
          <w:rtl/>
        </w:rPr>
        <w:t>موضوع براي يك حكم وضعي باشد</w:t>
      </w:r>
      <w:r w:rsidRPr="00DC175E">
        <w:t xml:space="preserve"> </w:t>
      </w:r>
      <w:r>
        <w:rPr>
          <w:rFonts w:hint="cs"/>
          <w:rtl/>
        </w:rPr>
        <w:t xml:space="preserve">بنابراين </w:t>
      </w:r>
      <w:r w:rsidRPr="00DC175E">
        <w:rPr>
          <w:rFonts w:hint="cs"/>
          <w:rtl/>
        </w:rPr>
        <w:t>درست است كه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شرع احكام وضعي داريم </w:t>
      </w:r>
      <w:r>
        <w:rPr>
          <w:rFonts w:hint="cs"/>
          <w:rtl/>
        </w:rPr>
        <w:t>ولی حتماً</w:t>
      </w:r>
      <w:r>
        <w:rPr>
          <w:rtl/>
        </w:rPr>
        <w:t xml:space="preserve"> </w:t>
      </w:r>
      <w:r w:rsidRPr="00DC175E">
        <w:rPr>
          <w:rFonts w:hint="cs"/>
          <w:rtl/>
        </w:rPr>
        <w:t>بايد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اثر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تكليفي داشته باشد،</w:t>
      </w:r>
      <w:r>
        <w:rPr>
          <w:rFonts w:hint="cs"/>
          <w:rtl/>
        </w:rPr>
        <w:t xml:space="preserve"> بی‌اثر تکلیفی</w:t>
      </w:r>
      <w:r w:rsidRPr="00DC175E">
        <w:rPr>
          <w:rFonts w:hint="cs"/>
          <w:rtl/>
        </w:rPr>
        <w:t xml:space="preserve"> احكام وضعي معقول نيست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ولي روي مبنايي سخن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گوييم كه بالاخره </w:t>
      </w:r>
      <w:r>
        <w:rPr>
          <w:rFonts w:hint="cs"/>
          <w:rtl/>
        </w:rPr>
        <w:t xml:space="preserve">این‌ها </w:t>
      </w:r>
      <w:r w:rsidRPr="00DC175E">
        <w:rPr>
          <w:rFonts w:hint="cs"/>
          <w:rtl/>
        </w:rPr>
        <w:t xml:space="preserve">بخش </w:t>
      </w:r>
      <w:r>
        <w:rPr>
          <w:rFonts w:hint="cs"/>
          <w:rtl/>
        </w:rPr>
        <w:t>عمده‌ای</w:t>
      </w:r>
      <w:r w:rsidRPr="00DC175E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فقه است،</w:t>
      </w:r>
      <w:r>
        <w:rPr>
          <w:rtl/>
        </w:rPr>
        <w:t xml:space="preserve"> گزاره</w:t>
      </w:r>
      <w:r w:rsidRPr="00DC175E">
        <w:rPr>
          <w:rFonts w:hint="cs"/>
          <w:rtl/>
        </w:rPr>
        <w:t xml:space="preserve"> تشكيل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و</w:t>
      </w:r>
      <w:r>
        <w:rPr>
          <w:rFonts w:hint="cs"/>
          <w:rtl/>
        </w:rPr>
        <w:t xml:space="preserve"> موضوع آن‌هم</w:t>
      </w:r>
      <w:r w:rsidRPr="00DC175E">
        <w:rPr>
          <w:rFonts w:hint="cs"/>
          <w:rtl/>
        </w:rPr>
        <w:t xml:space="preserve"> يك عين خارجي است،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يك صفت نفساني است </w:t>
      </w:r>
      <w:r>
        <w:rPr>
          <w:rFonts w:hint="cs"/>
          <w:rtl/>
        </w:rPr>
        <w:t xml:space="preserve">یا </w:t>
      </w:r>
      <w:r w:rsidRPr="00DC175E">
        <w:rPr>
          <w:rFonts w:hint="cs"/>
          <w:rtl/>
        </w:rPr>
        <w:t>يك شيئي است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اين مبنا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براي اينكه تكاليفي را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استخراج كنيم</w:t>
      </w:r>
      <w:r>
        <w:rPr>
          <w:rFonts w:hint="cs"/>
          <w:rtl/>
        </w:rPr>
        <w:t>، موضوع آن تكاليف فعل اختياري است بنابراين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گزاره‌ها</w:t>
      </w:r>
      <w:r w:rsidRPr="00DC175E">
        <w:rPr>
          <w:rFonts w:hint="cs"/>
          <w:rtl/>
        </w:rPr>
        <w:t xml:space="preserve">ي مشتمل </w:t>
      </w:r>
      <w:r>
        <w:rPr>
          <w:rFonts w:hint="cs"/>
          <w:rtl/>
        </w:rPr>
        <w:t>بر احکام</w:t>
      </w:r>
      <w:r w:rsidRPr="00DC175E">
        <w:rPr>
          <w:rFonts w:hint="cs"/>
          <w:rtl/>
        </w:rPr>
        <w:t xml:space="preserve"> وضعي همواره به يك </w:t>
      </w:r>
      <w:r>
        <w:rPr>
          <w:rFonts w:hint="cs"/>
          <w:rtl/>
        </w:rPr>
        <w:t>گزاره‌ها</w:t>
      </w:r>
      <w:r w:rsidRPr="00DC175E">
        <w:rPr>
          <w:rFonts w:hint="cs"/>
          <w:rtl/>
        </w:rPr>
        <w:t xml:space="preserve">ي مشتمل </w:t>
      </w:r>
      <w:r>
        <w:rPr>
          <w:rFonts w:hint="cs"/>
          <w:rtl/>
        </w:rPr>
        <w:t>بر احکام</w:t>
      </w:r>
      <w:r w:rsidRPr="00DC175E">
        <w:rPr>
          <w:rFonts w:hint="cs"/>
          <w:rtl/>
        </w:rPr>
        <w:t xml:space="preserve"> تكليفي مؤدي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 xml:space="preserve"> همیشه </w:t>
      </w:r>
      <w:r w:rsidRPr="00DC175E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اين </w:t>
      </w:r>
      <w:r>
        <w:rPr>
          <w:rFonts w:hint="cs"/>
          <w:rtl/>
        </w:rPr>
        <w:t xml:space="preserve">گزاره‌ها </w:t>
      </w:r>
      <w:r w:rsidRPr="00DC175E">
        <w:rPr>
          <w:rFonts w:hint="cs"/>
          <w:rtl/>
        </w:rPr>
        <w:t xml:space="preserve">به آن </w:t>
      </w:r>
      <w:r>
        <w:rPr>
          <w:rFonts w:hint="cs"/>
          <w:rtl/>
        </w:rPr>
        <w:t xml:space="preserve">گزاره‌ها </w:t>
      </w:r>
      <w:r w:rsidRPr="00DC175E">
        <w:rPr>
          <w:rFonts w:hint="cs"/>
          <w:rtl/>
        </w:rPr>
        <w:t>منتقل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شويم كه در</w:t>
      </w:r>
      <w:r>
        <w:rPr>
          <w:rFonts w:hint="cs"/>
          <w:rtl/>
        </w:rPr>
        <w:t xml:space="preserve"> گزاره‌ها</w:t>
      </w:r>
      <w:r w:rsidRPr="00DC175E">
        <w:rPr>
          <w:rFonts w:hint="cs"/>
          <w:rtl/>
        </w:rPr>
        <w:t>ي تكليفي موضوع</w:t>
      </w:r>
      <w:r>
        <w:rPr>
          <w:rFonts w:hint="cs"/>
          <w:rtl/>
        </w:rPr>
        <w:t xml:space="preserve"> هميشه فعل اختياري است ولي در</w:t>
      </w:r>
      <w:r w:rsidRPr="00DC175E">
        <w:rPr>
          <w:rFonts w:hint="cs"/>
          <w:rtl/>
        </w:rPr>
        <w:t xml:space="preserve"> اين </w:t>
      </w:r>
      <w:r>
        <w:rPr>
          <w:rFonts w:hint="cs"/>
          <w:rtl/>
        </w:rPr>
        <w:t>گزاره‌ای</w:t>
      </w:r>
      <w:r w:rsidRPr="00DC175E">
        <w:rPr>
          <w:rFonts w:hint="cs"/>
          <w:rtl/>
        </w:rPr>
        <w:t xml:space="preserve"> كه مبنا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هست،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فعل اختياري نيست </w:t>
      </w:r>
      <w:r>
        <w:rPr>
          <w:rFonts w:hint="cs"/>
          <w:rtl/>
        </w:rPr>
        <w:t>بلکه يك شيء است.</w:t>
      </w:r>
    </w:p>
    <w:p w:rsidR="004D0FCD" w:rsidRPr="00DC175E" w:rsidRDefault="004D0FCD" w:rsidP="004D0FCD">
      <w:pPr>
        <w:rPr>
          <w:rFonts w:hint="cs"/>
          <w:rtl/>
        </w:rPr>
      </w:pPr>
      <w:r>
        <w:rPr>
          <w:rFonts w:hint="cs"/>
          <w:rtl/>
        </w:rPr>
        <w:t>گاهي موضوع</w:t>
      </w:r>
      <w:r w:rsidRPr="00DC175E">
        <w:rPr>
          <w:rFonts w:hint="cs"/>
          <w:rtl/>
        </w:rPr>
        <w:t>ات خارجي حقيقي است مثل سنگ،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طلا،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مثل شراب اين مو</w:t>
      </w:r>
      <w:r>
        <w:rPr>
          <w:rFonts w:hint="cs"/>
          <w:rtl/>
        </w:rPr>
        <w:t>ضوعات</w:t>
      </w:r>
      <w:r w:rsidRPr="00DC175E">
        <w:rPr>
          <w:rFonts w:hint="cs"/>
          <w:rtl/>
        </w:rPr>
        <w:t xml:space="preserve"> خارجي است اما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يك موجودي خارجي است كه به نحوي يك نوع اعتباري </w:t>
      </w:r>
      <w:r>
        <w:rPr>
          <w:rFonts w:hint="cs"/>
          <w:rtl/>
        </w:rPr>
        <w:t>در</w:t>
      </w:r>
      <w:r w:rsidRPr="00DC175E">
        <w:rPr>
          <w:rFonts w:hint="cs"/>
          <w:rtl/>
        </w:rPr>
        <w:t xml:space="preserve"> آن وجود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دارد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مثل ميت</w:t>
      </w:r>
      <w:r>
        <w:rPr>
          <w:rFonts w:hint="cs"/>
          <w:rtl/>
        </w:rPr>
        <w:t>ه و مذبوح شرعي كه مي‌گوييم حكم وض</w:t>
      </w:r>
      <w:r w:rsidRPr="00DC175E">
        <w:rPr>
          <w:rFonts w:hint="cs"/>
          <w:rtl/>
        </w:rPr>
        <w:t>عي است</w:t>
      </w:r>
      <w:r>
        <w:rPr>
          <w:rFonts w:hint="cs"/>
          <w:rtl/>
        </w:rPr>
        <w:t xml:space="preserve">، اسم اين </w:t>
      </w:r>
      <w:r w:rsidRPr="00DC175E">
        <w:rPr>
          <w:rFonts w:hint="cs"/>
          <w:rtl/>
        </w:rPr>
        <w:t>حكم وضعي است</w:t>
      </w:r>
      <w:r>
        <w:rPr>
          <w:rFonts w:hint="cs"/>
          <w:rtl/>
        </w:rPr>
        <w:t xml:space="preserve"> چون در شرع موضوع اعتباري است.</w:t>
      </w:r>
    </w:p>
    <w:p w:rsidR="004D0FCD" w:rsidRDefault="004D0FCD" w:rsidP="004D0FCD">
      <w:pPr>
        <w:pStyle w:val="Heading1"/>
        <w:rPr>
          <w:rFonts w:hint="cs"/>
          <w:rtl/>
        </w:rPr>
      </w:pPr>
      <w:r w:rsidRPr="00DC175E">
        <w:rPr>
          <w:rFonts w:hint="cs"/>
          <w:rtl/>
        </w:rPr>
        <w:t>موضوع و</w:t>
      </w:r>
      <w:r>
        <w:rPr>
          <w:rFonts w:hint="cs"/>
          <w:rtl/>
        </w:rPr>
        <w:t xml:space="preserve"> متعلق حكم</w:t>
      </w:r>
    </w:p>
    <w:p w:rsidR="004D0FCD" w:rsidRPr="00DC175E" w:rsidRDefault="004D0FCD" w:rsidP="004D0FCD">
      <w:pPr>
        <w:rPr>
          <w:rFonts w:hint="cs"/>
          <w:rtl/>
        </w:rPr>
      </w:pPr>
      <w:r>
        <w:rPr>
          <w:rFonts w:hint="cs"/>
          <w:rtl/>
        </w:rPr>
        <w:t>يك نكته دیگر در مقدمه بحث عرض بكنم و آن،</w:t>
      </w:r>
      <w:r w:rsidRPr="00DC175E">
        <w:rPr>
          <w:rFonts w:hint="cs"/>
          <w:rtl/>
        </w:rPr>
        <w:t xml:space="preserve"> بحث موضوع و</w:t>
      </w:r>
      <w:r>
        <w:rPr>
          <w:rFonts w:hint="cs"/>
          <w:rtl/>
        </w:rPr>
        <w:t xml:space="preserve"> متعلق حكم است؛</w:t>
      </w:r>
    </w:p>
    <w:p w:rsidR="004D0FCD" w:rsidRPr="00DC175E" w:rsidRDefault="004D0FCD" w:rsidP="004D0FCD">
      <w:pPr>
        <w:rPr>
          <w:rFonts w:hint="cs"/>
          <w:rtl/>
        </w:rPr>
      </w:pPr>
      <w:r w:rsidRPr="00DC175E">
        <w:rPr>
          <w:rFonts w:hint="cs"/>
          <w:rtl/>
        </w:rPr>
        <w:t>اين موضوع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متعلق را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اصول فقه </w:t>
      </w:r>
      <w:r>
        <w:rPr>
          <w:rFonts w:hint="cs"/>
          <w:rtl/>
        </w:rPr>
        <w:t xml:space="preserve">دیده‌اید </w:t>
      </w:r>
      <w:r w:rsidRPr="00DC175E">
        <w:rPr>
          <w:rFonts w:hint="cs"/>
          <w:rtl/>
        </w:rPr>
        <w:t xml:space="preserve">كه مرحوم نائيني خيلي به آن پرداخته </w:t>
      </w:r>
      <w:r>
        <w:rPr>
          <w:rFonts w:hint="cs"/>
          <w:rtl/>
        </w:rPr>
        <w:t>وقتی‌که</w:t>
      </w:r>
      <w:r w:rsidRPr="00DC175E">
        <w:rPr>
          <w:rFonts w:hint="cs"/>
          <w:rtl/>
        </w:rPr>
        <w:t xml:space="preserve"> ما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گوييم يجب الاكرام العالم اينجا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گويند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اكرام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موضوع وجوب است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عالم متعلق است كه تعريف موضوع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متعلق اين است</w:t>
      </w:r>
      <w:r>
        <w:rPr>
          <w:rFonts w:hint="cs"/>
          <w:rtl/>
        </w:rPr>
        <w:t>.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غالباً</w:t>
      </w:r>
      <w:r>
        <w:rPr>
          <w:rtl/>
        </w:rPr>
        <w:t xml:space="preserve"> </w:t>
      </w:r>
      <w:r w:rsidRPr="00DC175E">
        <w:rPr>
          <w:rFonts w:hint="cs"/>
          <w:rtl/>
        </w:rPr>
        <w:t>بشر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دو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نوع </w:t>
      </w:r>
      <w:r>
        <w:rPr>
          <w:rFonts w:hint="cs"/>
          <w:rtl/>
        </w:rPr>
        <w:t>رفتار دارد</w:t>
      </w:r>
      <w:r w:rsidRPr="00DC175E">
        <w:rPr>
          <w:rFonts w:hint="cs"/>
          <w:rtl/>
        </w:rPr>
        <w:t>:</w:t>
      </w:r>
    </w:p>
    <w:p w:rsidR="004D0FCD" w:rsidRDefault="004D0FCD" w:rsidP="004D0FCD">
      <w:pPr>
        <w:numPr>
          <w:ilvl w:val="0"/>
          <w:numId w:val="13"/>
        </w:numPr>
        <w:rPr>
          <w:rFonts w:hint="cs"/>
        </w:rPr>
      </w:pPr>
      <w:r w:rsidRPr="00DC175E">
        <w:rPr>
          <w:rFonts w:hint="cs"/>
          <w:rtl/>
        </w:rPr>
        <w:t>يك رفتاري كه فعل ايجادي دارد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Pr="00DC175E">
        <w:rPr>
          <w:rFonts w:hint="cs"/>
          <w:rtl/>
        </w:rPr>
        <w:t>ه جاي</w:t>
      </w:r>
      <w:r>
        <w:rPr>
          <w:rFonts w:hint="cs"/>
          <w:rtl/>
        </w:rPr>
        <w:t>ی</w:t>
      </w:r>
      <w:r w:rsidRPr="00DC175E">
        <w:rPr>
          <w:rFonts w:hint="cs"/>
          <w:rtl/>
        </w:rPr>
        <w:t xml:space="preserve"> تعلق </w:t>
      </w:r>
      <w:r>
        <w:rPr>
          <w:rFonts w:hint="cs"/>
          <w:rtl/>
        </w:rPr>
        <w:t>نمي‌</w:t>
      </w:r>
      <w:r w:rsidRPr="00DC175E">
        <w:rPr>
          <w:rFonts w:hint="cs"/>
          <w:rtl/>
        </w:rPr>
        <w:t>گيرد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نيتي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در</w:t>
      </w:r>
      <w:r>
        <w:rPr>
          <w:rFonts w:hint="cs"/>
          <w:rtl/>
        </w:rPr>
        <w:t xml:space="preserve">ون او ايجاد مي‌كند، فرض بگيريم اين </w:t>
      </w:r>
      <w:r w:rsidRPr="00DC175E">
        <w:rPr>
          <w:rFonts w:hint="cs"/>
          <w:rtl/>
        </w:rPr>
        <w:t>چيزي</w:t>
      </w:r>
      <w:r>
        <w:rPr>
          <w:rFonts w:hint="cs"/>
          <w:rtl/>
        </w:rPr>
        <w:t xml:space="preserve"> است</w:t>
      </w:r>
      <w:r w:rsidRPr="00DC175E">
        <w:rPr>
          <w:rFonts w:hint="cs"/>
          <w:rtl/>
        </w:rPr>
        <w:t xml:space="preserve"> كه متعلق ندارد</w:t>
      </w:r>
      <w:r>
        <w:rPr>
          <w:rFonts w:hint="cs"/>
          <w:rtl/>
        </w:rPr>
        <w:t xml:space="preserve">. </w:t>
      </w:r>
    </w:p>
    <w:p w:rsidR="004D0FCD" w:rsidRDefault="004D0FCD" w:rsidP="004D0FCD">
      <w:pPr>
        <w:numPr>
          <w:ilvl w:val="0"/>
          <w:numId w:val="13"/>
        </w:numPr>
        <w:rPr>
          <w:rFonts w:hint="cs"/>
        </w:rPr>
      </w:pPr>
      <w:r w:rsidRPr="00DC175E">
        <w:rPr>
          <w:rFonts w:hint="cs"/>
          <w:rtl/>
        </w:rPr>
        <w:t>ولي غالب افعال ما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افعالي است كه با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يك شيء</w:t>
      </w:r>
      <w:r>
        <w:rPr>
          <w:rFonts w:hint="cs"/>
          <w:rtl/>
        </w:rPr>
        <w:t xml:space="preserve"> دیگر نسبت</w:t>
      </w:r>
      <w:r w:rsidRPr="00DC175E">
        <w:rPr>
          <w:rFonts w:hint="cs"/>
          <w:rtl/>
        </w:rPr>
        <w:t xml:space="preserve"> پيدا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كند،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درگير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يك موضوع ديگري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 xml:space="preserve"> آن‌وقت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اینجاها ازنظر </w:t>
      </w:r>
      <w:r w:rsidRPr="00DC175E">
        <w:rPr>
          <w:rFonts w:hint="cs"/>
          <w:rtl/>
        </w:rPr>
        <w:t>فقهي خيلي مبناي قشنگي شده مرحوم نائيني خيلي زيبا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استنتاج كرده،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چون </w:t>
      </w:r>
      <w:r w:rsidRPr="00DC175E">
        <w:rPr>
          <w:rFonts w:hint="cs"/>
          <w:rtl/>
        </w:rPr>
        <w:lastRenderedPageBreak/>
        <w:t>غالب افعال ما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نسبتي با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اعيان </w:t>
      </w:r>
      <w:r>
        <w:rPr>
          <w:rFonts w:hint="cs"/>
          <w:rtl/>
        </w:rPr>
        <w:t xml:space="preserve">و اشیاء </w:t>
      </w:r>
      <w:r w:rsidRPr="00DC175E">
        <w:rPr>
          <w:rFonts w:hint="cs"/>
          <w:rtl/>
        </w:rPr>
        <w:t>ديگر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پيدا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</w:t>
      </w:r>
      <w:r>
        <w:rPr>
          <w:rFonts w:hint="cs"/>
          <w:rtl/>
        </w:rPr>
        <w:t xml:space="preserve"> اینجاست</w:t>
      </w:r>
      <w:r>
        <w:rPr>
          <w:rtl/>
        </w:rPr>
        <w:t xml:space="preserve"> </w:t>
      </w:r>
      <w:r>
        <w:rPr>
          <w:rFonts w:hint="cs"/>
          <w:rtl/>
        </w:rPr>
        <w:t>که در اصول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جدا کرده‌اند مي‌</w:t>
      </w:r>
      <w:r w:rsidRPr="00DC175E">
        <w:rPr>
          <w:rFonts w:hint="cs"/>
          <w:rtl/>
        </w:rPr>
        <w:t>گويند</w:t>
      </w:r>
      <w:r>
        <w:rPr>
          <w:rFonts w:hint="cs"/>
          <w:rtl/>
        </w:rPr>
        <w:t xml:space="preserve">، </w:t>
      </w:r>
      <w:r w:rsidRPr="00DC175E">
        <w:rPr>
          <w:rFonts w:hint="cs"/>
          <w:rtl/>
        </w:rPr>
        <w:t>آن رفتار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شما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موضوع اين احكام تكليفي است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آن اكرامي كه شما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كنيد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احترامي كه شما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گذاريد،</w:t>
      </w:r>
      <w:r>
        <w:rPr>
          <w:rFonts w:hint="cs"/>
          <w:rtl/>
        </w:rPr>
        <w:t xml:space="preserve"> وقتی‌که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سر حیوانی</w:t>
      </w:r>
      <w:r w:rsidRPr="00DC175E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بريد</w:t>
      </w:r>
      <w:r>
        <w:rPr>
          <w:rFonts w:hint="cs"/>
          <w:rtl/>
        </w:rPr>
        <w:t xml:space="preserve">، </w:t>
      </w:r>
      <w:r w:rsidRPr="00DC175E">
        <w:rPr>
          <w:rFonts w:hint="cs"/>
          <w:rtl/>
        </w:rPr>
        <w:t>بريدن شما</w:t>
      </w:r>
      <w:r>
        <w:rPr>
          <w:rFonts w:hint="cs"/>
          <w:rtl/>
        </w:rPr>
        <w:t xml:space="preserve"> و </w:t>
      </w:r>
      <w:r w:rsidRPr="00DC175E">
        <w:rPr>
          <w:rFonts w:hint="cs"/>
          <w:rtl/>
        </w:rPr>
        <w:t>اين نوع رفتارهاي شما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گويند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مو</w:t>
      </w:r>
      <w:r>
        <w:rPr>
          <w:rFonts w:hint="cs"/>
          <w:rtl/>
        </w:rPr>
        <w:t>ضوع است ولي اين موضوع كه رفتار شم</w:t>
      </w:r>
      <w:r w:rsidRPr="00DC175E">
        <w:rPr>
          <w:rFonts w:hint="cs"/>
          <w:rtl/>
        </w:rPr>
        <w:t>ا</w:t>
      </w:r>
      <w:r>
        <w:rPr>
          <w:rFonts w:hint="cs"/>
          <w:rtl/>
        </w:rPr>
        <w:t xml:space="preserve"> ا</w:t>
      </w:r>
      <w:r w:rsidRPr="00DC175E">
        <w:rPr>
          <w:rFonts w:hint="cs"/>
          <w:rtl/>
        </w:rPr>
        <w:t>ست</w:t>
      </w:r>
      <w:r>
        <w:rPr>
          <w:rFonts w:hint="cs"/>
          <w:rtl/>
        </w:rPr>
        <w:t xml:space="preserve">، چون رفتار </w:t>
      </w:r>
      <w:r w:rsidRPr="00DC175E">
        <w:rPr>
          <w:rFonts w:hint="cs"/>
          <w:rtl/>
        </w:rPr>
        <w:t>تعلق به يك چيزي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گيرد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آن امر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ديگري ر</w:t>
      </w:r>
      <w:r>
        <w:rPr>
          <w:rFonts w:hint="cs"/>
          <w:rtl/>
        </w:rPr>
        <w:t xml:space="preserve">ا </w:t>
      </w:r>
      <w:r w:rsidRPr="00DC175E">
        <w:rPr>
          <w:rFonts w:hint="cs"/>
          <w:rtl/>
        </w:rPr>
        <w:t>متعلق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گويند،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عالم متعلق حكم تكليفي است</w:t>
      </w:r>
      <w:r>
        <w:rPr>
          <w:rFonts w:hint="cs"/>
          <w:rtl/>
        </w:rPr>
        <w:t>، حیوان ذبح‌شده متعلق حکم تکلیفی است، این میز متعلق حکم تکلیفی است</w:t>
      </w:r>
      <w:r w:rsidRPr="00DC175E">
        <w:rPr>
          <w:rFonts w:hint="cs"/>
          <w:rtl/>
        </w:rPr>
        <w:t xml:space="preserve"> كه من نسبتي با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آن دارم،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رفتارها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موضوع حكم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 xml:space="preserve"> و</w:t>
      </w:r>
      <w:r w:rsidRPr="00DC175E">
        <w:rPr>
          <w:rFonts w:hint="cs"/>
          <w:rtl/>
        </w:rPr>
        <w:t xml:space="preserve"> چيزهايي كه </w:t>
      </w:r>
      <w:r>
        <w:rPr>
          <w:rFonts w:hint="cs"/>
          <w:rtl/>
        </w:rPr>
        <w:t>رفتار من</w:t>
      </w:r>
      <w:r w:rsidRPr="00DC175E">
        <w:rPr>
          <w:rFonts w:hint="cs"/>
          <w:rtl/>
        </w:rPr>
        <w:t xml:space="preserve"> با</w:t>
      </w:r>
      <w:r>
        <w:rPr>
          <w:rFonts w:hint="cs"/>
          <w:rtl/>
        </w:rPr>
        <w:t xml:space="preserve"> آن‌ها </w:t>
      </w:r>
      <w:r w:rsidRPr="00DC175E">
        <w:rPr>
          <w:rFonts w:hint="cs"/>
          <w:rtl/>
        </w:rPr>
        <w:t>نسبتي پيدا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</w:t>
      </w:r>
      <w:r>
        <w:rPr>
          <w:rFonts w:hint="cs"/>
          <w:rtl/>
        </w:rPr>
        <w:t xml:space="preserve"> متعلق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 xml:space="preserve">. </w:t>
      </w:r>
      <w:r w:rsidRPr="00DC175E">
        <w:rPr>
          <w:rFonts w:hint="cs"/>
          <w:rtl/>
        </w:rPr>
        <w:t>اين فرق موضوع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متعلق است كه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فقه زياد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آمده است،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موضوع حكم </w:t>
      </w:r>
      <w:r>
        <w:rPr>
          <w:rFonts w:hint="cs"/>
          <w:rtl/>
        </w:rPr>
        <w:t>و متعلق</w:t>
      </w:r>
      <w:r w:rsidRPr="00DC175E">
        <w:rPr>
          <w:rFonts w:hint="cs"/>
          <w:rtl/>
        </w:rPr>
        <w:t xml:space="preserve"> حكم فرق دارند،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موضوع رفتار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اختياري است متعلق اعيان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اشياء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خارجي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 xml:space="preserve">، </w:t>
      </w:r>
      <w:r w:rsidRPr="00DC175E">
        <w:rPr>
          <w:rFonts w:hint="cs"/>
          <w:rtl/>
        </w:rPr>
        <w:t>احكامي وضعي كه ايشان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فرمايند</w:t>
      </w:r>
      <w:r>
        <w:rPr>
          <w:rFonts w:hint="cs"/>
          <w:rtl/>
        </w:rPr>
        <w:t xml:space="preserve">؛ </w:t>
      </w:r>
      <w:r w:rsidRPr="00DC175E">
        <w:rPr>
          <w:rFonts w:hint="cs"/>
          <w:rtl/>
        </w:rPr>
        <w:t>همين است احكامي وضعي همواره به متعلقات حكم تكليفي تعلق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گيرد</w:t>
      </w:r>
      <w:r>
        <w:rPr>
          <w:rFonts w:hint="cs"/>
          <w:rtl/>
        </w:rPr>
        <w:t>.</w:t>
      </w:r>
    </w:p>
    <w:p w:rsidR="004D0FCD" w:rsidRDefault="004D0FCD" w:rsidP="004D0FCD">
      <w:pPr>
        <w:pStyle w:val="Heading1"/>
        <w:rPr>
          <w:rFonts w:hint="cs"/>
          <w:rtl/>
        </w:rPr>
      </w:pPr>
      <w:r>
        <w:rPr>
          <w:rFonts w:hint="cs"/>
          <w:rtl/>
        </w:rPr>
        <w:t>نتیجه بحث</w:t>
      </w:r>
    </w:p>
    <w:p w:rsidR="004D0FCD" w:rsidRDefault="004D0FCD" w:rsidP="004D0FCD">
      <w:pPr>
        <w:ind w:left="360"/>
        <w:rPr>
          <w:rFonts w:hint="cs"/>
          <w:rtl/>
        </w:rPr>
      </w:pPr>
      <w:r>
        <w:rPr>
          <w:rFonts w:hint="cs"/>
          <w:rtl/>
        </w:rPr>
        <w:t xml:space="preserve"> نتیجه‌ای</w:t>
      </w:r>
      <w:r w:rsidRPr="00DC175E">
        <w:rPr>
          <w:rFonts w:hint="cs"/>
          <w:rtl/>
        </w:rPr>
        <w:t xml:space="preserve"> كه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DC175E">
        <w:rPr>
          <w:rFonts w:hint="cs"/>
          <w:rtl/>
        </w:rPr>
        <w:t xml:space="preserve"> اين است كه ما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گوييم كه هذا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زوج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زوجيت را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براي اين جعل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كنيم</w:t>
      </w:r>
      <w:r>
        <w:rPr>
          <w:rFonts w:hint="cs"/>
          <w:rtl/>
        </w:rPr>
        <w:t>؛</w:t>
      </w:r>
      <w:r w:rsidRPr="00DC175E">
        <w:rPr>
          <w:rFonts w:hint="cs"/>
          <w:rtl/>
        </w:rPr>
        <w:t xml:space="preserve"> يعني اينكه مثلا</w:t>
      </w:r>
      <w:r>
        <w:rPr>
          <w:rFonts w:hint="cs"/>
          <w:rtl/>
        </w:rPr>
        <w:t>ً</w:t>
      </w:r>
      <w:r w:rsidRPr="00DC175E">
        <w:rPr>
          <w:rFonts w:hint="cs"/>
          <w:rtl/>
        </w:rPr>
        <w:t xml:space="preserve"> بايد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تمكين بكند</w:t>
      </w:r>
      <w:r>
        <w:rPr>
          <w:rFonts w:hint="cs"/>
          <w:rtl/>
        </w:rPr>
        <w:t xml:space="preserve">، </w:t>
      </w:r>
      <w:r w:rsidRPr="00DC175E">
        <w:rPr>
          <w:rFonts w:hint="cs"/>
          <w:rtl/>
        </w:rPr>
        <w:t>يعني زوجيت به اين عين خارجي تعلق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گيرد كه اعيان خارجي متعلقات احكام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شوند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نه موضوع احكام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بنابراين اعيان خارجي متعلق احكام تكليفي هستند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موضوع احكام وضعي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يعني حكم را</w:t>
      </w:r>
      <w:r>
        <w:rPr>
          <w:rFonts w:hint="cs"/>
          <w:rtl/>
        </w:rPr>
        <w:t xml:space="preserve"> كه وضعي مي‌</w:t>
      </w:r>
      <w:r w:rsidRPr="00DC175E">
        <w:rPr>
          <w:rFonts w:hint="cs"/>
          <w:rtl/>
        </w:rPr>
        <w:t>كنيم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گوييم اين مالك است،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اين مملوك است،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اين ملكيت دارد،</w:t>
      </w:r>
      <w:r>
        <w:rPr>
          <w:rFonts w:hint="cs"/>
          <w:rtl/>
        </w:rPr>
        <w:t xml:space="preserve"> موضوع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 xml:space="preserve">گزاره </w:t>
      </w:r>
      <w:r w:rsidRPr="00DC175E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عين خارجي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 xml:space="preserve">، </w:t>
      </w:r>
      <w:r w:rsidRPr="00DC175E">
        <w:rPr>
          <w:rFonts w:hint="cs"/>
          <w:rtl/>
        </w:rPr>
        <w:t>عين اينكه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گوييم اعم 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اشخاص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افراد</w:t>
      </w:r>
      <w:r>
        <w:rPr>
          <w:rFonts w:hint="cs"/>
          <w:rtl/>
        </w:rPr>
        <w:t xml:space="preserve"> و اعيان </w:t>
      </w:r>
      <w:r w:rsidRPr="00DC175E">
        <w:rPr>
          <w:rFonts w:hint="cs"/>
          <w:rtl/>
        </w:rPr>
        <w:t>خارجي است،</w:t>
      </w:r>
      <w:r>
        <w:rPr>
          <w:rFonts w:hint="cs"/>
          <w:rtl/>
        </w:rPr>
        <w:t xml:space="preserve"> هميشه </w:t>
      </w:r>
      <w:r w:rsidRPr="00DC175E">
        <w:rPr>
          <w:rFonts w:hint="cs"/>
          <w:rtl/>
        </w:rPr>
        <w:t>حكم وضعي ما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درجايي قرار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گيرد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به اعيان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افراد</w:t>
      </w:r>
      <w:r>
        <w:rPr>
          <w:rFonts w:hint="cs"/>
          <w:rtl/>
        </w:rPr>
        <w:t xml:space="preserve"> و </w:t>
      </w:r>
      <w:r w:rsidRPr="00DC175E">
        <w:rPr>
          <w:rFonts w:hint="cs"/>
          <w:rtl/>
        </w:rPr>
        <w:t>اشخاصي تعلق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گيرد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كه بتواند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نسبتي با</w:t>
      </w:r>
      <w:r>
        <w:rPr>
          <w:rFonts w:hint="cs"/>
          <w:rtl/>
        </w:rPr>
        <w:t xml:space="preserve"> رفتار من</w:t>
      </w:r>
      <w:r w:rsidRPr="00DC175E">
        <w:rPr>
          <w:rFonts w:hint="cs"/>
          <w:rtl/>
        </w:rPr>
        <w:t xml:space="preserve"> پيدا</w:t>
      </w:r>
      <w:r>
        <w:rPr>
          <w:rFonts w:hint="cs"/>
          <w:rtl/>
        </w:rPr>
        <w:t xml:space="preserve"> بكند. اگر این شيء خارجي در </w:t>
      </w:r>
      <w:r w:rsidRPr="00DC175E">
        <w:rPr>
          <w:rFonts w:hint="cs"/>
          <w:rtl/>
        </w:rPr>
        <w:t>فلان كره كه رفتار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بشر</w:t>
      </w:r>
      <w:r>
        <w:rPr>
          <w:rFonts w:hint="cs"/>
          <w:rtl/>
        </w:rPr>
        <w:t xml:space="preserve"> نمي‌</w:t>
      </w:r>
      <w:r w:rsidRPr="00DC175E">
        <w:rPr>
          <w:rFonts w:hint="cs"/>
          <w:rtl/>
        </w:rPr>
        <w:t>تواند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با</w:t>
      </w:r>
      <w:r>
        <w:rPr>
          <w:rFonts w:hint="cs"/>
          <w:rtl/>
        </w:rPr>
        <w:t xml:space="preserve"> آن </w:t>
      </w:r>
      <w:r w:rsidRPr="00DC175E">
        <w:rPr>
          <w:rFonts w:hint="cs"/>
          <w:rtl/>
        </w:rPr>
        <w:t>نسبتي پيدا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بكند</w:t>
      </w:r>
      <w:r>
        <w:rPr>
          <w:rFonts w:hint="cs"/>
          <w:rtl/>
        </w:rPr>
        <w:t xml:space="preserve">، </w:t>
      </w:r>
      <w:r w:rsidRPr="00DC175E">
        <w:rPr>
          <w:rFonts w:hint="cs"/>
          <w:rtl/>
        </w:rPr>
        <w:t>اينجا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حكم وضعي لغو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است ولي اگر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تواند</w:t>
      </w:r>
      <w:r>
        <w:rPr>
          <w:rFonts w:hint="cs"/>
          <w:rtl/>
        </w:rPr>
        <w:t xml:space="preserve"> آن‌وقت</w:t>
      </w:r>
      <w:r w:rsidRPr="00DC175E">
        <w:rPr>
          <w:rFonts w:hint="cs"/>
          <w:rtl/>
        </w:rPr>
        <w:t xml:space="preserve"> حكم وضعي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 xml:space="preserve">. </w:t>
      </w:r>
      <w:r w:rsidRPr="00DC175E">
        <w:rPr>
          <w:rFonts w:hint="cs"/>
          <w:rtl/>
        </w:rPr>
        <w:t>منتهي ما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روي مبنايي صحبت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كنيم كه حكم وضعي </w:t>
      </w:r>
      <w:r>
        <w:rPr>
          <w:rFonts w:hint="cs"/>
          <w:rtl/>
        </w:rPr>
        <w:t xml:space="preserve">غیر از </w:t>
      </w:r>
      <w:r w:rsidRPr="00DC175E">
        <w:rPr>
          <w:rFonts w:hint="cs"/>
          <w:rtl/>
        </w:rPr>
        <w:t>تكليفي است فقط مبناي اوست بدون او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لغو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است ولي </w:t>
      </w:r>
      <w:r>
        <w:rPr>
          <w:rFonts w:hint="cs"/>
          <w:rtl/>
        </w:rPr>
        <w:t>درعین‌حال غیر از آن است و اولاً هم او مجه</w:t>
      </w:r>
      <w:r w:rsidRPr="00DC175E">
        <w:rPr>
          <w:rFonts w:hint="cs"/>
          <w:rtl/>
        </w:rPr>
        <w:t>ول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 xml:space="preserve">. </w:t>
      </w:r>
      <w:r w:rsidRPr="00DC175E">
        <w:rPr>
          <w:rFonts w:hint="cs"/>
          <w:rtl/>
        </w:rPr>
        <w:t>روي اين مبنا</w:t>
      </w:r>
      <w:r>
        <w:rPr>
          <w:rFonts w:hint="cs"/>
          <w:rtl/>
        </w:rPr>
        <w:t xml:space="preserve"> آن‌وقت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چه‌کار مي‌</w:t>
      </w:r>
      <w:r w:rsidRPr="00DC175E">
        <w:rPr>
          <w:rFonts w:hint="cs"/>
          <w:rtl/>
        </w:rPr>
        <w:t>كنيد،</w:t>
      </w:r>
      <w:r w:rsidRPr="00462B7B">
        <w:rPr>
          <w:rFonts w:hint="cs"/>
          <w:rtl/>
        </w:rPr>
        <w:t xml:space="preserve"> </w:t>
      </w:r>
      <w:r w:rsidRPr="00DC175E">
        <w:rPr>
          <w:rFonts w:hint="cs"/>
          <w:rtl/>
        </w:rPr>
        <w:t>بالاخره يك بخش معظمي از</w:t>
      </w:r>
      <w:r>
        <w:rPr>
          <w:rFonts w:hint="cs"/>
          <w:rtl/>
        </w:rPr>
        <w:t xml:space="preserve"> گزاره‌ها </w:t>
      </w:r>
      <w:r w:rsidRPr="00DC175E">
        <w:rPr>
          <w:rFonts w:hint="cs"/>
          <w:rtl/>
        </w:rPr>
        <w:t>داريم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درست است كه </w:t>
      </w:r>
      <w:r>
        <w:rPr>
          <w:rFonts w:hint="cs"/>
          <w:rtl/>
        </w:rPr>
        <w:t>اثربخشی و اثر داشتن</w:t>
      </w:r>
      <w:r w:rsidRPr="00DC175E">
        <w:rPr>
          <w:rFonts w:hint="cs"/>
          <w:rtl/>
        </w:rPr>
        <w:t xml:space="preserve"> اين </w:t>
      </w:r>
      <w:r>
        <w:rPr>
          <w:rFonts w:hint="cs"/>
          <w:rtl/>
        </w:rPr>
        <w:t>گزاره‌ها مشروط به اين است كه</w:t>
      </w:r>
      <w:r w:rsidRPr="00DC175E">
        <w:rPr>
          <w:rFonts w:hint="cs"/>
          <w:rtl/>
        </w:rPr>
        <w:t xml:space="preserve"> حكم تكليفي آن اشياء</w:t>
      </w:r>
      <w:r>
        <w:rPr>
          <w:rFonts w:hint="cs"/>
          <w:rtl/>
        </w:rPr>
        <w:t xml:space="preserve"> و </w:t>
      </w:r>
      <w:r w:rsidRPr="00DC175E">
        <w:rPr>
          <w:rFonts w:hint="cs"/>
          <w:rtl/>
        </w:rPr>
        <w:t>اعيان متعلق بايد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به نحوي به رفتارهاي من </w:t>
      </w:r>
      <w:r w:rsidRPr="00DC175E">
        <w:rPr>
          <w:rFonts w:hint="cs"/>
          <w:rtl/>
        </w:rPr>
        <w:lastRenderedPageBreak/>
        <w:t>نسبتي پيدا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بكند</w:t>
      </w:r>
      <w:r>
        <w:rPr>
          <w:rFonts w:hint="cs"/>
          <w:rtl/>
        </w:rPr>
        <w:t xml:space="preserve">، </w:t>
      </w:r>
      <w:r w:rsidRPr="00DC175E">
        <w:rPr>
          <w:rFonts w:hint="cs"/>
          <w:rtl/>
        </w:rPr>
        <w:t>الان امر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داير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به يكي 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اين دو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راه است </w:t>
      </w:r>
      <w:r>
        <w:rPr>
          <w:rFonts w:hint="cs"/>
          <w:rtl/>
        </w:rPr>
        <w:t>و هیچ</w:t>
      </w:r>
      <w:r w:rsidRPr="00DC175E">
        <w:rPr>
          <w:rFonts w:hint="cs"/>
          <w:rtl/>
        </w:rPr>
        <w:t xml:space="preserve"> راه ديگري هم ندارد</w:t>
      </w:r>
      <w:r>
        <w:rPr>
          <w:rFonts w:hint="cs"/>
          <w:rtl/>
        </w:rPr>
        <w:t xml:space="preserve">. </w:t>
      </w:r>
      <w:r w:rsidRPr="00DC175E">
        <w:rPr>
          <w:rFonts w:hint="cs"/>
          <w:rtl/>
        </w:rPr>
        <w:t>يك راه طرح موضوع شد</w:t>
      </w:r>
      <w:r>
        <w:rPr>
          <w:rFonts w:hint="cs"/>
          <w:rtl/>
        </w:rPr>
        <w:t xml:space="preserve"> و آن</w:t>
      </w:r>
      <w:r w:rsidRPr="00DC175E">
        <w:rPr>
          <w:rFonts w:hint="cs"/>
          <w:rtl/>
        </w:rPr>
        <w:t xml:space="preserve"> اينكه بخشي 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چيزهايي كه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شريعت آمده </w:t>
      </w:r>
      <w:r>
        <w:rPr>
          <w:rFonts w:hint="cs"/>
          <w:rtl/>
        </w:rPr>
        <w:t>گزاره‌ها</w:t>
      </w:r>
      <w:r w:rsidRPr="00DC175E">
        <w:rPr>
          <w:rFonts w:hint="cs"/>
          <w:rtl/>
        </w:rPr>
        <w:t>ي وضعي است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ما</w:t>
      </w:r>
      <w:r>
        <w:rPr>
          <w:rFonts w:hint="cs"/>
          <w:rtl/>
        </w:rPr>
        <w:t xml:space="preserve"> این‌ها </w:t>
      </w:r>
      <w:r w:rsidRPr="00DC175E">
        <w:rPr>
          <w:rFonts w:hint="cs"/>
          <w:rtl/>
        </w:rPr>
        <w:t>را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داريم</w:t>
      </w:r>
      <w:r>
        <w:rPr>
          <w:rFonts w:hint="cs"/>
          <w:rtl/>
        </w:rPr>
        <w:t xml:space="preserve">. منتهي </w:t>
      </w:r>
      <w:r w:rsidRPr="00DC175E">
        <w:rPr>
          <w:rFonts w:hint="cs"/>
          <w:rtl/>
        </w:rPr>
        <w:t>اينجا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دو</w:t>
      </w:r>
      <w:r>
        <w:rPr>
          <w:rFonts w:hint="cs"/>
          <w:rtl/>
        </w:rPr>
        <w:t xml:space="preserve"> نوع مي‌</w:t>
      </w:r>
      <w:r w:rsidRPr="00DC175E">
        <w:rPr>
          <w:rFonts w:hint="cs"/>
          <w:rtl/>
        </w:rPr>
        <w:t>توانيم سخن بگوييم</w:t>
      </w:r>
      <w:r>
        <w:rPr>
          <w:rFonts w:hint="cs"/>
          <w:rtl/>
        </w:rPr>
        <w:t>.</w:t>
      </w:r>
    </w:p>
    <w:p w:rsidR="004D0FCD" w:rsidRDefault="004D0FCD" w:rsidP="004D0FCD">
      <w:pPr>
        <w:ind w:left="360"/>
        <w:rPr>
          <w:rFonts w:hint="cs"/>
          <w:rtl/>
        </w:rPr>
      </w:pP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به اصل بحث كه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رسيم اين است كه اينجا</w:t>
      </w:r>
      <w:r>
        <w:rPr>
          <w:rFonts w:hint="cs"/>
          <w:rtl/>
        </w:rPr>
        <w:t xml:space="preserve"> به دو صورت مي‌</w:t>
      </w:r>
      <w:r w:rsidRPr="00DC175E">
        <w:rPr>
          <w:rFonts w:hint="cs"/>
          <w:rtl/>
        </w:rPr>
        <w:t xml:space="preserve">توانيم </w:t>
      </w:r>
      <w:r>
        <w:rPr>
          <w:rFonts w:hint="cs"/>
          <w:rtl/>
        </w:rPr>
        <w:t>نتیجه‌گیری</w:t>
      </w:r>
      <w:r w:rsidRPr="00DC175E">
        <w:rPr>
          <w:rFonts w:hint="cs"/>
          <w:rtl/>
        </w:rPr>
        <w:t xml:space="preserve"> بكنيم</w:t>
      </w:r>
      <w:r>
        <w:rPr>
          <w:rFonts w:hint="cs"/>
          <w:rtl/>
        </w:rPr>
        <w:t>؛</w:t>
      </w:r>
    </w:p>
    <w:p w:rsidR="004D0FCD" w:rsidRDefault="004D0FCD" w:rsidP="004D0FCD">
      <w:pPr>
        <w:numPr>
          <w:ilvl w:val="0"/>
          <w:numId w:val="15"/>
        </w:numPr>
        <w:rPr>
          <w:rFonts w:hint="cs"/>
        </w:rPr>
      </w:pPr>
      <w:r w:rsidRPr="00DC175E">
        <w:rPr>
          <w:rFonts w:hint="cs"/>
          <w:rtl/>
        </w:rPr>
        <w:t>يك راه اين است كه احكام وضعي فقهي نيستند،</w:t>
      </w:r>
      <w:r>
        <w:rPr>
          <w:rFonts w:hint="cs"/>
          <w:rtl/>
        </w:rPr>
        <w:t xml:space="preserve"> بلکه </w:t>
      </w:r>
      <w:r w:rsidRPr="00DC175E">
        <w:rPr>
          <w:rFonts w:hint="cs"/>
          <w:rtl/>
        </w:rPr>
        <w:t xml:space="preserve">مبادي تحقق </w:t>
      </w:r>
      <w:r>
        <w:rPr>
          <w:rFonts w:hint="cs"/>
          <w:rtl/>
        </w:rPr>
        <w:t xml:space="preserve">فقه‌اند </w:t>
      </w:r>
      <w:r w:rsidRPr="00DC175E">
        <w:rPr>
          <w:rFonts w:hint="cs"/>
          <w:rtl/>
        </w:rPr>
        <w:t xml:space="preserve">يعني </w:t>
      </w:r>
      <w:r>
        <w:rPr>
          <w:rFonts w:hint="cs"/>
          <w:rtl/>
        </w:rPr>
        <w:t>وقتی‌که</w:t>
      </w:r>
      <w:r w:rsidRPr="00DC175E">
        <w:rPr>
          <w:rFonts w:hint="cs"/>
          <w:rtl/>
        </w:rPr>
        <w:t xml:space="preserve"> شما</w:t>
      </w:r>
      <w:r>
        <w:rPr>
          <w:rFonts w:hint="cs"/>
          <w:rtl/>
        </w:rPr>
        <w:t xml:space="preserve"> می‌گویید </w:t>
      </w:r>
      <w:r w:rsidRPr="00DC175E">
        <w:rPr>
          <w:rFonts w:hint="cs"/>
          <w:rtl/>
        </w:rPr>
        <w:t>اين وجوب دارد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آ</w:t>
      </w:r>
      <w:r>
        <w:rPr>
          <w:rFonts w:hint="cs"/>
          <w:rtl/>
        </w:rPr>
        <w:t>ن استحباب دارد، آن حرمت دارد، شار</w:t>
      </w:r>
      <w:r w:rsidRPr="00DC175E">
        <w:rPr>
          <w:rFonts w:hint="cs"/>
          <w:rtl/>
        </w:rPr>
        <w:t xml:space="preserve">ع يك </w:t>
      </w:r>
      <w:r>
        <w:rPr>
          <w:rFonts w:hint="cs"/>
          <w:rtl/>
        </w:rPr>
        <w:t>گزاره‌ای</w:t>
      </w:r>
      <w:r w:rsidRPr="00DC175E">
        <w:rPr>
          <w:rFonts w:hint="cs"/>
          <w:rtl/>
        </w:rPr>
        <w:t xml:space="preserve"> دارد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كه با</w:t>
      </w:r>
      <w:r>
        <w:rPr>
          <w:rFonts w:hint="cs"/>
          <w:rtl/>
        </w:rPr>
        <w:t xml:space="preserve"> آن </w:t>
      </w:r>
      <w:r w:rsidRPr="00DC175E">
        <w:rPr>
          <w:rFonts w:hint="cs"/>
          <w:rtl/>
        </w:rPr>
        <w:t>اين حكم اثبات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حكم فقهي تحقق پيدا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</w:t>
      </w:r>
      <w:r>
        <w:rPr>
          <w:rFonts w:hint="cs"/>
          <w:rtl/>
        </w:rPr>
        <w:t xml:space="preserve">. </w:t>
      </w:r>
      <w:r w:rsidRPr="00DC175E">
        <w:rPr>
          <w:rFonts w:hint="cs"/>
          <w:rtl/>
        </w:rPr>
        <w:t>بنابراين دست ما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اينجا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و </w:t>
      </w:r>
      <w:r w:rsidRPr="00DC175E">
        <w:rPr>
          <w:rFonts w:hint="cs"/>
          <w:rtl/>
        </w:rPr>
        <w:t>به يك اعتبار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رسيديم</w:t>
      </w:r>
      <w:r>
        <w:rPr>
          <w:rFonts w:hint="cs"/>
          <w:rtl/>
        </w:rPr>
        <w:t>.</w:t>
      </w:r>
      <w:r w:rsidRPr="00DC175E">
        <w:rPr>
          <w:rFonts w:hint="cs"/>
          <w:rtl/>
        </w:rPr>
        <w:t xml:space="preserve"> نتيجه همين است </w:t>
      </w:r>
      <w:r>
        <w:rPr>
          <w:rFonts w:hint="cs"/>
          <w:rtl/>
        </w:rPr>
        <w:t>می‌گوییم</w:t>
      </w:r>
      <w:r w:rsidRPr="00DC175E">
        <w:rPr>
          <w:rFonts w:hint="cs"/>
          <w:rtl/>
        </w:rPr>
        <w:t xml:space="preserve"> خيلي</w:t>
      </w:r>
      <w:r>
        <w:rPr>
          <w:rFonts w:hint="cs"/>
          <w:rtl/>
        </w:rPr>
        <w:t xml:space="preserve"> از بخش‌های</w:t>
      </w:r>
      <w:r w:rsidRPr="00DC175E">
        <w:rPr>
          <w:rFonts w:hint="cs"/>
          <w:rtl/>
        </w:rPr>
        <w:t xml:space="preserve"> موضوع فقه </w:t>
      </w:r>
      <w:r>
        <w:rPr>
          <w:rFonts w:hint="cs"/>
          <w:rtl/>
        </w:rPr>
        <w:t>و احکام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DC175E">
        <w:rPr>
          <w:rFonts w:hint="cs"/>
          <w:rtl/>
        </w:rPr>
        <w:t>علوم اعتبارات ما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اس</w:t>
      </w:r>
      <w:r>
        <w:rPr>
          <w:rFonts w:hint="cs"/>
          <w:rtl/>
        </w:rPr>
        <w:t xml:space="preserve">ت که </w:t>
      </w:r>
      <w:r w:rsidRPr="00DC175E">
        <w:rPr>
          <w:rFonts w:hint="cs"/>
          <w:rtl/>
        </w:rPr>
        <w:t>يك حدي 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حقيقت دارد</w:t>
      </w:r>
      <w:r>
        <w:rPr>
          <w:rFonts w:hint="cs"/>
          <w:rtl/>
        </w:rPr>
        <w:t xml:space="preserve">. </w:t>
      </w:r>
      <w:r w:rsidRPr="00DC175E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DC175E">
        <w:rPr>
          <w:rFonts w:hint="cs"/>
          <w:rtl/>
        </w:rPr>
        <w:t xml:space="preserve"> موضوع فقه را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فعل اختياري مكلف </w:t>
      </w:r>
      <w:r>
        <w:rPr>
          <w:rFonts w:hint="cs"/>
          <w:rtl/>
        </w:rPr>
        <w:t>از حیث</w:t>
      </w:r>
      <w:r w:rsidRPr="00DC175E">
        <w:rPr>
          <w:rFonts w:hint="cs"/>
          <w:rtl/>
        </w:rPr>
        <w:t xml:space="preserve"> اح</w:t>
      </w:r>
      <w:r>
        <w:rPr>
          <w:rFonts w:hint="cs"/>
          <w:rtl/>
        </w:rPr>
        <w:t>ک</w:t>
      </w:r>
      <w:r w:rsidRPr="00DC175E">
        <w:rPr>
          <w:rFonts w:hint="cs"/>
          <w:rtl/>
        </w:rPr>
        <w:t>ام خمسه بگيريم بعد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گوييم </w:t>
      </w:r>
      <w:r>
        <w:rPr>
          <w:rFonts w:hint="cs"/>
          <w:rtl/>
        </w:rPr>
        <w:t xml:space="preserve">احكام وضعي كه </w:t>
      </w:r>
      <w:r w:rsidRPr="00DC175E">
        <w:rPr>
          <w:rFonts w:hint="cs"/>
          <w:rtl/>
        </w:rPr>
        <w:t>داريم چون بدون حكم تكليفي لغو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است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مبناي حكم تكليفي است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این‌ها </w:t>
      </w:r>
      <w:r w:rsidRPr="00DC175E">
        <w:rPr>
          <w:rFonts w:hint="cs"/>
          <w:rtl/>
        </w:rPr>
        <w:t>همه 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مبادي اثبات احكام تكليفه است مثل</w:t>
      </w:r>
      <w:r>
        <w:rPr>
          <w:rFonts w:hint="cs"/>
          <w:rtl/>
        </w:rPr>
        <w:t>اً وقتی‌که</w:t>
      </w:r>
      <w:r w:rsidRPr="00DC175E">
        <w:rPr>
          <w:rFonts w:hint="cs"/>
          <w:rtl/>
        </w:rPr>
        <w:t xml:space="preserve"> شما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بخواهيد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فقه بحث بكنيد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يك سري مبادي كلامي دارد</w:t>
      </w:r>
      <w:r>
        <w:rPr>
          <w:rFonts w:hint="cs"/>
          <w:rtl/>
        </w:rPr>
        <w:t xml:space="preserve">، </w:t>
      </w:r>
      <w:r w:rsidRPr="00DC175E">
        <w:rPr>
          <w:rFonts w:hint="cs"/>
          <w:rtl/>
        </w:rPr>
        <w:t>يعني خدا</w:t>
      </w:r>
      <w:r>
        <w:rPr>
          <w:rFonts w:hint="cs"/>
          <w:rtl/>
        </w:rPr>
        <w:t xml:space="preserve"> و قرآ</w:t>
      </w:r>
      <w:r w:rsidRPr="00DC175E">
        <w:rPr>
          <w:rFonts w:hint="cs"/>
          <w:rtl/>
        </w:rPr>
        <w:t>ن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پيغمبر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را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ثابت بكنيد</w:t>
      </w:r>
      <w:r>
        <w:rPr>
          <w:rFonts w:hint="cs"/>
          <w:rtl/>
        </w:rPr>
        <w:t xml:space="preserve"> این‌ها </w:t>
      </w:r>
      <w:r w:rsidRPr="00DC175E">
        <w:rPr>
          <w:rFonts w:hint="cs"/>
          <w:rtl/>
        </w:rPr>
        <w:t>بايد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ثابت بشوند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تا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به يك حكمي برسيد</w:t>
      </w:r>
      <w:r>
        <w:rPr>
          <w:rFonts w:hint="cs"/>
          <w:rtl/>
        </w:rPr>
        <w:t xml:space="preserve"> آن‌ها مبادي بعيده آن</w:t>
      </w:r>
      <w:r w:rsidRPr="00DC175E">
        <w:rPr>
          <w:rFonts w:hint="cs"/>
          <w:rtl/>
        </w:rPr>
        <w:t xml:space="preserve"> است،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يك سري 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احكام مبادي قريبه هم دارد</w:t>
      </w:r>
      <w:r>
        <w:rPr>
          <w:rFonts w:hint="cs"/>
          <w:rtl/>
        </w:rPr>
        <w:t xml:space="preserve"> وقتی‌که</w:t>
      </w:r>
      <w:r w:rsidRPr="00DC175E">
        <w:rPr>
          <w:rFonts w:hint="cs"/>
          <w:rtl/>
        </w:rPr>
        <w:t xml:space="preserve"> شما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گوييد كه ب</w:t>
      </w:r>
      <w:r>
        <w:rPr>
          <w:rFonts w:hint="cs"/>
          <w:rtl/>
        </w:rPr>
        <w:t xml:space="preserve">راي </w:t>
      </w:r>
      <w:r w:rsidRPr="00DC175E">
        <w:rPr>
          <w:rFonts w:hint="cs"/>
          <w:rtl/>
        </w:rPr>
        <w:t>زن تميكن لازم است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يا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نفقه </w:t>
      </w:r>
      <w:r>
        <w:rPr>
          <w:rFonts w:hint="cs"/>
          <w:rtl/>
        </w:rPr>
        <w:t xml:space="preserve">بر مرد </w:t>
      </w:r>
      <w:r w:rsidRPr="00DC175E">
        <w:rPr>
          <w:rFonts w:hint="cs"/>
          <w:rtl/>
        </w:rPr>
        <w:t>واجب است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يا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استمتاع جايز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است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امثال </w:t>
      </w:r>
      <w:r>
        <w:rPr>
          <w:rFonts w:hint="cs"/>
          <w:rtl/>
        </w:rPr>
        <w:t>این‌ها</w:t>
      </w:r>
      <w:r w:rsidRPr="00DC175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اين احكام فقهي است،</w:t>
      </w:r>
      <w:r>
        <w:rPr>
          <w:rFonts w:hint="cs"/>
          <w:rtl/>
        </w:rPr>
        <w:t xml:space="preserve"> زوجيت</w:t>
      </w:r>
      <w:r w:rsidRPr="00DC175E">
        <w:rPr>
          <w:rFonts w:hint="cs"/>
          <w:rtl/>
        </w:rPr>
        <w:t xml:space="preserve"> يك حكم 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احكام الهي است كه مبدأ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براي يك حكم فقهي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مبادي تصديقيه </w:t>
      </w:r>
      <w:r>
        <w:rPr>
          <w:rFonts w:hint="cs"/>
          <w:rtl/>
        </w:rPr>
        <w:t>و اصول</w:t>
      </w:r>
      <w:r w:rsidRPr="00DC175E">
        <w:rPr>
          <w:rFonts w:hint="cs"/>
          <w:rtl/>
        </w:rPr>
        <w:t xml:space="preserve"> موضوعه او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 xml:space="preserve">، </w:t>
      </w:r>
      <w:r w:rsidRPr="00DC175E">
        <w:rPr>
          <w:rFonts w:hint="cs"/>
          <w:rtl/>
        </w:rPr>
        <w:t xml:space="preserve">اين يك </w:t>
      </w:r>
      <w:r>
        <w:rPr>
          <w:rFonts w:hint="cs"/>
          <w:rtl/>
        </w:rPr>
        <w:t>راه‌حل</w:t>
      </w:r>
      <w:r w:rsidRPr="00DC175E">
        <w:rPr>
          <w:rFonts w:hint="cs"/>
          <w:rtl/>
        </w:rPr>
        <w:t xml:space="preserve"> است كه ما</w:t>
      </w:r>
      <w:r>
        <w:rPr>
          <w:rFonts w:hint="cs"/>
          <w:rtl/>
        </w:rPr>
        <w:t xml:space="preserve"> درواقع</w:t>
      </w:r>
      <w:r w:rsidRPr="00DC175E">
        <w:rPr>
          <w:rFonts w:hint="cs"/>
          <w:rtl/>
        </w:rPr>
        <w:t xml:space="preserve"> بياييم </w:t>
      </w:r>
      <w:r>
        <w:rPr>
          <w:rFonts w:hint="cs"/>
          <w:rtl/>
        </w:rPr>
        <w:t>در موضوع</w:t>
      </w:r>
      <w:r w:rsidRPr="00DC175E">
        <w:rPr>
          <w:rFonts w:hint="cs"/>
          <w:rtl/>
        </w:rPr>
        <w:t xml:space="preserve"> به همين شكل اكتفا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بكنيم بگوييم</w:t>
      </w:r>
      <w:r>
        <w:rPr>
          <w:rFonts w:hint="cs"/>
          <w:rtl/>
        </w:rPr>
        <w:t>؛</w:t>
      </w:r>
    </w:p>
    <w:p w:rsidR="004D0FCD" w:rsidRPr="00DC175E" w:rsidRDefault="004D0FCD" w:rsidP="004D0FCD">
      <w:pPr>
        <w:ind w:left="360"/>
        <w:rPr>
          <w:rFonts w:hint="cs"/>
          <w:rtl/>
        </w:rPr>
      </w:pPr>
      <w:r w:rsidRPr="00DC175E">
        <w:rPr>
          <w:rFonts w:hint="cs"/>
          <w:rtl/>
        </w:rPr>
        <w:t>بحث ما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احكام تكليفي است كه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خواهد</w:t>
      </w:r>
      <w:r>
        <w:rPr>
          <w:rFonts w:hint="cs"/>
          <w:rtl/>
        </w:rPr>
        <w:t xml:space="preserve"> روي رفتارها</w:t>
      </w:r>
      <w:r w:rsidRPr="00DC175E">
        <w:rPr>
          <w:rFonts w:hint="cs"/>
          <w:rtl/>
        </w:rPr>
        <w:t xml:space="preserve"> بيايد منتهي احكام وضعي جزء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مبادي احكام فقهي است اين يك ديدگاه است،</w:t>
      </w:r>
      <w:r>
        <w:rPr>
          <w:rFonts w:hint="cs"/>
          <w:rtl/>
        </w:rPr>
        <w:t xml:space="preserve"> مبادي است نه اينكه خود آن عيناً </w:t>
      </w:r>
      <w:r w:rsidRPr="00DC175E">
        <w:rPr>
          <w:rFonts w:hint="cs"/>
          <w:rtl/>
        </w:rPr>
        <w:t>حكم فقهي باشد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هيچ مانعي ندارد</w:t>
      </w:r>
      <w:r>
        <w:rPr>
          <w:rFonts w:hint="cs"/>
          <w:rtl/>
        </w:rPr>
        <w:t xml:space="preserve">، </w:t>
      </w:r>
      <w:r w:rsidRPr="00DC175E">
        <w:rPr>
          <w:rFonts w:hint="cs"/>
          <w:rtl/>
        </w:rPr>
        <w:t>فقه شما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يك مبادي دارد</w:t>
      </w:r>
      <w:r>
        <w:rPr>
          <w:rFonts w:hint="cs"/>
          <w:rtl/>
        </w:rPr>
        <w:t xml:space="preserve"> كه بخش معظم آن</w:t>
      </w:r>
      <w:r w:rsidRPr="00DC175E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كلام است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نوع دخالتي كه مبادي كلام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فقه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جاي بحث دارد،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منتهي </w:t>
      </w:r>
      <w:r>
        <w:rPr>
          <w:rFonts w:hint="cs"/>
          <w:rtl/>
        </w:rPr>
        <w:t xml:space="preserve">آن‌ها </w:t>
      </w:r>
      <w:r w:rsidRPr="00DC175E">
        <w:rPr>
          <w:rFonts w:hint="cs"/>
          <w:rtl/>
        </w:rPr>
        <w:t>مبادي عام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بعيده است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يك سري مبادي </w:t>
      </w:r>
      <w:r>
        <w:rPr>
          <w:rFonts w:hint="cs"/>
          <w:rtl/>
        </w:rPr>
        <w:t>قریبه‌ای</w:t>
      </w:r>
      <w:r w:rsidRPr="00DC175E">
        <w:rPr>
          <w:rFonts w:hint="cs"/>
          <w:rtl/>
        </w:rPr>
        <w:t xml:space="preserve"> داريم كه چون </w:t>
      </w:r>
      <w:r>
        <w:rPr>
          <w:rFonts w:hint="cs"/>
          <w:rtl/>
        </w:rPr>
        <w:t>در</w:t>
      </w:r>
      <w:r w:rsidRPr="00DC175E">
        <w:rPr>
          <w:rFonts w:hint="cs"/>
          <w:rtl/>
        </w:rPr>
        <w:t xml:space="preserve"> علم ديگري بحث نشده است </w:t>
      </w:r>
      <w:r>
        <w:rPr>
          <w:rFonts w:hint="cs"/>
          <w:rtl/>
        </w:rPr>
        <w:t xml:space="preserve">استطراداً این‌ها </w:t>
      </w:r>
      <w:r w:rsidRPr="00DC175E">
        <w:rPr>
          <w:rFonts w:hint="cs"/>
          <w:rtl/>
        </w:rPr>
        <w:t>را</w:t>
      </w:r>
      <w:r>
        <w:rPr>
          <w:rFonts w:hint="cs"/>
          <w:rtl/>
        </w:rPr>
        <w:t xml:space="preserve"> به‌عنوان</w:t>
      </w:r>
      <w:r w:rsidRPr="00DC175E">
        <w:rPr>
          <w:rFonts w:hint="cs"/>
          <w:rtl/>
        </w:rPr>
        <w:t xml:space="preserve"> مبادي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فقه بحث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كنيم</w:t>
      </w:r>
      <w:r>
        <w:rPr>
          <w:rFonts w:hint="cs"/>
          <w:rtl/>
        </w:rPr>
        <w:t>؛</w:t>
      </w:r>
      <w:r w:rsidRPr="00DC175E">
        <w:rPr>
          <w:rFonts w:hint="cs"/>
          <w:rtl/>
        </w:rPr>
        <w:t xml:space="preserve"> حكم ملكيت يعني چه؟</w:t>
      </w:r>
      <w:r>
        <w:rPr>
          <w:rtl/>
        </w:rPr>
        <w:t xml:space="preserve"> جعل</w:t>
      </w:r>
      <w:r w:rsidRPr="00DC175E">
        <w:rPr>
          <w:rFonts w:hint="cs"/>
          <w:rtl/>
        </w:rPr>
        <w:t xml:space="preserve"> ملكيت چطوري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شود؟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اين دليل دلالت </w:t>
      </w:r>
      <w:r>
        <w:rPr>
          <w:rFonts w:hint="cs"/>
          <w:rtl/>
        </w:rPr>
        <w:t>بر جعل</w:t>
      </w:r>
      <w:r w:rsidRPr="00DC175E">
        <w:rPr>
          <w:rFonts w:hint="cs"/>
          <w:rtl/>
        </w:rPr>
        <w:t xml:space="preserve"> ملكيت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</w:t>
      </w:r>
      <w:r>
        <w:rPr>
          <w:rFonts w:hint="cs"/>
          <w:rtl/>
        </w:rPr>
        <w:t xml:space="preserve">. </w:t>
      </w:r>
      <w:r w:rsidRPr="00DC175E">
        <w:rPr>
          <w:rFonts w:hint="cs"/>
          <w:rtl/>
        </w:rPr>
        <w:t>اين يك راه است كه دست خود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است يا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اينكه كل اين سيستم را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به هم بزنيم بگوييم بخش </w:t>
      </w:r>
      <w:r>
        <w:rPr>
          <w:rFonts w:hint="cs"/>
          <w:rtl/>
        </w:rPr>
        <w:t>عمده‌ای</w:t>
      </w:r>
      <w:r w:rsidRPr="00DC175E">
        <w:rPr>
          <w:rFonts w:hint="cs"/>
          <w:rtl/>
        </w:rPr>
        <w:t xml:space="preserve"> از</w:t>
      </w:r>
      <w:r>
        <w:rPr>
          <w:rFonts w:hint="cs"/>
          <w:rtl/>
        </w:rPr>
        <w:t xml:space="preserve"> احكام كه از مجه</w:t>
      </w:r>
      <w:r w:rsidRPr="00DC175E">
        <w:rPr>
          <w:rFonts w:hint="cs"/>
          <w:rtl/>
        </w:rPr>
        <w:t xml:space="preserve">ولات </w:t>
      </w:r>
      <w:r>
        <w:rPr>
          <w:rFonts w:hint="cs"/>
          <w:rtl/>
        </w:rPr>
        <w:t xml:space="preserve">و اعتبارات </w:t>
      </w:r>
      <w:r w:rsidRPr="00DC175E">
        <w:rPr>
          <w:rFonts w:hint="cs"/>
          <w:rtl/>
        </w:rPr>
        <w:t>شارع ا</w:t>
      </w:r>
      <w:r>
        <w:rPr>
          <w:rFonts w:hint="cs"/>
          <w:rtl/>
        </w:rPr>
        <w:t xml:space="preserve">ست و حكم هم بر آن صادق است </w:t>
      </w:r>
      <w:r w:rsidRPr="00DC175E">
        <w:rPr>
          <w:rFonts w:hint="cs"/>
          <w:rtl/>
        </w:rPr>
        <w:lastRenderedPageBreak/>
        <w:t>چرا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بگوييم</w:t>
      </w:r>
      <w:r>
        <w:rPr>
          <w:rFonts w:hint="cs"/>
          <w:rtl/>
        </w:rPr>
        <w:t xml:space="preserve"> این‌ها</w:t>
      </w:r>
      <w:r w:rsidRPr="00DC175E">
        <w:rPr>
          <w:rFonts w:hint="cs"/>
          <w:rtl/>
        </w:rPr>
        <w:t xml:space="preserve"> فقهي نيست،</w:t>
      </w:r>
      <w:r>
        <w:rPr>
          <w:rFonts w:hint="cs"/>
          <w:rtl/>
        </w:rPr>
        <w:t xml:space="preserve"> این‌ها </w:t>
      </w:r>
      <w:r w:rsidRPr="00DC175E">
        <w:rPr>
          <w:rFonts w:hint="cs"/>
          <w:rtl/>
        </w:rPr>
        <w:t>هم فقهي است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منتهي </w:t>
      </w:r>
      <w:r>
        <w:rPr>
          <w:rFonts w:hint="cs"/>
          <w:rtl/>
        </w:rPr>
        <w:t>وقتی‌که</w:t>
      </w:r>
      <w:r w:rsidRPr="00DC175E">
        <w:rPr>
          <w:rFonts w:hint="cs"/>
          <w:rtl/>
        </w:rPr>
        <w:t xml:space="preserve"> فقهي شد</w:t>
      </w:r>
      <w:r>
        <w:rPr>
          <w:rFonts w:hint="cs"/>
          <w:rtl/>
        </w:rPr>
        <w:t xml:space="preserve"> آن‌وقت</w:t>
      </w:r>
      <w:r>
        <w:rPr>
          <w:rtl/>
        </w:rPr>
        <w:t xml:space="preserve"> </w:t>
      </w:r>
      <w:r>
        <w:rPr>
          <w:rFonts w:hint="cs"/>
          <w:rtl/>
        </w:rPr>
        <w:t xml:space="preserve">فقه </w:t>
      </w:r>
      <w:r w:rsidRPr="00DC175E">
        <w:rPr>
          <w:rFonts w:hint="cs"/>
          <w:rtl/>
        </w:rPr>
        <w:t>به دو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بخش تقسيم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شود:</w:t>
      </w:r>
    </w:p>
    <w:p w:rsidR="004D0FCD" w:rsidRDefault="004D0FCD" w:rsidP="004D0FCD">
      <w:pPr>
        <w:ind w:left="360"/>
        <w:rPr>
          <w:rFonts w:hint="cs"/>
          <w:rtl/>
        </w:rPr>
      </w:pPr>
      <w:r>
        <w:rPr>
          <w:rFonts w:hint="cs"/>
          <w:rtl/>
        </w:rPr>
        <w:t xml:space="preserve">الف: </w:t>
      </w:r>
      <w:r w:rsidRPr="00DC175E">
        <w:rPr>
          <w:rFonts w:hint="cs"/>
          <w:rtl/>
        </w:rPr>
        <w:t>يك بخش كه احكام تكليفي دارد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موضوعش فعل اختياري است</w:t>
      </w:r>
      <w:r>
        <w:rPr>
          <w:rFonts w:hint="cs"/>
          <w:rtl/>
        </w:rPr>
        <w:t>؛</w:t>
      </w:r>
    </w:p>
    <w:p w:rsidR="004D0FCD" w:rsidRPr="00DC175E" w:rsidRDefault="004D0FCD" w:rsidP="004D0FCD">
      <w:pPr>
        <w:ind w:left="360"/>
        <w:rPr>
          <w:rFonts w:hint="cs"/>
          <w:rtl/>
        </w:rPr>
      </w:pPr>
      <w:r>
        <w:rPr>
          <w:rFonts w:hint="cs"/>
          <w:rtl/>
        </w:rPr>
        <w:t>ب:</w:t>
      </w:r>
      <w:r>
        <w:rPr>
          <w:rtl/>
        </w:rPr>
        <w:t xml:space="preserve"> </w:t>
      </w:r>
      <w:r>
        <w:rPr>
          <w:rFonts w:hint="cs"/>
          <w:rtl/>
        </w:rPr>
        <w:t>بخشي از احکام وضعي داريم كه موضوع خاصي ندارد.</w:t>
      </w:r>
    </w:p>
    <w:p w:rsidR="004D0FCD" w:rsidRPr="00DC175E" w:rsidRDefault="004D0FCD" w:rsidP="004D0FCD">
      <w:pPr>
        <w:numPr>
          <w:ilvl w:val="0"/>
          <w:numId w:val="15"/>
        </w:numPr>
        <w:rPr>
          <w:rFonts w:hint="cs"/>
          <w:rtl/>
        </w:rPr>
      </w:pPr>
      <w:r w:rsidRPr="00DC175E">
        <w:rPr>
          <w:rFonts w:hint="cs"/>
          <w:rtl/>
        </w:rPr>
        <w:t xml:space="preserve">راه دوم اين است كه </w:t>
      </w:r>
      <w:r>
        <w:rPr>
          <w:rFonts w:hint="cs"/>
          <w:rtl/>
        </w:rPr>
        <w:t xml:space="preserve">درواقع </w:t>
      </w:r>
      <w:r w:rsidRPr="00DC175E">
        <w:rPr>
          <w:rFonts w:hint="cs"/>
          <w:rtl/>
        </w:rPr>
        <w:t>يك بخشي از</w:t>
      </w:r>
      <w:r>
        <w:rPr>
          <w:rFonts w:hint="cs"/>
          <w:rtl/>
        </w:rPr>
        <w:t xml:space="preserve"> فقه،</w:t>
      </w:r>
      <w:r w:rsidRPr="00DC175E">
        <w:rPr>
          <w:rFonts w:hint="cs"/>
          <w:rtl/>
        </w:rPr>
        <w:t xml:space="preserve"> فعل اختياري است</w:t>
      </w:r>
      <w:r>
        <w:rPr>
          <w:rFonts w:hint="cs"/>
          <w:rtl/>
        </w:rPr>
        <w:t xml:space="preserve"> اين موضوع بخشي از احكام است </w:t>
      </w:r>
      <w:r w:rsidRPr="00DC175E">
        <w:rPr>
          <w:rFonts w:hint="cs"/>
          <w:rtl/>
        </w:rPr>
        <w:t xml:space="preserve">كه حكم تكليفي است ولي </w:t>
      </w:r>
      <w:r>
        <w:rPr>
          <w:rFonts w:hint="cs"/>
          <w:rtl/>
        </w:rPr>
        <w:t>موضوع</w:t>
      </w:r>
      <w:r w:rsidRPr="00DC175E">
        <w:rPr>
          <w:rFonts w:hint="cs"/>
          <w:rtl/>
        </w:rPr>
        <w:t xml:space="preserve"> احكام وضعي </w:t>
      </w:r>
      <w:r>
        <w:rPr>
          <w:rFonts w:hint="cs"/>
          <w:rtl/>
        </w:rPr>
        <w:t>اعم موضوعات مي‌شود یعنی هر چیزی</w:t>
      </w:r>
      <w:r w:rsidRPr="00DC175E">
        <w:rPr>
          <w:rFonts w:hint="cs"/>
          <w:rtl/>
        </w:rPr>
        <w:t xml:space="preserve"> كه رفتار اختياري من با آن نس</w:t>
      </w:r>
      <w:r>
        <w:rPr>
          <w:rFonts w:hint="cs"/>
          <w:rtl/>
        </w:rPr>
        <w:t>بتي پيدا بكند</w:t>
      </w:r>
      <w:r w:rsidRPr="00DC175E">
        <w:rPr>
          <w:rFonts w:hint="cs"/>
          <w:rtl/>
        </w:rPr>
        <w:t>،</w:t>
      </w:r>
      <w:r>
        <w:rPr>
          <w:rFonts w:hint="cs"/>
          <w:rtl/>
        </w:rPr>
        <w:t xml:space="preserve"> یا هر شیء </w:t>
      </w:r>
      <w:r w:rsidRPr="00DC175E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كرات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آسمان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جمادات و نباتات و حيوانات </w:t>
      </w:r>
      <w:r>
        <w:rPr>
          <w:rFonts w:hint="cs"/>
          <w:rtl/>
        </w:rPr>
        <w:t>و خود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انسان‌ها</w:t>
      </w:r>
      <w:r w:rsidRPr="00DC175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ملكات نفساني</w:t>
      </w:r>
      <w:r w:rsidRPr="00DC175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هر چيزي كه </w:t>
      </w:r>
      <w:r>
        <w:rPr>
          <w:rFonts w:hint="cs"/>
          <w:rtl/>
        </w:rPr>
        <w:t>-</w:t>
      </w:r>
      <w:r w:rsidRPr="00DC175E">
        <w:rPr>
          <w:rFonts w:hint="cs"/>
          <w:rtl/>
        </w:rPr>
        <w:t>فقط يك قيد دارد</w:t>
      </w:r>
      <w:r>
        <w:rPr>
          <w:rFonts w:hint="cs"/>
          <w:rtl/>
        </w:rPr>
        <w:t xml:space="preserve">- فعل اختياري من بتواند به آن </w:t>
      </w:r>
      <w:r w:rsidRPr="00DC175E">
        <w:rPr>
          <w:rFonts w:hint="cs"/>
          <w:rtl/>
        </w:rPr>
        <w:t>تعلق بگيرد</w:t>
      </w:r>
      <w:r>
        <w:rPr>
          <w:rFonts w:hint="cs"/>
          <w:rtl/>
        </w:rPr>
        <w:t>، اگر این‌طور</w:t>
      </w:r>
      <w:r w:rsidRPr="00DC175E">
        <w:rPr>
          <w:rFonts w:hint="cs"/>
          <w:rtl/>
        </w:rPr>
        <w:t xml:space="preserve"> قرار بدهيم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ديديد </w:t>
      </w:r>
      <w:r>
        <w:rPr>
          <w:rFonts w:hint="cs"/>
          <w:rtl/>
        </w:rPr>
        <w:t>که در اصول وقتي مي‌</w:t>
      </w:r>
      <w:r w:rsidRPr="00DC175E">
        <w:rPr>
          <w:rFonts w:hint="cs"/>
          <w:rtl/>
        </w:rPr>
        <w:t>خواهند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علم اصول را تعريف كنند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گويند: علم به قواعد </w:t>
      </w:r>
      <w:r>
        <w:rPr>
          <w:rFonts w:hint="cs"/>
          <w:rtl/>
        </w:rPr>
        <w:t>«</w:t>
      </w:r>
      <w:r w:rsidRPr="00DC175E">
        <w:rPr>
          <w:rFonts w:hint="cs"/>
          <w:rtl/>
        </w:rPr>
        <w:t>الممهد الاستنباط حكم الشرعي</w:t>
      </w:r>
      <w:r>
        <w:rPr>
          <w:rFonts w:hint="cs"/>
          <w:rtl/>
        </w:rPr>
        <w:t>»</w:t>
      </w:r>
      <w:r w:rsidRPr="00DC175E">
        <w:rPr>
          <w:rFonts w:hint="cs"/>
          <w:rtl/>
        </w:rPr>
        <w:t xml:space="preserve"> يا آن چيزي كه مربوط به اصول علمي است يعني </w:t>
      </w:r>
      <w:r>
        <w:rPr>
          <w:rFonts w:hint="cs"/>
          <w:rtl/>
        </w:rPr>
        <w:t>در تعريف دو</w:t>
      </w:r>
      <w:r w:rsidRPr="00DC175E">
        <w:rPr>
          <w:rFonts w:hint="cs"/>
          <w:rtl/>
        </w:rPr>
        <w:t xml:space="preserve"> موضوع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آورند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اصول فقه ما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دو بخش است</w:t>
      </w:r>
      <w:r>
        <w:rPr>
          <w:rFonts w:hint="cs"/>
          <w:rtl/>
        </w:rPr>
        <w:t>؛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يك بخش آن</w:t>
      </w:r>
      <w:r w:rsidRPr="00DC175E">
        <w:rPr>
          <w:rFonts w:hint="cs"/>
          <w:rtl/>
        </w:rPr>
        <w:t xml:space="preserve"> مسائل حجج است </w:t>
      </w:r>
      <w:r>
        <w:rPr>
          <w:rFonts w:hint="cs"/>
          <w:rtl/>
        </w:rPr>
        <w:t>«</w:t>
      </w:r>
      <w:r w:rsidRPr="00DC175E">
        <w:rPr>
          <w:rFonts w:hint="cs"/>
          <w:rtl/>
        </w:rPr>
        <w:t>قواعد ممهد الاستنباط حكم الشرعي</w:t>
      </w:r>
      <w:r>
        <w:rPr>
          <w:rFonts w:hint="cs"/>
          <w:rtl/>
        </w:rPr>
        <w:t>» است، يك بخشی</w:t>
      </w:r>
      <w:r w:rsidRPr="00DC175E">
        <w:rPr>
          <w:rFonts w:hint="cs"/>
          <w:rtl/>
        </w:rPr>
        <w:t xml:space="preserve"> هم اصول علميه است </w:t>
      </w:r>
      <w:r>
        <w:rPr>
          <w:rFonts w:hint="cs"/>
          <w:rtl/>
        </w:rPr>
        <w:t>که این دو</w:t>
      </w:r>
      <w:r w:rsidRPr="00DC175E">
        <w:rPr>
          <w:rFonts w:hint="cs"/>
          <w:rtl/>
        </w:rPr>
        <w:t xml:space="preserve"> جامع</w:t>
      </w:r>
      <w:r>
        <w:rPr>
          <w:rtl/>
        </w:rPr>
        <w:t xml:space="preserve"> </w:t>
      </w:r>
      <w:r w:rsidRPr="00DC175E">
        <w:rPr>
          <w:rFonts w:hint="cs"/>
          <w:rtl/>
        </w:rPr>
        <w:t xml:space="preserve">مشترك </w:t>
      </w:r>
      <w:r>
        <w:rPr>
          <w:rFonts w:hint="cs"/>
          <w:rtl/>
        </w:rPr>
        <w:t>به آن شکل</w:t>
      </w:r>
      <w:r w:rsidRPr="00DC175E">
        <w:rPr>
          <w:rFonts w:hint="cs"/>
          <w:rtl/>
        </w:rPr>
        <w:t xml:space="preserve"> ندارند</w:t>
      </w:r>
      <w:r>
        <w:rPr>
          <w:rFonts w:hint="cs"/>
          <w:rtl/>
        </w:rPr>
        <w:t xml:space="preserve"> كه صاحب كفايه هم در آخر</w:t>
      </w:r>
      <w:r w:rsidRPr="00DC175E">
        <w:rPr>
          <w:rFonts w:hint="cs"/>
          <w:rtl/>
        </w:rPr>
        <w:t xml:space="preserve"> به </w:t>
      </w:r>
      <w:r>
        <w:rPr>
          <w:rFonts w:hint="cs"/>
          <w:rtl/>
        </w:rPr>
        <w:t>همین‌جا</w:t>
      </w:r>
      <w:r w:rsidRPr="00DC175E">
        <w:rPr>
          <w:rFonts w:hint="cs"/>
          <w:rtl/>
        </w:rPr>
        <w:t xml:space="preserve"> رسيده </w:t>
      </w:r>
      <w:r>
        <w:rPr>
          <w:rFonts w:hint="cs"/>
          <w:rtl/>
        </w:rPr>
        <w:t xml:space="preserve">و </w:t>
      </w:r>
      <w:r w:rsidRPr="00DC175E">
        <w:rPr>
          <w:rFonts w:hint="cs"/>
          <w:rtl/>
        </w:rPr>
        <w:t>موضوع اصول و</w:t>
      </w:r>
      <w:r>
        <w:rPr>
          <w:rFonts w:hint="cs"/>
          <w:rtl/>
        </w:rPr>
        <w:t xml:space="preserve"> این‌ها</w:t>
      </w:r>
      <w:r w:rsidRPr="00DC175E">
        <w:rPr>
          <w:rFonts w:hint="cs"/>
          <w:rtl/>
        </w:rPr>
        <w:t xml:space="preserve"> را، </w:t>
      </w:r>
      <w:r>
        <w:rPr>
          <w:rFonts w:hint="cs"/>
          <w:rtl/>
        </w:rPr>
        <w:t xml:space="preserve">در </w:t>
      </w:r>
      <w:r w:rsidRPr="00DC175E">
        <w:rPr>
          <w:rFonts w:hint="cs"/>
          <w:rtl/>
        </w:rPr>
        <w:t>دو بخش تعريف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</w:t>
      </w:r>
      <w:r>
        <w:rPr>
          <w:rFonts w:hint="cs"/>
          <w:rtl/>
        </w:rPr>
        <w:t>؛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درواقع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فقه هم</w:t>
      </w:r>
      <w:r w:rsidRPr="00DC175E">
        <w:rPr>
          <w:rFonts w:hint="cs"/>
          <w:rtl/>
        </w:rPr>
        <w:t xml:space="preserve"> حالت </w:t>
      </w:r>
      <w:r>
        <w:rPr>
          <w:rFonts w:hint="eastAsia"/>
          <w:rtl/>
        </w:rPr>
        <w:t>دوبخش</w:t>
      </w:r>
      <w:r>
        <w:rPr>
          <w:rFonts w:hint="cs"/>
          <w:rtl/>
        </w:rPr>
        <w:t>ی</w:t>
      </w:r>
      <w:r w:rsidRPr="00DC175E">
        <w:rPr>
          <w:rFonts w:hint="cs"/>
          <w:rtl/>
        </w:rPr>
        <w:t xml:space="preserve"> پيدا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گوييم موضوع فقه فعل اختياري مكلف با اين قيود است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يا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چيزي كه اين فعل اختي</w:t>
      </w:r>
      <w:r>
        <w:rPr>
          <w:rFonts w:hint="cs"/>
          <w:rtl/>
        </w:rPr>
        <w:t>اري به آن تعلق بگيرد كه شايد</w:t>
      </w:r>
      <w:r w:rsidRPr="00DC175E">
        <w:rPr>
          <w:rFonts w:hint="cs"/>
          <w:rtl/>
        </w:rPr>
        <w:t xml:space="preserve"> دومي أنسب باشد</w:t>
      </w:r>
      <w:r>
        <w:rPr>
          <w:rFonts w:hint="cs"/>
          <w:rtl/>
        </w:rPr>
        <w:t>.</w:t>
      </w:r>
      <w:r w:rsidRPr="00DC175E">
        <w:rPr>
          <w:rFonts w:hint="cs"/>
          <w:rtl/>
        </w:rPr>
        <w:t xml:space="preserve"> ما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الزام نداريم </w:t>
      </w:r>
      <w:r>
        <w:rPr>
          <w:rFonts w:hint="cs"/>
          <w:rtl/>
        </w:rPr>
        <w:t>چيزهايي كه خود</w:t>
      </w:r>
      <w:r w:rsidRPr="00DC175E">
        <w:rPr>
          <w:rFonts w:hint="cs"/>
          <w:rtl/>
        </w:rPr>
        <w:t xml:space="preserve"> اعتبارات شرع است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ارزش دارد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بگوييم همه</w:t>
      </w:r>
      <w:r>
        <w:rPr>
          <w:rtl/>
        </w:rPr>
        <w:t xml:space="preserve"> </w:t>
      </w:r>
      <w:r w:rsidRPr="00DC175E">
        <w:rPr>
          <w:rFonts w:hint="cs"/>
          <w:rtl/>
        </w:rPr>
        <w:t xml:space="preserve">مقدمات فقه است فقه را </w:t>
      </w:r>
      <w:r>
        <w:rPr>
          <w:rFonts w:hint="cs"/>
          <w:rtl/>
        </w:rPr>
        <w:t>این‌طور</w:t>
      </w:r>
      <w:r w:rsidRPr="00DC175E">
        <w:rPr>
          <w:rFonts w:hint="cs"/>
          <w:rtl/>
        </w:rPr>
        <w:t xml:space="preserve"> تعريف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كنيم</w:t>
      </w:r>
      <w:r>
        <w:rPr>
          <w:rFonts w:hint="cs"/>
          <w:rtl/>
        </w:rPr>
        <w:t>؛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درواقع مي‌</w:t>
      </w:r>
      <w:r w:rsidRPr="00DC175E">
        <w:rPr>
          <w:rFonts w:hint="cs"/>
          <w:rtl/>
        </w:rPr>
        <w:t>گوييم موضوع فقه</w:t>
      </w:r>
      <w:r>
        <w:rPr>
          <w:rFonts w:hint="cs"/>
          <w:rtl/>
        </w:rPr>
        <w:t>؛</w:t>
      </w:r>
      <w:r w:rsidRPr="00DC175E">
        <w:rPr>
          <w:rFonts w:hint="cs"/>
          <w:rtl/>
        </w:rPr>
        <w:t xml:space="preserve"> فعل اختياري</w:t>
      </w:r>
      <w:r>
        <w:rPr>
          <w:rFonts w:hint="cs"/>
          <w:rtl/>
        </w:rPr>
        <w:t xml:space="preserve"> است</w:t>
      </w:r>
      <w:r w:rsidRPr="00DC175E">
        <w:rPr>
          <w:rFonts w:hint="cs"/>
          <w:rtl/>
        </w:rPr>
        <w:t xml:space="preserve"> يا</w:t>
      </w:r>
      <w:r>
        <w:rPr>
          <w:rFonts w:hint="cs"/>
          <w:rtl/>
        </w:rPr>
        <w:t xml:space="preserve"> آنچه متعلق فعل اختياري باشد.</w:t>
      </w:r>
    </w:p>
    <w:p w:rsidR="004D0FCD" w:rsidRPr="00DC175E" w:rsidRDefault="004D0FCD" w:rsidP="004D0FCD">
      <w:pPr>
        <w:rPr>
          <w:rFonts w:hint="cs"/>
          <w:rtl/>
        </w:rPr>
      </w:pPr>
      <w:r>
        <w:rPr>
          <w:rFonts w:hint="cs"/>
          <w:rtl/>
        </w:rPr>
        <w:t>بنا بر</w:t>
      </w:r>
      <w:r w:rsidRPr="00DC175E">
        <w:rPr>
          <w:rFonts w:hint="cs"/>
          <w:rtl/>
        </w:rPr>
        <w:t xml:space="preserve"> بعضي از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مباني يا تفصيلي </w:t>
      </w:r>
      <w:r>
        <w:rPr>
          <w:rFonts w:hint="cs"/>
          <w:rtl/>
        </w:rPr>
        <w:t>كه دارد احكام وضعي آنجايي كه مجه</w:t>
      </w:r>
      <w:r w:rsidRPr="00DC175E">
        <w:rPr>
          <w:rFonts w:hint="cs"/>
          <w:rtl/>
        </w:rPr>
        <w:t>ول بالاستقلال است مبادي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آنجايي كه مجه</w:t>
      </w:r>
      <w:r w:rsidRPr="00DC175E">
        <w:rPr>
          <w:rFonts w:hint="cs"/>
          <w:rtl/>
        </w:rPr>
        <w:t>ول بالانتزاع است،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انتزاع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كنيم </w:t>
      </w:r>
      <w:r>
        <w:rPr>
          <w:rFonts w:hint="cs"/>
          <w:rtl/>
        </w:rPr>
        <w:t>آن‌هم</w:t>
      </w:r>
      <w:r w:rsidRPr="00DC175E">
        <w:rPr>
          <w:rFonts w:hint="cs"/>
          <w:rtl/>
        </w:rPr>
        <w:t xml:space="preserve"> مترتب بر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او</w:t>
      </w:r>
      <w:r>
        <w:rPr>
          <w:rFonts w:hint="cs"/>
          <w:rtl/>
        </w:rPr>
        <w:t xml:space="preserve"> مي‌شود.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درهرحال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آنچه</w:t>
      </w:r>
      <w:r w:rsidRPr="00DC175E">
        <w:rPr>
          <w:rFonts w:hint="cs"/>
          <w:rtl/>
        </w:rPr>
        <w:t xml:space="preserve"> اصل است ثواب و عقاب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حكم تكليفي است منتهي اين احكام تكليفي گاهي مترتب بر مبادي</w:t>
      </w:r>
      <w:r>
        <w:rPr>
          <w:rFonts w:hint="cs"/>
          <w:rtl/>
        </w:rPr>
        <w:t xml:space="preserve"> خود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 xml:space="preserve">که </w:t>
      </w:r>
      <w:r w:rsidRPr="00DC175E">
        <w:rPr>
          <w:rFonts w:hint="cs"/>
          <w:rtl/>
        </w:rPr>
        <w:t xml:space="preserve">احكام وضعي است و </w:t>
      </w:r>
      <w:r>
        <w:rPr>
          <w:rFonts w:hint="cs"/>
          <w:rtl/>
        </w:rPr>
        <w:t>گاهی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آن‌ها مجهول هستند</w:t>
      </w:r>
      <w:r w:rsidRPr="00DC175E">
        <w:rPr>
          <w:rFonts w:hint="cs"/>
          <w:rtl/>
        </w:rPr>
        <w:t xml:space="preserve"> و از</w:t>
      </w:r>
      <w:r>
        <w:rPr>
          <w:rFonts w:hint="cs"/>
          <w:rtl/>
        </w:rPr>
        <w:t xml:space="preserve"> آن‌ها</w:t>
      </w:r>
      <w:r w:rsidRPr="00DC175E">
        <w:rPr>
          <w:rFonts w:hint="cs"/>
          <w:rtl/>
        </w:rPr>
        <w:t xml:space="preserve"> احكام وضعي انتزاع</w:t>
      </w:r>
      <w:r>
        <w:rPr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>. درهرحال احكام وضعي مخصوصاً آنجايي كه مجهول بالاستقلال‌اند واقعاً</w:t>
      </w:r>
      <w:r w:rsidRPr="00DC175E">
        <w:rPr>
          <w:rFonts w:hint="cs"/>
          <w:rtl/>
        </w:rPr>
        <w:t xml:space="preserve"> در بيانات شرعي آمده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دليل ندارد كه </w:t>
      </w:r>
      <w:r>
        <w:rPr>
          <w:rFonts w:hint="cs"/>
          <w:rtl/>
        </w:rPr>
        <w:t>در ظاهر تصرف آن‌ها</w:t>
      </w:r>
      <w:r w:rsidRPr="00DC175E">
        <w:rPr>
          <w:rFonts w:hint="cs"/>
          <w:rtl/>
        </w:rPr>
        <w:t xml:space="preserve"> بكنيم و بگوييم حكم فقهي نيست موضوع فقه فعل اختياري مكلف يا</w:t>
      </w:r>
      <w:r>
        <w:rPr>
          <w:rFonts w:hint="cs"/>
          <w:rtl/>
        </w:rPr>
        <w:t xml:space="preserve"> متعلق افعال اختياري است.</w:t>
      </w:r>
    </w:p>
    <w:p w:rsidR="004D0FCD" w:rsidRPr="00DC175E" w:rsidRDefault="004D0FCD" w:rsidP="004D0FCD">
      <w:pPr>
        <w:rPr>
          <w:rFonts w:hint="cs"/>
          <w:rtl/>
        </w:rPr>
      </w:pPr>
      <w:r>
        <w:rPr>
          <w:rFonts w:hint="cs"/>
          <w:rtl/>
        </w:rPr>
        <w:lastRenderedPageBreak/>
        <w:t>به‌هرحال</w:t>
      </w:r>
      <w:r w:rsidRPr="00DC175E">
        <w:rPr>
          <w:rFonts w:hint="cs"/>
          <w:rtl/>
        </w:rPr>
        <w:t xml:space="preserve"> اين </w:t>
      </w:r>
      <w:r>
        <w:rPr>
          <w:rFonts w:hint="cs"/>
          <w:rtl/>
        </w:rPr>
        <w:t>در</w:t>
      </w:r>
      <w:r w:rsidRPr="00DC175E">
        <w:rPr>
          <w:rFonts w:hint="cs"/>
          <w:rtl/>
        </w:rPr>
        <w:t xml:space="preserve"> اختيار ما</w:t>
      </w:r>
      <w:r>
        <w:rPr>
          <w:rFonts w:hint="cs"/>
          <w:rtl/>
        </w:rPr>
        <w:t xml:space="preserve"> ا</w:t>
      </w:r>
      <w:r w:rsidRPr="00DC175E">
        <w:rPr>
          <w:rFonts w:hint="cs"/>
          <w:rtl/>
        </w:rPr>
        <w:t xml:space="preserve">ست </w:t>
      </w:r>
      <w:r>
        <w:rPr>
          <w:rFonts w:hint="cs"/>
          <w:rtl/>
        </w:rPr>
        <w:t>یک‌وقت</w:t>
      </w:r>
      <w:r w:rsidRPr="00DC175E">
        <w:rPr>
          <w:rFonts w:hint="cs"/>
          <w:rtl/>
        </w:rPr>
        <w:t>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گوييم كه </w:t>
      </w:r>
      <w:r>
        <w:rPr>
          <w:rFonts w:hint="cs"/>
          <w:rtl/>
        </w:rPr>
        <w:t>آن‌چنان</w:t>
      </w:r>
      <w:r w:rsidRPr="00DC175E">
        <w:rPr>
          <w:rFonts w:hint="cs"/>
          <w:rtl/>
        </w:rPr>
        <w:t xml:space="preserve"> ذهن ما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به احكام تكليفي اصالت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دهد كه </w:t>
      </w:r>
      <w:r>
        <w:rPr>
          <w:rFonts w:hint="cs"/>
          <w:rtl/>
        </w:rPr>
        <w:t>آن‌ها</w:t>
      </w:r>
      <w:r w:rsidRPr="00DC175E">
        <w:rPr>
          <w:rFonts w:hint="cs"/>
          <w:rtl/>
        </w:rPr>
        <w:t xml:space="preserve"> را مقدمات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متأخرات </w:t>
      </w:r>
      <w:r>
        <w:rPr>
          <w:rFonts w:hint="cs"/>
          <w:rtl/>
        </w:rPr>
        <w:t>و</w:t>
      </w:r>
      <w:r w:rsidRPr="00DC175E">
        <w:rPr>
          <w:rFonts w:hint="cs"/>
          <w:rtl/>
        </w:rPr>
        <w:t xml:space="preserve"> تبعات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گيريم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در اختياري اين ملاك است</w:t>
      </w:r>
      <w:r>
        <w:rPr>
          <w:rtl/>
        </w:rPr>
        <w:t xml:space="preserve"> </w:t>
      </w:r>
      <w:r>
        <w:rPr>
          <w:rFonts w:hint="cs"/>
          <w:rtl/>
        </w:rPr>
        <w:t>كه بقيه مقدمات اثبات</w:t>
      </w:r>
      <w:r w:rsidRPr="00DC175E">
        <w:rPr>
          <w:rFonts w:hint="cs"/>
          <w:rtl/>
        </w:rPr>
        <w:t xml:space="preserve"> براي مسئله شرعي</w:t>
      </w:r>
      <w:r>
        <w:rPr>
          <w:rFonts w:hint="cs"/>
          <w:rtl/>
        </w:rPr>
        <w:t xml:space="preserve"> است.</w:t>
      </w:r>
      <w:r>
        <w:rPr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 xml:space="preserve"> راه دوم را انتخاب كرد هيچ الزامي در قضيه </w:t>
      </w:r>
      <w:r w:rsidRPr="00DC175E">
        <w:rPr>
          <w:rFonts w:hint="cs"/>
          <w:rtl/>
        </w:rPr>
        <w:t>وجود ندارد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اين اختيار را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داريم</w:t>
      </w:r>
      <w:r>
        <w:rPr>
          <w:rFonts w:hint="cs"/>
          <w:rtl/>
        </w:rPr>
        <w:t>.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بنا بر</w:t>
      </w:r>
      <w:r w:rsidRPr="00DC175E">
        <w:rPr>
          <w:rFonts w:hint="cs"/>
          <w:rtl/>
        </w:rPr>
        <w:t xml:space="preserve"> يك مبني خود احكام وضعي بخشي از فقه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>، مسئله</w:t>
      </w:r>
      <w:r w:rsidRPr="00DC175E">
        <w:rPr>
          <w:rFonts w:hint="cs"/>
          <w:rtl/>
        </w:rPr>
        <w:t xml:space="preserve"> فقهيه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بنا بر</w:t>
      </w:r>
      <w:r w:rsidRPr="00DC175E">
        <w:rPr>
          <w:rFonts w:hint="cs"/>
          <w:rtl/>
        </w:rPr>
        <w:t xml:space="preserve"> بعضي </w:t>
      </w:r>
      <w:r>
        <w:rPr>
          <w:rtl/>
        </w:rPr>
        <w:t xml:space="preserve">نه </w:t>
      </w:r>
      <w:r w:rsidRPr="00DC175E">
        <w:rPr>
          <w:rFonts w:hint="cs"/>
          <w:rtl/>
        </w:rPr>
        <w:t>اينجا بحثي راجع به قواعد فقهي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عناوين </w:t>
      </w:r>
      <w:r>
        <w:rPr>
          <w:rFonts w:hint="cs"/>
          <w:rtl/>
        </w:rPr>
        <w:t xml:space="preserve">ثانوي داريم. - کمی خارج از بحث‌های آینده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ولی به نحوی در بحث‌ها اثر دارد</w:t>
      </w:r>
      <w:r>
        <w:rPr>
          <w:rtl/>
        </w:rPr>
        <w:t>.</w:t>
      </w:r>
    </w:p>
    <w:p w:rsidR="004D0FCD" w:rsidRPr="00DC175E" w:rsidRDefault="004D0FCD" w:rsidP="004D0FCD">
      <w:pPr>
        <w:rPr>
          <w:rFonts w:hint="cs"/>
          <w:rtl/>
        </w:rPr>
      </w:pPr>
      <w:r>
        <w:rPr>
          <w:rFonts w:hint="cs"/>
          <w:rtl/>
        </w:rPr>
        <w:t>بحث‌هایی كه مي‌گويم</w:t>
      </w:r>
      <w:r w:rsidRPr="00DC175E">
        <w:rPr>
          <w:rFonts w:hint="cs"/>
          <w:rtl/>
        </w:rPr>
        <w:t xml:space="preserve"> چيزهاي پراكنده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بحث ناشده منظمي است كه</w:t>
      </w:r>
      <w:r>
        <w:rPr>
          <w:rtl/>
        </w:rPr>
        <w:t xml:space="preserve"> </w:t>
      </w:r>
      <w:r>
        <w:rPr>
          <w:rFonts w:hint="cs"/>
          <w:rtl/>
        </w:rPr>
        <w:t xml:space="preserve">ممکن است </w:t>
      </w:r>
      <w:r w:rsidRPr="00DC175E">
        <w:rPr>
          <w:rFonts w:hint="cs"/>
          <w:rtl/>
        </w:rPr>
        <w:t>يك طرف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 ذهن</w:t>
      </w:r>
      <w:r w:rsidRPr="00DC175E">
        <w:rPr>
          <w:rFonts w:hint="cs"/>
          <w:rtl/>
        </w:rPr>
        <w:t xml:space="preserve"> هركسي </w:t>
      </w:r>
      <w:r>
        <w:rPr>
          <w:rFonts w:hint="cs"/>
          <w:rtl/>
        </w:rPr>
        <w:t>بیا</w:t>
      </w:r>
      <w:r w:rsidRPr="00DC175E">
        <w:rPr>
          <w:rFonts w:hint="cs"/>
          <w:rtl/>
        </w:rPr>
        <w:t>يد خواستم منظم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منقح باشد </w:t>
      </w:r>
      <w:r>
        <w:rPr>
          <w:rFonts w:hint="cs"/>
          <w:rtl/>
        </w:rPr>
        <w:t>و</w:t>
      </w:r>
      <w:r w:rsidRPr="00DC175E">
        <w:rPr>
          <w:rFonts w:hint="cs"/>
          <w:rtl/>
        </w:rPr>
        <w:t xml:space="preserve"> اگر هم بر آن خدشه و اشكالي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معلوم بشود كه ب</w:t>
      </w:r>
      <w:r>
        <w:rPr>
          <w:rFonts w:hint="cs"/>
          <w:rtl/>
        </w:rPr>
        <w:t>حث اين است و ممكن است يك جاي</w:t>
      </w:r>
      <w:r w:rsidRPr="00DC175E">
        <w:rPr>
          <w:rFonts w:hint="cs"/>
          <w:rtl/>
        </w:rPr>
        <w:t xml:space="preserve"> ا</w:t>
      </w:r>
      <w:r>
        <w:rPr>
          <w:rFonts w:hint="cs"/>
          <w:rtl/>
        </w:rPr>
        <w:t>شكالي داشته باشد.</w:t>
      </w:r>
    </w:p>
    <w:p w:rsidR="004D0FCD" w:rsidRPr="00DC175E" w:rsidRDefault="004D0FCD" w:rsidP="004D0FCD">
      <w:pPr>
        <w:rPr>
          <w:rFonts w:hint="cs"/>
          <w:rtl/>
        </w:rPr>
      </w:pPr>
      <w:r>
        <w:rPr>
          <w:rFonts w:hint="cs"/>
          <w:rtl/>
        </w:rPr>
        <w:t>گزاره‌ها</w:t>
      </w:r>
      <w:r w:rsidRPr="00DC175E">
        <w:rPr>
          <w:rFonts w:hint="cs"/>
          <w:rtl/>
        </w:rPr>
        <w:t>يي كه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آيد ا</w:t>
      </w:r>
      <w:r>
        <w:rPr>
          <w:rFonts w:hint="cs"/>
          <w:rtl/>
        </w:rPr>
        <w:t>ين است كه زوجيت را براي اين شيء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 xml:space="preserve">یا </w:t>
      </w:r>
      <w:r w:rsidRPr="00DC175E">
        <w:rPr>
          <w:rFonts w:hint="cs"/>
          <w:rtl/>
        </w:rPr>
        <w:t>براي اين فرد جعل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كند</w:t>
      </w:r>
      <w:r>
        <w:rPr>
          <w:rFonts w:hint="cs"/>
          <w:rtl/>
        </w:rPr>
        <w:t xml:space="preserve">، يعني موضوع گزاره </w:t>
      </w:r>
      <w:r w:rsidRPr="00DC175E">
        <w:rPr>
          <w:rFonts w:hint="cs"/>
          <w:rtl/>
        </w:rPr>
        <w:t>فقهي اين است كه اين ملك اوست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اين زوج اوست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DC175E">
        <w:rPr>
          <w:rFonts w:hint="cs"/>
          <w:rtl/>
        </w:rPr>
        <w:t xml:space="preserve">قضاي </w:t>
      </w:r>
      <w:r>
        <w:rPr>
          <w:rFonts w:hint="cs"/>
          <w:rtl/>
        </w:rPr>
        <w:t>آن</w:t>
      </w:r>
      <w:r w:rsidRPr="00DC175E">
        <w:rPr>
          <w:rFonts w:hint="cs"/>
          <w:rtl/>
        </w:rPr>
        <w:t xml:space="preserve"> نافذ است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البته قضا اينجا فعل اختياري است كه موضوع يك حكم تكليفي شده كه مثال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خواستم بزنم اين است قضاي نافذ يعني فعل اختياري شخص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 xml:space="preserve">شود موضوع براي يك حكم وضعي </w:t>
      </w:r>
      <w:r>
        <w:rPr>
          <w:rFonts w:hint="cs"/>
          <w:rtl/>
        </w:rPr>
        <w:t>كه نفوذ قضا باشد موضوع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گزاره ما شيء است عين است.</w:t>
      </w:r>
    </w:p>
    <w:p w:rsidR="004D0FCD" w:rsidRPr="00DC175E" w:rsidRDefault="004D0FCD" w:rsidP="004D0FCD">
      <w:pPr>
        <w:rPr>
          <w:rFonts w:hint="cs"/>
          <w:rtl/>
        </w:rPr>
      </w:pPr>
      <w:r>
        <w:rPr>
          <w:rFonts w:hint="cs"/>
          <w:rtl/>
        </w:rPr>
        <w:t>موضوع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اين گزاره</w:t>
      </w:r>
      <w:r w:rsidRPr="00DC175E">
        <w:rPr>
          <w:rFonts w:hint="cs"/>
          <w:rtl/>
        </w:rPr>
        <w:t xml:space="preserve"> رفتار ماست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موضوع احكام وضعي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تواند اختياري باشد،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توا</w:t>
      </w:r>
      <w:r>
        <w:rPr>
          <w:rFonts w:hint="cs"/>
          <w:rtl/>
        </w:rPr>
        <w:t>ند غیر اختیاری باشد ما حصر نكرديم</w:t>
      </w:r>
      <w:r w:rsidRPr="00DC175E">
        <w:rPr>
          <w:rFonts w:hint="cs"/>
          <w:rtl/>
        </w:rPr>
        <w:t>،</w:t>
      </w:r>
      <w:r>
        <w:rPr>
          <w:rFonts w:hint="cs"/>
          <w:rtl/>
        </w:rPr>
        <w:t xml:space="preserve"> مثلاً </w:t>
      </w:r>
      <w:r w:rsidRPr="00DC175E">
        <w:rPr>
          <w:rFonts w:hint="cs"/>
          <w:rtl/>
        </w:rPr>
        <w:t>من قضا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كنم، من شما را داوري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كنم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گويم</w:t>
      </w:r>
      <w:r>
        <w:rPr>
          <w:rFonts w:hint="cs"/>
          <w:rtl/>
        </w:rPr>
        <w:t>؛</w:t>
      </w:r>
      <w:r w:rsidRPr="00DC175E">
        <w:rPr>
          <w:rFonts w:hint="cs"/>
          <w:rtl/>
        </w:rPr>
        <w:t xml:space="preserve"> اين فعل من است اين موضوع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شود براي يك حكم وضعي كه نفوذ قضا باشد</w:t>
      </w:r>
      <w:r>
        <w:rPr>
          <w:rFonts w:hint="cs"/>
          <w:rtl/>
        </w:rPr>
        <w:t>، مي‌گوييم</w:t>
      </w:r>
      <w:r w:rsidRPr="00DC175E">
        <w:rPr>
          <w:rFonts w:hint="cs"/>
          <w:rtl/>
        </w:rPr>
        <w:t xml:space="preserve"> اين قضاي او براي شما نافذ است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 xml:space="preserve">خود نفوذ </w:t>
      </w:r>
      <w:r w:rsidRPr="00DC175E">
        <w:rPr>
          <w:rFonts w:hint="cs"/>
          <w:rtl/>
        </w:rPr>
        <w:t>بك حكم تكليفي است اين است كه من حصر نكردم حكم وضعي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موضوع </w:t>
      </w:r>
      <w:r>
        <w:rPr>
          <w:rFonts w:hint="cs"/>
          <w:rtl/>
        </w:rPr>
        <w:t>گزاره‌ها</w:t>
      </w:r>
      <w:r w:rsidRPr="00DC175E">
        <w:rPr>
          <w:rFonts w:hint="cs"/>
          <w:rtl/>
        </w:rPr>
        <w:t>ي وضعي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عين خارجي </w:t>
      </w:r>
      <w:r>
        <w:rPr>
          <w:rFonts w:hint="cs"/>
          <w:rtl/>
        </w:rPr>
        <w:t>آن یا</w:t>
      </w:r>
      <w:r w:rsidRPr="00DC175E">
        <w:rPr>
          <w:rFonts w:hint="cs"/>
          <w:rtl/>
        </w:rPr>
        <w:t xml:space="preserve"> صفت خارجي، شيء خارجي هر چه باشد و </w:t>
      </w:r>
      <w:r>
        <w:rPr>
          <w:rFonts w:hint="cs"/>
          <w:rtl/>
        </w:rPr>
        <w:t>ازجمله</w:t>
      </w:r>
      <w:r w:rsidRPr="00DC175E">
        <w:rPr>
          <w:rFonts w:hint="cs"/>
          <w:rtl/>
        </w:rPr>
        <w:t xml:space="preserve"> رفتار ما،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رفتارهاي ما ممكن است</w:t>
      </w:r>
      <w:r>
        <w:rPr>
          <w:rtl/>
        </w:rPr>
        <w:t xml:space="preserve"> </w:t>
      </w:r>
      <w:r>
        <w:rPr>
          <w:rFonts w:hint="cs"/>
          <w:rtl/>
        </w:rPr>
        <w:t>براي يك حكم وضعي</w:t>
      </w:r>
      <w:r w:rsidRPr="00F404BC">
        <w:rPr>
          <w:rFonts w:hint="cs"/>
          <w:rtl/>
        </w:rPr>
        <w:t xml:space="preserve"> </w:t>
      </w:r>
      <w:r w:rsidRPr="00DC175E">
        <w:rPr>
          <w:rFonts w:hint="cs"/>
          <w:rtl/>
        </w:rPr>
        <w:t>موضوع بشود</w:t>
      </w:r>
      <w:r>
        <w:rPr>
          <w:rFonts w:hint="cs"/>
          <w:rtl/>
        </w:rPr>
        <w:t>.</w:t>
      </w:r>
    </w:p>
    <w:p w:rsidR="004D0FCD" w:rsidRPr="00DC175E" w:rsidRDefault="004D0FCD" w:rsidP="004D0FCD">
      <w:pPr>
        <w:rPr>
          <w:rFonts w:hint="cs"/>
          <w:rtl/>
        </w:rPr>
      </w:pPr>
      <w:r>
        <w:rPr>
          <w:rFonts w:hint="cs"/>
          <w:rtl/>
        </w:rPr>
        <w:t>حرف‌هایی</w:t>
      </w:r>
      <w:r w:rsidRPr="00DC175E">
        <w:rPr>
          <w:rFonts w:hint="cs"/>
          <w:rtl/>
        </w:rPr>
        <w:t xml:space="preserve"> كه در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فلسفه و</w:t>
      </w:r>
      <w:r>
        <w:rPr>
          <w:rFonts w:hint="cs"/>
          <w:rtl/>
        </w:rPr>
        <w:t xml:space="preserve"> این‌ها گفته‌اند</w:t>
      </w:r>
      <w:r w:rsidRPr="00DC175E">
        <w:rPr>
          <w:rFonts w:hint="cs"/>
          <w:rtl/>
        </w:rPr>
        <w:t xml:space="preserve"> موضوع واحد</w:t>
      </w:r>
      <w:r>
        <w:rPr>
          <w:rFonts w:hint="cs"/>
          <w:rtl/>
        </w:rPr>
        <w:t xml:space="preserve"> مي‌</w:t>
      </w:r>
      <w:r w:rsidRPr="00DC175E">
        <w:rPr>
          <w:rFonts w:hint="cs"/>
          <w:rtl/>
        </w:rPr>
        <w:t>خواهد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هر چیزی</w:t>
      </w:r>
      <w:r w:rsidRPr="00DC175E">
        <w:rPr>
          <w:rFonts w:hint="cs"/>
          <w:rtl/>
        </w:rPr>
        <w:t xml:space="preserve"> كه فعل اختياري من به </w:t>
      </w:r>
      <w:r>
        <w:rPr>
          <w:rFonts w:hint="cs"/>
          <w:rtl/>
        </w:rPr>
        <w:t>آن</w:t>
      </w:r>
      <w:r w:rsidRPr="00DC175E">
        <w:rPr>
          <w:rFonts w:hint="cs"/>
          <w:rtl/>
        </w:rPr>
        <w:t xml:space="preserve"> تعلق بگيرد </w:t>
      </w:r>
      <w:r>
        <w:rPr>
          <w:rFonts w:hint="cs"/>
          <w:rtl/>
        </w:rPr>
        <w:t>موضوع مي‌</w:t>
      </w:r>
      <w:r w:rsidRPr="00DC175E">
        <w:rPr>
          <w:rFonts w:hint="cs"/>
          <w:rtl/>
        </w:rPr>
        <w:t>شود</w:t>
      </w:r>
      <w:r>
        <w:rPr>
          <w:rFonts w:hint="cs"/>
          <w:rtl/>
        </w:rPr>
        <w:t>.</w:t>
      </w:r>
    </w:p>
    <w:p w:rsidR="004D0FCD" w:rsidRPr="00DC175E" w:rsidRDefault="004D0FCD" w:rsidP="004D0FCD">
      <w:pPr>
        <w:rPr>
          <w:rFonts w:hint="cs"/>
        </w:rPr>
      </w:pPr>
      <w:r w:rsidRPr="00DC175E">
        <w:rPr>
          <w:rFonts w:hint="cs"/>
          <w:rtl/>
        </w:rPr>
        <w:t xml:space="preserve">فرض ما اين است كه </w:t>
      </w:r>
      <w:r>
        <w:rPr>
          <w:rFonts w:hint="cs"/>
          <w:rtl/>
        </w:rPr>
        <w:t>گزاره‌ها</w:t>
      </w:r>
      <w:r w:rsidRPr="00DC175E">
        <w:rPr>
          <w:rFonts w:hint="cs"/>
          <w:rtl/>
        </w:rPr>
        <w:t>يي داريم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</w:t>
      </w:r>
      <w:r>
        <w:rPr>
          <w:rFonts w:hint="cs"/>
          <w:rtl/>
        </w:rPr>
        <w:t>مثل‌اینکه مي‌</w:t>
      </w:r>
      <w:r w:rsidRPr="00DC175E">
        <w:rPr>
          <w:rFonts w:hint="cs"/>
          <w:rtl/>
        </w:rPr>
        <w:t>گويد اين ملك اوست، اين زوج اوست</w:t>
      </w:r>
      <w:r>
        <w:rPr>
          <w:rtl/>
        </w:rPr>
        <w:t xml:space="preserve"> </w:t>
      </w:r>
      <w:r w:rsidRPr="00DC175E">
        <w:rPr>
          <w:rFonts w:hint="cs"/>
          <w:rtl/>
        </w:rPr>
        <w:t>و</w:t>
      </w:r>
      <w:r>
        <w:rPr>
          <w:rFonts w:hint="cs"/>
          <w:rtl/>
        </w:rPr>
        <w:t xml:space="preserve"> گزاره‌ها</w:t>
      </w:r>
      <w:r w:rsidRPr="00DC175E">
        <w:rPr>
          <w:rFonts w:hint="cs"/>
          <w:rtl/>
        </w:rPr>
        <w:t xml:space="preserve">يي داريم </w:t>
      </w:r>
      <w:r>
        <w:rPr>
          <w:rFonts w:hint="cs"/>
          <w:rtl/>
        </w:rPr>
        <w:t>مثل‌اینکه مي‌</w:t>
      </w:r>
      <w:r w:rsidRPr="00DC175E">
        <w:rPr>
          <w:rFonts w:hint="cs"/>
          <w:rtl/>
        </w:rPr>
        <w:t>گويد اين كار را بكن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>اين كار را نكن، آنجايي كه تكليف است يعني به ثواب و</w:t>
      </w:r>
      <w:r>
        <w:rPr>
          <w:rFonts w:hint="cs"/>
          <w:rtl/>
        </w:rPr>
        <w:t xml:space="preserve"> عقاب ربط پيدا مي‌كند موضوع آن حتماً </w:t>
      </w:r>
      <w:r w:rsidRPr="00DC175E">
        <w:rPr>
          <w:rFonts w:hint="cs"/>
          <w:rtl/>
        </w:rPr>
        <w:t>رفتار اختياري من باشد آنجايي كه يك قرار و</w:t>
      </w:r>
      <w:r>
        <w:rPr>
          <w:rFonts w:hint="cs"/>
          <w:rtl/>
        </w:rPr>
        <w:t xml:space="preserve"> اعتبار مي‌گذارد حتماً </w:t>
      </w:r>
      <w:r w:rsidRPr="00DC175E">
        <w:rPr>
          <w:rFonts w:hint="cs"/>
          <w:rtl/>
        </w:rPr>
        <w:t>بايد به ثواب و</w:t>
      </w:r>
      <w:r>
        <w:rPr>
          <w:rFonts w:hint="cs"/>
          <w:rtl/>
        </w:rPr>
        <w:t xml:space="preserve"> </w:t>
      </w:r>
      <w:r w:rsidRPr="00DC175E">
        <w:rPr>
          <w:rFonts w:hint="cs"/>
          <w:rtl/>
        </w:rPr>
        <w:t xml:space="preserve">عقاب منتهي </w:t>
      </w:r>
      <w:r w:rsidRPr="00DC175E">
        <w:rPr>
          <w:rFonts w:hint="cs"/>
          <w:rtl/>
        </w:rPr>
        <w:lastRenderedPageBreak/>
        <w:t>بشود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ولي موضوعي كه شارع </w:t>
      </w:r>
      <w:r>
        <w:rPr>
          <w:rFonts w:hint="cs"/>
          <w:rtl/>
        </w:rPr>
        <w:t>روي آن جعل مي‌كند</w:t>
      </w:r>
      <w:r w:rsidRPr="00DC175E">
        <w:rPr>
          <w:rFonts w:hint="cs"/>
          <w:rtl/>
        </w:rPr>
        <w:t xml:space="preserve"> الزام ندارد رفتار اختياري من باشد</w:t>
      </w:r>
      <w:r>
        <w:rPr>
          <w:rFonts w:hint="cs"/>
          <w:rtl/>
        </w:rPr>
        <w:t>،</w:t>
      </w:r>
      <w:r w:rsidRPr="00DC175E">
        <w:rPr>
          <w:rFonts w:hint="cs"/>
          <w:rtl/>
        </w:rPr>
        <w:t xml:space="preserve"> ممكن است رفتار من باشد ممك</w:t>
      </w:r>
      <w:r>
        <w:rPr>
          <w:rFonts w:hint="cs"/>
          <w:rtl/>
        </w:rPr>
        <w:t>ن است شيء باشد يا عين خارجي باش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صلی الله علی محمد و اله الاطهار</w:t>
      </w:r>
    </w:p>
    <w:p w:rsidR="004D0FCD" w:rsidRPr="00DC175E" w:rsidRDefault="004D0FCD" w:rsidP="004D0FCD">
      <w:pPr>
        <w:rPr>
          <w:rFonts w:hint="cs"/>
          <w:rtl/>
        </w:rPr>
      </w:pPr>
    </w:p>
    <w:p w:rsidR="00152670" w:rsidRPr="00734D59" w:rsidRDefault="00152670" w:rsidP="00734D59">
      <w:pPr>
        <w:rPr>
          <w:rtl/>
        </w:rPr>
      </w:pPr>
      <w:bookmarkStart w:id="0" w:name="_GoBack"/>
      <w:bookmarkEnd w:id="0"/>
    </w:p>
    <w:sectPr w:rsidR="00152670" w:rsidRPr="00734D59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E1" w:rsidRDefault="005B24E1" w:rsidP="000D5800">
      <w:pPr>
        <w:spacing w:after="0"/>
      </w:pPr>
      <w:r>
        <w:separator/>
      </w:r>
    </w:p>
  </w:endnote>
  <w:endnote w:type="continuationSeparator" w:id="0">
    <w:p w:rsidR="005B24E1" w:rsidRDefault="005B24E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E1" w:rsidRDefault="005B24E1" w:rsidP="000D5800">
      <w:pPr>
        <w:spacing w:after="0"/>
      </w:pPr>
      <w:r>
        <w:separator/>
      </w:r>
    </w:p>
  </w:footnote>
  <w:footnote w:type="continuationSeparator" w:id="0">
    <w:p w:rsidR="005B24E1" w:rsidRDefault="005B24E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0F5FDE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3BBAB09" wp14:editId="419D592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4C7201B0" wp14:editId="4CB79295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0F5FDE">
      <w:rPr>
        <w:rFonts w:ascii="IranNastaliq" w:hAnsi="IranNastaliq" w:cs="IranNastaliq" w:hint="cs"/>
        <w:sz w:val="40"/>
        <w:szCs w:val="40"/>
        <w:rtl/>
      </w:rPr>
      <w:t>964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5904A12"/>
    <w:multiLevelType w:val="hybridMultilevel"/>
    <w:tmpl w:val="D59AFFFA"/>
    <w:lvl w:ilvl="0" w:tplc="A450072E">
      <w:start w:val="1"/>
      <w:numFmt w:val="decimal"/>
      <w:lvlText w:val="%1-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B076922"/>
    <w:multiLevelType w:val="hybridMultilevel"/>
    <w:tmpl w:val="DAD6E28E"/>
    <w:lvl w:ilvl="0" w:tplc="EB84E8FE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4865CF"/>
    <w:multiLevelType w:val="hybridMultilevel"/>
    <w:tmpl w:val="32F09C8C"/>
    <w:lvl w:ilvl="0" w:tplc="7B7CE2FA">
      <w:numFmt w:val="bullet"/>
      <w:lvlText w:val="-"/>
      <w:lvlJc w:val="left"/>
      <w:pPr>
        <w:ind w:left="720" w:hanging="360"/>
      </w:pPr>
      <w:rPr>
        <w:rFonts w:ascii="2  Lotus" w:eastAsia="2  Lotus" w:hAnsi="2  Lotu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CD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5FDE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D0FCD"/>
    <w:rsid w:val="004F3596"/>
    <w:rsid w:val="00572E2D"/>
    <w:rsid w:val="00592103"/>
    <w:rsid w:val="005A545E"/>
    <w:rsid w:val="005A5862"/>
    <w:rsid w:val="005B0852"/>
    <w:rsid w:val="005B24E1"/>
    <w:rsid w:val="005C06AE"/>
    <w:rsid w:val="00610C18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D0FCD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spacing w:before="400" w:after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spacing w:before="340" w:after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spacing w:before="280" w:after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after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/>
      <w:ind w:left="442"/>
    </w:p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A236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A236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ind w:left="1134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/>
      <w:ind w:left="1134" w:right="17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D0FCD"/>
  </w:style>
  <w:style w:type="character" w:customStyle="1" w:styleId="3">
    <w:name w:val="سرفصل 3 نویسه"/>
    <w:rsid w:val="004D0FCD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001">
    <w:name w:val="001"/>
    <w:basedOn w:val="Normal"/>
    <w:autoRedefine/>
    <w:rsid w:val="004D0FCD"/>
  </w:style>
  <w:style w:type="paragraph" w:customStyle="1" w:styleId="Heading002">
    <w:name w:val="Heading 002"/>
    <w:basedOn w:val="Normal"/>
    <w:next w:val="Normal"/>
    <w:autoRedefine/>
    <w:rsid w:val="004D0FCD"/>
    <w:pPr>
      <w:spacing w:line="360" w:lineRule="auto"/>
    </w:pPr>
    <w:rPr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D0FCD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spacing w:before="400" w:after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spacing w:before="340" w:after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spacing w:before="280" w:after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after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/>
      <w:ind w:left="442"/>
    </w:p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A236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A236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ind w:left="1134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/>
      <w:ind w:left="1134" w:right="17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D0FCD"/>
  </w:style>
  <w:style w:type="character" w:customStyle="1" w:styleId="3">
    <w:name w:val="سرفصل 3 نویسه"/>
    <w:rsid w:val="004D0FCD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001">
    <w:name w:val="001"/>
    <w:basedOn w:val="Normal"/>
    <w:autoRedefine/>
    <w:rsid w:val="004D0FCD"/>
  </w:style>
  <w:style w:type="paragraph" w:customStyle="1" w:styleId="Heading002">
    <w:name w:val="Heading 002"/>
    <w:basedOn w:val="Normal"/>
    <w:next w:val="Normal"/>
    <w:autoRedefine/>
    <w:rsid w:val="004D0FCD"/>
    <w:pPr>
      <w:spacing w:line="360" w:lineRule="auto"/>
    </w:pPr>
    <w:rPr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</TotalTime>
  <Pages>16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2</cp:revision>
  <dcterms:created xsi:type="dcterms:W3CDTF">2014-11-22T03:26:00Z</dcterms:created>
  <dcterms:modified xsi:type="dcterms:W3CDTF">2014-11-22T03:27:00Z</dcterms:modified>
</cp:coreProperties>
</file>