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B8" w:rsidRPr="00191333" w:rsidRDefault="00165EB8" w:rsidP="00165EB8">
      <w:pPr>
        <w:jc w:val="center"/>
        <w:rPr>
          <w:rtl/>
        </w:rPr>
      </w:pPr>
      <w:r w:rsidRPr="00191333">
        <w:rPr>
          <w:rFonts w:hint="cs"/>
          <w:rtl/>
        </w:rPr>
        <w:t>بسم الله الرحمن الرحيم</w:t>
      </w:r>
    </w:p>
    <w:p w:rsidR="00E64A8D" w:rsidRPr="00191333" w:rsidRDefault="00E64A8D" w:rsidP="00E64A8D">
      <w:pPr>
        <w:pStyle w:val="1"/>
        <w:rPr>
          <w:rtl/>
        </w:rPr>
      </w:pPr>
      <w:r w:rsidRPr="00191333">
        <w:rPr>
          <w:rFonts w:hint="cs"/>
          <w:rtl/>
        </w:rPr>
        <w:t>خلاصه مباحث گذشته</w:t>
      </w:r>
    </w:p>
    <w:p w:rsidR="00165EB8" w:rsidRPr="00191333" w:rsidRDefault="00165EB8" w:rsidP="00FC25EF">
      <w:pPr>
        <w:rPr>
          <w:b/>
          <w:bCs/>
          <w:rtl/>
        </w:rPr>
      </w:pPr>
      <w:r w:rsidRPr="00191333">
        <w:rPr>
          <w:rFonts w:hint="cs"/>
          <w:rtl/>
        </w:rPr>
        <w:t>علومي كه تعلم آن براي ديگران واجب بود را بحث کردیم که آيا تعليم آن بر عالم به آن علم، لازم است يا لازم نيست؟</w:t>
      </w:r>
    </w:p>
    <w:p w:rsidR="00165EB8" w:rsidRPr="00191333" w:rsidRDefault="00165EB8" w:rsidP="00506367">
      <w:pPr>
        <w:rPr>
          <w:b/>
          <w:bCs/>
          <w:rtl/>
        </w:rPr>
      </w:pPr>
      <w:r w:rsidRPr="00191333">
        <w:rPr>
          <w:rFonts w:hint="cs"/>
          <w:rtl/>
        </w:rPr>
        <w:t>سه دليل كلي آورديم:</w:t>
      </w:r>
    </w:p>
    <w:p w:rsidR="00165EB8" w:rsidRPr="00191333" w:rsidRDefault="00165EB8" w:rsidP="00165EB8">
      <w:pPr>
        <w:numPr>
          <w:ilvl w:val="0"/>
          <w:numId w:val="14"/>
        </w:numPr>
        <w:rPr>
          <w:b/>
          <w:bCs/>
        </w:rPr>
      </w:pPr>
      <w:r w:rsidRPr="00191333">
        <w:rPr>
          <w:rFonts w:hint="cs"/>
          <w:rtl/>
        </w:rPr>
        <w:t>مقدمه واجب است؛</w:t>
      </w:r>
    </w:p>
    <w:p w:rsidR="00165EB8" w:rsidRPr="00191333" w:rsidRDefault="00165EB8" w:rsidP="00165EB8">
      <w:pPr>
        <w:numPr>
          <w:ilvl w:val="0"/>
          <w:numId w:val="14"/>
        </w:numPr>
        <w:rPr>
          <w:b/>
          <w:bCs/>
        </w:rPr>
      </w:pPr>
      <w:r w:rsidRPr="00191333">
        <w:rPr>
          <w:rFonts w:hint="cs"/>
          <w:rtl/>
        </w:rPr>
        <w:t xml:space="preserve"> عون </w:t>
      </w:r>
      <w:r w:rsidR="00506367">
        <w:rPr>
          <w:rFonts w:hint="cs"/>
          <w:rtl/>
        </w:rPr>
        <w:t xml:space="preserve">بر </w:t>
      </w:r>
      <w:r w:rsidRPr="00191333">
        <w:rPr>
          <w:rFonts w:hint="cs"/>
          <w:rtl/>
        </w:rPr>
        <w:t>بر</w:t>
      </w:r>
      <w:r w:rsidR="00506367">
        <w:rPr>
          <w:rFonts w:hint="cs"/>
          <w:rtl/>
        </w:rPr>
        <w:t>ّ</w:t>
      </w:r>
      <w:r w:rsidRPr="00191333">
        <w:rPr>
          <w:rFonts w:hint="cs"/>
          <w:rtl/>
        </w:rPr>
        <w:t xml:space="preserve"> و تقوي است؛</w:t>
      </w:r>
    </w:p>
    <w:p w:rsidR="00165EB8" w:rsidRPr="00191333" w:rsidRDefault="00165EB8" w:rsidP="00165EB8">
      <w:pPr>
        <w:numPr>
          <w:ilvl w:val="0"/>
          <w:numId w:val="14"/>
        </w:numPr>
        <w:rPr>
          <w:b/>
          <w:bCs/>
        </w:rPr>
      </w:pPr>
      <w:r w:rsidRPr="00191333">
        <w:rPr>
          <w:rFonts w:hint="cs"/>
          <w:rtl/>
        </w:rPr>
        <w:t>حسن تهيه مقدمات اطاعت است.</w:t>
      </w:r>
    </w:p>
    <w:p w:rsidR="00165EB8" w:rsidRPr="00191333" w:rsidRDefault="00165EB8" w:rsidP="00506367">
      <w:pPr>
        <w:rPr>
          <w:b/>
          <w:bCs/>
          <w:rtl/>
        </w:rPr>
      </w:pPr>
      <w:r w:rsidRPr="00191333">
        <w:rPr>
          <w:rFonts w:hint="cs"/>
          <w:rtl/>
        </w:rPr>
        <w:t xml:space="preserve"> اين سه دليل كلي را بحث كرديم كه بيش از استحباب افاده نمی‌كرد؛ بعد وارد روايات شديم که به دو مناسبت روايات باب شانزده ابواب امر به معروف و نهي از منكر را بحث كرده بوديم</w:t>
      </w:r>
      <w:r w:rsidR="00506367">
        <w:rPr>
          <w:rFonts w:hint="cs"/>
          <w:rtl/>
        </w:rPr>
        <w:t>،</w:t>
      </w:r>
      <w:r w:rsidRPr="00191333">
        <w:rPr>
          <w:rFonts w:hint="cs"/>
          <w:rtl/>
        </w:rPr>
        <w:t xml:space="preserve"> ی</w:t>
      </w:r>
      <w:r w:rsidRPr="00191333">
        <w:rPr>
          <w:rFonts w:hint="eastAsia"/>
          <w:rtl/>
        </w:rPr>
        <w:t>ک‌بار</w:t>
      </w:r>
      <w:r w:rsidRPr="00191333">
        <w:rPr>
          <w:rFonts w:hint="cs"/>
          <w:rtl/>
        </w:rPr>
        <w:t xml:space="preserve"> به مناسبت تعليم علوم محرم، ی</w:t>
      </w:r>
      <w:r w:rsidRPr="00191333">
        <w:rPr>
          <w:rFonts w:hint="eastAsia"/>
          <w:rtl/>
        </w:rPr>
        <w:t>ک‌بار</w:t>
      </w:r>
      <w:r w:rsidRPr="00191333">
        <w:rPr>
          <w:rFonts w:hint="cs"/>
          <w:rtl/>
        </w:rPr>
        <w:t xml:space="preserve"> به مناسبت تعليم علوم واجب و مستحب</w:t>
      </w:r>
      <w:r w:rsidR="00506367">
        <w:rPr>
          <w:rFonts w:hint="cs"/>
          <w:rtl/>
        </w:rPr>
        <w:t>،</w:t>
      </w:r>
      <w:r w:rsidRPr="00191333">
        <w:rPr>
          <w:rFonts w:hint="cs"/>
          <w:rtl/>
        </w:rPr>
        <w:t xml:space="preserve"> اين روايات هم افاده استحباب می‌كند و مستحسن است که علوم خير كه اعم از واجب و مستحب است را انسان تعليم بدهد و به ديگران بياموزد</w:t>
      </w:r>
      <w:r w:rsidR="00506367">
        <w:rPr>
          <w:rFonts w:hint="cs"/>
          <w:rtl/>
        </w:rPr>
        <w:t>.</w:t>
      </w:r>
      <w:r w:rsidRPr="00191333">
        <w:rPr>
          <w:rFonts w:hint="cs"/>
          <w:rtl/>
        </w:rPr>
        <w:t xml:space="preserve"> در اين باب پنج و شش روايت بود و فكر می‌كنم بحثي راجع به این‌ها باقي نمانده باشد.</w:t>
      </w:r>
    </w:p>
    <w:p w:rsidR="00165EB8" w:rsidRPr="00191333" w:rsidRDefault="00165EB8" w:rsidP="00165EB8">
      <w:pPr>
        <w:rPr>
          <w:b/>
          <w:bCs/>
          <w:rtl/>
        </w:rPr>
      </w:pPr>
      <w:r w:rsidRPr="00191333">
        <w:rPr>
          <w:rFonts w:hint="cs"/>
          <w:rtl/>
        </w:rPr>
        <w:t>سؤال:</w:t>
      </w:r>
      <w:r w:rsidR="00506367">
        <w:rPr>
          <w:rFonts w:hint="cs"/>
          <w:rtl/>
        </w:rPr>
        <w:t>...</w:t>
      </w:r>
      <w:r w:rsidRPr="00191333">
        <w:rPr>
          <w:rFonts w:hint="cs"/>
          <w:rtl/>
        </w:rPr>
        <w:t>؟</w:t>
      </w:r>
    </w:p>
    <w:p w:rsidR="00165EB8" w:rsidRPr="00191333" w:rsidRDefault="00165EB8" w:rsidP="00734B07">
      <w:pPr>
        <w:rPr>
          <w:b/>
          <w:bCs/>
          <w:rtl/>
        </w:rPr>
      </w:pPr>
      <w:r w:rsidRPr="00191333">
        <w:rPr>
          <w:rFonts w:hint="cs"/>
          <w:rtl/>
        </w:rPr>
        <w:t xml:space="preserve">جواب: به لحاظ سندی </w:t>
      </w:r>
      <w:r w:rsidRPr="00191333">
        <w:rPr>
          <w:rtl/>
        </w:rPr>
        <w:t>بحث‌ها</w:t>
      </w:r>
      <w:r w:rsidRPr="00191333">
        <w:rPr>
          <w:rFonts w:hint="cs"/>
          <w:rtl/>
        </w:rPr>
        <w:t xml:space="preserve">یی داشتم </w:t>
      </w:r>
      <w:r w:rsidRPr="00191333">
        <w:rPr>
          <w:rtl/>
        </w:rPr>
        <w:t>ان‌شاءالله</w:t>
      </w:r>
      <w:r w:rsidRPr="00191333">
        <w:rPr>
          <w:rFonts w:hint="cs"/>
          <w:rtl/>
        </w:rPr>
        <w:t xml:space="preserve"> </w:t>
      </w:r>
      <w:r w:rsidR="00734B07">
        <w:rPr>
          <w:rFonts w:hint="cs"/>
          <w:rtl/>
        </w:rPr>
        <w:t xml:space="preserve">به </w:t>
      </w:r>
      <w:r w:rsidRPr="00191333">
        <w:rPr>
          <w:rFonts w:hint="cs"/>
          <w:rtl/>
        </w:rPr>
        <w:t xml:space="preserve">مناسبتي عرض خواهم كرد كه </w:t>
      </w:r>
      <w:r w:rsidR="00734B07" w:rsidRPr="00191333">
        <w:rPr>
          <w:rFonts w:hint="cs"/>
          <w:rtl/>
        </w:rPr>
        <w:t xml:space="preserve">ما </w:t>
      </w:r>
      <w:r w:rsidRPr="00191333">
        <w:rPr>
          <w:rFonts w:hint="cs"/>
          <w:rtl/>
        </w:rPr>
        <w:t>قاعده تسامح در ادله سنن را مثل خيلي از محققين متأخر قبول نداريم</w:t>
      </w:r>
      <w:r w:rsidR="00506367">
        <w:rPr>
          <w:rFonts w:hint="cs"/>
          <w:rtl/>
        </w:rPr>
        <w:t>،</w:t>
      </w:r>
      <w:r w:rsidRPr="00191333">
        <w:rPr>
          <w:rFonts w:hint="cs"/>
          <w:rtl/>
        </w:rPr>
        <w:t xml:space="preserve"> اما يك قاعده ديگر داريم كه بر اساس آن </w:t>
      </w:r>
      <w:r w:rsidRPr="00191333">
        <w:rPr>
          <w:rtl/>
        </w:rPr>
        <w:t>در</w:t>
      </w:r>
      <w:r w:rsidRPr="00191333">
        <w:rPr>
          <w:rFonts w:hint="cs"/>
          <w:rtl/>
        </w:rPr>
        <w:t xml:space="preserve"> </w:t>
      </w:r>
      <w:r w:rsidRPr="00191333">
        <w:rPr>
          <w:rtl/>
        </w:rPr>
        <w:t>جاها</w:t>
      </w:r>
      <w:r w:rsidRPr="00191333">
        <w:rPr>
          <w:rFonts w:hint="cs"/>
          <w:rtl/>
        </w:rPr>
        <w:t xml:space="preserve">یی كه </w:t>
      </w:r>
      <w:r w:rsidRPr="00191333">
        <w:rPr>
          <w:rtl/>
        </w:rPr>
        <w:t>بحث‌ها</w:t>
      </w:r>
      <w:r w:rsidRPr="00191333">
        <w:rPr>
          <w:rFonts w:hint="cs"/>
          <w:rtl/>
        </w:rPr>
        <w:t>ی استحبابي و این‌ها باشد</w:t>
      </w:r>
      <w:r w:rsidR="00506367">
        <w:rPr>
          <w:rFonts w:hint="cs"/>
          <w:rtl/>
        </w:rPr>
        <w:t>،</w:t>
      </w:r>
      <w:r w:rsidRPr="00191333">
        <w:rPr>
          <w:rFonts w:hint="cs"/>
          <w:rtl/>
        </w:rPr>
        <w:t xml:space="preserve"> يك مقدار دست ب</w:t>
      </w:r>
      <w:r w:rsidR="00734B07">
        <w:rPr>
          <w:rFonts w:hint="cs"/>
          <w:rtl/>
        </w:rPr>
        <w:t>ازتر می‌شود نه از باب آن قاعده،</w:t>
      </w:r>
    </w:p>
    <w:p w:rsidR="00165EB8" w:rsidRPr="00191333" w:rsidRDefault="00165EB8" w:rsidP="00506367">
      <w:pPr>
        <w:rPr>
          <w:b/>
          <w:bCs/>
          <w:rtl/>
        </w:rPr>
      </w:pPr>
      <w:r w:rsidRPr="00191333">
        <w:rPr>
          <w:rtl/>
        </w:rPr>
        <w:t>تابه‌حال</w:t>
      </w:r>
      <w:r w:rsidRPr="00191333">
        <w:rPr>
          <w:rFonts w:hint="cs"/>
          <w:rtl/>
        </w:rPr>
        <w:t xml:space="preserve"> 4-5 دليل و رواياتي كه بررسي كرديم همه </w:t>
      </w:r>
      <w:r w:rsidR="00734B07">
        <w:rPr>
          <w:rFonts w:hint="cs"/>
          <w:rtl/>
        </w:rPr>
        <w:t>می‌</w:t>
      </w:r>
      <w:r w:rsidRPr="00191333">
        <w:rPr>
          <w:rFonts w:hint="cs"/>
          <w:rtl/>
        </w:rPr>
        <w:t>رساند كه علومي كه خير است، اعم از واجب يا مس</w:t>
      </w:r>
      <w:r w:rsidR="00734B07">
        <w:rPr>
          <w:rFonts w:hint="cs"/>
          <w:rtl/>
        </w:rPr>
        <w:t>تحب، تعليم آن وجوب ندارد</w:t>
      </w:r>
      <w:r w:rsidR="00506367">
        <w:rPr>
          <w:rFonts w:hint="cs"/>
          <w:rtl/>
        </w:rPr>
        <w:t>،</w:t>
      </w:r>
      <w:r w:rsidRPr="00191333">
        <w:rPr>
          <w:rFonts w:hint="cs"/>
          <w:rtl/>
        </w:rPr>
        <w:t xml:space="preserve"> ولي اس</w:t>
      </w:r>
      <w:r w:rsidR="00734B07">
        <w:rPr>
          <w:rFonts w:hint="cs"/>
          <w:rtl/>
        </w:rPr>
        <w:t>تحباب شرعي دارد. در ادامه ادله‌</w:t>
      </w:r>
      <w:r w:rsidRPr="00191333">
        <w:rPr>
          <w:rFonts w:hint="cs"/>
          <w:rtl/>
        </w:rPr>
        <w:t xml:space="preserve"> روايات ديگري داريم كه عرض می‌كنم.</w:t>
      </w:r>
    </w:p>
    <w:p w:rsidR="00E64A8D" w:rsidRPr="00191333" w:rsidRDefault="00E64A8D" w:rsidP="00C31784">
      <w:pPr>
        <w:pStyle w:val="1"/>
        <w:rPr>
          <w:rtl/>
        </w:rPr>
      </w:pPr>
      <w:r w:rsidRPr="00191333">
        <w:rPr>
          <w:rFonts w:hint="cs"/>
          <w:rtl/>
        </w:rPr>
        <w:lastRenderedPageBreak/>
        <w:t xml:space="preserve">ادامه ادله </w:t>
      </w:r>
      <w:r w:rsidR="00C31784" w:rsidRPr="00191333">
        <w:rPr>
          <w:rFonts w:hint="cs"/>
          <w:rtl/>
        </w:rPr>
        <w:t>نقلی</w:t>
      </w:r>
    </w:p>
    <w:p w:rsidR="00165EB8" w:rsidRPr="00191333" w:rsidRDefault="00165EB8" w:rsidP="00165EB8">
      <w:pPr>
        <w:rPr>
          <w:b/>
          <w:bCs/>
          <w:rtl/>
        </w:rPr>
      </w:pPr>
      <w:r w:rsidRPr="00191333">
        <w:rPr>
          <w:rFonts w:hint="cs"/>
          <w:rtl/>
        </w:rPr>
        <w:t xml:space="preserve">كتاب علم و حكمت آقاي </w:t>
      </w:r>
      <w:r w:rsidRPr="00191333">
        <w:rPr>
          <w:rtl/>
        </w:rPr>
        <w:t>ر</w:t>
      </w:r>
      <w:r w:rsidRPr="00191333">
        <w:rPr>
          <w:rFonts w:hint="cs"/>
          <w:rtl/>
        </w:rPr>
        <w:t>ی‌</w:t>
      </w:r>
      <w:r w:rsidRPr="00191333">
        <w:rPr>
          <w:rFonts w:hint="eastAsia"/>
          <w:rtl/>
        </w:rPr>
        <w:t>شهر</w:t>
      </w:r>
      <w:r w:rsidRPr="00191333">
        <w:rPr>
          <w:rFonts w:hint="cs"/>
          <w:rtl/>
        </w:rPr>
        <w:t xml:space="preserve">ی ادامه بحث ميزان الحكمه است و عنوان آن دو كتاب است -كه هر دو براي كارهاي شما لازم است- از اين مجموعه، يكي العلم و الحكمه في الكتاب والسنته و يكي هم العقل والجهل است که مال دارالحديث است و زير نظر آقاي </w:t>
      </w:r>
      <w:r w:rsidRPr="00191333">
        <w:rPr>
          <w:rtl/>
        </w:rPr>
        <w:t>ر</w:t>
      </w:r>
      <w:r w:rsidRPr="00191333">
        <w:rPr>
          <w:rFonts w:hint="cs"/>
          <w:rtl/>
        </w:rPr>
        <w:t>ی‌</w:t>
      </w:r>
      <w:r w:rsidRPr="00191333">
        <w:rPr>
          <w:rFonts w:hint="eastAsia"/>
          <w:rtl/>
        </w:rPr>
        <w:t>شهر</w:t>
      </w:r>
      <w:r w:rsidRPr="00191333">
        <w:rPr>
          <w:rFonts w:hint="cs"/>
          <w:rtl/>
        </w:rPr>
        <w:t xml:space="preserve">ی است؛ از اين دو كتاب در مباحث تعليم و تعلم استفاده خواهيم كرد كتاب منيه المريد هم يكي از منابعي است كه از آن استفاده می‌كنيم که اخيراً </w:t>
      </w:r>
      <w:r w:rsidRPr="00191333">
        <w:rPr>
          <w:rtl/>
        </w:rPr>
        <w:t>چاپ‌ها</w:t>
      </w:r>
      <w:r w:rsidRPr="00191333">
        <w:rPr>
          <w:rFonts w:hint="cs"/>
          <w:rtl/>
        </w:rPr>
        <w:t>ی خوبي هم دارد و بايد آن را تهيه بكنيد اين كتاب گر چه خيلي كامل نيست</w:t>
      </w:r>
      <w:r w:rsidR="00506367">
        <w:rPr>
          <w:rFonts w:hint="cs"/>
          <w:rtl/>
        </w:rPr>
        <w:t>،</w:t>
      </w:r>
      <w:r w:rsidRPr="00191333">
        <w:rPr>
          <w:rFonts w:hint="cs"/>
          <w:rtl/>
        </w:rPr>
        <w:t xml:space="preserve"> اما </w:t>
      </w:r>
      <w:r w:rsidRPr="00191333">
        <w:rPr>
          <w:rtl/>
        </w:rPr>
        <w:t>در</w:t>
      </w:r>
      <w:r w:rsidR="00506367">
        <w:rPr>
          <w:rFonts w:hint="cs"/>
          <w:rtl/>
        </w:rPr>
        <w:t xml:space="preserve"> </w:t>
      </w:r>
      <w:r w:rsidRPr="00191333">
        <w:rPr>
          <w:rtl/>
        </w:rPr>
        <w:t>مجموع</w:t>
      </w:r>
      <w:r w:rsidRPr="00191333">
        <w:rPr>
          <w:rFonts w:hint="cs"/>
          <w:rtl/>
        </w:rPr>
        <w:t xml:space="preserve"> نظم و نسخ نسبتاً مناسبي دارد.</w:t>
      </w:r>
    </w:p>
    <w:p w:rsidR="00165EB8" w:rsidRPr="00191333" w:rsidRDefault="00165EB8" w:rsidP="00165EB8">
      <w:pPr>
        <w:rPr>
          <w:b/>
          <w:bCs/>
          <w:rtl/>
        </w:rPr>
      </w:pPr>
      <w:r w:rsidRPr="00191333">
        <w:rPr>
          <w:rFonts w:hint="cs"/>
          <w:rtl/>
        </w:rPr>
        <w:t>سؤال:</w:t>
      </w:r>
      <w:r w:rsidR="00506367">
        <w:rPr>
          <w:rFonts w:hint="cs"/>
          <w:rtl/>
        </w:rPr>
        <w:t>...</w:t>
      </w:r>
      <w:r w:rsidRPr="00191333">
        <w:rPr>
          <w:rFonts w:hint="cs"/>
          <w:rtl/>
        </w:rPr>
        <w:t>؟</w:t>
      </w:r>
    </w:p>
    <w:p w:rsidR="00165EB8" w:rsidRPr="00191333" w:rsidRDefault="00165EB8" w:rsidP="00506367">
      <w:pPr>
        <w:rPr>
          <w:b/>
          <w:bCs/>
          <w:rtl/>
        </w:rPr>
      </w:pPr>
      <w:r w:rsidRPr="00191333">
        <w:rPr>
          <w:rFonts w:hint="cs"/>
          <w:rtl/>
        </w:rPr>
        <w:t xml:space="preserve">جواب: بله طرحي كه دارند كه ميزان الحكمه يك </w:t>
      </w:r>
      <w:r w:rsidRPr="00191333">
        <w:rPr>
          <w:rtl/>
        </w:rPr>
        <w:t>دا</w:t>
      </w:r>
      <w:r w:rsidRPr="00191333">
        <w:rPr>
          <w:rFonts w:hint="cs"/>
          <w:rtl/>
        </w:rPr>
        <w:t>ی</w:t>
      </w:r>
      <w:r w:rsidRPr="00191333">
        <w:rPr>
          <w:rFonts w:hint="eastAsia"/>
          <w:rtl/>
        </w:rPr>
        <w:t>ره</w:t>
      </w:r>
      <w:r w:rsidRPr="00191333">
        <w:rPr>
          <w:rFonts w:hint="cs"/>
          <w:rtl/>
        </w:rPr>
        <w:t xml:space="preserve"> المعارف كلي است كه تهيه شده است </w:t>
      </w:r>
      <w:r w:rsidRPr="00191333">
        <w:rPr>
          <w:rtl/>
        </w:rPr>
        <w:t>بخش‌ها</w:t>
      </w:r>
      <w:r w:rsidRPr="00191333">
        <w:rPr>
          <w:rFonts w:hint="cs"/>
          <w:rtl/>
        </w:rPr>
        <w:t xml:space="preserve">یی از آن را جدا كردند و </w:t>
      </w:r>
      <w:r w:rsidRPr="00191333">
        <w:rPr>
          <w:rtl/>
        </w:rPr>
        <w:t>مبسوط‌تر</w:t>
      </w:r>
      <w:r w:rsidRPr="00191333">
        <w:rPr>
          <w:rFonts w:hint="cs"/>
          <w:rtl/>
        </w:rPr>
        <w:t xml:space="preserve"> كرده‌اند مثلاً صلات، حج، علم معرفت و </w:t>
      </w:r>
      <w:r w:rsidRPr="00191333">
        <w:rPr>
          <w:rtl/>
        </w:rPr>
        <w:t>هم</w:t>
      </w:r>
      <w:r w:rsidRPr="00191333">
        <w:rPr>
          <w:rFonts w:hint="cs"/>
          <w:rtl/>
        </w:rPr>
        <w:t>ی</w:t>
      </w:r>
      <w:r w:rsidRPr="00191333">
        <w:rPr>
          <w:rFonts w:hint="eastAsia"/>
          <w:rtl/>
        </w:rPr>
        <w:t>ن‌طور</w:t>
      </w:r>
      <w:r w:rsidRPr="00191333">
        <w:rPr>
          <w:rFonts w:hint="cs"/>
          <w:rtl/>
        </w:rPr>
        <w:t xml:space="preserve"> خيلي از عناوين كه يك مجموعه چند جلدي می‌شود</w:t>
      </w:r>
      <w:r w:rsidR="00506367">
        <w:rPr>
          <w:rFonts w:hint="cs"/>
          <w:rtl/>
        </w:rPr>
        <w:t>،</w:t>
      </w:r>
      <w:r w:rsidRPr="00191333">
        <w:rPr>
          <w:rFonts w:hint="cs"/>
          <w:rtl/>
        </w:rPr>
        <w:t xml:space="preserve"> البته سند اين روايات معمولاً ذكر نشده</w:t>
      </w:r>
      <w:r w:rsidR="00506367">
        <w:rPr>
          <w:rFonts w:hint="cs"/>
          <w:rtl/>
        </w:rPr>
        <w:t>،</w:t>
      </w:r>
      <w:r w:rsidRPr="00191333">
        <w:rPr>
          <w:rFonts w:hint="cs"/>
          <w:rtl/>
        </w:rPr>
        <w:t xml:space="preserve"> ولي </w:t>
      </w:r>
      <w:r w:rsidR="00506367">
        <w:rPr>
          <w:rFonts w:hint="cs"/>
          <w:rtl/>
        </w:rPr>
        <w:t xml:space="preserve">چون نظمی </w:t>
      </w:r>
      <w:r w:rsidRPr="00191333">
        <w:rPr>
          <w:rFonts w:hint="cs"/>
          <w:rtl/>
        </w:rPr>
        <w:t>به كار داده</w:t>
      </w:r>
      <w:r w:rsidR="00506367">
        <w:rPr>
          <w:rFonts w:hint="cs"/>
          <w:rtl/>
        </w:rPr>
        <w:t>،</w:t>
      </w:r>
      <w:r w:rsidRPr="00191333">
        <w:rPr>
          <w:rFonts w:hint="cs"/>
          <w:rtl/>
        </w:rPr>
        <w:t xml:space="preserve"> </w:t>
      </w:r>
      <w:r w:rsidRPr="00191333">
        <w:rPr>
          <w:rtl/>
        </w:rPr>
        <w:t>هرجا</w:t>
      </w:r>
      <w:r w:rsidRPr="00191333">
        <w:rPr>
          <w:rFonts w:hint="cs"/>
          <w:rtl/>
        </w:rPr>
        <w:t xml:space="preserve">یی كه می‌شود به منابع اصلي </w:t>
      </w:r>
      <w:r w:rsidRPr="00191333">
        <w:rPr>
          <w:rtl/>
        </w:rPr>
        <w:t>مراجعه</w:t>
      </w:r>
      <w:r w:rsidRPr="00191333">
        <w:rPr>
          <w:rFonts w:hint="cs"/>
          <w:rtl/>
        </w:rPr>
        <w:t xml:space="preserve"> كرد و اسناد آن را پيدا كرد اين كار را هم می‌كنيم.</w:t>
      </w:r>
    </w:p>
    <w:p w:rsidR="00C31784" w:rsidRPr="00191333" w:rsidRDefault="00506367" w:rsidP="00506367">
      <w:pPr>
        <w:rPr>
          <w:rtl/>
        </w:rPr>
      </w:pPr>
      <w:r>
        <w:rPr>
          <w:rFonts w:hint="cs"/>
          <w:rtl/>
        </w:rPr>
        <w:t>روايات</w:t>
      </w:r>
      <w:r w:rsidRPr="00191333">
        <w:rPr>
          <w:rFonts w:hint="cs"/>
          <w:rtl/>
        </w:rPr>
        <w:t xml:space="preserve"> </w:t>
      </w:r>
      <w:r w:rsidR="00165EB8" w:rsidRPr="00191333">
        <w:rPr>
          <w:rFonts w:hint="cs"/>
          <w:rtl/>
        </w:rPr>
        <w:t>بحث وجوب يا استحباب تعليم</w:t>
      </w:r>
      <w:r w:rsidR="00734B07">
        <w:rPr>
          <w:rFonts w:hint="cs"/>
          <w:rtl/>
        </w:rPr>
        <w:t xml:space="preserve"> از صفحه 305 شروع می‌شود</w:t>
      </w:r>
      <w:r>
        <w:rPr>
          <w:rFonts w:hint="cs"/>
          <w:rtl/>
        </w:rPr>
        <w:t>،</w:t>
      </w:r>
      <w:r w:rsidR="00165EB8" w:rsidRPr="00191333">
        <w:rPr>
          <w:rFonts w:hint="cs"/>
          <w:rtl/>
        </w:rPr>
        <w:t xml:space="preserve"> عنواني كه </w:t>
      </w:r>
      <w:r w:rsidR="00165EB8" w:rsidRPr="00191333">
        <w:rPr>
          <w:rtl/>
        </w:rPr>
        <w:t>داده‌</w:t>
      </w:r>
      <w:r>
        <w:rPr>
          <w:rFonts w:hint="cs"/>
          <w:rtl/>
        </w:rPr>
        <w:t xml:space="preserve"> </w:t>
      </w:r>
      <w:r w:rsidR="00165EB8" w:rsidRPr="00191333">
        <w:rPr>
          <w:rtl/>
        </w:rPr>
        <w:t>شده</w:t>
      </w:r>
      <w:r w:rsidR="00165EB8" w:rsidRPr="00191333">
        <w:rPr>
          <w:rFonts w:hint="cs"/>
          <w:rtl/>
        </w:rPr>
        <w:t xml:space="preserve"> شبيه بحثي است كه ما داريم. يك قسم در مورد تعلم بود</w:t>
      </w:r>
      <w:r>
        <w:rPr>
          <w:rFonts w:hint="cs"/>
          <w:rtl/>
        </w:rPr>
        <w:t>،</w:t>
      </w:r>
      <w:r w:rsidR="00165EB8" w:rsidRPr="00191333">
        <w:rPr>
          <w:rFonts w:hint="cs"/>
          <w:rtl/>
        </w:rPr>
        <w:t xml:space="preserve"> قسم ششم در مورد تعليم است و</w:t>
      </w:r>
      <w:r w:rsidR="00734B07">
        <w:rPr>
          <w:rFonts w:hint="cs"/>
          <w:rtl/>
        </w:rPr>
        <w:t xml:space="preserve"> در</w:t>
      </w:r>
      <w:r w:rsidR="00165EB8" w:rsidRPr="00191333">
        <w:rPr>
          <w:rFonts w:hint="cs"/>
          <w:rtl/>
        </w:rPr>
        <w:t xml:space="preserve"> چهار فصل آمده است</w:t>
      </w:r>
      <w:r>
        <w:rPr>
          <w:rFonts w:hint="cs"/>
          <w:rtl/>
        </w:rPr>
        <w:t>:</w:t>
      </w:r>
      <w:r w:rsidR="00165EB8" w:rsidRPr="00191333">
        <w:rPr>
          <w:rFonts w:hint="cs"/>
          <w:rtl/>
        </w:rPr>
        <w:t xml:space="preserve"> وجوب تعليم، فضل التعليم، آداب التعليم، آداب الجواب كه ما هم در بحث حكم تعليم بحث می‌كنيم</w:t>
      </w:r>
      <w:r>
        <w:rPr>
          <w:rFonts w:hint="cs"/>
          <w:rtl/>
        </w:rPr>
        <w:t>.</w:t>
      </w:r>
      <w:r w:rsidR="00165EB8" w:rsidRPr="00191333">
        <w:rPr>
          <w:rFonts w:hint="cs"/>
          <w:rtl/>
        </w:rPr>
        <w:t xml:space="preserve"> در فصل اول عنوان وجوب تعليم به آن زده شده است، قطعاً منظور تعليم جاهل نسبت به چيزي است كه براي او واجب است چون كسي نمی‌گويد تعليم هر چيزي واجب است بیشتر اين روايات سندي ندارد</w:t>
      </w:r>
      <w:r>
        <w:rPr>
          <w:rFonts w:hint="cs"/>
          <w:rtl/>
        </w:rPr>
        <w:t>،</w:t>
      </w:r>
      <w:r w:rsidR="00165EB8" w:rsidRPr="00191333">
        <w:rPr>
          <w:rFonts w:hint="cs"/>
          <w:rtl/>
        </w:rPr>
        <w:t xml:space="preserve"> بعضي هم منابعي دارد كه منابع سندي نيست، بعضي هم سند دارد</w:t>
      </w:r>
      <w:r w:rsidR="00C31784" w:rsidRPr="00191333">
        <w:rPr>
          <w:rFonts w:hint="cs"/>
          <w:rtl/>
        </w:rPr>
        <w:t>.</w:t>
      </w:r>
    </w:p>
    <w:p w:rsidR="00C31784" w:rsidRPr="00191333" w:rsidRDefault="00C31784" w:rsidP="003F32D1">
      <w:pPr>
        <w:pStyle w:val="1"/>
        <w:rPr>
          <w:rtl/>
        </w:rPr>
      </w:pPr>
      <w:r w:rsidRPr="00191333">
        <w:rPr>
          <w:rFonts w:hint="cs"/>
          <w:rtl/>
        </w:rPr>
        <w:t xml:space="preserve">دسته اول: </w:t>
      </w:r>
      <w:r w:rsidR="003F32D1" w:rsidRPr="00191333">
        <w:rPr>
          <w:rFonts w:hint="cs"/>
          <w:rtl/>
        </w:rPr>
        <w:t>ادله</w:t>
      </w:r>
      <w:r w:rsidRPr="00191333">
        <w:rPr>
          <w:rFonts w:hint="cs"/>
          <w:rtl/>
        </w:rPr>
        <w:t xml:space="preserve"> </w:t>
      </w:r>
      <w:r w:rsidR="00BE3C54" w:rsidRPr="00191333">
        <w:rPr>
          <w:rFonts w:hint="cs"/>
          <w:bCs w:val="0"/>
          <w:rtl/>
        </w:rPr>
        <w:t>مؤکِد بر عنوان تعليم</w:t>
      </w:r>
    </w:p>
    <w:p w:rsidR="00165EB8" w:rsidRPr="00191333" w:rsidRDefault="00165EB8" w:rsidP="00C31784">
      <w:pPr>
        <w:rPr>
          <w:rtl/>
        </w:rPr>
      </w:pPr>
      <w:r w:rsidRPr="00191333">
        <w:rPr>
          <w:rFonts w:hint="cs"/>
          <w:rtl/>
        </w:rPr>
        <w:t>يك گروه با اين مضمون است كه خداوند از علما ميثاق گرفته است كه تعليم بكنند و علم خود را به جاهلان بياموزند. البته این‌ها از منابع دسته اول به آن شكل نيست، بعضي از منابع عامه هست که می‌خوانيم و راجع به سند بايد جدا بحث بكنيم.</w:t>
      </w:r>
    </w:p>
    <w:p w:rsidR="00E64A8D" w:rsidRPr="00191333" w:rsidRDefault="00E64A8D" w:rsidP="00E64A8D">
      <w:pPr>
        <w:pStyle w:val="2"/>
        <w:rPr>
          <w:rtl/>
        </w:rPr>
      </w:pPr>
      <w:r w:rsidRPr="00191333">
        <w:rPr>
          <w:rFonts w:hint="cs"/>
          <w:rtl/>
        </w:rPr>
        <w:lastRenderedPageBreak/>
        <w:t>روايت اول:</w:t>
      </w:r>
    </w:p>
    <w:p w:rsidR="00751DAF" w:rsidRPr="00191333" w:rsidRDefault="00165EB8" w:rsidP="00506367">
      <w:pPr>
        <w:rPr>
          <w:rtl/>
        </w:rPr>
      </w:pPr>
      <w:r w:rsidRPr="00191333">
        <w:rPr>
          <w:rFonts w:hint="cs"/>
          <w:rtl/>
        </w:rPr>
        <w:t xml:space="preserve">روايت اول كه روايت 1220 هست از اعلام الدين نقل شده كه پيامبر </w:t>
      </w:r>
      <w:r w:rsidRPr="00191333">
        <w:rPr>
          <w:rtl/>
        </w:rPr>
        <w:t>اكرم (</w:t>
      </w:r>
      <w:r w:rsidRPr="00191333">
        <w:rPr>
          <w:rFonts w:hint="cs"/>
          <w:rtl/>
        </w:rPr>
        <w:t xml:space="preserve">ص) فرمودند: </w:t>
      </w:r>
      <w:r w:rsidRPr="00191333">
        <w:rPr>
          <w:rtl/>
        </w:rPr>
        <w:t>وَ قَالَ ص «</w:t>
      </w:r>
      <w:r w:rsidRPr="00191333">
        <w:rPr>
          <w:b/>
          <w:bCs/>
          <w:rtl/>
        </w:rPr>
        <w:t>مَا أَخَذَ اللَّهُ الْمِيثَاقَ عَلَى الْخَلْقِ أَنْ يَتَعَلَّمُوا حَتَّى أَخَذَ عَلَى الْعُلَمَاءِ أَنْ يَعْلَمُوا</w:t>
      </w:r>
      <w:r w:rsidRPr="00191333">
        <w:rPr>
          <w:rFonts w:hint="cs"/>
          <w:rtl/>
        </w:rPr>
        <w:t>»</w:t>
      </w:r>
      <w:r w:rsidR="00E64A8D" w:rsidRPr="00191333">
        <w:rPr>
          <w:rStyle w:val="aff1"/>
          <w:rtl/>
        </w:rPr>
        <w:footnoteReference w:id="1"/>
      </w:r>
      <w:r w:rsidRPr="00191333">
        <w:rPr>
          <w:rtl/>
        </w:rPr>
        <w:t xml:space="preserve"> </w:t>
      </w:r>
      <w:r w:rsidRPr="00191333">
        <w:rPr>
          <w:rFonts w:hint="cs"/>
          <w:rtl/>
        </w:rPr>
        <w:t xml:space="preserve">خداوند ميثاق نگرفت از انسانها كه ياد بگيرند مگر اينكه قبل از آن از علما ميثاق گرفته كه </w:t>
      </w:r>
      <w:r w:rsidRPr="00191333">
        <w:rPr>
          <w:rtl/>
        </w:rPr>
        <w:t>«</w:t>
      </w:r>
      <w:r w:rsidRPr="00191333">
        <w:rPr>
          <w:b/>
          <w:bCs/>
          <w:rtl/>
        </w:rPr>
        <w:t>أَنْ يَعْلَمُوا</w:t>
      </w:r>
      <w:r w:rsidRPr="00191333">
        <w:rPr>
          <w:rtl/>
        </w:rPr>
        <w:t>»</w:t>
      </w:r>
      <w:r w:rsidRPr="00191333">
        <w:rPr>
          <w:rFonts w:hint="cs"/>
          <w:rtl/>
        </w:rPr>
        <w:t xml:space="preserve"> پس قبل از تعهدي كه خداوند از متعلمان گرفته كه </w:t>
      </w:r>
      <w:r w:rsidRPr="00191333">
        <w:rPr>
          <w:rtl/>
        </w:rPr>
        <w:t>«</w:t>
      </w:r>
      <w:r w:rsidRPr="00191333">
        <w:rPr>
          <w:b/>
          <w:bCs/>
          <w:rtl/>
        </w:rPr>
        <w:t>يَتَعَلَّمُوا</w:t>
      </w:r>
      <w:r w:rsidRPr="00191333">
        <w:rPr>
          <w:rtl/>
        </w:rPr>
        <w:t>»</w:t>
      </w:r>
      <w:r w:rsidRPr="00191333">
        <w:rPr>
          <w:rFonts w:hint="cs"/>
          <w:rtl/>
        </w:rPr>
        <w:t xml:space="preserve"> از علما عهدي گرفته شده است كه </w:t>
      </w:r>
      <w:r w:rsidRPr="00191333">
        <w:rPr>
          <w:rtl/>
        </w:rPr>
        <w:t>«</w:t>
      </w:r>
      <w:r w:rsidRPr="00191333">
        <w:rPr>
          <w:b/>
          <w:bCs/>
          <w:rtl/>
        </w:rPr>
        <w:t>أَنْ يَعْلَمُوا</w:t>
      </w:r>
      <w:r w:rsidRPr="00191333">
        <w:rPr>
          <w:rtl/>
        </w:rPr>
        <w:t>»</w:t>
      </w:r>
      <w:r w:rsidRPr="00191333">
        <w:rPr>
          <w:rFonts w:hint="cs"/>
          <w:rtl/>
        </w:rPr>
        <w:t xml:space="preserve"> اين مباني را بعد بحث می‌كنيم كه حدود و دلالت آن خيلي بحث دارد.</w:t>
      </w:r>
    </w:p>
    <w:p w:rsidR="00751DAF" w:rsidRPr="00191333" w:rsidRDefault="00751DAF" w:rsidP="00751DAF">
      <w:pPr>
        <w:pStyle w:val="2"/>
        <w:rPr>
          <w:rtl/>
        </w:rPr>
      </w:pPr>
      <w:r w:rsidRPr="00191333">
        <w:rPr>
          <w:rFonts w:hint="cs"/>
          <w:rtl/>
        </w:rPr>
        <w:t>روايت دوم:</w:t>
      </w:r>
    </w:p>
    <w:p w:rsidR="00165EB8" w:rsidRPr="00191333" w:rsidRDefault="00165EB8" w:rsidP="00751DAF">
      <w:pPr>
        <w:rPr>
          <w:b/>
          <w:bCs/>
          <w:rtl/>
        </w:rPr>
      </w:pPr>
      <w:r w:rsidRPr="00191333">
        <w:rPr>
          <w:rFonts w:hint="cs"/>
          <w:rtl/>
        </w:rPr>
        <w:t xml:space="preserve">روايت </w:t>
      </w:r>
      <w:r w:rsidR="00751DAF" w:rsidRPr="00191333">
        <w:rPr>
          <w:rFonts w:hint="cs"/>
          <w:rtl/>
        </w:rPr>
        <w:t>د</w:t>
      </w:r>
      <w:r w:rsidRPr="00191333">
        <w:rPr>
          <w:rFonts w:hint="cs"/>
          <w:rtl/>
        </w:rPr>
        <w:t xml:space="preserve">وم باز از پيغمبر </w:t>
      </w:r>
      <w:r w:rsidRPr="00191333">
        <w:rPr>
          <w:rtl/>
        </w:rPr>
        <w:t>اكرم (</w:t>
      </w:r>
      <w:r w:rsidRPr="00191333">
        <w:rPr>
          <w:rFonts w:hint="cs"/>
          <w:rtl/>
        </w:rPr>
        <w:t xml:space="preserve">ص) است که از كتب عامه هست </w:t>
      </w:r>
      <w:r w:rsidR="00751DAF" w:rsidRPr="00191333">
        <w:rPr>
          <w:rFonts w:hint="cs"/>
          <w:rtl/>
        </w:rPr>
        <w:t>«</w:t>
      </w:r>
      <w:r w:rsidR="00751DAF" w:rsidRPr="00191333">
        <w:rPr>
          <w:rFonts w:hint="cs"/>
          <w:b/>
          <w:bCs/>
          <w:rtl/>
        </w:rPr>
        <w:t>لاينبغي العالم ا</w:t>
      </w:r>
      <w:r w:rsidRPr="00191333">
        <w:rPr>
          <w:rFonts w:hint="cs"/>
          <w:b/>
          <w:bCs/>
          <w:rtl/>
        </w:rPr>
        <w:t xml:space="preserve">ن يسكت </w:t>
      </w:r>
      <w:r w:rsidR="00751DAF" w:rsidRPr="00191333">
        <w:rPr>
          <w:rFonts w:hint="cs"/>
          <w:b/>
          <w:bCs/>
          <w:rtl/>
        </w:rPr>
        <w:t>ع</w:t>
      </w:r>
      <w:r w:rsidRPr="00191333">
        <w:rPr>
          <w:rFonts w:hint="cs"/>
          <w:b/>
          <w:bCs/>
          <w:rtl/>
        </w:rPr>
        <w:t>ن علمه و</w:t>
      </w:r>
      <w:r w:rsidR="00751DAF" w:rsidRPr="00191333">
        <w:rPr>
          <w:rFonts w:hint="cs"/>
          <w:b/>
          <w:bCs/>
          <w:rtl/>
        </w:rPr>
        <w:t xml:space="preserve"> لا</w:t>
      </w:r>
      <w:r w:rsidRPr="00191333">
        <w:rPr>
          <w:rFonts w:hint="cs"/>
          <w:b/>
          <w:bCs/>
          <w:rtl/>
        </w:rPr>
        <w:t>ينبغي للجاهل ان يسكت ان جهله</w:t>
      </w:r>
      <w:r w:rsidR="00751DAF" w:rsidRPr="00191333">
        <w:rPr>
          <w:rFonts w:hint="cs"/>
          <w:rtl/>
        </w:rPr>
        <w:t>...»</w:t>
      </w:r>
      <w:r w:rsidRPr="00191333">
        <w:rPr>
          <w:rFonts w:hint="cs"/>
          <w:rtl/>
        </w:rPr>
        <w:t xml:space="preserve"> و ذيل اين فرمايش تمسك به قول خداوند </w:t>
      </w:r>
      <w:r w:rsidRPr="00191333">
        <w:rPr>
          <w:rtl/>
        </w:rPr>
        <w:t>کرده‌اند</w:t>
      </w:r>
      <w:r w:rsidRPr="00191333">
        <w:rPr>
          <w:rFonts w:hint="cs"/>
          <w:rtl/>
        </w:rPr>
        <w:t xml:space="preserve"> كه فرمودند</w:t>
      </w:r>
      <w:r w:rsidR="00734B07">
        <w:rPr>
          <w:rFonts w:hint="cs"/>
          <w:rtl/>
        </w:rPr>
        <w:t>:</w:t>
      </w:r>
      <w:r w:rsidRPr="00191333">
        <w:rPr>
          <w:rFonts w:hint="cs"/>
          <w:rtl/>
        </w:rPr>
        <w:t xml:space="preserve"> </w:t>
      </w:r>
      <w:r w:rsidRPr="00191333">
        <w:rPr>
          <w:rtl/>
        </w:rPr>
        <w:t>«</w:t>
      </w:r>
      <w:r w:rsidRPr="00191333">
        <w:rPr>
          <w:b/>
          <w:bCs/>
          <w:rtl/>
        </w:rPr>
        <w:t>فَسْئَلُوا أَهْلَ الذِّكْرِ إِنْ كُنْتُمْ لا تَعْلَمُون</w:t>
      </w:r>
      <w:r w:rsidRPr="00191333">
        <w:rPr>
          <w:rtl/>
        </w:rPr>
        <w:t>‏</w:t>
      </w:r>
      <w:r w:rsidRPr="00191333">
        <w:rPr>
          <w:rFonts w:hint="cs"/>
          <w:rtl/>
        </w:rPr>
        <w:t>»</w:t>
      </w:r>
      <w:r w:rsidR="00E64A8D" w:rsidRPr="00191333">
        <w:rPr>
          <w:rFonts w:hint="cs"/>
          <w:rtl/>
        </w:rPr>
        <w:t>(نحل/43</w:t>
      </w:r>
      <w:r w:rsidR="00FC25EF">
        <w:rPr>
          <w:rtl/>
        </w:rPr>
        <w:t xml:space="preserve">) </w:t>
      </w:r>
      <w:r w:rsidR="00FC25EF">
        <w:rPr>
          <w:rFonts w:hint="cs"/>
          <w:rtl/>
        </w:rPr>
        <w:t>آن</w:t>
      </w:r>
      <w:r w:rsidRPr="00191333">
        <w:rPr>
          <w:rFonts w:hint="cs"/>
          <w:rtl/>
        </w:rPr>
        <w:t xml:space="preserve"> وقت در روايات ما هم دارد كه به جهال گفته شده </w:t>
      </w:r>
      <w:r w:rsidRPr="00191333">
        <w:rPr>
          <w:rtl/>
        </w:rPr>
        <w:t>«</w:t>
      </w:r>
      <w:r w:rsidRPr="00191333">
        <w:rPr>
          <w:b/>
          <w:bCs/>
          <w:rtl/>
        </w:rPr>
        <w:t>فَسْئَلُوا أَهْلَ الذِّكْرِ إِنْ كُنْتُمْ لا تَعْلَمُو</w:t>
      </w:r>
      <w:r w:rsidRPr="00191333">
        <w:rPr>
          <w:rtl/>
        </w:rPr>
        <w:t>ن‏</w:t>
      </w:r>
      <w:r w:rsidRPr="00191333">
        <w:rPr>
          <w:rFonts w:hint="cs"/>
          <w:rtl/>
        </w:rPr>
        <w:t xml:space="preserve">» ولي لازمه آن اين است كه بر اهل ذكر هم لازم باشد كه </w:t>
      </w:r>
      <w:r w:rsidR="00751DAF" w:rsidRPr="00191333">
        <w:rPr>
          <w:rFonts w:hint="cs"/>
          <w:rtl/>
        </w:rPr>
        <w:t>«</w:t>
      </w:r>
      <w:r w:rsidRPr="00191333">
        <w:rPr>
          <w:rFonts w:hint="cs"/>
          <w:b/>
          <w:bCs/>
          <w:rtl/>
        </w:rPr>
        <w:t>يعلموا</w:t>
      </w:r>
      <w:r w:rsidR="00751DAF" w:rsidRPr="00191333">
        <w:rPr>
          <w:rFonts w:hint="cs"/>
          <w:rtl/>
        </w:rPr>
        <w:t>»</w:t>
      </w:r>
      <w:r w:rsidRPr="00191333">
        <w:rPr>
          <w:rFonts w:hint="cs"/>
          <w:rtl/>
        </w:rPr>
        <w:t>.</w:t>
      </w:r>
    </w:p>
    <w:p w:rsidR="00751DAF" w:rsidRPr="00191333" w:rsidRDefault="00751DAF" w:rsidP="00751DAF">
      <w:pPr>
        <w:pStyle w:val="2"/>
        <w:rPr>
          <w:rtl/>
        </w:rPr>
      </w:pPr>
      <w:r w:rsidRPr="00191333">
        <w:rPr>
          <w:rFonts w:hint="cs"/>
          <w:rtl/>
        </w:rPr>
        <w:t>روايت سوم:</w:t>
      </w:r>
    </w:p>
    <w:p w:rsidR="00751DAF" w:rsidRPr="00191333" w:rsidRDefault="00165EB8" w:rsidP="00751DAF">
      <w:pPr>
        <w:rPr>
          <w:rtl/>
        </w:rPr>
      </w:pPr>
      <w:r w:rsidRPr="00191333">
        <w:rPr>
          <w:rFonts w:hint="cs"/>
          <w:rtl/>
        </w:rPr>
        <w:t xml:space="preserve">در روايت ديگر كه در </w:t>
      </w:r>
      <w:r w:rsidRPr="00191333">
        <w:rPr>
          <w:rtl/>
        </w:rPr>
        <w:t>نهج‌البلاغه</w:t>
      </w:r>
      <w:r w:rsidRPr="00191333">
        <w:rPr>
          <w:rFonts w:hint="cs"/>
          <w:rtl/>
        </w:rPr>
        <w:t xml:space="preserve"> و غرر هم هست اين است كه اميرالمؤمنين فرمودند:</w:t>
      </w:r>
      <w:r w:rsidRPr="00191333">
        <w:rPr>
          <w:rtl/>
        </w:rPr>
        <w:t xml:space="preserve"> «</w:t>
      </w:r>
      <w:r w:rsidRPr="00191333">
        <w:rPr>
          <w:b/>
          <w:bCs/>
          <w:rtl/>
        </w:rPr>
        <w:t>مَا أَخَذَ اللَّهُ عَلَى الْجُهَّالِ أَنْ يَتَعَلَّمُوا حَتَّى أَخَذَ عَلَى الْعُلَمَاءِ أَنْ يُعَلِّمُوا</w:t>
      </w:r>
      <w:r w:rsidRPr="00191333">
        <w:rPr>
          <w:rtl/>
        </w:rPr>
        <w:t>»</w:t>
      </w:r>
      <w:r w:rsidR="00751DAF" w:rsidRPr="00191333">
        <w:rPr>
          <w:rStyle w:val="aff1"/>
          <w:rtl/>
        </w:rPr>
        <w:footnoteReference w:id="2"/>
      </w:r>
      <w:r w:rsidRPr="00191333">
        <w:rPr>
          <w:rtl/>
        </w:rPr>
        <w:t xml:space="preserve"> </w:t>
      </w:r>
      <w:r w:rsidRPr="00191333">
        <w:rPr>
          <w:rFonts w:hint="cs"/>
          <w:rtl/>
        </w:rPr>
        <w:t>كه از ايشان عهد و ميثاق گرفته كه ياد بدهد.</w:t>
      </w:r>
    </w:p>
    <w:p w:rsidR="00751DAF" w:rsidRPr="00191333" w:rsidRDefault="00751DAF" w:rsidP="00897668">
      <w:pPr>
        <w:pStyle w:val="2"/>
        <w:rPr>
          <w:rtl/>
        </w:rPr>
      </w:pPr>
      <w:r w:rsidRPr="00191333">
        <w:rPr>
          <w:rFonts w:hint="cs"/>
          <w:rtl/>
        </w:rPr>
        <w:lastRenderedPageBreak/>
        <w:t xml:space="preserve">روايت </w:t>
      </w:r>
      <w:r w:rsidR="00897668" w:rsidRPr="00191333">
        <w:rPr>
          <w:rFonts w:hint="cs"/>
          <w:rtl/>
        </w:rPr>
        <w:t>چهارم</w:t>
      </w:r>
      <w:r w:rsidRPr="00191333">
        <w:rPr>
          <w:rFonts w:hint="cs"/>
          <w:rtl/>
        </w:rPr>
        <w:t>:</w:t>
      </w:r>
    </w:p>
    <w:p w:rsidR="00165EB8" w:rsidRPr="00191333" w:rsidRDefault="00165EB8" w:rsidP="00C31784">
      <w:pPr>
        <w:rPr>
          <w:b/>
          <w:bCs/>
          <w:rtl/>
        </w:rPr>
      </w:pPr>
      <w:r w:rsidRPr="00191333">
        <w:rPr>
          <w:rFonts w:hint="cs"/>
          <w:rtl/>
        </w:rPr>
        <w:t xml:space="preserve">باز از اميرالمؤمنين است كه از امالي مفيد نقل شده است </w:t>
      </w:r>
      <w:r w:rsidRPr="00191333">
        <w:rPr>
          <w:rtl/>
        </w:rPr>
        <w:t>«</w:t>
      </w:r>
      <w:r w:rsidRPr="00191333">
        <w:rPr>
          <w:b/>
          <w:bCs/>
          <w:rtl/>
        </w:rPr>
        <w:t>مَا أَخَذَ اللَّهُ مِيثَاقاً مِنْ أَهْلِ الْجَهْلِ بِطَلَبِ تِبْيَانِ الْعِلْمِ حَتَّى أَخَذَ مِيثَاقاً مِنْ أَهْلِ الْعِلْمِ بِبَيَانِ الْعِلْمِ لِلْجُهَّالِ لِأَنَّ الْعِلْمَ كَانَ قَبْلَ الْجَهْل</w:t>
      </w:r>
      <w:r w:rsidRPr="00191333">
        <w:rPr>
          <w:rtl/>
        </w:rPr>
        <w:t>‏»</w:t>
      </w:r>
      <w:r w:rsidR="00C31784" w:rsidRPr="00191333">
        <w:rPr>
          <w:rStyle w:val="aff1"/>
          <w:rtl/>
        </w:rPr>
        <w:footnoteReference w:id="3"/>
      </w:r>
      <w:r w:rsidRPr="00191333">
        <w:rPr>
          <w:rtl/>
        </w:rPr>
        <w:t xml:space="preserve"> </w:t>
      </w:r>
      <w:r w:rsidRPr="00191333">
        <w:rPr>
          <w:rFonts w:hint="cs"/>
          <w:rtl/>
        </w:rPr>
        <w:t>اول از اهل علم ميثاق گرفته شده است كه آموزش بدهند و جاهلان ميثاق گرفته شده كه فرا بگيرند.</w:t>
      </w:r>
    </w:p>
    <w:p w:rsidR="00C31784" w:rsidRPr="00191333" w:rsidRDefault="00C31784" w:rsidP="00897668">
      <w:pPr>
        <w:pStyle w:val="2"/>
        <w:rPr>
          <w:rtl/>
        </w:rPr>
      </w:pPr>
      <w:r w:rsidRPr="00191333">
        <w:rPr>
          <w:rFonts w:hint="cs"/>
          <w:rtl/>
        </w:rPr>
        <w:t>روايت</w:t>
      </w:r>
      <w:r w:rsidR="00897668" w:rsidRPr="00897668">
        <w:rPr>
          <w:rFonts w:hint="cs"/>
          <w:rtl/>
        </w:rPr>
        <w:t xml:space="preserve"> </w:t>
      </w:r>
      <w:r w:rsidR="00897668">
        <w:rPr>
          <w:rFonts w:hint="cs"/>
          <w:rtl/>
        </w:rPr>
        <w:t>پنج</w:t>
      </w:r>
      <w:r w:rsidR="00897668" w:rsidRPr="00191333">
        <w:rPr>
          <w:rFonts w:hint="cs"/>
          <w:rtl/>
        </w:rPr>
        <w:t>م</w:t>
      </w:r>
      <w:r w:rsidRPr="00191333">
        <w:rPr>
          <w:rFonts w:hint="cs"/>
          <w:rtl/>
        </w:rPr>
        <w:t>:</w:t>
      </w:r>
    </w:p>
    <w:p w:rsidR="00E64A8D" w:rsidRPr="00191333" w:rsidRDefault="00165EB8" w:rsidP="00734B07">
      <w:pPr>
        <w:rPr>
          <w:b/>
          <w:bCs/>
          <w:rtl/>
        </w:rPr>
      </w:pPr>
      <w:r w:rsidRPr="00191333">
        <w:rPr>
          <w:rFonts w:hint="cs"/>
          <w:rtl/>
        </w:rPr>
        <w:t xml:space="preserve">عبارت بعدي از كافي نقل شده كه امام </w:t>
      </w:r>
      <w:r w:rsidRPr="00191333">
        <w:rPr>
          <w:rtl/>
        </w:rPr>
        <w:t>صادق (</w:t>
      </w:r>
      <w:r w:rsidRPr="00191333">
        <w:rPr>
          <w:rFonts w:hint="cs"/>
          <w:rtl/>
        </w:rPr>
        <w:t>ع) فرمودند: «</w:t>
      </w:r>
      <w:r w:rsidRPr="00191333">
        <w:rPr>
          <w:b/>
          <w:bCs/>
          <w:rtl/>
        </w:rPr>
        <w:t>قَرَأْتُ فِي كِتَابِ عَلِيٍّ ع إِنَّ اللَّهَ لَمْ يَأْخُذْ عَلَى الْجُهَّالِ عَهْداً بِطَلَبِ الْعِلْمِ حَتَّى أَخَذَ عَلَى الْعُلَمَاءِ عَهْداً بِبَذْلِ الْعِلْمِ لِلْجُهَّالِ لِأَنَّ الْعِلْمَ كَانَ قَبْلَ الْجَهْلِ</w:t>
      </w:r>
      <w:r w:rsidRPr="00191333">
        <w:rPr>
          <w:rFonts w:hint="cs"/>
          <w:rtl/>
        </w:rPr>
        <w:t>»</w:t>
      </w:r>
      <w:r w:rsidR="00C31784" w:rsidRPr="00191333">
        <w:rPr>
          <w:rStyle w:val="aff1"/>
          <w:rtl/>
        </w:rPr>
        <w:footnoteReference w:id="4"/>
      </w:r>
      <w:r w:rsidRPr="00191333">
        <w:rPr>
          <w:rtl/>
        </w:rPr>
        <w:t xml:space="preserve"> </w:t>
      </w:r>
      <w:r w:rsidRPr="00191333">
        <w:rPr>
          <w:rFonts w:hint="cs"/>
          <w:rtl/>
        </w:rPr>
        <w:t xml:space="preserve">اين يك دسته از روايات با این مضمون است كه عهدي از جاهلان گرفته شده تا ياد بگيرند، مسبوق به يك عهد و میثاقی است كه از علما گرفته شده است تا ياد بدهند كه ممكن است بگوييم ظهور در اين دارد كه تعليم بر علما واجب است، البته در </w:t>
      </w:r>
      <w:r w:rsidRPr="00191333">
        <w:rPr>
          <w:rtl/>
        </w:rPr>
        <w:t>دا</w:t>
      </w:r>
      <w:r w:rsidRPr="00191333">
        <w:rPr>
          <w:rFonts w:hint="cs"/>
          <w:rtl/>
        </w:rPr>
        <w:t>ی</w:t>
      </w:r>
      <w:r w:rsidRPr="00191333">
        <w:rPr>
          <w:rFonts w:hint="eastAsia"/>
          <w:rtl/>
        </w:rPr>
        <w:t>ره‌ا</w:t>
      </w:r>
      <w:r w:rsidRPr="00191333">
        <w:rPr>
          <w:rFonts w:hint="cs"/>
          <w:rtl/>
        </w:rPr>
        <w:t>ی كه تعلم بر ديگران واجب است، تعليم بر این‌ها واجب است</w:t>
      </w:r>
      <w:r w:rsidR="00897668">
        <w:rPr>
          <w:rFonts w:hint="cs"/>
          <w:rtl/>
        </w:rPr>
        <w:t>؛</w:t>
      </w:r>
      <w:r w:rsidRPr="00191333">
        <w:rPr>
          <w:rFonts w:hint="cs"/>
          <w:rtl/>
        </w:rPr>
        <w:t xml:space="preserve"> يعني براي فراگيري</w:t>
      </w:r>
      <w:r w:rsidR="00FC25EF">
        <w:rPr>
          <w:rtl/>
        </w:rPr>
        <w:t xml:space="preserve"> </w:t>
      </w:r>
      <w:r w:rsidR="00734B07" w:rsidRPr="00191333">
        <w:rPr>
          <w:rFonts w:hint="cs"/>
          <w:rtl/>
        </w:rPr>
        <w:t xml:space="preserve">جاهلان </w:t>
      </w:r>
      <w:r w:rsidRPr="00191333">
        <w:rPr>
          <w:rFonts w:hint="cs"/>
          <w:rtl/>
        </w:rPr>
        <w:t>خدا بر علما واجب كرده كه ياد بدهند.</w:t>
      </w:r>
    </w:p>
    <w:p w:rsidR="001D63D3" w:rsidRPr="00191333" w:rsidRDefault="00C31784" w:rsidP="003F32D1">
      <w:pPr>
        <w:pStyle w:val="1"/>
        <w:rPr>
          <w:rtl/>
        </w:rPr>
      </w:pPr>
      <w:r w:rsidRPr="00191333">
        <w:rPr>
          <w:rFonts w:hint="cs"/>
          <w:rtl/>
        </w:rPr>
        <w:t xml:space="preserve">دسته دوم: </w:t>
      </w:r>
      <w:r w:rsidR="003F32D1" w:rsidRPr="00191333">
        <w:rPr>
          <w:rFonts w:hint="cs"/>
          <w:rtl/>
        </w:rPr>
        <w:t xml:space="preserve">ادله </w:t>
      </w:r>
      <w:r w:rsidR="00BE3C54" w:rsidRPr="00191333">
        <w:rPr>
          <w:rFonts w:hint="cs"/>
          <w:bCs w:val="0"/>
          <w:rtl/>
        </w:rPr>
        <w:t>دال برحرمت كتمان علم</w:t>
      </w:r>
    </w:p>
    <w:p w:rsidR="00C31784" w:rsidRPr="00191333" w:rsidRDefault="00165EB8" w:rsidP="00897668">
      <w:pPr>
        <w:rPr>
          <w:rtl/>
        </w:rPr>
      </w:pPr>
      <w:r w:rsidRPr="00191333">
        <w:rPr>
          <w:rFonts w:hint="cs"/>
          <w:rtl/>
        </w:rPr>
        <w:t xml:space="preserve">دسته ديگر رواياتي است كه كتمان علم را منع كرده است که در باب بعدي صفحه 306-307-308 است. عنوان باب حرمت كتمان العلم كه به اين عنوان در </w:t>
      </w:r>
      <w:r w:rsidRPr="00191333">
        <w:rPr>
          <w:rtl/>
        </w:rPr>
        <w:t>کتاب‌ها</w:t>
      </w:r>
      <w:r w:rsidRPr="00191333">
        <w:rPr>
          <w:rFonts w:hint="cs"/>
          <w:rtl/>
        </w:rPr>
        <w:t>ی روايي ديگر هم آمده است، هم در روايات عامه، هم خاصه، هم شيعه، هم سني آمده و قبل از آن در آيات قرآن آمده است و لحن اين گروه از روايات حرمت كتمان علم است. روايات</w:t>
      </w:r>
      <w:r w:rsidR="00897668">
        <w:rPr>
          <w:rFonts w:hint="cs"/>
          <w:rtl/>
        </w:rPr>
        <w:t xml:space="preserve"> دسته اول</w:t>
      </w:r>
      <w:r w:rsidRPr="00191333">
        <w:rPr>
          <w:rFonts w:hint="cs"/>
          <w:rtl/>
        </w:rPr>
        <w:t xml:space="preserve"> لحن اثباتي داشت كه </w:t>
      </w:r>
      <w:r w:rsidRPr="00191333">
        <w:rPr>
          <w:rtl/>
        </w:rPr>
        <w:t>«</w:t>
      </w:r>
      <w:r w:rsidRPr="00191333">
        <w:rPr>
          <w:b/>
          <w:bCs/>
          <w:rtl/>
        </w:rPr>
        <w:t>أَخَذَ عَلَى الْعُلَمَاءِ أَنْ يُعَلِّمُوا</w:t>
      </w:r>
      <w:r w:rsidRPr="00191333">
        <w:rPr>
          <w:rtl/>
        </w:rPr>
        <w:t>»</w:t>
      </w:r>
      <w:r w:rsidRPr="00191333">
        <w:rPr>
          <w:rFonts w:hint="cs"/>
          <w:rtl/>
        </w:rPr>
        <w:t xml:space="preserve"> بر </w:t>
      </w:r>
      <w:r w:rsidRPr="00191333">
        <w:rPr>
          <w:rtl/>
        </w:rPr>
        <w:t>آن‌ها</w:t>
      </w:r>
      <w:r w:rsidRPr="00191333">
        <w:rPr>
          <w:rFonts w:hint="cs"/>
          <w:rtl/>
        </w:rPr>
        <w:t xml:space="preserve"> تكليف كرده كه آموزش بدهند اما این‌ها نسبت به كتمان علم، لحن </w:t>
      </w:r>
      <w:r w:rsidRPr="00191333">
        <w:rPr>
          <w:rtl/>
        </w:rPr>
        <w:t>نف</w:t>
      </w:r>
      <w:r w:rsidRPr="00191333">
        <w:rPr>
          <w:rFonts w:hint="cs"/>
          <w:rtl/>
        </w:rPr>
        <w:t>ی‌</w:t>
      </w:r>
      <w:r w:rsidRPr="00191333">
        <w:rPr>
          <w:rFonts w:hint="eastAsia"/>
          <w:rtl/>
        </w:rPr>
        <w:t>ا</w:t>
      </w:r>
      <w:r w:rsidRPr="00191333">
        <w:rPr>
          <w:rFonts w:hint="cs"/>
          <w:rtl/>
        </w:rPr>
        <w:t>ی دارد و می‌گويد عالم نبايد علم خود را مكتوم بكند، به این معنا كه بايد نشر و تعليم بدهد.</w:t>
      </w:r>
    </w:p>
    <w:p w:rsidR="00C31784" w:rsidRPr="00191333" w:rsidRDefault="00165EB8" w:rsidP="00C31784">
      <w:pPr>
        <w:rPr>
          <w:rtl/>
        </w:rPr>
      </w:pPr>
      <w:r w:rsidRPr="00191333">
        <w:rPr>
          <w:rFonts w:hint="cs"/>
          <w:rtl/>
        </w:rPr>
        <w:lastRenderedPageBreak/>
        <w:t>اين هم دسته ديگري از آيات و روايات است كه اينجا چند تا از آيات را هم آورده است</w:t>
      </w:r>
      <w:r w:rsidR="00C31784" w:rsidRPr="00191333">
        <w:rPr>
          <w:rFonts w:hint="cs"/>
          <w:rtl/>
        </w:rPr>
        <w:t>:</w:t>
      </w:r>
    </w:p>
    <w:p w:rsidR="00C31784" w:rsidRPr="00191333" w:rsidRDefault="00C31784" w:rsidP="00C31784">
      <w:pPr>
        <w:pStyle w:val="2"/>
        <w:rPr>
          <w:rtl/>
        </w:rPr>
      </w:pPr>
      <w:r w:rsidRPr="00191333">
        <w:rPr>
          <w:rFonts w:hint="cs"/>
          <w:rtl/>
        </w:rPr>
        <w:t>آیه اول:</w:t>
      </w:r>
    </w:p>
    <w:p w:rsidR="00C31784" w:rsidRPr="00191333" w:rsidRDefault="00165EB8" w:rsidP="00897668">
      <w:pPr>
        <w:rPr>
          <w:rtl/>
        </w:rPr>
      </w:pPr>
      <w:r w:rsidRPr="00191333">
        <w:rPr>
          <w:rFonts w:hint="cs"/>
          <w:rtl/>
        </w:rPr>
        <w:t xml:space="preserve">در سوره بقره كه </w:t>
      </w:r>
      <w:r w:rsidRPr="00191333">
        <w:rPr>
          <w:rtl/>
        </w:rPr>
        <w:t>«</w:t>
      </w:r>
      <w:r w:rsidRPr="00191333">
        <w:rPr>
          <w:b/>
          <w:bCs/>
          <w:rtl/>
        </w:rPr>
        <w:t>إِنَّ الَّذِينَ يَكْتُمُونَ ما أَنْزَلَ اللَّهُ مِنَ الْكِتابِ وَ يَشْتَرُونَ بِهِ ثَمَناً قَلِيلًا أُولئِكَ ما يَأْكُلُونَ فِي بُطُونِهِمْ إِلَّا النَّارَ وَ لا يُكَلِّمُهُمُ اللَّهُ يَوْمَ الْقِيامَةِ وَ لا يُزَكِّيهِمْ وَ لَهُمْ عَذابٌ أَلِيمٌ</w:t>
      </w:r>
      <w:r w:rsidRPr="00191333">
        <w:rPr>
          <w:rFonts w:hint="cs"/>
          <w:rtl/>
        </w:rPr>
        <w:t>»(بقره/174) اين راجع به علمايي است كه «</w:t>
      </w:r>
      <w:r w:rsidRPr="00191333">
        <w:rPr>
          <w:b/>
          <w:bCs/>
          <w:rtl/>
        </w:rPr>
        <w:t>ما أَنْزَلَ اللَّهُ</w:t>
      </w:r>
      <w:r w:rsidRPr="00191333">
        <w:rPr>
          <w:rFonts w:hint="cs"/>
          <w:rtl/>
        </w:rPr>
        <w:t xml:space="preserve">» را كتمان می‌كنند، علمي را كه از خدا گرفته‌اند و علوم وحيی را كتمان می‌كنند و </w:t>
      </w:r>
      <w:r w:rsidRPr="00191333">
        <w:rPr>
          <w:rtl/>
        </w:rPr>
        <w:t>«</w:t>
      </w:r>
      <w:r w:rsidRPr="00191333">
        <w:rPr>
          <w:b/>
          <w:bCs/>
          <w:rtl/>
        </w:rPr>
        <w:t>ما يَأْكُلُونَ فِي بُطُونِهِمْ إِلَّا النَّارَ وَ لا يُكَلِّمُهُمُ اللَّهُ يَوْمَ الْقِيامَةِ وَ لا يُزَكِّيهِمْ وَ لَهُمْ عَذابٌ أَلِيمٌ</w:t>
      </w:r>
      <w:r w:rsidRPr="00191333">
        <w:rPr>
          <w:rtl/>
        </w:rPr>
        <w:t>»</w:t>
      </w:r>
      <w:r w:rsidRPr="00191333">
        <w:rPr>
          <w:rFonts w:hint="cs"/>
          <w:rtl/>
        </w:rPr>
        <w:t xml:space="preserve"> اين هم راجع به علمايي است كه براي متاع دنيا علم خود را مخفي می‌كنند و «</w:t>
      </w:r>
      <w:r w:rsidRPr="00191333">
        <w:rPr>
          <w:b/>
          <w:bCs/>
          <w:rtl/>
        </w:rPr>
        <w:t>ما أَنْزَلَ اللَّهُ</w:t>
      </w:r>
      <w:r w:rsidRPr="00191333">
        <w:rPr>
          <w:rFonts w:hint="cs"/>
          <w:rtl/>
        </w:rPr>
        <w:t>» را اعلام نمی‌كنند.</w:t>
      </w:r>
    </w:p>
    <w:p w:rsidR="00C31784" w:rsidRPr="00191333" w:rsidRDefault="00C31784" w:rsidP="00C31784">
      <w:pPr>
        <w:pStyle w:val="2"/>
        <w:rPr>
          <w:rtl/>
        </w:rPr>
      </w:pPr>
      <w:r w:rsidRPr="00191333">
        <w:rPr>
          <w:rFonts w:hint="cs"/>
          <w:rtl/>
        </w:rPr>
        <w:t>آیه دوم:</w:t>
      </w:r>
    </w:p>
    <w:p w:rsidR="00C31784" w:rsidRPr="00191333" w:rsidRDefault="00165EB8" w:rsidP="00C31784">
      <w:pPr>
        <w:rPr>
          <w:rtl/>
        </w:rPr>
      </w:pPr>
      <w:r w:rsidRPr="00191333">
        <w:rPr>
          <w:rFonts w:hint="cs"/>
          <w:rtl/>
        </w:rPr>
        <w:t xml:space="preserve">در آيه ديگر در سوره بقره آمده که </w:t>
      </w:r>
      <w:r w:rsidRPr="00191333">
        <w:rPr>
          <w:rtl/>
        </w:rPr>
        <w:t>«</w:t>
      </w:r>
      <w:r w:rsidRPr="00191333">
        <w:rPr>
          <w:b/>
          <w:bCs/>
          <w:rtl/>
        </w:rPr>
        <w:t>إِنَّ الَّذِينَ يَكْتُمُونَ ما أَنْزَلْنا مِنَ الْبَيِّناتِ وَ الْهُدى‏ مِنْ بَعْدِ ما بَيَّنَّاهُ لِلنَّاسِ فِي الْكِتابِ أُولئِكَ يَلْعَنُهُمُ اللَّهُ وَ يَلْعَنُهُمُ اللَّاعِنُونَ</w:t>
      </w:r>
      <w:r w:rsidRPr="00191333">
        <w:rPr>
          <w:rtl/>
        </w:rPr>
        <w:t>»</w:t>
      </w:r>
      <w:r w:rsidRPr="00191333">
        <w:rPr>
          <w:rFonts w:hint="cs"/>
          <w:rtl/>
        </w:rPr>
        <w:t xml:space="preserve"> (بقره/159</w:t>
      </w:r>
      <w:r w:rsidRPr="00191333">
        <w:rPr>
          <w:rtl/>
        </w:rPr>
        <w:t>)</w:t>
      </w:r>
      <w:r w:rsidR="00C31784" w:rsidRPr="00191333">
        <w:rPr>
          <w:rFonts w:hint="cs"/>
          <w:rtl/>
        </w:rPr>
        <w:t>.</w:t>
      </w:r>
    </w:p>
    <w:p w:rsidR="00C31784" w:rsidRPr="00191333" w:rsidRDefault="00C31784" w:rsidP="00C31784">
      <w:pPr>
        <w:pStyle w:val="2"/>
        <w:rPr>
          <w:rtl/>
        </w:rPr>
      </w:pPr>
      <w:r w:rsidRPr="00191333">
        <w:rPr>
          <w:rFonts w:hint="cs"/>
          <w:rtl/>
        </w:rPr>
        <w:t>آیه سوم:</w:t>
      </w:r>
    </w:p>
    <w:p w:rsidR="00C31784" w:rsidRPr="00191333" w:rsidRDefault="00165EB8" w:rsidP="00C31784">
      <w:pPr>
        <w:rPr>
          <w:rtl/>
        </w:rPr>
      </w:pPr>
      <w:r w:rsidRPr="00191333">
        <w:rPr>
          <w:rFonts w:hint="cs"/>
          <w:rtl/>
        </w:rPr>
        <w:t xml:space="preserve">در سوره </w:t>
      </w:r>
      <w:r w:rsidRPr="00191333">
        <w:rPr>
          <w:rtl/>
        </w:rPr>
        <w:t>آل‌عمران</w:t>
      </w:r>
      <w:r w:rsidRPr="00191333">
        <w:rPr>
          <w:rFonts w:hint="cs"/>
          <w:rtl/>
        </w:rPr>
        <w:t xml:space="preserve"> آیه 187 آمده که </w:t>
      </w:r>
      <w:r w:rsidRPr="00191333">
        <w:rPr>
          <w:rtl/>
        </w:rPr>
        <w:t>«</w:t>
      </w:r>
      <w:r w:rsidRPr="00191333">
        <w:rPr>
          <w:b/>
          <w:bCs/>
          <w:rtl/>
        </w:rPr>
        <w:t>وَ إِذْ أَخَذَ اللَّهُ مِيثاقَ الَّذِينَ أُوتُوا الْكِتابَ لَتُبَيِّنُنَّهُ لِلنَّاسِ وَ لا تَكْتُمُونَه</w:t>
      </w:r>
      <w:r w:rsidRPr="00191333">
        <w:rPr>
          <w:rtl/>
        </w:rPr>
        <w:t>‏</w:t>
      </w:r>
      <w:r w:rsidRPr="00191333">
        <w:rPr>
          <w:rFonts w:hint="cs"/>
          <w:rtl/>
        </w:rPr>
        <w:t xml:space="preserve">» (آل عمران/187) فانبذوه برائته مربوط به علماي يهود است كه خدا ميثاق گرفت كه علوم را براي مردم تبيين بكنيد و كتمان نكنيد و </w:t>
      </w:r>
      <w:r w:rsidRPr="00191333">
        <w:rPr>
          <w:rtl/>
        </w:rPr>
        <w:t>آن‌ها</w:t>
      </w:r>
      <w:r w:rsidRPr="00191333">
        <w:rPr>
          <w:rFonts w:hint="cs"/>
          <w:rtl/>
        </w:rPr>
        <w:t xml:space="preserve"> كتمان كردند که در 2-3 آيه آمده است.</w:t>
      </w:r>
    </w:p>
    <w:p w:rsidR="00C31784" w:rsidRPr="00191333" w:rsidRDefault="00C31784" w:rsidP="00C31784">
      <w:pPr>
        <w:pStyle w:val="2"/>
        <w:rPr>
          <w:rtl/>
        </w:rPr>
      </w:pPr>
      <w:r w:rsidRPr="00191333">
        <w:rPr>
          <w:rFonts w:hint="cs"/>
          <w:rtl/>
        </w:rPr>
        <w:t>روایت اول:</w:t>
      </w:r>
    </w:p>
    <w:p w:rsidR="00114508" w:rsidRPr="00191333" w:rsidRDefault="00165EB8" w:rsidP="0036252C">
      <w:pPr>
        <w:rPr>
          <w:rtl/>
        </w:rPr>
      </w:pPr>
      <w:r w:rsidRPr="00191333">
        <w:rPr>
          <w:rFonts w:hint="cs"/>
          <w:rtl/>
        </w:rPr>
        <w:t>رواياتي هم كه اين مضمون در آن آمده است</w:t>
      </w:r>
      <w:r w:rsidR="00897668">
        <w:rPr>
          <w:rFonts w:hint="cs"/>
          <w:rtl/>
        </w:rPr>
        <w:t>،</w:t>
      </w:r>
      <w:r w:rsidRPr="00191333">
        <w:rPr>
          <w:rFonts w:hint="cs"/>
          <w:rtl/>
        </w:rPr>
        <w:t xml:space="preserve"> معمولاً چند تا از منابع عامه است، پيامبر </w:t>
      </w:r>
      <w:r w:rsidRPr="00191333">
        <w:rPr>
          <w:rtl/>
        </w:rPr>
        <w:t>اكرم (</w:t>
      </w:r>
      <w:r w:rsidRPr="00191333">
        <w:rPr>
          <w:rFonts w:hint="cs"/>
          <w:rtl/>
        </w:rPr>
        <w:t>ص) فرمودند: «</w:t>
      </w:r>
      <w:r w:rsidRPr="00191333">
        <w:rPr>
          <w:rFonts w:hint="cs"/>
          <w:b/>
          <w:bCs/>
          <w:rtl/>
        </w:rPr>
        <w:t>ما</w:t>
      </w:r>
      <w:r w:rsidR="001045B8" w:rsidRPr="00191333">
        <w:rPr>
          <w:rFonts w:hint="cs"/>
          <w:b/>
          <w:bCs/>
          <w:rtl/>
        </w:rPr>
        <w:t xml:space="preserve"> </w:t>
      </w:r>
      <w:r w:rsidRPr="00191333">
        <w:rPr>
          <w:rFonts w:hint="cs"/>
          <w:b/>
          <w:bCs/>
          <w:rtl/>
        </w:rPr>
        <w:t>آت</w:t>
      </w:r>
      <w:r w:rsidR="001045B8" w:rsidRPr="00191333">
        <w:rPr>
          <w:rFonts w:hint="cs"/>
          <w:b/>
          <w:bCs/>
          <w:rtl/>
        </w:rPr>
        <w:t>ی</w:t>
      </w:r>
      <w:r w:rsidRPr="00191333">
        <w:rPr>
          <w:rFonts w:hint="cs"/>
          <w:b/>
          <w:bCs/>
          <w:rtl/>
        </w:rPr>
        <w:t xml:space="preserve"> الله عز</w:t>
      </w:r>
      <w:r w:rsidR="001045B8" w:rsidRPr="00191333">
        <w:rPr>
          <w:rFonts w:hint="cs"/>
          <w:b/>
          <w:bCs/>
          <w:rtl/>
        </w:rPr>
        <w:t xml:space="preserve"> </w:t>
      </w:r>
      <w:r w:rsidRPr="00191333">
        <w:rPr>
          <w:rFonts w:hint="cs"/>
          <w:b/>
          <w:bCs/>
          <w:rtl/>
        </w:rPr>
        <w:t>و</w:t>
      </w:r>
      <w:r w:rsidR="001045B8" w:rsidRPr="00191333">
        <w:rPr>
          <w:rFonts w:hint="cs"/>
          <w:b/>
          <w:bCs/>
          <w:rtl/>
        </w:rPr>
        <w:t xml:space="preserve"> </w:t>
      </w:r>
      <w:r w:rsidRPr="00191333">
        <w:rPr>
          <w:rFonts w:hint="cs"/>
          <w:b/>
          <w:bCs/>
          <w:rtl/>
        </w:rPr>
        <w:t>جل عالم</w:t>
      </w:r>
      <w:r w:rsidR="0036252C">
        <w:rPr>
          <w:rFonts w:hint="cs"/>
          <w:b/>
          <w:bCs/>
          <w:rtl/>
        </w:rPr>
        <w:t>اً</w:t>
      </w:r>
      <w:r w:rsidRPr="00191333">
        <w:rPr>
          <w:rFonts w:hint="cs"/>
          <w:b/>
          <w:bCs/>
          <w:rtl/>
        </w:rPr>
        <w:t xml:space="preserve"> علم</w:t>
      </w:r>
      <w:r w:rsidR="0036252C">
        <w:rPr>
          <w:rFonts w:hint="cs"/>
          <w:b/>
          <w:bCs/>
          <w:rtl/>
        </w:rPr>
        <w:t>اً</w:t>
      </w:r>
      <w:r w:rsidRPr="00191333">
        <w:rPr>
          <w:rFonts w:hint="cs"/>
          <w:b/>
          <w:bCs/>
          <w:rtl/>
        </w:rPr>
        <w:t xml:space="preserve"> الا اخذ علي الميثاق ان لا يكتموه احدا</w:t>
      </w:r>
      <w:r w:rsidRPr="00191333">
        <w:rPr>
          <w:rFonts w:hint="cs"/>
          <w:rtl/>
        </w:rPr>
        <w:t>» آنجا داشت كه «</w:t>
      </w:r>
      <w:r w:rsidRPr="00734B07">
        <w:rPr>
          <w:rFonts w:hint="cs"/>
          <w:b/>
          <w:bCs/>
          <w:rtl/>
        </w:rPr>
        <w:t>ان يعلمه</w:t>
      </w:r>
      <w:r w:rsidRPr="00191333">
        <w:rPr>
          <w:rFonts w:hint="cs"/>
          <w:rtl/>
        </w:rPr>
        <w:t>» اينجا دارد كه «</w:t>
      </w:r>
      <w:r w:rsidRPr="00734B07">
        <w:rPr>
          <w:rFonts w:hint="cs"/>
          <w:b/>
          <w:bCs/>
          <w:rtl/>
        </w:rPr>
        <w:t>ان لايكتموه</w:t>
      </w:r>
      <w:r w:rsidRPr="00191333">
        <w:rPr>
          <w:rFonts w:hint="cs"/>
          <w:rtl/>
        </w:rPr>
        <w:t>» خداوند از علما عهد گرفته كه «</w:t>
      </w:r>
      <w:r w:rsidRPr="00734B07">
        <w:rPr>
          <w:rFonts w:hint="cs"/>
          <w:b/>
          <w:bCs/>
          <w:rtl/>
        </w:rPr>
        <w:t>لايكتموه احدا</w:t>
      </w:r>
      <w:r w:rsidRPr="00191333">
        <w:rPr>
          <w:rFonts w:hint="cs"/>
          <w:rtl/>
        </w:rPr>
        <w:t>» روايت ديگري دارد «</w:t>
      </w:r>
      <w:r w:rsidRPr="00191333">
        <w:rPr>
          <w:rFonts w:hint="cs"/>
          <w:b/>
          <w:bCs/>
          <w:rtl/>
        </w:rPr>
        <w:t>من كتم علماً لما ينفع الله به في امر الناس امر الدين الجمه الله يوم القيامه بلجام من النار</w:t>
      </w:r>
      <w:r w:rsidRPr="00191333">
        <w:rPr>
          <w:rFonts w:hint="cs"/>
          <w:rtl/>
        </w:rPr>
        <w:t xml:space="preserve">» كسي كه چيزي را که در امر دين به نفع مردم است كتمان بكند </w:t>
      </w:r>
      <w:r w:rsidR="00FC25EF">
        <w:rPr>
          <w:rtl/>
        </w:rPr>
        <w:t>«</w:t>
      </w:r>
      <w:r w:rsidRPr="00191333">
        <w:rPr>
          <w:b/>
          <w:bCs/>
          <w:rtl/>
        </w:rPr>
        <w:t>أَلْجَمَهُ اللَّهُ يَوْمَ الْقِيَامَةِ بِلِجَامٍ مِنَ النَّار</w:t>
      </w:r>
      <w:r w:rsidRPr="00191333">
        <w:rPr>
          <w:rFonts w:hint="cs"/>
          <w:rtl/>
        </w:rPr>
        <w:t>»</w:t>
      </w:r>
    </w:p>
    <w:p w:rsidR="00114508" w:rsidRPr="00191333" w:rsidRDefault="00114508" w:rsidP="00114508">
      <w:pPr>
        <w:pStyle w:val="2"/>
        <w:rPr>
          <w:rtl/>
        </w:rPr>
      </w:pPr>
      <w:r w:rsidRPr="00191333">
        <w:rPr>
          <w:rFonts w:hint="cs"/>
          <w:rtl/>
        </w:rPr>
        <w:lastRenderedPageBreak/>
        <w:t>روایت دوم:</w:t>
      </w:r>
    </w:p>
    <w:p w:rsidR="00165EB8" w:rsidRPr="00191333" w:rsidRDefault="00165EB8" w:rsidP="00114508">
      <w:pPr>
        <w:rPr>
          <w:b/>
          <w:bCs/>
          <w:rtl/>
        </w:rPr>
      </w:pPr>
      <w:r w:rsidRPr="00191333">
        <w:rPr>
          <w:rFonts w:hint="cs"/>
          <w:rtl/>
        </w:rPr>
        <w:t xml:space="preserve">روايت ديگري داريم كه </w:t>
      </w:r>
      <w:r w:rsidRPr="00191333">
        <w:rPr>
          <w:rtl/>
        </w:rPr>
        <w:t>«</w:t>
      </w:r>
      <w:r w:rsidRPr="00191333">
        <w:rPr>
          <w:b/>
          <w:bCs/>
          <w:rtl/>
        </w:rPr>
        <w:t>أَيُّمَا رَجُلٍ آتَاهُ اللَّهُ عِلْماً فَكَتَمَهُ وَ هُوَ يَعْلَمُهُ لَقِيَ اللَّهَ عَزَّ وَ جَلَّ يَوْمَ الْقِيَامَةِ مُلْجَماً بِلِجَامٍ مِنْ نَار</w:t>
      </w:r>
      <w:r w:rsidRPr="00191333">
        <w:rPr>
          <w:rtl/>
        </w:rPr>
        <w:t>»</w:t>
      </w:r>
      <w:r w:rsidR="001045B8" w:rsidRPr="00191333">
        <w:rPr>
          <w:rStyle w:val="aff1"/>
          <w:rtl/>
        </w:rPr>
        <w:footnoteReference w:id="5"/>
      </w:r>
      <w:r w:rsidRPr="00191333">
        <w:rPr>
          <w:rFonts w:hint="cs"/>
          <w:rtl/>
        </w:rPr>
        <w:t xml:space="preserve"> كه از منابع عامي نقل شده است.</w:t>
      </w:r>
    </w:p>
    <w:p w:rsidR="00C31784" w:rsidRPr="00191333" w:rsidRDefault="00C31784" w:rsidP="00114508">
      <w:pPr>
        <w:pStyle w:val="2"/>
        <w:rPr>
          <w:rtl/>
        </w:rPr>
      </w:pPr>
      <w:r w:rsidRPr="00191333">
        <w:rPr>
          <w:rFonts w:hint="cs"/>
          <w:rtl/>
        </w:rPr>
        <w:t xml:space="preserve">روایت </w:t>
      </w:r>
      <w:r w:rsidR="00114508" w:rsidRPr="00191333">
        <w:rPr>
          <w:rFonts w:hint="cs"/>
          <w:rtl/>
        </w:rPr>
        <w:t>س</w:t>
      </w:r>
      <w:r w:rsidRPr="00191333">
        <w:rPr>
          <w:rFonts w:hint="cs"/>
          <w:rtl/>
        </w:rPr>
        <w:t>وم:</w:t>
      </w:r>
    </w:p>
    <w:p w:rsidR="00BE3C54" w:rsidRPr="00191333" w:rsidRDefault="00165EB8" w:rsidP="00BE3C54">
      <w:pPr>
        <w:rPr>
          <w:rtl/>
        </w:rPr>
      </w:pPr>
      <w:r w:rsidRPr="00191333">
        <w:rPr>
          <w:rFonts w:hint="cs"/>
          <w:rtl/>
        </w:rPr>
        <w:t xml:space="preserve">روايات بعدي </w:t>
      </w:r>
      <w:r w:rsidRPr="00191333">
        <w:rPr>
          <w:rtl/>
        </w:rPr>
        <w:t>«</w:t>
      </w:r>
      <w:r w:rsidRPr="00191333">
        <w:rPr>
          <w:b/>
          <w:bCs/>
          <w:rtl/>
        </w:rPr>
        <w:t>مَنْ عَلِمَ عِلْماً وَ كَتَمَهُ أَلْجَمَهُ اللَّهُ يَوْمَ الْقِيَامَةِ بِلِجَامٍ مِنَ النَّار</w:t>
      </w:r>
      <w:r w:rsidRPr="00191333">
        <w:rPr>
          <w:rtl/>
        </w:rPr>
        <w:t>»</w:t>
      </w:r>
      <w:r w:rsidR="00C31784" w:rsidRPr="00191333">
        <w:rPr>
          <w:rStyle w:val="aff1"/>
          <w:rtl/>
        </w:rPr>
        <w:footnoteReference w:id="6"/>
      </w:r>
      <w:r w:rsidRPr="00191333">
        <w:rPr>
          <w:rtl/>
        </w:rPr>
        <w:t xml:space="preserve"> </w:t>
      </w:r>
      <w:r w:rsidRPr="00191333">
        <w:rPr>
          <w:rFonts w:hint="cs"/>
          <w:rtl/>
        </w:rPr>
        <w:t xml:space="preserve">تعابير ديگر مثل </w:t>
      </w:r>
      <w:r w:rsidRPr="00191333">
        <w:rPr>
          <w:rtl/>
        </w:rPr>
        <w:t>«</w:t>
      </w:r>
      <w:r w:rsidR="0036252C">
        <w:rPr>
          <w:rStyle w:val="t"/>
          <w:b/>
          <w:bCs/>
          <w:rtl/>
        </w:rPr>
        <w:t>الْعِلْم</w:t>
      </w:r>
      <w:r w:rsidR="00B00739" w:rsidRPr="00191333">
        <w:rPr>
          <w:rStyle w:val="t"/>
          <w:b/>
          <w:bCs/>
          <w:rtl/>
        </w:rPr>
        <w:t xml:space="preserve"> لاَ يَحِلُّ مَنْعُهُ</w:t>
      </w:r>
      <w:r w:rsidRPr="00191333">
        <w:rPr>
          <w:rFonts w:hint="cs"/>
          <w:rtl/>
        </w:rPr>
        <w:t>»</w:t>
      </w:r>
      <w:r w:rsidR="00BE3C54" w:rsidRPr="00191333">
        <w:rPr>
          <w:rStyle w:val="aff1"/>
          <w:rtl/>
        </w:rPr>
        <w:footnoteReference w:id="7"/>
      </w:r>
    </w:p>
    <w:p w:rsidR="00114508" w:rsidRPr="00191333" w:rsidRDefault="00114508" w:rsidP="00114508">
      <w:pPr>
        <w:pStyle w:val="2"/>
        <w:rPr>
          <w:rtl/>
        </w:rPr>
      </w:pPr>
      <w:r w:rsidRPr="00191333">
        <w:rPr>
          <w:rFonts w:hint="cs"/>
          <w:rtl/>
        </w:rPr>
        <w:t>روایت چهارم:</w:t>
      </w:r>
    </w:p>
    <w:p w:rsidR="00BE3C54" w:rsidRPr="00191333" w:rsidRDefault="00BE3C54" w:rsidP="00BE3C54">
      <w:pPr>
        <w:rPr>
          <w:rtl/>
        </w:rPr>
      </w:pPr>
      <w:r w:rsidRPr="00191333">
        <w:rPr>
          <w:rFonts w:hint="cs"/>
          <w:rtl/>
        </w:rPr>
        <w:t>«</w:t>
      </w:r>
      <w:r w:rsidRPr="00191333">
        <w:rPr>
          <w:rStyle w:val="t"/>
          <w:b/>
          <w:bCs/>
          <w:rtl/>
        </w:rPr>
        <w:t>فَمَنْ كَتَمَ الْحَدِيثُ فَقَدْ كَتَمَ مَا أَنْزَلَ اللَّهُ</w:t>
      </w:r>
      <w:r w:rsidR="00165EB8" w:rsidRPr="00191333">
        <w:rPr>
          <w:rFonts w:hint="cs"/>
          <w:rtl/>
        </w:rPr>
        <w:t>»</w:t>
      </w:r>
    </w:p>
    <w:p w:rsidR="00114508" w:rsidRPr="00191333" w:rsidRDefault="00114508" w:rsidP="00114508">
      <w:pPr>
        <w:pStyle w:val="2"/>
        <w:rPr>
          <w:rtl/>
        </w:rPr>
      </w:pPr>
      <w:r w:rsidRPr="00191333">
        <w:rPr>
          <w:rFonts w:hint="cs"/>
          <w:rtl/>
        </w:rPr>
        <w:t>روایت پنجم:</w:t>
      </w:r>
    </w:p>
    <w:p w:rsidR="003F32D1" w:rsidRPr="00191333" w:rsidRDefault="00165EB8" w:rsidP="003F32D1">
      <w:pPr>
        <w:rPr>
          <w:b/>
          <w:bCs/>
          <w:rtl/>
        </w:rPr>
      </w:pPr>
      <w:r w:rsidRPr="00191333">
        <w:rPr>
          <w:rFonts w:hint="cs"/>
          <w:rtl/>
        </w:rPr>
        <w:t xml:space="preserve">يا </w:t>
      </w:r>
      <w:r w:rsidRPr="00191333">
        <w:rPr>
          <w:rtl/>
        </w:rPr>
        <w:t>«</w:t>
      </w:r>
      <w:r w:rsidR="00BE3C54" w:rsidRPr="00191333">
        <w:rPr>
          <w:rStyle w:val="t"/>
          <w:b/>
          <w:bCs/>
          <w:rtl/>
        </w:rPr>
        <w:t>مَثَلُ الَّذِي يَتَعَلَّمُ الْعِلْمَ ثُمَّ لاَ يُحَدِّثُ بِهِ كَمَثَلِ الَّذِي يَكْنِزُ الْكَنْزِ فَلاَ يُنْفِقُ مِنْهُ</w:t>
      </w:r>
      <w:r w:rsidRPr="00191333">
        <w:rPr>
          <w:rtl/>
        </w:rPr>
        <w:t>‏»</w:t>
      </w:r>
      <w:r w:rsidR="00BE3C54" w:rsidRPr="00191333">
        <w:rPr>
          <w:rStyle w:val="aff1"/>
          <w:rtl/>
        </w:rPr>
        <w:footnoteReference w:id="8"/>
      </w:r>
      <w:r w:rsidRPr="00191333">
        <w:rPr>
          <w:rtl/>
        </w:rPr>
        <w:t xml:space="preserve"> </w:t>
      </w:r>
      <w:r w:rsidRPr="00191333">
        <w:rPr>
          <w:rFonts w:hint="cs"/>
          <w:rtl/>
        </w:rPr>
        <w:t>«</w:t>
      </w:r>
      <w:r w:rsidR="00BE3C54" w:rsidRPr="00191333">
        <w:rPr>
          <w:rStyle w:val="t"/>
          <w:b/>
          <w:bCs/>
          <w:rtl/>
        </w:rPr>
        <w:t>مَنْ كَتَمَ عِلْماً فَكَأَنَّهُ جَاهِلٌ</w:t>
      </w:r>
      <w:r w:rsidRPr="00191333">
        <w:rPr>
          <w:rFonts w:hint="cs"/>
          <w:rtl/>
        </w:rPr>
        <w:t>»</w:t>
      </w:r>
      <w:r w:rsidR="00BE3C54" w:rsidRPr="00191333">
        <w:rPr>
          <w:rStyle w:val="aff1"/>
          <w:rtl/>
        </w:rPr>
        <w:footnoteReference w:id="9"/>
      </w:r>
      <w:r w:rsidRPr="00191333">
        <w:rPr>
          <w:rFonts w:hint="cs"/>
          <w:rtl/>
        </w:rPr>
        <w:t xml:space="preserve"> این‌ها رواياتي است كه به عنوان حرمت كتمان علم آمده است.</w:t>
      </w:r>
    </w:p>
    <w:p w:rsidR="003F32D1" w:rsidRPr="00191333" w:rsidRDefault="003F32D1" w:rsidP="003F32D1">
      <w:pPr>
        <w:pStyle w:val="1"/>
        <w:rPr>
          <w:rtl/>
        </w:rPr>
      </w:pPr>
      <w:r w:rsidRPr="00191333">
        <w:rPr>
          <w:rFonts w:hint="cs"/>
          <w:rtl/>
        </w:rPr>
        <w:t>جمع‌بندی</w:t>
      </w:r>
    </w:p>
    <w:p w:rsidR="00BE3C54" w:rsidRPr="00191333" w:rsidRDefault="00165EB8" w:rsidP="00165EB8">
      <w:pPr>
        <w:rPr>
          <w:rtl/>
        </w:rPr>
      </w:pPr>
      <w:r w:rsidRPr="00191333">
        <w:rPr>
          <w:rFonts w:hint="cs"/>
          <w:rtl/>
        </w:rPr>
        <w:t>در گروه اول تأكيد بر عنوان تعليم بود كه می‌گفت ميثاق علما اين است كه تعليم بدهند، دومي حرمت كتمان علم بود</w:t>
      </w:r>
      <w:r w:rsidR="00BE3C54" w:rsidRPr="00191333">
        <w:rPr>
          <w:rFonts w:hint="cs"/>
          <w:rtl/>
        </w:rPr>
        <w:t>.</w:t>
      </w:r>
    </w:p>
    <w:p w:rsidR="003F32D1" w:rsidRPr="00191333" w:rsidRDefault="003F32D1" w:rsidP="00287718">
      <w:pPr>
        <w:pStyle w:val="1"/>
        <w:rPr>
          <w:rtl/>
        </w:rPr>
      </w:pPr>
      <w:r w:rsidRPr="00191333">
        <w:rPr>
          <w:rFonts w:hint="cs"/>
          <w:rtl/>
        </w:rPr>
        <w:lastRenderedPageBreak/>
        <w:t>دسته سوم: ادله مؤکِد بر نشر علم</w:t>
      </w:r>
    </w:p>
    <w:p w:rsidR="00287718" w:rsidRPr="00191333" w:rsidRDefault="0036252C" w:rsidP="0036252C">
      <w:pPr>
        <w:rPr>
          <w:rtl/>
        </w:rPr>
      </w:pPr>
      <w:r>
        <w:rPr>
          <w:rFonts w:hint="cs"/>
          <w:rtl/>
        </w:rPr>
        <w:t>این دسته</w:t>
      </w:r>
      <w:r w:rsidR="00165EB8" w:rsidRPr="00191333">
        <w:rPr>
          <w:rFonts w:hint="cs"/>
          <w:rtl/>
        </w:rPr>
        <w:t xml:space="preserve"> رواياتي است كه در مورد نشر علم آمده و تأكيدي </w:t>
      </w:r>
      <w:r>
        <w:rPr>
          <w:rFonts w:hint="cs"/>
          <w:rtl/>
        </w:rPr>
        <w:t>دارد</w:t>
      </w:r>
      <w:r w:rsidR="00165EB8" w:rsidRPr="00191333">
        <w:rPr>
          <w:rFonts w:hint="cs"/>
          <w:rtl/>
        </w:rPr>
        <w:t xml:space="preserve"> بر ثوابه</w:t>
      </w:r>
      <w:r>
        <w:rPr>
          <w:rFonts w:hint="cs"/>
          <w:rtl/>
        </w:rPr>
        <w:t xml:space="preserve">ايي كه براي نشر علم ذكر شده است؛ </w:t>
      </w:r>
      <w:r w:rsidR="00165EB8" w:rsidRPr="00191333">
        <w:rPr>
          <w:rFonts w:hint="cs"/>
          <w:rtl/>
        </w:rPr>
        <w:t>مثلاً:</w:t>
      </w:r>
      <w:r w:rsidR="00165EB8" w:rsidRPr="00191333">
        <w:rPr>
          <w:rtl/>
        </w:rPr>
        <w:t xml:space="preserve"> ««</w:t>
      </w:r>
      <w:r w:rsidR="00165EB8" w:rsidRPr="00191333">
        <w:rPr>
          <w:b/>
          <w:bCs/>
          <w:rtl/>
        </w:rPr>
        <w:t>بَذْلُ الْعِلْمِ زَكَاةُ الْعِلْم‏»</w:t>
      </w:r>
      <w:r w:rsidR="00287718" w:rsidRPr="00191333">
        <w:rPr>
          <w:rStyle w:val="aff1"/>
          <w:b/>
          <w:bCs/>
          <w:rtl/>
        </w:rPr>
        <w:footnoteReference w:id="10"/>
      </w:r>
      <w:r w:rsidR="00165EB8" w:rsidRPr="00191333">
        <w:rPr>
          <w:rtl/>
        </w:rPr>
        <w:t xml:space="preserve"> «</w:t>
      </w:r>
      <w:r w:rsidR="00165EB8" w:rsidRPr="00191333">
        <w:rPr>
          <w:b/>
          <w:bCs/>
          <w:rtl/>
        </w:rPr>
        <w:t>زَكَاةُ الْعِلْمِ نَشْرُهُ</w:t>
      </w:r>
      <w:r w:rsidR="00165EB8" w:rsidRPr="00191333">
        <w:rPr>
          <w:rtl/>
        </w:rPr>
        <w:t>.</w:t>
      </w:r>
      <w:r w:rsidR="00287718" w:rsidRPr="00191333">
        <w:rPr>
          <w:rtl/>
        </w:rPr>
        <w:t>»</w:t>
      </w:r>
      <w:r w:rsidR="00287718" w:rsidRPr="00191333">
        <w:rPr>
          <w:rStyle w:val="aff1"/>
          <w:rtl/>
        </w:rPr>
        <w:footnoteReference w:id="11"/>
      </w:r>
      <w:r w:rsidR="00165EB8" w:rsidRPr="00191333">
        <w:rPr>
          <w:rFonts w:hint="cs"/>
          <w:rtl/>
        </w:rPr>
        <w:t xml:space="preserve"> كه در غرر آمده است، «</w:t>
      </w:r>
      <w:r w:rsidR="00165EB8" w:rsidRPr="00191333">
        <w:rPr>
          <w:b/>
          <w:bCs/>
          <w:rtl/>
        </w:rPr>
        <w:t>زَكَاةُ الْعِلْمِ أَنْ تُعَلِّمَهُ عِبَادَ اللَّه</w:t>
      </w:r>
      <w:r w:rsidR="00165EB8" w:rsidRPr="00191333">
        <w:rPr>
          <w:rtl/>
        </w:rPr>
        <w:t>‏</w:t>
      </w:r>
      <w:r w:rsidR="00165EB8" w:rsidRPr="00191333">
        <w:rPr>
          <w:rFonts w:hint="cs"/>
          <w:rtl/>
        </w:rPr>
        <w:t>»</w:t>
      </w:r>
      <w:r w:rsidR="00287718" w:rsidRPr="00191333">
        <w:rPr>
          <w:rStyle w:val="aff1"/>
          <w:rtl/>
        </w:rPr>
        <w:footnoteReference w:id="12"/>
      </w:r>
      <w:r w:rsidR="00751DAF" w:rsidRPr="00191333">
        <w:rPr>
          <w:rFonts w:hint="cs"/>
          <w:rtl/>
        </w:rPr>
        <w:t xml:space="preserve"> </w:t>
      </w:r>
      <w:r w:rsidR="00165EB8" w:rsidRPr="00191333">
        <w:rPr>
          <w:rtl/>
        </w:rPr>
        <w:t>«</w:t>
      </w:r>
      <w:r w:rsidR="00165EB8" w:rsidRPr="00191333">
        <w:rPr>
          <w:b/>
          <w:bCs/>
          <w:rtl/>
        </w:rPr>
        <w:t>إِنَّ لِكُلِّ شَيْ‏ءٍ زَكَاةٌ وَ زَكَاةُ الْعِلْمِ أَنْ يُعَلِّمَهُ أَهْلَهُ</w:t>
      </w:r>
      <w:r w:rsidR="00165EB8" w:rsidRPr="00191333">
        <w:rPr>
          <w:rtl/>
        </w:rPr>
        <w:t>»</w:t>
      </w:r>
      <w:r w:rsidR="00287718" w:rsidRPr="00191333">
        <w:rPr>
          <w:rStyle w:val="aff1"/>
          <w:rtl/>
        </w:rPr>
        <w:footnoteReference w:id="13"/>
      </w:r>
      <w:r w:rsidR="00165EB8" w:rsidRPr="00191333">
        <w:rPr>
          <w:rtl/>
        </w:rPr>
        <w:t xml:space="preserve"> «</w:t>
      </w:r>
      <w:r w:rsidR="00165EB8" w:rsidRPr="00191333">
        <w:rPr>
          <w:b/>
          <w:bCs/>
          <w:rtl/>
        </w:rPr>
        <w:t>مِمَّا رَزَقْناهُمْ يُنْفِقُون</w:t>
      </w:r>
      <w:r w:rsidR="00165EB8" w:rsidRPr="00191333">
        <w:rPr>
          <w:rtl/>
        </w:rPr>
        <w:t>‏»»</w:t>
      </w:r>
      <w:r w:rsidR="00165EB8" w:rsidRPr="00191333">
        <w:rPr>
          <w:rFonts w:hint="cs"/>
          <w:rtl/>
        </w:rPr>
        <w:t xml:space="preserve"> در روايت آمده است كه يكي از مصاديق آن اين است كه </w:t>
      </w:r>
      <w:r w:rsidR="00165EB8" w:rsidRPr="00191333">
        <w:rPr>
          <w:rtl/>
        </w:rPr>
        <w:t>«</w:t>
      </w:r>
      <w:r w:rsidR="00165EB8" w:rsidRPr="00191333">
        <w:rPr>
          <w:b/>
          <w:bCs/>
          <w:rtl/>
        </w:rPr>
        <w:t>مِمَّا عَلَّمْنَاهُمْ يَبُثُّون</w:t>
      </w:r>
      <w:r w:rsidR="00165EB8" w:rsidRPr="00191333">
        <w:rPr>
          <w:rtl/>
        </w:rPr>
        <w:t>‏»</w:t>
      </w:r>
      <w:r w:rsidR="00287718" w:rsidRPr="00191333">
        <w:rPr>
          <w:rStyle w:val="aff1"/>
          <w:rtl/>
        </w:rPr>
        <w:footnoteReference w:id="14"/>
      </w:r>
    </w:p>
    <w:p w:rsidR="00287718" w:rsidRPr="00191333" w:rsidRDefault="00287718" w:rsidP="00287718">
      <w:pPr>
        <w:pStyle w:val="2"/>
        <w:rPr>
          <w:rtl/>
        </w:rPr>
      </w:pPr>
      <w:r w:rsidRPr="00191333">
        <w:rPr>
          <w:rFonts w:hint="cs"/>
          <w:rtl/>
        </w:rPr>
        <w:t>بررسی روایات</w:t>
      </w:r>
    </w:p>
    <w:p w:rsidR="00165EB8" w:rsidRPr="00191333" w:rsidRDefault="00165EB8" w:rsidP="00E566F5">
      <w:pPr>
        <w:rPr>
          <w:b/>
          <w:bCs/>
          <w:rtl/>
        </w:rPr>
      </w:pPr>
      <w:r w:rsidRPr="00191333">
        <w:rPr>
          <w:rFonts w:hint="cs"/>
          <w:rtl/>
        </w:rPr>
        <w:t xml:space="preserve">اين هم رواياتي است كه با مضامين متعددي تأكيد كرده بر اينكه عالم بايد نشر و تعليم بدهد. اين 2-3 گروه از روايات ديگري است كه در باب تعليم آمده است و چند بحث مهم در سند و دلالت این‌ها هست که سند آن يا از كتب عامه هست يا در كتابهاي خود ما سند تامي ندارد البته احتمالاً بعضی سند تام داشته باشد و فرصت نیست هر یک از این‌ها را در منابع اصلي پيدا بكنیم. </w:t>
      </w:r>
      <w:r w:rsidRPr="00191333">
        <w:rPr>
          <w:rtl/>
        </w:rPr>
        <w:t>آن‌ها</w:t>
      </w:r>
      <w:r w:rsidRPr="00191333">
        <w:rPr>
          <w:rFonts w:hint="cs"/>
          <w:rtl/>
        </w:rPr>
        <w:t>یی كه در كافي آمده است اگر به منابع اصلي مراجعه بكنيد ممكن است بعضي از سندها را پيدا بكنيد و ممکن است بعضی درست باشند.</w:t>
      </w:r>
    </w:p>
    <w:p w:rsidR="00165EB8" w:rsidRPr="00191333" w:rsidRDefault="00165EB8" w:rsidP="00165EB8">
      <w:pPr>
        <w:rPr>
          <w:b/>
          <w:bCs/>
          <w:rtl/>
        </w:rPr>
      </w:pPr>
      <w:r w:rsidRPr="00191333">
        <w:rPr>
          <w:rFonts w:hint="cs"/>
          <w:rtl/>
        </w:rPr>
        <w:t>سؤال:</w:t>
      </w:r>
      <w:r w:rsidR="0036252C">
        <w:rPr>
          <w:rFonts w:hint="cs"/>
          <w:rtl/>
        </w:rPr>
        <w:t>...</w:t>
      </w:r>
      <w:r w:rsidRPr="00191333">
        <w:rPr>
          <w:rFonts w:hint="cs"/>
          <w:rtl/>
        </w:rPr>
        <w:t>؟</w:t>
      </w:r>
    </w:p>
    <w:p w:rsidR="00165EB8" w:rsidRPr="00191333" w:rsidRDefault="00165EB8" w:rsidP="0036252C">
      <w:pPr>
        <w:rPr>
          <w:b/>
          <w:bCs/>
          <w:rtl/>
        </w:rPr>
      </w:pPr>
      <w:r w:rsidRPr="00191333">
        <w:rPr>
          <w:rFonts w:hint="cs"/>
          <w:rtl/>
        </w:rPr>
        <w:t xml:space="preserve">جواب: بايد سند را بررسي بكنيم ما با استناد به این‌ها </w:t>
      </w:r>
      <w:r w:rsidRPr="00191333">
        <w:rPr>
          <w:rtl/>
        </w:rPr>
        <w:t>م</w:t>
      </w:r>
      <w:r w:rsidRPr="00191333">
        <w:rPr>
          <w:rFonts w:hint="cs"/>
          <w:rtl/>
        </w:rPr>
        <w:t>ی‌</w:t>
      </w:r>
      <w:r w:rsidRPr="00191333">
        <w:rPr>
          <w:rFonts w:hint="eastAsia"/>
          <w:rtl/>
        </w:rPr>
        <w:t>خواه</w:t>
      </w:r>
      <w:r w:rsidRPr="00191333">
        <w:rPr>
          <w:rFonts w:hint="cs"/>
          <w:rtl/>
        </w:rPr>
        <w:t>ی</w:t>
      </w:r>
      <w:r w:rsidRPr="00191333">
        <w:rPr>
          <w:rFonts w:hint="eastAsia"/>
          <w:rtl/>
        </w:rPr>
        <w:t>م</w:t>
      </w:r>
      <w:r w:rsidRPr="00191333">
        <w:rPr>
          <w:rFonts w:hint="cs"/>
          <w:rtl/>
        </w:rPr>
        <w:t xml:space="preserve"> حكم الهي را بيان بكنيم در اين هيچ بحثي نيست. يك وقتي كسي كتاب اخلاقي را می‌نويسد که مضمون آن درست است</w:t>
      </w:r>
      <w:r w:rsidR="0036252C">
        <w:rPr>
          <w:rFonts w:hint="cs"/>
          <w:rtl/>
        </w:rPr>
        <w:t>،</w:t>
      </w:r>
      <w:r w:rsidRPr="00191333">
        <w:rPr>
          <w:rFonts w:hint="cs"/>
          <w:rtl/>
        </w:rPr>
        <w:t xml:space="preserve"> مثلاً عقل هم اين را می‌پسندد و براي ترغيب و تشويق نقل می‌كنيم مثل منبري كه کسی می‌رود ولي فرض اين است كه در مباحث ما نگاه ما، نگاه فقهي است يعني واقعاً می‌خواهيم بگوييم كه اين تعليم يا تعلم واجب يا مستحب است و به عنوان يك حكم می‌خواهيم اين </w:t>
      </w:r>
      <w:r w:rsidRPr="00191333">
        <w:rPr>
          <w:rFonts w:hint="cs"/>
          <w:rtl/>
        </w:rPr>
        <w:lastRenderedPageBreak/>
        <w:t>را ارائه بدهيم كه نتيجه آن عقاب و ثواب است و می‌خواهيم اسناد به شرع بدهيم</w:t>
      </w:r>
      <w:r w:rsidR="0036252C">
        <w:rPr>
          <w:rFonts w:hint="cs"/>
          <w:rtl/>
        </w:rPr>
        <w:t>،</w:t>
      </w:r>
      <w:r w:rsidRPr="00191333">
        <w:rPr>
          <w:rFonts w:hint="cs"/>
          <w:rtl/>
        </w:rPr>
        <w:t xml:space="preserve"> بگوييم شارع اين حكم را بيان كرده است، اسناد به شرع دادن يك حكم است و </w:t>
      </w:r>
      <w:r w:rsidR="0036252C" w:rsidRPr="00191333">
        <w:rPr>
          <w:rFonts w:hint="cs"/>
          <w:rtl/>
        </w:rPr>
        <w:t>اگر حجتي بر اين اسناد وجود نداشته باشد</w:t>
      </w:r>
      <w:r w:rsidR="0036252C">
        <w:rPr>
          <w:rFonts w:hint="cs"/>
          <w:rtl/>
        </w:rPr>
        <w:t>،</w:t>
      </w:r>
      <w:r w:rsidR="0036252C" w:rsidRPr="00191333">
        <w:rPr>
          <w:rFonts w:hint="cs"/>
          <w:rtl/>
        </w:rPr>
        <w:t xml:space="preserve"> </w:t>
      </w:r>
      <w:r w:rsidRPr="00191333">
        <w:rPr>
          <w:rFonts w:hint="cs"/>
          <w:rtl/>
        </w:rPr>
        <w:t>افتراء علي الله است</w:t>
      </w:r>
      <w:r w:rsidR="00E566F5">
        <w:rPr>
          <w:rFonts w:hint="cs"/>
          <w:rtl/>
        </w:rPr>
        <w:t>،</w:t>
      </w:r>
      <w:r w:rsidRPr="00191333">
        <w:rPr>
          <w:rFonts w:hint="cs"/>
          <w:rtl/>
        </w:rPr>
        <w:t>. بايد به لحاظ عقلائي بر این اسناد حجتي داشته باشيم</w:t>
      </w:r>
      <w:r w:rsidR="0036252C">
        <w:rPr>
          <w:rFonts w:hint="cs"/>
          <w:rtl/>
        </w:rPr>
        <w:t>.</w:t>
      </w:r>
      <w:r w:rsidRPr="00191333">
        <w:rPr>
          <w:rFonts w:hint="cs"/>
          <w:rtl/>
        </w:rPr>
        <w:t xml:space="preserve"> كار ما در فقه التربيه اين است نه به عنوان اينكه رجائاً براي تشويق و ترغيب به يك چيزي كه </w:t>
      </w:r>
      <w:r w:rsidRPr="00191333">
        <w:rPr>
          <w:rtl/>
        </w:rPr>
        <w:t>عل</w:t>
      </w:r>
      <w:r w:rsidRPr="00191333">
        <w:rPr>
          <w:rFonts w:hint="cs"/>
          <w:rtl/>
        </w:rPr>
        <w:t>ی‌</w:t>
      </w:r>
      <w:r w:rsidRPr="00191333">
        <w:rPr>
          <w:rFonts w:hint="eastAsia"/>
          <w:rtl/>
        </w:rPr>
        <w:t>القاعده</w:t>
      </w:r>
      <w:r w:rsidRPr="00191333">
        <w:rPr>
          <w:rFonts w:hint="cs"/>
          <w:rtl/>
        </w:rPr>
        <w:t xml:space="preserve"> درست است روايتي نقل بكنيم و لذا بايد به يك پايگاه و </w:t>
      </w:r>
      <w:r w:rsidRPr="00191333">
        <w:rPr>
          <w:rtl/>
        </w:rPr>
        <w:t>جا</w:t>
      </w:r>
      <w:r w:rsidRPr="00191333">
        <w:rPr>
          <w:rFonts w:hint="cs"/>
          <w:rtl/>
        </w:rPr>
        <w:t>ی</w:t>
      </w:r>
      <w:r w:rsidRPr="00191333">
        <w:rPr>
          <w:rFonts w:hint="eastAsia"/>
          <w:rtl/>
        </w:rPr>
        <w:t>گاه</w:t>
      </w:r>
      <w:r w:rsidRPr="00191333">
        <w:rPr>
          <w:rFonts w:hint="cs"/>
          <w:rtl/>
        </w:rPr>
        <w:t xml:space="preserve"> سندي مطمئن شويم.</w:t>
      </w:r>
    </w:p>
    <w:p w:rsidR="00165EB8" w:rsidRPr="00191333" w:rsidRDefault="00165EB8" w:rsidP="00165EB8">
      <w:pPr>
        <w:rPr>
          <w:b/>
          <w:bCs/>
          <w:rtl/>
        </w:rPr>
      </w:pPr>
      <w:r w:rsidRPr="00191333">
        <w:rPr>
          <w:rFonts w:hint="cs"/>
          <w:rtl/>
        </w:rPr>
        <w:t>سؤال:</w:t>
      </w:r>
      <w:r w:rsidR="0036252C">
        <w:rPr>
          <w:rFonts w:hint="cs"/>
          <w:rtl/>
        </w:rPr>
        <w:t>...</w:t>
      </w:r>
      <w:r w:rsidRPr="00191333">
        <w:rPr>
          <w:rFonts w:hint="cs"/>
          <w:rtl/>
        </w:rPr>
        <w:t>؟</w:t>
      </w:r>
    </w:p>
    <w:p w:rsidR="00287718" w:rsidRPr="00191333" w:rsidRDefault="00165EB8" w:rsidP="00165EB8">
      <w:pPr>
        <w:rPr>
          <w:rtl/>
        </w:rPr>
      </w:pPr>
      <w:r w:rsidRPr="00191333">
        <w:rPr>
          <w:rFonts w:hint="cs"/>
          <w:rtl/>
        </w:rPr>
        <w:t xml:space="preserve">جواب: در مستحبات است </w:t>
      </w:r>
      <w:r w:rsidRPr="00191333">
        <w:rPr>
          <w:rtl/>
        </w:rPr>
        <w:t>همان‌جا</w:t>
      </w:r>
      <w:r w:rsidRPr="00191333">
        <w:rPr>
          <w:rFonts w:hint="cs"/>
          <w:rtl/>
        </w:rPr>
        <w:t>یی كه می‌خواهد حكم مستحبي بدهيد مسائل فقهي هم هست فرقي نمی‌كند</w:t>
      </w:r>
      <w:r w:rsidR="00287718" w:rsidRPr="00191333">
        <w:rPr>
          <w:rFonts w:hint="cs"/>
          <w:rtl/>
        </w:rPr>
        <w:t>.</w:t>
      </w:r>
    </w:p>
    <w:p w:rsidR="00287718" w:rsidRPr="00191333" w:rsidRDefault="00287718" w:rsidP="00287718">
      <w:pPr>
        <w:pStyle w:val="2"/>
        <w:rPr>
          <w:rtl/>
        </w:rPr>
      </w:pPr>
      <w:r w:rsidRPr="00191333">
        <w:rPr>
          <w:rFonts w:hint="cs"/>
          <w:rtl/>
        </w:rPr>
        <w:t>نکته</w:t>
      </w:r>
      <w:r w:rsidR="005F0943" w:rsidRPr="00191333">
        <w:rPr>
          <w:rFonts w:hint="cs"/>
          <w:rtl/>
        </w:rPr>
        <w:t xml:space="preserve"> اول</w:t>
      </w:r>
      <w:r w:rsidRPr="00191333">
        <w:rPr>
          <w:rFonts w:hint="cs"/>
          <w:rtl/>
        </w:rPr>
        <w:t>: قاعده تسامح در ادله سنن</w:t>
      </w:r>
    </w:p>
    <w:p w:rsidR="00287718" w:rsidRPr="00191333" w:rsidRDefault="00165EB8" w:rsidP="00E566F5">
      <w:pPr>
        <w:rPr>
          <w:rtl/>
        </w:rPr>
      </w:pPr>
      <w:r w:rsidRPr="00191333">
        <w:rPr>
          <w:rFonts w:hint="cs"/>
          <w:rtl/>
        </w:rPr>
        <w:t xml:space="preserve">اين نوع روايات </w:t>
      </w:r>
      <w:r w:rsidRPr="00191333">
        <w:rPr>
          <w:rtl/>
        </w:rPr>
        <w:t>ازا</w:t>
      </w:r>
      <w:r w:rsidRPr="00191333">
        <w:rPr>
          <w:rFonts w:hint="cs"/>
          <w:rtl/>
        </w:rPr>
        <w:t>ی</w:t>
      </w:r>
      <w:r w:rsidRPr="00191333">
        <w:rPr>
          <w:rFonts w:hint="eastAsia"/>
          <w:rtl/>
        </w:rPr>
        <w:t>ن‌جهت</w:t>
      </w:r>
      <w:r w:rsidRPr="00191333">
        <w:rPr>
          <w:rFonts w:hint="cs"/>
          <w:rtl/>
        </w:rPr>
        <w:t xml:space="preserve"> است كه ما </w:t>
      </w:r>
      <w:r w:rsidRPr="00191333">
        <w:rPr>
          <w:rtl/>
        </w:rPr>
        <w:t>بحث‌ها</w:t>
      </w:r>
      <w:r w:rsidRPr="00191333">
        <w:rPr>
          <w:rFonts w:hint="cs"/>
          <w:rtl/>
        </w:rPr>
        <w:t>ی سندي را مهم می‌دانيم</w:t>
      </w:r>
      <w:r w:rsidR="0036252C">
        <w:rPr>
          <w:rFonts w:hint="cs"/>
          <w:rtl/>
        </w:rPr>
        <w:t>،</w:t>
      </w:r>
      <w:r w:rsidRPr="00191333">
        <w:rPr>
          <w:rFonts w:hint="cs"/>
          <w:rtl/>
        </w:rPr>
        <w:t xml:space="preserve"> در روايات بحث قبلي سند </w:t>
      </w:r>
      <w:r w:rsidRPr="00191333">
        <w:rPr>
          <w:rtl/>
        </w:rPr>
        <w:t>تک‌تک</w:t>
      </w:r>
      <w:r w:rsidRPr="00191333">
        <w:rPr>
          <w:rFonts w:hint="cs"/>
          <w:rtl/>
        </w:rPr>
        <w:t xml:space="preserve"> روايات را بررسي كرديم و گفتيم بعضی درست است و بعضي درست نيست و با دقت رجالي و فقهي بحث می‌كرديم، آينده هم بايد </w:t>
      </w:r>
      <w:r w:rsidRPr="00191333">
        <w:rPr>
          <w:rtl/>
        </w:rPr>
        <w:t>هم</w:t>
      </w:r>
      <w:r w:rsidRPr="00191333">
        <w:rPr>
          <w:rFonts w:hint="cs"/>
          <w:rtl/>
        </w:rPr>
        <w:t>ی</w:t>
      </w:r>
      <w:r w:rsidRPr="00191333">
        <w:rPr>
          <w:rFonts w:hint="eastAsia"/>
          <w:rtl/>
        </w:rPr>
        <w:t>ن‌طور</w:t>
      </w:r>
      <w:r w:rsidRPr="00191333">
        <w:rPr>
          <w:rFonts w:hint="cs"/>
          <w:rtl/>
        </w:rPr>
        <w:t xml:space="preserve"> باشد.</w:t>
      </w:r>
    </w:p>
    <w:p w:rsidR="00287718" w:rsidRPr="00191333" w:rsidRDefault="00165EB8" w:rsidP="00165EB8">
      <w:pPr>
        <w:rPr>
          <w:rtl/>
        </w:rPr>
      </w:pPr>
      <w:r w:rsidRPr="00191333">
        <w:rPr>
          <w:rFonts w:hint="cs"/>
          <w:rtl/>
        </w:rPr>
        <w:t xml:space="preserve">نكته‌ای هست كه در مواردي كه </w:t>
      </w:r>
      <w:r w:rsidRPr="00191333">
        <w:rPr>
          <w:rtl/>
        </w:rPr>
        <w:t>به‌صورت</w:t>
      </w:r>
      <w:r w:rsidRPr="00191333">
        <w:rPr>
          <w:rFonts w:hint="cs"/>
          <w:rtl/>
        </w:rPr>
        <w:t xml:space="preserve"> ويژه نمی‌توانيم به يك سند معتبري درباره يك حديث برسيم باید به يكي از اين دو قاعده‌ای كه عرض می‌كنم تشبث بكنيم</w:t>
      </w:r>
      <w:r w:rsidR="00287718" w:rsidRPr="00191333">
        <w:rPr>
          <w:rFonts w:hint="cs"/>
          <w:rtl/>
        </w:rPr>
        <w:t>:</w:t>
      </w:r>
    </w:p>
    <w:p w:rsidR="00165EB8" w:rsidRPr="00191333" w:rsidRDefault="00165EB8" w:rsidP="00165EB8">
      <w:pPr>
        <w:rPr>
          <w:b/>
          <w:bCs/>
          <w:rtl/>
        </w:rPr>
      </w:pPr>
      <w:r w:rsidRPr="00191333">
        <w:rPr>
          <w:rFonts w:hint="cs"/>
          <w:rtl/>
        </w:rPr>
        <w:t>قاعده اولي همان قاعده تسامح در ادله سنن است</w:t>
      </w:r>
      <w:r w:rsidR="00B93C05">
        <w:rPr>
          <w:rFonts w:hint="cs"/>
          <w:rtl/>
        </w:rPr>
        <w:t>،</w:t>
      </w:r>
      <w:r w:rsidRPr="00191333">
        <w:rPr>
          <w:rFonts w:hint="cs"/>
          <w:rtl/>
        </w:rPr>
        <w:t xml:space="preserve"> يعني كسي از رواياتي كه در بحث آن قاعده وارد شده است -كه در وسائل و این‌ها ملاحظه كرديد- استفاده بكند كه در ادله سنن در مستحبات و مكروهات لازم نيست كه روایات سند معتبري داشته باشد، </w:t>
      </w:r>
      <w:r w:rsidRPr="00191333">
        <w:rPr>
          <w:rtl/>
        </w:rPr>
        <w:t>هم</w:t>
      </w:r>
      <w:r w:rsidRPr="00191333">
        <w:rPr>
          <w:rFonts w:hint="cs"/>
          <w:rtl/>
        </w:rPr>
        <w:t>ی</w:t>
      </w:r>
      <w:r w:rsidRPr="00191333">
        <w:rPr>
          <w:rFonts w:hint="eastAsia"/>
          <w:rtl/>
        </w:rPr>
        <w:t>ن‌که</w:t>
      </w:r>
      <w:r w:rsidRPr="00191333">
        <w:rPr>
          <w:rFonts w:hint="cs"/>
          <w:rtl/>
        </w:rPr>
        <w:t xml:space="preserve"> روايتي نقل شده براي ما حجت است، اين يك راه است كه در بحث تسامح در ادله سنن می‌توانيد ببينيد و رواياتی که در آنجا آمده و 5-6 احتمال در باب آن داده شده است</w:t>
      </w:r>
      <w:r w:rsidR="00B93C05">
        <w:rPr>
          <w:rFonts w:hint="cs"/>
          <w:rtl/>
        </w:rPr>
        <w:t>.</w:t>
      </w:r>
      <w:r w:rsidRPr="00191333">
        <w:rPr>
          <w:rFonts w:hint="cs"/>
          <w:rtl/>
        </w:rPr>
        <w:t xml:space="preserve"> گروهي از </w:t>
      </w:r>
      <w:r w:rsidRPr="00191333">
        <w:rPr>
          <w:rtl/>
        </w:rPr>
        <w:t>قدما</w:t>
      </w:r>
      <w:r w:rsidRPr="00191333">
        <w:rPr>
          <w:rFonts w:hint="cs"/>
          <w:rtl/>
        </w:rPr>
        <w:t xml:space="preserve"> از آن روايات استفاده می‌كردند كه در سنن، مستحبات و مكروهات نه در واجب و حرام می‌شود به روايات ضعيف هم عمل كرد و </w:t>
      </w:r>
      <w:r w:rsidRPr="00191333">
        <w:rPr>
          <w:rtl/>
        </w:rPr>
        <w:t>درواقع</w:t>
      </w:r>
      <w:r w:rsidRPr="00191333">
        <w:rPr>
          <w:rFonts w:hint="cs"/>
          <w:rtl/>
        </w:rPr>
        <w:t xml:space="preserve"> در سنن </w:t>
      </w:r>
      <w:r w:rsidRPr="00191333">
        <w:rPr>
          <w:rtl/>
        </w:rPr>
        <w:t>دا</w:t>
      </w:r>
      <w:r w:rsidRPr="00191333">
        <w:rPr>
          <w:rFonts w:hint="cs"/>
          <w:rtl/>
        </w:rPr>
        <w:t>ی</w:t>
      </w:r>
      <w:r w:rsidRPr="00191333">
        <w:rPr>
          <w:rFonts w:hint="eastAsia"/>
          <w:rtl/>
        </w:rPr>
        <w:t>ره</w:t>
      </w:r>
      <w:r w:rsidRPr="00191333">
        <w:rPr>
          <w:rFonts w:hint="cs"/>
          <w:rtl/>
        </w:rPr>
        <w:t xml:space="preserve"> حجيت خيلي </w:t>
      </w:r>
      <w:r w:rsidRPr="00191333">
        <w:rPr>
          <w:rtl/>
        </w:rPr>
        <w:t>وس</w:t>
      </w:r>
      <w:r w:rsidRPr="00191333">
        <w:rPr>
          <w:rFonts w:hint="cs"/>
          <w:rtl/>
        </w:rPr>
        <w:t>ی</w:t>
      </w:r>
      <w:r w:rsidRPr="00191333">
        <w:rPr>
          <w:rFonts w:hint="eastAsia"/>
          <w:rtl/>
        </w:rPr>
        <w:t>ع‌تر</w:t>
      </w:r>
      <w:r w:rsidRPr="00191333">
        <w:rPr>
          <w:rFonts w:hint="cs"/>
          <w:rtl/>
        </w:rPr>
        <w:t xml:space="preserve"> است، ولو احراز وثاقت راوي هم نشود </w:t>
      </w:r>
      <w:r w:rsidRPr="00191333">
        <w:rPr>
          <w:rtl/>
        </w:rPr>
        <w:t>هم</w:t>
      </w:r>
      <w:r w:rsidRPr="00191333">
        <w:rPr>
          <w:rFonts w:hint="cs"/>
          <w:rtl/>
        </w:rPr>
        <w:t>ی</w:t>
      </w:r>
      <w:r w:rsidRPr="00191333">
        <w:rPr>
          <w:rFonts w:hint="eastAsia"/>
          <w:rtl/>
        </w:rPr>
        <w:t>ن‌که</w:t>
      </w:r>
      <w:r w:rsidRPr="00191333">
        <w:rPr>
          <w:rFonts w:hint="cs"/>
          <w:rtl/>
        </w:rPr>
        <w:t xml:space="preserve"> نقلي از ائمه يا پيامبر اكرم آمده كافي است كه مستند ما قرار بگيرد و حجيت دارد.</w:t>
      </w:r>
    </w:p>
    <w:p w:rsidR="00165EB8" w:rsidRPr="00191333" w:rsidRDefault="00165EB8" w:rsidP="00165EB8">
      <w:pPr>
        <w:rPr>
          <w:b/>
          <w:bCs/>
          <w:rtl/>
        </w:rPr>
      </w:pPr>
      <w:r w:rsidRPr="00191333">
        <w:rPr>
          <w:rFonts w:hint="cs"/>
          <w:rtl/>
        </w:rPr>
        <w:t>سؤال:</w:t>
      </w:r>
      <w:r w:rsidR="00B93C05">
        <w:rPr>
          <w:rFonts w:hint="cs"/>
          <w:rtl/>
        </w:rPr>
        <w:t>...</w:t>
      </w:r>
      <w:r w:rsidRPr="00191333">
        <w:rPr>
          <w:rFonts w:hint="cs"/>
          <w:rtl/>
        </w:rPr>
        <w:t>؟</w:t>
      </w:r>
    </w:p>
    <w:p w:rsidR="00287718" w:rsidRPr="00191333" w:rsidRDefault="00165EB8" w:rsidP="00B93C05">
      <w:pPr>
        <w:rPr>
          <w:rtl/>
        </w:rPr>
      </w:pPr>
      <w:r w:rsidRPr="00191333">
        <w:rPr>
          <w:rFonts w:hint="cs"/>
          <w:rtl/>
        </w:rPr>
        <w:lastRenderedPageBreak/>
        <w:t xml:space="preserve">جواب: خودشان </w:t>
      </w:r>
      <w:r w:rsidRPr="00191333">
        <w:rPr>
          <w:rtl/>
        </w:rPr>
        <w:t>گفته‌اند</w:t>
      </w:r>
      <w:r w:rsidRPr="00191333">
        <w:rPr>
          <w:rFonts w:hint="cs"/>
          <w:rtl/>
        </w:rPr>
        <w:t xml:space="preserve"> می‌شود به اين اعتماد كرد</w:t>
      </w:r>
      <w:r w:rsidR="00B93C05">
        <w:rPr>
          <w:rFonts w:hint="cs"/>
          <w:rtl/>
        </w:rPr>
        <w:t>،</w:t>
      </w:r>
      <w:r w:rsidRPr="00191333">
        <w:rPr>
          <w:rFonts w:hint="cs"/>
          <w:rtl/>
        </w:rPr>
        <w:t xml:space="preserve"> ‌</w:t>
      </w:r>
      <w:r w:rsidRPr="00191333">
        <w:rPr>
          <w:rFonts w:hint="eastAsia"/>
          <w:rtl/>
        </w:rPr>
        <w:t>الاصول</w:t>
      </w:r>
      <w:r w:rsidRPr="00191333">
        <w:rPr>
          <w:rFonts w:hint="cs"/>
          <w:rtl/>
        </w:rPr>
        <w:t xml:space="preserve"> و قاعده اوليه اين است كه حجيت ندارد</w:t>
      </w:r>
      <w:r w:rsidR="00B93C05">
        <w:rPr>
          <w:rFonts w:hint="cs"/>
          <w:rtl/>
        </w:rPr>
        <w:t>،</w:t>
      </w:r>
      <w:r w:rsidRPr="00191333">
        <w:rPr>
          <w:rFonts w:hint="cs"/>
          <w:rtl/>
        </w:rPr>
        <w:t xml:space="preserve"> ولي از آن روايات گروهي استفاده كردند كه حجيت اين اخبار در سنن تابع احراز وثاقت نيست، لازم نيست خبر ثقه باشد، ثقه هم نبود</w:t>
      </w:r>
      <w:r w:rsidR="00B93C05">
        <w:rPr>
          <w:rFonts w:hint="cs"/>
          <w:rtl/>
        </w:rPr>
        <w:t>،</w:t>
      </w:r>
      <w:r w:rsidRPr="00191333">
        <w:rPr>
          <w:rFonts w:hint="cs"/>
          <w:rtl/>
        </w:rPr>
        <w:t xml:space="preserve"> می‌شود به آن اعتماد كرد.</w:t>
      </w:r>
    </w:p>
    <w:p w:rsidR="00287718" w:rsidRPr="00191333" w:rsidRDefault="00287718" w:rsidP="00287718">
      <w:pPr>
        <w:pStyle w:val="3"/>
        <w:rPr>
          <w:rtl/>
        </w:rPr>
      </w:pPr>
      <w:r w:rsidRPr="00191333">
        <w:rPr>
          <w:rFonts w:hint="cs"/>
          <w:rtl/>
        </w:rPr>
        <w:t>استثنائات قاعده</w:t>
      </w:r>
    </w:p>
    <w:p w:rsidR="00165EB8" w:rsidRPr="00191333" w:rsidRDefault="00165EB8" w:rsidP="00287718">
      <w:pPr>
        <w:pStyle w:val="af1"/>
        <w:numPr>
          <w:ilvl w:val="0"/>
          <w:numId w:val="16"/>
        </w:numPr>
        <w:rPr>
          <w:rFonts w:cs="2  Badr"/>
          <w:b/>
          <w:bCs/>
          <w:rtl/>
        </w:rPr>
      </w:pPr>
      <w:r w:rsidRPr="00191333">
        <w:rPr>
          <w:rFonts w:cs="2  Badr" w:hint="cs"/>
          <w:rtl/>
        </w:rPr>
        <w:t>استثنا</w:t>
      </w:r>
      <w:r w:rsidR="00287718" w:rsidRPr="00191333">
        <w:rPr>
          <w:rFonts w:cs="2  Badr" w:hint="cs"/>
          <w:rtl/>
        </w:rPr>
        <w:t>ی اول</w:t>
      </w:r>
      <w:r w:rsidRPr="00191333">
        <w:rPr>
          <w:rFonts w:cs="2  Badr" w:hint="cs"/>
          <w:rtl/>
        </w:rPr>
        <w:t xml:space="preserve"> </w:t>
      </w:r>
      <w:r w:rsidRPr="00191333">
        <w:rPr>
          <w:rFonts w:cs="2  Badr"/>
          <w:rtl/>
        </w:rPr>
        <w:t>به</w:t>
      </w:r>
      <w:r w:rsidRPr="00191333">
        <w:rPr>
          <w:rFonts w:cs="2  Badr" w:hint="cs"/>
          <w:rtl/>
        </w:rPr>
        <w:t xml:space="preserve"> </w:t>
      </w:r>
      <w:r w:rsidR="00287718" w:rsidRPr="00191333">
        <w:rPr>
          <w:rFonts w:cs="2  Badr"/>
          <w:rtl/>
        </w:rPr>
        <w:t>‌قاعده‌</w:t>
      </w:r>
      <w:r w:rsidRPr="00191333">
        <w:rPr>
          <w:rFonts w:cs="2  Badr" w:hint="cs"/>
          <w:rtl/>
        </w:rPr>
        <w:t xml:space="preserve"> </w:t>
      </w:r>
      <w:r w:rsidR="00287718" w:rsidRPr="00191333">
        <w:rPr>
          <w:rFonts w:cs="2  Badr" w:hint="cs"/>
          <w:rtl/>
        </w:rPr>
        <w:t xml:space="preserve">اين </w:t>
      </w:r>
      <w:r w:rsidRPr="00191333">
        <w:rPr>
          <w:rFonts w:cs="2  Badr" w:hint="cs"/>
          <w:rtl/>
        </w:rPr>
        <w:t>است که اصل عدم حجيت است</w:t>
      </w:r>
      <w:r w:rsidR="00287718" w:rsidRPr="00191333">
        <w:rPr>
          <w:rFonts w:cs="2  Badr" w:hint="cs"/>
          <w:rtl/>
        </w:rPr>
        <w:t>؛</w:t>
      </w:r>
      <w:r w:rsidRPr="00191333">
        <w:rPr>
          <w:rFonts w:cs="2  Badr" w:hint="cs"/>
          <w:rtl/>
        </w:rPr>
        <w:t xml:space="preserve"> اين يك قاعده است كه در سنن و در خيلي جاها كه می‌خواهيم حكم </w:t>
      </w:r>
      <w:r w:rsidRPr="00191333">
        <w:rPr>
          <w:rFonts w:cs="2  Badr"/>
          <w:rtl/>
        </w:rPr>
        <w:t>واجب</w:t>
      </w:r>
      <w:r w:rsidRPr="00191333">
        <w:rPr>
          <w:rFonts w:cs="2  Badr" w:hint="cs"/>
          <w:rtl/>
        </w:rPr>
        <w:t xml:space="preserve"> يا حرامي اثبات بكنيم نفوذ ندارد.</w:t>
      </w:r>
    </w:p>
    <w:p w:rsidR="005F0943" w:rsidRPr="00191333" w:rsidRDefault="00165EB8" w:rsidP="005F0943">
      <w:pPr>
        <w:pStyle w:val="af1"/>
        <w:numPr>
          <w:ilvl w:val="0"/>
          <w:numId w:val="16"/>
        </w:numPr>
        <w:rPr>
          <w:rFonts w:cs="2  Badr"/>
          <w:b/>
          <w:bCs/>
        </w:rPr>
      </w:pPr>
      <w:r w:rsidRPr="00191333">
        <w:rPr>
          <w:rFonts w:cs="2  Badr" w:hint="cs"/>
          <w:rtl/>
        </w:rPr>
        <w:t xml:space="preserve">اصل قاعده </w:t>
      </w:r>
      <w:r w:rsidRPr="00191333">
        <w:rPr>
          <w:rFonts w:cs="2  Badr"/>
          <w:rtl/>
        </w:rPr>
        <w:t>همان‌طور</w:t>
      </w:r>
      <w:r w:rsidRPr="00191333">
        <w:rPr>
          <w:rFonts w:cs="2  Badr" w:hint="cs"/>
          <w:rtl/>
        </w:rPr>
        <w:t xml:space="preserve"> كه غالب محققين </w:t>
      </w:r>
      <w:r w:rsidRPr="00191333">
        <w:rPr>
          <w:rFonts w:cs="2  Badr"/>
          <w:rtl/>
        </w:rPr>
        <w:t>فرموده‌اند</w:t>
      </w:r>
      <w:r w:rsidRPr="00191333">
        <w:rPr>
          <w:rFonts w:cs="2  Badr" w:hint="cs"/>
          <w:rtl/>
        </w:rPr>
        <w:t xml:space="preserve"> درست نيست</w:t>
      </w:r>
      <w:r w:rsidR="00B93C05">
        <w:rPr>
          <w:rFonts w:cs="2  Badr" w:hint="cs"/>
          <w:rtl/>
        </w:rPr>
        <w:t>،</w:t>
      </w:r>
      <w:r w:rsidRPr="00191333">
        <w:rPr>
          <w:rFonts w:cs="2  Badr" w:hint="cs"/>
          <w:rtl/>
        </w:rPr>
        <w:t xml:space="preserve"> چون رواياتي كه آمده كه </w:t>
      </w:r>
      <w:r w:rsidRPr="00191333">
        <w:rPr>
          <w:rFonts w:cs="2  Badr"/>
          <w:rtl/>
        </w:rPr>
        <w:t>«</w:t>
      </w:r>
      <w:r w:rsidRPr="00191333">
        <w:rPr>
          <w:rFonts w:cs="2  Badr" w:hint="cs"/>
          <w:b/>
          <w:bCs/>
          <w:rtl/>
        </w:rPr>
        <w:t>من</w:t>
      </w:r>
      <w:r w:rsidRPr="00191333">
        <w:rPr>
          <w:rFonts w:cs="2  Badr"/>
          <w:b/>
          <w:bCs/>
          <w:rtl/>
        </w:rPr>
        <w:t xml:space="preserve"> بَلَغَهُ شَيْ‏ءٌ مِنَ الْخَيْرِ فَعَمِلَ بِهِ كَانَ لَهُ [أَجْرُ] ذَلِك</w:t>
      </w:r>
      <w:r w:rsidRPr="00191333">
        <w:rPr>
          <w:rFonts w:cs="2  Badr" w:hint="cs"/>
          <w:rtl/>
        </w:rPr>
        <w:t>»</w:t>
      </w:r>
      <w:r w:rsidR="00287718" w:rsidRPr="00191333">
        <w:rPr>
          <w:rStyle w:val="aff1"/>
          <w:rFonts w:cs="2  Badr"/>
          <w:rtl/>
        </w:rPr>
        <w:footnoteReference w:id="15"/>
      </w:r>
      <w:r w:rsidRPr="00191333">
        <w:rPr>
          <w:rFonts w:cs="2  Badr" w:hint="cs"/>
          <w:rtl/>
        </w:rPr>
        <w:t xml:space="preserve"> آن نمي‌خواهد براي اخبار ضعيف جعل حجيت بكند</w:t>
      </w:r>
      <w:r w:rsidR="00B93C05">
        <w:rPr>
          <w:rFonts w:cs="2  Badr" w:hint="cs"/>
          <w:rtl/>
        </w:rPr>
        <w:t>،</w:t>
      </w:r>
      <w:r w:rsidRPr="00191333">
        <w:rPr>
          <w:rFonts w:cs="2  Badr" w:hint="cs"/>
          <w:rtl/>
        </w:rPr>
        <w:t xml:space="preserve"> بلكه او می‌گويد اگر كسي از روی اشتباهي يا رجائاً از چيزي كه ضعيف است به او خبري رسيد و عمل كرد</w:t>
      </w:r>
      <w:r w:rsidR="00B93C05">
        <w:rPr>
          <w:rFonts w:cs="2  Badr" w:hint="cs"/>
          <w:rtl/>
        </w:rPr>
        <w:t>،</w:t>
      </w:r>
      <w:r w:rsidRPr="00191333">
        <w:rPr>
          <w:rFonts w:cs="2  Badr" w:hint="cs"/>
          <w:rtl/>
        </w:rPr>
        <w:t xml:space="preserve"> خداوند تفضلاً به او ثواب می‌دهد نه اينكه از قبل اگر می‌دانست اين روايت ضعيف است</w:t>
      </w:r>
      <w:r w:rsidR="005F0943" w:rsidRPr="00191333">
        <w:rPr>
          <w:rFonts w:cs="2  Badr" w:hint="cs"/>
          <w:rtl/>
        </w:rPr>
        <w:t>.</w:t>
      </w:r>
      <w:r w:rsidRPr="00191333">
        <w:rPr>
          <w:rFonts w:cs="2  Badr" w:hint="cs"/>
          <w:rtl/>
        </w:rPr>
        <w:t xml:space="preserve"> اين ادله می‌گويد كه اين براي او حجت است</w:t>
      </w:r>
      <w:r w:rsidR="00287718" w:rsidRPr="00191333">
        <w:rPr>
          <w:rFonts w:cs="2  Badr" w:hint="cs"/>
          <w:rtl/>
        </w:rPr>
        <w:t>.</w:t>
      </w:r>
      <w:r w:rsidR="005F0943" w:rsidRPr="00191333">
        <w:rPr>
          <w:rFonts w:cs="2  Badr" w:hint="cs"/>
          <w:rtl/>
        </w:rPr>
        <w:t xml:space="preserve"> </w:t>
      </w:r>
      <w:r w:rsidRPr="00191333">
        <w:rPr>
          <w:rFonts w:cs="2  Badr" w:hint="cs"/>
          <w:rtl/>
        </w:rPr>
        <w:t xml:space="preserve">اين دلالت را از روايات به‌دست نياورديم و معمول محققين هم در </w:t>
      </w:r>
      <w:r w:rsidRPr="00191333">
        <w:rPr>
          <w:rFonts w:cs="2  Badr"/>
          <w:rtl/>
        </w:rPr>
        <w:t>دوره‌ها</w:t>
      </w:r>
      <w:r w:rsidRPr="00191333">
        <w:rPr>
          <w:rFonts w:cs="2  Badr" w:hint="cs"/>
          <w:rtl/>
        </w:rPr>
        <w:t>ی متأخر از روايات من بلغ استفاده حجيت اخبار ضعاف نمی‌كنند، می‌گويند آن وعده ثوابي است براي كسي كه رجائاً به يك خبري ولو ضعيف عمل كرده است.</w:t>
      </w:r>
    </w:p>
    <w:p w:rsidR="005F0943" w:rsidRPr="00191333" w:rsidRDefault="00165EB8" w:rsidP="005F0943">
      <w:pPr>
        <w:rPr>
          <w:rtl/>
        </w:rPr>
      </w:pPr>
      <w:r w:rsidRPr="00191333">
        <w:rPr>
          <w:rFonts w:hint="cs"/>
          <w:rtl/>
        </w:rPr>
        <w:t xml:space="preserve">در جامعه متعبد طوري است كه می‌گويد من </w:t>
      </w:r>
      <w:r w:rsidRPr="00191333">
        <w:rPr>
          <w:rtl/>
        </w:rPr>
        <w:t>نم</w:t>
      </w:r>
      <w:r w:rsidRPr="00191333">
        <w:rPr>
          <w:rFonts w:hint="cs"/>
          <w:rtl/>
        </w:rPr>
        <w:t>ی‌</w:t>
      </w:r>
      <w:r w:rsidRPr="00191333">
        <w:rPr>
          <w:rFonts w:hint="eastAsia"/>
          <w:rtl/>
        </w:rPr>
        <w:t>گو</w:t>
      </w:r>
      <w:r w:rsidRPr="00191333">
        <w:rPr>
          <w:rFonts w:hint="cs"/>
          <w:rtl/>
        </w:rPr>
        <w:t>ی</w:t>
      </w:r>
      <w:r w:rsidRPr="00191333">
        <w:rPr>
          <w:rFonts w:hint="eastAsia"/>
          <w:rtl/>
        </w:rPr>
        <w:t>م</w:t>
      </w:r>
      <w:r w:rsidRPr="00191333">
        <w:rPr>
          <w:rFonts w:hint="cs"/>
          <w:rtl/>
        </w:rPr>
        <w:t xml:space="preserve"> اين را پيامبر فرموده يا حكم خداست ولي به رجاء ثواب اين دعا یا نماز مستحبي را هم می‌خوانم</w:t>
      </w:r>
      <w:r w:rsidRPr="00191333">
        <w:rPr>
          <w:rtl/>
        </w:rPr>
        <w:t xml:space="preserve"> </w:t>
      </w:r>
      <w:r w:rsidRPr="00191333">
        <w:rPr>
          <w:rFonts w:hint="cs"/>
          <w:rtl/>
        </w:rPr>
        <w:t>و خدا به آن ثواب می‌دهد. اين يك راه است براي اينكه رواياتي كه نمی‌توانيم براي آن سند پيدا بكنيم از طريق قاعده تسامح در ادله سنن و روايات «من بلغ»</w:t>
      </w:r>
      <w:r w:rsidR="005F0943" w:rsidRPr="00191333">
        <w:rPr>
          <w:rFonts w:hint="cs"/>
          <w:rtl/>
        </w:rPr>
        <w:t xml:space="preserve"> به آن تمسك بكنيم.</w:t>
      </w:r>
    </w:p>
    <w:p w:rsidR="005F0943" w:rsidRPr="00191333" w:rsidRDefault="005F0943" w:rsidP="005F0943">
      <w:pPr>
        <w:pStyle w:val="3"/>
        <w:rPr>
          <w:rtl/>
        </w:rPr>
      </w:pPr>
      <w:r w:rsidRPr="00191333">
        <w:rPr>
          <w:rFonts w:hint="cs"/>
          <w:rtl/>
        </w:rPr>
        <w:t>خلاصه اینکه:</w:t>
      </w:r>
    </w:p>
    <w:p w:rsidR="00165EB8" w:rsidRPr="00191333" w:rsidRDefault="00165EB8" w:rsidP="005F0943">
      <w:pPr>
        <w:rPr>
          <w:b/>
          <w:bCs/>
          <w:rtl/>
        </w:rPr>
      </w:pPr>
      <w:r w:rsidRPr="00191333">
        <w:rPr>
          <w:rFonts w:hint="cs"/>
          <w:rtl/>
        </w:rPr>
        <w:t>به دو دلیل اين راه را قبول نداريم:</w:t>
      </w:r>
    </w:p>
    <w:p w:rsidR="00165EB8" w:rsidRPr="00191333" w:rsidRDefault="00165EB8" w:rsidP="00165EB8">
      <w:pPr>
        <w:rPr>
          <w:b/>
          <w:bCs/>
          <w:rtl/>
        </w:rPr>
      </w:pPr>
      <w:r w:rsidRPr="00191333">
        <w:rPr>
          <w:rFonts w:hint="cs"/>
          <w:b/>
          <w:bCs/>
          <w:rtl/>
        </w:rPr>
        <w:t>اولاً:</w:t>
      </w:r>
      <w:r w:rsidRPr="00191333">
        <w:rPr>
          <w:rFonts w:hint="cs"/>
          <w:rtl/>
        </w:rPr>
        <w:t xml:space="preserve"> فقط مخصوص مستحبات است و در خيلي جاها كه </w:t>
      </w:r>
      <w:r w:rsidRPr="00191333">
        <w:rPr>
          <w:rtl/>
        </w:rPr>
        <w:t>بحث‌ها</w:t>
      </w:r>
      <w:r w:rsidRPr="00191333">
        <w:rPr>
          <w:rFonts w:hint="cs"/>
          <w:rtl/>
        </w:rPr>
        <w:t>ی واجب و حرام می‌كنيم كاربرد ندارد.</w:t>
      </w:r>
    </w:p>
    <w:p w:rsidR="00165EB8" w:rsidRPr="00191333" w:rsidRDefault="00165EB8" w:rsidP="00E566F5">
      <w:pPr>
        <w:rPr>
          <w:b/>
          <w:bCs/>
          <w:rtl/>
        </w:rPr>
      </w:pPr>
      <w:r w:rsidRPr="00191333">
        <w:rPr>
          <w:rFonts w:hint="cs"/>
          <w:b/>
          <w:bCs/>
          <w:rtl/>
        </w:rPr>
        <w:lastRenderedPageBreak/>
        <w:t>ثانياً:</w:t>
      </w:r>
      <w:r w:rsidRPr="00191333">
        <w:rPr>
          <w:rFonts w:hint="cs"/>
          <w:rtl/>
        </w:rPr>
        <w:t xml:space="preserve"> در بحث مستحبات هم هيچ دلالتي بر حجيت اخبار ضعاف از اين روايات برداشت نمی‌شود و لذا طبق اينكه محققين می‌گويند اين را قبول نداريم و كنار می‌رود.</w:t>
      </w:r>
    </w:p>
    <w:p w:rsidR="005F0943" w:rsidRPr="00191333" w:rsidRDefault="005F0943" w:rsidP="007E434F">
      <w:pPr>
        <w:pStyle w:val="2"/>
        <w:rPr>
          <w:rtl/>
        </w:rPr>
      </w:pPr>
      <w:r w:rsidRPr="00191333">
        <w:rPr>
          <w:rFonts w:hint="cs"/>
          <w:rtl/>
        </w:rPr>
        <w:t xml:space="preserve">نکته دوم: </w:t>
      </w:r>
      <w:r w:rsidR="007E434F" w:rsidRPr="00191333">
        <w:rPr>
          <w:rFonts w:hint="cs"/>
          <w:rtl/>
        </w:rPr>
        <w:t>روایات متعدد مستفیضه در احکام غیر الزامی</w:t>
      </w:r>
    </w:p>
    <w:p w:rsidR="005F0943" w:rsidRPr="00191333" w:rsidRDefault="00E566F5" w:rsidP="00B93C05">
      <w:pPr>
        <w:rPr>
          <w:rtl/>
        </w:rPr>
      </w:pPr>
      <w:r w:rsidRPr="00191333">
        <w:rPr>
          <w:rFonts w:hint="cs"/>
          <w:rtl/>
        </w:rPr>
        <w:t xml:space="preserve">ممكن است </w:t>
      </w:r>
      <w:r w:rsidR="00165EB8" w:rsidRPr="00191333">
        <w:rPr>
          <w:rFonts w:hint="cs"/>
          <w:rtl/>
        </w:rPr>
        <w:t xml:space="preserve">قاعده ديگري را در مباحثي بپذيريم كه گاهي يك مضموني در روايات متعدد آمده كه متواتر نيست ولي نوعي استفاضه دارد مثلاً از 5-6 </w:t>
      </w:r>
      <w:r w:rsidR="00165EB8" w:rsidRPr="00191333">
        <w:rPr>
          <w:rtl/>
        </w:rPr>
        <w:t>طريق 7</w:t>
      </w:r>
      <w:r w:rsidR="00165EB8" w:rsidRPr="00191333">
        <w:rPr>
          <w:rFonts w:hint="cs"/>
          <w:rtl/>
        </w:rPr>
        <w:t xml:space="preserve">-8 نوع كتاب يك مضموني در تعدادي از روايات وارد شده که مضمون الزامي نيست و موضوع آن از مضاميني نيست كه محل اختلاف مثلاً </w:t>
      </w:r>
      <w:r w:rsidR="00165EB8" w:rsidRPr="00191333">
        <w:rPr>
          <w:rtl/>
        </w:rPr>
        <w:t>مسلمان‌ها</w:t>
      </w:r>
      <w:r w:rsidR="00165EB8" w:rsidRPr="00191333">
        <w:rPr>
          <w:rFonts w:hint="cs"/>
          <w:rtl/>
        </w:rPr>
        <w:t xml:space="preserve"> و يهود باشد يا محل اختلاف بين شيعه و سني باشد</w:t>
      </w:r>
      <w:r w:rsidR="00B93C05">
        <w:rPr>
          <w:rFonts w:hint="cs"/>
          <w:rtl/>
        </w:rPr>
        <w:t>،</w:t>
      </w:r>
      <w:r w:rsidR="00165EB8" w:rsidRPr="00191333">
        <w:rPr>
          <w:rFonts w:hint="cs"/>
          <w:rtl/>
        </w:rPr>
        <w:t xml:space="preserve"> مضموني هم كه تناسبي با احكام عقلي نداشته باشد و در موضع اتهامي به لحاظ عقلي باشد، نيست ما با اين قيود می‌گوييم اگر مضموني در چند حديث و منبع وارد شد </w:t>
      </w:r>
      <w:r w:rsidR="00165EB8" w:rsidRPr="00191333">
        <w:rPr>
          <w:rtl/>
        </w:rPr>
        <w:t>به‌و</w:t>
      </w:r>
      <w:r w:rsidR="00165EB8" w:rsidRPr="00191333">
        <w:rPr>
          <w:rFonts w:hint="cs"/>
          <w:rtl/>
        </w:rPr>
        <w:t>ی</w:t>
      </w:r>
      <w:r w:rsidR="00165EB8" w:rsidRPr="00191333">
        <w:rPr>
          <w:rFonts w:hint="eastAsia"/>
          <w:rtl/>
        </w:rPr>
        <w:t>ژه</w:t>
      </w:r>
      <w:r w:rsidR="00165EB8" w:rsidRPr="00191333">
        <w:rPr>
          <w:rFonts w:hint="cs"/>
          <w:rtl/>
        </w:rPr>
        <w:t xml:space="preserve"> </w:t>
      </w:r>
      <w:r w:rsidR="00165EB8" w:rsidRPr="00191333">
        <w:rPr>
          <w:rtl/>
        </w:rPr>
        <w:t>به‌صورت</w:t>
      </w:r>
      <w:r w:rsidR="00165EB8" w:rsidRPr="00191333">
        <w:rPr>
          <w:rFonts w:hint="cs"/>
          <w:rtl/>
        </w:rPr>
        <w:t xml:space="preserve"> م</w:t>
      </w:r>
      <w:r w:rsidR="00B93C05">
        <w:rPr>
          <w:rFonts w:hint="cs"/>
          <w:rtl/>
        </w:rPr>
        <w:t>شترك شيعه و سني آن را نقل كردند؛</w:t>
      </w:r>
      <w:r w:rsidR="00165EB8" w:rsidRPr="00191333">
        <w:rPr>
          <w:rFonts w:hint="cs"/>
          <w:rtl/>
        </w:rPr>
        <w:t xml:space="preserve"> پس در چند حديث آمده است و اين مضمون در مظان اختلافات اعتقادي و مذهبي ميان مثلاً </w:t>
      </w:r>
      <w:r w:rsidR="00165EB8" w:rsidRPr="00191333">
        <w:rPr>
          <w:rtl/>
        </w:rPr>
        <w:t>مسلمان‌ها</w:t>
      </w:r>
      <w:r w:rsidR="00165EB8" w:rsidRPr="00191333">
        <w:rPr>
          <w:rFonts w:hint="cs"/>
          <w:rtl/>
        </w:rPr>
        <w:t xml:space="preserve"> و </w:t>
      </w:r>
      <w:r w:rsidR="00165EB8" w:rsidRPr="00191333">
        <w:rPr>
          <w:rtl/>
        </w:rPr>
        <w:t>غ</w:t>
      </w:r>
      <w:r w:rsidR="00165EB8" w:rsidRPr="00191333">
        <w:rPr>
          <w:rFonts w:hint="cs"/>
          <w:rtl/>
        </w:rPr>
        <w:t>ی</w:t>
      </w:r>
      <w:r w:rsidR="00165EB8" w:rsidRPr="00191333">
        <w:rPr>
          <w:rFonts w:hint="eastAsia"/>
          <w:rtl/>
        </w:rPr>
        <w:t>رمسلمان‌ها</w:t>
      </w:r>
      <w:r w:rsidR="00165EB8" w:rsidRPr="00191333">
        <w:rPr>
          <w:rFonts w:hint="cs"/>
          <w:rtl/>
        </w:rPr>
        <w:t xml:space="preserve"> و يا ميان </w:t>
      </w:r>
      <w:r w:rsidR="00165EB8" w:rsidRPr="00191333">
        <w:rPr>
          <w:rtl/>
        </w:rPr>
        <w:t>طوا</w:t>
      </w:r>
      <w:r w:rsidR="00165EB8" w:rsidRPr="00191333">
        <w:rPr>
          <w:rFonts w:hint="cs"/>
          <w:rtl/>
        </w:rPr>
        <w:t>ی</w:t>
      </w:r>
      <w:r w:rsidR="00165EB8" w:rsidRPr="00191333">
        <w:rPr>
          <w:rFonts w:hint="eastAsia"/>
          <w:rtl/>
        </w:rPr>
        <w:t>ف</w:t>
      </w:r>
      <w:r>
        <w:rPr>
          <w:rFonts w:hint="cs"/>
          <w:rtl/>
        </w:rPr>
        <w:t xml:space="preserve"> اسلامي هم نيست و</w:t>
      </w:r>
      <w:r w:rsidR="00165EB8" w:rsidRPr="00191333">
        <w:rPr>
          <w:rFonts w:hint="cs"/>
          <w:rtl/>
        </w:rPr>
        <w:t xml:space="preserve"> با عقل سليم ناسازگاري ندارد با قواعد كلي كتاب و سنت هم ناسازگاري ندارد، بلكه گاهي يك نوع تلائم و توافق هم دارد</w:t>
      </w:r>
      <w:r w:rsidR="00B93C05">
        <w:rPr>
          <w:rFonts w:hint="cs"/>
          <w:rtl/>
        </w:rPr>
        <w:t>؛</w:t>
      </w:r>
      <w:r w:rsidR="00165EB8" w:rsidRPr="00191333">
        <w:rPr>
          <w:rFonts w:hint="cs"/>
          <w:rtl/>
        </w:rPr>
        <w:t xml:space="preserve"> مثل كتمان علم که آيات قرآن هم بر اين مضمون بود و ادامه آن هم در روايات هست، اين يعني در آن چارچوب بينش است كه ما از كتاب و سنت گرفتيم اين در همان چارچوب قرار می‌گيرد ناسازگار نيست</w:t>
      </w:r>
      <w:r w:rsidR="00B93C05">
        <w:rPr>
          <w:rFonts w:hint="cs"/>
          <w:rtl/>
        </w:rPr>
        <w:t>،</w:t>
      </w:r>
      <w:r w:rsidR="00165EB8" w:rsidRPr="00191333">
        <w:rPr>
          <w:rFonts w:hint="cs"/>
          <w:rtl/>
        </w:rPr>
        <w:t xml:space="preserve"> بلكه در همان </w:t>
      </w:r>
      <w:r w:rsidR="00165EB8" w:rsidRPr="00191333">
        <w:rPr>
          <w:rtl/>
        </w:rPr>
        <w:t>چارچوب</w:t>
      </w:r>
      <w:r w:rsidR="00165EB8" w:rsidRPr="00191333">
        <w:rPr>
          <w:rFonts w:hint="cs"/>
          <w:rtl/>
        </w:rPr>
        <w:t xml:space="preserve"> قرار می‌گيرد و سازگاري دارد يعني اگر </w:t>
      </w:r>
      <w:r w:rsidR="00165EB8" w:rsidRPr="00191333">
        <w:rPr>
          <w:rtl/>
        </w:rPr>
        <w:t>ا</w:t>
      </w:r>
      <w:r w:rsidR="00165EB8" w:rsidRPr="00191333">
        <w:rPr>
          <w:rFonts w:hint="cs"/>
          <w:rtl/>
        </w:rPr>
        <w:t>ی</w:t>
      </w:r>
      <w:r w:rsidR="00165EB8" w:rsidRPr="00191333">
        <w:rPr>
          <w:rFonts w:hint="eastAsia"/>
          <w:rtl/>
        </w:rPr>
        <w:t>ن‌طور</w:t>
      </w:r>
      <w:r w:rsidR="00165EB8" w:rsidRPr="00191333">
        <w:rPr>
          <w:rFonts w:hint="cs"/>
          <w:rtl/>
        </w:rPr>
        <w:t xml:space="preserve"> باشد آن وقت اين قاعده را </w:t>
      </w:r>
      <w:r w:rsidR="00165EB8" w:rsidRPr="00191333">
        <w:rPr>
          <w:rtl/>
        </w:rPr>
        <w:t>مستحکم‌تر</w:t>
      </w:r>
      <w:r w:rsidR="00165EB8" w:rsidRPr="00191333">
        <w:rPr>
          <w:rFonts w:hint="cs"/>
          <w:rtl/>
        </w:rPr>
        <w:t xml:space="preserve"> می‌كند بلكه با قواعد كلي كتاب و سنت هم نوعي سازگاري دارد، در روات متعدد هم </w:t>
      </w:r>
      <w:r w:rsidR="00165EB8" w:rsidRPr="00191333">
        <w:rPr>
          <w:rtl/>
        </w:rPr>
        <w:t>ا</w:t>
      </w:r>
      <w:r w:rsidR="00165EB8" w:rsidRPr="00191333">
        <w:rPr>
          <w:rFonts w:hint="cs"/>
          <w:rtl/>
        </w:rPr>
        <w:t>ی</w:t>
      </w:r>
      <w:r w:rsidR="00165EB8" w:rsidRPr="00191333">
        <w:rPr>
          <w:rFonts w:hint="eastAsia"/>
          <w:rtl/>
        </w:rPr>
        <w:t>ن‌طور</w:t>
      </w:r>
      <w:r w:rsidR="00165EB8" w:rsidRPr="00191333">
        <w:rPr>
          <w:rFonts w:hint="cs"/>
          <w:rtl/>
        </w:rPr>
        <w:t xml:space="preserve"> نیست که همه چند روايت به يك سند برسد و کسی كه تضعيف شده و مورد اتهام است در همه این‌ها حضور داشته باشد</w:t>
      </w:r>
      <w:r>
        <w:rPr>
          <w:rFonts w:hint="cs"/>
          <w:rtl/>
        </w:rPr>
        <w:t xml:space="preserve"> و</w:t>
      </w:r>
      <w:r w:rsidR="00165EB8" w:rsidRPr="00191333">
        <w:rPr>
          <w:rFonts w:hint="cs"/>
          <w:rtl/>
        </w:rPr>
        <w:t xml:space="preserve"> در روات آن هم راويان مشترك و ضعيف و متهم قرار نگرفته باشند؛</w:t>
      </w:r>
    </w:p>
    <w:p w:rsidR="00AD549D" w:rsidRDefault="00165EB8" w:rsidP="00AD549D">
      <w:pPr>
        <w:rPr>
          <w:rtl/>
        </w:rPr>
      </w:pPr>
      <w:r w:rsidRPr="00191333">
        <w:rPr>
          <w:rFonts w:hint="cs"/>
          <w:rtl/>
        </w:rPr>
        <w:t xml:space="preserve">مثلاً گاهي بيست حديث درباره يك موضوعي آمده که از كتابهاي متعدد نقل </w:t>
      </w:r>
      <w:r w:rsidRPr="00191333">
        <w:rPr>
          <w:rtl/>
        </w:rPr>
        <w:t>کرده‌اند</w:t>
      </w:r>
      <w:r w:rsidRPr="00191333">
        <w:rPr>
          <w:rFonts w:hint="cs"/>
          <w:rtl/>
        </w:rPr>
        <w:t xml:space="preserve">، سندها مختلف است ولي آخر </w:t>
      </w:r>
      <w:r w:rsidRPr="00191333">
        <w:rPr>
          <w:rtl/>
        </w:rPr>
        <w:t>آن‌ها</w:t>
      </w:r>
      <w:r w:rsidRPr="00191333">
        <w:rPr>
          <w:rFonts w:hint="cs"/>
          <w:rtl/>
        </w:rPr>
        <w:t xml:space="preserve"> به يك يا دو نفري می‌رسد كه در مظان اتهام هستند مثلاً در مذمت زراره رواياتي داريم وقتي جمعي از </w:t>
      </w:r>
      <w:r w:rsidRPr="00191333">
        <w:rPr>
          <w:rtl/>
        </w:rPr>
        <w:t>آن‌ها</w:t>
      </w:r>
      <w:r w:rsidRPr="00191333">
        <w:rPr>
          <w:rFonts w:hint="cs"/>
          <w:rtl/>
        </w:rPr>
        <w:t xml:space="preserve"> را كنار هم می‌گذاريم می‌بينيم همه به يكي دو نفري می‌رسد كه در موضع اتهام هستند، بحث هم بحث </w:t>
      </w:r>
      <w:r w:rsidR="005F0943" w:rsidRPr="00191333">
        <w:rPr>
          <w:rFonts w:hint="cs"/>
          <w:rtl/>
        </w:rPr>
        <w:t>ز</w:t>
      </w:r>
      <w:r w:rsidRPr="00191333">
        <w:rPr>
          <w:rFonts w:hint="cs"/>
          <w:rtl/>
        </w:rPr>
        <w:t>راره است با آن جايگاهي كه جاي اختلافي است و انسان نمی‌تواند اعتمادي بكند.</w:t>
      </w:r>
      <w:r w:rsidR="005F0943" w:rsidRPr="00191333">
        <w:rPr>
          <w:rFonts w:hint="cs"/>
          <w:b/>
          <w:bCs/>
          <w:rtl/>
        </w:rPr>
        <w:t xml:space="preserve"> </w:t>
      </w:r>
      <w:r w:rsidRPr="00191333">
        <w:rPr>
          <w:rFonts w:hint="cs"/>
          <w:rtl/>
        </w:rPr>
        <w:t>موضوع و مضمون هم احكام غير الزامي است</w:t>
      </w:r>
      <w:r w:rsidR="00AD549D">
        <w:rPr>
          <w:rFonts w:hint="cs"/>
          <w:rtl/>
        </w:rPr>
        <w:t>.</w:t>
      </w:r>
    </w:p>
    <w:p w:rsidR="005F0943" w:rsidRPr="00191333" w:rsidRDefault="00165EB8" w:rsidP="00AD549D">
      <w:pPr>
        <w:rPr>
          <w:rtl/>
        </w:rPr>
      </w:pPr>
      <w:r w:rsidRPr="00191333">
        <w:rPr>
          <w:rFonts w:hint="cs"/>
          <w:rtl/>
        </w:rPr>
        <w:lastRenderedPageBreak/>
        <w:t xml:space="preserve"> ما به يك قاعده‌ای معتقديم و حجيت آن را می‌پذيريم </w:t>
      </w:r>
      <w:r w:rsidR="00AD549D">
        <w:rPr>
          <w:rFonts w:hint="cs"/>
          <w:rtl/>
        </w:rPr>
        <w:t xml:space="preserve">که </w:t>
      </w:r>
      <w:r w:rsidRPr="00191333">
        <w:rPr>
          <w:rFonts w:hint="cs"/>
          <w:rtl/>
        </w:rPr>
        <w:t xml:space="preserve">در چارچوب احكام غير الزامي كه در احاديث متعدد و منابع متعدد آمده </w:t>
      </w:r>
      <w:r w:rsidR="00AD549D">
        <w:rPr>
          <w:rFonts w:hint="cs"/>
          <w:rtl/>
        </w:rPr>
        <w:t xml:space="preserve">است، باشد، </w:t>
      </w:r>
      <w:r w:rsidRPr="00191333">
        <w:rPr>
          <w:rFonts w:hint="cs"/>
          <w:rtl/>
        </w:rPr>
        <w:t>در مظان اختلافات اعتقادي و مذهبي ن</w:t>
      </w:r>
      <w:r w:rsidR="00AD549D">
        <w:rPr>
          <w:rFonts w:hint="cs"/>
          <w:rtl/>
        </w:rPr>
        <w:t>بوده</w:t>
      </w:r>
      <w:r w:rsidRPr="00191333">
        <w:rPr>
          <w:rFonts w:hint="cs"/>
          <w:rtl/>
        </w:rPr>
        <w:t xml:space="preserve"> و با قواعد عقلي و قواعد كلي كتاب و سنت سازگار </w:t>
      </w:r>
      <w:r w:rsidR="00AD549D">
        <w:rPr>
          <w:rFonts w:hint="cs"/>
          <w:rtl/>
        </w:rPr>
        <w:t>باشد</w:t>
      </w:r>
      <w:r w:rsidRPr="00191333">
        <w:rPr>
          <w:rFonts w:hint="cs"/>
          <w:rtl/>
        </w:rPr>
        <w:t xml:space="preserve"> و آخر روات به یک ر</w:t>
      </w:r>
      <w:r w:rsidR="00AD549D">
        <w:rPr>
          <w:rFonts w:hint="cs"/>
          <w:rtl/>
        </w:rPr>
        <w:t>اوی</w:t>
      </w:r>
      <w:r w:rsidRPr="00191333">
        <w:rPr>
          <w:rFonts w:hint="cs"/>
          <w:rtl/>
        </w:rPr>
        <w:t xml:space="preserve"> بر</w:t>
      </w:r>
      <w:r w:rsidR="00AD549D">
        <w:rPr>
          <w:rFonts w:hint="cs"/>
          <w:rtl/>
        </w:rPr>
        <w:t>ن</w:t>
      </w:r>
      <w:r w:rsidRPr="00191333">
        <w:rPr>
          <w:rFonts w:hint="cs"/>
          <w:rtl/>
        </w:rPr>
        <w:t xml:space="preserve">گردد </w:t>
      </w:r>
      <w:r w:rsidR="00AD549D">
        <w:rPr>
          <w:rFonts w:hint="cs"/>
          <w:rtl/>
        </w:rPr>
        <w:t>که</w:t>
      </w:r>
      <w:r w:rsidRPr="00191333">
        <w:rPr>
          <w:rFonts w:hint="cs"/>
          <w:rtl/>
        </w:rPr>
        <w:t xml:space="preserve"> در آن هم آدم متهمي باشد</w:t>
      </w:r>
      <w:r w:rsidR="00AD549D">
        <w:rPr>
          <w:rFonts w:hint="cs"/>
          <w:rtl/>
        </w:rPr>
        <w:t>،</w:t>
      </w:r>
      <w:r w:rsidRPr="00191333">
        <w:rPr>
          <w:rFonts w:hint="cs"/>
          <w:rtl/>
        </w:rPr>
        <w:t xml:space="preserve"> بلکه تعدد </w:t>
      </w:r>
      <w:r w:rsidRPr="00191333">
        <w:rPr>
          <w:rtl/>
        </w:rPr>
        <w:t>نقل‌ها</w:t>
      </w:r>
      <w:r w:rsidRPr="00191333">
        <w:rPr>
          <w:rFonts w:hint="cs"/>
          <w:rtl/>
        </w:rPr>
        <w:t xml:space="preserve"> هست بدون اينكه احراز شود كه این‌ها به يك نقل</w:t>
      </w:r>
      <w:r w:rsidR="00AD549D">
        <w:rPr>
          <w:rFonts w:hint="cs"/>
          <w:rtl/>
        </w:rPr>
        <w:t>ی</w:t>
      </w:r>
      <w:r w:rsidRPr="00191333">
        <w:rPr>
          <w:rFonts w:hint="cs"/>
          <w:rtl/>
        </w:rPr>
        <w:t xml:space="preserve"> رسيد</w:t>
      </w:r>
      <w:r w:rsidR="00AD549D">
        <w:rPr>
          <w:rFonts w:hint="cs"/>
          <w:rtl/>
        </w:rPr>
        <w:t>ه باشند</w:t>
      </w:r>
      <w:r w:rsidRPr="00191333">
        <w:rPr>
          <w:rFonts w:hint="cs"/>
          <w:rtl/>
        </w:rPr>
        <w:t xml:space="preserve"> که مثلاً آدم ضعيفي در آن هست</w:t>
      </w:r>
      <w:r w:rsidR="00AD549D">
        <w:rPr>
          <w:rFonts w:hint="cs"/>
          <w:rtl/>
        </w:rPr>
        <w:t>.</w:t>
      </w:r>
    </w:p>
    <w:p w:rsidR="005F0943" w:rsidRPr="00191333" w:rsidRDefault="005F0943" w:rsidP="005F0943">
      <w:pPr>
        <w:pStyle w:val="3"/>
        <w:rPr>
          <w:rtl/>
        </w:rPr>
      </w:pPr>
      <w:r w:rsidRPr="00191333">
        <w:rPr>
          <w:rFonts w:hint="cs"/>
          <w:rtl/>
        </w:rPr>
        <w:t>نظر استاد</w:t>
      </w:r>
    </w:p>
    <w:p w:rsidR="00165EB8" w:rsidRPr="00191333" w:rsidRDefault="00165EB8" w:rsidP="00AD549D">
      <w:pPr>
        <w:rPr>
          <w:b/>
          <w:bCs/>
          <w:rtl/>
        </w:rPr>
      </w:pPr>
      <w:r w:rsidRPr="00191333">
        <w:rPr>
          <w:rFonts w:hint="cs"/>
          <w:rtl/>
        </w:rPr>
        <w:t>اين يك بحث اصولي است و در مباحث اصولي به اين بحث نرسيدم</w:t>
      </w:r>
      <w:r w:rsidR="00AD549D">
        <w:rPr>
          <w:rFonts w:hint="cs"/>
          <w:rtl/>
        </w:rPr>
        <w:t>،</w:t>
      </w:r>
      <w:r w:rsidRPr="00191333">
        <w:rPr>
          <w:rFonts w:hint="cs"/>
          <w:rtl/>
        </w:rPr>
        <w:t xml:space="preserve"> ولي در جاهاي ديگر اين را توضيح دادم كه ما قاعده تسامح در ادله سنن را به استناد آن روايات و به آن معنا قبول نداريم اما اين قاعده را به شكل ديگري با اين تقريري كه می‌گوييم قبول داريم، می‌گوييم در احكام غير الزامي وقتي كه يك موضوعي چند روايت دارد و </w:t>
      </w:r>
      <w:r w:rsidRPr="00191333">
        <w:rPr>
          <w:rtl/>
        </w:rPr>
        <w:t>و</w:t>
      </w:r>
      <w:r w:rsidRPr="00191333">
        <w:rPr>
          <w:rFonts w:hint="cs"/>
          <w:rtl/>
        </w:rPr>
        <w:t>ی</w:t>
      </w:r>
      <w:r w:rsidRPr="00191333">
        <w:rPr>
          <w:rFonts w:hint="eastAsia"/>
          <w:rtl/>
        </w:rPr>
        <w:t>ژگ</w:t>
      </w:r>
      <w:r w:rsidRPr="00191333">
        <w:rPr>
          <w:rFonts w:hint="cs"/>
          <w:rtl/>
        </w:rPr>
        <w:t>ی‌</w:t>
      </w:r>
      <w:r w:rsidRPr="00191333">
        <w:rPr>
          <w:rFonts w:hint="eastAsia"/>
          <w:rtl/>
        </w:rPr>
        <w:t>ها</w:t>
      </w:r>
      <w:r w:rsidRPr="00191333">
        <w:rPr>
          <w:rFonts w:hint="cs"/>
          <w:rtl/>
        </w:rPr>
        <w:t>ی 6-7 گانه را دارد</w:t>
      </w:r>
      <w:r w:rsidR="00AD549D">
        <w:rPr>
          <w:rFonts w:hint="cs"/>
          <w:rtl/>
        </w:rPr>
        <w:t>،</w:t>
      </w:r>
      <w:r w:rsidRPr="00191333">
        <w:rPr>
          <w:rFonts w:hint="cs"/>
          <w:rtl/>
        </w:rPr>
        <w:t xml:space="preserve"> می‌گوييم عقلاً اين خبر مستفيضي كه اين </w:t>
      </w:r>
      <w:r w:rsidRPr="00191333">
        <w:rPr>
          <w:rtl/>
        </w:rPr>
        <w:t>و</w:t>
      </w:r>
      <w:r w:rsidRPr="00191333">
        <w:rPr>
          <w:rFonts w:hint="cs"/>
          <w:rtl/>
        </w:rPr>
        <w:t>ی</w:t>
      </w:r>
      <w:r w:rsidRPr="00191333">
        <w:rPr>
          <w:rFonts w:hint="eastAsia"/>
          <w:rtl/>
        </w:rPr>
        <w:t>ژگ</w:t>
      </w:r>
      <w:r w:rsidRPr="00191333">
        <w:rPr>
          <w:rFonts w:hint="cs"/>
          <w:rtl/>
        </w:rPr>
        <w:t>ی‌</w:t>
      </w:r>
      <w:r w:rsidRPr="00191333">
        <w:rPr>
          <w:rFonts w:hint="eastAsia"/>
          <w:rtl/>
        </w:rPr>
        <w:t>ها</w:t>
      </w:r>
      <w:r w:rsidRPr="00191333">
        <w:rPr>
          <w:rFonts w:hint="cs"/>
          <w:rtl/>
        </w:rPr>
        <w:t xml:space="preserve"> را داشته باشد در سيره عقلا حجيت آن از يك خبر واحدي كه دارای روات معتبر است، كمتر نيست؛ می‌گوييم در سيره </w:t>
      </w:r>
      <w:r w:rsidRPr="00191333">
        <w:rPr>
          <w:rtl/>
        </w:rPr>
        <w:t>عقلا</w:t>
      </w:r>
      <w:r w:rsidRPr="00191333">
        <w:rPr>
          <w:rFonts w:hint="cs"/>
          <w:rtl/>
        </w:rPr>
        <w:t xml:space="preserve"> اين حجيت دارد ولو در بين این‌ها يك روايت هم نيست كه بگوييم سند همه افراد آن معتبر هستند</w:t>
      </w:r>
      <w:r w:rsidR="00AD549D">
        <w:rPr>
          <w:rFonts w:hint="cs"/>
          <w:rtl/>
        </w:rPr>
        <w:t>،</w:t>
      </w:r>
      <w:r w:rsidRPr="00191333">
        <w:rPr>
          <w:rFonts w:hint="cs"/>
          <w:rtl/>
        </w:rPr>
        <w:t xml:space="preserve"> اما تعدد این‌ها با </w:t>
      </w:r>
      <w:r w:rsidRPr="00191333">
        <w:rPr>
          <w:rtl/>
        </w:rPr>
        <w:t>و</w:t>
      </w:r>
      <w:r w:rsidRPr="00191333">
        <w:rPr>
          <w:rFonts w:hint="cs"/>
          <w:rtl/>
        </w:rPr>
        <w:t>ی</w:t>
      </w:r>
      <w:r w:rsidRPr="00191333">
        <w:rPr>
          <w:rFonts w:hint="eastAsia"/>
          <w:rtl/>
        </w:rPr>
        <w:t>ژگ</w:t>
      </w:r>
      <w:r w:rsidRPr="00191333">
        <w:rPr>
          <w:rFonts w:hint="cs"/>
          <w:rtl/>
        </w:rPr>
        <w:t>ی‌</w:t>
      </w:r>
      <w:r w:rsidRPr="00191333">
        <w:rPr>
          <w:rFonts w:hint="eastAsia"/>
          <w:rtl/>
        </w:rPr>
        <w:t>ها</w:t>
      </w:r>
      <w:r w:rsidRPr="00191333">
        <w:rPr>
          <w:rFonts w:hint="cs"/>
          <w:rtl/>
        </w:rPr>
        <w:t xml:space="preserve">یی كه ذكر كرديم از نظر عقلائي يك نوع حجيت دارد. در واقع حجيت خبر واحد اگر در سنن احكام غير الزامي و با اين </w:t>
      </w:r>
      <w:r w:rsidRPr="00191333">
        <w:rPr>
          <w:rtl/>
        </w:rPr>
        <w:t>و</w:t>
      </w:r>
      <w:r w:rsidRPr="00191333">
        <w:rPr>
          <w:rFonts w:hint="cs"/>
          <w:rtl/>
        </w:rPr>
        <w:t>ی</w:t>
      </w:r>
      <w:r w:rsidRPr="00191333">
        <w:rPr>
          <w:rFonts w:hint="eastAsia"/>
          <w:rtl/>
        </w:rPr>
        <w:t>ژگ</w:t>
      </w:r>
      <w:r w:rsidRPr="00191333">
        <w:rPr>
          <w:rFonts w:hint="cs"/>
          <w:rtl/>
        </w:rPr>
        <w:t>ی‌</w:t>
      </w:r>
      <w:r w:rsidRPr="00191333">
        <w:rPr>
          <w:rFonts w:hint="eastAsia"/>
          <w:rtl/>
        </w:rPr>
        <w:t>ها</w:t>
      </w:r>
      <w:r w:rsidRPr="00191333">
        <w:rPr>
          <w:rFonts w:hint="cs"/>
          <w:rtl/>
        </w:rPr>
        <w:t xml:space="preserve"> باشد حجيت و اعتبار آن را در سيره </w:t>
      </w:r>
      <w:r w:rsidRPr="00191333">
        <w:rPr>
          <w:rtl/>
        </w:rPr>
        <w:t>عقلا</w:t>
      </w:r>
      <w:r w:rsidRPr="00191333">
        <w:rPr>
          <w:rFonts w:hint="cs"/>
          <w:rtl/>
        </w:rPr>
        <w:t xml:space="preserve"> كمتر از ا</w:t>
      </w:r>
      <w:r w:rsidR="00BC0118">
        <w:rPr>
          <w:rFonts w:hint="cs"/>
          <w:rtl/>
        </w:rPr>
        <w:t>ين نمی‌دانيم که در يك موضوع است.</w:t>
      </w:r>
      <w:r w:rsidRPr="00191333">
        <w:rPr>
          <w:rFonts w:hint="cs"/>
          <w:rtl/>
        </w:rPr>
        <w:t xml:space="preserve"> در يك موضوع مهمي ما با يك خبر ثقه اعتماد می‌كنيم و می‌پذيريم اگر اخبار از تعدادي منابع و </w:t>
      </w:r>
      <w:r w:rsidRPr="00191333">
        <w:rPr>
          <w:rtl/>
        </w:rPr>
        <w:t>نقل‌ها</w:t>
      </w:r>
      <w:r w:rsidRPr="00191333">
        <w:rPr>
          <w:rFonts w:hint="cs"/>
          <w:rtl/>
        </w:rPr>
        <w:t xml:space="preserve"> آمده باشد كه احراز ضعف همه </w:t>
      </w:r>
      <w:r w:rsidRPr="00191333">
        <w:rPr>
          <w:rtl/>
        </w:rPr>
        <w:t>آن‌ها</w:t>
      </w:r>
      <w:r w:rsidR="00BC0118">
        <w:rPr>
          <w:rFonts w:hint="cs"/>
          <w:rtl/>
        </w:rPr>
        <w:t xml:space="preserve"> نشده باشد؛</w:t>
      </w:r>
      <w:r w:rsidRPr="00191333">
        <w:rPr>
          <w:rFonts w:hint="cs"/>
          <w:rtl/>
        </w:rPr>
        <w:t xml:space="preserve"> يك وقتي چند سند دارد که در همه </w:t>
      </w:r>
      <w:r w:rsidRPr="00191333">
        <w:rPr>
          <w:rtl/>
        </w:rPr>
        <w:t>آن‌ها</w:t>
      </w:r>
      <w:r w:rsidRPr="00191333">
        <w:rPr>
          <w:rFonts w:hint="cs"/>
          <w:rtl/>
        </w:rPr>
        <w:t xml:space="preserve"> </w:t>
      </w:r>
      <w:r w:rsidRPr="00191333">
        <w:rPr>
          <w:rtl/>
        </w:rPr>
        <w:t>آدم‌ها</w:t>
      </w:r>
      <w:r w:rsidRPr="00191333">
        <w:rPr>
          <w:rFonts w:hint="cs"/>
          <w:rtl/>
        </w:rPr>
        <w:t xml:space="preserve">ی ضعيف </w:t>
      </w:r>
      <w:r w:rsidRPr="00191333">
        <w:rPr>
          <w:rtl/>
        </w:rPr>
        <w:t>قرارگرفته‌اند</w:t>
      </w:r>
      <w:r w:rsidRPr="00191333">
        <w:rPr>
          <w:rFonts w:hint="cs"/>
          <w:rtl/>
        </w:rPr>
        <w:t>، ولي وقتي در چند سند هست و افرادي هم كه مجهول هستند</w:t>
      </w:r>
      <w:r w:rsidR="00AD549D">
        <w:rPr>
          <w:rFonts w:hint="cs"/>
          <w:rtl/>
        </w:rPr>
        <w:t>،</w:t>
      </w:r>
      <w:r w:rsidRPr="00191333">
        <w:rPr>
          <w:rFonts w:hint="cs"/>
          <w:rtl/>
        </w:rPr>
        <w:t xml:space="preserve"> تضعيف </w:t>
      </w:r>
      <w:r w:rsidRPr="00191333">
        <w:rPr>
          <w:rtl/>
        </w:rPr>
        <w:t>نشده‌اند</w:t>
      </w:r>
      <w:r w:rsidR="00BC0118">
        <w:rPr>
          <w:rFonts w:hint="cs"/>
          <w:rtl/>
        </w:rPr>
        <w:t>.</w:t>
      </w:r>
      <w:r w:rsidRPr="00191333">
        <w:rPr>
          <w:rFonts w:hint="cs"/>
          <w:rtl/>
        </w:rPr>
        <w:t xml:space="preserve"> مضمون</w:t>
      </w:r>
      <w:r w:rsidR="00AD549D">
        <w:rPr>
          <w:rFonts w:hint="cs"/>
          <w:rtl/>
        </w:rPr>
        <w:t xml:space="preserve"> نیز</w:t>
      </w:r>
      <w:r w:rsidRPr="00191333">
        <w:rPr>
          <w:rFonts w:hint="cs"/>
          <w:rtl/>
        </w:rPr>
        <w:t xml:space="preserve">، مضمون </w:t>
      </w:r>
      <w:r w:rsidRPr="00191333">
        <w:rPr>
          <w:rtl/>
        </w:rPr>
        <w:t>عج</w:t>
      </w:r>
      <w:r w:rsidRPr="00191333">
        <w:rPr>
          <w:rFonts w:hint="cs"/>
          <w:rtl/>
        </w:rPr>
        <w:t>ی</w:t>
      </w:r>
      <w:r w:rsidRPr="00191333">
        <w:rPr>
          <w:rFonts w:hint="eastAsia"/>
          <w:rtl/>
        </w:rPr>
        <w:t>ب‌وغر</w:t>
      </w:r>
      <w:r w:rsidRPr="00191333">
        <w:rPr>
          <w:rFonts w:hint="cs"/>
          <w:rtl/>
        </w:rPr>
        <w:t>ی</w:t>
      </w:r>
      <w:r w:rsidRPr="00191333">
        <w:rPr>
          <w:rFonts w:hint="eastAsia"/>
          <w:rtl/>
        </w:rPr>
        <w:t>ب</w:t>
      </w:r>
      <w:r w:rsidRPr="00191333">
        <w:rPr>
          <w:rFonts w:hint="cs"/>
          <w:rtl/>
        </w:rPr>
        <w:t>ی نيست</w:t>
      </w:r>
      <w:r w:rsidR="00AD549D">
        <w:rPr>
          <w:rFonts w:hint="cs"/>
          <w:rtl/>
        </w:rPr>
        <w:t>،</w:t>
      </w:r>
      <w:r w:rsidRPr="00191333">
        <w:rPr>
          <w:rFonts w:hint="cs"/>
          <w:rtl/>
        </w:rPr>
        <w:t xml:space="preserve"> مطابق با قواعد و </w:t>
      </w:r>
      <w:r w:rsidRPr="00191333">
        <w:rPr>
          <w:rtl/>
        </w:rPr>
        <w:t>چارچوب‌ها</w:t>
      </w:r>
      <w:r w:rsidRPr="00191333">
        <w:rPr>
          <w:rFonts w:hint="cs"/>
          <w:rtl/>
        </w:rPr>
        <w:t>ی كلي است می‌گوييم از مجموع روايات می‌توانيم قدر متيقن آن را بگيريم</w:t>
      </w:r>
      <w:r w:rsidR="00AD549D">
        <w:rPr>
          <w:rFonts w:hint="cs"/>
          <w:rtl/>
        </w:rPr>
        <w:t>.</w:t>
      </w:r>
      <w:r w:rsidRPr="00191333">
        <w:rPr>
          <w:rFonts w:hint="cs"/>
          <w:rtl/>
        </w:rPr>
        <w:t xml:space="preserve"> البته </w:t>
      </w:r>
      <w:r w:rsidRPr="00191333">
        <w:rPr>
          <w:rtl/>
        </w:rPr>
        <w:t>نم</w:t>
      </w:r>
      <w:r w:rsidRPr="00191333">
        <w:rPr>
          <w:rFonts w:hint="cs"/>
          <w:rtl/>
        </w:rPr>
        <w:t>ی‌</w:t>
      </w:r>
      <w:r w:rsidRPr="00191333">
        <w:rPr>
          <w:rFonts w:hint="eastAsia"/>
          <w:rtl/>
        </w:rPr>
        <w:t>توان</w:t>
      </w:r>
      <w:r w:rsidRPr="00191333">
        <w:rPr>
          <w:rFonts w:hint="cs"/>
          <w:rtl/>
        </w:rPr>
        <w:t>ی</w:t>
      </w:r>
      <w:r w:rsidRPr="00191333">
        <w:rPr>
          <w:rFonts w:hint="eastAsia"/>
          <w:rtl/>
        </w:rPr>
        <w:t>م</w:t>
      </w:r>
      <w:r w:rsidRPr="00191333">
        <w:rPr>
          <w:rFonts w:hint="cs"/>
          <w:rtl/>
        </w:rPr>
        <w:t xml:space="preserve"> به </w:t>
      </w:r>
      <w:r w:rsidRPr="00191333">
        <w:rPr>
          <w:rtl/>
        </w:rPr>
        <w:t>ر</w:t>
      </w:r>
      <w:r w:rsidRPr="00191333">
        <w:rPr>
          <w:rFonts w:hint="cs"/>
          <w:rtl/>
        </w:rPr>
        <w:t>ی</w:t>
      </w:r>
      <w:r w:rsidRPr="00191333">
        <w:rPr>
          <w:rFonts w:hint="eastAsia"/>
          <w:rtl/>
        </w:rPr>
        <w:t>زه‌کار</w:t>
      </w:r>
      <w:r w:rsidRPr="00191333">
        <w:rPr>
          <w:rFonts w:hint="cs"/>
          <w:rtl/>
        </w:rPr>
        <w:t>ی‌</w:t>
      </w:r>
      <w:r w:rsidRPr="00191333">
        <w:rPr>
          <w:rFonts w:hint="eastAsia"/>
          <w:rtl/>
        </w:rPr>
        <w:t>ها</w:t>
      </w:r>
      <w:r w:rsidRPr="00191333">
        <w:rPr>
          <w:rFonts w:hint="cs"/>
          <w:rtl/>
        </w:rPr>
        <w:t xml:space="preserve">ی هر روايتي مثلاً به واو و من و </w:t>
      </w:r>
      <w:r w:rsidRPr="00191333">
        <w:rPr>
          <w:rtl/>
        </w:rPr>
        <w:t>فا</w:t>
      </w:r>
      <w:r w:rsidR="00AD549D">
        <w:rPr>
          <w:rFonts w:hint="cs"/>
          <w:rtl/>
        </w:rPr>
        <w:t>ء</w:t>
      </w:r>
      <w:r w:rsidRPr="00191333">
        <w:rPr>
          <w:rFonts w:hint="cs"/>
          <w:rtl/>
        </w:rPr>
        <w:t xml:space="preserve"> هم تمسك بكنيم</w:t>
      </w:r>
      <w:r w:rsidR="00AD549D">
        <w:rPr>
          <w:rFonts w:hint="cs"/>
          <w:rtl/>
        </w:rPr>
        <w:t>،</w:t>
      </w:r>
      <w:r w:rsidRPr="00191333">
        <w:rPr>
          <w:rFonts w:hint="cs"/>
          <w:rtl/>
        </w:rPr>
        <w:t xml:space="preserve"> بلكه اصل مضمون را به صورت </w:t>
      </w:r>
      <w:r w:rsidRPr="00191333">
        <w:rPr>
          <w:rtl/>
        </w:rPr>
        <w:t>ف</w:t>
      </w:r>
      <w:r w:rsidRPr="00191333">
        <w:rPr>
          <w:rFonts w:hint="cs"/>
          <w:rtl/>
        </w:rPr>
        <w:t>ی‌</w:t>
      </w:r>
      <w:r w:rsidRPr="00191333">
        <w:rPr>
          <w:rFonts w:hint="eastAsia"/>
          <w:rtl/>
        </w:rPr>
        <w:t>الجمله</w:t>
      </w:r>
      <w:r w:rsidRPr="00191333">
        <w:rPr>
          <w:rFonts w:hint="cs"/>
          <w:rtl/>
        </w:rPr>
        <w:t xml:space="preserve"> </w:t>
      </w:r>
      <w:r w:rsidR="00FC25EF">
        <w:rPr>
          <w:rFonts w:hint="cs"/>
          <w:rtl/>
        </w:rPr>
        <w:t>می‌</w:t>
      </w:r>
      <w:r w:rsidR="00BC0118">
        <w:rPr>
          <w:rFonts w:hint="cs"/>
          <w:rtl/>
        </w:rPr>
        <w:t>پذیریم</w:t>
      </w:r>
      <w:r w:rsidRPr="00191333">
        <w:rPr>
          <w:rFonts w:hint="cs"/>
          <w:rtl/>
        </w:rPr>
        <w:t xml:space="preserve"> بدون اينكه بتوانيم اطلاق بگيريم يا روي كلمات و جزئيات آن تكيه بكنيم و ظهورات ريز و جزئي را به حديث نسبت بدهيم</w:t>
      </w:r>
      <w:r w:rsidR="00BC0118">
        <w:rPr>
          <w:rFonts w:hint="cs"/>
          <w:rtl/>
        </w:rPr>
        <w:t>؛</w:t>
      </w:r>
      <w:r w:rsidRPr="00191333">
        <w:rPr>
          <w:rFonts w:hint="cs"/>
          <w:rtl/>
        </w:rPr>
        <w:t xml:space="preserve"> اما</w:t>
      </w:r>
      <w:r w:rsidR="00BC0118" w:rsidRPr="00191333">
        <w:rPr>
          <w:rFonts w:hint="cs"/>
          <w:rtl/>
        </w:rPr>
        <w:t xml:space="preserve"> به نظرمان</w:t>
      </w:r>
      <w:r w:rsidRPr="00191333">
        <w:rPr>
          <w:rFonts w:hint="cs"/>
          <w:rtl/>
        </w:rPr>
        <w:t xml:space="preserve"> اصل مضمون به اين شكل می‌تواند اعتبار پيدا بكند. اين يك قاعده‌ای است كه می‌توانيم در فقه التربيه در احكامي كه غير الزامي باشد روي آن بايستيم البته اگر كسي جرأت داشته باشد می‌تواند بگويد چنانچه اين </w:t>
      </w:r>
      <w:r w:rsidRPr="00191333">
        <w:rPr>
          <w:rtl/>
        </w:rPr>
        <w:t>شاخص‌ها</w:t>
      </w:r>
      <w:r w:rsidRPr="00191333">
        <w:rPr>
          <w:rFonts w:hint="cs"/>
          <w:rtl/>
        </w:rPr>
        <w:t xml:space="preserve"> از يك قوت بالائي برخوردار بشوند ممكن است </w:t>
      </w:r>
      <w:r w:rsidRPr="00191333">
        <w:rPr>
          <w:rtl/>
        </w:rPr>
        <w:t>درجاها</w:t>
      </w:r>
      <w:r w:rsidRPr="00191333">
        <w:rPr>
          <w:rFonts w:hint="cs"/>
          <w:rtl/>
        </w:rPr>
        <w:t xml:space="preserve">یی اطمينان در مورد يك </w:t>
      </w:r>
      <w:r w:rsidRPr="00191333">
        <w:rPr>
          <w:rFonts w:hint="cs"/>
          <w:rtl/>
        </w:rPr>
        <w:lastRenderedPageBreak/>
        <w:t xml:space="preserve">حكم الزامي هم پيدا بشود، اما يك مقدار دشوار است در غير احكام الزامي اصولاً در نگاه </w:t>
      </w:r>
      <w:r w:rsidRPr="00191333">
        <w:rPr>
          <w:rtl/>
        </w:rPr>
        <w:t>عقلا</w:t>
      </w:r>
      <w:r w:rsidRPr="00191333">
        <w:rPr>
          <w:rFonts w:hint="cs"/>
          <w:rtl/>
        </w:rPr>
        <w:t xml:space="preserve"> </w:t>
      </w:r>
      <w:r w:rsidRPr="00191333">
        <w:rPr>
          <w:rtl/>
        </w:rPr>
        <w:t>ا</w:t>
      </w:r>
      <w:r w:rsidRPr="00191333">
        <w:rPr>
          <w:rFonts w:hint="cs"/>
          <w:rtl/>
        </w:rPr>
        <w:t>ی</w:t>
      </w:r>
      <w:r w:rsidRPr="00191333">
        <w:rPr>
          <w:rFonts w:hint="eastAsia"/>
          <w:rtl/>
        </w:rPr>
        <w:t>ن‌طور</w:t>
      </w:r>
      <w:r w:rsidRPr="00191333">
        <w:rPr>
          <w:rFonts w:hint="cs"/>
          <w:rtl/>
        </w:rPr>
        <w:t xml:space="preserve"> است كه خود </w:t>
      </w:r>
      <w:r w:rsidRPr="00191333">
        <w:rPr>
          <w:rtl/>
        </w:rPr>
        <w:t>عقلا</w:t>
      </w:r>
      <w:r w:rsidRPr="00191333">
        <w:rPr>
          <w:rFonts w:hint="cs"/>
          <w:rtl/>
        </w:rPr>
        <w:t xml:space="preserve"> حجيت را </w:t>
      </w:r>
      <w:r w:rsidRPr="00191333">
        <w:rPr>
          <w:rtl/>
        </w:rPr>
        <w:t>درجه‌بند</w:t>
      </w:r>
      <w:r w:rsidRPr="00191333">
        <w:rPr>
          <w:rFonts w:hint="cs"/>
          <w:rtl/>
        </w:rPr>
        <w:t xml:space="preserve">ی </w:t>
      </w:r>
      <w:r w:rsidRPr="00191333">
        <w:rPr>
          <w:rtl/>
        </w:rPr>
        <w:t>م</w:t>
      </w:r>
      <w:r w:rsidRPr="00191333">
        <w:rPr>
          <w:rFonts w:hint="cs"/>
          <w:rtl/>
        </w:rPr>
        <w:t>ی‌</w:t>
      </w:r>
      <w:r w:rsidRPr="00191333">
        <w:rPr>
          <w:rFonts w:hint="eastAsia"/>
          <w:rtl/>
        </w:rPr>
        <w:t>کنند</w:t>
      </w:r>
      <w:r w:rsidRPr="00191333">
        <w:rPr>
          <w:rFonts w:hint="cs"/>
          <w:rtl/>
        </w:rPr>
        <w:t xml:space="preserve"> وقتي كه در يك امور خيلي مهم بيايد در حجيت اينجا سختگيري بيشتر می‌كنند، وقتي يك مقدار درجه امور </w:t>
      </w:r>
      <w:r w:rsidRPr="00191333">
        <w:rPr>
          <w:rtl/>
        </w:rPr>
        <w:t>پا</w:t>
      </w:r>
      <w:r w:rsidRPr="00191333">
        <w:rPr>
          <w:rFonts w:hint="cs"/>
          <w:rtl/>
        </w:rPr>
        <w:t>یی</w:t>
      </w:r>
      <w:r w:rsidRPr="00191333">
        <w:rPr>
          <w:rFonts w:hint="eastAsia"/>
          <w:rtl/>
        </w:rPr>
        <w:t>ن‌تر</w:t>
      </w:r>
      <w:r w:rsidRPr="00191333">
        <w:rPr>
          <w:rFonts w:hint="cs"/>
          <w:rtl/>
        </w:rPr>
        <w:t xml:space="preserve"> بيايد و علائم تأييد كننده هم جمع شود اين تأثير را دارد در اينكه ما حجيت را يك مقدار </w:t>
      </w:r>
      <w:r w:rsidRPr="00191333">
        <w:rPr>
          <w:rtl/>
        </w:rPr>
        <w:t>سهل‌تر</w:t>
      </w:r>
      <w:r w:rsidRPr="00191333">
        <w:rPr>
          <w:rFonts w:hint="cs"/>
          <w:rtl/>
        </w:rPr>
        <w:t xml:space="preserve"> بگيريم اصلاً عمده دليل حجيت خبر واحد، خبر ثقه سيره </w:t>
      </w:r>
      <w:r w:rsidRPr="00191333">
        <w:rPr>
          <w:rtl/>
        </w:rPr>
        <w:t>عقلا</w:t>
      </w:r>
      <w:r w:rsidRPr="00191333">
        <w:rPr>
          <w:rFonts w:hint="cs"/>
          <w:rtl/>
        </w:rPr>
        <w:t xml:space="preserve"> و ارتكاز عقلا است ما می‌گوييم در ارتكاز و سيره عقلا اين نوع خبرها حجيت دارد حتي در مسائل عقلائي خودمان هم همین‌طور است وقتي يك مسئله از چند طريق نقل شود ولو اينكه من نمی‌توانم جداگانه روات اين نقل‌ها </w:t>
      </w:r>
      <w:r w:rsidRPr="00191333">
        <w:rPr>
          <w:rtl/>
        </w:rPr>
        <w:t>را</w:t>
      </w:r>
      <w:r w:rsidRPr="00191333">
        <w:rPr>
          <w:rFonts w:hint="cs"/>
          <w:rtl/>
        </w:rPr>
        <w:t xml:space="preserve"> توثيق بكنم؛ اما تضعيف نديدم، خبر هم خبر مهم الزامي خلاف عقل نيست، این‌طور نيست كه عقل </w:t>
      </w:r>
      <w:r w:rsidR="00BC0118">
        <w:rPr>
          <w:rFonts w:hint="cs"/>
          <w:rtl/>
        </w:rPr>
        <w:t>و</w:t>
      </w:r>
      <w:r w:rsidRPr="00191333">
        <w:rPr>
          <w:rFonts w:hint="cs"/>
          <w:rtl/>
        </w:rPr>
        <w:t xml:space="preserve"> اعتبار با آن مساعد نباشد وقتي كه تعدد پيدا بكند عقلا می‌پذيرند ولو به حد تواتر نرسيده است</w:t>
      </w:r>
      <w:r w:rsidR="00AD549D">
        <w:rPr>
          <w:rFonts w:hint="cs"/>
          <w:rtl/>
        </w:rPr>
        <w:t>،</w:t>
      </w:r>
      <w:r w:rsidRPr="00191333">
        <w:rPr>
          <w:rFonts w:hint="cs"/>
          <w:rtl/>
        </w:rPr>
        <w:t xml:space="preserve"> می‌گوييم خبر مستفيض در يك </w:t>
      </w:r>
      <w:r w:rsidRPr="00191333">
        <w:rPr>
          <w:rtl/>
        </w:rPr>
        <w:t>دا</w:t>
      </w:r>
      <w:r w:rsidRPr="00191333">
        <w:rPr>
          <w:rFonts w:hint="cs"/>
          <w:rtl/>
        </w:rPr>
        <w:t>ی</w:t>
      </w:r>
      <w:r w:rsidRPr="00191333">
        <w:rPr>
          <w:rFonts w:hint="eastAsia"/>
          <w:rtl/>
        </w:rPr>
        <w:t>ره‌ا</w:t>
      </w:r>
      <w:r w:rsidRPr="00191333">
        <w:rPr>
          <w:rFonts w:hint="cs"/>
          <w:rtl/>
        </w:rPr>
        <w:t xml:space="preserve">ی حجيت دارد، بين قدما هم گاهي می‌گويند اين خبر مستفيض است، در متأخرين </w:t>
      </w:r>
      <w:r w:rsidR="00116963" w:rsidRPr="00191333">
        <w:rPr>
          <w:rFonts w:hint="cs"/>
          <w:rtl/>
        </w:rPr>
        <w:t xml:space="preserve">می‌گويند </w:t>
      </w:r>
      <w:r w:rsidRPr="00191333">
        <w:rPr>
          <w:rFonts w:hint="cs"/>
          <w:rtl/>
        </w:rPr>
        <w:t>خبر مستفيض</w:t>
      </w:r>
      <w:r w:rsidR="00FC25EF">
        <w:rPr>
          <w:rtl/>
        </w:rPr>
        <w:t xml:space="preserve"> </w:t>
      </w:r>
      <w:r w:rsidRPr="00191333">
        <w:rPr>
          <w:rFonts w:hint="cs"/>
          <w:rtl/>
        </w:rPr>
        <w:t xml:space="preserve">خبر واحد است، ما می‌گوييم خبر مستفيض همان خبر واحد است ولي خبر واحدي كه در حد استفاضه برسد با اين </w:t>
      </w:r>
      <w:r w:rsidRPr="00191333">
        <w:rPr>
          <w:rtl/>
        </w:rPr>
        <w:t>شاخص‌ها</w:t>
      </w:r>
      <w:r w:rsidRPr="00191333">
        <w:rPr>
          <w:rFonts w:hint="cs"/>
          <w:rtl/>
        </w:rPr>
        <w:t xml:space="preserve">یی كه در احكام غير الزامي گفتيم، می‌گوييم اين </w:t>
      </w:r>
      <w:r w:rsidRPr="00191333">
        <w:rPr>
          <w:rtl/>
        </w:rPr>
        <w:t>قابل‌اعتماد</w:t>
      </w:r>
      <w:r w:rsidRPr="00191333">
        <w:rPr>
          <w:rFonts w:hint="cs"/>
          <w:rtl/>
        </w:rPr>
        <w:t xml:space="preserve"> و استناد و حجيت است.</w:t>
      </w:r>
    </w:p>
    <w:p w:rsidR="00165EB8" w:rsidRPr="00191333" w:rsidRDefault="00165EB8" w:rsidP="00165EB8">
      <w:pPr>
        <w:rPr>
          <w:b/>
          <w:bCs/>
          <w:rtl/>
        </w:rPr>
      </w:pPr>
      <w:r w:rsidRPr="00191333">
        <w:rPr>
          <w:rFonts w:hint="cs"/>
          <w:rtl/>
        </w:rPr>
        <w:t>سؤال:</w:t>
      </w:r>
      <w:r w:rsidR="00174A2D">
        <w:rPr>
          <w:rFonts w:hint="cs"/>
          <w:rtl/>
        </w:rPr>
        <w:t>...</w:t>
      </w:r>
      <w:r w:rsidRPr="00191333">
        <w:rPr>
          <w:rFonts w:hint="cs"/>
          <w:rtl/>
        </w:rPr>
        <w:t>؟</w:t>
      </w:r>
    </w:p>
    <w:p w:rsidR="00165EB8" w:rsidRPr="00191333" w:rsidRDefault="00165EB8" w:rsidP="00116963">
      <w:pPr>
        <w:rPr>
          <w:b/>
          <w:bCs/>
          <w:rtl/>
        </w:rPr>
      </w:pPr>
      <w:r w:rsidRPr="00191333">
        <w:rPr>
          <w:rFonts w:hint="cs"/>
          <w:rtl/>
        </w:rPr>
        <w:t xml:space="preserve">جواب: </w:t>
      </w:r>
      <w:r w:rsidRPr="00191333">
        <w:rPr>
          <w:rtl/>
        </w:rPr>
        <w:t>آن‌که</w:t>
      </w:r>
      <w:r w:rsidRPr="00191333">
        <w:rPr>
          <w:rFonts w:hint="cs"/>
          <w:rtl/>
        </w:rPr>
        <w:t xml:space="preserve"> در اصول گفته شده است</w:t>
      </w:r>
      <w:r w:rsidR="00116963">
        <w:rPr>
          <w:rFonts w:hint="cs"/>
          <w:rtl/>
        </w:rPr>
        <w:t xml:space="preserve"> این</w:t>
      </w:r>
      <w:r w:rsidRPr="00191333">
        <w:rPr>
          <w:rFonts w:hint="cs"/>
          <w:rtl/>
        </w:rPr>
        <w:t xml:space="preserve"> به قرارداد ما است</w:t>
      </w:r>
      <w:r w:rsidR="00174A2D">
        <w:rPr>
          <w:rFonts w:hint="cs"/>
          <w:rtl/>
        </w:rPr>
        <w:t>،</w:t>
      </w:r>
      <w:r w:rsidRPr="00191333">
        <w:rPr>
          <w:rFonts w:hint="cs"/>
          <w:rtl/>
        </w:rPr>
        <w:t xml:space="preserve"> دو اصطلاح وجود دارد، گاهي می‌گويند ما خبر واحد و متواتر داريم، متواتر خبری است كه قطعي شود غير از آن</w:t>
      </w:r>
      <w:r w:rsidR="00174A2D">
        <w:rPr>
          <w:rFonts w:hint="cs"/>
          <w:rtl/>
        </w:rPr>
        <w:t>،</w:t>
      </w:r>
      <w:r w:rsidRPr="00191333">
        <w:rPr>
          <w:rFonts w:hint="cs"/>
          <w:rtl/>
        </w:rPr>
        <w:t xml:space="preserve"> همه را واحد می‌گيرند چون واحد كه در اصول می‌گويند منظور يكي مقابل دو نيست، آنجا خبر واحد مقابل متواتر است، غير متواتر واحد است؛ می‌گويند واحد يك وقتي مستفيض است يك وقتي غير مستفيض است گاهي هم می‌گويند خبر واحد داريم و مستفيض و متواتر كه مستفيض را جدا می‌كنيم اين نوع </w:t>
      </w:r>
      <w:r w:rsidRPr="00191333">
        <w:rPr>
          <w:rtl/>
        </w:rPr>
        <w:t>تقس</w:t>
      </w:r>
      <w:r w:rsidRPr="00191333">
        <w:rPr>
          <w:rFonts w:hint="cs"/>
          <w:rtl/>
        </w:rPr>
        <w:t>ی</w:t>
      </w:r>
      <w:r w:rsidRPr="00191333">
        <w:rPr>
          <w:rFonts w:hint="eastAsia"/>
          <w:rtl/>
        </w:rPr>
        <w:t>م‌بند</w:t>
      </w:r>
      <w:r w:rsidRPr="00191333">
        <w:rPr>
          <w:rFonts w:hint="cs"/>
          <w:rtl/>
        </w:rPr>
        <w:t>ی كه ما اصطلاح را واحد و متواتر می‌گوييم واحد يعني غير متواتر و تقسيم به مستفيض و غير مستفيض بكنيم يا اينكه بگوييم خبر واحد داريم و مستفيض و متواتر كه مستفيض يك حالت ميانه دارد.</w:t>
      </w:r>
    </w:p>
    <w:p w:rsidR="00165EB8" w:rsidRPr="00191333" w:rsidRDefault="00165EB8" w:rsidP="00165EB8">
      <w:pPr>
        <w:rPr>
          <w:b/>
          <w:bCs/>
          <w:rtl/>
        </w:rPr>
      </w:pPr>
      <w:r w:rsidRPr="00191333">
        <w:rPr>
          <w:rFonts w:hint="cs"/>
          <w:rtl/>
        </w:rPr>
        <w:t>سؤال:</w:t>
      </w:r>
      <w:r w:rsidR="00174A2D">
        <w:rPr>
          <w:rFonts w:hint="cs"/>
          <w:rtl/>
        </w:rPr>
        <w:t>...</w:t>
      </w:r>
      <w:r w:rsidRPr="00191333">
        <w:rPr>
          <w:rFonts w:hint="cs"/>
          <w:rtl/>
        </w:rPr>
        <w:t>؟</w:t>
      </w:r>
    </w:p>
    <w:p w:rsidR="00165EB8" w:rsidRPr="00191333" w:rsidRDefault="00165EB8" w:rsidP="00116963">
      <w:pPr>
        <w:rPr>
          <w:b/>
          <w:bCs/>
          <w:rtl/>
        </w:rPr>
      </w:pPr>
      <w:r w:rsidRPr="00191333">
        <w:rPr>
          <w:rFonts w:hint="cs"/>
          <w:rtl/>
        </w:rPr>
        <w:t xml:space="preserve">جواب: علوم تجربي </w:t>
      </w:r>
      <w:r w:rsidR="00174A2D">
        <w:rPr>
          <w:rFonts w:hint="cs"/>
          <w:rtl/>
        </w:rPr>
        <w:t xml:space="preserve">وقتی </w:t>
      </w:r>
      <w:r w:rsidRPr="00191333">
        <w:rPr>
          <w:rFonts w:hint="cs"/>
          <w:rtl/>
        </w:rPr>
        <w:t>می‌تواند جزء مؤيد</w:t>
      </w:r>
      <w:r w:rsidR="00116963">
        <w:rPr>
          <w:rFonts w:hint="cs"/>
          <w:rtl/>
        </w:rPr>
        <w:t>اتي باشد كه درجه اطمينان بالا ب</w:t>
      </w:r>
      <w:r w:rsidRPr="00191333">
        <w:rPr>
          <w:rFonts w:hint="cs"/>
          <w:rtl/>
        </w:rPr>
        <w:t>ر</w:t>
      </w:r>
      <w:r w:rsidR="00116963">
        <w:rPr>
          <w:rFonts w:hint="cs"/>
          <w:rtl/>
        </w:rPr>
        <w:t>و</w:t>
      </w:r>
      <w:r w:rsidRPr="00191333">
        <w:rPr>
          <w:rFonts w:hint="cs"/>
          <w:rtl/>
        </w:rPr>
        <w:t>د</w:t>
      </w:r>
      <w:r w:rsidR="00174A2D">
        <w:rPr>
          <w:rFonts w:hint="cs"/>
          <w:rtl/>
        </w:rPr>
        <w:t>،</w:t>
      </w:r>
      <w:r w:rsidRPr="00191333">
        <w:rPr>
          <w:rFonts w:hint="cs"/>
          <w:rtl/>
        </w:rPr>
        <w:t xml:space="preserve"> اين حرفي كه می‌زنم حرف تازه‌ای است و در اصول به آن معنا نيست اما در بين متقدمين ما اين حرف خيلي غريب نيست</w:t>
      </w:r>
      <w:r w:rsidR="00174A2D">
        <w:rPr>
          <w:rFonts w:hint="cs"/>
          <w:rtl/>
        </w:rPr>
        <w:t>،</w:t>
      </w:r>
      <w:r w:rsidRPr="00191333">
        <w:rPr>
          <w:rFonts w:hint="cs"/>
          <w:rtl/>
        </w:rPr>
        <w:t xml:space="preserve"> يعني وقتي گفته می‌شود كه هذا خبر مستفيض و يك اعتمادي به آن می‌كند در واقع می‌داند اين متواتر نيست، قطعي در كار نيست </w:t>
      </w:r>
      <w:r w:rsidRPr="00191333">
        <w:rPr>
          <w:rFonts w:hint="cs"/>
          <w:rtl/>
        </w:rPr>
        <w:lastRenderedPageBreak/>
        <w:t>ولي به صرف استفاضه می‌شود به نوعي به آن اعتماد كرد ما در واقع</w:t>
      </w:r>
      <w:r w:rsidRPr="00191333">
        <w:rPr>
          <w:rtl/>
        </w:rPr>
        <w:t xml:space="preserve"> </w:t>
      </w:r>
      <w:r w:rsidRPr="00191333">
        <w:rPr>
          <w:rFonts w:hint="cs"/>
          <w:rtl/>
        </w:rPr>
        <w:t xml:space="preserve">يك نوع خبر مستفيضي با اين </w:t>
      </w:r>
      <w:r w:rsidRPr="00191333">
        <w:rPr>
          <w:rtl/>
        </w:rPr>
        <w:t>و</w:t>
      </w:r>
      <w:r w:rsidRPr="00191333">
        <w:rPr>
          <w:rFonts w:hint="cs"/>
          <w:rtl/>
        </w:rPr>
        <w:t>ی</w:t>
      </w:r>
      <w:r w:rsidRPr="00191333">
        <w:rPr>
          <w:rFonts w:hint="eastAsia"/>
          <w:rtl/>
        </w:rPr>
        <w:t>ژگ</w:t>
      </w:r>
      <w:r w:rsidRPr="00191333">
        <w:rPr>
          <w:rFonts w:hint="cs"/>
          <w:rtl/>
        </w:rPr>
        <w:t>ی‌</w:t>
      </w:r>
      <w:r w:rsidRPr="00191333">
        <w:rPr>
          <w:rFonts w:hint="eastAsia"/>
          <w:rtl/>
        </w:rPr>
        <w:t>ها</w:t>
      </w:r>
      <w:r w:rsidRPr="00191333">
        <w:rPr>
          <w:rFonts w:hint="cs"/>
          <w:rtl/>
        </w:rPr>
        <w:t xml:space="preserve"> -آن هم جرأت اين را نداريم كه</w:t>
      </w:r>
      <w:r w:rsidRPr="00191333">
        <w:rPr>
          <w:rtl/>
        </w:rPr>
        <w:t xml:space="preserve"> </w:t>
      </w:r>
      <w:r w:rsidRPr="00191333">
        <w:rPr>
          <w:rFonts w:hint="cs"/>
          <w:rtl/>
        </w:rPr>
        <w:t xml:space="preserve">بگوييم در همه احكام این‌طور است- در غير </w:t>
      </w:r>
      <w:r w:rsidRPr="00191333">
        <w:rPr>
          <w:rtl/>
        </w:rPr>
        <w:t>الزام</w:t>
      </w:r>
      <w:r w:rsidRPr="00191333">
        <w:rPr>
          <w:rFonts w:hint="cs"/>
          <w:rtl/>
        </w:rPr>
        <w:t>ی‌</w:t>
      </w:r>
      <w:r w:rsidRPr="00191333">
        <w:rPr>
          <w:rFonts w:hint="eastAsia"/>
          <w:rtl/>
        </w:rPr>
        <w:t>ها</w:t>
      </w:r>
      <w:r w:rsidRPr="00191333">
        <w:rPr>
          <w:rFonts w:hint="cs"/>
          <w:rtl/>
        </w:rPr>
        <w:t xml:space="preserve"> قبول داريم و در اصول هم می‌گوييم قاعده تسامح در ادله سنن اگر به معنايي باشد كه از روايات من بلغ بخواهد استفاده بشود، آن هم مطلق خبر ضعيف ولو يكي باشد و به آن شكل بخواهد بگيرد، قبول نداريم اخبار من بلغ هم دلالت بر اين نمی‌كند اما يك نوع تسامح در ادله سنن در اخبار مستفيض با اين مشخصات و مؤلفات اين را پذيرفتيم.</w:t>
      </w:r>
    </w:p>
    <w:p w:rsidR="00165EB8" w:rsidRPr="00191333" w:rsidRDefault="00165EB8" w:rsidP="00165EB8">
      <w:pPr>
        <w:rPr>
          <w:b/>
          <w:bCs/>
          <w:rtl/>
        </w:rPr>
      </w:pPr>
      <w:r w:rsidRPr="00191333">
        <w:rPr>
          <w:rFonts w:hint="cs"/>
          <w:rtl/>
        </w:rPr>
        <w:t>سؤال:</w:t>
      </w:r>
      <w:r w:rsidR="00174A2D">
        <w:rPr>
          <w:rFonts w:hint="cs"/>
          <w:rtl/>
        </w:rPr>
        <w:t>...</w:t>
      </w:r>
      <w:r w:rsidRPr="00191333">
        <w:rPr>
          <w:rFonts w:hint="cs"/>
          <w:rtl/>
        </w:rPr>
        <w:t>؟</w:t>
      </w:r>
    </w:p>
    <w:p w:rsidR="00165EB8" w:rsidRPr="00191333" w:rsidRDefault="00165EB8" w:rsidP="00174A2D">
      <w:pPr>
        <w:rPr>
          <w:b/>
          <w:bCs/>
          <w:rtl/>
        </w:rPr>
      </w:pPr>
      <w:r w:rsidRPr="00191333">
        <w:rPr>
          <w:rFonts w:hint="cs"/>
          <w:rtl/>
        </w:rPr>
        <w:t xml:space="preserve">جواب: می‌گوييم </w:t>
      </w:r>
      <w:r w:rsidR="00174A2D">
        <w:rPr>
          <w:rFonts w:hint="cs"/>
          <w:rtl/>
        </w:rPr>
        <w:t xml:space="preserve">به </w:t>
      </w:r>
      <w:r w:rsidRPr="00191333">
        <w:rPr>
          <w:rFonts w:hint="cs"/>
          <w:rtl/>
        </w:rPr>
        <w:t xml:space="preserve">دليل آن </w:t>
      </w:r>
      <w:r w:rsidR="00116963" w:rsidRPr="00191333">
        <w:rPr>
          <w:rFonts w:hint="cs"/>
          <w:rtl/>
        </w:rPr>
        <w:t xml:space="preserve">می‌شود </w:t>
      </w:r>
      <w:r w:rsidRPr="00191333">
        <w:rPr>
          <w:rFonts w:hint="cs"/>
          <w:rtl/>
        </w:rPr>
        <w:t>تمسك</w:t>
      </w:r>
      <w:r w:rsidR="00FC25EF">
        <w:rPr>
          <w:rtl/>
        </w:rPr>
        <w:t xml:space="preserve"> </w:t>
      </w:r>
      <w:r w:rsidRPr="00191333">
        <w:rPr>
          <w:rFonts w:hint="cs"/>
          <w:rtl/>
        </w:rPr>
        <w:t>كرد، حجت است يع</w:t>
      </w:r>
      <w:r w:rsidR="00116963">
        <w:rPr>
          <w:rFonts w:hint="cs"/>
          <w:rtl/>
        </w:rPr>
        <w:t>ني در سيره عقلا اين اعتبار دارد</w:t>
      </w:r>
      <w:r w:rsidRPr="00191333">
        <w:rPr>
          <w:rFonts w:hint="cs"/>
          <w:rtl/>
        </w:rPr>
        <w:t xml:space="preserve"> در وج</w:t>
      </w:r>
      <w:r w:rsidR="00116963">
        <w:rPr>
          <w:rFonts w:hint="cs"/>
          <w:rtl/>
        </w:rPr>
        <w:t>وب اين جرأت را نداريم كه بگوييم</w:t>
      </w:r>
      <w:r w:rsidRPr="00191333">
        <w:rPr>
          <w:rFonts w:hint="cs"/>
          <w:rtl/>
        </w:rPr>
        <w:t xml:space="preserve"> اگر جايي در حد يك حكم الزامي باشد می‌توانيم استفاده بكنيم نه وجوب و حرمت و به اطلاق آن هم نمی‌توانيم تمسك بكنيم</w:t>
      </w:r>
      <w:r w:rsidR="00174A2D">
        <w:rPr>
          <w:rFonts w:hint="cs"/>
          <w:rtl/>
        </w:rPr>
        <w:t>،</w:t>
      </w:r>
      <w:r w:rsidRPr="00191333">
        <w:rPr>
          <w:rFonts w:hint="cs"/>
          <w:rtl/>
        </w:rPr>
        <w:t xml:space="preserve"> چون </w:t>
      </w:r>
      <w:r w:rsidR="00116963" w:rsidRPr="00191333">
        <w:rPr>
          <w:rFonts w:hint="cs"/>
          <w:rtl/>
        </w:rPr>
        <w:t>جداگانه نمی‌توانيم ب</w:t>
      </w:r>
      <w:r w:rsidRPr="00191333">
        <w:rPr>
          <w:rFonts w:hint="cs"/>
          <w:rtl/>
        </w:rPr>
        <w:t xml:space="preserve">گوييم </w:t>
      </w:r>
      <w:r w:rsidR="00116963" w:rsidRPr="00191333">
        <w:rPr>
          <w:rFonts w:hint="cs"/>
          <w:rtl/>
        </w:rPr>
        <w:t xml:space="preserve">لفظ </w:t>
      </w:r>
      <w:r w:rsidR="00116963" w:rsidRPr="00191333">
        <w:rPr>
          <w:rtl/>
        </w:rPr>
        <w:t>ه</w:t>
      </w:r>
      <w:r w:rsidR="00116963" w:rsidRPr="00191333">
        <w:rPr>
          <w:rFonts w:hint="cs"/>
          <w:rtl/>
        </w:rPr>
        <w:t>ی</w:t>
      </w:r>
      <w:r w:rsidR="00116963" w:rsidRPr="00191333">
        <w:rPr>
          <w:rFonts w:hint="eastAsia"/>
          <w:rtl/>
        </w:rPr>
        <w:t>چ‌کدام</w:t>
      </w:r>
      <w:r w:rsidR="00116963" w:rsidRPr="00191333">
        <w:rPr>
          <w:rFonts w:hint="cs"/>
          <w:rtl/>
        </w:rPr>
        <w:t xml:space="preserve"> از این‌ها </w:t>
      </w:r>
      <w:r w:rsidRPr="00191333">
        <w:rPr>
          <w:rtl/>
        </w:rPr>
        <w:t>‌همان</w:t>
      </w:r>
      <w:r w:rsidRPr="00191333">
        <w:rPr>
          <w:rFonts w:hint="cs"/>
          <w:rtl/>
        </w:rPr>
        <w:t>ی است كه وارد شده است، مضمون مشترك است</w:t>
      </w:r>
      <w:r w:rsidR="00174A2D">
        <w:rPr>
          <w:rFonts w:hint="cs"/>
          <w:rtl/>
        </w:rPr>
        <w:t>؛</w:t>
      </w:r>
      <w:r w:rsidRPr="00191333">
        <w:rPr>
          <w:rFonts w:hint="cs"/>
          <w:rtl/>
        </w:rPr>
        <w:t xml:space="preserve"> مثلاً در خبر متواتر معنوي هم </w:t>
      </w:r>
      <w:r w:rsidRPr="00191333">
        <w:rPr>
          <w:rtl/>
        </w:rPr>
        <w:t>هم</w:t>
      </w:r>
      <w:r w:rsidRPr="00191333">
        <w:rPr>
          <w:rFonts w:hint="cs"/>
          <w:rtl/>
        </w:rPr>
        <w:t>ی</w:t>
      </w:r>
      <w:r w:rsidRPr="00191333">
        <w:rPr>
          <w:rFonts w:hint="eastAsia"/>
          <w:rtl/>
        </w:rPr>
        <w:t>ن‌طور</w:t>
      </w:r>
      <w:r w:rsidRPr="00191333">
        <w:rPr>
          <w:rFonts w:hint="cs"/>
          <w:rtl/>
        </w:rPr>
        <w:t xml:space="preserve"> است، اگر تواتر لفظي داشته باشد به خود لفظ و اطلاق آن هم می‌شود تمسك كرد ولي اگر تواتر معنوي باشد فقط می‌توانیم روی مضمون مشترك استشهاد و تكيه بكنيم</w:t>
      </w:r>
      <w:r w:rsidR="00174A2D">
        <w:rPr>
          <w:rFonts w:hint="cs"/>
          <w:rtl/>
        </w:rPr>
        <w:t>،</w:t>
      </w:r>
      <w:r w:rsidRPr="00191333">
        <w:rPr>
          <w:rFonts w:hint="cs"/>
          <w:rtl/>
        </w:rPr>
        <w:t xml:space="preserve"> اينجا هم</w:t>
      </w:r>
      <w:r w:rsidR="00116963">
        <w:rPr>
          <w:rFonts w:hint="cs"/>
          <w:rtl/>
        </w:rPr>
        <w:t xml:space="preserve"> در حد </w:t>
      </w:r>
      <w:r w:rsidRPr="00191333">
        <w:rPr>
          <w:rFonts w:hint="cs"/>
          <w:rtl/>
        </w:rPr>
        <w:t>تواتر معنوي و اجما</w:t>
      </w:r>
      <w:r w:rsidR="00116963">
        <w:rPr>
          <w:rFonts w:hint="cs"/>
          <w:rtl/>
        </w:rPr>
        <w:t>لي می‌شود قدر متيقن را تمسك كرد.</w:t>
      </w:r>
      <w:r w:rsidRPr="00191333">
        <w:rPr>
          <w:rFonts w:hint="cs"/>
          <w:rtl/>
        </w:rPr>
        <w:t xml:space="preserve"> ما در خصوص اين 3-4 گروه رواياتي كه داريم، می‌گوييم بعضي ظهور در وجوب دارد، بعضي ‌ظهور در حرمت كتمان دارد، بعضي هم ظهور در استحباب نشر علم دارد</w:t>
      </w:r>
      <w:r w:rsidR="00174A2D">
        <w:rPr>
          <w:rFonts w:hint="cs"/>
          <w:rtl/>
        </w:rPr>
        <w:t>،</w:t>
      </w:r>
      <w:r w:rsidRPr="00191333">
        <w:rPr>
          <w:rFonts w:hint="cs"/>
          <w:rtl/>
        </w:rPr>
        <w:t xml:space="preserve"> مثل </w:t>
      </w:r>
      <w:r w:rsidRPr="00191333">
        <w:rPr>
          <w:rtl/>
        </w:rPr>
        <w:t>طا</w:t>
      </w:r>
      <w:r w:rsidRPr="00191333">
        <w:rPr>
          <w:rFonts w:hint="cs"/>
          <w:rtl/>
        </w:rPr>
        <w:t>ی</w:t>
      </w:r>
      <w:r w:rsidRPr="00191333">
        <w:rPr>
          <w:rFonts w:hint="eastAsia"/>
          <w:rtl/>
        </w:rPr>
        <w:t>فه</w:t>
      </w:r>
      <w:r w:rsidRPr="00191333">
        <w:rPr>
          <w:rFonts w:hint="cs"/>
          <w:rtl/>
        </w:rPr>
        <w:t xml:space="preserve"> آخري كه می‌گويد «</w:t>
      </w:r>
      <w:r w:rsidRPr="00191333">
        <w:rPr>
          <w:b/>
          <w:bCs/>
          <w:rtl/>
        </w:rPr>
        <w:t>زَكَاةُ الْعِلْمِ نَشْرُهُ</w:t>
      </w:r>
      <w:r w:rsidR="007E434F" w:rsidRPr="00191333">
        <w:rPr>
          <w:rtl/>
        </w:rPr>
        <w:t>»</w:t>
      </w:r>
      <w:r w:rsidR="00FC25EF">
        <w:rPr>
          <w:rtl/>
        </w:rPr>
        <w:t>«</w:t>
      </w:r>
      <w:r w:rsidRPr="00191333">
        <w:rPr>
          <w:rFonts w:hint="cs"/>
          <w:rtl/>
        </w:rPr>
        <w:t>يا «</w:t>
      </w:r>
      <w:r w:rsidRPr="00191333">
        <w:rPr>
          <w:b/>
          <w:bCs/>
          <w:rtl/>
        </w:rPr>
        <w:t>زَكَاةُ الْعِلْمِ أَن</w:t>
      </w:r>
      <w:r w:rsidR="007E434F" w:rsidRPr="00191333">
        <w:rPr>
          <w:b/>
          <w:bCs/>
          <w:rtl/>
        </w:rPr>
        <w:t>ْ يُعَلِّمَهُ أَهْلَهُ</w:t>
      </w:r>
      <w:r w:rsidRPr="00191333">
        <w:rPr>
          <w:rtl/>
        </w:rPr>
        <w:t>»</w:t>
      </w:r>
      <w:r w:rsidR="00FC25EF">
        <w:rPr>
          <w:rtl/>
        </w:rPr>
        <w:t>»</w:t>
      </w:r>
      <w:r w:rsidRPr="00191333">
        <w:rPr>
          <w:rFonts w:hint="cs"/>
          <w:rtl/>
        </w:rPr>
        <w:t xml:space="preserve"> ظهور این‌ها استحباب است.</w:t>
      </w:r>
    </w:p>
    <w:p w:rsidR="00165EB8" w:rsidRPr="00191333" w:rsidRDefault="00165EB8" w:rsidP="00165EB8">
      <w:pPr>
        <w:rPr>
          <w:b/>
          <w:bCs/>
          <w:rtl/>
        </w:rPr>
      </w:pPr>
      <w:r w:rsidRPr="00191333">
        <w:rPr>
          <w:rFonts w:hint="cs"/>
          <w:rtl/>
        </w:rPr>
        <w:t>سؤال:</w:t>
      </w:r>
      <w:r w:rsidR="00174A2D">
        <w:rPr>
          <w:rFonts w:hint="cs"/>
          <w:rtl/>
        </w:rPr>
        <w:t>...</w:t>
      </w:r>
      <w:r w:rsidRPr="00191333">
        <w:rPr>
          <w:rFonts w:hint="cs"/>
          <w:rtl/>
        </w:rPr>
        <w:t>؟</w:t>
      </w:r>
    </w:p>
    <w:p w:rsidR="00165EB8" w:rsidRPr="00191333" w:rsidRDefault="00165EB8" w:rsidP="00165EB8">
      <w:pPr>
        <w:rPr>
          <w:b/>
          <w:bCs/>
          <w:rtl/>
        </w:rPr>
      </w:pPr>
      <w:r w:rsidRPr="00191333">
        <w:rPr>
          <w:rFonts w:hint="cs"/>
          <w:rtl/>
        </w:rPr>
        <w:t>جواب: نه زكات واجب را نمی‌رساند</w:t>
      </w:r>
      <w:r w:rsidR="00174A2D">
        <w:rPr>
          <w:rFonts w:hint="cs"/>
          <w:rtl/>
        </w:rPr>
        <w:t>.</w:t>
      </w:r>
      <w:r w:rsidRPr="00191333">
        <w:rPr>
          <w:rFonts w:hint="cs"/>
          <w:rtl/>
        </w:rPr>
        <w:t xml:space="preserve"> لحن، لحن استحبابي و ترغيبي دارد نه اينكه الزامي در اين باشد، بعضي از این‌ها لحن الزامي دارد ولي بعضي در حد ترغيبات كلي است. تأكيد بر يك امر مستحسني دارد و حكم آن را به اين سرايت می‌دهد نه اينكه احكام زكات را اينجا بياورد نمی‌شود اين برداشت را از آن كرد. براي تأكيد است می‌خواهد امر مستحبي را تأكيد بكند زكات در مستحبات به كار رفته است و لذا نمی‌شود بگوييم حتماً منظور آن زكات است.</w:t>
      </w:r>
    </w:p>
    <w:p w:rsidR="00165EB8" w:rsidRPr="00191333" w:rsidRDefault="00165EB8" w:rsidP="00116963">
      <w:pPr>
        <w:rPr>
          <w:b/>
          <w:bCs/>
          <w:rtl/>
        </w:rPr>
      </w:pPr>
      <w:r w:rsidRPr="00191333">
        <w:rPr>
          <w:rFonts w:hint="cs"/>
          <w:rtl/>
        </w:rPr>
        <w:lastRenderedPageBreak/>
        <w:t>مثلاً دارد «</w:t>
      </w:r>
      <w:r w:rsidR="007E434F" w:rsidRPr="00191333">
        <w:rPr>
          <w:rFonts w:hint="cs"/>
          <w:b/>
          <w:bCs/>
          <w:rtl/>
        </w:rPr>
        <w:t>أَفْضَلُ</w:t>
      </w:r>
      <w:r w:rsidR="007E434F" w:rsidRPr="00191333">
        <w:rPr>
          <w:b/>
          <w:bCs/>
          <w:rtl/>
        </w:rPr>
        <w:t xml:space="preserve"> </w:t>
      </w:r>
      <w:r w:rsidR="007E434F" w:rsidRPr="00191333">
        <w:rPr>
          <w:rFonts w:hint="cs"/>
          <w:b/>
          <w:bCs/>
          <w:rtl/>
        </w:rPr>
        <w:t>الصَّدَقَةِ</w:t>
      </w:r>
      <w:r w:rsidR="007E434F" w:rsidRPr="00191333">
        <w:rPr>
          <w:b/>
          <w:bCs/>
          <w:rtl/>
        </w:rPr>
        <w:t xml:space="preserve"> </w:t>
      </w:r>
      <w:r w:rsidR="007E434F" w:rsidRPr="00191333">
        <w:rPr>
          <w:rFonts w:hint="cs"/>
          <w:b/>
          <w:bCs/>
          <w:rtl/>
        </w:rPr>
        <w:t>أَنْ</w:t>
      </w:r>
      <w:r w:rsidR="007E434F" w:rsidRPr="00191333">
        <w:rPr>
          <w:b/>
          <w:bCs/>
          <w:rtl/>
        </w:rPr>
        <w:t xml:space="preserve"> </w:t>
      </w:r>
      <w:r w:rsidR="007E434F" w:rsidRPr="00191333">
        <w:rPr>
          <w:rFonts w:hint="cs"/>
          <w:b/>
          <w:bCs/>
          <w:rtl/>
        </w:rPr>
        <w:t>يَتَعَلَّمَ</w:t>
      </w:r>
      <w:r w:rsidR="007E434F" w:rsidRPr="00191333">
        <w:rPr>
          <w:b/>
          <w:bCs/>
          <w:rtl/>
        </w:rPr>
        <w:t xml:space="preserve"> </w:t>
      </w:r>
      <w:r w:rsidR="007E434F" w:rsidRPr="00191333">
        <w:rPr>
          <w:rFonts w:hint="cs"/>
          <w:b/>
          <w:bCs/>
          <w:rtl/>
        </w:rPr>
        <w:t>الْمَرْءُ</w:t>
      </w:r>
      <w:r w:rsidR="007E434F" w:rsidRPr="00191333">
        <w:rPr>
          <w:b/>
          <w:bCs/>
          <w:rtl/>
        </w:rPr>
        <w:t xml:space="preserve"> </w:t>
      </w:r>
      <w:r w:rsidR="007E434F" w:rsidRPr="00191333">
        <w:rPr>
          <w:rFonts w:hint="cs"/>
          <w:b/>
          <w:bCs/>
          <w:rtl/>
        </w:rPr>
        <w:t>الْمُسْلِمُ</w:t>
      </w:r>
      <w:r w:rsidR="007E434F" w:rsidRPr="00191333">
        <w:rPr>
          <w:b/>
          <w:bCs/>
          <w:rtl/>
        </w:rPr>
        <w:t xml:space="preserve"> </w:t>
      </w:r>
      <w:r w:rsidR="007E434F" w:rsidRPr="00191333">
        <w:rPr>
          <w:rFonts w:hint="cs"/>
          <w:b/>
          <w:bCs/>
          <w:rtl/>
        </w:rPr>
        <w:t>عِلْمًا</w:t>
      </w:r>
      <w:r w:rsidR="007E434F" w:rsidRPr="00191333">
        <w:rPr>
          <w:b/>
          <w:bCs/>
          <w:rtl/>
        </w:rPr>
        <w:t xml:space="preserve"> </w:t>
      </w:r>
      <w:r w:rsidR="007E434F" w:rsidRPr="00191333">
        <w:rPr>
          <w:rFonts w:hint="cs"/>
          <w:b/>
          <w:bCs/>
          <w:rtl/>
        </w:rPr>
        <w:t>ثُمَّ</w:t>
      </w:r>
      <w:r w:rsidR="007E434F" w:rsidRPr="00191333">
        <w:rPr>
          <w:b/>
          <w:bCs/>
          <w:rtl/>
        </w:rPr>
        <w:t xml:space="preserve"> </w:t>
      </w:r>
      <w:r w:rsidR="007E434F" w:rsidRPr="00191333">
        <w:rPr>
          <w:rFonts w:hint="cs"/>
          <w:b/>
          <w:bCs/>
          <w:rtl/>
        </w:rPr>
        <w:t>يُعَلِّمَهُ</w:t>
      </w:r>
      <w:r w:rsidR="007E434F" w:rsidRPr="00191333">
        <w:rPr>
          <w:b/>
          <w:bCs/>
          <w:rtl/>
        </w:rPr>
        <w:t xml:space="preserve"> </w:t>
      </w:r>
      <w:r w:rsidR="007E434F" w:rsidRPr="00191333">
        <w:rPr>
          <w:rFonts w:hint="cs"/>
          <w:b/>
          <w:bCs/>
          <w:rtl/>
        </w:rPr>
        <w:t>أَخَاهُ</w:t>
      </w:r>
      <w:r w:rsidR="007E434F" w:rsidRPr="00191333">
        <w:rPr>
          <w:b/>
          <w:bCs/>
          <w:rtl/>
        </w:rPr>
        <w:t xml:space="preserve"> </w:t>
      </w:r>
      <w:r w:rsidR="007E434F" w:rsidRPr="00191333">
        <w:rPr>
          <w:rFonts w:hint="cs"/>
          <w:b/>
          <w:bCs/>
          <w:rtl/>
        </w:rPr>
        <w:t>الْمُسْلِمَ</w:t>
      </w:r>
      <w:r w:rsidRPr="00191333">
        <w:rPr>
          <w:rFonts w:hint="cs"/>
          <w:rtl/>
        </w:rPr>
        <w:t>»</w:t>
      </w:r>
      <w:r w:rsidR="007E434F" w:rsidRPr="00191333">
        <w:rPr>
          <w:rStyle w:val="aff1"/>
          <w:rtl/>
        </w:rPr>
        <w:footnoteReference w:id="16"/>
      </w:r>
      <w:r w:rsidRPr="00191333">
        <w:rPr>
          <w:rtl/>
        </w:rPr>
        <w:t xml:space="preserve"> </w:t>
      </w:r>
      <w:r w:rsidRPr="00191333">
        <w:rPr>
          <w:rFonts w:hint="cs"/>
          <w:rtl/>
        </w:rPr>
        <w:t>اينكه افضل الصدقه است ظهور در استحباب دارد. «</w:t>
      </w:r>
      <w:r w:rsidRPr="00191333">
        <w:rPr>
          <w:b/>
          <w:bCs/>
          <w:rtl/>
        </w:rPr>
        <w:t>مِنَ الصَّدَقَةِ أَنْ يَتَعَلَّمَ الرَّجُلُ الْعِلْمَ وَ يُعَلِّمَهُ النَّاسَ</w:t>
      </w:r>
      <w:r w:rsidRPr="00191333">
        <w:rPr>
          <w:rFonts w:hint="cs"/>
          <w:rtl/>
        </w:rPr>
        <w:t>»</w:t>
      </w:r>
      <w:r w:rsidR="007E434F" w:rsidRPr="00191333">
        <w:rPr>
          <w:rStyle w:val="aff1"/>
          <w:rtl/>
        </w:rPr>
        <w:footnoteReference w:id="17"/>
      </w:r>
      <w:r w:rsidRPr="00191333">
        <w:rPr>
          <w:rtl/>
        </w:rPr>
        <w:t xml:space="preserve"> </w:t>
      </w:r>
      <w:r w:rsidR="00116963">
        <w:rPr>
          <w:rFonts w:hint="cs"/>
          <w:rtl/>
        </w:rPr>
        <w:t>در</w:t>
      </w:r>
      <w:r w:rsidRPr="00191333">
        <w:rPr>
          <w:rFonts w:hint="cs"/>
          <w:rtl/>
        </w:rPr>
        <w:t>بعضي از این‌ها جهت وجوبي در ظهور اوليه هست. اين يك قاعده</w:t>
      </w:r>
      <w:r w:rsidRPr="00191333">
        <w:rPr>
          <w:rtl/>
        </w:rPr>
        <w:t xml:space="preserve"> </w:t>
      </w:r>
      <w:r w:rsidRPr="00191333">
        <w:rPr>
          <w:rFonts w:hint="cs"/>
          <w:rtl/>
        </w:rPr>
        <w:t xml:space="preserve">است كه در اين نوع مضامين می‌توانيم آن را بپذيريم در حدي في الجمله نسبت به </w:t>
      </w:r>
      <w:r w:rsidRPr="00191333">
        <w:rPr>
          <w:rtl/>
        </w:rPr>
        <w:t>آن‌ها</w:t>
      </w:r>
      <w:r w:rsidRPr="00191333">
        <w:rPr>
          <w:rFonts w:hint="cs"/>
          <w:rtl/>
        </w:rPr>
        <w:t xml:space="preserve">یی كه مضمون استحبابي دارند اثبات يك استحباب می‌كند اما </w:t>
      </w:r>
      <w:r w:rsidRPr="00191333">
        <w:rPr>
          <w:rtl/>
        </w:rPr>
        <w:t>آن‌ها</w:t>
      </w:r>
      <w:r w:rsidRPr="00191333">
        <w:rPr>
          <w:rFonts w:hint="cs"/>
          <w:rtl/>
        </w:rPr>
        <w:t>یی كه مضمون وجوب يا حرمت دارند با اين قاعده نمی‌توانيم به آن تمسك بكنيم.</w:t>
      </w:r>
    </w:p>
    <w:p w:rsidR="007E434F" w:rsidRPr="00191333" w:rsidRDefault="007E434F" w:rsidP="007E434F">
      <w:pPr>
        <w:pStyle w:val="2"/>
        <w:rPr>
          <w:rtl/>
        </w:rPr>
      </w:pPr>
      <w:r w:rsidRPr="00191333">
        <w:rPr>
          <w:rFonts w:hint="cs"/>
          <w:rtl/>
        </w:rPr>
        <w:t>جمع‌بندی بحث</w:t>
      </w:r>
    </w:p>
    <w:p w:rsidR="00191333" w:rsidRPr="00191333" w:rsidRDefault="00165EB8" w:rsidP="00174A2D">
      <w:pPr>
        <w:rPr>
          <w:rtl/>
        </w:rPr>
      </w:pPr>
      <w:r w:rsidRPr="00191333">
        <w:rPr>
          <w:rFonts w:hint="cs"/>
          <w:rtl/>
        </w:rPr>
        <w:t xml:space="preserve">اگر اين قاعده را بپذيريم اصل رجحان و استحباب تعليم علوم خیر و علومی كه فراگيري آن براي ديگران واجب يا مستحب است استحباب تعليم با استناد به روايات متعددي كه ظهور در رجحان و استحباب دارد و در سند آن هم خيلي لازم نيست ريز شويم و ببينيم چه خبر است، با همين قاعده تقريباً می‌شود اين را پذيرفت چون اين شواهد در آن جمع است و مشكلي ندارد و گروهي از اين روايات نتيجه‌ای می‌دهد كه ما از روايات قبلي هم </w:t>
      </w:r>
      <w:r w:rsidR="00174A2D">
        <w:rPr>
          <w:rFonts w:hint="cs"/>
          <w:rtl/>
        </w:rPr>
        <w:t xml:space="preserve">آن نتیجه را </w:t>
      </w:r>
      <w:r w:rsidRPr="00191333">
        <w:rPr>
          <w:rFonts w:hint="cs"/>
          <w:rtl/>
        </w:rPr>
        <w:t>گرفتيم</w:t>
      </w:r>
      <w:r w:rsidR="00174A2D">
        <w:rPr>
          <w:rFonts w:hint="cs"/>
          <w:rtl/>
        </w:rPr>
        <w:t>.</w:t>
      </w:r>
      <w:r w:rsidRPr="00191333">
        <w:rPr>
          <w:rFonts w:hint="cs"/>
          <w:rtl/>
        </w:rPr>
        <w:t xml:space="preserve"> همه 3-4 دليل قبلي ما را به يك استحباب </w:t>
      </w:r>
      <w:r w:rsidRPr="00191333">
        <w:rPr>
          <w:rtl/>
        </w:rPr>
        <w:t>م</w:t>
      </w:r>
      <w:r w:rsidRPr="00191333">
        <w:rPr>
          <w:rFonts w:hint="cs"/>
          <w:rtl/>
        </w:rPr>
        <w:t>ی‌</w:t>
      </w:r>
      <w:r w:rsidRPr="00191333">
        <w:rPr>
          <w:rFonts w:hint="eastAsia"/>
          <w:rtl/>
        </w:rPr>
        <w:t>رساند</w:t>
      </w:r>
      <w:r w:rsidR="00174A2D">
        <w:rPr>
          <w:rFonts w:hint="cs"/>
          <w:rtl/>
        </w:rPr>
        <w:t>.</w:t>
      </w:r>
      <w:r w:rsidRPr="00191333">
        <w:rPr>
          <w:rFonts w:hint="cs"/>
          <w:rtl/>
        </w:rPr>
        <w:t xml:space="preserve"> مضمون تع</w:t>
      </w:r>
      <w:r w:rsidR="00116963">
        <w:rPr>
          <w:rFonts w:hint="cs"/>
          <w:rtl/>
        </w:rPr>
        <w:t>دادي از اين روايات استحبابي است و</w:t>
      </w:r>
      <w:r w:rsidRPr="00191333">
        <w:rPr>
          <w:rFonts w:hint="cs"/>
          <w:rtl/>
        </w:rPr>
        <w:t xml:space="preserve"> روايات متعدد وارد شده است و آن مواد اتهامي كه ممكن بود از اين نواحي بر آن بشود نيست و لذا می‌شود به آن اعتماد كرد</w:t>
      </w:r>
      <w:r w:rsidR="00116963">
        <w:rPr>
          <w:rFonts w:hint="cs"/>
          <w:rtl/>
        </w:rPr>
        <w:t>.</w:t>
      </w:r>
      <w:r w:rsidRPr="00191333">
        <w:rPr>
          <w:rFonts w:hint="cs"/>
          <w:rtl/>
        </w:rPr>
        <w:t xml:space="preserve"> گرچه اينجا ما الان نياز به اين هم نداريم براي اينكه قبلاً روايت معتبر هم داشتيم و اگر دقتي بكنيم ممکن است روايات معتبر پيدا بكنيم</w:t>
      </w:r>
      <w:r w:rsidRPr="00191333">
        <w:rPr>
          <w:rtl/>
        </w:rPr>
        <w:t xml:space="preserve">؛ </w:t>
      </w:r>
      <w:r w:rsidRPr="00191333">
        <w:rPr>
          <w:rFonts w:hint="cs"/>
          <w:rtl/>
        </w:rPr>
        <w:t xml:space="preserve">اما رواياتي كه لحن وجوب يا حرمت دارد، </w:t>
      </w:r>
      <w:r w:rsidRPr="00191333">
        <w:rPr>
          <w:rtl/>
        </w:rPr>
        <w:t>آن‌که</w:t>
      </w:r>
      <w:r w:rsidRPr="00191333">
        <w:rPr>
          <w:rFonts w:hint="cs"/>
          <w:rtl/>
        </w:rPr>
        <w:t xml:space="preserve"> می‌گويد خداوند ميثاق گرفته كه علماء علم خود را به ديگران بياموزند يا كتمان نكند؛ اين تعابير، تعابير الزامي است و بر كتمان وعده عذاب داده شده است</w:t>
      </w:r>
      <w:r w:rsidR="00191333" w:rsidRPr="00191333">
        <w:rPr>
          <w:rFonts w:hint="cs"/>
          <w:rtl/>
        </w:rPr>
        <w:t>.</w:t>
      </w:r>
    </w:p>
    <w:p w:rsidR="00165EB8" w:rsidRPr="00191333" w:rsidRDefault="00165EB8" w:rsidP="00174A2D">
      <w:pPr>
        <w:rPr>
          <w:b/>
          <w:bCs/>
          <w:rtl/>
        </w:rPr>
      </w:pPr>
      <w:r w:rsidRPr="00191333">
        <w:rPr>
          <w:rFonts w:hint="cs"/>
          <w:rtl/>
        </w:rPr>
        <w:t xml:space="preserve">اين مضامين چون به صورت في الجمله در خود قرآن هم هست بايد بپذيريم اما اينكه مطلقي اينجا درست بشود و به اطلاق آن تمسك بكنيم بايد سندها را ببينيم چون </w:t>
      </w:r>
      <w:r w:rsidRPr="00191333">
        <w:rPr>
          <w:rtl/>
        </w:rPr>
        <w:t>آنچه</w:t>
      </w:r>
      <w:r w:rsidRPr="00191333">
        <w:rPr>
          <w:rFonts w:hint="cs"/>
          <w:rtl/>
        </w:rPr>
        <w:t xml:space="preserve"> در آيات قرآن آمده است</w:t>
      </w:r>
      <w:r w:rsidR="00FC25EF">
        <w:rPr>
          <w:rtl/>
        </w:rPr>
        <w:t xml:space="preserve"> </w:t>
      </w:r>
      <w:r w:rsidRPr="00191333">
        <w:rPr>
          <w:rFonts w:hint="cs"/>
          <w:rtl/>
        </w:rPr>
        <w:t>«</w:t>
      </w:r>
      <w:r w:rsidRPr="00191333">
        <w:rPr>
          <w:b/>
          <w:bCs/>
          <w:rtl/>
        </w:rPr>
        <w:t>يَكْتُمُونَ ما أَنْزَلَ اللَّهُ مِنَ الْكِتابِ</w:t>
      </w:r>
      <w:r w:rsidRPr="00191333">
        <w:rPr>
          <w:rFonts w:hint="cs"/>
          <w:rtl/>
        </w:rPr>
        <w:t>»</w:t>
      </w:r>
      <w:r w:rsidRPr="00191333">
        <w:rPr>
          <w:rtl/>
        </w:rPr>
        <w:t xml:space="preserve"> </w:t>
      </w:r>
      <w:r w:rsidR="00191333" w:rsidRPr="00191333">
        <w:rPr>
          <w:rFonts w:hint="cs"/>
          <w:rtl/>
        </w:rPr>
        <w:t>(</w:t>
      </w:r>
      <w:r w:rsidRPr="00191333">
        <w:rPr>
          <w:rFonts w:hint="cs"/>
          <w:rtl/>
        </w:rPr>
        <w:t>بقره/174</w:t>
      </w:r>
      <w:r w:rsidR="007E434F" w:rsidRPr="00191333">
        <w:rPr>
          <w:rFonts w:hint="cs"/>
          <w:rtl/>
        </w:rPr>
        <w:t>)</w:t>
      </w:r>
      <w:r w:rsidRPr="00191333">
        <w:rPr>
          <w:rFonts w:hint="cs"/>
          <w:rtl/>
        </w:rPr>
        <w:t xml:space="preserve"> و </w:t>
      </w:r>
      <w:r w:rsidRPr="00191333">
        <w:rPr>
          <w:rtl/>
        </w:rPr>
        <w:t>«</w:t>
      </w:r>
      <w:r w:rsidRPr="00191333">
        <w:rPr>
          <w:b/>
          <w:bCs/>
          <w:rtl/>
        </w:rPr>
        <w:t>يَكْتُمُونَ ما أَنْزَلْنا مِنَ الْبَيِّناتِ وَ الْهُدى‏</w:t>
      </w:r>
      <w:r w:rsidRPr="00191333">
        <w:rPr>
          <w:rFonts w:hint="cs"/>
          <w:rtl/>
        </w:rPr>
        <w:t>»(بقره/159) است اگر بگوييم «</w:t>
      </w:r>
      <w:r w:rsidRPr="00191333">
        <w:rPr>
          <w:b/>
          <w:bCs/>
          <w:rtl/>
        </w:rPr>
        <w:t>ما أَنْزَلَ اللَّهُ</w:t>
      </w:r>
      <w:r w:rsidRPr="00191333">
        <w:rPr>
          <w:rFonts w:hint="cs"/>
          <w:rtl/>
        </w:rPr>
        <w:t xml:space="preserve">» شامل </w:t>
      </w:r>
      <w:r w:rsidRPr="00191333">
        <w:rPr>
          <w:rFonts w:hint="cs"/>
          <w:rtl/>
        </w:rPr>
        <w:lastRenderedPageBreak/>
        <w:t>همه چيزهایي می‌شود كه مستقيم در قرآن و كتب آسماني يا در احاديث و روايات آمده است اگر اين باشد در واقع علوم ديني می‌شود كه بعيد نيست كه الغاء خصوصيت بكنيم و بگوييم شمول دارد ولو نتوانيم سند معتبری برای بعضی از روايات پيدا بكنيم ولي آيات قرآني دارد كه عالم نبايد كتمان «</w:t>
      </w:r>
      <w:r w:rsidRPr="00191333">
        <w:rPr>
          <w:b/>
          <w:bCs/>
          <w:rtl/>
        </w:rPr>
        <w:t>ما أَنْزَلَ اللَّهُ</w:t>
      </w:r>
      <w:r w:rsidRPr="00191333">
        <w:rPr>
          <w:rFonts w:hint="cs"/>
          <w:rtl/>
        </w:rPr>
        <w:t>» بكند، مقصود از «</w:t>
      </w:r>
      <w:r w:rsidRPr="00191333">
        <w:rPr>
          <w:b/>
          <w:bCs/>
          <w:rtl/>
        </w:rPr>
        <w:t>ما أَنْزَلَ اللَّهُ</w:t>
      </w:r>
      <w:r w:rsidRPr="00191333">
        <w:rPr>
          <w:rFonts w:hint="cs"/>
          <w:rtl/>
        </w:rPr>
        <w:t>» هم خصوص اين آيه يا آن آيه يا آيات مقابل روايات نيست، این‌ها همه «</w:t>
      </w:r>
      <w:r w:rsidRPr="00191333">
        <w:rPr>
          <w:b/>
          <w:bCs/>
          <w:rtl/>
        </w:rPr>
        <w:t>ما أَنْزَلَ اللَّهُ</w:t>
      </w:r>
      <w:r w:rsidRPr="00191333">
        <w:rPr>
          <w:rFonts w:hint="cs"/>
          <w:rtl/>
        </w:rPr>
        <w:t>» است.</w:t>
      </w:r>
    </w:p>
    <w:p w:rsidR="00165EB8" w:rsidRPr="00191333" w:rsidRDefault="00165EB8" w:rsidP="00165EB8">
      <w:pPr>
        <w:rPr>
          <w:b/>
          <w:bCs/>
          <w:rtl/>
        </w:rPr>
      </w:pPr>
      <w:r w:rsidRPr="00191333">
        <w:rPr>
          <w:rFonts w:hint="cs"/>
          <w:rtl/>
        </w:rPr>
        <w:t>سؤال:</w:t>
      </w:r>
      <w:r w:rsidR="00174A2D">
        <w:rPr>
          <w:rFonts w:hint="cs"/>
          <w:rtl/>
        </w:rPr>
        <w:t>...</w:t>
      </w:r>
      <w:r w:rsidRPr="00191333">
        <w:rPr>
          <w:rFonts w:hint="cs"/>
          <w:rtl/>
        </w:rPr>
        <w:t>؟</w:t>
      </w:r>
    </w:p>
    <w:p w:rsidR="00165EB8" w:rsidRPr="00191333" w:rsidRDefault="00165EB8" w:rsidP="00165EB8">
      <w:pPr>
        <w:rPr>
          <w:b/>
          <w:bCs/>
          <w:rtl/>
        </w:rPr>
      </w:pPr>
      <w:r w:rsidRPr="00191333">
        <w:rPr>
          <w:rFonts w:hint="cs"/>
          <w:rtl/>
        </w:rPr>
        <w:t xml:space="preserve">جواب: بله علوم ديني است منتهي </w:t>
      </w:r>
      <w:r w:rsidRPr="00191333">
        <w:rPr>
          <w:rtl/>
        </w:rPr>
        <w:t>تابه‌حال</w:t>
      </w:r>
      <w:r w:rsidRPr="00191333">
        <w:rPr>
          <w:rFonts w:hint="cs"/>
          <w:rtl/>
        </w:rPr>
        <w:t xml:space="preserve"> دليلي پيدا نكرديم كه تعليم آن واجب است </w:t>
      </w:r>
      <w:r w:rsidRPr="00191333">
        <w:rPr>
          <w:rtl/>
        </w:rPr>
        <w:t>تابه‌حال</w:t>
      </w:r>
      <w:r w:rsidRPr="00191333">
        <w:rPr>
          <w:rFonts w:hint="cs"/>
          <w:rtl/>
        </w:rPr>
        <w:t xml:space="preserve"> هر چه دليل آورديم از آن وجوب استفاده نكرديم.</w:t>
      </w:r>
    </w:p>
    <w:p w:rsidR="00165EB8" w:rsidRPr="00191333" w:rsidRDefault="00165EB8" w:rsidP="007C593C">
      <w:pPr>
        <w:rPr>
          <w:b/>
          <w:bCs/>
          <w:rtl/>
        </w:rPr>
      </w:pPr>
      <w:r w:rsidRPr="00191333">
        <w:rPr>
          <w:rFonts w:hint="cs"/>
          <w:rtl/>
        </w:rPr>
        <w:t>بنابراين دسته‌ای كه روايات استحباب بود قبول داريم ببينيم كه الزامي در اينجا هست يا نيست ولو اينكه در بین رواياتي كه اين دو تا مضمون را دارد، «</w:t>
      </w:r>
      <w:r w:rsidRPr="00191333">
        <w:rPr>
          <w:rFonts w:hint="cs"/>
          <w:b/>
          <w:bCs/>
          <w:rtl/>
        </w:rPr>
        <w:t>ما اخذ الله علي العلما ان يعلم الناس</w:t>
      </w:r>
      <w:r w:rsidRPr="00191333">
        <w:rPr>
          <w:rFonts w:hint="cs"/>
          <w:rtl/>
        </w:rPr>
        <w:t>» يا «</w:t>
      </w:r>
      <w:r w:rsidRPr="00191333">
        <w:rPr>
          <w:rFonts w:hint="cs"/>
          <w:b/>
          <w:bCs/>
          <w:rtl/>
        </w:rPr>
        <w:t>اخذ عليهم ان لا يكتمونه</w:t>
      </w:r>
      <w:r w:rsidRPr="00191333">
        <w:rPr>
          <w:rFonts w:hint="cs"/>
          <w:rtl/>
        </w:rPr>
        <w:t>» معلوم نيست يك روايت سند معتبري داشته باشد</w:t>
      </w:r>
      <w:r w:rsidR="007C593C">
        <w:rPr>
          <w:rFonts w:hint="cs"/>
          <w:rtl/>
        </w:rPr>
        <w:t>.</w:t>
      </w:r>
      <w:r w:rsidRPr="00191333">
        <w:rPr>
          <w:rFonts w:hint="cs"/>
          <w:rtl/>
        </w:rPr>
        <w:t xml:space="preserve"> می‌گوييم لازم نيست</w:t>
      </w:r>
      <w:r w:rsidRPr="00191333">
        <w:rPr>
          <w:rtl/>
        </w:rPr>
        <w:t xml:space="preserve"> </w:t>
      </w:r>
      <w:r w:rsidRPr="00191333">
        <w:rPr>
          <w:rFonts w:hint="cs"/>
          <w:rtl/>
        </w:rPr>
        <w:t>در این دو مضمون خيلي در روايات دقیق بشويم براي اينكه تقريباً عدم كتمان در خود آيات آمده است و با «</w:t>
      </w:r>
      <w:r w:rsidRPr="00191333">
        <w:rPr>
          <w:b/>
          <w:bCs/>
          <w:rtl/>
        </w:rPr>
        <w:t>ما أَنْزَلَ اللَّهُ</w:t>
      </w:r>
      <w:r w:rsidRPr="00191333">
        <w:rPr>
          <w:rFonts w:hint="cs"/>
          <w:rtl/>
        </w:rPr>
        <w:t>» این‌ها را تقويت می‌كنيم «</w:t>
      </w:r>
      <w:r w:rsidRPr="00191333">
        <w:rPr>
          <w:b/>
          <w:bCs/>
          <w:rtl/>
        </w:rPr>
        <w:t>ما أَنْزَلَ اللَّهُ</w:t>
      </w:r>
      <w:r w:rsidRPr="00191333">
        <w:rPr>
          <w:rFonts w:hint="cs"/>
          <w:rtl/>
        </w:rPr>
        <w:t>» مطلق است و مسائل ديني است محدوده این‌ها علوم ديني هستند كه يكي از اين دو وجه را داشته باشند:</w:t>
      </w:r>
    </w:p>
    <w:p w:rsidR="00165EB8" w:rsidRPr="00191333" w:rsidRDefault="00165EB8" w:rsidP="00165EB8">
      <w:pPr>
        <w:numPr>
          <w:ilvl w:val="0"/>
          <w:numId w:val="15"/>
        </w:numPr>
        <w:rPr>
          <w:b/>
          <w:bCs/>
        </w:rPr>
      </w:pPr>
      <w:r w:rsidRPr="00191333">
        <w:rPr>
          <w:rFonts w:hint="cs"/>
          <w:rtl/>
        </w:rPr>
        <w:t xml:space="preserve">يا علوم ديني که مورد نياز كساني است كه به </w:t>
      </w:r>
      <w:r w:rsidRPr="00191333">
        <w:rPr>
          <w:rtl/>
        </w:rPr>
        <w:t>آن‌ها</w:t>
      </w:r>
      <w:r w:rsidRPr="00191333">
        <w:rPr>
          <w:rFonts w:hint="cs"/>
          <w:rtl/>
        </w:rPr>
        <w:t xml:space="preserve"> مراجعه می‌كنند و بايد به آن‌ها بياموزند يعني نياز افراد است؛</w:t>
      </w:r>
    </w:p>
    <w:p w:rsidR="00165EB8" w:rsidRPr="00191333" w:rsidRDefault="00165EB8" w:rsidP="002D1BB6">
      <w:pPr>
        <w:numPr>
          <w:ilvl w:val="0"/>
          <w:numId w:val="15"/>
        </w:numPr>
        <w:rPr>
          <w:b/>
          <w:bCs/>
          <w:rtl/>
        </w:rPr>
      </w:pPr>
      <w:r w:rsidRPr="00191333">
        <w:rPr>
          <w:rFonts w:hint="cs"/>
          <w:rtl/>
        </w:rPr>
        <w:t xml:space="preserve">يا اينكه اگر نياز افراد هم نيست ابلاغ این‌ها به عنوان دين بايد انجام بگيرد كه چيزي از دين مخفي نماند ولو اينكه ممكن است اين آيه يا آن آيه با عمل اين شخص ارتباطي نداشته باشد ولي چيزي است كه خدا به دست علما داده و بايد دين را نگه دارند. اين دو خيلي فرق می‌كند بايد به اين آيه توجه بفرماييد كه علوم </w:t>
      </w:r>
      <w:r w:rsidRPr="00191333">
        <w:rPr>
          <w:rtl/>
        </w:rPr>
        <w:t>غ</w:t>
      </w:r>
      <w:r w:rsidRPr="00191333">
        <w:rPr>
          <w:rFonts w:hint="cs"/>
          <w:rtl/>
        </w:rPr>
        <w:t>ی</w:t>
      </w:r>
      <w:r w:rsidRPr="00191333">
        <w:rPr>
          <w:rFonts w:hint="eastAsia"/>
          <w:rtl/>
        </w:rPr>
        <w:t>رد</w:t>
      </w:r>
      <w:r w:rsidRPr="00191333">
        <w:rPr>
          <w:rFonts w:hint="cs"/>
          <w:rtl/>
        </w:rPr>
        <w:t>ی</w:t>
      </w:r>
      <w:r w:rsidRPr="00191333">
        <w:rPr>
          <w:rFonts w:hint="eastAsia"/>
          <w:rtl/>
        </w:rPr>
        <w:t>ن</w:t>
      </w:r>
      <w:r w:rsidRPr="00191333">
        <w:rPr>
          <w:rFonts w:hint="cs"/>
          <w:rtl/>
        </w:rPr>
        <w:t>ی را نمی‌گويد</w:t>
      </w:r>
      <w:r w:rsidR="007C593C">
        <w:rPr>
          <w:rFonts w:hint="cs"/>
          <w:rtl/>
        </w:rPr>
        <w:t xml:space="preserve"> و</w:t>
      </w:r>
      <w:r w:rsidRPr="00191333">
        <w:rPr>
          <w:rFonts w:hint="cs"/>
          <w:rtl/>
        </w:rPr>
        <w:t xml:space="preserve"> منظور </w:t>
      </w:r>
      <w:r w:rsidR="007C593C">
        <w:rPr>
          <w:rFonts w:hint="cs"/>
          <w:rtl/>
        </w:rPr>
        <w:t>علومی</w:t>
      </w:r>
      <w:r w:rsidRPr="00191333">
        <w:rPr>
          <w:rFonts w:hint="cs"/>
          <w:rtl/>
        </w:rPr>
        <w:t xml:space="preserve"> است كه در حوزه دين و شريعت قرار بگيرد چه اعتقادات چه اخلاقيات و چه فقهيات و احكام باشد.</w:t>
      </w:r>
    </w:p>
    <w:p w:rsidR="00165EB8" w:rsidRPr="00191333" w:rsidRDefault="00165EB8" w:rsidP="00165EB8">
      <w:pPr>
        <w:rPr>
          <w:b/>
          <w:bCs/>
          <w:rtl/>
        </w:rPr>
      </w:pPr>
      <w:r w:rsidRPr="00191333">
        <w:rPr>
          <w:rFonts w:hint="cs"/>
          <w:rtl/>
        </w:rPr>
        <w:t>سؤال:</w:t>
      </w:r>
      <w:r w:rsidR="002D1BB6">
        <w:rPr>
          <w:rFonts w:hint="cs"/>
          <w:rtl/>
        </w:rPr>
        <w:t>...</w:t>
      </w:r>
      <w:r w:rsidRPr="00191333">
        <w:rPr>
          <w:rFonts w:hint="cs"/>
          <w:rtl/>
        </w:rPr>
        <w:t>؟</w:t>
      </w:r>
    </w:p>
    <w:p w:rsidR="00165EB8" w:rsidRPr="00191333" w:rsidRDefault="00165EB8" w:rsidP="00191333">
      <w:pPr>
        <w:rPr>
          <w:b/>
          <w:bCs/>
          <w:rtl/>
        </w:rPr>
      </w:pPr>
      <w:r w:rsidRPr="00191333">
        <w:rPr>
          <w:rFonts w:hint="cs"/>
          <w:rtl/>
        </w:rPr>
        <w:t xml:space="preserve">جواب: </w:t>
      </w:r>
      <w:r w:rsidR="00191333" w:rsidRPr="00191333">
        <w:rPr>
          <w:rFonts w:hint="cs"/>
          <w:rtl/>
        </w:rPr>
        <w:t>«</w:t>
      </w:r>
      <w:r w:rsidR="00191333" w:rsidRPr="00191333">
        <w:rPr>
          <w:b/>
          <w:bCs/>
          <w:rtl/>
        </w:rPr>
        <w:t>ما أَنْزَلَ اللَّهُ</w:t>
      </w:r>
      <w:r w:rsidR="00191333" w:rsidRPr="00191333">
        <w:rPr>
          <w:rFonts w:hint="cs"/>
          <w:rtl/>
        </w:rPr>
        <w:t xml:space="preserve">» </w:t>
      </w:r>
      <w:r w:rsidRPr="00191333">
        <w:rPr>
          <w:rFonts w:hint="cs"/>
          <w:rtl/>
        </w:rPr>
        <w:t>چيزي است كه از ناحيه خدا نازل شده و به عنوان تشريع در آيات و روايات آمده است لازم نيست احكام باشد چون موضوع آن «</w:t>
      </w:r>
      <w:r w:rsidRPr="00191333">
        <w:rPr>
          <w:b/>
          <w:bCs/>
          <w:rtl/>
        </w:rPr>
        <w:t>ما أَنْزَلَ اللَّهُ</w:t>
      </w:r>
      <w:r w:rsidRPr="00191333">
        <w:rPr>
          <w:rFonts w:hint="cs"/>
          <w:rtl/>
        </w:rPr>
        <w:t>» است.</w:t>
      </w:r>
    </w:p>
    <w:p w:rsidR="00165EB8" w:rsidRPr="00191333" w:rsidRDefault="00165EB8" w:rsidP="00165EB8">
      <w:pPr>
        <w:rPr>
          <w:b/>
          <w:bCs/>
          <w:rtl/>
        </w:rPr>
      </w:pPr>
      <w:r w:rsidRPr="00191333">
        <w:rPr>
          <w:rFonts w:hint="cs"/>
          <w:rtl/>
        </w:rPr>
        <w:t>سؤال:</w:t>
      </w:r>
      <w:r w:rsidR="002D1BB6">
        <w:rPr>
          <w:rFonts w:hint="cs"/>
          <w:rtl/>
        </w:rPr>
        <w:t>...</w:t>
      </w:r>
      <w:r w:rsidRPr="00191333">
        <w:rPr>
          <w:rFonts w:hint="cs"/>
          <w:rtl/>
        </w:rPr>
        <w:t>؟</w:t>
      </w:r>
    </w:p>
    <w:p w:rsidR="00165EB8" w:rsidRPr="00191333" w:rsidRDefault="00165EB8" w:rsidP="002D1BB6">
      <w:pPr>
        <w:rPr>
          <w:b/>
          <w:bCs/>
          <w:rtl/>
        </w:rPr>
      </w:pPr>
      <w:r w:rsidRPr="00191333">
        <w:rPr>
          <w:rFonts w:hint="cs"/>
          <w:rtl/>
        </w:rPr>
        <w:lastRenderedPageBreak/>
        <w:t xml:space="preserve">جواب: </w:t>
      </w:r>
      <w:r w:rsidRPr="00191333">
        <w:rPr>
          <w:rtl/>
        </w:rPr>
        <w:t>نه</w:t>
      </w:r>
      <w:r w:rsidRPr="00191333">
        <w:rPr>
          <w:rFonts w:hint="cs"/>
          <w:rtl/>
        </w:rPr>
        <w:t xml:space="preserve"> همان </w:t>
      </w:r>
      <w:r w:rsidRPr="00191333">
        <w:rPr>
          <w:rtl/>
        </w:rPr>
        <w:t>عال</w:t>
      </w:r>
      <w:r w:rsidR="002D1BB6">
        <w:rPr>
          <w:rFonts w:hint="cs"/>
          <w:rtl/>
        </w:rPr>
        <w:t>ما</w:t>
      </w:r>
      <w:r w:rsidRPr="00191333">
        <w:rPr>
          <w:rFonts w:hint="cs"/>
          <w:rtl/>
        </w:rPr>
        <w:t xml:space="preserve"> 7-8 قرن تأكيد كردند و همه علوم بشر را در دنياي اسلامي جمع كردند آن عامل اين نيست و اين تأكيد و ترغيبي هم كه در اسلام است اعتقاد من اين است كه اسلام ترغيب به علم بما هوهو </w:t>
      </w:r>
      <w:r w:rsidRPr="00191333">
        <w:rPr>
          <w:rtl/>
        </w:rPr>
        <w:t>به‌طورکل</w:t>
      </w:r>
      <w:r w:rsidRPr="00191333">
        <w:rPr>
          <w:rFonts w:hint="cs"/>
          <w:rtl/>
        </w:rPr>
        <w:t>ی ندارد.</w:t>
      </w:r>
      <w:r w:rsidRPr="00191333">
        <w:rPr>
          <w:rtl/>
        </w:rPr>
        <w:t xml:space="preserve"> ما</w:t>
      </w:r>
      <w:r w:rsidRPr="00191333">
        <w:rPr>
          <w:rFonts w:hint="cs"/>
          <w:rtl/>
        </w:rPr>
        <w:t xml:space="preserve"> آن را نفي كرديم مثلاً گفتيم انصراف به علومي دارد كه ديني است يا </w:t>
      </w:r>
      <w:r w:rsidRPr="00191333">
        <w:rPr>
          <w:rtl/>
        </w:rPr>
        <w:t>جهت‌گ</w:t>
      </w:r>
      <w:r w:rsidRPr="00191333">
        <w:rPr>
          <w:rFonts w:hint="cs"/>
          <w:rtl/>
        </w:rPr>
        <w:t>ی</w:t>
      </w:r>
      <w:r w:rsidRPr="00191333">
        <w:rPr>
          <w:rFonts w:hint="eastAsia"/>
          <w:rtl/>
        </w:rPr>
        <w:t>ر</w:t>
      </w:r>
      <w:r w:rsidRPr="00191333">
        <w:rPr>
          <w:rFonts w:hint="cs"/>
          <w:rtl/>
        </w:rPr>
        <w:t xml:space="preserve">ی ديني دارد، بما هوهو را نفي كرديم </w:t>
      </w:r>
      <w:r w:rsidR="007C593C">
        <w:rPr>
          <w:rFonts w:hint="cs"/>
          <w:rtl/>
        </w:rPr>
        <w:t>-</w:t>
      </w:r>
      <w:r w:rsidR="002D1BB6">
        <w:rPr>
          <w:rFonts w:hint="cs"/>
          <w:rtl/>
        </w:rPr>
        <w:t xml:space="preserve"> </w:t>
      </w:r>
      <w:r w:rsidRPr="00191333">
        <w:rPr>
          <w:rFonts w:hint="cs"/>
          <w:rtl/>
        </w:rPr>
        <w:t xml:space="preserve">مفصل در چندين جلسه بحث كرديم و </w:t>
      </w:r>
      <w:r w:rsidRPr="00191333">
        <w:rPr>
          <w:rtl/>
        </w:rPr>
        <w:t>نوشته‌ها</w:t>
      </w:r>
      <w:r w:rsidRPr="00191333">
        <w:rPr>
          <w:rFonts w:hint="cs"/>
          <w:rtl/>
        </w:rPr>
        <w:t>ی آن هم هست</w:t>
      </w:r>
      <w:r w:rsidR="007C593C">
        <w:rPr>
          <w:rFonts w:hint="cs"/>
          <w:rtl/>
        </w:rPr>
        <w:t>-</w:t>
      </w:r>
      <w:r w:rsidRPr="00191333">
        <w:rPr>
          <w:rFonts w:hint="cs"/>
          <w:rtl/>
        </w:rPr>
        <w:t xml:space="preserve"> و اين عامل آن نيست، اسلام می‌گويد به این‌ها جهت ديني بدهيد وقتي كه جهت ديني پيدا بكند طبعاً رجحان پيدا می‌كند. من معتقد هستم </w:t>
      </w:r>
      <w:r w:rsidR="007C593C" w:rsidRPr="00191333">
        <w:rPr>
          <w:rFonts w:hint="cs"/>
          <w:rtl/>
        </w:rPr>
        <w:t xml:space="preserve">در آن‌ها </w:t>
      </w:r>
      <w:r w:rsidRPr="00191333">
        <w:rPr>
          <w:rFonts w:hint="cs"/>
          <w:rtl/>
        </w:rPr>
        <w:t>اطلاقي كه استحباب اوليه را براي هر علمي ثابت می‌كند، نداريم. گفتيم</w:t>
      </w:r>
      <w:r w:rsidR="00FC25EF">
        <w:rPr>
          <w:rtl/>
        </w:rPr>
        <w:t xml:space="preserve"> </w:t>
      </w:r>
      <w:r w:rsidRPr="00191333">
        <w:rPr>
          <w:rFonts w:hint="cs"/>
          <w:rtl/>
        </w:rPr>
        <w:t xml:space="preserve">همه انصراف دارد، قرائن را ذكر كرديم علوم ديگر وقتي كه </w:t>
      </w:r>
      <w:r w:rsidRPr="00191333">
        <w:rPr>
          <w:rtl/>
        </w:rPr>
        <w:t>جهت‌گ</w:t>
      </w:r>
      <w:r w:rsidRPr="00191333">
        <w:rPr>
          <w:rFonts w:hint="cs"/>
          <w:rtl/>
        </w:rPr>
        <w:t>ی</w:t>
      </w:r>
      <w:r w:rsidRPr="00191333">
        <w:rPr>
          <w:rFonts w:hint="eastAsia"/>
          <w:rtl/>
        </w:rPr>
        <w:t>ر</w:t>
      </w:r>
      <w:r w:rsidRPr="00191333">
        <w:rPr>
          <w:rFonts w:hint="cs"/>
          <w:rtl/>
        </w:rPr>
        <w:t xml:space="preserve">ی ديني يا عناوين ثانوي پيدا بكند كه غالباً هم </w:t>
      </w:r>
      <w:r w:rsidRPr="00191333">
        <w:rPr>
          <w:rtl/>
        </w:rPr>
        <w:t>عنوان‌ها</w:t>
      </w:r>
      <w:r w:rsidRPr="00191333">
        <w:rPr>
          <w:rFonts w:hint="cs"/>
          <w:rtl/>
        </w:rPr>
        <w:t>ی ثانوي دارد آن وقت مورد تأكيد بسيار اسلام هم قرار می‌گيرد و همان كافي است براي اينكه اسلام آن‌ها را رواج بدهد، تجربه جهان اسلام هم همين بود و عوامل ديگري مانع از آن شد. اين عناويني كه خدا عهد گرفته كه علماء علم خود را منتشر بكنند و به ديگران بياموزند يا كتمان نكنند قرائني دارد كه منظور علوم ديني و علوم الهي است البته فقط فقه و احكام نيست همه «</w:t>
      </w:r>
      <w:r w:rsidRPr="00191333">
        <w:rPr>
          <w:rtl/>
        </w:rPr>
        <w:t>ما أَنْزَلَ اللَّهُ</w:t>
      </w:r>
      <w:r w:rsidRPr="00191333">
        <w:rPr>
          <w:rFonts w:hint="cs"/>
          <w:rtl/>
        </w:rPr>
        <w:t>» است که در حوزه دين قرار می‌گيرد.</w:t>
      </w:r>
    </w:p>
    <w:p w:rsidR="00165EB8" w:rsidRPr="00191333" w:rsidRDefault="00165EB8" w:rsidP="007C593C">
      <w:pPr>
        <w:rPr>
          <w:b/>
          <w:bCs/>
          <w:rtl/>
        </w:rPr>
      </w:pPr>
      <w:r w:rsidRPr="00191333">
        <w:rPr>
          <w:rFonts w:hint="cs"/>
          <w:rtl/>
        </w:rPr>
        <w:t>رواياتي كه استحباب و زكات العلم را می‌رساند گفتيم يك استحباب كلي راجع به تعليم علوم واجب و مستحب می‌رساند قبلاً هم دليل داشتيم</w:t>
      </w:r>
      <w:r w:rsidRPr="00191333">
        <w:rPr>
          <w:rtl/>
        </w:rPr>
        <w:t xml:space="preserve">؛ </w:t>
      </w:r>
      <w:r w:rsidRPr="00191333">
        <w:rPr>
          <w:rFonts w:hint="cs"/>
          <w:rtl/>
        </w:rPr>
        <w:t xml:space="preserve">اما رواياتي كه می‌خواهد وجوب نشر يا حرمت كتمان را برساند اين سند هم خيلي مهم نيست براي اينكه در خود قرآن ريشه دارد چیزی كه در قرآن هست مدلول آن در حوزه </w:t>
      </w:r>
      <w:r w:rsidR="00191333" w:rsidRPr="00191333">
        <w:rPr>
          <w:rFonts w:hint="cs"/>
          <w:rtl/>
        </w:rPr>
        <w:t>«</w:t>
      </w:r>
      <w:r w:rsidR="00191333" w:rsidRPr="00191333">
        <w:rPr>
          <w:b/>
          <w:bCs/>
          <w:rtl/>
        </w:rPr>
        <w:t>ما أَنْزَلَ اللَّهُ</w:t>
      </w:r>
      <w:r w:rsidR="00191333" w:rsidRPr="00191333">
        <w:rPr>
          <w:rFonts w:hint="cs"/>
          <w:rtl/>
        </w:rPr>
        <w:t xml:space="preserve">» </w:t>
      </w:r>
      <w:r w:rsidRPr="00191333">
        <w:rPr>
          <w:rFonts w:hint="cs"/>
          <w:rtl/>
        </w:rPr>
        <w:t xml:space="preserve">است با الغاء خصوصيت از قرآن و روايات همه چيزهايي كه در شريعت قرار می‌گيرد را شامل </w:t>
      </w:r>
      <w:r w:rsidRPr="00191333">
        <w:rPr>
          <w:rtl/>
        </w:rPr>
        <w:t>م</w:t>
      </w:r>
      <w:r w:rsidRPr="00191333">
        <w:rPr>
          <w:rFonts w:hint="cs"/>
          <w:rtl/>
        </w:rPr>
        <w:t>ی‌</w:t>
      </w:r>
      <w:r w:rsidRPr="00191333">
        <w:rPr>
          <w:rFonts w:hint="eastAsia"/>
          <w:rtl/>
        </w:rPr>
        <w:t>شود</w:t>
      </w:r>
      <w:r w:rsidRPr="00191333">
        <w:rPr>
          <w:rFonts w:hint="cs"/>
          <w:rtl/>
        </w:rPr>
        <w:t xml:space="preserve"> و اين وجوب دارد كه علماء این‌ها را به ديگران ياد بدهند، منتهي اين دو قسم است:</w:t>
      </w:r>
    </w:p>
    <w:p w:rsidR="00165EB8" w:rsidRPr="00191333" w:rsidRDefault="00165EB8" w:rsidP="00165EB8">
      <w:pPr>
        <w:numPr>
          <w:ilvl w:val="0"/>
          <w:numId w:val="15"/>
        </w:numPr>
        <w:rPr>
          <w:b/>
          <w:bCs/>
        </w:rPr>
      </w:pPr>
      <w:r w:rsidRPr="00191333">
        <w:rPr>
          <w:rFonts w:hint="cs"/>
          <w:rtl/>
        </w:rPr>
        <w:t>يك قسم آنجايي است كه كساني نياز به این‌ها دارند که بايد ياد بدهند؛</w:t>
      </w:r>
    </w:p>
    <w:p w:rsidR="00165EB8" w:rsidRPr="00191333" w:rsidRDefault="00165EB8" w:rsidP="00191333">
      <w:pPr>
        <w:numPr>
          <w:ilvl w:val="0"/>
          <w:numId w:val="15"/>
        </w:numPr>
        <w:rPr>
          <w:b/>
          <w:bCs/>
          <w:rtl/>
        </w:rPr>
      </w:pPr>
      <w:r w:rsidRPr="00191333">
        <w:rPr>
          <w:rtl/>
        </w:rPr>
        <w:t>جهت‌گ</w:t>
      </w:r>
      <w:r w:rsidRPr="00191333">
        <w:rPr>
          <w:rFonts w:hint="cs"/>
          <w:rtl/>
        </w:rPr>
        <w:t>ی</w:t>
      </w:r>
      <w:r w:rsidRPr="00191333">
        <w:rPr>
          <w:rFonts w:hint="eastAsia"/>
          <w:rtl/>
        </w:rPr>
        <w:t>ر</w:t>
      </w:r>
      <w:r w:rsidRPr="00191333">
        <w:rPr>
          <w:rFonts w:hint="cs"/>
          <w:rtl/>
        </w:rPr>
        <w:t>ی ديگر اين اس</w:t>
      </w:r>
      <w:r w:rsidR="007C593C">
        <w:rPr>
          <w:rFonts w:hint="cs"/>
          <w:rtl/>
        </w:rPr>
        <w:t>ت كه كليت دين در جامعه پخش بشود و</w:t>
      </w:r>
      <w:r w:rsidRPr="00191333">
        <w:rPr>
          <w:rFonts w:hint="cs"/>
          <w:rtl/>
        </w:rPr>
        <w:t xml:space="preserve"> چيزي مكتوم نماند، دين شناخته شود. اين آيه </w:t>
      </w:r>
      <w:r w:rsidRPr="00191333">
        <w:rPr>
          <w:rtl/>
        </w:rPr>
        <w:t>هردو</w:t>
      </w:r>
      <w:r w:rsidRPr="00191333">
        <w:rPr>
          <w:rFonts w:hint="cs"/>
          <w:rtl/>
        </w:rPr>
        <w:t xml:space="preserve">ی این‌ها را می‌گويد يعني يك نگاه كلي دارد كه همه </w:t>
      </w:r>
      <w:r w:rsidR="00191333" w:rsidRPr="00191333">
        <w:rPr>
          <w:rFonts w:hint="cs"/>
          <w:rtl/>
        </w:rPr>
        <w:t>«</w:t>
      </w:r>
      <w:r w:rsidR="00191333" w:rsidRPr="00191333">
        <w:rPr>
          <w:b/>
          <w:bCs/>
          <w:rtl/>
        </w:rPr>
        <w:t>ما أَنْزَلَ اللَّهُ</w:t>
      </w:r>
      <w:r w:rsidR="00191333" w:rsidRPr="00191333">
        <w:rPr>
          <w:rFonts w:hint="cs"/>
          <w:rtl/>
        </w:rPr>
        <w:t xml:space="preserve">» </w:t>
      </w:r>
      <w:r w:rsidRPr="00191333">
        <w:rPr>
          <w:rFonts w:hint="cs"/>
          <w:rtl/>
        </w:rPr>
        <w:t>را بايد آموزش بدهند كه مخفي نماند،</w:t>
      </w:r>
    </w:p>
    <w:p w:rsidR="00165EB8" w:rsidRPr="00191333" w:rsidRDefault="00165EB8" w:rsidP="00191333">
      <w:pPr>
        <w:pStyle w:val="af1"/>
        <w:numPr>
          <w:ilvl w:val="0"/>
          <w:numId w:val="15"/>
        </w:numPr>
        <w:rPr>
          <w:rFonts w:cs="2  Badr"/>
          <w:b/>
          <w:bCs/>
          <w:rtl/>
        </w:rPr>
      </w:pPr>
      <w:r w:rsidRPr="00191333">
        <w:rPr>
          <w:rFonts w:cs="2  Badr" w:hint="cs"/>
          <w:rtl/>
        </w:rPr>
        <w:t>يك بحث اي</w:t>
      </w:r>
      <w:r w:rsidR="007C593C">
        <w:rPr>
          <w:rFonts w:cs="2  Badr" w:hint="cs"/>
          <w:rtl/>
        </w:rPr>
        <w:t>ن است كه نيازهاي كلي مخفي نماند؛</w:t>
      </w:r>
    </w:p>
    <w:p w:rsidR="00191333" w:rsidRPr="00191333" w:rsidRDefault="00165EB8" w:rsidP="00191333">
      <w:pPr>
        <w:pStyle w:val="af1"/>
        <w:numPr>
          <w:ilvl w:val="0"/>
          <w:numId w:val="15"/>
        </w:numPr>
        <w:rPr>
          <w:rFonts w:cs="2  Badr"/>
          <w:rtl/>
        </w:rPr>
      </w:pPr>
      <w:r w:rsidRPr="00191333">
        <w:rPr>
          <w:rFonts w:cs="2  Badr" w:hint="cs"/>
          <w:rtl/>
        </w:rPr>
        <w:t>دومي اين است که به صورت موردي نياز افراد را بايد برآورده بكنند؛ اين منظور است يا اولي منظور است</w:t>
      </w:r>
      <w:r w:rsidR="00191333" w:rsidRPr="00191333">
        <w:rPr>
          <w:rFonts w:cs="2  Badr" w:hint="cs"/>
          <w:rtl/>
        </w:rPr>
        <w:t>؟</w:t>
      </w:r>
    </w:p>
    <w:p w:rsidR="00165EB8" w:rsidRPr="00191333" w:rsidRDefault="00165EB8" w:rsidP="002D1BB6">
      <w:pPr>
        <w:rPr>
          <w:b/>
          <w:bCs/>
          <w:rtl/>
        </w:rPr>
      </w:pPr>
      <w:r w:rsidRPr="00191333">
        <w:rPr>
          <w:rFonts w:hint="cs"/>
          <w:rtl/>
        </w:rPr>
        <w:lastRenderedPageBreak/>
        <w:t xml:space="preserve">اين يك سؤال جدي است كه در مثل اين آيات و روايات هم چون منطبق بر اين آيات است همين مضمون را دارد و می‌گويد علوم شما بايد ديني را آموزش بدهيد؛ منتهي اين آموزش دادن شما آموزش براي اين است كه مورد به مورد وقتي كه نياز به عمل دارد بايد آموزش بدهيد يا اينكه نه اين آموزش شما براي اين است كه اين كليت دين مخفي نماند، مكتوم نماند در جامعه مورد شناخت قرار بگيرد؟ يكي از این‌ها را می‌گويد يا </w:t>
      </w:r>
      <w:r w:rsidRPr="00191333">
        <w:rPr>
          <w:rtl/>
        </w:rPr>
        <w:t>هردو</w:t>
      </w:r>
      <w:r w:rsidRPr="00191333">
        <w:rPr>
          <w:rFonts w:hint="cs"/>
          <w:rtl/>
        </w:rPr>
        <w:t xml:space="preserve">ی این‌ها را در </w:t>
      </w:r>
      <w:r w:rsidRPr="00191333">
        <w:rPr>
          <w:rtl/>
        </w:rPr>
        <w:t>برم</w:t>
      </w:r>
      <w:r w:rsidRPr="00191333">
        <w:rPr>
          <w:rFonts w:hint="cs"/>
          <w:rtl/>
        </w:rPr>
        <w:t>ی‌</w:t>
      </w:r>
      <w:r w:rsidRPr="00191333">
        <w:rPr>
          <w:rFonts w:hint="eastAsia"/>
          <w:rtl/>
        </w:rPr>
        <w:t>گ</w:t>
      </w:r>
      <w:r w:rsidRPr="00191333">
        <w:rPr>
          <w:rFonts w:hint="cs"/>
          <w:rtl/>
        </w:rPr>
        <w:t>ی</w:t>
      </w:r>
      <w:r w:rsidRPr="00191333">
        <w:rPr>
          <w:rFonts w:hint="eastAsia"/>
          <w:rtl/>
        </w:rPr>
        <w:t>رد</w:t>
      </w:r>
      <w:r w:rsidRPr="00191333">
        <w:rPr>
          <w:rFonts w:hint="cs"/>
          <w:rtl/>
        </w:rPr>
        <w:t xml:space="preserve">؟ اين سؤالي است كه در اين روايت آمده كه بايد دقتي بكنيد در اين مجموعه روايات </w:t>
      </w:r>
      <w:r w:rsidRPr="00191333">
        <w:rPr>
          <w:rtl/>
        </w:rPr>
        <w:t>آن‌ها</w:t>
      </w:r>
      <w:r w:rsidRPr="00191333">
        <w:rPr>
          <w:rFonts w:hint="cs"/>
          <w:rtl/>
        </w:rPr>
        <w:t xml:space="preserve">یی كه به اصول كافي ارجاع داده شده كه 4-5 تا بيشتر نيست ملاحظه بكنيد ببينيد می‌شود سندي براي آن پيدا كرد يا </w:t>
      </w:r>
      <w:r w:rsidRPr="00191333">
        <w:rPr>
          <w:rtl/>
        </w:rPr>
        <w:t>نه</w:t>
      </w:r>
      <w:r w:rsidRPr="00191333">
        <w:rPr>
          <w:rFonts w:hint="cs"/>
          <w:rtl/>
        </w:rPr>
        <w:t xml:space="preserve"> يكي هم روي اين سؤال كه معطوف به مورد و عمل است يا معطوف به يك قاعده كلي و كلان قضيه است كه نبايد دين مخفي بشود بلکه بايد نشر پيدا بكند و كليت دين براي جامعه تبيين شود.</w:t>
      </w:r>
    </w:p>
    <w:p w:rsidR="00165EB8" w:rsidRPr="00191333" w:rsidRDefault="00165EB8" w:rsidP="00503707">
      <w:pPr>
        <w:rPr>
          <w:b/>
          <w:bCs/>
          <w:rtl/>
        </w:rPr>
      </w:pPr>
      <w:r w:rsidRPr="00191333">
        <w:rPr>
          <w:rFonts w:hint="cs"/>
          <w:rtl/>
        </w:rPr>
        <w:t>در خود قرآن آمده که کتمان</w:t>
      </w:r>
      <w:r w:rsidR="00503707">
        <w:rPr>
          <w:rFonts w:hint="cs"/>
          <w:rtl/>
        </w:rPr>
        <w:t xml:space="preserve"> علم</w:t>
      </w:r>
      <w:r w:rsidRPr="00191333">
        <w:rPr>
          <w:rFonts w:hint="cs"/>
          <w:rtl/>
        </w:rPr>
        <w:t xml:space="preserve"> حرام است منتهي وجوب آن، وجوب عيني</w:t>
      </w:r>
      <w:r w:rsidR="00503707">
        <w:rPr>
          <w:rFonts w:hint="cs"/>
          <w:rtl/>
        </w:rPr>
        <w:t xml:space="preserve"> و</w:t>
      </w:r>
      <w:r w:rsidRPr="00191333">
        <w:rPr>
          <w:rFonts w:hint="cs"/>
          <w:rtl/>
        </w:rPr>
        <w:t xml:space="preserve"> كفايي است، ناظر به مواردي است که كسي نياز دارد يا ناظر به كليت شريعت و «</w:t>
      </w:r>
      <w:r w:rsidRPr="00191333">
        <w:rPr>
          <w:rtl/>
        </w:rPr>
        <w:t>ما أَنْزَلَ اللَّهُ</w:t>
      </w:r>
      <w:r w:rsidRPr="00191333">
        <w:rPr>
          <w:rFonts w:hint="cs"/>
          <w:rtl/>
        </w:rPr>
        <w:t xml:space="preserve">» است؟ 3-4 سؤال جدي در تفسير اين وجود دارد علاوه بر اينكه ممكن است همين </w:t>
      </w:r>
      <w:r w:rsidRPr="00191333">
        <w:rPr>
          <w:rtl/>
        </w:rPr>
        <w:t>مضمون‌ها</w:t>
      </w:r>
      <w:r w:rsidRPr="00191333">
        <w:rPr>
          <w:rFonts w:hint="cs"/>
          <w:rtl/>
        </w:rPr>
        <w:t xml:space="preserve"> در بعضي از روايات سند معتبري داشته باشد كه</w:t>
      </w:r>
      <w:r w:rsidR="00FC25EF">
        <w:rPr>
          <w:rtl/>
        </w:rPr>
        <w:t xml:space="preserve"> </w:t>
      </w:r>
      <w:r w:rsidRPr="00191333">
        <w:rPr>
          <w:rFonts w:hint="cs"/>
          <w:rtl/>
        </w:rPr>
        <w:t>براي اطلاق گيري يا جزئيات آن</w:t>
      </w:r>
      <w:r w:rsidR="00503707">
        <w:rPr>
          <w:rFonts w:hint="cs"/>
          <w:rtl/>
        </w:rPr>
        <w:t>،</w:t>
      </w:r>
      <w:r w:rsidRPr="00191333">
        <w:rPr>
          <w:rFonts w:hint="cs"/>
          <w:rtl/>
        </w:rPr>
        <w:t xml:space="preserve"> سند معتبر </w:t>
      </w:r>
      <w:r w:rsidR="00503707" w:rsidRPr="00191333">
        <w:rPr>
          <w:rFonts w:hint="cs"/>
          <w:rtl/>
        </w:rPr>
        <w:t xml:space="preserve">می‌تواند </w:t>
      </w:r>
      <w:r w:rsidRPr="00191333">
        <w:rPr>
          <w:rFonts w:hint="cs"/>
          <w:rtl/>
        </w:rPr>
        <w:t xml:space="preserve">به كمك بيايد. اين دو كار را </w:t>
      </w:r>
      <w:r w:rsidRPr="00191333">
        <w:rPr>
          <w:rtl/>
        </w:rPr>
        <w:t>ان‌شاءالله</w:t>
      </w:r>
      <w:r w:rsidRPr="00191333">
        <w:rPr>
          <w:rFonts w:hint="cs"/>
          <w:rtl/>
        </w:rPr>
        <w:t xml:space="preserve"> بايد انجام بدهيم و جلسه بعد به آن بپردازيم.</w:t>
      </w:r>
    </w:p>
    <w:p w:rsidR="00165EB8" w:rsidRPr="00191333" w:rsidRDefault="00165EB8" w:rsidP="00165EB8">
      <w:pPr>
        <w:rPr>
          <w:b/>
          <w:bCs/>
          <w:rtl/>
        </w:rPr>
      </w:pPr>
      <w:r w:rsidRPr="00191333">
        <w:rPr>
          <w:rFonts w:hint="cs"/>
          <w:rtl/>
        </w:rPr>
        <w:t>سؤال:</w:t>
      </w:r>
      <w:r w:rsidR="002D1BB6">
        <w:rPr>
          <w:rFonts w:hint="cs"/>
          <w:rtl/>
        </w:rPr>
        <w:t>...</w:t>
      </w:r>
      <w:bookmarkStart w:id="0" w:name="_GoBack"/>
      <w:bookmarkEnd w:id="0"/>
      <w:r w:rsidRPr="00191333">
        <w:rPr>
          <w:rFonts w:hint="cs"/>
          <w:rtl/>
        </w:rPr>
        <w:t>؟</w:t>
      </w:r>
    </w:p>
    <w:p w:rsidR="00165EB8" w:rsidRPr="00191333" w:rsidRDefault="00165EB8" w:rsidP="00503707">
      <w:pPr>
        <w:rPr>
          <w:b/>
          <w:bCs/>
          <w:rtl/>
        </w:rPr>
      </w:pPr>
      <w:r w:rsidRPr="00191333">
        <w:rPr>
          <w:rFonts w:hint="cs"/>
          <w:rtl/>
        </w:rPr>
        <w:t xml:space="preserve">جواب: نه در </w:t>
      </w:r>
      <w:r w:rsidRPr="00191333">
        <w:rPr>
          <w:rtl/>
        </w:rPr>
        <w:t>بحث‌ها</w:t>
      </w:r>
      <w:r w:rsidRPr="00191333">
        <w:rPr>
          <w:rFonts w:hint="cs"/>
          <w:rtl/>
        </w:rPr>
        <w:t>ی جديد روي قواعدي كه در رجال امروز داريم بحث حسن و سيئه خيلي مهم نيست، همان ثقه و عدم ثقه، اين كه امامي است، غ</w:t>
      </w:r>
      <w:r w:rsidR="00503707">
        <w:rPr>
          <w:rFonts w:hint="cs"/>
          <w:rtl/>
        </w:rPr>
        <w:t>ير امامي است، عادل به آن معناست یا</w:t>
      </w:r>
      <w:r w:rsidRPr="00191333">
        <w:rPr>
          <w:rFonts w:hint="cs"/>
          <w:rtl/>
        </w:rPr>
        <w:t xml:space="preserve"> نيست، این‌ها نيست مهم اين است كه اين روات كساني باشند كه در منابع روايي گفته شوند ثقه است يا اگر ثقه بودن آن احراز نشد ضعيف می‌شود، روال فعلي اين است</w:t>
      </w:r>
      <w:r w:rsidR="00503707">
        <w:rPr>
          <w:rFonts w:hint="cs"/>
          <w:rtl/>
        </w:rPr>
        <w:t xml:space="preserve"> که</w:t>
      </w:r>
      <w:r w:rsidRPr="00191333">
        <w:rPr>
          <w:rFonts w:hint="cs"/>
          <w:rtl/>
        </w:rPr>
        <w:t xml:space="preserve"> </w:t>
      </w:r>
      <w:r w:rsidRPr="00191333">
        <w:rPr>
          <w:rtl/>
        </w:rPr>
        <w:t>بحث‌ها</w:t>
      </w:r>
      <w:r w:rsidRPr="00191333">
        <w:rPr>
          <w:rFonts w:hint="cs"/>
          <w:rtl/>
        </w:rPr>
        <w:t xml:space="preserve">ی خوبی </w:t>
      </w:r>
      <w:r w:rsidR="00503707">
        <w:rPr>
          <w:rFonts w:hint="cs"/>
          <w:rtl/>
        </w:rPr>
        <w:t>دارد</w:t>
      </w:r>
      <w:r w:rsidRPr="00191333">
        <w:rPr>
          <w:rFonts w:hint="cs"/>
          <w:rtl/>
        </w:rPr>
        <w:t xml:space="preserve"> و كار درايه‌ای خوبي است كه آدم بفهمد روات اين همه عادل هستند، امامي هستند یا نيستند، اما اينكه نياز اوليه ما را برآورده می‌كند اين است كه ثقه است يا ثقه نيستند.</w:t>
      </w:r>
    </w:p>
    <w:p w:rsidR="00165EB8" w:rsidRPr="00191333" w:rsidRDefault="00165EB8" w:rsidP="00503707">
      <w:pPr>
        <w:rPr>
          <w:b/>
          <w:bCs/>
        </w:rPr>
      </w:pPr>
      <w:r w:rsidRPr="00191333">
        <w:rPr>
          <w:rFonts w:hint="cs"/>
          <w:rtl/>
        </w:rPr>
        <w:t>والسلام، «</w:t>
      </w:r>
      <w:r w:rsidRPr="00503707">
        <w:rPr>
          <w:rFonts w:hint="cs"/>
          <w:b/>
          <w:bCs/>
          <w:sz w:val="32"/>
          <w:szCs w:val="32"/>
          <w:rtl/>
        </w:rPr>
        <w:t>وصل الله علي محمد و آل</w:t>
      </w:r>
      <w:r w:rsidR="00503707" w:rsidRPr="00503707">
        <w:rPr>
          <w:rFonts w:hint="cs"/>
          <w:b/>
          <w:bCs/>
          <w:sz w:val="32"/>
          <w:szCs w:val="32"/>
          <w:rtl/>
        </w:rPr>
        <w:t>ه الاطهار</w:t>
      </w:r>
      <w:r w:rsidRPr="00191333">
        <w:rPr>
          <w:rFonts w:hint="cs"/>
          <w:rtl/>
        </w:rPr>
        <w:t>»</w:t>
      </w:r>
    </w:p>
    <w:p w:rsidR="00165EB8" w:rsidRPr="00191333" w:rsidRDefault="00165EB8" w:rsidP="00165EB8">
      <w:pPr>
        <w:rPr>
          <w:b/>
          <w:bCs/>
          <w:rtl/>
        </w:rPr>
      </w:pPr>
    </w:p>
    <w:p w:rsidR="00152670" w:rsidRPr="00191333" w:rsidRDefault="00152670" w:rsidP="00734D59">
      <w:pPr>
        <w:rPr>
          <w:rtl/>
        </w:rPr>
      </w:pPr>
    </w:p>
    <w:sectPr w:rsidR="00152670" w:rsidRPr="00191333"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7C" w:rsidRDefault="00822D7C" w:rsidP="000D5800">
      <w:r>
        <w:separator/>
      </w:r>
    </w:p>
    <w:p w:rsidR="00822D7C" w:rsidRDefault="00822D7C"/>
  </w:endnote>
  <w:endnote w:type="continuationSeparator" w:id="0">
    <w:p w:rsidR="00822D7C" w:rsidRDefault="00822D7C" w:rsidP="000D5800">
      <w:r>
        <w:continuationSeparator/>
      </w:r>
    </w:p>
    <w:p w:rsidR="00822D7C" w:rsidRDefault="0082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EF" w:rsidRDefault="00FC25E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2D1BB6">
          <w:rPr>
            <w:noProof/>
            <w:rtl/>
          </w:rPr>
          <w:t>17</w:t>
        </w:r>
        <w:r>
          <w:rPr>
            <w:noProof/>
          </w:rPr>
          <w:fldChar w:fldCharType="end"/>
        </w:r>
      </w:p>
    </w:sdtContent>
  </w:sdt>
  <w:p w:rsidR="00064CDD" w:rsidRDefault="00064C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EF" w:rsidRDefault="00FC25E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7C" w:rsidRDefault="00822D7C" w:rsidP="000D5800">
      <w:r>
        <w:separator/>
      </w:r>
    </w:p>
    <w:p w:rsidR="00822D7C" w:rsidRDefault="00822D7C"/>
  </w:footnote>
  <w:footnote w:type="continuationSeparator" w:id="0">
    <w:p w:rsidR="00822D7C" w:rsidRDefault="00822D7C" w:rsidP="000D5800">
      <w:r>
        <w:continuationSeparator/>
      </w:r>
    </w:p>
    <w:p w:rsidR="00822D7C" w:rsidRDefault="00822D7C"/>
  </w:footnote>
  <w:footnote w:id="1">
    <w:p w:rsidR="00E64A8D" w:rsidRDefault="00E64A8D">
      <w:pPr>
        <w:pStyle w:val="a0"/>
        <w:rPr>
          <w:rtl/>
        </w:rPr>
      </w:pPr>
      <w:r>
        <w:rPr>
          <w:rStyle w:val="aff1"/>
        </w:rPr>
        <w:footnoteRef/>
      </w:r>
      <w:r>
        <w:rPr>
          <w:rtl/>
        </w:rPr>
        <w:t xml:space="preserve"> </w:t>
      </w:r>
      <w:r>
        <w:rPr>
          <w:rFonts w:hint="cs"/>
          <w:rtl/>
        </w:rPr>
        <w:t xml:space="preserve">- </w:t>
      </w:r>
      <w:r w:rsidRPr="00C64E11">
        <w:rPr>
          <w:rtl/>
        </w:rPr>
        <w:t>أعلام الدين في صفات المؤمنين، ص: 80</w:t>
      </w:r>
      <w:r>
        <w:rPr>
          <w:rFonts w:hint="cs"/>
          <w:rtl/>
        </w:rPr>
        <w:t>.</w:t>
      </w:r>
    </w:p>
  </w:footnote>
  <w:footnote w:id="2">
    <w:p w:rsidR="00751DAF" w:rsidRDefault="00751DAF">
      <w:pPr>
        <w:pStyle w:val="a0"/>
      </w:pPr>
      <w:r>
        <w:rPr>
          <w:rStyle w:val="aff1"/>
        </w:rPr>
        <w:footnoteRef/>
      </w:r>
      <w:r>
        <w:rPr>
          <w:rtl/>
        </w:rPr>
        <w:t xml:space="preserve"> </w:t>
      </w:r>
      <w:r>
        <w:rPr>
          <w:rFonts w:hint="cs"/>
          <w:rtl/>
        </w:rPr>
        <w:t>-</w:t>
      </w:r>
      <w:r w:rsidRPr="00751DAF">
        <w:rPr>
          <w:rtl/>
        </w:rPr>
        <w:t xml:space="preserve"> </w:t>
      </w:r>
      <w:r w:rsidRPr="00212390">
        <w:rPr>
          <w:rtl/>
        </w:rPr>
        <w:t>بحار الأنوار (ط - بيروت)، ج‏2، ص: 78</w:t>
      </w:r>
      <w:r>
        <w:rPr>
          <w:rFonts w:hint="cs"/>
          <w:rtl/>
        </w:rPr>
        <w:t>.</w:t>
      </w:r>
    </w:p>
  </w:footnote>
  <w:footnote w:id="3">
    <w:p w:rsidR="00C31784" w:rsidRDefault="00C31784">
      <w:pPr>
        <w:pStyle w:val="a0"/>
      </w:pPr>
      <w:r>
        <w:rPr>
          <w:rStyle w:val="aff1"/>
        </w:rPr>
        <w:footnoteRef/>
      </w:r>
      <w:r>
        <w:rPr>
          <w:rtl/>
        </w:rPr>
        <w:t xml:space="preserve"> </w:t>
      </w:r>
      <w:r>
        <w:rPr>
          <w:rFonts w:hint="cs"/>
          <w:rtl/>
        </w:rPr>
        <w:t>-</w:t>
      </w:r>
      <w:r w:rsidRPr="00C31784">
        <w:rPr>
          <w:rtl/>
        </w:rPr>
        <w:t xml:space="preserve"> </w:t>
      </w:r>
      <w:r w:rsidRPr="00212390">
        <w:rPr>
          <w:rtl/>
        </w:rPr>
        <w:t>الأمالي (للمفيد)، النص، ص: 66</w:t>
      </w:r>
      <w:r>
        <w:rPr>
          <w:rFonts w:hint="cs"/>
          <w:rtl/>
        </w:rPr>
        <w:t>.</w:t>
      </w:r>
    </w:p>
  </w:footnote>
  <w:footnote w:id="4">
    <w:p w:rsidR="00C31784" w:rsidRDefault="00C31784">
      <w:pPr>
        <w:pStyle w:val="a0"/>
      </w:pPr>
      <w:r>
        <w:rPr>
          <w:rStyle w:val="aff1"/>
        </w:rPr>
        <w:footnoteRef/>
      </w:r>
      <w:r>
        <w:rPr>
          <w:rtl/>
        </w:rPr>
        <w:t xml:space="preserve"> </w:t>
      </w:r>
      <w:r>
        <w:rPr>
          <w:rFonts w:hint="cs"/>
          <w:rtl/>
        </w:rPr>
        <w:t>-</w:t>
      </w:r>
      <w:r w:rsidRPr="00C31784">
        <w:rPr>
          <w:rtl/>
        </w:rPr>
        <w:t xml:space="preserve"> </w:t>
      </w:r>
      <w:r w:rsidRPr="00212390">
        <w:rPr>
          <w:rtl/>
        </w:rPr>
        <w:t>الكافي (ط - الإسلامية)، ج‏1، ص: 41</w:t>
      </w:r>
      <w:r>
        <w:rPr>
          <w:rFonts w:hint="cs"/>
          <w:rtl/>
        </w:rPr>
        <w:t>.</w:t>
      </w:r>
    </w:p>
  </w:footnote>
  <w:footnote w:id="5">
    <w:p w:rsidR="001045B8" w:rsidRDefault="001045B8">
      <w:pPr>
        <w:pStyle w:val="a0"/>
        <w:rPr>
          <w:rtl/>
        </w:rPr>
      </w:pPr>
      <w:r>
        <w:rPr>
          <w:rStyle w:val="aff1"/>
        </w:rPr>
        <w:footnoteRef/>
      </w:r>
      <w:r>
        <w:rPr>
          <w:rtl/>
        </w:rPr>
        <w:t xml:space="preserve"> </w:t>
      </w:r>
      <w:r>
        <w:rPr>
          <w:rFonts w:hint="cs"/>
          <w:rtl/>
        </w:rPr>
        <w:t>-</w:t>
      </w:r>
      <w:r w:rsidRPr="001045B8">
        <w:rPr>
          <w:rtl/>
        </w:rPr>
        <w:t xml:space="preserve"> </w:t>
      </w:r>
      <w:r w:rsidRPr="0055124D">
        <w:rPr>
          <w:rtl/>
        </w:rPr>
        <w:t>بحار الأنوار (ط - بيروت)، ج‏2، ص: 68</w:t>
      </w:r>
      <w:r>
        <w:rPr>
          <w:rFonts w:hint="cs"/>
          <w:rtl/>
        </w:rPr>
        <w:t>.</w:t>
      </w:r>
    </w:p>
  </w:footnote>
  <w:footnote w:id="6">
    <w:p w:rsidR="00C31784" w:rsidRDefault="00C31784">
      <w:pPr>
        <w:pStyle w:val="a0"/>
      </w:pPr>
      <w:r>
        <w:rPr>
          <w:rStyle w:val="aff1"/>
        </w:rPr>
        <w:footnoteRef/>
      </w:r>
      <w:r>
        <w:rPr>
          <w:rtl/>
        </w:rPr>
        <w:t xml:space="preserve"> </w:t>
      </w:r>
      <w:r>
        <w:rPr>
          <w:rFonts w:hint="cs"/>
          <w:rtl/>
        </w:rPr>
        <w:t>-</w:t>
      </w:r>
      <w:r w:rsidRPr="00C31784">
        <w:rPr>
          <w:rtl/>
        </w:rPr>
        <w:t xml:space="preserve"> </w:t>
      </w:r>
      <w:r w:rsidRPr="0055124D">
        <w:rPr>
          <w:rtl/>
        </w:rPr>
        <w:t>نهج الحق و كشف الصدق، ص: 37</w:t>
      </w:r>
      <w:r>
        <w:rPr>
          <w:rFonts w:hint="cs"/>
          <w:rtl/>
        </w:rPr>
        <w:t>.</w:t>
      </w:r>
    </w:p>
  </w:footnote>
  <w:footnote w:id="7">
    <w:p w:rsidR="00BE3C54" w:rsidRDefault="00BE3C54">
      <w:pPr>
        <w:pStyle w:val="a0"/>
      </w:pPr>
      <w:r>
        <w:rPr>
          <w:rStyle w:val="aff1"/>
        </w:rPr>
        <w:footnoteRef/>
      </w:r>
      <w:r>
        <w:rPr>
          <w:rtl/>
        </w:rPr>
        <w:t xml:space="preserve"> </w:t>
      </w:r>
      <w:r>
        <w:rPr>
          <w:rFonts w:hint="cs"/>
          <w:rtl/>
        </w:rPr>
        <w:t>-</w:t>
      </w:r>
      <w:r w:rsidRPr="00BE3C54">
        <w:rPr>
          <w:rtl/>
        </w:rPr>
        <w:t xml:space="preserve"> </w:t>
      </w:r>
      <w:r w:rsidRPr="0055124D">
        <w:rPr>
          <w:rtl/>
        </w:rPr>
        <w:t>نهج الفصاحة (مجموعه كلمات قصار حضرت رسول صلى الله عليه و آله)، ص: 582</w:t>
      </w:r>
      <w:r>
        <w:rPr>
          <w:rFonts w:hint="cs"/>
          <w:rtl/>
        </w:rPr>
        <w:t>.</w:t>
      </w:r>
    </w:p>
  </w:footnote>
  <w:footnote w:id="8">
    <w:p w:rsidR="00BE3C54" w:rsidRDefault="00BE3C54">
      <w:pPr>
        <w:pStyle w:val="a0"/>
      </w:pPr>
      <w:r>
        <w:rPr>
          <w:rStyle w:val="aff1"/>
        </w:rPr>
        <w:footnoteRef/>
      </w:r>
      <w:r>
        <w:rPr>
          <w:rtl/>
        </w:rPr>
        <w:t xml:space="preserve"> </w:t>
      </w:r>
      <w:r>
        <w:rPr>
          <w:rFonts w:hint="cs"/>
          <w:rtl/>
        </w:rPr>
        <w:t>-</w:t>
      </w:r>
      <w:r w:rsidRPr="00BE3C54">
        <w:rPr>
          <w:rtl/>
        </w:rPr>
        <w:t xml:space="preserve"> </w:t>
      </w:r>
      <w:r w:rsidRPr="00A76CBE">
        <w:rPr>
          <w:rtl/>
        </w:rPr>
        <w:t>نهج الفصاحة (مجموعه كلمات قصار حضرت رسول صلى الله عليه و آله)، ص: 717</w:t>
      </w:r>
      <w:r>
        <w:rPr>
          <w:rFonts w:hint="cs"/>
          <w:rtl/>
        </w:rPr>
        <w:t>.</w:t>
      </w:r>
    </w:p>
  </w:footnote>
  <w:footnote w:id="9">
    <w:p w:rsidR="00BE3C54" w:rsidRDefault="00BE3C54" w:rsidP="00BE3C54">
      <w:pPr>
        <w:pStyle w:val="a0"/>
        <w:rPr>
          <w:rtl/>
        </w:rPr>
      </w:pPr>
      <w:r>
        <w:rPr>
          <w:rStyle w:val="aff1"/>
        </w:rPr>
        <w:footnoteRef/>
      </w:r>
      <w:r>
        <w:rPr>
          <w:rtl/>
        </w:rPr>
        <w:t xml:space="preserve"> </w:t>
      </w:r>
      <w:r>
        <w:rPr>
          <w:rFonts w:hint="cs"/>
          <w:rtl/>
        </w:rPr>
        <w:t>-</w:t>
      </w:r>
      <w:r>
        <w:rPr>
          <w:rtl/>
        </w:rPr>
        <w:t xml:space="preserve"> </w:t>
      </w:r>
      <w:r w:rsidRPr="00BE3C54">
        <w:rPr>
          <w:rFonts w:hint="cs"/>
          <w:rtl/>
        </w:rPr>
        <w:t>تصنيف</w:t>
      </w:r>
      <w:r w:rsidRPr="00BE3C54">
        <w:rPr>
          <w:rtl/>
        </w:rPr>
        <w:t xml:space="preserve"> </w:t>
      </w:r>
      <w:r w:rsidRPr="00BE3C54">
        <w:rPr>
          <w:rFonts w:hint="cs"/>
          <w:rtl/>
        </w:rPr>
        <w:t>غرر</w:t>
      </w:r>
      <w:r w:rsidRPr="00BE3C54">
        <w:rPr>
          <w:rtl/>
        </w:rPr>
        <w:t xml:space="preserve"> </w:t>
      </w:r>
      <w:r w:rsidRPr="00BE3C54">
        <w:rPr>
          <w:rFonts w:hint="cs"/>
          <w:rtl/>
        </w:rPr>
        <w:t>الحكم</w:t>
      </w:r>
      <w:r w:rsidRPr="00BE3C54">
        <w:rPr>
          <w:rtl/>
        </w:rPr>
        <w:t xml:space="preserve"> </w:t>
      </w:r>
      <w:r w:rsidRPr="00BE3C54">
        <w:rPr>
          <w:rFonts w:hint="cs"/>
          <w:rtl/>
        </w:rPr>
        <w:t>و</w:t>
      </w:r>
      <w:r w:rsidRPr="00BE3C54">
        <w:rPr>
          <w:rtl/>
        </w:rPr>
        <w:t xml:space="preserve"> </w:t>
      </w:r>
      <w:r w:rsidRPr="00BE3C54">
        <w:rPr>
          <w:rFonts w:hint="cs"/>
          <w:rtl/>
        </w:rPr>
        <w:t>درر</w:t>
      </w:r>
      <w:r w:rsidRPr="00BE3C54">
        <w:rPr>
          <w:rtl/>
        </w:rPr>
        <w:t xml:space="preserve"> </w:t>
      </w:r>
      <w:r w:rsidRPr="00BE3C54">
        <w:rPr>
          <w:rFonts w:hint="cs"/>
          <w:rtl/>
        </w:rPr>
        <w:t>الكلم،</w:t>
      </w:r>
      <w:r w:rsidRPr="00BE3C54">
        <w:rPr>
          <w:rtl/>
        </w:rPr>
        <w:t xml:space="preserve"> </w:t>
      </w:r>
      <w:r w:rsidRPr="00BE3C54">
        <w:rPr>
          <w:rFonts w:hint="cs"/>
          <w:rtl/>
        </w:rPr>
        <w:t>ص</w:t>
      </w:r>
      <w:r w:rsidRPr="00BE3C54">
        <w:rPr>
          <w:rtl/>
        </w:rPr>
        <w:t>: 44</w:t>
      </w:r>
      <w:r>
        <w:rPr>
          <w:rFonts w:hint="cs"/>
          <w:rtl/>
        </w:rPr>
        <w:t>.</w:t>
      </w:r>
    </w:p>
  </w:footnote>
  <w:footnote w:id="10">
    <w:p w:rsidR="00287718" w:rsidRDefault="00287718">
      <w:pPr>
        <w:pStyle w:val="a0"/>
      </w:pPr>
      <w:r>
        <w:rPr>
          <w:rStyle w:val="aff1"/>
        </w:rPr>
        <w:footnoteRef/>
      </w:r>
      <w:r>
        <w:rPr>
          <w:rtl/>
        </w:rPr>
        <w:t xml:space="preserve"> </w:t>
      </w:r>
      <w:r>
        <w:rPr>
          <w:rFonts w:hint="cs"/>
          <w:rtl/>
        </w:rPr>
        <w:t>-</w:t>
      </w:r>
      <w:r w:rsidRPr="00287718">
        <w:rPr>
          <w:rtl/>
        </w:rPr>
        <w:t xml:space="preserve"> </w:t>
      </w:r>
      <w:r>
        <w:rPr>
          <w:rtl/>
        </w:rPr>
        <w:t>تصنيف</w:t>
      </w:r>
      <w:r w:rsidRPr="00620A7A">
        <w:rPr>
          <w:rtl/>
        </w:rPr>
        <w:t xml:space="preserve"> غرر الحكم و درر الكلم، ص: 44</w:t>
      </w:r>
      <w:r>
        <w:rPr>
          <w:rFonts w:hint="cs"/>
          <w:rtl/>
        </w:rPr>
        <w:t>.</w:t>
      </w:r>
    </w:p>
  </w:footnote>
  <w:footnote w:id="11">
    <w:p w:rsidR="00287718" w:rsidRDefault="00287718">
      <w:pPr>
        <w:pStyle w:val="a0"/>
      </w:pPr>
      <w:r>
        <w:rPr>
          <w:rStyle w:val="aff1"/>
        </w:rPr>
        <w:footnoteRef/>
      </w:r>
      <w:r>
        <w:rPr>
          <w:rtl/>
        </w:rPr>
        <w:t xml:space="preserve"> </w:t>
      </w:r>
      <w:r>
        <w:rPr>
          <w:rFonts w:hint="cs"/>
          <w:rtl/>
        </w:rPr>
        <w:t>-</w:t>
      </w:r>
      <w:r w:rsidRPr="00287718">
        <w:rPr>
          <w:rtl/>
        </w:rPr>
        <w:t xml:space="preserve"> </w:t>
      </w:r>
      <w:r>
        <w:rPr>
          <w:rtl/>
        </w:rPr>
        <w:t>عيون</w:t>
      </w:r>
      <w:r w:rsidRPr="00AD73DA">
        <w:rPr>
          <w:rtl/>
        </w:rPr>
        <w:t xml:space="preserve"> الحكم و المواعظ (لليثي)، ص: 276</w:t>
      </w:r>
      <w:r>
        <w:rPr>
          <w:rFonts w:hint="cs"/>
          <w:rtl/>
        </w:rPr>
        <w:t>.</w:t>
      </w:r>
    </w:p>
  </w:footnote>
  <w:footnote w:id="12">
    <w:p w:rsidR="00287718" w:rsidRDefault="00287718">
      <w:pPr>
        <w:pStyle w:val="a0"/>
        <w:rPr>
          <w:rtl/>
        </w:rPr>
      </w:pPr>
      <w:r>
        <w:rPr>
          <w:rStyle w:val="aff1"/>
        </w:rPr>
        <w:footnoteRef/>
      </w:r>
      <w:r>
        <w:rPr>
          <w:rtl/>
        </w:rPr>
        <w:t xml:space="preserve"> </w:t>
      </w:r>
      <w:r>
        <w:rPr>
          <w:rFonts w:hint="cs"/>
          <w:rtl/>
        </w:rPr>
        <w:t>-</w:t>
      </w:r>
      <w:r w:rsidRPr="00287718">
        <w:rPr>
          <w:rtl/>
        </w:rPr>
        <w:t xml:space="preserve"> </w:t>
      </w:r>
      <w:r w:rsidRPr="004F0690">
        <w:rPr>
          <w:rtl/>
        </w:rPr>
        <w:t>الكافي (ط - دارالحديث)، ج‏1، ص: 101</w:t>
      </w:r>
      <w:r>
        <w:rPr>
          <w:rFonts w:hint="cs"/>
          <w:rtl/>
        </w:rPr>
        <w:t>.</w:t>
      </w:r>
    </w:p>
  </w:footnote>
  <w:footnote w:id="13">
    <w:p w:rsidR="00287718" w:rsidRDefault="00287718">
      <w:pPr>
        <w:pStyle w:val="a0"/>
        <w:rPr>
          <w:rtl/>
        </w:rPr>
      </w:pPr>
      <w:r>
        <w:rPr>
          <w:rStyle w:val="aff1"/>
        </w:rPr>
        <w:footnoteRef/>
      </w:r>
      <w:r>
        <w:rPr>
          <w:rtl/>
        </w:rPr>
        <w:t xml:space="preserve"> </w:t>
      </w:r>
      <w:r>
        <w:rPr>
          <w:rFonts w:hint="cs"/>
          <w:rtl/>
        </w:rPr>
        <w:t>-</w:t>
      </w:r>
      <w:r w:rsidRPr="00287718">
        <w:rPr>
          <w:rtl/>
        </w:rPr>
        <w:t xml:space="preserve"> </w:t>
      </w:r>
      <w:r w:rsidRPr="00660BCD">
        <w:rPr>
          <w:rtl/>
        </w:rPr>
        <w:t>تحف العقول، النص، ص: 364</w:t>
      </w:r>
      <w:r>
        <w:rPr>
          <w:rFonts w:hint="cs"/>
          <w:rtl/>
        </w:rPr>
        <w:t>.</w:t>
      </w:r>
    </w:p>
  </w:footnote>
  <w:footnote w:id="14">
    <w:p w:rsidR="00287718" w:rsidRDefault="00287718">
      <w:pPr>
        <w:pStyle w:val="a0"/>
      </w:pPr>
      <w:r>
        <w:rPr>
          <w:rStyle w:val="aff1"/>
        </w:rPr>
        <w:footnoteRef/>
      </w:r>
      <w:r>
        <w:rPr>
          <w:rtl/>
        </w:rPr>
        <w:t xml:space="preserve"> </w:t>
      </w:r>
      <w:r>
        <w:rPr>
          <w:rFonts w:hint="cs"/>
          <w:rtl/>
        </w:rPr>
        <w:t>-</w:t>
      </w:r>
      <w:r w:rsidRPr="00287718">
        <w:rPr>
          <w:rtl/>
        </w:rPr>
        <w:t xml:space="preserve"> </w:t>
      </w:r>
      <w:r w:rsidRPr="00620A7A">
        <w:rPr>
          <w:rtl/>
        </w:rPr>
        <w:t>بحار الأنوار (ط - بيروت)، ج‏64، ص: 18</w:t>
      </w:r>
      <w:r>
        <w:rPr>
          <w:rFonts w:hint="cs"/>
          <w:rtl/>
        </w:rPr>
        <w:t>.</w:t>
      </w:r>
    </w:p>
  </w:footnote>
  <w:footnote w:id="15">
    <w:p w:rsidR="00287718" w:rsidRDefault="00287718">
      <w:pPr>
        <w:pStyle w:val="a0"/>
      </w:pPr>
      <w:r>
        <w:rPr>
          <w:rStyle w:val="aff1"/>
        </w:rPr>
        <w:footnoteRef/>
      </w:r>
      <w:r>
        <w:rPr>
          <w:rtl/>
        </w:rPr>
        <w:t xml:space="preserve"> </w:t>
      </w:r>
      <w:r>
        <w:rPr>
          <w:rFonts w:hint="cs"/>
          <w:rtl/>
        </w:rPr>
        <w:t>-</w:t>
      </w:r>
      <w:r w:rsidRPr="00287718">
        <w:rPr>
          <w:rtl/>
        </w:rPr>
        <w:t xml:space="preserve"> وسائل الشيعة، ج‏1، ص: 82</w:t>
      </w:r>
      <w:r>
        <w:rPr>
          <w:rFonts w:hint="cs"/>
          <w:rtl/>
        </w:rPr>
        <w:t>.</w:t>
      </w:r>
    </w:p>
  </w:footnote>
  <w:footnote w:id="16">
    <w:p w:rsidR="007E434F" w:rsidRDefault="007E434F">
      <w:pPr>
        <w:pStyle w:val="a0"/>
      </w:pPr>
      <w:r>
        <w:rPr>
          <w:rStyle w:val="aff1"/>
        </w:rPr>
        <w:footnoteRef/>
      </w:r>
      <w:r>
        <w:rPr>
          <w:rtl/>
        </w:rPr>
        <w:t xml:space="preserve"> </w:t>
      </w:r>
      <w:r>
        <w:rPr>
          <w:rFonts w:hint="cs"/>
          <w:rtl/>
        </w:rPr>
        <w:t>-</w:t>
      </w:r>
      <w:r w:rsidRPr="007E434F">
        <w:rPr>
          <w:rtl/>
        </w:rPr>
        <w:t xml:space="preserve"> </w:t>
      </w:r>
      <w:r w:rsidRPr="00287718">
        <w:rPr>
          <w:rtl/>
        </w:rPr>
        <w:t>نهج الفصاحة (مجموعه كلمات قصار حضرت رسول صلى الله عليه و آله)، ص: 230</w:t>
      </w:r>
      <w:r>
        <w:rPr>
          <w:rFonts w:hint="cs"/>
          <w:rtl/>
        </w:rPr>
        <w:t>.</w:t>
      </w:r>
    </w:p>
  </w:footnote>
  <w:footnote w:id="17">
    <w:p w:rsidR="007E434F" w:rsidRDefault="007E434F">
      <w:pPr>
        <w:pStyle w:val="a0"/>
        <w:rPr>
          <w:rtl/>
        </w:rPr>
      </w:pPr>
      <w:r>
        <w:rPr>
          <w:rStyle w:val="aff1"/>
        </w:rPr>
        <w:footnoteRef/>
      </w:r>
      <w:r>
        <w:rPr>
          <w:rtl/>
        </w:rPr>
        <w:t xml:space="preserve"> </w:t>
      </w:r>
      <w:r>
        <w:rPr>
          <w:rFonts w:hint="cs"/>
          <w:rtl/>
        </w:rPr>
        <w:t>-</w:t>
      </w:r>
      <w:r w:rsidRPr="007E434F">
        <w:rPr>
          <w:rtl/>
        </w:rPr>
        <w:t xml:space="preserve"> </w:t>
      </w:r>
      <w:r w:rsidRPr="00287718">
        <w:rPr>
          <w:rtl/>
        </w:rPr>
        <w:t>بحار الأنوار (ط - بيروت)، ج‏2، ص: 24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EF" w:rsidRDefault="00FC25E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DD" w:rsidRPr="00E64A8D" w:rsidRDefault="000D5800" w:rsidP="00E64A8D">
    <w:pPr>
      <w:tabs>
        <w:tab w:val="left" w:pos="1256"/>
        <w:tab w:val="left" w:pos="5696"/>
        <w:tab w:val="right" w:pos="9071"/>
      </w:tabs>
      <w:rPr>
        <w:rFonts w:asciiTheme="minorHAnsi" w:hAnsiTheme="minorHAnsi"/>
        <w:sz w:val="32"/>
      </w:rPr>
    </w:pPr>
    <w:r>
      <w:rPr>
        <w:noProof/>
        <w:lang w:bidi="ar-SA"/>
      </w:rPr>
      <mc:AlternateContent>
        <mc:Choice Requires="wps">
          <w:drawing>
            <wp:anchor distT="4294967292" distB="4294967292" distL="114300" distR="114300" simplePos="0" relativeHeight="251659264" behindDoc="0" locked="0" layoutInCell="1" allowOverlap="1" wp14:anchorId="74637CD2" wp14:editId="27B8782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0F3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6AE55CC8" wp14:editId="7C2559D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165EB8">
      <w:rPr>
        <w:rFonts w:ascii="IranNastaliq" w:hAnsi="IranNastaliq" w:cs="IranNastaliq"/>
        <w:sz w:val="40"/>
        <w:szCs w:val="40"/>
        <w:rtl/>
      </w:rPr>
      <w:t>شماره ثبت:</w:t>
    </w:r>
    <w:r w:rsidRPr="00165EB8">
      <w:rPr>
        <w:rtl/>
      </w:rPr>
      <w:t xml:space="preserve"> </w:t>
    </w:r>
    <w:r w:rsidR="00165EB8" w:rsidRPr="00165EB8">
      <w:rPr>
        <w:rFonts w:ascii="IranNastaliq" w:hAnsi="IranNastaliq" w:cs="IranNastaliq"/>
        <w:sz w:val="40"/>
        <w:szCs w:val="40"/>
      </w:rPr>
      <w:t>1082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EF" w:rsidRDefault="00FC25E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4E"/>
    <w:multiLevelType w:val="hybridMultilevel"/>
    <w:tmpl w:val="FF2A9494"/>
    <w:lvl w:ilvl="0" w:tplc="E20EAE7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AA97CA5"/>
    <w:multiLevelType w:val="hybridMultilevel"/>
    <w:tmpl w:val="00D2D578"/>
    <w:lvl w:ilvl="0" w:tplc="F0022C6E">
      <w:start w:val="1"/>
      <w:numFmt w:val="decimal"/>
      <w:lvlText w:val="%1-"/>
      <w:lvlJc w:val="left"/>
      <w:pPr>
        <w:ind w:left="720" w:hanging="360"/>
      </w:pPr>
      <w:rPr>
        <w:rFonts w:ascii="2  Lotus" w:eastAsia="2  Lotus" w:hAnsi="2  Lotus"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7EFB42AA"/>
    <w:multiLevelType w:val="hybridMultilevel"/>
    <w:tmpl w:val="EEE8C286"/>
    <w:lvl w:ilvl="0" w:tplc="55AE7ABC">
      <w:start w:val="1"/>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
  </w:num>
  <w:num w:numId="3">
    <w:abstractNumId w:val="12"/>
  </w:num>
  <w:num w:numId="4">
    <w:abstractNumId w:val="10"/>
  </w:num>
  <w:num w:numId="5">
    <w:abstractNumId w:val="3"/>
  </w:num>
  <w:num w:numId="6">
    <w:abstractNumId w:val="1"/>
  </w:num>
  <w:num w:numId="7">
    <w:abstractNumId w:val="9"/>
  </w:num>
  <w:num w:numId="8">
    <w:abstractNumId w:val="7"/>
  </w:num>
  <w:num w:numId="9">
    <w:abstractNumId w:val="4"/>
  </w:num>
  <w:num w:numId="10">
    <w:abstractNumId w:val="15"/>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B8"/>
    <w:rsid w:val="000228A2"/>
    <w:rsid w:val="000324F1"/>
    <w:rsid w:val="00041FE0"/>
    <w:rsid w:val="00052BA3"/>
    <w:rsid w:val="0006363E"/>
    <w:rsid w:val="00064CDD"/>
    <w:rsid w:val="000719E0"/>
    <w:rsid w:val="00080DFF"/>
    <w:rsid w:val="00085ED5"/>
    <w:rsid w:val="000A1A51"/>
    <w:rsid w:val="000D2D0D"/>
    <w:rsid w:val="000D5800"/>
    <w:rsid w:val="000E3DAA"/>
    <w:rsid w:val="000F1897"/>
    <w:rsid w:val="000F7E72"/>
    <w:rsid w:val="00101E2D"/>
    <w:rsid w:val="00102405"/>
    <w:rsid w:val="00102CEB"/>
    <w:rsid w:val="001045B8"/>
    <w:rsid w:val="00114508"/>
    <w:rsid w:val="00116963"/>
    <w:rsid w:val="00117955"/>
    <w:rsid w:val="00120B1A"/>
    <w:rsid w:val="00133E1D"/>
    <w:rsid w:val="0013617D"/>
    <w:rsid w:val="00136442"/>
    <w:rsid w:val="00150D4B"/>
    <w:rsid w:val="00152670"/>
    <w:rsid w:val="00165EB8"/>
    <w:rsid w:val="00166DD8"/>
    <w:rsid w:val="001712D6"/>
    <w:rsid w:val="00174A2D"/>
    <w:rsid w:val="001757C8"/>
    <w:rsid w:val="00177934"/>
    <w:rsid w:val="00191333"/>
    <w:rsid w:val="00192A6A"/>
    <w:rsid w:val="00197CDD"/>
    <w:rsid w:val="001A435B"/>
    <w:rsid w:val="001C367D"/>
    <w:rsid w:val="001C3CCA"/>
    <w:rsid w:val="001D24F8"/>
    <w:rsid w:val="001D542D"/>
    <w:rsid w:val="001D63D3"/>
    <w:rsid w:val="001D6605"/>
    <w:rsid w:val="001E306E"/>
    <w:rsid w:val="001E3FB0"/>
    <w:rsid w:val="001E4FFF"/>
    <w:rsid w:val="001F2E3E"/>
    <w:rsid w:val="00224C0A"/>
    <w:rsid w:val="00233777"/>
    <w:rsid w:val="002376A5"/>
    <w:rsid w:val="002417C9"/>
    <w:rsid w:val="002529C5"/>
    <w:rsid w:val="00270294"/>
    <w:rsid w:val="00287718"/>
    <w:rsid w:val="002914BD"/>
    <w:rsid w:val="00297263"/>
    <w:rsid w:val="002B7AD5"/>
    <w:rsid w:val="002C56FD"/>
    <w:rsid w:val="002D1BB6"/>
    <w:rsid w:val="002D49E4"/>
    <w:rsid w:val="002E450B"/>
    <w:rsid w:val="002E73F9"/>
    <w:rsid w:val="002F05B9"/>
    <w:rsid w:val="00340BA3"/>
    <w:rsid w:val="0036252C"/>
    <w:rsid w:val="00366400"/>
    <w:rsid w:val="003963D7"/>
    <w:rsid w:val="00396F28"/>
    <w:rsid w:val="003A1A05"/>
    <w:rsid w:val="003A2654"/>
    <w:rsid w:val="003C06BF"/>
    <w:rsid w:val="003C7899"/>
    <w:rsid w:val="003D2F0A"/>
    <w:rsid w:val="003D563F"/>
    <w:rsid w:val="003E1E58"/>
    <w:rsid w:val="003E2BAB"/>
    <w:rsid w:val="003F32D1"/>
    <w:rsid w:val="00405199"/>
    <w:rsid w:val="00410699"/>
    <w:rsid w:val="00415360"/>
    <w:rsid w:val="00442636"/>
    <w:rsid w:val="0044591E"/>
    <w:rsid w:val="004476F0"/>
    <w:rsid w:val="00455B91"/>
    <w:rsid w:val="004651D2"/>
    <w:rsid w:val="00465D26"/>
    <w:rsid w:val="004679F8"/>
    <w:rsid w:val="00476555"/>
    <w:rsid w:val="004B337F"/>
    <w:rsid w:val="004F3596"/>
    <w:rsid w:val="00503707"/>
    <w:rsid w:val="00506367"/>
    <w:rsid w:val="00517312"/>
    <w:rsid w:val="00530FD7"/>
    <w:rsid w:val="00572E2D"/>
    <w:rsid w:val="00592103"/>
    <w:rsid w:val="005941DD"/>
    <w:rsid w:val="005A545E"/>
    <w:rsid w:val="005A5862"/>
    <w:rsid w:val="005B0852"/>
    <w:rsid w:val="005C06AE"/>
    <w:rsid w:val="005F0943"/>
    <w:rsid w:val="00610C18"/>
    <w:rsid w:val="00612385"/>
    <w:rsid w:val="0061376C"/>
    <w:rsid w:val="00636EFA"/>
    <w:rsid w:val="00657C9C"/>
    <w:rsid w:val="0066229C"/>
    <w:rsid w:val="0069696C"/>
    <w:rsid w:val="00696C84"/>
    <w:rsid w:val="006A085A"/>
    <w:rsid w:val="006D3A87"/>
    <w:rsid w:val="006F01B4"/>
    <w:rsid w:val="00734B07"/>
    <w:rsid w:val="00734D59"/>
    <w:rsid w:val="0073609B"/>
    <w:rsid w:val="0074497D"/>
    <w:rsid w:val="0075033E"/>
    <w:rsid w:val="00751DAF"/>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593C"/>
    <w:rsid w:val="007C710E"/>
    <w:rsid w:val="007D0B88"/>
    <w:rsid w:val="007D1549"/>
    <w:rsid w:val="007E03E9"/>
    <w:rsid w:val="007E04EE"/>
    <w:rsid w:val="007E434F"/>
    <w:rsid w:val="007E7FA7"/>
    <w:rsid w:val="007F0721"/>
    <w:rsid w:val="007F4A90"/>
    <w:rsid w:val="00803501"/>
    <w:rsid w:val="0080799B"/>
    <w:rsid w:val="00807BE3"/>
    <w:rsid w:val="00811F02"/>
    <w:rsid w:val="00822D7C"/>
    <w:rsid w:val="008407A4"/>
    <w:rsid w:val="00844860"/>
    <w:rsid w:val="00845CC4"/>
    <w:rsid w:val="008468D9"/>
    <w:rsid w:val="008644F4"/>
    <w:rsid w:val="008748B8"/>
    <w:rsid w:val="00883733"/>
    <w:rsid w:val="008965D2"/>
    <w:rsid w:val="00897668"/>
    <w:rsid w:val="008A236D"/>
    <w:rsid w:val="008B565A"/>
    <w:rsid w:val="008B6DF0"/>
    <w:rsid w:val="008C3414"/>
    <w:rsid w:val="008C66FB"/>
    <w:rsid w:val="008D030F"/>
    <w:rsid w:val="008D36D5"/>
    <w:rsid w:val="008E3903"/>
    <w:rsid w:val="008F63E3"/>
    <w:rsid w:val="00913C3B"/>
    <w:rsid w:val="00915509"/>
    <w:rsid w:val="00927388"/>
    <w:rsid w:val="009274FE"/>
    <w:rsid w:val="009401AC"/>
    <w:rsid w:val="009475B7"/>
    <w:rsid w:val="0095758E"/>
    <w:rsid w:val="009613AC"/>
    <w:rsid w:val="00966AC4"/>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D549D"/>
    <w:rsid w:val="00AF0F1A"/>
    <w:rsid w:val="00B00739"/>
    <w:rsid w:val="00B15027"/>
    <w:rsid w:val="00B21CF4"/>
    <w:rsid w:val="00B24300"/>
    <w:rsid w:val="00B63F15"/>
    <w:rsid w:val="00B9119B"/>
    <w:rsid w:val="00B93C05"/>
    <w:rsid w:val="00BA51A8"/>
    <w:rsid w:val="00BB58F8"/>
    <w:rsid w:val="00BB5F7E"/>
    <w:rsid w:val="00BC0118"/>
    <w:rsid w:val="00BC26F6"/>
    <w:rsid w:val="00BC4833"/>
    <w:rsid w:val="00BD3122"/>
    <w:rsid w:val="00BD40DA"/>
    <w:rsid w:val="00BE3C54"/>
    <w:rsid w:val="00BF3D67"/>
    <w:rsid w:val="00C160AF"/>
    <w:rsid w:val="00C22299"/>
    <w:rsid w:val="00C2269D"/>
    <w:rsid w:val="00C25609"/>
    <w:rsid w:val="00C262D7"/>
    <w:rsid w:val="00C26607"/>
    <w:rsid w:val="00C31784"/>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566F5"/>
    <w:rsid w:val="00E6283A"/>
    <w:rsid w:val="00E64A8D"/>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25EF"/>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C3AF4-3AF5-4F2F-AC2C-A53724F1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287718"/>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287718"/>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287718"/>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287718"/>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287718"/>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287718"/>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287718"/>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unhideWhenUsed/>
    <w:qFormat/>
    <w:rsid w:val="00287718"/>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287718"/>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287718"/>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287718"/>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287718"/>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87718"/>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287718"/>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287718"/>
    <w:rPr>
      <w:rFonts w:ascii="Cambria" w:eastAsia="2  Lotus" w:hAnsi="Cambria" w:cs="2  Badr"/>
      <w:bCs/>
      <w:szCs w:val="36"/>
    </w:rPr>
  </w:style>
  <w:style w:type="paragraph" w:styleId="11">
    <w:name w:val="toc 1"/>
    <w:basedOn w:val="a"/>
    <w:next w:val="a"/>
    <w:link w:val="12"/>
    <w:autoRedefine/>
    <w:uiPriority w:val="39"/>
    <w:unhideWhenUsed/>
    <w:qFormat/>
    <w:rsid w:val="00287718"/>
    <w:pPr>
      <w:spacing w:after="0"/>
      <w:ind w:firstLine="0"/>
    </w:pPr>
    <w:rPr>
      <w:rFonts w:eastAsiaTheme="minorEastAsia"/>
    </w:rPr>
  </w:style>
  <w:style w:type="paragraph" w:styleId="21">
    <w:name w:val="toc 2"/>
    <w:basedOn w:val="a"/>
    <w:next w:val="a"/>
    <w:autoRedefine/>
    <w:uiPriority w:val="39"/>
    <w:unhideWhenUsed/>
    <w:qFormat/>
    <w:rsid w:val="00287718"/>
    <w:pPr>
      <w:spacing w:after="0"/>
      <w:ind w:left="221"/>
    </w:pPr>
    <w:rPr>
      <w:rFonts w:eastAsiaTheme="minorEastAsia"/>
    </w:rPr>
  </w:style>
  <w:style w:type="paragraph" w:styleId="31">
    <w:name w:val="toc 3"/>
    <w:basedOn w:val="a"/>
    <w:next w:val="a"/>
    <w:autoRedefine/>
    <w:uiPriority w:val="39"/>
    <w:unhideWhenUsed/>
    <w:qFormat/>
    <w:rsid w:val="00287718"/>
    <w:pPr>
      <w:spacing w:after="0"/>
      <w:ind w:left="442"/>
    </w:pPr>
    <w:rPr>
      <w:rFonts w:eastAsia="2  Lotus"/>
    </w:rPr>
  </w:style>
  <w:style w:type="character" w:styleId="a4">
    <w:name w:val="Subtle Reference"/>
    <w:aliases w:val="مرجع"/>
    <w:uiPriority w:val="31"/>
    <w:qFormat/>
    <w:rsid w:val="00287718"/>
    <w:rPr>
      <w:rFonts w:cs="2  Lotus"/>
      <w:smallCaps/>
      <w:color w:val="auto"/>
      <w:szCs w:val="28"/>
      <w:u w:val="single"/>
    </w:rPr>
  </w:style>
  <w:style w:type="character" w:styleId="a5">
    <w:name w:val="Intense Reference"/>
    <w:uiPriority w:val="32"/>
    <w:qFormat/>
    <w:rsid w:val="00287718"/>
    <w:rPr>
      <w:rFonts w:cs="2  Lotus"/>
      <w:b/>
      <w:bCs/>
      <w:smallCaps/>
      <w:color w:val="auto"/>
      <w:spacing w:val="5"/>
      <w:szCs w:val="28"/>
      <w:u w:val="single"/>
    </w:rPr>
  </w:style>
  <w:style w:type="character" w:styleId="a6">
    <w:name w:val="Book Title"/>
    <w:uiPriority w:val="33"/>
    <w:qFormat/>
    <w:rsid w:val="00287718"/>
    <w:rPr>
      <w:rFonts w:cs="2  Titr"/>
      <w:b/>
      <w:bCs/>
      <w:smallCaps/>
      <w:spacing w:val="5"/>
      <w:szCs w:val="100"/>
    </w:rPr>
  </w:style>
  <w:style w:type="paragraph" w:styleId="a7">
    <w:name w:val="TOC Heading"/>
    <w:basedOn w:val="1"/>
    <w:next w:val="a"/>
    <w:uiPriority w:val="39"/>
    <w:unhideWhenUsed/>
    <w:qFormat/>
    <w:rsid w:val="00287718"/>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287718"/>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287718"/>
    <w:rPr>
      <w:rFonts w:ascii="Cambria" w:eastAsia="2  Lotus" w:hAnsi="Cambria" w:cs="2  Badr"/>
      <w:bCs/>
      <w:i/>
      <w:sz w:val="36"/>
      <w:szCs w:val="36"/>
    </w:rPr>
  </w:style>
  <w:style w:type="character" w:customStyle="1" w:styleId="70">
    <w:name w:val="سرصفحه 7 نویسه"/>
    <w:link w:val="7"/>
    <w:uiPriority w:val="9"/>
    <w:rsid w:val="00287718"/>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87718"/>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287718"/>
    <w:rPr>
      <w:rFonts w:ascii="Cambria" w:eastAsia="2  Lotus" w:hAnsi="Cambria" w:cs="2  Lotus"/>
      <w:i/>
      <w:szCs w:val="28"/>
    </w:rPr>
  </w:style>
  <w:style w:type="paragraph" w:styleId="a0">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287718"/>
    <w:pPr>
      <w:spacing w:after="0"/>
      <w:ind w:left="658"/>
    </w:pPr>
    <w:rPr>
      <w:rFonts w:eastAsia="Times New Roman"/>
    </w:rPr>
  </w:style>
  <w:style w:type="paragraph" w:styleId="51">
    <w:name w:val="toc 5"/>
    <w:basedOn w:val="a"/>
    <w:next w:val="a"/>
    <w:autoRedefine/>
    <w:uiPriority w:val="39"/>
    <w:unhideWhenUsed/>
    <w:qFormat/>
    <w:rsid w:val="00287718"/>
    <w:pPr>
      <w:spacing w:after="0"/>
      <w:ind w:left="879"/>
    </w:pPr>
    <w:rPr>
      <w:rFonts w:eastAsia="Times New Roman"/>
    </w:rPr>
  </w:style>
  <w:style w:type="paragraph" w:styleId="61">
    <w:name w:val="toc 6"/>
    <w:basedOn w:val="a"/>
    <w:next w:val="a"/>
    <w:autoRedefine/>
    <w:uiPriority w:val="39"/>
    <w:unhideWhenUsed/>
    <w:qFormat/>
    <w:rsid w:val="00287718"/>
    <w:pPr>
      <w:spacing w:after="0"/>
      <w:ind w:left="1100"/>
    </w:pPr>
    <w:rPr>
      <w:rFonts w:eastAsia="Times New Roman"/>
    </w:rPr>
  </w:style>
  <w:style w:type="paragraph" w:styleId="71">
    <w:name w:val="toc 7"/>
    <w:basedOn w:val="a"/>
    <w:next w:val="a"/>
    <w:autoRedefine/>
    <w:uiPriority w:val="39"/>
    <w:unhideWhenUsed/>
    <w:qFormat/>
    <w:rsid w:val="00287718"/>
    <w:pPr>
      <w:spacing w:after="0"/>
      <w:ind w:left="1321"/>
    </w:pPr>
    <w:rPr>
      <w:rFonts w:eastAsia="Times New Roman"/>
    </w:rPr>
  </w:style>
  <w:style w:type="paragraph" w:styleId="ab">
    <w:name w:val="caption"/>
    <w:basedOn w:val="a"/>
    <w:next w:val="a"/>
    <w:uiPriority w:val="35"/>
    <w:unhideWhenUsed/>
    <w:qFormat/>
    <w:rsid w:val="00287718"/>
    <w:rPr>
      <w:rFonts w:eastAsia="Times New Roman"/>
      <w:b/>
      <w:bCs/>
      <w:sz w:val="20"/>
      <w:szCs w:val="20"/>
    </w:rPr>
  </w:style>
  <w:style w:type="paragraph" w:styleId="ac">
    <w:name w:val="Title"/>
    <w:basedOn w:val="a"/>
    <w:next w:val="a"/>
    <w:link w:val="ad"/>
    <w:autoRedefine/>
    <w:uiPriority w:val="10"/>
    <w:qFormat/>
    <w:rsid w:val="00287718"/>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87718"/>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87718"/>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287718"/>
    <w:rPr>
      <w:rFonts w:ascii="Cambria" w:eastAsia="2  Badr" w:hAnsi="Cambria" w:cs="2  Badr"/>
      <w:bCs/>
      <w:i/>
      <w:spacing w:val="15"/>
      <w:sz w:val="24"/>
    </w:rPr>
  </w:style>
  <w:style w:type="character" w:styleId="af0">
    <w:name w:val="Emphasis"/>
    <w:uiPriority w:val="20"/>
    <w:qFormat/>
    <w:rsid w:val="00287718"/>
    <w:rPr>
      <w:rFonts w:cs="2  Lotus"/>
      <w:i/>
      <w:iCs/>
      <w:color w:val="808080"/>
      <w:szCs w:val="32"/>
    </w:rPr>
  </w:style>
  <w:style w:type="character" w:customStyle="1" w:styleId="a9">
    <w:name w:val="بی فاصله نویسه"/>
    <w:aliases w:val="متن عربي نویسه"/>
    <w:link w:val="a8"/>
    <w:uiPriority w:val="1"/>
    <w:rsid w:val="00287718"/>
    <w:rPr>
      <w:rFonts w:eastAsia="2  Lotus" w:cs="2  Badr"/>
      <w:bCs/>
      <w:sz w:val="72"/>
      <w:szCs w:val="28"/>
    </w:rPr>
  </w:style>
  <w:style w:type="paragraph" w:styleId="af1">
    <w:name w:val="List Paragraph"/>
    <w:basedOn w:val="a"/>
    <w:link w:val="af2"/>
    <w:autoRedefine/>
    <w:uiPriority w:val="34"/>
    <w:qFormat/>
    <w:rsid w:val="00287718"/>
    <w:pPr>
      <w:ind w:left="1134" w:firstLine="0"/>
    </w:pPr>
    <w:rPr>
      <w:rFonts w:eastAsia="2  Lotus" w:cs="2  Lotus"/>
    </w:rPr>
  </w:style>
  <w:style w:type="character" w:customStyle="1" w:styleId="af2">
    <w:name w:val="لیست پاراگراف نویسه"/>
    <w:link w:val="af1"/>
    <w:uiPriority w:val="34"/>
    <w:rsid w:val="00287718"/>
    <w:rPr>
      <w:rFonts w:eastAsia="2  Lotus" w:cs="2  Lotus"/>
      <w:sz w:val="22"/>
      <w:szCs w:val="28"/>
    </w:rPr>
  </w:style>
  <w:style w:type="paragraph" w:styleId="af3">
    <w:name w:val="Quote"/>
    <w:basedOn w:val="a"/>
    <w:next w:val="a"/>
    <w:link w:val="af4"/>
    <w:autoRedefine/>
    <w:uiPriority w:val="29"/>
    <w:qFormat/>
    <w:rsid w:val="00287718"/>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87718"/>
    <w:rPr>
      <w:rFonts w:cs="B Lotus"/>
      <w:i/>
      <w:szCs w:val="30"/>
    </w:rPr>
  </w:style>
  <w:style w:type="paragraph" w:styleId="af5">
    <w:name w:val="Intense Quote"/>
    <w:basedOn w:val="a"/>
    <w:next w:val="a"/>
    <w:link w:val="af6"/>
    <w:autoRedefine/>
    <w:uiPriority w:val="30"/>
    <w:qFormat/>
    <w:rsid w:val="00287718"/>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287718"/>
    <w:rPr>
      <w:rFonts w:eastAsia="2  Lotus" w:cs="B Lotus"/>
      <w:b/>
      <w:bCs/>
      <w:i/>
      <w:szCs w:val="30"/>
    </w:rPr>
  </w:style>
  <w:style w:type="character" w:styleId="af7">
    <w:name w:val="Subtle Emphasis"/>
    <w:uiPriority w:val="19"/>
    <w:qFormat/>
    <w:rsid w:val="00287718"/>
    <w:rPr>
      <w:rFonts w:cs="2  Lotus"/>
      <w:i/>
      <w:iCs/>
      <w:color w:val="4A442A"/>
      <w:szCs w:val="32"/>
      <w:u w:val="none"/>
    </w:rPr>
  </w:style>
  <w:style w:type="character" w:styleId="af8">
    <w:name w:val="Intense Emphasis"/>
    <w:uiPriority w:val="21"/>
    <w:qFormat/>
    <w:rsid w:val="00287718"/>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FB018C"/>
    <w:rPr>
      <w:rFonts w:eastAsiaTheme="minorEastAsia" w:cs="2  Badr"/>
      <w:sz w:val="22"/>
      <w:szCs w:val="28"/>
    </w:rPr>
  </w:style>
  <w:style w:type="character" w:styleId="aff0">
    <w:name w:val="page number"/>
    <w:basedOn w:val="a1"/>
    <w:rsid w:val="00165EB8"/>
  </w:style>
  <w:style w:type="paragraph" w:customStyle="1" w:styleId="001">
    <w:name w:val="001"/>
    <w:basedOn w:val="a"/>
    <w:autoRedefine/>
    <w:rsid w:val="00165EB8"/>
  </w:style>
  <w:style w:type="paragraph" w:customStyle="1" w:styleId="Heading002">
    <w:name w:val="Heading 002"/>
    <w:basedOn w:val="a"/>
    <w:next w:val="a"/>
    <w:autoRedefine/>
    <w:rsid w:val="00165EB8"/>
    <w:pPr>
      <w:spacing w:line="360" w:lineRule="auto"/>
    </w:pPr>
    <w:rPr>
      <w:bCs/>
      <w:szCs w:val="32"/>
    </w:rPr>
  </w:style>
  <w:style w:type="character" w:styleId="aff1">
    <w:name w:val="footnote reference"/>
    <w:basedOn w:val="a1"/>
    <w:uiPriority w:val="99"/>
    <w:semiHidden/>
    <w:unhideWhenUsed/>
    <w:rsid w:val="00E64A8D"/>
    <w:rPr>
      <w:vertAlign w:val="superscript"/>
    </w:rPr>
  </w:style>
  <w:style w:type="character" w:customStyle="1" w:styleId="t">
    <w:name w:val="t"/>
    <w:basedOn w:val="a1"/>
    <w:rsid w:val="00B0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38FA-DFD3-41FE-91D2-773DB5A4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529</TotalTime>
  <Pages>1</Pages>
  <Words>4141</Words>
  <Characters>23605</Characters>
  <Application>Microsoft Office Word</Application>
  <DocSecurity>0</DocSecurity>
  <Lines>196</Lines>
  <Paragraphs>55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Markaze Asnad</cp:lastModifiedBy>
  <cp:revision>11</cp:revision>
  <dcterms:created xsi:type="dcterms:W3CDTF">2015-04-09T05:21:00Z</dcterms:created>
  <dcterms:modified xsi:type="dcterms:W3CDTF">2015-06-13T04:19:00Z</dcterms:modified>
</cp:coreProperties>
</file>