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23" w:rsidRPr="00144235" w:rsidRDefault="004B2023" w:rsidP="00440A09">
      <w:pPr>
        <w:spacing w:after="0"/>
        <w:jc w:val="center"/>
        <w:rPr>
          <w:b/>
          <w:bCs/>
          <w:rtl/>
        </w:rPr>
      </w:pPr>
      <w:r w:rsidRPr="00144235">
        <w:rPr>
          <w:rFonts w:hint="cs"/>
          <w:rtl/>
        </w:rPr>
        <w:t>بسم الله الرحمن الرحيم</w:t>
      </w:r>
    </w:p>
    <w:p w:rsidR="008A1841" w:rsidRPr="00144235" w:rsidRDefault="008A1841" w:rsidP="00440A09">
      <w:pPr>
        <w:pStyle w:val="1"/>
        <w:rPr>
          <w:rtl/>
        </w:rPr>
      </w:pPr>
      <w:r w:rsidRPr="00144235">
        <w:rPr>
          <w:rFonts w:hint="cs"/>
          <w:rtl/>
        </w:rPr>
        <w:t>خلاصه مباحث گذشته</w:t>
      </w:r>
    </w:p>
    <w:p w:rsidR="00144235" w:rsidRPr="00144235" w:rsidRDefault="004B2023" w:rsidP="00440A09">
      <w:pPr>
        <w:spacing w:after="0"/>
        <w:rPr>
          <w:rtl/>
        </w:rPr>
      </w:pPr>
      <w:r w:rsidRPr="00144235">
        <w:rPr>
          <w:rFonts w:hint="cs"/>
          <w:rtl/>
        </w:rPr>
        <w:t xml:space="preserve">در بخش اول مباحث </w:t>
      </w:r>
      <w:r w:rsidR="00144235" w:rsidRPr="00144235">
        <w:rPr>
          <w:rFonts w:hint="cs"/>
          <w:rtl/>
        </w:rPr>
        <w:t xml:space="preserve">فقه التربيه </w:t>
      </w:r>
      <w:r w:rsidRPr="00144235">
        <w:rPr>
          <w:rFonts w:hint="cs"/>
          <w:rtl/>
        </w:rPr>
        <w:t>گفتيم كه در تعليم و تعلم فصولي هست</w:t>
      </w:r>
      <w:r w:rsidR="00144235" w:rsidRPr="00144235">
        <w:rPr>
          <w:rFonts w:hint="cs"/>
          <w:rtl/>
        </w:rPr>
        <w:t>:</w:t>
      </w:r>
    </w:p>
    <w:p w:rsidR="00144235" w:rsidRPr="00144235" w:rsidRDefault="004B2023" w:rsidP="00440A09">
      <w:pPr>
        <w:pStyle w:val="af1"/>
        <w:numPr>
          <w:ilvl w:val="0"/>
          <w:numId w:val="1"/>
        </w:numPr>
        <w:spacing w:after="0"/>
        <w:rPr>
          <w:rFonts w:cs="2  Badr"/>
          <w:rtl/>
        </w:rPr>
      </w:pPr>
      <w:r w:rsidRPr="00144235">
        <w:rPr>
          <w:rFonts w:cs="2  Badr" w:hint="cs"/>
          <w:rtl/>
        </w:rPr>
        <w:t>فصل اول در احكام تعلم و اقسام علوم بود</w:t>
      </w:r>
      <w:r w:rsidR="00144235" w:rsidRPr="00144235">
        <w:rPr>
          <w:rFonts w:cs="2  Badr" w:hint="cs"/>
          <w:rtl/>
        </w:rPr>
        <w:t>؛</w:t>
      </w:r>
    </w:p>
    <w:p w:rsidR="00144235" w:rsidRPr="00144235" w:rsidRDefault="004B2023" w:rsidP="00440A09">
      <w:pPr>
        <w:pStyle w:val="af1"/>
        <w:numPr>
          <w:ilvl w:val="0"/>
          <w:numId w:val="1"/>
        </w:numPr>
        <w:spacing w:after="0"/>
        <w:rPr>
          <w:rFonts w:cs="2  Badr"/>
          <w:rtl/>
        </w:rPr>
      </w:pPr>
      <w:r w:rsidRPr="00144235">
        <w:rPr>
          <w:rFonts w:cs="2  Badr" w:hint="cs"/>
          <w:rtl/>
        </w:rPr>
        <w:t>فصل دوم درباره وظايف و آداب متعلم و تعلم بوده كه مربوط به سابق است</w:t>
      </w:r>
      <w:r w:rsidR="00144235" w:rsidRPr="00144235">
        <w:rPr>
          <w:rFonts w:cs="2  Badr" w:hint="cs"/>
          <w:rtl/>
        </w:rPr>
        <w:t>؛</w:t>
      </w:r>
    </w:p>
    <w:p w:rsidR="00144235" w:rsidRPr="00144235" w:rsidRDefault="004B2023" w:rsidP="00440A09">
      <w:pPr>
        <w:pStyle w:val="af1"/>
        <w:numPr>
          <w:ilvl w:val="0"/>
          <w:numId w:val="1"/>
        </w:numPr>
        <w:spacing w:after="0"/>
        <w:rPr>
          <w:rFonts w:cs="2  Badr"/>
          <w:rtl/>
        </w:rPr>
      </w:pPr>
      <w:r w:rsidRPr="00144235">
        <w:rPr>
          <w:rFonts w:cs="2  Badr" w:hint="cs"/>
          <w:rtl/>
        </w:rPr>
        <w:t>فصل سوم درباره احكام تعليم و آداب معلم است</w:t>
      </w:r>
      <w:r w:rsidR="00144235" w:rsidRPr="00144235">
        <w:rPr>
          <w:rFonts w:cs="2  Badr" w:hint="cs"/>
          <w:rtl/>
        </w:rPr>
        <w:t>.</w:t>
      </w:r>
    </w:p>
    <w:p w:rsidR="00C94FD6" w:rsidRDefault="004B2023" w:rsidP="008E513F">
      <w:pPr>
        <w:spacing w:after="0"/>
        <w:rPr>
          <w:rtl/>
        </w:rPr>
      </w:pPr>
      <w:r w:rsidRPr="00144235">
        <w:rPr>
          <w:rFonts w:hint="cs"/>
          <w:rtl/>
        </w:rPr>
        <w:t>در مق</w:t>
      </w:r>
      <w:r w:rsidR="008E513F">
        <w:rPr>
          <w:rFonts w:hint="cs"/>
          <w:rtl/>
        </w:rPr>
        <w:t>دمات</w:t>
      </w:r>
      <w:r w:rsidR="002B7D64">
        <w:rPr>
          <w:rFonts w:hint="cs"/>
          <w:rtl/>
        </w:rPr>
        <w:t>،</w:t>
      </w:r>
      <w:r w:rsidR="008E513F">
        <w:rPr>
          <w:rFonts w:hint="cs"/>
          <w:rtl/>
        </w:rPr>
        <w:t xml:space="preserve"> تعليم و معلم را معنا كرديم</w:t>
      </w:r>
      <w:r w:rsidRPr="00144235">
        <w:rPr>
          <w:rFonts w:hint="cs"/>
          <w:rtl/>
        </w:rPr>
        <w:t xml:space="preserve"> و بعد از مقدمات به بخش اول یعنی احکام تعليم پرداختیم</w:t>
      </w:r>
      <w:r w:rsidR="008E513F">
        <w:rPr>
          <w:rFonts w:hint="cs"/>
          <w:rtl/>
        </w:rPr>
        <w:t>.</w:t>
      </w:r>
    </w:p>
    <w:p w:rsidR="00C94FD6" w:rsidRDefault="004B2023" w:rsidP="00440A09">
      <w:pPr>
        <w:spacing w:after="0"/>
        <w:rPr>
          <w:rtl/>
        </w:rPr>
      </w:pPr>
      <w:r w:rsidRPr="00144235">
        <w:rPr>
          <w:rFonts w:hint="cs"/>
          <w:rtl/>
        </w:rPr>
        <w:t>ابتدا در مورد حكم تعليم علوم محرم بحث شد كه آيا تعليم علوم محرم، حرام است يا نه؟</w:t>
      </w:r>
    </w:p>
    <w:p w:rsidR="00C94FD6" w:rsidRDefault="004B2023" w:rsidP="008E513F">
      <w:pPr>
        <w:spacing w:after="0"/>
        <w:rPr>
          <w:rtl/>
        </w:rPr>
      </w:pPr>
      <w:r w:rsidRPr="00144235">
        <w:rPr>
          <w:rFonts w:hint="cs"/>
          <w:rtl/>
        </w:rPr>
        <w:t xml:space="preserve">محور ديگر وجوب تعليم علوم واجب بود كه روايات را </w:t>
      </w:r>
      <w:r w:rsidRPr="00144235">
        <w:rPr>
          <w:rtl/>
        </w:rPr>
        <w:t>موردبحث</w:t>
      </w:r>
      <w:r w:rsidRPr="00144235">
        <w:rPr>
          <w:rFonts w:hint="cs"/>
          <w:rtl/>
        </w:rPr>
        <w:t xml:space="preserve"> قرار داديم و به نتيجه رسيديم</w:t>
      </w:r>
      <w:r w:rsidR="008E513F">
        <w:rPr>
          <w:rFonts w:hint="cs"/>
          <w:rtl/>
        </w:rPr>
        <w:t>.</w:t>
      </w:r>
    </w:p>
    <w:p w:rsidR="00C94FD6" w:rsidRDefault="004B2023" w:rsidP="002B7D64">
      <w:pPr>
        <w:spacing w:after="0"/>
        <w:rPr>
          <w:rtl/>
        </w:rPr>
      </w:pPr>
      <w:r w:rsidRPr="00144235">
        <w:rPr>
          <w:rFonts w:hint="cs"/>
          <w:rtl/>
        </w:rPr>
        <w:t>حكم تعليم علوم مستحب هم روشن شد. گفتيم در مواردي كه تعليم واجب یا مستحب است اين سؤال مطرح می‌شود كه آيا اين تعليم آنجايي كه واجب يا مستحب است تعبدي به شمار می‌آيد يا تو</w:t>
      </w:r>
      <w:r w:rsidR="002B7D64">
        <w:rPr>
          <w:rFonts w:hint="cs"/>
          <w:rtl/>
        </w:rPr>
        <w:t>ص</w:t>
      </w:r>
      <w:r w:rsidRPr="00144235">
        <w:rPr>
          <w:rFonts w:hint="cs"/>
          <w:rtl/>
        </w:rPr>
        <w:t>لي؟</w:t>
      </w:r>
    </w:p>
    <w:p w:rsidR="00C94FD6" w:rsidRDefault="004B2023" w:rsidP="00440A09">
      <w:pPr>
        <w:spacing w:after="0"/>
        <w:rPr>
          <w:rtl/>
        </w:rPr>
      </w:pPr>
      <w:r w:rsidRPr="00144235">
        <w:rPr>
          <w:rFonts w:hint="cs"/>
          <w:rtl/>
        </w:rPr>
        <w:t xml:space="preserve">در مواردي تعليم به صورت موجبه جزئيه واجب می‌شود </w:t>
      </w:r>
      <w:r w:rsidRPr="00144235">
        <w:rPr>
          <w:rtl/>
        </w:rPr>
        <w:t>همان‌طور</w:t>
      </w:r>
      <w:r w:rsidRPr="00144235">
        <w:rPr>
          <w:rFonts w:hint="cs"/>
          <w:rtl/>
        </w:rPr>
        <w:t xml:space="preserve"> كه در مواردي مستحب می‌شود و ما </w:t>
      </w:r>
      <w:r w:rsidRPr="00144235">
        <w:rPr>
          <w:rtl/>
        </w:rPr>
        <w:t>ف</w:t>
      </w:r>
      <w:r w:rsidRPr="00144235">
        <w:rPr>
          <w:rFonts w:hint="cs"/>
          <w:rtl/>
        </w:rPr>
        <w:t>ی‌</w:t>
      </w:r>
      <w:r w:rsidRPr="00144235">
        <w:rPr>
          <w:rFonts w:hint="eastAsia"/>
          <w:rtl/>
        </w:rPr>
        <w:t>الجمله</w:t>
      </w:r>
      <w:r w:rsidRPr="00144235">
        <w:rPr>
          <w:rFonts w:hint="cs"/>
          <w:rtl/>
        </w:rPr>
        <w:t xml:space="preserve"> اين را قبول كرديم؛</w:t>
      </w:r>
    </w:p>
    <w:p w:rsidR="00C94FD6" w:rsidRDefault="004B2023" w:rsidP="002B7D64">
      <w:pPr>
        <w:spacing w:after="0"/>
        <w:rPr>
          <w:rtl/>
        </w:rPr>
      </w:pPr>
      <w:r w:rsidRPr="00144235">
        <w:rPr>
          <w:rFonts w:hint="cs"/>
          <w:rtl/>
        </w:rPr>
        <w:t>سؤال اين است كه وجوب یا استحباب تعبدي است يا تو</w:t>
      </w:r>
      <w:r w:rsidR="002B7D64">
        <w:rPr>
          <w:rFonts w:hint="cs"/>
          <w:rtl/>
        </w:rPr>
        <w:t>ص</w:t>
      </w:r>
      <w:r w:rsidRPr="00144235">
        <w:rPr>
          <w:rFonts w:hint="cs"/>
          <w:rtl/>
        </w:rPr>
        <w:t>لي؟</w:t>
      </w:r>
    </w:p>
    <w:p w:rsidR="00C0207D" w:rsidRPr="00C0207D" w:rsidRDefault="00C0207D" w:rsidP="002B7D64">
      <w:pPr>
        <w:pStyle w:val="2"/>
        <w:rPr>
          <w:rtl/>
        </w:rPr>
      </w:pPr>
      <w:r w:rsidRPr="00C0207D">
        <w:rPr>
          <w:rFonts w:hint="cs"/>
          <w:rtl/>
        </w:rPr>
        <w:t>تفاوت تعبدي و تو</w:t>
      </w:r>
      <w:r w:rsidR="002B7D64">
        <w:rPr>
          <w:rFonts w:hint="cs"/>
          <w:rtl/>
        </w:rPr>
        <w:t>ص</w:t>
      </w:r>
      <w:r w:rsidRPr="00C0207D">
        <w:rPr>
          <w:rFonts w:hint="cs"/>
          <w:rtl/>
        </w:rPr>
        <w:t>لي</w:t>
      </w:r>
    </w:p>
    <w:p w:rsidR="00C94FD6" w:rsidRDefault="004B2023" w:rsidP="002B7D64">
      <w:pPr>
        <w:spacing w:after="0"/>
        <w:rPr>
          <w:rtl/>
        </w:rPr>
      </w:pPr>
      <w:r w:rsidRPr="00144235">
        <w:rPr>
          <w:rFonts w:hint="cs"/>
          <w:rtl/>
        </w:rPr>
        <w:t>به فرق تعبدي و تو</w:t>
      </w:r>
      <w:r w:rsidR="002B7D64">
        <w:rPr>
          <w:rFonts w:hint="cs"/>
          <w:rtl/>
        </w:rPr>
        <w:t>ص</w:t>
      </w:r>
      <w:r w:rsidRPr="00144235">
        <w:rPr>
          <w:rFonts w:hint="cs"/>
          <w:rtl/>
        </w:rPr>
        <w:t>لي اشاره كرديم و گفتيم كه تفاوت عبادات از غير عبادات يا واجبات تعبدي از غيرتعبدي در اين است كه در عبادات قصد قربت شرط است و فقدان شرط هم معصيت دارد هم موجب بطلان است</w:t>
      </w:r>
      <w:r w:rsidR="008E513F">
        <w:rPr>
          <w:rFonts w:hint="cs"/>
          <w:rtl/>
        </w:rPr>
        <w:t>.</w:t>
      </w:r>
    </w:p>
    <w:p w:rsidR="00C0207D" w:rsidRDefault="00C0207D" w:rsidP="00440A09">
      <w:pPr>
        <w:pStyle w:val="2"/>
        <w:rPr>
          <w:rtl/>
        </w:rPr>
      </w:pPr>
      <w:r>
        <w:rPr>
          <w:rFonts w:hint="cs"/>
          <w:rtl/>
        </w:rPr>
        <w:t xml:space="preserve">مفهوم </w:t>
      </w:r>
      <w:r w:rsidRPr="00144235">
        <w:rPr>
          <w:rFonts w:hint="cs"/>
          <w:rtl/>
        </w:rPr>
        <w:t>عبادت</w:t>
      </w:r>
    </w:p>
    <w:p w:rsidR="00C94FD6" w:rsidRDefault="004B2023" w:rsidP="00440A09">
      <w:pPr>
        <w:spacing w:after="0"/>
        <w:rPr>
          <w:rtl/>
        </w:rPr>
      </w:pPr>
      <w:r w:rsidRPr="00144235">
        <w:rPr>
          <w:rFonts w:hint="cs"/>
          <w:rtl/>
        </w:rPr>
        <w:t>بنابراين عبادت يعني عمل واجب يا مستحبي كه قصد قربت شرط آن است و معناي شرطيت اين است كه اگر نباشد</w:t>
      </w:r>
      <w:r w:rsidR="00E1487A">
        <w:rPr>
          <w:rFonts w:hint="cs"/>
          <w:rtl/>
        </w:rPr>
        <w:t>،</w:t>
      </w:r>
      <w:r w:rsidRPr="00144235">
        <w:rPr>
          <w:rFonts w:hint="cs"/>
          <w:rtl/>
        </w:rPr>
        <w:t xml:space="preserve"> هم تكليفاً مرتكب گناه شده و هم وضعاً موجب بطلان عمل است و عمل </w:t>
      </w:r>
      <w:r w:rsidRPr="00144235">
        <w:rPr>
          <w:rtl/>
        </w:rPr>
        <w:t>ب</w:t>
      </w:r>
      <w:r w:rsidRPr="00144235">
        <w:rPr>
          <w:rFonts w:hint="cs"/>
          <w:rtl/>
        </w:rPr>
        <w:t>ی‌</w:t>
      </w:r>
      <w:r w:rsidRPr="00144235">
        <w:rPr>
          <w:rFonts w:hint="eastAsia"/>
          <w:rtl/>
        </w:rPr>
        <w:t>خاص</w:t>
      </w:r>
      <w:r w:rsidRPr="00144235">
        <w:rPr>
          <w:rFonts w:hint="cs"/>
          <w:rtl/>
        </w:rPr>
        <w:t>ی</w:t>
      </w:r>
      <w:r w:rsidRPr="00144235">
        <w:rPr>
          <w:rFonts w:hint="eastAsia"/>
          <w:rtl/>
        </w:rPr>
        <w:t>ت</w:t>
      </w:r>
      <w:r w:rsidRPr="00144235">
        <w:rPr>
          <w:rFonts w:hint="cs"/>
          <w:rtl/>
        </w:rPr>
        <w:t xml:space="preserve"> است.</w:t>
      </w:r>
    </w:p>
    <w:p w:rsidR="00C94FD6" w:rsidRDefault="004B2023" w:rsidP="002B7D64">
      <w:pPr>
        <w:spacing w:after="0"/>
        <w:rPr>
          <w:rtl/>
        </w:rPr>
      </w:pPr>
      <w:r w:rsidRPr="00144235">
        <w:rPr>
          <w:rFonts w:hint="cs"/>
          <w:rtl/>
        </w:rPr>
        <w:t xml:space="preserve">البته بطلان عمل هم در واجبات متصور است و هم در مستحبات، در اين صورت تعبدي می‌شود و اگر </w:t>
      </w:r>
      <w:r w:rsidRPr="00144235">
        <w:rPr>
          <w:rtl/>
        </w:rPr>
        <w:t>ا</w:t>
      </w:r>
      <w:r w:rsidRPr="00144235">
        <w:rPr>
          <w:rFonts w:hint="cs"/>
          <w:rtl/>
        </w:rPr>
        <w:t>ی</w:t>
      </w:r>
      <w:r w:rsidRPr="00144235">
        <w:rPr>
          <w:rFonts w:hint="eastAsia"/>
          <w:rtl/>
        </w:rPr>
        <w:t>ن‌طور</w:t>
      </w:r>
      <w:r w:rsidRPr="00144235">
        <w:rPr>
          <w:rFonts w:hint="cs"/>
          <w:rtl/>
        </w:rPr>
        <w:t xml:space="preserve"> نباشد تو</w:t>
      </w:r>
      <w:r w:rsidR="002B7D64">
        <w:rPr>
          <w:rFonts w:hint="cs"/>
          <w:rtl/>
        </w:rPr>
        <w:t>ص</w:t>
      </w:r>
      <w:r w:rsidRPr="00144235">
        <w:rPr>
          <w:rFonts w:hint="cs"/>
          <w:rtl/>
        </w:rPr>
        <w:t>لي می‌شود.</w:t>
      </w:r>
    </w:p>
    <w:p w:rsidR="004B2023" w:rsidRPr="00C94FD6" w:rsidRDefault="004B2023" w:rsidP="002B7D64">
      <w:pPr>
        <w:spacing w:after="0"/>
        <w:rPr>
          <w:rtl/>
        </w:rPr>
      </w:pPr>
      <w:r w:rsidRPr="00144235">
        <w:rPr>
          <w:rFonts w:hint="cs"/>
          <w:rtl/>
        </w:rPr>
        <w:lastRenderedPageBreak/>
        <w:t>در تو</w:t>
      </w:r>
      <w:r w:rsidR="002B7D64">
        <w:rPr>
          <w:rFonts w:hint="cs"/>
          <w:rtl/>
        </w:rPr>
        <w:t>ص</w:t>
      </w:r>
      <w:r w:rsidRPr="00144235">
        <w:rPr>
          <w:rFonts w:hint="cs"/>
          <w:rtl/>
        </w:rPr>
        <w:t xml:space="preserve">لي هم می‌شود قصد قربت كرد و قصد قربت موجب می‌شود كه عبادت به شمار آيد ولي آن عبادت بالعرض است نه عبادت بالذات، </w:t>
      </w:r>
      <w:r w:rsidR="00C94FD6">
        <w:rPr>
          <w:rFonts w:hint="cs"/>
          <w:rtl/>
        </w:rPr>
        <w:t>در منطق اسلام</w:t>
      </w:r>
      <w:r w:rsidRPr="00144235">
        <w:rPr>
          <w:rFonts w:hint="cs"/>
          <w:rtl/>
        </w:rPr>
        <w:t xml:space="preserve"> مطلوب است كه همه اعمال با قصد قربت انجام بگيرد و با قصد قربت خيلي از اعمال مباح مستحب و مطلوب مولا می‌شود، ولی موجب نمی‌شود كه ملحق به عبادات به معناي خاص بشود بلكه عبادت به معناي عام می‌شود.</w:t>
      </w:r>
    </w:p>
    <w:p w:rsidR="00C94FD6" w:rsidRDefault="004B2023" w:rsidP="00440A09">
      <w:pPr>
        <w:spacing w:after="0"/>
        <w:rPr>
          <w:rtl/>
        </w:rPr>
      </w:pPr>
      <w:r w:rsidRPr="00144235">
        <w:rPr>
          <w:rFonts w:hint="cs"/>
          <w:rtl/>
        </w:rPr>
        <w:t xml:space="preserve"> بنابراين عبادت دو معنا دارد</w:t>
      </w:r>
      <w:r w:rsidR="00C94FD6">
        <w:rPr>
          <w:rFonts w:hint="cs"/>
          <w:rtl/>
        </w:rPr>
        <w:t>:</w:t>
      </w:r>
    </w:p>
    <w:p w:rsidR="00C94FD6" w:rsidRDefault="004B2023" w:rsidP="00440A09">
      <w:pPr>
        <w:pStyle w:val="af1"/>
        <w:numPr>
          <w:ilvl w:val="0"/>
          <w:numId w:val="2"/>
        </w:numPr>
        <w:spacing w:after="0"/>
        <w:rPr>
          <w:rtl/>
        </w:rPr>
      </w:pPr>
      <w:r w:rsidRPr="00144235">
        <w:rPr>
          <w:rFonts w:hint="cs"/>
          <w:rtl/>
        </w:rPr>
        <w:t>عبادت به معناي عام</w:t>
      </w:r>
      <w:r w:rsidR="00C94FD6">
        <w:rPr>
          <w:rFonts w:hint="cs"/>
          <w:rtl/>
        </w:rPr>
        <w:t>؛</w:t>
      </w:r>
    </w:p>
    <w:p w:rsidR="00C94FD6" w:rsidRDefault="004B2023" w:rsidP="00440A09">
      <w:pPr>
        <w:pStyle w:val="af1"/>
        <w:numPr>
          <w:ilvl w:val="0"/>
          <w:numId w:val="2"/>
        </w:numPr>
        <w:spacing w:after="0"/>
        <w:rPr>
          <w:rtl/>
        </w:rPr>
      </w:pPr>
      <w:r w:rsidRPr="00144235">
        <w:rPr>
          <w:rFonts w:hint="cs"/>
          <w:rtl/>
        </w:rPr>
        <w:t>عبادت به معناي خاص</w:t>
      </w:r>
      <w:r w:rsidR="00C94FD6">
        <w:rPr>
          <w:rFonts w:hint="cs"/>
          <w:rtl/>
        </w:rPr>
        <w:t>.</w:t>
      </w:r>
    </w:p>
    <w:p w:rsidR="00C0207D" w:rsidRDefault="004B2023" w:rsidP="00440A09">
      <w:pPr>
        <w:spacing w:after="0"/>
        <w:rPr>
          <w:rtl/>
        </w:rPr>
      </w:pPr>
      <w:r w:rsidRPr="00144235">
        <w:rPr>
          <w:rFonts w:hint="cs"/>
          <w:rtl/>
        </w:rPr>
        <w:t>عبادت به معناي خاص همان واجبات و مستحبات تعبدي است كه قصد قربت در آنجا شرط است و فقدان آن معصيت و موجب گناه و بطلان است</w:t>
      </w:r>
      <w:r w:rsidR="00C0207D">
        <w:rPr>
          <w:rFonts w:hint="cs"/>
          <w:rtl/>
        </w:rPr>
        <w:t>؛</w:t>
      </w:r>
    </w:p>
    <w:p w:rsidR="00C0207D" w:rsidRDefault="004B2023" w:rsidP="002B7D64">
      <w:pPr>
        <w:spacing w:after="0"/>
        <w:rPr>
          <w:rtl/>
        </w:rPr>
      </w:pPr>
      <w:r w:rsidRPr="00144235">
        <w:rPr>
          <w:rFonts w:hint="cs"/>
          <w:rtl/>
        </w:rPr>
        <w:t>اما عبادت به معناي عام هر عملي حتي تو</w:t>
      </w:r>
      <w:r w:rsidR="002B7D64">
        <w:rPr>
          <w:rFonts w:hint="cs"/>
          <w:rtl/>
        </w:rPr>
        <w:t>ص</w:t>
      </w:r>
      <w:r w:rsidRPr="00144235">
        <w:rPr>
          <w:rFonts w:hint="cs"/>
          <w:rtl/>
        </w:rPr>
        <w:t>ليات هم با قصد قربت دارای ثواب می‌شود و عبادت بشمار آيد.</w:t>
      </w:r>
    </w:p>
    <w:p w:rsidR="004B2023" w:rsidRPr="00144235" w:rsidRDefault="004B2023" w:rsidP="00440A09">
      <w:pPr>
        <w:spacing w:after="0"/>
        <w:rPr>
          <w:b/>
          <w:bCs/>
          <w:rtl/>
        </w:rPr>
      </w:pPr>
      <w:r w:rsidRPr="00144235">
        <w:rPr>
          <w:rFonts w:hint="cs"/>
          <w:rtl/>
        </w:rPr>
        <w:t xml:space="preserve">پس تعريف عبادت اين نيست كه عملي كه ثواب دارد يا با قصد قربت می‌شود آن را انجام داد، همه اعمال و حتي مباحات هم می‌توانند </w:t>
      </w:r>
      <w:r w:rsidRPr="00144235">
        <w:rPr>
          <w:rtl/>
        </w:rPr>
        <w:t>ا</w:t>
      </w:r>
      <w:r w:rsidRPr="00144235">
        <w:rPr>
          <w:rFonts w:hint="cs"/>
          <w:rtl/>
        </w:rPr>
        <w:t>ی</w:t>
      </w:r>
      <w:r w:rsidRPr="00144235">
        <w:rPr>
          <w:rFonts w:hint="eastAsia"/>
          <w:rtl/>
        </w:rPr>
        <w:t>ن‌گونه</w:t>
      </w:r>
      <w:r w:rsidRPr="00144235">
        <w:rPr>
          <w:rFonts w:hint="cs"/>
          <w:rtl/>
        </w:rPr>
        <w:t xml:space="preserve"> باشند. عبادت به معناي خاص عبادتي است كه قصد قربت قيد و شرط آن است، اين تفاوتي است كه در اصول </w:t>
      </w:r>
      <w:r w:rsidRPr="00144235">
        <w:rPr>
          <w:rtl/>
        </w:rPr>
        <w:t>گفته‌شده</w:t>
      </w:r>
      <w:r w:rsidRPr="00144235">
        <w:rPr>
          <w:rFonts w:hint="cs"/>
          <w:rtl/>
        </w:rPr>
        <w:t xml:space="preserve"> بود.</w:t>
      </w:r>
    </w:p>
    <w:p w:rsidR="00C0207D" w:rsidRDefault="00C0207D" w:rsidP="00440A09">
      <w:pPr>
        <w:pStyle w:val="2"/>
        <w:rPr>
          <w:rtl/>
        </w:rPr>
      </w:pPr>
      <w:r>
        <w:rPr>
          <w:rFonts w:hint="cs"/>
          <w:rtl/>
        </w:rPr>
        <w:t>جمع‌بندی</w:t>
      </w:r>
    </w:p>
    <w:p w:rsidR="004B2023" w:rsidRPr="00144235" w:rsidRDefault="004B2023" w:rsidP="002B7D64">
      <w:pPr>
        <w:spacing w:after="0"/>
        <w:rPr>
          <w:b/>
          <w:bCs/>
          <w:rtl/>
        </w:rPr>
      </w:pPr>
      <w:r w:rsidRPr="00144235">
        <w:rPr>
          <w:rFonts w:hint="cs"/>
          <w:rtl/>
        </w:rPr>
        <w:t>پس مقدمه اول تعريف تعبدي و تو</w:t>
      </w:r>
      <w:r w:rsidR="002B7D64">
        <w:rPr>
          <w:rFonts w:hint="cs"/>
          <w:rtl/>
        </w:rPr>
        <w:t>ص</w:t>
      </w:r>
      <w:r w:rsidRPr="00144235">
        <w:rPr>
          <w:rFonts w:hint="cs"/>
          <w:rtl/>
        </w:rPr>
        <w:t>لي است و عبادت به معناي عام و معناي خاص داريم</w:t>
      </w:r>
      <w:r w:rsidR="00E1487A">
        <w:rPr>
          <w:rFonts w:hint="cs"/>
          <w:rtl/>
        </w:rPr>
        <w:t>؛</w:t>
      </w:r>
      <w:r w:rsidRPr="00144235">
        <w:rPr>
          <w:rFonts w:hint="cs"/>
          <w:rtl/>
        </w:rPr>
        <w:t xml:space="preserve"> به معناي خاص همان تعبديات است و به معناي عام یعنی هر عمل مباح به معناي عام می‌شود با قصد قربت مطلوب مولا قرار گيرد و مورد پاداش الهي واقع شود اين تفاوت بين تعبدي و تو</w:t>
      </w:r>
      <w:r w:rsidR="002B7D64">
        <w:rPr>
          <w:rFonts w:hint="cs"/>
          <w:rtl/>
        </w:rPr>
        <w:t>ص</w:t>
      </w:r>
      <w:r w:rsidRPr="00144235">
        <w:rPr>
          <w:rFonts w:hint="cs"/>
          <w:rtl/>
        </w:rPr>
        <w:t>لي است.</w:t>
      </w:r>
    </w:p>
    <w:p w:rsidR="00C0207D" w:rsidRDefault="00C0207D" w:rsidP="00440A09">
      <w:pPr>
        <w:pStyle w:val="2"/>
        <w:rPr>
          <w:rtl/>
        </w:rPr>
      </w:pPr>
      <w:r>
        <w:rPr>
          <w:rFonts w:hint="cs"/>
          <w:rtl/>
        </w:rPr>
        <w:t>نکته اصولی: مقتضای اطلاق دليل</w:t>
      </w:r>
    </w:p>
    <w:p w:rsidR="00C0207D" w:rsidRDefault="004B2023" w:rsidP="002B7D64">
      <w:pPr>
        <w:spacing w:after="0"/>
        <w:rPr>
          <w:rtl/>
        </w:rPr>
      </w:pPr>
      <w:r w:rsidRPr="00144235">
        <w:rPr>
          <w:rFonts w:hint="cs"/>
          <w:rtl/>
        </w:rPr>
        <w:t>نكته ديگري كه در علم اصول درباره تقسيمات احكام آمده اين است كه حكم به عوامل تعبدي و عوامل تو</w:t>
      </w:r>
      <w:r w:rsidR="002B7D64">
        <w:rPr>
          <w:rFonts w:hint="cs"/>
          <w:rtl/>
        </w:rPr>
        <w:t>ص</w:t>
      </w:r>
      <w:r w:rsidRPr="00144235">
        <w:rPr>
          <w:rFonts w:hint="cs"/>
          <w:rtl/>
        </w:rPr>
        <w:t>لي تقسيم می‌شود آنجا بحث شده كه اطلاق دليل چه چيز را اقتضا می‌كند؟ كه معمولاً می‌گويند اطلاق دليل اقتضاي تو</w:t>
      </w:r>
      <w:r w:rsidR="002B7D64">
        <w:rPr>
          <w:rFonts w:hint="cs"/>
          <w:rtl/>
        </w:rPr>
        <w:t>ص</w:t>
      </w:r>
      <w:r w:rsidRPr="00144235">
        <w:rPr>
          <w:rFonts w:hint="cs"/>
          <w:rtl/>
        </w:rPr>
        <w:t>لي بودن می‌كند</w:t>
      </w:r>
      <w:r w:rsidR="00E1487A">
        <w:rPr>
          <w:rFonts w:hint="cs"/>
          <w:rtl/>
        </w:rPr>
        <w:t>.</w:t>
      </w:r>
    </w:p>
    <w:p w:rsidR="00C0207D" w:rsidRDefault="00C0207D" w:rsidP="00440A09">
      <w:pPr>
        <w:pStyle w:val="3"/>
        <w:rPr>
          <w:rtl/>
        </w:rPr>
      </w:pPr>
      <w:r w:rsidRPr="00144235">
        <w:rPr>
          <w:rFonts w:hint="cs"/>
          <w:rtl/>
        </w:rPr>
        <w:lastRenderedPageBreak/>
        <w:t>آيا اخذ قصد امر در متعلق امر جايز است يا نه</w:t>
      </w:r>
      <w:r>
        <w:rPr>
          <w:rFonts w:hint="cs"/>
          <w:rtl/>
        </w:rPr>
        <w:t>؟</w:t>
      </w:r>
    </w:p>
    <w:p w:rsidR="00C0207D" w:rsidRDefault="004B2023" w:rsidP="00440A09">
      <w:pPr>
        <w:spacing w:after="0"/>
        <w:rPr>
          <w:rtl/>
        </w:rPr>
      </w:pPr>
      <w:r w:rsidRPr="00144235">
        <w:rPr>
          <w:rFonts w:hint="cs"/>
          <w:rtl/>
        </w:rPr>
        <w:t>منتهي يك شبهه وجود دارد كه در اصول فقه هم آمده</w:t>
      </w:r>
      <w:r w:rsidRPr="00144235">
        <w:rPr>
          <w:rtl/>
        </w:rPr>
        <w:t xml:space="preserve"> </w:t>
      </w:r>
      <w:r w:rsidRPr="00144235">
        <w:rPr>
          <w:rFonts w:hint="cs"/>
          <w:rtl/>
        </w:rPr>
        <w:t>بود كه اخذ قصد امر آيا در متعلق امر جايز است يا نه؟ عده‌ای گفته‌اند كه اين مشتمل بر دور است كه اگر مشتمل بر دور باشد و چون اطلاق و تقيید را می‌گويند ملكه و عدم ملكه است، نيامدن قيد</w:t>
      </w:r>
      <w:r w:rsidR="0066200D">
        <w:rPr>
          <w:rFonts w:hint="cs"/>
          <w:rtl/>
        </w:rPr>
        <w:t>،</w:t>
      </w:r>
      <w:r w:rsidRPr="00144235">
        <w:rPr>
          <w:rFonts w:hint="cs"/>
          <w:rtl/>
        </w:rPr>
        <w:t xml:space="preserve"> اطلاق را نتيجه نمی‌داد و لذا برخي به سمت اطلاق مقامي رفته بودند</w:t>
      </w:r>
      <w:r w:rsidR="00C0207D">
        <w:rPr>
          <w:rFonts w:hint="cs"/>
          <w:rtl/>
        </w:rPr>
        <w:t xml:space="preserve">؛ </w:t>
      </w:r>
      <w:r w:rsidRPr="00144235">
        <w:rPr>
          <w:rFonts w:hint="cs"/>
          <w:rtl/>
        </w:rPr>
        <w:t>اما راه دارد براي اينكه اخذ قصد قربت درست شود و اطلاق صدق كند</w:t>
      </w:r>
      <w:r w:rsidR="00C0207D">
        <w:rPr>
          <w:rFonts w:hint="cs"/>
          <w:rtl/>
        </w:rPr>
        <w:t>.</w:t>
      </w:r>
    </w:p>
    <w:p w:rsidR="00C0207D" w:rsidRDefault="00C0207D" w:rsidP="00440A09">
      <w:pPr>
        <w:pStyle w:val="4"/>
        <w:spacing w:after="0"/>
        <w:rPr>
          <w:rtl/>
        </w:rPr>
      </w:pPr>
      <w:r>
        <w:rPr>
          <w:rFonts w:hint="cs"/>
          <w:rtl/>
        </w:rPr>
        <w:t>نظر غالب محققين</w:t>
      </w:r>
    </w:p>
    <w:p w:rsidR="00C0207D" w:rsidRDefault="004B2023" w:rsidP="0066200D">
      <w:pPr>
        <w:spacing w:after="0"/>
        <w:rPr>
          <w:rtl/>
        </w:rPr>
      </w:pPr>
      <w:r w:rsidRPr="00144235">
        <w:rPr>
          <w:rFonts w:hint="cs"/>
          <w:rtl/>
        </w:rPr>
        <w:t>من نمی‌خواهم وارد بحث فني آن بشوم كه آيا اخذ قصد قربت امر جايز است يا جايز نيست</w:t>
      </w:r>
      <w:r w:rsidR="00C0207D">
        <w:rPr>
          <w:rFonts w:hint="cs"/>
          <w:rtl/>
        </w:rPr>
        <w:t>؟</w:t>
      </w:r>
      <w:r w:rsidRPr="00144235">
        <w:rPr>
          <w:rFonts w:hint="cs"/>
          <w:rtl/>
        </w:rPr>
        <w:t xml:space="preserve"> و اگر جايز نباشد اطلاق درست می‌شود يا درست نمی‌شود؟ ولي اعتقاد غالب محققين اين است كه اگر قيد ذكر نشود و بيان خاصي براي اشتراط قصد قربت در دلیل نيايد واجب و مستحب بر تو</w:t>
      </w:r>
      <w:r w:rsidR="0066200D">
        <w:rPr>
          <w:rFonts w:hint="cs"/>
          <w:rtl/>
        </w:rPr>
        <w:t>ص</w:t>
      </w:r>
      <w:r w:rsidRPr="00144235">
        <w:rPr>
          <w:rFonts w:hint="cs"/>
          <w:rtl/>
        </w:rPr>
        <w:t>لي بودن حمل می‌شود الا آنجايي كه قيد را</w:t>
      </w:r>
      <w:r w:rsidR="0066200D">
        <w:rPr>
          <w:rFonts w:hint="cs"/>
          <w:rtl/>
        </w:rPr>
        <w:t xml:space="preserve"> احراز بكنيم؛ منتهي اينكه اطلاق، </w:t>
      </w:r>
      <w:r w:rsidRPr="00144235">
        <w:rPr>
          <w:rFonts w:hint="cs"/>
          <w:rtl/>
        </w:rPr>
        <w:t xml:space="preserve">اطلاق لفظي </w:t>
      </w:r>
      <w:r w:rsidR="0066200D" w:rsidRPr="00144235">
        <w:rPr>
          <w:rFonts w:hint="cs"/>
          <w:rtl/>
        </w:rPr>
        <w:t>است</w:t>
      </w:r>
      <w:r w:rsidR="0066200D" w:rsidRPr="00144235">
        <w:rPr>
          <w:rFonts w:hint="cs"/>
          <w:rtl/>
        </w:rPr>
        <w:t xml:space="preserve"> </w:t>
      </w:r>
      <w:r w:rsidRPr="00144235">
        <w:rPr>
          <w:rFonts w:hint="cs"/>
          <w:rtl/>
        </w:rPr>
        <w:t>يا مقامي</w:t>
      </w:r>
      <w:r w:rsidR="00E1487A">
        <w:rPr>
          <w:rFonts w:hint="cs"/>
          <w:rtl/>
        </w:rPr>
        <w:t>.</w:t>
      </w:r>
      <w:r w:rsidRPr="00144235">
        <w:rPr>
          <w:rFonts w:hint="cs"/>
          <w:rtl/>
        </w:rPr>
        <w:t xml:space="preserve"> اين متوقف بر مباحث بسيار دقيق و پيچيده است كه آيا می‌شود قصد امر در متعلق اخذ شود يا نمی‌شود؟</w:t>
      </w:r>
    </w:p>
    <w:p w:rsidR="00E91A4D" w:rsidRDefault="004B2023" w:rsidP="0066200D">
      <w:pPr>
        <w:spacing w:after="0"/>
        <w:rPr>
          <w:rtl/>
        </w:rPr>
      </w:pPr>
      <w:r w:rsidRPr="00144235">
        <w:rPr>
          <w:rFonts w:hint="cs"/>
          <w:rtl/>
        </w:rPr>
        <w:t xml:space="preserve">اين مطلب در اصول فقه آمده و در ساير </w:t>
      </w:r>
      <w:r w:rsidRPr="00144235">
        <w:rPr>
          <w:rtl/>
        </w:rPr>
        <w:t>کتاب‌ها</w:t>
      </w:r>
      <w:r w:rsidRPr="00144235">
        <w:rPr>
          <w:rFonts w:hint="cs"/>
          <w:rtl/>
        </w:rPr>
        <w:t xml:space="preserve"> و تقریرات هم درباره اين مطلب بحث شده است كه نمی‌خواهيم وارد اين بحث بشويم فقط </w:t>
      </w:r>
      <w:r w:rsidR="00E1487A">
        <w:rPr>
          <w:rFonts w:hint="cs"/>
          <w:rtl/>
        </w:rPr>
        <w:t>این مطلب</w:t>
      </w:r>
      <w:r w:rsidRPr="00144235">
        <w:rPr>
          <w:rFonts w:hint="cs"/>
          <w:rtl/>
        </w:rPr>
        <w:t xml:space="preserve"> كه عدم ذكر اشتراط قصد قربت و قصد امر موجب می‌شود که حمل بر تو</w:t>
      </w:r>
      <w:r w:rsidR="0066200D">
        <w:rPr>
          <w:rFonts w:hint="cs"/>
          <w:rtl/>
        </w:rPr>
        <w:t>ص</w:t>
      </w:r>
      <w:r w:rsidRPr="00144235">
        <w:rPr>
          <w:rFonts w:hint="cs"/>
          <w:rtl/>
        </w:rPr>
        <w:t xml:space="preserve">لي بودن بکنیم. به عنوان مثال اطلاق دليل حمل بر </w:t>
      </w:r>
      <w:r w:rsidR="0066200D">
        <w:rPr>
          <w:rFonts w:hint="cs"/>
          <w:rtl/>
        </w:rPr>
        <w:t>توصلی</w:t>
      </w:r>
      <w:r w:rsidRPr="00144235">
        <w:rPr>
          <w:rFonts w:hint="cs"/>
          <w:rtl/>
        </w:rPr>
        <w:t xml:space="preserve"> بودن می‌شود و گاهي اطلاق </w:t>
      </w:r>
      <w:r w:rsidRPr="00144235">
        <w:rPr>
          <w:rtl/>
        </w:rPr>
        <w:t>ب</w:t>
      </w:r>
      <w:r w:rsidRPr="00144235">
        <w:rPr>
          <w:rFonts w:hint="cs"/>
          <w:rtl/>
        </w:rPr>
        <w:t>ی‌</w:t>
      </w:r>
      <w:r w:rsidRPr="00144235">
        <w:rPr>
          <w:rFonts w:hint="eastAsia"/>
          <w:rtl/>
        </w:rPr>
        <w:t>ق</w:t>
      </w:r>
      <w:r w:rsidRPr="00144235">
        <w:rPr>
          <w:rFonts w:hint="cs"/>
          <w:rtl/>
        </w:rPr>
        <w:t>ی</w:t>
      </w:r>
      <w:r w:rsidRPr="00144235">
        <w:rPr>
          <w:rFonts w:hint="eastAsia"/>
          <w:rtl/>
        </w:rPr>
        <w:t>د</w:t>
      </w:r>
      <w:r w:rsidR="00E1487A">
        <w:rPr>
          <w:rFonts w:hint="cs"/>
          <w:rtl/>
        </w:rPr>
        <w:t>ی مطلق را اقتضا</w:t>
      </w:r>
      <w:r w:rsidRPr="00144235">
        <w:rPr>
          <w:rFonts w:hint="cs"/>
          <w:rtl/>
        </w:rPr>
        <w:t xml:space="preserve"> می‌كند يعني وقتي می‌گويد «</w:t>
      </w:r>
      <w:r w:rsidR="00E1487A">
        <w:rPr>
          <w:rFonts w:hint="cs"/>
          <w:rtl/>
        </w:rPr>
        <w:t>اعط</w:t>
      </w:r>
      <w:r w:rsidRPr="00144235">
        <w:rPr>
          <w:rFonts w:hint="cs"/>
          <w:rtl/>
        </w:rPr>
        <w:t xml:space="preserve"> </w:t>
      </w:r>
      <w:r w:rsidR="00E1487A">
        <w:rPr>
          <w:rFonts w:hint="cs"/>
          <w:rtl/>
        </w:rPr>
        <w:t>ب</w:t>
      </w:r>
      <w:r w:rsidR="00C0207D">
        <w:rPr>
          <w:rFonts w:hint="cs"/>
          <w:rtl/>
        </w:rPr>
        <w:t>ال</w:t>
      </w:r>
      <w:r w:rsidRPr="00144235">
        <w:rPr>
          <w:rFonts w:hint="cs"/>
          <w:rtl/>
        </w:rPr>
        <w:t>ر</w:t>
      </w:r>
      <w:r w:rsidR="00C0207D">
        <w:rPr>
          <w:rFonts w:hint="cs"/>
          <w:rtl/>
        </w:rPr>
        <w:t>ق</w:t>
      </w:r>
      <w:r w:rsidRPr="00144235">
        <w:rPr>
          <w:rFonts w:hint="cs"/>
          <w:rtl/>
        </w:rPr>
        <w:t>به» معناي اطلاق در اينجا اين است كه هم ر</w:t>
      </w:r>
      <w:r w:rsidR="00C0207D">
        <w:rPr>
          <w:rFonts w:hint="cs"/>
          <w:rtl/>
        </w:rPr>
        <w:t>ق</w:t>
      </w:r>
      <w:r w:rsidRPr="00144235">
        <w:rPr>
          <w:rFonts w:hint="cs"/>
          <w:rtl/>
        </w:rPr>
        <w:t>به مومنه مجزي است و هم ر</w:t>
      </w:r>
      <w:r w:rsidR="00C0207D">
        <w:rPr>
          <w:rFonts w:hint="cs"/>
          <w:rtl/>
        </w:rPr>
        <w:t>ق</w:t>
      </w:r>
      <w:r w:rsidRPr="00144235">
        <w:rPr>
          <w:rFonts w:hint="cs"/>
          <w:rtl/>
        </w:rPr>
        <w:t xml:space="preserve">به كافر، ولي گاهي اطلاق هست كه دليل را حمل بر یك قسم </w:t>
      </w:r>
      <w:r w:rsidRPr="00144235">
        <w:rPr>
          <w:rtl/>
        </w:rPr>
        <w:t>م</w:t>
      </w:r>
      <w:r w:rsidRPr="00144235">
        <w:rPr>
          <w:rFonts w:hint="cs"/>
          <w:rtl/>
        </w:rPr>
        <w:t>ی‌</w:t>
      </w:r>
      <w:r w:rsidRPr="00144235">
        <w:rPr>
          <w:rFonts w:hint="eastAsia"/>
          <w:rtl/>
        </w:rPr>
        <w:t>کند</w:t>
      </w:r>
      <w:r w:rsidRPr="00144235">
        <w:rPr>
          <w:rFonts w:hint="cs"/>
          <w:rtl/>
        </w:rPr>
        <w:t xml:space="preserve">؛ مثلاً وقتي شك در تعبدي و </w:t>
      </w:r>
      <w:r w:rsidR="0066200D">
        <w:rPr>
          <w:rFonts w:hint="cs"/>
          <w:rtl/>
        </w:rPr>
        <w:t>توصلی</w:t>
      </w:r>
      <w:r w:rsidRPr="00144235">
        <w:rPr>
          <w:rFonts w:hint="cs"/>
          <w:rtl/>
        </w:rPr>
        <w:t xml:space="preserve"> می‌كنيد اطلاق می‌گويد </w:t>
      </w:r>
      <w:r w:rsidR="0066200D">
        <w:rPr>
          <w:rFonts w:hint="cs"/>
          <w:rtl/>
        </w:rPr>
        <w:t>توصلی</w:t>
      </w:r>
      <w:r w:rsidRPr="00144235">
        <w:rPr>
          <w:rFonts w:hint="cs"/>
          <w:rtl/>
        </w:rPr>
        <w:t xml:space="preserve"> و يا وقتي كه شك در كفايي و عيني می‌كنيد، اطلاق می‌گويد عيني و يا زماني كه شك در تخيير يا تعي</w:t>
      </w:r>
      <w:r w:rsidR="00E1487A">
        <w:rPr>
          <w:rFonts w:hint="cs"/>
          <w:rtl/>
        </w:rPr>
        <w:t>ين می‌كنيد، اطلاق می‌گويد تعيين</w:t>
      </w:r>
      <w:r w:rsidRPr="00144235">
        <w:rPr>
          <w:rFonts w:hint="cs"/>
          <w:rtl/>
        </w:rPr>
        <w:t xml:space="preserve"> به خاطر اين نكته فني كه در علم اصول اس</w:t>
      </w:r>
      <w:r w:rsidR="00E1487A">
        <w:rPr>
          <w:rFonts w:hint="cs"/>
          <w:rtl/>
        </w:rPr>
        <w:t>ت اطلاق يكي از اقسام را می‌گويد.</w:t>
      </w:r>
      <w:r w:rsidRPr="00144235">
        <w:rPr>
          <w:rFonts w:hint="cs"/>
          <w:rtl/>
        </w:rPr>
        <w:t xml:space="preserve"> نکته فنی این که هميشه اين‌طور نيست كه دو طرف قيد اضافه داشته باشند گاهي يك طرف قيد كمتري دارد و لذا اطلاق حمل بر آن می‌شود اينجا هم درست است که </w:t>
      </w:r>
      <w:r w:rsidR="0066200D">
        <w:rPr>
          <w:rFonts w:hint="cs"/>
          <w:rtl/>
        </w:rPr>
        <w:t>توصلی</w:t>
      </w:r>
      <w:r w:rsidRPr="00144235">
        <w:rPr>
          <w:rFonts w:hint="cs"/>
          <w:rtl/>
        </w:rPr>
        <w:t xml:space="preserve"> و تعبدي دو قسم از واجب هستند </w:t>
      </w:r>
      <w:r w:rsidR="00E91A4D">
        <w:rPr>
          <w:rFonts w:hint="cs"/>
          <w:rtl/>
        </w:rPr>
        <w:t xml:space="preserve">که </w:t>
      </w:r>
      <w:r w:rsidR="00E91A4D" w:rsidRPr="00144235">
        <w:rPr>
          <w:rFonts w:hint="cs"/>
          <w:rtl/>
        </w:rPr>
        <w:t xml:space="preserve">تعبدي قيد زايد دارد </w:t>
      </w:r>
      <w:r w:rsidR="00E91A4D">
        <w:rPr>
          <w:rFonts w:hint="cs"/>
          <w:rtl/>
        </w:rPr>
        <w:t xml:space="preserve">اما </w:t>
      </w:r>
      <w:r w:rsidR="0066200D">
        <w:rPr>
          <w:rFonts w:hint="cs"/>
          <w:rtl/>
        </w:rPr>
        <w:t>توصلی</w:t>
      </w:r>
      <w:r w:rsidR="00E91A4D">
        <w:rPr>
          <w:rFonts w:hint="cs"/>
          <w:rtl/>
        </w:rPr>
        <w:t xml:space="preserve"> قيد كمتري دارد</w:t>
      </w:r>
      <w:r w:rsidRPr="00144235">
        <w:rPr>
          <w:rFonts w:hint="cs"/>
          <w:rtl/>
        </w:rPr>
        <w:t xml:space="preserve"> و لذا اطلاق چه اطلاق لفظي و چه اطلاق مقامي دليل را بر </w:t>
      </w:r>
      <w:r w:rsidR="0066200D">
        <w:rPr>
          <w:rFonts w:hint="cs"/>
          <w:rtl/>
        </w:rPr>
        <w:t>توصلی</w:t>
      </w:r>
      <w:r w:rsidRPr="00144235">
        <w:rPr>
          <w:rFonts w:hint="cs"/>
          <w:rtl/>
        </w:rPr>
        <w:t xml:space="preserve"> حمل می‌كند</w:t>
      </w:r>
      <w:r w:rsidR="00E91A4D">
        <w:rPr>
          <w:rFonts w:hint="cs"/>
          <w:rtl/>
        </w:rPr>
        <w:t>.</w:t>
      </w:r>
    </w:p>
    <w:p w:rsidR="004B2023" w:rsidRPr="00C0207D" w:rsidRDefault="0066200D" w:rsidP="00E91A4D">
      <w:pPr>
        <w:spacing w:after="0"/>
        <w:rPr>
          <w:rtl/>
        </w:rPr>
      </w:pPr>
      <w:r>
        <w:rPr>
          <w:rFonts w:hint="cs"/>
          <w:rtl/>
        </w:rPr>
        <w:t>ا</w:t>
      </w:r>
      <w:bookmarkStart w:id="0" w:name="_GoBack"/>
      <w:bookmarkEnd w:id="0"/>
      <w:r w:rsidR="004B2023" w:rsidRPr="00144235">
        <w:rPr>
          <w:rFonts w:hint="cs"/>
          <w:rtl/>
        </w:rPr>
        <w:t>ين چيزي است كه آنجا گفته شده است.</w:t>
      </w:r>
    </w:p>
    <w:p w:rsidR="00C0207D" w:rsidRDefault="00C0207D" w:rsidP="00440A09">
      <w:pPr>
        <w:pStyle w:val="2"/>
        <w:rPr>
          <w:rtl/>
        </w:rPr>
      </w:pPr>
      <w:r>
        <w:rPr>
          <w:rFonts w:hint="cs"/>
          <w:rtl/>
        </w:rPr>
        <w:lastRenderedPageBreak/>
        <w:t>جمع‌بندی</w:t>
      </w:r>
    </w:p>
    <w:p w:rsidR="00C0207D" w:rsidRDefault="004B2023" w:rsidP="00440A09">
      <w:pPr>
        <w:spacing w:after="0"/>
        <w:rPr>
          <w:rtl/>
        </w:rPr>
      </w:pPr>
      <w:r w:rsidRPr="00144235">
        <w:rPr>
          <w:rFonts w:hint="cs"/>
          <w:rtl/>
        </w:rPr>
        <w:t xml:space="preserve">پس در مقدمه اول تعبدي و </w:t>
      </w:r>
      <w:r w:rsidR="0066200D">
        <w:rPr>
          <w:rFonts w:hint="cs"/>
          <w:rtl/>
        </w:rPr>
        <w:t>توصلی</w:t>
      </w:r>
      <w:r w:rsidRPr="00144235">
        <w:rPr>
          <w:rFonts w:hint="cs"/>
          <w:rtl/>
        </w:rPr>
        <w:t xml:space="preserve"> را معنا كرديم و در مقدمه دوم گفتيم كه اصل در اوامر اين است كه چه با اطلاق لفظي و چه با اطلاق مقامي حمل بر </w:t>
      </w:r>
      <w:r w:rsidR="0066200D">
        <w:rPr>
          <w:rFonts w:hint="cs"/>
          <w:rtl/>
        </w:rPr>
        <w:t>توصلی</w:t>
      </w:r>
      <w:r w:rsidRPr="00144235">
        <w:rPr>
          <w:rFonts w:hint="cs"/>
          <w:rtl/>
        </w:rPr>
        <w:t xml:space="preserve"> بشود، بنا بر تفصيلي كه در علم اصول از آن بحث شده است ما معتقد هستيم كه اطلاق لفظي هم درست است و می‌تواند </w:t>
      </w:r>
      <w:r w:rsidR="0066200D">
        <w:rPr>
          <w:rFonts w:hint="cs"/>
          <w:rtl/>
        </w:rPr>
        <w:t>توصلی</w:t>
      </w:r>
      <w:r w:rsidRPr="00144235">
        <w:rPr>
          <w:rFonts w:hint="cs"/>
          <w:rtl/>
        </w:rPr>
        <w:t xml:space="preserve"> بودن امر و واجب را تصحيح بكند</w:t>
      </w:r>
      <w:r w:rsidR="00C0207D">
        <w:rPr>
          <w:rFonts w:hint="cs"/>
          <w:rtl/>
        </w:rPr>
        <w:t xml:space="preserve">؛ </w:t>
      </w:r>
      <w:r w:rsidRPr="00144235">
        <w:rPr>
          <w:rFonts w:hint="cs"/>
          <w:rtl/>
        </w:rPr>
        <w:t xml:space="preserve">اين دو مقدمه </w:t>
      </w:r>
      <w:r w:rsidR="00C0207D">
        <w:rPr>
          <w:rFonts w:hint="cs"/>
          <w:rtl/>
        </w:rPr>
        <w:t>است.</w:t>
      </w:r>
    </w:p>
    <w:p w:rsidR="004B2023" w:rsidRPr="00144235" w:rsidRDefault="004B2023" w:rsidP="00E91A4D">
      <w:pPr>
        <w:spacing w:after="0"/>
        <w:rPr>
          <w:b/>
          <w:bCs/>
          <w:rtl/>
        </w:rPr>
      </w:pPr>
      <w:r w:rsidRPr="00144235">
        <w:rPr>
          <w:rFonts w:hint="cs"/>
          <w:rtl/>
        </w:rPr>
        <w:t>مثلاً اگر به لؤلؤ و مرجان مرحوم حاجي نوري مراجعه بكنيد -که در مورد عزاداری اباعبدالله الحسین (ع) است- در آنجا ايشان گفته‌اند كه عزاداري مستحب تعبدي است و لذا در عزاداري بايد قصد قربت باشد و اگر نباشد</w:t>
      </w:r>
      <w:r w:rsidR="00E91A4D">
        <w:rPr>
          <w:rFonts w:hint="cs"/>
          <w:rtl/>
        </w:rPr>
        <w:t>،</w:t>
      </w:r>
      <w:r w:rsidRPr="00144235">
        <w:rPr>
          <w:rFonts w:hint="cs"/>
          <w:rtl/>
        </w:rPr>
        <w:t xml:space="preserve"> ارزشي ندارد كه البته ما دلايل ايشان را خدشه كرديم و زماني كه </w:t>
      </w:r>
      <w:r w:rsidRPr="00144235">
        <w:rPr>
          <w:rtl/>
        </w:rPr>
        <w:t>دل</w:t>
      </w:r>
      <w:r w:rsidR="00C104C4">
        <w:rPr>
          <w:rFonts w:hint="cs"/>
          <w:rtl/>
        </w:rPr>
        <w:t>ا</w:t>
      </w:r>
      <w:r w:rsidRPr="00144235">
        <w:rPr>
          <w:rFonts w:hint="cs"/>
          <w:rtl/>
        </w:rPr>
        <w:t>ی</w:t>
      </w:r>
      <w:r w:rsidR="00C104C4">
        <w:rPr>
          <w:rFonts w:hint="eastAsia"/>
          <w:rtl/>
        </w:rPr>
        <w:t>ل‌</w:t>
      </w:r>
      <w:r w:rsidRPr="00144235">
        <w:rPr>
          <w:rFonts w:hint="cs"/>
          <w:rtl/>
        </w:rPr>
        <w:t xml:space="preserve"> ايشان </w:t>
      </w:r>
      <w:r w:rsidRPr="00144235">
        <w:rPr>
          <w:rtl/>
        </w:rPr>
        <w:t>خدشه‌دار</w:t>
      </w:r>
      <w:r w:rsidRPr="00144235">
        <w:rPr>
          <w:rFonts w:hint="cs"/>
          <w:rtl/>
        </w:rPr>
        <w:t xml:space="preserve"> بشوند </w:t>
      </w:r>
      <w:r w:rsidRPr="00144235">
        <w:rPr>
          <w:rtl/>
        </w:rPr>
        <w:t>آن‌وقت</w:t>
      </w:r>
      <w:r w:rsidRPr="00144235">
        <w:rPr>
          <w:rFonts w:hint="cs"/>
          <w:rtl/>
        </w:rPr>
        <w:t xml:space="preserve"> اطلاق اين می‌شود كه مستحب </w:t>
      </w:r>
      <w:r w:rsidR="0066200D">
        <w:rPr>
          <w:rFonts w:hint="cs"/>
          <w:rtl/>
        </w:rPr>
        <w:t>توصلی</w:t>
      </w:r>
      <w:r w:rsidRPr="00144235">
        <w:rPr>
          <w:rFonts w:hint="cs"/>
          <w:rtl/>
        </w:rPr>
        <w:t xml:space="preserve"> است و قصد قربت شرط نيست و آثار خود را دارد. </w:t>
      </w:r>
      <w:r w:rsidRPr="00144235">
        <w:rPr>
          <w:rtl/>
        </w:rPr>
        <w:t>به‌هرحال</w:t>
      </w:r>
      <w:r w:rsidRPr="00144235">
        <w:rPr>
          <w:rFonts w:hint="cs"/>
          <w:rtl/>
        </w:rPr>
        <w:t xml:space="preserve"> تعبدي شدن يك مستحب يا يك واجب نيازمند دليل خاص است و اگر دليل نباشد حمل بر </w:t>
      </w:r>
      <w:r w:rsidR="0066200D">
        <w:rPr>
          <w:rFonts w:hint="cs"/>
          <w:rtl/>
        </w:rPr>
        <w:t>توصلی</w:t>
      </w:r>
      <w:r w:rsidRPr="00144235">
        <w:rPr>
          <w:rFonts w:hint="cs"/>
          <w:rtl/>
        </w:rPr>
        <w:t xml:space="preserve"> می‌شود.</w:t>
      </w:r>
    </w:p>
    <w:p w:rsidR="00C104C4" w:rsidRDefault="00C104C4" w:rsidP="00440A09">
      <w:pPr>
        <w:pStyle w:val="2"/>
        <w:rPr>
          <w:rtl/>
        </w:rPr>
      </w:pPr>
      <w:r>
        <w:rPr>
          <w:rFonts w:hint="cs"/>
          <w:rtl/>
        </w:rPr>
        <w:t>نتیجه اینکه:</w:t>
      </w:r>
    </w:p>
    <w:p w:rsidR="00C104C4" w:rsidRDefault="004B2023" w:rsidP="00440A09">
      <w:pPr>
        <w:spacing w:after="0"/>
        <w:rPr>
          <w:rtl/>
        </w:rPr>
      </w:pPr>
      <w:r w:rsidRPr="00144235">
        <w:rPr>
          <w:rFonts w:hint="cs"/>
          <w:rtl/>
        </w:rPr>
        <w:t>با اين دو مقدمه سؤال ما روشن شد كه: تعليم در جاها</w:t>
      </w:r>
      <w:r w:rsidR="00C104C4">
        <w:rPr>
          <w:rFonts w:hint="cs"/>
          <w:rtl/>
        </w:rPr>
        <w:t>ی</w:t>
      </w:r>
      <w:r w:rsidRPr="00144235">
        <w:rPr>
          <w:rFonts w:hint="cs"/>
          <w:rtl/>
        </w:rPr>
        <w:t>ي كه مستحب است يا واجب است، تعبدي به شمار می‌آيد</w:t>
      </w:r>
      <w:r w:rsidR="00C104C4">
        <w:rPr>
          <w:rFonts w:hint="cs"/>
          <w:rtl/>
        </w:rPr>
        <w:t xml:space="preserve"> یا </w:t>
      </w:r>
      <w:r w:rsidR="0066200D">
        <w:rPr>
          <w:rFonts w:hint="cs"/>
          <w:rtl/>
        </w:rPr>
        <w:t>توصلی</w:t>
      </w:r>
      <w:r w:rsidR="00C104C4">
        <w:rPr>
          <w:rFonts w:hint="cs"/>
          <w:rtl/>
        </w:rPr>
        <w:t>؟</w:t>
      </w:r>
    </w:p>
    <w:p w:rsidR="00C104C4" w:rsidRDefault="004B2023" w:rsidP="00440A09">
      <w:pPr>
        <w:spacing w:after="0"/>
        <w:rPr>
          <w:rtl/>
        </w:rPr>
      </w:pPr>
      <w:r w:rsidRPr="00144235">
        <w:rPr>
          <w:rFonts w:hint="cs"/>
          <w:rtl/>
        </w:rPr>
        <w:t>طبق قاعده روشن شد كه اگر دليل خاصي نداشته باشيم</w:t>
      </w:r>
      <w:r w:rsidR="00C104C4">
        <w:rPr>
          <w:rFonts w:hint="cs"/>
          <w:rtl/>
        </w:rPr>
        <w:t>،</w:t>
      </w:r>
      <w:r w:rsidRPr="00144235">
        <w:rPr>
          <w:rFonts w:hint="cs"/>
          <w:rtl/>
        </w:rPr>
        <w:t xml:space="preserve"> حمل بر </w:t>
      </w:r>
      <w:r w:rsidR="0066200D">
        <w:rPr>
          <w:rFonts w:hint="cs"/>
          <w:rtl/>
        </w:rPr>
        <w:t>توصلی</w:t>
      </w:r>
      <w:r w:rsidRPr="00144235">
        <w:rPr>
          <w:rFonts w:hint="cs"/>
          <w:rtl/>
        </w:rPr>
        <w:t xml:space="preserve"> می‌شود و قصد ريا و قصد غير خدا در آن موجب معصيت نمی‌شود و عمل </w:t>
      </w:r>
      <w:r w:rsidRPr="00144235">
        <w:rPr>
          <w:rtl/>
        </w:rPr>
        <w:t>ب</w:t>
      </w:r>
      <w:r w:rsidRPr="00144235">
        <w:rPr>
          <w:rFonts w:hint="cs"/>
          <w:rtl/>
        </w:rPr>
        <w:t>ی‌</w:t>
      </w:r>
      <w:r w:rsidRPr="00144235">
        <w:rPr>
          <w:rFonts w:hint="eastAsia"/>
          <w:rtl/>
        </w:rPr>
        <w:t>اجر</w:t>
      </w:r>
      <w:r w:rsidRPr="00144235">
        <w:rPr>
          <w:rFonts w:hint="cs"/>
          <w:rtl/>
        </w:rPr>
        <w:t xml:space="preserve"> و مزد و باطل </w:t>
      </w:r>
      <w:r w:rsidRPr="00144235">
        <w:rPr>
          <w:rtl/>
        </w:rPr>
        <w:t>به‌حساب</w:t>
      </w:r>
      <w:r w:rsidRPr="00144235">
        <w:rPr>
          <w:rFonts w:hint="cs"/>
          <w:rtl/>
        </w:rPr>
        <w:t xml:space="preserve"> نمی‌آيد</w:t>
      </w:r>
      <w:r w:rsidR="00C104C4">
        <w:rPr>
          <w:rFonts w:hint="cs"/>
          <w:rtl/>
        </w:rPr>
        <w:t>.</w:t>
      </w:r>
    </w:p>
    <w:p w:rsidR="00C104C4" w:rsidRDefault="004B2023" w:rsidP="00440A09">
      <w:pPr>
        <w:spacing w:after="0"/>
        <w:rPr>
          <w:rtl/>
        </w:rPr>
      </w:pPr>
      <w:r w:rsidRPr="00144235">
        <w:rPr>
          <w:rFonts w:hint="cs"/>
          <w:rtl/>
        </w:rPr>
        <w:t xml:space="preserve">اصل اين است كه </w:t>
      </w:r>
      <w:r w:rsidR="0066200D">
        <w:rPr>
          <w:rFonts w:hint="cs"/>
          <w:rtl/>
        </w:rPr>
        <w:t>توصلی</w:t>
      </w:r>
      <w:r w:rsidRPr="00144235">
        <w:rPr>
          <w:rFonts w:hint="cs"/>
          <w:rtl/>
        </w:rPr>
        <w:t xml:space="preserve"> است پس جایی که باید عالمي احكام را ياد بدهد لازم نيست كه قصد قربت بكند اگر قصد قربت هم نداشته باشد تكليف مولا را عمل كرده ولی اگر گفته شود تعبدي است او به تكلیف عمل نكرده است. اين سؤال روشن شد و اصل هم بر اين مبنا است كه </w:t>
      </w:r>
      <w:r w:rsidR="0066200D">
        <w:rPr>
          <w:rFonts w:hint="cs"/>
          <w:rtl/>
        </w:rPr>
        <w:t>توصلی</w:t>
      </w:r>
      <w:r w:rsidRPr="00144235">
        <w:rPr>
          <w:rFonts w:hint="cs"/>
          <w:rtl/>
        </w:rPr>
        <w:t xml:space="preserve"> است. اين سؤال در تعلم هم مطرح است كه آيا تعلم علوم واجب یا جایی که مستحب است، تعبدي است يا </w:t>
      </w:r>
      <w:r w:rsidR="0066200D">
        <w:rPr>
          <w:rFonts w:hint="cs"/>
          <w:rtl/>
        </w:rPr>
        <w:t>توصلی</w:t>
      </w:r>
      <w:r w:rsidRPr="00144235">
        <w:rPr>
          <w:rFonts w:hint="cs"/>
          <w:rtl/>
        </w:rPr>
        <w:t>؟</w:t>
      </w:r>
    </w:p>
    <w:p w:rsidR="00C104C4" w:rsidRDefault="004B2023" w:rsidP="00440A09">
      <w:pPr>
        <w:spacing w:after="0"/>
        <w:rPr>
          <w:rtl/>
        </w:rPr>
      </w:pPr>
      <w:r w:rsidRPr="00144235">
        <w:rPr>
          <w:rFonts w:hint="cs"/>
          <w:rtl/>
        </w:rPr>
        <w:t>عين همين بحث در تعليم هم مطرح است در منية المريد آداب معلم و متعلم را مطرح کرده بعد این آداب را به آداب</w:t>
      </w:r>
      <w:r w:rsidR="00E91A4D">
        <w:rPr>
          <w:rFonts w:hint="cs"/>
          <w:rtl/>
        </w:rPr>
        <w:t>ی که مشترک بین معلم و متعلم است</w:t>
      </w:r>
      <w:r w:rsidRPr="00144235">
        <w:rPr>
          <w:rFonts w:hint="cs"/>
          <w:rtl/>
        </w:rPr>
        <w:t xml:space="preserve"> تقسیم کرده و آداب مشترک را هم به دو قسم تقسیم کرده است</w:t>
      </w:r>
      <w:r w:rsidR="00C104C4">
        <w:rPr>
          <w:rFonts w:hint="cs"/>
          <w:rtl/>
        </w:rPr>
        <w:t>:</w:t>
      </w:r>
    </w:p>
    <w:p w:rsidR="00E91A4D" w:rsidRPr="00E91A4D" w:rsidRDefault="004B2023" w:rsidP="00E91A4D">
      <w:pPr>
        <w:pStyle w:val="af1"/>
        <w:numPr>
          <w:ilvl w:val="0"/>
          <w:numId w:val="4"/>
        </w:numPr>
        <w:spacing w:after="0"/>
        <w:rPr>
          <w:rFonts w:cs="2  Badr"/>
        </w:rPr>
      </w:pPr>
      <w:r w:rsidRPr="00E91A4D">
        <w:rPr>
          <w:rFonts w:cs="2  Badr" w:hint="cs"/>
          <w:rtl/>
        </w:rPr>
        <w:t>آدابی که در اوصاف شخصی ذاتاً باید متصف به آن بشوند</w:t>
      </w:r>
      <w:r w:rsidR="00C104C4" w:rsidRPr="00E91A4D">
        <w:rPr>
          <w:rFonts w:cs="2  Badr" w:hint="cs"/>
          <w:rtl/>
        </w:rPr>
        <w:t>؛</w:t>
      </w:r>
    </w:p>
    <w:p w:rsidR="00C104C4" w:rsidRPr="00E91A4D" w:rsidRDefault="004B2023" w:rsidP="00E91A4D">
      <w:pPr>
        <w:pStyle w:val="af1"/>
        <w:numPr>
          <w:ilvl w:val="0"/>
          <w:numId w:val="4"/>
        </w:numPr>
        <w:spacing w:after="0"/>
        <w:rPr>
          <w:rFonts w:cs="2  Badr"/>
          <w:rtl/>
        </w:rPr>
      </w:pPr>
      <w:r w:rsidRPr="00E91A4D">
        <w:rPr>
          <w:rFonts w:cs="2  Badr" w:hint="cs"/>
          <w:rtl/>
        </w:rPr>
        <w:t xml:space="preserve"> آداب</w:t>
      </w:r>
      <w:r w:rsidR="00E91A4D">
        <w:rPr>
          <w:rFonts w:cs="2  Badr" w:hint="cs"/>
          <w:rtl/>
        </w:rPr>
        <w:t>ی که</w:t>
      </w:r>
      <w:r w:rsidRPr="00E91A4D">
        <w:rPr>
          <w:rFonts w:cs="2  Badr" w:hint="cs"/>
          <w:rtl/>
        </w:rPr>
        <w:t xml:space="preserve"> در مجلس درس و کلاس</w:t>
      </w:r>
      <w:r w:rsidR="00E91A4D">
        <w:rPr>
          <w:rFonts w:cs="2  Badr" w:hint="cs"/>
          <w:rtl/>
        </w:rPr>
        <w:t xml:space="preserve"> آمده است.</w:t>
      </w:r>
    </w:p>
    <w:p w:rsidR="004B2023" w:rsidRPr="00144235" w:rsidRDefault="004B2023" w:rsidP="00E91A4D">
      <w:pPr>
        <w:spacing w:after="0"/>
        <w:rPr>
          <w:b/>
          <w:bCs/>
          <w:rtl/>
        </w:rPr>
      </w:pPr>
      <w:r w:rsidRPr="00144235">
        <w:rPr>
          <w:rFonts w:hint="cs"/>
          <w:rtl/>
        </w:rPr>
        <w:lastRenderedPageBreak/>
        <w:t>این یک فصل در آداب مشترک است بعد هم آداب مختص معلم و متعلم آمده 5-6 محور در آداب مشترک آمده است، اولين ادب مشتركي كه آورده است اين است «</w:t>
      </w:r>
      <w:r w:rsidRPr="00C104C4">
        <w:rPr>
          <w:rFonts w:hint="cs"/>
          <w:b/>
          <w:bCs/>
          <w:rtl/>
        </w:rPr>
        <w:t xml:space="preserve">اول ما يجب عليهما </w:t>
      </w:r>
      <w:r w:rsidR="006C26D0" w:rsidRPr="006C26D0">
        <w:rPr>
          <w:rFonts w:hint="cs"/>
          <w:b/>
          <w:bCs/>
          <w:rtl/>
        </w:rPr>
        <w:t>إخلاص</w:t>
      </w:r>
      <w:r w:rsidR="006C26D0" w:rsidRPr="006C26D0">
        <w:rPr>
          <w:b/>
          <w:bCs/>
          <w:rtl/>
        </w:rPr>
        <w:t xml:space="preserve"> </w:t>
      </w:r>
      <w:r w:rsidR="006C26D0" w:rsidRPr="006C26D0">
        <w:rPr>
          <w:rFonts w:hint="cs"/>
          <w:b/>
          <w:bCs/>
          <w:rtl/>
        </w:rPr>
        <w:t>النية</w:t>
      </w:r>
      <w:r w:rsidR="006C26D0" w:rsidRPr="006C26D0">
        <w:rPr>
          <w:b/>
          <w:bCs/>
          <w:rtl/>
        </w:rPr>
        <w:t xml:space="preserve"> </w:t>
      </w:r>
      <w:r w:rsidR="006C26D0" w:rsidRPr="006C26D0">
        <w:rPr>
          <w:rFonts w:hint="cs"/>
          <w:b/>
          <w:bCs/>
          <w:rtl/>
        </w:rPr>
        <w:t>لله</w:t>
      </w:r>
      <w:r w:rsidR="006C26D0" w:rsidRPr="006C26D0">
        <w:rPr>
          <w:b/>
          <w:bCs/>
          <w:rtl/>
        </w:rPr>
        <w:t xml:space="preserve"> </w:t>
      </w:r>
      <w:r w:rsidR="006C26D0" w:rsidRPr="006C26D0">
        <w:rPr>
          <w:rFonts w:hint="cs"/>
          <w:b/>
          <w:bCs/>
          <w:rtl/>
        </w:rPr>
        <w:t>تعالى</w:t>
      </w:r>
      <w:r w:rsidR="006C26D0" w:rsidRPr="006C26D0">
        <w:rPr>
          <w:b/>
          <w:bCs/>
          <w:rtl/>
        </w:rPr>
        <w:t xml:space="preserve"> </w:t>
      </w:r>
      <w:r w:rsidR="006C26D0" w:rsidRPr="006C26D0">
        <w:rPr>
          <w:rFonts w:hint="cs"/>
          <w:b/>
          <w:bCs/>
          <w:rtl/>
        </w:rPr>
        <w:t>في</w:t>
      </w:r>
      <w:r w:rsidR="006C26D0" w:rsidRPr="006C26D0">
        <w:rPr>
          <w:b/>
          <w:bCs/>
          <w:rtl/>
        </w:rPr>
        <w:t xml:space="preserve"> </w:t>
      </w:r>
      <w:r w:rsidR="006C26D0" w:rsidRPr="006C26D0">
        <w:rPr>
          <w:rFonts w:hint="cs"/>
          <w:b/>
          <w:bCs/>
          <w:rtl/>
        </w:rPr>
        <w:t>طلبه</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بذله‏</w:t>
      </w:r>
      <w:r w:rsidRPr="00144235">
        <w:rPr>
          <w:rFonts w:hint="cs"/>
          <w:rtl/>
        </w:rPr>
        <w:t>» يك ادب مشترك را اخلاص قرار داده و تعبير ايشان هم وجوب است اما اينكه ايشان در يك كتاب اخلاق وجوب را به همان معناي فقهي به كار می‌برد يا اينكه براي تأكد مطلوبيت اين وجوب را به كار می‌برد، هر دو احتمال صدق می‌كند.</w:t>
      </w:r>
    </w:p>
    <w:p w:rsidR="004B2023" w:rsidRPr="00144235" w:rsidRDefault="004B2023" w:rsidP="00440A09">
      <w:pPr>
        <w:spacing w:after="0"/>
        <w:rPr>
          <w:b/>
          <w:bCs/>
          <w:rtl/>
        </w:rPr>
      </w:pPr>
      <w:r w:rsidRPr="00144235">
        <w:rPr>
          <w:rFonts w:hint="cs"/>
          <w:rtl/>
        </w:rPr>
        <w:t>تعبير ايشان اين است كه «</w:t>
      </w:r>
      <w:r w:rsidR="006C26D0" w:rsidRPr="00C104C4">
        <w:rPr>
          <w:rFonts w:hint="cs"/>
          <w:b/>
          <w:bCs/>
          <w:rtl/>
        </w:rPr>
        <w:t xml:space="preserve">اول ما يجب عليهما </w:t>
      </w:r>
      <w:r w:rsidR="006C26D0" w:rsidRPr="006C26D0">
        <w:rPr>
          <w:rFonts w:hint="cs"/>
          <w:b/>
          <w:bCs/>
          <w:rtl/>
        </w:rPr>
        <w:t>إخلاص</w:t>
      </w:r>
      <w:r w:rsidR="006C26D0" w:rsidRPr="006C26D0">
        <w:rPr>
          <w:b/>
          <w:bCs/>
          <w:rtl/>
        </w:rPr>
        <w:t xml:space="preserve"> </w:t>
      </w:r>
      <w:r w:rsidR="006C26D0" w:rsidRPr="006C26D0">
        <w:rPr>
          <w:rFonts w:hint="cs"/>
          <w:b/>
          <w:bCs/>
          <w:rtl/>
        </w:rPr>
        <w:t>النية</w:t>
      </w:r>
      <w:r w:rsidR="006C26D0" w:rsidRPr="006C26D0">
        <w:rPr>
          <w:b/>
          <w:bCs/>
          <w:rtl/>
        </w:rPr>
        <w:t xml:space="preserve"> </w:t>
      </w:r>
      <w:r w:rsidR="006C26D0" w:rsidRPr="006C26D0">
        <w:rPr>
          <w:rFonts w:hint="cs"/>
          <w:b/>
          <w:bCs/>
          <w:rtl/>
        </w:rPr>
        <w:t>لله</w:t>
      </w:r>
      <w:r w:rsidR="006C26D0" w:rsidRPr="006C26D0">
        <w:rPr>
          <w:b/>
          <w:bCs/>
          <w:rtl/>
        </w:rPr>
        <w:t xml:space="preserve"> </w:t>
      </w:r>
      <w:r w:rsidR="006C26D0" w:rsidRPr="006C26D0">
        <w:rPr>
          <w:rFonts w:hint="cs"/>
          <w:b/>
          <w:bCs/>
          <w:rtl/>
        </w:rPr>
        <w:t>تعالى</w:t>
      </w:r>
      <w:r w:rsidR="006C26D0" w:rsidRPr="006C26D0">
        <w:rPr>
          <w:b/>
          <w:bCs/>
          <w:rtl/>
        </w:rPr>
        <w:t xml:space="preserve"> </w:t>
      </w:r>
      <w:r w:rsidR="006C26D0" w:rsidRPr="006C26D0">
        <w:rPr>
          <w:rFonts w:hint="cs"/>
          <w:b/>
          <w:bCs/>
          <w:rtl/>
        </w:rPr>
        <w:t>في</w:t>
      </w:r>
      <w:r w:rsidR="006C26D0" w:rsidRPr="006C26D0">
        <w:rPr>
          <w:b/>
          <w:bCs/>
          <w:rtl/>
        </w:rPr>
        <w:t xml:space="preserve"> </w:t>
      </w:r>
      <w:r w:rsidR="006C26D0" w:rsidRPr="006C26D0">
        <w:rPr>
          <w:rFonts w:hint="cs"/>
          <w:b/>
          <w:bCs/>
          <w:rtl/>
        </w:rPr>
        <w:t>طلبه</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بذله فإن</w:t>
      </w:r>
      <w:r w:rsidR="006C26D0" w:rsidRPr="006C26D0">
        <w:rPr>
          <w:b/>
          <w:bCs/>
          <w:rtl/>
        </w:rPr>
        <w:t xml:space="preserve"> </w:t>
      </w:r>
      <w:r w:rsidR="006C26D0" w:rsidRPr="006C26D0">
        <w:rPr>
          <w:rFonts w:hint="cs"/>
          <w:b/>
          <w:bCs/>
          <w:rtl/>
        </w:rPr>
        <w:t>مدار</w:t>
      </w:r>
      <w:r w:rsidR="006C26D0" w:rsidRPr="006C26D0">
        <w:rPr>
          <w:b/>
          <w:bCs/>
          <w:rtl/>
        </w:rPr>
        <w:t xml:space="preserve"> </w:t>
      </w:r>
      <w:r w:rsidR="006C26D0" w:rsidRPr="006C26D0">
        <w:rPr>
          <w:rFonts w:hint="cs"/>
          <w:b/>
          <w:bCs/>
          <w:rtl/>
        </w:rPr>
        <w:t>الأعمال</w:t>
      </w:r>
      <w:r w:rsidR="006C26D0" w:rsidRPr="006C26D0">
        <w:rPr>
          <w:b/>
          <w:bCs/>
          <w:rtl/>
        </w:rPr>
        <w:t xml:space="preserve"> </w:t>
      </w:r>
      <w:r w:rsidR="006C26D0" w:rsidRPr="006C26D0">
        <w:rPr>
          <w:rFonts w:hint="cs"/>
          <w:b/>
          <w:bCs/>
          <w:rtl/>
        </w:rPr>
        <w:t>على</w:t>
      </w:r>
      <w:r w:rsidR="006C26D0" w:rsidRPr="006C26D0">
        <w:rPr>
          <w:b/>
          <w:bCs/>
          <w:rtl/>
        </w:rPr>
        <w:t xml:space="preserve"> </w:t>
      </w:r>
      <w:r w:rsidR="006C26D0" w:rsidRPr="006C26D0">
        <w:rPr>
          <w:rFonts w:hint="cs"/>
          <w:b/>
          <w:bCs/>
          <w:rtl/>
        </w:rPr>
        <w:t>النيات</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بسببها</w:t>
      </w:r>
      <w:r w:rsidR="006C26D0" w:rsidRPr="006C26D0">
        <w:rPr>
          <w:b/>
          <w:bCs/>
          <w:rtl/>
        </w:rPr>
        <w:t xml:space="preserve"> </w:t>
      </w:r>
      <w:r w:rsidR="006C26D0" w:rsidRPr="006C26D0">
        <w:rPr>
          <w:rFonts w:hint="cs"/>
          <w:b/>
          <w:bCs/>
          <w:rtl/>
        </w:rPr>
        <w:t>يكون</w:t>
      </w:r>
      <w:r w:rsidR="006C26D0" w:rsidRPr="006C26D0">
        <w:rPr>
          <w:b/>
          <w:bCs/>
          <w:rtl/>
        </w:rPr>
        <w:t xml:space="preserve"> </w:t>
      </w:r>
      <w:r w:rsidR="006C26D0" w:rsidRPr="006C26D0">
        <w:rPr>
          <w:rFonts w:hint="cs"/>
          <w:b/>
          <w:bCs/>
          <w:rtl/>
        </w:rPr>
        <w:t>العمل</w:t>
      </w:r>
      <w:r w:rsidR="006C26D0" w:rsidRPr="006C26D0">
        <w:rPr>
          <w:b/>
          <w:bCs/>
          <w:rtl/>
        </w:rPr>
        <w:t xml:space="preserve"> </w:t>
      </w:r>
      <w:r w:rsidR="006C26D0" w:rsidRPr="006C26D0">
        <w:rPr>
          <w:rFonts w:hint="cs"/>
          <w:b/>
          <w:bCs/>
          <w:rtl/>
        </w:rPr>
        <w:t>تارة</w:t>
      </w:r>
      <w:r w:rsidR="006C26D0" w:rsidRPr="006C26D0">
        <w:rPr>
          <w:b/>
          <w:bCs/>
          <w:rtl/>
        </w:rPr>
        <w:t xml:space="preserve"> </w:t>
      </w:r>
      <w:r w:rsidR="006C26D0" w:rsidRPr="006C26D0">
        <w:rPr>
          <w:rFonts w:hint="cs"/>
          <w:b/>
          <w:bCs/>
          <w:rtl/>
        </w:rPr>
        <w:t>خزفة</w:t>
      </w:r>
      <w:r w:rsidR="006C26D0" w:rsidRPr="006C26D0">
        <w:rPr>
          <w:b/>
          <w:bCs/>
          <w:rtl/>
        </w:rPr>
        <w:t xml:space="preserve"> </w:t>
      </w:r>
      <w:r w:rsidR="006C26D0" w:rsidRPr="006C26D0">
        <w:rPr>
          <w:rFonts w:hint="cs"/>
          <w:b/>
          <w:bCs/>
          <w:rtl/>
        </w:rPr>
        <w:t>لا</w:t>
      </w:r>
      <w:r w:rsidR="006C26D0" w:rsidRPr="006C26D0">
        <w:rPr>
          <w:b/>
          <w:bCs/>
          <w:rtl/>
        </w:rPr>
        <w:t xml:space="preserve"> </w:t>
      </w:r>
      <w:r w:rsidR="006C26D0" w:rsidRPr="006C26D0">
        <w:rPr>
          <w:rFonts w:hint="cs"/>
          <w:b/>
          <w:bCs/>
          <w:rtl/>
        </w:rPr>
        <w:t>قيمة</w:t>
      </w:r>
      <w:r w:rsidR="006C26D0" w:rsidRPr="006C26D0">
        <w:rPr>
          <w:b/>
          <w:bCs/>
          <w:rtl/>
        </w:rPr>
        <w:t xml:space="preserve"> </w:t>
      </w:r>
      <w:r w:rsidR="006C26D0" w:rsidRPr="006C26D0">
        <w:rPr>
          <w:rFonts w:hint="cs"/>
          <w:b/>
          <w:bCs/>
          <w:rtl/>
        </w:rPr>
        <w:t>لها</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تارة</w:t>
      </w:r>
      <w:r w:rsidR="006C26D0" w:rsidRPr="006C26D0">
        <w:rPr>
          <w:b/>
          <w:bCs/>
          <w:rtl/>
        </w:rPr>
        <w:t xml:space="preserve"> </w:t>
      </w:r>
      <w:r w:rsidR="006C26D0" w:rsidRPr="006C26D0">
        <w:rPr>
          <w:rFonts w:hint="cs"/>
          <w:b/>
          <w:bCs/>
          <w:rtl/>
        </w:rPr>
        <w:t>جوهرة</w:t>
      </w:r>
      <w:r w:rsidR="006C26D0" w:rsidRPr="006C26D0">
        <w:rPr>
          <w:b/>
          <w:bCs/>
          <w:rtl/>
        </w:rPr>
        <w:t xml:space="preserve"> </w:t>
      </w:r>
      <w:r w:rsidR="006C26D0" w:rsidRPr="006C26D0">
        <w:rPr>
          <w:rFonts w:hint="cs"/>
          <w:b/>
          <w:bCs/>
          <w:rtl/>
        </w:rPr>
        <w:t>لا</w:t>
      </w:r>
      <w:r w:rsidR="006C26D0" w:rsidRPr="006C26D0">
        <w:rPr>
          <w:b/>
          <w:bCs/>
          <w:rtl/>
        </w:rPr>
        <w:t xml:space="preserve"> </w:t>
      </w:r>
      <w:r w:rsidR="006C26D0" w:rsidRPr="006C26D0">
        <w:rPr>
          <w:rFonts w:hint="cs"/>
          <w:b/>
          <w:bCs/>
          <w:rtl/>
        </w:rPr>
        <w:t>يعلم</w:t>
      </w:r>
      <w:r w:rsidR="006C26D0" w:rsidRPr="006C26D0">
        <w:rPr>
          <w:b/>
          <w:bCs/>
          <w:rtl/>
        </w:rPr>
        <w:t xml:space="preserve"> </w:t>
      </w:r>
      <w:r w:rsidR="006C26D0" w:rsidRPr="006C26D0">
        <w:rPr>
          <w:rFonts w:hint="cs"/>
          <w:b/>
          <w:bCs/>
          <w:rtl/>
        </w:rPr>
        <w:t>قيمتها</w:t>
      </w:r>
      <w:r w:rsidR="006C26D0" w:rsidRPr="006C26D0">
        <w:rPr>
          <w:b/>
          <w:bCs/>
          <w:rtl/>
        </w:rPr>
        <w:t xml:space="preserve"> </w:t>
      </w:r>
      <w:r w:rsidR="006C26D0" w:rsidRPr="006C26D0">
        <w:rPr>
          <w:rFonts w:hint="cs"/>
          <w:b/>
          <w:bCs/>
          <w:rtl/>
        </w:rPr>
        <w:t>لعظم</w:t>
      </w:r>
      <w:r w:rsidR="006C26D0" w:rsidRPr="006C26D0">
        <w:rPr>
          <w:b/>
          <w:bCs/>
          <w:rtl/>
        </w:rPr>
        <w:t xml:space="preserve"> </w:t>
      </w:r>
      <w:r w:rsidR="006C26D0" w:rsidRPr="006C26D0">
        <w:rPr>
          <w:rFonts w:hint="cs"/>
          <w:b/>
          <w:bCs/>
          <w:rtl/>
        </w:rPr>
        <w:t>قدرها</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تارة</w:t>
      </w:r>
      <w:r w:rsidR="006C26D0" w:rsidRPr="006C26D0">
        <w:rPr>
          <w:b/>
          <w:bCs/>
          <w:rtl/>
        </w:rPr>
        <w:t xml:space="preserve"> </w:t>
      </w:r>
      <w:r w:rsidR="006C26D0" w:rsidRPr="006C26D0">
        <w:rPr>
          <w:rFonts w:hint="cs"/>
          <w:b/>
          <w:bCs/>
          <w:rtl/>
        </w:rPr>
        <w:t>وبال</w:t>
      </w:r>
      <w:r w:rsidR="006C26D0" w:rsidRPr="006C26D0">
        <w:rPr>
          <w:b/>
          <w:bCs/>
          <w:rtl/>
        </w:rPr>
        <w:t xml:space="preserve"> </w:t>
      </w:r>
      <w:r w:rsidR="006C26D0" w:rsidRPr="006C26D0">
        <w:rPr>
          <w:rFonts w:hint="cs"/>
          <w:b/>
          <w:bCs/>
          <w:rtl/>
        </w:rPr>
        <w:t>على</w:t>
      </w:r>
      <w:r w:rsidR="006C26D0" w:rsidRPr="006C26D0">
        <w:rPr>
          <w:b/>
          <w:bCs/>
          <w:rtl/>
        </w:rPr>
        <w:t xml:space="preserve"> </w:t>
      </w:r>
      <w:r w:rsidR="006C26D0" w:rsidRPr="006C26D0">
        <w:rPr>
          <w:rFonts w:hint="cs"/>
          <w:b/>
          <w:bCs/>
          <w:rtl/>
        </w:rPr>
        <w:t>صاحبه</w:t>
      </w:r>
      <w:r w:rsidR="006C26D0" w:rsidRPr="006C26D0">
        <w:rPr>
          <w:b/>
          <w:bCs/>
          <w:rtl/>
        </w:rPr>
        <w:t xml:space="preserve"> </w:t>
      </w:r>
      <w:r w:rsidR="006C26D0" w:rsidRPr="006C26D0">
        <w:rPr>
          <w:rFonts w:hint="cs"/>
          <w:b/>
          <w:bCs/>
          <w:rtl/>
        </w:rPr>
        <w:t>مكتوب</w:t>
      </w:r>
      <w:r w:rsidR="006C26D0" w:rsidRPr="006C26D0">
        <w:rPr>
          <w:b/>
          <w:bCs/>
          <w:rtl/>
        </w:rPr>
        <w:t xml:space="preserve"> </w:t>
      </w:r>
      <w:r w:rsidR="006C26D0" w:rsidRPr="006C26D0">
        <w:rPr>
          <w:rFonts w:hint="cs"/>
          <w:b/>
          <w:bCs/>
          <w:rtl/>
        </w:rPr>
        <w:t>في</w:t>
      </w:r>
      <w:r w:rsidR="006C26D0" w:rsidRPr="006C26D0">
        <w:rPr>
          <w:b/>
          <w:bCs/>
          <w:rtl/>
        </w:rPr>
        <w:t xml:space="preserve"> </w:t>
      </w:r>
      <w:r w:rsidR="006C26D0" w:rsidRPr="006C26D0">
        <w:rPr>
          <w:rFonts w:hint="cs"/>
          <w:b/>
          <w:bCs/>
          <w:rtl/>
        </w:rPr>
        <w:t>ديوان</w:t>
      </w:r>
      <w:r w:rsidR="006C26D0" w:rsidRPr="006C26D0">
        <w:rPr>
          <w:b/>
          <w:bCs/>
          <w:rtl/>
        </w:rPr>
        <w:t xml:space="preserve"> </w:t>
      </w:r>
      <w:r w:rsidR="006C26D0" w:rsidRPr="006C26D0">
        <w:rPr>
          <w:rFonts w:hint="cs"/>
          <w:b/>
          <w:bCs/>
          <w:rtl/>
        </w:rPr>
        <w:t>السيئات</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إن</w:t>
      </w:r>
      <w:r w:rsidR="006C26D0" w:rsidRPr="006C26D0">
        <w:rPr>
          <w:b/>
          <w:bCs/>
          <w:rtl/>
        </w:rPr>
        <w:t xml:space="preserve"> </w:t>
      </w:r>
      <w:r w:rsidR="006C26D0" w:rsidRPr="006C26D0">
        <w:rPr>
          <w:rFonts w:hint="cs"/>
          <w:b/>
          <w:bCs/>
          <w:rtl/>
        </w:rPr>
        <w:t>كان</w:t>
      </w:r>
      <w:r w:rsidR="006C26D0" w:rsidRPr="006C26D0">
        <w:rPr>
          <w:b/>
          <w:bCs/>
          <w:rtl/>
        </w:rPr>
        <w:t xml:space="preserve"> </w:t>
      </w:r>
      <w:r w:rsidR="006C26D0" w:rsidRPr="006C26D0">
        <w:rPr>
          <w:rFonts w:hint="cs"/>
          <w:b/>
          <w:bCs/>
          <w:rtl/>
        </w:rPr>
        <w:t>بصورة</w:t>
      </w:r>
      <w:r w:rsidR="006C26D0" w:rsidRPr="006C26D0">
        <w:rPr>
          <w:b/>
          <w:bCs/>
          <w:rtl/>
        </w:rPr>
        <w:t xml:space="preserve"> </w:t>
      </w:r>
      <w:r w:rsidR="006C26D0" w:rsidRPr="006C26D0">
        <w:rPr>
          <w:rFonts w:hint="cs"/>
          <w:b/>
          <w:bCs/>
          <w:rtl/>
        </w:rPr>
        <w:t>الواجبات</w:t>
      </w:r>
      <w:r w:rsidR="006C26D0" w:rsidRPr="006C26D0">
        <w:rPr>
          <w:b/>
          <w:bCs/>
          <w:rtl/>
        </w:rPr>
        <w:t xml:space="preserve">. </w:t>
      </w:r>
      <w:r w:rsidR="006C26D0" w:rsidRPr="006C26D0">
        <w:rPr>
          <w:rFonts w:hint="cs"/>
          <w:b/>
          <w:bCs/>
          <w:rtl/>
        </w:rPr>
        <w:t>فيجب</w:t>
      </w:r>
      <w:r w:rsidR="006C26D0" w:rsidRPr="006C26D0">
        <w:rPr>
          <w:b/>
          <w:bCs/>
          <w:rtl/>
        </w:rPr>
        <w:t xml:space="preserve"> </w:t>
      </w:r>
      <w:r w:rsidR="006C26D0" w:rsidRPr="006C26D0">
        <w:rPr>
          <w:rFonts w:hint="cs"/>
          <w:b/>
          <w:bCs/>
          <w:rtl/>
        </w:rPr>
        <w:t>على</w:t>
      </w:r>
      <w:r w:rsidR="006C26D0" w:rsidRPr="006C26D0">
        <w:rPr>
          <w:b/>
          <w:bCs/>
          <w:rtl/>
        </w:rPr>
        <w:t xml:space="preserve"> </w:t>
      </w:r>
      <w:r w:rsidR="006C26D0" w:rsidRPr="006C26D0">
        <w:rPr>
          <w:rFonts w:hint="cs"/>
          <w:b/>
          <w:bCs/>
          <w:rtl/>
        </w:rPr>
        <w:t>كل</w:t>
      </w:r>
      <w:r w:rsidR="006C26D0" w:rsidRPr="006C26D0">
        <w:rPr>
          <w:b/>
          <w:bCs/>
          <w:rtl/>
        </w:rPr>
        <w:t xml:space="preserve"> </w:t>
      </w:r>
      <w:r w:rsidR="006C26D0" w:rsidRPr="006C26D0">
        <w:rPr>
          <w:rFonts w:hint="cs"/>
          <w:b/>
          <w:bCs/>
          <w:rtl/>
        </w:rPr>
        <w:t>منهما</w:t>
      </w:r>
      <w:r w:rsidR="006C26D0" w:rsidRPr="006C26D0">
        <w:rPr>
          <w:b/>
          <w:bCs/>
          <w:rtl/>
        </w:rPr>
        <w:t xml:space="preserve"> </w:t>
      </w:r>
      <w:r w:rsidR="006C26D0" w:rsidRPr="006C26D0">
        <w:rPr>
          <w:rFonts w:hint="cs"/>
          <w:b/>
          <w:bCs/>
          <w:rtl/>
        </w:rPr>
        <w:t>أن</w:t>
      </w:r>
      <w:r w:rsidR="006C26D0" w:rsidRPr="006C26D0">
        <w:rPr>
          <w:b/>
          <w:bCs/>
          <w:rtl/>
        </w:rPr>
        <w:t xml:space="preserve"> </w:t>
      </w:r>
      <w:r w:rsidR="006C26D0" w:rsidRPr="006C26D0">
        <w:rPr>
          <w:rFonts w:hint="cs"/>
          <w:b/>
          <w:bCs/>
          <w:rtl/>
        </w:rPr>
        <w:t>يقصد</w:t>
      </w:r>
      <w:r w:rsidR="006C26D0" w:rsidRPr="006C26D0">
        <w:rPr>
          <w:b/>
          <w:bCs/>
          <w:rtl/>
        </w:rPr>
        <w:t xml:space="preserve"> </w:t>
      </w:r>
      <w:r w:rsidR="006C26D0" w:rsidRPr="006C26D0">
        <w:rPr>
          <w:rFonts w:hint="cs"/>
          <w:b/>
          <w:bCs/>
          <w:rtl/>
        </w:rPr>
        <w:t>بعمله</w:t>
      </w:r>
      <w:r w:rsidR="006C26D0" w:rsidRPr="006C26D0">
        <w:rPr>
          <w:b/>
          <w:bCs/>
          <w:rtl/>
        </w:rPr>
        <w:t xml:space="preserve"> </w:t>
      </w:r>
      <w:r w:rsidR="006C26D0" w:rsidRPr="006C26D0">
        <w:rPr>
          <w:rFonts w:hint="cs"/>
          <w:b/>
          <w:bCs/>
          <w:rtl/>
        </w:rPr>
        <w:t>وجه</w:t>
      </w:r>
      <w:r w:rsidR="006C26D0" w:rsidRPr="006C26D0">
        <w:rPr>
          <w:b/>
          <w:bCs/>
          <w:rtl/>
        </w:rPr>
        <w:t xml:space="preserve"> </w:t>
      </w:r>
      <w:r w:rsidR="006C26D0" w:rsidRPr="006C26D0">
        <w:rPr>
          <w:rFonts w:hint="cs"/>
          <w:b/>
          <w:bCs/>
          <w:rtl/>
        </w:rPr>
        <w:t>الله</w:t>
      </w:r>
      <w:r w:rsidR="006C26D0" w:rsidRPr="006C26D0">
        <w:rPr>
          <w:b/>
          <w:bCs/>
          <w:rtl/>
        </w:rPr>
        <w:t xml:space="preserve"> </w:t>
      </w:r>
      <w:r w:rsidR="006C26D0" w:rsidRPr="006C26D0">
        <w:rPr>
          <w:rFonts w:hint="cs"/>
          <w:b/>
          <w:bCs/>
          <w:rtl/>
        </w:rPr>
        <w:t>تعالى</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امتثال</w:t>
      </w:r>
      <w:r w:rsidR="006C26D0" w:rsidRPr="006C26D0">
        <w:rPr>
          <w:b/>
          <w:bCs/>
          <w:rtl/>
        </w:rPr>
        <w:t xml:space="preserve"> </w:t>
      </w:r>
      <w:r w:rsidR="006C26D0" w:rsidRPr="006C26D0">
        <w:rPr>
          <w:rFonts w:hint="cs"/>
          <w:b/>
          <w:bCs/>
          <w:rtl/>
        </w:rPr>
        <w:t>أمره</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إصلاح</w:t>
      </w:r>
      <w:r w:rsidR="006C26D0" w:rsidRPr="006C26D0">
        <w:rPr>
          <w:b/>
          <w:bCs/>
          <w:rtl/>
        </w:rPr>
        <w:t xml:space="preserve"> </w:t>
      </w:r>
      <w:r w:rsidR="006C26D0" w:rsidRPr="006C26D0">
        <w:rPr>
          <w:rFonts w:hint="cs"/>
          <w:b/>
          <w:bCs/>
          <w:rtl/>
        </w:rPr>
        <w:t>نفسه</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إرشاد</w:t>
      </w:r>
      <w:r w:rsidR="006C26D0" w:rsidRPr="006C26D0">
        <w:rPr>
          <w:b/>
          <w:bCs/>
          <w:rtl/>
        </w:rPr>
        <w:t xml:space="preserve"> </w:t>
      </w:r>
      <w:r w:rsidR="006C26D0" w:rsidRPr="006C26D0">
        <w:rPr>
          <w:rFonts w:hint="cs"/>
          <w:b/>
          <w:bCs/>
          <w:rtl/>
        </w:rPr>
        <w:t>عباده</w:t>
      </w:r>
      <w:r w:rsidR="006C26D0" w:rsidRPr="006C26D0">
        <w:rPr>
          <w:b/>
          <w:bCs/>
          <w:rtl/>
        </w:rPr>
        <w:t xml:space="preserve"> </w:t>
      </w:r>
      <w:r w:rsidR="006C26D0" w:rsidRPr="006C26D0">
        <w:rPr>
          <w:rFonts w:hint="cs"/>
          <w:b/>
          <w:bCs/>
          <w:rtl/>
        </w:rPr>
        <w:t>إلى</w:t>
      </w:r>
      <w:r w:rsidR="006C26D0" w:rsidRPr="006C26D0">
        <w:rPr>
          <w:b/>
          <w:bCs/>
          <w:rtl/>
        </w:rPr>
        <w:t xml:space="preserve"> </w:t>
      </w:r>
      <w:r w:rsidR="006C26D0" w:rsidRPr="006C26D0">
        <w:rPr>
          <w:rFonts w:hint="cs"/>
          <w:b/>
          <w:bCs/>
          <w:rtl/>
        </w:rPr>
        <w:t>معالم</w:t>
      </w:r>
      <w:r w:rsidR="006C26D0" w:rsidRPr="006C26D0">
        <w:rPr>
          <w:b/>
          <w:bCs/>
          <w:rtl/>
        </w:rPr>
        <w:t xml:space="preserve"> </w:t>
      </w:r>
      <w:r w:rsidR="006C26D0" w:rsidRPr="006C26D0">
        <w:rPr>
          <w:rFonts w:hint="cs"/>
          <w:b/>
          <w:bCs/>
          <w:rtl/>
        </w:rPr>
        <w:t>دينه</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لا</w:t>
      </w:r>
      <w:r w:rsidR="006C26D0" w:rsidRPr="006C26D0">
        <w:rPr>
          <w:b/>
          <w:bCs/>
          <w:rtl/>
        </w:rPr>
        <w:t xml:space="preserve"> </w:t>
      </w:r>
      <w:r w:rsidR="006C26D0" w:rsidRPr="006C26D0">
        <w:rPr>
          <w:rFonts w:hint="cs"/>
          <w:b/>
          <w:bCs/>
          <w:rtl/>
        </w:rPr>
        <w:t>يقصد</w:t>
      </w:r>
      <w:r w:rsidR="006C26D0" w:rsidRPr="006C26D0">
        <w:rPr>
          <w:b/>
          <w:bCs/>
          <w:rtl/>
        </w:rPr>
        <w:t xml:space="preserve"> </w:t>
      </w:r>
      <w:r w:rsidR="006C26D0" w:rsidRPr="006C26D0">
        <w:rPr>
          <w:rFonts w:hint="cs"/>
          <w:b/>
          <w:bCs/>
          <w:rtl/>
        </w:rPr>
        <w:t>بذلك</w:t>
      </w:r>
      <w:r w:rsidR="006C26D0" w:rsidRPr="006C26D0">
        <w:rPr>
          <w:b/>
          <w:bCs/>
          <w:rtl/>
        </w:rPr>
        <w:t xml:space="preserve"> </w:t>
      </w:r>
      <w:r w:rsidR="006C26D0" w:rsidRPr="006C26D0">
        <w:rPr>
          <w:rFonts w:hint="cs"/>
          <w:b/>
          <w:bCs/>
          <w:rtl/>
        </w:rPr>
        <w:t>غرض</w:t>
      </w:r>
      <w:r w:rsidR="006C26D0" w:rsidRPr="006C26D0">
        <w:rPr>
          <w:b/>
          <w:bCs/>
          <w:rtl/>
        </w:rPr>
        <w:t xml:space="preserve"> </w:t>
      </w:r>
      <w:r w:rsidR="006C26D0" w:rsidRPr="006C26D0">
        <w:rPr>
          <w:rFonts w:hint="cs"/>
          <w:b/>
          <w:bCs/>
          <w:rtl/>
        </w:rPr>
        <w:t>الدنيا</w:t>
      </w:r>
      <w:r w:rsidR="006C26D0" w:rsidRPr="006C26D0">
        <w:rPr>
          <w:b/>
          <w:bCs/>
          <w:rtl/>
        </w:rPr>
        <w:t xml:space="preserve"> </w:t>
      </w:r>
      <w:r w:rsidR="006C26D0" w:rsidRPr="006C26D0">
        <w:rPr>
          <w:rFonts w:hint="cs"/>
          <w:b/>
          <w:bCs/>
          <w:rtl/>
        </w:rPr>
        <w:t>من</w:t>
      </w:r>
      <w:r w:rsidR="006C26D0" w:rsidRPr="006C26D0">
        <w:rPr>
          <w:b/>
          <w:bCs/>
          <w:rtl/>
        </w:rPr>
        <w:t xml:space="preserve"> </w:t>
      </w:r>
      <w:r w:rsidR="006C26D0" w:rsidRPr="006C26D0">
        <w:rPr>
          <w:rFonts w:hint="cs"/>
          <w:b/>
          <w:bCs/>
          <w:rtl/>
        </w:rPr>
        <w:t>تحصيل</w:t>
      </w:r>
      <w:r w:rsidR="006C26D0" w:rsidRPr="006C26D0">
        <w:rPr>
          <w:b/>
          <w:bCs/>
          <w:rtl/>
        </w:rPr>
        <w:t xml:space="preserve"> </w:t>
      </w:r>
      <w:r w:rsidR="006C26D0" w:rsidRPr="006C26D0">
        <w:rPr>
          <w:rFonts w:hint="cs"/>
          <w:b/>
          <w:bCs/>
          <w:rtl/>
        </w:rPr>
        <w:t>مال</w:t>
      </w:r>
      <w:r w:rsidR="006C26D0" w:rsidRPr="006C26D0">
        <w:rPr>
          <w:b/>
          <w:bCs/>
          <w:rtl/>
        </w:rPr>
        <w:t xml:space="preserve"> </w:t>
      </w:r>
      <w:r w:rsidR="006C26D0" w:rsidRPr="006C26D0">
        <w:rPr>
          <w:rFonts w:hint="cs"/>
          <w:b/>
          <w:bCs/>
          <w:rtl/>
        </w:rPr>
        <w:t>أو</w:t>
      </w:r>
      <w:r w:rsidR="006C26D0" w:rsidRPr="006C26D0">
        <w:rPr>
          <w:b/>
          <w:bCs/>
          <w:rtl/>
        </w:rPr>
        <w:t xml:space="preserve"> </w:t>
      </w:r>
      <w:r w:rsidR="006C26D0" w:rsidRPr="006C26D0">
        <w:rPr>
          <w:rFonts w:hint="cs"/>
          <w:b/>
          <w:bCs/>
          <w:rtl/>
        </w:rPr>
        <w:t>جاه</w:t>
      </w:r>
      <w:r w:rsidR="006C26D0" w:rsidRPr="006C26D0">
        <w:rPr>
          <w:b/>
          <w:bCs/>
          <w:rtl/>
        </w:rPr>
        <w:t xml:space="preserve"> </w:t>
      </w:r>
      <w:r w:rsidR="006C26D0" w:rsidRPr="006C26D0">
        <w:rPr>
          <w:rFonts w:hint="cs"/>
          <w:b/>
          <w:bCs/>
          <w:rtl/>
        </w:rPr>
        <w:t>أو</w:t>
      </w:r>
      <w:r w:rsidR="006C26D0" w:rsidRPr="006C26D0">
        <w:rPr>
          <w:b/>
          <w:bCs/>
          <w:rtl/>
        </w:rPr>
        <w:t xml:space="preserve"> </w:t>
      </w:r>
      <w:r w:rsidR="006C26D0" w:rsidRPr="006C26D0">
        <w:rPr>
          <w:rFonts w:hint="cs"/>
          <w:b/>
          <w:bCs/>
          <w:rtl/>
        </w:rPr>
        <w:t>شهرة</w:t>
      </w:r>
      <w:r w:rsidR="006C26D0" w:rsidRPr="006C26D0">
        <w:rPr>
          <w:b/>
          <w:bCs/>
          <w:rtl/>
        </w:rPr>
        <w:t xml:space="preserve"> </w:t>
      </w:r>
      <w:r w:rsidR="006C26D0" w:rsidRPr="006C26D0">
        <w:rPr>
          <w:rFonts w:hint="cs"/>
          <w:b/>
          <w:bCs/>
          <w:rtl/>
        </w:rPr>
        <w:t>أو</w:t>
      </w:r>
      <w:r w:rsidR="006C26D0" w:rsidRPr="006C26D0">
        <w:rPr>
          <w:b/>
          <w:bCs/>
          <w:rtl/>
        </w:rPr>
        <w:t xml:space="preserve"> </w:t>
      </w:r>
      <w:r w:rsidR="006C26D0" w:rsidRPr="006C26D0">
        <w:rPr>
          <w:rFonts w:hint="cs"/>
          <w:b/>
          <w:bCs/>
          <w:rtl/>
        </w:rPr>
        <w:t>تميز</w:t>
      </w:r>
      <w:r w:rsidR="006C26D0" w:rsidRPr="006C26D0">
        <w:rPr>
          <w:b/>
          <w:bCs/>
          <w:rtl/>
        </w:rPr>
        <w:t xml:space="preserve"> </w:t>
      </w:r>
      <w:r w:rsidR="006C26D0" w:rsidRPr="006C26D0">
        <w:rPr>
          <w:rFonts w:hint="cs"/>
          <w:b/>
          <w:bCs/>
          <w:rtl/>
        </w:rPr>
        <w:t>عن</w:t>
      </w:r>
      <w:r w:rsidR="006C26D0" w:rsidRPr="006C26D0">
        <w:rPr>
          <w:b/>
          <w:bCs/>
          <w:rtl/>
        </w:rPr>
        <w:t xml:space="preserve"> </w:t>
      </w:r>
      <w:r w:rsidR="006C26D0" w:rsidRPr="006C26D0">
        <w:rPr>
          <w:rFonts w:hint="cs"/>
          <w:b/>
          <w:bCs/>
          <w:rtl/>
        </w:rPr>
        <w:t>الأشباه</w:t>
      </w:r>
      <w:r w:rsidR="006C26D0" w:rsidRPr="006C26D0">
        <w:rPr>
          <w:b/>
          <w:bCs/>
          <w:rtl/>
        </w:rPr>
        <w:t xml:space="preserve"> </w:t>
      </w:r>
      <w:r w:rsidR="006C26D0" w:rsidRPr="006C26D0">
        <w:rPr>
          <w:rFonts w:hint="cs"/>
          <w:b/>
          <w:bCs/>
          <w:rtl/>
        </w:rPr>
        <w:t>أو</w:t>
      </w:r>
      <w:r w:rsidR="006C26D0" w:rsidRPr="006C26D0">
        <w:rPr>
          <w:b/>
          <w:bCs/>
          <w:rtl/>
        </w:rPr>
        <w:t xml:space="preserve"> </w:t>
      </w:r>
      <w:r w:rsidR="006C26D0" w:rsidRPr="006C26D0">
        <w:rPr>
          <w:rFonts w:hint="cs"/>
          <w:b/>
          <w:bCs/>
          <w:rtl/>
        </w:rPr>
        <w:t>المفاخرة</w:t>
      </w:r>
      <w:r w:rsidR="006C26D0" w:rsidRPr="006C26D0">
        <w:rPr>
          <w:b/>
          <w:bCs/>
          <w:rtl/>
        </w:rPr>
        <w:t xml:space="preserve"> </w:t>
      </w:r>
      <w:r w:rsidR="006C26D0" w:rsidRPr="006C26D0">
        <w:rPr>
          <w:rFonts w:hint="cs"/>
          <w:b/>
          <w:bCs/>
          <w:rtl/>
        </w:rPr>
        <w:t>للأقران</w:t>
      </w:r>
      <w:r w:rsidR="006C26D0" w:rsidRPr="006C26D0">
        <w:rPr>
          <w:b/>
          <w:bCs/>
          <w:rtl/>
        </w:rPr>
        <w:t xml:space="preserve"> </w:t>
      </w:r>
      <w:r w:rsidR="006C26D0" w:rsidRPr="006C26D0">
        <w:rPr>
          <w:rFonts w:hint="cs"/>
          <w:b/>
          <w:bCs/>
          <w:rtl/>
        </w:rPr>
        <w:t>أو</w:t>
      </w:r>
      <w:r w:rsidR="006C26D0" w:rsidRPr="006C26D0">
        <w:rPr>
          <w:b/>
          <w:bCs/>
          <w:rtl/>
        </w:rPr>
        <w:t xml:space="preserve"> </w:t>
      </w:r>
      <w:r w:rsidR="006C26D0" w:rsidRPr="006C26D0">
        <w:rPr>
          <w:rFonts w:hint="cs"/>
          <w:b/>
          <w:bCs/>
          <w:rtl/>
        </w:rPr>
        <w:t>الترفع</w:t>
      </w:r>
      <w:r w:rsidR="006C26D0" w:rsidRPr="006C26D0">
        <w:rPr>
          <w:b/>
          <w:bCs/>
          <w:rtl/>
        </w:rPr>
        <w:t xml:space="preserve"> </w:t>
      </w:r>
      <w:r w:rsidR="006C26D0" w:rsidRPr="006C26D0">
        <w:rPr>
          <w:rFonts w:hint="cs"/>
          <w:b/>
          <w:bCs/>
          <w:rtl/>
        </w:rPr>
        <w:t>على</w:t>
      </w:r>
      <w:r w:rsidR="006C26D0" w:rsidRPr="006C26D0">
        <w:rPr>
          <w:b/>
          <w:bCs/>
          <w:rtl/>
        </w:rPr>
        <w:t xml:space="preserve"> </w:t>
      </w:r>
      <w:r w:rsidR="006C26D0" w:rsidRPr="006C26D0">
        <w:rPr>
          <w:rFonts w:hint="cs"/>
          <w:b/>
          <w:bCs/>
          <w:rtl/>
        </w:rPr>
        <w:t>الإخوان</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نحو</w:t>
      </w:r>
      <w:r w:rsidR="006C26D0" w:rsidRPr="006C26D0">
        <w:rPr>
          <w:b/>
          <w:bCs/>
          <w:rtl/>
        </w:rPr>
        <w:t xml:space="preserve"> </w:t>
      </w:r>
      <w:r w:rsidR="006C26D0" w:rsidRPr="006C26D0">
        <w:rPr>
          <w:rFonts w:hint="cs"/>
          <w:b/>
          <w:bCs/>
          <w:rtl/>
        </w:rPr>
        <w:t>ذلك</w:t>
      </w:r>
      <w:r w:rsidR="006C26D0" w:rsidRPr="006C26D0">
        <w:rPr>
          <w:b/>
          <w:bCs/>
          <w:rtl/>
        </w:rPr>
        <w:t xml:space="preserve"> </w:t>
      </w:r>
      <w:r w:rsidR="006C26D0" w:rsidRPr="006C26D0">
        <w:rPr>
          <w:rFonts w:hint="cs"/>
          <w:b/>
          <w:bCs/>
          <w:rtl/>
        </w:rPr>
        <w:t>من</w:t>
      </w:r>
      <w:r w:rsidR="006C26D0" w:rsidRPr="006C26D0">
        <w:rPr>
          <w:b/>
          <w:bCs/>
          <w:rtl/>
        </w:rPr>
        <w:t xml:space="preserve"> </w:t>
      </w:r>
      <w:r w:rsidR="006C26D0" w:rsidRPr="006C26D0">
        <w:rPr>
          <w:rFonts w:hint="cs"/>
          <w:b/>
          <w:bCs/>
          <w:rtl/>
        </w:rPr>
        <w:t>الأغراض</w:t>
      </w:r>
      <w:r w:rsidR="006C26D0" w:rsidRPr="006C26D0">
        <w:rPr>
          <w:b/>
          <w:bCs/>
          <w:rtl/>
        </w:rPr>
        <w:t xml:space="preserve"> </w:t>
      </w:r>
      <w:r w:rsidR="006C26D0" w:rsidRPr="006C26D0">
        <w:rPr>
          <w:rFonts w:hint="cs"/>
          <w:b/>
          <w:bCs/>
          <w:rtl/>
        </w:rPr>
        <w:t>الفاسدة</w:t>
      </w:r>
      <w:r w:rsidR="006C26D0" w:rsidRPr="006C26D0">
        <w:rPr>
          <w:b/>
          <w:bCs/>
          <w:rtl/>
        </w:rPr>
        <w:t xml:space="preserve"> </w:t>
      </w:r>
      <w:r w:rsidR="006C26D0" w:rsidRPr="006C26D0">
        <w:rPr>
          <w:rFonts w:hint="cs"/>
          <w:b/>
          <w:bCs/>
          <w:rtl/>
        </w:rPr>
        <w:t>التي</w:t>
      </w:r>
      <w:r w:rsidR="006C26D0" w:rsidRPr="006C26D0">
        <w:rPr>
          <w:b/>
          <w:bCs/>
          <w:rtl/>
        </w:rPr>
        <w:t xml:space="preserve"> </w:t>
      </w:r>
      <w:r w:rsidR="006C26D0" w:rsidRPr="006C26D0">
        <w:rPr>
          <w:rFonts w:hint="cs"/>
          <w:b/>
          <w:bCs/>
          <w:rtl/>
        </w:rPr>
        <w:t>تثمر</w:t>
      </w:r>
      <w:r w:rsidR="006C26D0" w:rsidRPr="006C26D0">
        <w:rPr>
          <w:b/>
          <w:bCs/>
          <w:rtl/>
        </w:rPr>
        <w:t xml:space="preserve"> </w:t>
      </w:r>
      <w:r w:rsidR="006C26D0" w:rsidRPr="006C26D0">
        <w:rPr>
          <w:rFonts w:hint="cs"/>
          <w:b/>
          <w:bCs/>
          <w:rtl/>
        </w:rPr>
        <w:t>الخذلان</w:t>
      </w:r>
      <w:r w:rsidR="006C26D0" w:rsidRPr="006C26D0">
        <w:rPr>
          <w:b/>
          <w:bCs/>
          <w:rtl/>
        </w:rPr>
        <w:t xml:space="preserve"> </w:t>
      </w:r>
      <w:r w:rsidR="006C26D0" w:rsidRPr="006C26D0">
        <w:rPr>
          <w:rFonts w:hint="cs"/>
          <w:b/>
          <w:bCs/>
          <w:rtl/>
        </w:rPr>
        <w:t>من</w:t>
      </w:r>
      <w:r w:rsidR="006C26D0" w:rsidRPr="006C26D0">
        <w:rPr>
          <w:b/>
          <w:bCs/>
          <w:rtl/>
        </w:rPr>
        <w:t xml:space="preserve"> </w:t>
      </w:r>
      <w:r w:rsidR="006C26D0" w:rsidRPr="006C26D0">
        <w:rPr>
          <w:rFonts w:hint="cs"/>
          <w:b/>
          <w:bCs/>
          <w:rtl/>
        </w:rPr>
        <w:t>الله</w:t>
      </w:r>
      <w:r w:rsidR="006C26D0" w:rsidRPr="006C26D0">
        <w:rPr>
          <w:b/>
          <w:bCs/>
          <w:rtl/>
        </w:rPr>
        <w:t xml:space="preserve"> </w:t>
      </w:r>
      <w:r w:rsidR="006C26D0" w:rsidRPr="006C26D0">
        <w:rPr>
          <w:rFonts w:hint="cs"/>
          <w:b/>
          <w:bCs/>
          <w:rtl/>
        </w:rPr>
        <w:t>تعالى</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توجب</w:t>
      </w:r>
      <w:r w:rsidR="006C26D0" w:rsidRPr="006C26D0">
        <w:rPr>
          <w:b/>
          <w:bCs/>
          <w:rtl/>
        </w:rPr>
        <w:t xml:space="preserve"> </w:t>
      </w:r>
      <w:r w:rsidR="006C26D0" w:rsidRPr="006C26D0">
        <w:rPr>
          <w:rFonts w:hint="cs"/>
          <w:b/>
          <w:bCs/>
          <w:rtl/>
        </w:rPr>
        <w:t>المقت‏</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تفوت</w:t>
      </w:r>
      <w:r w:rsidR="006C26D0" w:rsidRPr="006C26D0">
        <w:rPr>
          <w:b/>
          <w:bCs/>
          <w:rtl/>
        </w:rPr>
        <w:t xml:space="preserve"> </w:t>
      </w:r>
      <w:r w:rsidR="006C26D0" w:rsidRPr="006C26D0">
        <w:rPr>
          <w:rFonts w:hint="cs"/>
          <w:b/>
          <w:bCs/>
          <w:rtl/>
        </w:rPr>
        <w:t>الدار</w:t>
      </w:r>
      <w:r w:rsidR="006C26D0" w:rsidRPr="006C26D0">
        <w:rPr>
          <w:b/>
          <w:bCs/>
          <w:rtl/>
        </w:rPr>
        <w:t xml:space="preserve"> </w:t>
      </w:r>
      <w:r w:rsidR="006C26D0" w:rsidRPr="006C26D0">
        <w:rPr>
          <w:rFonts w:hint="cs"/>
          <w:b/>
          <w:bCs/>
          <w:rtl/>
        </w:rPr>
        <w:t>الآخرة</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الثواب</w:t>
      </w:r>
      <w:r w:rsidR="006C26D0" w:rsidRPr="006C26D0">
        <w:rPr>
          <w:b/>
          <w:bCs/>
          <w:rtl/>
        </w:rPr>
        <w:t xml:space="preserve"> </w:t>
      </w:r>
      <w:r w:rsidR="006C26D0" w:rsidRPr="006C26D0">
        <w:rPr>
          <w:rFonts w:hint="cs"/>
          <w:b/>
          <w:bCs/>
          <w:rtl/>
        </w:rPr>
        <w:t>الدائم‏</w:t>
      </w:r>
      <w:r w:rsidR="006C26D0">
        <w:rPr>
          <w:rFonts w:hint="cs"/>
          <w:b/>
          <w:bCs/>
          <w:rtl/>
        </w:rPr>
        <w:t xml:space="preserve"> </w:t>
      </w:r>
      <w:r w:rsidR="006C26D0" w:rsidRPr="006C26D0">
        <w:rPr>
          <w:rFonts w:hint="cs"/>
          <w:b/>
          <w:bCs/>
          <w:rtl/>
        </w:rPr>
        <w:t>فيصير</w:t>
      </w:r>
      <w:r w:rsidR="006C26D0" w:rsidRPr="006C26D0">
        <w:rPr>
          <w:b/>
          <w:bCs/>
          <w:rtl/>
        </w:rPr>
        <w:t xml:space="preserve"> </w:t>
      </w:r>
      <w:r w:rsidR="006C26D0" w:rsidRPr="006C26D0">
        <w:rPr>
          <w:rFonts w:hint="cs"/>
          <w:b/>
          <w:bCs/>
          <w:rtl/>
        </w:rPr>
        <w:t>من</w:t>
      </w:r>
      <w:r w:rsidR="002D60C6">
        <w:rPr>
          <w:rFonts w:hint="cs"/>
          <w:b/>
          <w:bCs/>
          <w:rtl/>
        </w:rPr>
        <w:t xml:space="preserve"> </w:t>
      </w:r>
      <w:r w:rsidR="006C26D0">
        <w:rPr>
          <w:rFonts w:hint="cs"/>
          <w:b/>
          <w:bCs/>
          <w:rtl/>
        </w:rPr>
        <w:t>«</w:t>
      </w:r>
      <w:r w:rsidR="002D60C6" w:rsidRPr="002D60C6">
        <w:rPr>
          <w:rFonts w:hint="cs"/>
          <w:b/>
          <w:bCs/>
          <w:rtl/>
        </w:rPr>
        <w:t>الْأَخْسَرينَ</w:t>
      </w:r>
      <w:r w:rsidR="002D60C6" w:rsidRPr="002D60C6">
        <w:rPr>
          <w:b/>
          <w:bCs/>
          <w:rtl/>
        </w:rPr>
        <w:t xml:space="preserve"> </w:t>
      </w:r>
      <w:r w:rsidR="00E76004">
        <w:rPr>
          <w:rFonts w:hint="cs"/>
          <w:b/>
          <w:bCs/>
          <w:rtl/>
        </w:rPr>
        <w:t>أَعْمالاً</w:t>
      </w:r>
      <w:r w:rsidR="00E76004">
        <w:rPr>
          <w:b/>
          <w:bCs/>
          <w:rtl/>
        </w:rPr>
        <w:t xml:space="preserve"> (</w:t>
      </w:r>
      <w:r w:rsidR="002D60C6" w:rsidRPr="002D60C6">
        <w:rPr>
          <w:rFonts w:hint="cs"/>
          <w:rtl/>
        </w:rPr>
        <w:t>کهف/103)</w:t>
      </w:r>
      <w:r w:rsidR="006C26D0" w:rsidRPr="006C26D0">
        <w:rPr>
          <w:b/>
          <w:bCs/>
          <w:rtl/>
        </w:rPr>
        <w:t xml:space="preserve"> </w:t>
      </w:r>
      <w:r w:rsidR="006C26D0" w:rsidRPr="006C26D0">
        <w:rPr>
          <w:rFonts w:hint="cs"/>
          <w:b/>
          <w:bCs/>
          <w:rtl/>
        </w:rPr>
        <w:t>الَّذِينَ</w:t>
      </w:r>
      <w:r w:rsidR="006C26D0" w:rsidRPr="006C26D0">
        <w:rPr>
          <w:b/>
          <w:bCs/>
          <w:rtl/>
        </w:rPr>
        <w:t xml:space="preserve"> </w:t>
      </w:r>
      <w:r w:rsidR="006C26D0" w:rsidRPr="006C26D0">
        <w:rPr>
          <w:rFonts w:hint="cs"/>
          <w:b/>
          <w:bCs/>
          <w:rtl/>
        </w:rPr>
        <w:t>ضَلَّ</w:t>
      </w:r>
      <w:r w:rsidR="006C26D0" w:rsidRPr="006C26D0">
        <w:rPr>
          <w:b/>
          <w:bCs/>
          <w:rtl/>
        </w:rPr>
        <w:t xml:space="preserve"> </w:t>
      </w:r>
      <w:r w:rsidR="006C26D0" w:rsidRPr="006C26D0">
        <w:rPr>
          <w:rFonts w:hint="cs"/>
          <w:b/>
          <w:bCs/>
          <w:rtl/>
        </w:rPr>
        <w:t>سَعْيُهُمْ</w:t>
      </w:r>
      <w:r w:rsidR="006C26D0" w:rsidRPr="006C26D0">
        <w:rPr>
          <w:b/>
          <w:bCs/>
          <w:rtl/>
        </w:rPr>
        <w:t xml:space="preserve"> </w:t>
      </w:r>
      <w:r w:rsidR="006C26D0" w:rsidRPr="006C26D0">
        <w:rPr>
          <w:rFonts w:hint="cs"/>
          <w:b/>
          <w:bCs/>
          <w:rtl/>
        </w:rPr>
        <w:t>فِي</w:t>
      </w:r>
      <w:r w:rsidR="006C26D0" w:rsidRPr="006C26D0">
        <w:rPr>
          <w:b/>
          <w:bCs/>
          <w:rtl/>
        </w:rPr>
        <w:t xml:space="preserve"> </w:t>
      </w:r>
      <w:r w:rsidR="006C26D0" w:rsidRPr="006C26D0">
        <w:rPr>
          <w:rFonts w:hint="cs"/>
          <w:b/>
          <w:bCs/>
          <w:rtl/>
        </w:rPr>
        <w:t>الْحَياةِ</w:t>
      </w:r>
      <w:r w:rsidR="006C26D0" w:rsidRPr="006C26D0">
        <w:rPr>
          <w:b/>
          <w:bCs/>
          <w:rtl/>
        </w:rPr>
        <w:t xml:space="preserve"> </w:t>
      </w:r>
      <w:r w:rsidR="006C26D0" w:rsidRPr="006C26D0">
        <w:rPr>
          <w:rFonts w:hint="cs"/>
          <w:b/>
          <w:bCs/>
          <w:rtl/>
        </w:rPr>
        <w:t>الدُّنْيا</w:t>
      </w:r>
      <w:r w:rsidR="006C26D0" w:rsidRPr="006C26D0">
        <w:rPr>
          <w:b/>
          <w:bCs/>
          <w:rtl/>
        </w:rPr>
        <w:t xml:space="preserve"> </w:t>
      </w:r>
      <w:r w:rsidR="006C26D0" w:rsidRPr="006C26D0">
        <w:rPr>
          <w:rFonts w:hint="cs"/>
          <w:b/>
          <w:bCs/>
          <w:rtl/>
        </w:rPr>
        <w:t>وَ</w:t>
      </w:r>
      <w:r w:rsidR="006C26D0" w:rsidRPr="006C26D0">
        <w:rPr>
          <w:b/>
          <w:bCs/>
          <w:rtl/>
        </w:rPr>
        <w:t xml:space="preserve"> </w:t>
      </w:r>
      <w:r w:rsidR="006C26D0" w:rsidRPr="006C26D0">
        <w:rPr>
          <w:rFonts w:hint="cs"/>
          <w:b/>
          <w:bCs/>
          <w:rtl/>
        </w:rPr>
        <w:t>هُمْ</w:t>
      </w:r>
      <w:r w:rsidR="006C26D0" w:rsidRPr="006C26D0">
        <w:rPr>
          <w:b/>
          <w:bCs/>
          <w:rtl/>
        </w:rPr>
        <w:t xml:space="preserve"> </w:t>
      </w:r>
      <w:r w:rsidR="006C26D0" w:rsidRPr="006C26D0">
        <w:rPr>
          <w:rFonts w:hint="cs"/>
          <w:b/>
          <w:bCs/>
          <w:rtl/>
        </w:rPr>
        <w:t>يَحْسَبُونَ</w:t>
      </w:r>
      <w:r w:rsidR="006C26D0" w:rsidRPr="006C26D0">
        <w:rPr>
          <w:b/>
          <w:bCs/>
          <w:rtl/>
        </w:rPr>
        <w:t xml:space="preserve"> </w:t>
      </w:r>
      <w:r w:rsidR="006C26D0" w:rsidRPr="006C26D0">
        <w:rPr>
          <w:rFonts w:hint="cs"/>
          <w:b/>
          <w:bCs/>
          <w:rtl/>
        </w:rPr>
        <w:t>أَنَّهُمْ</w:t>
      </w:r>
      <w:r w:rsidR="006C26D0" w:rsidRPr="006C26D0">
        <w:rPr>
          <w:b/>
          <w:bCs/>
          <w:rtl/>
        </w:rPr>
        <w:t xml:space="preserve"> </w:t>
      </w:r>
      <w:r w:rsidR="006C26D0" w:rsidRPr="006C26D0">
        <w:rPr>
          <w:rFonts w:hint="cs"/>
          <w:b/>
          <w:bCs/>
          <w:rtl/>
        </w:rPr>
        <w:t>يُحْسِنُونَ</w:t>
      </w:r>
      <w:r w:rsidR="006C26D0" w:rsidRPr="006C26D0">
        <w:rPr>
          <w:b/>
          <w:bCs/>
          <w:rtl/>
        </w:rPr>
        <w:t xml:space="preserve"> </w:t>
      </w:r>
      <w:r w:rsidR="006C26D0" w:rsidRPr="006C26D0">
        <w:rPr>
          <w:rFonts w:hint="cs"/>
          <w:b/>
          <w:bCs/>
          <w:rtl/>
        </w:rPr>
        <w:t>صُنْعاً</w:t>
      </w:r>
      <w:r w:rsidR="006C26D0" w:rsidRPr="006C26D0">
        <w:rPr>
          <w:b/>
          <w:bCs/>
          <w:rtl/>
        </w:rPr>
        <w:t>»</w:t>
      </w:r>
      <w:r w:rsidR="006C26D0" w:rsidRPr="002D60C6">
        <w:rPr>
          <w:rFonts w:hint="cs"/>
          <w:rtl/>
        </w:rPr>
        <w:t>(</w:t>
      </w:r>
      <w:r w:rsidR="002D60C6" w:rsidRPr="002D60C6">
        <w:rPr>
          <w:rFonts w:hint="cs"/>
          <w:rtl/>
        </w:rPr>
        <w:t>کهف/104</w:t>
      </w:r>
      <w:r w:rsidR="006C26D0" w:rsidRPr="002D60C6">
        <w:rPr>
          <w:rFonts w:hint="cs"/>
          <w:rtl/>
        </w:rPr>
        <w:t>)</w:t>
      </w:r>
      <w:r w:rsidR="00E76004">
        <w:rPr>
          <w:rFonts w:hint="cs"/>
          <w:b/>
          <w:bCs/>
          <w:rtl/>
        </w:rPr>
        <w:t>؛</w:t>
      </w:r>
      <w:r w:rsidR="00E76004">
        <w:rPr>
          <w:b/>
          <w:bCs/>
          <w:rtl/>
        </w:rPr>
        <w:t xml:space="preserve"> </w:t>
      </w:r>
      <w:r w:rsidR="00E76004">
        <w:rPr>
          <w:rFonts w:hint="cs"/>
          <w:b/>
          <w:bCs/>
          <w:rtl/>
        </w:rPr>
        <w:t>و</w:t>
      </w:r>
      <w:r w:rsidR="006C26D0" w:rsidRPr="006C26D0">
        <w:rPr>
          <w:b/>
          <w:bCs/>
          <w:rtl/>
        </w:rPr>
        <w:t xml:space="preserve"> </w:t>
      </w:r>
      <w:r w:rsidR="006C26D0" w:rsidRPr="006C26D0">
        <w:rPr>
          <w:rFonts w:hint="cs"/>
          <w:b/>
          <w:bCs/>
          <w:rtl/>
        </w:rPr>
        <w:t>الأمر</w:t>
      </w:r>
      <w:r w:rsidR="006C26D0" w:rsidRPr="006C26D0">
        <w:rPr>
          <w:b/>
          <w:bCs/>
          <w:rtl/>
        </w:rPr>
        <w:t xml:space="preserve"> </w:t>
      </w:r>
      <w:r w:rsidR="006C26D0" w:rsidRPr="006C26D0">
        <w:rPr>
          <w:rFonts w:hint="cs"/>
          <w:b/>
          <w:bCs/>
          <w:rtl/>
        </w:rPr>
        <w:t>الجامع</w:t>
      </w:r>
      <w:r w:rsidR="006C26D0" w:rsidRPr="006C26D0">
        <w:rPr>
          <w:b/>
          <w:bCs/>
          <w:rtl/>
        </w:rPr>
        <w:t xml:space="preserve"> </w:t>
      </w:r>
      <w:r w:rsidR="006C26D0" w:rsidRPr="006C26D0">
        <w:rPr>
          <w:rFonts w:hint="cs"/>
          <w:b/>
          <w:bCs/>
          <w:rtl/>
        </w:rPr>
        <w:t>للإخلاص</w:t>
      </w:r>
      <w:r w:rsidR="006C26D0" w:rsidRPr="006C26D0">
        <w:rPr>
          <w:b/>
          <w:bCs/>
          <w:rtl/>
        </w:rPr>
        <w:t xml:space="preserve"> </w:t>
      </w:r>
      <w:r w:rsidR="006C26D0" w:rsidRPr="006C26D0">
        <w:rPr>
          <w:rFonts w:hint="cs"/>
          <w:b/>
          <w:bCs/>
          <w:rtl/>
        </w:rPr>
        <w:t>تصفية</w:t>
      </w:r>
      <w:r w:rsidR="006C26D0" w:rsidRPr="006C26D0">
        <w:rPr>
          <w:b/>
          <w:bCs/>
          <w:rtl/>
        </w:rPr>
        <w:t xml:space="preserve"> </w:t>
      </w:r>
      <w:r w:rsidR="006C26D0" w:rsidRPr="006C26D0">
        <w:rPr>
          <w:rFonts w:hint="cs"/>
          <w:b/>
          <w:bCs/>
          <w:rtl/>
        </w:rPr>
        <w:t>السر</w:t>
      </w:r>
      <w:r w:rsidR="006C26D0" w:rsidRPr="006C26D0">
        <w:rPr>
          <w:b/>
          <w:bCs/>
          <w:rtl/>
        </w:rPr>
        <w:t xml:space="preserve"> </w:t>
      </w:r>
      <w:r w:rsidR="006C26D0" w:rsidRPr="006C26D0">
        <w:rPr>
          <w:rFonts w:hint="cs"/>
          <w:b/>
          <w:bCs/>
          <w:rtl/>
        </w:rPr>
        <w:t>عن</w:t>
      </w:r>
      <w:r w:rsidR="006C26D0" w:rsidRPr="006C26D0">
        <w:rPr>
          <w:b/>
          <w:bCs/>
          <w:rtl/>
        </w:rPr>
        <w:t xml:space="preserve"> </w:t>
      </w:r>
      <w:r w:rsidR="006C26D0" w:rsidRPr="006C26D0">
        <w:rPr>
          <w:rFonts w:hint="cs"/>
          <w:b/>
          <w:bCs/>
          <w:rtl/>
        </w:rPr>
        <w:t>ملاحظة</w:t>
      </w:r>
      <w:r w:rsidR="006C26D0" w:rsidRPr="006C26D0">
        <w:rPr>
          <w:b/>
          <w:bCs/>
          <w:rtl/>
        </w:rPr>
        <w:t xml:space="preserve"> </w:t>
      </w:r>
      <w:r w:rsidR="006C26D0" w:rsidRPr="006C26D0">
        <w:rPr>
          <w:rFonts w:hint="cs"/>
          <w:b/>
          <w:bCs/>
          <w:rtl/>
        </w:rPr>
        <w:t>ما</w:t>
      </w:r>
      <w:r w:rsidR="006C26D0" w:rsidRPr="006C26D0">
        <w:rPr>
          <w:b/>
          <w:bCs/>
          <w:rtl/>
        </w:rPr>
        <w:t xml:space="preserve"> </w:t>
      </w:r>
      <w:r w:rsidR="006C26D0" w:rsidRPr="006C26D0">
        <w:rPr>
          <w:rFonts w:hint="cs"/>
          <w:b/>
          <w:bCs/>
          <w:rtl/>
        </w:rPr>
        <w:t>سوى</w:t>
      </w:r>
      <w:r w:rsidR="006C26D0" w:rsidRPr="006C26D0">
        <w:rPr>
          <w:b/>
          <w:bCs/>
          <w:rtl/>
        </w:rPr>
        <w:t xml:space="preserve"> </w:t>
      </w:r>
      <w:r w:rsidR="006C26D0" w:rsidRPr="006C26D0">
        <w:rPr>
          <w:rFonts w:hint="cs"/>
          <w:b/>
          <w:bCs/>
          <w:rtl/>
        </w:rPr>
        <w:t>الله</w:t>
      </w:r>
      <w:r w:rsidR="006C26D0" w:rsidRPr="006C26D0">
        <w:rPr>
          <w:b/>
          <w:bCs/>
          <w:rtl/>
        </w:rPr>
        <w:t xml:space="preserve"> </w:t>
      </w:r>
      <w:r w:rsidR="006C26D0" w:rsidRPr="006C26D0">
        <w:rPr>
          <w:rFonts w:hint="cs"/>
          <w:b/>
          <w:bCs/>
          <w:rtl/>
        </w:rPr>
        <w:t>تعالى</w:t>
      </w:r>
      <w:r w:rsidR="006C26D0" w:rsidRPr="006C26D0">
        <w:rPr>
          <w:b/>
          <w:bCs/>
          <w:rtl/>
        </w:rPr>
        <w:t xml:space="preserve"> </w:t>
      </w:r>
      <w:r w:rsidR="006C26D0" w:rsidRPr="006C26D0">
        <w:rPr>
          <w:rFonts w:hint="cs"/>
          <w:b/>
          <w:bCs/>
          <w:rtl/>
        </w:rPr>
        <w:t>بالعبادة</w:t>
      </w:r>
      <w:r w:rsidR="002D60C6">
        <w:rPr>
          <w:rFonts w:hint="cs"/>
          <w:b/>
          <w:bCs/>
          <w:rtl/>
        </w:rPr>
        <w:t>»</w:t>
      </w:r>
      <w:r w:rsidR="002D60C6">
        <w:rPr>
          <w:rStyle w:val="aff0"/>
          <w:b/>
          <w:bCs/>
          <w:rtl/>
        </w:rPr>
        <w:footnoteReference w:id="1"/>
      </w:r>
      <w:r w:rsidR="002D60C6">
        <w:rPr>
          <w:rFonts w:hint="cs"/>
          <w:b/>
          <w:bCs/>
          <w:rtl/>
        </w:rPr>
        <w:t xml:space="preserve"> </w:t>
      </w:r>
      <w:r w:rsidRPr="00144235">
        <w:rPr>
          <w:rFonts w:hint="cs"/>
          <w:rtl/>
        </w:rPr>
        <w:t>و بعد وارد روايات</w:t>
      </w:r>
      <w:r w:rsidRPr="00144235">
        <w:rPr>
          <w:rtl/>
        </w:rPr>
        <w:t xml:space="preserve"> </w:t>
      </w:r>
      <w:r w:rsidRPr="00144235">
        <w:rPr>
          <w:rFonts w:hint="cs"/>
          <w:rtl/>
        </w:rPr>
        <w:t>و آيات می‌شود كه ان</w:t>
      </w:r>
      <w:r w:rsidR="00C104C4">
        <w:rPr>
          <w:rFonts w:hint="cs"/>
          <w:rtl/>
        </w:rPr>
        <w:t>‌</w:t>
      </w:r>
      <w:r w:rsidRPr="00144235">
        <w:rPr>
          <w:rFonts w:hint="cs"/>
          <w:rtl/>
        </w:rPr>
        <w:t>شا</w:t>
      </w:r>
      <w:r w:rsidR="00C104C4">
        <w:rPr>
          <w:rFonts w:hint="cs"/>
          <w:rtl/>
        </w:rPr>
        <w:t>ء</w:t>
      </w:r>
      <w:r w:rsidRPr="00144235">
        <w:rPr>
          <w:rFonts w:hint="cs"/>
          <w:rtl/>
        </w:rPr>
        <w:t>الله به تدريج آنها را ذكر خواهيم كرد.</w:t>
      </w:r>
    </w:p>
    <w:p w:rsidR="002D60C6" w:rsidRDefault="004B2023" w:rsidP="00E91A4D">
      <w:pPr>
        <w:spacing w:after="0"/>
        <w:rPr>
          <w:rtl/>
        </w:rPr>
      </w:pPr>
      <w:r w:rsidRPr="00144235">
        <w:rPr>
          <w:rFonts w:hint="cs"/>
          <w:rtl/>
        </w:rPr>
        <w:t>ظاهر گفته ايشان اين است كه تعلم و تعليم امري عبادي و تعبدي است و نگفته‌اند كه قصد قربت اين كار را خوب می‌كند بلكه گفته‌اند قصد غير قربت موجب عقاب و خذلان است و شواهد بعدي نشان می‌دهد كه می‌خواهد بگويد اين يك امر تعبدي است.</w:t>
      </w:r>
    </w:p>
    <w:p w:rsidR="002D60C6" w:rsidRDefault="002D60C6" w:rsidP="00440A09">
      <w:pPr>
        <w:pStyle w:val="2"/>
        <w:rPr>
          <w:rtl/>
        </w:rPr>
      </w:pPr>
      <w:r>
        <w:rPr>
          <w:rFonts w:hint="cs"/>
          <w:rtl/>
        </w:rPr>
        <w:t xml:space="preserve">ادله </w:t>
      </w:r>
      <w:r w:rsidRPr="00144235">
        <w:rPr>
          <w:rFonts w:hint="cs"/>
          <w:rtl/>
        </w:rPr>
        <w:t>تعبدي بودن</w:t>
      </w:r>
    </w:p>
    <w:p w:rsidR="004B2023" w:rsidRPr="00144235" w:rsidRDefault="004B2023" w:rsidP="00E91A4D">
      <w:pPr>
        <w:spacing w:after="0"/>
        <w:rPr>
          <w:b/>
          <w:bCs/>
          <w:rtl/>
        </w:rPr>
      </w:pPr>
      <w:r w:rsidRPr="00144235">
        <w:rPr>
          <w:rFonts w:hint="cs"/>
          <w:rtl/>
        </w:rPr>
        <w:t xml:space="preserve">گفتيم اصل </w:t>
      </w:r>
      <w:r w:rsidR="00E91A4D">
        <w:rPr>
          <w:rFonts w:hint="cs"/>
          <w:rtl/>
        </w:rPr>
        <w:t>بر</w:t>
      </w:r>
      <w:r w:rsidRPr="00144235">
        <w:rPr>
          <w:rFonts w:hint="cs"/>
          <w:rtl/>
        </w:rPr>
        <w:t xml:space="preserve"> </w:t>
      </w:r>
      <w:r w:rsidR="0066200D">
        <w:rPr>
          <w:rFonts w:hint="cs"/>
          <w:rtl/>
        </w:rPr>
        <w:t>توصلی</w:t>
      </w:r>
      <w:r w:rsidRPr="00144235">
        <w:rPr>
          <w:rFonts w:hint="cs"/>
          <w:rtl/>
        </w:rPr>
        <w:t xml:space="preserve"> است</w:t>
      </w:r>
      <w:r w:rsidR="00E91A4D">
        <w:rPr>
          <w:rFonts w:hint="cs"/>
          <w:rtl/>
        </w:rPr>
        <w:t xml:space="preserve"> و</w:t>
      </w:r>
      <w:r w:rsidRPr="00144235">
        <w:rPr>
          <w:rFonts w:hint="cs"/>
          <w:rtl/>
        </w:rPr>
        <w:t xml:space="preserve"> بايد </w:t>
      </w:r>
      <w:r w:rsidR="00E91A4D">
        <w:rPr>
          <w:rFonts w:hint="cs"/>
          <w:rtl/>
        </w:rPr>
        <w:t>دید</w:t>
      </w:r>
      <w:r w:rsidRPr="00144235">
        <w:rPr>
          <w:rFonts w:hint="cs"/>
          <w:rtl/>
        </w:rPr>
        <w:t xml:space="preserve"> كه دليل براي تعبدي بودن چيست؟ ادله‌ای كه ذكر خواهيم كرد بخشي در تعليم و بخشي در تعلم آمده ولي اگر در تعلم هم اين امر ثابت بشود كه تعلم آن عبادي و تعبدي است می‌شود الغاء خصوصيت كرد و اگر تعلم عبادي و تعبددي باشد تعليم هم مثل آن است و يك حكم دارد</w:t>
      </w:r>
      <w:r w:rsidR="00E91A4D">
        <w:rPr>
          <w:rFonts w:hint="cs"/>
          <w:rtl/>
        </w:rPr>
        <w:t>؛</w:t>
      </w:r>
      <w:r w:rsidRPr="00144235">
        <w:rPr>
          <w:rFonts w:hint="cs"/>
          <w:rtl/>
        </w:rPr>
        <w:t xml:space="preserve"> شاهد اين است كه </w:t>
      </w:r>
      <w:r w:rsidRPr="00144235">
        <w:rPr>
          <w:rFonts w:hint="cs"/>
          <w:rtl/>
        </w:rPr>
        <w:lastRenderedPageBreak/>
        <w:t>بعضي جاها با هم آمده و لذا يك حكم است و می‌شود الغاء خصوصيت كرد شواه</w:t>
      </w:r>
      <w:r w:rsidR="00E91A4D">
        <w:rPr>
          <w:rFonts w:hint="cs"/>
          <w:rtl/>
        </w:rPr>
        <w:t>دي كه در تعبدي بودن تعلم می‌آيد</w:t>
      </w:r>
      <w:r w:rsidRPr="00144235">
        <w:rPr>
          <w:rFonts w:hint="cs"/>
          <w:rtl/>
        </w:rPr>
        <w:t xml:space="preserve"> می‌توان در تعبدي بودن تعليم هم از آن استفاده كرد و لذا ما بدون اينكه اين دو باب را از هم جدا بكنيم روايات آن را متعرض می‌شويم گر چه برخي روايات اختصاص به تعلم و برخي به تعليم</w:t>
      </w:r>
      <w:r w:rsidR="00E91A4D" w:rsidRPr="00144235">
        <w:rPr>
          <w:rFonts w:hint="cs"/>
          <w:rtl/>
        </w:rPr>
        <w:t xml:space="preserve"> دارد</w:t>
      </w:r>
      <w:r w:rsidRPr="00144235">
        <w:rPr>
          <w:rFonts w:hint="cs"/>
          <w:rtl/>
        </w:rPr>
        <w:t xml:space="preserve"> و برخي هر دو را در نظر گرفته است. روايات سه نوع است که به ترتيب متعرض می‌شويم.</w:t>
      </w:r>
    </w:p>
    <w:p w:rsidR="004B2023" w:rsidRPr="00144235" w:rsidRDefault="004B2023" w:rsidP="00440A09">
      <w:pPr>
        <w:spacing w:after="0"/>
        <w:rPr>
          <w:b/>
          <w:bCs/>
          <w:rtl/>
        </w:rPr>
      </w:pPr>
      <w:r w:rsidRPr="00144235">
        <w:rPr>
          <w:rFonts w:hint="cs"/>
          <w:rtl/>
        </w:rPr>
        <w:t>سؤال: الغاء خصوصيت در اينجا دليل نمی‌خواهد؟</w:t>
      </w:r>
    </w:p>
    <w:p w:rsidR="002D60C6" w:rsidRDefault="004B2023" w:rsidP="00E91A4D">
      <w:pPr>
        <w:spacing w:after="0"/>
        <w:rPr>
          <w:rtl/>
        </w:rPr>
      </w:pPr>
      <w:r w:rsidRPr="00144235">
        <w:rPr>
          <w:rFonts w:hint="cs"/>
          <w:rtl/>
        </w:rPr>
        <w:t>ارتكاز و فهم عقلايي است هيچ تفاوتي ندارد اگر در تعلم قصد قربت شرط باشد در تعليم هم شرط است به دليل اينكه در</w:t>
      </w:r>
      <w:r w:rsidRPr="00144235">
        <w:rPr>
          <w:rtl/>
        </w:rPr>
        <w:t xml:space="preserve"> </w:t>
      </w:r>
      <w:r w:rsidRPr="00144235">
        <w:rPr>
          <w:rFonts w:hint="cs"/>
          <w:rtl/>
        </w:rPr>
        <w:t>بعضي از روايات هر دو با هم آمده</w:t>
      </w:r>
      <w:r w:rsidR="00E91A4D">
        <w:rPr>
          <w:rFonts w:hint="cs"/>
          <w:rtl/>
        </w:rPr>
        <w:t xml:space="preserve"> است.</w:t>
      </w:r>
      <w:r w:rsidRPr="00144235">
        <w:rPr>
          <w:rFonts w:hint="cs"/>
          <w:rtl/>
        </w:rPr>
        <w:t xml:space="preserve"> می‌گوييم آنجا که فقط تعلم را گفته در تعليم هم می‌شود الغاء خصوصيت کرد و فرقي ندارد اگر با هم نيامده بود ممكن بود اطمينان به الغاء خصوصيت </w:t>
      </w:r>
      <w:r w:rsidR="00E91A4D">
        <w:rPr>
          <w:rFonts w:hint="cs"/>
          <w:rtl/>
        </w:rPr>
        <w:t>نداشته باشیم</w:t>
      </w:r>
      <w:r w:rsidRPr="00144235">
        <w:rPr>
          <w:rFonts w:hint="cs"/>
          <w:rtl/>
        </w:rPr>
        <w:t xml:space="preserve"> ولي چون در بعضي از روايات همين بحث و از همين منظر با هم ذكر شده می‌توانيم بگوييم در رواياتي هم كه فقط تعلم آمده است می‌توان الغاء خصوصيت كرد و به عنوان مؤيد آورد.</w:t>
      </w:r>
    </w:p>
    <w:p w:rsidR="004B2023" w:rsidRPr="00144235" w:rsidRDefault="004B2023" w:rsidP="00E91A4D">
      <w:pPr>
        <w:spacing w:after="0"/>
        <w:rPr>
          <w:b/>
          <w:bCs/>
          <w:rtl/>
        </w:rPr>
      </w:pPr>
      <w:r w:rsidRPr="00144235">
        <w:rPr>
          <w:rFonts w:hint="cs"/>
          <w:rtl/>
        </w:rPr>
        <w:t xml:space="preserve">به عنوان مطلب نهايي </w:t>
      </w:r>
      <w:r w:rsidRPr="00144235">
        <w:rPr>
          <w:rtl/>
        </w:rPr>
        <w:t>نم</w:t>
      </w:r>
      <w:r w:rsidRPr="00144235">
        <w:rPr>
          <w:rFonts w:hint="cs"/>
          <w:rtl/>
        </w:rPr>
        <w:t>ی‌</w:t>
      </w:r>
      <w:r w:rsidRPr="00144235">
        <w:rPr>
          <w:rFonts w:hint="eastAsia"/>
          <w:rtl/>
        </w:rPr>
        <w:t>گو</w:t>
      </w:r>
      <w:r w:rsidRPr="00144235">
        <w:rPr>
          <w:rFonts w:hint="cs"/>
          <w:rtl/>
        </w:rPr>
        <w:t>ی</w:t>
      </w:r>
      <w:r w:rsidRPr="00144235">
        <w:rPr>
          <w:rFonts w:hint="eastAsia"/>
          <w:rtl/>
        </w:rPr>
        <w:t>م</w:t>
      </w:r>
      <w:r w:rsidRPr="00144235">
        <w:rPr>
          <w:rFonts w:hint="cs"/>
          <w:rtl/>
        </w:rPr>
        <w:t xml:space="preserve"> منتهي می‌خواهيم هر دو سه دسته روايت را </w:t>
      </w:r>
      <w:r w:rsidRPr="00144235">
        <w:rPr>
          <w:rtl/>
        </w:rPr>
        <w:t>موردتوجه</w:t>
      </w:r>
      <w:r w:rsidRPr="00144235">
        <w:rPr>
          <w:rFonts w:hint="cs"/>
          <w:rtl/>
        </w:rPr>
        <w:t xml:space="preserve"> قرار دهيم تا ببينيم كه </w:t>
      </w:r>
      <w:r w:rsidRPr="00144235">
        <w:rPr>
          <w:rtl/>
        </w:rPr>
        <w:t>نها</w:t>
      </w:r>
      <w:r w:rsidRPr="00144235">
        <w:rPr>
          <w:rFonts w:hint="cs"/>
          <w:rtl/>
        </w:rPr>
        <w:t>ی</w:t>
      </w:r>
      <w:r w:rsidRPr="00144235">
        <w:rPr>
          <w:rFonts w:hint="eastAsia"/>
          <w:rtl/>
        </w:rPr>
        <w:t>تاً</w:t>
      </w:r>
      <w:r w:rsidRPr="00144235">
        <w:rPr>
          <w:rFonts w:hint="cs"/>
          <w:rtl/>
        </w:rPr>
        <w:t xml:space="preserve"> به چه نتيجه‌ای می‌رسيم.</w:t>
      </w:r>
    </w:p>
    <w:p w:rsidR="002D60C6" w:rsidRDefault="004B2023" w:rsidP="00440A09">
      <w:pPr>
        <w:spacing w:after="0"/>
        <w:rPr>
          <w:rtl/>
        </w:rPr>
      </w:pPr>
      <w:r w:rsidRPr="00144235">
        <w:rPr>
          <w:rFonts w:hint="cs"/>
          <w:rtl/>
        </w:rPr>
        <w:t>مضمون بسياري از رواياتي كه اينجا آمده اين است كه</w:t>
      </w:r>
      <w:r w:rsidRPr="00144235">
        <w:rPr>
          <w:rtl/>
        </w:rPr>
        <w:t xml:space="preserve"> </w:t>
      </w:r>
      <w:r w:rsidRPr="00144235">
        <w:rPr>
          <w:rFonts w:hint="cs"/>
          <w:rtl/>
        </w:rPr>
        <w:t>اگر كسي براي مفاخره يا براي اغراض ديگر علمي را فرا بگيرد يا آموزش بدهد وعده عقاب و عذاب به او داده شده است پس معلوم می‌شود كه اين يك نوع عبادت است و نمی‌شود در آن ريا كرد.</w:t>
      </w:r>
    </w:p>
    <w:p w:rsidR="004B2023" w:rsidRPr="00144235" w:rsidRDefault="004B2023" w:rsidP="00FC60ED">
      <w:pPr>
        <w:spacing w:after="0"/>
        <w:rPr>
          <w:b/>
          <w:bCs/>
          <w:rtl/>
        </w:rPr>
      </w:pPr>
      <w:r w:rsidRPr="00144235">
        <w:rPr>
          <w:rFonts w:hint="cs"/>
          <w:rtl/>
        </w:rPr>
        <w:t xml:space="preserve">اين روايات در چند جا آمده كه يكي در بحار جلد 2 باب نهم صفحه 26 است كه عنوان باب استعمال العلم و اخلاص في طلبه و تشديد الامر علي العان كه در اين باب روايات متعددي آمده باب مفصلي است برخی روایات را مرحوم شهید در منيه آورده که در صفحه 37 به بعد است و همچنين در كتاب علم و حكمت دار الحديث آقاي </w:t>
      </w:r>
      <w:r w:rsidRPr="00144235">
        <w:rPr>
          <w:rtl/>
        </w:rPr>
        <w:t>ر</w:t>
      </w:r>
      <w:r w:rsidRPr="00144235">
        <w:rPr>
          <w:rFonts w:hint="cs"/>
          <w:rtl/>
        </w:rPr>
        <w:t>ی‌</w:t>
      </w:r>
      <w:r w:rsidRPr="00144235">
        <w:rPr>
          <w:rFonts w:hint="eastAsia"/>
          <w:rtl/>
        </w:rPr>
        <w:t>شهر</w:t>
      </w:r>
      <w:r w:rsidRPr="00144235">
        <w:rPr>
          <w:rFonts w:hint="cs"/>
          <w:rtl/>
        </w:rPr>
        <w:t xml:space="preserve">ی </w:t>
      </w:r>
      <w:r w:rsidR="00FC60ED">
        <w:rPr>
          <w:rFonts w:hint="cs"/>
          <w:rtl/>
        </w:rPr>
        <w:t>آمده</w:t>
      </w:r>
      <w:r w:rsidRPr="00144235">
        <w:rPr>
          <w:rFonts w:hint="cs"/>
          <w:rtl/>
        </w:rPr>
        <w:t xml:space="preserve"> در اين كتاب در صفحه 233 آداب تعلم و ديگري در صفحه 321 در احكام تعليم كه در مورد اخلاص است</w:t>
      </w:r>
      <w:r w:rsidR="00FC60ED">
        <w:rPr>
          <w:rFonts w:hint="cs"/>
          <w:rtl/>
        </w:rPr>
        <w:t xml:space="preserve"> و</w:t>
      </w:r>
      <w:r w:rsidRPr="00144235">
        <w:rPr>
          <w:rFonts w:hint="cs"/>
          <w:rtl/>
        </w:rPr>
        <w:t xml:space="preserve"> بايد دید آيا می‌شود از اين روايات استفاده تعبدي بودن كرد يا نه؟</w:t>
      </w:r>
    </w:p>
    <w:p w:rsidR="002D60C6" w:rsidRDefault="002D60C6" w:rsidP="00440A09">
      <w:pPr>
        <w:pStyle w:val="3"/>
        <w:rPr>
          <w:rtl/>
        </w:rPr>
      </w:pPr>
      <w:r>
        <w:rPr>
          <w:rFonts w:hint="cs"/>
          <w:rtl/>
        </w:rPr>
        <w:t>روایت اول</w:t>
      </w:r>
    </w:p>
    <w:p w:rsidR="004B2023" w:rsidRPr="00144235" w:rsidRDefault="004B2023" w:rsidP="00440A09">
      <w:pPr>
        <w:spacing w:after="0"/>
        <w:rPr>
          <w:b/>
          <w:bCs/>
          <w:rtl/>
        </w:rPr>
      </w:pPr>
      <w:r w:rsidRPr="00144235">
        <w:rPr>
          <w:rFonts w:hint="cs"/>
          <w:rtl/>
        </w:rPr>
        <w:t xml:space="preserve">در بحار صفحه 30 جلد 2 حديث 13 از معاني الاخبار ابن عبدوس عن ابن قطيبه عن حمدان بن سليمان عن الهروي - كه همان اباصالح هروي است فكر </w:t>
      </w:r>
      <w:r w:rsidRPr="00144235">
        <w:rPr>
          <w:rtl/>
        </w:rPr>
        <w:t>م</w:t>
      </w:r>
      <w:r w:rsidRPr="00144235">
        <w:rPr>
          <w:rFonts w:hint="cs"/>
          <w:rtl/>
        </w:rPr>
        <w:t>ی‌</w:t>
      </w:r>
      <w:r w:rsidRPr="00144235">
        <w:rPr>
          <w:rFonts w:hint="eastAsia"/>
          <w:rtl/>
        </w:rPr>
        <w:t>کنم</w:t>
      </w:r>
      <w:r w:rsidRPr="00144235">
        <w:rPr>
          <w:rFonts w:hint="cs"/>
          <w:rtl/>
        </w:rPr>
        <w:t xml:space="preserve"> حمدان بن سليماني است كه توثيقي ندارد و بايد به سند مراجعه </w:t>
      </w:r>
      <w:r w:rsidRPr="00144235">
        <w:rPr>
          <w:rFonts w:hint="cs"/>
          <w:rtl/>
        </w:rPr>
        <w:lastRenderedPageBreak/>
        <w:t xml:space="preserve">كرد - قال سعمت عن ابالحسن علي بن موسي الرضا </w:t>
      </w:r>
      <w:r w:rsidRPr="00144235">
        <w:rPr>
          <w:rtl/>
        </w:rPr>
        <w:t>عل</w:t>
      </w:r>
      <w:r w:rsidRPr="00144235">
        <w:rPr>
          <w:rFonts w:hint="cs"/>
          <w:rtl/>
        </w:rPr>
        <w:t>ی</w:t>
      </w:r>
      <w:r w:rsidRPr="00144235">
        <w:rPr>
          <w:rFonts w:hint="eastAsia"/>
          <w:rtl/>
        </w:rPr>
        <w:t>ه‌السلام</w:t>
      </w:r>
      <w:r w:rsidRPr="00144235">
        <w:rPr>
          <w:rFonts w:hint="cs"/>
          <w:rtl/>
        </w:rPr>
        <w:t xml:space="preserve"> </w:t>
      </w:r>
      <w:r w:rsidRPr="00144235">
        <w:rPr>
          <w:rtl/>
        </w:rPr>
        <w:t>«</w:t>
      </w:r>
      <w:r w:rsidRPr="002D60C6">
        <w:rPr>
          <w:b/>
          <w:bCs/>
          <w:rtl/>
        </w:rPr>
        <w:t>رَحِمَ اللَّهُ عَبْداً أَحْيَا أَمْرَنَا فَقُلْتُ لَهُ وَ كَيْفَ يُحْيِي أَمْرَكُمْ قَالَ يَتَعَلَّمُ عُلُومَنَا وَ يُعَلِّمُهَا النَّاسَ</w:t>
      </w:r>
      <w:r w:rsidRPr="00144235">
        <w:rPr>
          <w:rtl/>
        </w:rPr>
        <w:t xml:space="preserve">» </w:t>
      </w:r>
      <w:r w:rsidRPr="00144235">
        <w:rPr>
          <w:rFonts w:hint="cs"/>
          <w:rtl/>
        </w:rPr>
        <w:t xml:space="preserve">احياء امر ما اين است كه علوم ما را ياد بگيرد و به ديگران هم </w:t>
      </w:r>
      <w:r w:rsidRPr="00144235">
        <w:rPr>
          <w:rtl/>
        </w:rPr>
        <w:t>ب</w:t>
      </w:r>
      <w:r w:rsidRPr="00144235">
        <w:rPr>
          <w:rFonts w:hint="cs"/>
          <w:rtl/>
        </w:rPr>
        <w:t>ی</w:t>
      </w:r>
      <w:r w:rsidRPr="00144235">
        <w:rPr>
          <w:rFonts w:hint="eastAsia"/>
          <w:rtl/>
        </w:rPr>
        <w:t>اموزد</w:t>
      </w:r>
      <w:r w:rsidRPr="00144235">
        <w:rPr>
          <w:rFonts w:hint="cs"/>
          <w:rtl/>
        </w:rPr>
        <w:t xml:space="preserve"> </w:t>
      </w:r>
      <w:r w:rsidRPr="00144235">
        <w:rPr>
          <w:rtl/>
        </w:rPr>
        <w:t>«</w:t>
      </w:r>
      <w:r w:rsidRPr="002D60C6">
        <w:rPr>
          <w:b/>
          <w:bCs/>
          <w:rtl/>
        </w:rPr>
        <w:t>فَإِنَّ النَّاسَ لَوْ عَلِمُوا مَحَاسِنَ كَلَامِنَا لَاتَّبَعُونَا</w:t>
      </w:r>
      <w:r w:rsidRPr="00144235">
        <w:rPr>
          <w:rtl/>
        </w:rPr>
        <w:t>»</w:t>
      </w:r>
      <w:r w:rsidRPr="00144235">
        <w:rPr>
          <w:rFonts w:hint="cs"/>
          <w:rtl/>
        </w:rPr>
        <w:t xml:space="preserve"> كه جمله مشهوري است </w:t>
      </w:r>
      <w:r w:rsidRPr="00144235">
        <w:rPr>
          <w:rtl/>
        </w:rPr>
        <w:t>«</w:t>
      </w:r>
      <w:r w:rsidRPr="002D60C6">
        <w:rPr>
          <w:b/>
          <w:bCs/>
          <w:rtl/>
        </w:rPr>
        <w:t>قَالَ قُلْتُ يَا ابْنَ رَسُولِ اللَّهِ فَقَدْ رُوِيَ لَنَا عَنْ أَبِي عَبْدِ اللَّهِ ع أَنَّهُ قَالَ مَنْ تَعَلَّمَ عِلْماً لِيُمَارِيَ بِهِ السُّفَهَاءَ أَوْ يُبَاهِيَ بِهِ الْعُلَمَاءَ أَوْ لِيُقْبِلَ بِوُجُوهِ النَّاسِ إِلَيْهِ فَهُوَ فِي النَّارِ</w:t>
      </w:r>
      <w:r w:rsidRPr="00144235">
        <w:rPr>
          <w:rFonts w:hint="cs"/>
          <w:rtl/>
        </w:rPr>
        <w:t>» اگر كسي براي مباهات ياد بگيرد چطور است فقال عليه</w:t>
      </w:r>
      <w:r w:rsidRPr="00144235">
        <w:rPr>
          <w:rFonts w:hint="cs"/>
          <w:cs/>
        </w:rPr>
        <w:t>‎</w:t>
      </w:r>
      <w:r w:rsidRPr="00144235">
        <w:rPr>
          <w:rFonts w:hint="cs"/>
          <w:rtl/>
        </w:rPr>
        <w:t>السلام «</w:t>
      </w:r>
      <w:r w:rsidRPr="002D60C6">
        <w:rPr>
          <w:b/>
          <w:bCs/>
          <w:rtl/>
        </w:rPr>
        <w:t>فَقَالَ ع صَدَقَ جَدِّي ع أَ فَتَدْرِي مَنِ السُّفَهَاءُ فَقُلْتُ لَا يَا ابْنَ رَسُولِ اللَّهِ قَالَ هُمْ قُصَّاصُ مُخَالِفِينَا وَ تَدْرِي مَنِ الْعُلَمَاءُ فَقُلْتُ لَا يَا ابْنَ رَسُولِ اللَّهِ فَقَالَ هُمْ عُلَمَاءُ آلِ مُحَمَّدٍ ع الَّذِينَ فَرَضَ اللَّهُ طَاعَتَهُمْ وَ أَوْجَبَ مَوَدَّتَهُم</w:t>
      </w:r>
      <w:r w:rsidRPr="00144235">
        <w:rPr>
          <w:rFonts w:hint="cs"/>
          <w:rtl/>
        </w:rPr>
        <w:t>»</w:t>
      </w:r>
      <w:r w:rsidR="002D60C6">
        <w:rPr>
          <w:rStyle w:val="aff0"/>
          <w:rtl/>
        </w:rPr>
        <w:footnoteReference w:id="2"/>
      </w:r>
    </w:p>
    <w:p w:rsidR="002D60C6" w:rsidRDefault="002D60C6" w:rsidP="00440A09">
      <w:pPr>
        <w:pStyle w:val="3"/>
        <w:rPr>
          <w:rtl/>
        </w:rPr>
      </w:pPr>
      <w:r>
        <w:rPr>
          <w:rFonts w:hint="cs"/>
          <w:rtl/>
        </w:rPr>
        <w:t>روایت دوم</w:t>
      </w:r>
    </w:p>
    <w:p w:rsidR="002D60C6" w:rsidRDefault="004B2023" w:rsidP="00440A09">
      <w:pPr>
        <w:spacing w:after="0"/>
        <w:rPr>
          <w:rtl/>
        </w:rPr>
      </w:pPr>
      <w:r w:rsidRPr="00144235">
        <w:rPr>
          <w:rFonts w:hint="cs"/>
          <w:rtl/>
        </w:rPr>
        <w:t xml:space="preserve">حديث 19 صفحه 31 كه از خطبه‌هاي اميرالمؤمنين عليه‌السلام است كه می‌فرمايد: </w:t>
      </w:r>
      <w:r w:rsidRPr="00144235">
        <w:rPr>
          <w:rtl/>
        </w:rPr>
        <w:t>«</w:t>
      </w:r>
      <w:r w:rsidRPr="002D60C6">
        <w:rPr>
          <w:b/>
          <w:bCs/>
          <w:rtl/>
        </w:rPr>
        <w:t>خُذُوا مِنَ الْعِلْمِ مَا بَدَا لَكُمْ وَ إِيَّاكُمْ أَنْ تَطْلُبُوهُ لِخِصَالٍ أَرْبَعٍ لِتُبَاهُوا بِهِ الْعُلَمَاءَ أَوْ تُمَارُوا بِهِ السُّفَهَاءَ أَوْ تُرَاءُوا بِهِ فِي الْمَجَالِسِ أَوْ تَصْرِفُوا وُجُوهَ النَّاسِ إِلَيْكُمْ لِلتَّرَؤُّس</w:t>
      </w:r>
      <w:r w:rsidRPr="00144235">
        <w:rPr>
          <w:rtl/>
        </w:rPr>
        <w:t>‏</w:t>
      </w:r>
      <w:r w:rsidRPr="00144235">
        <w:rPr>
          <w:rFonts w:hint="cs"/>
          <w:rtl/>
        </w:rPr>
        <w:t xml:space="preserve">» براي اين اغراض انجام ندهيد </w:t>
      </w:r>
      <w:r w:rsidRPr="00144235">
        <w:rPr>
          <w:rtl/>
        </w:rPr>
        <w:t>«</w:t>
      </w:r>
      <w:r w:rsidRPr="002D60C6">
        <w:rPr>
          <w:b/>
          <w:bCs/>
          <w:rtl/>
        </w:rPr>
        <w:t>لَا يَسْتَوِي عِنْدَ اللَّهِ فِي الْعُقُوبَةِ الَّذِينَ يَعْلَمُونَ وَ الَّذِينَ لا يَعْلَمُونَ نَفَعَنَا اللَّهُ وَ إِيَّاكُمْ بِمَا عَلِمْنَا وَ جَعَلَهُ لِوَجْهِهِ خَالِصاً إِنَّهُ سَمِيعٌ مُجِيب</w:t>
      </w:r>
      <w:r w:rsidRPr="00144235">
        <w:rPr>
          <w:rtl/>
        </w:rPr>
        <w:t>‏»</w:t>
      </w:r>
      <w:r w:rsidR="002D60C6">
        <w:rPr>
          <w:rStyle w:val="aff0"/>
          <w:rtl/>
        </w:rPr>
        <w:footnoteReference w:id="3"/>
      </w:r>
      <w:r w:rsidRPr="00144235">
        <w:rPr>
          <w:rFonts w:hint="cs"/>
          <w:rtl/>
        </w:rPr>
        <w:t xml:space="preserve"> اين هم براي كسي كه تعلم را در آن مسير قرار می‌دهد وعده عقاب می‌دهد.</w:t>
      </w:r>
    </w:p>
    <w:p w:rsidR="002D60C6" w:rsidRDefault="002D60C6" w:rsidP="00440A09">
      <w:pPr>
        <w:pStyle w:val="3"/>
        <w:rPr>
          <w:rtl/>
        </w:rPr>
      </w:pPr>
      <w:r>
        <w:rPr>
          <w:rFonts w:hint="cs"/>
          <w:rtl/>
        </w:rPr>
        <w:t>روایت سوم</w:t>
      </w:r>
    </w:p>
    <w:p w:rsidR="00341DAB" w:rsidRDefault="004B2023" w:rsidP="00440A09">
      <w:pPr>
        <w:spacing w:after="0"/>
        <w:rPr>
          <w:rtl/>
        </w:rPr>
      </w:pPr>
      <w:r w:rsidRPr="00144235">
        <w:rPr>
          <w:rFonts w:hint="cs"/>
          <w:rtl/>
        </w:rPr>
        <w:t xml:space="preserve">حديث 18 همين مضمون را دارد </w:t>
      </w:r>
      <w:r w:rsidRPr="00144235">
        <w:rPr>
          <w:rtl/>
        </w:rPr>
        <w:t>«</w:t>
      </w:r>
      <w:r w:rsidRPr="002D60C6">
        <w:rPr>
          <w:b/>
          <w:bCs/>
          <w:rtl/>
        </w:rPr>
        <w:t>مَنْ تَعَلَّمَ الْعِلْمَ لِيُمَارِيَ بِهِ السُّفَهَاءَ أَوْ يُبَاهِيَ بِهِ الْعُلَمَاءَ أَوْ يَصْرِفَ وُجُوهَ النَّاسِ إِلَيْهِ لِيُرَئِّسُوهُ وَ يُعَظِّمُوهُ فَلْيَتَبَوَّأْ مَقْعَدَهُ مِنَ النَّار</w:t>
      </w:r>
      <w:r w:rsidRPr="00144235">
        <w:rPr>
          <w:rtl/>
        </w:rPr>
        <w:t>»</w:t>
      </w:r>
      <w:r w:rsidR="00341DAB">
        <w:rPr>
          <w:rStyle w:val="aff0"/>
          <w:rtl/>
        </w:rPr>
        <w:footnoteReference w:id="4"/>
      </w:r>
    </w:p>
    <w:p w:rsidR="00341DAB" w:rsidRDefault="00341DAB" w:rsidP="00440A09">
      <w:pPr>
        <w:pStyle w:val="3"/>
        <w:rPr>
          <w:rtl/>
        </w:rPr>
      </w:pPr>
      <w:r>
        <w:rPr>
          <w:rFonts w:hint="cs"/>
          <w:rtl/>
        </w:rPr>
        <w:t>روایت چهارم</w:t>
      </w:r>
    </w:p>
    <w:p w:rsidR="00341DAB" w:rsidRDefault="004B2023" w:rsidP="00440A09">
      <w:pPr>
        <w:spacing w:after="0"/>
        <w:rPr>
          <w:rtl/>
        </w:rPr>
      </w:pPr>
      <w:r w:rsidRPr="00144235">
        <w:rPr>
          <w:rtl/>
        </w:rPr>
        <w:t>حديث</w:t>
      </w:r>
      <w:r w:rsidRPr="00144235">
        <w:rPr>
          <w:rFonts w:hint="cs"/>
          <w:rtl/>
        </w:rPr>
        <w:t xml:space="preserve"> 28 هم همين مضمون را دارد </w:t>
      </w:r>
      <w:r w:rsidRPr="00144235">
        <w:rPr>
          <w:rtl/>
        </w:rPr>
        <w:t>«</w:t>
      </w:r>
      <w:r w:rsidRPr="00341DAB">
        <w:rPr>
          <w:b/>
          <w:bCs/>
          <w:rtl/>
        </w:rPr>
        <w:t>مَنْ تَعَلَّمَ عِلْماً مِنْ عِلْمِ الْآخِرَةِ يُرِيدُ بِهِ الدنيا عَرَضاً مِنْ عَرَضِ الدُّنْيَا لَمْ يَجِدْ رِيحَ الْجَنَّة</w:t>
      </w:r>
      <w:r w:rsidRPr="00144235">
        <w:rPr>
          <w:rtl/>
        </w:rPr>
        <w:t>»</w:t>
      </w:r>
      <w:r w:rsidR="00341DAB">
        <w:rPr>
          <w:rStyle w:val="aff0"/>
          <w:rtl/>
        </w:rPr>
        <w:footnoteReference w:id="5"/>
      </w:r>
    </w:p>
    <w:p w:rsidR="00341DAB" w:rsidRDefault="00341DAB" w:rsidP="00440A09">
      <w:pPr>
        <w:pStyle w:val="3"/>
        <w:rPr>
          <w:rtl/>
        </w:rPr>
      </w:pPr>
      <w:r>
        <w:rPr>
          <w:rFonts w:hint="cs"/>
          <w:rtl/>
        </w:rPr>
        <w:lastRenderedPageBreak/>
        <w:t>روایت پنجم</w:t>
      </w:r>
    </w:p>
    <w:p w:rsidR="00341DAB" w:rsidRDefault="004B2023" w:rsidP="00440A09">
      <w:pPr>
        <w:spacing w:after="0"/>
        <w:rPr>
          <w:rtl/>
        </w:rPr>
      </w:pPr>
      <w:r w:rsidRPr="00144235">
        <w:rPr>
          <w:rFonts w:hint="cs"/>
          <w:rtl/>
        </w:rPr>
        <w:t xml:space="preserve">و حديث 33 </w:t>
      </w:r>
      <w:r w:rsidRPr="00144235">
        <w:rPr>
          <w:rtl/>
        </w:rPr>
        <w:t>«</w:t>
      </w:r>
      <w:r w:rsidRPr="00341DAB">
        <w:rPr>
          <w:b/>
          <w:bCs/>
          <w:rtl/>
        </w:rPr>
        <w:t>مَنْ طَلَبَ الْعِلْمَ لِلَّهِ لَمْ يُصِبْ مِنْهُ بَاباً إِلَّا ازْدَادَ بِهِ فِي نَفْسِهِ ذُلًّا وَ فِي النَّاسِ تَوَاضُعا</w:t>
      </w:r>
      <w:r w:rsidRPr="00144235">
        <w:rPr>
          <w:rtl/>
        </w:rPr>
        <w:t>»</w:t>
      </w:r>
      <w:r w:rsidR="00341DAB">
        <w:rPr>
          <w:rStyle w:val="aff0"/>
          <w:rtl/>
        </w:rPr>
        <w:footnoteReference w:id="6"/>
      </w:r>
      <w:r w:rsidRPr="00144235">
        <w:rPr>
          <w:rtl/>
        </w:rPr>
        <w:t xml:space="preserve"> </w:t>
      </w:r>
      <w:r w:rsidRPr="00144235">
        <w:rPr>
          <w:rFonts w:hint="cs"/>
          <w:rtl/>
        </w:rPr>
        <w:t>اگر طلب علم براي خدا باشد هر چه پيش برود احساس ذلت در درونش بيشتر می‌شود و براي مردم تواضع</w:t>
      </w:r>
      <w:r w:rsidR="00E76004">
        <w:rPr>
          <w:rtl/>
        </w:rPr>
        <w:t xml:space="preserve"> </w:t>
      </w:r>
      <w:r w:rsidR="00341DAB">
        <w:rPr>
          <w:rFonts w:hint="cs"/>
          <w:rtl/>
        </w:rPr>
        <w:t>می‌کند.</w:t>
      </w:r>
    </w:p>
    <w:p w:rsidR="00341DAB" w:rsidRDefault="00341DAB" w:rsidP="00440A09">
      <w:pPr>
        <w:pStyle w:val="3"/>
        <w:rPr>
          <w:rtl/>
        </w:rPr>
      </w:pPr>
      <w:r>
        <w:rPr>
          <w:rFonts w:hint="cs"/>
          <w:rtl/>
        </w:rPr>
        <w:t>روایت ششم</w:t>
      </w:r>
    </w:p>
    <w:p w:rsidR="00341DAB" w:rsidRDefault="004B2023" w:rsidP="00440A09">
      <w:pPr>
        <w:spacing w:after="0"/>
        <w:rPr>
          <w:rtl/>
        </w:rPr>
      </w:pPr>
      <w:r w:rsidRPr="00144235">
        <w:rPr>
          <w:rFonts w:hint="cs"/>
          <w:rtl/>
        </w:rPr>
        <w:t>«</w:t>
      </w:r>
      <w:r w:rsidRPr="00341DAB">
        <w:rPr>
          <w:b/>
          <w:bCs/>
          <w:rtl/>
        </w:rPr>
        <w:t>وَ لِلَّهِ خَوْفاً وَ فِي الدِّينِ اجْتِهَاداً وَ ذَلِكَ الَّذِي يَنْتَفِعُ بِالْعِلْمِ فَلْيَتَعَلَّمْهُ وَ مَنْ طَلَبَ الْعِلْمَ لِلدُّنْيَا وَ الْمَنْزِلَةِ عِنْدَ النَّاسِ وَ الْحُظْوَةِ عِنْدَ السُّلْطَانِ لَمْ يُصِبْ مِنْهُ بَاباً إِلَّا ازْدَادَ فِي نَفْسِهِ عَظَمَة</w:t>
      </w:r>
      <w:r w:rsidRPr="00144235">
        <w:rPr>
          <w:rtl/>
        </w:rPr>
        <w:t>»</w:t>
      </w:r>
      <w:r w:rsidR="00341DAB">
        <w:rPr>
          <w:rStyle w:val="aff0"/>
          <w:rtl/>
        </w:rPr>
        <w:footnoteReference w:id="7"/>
      </w:r>
      <w:r w:rsidR="00341DAB">
        <w:rPr>
          <w:rFonts w:hint="cs"/>
          <w:rtl/>
        </w:rPr>
        <w:t>.</w:t>
      </w:r>
    </w:p>
    <w:p w:rsidR="00341DAB" w:rsidRDefault="00341DAB" w:rsidP="00440A09">
      <w:pPr>
        <w:pStyle w:val="4"/>
        <w:spacing w:after="0"/>
        <w:rPr>
          <w:rtl/>
        </w:rPr>
      </w:pPr>
      <w:r>
        <w:rPr>
          <w:rFonts w:hint="cs"/>
          <w:rtl/>
        </w:rPr>
        <w:t>بررسی سندی روایات</w:t>
      </w:r>
    </w:p>
    <w:p w:rsidR="00A82931" w:rsidRDefault="004B2023" w:rsidP="00440A09">
      <w:pPr>
        <w:spacing w:after="0"/>
        <w:rPr>
          <w:rtl/>
        </w:rPr>
      </w:pPr>
      <w:r w:rsidRPr="00144235">
        <w:rPr>
          <w:rFonts w:hint="cs"/>
          <w:rtl/>
        </w:rPr>
        <w:t xml:space="preserve">معمولاً </w:t>
      </w:r>
      <w:r w:rsidRPr="00144235">
        <w:rPr>
          <w:rtl/>
        </w:rPr>
        <w:t>ا</w:t>
      </w:r>
      <w:r w:rsidRPr="00144235">
        <w:rPr>
          <w:rFonts w:hint="cs"/>
          <w:rtl/>
        </w:rPr>
        <w:t>ی</w:t>
      </w:r>
      <w:r w:rsidRPr="00144235">
        <w:rPr>
          <w:rFonts w:hint="eastAsia"/>
          <w:rtl/>
        </w:rPr>
        <w:t>ن‌ها</w:t>
      </w:r>
      <w:r w:rsidRPr="00144235">
        <w:rPr>
          <w:rFonts w:hint="cs"/>
          <w:rtl/>
        </w:rPr>
        <w:t xml:space="preserve"> از لحاظ سندي گير دارد به غير از اولي كه در آن دقت نكردم.</w:t>
      </w:r>
    </w:p>
    <w:p w:rsidR="00A82931" w:rsidRDefault="00A82931" w:rsidP="00440A09">
      <w:pPr>
        <w:pStyle w:val="3"/>
        <w:rPr>
          <w:rtl/>
        </w:rPr>
      </w:pPr>
      <w:r>
        <w:rPr>
          <w:rFonts w:hint="cs"/>
          <w:rtl/>
        </w:rPr>
        <w:t>روایت هفتم</w:t>
      </w:r>
    </w:p>
    <w:p w:rsidR="004B2023" w:rsidRPr="00144235" w:rsidRDefault="004B2023" w:rsidP="00FC60ED">
      <w:pPr>
        <w:spacing w:after="0"/>
        <w:rPr>
          <w:b/>
          <w:bCs/>
          <w:rtl/>
        </w:rPr>
      </w:pPr>
      <w:r w:rsidRPr="00144235">
        <w:rPr>
          <w:rFonts w:hint="cs"/>
          <w:rtl/>
        </w:rPr>
        <w:t>حديث 37 از كتاب سليمان بن قيس هلالي «</w:t>
      </w:r>
      <w:r w:rsidRPr="00341DAB">
        <w:rPr>
          <w:b/>
          <w:bCs/>
          <w:rtl/>
        </w:rPr>
        <w:t>مَنْ أَرَادَ بِهِ الدُّنْيَا فَهُوَ حَظُّهُ</w:t>
      </w:r>
      <w:r w:rsidRPr="00144235">
        <w:rPr>
          <w:rFonts w:hint="cs"/>
          <w:rtl/>
        </w:rPr>
        <w:t>»</w:t>
      </w:r>
      <w:r w:rsidR="00341DAB">
        <w:rPr>
          <w:rStyle w:val="aff0"/>
          <w:rtl/>
        </w:rPr>
        <w:footnoteReference w:id="8"/>
      </w:r>
      <w:r w:rsidRPr="00144235">
        <w:rPr>
          <w:rtl/>
        </w:rPr>
        <w:t xml:space="preserve"> </w:t>
      </w:r>
      <w:r w:rsidRPr="00144235">
        <w:rPr>
          <w:rFonts w:hint="cs"/>
          <w:rtl/>
        </w:rPr>
        <w:t>كه اگر اراده دنيا بكند حديث 58 و حديث 59 -60 -</w:t>
      </w:r>
      <w:r w:rsidR="00FC60ED">
        <w:rPr>
          <w:rFonts w:hint="cs"/>
          <w:rtl/>
        </w:rPr>
        <w:t xml:space="preserve"> 61 هم همين مضمون را دارند اين روايات </w:t>
      </w:r>
      <w:r w:rsidRPr="00144235">
        <w:rPr>
          <w:rFonts w:hint="cs"/>
          <w:rtl/>
        </w:rPr>
        <w:t>براي كسي كه اخلاص نداشته باشد وعده عذاب داده است.</w:t>
      </w:r>
    </w:p>
    <w:p w:rsidR="004B2023" w:rsidRPr="00144235" w:rsidRDefault="004B2023" w:rsidP="00440A09">
      <w:pPr>
        <w:spacing w:after="0"/>
        <w:rPr>
          <w:b/>
          <w:bCs/>
          <w:rtl/>
        </w:rPr>
      </w:pPr>
      <w:r w:rsidRPr="00144235">
        <w:rPr>
          <w:rFonts w:hint="cs"/>
          <w:rtl/>
        </w:rPr>
        <w:t>سؤال:</w:t>
      </w:r>
      <w:r w:rsidRPr="00144235">
        <w:rPr>
          <w:rtl/>
        </w:rPr>
        <w:t xml:space="preserve"> تبادل</w:t>
      </w:r>
      <w:r w:rsidRPr="00144235">
        <w:rPr>
          <w:rFonts w:hint="cs"/>
          <w:rtl/>
        </w:rPr>
        <w:t xml:space="preserve"> می‌شود؟</w:t>
      </w:r>
    </w:p>
    <w:p w:rsidR="004B2023" w:rsidRPr="00144235" w:rsidRDefault="004B2023" w:rsidP="00440A09">
      <w:pPr>
        <w:spacing w:after="0"/>
        <w:rPr>
          <w:b/>
          <w:bCs/>
        </w:rPr>
      </w:pPr>
      <w:r w:rsidRPr="00144235">
        <w:rPr>
          <w:rFonts w:hint="cs"/>
          <w:rtl/>
        </w:rPr>
        <w:t>تبادل نه ولي با قاعده‌ رجالي كه به آن اشاره كرديم ممكن است درستش بكنيم.</w:t>
      </w:r>
    </w:p>
    <w:p w:rsidR="00A82931" w:rsidRDefault="00A82931" w:rsidP="00440A09">
      <w:pPr>
        <w:pStyle w:val="3"/>
        <w:rPr>
          <w:rtl/>
        </w:rPr>
      </w:pPr>
      <w:r>
        <w:rPr>
          <w:rFonts w:hint="cs"/>
          <w:rtl/>
        </w:rPr>
        <w:t>روایت هشتم</w:t>
      </w:r>
    </w:p>
    <w:p w:rsidR="00A52970" w:rsidRDefault="004B2023" w:rsidP="00440A09">
      <w:pPr>
        <w:spacing w:after="0"/>
        <w:rPr>
          <w:rtl/>
        </w:rPr>
      </w:pPr>
      <w:r w:rsidRPr="00144235">
        <w:rPr>
          <w:rFonts w:hint="cs"/>
          <w:rtl/>
        </w:rPr>
        <w:t xml:space="preserve">در تعليم عنوان باب اخلاص </w:t>
      </w:r>
      <w:r w:rsidR="00A52970">
        <w:rPr>
          <w:rFonts w:hint="cs"/>
          <w:rtl/>
        </w:rPr>
        <w:t xml:space="preserve">آمده </w:t>
      </w:r>
      <w:r w:rsidRPr="00144235">
        <w:rPr>
          <w:rFonts w:hint="cs"/>
          <w:rtl/>
        </w:rPr>
        <w:t>است</w:t>
      </w:r>
      <w:r w:rsidR="00A52970">
        <w:rPr>
          <w:rFonts w:hint="cs"/>
          <w:rtl/>
        </w:rPr>
        <w:t>:</w:t>
      </w:r>
      <w:r w:rsidR="00A82931">
        <w:rPr>
          <w:rFonts w:hint="cs"/>
          <w:rtl/>
        </w:rPr>
        <w:t xml:space="preserve"> </w:t>
      </w:r>
      <w:r w:rsidRPr="00144235">
        <w:rPr>
          <w:rtl/>
        </w:rPr>
        <w:t>«</w:t>
      </w:r>
      <w:r w:rsidR="00341DAB" w:rsidRPr="00341DAB">
        <w:rPr>
          <w:rFonts w:hint="cs"/>
          <w:b/>
          <w:bCs/>
          <w:rtl/>
        </w:rPr>
        <w:t>الْعَالِمَ</w:t>
      </w:r>
      <w:r w:rsidR="00341DAB" w:rsidRPr="00341DAB">
        <w:rPr>
          <w:b/>
          <w:bCs/>
          <w:rtl/>
        </w:rPr>
        <w:t xml:space="preserve"> </w:t>
      </w:r>
      <w:r w:rsidR="00341DAB" w:rsidRPr="00341DAB">
        <w:rPr>
          <w:rFonts w:hint="cs"/>
          <w:b/>
          <w:bCs/>
          <w:rtl/>
        </w:rPr>
        <w:t>إذَا</w:t>
      </w:r>
      <w:r w:rsidR="00341DAB" w:rsidRPr="00341DAB">
        <w:rPr>
          <w:b/>
          <w:bCs/>
          <w:rtl/>
        </w:rPr>
        <w:t xml:space="preserve"> </w:t>
      </w:r>
      <w:r w:rsidR="00341DAB" w:rsidRPr="00341DAB">
        <w:rPr>
          <w:rFonts w:hint="cs"/>
          <w:b/>
          <w:bCs/>
          <w:rtl/>
        </w:rPr>
        <w:t>أَرَادَ</w:t>
      </w:r>
      <w:r w:rsidR="00341DAB" w:rsidRPr="00341DAB">
        <w:rPr>
          <w:b/>
          <w:bCs/>
          <w:rtl/>
        </w:rPr>
        <w:t xml:space="preserve"> </w:t>
      </w:r>
      <w:r w:rsidR="00341DAB" w:rsidRPr="00341DAB">
        <w:rPr>
          <w:rFonts w:hint="cs"/>
          <w:b/>
          <w:bCs/>
          <w:rtl/>
        </w:rPr>
        <w:t>بِعِلْمِهِ</w:t>
      </w:r>
      <w:r w:rsidR="00341DAB" w:rsidRPr="00341DAB">
        <w:rPr>
          <w:b/>
          <w:bCs/>
          <w:rtl/>
        </w:rPr>
        <w:t xml:space="preserve"> </w:t>
      </w:r>
      <w:r w:rsidR="00341DAB" w:rsidRPr="00341DAB">
        <w:rPr>
          <w:rFonts w:hint="cs"/>
          <w:b/>
          <w:bCs/>
          <w:rtl/>
        </w:rPr>
        <w:t>وَجْهَ</w:t>
      </w:r>
      <w:r w:rsidR="00341DAB" w:rsidRPr="00341DAB">
        <w:rPr>
          <w:b/>
          <w:bCs/>
          <w:rtl/>
        </w:rPr>
        <w:t xml:space="preserve"> </w:t>
      </w:r>
      <w:r w:rsidR="00341DAB" w:rsidRPr="00341DAB">
        <w:rPr>
          <w:rFonts w:hint="cs"/>
          <w:b/>
          <w:bCs/>
          <w:rtl/>
        </w:rPr>
        <w:t>اللَّهِ</w:t>
      </w:r>
      <w:r w:rsidR="00341DAB" w:rsidRPr="00341DAB">
        <w:rPr>
          <w:b/>
          <w:bCs/>
          <w:rtl/>
        </w:rPr>
        <w:t xml:space="preserve"> </w:t>
      </w:r>
      <w:r w:rsidR="00341DAB" w:rsidRPr="00341DAB">
        <w:rPr>
          <w:rFonts w:hint="cs"/>
          <w:b/>
          <w:bCs/>
          <w:rtl/>
        </w:rPr>
        <w:t>تَعَالَى</w:t>
      </w:r>
      <w:r w:rsidR="00341DAB" w:rsidRPr="00341DAB">
        <w:rPr>
          <w:b/>
          <w:bCs/>
          <w:rtl/>
        </w:rPr>
        <w:t xml:space="preserve"> </w:t>
      </w:r>
      <w:r w:rsidR="00341DAB" w:rsidRPr="00341DAB">
        <w:rPr>
          <w:rFonts w:hint="cs"/>
          <w:b/>
          <w:bCs/>
          <w:rtl/>
        </w:rPr>
        <w:t>هَابَهُ</w:t>
      </w:r>
      <w:r w:rsidR="00341DAB" w:rsidRPr="00341DAB">
        <w:rPr>
          <w:b/>
          <w:bCs/>
          <w:rtl/>
        </w:rPr>
        <w:t xml:space="preserve"> </w:t>
      </w:r>
      <w:r w:rsidR="00341DAB" w:rsidRPr="00341DAB">
        <w:rPr>
          <w:rFonts w:hint="cs"/>
          <w:b/>
          <w:bCs/>
          <w:rtl/>
        </w:rPr>
        <w:t>كُلُّ</w:t>
      </w:r>
      <w:r w:rsidR="00341DAB" w:rsidRPr="00341DAB">
        <w:rPr>
          <w:b/>
          <w:bCs/>
          <w:rtl/>
        </w:rPr>
        <w:t xml:space="preserve"> </w:t>
      </w:r>
      <w:r w:rsidR="00341DAB" w:rsidRPr="00341DAB">
        <w:rPr>
          <w:rFonts w:hint="cs"/>
          <w:b/>
          <w:bCs/>
          <w:rtl/>
        </w:rPr>
        <w:t>شَيْ‏ءٍ</w:t>
      </w:r>
      <w:r w:rsidR="00341DAB" w:rsidRPr="00341DAB">
        <w:rPr>
          <w:b/>
          <w:bCs/>
          <w:rtl/>
        </w:rPr>
        <w:t xml:space="preserve"> </w:t>
      </w:r>
      <w:r w:rsidR="00341DAB" w:rsidRPr="00341DAB">
        <w:rPr>
          <w:rFonts w:hint="cs"/>
          <w:b/>
          <w:bCs/>
          <w:rtl/>
        </w:rPr>
        <w:t>وَ</w:t>
      </w:r>
      <w:r w:rsidR="00341DAB" w:rsidRPr="00341DAB">
        <w:rPr>
          <w:b/>
          <w:bCs/>
          <w:rtl/>
        </w:rPr>
        <w:t xml:space="preserve"> </w:t>
      </w:r>
      <w:r w:rsidR="00341DAB" w:rsidRPr="00341DAB">
        <w:rPr>
          <w:rFonts w:hint="cs"/>
          <w:b/>
          <w:bCs/>
          <w:rtl/>
        </w:rPr>
        <w:t>إذَا</w:t>
      </w:r>
      <w:r w:rsidR="00341DAB" w:rsidRPr="00341DAB">
        <w:rPr>
          <w:b/>
          <w:bCs/>
          <w:rtl/>
        </w:rPr>
        <w:t xml:space="preserve"> </w:t>
      </w:r>
      <w:r w:rsidR="00341DAB" w:rsidRPr="00341DAB">
        <w:rPr>
          <w:rFonts w:hint="cs"/>
          <w:b/>
          <w:bCs/>
          <w:rtl/>
        </w:rPr>
        <w:t>أَرَادَ</w:t>
      </w:r>
      <w:r w:rsidR="00341DAB" w:rsidRPr="00341DAB">
        <w:rPr>
          <w:b/>
          <w:bCs/>
          <w:rtl/>
        </w:rPr>
        <w:t xml:space="preserve"> </w:t>
      </w:r>
      <w:r w:rsidR="00341DAB" w:rsidRPr="00341DAB">
        <w:rPr>
          <w:rFonts w:hint="cs"/>
          <w:b/>
          <w:bCs/>
          <w:rtl/>
        </w:rPr>
        <w:t>أَنْ</w:t>
      </w:r>
      <w:r w:rsidR="00341DAB" w:rsidRPr="00341DAB">
        <w:rPr>
          <w:b/>
          <w:bCs/>
          <w:rtl/>
        </w:rPr>
        <w:t xml:space="preserve"> </w:t>
      </w:r>
      <w:r w:rsidR="00341DAB" w:rsidRPr="00341DAB">
        <w:rPr>
          <w:rFonts w:hint="cs"/>
          <w:b/>
          <w:bCs/>
          <w:rtl/>
        </w:rPr>
        <w:t>يُكَثِّرَ</w:t>
      </w:r>
      <w:r w:rsidR="00341DAB" w:rsidRPr="00341DAB">
        <w:rPr>
          <w:b/>
          <w:bCs/>
          <w:rtl/>
        </w:rPr>
        <w:t xml:space="preserve"> </w:t>
      </w:r>
      <w:r w:rsidR="00341DAB" w:rsidRPr="00341DAB">
        <w:rPr>
          <w:rFonts w:hint="cs"/>
          <w:b/>
          <w:bCs/>
          <w:rtl/>
        </w:rPr>
        <w:t>بِهِ</w:t>
      </w:r>
      <w:r w:rsidR="00341DAB" w:rsidRPr="00341DAB">
        <w:rPr>
          <w:b/>
          <w:bCs/>
          <w:rtl/>
        </w:rPr>
        <w:t xml:space="preserve"> </w:t>
      </w:r>
      <w:r w:rsidR="00341DAB" w:rsidRPr="00341DAB">
        <w:rPr>
          <w:rFonts w:hint="cs"/>
          <w:b/>
          <w:bCs/>
          <w:rtl/>
        </w:rPr>
        <w:t>الْكُنُوزَ</w:t>
      </w:r>
      <w:r w:rsidR="00341DAB" w:rsidRPr="00341DAB">
        <w:rPr>
          <w:b/>
          <w:bCs/>
          <w:rtl/>
        </w:rPr>
        <w:t xml:space="preserve"> </w:t>
      </w:r>
      <w:r w:rsidR="00341DAB" w:rsidRPr="00341DAB">
        <w:rPr>
          <w:rFonts w:hint="cs"/>
          <w:b/>
          <w:bCs/>
          <w:rtl/>
        </w:rPr>
        <w:t>هَابَ</w:t>
      </w:r>
      <w:r w:rsidR="00341DAB" w:rsidRPr="00341DAB">
        <w:rPr>
          <w:b/>
          <w:bCs/>
          <w:rtl/>
        </w:rPr>
        <w:t xml:space="preserve"> </w:t>
      </w:r>
      <w:r w:rsidR="00341DAB" w:rsidRPr="00341DAB">
        <w:rPr>
          <w:rFonts w:hint="cs"/>
          <w:b/>
          <w:bCs/>
          <w:rtl/>
        </w:rPr>
        <w:t>مِنْ</w:t>
      </w:r>
      <w:r w:rsidR="00341DAB" w:rsidRPr="00341DAB">
        <w:rPr>
          <w:b/>
          <w:bCs/>
          <w:rtl/>
        </w:rPr>
        <w:t xml:space="preserve"> </w:t>
      </w:r>
      <w:r w:rsidR="00341DAB" w:rsidRPr="00341DAB">
        <w:rPr>
          <w:rFonts w:hint="cs"/>
          <w:b/>
          <w:bCs/>
          <w:rtl/>
        </w:rPr>
        <w:t>كُلِّ</w:t>
      </w:r>
      <w:r w:rsidR="00341DAB" w:rsidRPr="00341DAB">
        <w:rPr>
          <w:b/>
          <w:bCs/>
          <w:rtl/>
        </w:rPr>
        <w:t xml:space="preserve"> </w:t>
      </w:r>
      <w:r w:rsidR="00341DAB" w:rsidRPr="00341DAB">
        <w:rPr>
          <w:rFonts w:hint="cs"/>
          <w:b/>
          <w:bCs/>
          <w:rtl/>
        </w:rPr>
        <w:t>شَيْ‏ءٍ</w:t>
      </w:r>
      <w:r w:rsidRPr="00144235">
        <w:rPr>
          <w:rtl/>
        </w:rPr>
        <w:t>»</w:t>
      </w:r>
      <w:r w:rsidR="00341DAB">
        <w:rPr>
          <w:rStyle w:val="aff0"/>
          <w:rtl/>
        </w:rPr>
        <w:footnoteReference w:id="9"/>
      </w:r>
      <w:r w:rsidRPr="00144235">
        <w:rPr>
          <w:rtl/>
        </w:rPr>
        <w:t xml:space="preserve"> </w:t>
      </w:r>
      <w:r w:rsidRPr="00144235">
        <w:rPr>
          <w:rFonts w:hint="cs"/>
          <w:rtl/>
        </w:rPr>
        <w:t>وعده عقاب نمی‌دهد و می‌گويد كه اگر با علم خود به دنبال دنيا باشد از همه چيز می‌ترسد و عزت نفس ندارد، دلالتي بر عبادي بودن ندارد.</w:t>
      </w:r>
    </w:p>
    <w:p w:rsidR="00A52970" w:rsidRDefault="00A52970" w:rsidP="00440A09">
      <w:pPr>
        <w:pStyle w:val="3"/>
        <w:rPr>
          <w:rtl/>
        </w:rPr>
      </w:pPr>
      <w:r>
        <w:rPr>
          <w:rFonts w:hint="cs"/>
          <w:rtl/>
        </w:rPr>
        <w:lastRenderedPageBreak/>
        <w:t>روایت نهم</w:t>
      </w:r>
    </w:p>
    <w:p w:rsidR="00A82931" w:rsidRPr="00A82931" w:rsidRDefault="004B2023" w:rsidP="00440A09">
      <w:pPr>
        <w:spacing w:after="0"/>
        <w:rPr>
          <w:b/>
          <w:bCs/>
          <w:rtl/>
        </w:rPr>
      </w:pPr>
      <w:r w:rsidRPr="00144235">
        <w:rPr>
          <w:rFonts w:hint="cs"/>
          <w:rtl/>
        </w:rPr>
        <w:t xml:space="preserve">دومين حديث می‌گويد </w:t>
      </w:r>
      <w:r w:rsidRPr="00144235">
        <w:rPr>
          <w:rtl/>
        </w:rPr>
        <w:t>«</w:t>
      </w:r>
      <w:r w:rsidRPr="00341DAB">
        <w:rPr>
          <w:b/>
          <w:bCs/>
          <w:rtl/>
        </w:rPr>
        <w:t>أَخْلِصْ لِلَّهِ عَمَلَكَ وَ عِلْمَكَ وَ حُبَّكَ وَ بُغْضَكَ وَ أَخْذَكَ وَ تَرْكَكَ وَ كَلَامَكَ وَ صَمْتَكَ</w:t>
      </w:r>
      <w:r w:rsidRPr="00144235">
        <w:rPr>
          <w:rFonts w:hint="cs"/>
          <w:rtl/>
        </w:rPr>
        <w:t>»</w:t>
      </w:r>
      <w:r w:rsidR="00341DAB">
        <w:rPr>
          <w:rStyle w:val="aff0"/>
          <w:rtl/>
        </w:rPr>
        <w:footnoteReference w:id="10"/>
      </w:r>
      <w:r w:rsidRPr="00144235">
        <w:rPr>
          <w:rtl/>
        </w:rPr>
        <w:t xml:space="preserve"> </w:t>
      </w:r>
      <w:r w:rsidRPr="00144235">
        <w:rPr>
          <w:rFonts w:hint="cs"/>
          <w:rtl/>
        </w:rPr>
        <w:t>حرف زدنت و سكوتت</w:t>
      </w:r>
      <w:r w:rsidR="00A82931">
        <w:rPr>
          <w:rFonts w:hint="cs"/>
          <w:rtl/>
        </w:rPr>
        <w:t>.</w:t>
      </w:r>
    </w:p>
    <w:p w:rsidR="00A82931" w:rsidRDefault="00A82931" w:rsidP="00440A09">
      <w:pPr>
        <w:pStyle w:val="3"/>
        <w:rPr>
          <w:rtl/>
        </w:rPr>
      </w:pPr>
      <w:r>
        <w:rPr>
          <w:rFonts w:hint="cs"/>
          <w:rtl/>
        </w:rPr>
        <w:t xml:space="preserve">روایت </w:t>
      </w:r>
      <w:r w:rsidR="00A52970">
        <w:rPr>
          <w:rFonts w:hint="cs"/>
          <w:rtl/>
        </w:rPr>
        <w:t>د</w:t>
      </w:r>
      <w:r>
        <w:rPr>
          <w:rFonts w:hint="cs"/>
          <w:rtl/>
        </w:rPr>
        <w:t>هم</w:t>
      </w:r>
    </w:p>
    <w:p w:rsidR="004B2023" w:rsidRPr="00144235" w:rsidRDefault="004B2023" w:rsidP="00FC60ED">
      <w:pPr>
        <w:spacing w:after="0"/>
        <w:rPr>
          <w:b/>
          <w:bCs/>
          <w:rtl/>
        </w:rPr>
      </w:pPr>
      <w:r w:rsidRPr="00144235">
        <w:rPr>
          <w:rFonts w:hint="cs"/>
          <w:rtl/>
        </w:rPr>
        <w:t xml:space="preserve">حديث ديگر </w:t>
      </w:r>
      <w:r w:rsidRPr="00144235">
        <w:rPr>
          <w:rtl/>
        </w:rPr>
        <w:t>«</w:t>
      </w:r>
      <w:r w:rsidRPr="00341DAB">
        <w:rPr>
          <w:b/>
          <w:bCs/>
          <w:rtl/>
        </w:rPr>
        <w:t>أَفْضَلُ الْعَمَلِ مَا أُخْلِصَ فِيهِ</w:t>
      </w:r>
      <w:r w:rsidRPr="00144235">
        <w:rPr>
          <w:rFonts w:hint="cs"/>
          <w:rtl/>
        </w:rPr>
        <w:t>»</w:t>
      </w:r>
      <w:r w:rsidR="00341DAB">
        <w:rPr>
          <w:rStyle w:val="aff0"/>
          <w:rtl/>
        </w:rPr>
        <w:footnoteReference w:id="11"/>
      </w:r>
      <w:r w:rsidRPr="00144235">
        <w:rPr>
          <w:rFonts w:hint="cs"/>
          <w:rtl/>
        </w:rPr>
        <w:t>.</w:t>
      </w:r>
      <w:r w:rsidRPr="00144235">
        <w:rPr>
          <w:rtl/>
        </w:rPr>
        <w:t xml:space="preserve"> </w:t>
      </w:r>
      <w:r w:rsidRPr="00144235">
        <w:rPr>
          <w:rFonts w:hint="cs"/>
          <w:rtl/>
        </w:rPr>
        <w:t>رواياتي كه در تعليم هست بیان غير از عباراتي است كه آنجا داشتي</w:t>
      </w:r>
      <w:r w:rsidR="00FC60ED">
        <w:rPr>
          <w:rFonts w:hint="cs"/>
          <w:rtl/>
        </w:rPr>
        <w:t>م اين يك دسته از سه چهار روايتی</w:t>
      </w:r>
      <w:r w:rsidRPr="00144235">
        <w:rPr>
          <w:rFonts w:hint="cs"/>
          <w:rtl/>
        </w:rPr>
        <w:t xml:space="preserve"> است كه آثاری براي تعليم لله ذكر كرده و آثار و نكوهشي نسبت به آن طرف كرده اما وعده عقاب و عذاب نداده است.</w:t>
      </w:r>
    </w:p>
    <w:p w:rsidR="004B2023" w:rsidRPr="00144235" w:rsidRDefault="004B2023" w:rsidP="00440A09">
      <w:pPr>
        <w:spacing w:after="0"/>
        <w:rPr>
          <w:b/>
          <w:bCs/>
          <w:rtl/>
        </w:rPr>
      </w:pPr>
      <w:r w:rsidRPr="00144235">
        <w:rPr>
          <w:rFonts w:hint="cs"/>
          <w:rtl/>
        </w:rPr>
        <w:t>سؤال:</w:t>
      </w:r>
      <w:r w:rsidRPr="00144235">
        <w:rPr>
          <w:rtl/>
        </w:rPr>
        <w:t>...</w:t>
      </w:r>
      <w:r w:rsidRPr="00144235">
        <w:rPr>
          <w:rFonts w:hint="cs"/>
          <w:rtl/>
        </w:rPr>
        <w:t xml:space="preserve"> شايد معنا قصد قربت در آن نباشد؟</w:t>
      </w:r>
    </w:p>
    <w:p w:rsidR="004B2023" w:rsidRPr="00144235" w:rsidRDefault="004B2023" w:rsidP="00440A09">
      <w:pPr>
        <w:spacing w:after="0"/>
        <w:rPr>
          <w:b/>
          <w:bCs/>
          <w:rtl/>
        </w:rPr>
      </w:pPr>
      <w:r w:rsidRPr="00144235">
        <w:rPr>
          <w:rFonts w:hint="cs"/>
          <w:rtl/>
        </w:rPr>
        <w:t>در مورد اين بعد بحث می‌كنيم.</w:t>
      </w:r>
    </w:p>
    <w:p w:rsidR="00FC60ED" w:rsidRDefault="004B2023" w:rsidP="00FC60ED">
      <w:pPr>
        <w:spacing w:after="0"/>
        <w:rPr>
          <w:b/>
          <w:bCs/>
          <w:sz w:val="32"/>
          <w:szCs w:val="32"/>
          <w:rtl/>
        </w:rPr>
      </w:pPr>
      <w:r w:rsidRPr="00144235">
        <w:rPr>
          <w:rFonts w:hint="cs"/>
          <w:rtl/>
        </w:rPr>
        <w:t>در كتاب منيه همان بيان در مورد تعليم هم هست. سؤالاتي مطرح است كه آيا اينها دلالت بر تعبدي بودني كه ما می‌خواهيم، دارد يا ندارد؟ اخلاصي كه در اينجا هست مساوي با آن بحث است يا نه؟ اگر آري اين در مطلق علوم است يا در علوم خاص است؟ و آيا فقط علوم واجب را در بر می‌گيرد يا شامل علوم مستحب هم می‌شود؟ و آيا شامل واجب بالذات يا بالعرض هم می‌شود يا نه؟ اينها سؤالاتي است كه در جلسه بعد در اين مورد بحث می‌كنيم</w:t>
      </w:r>
    </w:p>
    <w:p w:rsidR="004B2023" w:rsidRPr="00FC60ED" w:rsidRDefault="004B2023" w:rsidP="00FC60ED">
      <w:pPr>
        <w:spacing w:after="0"/>
        <w:rPr>
          <w:b/>
          <w:bCs/>
          <w:sz w:val="32"/>
          <w:szCs w:val="32"/>
          <w:rtl/>
        </w:rPr>
      </w:pPr>
      <w:r w:rsidRPr="00FC60ED">
        <w:rPr>
          <w:rFonts w:hint="cs"/>
          <w:b/>
          <w:bCs/>
          <w:sz w:val="32"/>
          <w:szCs w:val="32"/>
          <w:rtl/>
        </w:rPr>
        <w:t>و صلی الله علی محمد و اله الاطهار.</w:t>
      </w:r>
    </w:p>
    <w:p w:rsidR="004B2023" w:rsidRPr="00FC60ED" w:rsidRDefault="004B2023" w:rsidP="00440A09">
      <w:pPr>
        <w:spacing w:after="0"/>
        <w:rPr>
          <w:b/>
          <w:bCs/>
          <w:sz w:val="32"/>
          <w:szCs w:val="32"/>
          <w:rtl/>
        </w:rPr>
      </w:pPr>
    </w:p>
    <w:p w:rsidR="00152670" w:rsidRPr="00144235" w:rsidRDefault="00152670" w:rsidP="00440A09">
      <w:pPr>
        <w:spacing w:after="0"/>
        <w:rPr>
          <w:rtl/>
        </w:rPr>
      </w:pPr>
    </w:p>
    <w:sectPr w:rsidR="00152670" w:rsidRPr="00144235" w:rsidSect="00440A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469"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D8" w:rsidRDefault="001967D8" w:rsidP="000D5800">
      <w:r>
        <w:separator/>
      </w:r>
    </w:p>
  </w:endnote>
  <w:endnote w:type="continuationSeparator" w:id="0">
    <w:p w:rsidR="001967D8" w:rsidRDefault="001967D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04" w:rsidRDefault="00E7600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06123019"/>
      <w:docPartObj>
        <w:docPartGallery w:val="Page Numbers (Bottom of Page)"/>
        <w:docPartUnique/>
      </w:docPartObj>
    </w:sdtPr>
    <w:sdtEndPr>
      <w:rPr>
        <w:noProof/>
      </w:rPr>
    </w:sdtEndPr>
    <w:sdtContent>
      <w:p w:rsidR="00440A09" w:rsidRDefault="00440A09" w:rsidP="00440A09">
        <w:pPr>
          <w:pStyle w:val="afb"/>
          <w:jc w:val="center"/>
        </w:pPr>
        <w:r>
          <w:fldChar w:fldCharType="begin"/>
        </w:r>
        <w:r>
          <w:instrText xml:space="preserve"> PAGE   \* MERGEFORMAT </w:instrText>
        </w:r>
        <w:r>
          <w:fldChar w:fldCharType="separate"/>
        </w:r>
        <w:r w:rsidR="0066200D">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04" w:rsidRDefault="00E7600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D8" w:rsidRDefault="001967D8" w:rsidP="000D5800">
      <w:r>
        <w:separator/>
      </w:r>
    </w:p>
  </w:footnote>
  <w:footnote w:type="continuationSeparator" w:id="0">
    <w:p w:rsidR="001967D8" w:rsidRDefault="001967D8" w:rsidP="000D5800">
      <w:r>
        <w:continuationSeparator/>
      </w:r>
    </w:p>
  </w:footnote>
  <w:footnote w:id="1">
    <w:p w:rsidR="002D60C6" w:rsidRDefault="002D60C6" w:rsidP="002D60C6">
      <w:pPr>
        <w:pStyle w:val="a0"/>
      </w:pPr>
      <w:r>
        <w:rPr>
          <w:rStyle w:val="aff0"/>
        </w:rPr>
        <w:footnoteRef/>
      </w:r>
      <w:r>
        <w:rPr>
          <w:rtl/>
        </w:rPr>
        <w:t xml:space="preserve"> </w:t>
      </w:r>
      <w:r>
        <w:rPr>
          <w:rFonts w:hint="cs"/>
          <w:rtl/>
        </w:rPr>
        <w:t>-</w:t>
      </w:r>
      <w:r>
        <w:rPr>
          <w:rtl/>
        </w:rPr>
        <w:t xml:space="preserve"> </w:t>
      </w:r>
      <w:r w:rsidRPr="002D60C6">
        <w:rPr>
          <w:rFonts w:hint="cs"/>
          <w:rtl/>
        </w:rPr>
        <w:t>منية</w:t>
      </w:r>
      <w:r w:rsidRPr="002D60C6">
        <w:rPr>
          <w:rtl/>
        </w:rPr>
        <w:t xml:space="preserve"> </w:t>
      </w:r>
      <w:r w:rsidRPr="002D60C6">
        <w:rPr>
          <w:rFonts w:hint="cs"/>
          <w:rtl/>
        </w:rPr>
        <w:t>المريد،</w:t>
      </w:r>
      <w:r w:rsidRPr="002D60C6">
        <w:rPr>
          <w:rtl/>
        </w:rPr>
        <w:t xml:space="preserve"> </w:t>
      </w:r>
      <w:r w:rsidRPr="002D60C6">
        <w:rPr>
          <w:rFonts w:hint="cs"/>
          <w:rtl/>
        </w:rPr>
        <w:t>ص</w:t>
      </w:r>
      <w:r w:rsidRPr="002D60C6">
        <w:rPr>
          <w:rtl/>
        </w:rPr>
        <w:t>: 131</w:t>
      </w:r>
      <w:r>
        <w:rPr>
          <w:rFonts w:hint="cs"/>
          <w:rtl/>
        </w:rPr>
        <w:t>.</w:t>
      </w:r>
    </w:p>
  </w:footnote>
  <w:footnote w:id="2">
    <w:p w:rsidR="002D60C6" w:rsidRDefault="002D60C6">
      <w:pPr>
        <w:pStyle w:val="a0"/>
      </w:pPr>
      <w:r>
        <w:rPr>
          <w:rStyle w:val="aff0"/>
        </w:rPr>
        <w:footnoteRef/>
      </w:r>
      <w:r>
        <w:rPr>
          <w:rtl/>
        </w:rPr>
        <w:t xml:space="preserve"> </w:t>
      </w:r>
      <w:r>
        <w:rPr>
          <w:rFonts w:hint="cs"/>
          <w:rtl/>
        </w:rPr>
        <w:t>-</w:t>
      </w:r>
      <w:r w:rsidRPr="002D60C6">
        <w:rPr>
          <w:b w:val="0"/>
          <w:bCs w:val="0"/>
          <w:rtl/>
        </w:rPr>
        <w:t xml:space="preserve"> </w:t>
      </w:r>
      <w:r w:rsidRPr="00144235">
        <w:rPr>
          <w:b w:val="0"/>
          <w:bCs w:val="0"/>
          <w:rtl/>
        </w:rPr>
        <w:t>بحار الأنوار (ط - بيروت)، ج‏2، ص: 30</w:t>
      </w:r>
      <w:r>
        <w:rPr>
          <w:rFonts w:hint="cs"/>
          <w:b w:val="0"/>
          <w:bCs w:val="0"/>
          <w:rtl/>
        </w:rPr>
        <w:t>.</w:t>
      </w:r>
    </w:p>
  </w:footnote>
  <w:footnote w:id="3">
    <w:p w:rsidR="002D60C6" w:rsidRDefault="002D60C6">
      <w:pPr>
        <w:pStyle w:val="a0"/>
        <w:rPr>
          <w:rtl/>
        </w:rPr>
      </w:pPr>
      <w:r>
        <w:rPr>
          <w:rStyle w:val="aff0"/>
        </w:rPr>
        <w:footnoteRef/>
      </w:r>
      <w:r>
        <w:rPr>
          <w:rtl/>
        </w:rPr>
        <w:t xml:space="preserve"> </w:t>
      </w:r>
      <w:r>
        <w:rPr>
          <w:rFonts w:hint="cs"/>
          <w:rtl/>
        </w:rPr>
        <w:t>-</w:t>
      </w:r>
      <w:r w:rsidR="00341DAB">
        <w:rPr>
          <w:rtl/>
        </w:rPr>
        <w:t xml:space="preserve"> </w:t>
      </w:r>
      <w:r w:rsidRPr="002D60C6">
        <w:rPr>
          <w:rFonts w:hint="cs"/>
          <w:rtl/>
        </w:rPr>
        <w:t>بحار</w:t>
      </w:r>
      <w:r w:rsidRPr="002D60C6">
        <w:rPr>
          <w:rtl/>
        </w:rPr>
        <w:t xml:space="preserve"> </w:t>
      </w:r>
      <w:r w:rsidRPr="002D60C6">
        <w:rPr>
          <w:rFonts w:hint="cs"/>
          <w:rtl/>
        </w:rPr>
        <w:t>الأنوار</w:t>
      </w:r>
      <w:r w:rsidRPr="002D60C6">
        <w:rPr>
          <w:rtl/>
        </w:rPr>
        <w:t xml:space="preserve"> (</w:t>
      </w:r>
      <w:r w:rsidRPr="002D60C6">
        <w:rPr>
          <w:rFonts w:hint="cs"/>
          <w:rtl/>
        </w:rPr>
        <w:t>ط</w:t>
      </w:r>
      <w:r w:rsidRPr="002D60C6">
        <w:rPr>
          <w:rtl/>
        </w:rPr>
        <w:t xml:space="preserve"> - </w:t>
      </w:r>
      <w:r w:rsidRPr="002D60C6">
        <w:rPr>
          <w:rFonts w:hint="cs"/>
          <w:rtl/>
        </w:rPr>
        <w:t>بيروت</w:t>
      </w:r>
      <w:r w:rsidRPr="002D60C6">
        <w:rPr>
          <w:rtl/>
        </w:rPr>
        <w:t>)</w:t>
      </w:r>
      <w:r w:rsidRPr="002D60C6">
        <w:rPr>
          <w:rFonts w:hint="cs"/>
          <w:rtl/>
        </w:rPr>
        <w:t>،</w:t>
      </w:r>
      <w:r w:rsidRPr="002D60C6">
        <w:rPr>
          <w:rtl/>
        </w:rPr>
        <w:t xml:space="preserve"> </w:t>
      </w:r>
      <w:r w:rsidRPr="002D60C6">
        <w:rPr>
          <w:rFonts w:hint="cs"/>
          <w:rtl/>
        </w:rPr>
        <w:t>ج‏</w:t>
      </w:r>
      <w:r w:rsidRPr="002D60C6">
        <w:rPr>
          <w:rtl/>
        </w:rPr>
        <w:t>2</w:t>
      </w:r>
      <w:r w:rsidRPr="002D60C6">
        <w:rPr>
          <w:rFonts w:hint="cs"/>
          <w:rtl/>
        </w:rPr>
        <w:t>،</w:t>
      </w:r>
      <w:r w:rsidRPr="002D60C6">
        <w:rPr>
          <w:rtl/>
        </w:rPr>
        <w:t xml:space="preserve"> </w:t>
      </w:r>
      <w:r w:rsidRPr="002D60C6">
        <w:rPr>
          <w:rFonts w:hint="cs"/>
          <w:rtl/>
        </w:rPr>
        <w:t>ص</w:t>
      </w:r>
      <w:r w:rsidRPr="002D60C6">
        <w:rPr>
          <w:rtl/>
        </w:rPr>
        <w:t>: 31</w:t>
      </w:r>
      <w:r>
        <w:rPr>
          <w:rFonts w:hint="cs"/>
          <w:rtl/>
        </w:rPr>
        <w:t>.</w:t>
      </w:r>
    </w:p>
  </w:footnote>
  <w:footnote w:id="4">
    <w:p w:rsidR="00341DAB" w:rsidRDefault="00341DAB">
      <w:pPr>
        <w:pStyle w:val="a0"/>
      </w:pPr>
      <w:r>
        <w:rPr>
          <w:rStyle w:val="aff0"/>
        </w:rPr>
        <w:footnoteRef/>
      </w:r>
      <w:r>
        <w:rPr>
          <w:rtl/>
        </w:rPr>
        <w:t xml:space="preserve"> </w:t>
      </w:r>
      <w:r>
        <w:rPr>
          <w:rFonts w:hint="cs"/>
          <w:rtl/>
        </w:rPr>
        <w:t>- همان.</w:t>
      </w:r>
    </w:p>
  </w:footnote>
  <w:footnote w:id="5">
    <w:p w:rsidR="00341DAB" w:rsidRDefault="00341DAB">
      <w:pPr>
        <w:pStyle w:val="a0"/>
        <w:rPr>
          <w:rtl/>
        </w:rPr>
      </w:pPr>
      <w:r>
        <w:rPr>
          <w:rStyle w:val="aff0"/>
        </w:rPr>
        <w:footnoteRef/>
      </w:r>
      <w:r>
        <w:rPr>
          <w:rtl/>
        </w:rPr>
        <w:t xml:space="preserve"> </w:t>
      </w:r>
      <w:r>
        <w:rPr>
          <w:rFonts w:hint="cs"/>
          <w:rtl/>
        </w:rPr>
        <w:t>- همان،</w:t>
      </w:r>
      <w:r w:rsidRPr="00341DAB">
        <w:rPr>
          <w:b w:val="0"/>
          <w:bCs w:val="0"/>
          <w:rtl/>
        </w:rPr>
        <w:t xml:space="preserve"> </w:t>
      </w:r>
      <w:r w:rsidRPr="00144235">
        <w:rPr>
          <w:b w:val="0"/>
          <w:bCs w:val="0"/>
          <w:rtl/>
        </w:rPr>
        <w:t>ص: 33</w:t>
      </w:r>
      <w:r>
        <w:rPr>
          <w:rFonts w:hint="cs"/>
          <w:b w:val="0"/>
          <w:bCs w:val="0"/>
          <w:rtl/>
        </w:rPr>
        <w:t>.</w:t>
      </w:r>
    </w:p>
  </w:footnote>
  <w:footnote w:id="6">
    <w:p w:rsidR="00341DAB" w:rsidRDefault="00341DAB" w:rsidP="00341DAB">
      <w:pPr>
        <w:pStyle w:val="a0"/>
      </w:pPr>
      <w:r>
        <w:rPr>
          <w:rStyle w:val="aff0"/>
        </w:rPr>
        <w:footnoteRef/>
      </w:r>
      <w:r>
        <w:rPr>
          <w:rtl/>
        </w:rPr>
        <w:t xml:space="preserve"> </w:t>
      </w:r>
      <w:r>
        <w:rPr>
          <w:rFonts w:hint="cs"/>
          <w:rtl/>
        </w:rPr>
        <w:t>-</w:t>
      </w:r>
      <w:r w:rsidRPr="00341DAB">
        <w:rPr>
          <w:rFonts w:hint="cs"/>
          <w:rtl/>
        </w:rPr>
        <w:t xml:space="preserve"> </w:t>
      </w:r>
      <w:r>
        <w:rPr>
          <w:rFonts w:hint="cs"/>
          <w:rtl/>
        </w:rPr>
        <w:t>همان،</w:t>
      </w:r>
      <w:r w:rsidRPr="00341DAB">
        <w:rPr>
          <w:b w:val="0"/>
          <w:bCs w:val="0"/>
          <w:rtl/>
        </w:rPr>
        <w:t xml:space="preserve"> </w:t>
      </w:r>
      <w:r w:rsidRPr="00144235">
        <w:rPr>
          <w:b w:val="0"/>
          <w:bCs w:val="0"/>
          <w:rtl/>
        </w:rPr>
        <w:t xml:space="preserve">ص: </w:t>
      </w:r>
      <w:r>
        <w:rPr>
          <w:rFonts w:hint="cs"/>
          <w:b w:val="0"/>
          <w:bCs w:val="0"/>
          <w:rtl/>
        </w:rPr>
        <w:t>34.</w:t>
      </w:r>
    </w:p>
  </w:footnote>
  <w:footnote w:id="7">
    <w:p w:rsidR="00341DAB" w:rsidRDefault="00341DAB">
      <w:pPr>
        <w:pStyle w:val="a0"/>
      </w:pPr>
      <w:r>
        <w:rPr>
          <w:rStyle w:val="aff0"/>
        </w:rPr>
        <w:footnoteRef/>
      </w:r>
      <w:r>
        <w:rPr>
          <w:rtl/>
        </w:rPr>
        <w:t xml:space="preserve"> </w:t>
      </w:r>
      <w:r>
        <w:rPr>
          <w:rFonts w:hint="cs"/>
          <w:rtl/>
        </w:rPr>
        <w:t>-</w:t>
      </w:r>
      <w:r w:rsidRPr="00341DAB">
        <w:rPr>
          <w:b w:val="0"/>
          <w:bCs w:val="0"/>
          <w:rtl/>
        </w:rPr>
        <w:t xml:space="preserve"> </w:t>
      </w:r>
      <w:r w:rsidRPr="00144235">
        <w:rPr>
          <w:b w:val="0"/>
          <w:bCs w:val="0"/>
          <w:rtl/>
        </w:rPr>
        <w:t>مشكاة الأنوار في غرر الأخبار، النص، ص: 135</w:t>
      </w:r>
      <w:r>
        <w:rPr>
          <w:rFonts w:hint="cs"/>
          <w:b w:val="0"/>
          <w:bCs w:val="0"/>
          <w:rtl/>
        </w:rPr>
        <w:t>.</w:t>
      </w:r>
    </w:p>
  </w:footnote>
  <w:footnote w:id="8">
    <w:p w:rsidR="00341DAB" w:rsidRDefault="00341DAB">
      <w:pPr>
        <w:pStyle w:val="a0"/>
      </w:pPr>
      <w:r>
        <w:rPr>
          <w:rStyle w:val="aff0"/>
        </w:rPr>
        <w:footnoteRef/>
      </w:r>
      <w:r>
        <w:rPr>
          <w:rtl/>
        </w:rPr>
        <w:t xml:space="preserve"> </w:t>
      </w:r>
      <w:r>
        <w:rPr>
          <w:rFonts w:hint="cs"/>
          <w:rtl/>
        </w:rPr>
        <w:t>-</w:t>
      </w:r>
      <w:r w:rsidRPr="00341DAB">
        <w:rPr>
          <w:b w:val="0"/>
          <w:bCs w:val="0"/>
          <w:rtl/>
        </w:rPr>
        <w:t xml:space="preserve"> </w:t>
      </w:r>
      <w:r w:rsidRPr="00144235">
        <w:rPr>
          <w:b w:val="0"/>
          <w:bCs w:val="0"/>
          <w:rtl/>
        </w:rPr>
        <w:t>بحار الأنوار (ط - بيروت)، ج‏2، ص: 34</w:t>
      </w:r>
      <w:r>
        <w:rPr>
          <w:rFonts w:hint="cs"/>
          <w:b w:val="0"/>
          <w:bCs w:val="0"/>
          <w:rtl/>
        </w:rPr>
        <w:t>.</w:t>
      </w:r>
    </w:p>
  </w:footnote>
  <w:footnote w:id="9">
    <w:p w:rsidR="00341DAB" w:rsidRDefault="00341DAB">
      <w:pPr>
        <w:pStyle w:val="a0"/>
      </w:pPr>
      <w:r>
        <w:rPr>
          <w:rStyle w:val="aff0"/>
        </w:rPr>
        <w:footnoteRef/>
      </w:r>
      <w:r>
        <w:rPr>
          <w:rtl/>
        </w:rPr>
        <w:t xml:space="preserve"> </w:t>
      </w:r>
      <w:r>
        <w:rPr>
          <w:rFonts w:hint="cs"/>
          <w:rtl/>
        </w:rPr>
        <w:t>-</w:t>
      </w:r>
      <w:r w:rsidRPr="00341DAB">
        <w:rPr>
          <w:rFonts w:hint="cs"/>
          <w:rtl/>
        </w:rPr>
        <w:t xml:space="preserve"> نهج</w:t>
      </w:r>
      <w:r w:rsidRPr="00341DAB">
        <w:rPr>
          <w:rtl/>
        </w:rPr>
        <w:t xml:space="preserve"> </w:t>
      </w:r>
      <w:r w:rsidRPr="00341DAB">
        <w:rPr>
          <w:rFonts w:hint="cs"/>
          <w:rtl/>
        </w:rPr>
        <w:t>الفصاحة</w:t>
      </w:r>
      <w:r w:rsidRPr="00341DAB">
        <w:rPr>
          <w:rtl/>
        </w:rPr>
        <w:t xml:space="preserve"> (</w:t>
      </w:r>
      <w:r w:rsidRPr="00341DAB">
        <w:rPr>
          <w:rFonts w:hint="cs"/>
          <w:rtl/>
        </w:rPr>
        <w:t>مجموعه</w:t>
      </w:r>
      <w:r w:rsidRPr="00341DAB">
        <w:rPr>
          <w:rtl/>
        </w:rPr>
        <w:t xml:space="preserve"> </w:t>
      </w:r>
      <w:r w:rsidRPr="00341DAB">
        <w:rPr>
          <w:rFonts w:hint="cs"/>
          <w:rtl/>
        </w:rPr>
        <w:t>كلمات</w:t>
      </w:r>
      <w:r w:rsidRPr="00341DAB">
        <w:rPr>
          <w:rtl/>
        </w:rPr>
        <w:t xml:space="preserve"> </w:t>
      </w:r>
      <w:r w:rsidRPr="00341DAB">
        <w:rPr>
          <w:rFonts w:hint="cs"/>
          <w:rtl/>
        </w:rPr>
        <w:t>قصار</w:t>
      </w:r>
      <w:r w:rsidRPr="00341DAB">
        <w:rPr>
          <w:rtl/>
        </w:rPr>
        <w:t xml:space="preserve"> </w:t>
      </w:r>
      <w:r w:rsidRPr="00341DAB">
        <w:rPr>
          <w:rFonts w:hint="cs"/>
          <w:rtl/>
        </w:rPr>
        <w:t>حضرت</w:t>
      </w:r>
      <w:r w:rsidRPr="00341DAB">
        <w:rPr>
          <w:rtl/>
        </w:rPr>
        <w:t xml:space="preserve"> </w:t>
      </w:r>
      <w:r w:rsidRPr="00341DAB">
        <w:rPr>
          <w:rFonts w:hint="cs"/>
          <w:rtl/>
        </w:rPr>
        <w:t>رسول</w:t>
      </w:r>
      <w:r w:rsidRPr="00341DAB">
        <w:rPr>
          <w:rtl/>
        </w:rPr>
        <w:t xml:space="preserve"> </w:t>
      </w:r>
      <w:r w:rsidRPr="00341DAB">
        <w:rPr>
          <w:rFonts w:hint="cs"/>
          <w:rtl/>
        </w:rPr>
        <w:t>صلى</w:t>
      </w:r>
      <w:r w:rsidRPr="00341DAB">
        <w:rPr>
          <w:rtl/>
        </w:rPr>
        <w:t xml:space="preserve"> </w:t>
      </w:r>
      <w:r w:rsidRPr="00341DAB">
        <w:rPr>
          <w:rFonts w:hint="cs"/>
          <w:rtl/>
        </w:rPr>
        <w:t>الله</w:t>
      </w:r>
      <w:r w:rsidRPr="00341DAB">
        <w:rPr>
          <w:rtl/>
        </w:rPr>
        <w:t xml:space="preserve"> </w:t>
      </w:r>
      <w:r w:rsidRPr="00341DAB">
        <w:rPr>
          <w:rFonts w:hint="cs"/>
          <w:rtl/>
        </w:rPr>
        <w:t>عليه</w:t>
      </w:r>
      <w:r w:rsidRPr="00341DAB">
        <w:rPr>
          <w:rtl/>
        </w:rPr>
        <w:t xml:space="preserve"> </w:t>
      </w:r>
      <w:r w:rsidRPr="00341DAB">
        <w:rPr>
          <w:rFonts w:hint="cs"/>
          <w:rtl/>
        </w:rPr>
        <w:t>و</w:t>
      </w:r>
      <w:r w:rsidRPr="00341DAB">
        <w:rPr>
          <w:rtl/>
        </w:rPr>
        <w:t xml:space="preserve"> </w:t>
      </w:r>
      <w:r w:rsidRPr="00341DAB">
        <w:rPr>
          <w:rFonts w:hint="cs"/>
          <w:rtl/>
        </w:rPr>
        <w:t>آله</w:t>
      </w:r>
      <w:r w:rsidRPr="00341DAB">
        <w:rPr>
          <w:rtl/>
        </w:rPr>
        <w:t>)</w:t>
      </w:r>
      <w:r w:rsidRPr="00341DAB">
        <w:rPr>
          <w:rFonts w:hint="cs"/>
          <w:rtl/>
        </w:rPr>
        <w:t>،</w:t>
      </w:r>
      <w:r w:rsidRPr="00341DAB">
        <w:rPr>
          <w:rtl/>
        </w:rPr>
        <w:t xml:space="preserve"> </w:t>
      </w:r>
      <w:r w:rsidRPr="00341DAB">
        <w:rPr>
          <w:rFonts w:hint="cs"/>
          <w:rtl/>
        </w:rPr>
        <w:t>ص</w:t>
      </w:r>
      <w:r w:rsidRPr="00341DAB">
        <w:rPr>
          <w:rtl/>
        </w:rPr>
        <w:t>: 577</w:t>
      </w:r>
      <w:r>
        <w:rPr>
          <w:rFonts w:hint="cs"/>
          <w:rtl/>
        </w:rPr>
        <w:t>.</w:t>
      </w:r>
    </w:p>
  </w:footnote>
  <w:footnote w:id="10">
    <w:p w:rsidR="00341DAB" w:rsidRDefault="00341DAB">
      <w:pPr>
        <w:pStyle w:val="a0"/>
      </w:pPr>
      <w:r>
        <w:rPr>
          <w:rStyle w:val="aff0"/>
        </w:rPr>
        <w:footnoteRef/>
      </w:r>
      <w:r>
        <w:rPr>
          <w:rtl/>
        </w:rPr>
        <w:t xml:space="preserve"> </w:t>
      </w:r>
      <w:r>
        <w:rPr>
          <w:rFonts w:hint="cs"/>
          <w:rtl/>
        </w:rPr>
        <w:t>-</w:t>
      </w:r>
      <w:r w:rsidRPr="00341DAB">
        <w:rPr>
          <w:b w:val="0"/>
          <w:bCs w:val="0"/>
          <w:rtl/>
        </w:rPr>
        <w:t xml:space="preserve"> </w:t>
      </w:r>
      <w:r w:rsidRPr="00144235">
        <w:rPr>
          <w:b w:val="0"/>
          <w:bCs w:val="0"/>
          <w:rtl/>
        </w:rPr>
        <w:t>عيون الحكم و المواعظ (لليثي)، ص: 82</w:t>
      </w:r>
      <w:r>
        <w:rPr>
          <w:rFonts w:hint="cs"/>
          <w:b w:val="0"/>
          <w:bCs w:val="0"/>
          <w:rtl/>
        </w:rPr>
        <w:t>.</w:t>
      </w:r>
    </w:p>
  </w:footnote>
  <w:footnote w:id="11">
    <w:p w:rsidR="00341DAB" w:rsidRDefault="00341DAB" w:rsidP="00341DAB">
      <w:pPr>
        <w:pStyle w:val="a0"/>
      </w:pPr>
      <w:r>
        <w:rPr>
          <w:rStyle w:val="aff0"/>
        </w:rPr>
        <w:footnoteRef/>
      </w:r>
      <w:r>
        <w:rPr>
          <w:rtl/>
        </w:rPr>
        <w:t xml:space="preserve"> </w:t>
      </w:r>
      <w:r>
        <w:rPr>
          <w:rFonts w:hint="cs"/>
          <w:rtl/>
        </w:rPr>
        <w:t>-</w:t>
      </w:r>
      <w:r w:rsidRPr="00341DAB">
        <w:rPr>
          <w:b w:val="0"/>
          <w:bCs w:val="0"/>
          <w:rtl/>
        </w:rPr>
        <w:t xml:space="preserve"> </w:t>
      </w:r>
      <w:r>
        <w:rPr>
          <w:rFonts w:hint="cs"/>
          <w:b w:val="0"/>
          <w:bCs w:val="0"/>
          <w:rtl/>
        </w:rPr>
        <w:t>همان</w:t>
      </w:r>
      <w:r w:rsidRPr="00144235">
        <w:rPr>
          <w:b w:val="0"/>
          <w:bCs w:val="0"/>
          <w:rtl/>
        </w:rPr>
        <w:t>، ص: 118</w:t>
      </w:r>
      <w:r>
        <w:rPr>
          <w:rFonts w:hint="cs"/>
          <w:b w:val="0"/>
          <w:bCs w:val="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04" w:rsidRDefault="00E7600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54" w:rsidRPr="000D5800" w:rsidRDefault="00456054" w:rsidP="004B2023">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4162D2F4" wp14:editId="0743B3F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4D6F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4B5B8543" wp14:editId="11142B3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4B2023">
      <w:rPr>
        <w:rFonts w:ascii="IranNastaliq" w:hAnsi="IranNastaliq" w:cs="IranNastaliq"/>
        <w:sz w:val="40"/>
        <w:szCs w:val="40"/>
        <w:rtl/>
      </w:rPr>
      <w:t>شماره ثبت:</w:t>
    </w:r>
    <w:r w:rsidRPr="004B2023">
      <w:rPr>
        <w:rtl/>
      </w:rPr>
      <w:t xml:space="preserve"> </w:t>
    </w:r>
    <w:r w:rsidR="004B2023">
      <w:rPr>
        <w:rFonts w:ascii="IranNastaliq" w:hAnsi="IranNastaliq" w:cs="IranNastaliq" w:hint="cs"/>
        <w:sz w:val="40"/>
        <w:szCs w:val="40"/>
        <w:rtl/>
      </w:rPr>
      <w:t>1084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04" w:rsidRDefault="00E7600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F4E14"/>
    <w:multiLevelType w:val="hybridMultilevel"/>
    <w:tmpl w:val="44947730"/>
    <w:lvl w:ilvl="0" w:tplc="4D40031A">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0AD1631"/>
    <w:multiLevelType w:val="hybridMultilevel"/>
    <w:tmpl w:val="A6885620"/>
    <w:lvl w:ilvl="0" w:tplc="512C9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5395A36"/>
    <w:multiLevelType w:val="hybridMultilevel"/>
    <w:tmpl w:val="004817DA"/>
    <w:lvl w:ilvl="0" w:tplc="044EA2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5436633"/>
    <w:multiLevelType w:val="hybridMultilevel"/>
    <w:tmpl w:val="4E30E5F4"/>
    <w:lvl w:ilvl="0" w:tplc="1C4E64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23"/>
    <w:rsid w:val="0000512A"/>
    <w:rsid w:val="00014F35"/>
    <w:rsid w:val="0002124E"/>
    <w:rsid w:val="000228A2"/>
    <w:rsid w:val="00023480"/>
    <w:rsid w:val="00031006"/>
    <w:rsid w:val="00032028"/>
    <w:rsid w:val="000324F1"/>
    <w:rsid w:val="000340FF"/>
    <w:rsid w:val="00035C19"/>
    <w:rsid w:val="00037A70"/>
    <w:rsid w:val="00040B5D"/>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44235"/>
    <w:rsid w:val="00150D4B"/>
    <w:rsid w:val="00152670"/>
    <w:rsid w:val="00166DD8"/>
    <w:rsid w:val="001712D6"/>
    <w:rsid w:val="001757C8"/>
    <w:rsid w:val="00177934"/>
    <w:rsid w:val="00180478"/>
    <w:rsid w:val="001849D2"/>
    <w:rsid w:val="00192960"/>
    <w:rsid w:val="00192A6A"/>
    <w:rsid w:val="001967D8"/>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B7D64"/>
    <w:rsid w:val="002C56FD"/>
    <w:rsid w:val="002D49E4"/>
    <w:rsid w:val="002D60C6"/>
    <w:rsid w:val="002E450B"/>
    <w:rsid w:val="002E4F83"/>
    <w:rsid w:val="002E73F9"/>
    <w:rsid w:val="002F05B9"/>
    <w:rsid w:val="002F1959"/>
    <w:rsid w:val="00340BA3"/>
    <w:rsid w:val="00341DAB"/>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0A09"/>
    <w:rsid w:val="0044591E"/>
    <w:rsid w:val="00447B64"/>
    <w:rsid w:val="00456054"/>
    <w:rsid w:val="004651D2"/>
    <w:rsid w:val="00465D26"/>
    <w:rsid w:val="004679F8"/>
    <w:rsid w:val="0048168B"/>
    <w:rsid w:val="00487F0C"/>
    <w:rsid w:val="00496DFC"/>
    <w:rsid w:val="004B2023"/>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00D"/>
    <w:rsid w:val="0066229C"/>
    <w:rsid w:val="00672EA9"/>
    <w:rsid w:val="00695599"/>
    <w:rsid w:val="0069696C"/>
    <w:rsid w:val="006A085A"/>
    <w:rsid w:val="006A47E0"/>
    <w:rsid w:val="006B6FA8"/>
    <w:rsid w:val="006C26D0"/>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644F4"/>
    <w:rsid w:val="00865D3B"/>
    <w:rsid w:val="00872AE6"/>
    <w:rsid w:val="00883733"/>
    <w:rsid w:val="00883E24"/>
    <w:rsid w:val="00894651"/>
    <w:rsid w:val="008965D2"/>
    <w:rsid w:val="008A1841"/>
    <w:rsid w:val="008A236D"/>
    <w:rsid w:val="008B565A"/>
    <w:rsid w:val="008C3414"/>
    <w:rsid w:val="008D36D5"/>
    <w:rsid w:val="008E513F"/>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2970"/>
    <w:rsid w:val="00A5418D"/>
    <w:rsid w:val="00A56E33"/>
    <w:rsid w:val="00A6187A"/>
    <w:rsid w:val="00A667EE"/>
    <w:rsid w:val="00A725C2"/>
    <w:rsid w:val="00A74D0B"/>
    <w:rsid w:val="00A769EE"/>
    <w:rsid w:val="00A810A5"/>
    <w:rsid w:val="00A82931"/>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45574"/>
    <w:rsid w:val="00B63F15"/>
    <w:rsid w:val="00B73AFC"/>
    <w:rsid w:val="00BA683C"/>
    <w:rsid w:val="00BB5F7E"/>
    <w:rsid w:val="00BC26F6"/>
    <w:rsid w:val="00BC4833"/>
    <w:rsid w:val="00BD3122"/>
    <w:rsid w:val="00BD40DA"/>
    <w:rsid w:val="00BE61FE"/>
    <w:rsid w:val="00BF7702"/>
    <w:rsid w:val="00C0207D"/>
    <w:rsid w:val="00C104C4"/>
    <w:rsid w:val="00C12082"/>
    <w:rsid w:val="00C1512F"/>
    <w:rsid w:val="00C160AF"/>
    <w:rsid w:val="00C22299"/>
    <w:rsid w:val="00C25609"/>
    <w:rsid w:val="00C26607"/>
    <w:rsid w:val="00C60691"/>
    <w:rsid w:val="00C60D75"/>
    <w:rsid w:val="00C64CEA"/>
    <w:rsid w:val="00C73012"/>
    <w:rsid w:val="00C763DD"/>
    <w:rsid w:val="00C84FC0"/>
    <w:rsid w:val="00C9244A"/>
    <w:rsid w:val="00C94FD6"/>
    <w:rsid w:val="00CA72B1"/>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77256"/>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1487A"/>
    <w:rsid w:val="00E21875"/>
    <w:rsid w:val="00E26F76"/>
    <w:rsid w:val="00E34F05"/>
    <w:rsid w:val="00E55891"/>
    <w:rsid w:val="00E6283A"/>
    <w:rsid w:val="00E732A3"/>
    <w:rsid w:val="00E76004"/>
    <w:rsid w:val="00E81C37"/>
    <w:rsid w:val="00E83A85"/>
    <w:rsid w:val="00E90FC4"/>
    <w:rsid w:val="00E91A4D"/>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26334"/>
    <w:rsid w:val="00F40284"/>
    <w:rsid w:val="00F5668E"/>
    <w:rsid w:val="00F66956"/>
    <w:rsid w:val="00F67976"/>
    <w:rsid w:val="00F70BE1"/>
    <w:rsid w:val="00F76264"/>
    <w:rsid w:val="00F82D4C"/>
    <w:rsid w:val="00FC0862"/>
    <w:rsid w:val="00FC60E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0E1D8-82DD-43ED-8EF2-4A5912DA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8A1841"/>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8A1841"/>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8A1841"/>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8A1841"/>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8A1841"/>
    <w:pPr>
      <w:outlineLvl w:val="3"/>
    </w:pPr>
    <w:rPr>
      <w:b/>
      <w:bCs/>
      <w:sz w:val="36"/>
      <w:szCs w:val="36"/>
    </w:rPr>
  </w:style>
  <w:style w:type="paragraph" w:styleId="5">
    <w:name w:val="heading 5"/>
    <w:aliases w:val="سرفصل5,سرفصل 5"/>
    <w:basedOn w:val="a"/>
    <w:next w:val="a"/>
    <w:link w:val="50"/>
    <w:autoRedefine/>
    <w:uiPriority w:val="9"/>
    <w:unhideWhenUsed/>
    <w:qFormat/>
    <w:rsid w:val="008A1841"/>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8A1841"/>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semiHidden/>
    <w:unhideWhenUsed/>
    <w:qFormat/>
    <w:rsid w:val="008A184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A1841"/>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8A1841"/>
    <w:pPr>
      <w:keepNext/>
      <w:keepLines/>
      <w:spacing w:after="0" w:line="240" w:lineRule="atLeast"/>
      <w:ind w:firstLine="0"/>
      <w:outlineLvl w:val="8"/>
    </w:pPr>
    <w:rPr>
      <w:rFonts w:ascii="Cambria" w:eastAsia="2  Lotus" w:hAnsi="Cambria" w:cs="2  Lotus"/>
      <w:b w:val="0"/>
      <w:bCs w:val="0"/>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8A1841"/>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8A1841"/>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8A1841"/>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8A1841"/>
    <w:rPr>
      <w:rFonts w:eastAsiaTheme="minorHAnsi" w:cs="2  Badr"/>
      <w:b/>
      <w:bCs/>
      <w:sz w:val="36"/>
      <w:szCs w:val="36"/>
    </w:rPr>
  </w:style>
  <w:style w:type="character" w:customStyle="1" w:styleId="50">
    <w:name w:val="سرصفحه 5 نویسه"/>
    <w:aliases w:val="سرفصل5 نویسه,سرفصل 5 نویسه"/>
    <w:link w:val="5"/>
    <w:uiPriority w:val="9"/>
    <w:rsid w:val="008A1841"/>
    <w:rPr>
      <w:rFonts w:ascii="Cambria" w:eastAsia="2  Lotus" w:hAnsi="Cambria" w:cs="2  Badr"/>
      <w:bCs/>
      <w:szCs w:val="36"/>
    </w:rPr>
  </w:style>
  <w:style w:type="paragraph" w:styleId="11">
    <w:name w:val="toc 1"/>
    <w:basedOn w:val="a"/>
    <w:next w:val="a"/>
    <w:autoRedefine/>
    <w:uiPriority w:val="39"/>
    <w:unhideWhenUsed/>
    <w:qFormat/>
    <w:rsid w:val="008A1841"/>
    <w:pPr>
      <w:spacing w:after="0"/>
      <w:ind w:firstLine="0"/>
    </w:pPr>
    <w:rPr>
      <w:rFonts w:eastAsiaTheme="minorEastAsia"/>
    </w:rPr>
  </w:style>
  <w:style w:type="paragraph" w:styleId="21">
    <w:name w:val="toc 2"/>
    <w:basedOn w:val="a"/>
    <w:next w:val="a"/>
    <w:autoRedefine/>
    <w:uiPriority w:val="39"/>
    <w:unhideWhenUsed/>
    <w:qFormat/>
    <w:rsid w:val="008A1841"/>
    <w:pPr>
      <w:spacing w:after="0"/>
      <w:ind w:left="221"/>
    </w:pPr>
    <w:rPr>
      <w:rFonts w:eastAsiaTheme="minorEastAsia"/>
    </w:rPr>
  </w:style>
  <w:style w:type="paragraph" w:styleId="31">
    <w:name w:val="toc 3"/>
    <w:basedOn w:val="a"/>
    <w:next w:val="a"/>
    <w:autoRedefine/>
    <w:uiPriority w:val="39"/>
    <w:unhideWhenUsed/>
    <w:qFormat/>
    <w:rsid w:val="008A1841"/>
    <w:pPr>
      <w:spacing w:after="0"/>
      <w:ind w:left="442"/>
    </w:pPr>
    <w:rPr>
      <w:rFonts w:eastAsia="2  Lotus"/>
    </w:rPr>
  </w:style>
  <w:style w:type="character" w:styleId="a4">
    <w:name w:val="Subtle Reference"/>
    <w:aliases w:val="مرجع"/>
    <w:uiPriority w:val="31"/>
    <w:qFormat/>
    <w:rsid w:val="008A1841"/>
    <w:rPr>
      <w:rFonts w:cs="2  Lotus"/>
      <w:smallCaps/>
      <w:color w:val="auto"/>
      <w:szCs w:val="28"/>
      <w:u w:val="single"/>
    </w:rPr>
  </w:style>
  <w:style w:type="character" w:styleId="a5">
    <w:name w:val="Intense Reference"/>
    <w:uiPriority w:val="32"/>
    <w:qFormat/>
    <w:rsid w:val="008A1841"/>
    <w:rPr>
      <w:rFonts w:cs="2  Lotus"/>
      <w:b/>
      <w:bCs/>
      <w:smallCaps/>
      <w:color w:val="auto"/>
      <w:spacing w:val="5"/>
      <w:szCs w:val="28"/>
      <w:u w:val="single"/>
    </w:rPr>
  </w:style>
  <w:style w:type="character" w:styleId="a6">
    <w:name w:val="Book Title"/>
    <w:uiPriority w:val="33"/>
    <w:qFormat/>
    <w:rsid w:val="008A1841"/>
    <w:rPr>
      <w:rFonts w:cs="2  Titr"/>
      <w:b/>
      <w:bCs/>
      <w:smallCaps/>
      <w:spacing w:val="5"/>
      <w:szCs w:val="100"/>
    </w:rPr>
  </w:style>
  <w:style w:type="paragraph" w:styleId="a7">
    <w:name w:val="TOC Heading"/>
    <w:basedOn w:val="1"/>
    <w:next w:val="a"/>
    <w:uiPriority w:val="39"/>
    <w:semiHidden/>
    <w:unhideWhenUsed/>
    <w:qFormat/>
    <w:rsid w:val="008A1841"/>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8A1841"/>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8A1841"/>
    <w:rPr>
      <w:rFonts w:ascii="Cambria" w:eastAsia="2  Lotus" w:hAnsi="Cambria" w:cs="2  Badr"/>
      <w:bCs/>
      <w:i/>
      <w:sz w:val="36"/>
      <w:szCs w:val="36"/>
    </w:rPr>
  </w:style>
  <w:style w:type="character" w:customStyle="1" w:styleId="70">
    <w:name w:val="سرصفحه 7 نویسه"/>
    <w:link w:val="7"/>
    <w:uiPriority w:val="9"/>
    <w:semiHidden/>
    <w:rsid w:val="008A184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184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1841"/>
    <w:rPr>
      <w:rFonts w:ascii="Cambria" w:eastAsia="2  Lotus" w:hAnsi="Cambria" w:cs="2  Lotus"/>
      <w:i/>
      <w:szCs w:val="28"/>
    </w:rPr>
  </w:style>
  <w:style w:type="paragraph" w:styleId="a0">
    <w:name w:val="footnote text"/>
    <w:basedOn w:val="a"/>
    <w:link w:val="aa"/>
    <w:uiPriority w:val="99"/>
    <w:semiHidden/>
    <w:unhideWhenUsed/>
    <w:rsid w:val="008A236D"/>
    <w:rPr>
      <w:rFonts w:eastAsia="Times New Roman"/>
      <w:b/>
      <w:bCs/>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8A1841"/>
    <w:pPr>
      <w:spacing w:after="0"/>
      <w:ind w:left="658"/>
    </w:pPr>
    <w:rPr>
      <w:rFonts w:eastAsia="Times New Roman"/>
    </w:rPr>
  </w:style>
  <w:style w:type="paragraph" w:styleId="51">
    <w:name w:val="toc 5"/>
    <w:basedOn w:val="a"/>
    <w:next w:val="a"/>
    <w:autoRedefine/>
    <w:uiPriority w:val="39"/>
    <w:semiHidden/>
    <w:unhideWhenUsed/>
    <w:qFormat/>
    <w:rsid w:val="008A1841"/>
    <w:pPr>
      <w:spacing w:after="0"/>
      <w:ind w:left="879"/>
    </w:pPr>
    <w:rPr>
      <w:rFonts w:eastAsia="Times New Roman"/>
    </w:rPr>
  </w:style>
  <w:style w:type="paragraph" w:styleId="61">
    <w:name w:val="toc 6"/>
    <w:basedOn w:val="a"/>
    <w:next w:val="a"/>
    <w:autoRedefine/>
    <w:uiPriority w:val="39"/>
    <w:semiHidden/>
    <w:unhideWhenUsed/>
    <w:qFormat/>
    <w:rsid w:val="008A1841"/>
    <w:pPr>
      <w:spacing w:after="0"/>
      <w:ind w:left="1100"/>
    </w:pPr>
    <w:rPr>
      <w:rFonts w:eastAsia="Times New Roman"/>
    </w:rPr>
  </w:style>
  <w:style w:type="paragraph" w:styleId="71">
    <w:name w:val="toc 7"/>
    <w:basedOn w:val="a"/>
    <w:next w:val="a"/>
    <w:autoRedefine/>
    <w:uiPriority w:val="39"/>
    <w:semiHidden/>
    <w:unhideWhenUsed/>
    <w:qFormat/>
    <w:rsid w:val="008A1841"/>
    <w:pPr>
      <w:spacing w:after="0"/>
      <w:ind w:left="1321"/>
    </w:pPr>
    <w:rPr>
      <w:rFonts w:eastAsia="Times New Roman"/>
    </w:rPr>
  </w:style>
  <w:style w:type="paragraph" w:styleId="ab">
    <w:name w:val="caption"/>
    <w:basedOn w:val="a"/>
    <w:next w:val="a"/>
    <w:uiPriority w:val="35"/>
    <w:semiHidden/>
    <w:unhideWhenUsed/>
    <w:qFormat/>
    <w:rsid w:val="008A1841"/>
    <w:rPr>
      <w:rFonts w:eastAsia="Times New Roman"/>
      <w:b/>
      <w:bCs/>
      <w:sz w:val="20"/>
      <w:szCs w:val="20"/>
    </w:rPr>
  </w:style>
  <w:style w:type="paragraph" w:styleId="ac">
    <w:name w:val="Title"/>
    <w:basedOn w:val="a"/>
    <w:next w:val="a"/>
    <w:link w:val="ad"/>
    <w:autoRedefine/>
    <w:uiPriority w:val="10"/>
    <w:qFormat/>
    <w:rsid w:val="008A184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8A184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1841"/>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8A1841"/>
    <w:rPr>
      <w:rFonts w:ascii="Cambria" w:eastAsia="2  Badr" w:hAnsi="Cambria" w:cs="2  Badr"/>
      <w:bCs/>
      <w:i/>
      <w:spacing w:val="15"/>
      <w:sz w:val="24"/>
    </w:rPr>
  </w:style>
  <w:style w:type="character" w:styleId="af0">
    <w:name w:val="Emphasis"/>
    <w:uiPriority w:val="20"/>
    <w:qFormat/>
    <w:rsid w:val="008A1841"/>
    <w:rPr>
      <w:rFonts w:cs="2  Lotus"/>
      <w:i/>
      <w:iCs/>
      <w:color w:val="808080"/>
      <w:szCs w:val="32"/>
    </w:rPr>
  </w:style>
  <w:style w:type="character" w:customStyle="1" w:styleId="a9">
    <w:name w:val="بی فاصله نویسه"/>
    <w:aliases w:val="متن عربي نویسه"/>
    <w:link w:val="a8"/>
    <w:uiPriority w:val="1"/>
    <w:rsid w:val="008A1841"/>
    <w:rPr>
      <w:rFonts w:eastAsia="2  Lotus" w:cs="2  Badr"/>
      <w:bCs/>
      <w:sz w:val="72"/>
      <w:szCs w:val="28"/>
    </w:rPr>
  </w:style>
  <w:style w:type="paragraph" w:styleId="af1">
    <w:name w:val="List Paragraph"/>
    <w:basedOn w:val="a"/>
    <w:link w:val="af2"/>
    <w:autoRedefine/>
    <w:uiPriority w:val="34"/>
    <w:qFormat/>
    <w:rsid w:val="008A1841"/>
    <w:pPr>
      <w:ind w:left="1134" w:firstLine="0"/>
    </w:pPr>
    <w:rPr>
      <w:rFonts w:eastAsia="2  Lotus" w:cs="2  Lotus"/>
    </w:rPr>
  </w:style>
  <w:style w:type="character" w:customStyle="1" w:styleId="af2">
    <w:name w:val="لیست پاراگراف نویسه"/>
    <w:link w:val="af1"/>
    <w:uiPriority w:val="34"/>
    <w:rsid w:val="008A1841"/>
    <w:rPr>
      <w:rFonts w:eastAsia="2  Lotus" w:cs="2  Lotus"/>
      <w:sz w:val="22"/>
      <w:szCs w:val="28"/>
    </w:rPr>
  </w:style>
  <w:style w:type="paragraph" w:styleId="af3">
    <w:name w:val="Quote"/>
    <w:basedOn w:val="a"/>
    <w:next w:val="a"/>
    <w:link w:val="af4"/>
    <w:autoRedefine/>
    <w:uiPriority w:val="29"/>
    <w:qFormat/>
    <w:rsid w:val="008A184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8A1841"/>
    <w:rPr>
      <w:rFonts w:cs="B Lotus"/>
      <w:i/>
      <w:szCs w:val="30"/>
    </w:rPr>
  </w:style>
  <w:style w:type="paragraph" w:styleId="af5">
    <w:name w:val="Intense Quote"/>
    <w:basedOn w:val="a"/>
    <w:next w:val="a"/>
    <w:link w:val="af6"/>
    <w:autoRedefine/>
    <w:uiPriority w:val="30"/>
    <w:qFormat/>
    <w:rsid w:val="008A1841"/>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8A1841"/>
    <w:rPr>
      <w:rFonts w:eastAsia="2  Lotus" w:cs="B Lotus"/>
      <w:b/>
      <w:bCs/>
      <w:i/>
      <w:szCs w:val="30"/>
    </w:rPr>
  </w:style>
  <w:style w:type="character" w:styleId="af7">
    <w:name w:val="Subtle Emphasis"/>
    <w:uiPriority w:val="19"/>
    <w:qFormat/>
    <w:rsid w:val="008A1841"/>
    <w:rPr>
      <w:rFonts w:cs="2  Lotus"/>
      <w:i/>
      <w:iCs/>
      <w:color w:val="4A442A"/>
      <w:szCs w:val="32"/>
      <w:u w:val="none"/>
    </w:rPr>
  </w:style>
  <w:style w:type="character" w:styleId="af8">
    <w:name w:val="Intense Emphasis"/>
    <w:uiPriority w:val="21"/>
    <w:qFormat/>
    <w:rsid w:val="008A1841"/>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b/>
      <w:bCs/>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b/>
      <w:bCs/>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b/>
      <w:bCs/>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1"/>
    <w:uiPriority w:val="99"/>
    <w:semiHidden/>
    <w:unhideWhenUsed/>
    <w:rsid w:val="002D6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73417">
      <w:bodyDiv w:val="1"/>
      <w:marLeft w:val="0"/>
      <w:marRight w:val="0"/>
      <w:marTop w:val="0"/>
      <w:marBottom w:val="0"/>
      <w:divBdr>
        <w:top w:val="none" w:sz="0" w:space="0" w:color="auto"/>
        <w:left w:val="none" w:sz="0" w:space="0" w:color="auto"/>
        <w:bottom w:val="none" w:sz="0" w:space="0" w:color="auto"/>
        <w:right w:val="none" w:sz="0" w:space="0" w:color="auto"/>
      </w:divBdr>
    </w:div>
    <w:div w:id="20825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C9CF-350F-40AD-8148-50845475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317</TotalTime>
  <Pages>1</Pages>
  <Words>2124</Words>
  <Characters>12108</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Markaze Asnad</cp:lastModifiedBy>
  <cp:revision>12</cp:revision>
  <dcterms:created xsi:type="dcterms:W3CDTF">2015-04-06T15:57:00Z</dcterms:created>
  <dcterms:modified xsi:type="dcterms:W3CDTF">2015-06-13T05:43:00Z</dcterms:modified>
</cp:coreProperties>
</file>