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A5" w:rsidRPr="00AE6873" w:rsidRDefault="00C24CA5" w:rsidP="00550E38">
      <w:pPr>
        <w:jc w:val="center"/>
        <w:rPr>
          <w:b/>
          <w:bCs/>
          <w:rtl/>
        </w:rPr>
      </w:pPr>
      <w:r w:rsidRPr="00AE6873">
        <w:rPr>
          <w:rFonts w:hint="cs"/>
          <w:rtl/>
        </w:rPr>
        <w:t>بسم الله الرحمن الرحيم</w:t>
      </w:r>
    </w:p>
    <w:p w:rsidR="0046188F" w:rsidRPr="00AE6873" w:rsidRDefault="0046188F" w:rsidP="0046188F">
      <w:pPr>
        <w:pStyle w:val="1"/>
        <w:rPr>
          <w:rtl/>
        </w:rPr>
      </w:pPr>
      <w:r w:rsidRPr="00AE6873">
        <w:rPr>
          <w:rFonts w:hint="cs"/>
          <w:rtl/>
        </w:rPr>
        <w:t>نکته</w:t>
      </w:r>
    </w:p>
    <w:p w:rsidR="00C24CA5" w:rsidRPr="00AE6873" w:rsidRDefault="00C24CA5" w:rsidP="0046188F">
      <w:pPr>
        <w:rPr>
          <w:b/>
          <w:bCs/>
          <w:rtl/>
        </w:rPr>
      </w:pPr>
      <w:r w:rsidRPr="00AE6873">
        <w:rPr>
          <w:rFonts w:hint="cs"/>
          <w:rtl/>
        </w:rPr>
        <w:t xml:space="preserve">در تكميل مباحث يك نكته عرض می‌كنيم و وارد ادامه بحث می‌شويم؛ دليلي كه می‌گويد تعلم عبادي و تعبدی است </w:t>
      </w:r>
      <w:r w:rsidR="0046188F" w:rsidRPr="00AE6873">
        <w:rPr>
          <w:rFonts w:hint="cs"/>
          <w:rtl/>
        </w:rPr>
        <w:t xml:space="preserve">و </w:t>
      </w:r>
      <w:r w:rsidRPr="00AE6873">
        <w:rPr>
          <w:rFonts w:hint="cs"/>
          <w:rtl/>
        </w:rPr>
        <w:t>در حوزه علوم ديني شاهدي در روايات دارد در كتاب علم و حكمت صفحه 256 حديث 1049 البته از منابع اهل سنت است ولی</w:t>
      </w:r>
      <w:r w:rsidR="00803E3C" w:rsidRPr="00AE6873">
        <w:rPr>
          <w:rFonts w:hint="cs"/>
          <w:rtl/>
        </w:rPr>
        <w:t xml:space="preserve"> می‌</w:t>
      </w:r>
      <w:r w:rsidRPr="00AE6873">
        <w:rPr>
          <w:rFonts w:hint="cs"/>
          <w:rtl/>
        </w:rPr>
        <w:t xml:space="preserve">تواند شاهدی بر آن نکته باشد. رسول گرامي اسلام (ص) می‌فرمايند: </w:t>
      </w:r>
      <w:r w:rsidR="00CC1A05" w:rsidRPr="00AE6873">
        <w:rPr>
          <w:rtl/>
        </w:rPr>
        <w:t>«</w:t>
      </w:r>
      <w:r w:rsidR="00AA62B2" w:rsidRPr="00AE6873">
        <w:rPr>
          <w:b/>
          <w:bCs/>
          <w:rtl/>
        </w:rPr>
        <w:t>مَنْ تَعَلَّمَ عِلْماً مِمَّا يُبْتَغَى بِهِ وَجْهُ اللَّهِ عَزَّ وَ جَلَّ</w:t>
      </w:r>
      <w:r w:rsidR="00AA62B2" w:rsidRPr="00AE6873">
        <w:rPr>
          <w:rtl/>
        </w:rPr>
        <w:t xml:space="preserve"> </w:t>
      </w:r>
      <w:r w:rsidRPr="00AE6873">
        <w:rPr>
          <w:rFonts w:hint="cs"/>
          <w:rtl/>
        </w:rPr>
        <w:t>-</w:t>
      </w:r>
      <w:r w:rsidR="0046188F" w:rsidRPr="00AE6873">
        <w:rPr>
          <w:rFonts w:hint="cs"/>
          <w:rtl/>
        </w:rPr>
        <w:t xml:space="preserve"> </w:t>
      </w:r>
      <w:r w:rsidRPr="00AE6873">
        <w:rPr>
          <w:rFonts w:hint="cs"/>
          <w:rtl/>
        </w:rPr>
        <w:t xml:space="preserve">علمي كه براي خدا باشد و از علوم ديني باشد- </w:t>
      </w:r>
      <w:r w:rsidR="00AA62B2" w:rsidRPr="00AE6873">
        <w:rPr>
          <w:b/>
          <w:bCs/>
          <w:rtl/>
        </w:rPr>
        <w:t>لَا يَتَعَلَّمُهُ إِلَّا لِيُصِيبَ بِهِ غَرَضاً مِنَ الدُّنْيَا لَمْ يَجِدْ عَرْفَ الْجَنَّةِ يَوْمَ الْقِيَامَة</w:t>
      </w:r>
      <w:r w:rsidR="00CC1A05" w:rsidRPr="00AE6873">
        <w:rPr>
          <w:rtl/>
        </w:rPr>
        <w:t>»</w:t>
      </w:r>
      <w:r w:rsidR="0046188F" w:rsidRPr="00AE6873">
        <w:rPr>
          <w:rStyle w:val="aff0"/>
          <w:rtl/>
        </w:rPr>
        <w:footnoteReference w:id="1"/>
      </w:r>
      <w:r w:rsidR="00CC1A05" w:rsidRPr="00AE6873">
        <w:rPr>
          <w:rtl/>
        </w:rPr>
        <w:t xml:space="preserve"> </w:t>
      </w:r>
      <w:r w:rsidRPr="00AE6873">
        <w:rPr>
          <w:rFonts w:hint="cs"/>
          <w:rtl/>
        </w:rPr>
        <w:t xml:space="preserve">عرف همان بوي بهشت است در اينجا علم را به صراحت مقيد به علمي كرده كه </w:t>
      </w:r>
      <w:r w:rsidR="00CC1A05" w:rsidRPr="00AE6873">
        <w:rPr>
          <w:rtl/>
        </w:rPr>
        <w:t>«</w:t>
      </w:r>
      <w:r w:rsidR="00AA62B2" w:rsidRPr="00AE6873">
        <w:rPr>
          <w:b/>
          <w:bCs/>
          <w:rtl/>
        </w:rPr>
        <w:t>يُبْتَغَى بِهِ وَجْهُ اللَّهِ</w:t>
      </w:r>
      <w:r w:rsidR="00CC1A05" w:rsidRPr="00AE6873">
        <w:rPr>
          <w:rtl/>
        </w:rPr>
        <w:t>»</w:t>
      </w:r>
      <w:r w:rsidRPr="00AE6873">
        <w:rPr>
          <w:rFonts w:hint="cs"/>
          <w:rtl/>
        </w:rPr>
        <w:t xml:space="preserve"> اين شاهدي بر مطلبي است كه بحث كرديم و از آن عبور می‌كنيم.</w:t>
      </w:r>
    </w:p>
    <w:p w:rsidR="0046188F" w:rsidRPr="00AE6873" w:rsidRDefault="0046188F" w:rsidP="0046188F">
      <w:pPr>
        <w:pStyle w:val="1"/>
        <w:rPr>
          <w:rtl/>
        </w:rPr>
      </w:pPr>
      <w:r w:rsidRPr="00AE6873">
        <w:rPr>
          <w:rFonts w:hint="cs"/>
          <w:rtl/>
        </w:rPr>
        <w:t>خلاصه مباحث گذشته</w:t>
      </w:r>
    </w:p>
    <w:p w:rsidR="00C24CA5" w:rsidRPr="00AE6873" w:rsidRDefault="00C24CA5" w:rsidP="00B72453">
      <w:pPr>
        <w:rPr>
          <w:b/>
          <w:bCs/>
          <w:rtl/>
        </w:rPr>
      </w:pPr>
      <w:r w:rsidRPr="00AE6873">
        <w:rPr>
          <w:rFonts w:hint="cs"/>
          <w:rtl/>
        </w:rPr>
        <w:t xml:space="preserve">بعد از اينكه حكم تعليم را ذكر كرديم سؤالی پیش آمد كه تعبدي است يا </w:t>
      </w:r>
      <w:r w:rsidR="004E44EA">
        <w:rPr>
          <w:rFonts w:hint="cs"/>
          <w:rtl/>
        </w:rPr>
        <w:t>توصلی</w:t>
      </w:r>
      <w:r w:rsidRPr="00AE6873">
        <w:rPr>
          <w:rFonts w:hint="cs"/>
          <w:rtl/>
        </w:rPr>
        <w:t>، به این نتیجه رس</w:t>
      </w:r>
      <w:r w:rsidR="00B72453">
        <w:rPr>
          <w:rFonts w:hint="cs"/>
          <w:rtl/>
        </w:rPr>
        <w:t>ی</w:t>
      </w:r>
      <w:r w:rsidRPr="00AE6873">
        <w:rPr>
          <w:rFonts w:hint="cs"/>
          <w:rtl/>
        </w:rPr>
        <w:t xml:space="preserve">دیم که در تعلم دليل داريم </w:t>
      </w:r>
      <w:r w:rsidR="00B72453" w:rsidRPr="00AE6873">
        <w:rPr>
          <w:rFonts w:hint="cs"/>
          <w:rtl/>
        </w:rPr>
        <w:t xml:space="preserve">بر اينكه اين يك امر تعبدي است </w:t>
      </w:r>
      <w:r w:rsidRPr="00AE6873">
        <w:rPr>
          <w:rFonts w:hint="cs"/>
          <w:rtl/>
        </w:rPr>
        <w:t>اما در تعليم دليلي نداريم سه چهار وجه ذكر كرديم و به همه جواب داديم كه دليلي بر</w:t>
      </w:r>
      <w:r w:rsidR="00B72453">
        <w:rPr>
          <w:rFonts w:hint="cs"/>
          <w:rtl/>
        </w:rPr>
        <w:t xml:space="preserve"> تعبدی بودن نداریم.</w:t>
      </w:r>
    </w:p>
    <w:p w:rsidR="0046188F" w:rsidRPr="00AE6873" w:rsidRDefault="0046188F" w:rsidP="0046188F">
      <w:pPr>
        <w:pStyle w:val="2"/>
        <w:rPr>
          <w:rtl/>
        </w:rPr>
      </w:pPr>
      <w:r w:rsidRPr="00AE6873">
        <w:rPr>
          <w:rFonts w:hint="cs"/>
          <w:rtl/>
        </w:rPr>
        <w:t>تفاوت تعلم و تعلیم</w:t>
      </w:r>
    </w:p>
    <w:p w:rsidR="0046188F" w:rsidRPr="00AE6873" w:rsidRDefault="00C24CA5" w:rsidP="004E44EA">
      <w:pPr>
        <w:rPr>
          <w:rtl/>
        </w:rPr>
      </w:pPr>
      <w:r w:rsidRPr="00AE6873">
        <w:rPr>
          <w:rFonts w:hint="cs"/>
          <w:rtl/>
        </w:rPr>
        <w:t xml:space="preserve">در نتیجه بين تعليم و تعلم فرق گذاشتيم و </w:t>
      </w:r>
      <w:r w:rsidR="00AA62B2" w:rsidRPr="00AE6873">
        <w:rPr>
          <w:rFonts w:hint="cs"/>
          <w:rtl/>
        </w:rPr>
        <w:t xml:space="preserve">گفتيم </w:t>
      </w:r>
      <w:r w:rsidRPr="00AE6873">
        <w:rPr>
          <w:rFonts w:hint="cs"/>
          <w:rtl/>
        </w:rPr>
        <w:t xml:space="preserve">در تعلم در محدوده </w:t>
      </w:r>
      <w:r w:rsidR="00B72453">
        <w:rPr>
          <w:rFonts w:hint="cs"/>
          <w:rtl/>
        </w:rPr>
        <w:t>علوم ديني تعبدي است نه همه علوم</w:t>
      </w:r>
      <w:r w:rsidR="004E44EA">
        <w:rPr>
          <w:rFonts w:hint="cs"/>
          <w:rtl/>
        </w:rPr>
        <w:t>،</w:t>
      </w:r>
      <w:r w:rsidRPr="00AE6873">
        <w:rPr>
          <w:rFonts w:hint="cs"/>
          <w:rtl/>
        </w:rPr>
        <w:t xml:space="preserve"> در ساير علوم چه در تعلم و چه در تعليم اطلاق </w:t>
      </w:r>
      <w:r w:rsidR="004E44EA">
        <w:rPr>
          <w:rFonts w:hint="cs"/>
          <w:rtl/>
        </w:rPr>
        <w:t>توصلی</w:t>
      </w:r>
      <w:r w:rsidRPr="00AE6873">
        <w:rPr>
          <w:rFonts w:hint="cs"/>
          <w:rtl/>
        </w:rPr>
        <w:t>ت به قوت خود باقي است.</w:t>
      </w:r>
    </w:p>
    <w:p w:rsidR="0046188F" w:rsidRPr="00AE6873" w:rsidRDefault="00AE6873" w:rsidP="00AE6873">
      <w:pPr>
        <w:pStyle w:val="2"/>
        <w:rPr>
          <w:rtl/>
        </w:rPr>
      </w:pPr>
      <w:r w:rsidRPr="00AE6873">
        <w:rPr>
          <w:rFonts w:hint="cs"/>
          <w:rtl/>
        </w:rPr>
        <w:t>نکت</w:t>
      </w:r>
      <w:r w:rsidR="0046188F" w:rsidRPr="00AE6873">
        <w:rPr>
          <w:rFonts w:hint="cs"/>
          <w:rtl/>
        </w:rPr>
        <w:t xml:space="preserve">ه </w:t>
      </w:r>
      <w:r w:rsidRPr="00AE6873">
        <w:rPr>
          <w:rFonts w:hint="cs"/>
          <w:rtl/>
        </w:rPr>
        <w:t>اول</w:t>
      </w:r>
    </w:p>
    <w:p w:rsidR="0046188F" w:rsidRPr="00AE6873" w:rsidRDefault="00C24CA5" w:rsidP="00AA62B2">
      <w:pPr>
        <w:rPr>
          <w:rtl/>
        </w:rPr>
      </w:pPr>
      <w:r w:rsidRPr="00AE6873">
        <w:rPr>
          <w:rFonts w:hint="cs"/>
          <w:rtl/>
        </w:rPr>
        <w:t>با يك مداقه در تعلم احتمال ديگري به نظر می‌رسد كه نوعي اصلاح مباحث قبلي</w:t>
      </w:r>
      <w:r w:rsidR="00AA62B2" w:rsidRPr="00AE6873">
        <w:rPr>
          <w:rFonts w:hint="cs"/>
          <w:rtl/>
        </w:rPr>
        <w:t xml:space="preserve"> در تعبدی بودن تعلم است</w:t>
      </w:r>
      <w:r w:rsidRPr="00AE6873">
        <w:rPr>
          <w:rFonts w:hint="cs"/>
          <w:rtl/>
        </w:rPr>
        <w:t xml:space="preserve"> براي اينكه اين يك نوع بازگشت از مباحث قبلي است</w:t>
      </w:r>
      <w:r w:rsidR="00B72453">
        <w:rPr>
          <w:rFonts w:hint="cs"/>
          <w:rtl/>
        </w:rPr>
        <w:t>.</w:t>
      </w:r>
      <w:r w:rsidRPr="00AE6873">
        <w:rPr>
          <w:rFonts w:hint="cs"/>
          <w:rtl/>
        </w:rPr>
        <w:t xml:space="preserve"> من يك مقدمه می‌گويم تا روشن شود كه چگونه ممكن است در اينجا اشكالي را مطرح كرد یا نظریه‌ای </w:t>
      </w:r>
      <w:r w:rsidR="00AA62B2" w:rsidRPr="00AE6873">
        <w:rPr>
          <w:rFonts w:hint="cs"/>
          <w:rtl/>
        </w:rPr>
        <w:t>داد</w:t>
      </w:r>
      <w:r w:rsidRPr="00AE6873">
        <w:rPr>
          <w:rFonts w:hint="cs"/>
          <w:rtl/>
        </w:rPr>
        <w:t xml:space="preserve"> که بحث قبلی (تعبدي بودن) تعديل شود.</w:t>
      </w:r>
    </w:p>
    <w:p w:rsidR="0046188F" w:rsidRPr="00AE6873" w:rsidRDefault="0046188F" w:rsidP="00AE6873">
      <w:pPr>
        <w:pStyle w:val="3"/>
        <w:rPr>
          <w:rtl/>
        </w:rPr>
      </w:pPr>
      <w:r w:rsidRPr="00AE6873">
        <w:rPr>
          <w:rFonts w:hint="cs"/>
          <w:rtl/>
        </w:rPr>
        <w:lastRenderedPageBreak/>
        <w:t>خصوصيت عبادت</w:t>
      </w:r>
    </w:p>
    <w:p w:rsidR="0046188F" w:rsidRPr="00AE6873" w:rsidRDefault="00C24CA5" w:rsidP="00AA62B2">
      <w:pPr>
        <w:rPr>
          <w:rtl/>
        </w:rPr>
      </w:pPr>
      <w:r w:rsidRPr="00AE6873">
        <w:rPr>
          <w:rFonts w:hint="cs"/>
          <w:rtl/>
        </w:rPr>
        <w:t>عباداتي در شريعت داريم كه با عنوان واجبات تعبدي يا مستحبات تعبدي است خصوصيت عبادت اين است كه متقوم به قصد وجه است كه قصد وجه يعني اينكه قصد قربت يا قصد امر كه بحث</w:t>
      </w:r>
      <w:r w:rsidR="0046188F" w:rsidRPr="00AE6873">
        <w:rPr>
          <w:rFonts w:hint="cs"/>
          <w:rtl/>
        </w:rPr>
        <w:t>‌</w:t>
      </w:r>
      <w:r w:rsidRPr="00AE6873">
        <w:rPr>
          <w:rFonts w:hint="cs"/>
          <w:rtl/>
        </w:rPr>
        <w:t>های اصولی است و جای خود را دارد، بايد در قالب چیزهایی که گفته شده به نحوي انتصاب به خدا و قصد تقرب پيدا كند و خصوصيت عبادت اين است كه اگر قصد قربت نباشد باطل است مصداق اطاعت الهي نيست مثلاً نمازي كه در آن قصد قربت نباشد مصداق امر الهي نيست.</w:t>
      </w:r>
    </w:p>
    <w:p w:rsidR="00C24CA5" w:rsidRPr="00AE6873" w:rsidRDefault="00B72453" w:rsidP="00B72453">
      <w:pPr>
        <w:rPr>
          <w:b/>
          <w:bCs/>
          <w:rtl/>
        </w:rPr>
      </w:pPr>
      <w:r>
        <w:rPr>
          <w:rFonts w:hint="cs"/>
          <w:rtl/>
        </w:rPr>
        <w:t>حكم ديگر</w:t>
      </w:r>
      <w:r w:rsidR="00C24CA5" w:rsidRPr="00AE6873">
        <w:rPr>
          <w:rFonts w:hint="cs"/>
          <w:rtl/>
        </w:rPr>
        <w:t xml:space="preserve"> اين كه</w:t>
      </w:r>
      <w:r w:rsidR="00CC1A05" w:rsidRPr="00AE6873">
        <w:rPr>
          <w:rtl/>
        </w:rPr>
        <w:t xml:space="preserve"> </w:t>
      </w:r>
      <w:r w:rsidR="00C24CA5" w:rsidRPr="00AE6873">
        <w:rPr>
          <w:rFonts w:hint="cs"/>
          <w:rtl/>
        </w:rPr>
        <w:t>قصد غير الهی در عبادات غير از اينكه مفسد هست امر حرامي است و گناه دارد يعني دو حكم در اينجا هست يك حكم وضعي و يك حكم تكليفي، مثلاً اگر كسي به</w:t>
      </w:r>
      <w:r w:rsidR="00AA62B2" w:rsidRPr="00AE6873">
        <w:rPr>
          <w:rFonts w:hint="cs"/>
          <w:rtl/>
        </w:rPr>
        <w:t xml:space="preserve"> نماز ب</w:t>
      </w:r>
      <w:r w:rsidR="00C24CA5" w:rsidRPr="00AE6873">
        <w:rPr>
          <w:rFonts w:hint="cs"/>
          <w:rtl/>
        </w:rPr>
        <w:t>ا</w:t>
      </w:r>
      <w:r w:rsidR="00AA62B2" w:rsidRPr="00AE6873">
        <w:rPr>
          <w:rFonts w:hint="cs"/>
          <w:rtl/>
        </w:rPr>
        <w:t>ی</w:t>
      </w:r>
      <w:r w:rsidR="00C24CA5" w:rsidRPr="00AE6873">
        <w:rPr>
          <w:rFonts w:hint="cs"/>
          <w:rtl/>
        </w:rPr>
        <w:t>ستد براي اينكه خوشش می‌آيد و می‌</w:t>
      </w:r>
      <w:r w:rsidR="00AA62B2" w:rsidRPr="00AE6873">
        <w:rPr>
          <w:rFonts w:hint="cs"/>
          <w:rtl/>
        </w:rPr>
        <w:t>خواهد ورزشي بكند و يا</w:t>
      </w:r>
      <w:r w:rsidR="00C24CA5" w:rsidRPr="00AE6873">
        <w:rPr>
          <w:rFonts w:hint="cs"/>
          <w:rtl/>
        </w:rPr>
        <w:t xml:space="preserve"> لذت مادي ديگري مانند </w:t>
      </w:r>
      <w:r>
        <w:rPr>
          <w:rFonts w:hint="cs"/>
          <w:rtl/>
        </w:rPr>
        <w:t xml:space="preserve">آن از نماز ببرد نه لذت معنوي </w:t>
      </w:r>
      <w:r w:rsidR="00C24CA5" w:rsidRPr="00AE6873">
        <w:rPr>
          <w:rFonts w:hint="cs"/>
          <w:rtl/>
        </w:rPr>
        <w:t>يا جلب نظري بكند هر كدام از اين مصاديق باشد، هم نماز باطل است- چه واجب چه مستحب- و هم گناه است. عبادت قالب براي تقرب به خدا قرار داده شده و شرك در آن</w:t>
      </w:r>
      <w:r w:rsidR="00AE6873" w:rsidRPr="00AE6873">
        <w:rPr>
          <w:rFonts w:hint="cs"/>
          <w:rtl/>
        </w:rPr>
        <w:t xml:space="preserve"> و دخالت‌دادن غير</w:t>
      </w:r>
      <w:r w:rsidR="00C24CA5" w:rsidRPr="00AE6873">
        <w:rPr>
          <w:rFonts w:hint="cs"/>
          <w:rtl/>
        </w:rPr>
        <w:t>خدا در اين انگيزه و چنین روحي را در اين كالبد دميدن حرام و گناه است، ممكن است بگوييم گناه كبيره است اما به هر حال معصيت است.</w:t>
      </w:r>
    </w:p>
    <w:p w:rsidR="00AE6873" w:rsidRPr="00AE6873" w:rsidRDefault="00AE6873" w:rsidP="00AE6873">
      <w:pPr>
        <w:pStyle w:val="2"/>
        <w:rPr>
          <w:rtl/>
        </w:rPr>
      </w:pPr>
      <w:r w:rsidRPr="00AE6873">
        <w:rPr>
          <w:rFonts w:hint="cs"/>
          <w:rtl/>
        </w:rPr>
        <w:t>نکته دوم</w:t>
      </w:r>
    </w:p>
    <w:p w:rsidR="00AE6873" w:rsidRPr="00AE6873" w:rsidRDefault="00C24CA5" w:rsidP="00AE6873">
      <w:pPr>
        <w:rPr>
          <w:rtl/>
        </w:rPr>
      </w:pPr>
      <w:r w:rsidRPr="00AE6873">
        <w:rPr>
          <w:rFonts w:hint="cs"/>
          <w:rtl/>
        </w:rPr>
        <w:t>نكته‌ دیگر اين كه قصد غير قربي می‌تواند اقسامي داشته باشد</w:t>
      </w:r>
      <w:r w:rsidR="00AE6873" w:rsidRPr="00AE6873">
        <w:rPr>
          <w:rFonts w:hint="cs"/>
          <w:rtl/>
        </w:rPr>
        <w:t>:</w:t>
      </w:r>
    </w:p>
    <w:p w:rsidR="00AE6873" w:rsidRPr="00AE6873" w:rsidRDefault="00B72453" w:rsidP="004E44EA">
      <w:pPr>
        <w:rPr>
          <w:rtl/>
        </w:rPr>
      </w:pPr>
      <w:r>
        <w:rPr>
          <w:rFonts w:hint="cs"/>
          <w:rtl/>
        </w:rPr>
        <w:t>اولا</w:t>
      </w:r>
      <w:r w:rsidR="004E44EA">
        <w:rPr>
          <w:rFonts w:hint="cs"/>
          <w:rtl/>
        </w:rPr>
        <w:t>:</w:t>
      </w:r>
      <w:r>
        <w:rPr>
          <w:rFonts w:hint="cs"/>
          <w:rtl/>
        </w:rPr>
        <w:t>ً</w:t>
      </w:r>
      <w:r w:rsidR="00C24CA5" w:rsidRPr="00AE6873">
        <w:rPr>
          <w:rFonts w:hint="cs"/>
          <w:rtl/>
        </w:rPr>
        <w:t xml:space="preserve"> قصد جلب نظر یا ريا و </w:t>
      </w:r>
      <w:r w:rsidR="004E44EA">
        <w:rPr>
          <w:rFonts w:hint="cs"/>
          <w:rtl/>
        </w:rPr>
        <w:t>س</w:t>
      </w:r>
      <w:r w:rsidR="00C24CA5" w:rsidRPr="00AE6873">
        <w:rPr>
          <w:rFonts w:hint="cs"/>
          <w:rtl/>
        </w:rPr>
        <w:t>معه امثال اينها باشد</w:t>
      </w:r>
      <w:r w:rsidR="00AE6873" w:rsidRPr="00AE6873">
        <w:rPr>
          <w:rFonts w:hint="cs"/>
          <w:rtl/>
        </w:rPr>
        <w:t>؛</w:t>
      </w:r>
    </w:p>
    <w:p w:rsidR="00AE6873" w:rsidRPr="00AE6873" w:rsidRDefault="00B72453" w:rsidP="00AE6873">
      <w:pPr>
        <w:rPr>
          <w:rtl/>
        </w:rPr>
      </w:pPr>
      <w:r>
        <w:rPr>
          <w:rFonts w:hint="cs"/>
          <w:rtl/>
        </w:rPr>
        <w:t>ثانیاً</w:t>
      </w:r>
      <w:r w:rsidR="004E44EA">
        <w:rPr>
          <w:rFonts w:hint="cs"/>
          <w:rtl/>
        </w:rPr>
        <w:t>:</w:t>
      </w:r>
      <w:r w:rsidR="00C24CA5" w:rsidRPr="00AE6873">
        <w:rPr>
          <w:rFonts w:hint="cs"/>
          <w:rtl/>
        </w:rPr>
        <w:t xml:space="preserve"> قصد ريا و اينها وجود ندارد</w:t>
      </w:r>
      <w:r w:rsidR="00AE6873" w:rsidRPr="00AE6873">
        <w:rPr>
          <w:rFonts w:hint="cs"/>
          <w:rtl/>
        </w:rPr>
        <w:t xml:space="preserve">؛ </w:t>
      </w:r>
      <w:r w:rsidR="00C24CA5" w:rsidRPr="00AE6873">
        <w:rPr>
          <w:rFonts w:hint="cs"/>
          <w:rtl/>
        </w:rPr>
        <w:t>اما علاقه شخصي است و مي‌خواهد ورزش بكند و مانند اينها</w:t>
      </w:r>
      <w:r w:rsidR="00AE6873" w:rsidRPr="00AE6873">
        <w:rPr>
          <w:rFonts w:hint="cs"/>
          <w:rtl/>
        </w:rPr>
        <w:t>.</w:t>
      </w:r>
    </w:p>
    <w:p w:rsidR="00AE6873" w:rsidRPr="00AE6873" w:rsidRDefault="00C24CA5" w:rsidP="00AE6873">
      <w:pPr>
        <w:rPr>
          <w:rtl/>
        </w:rPr>
      </w:pPr>
      <w:r w:rsidRPr="00AE6873">
        <w:rPr>
          <w:rFonts w:hint="cs"/>
          <w:rtl/>
        </w:rPr>
        <w:t>چون همه قصد غير قربت</w:t>
      </w:r>
      <w:r w:rsidR="00AE6873" w:rsidRPr="00AE6873">
        <w:rPr>
          <w:rFonts w:hint="cs"/>
          <w:rtl/>
        </w:rPr>
        <w:t>،</w:t>
      </w:r>
      <w:r w:rsidRPr="00AE6873">
        <w:rPr>
          <w:rFonts w:hint="cs"/>
          <w:rtl/>
        </w:rPr>
        <w:t xml:space="preserve"> ريا نيست بين اين دو واسطه است ا</w:t>
      </w:r>
      <w:r w:rsidR="00B72453">
        <w:rPr>
          <w:rFonts w:hint="cs"/>
          <w:rtl/>
        </w:rPr>
        <w:t>ينطور نيست كه اگر قصد قربت نبود</w:t>
      </w:r>
      <w:r w:rsidRPr="00AE6873">
        <w:rPr>
          <w:rFonts w:hint="cs"/>
          <w:rtl/>
        </w:rPr>
        <w:t xml:space="preserve"> ريا باشد؛ عدم قصد قربت دو شق می‌شود</w:t>
      </w:r>
      <w:r w:rsidR="00AE6873" w:rsidRPr="00AE6873">
        <w:rPr>
          <w:rFonts w:hint="cs"/>
          <w:rtl/>
        </w:rPr>
        <w:t>:</w:t>
      </w:r>
    </w:p>
    <w:p w:rsidR="00AE6873" w:rsidRPr="00AE6873" w:rsidRDefault="00C24CA5" w:rsidP="004E44EA">
      <w:pPr>
        <w:rPr>
          <w:rtl/>
        </w:rPr>
      </w:pPr>
      <w:r w:rsidRPr="00AE6873">
        <w:rPr>
          <w:rFonts w:hint="cs"/>
          <w:rtl/>
        </w:rPr>
        <w:t xml:space="preserve">يك شق آن ريا و </w:t>
      </w:r>
      <w:r w:rsidR="004E44EA">
        <w:rPr>
          <w:rFonts w:hint="cs"/>
          <w:rtl/>
        </w:rPr>
        <w:t>س</w:t>
      </w:r>
      <w:r w:rsidRPr="00AE6873">
        <w:rPr>
          <w:rFonts w:hint="cs"/>
          <w:rtl/>
        </w:rPr>
        <w:t>معه است</w:t>
      </w:r>
      <w:r w:rsidR="00AE6873" w:rsidRPr="00AE6873">
        <w:rPr>
          <w:rFonts w:hint="cs"/>
          <w:rtl/>
        </w:rPr>
        <w:t>؛</w:t>
      </w:r>
    </w:p>
    <w:p w:rsidR="00C24CA5" w:rsidRPr="00AE6873" w:rsidRDefault="00C24CA5" w:rsidP="00B72453">
      <w:pPr>
        <w:rPr>
          <w:b/>
          <w:bCs/>
          <w:rtl/>
        </w:rPr>
      </w:pPr>
      <w:r w:rsidRPr="00AE6873">
        <w:rPr>
          <w:rFonts w:hint="cs"/>
          <w:rtl/>
        </w:rPr>
        <w:t xml:space="preserve">شق دیگر این كه اخلاص نيست ولي ريا هم نيست </w:t>
      </w:r>
      <w:r w:rsidR="00AA62B2" w:rsidRPr="00AE6873">
        <w:rPr>
          <w:rFonts w:hint="cs"/>
          <w:rtl/>
        </w:rPr>
        <w:t xml:space="preserve">بلکه </w:t>
      </w:r>
      <w:r w:rsidR="00B72453">
        <w:rPr>
          <w:rFonts w:hint="cs"/>
          <w:rtl/>
        </w:rPr>
        <w:t>انگیزه او</w:t>
      </w:r>
      <w:r w:rsidRPr="00AE6873">
        <w:rPr>
          <w:rFonts w:hint="cs"/>
          <w:rtl/>
        </w:rPr>
        <w:t xml:space="preserve"> الهي نيست.</w:t>
      </w:r>
    </w:p>
    <w:p w:rsidR="00C24CA5" w:rsidRPr="00AE6873" w:rsidRDefault="00C24CA5" w:rsidP="00C24CA5">
      <w:pPr>
        <w:rPr>
          <w:b/>
          <w:bCs/>
          <w:rtl/>
        </w:rPr>
      </w:pPr>
      <w:r w:rsidRPr="00AE6873">
        <w:rPr>
          <w:rFonts w:hint="cs"/>
          <w:rtl/>
        </w:rPr>
        <w:t>سؤال:</w:t>
      </w:r>
      <w:r w:rsidR="00CC1A05" w:rsidRPr="00AE6873">
        <w:rPr>
          <w:rtl/>
        </w:rPr>
        <w:t xml:space="preserve"> عادت</w:t>
      </w:r>
      <w:r w:rsidRPr="00AE6873">
        <w:rPr>
          <w:rFonts w:hint="cs"/>
          <w:rtl/>
        </w:rPr>
        <w:t xml:space="preserve"> كرده؟</w:t>
      </w:r>
    </w:p>
    <w:p w:rsidR="00C24CA5" w:rsidRPr="00AE6873" w:rsidRDefault="00C24CA5" w:rsidP="00A72F78">
      <w:pPr>
        <w:rPr>
          <w:b/>
          <w:bCs/>
          <w:rtl/>
        </w:rPr>
      </w:pPr>
      <w:r w:rsidRPr="00AE6873">
        <w:rPr>
          <w:rFonts w:hint="cs"/>
          <w:rtl/>
        </w:rPr>
        <w:t>جواب: البته عادت تفصيل دارد ممكن است عادت</w:t>
      </w:r>
      <w:r w:rsidR="004E44EA">
        <w:rPr>
          <w:rFonts w:hint="cs"/>
          <w:rtl/>
        </w:rPr>
        <w:t>‌</w:t>
      </w:r>
      <w:r w:rsidRPr="00AE6873">
        <w:rPr>
          <w:rFonts w:hint="cs"/>
          <w:rtl/>
        </w:rPr>
        <w:t>هایی باشد كه خدا در آن دخالتي نداشته باشد.</w:t>
      </w:r>
    </w:p>
    <w:p w:rsidR="00C24CA5" w:rsidRPr="00AE6873" w:rsidRDefault="00C24CA5" w:rsidP="00C24CA5">
      <w:pPr>
        <w:rPr>
          <w:b/>
          <w:bCs/>
          <w:rtl/>
        </w:rPr>
      </w:pPr>
      <w:r w:rsidRPr="00AE6873">
        <w:rPr>
          <w:rFonts w:hint="cs"/>
          <w:rtl/>
        </w:rPr>
        <w:lastRenderedPageBreak/>
        <w:t>؟</w:t>
      </w:r>
      <w:r w:rsidR="00CC1A05" w:rsidRPr="00AE6873">
        <w:rPr>
          <w:rtl/>
        </w:rPr>
        <w:t xml:space="preserve"> سؤال</w:t>
      </w:r>
      <w:r w:rsidRPr="00AE6873">
        <w:rPr>
          <w:rFonts w:hint="cs"/>
          <w:rtl/>
        </w:rPr>
        <w:t>: می‌شود بدون قصد باش</w:t>
      </w:r>
      <w:r w:rsidR="00AA62B2" w:rsidRPr="00AE6873">
        <w:rPr>
          <w:rFonts w:hint="cs"/>
          <w:rtl/>
        </w:rPr>
        <w:t>د</w:t>
      </w:r>
      <w:r w:rsidRPr="00AE6873">
        <w:rPr>
          <w:rFonts w:hint="cs"/>
          <w:rtl/>
        </w:rPr>
        <w:t>؟</w:t>
      </w:r>
    </w:p>
    <w:p w:rsidR="00C24CA5" w:rsidRPr="00AE6873" w:rsidRDefault="00C24CA5" w:rsidP="00C24CA5">
      <w:pPr>
        <w:rPr>
          <w:b/>
          <w:bCs/>
          <w:rtl/>
        </w:rPr>
      </w:pPr>
      <w:r w:rsidRPr="00AE6873">
        <w:rPr>
          <w:rFonts w:hint="cs"/>
          <w:rtl/>
        </w:rPr>
        <w:t>جواب: بدون قصد نه</w:t>
      </w:r>
      <w:r w:rsidR="00CC1A05" w:rsidRPr="00AE6873">
        <w:rPr>
          <w:rtl/>
        </w:rPr>
        <w:t xml:space="preserve"> </w:t>
      </w:r>
      <w:r w:rsidRPr="00AE6873">
        <w:rPr>
          <w:rFonts w:hint="cs"/>
          <w:rtl/>
        </w:rPr>
        <w:t>بي توجه دارد می‌خواند؟</w:t>
      </w:r>
    </w:p>
    <w:p w:rsidR="00C24CA5" w:rsidRPr="00AE6873" w:rsidRDefault="00C24CA5" w:rsidP="00C24CA5">
      <w:pPr>
        <w:rPr>
          <w:b/>
          <w:bCs/>
          <w:rtl/>
        </w:rPr>
      </w:pPr>
      <w:r w:rsidRPr="00AE6873">
        <w:rPr>
          <w:rFonts w:hint="cs"/>
          <w:rtl/>
        </w:rPr>
        <w:t>سؤال: نه همين طور می‌خواند و نيتی ندارد؟</w:t>
      </w:r>
    </w:p>
    <w:p w:rsidR="00AE6873" w:rsidRPr="00AE6873" w:rsidRDefault="00C24CA5" w:rsidP="00C24CA5">
      <w:pPr>
        <w:rPr>
          <w:rtl/>
        </w:rPr>
      </w:pPr>
      <w:r w:rsidRPr="00AE6873">
        <w:rPr>
          <w:rFonts w:hint="cs"/>
          <w:rtl/>
        </w:rPr>
        <w:t>جواب: اين طور نمی‌شود و اگر فعل ارادي مورد آگاهي هست حتماً يك قصدي دارد. اگر ارادی نباشد از دايره تكليف بيرون است</w:t>
      </w:r>
      <w:r w:rsidR="00AE6873" w:rsidRPr="00AE6873">
        <w:rPr>
          <w:rFonts w:hint="cs"/>
          <w:rtl/>
        </w:rPr>
        <w:t>.</w:t>
      </w:r>
    </w:p>
    <w:p w:rsidR="00C24CA5" w:rsidRPr="00AE6873" w:rsidRDefault="00C24CA5" w:rsidP="00B72453">
      <w:pPr>
        <w:rPr>
          <w:b/>
          <w:bCs/>
          <w:rtl/>
        </w:rPr>
      </w:pPr>
      <w:r w:rsidRPr="00AE6873">
        <w:rPr>
          <w:rFonts w:hint="cs"/>
          <w:rtl/>
        </w:rPr>
        <w:t>يك نوع قصد غير قربي اين است که غير ريايي است</w:t>
      </w:r>
      <w:r w:rsidR="00A72F78">
        <w:rPr>
          <w:rFonts w:hint="cs"/>
          <w:rtl/>
        </w:rPr>
        <w:t>؛</w:t>
      </w:r>
      <w:r w:rsidRPr="00AE6873">
        <w:rPr>
          <w:rFonts w:hint="cs"/>
          <w:rtl/>
        </w:rPr>
        <w:t xml:space="preserve"> مثلاً می‌خواهد ورزش كند يا در حج بيشتر تصوير می‌شود كه مثلاً همراه جماعت راه افتاده و طواف را نيز انجام می‌دهد، اين قالب عبادت گرفته و ريا هم نمی‌كند اما يك انگيزه غير الهي او را به حركت در آورده </w:t>
      </w:r>
      <w:r w:rsidR="00B72453">
        <w:rPr>
          <w:rFonts w:hint="cs"/>
          <w:rtl/>
        </w:rPr>
        <w:t xml:space="preserve">است </w:t>
      </w:r>
      <w:r w:rsidRPr="00AE6873">
        <w:rPr>
          <w:rFonts w:hint="cs"/>
          <w:rtl/>
        </w:rPr>
        <w:t>شرك هست</w:t>
      </w:r>
      <w:r w:rsidR="00B72453">
        <w:rPr>
          <w:rFonts w:hint="cs"/>
          <w:rtl/>
        </w:rPr>
        <w:t>،</w:t>
      </w:r>
      <w:r w:rsidRPr="00AE6873">
        <w:rPr>
          <w:rFonts w:hint="cs"/>
          <w:rtl/>
        </w:rPr>
        <w:t xml:space="preserve"> ولي ريا نيست.</w:t>
      </w:r>
    </w:p>
    <w:p w:rsidR="00AE6873" w:rsidRPr="00AE6873" w:rsidRDefault="00C24CA5" w:rsidP="00B72453">
      <w:pPr>
        <w:rPr>
          <w:rtl/>
        </w:rPr>
      </w:pPr>
      <w:r w:rsidRPr="00AE6873">
        <w:rPr>
          <w:rFonts w:hint="cs"/>
          <w:rtl/>
        </w:rPr>
        <w:t xml:space="preserve">وقتي می‌گوييم امری عبادت است </w:t>
      </w:r>
      <w:r w:rsidR="00B72453">
        <w:rPr>
          <w:rFonts w:hint="cs"/>
          <w:rtl/>
        </w:rPr>
        <w:t>هر يك از اين دو نوع قصد كه باشد</w:t>
      </w:r>
      <w:r w:rsidRPr="00AE6873">
        <w:rPr>
          <w:rFonts w:hint="cs"/>
          <w:rtl/>
        </w:rPr>
        <w:t xml:space="preserve"> همه غير قربي است و موجب بطلان عمل</w:t>
      </w:r>
      <w:r w:rsidR="00803E3C" w:rsidRPr="00AE6873">
        <w:rPr>
          <w:rFonts w:hint="cs"/>
          <w:rtl/>
        </w:rPr>
        <w:t xml:space="preserve"> می‌</w:t>
      </w:r>
      <w:r w:rsidRPr="00AE6873">
        <w:rPr>
          <w:rFonts w:hint="cs"/>
          <w:rtl/>
        </w:rPr>
        <w:t>شود و كار هم حرام است؛ كاري كه انجام می‌دهد شكل و صورت نماز به خود گرفته ولي يك انگيزه غير قربي دارد.</w:t>
      </w:r>
    </w:p>
    <w:p w:rsidR="00C24CA5" w:rsidRPr="00AE6873" w:rsidRDefault="00C24CA5" w:rsidP="00B72453">
      <w:pPr>
        <w:rPr>
          <w:b/>
          <w:bCs/>
          <w:rtl/>
        </w:rPr>
      </w:pPr>
      <w:r w:rsidRPr="00AE6873">
        <w:rPr>
          <w:rFonts w:hint="cs"/>
          <w:rtl/>
        </w:rPr>
        <w:t xml:space="preserve">گفتيم در تعليم دليلي نداريم كه عبادي باشد اما در تعلم علوم ديني ادله‌ای وجود دارد كه عبادي است ممكن است كسي بگويد در اينجا يك قسمي داريم که ميانه تعبدي و </w:t>
      </w:r>
      <w:r w:rsidR="004E44EA">
        <w:rPr>
          <w:rFonts w:hint="cs"/>
          <w:rtl/>
        </w:rPr>
        <w:t>توصلی</w:t>
      </w:r>
      <w:r w:rsidRPr="00AE6873">
        <w:rPr>
          <w:rFonts w:hint="cs"/>
          <w:rtl/>
        </w:rPr>
        <w:t xml:space="preserve"> است كه من تصوير ثبوتي آن را می‌گويم و بعد با اينجا تطبيق می‌دهم، شق ميانه اين است كه بگوييم ما در تكاليف الهي عبادات داريم و </w:t>
      </w:r>
      <w:r w:rsidR="004E44EA">
        <w:rPr>
          <w:rFonts w:hint="cs"/>
          <w:rtl/>
        </w:rPr>
        <w:t>توصلی</w:t>
      </w:r>
      <w:r w:rsidRPr="00AE6873">
        <w:rPr>
          <w:rFonts w:hint="cs"/>
          <w:rtl/>
        </w:rPr>
        <w:t xml:space="preserve">ات و يك قسم ميانه است و قوام آن به قصد قربت نيست يعني بدون قصد قربت هم همان مطلوبيت را دارد؛ قوام آن به قصد قربت نيست كه اگر قصد قربت نباشد مصداقي براي آن امر نباشد، اين قسم تکلیف </w:t>
      </w:r>
      <w:r w:rsidR="004E44EA">
        <w:rPr>
          <w:rFonts w:hint="cs"/>
          <w:rtl/>
        </w:rPr>
        <w:t>توصلی</w:t>
      </w:r>
      <w:r w:rsidRPr="00AE6873">
        <w:rPr>
          <w:rFonts w:hint="cs"/>
          <w:rtl/>
        </w:rPr>
        <w:t xml:space="preserve"> است كه ريا و </w:t>
      </w:r>
      <w:r w:rsidR="00A72F78">
        <w:rPr>
          <w:rFonts w:hint="cs"/>
          <w:rtl/>
        </w:rPr>
        <w:t xml:space="preserve">سمعه </w:t>
      </w:r>
      <w:r w:rsidRPr="00AE6873">
        <w:rPr>
          <w:rFonts w:hint="cs"/>
          <w:rtl/>
        </w:rPr>
        <w:t xml:space="preserve"> در آن حرام است يعني اگر غير ريايي باشد مشكلي ندارد</w:t>
      </w:r>
      <w:r w:rsidR="00B72453">
        <w:rPr>
          <w:rFonts w:hint="cs"/>
          <w:rtl/>
        </w:rPr>
        <w:t>.</w:t>
      </w:r>
      <w:r w:rsidRPr="00AE6873">
        <w:rPr>
          <w:rFonts w:hint="cs"/>
          <w:rtl/>
        </w:rPr>
        <w:t xml:space="preserve"> </w:t>
      </w:r>
      <w:r w:rsidR="00B72453">
        <w:rPr>
          <w:rFonts w:hint="cs"/>
          <w:rtl/>
        </w:rPr>
        <w:t xml:space="preserve">در صورتی اشکال دارد </w:t>
      </w:r>
      <w:r w:rsidRPr="00AE6873">
        <w:rPr>
          <w:rFonts w:hint="cs"/>
          <w:rtl/>
        </w:rPr>
        <w:t xml:space="preserve">كه قصد غير قربی از نوع ريا و </w:t>
      </w:r>
      <w:r w:rsidR="00A72F78">
        <w:rPr>
          <w:rFonts w:hint="cs"/>
          <w:rtl/>
        </w:rPr>
        <w:t xml:space="preserve">سمعه </w:t>
      </w:r>
      <w:r w:rsidRPr="00AE6873">
        <w:rPr>
          <w:rFonts w:hint="cs"/>
          <w:rtl/>
        </w:rPr>
        <w:t xml:space="preserve"> بكند؛</w:t>
      </w:r>
      <w:r w:rsidR="00CC1A05" w:rsidRPr="00AE6873">
        <w:rPr>
          <w:rtl/>
        </w:rPr>
        <w:t xml:space="preserve"> اگر</w:t>
      </w:r>
      <w:r w:rsidRPr="00AE6873">
        <w:rPr>
          <w:rFonts w:hint="cs"/>
          <w:rtl/>
        </w:rPr>
        <w:t xml:space="preserve"> اين نوع قصد به ميان بيايد حرام می‌شود و ارزشی نخواهد داشت يعني آن دو اثر به لحاظ مطلق قصد غير قربي نيست</w:t>
      </w:r>
      <w:r w:rsidR="00A72F78">
        <w:rPr>
          <w:rFonts w:hint="cs"/>
          <w:rtl/>
        </w:rPr>
        <w:t>،</w:t>
      </w:r>
      <w:r w:rsidRPr="00AE6873">
        <w:rPr>
          <w:rFonts w:hint="cs"/>
          <w:rtl/>
        </w:rPr>
        <w:t xml:space="preserve"> بلكه به لحاظ نوع خاصي از قصد غير قربي است.</w:t>
      </w:r>
    </w:p>
    <w:p w:rsidR="00C24CA5" w:rsidRPr="00AE6873" w:rsidRDefault="00C24CA5" w:rsidP="00C24CA5">
      <w:pPr>
        <w:rPr>
          <w:b/>
          <w:bCs/>
          <w:rtl/>
        </w:rPr>
      </w:pPr>
      <w:r w:rsidRPr="00AE6873">
        <w:rPr>
          <w:rFonts w:hint="cs"/>
          <w:rtl/>
        </w:rPr>
        <w:t>سؤال:</w:t>
      </w:r>
      <w:r w:rsidR="00CC1A05" w:rsidRPr="00AE6873">
        <w:rPr>
          <w:rtl/>
        </w:rPr>
        <w:t xml:space="preserve"> آيا</w:t>
      </w:r>
      <w:r w:rsidRPr="00AE6873">
        <w:rPr>
          <w:rFonts w:hint="cs"/>
          <w:rtl/>
        </w:rPr>
        <w:t xml:space="preserve"> در اينجا دور پيش نمی‌آيد</w:t>
      </w:r>
      <w:r w:rsidR="00CC1A05" w:rsidRPr="00AE6873">
        <w:rPr>
          <w:rtl/>
        </w:rPr>
        <w:t>...</w:t>
      </w:r>
      <w:r w:rsidRPr="00AE6873">
        <w:rPr>
          <w:rFonts w:hint="cs"/>
          <w:rtl/>
        </w:rPr>
        <w:t>؟</w:t>
      </w:r>
    </w:p>
    <w:p w:rsidR="00C24CA5" w:rsidRPr="00AE6873" w:rsidRDefault="00C24CA5" w:rsidP="00ED3950">
      <w:pPr>
        <w:rPr>
          <w:b/>
          <w:bCs/>
          <w:rtl/>
        </w:rPr>
      </w:pPr>
      <w:r w:rsidRPr="00AE6873">
        <w:rPr>
          <w:rFonts w:hint="cs"/>
          <w:rtl/>
        </w:rPr>
        <w:t xml:space="preserve">جواب: نه يك بحث دور در اصول در باب امر هست كه </w:t>
      </w:r>
      <w:r w:rsidR="00AA62B2" w:rsidRPr="00AE6873">
        <w:rPr>
          <w:rFonts w:hint="cs"/>
          <w:rtl/>
        </w:rPr>
        <w:t xml:space="preserve">به نوعي </w:t>
      </w:r>
      <w:r w:rsidRPr="00AE6873">
        <w:rPr>
          <w:rFonts w:hint="cs"/>
          <w:rtl/>
        </w:rPr>
        <w:t xml:space="preserve">آن را در اصول </w:t>
      </w:r>
      <w:r w:rsidR="00AA62B2" w:rsidRPr="00AE6873">
        <w:rPr>
          <w:rFonts w:hint="cs"/>
          <w:rtl/>
        </w:rPr>
        <w:t>حل كرديم اما در اينجا</w:t>
      </w:r>
      <w:r w:rsidRPr="00AE6873">
        <w:rPr>
          <w:rFonts w:hint="cs"/>
          <w:rtl/>
        </w:rPr>
        <w:t xml:space="preserve"> كجاي اين دور است؟</w:t>
      </w:r>
      <w:r w:rsidR="00803E3C" w:rsidRPr="00AE6873">
        <w:rPr>
          <w:rFonts w:hint="cs"/>
          <w:rtl/>
        </w:rPr>
        <w:t xml:space="preserve"> می‌</w:t>
      </w:r>
      <w:r w:rsidRPr="00AE6873">
        <w:rPr>
          <w:rFonts w:hint="cs"/>
          <w:rtl/>
        </w:rPr>
        <w:t xml:space="preserve">گویم يك عملي </w:t>
      </w:r>
      <w:r w:rsidR="004E44EA">
        <w:rPr>
          <w:rFonts w:hint="cs"/>
          <w:rtl/>
        </w:rPr>
        <w:t>توصلی</w:t>
      </w:r>
      <w:r w:rsidRPr="00AE6873">
        <w:rPr>
          <w:rFonts w:hint="cs"/>
          <w:rtl/>
        </w:rPr>
        <w:t xml:space="preserve"> است كه ميانه اين دو تا است كه در حقيقت می‌گوييم يك نوع خاصي از </w:t>
      </w:r>
      <w:r w:rsidR="004E44EA">
        <w:rPr>
          <w:rFonts w:hint="cs"/>
          <w:rtl/>
        </w:rPr>
        <w:t>توصلی</w:t>
      </w:r>
      <w:r w:rsidRPr="00AE6873">
        <w:rPr>
          <w:rFonts w:hint="cs"/>
          <w:rtl/>
        </w:rPr>
        <w:t xml:space="preserve"> است. می‌گوييم واجبات يا مستحباتي كه متقوم به قصد قربت نيست دو قسم است يك نوع متقوم به قصد </w:t>
      </w:r>
      <w:r w:rsidRPr="00AE6873">
        <w:rPr>
          <w:rFonts w:hint="cs"/>
          <w:rtl/>
        </w:rPr>
        <w:lastRenderedPageBreak/>
        <w:t>قربت نيست و چه با قصد الهي یا با قصد غير الهي به جا بياورد و چه با قصد ريا به جا آورده شود تكليف از او ساقط می‌شود</w:t>
      </w:r>
      <w:r w:rsidR="00A72F78">
        <w:rPr>
          <w:rFonts w:hint="cs"/>
          <w:rtl/>
        </w:rPr>
        <w:t>؛</w:t>
      </w:r>
      <w:r w:rsidRPr="00AE6873">
        <w:rPr>
          <w:rFonts w:hint="cs"/>
          <w:rtl/>
        </w:rPr>
        <w:t xml:space="preserve"> مانند دفن و كفن ميت، دفن و كفن ميت</w:t>
      </w:r>
      <w:r w:rsidR="00B72453">
        <w:rPr>
          <w:rFonts w:hint="cs"/>
          <w:rtl/>
        </w:rPr>
        <w:t>،</w:t>
      </w:r>
      <w:r w:rsidRPr="00AE6873">
        <w:rPr>
          <w:rFonts w:hint="cs"/>
          <w:rtl/>
        </w:rPr>
        <w:t xml:space="preserve"> مثلاً </w:t>
      </w:r>
      <w:r w:rsidR="00ED3950">
        <w:rPr>
          <w:rFonts w:hint="cs"/>
          <w:rtl/>
        </w:rPr>
        <w:t>به خاطر ورزش انجام دهد</w:t>
      </w:r>
      <w:r w:rsidRPr="00AE6873">
        <w:rPr>
          <w:rFonts w:hint="cs"/>
          <w:rtl/>
        </w:rPr>
        <w:t xml:space="preserve"> كه ريا نيست ولي قصد قربت هم نيست، هر كدام از اينها باشد مصداق تكليف است. اين يك قسم </w:t>
      </w:r>
      <w:r w:rsidR="004E44EA">
        <w:rPr>
          <w:rFonts w:hint="cs"/>
          <w:rtl/>
        </w:rPr>
        <w:t>توصلی</w:t>
      </w:r>
      <w:r w:rsidRPr="00AE6873">
        <w:rPr>
          <w:rFonts w:hint="cs"/>
          <w:rtl/>
        </w:rPr>
        <w:t xml:space="preserve"> است كه ما هميشه با اين نوع </w:t>
      </w:r>
      <w:r w:rsidR="004E44EA">
        <w:rPr>
          <w:rFonts w:hint="cs"/>
          <w:rtl/>
        </w:rPr>
        <w:t>توصلی</w:t>
      </w:r>
      <w:r w:rsidRPr="00AE6873">
        <w:rPr>
          <w:rFonts w:hint="cs"/>
          <w:rtl/>
        </w:rPr>
        <w:t xml:space="preserve"> سر و كار داريم يعني وقتي می‌گوييم تعبدي يعني عباداتي كه اين ويژگي ها را دارد و همه اينها در آن حرام است و وقتي می‌گوييم </w:t>
      </w:r>
      <w:r w:rsidR="004E44EA">
        <w:rPr>
          <w:rFonts w:hint="cs"/>
          <w:rtl/>
        </w:rPr>
        <w:t>توصلی</w:t>
      </w:r>
      <w:r w:rsidRPr="00AE6873">
        <w:rPr>
          <w:rFonts w:hint="cs"/>
          <w:rtl/>
        </w:rPr>
        <w:t xml:space="preserve"> يعني عملي كه در آن هيچ يك از اينها شرط نيست؛ اما يك شق </w:t>
      </w:r>
      <w:r w:rsidR="004E44EA">
        <w:rPr>
          <w:rFonts w:hint="cs"/>
          <w:rtl/>
        </w:rPr>
        <w:t>توصلی</w:t>
      </w:r>
      <w:r w:rsidRPr="00AE6873">
        <w:rPr>
          <w:rFonts w:hint="cs"/>
          <w:rtl/>
        </w:rPr>
        <w:t xml:space="preserve"> داريم كه در اصول هم تصوير نشده اما به نوعي می‌شود در فقه براي آن مدل سازي كرد، </w:t>
      </w:r>
      <w:r w:rsidR="004E44EA">
        <w:rPr>
          <w:rFonts w:hint="cs"/>
          <w:rtl/>
        </w:rPr>
        <w:t>توصلی</w:t>
      </w:r>
      <w:r w:rsidRPr="00AE6873">
        <w:rPr>
          <w:rFonts w:hint="cs"/>
          <w:rtl/>
        </w:rPr>
        <w:t xml:space="preserve"> كه قصد قربت در آن شرط نيست اما اگر قصد ريا باشد حرام است و موجب می‌شود كه عمل ارزشي نداشته باشد نه هر قصد </w:t>
      </w:r>
      <w:r w:rsidR="00AA62B2" w:rsidRPr="00AE6873">
        <w:rPr>
          <w:rFonts w:hint="cs"/>
          <w:rtl/>
        </w:rPr>
        <w:t xml:space="preserve">غير </w:t>
      </w:r>
      <w:r w:rsidRPr="00AE6873">
        <w:rPr>
          <w:rFonts w:hint="cs"/>
          <w:rtl/>
        </w:rPr>
        <w:t>الهي</w:t>
      </w:r>
      <w:r w:rsidR="00AA62B2" w:rsidRPr="00AE6873">
        <w:rPr>
          <w:rFonts w:hint="cs"/>
          <w:rtl/>
        </w:rPr>
        <w:t>،</w:t>
      </w:r>
      <w:r w:rsidRPr="00AE6873">
        <w:rPr>
          <w:rFonts w:hint="cs"/>
          <w:rtl/>
        </w:rPr>
        <w:t xml:space="preserve"> بلكه قصد ريا يك چيزي اخص از قصد غير قربي است، يك شق غير قربي اين است كه می‌خواهد ورزش بكند و شق دیگر اين كه می‌خواهد خود را پيش ديگران جا بيندازد، كسي كه می‌خواهد ورزش بكند قربي نيست اما مضر نيست، ولي اگر بخواهد خود را پيش ديگران جا بياندازد و ريا و </w:t>
      </w:r>
      <w:r w:rsidR="00A72F78">
        <w:rPr>
          <w:rFonts w:hint="cs"/>
          <w:rtl/>
        </w:rPr>
        <w:t xml:space="preserve">سمعه </w:t>
      </w:r>
      <w:r w:rsidRPr="00AE6873">
        <w:rPr>
          <w:rFonts w:hint="cs"/>
          <w:rtl/>
        </w:rPr>
        <w:t xml:space="preserve"> و يا مباهات و</w:t>
      </w:r>
      <w:r w:rsidR="00CC1A05" w:rsidRPr="00AE6873">
        <w:rPr>
          <w:rtl/>
        </w:rPr>
        <w:t xml:space="preserve"> </w:t>
      </w:r>
      <w:r w:rsidRPr="00AE6873">
        <w:rPr>
          <w:rFonts w:hint="cs"/>
          <w:rtl/>
        </w:rPr>
        <w:t xml:space="preserve">فخر بفروشد، حرام است. نتيجه بحث اين می‌شود كه بايد واجبات و تكاليف را به تعبدي تقسيم بكنيم كه در آن قصد قربت باشد و اگر نباشد -فرق نمی‌كند چه ريا و چه غير ريا - حرام و باطل است اما واجبات </w:t>
      </w:r>
      <w:r w:rsidR="004E44EA">
        <w:rPr>
          <w:rFonts w:hint="cs"/>
          <w:rtl/>
        </w:rPr>
        <w:t>توصلی</w:t>
      </w:r>
      <w:r w:rsidRPr="00AE6873">
        <w:rPr>
          <w:rFonts w:hint="cs"/>
          <w:rtl/>
        </w:rPr>
        <w:t xml:space="preserve"> دو قسم است؛ واجباتي كه قصد غير الهي و ريا و </w:t>
      </w:r>
      <w:r w:rsidR="00A72F78">
        <w:rPr>
          <w:rFonts w:hint="cs"/>
          <w:rtl/>
        </w:rPr>
        <w:t xml:space="preserve">سمعه </w:t>
      </w:r>
      <w:r w:rsidRPr="00AE6873">
        <w:rPr>
          <w:rFonts w:hint="cs"/>
          <w:rtl/>
        </w:rPr>
        <w:t xml:space="preserve"> مبطل آن نيست، </w:t>
      </w:r>
      <w:r w:rsidR="004E44EA">
        <w:rPr>
          <w:rFonts w:hint="cs"/>
          <w:rtl/>
        </w:rPr>
        <w:t>توصلی</w:t>
      </w:r>
      <w:r w:rsidRPr="00AE6873">
        <w:rPr>
          <w:rFonts w:hint="cs"/>
          <w:rtl/>
        </w:rPr>
        <w:t xml:space="preserve"> كه مطلق قصد غير الهي مضر نيست اما ريا و مباهات پيش مردم در آن حرام است و آن را از مصداق اطاعت بيرون می‌آورد،</w:t>
      </w:r>
      <w:r w:rsidR="00ED3950">
        <w:rPr>
          <w:rFonts w:hint="cs"/>
          <w:rtl/>
        </w:rPr>
        <w:t xml:space="preserve"> این</w:t>
      </w:r>
      <w:r w:rsidRPr="00AE6873">
        <w:rPr>
          <w:rFonts w:hint="cs"/>
          <w:rtl/>
        </w:rPr>
        <w:t xml:space="preserve"> يك نوع خاص </w:t>
      </w:r>
      <w:r w:rsidR="004E44EA">
        <w:rPr>
          <w:rFonts w:hint="cs"/>
          <w:rtl/>
        </w:rPr>
        <w:t>توصلی</w:t>
      </w:r>
      <w:r w:rsidRPr="00AE6873">
        <w:rPr>
          <w:rFonts w:hint="cs"/>
          <w:rtl/>
        </w:rPr>
        <w:t xml:space="preserve"> شد كه شق ميانه بين </w:t>
      </w:r>
      <w:r w:rsidR="004E44EA">
        <w:rPr>
          <w:rFonts w:hint="cs"/>
          <w:rtl/>
        </w:rPr>
        <w:t>توصلی</w:t>
      </w:r>
      <w:r w:rsidRPr="00AE6873">
        <w:rPr>
          <w:rFonts w:hint="cs"/>
          <w:rtl/>
        </w:rPr>
        <w:t xml:space="preserve"> محض و تعبدي است.</w:t>
      </w:r>
    </w:p>
    <w:p w:rsidR="00C24CA5" w:rsidRPr="00AE6873" w:rsidRDefault="00C24CA5" w:rsidP="00C24CA5">
      <w:pPr>
        <w:rPr>
          <w:b/>
          <w:bCs/>
          <w:rtl/>
        </w:rPr>
      </w:pPr>
      <w:r w:rsidRPr="00AE6873">
        <w:rPr>
          <w:rFonts w:hint="cs"/>
          <w:rtl/>
        </w:rPr>
        <w:t>سؤال</w:t>
      </w:r>
      <w:r w:rsidR="001E39BA">
        <w:rPr>
          <w:rtl/>
        </w:rPr>
        <w:t>:</w:t>
      </w:r>
    </w:p>
    <w:p w:rsidR="00C24CA5" w:rsidRPr="00AE6873" w:rsidRDefault="00C24CA5" w:rsidP="00C24CA5">
      <w:pPr>
        <w:rPr>
          <w:b/>
          <w:bCs/>
          <w:rtl/>
        </w:rPr>
      </w:pPr>
      <w:r w:rsidRPr="00AE6873">
        <w:rPr>
          <w:rFonts w:hint="cs"/>
          <w:rtl/>
        </w:rPr>
        <w:t>جواب: عملي كه داراي قصد قربي است دو نوع است؛ يك وقتي براي ريا و مانند آن است و گاهی ريايي نيست براي خود</w:t>
      </w:r>
      <w:r w:rsidR="00A72F78">
        <w:rPr>
          <w:rFonts w:hint="cs"/>
          <w:rtl/>
        </w:rPr>
        <w:t>،</w:t>
      </w:r>
      <w:r w:rsidRPr="00AE6873">
        <w:rPr>
          <w:rFonts w:hint="cs"/>
          <w:rtl/>
        </w:rPr>
        <w:t xml:space="preserve"> اين كار را انجام می‌دهد.</w:t>
      </w:r>
    </w:p>
    <w:p w:rsidR="00C24CA5" w:rsidRPr="00AE6873" w:rsidRDefault="00C24CA5" w:rsidP="00C24CA5">
      <w:pPr>
        <w:rPr>
          <w:b/>
          <w:bCs/>
          <w:rtl/>
        </w:rPr>
      </w:pPr>
      <w:r w:rsidRPr="00AE6873">
        <w:rPr>
          <w:rFonts w:hint="cs"/>
          <w:rtl/>
        </w:rPr>
        <w:t>سؤال:</w:t>
      </w:r>
      <w:r w:rsidR="00A72F78">
        <w:rPr>
          <w:rFonts w:hint="cs"/>
          <w:rtl/>
        </w:rPr>
        <w:t>...</w:t>
      </w:r>
      <w:r w:rsidRPr="00AE6873">
        <w:rPr>
          <w:rFonts w:hint="cs"/>
          <w:rtl/>
        </w:rPr>
        <w:t>؟</w:t>
      </w:r>
    </w:p>
    <w:p w:rsidR="00C24CA5" w:rsidRPr="00AE6873" w:rsidRDefault="00C24CA5" w:rsidP="00A72F78">
      <w:pPr>
        <w:rPr>
          <w:b/>
          <w:bCs/>
          <w:rtl/>
        </w:rPr>
      </w:pPr>
      <w:r w:rsidRPr="00AE6873">
        <w:rPr>
          <w:rFonts w:hint="cs"/>
          <w:rtl/>
        </w:rPr>
        <w:t xml:space="preserve">جواب: در عبادات نبايد هيچ كدام از اينها باشد و در </w:t>
      </w:r>
      <w:r w:rsidR="004E44EA">
        <w:rPr>
          <w:rFonts w:hint="cs"/>
          <w:rtl/>
        </w:rPr>
        <w:t>توصلی</w:t>
      </w:r>
      <w:r w:rsidRPr="00AE6873">
        <w:rPr>
          <w:rFonts w:hint="cs"/>
          <w:rtl/>
        </w:rPr>
        <w:t xml:space="preserve">ات مشهور هر كدام باشد مانعي ندارد اما ما يك شقی از </w:t>
      </w:r>
      <w:r w:rsidR="004E44EA">
        <w:rPr>
          <w:rFonts w:hint="cs"/>
          <w:rtl/>
        </w:rPr>
        <w:t>توصلی</w:t>
      </w:r>
      <w:r w:rsidRPr="00AE6873">
        <w:rPr>
          <w:rFonts w:hint="cs"/>
          <w:rtl/>
        </w:rPr>
        <w:t xml:space="preserve"> درست می‌كنيم که</w:t>
      </w:r>
      <w:r w:rsidR="00CC1A05" w:rsidRPr="00AE6873">
        <w:rPr>
          <w:rtl/>
        </w:rPr>
        <w:t xml:space="preserve"> </w:t>
      </w:r>
      <w:r w:rsidRPr="00AE6873">
        <w:rPr>
          <w:rFonts w:hint="cs"/>
          <w:rtl/>
        </w:rPr>
        <w:t>می‌گوييم اگر اين باشد مانعي ندارد، اما اگر آن باشد مانع دارد.</w:t>
      </w:r>
    </w:p>
    <w:p w:rsidR="00C24CA5" w:rsidRPr="00AE6873" w:rsidRDefault="00C24CA5" w:rsidP="00C24CA5">
      <w:pPr>
        <w:rPr>
          <w:b/>
          <w:bCs/>
          <w:rtl/>
        </w:rPr>
      </w:pPr>
      <w:r w:rsidRPr="00AE6873">
        <w:rPr>
          <w:rFonts w:hint="cs"/>
          <w:rtl/>
        </w:rPr>
        <w:t xml:space="preserve">سؤال: ما قربت را در جايي مطرح كرديم كه عبادت باشد اينجا ما دو قسمش می‌كنيم و می‌گوييم ريايي و غير ريايي اين را ربطش می‌دهيم به نوع دوم از </w:t>
      </w:r>
      <w:r w:rsidR="004E44EA">
        <w:rPr>
          <w:rFonts w:hint="cs"/>
          <w:rtl/>
        </w:rPr>
        <w:t>توصلی</w:t>
      </w:r>
      <w:r w:rsidR="00CC1A05" w:rsidRPr="00AE6873">
        <w:rPr>
          <w:rtl/>
        </w:rPr>
        <w:t>...</w:t>
      </w:r>
      <w:r w:rsidRPr="00AE6873">
        <w:rPr>
          <w:rFonts w:hint="cs"/>
          <w:rtl/>
        </w:rPr>
        <w:t>؟</w:t>
      </w:r>
    </w:p>
    <w:p w:rsidR="00C24CA5" w:rsidRPr="00AE6873" w:rsidRDefault="00C24CA5" w:rsidP="00C24CA5">
      <w:pPr>
        <w:rPr>
          <w:b/>
          <w:bCs/>
          <w:rtl/>
        </w:rPr>
      </w:pPr>
      <w:r w:rsidRPr="00AE6873">
        <w:rPr>
          <w:rFonts w:hint="cs"/>
          <w:rtl/>
        </w:rPr>
        <w:lastRenderedPageBreak/>
        <w:t xml:space="preserve"> جواب: فعلاً ما در مقام تصوير هستيم و اگر شما تصوير را قبول نداريد بگوييد كه قبول نداريم ما هنوز بحث مصداقي نكرديم.</w:t>
      </w:r>
    </w:p>
    <w:p w:rsidR="00C24CA5" w:rsidRPr="00AE6873" w:rsidRDefault="00C24CA5" w:rsidP="00C24CA5">
      <w:pPr>
        <w:rPr>
          <w:b/>
          <w:bCs/>
          <w:rtl/>
        </w:rPr>
      </w:pPr>
      <w:r w:rsidRPr="00AE6873">
        <w:rPr>
          <w:rFonts w:hint="cs"/>
          <w:rtl/>
        </w:rPr>
        <w:t>سؤال: تصوير را قبول نداريم؟</w:t>
      </w:r>
    </w:p>
    <w:p w:rsidR="00C24CA5" w:rsidRPr="00AE6873" w:rsidRDefault="00C24CA5" w:rsidP="00A72F78">
      <w:pPr>
        <w:rPr>
          <w:b/>
          <w:bCs/>
          <w:rtl/>
        </w:rPr>
      </w:pPr>
      <w:r w:rsidRPr="00AE6873">
        <w:rPr>
          <w:rFonts w:hint="cs"/>
          <w:rtl/>
        </w:rPr>
        <w:t>جواب: نمی‌شود قبول نداشته باشيد شما می‌گوي</w:t>
      </w:r>
      <w:r w:rsidR="00ED3950">
        <w:rPr>
          <w:rFonts w:hint="cs"/>
          <w:rtl/>
        </w:rPr>
        <w:t>ی</w:t>
      </w:r>
      <w:r w:rsidRPr="00AE6873">
        <w:rPr>
          <w:rFonts w:hint="cs"/>
          <w:rtl/>
        </w:rPr>
        <w:t xml:space="preserve">د </w:t>
      </w:r>
      <w:r w:rsidR="00ED3950">
        <w:rPr>
          <w:rFonts w:hint="cs"/>
          <w:rtl/>
        </w:rPr>
        <w:t xml:space="preserve">در </w:t>
      </w:r>
      <w:r w:rsidRPr="00AE6873">
        <w:rPr>
          <w:rFonts w:hint="cs"/>
          <w:rtl/>
        </w:rPr>
        <w:t>قصد قربت هيچ كدام از اين دو قسم نباشد و عبادت یعنی آنچه متقوم به قصد قربت است</w:t>
      </w:r>
      <w:r w:rsidR="00ED3950">
        <w:rPr>
          <w:rFonts w:hint="cs"/>
          <w:rtl/>
        </w:rPr>
        <w:t xml:space="preserve"> و</w:t>
      </w:r>
      <w:r w:rsidRPr="00AE6873">
        <w:rPr>
          <w:rFonts w:hint="cs"/>
          <w:rtl/>
        </w:rPr>
        <w:t xml:space="preserve"> اگر قصد قربت نباشد عبادت نیست </w:t>
      </w:r>
      <w:r w:rsidR="00ED3950">
        <w:rPr>
          <w:rFonts w:hint="cs"/>
          <w:rtl/>
        </w:rPr>
        <w:t>اگر</w:t>
      </w:r>
      <w:r w:rsidRPr="00AE6873">
        <w:rPr>
          <w:rFonts w:hint="cs"/>
          <w:rtl/>
        </w:rPr>
        <w:t xml:space="preserve"> یکی از اینها نبود عبادت نیست. در تو</w:t>
      </w:r>
      <w:r w:rsidR="00A72F78">
        <w:rPr>
          <w:rFonts w:hint="cs"/>
          <w:rtl/>
        </w:rPr>
        <w:t>ص</w:t>
      </w:r>
      <w:r w:rsidRPr="00AE6873">
        <w:rPr>
          <w:rFonts w:hint="cs"/>
          <w:rtl/>
        </w:rPr>
        <w:t>لی قصد قربت شرط</w:t>
      </w:r>
      <w:r w:rsidR="00CC1A05" w:rsidRPr="00AE6873">
        <w:rPr>
          <w:rtl/>
        </w:rPr>
        <w:t xml:space="preserve"> </w:t>
      </w:r>
      <w:r w:rsidRPr="00AE6873">
        <w:rPr>
          <w:rFonts w:hint="cs"/>
          <w:rtl/>
        </w:rPr>
        <w:t xml:space="preserve">نیست </w:t>
      </w:r>
      <w:r w:rsidR="00ED3950">
        <w:rPr>
          <w:rFonts w:hint="cs"/>
          <w:rtl/>
        </w:rPr>
        <w:t>و</w:t>
      </w:r>
      <w:r w:rsidRPr="00AE6873">
        <w:rPr>
          <w:rFonts w:hint="cs"/>
          <w:rtl/>
        </w:rPr>
        <w:t xml:space="preserve"> یک وقتی ریایی است</w:t>
      </w:r>
      <w:r w:rsidR="00A72F78">
        <w:rPr>
          <w:rFonts w:hint="cs"/>
          <w:rtl/>
        </w:rPr>
        <w:t>،</w:t>
      </w:r>
      <w:r w:rsidRPr="00AE6873">
        <w:rPr>
          <w:rFonts w:hint="cs"/>
          <w:rtl/>
        </w:rPr>
        <w:t xml:space="preserve"> </w:t>
      </w:r>
      <w:r w:rsidR="00ED3950">
        <w:rPr>
          <w:rFonts w:hint="cs"/>
          <w:rtl/>
        </w:rPr>
        <w:t>زمانی</w:t>
      </w:r>
      <w:r w:rsidRPr="00AE6873">
        <w:rPr>
          <w:rFonts w:hint="cs"/>
          <w:rtl/>
        </w:rPr>
        <w:t xml:space="preserve"> ریایی نیست که تو</w:t>
      </w:r>
      <w:r w:rsidR="00A72F78">
        <w:rPr>
          <w:rFonts w:hint="cs"/>
          <w:rtl/>
        </w:rPr>
        <w:t>ص</w:t>
      </w:r>
      <w:r w:rsidRPr="00AE6873">
        <w:rPr>
          <w:rFonts w:hint="cs"/>
          <w:rtl/>
        </w:rPr>
        <w:t>لی</w:t>
      </w:r>
      <w:r w:rsidR="00803E3C" w:rsidRPr="00AE6873">
        <w:rPr>
          <w:rFonts w:hint="cs"/>
          <w:rtl/>
        </w:rPr>
        <w:t xml:space="preserve"> می‌</w:t>
      </w:r>
      <w:r w:rsidRPr="00AE6873">
        <w:rPr>
          <w:rFonts w:hint="cs"/>
          <w:rtl/>
        </w:rPr>
        <w:t>شود. عبادت یعنی هیچ کدام از اینها مثل ورزش و ریا نباشد</w:t>
      </w:r>
      <w:r w:rsidR="00AA62B2" w:rsidRPr="00AE6873">
        <w:rPr>
          <w:rFonts w:hint="cs"/>
          <w:rtl/>
        </w:rPr>
        <w:t>،</w:t>
      </w:r>
      <w:r w:rsidRPr="00AE6873">
        <w:rPr>
          <w:rFonts w:hint="cs"/>
          <w:rtl/>
        </w:rPr>
        <w:t xml:space="preserve"> اگر یکی از اینها باشد</w:t>
      </w:r>
      <w:r w:rsidR="00803E3C" w:rsidRPr="00AE6873">
        <w:rPr>
          <w:rFonts w:hint="cs"/>
          <w:rtl/>
        </w:rPr>
        <w:t xml:space="preserve"> می‌</w:t>
      </w:r>
      <w:r w:rsidRPr="00AE6873">
        <w:rPr>
          <w:rFonts w:hint="cs"/>
          <w:rtl/>
        </w:rPr>
        <w:t>گوییم تو</w:t>
      </w:r>
      <w:r w:rsidR="00A72F78">
        <w:rPr>
          <w:rFonts w:hint="cs"/>
          <w:rtl/>
        </w:rPr>
        <w:t>ص</w:t>
      </w:r>
      <w:r w:rsidRPr="00AE6873">
        <w:rPr>
          <w:rFonts w:hint="cs"/>
          <w:rtl/>
        </w:rPr>
        <w:t>لی است که این مجموعه در آن شرط نیست</w:t>
      </w:r>
      <w:r w:rsidR="00AA62B2" w:rsidRPr="00AE6873">
        <w:rPr>
          <w:rFonts w:hint="cs"/>
          <w:rtl/>
        </w:rPr>
        <w:t>،</w:t>
      </w:r>
      <w:r w:rsidRPr="00AE6873">
        <w:rPr>
          <w:rFonts w:hint="cs"/>
          <w:rtl/>
        </w:rPr>
        <w:t xml:space="preserve"> اما ممکن است هر دو مضر باشد و ممکن است یکی مضر باشد. تعبدی یعنی قصد قربت در آن باشد و هیچ کدام از این دو قسم در آن راه ندارد و تعبدی</w:t>
      </w:r>
      <w:r w:rsidR="00803E3C" w:rsidRPr="00AE6873">
        <w:rPr>
          <w:rFonts w:hint="cs"/>
          <w:rtl/>
        </w:rPr>
        <w:t xml:space="preserve"> می‌</w:t>
      </w:r>
      <w:r w:rsidRPr="00AE6873">
        <w:rPr>
          <w:rFonts w:hint="cs"/>
          <w:rtl/>
        </w:rPr>
        <w:t>شود. تو</w:t>
      </w:r>
      <w:r w:rsidR="00A72F78">
        <w:rPr>
          <w:rFonts w:hint="cs"/>
          <w:rtl/>
        </w:rPr>
        <w:t>ص</w:t>
      </w:r>
      <w:r w:rsidRPr="00AE6873">
        <w:rPr>
          <w:rFonts w:hint="cs"/>
          <w:rtl/>
        </w:rPr>
        <w:t>لی یعنی تقوم به قصد قربت جامع ندارد</w:t>
      </w:r>
      <w:r w:rsidR="00ED3950">
        <w:rPr>
          <w:rFonts w:hint="cs"/>
          <w:rtl/>
        </w:rPr>
        <w:t>.</w:t>
      </w:r>
      <w:r w:rsidRPr="00AE6873">
        <w:rPr>
          <w:rFonts w:hint="cs"/>
          <w:rtl/>
        </w:rPr>
        <w:t xml:space="preserve"> ممکن است بگوییم هیچ کدام شرط نیست یا یکی مضر نیست ولی یکی نباید باشد</w:t>
      </w:r>
      <w:r w:rsidR="00ED3950">
        <w:rPr>
          <w:rtl/>
        </w:rPr>
        <w:t>.</w:t>
      </w:r>
    </w:p>
    <w:p w:rsidR="00C24CA5" w:rsidRPr="00AE6873" w:rsidRDefault="00C24CA5" w:rsidP="00C24CA5">
      <w:pPr>
        <w:rPr>
          <w:b/>
          <w:bCs/>
          <w:rtl/>
        </w:rPr>
      </w:pPr>
      <w:r w:rsidRPr="00AE6873">
        <w:rPr>
          <w:rFonts w:hint="cs"/>
          <w:rtl/>
        </w:rPr>
        <w:t>سؤال:</w:t>
      </w:r>
      <w:r w:rsidR="00A72F78">
        <w:rPr>
          <w:rFonts w:hint="cs"/>
          <w:rtl/>
        </w:rPr>
        <w:t>...</w:t>
      </w:r>
      <w:r w:rsidRPr="00AE6873">
        <w:rPr>
          <w:rFonts w:hint="cs"/>
          <w:rtl/>
        </w:rPr>
        <w:t>؟</w:t>
      </w:r>
    </w:p>
    <w:p w:rsidR="00AE6873" w:rsidRPr="00AE6873" w:rsidRDefault="00C24CA5" w:rsidP="00AE6873">
      <w:pPr>
        <w:rPr>
          <w:rtl/>
        </w:rPr>
      </w:pPr>
      <w:r w:rsidRPr="00AE6873">
        <w:rPr>
          <w:rFonts w:hint="cs"/>
          <w:rtl/>
        </w:rPr>
        <w:t>جواب:</w:t>
      </w:r>
      <w:r w:rsidR="00803E3C" w:rsidRPr="00AE6873">
        <w:rPr>
          <w:rFonts w:hint="cs"/>
          <w:rtl/>
        </w:rPr>
        <w:t xml:space="preserve"> می‌</w:t>
      </w:r>
      <w:r w:rsidRPr="00AE6873">
        <w:rPr>
          <w:rFonts w:hint="cs"/>
          <w:rtl/>
        </w:rPr>
        <w:t>گوییم يك واجب سه حالت دارد</w:t>
      </w:r>
      <w:r w:rsidR="00AE6873" w:rsidRPr="00AE6873">
        <w:rPr>
          <w:rFonts w:hint="cs"/>
          <w:rtl/>
        </w:rPr>
        <w:t>:</w:t>
      </w:r>
    </w:p>
    <w:p w:rsidR="00ED3950" w:rsidRDefault="00C24CA5" w:rsidP="00ED3950">
      <w:pPr>
        <w:pStyle w:val="af1"/>
        <w:numPr>
          <w:ilvl w:val="0"/>
          <w:numId w:val="2"/>
        </w:numPr>
      </w:pPr>
      <w:r w:rsidRPr="00AE6873">
        <w:rPr>
          <w:rFonts w:hint="cs"/>
          <w:rtl/>
        </w:rPr>
        <w:t xml:space="preserve"> قصد غير خدا نبايد در آن باشد</w:t>
      </w:r>
      <w:r w:rsidR="00ED3950">
        <w:rPr>
          <w:rFonts w:hint="cs"/>
          <w:rtl/>
        </w:rPr>
        <w:t>؛</w:t>
      </w:r>
    </w:p>
    <w:p w:rsidR="00ED3950" w:rsidRDefault="00C24CA5" w:rsidP="00ED3950">
      <w:pPr>
        <w:pStyle w:val="af1"/>
        <w:numPr>
          <w:ilvl w:val="0"/>
          <w:numId w:val="2"/>
        </w:numPr>
      </w:pPr>
      <w:r w:rsidRPr="00AE6873">
        <w:rPr>
          <w:rFonts w:hint="cs"/>
          <w:rtl/>
        </w:rPr>
        <w:t>قصد غير خدا در او هيچ مانعي ندارد</w:t>
      </w:r>
      <w:r w:rsidR="00AE6873" w:rsidRPr="00AE6873">
        <w:rPr>
          <w:rFonts w:hint="cs"/>
          <w:rtl/>
        </w:rPr>
        <w:t>؛</w:t>
      </w:r>
    </w:p>
    <w:p w:rsidR="00AE6873" w:rsidRPr="00AE6873" w:rsidRDefault="00C24CA5" w:rsidP="00ED3950">
      <w:pPr>
        <w:pStyle w:val="af1"/>
        <w:numPr>
          <w:ilvl w:val="0"/>
          <w:numId w:val="2"/>
        </w:numPr>
        <w:rPr>
          <w:rtl/>
        </w:rPr>
      </w:pPr>
      <w:r w:rsidRPr="00AE6873">
        <w:rPr>
          <w:rFonts w:hint="cs"/>
          <w:rtl/>
        </w:rPr>
        <w:t>قصد ورزش و مانند آن مانعي ندارد اما قصد ريا مانع دارد</w:t>
      </w:r>
      <w:r w:rsidR="00AE6873" w:rsidRPr="00AE6873">
        <w:rPr>
          <w:rFonts w:hint="cs"/>
          <w:rtl/>
        </w:rPr>
        <w:t>.</w:t>
      </w:r>
    </w:p>
    <w:p w:rsidR="00AE6873" w:rsidRPr="00AE6873" w:rsidRDefault="00C24CA5" w:rsidP="00A72F78">
      <w:pPr>
        <w:rPr>
          <w:rtl/>
        </w:rPr>
      </w:pPr>
      <w:r w:rsidRPr="00AE6873">
        <w:rPr>
          <w:rFonts w:hint="cs"/>
          <w:rtl/>
        </w:rPr>
        <w:t xml:space="preserve">چيزي كه از </w:t>
      </w:r>
      <w:r w:rsidR="004E44EA">
        <w:rPr>
          <w:rFonts w:hint="cs"/>
          <w:rtl/>
        </w:rPr>
        <w:t>توصلی</w:t>
      </w:r>
      <w:r w:rsidRPr="00AE6873">
        <w:rPr>
          <w:rFonts w:hint="cs"/>
          <w:rtl/>
        </w:rPr>
        <w:t xml:space="preserve"> مشهور در ذهن ما است مانند دفن ميت است كه چه براي خدا انجام بگيرد و چه ب</w:t>
      </w:r>
      <w:r w:rsidR="00ED3950">
        <w:rPr>
          <w:rFonts w:hint="cs"/>
          <w:rtl/>
        </w:rPr>
        <w:t xml:space="preserve">راي ورزش و چه براي ديگران، </w:t>
      </w:r>
      <w:r w:rsidRPr="00AE6873">
        <w:rPr>
          <w:rFonts w:hint="cs"/>
          <w:rtl/>
        </w:rPr>
        <w:t xml:space="preserve">با هر نيتي كه انجام بگيرد </w:t>
      </w:r>
      <w:r w:rsidR="00ED3950" w:rsidRPr="00AE6873">
        <w:rPr>
          <w:rFonts w:hint="cs"/>
          <w:rtl/>
        </w:rPr>
        <w:t xml:space="preserve">هيچ فرقي نمی‌كند </w:t>
      </w:r>
      <w:r w:rsidRPr="00AE6873">
        <w:rPr>
          <w:rFonts w:hint="cs"/>
          <w:rtl/>
        </w:rPr>
        <w:t xml:space="preserve">و تعبدي </w:t>
      </w:r>
      <w:r w:rsidR="00ED3950">
        <w:rPr>
          <w:rFonts w:hint="cs"/>
          <w:rtl/>
        </w:rPr>
        <w:t>یعنی</w:t>
      </w:r>
      <w:r w:rsidRPr="00AE6873">
        <w:rPr>
          <w:rFonts w:hint="cs"/>
          <w:rtl/>
        </w:rPr>
        <w:t xml:space="preserve"> نه قصد ريا در آن بكنيم و نه قصد ورزش و مانند آن، چ</w:t>
      </w:r>
      <w:r w:rsidR="00D359DB">
        <w:rPr>
          <w:rFonts w:hint="cs"/>
          <w:rtl/>
        </w:rPr>
        <w:t>يزي غير از اين دو تصوير می‌كنيم</w:t>
      </w:r>
      <w:r w:rsidRPr="00AE6873">
        <w:rPr>
          <w:rFonts w:hint="cs"/>
          <w:rtl/>
        </w:rPr>
        <w:t xml:space="preserve"> كه يك حد ميانه است منتهي می‌شود از </w:t>
      </w:r>
      <w:r w:rsidR="004E44EA">
        <w:rPr>
          <w:rFonts w:hint="cs"/>
          <w:rtl/>
        </w:rPr>
        <w:t>توصلی</w:t>
      </w:r>
      <w:r w:rsidRPr="00AE6873">
        <w:rPr>
          <w:rFonts w:hint="cs"/>
          <w:rtl/>
        </w:rPr>
        <w:t xml:space="preserve"> يك تعريف جامعي كرد كه اين را هم در </w:t>
      </w:r>
      <w:r w:rsidR="00803E3C" w:rsidRPr="00AE6873">
        <w:rPr>
          <w:rtl/>
        </w:rPr>
        <w:t>برگ</w:t>
      </w:r>
      <w:r w:rsidR="00803E3C" w:rsidRPr="00AE6873">
        <w:rPr>
          <w:rFonts w:hint="cs"/>
          <w:rtl/>
        </w:rPr>
        <w:t>ی</w:t>
      </w:r>
      <w:r w:rsidR="00803E3C" w:rsidRPr="00AE6873">
        <w:rPr>
          <w:rFonts w:hint="eastAsia"/>
          <w:rtl/>
        </w:rPr>
        <w:t>رد</w:t>
      </w:r>
      <w:r w:rsidR="00D359DB">
        <w:rPr>
          <w:rFonts w:hint="cs"/>
          <w:rtl/>
        </w:rPr>
        <w:t>.</w:t>
      </w:r>
      <w:r w:rsidRPr="00AE6873">
        <w:rPr>
          <w:rFonts w:hint="cs"/>
          <w:rtl/>
        </w:rPr>
        <w:t xml:space="preserve"> می‌گوييم يك قسمي داريم كه در آن نبايد قصد ريا بكنيم -تصوير ثبوتي می‌كنيم- چون خدا عنايت دارد به اينكه ريا </w:t>
      </w:r>
      <w:r w:rsidR="00AA62B2" w:rsidRPr="00AE6873">
        <w:rPr>
          <w:rFonts w:hint="cs"/>
          <w:rtl/>
        </w:rPr>
        <w:t>مذموم</w:t>
      </w:r>
      <w:r w:rsidRPr="00AE6873">
        <w:rPr>
          <w:rFonts w:hint="cs"/>
          <w:rtl/>
        </w:rPr>
        <w:t xml:space="preserve"> است حتي در عبادات</w:t>
      </w:r>
      <w:r w:rsidR="00AA62B2" w:rsidRPr="00AE6873">
        <w:rPr>
          <w:rFonts w:hint="cs"/>
          <w:rtl/>
        </w:rPr>
        <w:t>،</w:t>
      </w:r>
      <w:r w:rsidRPr="00AE6873">
        <w:rPr>
          <w:rFonts w:hint="cs"/>
          <w:rtl/>
        </w:rPr>
        <w:t xml:space="preserve"> ريا در عبادت عقاب مضاعف دارد تا اينكه صرفاً قصد خدا نكرده باشد، يك وقت قصد خدا نمی‌كند اما يك وقتی می‌خواهي خود را جلوي ديگران بزرگ كني، </w:t>
      </w:r>
      <w:r w:rsidR="00D359DB">
        <w:rPr>
          <w:rFonts w:hint="cs"/>
          <w:rtl/>
        </w:rPr>
        <w:t>دومی</w:t>
      </w:r>
      <w:r w:rsidRPr="00AE6873">
        <w:rPr>
          <w:rFonts w:hint="cs"/>
          <w:rtl/>
        </w:rPr>
        <w:t xml:space="preserve"> مذمت بيشتري دارد.</w:t>
      </w:r>
    </w:p>
    <w:p w:rsidR="00C24CA5" w:rsidRPr="00AE6873" w:rsidRDefault="00C24CA5" w:rsidP="00D359DB">
      <w:pPr>
        <w:rPr>
          <w:b/>
          <w:bCs/>
          <w:rtl/>
        </w:rPr>
      </w:pPr>
      <w:r w:rsidRPr="00AE6873">
        <w:rPr>
          <w:rFonts w:hint="cs"/>
          <w:rtl/>
        </w:rPr>
        <w:lastRenderedPageBreak/>
        <w:t>ممكن است در جايي ثبوتا</w:t>
      </w:r>
      <w:r w:rsidR="00AA62B2" w:rsidRPr="00AE6873">
        <w:rPr>
          <w:rFonts w:hint="cs"/>
          <w:rtl/>
        </w:rPr>
        <w:t>ً</w:t>
      </w:r>
      <w:r w:rsidRPr="00AE6873">
        <w:rPr>
          <w:rFonts w:hint="cs"/>
          <w:rtl/>
        </w:rPr>
        <w:t xml:space="preserve"> عملي را تصوير بكنيم كه شرط عبادت بودن آن این باشد كه قصد ريا در آن نشود، اما اگر مثلاً درس دين می‌خواند براي اينكه لذت می‌برد و دنبال مقام و ريا و مانند آن نيست، اما به خدا معتقد نيست مانند يك مسيحي كه </w:t>
      </w:r>
      <w:r w:rsidR="00803E3C" w:rsidRPr="00AE6873">
        <w:rPr>
          <w:rtl/>
        </w:rPr>
        <w:t>برحسب</w:t>
      </w:r>
      <w:r w:rsidRPr="00AE6873">
        <w:rPr>
          <w:rFonts w:hint="cs"/>
          <w:rtl/>
        </w:rPr>
        <w:t xml:space="preserve"> علاقه می‌خواهد اصول يا فقه ما را بخواند و می‌گويد علومي در اين است كه می‌شود جاهايی از اين استفاده كرد، اعتقادي به خدا ندارد اما براي ريا و مباهات به ديگران هم نيست، افراد عاقلي هستند كه اهل آن كارها نيستند ولي براي خدا هم نيست</w:t>
      </w:r>
      <w:r w:rsidR="00AA62B2" w:rsidRPr="00AE6873">
        <w:rPr>
          <w:rFonts w:hint="cs"/>
          <w:rtl/>
        </w:rPr>
        <w:t>،</w:t>
      </w:r>
      <w:r w:rsidRPr="00AE6873">
        <w:rPr>
          <w:rFonts w:hint="cs"/>
          <w:rtl/>
        </w:rPr>
        <w:t xml:space="preserve"> اين يك شق ميانه‌ای شد اينكه بگوييم يك شق خاصي از </w:t>
      </w:r>
      <w:r w:rsidR="004E44EA">
        <w:rPr>
          <w:rFonts w:hint="cs"/>
          <w:rtl/>
        </w:rPr>
        <w:t>توصلی</w:t>
      </w:r>
      <w:r w:rsidRPr="00AE6873">
        <w:rPr>
          <w:rFonts w:hint="cs"/>
          <w:rtl/>
        </w:rPr>
        <w:t xml:space="preserve"> است و يا شق ميانه‌ای است يك بحث لفظي است و خيلي مهم نيست</w:t>
      </w:r>
      <w:r w:rsidR="00D359DB">
        <w:rPr>
          <w:rFonts w:hint="cs"/>
          <w:rtl/>
        </w:rPr>
        <w:t>.</w:t>
      </w:r>
      <w:r w:rsidRPr="00AE6873">
        <w:rPr>
          <w:rFonts w:hint="cs"/>
          <w:rtl/>
        </w:rPr>
        <w:t xml:space="preserve"> اگر</w:t>
      </w:r>
      <w:r w:rsidR="00D359DB">
        <w:rPr>
          <w:rFonts w:hint="cs"/>
          <w:rtl/>
        </w:rPr>
        <w:t xml:space="preserve"> این مطلب را</w:t>
      </w:r>
      <w:r w:rsidRPr="00AE6873">
        <w:rPr>
          <w:rFonts w:hint="cs"/>
          <w:rtl/>
        </w:rPr>
        <w:t xml:space="preserve"> بپذيريم اثرات زيادي خواهد داشت؛ عمل را بدون قصد ريا انجام داده ولو خدايي هم نيست ولي مصداق امر خدا است و تكليف از او ساقط شده است، اما اگر ريايي بشود مصداق اطاعت نيست و عقاب هم دارد. اين يك بحثي است كه جايي</w:t>
      </w:r>
      <w:r w:rsidR="00CC1A05" w:rsidRPr="00AE6873">
        <w:rPr>
          <w:rtl/>
        </w:rPr>
        <w:t xml:space="preserve"> </w:t>
      </w:r>
      <w:r w:rsidRPr="00AE6873">
        <w:rPr>
          <w:rFonts w:hint="cs"/>
          <w:rtl/>
        </w:rPr>
        <w:t>از اصول به اين شكل نديدم و ممكن است در جاهاي ديگر به درد بخورد.</w:t>
      </w:r>
    </w:p>
    <w:p w:rsidR="00AE6873" w:rsidRPr="00AE6873" w:rsidRDefault="00AE6873" w:rsidP="00AE6873">
      <w:pPr>
        <w:pStyle w:val="2"/>
        <w:rPr>
          <w:rtl/>
        </w:rPr>
      </w:pPr>
      <w:r w:rsidRPr="00AE6873">
        <w:rPr>
          <w:rFonts w:hint="cs"/>
          <w:rtl/>
        </w:rPr>
        <w:t>نتیجه بحث</w:t>
      </w:r>
    </w:p>
    <w:p w:rsidR="00AE6873" w:rsidRPr="00AE6873" w:rsidRDefault="00C24CA5" w:rsidP="00AC4715">
      <w:pPr>
        <w:pStyle w:val="af1"/>
        <w:numPr>
          <w:ilvl w:val="0"/>
          <w:numId w:val="1"/>
        </w:numPr>
        <w:rPr>
          <w:rFonts w:cs="2  Badr"/>
          <w:rtl/>
        </w:rPr>
      </w:pPr>
      <w:r w:rsidRPr="00AE6873">
        <w:rPr>
          <w:rFonts w:cs="2  Badr" w:hint="cs"/>
          <w:rtl/>
        </w:rPr>
        <w:t>در نتیجه يك تكليف لزومي واجب می‌تواند متقوم به قصد قربي شود به حيثي كه اگر قصد قربي نبود چه ريا و چه غير ريا باشد، حرام و باطل است. اين در عبادت است</w:t>
      </w:r>
      <w:r w:rsidR="00AE6873" w:rsidRPr="00AE6873">
        <w:rPr>
          <w:rFonts w:cs="2  Badr" w:hint="cs"/>
          <w:rtl/>
        </w:rPr>
        <w:t>؛</w:t>
      </w:r>
    </w:p>
    <w:p w:rsidR="00AE6873" w:rsidRPr="00AE6873" w:rsidRDefault="00C24CA5" w:rsidP="00AC4715">
      <w:pPr>
        <w:pStyle w:val="af1"/>
        <w:numPr>
          <w:ilvl w:val="0"/>
          <w:numId w:val="1"/>
        </w:numPr>
        <w:rPr>
          <w:rFonts w:cs="2  Badr"/>
          <w:rtl/>
        </w:rPr>
      </w:pPr>
      <w:r w:rsidRPr="00AE6873">
        <w:rPr>
          <w:rFonts w:cs="2  Badr" w:hint="cs"/>
          <w:rtl/>
        </w:rPr>
        <w:t xml:space="preserve"> قسم </w:t>
      </w:r>
      <w:r w:rsidR="00AC4715">
        <w:rPr>
          <w:rFonts w:cs="2  Badr" w:hint="cs"/>
          <w:rtl/>
        </w:rPr>
        <w:t xml:space="preserve">دیگر </w:t>
      </w:r>
      <w:r w:rsidRPr="00AE6873">
        <w:rPr>
          <w:rFonts w:cs="2  Badr" w:hint="cs"/>
          <w:rtl/>
        </w:rPr>
        <w:t>تقوم به قصد قربي ندارد و حتي اگر در آن قصد ريا هم باشد</w:t>
      </w:r>
      <w:r w:rsidR="00AC4715">
        <w:rPr>
          <w:rFonts w:cs="2  Badr" w:hint="cs"/>
          <w:rtl/>
        </w:rPr>
        <w:t>،</w:t>
      </w:r>
      <w:r w:rsidRPr="00AE6873">
        <w:rPr>
          <w:rFonts w:cs="2  Badr" w:hint="cs"/>
          <w:rtl/>
        </w:rPr>
        <w:t xml:space="preserve"> باز مصداق امر </w:t>
      </w:r>
      <w:r w:rsidR="00AC4715" w:rsidRPr="00AE6873">
        <w:rPr>
          <w:rFonts w:cs="2  Badr" w:hint="cs"/>
          <w:rtl/>
        </w:rPr>
        <w:t xml:space="preserve">و تكليف </w:t>
      </w:r>
      <w:r w:rsidRPr="00AE6873">
        <w:rPr>
          <w:rFonts w:cs="2  Badr" w:hint="cs"/>
          <w:rtl/>
        </w:rPr>
        <w:t>است</w:t>
      </w:r>
      <w:r w:rsidR="00AC4715">
        <w:rPr>
          <w:rFonts w:cs="2  Badr" w:hint="cs"/>
          <w:rtl/>
        </w:rPr>
        <w:t>.</w:t>
      </w:r>
      <w:r w:rsidRPr="00AE6873">
        <w:rPr>
          <w:rFonts w:cs="2  Badr" w:hint="cs"/>
          <w:rtl/>
        </w:rPr>
        <w:t xml:space="preserve"> ادعا شده كه اين </w:t>
      </w:r>
      <w:r w:rsidR="004E44EA">
        <w:rPr>
          <w:rFonts w:cs="2  Badr" w:hint="cs"/>
          <w:rtl/>
        </w:rPr>
        <w:t>توصلی</w:t>
      </w:r>
      <w:r w:rsidRPr="00AE6873">
        <w:rPr>
          <w:rFonts w:cs="2  Badr" w:hint="cs"/>
          <w:rtl/>
        </w:rPr>
        <w:t xml:space="preserve"> به همان معنا</w:t>
      </w:r>
      <w:r w:rsidR="00AA62B2" w:rsidRPr="00AE6873">
        <w:rPr>
          <w:rFonts w:cs="2  Badr" w:hint="cs"/>
          <w:rtl/>
        </w:rPr>
        <w:t>یی</w:t>
      </w:r>
      <w:r w:rsidRPr="00AE6873">
        <w:rPr>
          <w:rFonts w:cs="2  Badr" w:hint="cs"/>
          <w:rtl/>
        </w:rPr>
        <w:t xml:space="preserve"> است كه در ذهن ما است</w:t>
      </w:r>
      <w:r w:rsidR="00AE6873" w:rsidRPr="00AE6873">
        <w:rPr>
          <w:rFonts w:cs="2  Badr" w:hint="cs"/>
          <w:rtl/>
        </w:rPr>
        <w:t>؛</w:t>
      </w:r>
    </w:p>
    <w:p w:rsidR="00AE6873" w:rsidRPr="00AE6873" w:rsidRDefault="00D359DB" w:rsidP="00AE6873">
      <w:pPr>
        <w:pStyle w:val="af1"/>
        <w:numPr>
          <w:ilvl w:val="0"/>
          <w:numId w:val="1"/>
        </w:numPr>
        <w:rPr>
          <w:rFonts w:cs="2  Badr"/>
          <w:rtl/>
        </w:rPr>
      </w:pPr>
      <w:r>
        <w:rPr>
          <w:rFonts w:cs="2  Badr" w:hint="cs"/>
          <w:rtl/>
        </w:rPr>
        <w:t>يك قسم</w:t>
      </w:r>
      <w:r w:rsidR="00C24CA5" w:rsidRPr="00AE6873">
        <w:rPr>
          <w:rFonts w:cs="2  Badr" w:hint="cs"/>
          <w:rtl/>
        </w:rPr>
        <w:t xml:space="preserve"> هم متقوم به قصد الهي نيست اما ريا در آن حرام و باطل است</w:t>
      </w:r>
      <w:r w:rsidR="00AE6873" w:rsidRPr="00AE6873">
        <w:rPr>
          <w:rFonts w:cs="2  Badr" w:hint="cs"/>
          <w:rtl/>
        </w:rPr>
        <w:t>؛</w:t>
      </w:r>
    </w:p>
    <w:p w:rsidR="00AE6873" w:rsidRDefault="00C24CA5" w:rsidP="00AC4715">
      <w:pPr>
        <w:rPr>
          <w:rtl/>
        </w:rPr>
      </w:pPr>
      <w:r w:rsidRPr="00AE6873">
        <w:rPr>
          <w:rFonts w:hint="cs"/>
          <w:rtl/>
        </w:rPr>
        <w:t>سومي را نوعی از تو</w:t>
      </w:r>
      <w:r w:rsidR="00AC4715">
        <w:rPr>
          <w:rFonts w:hint="cs"/>
          <w:rtl/>
        </w:rPr>
        <w:t>ص</w:t>
      </w:r>
      <w:r w:rsidRPr="00AE6873">
        <w:rPr>
          <w:rFonts w:hint="cs"/>
          <w:rtl/>
        </w:rPr>
        <w:t>لی</w:t>
      </w:r>
      <w:r w:rsidR="00803E3C" w:rsidRPr="00AE6873">
        <w:rPr>
          <w:rFonts w:hint="cs"/>
          <w:rtl/>
        </w:rPr>
        <w:t xml:space="preserve"> می‌</w:t>
      </w:r>
      <w:r w:rsidRPr="00AE6873">
        <w:rPr>
          <w:rFonts w:hint="cs"/>
          <w:rtl/>
        </w:rPr>
        <w:t xml:space="preserve">گیریم يا می‌گوييم يك شق میانه </w:t>
      </w:r>
      <w:r w:rsidR="004E44EA">
        <w:rPr>
          <w:rFonts w:hint="cs"/>
          <w:rtl/>
        </w:rPr>
        <w:t>توصلی</w:t>
      </w:r>
      <w:r w:rsidRPr="00AE6873">
        <w:rPr>
          <w:rFonts w:hint="cs"/>
          <w:rtl/>
        </w:rPr>
        <w:t xml:space="preserve"> و تعبدی است</w:t>
      </w:r>
      <w:r w:rsidR="00AA62B2" w:rsidRPr="00AE6873">
        <w:rPr>
          <w:rFonts w:hint="cs"/>
          <w:rtl/>
        </w:rPr>
        <w:t>،</w:t>
      </w:r>
      <w:r w:rsidRPr="00AE6873">
        <w:rPr>
          <w:rFonts w:hint="cs"/>
          <w:rtl/>
        </w:rPr>
        <w:t xml:space="preserve"> اين فرقی ندارد يك بحث مفهومي است ولي در عالم ثبوت ما می‌توانيم اين سه قسم را فرض بكنيم و امري است كه می‌شود براي آن مصالحي پيدا كرد؛ يك وقتی مثلاً این شكل نماز از جايگاه و ارزشي برخوردار است كه خدا می‌خواهد فقط در خدم</w:t>
      </w:r>
      <w:r w:rsidR="00AA62B2" w:rsidRPr="00AE6873">
        <w:rPr>
          <w:rFonts w:hint="cs"/>
          <w:rtl/>
        </w:rPr>
        <w:t>ت قصد قربي باشد هر چيزي غير قربی</w:t>
      </w:r>
      <w:r w:rsidRPr="00AE6873">
        <w:rPr>
          <w:rFonts w:hint="cs"/>
          <w:rtl/>
        </w:rPr>
        <w:t xml:space="preserve"> چه ريا و چه اقسام ديگر اگر در اين نفوذ بكند مبغوض مولا می‌شود، اين عبادت است.</w:t>
      </w:r>
      <w:r w:rsidR="00AA62B2" w:rsidRPr="00AE6873">
        <w:rPr>
          <w:rFonts w:hint="cs"/>
          <w:rtl/>
        </w:rPr>
        <w:t xml:space="preserve"> ممكن است چيز</w:t>
      </w:r>
      <w:r w:rsidRPr="00AE6873">
        <w:rPr>
          <w:rFonts w:hint="cs"/>
          <w:rtl/>
        </w:rPr>
        <w:t>ها</w:t>
      </w:r>
      <w:r w:rsidR="00AC4715">
        <w:rPr>
          <w:rFonts w:hint="cs"/>
          <w:rtl/>
        </w:rPr>
        <w:t>ی</w:t>
      </w:r>
      <w:r w:rsidRPr="00AE6873">
        <w:rPr>
          <w:rFonts w:hint="cs"/>
          <w:rtl/>
        </w:rPr>
        <w:t xml:space="preserve">ي باشد كه مولا عنايت ندارد كه حتماً قصد الهي در آن باشد، ولي اين‌قدر عنايت دارد كه ابزاري براي </w:t>
      </w:r>
      <w:r w:rsidR="00803E3C" w:rsidRPr="00AE6873">
        <w:rPr>
          <w:rtl/>
        </w:rPr>
        <w:t>فخرفروش</w:t>
      </w:r>
      <w:r w:rsidR="00803E3C" w:rsidRPr="00AE6873">
        <w:rPr>
          <w:rFonts w:hint="cs"/>
          <w:rtl/>
        </w:rPr>
        <w:t>ی</w:t>
      </w:r>
      <w:r w:rsidRPr="00AE6873">
        <w:rPr>
          <w:rFonts w:hint="cs"/>
          <w:rtl/>
        </w:rPr>
        <w:t xml:space="preserve"> و ريا و مانند آن نباشد، يك درجه از عبادت </w:t>
      </w:r>
      <w:r w:rsidR="00803E3C" w:rsidRPr="00AE6873">
        <w:rPr>
          <w:rtl/>
        </w:rPr>
        <w:t>پا</w:t>
      </w:r>
      <w:r w:rsidR="00803E3C" w:rsidRPr="00AE6873">
        <w:rPr>
          <w:rFonts w:hint="cs"/>
          <w:rtl/>
        </w:rPr>
        <w:t>یی</w:t>
      </w:r>
      <w:r w:rsidR="00803E3C" w:rsidRPr="00AE6873">
        <w:rPr>
          <w:rFonts w:hint="eastAsia"/>
          <w:rtl/>
        </w:rPr>
        <w:t>ن‌تر</w:t>
      </w:r>
      <w:r w:rsidRPr="00AE6873">
        <w:rPr>
          <w:rFonts w:hint="cs"/>
          <w:rtl/>
        </w:rPr>
        <w:t xml:space="preserve"> است جاهاي</w:t>
      </w:r>
      <w:r w:rsidR="00AA62B2" w:rsidRPr="00AE6873">
        <w:rPr>
          <w:rFonts w:hint="cs"/>
          <w:rtl/>
        </w:rPr>
        <w:t>ی هم ای</w:t>
      </w:r>
      <w:r w:rsidRPr="00AE6873">
        <w:rPr>
          <w:rFonts w:hint="cs"/>
          <w:rtl/>
        </w:rPr>
        <w:t xml:space="preserve">ن فعل فيزيكي </w:t>
      </w:r>
      <w:r w:rsidRPr="00AE6873">
        <w:rPr>
          <w:rFonts w:hint="cs"/>
          <w:rtl/>
        </w:rPr>
        <w:lastRenderedPageBreak/>
        <w:t xml:space="preserve">مطلوب مولا است و می‌خواهد </w:t>
      </w:r>
      <w:r w:rsidR="00803E3C" w:rsidRPr="00AE6873">
        <w:rPr>
          <w:rtl/>
        </w:rPr>
        <w:t>ا</w:t>
      </w:r>
      <w:r w:rsidR="00803E3C" w:rsidRPr="00AE6873">
        <w:rPr>
          <w:rFonts w:hint="cs"/>
          <w:rtl/>
        </w:rPr>
        <w:t>ی</w:t>
      </w:r>
      <w:r w:rsidR="00803E3C" w:rsidRPr="00AE6873">
        <w:rPr>
          <w:rFonts w:hint="eastAsia"/>
          <w:rtl/>
        </w:rPr>
        <w:t>ن</w:t>
      </w:r>
      <w:r w:rsidR="00803E3C" w:rsidRPr="00AE6873">
        <w:rPr>
          <w:rtl/>
        </w:rPr>
        <w:t xml:space="preserve"> کار</w:t>
      </w:r>
      <w:r w:rsidRPr="00AE6873">
        <w:rPr>
          <w:rFonts w:hint="cs"/>
          <w:rtl/>
        </w:rPr>
        <w:t xml:space="preserve"> در </w:t>
      </w:r>
      <w:r w:rsidR="00803E3C" w:rsidRPr="00AE6873">
        <w:rPr>
          <w:rtl/>
        </w:rPr>
        <w:t>ا</w:t>
      </w:r>
      <w:r w:rsidR="00803E3C" w:rsidRPr="00AE6873">
        <w:rPr>
          <w:rFonts w:hint="cs"/>
          <w:rtl/>
        </w:rPr>
        <w:t>ی</w:t>
      </w:r>
      <w:r w:rsidR="00803E3C" w:rsidRPr="00AE6873">
        <w:rPr>
          <w:rFonts w:hint="eastAsia"/>
          <w:rtl/>
        </w:rPr>
        <w:t>نجا</w:t>
      </w:r>
      <w:r w:rsidRPr="00AE6873">
        <w:rPr>
          <w:rFonts w:hint="cs"/>
          <w:rtl/>
        </w:rPr>
        <w:t xml:space="preserve"> محقق شود به هر شكل كه می‌خواهد باشد، اينكه چه انگيزه‌ای در اين دخالت دارد با آن كار ندارد</w:t>
      </w:r>
      <w:r w:rsidR="00AC4715">
        <w:rPr>
          <w:rFonts w:hint="cs"/>
          <w:rtl/>
        </w:rPr>
        <w:t>،</w:t>
      </w:r>
      <w:r w:rsidRPr="00AE6873">
        <w:rPr>
          <w:rFonts w:hint="cs"/>
          <w:rtl/>
        </w:rPr>
        <w:t xml:space="preserve"> می‌خواهيم بگوييم در مقام ثبوت مصالح سه قسم است</w:t>
      </w:r>
      <w:r w:rsidR="00AA62B2" w:rsidRPr="00AE6873">
        <w:rPr>
          <w:rFonts w:hint="cs"/>
          <w:rtl/>
        </w:rPr>
        <w:t>.</w:t>
      </w:r>
    </w:p>
    <w:p w:rsidR="00C24CA5" w:rsidRPr="00AE6873" w:rsidRDefault="00C24CA5" w:rsidP="00D359DB">
      <w:pPr>
        <w:rPr>
          <w:rtl/>
        </w:rPr>
      </w:pPr>
      <w:r w:rsidRPr="00AE6873">
        <w:rPr>
          <w:rFonts w:hint="cs"/>
          <w:rtl/>
        </w:rPr>
        <w:t>اين</w:t>
      </w:r>
      <w:r w:rsidR="00AC4715">
        <w:rPr>
          <w:rFonts w:hint="cs"/>
          <w:rtl/>
        </w:rPr>
        <w:t>،</w:t>
      </w:r>
      <w:r w:rsidRPr="00AE6873">
        <w:rPr>
          <w:rFonts w:hint="cs"/>
          <w:rtl/>
        </w:rPr>
        <w:t xml:space="preserve"> بحث خيلي مهمي در اصول است</w:t>
      </w:r>
      <w:r w:rsidR="00AC4715">
        <w:rPr>
          <w:rFonts w:hint="cs"/>
          <w:rtl/>
        </w:rPr>
        <w:t>،</w:t>
      </w:r>
      <w:r w:rsidRPr="00AE6873">
        <w:rPr>
          <w:rFonts w:hint="cs"/>
          <w:rtl/>
        </w:rPr>
        <w:t xml:space="preserve"> ولي در كفايه و جاهاي ديگر كمتر به</w:t>
      </w:r>
      <w:r w:rsidR="00D359DB">
        <w:rPr>
          <w:rFonts w:hint="cs"/>
          <w:rtl/>
        </w:rPr>
        <w:t xml:space="preserve"> این</w:t>
      </w:r>
      <w:r w:rsidRPr="00AE6873">
        <w:rPr>
          <w:rFonts w:hint="cs"/>
          <w:rtl/>
        </w:rPr>
        <w:t xml:space="preserve"> شكل مطرح است.</w:t>
      </w:r>
    </w:p>
    <w:p w:rsidR="00AE6873" w:rsidRDefault="00C24CA5" w:rsidP="00D359DB">
      <w:pPr>
        <w:rPr>
          <w:rtl/>
        </w:rPr>
      </w:pPr>
      <w:r w:rsidRPr="00AE6873">
        <w:rPr>
          <w:rFonts w:hint="cs"/>
          <w:rtl/>
        </w:rPr>
        <w:t xml:space="preserve">این یک تئوری است که ممکن است مطرح شود </w:t>
      </w:r>
      <w:r w:rsidR="00803E3C" w:rsidRPr="00AE6873">
        <w:rPr>
          <w:rtl/>
        </w:rPr>
        <w:t>تابه‌حال</w:t>
      </w:r>
      <w:r w:rsidRPr="00AE6873">
        <w:rPr>
          <w:rFonts w:hint="cs"/>
          <w:rtl/>
        </w:rPr>
        <w:t xml:space="preserve"> می‌گفتيم كه تعلم علوم ديني طبق رواياتي كه</w:t>
      </w:r>
      <w:r w:rsidR="00803E3C" w:rsidRPr="00AE6873">
        <w:rPr>
          <w:rFonts w:hint="cs"/>
          <w:rtl/>
        </w:rPr>
        <w:t xml:space="preserve"> می‌</w:t>
      </w:r>
      <w:r w:rsidRPr="00AE6873">
        <w:rPr>
          <w:rFonts w:hint="cs"/>
          <w:rtl/>
        </w:rPr>
        <w:t>گفت بايد براي خدا باشد و اگر براي خدا نباشد چنين و چنان است با شواهد و ادله‌ای كه آورديم، گفتيم تعبدي است و اگر تعبدي شد</w:t>
      </w:r>
      <w:r w:rsidR="00AE6873">
        <w:rPr>
          <w:rFonts w:hint="cs"/>
          <w:rtl/>
        </w:rPr>
        <w:t xml:space="preserve"> ويژگي دارد كه همان قسم اول است.</w:t>
      </w:r>
    </w:p>
    <w:p w:rsidR="00AE6873" w:rsidRDefault="00C24CA5" w:rsidP="00D359DB">
      <w:pPr>
        <w:rPr>
          <w:rtl/>
        </w:rPr>
      </w:pPr>
      <w:r w:rsidRPr="00AE6873">
        <w:rPr>
          <w:rFonts w:hint="cs"/>
          <w:rtl/>
        </w:rPr>
        <w:t xml:space="preserve">ممکن است گفته شود قسم سوم است. كه هر نوع قصد قربت مخل آن باشد ولي </w:t>
      </w:r>
      <w:r w:rsidR="004E44EA">
        <w:rPr>
          <w:rFonts w:hint="cs"/>
          <w:rtl/>
        </w:rPr>
        <w:t>توصلی</w:t>
      </w:r>
      <w:r w:rsidRPr="00AE6873">
        <w:rPr>
          <w:rFonts w:hint="cs"/>
          <w:rtl/>
        </w:rPr>
        <w:t xml:space="preserve"> محض هم نيست بلكه شق ميانه است كه قصد الهي در اينكه اين</w:t>
      </w:r>
      <w:r w:rsidR="00803E3C" w:rsidRPr="00AE6873">
        <w:rPr>
          <w:rFonts w:hint="cs"/>
          <w:rtl/>
        </w:rPr>
        <w:t xml:space="preserve"> اطاعت بشود شرط نيست</w:t>
      </w:r>
      <w:r w:rsidR="00C62C7D">
        <w:rPr>
          <w:rFonts w:hint="cs"/>
          <w:rtl/>
        </w:rPr>
        <w:t>،</w:t>
      </w:r>
      <w:r w:rsidR="00803E3C" w:rsidRPr="00AE6873">
        <w:rPr>
          <w:rFonts w:hint="cs"/>
          <w:rtl/>
        </w:rPr>
        <w:t xml:space="preserve"> اما ريا و س</w:t>
      </w:r>
      <w:r w:rsidR="00803E3C" w:rsidRPr="00AE6873">
        <w:rPr>
          <w:rtl/>
        </w:rPr>
        <w:t>معه</w:t>
      </w:r>
      <w:r w:rsidRPr="00AE6873">
        <w:rPr>
          <w:rFonts w:hint="cs"/>
          <w:rtl/>
        </w:rPr>
        <w:t xml:space="preserve"> و مطاع دنيا قرار دادن موجب می‌شود از مصداق اطاعت الهي ساقت بشود و لذا اگر كسي به عشق علمي سراغ علوم دینی آمده و به خدا اعتقاد ندارد يا قصد الهي ندارد اما آدم عاقلي است و براي ريا و </w:t>
      </w:r>
      <w:r w:rsidR="00A72F78">
        <w:rPr>
          <w:rFonts w:hint="cs"/>
          <w:rtl/>
        </w:rPr>
        <w:t xml:space="preserve">سمعه </w:t>
      </w:r>
      <w:r w:rsidRPr="00AE6873">
        <w:rPr>
          <w:rFonts w:hint="cs"/>
          <w:rtl/>
        </w:rPr>
        <w:t xml:space="preserve"> و مانند آن نيامده، اين مصداق امر الهي است و عقابي ندارد كه بگوييم كه چرا در اينجا قصد قربت نكرده‌ای، اما ريا و </w:t>
      </w:r>
      <w:r w:rsidR="00A72F78">
        <w:rPr>
          <w:rFonts w:hint="cs"/>
          <w:rtl/>
        </w:rPr>
        <w:t xml:space="preserve">سمعه </w:t>
      </w:r>
      <w:r w:rsidRPr="00AE6873">
        <w:rPr>
          <w:rFonts w:hint="cs"/>
          <w:rtl/>
        </w:rPr>
        <w:t xml:space="preserve"> در اين مخل است.</w:t>
      </w:r>
    </w:p>
    <w:p w:rsidR="00AE6873" w:rsidRDefault="00AE6873" w:rsidP="00AE6873">
      <w:pPr>
        <w:pStyle w:val="1"/>
        <w:rPr>
          <w:rtl/>
        </w:rPr>
      </w:pPr>
      <w:r>
        <w:rPr>
          <w:rFonts w:hint="cs"/>
          <w:rtl/>
        </w:rPr>
        <w:t>ادله روایی بحث</w:t>
      </w:r>
    </w:p>
    <w:p w:rsidR="00AE6873" w:rsidRDefault="00C24CA5" w:rsidP="00D359DB">
      <w:pPr>
        <w:rPr>
          <w:rtl/>
        </w:rPr>
      </w:pPr>
      <w:r w:rsidRPr="00AE6873">
        <w:rPr>
          <w:rFonts w:hint="cs"/>
          <w:rtl/>
        </w:rPr>
        <w:t>شاهد اين قضيه همه رواياتي است كه آمده است؛ اين روايات دو قسم است</w:t>
      </w:r>
      <w:r w:rsidR="00AE6873">
        <w:rPr>
          <w:rFonts w:hint="cs"/>
          <w:rtl/>
        </w:rPr>
        <w:t>:</w:t>
      </w:r>
    </w:p>
    <w:p w:rsidR="00C24CA5" w:rsidRPr="00AE6873" w:rsidRDefault="00C24CA5" w:rsidP="00D359DB">
      <w:pPr>
        <w:rPr>
          <w:b/>
          <w:bCs/>
          <w:rtl/>
        </w:rPr>
      </w:pPr>
      <w:r w:rsidRPr="00AE6873">
        <w:rPr>
          <w:rFonts w:hint="cs"/>
          <w:rtl/>
        </w:rPr>
        <w:t>برخي از روايات می‌گويد كه اگر براي خدا انجام دهد ثواب دارد</w:t>
      </w:r>
      <w:r w:rsidR="00AE6873">
        <w:rPr>
          <w:rFonts w:hint="cs"/>
          <w:rtl/>
        </w:rPr>
        <w:t>؛</w:t>
      </w:r>
      <w:r w:rsidRPr="00AE6873">
        <w:rPr>
          <w:rFonts w:hint="cs"/>
          <w:rtl/>
        </w:rPr>
        <w:t xml:space="preserve"> که گفتيم صرف اينكه عملي را براي خدا انجام بدهيم عبادت محسوب نمی‌شود در تعليم هم اين را داريم و همان دفن و كفن ميت را هم اگر براي خدا انجام دهيد ثواب دارد و به این معنا نیست که عبادت بشود، عبادت زماني است كه اگر براي غير خدا انجام دهيد شرك و حرام است و مبطل است، بياناتي كه می‌گويد كه اگر براي خدا انجام دهيد ثواب دارد در </w:t>
      </w:r>
      <w:r w:rsidR="004E44EA">
        <w:rPr>
          <w:rFonts w:hint="cs"/>
          <w:rtl/>
        </w:rPr>
        <w:t>توصلی</w:t>
      </w:r>
      <w:r w:rsidRPr="00AE6873">
        <w:rPr>
          <w:rFonts w:hint="cs"/>
          <w:rtl/>
        </w:rPr>
        <w:t xml:space="preserve">ات هم </w:t>
      </w:r>
      <w:r w:rsidR="00803E3C" w:rsidRPr="00AE6873">
        <w:rPr>
          <w:rtl/>
        </w:rPr>
        <w:t>ا</w:t>
      </w:r>
      <w:r w:rsidR="00803E3C" w:rsidRPr="00AE6873">
        <w:rPr>
          <w:rFonts w:hint="cs"/>
          <w:rtl/>
        </w:rPr>
        <w:t>ی</w:t>
      </w:r>
      <w:r w:rsidR="00803E3C" w:rsidRPr="00AE6873">
        <w:rPr>
          <w:rFonts w:hint="eastAsia"/>
          <w:rtl/>
        </w:rPr>
        <w:t>ن‌طور</w:t>
      </w:r>
      <w:r w:rsidRPr="00AE6873">
        <w:rPr>
          <w:rFonts w:hint="cs"/>
          <w:rtl/>
        </w:rPr>
        <w:t xml:space="preserve"> است و از امتيازات اسلام اين است كه همه اعمال اگر خدايي شد، ثواب دارد. رواياتي كه می‌گويد اگر خدايي نباشد عقاب دارد، براي مطلق قصد غير خدايي عقاب ذكر نمی‌كند بلکه برای قصدهاي خاص مثل </w:t>
      </w:r>
      <w:r w:rsidR="00102712" w:rsidRPr="00AE6873">
        <w:rPr>
          <w:rtl/>
        </w:rPr>
        <w:t>«</w:t>
      </w:r>
      <w:r w:rsidR="00102712" w:rsidRPr="00745084">
        <w:rPr>
          <w:b/>
          <w:bCs/>
          <w:rtl/>
        </w:rPr>
        <w:t>لِيُمَارِيَ بِهِ السُّفَهَاءَ أَوْ يُبَاهِيَ بِهِ الْعُلَمَاءَ أَوْ يَصْرِفَ وُجُوهَ النَّاسِ إِلَيْهِ</w:t>
      </w:r>
      <w:r w:rsidR="00102712" w:rsidRPr="00AE6873">
        <w:rPr>
          <w:rtl/>
        </w:rPr>
        <w:t>»</w:t>
      </w:r>
      <w:r w:rsidR="00745084">
        <w:rPr>
          <w:rStyle w:val="aff0"/>
          <w:rtl/>
        </w:rPr>
        <w:footnoteReference w:id="2"/>
      </w:r>
      <w:r w:rsidRPr="00AE6873">
        <w:rPr>
          <w:rFonts w:hint="cs"/>
          <w:rtl/>
        </w:rPr>
        <w:t xml:space="preserve"> براي اينكه خود را بزرگ بكند یا مقامي </w:t>
      </w:r>
      <w:r w:rsidR="00803E3C" w:rsidRPr="00AE6873">
        <w:rPr>
          <w:rtl/>
        </w:rPr>
        <w:t>به دست</w:t>
      </w:r>
      <w:r w:rsidRPr="00AE6873">
        <w:rPr>
          <w:rFonts w:hint="cs"/>
          <w:rtl/>
        </w:rPr>
        <w:t xml:space="preserve"> بياورد و بر ديگران فخر بفروشد، اين قسم را كه عمدتاً از </w:t>
      </w:r>
      <w:r w:rsidR="00803E3C" w:rsidRPr="00AE6873">
        <w:rPr>
          <w:rtl/>
        </w:rPr>
        <w:t>مصاد</w:t>
      </w:r>
      <w:r w:rsidR="00803E3C" w:rsidRPr="00AE6873">
        <w:rPr>
          <w:rFonts w:hint="cs"/>
          <w:rtl/>
        </w:rPr>
        <w:t>ی</w:t>
      </w:r>
      <w:r w:rsidR="00803E3C" w:rsidRPr="00AE6873">
        <w:rPr>
          <w:rFonts w:hint="eastAsia"/>
          <w:rtl/>
        </w:rPr>
        <w:t>ق</w:t>
      </w:r>
      <w:r w:rsidRPr="00AE6873">
        <w:rPr>
          <w:rFonts w:hint="cs"/>
          <w:rtl/>
        </w:rPr>
        <w:t xml:space="preserve"> ريا است می‌گويد عقاب دارد نه مطلق قصد غير خدايي حتي اگر به عشق </w:t>
      </w:r>
      <w:r w:rsidRPr="00AE6873">
        <w:rPr>
          <w:rFonts w:hint="cs"/>
          <w:rtl/>
        </w:rPr>
        <w:lastRenderedPageBreak/>
        <w:t>علم باشد، بدون اينكه بخواهد خدا را عبادت کند. در حج و زكات و نماز هر غير خدا ولو ريا هم نباشد حرام و مبطل است اما اين ادله فقط حرمت ريا را می‌رساند البته در آنجا ر</w:t>
      </w:r>
      <w:r w:rsidR="00D2312B" w:rsidRPr="00AE6873">
        <w:rPr>
          <w:rFonts w:hint="cs"/>
          <w:rtl/>
        </w:rPr>
        <w:t>يا عقاب مضاعف دارد اما غير ريا</w:t>
      </w:r>
      <w:r w:rsidRPr="00AE6873">
        <w:rPr>
          <w:rFonts w:hint="cs"/>
          <w:rtl/>
        </w:rPr>
        <w:t xml:space="preserve"> هم حرام و مبطل عمل است اما در اينجا فقط يك قسم از قصد غير خدايي حرام و مبطل عمل است اما </w:t>
      </w:r>
      <w:r w:rsidR="00803E3C" w:rsidRPr="00AE6873">
        <w:rPr>
          <w:rtl/>
        </w:rPr>
        <w:t>قسم‌ها</w:t>
      </w:r>
      <w:r w:rsidR="00803E3C" w:rsidRPr="00AE6873">
        <w:rPr>
          <w:rFonts w:hint="cs"/>
          <w:rtl/>
        </w:rPr>
        <w:t>ی</w:t>
      </w:r>
      <w:r w:rsidRPr="00AE6873">
        <w:rPr>
          <w:rFonts w:hint="cs"/>
          <w:rtl/>
        </w:rPr>
        <w:t xml:space="preserve"> ديگر اشکالی ندارد يعني كسي علم الهي را ياد می‌گيرد براي اي</w:t>
      </w:r>
      <w:r w:rsidR="00D359DB">
        <w:rPr>
          <w:rFonts w:hint="cs"/>
          <w:rtl/>
        </w:rPr>
        <w:t>نكه دوست دارد ولو الهي هم نباشد</w:t>
      </w:r>
      <w:r w:rsidRPr="00AE6873">
        <w:rPr>
          <w:rFonts w:hint="cs"/>
          <w:rtl/>
        </w:rPr>
        <w:t xml:space="preserve"> به ذهن کسی نمی‌آيد كه اين گناه داشته باشد.</w:t>
      </w:r>
    </w:p>
    <w:p w:rsidR="00745084" w:rsidRDefault="00C24CA5" w:rsidP="00745084">
      <w:pPr>
        <w:rPr>
          <w:rtl/>
        </w:rPr>
      </w:pPr>
      <w:r w:rsidRPr="00AE6873">
        <w:rPr>
          <w:rFonts w:hint="cs"/>
          <w:rtl/>
        </w:rPr>
        <w:t xml:space="preserve">اين يك مدل جديدي است كه در اينجا می‌آوريم و اين نوع </w:t>
      </w:r>
      <w:r w:rsidR="004E44EA">
        <w:rPr>
          <w:rFonts w:hint="cs"/>
          <w:rtl/>
        </w:rPr>
        <w:t>توصلی</w:t>
      </w:r>
      <w:r w:rsidRPr="00AE6873">
        <w:rPr>
          <w:rFonts w:hint="cs"/>
          <w:rtl/>
        </w:rPr>
        <w:t>ات در فقه بابی می‌شود که تعلم علوم دینی هم از همین قسم است</w:t>
      </w:r>
      <w:r w:rsidR="00745084">
        <w:rPr>
          <w:rFonts w:hint="cs"/>
          <w:rtl/>
        </w:rPr>
        <w:t>.</w:t>
      </w:r>
    </w:p>
    <w:p w:rsidR="00C24CA5" w:rsidRPr="00AE6873" w:rsidRDefault="00C24CA5" w:rsidP="00745084">
      <w:pPr>
        <w:rPr>
          <w:b/>
          <w:bCs/>
          <w:rtl/>
        </w:rPr>
      </w:pPr>
      <w:r w:rsidRPr="00AE6873">
        <w:rPr>
          <w:rFonts w:hint="cs"/>
          <w:rtl/>
        </w:rPr>
        <w:t xml:space="preserve">عمده روايات با اين تصوير موافق و مساعد است براي اينكه </w:t>
      </w:r>
      <w:r w:rsidR="00803E3C" w:rsidRPr="00AE6873">
        <w:rPr>
          <w:rtl/>
        </w:rPr>
        <w:t>آن‌ها</w:t>
      </w:r>
      <w:r w:rsidR="00803E3C" w:rsidRPr="00AE6873">
        <w:rPr>
          <w:rFonts w:hint="cs"/>
          <w:rtl/>
        </w:rPr>
        <w:t>یی</w:t>
      </w:r>
      <w:r w:rsidRPr="00AE6873">
        <w:rPr>
          <w:rFonts w:hint="cs"/>
          <w:rtl/>
        </w:rPr>
        <w:t xml:space="preserve"> كه می‌گويد اگر براي خدا انجام بگيرد ثواب دارد همه </w:t>
      </w:r>
      <w:r w:rsidR="004E44EA">
        <w:rPr>
          <w:rFonts w:hint="cs"/>
          <w:rtl/>
        </w:rPr>
        <w:t>توصلی</w:t>
      </w:r>
      <w:r w:rsidRPr="00AE6873">
        <w:rPr>
          <w:rFonts w:hint="cs"/>
          <w:rtl/>
        </w:rPr>
        <w:t xml:space="preserve">ات اگر براي خدا انجام گيرد ثواب دارد، عمده </w:t>
      </w:r>
      <w:r w:rsidR="00803E3C" w:rsidRPr="00AE6873">
        <w:rPr>
          <w:rtl/>
        </w:rPr>
        <w:t>آن‌ها</w:t>
      </w:r>
      <w:r w:rsidRPr="00AE6873">
        <w:rPr>
          <w:rFonts w:hint="cs"/>
          <w:rtl/>
        </w:rPr>
        <w:t xml:space="preserve"> می‌گويد اگر خدايي نباشد عقاب دارد آن روايات غالباً می‌گويد كه اگر براي ريا و مباهات و براي كسب مقام و </w:t>
      </w:r>
      <w:r w:rsidR="00803E3C" w:rsidRPr="00AE6873">
        <w:rPr>
          <w:rtl/>
        </w:rPr>
        <w:t>موقع</w:t>
      </w:r>
      <w:r w:rsidR="00803E3C" w:rsidRPr="00AE6873">
        <w:rPr>
          <w:rFonts w:hint="cs"/>
          <w:rtl/>
        </w:rPr>
        <w:t>ی</w:t>
      </w:r>
      <w:r w:rsidR="00803E3C" w:rsidRPr="00AE6873">
        <w:rPr>
          <w:rFonts w:hint="eastAsia"/>
          <w:rtl/>
        </w:rPr>
        <w:t>ت</w:t>
      </w:r>
      <w:r w:rsidRPr="00AE6873">
        <w:rPr>
          <w:rFonts w:hint="cs"/>
          <w:rtl/>
        </w:rPr>
        <w:t xml:space="preserve"> باشد، عقاب دارد و اين فقط يك قسم از قصد غير الهي مانع</w:t>
      </w:r>
      <w:r w:rsidR="00803E3C" w:rsidRPr="00AE6873">
        <w:rPr>
          <w:rFonts w:hint="cs"/>
          <w:rtl/>
        </w:rPr>
        <w:t xml:space="preserve"> می‌</w:t>
      </w:r>
      <w:r w:rsidRPr="00AE6873">
        <w:rPr>
          <w:rFonts w:hint="cs"/>
          <w:rtl/>
        </w:rPr>
        <w:t>داند نه مطلق قصد غیر الهی و الا اگر به عشق علم انجام دهد مانعي ندارد.</w:t>
      </w:r>
    </w:p>
    <w:p w:rsidR="00C24CA5" w:rsidRPr="00AE6873" w:rsidRDefault="00C24CA5" w:rsidP="00C24CA5">
      <w:pPr>
        <w:rPr>
          <w:b/>
          <w:bCs/>
          <w:rtl/>
        </w:rPr>
      </w:pPr>
      <w:r w:rsidRPr="00AE6873">
        <w:rPr>
          <w:rFonts w:hint="cs"/>
          <w:rtl/>
        </w:rPr>
        <w:t>سؤال:</w:t>
      </w:r>
      <w:r w:rsidR="00C62C7D">
        <w:rPr>
          <w:rFonts w:hint="cs"/>
          <w:rtl/>
        </w:rPr>
        <w:t>...</w:t>
      </w:r>
      <w:r w:rsidRPr="00AE6873">
        <w:rPr>
          <w:rFonts w:hint="cs"/>
          <w:rtl/>
        </w:rPr>
        <w:t>؟</w:t>
      </w:r>
    </w:p>
    <w:p w:rsidR="00C24CA5" w:rsidRPr="00AE6873" w:rsidRDefault="00C24CA5" w:rsidP="00C24CA5">
      <w:pPr>
        <w:rPr>
          <w:b/>
          <w:bCs/>
          <w:rtl/>
        </w:rPr>
      </w:pPr>
      <w:r w:rsidRPr="00AE6873">
        <w:rPr>
          <w:rFonts w:hint="cs"/>
          <w:rtl/>
        </w:rPr>
        <w:t xml:space="preserve">ثواب ندارد، مصداق امر هست، امر را عمل كرده يعني عقاب ندارد اگر </w:t>
      </w:r>
      <w:r w:rsidR="00803E3C" w:rsidRPr="00AE6873">
        <w:rPr>
          <w:rtl/>
        </w:rPr>
        <w:t>درجا</w:t>
      </w:r>
      <w:r w:rsidR="00803E3C" w:rsidRPr="00AE6873">
        <w:rPr>
          <w:rFonts w:hint="cs"/>
          <w:rtl/>
        </w:rPr>
        <w:t>یی</w:t>
      </w:r>
      <w:r w:rsidRPr="00AE6873">
        <w:rPr>
          <w:rFonts w:hint="cs"/>
          <w:rtl/>
        </w:rPr>
        <w:t xml:space="preserve"> تعلمي بر او واجب بود عقاب نمی‌كنند مقابل عقاب </w:t>
      </w:r>
      <w:r w:rsidR="00803E3C" w:rsidRPr="00AE6873">
        <w:rPr>
          <w:rtl/>
        </w:rPr>
        <w:t>همه‌جا</w:t>
      </w:r>
      <w:r w:rsidRPr="00AE6873">
        <w:rPr>
          <w:rFonts w:hint="cs"/>
          <w:rtl/>
        </w:rPr>
        <w:t xml:space="preserve"> ثواب نيست دفن ميت كه می‌كند اگر دفن نمی‌كرد عقاب می‌شد</w:t>
      </w:r>
      <w:r w:rsidR="00C62C7D">
        <w:rPr>
          <w:rFonts w:hint="cs"/>
          <w:rtl/>
        </w:rPr>
        <w:t>،</w:t>
      </w:r>
      <w:r w:rsidRPr="00AE6873">
        <w:rPr>
          <w:rFonts w:hint="cs"/>
          <w:rtl/>
        </w:rPr>
        <w:t xml:space="preserve"> اما براي ريا دفن كرد عقاب نمی‌كنند و تكليف را عمل كرد اما ثواب نياز به قصد قربت دارد چه در </w:t>
      </w:r>
      <w:r w:rsidR="004E44EA">
        <w:rPr>
          <w:rFonts w:hint="cs"/>
          <w:rtl/>
        </w:rPr>
        <w:t>توصلی</w:t>
      </w:r>
      <w:r w:rsidRPr="00AE6873">
        <w:rPr>
          <w:rFonts w:hint="cs"/>
          <w:rtl/>
        </w:rPr>
        <w:t xml:space="preserve">ات و چه در تعبديات و تفاوت تعبدي و </w:t>
      </w:r>
      <w:r w:rsidR="004E44EA">
        <w:rPr>
          <w:rFonts w:hint="cs"/>
          <w:rtl/>
        </w:rPr>
        <w:t>توصلی</w:t>
      </w:r>
      <w:r w:rsidRPr="00AE6873">
        <w:rPr>
          <w:rFonts w:hint="cs"/>
          <w:rtl/>
        </w:rPr>
        <w:t xml:space="preserve"> در عقاب و عدم عقاب است.</w:t>
      </w:r>
    </w:p>
    <w:p w:rsidR="00C24CA5" w:rsidRPr="00AE6873" w:rsidRDefault="00C24CA5" w:rsidP="00C24CA5">
      <w:pPr>
        <w:rPr>
          <w:b/>
          <w:bCs/>
          <w:rtl/>
        </w:rPr>
      </w:pPr>
      <w:r w:rsidRPr="00AE6873">
        <w:rPr>
          <w:rFonts w:hint="cs"/>
          <w:rtl/>
        </w:rPr>
        <w:t>سؤال: اگر قصد غير الهي كه ريا نباشد بكند؟</w:t>
      </w:r>
    </w:p>
    <w:p w:rsidR="00C24CA5" w:rsidRPr="00AE6873" w:rsidRDefault="00C24CA5" w:rsidP="00C774AE">
      <w:pPr>
        <w:rPr>
          <w:b/>
          <w:bCs/>
          <w:rtl/>
        </w:rPr>
      </w:pPr>
      <w:r w:rsidRPr="00AE6873">
        <w:rPr>
          <w:rFonts w:hint="cs"/>
          <w:rtl/>
        </w:rPr>
        <w:t xml:space="preserve">مصداق اطاعت است يعني اگر تكليفي </w:t>
      </w:r>
      <w:r w:rsidR="00803E3C" w:rsidRPr="00AE6873">
        <w:rPr>
          <w:rtl/>
        </w:rPr>
        <w:t>برا</w:t>
      </w:r>
      <w:r w:rsidR="00803E3C" w:rsidRPr="00AE6873">
        <w:rPr>
          <w:rFonts w:hint="cs"/>
          <w:rtl/>
        </w:rPr>
        <w:t>ی</w:t>
      </w:r>
      <w:r w:rsidRPr="00AE6873">
        <w:rPr>
          <w:rFonts w:hint="cs"/>
          <w:rtl/>
        </w:rPr>
        <w:t xml:space="preserve"> او بود و </w:t>
      </w:r>
      <w:r w:rsidR="00C774AE">
        <w:rPr>
          <w:rFonts w:hint="cs"/>
          <w:rtl/>
        </w:rPr>
        <w:t>با ترک آن</w:t>
      </w:r>
      <w:r w:rsidRPr="00AE6873">
        <w:rPr>
          <w:rFonts w:hint="cs"/>
          <w:rtl/>
        </w:rPr>
        <w:t xml:space="preserve"> عقاب می‌شد</w:t>
      </w:r>
      <w:r w:rsidR="00C774AE">
        <w:rPr>
          <w:rFonts w:hint="cs"/>
          <w:rtl/>
        </w:rPr>
        <w:t>،</w:t>
      </w:r>
      <w:r w:rsidRPr="00AE6873">
        <w:rPr>
          <w:rFonts w:hint="cs"/>
          <w:rtl/>
        </w:rPr>
        <w:t xml:space="preserve"> ديگر عقاب نمی‌شود و ثواب نياز به قصد قربت دارد البته </w:t>
      </w:r>
      <w:r w:rsidR="00C774AE" w:rsidRPr="00AE6873">
        <w:rPr>
          <w:rFonts w:hint="cs"/>
          <w:rtl/>
        </w:rPr>
        <w:t xml:space="preserve">ممكن است </w:t>
      </w:r>
      <w:r w:rsidR="00803E3C" w:rsidRPr="00AE6873">
        <w:rPr>
          <w:rtl/>
        </w:rPr>
        <w:t>ثواب‌ها</w:t>
      </w:r>
      <w:r w:rsidR="00803E3C" w:rsidRPr="00AE6873">
        <w:rPr>
          <w:rFonts w:hint="cs"/>
          <w:rtl/>
        </w:rPr>
        <w:t>ی</w:t>
      </w:r>
      <w:r w:rsidRPr="00AE6873">
        <w:rPr>
          <w:rFonts w:hint="cs"/>
          <w:rtl/>
        </w:rPr>
        <w:t xml:space="preserve"> تفضلي وجود دارد بر آن اطاعت مترتب بشود اين تابع بحث است و داراي يك بحث جدي است كه نمی‌خواهم وارد آن بشوم كه ثواب آيا داير مدار قصد الهي است يا نه</w:t>
      </w:r>
      <w:r w:rsidR="00C774AE">
        <w:rPr>
          <w:rFonts w:hint="cs"/>
          <w:rtl/>
        </w:rPr>
        <w:t>؟</w:t>
      </w:r>
      <w:r w:rsidRPr="00AE6873">
        <w:rPr>
          <w:rFonts w:hint="cs"/>
          <w:rtl/>
        </w:rPr>
        <w:t xml:space="preserve"> برخي می‌گويند آري و برخي می‌گويند نه؛ این تابع آن است كه ثواب دارد يا ندارد </w:t>
      </w:r>
      <w:r w:rsidR="00C774AE">
        <w:rPr>
          <w:rFonts w:hint="cs"/>
          <w:rtl/>
        </w:rPr>
        <w:t>مسلماً</w:t>
      </w:r>
      <w:r w:rsidRPr="00AE6873">
        <w:rPr>
          <w:rFonts w:hint="cs"/>
          <w:rtl/>
        </w:rPr>
        <w:t xml:space="preserve"> به خاطر عدم تكليف عقاب ندارد.</w:t>
      </w:r>
    </w:p>
    <w:p w:rsidR="00C24CA5" w:rsidRPr="00AE6873" w:rsidRDefault="00C24CA5" w:rsidP="00C24CA5">
      <w:pPr>
        <w:rPr>
          <w:b/>
          <w:bCs/>
          <w:rtl/>
        </w:rPr>
      </w:pPr>
      <w:r w:rsidRPr="00AE6873">
        <w:rPr>
          <w:rFonts w:hint="cs"/>
          <w:rtl/>
        </w:rPr>
        <w:t>سؤال:</w:t>
      </w:r>
      <w:r w:rsidR="009E72A5">
        <w:rPr>
          <w:rFonts w:hint="cs"/>
          <w:rtl/>
        </w:rPr>
        <w:t>...</w:t>
      </w:r>
      <w:r w:rsidRPr="00AE6873">
        <w:rPr>
          <w:rFonts w:hint="cs"/>
          <w:rtl/>
        </w:rPr>
        <w:t>؟</w:t>
      </w:r>
    </w:p>
    <w:p w:rsidR="00C24CA5" w:rsidRPr="00AE6873" w:rsidRDefault="00C24CA5" w:rsidP="00C24CA5">
      <w:pPr>
        <w:rPr>
          <w:b/>
          <w:bCs/>
          <w:rtl/>
        </w:rPr>
      </w:pPr>
      <w:r w:rsidRPr="00AE6873">
        <w:rPr>
          <w:rFonts w:hint="cs"/>
          <w:rtl/>
        </w:rPr>
        <w:lastRenderedPageBreak/>
        <w:t xml:space="preserve"> مطلق ريا حرام نيست و دليلي نداريم كه ريا </w:t>
      </w:r>
      <w:r w:rsidR="00803E3C" w:rsidRPr="00AE6873">
        <w:rPr>
          <w:rtl/>
        </w:rPr>
        <w:t>همه‌جا</w:t>
      </w:r>
      <w:r w:rsidRPr="00AE6873">
        <w:rPr>
          <w:rFonts w:hint="cs"/>
          <w:rtl/>
        </w:rPr>
        <w:t xml:space="preserve"> بد است اينكه انسان منظم باشد تا بگويند چه آدم منظمي است اشكالي ندارد و کسی كه فضيلت دارد خود را در بند </w:t>
      </w:r>
      <w:r w:rsidR="00803E3C" w:rsidRPr="00AE6873">
        <w:rPr>
          <w:rtl/>
        </w:rPr>
        <w:t>ا</w:t>
      </w:r>
      <w:r w:rsidR="00803E3C" w:rsidRPr="00AE6873">
        <w:rPr>
          <w:rFonts w:hint="cs"/>
          <w:rtl/>
        </w:rPr>
        <w:t>ی</w:t>
      </w:r>
      <w:r w:rsidR="00803E3C" w:rsidRPr="00AE6873">
        <w:rPr>
          <w:rFonts w:hint="eastAsia"/>
          <w:rtl/>
        </w:rPr>
        <w:t>ن‌ها</w:t>
      </w:r>
      <w:r w:rsidRPr="00AE6873">
        <w:rPr>
          <w:rFonts w:hint="cs"/>
          <w:rtl/>
        </w:rPr>
        <w:t xml:space="preserve"> قرار نمی‌دهد. ريا در عبادات حرام است و عقاب دارد.</w:t>
      </w:r>
    </w:p>
    <w:p w:rsidR="00C24CA5" w:rsidRPr="00AE6873" w:rsidRDefault="00C24CA5" w:rsidP="00C24CA5">
      <w:pPr>
        <w:rPr>
          <w:b/>
          <w:bCs/>
          <w:rtl/>
        </w:rPr>
      </w:pPr>
      <w:r w:rsidRPr="00AE6873">
        <w:rPr>
          <w:rFonts w:hint="cs"/>
          <w:rtl/>
        </w:rPr>
        <w:t>اینجا یک شق میانه پیدا</w:t>
      </w:r>
      <w:r w:rsidR="00803E3C" w:rsidRPr="00AE6873">
        <w:rPr>
          <w:rFonts w:hint="cs"/>
          <w:rtl/>
        </w:rPr>
        <w:t xml:space="preserve"> می‌</w:t>
      </w:r>
      <w:r w:rsidRPr="00AE6873">
        <w:rPr>
          <w:rFonts w:hint="cs"/>
          <w:rtl/>
        </w:rPr>
        <w:t>کند</w:t>
      </w:r>
      <w:r w:rsidR="00803E3C" w:rsidRPr="00AE6873">
        <w:rPr>
          <w:rFonts w:hint="cs"/>
          <w:rtl/>
        </w:rPr>
        <w:t xml:space="preserve"> می‌</w:t>
      </w:r>
      <w:r w:rsidRPr="00AE6873">
        <w:rPr>
          <w:rFonts w:hint="cs"/>
          <w:rtl/>
        </w:rPr>
        <w:t xml:space="preserve">گوییم ريا حرام است اما </w:t>
      </w:r>
      <w:r w:rsidR="00803E3C" w:rsidRPr="00AE6873">
        <w:rPr>
          <w:rtl/>
        </w:rPr>
        <w:t>ا</w:t>
      </w:r>
      <w:r w:rsidR="00803E3C" w:rsidRPr="00AE6873">
        <w:rPr>
          <w:rFonts w:hint="cs"/>
          <w:rtl/>
        </w:rPr>
        <w:t>ی</w:t>
      </w:r>
      <w:r w:rsidR="00803E3C" w:rsidRPr="00AE6873">
        <w:rPr>
          <w:rFonts w:hint="eastAsia"/>
          <w:rtl/>
        </w:rPr>
        <w:t>ن‌طور</w:t>
      </w:r>
      <w:r w:rsidRPr="00AE6873">
        <w:rPr>
          <w:rFonts w:hint="cs"/>
          <w:rtl/>
        </w:rPr>
        <w:t xml:space="preserve"> نيست كه هر قصد غير قربي حرام باشد اين يك بحث اصولي است كه مطرح کردم.</w:t>
      </w:r>
    </w:p>
    <w:p w:rsidR="00C24CA5" w:rsidRPr="00AE6873" w:rsidRDefault="00C24CA5" w:rsidP="009E72A5">
      <w:pPr>
        <w:rPr>
          <w:b/>
          <w:bCs/>
          <w:rtl/>
        </w:rPr>
      </w:pPr>
      <w:r w:rsidRPr="00AE6873">
        <w:rPr>
          <w:rFonts w:hint="cs"/>
          <w:rtl/>
        </w:rPr>
        <w:t>مطلقي نداريم كه ريا در همه واجبات اشكال دارد</w:t>
      </w:r>
      <w:r w:rsidR="009E72A5">
        <w:rPr>
          <w:rFonts w:hint="cs"/>
          <w:rtl/>
        </w:rPr>
        <w:t>،</w:t>
      </w:r>
      <w:r w:rsidRPr="00AE6873">
        <w:rPr>
          <w:rFonts w:hint="cs"/>
          <w:rtl/>
        </w:rPr>
        <w:t xml:space="preserve"> می‌گوييم </w:t>
      </w:r>
      <w:r w:rsidR="00803E3C" w:rsidRPr="00AE6873">
        <w:rPr>
          <w:rtl/>
        </w:rPr>
        <w:t>دل</w:t>
      </w:r>
      <w:r w:rsidR="00803E3C" w:rsidRPr="00AE6873">
        <w:rPr>
          <w:rFonts w:hint="cs"/>
          <w:rtl/>
        </w:rPr>
        <w:t>ی</w:t>
      </w:r>
      <w:r w:rsidR="00803E3C" w:rsidRPr="00AE6873">
        <w:rPr>
          <w:rFonts w:hint="eastAsia"/>
          <w:rtl/>
        </w:rPr>
        <w:t>ل‌ها</w:t>
      </w:r>
      <w:r w:rsidRPr="00AE6873">
        <w:rPr>
          <w:rFonts w:hint="cs"/>
          <w:rtl/>
        </w:rPr>
        <w:t xml:space="preserve"> اين را می‌گويند و تعلم علوم ديني از قسم سوم است </w:t>
      </w:r>
      <w:r w:rsidR="00D2312B" w:rsidRPr="00AE6873">
        <w:rPr>
          <w:rFonts w:hint="cs"/>
          <w:rtl/>
        </w:rPr>
        <w:t>در نتیجه</w:t>
      </w:r>
      <w:r w:rsidRPr="00AE6873">
        <w:rPr>
          <w:rFonts w:hint="cs"/>
          <w:rtl/>
        </w:rPr>
        <w:t xml:space="preserve"> اگر فردي به خاطر عشق </w:t>
      </w:r>
      <w:r w:rsidR="00803E3C" w:rsidRPr="00AE6873">
        <w:rPr>
          <w:rtl/>
        </w:rPr>
        <w:t>فراگ</w:t>
      </w:r>
      <w:r w:rsidR="00803E3C" w:rsidRPr="00AE6873">
        <w:rPr>
          <w:rFonts w:hint="cs"/>
          <w:rtl/>
        </w:rPr>
        <w:t>ی</w:t>
      </w:r>
      <w:r w:rsidR="00803E3C" w:rsidRPr="00AE6873">
        <w:rPr>
          <w:rFonts w:hint="eastAsia"/>
          <w:rtl/>
        </w:rPr>
        <w:t>ر</w:t>
      </w:r>
      <w:r w:rsidR="00803E3C" w:rsidRPr="00AE6873">
        <w:rPr>
          <w:rFonts w:hint="cs"/>
          <w:rtl/>
        </w:rPr>
        <w:t>ی</w:t>
      </w:r>
      <w:r w:rsidRPr="00AE6873">
        <w:rPr>
          <w:rFonts w:hint="cs"/>
          <w:rtl/>
        </w:rPr>
        <w:t xml:space="preserve"> علم قصد خدايي ندارد عقابي متوجه او نيست</w:t>
      </w:r>
      <w:r w:rsidR="009E72A5">
        <w:rPr>
          <w:rFonts w:hint="cs"/>
          <w:rtl/>
        </w:rPr>
        <w:t>؛</w:t>
      </w:r>
      <w:r w:rsidRPr="00AE6873">
        <w:rPr>
          <w:rFonts w:hint="cs"/>
          <w:rtl/>
        </w:rPr>
        <w:t xml:space="preserve"> اما مثلاً اگر در نماز بگويد كه من دوست دارم كه اين حركات را انجام بدهم و براي خدا نباشد، اشكال دارد و شرك در عبادت است و اين ثمره خيلي مهم است و رواياتي</w:t>
      </w:r>
      <w:r w:rsidR="009E72A5">
        <w:rPr>
          <w:rFonts w:hint="cs"/>
          <w:rtl/>
        </w:rPr>
        <w:t xml:space="preserve"> كه نياز به معالجه دارد مانند «</w:t>
      </w:r>
      <w:r w:rsidR="009E72A5" w:rsidRPr="009E72A5">
        <w:rPr>
          <w:rFonts w:hint="cs"/>
          <w:b/>
          <w:bCs/>
          <w:rtl/>
        </w:rPr>
        <w:t>ت</w:t>
      </w:r>
      <w:r w:rsidR="009E72A5">
        <w:rPr>
          <w:rFonts w:hint="cs"/>
          <w:b/>
          <w:bCs/>
          <w:rtl/>
        </w:rPr>
        <w:t>ت</w:t>
      </w:r>
      <w:r w:rsidR="009E72A5" w:rsidRPr="009E72A5">
        <w:rPr>
          <w:rFonts w:hint="cs"/>
          <w:b/>
          <w:bCs/>
          <w:rtl/>
        </w:rPr>
        <w:t>علموا</w:t>
      </w:r>
      <w:r w:rsidRPr="00745084">
        <w:rPr>
          <w:rFonts w:hint="cs"/>
          <w:b/>
          <w:bCs/>
          <w:rtl/>
        </w:rPr>
        <w:t xml:space="preserve"> العلم ولو لغير الله</w:t>
      </w:r>
      <w:r w:rsidRPr="00AE6873">
        <w:rPr>
          <w:rFonts w:hint="cs"/>
          <w:rtl/>
        </w:rPr>
        <w:t>» و مانند اينها را می‌گوييم كه مقصود ريا نيست بلكه نسبت آن روايات با رو</w:t>
      </w:r>
      <w:r w:rsidR="00803E3C" w:rsidRPr="00AE6873">
        <w:rPr>
          <w:rFonts w:hint="cs"/>
          <w:rtl/>
        </w:rPr>
        <w:t>ا</w:t>
      </w:r>
      <w:r w:rsidRPr="00AE6873">
        <w:rPr>
          <w:rFonts w:hint="cs"/>
          <w:rtl/>
        </w:rPr>
        <w:t xml:space="preserve">يات ريا عموم </w:t>
      </w:r>
      <w:r w:rsidR="00D2312B" w:rsidRPr="00AE6873">
        <w:rPr>
          <w:rFonts w:hint="cs"/>
          <w:rtl/>
        </w:rPr>
        <w:t xml:space="preserve">و </w:t>
      </w:r>
      <w:r w:rsidRPr="00AE6873">
        <w:rPr>
          <w:rFonts w:hint="cs"/>
          <w:rtl/>
        </w:rPr>
        <w:t>خصوص مطلق است و مطلق و مقيد</w:t>
      </w:r>
      <w:r w:rsidR="00803E3C" w:rsidRPr="00AE6873">
        <w:rPr>
          <w:rFonts w:hint="cs"/>
          <w:rtl/>
        </w:rPr>
        <w:t xml:space="preserve"> می‌</w:t>
      </w:r>
      <w:r w:rsidRPr="00AE6873">
        <w:rPr>
          <w:rFonts w:hint="cs"/>
          <w:rtl/>
        </w:rPr>
        <w:t>شود</w:t>
      </w:r>
      <w:r w:rsidR="00C774AE">
        <w:rPr>
          <w:rFonts w:hint="cs"/>
          <w:rtl/>
        </w:rPr>
        <w:t>.</w:t>
      </w:r>
      <w:r w:rsidRPr="00AE6873">
        <w:rPr>
          <w:rFonts w:hint="cs"/>
          <w:rtl/>
        </w:rPr>
        <w:t xml:space="preserve"> آن روايات می‌گويد كه تعلم علم ولو براي غير خدا خوب است و مانعي ندارد تكليف می‌كند، البته ثواب غير از تكليف است و اگر انسان بخواهد ثواب هم ببرد بايد قصد الهي بكند.</w:t>
      </w:r>
      <w:r w:rsidR="00CC1A05" w:rsidRPr="00AE6873">
        <w:rPr>
          <w:rtl/>
        </w:rPr>
        <w:t xml:space="preserve"> </w:t>
      </w:r>
      <w:r w:rsidRPr="00AE6873">
        <w:rPr>
          <w:rFonts w:hint="cs"/>
          <w:rtl/>
        </w:rPr>
        <w:t>اين روايات امر</w:t>
      </w:r>
      <w:r w:rsidR="00803E3C" w:rsidRPr="00AE6873">
        <w:rPr>
          <w:rFonts w:hint="cs"/>
          <w:rtl/>
        </w:rPr>
        <w:t xml:space="preserve"> می‌</w:t>
      </w:r>
      <w:r w:rsidRPr="00AE6873">
        <w:rPr>
          <w:rFonts w:hint="cs"/>
          <w:rtl/>
        </w:rPr>
        <w:t xml:space="preserve">کند به تعلم علوم الهي ولو براي غير خدا که مطلق است و آن روايت می‌گويد براي ريا و </w:t>
      </w:r>
      <w:r w:rsidR="00A72F78">
        <w:rPr>
          <w:rFonts w:hint="cs"/>
          <w:rtl/>
        </w:rPr>
        <w:t xml:space="preserve">سمعه </w:t>
      </w:r>
      <w:r w:rsidRPr="00AE6873">
        <w:rPr>
          <w:rFonts w:hint="cs"/>
          <w:rtl/>
        </w:rPr>
        <w:t xml:space="preserve"> و مانند اینها نباشد</w:t>
      </w:r>
      <w:r w:rsidR="00C774AE">
        <w:rPr>
          <w:rFonts w:hint="cs"/>
          <w:rtl/>
        </w:rPr>
        <w:t>؛</w:t>
      </w:r>
      <w:r w:rsidRPr="00AE6873">
        <w:rPr>
          <w:rFonts w:hint="cs"/>
          <w:rtl/>
        </w:rPr>
        <w:t xml:space="preserve"> اما اگر </w:t>
      </w:r>
      <w:r w:rsidR="00803E3C" w:rsidRPr="00AE6873">
        <w:rPr>
          <w:rtl/>
        </w:rPr>
        <w:t>انگ</w:t>
      </w:r>
      <w:r w:rsidR="00803E3C" w:rsidRPr="00AE6873">
        <w:rPr>
          <w:rFonts w:hint="cs"/>
          <w:rtl/>
        </w:rPr>
        <w:t>ی</w:t>
      </w:r>
      <w:r w:rsidR="00803E3C" w:rsidRPr="00AE6873">
        <w:rPr>
          <w:rFonts w:hint="eastAsia"/>
          <w:rtl/>
        </w:rPr>
        <w:t>زه‌ها</w:t>
      </w:r>
      <w:r w:rsidR="00803E3C" w:rsidRPr="00AE6873">
        <w:rPr>
          <w:rFonts w:hint="cs"/>
          <w:rtl/>
        </w:rPr>
        <w:t>ی</w:t>
      </w:r>
      <w:r w:rsidRPr="00AE6873">
        <w:rPr>
          <w:rFonts w:hint="cs"/>
          <w:rtl/>
        </w:rPr>
        <w:t xml:space="preserve"> غير ريايي و غير خدايي بود مانعي ندارد. اين يك جمع جديدي با اين مدل بين آن روايات است كه</w:t>
      </w:r>
      <w:r w:rsidR="00803E3C" w:rsidRPr="00AE6873">
        <w:rPr>
          <w:rFonts w:hint="cs"/>
          <w:rtl/>
        </w:rPr>
        <w:t xml:space="preserve"> می‌</w:t>
      </w:r>
      <w:r w:rsidRPr="00AE6873">
        <w:rPr>
          <w:rFonts w:hint="cs"/>
          <w:rtl/>
        </w:rPr>
        <w:t xml:space="preserve">گوییم آن روایات مطلق است و با روايات ريا و </w:t>
      </w:r>
      <w:r w:rsidR="00A72F78">
        <w:rPr>
          <w:rFonts w:hint="cs"/>
          <w:rtl/>
        </w:rPr>
        <w:t xml:space="preserve">سمعه </w:t>
      </w:r>
      <w:r w:rsidRPr="00AE6873">
        <w:rPr>
          <w:rFonts w:hint="cs"/>
          <w:rtl/>
        </w:rPr>
        <w:t xml:space="preserve"> و اينها تقي</w:t>
      </w:r>
      <w:r w:rsidR="00803E3C" w:rsidRPr="00AE6873">
        <w:rPr>
          <w:rFonts w:hint="cs"/>
          <w:rtl/>
        </w:rPr>
        <w:t>ی</w:t>
      </w:r>
      <w:r w:rsidRPr="00AE6873">
        <w:rPr>
          <w:rFonts w:hint="cs"/>
          <w:rtl/>
        </w:rPr>
        <w:t>د می‌خورد</w:t>
      </w:r>
      <w:r w:rsidR="00C774AE">
        <w:rPr>
          <w:rFonts w:hint="cs"/>
          <w:rtl/>
        </w:rPr>
        <w:t>،</w:t>
      </w:r>
      <w:r w:rsidRPr="00AE6873">
        <w:rPr>
          <w:rFonts w:hint="cs"/>
          <w:rtl/>
        </w:rPr>
        <w:t xml:space="preserve"> </w:t>
      </w:r>
      <w:r w:rsidR="00803E3C" w:rsidRPr="00AE6873">
        <w:rPr>
          <w:rtl/>
        </w:rPr>
        <w:t>آن‌ها</w:t>
      </w:r>
      <w:r w:rsidRPr="00AE6873">
        <w:rPr>
          <w:rFonts w:hint="cs"/>
          <w:rtl/>
        </w:rPr>
        <w:t xml:space="preserve"> می‌گويد لازم نيست براي خدا باشد</w:t>
      </w:r>
      <w:r w:rsidR="00C774AE">
        <w:rPr>
          <w:rFonts w:hint="cs"/>
          <w:rtl/>
        </w:rPr>
        <w:t xml:space="preserve"> بلکه</w:t>
      </w:r>
      <w:r w:rsidRPr="00AE6873">
        <w:rPr>
          <w:rFonts w:hint="cs"/>
          <w:rtl/>
        </w:rPr>
        <w:t xml:space="preserve"> غير خدايي هم باشد انجام دهيد </w:t>
      </w:r>
      <w:r w:rsidR="001E39BA">
        <w:rPr>
          <w:rFonts w:hint="cs"/>
          <w:rtl/>
        </w:rPr>
        <w:t>این روایات می‌</w:t>
      </w:r>
      <w:r w:rsidR="00C774AE">
        <w:rPr>
          <w:rFonts w:hint="cs"/>
          <w:rtl/>
        </w:rPr>
        <w:t>گوید</w:t>
      </w:r>
      <w:r w:rsidR="00803E3C" w:rsidRPr="00AE6873">
        <w:rPr>
          <w:rFonts w:hint="cs"/>
          <w:rtl/>
        </w:rPr>
        <w:t xml:space="preserve"> كه غير خدايي كه ريايي و س</w:t>
      </w:r>
      <w:r w:rsidRPr="00AE6873">
        <w:rPr>
          <w:rFonts w:hint="cs"/>
          <w:rtl/>
        </w:rPr>
        <w:t xml:space="preserve">معه‌ای باشد، اشكال دارد؛ اما </w:t>
      </w:r>
      <w:r w:rsidR="00803E3C" w:rsidRPr="00AE6873">
        <w:rPr>
          <w:rtl/>
        </w:rPr>
        <w:t>قسم‌ها</w:t>
      </w:r>
      <w:r w:rsidR="00803E3C" w:rsidRPr="00AE6873">
        <w:rPr>
          <w:rFonts w:hint="cs"/>
          <w:rtl/>
        </w:rPr>
        <w:t>ی</w:t>
      </w:r>
      <w:r w:rsidRPr="00AE6873">
        <w:rPr>
          <w:rFonts w:hint="cs"/>
          <w:rtl/>
        </w:rPr>
        <w:t xml:space="preserve"> ديگر که براي خود علم یاد بگیرد خوب است.</w:t>
      </w:r>
    </w:p>
    <w:p w:rsidR="00C24CA5" w:rsidRPr="00AE6873" w:rsidRDefault="00C24CA5" w:rsidP="00C24CA5">
      <w:pPr>
        <w:rPr>
          <w:b/>
          <w:bCs/>
          <w:rtl/>
        </w:rPr>
      </w:pPr>
      <w:r w:rsidRPr="00AE6873">
        <w:rPr>
          <w:rFonts w:hint="cs"/>
          <w:rtl/>
        </w:rPr>
        <w:t>سؤال:</w:t>
      </w:r>
      <w:r w:rsidR="009E72A5">
        <w:rPr>
          <w:rFonts w:hint="cs"/>
          <w:rtl/>
        </w:rPr>
        <w:t>...</w:t>
      </w:r>
      <w:r w:rsidRPr="00AE6873">
        <w:rPr>
          <w:rFonts w:hint="cs"/>
          <w:rtl/>
        </w:rPr>
        <w:t>؟</w:t>
      </w:r>
    </w:p>
    <w:p w:rsidR="00C24CA5" w:rsidRPr="00AE6873" w:rsidRDefault="00C24CA5" w:rsidP="00C24CA5">
      <w:pPr>
        <w:rPr>
          <w:b/>
          <w:bCs/>
          <w:rtl/>
        </w:rPr>
      </w:pPr>
      <w:r w:rsidRPr="00AE6873">
        <w:rPr>
          <w:rFonts w:hint="cs"/>
          <w:rtl/>
        </w:rPr>
        <w:t>جواب:</w:t>
      </w:r>
      <w:r w:rsidR="00CC1A05" w:rsidRPr="00AE6873">
        <w:rPr>
          <w:rtl/>
        </w:rPr>
        <w:t xml:space="preserve"> به</w:t>
      </w:r>
      <w:r w:rsidRPr="00AE6873">
        <w:rPr>
          <w:rFonts w:hint="cs"/>
          <w:rtl/>
        </w:rPr>
        <w:t xml:space="preserve"> خاطر اینکه گفتیم </w:t>
      </w:r>
      <w:r w:rsidR="00803E3C" w:rsidRPr="00AE6873">
        <w:rPr>
          <w:rtl/>
        </w:rPr>
        <w:t>همه‌جا</w:t>
      </w:r>
      <w:r w:rsidRPr="00AE6873">
        <w:rPr>
          <w:rFonts w:hint="cs"/>
          <w:rtl/>
        </w:rPr>
        <w:t xml:space="preserve"> قدر متیقن همه اینها علم دینی است و در </w:t>
      </w:r>
      <w:r w:rsidR="00803E3C" w:rsidRPr="00AE6873">
        <w:rPr>
          <w:rtl/>
        </w:rPr>
        <w:t>بحث‌ها</w:t>
      </w:r>
      <w:r w:rsidR="00803E3C" w:rsidRPr="00AE6873">
        <w:rPr>
          <w:rFonts w:hint="cs"/>
          <w:rtl/>
        </w:rPr>
        <w:t>ی</w:t>
      </w:r>
      <w:r w:rsidRPr="00AE6873">
        <w:rPr>
          <w:rFonts w:hint="cs"/>
          <w:rtl/>
        </w:rPr>
        <w:t xml:space="preserve"> سابق گفتیم این روایات از علم </w:t>
      </w:r>
      <w:r w:rsidR="00803E3C" w:rsidRPr="00AE6873">
        <w:rPr>
          <w:rtl/>
        </w:rPr>
        <w:t>غ</w:t>
      </w:r>
      <w:r w:rsidR="00803E3C" w:rsidRPr="00AE6873">
        <w:rPr>
          <w:rFonts w:hint="cs"/>
          <w:rtl/>
        </w:rPr>
        <w:t>ی</w:t>
      </w:r>
      <w:r w:rsidR="00803E3C" w:rsidRPr="00AE6873">
        <w:rPr>
          <w:rFonts w:hint="eastAsia"/>
          <w:rtl/>
        </w:rPr>
        <w:t>رد</w:t>
      </w:r>
      <w:r w:rsidR="00803E3C" w:rsidRPr="00AE6873">
        <w:rPr>
          <w:rFonts w:hint="cs"/>
          <w:rtl/>
        </w:rPr>
        <w:t>ی</w:t>
      </w:r>
      <w:r w:rsidR="00803E3C" w:rsidRPr="00AE6873">
        <w:rPr>
          <w:rFonts w:hint="eastAsia"/>
          <w:rtl/>
        </w:rPr>
        <w:t>ن</w:t>
      </w:r>
      <w:r w:rsidR="00803E3C" w:rsidRPr="00AE6873">
        <w:rPr>
          <w:rFonts w:hint="cs"/>
          <w:rtl/>
        </w:rPr>
        <w:t>ی</w:t>
      </w:r>
      <w:r w:rsidRPr="00AE6873">
        <w:rPr>
          <w:rFonts w:hint="cs"/>
          <w:rtl/>
        </w:rPr>
        <w:t xml:space="preserve"> انصراف دارد.</w:t>
      </w:r>
    </w:p>
    <w:p w:rsidR="00C24CA5" w:rsidRPr="00AE6873" w:rsidRDefault="00C24CA5" w:rsidP="009E72A5">
      <w:pPr>
        <w:rPr>
          <w:b/>
          <w:bCs/>
          <w:rtl/>
        </w:rPr>
      </w:pPr>
      <w:r w:rsidRPr="00AE6873">
        <w:rPr>
          <w:rFonts w:hint="cs"/>
          <w:rtl/>
        </w:rPr>
        <w:t>اگر مستحبات باشد تعبدی و تو</w:t>
      </w:r>
      <w:r w:rsidR="009E72A5">
        <w:rPr>
          <w:rFonts w:hint="cs"/>
          <w:rtl/>
        </w:rPr>
        <w:t>ص</w:t>
      </w:r>
      <w:r w:rsidRPr="00AE6873">
        <w:rPr>
          <w:rFonts w:hint="cs"/>
          <w:rtl/>
        </w:rPr>
        <w:t xml:space="preserve">لی در مستحبات هم راه دارد و این </w:t>
      </w:r>
      <w:r w:rsidR="00803E3C" w:rsidRPr="00AE6873">
        <w:rPr>
          <w:rtl/>
        </w:rPr>
        <w:t>بحث‌ها</w:t>
      </w:r>
      <w:r w:rsidRPr="00AE6873">
        <w:rPr>
          <w:rFonts w:hint="cs"/>
          <w:rtl/>
        </w:rPr>
        <w:t xml:space="preserve"> جریان دارد جز يك روايت كه مال اهل سنت است و سندي ندارد و در صفحه 257 علم و حكمت آقاي </w:t>
      </w:r>
      <w:r w:rsidR="00803E3C" w:rsidRPr="00AE6873">
        <w:rPr>
          <w:rtl/>
        </w:rPr>
        <w:t>ر</w:t>
      </w:r>
      <w:r w:rsidR="00803E3C" w:rsidRPr="00AE6873">
        <w:rPr>
          <w:rFonts w:hint="cs"/>
          <w:rtl/>
        </w:rPr>
        <w:t>ی‌</w:t>
      </w:r>
      <w:r w:rsidR="00803E3C" w:rsidRPr="00AE6873">
        <w:rPr>
          <w:rFonts w:hint="eastAsia"/>
          <w:rtl/>
        </w:rPr>
        <w:t>شهر</w:t>
      </w:r>
      <w:r w:rsidR="00803E3C" w:rsidRPr="00AE6873">
        <w:rPr>
          <w:rFonts w:hint="cs"/>
          <w:rtl/>
        </w:rPr>
        <w:t>ی</w:t>
      </w:r>
      <w:r w:rsidRPr="00AE6873">
        <w:rPr>
          <w:rFonts w:hint="cs"/>
          <w:rtl/>
        </w:rPr>
        <w:t xml:space="preserve"> حديث 1051 كه از پيامبر اكرم </w:t>
      </w:r>
      <w:r w:rsidR="00803E3C" w:rsidRPr="00AE6873">
        <w:rPr>
          <w:rtl/>
        </w:rPr>
        <w:lastRenderedPageBreak/>
        <w:t>صل</w:t>
      </w:r>
      <w:r w:rsidR="00803E3C" w:rsidRPr="00AE6873">
        <w:rPr>
          <w:rFonts w:hint="cs"/>
          <w:rtl/>
        </w:rPr>
        <w:t>ی‌</w:t>
      </w:r>
      <w:r w:rsidR="00803E3C" w:rsidRPr="00AE6873">
        <w:rPr>
          <w:rFonts w:hint="eastAsia"/>
          <w:rtl/>
        </w:rPr>
        <w:t>الله</w:t>
      </w:r>
      <w:r w:rsidRPr="00AE6873">
        <w:rPr>
          <w:rFonts w:hint="cs"/>
          <w:rtl/>
        </w:rPr>
        <w:t xml:space="preserve"> عليه و آله و سلم نقل كرده كه </w:t>
      </w:r>
      <w:r w:rsidR="00CC1A05" w:rsidRPr="00AE6873">
        <w:rPr>
          <w:rtl/>
        </w:rPr>
        <w:t>«</w:t>
      </w:r>
      <w:r w:rsidR="00D2312B" w:rsidRPr="00745084">
        <w:rPr>
          <w:b/>
          <w:bCs/>
          <w:rtl/>
        </w:rPr>
        <w:t>مَنْ تَعَلَّمَ عِلْماً لِغَيْرِ اللَّهِ وَ أَرَادَ بِهِ غَيْرَ اللَّهِ فَلْيَتَبَوَّأْ مَقْعَدَهُ مِنَ النَّار</w:t>
      </w:r>
      <w:r w:rsidR="00CC1A05" w:rsidRPr="00AE6873">
        <w:rPr>
          <w:rtl/>
        </w:rPr>
        <w:t>»</w:t>
      </w:r>
      <w:r w:rsidR="00745084">
        <w:rPr>
          <w:rStyle w:val="aff0"/>
          <w:rtl/>
        </w:rPr>
        <w:footnoteReference w:id="3"/>
      </w:r>
      <w:r w:rsidR="00CC1A05" w:rsidRPr="00AE6873">
        <w:rPr>
          <w:rtl/>
        </w:rPr>
        <w:t xml:space="preserve"> </w:t>
      </w:r>
      <w:r w:rsidRPr="00AE6873">
        <w:rPr>
          <w:rFonts w:hint="cs"/>
          <w:rtl/>
        </w:rPr>
        <w:t xml:space="preserve">در اين روايت ندارد </w:t>
      </w:r>
      <w:r w:rsidR="00CC1A05" w:rsidRPr="00AE6873">
        <w:rPr>
          <w:rtl/>
        </w:rPr>
        <w:t>«</w:t>
      </w:r>
      <w:r w:rsidR="00CC1A05" w:rsidRPr="00745084">
        <w:rPr>
          <w:b/>
          <w:bCs/>
          <w:rtl/>
        </w:rPr>
        <w:t>لِيُمَارِيَ بِهِ السُّفَهَاءَ</w:t>
      </w:r>
      <w:r w:rsidR="00CC1A05" w:rsidRPr="00AE6873">
        <w:rPr>
          <w:rtl/>
        </w:rPr>
        <w:t>»</w:t>
      </w:r>
      <w:r w:rsidRPr="00AE6873">
        <w:rPr>
          <w:rFonts w:hint="cs"/>
          <w:rtl/>
        </w:rPr>
        <w:t xml:space="preserve"> همه روايات دارد كه </w:t>
      </w:r>
      <w:r w:rsidR="00CC1A05" w:rsidRPr="00AE6873">
        <w:rPr>
          <w:rtl/>
        </w:rPr>
        <w:t>«</w:t>
      </w:r>
      <w:r w:rsidR="00CC1A05" w:rsidRPr="00745084">
        <w:rPr>
          <w:b/>
          <w:bCs/>
          <w:rtl/>
        </w:rPr>
        <w:t>لِيُمَارِيَ بِهِ السُّفَهَاءَ أَوْ يُبَاهِيَ بِهِ الْعُلَمَاءَ أَوْ يَصْرِفَ وُجُوهَ النَّاسِ إِلَيْهِ</w:t>
      </w:r>
      <w:r w:rsidR="00CC1A05" w:rsidRPr="00AE6873">
        <w:rPr>
          <w:rtl/>
        </w:rPr>
        <w:t>»</w:t>
      </w:r>
      <w:r w:rsidRPr="00AE6873">
        <w:rPr>
          <w:rFonts w:hint="cs"/>
          <w:rtl/>
        </w:rPr>
        <w:t xml:space="preserve"> و اقسام خاصي از قصد غير قربت را ذكر كرده اما در اينجا دارد </w:t>
      </w:r>
      <w:r w:rsidR="00CC1A05" w:rsidRPr="00AE6873">
        <w:rPr>
          <w:rtl/>
        </w:rPr>
        <w:t>«</w:t>
      </w:r>
      <w:r w:rsidR="00CC1A05" w:rsidRPr="00745084">
        <w:rPr>
          <w:b/>
          <w:bCs/>
          <w:rtl/>
        </w:rPr>
        <w:t>مَنْ تَعَلَّمَ عِلْماً لِغَيْرِ اللَّهِ وَ أَرَادَ بِهِ غَيْرَ اللَّهِ</w:t>
      </w:r>
      <w:r w:rsidR="00CC1A05" w:rsidRPr="00AE6873">
        <w:rPr>
          <w:rtl/>
        </w:rPr>
        <w:t>»</w:t>
      </w:r>
      <w:r w:rsidRPr="00AE6873">
        <w:rPr>
          <w:rFonts w:hint="cs"/>
          <w:rtl/>
        </w:rPr>
        <w:t xml:space="preserve"> و من فقط اين يك روايت را پيدا كردم كه مطلق قصد غير خدا را منع</w:t>
      </w:r>
      <w:r w:rsidR="00803E3C" w:rsidRPr="00AE6873">
        <w:rPr>
          <w:rFonts w:hint="cs"/>
          <w:rtl/>
        </w:rPr>
        <w:t xml:space="preserve"> می‌</w:t>
      </w:r>
      <w:r w:rsidRPr="00AE6873">
        <w:rPr>
          <w:rFonts w:hint="cs"/>
          <w:rtl/>
        </w:rPr>
        <w:t>کند نه فقط ريا را.</w:t>
      </w:r>
    </w:p>
    <w:p w:rsidR="00745084" w:rsidRDefault="00745084" w:rsidP="00745084">
      <w:pPr>
        <w:pStyle w:val="2"/>
        <w:rPr>
          <w:rtl/>
        </w:rPr>
      </w:pPr>
      <w:r>
        <w:rPr>
          <w:rFonts w:hint="cs"/>
          <w:rtl/>
        </w:rPr>
        <w:t>بررسی سندی و دلالی روایت</w:t>
      </w:r>
    </w:p>
    <w:p w:rsidR="00745084" w:rsidRDefault="00C24CA5" w:rsidP="00745084">
      <w:pPr>
        <w:rPr>
          <w:rtl/>
        </w:rPr>
      </w:pPr>
      <w:r w:rsidRPr="00AE6873">
        <w:rPr>
          <w:rFonts w:hint="cs"/>
          <w:rtl/>
        </w:rPr>
        <w:t>اولاً</w:t>
      </w:r>
      <w:r w:rsidR="00745084">
        <w:rPr>
          <w:rFonts w:hint="cs"/>
          <w:rtl/>
        </w:rPr>
        <w:t xml:space="preserve">: </w:t>
      </w:r>
      <w:r w:rsidRPr="00AE6873">
        <w:rPr>
          <w:rFonts w:hint="cs"/>
          <w:rtl/>
        </w:rPr>
        <w:t xml:space="preserve">اين روايت </w:t>
      </w:r>
      <w:r w:rsidR="00803E3C" w:rsidRPr="00AE6873">
        <w:rPr>
          <w:rtl/>
        </w:rPr>
        <w:t>به‌تنها</w:t>
      </w:r>
      <w:r w:rsidR="00803E3C" w:rsidRPr="00AE6873">
        <w:rPr>
          <w:rFonts w:hint="cs"/>
          <w:rtl/>
        </w:rPr>
        <w:t>یی</w:t>
      </w:r>
      <w:r w:rsidRPr="00AE6873">
        <w:rPr>
          <w:rFonts w:hint="cs"/>
          <w:rtl/>
        </w:rPr>
        <w:t xml:space="preserve"> است و سندي ندارد و از روايات عامه است</w:t>
      </w:r>
      <w:r w:rsidR="00745084">
        <w:rPr>
          <w:rFonts w:hint="cs"/>
          <w:rtl/>
        </w:rPr>
        <w:t>؛</w:t>
      </w:r>
    </w:p>
    <w:p w:rsidR="00745084" w:rsidRDefault="00C24CA5" w:rsidP="00745084">
      <w:pPr>
        <w:rPr>
          <w:rtl/>
        </w:rPr>
      </w:pPr>
      <w:r w:rsidRPr="00AE6873">
        <w:rPr>
          <w:rFonts w:hint="cs"/>
          <w:rtl/>
        </w:rPr>
        <w:t>ثانياً</w:t>
      </w:r>
      <w:r w:rsidR="00745084">
        <w:rPr>
          <w:rFonts w:hint="cs"/>
          <w:rtl/>
        </w:rPr>
        <w:t>:</w:t>
      </w:r>
      <w:r w:rsidRPr="00AE6873">
        <w:rPr>
          <w:rFonts w:hint="cs"/>
          <w:rtl/>
        </w:rPr>
        <w:t xml:space="preserve"> بعيد نيست كه اين هم انصراف به </w:t>
      </w:r>
      <w:r w:rsidR="00CC1A05" w:rsidRPr="00AE6873">
        <w:rPr>
          <w:rtl/>
        </w:rPr>
        <w:t>«</w:t>
      </w:r>
      <w:r w:rsidR="00CC1A05" w:rsidRPr="00745084">
        <w:rPr>
          <w:b/>
          <w:bCs/>
          <w:rtl/>
        </w:rPr>
        <w:t>أَرَادَ بِهِ غَيْرَ اللَّهِ</w:t>
      </w:r>
      <w:r w:rsidR="00CC1A05" w:rsidRPr="00AE6873">
        <w:rPr>
          <w:rtl/>
        </w:rPr>
        <w:t>»</w:t>
      </w:r>
      <w:r w:rsidRPr="00AE6873">
        <w:rPr>
          <w:rFonts w:hint="cs"/>
          <w:rtl/>
        </w:rPr>
        <w:t xml:space="preserve"> دارد و </w:t>
      </w:r>
      <w:r w:rsidR="00CC1A05" w:rsidRPr="00AE6873">
        <w:rPr>
          <w:rtl/>
        </w:rPr>
        <w:t>«</w:t>
      </w:r>
      <w:r w:rsidR="00CC1A05" w:rsidRPr="00745084">
        <w:rPr>
          <w:b/>
          <w:bCs/>
          <w:rtl/>
        </w:rPr>
        <w:t>أَرَادَ بِهِ غَيْرَ اللَّهِ</w:t>
      </w:r>
      <w:r w:rsidR="00CC1A05" w:rsidRPr="00AE6873">
        <w:rPr>
          <w:rtl/>
        </w:rPr>
        <w:t>»</w:t>
      </w:r>
      <w:r w:rsidRPr="00AE6873">
        <w:rPr>
          <w:rFonts w:hint="cs"/>
          <w:rtl/>
        </w:rPr>
        <w:t xml:space="preserve"> يعني همان ريا نه اينكه خود علم را دوست دارد، افراد و </w:t>
      </w:r>
      <w:r w:rsidR="00803E3C" w:rsidRPr="00AE6873">
        <w:rPr>
          <w:rtl/>
        </w:rPr>
        <w:t>انسان‌ها</w:t>
      </w:r>
      <w:r w:rsidR="009E72A5">
        <w:rPr>
          <w:rFonts w:hint="cs"/>
          <w:rtl/>
        </w:rPr>
        <w:t>ی</w:t>
      </w:r>
      <w:r w:rsidRPr="00AE6873">
        <w:rPr>
          <w:rFonts w:hint="cs"/>
          <w:rtl/>
        </w:rPr>
        <w:t xml:space="preserve"> ديگر منظور است</w:t>
      </w:r>
      <w:r w:rsidR="00745084">
        <w:rPr>
          <w:rFonts w:hint="cs"/>
          <w:rtl/>
        </w:rPr>
        <w:t>.</w:t>
      </w:r>
    </w:p>
    <w:p w:rsidR="00C24CA5" w:rsidRPr="00AE6873" w:rsidRDefault="00C24CA5" w:rsidP="00C774AE">
      <w:pPr>
        <w:rPr>
          <w:b/>
          <w:bCs/>
          <w:rtl/>
        </w:rPr>
      </w:pPr>
      <w:r w:rsidRPr="00AE6873">
        <w:rPr>
          <w:rFonts w:hint="cs"/>
          <w:rtl/>
        </w:rPr>
        <w:t xml:space="preserve">بنابراين فقط اين يك روايت است كه سنداً ضعيف است و دلالتاً بعيد نيست كه </w:t>
      </w:r>
      <w:r w:rsidR="00803E3C" w:rsidRPr="00AE6873">
        <w:rPr>
          <w:rtl/>
        </w:rPr>
        <w:t>انصراف</w:t>
      </w:r>
      <w:r w:rsidRPr="00AE6873">
        <w:rPr>
          <w:rFonts w:hint="cs"/>
          <w:rtl/>
        </w:rPr>
        <w:t xml:space="preserve"> به قسم ريايي </w:t>
      </w:r>
      <w:r w:rsidR="00C774AE">
        <w:rPr>
          <w:rFonts w:hint="cs"/>
          <w:rtl/>
        </w:rPr>
        <w:t>داشته باشد.</w:t>
      </w:r>
    </w:p>
    <w:p w:rsidR="00C24CA5" w:rsidRPr="00AE6873" w:rsidRDefault="00C24CA5" w:rsidP="00C774AE">
      <w:pPr>
        <w:rPr>
          <w:b/>
          <w:bCs/>
          <w:rtl/>
        </w:rPr>
      </w:pPr>
      <w:r w:rsidRPr="00AE6873">
        <w:rPr>
          <w:rFonts w:hint="cs"/>
          <w:rtl/>
        </w:rPr>
        <w:t xml:space="preserve">اينكه </w:t>
      </w:r>
      <w:r w:rsidR="00803E3C" w:rsidRPr="00AE6873">
        <w:rPr>
          <w:rtl/>
        </w:rPr>
        <w:t>مطلقاً</w:t>
      </w:r>
      <w:r w:rsidRPr="00AE6873">
        <w:rPr>
          <w:rFonts w:hint="cs"/>
          <w:rtl/>
        </w:rPr>
        <w:t xml:space="preserve"> می‌گويد كه </w:t>
      </w:r>
      <w:r w:rsidR="00CC1A05" w:rsidRPr="00AE6873">
        <w:rPr>
          <w:rtl/>
        </w:rPr>
        <w:t>«</w:t>
      </w:r>
      <w:r w:rsidR="00CC1A05" w:rsidRPr="00745084">
        <w:rPr>
          <w:b/>
          <w:bCs/>
          <w:rtl/>
        </w:rPr>
        <w:t>فَلْيَتَبَوَّأْ مَقْعَدَهُ مِنَ النَّار</w:t>
      </w:r>
      <w:r w:rsidR="00CC1A05" w:rsidRPr="00AE6873">
        <w:rPr>
          <w:rtl/>
        </w:rPr>
        <w:t>»</w:t>
      </w:r>
      <w:r w:rsidRPr="00AE6873">
        <w:rPr>
          <w:rFonts w:hint="cs"/>
          <w:rtl/>
        </w:rPr>
        <w:t xml:space="preserve"> مطلق است اما اينها كه می‌گويد </w:t>
      </w:r>
      <w:r w:rsidR="00CC1A05" w:rsidRPr="00AE6873">
        <w:rPr>
          <w:rtl/>
        </w:rPr>
        <w:t>«</w:t>
      </w:r>
      <w:r w:rsidR="00CC1A05" w:rsidRPr="00745084">
        <w:rPr>
          <w:b/>
          <w:bCs/>
          <w:rtl/>
        </w:rPr>
        <w:t>لِيُمَارِيَ بِهِ السُّفَهَاءَ</w:t>
      </w:r>
      <w:r w:rsidR="00CC1A05" w:rsidRPr="00AE6873">
        <w:rPr>
          <w:rtl/>
        </w:rPr>
        <w:t>» يك</w:t>
      </w:r>
      <w:r w:rsidRPr="00AE6873">
        <w:rPr>
          <w:rFonts w:hint="cs"/>
          <w:rtl/>
        </w:rPr>
        <w:t xml:space="preserve"> قسم خاص است و مقيد اين است؟ آن روايت می‌گويد كه تحصيل براي غير خدا هر نوعی باشد عقاب دارد اما اين روايات می‌گويند كه تحصيل براي مطلق غير خدا نه بلکه تحصيل ريايي</w:t>
      </w:r>
      <w:r w:rsidR="00C774AE">
        <w:rPr>
          <w:rFonts w:hint="cs"/>
          <w:rtl/>
        </w:rPr>
        <w:t>،</w:t>
      </w:r>
      <w:r w:rsidRPr="00AE6873">
        <w:rPr>
          <w:rFonts w:hint="cs"/>
          <w:rtl/>
        </w:rPr>
        <w:t xml:space="preserve"> ريايي و عشق به علم مطلق است و دو قسم دارد اين می‌گويد ريايي عقاب دارد</w:t>
      </w:r>
      <w:r w:rsidR="00C774AE">
        <w:rPr>
          <w:rFonts w:hint="cs"/>
          <w:rtl/>
        </w:rPr>
        <w:t xml:space="preserve"> و</w:t>
      </w:r>
      <w:r w:rsidRPr="00AE6873">
        <w:rPr>
          <w:rFonts w:hint="cs"/>
          <w:rtl/>
        </w:rPr>
        <w:t xml:space="preserve"> مقيد آن می‌شود.</w:t>
      </w:r>
    </w:p>
    <w:p w:rsidR="00C24CA5" w:rsidRPr="00AE6873" w:rsidRDefault="00C24CA5" w:rsidP="00C24CA5">
      <w:pPr>
        <w:rPr>
          <w:b/>
          <w:bCs/>
          <w:rtl/>
        </w:rPr>
      </w:pPr>
      <w:r w:rsidRPr="00AE6873">
        <w:rPr>
          <w:rFonts w:hint="cs"/>
          <w:rtl/>
        </w:rPr>
        <w:t>سؤال:</w:t>
      </w:r>
      <w:r w:rsidR="009E72A5">
        <w:rPr>
          <w:rFonts w:hint="cs"/>
          <w:rtl/>
        </w:rPr>
        <w:t>...</w:t>
      </w:r>
      <w:bookmarkStart w:id="0" w:name="_GoBack"/>
      <w:bookmarkEnd w:id="0"/>
      <w:r w:rsidRPr="00AE6873">
        <w:rPr>
          <w:rFonts w:hint="cs"/>
          <w:rtl/>
        </w:rPr>
        <w:t>؟</w:t>
      </w:r>
    </w:p>
    <w:p w:rsidR="00C24CA5" w:rsidRPr="00AE6873" w:rsidRDefault="00C24CA5" w:rsidP="00C24CA5">
      <w:pPr>
        <w:rPr>
          <w:b/>
          <w:bCs/>
          <w:rtl/>
        </w:rPr>
      </w:pPr>
      <w:r w:rsidRPr="00AE6873">
        <w:rPr>
          <w:rFonts w:hint="cs"/>
          <w:rtl/>
        </w:rPr>
        <w:t>جواب: حمل مطلق بر مقيد آنجايي است كه نافي و مثبت باشند و الا دو نافي و دو مثبت كه مطلق و مقيد نمی‌شود يك دليل می‌گويد كه «اكرم العلماء» و دليل بعدي می‌گويد «اكر</w:t>
      </w:r>
      <w:r w:rsidR="00CC1A05" w:rsidRPr="00AE6873">
        <w:rPr>
          <w:rFonts w:hint="cs"/>
          <w:rtl/>
        </w:rPr>
        <w:t>م</w:t>
      </w:r>
      <w:r w:rsidRPr="00AE6873">
        <w:rPr>
          <w:rFonts w:hint="cs"/>
          <w:rtl/>
        </w:rPr>
        <w:t xml:space="preserve"> العالم العادل» يك دليل می‌گويد «لا تكرم الفساق» و دليل بعدي می‌گويد «لا تكرم العالم الفاسق» اينها با هم تنافی ندارد كه حمل كنيم آن سر جاي خود و اين هم سر جاي خود، حمل مطلق و مقيد در جايي است كه اين می‌گويد اكرم العلماء و يك دليل ديگر می‌گويد «لا تكرم العالم الفاسق».</w:t>
      </w:r>
    </w:p>
    <w:p w:rsidR="00C24CA5" w:rsidRPr="00AE6873" w:rsidRDefault="00C24CA5" w:rsidP="00712E3F">
      <w:pPr>
        <w:rPr>
          <w:b/>
          <w:bCs/>
          <w:rtl/>
        </w:rPr>
      </w:pPr>
      <w:r w:rsidRPr="00AE6873">
        <w:rPr>
          <w:rFonts w:hint="cs"/>
          <w:rtl/>
        </w:rPr>
        <w:lastRenderedPageBreak/>
        <w:t xml:space="preserve">عام و خاص است ولي مثبت و نافي نيستند هر دو نافي هستند يا هر دو مثبت، </w:t>
      </w:r>
      <w:r w:rsidR="00C774AE">
        <w:rPr>
          <w:rFonts w:hint="cs"/>
          <w:rtl/>
        </w:rPr>
        <w:t xml:space="preserve">هر دو </w:t>
      </w:r>
      <w:r w:rsidRPr="00AE6873">
        <w:rPr>
          <w:rFonts w:hint="cs"/>
          <w:rtl/>
        </w:rPr>
        <w:t>می‌گوي</w:t>
      </w:r>
      <w:r w:rsidR="00C774AE">
        <w:rPr>
          <w:rFonts w:hint="cs"/>
          <w:rtl/>
        </w:rPr>
        <w:t>ن</w:t>
      </w:r>
      <w:r w:rsidRPr="00AE6873">
        <w:rPr>
          <w:rFonts w:hint="cs"/>
          <w:rtl/>
        </w:rPr>
        <w:t>د عقاب دارد اگر يك قسم می‌گفت عقاب ندارد</w:t>
      </w:r>
      <w:r w:rsidR="001E39BA">
        <w:rPr>
          <w:rtl/>
        </w:rPr>
        <w:t xml:space="preserve"> </w:t>
      </w:r>
      <w:r w:rsidR="00712E3F" w:rsidRPr="00AE6873">
        <w:rPr>
          <w:rFonts w:hint="cs"/>
          <w:rtl/>
        </w:rPr>
        <w:t xml:space="preserve">به آن </w:t>
      </w:r>
      <w:r w:rsidRPr="00AE6873">
        <w:rPr>
          <w:rFonts w:hint="cs"/>
          <w:rtl/>
        </w:rPr>
        <w:t>قيد می‌زد ولي وقتي مانعي ندارد آن می‌گويد همه علماء را اكرام بكنيد اين می‌گويد عالم عادل را اكرام بكنيد.</w:t>
      </w:r>
    </w:p>
    <w:p w:rsidR="00C24CA5" w:rsidRPr="00AE6873" w:rsidRDefault="00C24CA5" w:rsidP="00712E3F">
      <w:pPr>
        <w:rPr>
          <w:b/>
          <w:bCs/>
          <w:rtl/>
        </w:rPr>
      </w:pPr>
      <w:r w:rsidRPr="00AE6873">
        <w:rPr>
          <w:rFonts w:hint="cs"/>
          <w:rtl/>
        </w:rPr>
        <w:t>دو شرط داشت حمل مطلق بر مقيد و اينجا جاي حمل مطلق بر مقيد نيست و جواب اين است كه اولاً سند ندارد و ثانياً انصراف آن به ريا و اينها است</w:t>
      </w:r>
      <w:r w:rsidR="00CC1A05" w:rsidRPr="00AE6873">
        <w:rPr>
          <w:rtl/>
        </w:rPr>
        <w:t>؛ و</w:t>
      </w:r>
      <w:r w:rsidRPr="00AE6873">
        <w:rPr>
          <w:rFonts w:hint="cs"/>
          <w:rtl/>
        </w:rPr>
        <w:t xml:space="preserve"> </w:t>
      </w:r>
      <w:r w:rsidR="00803E3C" w:rsidRPr="00AE6873">
        <w:rPr>
          <w:rtl/>
        </w:rPr>
        <w:t>صل</w:t>
      </w:r>
      <w:r w:rsidR="00803E3C" w:rsidRPr="00AE6873">
        <w:rPr>
          <w:rFonts w:hint="cs"/>
          <w:rtl/>
        </w:rPr>
        <w:t>ی‌</w:t>
      </w:r>
      <w:r w:rsidR="00803E3C" w:rsidRPr="00AE6873">
        <w:rPr>
          <w:rFonts w:hint="eastAsia"/>
          <w:rtl/>
        </w:rPr>
        <w:t>الله</w:t>
      </w:r>
      <w:r w:rsidRPr="00AE6873">
        <w:rPr>
          <w:rFonts w:hint="cs"/>
          <w:rtl/>
        </w:rPr>
        <w:t xml:space="preserve"> علي محمد و آل محمد.</w:t>
      </w:r>
    </w:p>
    <w:p w:rsidR="00C24CA5" w:rsidRPr="00AE6873" w:rsidRDefault="00C24CA5" w:rsidP="00C24CA5"/>
    <w:p w:rsidR="00C24CA5" w:rsidRPr="00AE6873" w:rsidRDefault="00C24CA5" w:rsidP="00C24CA5">
      <w:pPr>
        <w:ind w:left="26" w:hanging="1080"/>
        <w:rPr>
          <w:rtl/>
        </w:rPr>
      </w:pPr>
    </w:p>
    <w:p w:rsidR="00152670" w:rsidRPr="00AE6873" w:rsidRDefault="00152670" w:rsidP="00734D59">
      <w:pPr>
        <w:rPr>
          <w:rtl/>
        </w:rPr>
      </w:pPr>
    </w:p>
    <w:sectPr w:rsidR="00152670" w:rsidRPr="00AE6873"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4B" w:rsidRDefault="00E0324B" w:rsidP="000D5800">
      <w:r>
        <w:separator/>
      </w:r>
    </w:p>
  </w:endnote>
  <w:endnote w:type="continuationSeparator" w:id="0">
    <w:p w:rsidR="00E0324B" w:rsidRDefault="00E0324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A5" w:rsidRDefault="00C24CA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A5" w:rsidRDefault="00C24CA5">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A5" w:rsidRDefault="00C24CA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4B" w:rsidRDefault="00E0324B" w:rsidP="000D5800">
      <w:r>
        <w:separator/>
      </w:r>
    </w:p>
  </w:footnote>
  <w:footnote w:type="continuationSeparator" w:id="0">
    <w:p w:rsidR="00E0324B" w:rsidRDefault="00E0324B" w:rsidP="000D5800">
      <w:r>
        <w:continuationSeparator/>
      </w:r>
    </w:p>
  </w:footnote>
  <w:footnote w:id="1">
    <w:p w:rsidR="0046188F" w:rsidRPr="00CA79FA" w:rsidRDefault="0046188F">
      <w:pPr>
        <w:pStyle w:val="a0"/>
        <w:rPr>
          <w:b w:val="0"/>
          <w:bCs w:val="0"/>
        </w:rPr>
      </w:pPr>
      <w:r w:rsidRPr="00CA79FA">
        <w:rPr>
          <w:rStyle w:val="aff0"/>
          <w:b w:val="0"/>
          <w:bCs w:val="0"/>
        </w:rPr>
        <w:footnoteRef/>
      </w:r>
      <w:r w:rsidRPr="00CA79FA">
        <w:rPr>
          <w:b w:val="0"/>
          <w:bCs w:val="0"/>
          <w:rtl/>
        </w:rPr>
        <w:t xml:space="preserve"> </w:t>
      </w:r>
      <w:r w:rsidRPr="00CA79FA">
        <w:rPr>
          <w:rFonts w:hint="cs"/>
          <w:b w:val="0"/>
          <w:bCs w:val="0"/>
          <w:rtl/>
        </w:rPr>
        <w:t>-</w:t>
      </w:r>
      <w:r w:rsidRPr="00CA79FA">
        <w:rPr>
          <w:b w:val="0"/>
          <w:bCs w:val="0"/>
          <w:rtl/>
        </w:rPr>
        <w:t xml:space="preserve"> منية المريد، ص: 134</w:t>
      </w:r>
      <w:r w:rsidRPr="00CA79FA">
        <w:rPr>
          <w:rFonts w:hint="cs"/>
          <w:b w:val="0"/>
          <w:bCs w:val="0"/>
          <w:rtl/>
        </w:rPr>
        <w:t>.</w:t>
      </w:r>
    </w:p>
  </w:footnote>
  <w:footnote w:id="2">
    <w:p w:rsidR="00745084" w:rsidRPr="00CA79FA" w:rsidRDefault="00745084" w:rsidP="00745084">
      <w:pPr>
        <w:pStyle w:val="a0"/>
        <w:rPr>
          <w:b w:val="0"/>
          <w:bCs w:val="0"/>
          <w:rtl/>
        </w:rPr>
      </w:pPr>
      <w:r w:rsidRPr="00CA79FA">
        <w:rPr>
          <w:rStyle w:val="aff0"/>
          <w:b w:val="0"/>
          <w:bCs w:val="0"/>
        </w:rPr>
        <w:footnoteRef/>
      </w:r>
      <w:r w:rsidRPr="00CA79FA">
        <w:rPr>
          <w:b w:val="0"/>
          <w:bCs w:val="0"/>
          <w:rtl/>
        </w:rPr>
        <w:t xml:space="preserve"> </w:t>
      </w:r>
      <w:r w:rsidRPr="00CA79FA">
        <w:rPr>
          <w:rFonts w:hint="cs"/>
          <w:b w:val="0"/>
          <w:bCs w:val="0"/>
          <w:rtl/>
        </w:rPr>
        <w:t>-</w:t>
      </w:r>
      <w:r w:rsidRPr="00CA79FA">
        <w:rPr>
          <w:b w:val="0"/>
          <w:bCs w:val="0"/>
          <w:rtl/>
        </w:rPr>
        <w:t xml:space="preserve"> </w:t>
      </w:r>
      <w:r w:rsidRPr="00CA79FA">
        <w:rPr>
          <w:rFonts w:hint="cs"/>
          <w:b w:val="0"/>
          <w:bCs w:val="0"/>
          <w:rtl/>
        </w:rPr>
        <w:t>بحار</w:t>
      </w:r>
      <w:r w:rsidRPr="00CA79FA">
        <w:rPr>
          <w:b w:val="0"/>
          <w:bCs w:val="0"/>
          <w:rtl/>
        </w:rPr>
        <w:t xml:space="preserve"> </w:t>
      </w:r>
      <w:r w:rsidRPr="00CA79FA">
        <w:rPr>
          <w:rFonts w:hint="cs"/>
          <w:b w:val="0"/>
          <w:bCs w:val="0"/>
          <w:rtl/>
        </w:rPr>
        <w:t>الأنوار</w:t>
      </w:r>
      <w:r w:rsidRPr="00CA79FA">
        <w:rPr>
          <w:b w:val="0"/>
          <w:bCs w:val="0"/>
          <w:rtl/>
        </w:rPr>
        <w:t xml:space="preserve"> (</w:t>
      </w:r>
      <w:r w:rsidRPr="00CA79FA">
        <w:rPr>
          <w:rFonts w:hint="cs"/>
          <w:b w:val="0"/>
          <w:bCs w:val="0"/>
          <w:rtl/>
        </w:rPr>
        <w:t>ط</w:t>
      </w:r>
      <w:r w:rsidRPr="00CA79FA">
        <w:rPr>
          <w:b w:val="0"/>
          <w:bCs w:val="0"/>
          <w:rtl/>
        </w:rPr>
        <w:t xml:space="preserve"> - </w:t>
      </w:r>
      <w:r w:rsidRPr="00CA79FA">
        <w:rPr>
          <w:rFonts w:hint="cs"/>
          <w:b w:val="0"/>
          <w:bCs w:val="0"/>
          <w:rtl/>
        </w:rPr>
        <w:t>بيروت</w:t>
      </w:r>
      <w:r w:rsidRPr="00CA79FA">
        <w:rPr>
          <w:b w:val="0"/>
          <w:bCs w:val="0"/>
          <w:rtl/>
        </w:rPr>
        <w:t>)</w:t>
      </w:r>
      <w:r w:rsidRPr="00CA79FA">
        <w:rPr>
          <w:rFonts w:hint="cs"/>
          <w:b w:val="0"/>
          <w:bCs w:val="0"/>
          <w:rtl/>
        </w:rPr>
        <w:t>،</w:t>
      </w:r>
      <w:r w:rsidRPr="00CA79FA">
        <w:rPr>
          <w:b w:val="0"/>
          <w:bCs w:val="0"/>
          <w:rtl/>
        </w:rPr>
        <w:t xml:space="preserve"> </w:t>
      </w:r>
      <w:r w:rsidRPr="00CA79FA">
        <w:rPr>
          <w:rFonts w:hint="cs"/>
          <w:b w:val="0"/>
          <w:bCs w:val="0"/>
          <w:rtl/>
        </w:rPr>
        <w:t>ج‏</w:t>
      </w:r>
      <w:r w:rsidRPr="00CA79FA">
        <w:rPr>
          <w:b w:val="0"/>
          <w:bCs w:val="0"/>
          <w:rtl/>
        </w:rPr>
        <w:t>2</w:t>
      </w:r>
      <w:r w:rsidRPr="00CA79FA">
        <w:rPr>
          <w:rFonts w:hint="cs"/>
          <w:b w:val="0"/>
          <w:bCs w:val="0"/>
          <w:rtl/>
        </w:rPr>
        <w:t>،</w:t>
      </w:r>
      <w:r w:rsidRPr="00CA79FA">
        <w:rPr>
          <w:b w:val="0"/>
          <w:bCs w:val="0"/>
          <w:rtl/>
        </w:rPr>
        <w:t xml:space="preserve"> </w:t>
      </w:r>
      <w:r w:rsidRPr="00CA79FA">
        <w:rPr>
          <w:rFonts w:hint="cs"/>
          <w:b w:val="0"/>
          <w:bCs w:val="0"/>
          <w:rtl/>
        </w:rPr>
        <w:t>ص</w:t>
      </w:r>
      <w:r w:rsidRPr="00CA79FA">
        <w:rPr>
          <w:b w:val="0"/>
          <w:bCs w:val="0"/>
          <w:rtl/>
        </w:rPr>
        <w:t>: 31</w:t>
      </w:r>
      <w:r w:rsidRPr="00CA79FA">
        <w:rPr>
          <w:rFonts w:hint="cs"/>
          <w:b w:val="0"/>
          <w:bCs w:val="0"/>
          <w:rtl/>
        </w:rPr>
        <w:t>.</w:t>
      </w:r>
    </w:p>
  </w:footnote>
  <w:footnote w:id="3">
    <w:p w:rsidR="00745084" w:rsidRPr="00CA79FA" w:rsidRDefault="00745084">
      <w:pPr>
        <w:pStyle w:val="a0"/>
        <w:rPr>
          <w:b w:val="0"/>
          <w:bCs w:val="0"/>
          <w:rtl/>
        </w:rPr>
      </w:pPr>
      <w:r w:rsidRPr="00CA79FA">
        <w:rPr>
          <w:rStyle w:val="aff0"/>
          <w:b w:val="0"/>
          <w:bCs w:val="0"/>
        </w:rPr>
        <w:footnoteRef/>
      </w:r>
      <w:r w:rsidRPr="00CA79FA">
        <w:rPr>
          <w:b w:val="0"/>
          <w:bCs w:val="0"/>
          <w:rtl/>
        </w:rPr>
        <w:t xml:space="preserve"> </w:t>
      </w:r>
      <w:r w:rsidRPr="00CA79FA">
        <w:rPr>
          <w:rFonts w:hint="cs"/>
          <w:b w:val="0"/>
          <w:bCs w:val="0"/>
          <w:rtl/>
        </w:rPr>
        <w:t>-</w:t>
      </w:r>
      <w:r w:rsidRPr="00CA79FA">
        <w:rPr>
          <w:b w:val="0"/>
          <w:bCs w:val="0"/>
          <w:rtl/>
        </w:rPr>
        <w:t xml:space="preserve"> منية المريد، ص: 134</w:t>
      </w:r>
      <w:r w:rsidRPr="00CA79FA">
        <w:rPr>
          <w:rFonts w:hint="cs"/>
          <w:b w:val="0"/>
          <w:bCs w:val="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A5" w:rsidRDefault="00C24CA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C24CA5">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02F75822" wp14:editId="65FCD2F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A8D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2F361391" wp14:editId="4899773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CC1A05">
      <w:rPr>
        <w:rFonts w:ascii="IranNastaliq" w:hAnsi="IranNastaliq" w:cs="IranNastaliq"/>
        <w:sz w:val="40"/>
        <w:szCs w:val="40"/>
        <w:rtl/>
      </w:rPr>
      <w:t xml:space="preserve"> </w:t>
    </w:r>
    <w:r w:rsidRPr="00C24CA5">
      <w:rPr>
        <w:rFonts w:ascii="IranNastaliq" w:hAnsi="IranNastaliq" w:cs="IranNastaliq"/>
        <w:sz w:val="40"/>
        <w:szCs w:val="40"/>
        <w:rtl/>
      </w:rPr>
      <w:t>شماره ثبت:</w:t>
    </w:r>
    <w:r w:rsidRPr="00C24CA5">
      <w:rPr>
        <w:rtl/>
      </w:rPr>
      <w:t xml:space="preserve"> </w:t>
    </w:r>
    <w:r w:rsidR="00C24CA5" w:rsidRPr="00C24CA5">
      <w:rPr>
        <w:rFonts w:ascii="IranNastaliq" w:hAnsi="IranNastaliq" w:cs="IranNastaliq" w:hint="cs"/>
        <w:sz w:val="40"/>
        <w:szCs w:val="40"/>
        <w:rtl/>
      </w:rPr>
      <w:t>1086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A5" w:rsidRDefault="00C24CA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B523E"/>
    <w:multiLevelType w:val="hybridMultilevel"/>
    <w:tmpl w:val="07E67BFC"/>
    <w:lvl w:ilvl="0" w:tplc="751C4EF2">
      <w:start w:val="2"/>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67E38E0"/>
    <w:multiLevelType w:val="hybridMultilevel"/>
    <w:tmpl w:val="3EBE817A"/>
    <w:lvl w:ilvl="0" w:tplc="9BF20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A5"/>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712"/>
    <w:rsid w:val="00102CEB"/>
    <w:rsid w:val="00117955"/>
    <w:rsid w:val="00133E1D"/>
    <w:rsid w:val="0013617D"/>
    <w:rsid w:val="00136442"/>
    <w:rsid w:val="0014104F"/>
    <w:rsid w:val="0014400F"/>
    <w:rsid w:val="00150D4B"/>
    <w:rsid w:val="00152670"/>
    <w:rsid w:val="001529F9"/>
    <w:rsid w:val="00166DD8"/>
    <w:rsid w:val="001712D6"/>
    <w:rsid w:val="001757C8"/>
    <w:rsid w:val="00177934"/>
    <w:rsid w:val="00180478"/>
    <w:rsid w:val="001849D2"/>
    <w:rsid w:val="00192960"/>
    <w:rsid w:val="00192A6A"/>
    <w:rsid w:val="00197CDD"/>
    <w:rsid w:val="001C367D"/>
    <w:rsid w:val="001D24F8"/>
    <w:rsid w:val="001E306E"/>
    <w:rsid w:val="001E39BA"/>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188F"/>
    <w:rsid w:val="004651D2"/>
    <w:rsid w:val="00465D26"/>
    <w:rsid w:val="004679F8"/>
    <w:rsid w:val="0048168B"/>
    <w:rsid w:val="00487F0C"/>
    <w:rsid w:val="00496DFC"/>
    <w:rsid w:val="004B337F"/>
    <w:rsid w:val="004E44EA"/>
    <w:rsid w:val="004F19B8"/>
    <w:rsid w:val="004F3596"/>
    <w:rsid w:val="004F3C3F"/>
    <w:rsid w:val="004F6954"/>
    <w:rsid w:val="004F6D0E"/>
    <w:rsid w:val="00503486"/>
    <w:rsid w:val="00523BDE"/>
    <w:rsid w:val="00524AA3"/>
    <w:rsid w:val="00545D05"/>
    <w:rsid w:val="00550E38"/>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2E3F"/>
    <w:rsid w:val="00714145"/>
    <w:rsid w:val="00734D59"/>
    <w:rsid w:val="0073609B"/>
    <w:rsid w:val="00745084"/>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93F03"/>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3E3C"/>
    <w:rsid w:val="0080799B"/>
    <w:rsid w:val="00807BE3"/>
    <w:rsid w:val="0083628A"/>
    <w:rsid w:val="008407A4"/>
    <w:rsid w:val="00845CC4"/>
    <w:rsid w:val="008461AB"/>
    <w:rsid w:val="0084628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E72A5"/>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2F78"/>
    <w:rsid w:val="00A74D0B"/>
    <w:rsid w:val="00A769EE"/>
    <w:rsid w:val="00A810A5"/>
    <w:rsid w:val="00A84657"/>
    <w:rsid w:val="00A9616A"/>
    <w:rsid w:val="00A96F68"/>
    <w:rsid w:val="00AA2342"/>
    <w:rsid w:val="00AA62B2"/>
    <w:rsid w:val="00AB4E50"/>
    <w:rsid w:val="00AC4715"/>
    <w:rsid w:val="00AD0304"/>
    <w:rsid w:val="00AD27BE"/>
    <w:rsid w:val="00AE124E"/>
    <w:rsid w:val="00AE6873"/>
    <w:rsid w:val="00AF0E41"/>
    <w:rsid w:val="00AF0F1A"/>
    <w:rsid w:val="00B03009"/>
    <w:rsid w:val="00B130BB"/>
    <w:rsid w:val="00B15027"/>
    <w:rsid w:val="00B2060B"/>
    <w:rsid w:val="00B212B1"/>
    <w:rsid w:val="00B21CF4"/>
    <w:rsid w:val="00B24300"/>
    <w:rsid w:val="00B37614"/>
    <w:rsid w:val="00B45574"/>
    <w:rsid w:val="00B63F15"/>
    <w:rsid w:val="00B72453"/>
    <w:rsid w:val="00B73AFC"/>
    <w:rsid w:val="00BA683C"/>
    <w:rsid w:val="00BB5F7E"/>
    <w:rsid w:val="00BC26F6"/>
    <w:rsid w:val="00BC4833"/>
    <w:rsid w:val="00BD3122"/>
    <w:rsid w:val="00BD40DA"/>
    <w:rsid w:val="00BE61FE"/>
    <w:rsid w:val="00BF7702"/>
    <w:rsid w:val="00C12082"/>
    <w:rsid w:val="00C123BD"/>
    <w:rsid w:val="00C1512F"/>
    <w:rsid w:val="00C160AF"/>
    <w:rsid w:val="00C22299"/>
    <w:rsid w:val="00C24CA5"/>
    <w:rsid w:val="00C25609"/>
    <w:rsid w:val="00C26607"/>
    <w:rsid w:val="00C60691"/>
    <w:rsid w:val="00C60D75"/>
    <w:rsid w:val="00C62C7D"/>
    <w:rsid w:val="00C64CEA"/>
    <w:rsid w:val="00C73012"/>
    <w:rsid w:val="00C763DD"/>
    <w:rsid w:val="00C774AE"/>
    <w:rsid w:val="00C84FC0"/>
    <w:rsid w:val="00C9244A"/>
    <w:rsid w:val="00CA79FA"/>
    <w:rsid w:val="00CB5DA3"/>
    <w:rsid w:val="00CC1A05"/>
    <w:rsid w:val="00CD1A40"/>
    <w:rsid w:val="00CE0702"/>
    <w:rsid w:val="00CE31E6"/>
    <w:rsid w:val="00CE3B74"/>
    <w:rsid w:val="00CF42E2"/>
    <w:rsid w:val="00CF731C"/>
    <w:rsid w:val="00CF7916"/>
    <w:rsid w:val="00D101DB"/>
    <w:rsid w:val="00D158F3"/>
    <w:rsid w:val="00D2312B"/>
    <w:rsid w:val="00D33330"/>
    <w:rsid w:val="00D35799"/>
    <w:rsid w:val="00D359DB"/>
    <w:rsid w:val="00D3665C"/>
    <w:rsid w:val="00D45981"/>
    <w:rsid w:val="00D508CC"/>
    <w:rsid w:val="00D50F4B"/>
    <w:rsid w:val="00D533BD"/>
    <w:rsid w:val="00D60547"/>
    <w:rsid w:val="00D66444"/>
    <w:rsid w:val="00D75B40"/>
    <w:rsid w:val="00D77256"/>
    <w:rsid w:val="00DA49FF"/>
    <w:rsid w:val="00DB28BB"/>
    <w:rsid w:val="00DC521F"/>
    <w:rsid w:val="00DC603F"/>
    <w:rsid w:val="00DD3C0D"/>
    <w:rsid w:val="00DD4864"/>
    <w:rsid w:val="00DD71A2"/>
    <w:rsid w:val="00DE1DC4"/>
    <w:rsid w:val="00DE3D4A"/>
    <w:rsid w:val="00DF3748"/>
    <w:rsid w:val="00E0324B"/>
    <w:rsid w:val="00E0639C"/>
    <w:rsid w:val="00E067E6"/>
    <w:rsid w:val="00E12531"/>
    <w:rsid w:val="00E143B0"/>
    <w:rsid w:val="00E21875"/>
    <w:rsid w:val="00E34F05"/>
    <w:rsid w:val="00E55891"/>
    <w:rsid w:val="00E6283A"/>
    <w:rsid w:val="00E732A3"/>
    <w:rsid w:val="00E81C37"/>
    <w:rsid w:val="00E83A85"/>
    <w:rsid w:val="00E90FC4"/>
    <w:rsid w:val="00EA01EC"/>
    <w:rsid w:val="00EA15B0"/>
    <w:rsid w:val="00EA5D97"/>
    <w:rsid w:val="00EA7354"/>
    <w:rsid w:val="00EC4393"/>
    <w:rsid w:val="00ED374D"/>
    <w:rsid w:val="00ED3950"/>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1D79F-D32B-43D8-A13C-502A3559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50E38"/>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550E38"/>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550E38"/>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550E38"/>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550E38"/>
    <w:pPr>
      <w:outlineLvl w:val="3"/>
    </w:pPr>
    <w:rPr>
      <w:b/>
      <w:bCs/>
      <w:sz w:val="36"/>
      <w:szCs w:val="36"/>
    </w:rPr>
  </w:style>
  <w:style w:type="paragraph" w:styleId="5">
    <w:name w:val="heading 5"/>
    <w:aliases w:val="سرفصل5,سرفصل 5"/>
    <w:basedOn w:val="a"/>
    <w:next w:val="a"/>
    <w:link w:val="50"/>
    <w:autoRedefine/>
    <w:uiPriority w:val="9"/>
    <w:unhideWhenUsed/>
    <w:qFormat/>
    <w:rsid w:val="00550E38"/>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550E38"/>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550E38"/>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50E38"/>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550E38"/>
    <w:pPr>
      <w:keepNext/>
      <w:keepLines/>
      <w:spacing w:after="0" w:line="240" w:lineRule="atLeast"/>
      <w:ind w:firstLine="0"/>
      <w:outlineLvl w:val="8"/>
    </w:pPr>
    <w:rPr>
      <w:rFonts w:ascii="Cambria" w:eastAsia="2  Lotus" w:hAnsi="Cambria" w:cs="2  Lotus"/>
      <w:b w:val="0"/>
      <w:bCs w:val="0"/>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550E38"/>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550E38"/>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550E38"/>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550E38"/>
    <w:rPr>
      <w:rFonts w:eastAsiaTheme="minorHAnsi" w:cs="2  Badr"/>
      <w:b/>
      <w:bCs/>
      <w:sz w:val="36"/>
      <w:szCs w:val="36"/>
    </w:rPr>
  </w:style>
  <w:style w:type="character" w:customStyle="1" w:styleId="50">
    <w:name w:val="سرصفحه 5 نویسه"/>
    <w:aliases w:val="سرفصل5 نویسه,سرفصل 5 نویسه"/>
    <w:link w:val="5"/>
    <w:uiPriority w:val="9"/>
    <w:rsid w:val="00550E38"/>
    <w:rPr>
      <w:rFonts w:ascii="Cambria" w:eastAsia="2  Lotus" w:hAnsi="Cambria" w:cs="2  Badr"/>
      <w:bCs/>
      <w:szCs w:val="36"/>
    </w:rPr>
  </w:style>
  <w:style w:type="paragraph" w:styleId="11">
    <w:name w:val="toc 1"/>
    <w:basedOn w:val="a"/>
    <w:next w:val="a"/>
    <w:autoRedefine/>
    <w:uiPriority w:val="39"/>
    <w:unhideWhenUsed/>
    <w:qFormat/>
    <w:rsid w:val="00550E38"/>
    <w:pPr>
      <w:spacing w:after="0"/>
      <w:ind w:firstLine="0"/>
    </w:pPr>
    <w:rPr>
      <w:rFonts w:eastAsiaTheme="minorEastAsia"/>
    </w:rPr>
  </w:style>
  <w:style w:type="paragraph" w:styleId="21">
    <w:name w:val="toc 2"/>
    <w:basedOn w:val="a"/>
    <w:next w:val="a"/>
    <w:autoRedefine/>
    <w:uiPriority w:val="39"/>
    <w:unhideWhenUsed/>
    <w:qFormat/>
    <w:rsid w:val="00550E38"/>
    <w:pPr>
      <w:spacing w:after="0"/>
      <w:ind w:left="221"/>
    </w:pPr>
    <w:rPr>
      <w:rFonts w:eastAsiaTheme="minorEastAsia"/>
    </w:rPr>
  </w:style>
  <w:style w:type="paragraph" w:styleId="31">
    <w:name w:val="toc 3"/>
    <w:basedOn w:val="a"/>
    <w:next w:val="a"/>
    <w:autoRedefine/>
    <w:uiPriority w:val="39"/>
    <w:unhideWhenUsed/>
    <w:qFormat/>
    <w:rsid w:val="00550E38"/>
    <w:pPr>
      <w:spacing w:after="0"/>
      <w:ind w:left="442"/>
    </w:pPr>
    <w:rPr>
      <w:rFonts w:eastAsia="2  Lotus"/>
    </w:rPr>
  </w:style>
  <w:style w:type="character" w:styleId="a4">
    <w:name w:val="Subtle Reference"/>
    <w:aliases w:val="مرجع"/>
    <w:uiPriority w:val="31"/>
    <w:qFormat/>
    <w:rsid w:val="00550E38"/>
    <w:rPr>
      <w:rFonts w:cs="2  Lotus"/>
      <w:smallCaps/>
      <w:color w:val="auto"/>
      <w:szCs w:val="28"/>
      <w:u w:val="single"/>
    </w:rPr>
  </w:style>
  <w:style w:type="character" w:styleId="a5">
    <w:name w:val="Intense Reference"/>
    <w:uiPriority w:val="32"/>
    <w:qFormat/>
    <w:rsid w:val="00550E38"/>
    <w:rPr>
      <w:rFonts w:cs="2  Lotus"/>
      <w:b/>
      <w:bCs/>
      <w:smallCaps/>
      <w:color w:val="auto"/>
      <w:spacing w:val="5"/>
      <w:szCs w:val="28"/>
      <w:u w:val="single"/>
    </w:rPr>
  </w:style>
  <w:style w:type="character" w:styleId="a6">
    <w:name w:val="Book Title"/>
    <w:uiPriority w:val="33"/>
    <w:qFormat/>
    <w:rsid w:val="00550E38"/>
    <w:rPr>
      <w:rFonts w:cs="2  Titr"/>
      <w:b/>
      <w:bCs/>
      <w:smallCaps/>
      <w:spacing w:val="5"/>
      <w:szCs w:val="100"/>
    </w:rPr>
  </w:style>
  <w:style w:type="paragraph" w:styleId="a7">
    <w:name w:val="TOC Heading"/>
    <w:basedOn w:val="1"/>
    <w:next w:val="a"/>
    <w:uiPriority w:val="39"/>
    <w:semiHidden/>
    <w:unhideWhenUsed/>
    <w:qFormat/>
    <w:rsid w:val="00550E38"/>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550E38"/>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550E38"/>
    <w:rPr>
      <w:rFonts w:ascii="Cambria" w:eastAsia="2  Lotus" w:hAnsi="Cambria" w:cs="2  Badr"/>
      <w:bCs/>
      <w:i/>
      <w:sz w:val="36"/>
      <w:szCs w:val="36"/>
    </w:rPr>
  </w:style>
  <w:style w:type="character" w:customStyle="1" w:styleId="70">
    <w:name w:val="سرصفحه 7 نویسه"/>
    <w:link w:val="7"/>
    <w:uiPriority w:val="9"/>
    <w:semiHidden/>
    <w:rsid w:val="00550E38"/>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50E38"/>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50E38"/>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b/>
      <w:bCs/>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550E38"/>
    <w:pPr>
      <w:spacing w:after="0"/>
      <w:ind w:left="658"/>
    </w:pPr>
    <w:rPr>
      <w:rFonts w:eastAsia="Times New Roman"/>
    </w:rPr>
  </w:style>
  <w:style w:type="paragraph" w:styleId="51">
    <w:name w:val="toc 5"/>
    <w:basedOn w:val="a"/>
    <w:next w:val="a"/>
    <w:autoRedefine/>
    <w:uiPriority w:val="39"/>
    <w:semiHidden/>
    <w:unhideWhenUsed/>
    <w:qFormat/>
    <w:rsid w:val="00550E38"/>
    <w:pPr>
      <w:spacing w:after="0"/>
      <w:ind w:left="879"/>
    </w:pPr>
    <w:rPr>
      <w:rFonts w:eastAsia="Times New Roman"/>
    </w:rPr>
  </w:style>
  <w:style w:type="paragraph" w:styleId="61">
    <w:name w:val="toc 6"/>
    <w:basedOn w:val="a"/>
    <w:next w:val="a"/>
    <w:autoRedefine/>
    <w:uiPriority w:val="39"/>
    <w:semiHidden/>
    <w:unhideWhenUsed/>
    <w:qFormat/>
    <w:rsid w:val="00550E38"/>
    <w:pPr>
      <w:spacing w:after="0"/>
      <w:ind w:left="1100"/>
    </w:pPr>
    <w:rPr>
      <w:rFonts w:eastAsia="Times New Roman"/>
    </w:rPr>
  </w:style>
  <w:style w:type="paragraph" w:styleId="71">
    <w:name w:val="toc 7"/>
    <w:basedOn w:val="a"/>
    <w:next w:val="a"/>
    <w:autoRedefine/>
    <w:uiPriority w:val="39"/>
    <w:semiHidden/>
    <w:unhideWhenUsed/>
    <w:qFormat/>
    <w:rsid w:val="00550E38"/>
    <w:pPr>
      <w:spacing w:after="0"/>
      <w:ind w:left="1321"/>
    </w:pPr>
    <w:rPr>
      <w:rFonts w:eastAsia="Times New Roman"/>
    </w:rPr>
  </w:style>
  <w:style w:type="paragraph" w:styleId="ab">
    <w:name w:val="caption"/>
    <w:basedOn w:val="a"/>
    <w:next w:val="a"/>
    <w:uiPriority w:val="35"/>
    <w:semiHidden/>
    <w:unhideWhenUsed/>
    <w:qFormat/>
    <w:rsid w:val="00550E38"/>
    <w:rPr>
      <w:rFonts w:eastAsia="Times New Roman"/>
      <w:b/>
      <w:bCs/>
      <w:sz w:val="20"/>
      <w:szCs w:val="20"/>
    </w:rPr>
  </w:style>
  <w:style w:type="paragraph" w:styleId="ac">
    <w:name w:val="Title"/>
    <w:basedOn w:val="a"/>
    <w:next w:val="a"/>
    <w:link w:val="ad"/>
    <w:autoRedefine/>
    <w:uiPriority w:val="10"/>
    <w:qFormat/>
    <w:rsid w:val="00550E38"/>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50E38"/>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50E38"/>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550E38"/>
    <w:rPr>
      <w:rFonts w:ascii="Cambria" w:eastAsia="2  Badr" w:hAnsi="Cambria" w:cs="2  Badr"/>
      <w:bCs/>
      <w:i/>
      <w:spacing w:val="15"/>
      <w:sz w:val="24"/>
    </w:rPr>
  </w:style>
  <w:style w:type="character" w:styleId="af0">
    <w:name w:val="Emphasis"/>
    <w:uiPriority w:val="20"/>
    <w:qFormat/>
    <w:rsid w:val="00550E38"/>
    <w:rPr>
      <w:rFonts w:cs="2  Lotus"/>
      <w:i/>
      <w:iCs/>
      <w:color w:val="808080"/>
      <w:szCs w:val="32"/>
    </w:rPr>
  </w:style>
  <w:style w:type="character" w:customStyle="1" w:styleId="a9">
    <w:name w:val="بی فاصله نویسه"/>
    <w:aliases w:val="متن عربي نویسه"/>
    <w:link w:val="a8"/>
    <w:uiPriority w:val="1"/>
    <w:rsid w:val="00550E38"/>
    <w:rPr>
      <w:rFonts w:eastAsia="2  Lotus" w:cs="2  Badr"/>
      <w:bCs/>
      <w:sz w:val="72"/>
      <w:szCs w:val="28"/>
    </w:rPr>
  </w:style>
  <w:style w:type="paragraph" w:styleId="af1">
    <w:name w:val="List Paragraph"/>
    <w:basedOn w:val="a"/>
    <w:link w:val="af2"/>
    <w:autoRedefine/>
    <w:uiPriority w:val="34"/>
    <w:qFormat/>
    <w:rsid w:val="00550E38"/>
    <w:pPr>
      <w:ind w:left="1134" w:firstLine="0"/>
    </w:pPr>
    <w:rPr>
      <w:rFonts w:eastAsia="2  Lotus" w:cs="2  Lotus"/>
    </w:rPr>
  </w:style>
  <w:style w:type="character" w:customStyle="1" w:styleId="af2">
    <w:name w:val="لیست پاراگراف نویسه"/>
    <w:link w:val="af1"/>
    <w:uiPriority w:val="34"/>
    <w:rsid w:val="00550E38"/>
    <w:rPr>
      <w:rFonts w:eastAsia="2  Lotus" w:cs="2  Lotus"/>
      <w:sz w:val="22"/>
      <w:szCs w:val="28"/>
    </w:rPr>
  </w:style>
  <w:style w:type="paragraph" w:styleId="af3">
    <w:name w:val="Quote"/>
    <w:basedOn w:val="a"/>
    <w:next w:val="a"/>
    <w:link w:val="af4"/>
    <w:autoRedefine/>
    <w:uiPriority w:val="29"/>
    <w:qFormat/>
    <w:rsid w:val="00550E38"/>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50E38"/>
    <w:rPr>
      <w:rFonts w:cs="B Lotus"/>
      <w:i/>
      <w:szCs w:val="30"/>
    </w:rPr>
  </w:style>
  <w:style w:type="paragraph" w:styleId="af5">
    <w:name w:val="Intense Quote"/>
    <w:basedOn w:val="a"/>
    <w:next w:val="a"/>
    <w:link w:val="af6"/>
    <w:autoRedefine/>
    <w:uiPriority w:val="30"/>
    <w:qFormat/>
    <w:rsid w:val="00550E38"/>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550E38"/>
    <w:rPr>
      <w:rFonts w:eastAsia="2  Lotus" w:cs="B Lotus"/>
      <w:b/>
      <w:bCs/>
      <w:i/>
      <w:szCs w:val="30"/>
    </w:rPr>
  </w:style>
  <w:style w:type="character" w:styleId="af7">
    <w:name w:val="Subtle Emphasis"/>
    <w:uiPriority w:val="19"/>
    <w:qFormat/>
    <w:rsid w:val="00550E38"/>
    <w:rPr>
      <w:rFonts w:cs="2  Lotus"/>
      <w:i/>
      <w:iCs/>
      <w:color w:val="4A442A"/>
      <w:szCs w:val="32"/>
      <w:u w:val="none"/>
    </w:rPr>
  </w:style>
  <w:style w:type="character" w:styleId="af8">
    <w:name w:val="Intense Emphasis"/>
    <w:uiPriority w:val="21"/>
    <w:qFormat/>
    <w:rsid w:val="00550E38"/>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b/>
      <w:bCs/>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b/>
      <w:bCs/>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b/>
      <w:bCs/>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461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4AFB-65A8-45BF-B52E-E1A3C120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260</TotalTime>
  <Pages>1</Pages>
  <Words>2641</Words>
  <Characters>15060</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Markaze Asnad</cp:lastModifiedBy>
  <cp:revision>11</cp:revision>
  <dcterms:created xsi:type="dcterms:W3CDTF">2015-04-06T15:58:00Z</dcterms:created>
  <dcterms:modified xsi:type="dcterms:W3CDTF">2015-06-13T08:24:00Z</dcterms:modified>
</cp:coreProperties>
</file>