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77" w:rsidRPr="00EA4D54" w:rsidRDefault="00CE0377" w:rsidP="00CE0377">
      <w:pPr>
        <w:pStyle w:val="001"/>
        <w:jc w:val="center"/>
        <w:rPr>
          <w:rFonts w:cs="2  Badr"/>
          <w:rtl/>
        </w:rPr>
      </w:pPr>
      <w:r w:rsidRPr="00EA4D54">
        <w:rPr>
          <w:rFonts w:cs="2  Badr" w:hint="cs"/>
          <w:rtl/>
        </w:rPr>
        <w:t>بسم الله الرحمن الرحيم</w:t>
      </w:r>
    </w:p>
    <w:p w:rsidR="00A66A32" w:rsidRPr="00EA4D54" w:rsidRDefault="001F2075" w:rsidP="000875DD">
      <w:pPr>
        <w:pStyle w:val="2"/>
        <w:rPr>
          <w:rtl/>
        </w:rPr>
      </w:pPr>
      <w:r>
        <w:rPr>
          <w:rFonts w:hint="cs"/>
          <w:rtl/>
        </w:rPr>
        <w:t xml:space="preserve">جهت خامسه: </w:t>
      </w:r>
      <w:r w:rsidR="00ED6207">
        <w:rPr>
          <w:rFonts w:hint="cs"/>
          <w:rtl/>
        </w:rPr>
        <w:t>رجحان تعليم كتاب تعبدي است یا</w:t>
      </w:r>
      <w:r w:rsidR="00A66A32" w:rsidRPr="00EA4D54">
        <w:rPr>
          <w:rFonts w:hint="cs"/>
          <w:rtl/>
        </w:rPr>
        <w:t xml:space="preserve"> </w:t>
      </w:r>
      <w:r w:rsidR="00E16281">
        <w:rPr>
          <w:rFonts w:hint="cs"/>
          <w:rtl/>
        </w:rPr>
        <w:t>توصلی</w:t>
      </w:r>
      <w:r w:rsidR="00ED6207">
        <w:rPr>
          <w:rFonts w:hint="cs"/>
          <w:rtl/>
        </w:rPr>
        <w:t>؟</w:t>
      </w:r>
    </w:p>
    <w:p w:rsidR="00E16281" w:rsidRDefault="00A66A32" w:rsidP="00E16281">
      <w:pPr>
        <w:pStyle w:val="001"/>
        <w:rPr>
          <w:rFonts w:cs="2  Badr"/>
          <w:rtl/>
        </w:rPr>
      </w:pPr>
      <w:r w:rsidRPr="00EA4D54">
        <w:rPr>
          <w:rFonts w:cs="2  Badr" w:hint="cs"/>
          <w:rtl/>
        </w:rPr>
        <w:t>بر اساس اين بحث</w:t>
      </w:r>
      <w:r w:rsidR="00E16281">
        <w:rPr>
          <w:rFonts w:cs="2  Badr" w:hint="cs"/>
          <w:rtl/>
        </w:rPr>
        <w:t>،</w:t>
      </w:r>
      <w:r w:rsidRPr="00EA4D54">
        <w:rPr>
          <w:rFonts w:cs="2  Badr" w:hint="cs"/>
          <w:rtl/>
        </w:rPr>
        <w:t xml:space="preserve"> تكاليف چه واجبات و چه مستحبات </w:t>
      </w:r>
      <w:r>
        <w:rPr>
          <w:rFonts w:cs="2  Badr" w:hint="cs"/>
          <w:rtl/>
        </w:rPr>
        <w:t>دو قسم ه</w:t>
      </w:r>
      <w:r w:rsidRPr="00EA4D54">
        <w:rPr>
          <w:rFonts w:cs="2  Badr" w:hint="cs"/>
          <w:rtl/>
        </w:rPr>
        <w:t>ست</w:t>
      </w:r>
      <w:r>
        <w:rPr>
          <w:rFonts w:cs="2  Badr" w:hint="cs"/>
          <w:rtl/>
        </w:rPr>
        <w:t>ند</w:t>
      </w:r>
      <w:r w:rsidR="00E16281">
        <w:rPr>
          <w:rFonts w:cs="2  Badr" w:hint="cs"/>
          <w:rtl/>
        </w:rPr>
        <w:t xml:space="preserve">: </w:t>
      </w:r>
      <w:r w:rsidRPr="00EA4D54">
        <w:rPr>
          <w:rFonts w:cs="2  Badr" w:hint="cs"/>
          <w:rtl/>
        </w:rPr>
        <w:t xml:space="preserve">تكاليف تعبدي و </w:t>
      </w:r>
      <w:r w:rsidR="00E16281">
        <w:rPr>
          <w:rFonts w:cs="2  Badr" w:hint="cs"/>
          <w:rtl/>
        </w:rPr>
        <w:t>توصلی،</w:t>
      </w:r>
      <w:r w:rsidRPr="00EA4D54">
        <w:rPr>
          <w:rFonts w:cs="2  Badr" w:hint="cs"/>
          <w:rtl/>
        </w:rPr>
        <w:t xml:space="preserve"> </w:t>
      </w:r>
      <w:r>
        <w:rPr>
          <w:rFonts w:cs="2  Badr" w:hint="cs"/>
          <w:rtl/>
        </w:rPr>
        <w:t>تعبدی</w:t>
      </w:r>
      <w:r w:rsidRPr="00EA4D54">
        <w:rPr>
          <w:rFonts w:cs="2  Badr" w:hint="cs"/>
          <w:rtl/>
        </w:rPr>
        <w:t xml:space="preserve"> همان عبادات است و ساير ابواب فقهي غالبا</w:t>
      </w:r>
      <w:r>
        <w:rPr>
          <w:rFonts w:cs="2  Badr" w:hint="cs"/>
          <w:rtl/>
        </w:rPr>
        <w:t>ً</w:t>
      </w:r>
      <w:r w:rsidRPr="00EA4D54">
        <w:rPr>
          <w:rFonts w:cs="2  Badr" w:hint="cs"/>
          <w:rtl/>
        </w:rPr>
        <w:t xml:space="preserve"> حالت </w:t>
      </w:r>
      <w:r w:rsidR="00E16281">
        <w:rPr>
          <w:rFonts w:cs="2  Badr" w:hint="cs"/>
          <w:rtl/>
        </w:rPr>
        <w:t>توصلی</w:t>
      </w:r>
      <w:r w:rsidRPr="00EA4D54">
        <w:rPr>
          <w:rFonts w:cs="2  Badr" w:hint="cs"/>
          <w:rtl/>
        </w:rPr>
        <w:t xml:space="preserve"> </w:t>
      </w:r>
      <w:r>
        <w:rPr>
          <w:rFonts w:cs="2  Badr" w:hint="cs"/>
          <w:rtl/>
        </w:rPr>
        <w:t xml:space="preserve">دارند. </w:t>
      </w:r>
    </w:p>
    <w:p w:rsidR="000F6540" w:rsidRDefault="00A66A32" w:rsidP="00E16281">
      <w:pPr>
        <w:pStyle w:val="001"/>
        <w:rPr>
          <w:rFonts w:cs="2  Badr"/>
          <w:rtl/>
        </w:rPr>
      </w:pPr>
      <w:r>
        <w:rPr>
          <w:rFonts w:cs="2  Badr" w:hint="cs"/>
          <w:rtl/>
        </w:rPr>
        <w:t>به عنوان مقدمه</w:t>
      </w:r>
      <w:r w:rsidRPr="00EA4D54">
        <w:rPr>
          <w:rFonts w:cs="2  Badr" w:hint="cs"/>
          <w:rtl/>
        </w:rPr>
        <w:t xml:space="preserve"> حكم</w:t>
      </w:r>
      <w:r w:rsidR="00E16281">
        <w:rPr>
          <w:rFonts w:cs="2  Badr" w:hint="cs"/>
          <w:rtl/>
        </w:rPr>
        <w:t>،</w:t>
      </w:r>
      <w:r w:rsidRPr="00EA4D54">
        <w:rPr>
          <w:rFonts w:cs="2  Badr" w:hint="cs"/>
          <w:rtl/>
        </w:rPr>
        <w:t xml:space="preserve"> </w:t>
      </w:r>
      <w:r>
        <w:rPr>
          <w:rFonts w:cs="2  Badr" w:hint="cs"/>
          <w:rtl/>
        </w:rPr>
        <w:t xml:space="preserve">به تعبدي و </w:t>
      </w:r>
      <w:r w:rsidR="00E16281">
        <w:rPr>
          <w:rFonts w:cs="2  Badr" w:hint="cs"/>
          <w:rtl/>
        </w:rPr>
        <w:t>توصلی</w:t>
      </w:r>
      <w:r w:rsidRPr="00EA4D54">
        <w:rPr>
          <w:rFonts w:cs="2  Badr" w:hint="cs"/>
          <w:rtl/>
        </w:rPr>
        <w:t xml:space="preserve"> تقسيم</w:t>
      </w:r>
      <w:r>
        <w:rPr>
          <w:rFonts w:cs="2  Badr" w:hint="cs"/>
          <w:rtl/>
        </w:rPr>
        <w:t xml:space="preserve"> می‌</w:t>
      </w:r>
      <w:r w:rsidRPr="00EA4D54">
        <w:rPr>
          <w:rFonts w:cs="2  Badr" w:hint="cs"/>
          <w:rtl/>
        </w:rPr>
        <w:t>شود</w:t>
      </w:r>
      <w:r w:rsidR="00E16281">
        <w:rPr>
          <w:rFonts w:cs="2  Badr" w:hint="cs"/>
          <w:rtl/>
        </w:rPr>
        <w:t>.</w:t>
      </w:r>
      <w:r w:rsidRPr="00EA4D54">
        <w:rPr>
          <w:rFonts w:cs="2  Badr" w:hint="cs"/>
          <w:rtl/>
        </w:rPr>
        <w:t xml:space="preserve"> </w:t>
      </w:r>
      <w:r>
        <w:rPr>
          <w:rFonts w:cs="2  Badr" w:hint="cs"/>
          <w:rtl/>
        </w:rPr>
        <w:t>اوامر</w:t>
      </w:r>
      <w:r w:rsidRPr="00EA4D54">
        <w:rPr>
          <w:rFonts w:cs="2  Badr" w:hint="cs"/>
          <w:rtl/>
        </w:rPr>
        <w:t xml:space="preserve"> تعبدي و </w:t>
      </w:r>
      <w:r w:rsidR="00E16281">
        <w:rPr>
          <w:rFonts w:cs="2  Badr" w:hint="cs"/>
          <w:rtl/>
        </w:rPr>
        <w:t>توصلی</w:t>
      </w:r>
      <w:r w:rsidRPr="00EA4D54">
        <w:rPr>
          <w:rFonts w:cs="2  Badr" w:hint="cs"/>
          <w:rtl/>
        </w:rPr>
        <w:t xml:space="preserve"> يكي از </w:t>
      </w:r>
      <w:r>
        <w:rPr>
          <w:rFonts w:cs="2  Badr" w:hint="cs"/>
          <w:rtl/>
        </w:rPr>
        <w:t>تقسیماتی</w:t>
      </w:r>
      <w:r w:rsidRPr="00EA4D54">
        <w:rPr>
          <w:rFonts w:cs="2  Badr" w:hint="cs"/>
          <w:rtl/>
        </w:rPr>
        <w:t xml:space="preserve"> است كه در </w:t>
      </w:r>
      <w:r>
        <w:rPr>
          <w:rFonts w:cs="2  Badr"/>
          <w:rtl/>
        </w:rPr>
        <w:t>اوا</w:t>
      </w:r>
      <w:r>
        <w:rPr>
          <w:rFonts w:cs="2  Badr" w:hint="cs"/>
          <w:rtl/>
        </w:rPr>
        <w:t>ی</w:t>
      </w:r>
      <w:r>
        <w:rPr>
          <w:rFonts w:cs="2  Badr" w:hint="eastAsia"/>
          <w:rtl/>
        </w:rPr>
        <w:t>ل</w:t>
      </w:r>
      <w:r w:rsidRPr="00EA4D54">
        <w:rPr>
          <w:rFonts w:cs="2  Badr" w:hint="cs"/>
          <w:rtl/>
        </w:rPr>
        <w:t xml:space="preserve"> علم اصول آمده است. </w:t>
      </w:r>
    </w:p>
    <w:p w:rsidR="000F6540" w:rsidRDefault="000F6540" w:rsidP="000875DD">
      <w:pPr>
        <w:pStyle w:val="3"/>
        <w:rPr>
          <w:rtl/>
        </w:rPr>
      </w:pPr>
      <w:r>
        <w:rPr>
          <w:rFonts w:hint="cs"/>
          <w:rtl/>
        </w:rPr>
        <w:t>ويژگي تعبديات</w:t>
      </w:r>
    </w:p>
    <w:p w:rsidR="000F6540" w:rsidRDefault="00A66A32" w:rsidP="00841016">
      <w:pPr>
        <w:pStyle w:val="001"/>
        <w:numPr>
          <w:ilvl w:val="0"/>
          <w:numId w:val="2"/>
        </w:numPr>
        <w:rPr>
          <w:rFonts w:cs="2  Badr"/>
          <w:rtl/>
        </w:rPr>
      </w:pPr>
      <w:r w:rsidRPr="00EA4D54">
        <w:rPr>
          <w:rFonts w:cs="2  Badr" w:hint="cs"/>
          <w:rtl/>
        </w:rPr>
        <w:t xml:space="preserve">تعبديات تكاليفي است كه متقوم به قصد قربت است و بدون قصد قربت </w:t>
      </w:r>
      <w:r>
        <w:rPr>
          <w:rFonts w:cs="2  Badr" w:hint="cs"/>
          <w:rtl/>
        </w:rPr>
        <w:t>آن عمل صحت ندارد،</w:t>
      </w:r>
      <w:r w:rsidRPr="00EA4D54">
        <w:rPr>
          <w:rFonts w:cs="2  Badr" w:hint="cs"/>
          <w:rtl/>
        </w:rPr>
        <w:t xml:space="preserve"> </w:t>
      </w:r>
      <w:r>
        <w:rPr>
          <w:rFonts w:cs="2  Badr" w:hint="cs"/>
          <w:rtl/>
        </w:rPr>
        <w:t>پس در تعبدیات قصد تقرب جزء مأ</w:t>
      </w:r>
      <w:r w:rsidRPr="00EA4D54">
        <w:rPr>
          <w:rFonts w:cs="2  Badr" w:hint="cs"/>
          <w:rtl/>
        </w:rPr>
        <w:t xml:space="preserve">مور به است </w:t>
      </w:r>
      <w:r>
        <w:rPr>
          <w:rFonts w:cs="2  Badr" w:hint="cs"/>
          <w:rtl/>
        </w:rPr>
        <w:t>و وقتی جزء شد</w:t>
      </w:r>
      <w:r w:rsidR="00E16281">
        <w:rPr>
          <w:rFonts w:cs="2  Badr" w:hint="cs"/>
          <w:rtl/>
        </w:rPr>
        <w:t>،</w:t>
      </w:r>
      <w:r w:rsidRPr="00EA4D54">
        <w:rPr>
          <w:rFonts w:cs="2  Badr" w:hint="cs"/>
          <w:rtl/>
        </w:rPr>
        <w:t xml:space="preserve"> فقدان قصد قربت موجب بطلان عمل است و اين يك ويژگي در تعبديات است كه </w:t>
      </w:r>
      <w:r>
        <w:rPr>
          <w:rFonts w:cs="2  Badr" w:hint="cs"/>
          <w:rtl/>
        </w:rPr>
        <w:t>عملی است که</w:t>
      </w:r>
      <w:r w:rsidRPr="00EA4D54">
        <w:rPr>
          <w:rFonts w:cs="2  Badr" w:hint="cs"/>
          <w:rtl/>
        </w:rPr>
        <w:t xml:space="preserve"> قصد تقرب</w:t>
      </w:r>
      <w:r>
        <w:rPr>
          <w:rFonts w:cs="2  Badr" w:hint="cs"/>
          <w:rtl/>
        </w:rPr>
        <w:t xml:space="preserve"> </w:t>
      </w:r>
      <w:r w:rsidRPr="00EA4D54">
        <w:rPr>
          <w:rFonts w:cs="2  Badr" w:hint="cs"/>
          <w:rtl/>
        </w:rPr>
        <w:t>جزء</w:t>
      </w:r>
      <w:r>
        <w:rPr>
          <w:rFonts w:cs="2  Badr" w:hint="cs"/>
          <w:rtl/>
        </w:rPr>
        <w:t xml:space="preserve"> </w:t>
      </w:r>
      <w:r w:rsidRPr="00EA4D54">
        <w:rPr>
          <w:rFonts w:cs="2  Badr" w:hint="cs"/>
          <w:rtl/>
        </w:rPr>
        <w:t>‌</w:t>
      </w:r>
      <w:r>
        <w:rPr>
          <w:rFonts w:cs="2  Badr" w:hint="cs"/>
          <w:rtl/>
        </w:rPr>
        <w:t xml:space="preserve">آن است </w:t>
      </w:r>
      <w:r w:rsidR="004D0472">
        <w:rPr>
          <w:rFonts w:cs="2  Badr" w:hint="cs"/>
          <w:rtl/>
        </w:rPr>
        <w:t>و بدون آن</w:t>
      </w:r>
      <w:r>
        <w:rPr>
          <w:rFonts w:cs="2  Badr" w:hint="cs"/>
          <w:rtl/>
        </w:rPr>
        <w:t xml:space="preserve"> عمل با</w:t>
      </w:r>
      <w:r w:rsidRPr="00EA4D54">
        <w:rPr>
          <w:rFonts w:cs="2  Badr" w:hint="cs"/>
          <w:rtl/>
        </w:rPr>
        <w:t>طل</w:t>
      </w:r>
      <w:r>
        <w:rPr>
          <w:rFonts w:cs="2  Badr" w:hint="cs"/>
          <w:rtl/>
        </w:rPr>
        <w:t xml:space="preserve"> می‌</w:t>
      </w:r>
      <w:r w:rsidRPr="00EA4D54">
        <w:rPr>
          <w:rFonts w:cs="2  Badr" w:hint="cs"/>
          <w:rtl/>
        </w:rPr>
        <w:t xml:space="preserve">شود </w:t>
      </w:r>
      <w:r>
        <w:rPr>
          <w:rFonts w:cs="2  Badr" w:hint="cs"/>
          <w:rtl/>
        </w:rPr>
        <w:t>در</w:t>
      </w:r>
      <w:r w:rsidRPr="00EA4D54">
        <w:rPr>
          <w:rFonts w:cs="2  Badr" w:hint="cs"/>
          <w:rtl/>
        </w:rPr>
        <w:t xml:space="preserve"> نماز و حج و زكات </w:t>
      </w:r>
      <w:r>
        <w:rPr>
          <w:rFonts w:cs="2  Badr"/>
          <w:rtl/>
        </w:rPr>
        <w:t>همان‌طور</w:t>
      </w:r>
      <w:r w:rsidRPr="00EA4D54">
        <w:rPr>
          <w:rFonts w:cs="2  Badr" w:hint="cs"/>
          <w:rtl/>
        </w:rPr>
        <w:t xml:space="preserve"> كه ركوع و سجود جزء آن است</w:t>
      </w:r>
      <w:r w:rsidR="00E16281">
        <w:rPr>
          <w:rFonts w:cs="2  Badr" w:hint="cs"/>
          <w:rtl/>
        </w:rPr>
        <w:t>،</w:t>
      </w:r>
      <w:r w:rsidRPr="00EA4D54">
        <w:rPr>
          <w:rFonts w:cs="2  Badr" w:hint="cs"/>
          <w:rtl/>
        </w:rPr>
        <w:t xml:space="preserve"> قصد تقرب هم به عنوان يك عمل دروني و جوانحي جزء مجموعه مكلف به است به حيث</w:t>
      </w:r>
      <w:r>
        <w:rPr>
          <w:rFonts w:cs="2  Badr" w:hint="cs"/>
          <w:rtl/>
        </w:rPr>
        <w:t>ی که</w:t>
      </w:r>
      <w:r w:rsidRPr="00EA4D54">
        <w:rPr>
          <w:rFonts w:cs="2  Badr" w:hint="cs"/>
          <w:rtl/>
        </w:rPr>
        <w:t xml:space="preserve"> اگر نباشد مانند نمازي است كه ركوع نداشته باشد و ارزشي ندارد</w:t>
      </w:r>
      <w:r w:rsidR="000F6540">
        <w:rPr>
          <w:rFonts w:cs="2  Badr" w:hint="cs"/>
          <w:rtl/>
        </w:rPr>
        <w:t>؛</w:t>
      </w:r>
    </w:p>
    <w:p w:rsidR="000F6540" w:rsidRDefault="00A66A32" w:rsidP="004D0472">
      <w:pPr>
        <w:pStyle w:val="001"/>
        <w:numPr>
          <w:ilvl w:val="0"/>
          <w:numId w:val="2"/>
        </w:numPr>
        <w:rPr>
          <w:rFonts w:cs="2  Badr"/>
        </w:rPr>
      </w:pPr>
      <w:r w:rsidRPr="00EA4D54">
        <w:rPr>
          <w:rFonts w:cs="2  Badr" w:hint="cs"/>
          <w:rtl/>
        </w:rPr>
        <w:t>بحث ديگر اين است</w:t>
      </w:r>
      <w:r>
        <w:rPr>
          <w:rFonts w:cs="2  Badr" w:hint="cs"/>
          <w:rtl/>
        </w:rPr>
        <w:t xml:space="preserve"> كه آوردن قصد غير قربي و ريا و س</w:t>
      </w:r>
      <w:r w:rsidRPr="00EA4D54">
        <w:rPr>
          <w:rFonts w:cs="2  Badr" w:hint="cs"/>
          <w:rtl/>
        </w:rPr>
        <w:t>معه عل</w:t>
      </w:r>
      <w:r>
        <w:rPr>
          <w:rFonts w:cs="2  Badr" w:hint="cs"/>
          <w:rtl/>
        </w:rPr>
        <w:t>ا</w:t>
      </w:r>
      <w:r w:rsidRPr="00EA4D54">
        <w:rPr>
          <w:rFonts w:cs="2  Badr" w:hint="cs"/>
          <w:rtl/>
        </w:rPr>
        <w:t>وه بر اينكه عمل را باطل</w:t>
      </w:r>
      <w:r>
        <w:rPr>
          <w:rFonts w:cs="2  Badr" w:hint="cs"/>
          <w:rtl/>
        </w:rPr>
        <w:t xml:space="preserve"> می‌</w:t>
      </w:r>
      <w:r w:rsidRPr="00EA4D54">
        <w:rPr>
          <w:rFonts w:cs="2  Badr" w:hint="cs"/>
          <w:rtl/>
        </w:rPr>
        <w:t>كند</w:t>
      </w:r>
      <w:r w:rsidR="00F61A16">
        <w:rPr>
          <w:rFonts w:cs="2  Badr" w:hint="cs"/>
          <w:rtl/>
        </w:rPr>
        <w:t>،</w:t>
      </w:r>
      <w:r w:rsidRPr="00EA4D54">
        <w:rPr>
          <w:rFonts w:cs="2  Badr" w:hint="cs"/>
          <w:rtl/>
        </w:rPr>
        <w:t xml:space="preserve"> حرام هم است</w:t>
      </w:r>
      <w:r w:rsidR="000F6540">
        <w:rPr>
          <w:rFonts w:cs="2  Badr" w:hint="cs"/>
          <w:rtl/>
        </w:rPr>
        <w:t>.</w:t>
      </w:r>
    </w:p>
    <w:p w:rsidR="000F6540" w:rsidRDefault="000F6540" w:rsidP="000875DD">
      <w:pPr>
        <w:pStyle w:val="4"/>
        <w:rPr>
          <w:rtl/>
        </w:rPr>
      </w:pPr>
      <w:r>
        <w:rPr>
          <w:rFonts w:hint="cs"/>
          <w:rtl/>
        </w:rPr>
        <w:t>اثرات ریا</w:t>
      </w:r>
    </w:p>
    <w:p w:rsidR="000F6540" w:rsidRDefault="00A66A32" w:rsidP="000875DD">
      <w:pPr>
        <w:pStyle w:val="001"/>
        <w:rPr>
          <w:rFonts w:cs="2  Badr"/>
          <w:rtl/>
        </w:rPr>
      </w:pPr>
      <w:r w:rsidRPr="00EA4D54">
        <w:rPr>
          <w:rFonts w:cs="2  Badr" w:hint="cs"/>
          <w:rtl/>
        </w:rPr>
        <w:t xml:space="preserve">ريا در عبادات دو اثر </w:t>
      </w:r>
      <w:r>
        <w:rPr>
          <w:rFonts w:cs="2  Badr" w:hint="cs"/>
          <w:rtl/>
        </w:rPr>
        <w:t>به دنبال دارد</w:t>
      </w:r>
      <w:r w:rsidR="000F6540">
        <w:rPr>
          <w:rFonts w:cs="2  Badr" w:hint="cs"/>
          <w:rtl/>
        </w:rPr>
        <w:t>:</w:t>
      </w:r>
    </w:p>
    <w:p w:rsidR="000F6540" w:rsidRDefault="00A66A32" w:rsidP="00F61A16">
      <w:pPr>
        <w:pStyle w:val="001"/>
        <w:rPr>
          <w:rFonts w:cs="2  Badr"/>
          <w:rtl/>
        </w:rPr>
      </w:pPr>
      <w:r>
        <w:rPr>
          <w:rFonts w:cs="2  Badr" w:hint="cs"/>
          <w:rtl/>
        </w:rPr>
        <w:t>اولاً</w:t>
      </w:r>
      <w:r w:rsidR="000F6540">
        <w:rPr>
          <w:rFonts w:cs="2  Badr" w:hint="cs"/>
          <w:rtl/>
        </w:rPr>
        <w:t>:</w:t>
      </w:r>
      <w:r w:rsidRPr="00EA4D54">
        <w:rPr>
          <w:rFonts w:cs="2  Badr" w:hint="cs"/>
          <w:rtl/>
        </w:rPr>
        <w:t xml:space="preserve"> </w:t>
      </w:r>
      <w:r w:rsidR="00F61A16" w:rsidRPr="00EA4D54">
        <w:rPr>
          <w:rFonts w:cs="2  Badr" w:hint="cs"/>
          <w:rtl/>
        </w:rPr>
        <w:t>عمل باطل است و ارزشي ندارد</w:t>
      </w:r>
      <w:r w:rsidR="00F61A16">
        <w:rPr>
          <w:rFonts w:cs="2  Badr" w:hint="cs"/>
          <w:rtl/>
        </w:rPr>
        <w:t>؛</w:t>
      </w:r>
    </w:p>
    <w:p w:rsidR="000F6540" w:rsidRDefault="00A66A32" w:rsidP="00F61A16">
      <w:pPr>
        <w:pStyle w:val="001"/>
        <w:rPr>
          <w:rFonts w:cs="2  Badr"/>
          <w:rtl/>
        </w:rPr>
      </w:pPr>
      <w:r>
        <w:rPr>
          <w:rFonts w:cs="2  Badr" w:hint="cs"/>
          <w:rtl/>
        </w:rPr>
        <w:t>ثانیاً</w:t>
      </w:r>
      <w:r w:rsidR="000F6540">
        <w:rPr>
          <w:rFonts w:cs="2  Badr" w:hint="cs"/>
          <w:rtl/>
        </w:rPr>
        <w:t>:</w:t>
      </w:r>
      <w:r w:rsidRPr="00EA4D54">
        <w:rPr>
          <w:rFonts w:cs="2  Badr" w:hint="cs"/>
          <w:rtl/>
        </w:rPr>
        <w:t xml:space="preserve"> </w:t>
      </w:r>
      <w:r w:rsidR="00F61A16" w:rsidRPr="00EA4D54">
        <w:rPr>
          <w:rFonts w:cs="2  Badr" w:hint="cs"/>
          <w:rtl/>
        </w:rPr>
        <w:t>حرام است</w:t>
      </w:r>
      <w:r w:rsidR="00F61A16">
        <w:rPr>
          <w:rFonts w:cs="2  Badr" w:hint="cs"/>
          <w:rtl/>
        </w:rPr>
        <w:t>.</w:t>
      </w:r>
    </w:p>
    <w:p w:rsidR="000F6540" w:rsidRDefault="00A66A32" w:rsidP="004D0472">
      <w:pPr>
        <w:pStyle w:val="001"/>
        <w:rPr>
          <w:rFonts w:cs="2  Badr"/>
          <w:rtl/>
        </w:rPr>
      </w:pPr>
      <w:r w:rsidRPr="00EA4D54">
        <w:rPr>
          <w:rFonts w:cs="2  Badr" w:hint="cs"/>
          <w:rtl/>
        </w:rPr>
        <w:t xml:space="preserve">پس </w:t>
      </w:r>
      <w:r>
        <w:rPr>
          <w:rFonts w:cs="2  Badr" w:hint="cs"/>
          <w:rtl/>
        </w:rPr>
        <w:t>عبادت بدون قصد قربت</w:t>
      </w:r>
      <w:r w:rsidRPr="00EA4D54">
        <w:rPr>
          <w:rFonts w:cs="2  Badr" w:hint="cs"/>
          <w:rtl/>
        </w:rPr>
        <w:t xml:space="preserve"> اولا</w:t>
      </w:r>
      <w:r>
        <w:rPr>
          <w:rFonts w:cs="2  Badr" w:hint="cs"/>
          <w:rtl/>
        </w:rPr>
        <w:t>ً</w:t>
      </w:r>
      <w:r w:rsidRPr="00EA4D54">
        <w:rPr>
          <w:rFonts w:cs="2  Badr" w:hint="cs"/>
          <w:rtl/>
        </w:rPr>
        <w:t xml:space="preserve"> باطل است</w:t>
      </w:r>
      <w:r w:rsidR="00F61A16">
        <w:rPr>
          <w:rFonts w:cs="2  Badr" w:hint="cs"/>
          <w:rtl/>
        </w:rPr>
        <w:t>،</w:t>
      </w:r>
      <w:r w:rsidRPr="00EA4D54">
        <w:rPr>
          <w:rFonts w:cs="2  Badr" w:hint="cs"/>
          <w:rtl/>
        </w:rPr>
        <w:t xml:space="preserve"> چون فاقد جزء است</w:t>
      </w:r>
      <w:r w:rsidR="00F61A16">
        <w:rPr>
          <w:rFonts w:cs="2  Badr" w:hint="cs"/>
          <w:rtl/>
        </w:rPr>
        <w:t>.</w:t>
      </w:r>
      <w:r w:rsidRPr="00EA4D54">
        <w:rPr>
          <w:rFonts w:cs="2  Badr" w:hint="cs"/>
          <w:rtl/>
        </w:rPr>
        <w:t xml:space="preserve"> ثانيا</w:t>
      </w:r>
      <w:r>
        <w:rPr>
          <w:rFonts w:cs="2  Badr" w:hint="cs"/>
          <w:rtl/>
        </w:rPr>
        <w:t>ً</w:t>
      </w:r>
      <w:r w:rsidRPr="00EA4D54">
        <w:rPr>
          <w:rFonts w:cs="2  Badr" w:hint="cs"/>
          <w:rtl/>
        </w:rPr>
        <w:t xml:space="preserve"> در عمل</w:t>
      </w:r>
      <w:r w:rsidR="004D0472">
        <w:rPr>
          <w:rFonts w:cs="2  Badr" w:hint="cs"/>
          <w:rtl/>
        </w:rPr>
        <w:t>ی</w:t>
      </w:r>
      <w:r w:rsidRPr="00EA4D54">
        <w:rPr>
          <w:rFonts w:cs="2  Badr" w:hint="cs"/>
          <w:rtl/>
        </w:rPr>
        <w:t xml:space="preserve"> كه ريا كرده حرامي هم انجام داده</w:t>
      </w:r>
      <w:r>
        <w:rPr>
          <w:rFonts w:cs="2  Badr" w:hint="cs"/>
          <w:rtl/>
        </w:rPr>
        <w:t xml:space="preserve"> است.</w:t>
      </w:r>
    </w:p>
    <w:p w:rsidR="00E733F2" w:rsidRDefault="00E733F2" w:rsidP="000875DD">
      <w:pPr>
        <w:pStyle w:val="4"/>
        <w:rPr>
          <w:rtl/>
        </w:rPr>
      </w:pPr>
      <w:r>
        <w:rPr>
          <w:rFonts w:hint="cs"/>
          <w:rtl/>
        </w:rPr>
        <w:t>تفاوت ریا و عدم قصد قربت</w:t>
      </w:r>
    </w:p>
    <w:p w:rsidR="00E733F2" w:rsidRDefault="00A66A32" w:rsidP="005407C9">
      <w:pPr>
        <w:pStyle w:val="001"/>
        <w:rPr>
          <w:rFonts w:cs="2  Badr"/>
          <w:rtl/>
        </w:rPr>
      </w:pPr>
      <w:r w:rsidRPr="00EA4D54">
        <w:rPr>
          <w:rFonts w:cs="2  Badr" w:hint="cs"/>
          <w:rtl/>
        </w:rPr>
        <w:lastRenderedPageBreak/>
        <w:t xml:space="preserve">البته </w:t>
      </w:r>
      <w:r>
        <w:rPr>
          <w:rFonts w:cs="2  Badr" w:hint="cs"/>
          <w:rtl/>
        </w:rPr>
        <w:t>معنای ریا مقابل عدم</w:t>
      </w:r>
      <w:r w:rsidRPr="00EA4D54">
        <w:rPr>
          <w:rFonts w:cs="2  Badr" w:hint="cs"/>
          <w:rtl/>
        </w:rPr>
        <w:t xml:space="preserve"> قصد قربت نيست</w:t>
      </w:r>
      <w:r w:rsidR="00841016">
        <w:rPr>
          <w:rFonts w:cs="2  Badr" w:hint="cs"/>
          <w:rtl/>
        </w:rPr>
        <w:t xml:space="preserve"> و</w:t>
      </w:r>
      <w:r>
        <w:rPr>
          <w:rFonts w:cs="2  Badr" w:hint="cs"/>
          <w:rtl/>
        </w:rPr>
        <w:t xml:space="preserve"> </w:t>
      </w:r>
      <w:r>
        <w:rPr>
          <w:rFonts w:cs="2  Badr"/>
          <w:rtl/>
        </w:rPr>
        <w:t>باهم</w:t>
      </w:r>
      <w:r>
        <w:rPr>
          <w:rFonts w:cs="2  Badr" w:hint="cs"/>
          <w:rtl/>
        </w:rPr>
        <w:t xml:space="preserve"> فرق دارند،</w:t>
      </w:r>
      <w:r w:rsidRPr="00EA4D54">
        <w:rPr>
          <w:rFonts w:cs="2  Badr" w:hint="cs"/>
          <w:rtl/>
        </w:rPr>
        <w:t xml:space="preserve"> عملي كه انجام</w:t>
      </w:r>
      <w:r>
        <w:rPr>
          <w:rFonts w:cs="2  Badr" w:hint="cs"/>
          <w:rtl/>
        </w:rPr>
        <w:t xml:space="preserve"> می‌</w:t>
      </w:r>
      <w:r w:rsidRPr="00EA4D54">
        <w:rPr>
          <w:rFonts w:cs="2  Badr" w:hint="cs"/>
          <w:rtl/>
        </w:rPr>
        <w:t xml:space="preserve">دهيم گاهي براي خدا و گاهي ريايي است ولي گاهي واسطه بين </w:t>
      </w:r>
      <w:r>
        <w:rPr>
          <w:rFonts w:cs="2  Badr" w:hint="cs"/>
          <w:rtl/>
        </w:rPr>
        <w:t>این‌ها ا</w:t>
      </w:r>
      <w:r w:rsidRPr="00EA4D54">
        <w:rPr>
          <w:rFonts w:cs="2  Badr" w:hint="cs"/>
          <w:rtl/>
        </w:rPr>
        <w:t>ست</w:t>
      </w:r>
      <w:r>
        <w:rPr>
          <w:rFonts w:cs="2  Badr" w:hint="cs"/>
          <w:rtl/>
        </w:rPr>
        <w:t>؛ ریا و سمعه یعنی اینکه انسان عملی را به خاطر دیگران انجام بدهد اما حد واسطی بین این دو هست</w:t>
      </w:r>
      <w:r w:rsidRPr="00EA4D54">
        <w:rPr>
          <w:rFonts w:cs="2  Badr" w:hint="cs"/>
          <w:rtl/>
        </w:rPr>
        <w:t xml:space="preserve"> مثلا</w:t>
      </w:r>
      <w:r>
        <w:rPr>
          <w:rFonts w:cs="2  Badr" w:hint="cs"/>
          <w:rtl/>
        </w:rPr>
        <w:t xml:space="preserve">ً </w:t>
      </w:r>
      <w:r w:rsidR="004D0472">
        <w:rPr>
          <w:rFonts w:cs="2  Badr" w:hint="cs"/>
          <w:rtl/>
        </w:rPr>
        <w:t>از روی بیکاری</w:t>
      </w:r>
      <w:r w:rsidRPr="00EA4D54">
        <w:rPr>
          <w:rFonts w:cs="2  Badr" w:hint="cs"/>
          <w:rtl/>
        </w:rPr>
        <w:t xml:space="preserve"> عشقش كشيده كه نماز بخواند</w:t>
      </w:r>
      <w:r>
        <w:rPr>
          <w:rFonts w:cs="2  Badr" w:hint="cs"/>
          <w:rtl/>
        </w:rPr>
        <w:t xml:space="preserve"> </w:t>
      </w:r>
      <w:r w:rsidRPr="00EA4D54">
        <w:rPr>
          <w:rFonts w:cs="2  Badr" w:hint="cs"/>
          <w:rtl/>
        </w:rPr>
        <w:t>و يا براي ورزش انجام داده و يا اگر مالي را انفاق</w:t>
      </w:r>
      <w:r>
        <w:rPr>
          <w:rFonts w:cs="2  Badr" w:hint="cs"/>
          <w:rtl/>
        </w:rPr>
        <w:t xml:space="preserve"> می‌</w:t>
      </w:r>
      <w:r w:rsidRPr="00EA4D54">
        <w:rPr>
          <w:rFonts w:cs="2  Badr" w:hint="cs"/>
          <w:rtl/>
        </w:rPr>
        <w:t xml:space="preserve">كند براي </w:t>
      </w:r>
      <w:r>
        <w:rPr>
          <w:rFonts w:cs="2  Badr" w:hint="cs"/>
          <w:rtl/>
        </w:rPr>
        <w:t>خدا</w:t>
      </w:r>
      <w:r w:rsidRPr="00EA4D54">
        <w:rPr>
          <w:rFonts w:cs="2  Badr" w:hint="cs"/>
          <w:rtl/>
        </w:rPr>
        <w:t xml:space="preserve"> نيست</w:t>
      </w:r>
      <w:r>
        <w:rPr>
          <w:rFonts w:cs="2  Badr" w:hint="cs"/>
          <w:rtl/>
        </w:rPr>
        <w:t xml:space="preserve"> ولی برای این هم نیست که دیگران او را مدح بکنند</w:t>
      </w:r>
      <w:r w:rsidRPr="00EA4D54">
        <w:rPr>
          <w:rFonts w:cs="2  Badr" w:hint="cs"/>
          <w:rtl/>
        </w:rPr>
        <w:t xml:space="preserve"> يا مثلا</w:t>
      </w:r>
      <w:r>
        <w:rPr>
          <w:rFonts w:cs="2  Badr" w:hint="cs"/>
          <w:rtl/>
        </w:rPr>
        <w:t>ً</w:t>
      </w:r>
      <w:r w:rsidRPr="00EA4D54">
        <w:rPr>
          <w:rFonts w:cs="2  Badr" w:hint="cs"/>
          <w:rtl/>
        </w:rPr>
        <w:t xml:space="preserve"> حج رفته اما نه براي خدا بلكه به عنوان سفر سياحتي يا به عنوان يك محقق و پژوهشگر رفته و به خاطر اينكه بداند حالات مردم در هنگام حج چگونه است</w:t>
      </w:r>
      <w:r>
        <w:rPr>
          <w:rFonts w:cs="2  Badr" w:hint="cs"/>
          <w:rtl/>
        </w:rPr>
        <w:t>،</w:t>
      </w:r>
      <w:r w:rsidRPr="00EA4D54">
        <w:rPr>
          <w:rFonts w:cs="2  Badr" w:hint="cs"/>
          <w:rtl/>
        </w:rPr>
        <w:t xml:space="preserve"> با مردم همراه</w:t>
      </w:r>
      <w:r>
        <w:rPr>
          <w:rFonts w:cs="2  Badr" w:hint="cs"/>
          <w:rtl/>
        </w:rPr>
        <w:t xml:space="preserve"> می‌</w:t>
      </w:r>
      <w:r w:rsidRPr="00EA4D54">
        <w:rPr>
          <w:rFonts w:cs="2  Badr" w:hint="cs"/>
          <w:rtl/>
        </w:rPr>
        <w:t>شود</w:t>
      </w:r>
      <w:r>
        <w:rPr>
          <w:rFonts w:cs="2  Badr" w:hint="cs"/>
          <w:rtl/>
        </w:rPr>
        <w:t xml:space="preserve"> و محرم می‌شود و همه اعمال را انجام می‌دهد</w:t>
      </w:r>
      <w:r w:rsidRPr="00EA4D54">
        <w:rPr>
          <w:rFonts w:cs="2  Badr" w:hint="cs"/>
          <w:rtl/>
        </w:rPr>
        <w:t xml:space="preserve"> اما براي خدا نيست و قصد قربت كه جزء عمل است را ندارد</w:t>
      </w:r>
      <w:r>
        <w:rPr>
          <w:rFonts w:cs="2  Badr" w:hint="cs"/>
          <w:rtl/>
        </w:rPr>
        <w:t>،</w:t>
      </w:r>
      <w:r w:rsidRPr="00EA4D54">
        <w:rPr>
          <w:rFonts w:cs="2  Badr" w:hint="cs"/>
          <w:rtl/>
        </w:rPr>
        <w:t xml:space="preserve"> </w:t>
      </w:r>
      <w:r>
        <w:rPr>
          <w:rFonts w:cs="2  Badr" w:hint="cs"/>
          <w:rtl/>
        </w:rPr>
        <w:t>اما</w:t>
      </w:r>
      <w:r w:rsidRPr="00EA4D54">
        <w:rPr>
          <w:rFonts w:cs="2  Badr" w:hint="cs"/>
          <w:rtl/>
        </w:rPr>
        <w:t xml:space="preserve"> انگيز</w:t>
      </w:r>
      <w:r>
        <w:rPr>
          <w:rFonts w:cs="2  Badr" w:hint="cs"/>
          <w:rtl/>
        </w:rPr>
        <w:t>ه‌ای براي ريا و س</w:t>
      </w:r>
      <w:r w:rsidRPr="00EA4D54">
        <w:rPr>
          <w:rFonts w:cs="2  Badr" w:hint="cs"/>
          <w:rtl/>
        </w:rPr>
        <w:t xml:space="preserve">معه و جلب نظر ديگران </w:t>
      </w:r>
      <w:r>
        <w:rPr>
          <w:rFonts w:cs="2  Badr" w:hint="cs"/>
          <w:rtl/>
        </w:rPr>
        <w:t>در</w:t>
      </w:r>
      <w:r w:rsidRPr="00EA4D54">
        <w:rPr>
          <w:rFonts w:cs="2  Badr" w:hint="cs"/>
          <w:rtl/>
        </w:rPr>
        <w:t xml:space="preserve"> او نيست و اين يك حالت واسط</w:t>
      </w:r>
      <w:r>
        <w:rPr>
          <w:rFonts w:cs="2  Badr" w:hint="cs"/>
          <w:rtl/>
        </w:rPr>
        <w:t xml:space="preserve">ه‌ای </w:t>
      </w:r>
      <w:r w:rsidR="00E733F2">
        <w:rPr>
          <w:rFonts w:cs="2  Badr" w:hint="cs"/>
          <w:rtl/>
        </w:rPr>
        <w:t>است؛</w:t>
      </w:r>
    </w:p>
    <w:p w:rsidR="00E733F2" w:rsidRDefault="00E733F2" w:rsidP="000875DD">
      <w:pPr>
        <w:pStyle w:val="4"/>
        <w:rPr>
          <w:rtl/>
        </w:rPr>
      </w:pPr>
      <w:r>
        <w:rPr>
          <w:rFonts w:hint="cs"/>
          <w:rtl/>
        </w:rPr>
        <w:t>انواع قصد و انگیزه</w:t>
      </w:r>
    </w:p>
    <w:p w:rsidR="00E733F2" w:rsidRDefault="00A66A32" w:rsidP="000875DD">
      <w:pPr>
        <w:pStyle w:val="001"/>
        <w:rPr>
          <w:rFonts w:cs="2  Badr"/>
          <w:rtl/>
        </w:rPr>
      </w:pPr>
      <w:r w:rsidRPr="00EA4D54">
        <w:rPr>
          <w:rFonts w:cs="2  Badr" w:hint="cs"/>
          <w:rtl/>
        </w:rPr>
        <w:t>از اين جهت اعمالي كه انسان انجام</w:t>
      </w:r>
      <w:r>
        <w:rPr>
          <w:rFonts w:cs="2  Badr" w:hint="cs"/>
          <w:rtl/>
        </w:rPr>
        <w:t xml:space="preserve"> می‌</w:t>
      </w:r>
      <w:r w:rsidRPr="00EA4D54">
        <w:rPr>
          <w:rFonts w:cs="2  Badr" w:hint="cs"/>
          <w:rtl/>
        </w:rPr>
        <w:t xml:space="preserve">دهد از نظر قصد و </w:t>
      </w:r>
      <w:r>
        <w:rPr>
          <w:rFonts w:cs="2  Badr"/>
          <w:rtl/>
        </w:rPr>
        <w:t>انگ</w:t>
      </w:r>
      <w:r>
        <w:rPr>
          <w:rFonts w:cs="2  Badr" w:hint="cs"/>
          <w:rtl/>
        </w:rPr>
        <w:t>ی</w:t>
      </w:r>
      <w:r>
        <w:rPr>
          <w:rFonts w:cs="2  Badr" w:hint="eastAsia"/>
          <w:rtl/>
        </w:rPr>
        <w:t>زه‌ا</w:t>
      </w:r>
      <w:r>
        <w:rPr>
          <w:rFonts w:cs="2  Badr" w:hint="cs"/>
          <w:rtl/>
        </w:rPr>
        <w:t>ی</w:t>
      </w:r>
      <w:r w:rsidRPr="00EA4D54">
        <w:rPr>
          <w:rFonts w:cs="2  Badr" w:hint="cs"/>
          <w:rtl/>
        </w:rPr>
        <w:t xml:space="preserve"> كه دارد سه نوع است</w:t>
      </w:r>
      <w:r w:rsidR="00E733F2">
        <w:rPr>
          <w:rFonts w:cs="2  Badr" w:hint="cs"/>
          <w:rtl/>
        </w:rPr>
        <w:t>:</w:t>
      </w:r>
    </w:p>
    <w:p w:rsidR="00E733F2" w:rsidRDefault="00F61A16" w:rsidP="000875DD">
      <w:pPr>
        <w:pStyle w:val="001"/>
        <w:rPr>
          <w:rFonts w:cs="2  Badr"/>
          <w:rtl/>
        </w:rPr>
      </w:pPr>
      <w:r>
        <w:rPr>
          <w:rFonts w:cs="2  Badr" w:hint="cs"/>
          <w:rtl/>
        </w:rPr>
        <w:t xml:space="preserve">1. </w:t>
      </w:r>
      <w:r w:rsidR="00A66A32" w:rsidRPr="00EA4D54">
        <w:rPr>
          <w:rFonts w:cs="2  Badr" w:hint="cs"/>
          <w:rtl/>
        </w:rPr>
        <w:t>گاهي انگيزه و قصد و محرك انسان</w:t>
      </w:r>
      <w:r w:rsidR="00E733F2">
        <w:rPr>
          <w:rFonts w:cs="2  Badr" w:hint="cs"/>
          <w:rtl/>
        </w:rPr>
        <w:t>،</w:t>
      </w:r>
      <w:r w:rsidR="00A66A32" w:rsidRPr="00EA4D54">
        <w:rPr>
          <w:rFonts w:cs="2  Badr" w:hint="cs"/>
          <w:rtl/>
        </w:rPr>
        <w:t xml:space="preserve"> خدا است</w:t>
      </w:r>
      <w:r w:rsidR="00E733F2">
        <w:rPr>
          <w:rFonts w:cs="2  Badr" w:hint="cs"/>
          <w:rtl/>
        </w:rPr>
        <w:t>؛</w:t>
      </w:r>
      <w:r w:rsidR="00A66A32" w:rsidRPr="00EA4D54">
        <w:rPr>
          <w:rFonts w:cs="2  Badr" w:hint="cs"/>
          <w:rtl/>
        </w:rPr>
        <w:t xml:space="preserve"> البته با درجاتي كه دارد</w:t>
      </w:r>
      <w:r>
        <w:rPr>
          <w:rFonts w:cs="2  Badr" w:hint="cs"/>
          <w:rtl/>
        </w:rPr>
        <w:t>،</w:t>
      </w:r>
      <w:r w:rsidR="00A66A32" w:rsidRPr="00EA4D54">
        <w:rPr>
          <w:rFonts w:cs="2  Badr" w:hint="cs"/>
          <w:rtl/>
        </w:rPr>
        <w:t xml:space="preserve"> </w:t>
      </w:r>
      <w:r w:rsidR="00A66A32">
        <w:rPr>
          <w:rFonts w:cs="2  Badr" w:hint="cs"/>
          <w:rtl/>
        </w:rPr>
        <w:t>جلب</w:t>
      </w:r>
      <w:r w:rsidR="00A66A32" w:rsidRPr="00EA4D54">
        <w:rPr>
          <w:rFonts w:cs="2  Badr" w:hint="cs"/>
          <w:rtl/>
        </w:rPr>
        <w:t xml:space="preserve"> ثواب يا </w:t>
      </w:r>
      <w:r w:rsidR="00A66A32">
        <w:rPr>
          <w:rFonts w:cs="2  Badr" w:hint="cs"/>
          <w:rtl/>
        </w:rPr>
        <w:t>دفع</w:t>
      </w:r>
      <w:r w:rsidR="00A66A32" w:rsidRPr="00EA4D54">
        <w:rPr>
          <w:rFonts w:cs="2  Badr" w:hint="cs"/>
          <w:rtl/>
        </w:rPr>
        <w:t xml:space="preserve"> عقاب و يا هر دليلي بالاخره انگيزه </w:t>
      </w:r>
      <w:r w:rsidR="00E733F2">
        <w:rPr>
          <w:rFonts w:cs="2  Badr" w:hint="cs"/>
          <w:rtl/>
        </w:rPr>
        <w:t>او خدا است؛</w:t>
      </w:r>
    </w:p>
    <w:p w:rsidR="00E733F2" w:rsidRDefault="00F61A16" w:rsidP="000875DD">
      <w:pPr>
        <w:pStyle w:val="001"/>
        <w:rPr>
          <w:rFonts w:cs="2  Badr"/>
          <w:rtl/>
        </w:rPr>
      </w:pPr>
      <w:r>
        <w:rPr>
          <w:rFonts w:cs="2  Badr" w:hint="cs"/>
          <w:rtl/>
        </w:rPr>
        <w:t xml:space="preserve">2. </w:t>
      </w:r>
      <w:r w:rsidR="00841016">
        <w:rPr>
          <w:rFonts w:cs="2  Badr" w:hint="cs"/>
          <w:rtl/>
        </w:rPr>
        <w:t>گاهی</w:t>
      </w:r>
      <w:r w:rsidR="00A66A32">
        <w:rPr>
          <w:rFonts w:cs="2  Badr" w:hint="cs"/>
          <w:rtl/>
        </w:rPr>
        <w:t xml:space="preserve"> قصد او</w:t>
      </w:r>
      <w:r w:rsidR="00A66A32" w:rsidRPr="00EA4D54">
        <w:rPr>
          <w:rFonts w:cs="2  Badr" w:hint="cs"/>
          <w:rtl/>
        </w:rPr>
        <w:t xml:space="preserve"> ريا و جلب</w:t>
      </w:r>
      <w:r w:rsidR="00A66A32">
        <w:rPr>
          <w:rFonts w:cs="2  Badr" w:hint="cs"/>
          <w:rtl/>
        </w:rPr>
        <w:t xml:space="preserve"> مدح و ثنای دیگران و تحبیب</w:t>
      </w:r>
      <w:r w:rsidR="00A66A32" w:rsidRPr="00EA4D54">
        <w:rPr>
          <w:rFonts w:cs="2  Badr" w:hint="cs"/>
          <w:rtl/>
        </w:rPr>
        <w:t xml:space="preserve"> قلوب ديگران</w:t>
      </w:r>
      <w:r w:rsidR="00A66A32">
        <w:rPr>
          <w:rFonts w:cs="2  Badr" w:hint="cs"/>
          <w:rtl/>
        </w:rPr>
        <w:t xml:space="preserve"> نسبت به خود است</w:t>
      </w:r>
      <w:r w:rsidR="00E733F2">
        <w:rPr>
          <w:rFonts w:cs="2  Badr" w:hint="cs"/>
          <w:rtl/>
        </w:rPr>
        <w:t>؛</w:t>
      </w:r>
    </w:p>
    <w:p w:rsidR="00A66A32" w:rsidRPr="008F7540" w:rsidRDefault="00F61A16" w:rsidP="00F61A16">
      <w:pPr>
        <w:pStyle w:val="001"/>
        <w:rPr>
          <w:rFonts w:cs="2  Badr"/>
          <w:rtl/>
        </w:rPr>
      </w:pPr>
      <w:r>
        <w:rPr>
          <w:rFonts w:cs="2  Badr" w:hint="cs"/>
          <w:rtl/>
        </w:rPr>
        <w:t xml:space="preserve">3. </w:t>
      </w:r>
      <w:r w:rsidR="00A66A32">
        <w:rPr>
          <w:rFonts w:cs="2  Badr" w:hint="cs"/>
          <w:rtl/>
        </w:rPr>
        <w:t>ی</w:t>
      </w:r>
      <w:r w:rsidR="00A66A32">
        <w:rPr>
          <w:rFonts w:cs="2  Badr" w:hint="eastAsia"/>
          <w:rtl/>
        </w:rPr>
        <w:t>ک‌وقت</w:t>
      </w:r>
      <w:r w:rsidR="00A66A32" w:rsidRPr="00EA4D54">
        <w:rPr>
          <w:rFonts w:cs="2  Badr" w:hint="cs"/>
          <w:rtl/>
        </w:rPr>
        <w:t xml:space="preserve"> هم </w:t>
      </w:r>
      <w:r w:rsidR="00A66A32">
        <w:rPr>
          <w:rFonts w:cs="2  Badr" w:hint="cs"/>
          <w:rtl/>
        </w:rPr>
        <w:t>انگيزه او</w:t>
      </w:r>
      <w:r w:rsidR="00A66A32" w:rsidRPr="00EA4D54">
        <w:rPr>
          <w:rFonts w:cs="2  Badr" w:hint="cs"/>
          <w:rtl/>
        </w:rPr>
        <w:t xml:space="preserve"> خداي</w:t>
      </w:r>
      <w:r w:rsidR="00A66A32">
        <w:rPr>
          <w:rFonts w:cs="2  Badr" w:hint="cs"/>
          <w:rtl/>
        </w:rPr>
        <w:t>ی</w:t>
      </w:r>
      <w:r w:rsidR="00A66A32" w:rsidRPr="00EA4D54">
        <w:rPr>
          <w:rFonts w:cs="2  Badr" w:hint="cs"/>
          <w:rtl/>
        </w:rPr>
        <w:t xml:space="preserve"> نيست</w:t>
      </w:r>
      <w:r w:rsidR="00841016">
        <w:rPr>
          <w:rFonts w:cs="2  Badr" w:hint="cs"/>
          <w:rtl/>
        </w:rPr>
        <w:t xml:space="preserve"> و</w:t>
      </w:r>
      <w:r w:rsidR="00A66A32" w:rsidRPr="00EA4D54">
        <w:rPr>
          <w:rFonts w:cs="2  Badr" w:hint="cs"/>
          <w:rtl/>
        </w:rPr>
        <w:t xml:space="preserve"> جلب نظر ديگران هم نيست</w:t>
      </w:r>
      <w:r w:rsidR="00A66A32">
        <w:rPr>
          <w:rFonts w:cs="2  Badr" w:hint="cs"/>
          <w:rtl/>
        </w:rPr>
        <w:t>،</w:t>
      </w:r>
      <w:r w:rsidR="00A66A32" w:rsidRPr="00EA4D54">
        <w:rPr>
          <w:rFonts w:cs="2  Badr" w:hint="cs"/>
          <w:rtl/>
        </w:rPr>
        <w:t xml:space="preserve"> بلكه منفعت ديگري براي </w:t>
      </w:r>
      <w:r w:rsidR="00A66A32">
        <w:rPr>
          <w:rFonts w:cs="2  Badr" w:hint="cs"/>
          <w:rtl/>
        </w:rPr>
        <w:t>او دارد</w:t>
      </w:r>
      <w:r>
        <w:rPr>
          <w:rFonts w:cs="2  Badr" w:hint="cs"/>
          <w:rtl/>
        </w:rPr>
        <w:t>،</w:t>
      </w:r>
      <w:r w:rsidR="00A66A32">
        <w:rPr>
          <w:rFonts w:cs="2  Badr" w:hint="cs"/>
          <w:rtl/>
        </w:rPr>
        <w:t xml:space="preserve"> </w:t>
      </w:r>
      <w:r w:rsidR="00A66A32" w:rsidRPr="00EA4D54">
        <w:rPr>
          <w:rFonts w:cs="2  Badr" w:hint="cs"/>
          <w:rtl/>
        </w:rPr>
        <w:t>مثلا</w:t>
      </w:r>
      <w:r w:rsidR="00A66A32">
        <w:rPr>
          <w:rFonts w:cs="2  Badr" w:hint="cs"/>
          <w:rtl/>
        </w:rPr>
        <w:t>ً می‌</w:t>
      </w:r>
      <w:r w:rsidR="00A66A32" w:rsidRPr="00EA4D54">
        <w:rPr>
          <w:rFonts w:cs="2  Badr" w:hint="cs"/>
          <w:rtl/>
        </w:rPr>
        <w:t>خواهد تحقيقي انجام دهد</w:t>
      </w:r>
      <w:r>
        <w:rPr>
          <w:rFonts w:cs="2  Badr" w:hint="cs"/>
          <w:rtl/>
        </w:rPr>
        <w:t xml:space="preserve">، </w:t>
      </w:r>
      <w:r w:rsidR="00A66A32">
        <w:rPr>
          <w:rFonts w:cs="2  Badr" w:hint="cs"/>
          <w:rtl/>
        </w:rPr>
        <w:t>می‌</w:t>
      </w:r>
      <w:r w:rsidR="00A66A32" w:rsidRPr="00EA4D54">
        <w:rPr>
          <w:rFonts w:cs="2  Badr" w:hint="cs"/>
          <w:rtl/>
        </w:rPr>
        <w:t xml:space="preserve">گويد سفر حج را </w:t>
      </w:r>
      <w:r w:rsidR="00A66A32">
        <w:rPr>
          <w:rFonts w:cs="2  Badr" w:hint="cs"/>
          <w:rtl/>
        </w:rPr>
        <w:t>می‌</w:t>
      </w:r>
      <w:r w:rsidR="00A66A32" w:rsidRPr="00EA4D54">
        <w:rPr>
          <w:rFonts w:cs="2  Badr" w:hint="cs"/>
          <w:rtl/>
        </w:rPr>
        <w:t>روم و همراه مردم حركت</w:t>
      </w:r>
      <w:r w:rsidR="00A66A32">
        <w:rPr>
          <w:rFonts w:cs="2  Badr" w:hint="cs"/>
          <w:rtl/>
        </w:rPr>
        <w:t xml:space="preserve"> می‌</w:t>
      </w:r>
      <w:r w:rsidR="00A66A32" w:rsidRPr="00EA4D54">
        <w:rPr>
          <w:rFonts w:cs="2  Badr" w:hint="cs"/>
          <w:rtl/>
        </w:rPr>
        <w:t>كنم و يا اينكه</w:t>
      </w:r>
      <w:r w:rsidR="00A66A32">
        <w:rPr>
          <w:rFonts w:cs="2  Badr" w:hint="cs"/>
          <w:rtl/>
        </w:rPr>
        <w:t xml:space="preserve"> می‌</w:t>
      </w:r>
      <w:r w:rsidR="00A66A32" w:rsidRPr="00EA4D54">
        <w:rPr>
          <w:rFonts w:cs="2  Badr" w:hint="cs"/>
          <w:rtl/>
        </w:rPr>
        <w:t>خواهد ورزشي انجام دهد</w:t>
      </w:r>
      <w:r>
        <w:rPr>
          <w:rFonts w:cs="2  Badr" w:hint="cs"/>
          <w:rtl/>
        </w:rPr>
        <w:t>،</w:t>
      </w:r>
      <w:r w:rsidR="00A66A32">
        <w:rPr>
          <w:rFonts w:cs="2  Badr" w:hint="cs"/>
          <w:rtl/>
        </w:rPr>
        <w:t xml:space="preserve"> می‌</w:t>
      </w:r>
      <w:r w:rsidR="00A66A32" w:rsidRPr="00EA4D54">
        <w:rPr>
          <w:rFonts w:cs="2  Badr" w:hint="cs"/>
          <w:rtl/>
        </w:rPr>
        <w:t>گويد ورزشم را به اين نحو انجام</w:t>
      </w:r>
      <w:r w:rsidR="00A66A32">
        <w:rPr>
          <w:rFonts w:cs="2  Badr" w:hint="cs"/>
          <w:rtl/>
        </w:rPr>
        <w:t xml:space="preserve"> می‌</w:t>
      </w:r>
      <w:r w:rsidR="00A66A32" w:rsidRPr="00EA4D54">
        <w:rPr>
          <w:rFonts w:cs="2  Badr" w:hint="cs"/>
          <w:rtl/>
        </w:rPr>
        <w:t>دهم</w:t>
      </w:r>
      <w:r>
        <w:rPr>
          <w:rFonts w:cs="2  Badr" w:hint="cs"/>
          <w:rtl/>
        </w:rPr>
        <w:t>.</w:t>
      </w:r>
      <w:r w:rsidR="00A66A32" w:rsidRPr="00EA4D54">
        <w:rPr>
          <w:rFonts w:cs="2  Badr" w:hint="cs"/>
          <w:rtl/>
        </w:rPr>
        <w:t xml:space="preserve"> </w:t>
      </w:r>
    </w:p>
    <w:p w:rsidR="00E733F2" w:rsidRDefault="00E733F2" w:rsidP="000875DD">
      <w:pPr>
        <w:pStyle w:val="5"/>
        <w:rPr>
          <w:rtl/>
        </w:rPr>
      </w:pPr>
      <w:r>
        <w:rPr>
          <w:rFonts w:hint="cs"/>
          <w:rtl/>
        </w:rPr>
        <w:t>بررسی انواع سه‌گانه مقاصد</w:t>
      </w:r>
    </w:p>
    <w:p w:rsidR="009A61C2" w:rsidRDefault="00A66A32" w:rsidP="000875DD">
      <w:pPr>
        <w:pStyle w:val="001"/>
        <w:rPr>
          <w:rFonts w:cs="2  Badr"/>
          <w:rtl/>
        </w:rPr>
      </w:pPr>
      <w:r>
        <w:rPr>
          <w:rFonts w:cs="2  Badr" w:hint="cs"/>
          <w:rtl/>
        </w:rPr>
        <w:t>از این سه نوع</w:t>
      </w:r>
      <w:r w:rsidR="00E733F2">
        <w:rPr>
          <w:rFonts w:cs="2  Badr" w:hint="cs"/>
          <w:rtl/>
        </w:rPr>
        <w:t>،</w:t>
      </w:r>
      <w:r>
        <w:rPr>
          <w:rFonts w:cs="2  Badr" w:hint="cs"/>
          <w:rtl/>
        </w:rPr>
        <w:t xml:space="preserve"> </w:t>
      </w:r>
      <w:r w:rsidRPr="00EA4D54">
        <w:rPr>
          <w:rFonts w:cs="2  Badr" w:hint="cs"/>
          <w:rtl/>
        </w:rPr>
        <w:t>عبادت آن</w:t>
      </w:r>
      <w:r>
        <w:rPr>
          <w:rFonts w:cs="2  Badr" w:hint="cs"/>
          <w:rtl/>
        </w:rPr>
        <w:t>ی</w:t>
      </w:r>
      <w:r w:rsidRPr="00EA4D54">
        <w:rPr>
          <w:rFonts w:cs="2  Badr" w:hint="cs"/>
          <w:rtl/>
        </w:rPr>
        <w:t xml:space="preserve"> است كه قصد قربت داشته باشد در عبادات قصد ريايي هم مبطل است و هم حرام</w:t>
      </w:r>
      <w:r>
        <w:rPr>
          <w:rFonts w:cs="2  Badr" w:hint="cs"/>
          <w:rtl/>
        </w:rPr>
        <w:t xml:space="preserve"> تکلیفی،</w:t>
      </w:r>
      <w:r w:rsidRPr="00EA4D54">
        <w:rPr>
          <w:rFonts w:cs="2  Badr" w:hint="cs"/>
          <w:rtl/>
        </w:rPr>
        <w:t xml:space="preserve"> يعني اگر كسي </w:t>
      </w:r>
      <w:r>
        <w:rPr>
          <w:rFonts w:cs="2  Badr" w:hint="cs"/>
          <w:rtl/>
        </w:rPr>
        <w:t>عبادت</w:t>
      </w:r>
      <w:r w:rsidRPr="00EA4D54">
        <w:rPr>
          <w:rFonts w:cs="2  Badr" w:hint="cs"/>
          <w:rtl/>
        </w:rPr>
        <w:t xml:space="preserve"> را</w:t>
      </w:r>
      <w:r>
        <w:rPr>
          <w:rFonts w:cs="2  Badr" w:hint="cs"/>
          <w:rtl/>
        </w:rPr>
        <w:t xml:space="preserve"> برای </w:t>
      </w:r>
      <w:r>
        <w:rPr>
          <w:rFonts w:cs="2  Badr"/>
          <w:rtl/>
        </w:rPr>
        <w:t>خودنما</w:t>
      </w:r>
      <w:r>
        <w:rPr>
          <w:rFonts w:cs="2  Badr" w:hint="cs"/>
          <w:rtl/>
        </w:rPr>
        <w:t xml:space="preserve">یی </w:t>
      </w:r>
      <w:r w:rsidRPr="00EA4D54">
        <w:rPr>
          <w:rFonts w:cs="2  Badr" w:hint="cs"/>
          <w:rtl/>
        </w:rPr>
        <w:t>انجام دهد</w:t>
      </w:r>
      <w:r w:rsidR="00F61A16">
        <w:rPr>
          <w:rFonts w:cs="2  Badr" w:hint="cs"/>
          <w:rtl/>
        </w:rPr>
        <w:t>،</w:t>
      </w:r>
      <w:r w:rsidRPr="00EA4D54">
        <w:rPr>
          <w:rFonts w:cs="2  Badr" w:hint="cs"/>
          <w:rtl/>
        </w:rPr>
        <w:t xml:space="preserve"> </w:t>
      </w:r>
      <w:r>
        <w:rPr>
          <w:rFonts w:cs="2  Badr" w:hint="cs"/>
          <w:rtl/>
        </w:rPr>
        <w:t>هم</w:t>
      </w:r>
      <w:r w:rsidRPr="00EA4D54">
        <w:rPr>
          <w:rFonts w:cs="2  Badr" w:hint="cs"/>
          <w:rtl/>
        </w:rPr>
        <w:t xml:space="preserve"> كار حرامي </w:t>
      </w:r>
      <w:r>
        <w:rPr>
          <w:rFonts w:cs="2  Badr" w:hint="cs"/>
          <w:rtl/>
        </w:rPr>
        <w:t>مرتكب</w:t>
      </w:r>
      <w:r w:rsidRPr="00EA4D54">
        <w:rPr>
          <w:rFonts w:cs="2  Badr" w:hint="cs"/>
          <w:rtl/>
        </w:rPr>
        <w:t xml:space="preserve"> شده و </w:t>
      </w:r>
      <w:r>
        <w:rPr>
          <w:rFonts w:cs="2  Badr" w:hint="cs"/>
          <w:rtl/>
        </w:rPr>
        <w:t>هم عمل او</w:t>
      </w:r>
      <w:r w:rsidRPr="00EA4D54">
        <w:rPr>
          <w:rFonts w:cs="2  Badr" w:hint="cs"/>
          <w:rtl/>
        </w:rPr>
        <w:t xml:space="preserve"> باطل است</w:t>
      </w:r>
      <w:r w:rsidR="009A61C2">
        <w:rPr>
          <w:rFonts w:cs="2  Badr"/>
          <w:rtl/>
        </w:rPr>
        <w:t>؛</w:t>
      </w:r>
    </w:p>
    <w:p w:rsidR="009A61C2" w:rsidRDefault="00A66A32" w:rsidP="000875DD">
      <w:pPr>
        <w:pStyle w:val="001"/>
        <w:rPr>
          <w:rFonts w:cs="2  Badr"/>
          <w:rtl/>
        </w:rPr>
      </w:pPr>
      <w:r w:rsidRPr="00EA4D54">
        <w:rPr>
          <w:rFonts w:cs="2  Badr" w:hint="cs"/>
          <w:rtl/>
        </w:rPr>
        <w:t>اما نوع سوم كه كسي ظواهر را انجام دهد</w:t>
      </w:r>
      <w:r w:rsidR="00F61A16">
        <w:rPr>
          <w:rFonts w:cs="2  Badr" w:hint="cs"/>
          <w:rtl/>
        </w:rPr>
        <w:t>،</w:t>
      </w:r>
      <w:r>
        <w:rPr>
          <w:rFonts w:cs="2  Badr" w:hint="cs"/>
          <w:rtl/>
        </w:rPr>
        <w:t xml:space="preserve"> ولی قصد قربت و</w:t>
      </w:r>
      <w:r w:rsidRPr="00EA4D54">
        <w:rPr>
          <w:rFonts w:cs="2  Badr" w:hint="cs"/>
          <w:rtl/>
        </w:rPr>
        <w:t xml:space="preserve"> ريا نكند</w:t>
      </w:r>
      <w:r>
        <w:rPr>
          <w:rFonts w:cs="2  Badr" w:hint="cs"/>
          <w:rtl/>
        </w:rPr>
        <w:t xml:space="preserve"> در این صورت</w:t>
      </w:r>
      <w:r w:rsidRPr="00EA4D54">
        <w:rPr>
          <w:rFonts w:cs="2  Badr" w:hint="cs"/>
          <w:rtl/>
        </w:rPr>
        <w:t xml:space="preserve"> عمل فرد باطل و </w:t>
      </w:r>
      <w:r>
        <w:rPr>
          <w:rFonts w:cs="2  Badr"/>
          <w:rtl/>
        </w:rPr>
        <w:t>ب</w:t>
      </w:r>
      <w:r>
        <w:rPr>
          <w:rFonts w:cs="2  Badr" w:hint="cs"/>
          <w:rtl/>
        </w:rPr>
        <w:t>ی‌</w:t>
      </w:r>
      <w:r>
        <w:rPr>
          <w:rFonts w:cs="2  Badr" w:hint="eastAsia"/>
          <w:rtl/>
        </w:rPr>
        <w:t>ارزش</w:t>
      </w:r>
      <w:r w:rsidRPr="00EA4D54">
        <w:rPr>
          <w:rFonts w:cs="2  Badr" w:hint="cs"/>
          <w:rtl/>
        </w:rPr>
        <w:t xml:space="preserve"> هست اما </w:t>
      </w:r>
      <w:r>
        <w:rPr>
          <w:rFonts w:cs="2  Badr" w:hint="cs"/>
          <w:rtl/>
        </w:rPr>
        <w:t>گناهی نکرده است</w:t>
      </w:r>
      <w:r w:rsidR="009A61C2">
        <w:rPr>
          <w:rFonts w:cs="2  Badr"/>
          <w:rtl/>
        </w:rPr>
        <w:t>؛</w:t>
      </w:r>
    </w:p>
    <w:p w:rsidR="00A66A32" w:rsidRPr="00EA4D54" w:rsidRDefault="00A66A32" w:rsidP="000875DD">
      <w:pPr>
        <w:pStyle w:val="001"/>
        <w:rPr>
          <w:rFonts w:cs="2  Badr"/>
          <w:rtl/>
        </w:rPr>
      </w:pPr>
      <w:r>
        <w:rPr>
          <w:rFonts w:cs="2  Badr" w:hint="cs"/>
          <w:rtl/>
        </w:rPr>
        <w:lastRenderedPageBreak/>
        <w:t>بنابراین ریا و سمعه که نوع دوم است در باب عبادات دو اثر دارد؛ یکی اینکه مبطل عمل است</w:t>
      </w:r>
      <w:r w:rsidR="00F61A16">
        <w:rPr>
          <w:rFonts w:cs="2  Badr" w:hint="cs"/>
          <w:rtl/>
        </w:rPr>
        <w:t>،</w:t>
      </w:r>
      <w:r>
        <w:rPr>
          <w:rFonts w:cs="2  Badr" w:hint="cs"/>
          <w:rtl/>
        </w:rPr>
        <w:t xml:space="preserve"> چون قصد قربت را از بین می‌برد و دوم</w:t>
      </w:r>
      <w:r w:rsidRPr="00EA4D54">
        <w:rPr>
          <w:rFonts w:cs="2  Badr" w:hint="cs"/>
          <w:rtl/>
        </w:rPr>
        <w:t xml:space="preserve"> اينكه </w:t>
      </w:r>
      <w:r>
        <w:rPr>
          <w:rFonts w:cs="2  Badr" w:hint="cs"/>
          <w:rtl/>
        </w:rPr>
        <w:t>ریای در عبادت</w:t>
      </w:r>
      <w:r w:rsidRPr="00EA4D54">
        <w:rPr>
          <w:rFonts w:cs="2  Badr" w:hint="cs"/>
          <w:rtl/>
        </w:rPr>
        <w:t xml:space="preserve"> في حد نفسه حرام است.</w:t>
      </w:r>
    </w:p>
    <w:p w:rsidR="009A61C2" w:rsidRDefault="00A66A32" w:rsidP="00841016">
      <w:pPr>
        <w:pStyle w:val="001"/>
        <w:rPr>
          <w:rFonts w:cs="2  Badr"/>
          <w:rtl/>
        </w:rPr>
      </w:pPr>
      <w:r>
        <w:rPr>
          <w:rFonts w:cs="2  Badr" w:hint="cs"/>
          <w:rtl/>
        </w:rPr>
        <w:t xml:space="preserve">در </w:t>
      </w:r>
      <w:r w:rsidRPr="00EA4D54">
        <w:rPr>
          <w:rFonts w:cs="2  Badr" w:hint="cs"/>
          <w:rtl/>
        </w:rPr>
        <w:t xml:space="preserve">عبادات مستحب </w:t>
      </w:r>
      <w:r>
        <w:rPr>
          <w:rFonts w:cs="2  Badr" w:hint="cs"/>
          <w:rtl/>
        </w:rPr>
        <w:t>قصد ریا و بدون قصد قربت باشد</w:t>
      </w:r>
      <w:r w:rsidRPr="00EA4D54">
        <w:rPr>
          <w:rFonts w:cs="2  Badr" w:hint="cs"/>
          <w:rtl/>
        </w:rPr>
        <w:t xml:space="preserve"> </w:t>
      </w:r>
      <w:r>
        <w:rPr>
          <w:rFonts w:cs="2  Badr" w:hint="cs"/>
          <w:rtl/>
        </w:rPr>
        <w:t>هم</w:t>
      </w:r>
      <w:r w:rsidRPr="00EA4D54">
        <w:rPr>
          <w:rFonts w:cs="2  Badr" w:hint="cs"/>
          <w:rtl/>
        </w:rPr>
        <w:t xml:space="preserve"> حرام و هم باطل است</w:t>
      </w:r>
      <w:r>
        <w:rPr>
          <w:rFonts w:cs="2  Badr" w:hint="cs"/>
          <w:rtl/>
        </w:rPr>
        <w:t>،</w:t>
      </w:r>
      <w:r w:rsidRPr="00EA4D54">
        <w:rPr>
          <w:rFonts w:cs="2  Badr" w:hint="cs"/>
          <w:rtl/>
        </w:rPr>
        <w:t xml:space="preserve"> لفقد الجزء يعني ثواب عبادت را نبرده و عقابي شامل </w:t>
      </w:r>
      <w:r>
        <w:rPr>
          <w:rFonts w:cs="2  Badr" w:hint="cs"/>
          <w:rtl/>
        </w:rPr>
        <w:t>او</w:t>
      </w:r>
      <w:r w:rsidR="009A61C2">
        <w:rPr>
          <w:rFonts w:cs="2  Badr" w:hint="cs"/>
          <w:rtl/>
        </w:rPr>
        <w:t xml:space="preserve"> شده است؛</w:t>
      </w:r>
    </w:p>
    <w:p w:rsidR="009A61C2" w:rsidRDefault="00A66A32" w:rsidP="00841016">
      <w:pPr>
        <w:pStyle w:val="001"/>
        <w:rPr>
          <w:rFonts w:cs="2  Badr"/>
          <w:rtl/>
        </w:rPr>
      </w:pPr>
      <w:r w:rsidRPr="00EA4D54">
        <w:rPr>
          <w:rFonts w:cs="2  Badr" w:hint="cs"/>
          <w:rtl/>
        </w:rPr>
        <w:t xml:space="preserve">اما قسم سوم </w:t>
      </w:r>
      <w:r>
        <w:rPr>
          <w:rFonts w:cs="2  Badr"/>
          <w:rtl/>
        </w:rPr>
        <w:t>انگ</w:t>
      </w:r>
      <w:r>
        <w:rPr>
          <w:rFonts w:cs="2  Badr" w:hint="cs"/>
          <w:rtl/>
        </w:rPr>
        <w:t>ی</w:t>
      </w:r>
      <w:r>
        <w:rPr>
          <w:rFonts w:cs="2  Badr" w:hint="eastAsia"/>
          <w:rtl/>
        </w:rPr>
        <w:t>زه‌ها</w:t>
      </w:r>
      <w:r>
        <w:rPr>
          <w:rFonts w:cs="2  Badr" w:hint="cs"/>
          <w:rtl/>
        </w:rPr>
        <w:t>ی غير الهي كه عنوان ريا و س</w:t>
      </w:r>
      <w:r w:rsidRPr="00EA4D54">
        <w:rPr>
          <w:rFonts w:cs="2  Badr" w:hint="cs"/>
          <w:rtl/>
        </w:rPr>
        <w:t>معه بر آن صدق نكند عبادت را باطل</w:t>
      </w:r>
      <w:r>
        <w:rPr>
          <w:rFonts w:cs="2  Badr" w:hint="cs"/>
          <w:rtl/>
        </w:rPr>
        <w:t xml:space="preserve"> می‌</w:t>
      </w:r>
      <w:r w:rsidRPr="00EA4D54">
        <w:rPr>
          <w:rFonts w:cs="2  Badr" w:hint="cs"/>
          <w:rtl/>
        </w:rPr>
        <w:t xml:space="preserve">كند اما </w:t>
      </w:r>
      <w:r>
        <w:rPr>
          <w:rFonts w:cs="2  Badr" w:hint="cs"/>
          <w:rtl/>
        </w:rPr>
        <w:t>گناهی</w:t>
      </w:r>
      <w:r w:rsidRPr="00EA4D54">
        <w:rPr>
          <w:rFonts w:cs="2  Badr" w:hint="cs"/>
          <w:rtl/>
        </w:rPr>
        <w:t xml:space="preserve"> مرتكب نشده مثلا</w:t>
      </w:r>
      <w:r>
        <w:rPr>
          <w:rFonts w:cs="2  Badr" w:hint="cs"/>
          <w:rtl/>
        </w:rPr>
        <w:t>ً</w:t>
      </w:r>
      <w:r w:rsidRPr="00EA4D54">
        <w:rPr>
          <w:rFonts w:cs="2  Badr" w:hint="cs"/>
          <w:rtl/>
        </w:rPr>
        <w:t xml:space="preserve"> به عنوان پژوهشگر</w:t>
      </w:r>
      <w:r>
        <w:rPr>
          <w:rFonts w:cs="2  Badr"/>
          <w:rtl/>
        </w:rPr>
        <w:t xml:space="preserve"> </w:t>
      </w:r>
      <w:r w:rsidRPr="00EA4D54">
        <w:rPr>
          <w:rFonts w:cs="2  Badr" w:hint="cs"/>
          <w:rtl/>
        </w:rPr>
        <w:t xml:space="preserve">به سفر حج رفته و به همراه مردم اين اعمال را انجام </w:t>
      </w:r>
      <w:r>
        <w:rPr>
          <w:rFonts w:cs="2  Badr" w:hint="cs"/>
          <w:rtl/>
        </w:rPr>
        <w:t>داده است ولي نه به عنوان ريا و س</w:t>
      </w:r>
      <w:r w:rsidRPr="00EA4D54">
        <w:rPr>
          <w:rFonts w:cs="2  Badr" w:hint="cs"/>
          <w:rtl/>
        </w:rPr>
        <w:t>معه</w:t>
      </w:r>
      <w:r>
        <w:rPr>
          <w:rFonts w:cs="2  Badr" w:hint="cs"/>
          <w:rtl/>
        </w:rPr>
        <w:t>،</w:t>
      </w:r>
      <w:r w:rsidRPr="00EA4D54">
        <w:rPr>
          <w:rFonts w:cs="2  Badr" w:hint="cs"/>
          <w:rtl/>
        </w:rPr>
        <w:t xml:space="preserve"> </w:t>
      </w:r>
      <w:r w:rsidR="009A61C2">
        <w:rPr>
          <w:rFonts w:cs="2  Badr" w:hint="cs"/>
          <w:rtl/>
        </w:rPr>
        <w:t>معلوم نیست موجب بطلان عمل شود.</w:t>
      </w:r>
    </w:p>
    <w:p w:rsidR="00A66A32" w:rsidRDefault="00A66A32" w:rsidP="000875DD">
      <w:pPr>
        <w:pStyle w:val="001"/>
        <w:rPr>
          <w:rFonts w:cs="2  Badr"/>
          <w:rtl/>
        </w:rPr>
      </w:pPr>
      <w:r>
        <w:rPr>
          <w:rFonts w:cs="2  Badr" w:hint="cs"/>
          <w:rtl/>
        </w:rPr>
        <w:t>عبادات و تعبديات</w:t>
      </w:r>
      <w:r w:rsidRPr="00EA4D54">
        <w:rPr>
          <w:rFonts w:cs="2  Badr" w:hint="cs"/>
          <w:rtl/>
        </w:rPr>
        <w:t xml:space="preserve"> دارا</w:t>
      </w:r>
      <w:r>
        <w:rPr>
          <w:rFonts w:cs="2  Badr" w:hint="cs"/>
          <w:rtl/>
        </w:rPr>
        <w:t>ي اين ویژگی‌ها است واجب و مستحب آن</w:t>
      </w:r>
      <w:r w:rsidRPr="00EA4D54">
        <w:rPr>
          <w:rFonts w:cs="2  Badr" w:hint="cs"/>
          <w:rtl/>
        </w:rPr>
        <w:t xml:space="preserve"> هم مانند هم هست و فرقي ندارد و لذا قوام عبادت به قصد تقرب است و تعبدي همين است</w:t>
      </w:r>
      <w:r>
        <w:rPr>
          <w:rFonts w:cs="2  Badr" w:hint="cs"/>
          <w:rtl/>
        </w:rPr>
        <w:t xml:space="preserve"> «</w:t>
      </w:r>
      <w:r w:rsidRPr="000276B2">
        <w:rPr>
          <w:rFonts w:cs="2  Badr" w:hint="cs"/>
          <w:b/>
          <w:bCs/>
          <w:rtl/>
        </w:rPr>
        <w:t>لو لا قصد القربه لبطله العباده»</w:t>
      </w:r>
      <w:r w:rsidRPr="00EA4D54">
        <w:rPr>
          <w:rFonts w:cs="2  Badr" w:hint="cs"/>
          <w:rtl/>
        </w:rPr>
        <w:t xml:space="preserve"> منتهي اينكه غير قصد قربت در عبادت چه نقشي دارد فرق</w:t>
      </w:r>
      <w:r>
        <w:rPr>
          <w:rFonts w:cs="2  Badr" w:hint="cs"/>
          <w:rtl/>
        </w:rPr>
        <w:t xml:space="preserve"> می‌</w:t>
      </w:r>
      <w:r w:rsidRPr="00EA4D54">
        <w:rPr>
          <w:rFonts w:cs="2  Badr" w:hint="cs"/>
          <w:rtl/>
        </w:rPr>
        <w:t>كند</w:t>
      </w:r>
      <w:r>
        <w:rPr>
          <w:rFonts w:cs="2  Badr" w:hint="cs"/>
          <w:rtl/>
        </w:rPr>
        <w:t>؛ غير قصد قربت گاهي ريا و س</w:t>
      </w:r>
      <w:r w:rsidRPr="00EA4D54">
        <w:rPr>
          <w:rFonts w:cs="2  Badr" w:hint="cs"/>
          <w:rtl/>
        </w:rPr>
        <w:t>معه است كه علاوه بر اينكه باطل</w:t>
      </w:r>
      <w:r>
        <w:rPr>
          <w:rFonts w:cs="2  Badr" w:hint="cs"/>
          <w:rtl/>
        </w:rPr>
        <w:t xml:space="preserve"> می‌</w:t>
      </w:r>
      <w:r w:rsidRPr="00EA4D54">
        <w:rPr>
          <w:rFonts w:cs="2  Badr" w:hint="cs"/>
          <w:rtl/>
        </w:rPr>
        <w:t xml:space="preserve">كند </w:t>
      </w:r>
      <w:r>
        <w:rPr>
          <w:rFonts w:cs="2  Badr" w:hint="cs"/>
          <w:rtl/>
        </w:rPr>
        <w:t>گناه</w:t>
      </w:r>
      <w:r w:rsidRPr="00EA4D54">
        <w:rPr>
          <w:rFonts w:cs="2  Badr" w:hint="cs"/>
          <w:rtl/>
        </w:rPr>
        <w:t xml:space="preserve"> هم هست</w:t>
      </w:r>
      <w:r>
        <w:rPr>
          <w:rFonts w:cs="2  Badr" w:hint="cs"/>
          <w:rtl/>
        </w:rPr>
        <w:t>،</w:t>
      </w:r>
      <w:r w:rsidRPr="00EA4D54">
        <w:rPr>
          <w:rFonts w:cs="2  Badr" w:hint="cs"/>
          <w:rtl/>
        </w:rPr>
        <w:t xml:space="preserve"> اما </w:t>
      </w:r>
      <w:r>
        <w:rPr>
          <w:rFonts w:cs="2  Badr"/>
          <w:rtl/>
        </w:rPr>
        <w:t>انگ</w:t>
      </w:r>
      <w:r>
        <w:rPr>
          <w:rFonts w:cs="2  Badr" w:hint="cs"/>
          <w:rtl/>
        </w:rPr>
        <w:t>ی</w:t>
      </w:r>
      <w:r>
        <w:rPr>
          <w:rFonts w:cs="2  Badr" w:hint="eastAsia"/>
          <w:rtl/>
        </w:rPr>
        <w:t>زه‌ها</w:t>
      </w:r>
      <w:r>
        <w:rPr>
          <w:rFonts w:cs="2  Badr" w:hint="cs"/>
          <w:rtl/>
        </w:rPr>
        <w:t>ی</w:t>
      </w:r>
      <w:r w:rsidRPr="00EA4D54">
        <w:rPr>
          <w:rFonts w:cs="2  Badr" w:hint="cs"/>
          <w:rtl/>
        </w:rPr>
        <w:t xml:space="preserve"> ديگري كه</w:t>
      </w:r>
      <w:r>
        <w:rPr>
          <w:rFonts w:cs="2  Badr" w:hint="cs"/>
          <w:rtl/>
        </w:rPr>
        <w:t xml:space="preserve"> غیر قصد قربت باشد و سمعه و</w:t>
      </w:r>
      <w:r w:rsidRPr="00EA4D54">
        <w:rPr>
          <w:rFonts w:cs="2  Badr" w:hint="cs"/>
          <w:rtl/>
        </w:rPr>
        <w:t xml:space="preserve"> ريا نباشد فقط باطل</w:t>
      </w:r>
      <w:r>
        <w:rPr>
          <w:rFonts w:cs="2  Badr" w:hint="cs"/>
          <w:rtl/>
        </w:rPr>
        <w:t xml:space="preserve"> می‌</w:t>
      </w:r>
      <w:r w:rsidRPr="00EA4D54">
        <w:rPr>
          <w:rFonts w:cs="2  Badr" w:hint="cs"/>
          <w:rtl/>
        </w:rPr>
        <w:t>كند ولي گناهي در آن نيست</w:t>
      </w:r>
      <w:r>
        <w:rPr>
          <w:rFonts w:cs="2  Badr" w:hint="cs"/>
          <w:rtl/>
        </w:rPr>
        <w:t>.</w:t>
      </w:r>
    </w:p>
    <w:p w:rsidR="009A61C2" w:rsidRDefault="009A61C2" w:rsidP="000875DD">
      <w:pPr>
        <w:pStyle w:val="3"/>
        <w:rPr>
          <w:rtl/>
        </w:rPr>
      </w:pPr>
      <w:r>
        <w:rPr>
          <w:rFonts w:hint="cs"/>
          <w:rtl/>
        </w:rPr>
        <w:t xml:space="preserve">ويژگي </w:t>
      </w:r>
      <w:r w:rsidR="00E16281">
        <w:rPr>
          <w:rFonts w:hint="cs"/>
          <w:rtl/>
        </w:rPr>
        <w:t>توصلیات</w:t>
      </w:r>
    </w:p>
    <w:p w:rsidR="009A61C2" w:rsidRDefault="00E16281" w:rsidP="000875DD">
      <w:pPr>
        <w:pStyle w:val="001"/>
        <w:rPr>
          <w:rFonts w:cs="2  Badr"/>
          <w:rtl/>
        </w:rPr>
      </w:pPr>
      <w:r>
        <w:rPr>
          <w:rFonts w:cs="2  Badr" w:hint="cs"/>
          <w:rtl/>
        </w:rPr>
        <w:t>توصلیات</w:t>
      </w:r>
      <w:r w:rsidR="00A66A32" w:rsidRPr="00EA4D54">
        <w:rPr>
          <w:rFonts w:cs="2  Badr" w:hint="cs"/>
          <w:rtl/>
        </w:rPr>
        <w:t xml:space="preserve"> اعمالي است كه تكليف متقوم به قصد قربت نيست</w:t>
      </w:r>
      <w:r w:rsidR="00F61A16">
        <w:rPr>
          <w:rFonts w:cs="2  Badr" w:hint="cs"/>
          <w:rtl/>
        </w:rPr>
        <w:t>؛</w:t>
      </w:r>
      <w:r w:rsidR="00A66A32" w:rsidRPr="00EA4D54">
        <w:rPr>
          <w:rFonts w:cs="2  Badr" w:hint="cs"/>
          <w:rtl/>
        </w:rPr>
        <w:t xml:space="preserve"> مانند تكفين موتا و تدفين و خيلي از اعمالي كه در شرع داريم </w:t>
      </w:r>
      <w:r w:rsidR="00A66A32">
        <w:rPr>
          <w:rFonts w:cs="2  Badr" w:hint="cs"/>
          <w:rtl/>
        </w:rPr>
        <w:t>این‌ها</w:t>
      </w:r>
      <w:r w:rsidR="00A66A32">
        <w:rPr>
          <w:rFonts w:cs="2  Badr"/>
          <w:rtl/>
        </w:rPr>
        <w:t xml:space="preserve"> </w:t>
      </w:r>
      <w:r w:rsidR="00A66A32" w:rsidRPr="00EA4D54">
        <w:rPr>
          <w:rFonts w:cs="2  Badr" w:hint="cs"/>
          <w:rtl/>
        </w:rPr>
        <w:t>را حتي اگر با ق</w:t>
      </w:r>
      <w:r w:rsidR="00A66A32">
        <w:rPr>
          <w:rFonts w:cs="2  Badr" w:hint="cs"/>
          <w:rtl/>
        </w:rPr>
        <w:t>صد قربت انجام ندهد تكليف را ادا</w:t>
      </w:r>
      <w:r w:rsidR="00A66A32" w:rsidRPr="00EA4D54">
        <w:rPr>
          <w:rFonts w:cs="2  Badr" w:hint="cs"/>
          <w:rtl/>
        </w:rPr>
        <w:t xml:space="preserve"> كرده</w:t>
      </w:r>
      <w:r w:rsidR="00A66A32">
        <w:rPr>
          <w:rFonts w:cs="2  Badr" w:hint="cs"/>
          <w:rtl/>
        </w:rPr>
        <w:t xml:space="preserve"> است.</w:t>
      </w:r>
    </w:p>
    <w:p w:rsidR="009A61C2" w:rsidRDefault="009A61C2" w:rsidP="000875DD">
      <w:pPr>
        <w:pStyle w:val="4"/>
        <w:rPr>
          <w:rtl/>
        </w:rPr>
      </w:pPr>
      <w:r>
        <w:rPr>
          <w:rFonts w:hint="cs"/>
          <w:rtl/>
        </w:rPr>
        <w:t xml:space="preserve">انواع </w:t>
      </w:r>
      <w:r w:rsidR="00E16281">
        <w:rPr>
          <w:rFonts w:hint="cs"/>
          <w:rtl/>
        </w:rPr>
        <w:t>توصلیات</w:t>
      </w:r>
    </w:p>
    <w:p w:rsidR="009A61C2" w:rsidRDefault="00A66A32" w:rsidP="000875DD">
      <w:pPr>
        <w:pStyle w:val="001"/>
        <w:rPr>
          <w:rFonts w:cs="2  Badr"/>
          <w:rtl/>
        </w:rPr>
      </w:pPr>
      <w:r w:rsidRPr="00EA4D54">
        <w:rPr>
          <w:rFonts w:cs="2  Badr" w:hint="cs"/>
          <w:rtl/>
        </w:rPr>
        <w:t xml:space="preserve">پس در </w:t>
      </w:r>
      <w:r w:rsidR="00E16281">
        <w:rPr>
          <w:rFonts w:cs="2  Badr" w:hint="cs"/>
          <w:rtl/>
        </w:rPr>
        <w:t>توصلیات</w:t>
      </w:r>
      <w:r w:rsidRPr="00EA4D54">
        <w:rPr>
          <w:rFonts w:cs="2  Badr" w:hint="cs"/>
          <w:rtl/>
        </w:rPr>
        <w:t xml:space="preserve"> قصد قربت جزء و شرط عمل نيست</w:t>
      </w:r>
      <w:r>
        <w:rPr>
          <w:rFonts w:cs="2  Badr" w:hint="cs"/>
          <w:rtl/>
        </w:rPr>
        <w:t>،</w:t>
      </w:r>
      <w:r w:rsidRPr="00EA4D54">
        <w:rPr>
          <w:rFonts w:cs="2  Badr" w:hint="cs"/>
          <w:rtl/>
        </w:rPr>
        <w:t xml:space="preserve"> منتهي </w:t>
      </w:r>
      <w:r w:rsidR="00E16281">
        <w:rPr>
          <w:rFonts w:cs="2  Badr" w:hint="cs"/>
          <w:rtl/>
        </w:rPr>
        <w:t>توصلی</w:t>
      </w:r>
      <w:r w:rsidRPr="00EA4D54">
        <w:rPr>
          <w:rFonts w:cs="2  Badr" w:hint="cs"/>
          <w:rtl/>
        </w:rPr>
        <w:t xml:space="preserve"> دو قسم است</w:t>
      </w:r>
      <w:r w:rsidR="009A61C2">
        <w:rPr>
          <w:rFonts w:cs="2  Badr" w:hint="cs"/>
          <w:rtl/>
        </w:rPr>
        <w:t>:</w:t>
      </w:r>
    </w:p>
    <w:p w:rsidR="009A61C2" w:rsidRDefault="00A66A32" w:rsidP="00F61A16">
      <w:pPr>
        <w:pStyle w:val="001"/>
        <w:numPr>
          <w:ilvl w:val="0"/>
          <w:numId w:val="3"/>
        </w:numPr>
        <w:rPr>
          <w:rFonts w:cs="2  Badr"/>
          <w:rtl/>
        </w:rPr>
      </w:pPr>
      <w:r w:rsidRPr="00EA4D54">
        <w:rPr>
          <w:rFonts w:cs="2  Badr" w:hint="cs"/>
          <w:rtl/>
        </w:rPr>
        <w:t xml:space="preserve">يك قسم از </w:t>
      </w:r>
      <w:r w:rsidR="00E16281">
        <w:rPr>
          <w:rFonts w:cs="2  Badr" w:hint="cs"/>
          <w:rtl/>
        </w:rPr>
        <w:t>توصلیات</w:t>
      </w:r>
      <w:r w:rsidRPr="00EA4D54">
        <w:rPr>
          <w:rFonts w:cs="2  Badr" w:hint="cs"/>
          <w:rtl/>
        </w:rPr>
        <w:t xml:space="preserve"> ا</w:t>
      </w:r>
      <w:r>
        <w:rPr>
          <w:rFonts w:cs="2  Badr" w:hint="cs"/>
          <w:rtl/>
        </w:rPr>
        <w:t>ست كه ريا در آن حرام نيست</w:t>
      </w:r>
      <w:r w:rsidRPr="00EA4D54">
        <w:rPr>
          <w:rFonts w:cs="2  Badr" w:hint="cs"/>
          <w:rtl/>
        </w:rPr>
        <w:t xml:space="preserve"> و بدون قصد قربت هم صحيح است</w:t>
      </w:r>
      <w:r>
        <w:rPr>
          <w:rFonts w:cs="2  Badr" w:hint="cs"/>
          <w:rtl/>
        </w:rPr>
        <w:t>،</w:t>
      </w:r>
      <w:r w:rsidRPr="00EA4D54">
        <w:rPr>
          <w:rFonts w:cs="2  Badr" w:hint="cs"/>
          <w:rtl/>
        </w:rPr>
        <w:t xml:space="preserve"> مثلا</w:t>
      </w:r>
      <w:r>
        <w:rPr>
          <w:rFonts w:cs="2  Badr" w:hint="cs"/>
          <w:rtl/>
        </w:rPr>
        <w:t>ً با قصد ریا</w:t>
      </w:r>
      <w:r w:rsidRPr="00EA4D54">
        <w:rPr>
          <w:rFonts w:cs="2  Badr" w:hint="cs"/>
          <w:rtl/>
        </w:rPr>
        <w:t xml:space="preserve"> دفن موتا</w:t>
      </w:r>
      <w:r>
        <w:rPr>
          <w:rFonts w:cs="2  Badr" w:hint="cs"/>
          <w:rtl/>
        </w:rPr>
        <w:t xml:space="preserve"> می‌</w:t>
      </w:r>
      <w:r w:rsidRPr="00EA4D54">
        <w:rPr>
          <w:rFonts w:cs="2  Badr" w:hint="cs"/>
          <w:rtl/>
        </w:rPr>
        <w:t>كند يا اينكه فردي در آتش</w:t>
      </w:r>
      <w:r>
        <w:rPr>
          <w:rFonts w:cs="2  Badr" w:hint="cs"/>
          <w:rtl/>
        </w:rPr>
        <w:t xml:space="preserve"> می‌</w:t>
      </w:r>
      <w:r w:rsidRPr="00EA4D54">
        <w:rPr>
          <w:rFonts w:cs="2  Badr" w:hint="cs"/>
          <w:rtl/>
        </w:rPr>
        <w:t>سوزد در اينجا واجب كفائي است كه او را نجات دهد و اگر نرود گناه كرده ولي او فقط به خاطر اينكه بگويند ع</w:t>
      </w:r>
      <w:r>
        <w:rPr>
          <w:rFonts w:cs="2  Badr" w:hint="cs"/>
          <w:rtl/>
        </w:rPr>
        <w:t>جب آدم شجاع و توانمندي است</w:t>
      </w:r>
      <w:r w:rsidRPr="00EA4D54">
        <w:rPr>
          <w:rFonts w:cs="2  Badr" w:hint="cs"/>
          <w:rtl/>
        </w:rPr>
        <w:t xml:space="preserve"> او را از آتش نجات</w:t>
      </w:r>
      <w:r>
        <w:rPr>
          <w:rFonts w:cs="2  Badr" w:hint="cs"/>
          <w:rtl/>
        </w:rPr>
        <w:t xml:space="preserve"> می‌</w:t>
      </w:r>
      <w:r w:rsidRPr="00EA4D54">
        <w:rPr>
          <w:rFonts w:cs="2  Badr" w:hint="cs"/>
          <w:rtl/>
        </w:rPr>
        <w:t>دهد</w:t>
      </w:r>
      <w:r>
        <w:rPr>
          <w:rFonts w:cs="2  Badr" w:hint="cs"/>
          <w:rtl/>
        </w:rPr>
        <w:t xml:space="preserve"> که تكليف</w:t>
      </w:r>
      <w:r w:rsidRPr="00EA4D54">
        <w:rPr>
          <w:rFonts w:cs="2  Badr" w:hint="cs"/>
          <w:rtl/>
        </w:rPr>
        <w:t xml:space="preserve"> را عمل ك</w:t>
      </w:r>
      <w:r>
        <w:rPr>
          <w:rFonts w:cs="2  Badr" w:hint="cs"/>
          <w:rtl/>
        </w:rPr>
        <w:t xml:space="preserve">رده </w:t>
      </w:r>
      <w:r>
        <w:rPr>
          <w:rFonts w:cs="2  Badr"/>
          <w:rtl/>
        </w:rPr>
        <w:t>درحال</w:t>
      </w:r>
      <w:r>
        <w:rPr>
          <w:rFonts w:cs="2  Badr" w:hint="cs"/>
          <w:rtl/>
        </w:rPr>
        <w:t>ی‌</w:t>
      </w:r>
      <w:r>
        <w:rPr>
          <w:rFonts w:cs="2  Badr" w:hint="eastAsia"/>
          <w:rtl/>
        </w:rPr>
        <w:t>که</w:t>
      </w:r>
      <w:r>
        <w:rPr>
          <w:rFonts w:cs="2  Badr" w:hint="cs"/>
          <w:rtl/>
        </w:rPr>
        <w:t xml:space="preserve"> اگر</w:t>
      </w:r>
      <w:r w:rsidR="00841016">
        <w:rPr>
          <w:rFonts w:cs="2  Badr" w:hint="cs"/>
          <w:rtl/>
        </w:rPr>
        <w:t xml:space="preserve"> نجات نمی داد،</w:t>
      </w:r>
      <w:r>
        <w:rPr>
          <w:rFonts w:cs="2  Badr" w:hint="cs"/>
          <w:rtl/>
        </w:rPr>
        <w:t xml:space="preserve"> تكليف</w:t>
      </w:r>
      <w:r w:rsidRPr="00EA4D54">
        <w:rPr>
          <w:rFonts w:cs="2  Badr" w:hint="cs"/>
          <w:rtl/>
        </w:rPr>
        <w:t xml:space="preserve"> را انجام نداده بود مرتكب گناه</w:t>
      </w:r>
      <w:r>
        <w:rPr>
          <w:rFonts w:cs="2  Badr" w:hint="cs"/>
          <w:rtl/>
        </w:rPr>
        <w:t xml:space="preserve"> می‌</w:t>
      </w:r>
      <w:r w:rsidRPr="00EA4D54">
        <w:rPr>
          <w:rFonts w:cs="2  Badr" w:hint="cs"/>
          <w:rtl/>
        </w:rPr>
        <w:t>شد</w:t>
      </w:r>
      <w:r>
        <w:rPr>
          <w:rFonts w:cs="2  Badr" w:hint="cs"/>
          <w:rtl/>
        </w:rPr>
        <w:t xml:space="preserve"> </w:t>
      </w:r>
      <w:r w:rsidRPr="00EA4D54">
        <w:rPr>
          <w:rFonts w:cs="2  Badr" w:hint="cs"/>
          <w:rtl/>
        </w:rPr>
        <w:t>در اين صورت تكليف از او رفع</w:t>
      </w:r>
      <w:r>
        <w:rPr>
          <w:rFonts w:cs="2  Badr" w:hint="cs"/>
          <w:rtl/>
        </w:rPr>
        <w:t xml:space="preserve"> می‌</w:t>
      </w:r>
      <w:r w:rsidRPr="00EA4D54">
        <w:rPr>
          <w:rFonts w:cs="2  Badr" w:hint="cs"/>
          <w:rtl/>
        </w:rPr>
        <w:t>شود ولو اينكه براي ريا باشد</w:t>
      </w:r>
      <w:r w:rsidR="009A61C2">
        <w:rPr>
          <w:rFonts w:cs="2  Badr" w:hint="cs"/>
          <w:rtl/>
        </w:rPr>
        <w:t>؛</w:t>
      </w:r>
    </w:p>
    <w:p w:rsidR="00A66A32" w:rsidRDefault="00A66A32" w:rsidP="000875DD">
      <w:pPr>
        <w:pStyle w:val="001"/>
        <w:numPr>
          <w:ilvl w:val="0"/>
          <w:numId w:val="3"/>
        </w:numPr>
        <w:rPr>
          <w:rFonts w:cs="2  Badr"/>
          <w:rtl/>
        </w:rPr>
      </w:pPr>
      <w:r w:rsidRPr="00EA4D54">
        <w:rPr>
          <w:rFonts w:cs="2  Badr" w:hint="cs"/>
          <w:rtl/>
        </w:rPr>
        <w:lastRenderedPageBreak/>
        <w:t xml:space="preserve">يك نوع از </w:t>
      </w:r>
      <w:r w:rsidR="00E16281">
        <w:rPr>
          <w:rFonts w:cs="2  Badr" w:hint="cs"/>
          <w:rtl/>
        </w:rPr>
        <w:t>توصلیات</w:t>
      </w:r>
      <w:r w:rsidRPr="00EA4D54">
        <w:rPr>
          <w:rFonts w:cs="2  Badr" w:hint="cs"/>
          <w:rtl/>
        </w:rPr>
        <w:t xml:space="preserve"> </w:t>
      </w:r>
      <w:r>
        <w:rPr>
          <w:rFonts w:cs="2  Badr" w:hint="cs"/>
          <w:rtl/>
        </w:rPr>
        <w:t>هست كه قصد ريا در آن حرام است (اين بحث در عروة</w:t>
      </w:r>
      <w:r w:rsidRPr="00EA4D54">
        <w:rPr>
          <w:rFonts w:cs="2  Badr" w:hint="cs"/>
          <w:rtl/>
        </w:rPr>
        <w:t xml:space="preserve"> و </w:t>
      </w:r>
      <w:r>
        <w:rPr>
          <w:rFonts w:cs="2  Badr" w:hint="cs"/>
          <w:rtl/>
        </w:rPr>
        <w:t>این‌ها</w:t>
      </w:r>
      <w:r>
        <w:rPr>
          <w:rFonts w:cs="2  Badr"/>
          <w:rtl/>
        </w:rPr>
        <w:t xml:space="preserve"> </w:t>
      </w:r>
      <w:r w:rsidRPr="00EA4D54">
        <w:rPr>
          <w:rFonts w:cs="2  Badr" w:hint="cs"/>
          <w:rtl/>
        </w:rPr>
        <w:t>در</w:t>
      </w:r>
      <w:r>
        <w:rPr>
          <w:rFonts w:cs="2  Badr" w:hint="cs"/>
          <w:rtl/>
        </w:rPr>
        <w:t xml:space="preserve"> جاهاي است كه بحث نيت را در صلاة</w:t>
      </w:r>
      <w:r w:rsidRPr="00EA4D54">
        <w:rPr>
          <w:rFonts w:cs="2  Badr" w:hint="cs"/>
          <w:rtl/>
        </w:rPr>
        <w:t xml:space="preserve"> يا صوم و حج</w:t>
      </w:r>
      <w:r>
        <w:rPr>
          <w:rFonts w:cs="2  Badr" w:hint="cs"/>
          <w:rtl/>
        </w:rPr>
        <w:t xml:space="preserve"> می‌</w:t>
      </w:r>
      <w:r w:rsidRPr="00EA4D54">
        <w:rPr>
          <w:rFonts w:cs="2  Badr" w:hint="cs"/>
          <w:rtl/>
        </w:rPr>
        <w:t>آورند</w:t>
      </w:r>
      <w:r>
        <w:rPr>
          <w:rFonts w:cs="2  Badr" w:hint="cs"/>
          <w:rtl/>
        </w:rPr>
        <w:t xml:space="preserve"> می‌</w:t>
      </w:r>
      <w:r w:rsidRPr="00EA4D54">
        <w:rPr>
          <w:rFonts w:cs="2  Badr" w:hint="cs"/>
          <w:rtl/>
        </w:rPr>
        <w:t xml:space="preserve">كنند و اين </w:t>
      </w:r>
      <w:r>
        <w:rPr>
          <w:rFonts w:cs="2  Badr"/>
          <w:rtl/>
        </w:rPr>
        <w:t>بحث‌ها</w:t>
      </w:r>
      <w:r w:rsidRPr="00EA4D54">
        <w:rPr>
          <w:rFonts w:cs="2  Badr" w:hint="cs"/>
          <w:rtl/>
        </w:rPr>
        <w:t xml:space="preserve"> </w:t>
      </w:r>
      <w:r>
        <w:rPr>
          <w:rFonts w:cs="2  Badr"/>
          <w:rtl/>
        </w:rPr>
        <w:t>کماب</w:t>
      </w:r>
      <w:r>
        <w:rPr>
          <w:rFonts w:cs="2  Badr" w:hint="cs"/>
          <w:rtl/>
        </w:rPr>
        <w:t>ی</w:t>
      </w:r>
      <w:r>
        <w:rPr>
          <w:rFonts w:cs="2  Badr" w:hint="eastAsia"/>
          <w:rtl/>
        </w:rPr>
        <w:t>ش</w:t>
      </w:r>
      <w:r w:rsidRPr="00EA4D54">
        <w:rPr>
          <w:rFonts w:cs="2  Badr" w:hint="cs"/>
          <w:rtl/>
        </w:rPr>
        <w:t xml:space="preserve"> در آنجا مطرح شده است و در اصول هم در تقسيم تعبديات و </w:t>
      </w:r>
      <w:r w:rsidR="00E16281">
        <w:rPr>
          <w:rFonts w:cs="2  Badr" w:hint="cs"/>
          <w:rtl/>
        </w:rPr>
        <w:t>توصلیات</w:t>
      </w:r>
      <w:r w:rsidRPr="00EA4D54">
        <w:rPr>
          <w:rFonts w:cs="2  Badr" w:hint="cs"/>
          <w:rtl/>
        </w:rPr>
        <w:t xml:space="preserve"> آمده است و علت اينكه </w:t>
      </w:r>
      <w:r>
        <w:rPr>
          <w:rFonts w:cs="2  Badr"/>
          <w:rtl/>
        </w:rPr>
        <w:t>مبسوط‌تر</w:t>
      </w:r>
      <w:r w:rsidRPr="00EA4D54">
        <w:rPr>
          <w:rFonts w:cs="2  Badr" w:hint="cs"/>
          <w:rtl/>
        </w:rPr>
        <w:t xml:space="preserve"> در مورد اين بحث</w:t>
      </w:r>
      <w:r>
        <w:rPr>
          <w:rFonts w:cs="2  Badr" w:hint="cs"/>
          <w:rtl/>
        </w:rPr>
        <w:t xml:space="preserve"> می‌</w:t>
      </w:r>
      <w:r w:rsidRPr="00EA4D54">
        <w:rPr>
          <w:rFonts w:cs="2  Badr" w:hint="cs"/>
          <w:rtl/>
        </w:rPr>
        <w:t>كنم</w:t>
      </w:r>
      <w:r>
        <w:rPr>
          <w:rFonts w:cs="2  Badr" w:hint="cs"/>
          <w:rtl/>
        </w:rPr>
        <w:t xml:space="preserve"> به خاطر</w:t>
      </w:r>
      <w:r w:rsidRPr="00EA4D54">
        <w:rPr>
          <w:rFonts w:cs="2  Badr" w:hint="cs"/>
          <w:rtl/>
        </w:rPr>
        <w:t xml:space="preserve"> اين است كه </w:t>
      </w:r>
      <w:r>
        <w:rPr>
          <w:rFonts w:cs="2  Badr" w:hint="cs"/>
          <w:rtl/>
        </w:rPr>
        <w:t xml:space="preserve">عین این بحث با این تنقیح آنجا نیست جاهایی که منقحا در اصول باشد ارجاع می‌دهیم ولی اگر </w:t>
      </w:r>
      <w:r>
        <w:rPr>
          <w:rFonts w:cs="2  Badr"/>
          <w:rtl/>
        </w:rPr>
        <w:t>آن‌طور</w:t>
      </w:r>
      <w:r>
        <w:rPr>
          <w:rFonts w:cs="2  Badr" w:hint="cs"/>
          <w:rtl/>
        </w:rPr>
        <w:t xml:space="preserve"> نباشد بسط بیشتری می‌دهیم).</w:t>
      </w:r>
    </w:p>
    <w:p w:rsidR="009A61C2" w:rsidRDefault="009A61C2" w:rsidP="000875DD">
      <w:pPr>
        <w:pStyle w:val="4"/>
        <w:rPr>
          <w:rtl/>
        </w:rPr>
      </w:pPr>
      <w:r>
        <w:rPr>
          <w:rFonts w:hint="cs"/>
          <w:rtl/>
        </w:rPr>
        <w:t>نتیجه</w:t>
      </w:r>
    </w:p>
    <w:p w:rsidR="009A61C2" w:rsidRDefault="00A66A32" w:rsidP="000875DD">
      <w:pPr>
        <w:pStyle w:val="001"/>
        <w:rPr>
          <w:rFonts w:cs="2  Badr"/>
          <w:rtl/>
        </w:rPr>
      </w:pPr>
      <w:r w:rsidRPr="00EA4D54">
        <w:rPr>
          <w:rFonts w:cs="2  Badr" w:hint="cs"/>
          <w:rtl/>
        </w:rPr>
        <w:t xml:space="preserve">بنابراين </w:t>
      </w:r>
      <w:r w:rsidR="00E16281">
        <w:rPr>
          <w:rFonts w:cs="2  Badr" w:hint="cs"/>
          <w:rtl/>
        </w:rPr>
        <w:t>توصلیات</w:t>
      </w:r>
      <w:r w:rsidRPr="00EA4D54">
        <w:rPr>
          <w:rFonts w:cs="2  Badr" w:hint="cs"/>
          <w:rtl/>
        </w:rPr>
        <w:t xml:space="preserve"> اعمالي هستن</w:t>
      </w:r>
      <w:r>
        <w:rPr>
          <w:rFonts w:cs="2  Badr" w:hint="cs"/>
          <w:rtl/>
        </w:rPr>
        <w:t>د كه بدون قصد قربت هم تكليف ادا می‌</w:t>
      </w:r>
      <w:r w:rsidRPr="00EA4D54">
        <w:rPr>
          <w:rFonts w:cs="2  Badr" w:hint="cs"/>
          <w:rtl/>
        </w:rPr>
        <w:t>شود اما</w:t>
      </w:r>
      <w:r w:rsidR="009A61C2">
        <w:rPr>
          <w:rFonts w:cs="2  Badr" w:hint="cs"/>
          <w:rtl/>
        </w:rPr>
        <w:t>:</w:t>
      </w:r>
    </w:p>
    <w:p w:rsidR="009A61C2" w:rsidRDefault="00A66A32" w:rsidP="00841016">
      <w:pPr>
        <w:pStyle w:val="001"/>
        <w:rPr>
          <w:rFonts w:cs="2  Badr"/>
          <w:rtl/>
        </w:rPr>
      </w:pPr>
      <w:r w:rsidRPr="00EA4D54">
        <w:rPr>
          <w:rFonts w:cs="2  Badr" w:hint="cs"/>
          <w:rtl/>
        </w:rPr>
        <w:t xml:space="preserve">گاهي ريا در </w:t>
      </w:r>
      <w:r w:rsidR="00841016">
        <w:rPr>
          <w:rFonts w:cs="2  Badr" w:hint="cs"/>
          <w:rtl/>
        </w:rPr>
        <w:t>آن</w:t>
      </w:r>
      <w:r w:rsidRPr="00EA4D54">
        <w:rPr>
          <w:rFonts w:cs="2  Badr" w:hint="cs"/>
          <w:rtl/>
        </w:rPr>
        <w:t xml:space="preserve"> حرام ني</w:t>
      </w:r>
      <w:r w:rsidR="009A61C2">
        <w:rPr>
          <w:rFonts w:cs="2  Badr" w:hint="cs"/>
          <w:rtl/>
        </w:rPr>
        <w:t>ست</w:t>
      </w:r>
      <w:r w:rsidR="00F61A16">
        <w:rPr>
          <w:rFonts w:cs="2  Badr" w:hint="cs"/>
          <w:rtl/>
        </w:rPr>
        <w:t>،</w:t>
      </w:r>
      <w:r w:rsidR="009A61C2">
        <w:rPr>
          <w:rFonts w:cs="2  Badr" w:hint="cs"/>
          <w:rtl/>
        </w:rPr>
        <w:t xml:space="preserve"> مانند تدفين موتا و نجات غريق؛</w:t>
      </w:r>
    </w:p>
    <w:p w:rsidR="009A61C2" w:rsidRDefault="00A66A32" w:rsidP="00841016">
      <w:pPr>
        <w:pStyle w:val="001"/>
        <w:rPr>
          <w:rFonts w:cs="2  Badr"/>
          <w:rtl/>
        </w:rPr>
      </w:pPr>
      <w:r w:rsidRPr="00EA4D54">
        <w:rPr>
          <w:rFonts w:cs="2  Badr" w:hint="cs"/>
          <w:rtl/>
        </w:rPr>
        <w:t>و گاهي حرام است ولو اينكه</w:t>
      </w:r>
      <w:r>
        <w:rPr>
          <w:rFonts w:cs="2  Badr" w:hint="cs"/>
          <w:rtl/>
        </w:rPr>
        <w:t xml:space="preserve"> ممکن است تکلیف ادا بشود و</w:t>
      </w:r>
      <w:r w:rsidRPr="00EA4D54">
        <w:rPr>
          <w:rFonts w:cs="2  Badr" w:hint="cs"/>
          <w:rtl/>
        </w:rPr>
        <w:t xml:space="preserve"> عمل متقوم به قصد قربت نيست</w:t>
      </w:r>
      <w:r>
        <w:rPr>
          <w:rFonts w:cs="2  Badr" w:hint="cs"/>
          <w:rtl/>
        </w:rPr>
        <w:t xml:space="preserve"> ولی خود ریا نوعی حرمت و اشکال دارد</w:t>
      </w:r>
      <w:r w:rsidRPr="00EA4D54">
        <w:rPr>
          <w:rFonts w:cs="2  Badr" w:hint="cs"/>
          <w:rtl/>
        </w:rPr>
        <w:t xml:space="preserve"> مانند تعلم علوم ديني كه رواياتي آمده بود كه اگر ريا بكند عقاب دارد</w:t>
      </w:r>
      <w:r w:rsidR="00841016">
        <w:rPr>
          <w:rFonts w:cs="2  Badr" w:hint="cs"/>
          <w:rtl/>
        </w:rPr>
        <w:t>،</w:t>
      </w:r>
      <w:r w:rsidRPr="00EA4D54">
        <w:rPr>
          <w:rFonts w:cs="2  Badr" w:hint="cs"/>
          <w:rtl/>
        </w:rPr>
        <w:t xml:space="preserve"> تعلم علوم ديني تعبدي نيست كه بدون قصد قربت به تكليف عمل نكرده باشد </w:t>
      </w:r>
      <w:r>
        <w:rPr>
          <w:rFonts w:cs="2  Badr" w:hint="cs"/>
          <w:rtl/>
        </w:rPr>
        <w:t xml:space="preserve">بلکه بدون قصد قربت هم تکلیف را انجام می‌دهد </w:t>
      </w:r>
      <w:r w:rsidRPr="00EA4D54">
        <w:rPr>
          <w:rFonts w:cs="2  Badr" w:hint="cs"/>
          <w:rtl/>
        </w:rPr>
        <w:t xml:space="preserve">اما ريا نبايد </w:t>
      </w:r>
      <w:r>
        <w:rPr>
          <w:rFonts w:cs="2  Badr" w:hint="cs"/>
          <w:rtl/>
        </w:rPr>
        <w:t>باشد</w:t>
      </w:r>
      <w:r w:rsidRPr="00EA4D54">
        <w:rPr>
          <w:rFonts w:cs="2  Badr" w:hint="cs"/>
          <w:rtl/>
        </w:rPr>
        <w:t xml:space="preserve"> و اگر با قصد ريا انجام دهد موجب</w:t>
      </w:r>
      <w:r>
        <w:rPr>
          <w:rFonts w:cs="2  Badr" w:hint="cs"/>
          <w:rtl/>
        </w:rPr>
        <w:t xml:space="preserve"> گناهي براي او می‌</w:t>
      </w:r>
      <w:r w:rsidRPr="00EA4D54">
        <w:rPr>
          <w:rFonts w:cs="2  Badr" w:hint="cs"/>
          <w:rtl/>
        </w:rPr>
        <w:t>شود</w:t>
      </w:r>
      <w:r>
        <w:rPr>
          <w:rFonts w:cs="2  Badr" w:hint="cs"/>
          <w:rtl/>
        </w:rPr>
        <w:t>.</w:t>
      </w:r>
    </w:p>
    <w:p w:rsidR="00A66A32" w:rsidRDefault="00A66A32" w:rsidP="00841016">
      <w:pPr>
        <w:pStyle w:val="001"/>
        <w:rPr>
          <w:rFonts w:cs="2  Badr"/>
          <w:rtl/>
        </w:rPr>
      </w:pPr>
      <w:r w:rsidRPr="00EA4D54">
        <w:rPr>
          <w:rFonts w:cs="2  Badr" w:hint="cs"/>
          <w:rtl/>
        </w:rPr>
        <w:t xml:space="preserve">اين بحثي است كه </w:t>
      </w:r>
      <w:r>
        <w:rPr>
          <w:rFonts w:cs="2  Badr" w:hint="cs"/>
          <w:rtl/>
        </w:rPr>
        <w:t>در تعلم علوم دینی می‌</w:t>
      </w:r>
      <w:r w:rsidRPr="00EA4D54">
        <w:rPr>
          <w:rFonts w:cs="2  Badr" w:hint="cs"/>
          <w:rtl/>
        </w:rPr>
        <w:t>گفتيم كه تعلم تكالي</w:t>
      </w:r>
      <w:r>
        <w:rPr>
          <w:rFonts w:cs="2  Badr" w:hint="cs"/>
          <w:rtl/>
        </w:rPr>
        <w:t>ف ديني واجب است بعد سؤ</w:t>
      </w:r>
      <w:r w:rsidRPr="00EA4D54">
        <w:rPr>
          <w:rFonts w:cs="2  Badr" w:hint="cs"/>
          <w:rtl/>
        </w:rPr>
        <w:t>ال</w:t>
      </w:r>
      <w:r>
        <w:rPr>
          <w:rFonts w:cs="2  Badr" w:hint="cs"/>
          <w:rtl/>
        </w:rPr>
        <w:t xml:space="preserve"> می‌</w:t>
      </w:r>
      <w:r w:rsidRPr="00EA4D54">
        <w:rPr>
          <w:rFonts w:cs="2  Badr" w:hint="cs"/>
          <w:rtl/>
        </w:rPr>
        <w:t xml:space="preserve">شد كه اين </w:t>
      </w:r>
      <w:r w:rsidR="00E16281">
        <w:rPr>
          <w:rFonts w:cs="2  Badr" w:hint="cs"/>
          <w:rtl/>
        </w:rPr>
        <w:t>توصلی</w:t>
      </w:r>
      <w:r w:rsidRPr="00EA4D54">
        <w:rPr>
          <w:rFonts w:cs="2  Badr" w:hint="cs"/>
          <w:rtl/>
        </w:rPr>
        <w:t xml:space="preserve"> است يا تعبدي</w:t>
      </w:r>
      <w:r>
        <w:rPr>
          <w:rFonts w:cs="2  Badr" w:hint="cs"/>
          <w:rtl/>
        </w:rPr>
        <w:t>؟</w:t>
      </w:r>
      <w:r>
        <w:rPr>
          <w:rFonts w:cs="2  Badr"/>
          <w:rtl/>
        </w:rPr>
        <w:t xml:space="preserve"> </w:t>
      </w:r>
      <w:r>
        <w:rPr>
          <w:rFonts w:cs="2  Badr" w:hint="cs"/>
          <w:rtl/>
        </w:rPr>
        <w:t>این‌ها</w:t>
      </w:r>
      <w:r w:rsidRPr="00EA4D54">
        <w:rPr>
          <w:rFonts w:cs="2  Badr" w:hint="cs"/>
          <w:rtl/>
        </w:rPr>
        <w:t xml:space="preserve"> </w:t>
      </w:r>
      <w:r>
        <w:rPr>
          <w:rFonts w:cs="2  Badr"/>
          <w:rtl/>
        </w:rPr>
        <w:t>بحث‌ها</w:t>
      </w:r>
      <w:r>
        <w:rPr>
          <w:rFonts w:cs="2  Badr" w:hint="cs"/>
          <w:rtl/>
        </w:rPr>
        <w:t>یی</w:t>
      </w:r>
      <w:r w:rsidRPr="00EA4D54">
        <w:rPr>
          <w:rFonts w:cs="2  Badr" w:hint="cs"/>
          <w:rtl/>
        </w:rPr>
        <w:t xml:space="preserve"> است از كتاب العلم و الحكمه آقاي </w:t>
      </w:r>
      <w:r>
        <w:rPr>
          <w:rFonts w:cs="2  Badr"/>
          <w:rtl/>
        </w:rPr>
        <w:t>ر</w:t>
      </w:r>
      <w:r>
        <w:rPr>
          <w:rFonts w:cs="2  Badr" w:hint="cs"/>
          <w:rtl/>
        </w:rPr>
        <w:t>ی‌</w:t>
      </w:r>
      <w:r>
        <w:rPr>
          <w:rFonts w:cs="2  Badr" w:hint="eastAsia"/>
          <w:rtl/>
        </w:rPr>
        <w:t>شهر</w:t>
      </w:r>
      <w:r>
        <w:rPr>
          <w:rFonts w:cs="2  Badr" w:hint="cs"/>
          <w:rtl/>
        </w:rPr>
        <w:t>ی</w:t>
      </w:r>
      <w:r w:rsidRPr="00EA4D54">
        <w:rPr>
          <w:rFonts w:cs="2  Badr" w:hint="cs"/>
          <w:rtl/>
        </w:rPr>
        <w:t xml:space="preserve"> كه در آنجا رواياتي آورده بود كه علم را براي خدا ياد بگيرد و بعد هم</w:t>
      </w:r>
      <w:r>
        <w:rPr>
          <w:rFonts w:cs="2  Badr" w:hint="cs"/>
          <w:rtl/>
        </w:rPr>
        <w:t xml:space="preserve"> می‌</w:t>
      </w:r>
      <w:r w:rsidRPr="00EA4D54">
        <w:rPr>
          <w:rFonts w:cs="2  Badr" w:hint="cs"/>
          <w:rtl/>
        </w:rPr>
        <w:t>گويد كه علم ياد بگيريد ولو براي غير خدا باشد</w:t>
      </w:r>
      <w:r>
        <w:rPr>
          <w:rFonts w:cs="2  Badr" w:hint="cs"/>
          <w:rtl/>
        </w:rPr>
        <w:t xml:space="preserve"> که</w:t>
      </w:r>
      <w:r w:rsidRPr="00EA4D54">
        <w:rPr>
          <w:rFonts w:cs="2  Badr" w:hint="cs"/>
          <w:rtl/>
        </w:rPr>
        <w:t xml:space="preserve"> در آخر شما را </w:t>
      </w:r>
      <w:r>
        <w:rPr>
          <w:rFonts w:cs="2  Badr" w:hint="cs"/>
          <w:rtl/>
        </w:rPr>
        <w:t>به خدا می‌</w:t>
      </w:r>
      <w:r w:rsidRPr="00EA4D54">
        <w:rPr>
          <w:rFonts w:cs="2  Badr" w:hint="cs"/>
          <w:rtl/>
        </w:rPr>
        <w:t xml:space="preserve">رساند </w:t>
      </w:r>
      <w:r w:rsidR="00841016">
        <w:rPr>
          <w:rFonts w:cs="2  Badr" w:hint="cs"/>
          <w:rtl/>
        </w:rPr>
        <w:t xml:space="preserve">و </w:t>
      </w:r>
      <w:r w:rsidRPr="00EA4D54">
        <w:rPr>
          <w:rFonts w:cs="2  Badr" w:hint="cs"/>
          <w:rtl/>
        </w:rPr>
        <w:t>در آنجا خواست</w:t>
      </w:r>
      <w:r>
        <w:rPr>
          <w:rFonts w:cs="2  Badr" w:hint="cs"/>
          <w:rtl/>
        </w:rPr>
        <w:t xml:space="preserve">ه ‌این‌ها </w:t>
      </w:r>
      <w:r w:rsidRPr="00EA4D54">
        <w:rPr>
          <w:rFonts w:cs="2  Badr" w:hint="cs"/>
          <w:rtl/>
        </w:rPr>
        <w:t xml:space="preserve">را </w:t>
      </w:r>
      <w:r>
        <w:rPr>
          <w:rFonts w:cs="2  Badr"/>
          <w:rtl/>
        </w:rPr>
        <w:t>باهم</w:t>
      </w:r>
      <w:r w:rsidRPr="00EA4D54">
        <w:rPr>
          <w:rFonts w:cs="2  Badr" w:hint="cs"/>
          <w:rtl/>
        </w:rPr>
        <w:t xml:space="preserve"> جمع بكند البته ما جمع آنجا را خيلي قبول نداريم به هر حال در علوم ديني چه جاهاي كه واجب </w:t>
      </w:r>
      <w:r>
        <w:rPr>
          <w:rFonts w:cs="2  Badr" w:hint="cs"/>
          <w:rtl/>
        </w:rPr>
        <w:t>یا</w:t>
      </w:r>
      <w:r w:rsidRPr="00EA4D54">
        <w:rPr>
          <w:rFonts w:cs="2  Badr" w:hint="cs"/>
          <w:rtl/>
        </w:rPr>
        <w:t xml:space="preserve"> مستحب است و چه جاهاي كه كفائي </w:t>
      </w:r>
      <w:r>
        <w:rPr>
          <w:rFonts w:cs="2  Badr" w:hint="cs"/>
          <w:rtl/>
        </w:rPr>
        <w:t>یا</w:t>
      </w:r>
      <w:r w:rsidRPr="00EA4D54">
        <w:rPr>
          <w:rFonts w:cs="2  Badr" w:hint="cs"/>
          <w:rtl/>
        </w:rPr>
        <w:t xml:space="preserve"> عين</w:t>
      </w:r>
      <w:r>
        <w:rPr>
          <w:rFonts w:cs="2  Badr" w:hint="cs"/>
          <w:rtl/>
        </w:rPr>
        <w:t>ي است فرق نمی‌كند.</w:t>
      </w:r>
    </w:p>
    <w:p w:rsidR="00A66A32" w:rsidRPr="00EA4D54" w:rsidRDefault="00A66A32" w:rsidP="00841016">
      <w:pPr>
        <w:pStyle w:val="001"/>
        <w:rPr>
          <w:rFonts w:cs="2  Badr"/>
          <w:rtl/>
        </w:rPr>
      </w:pPr>
      <w:r>
        <w:rPr>
          <w:rFonts w:cs="2  Badr" w:hint="cs"/>
          <w:rtl/>
        </w:rPr>
        <w:t xml:space="preserve"> جاها</w:t>
      </w:r>
      <w:r w:rsidR="00F61A16">
        <w:rPr>
          <w:rFonts w:cs="2  Badr" w:hint="cs"/>
          <w:rtl/>
        </w:rPr>
        <w:t>ی</w:t>
      </w:r>
      <w:r>
        <w:rPr>
          <w:rFonts w:cs="2  Badr" w:hint="cs"/>
          <w:rtl/>
        </w:rPr>
        <w:t>ي كه تعلم</w:t>
      </w:r>
      <w:r w:rsidRPr="00EA4D54">
        <w:rPr>
          <w:rFonts w:cs="2  Badr" w:hint="cs"/>
          <w:rtl/>
        </w:rPr>
        <w:t xml:space="preserve"> براي او لازم است</w:t>
      </w:r>
      <w:r w:rsidR="00F61A16">
        <w:rPr>
          <w:rFonts w:cs="2  Badr" w:hint="cs"/>
          <w:rtl/>
        </w:rPr>
        <w:t>،</w:t>
      </w:r>
      <w:r w:rsidRPr="00EA4D54">
        <w:rPr>
          <w:rFonts w:cs="2  Badr" w:hint="cs"/>
          <w:rtl/>
        </w:rPr>
        <w:t xml:space="preserve"> اي</w:t>
      </w:r>
      <w:r>
        <w:rPr>
          <w:rFonts w:cs="2  Badr" w:hint="cs"/>
          <w:rtl/>
        </w:rPr>
        <w:t>ن سؤ</w:t>
      </w:r>
      <w:r w:rsidRPr="00EA4D54">
        <w:rPr>
          <w:rFonts w:cs="2  Badr" w:hint="cs"/>
          <w:rtl/>
        </w:rPr>
        <w:t xml:space="preserve">ال مطرح شد كه اين تعلم تعبدي است يا </w:t>
      </w:r>
      <w:r w:rsidR="00E16281">
        <w:rPr>
          <w:rFonts w:cs="2  Badr" w:hint="cs"/>
          <w:rtl/>
        </w:rPr>
        <w:t>توصلی</w:t>
      </w:r>
      <w:r>
        <w:rPr>
          <w:rFonts w:cs="2  Badr" w:hint="cs"/>
          <w:rtl/>
        </w:rPr>
        <w:t>؟</w:t>
      </w:r>
      <w:r w:rsidRPr="00EA4D54">
        <w:rPr>
          <w:rFonts w:cs="2  Badr" w:hint="cs"/>
          <w:rtl/>
        </w:rPr>
        <w:t xml:space="preserve"> اگر بگوييم تعب</w:t>
      </w:r>
      <w:r>
        <w:rPr>
          <w:rFonts w:cs="2  Badr" w:hint="cs"/>
          <w:rtl/>
        </w:rPr>
        <w:t>دي است مانند نماز و روزه به حساب می‌آيد يعني</w:t>
      </w:r>
      <w:r>
        <w:rPr>
          <w:rFonts w:cs="2  Badr"/>
          <w:rtl/>
        </w:rPr>
        <w:t xml:space="preserve"> </w:t>
      </w:r>
      <w:r>
        <w:rPr>
          <w:rFonts w:cs="2  Badr" w:hint="cs"/>
          <w:rtl/>
        </w:rPr>
        <w:t>قصد قربت جزء</w:t>
      </w:r>
      <w:r w:rsidRPr="00EA4D54">
        <w:rPr>
          <w:rFonts w:cs="2  Badr" w:hint="cs"/>
          <w:rtl/>
        </w:rPr>
        <w:t xml:space="preserve"> آن به حساب</w:t>
      </w:r>
      <w:r>
        <w:rPr>
          <w:rFonts w:cs="2  Badr" w:hint="cs"/>
          <w:rtl/>
        </w:rPr>
        <w:t xml:space="preserve"> می‌</w:t>
      </w:r>
      <w:r w:rsidRPr="00EA4D54">
        <w:rPr>
          <w:rFonts w:cs="2  Badr" w:hint="cs"/>
          <w:rtl/>
        </w:rPr>
        <w:t xml:space="preserve">آيد و ريا در </w:t>
      </w:r>
      <w:r>
        <w:rPr>
          <w:rFonts w:cs="2  Badr" w:hint="cs"/>
          <w:rtl/>
        </w:rPr>
        <w:t>آن</w:t>
      </w:r>
      <w:r w:rsidRPr="00EA4D54">
        <w:rPr>
          <w:rFonts w:cs="2  Badr" w:hint="cs"/>
          <w:rtl/>
        </w:rPr>
        <w:t xml:space="preserve"> هم مبطل و هم حرام است</w:t>
      </w:r>
      <w:r>
        <w:rPr>
          <w:rFonts w:cs="2  Badr" w:hint="cs"/>
          <w:rtl/>
        </w:rPr>
        <w:t>؛</w:t>
      </w:r>
      <w:r w:rsidRPr="00EA4D54">
        <w:rPr>
          <w:rFonts w:cs="2  Badr" w:hint="cs"/>
          <w:rtl/>
        </w:rPr>
        <w:t xml:space="preserve"> اما در </w:t>
      </w:r>
      <w:r>
        <w:rPr>
          <w:rFonts w:cs="2  Badr"/>
          <w:rtl/>
        </w:rPr>
        <w:t>همان‌جا</w:t>
      </w:r>
      <w:r w:rsidRPr="00EA4D54">
        <w:rPr>
          <w:rFonts w:cs="2  Badr" w:hint="cs"/>
          <w:rtl/>
        </w:rPr>
        <w:t xml:space="preserve"> گفتيم كه از روايات استفاده</w:t>
      </w:r>
      <w:r>
        <w:rPr>
          <w:rFonts w:cs="2  Badr" w:hint="cs"/>
          <w:rtl/>
        </w:rPr>
        <w:t xml:space="preserve"> نمی‌</w:t>
      </w:r>
      <w:r w:rsidRPr="00EA4D54">
        <w:rPr>
          <w:rFonts w:cs="2  Badr" w:hint="cs"/>
          <w:rtl/>
        </w:rPr>
        <w:t>شود كه قصد قربت جزء تكليف است</w:t>
      </w:r>
      <w:r>
        <w:rPr>
          <w:rFonts w:cs="2  Badr" w:hint="cs"/>
          <w:rtl/>
        </w:rPr>
        <w:t>،</w:t>
      </w:r>
      <w:r w:rsidRPr="00EA4D54">
        <w:rPr>
          <w:rFonts w:cs="2  Badr" w:hint="cs"/>
          <w:rtl/>
        </w:rPr>
        <w:t xml:space="preserve"> اما اين استفاده</w:t>
      </w:r>
      <w:r>
        <w:rPr>
          <w:rFonts w:cs="2  Badr" w:hint="cs"/>
          <w:rtl/>
        </w:rPr>
        <w:t xml:space="preserve"> می‌</w:t>
      </w:r>
      <w:r w:rsidRPr="00EA4D54">
        <w:rPr>
          <w:rFonts w:cs="2  Badr" w:hint="cs"/>
          <w:rtl/>
        </w:rPr>
        <w:t xml:space="preserve">شود كه ريا در آن حرام است و لذا </w:t>
      </w:r>
      <w:r w:rsidR="00E16281">
        <w:rPr>
          <w:rFonts w:cs="2  Badr" w:hint="cs"/>
          <w:rtl/>
        </w:rPr>
        <w:t>توصلی</w:t>
      </w:r>
      <w:r w:rsidRPr="00EA4D54">
        <w:rPr>
          <w:rFonts w:cs="2  Badr" w:hint="cs"/>
          <w:rtl/>
        </w:rPr>
        <w:t xml:space="preserve"> از نوع دوم است </w:t>
      </w:r>
      <w:r>
        <w:rPr>
          <w:rFonts w:cs="2  Badr" w:hint="cs"/>
          <w:rtl/>
        </w:rPr>
        <w:t>در</w:t>
      </w:r>
      <w:r w:rsidRPr="00EA4D54">
        <w:rPr>
          <w:rFonts w:cs="2  Badr" w:hint="cs"/>
          <w:rtl/>
        </w:rPr>
        <w:t xml:space="preserve"> </w:t>
      </w:r>
      <w:r w:rsidR="00E16281">
        <w:rPr>
          <w:rFonts w:cs="2  Badr" w:hint="cs"/>
          <w:rtl/>
        </w:rPr>
        <w:t>توصلی</w:t>
      </w:r>
      <w:r w:rsidRPr="00EA4D54">
        <w:rPr>
          <w:rFonts w:cs="2  Badr" w:hint="cs"/>
          <w:rtl/>
        </w:rPr>
        <w:t xml:space="preserve"> نوع اول تكليف متقوم به قصد قربت نيست و ريا در آن هم حرام نيست</w:t>
      </w:r>
      <w:r>
        <w:rPr>
          <w:rFonts w:cs="2  Badr" w:hint="cs"/>
          <w:rtl/>
        </w:rPr>
        <w:t>،</w:t>
      </w:r>
      <w:r w:rsidRPr="00EA4D54">
        <w:rPr>
          <w:rFonts w:cs="2  Badr" w:hint="cs"/>
          <w:rtl/>
        </w:rPr>
        <w:t xml:space="preserve"> اما</w:t>
      </w:r>
      <w:r>
        <w:rPr>
          <w:rFonts w:cs="2  Badr" w:hint="cs"/>
          <w:rtl/>
        </w:rPr>
        <w:t xml:space="preserve"> در </w:t>
      </w:r>
      <w:r w:rsidR="00E16281">
        <w:rPr>
          <w:rFonts w:cs="2  Badr" w:hint="cs"/>
          <w:rtl/>
        </w:rPr>
        <w:t>توصلی</w:t>
      </w:r>
      <w:r>
        <w:rPr>
          <w:rFonts w:cs="2  Badr" w:hint="cs"/>
          <w:rtl/>
        </w:rPr>
        <w:t xml:space="preserve"> نوع دوم</w:t>
      </w:r>
      <w:r w:rsidRPr="00EA4D54">
        <w:rPr>
          <w:rFonts w:cs="2  Badr" w:hint="cs"/>
          <w:rtl/>
        </w:rPr>
        <w:t xml:space="preserve"> تكليف متقوم به قصد قربت نيست اما قصد ريا در آن حر</w:t>
      </w:r>
      <w:r w:rsidR="00841016">
        <w:rPr>
          <w:rFonts w:cs="2  Badr" w:hint="cs"/>
          <w:rtl/>
        </w:rPr>
        <w:t>ام است</w:t>
      </w:r>
      <w:r>
        <w:rPr>
          <w:rFonts w:cs="2  Badr" w:hint="cs"/>
          <w:rtl/>
        </w:rPr>
        <w:t>.</w:t>
      </w:r>
      <w:r w:rsidRPr="00EA4D54">
        <w:rPr>
          <w:rFonts w:cs="2  Badr" w:hint="cs"/>
          <w:rtl/>
        </w:rPr>
        <w:t xml:space="preserve"> </w:t>
      </w:r>
      <w:r w:rsidR="00E16281">
        <w:rPr>
          <w:rFonts w:cs="2  Badr" w:hint="cs"/>
          <w:rtl/>
        </w:rPr>
        <w:t>توصلی</w:t>
      </w:r>
      <w:r w:rsidRPr="00EA4D54">
        <w:rPr>
          <w:rFonts w:cs="2  Badr" w:hint="cs"/>
          <w:rtl/>
        </w:rPr>
        <w:t xml:space="preserve"> نوع دوم يك حالت </w:t>
      </w:r>
      <w:r>
        <w:rPr>
          <w:rFonts w:cs="2  Badr"/>
          <w:rtl/>
        </w:rPr>
        <w:t>م</w:t>
      </w:r>
      <w:r>
        <w:rPr>
          <w:rFonts w:cs="2  Badr" w:hint="cs"/>
          <w:rtl/>
        </w:rPr>
        <w:t>ی</w:t>
      </w:r>
      <w:r>
        <w:rPr>
          <w:rFonts w:cs="2  Badr" w:hint="eastAsia"/>
          <w:rtl/>
        </w:rPr>
        <w:t>انه‌ا</w:t>
      </w:r>
      <w:r>
        <w:rPr>
          <w:rFonts w:cs="2  Badr" w:hint="cs"/>
          <w:rtl/>
        </w:rPr>
        <w:t xml:space="preserve">ی بين </w:t>
      </w:r>
      <w:r w:rsidR="00E16281">
        <w:rPr>
          <w:rFonts w:cs="2  Badr" w:hint="cs"/>
          <w:rtl/>
        </w:rPr>
        <w:t>توصلی</w:t>
      </w:r>
      <w:r>
        <w:rPr>
          <w:rFonts w:cs="2  Badr" w:hint="cs"/>
          <w:rtl/>
        </w:rPr>
        <w:t xml:space="preserve"> محض و تعبدي محض هست</w:t>
      </w:r>
      <w:r w:rsidRPr="00EA4D54">
        <w:rPr>
          <w:rFonts w:cs="2  Badr" w:hint="cs"/>
          <w:rtl/>
        </w:rPr>
        <w:t>.</w:t>
      </w:r>
    </w:p>
    <w:p w:rsidR="00A66A32" w:rsidRDefault="00A66A32" w:rsidP="000875DD">
      <w:pPr>
        <w:pStyle w:val="001"/>
        <w:rPr>
          <w:rFonts w:cs="2  Badr"/>
          <w:rtl/>
        </w:rPr>
      </w:pPr>
      <w:r>
        <w:rPr>
          <w:rFonts w:cs="2  Badr" w:hint="cs"/>
          <w:rtl/>
        </w:rPr>
        <w:lastRenderedPageBreak/>
        <w:t>سؤال:</w:t>
      </w:r>
      <w:r w:rsidR="00F61A16">
        <w:rPr>
          <w:rFonts w:cs="2  Badr" w:hint="cs"/>
          <w:rtl/>
        </w:rPr>
        <w:t>...</w:t>
      </w:r>
      <w:r>
        <w:rPr>
          <w:rFonts w:cs="2  Badr" w:hint="cs"/>
          <w:rtl/>
        </w:rPr>
        <w:t>؟</w:t>
      </w:r>
    </w:p>
    <w:p w:rsidR="00A66A32" w:rsidRPr="00EA4D54" w:rsidRDefault="00A66A32" w:rsidP="000875DD">
      <w:pPr>
        <w:pStyle w:val="001"/>
        <w:rPr>
          <w:rFonts w:cs="2  Badr"/>
          <w:rtl/>
        </w:rPr>
      </w:pPr>
      <w:r w:rsidRPr="00EA4D54">
        <w:rPr>
          <w:rFonts w:cs="2  Badr" w:hint="cs"/>
          <w:rtl/>
        </w:rPr>
        <w:t>ج</w:t>
      </w:r>
      <w:r>
        <w:rPr>
          <w:rFonts w:cs="2  Badr" w:hint="cs"/>
          <w:rtl/>
        </w:rPr>
        <w:t>واب</w:t>
      </w:r>
      <w:r w:rsidRPr="00EA4D54">
        <w:rPr>
          <w:rFonts w:cs="2  Badr" w:hint="cs"/>
          <w:rtl/>
        </w:rPr>
        <w:t xml:space="preserve">: اين ريا نيست و در روايات </w:t>
      </w:r>
      <w:r>
        <w:rPr>
          <w:rFonts w:cs="2  Badr"/>
          <w:rtl/>
        </w:rPr>
        <w:t>به‌صراحت</w:t>
      </w:r>
      <w:r w:rsidRPr="00EA4D54">
        <w:rPr>
          <w:rFonts w:cs="2  Badr" w:hint="cs"/>
          <w:rtl/>
        </w:rPr>
        <w:t xml:space="preserve"> آمده و روايات خيلي ظريفي هم دارد در جلد اول </w:t>
      </w:r>
      <w:r>
        <w:rPr>
          <w:rFonts w:cs="2  Badr"/>
          <w:rtl/>
        </w:rPr>
        <w:t>وسا</w:t>
      </w:r>
      <w:r>
        <w:rPr>
          <w:rFonts w:cs="2  Badr" w:hint="cs"/>
          <w:rtl/>
        </w:rPr>
        <w:t>ی</w:t>
      </w:r>
      <w:r>
        <w:rPr>
          <w:rFonts w:cs="2  Badr" w:hint="eastAsia"/>
          <w:rtl/>
        </w:rPr>
        <w:t>ل</w:t>
      </w:r>
      <w:r w:rsidRPr="00EA4D54">
        <w:rPr>
          <w:rFonts w:cs="2  Badr" w:hint="cs"/>
          <w:rtl/>
        </w:rPr>
        <w:t xml:space="preserve"> ابوابي كه درباره مقدمات عبادات است</w:t>
      </w:r>
      <w:r w:rsidR="00C71D4E">
        <w:rPr>
          <w:rFonts w:cs="2  Badr" w:hint="cs"/>
          <w:rtl/>
        </w:rPr>
        <w:t>،</w:t>
      </w:r>
      <w:r w:rsidRPr="00EA4D54">
        <w:rPr>
          <w:rFonts w:cs="2  Badr" w:hint="cs"/>
          <w:rtl/>
        </w:rPr>
        <w:t xml:space="preserve"> خيلي ابواب جالبي است در آنجا دو سه باب دارد كه يكي اين است كه</w:t>
      </w:r>
      <w:r>
        <w:rPr>
          <w:rFonts w:cs="2  Badr" w:hint="cs"/>
          <w:rtl/>
        </w:rPr>
        <w:t xml:space="preserve"> اگر</w:t>
      </w:r>
      <w:r w:rsidRPr="00EA4D54">
        <w:rPr>
          <w:rFonts w:cs="2  Badr" w:hint="cs"/>
          <w:rtl/>
        </w:rPr>
        <w:t xml:space="preserve"> كسي كاري را براي خدا انجام دهد ولي بگويد براي خدا اين را در</w:t>
      </w:r>
      <w:r>
        <w:rPr>
          <w:rFonts w:cs="2  Badr"/>
          <w:rtl/>
        </w:rPr>
        <w:t xml:space="preserve"> </w:t>
      </w:r>
      <w:r w:rsidRPr="00EA4D54">
        <w:rPr>
          <w:rFonts w:cs="2  Badr" w:hint="cs"/>
          <w:rtl/>
        </w:rPr>
        <w:t>منظر ديگران انجام</w:t>
      </w:r>
      <w:r>
        <w:rPr>
          <w:rFonts w:cs="2  Badr" w:hint="cs"/>
          <w:rtl/>
        </w:rPr>
        <w:t xml:space="preserve"> می‌</w:t>
      </w:r>
      <w:r w:rsidRPr="00EA4D54">
        <w:rPr>
          <w:rFonts w:cs="2  Badr" w:hint="cs"/>
          <w:rtl/>
        </w:rPr>
        <w:t>دهم كه ياد بگيرند</w:t>
      </w:r>
      <w:r>
        <w:rPr>
          <w:rFonts w:cs="2  Badr" w:hint="cs"/>
          <w:rtl/>
        </w:rPr>
        <w:t>، کار خیلی سختی است ولی اگر این‌طور باشد</w:t>
      </w:r>
      <w:r w:rsidRPr="00EA4D54">
        <w:rPr>
          <w:rFonts w:cs="2  Badr" w:hint="cs"/>
          <w:rtl/>
        </w:rPr>
        <w:t xml:space="preserve"> اشكال ندارد</w:t>
      </w:r>
      <w:r>
        <w:rPr>
          <w:rFonts w:cs="2  Badr" w:hint="cs"/>
          <w:rtl/>
        </w:rPr>
        <w:t xml:space="preserve">. قصد ارائه به دیگران غیر از </w:t>
      </w:r>
      <w:r>
        <w:rPr>
          <w:rFonts w:cs="2  Badr"/>
          <w:rtl/>
        </w:rPr>
        <w:t>ر</w:t>
      </w:r>
      <w:r>
        <w:rPr>
          <w:rFonts w:cs="2  Badr" w:hint="cs"/>
          <w:rtl/>
        </w:rPr>
        <w:t>ی</w:t>
      </w:r>
      <w:r>
        <w:rPr>
          <w:rFonts w:cs="2  Badr" w:hint="eastAsia"/>
          <w:rtl/>
        </w:rPr>
        <w:t>ا</w:t>
      </w:r>
      <w:r>
        <w:rPr>
          <w:rFonts w:cs="2  Badr" w:hint="cs"/>
          <w:rtl/>
        </w:rPr>
        <w:t xml:space="preserve"> هست</w:t>
      </w:r>
      <w:r w:rsidRPr="00EA4D54">
        <w:rPr>
          <w:rFonts w:cs="2  Badr" w:hint="cs"/>
          <w:rtl/>
        </w:rPr>
        <w:t xml:space="preserve"> چون خود ارائه هم براي خدا است يعني</w:t>
      </w:r>
      <w:r>
        <w:rPr>
          <w:rFonts w:cs="2  Badr" w:hint="cs"/>
          <w:rtl/>
        </w:rPr>
        <w:t xml:space="preserve"> می‌</w:t>
      </w:r>
      <w:r w:rsidRPr="00EA4D54">
        <w:rPr>
          <w:rFonts w:cs="2  Badr" w:hint="cs"/>
          <w:rtl/>
        </w:rPr>
        <w:t>گويد من نشان</w:t>
      </w:r>
      <w:r>
        <w:rPr>
          <w:rFonts w:cs="2  Badr" w:hint="cs"/>
          <w:rtl/>
        </w:rPr>
        <w:t xml:space="preserve"> می‌</w:t>
      </w:r>
      <w:r w:rsidRPr="00EA4D54">
        <w:rPr>
          <w:rFonts w:cs="2  Badr" w:hint="cs"/>
          <w:rtl/>
        </w:rPr>
        <w:t>دهم كه ديگران ياد بگيرند نه اينكه</w:t>
      </w:r>
      <w:r>
        <w:rPr>
          <w:rFonts w:cs="2  Badr" w:hint="cs"/>
          <w:rtl/>
        </w:rPr>
        <w:t xml:space="preserve"> می‌</w:t>
      </w:r>
      <w:r w:rsidRPr="00EA4D54">
        <w:rPr>
          <w:rFonts w:cs="2  Badr" w:hint="cs"/>
          <w:rtl/>
        </w:rPr>
        <w:t xml:space="preserve">خواهم براي خودم تحبيب قلوبي </w:t>
      </w:r>
      <w:r>
        <w:rPr>
          <w:rFonts w:cs="2  Badr"/>
          <w:rtl/>
        </w:rPr>
        <w:t>بکنم</w:t>
      </w:r>
      <w:r w:rsidRPr="00EA4D54">
        <w:rPr>
          <w:rFonts w:cs="2  Badr" w:hint="cs"/>
          <w:rtl/>
        </w:rPr>
        <w:t xml:space="preserve"> </w:t>
      </w:r>
      <w:r>
        <w:rPr>
          <w:rFonts w:cs="2  Badr" w:hint="cs"/>
          <w:rtl/>
        </w:rPr>
        <w:t>در</w:t>
      </w:r>
      <w:r w:rsidRPr="00EA4D54">
        <w:rPr>
          <w:rFonts w:cs="2  Badr" w:hint="cs"/>
          <w:rtl/>
        </w:rPr>
        <w:t xml:space="preserve"> روايت هست كه اين گناه نيست.</w:t>
      </w:r>
    </w:p>
    <w:p w:rsidR="00A66A32" w:rsidRDefault="00A66A32" w:rsidP="000875DD">
      <w:pPr>
        <w:pStyle w:val="001"/>
        <w:rPr>
          <w:rFonts w:cs="2  Badr"/>
          <w:rtl/>
        </w:rPr>
      </w:pPr>
      <w:r>
        <w:rPr>
          <w:rFonts w:cs="2  Badr" w:hint="cs"/>
          <w:rtl/>
        </w:rPr>
        <w:t>سؤال:</w:t>
      </w:r>
      <w:r w:rsidR="00C71D4E">
        <w:rPr>
          <w:rFonts w:cs="2  Badr" w:hint="cs"/>
          <w:rtl/>
        </w:rPr>
        <w:t>...</w:t>
      </w:r>
      <w:r>
        <w:rPr>
          <w:rFonts w:cs="2  Badr" w:hint="cs"/>
          <w:rtl/>
        </w:rPr>
        <w:t>؟</w:t>
      </w:r>
    </w:p>
    <w:p w:rsidR="009A61C2" w:rsidRDefault="00A66A32" w:rsidP="000875DD">
      <w:pPr>
        <w:pStyle w:val="001"/>
        <w:rPr>
          <w:rFonts w:cs="2  Badr"/>
          <w:rtl/>
        </w:rPr>
      </w:pPr>
      <w:r>
        <w:rPr>
          <w:rFonts w:cs="2  Badr" w:hint="cs"/>
          <w:rtl/>
        </w:rPr>
        <w:t>جواب:</w:t>
      </w:r>
      <w:r w:rsidRPr="00EA4D54">
        <w:rPr>
          <w:rFonts w:cs="2  Badr" w:hint="cs"/>
          <w:rtl/>
        </w:rPr>
        <w:t xml:space="preserve"> ريايي كه در روايات آمده دو شكل دارد</w:t>
      </w:r>
      <w:r>
        <w:rPr>
          <w:rFonts w:cs="2  Badr" w:hint="cs"/>
          <w:rtl/>
        </w:rPr>
        <w:t>؛</w:t>
      </w:r>
      <w:r w:rsidRPr="00EA4D54">
        <w:rPr>
          <w:rFonts w:cs="2  Badr" w:hint="cs"/>
          <w:rtl/>
        </w:rPr>
        <w:t xml:space="preserve"> گاهي محض ريا است و گاهي ريا و </w:t>
      </w:r>
      <w:r>
        <w:rPr>
          <w:rFonts w:cs="2  Badr" w:hint="cs"/>
          <w:rtl/>
        </w:rPr>
        <w:t>خداست</w:t>
      </w:r>
      <w:r w:rsidR="00C71D4E">
        <w:rPr>
          <w:rFonts w:cs="2  Badr" w:hint="cs"/>
          <w:rtl/>
        </w:rPr>
        <w:t>،</w:t>
      </w:r>
      <w:r>
        <w:rPr>
          <w:rFonts w:cs="2  Badr" w:hint="cs"/>
          <w:rtl/>
        </w:rPr>
        <w:t xml:space="preserve"> كه در روايات آمده كه «انا غ</w:t>
      </w:r>
      <w:r w:rsidRPr="00EA4D54">
        <w:rPr>
          <w:rFonts w:cs="2  Badr" w:hint="cs"/>
          <w:rtl/>
        </w:rPr>
        <w:t>ير شريك</w:t>
      </w:r>
      <w:r>
        <w:rPr>
          <w:rFonts w:cs="2  Badr" w:hint="cs"/>
          <w:rtl/>
        </w:rPr>
        <w:t>»</w:t>
      </w:r>
      <w:r>
        <w:rPr>
          <w:rFonts w:cs="2  Badr"/>
          <w:rtl/>
        </w:rPr>
        <w:t xml:space="preserve"> </w:t>
      </w:r>
      <w:r w:rsidRPr="00EA4D54">
        <w:rPr>
          <w:rFonts w:cs="2  Badr" w:hint="cs"/>
          <w:rtl/>
        </w:rPr>
        <w:t>اگر كسي غير از من بيايد من اين را به او</w:t>
      </w:r>
      <w:r>
        <w:rPr>
          <w:rFonts w:cs="2  Badr" w:hint="cs"/>
          <w:rtl/>
        </w:rPr>
        <w:t xml:space="preserve"> می‌</w:t>
      </w:r>
      <w:r w:rsidRPr="00EA4D54">
        <w:rPr>
          <w:rFonts w:cs="2  Badr" w:hint="cs"/>
          <w:rtl/>
        </w:rPr>
        <w:t>دهم</w:t>
      </w:r>
      <w:r>
        <w:rPr>
          <w:rFonts w:cs="2  Badr" w:hint="cs"/>
          <w:rtl/>
        </w:rPr>
        <w:t>.</w:t>
      </w:r>
      <w:r w:rsidRPr="00EA4D54">
        <w:rPr>
          <w:rFonts w:cs="2  Badr" w:hint="cs"/>
          <w:rtl/>
        </w:rPr>
        <w:t xml:space="preserve"> اين در اول </w:t>
      </w:r>
      <w:r>
        <w:rPr>
          <w:rFonts w:cs="2  Badr"/>
          <w:rtl/>
        </w:rPr>
        <w:t>وسا</w:t>
      </w:r>
      <w:r>
        <w:rPr>
          <w:rFonts w:cs="2  Badr" w:hint="cs"/>
          <w:rtl/>
        </w:rPr>
        <w:t>ی</w:t>
      </w:r>
      <w:r>
        <w:rPr>
          <w:rFonts w:cs="2  Badr" w:hint="eastAsia"/>
          <w:rtl/>
        </w:rPr>
        <w:t>ل</w:t>
      </w:r>
      <w:r>
        <w:rPr>
          <w:rFonts w:cs="2  Badr" w:hint="cs"/>
          <w:rtl/>
        </w:rPr>
        <w:t xml:space="preserve"> آمده است.</w:t>
      </w:r>
      <w:r w:rsidRPr="00EA4D54">
        <w:rPr>
          <w:rFonts w:cs="2  Badr" w:hint="cs"/>
          <w:rtl/>
        </w:rPr>
        <w:t xml:space="preserve"> </w:t>
      </w:r>
    </w:p>
    <w:p w:rsidR="009A61C2" w:rsidRDefault="009A61C2" w:rsidP="000875DD">
      <w:pPr>
        <w:pStyle w:val="3"/>
        <w:rPr>
          <w:rtl/>
        </w:rPr>
      </w:pPr>
      <w:r>
        <w:rPr>
          <w:rFonts w:hint="cs"/>
          <w:rtl/>
        </w:rPr>
        <w:t>منظور از ریا</w:t>
      </w:r>
    </w:p>
    <w:p w:rsidR="009A61C2" w:rsidRDefault="00A66A32" w:rsidP="00841016">
      <w:pPr>
        <w:pStyle w:val="001"/>
        <w:rPr>
          <w:rFonts w:cs="2  Badr"/>
          <w:rtl/>
        </w:rPr>
      </w:pPr>
      <w:r w:rsidRPr="00EA4D54">
        <w:rPr>
          <w:rFonts w:cs="2  Badr" w:hint="cs"/>
          <w:rtl/>
        </w:rPr>
        <w:t>ريايي كه از آن بحث</w:t>
      </w:r>
      <w:r>
        <w:rPr>
          <w:rFonts w:cs="2  Badr" w:hint="cs"/>
          <w:rtl/>
        </w:rPr>
        <w:t xml:space="preserve"> می‌</w:t>
      </w:r>
      <w:r w:rsidRPr="00EA4D54">
        <w:rPr>
          <w:rFonts w:cs="2  Badr" w:hint="cs"/>
          <w:rtl/>
        </w:rPr>
        <w:t xml:space="preserve">كنيم اين است كه عمل به طور تام يا جزء عمل </w:t>
      </w:r>
      <w:r>
        <w:rPr>
          <w:rFonts w:cs="2  Badr"/>
          <w:rtl/>
        </w:rPr>
        <w:t>خودنمائ</w:t>
      </w:r>
      <w:r>
        <w:rPr>
          <w:rFonts w:cs="2  Badr" w:hint="cs"/>
          <w:rtl/>
        </w:rPr>
        <w:t>ی</w:t>
      </w:r>
      <w:r w:rsidRPr="00EA4D54">
        <w:rPr>
          <w:rFonts w:cs="2  Badr" w:hint="cs"/>
          <w:rtl/>
        </w:rPr>
        <w:t xml:space="preserve"> باشد اما نكت</w:t>
      </w:r>
      <w:r>
        <w:rPr>
          <w:rFonts w:cs="2  Badr" w:hint="cs"/>
          <w:rtl/>
        </w:rPr>
        <w:t xml:space="preserve">ه‌ای </w:t>
      </w:r>
      <w:r w:rsidRPr="00EA4D54">
        <w:rPr>
          <w:rFonts w:cs="2  Badr" w:hint="cs"/>
          <w:rtl/>
        </w:rPr>
        <w:t>كه به آن اشاره شد</w:t>
      </w:r>
      <w:r w:rsidR="00841016">
        <w:rPr>
          <w:rFonts w:cs="2  Badr" w:hint="cs"/>
          <w:rtl/>
        </w:rPr>
        <w:t>،</w:t>
      </w:r>
      <w:r w:rsidRPr="00EA4D54">
        <w:rPr>
          <w:rFonts w:cs="2  Badr" w:hint="cs"/>
          <w:rtl/>
        </w:rPr>
        <w:t xml:space="preserve"> ريا نيست</w:t>
      </w:r>
      <w:r w:rsidR="00841016">
        <w:rPr>
          <w:rFonts w:cs="2  Badr" w:hint="cs"/>
          <w:rtl/>
        </w:rPr>
        <w:t>؛</w:t>
      </w:r>
      <w:r w:rsidRPr="00EA4D54">
        <w:rPr>
          <w:rFonts w:cs="2  Badr" w:hint="cs"/>
          <w:rtl/>
        </w:rPr>
        <w:t xml:space="preserve"> اينكه شخصي كاري </w:t>
      </w:r>
      <w:r>
        <w:rPr>
          <w:rFonts w:cs="2  Badr" w:hint="cs"/>
          <w:rtl/>
        </w:rPr>
        <w:t>را به خاطر اينكه ديگران ياد بگير</w:t>
      </w:r>
      <w:r w:rsidRPr="00EA4D54">
        <w:rPr>
          <w:rFonts w:cs="2  Badr" w:hint="cs"/>
          <w:rtl/>
        </w:rPr>
        <w:t xml:space="preserve">ند در منظر </w:t>
      </w:r>
      <w:r>
        <w:rPr>
          <w:rFonts w:cs="2  Badr" w:hint="cs"/>
          <w:rtl/>
        </w:rPr>
        <w:t>آن‌ها</w:t>
      </w:r>
      <w:r w:rsidRPr="00EA4D54">
        <w:rPr>
          <w:rFonts w:cs="2  Badr" w:hint="cs"/>
          <w:rtl/>
        </w:rPr>
        <w:t xml:space="preserve"> انجام</w:t>
      </w:r>
      <w:r>
        <w:rPr>
          <w:rFonts w:cs="2  Badr" w:hint="cs"/>
          <w:rtl/>
        </w:rPr>
        <w:t xml:space="preserve"> می‌</w:t>
      </w:r>
      <w:r w:rsidRPr="00EA4D54">
        <w:rPr>
          <w:rFonts w:cs="2  Badr" w:hint="cs"/>
          <w:rtl/>
        </w:rPr>
        <w:t>دهد ريا نيست</w:t>
      </w:r>
      <w:r>
        <w:rPr>
          <w:rFonts w:cs="2  Badr" w:hint="cs"/>
          <w:rtl/>
        </w:rPr>
        <w:t xml:space="preserve">، كما اينكه </w:t>
      </w:r>
      <w:r w:rsidRPr="00EA4D54">
        <w:rPr>
          <w:rFonts w:cs="2  Badr" w:hint="cs"/>
          <w:rtl/>
        </w:rPr>
        <w:t>فردي خوشحال</w:t>
      </w:r>
      <w:r>
        <w:rPr>
          <w:rFonts w:cs="2  Badr" w:hint="cs"/>
          <w:rtl/>
        </w:rPr>
        <w:t xml:space="preserve"> می‌</w:t>
      </w:r>
      <w:r w:rsidRPr="00EA4D54">
        <w:rPr>
          <w:rFonts w:cs="2  Badr" w:hint="cs"/>
          <w:rtl/>
        </w:rPr>
        <w:t>شود كه ديگران كار او را ببينند اين هم يك مرز بسيار ظريفي بين عجب و سرور طبيعي عمل دارد</w:t>
      </w:r>
      <w:r>
        <w:rPr>
          <w:rFonts w:cs="2  Badr" w:hint="cs"/>
          <w:rtl/>
        </w:rPr>
        <w:t>،</w:t>
      </w:r>
      <w:r w:rsidRPr="00EA4D54">
        <w:rPr>
          <w:rFonts w:cs="2  Badr" w:hint="cs"/>
          <w:rtl/>
        </w:rPr>
        <w:t xml:space="preserve"> </w:t>
      </w:r>
      <w:r>
        <w:rPr>
          <w:rFonts w:cs="2  Badr"/>
          <w:rtl/>
        </w:rPr>
        <w:t>آدم‌ها</w:t>
      </w:r>
      <w:r w:rsidRPr="00EA4D54">
        <w:rPr>
          <w:rFonts w:cs="2  Badr" w:hint="cs"/>
          <w:rtl/>
        </w:rPr>
        <w:t xml:space="preserve"> بايد</w:t>
      </w:r>
      <w:r>
        <w:rPr>
          <w:rFonts w:cs="2  Badr" w:hint="cs"/>
          <w:rtl/>
        </w:rPr>
        <w:t xml:space="preserve"> از کار خود</w:t>
      </w:r>
      <w:r w:rsidRPr="00EA4D54">
        <w:rPr>
          <w:rFonts w:cs="2  Badr" w:hint="cs"/>
          <w:rtl/>
        </w:rPr>
        <w:t xml:space="preserve"> احساس رضايت بكنند از لحاظ روانش</w:t>
      </w:r>
      <w:r>
        <w:rPr>
          <w:rFonts w:cs="2  Badr" w:hint="cs"/>
          <w:rtl/>
        </w:rPr>
        <w:t>ن</w:t>
      </w:r>
      <w:r w:rsidRPr="00EA4D54">
        <w:rPr>
          <w:rFonts w:cs="2  Badr" w:hint="cs"/>
          <w:rtl/>
        </w:rPr>
        <w:t>اسي هم احساس رضايت از كار و فعاليت يكي از عوامل شكوفايي انسان است</w:t>
      </w:r>
      <w:r w:rsidR="009A61C2">
        <w:rPr>
          <w:rFonts w:cs="2  Badr" w:hint="cs"/>
          <w:rtl/>
        </w:rPr>
        <w:t>.</w:t>
      </w:r>
    </w:p>
    <w:p w:rsidR="00A66A32" w:rsidRPr="00EA4D54" w:rsidRDefault="00A66A32" w:rsidP="00841016">
      <w:pPr>
        <w:pStyle w:val="001"/>
        <w:rPr>
          <w:rFonts w:cs="2  Badr"/>
          <w:rtl/>
        </w:rPr>
      </w:pPr>
      <w:r w:rsidRPr="00EA4D54">
        <w:rPr>
          <w:rFonts w:cs="2  Badr" w:hint="cs"/>
          <w:rtl/>
        </w:rPr>
        <w:t xml:space="preserve">جالب اين كه در روايات ما به اين اشاره شده و عجب غير از احساس رضايت است اين از ظرايفي است كه در </w:t>
      </w:r>
      <w:r>
        <w:rPr>
          <w:rFonts w:cs="2  Badr"/>
          <w:rtl/>
        </w:rPr>
        <w:t>روانشناس</w:t>
      </w:r>
      <w:r>
        <w:rPr>
          <w:rFonts w:cs="2  Badr" w:hint="cs"/>
          <w:rtl/>
        </w:rPr>
        <w:t>ی</w:t>
      </w:r>
      <w:r w:rsidRPr="00EA4D54">
        <w:rPr>
          <w:rFonts w:cs="2  Badr" w:hint="cs"/>
          <w:rtl/>
        </w:rPr>
        <w:t xml:space="preserve"> خيلي در اين </w:t>
      </w:r>
      <w:r>
        <w:rPr>
          <w:rFonts w:cs="2  Badr"/>
          <w:rtl/>
        </w:rPr>
        <w:t>موردبحث</w:t>
      </w:r>
      <w:r w:rsidRPr="00EA4D54">
        <w:rPr>
          <w:rFonts w:cs="2  Badr" w:hint="cs"/>
          <w:rtl/>
        </w:rPr>
        <w:t xml:space="preserve"> شده كه احساس رضايت يكي از عوامل شكوفايي انسان است</w:t>
      </w:r>
      <w:r>
        <w:rPr>
          <w:rFonts w:cs="2  Badr" w:hint="cs"/>
          <w:rtl/>
        </w:rPr>
        <w:t>؛</w:t>
      </w:r>
      <w:r w:rsidRPr="00EA4D54">
        <w:rPr>
          <w:rFonts w:cs="2  Badr" w:hint="cs"/>
          <w:rtl/>
        </w:rPr>
        <w:t xml:space="preserve"> </w:t>
      </w:r>
      <w:r>
        <w:rPr>
          <w:rFonts w:cs="2  Badr"/>
          <w:rtl/>
        </w:rPr>
        <w:t>آدم‌ها</w:t>
      </w:r>
      <w:r>
        <w:rPr>
          <w:rFonts w:cs="2  Badr" w:hint="cs"/>
          <w:rtl/>
        </w:rPr>
        <w:t>یی</w:t>
      </w:r>
      <w:r w:rsidRPr="00EA4D54">
        <w:rPr>
          <w:rFonts w:cs="2  Badr" w:hint="cs"/>
          <w:rtl/>
        </w:rPr>
        <w:t xml:space="preserve"> موفق</w:t>
      </w:r>
      <w:r>
        <w:rPr>
          <w:rFonts w:cs="2  Badr" w:hint="cs"/>
          <w:rtl/>
        </w:rPr>
        <w:t xml:space="preserve"> هستند كه از كار خود </w:t>
      </w:r>
      <w:r w:rsidRPr="00EA4D54">
        <w:rPr>
          <w:rFonts w:cs="2  Badr" w:hint="cs"/>
          <w:rtl/>
        </w:rPr>
        <w:t>راضي</w:t>
      </w:r>
      <w:r>
        <w:rPr>
          <w:rFonts w:cs="2  Badr" w:hint="cs"/>
          <w:rtl/>
        </w:rPr>
        <w:t xml:space="preserve"> باشند، ولي عجب و </w:t>
      </w:r>
      <w:r>
        <w:rPr>
          <w:rFonts w:cs="2  Badr"/>
          <w:rtl/>
        </w:rPr>
        <w:t>خودپسند</w:t>
      </w:r>
      <w:r>
        <w:rPr>
          <w:rFonts w:cs="2  Badr" w:hint="cs"/>
          <w:rtl/>
        </w:rPr>
        <w:t>ی چيز مذمومي است و حتي در روانشناسي هم مضاميني داريم كه اين را مذ</w:t>
      </w:r>
      <w:r w:rsidRPr="00EA4D54">
        <w:rPr>
          <w:rFonts w:cs="2  Badr" w:hint="cs"/>
          <w:rtl/>
        </w:rPr>
        <w:t>موم</w:t>
      </w:r>
      <w:r>
        <w:rPr>
          <w:rFonts w:cs="2  Badr" w:hint="cs"/>
          <w:rtl/>
        </w:rPr>
        <w:t xml:space="preserve"> می‌</w:t>
      </w:r>
      <w:r w:rsidRPr="00EA4D54">
        <w:rPr>
          <w:rFonts w:cs="2  Badr" w:hint="cs"/>
          <w:rtl/>
        </w:rPr>
        <w:t>داند</w:t>
      </w:r>
      <w:r>
        <w:rPr>
          <w:rFonts w:cs="2  Badr" w:hint="cs"/>
          <w:rtl/>
        </w:rPr>
        <w:t>،</w:t>
      </w:r>
      <w:r w:rsidRPr="00EA4D54">
        <w:rPr>
          <w:rFonts w:cs="2  Badr" w:hint="cs"/>
          <w:rtl/>
        </w:rPr>
        <w:t xml:space="preserve"> دقيقا</w:t>
      </w:r>
      <w:r>
        <w:rPr>
          <w:rFonts w:cs="2  Badr" w:hint="cs"/>
          <w:rtl/>
        </w:rPr>
        <w:t>ً</w:t>
      </w:r>
      <w:r w:rsidRPr="00EA4D54">
        <w:rPr>
          <w:rFonts w:cs="2  Badr" w:hint="cs"/>
          <w:rtl/>
        </w:rPr>
        <w:t xml:space="preserve"> اين نكات ظريف در روايات ما مطرح است و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Pr="00EA4D54">
        <w:rPr>
          <w:rFonts w:cs="2  Badr" w:hint="cs"/>
          <w:rtl/>
        </w:rPr>
        <w:t xml:space="preserve"> اينكه انسان احساس مسرت بكند </w:t>
      </w:r>
      <w:r>
        <w:rPr>
          <w:rFonts w:cs="2  Badr" w:hint="cs"/>
          <w:rtl/>
        </w:rPr>
        <w:t xml:space="preserve">بد نيست، ولي عجب بد است. </w:t>
      </w:r>
      <w:r w:rsidRPr="00EA4D54">
        <w:rPr>
          <w:rFonts w:cs="2  Badr" w:hint="cs"/>
          <w:rtl/>
        </w:rPr>
        <w:t xml:space="preserve">در مورد ديگران هم اينكه ديگران از انسان تصوير مثبتي داشته باشند </w:t>
      </w:r>
      <w:r>
        <w:rPr>
          <w:rFonts w:cs="2  Badr" w:hint="cs"/>
          <w:rtl/>
        </w:rPr>
        <w:t>یا</w:t>
      </w:r>
      <w:r w:rsidRPr="00EA4D54">
        <w:rPr>
          <w:rFonts w:cs="2  Badr" w:hint="cs"/>
          <w:rtl/>
        </w:rPr>
        <w:t xml:space="preserve"> آدم كار</w:t>
      </w:r>
      <w:r>
        <w:rPr>
          <w:rFonts w:cs="2  Badr" w:hint="cs"/>
          <w:rtl/>
        </w:rPr>
        <w:t xml:space="preserve"> می‌</w:t>
      </w:r>
      <w:r w:rsidRPr="00EA4D54">
        <w:rPr>
          <w:rFonts w:cs="2  Badr" w:hint="cs"/>
          <w:rtl/>
        </w:rPr>
        <w:t>كند كه ديگران از او تصوير مثبتي داشته باشند</w:t>
      </w:r>
      <w:r>
        <w:rPr>
          <w:rFonts w:cs="2  Badr" w:hint="cs"/>
          <w:rtl/>
        </w:rPr>
        <w:t>،</w:t>
      </w:r>
      <w:r w:rsidRPr="00EA4D54">
        <w:rPr>
          <w:rFonts w:cs="2  Badr" w:hint="cs"/>
          <w:rtl/>
        </w:rPr>
        <w:t xml:space="preserve"> عين ريا است يا غير ريا</w:t>
      </w:r>
      <w:r>
        <w:rPr>
          <w:rFonts w:cs="2  Badr" w:hint="cs"/>
          <w:rtl/>
        </w:rPr>
        <w:t>؟</w:t>
      </w:r>
      <w:r w:rsidRPr="00EA4D54">
        <w:rPr>
          <w:rFonts w:cs="2  Badr" w:hint="cs"/>
          <w:rtl/>
        </w:rPr>
        <w:t xml:space="preserve"> اين مطلب </w:t>
      </w:r>
      <w:r>
        <w:rPr>
          <w:rFonts w:cs="2  Badr"/>
          <w:rtl/>
        </w:rPr>
        <w:t>قابل‌مطالعه</w:t>
      </w:r>
      <w:r w:rsidRPr="00EA4D54">
        <w:rPr>
          <w:rFonts w:cs="2  Badr" w:hint="cs"/>
          <w:rtl/>
        </w:rPr>
        <w:t xml:space="preserve"> است ولي يك مطلب اين است كه انسان كاري را انجام</w:t>
      </w:r>
      <w:r>
        <w:rPr>
          <w:rFonts w:cs="2  Badr" w:hint="cs"/>
          <w:rtl/>
        </w:rPr>
        <w:t xml:space="preserve"> می‌</w:t>
      </w:r>
      <w:r w:rsidRPr="00EA4D54">
        <w:rPr>
          <w:rFonts w:cs="2  Badr" w:hint="cs"/>
          <w:rtl/>
        </w:rPr>
        <w:t xml:space="preserve">دهد فقط براي اينكه ديگران ياد بگيرند و كاري به ديگران </w:t>
      </w:r>
      <w:r w:rsidRPr="00EA4D54">
        <w:rPr>
          <w:rFonts w:cs="2  Badr" w:hint="cs"/>
          <w:rtl/>
        </w:rPr>
        <w:lastRenderedPageBreak/>
        <w:t>ندارد</w:t>
      </w:r>
      <w:r>
        <w:rPr>
          <w:rFonts w:cs="2  Badr" w:hint="cs"/>
          <w:rtl/>
        </w:rPr>
        <w:t>،</w:t>
      </w:r>
      <w:r w:rsidRPr="00EA4D54">
        <w:rPr>
          <w:rFonts w:cs="2  Badr" w:hint="cs"/>
          <w:rtl/>
        </w:rPr>
        <w:t xml:space="preserve"> اين ريا نيست</w:t>
      </w:r>
      <w:r>
        <w:rPr>
          <w:rFonts w:cs="2  Badr" w:hint="cs"/>
          <w:rtl/>
        </w:rPr>
        <w:t>.</w:t>
      </w:r>
      <w:r w:rsidRPr="00EA4D54">
        <w:rPr>
          <w:rFonts w:cs="2  Badr" w:hint="cs"/>
          <w:rtl/>
        </w:rPr>
        <w:t xml:space="preserve"> بنابراين هم در بحث عجب و هم در بحث ريا در مقابل ديگران دقايقي وجود دارد كه بيش از اين بايد </w:t>
      </w:r>
      <w:r>
        <w:rPr>
          <w:rFonts w:cs="2  Badr"/>
          <w:rtl/>
        </w:rPr>
        <w:t>مورد</w:t>
      </w:r>
      <w:r>
        <w:rPr>
          <w:rFonts w:cs="2  Badr" w:hint="cs"/>
          <w:rtl/>
        </w:rPr>
        <w:t xml:space="preserve"> </w:t>
      </w:r>
      <w:r>
        <w:rPr>
          <w:rFonts w:cs="2  Badr"/>
          <w:rtl/>
        </w:rPr>
        <w:t>مطالعه</w:t>
      </w:r>
      <w:r w:rsidRPr="00EA4D54">
        <w:rPr>
          <w:rFonts w:cs="2  Badr" w:hint="cs"/>
          <w:rtl/>
        </w:rPr>
        <w:t xml:space="preserve"> قرار بگيرد.</w:t>
      </w:r>
    </w:p>
    <w:p w:rsidR="00A66A32" w:rsidRDefault="00A66A32" w:rsidP="00A66A32">
      <w:pPr>
        <w:pStyle w:val="001"/>
        <w:rPr>
          <w:rFonts w:cs="2  Badr"/>
          <w:rtl/>
        </w:rPr>
      </w:pPr>
      <w:r>
        <w:rPr>
          <w:rFonts w:cs="2  Badr" w:hint="cs"/>
          <w:rtl/>
        </w:rPr>
        <w:t>سؤال:</w:t>
      </w:r>
      <w:r w:rsidR="00C71D4E">
        <w:rPr>
          <w:rFonts w:cs="2  Badr" w:hint="cs"/>
          <w:rtl/>
        </w:rPr>
        <w:t>...</w:t>
      </w:r>
      <w:r>
        <w:rPr>
          <w:rFonts w:cs="2  Badr" w:hint="cs"/>
          <w:rtl/>
        </w:rPr>
        <w:t>؟</w:t>
      </w:r>
    </w:p>
    <w:p w:rsidR="00A66A32" w:rsidRPr="00EA4D54" w:rsidRDefault="00A66A32" w:rsidP="00A66A32">
      <w:pPr>
        <w:pStyle w:val="001"/>
        <w:rPr>
          <w:rFonts w:cs="2  Badr"/>
          <w:rtl/>
        </w:rPr>
      </w:pPr>
      <w:r w:rsidRPr="00EA4D54">
        <w:rPr>
          <w:rFonts w:cs="2  Badr" w:hint="cs"/>
          <w:rtl/>
        </w:rPr>
        <w:t xml:space="preserve"> تشيع جنازه فرق</w:t>
      </w:r>
      <w:r>
        <w:rPr>
          <w:rFonts w:cs="2  Badr" w:hint="cs"/>
          <w:rtl/>
        </w:rPr>
        <w:t xml:space="preserve"> می‌</w:t>
      </w:r>
      <w:r w:rsidRPr="00EA4D54">
        <w:rPr>
          <w:rFonts w:cs="2  Badr" w:hint="cs"/>
          <w:rtl/>
        </w:rPr>
        <w:t>كند. دفن ميت يا اينكه كسي</w:t>
      </w:r>
      <w:r>
        <w:rPr>
          <w:rFonts w:cs="2  Badr" w:hint="cs"/>
          <w:rtl/>
        </w:rPr>
        <w:t xml:space="preserve"> می‌</w:t>
      </w:r>
      <w:r w:rsidRPr="00EA4D54">
        <w:rPr>
          <w:rFonts w:cs="2  Badr" w:hint="cs"/>
          <w:rtl/>
        </w:rPr>
        <w:t xml:space="preserve">ميرد </w:t>
      </w:r>
      <w:r>
        <w:rPr>
          <w:rFonts w:cs="2  Badr" w:hint="cs"/>
          <w:rtl/>
        </w:rPr>
        <w:t>او را</w:t>
      </w:r>
      <w:r w:rsidRPr="00EA4D54">
        <w:rPr>
          <w:rFonts w:cs="2  Badr" w:hint="cs"/>
          <w:rtl/>
        </w:rPr>
        <w:t xml:space="preserve"> نجات</w:t>
      </w:r>
      <w:r>
        <w:rPr>
          <w:rFonts w:cs="2  Badr" w:hint="cs"/>
          <w:rtl/>
        </w:rPr>
        <w:t xml:space="preserve"> می‌</w:t>
      </w:r>
      <w:r w:rsidRPr="00EA4D54">
        <w:rPr>
          <w:rFonts w:cs="2  Badr" w:hint="cs"/>
          <w:rtl/>
        </w:rPr>
        <w:t>دهد</w:t>
      </w:r>
      <w:r>
        <w:rPr>
          <w:rFonts w:cs="2  Badr" w:hint="cs"/>
          <w:rtl/>
        </w:rPr>
        <w:t>،</w:t>
      </w:r>
      <w:r w:rsidRPr="00EA4D54">
        <w:rPr>
          <w:rFonts w:cs="2  Badr" w:hint="cs"/>
          <w:rtl/>
        </w:rPr>
        <w:t xml:space="preserve"> اگر انجام ندهد اين عقاب دارد ولي اگر برود تكليف را عمل كرده ولو براي اين باشد كه</w:t>
      </w:r>
      <w:r>
        <w:rPr>
          <w:rFonts w:cs="2  Badr" w:hint="cs"/>
          <w:rtl/>
        </w:rPr>
        <w:t xml:space="preserve"> </w:t>
      </w:r>
      <w:r w:rsidRPr="00EA4D54">
        <w:rPr>
          <w:rFonts w:cs="2  Badr" w:hint="cs"/>
          <w:rtl/>
        </w:rPr>
        <w:t xml:space="preserve">بگويند </w:t>
      </w:r>
      <w:r>
        <w:rPr>
          <w:rFonts w:cs="2  Badr" w:hint="cs"/>
          <w:rtl/>
        </w:rPr>
        <w:t>چوپان فداكار</w:t>
      </w:r>
      <w:r w:rsidRPr="00EA4D54">
        <w:rPr>
          <w:rFonts w:cs="2  Badr" w:hint="cs"/>
          <w:rtl/>
        </w:rPr>
        <w:t xml:space="preserve"> است غريق را نجات دهد به تكليف عمل كرده و از عهده تكليف </w:t>
      </w:r>
      <w:r>
        <w:rPr>
          <w:rFonts w:cs="2  Badr"/>
          <w:rtl/>
        </w:rPr>
        <w:t>برآمده</w:t>
      </w:r>
      <w:r>
        <w:rPr>
          <w:rFonts w:cs="2  Badr" w:hint="cs"/>
          <w:rtl/>
        </w:rPr>
        <w:t>،</w:t>
      </w:r>
      <w:r w:rsidRPr="00EA4D54">
        <w:rPr>
          <w:rFonts w:cs="2  Badr" w:hint="cs"/>
          <w:rtl/>
        </w:rPr>
        <w:t xml:space="preserve"> البته اين در دفع عقاب است اما اينكه ثواب ببرد امر ديگري است ممكن است </w:t>
      </w:r>
      <w:r>
        <w:rPr>
          <w:rFonts w:cs="2  Badr"/>
          <w:rtl/>
        </w:rPr>
        <w:t>بگو</w:t>
      </w:r>
      <w:r>
        <w:rPr>
          <w:rFonts w:cs="2  Badr" w:hint="cs"/>
          <w:rtl/>
        </w:rPr>
        <w:t>یی</w:t>
      </w:r>
      <w:r>
        <w:rPr>
          <w:rFonts w:cs="2  Badr" w:hint="eastAsia"/>
          <w:rtl/>
        </w:rPr>
        <w:t>م</w:t>
      </w:r>
      <w:r w:rsidRPr="00EA4D54">
        <w:rPr>
          <w:rFonts w:cs="2  Badr" w:hint="cs"/>
          <w:rtl/>
        </w:rPr>
        <w:t xml:space="preserve"> كه ثواب بردن متقوم به اين است كه آدم بايد قصد قربت بكند</w:t>
      </w:r>
      <w:r>
        <w:rPr>
          <w:rFonts w:cs="2  Badr" w:hint="cs"/>
          <w:rtl/>
        </w:rPr>
        <w:t xml:space="preserve">، ولي </w:t>
      </w:r>
      <w:r>
        <w:rPr>
          <w:rFonts w:cs="2  Badr"/>
          <w:rtl/>
        </w:rPr>
        <w:t>ادا</w:t>
      </w:r>
      <w:r w:rsidRPr="00EA4D54">
        <w:rPr>
          <w:rFonts w:cs="2  Badr" w:hint="cs"/>
          <w:rtl/>
        </w:rPr>
        <w:t xml:space="preserve"> تكليف در </w:t>
      </w:r>
      <w:r w:rsidR="00E16281">
        <w:rPr>
          <w:rFonts w:cs="2  Badr" w:hint="cs"/>
          <w:rtl/>
        </w:rPr>
        <w:t>توصلیات</w:t>
      </w:r>
      <w:r w:rsidRPr="00EA4D54">
        <w:rPr>
          <w:rFonts w:cs="2  Badr" w:hint="cs"/>
          <w:rtl/>
        </w:rPr>
        <w:t xml:space="preserve"> متقوم به قصد قربت نيست ولو به قصد ريا هم باشد نجات داده و تكليف عمل شده</w:t>
      </w:r>
      <w:r>
        <w:rPr>
          <w:rFonts w:cs="2  Badr" w:hint="cs"/>
          <w:rtl/>
        </w:rPr>
        <w:t xml:space="preserve"> است</w:t>
      </w:r>
      <w:r w:rsidRPr="00EA4D54">
        <w:rPr>
          <w:rFonts w:cs="2  Badr" w:hint="cs"/>
          <w:rtl/>
        </w:rPr>
        <w:t>.</w:t>
      </w:r>
      <w:r>
        <w:rPr>
          <w:rFonts w:cs="2  Badr" w:hint="cs"/>
          <w:rtl/>
        </w:rPr>
        <w:t xml:space="preserve"> در ثواب یا درجات و کمالات روحی و مدارج اخروی نیت مهم است مگر اینکه خداوند از روی تفضل </w:t>
      </w:r>
      <w:r>
        <w:rPr>
          <w:rFonts w:cs="2  Badr"/>
          <w:rtl/>
        </w:rPr>
        <w:t>ثواب‌ها</w:t>
      </w:r>
      <w:r>
        <w:rPr>
          <w:rFonts w:cs="2  Badr" w:hint="cs"/>
          <w:rtl/>
        </w:rPr>
        <w:t>یی بدهد.</w:t>
      </w:r>
    </w:p>
    <w:p w:rsidR="00C71D4E" w:rsidRDefault="00A66A32" w:rsidP="00841016">
      <w:pPr>
        <w:pStyle w:val="001"/>
        <w:rPr>
          <w:rFonts w:cs="2  Badr"/>
          <w:rtl/>
        </w:rPr>
      </w:pPr>
      <w:r>
        <w:rPr>
          <w:rFonts w:cs="2  Badr" w:hint="cs"/>
          <w:rtl/>
        </w:rPr>
        <w:t>سؤال:</w:t>
      </w:r>
      <w:r w:rsidR="00C71D4E">
        <w:rPr>
          <w:rFonts w:cs="2  Badr" w:hint="cs"/>
          <w:rtl/>
        </w:rPr>
        <w:t>...</w:t>
      </w:r>
      <w:r>
        <w:rPr>
          <w:rFonts w:cs="2  Badr" w:hint="cs"/>
          <w:rtl/>
        </w:rPr>
        <w:t xml:space="preserve">؟ </w:t>
      </w:r>
    </w:p>
    <w:p w:rsidR="000875DD" w:rsidRDefault="00A66A32" w:rsidP="00841016">
      <w:pPr>
        <w:pStyle w:val="001"/>
        <w:rPr>
          <w:rFonts w:cs="2  Badr"/>
          <w:rtl/>
        </w:rPr>
      </w:pPr>
      <w:r>
        <w:rPr>
          <w:rFonts w:cs="2  Badr" w:hint="cs"/>
          <w:rtl/>
        </w:rPr>
        <w:t>حداقل</w:t>
      </w:r>
      <w:r w:rsidRPr="00EA4D54">
        <w:rPr>
          <w:rFonts w:cs="2  Badr" w:hint="cs"/>
          <w:rtl/>
        </w:rPr>
        <w:t xml:space="preserve"> در نوع دوم است كه ريا نكند در نوع اول ريا نه مبطل است و نه گناهي دارد يك نوع </w:t>
      </w:r>
      <w:r w:rsidR="00E16281">
        <w:rPr>
          <w:rFonts w:cs="2  Badr" w:hint="cs"/>
          <w:rtl/>
        </w:rPr>
        <w:t>توصلیات</w:t>
      </w:r>
      <w:r w:rsidRPr="00EA4D54">
        <w:rPr>
          <w:rFonts w:cs="2  Badr" w:hint="cs"/>
          <w:rtl/>
        </w:rPr>
        <w:t xml:space="preserve"> داريم كه ريا در آن حر</w:t>
      </w:r>
      <w:r>
        <w:rPr>
          <w:rFonts w:cs="2  Badr" w:hint="cs"/>
          <w:rtl/>
        </w:rPr>
        <w:t xml:space="preserve">ام است </w:t>
      </w:r>
      <w:r>
        <w:rPr>
          <w:rFonts w:cs="2  Badr"/>
          <w:rtl/>
        </w:rPr>
        <w:t>باا</w:t>
      </w:r>
      <w:r>
        <w:rPr>
          <w:rFonts w:cs="2  Badr" w:hint="cs"/>
          <w:rtl/>
        </w:rPr>
        <w:t>ی</w:t>
      </w:r>
      <w:r>
        <w:rPr>
          <w:rFonts w:cs="2  Badr" w:hint="eastAsia"/>
          <w:rtl/>
        </w:rPr>
        <w:t>نکه</w:t>
      </w:r>
      <w:r>
        <w:rPr>
          <w:rFonts w:cs="2  Badr" w:hint="cs"/>
          <w:rtl/>
        </w:rPr>
        <w:t xml:space="preserve"> قصد قربت شرط </w:t>
      </w:r>
      <w:r>
        <w:rPr>
          <w:rFonts w:cs="2  Badr"/>
          <w:rtl/>
        </w:rPr>
        <w:t>ادا</w:t>
      </w:r>
      <w:r w:rsidRPr="00EA4D54">
        <w:rPr>
          <w:rFonts w:cs="2  Badr" w:hint="cs"/>
          <w:rtl/>
        </w:rPr>
        <w:t xml:space="preserve"> تكليف نيست</w:t>
      </w:r>
      <w:r>
        <w:rPr>
          <w:rFonts w:cs="2  Badr" w:hint="cs"/>
          <w:rtl/>
        </w:rPr>
        <w:t>،</w:t>
      </w:r>
      <w:r w:rsidRPr="00EA4D54">
        <w:rPr>
          <w:rFonts w:cs="2  Badr" w:hint="cs"/>
          <w:rtl/>
        </w:rPr>
        <w:t xml:space="preserve"> اين </w:t>
      </w:r>
      <w:r w:rsidR="00E16281">
        <w:rPr>
          <w:rFonts w:cs="2  Badr" w:hint="cs"/>
          <w:rtl/>
        </w:rPr>
        <w:t>توصلی</w:t>
      </w:r>
      <w:r w:rsidRPr="00EA4D54">
        <w:rPr>
          <w:rFonts w:cs="2  Badr" w:hint="cs"/>
          <w:rtl/>
        </w:rPr>
        <w:t xml:space="preserve"> نوع دوم است كه يك حا</w:t>
      </w:r>
      <w:r>
        <w:rPr>
          <w:rFonts w:cs="2  Badr" w:hint="cs"/>
          <w:rtl/>
        </w:rPr>
        <w:t>ل</w:t>
      </w:r>
      <w:r w:rsidRPr="00EA4D54">
        <w:rPr>
          <w:rFonts w:cs="2  Badr" w:hint="cs"/>
          <w:rtl/>
        </w:rPr>
        <w:t xml:space="preserve">ت </w:t>
      </w:r>
      <w:r>
        <w:rPr>
          <w:rFonts w:cs="2  Badr"/>
          <w:rtl/>
        </w:rPr>
        <w:t>م</w:t>
      </w:r>
      <w:r>
        <w:rPr>
          <w:rFonts w:cs="2  Badr" w:hint="cs"/>
          <w:rtl/>
        </w:rPr>
        <w:t>ی</w:t>
      </w:r>
      <w:r>
        <w:rPr>
          <w:rFonts w:cs="2  Badr" w:hint="eastAsia"/>
          <w:rtl/>
        </w:rPr>
        <w:t>انه‌ا</w:t>
      </w:r>
      <w:r>
        <w:rPr>
          <w:rFonts w:cs="2  Badr" w:hint="cs"/>
          <w:rtl/>
        </w:rPr>
        <w:t xml:space="preserve">ی </w:t>
      </w:r>
      <w:r w:rsidRPr="00EA4D54">
        <w:rPr>
          <w:rFonts w:cs="2  Badr" w:hint="cs"/>
          <w:rtl/>
        </w:rPr>
        <w:t xml:space="preserve">بين تعبديات و </w:t>
      </w:r>
      <w:r w:rsidR="00E16281">
        <w:rPr>
          <w:rFonts w:cs="2  Badr" w:hint="cs"/>
          <w:rtl/>
        </w:rPr>
        <w:t>توصلیات</w:t>
      </w:r>
      <w:r>
        <w:rPr>
          <w:rFonts w:cs="2  Badr" w:hint="cs"/>
          <w:rtl/>
        </w:rPr>
        <w:t xml:space="preserve"> است</w:t>
      </w:r>
      <w:r w:rsidRPr="00EA4D54">
        <w:rPr>
          <w:rFonts w:cs="2  Badr" w:hint="cs"/>
          <w:rtl/>
        </w:rPr>
        <w:t xml:space="preserve"> </w:t>
      </w:r>
      <w:r>
        <w:rPr>
          <w:rFonts w:cs="2  Badr" w:hint="cs"/>
          <w:rtl/>
        </w:rPr>
        <w:t>و</w:t>
      </w:r>
      <w:r w:rsidRPr="00EA4D54">
        <w:rPr>
          <w:rFonts w:cs="2  Badr" w:hint="cs"/>
          <w:rtl/>
        </w:rPr>
        <w:t xml:space="preserve"> گفتيم بعضي از اعمال از اين قسم است</w:t>
      </w:r>
      <w:r>
        <w:rPr>
          <w:rFonts w:cs="2  Badr" w:hint="cs"/>
          <w:rtl/>
        </w:rPr>
        <w:t xml:space="preserve"> یعنی</w:t>
      </w:r>
      <w:r w:rsidRPr="00EA4D54">
        <w:rPr>
          <w:rFonts w:cs="2  Badr" w:hint="cs"/>
          <w:rtl/>
        </w:rPr>
        <w:t xml:space="preserve"> </w:t>
      </w:r>
      <w:r w:rsidR="00E16281">
        <w:rPr>
          <w:rFonts w:cs="2  Badr" w:hint="cs"/>
          <w:rtl/>
        </w:rPr>
        <w:t>توصلی</w:t>
      </w:r>
      <w:r w:rsidRPr="00EA4D54">
        <w:rPr>
          <w:rFonts w:cs="2  Badr" w:hint="cs"/>
          <w:rtl/>
        </w:rPr>
        <w:t xml:space="preserve"> نوع دوم است كه گاهي با تعبدي خلط</w:t>
      </w:r>
      <w:r>
        <w:rPr>
          <w:rFonts w:cs="2  Badr" w:hint="cs"/>
          <w:rtl/>
        </w:rPr>
        <w:t xml:space="preserve"> می‌</w:t>
      </w:r>
      <w:r w:rsidRPr="00EA4D54">
        <w:rPr>
          <w:rFonts w:cs="2  Badr" w:hint="cs"/>
          <w:rtl/>
        </w:rPr>
        <w:t>شود</w:t>
      </w:r>
      <w:r w:rsidR="00841016">
        <w:rPr>
          <w:rFonts w:cs="2  Badr" w:hint="cs"/>
          <w:rtl/>
        </w:rPr>
        <w:t>.</w:t>
      </w:r>
      <w:r w:rsidRPr="00EA4D54">
        <w:rPr>
          <w:rFonts w:cs="2  Badr" w:hint="cs"/>
          <w:rtl/>
        </w:rPr>
        <w:t xml:space="preserve"> </w:t>
      </w:r>
      <w:r>
        <w:rPr>
          <w:rFonts w:cs="2  Badr"/>
          <w:rtl/>
        </w:rPr>
        <w:t>ازجمله</w:t>
      </w:r>
      <w:r w:rsidRPr="00EA4D54">
        <w:rPr>
          <w:rFonts w:cs="2  Badr" w:hint="cs"/>
          <w:rtl/>
        </w:rPr>
        <w:t xml:space="preserve"> تعلم علوم ديني همين حكم را دارد كه ريا در آن حرام است </w:t>
      </w:r>
      <w:r>
        <w:rPr>
          <w:rFonts w:cs="2  Badr" w:hint="cs"/>
          <w:rtl/>
        </w:rPr>
        <w:t xml:space="preserve">اما </w:t>
      </w:r>
      <w:r>
        <w:rPr>
          <w:rFonts w:cs="2  Badr"/>
          <w:rtl/>
        </w:rPr>
        <w:t>درع</w:t>
      </w:r>
      <w:r>
        <w:rPr>
          <w:rFonts w:cs="2  Badr" w:hint="cs"/>
          <w:rtl/>
        </w:rPr>
        <w:t>ی</w:t>
      </w:r>
      <w:r>
        <w:rPr>
          <w:rFonts w:cs="2  Badr" w:hint="eastAsia"/>
          <w:rtl/>
        </w:rPr>
        <w:t>ن‌حال</w:t>
      </w:r>
      <w:r>
        <w:rPr>
          <w:rFonts w:cs="2  Badr" w:hint="cs"/>
          <w:rtl/>
        </w:rPr>
        <w:t xml:space="preserve"> توسلی است و </w:t>
      </w:r>
      <w:r w:rsidRPr="00EA4D54">
        <w:rPr>
          <w:rFonts w:cs="2  Badr" w:hint="cs"/>
          <w:rtl/>
        </w:rPr>
        <w:t>تكليف را انجام</w:t>
      </w:r>
      <w:r>
        <w:rPr>
          <w:rFonts w:cs="2  Badr" w:hint="cs"/>
          <w:rtl/>
        </w:rPr>
        <w:t xml:space="preserve"> می‌</w:t>
      </w:r>
      <w:r w:rsidRPr="00EA4D54">
        <w:rPr>
          <w:rFonts w:cs="2  Badr" w:hint="cs"/>
          <w:rtl/>
        </w:rPr>
        <w:t>دهد ولو اينكه قصد قربت نداشت</w:t>
      </w:r>
      <w:r>
        <w:rPr>
          <w:rFonts w:cs="2  Badr" w:hint="cs"/>
          <w:rtl/>
        </w:rPr>
        <w:t xml:space="preserve">ه باشد. </w:t>
      </w:r>
    </w:p>
    <w:p w:rsidR="00A66A32" w:rsidRPr="00EA4D54" w:rsidRDefault="00A66A32" w:rsidP="00A66A32">
      <w:pPr>
        <w:pStyle w:val="001"/>
        <w:rPr>
          <w:rFonts w:cs="2  Badr"/>
          <w:rtl/>
        </w:rPr>
      </w:pPr>
      <w:r>
        <w:rPr>
          <w:rFonts w:cs="2  Badr" w:hint="cs"/>
          <w:rtl/>
        </w:rPr>
        <w:t xml:space="preserve">اين يك مقدمه بود تقسیم تکالیف به تعبدی و توسلی با نکاتی که ذیل آن گفتیم یکی اینکه در تعبدیات قصد قربت جزء است و ریا هم مبطل و هم حرام است ولی غیر ریا فقط مبطل است و حرام نیست. در </w:t>
      </w:r>
      <w:r w:rsidR="00E16281">
        <w:rPr>
          <w:rFonts w:cs="2  Badr" w:hint="cs"/>
          <w:rtl/>
        </w:rPr>
        <w:t>توصلیات</w:t>
      </w:r>
      <w:r>
        <w:rPr>
          <w:rFonts w:cs="2  Badr" w:hint="cs"/>
          <w:rtl/>
        </w:rPr>
        <w:t xml:space="preserve"> هم دو قسم است. این یک بحثی است که جداگانه قابل مداقه و مطالعه است.</w:t>
      </w:r>
    </w:p>
    <w:p w:rsidR="00A66A32" w:rsidRDefault="00A66A32" w:rsidP="00A66A32">
      <w:pPr>
        <w:pStyle w:val="001"/>
        <w:rPr>
          <w:rFonts w:cs="2  Badr"/>
          <w:rtl/>
        </w:rPr>
      </w:pPr>
      <w:r>
        <w:rPr>
          <w:rFonts w:cs="2  Badr" w:hint="cs"/>
          <w:rtl/>
        </w:rPr>
        <w:t>سؤال:</w:t>
      </w:r>
      <w:r w:rsidR="00C71D4E">
        <w:rPr>
          <w:rFonts w:cs="2  Badr" w:hint="cs"/>
          <w:rtl/>
        </w:rPr>
        <w:t>...</w:t>
      </w:r>
      <w:r>
        <w:rPr>
          <w:rFonts w:cs="2  Badr" w:hint="cs"/>
          <w:rtl/>
        </w:rPr>
        <w:t>؟</w:t>
      </w:r>
    </w:p>
    <w:p w:rsidR="00A66A32" w:rsidRDefault="00A66A32" w:rsidP="00A66A32">
      <w:pPr>
        <w:pStyle w:val="001"/>
        <w:rPr>
          <w:rFonts w:cs="2  Badr"/>
          <w:rtl/>
        </w:rPr>
      </w:pPr>
      <w:r w:rsidRPr="00EA4D54">
        <w:rPr>
          <w:rFonts w:cs="2  Badr" w:hint="cs"/>
          <w:rtl/>
        </w:rPr>
        <w:t>دليلش اين است كه</w:t>
      </w:r>
      <w:r>
        <w:rPr>
          <w:rFonts w:cs="2  Badr" w:hint="cs"/>
          <w:rtl/>
        </w:rPr>
        <w:t xml:space="preserve"> می‌</w:t>
      </w:r>
      <w:r w:rsidRPr="00EA4D54">
        <w:rPr>
          <w:rFonts w:cs="2  Badr" w:hint="cs"/>
          <w:rtl/>
        </w:rPr>
        <w:t xml:space="preserve">گويد اگر قرآن را </w:t>
      </w:r>
      <w:r>
        <w:rPr>
          <w:rFonts w:cs="2  Badr" w:hint="cs"/>
          <w:rtl/>
        </w:rPr>
        <w:t xml:space="preserve">یاد </w:t>
      </w:r>
      <w:r w:rsidRPr="00EA4D54">
        <w:rPr>
          <w:rFonts w:cs="2  Badr" w:hint="cs"/>
          <w:rtl/>
        </w:rPr>
        <w:t>بگيرد يا اينكه دنبال علوم ديني باشد براي اينكه ديگران ببينند عقاب</w:t>
      </w:r>
      <w:r>
        <w:rPr>
          <w:rFonts w:cs="2  Badr" w:hint="cs"/>
          <w:rtl/>
        </w:rPr>
        <w:t xml:space="preserve"> می‌</w:t>
      </w:r>
      <w:r w:rsidRPr="00EA4D54">
        <w:rPr>
          <w:rFonts w:cs="2  Badr" w:hint="cs"/>
          <w:rtl/>
        </w:rPr>
        <w:t>شود اين نشان</w:t>
      </w:r>
      <w:r>
        <w:rPr>
          <w:rFonts w:cs="2  Badr" w:hint="cs"/>
          <w:rtl/>
        </w:rPr>
        <w:t xml:space="preserve"> می‌</w:t>
      </w:r>
      <w:r w:rsidRPr="00EA4D54">
        <w:rPr>
          <w:rFonts w:cs="2  Badr" w:hint="cs"/>
          <w:rtl/>
        </w:rPr>
        <w:t xml:space="preserve">دهد كه زماني كه چنين </w:t>
      </w:r>
      <w:r>
        <w:rPr>
          <w:rFonts w:cs="2  Badr"/>
          <w:rtl/>
        </w:rPr>
        <w:t>انگ</w:t>
      </w:r>
      <w:r>
        <w:rPr>
          <w:rFonts w:cs="2  Badr" w:hint="cs"/>
          <w:rtl/>
        </w:rPr>
        <w:t>ی</w:t>
      </w:r>
      <w:r>
        <w:rPr>
          <w:rFonts w:cs="2  Badr" w:hint="eastAsia"/>
          <w:rtl/>
        </w:rPr>
        <w:t>زه‌ها</w:t>
      </w:r>
      <w:r>
        <w:rPr>
          <w:rFonts w:cs="2  Badr" w:hint="cs"/>
          <w:rtl/>
        </w:rPr>
        <w:t>ی</w:t>
      </w:r>
      <w:r w:rsidRPr="00EA4D54">
        <w:rPr>
          <w:rFonts w:cs="2  Badr" w:hint="cs"/>
          <w:rtl/>
        </w:rPr>
        <w:t xml:space="preserve"> </w:t>
      </w:r>
      <w:r>
        <w:rPr>
          <w:rFonts w:cs="2  Badr" w:hint="cs"/>
          <w:rtl/>
        </w:rPr>
        <w:t>باشند</w:t>
      </w:r>
      <w:r w:rsidRPr="00EA4D54">
        <w:rPr>
          <w:rFonts w:cs="2  Badr" w:hint="cs"/>
          <w:rtl/>
        </w:rPr>
        <w:t xml:space="preserve"> موجب بطلان عمل</w:t>
      </w:r>
      <w:r>
        <w:rPr>
          <w:rFonts w:cs="2  Badr" w:hint="cs"/>
          <w:rtl/>
        </w:rPr>
        <w:t xml:space="preserve"> نمی‌</w:t>
      </w:r>
      <w:r w:rsidRPr="00EA4D54">
        <w:rPr>
          <w:rFonts w:cs="2  Badr" w:hint="cs"/>
          <w:rtl/>
        </w:rPr>
        <w:t xml:space="preserve">شود ولي حرامي را انجام داده اين انگيزه موجب حرمت است اما تكليف انجام شده ولي انگيزه </w:t>
      </w:r>
      <w:r>
        <w:rPr>
          <w:rFonts w:cs="2  Badr" w:hint="cs"/>
          <w:rtl/>
        </w:rPr>
        <w:t>او</w:t>
      </w:r>
      <w:r w:rsidRPr="00EA4D54">
        <w:rPr>
          <w:rFonts w:cs="2  Badr" w:hint="cs"/>
          <w:rtl/>
        </w:rPr>
        <w:t xml:space="preserve"> بنا</w:t>
      </w:r>
      <w:r>
        <w:rPr>
          <w:rFonts w:cs="2  Badr" w:hint="cs"/>
          <w:rtl/>
        </w:rPr>
        <w:t xml:space="preserve"> </w:t>
      </w:r>
      <w:r w:rsidRPr="00EA4D54">
        <w:rPr>
          <w:rFonts w:cs="2  Badr" w:hint="cs"/>
          <w:rtl/>
        </w:rPr>
        <w:t>بر دليل خاص موجب عقاب</w:t>
      </w:r>
      <w:r>
        <w:rPr>
          <w:rFonts w:cs="2  Badr" w:hint="cs"/>
          <w:rtl/>
        </w:rPr>
        <w:t xml:space="preserve"> می‌</w:t>
      </w:r>
      <w:r w:rsidRPr="00EA4D54">
        <w:rPr>
          <w:rFonts w:cs="2  Badr" w:hint="cs"/>
          <w:rtl/>
        </w:rPr>
        <w:t>شود.</w:t>
      </w:r>
    </w:p>
    <w:p w:rsidR="009A61C2" w:rsidRDefault="00A66A32" w:rsidP="00A66A32">
      <w:pPr>
        <w:pStyle w:val="001"/>
        <w:rPr>
          <w:rFonts w:cs="2  Badr"/>
          <w:rtl/>
        </w:rPr>
      </w:pPr>
      <w:r>
        <w:rPr>
          <w:rFonts w:cs="2  Badr" w:hint="cs"/>
          <w:rtl/>
        </w:rPr>
        <w:lastRenderedPageBreak/>
        <w:t xml:space="preserve"> این </w:t>
      </w:r>
      <w:r w:rsidRPr="00EA4D54">
        <w:rPr>
          <w:rFonts w:cs="2  Badr" w:hint="cs"/>
          <w:rtl/>
        </w:rPr>
        <w:t>دليل خاص</w:t>
      </w:r>
      <w:r>
        <w:rPr>
          <w:rFonts w:cs="2  Badr" w:hint="cs"/>
          <w:rtl/>
        </w:rPr>
        <w:t xml:space="preserve"> می‌خواهد</w:t>
      </w:r>
      <w:r w:rsidRPr="00EA4D54">
        <w:rPr>
          <w:rFonts w:cs="2  Badr" w:hint="cs"/>
          <w:rtl/>
        </w:rPr>
        <w:t xml:space="preserve"> اين يك مقدمه كه فعلا</w:t>
      </w:r>
      <w:r>
        <w:rPr>
          <w:rFonts w:cs="2  Badr" w:hint="cs"/>
          <w:rtl/>
        </w:rPr>
        <w:t xml:space="preserve">ً تصوير ثبوتي است یعنی هر تکلیفی یا عبادی است یا توسلی و هر </w:t>
      </w:r>
      <w:r w:rsidR="009A61C2">
        <w:rPr>
          <w:rFonts w:cs="2  Badr" w:hint="cs"/>
          <w:rtl/>
        </w:rPr>
        <w:t>توسلی یا نوع اول است یا نوع دوم.</w:t>
      </w:r>
    </w:p>
    <w:p w:rsidR="009A61C2" w:rsidRDefault="009A61C2" w:rsidP="009A61C2">
      <w:pPr>
        <w:pStyle w:val="1"/>
        <w:rPr>
          <w:rtl/>
        </w:rPr>
      </w:pPr>
      <w:r>
        <w:rPr>
          <w:rFonts w:hint="cs"/>
          <w:rtl/>
        </w:rPr>
        <w:t>مقدمه دوم</w:t>
      </w:r>
    </w:p>
    <w:p w:rsidR="00A66A32" w:rsidRPr="00EA4D54" w:rsidRDefault="00A66A32" w:rsidP="00A66A32">
      <w:pPr>
        <w:pStyle w:val="001"/>
        <w:rPr>
          <w:rFonts w:cs="2  Badr"/>
          <w:rtl/>
        </w:rPr>
      </w:pPr>
      <w:r w:rsidRPr="00EA4D54">
        <w:rPr>
          <w:rFonts w:cs="2  Badr" w:hint="cs"/>
          <w:rtl/>
        </w:rPr>
        <w:t>مقدمه دوم اين است كه اين تصويرها را ارائه داديم كه چند نوع تصوير داريم:</w:t>
      </w:r>
    </w:p>
    <w:p w:rsidR="00A66A32" w:rsidRPr="00EA4D54" w:rsidRDefault="00A66A32" w:rsidP="00A66A32">
      <w:pPr>
        <w:pStyle w:val="001"/>
        <w:rPr>
          <w:rFonts w:cs="2  Badr"/>
          <w:rtl/>
        </w:rPr>
      </w:pPr>
      <w:r>
        <w:rPr>
          <w:rFonts w:cs="2  Badr" w:hint="cs"/>
          <w:rtl/>
        </w:rPr>
        <w:t xml:space="preserve">تكليف عبادي كه دارای </w:t>
      </w:r>
      <w:r w:rsidRPr="00EA4D54">
        <w:rPr>
          <w:rFonts w:cs="2  Badr" w:hint="cs"/>
          <w:rtl/>
        </w:rPr>
        <w:t xml:space="preserve">اين </w:t>
      </w:r>
      <w:r>
        <w:rPr>
          <w:rFonts w:cs="2  Badr" w:hint="cs"/>
          <w:rtl/>
        </w:rPr>
        <w:t>حكم</w:t>
      </w:r>
      <w:r>
        <w:rPr>
          <w:rFonts w:cs="2  Badr"/>
          <w:rtl/>
        </w:rPr>
        <w:t xml:space="preserve"> </w:t>
      </w:r>
      <w:r>
        <w:rPr>
          <w:rFonts w:cs="2  Badr" w:hint="cs"/>
          <w:rtl/>
        </w:rPr>
        <w:t>است كه قصد قربت جزء آن</w:t>
      </w:r>
      <w:r w:rsidRPr="00EA4D54">
        <w:rPr>
          <w:rFonts w:cs="2  Badr" w:hint="cs"/>
          <w:rtl/>
        </w:rPr>
        <w:t xml:space="preserve"> است و بدون قصد قربت باطل </w:t>
      </w:r>
      <w:r>
        <w:rPr>
          <w:rFonts w:cs="2  Badr" w:hint="cs"/>
          <w:rtl/>
        </w:rPr>
        <w:t>است و قصد ريا در آن علاوه بر اینکه باطل است حرام هم هست</w:t>
      </w:r>
      <w:r w:rsidRPr="00EA4D54">
        <w:rPr>
          <w:rFonts w:cs="2  Badr" w:hint="cs"/>
          <w:rtl/>
        </w:rPr>
        <w:t>.</w:t>
      </w:r>
    </w:p>
    <w:p w:rsidR="00A66A32" w:rsidRPr="00EA4D54" w:rsidRDefault="00A66A32" w:rsidP="00A66A32">
      <w:pPr>
        <w:pStyle w:val="001"/>
        <w:rPr>
          <w:rFonts w:cs="2  Badr"/>
          <w:rtl/>
        </w:rPr>
      </w:pPr>
      <w:r w:rsidRPr="00EA4D54">
        <w:rPr>
          <w:rFonts w:cs="2  Badr" w:hint="cs"/>
          <w:rtl/>
        </w:rPr>
        <w:t>نوع دوم</w:t>
      </w:r>
      <w:r>
        <w:rPr>
          <w:rFonts w:cs="2  Badr" w:hint="cs"/>
          <w:rtl/>
        </w:rPr>
        <w:t xml:space="preserve"> تکالیف</w:t>
      </w:r>
      <w:r w:rsidRPr="00EA4D54">
        <w:rPr>
          <w:rFonts w:cs="2  Badr" w:hint="cs"/>
          <w:rtl/>
        </w:rPr>
        <w:t xml:space="preserve"> </w:t>
      </w:r>
      <w:r w:rsidR="00E16281">
        <w:rPr>
          <w:rFonts w:cs="2  Badr" w:hint="cs"/>
          <w:rtl/>
        </w:rPr>
        <w:t>توصلی</w:t>
      </w:r>
      <w:r w:rsidRPr="00EA4D54">
        <w:rPr>
          <w:rFonts w:cs="2  Badr" w:hint="cs"/>
          <w:rtl/>
        </w:rPr>
        <w:t xml:space="preserve"> است</w:t>
      </w:r>
      <w:r w:rsidR="00C71D4E">
        <w:rPr>
          <w:rFonts w:cs="2  Badr" w:hint="cs"/>
          <w:rtl/>
        </w:rPr>
        <w:t>،</w:t>
      </w:r>
      <w:r w:rsidRPr="00EA4D54">
        <w:rPr>
          <w:rFonts w:cs="2  Badr" w:hint="cs"/>
          <w:rtl/>
        </w:rPr>
        <w:t xml:space="preserve"> </w:t>
      </w:r>
      <w:r w:rsidR="00E16281">
        <w:rPr>
          <w:rFonts w:cs="2  Badr" w:hint="cs"/>
          <w:rtl/>
        </w:rPr>
        <w:t>توصلی</w:t>
      </w:r>
      <w:r w:rsidRPr="00EA4D54">
        <w:rPr>
          <w:rFonts w:cs="2  Badr" w:hint="cs"/>
          <w:rtl/>
        </w:rPr>
        <w:t xml:space="preserve"> نوع اول داريم كه به اين شكل است و </w:t>
      </w:r>
      <w:r w:rsidR="00E16281">
        <w:rPr>
          <w:rFonts w:cs="2  Badr" w:hint="cs"/>
          <w:rtl/>
        </w:rPr>
        <w:t>توصلی</w:t>
      </w:r>
      <w:r w:rsidRPr="00EA4D54">
        <w:rPr>
          <w:rFonts w:cs="2  Badr" w:hint="cs"/>
          <w:rtl/>
        </w:rPr>
        <w:t xml:space="preserve"> نوع دوم داريم كه به آن شكل است</w:t>
      </w:r>
      <w:r>
        <w:rPr>
          <w:rFonts w:cs="2  Badr" w:hint="cs"/>
          <w:rtl/>
        </w:rPr>
        <w:t>،</w:t>
      </w:r>
      <w:r w:rsidRPr="00EA4D54">
        <w:rPr>
          <w:rFonts w:cs="2  Badr" w:hint="cs"/>
          <w:rtl/>
        </w:rPr>
        <w:t xml:space="preserve"> اين تصوير ثبوتي است</w:t>
      </w:r>
      <w:r>
        <w:rPr>
          <w:rFonts w:cs="2  Badr" w:hint="cs"/>
          <w:rtl/>
        </w:rPr>
        <w:t>.</w:t>
      </w:r>
      <w:r w:rsidRPr="00EA4D54">
        <w:rPr>
          <w:rFonts w:cs="2  Badr" w:hint="cs"/>
          <w:rtl/>
        </w:rPr>
        <w:t xml:space="preserve"> اگر ما باشيم و ادله يعني هيچ دليل خاصي نداريم ما را به نجات غريق يا هر امر ديگري امر كرده</w:t>
      </w:r>
      <w:r>
        <w:rPr>
          <w:rFonts w:cs="2  Badr" w:hint="cs"/>
          <w:rtl/>
        </w:rPr>
        <w:t>،</w:t>
      </w:r>
      <w:r w:rsidRPr="00EA4D54">
        <w:rPr>
          <w:rFonts w:cs="2  Badr" w:hint="cs"/>
          <w:rtl/>
        </w:rPr>
        <w:t xml:space="preserve"> مقدم</w:t>
      </w:r>
      <w:r>
        <w:rPr>
          <w:rFonts w:cs="2  Badr" w:hint="cs"/>
          <w:rtl/>
        </w:rPr>
        <w:t xml:space="preserve">ه دوم بحث اين است كه بعد از </w:t>
      </w:r>
      <w:r w:rsidRPr="00EA4D54">
        <w:rPr>
          <w:rFonts w:cs="2  Badr" w:hint="cs"/>
          <w:rtl/>
        </w:rPr>
        <w:t>تصوير ثبوتي</w:t>
      </w:r>
      <w:r>
        <w:rPr>
          <w:rFonts w:cs="2  Badr" w:hint="cs"/>
          <w:rtl/>
        </w:rPr>
        <w:t>،</w:t>
      </w:r>
      <w:r w:rsidRPr="00EA4D54">
        <w:rPr>
          <w:rFonts w:cs="2  Badr" w:hint="cs"/>
          <w:rtl/>
        </w:rPr>
        <w:t xml:space="preserve"> مقتضاي قواعد اين است كه وقتي در </w:t>
      </w:r>
      <w:r>
        <w:rPr>
          <w:rFonts w:cs="2  Badr" w:hint="cs"/>
          <w:rtl/>
        </w:rPr>
        <w:t>خطاب</w:t>
      </w:r>
      <w:r w:rsidRPr="00EA4D54">
        <w:rPr>
          <w:rFonts w:cs="2  Badr" w:hint="cs"/>
          <w:rtl/>
        </w:rPr>
        <w:t xml:space="preserve"> شارع امر تعلق به عملي گرفت آيا بگوييم كه اين عبادت است و متقوم به قصد قربت است تا آن احكام را پيدا بكند</w:t>
      </w:r>
      <w:r>
        <w:rPr>
          <w:rFonts w:cs="2  Badr" w:hint="cs"/>
          <w:rtl/>
        </w:rPr>
        <w:t>،</w:t>
      </w:r>
      <w:r w:rsidRPr="00EA4D54">
        <w:rPr>
          <w:rFonts w:cs="2  Badr" w:hint="cs"/>
          <w:rtl/>
        </w:rPr>
        <w:t xml:space="preserve"> يا </w:t>
      </w:r>
      <w:r w:rsidR="00E16281">
        <w:rPr>
          <w:rFonts w:cs="2  Badr" w:hint="cs"/>
          <w:rtl/>
        </w:rPr>
        <w:t>توصلی</w:t>
      </w:r>
      <w:r w:rsidRPr="00EA4D54">
        <w:rPr>
          <w:rFonts w:cs="2  Badr" w:hint="cs"/>
          <w:rtl/>
        </w:rPr>
        <w:t xml:space="preserve"> است</w:t>
      </w:r>
      <w:r>
        <w:rPr>
          <w:rFonts w:cs="2  Badr" w:hint="cs"/>
          <w:rtl/>
        </w:rPr>
        <w:t>؟</w:t>
      </w:r>
      <w:r w:rsidRPr="00EA4D54">
        <w:rPr>
          <w:rFonts w:cs="2  Badr" w:hint="cs"/>
          <w:rtl/>
        </w:rPr>
        <w:t xml:space="preserve"> و اگر هم </w:t>
      </w:r>
      <w:r w:rsidR="00E16281">
        <w:rPr>
          <w:rFonts w:cs="2  Badr" w:hint="cs"/>
          <w:rtl/>
        </w:rPr>
        <w:t>توصلی</w:t>
      </w:r>
      <w:r w:rsidRPr="00EA4D54">
        <w:rPr>
          <w:rFonts w:cs="2  Badr" w:hint="cs"/>
          <w:rtl/>
        </w:rPr>
        <w:t xml:space="preserve"> است نوع اول است يا نوع دوم</w:t>
      </w:r>
      <w:r>
        <w:rPr>
          <w:rFonts w:cs="2  Badr" w:hint="cs"/>
          <w:rtl/>
        </w:rPr>
        <w:t>؟</w:t>
      </w:r>
      <w:r w:rsidRPr="00EA4D54">
        <w:rPr>
          <w:rFonts w:cs="2  Badr" w:hint="cs"/>
          <w:rtl/>
        </w:rPr>
        <w:t xml:space="preserve"> </w:t>
      </w:r>
      <w:r>
        <w:rPr>
          <w:rFonts w:cs="2  Badr" w:hint="cs"/>
          <w:rtl/>
        </w:rPr>
        <w:t>سؤال اول در اصول مطرح شده و سؤ</w:t>
      </w:r>
      <w:r w:rsidRPr="00EA4D54">
        <w:rPr>
          <w:rFonts w:cs="2  Badr" w:hint="cs"/>
          <w:rtl/>
        </w:rPr>
        <w:t>ال دوم را</w:t>
      </w:r>
      <w:r>
        <w:rPr>
          <w:rFonts w:cs="2  Badr" w:hint="cs"/>
          <w:rtl/>
        </w:rPr>
        <w:t xml:space="preserve"> می‌</w:t>
      </w:r>
      <w:r w:rsidRPr="00EA4D54">
        <w:rPr>
          <w:rFonts w:cs="2  Badr" w:hint="cs"/>
          <w:rtl/>
        </w:rPr>
        <w:t xml:space="preserve">توان </w:t>
      </w:r>
      <w:r>
        <w:rPr>
          <w:rFonts w:cs="2  Badr"/>
          <w:rtl/>
        </w:rPr>
        <w:t>به‌روشن</w:t>
      </w:r>
      <w:r>
        <w:rPr>
          <w:rFonts w:cs="2  Badr" w:hint="cs"/>
          <w:rtl/>
        </w:rPr>
        <w:t>ی</w:t>
      </w:r>
      <w:r w:rsidRPr="00EA4D54">
        <w:rPr>
          <w:rFonts w:cs="2  Badr" w:hint="cs"/>
          <w:rtl/>
        </w:rPr>
        <w:t xml:space="preserve"> جواب داد.</w:t>
      </w:r>
    </w:p>
    <w:p w:rsidR="00A66A32" w:rsidRDefault="00A66A32" w:rsidP="00A66A32">
      <w:pPr>
        <w:pStyle w:val="001"/>
        <w:rPr>
          <w:rFonts w:cs="2  Badr"/>
          <w:rtl/>
        </w:rPr>
      </w:pPr>
      <w:r w:rsidRPr="00EA4D54">
        <w:rPr>
          <w:rFonts w:cs="2  Badr" w:hint="cs"/>
          <w:rtl/>
        </w:rPr>
        <w:t>اما ن</w:t>
      </w:r>
      <w:r>
        <w:rPr>
          <w:rFonts w:cs="2  Badr" w:hint="cs"/>
          <w:rtl/>
        </w:rPr>
        <w:t>سبت به سؤ</w:t>
      </w:r>
      <w:r w:rsidRPr="00EA4D54">
        <w:rPr>
          <w:rFonts w:cs="2  Badr" w:hint="cs"/>
          <w:rtl/>
        </w:rPr>
        <w:t xml:space="preserve">ال اول يعني اينكه اقتضاي اطلاق دليل تعبدي است يا </w:t>
      </w:r>
      <w:r w:rsidR="00E16281">
        <w:rPr>
          <w:rFonts w:cs="2  Badr" w:hint="cs"/>
          <w:rtl/>
        </w:rPr>
        <w:t>توصلی</w:t>
      </w:r>
      <w:r>
        <w:rPr>
          <w:rFonts w:cs="2  Badr" w:hint="cs"/>
          <w:rtl/>
        </w:rPr>
        <w:t>؟</w:t>
      </w:r>
      <w:r w:rsidRPr="00EA4D54">
        <w:rPr>
          <w:rFonts w:cs="2  Badr" w:hint="cs"/>
          <w:rtl/>
        </w:rPr>
        <w:t xml:space="preserve"> اين مفصل در اصول بحث شده و </w:t>
      </w:r>
      <w:r>
        <w:rPr>
          <w:rFonts w:cs="2  Badr"/>
          <w:rtl/>
        </w:rPr>
        <w:t>گفته‌اند</w:t>
      </w:r>
      <w:r w:rsidRPr="00EA4D54">
        <w:rPr>
          <w:rFonts w:cs="2  Badr" w:hint="cs"/>
          <w:rtl/>
        </w:rPr>
        <w:t xml:space="preserve"> مقتضاي اطلاق لفظي يا مقامي و يا نتيجه اطلاق اين است كه</w:t>
      </w:r>
      <w:r>
        <w:rPr>
          <w:rFonts w:cs="2  Badr" w:hint="cs"/>
          <w:rtl/>
        </w:rPr>
        <w:t xml:space="preserve"> اصل در اعمال</w:t>
      </w:r>
      <w:r w:rsidRPr="00EA4D54">
        <w:rPr>
          <w:rFonts w:cs="2  Badr" w:hint="cs"/>
          <w:rtl/>
        </w:rPr>
        <w:t xml:space="preserve"> </w:t>
      </w:r>
      <w:r w:rsidR="00E16281">
        <w:rPr>
          <w:rFonts w:cs="2  Badr" w:hint="cs"/>
          <w:rtl/>
        </w:rPr>
        <w:t>توصلی</w:t>
      </w:r>
      <w:r>
        <w:rPr>
          <w:rFonts w:cs="2  Badr" w:hint="cs"/>
          <w:rtl/>
        </w:rPr>
        <w:t>ت</w:t>
      </w:r>
      <w:r w:rsidRPr="00EA4D54">
        <w:rPr>
          <w:rFonts w:cs="2  Badr" w:hint="cs"/>
          <w:rtl/>
        </w:rPr>
        <w:t xml:space="preserve"> است</w:t>
      </w:r>
      <w:r>
        <w:rPr>
          <w:rFonts w:cs="2  Badr" w:hint="cs"/>
          <w:rtl/>
        </w:rPr>
        <w:t>،</w:t>
      </w:r>
      <w:r w:rsidRPr="00EA4D54">
        <w:rPr>
          <w:rFonts w:cs="2  Badr" w:hint="cs"/>
          <w:rtl/>
        </w:rPr>
        <w:t xml:space="preserve"> مطلبي كه مرحوم نائيني و </w:t>
      </w:r>
      <w:r>
        <w:rPr>
          <w:rFonts w:cs="2  Badr" w:hint="cs"/>
          <w:rtl/>
        </w:rPr>
        <w:t>این‌ها</w:t>
      </w:r>
      <w:r>
        <w:rPr>
          <w:rFonts w:cs="2  Badr"/>
          <w:rtl/>
        </w:rPr>
        <w:t xml:space="preserve"> </w:t>
      </w:r>
      <w:r w:rsidRPr="00EA4D54">
        <w:rPr>
          <w:rFonts w:cs="2  Badr" w:hint="cs"/>
          <w:rtl/>
        </w:rPr>
        <w:t>دار</w:t>
      </w:r>
      <w:r>
        <w:rPr>
          <w:rFonts w:cs="2  Badr" w:hint="cs"/>
          <w:rtl/>
        </w:rPr>
        <w:t>ند.</w:t>
      </w:r>
    </w:p>
    <w:p w:rsidR="00A66A32" w:rsidRPr="00EA4D54" w:rsidRDefault="00A66A32" w:rsidP="00A66A32">
      <w:pPr>
        <w:pStyle w:val="001"/>
        <w:rPr>
          <w:rFonts w:cs="2  Badr"/>
          <w:rtl/>
        </w:rPr>
      </w:pPr>
      <w:r>
        <w:rPr>
          <w:rFonts w:cs="2  Badr" w:hint="cs"/>
          <w:rtl/>
        </w:rPr>
        <w:t xml:space="preserve"> پس اصل در اوامر </w:t>
      </w:r>
      <w:r w:rsidR="00E16281">
        <w:rPr>
          <w:rFonts w:cs="2  Badr" w:hint="cs"/>
          <w:rtl/>
        </w:rPr>
        <w:t>توصلی</w:t>
      </w:r>
      <w:r>
        <w:rPr>
          <w:rFonts w:cs="2  Badr" w:hint="cs"/>
          <w:rtl/>
        </w:rPr>
        <w:t>ت است بر</w:t>
      </w:r>
      <w:r w:rsidRPr="00EA4D54">
        <w:rPr>
          <w:rFonts w:cs="2  Badr" w:hint="cs"/>
          <w:rtl/>
        </w:rPr>
        <w:t>اي اينكه تعبدي قيد اضافه دارد</w:t>
      </w:r>
      <w:r>
        <w:rPr>
          <w:rFonts w:cs="2  Badr" w:hint="cs"/>
          <w:rtl/>
        </w:rPr>
        <w:t>،</w:t>
      </w:r>
      <w:r w:rsidRPr="00EA4D54">
        <w:rPr>
          <w:rFonts w:cs="2  Badr" w:hint="cs"/>
          <w:rtl/>
        </w:rPr>
        <w:t xml:space="preserve"> مثل اينكه واجب كفائي قيد اضافه دارد</w:t>
      </w:r>
      <w:r>
        <w:rPr>
          <w:rFonts w:cs="2  Badr" w:hint="cs"/>
          <w:rtl/>
        </w:rPr>
        <w:t>،</w:t>
      </w:r>
      <w:r w:rsidRPr="00EA4D54">
        <w:rPr>
          <w:rFonts w:cs="2  Badr" w:hint="cs"/>
          <w:rtl/>
        </w:rPr>
        <w:t xml:space="preserve"> واجب تخييري قيد اضافه دارد</w:t>
      </w:r>
      <w:r>
        <w:rPr>
          <w:rFonts w:cs="2  Badr" w:hint="cs"/>
          <w:rtl/>
        </w:rPr>
        <w:t>،</w:t>
      </w:r>
      <w:r w:rsidRPr="00EA4D54">
        <w:rPr>
          <w:rFonts w:cs="2  Badr" w:hint="cs"/>
          <w:rtl/>
        </w:rPr>
        <w:t xml:space="preserve"> واجب غيري قيد اضافه دارد</w:t>
      </w:r>
      <w:r>
        <w:rPr>
          <w:rFonts w:cs="2  Badr" w:hint="cs"/>
          <w:rtl/>
        </w:rPr>
        <w:t xml:space="preserve"> </w:t>
      </w:r>
      <w:r w:rsidRPr="00EA4D54">
        <w:rPr>
          <w:rFonts w:cs="2  Badr" w:hint="cs"/>
          <w:rtl/>
        </w:rPr>
        <w:t>و لذا</w:t>
      </w:r>
      <w:r>
        <w:rPr>
          <w:rFonts w:cs="2  Badr" w:hint="cs"/>
          <w:rtl/>
        </w:rPr>
        <w:t xml:space="preserve"> می‌</w:t>
      </w:r>
      <w:r w:rsidRPr="00EA4D54">
        <w:rPr>
          <w:rFonts w:cs="2  Badr" w:hint="cs"/>
          <w:rtl/>
        </w:rPr>
        <w:t>گفتيم كه اطلاق دليل</w:t>
      </w:r>
      <w:r>
        <w:rPr>
          <w:rFonts w:cs="2  Badr" w:hint="cs"/>
          <w:rtl/>
        </w:rPr>
        <w:t xml:space="preserve"> می‌</w:t>
      </w:r>
      <w:r w:rsidRPr="00EA4D54">
        <w:rPr>
          <w:rFonts w:cs="2  Badr" w:hint="cs"/>
          <w:rtl/>
        </w:rPr>
        <w:t>گويد كه اين واجب عيني است نه كفائي</w:t>
      </w:r>
      <w:r>
        <w:rPr>
          <w:rFonts w:cs="2  Badr" w:hint="cs"/>
          <w:rtl/>
        </w:rPr>
        <w:t>؛</w:t>
      </w:r>
      <w:r w:rsidRPr="00EA4D54">
        <w:rPr>
          <w:rFonts w:cs="2  Badr" w:hint="cs"/>
          <w:rtl/>
        </w:rPr>
        <w:t xml:space="preserve"> يا </w:t>
      </w:r>
      <w:r>
        <w:rPr>
          <w:rFonts w:cs="2  Badr" w:hint="cs"/>
          <w:rtl/>
        </w:rPr>
        <w:t>واجب عيني است نه تخ</w:t>
      </w:r>
      <w:r w:rsidRPr="00EA4D54">
        <w:rPr>
          <w:rFonts w:cs="2  Badr" w:hint="cs"/>
          <w:rtl/>
        </w:rPr>
        <w:t>ييري و يا واجب نفسي است نه غيري</w:t>
      </w:r>
      <w:r>
        <w:rPr>
          <w:rFonts w:cs="2  Badr" w:hint="cs"/>
          <w:rtl/>
        </w:rPr>
        <w:t>،</w:t>
      </w:r>
      <w:r w:rsidRPr="00EA4D54">
        <w:rPr>
          <w:rFonts w:cs="2  Badr" w:hint="cs"/>
          <w:rtl/>
        </w:rPr>
        <w:t xml:space="preserve"> براي اينكه </w:t>
      </w:r>
      <w:r>
        <w:rPr>
          <w:rFonts w:cs="2  Badr" w:hint="cs"/>
          <w:rtl/>
        </w:rPr>
        <w:t>آن‌ها</w:t>
      </w:r>
      <w:r w:rsidRPr="00EA4D54">
        <w:rPr>
          <w:rFonts w:cs="2  Badr" w:hint="cs"/>
          <w:rtl/>
        </w:rPr>
        <w:t xml:space="preserve"> قيد اضافه داشتند و وقتي كه در مقام بيان است و آن قيد اضافه را نياورده حمل بر آن</w:t>
      </w:r>
      <w:r>
        <w:rPr>
          <w:rFonts w:cs="2  Badr" w:hint="cs"/>
          <w:rtl/>
        </w:rPr>
        <w:t xml:space="preserve"> می‌</w:t>
      </w:r>
      <w:r w:rsidRPr="00EA4D54">
        <w:rPr>
          <w:rFonts w:cs="2  Badr" w:hint="cs"/>
          <w:rtl/>
        </w:rPr>
        <w:t>شود</w:t>
      </w:r>
      <w:r>
        <w:rPr>
          <w:rFonts w:cs="2  Badr" w:hint="cs"/>
          <w:rtl/>
        </w:rPr>
        <w:t>.</w:t>
      </w:r>
      <w:r w:rsidRPr="00EA4D54">
        <w:rPr>
          <w:rFonts w:cs="2  Badr" w:hint="cs"/>
          <w:rtl/>
        </w:rPr>
        <w:t xml:space="preserve"> عين اين فرمول </w:t>
      </w:r>
      <w:r>
        <w:rPr>
          <w:rFonts w:cs="2  Badr" w:hint="cs"/>
          <w:rtl/>
        </w:rPr>
        <w:t xml:space="preserve">و قاعده در تقسیم به </w:t>
      </w:r>
      <w:r w:rsidRPr="00EA4D54">
        <w:rPr>
          <w:rFonts w:cs="2  Badr" w:hint="cs"/>
          <w:rtl/>
        </w:rPr>
        <w:t xml:space="preserve">تعبدي و </w:t>
      </w:r>
      <w:r w:rsidR="00E16281">
        <w:rPr>
          <w:rFonts w:cs="2  Badr" w:hint="cs"/>
          <w:rtl/>
        </w:rPr>
        <w:t>توصلی</w:t>
      </w:r>
      <w:r w:rsidRPr="00EA4D54">
        <w:rPr>
          <w:rFonts w:cs="2  Badr" w:hint="cs"/>
          <w:rtl/>
        </w:rPr>
        <w:t xml:space="preserve"> است</w:t>
      </w:r>
      <w:r>
        <w:rPr>
          <w:rFonts w:cs="2  Badr" w:hint="cs"/>
          <w:rtl/>
        </w:rPr>
        <w:t>،</w:t>
      </w:r>
      <w:r w:rsidRPr="00EA4D54">
        <w:rPr>
          <w:rFonts w:cs="2  Badr" w:hint="cs"/>
          <w:rtl/>
        </w:rPr>
        <w:t xml:space="preserve"> </w:t>
      </w:r>
      <w:r>
        <w:rPr>
          <w:rFonts w:cs="2  Badr" w:hint="cs"/>
          <w:rtl/>
        </w:rPr>
        <w:t>توسلی یعنی عملی که</w:t>
      </w:r>
      <w:r w:rsidRPr="00EA4D54">
        <w:rPr>
          <w:rFonts w:cs="2  Badr" w:hint="cs"/>
          <w:rtl/>
        </w:rPr>
        <w:t xml:space="preserve"> قصد قربت</w:t>
      </w:r>
      <w:r>
        <w:rPr>
          <w:rFonts w:cs="2  Badr" w:hint="cs"/>
          <w:rtl/>
        </w:rPr>
        <w:t xml:space="preserve"> می‌</w:t>
      </w:r>
      <w:r w:rsidRPr="00EA4D54">
        <w:rPr>
          <w:rFonts w:cs="2  Badr" w:hint="cs"/>
          <w:rtl/>
        </w:rPr>
        <w:t>خواهد وقتي كه قصد قربت در خود دليل نيامده اطلاق</w:t>
      </w:r>
      <w:r>
        <w:rPr>
          <w:rFonts w:cs="2  Badr" w:hint="cs"/>
          <w:rtl/>
        </w:rPr>
        <w:t xml:space="preserve"> می‌</w:t>
      </w:r>
      <w:r w:rsidRPr="00EA4D54">
        <w:rPr>
          <w:rFonts w:cs="2  Badr" w:hint="cs"/>
          <w:rtl/>
        </w:rPr>
        <w:t>گويد كه من خود اين عمل را</w:t>
      </w:r>
      <w:r>
        <w:rPr>
          <w:rFonts w:cs="2  Badr" w:hint="cs"/>
          <w:rtl/>
        </w:rPr>
        <w:t xml:space="preserve"> می‌</w:t>
      </w:r>
      <w:r w:rsidRPr="00EA4D54">
        <w:rPr>
          <w:rFonts w:cs="2  Badr" w:hint="cs"/>
          <w:rtl/>
        </w:rPr>
        <w:t>خواهم</w:t>
      </w:r>
      <w:r>
        <w:rPr>
          <w:rFonts w:cs="2  Badr"/>
          <w:rtl/>
        </w:rPr>
        <w:t xml:space="preserve"> </w:t>
      </w:r>
      <w:r w:rsidRPr="00EA4D54">
        <w:rPr>
          <w:rFonts w:cs="2  Badr" w:hint="cs"/>
          <w:rtl/>
        </w:rPr>
        <w:t>آن يك چيز اضاف</w:t>
      </w:r>
      <w:r>
        <w:rPr>
          <w:rFonts w:cs="2  Badr" w:hint="cs"/>
          <w:rtl/>
        </w:rPr>
        <w:t xml:space="preserve">ه‌ای </w:t>
      </w:r>
      <w:r w:rsidRPr="00EA4D54">
        <w:rPr>
          <w:rFonts w:cs="2  Badr" w:hint="cs"/>
          <w:rtl/>
        </w:rPr>
        <w:t>است كه دليل</w:t>
      </w:r>
      <w:r>
        <w:rPr>
          <w:rFonts w:cs="2  Badr" w:hint="cs"/>
          <w:rtl/>
        </w:rPr>
        <w:t xml:space="preserve"> می‌</w:t>
      </w:r>
      <w:r w:rsidRPr="00EA4D54">
        <w:rPr>
          <w:rFonts w:cs="2  Badr" w:hint="cs"/>
          <w:rtl/>
        </w:rPr>
        <w:t>خواهد</w:t>
      </w:r>
      <w:r>
        <w:rPr>
          <w:rFonts w:cs="2  Badr" w:hint="cs"/>
          <w:rtl/>
        </w:rPr>
        <w:t>،</w:t>
      </w:r>
      <w:r w:rsidRPr="00EA4D54">
        <w:rPr>
          <w:rFonts w:cs="2  Badr" w:hint="cs"/>
          <w:rtl/>
        </w:rPr>
        <w:t xml:space="preserve"> مثلا</w:t>
      </w:r>
      <w:r>
        <w:rPr>
          <w:rFonts w:cs="2  Badr" w:hint="cs"/>
          <w:rtl/>
        </w:rPr>
        <w:t>ً</w:t>
      </w:r>
      <w:r w:rsidRPr="00EA4D54">
        <w:rPr>
          <w:rFonts w:cs="2  Badr" w:hint="cs"/>
          <w:rtl/>
        </w:rPr>
        <w:t xml:space="preserve"> در نماز و روزه و حج و </w:t>
      </w:r>
      <w:r>
        <w:rPr>
          <w:rFonts w:cs="2  Badr" w:hint="cs"/>
          <w:rtl/>
        </w:rPr>
        <w:t>این‌ها</w:t>
      </w:r>
      <w:r>
        <w:rPr>
          <w:rFonts w:cs="2  Badr"/>
          <w:rtl/>
        </w:rPr>
        <w:t xml:space="preserve"> </w:t>
      </w:r>
      <w:r w:rsidRPr="00EA4D54">
        <w:rPr>
          <w:rFonts w:cs="2  Badr" w:hint="cs"/>
          <w:rtl/>
        </w:rPr>
        <w:t>دليل هست ولي در ساير</w:t>
      </w:r>
      <w:r>
        <w:rPr>
          <w:rFonts w:cs="2  Badr" w:hint="cs"/>
          <w:rtl/>
        </w:rPr>
        <w:t xml:space="preserve"> موارد دليل نيست و لذا اطلاق می‌</w:t>
      </w:r>
      <w:r w:rsidRPr="00EA4D54">
        <w:rPr>
          <w:rFonts w:cs="2  Badr" w:hint="cs"/>
          <w:rtl/>
        </w:rPr>
        <w:t xml:space="preserve">گويد كه اين </w:t>
      </w:r>
      <w:r w:rsidR="00E16281">
        <w:rPr>
          <w:rFonts w:cs="2  Badr" w:hint="cs"/>
          <w:rtl/>
        </w:rPr>
        <w:t>توصلی</w:t>
      </w:r>
      <w:r w:rsidRPr="00EA4D54">
        <w:rPr>
          <w:rFonts w:cs="2  Badr" w:hint="cs"/>
          <w:rtl/>
        </w:rPr>
        <w:t xml:space="preserve"> است</w:t>
      </w:r>
      <w:r>
        <w:rPr>
          <w:rFonts w:cs="2  Badr" w:hint="cs"/>
          <w:rtl/>
        </w:rPr>
        <w:t>؛</w:t>
      </w:r>
      <w:r w:rsidRPr="00EA4D54">
        <w:rPr>
          <w:rFonts w:cs="2  Badr" w:hint="cs"/>
          <w:rtl/>
        </w:rPr>
        <w:t xml:space="preserve"> منتهي </w:t>
      </w:r>
      <w:r>
        <w:rPr>
          <w:rFonts w:cs="2  Badr" w:hint="cs"/>
          <w:rtl/>
        </w:rPr>
        <w:t>آیا</w:t>
      </w:r>
      <w:r w:rsidRPr="00EA4D54">
        <w:rPr>
          <w:rFonts w:cs="2  Badr" w:hint="cs"/>
          <w:rtl/>
        </w:rPr>
        <w:t xml:space="preserve"> اطلاق لفظي است يا نه</w:t>
      </w:r>
      <w:r>
        <w:rPr>
          <w:rFonts w:cs="2  Badr" w:hint="cs"/>
          <w:rtl/>
        </w:rPr>
        <w:t>؟</w:t>
      </w:r>
      <w:r w:rsidRPr="00EA4D54">
        <w:rPr>
          <w:rFonts w:cs="2  Badr" w:hint="cs"/>
          <w:rtl/>
        </w:rPr>
        <w:t xml:space="preserve"> اين همان دوري است كه در اصول فقه و </w:t>
      </w:r>
      <w:r>
        <w:rPr>
          <w:rFonts w:cs="2  Badr" w:hint="cs"/>
          <w:rtl/>
        </w:rPr>
        <w:t>این‌ها</w:t>
      </w:r>
      <w:r>
        <w:rPr>
          <w:rFonts w:cs="2  Badr"/>
          <w:rtl/>
        </w:rPr>
        <w:t xml:space="preserve"> </w:t>
      </w:r>
      <w:r w:rsidRPr="00EA4D54">
        <w:rPr>
          <w:rFonts w:cs="2  Badr" w:hint="cs"/>
          <w:rtl/>
        </w:rPr>
        <w:t xml:space="preserve">مطالعه كرديم ولي </w:t>
      </w:r>
      <w:r>
        <w:rPr>
          <w:rFonts w:cs="2  Badr"/>
          <w:rtl/>
        </w:rPr>
        <w:t>درهرحال</w:t>
      </w:r>
      <w:r w:rsidRPr="00EA4D54">
        <w:rPr>
          <w:rFonts w:cs="2  Badr" w:hint="cs"/>
          <w:rtl/>
        </w:rPr>
        <w:t xml:space="preserve"> </w:t>
      </w:r>
      <w:r w:rsidRPr="00EA4D54">
        <w:rPr>
          <w:rFonts w:cs="2  Badr" w:hint="cs"/>
          <w:rtl/>
        </w:rPr>
        <w:lastRenderedPageBreak/>
        <w:t xml:space="preserve">تكليف حمل بر </w:t>
      </w:r>
      <w:r w:rsidR="00E16281">
        <w:rPr>
          <w:rFonts w:cs="2  Badr" w:hint="cs"/>
          <w:rtl/>
        </w:rPr>
        <w:t>توصلی</w:t>
      </w:r>
      <w:r>
        <w:rPr>
          <w:rFonts w:cs="2  Badr" w:hint="cs"/>
          <w:rtl/>
        </w:rPr>
        <w:t xml:space="preserve"> می‌</w:t>
      </w:r>
      <w:r w:rsidRPr="00EA4D54">
        <w:rPr>
          <w:rFonts w:cs="2  Badr" w:hint="cs"/>
          <w:rtl/>
        </w:rPr>
        <w:t xml:space="preserve">شود </w:t>
      </w:r>
      <w:r>
        <w:rPr>
          <w:rFonts w:cs="2  Badr" w:hint="cs"/>
          <w:rtl/>
        </w:rPr>
        <w:t>آن‌ها</w:t>
      </w:r>
      <w:r w:rsidRPr="00EA4D54">
        <w:rPr>
          <w:rFonts w:cs="2  Badr" w:hint="cs"/>
          <w:rtl/>
        </w:rPr>
        <w:t>يي كه</w:t>
      </w:r>
      <w:r>
        <w:rPr>
          <w:rFonts w:cs="2  Badr" w:hint="cs"/>
          <w:rtl/>
        </w:rPr>
        <w:t xml:space="preserve"> می‌</w:t>
      </w:r>
      <w:r w:rsidRPr="00EA4D54">
        <w:rPr>
          <w:rFonts w:cs="2  Badr" w:hint="cs"/>
          <w:rtl/>
        </w:rPr>
        <w:t>گويند اخذ قصد قربت در دليل ممكن است به اطلاق لفظ است و</w:t>
      </w:r>
      <w:r>
        <w:rPr>
          <w:rFonts w:cs="2  Badr" w:hint="cs"/>
          <w:rtl/>
        </w:rPr>
        <w:t xml:space="preserve"> آن‌ها</w:t>
      </w:r>
      <w:r w:rsidRPr="00EA4D54">
        <w:rPr>
          <w:rFonts w:cs="2  Badr" w:hint="cs"/>
          <w:rtl/>
        </w:rPr>
        <w:t>يي كه</w:t>
      </w:r>
      <w:r>
        <w:rPr>
          <w:rFonts w:cs="2  Badr" w:hint="cs"/>
          <w:rtl/>
        </w:rPr>
        <w:t xml:space="preserve"> می‌</w:t>
      </w:r>
      <w:r w:rsidRPr="00EA4D54">
        <w:rPr>
          <w:rFonts w:cs="2  Badr" w:hint="cs"/>
          <w:rtl/>
        </w:rPr>
        <w:t xml:space="preserve">گويند نه به اطلاق مقامي و نتيجه اطلاق و متمم جعل </w:t>
      </w:r>
      <w:r>
        <w:rPr>
          <w:rFonts w:cs="2  Badr" w:hint="cs"/>
          <w:rtl/>
        </w:rPr>
        <w:t>می‌</w:t>
      </w:r>
      <w:r w:rsidRPr="00EA4D54">
        <w:rPr>
          <w:rFonts w:cs="2  Badr" w:hint="cs"/>
          <w:rtl/>
        </w:rPr>
        <w:t>آيند كه مرحوم نائيني دارد</w:t>
      </w:r>
      <w:r>
        <w:rPr>
          <w:rFonts w:cs="2  Badr" w:hint="cs"/>
          <w:rtl/>
        </w:rPr>
        <w:t>.</w:t>
      </w:r>
      <w:r w:rsidRPr="00EA4D54">
        <w:rPr>
          <w:rFonts w:cs="2  Badr" w:hint="cs"/>
          <w:rtl/>
        </w:rPr>
        <w:t xml:space="preserve"> از </w:t>
      </w:r>
      <w:r>
        <w:rPr>
          <w:rFonts w:cs="2  Badr"/>
          <w:rtl/>
        </w:rPr>
        <w:t>بحث‌ها</w:t>
      </w:r>
      <w:r>
        <w:rPr>
          <w:rFonts w:cs="2  Badr" w:hint="cs"/>
          <w:rtl/>
        </w:rPr>
        <w:t>ی</w:t>
      </w:r>
      <w:r w:rsidRPr="00EA4D54">
        <w:rPr>
          <w:rFonts w:cs="2  Badr" w:hint="cs"/>
          <w:rtl/>
        </w:rPr>
        <w:t xml:space="preserve"> دقيق اصول است كه هم در اصول فقه بود و هم در كفايه و حلقات شهيد صدر و </w:t>
      </w:r>
      <w:r>
        <w:rPr>
          <w:rFonts w:cs="2  Badr" w:hint="cs"/>
          <w:rtl/>
        </w:rPr>
        <w:t>این‌ها</w:t>
      </w:r>
      <w:r>
        <w:rPr>
          <w:rFonts w:cs="2  Badr"/>
          <w:rtl/>
        </w:rPr>
        <w:t xml:space="preserve"> </w:t>
      </w:r>
      <w:r w:rsidRPr="00EA4D54">
        <w:rPr>
          <w:rFonts w:cs="2  Badr" w:hint="cs"/>
          <w:rtl/>
        </w:rPr>
        <w:t xml:space="preserve">بحث شده </w:t>
      </w:r>
      <w:r>
        <w:rPr>
          <w:rFonts w:cs="2  Badr" w:hint="cs"/>
          <w:rtl/>
        </w:rPr>
        <w:t>و</w:t>
      </w:r>
      <w:r w:rsidRPr="00EA4D54">
        <w:rPr>
          <w:rFonts w:cs="2  Badr" w:hint="cs"/>
          <w:rtl/>
        </w:rPr>
        <w:t xml:space="preserve"> اصل </w:t>
      </w:r>
      <w:r w:rsidR="00E16281">
        <w:rPr>
          <w:rFonts w:cs="2  Badr" w:hint="cs"/>
          <w:rtl/>
        </w:rPr>
        <w:t>توصلی</w:t>
      </w:r>
      <w:r w:rsidRPr="00EA4D54">
        <w:rPr>
          <w:rFonts w:cs="2  Badr" w:hint="cs"/>
          <w:rtl/>
        </w:rPr>
        <w:t>ت است با استناد به يكي از آن مباني</w:t>
      </w:r>
      <w:r>
        <w:rPr>
          <w:rFonts w:cs="2  Badr" w:hint="cs"/>
          <w:rtl/>
        </w:rPr>
        <w:t xml:space="preserve"> با اختلافي كه دارد. اين نسبت به سؤ</w:t>
      </w:r>
      <w:r w:rsidRPr="00EA4D54">
        <w:rPr>
          <w:rFonts w:cs="2  Badr" w:hint="cs"/>
          <w:rtl/>
        </w:rPr>
        <w:t>ال اول.</w:t>
      </w:r>
    </w:p>
    <w:p w:rsidR="00A66A32" w:rsidRPr="00EA4D54" w:rsidRDefault="00A66A32" w:rsidP="00C71D4E">
      <w:pPr>
        <w:pStyle w:val="001"/>
        <w:rPr>
          <w:rFonts w:cs="2  Badr"/>
          <w:rtl/>
        </w:rPr>
      </w:pPr>
      <w:r w:rsidRPr="00EA4D54">
        <w:rPr>
          <w:rFonts w:cs="2  Badr" w:hint="cs"/>
          <w:rtl/>
        </w:rPr>
        <w:t xml:space="preserve">اصل كه </w:t>
      </w:r>
      <w:r w:rsidR="00E16281">
        <w:rPr>
          <w:rFonts w:cs="2  Badr" w:hint="cs"/>
          <w:rtl/>
        </w:rPr>
        <w:t>توصلی</w:t>
      </w:r>
      <w:r w:rsidRPr="00EA4D54">
        <w:rPr>
          <w:rFonts w:cs="2  Badr" w:hint="cs"/>
          <w:rtl/>
        </w:rPr>
        <w:t xml:space="preserve"> شد در </w:t>
      </w:r>
      <w:r w:rsidR="00E16281">
        <w:rPr>
          <w:rFonts w:cs="2  Badr" w:hint="cs"/>
          <w:rtl/>
        </w:rPr>
        <w:t>توصلی</w:t>
      </w:r>
      <w:r w:rsidR="00C71D4E">
        <w:rPr>
          <w:rFonts w:cs="2  Badr" w:hint="cs"/>
          <w:rtl/>
        </w:rPr>
        <w:t>،</w:t>
      </w:r>
      <w:r w:rsidRPr="00EA4D54">
        <w:rPr>
          <w:rFonts w:cs="2  Badr" w:hint="cs"/>
          <w:rtl/>
        </w:rPr>
        <w:t xml:space="preserve"> اصل نوع اول است</w:t>
      </w:r>
      <w:r w:rsidR="00C71D4E">
        <w:rPr>
          <w:rFonts w:cs="2  Badr" w:hint="cs"/>
          <w:rtl/>
        </w:rPr>
        <w:t>.</w:t>
      </w:r>
      <w:r w:rsidRPr="00EA4D54">
        <w:rPr>
          <w:rFonts w:cs="2  Badr" w:hint="cs"/>
          <w:rtl/>
        </w:rPr>
        <w:t xml:space="preserve"> نوع دوم</w:t>
      </w:r>
      <w:r w:rsidR="000875DD">
        <w:rPr>
          <w:rFonts w:cs="2  Badr" w:hint="cs"/>
          <w:rtl/>
        </w:rPr>
        <w:t>،</w:t>
      </w:r>
      <w:r w:rsidRPr="00EA4D54">
        <w:rPr>
          <w:rFonts w:cs="2  Badr" w:hint="cs"/>
          <w:rtl/>
        </w:rPr>
        <w:t xml:space="preserve"> دليل</w:t>
      </w:r>
      <w:r>
        <w:rPr>
          <w:rFonts w:cs="2  Badr" w:hint="cs"/>
          <w:rtl/>
        </w:rPr>
        <w:t xml:space="preserve"> می‌</w:t>
      </w:r>
      <w:r w:rsidRPr="00EA4D54">
        <w:rPr>
          <w:rFonts w:cs="2  Badr" w:hint="cs"/>
          <w:rtl/>
        </w:rPr>
        <w:t>خواهد</w:t>
      </w:r>
      <w:r>
        <w:rPr>
          <w:rFonts w:cs="2  Badr" w:hint="cs"/>
          <w:rtl/>
        </w:rPr>
        <w:t xml:space="preserve"> </w:t>
      </w:r>
      <w:r>
        <w:rPr>
          <w:rFonts w:cs="2  Badr"/>
          <w:rtl/>
        </w:rPr>
        <w:t>ا</w:t>
      </w:r>
      <w:r>
        <w:rPr>
          <w:rFonts w:cs="2  Badr" w:hint="cs"/>
          <w:rtl/>
        </w:rPr>
        <w:t>ی</w:t>
      </w:r>
      <w:r>
        <w:rPr>
          <w:rFonts w:cs="2  Badr" w:hint="eastAsia"/>
          <w:rtl/>
        </w:rPr>
        <w:t>ن‌که</w:t>
      </w:r>
      <w:r>
        <w:rPr>
          <w:rFonts w:cs="2  Badr" w:hint="cs"/>
          <w:rtl/>
        </w:rPr>
        <w:t xml:space="preserve"> ریا حرام است</w:t>
      </w:r>
      <w:r w:rsidRPr="00EA4D54">
        <w:rPr>
          <w:rFonts w:cs="2  Badr" w:hint="cs"/>
          <w:rtl/>
        </w:rPr>
        <w:t xml:space="preserve"> علاوه بر تكليف امر ديگري است</w:t>
      </w:r>
      <w:r>
        <w:rPr>
          <w:rFonts w:cs="2  Badr" w:hint="cs"/>
          <w:rtl/>
        </w:rPr>
        <w:t>،</w:t>
      </w:r>
      <w:r w:rsidRPr="00EA4D54">
        <w:rPr>
          <w:rFonts w:cs="2  Badr" w:hint="cs"/>
          <w:rtl/>
        </w:rPr>
        <w:t xml:space="preserve"> </w:t>
      </w:r>
      <w:r>
        <w:rPr>
          <w:rFonts w:cs="2  Badr" w:hint="cs"/>
          <w:rtl/>
        </w:rPr>
        <w:t>قيد اضافه است اصالة</w:t>
      </w:r>
      <w:r w:rsidRPr="00EA4D54">
        <w:rPr>
          <w:rFonts w:cs="2  Badr" w:hint="cs"/>
          <w:rtl/>
        </w:rPr>
        <w:t xml:space="preserve"> ا</w:t>
      </w:r>
      <w:r>
        <w:rPr>
          <w:rFonts w:cs="2  Badr" w:hint="cs"/>
          <w:rtl/>
        </w:rPr>
        <w:t>لا</w:t>
      </w:r>
      <w:r w:rsidRPr="00EA4D54">
        <w:rPr>
          <w:rFonts w:cs="2  Badr" w:hint="cs"/>
          <w:rtl/>
        </w:rPr>
        <w:t>طلاق اقتضاء</w:t>
      </w:r>
      <w:r>
        <w:rPr>
          <w:rFonts w:cs="2  Badr" w:hint="cs"/>
          <w:rtl/>
        </w:rPr>
        <w:t xml:space="preserve"> می‌کند</w:t>
      </w:r>
      <w:r w:rsidRPr="00EA4D54">
        <w:rPr>
          <w:rFonts w:cs="2  Badr" w:hint="cs"/>
          <w:rtl/>
        </w:rPr>
        <w:t xml:space="preserve"> كه </w:t>
      </w:r>
      <w:r>
        <w:rPr>
          <w:rFonts w:cs="2  Badr" w:hint="cs"/>
          <w:rtl/>
        </w:rPr>
        <w:t>بيان ندارد و اصالة</w:t>
      </w:r>
      <w:r w:rsidRPr="00EA4D54">
        <w:rPr>
          <w:rFonts w:cs="2  Badr" w:hint="cs"/>
          <w:rtl/>
        </w:rPr>
        <w:t xml:space="preserve"> ال</w:t>
      </w:r>
      <w:r>
        <w:rPr>
          <w:rFonts w:cs="2  Badr" w:hint="cs"/>
          <w:rtl/>
        </w:rPr>
        <w:t>ا</w:t>
      </w:r>
      <w:r w:rsidRPr="00EA4D54">
        <w:rPr>
          <w:rFonts w:cs="2  Badr" w:hint="cs"/>
          <w:rtl/>
        </w:rPr>
        <w:t xml:space="preserve">طلاق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EA4D54">
        <w:rPr>
          <w:rFonts w:cs="2  Badr" w:hint="cs"/>
          <w:rtl/>
        </w:rPr>
        <w:t xml:space="preserve"> كه ريا در </w:t>
      </w:r>
      <w:r>
        <w:rPr>
          <w:rFonts w:cs="2  Badr" w:hint="cs"/>
          <w:rtl/>
        </w:rPr>
        <w:t>آن</w:t>
      </w:r>
      <w:r w:rsidRPr="00EA4D54">
        <w:rPr>
          <w:rFonts w:cs="2  Badr" w:hint="cs"/>
          <w:rtl/>
        </w:rPr>
        <w:t xml:space="preserve"> حرام نيست</w:t>
      </w:r>
      <w:r>
        <w:rPr>
          <w:rFonts w:cs="2  Badr" w:hint="cs"/>
          <w:rtl/>
        </w:rPr>
        <w:t xml:space="preserve"> </w:t>
      </w:r>
      <w:r w:rsidRPr="00EA4D54">
        <w:rPr>
          <w:rFonts w:cs="2  Badr" w:hint="cs"/>
          <w:rtl/>
        </w:rPr>
        <w:t>و اصل اين است كه عمل انجام بشود با هر انگيز</w:t>
      </w:r>
      <w:r>
        <w:rPr>
          <w:rFonts w:cs="2  Badr" w:hint="cs"/>
          <w:rtl/>
        </w:rPr>
        <w:t>ه‌ای كه باشد</w:t>
      </w:r>
      <w:r w:rsidRPr="00EA4D54">
        <w:rPr>
          <w:rFonts w:cs="2  Badr" w:hint="cs"/>
          <w:rtl/>
        </w:rPr>
        <w:t>.</w:t>
      </w:r>
    </w:p>
    <w:p w:rsidR="00A66A32" w:rsidRPr="000276B2" w:rsidRDefault="00A66A32" w:rsidP="00A66A32">
      <w:pPr>
        <w:pStyle w:val="001"/>
        <w:rPr>
          <w:rFonts w:cs="2  Badr"/>
          <w:b/>
          <w:bCs/>
          <w:rtl/>
        </w:rPr>
      </w:pPr>
      <w:r>
        <w:rPr>
          <w:rFonts w:cs="2  Badr" w:hint="cs"/>
          <w:rtl/>
        </w:rPr>
        <w:t>پس می‌</w:t>
      </w:r>
      <w:r w:rsidRPr="00EA4D54">
        <w:rPr>
          <w:rFonts w:cs="2  Badr" w:hint="cs"/>
          <w:rtl/>
        </w:rPr>
        <w:t xml:space="preserve">گوييم </w:t>
      </w:r>
      <w:r>
        <w:rPr>
          <w:rFonts w:cs="2  Badr" w:hint="cs"/>
          <w:rtl/>
        </w:rPr>
        <w:t>اصالة</w:t>
      </w:r>
      <w:r w:rsidRPr="00EA4D54">
        <w:rPr>
          <w:rFonts w:cs="2  Badr" w:hint="cs"/>
          <w:rtl/>
        </w:rPr>
        <w:t xml:space="preserve"> الاطلاق حمل </w:t>
      </w:r>
      <w:r>
        <w:rPr>
          <w:rFonts w:cs="2  Badr" w:hint="cs"/>
          <w:rtl/>
        </w:rPr>
        <w:t>اوامر</w:t>
      </w:r>
      <w:r w:rsidRPr="00EA4D54">
        <w:rPr>
          <w:rFonts w:cs="2  Badr" w:hint="cs"/>
          <w:rtl/>
        </w:rPr>
        <w:t xml:space="preserve"> را بر </w:t>
      </w:r>
      <w:r w:rsidR="00E16281">
        <w:rPr>
          <w:rFonts w:cs="2  Badr" w:hint="cs"/>
          <w:rtl/>
        </w:rPr>
        <w:t>توصلی</w:t>
      </w:r>
      <w:r w:rsidRPr="00EA4D54">
        <w:rPr>
          <w:rFonts w:cs="2  Badr" w:hint="cs"/>
          <w:rtl/>
        </w:rPr>
        <w:t>ت اقتضاء</w:t>
      </w:r>
      <w:r>
        <w:rPr>
          <w:rFonts w:cs="2  Badr" w:hint="cs"/>
          <w:rtl/>
        </w:rPr>
        <w:t xml:space="preserve"> می‌</w:t>
      </w:r>
      <w:r w:rsidRPr="00EA4D54">
        <w:rPr>
          <w:rFonts w:cs="2  Badr" w:hint="cs"/>
          <w:rtl/>
        </w:rPr>
        <w:t xml:space="preserve">كند </w:t>
      </w:r>
      <w:r>
        <w:rPr>
          <w:rFonts w:cs="2  Badr" w:hint="cs"/>
          <w:rtl/>
        </w:rPr>
        <w:t>و نيز اصالة</w:t>
      </w:r>
      <w:r w:rsidRPr="00EA4D54">
        <w:rPr>
          <w:rFonts w:cs="2  Badr" w:hint="cs"/>
          <w:rtl/>
        </w:rPr>
        <w:t xml:space="preserve"> الاطلاق حمل امر </w:t>
      </w:r>
      <w:r w:rsidR="00E16281">
        <w:rPr>
          <w:rFonts w:cs="2  Badr" w:hint="cs"/>
          <w:rtl/>
        </w:rPr>
        <w:t>توصلی</w:t>
      </w:r>
      <w:r w:rsidRPr="00EA4D54">
        <w:rPr>
          <w:rFonts w:cs="2  Badr" w:hint="cs"/>
          <w:rtl/>
        </w:rPr>
        <w:t xml:space="preserve"> را بر </w:t>
      </w:r>
      <w:r w:rsidR="00E16281">
        <w:rPr>
          <w:rFonts w:cs="2  Badr" w:hint="cs"/>
          <w:rtl/>
        </w:rPr>
        <w:t>توصلی</w:t>
      </w:r>
      <w:r w:rsidRPr="00EA4D54">
        <w:rPr>
          <w:rFonts w:cs="2  Badr" w:hint="cs"/>
          <w:rtl/>
        </w:rPr>
        <w:t xml:space="preserve"> نوع اول اقتضاء</w:t>
      </w:r>
      <w:r>
        <w:rPr>
          <w:rFonts w:cs="2  Badr" w:hint="cs"/>
          <w:rtl/>
        </w:rPr>
        <w:t xml:space="preserve"> می‌</w:t>
      </w:r>
      <w:r w:rsidRPr="00EA4D54">
        <w:rPr>
          <w:rFonts w:cs="2  Badr" w:hint="cs"/>
          <w:rtl/>
        </w:rPr>
        <w:t>كند كه ريا</w:t>
      </w:r>
      <w:r>
        <w:rPr>
          <w:rFonts w:cs="2  Badr" w:hint="cs"/>
          <w:rtl/>
        </w:rPr>
        <w:t xml:space="preserve"> </w:t>
      </w:r>
      <w:r w:rsidRPr="00EA4D54">
        <w:rPr>
          <w:rFonts w:cs="2  Badr" w:hint="cs"/>
          <w:rtl/>
        </w:rPr>
        <w:t>در آن حرام نيست</w:t>
      </w:r>
      <w:r>
        <w:rPr>
          <w:rFonts w:cs="2  Badr" w:hint="cs"/>
          <w:rtl/>
        </w:rPr>
        <w:t>. لو لا دلیل خاص باید بگوییم هر چیزی مورد امر مولا قرار گرفت یعنی عملی که قصد قربت شرط آن نیست و غیر قصد قربت نه مبطل است نه حرام و لذا این نتیجه اطلاق می‌شود</w:t>
      </w:r>
      <w:r w:rsidR="00841016">
        <w:rPr>
          <w:rFonts w:cs="2  Badr" w:hint="cs"/>
          <w:rtl/>
        </w:rPr>
        <w:t>.</w:t>
      </w:r>
      <w:r>
        <w:rPr>
          <w:rFonts w:cs="2  Badr" w:hint="cs"/>
          <w:rtl/>
        </w:rPr>
        <w:t xml:space="preserve"> اين دو</w:t>
      </w:r>
      <w:r w:rsidRPr="00EA4D54">
        <w:rPr>
          <w:rFonts w:cs="2  Badr" w:hint="cs"/>
          <w:rtl/>
        </w:rPr>
        <w:t xml:space="preserve"> مقدم</w:t>
      </w:r>
      <w:r>
        <w:rPr>
          <w:rFonts w:cs="2  Badr" w:hint="cs"/>
          <w:rtl/>
        </w:rPr>
        <w:t xml:space="preserve">ه‌ای </w:t>
      </w:r>
      <w:r w:rsidRPr="00EA4D54">
        <w:rPr>
          <w:rFonts w:cs="2  Badr" w:hint="cs"/>
          <w:rtl/>
        </w:rPr>
        <w:t>است كه ما را به اين مطلب</w:t>
      </w:r>
      <w:r>
        <w:rPr>
          <w:rFonts w:cs="2  Badr" w:hint="cs"/>
          <w:rtl/>
        </w:rPr>
        <w:t xml:space="preserve"> می‌</w:t>
      </w:r>
      <w:r w:rsidRPr="00EA4D54">
        <w:rPr>
          <w:rFonts w:cs="2  Badr" w:hint="cs"/>
          <w:rtl/>
        </w:rPr>
        <w:t xml:space="preserve">رساند كه هر امري كه در لسان شارع وارد بشود حمل بر </w:t>
      </w:r>
      <w:r w:rsidR="00E16281">
        <w:rPr>
          <w:rFonts w:cs="2  Badr" w:hint="cs"/>
          <w:rtl/>
        </w:rPr>
        <w:t>توصلی</w:t>
      </w:r>
      <w:r w:rsidRPr="00EA4D54">
        <w:rPr>
          <w:rFonts w:cs="2  Badr" w:hint="cs"/>
          <w:rtl/>
        </w:rPr>
        <w:t xml:space="preserve"> </w:t>
      </w:r>
      <w:r>
        <w:rPr>
          <w:rFonts w:cs="2  Badr" w:hint="cs"/>
          <w:rtl/>
        </w:rPr>
        <w:t>نوع اول می‌شود و اگر بگوی</w:t>
      </w:r>
      <w:r w:rsidRPr="00EA4D54">
        <w:rPr>
          <w:rFonts w:cs="2  Badr" w:hint="cs"/>
          <w:rtl/>
        </w:rPr>
        <w:t xml:space="preserve">يم تعبدي است يا </w:t>
      </w:r>
      <w:r w:rsidR="00E16281">
        <w:rPr>
          <w:rFonts w:cs="2  Badr" w:hint="cs"/>
          <w:rtl/>
        </w:rPr>
        <w:t>توصلی</w:t>
      </w:r>
      <w:r w:rsidRPr="00EA4D54">
        <w:rPr>
          <w:rFonts w:cs="2  Badr" w:hint="cs"/>
          <w:rtl/>
        </w:rPr>
        <w:t xml:space="preserve"> نوع دوم هست</w:t>
      </w:r>
      <w:r>
        <w:rPr>
          <w:rFonts w:cs="2  Badr" w:hint="cs"/>
          <w:rtl/>
        </w:rPr>
        <w:t>،</w:t>
      </w:r>
      <w:r w:rsidRPr="00EA4D54">
        <w:rPr>
          <w:rFonts w:cs="2  Badr" w:hint="cs"/>
          <w:rtl/>
        </w:rPr>
        <w:t xml:space="preserve"> دليل</w:t>
      </w:r>
      <w:r>
        <w:rPr>
          <w:rFonts w:cs="2  Badr" w:hint="cs"/>
          <w:rtl/>
        </w:rPr>
        <w:t xml:space="preserve"> می‌</w:t>
      </w:r>
      <w:r w:rsidRPr="00EA4D54">
        <w:rPr>
          <w:rFonts w:cs="2  Badr" w:hint="cs"/>
          <w:rtl/>
        </w:rPr>
        <w:t xml:space="preserve">خواهد و الا </w:t>
      </w:r>
      <w:r w:rsidRPr="000276B2">
        <w:rPr>
          <w:rFonts w:cs="2  Badr" w:hint="cs"/>
          <w:b/>
          <w:bCs/>
          <w:rtl/>
        </w:rPr>
        <w:t>لو لا الدليل الخاص حمل علي ال</w:t>
      </w:r>
      <w:r w:rsidR="00E16281">
        <w:rPr>
          <w:rFonts w:cs="2  Badr" w:hint="cs"/>
          <w:b/>
          <w:bCs/>
          <w:rtl/>
        </w:rPr>
        <w:t>توصلی</w:t>
      </w:r>
      <w:r w:rsidRPr="000276B2">
        <w:rPr>
          <w:rFonts w:cs="2  Badr" w:hint="cs"/>
          <w:b/>
          <w:bCs/>
          <w:rtl/>
        </w:rPr>
        <w:t xml:space="preserve"> القسم الاول.</w:t>
      </w:r>
    </w:p>
    <w:p w:rsidR="000875DD" w:rsidRDefault="000875DD" w:rsidP="000875DD">
      <w:pPr>
        <w:pStyle w:val="2"/>
        <w:rPr>
          <w:rtl/>
        </w:rPr>
      </w:pPr>
      <w:r>
        <w:rPr>
          <w:rFonts w:hint="cs"/>
          <w:rtl/>
        </w:rPr>
        <w:t>نتیجه دو مقدمه</w:t>
      </w:r>
    </w:p>
    <w:p w:rsidR="00A66A32" w:rsidRDefault="00A66A32" w:rsidP="00C71D4E">
      <w:pPr>
        <w:pStyle w:val="001"/>
        <w:rPr>
          <w:rFonts w:cs="2  Badr"/>
          <w:rtl/>
        </w:rPr>
      </w:pPr>
      <w:r w:rsidRPr="00EA4D54">
        <w:rPr>
          <w:rFonts w:cs="2  Badr" w:hint="cs"/>
          <w:rtl/>
        </w:rPr>
        <w:t xml:space="preserve">با توجه به اين دو مقدمه </w:t>
      </w:r>
      <w:r>
        <w:rPr>
          <w:rFonts w:cs="2  Badr" w:hint="cs"/>
          <w:rtl/>
        </w:rPr>
        <w:t>در تعلم و تعليم قرآن دو سؤ</w:t>
      </w:r>
      <w:r w:rsidRPr="00EA4D54">
        <w:rPr>
          <w:rFonts w:cs="2  Badr" w:hint="cs"/>
          <w:rtl/>
        </w:rPr>
        <w:t>ال مطرح</w:t>
      </w:r>
      <w:r>
        <w:rPr>
          <w:rFonts w:cs="2  Badr" w:hint="cs"/>
          <w:rtl/>
        </w:rPr>
        <w:t xml:space="preserve"> می‌</w:t>
      </w:r>
      <w:r w:rsidRPr="00EA4D54">
        <w:rPr>
          <w:rFonts w:cs="2  Badr" w:hint="cs"/>
          <w:rtl/>
        </w:rPr>
        <w:t>شود</w:t>
      </w:r>
      <w:r>
        <w:rPr>
          <w:rFonts w:cs="2  Badr" w:hint="cs"/>
          <w:rtl/>
        </w:rPr>
        <w:t>؛</w:t>
      </w:r>
      <w:r w:rsidRPr="00EA4D54">
        <w:rPr>
          <w:rFonts w:cs="2  Badr" w:hint="cs"/>
          <w:rtl/>
        </w:rPr>
        <w:t xml:space="preserve"> اولا</w:t>
      </w:r>
      <w:r>
        <w:rPr>
          <w:rFonts w:cs="2  Badr" w:hint="cs"/>
          <w:rtl/>
        </w:rPr>
        <w:t>ً</w:t>
      </w:r>
      <w:r w:rsidRPr="00EA4D54">
        <w:rPr>
          <w:rFonts w:cs="2  Badr" w:hint="cs"/>
          <w:rtl/>
        </w:rPr>
        <w:t xml:space="preserve"> اينكه </w:t>
      </w:r>
      <w:r>
        <w:rPr>
          <w:rFonts w:cs="2  Badr" w:hint="cs"/>
          <w:rtl/>
        </w:rPr>
        <w:t xml:space="preserve">امر </w:t>
      </w:r>
      <w:r w:rsidRPr="00EA4D54">
        <w:rPr>
          <w:rFonts w:cs="2  Badr" w:hint="cs"/>
          <w:rtl/>
        </w:rPr>
        <w:t xml:space="preserve">عبادي و تعبدي است يا </w:t>
      </w:r>
      <w:r w:rsidR="00E16281">
        <w:rPr>
          <w:rFonts w:cs="2  Badr" w:hint="cs"/>
          <w:rtl/>
        </w:rPr>
        <w:t>توصلی</w:t>
      </w:r>
      <w:r w:rsidRPr="00EA4D54">
        <w:rPr>
          <w:rFonts w:cs="2  Badr" w:hint="cs"/>
          <w:rtl/>
        </w:rPr>
        <w:t xml:space="preserve"> كه ا</w:t>
      </w:r>
      <w:r>
        <w:rPr>
          <w:rFonts w:cs="2  Badr" w:hint="cs"/>
          <w:rtl/>
        </w:rPr>
        <w:t>گر تعبدي باشد دليل می‌خواهد و سؤ</w:t>
      </w:r>
      <w:r w:rsidRPr="00EA4D54">
        <w:rPr>
          <w:rFonts w:cs="2  Badr" w:hint="cs"/>
          <w:rtl/>
        </w:rPr>
        <w:t xml:space="preserve">ال دوم اين است كه </w:t>
      </w:r>
      <w:r>
        <w:rPr>
          <w:rFonts w:cs="2  Badr" w:hint="cs"/>
          <w:rtl/>
        </w:rPr>
        <w:t>اگر تو</w:t>
      </w:r>
      <w:r w:rsidR="00C71D4E">
        <w:rPr>
          <w:rFonts w:cs="2  Badr" w:hint="cs"/>
          <w:rtl/>
        </w:rPr>
        <w:t>ص</w:t>
      </w:r>
      <w:r>
        <w:rPr>
          <w:rFonts w:cs="2  Badr" w:hint="cs"/>
          <w:rtl/>
        </w:rPr>
        <w:t>لی باشد ریا در</w:t>
      </w:r>
      <w:r w:rsidRPr="00EA4D54">
        <w:rPr>
          <w:rFonts w:cs="2  Badr" w:hint="cs"/>
          <w:rtl/>
        </w:rPr>
        <w:t xml:space="preserve"> آن حرام است يا نه</w:t>
      </w:r>
      <w:r>
        <w:rPr>
          <w:rFonts w:cs="2  Badr" w:hint="cs"/>
          <w:rtl/>
        </w:rPr>
        <w:t>؟</w:t>
      </w:r>
      <w:r w:rsidRPr="00EA4D54">
        <w:rPr>
          <w:rFonts w:cs="2  Badr" w:hint="cs"/>
          <w:rtl/>
        </w:rPr>
        <w:t xml:space="preserve"> بايد </w:t>
      </w:r>
      <w:r>
        <w:rPr>
          <w:rFonts w:cs="2  Badr" w:hint="cs"/>
          <w:rtl/>
        </w:rPr>
        <w:t>دید</w:t>
      </w:r>
      <w:r w:rsidRPr="00EA4D54">
        <w:rPr>
          <w:rFonts w:cs="2  Badr" w:hint="cs"/>
          <w:rtl/>
        </w:rPr>
        <w:t xml:space="preserve"> رواياتي كه در اينجا هست چون دليل خاص</w:t>
      </w:r>
      <w:r>
        <w:rPr>
          <w:rFonts w:cs="2  Badr" w:hint="cs"/>
          <w:rtl/>
        </w:rPr>
        <w:t xml:space="preserve"> می‌</w:t>
      </w:r>
      <w:r w:rsidRPr="00EA4D54">
        <w:rPr>
          <w:rFonts w:cs="2  Badr" w:hint="cs"/>
          <w:rtl/>
        </w:rPr>
        <w:t>خواهد كه يكي از اين دو قسم را بپذيريم</w:t>
      </w:r>
      <w:r>
        <w:rPr>
          <w:rFonts w:cs="2  Badr" w:hint="cs"/>
          <w:rtl/>
        </w:rPr>
        <w:t>،</w:t>
      </w:r>
      <w:r w:rsidRPr="00EA4D54">
        <w:rPr>
          <w:rFonts w:cs="2  Badr" w:hint="cs"/>
          <w:rtl/>
        </w:rPr>
        <w:t xml:space="preserve"> چه اقتضائي دارد رواياتي را كه در اين زمينه هست را بيان</w:t>
      </w:r>
      <w:r>
        <w:rPr>
          <w:rFonts w:cs="2  Badr" w:hint="cs"/>
          <w:rtl/>
        </w:rPr>
        <w:t xml:space="preserve"> می‌</w:t>
      </w:r>
      <w:r w:rsidRPr="00EA4D54">
        <w:rPr>
          <w:rFonts w:cs="2  Badr" w:hint="cs"/>
          <w:rtl/>
        </w:rPr>
        <w:t xml:space="preserve">كنم </w:t>
      </w:r>
      <w:r>
        <w:rPr>
          <w:rFonts w:cs="2  Badr" w:hint="cs"/>
          <w:rtl/>
        </w:rPr>
        <w:t>و با ت</w:t>
      </w:r>
      <w:r w:rsidRPr="00EA4D54">
        <w:rPr>
          <w:rFonts w:cs="2  Badr" w:hint="cs"/>
          <w:rtl/>
        </w:rPr>
        <w:t>وجه به مقدمات راه روشن است و شما</w:t>
      </w:r>
      <w:r>
        <w:rPr>
          <w:rFonts w:cs="2  Badr" w:hint="cs"/>
          <w:rtl/>
        </w:rPr>
        <w:t xml:space="preserve"> می‌</w:t>
      </w:r>
      <w:r w:rsidRPr="00EA4D54">
        <w:rPr>
          <w:rFonts w:cs="2  Badr" w:hint="cs"/>
          <w:rtl/>
        </w:rPr>
        <w:t>توانيد نتيجه بگيريد</w:t>
      </w:r>
      <w:r>
        <w:rPr>
          <w:rFonts w:cs="2  Badr" w:hint="cs"/>
          <w:rtl/>
        </w:rPr>
        <w:t>.</w:t>
      </w:r>
      <w:r w:rsidRPr="00EA4D54">
        <w:rPr>
          <w:rFonts w:cs="2  Badr" w:hint="cs"/>
          <w:rtl/>
        </w:rPr>
        <w:t xml:space="preserve"> </w:t>
      </w:r>
      <w:r>
        <w:rPr>
          <w:rFonts w:cs="2  Badr" w:hint="cs"/>
          <w:rtl/>
        </w:rPr>
        <w:t>بعد از بحث کبروی کلی به بحث تعلیم و تعلم قرآن می‌پردازیم که کدام از این سه قسم است.</w:t>
      </w:r>
    </w:p>
    <w:p w:rsidR="000875DD" w:rsidRDefault="000875DD" w:rsidP="000875DD">
      <w:pPr>
        <w:pStyle w:val="3"/>
        <w:rPr>
          <w:rtl/>
        </w:rPr>
      </w:pPr>
      <w:r>
        <w:rPr>
          <w:rFonts w:hint="cs"/>
          <w:rtl/>
        </w:rPr>
        <w:t>ادله روایی</w:t>
      </w:r>
    </w:p>
    <w:p w:rsidR="000875DD" w:rsidRDefault="00A66A32" w:rsidP="00A66A32">
      <w:pPr>
        <w:pStyle w:val="001"/>
        <w:rPr>
          <w:rFonts w:cs="2  Badr"/>
          <w:rtl/>
        </w:rPr>
      </w:pPr>
      <w:r>
        <w:rPr>
          <w:rFonts w:cs="2  Badr" w:hint="cs"/>
          <w:rtl/>
        </w:rPr>
        <w:t>در پاسخ به سؤال باید به روایاتی که در این بحث وارد شده مراجعه کنیم. مجموعه احادیثی که در تعلیم یا تعلم قرآن</w:t>
      </w:r>
      <w:r>
        <w:rPr>
          <w:rFonts w:cs="2  Badr"/>
          <w:rtl/>
        </w:rPr>
        <w:t xml:space="preserve"> </w:t>
      </w:r>
      <w:r>
        <w:rPr>
          <w:rFonts w:cs="2  Badr" w:hint="cs"/>
          <w:rtl/>
        </w:rPr>
        <w:t>و روایات خاصه‌ای که وارد شده</w:t>
      </w:r>
      <w:r w:rsidRPr="00EA4D54">
        <w:rPr>
          <w:rFonts w:cs="2  Badr" w:hint="cs"/>
          <w:rtl/>
        </w:rPr>
        <w:t xml:space="preserve"> اولا</w:t>
      </w:r>
      <w:r>
        <w:rPr>
          <w:rFonts w:cs="2  Badr" w:hint="cs"/>
          <w:rtl/>
        </w:rPr>
        <w:t>ً</w:t>
      </w:r>
      <w:r w:rsidRPr="00EA4D54">
        <w:rPr>
          <w:rFonts w:cs="2  Badr" w:hint="cs"/>
          <w:rtl/>
        </w:rPr>
        <w:t xml:space="preserve"> مقتضاي روايات خاصه</w:t>
      </w:r>
      <w:r>
        <w:rPr>
          <w:rFonts w:cs="2  Badr" w:hint="cs"/>
          <w:rtl/>
        </w:rPr>
        <w:t xml:space="preserve"> </w:t>
      </w:r>
      <w:r w:rsidRPr="00EA4D54">
        <w:rPr>
          <w:rFonts w:cs="2  Badr" w:hint="cs"/>
          <w:rtl/>
        </w:rPr>
        <w:t xml:space="preserve">و اخبار </w:t>
      </w:r>
      <w:r>
        <w:rPr>
          <w:rFonts w:cs="2  Badr" w:hint="cs"/>
          <w:rtl/>
        </w:rPr>
        <w:t xml:space="preserve">وارده </w:t>
      </w:r>
      <w:r w:rsidRPr="00EA4D54">
        <w:rPr>
          <w:rFonts w:cs="2  Badr" w:hint="cs"/>
          <w:rtl/>
        </w:rPr>
        <w:t>كه در باب تعلم و تعليم قرآن آمده است چيست</w:t>
      </w:r>
      <w:r>
        <w:rPr>
          <w:rFonts w:cs="2  Badr" w:hint="cs"/>
          <w:rtl/>
        </w:rPr>
        <w:t>، آيا دلالت آن</w:t>
      </w:r>
      <w:r w:rsidRPr="00EA4D54">
        <w:rPr>
          <w:rFonts w:cs="2  Badr" w:hint="cs"/>
          <w:rtl/>
        </w:rPr>
        <w:t xml:space="preserve"> تعبديت است يا </w:t>
      </w:r>
      <w:r w:rsidR="00E16281">
        <w:rPr>
          <w:rFonts w:cs="2  Badr" w:hint="cs"/>
          <w:rtl/>
        </w:rPr>
        <w:t>توصلی</w:t>
      </w:r>
      <w:r w:rsidRPr="00EA4D54">
        <w:rPr>
          <w:rFonts w:cs="2  Badr" w:hint="cs"/>
          <w:rtl/>
        </w:rPr>
        <w:t xml:space="preserve">ت نوع دوم يا </w:t>
      </w:r>
      <w:r w:rsidR="00E16281">
        <w:rPr>
          <w:rFonts w:cs="2  Badr" w:hint="cs"/>
          <w:rtl/>
        </w:rPr>
        <w:t>توصلی</w:t>
      </w:r>
      <w:r w:rsidRPr="00EA4D54">
        <w:rPr>
          <w:rFonts w:cs="2  Badr" w:hint="cs"/>
          <w:rtl/>
        </w:rPr>
        <w:t>ت نوع اول است</w:t>
      </w:r>
      <w:r>
        <w:rPr>
          <w:rFonts w:cs="2  Badr" w:hint="cs"/>
          <w:rtl/>
        </w:rPr>
        <w:t>؟</w:t>
      </w:r>
      <w:r w:rsidRPr="00EA4D54">
        <w:rPr>
          <w:rFonts w:cs="2  Badr" w:hint="cs"/>
          <w:rtl/>
        </w:rPr>
        <w:t xml:space="preserve"> </w:t>
      </w:r>
    </w:p>
    <w:p w:rsidR="000875DD" w:rsidRDefault="00A66A32" w:rsidP="000875DD">
      <w:pPr>
        <w:pStyle w:val="001"/>
        <w:rPr>
          <w:rFonts w:cs="2  Badr"/>
          <w:rtl/>
        </w:rPr>
      </w:pPr>
      <w:r w:rsidRPr="00EA4D54">
        <w:rPr>
          <w:rFonts w:cs="2  Badr" w:hint="cs"/>
          <w:rtl/>
        </w:rPr>
        <w:lastRenderedPageBreak/>
        <w:t>كل اين روايات را</w:t>
      </w:r>
      <w:r>
        <w:rPr>
          <w:rFonts w:cs="2  Badr" w:hint="cs"/>
          <w:rtl/>
        </w:rPr>
        <w:t xml:space="preserve"> می‌</w:t>
      </w:r>
      <w:r w:rsidRPr="00EA4D54">
        <w:rPr>
          <w:rFonts w:cs="2  Badr" w:hint="cs"/>
          <w:rtl/>
        </w:rPr>
        <w:t>توان بر دو دسته تقسيم كرد</w:t>
      </w:r>
      <w:r w:rsidR="000875DD">
        <w:rPr>
          <w:rFonts w:cs="2  Badr" w:hint="cs"/>
          <w:rtl/>
        </w:rPr>
        <w:t>:</w:t>
      </w:r>
    </w:p>
    <w:p w:rsidR="000875DD" w:rsidRDefault="000875DD" w:rsidP="000875DD">
      <w:pPr>
        <w:pStyle w:val="4"/>
        <w:rPr>
          <w:rtl/>
        </w:rPr>
      </w:pPr>
      <w:r>
        <w:rPr>
          <w:rFonts w:hint="cs"/>
          <w:rtl/>
        </w:rPr>
        <w:t>طایفه اول</w:t>
      </w:r>
    </w:p>
    <w:p w:rsidR="000875DD" w:rsidRDefault="00A66A32" w:rsidP="000875DD">
      <w:pPr>
        <w:pStyle w:val="001"/>
        <w:rPr>
          <w:rFonts w:cs="2  Badr"/>
          <w:rtl/>
        </w:rPr>
      </w:pPr>
      <w:r w:rsidRPr="00EA4D54">
        <w:rPr>
          <w:rFonts w:cs="2  Badr" w:hint="cs"/>
          <w:rtl/>
        </w:rPr>
        <w:t xml:space="preserve">يك طايفه از روايات مطلقاتي است كه بحث از قصد نكرده </w:t>
      </w:r>
      <w:r>
        <w:rPr>
          <w:rFonts w:cs="2  Badr"/>
          <w:rtl/>
        </w:rPr>
        <w:t>«</w:t>
      </w:r>
      <w:r w:rsidRPr="000875DD">
        <w:rPr>
          <w:rFonts w:cs="2  Badr"/>
          <w:b/>
          <w:bCs/>
          <w:rtl/>
        </w:rPr>
        <w:t>خَيْرُ</w:t>
      </w:r>
      <w:r w:rsidRPr="000276B2">
        <w:rPr>
          <w:rFonts w:cs="2  Badr"/>
          <w:b/>
          <w:bCs/>
          <w:rtl/>
        </w:rPr>
        <w:t>كُمْ مَنْ تَعَلَّمَ الْقُرْآنَ وَ عَلَّمَه‏</w:t>
      </w:r>
      <w:r>
        <w:rPr>
          <w:rFonts w:cs="2  Badr"/>
          <w:rtl/>
        </w:rPr>
        <w:t>»</w:t>
      </w:r>
      <w:r w:rsidR="000875DD">
        <w:rPr>
          <w:rStyle w:val="aff0"/>
          <w:rFonts w:cs="2  Badr"/>
          <w:rtl/>
        </w:rPr>
        <w:footnoteReference w:id="1"/>
      </w:r>
      <w:r>
        <w:rPr>
          <w:rFonts w:cs="2  Badr"/>
          <w:rtl/>
        </w:rPr>
        <w:t xml:space="preserve"> «</w:t>
      </w:r>
      <w:r w:rsidRPr="000276B2">
        <w:rPr>
          <w:rFonts w:cs="2  Badr"/>
          <w:b/>
          <w:bCs/>
          <w:rtl/>
        </w:rPr>
        <w:t>خِيَارُكُمْ مَنْ تَ</w:t>
      </w:r>
      <w:r w:rsidR="000875DD">
        <w:rPr>
          <w:rFonts w:cs="2  Badr"/>
          <w:b/>
          <w:bCs/>
          <w:rtl/>
        </w:rPr>
        <w:t>عَلَّمَ الْقُرْآنَ وَ عَلَّمَهُ</w:t>
      </w:r>
      <w:r w:rsidRPr="000276B2">
        <w:rPr>
          <w:rFonts w:cs="2  Badr"/>
          <w:b/>
          <w:bCs/>
          <w:rtl/>
        </w:rPr>
        <w:t>»</w:t>
      </w:r>
      <w:r w:rsidR="000875DD">
        <w:rPr>
          <w:rStyle w:val="aff0"/>
          <w:rFonts w:cs="2  Badr"/>
          <w:b/>
          <w:bCs/>
          <w:rtl/>
        </w:rPr>
        <w:footnoteReference w:id="2"/>
      </w:r>
      <w:r w:rsidRPr="002B374F">
        <w:rPr>
          <w:rFonts w:cs="2  Badr"/>
          <w:rtl/>
        </w:rPr>
        <w:t xml:space="preserve"> </w:t>
      </w:r>
      <w:r>
        <w:rPr>
          <w:rFonts w:cs="2  Badr" w:hint="cs"/>
          <w:rtl/>
        </w:rPr>
        <w:t>«</w:t>
      </w:r>
      <w:r w:rsidRPr="000875DD">
        <w:rPr>
          <w:rFonts w:cs="2  Badr" w:hint="cs"/>
          <w:b/>
          <w:bCs/>
          <w:rtl/>
        </w:rPr>
        <w:t>ينبغي ان يكون المومن في تعلم القرآن و تعليمه</w:t>
      </w:r>
      <w:r>
        <w:rPr>
          <w:rFonts w:cs="2  Badr" w:hint="cs"/>
          <w:rtl/>
        </w:rPr>
        <w:t>»</w:t>
      </w:r>
      <w:r w:rsidRPr="00EA4D54">
        <w:rPr>
          <w:rFonts w:cs="2  Badr" w:hint="cs"/>
          <w:rtl/>
        </w:rPr>
        <w:t xml:space="preserve"> </w:t>
      </w:r>
      <w:r>
        <w:rPr>
          <w:rFonts w:cs="2  Badr"/>
          <w:rtl/>
        </w:rPr>
        <w:t>«</w:t>
      </w:r>
      <w:r>
        <w:rPr>
          <w:rFonts w:cs="2  Badr" w:hint="cs"/>
          <w:rtl/>
        </w:rPr>
        <w:t>(</w:t>
      </w:r>
      <w:r>
        <w:rPr>
          <w:rFonts w:cs="2  Badr"/>
          <w:rtl/>
        </w:rPr>
        <w:t xml:space="preserve"> </w:t>
      </w:r>
      <w:r w:rsidRPr="000276B2">
        <w:rPr>
          <w:rFonts w:cs="2  Badr"/>
          <w:b/>
          <w:bCs/>
          <w:rtl/>
        </w:rPr>
        <w:t>ينبغى للمؤمن أن لا يموت حتى يتعلم القرآن أو يكون فى تعليم</w:t>
      </w:r>
      <w:r w:rsidRPr="000276B2">
        <w:rPr>
          <w:rFonts w:cs="2  Badr" w:hint="cs"/>
          <w:b/>
          <w:bCs/>
          <w:rtl/>
        </w:rPr>
        <w:t>ه</w:t>
      </w:r>
      <w:r>
        <w:rPr>
          <w:rFonts w:cs="2  Badr" w:hint="cs"/>
          <w:rtl/>
        </w:rPr>
        <w:t>»</w:t>
      </w:r>
      <w:r w:rsidR="000875DD">
        <w:rPr>
          <w:rStyle w:val="aff0"/>
          <w:rFonts w:cs="2  Badr"/>
          <w:rtl/>
        </w:rPr>
        <w:footnoteReference w:id="3"/>
      </w:r>
      <w:r w:rsidRPr="002B374F">
        <w:rPr>
          <w:rFonts w:cs="2  Badr"/>
          <w:rtl/>
        </w:rPr>
        <w:t xml:space="preserve"> </w:t>
      </w:r>
      <w:r w:rsidRPr="00EA4D54">
        <w:rPr>
          <w:rFonts w:cs="2  Badr" w:hint="cs"/>
          <w:rtl/>
        </w:rPr>
        <w:t xml:space="preserve">قريب به اين مضامين در اين روايات بحثي از قصد و </w:t>
      </w:r>
      <w:r>
        <w:rPr>
          <w:rFonts w:cs="2  Badr" w:hint="cs"/>
          <w:rtl/>
        </w:rPr>
        <w:t>این‌ها</w:t>
      </w:r>
      <w:r>
        <w:rPr>
          <w:rFonts w:cs="2  Badr"/>
          <w:rtl/>
        </w:rPr>
        <w:t xml:space="preserve"> </w:t>
      </w:r>
      <w:r w:rsidRPr="00EA4D54">
        <w:rPr>
          <w:rFonts w:cs="2  Badr" w:hint="cs"/>
          <w:rtl/>
        </w:rPr>
        <w:t>نيامده</w:t>
      </w:r>
      <w:r w:rsidR="000875DD">
        <w:rPr>
          <w:rFonts w:cs="2  Badr" w:hint="cs"/>
          <w:rtl/>
        </w:rPr>
        <w:t>.</w:t>
      </w:r>
    </w:p>
    <w:p w:rsidR="000875DD" w:rsidRDefault="00A66A32" w:rsidP="000875DD">
      <w:pPr>
        <w:pStyle w:val="001"/>
        <w:rPr>
          <w:rFonts w:cs="2  Badr"/>
          <w:rtl/>
        </w:rPr>
      </w:pPr>
      <w:r w:rsidRPr="00EA4D54">
        <w:rPr>
          <w:rFonts w:cs="2  Badr" w:hint="cs"/>
          <w:rtl/>
        </w:rPr>
        <w:t xml:space="preserve">اين طائفه اولي كه </w:t>
      </w:r>
      <w:r>
        <w:rPr>
          <w:rFonts w:cs="2  Badr" w:hint="cs"/>
          <w:rtl/>
        </w:rPr>
        <w:t>بیشتر</w:t>
      </w:r>
      <w:r w:rsidRPr="00EA4D54">
        <w:rPr>
          <w:rFonts w:cs="2  Badr" w:hint="cs"/>
          <w:rtl/>
        </w:rPr>
        <w:t xml:space="preserve"> رواياتي كه خوانديم از همين قسم است</w:t>
      </w:r>
      <w:r>
        <w:rPr>
          <w:rFonts w:cs="2  Badr" w:hint="cs"/>
          <w:rtl/>
        </w:rPr>
        <w:t xml:space="preserve"> می‌گوید اطلاق دارد،</w:t>
      </w:r>
      <w:r w:rsidRPr="00EA4D54">
        <w:rPr>
          <w:rFonts w:cs="2  Badr" w:hint="cs"/>
          <w:rtl/>
        </w:rPr>
        <w:t xml:space="preserve"> اطلاق اين روايات</w:t>
      </w:r>
      <w:r>
        <w:rPr>
          <w:rFonts w:cs="2  Badr" w:hint="cs"/>
          <w:rtl/>
        </w:rPr>
        <w:t xml:space="preserve"> می‌</w:t>
      </w:r>
      <w:r w:rsidRPr="00EA4D54">
        <w:rPr>
          <w:rFonts w:cs="2  Badr" w:hint="cs"/>
          <w:rtl/>
        </w:rPr>
        <w:t>گويد كه</w:t>
      </w:r>
      <w:r w:rsidR="000875DD">
        <w:rPr>
          <w:rFonts w:cs="2  Badr" w:hint="cs"/>
          <w:rtl/>
        </w:rPr>
        <w:t>:</w:t>
      </w:r>
    </w:p>
    <w:p w:rsidR="000875DD" w:rsidRDefault="00A66A32" w:rsidP="000875DD">
      <w:pPr>
        <w:pStyle w:val="001"/>
        <w:rPr>
          <w:rFonts w:cs="2  Badr"/>
          <w:rtl/>
        </w:rPr>
      </w:pPr>
      <w:r w:rsidRPr="00EA4D54">
        <w:rPr>
          <w:rFonts w:cs="2  Badr" w:hint="cs"/>
          <w:rtl/>
        </w:rPr>
        <w:t>اولا</w:t>
      </w:r>
      <w:r>
        <w:rPr>
          <w:rFonts w:cs="2  Badr" w:hint="cs"/>
          <w:rtl/>
        </w:rPr>
        <w:t>ً</w:t>
      </w:r>
      <w:r w:rsidR="000875DD">
        <w:rPr>
          <w:rFonts w:cs="2  Badr" w:hint="cs"/>
          <w:rtl/>
        </w:rPr>
        <w:t>:</w:t>
      </w:r>
      <w:r w:rsidRPr="00EA4D54">
        <w:rPr>
          <w:rFonts w:cs="2  Badr" w:hint="cs"/>
          <w:rtl/>
        </w:rPr>
        <w:t xml:space="preserve"> </w:t>
      </w:r>
      <w:r w:rsidR="00E16281">
        <w:rPr>
          <w:rFonts w:cs="2  Badr" w:hint="cs"/>
          <w:rtl/>
        </w:rPr>
        <w:t>توصلی</w:t>
      </w:r>
      <w:r w:rsidRPr="00EA4D54">
        <w:rPr>
          <w:rFonts w:cs="2  Badr" w:hint="cs"/>
          <w:rtl/>
        </w:rPr>
        <w:t xml:space="preserve"> است</w:t>
      </w:r>
      <w:r w:rsidR="000875DD">
        <w:rPr>
          <w:rFonts w:cs="2  Badr" w:hint="cs"/>
          <w:rtl/>
        </w:rPr>
        <w:t>؛</w:t>
      </w:r>
    </w:p>
    <w:p w:rsidR="000875DD" w:rsidRDefault="00A66A32" w:rsidP="000875DD">
      <w:pPr>
        <w:pStyle w:val="001"/>
        <w:rPr>
          <w:rFonts w:cs="2  Badr"/>
          <w:rtl/>
        </w:rPr>
      </w:pPr>
      <w:r w:rsidRPr="00EA4D54">
        <w:rPr>
          <w:rFonts w:cs="2  Badr" w:hint="cs"/>
          <w:rtl/>
        </w:rPr>
        <w:t>ثانيا</w:t>
      </w:r>
      <w:r>
        <w:rPr>
          <w:rFonts w:cs="2  Badr" w:hint="cs"/>
          <w:rtl/>
        </w:rPr>
        <w:t>ً</w:t>
      </w:r>
      <w:r w:rsidR="000875DD">
        <w:rPr>
          <w:rFonts w:cs="2  Badr" w:hint="cs"/>
          <w:rtl/>
        </w:rPr>
        <w:t>:</w:t>
      </w:r>
      <w:r w:rsidRPr="00EA4D54">
        <w:rPr>
          <w:rFonts w:cs="2  Badr" w:hint="cs"/>
          <w:rtl/>
        </w:rPr>
        <w:t xml:space="preserve"> </w:t>
      </w:r>
      <w:r w:rsidR="00E16281">
        <w:rPr>
          <w:rFonts w:cs="2  Badr" w:hint="cs"/>
          <w:rtl/>
        </w:rPr>
        <w:t>توصلی</w:t>
      </w:r>
      <w:r w:rsidRPr="00EA4D54">
        <w:rPr>
          <w:rFonts w:cs="2  Badr" w:hint="cs"/>
          <w:rtl/>
        </w:rPr>
        <w:t xml:space="preserve"> قسم اول است</w:t>
      </w:r>
      <w:r w:rsidR="000875DD">
        <w:rPr>
          <w:rFonts w:cs="2  Badr" w:hint="cs"/>
          <w:rtl/>
        </w:rPr>
        <w:t>.</w:t>
      </w:r>
    </w:p>
    <w:p w:rsidR="000875DD" w:rsidRDefault="000875DD" w:rsidP="000875DD">
      <w:pPr>
        <w:pStyle w:val="4"/>
        <w:rPr>
          <w:rtl/>
        </w:rPr>
      </w:pPr>
      <w:r>
        <w:rPr>
          <w:rFonts w:hint="cs"/>
          <w:rtl/>
        </w:rPr>
        <w:t>طایفه دوم</w:t>
      </w:r>
    </w:p>
    <w:p w:rsidR="000875DD" w:rsidRDefault="00A66A32" w:rsidP="000875DD">
      <w:pPr>
        <w:pStyle w:val="001"/>
        <w:rPr>
          <w:rFonts w:cs="2  Badr"/>
          <w:rtl/>
        </w:rPr>
      </w:pPr>
      <w:r w:rsidRPr="00EA4D54">
        <w:rPr>
          <w:rFonts w:cs="2  Badr" w:hint="cs"/>
          <w:rtl/>
        </w:rPr>
        <w:t xml:space="preserve">اما يك طائفه از روايات داريم كه از </w:t>
      </w:r>
      <w:r>
        <w:rPr>
          <w:rFonts w:cs="2  Badr"/>
          <w:rtl/>
        </w:rPr>
        <w:t>انگ</w:t>
      </w:r>
      <w:r>
        <w:rPr>
          <w:rFonts w:cs="2  Badr" w:hint="cs"/>
          <w:rtl/>
        </w:rPr>
        <w:t>ی</w:t>
      </w:r>
      <w:r>
        <w:rPr>
          <w:rFonts w:cs="2  Badr" w:hint="eastAsia"/>
          <w:rtl/>
        </w:rPr>
        <w:t>زه‌ها</w:t>
      </w:r>
      <w:r>
        <w:rPr>
          <w:rFonts w:cs="2  Badr" w:hint="cs"/>
          <w:rtl/>
        </w:rPr>
        <w:t>ی</w:t>
      </w:r>
      <w:r w:rsidRPr="00EA4D54">
        <w:rPr>
          <w:rFonts w:cs="2  Badr" w:hint="cs"/>
          <w:rtl/>
        </w:rPr>
        <w:t xml:space="preserve"> تعلم و تعليم قرآن </w:t>
      </w:r>
      <w:r>
        <w:rPr>
          <w:rFonts w:cs="2  Badr" w:hint="cs"/>
          <w:rtl/>
        </w:rPr>
        <w:t>را</w:t>
      </w:r>
      <w:r w:rsidRPr="00EA4D54">
        <w:rPr>
          <w:rFonts w:cs="2  Badr" w:hint="cs"/>
          <w:rtl/>
        </w:rPr>
        <w:t xml:space="preserve"> بحث كرده </w:t>
      </w:r>
      <w:r>
        <w:rPr>
          <w:rFonts w:cs="2  Badr" w:hint="cs"/>
          <w:rtl/>
        </w:rPr>
        <w:t>است. از همه گویاتر</w:t>
      </w:r>
      <w:r w:rsidRPr="00EA4D54">
        <w:rPr>
          <w:rFonts w:cs="2  Badr" w:hint="cs"/>
          <w:rtl/>
        </w:rPr>
        <w:t xml:space="preserve"> ج 4 وسائل ابواب قرائت ق</w:t>
      </w:r>
      <w:r>
        <w:rPr>
          <w:rFonts w:cs="2  Badr" w:hint="cs"/>
          <w:rtl/>
        </w:rPr>
        <w:t xml:space="preserve">رآن باب 8 برخي از روايات درباره قرائت است، برخي درباره </w:t>
      </w:r>
      <w:r w:rsidRPr="00EA4D54">
        <w:rPr>
          <w:rFonts w:cs="2  Badr" w:hint="cs"/>
          <w:rtl/>
        </w:rPr>
        <w:t>تعلم است و</w:t>
      </w:r>
      <w:r>
        <w:rPr>
          <w:rFonts w:cs="2  Badr" w:hint="cs"/>
          <w:rtl/>
        </w:rPr>
        <w:t xml:space="preserve"> برخي در</w:t>
      </w:r>
      <w:r w:rsidRPr="00EA4D54">
        <w:rPr>
          <w:rFonts w:cs="2  Badr" w:hint="cs"/>
          <w:rtl/>
        </w:rPr>
        <w:t>باره تعليم است و در خيلي از جاها تعلم</w:t>
      </w:r>
      <w:r>
        <w:rPr>
          <w:rFonts w:cs="2  Badr"/>
          <w:rtl/>
        </w:rPr>
        <w:t xml:space="preserve"> </w:t>
      </w:r>
      <w:r w:rsidRPr="00EA4D54">
        <w:rPr>
          <w:rFonts w:cs="2  Badr" w:hint="cs"/>
          <w:rtl/>
        </w:rPr>
        <w:t>و تعليم با</w:t>
      </w:r>
      <w:r>
        <w:rPr>
          <w:rFonts w:cs="2  Badr" w:hint="cs"/>
          <w:rtl/>
        </w:rPr>
        <w:t xml:space="preserve"> </w:t>
      </w:r>
      <w:r w:rsidRPr="00EA4D54">
        <w:rPr>
          <w:rFonts w:cs="2  Badr" w:hint="cs"/>
          <w:rtl/>
        </w:rPr>
        <w:t>هم آمده</w:t>
      </w:r>
      <w:r>
        <w:rPr>
          <w:rFonts w:cs="2  Badr" w:hint="cs"/>
          <w:rtl/>
        </w:rPr>
        <w:t xml:space="preserve"> است.</w:t>
      </w:r>
      <w:r w:rsidRPr="00EA4D54">
        <w:rPr>
          <w:rFonts w:cs="2  Badr" w:hint="cs"/>
          <w:rtl/>
        </w:rPr>
        <w:t xml:space="preserve"> </w:t>
      </w:r>
    </w:p>
    <w:p w:rsidR="000875DD" w:rsidRDefault="00A66A32" w:rsidP="000875DD">
      <w:pPr>
        <w:pStyle w:val="001"/>
        <w:rPr>
          <w:rFonts w:cs="2  Badr"/>
          <w:rtl/>
        </w:rPr>
      </w:pPr>
      <w:r w:rsidRPr="00EA4D54">
        <w:rPr>
          <w:rFonts w:cs="2  Badr" w:hint="cs"/>
          <w:rtl/>
        </w:rPr>
        <w:t xml:space="preserve">روايت دوم </w:t>
      </w:r>
      <w:r>
        <w:rPr>
          <w:rFonts w:cs="2  Badr" w:hint="cs"/>
          <w:rtl/>
        </w:rPr>
        <w:t xml:space="preserve">باب </w:t>
      </w:r>
      <w:r w:rsidRPr="00EA4D54">
        <w:rPr>
          <w:rFonts w:cs="2  Badr" w:hint="cs"/>
          <w:rtl/>
        </w:rPr>
        <w:t xml:space="preserve">كه شايد </w:t>
      </w:r>
      <w:r>
        <w:rPr>
          <w:rFonts w:cs="2  Badr" w:hint="cs"/>
          <w:rtl/>
        </w:rPr>
        <w:t>معتبر</w:t>
      </w:r>
      <w:r w:rsidRPr="00EA4D54">
        <w:rPr>
          <w:rFonts w:cs="2  Badr" w:hint="cs"/>
          <w:rtl/>
        </w:rPr>
        <w:t xml:space="preserve"> باشد</w:t>
      </w:r>
      <w:r>
        <w:rPr>
          <w:rFonts w:cs="2  Badr" w:hint="cs"/>
          <w:rtl/>
        </w:rPr>
        <w:t>:</w:t>
      </w:r>
      <w:r w:rsidRPr="00EA4D54">
        <w:rPr>
          <w:rFonts w:cs="2  Badr" w:hint="cs"/>
          <w:rtl/>
        </w:rPr>
        <w:t xml:space="preserve"> امام صادق </w:t>
      </w:r>
      <w:r>
        <w:rPr>
          <w:rFonts w:cs="2  Badr"/>
          <w:rtl/>
        </w:rPr>
        <w:t>عل</w:t>
      </w:r>
      <w:r>
        <w:rPr>
          <w:rFonts w:cs="2  Badr" w:hint="cs"/>
          <w:rtl/>
        </w:rPr>
        <w:t>ی</w:t>
      </w:r>
      <w:r>
        <w:rPr>
          <w:rFonts w:cs="2  Badr" w:hint="eastAsia"/>
          <w:rtl/>
        </w:rPr>
        <w:t>ه‌السلام</w:t>
      </w:r>
      <w:r w:rsidRPr="00EA4D54">
        <w:rPr>
          <w:rFonts w:cs="2  Badr" w:hint="cs"/>
          <w:rtl/>
        </w:rPr>
        <w:t xml:space="preserve"> فرمودند</w:t>
      </w:r>
      <w:r>
        <w:rPr>
          <w:rFonts w:cs="2  Badr" w:hint="cs"/>
          <w:rtl/>
        </w:rPr>
        <w:t>:</w:t>
      </w:r>
      <w:r w:rsidRPr="00EA4D54">
        <w:rPr>
          <w:rFonts w:cs="2  Badr" w:hint="cs"/>
          <w:rtl/>
        </w:rPr>
        <w:t xml:space="preserve"> </w:t>
      </w:r>
      <w:r>
        <w:rPr>
          <w:rFonts w:cs="2  Badr" w:hint="cs"/>
          <w:rtl/>
        </w:rPr>
        <w:t>«</w:t>
      </w:r>
      <w:r w:rsidRPr="000276B2">
        <w:rPr>
          <w:rFonts w:cs="2  Badr"/>
          <w:b/>
          <w:bCs/>
          <w:rtl/>
        </w:rPr>
        <w:t>إِنَّ مِنَ النَّاسِ مَنْ يَقْرَأُ الْقُرْآنَ- لِيُقَالَ فُلَانٌ قَارِئ</w:t>
      </w:r>
      <w:r w:rsidRPr="002B374F">
        <w:rPr>
          <w:rFonts w:cs="2  Badr"/>
          <w:rtl/>
        </w:rPr>
        <w:t>‏</w:t>
      </w:r>
      <w:r>
        <w:rPr>
          <w:rFonts w:cs="2  Badr" w:hint="cs"/>
          <w:rtl/>
        </w:rPr>
        <w:t>»</w:t>
      </w:r>
      <w:r w:rsidR="000875DD">
        <w:rPr>
          <w:rStyle w:val="aff0"/>
          <w:rFonts w:cs="2  Badr"/>
          <w:rtl/>
        </w:rPr>
        <w:footnoteReference w:id="4"/>
      </w:r>
      <w:r w:rsidRPr="002B374F">
        <w:rPr>
          <w:rFonts w:cs="2  Badr"/>
          <w:rtl/>
        </w:rPr>
        <w:t xml:space="preserve"> </w:t>
      </w:r>
      <w:r w:rsidRPr="00EA4D54">
        <w:rPr>
          <w:rFonts w:cs="2  Badr" w:hint="cs"/>
          <w:rtl/>
        </w:rPr>
        <w:t>قرآن</w:t>
      </w:r>
      <w:r>
        <w:rPr>
          <w:rFonts w:cs="2  Badr" w:hint="cs"/>
          <w:rtl/>
        </w:rPr>
        <w:t xml:space="preserve"> می‌</w:t>
      </w:r>
      <w:r w:rsidRPr="00EA4D54">
        <w:rPr>
          <w:rFonts w:cs="2  Badr" w:hint="cs"/>
          <w:rtl/>
        </w:rPr>
        <w:t>خواند كه ديگ</w:t>
      </w:r>
      <w:r>
        <w:rPr>
          <w:rFonts w:cs="2  Badr" w:hint="cs"/>
          <w:rtl/>
        </w:rPr>
        <w:t xml:space="preserve">ران بگويند كه چه قاري خوبي است </w:t>
      </w:r>
      <w:r>
        <w:rPr>
          <w:rFonts w:cs="2  Badr"/>
          <w:rtl/>
        </w:rPr>
        <w:t>«</w:t>
      </w:r>
      <w:r w:rsidRPr="000276B2">
        <w:rPr>
          <w:rFonts w:cs="2  Badr"/>
          <w:b/>
          <w:bCs/>
          <w:rtl/>
        </w:rPr>
        <w:t>وَ مِنْهُمْ مَنْ يَقْرَأُ الْقُرْآنَ لِيَطْلُبَ بِهِ الدُّنْيَا</w:t>
      </w:r>
      <w:r>
        <w:rPr>
          <w:rFonts w:cs="2  Badr"/>
          <w:rtl/>
        </w:rPr>
        <w:t>»</w:t>
      </w:r>
      <w:r w:rsidRPr="00EA4D54">
        <w:rPr>
          <w:rFonts w:cs="2  Badr" w:hint="cs"/>
          <w:rtl/>
        </w:rPr>
        <w:t xml:space="preserve"> و برخي هم قرائت</w:t>
      </w:r>
      <w:r>
        <w:rPr>
          <w:rFonts w:cs="2  Badr" w:hint="cs"/>
          <w:rtl/>
        </w:rPr>
        <w:t xml:space="preserve"> می‌</w:t>
      </w:r>
      <w:r w:rsidRPr="00EA4D54">
        <w:rPr>
          <w:rFonts w:cs="2  Badr" w:hint="cs"/>
          <w:rtl/>
        </w:rPr>
        <w:t xml:space="preserve">كنند كه كسب دنيا بكنند </w:t>
      </w:r>
      <w:r>
        <w:rPr>
          <w:rFonts w:cs="2  Badr"/>
          <w:rtl/>
        </w:rPr>
        <w:t>«</w:t>
      </w:r>
      <w:r w:rsidRPr="000276B2">
        <w:rPr>
          <w:rFonts w:cs="2  Badr"/>
          <w:b/>
          <w:bCs/>
          <w:rtl/>
        </w:rPr>
        <w:t>وَ لَا خَيْرَ فِي ذَلِكَ، وَ مِنْهُمْ مَنْ يَقْرَأُ الْقُرْآنَ لِيَنْتَفِعَ بِهِ فِي صَلَاتِهِ وَ لَيْلِهِ وَ نَهَارِهِ</w:t>
      </w:r>
      <w:r>
        <w:rPr>
          <w:rFonts w:cs="2  Badr" w:hint="cs"/>
          <w:rtl/>
        </w:rPr>
        <w:t>»</w:t>
      </w:r>
      <w:r w:rsidR="000875DD">
        <w:rPr>
          <w:rStyle w:val="aff0"/>
          <w:rFonts w:cs="2  Badr"/>
          <w:rtl/>
        </w:rPr>
        <w:footnoteReference w:id="5"/>
      </w:r>
      <w:r w:rsidRPr="00745FBA">
        <w:rPr>
          <w:rFonts w:cs="2  Badr"/>
          <w:rtl/>
        </w:rPr>
        <w:t xml:space="preserve"> </w:t>
      </w:r>
      <w:r w:rsidRPr="00EA4D54">
        <w:rPr>
          <w:rFonts w:cs="2  Badr" w:hint="cs"/>
          <w:rtl/>
        </w:rPr>
        <w:t xml:space="preserve">براي خدا كه اول و دومي </w:t>
      </w:r>
      <w:r>
        <w:rPr>
          <w:rFonts w:cs="2  Badr" w:hint="cs"/>
          <w:rtl/>
        </w:rPr>
        <w:t>«</w:t>
      </w:r>
      <w:r w:rsidR="000875DD" w:rsidRPr="000276B2">
        <w:rPr>
          <w:rFonts w:cs="2  Badr"/>
          <w:b/>
          <w:bCs/>
          <w:rtl/>
        </w:rPr>
        <w:t>وَ لَا خَيْرَ فِي ذَلِكَ</w:t>
      </w:r>
      <w:r>
        <w:rPr>
          <w:rFonts w:cs="2  Badr" w:hint="cs"/>
          <w:rtl/>
        </w:rPr>
        <w:t>»</w:t>
      </w:r>
      <w:r w:rsidR="000875DD">
        <w:rPr>
          <w:rFonts w:cs="2  Badr" w:hint="cs"/>
          <w:rtl/>
        </w:rPr>
        <w:t>.</w:t>
      </w:r>
    </w:p>
    <w:p w:rsidR="000875DD" w:rsidRDefault="00A66A32" w:rsidP="000875DD">
      <w:pPr>
        <w:pStyle w:val="001"/>
        <w:rPr>
          <w:rFonts w:cs="2  Badr"/>
          <w:rtl/>
        </w:rPr>
      </w:pPr>
      <w:r w:rsidRPr="00EA4D54">
        <w:rPr>
          <w:rFonts w:cs="2  Badr" w:hint="cs"/>
          <w:rtl/>
        </w:rPr>
        <w:lastRenderedPageBreak/>
        <w:t>روايت سوم كه مرسله است امام باقر عليه السلام</w:t>
      </w:r>
      <w:r>
        <w:rPr>
          <w:rFonts w:cs="2  Badr" w:hint="cs"/>
          <w:rtl/>
        </w:rPr>
        <w:t xml:space="preserve"> می‌</w:t>
      </w:r>
      <w:r w:rsidRPr="00EA4D54">
        <w:rPr>
          <w:rFonts w:cs="2  Badr" w:hint="cs"/>
          <w:rtl/>
        </w:rPr>
        <w:t>فرمايد</w:t>
      </w:r>
      <w:r>
        <w:rPr>
          <w:rFonts w:cs="2  Badr" w:hint="cs"/>
          <w:rtl/>
        </w:rPr>
        <w:t>:</w:t>
      </w:r>
      <w:r w:rsidRPr="00EA4D54">
        <w:rPr>
          <w:rFonts w:cs="2  Badr" w:hint="cs"/>
          <w:rtl/>
        </w:rPr>
        <w:t xml:space="preserve"> كه </w:t>
      </w:r>
      <w:r>
        <w:rPr>
          <w:rFonts w:cs="2  Badr"/>
          <w:rtl/>
        </w:rPr>
        <w:t>«</w:t>
      </w:r>
      <w:r w:rsidRPr="000276B2">
        <w:rPr>
          <w:rFonts w:cs="2  Badr"/>
          <w:b/>
          <w:bCs/>
          <w:rtl/>
        </w:rPr>
        <w:t>ثَلَاثَةٌ رَجُلٌ قَرَأَ الْقُرْآنَ- فَاتَّخَذَهُ بِضَاعَةً وَ اسْتَدَرَّ بِهِ الْمُلُوكَ وَ اسْتَطَالَ بِهِ عَلَى النَّاسِ</w:t>
      </w:r>
      <w:r>
        <w:rPr>
          <w:rFonts w:cs="2  Badr"/>
          <w:rtl/>
        </w:rPr>
        <w:t>»</w:t>
      </w:r>
      <w:r w:rsidRPr="00EA4D54">
        <w:rPr>
          <w:rFonts w:cs="2  Badr" w:hint="cs"/>
          <w:rtl/>
        </w:rPr>
        <w:t xml:space="preserve"> براي اينكه جايزه به او بدهند</w:t>
      </w:r>
      <w:r>
        <w:rPr>
          <w:rFonts w:cs="2  Badr" w:hint="cs"/>
          <w:rtl/>
        </w:rPr>
        <w:t xml:space="preserve"> می‌خوان</w:t>
      </w:r>
      <w:r w:rsidRPr="00EA4D54">
        <w:rPr>
          <w:rFonts w:cs="2  Badr" w:hint="cs"/>
          <w:rtl/>
        </w:rPr>
        <w:t>د يا پادشاهان و صاحب منصبان او را تشويق بكنند و پولي به او بدهند و آن را مايه تفاخر و فخر فروشي براي ديگران قرار</w:t>
      </w:r>
      <w:r>
        <w:rPr>
          <w:rFonts w:cs="2  Badr" w:hint="cs"/>
          <w:rtl/>
        </w:rPr>
        <w:t xml:space="preserve"> می‌</w:t>
      </w:r>
      <w:r w:rsidRPr="00EA4D54">
        <w:rPr>
          <w:rFonts w:cs="2  Badr" w:hint="cs"/>
          <w:rtl/>
        </w:rPr>
        <w:t>دهد</w:t>
      </w:r>
      <w:r>
        <w:rPr>
          <w:rFonts w:cs="2  Badr" w:hint="cs"/>
          <w:rtl/>
        </w:rPr>
        <w:t>.</w:t>
      </w:r>
      <w:r w:rsidRPr="00EA4D54">
        <w:rPr>
          <w:rFonts w:cs="2  Badr" w:hint="cs"/>
          <w:rtl/>
        </w:rPr>
        <w:t xml:space="preserve"> </w:t>
      </w:r>
      <w:r>
        <w:rPr>
          <w:rFonts w:cs="2  Badr"/>
          <w:rtl/>
        </w:rPr>
        <w:t>«</w:t>
      </w:r>
      <w:r w:rsidRPr="000276B2">
        <w:rPr>
          <w:rFonts w:cs="2  Badr"/>
          <w:b/>
          <w:bCs/>
          <w:rtl/>
        </w:rPr>
        <w:t>وَ رَجُلٌ قَرَأَ الْقُرْآنَ فَحَفِظَ حُرُوفَهُ وَ ضَيَّعَ حُدُودَهُ وَ أَقَامَهُ إِقَامَةَ الْقِدْحِ فَلَا كَثَّرَ اللَّهُ هَؤُلَاءِ مِنْ حَمَلَةِ الْقُرْآنِ- وَ رَجُلٌ قَرَأَ الْقُرْآنَ فَوَضَعَ دَوَاءَ الْقُرْآنِ عَلَى دَاءِ قَلْبِهِ فَأَسْهَرَ بِهِ لَيْلَهُ وَ أَظْمَأَ بِهِ نَهَارَهُ وَ قَامَ بِهِ فِي مَسَاجِدِهِ وَ تَجَافَى بِهِ عَنْ فِرَاشِهِ</w:t>
      </w:r>
      <w:r>
        <w:rPr>
          <w:rFonts w:cs="2  Badr"/>
          <w:rtl/>
        </w:rPr>
        <w:t>»</w:t>
      </w:r>
      <w:r w:rsidR="000875DD">
        <w:rPr>
          <w:rStyle w:val="aff0"/>
          <w:rFonts w:cs="2  Badr"/>
          <w:rtl/>
        </w:rPr>
        <w:footnoteReference w:id="6"/>
      </w:r>
      <w:r>
        <w:rPr>
          <w:rFonts w:cs="2  Badr"/>
          <w:rtl/>
        </w:rPr>
        <w:t xml:space="preserve"> تقسيم</w:t>
      </w:r>
      <w:r w:rsidRPr="00EA4D54">
        <w:rPr>
          <w:rFonts w:cs="2  Badr" w:hint="cs"/>
          <w:rtl/>
        </w:rPr>
        <w:t xml:space="preserve"> قراء به اين سه دسته در روايات مختلف هست</w:t>
      </w:r>
      <w:r>
        <w:rPr>
          <w:rFonts w:cs="2  Badr" w:hint="cs"/>
          <w:rtl/>
        </w:rPr>
        <w:t xml:space="preserve">. </w:t>
      </w:r>
    </w:p>
    <w:p w:rsidR="00DD582F" w:rsidRDefault="00DD582F" w:rsidP="00DD582F">
      <w:pPr>
        <w:pStyle w:val="001"/>
        <w:rPr>
          <w:rFonts w:cs="2  Badr"/>
          <w:rtl/>
        </w:rPr>
      </w:pPr>
      <w:r>
        <w:rPr>
          <w:rFonts w:cs="2  Badr" w:hint="cs"/>
          <w:rtl/>
        </w:rPr>
        <w:t>روايت هفتم</w:t>
      </w:r>
      <w:r w:rsidR="00A66A32">
        <w:rPr>
          <w:rFonts w:cs="2  Badr" w:hint="cs"/>
          <w:rtl/>
        </w:rPr>
        <w:t xml:space="preserve"> </w:t>
      </w:r>
      <w:r w:rsidR="00A66A32">
        <w:rPr>
          <w:rFonts w:cs="2  Badr"/>
          <w:rtl/>
        </w:rPr>
        <w:t>«</w:t>
      </w:r>
      <w:r w:rsidR="00A66A32" w:rsidRPr="00DD582F">
        <w:rPr>
          <w:rFonts w:cs="2  Badr"/>
          <w:b/>
          <w:bCs/>
          <w:rtl/>
        </w:rPr>
        <w:t xml:space="preserve">مَنْ قَرَأَ الْقُرْآنَ </w:t>
      </w:r>
      <w:r w:rsidR="00A66A32" w:rsidRPr="000276B2">
        <w:rPr>
          <w:rFonts w:cs="2  Badr"/>
          <w:b/>
          <w:bCs/>
          <w:rtl/>
        </w:rPr>
        <w:t>يَأْكُلُ بِهِ النَّاسَ جَاءَ يَوْمَ الْقِيَامَةِ وَ وَجْهُهُ عَظْمٌ لَا لَحْمَ فِيهِ</w:t>
      </w:r>
      <w:r w:rsidR="00A66A32" w:rsidRPr="000276B2">
        <w:rPr>
          <w:rFonts w:cs="2  Badr" w:hint="cs"/>
          <w:b/>
          <w:bCs/>
          <w:rtl/>
        </w:rPr>
        <w:t>»</w:t>
      </w:r>
      <w:r>
        <w:rPr>
          <w:rStyle w:val="aff0"/>
          <w:rFonts w:cs="2  Badr"/>
          <w:b/>
          <w:bCs/>
          <w:rtl/>
        </w:rPr>
        <w:footnoteReference w:id="7"/>
      </w:r>
      <w:r w:rsidR="00A66A32">
        <w:rPr>
          <w:rFonts w:cs="2  Badr"/>
          <w:rtl/>
        </w:rPr>
        <w:t xml:space="preserve"> </w:t>
      </w:r>
      <w:r w:rsidR="00A66A32" w:rsidRPr="00EA4D54">
        <w:rPr>
          <w:rFonts w:cs="2  Badr" w:hint="cs"/>
          <w:rtl/>
        </w:rPr>
        <w:t>در روز قيامت فردي كه براي خودنماي</w:t>
      </w:r>
      <w:r w:rsidR="00841016">
        <w:rPr>
          <w:rFonts w:cs="2  Badr" w:hint="cs"/>
          <w:rtl/>
        </w:rPr>
        <w:t>ی</w:t>
      </w:r>
      <w:r w:rsidR="00A66A32" w:rsidRPr="00EA4D54">
        <w:rPr>
          <w:rFonts w:cs="2  Badr" w:hint="cs"/>
          <w:rtl/>
        </w:rPr>
        <w:t xml:space="preserve"> قرآن خو</w:t>
      </w:r>
      <w:r w:rsidR="00A66A32">
        <w:rPr>
          <w:rFonts w:cs="2  Badr" w:hint="cs"/>
          <w:rtl/>
        </w:rPr>
        <w:t>انده باشد می‌آيد در حاليكه صورت او</w:t>
      </w:r>
      <w:r w:rsidR="00A66A32" w:rsidRPr="00EA4D54">
        <w:rPr>
          <w:rFonts w:cs="2  Badr" w:hint="cs"/>
          <w:rtl/>
        </w:rPr>
        <w:t xml:space="preserve"> بدون گوشت است روايتي كه بيشتر به بحث ما مربوط است</w:t>
      </w:r>
      <w:r>
        <w:rPr>
          <w:rFonts w:cs="2  Badr" w:hint="cs"/>
          <w:rtl/>
        </w:rPr>
        <w:t>.</w:t>
      </w:r>
    </w:p>
    <w:p w:rsidR="00A66A32" w:rsidRDefault="00A66A32" w:rsidP="002879ED">
      <w:pPr>
        <w:pStyle w:val="001"/>
        <w:rPr>
          <w:rFonts w:cs="2  Badr"/>
          <w:rtl/>
        </w:rPr>
      </w:pPr>
      <w:r w:rsidRPr="00EA4D54">
        <w:rPr>
          <w:rFonts w:cs="2  Badr" w:hint="cs"/>
          <w:rtl/>
        </w:rPr>
        <w:t xml:space="preserve">روايت هشتم </w:t>
      </w:r>
      <w:r>
        <w:rPr>
          <w:rFonts w:cs="2  Badr"/>
          <w:rtl/>
        </w:rPr>
        <w:t>است (</w:t>
      </w:r>
      <w:r w:rsidRPr="00EA4D54">
        <w:rPr>
          <w:rFonts w:cs="2  Badr" w:hint="cs"/>
          <w:rtl/>
        </w:rPr>
        <w:t>‌سند اين روايت در كتاب عقاب العمال است)</w:t>
      </w:r>
      <w:r>
        <w:rPr>
          <w:rFonts w:cs="2  Badr"/>
          <w:rtl/>
        </w:rPr>
        <w:t xml:space="preserve"> </w:t>
      </w:r>
      <w:r w:rsidRPr="00EA4D54">
        <w:rPr>
          <w:rFonts w:cs="2  Badr" w:hint="cs"/>
          <w:rtl/>
        </w:rPr>
        <w:t xml:space="preserve">پيامبر اكرم صل الله عليه و آله و سلم فرمودند </w:t>
      </w:r>
      <w:r>
        <w:rPr>
          <w:rFonts w:cs="2  Badr"/>
          <w:rtl/>
        </w:rPr>
        <w:t>«</w:t>
      </w:r>
      <w:r w:rsidRPr="000276B2">
        <w:rPr>
          <w:rFonts w:cs="2  Badr"/>
          <w:b/>
          <w:bCs/>
          <w:rtl/>
        </w:rPr>
        <w:t>مَنْ تَعَلَّمَ الْقُرْآنَ فَلَمْ يَعْمَلْ بِهِ وَ آثَرَ عَلَيْهِ حُبَّ الدُّنْيَا وَ زِينَتَهَا اسْتَوْجَبَ سَخَطَ اللَّهِ وَ كَانَ فِي الدَّرَجَةِ مَعَ الْيَهُودِ وَ النَّصَارَى- الَّذِينَ يَنْبِذُونَ كِتَابَ اللَّهِ وَرَاءَ ظُهُورِهِم‏</w:t>
      </w:r>
      <w:r>
        <w:rPr>
          <w:rFonts w:cs="2  Badr"/>
          <w:rtl/>
        </w:rPr>
        <w:t>»</w:t>
      </w:r>
      <w:r w:rsidR="00DD582F">
        <w:rPr>
          <w:rStyle w:val="aff0"/>
          <w:rFonts w:cs="2  Badr"/>
          <w:rtl/>
        </w:rPr>
        <w:footnoteReference w:id="8"/>
      </w:r>
      <w:r w:rsidRPr="00E177BF">
        <w:rPr>
          <w:rFonts w:cs="2  Badr"/>
          <w:rtl/>
        </w:rPr>
        <w:t xml:space="preserve"> </w:t>
      </w:r>
      <w:r>
        <w:rPr>
          <w:rFonts w:cs="2  Badr" w:hint="cs"/>
          <w:rtl/>
        </w:rPr>
        <w:t>-</w:t>
      </w:r>
      <w:r w:rsidRPr="00EA4D54">
        <w:rPr>
          <w:rFonts w:cs="2  Badr" w:hint="cs"/>
          <w:rtl/>
        </w:rPr>
        <w:t xml:space="preserve"> اين يك بحث است كه درباره اين</w:t>
      </w:r>
      <w:r>
        <w:rPr>
          <w:rFonts w:cs="2  Badr" w:hint="cs"/>
          <w:rtl/>
        </w:rPr>
        <w:t xml:space="preserve"> نمی‌</w:t>
      </w:r>
      <w:r w:rsidRPr="00EA4D54">
        <w:rPr>
          <w:rFonts w:cs="2  Badr" w:hint="cs"/>
          <w:rtl/>
        </w:rPr>
        <w:t>خواهيم بحث بكنيم و بعدا شايد بحثي در اين مورد داشته باشيم</w:t>
      </w:r>
      <w:r>
        <w:rPr>
          <w:rFonts w:cs="2  Badr" w:hint="cs"/>
          <w:rtl/>
        </w:rPr>
        <w:t>- كسي كه قرآ</w:t>
      </w:r>
      <w:r w:rsidRPr="00EA4D54">
        <w:rPr>
          <w:rFonts w:cs="2  Badr" w:hint="cs"/>
          <w:rtl/>
        </w:rPr>
        <w:t xml:space="preserve">ن را ياد بگيرد و دنبال دنيا برود البته نه اينكه انگيزه </w:t>
      </w:r>
      <w:r>
        <w:rPr>
          <w:rFonts w:cs="2  Badr" w:hint="cs"/>
          <w:rtl/>
        </w:rPr>
        <w:t>او از</w:t>
      </w:r>
      <w:r w:rsidRPr="00EA4D54">
        <w:rPr>
          <w:rFonts w:cs="2  Badr" w:hint="cs"/>
          <w:rtl/>
        </w:rPr>
        <w:t xml:space="preserve"> قرآن ياد گرفتن اين بوده </w:t>
      </w:r>
      <w:r>
        <w:rPr>
          <w:rFonts w:cs="2  Badr" w:hint="cs"/>
          <w:rtl/>
        </w:rPr>
        <w:t xml:space="preserve">بلکه </w:t>
      </w:r>
      <w:r w:rsidRPr="00EA4D54">
        <w:rPr>
          <w:rFonts w:cs="2  Badr" w:hint="cs"/>
          <w:rtl/>
        </w:rPr>
        <w:t>قرآن را ياد گرفته</w:t>
      </w:r>
      <w:r>
        <w:rPr>
          <w:rFonts w:cs="2  Badr" w:hint="cs"/>
          <w:rtl/>
        </w:rPr>
        <w:t xml:space="preserve"> ولي به تكاليف خود</w:t>
      </w:r>
      <w:r w:rsidRPr="00EA4D54">
        <w:rPr>
          <w:rFonts w:cs="2  Badr" w:hint="cs"/>
          <w:rtl/>
        </w:rPr>
        <w:t xml:space="preserve"> عمل</w:t>
      </w:r>
      <w:r>
        <w:rPr>
          <w:rFonts w:cs="2  Badr" w:hint="cs"/>
          <w:rtl/>
        </w:rPr>
        <w:t xml:space="preserve"> نمی‌</w:t>
      </w:r>
      <w:r w:rsidRPr="00EA4D54">
        <w:rPr>
          <w:rFonts w:cs="2  Badr" w:hint="cs"/>
          <w:rtl/>
        </w:rPr>
        <w:t xml:space="preserve">كند </w:t>
      </w:r>
      <w:r>
        <w:rPr>
          <w:rFonts w:cs="2  Badr" w:hint="cs"/>
          <w:rtl/>
        </w:rPr>
        <w:t>«</w:t>
      </w:r>
      <w:r w:rsidRPr="000276B2">
        <w:rPr>
          <w:rFonts w:cs="2  Badr" w:hint="cs"/>
          <w:b/>
          <w:bCs/>
          <w:rtl/>
        </w:rPr>
        <w:t>و من قرآء القران يريد به سمعه و التماس الدنيا لقی الله يوم القيامه و وجه عضم ليس عليه لحم</w:t>
      </w:r>
      <w:r>
        <w:rPr>
          <w:rFonts w:cs="2  Badr" w:hint="cs"/>
          <w:rtl/>
        </w:rPr>
        <w:t>»</w:t>
      </w:r>
      <w:r w:rsidRPr="00EA4D54">
        <w:rPr>
          <w:rFonts w:cs="2  Badr" w:hint="cs"/>
          <w:rtl/>
        </w:rPr>
        <w:t xml:space="preserve"> و بخش دوم حديث اين است كه </w:t>
      </w:r>
      <w:r>
        <w:rPr>
          <w:rFonts w:cs="2  Badr"/>
          <w:rtl/>
        </w:rPr>
        <w:t>«</w:t>
      </w:r>
      <w:r w:rsidRPr="000276B2">
        <w:rPr>
          <w:rFonts w:cs="2  Badr"/>
          <w:b/>
          <w:bCs/>
          <w:rtl/>
        </w:rPr>
        <w:t>وَ مَنْ تَعَلَّمَ الْقُرْآنَ يُرِيدُ بِهِ رِيَاءً وَ سُمْعَةً لِيُمَارِيَ بِهِ السُّفَهَاءَ وَ يُبَاهِيَ بِهِ الْعُلَمَاءَ وَ يَطْلُبَ بِهِ الدُّنْيَا بَدَّدَ اللَّهُ عَزَّ وَ جَلَّ عِظَامَهُ يَوْمَ الْقِيَامَةِ وَ لَمْ يَكُنْ فِي النَّارِ أَشَدُّ عَذَاباً مِنْه‏</w:t>
      </w:r>
      <w:r>
        <w:rPr>
          <w:rFonts w:cs="2  Badr"/>
          <w:rtl/>
        </w:rPr>
        <w:t xml:space="preserve">» </w:t>
      </w:r>
      <w:r w:rsidRPr="00EA4D54">
        <w:rPr>
          <w:rFonts w:cs="2  Badr" w:hint="cs"/>
          <w:rtl/>
        </w:rPr>
        <w:t xml:space="preserve">اين وعده عذاب است براي كسي كه </w:t>
      </w:r>
      <w:r>
        <w:rPr>
          <w:rFonts w:cs="2  Badr"/>
          <w:rtl/>
        </w:rPr>
        <w:t>«</w:t>
      </w:r>
      <w:r w:rsidRPr="000276B2">
        <w:rPr>
          <w:rFonts w:cs="2  Badr"/>
          <w:b/>
          <w:bCs/>
          <w:rtl/>
        </w:rPr>
        <w:t>تَعَلَّمَ الْقُرْآنَ يُرِيدُ بِهِ رِيَاءً وَ سُمْعَةً</w:t>
      </w:r>
      <w:r>
        <w:rPr>
          <w:rFonts w:cs="2  Badr"/>
          <w:rtl/>
        </w:rPr>
        <w:t>»</w:t>
      </w:r>
      <w:r w:rsidRPr="00EA4D54">
        <w:rPr>
          <w:rFonts w:cs="2  Badr" w:hint="cs"/>
          <w:rtl/>
        </w:rPr>
        <w:t xml:space="preserve"> خدا به اين شكل با او در قيامت رفتار</w:t>
      </w:r>
      <w:r>
        <w:rPr>
          <w:rFonts w:cs="2  Badr" w:hint="cs"/>
          <w:rtl/>
        </w:rPr>
        <w:t xml:space="preserve"> می‌</w:t>
      </w:r>
      <w:r w:rsidRPr="00EA4D54">
        <w:rPr>
          <w:rFonts w:cs="2  Badr" w:hint="cs"/>
          <w:rtl/>
        </w:rPr>
        <w:t xml:space="preserve">كند </w:t>
      </w:r>
      <w:r>
        <w:rPr>
          <w:rFonts w:cs="2  Badr"/>
          <w:rtl/>
        </w:rPr>
        <w:t>«</w:t>
      </w:r>
      <w:r w:rsidRPr="000276B2">
        <w:rPr>
          <w:rFonts w:cs="2  Badr"/>
          <w:b/>
          <w:bCs/>
          <w:rtl/>
        </w:rPr>
        <w:t>وَ مَنْ تَعَلَّمَ الْقُرْآنَ وَ تَوَاضَعَ فِي الْعِلْمِ وَ عَلَّمَ عِبَادَ اللَّهِ وَ هُوَ يُرِيدُ مَا عِنْدَ اللَّهِ لَمْ يَكُنْ فِي الْجَنَّةِ أَعْظَمُ ثَوَاباً مِنْهُ وَ لَا أَعْظَمُ مَنْزِلَةً مِنْه</w:t>
      </w:r>
      <w:r w:rsidRPr="00E177BF">
        <w:rPr>
          <w:rFonts w:cs="2  Badr"/>
          <w:rtl/>
        </w:rPr>
        <w:t>‏</w:t>
      </w:r>
      <w:r>
        <w:rPr>
          <w:rFonts w:cs="2  Badr"/>
          <w:rtl/>
        </w:rPr>
        <w:t>»</w:t>
      </w:r>
      <w:r w:rsidR="00DD582F">
        <w:rPr>
          <w:rStyle w:val="aff0"/>
          <w:rFonts w:cs="2  Badr"/>
          <w:rtl/>
        </w:rPr>
        <w:footnoteReference w:id="9"/>
      </w:r>
      <w:r w:rsidRPr="00EA4D54">
        <w:rPr>
          <w:rFonts w:cs="2  Badr" w:hint="cs"/>
          <w:rtl/>
        </w:rPr>
        <w:t xml:space="preserve"> كه در اين جا تعليم هم اضافه شد كه</w:t>
      </w:r>
      <w:r>
        <w:rPr>
          <w:rFonts w:cs="2  Badr" w:hint="cs"/>
          <w:rtl/>
        </w:rPr>
        <w:t xml:space="preserve"> می‌</w:t>
      </w:r>
      <w:r w:rsidRPr="00EA4D54">
        <w:rPr>
          <w:rFonts w:cs="2  Badr" w:hint="cs"/>
          <w:rtl/>
        </w:rPr>
        <w:t xml:space="preserve">گويد اگر </w:t>
      </w:r>
      <w:r w:rsidRPr="00EA4D54">
        <w:rPr>
          <w:rFonts w:cs="2  Badr" w:hint="cs"/>
          <w:rtl/>
        </w:rPr>
        <w:lastRenderedPageBreak/>
        <w:t>كسي اين كار را با قصد قربت انجام دهد ثواب دارد اما اينكه با قصد قربت ثواب ذكر كرده اگر بگويد كسي اين كار را با قصد قربت انجا</w:t>
      </w:r>
      <w:r>
        <w:rPr>
          <w:rFonts w:cs="2  Badr" w:hint="cs"/>
          <w:rtl/>
        </w:rPr>
        <w:t>م دهد به او ثواب می‌دهيم</w:t>
      </w:r>
      <w:r>
        <w:rPr>
          <w:rFonts w:cs="2  Badr"/>
          <w:rtl/>
        </w:rPr>
        <w:t xml:space="preserve"> </w:t>
      </w:r>
      <w:r>
        <w:rPr>
          <w:rFonts w:cs="2  Badr" w:hint="cs"/>
          <w:rtl/>
        </w:rPr>
        <w:t>معناي آن</w:t>
      </w:r>
      <w:r w:rsidRPr="00EA4D54">
        <w:rPr>
          <w:rFonts w:cs="2  Badr" w:hint="cs"/>
          <w:rtl/>
        </w:rPr>
        <w:t xml:space="preserve"> عبادي بودن نيست</w:t>
      </w:r>
      <w:r>
        <w:rPr>
          <w:rFonts w:cs="2  Badr" w:hint="cs"/>
          <w:rtl/>
        </w:rPr>
        <w:t>.</w:t>
      </w:r>
    </w:p>
    <w:p w:rsidR="00DD582F" w:rsidRDefault="00A66A32" w:rsidP="00DD582F">
      <w:pPr>
        <w:pStyle w:val="5"/>
        <w:rPr>
          <w:rtl/>
        </w:rPr>
      </w:pPr>
      <w:r w:rsidRPr="00EA4D54">
        <w:rPr>
          <w:rFonts w:hint="cs"/>
          <w:rtl/>
        </w:rPr>
        <w:t xml:space="preserve"> </w:t>
      </w:r>
      <w:r w:rsidR="00DD582F" w:rsidRPr="00EA4D54">
        <w:rPr>
          <w:rFonts w:hint="cs"/>
          <w:rtl/>
        </w:rPr>
        <w:t>نكته</w:t>
      </w:r>
      <w:r w:rsidR="00DD582F">
        <w:rPr>
          <w:rFonts w:hint="cs"/>
          <w:rtl/>
        </w:rPr>
        <w:t>:</w:t>
      </w:r>
    </w:p>
    <w:p w:rsidR="00A66A32" w:rsidRPr="00EA4D54" w:rsidRDefault="00A66A32" w:rsidP="002879ED">
      <w:pPr>
        <w:pStyle w:val="001"/>
        <w:rPr>
          <w:rFonts w:cs="2  Badr"/>
        </w:rPr>
      </w:pPr>
      <w:r w:rsidRPr="00EA4D54">
        <w:rPr>
          <w:rFonts w:cs="2  Badr" w:hint="cs"/>
          <w:rtl/>
        </w:rPr>
        <w:t>يك نكته را تكرار بكنم اگر در جايي</w:t>
      </w:r>
      <w:r>
        <w:rPr>
          <w:rFonts w:cs="2  Badr" w:hint="cs"/>
          <w:rtl/>
        </w:rPr>
        <w:t xml:space="preserve"> می‌</w:t>
      </w:r>
      <w:r w:rsidRPr="00EA4D54">
        <w:rPr>
          <w:rFonts w:cs="2  Badr" w:hint="cs"/>
          <w:rtl/>
        </w:rPr>
        <w:t>گويد اگر به يك عملي قصد قربت بكنيد ثواب</w:t>
      </w:r>
      <w:r>
        <w:rPr>
          <w:rFonts w:cs="2  Badr" w:hint="cs"/>
          <w:rtl/>
        </w:rPr>
        <w:t xml:space="preserve"> می‌</w:t>
      </w:r>
      <w:r w:rsidRPr="00EA4D54">
        <w:rPr>
          <w:rFonts w:cs="2  Badr" w:hint="cs"/>
          <w:rtl/>
        </w:rPr>
        <w:t xml:space="preserve">دهيم </w:t>
      </w:r>
      <w:r>
        <w:rPr>
          <w:rFonts w:cs="2  Badr"/>
          <w:rtl/>
        </w:rPr>
        <w:t>به ا</w:t>
      </w:r>
      <w:r>
        <w:rPr>
          <w:rFonts w:cs="2  Badr" w:hint="cs"/>
          <w:rtl/>
        </w:rPr>
        <w:t>ی</w:t>
      </w:r>
      <w:r>
        <w:rPr>
          <w:rFonts w:cs="2  Badr" w:hint="eastAsia"/>
          <w:rtl/>
        </w:rPr>
        <w:t>ن</w:t>
      </w:r>
      <w:r>
        <w:rPr>
          <w:rFonts w:cs="2  Badr" w:hint="cs"/>
          <w:rtl/>
        </w:rPr>
        <w:t xml:space="preserve"> معنا</w:t>
      </w:r>
      <w:r w:rsidRPr="00EA4D54">
        <w:rPr>
          <w:rFonts w:cs="2  Badr" w:hint="cs"/>
          <w:rtl/>
        </w:rPr>
        <w:t xml:space="preserve"> نيست كه عبادت است اگر شما براي خدا انقاض غريق</w:t>
      </w:r>
      <w:r>
        <w:rPr>
          <w:rFonts w:cs="2  Badr" w:hint="cs"/>
          <w:rtl/>
        </w:rPr>
        <w:t xml:space="preserve"> بکنید</w:t>
      </w:r>
      <w:r w:rsidRPr="00EA4D54">
        <w:rPr>
          <w:rFonts w:cs="2  Badr" w:hint="cs"/>
          <w:rtl/>
        </w:rPr>
        <w:t xml:space="preserve"> چه </w:t>
      </w:r>
      <w:r>
        <w:rPr>
          <w:rFonts w:cs="2  Badr"/>
          <w:rtl/>
        </w:rPr>
        <w:t>ثواب‌ها</w:t>
      </w:r>
      <w:r>
        <w:rPr>
          <w:rFonts w:cs="2  Badr" w:hint="cs"/>
          <w:rtl/>
        </w:rPr>
        <w:t>یی</w:t>
      </w:r>
      <w:r w:rsidRPr="00EA4D54">
        <w:rPr>
          <w:rFonts w:cs="2  Badr" w:hint="cs"/>
          <w:rtl/>
        </w:rPr>
        <w:t xml:space="preserve"> به تو</w:t>
      </w:r>
      <w:r>
        <w:rPr>
          <w:rFonts w:cs="2  Badr" w:hint="cs"/>
          <w:rtl/>
        </w:rPr>
        <w:t xml:space="preserve"> می‌</w:t>
      </w:r>
      <w:r w:rsidRPr="00EA4D54">
        <w:rPr>
          <w:rFonts w:cs="2  Badr" w:hint="cs"/>
          <w:rtl/>
        </w:rPr>
        <w:t xml:space="preserve">دهيم </w:t>
      </w:r>
      <w:r>
        <w:rPr>
          <w:rFonts w:cs="2  Badr"/>
          <w:rtl/>
        </w:rPr>
        <w:t>به ا</w:t>
      </w:r>
      <w:r>
        <w:rPr>
          <w:rFonts w:cs="2  Badr" w:hint="cs"/>
          <w:rtl/>
        </w:rPr>
        <w:t>ی</w:t>
      </w:r>
      <w:r>
        <w:rPr>
          <w:rFonts w:cs="2  Badr" w:hint="eastAsia"/>
          <w:rtl/>
        </w:rPr>
        <w:t>ن</w:t>
      </w:r>
      <w:r>
        <w:rPr>
          <w:rFonts w:cs="2  Badr" w:hint="cs"/>
          <w:rtl/>
        </w:rPr>
        <w:t xml:space="preserve"> معنا نیست</w:t>
      </w:r>
      <w:r w:rsidRPr="00EA4D54">
        <w:rPr>
          <w:rFonts w:cs="2  Badr" w:hint="cs"/>
          <w:rtl/>
        </w:rPr>
        <w:t xml:space="preserve"> كه اين عمل عبادت است</w:t>
      </w:r>
      <w:r>
        <w:rPr>
          <w:rFonts w:cs="2  Badr" w:hint="cs"/>
          <w:rtl/>
        </w:rPr>
        <w:t>؛</w:t>
      </w:r>
      <w:r w:rsidRPr="00EA4D54">
        <w:rPr>
          <w:rFonts w:cs="2  Badr" w:hint="cs"/>
          <w:rtl/>
        </w:rPr>
        <w:t xml:space="preserve"> عبادت آن است كه اگر قصد خدا نباشد به تكليف عمل نشده</w:t>
      </w:r>
      <w:bookmarkStart w:id="0" w:name="_GoBack"/>
      <w:bookmarkEnd w:id="0"/>
      <w:r w:rsidR="002879ED">
        <w:rPr>
          <w:rFonts w:cs="2  Badr" w:hint="cs"/>
          <w:rtl/>
        </w:rPr>
        <w:t xml:space="preserve">، </w:t>
      </w:r>
      <w:r w:rsidRPr="00EA4D54">
        <w:rPr>
          <w:rFonts w:cs="2  Badr" w:hint="cs"/>
          <w:rtl/>
        </w:rPr>
        <w:t>ولي اينكه ثواب متوقف به قصد قربت است بحث</w:t>
      </w:r>
      <w:r>
        <w:rPr>
          <w:rFonts w:cs="2  Badr" w:hint="cs"/>
          <w:rtl/>
        </w:rPr>
        <w:t>ی</w:t>
      </w:r>
      <w:r w:rsidRPr="00EA4D54">
        <w:rPr>
          <w:rFonts w:cs="2  Badr" w:hint="cs"/>
          <w:rtl/>
        </w:rPr>
        <w:t xml:space="preserve"> </w:t>
      </w:r>
      <w:r>
        <w:rPr>
          <w:rFonts w:cs="2  Badr" w:hint="cs"/>
          <w:rtl/>
        </w:rPr>
        <w:t>نیست.</w:t>
      </w:r>
      <w:r w:rsidRPr="00EA4D54">
        <w:rPr>
          <w:rFonts w:cs="2  Badr" w:hint="cs"/>
          <w:rtl/>
        </w:rPr>
        <w:t xml:space="preserve"> بايد ببينيم</w:t>
      </w:r>
      <w:r>
        <w:rPr>
          <w:rFonts w:cs="2  Badr" w:hint="cs"/>
          <w:rtl/>
        </w:rPr>
        <w:t xml:space="preserve"> از</w:t>
      </w:r>
      <w:r w:rsidRPr="00EA4D54">
        <w:rPr>
          <w:rFonts w:cs="2  Badr" w:hint="cs"/>
          <w:rtl/>
        </w:rPr>
        <w:t xml:space="preserve"> اين روايات چه قصدي</w:t>
      </w:r>
      <w:r>
        <w:rPr>
          <w:rFonts w:cs="2  Badr" w:hint="cs"/>
          <w:rtl/>
        </w:rPr>
        <w:t xml:space="preserve"> می‌</w:t>
      </w:r>
      <w:r w:rsidRPr="00EA4D54">
        <w:rPr>
          <w:rFonts w:cs="2  Badr" w:hint="cs"/>
          <w:rtl/>
        </w:rPr>
        <w:t>شود</w:t>
      </w:r>
      <w:r>
        <w:rPr>
          <w:rFonts w:cs="2  Badr"/>
          <w:rtl/>
        </w:rPr>
        <w:t>؛ و</w:t>
      </w:r>
      <w:r w:rsidRPr="00EA4D54">
        <w:rPr>
          <w:rFonts w:cs="2  Badr" w:hint="cs"/>
          <w:rtl/>
        </w:rPr>
        <w:t xml:space="preserve"> </w:t>
      </w:r>
      <w:r>
        <w:rPr>
          <w:rFonts w:cs="2  Badr"/>
          <w:rtl/>
        </w:rPr>
        <w:t>صل</w:t>
      </w:r>
      <w:r>
        <w:rPr>
          <w:rFonts w:cs="2  Badr" w:hint="cs"/>
          <w:rtl/>
        </w:rPr>
        <w:t>ی‌</w:t>
      </w:r>
      <w:r>
        <w:rPr>
          <w:rFonts w:cs="2  Badr" w:hint="eastAsia"/>
          <w:rtl/>
        </w:rPr>
        <w:t>الله</w:t>
      </w:r>
      <w:r w:rsidRPr="00EA4D54">
        <w:rPr>
          <w:rFonts w:cs="2  Badr" w:hint="cs"/>
          <w:rtl/>
        </w:rPr>
        <w:t xml:space="preserve"> علي محمد و آل محمد.</w:t>
      </w:r>
    </w:p>
    <w:sectPr w:rsidR="00A66A32" w:rsidRPr="00EA4D54" w:rsidSect="000875DD">
      <w:headerReference w:type="default" r:id="rId8"/>
      <w:footerReference w:type="default" r:id="rId9"/>
      <w:pgSz w:w="12240" w:h="15840"/>
      <w:pgMar w:top="1440" w:right="1440" w:bottom="1276" w:left="1440" w:header="720" w:footer="584"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04" w:rsidRDefault="009D5704" w:rsidP="000D5800">
      <w:pPr>
        <w:spacing w:after="0"/>
      </w:pPr>
      <w:r>
        <w:separator/>
      </w:r>
    </w:p>
  </w:endnote>
  <w:endnote w:type="continuationSeparator" w:id="0">
    <w:p w:rsidR="009D5704" w:rsidRDefault="009D570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2352398"/>
      <w:docPartObj>
        <w:docPartGallery w:val="Page Numbers (Bottom of Page)"/>
        <w:docPartUnique/>
      </w:docPartObj>
    </w:sdtPr>
    <w:sdtEndPr>
      <w:rPr>
        <w:noProof/>
      </w:rPr>
    </w:sdtEndPr>
    <w:sdtContent>
      <w:p w:rsidR="00A66A32" w:rsidRDefault="00A66A32" w:rsidP="00A66A32">
        <w:pPr>
          <w:pStyle w:val="afb"/>
          <w:jc w:val="center"/>
        </w:pPr>
        <w:r>
          <w:fldChar w:fldCharType="begin"/>
        </w:r>
        <w:r>
          <w:instrText>PAGE   \* MERGEFORMAT</w:instrText>
        </w:r>
        <w:r>
          <w:fldChar w:fldCharType="separate"/>
        </w:r>
        <w:r w:rsidR="002879ED" w:rsidRPr="002879ED">
          <w:rPr>
            <w:noProof/>
            <w:rtl/>
            <w:lang w:val="fa-IR"/>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04" w:rsidRDefault="009D5704" w:rsidP="000D5800">
      <w:pPr>
        <w:spacing w:after="0"/>
      </w:pPr>
      <w:r>
        <w:separator/>
      </w:r>
    </w:p>
  </w:footnote>
  <w:footnote w:type="continuationSeparator" w:id="0">
    <w:p w:rsidR="009D5704" w:rsidRDefault="009D5704" w:rsidP="000D5800">
      <w:pPr>
        <w:spacing w:after="0"/>
      </w:pPr>
      <w:r>
        <w:continuationSeparator/>
      </w:r>
    </w:p>
  </w:footnote>
  <w:footnote w:id="1">
    <w:p w:rsidR="000875DD" w:rsidRPr="000F7446" w:rsidRDefault="000875DD">
      <w:pPr>
        <w:pStyle w:val="a0"/>
        <w:rPr>
          <w:b/>
          <w:bCs/>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مستدرك الوسائل و مستنبط المسائل، ج‏4، ص: 235</w:t>
      </w:r>
      <w:r w:rsidRPr="000F7446">
        <w:rPr>
          <w:rFonts w:hint="cs"/>
          <w:b/>
          <w:bCs/>
          <w:rtl/>
        </w:rPr>
        <w:t>.</w:t>
      </w:r>
    </w:p>
  </w:footnote>
  <w:footnote w:id="2">
    <w:p w:rsidR="000875DD" w:rsidRPr="000F7446" w:rsidRDefault="000875DD">
      <w:pPr>
        <w:pStyle w:val="a0"/>
        <w:rPr>
          <w:b/>
          <w:bCs/>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وسائل الشيعة، ج‏6، ص: 167</w:t>
      </w:r>
      <w:r w:rsidRPr="000F7446">
        <w:rPr>
          <w:rFonts w:hint="cs"/>
          <w:b/>
          <w:bCs/>
          <w:rtl/>
        </w:rPr>
        <w:t>.</w:t>
      </w:r>
    </w:p>
  </w:footnote>
  <w:footnote w:id="3">
    <w:p w:rsidR="000875DD" w:rsidRPr="000F7446" w:rsidRDefault="000875DD">
      <w:pPr>
        <w:pStyle w:val="a0"/>
        <w:rPr>
          <w:b/>
          <w:bCs/>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شرح الكافي-الأصول و الروضة (للمولى صالح المازندراني)، ج‏11، ص: 28</w:t>
      </w:r>
      <w:r w:rsidRPr="000F7446">
        <w:rPr>
          <w:rFonts w:hint="cs"/>
          <w:b/>
          <w:bCs/>
          <w:rtl/>
        </w:rPr>
        <w:t>.</w:t>
      </w:r>
    </w:p>
  </w:footnote>
  <w:footnote w:id="4">
    <w:p w:rsidR="000875DD" w:rsidRPr="000F7446" w:rsidRDefault="000875DD">
      <w:pPr>
        <w:pStyle w:val="a0"/>
        <w:rPr>
          <w:b/>
          <w:bCs/>
          <w:rtl/>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وسائل الشيعة، ج‏6، ص: 181</w:t>
      </w:r>
      <w:r w:rsidRPr="000F7446">
        <w:rPr>
          <w:rFonts w:hint="cs"/>
          <w:b/>
          <w:bCs/>
          <w:rtl/>
        </w:rPr>
        <w:t>.</w:t>
      </w:r>
    </w:p>
  </w:footnote>
  <w:footnote w:id="5">
    <w:p w:rsidR="000875DD" w:rsidRPr="000F7446" w:rsidRDefault="000875DD">
      <w:pPr>
        <w:pStyle w:val="a0"/>
        <w:rPr>
          <w:b/>
          <w:bCs/>
          <w:rtl/>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هداية الأمة إلى أحكام الأئمة عليهم السلام، ج-3، ص: 69</w:t>
      </w:r>
      <w:r w:rsidRPr="000F7446">
        <w:rPr>
          <w:rFonts w:hint="cs"/>
          <w:b/>
          <w:bCs/>
          <w:rtl/>
        </w:rPr>
        <w:t>.</w:t>
      </w:r>
    </w:p>
  </w:footnote>
  <w:footnote w:id="6">
    <w:p w:rsidR="000875DD" w:rsidRPr="000F7446" w:rsidRDefault="000875DD">
      <w:pPr>
        <w:pStyle w:val="a0"/>
        <w:rPr>
          <w:b/>
          <w:bCs/>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وسائل الشيعة، ج‏6، ص: 182</w:t>
      </w:r>
      <w:r w:rsidRPr="000F7446">
        <w:rPr>
          <w:rFonts w:hint="cs"/>
          <w:b/>
          <w:bCs/>
          <w:rtl/>
        </w:rPr>
        <w:t>.</w:t>
      </w:r>
    </w:p>
  </w:footnote>
  <w:footnote w:id="7">
    <w:p w:rsidR="00DD582F" w:rsidRPr="000F7446" w:rsidRDefault="00DD582F">
      <w:pPr>
        <w:pStyle w:val="a0"/>
        <w:rPr>
          <w:b/>
          <w:bCs/>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وسائل الشيعة، ج‏6، ص: 183</w:t>
      </w:r>
      <w:r w:rsidRPr="000F7446">
        <w:rPr>
          <w:rFonts w:hint="cs"/>
          <w:b/>
          <w:bCs/>
          <w:rtl/>
        </w:rPr>
        <w:t>.</w:t>
      </w:r>
    </w:p>
  </w:footnote>
  <w:footnote w:id="8">
    <w:p w:rsidR="00DD582F" w:rsidRPr="000F7446" w:rsidRDefault="00DD582F" w:rsidP="00DD582F">
      <w:pPr>
        <w:pStyle w:val="a0"/>
        <w:rPr>
          <w:b/>
          <w:bCs/>
          <w:rtl/>
        </w:rPr>
      </w:pPr>
      <w:r w:rsidRPr="000F7446">
        <w:rPr>
          <w:rStyle w:val="aff0"/>
          <w:b/>
          <w:bCs/>
        </w:rPr>
        <w:footnoteRef/>
      </w:r>
      <w:r w:rsidRPr="000F7446">
        <w:rPr>
          <w:b/>
          <w:bCs/>
          <w:rtl/>
        </w:rPr>
        <w:t xml:space="preserve"> </w:t>
      </w:r>
      <w:r w:rsidRPr="000F7446">
        <w:rPr>
          <w:rFonts w:hint="cs"/>
          <w:b/>
          <w:bCs/>
          <w:rtl/>
        </w:rPr>
        <w:t>-</w:t>
      </w:r>
      <w:r w:rsidRPr="000F7446">
        <w:rPr>
          <w:b/>
          <w:bCs/>
          <w:rtl/>
        </w:rPr>
        <w:t xml:space="preserve"> </w:t>
      </w:r>
      <w:r w:rsidRPr="000F7446">
        <w:rPr>
          <w:rFonts w:hint="cs"/>
          <w:b/>
          <w:bCs/>
          <w:rtl/>
        </w:rPr>
        <w:t>همان.</w:t>
      </w:r>
    </w:p>
  </w:footnote>
  <w:footnote w:id="9">
    <w:p w:rsidR="00DD582F" w:rsidRPr="000F7446" w:rsidRDefault="00DD582F" w:rsidP="00DD582F">
      <w:pPr>
        <w:pStyle w:val="a0"/>
        <w:rPr>
          <w:b/>
          <w:bCs/>
        </w:rPr>
      </w:pPr>
      <w:r w:rsidRPr="000F7446">
        <w:rPr>
          <w:rStyle w:val="aff0"/>
          <w:b/>
          <w:bCs/>
        </w:rPr>
        <w:footnoteRef/>
      </w:r>
      <w:r w:rsidRPr="000F7446">
        <w:rPr>
          <w:rFonts w:hint="cs"/>
          <w:b/>
          <w:bCs/>
          <w:rtl/>
        </w:rPr>
        <w:t>-</w:t>
      </w:r>
      <w:r w:rsidRPr="000F7446">
        <w:rPr>
          <w:b/>
          <w:bCs/>
          <w:rtl/>
        </w:rPr>
        <w:t xml:space="preserve"> </w:t>
      </w:r>
      <w:r w:rsidRPr="000F7446">
        <w:rPr>
          <w:rFonts w:hint="cs"/>
          <w:b/>
          <w:bCs/>
          <w:rtl/>
        </w:rPr>
        <w:t>همان</w:t>
      </w:r>
      <w:r w:rsidRPr="000F7446">
        <w:rPr>
          <w:b/>
          <w:bCs/>
          <w:rtl/>
        </w:rPr>
        <w:t>، ص: 184</w:t>
      </w:r>
      <w:r w:rsidRPr="000F7446">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A66A32">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470970ED" wp14:editId="503E143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3F5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789AF6FE" wp14:editId="6C026D2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66A32">
      <w:rPr>
        <w:rFonts w:ascii="IranNastaliq" w:hAnsi="IranNastaliq" w:cs="IranNastaliq" w:hint="cs"/>
        <w:sz w:val="40"/>
        <w:szCs w:val="40"/>
        <w:rtl/>
      </w:rPr>
      <w:t>1268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078A2"/>
    <w:multiLevelType w:val="hybridMultilevel"/>
    <w:tmpl w:val="00643F3A"/>
    <w:lvl w:ilvl="0" w:tplc="5F5CAD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24F5617"/>
    <w:multiLevelType w:val="hybridMultilevel"/>
    <w:tmpl w:val="C86085FE"/>
    <w:lvl w:ilvl="0" w:tplc="EB50D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B0202"/>
    <w:multiLevelType w:val="hybridMultilevel"/>
    <w:tmpl w:val="D8C0EEE2"/>
    <w:lvl w:ilvl="0" w:tplc="7FF6A7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2"/>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875DD"/>
    <w:rsid w:val="000928B9"/>
    <w:rsid w:val="00095F29"/>
    <w:rsid w:val="000A1A51"/>
    <w:rsid w:val="000B065D"/>
    <w:rsid w:val="000B22C1"/>
    <w:rsid w:val="000D2D0D"/>
    <w:rsid w:val="000D5800"/>
    <w:rsid w:val="000F1897"/>
    <w:rsid w:val="000F6540"/>
    <w:rsid w:val="000F7446"/>
    <w:rsid w:val="000F7E72"/>
    <w:rsid w:val="00101E2D"/>
    <w:rsid w:val="00102CEB"/>
    <w:rsid w:val="00117955"/>
    <w:rsid w:val="00125FD8"/>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075"/>
    <w:rsid w:val="001F2E3E"/>
    <w:rsid w:val="001F3BE2"/>
    <w:rsid w:val="00224C0A"/>
    <w:rsid w:val="002376A5"/>
    <w:rsid w:val="002417C9"/>
    <w:rsid w:val="002529C5"/>
    <w:rsid w:val="0025733E"/>
    <w:rsid w:val="00270294"/>
    <w:rsid w:val="00273DB6"/>
    <w:rsid w:val="00274804"/>
    <w:rsid w:val="002879ED"/>
    <w:rsid w:val="002914BD"/>
    <w:rsid w:val="0029387A"/>
    <w:rsid w:val="00297263"/>
    <w:rsid w:val="002C56FD"/>
    <w:rsid w:val="002D49E4"/>
    <w:rsid w:val="002E450B"/>
    <w:rsid w:val="002E4F83"/>
    <w:rsid w:val="002E73F9"/>
    <w:rsid w:val="002F05B9"/>
    <w:rsid w:val="002F1959"/>
    <w:rsid w:val="0030492E"/>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28A6"/>
    <w:rsid w:val="00496DFC"/>
    <w:rsid w:val="004B337F"/>
    <w:rsid w:val="004D0472"/>
    <w:rsid w:val="004E68A4"/>
    <w:rsid w:val="004F19B8"/>
    <w:rsid w:val="004F3596"/>
    <w:rsid w:val="004F3C3F"/>
    <w:rsid w:val="004F6954"/>
    <w:rsid w:val="004F6D0E"/>
    <w:rsid w:val="00503486"/>
    <w:rsid w:val="00523BDE"/>
    <w:rsid w:val="005407C9"/>
    <w:rsid w:val="00545D05"/>
    <w:rsid w:val="00572E2D"/>
    <w:rsid w:val="005821EB"/>
    <w:rsid w:val="00592103"/>
    <w:rsid w:val="005A545E"/>
    <w:rsid w:val="005A5862"/>
    <w:rsid w:val="005B0852"/>
    <w:rsid w:val="005B1689"/>
    <w:rsid w:val="005B1D51"/>
    <w:rsid w:val="005B7365"/>
    <w:rsid w:val="005C06AE"/>
    <w:rsid w:val="005C41C3"/>
    <w:rsid w:val="005E69EF"/>
    <w:rsid w:val="00610C18"/>
    <w:rsid w:val="0061376C"/>
    <w:rsid w:val="00627885"/>
    <w:rsid w:val="00636EFA"/>
    <w:rsid w:val="00641FBD"/>
    <w:rsid w:val="0065532D"/>
    <w:rsid w:val="0066229C"/>
    <w:rsid w:val="00663618"/>
    <w:rsid w:val="0067017B"/>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1016"/>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90F2C"/>
    <w:rsid w:val="009A61C2"/>
    <w:rsid w:val="009B61C3"/>
    <w:rsid w:val="009C7B4F"/>
    <w:rsid w:val="009C7E92"/>
    <w:rsid w:val="009D2590"/>
    <w:rsid w:val="009D5704"/>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66A32"/>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07021"/>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D6BBA"/>
    <w:rsid w:val="00BE61FE"/>
    <w:rsid w:val="00BF7702"/>
    <w:rsid w:val="00C12082"/>
    <w:rsid w:val="00C1512F"/>
    <w:rsid w:val="00C160AF"/>
    <w:rsid w:val="00C22299"/>
    <w:rsid w:val="00C25609"/>
    <w:rsid w:val="00C26607"/>
    <w:rsid w:val="00C60D75"/>
    <w:rsid w:val="00C64CEA"/>
    <w:rsid w:val="00C71D4E"/>
    <w:rsid w:val="00C73012"/>
    <w:rsid w:val="00C763DD"/>
    <w:rsid w:val="00C84FC0"/>
    <w:rsid w:val="00C9244A"/>
    <w:rsid w:val="00CB5DA3"/>
    <w:rsid w:val="00CD1A40"/>
    <w:rsid w:val="00CE0377"/>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582F"/>
    <w:rsid w:val="00DD71A2"/>
    <w:rsid w:val="00DE1DC4"/>
    <w:rsid w:val="00DE3D4A"/>
    <w:rsid w:val="00DF3748"/>
    <w:rsid w:val="00E0639C"/>
    <w:rsid w:val="00E067E6"/>
    <w:rsid w:val="00E12531"/>
    <w:rsid w:val="00E1304B"/>
    <w:rsid w:val="00E143B0"/>
    <w:rsid w:val="00E16281"/>
    <w:rsid w:val="00E34F05"/>
    <w:rsid w:val="00E40768"/>
    <w:rsid w:val="00E55891"/>
    <w:rsid w:val="00E6283A"/>
    <w:rsid w:val="00E732A3"/>
    <w:rsid w:val="00E733F2"/>
    <w:rsid w:val="00E81C37"/>
    <w:rsid w:val="00E83A85"/>
    <w:rsid w:val="00E90FC4"/>
    <w:rsid w:val="00EA01EC"/>
    <w:rsid w:val="00EA15B0"/>
    <w:rsid w:val="00EA5D97"/>
    <w:rsid w:val="00EA7354"/>
    <w:rsid w:val="00EC4393"/>
    <w:rsid w:val="00ED374D"/>
    <w:rsid w:val="00ED6207"/>
    <w:rsid w:val="00EE1C07"/>
    <w:rsid w:val="00EE2C91"/>
    <w:rsid w:val="00EE3979"/>
    <w:rsid w:val="00EE5D84"/>
    <w:rsid w:val="00EF138C"/>
    <w:rsid w:val="00F034CE"/>
    <w:rsid w:val="00F10A0F"/>
    <w:rsid w:val="00F15597"/>
    <w:rsid w:val="00F40284"/>
    <w:rsid w:val="00F5212F"/>
    <w:rsid w:val="00F5668E"/>
    <w:rsid w:val="00F61A16"/>
    <w:rsid w:val="00F61A1B"/>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2332E-732A-4A42-8601-382D15AC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C41C3"/>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5C41C3"/>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5C41C3"/>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5C41C3"/>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5C41C3"/>
    <w:pPr>
      <w:outlineLvl w:val="3"/>
    </w:pPr>
    <w:rPr>
      <w:b/>
      <w:bCs/>
      <w:sz w:val="36"/>
      <w:szCs w:val="36"/>
    </w:rPr>
  </w:style>
  <w:style w:type="paragraph" w:styleId="5">
    <w:name w:val="heading 5"/>
    <w:aliases w:val="سرفصل5,سرفصل 5"/>
    <w:basedOn w:val="a"/>
    <w:next w:val="a"/>
    <w:link w:val="50"/>
    <w:autoRedefine/>
    <w:uiPriority w:val="9"/>
    <w:unhideWhenUsed/>
    <w:qFormat/>
    <w:rsid w:val="005C41C3"/>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5C41C3"/>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5C41C3"/>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C41C3"/>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5C41C3"/>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5C41C3"/>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5C41C3"/>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5C41C3"/>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5C41C3"/>
    <w:rPr>
      <w:rFonts w:eastAsiaTheme="minorHAnsi" w:cs="2  Badr"/>
      <w:b/>
      <w:bCs/>
      <w:sz w:val="36"/>
      <w:szCs w:val="36"/>
    </w:rPr>
  </w:style>
  <w:style w:type="character" w:customStyle="1" w:styleId="50">
    <w:name w:val="سرصفحه 5 نویسه"/>
    <w:aliases w:val="سرفصل5 نویسه,سرفصل 5 نویسه"/>
    <w:link w:val="5"/>
    <w:uiPriority w:val="9"/>
    <w:rsid w:val="005C41C3"/>
    <w:rPr>
      <w:rFonts w:ascii="Cambria" w:eastAsia="2  Lotus" w:hAnsi="Cambria" w:cs="2  Badr"/>
      <w:bCs/>
      <w:szCs w:val="36"/>
    </w:rPr>
  </w:style>
  <w:style w:type="paragraph" w:styleId="11">
    <w:name w:val="toc 1"/>
    <w:basedOn w:val="a"/>
    <w:next w:val="a"/>
    <w:autoRedefine/>
    <w:uiPriority w:val="39"/>
    <w:unhideWhenUsed/>
    <w:qFormat/>
    <w:rsid w:val="005C41C3"/>
    <w:pPr>
      <w:spacing w:after="0"/>
      <w:ind w:firstLine="0"/>
    </w:pPr>
    <w:rPr>
      <w:rFonts w:eastAsiaTheme="minorEastAsia"/>
    </w:rPr>
  </w:style>
  <w:style w:type="paragraph" w:styleId="21">
    <w:name w:val="toc 2"/>
    <w:basedOn w:val="a"/>
    <w:next w:val="a"/>
    <w:autoRedefine/>
    <w:uiPriority w:val="39"/>
    <w:unhideWhenUsed/>
    <w:qFormat/>
    <w:rsid w:val="005C41C3"/>
    <w:pPr>
      <w:spacing w:after="0"/>
      <w:ind w:left="221"/>
    </w:pPr>
    <w:rPr>
      <w:rFonts w:eastAsiaTheme="minorEastAsia"/>
    </w:rPr>
  </w:style>
  <w:style w:type="paragraph" w:styleId="31">
    <w:name w:val="toc 3"/>
    <w:basedOn w:val="a"/>
    <w:next w:val="a"/>
    <w:autoRedefine/>
    <w:uiPriority w:val="39"/>
    <w:unhideWhenUsed/>
    <w:qFormat/>
    <w:rsid w:val="005C41C3"/>
    <w:pPr>
      <w:spacing w:after="0"/>
      <w:ind w:left="442"/>
    </w:pPr>
    <w:rPr>
      <w:rFonts w:eastAsia="2  Lotus"/>
    </w:rPr>
  </w:style>
  <w:style w:type="character" w:styleId="a4">
    <w:name w:val="Subtle Reference"/>
    <w:aliases w:val="مرجع"/>
    <w:uiPriority w:val="31"/>
    <w:qFormat/>
    <w:rsid w:val="005C41C3"/>
    <w:rPr>
      <w:rFonts w:cs="2  Lotus"/>
      <w:smallCaps/>
      <w:color w:val="auto"/>
      <w:szCs w:val="28"/>
      <w:u w:val="single"/>
    </w:rPr>
  </w:style>
  <w:style w:type="character" w:styleId="a5">
    <w:name w:val="Intense Reference"/>
    <w:uiPriority w:val="32"/>
    <w:qFormat/>
    <w:rsid w:val="005C41C3"/>
    <w:rPr>
      <w:rFonts w:cs="2  Lotus"/>
      <w:b/>
      <w:bCs/>
      <w:smallCaps/>
      <w:color w:val="auto"/>
      <w:spacing w:val="5"/>
      <w:szCs w:val="28"/>
      <w:u w:val="single"/>
    </w:rPr>
  </w:style>
  <w:style w:type="character" w:styleId="a6">
    <w:name w:val="Book Title"/>
    <w:uiPriority w:val="33"/>
    <w:qFormat/>
    <w:rsid w:val="005C41C3"/>
    <w:rPr>
      <w:rFonts w:cs="2  Titr"/>
      <w:b/>
      <w:bCs/>
      <w:smallCaps/>
      <w:spacing w:val="5"/>
      <w:szCs w:val="100"/>
    </w:rPr>
  </w:style>
  <w:style w:type="paragraph" w:styleId="a7">
    <w:name w:val="TOC Heading"/>
    <w:basedOn w:val="1"/>
    <w:next w:val="a"/>
    <w:uiPriority w:val="39"/>
    <w:semiHidden/>
    <w:unhideWhenUsed/>
    <w:qFormat/>
    <w:rsid w:val="005C41C3"/>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5C41C3"/>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5C41C3"/>
    <w:rPr>
      <w:rFonts w:ascii="Cambria" w:eastAsia="2  Lotus" w:hAnsi="Cambria" w:cs="2  Badr"/>
      <w:bCs/>
      <w:i/>
      <w:sz w:val="36"/>
      <w:szCs w:val="36"/>
    </w:rPr>
  </w:style>
  <w:style w:type="character" w:customStyle="1" w:styleId="70">
    <w:name w:val="سرصفحه 7 نویسه"/>
    <w:link w:val="7"/>
    <w:uiPriority w:val="9"/>
    <w:semiHidden/>
    <w:rsid w:val="005C41C3"/>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C41C3"/>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C41C3"/>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5C41C3"/>
    <w:pPr>
      <w:spacing w:after="0"/>
      <w:ind w:left="658"/>
    </w:pPr>
    <w:rPr>
      <w:rFonts w:eastAsia="Times New Roman"/>
    </w:rPr>
  </w:style>
  <w:style w:type="paragraph" w:styleId="51">
    <w:name w:val="toc 5"/>
    <w:basedOn w:val="a"/>
    <w:next w:val="a"/>
    <w:autoRedefine/>
    <w:uiPriority w:val="39"/>
    <w:semiHidden/>
    <w:unhideWhenUsed/>
    <w:qFormat/>
    <w:rsid w:val="005C41C3"/>
    <w:pPr>
      <w:spacing w:after="0"/>
      <w:ind w:left="879"/>
    </w:pPr>
    <w:rPr>
      <w:rFonts w:eastAsia="Times New Roman"/>
    </w:rPr>
  </w:style>
  <w:style w:type="paragraph" w:styleId="61">
    <w:name w:val="toc 6"/>
    <w:basedOn w:val="a"/>
    <w:next w:val="a"/>
    <w:autoRedefine/>
    <w:uiPriority w:val="39"/>
    <w:semiHidden/>
    <w:unhideWhenUsed/>
    <w:qFormat/>
    <w:rsid w:val="005C41C3"/>
    <w:pPr>
      <w:spacing w:after="0"/>
      <w:ind w:left="1100"/>
    </w:pPr>
    <w:rPr>
      <w:rFonts w:eastAsia="Times New Roman"/>
    </w:rPr>
  </w:style>
  <w:style w:type="paragraph" w:styleId="71">
    <w:name w:val="toc 7"/>
    <w:basedOn w:val="a"/>
    <w:next w:val="a"/>
    <w:autoRedefine/>
    <w:uiPriority w:val="39"/>
    <w:semiHidden/>
    <w:unhideWhenUsed/>
    <w:qFormat/>
    <w:rsid w:val="005C41C3"/>
    <w:pPr>
      <w:spacing w:after="0"/>
      <w:ind w:left="1321"/>
    </w:pPr>
    <w:rPr>
      <w:rFonts w:eastAsia="Times New Roman"/>
    </w:rPr>
  </w:style>
  <w:style w:type="paragraph" w:styleId="ab">
    <w:name w:val="caption"/>
    <w:basedOn w:val="a"/>
    <w:next w:val="a"/>
    <w:uiPriority w:val="35"/>
    <w:semiHidden/>
    <w:unhideWhenUsed/>
    <w:qFormat/>
    <w:rsid w:val="005C41C3"/>
    <w:rPr>
      <w:rFonts w:eastAsia="Times New Roman"/>
      <w:b/>
      <w:bCs/>
      <w:sz w:val="20"/>
      <w:szCs w:val="20"/>
    </w:rPr>
  </w:style>
  <w:style w:type="paragraph" w:styleId="ac">
    <w:name w:val="Title"/>
    <w:basedOn w:val="a"/>
    <w:next w:val="a"/>
    <w:link w:val="ad"/>
    <w:autoRedefine/>
    <w:uiPriority w:val="10"/>
    <w:qFormat/>
    <w:rsid w:val="005C41C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C41C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C41C3"/>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5C41C3"/>
    <w:rPr>
      <w:rFonts w:ascii="Cambria" w:eastAsia="2  Badr" w:hAnsi="Cambria" w:cs="2  Badr"/>
      <w:bCs/>
      <w:i/>
      <w:spacing w:val="15"/>
      <w:sz w:val="24"/>
    </w:rPr>
  </w:style>
  <w:style w:type="character" w:styleId="af0">
    <w:name w:val="Emphasis"/>
    <w:uiPriority w:val="20"/>
    <w:qFormat/>
    <w:rsid w:val="005C41C3"/>
    <w:rPr>
      <w:rFonts w:cs="2  Lotus"/>
      <w:i/>
      <w:iCs/>
      <w:color w:val="808080"/>
      <w:szCs w:val="32"/>
    </w:rPr>
  </w:style>
  <w:style w:type="character" w:customStyle="1" w:styleId="a9">
    <w:name w:val="بی فاصله نویسه"/>
    <w:aliases w:val="متن عربي نویسه"/>
    <w:link w:val="a8"/>
    <w:uiPriority w:val="1"/>
    <w:rsid w:val="005C41C3"/>
    <w:rPr>
      <w:rFonts w:eastAsia="2  Lotus" w:cs="2  Badr"/>
      <w:bCs/>
      <w:sz w:val="72"/>
      <w:szCs w:val="28"/>
    </w:rPr>
  </w:style>
  <w:style w:type="paragraph" w:styleId="af1">
    <w:name w:val="List Paragraph"/>
    <w:basedOn w:val="a"/>
    <w:link w:val="af2"/>
    <w:autoRedefine/>
    <w:uiPriority w:val="34"/>
    <w:qFormat/>
    <w:rsid w:val="005C41C3"/>
    <w:pPr>
      <w:ind w:left="1134" w:firstLine="0"/>
    </w:pPr>
    <w:rPr>
      <w:rFonts w:eastAsia="2  Lotus" w:cs="2  Lotus"/>
    </w:rPr>
  </w:style>
  <w:style w:type="character" w:customStyle="1" w:styleId="af2">
    <w:name w:val="لیست پاراگراف نویسه"/>
    <w:link w:val="af1"/>
    <w:uiPriority w:val="34"/>
    <w:rsid w:val="005C41C3"/>
    <w:rPr>
      <w:rFonts w:eastAsia="2  Lotus" w:cs="2  Lotus"/>
      <w:sz w:val="22"/>
      <w:szCs w:val="28"/>
    </w:rPr>
  </w:style>
  <w:style w:type="paragraph" w:styleId="af3">
    <w:name w:val="Quote"/>
    <w:basedOn w:val="a"/>
    <w:next w:val="a"/>
    <w:link w:val="af4"/>
    <w:autoRedefine/>
    <w:uiPriority w:val="29"/>
    <w:qFormat/>
    <w:rsid w:val="005C41C3"/>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C41C3"/>
    <w:rPr>
      <w:rFonts w:cs="B Lotus"/>
      <w:i/>
      <w:szCs w:val="30"/>
    </w:rPr>
  </w:style>
  <w:style w:type="paragraph" w:styleId="af5">
    <w:name w:val="Intense Quote"/>
    <w:basedOn w:val="a"/>
    <w:next w:val="a"/>
    <w:link w:val="af6"/>
    <w:autoRedefine/>
    <w:uiPriority w:val="30"/>
    <w:qFormat/>
    <w:rsid w:val="005C41C3"/>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5C41C3"/>
    <w:rPr>
      <w:rFonts w:eastAsia="2  Lotus" w:cs="B Lotus"/>
      <w:b/>
      <w:bCs/>
      <w:i/>
      <w:szCs w:val="30"/>
    </w:rPr>
  </w:style>
  <w:style w:type="character" w:styleId="af7">
    <w:name w:val="Subtle Emphasis"/>
    <w:uiPriority w:val="19"/>
    <w:qFormat/>
    <w:rsid w:val="005C41C3"/>
    <w:rPr>
      <w:rFonts w:cs="2  Lotus"/>
      <w:i/>
      <w:iCs/>
      <w:color w:val="4A442A"/>
      <w:szCs w:val="32"/>
      <w:u w:val="none"/>
    </w:rPr>
  </w:style>
  <w:style w:type="character" w:styleId="af8">
    <w:name w:val="Intense Emphasis"/>
    <w:uiPriority w:val="21"/>
    <w:qFormat/>
    <w:rsid w:val="005C41C3"/>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a"/>
    <w:autoRedefine/>
    <w:rsid w:val="00A66A32"/>
    <w:pPr>
      <w:spacing w:after="0"/>
      <w:jc w:val="lowKashida"/>
    </w:pPr>
    <w:rPr>
      <w:rFonts w:ascii="Times New Roman" w:eastAsia="Times New Roman" w:hAnsi="Times New Roman" w:cs="2  Lotus"/>
      <w:sz w:val="24"/>
    </w:rPr>
  </w:style>
  <w:style w:type="character" w:styleId="aff0">
    <w:name w:val="footnote reference"/>
    <w:basedOn w:val="a1"/>
    <w:uiPriority w:val="99"/>
    <w:semiHidden/>
    <w:unhideWhenUsed/>
    <w:rsid w:val="00087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92D6-F2CC-4E8B-967A-F06E8046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232</TotalTime>
  <Pages>1</Pages>
  <Words>2711</Words>
  <Characters>15457</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Markaze Asnad</cp:lastModifiedBy>
  <cp:revision>14</cp:revision>
  <dcterms:created xsi:type="dcterms:W3CDTF">2015-04-13T18:00:00Z</dcterms:created>
  <dcterms:modified xsi:type="dcterms:W3CDTF">2015-06-14T09:41:00Z</dcterms:modified>
</cp:coreProperties>
</file>