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A5" w:rsidRPr="001100CC" w:rsidRDefault="008D27A5" w:rsidP="008D27A5">
      <w:pPr>
        <w:jc w:val="center"/>
        <w:rPr>
          <w:b/>
          <w:bCs/>
        </w:rPr>
      </w:pPr>
      <w:r w:rsidRPr="001100CC">
        <w:rPr>
          <w:rFonts w:hint="cs"/>
          <w:b/>
          <w:bCs/>
          <w:rtl/>
        </w:rPr>
        <w:t xml:space="preserve">درس خارج فقه تربیتی جلسه </w:t>
      </w:r>
      <w:r>
        <w:rPr>
          <w:rFonts w:hint="cs"/>
          <w:b/>
          <w:bCs/>
          <w:rtl/>
        </w:rPr>
        <w:t>20</w:t>
      </w:r>
      <w:r w:rsidRPr="001100CC">
        <w:rPr>
          <w:rFonts w:hint="cs"/>
          <w:b/>
          <w:bCs/>
          <w:rtl/>
        </w:rPr>
        <w:t xml:space="preserve"> - استاد اعرافی</w:t>
      </w:r>
    </w:p>
    <w:p w:rsidR="008D27A5" w:rsidRDefault="008D27A5" w:rsidP="00377925">
      <w:pPr>
        <w:pStyle w:val="TOC5"/>
        <w:tabs>
          <w:tab w:val="right" w:leader="dot" w:pos="8296"/>
        </w:tabs>
        <w:rPr>
          <w:rtl/>
        </w:rPr>
      </w:pPr>
    </w:p>
    <w:p w:rsidR="00592E21" w:rsidRDefault="00592E21" w:rsidP="00592E21">
      <w:pPr>
        <w:pStyle w:val="TOC5"/>
        <w:tabs>
          <w:tab w:val="right" w:leader="dot" w:pos="9350"/>
        </w:tabs>
        <w:rPr>
          <w:rFonts w:asciiTheme="minorHAnsi" w:eastAsiaTheme="minorEastAsia" w:hAnsiTheme="minorHAnsi" w:cstheme="minorBidi"/>
          <w:noProof/>
          <w:szCs w:val="22"/>
          <w:lang w:bidi="fa-IR"/>
        </w:rPr>
      </w:pPr>
      <w:r>
        <w:rPr>
          <w:rFonts w:cs="B Lotus"/>
          <w:rtl/>
        </w:rPr>
        <w:fldChar w:fldCharType="begin"/>
      </w:r>
      <w:r>
        <w:rPr>
          <w:rFonts w:cs="B Lotus"/>
          <w:rtl/>
        </w:rPr>
        <w:instrText xml:space="preserve"> </w:instrText>
      </w:r>
      <w:r>
        <w:rPr>
          <w:rFonts w:cs="B Lotus"/>
        </w:rPr>
        <w:instrText>TOC</w:instrText>
      </w:r>
      <w:r>
        <w:rPr>
          <w:rFonts w:cs="B Lotus"/>
          <w:rtl/>
        </w:rPr>
        <w:instrText xml:space="preserve"> \</w:instrText>
      </w:r>
      <w:r>
        <w:rPr>
          <w:rFonts w:cs="B Lotus"/>
        </w:rPr>
        <w:instrText>o \h \z \u</w:instrText>
      </w:r>
      <w:r>
        <w:rPr>
          <w:rFonts w:cs="B Lotus"/>
          <w:rtl/>
        </w:rPr>
        <w:instrText xml:space="preserve"> </w:instrText>
      </w:r>
      <w:r>
        <w:rPr>
          <w:rFonts w:cs="B Lotus"/>
          <w:rtl/>
        </w:rPr>
        <w:fldChar w:fldCharType="separate"/>
      </w:r>
      <w:hyperlink w:anchor="_Toc365271656" w:history="1">
        <w:r w:rsidRPr="00BB1774">
          <w:rPr>
            <w:rStyle w:val="Hyperlink"/>
            <w:rFonts w:hint="eastAsia"/>
            <w:noProof/>
            <w:rtl/>
          </w:rPr>
          <w:t>ز</w:t>
        </w:r>
        <w:r w:rsidRPr="00BB1774">
          <w:rPr>
            <w:rStyle w:val="Hyperlink"/>
            <w:rFonts w:hint="cs"/>
            <w:noProof/>
            <w:rtl/>
          </w:rPr>
          <w:t>ی</w:t>
        </w:r>
        <w:r w:rsidRPr="00BB1774">
          <w:rPr>
            <w:rStyle w:val="Hyperlink"/>
            <w:rFonts w:hint="eastAsia"/>
            <w:noProof/>
            <w:rtl/>
          </w:rPr>
          <w:t>رمجموعه</w:t>
        </w:r>
        <w:r w:rsidRPr="00BB1774">
          <w:rPr>
            <w:rStyle w:val="Hyperlink"/>
            <w:noProof/>
            <w:rtl/>
          </w:rPr>
          <w:t xml:space="preserve"> </w:t>
        </w:r>
        <w:r w:rsidR="00566A6E">
          <w:rPr>
            <w:rStyle w:val="Hyperlink"/>
            <w:rFonts w:hint="eastAsia"/>
            <w:noProof/>
            <w:rtl/>
          </w:rPr>
          <w:t>شماره</w:t>
        </w:r>
        <w:r w:rsidR="00566A6E">
          <w:rPr>
            <w:rStyle w:val="Hyperlink"/>
            <w:noProof/>
            <w:rtl/>
          </w:rPr>
          <w:t xml:space="preserve"> 7</w:t>
        </w:r>
        <w:r w:rsidR="00566A6E">
          <w:rPr>
            <w:rStyle w:val="Hyperlink"/>
            <w:rFonts w:hint="eastAsia"/>
            <w:noProof/>
            <w:rtl/>
          </w:rPr>
          <w:t>،</w:t>
        </w:r>
        <w:r w:rsidR="00566A6E">
          <w:rPr>
            <w:rStyle w:val="Hyperlink"/>
            <w:noProof/>
            <w:rtl/>
          </w:rPr>
          <w:t xml:space="preserve"> </w:t>
        </w:r>
        <w:r w:rsidR="00566A6E">
          <w:rPr>
            <w:rStyle w:val="Hyperlink"/>
            <w:rFonts w:hint="eastAsia"/>
            <w:noProof/>
            <w:rtl/>
          </w:rPr>
          <w:t>م</w:t>
        </w:r>
        <w:r w:rsidRPr="00BB1774">
          <w:rPr>
            <w:rStyle w:val="Hyperlink"/>
            <w:rFonts w:hint="eastAsia"/>
            <w:noProof/>
            <w:rtl/>
          </w:rPr>
          <w:t>کافحه</w:t>
        </w:r>
        <w:r w:rsidRPr="00BB1774">
          <w:rPr>
            <w:rStyle w:val="Hyperlink"/>
            <w:noProof/>
            <w:rtl/>
          </w:rPr>
          <w:t xml:space="preserve"> </w:t>
        </w:r>
        <w:r w:rsidRPr="00BB1774">
          <w:rPr>
            <w:rStyle w:val="Hyperlink"/>
            <w:rFonts w:hint="eastAsia"/>
            <w:noProof/>
            <w:rtl/>
          </w:rPr>
          <w:t>باش</w:t>
        </w:r>
        <w:r w:rsidRPr="00BB1774">
          <w:rPr>
            <w:rStyle w:val="Hyperlink"/>
            <w:rFonts w:hint="cs"/>
            <w:noProof/>
            <w:rtl/>
          </w:rPr>
          <w:t>ی</w:t>
        </w:r>
        <w:r w:rsidRPr="00BB1774">
          <w:rPr>
            <w:rStyle w:val="Hyperlink"/>
            <w:rFonts w:hint="eastAsia"/>
            <w:noProof/>
            <w:rtl/>
          </w:rPr>
          <w:t>طان</w:t>
        </w:r>
        <w:r w:rsidRPr="00BB1774">
          <w:rPr>
            <w:rStyle w:val="Hyperlink"/>
            <w:noProof/>
            <w:rtl/>
          </w:rPr>
          <w:t>:</w:t>
        </w:r>
        <w:r>
          <w:rPr>
            <w:noProof/>
            <w:webHidden/>
          </w:rPr>
          <w:tab/>
        </w:r>
        <w:r>
          <w:rPr>
            <w:noProof/>
            <w:webHidden/>
          </w:rPr>
          <w:fldChar w:fldCharType="begin"/>
        </w:r>
        <w:r>
          <w:rPr>
            <w:noProof/>
            <w:webHidden/>
          </w:rPr>
          <w:instrText xml:space="preserve"> PAGEREF _Toc365271656 \h </w:instrText>
        </w:r>
        <w:r>
          <w:rPr>
            <w:noProof/>
            <w:webHidden/>
          </w:rPr>
        </w:r>
        <w:r>
          <w:rPr>
            <w:noProof/>
            <w:webHidden/>
          </w:rPr>
          <w:fldChar w:fldCharType="separate"/>
        </w:r>
        <w:r w:rsidR="00472D09">
          <w:rPr>
            <w:noProof/>
            <w:webHidden/>
            <w:rtl/>
          </w:rPr>
          <w:t>2</w:t>
        </w:r>
        <w:r>
          <w:rPr>
            <w:noProof/>
            <w:webHidden/>
          </w:rPr>
          <w:fldChar w:fldCharType="end"/>
        </w:r>
      </w:hyperlink>
    </w:p>
    <w:p w:rsidR="00592E21" w:rsidRDefault="008A6C63" w:rsidP="00592E21">
      <w:pPr>
        <w:pStyle w:val="TOC4"/>
        <w:tabs>
          <w:tab w:val="right" w:leader="dot" w:pos="9350"/>
        </w:tabs>
        <w:rPr>
          <w:rFonts w:asciiTheme="minorHAnsi" w:eastAsiaTheme="minorEastAsia" w:hAnsiTheme="minorHAnsi" w:cstheme="minorBidi"/>
          <w:noProof/>
          <w:szCs w:val="22"/>
          <w:lang w:bidi="fa-IR"/>
        </w:rPr>
      </w:pPr>
      <w:hyperlink w:anchor="_Toc365271657" w:history="1">
        <w:r w:rsidR="00592E21" w:rsidRPr="00BB1774">
          <w:rPr>
            <w:rStyle w:val="Hyperlink"/>
            <w:noProof/>
            <w:rtl/>
          </w:rPr>
          <w:t xml:space="preserve">11- </w:t>
        </w:r>
        <w:r w:rsidR="00592E21" w:rsidRPr="00BB1774">
          <w:rPr>
            <w:rStyle w:val="Hyperlink"/>
            <w:rFonts w:hint="eastAsia"/>
            <w:noProof/>
            <w:rtl/>
          </w:rPr>
          <w:t>مکافحه</w:t>
        </w:r>
        <w:r w:rsidR="00592E21" w:rsidRPr="00BB1774">
          <w:rPr>
            <w:rStyle w:val="Hyperlink"/>
            <w:noProof/>
            <w:rtl/>
          </w:rPr>
          <w:t xml:space="preserve"> </w:t>
        </w:r>
        <w:r w:rsidR="00592E21" w:rsidRPr="00BB1774">
          <w:rPr>
            <w:rStyle w:val="Hyperlink"/>
            <w:rFonts w:hint="eastAsia"/>
            <w:noProof/>
            <w:rtl/>
          </w:rPr>
          <w:t>باظالم</w:t>
        </w:r>
        <w:r w:rsidR="00592E21">
          <w:rPr>
            <w:noProof/>
            <w:webHidden/>
          </w:rPr>
          <w:tab/>
        </w:r>
        <w:r w:rsidR="00592E21">
          <w:rPr>
            <w:noProof/>
            <w:webHidden/>
          </w:rPr>
          <w:fldChar w:fldCharType="begin"/>
        </w:r>
        <w:r w:rsidR="00592E21">
          <w:rPr>
            <w:noProof/>
            <w:webHidden/>
          </w:rPr>
          <w:instrText xml:space="preserve"> PAGEREF _Toc365271657 \h </w:instrText>
        </w:r>
        <w:r w:rsidR="00592E21">
          <w:rPr>
            <w:noProof/>
            <w:webHidden/>
          </w:rPr>
        </w:r>
        <w:r w:rsidR="00592E21">
          <w:rPr>
            <w:noProof/>
            <w:webHidden/>
          </w:rPr>
          <w:fldChar w:fldCharType="separate"/>
        </w:r>
        <w:r w:rsidR="00472D09">
          <w:rPr>
            <w:noProof/>
            <w:webHidden/>
            <w:rtl/>
          </w:rPr>
          <w:t>2</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58" w:history="1">
        <w:r w:rsidR="00592E21" w:rsidRPr="00BB1774">
          <w:rPr>
            <w:rStyle w:val="Hyperlink"/>
            <w:rFonts w:hint="eastAsia"/>
            <w:noProof/>
            <w:rtl/>
          </w:rPr>
          <w:t>دل</w:t>
        </w:r>
        <w:r w:rsidR="00592E21" w:rsidRPr="00BB1774">
          <w:rPr>
            <w:rStyle w:val="Hyperlink"/>
            <w:rFonts w:hint="cs"/>
            <w:noProof/>
            <w:rtl/>
          </w:rPr>
          <w:t>ی</w:t>
        </w:r>
        <w:r w:rsidR="00592E21" w:rsidRPr="00BB1774">
          <w:rPr>
            <w:rStyle w:val="Hyperlink"/>
            <w:rFonts w:hint="eastAsia"/>
            <w:noProof/>
            <w:rtl/>
          </w:rPr>
          <w:t>ل</w:t>
        </w:r>
        <w:r w:rsidR="00592E21" w:rsidRPr="00BB1774">
          <w:rPr>
            <w:rStyle w:val="Hyperlink"/>
            <w:noProof/>
            <w:rtl/>
          </w:rPr>
          <w:t xml:space="preserve"> </w:t>
        </w:r>
        <w:r w:rsidR="00592E21" w:rsidRPr="00BB1774">
          <w:rPr>
            <w:rStyle w:val="Hyperlink"/>
            <w:rFonts w:hint="eastAsia"/>
            <w:noProof/>
            <w:rtl/>
          </w:rPr>
          <w:t>اول</w:t>
        </w:r>
        <w:r w:rsidR="00592E21">
          <w:rPr>
            <w:noProof/>
            <w:webHidden/>
          </w:rPr>
          <w:tab/>
        </w:r>
        <w:r w:rsidR="00592E21">
          <w:rPr>
            <w:noProof/>
            <w:webHidden/>
          </w:rPr>
          <w:fldChar w:fldCharType="begin"/>
        </w:r>
        <w:r w:rsidR="00592E21">
          <w:rPr>
            <w:noProof/>
            <w:webHidden/>
          </w:rPr>
          <w:instrText xml:space="preserve"> PAGEREF _Toc365271658 \h </w:instrText>
        </w:r>
        <w:r w:rsidR="00592E21">
          <w:rPr>
            <w:noProof/>
            <w:webHidden/>
          </w:rPr>
        </w:r>
        <w:r w:rsidR="00592E21">
          <w:rPr>
            <w:noProof/>
            <w:webHidden/>
          </w:rPr>
          <w:fldChar w:fldCharType="separate"/>
        </w:r>
        <w:r w:rsidR="00472D09">
          <w:rPr>
            <w:noProof/>
            <w:webHidden/>
            <w:rtl/>
          </w:rPr>
          <w:t>3</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59" w:history="1">
        <w:r w:rsidR="00592E21" w:rsidRPr="00BB1774">
          <w:rPr>
            <w:rStyle w:val="Hyperlink"/>
            <w:rFonts w:hint="eastAsia"/>
            <w:noProof/>
            <w:rtl/>
          </w:rPr>
          <w:t>دل</w:t>
        </w:r>
        <w:r w:rsidR="00592E21" w:rsidRPr="00BB1774">
          <w:rPr>
            <w:rStyle w:val="Hyperlink"/>
            <w:rFonts w:hint="cs"/>
            <w:noProof/>
            <w:rtl/>
          </w:rPr>
          <w:t>ی</w:t>
        </w:r>
        <w:r w:rsidR="00592E21" w:rsidRPr="00BB1774">
          <w:rPr>
            <w:rStyle w:val="Hyperlink"/>
            <w:rFonts w:hint="eastAsia"/>
            <w:noProof/>
            <w:rtl/>
          </w:rPr>
          <w:t>ل</w:t>
        </w:r>
        <w:r w:rsidR="00592E21" w:rsidRPr="00BB1774">
          <w:rPr>
            <w:rStyle w:val="Hyperlink"/>
            <w:noProof/>
            <w:rtl/>
          </w:rPr>
          <w:t xml:space="preserve"> </w:t>
        </w:r>
        <w:r w:rsidR="00592E21" w:rsidRPr="00BB1774">
          <w:rPr>
            <w:rStyle w:val="Hyperlink"/>
            <w:rFonts w:hint="eastAsia"/>
            <w:noProof/>
            <w:rtl/>
          </w:rPr>
          <w:t>دوم</w:t>
        </w:r>
        <w:r w:rsidR="00592E21">
          <w:rPr>
            <w:noProof/>
            <w:webHidden/>
          </w:rPr>
          <w:tab/>
        </w:r>
        <w:r w:rsidR="00592E21">
          <w:rPr>
            <w:noProof/>
            <w:webHidden/>
          </w:rPr>
          <w:fldChar w:fldCharType="begin"/>
        </w:r>
        <w:r w:rsidR="00592E21">
          <w:rPr>
            <w:noProof/>
            <w:webHidden/>
          </w:rPr>
          <w:instrText xml:space="preserve"> PAGEREF _Toc365271659 \h </w:instrText>
        </w:r>
        <w:r w:rsidR="00592E21">
          <w:rPr>
            <w:noProof/>
            <w:webHidden/>
          </w:rPr>
        </w:r>
        <w:r w:rsidR="00592E21">
          <w:rPr>
            <w:noProof/>
            <w:webHidden/>
          </w:rPr>
          <w:fldChar w:fldCharType="separate"/>
        </w:r>
        <w:r w:rsidR="00472D09">
          <w:rPr>
            <w:noProof/>
            <w:webHidden/>
            <w:rtl/>
          </w:rPr>
          <w:t>3</w:t>
        </w:r>
        <w:r w:rsidR="00592E21">
          <w:rPr>
            <w:noProof/>
            <w:webHidden/>
          </w:rPr>
          <w:fldChar w:fldCharType="end"/>
        </w:r>
      </w:hyperlink>
    </w:p>
    <w:p w:rsidR="00592E21" w:rsidRDefault="008A6C63" w:rsidP="00592E21">
      <w:pPr>
        <w:pStyle w:val="TOC2"/>
        <w:tabs>
          <w:tab w:val="right" w:leader="dot" w:pos="9350"/>
        </w:tabs>
        <w:rPr>
          <w:rFonts w:asciiTheme="minorHAnsi" w:eastAsiaTheme="minorEastAsia" w:hAnsiTheme="minorHAnsi" w:cstheme="minorBidi"/>
          <w:noProof/>
          <w:szCs w:val="22"/>
          <w:lang w:bidi="fa-IR"/>
        </w:rPr>
      </w:pPr>
      <w:hyperlink w:anchor="_Toc365271660" w:history="1">
        <w:r w:rsidR="00592E21" w:rsidRPr="00BB1774">
          <w:rPr>
            <w:rStyle w:val="Hyperlink"/>
            <w:rFonts w:hint="eastAsia"/>
            <w:noProof/>
            <w:rtl/>
          </w:rPr>
          <w:t>نقش</w:t>
        </w:r>
        <w:r w:rsidR="00592E21" w:rsidRPr="00BB1774">
          <w:rPr>
            <w:rStyle w:val="Hyperlink"/>
            <w:noProof/>
            <w:rtl/>
          </w:rPr>
          <w:t xml:space="preserve"> </w:t>
        </w:r>
        <w:r w:rsidR="00592E21" w:rsidRPr="00BB1774">
          <w:rPr>
            <w:rStyle w:val="Hyperlink"/>
            <w:rFonts w:hint="eastAsia"/>
            <w:noProof/>
            <w:rtl/>
          </w:rPr>
          <w:t>اجتماع</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وس</w:t>
        </w:r>
        <w:r w:rsidR="00592E21" w:rsidRPr="00BB1774">
          <w:rPr>
            <w:rStyle w:val="Hyperlink"/>
            <w:rFonts w:hint="cs"/>
            <w:noProof/>
            <w:rtl/>
          </w:rPr>
          <w:t>ی</w:t>
        </w:r>
        <w:r w:rsidR="00592E21" w:rsidRPr="00BB1774">
          <w:rPr>
            <w:rStyle w:val="Hyperlink"/>
            <w:rFonts w:hint="eastAsia"/>
            <w:noProof/>
            <w:rtl/>
          </w:rPr>
          <w:t>اس</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عالم</w:t>
        </w:r>
        <w:r w:rsidR="00592E21">
          <w:rPr>
            <w:noProof/>
            <w:webHidden/>
          </w:rPr>
          <w:tab/>
        </w:r>
        <w:r w:rsidR="00592E21">
          <w:rPr>
            <w:noProof/>
            <w:webHidden/>
          </w:rPr>
          <w:fldChar w:fldCharType="begin"/>
        </w:r>
        <w:r w:rsidR="00592E21">
          <w:rPr>
            <w:noProof/>
            <w:webHidden/>
          </w:rPr>
          <w:instrText xml:space="preserve"> PAGEREF _Toc365271660 \h </w:instrText>
        </w:r>
        <w:r w:rsidR="00592E21">
          <w:rPr>
            <w:noProof/>
            <w:webHidden/>
          </w:rPr>
        </w:r>
        <w:r w:rsidR="00592E21">
          <w:rPr>
            <w:noProof/>
            <w:webHidden/>
          </w:rPr>
          <w:fldChar w:fldCharType="separate"/>
        </w:r>
        <w:r w:rsidR="00472D09">
          <w:rPr>
            <w:noProof/>
            <w:webHidden/>
            <w:rtl/>
          </w:rPr>
          <w:t>4</w:t>
        </w:r>
        <w:r w:rsidR="00592E21">
          <w:rPr>
            <w:noProof/>
            <w:webHidden/>
          </w:rPr>
          <w:fldChar w:fldCharType="end"/>
        </w:r>
      </w:hyperlink>
    </w:p>
    <w:p w:rsidR="00592E21" w:rsidRDefault="008A6C63" w:rsidP="00592E21">
      <w:pPr>
        <w:pStyle w:val="TOC2"/>
        <w:tabs>
          <w:tab w:val="right" w:leader="dot" w:pos="9350"/>
        </w:tabs>
        <w:rPr>
          <w:rFonts w:asciiTheme="minorHAnsi" w:eastAsiaTheme="minorEastAsia" w:hAnsiTheme="minorHAnsi" w:cstheme="minorBidi"/>
          <w:noProof/>
          <w:szCs w:val="22"/>
          <w:lang w:bidi="fa-IR"/>
        </w:rPr>
      </w:pPr>
      <w:hyperlink w:anchor="_Toc365271661" w:history="1">
        <w:r w:rsidR="00592E21" w:rsidRPr="00BB1774">
          <w:rPr>
            <w:rStyle w:val="Hyperlink"/>
            <w:rFonts w:hint="eastAsia"/>
            <w:noProof/>
            <w:rtl/>
          </w:rPr>
          <w:t>آکد</w:t>
        </w:r>
        <w:r w:rsidR="00592E21" w:rsidRPr="00BB1774">
          <w:rPr>
            <w:rStyle w:val="Hyperlink"/>
            <w:rFonts w:hint="cs"/>
            <w:noProof/>
            <w:rtl/>
          </w:rPr>
          <w:t>ی</w:t>
        </w:r>
        <w:r w:rsidR="00592E21" w:rsidRPr="00BB1774">
          <w:rPr>
            <w:rStyle w:val="Hyperlink"/>
            <w:rFonts w:hint="eastAsia"/>
            <w:noProof/>
            <w:rtl/>
          </w:rPr>
          <w:t>ت</w:t>
        </w:r>
        <w:r w:rsidR="00592E21" w:rsidRPr="00BB1774">
          <w:rPr>
            <w:rStyle w:val="Hyperlink"/>
            <w:noProof/>
            <w:rtl/>
          </w:rPr>
          <w:t xml:space="preserve"> </w:t>
        </w:r>
        <w:r w:rsidR="00592E21" w:rsidRPr="00BB1774">
          <w:rPr>
            <w:rStyle w:val="Hyperlink"/>
            <w:rFonts w:hint="eastAsia"/>
            <w:noProof/>
            <w:rtl/>
          </w:rPr>
          <w:t>تکل</w:t>
        </w:r>
        <w:r w:rsidR="00592E21" w:rsidRPr="00BB1774">
          <w:rPr>
            <w:rStyle w:val="Hyperlink"/>
            <w:rFonts w:hint="cs"/>
            <w:noProof/>
            <w:rtl/>
          </w:rPr>
          <w:t>ی</w:t>
        </w:r>
        <w:r w:rsidR="00592E21" w:rsidRPr="00BB1774">
          <w:rPr>
            <w:rStyle w:val="Hyperlink"/>
            <w:rFonts w:hint="eastAsia"/>
            <w:noProof/>
            <w:rtl/>
          </w:rPr>
          <w:t>ف</w:t>
        </w:r>
        <w:r w:rsidR="00592E21" w:rsidRPr="00BB1774">
          <w:rPr>
            <w:rStyle w:val="Hyperlink"/>
            <w:noProof/>
            <w:rtl/>
          </w:rPr>
          <w:t xml:space="preserve"> </w:t>
        </w:r>
        <w:r w:rsidR="00592E21" w:rsidRPr="00BB1774">
          <w:rPr>
            <w:rStyle w:val="Hyperlink"/>
            <w:rFonts w:hint="eastAsia"/>
            <w:noProof/>
            <w:rtl/>
          </w:rPr>
          <w:t>برا</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عالم</w:t>
        </w:r>
        <w:r w:rsidR="00592E21" w:rsidRPr="00BB1774">
          <w:rPr>
            <w:rStyle w:val="Hyperlink"/>
            <w:noProof/>
            <w:rtl/>
          </w:rPr>
          <w:t xml:space="preserve"> </w:t>
        </w:r>
        <w:r w:rsidR="00592E21" w:rsidRPr="00BB1774">
          <w:rPr>
            <w:rStyle w:val="Hyperlink"/>
            <w:rFonts w:hint="eastAsia"/>
            <w:noProof/>
            <w:rtl/>
          </w:rPr>
          <w:t>و</w:t>
        </w:r>
        <w:r w:rsidR="00592E21" w:rsidRPr="00BB1774">
          <w:rPr>
            <w:rStyle w:val="Hyperlink"/>
            <w:noProof/>
            <w:rtl/>
          </w:rPr>
          <w:t xml:space="preserve"> </w:t>
        </w:r>
        <w:r w:rsidR="00592E21" w:rsidRPr="00BB1774">
          <w:rPr>
            <w:rStyle w:val="Hyperlink"/>
            <w:rFonts w:hint="eastAsia"/>
            <w:noProof/>
            <w:rtl/>
          </w:rPr>
          <w:t>معلم</w:t>
        </w:r>
        <w:r w:rsidR="00592E21">
          <w:rPr>
            <w:noProof/>
            <w:webHidden/>
          </w:rPr>
          <w:tab/>
        </w:r>
        <w:r w:rsidR="00592E21">
          <w:rPr>
            <w:noProof/>
            <w:webHidden/>
          </w:rPr>
          <w:fldChar w:fldCharType="begin"/>
        </w:r>
        <w:r w:rsidR="00592E21">
          <w:rPr>
            <w:noProof/>
            <w:webHidden/>
          </w:rPr>
          <w:instrText xml:space="preserve"> PAGEREF _Toc365271661 \h </w:instrText>
        </w:r>
        <w:r w:rsidR="00592E21">
          <w:rPr>
            <w:noProof/>
            <w:webHidden/>
          </w:rPr>
        </w:r>
        <w:r w:rsidR="00592E21">
          <w:rPr>
            <w:noProof/>
            <w:webHidden/>
          </w:rPr>
          <w:fldChar w:fldCharType="separate"/>
        </w:r>
        <w:r w:rsidR="00472D09">
          <w:rPr>
            <w:noProof/>
            <w:webHidden/>
            <w:rtl/>
          </w:rPr>
          <w:t>7</w:t>
        </w:r>
        <w:r w:rsidR="00592E21">
          <w:rPr>
            <w:noProof/>
            <w:webHidden/>
          </w:rPr>
          <w:fldChar w:fldCharType="end"/>
        </w:r>
      </w:hyperlink>
    </w:p>
    <w:p w:rsidR="00592E21" w:rsidRDefault="008A6C63" w:rsidP="00592E21">
      <w:pPr>
        <w:pStyle w:val="TOC3"/>
        <w:tabs>
          <w:tab w:val="right" w:leader="dot" w:pos="9350"/>
        </w:tabs>
        <w:rPr>
          <w:rFonts w:asciiTheme="minorHAnsi" w:eastAsiaTheme="minorEastAsia" w:hAnsiTheme="minorHAnsi" w:cstheme="minorBidi"/>
          <w:noProof/>
          <w:szCs w:val="22"/>
          <w:lang w:bidi="fa-IR"/>
        </w:rPr>
      </w:pPr>
      <w:hyperlink w:anchor="_Toc365271662" w:history="1">
        <w:r w:rsidR="00592E21" w:rsidRPr="00BB1774">
          <w:rPr>
            <w:rStyle w:val="Hyperlink"/>
            <w:rFonts w:hint="eastAsia"/>
            <w:noProof/>
            <w:rtl/>
          </w:rPr>
          <w:t>احتمالات</w:t>
        </w:r>
        <w:r w:rsidR="00592E21" w:rsidRPr="00BB1774">
          <w:rPr>
            <w:rStyle w:val="Hyperlink"/>
            <w:noProof/>
            <w:rtl/>
          </w:rPr>
          <w:t xml:space="preserve"> </w:t>
        </w:r>
        <w:r w:rsidR="00592E21" w:rsidRPr="00BB1774">
          <w:rPr>
            <w:rStyle w:val="Hyperlink"/>
            <w:rFonts w:hint="eastAsia"/>
            <w:noProof/>
            <w:rtl/>
          </w:rPr>
          <w:t>وجوب</w:t>
        </w:r>
        <w:r w:rsidR="00592E21" w:rsidRPr="00BB1774">
          <w:rPr>
            <w:rStyle w:val="Hyperlink"/>
            <w:noProof/>
            <w:rtl/>
          </w:rPr>
          <w:t xml:space="preserve"> </w:t>
        </w:r>
        <w:r w:rsidR="00592E21" w:rsidRPr="00BB1774">
          <w:rPr>
            <w:rStyle w:val="Hyperlink"/>
            <w:rFonts w:hint="eastAsia"/>
            <w:noProof/>
            <w:rtl/>
          </w:rPr>
          <w:t>بالاتر</w:t>
        </w:r>
        <w:r w:rsidR="00592E21" w:rsidRPr="00BB1774">
          <w:rPr>
            <w:rStyle w:val="Hyperlink"/>
            <w:noProof/>
            <w:rtl/>
          </w:rPr>
          <w:t xml:space="preserve"> </w:t>
        </w:r>
        <w:r w:rsidR="00592E21" w:rsidRPr="00BB1774">
          <w:rPr>
            <w:rStyle w:val="Hyperlink"/>
            <w:rFonts w:hint="eastAsia"/>
            <w:noProof/>
            <w:rtl/>
          </w:rPr>
          <w:t>تکل</w:t>
        </w:r>
        <w:r w:rsidR="00592E21" w:rsidRPr="00BB1774">
          <w:rPr>
            <w:rStyle w:val="Hyperlink"/>
            <w:rFonts w:hint="cs"/>
            <w:noProof/>
            <w:rtl/>
          </w:rPr>
          <w:t>ی</w:t>
        </w:r>
        <w:r w:rsidR="00592E21" w:rsidRPr="00BB1774">
          <w:rPr>
            <w:rStyle w:val="Hyperlink"/>
            <w:rFonts w:hint="eastAsia"/>
            <w:noProof/>
            <w:rtl/>
          </w:rPr>
          <w:t>ف</w:t>
        </w:r>
        <w:r w:rsidR="00592E21" w:rsidRPr="00BB1774">
          <w:rPr>
            <w:rStyle w:val="Hyperlink"/>
            <w:noProof/>
            <w:rtl/>
          </w:rPr>
          <w:t xml:space="preserve"> </w:t>
        </w:r>
        <w:r w:rsidR="00592E21" w:rsidRPr="00BB1774">
          <w:rPr>
            <w:rStyle w:val="Hyperlink"/>
            <w:rFonts w:hint="eastAsia"/>
            <w:noProof/>
            <w:rtl/>
          </w:rPr>
          <w:t>عالم</w:t>
        </w:r>
        <w:r w:rsidR="00592E21" w:rsidRPr="00BB1774">
          <w:rPr>
            <w:rStyle w:val="Hyperlink"/>
            <w:noProof/>
            <w:rtl/>
          </w:rPr>
          <w:t xml:space="preserve"> </w:t>
        </w:r>
        <w:r w:rsidR="00592E21" w:rsidRPr="00BB1774">
          <w:rPr>
            <w:rStyle w:val="Hyperlink"/>
            <w:rFonts w:hint="eastAsia"/>
            <w:noProof/>
            <w:rtl/>
          </w:rPr>
          <w:t>نسبت</w:t>
        </w:r>
        <w:r w:rsidR="00592E21" w:rsidRPr="00BB1774">
          <w:rPr>
            <w:rStyle w:val="Hyperlink"/>
            <w:noProof/>
            <w:rtl/>
          </w:rPr>
          <w:t xml:space="preserve"> </w:t>
        </w:r>
        <w:r w:rsidR="00592E21" w:rsidRPr="00BB1774">
          <w:rPr>
            <w:rStyle w:val="Hyperlink"/>
            <w:rFonts w:hint="eastAsia"/>
            <w:noProof/>
            <w:rtl/>
          </w:rPr>
          <w:t>به</w:t>
        </w:r>
        <w:r w:rsidR="00592E21" w:rsidRPr="00BB1774">
          <w:rPr>
            <w:rStyle w:val="Hyperlink"/>
            <w:noProof/>
            <w:rtl/>
          </w:rPr>
          <w:t xml:space="preserve"> </w:t>
        </w:r>
        <w:r w:rsidR="00592E21" w:rsidRPr="00BB1774">
          <w:rPr>
            <w:rStyle w:val="Hyperlink"/>
            <w:rFonts w:hint="eastAsia"/>
            <w:noProof/>
            <w:rtl/>
          </w:rPr>
          <w:t>وجوب</w:t>
        </w:r>
        <w:r w:rsidR="00592E21" w:rsidRPr="00BB1774">
          <w:rPr>
            <w:rStyle w:val="Hyperlink"/>
            <w:noProof/>
            <w:rtl/>
          </w:rPr>
          <w:t xml:space="preserve"> </w:t>
        </w:r>
        <w:r w:rsidR="00592E21" w:rsidRPr="00BB1774">
          <w:rPr>
            <w:rStyle w:val="Hyperlink"/>
            <w:rFonts w:hint="eastAsia"/>
            <w:noProof/>
            <w:rtl/>
          </w:rPr>
          <w:t>جاهل</w:t>
        </w:r>
        <w:r w:rsidR="00592E21">
          <w:rPr>
            <w:noProof/>
            <w:webHidden/>
          </w:rPr>
          <w:tab/>
        </w:r>
        <w:r w:rsidR="00592E21">
          <w:rPr>
            <w:noProof/>
            <w:webHidden/>
          </w:rPr>
          <w:fldChar w:fldCharType="begin"/>
        </w:r>
        <w:r w:rsidR="00592E21">
          <w:rPr>
            <w:noProof/>
            <w:webHidden/>
          </w:rPr>
          <w:instrText xml:space="preserve"> PAGEREF _Toc365271662 \h </w:instrText>
        </w:r>
        <w:r w:rsidR="00592E21">
          <w:rPr>
            <w:noProof/>
            <w:webHidden/>
          </w:rPr>
        </w:r>
        <w:r w:rsidR="00592E21">
          <w:rPr>
            <w:noProof/>
            <w:webHidden/>
          </w:rPr>
          <w:fldChar w:fldCharType="separate"/>
        </w:r>
        <w:r w:rsidR="00472D09">
          <w:rPr>
            <w:noProof/>
            <w:webHidden/>
            <w:rtl/>
          </w:rPr>
          <w:t>9</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63" w:history="1">
        <w:r w:rsidR="00592E21" w:rsidRPr="00BB1774">
          <w:rPr>
            <w:rStyle w:val="Hyperlink"/>
            <w:noProof/>
            <w:rtl/>
          </w:rPr>
          <w:t xml:space="preserve">1- </w:t>
        </w:r>
        <w:r w:rsidR="00592E21" w:rsidRPr="00BB1774">
          <w:rPr>
            <w:rStyle w:val="Hyperlink"/>
            <w:rFonts w:hint="eastAsia"/>
            <w:noProof/>
            <w:rtl/>
          </w:rPr>
          <w:t>مقصود،</w:t>
        </w:r>
        <w:r w:rsidR="00592E21" w:rsidRPr="00BB1774">
          <w:rPr>
            <w:rStyle w:val="Hyperlink"/>
            <w:noProof/>
            <w:rtl/>
          </w:rPr>
          <w:t xml:space="preserve"> </w:t>
        </w:r>
        <w:r w:rsidR="00592E21" w:rsidRPr="00BB1774">
          <w:rPr>
            <w:rStyle w:val="Hyperlink"/>
            <w:rFonts w:hint="eastAsia"/>
            <w:noProof/>
            <w:rtl/>
          </w:rPr>
          <w:t>جاهل</w:t>
        </w:r>
        <w:r w:rsidR="00592E21" w:rsidRPr="00BB1774">
          <w:rPr>
            <w:rStyle w:val="Hyperlink"/>
            <w:noProof/>
            <w:rtl/>
          </w:rPr>
          <w:t xml:space="preserve"> </w:t>
        </w:r>
        <w:r w:rsidR="00592E21" w:rsidRPr="00BB1774">
          <w:rPr>
            <w:rStyle w:val="Hyperlink"/>
            <w:rFonts w:hint="eastAsia"/>
            <w:noProof/>
            <w:rtl/>
          </w:rPr>
          <w:t>مقصر</w:t>
        </w:r>
        <w:r w:rsidR="00592E21" w:rsidRPr="00BB1774">
          <w:rPr>
            <w:rStyle w:val="Hyperlink"/>
            <w:noProof/>
            <w:rtl/>
          </w:rPr>
          <w:t xml:space="preserve"> </w:t>
        </w:r>
        <w:r w:rsidR="00592E21" w:rsidRPr="00BB1774">
          <w:rPr>
            <w:rStyle w:val="Hyperlink"/>
            <w:rFonts w:hint="eastAsia"/>
            <w:noProof/>
            <w:rtl/>
          </w:rPr>
          <w:t>است</w:t>
        </w:r>
        <w:r w:rsidR="00592E21">
          <w:rPr>
            <w:noProof/>
            <w:webHidden/>
          </w:rPr>
          <w:tab/>
        </w:r>
        <w:r w:rsidR="00592E21">
          <w:rPr>
            <w:noProof/>
            <w:webHidden/>
          </w:rPr>
          <w:fldChar w:fldCharType="begin"/>
        </w:r>
        <w:r w:rsidR="00592E21">
          <w:rPr>
            <w:noProof/>
            <w:webHidden/>
          </w:rPr>
          <w:instrText xml:space="preserve"> PAGEREF _Toc365271663 \h </w:instrText>
        </w:r>
        <w:r w:rsidR="00592E21">
          <w:rPr>
            <w:noProof/>
            <w:webHidden/>
          </w:rPr>
        </w:r>
        <w:r w:rsidR="00592E21">
          <w:rPr>
            <w:noProof/>
            <w:webHidden/>
          </w:rPr>
          <w:fldChar w:fldCharType="separate"/>
        </w:r>
        <w:r w:rsidR="00472D09">
          <w:rPr>
            <w:noProof/>
            <w:webHidden/>
            <w:rtl/>
          </w:rPr>
          <w:t>9</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64" w:history="1">
        <w:r w:rsidR="00592E21" w:rsidRPr="00BB1774">
          <w:rPr>
            <w:rStyle w:val="Hyperlink"/>
            <w:noProof/>
            <w:rtl/>
          </w:rPr>
          <w:t xml:space="preserve">2- </w:t>
        </w:r>
        <w:r w:rsidR="00592E21" w:rsidRPr="00BB1774">
          <w:rPr>
            <w:rStyle w:val="Hyperlink"/>
            <w:rFonts w:hint="eastAsia"/>
            <w:noProof/>
            <w:rtl/>
          </w:rPr>
          <w:t>مقصود</w:t>
        </w:r>
        <w:r w:rsidR="00566A6E">
          <w:rPr>
            <w:rStyle w:val="Hyperlink"/>
            <w:rFonts w:hint="eastAsia"/>
            <w:noProof/>
            <w:rtl/>
          </w:rPr>
          <w:t>،</w:t>
        </w:r>
        <w:r w:rsidR="00566A6E">
          <w:rPr>
            <w:rStyle w:val="Hyperlink"/>
            <w:noProof/>
            <w:rtl/>
          </w:rPr>
          <w:t xml:space="preserve"> </w:t>
        </w:r>
        <w:r w:rsidR="00566A6E">
          <w:rPr>
            <w:rStyle w:val="Hyperlink"/>
            <w:rFonts w:hint="eastAsia"/>
            <w:noProof/>
            <w:rtl/>
          </w:rPr>
          <w:t>ج</w:t>
        </w:r>
        <w:r w:rsidR="00592E21" w:rsidRPr="00BB1774">
          <w:rPr>
            <w:rStyle w:val="Hyperlink"/>
            <w:rFonts w:hint="eastAsia"/>
            <w:noProof/>
            <w:rtl/>
          </w:rPr>
          <w:t>اهل</w:t>
        </w:r>
        <w:r w:rsidR="00592E21" w:rsidRPr="00BB1774">
          <w:rPr>
            <w:rStyle w:val="Hyperlink"/>
            <w:noProof/>
            <w:rtl/>
          </w:rPr>
          <w:t xml:space="preserve"> </w:t>
        </w:r>
        <w:r w:rsidR="00592E21" w:rsidRPr="00BB1774">
          <w:rPr>
            <w:rStyle w:val="Hyperlink"/>
            <w:rFonts w:hint="eastAsia"/>
            <w:noProof/>
            <w:rtl/>
          </w:rPr>
          <w:t>به</w:t>
        </w:r>
        <w:r w:rsidR="00592E21" w:rsidRPr="00BB1774">
          <w:rPr>
            <w:rStyle w:val="Hyperlink"/>
            <w:noProof/>
            <w:rtl/>
          </w:rPr>
          <w:t xml:space="preserve"> </w:t>
        </w:r>
        <w:r w:rsidR="00592E21" w:rsidRPr="00BB1774">
          <w:rPr>
            <w:rStyle w:val="Hyperlink"/>
            <w:rFonts w:hint="eastAsia"/>
            <w:noProof/>
            <w:rtl/>
          </w:rPr>
          <w:t>فلسفه</w:t>
        </w:r>
        <w:r w:rsidR="00592E21" w:rsidRPr="00BB1774">
          <w:rPr>
            <w:rStyle w:val="Hyperlink"/>
            <w:noProof/>
            <w:rtl/>
          </w:rPr>
          <w:t xml:space="preserve"> </w:t>
        </w:r>
        <w:r w:rsidR="00592E21" w:rsidRPr="00BB1774">
          <w:rPr>
            <w:rStyle w:val="Hyperlink"/>
            <w:rFonts w:hint="eastAsia"/>
            <w:noProof/>
            <w:rtl/>
          </w:rPr>
          <w:t>وتفاس</w:t>
        </w:r>
        <w:r w:rsidR="00592E21" w:rsidRPr="00BB1774">
          <w:rPr>
            <w:rStyle w:val="Hyperlink"/>
            <w:rFonts w:hint="cs"/>
            <w:noProof/>
            <w:rtl/>
          </w:rPr>
          <w:t>ی</w:t>
        </w:r>
        <w:r w:rsidR="00592E21" w:rsidRPr="00BB1774">
          <w:rPr>
            <w:rStyle w:val="Hyperlink"/>
            <w:rFonts w:hint="eastAsia"/>
            <w:noProof/>
            <w:rtl/>
          </w:rPr>
          <w:t>ر</w:t>
        </w:r>
        <w:r w:rsidR="00592E21" w:rsidRPr="00BB1774">
          <w:rPr>
            <w:rStyle w:val="Hyperlink"/>
            <w:noProof/>
            <w:rtl/>
          </w:rPr>
          <w:t xml:space="preserve"> </w:t>
        </w:r>
        <w:r w:rsidR="00592E21" w:rsidRPr="00BB1774">
          <w:rPr>
            <w:rStyle w:val="Hyperlink"/>
            <w:rFonts w:hint="eastAsia"/>
            <w:noProof/>
            <w:rtl/>
          </w:rPr>
          <w:t>وتأک</w:t>
        </w:r>
        <w:r w:rsidR="00592E21" w:rsidRPr="00BB1774">
          <w:rPr>
            <w:rStyle w:val="Hyperlink"/>
            <w:rFonts w:hint="cs"/>
            <w:noProof/>
            <w:rtl/>
          </w:rPr>
          <w:t>ی</w:t>
        </w:r>
        <w:r w:rsidR="00592E21" w:rsidRPr="00BB1774">
          <w:rPr>
            <w:rStyle w:val="Hyperlink"/>
            <w:rFonts w:hint="eastAsia"/>
            <w:noProof/>
            <w:rtl/>
          </w:rPr>
          <w:t>دات</w:t>
        </w:r>
        <w:r w:rsidR="00592E21" w:rsidRPr="00BB1774">
          <w:rPr>
            <w:rStyle w:val="Hyperlink"/>
            <w:noProof/>
            <w:rtl/>
          </w:rPr>
          <w:t xml:space="preserve"> </w:t>
        </w:r>
        <w:r w:rsidR="00592E21" w:rsidRPr="00BB1774">
          <w:rPr>
            <w:rStyle w:val="Hyperlink"/>
            <w:rFonts w:hint="eastAsia"/>
            <w:noProof/>
            <w:rtl/>
          </w:rPr>
          <w:t>است</w:t>
        </w:r>
        <w:r w:rsidR="00592E21">
          <w:rPr>
            <w:noProof/>
            <w:webHidden/>
          </w:rPr>
          <w:tab/>
        </w:r>
        <w:r w:rsidR="00592E21">
          <w:rPr>
            <w:noProof/>
            <w:webHidden/>
          </w:rPr>
          <w:fldChar w:fldCharType="begin"/>
        </w:r>
        <w:r w:rsidR="00592E21">
          <w:rPr>
            <w:noProof/>
            <w:webHidden/>
          </w:rPr>
          <w:instrText xml:space="preserve"> PAGEREF _Toc365271664 \h </w:instrText>
        </w:r>
        <w:r w:rsidR="00592E21">
          <w:rPr>
            <w:noProof/>
            <w:webHidden/>
          </w:rPr>
        </w:r>
        <w:r w:rsidR="00592E21">
          <w:rPr>
            <w:noProof/>
            <w:webHidden/>
          </w:rPr>
          <w:fldChar w:fldCharType="separate"/>
        </w:r>
        <w:r w:rsidR="00472D09">
          <w:rPr>
            <w:noProof/>
            <w:webHidden/>
            <w:rtl/>
          </w:rPr>
          <w:t>9</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65" w:history="1">
        <w:r w:rsidR="00592E21" w:rsidRPr="00BB1774">
          <w:rPr>
            <w:rStyle w:val="Hyperlink"/>
            <w:noProof/>
            <w:rtl/>
          </w:rPr>
          <w:t xml:space="preserve">3- </w:t>
        </w:r>
        <w:r w:rsidR="00592E21" w:rsidRPr="00BB1774">
          <w:rPr>
            <w:rStyle w:val="Hyperlink"/>
            <w:rFonts w:hint="eastAsia"/>
            <w:noProof/>
            <w:rtl/>
          </w:rPr>
          <w:t>مقصود</w:t>
        </w:r>
        <w:r w:rsidR="00566A6E">
          <w:rPr>
            <w:rStyle w:val="Hyperlink"/>
            <w:rFonts w:hint="eastAsia"/>
            <w:noProof/>
            <w:rtl/>
          </w:rPr>
          <w:t>،</w:t>
        </w:r>
        <w:r w:rsidR="00566A6E">
          <w:rPr>
            <w:rStyle w:val="Hyperlink"/>
            <w:noProof/>
            <w:rtl/>
          </w:rPr>
          <w:t xml:space="preserve"> </w:t>
        </w:r>
        <w:r w:rsidR="00566A6E">
          <w:rPr>
            <w:rStyle w:val="Hyperlink"/>
            <w:rFonts w:hint="eastAsia"/>
            <w:noProof/>
            <w:rtl/>
          </w:rPr>
          <w:t>ک</w:t>
        </w:r>
        <w:r w:rsidR="00592E21" w:rsidRPr="00BB1774">
          <w:rPr>
            <w:rStyle w:val="Hyperlink"/>
            <w:rFonts w:hint="eastAsia"/>
            <w:noProof/>
            <w:rtl/>
          </w:rPr>
          <w:t>س</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است</w:t>
        </w:r>
        <w:r w:rsidR="00592E21" w:rsidRPr="00BB1774">
          <w:rPr>
            <w:rStyle w:val="Hyperlink"/>
            <w:noProof/>
            <w:rtl/>
          </w:rPr>
          <w:t xml:space="preserve"> </w:t>
        </w:r>
        <w:r w:rsidR="00592E21" w:rsidRPr="00BB1774">
          <w:rPr>
            <w:rStyle w:val="Hyperlink"/>
            <w:rFonts w:hint="eastAsia"/>
            <w:noProof/>
            <w:rtl/>
          </w:rPr>
          <w:t>که</w:t>
        </w:r>
        <w:r w:rsidR="00592E21" w:rsidRPr="00BB1774">
          <w:rPr>
            <w:rStyle w:val="Hyperlink"/>
            <w:noProof/>
            <w:rtl/>
          </w:rPr>
          <w:t xml:space="preserve"> </w:t>
        </w:r>
        <w:r w:rsidR="00592E21" w:rsidRPr="00BB1774">
          <w:rPr>
            <w:rStyle w:val="Hyperlink"/>
            <w:rFonts w:hint="eastAsia"/>
            <w:noProof/>
            <w:rtl/>
          </w:rPr>
          <w:t>شأن</w:t>
        </w:r>
        <w:r w:rsidR="00592E21" w:rsidRPr="00BB1774">
          <w:rPr>
            <w:rStyle w:val="Hyperlink"/>
            <w:noProof/>
            <w:rtl/>
          </w:rPr>
          <w:t xml:space="preserve"> </w:t>
        </w:r>
        <w:r w:rsidR="00592E21" w:rsidRPr="00BB1774">
          <w:rPr>
            <w:rStyle w:val="Hyperlink"/>
            <w:rFonts w:hint="eastAsia"/>
            <w:noProof/>
            <w:rtl/>
          </w:rPr>
          <w:t>مبلغ</w:t>
        </w:r>
        <w:r w:rsidR="00592E21" w:rsidRPr="00BB1774">
          <w:rPr>
            <w:rStyle w:val="Hyperlink"/>
            <w:noProof/>
            <w:rtl/>
          </w:rPr>
          <w:t xml:space="preserve"> </w:t>
        </w:r>
        <w:r w:rsidR="00592E21" w:rsidRPr="00BB1774">
          <w:rPr>
            <w:rStyle w:val="Hyperlink"/>
            <w:rFonts w:hint="eastAsia"/>
            <w:noProof/>
            <w:rtl/>
          </w:rPr>
          <w:t>د</w:t>
        </w:r>
        <w:r w:rsidR="00592E21" w:rsidRPr="00BB1774">
          <w:rPr>
            <w:rStyle w:val="Hyperlink"/>
            <w:rFonts w:hint="cs"/>
            <w:noProof/>
            <w:rtl/>
          </w:rPr>
          <w:t>ی</w:t>
        </w:r>
        <w:r w:rsidR="00592E21" w:rsidRPr="00BB1774">
          <w:rPr>
            <w:rStyle w:val="Hyperlink"/>
            <w:rFonts w:hint="eastAsia"/>
            <w:noProof/>
            <w:rtl/>
          </w:rPr>
          <w:t>ن</w:t>
        </w:r>
        <w:r w:rsidR="00592E21" w:rsidRPr="00BB1774">
          <w:rPr>
            <w:rStyle w:val="Hyperlink"/>
            <w:noProof/>
            <w:rtl/>
          </w:rPr>
          <w:t xml:space="preserve"> </w:t>
        </w:r>
        <w:r w:rsidR="00592E21" w:rsidRPr="00BB1774">
          <w:rPr>
            <w:rStyle w:val="Hyperlink"/>
            <w:rFonts w:hint="eastAsia"/>
            <w:noProof/>
            <w:rtl/>
          </w:rPr>
          <w:t>وعالم</w:t>
        </w:r>
        <w:r w:rsidR="00592E21" w:rsidRPr="00BB1774">
          <w:rPr>
            <w:rStyle w:val="Hyperlink"/>
            <w:noProof/>
            <w:rtl/>
          </w:rPr>
          <w:t xml:space="preserve"> </w:t>
        </w:r>
        <w:r w:rsidR="00592E21" w:rsidRPr="00BB1774">
          <w:rPr>
            <w:rStyle w:val="Hyperlink"/>
            <w:rFonts w:hint="eastAsia"/>
            <w:noProof/>
            <w:rtl/>
          </w:rPr>
          <w:t>د</w:t>
        </w:r>
        <w:r w:rsidR="00592E21" w:rsidRPr="00BB1774">
          <w:rPr>
            <w:rStyle w:val="Hyperlink"/>
            <w:rFonts w:hint="cs"/>
            <w:noProof/>
            <w:rtl/>
          </w:rPr>
          <w:t>ی</w:t>
        </w:r>
        <w:r w:rsidR="00592E21" w:rsidRPr="00BB1774">
          <w:rPr>
            <w:rStyle w:val="Hyperlink"/>
            <w:rFonts w:hint="eastAsia"/>
            <w:noProof/>
            <w:rtl/>
          </w:rPr>
          <w:t>ن</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را</w:t>
        </w:r>
        <w:r w:rsidR="00592E21" w:rsidRPr="00BB1774">
          <w:rPr>
            <w:rStyle w:val="Hyperlink"/>
            <w:noProof/>
            <w:rtl/>
          </w:rPr>
          <w:t xml:space="preserve"> </w:t>
        </w:r>
        <w:r w:rsidR="00592E21" w:rsidRPr="00BB1774">
          <w:rPr>
            <w:rStyle w:val="Hyperlink"/>
            <w:rFonts w:hint="eastAsia"/>
            <w:noProof/>
            <w:rtl/>
          </w:rPr>
          <w:t>ندارد</w:t>
        </w:r>
        <w:r w:rsidR="00592E21">
          <w:rPr>
            <w:noProof/>
            <w:webHidden/>
          </w:rPr>
          <w:tab/>
        </w:r>
        <w:r w:rsidR="00592E21">
          <w:rPr>
            <w:noProof/>
            <w:webHidden/>
          </w:rPr>
          <w:fldChar w:fldCharType="begin"/>
        </w:r>
        <w:r w:rsidR="00592E21">
          <w:rPr>
            <w:noProof/>
            <w:webHidden/>
          </w:rPr>
          <w:instrText xml:space="preserve"> PAGEREF _Toc365271665 \h </w:instrText>
        </w:r>
        <w:r w:rsidR="00592E21">
          <w:rPr>
            <w:noProof/>
            <w:webHidden/>
          </w:rPr>
        </w:r>
        <w:r w:rsidR="00592E21">
          <w:rPr>
            <w:noProof/>
            <w:webHidden/>
          </w:rPr>
          <w:fldChar w:fldCharType="separate"/>
        </w:r>
        <w:r w:rsidR="00472D09">
          <w:rPr>
            <w:noProof/>
            <w:webHidden/>
            <w:rtl/>
          </w:rPr>
          <w:t>10</w:t>
        </w:r>
        <w:r w:rsidR="00592E21">
          <w:rPr>
            <w:noProof/>
            <w:webHidden/>
          </w:rPr>
          <w:fldChar w:fldCharType="end"/>
        </w:r>
      </w:hyperlink>
    </w:p>
    <w:p w:rsidR="00592E21" w:rsidRDefault="008A6C63" w:rsidP="00592E21">
      <w:pPr>
        <w:pStyle w:val="TOC5"/>
        <w:tabs>
          <w:tab w:val="right" w:leader="dot" w:pos="9350"/>
        </w:tabs>
        <w:rPr>
          <w:rFonts w:asciiTheme="minorHAnsi" w:eastAsiaTheme="minorEastAsia" w:hAnsiTheme="minorHAnsi" w:cstheme="minorBidi"/>
          <w:noProof/>
          <w:szCs w:val="22"/>
          <w:lang w:bidi="fa-IR"/>
        </w:rPr>
      </w:pPr>
      <w:hyperlink w:anchor="_Toc365271666" w:history="1">
        <w:r w:rsidR="00592E21" w:rsidRPr="00BB1774">
          <w:rPr>
            <w:rStyle w:val="Hyperlink"/>
            <w:noProof/>
            <w:rtl/>
          </w:rPr>
          <w:t xml:space="preserve">4- </w:t>
        </w:r>
        <w:r w:rsidR="00592E21" w:rsidRPr="00BB1774">
          <w:rPr>
            <w:rStyle w:val="Hyperlink"/>
            <w:rFonts w:hint="eastAsia"/>
            <w:noProof/>
            <w:rtl/>
          </w:rPr>
          <w:t>هر</w:t>
        </w:r>
        <w:r w:rsidR="00592E21" w:rsidRPr="00BB1774">
          <w:rPr>
            <w:rStyle w:val="Hyperlink"/>
            <w:noProof/>
            <w:rtl/>
          </w:rPr>
          <w:t xml:space="preserve"> </w:t>
        </w:r>
        <w:r w:rsidR="00592E21" w:rsidRPr="00BB1774">
          <w:rPr>
            <w:rStyle w:val="Hyperlink"/>
            <w:rFonts w:hint="eastAsia"/>
            <w:noProof/>
            <w:rtl/>
          </w:rPr>
          <w:t>دو</w:t>
        </w:r>
        <w:r w:rsidR="00592E21" w:rsidRPr="00BB1774">
          <w:rPr>
            <w:rStyle w:val="Hyperlink"/>
            <w:noProof/>
            <w:rtl/>
          </w:rPr>
          <w:t xml:space="preserve"> </w:t>
        </w:r>
        <w:r w:rsidR="00592E21" w:rsidRPr="00BB1774">
          <w:rPr>
            <w:rStyle w:val="Hyperlink"/>
            <w:rFonts w:hint="eastAsia"/>
            <w:noProof/>
            <w:rtl/>
          </w:rPr>
          <w:t>در</w:t>
        </w:r>
        <w:r w:rsidR="00592E21" w:rsidRPr="00BB1774">
          <w:rPr>
            <w:rStyle w:val="Hyperlink"/>
            <w:noProof/>
            <w:rtl/>
          </w:rPr>
          <w:t xml:space="preserve"> </w:t>
        </w:r>
        <w:r w:rsidR="00592E21" w:rsidRPr="00BB1774">
          <w:rPr>
            <w:rStyle w:val="Hyperlink"/>
            <w:rFonts w:hint="cs"/>
            <w:noProof/>
            <w:rtl/>
          </w:rPr>
          <w:t>ی</w:t>
        </w:r>
        <w:r w:rsidR="00592E21" w:rsidRPr="00BB1774">
          <w:rPr>
            <w:rStyle w:val="Hyperlink"/>
            <w:rFonts w:hint="eastAsia"/>
            <w:noProof/>
            <w:rtl/>
          </w:rPr>
          <w:t>ک</w:t>
        </w:r>
        <w:r w:rsidR="00592E21" w:rsidRPr="00BB1774">
          <w:rPr>
            <w:rStyle w:val="Hyperlink"/>
            <w:noProof/>
            <w:rtl/>
          </w:rPr>
          <w:t xml:space="preserve"> </w:t>
        </w:r>
        <w:r w:rsidR="00592E21" w:rsidRPr="00BB1774">
          <w:rPr>
            <w:rStyle w:val="Hyperlink"/>
            <w:rFonts w:hint="eastAsia"/>
            <w:noProof/>
            <w:rtl/>
          </w:rPr>
          <w:t>سطح</w:t>
        </w:r>
        <w:r w:rsidR="00592E21" w:rsidRPr="00BB1774">
          <w:rPr>
            <w:rStyle w:val="Hyperlink"/>
            <w:noProof/>
            <w:rtl/>
          </w:rPr>
          <w:t xml:space="preserve"> </w:t>
        </w:r>
        <w:r w:rsidR="00592E21" w:rsidRPr="00BB1774">
          <w:rPr>
            <w:rStyle w:val="Hyperlink"/>
            <w:rFonts w:hint="eastAsia"/>
            <w:noProof/>
            <w:rtl/>
          </w:rPr>
          <w:t>ول</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cs"/>
            <w:noProof/>
            <w:rtl/>
          </w:rPr>
          <w:t>ی</w:t>
        </w:r>
        <w:r w:rsidR="00592E21" w:rsidRPr="00BB1774">
          <w:rPr>
            <w:rStyle w:val="Hyperlink"/>
            <w:rFonts w:hint="eastAsia"/>
            <w:noProof/>
            <w:rtl/>
          </w:rPr>
          <w:t>ک</w:t>
        </w:r>
        <w:r w:rsidR="00592E21" w:rsidRPr="00BB1774">
          <w:rPr>
            <w:rStyle w:val="Hyperlink"/>
            <w:rFonts w:hint="cs"/>
            <w:noProof/>
            <w:rtl/>
          </w:rPr>
          <w:t>ی</w:t>
        </w:r>
        <w:r w:rsidR="00592E21" w:rsidRPr="00BB1774">
          <w:rPr>
            <w:rStyle w:val="Hyperlink"/>
            <w:noProof/>
            <w:rtl/>
          </w:rPr>
          <w:t xml:space="preserve"> </w:t>
        </w:r>
        <w:r w:rsidR="00592E21" w:rsidRPr="00BB1774">
          <w:rPr>
            <w:rStyle w:val="Hyperlink"/>
            <w:rFonts w:hint="eastAsia"/>
            <w:noProof/>
            <w:rtl/>
          </w:rPr>
          <w:t>از</w:t>
        </w:r>
        <w:r w:rsidR="00592E21" w:rsidRPr="00BB1774">
          <w:rPr>
            <w:rStyle w:val="Hyperlink"/>
            <w:noProof/>
            <w:rtl/>
          </w:rPr>
          <w:t xml:space="preserve"> </w:t>
        </w:r>
        <w:r w:rsidR="00566A6E">
          <w:rPr>
            <w:rStyle w:val="Hyperlink"/>
            <w:rFonts w:hint="eastAsia"/>
            <w:noProof/>
            <w:rtl/>
          </w:rPr>
          <w:t>آن‌ها</w:t>
        </w:r>
        <w:r w:rsidR="00592E21" w:rsidRPr="00BB1774">
          <w:rPr>
            <w:rStyle w:val="Hyperlink"/>
            <w:noProof/>
            <w:rtl/>
          </w:rPr>
          <w:t xml:space="preserve"> </w:t>
        </w:r>
        <w:r w:rsidR="00592E21" w:rsidRPr="00BB1774">
          <w:rPr>
            <w:rStyle w:val="Hyperlink"/>
            <w:rFonts w:hint="eastAsia"/>
            <w:noProof/>
            <w:rtl/>
          </w:rPr>
          <w:t>در</w:t>
        </w:r>
        <w:r w:rsidR="00592E21" w:rsidRPr="00BB1774">
          <w:rPr>
            <w:rStyle w:val="Hyperlink"/>
            <w:noProof/>
            <w:rtl/>
          </w:rPr>
          <w:t xml:space="preserve"> </w:t>
        </w:r>
        <w:r w:rsidR="00592E21" w:rsidRPr="00BB1774">
          <w:rPr>
            <w:rStyle w:val="Hyperlink"/>
            <w:rFonts w:hint="eastAsia"/>
            <w:noProof/>
            <w:rtl/>
          </w:rPr>
          <w:t>مقام</w:t>
        </w:r>
        <w:r w:rsidR="00592E21" w:rsidRPr="00BB1774">
          <w:rPr>
            <w:rStyle w:val="Hyperlink"/>
            <w:noProof/>
            <w:rtl/>
          </w:rPr>
          <w:t xml:space="preserve"> </w:t>
        </w:r>
        <w:r w:rsidR="00592E21" w:rsidRPr="00BB1774">
          <w:rPr>
            <w:rStyle w:val="Hyperlink"/>
            <w:rFonts w:hint="eastAsia"/>
            <w:noProof/>
            <w:rtl/>
          </w:rPr>
          <w:t>تبل</w:t>
        </w:r>
        <w:r w:rsidR="00592E21" w:rsidRPr="00BB1774">
          <w:rPr>
            <w:rStyle w:val="Hyperlink"/>
            <w:rFonts w:hint="cs"/>
            <w:noProof/>
            <w:rtl/>
          </w:rPr>
          <w:t>ی</w:t>
        </w:r>
        <w:r w:rsidR="00592E21" w:rsidRPr="00BB1774">
          <w:rPr>
            <w:rStyle w:val="Hyperlink"/>
            <w:rFonts w:hint="eastAsia"/>
            <w:noProof/>
            <w:rtl/>
          </w:rPr>
          <w:t>غ</w:t>
        </w:r>
        <w:r w:rsidR="00592E21" w:rsidRPr="00BB1774">
          <w:rPr>
            <w:rStyle w:val="Hyperlink"/>
            <w:noProof/>
            <w:rtl/>
          </w:rPr>
          <w:t xml:space="preserve"> </w:t>
        </w:r>
        <w:r w:rsidR="00592E21" w:rsidRPr="00BB1774">
          <w:rPr>
            <w:rStyle w:val="Hyperlink"/>
            <w:rFonts w:hint="eastAsia"/>
            <w:noProof/>
            <w:rtl/>
          </w:rPr>
          <w:t>د</w:t>
        </w:r>
        <w:r w:rsidR="00592E21" w:rsidRPr="00BB1774">
          <w:rPr>
            <w:rStyle w:val="Hyperlink"/>
            <w:rFonts w:hint="cs"/>
            <w:noProof/>
            <w:rtl/>
          </w:rPr>
          <w:t>ی</w:t>
        </w:r>
        <w:r w:rsidR="00592E21" w:rsidRPr="00BB1774">
          <w:rPr>
            <w:rStyle w:val="Hyperlink"/>
            <w:rFonts w:hint="eastAsia"/>
            <w:noProof/>
            <w:rtl/>
          </w:rPr>
          <w:t>ن</w:t>
        </w:r>
        <w:r w:rsidR="00592E21" w:rsidRPr="00BB1774">
          <w:rPr>
            <w:rStyle w:val="Hyperlink"/>
            <w:noProof/>
            <w:rtl/>
          </w:rPr>
          <w:t xml:space="preserve"> </w:t>
        </w:r>
        <w:r w:rsidR="00592E21" w:rsidRPr="00BB1774">
          <w:rPr>
            <w:rStyle w:val="Hyperlink"/>
            <w:rFonts w:hint="eastAsia"/>
            <w:noProof/>
            <w:rtl/>
          </w:rPr>
          <w:t>است</w:t>
        </w:r>
        <w:r w:rsidR="00592E21">
          <w:rPr>
            <w:noProof/>
            <w:webHidden/>
          </w:rPr>
          <w:tab/>
        </w:r>
        <w:r w:rsidR="00592E21">
          <w:rPr>
            <w:noProof/>
            <w:webHidden/>
          </w:rPr>
          <w:fldChar w:fldCharType="begin"/>
        </w:r>
        <w:r w:rsidR="00592E21">
          <w:rPr>
            <w:noProof/>
            <w:webHidden/>
          </w:rPr>
          <w:instrText xml:space="preserve"> PAGEREF _Toc365271666 \h </w:instrText>
        </w:r>
        <w:r w:rsidR="00592E21">
          <w:rPr>
            <w:noProof/>
            <w:webHidden/>
          </w:rPr>
        </w:r>
        <w:r w:rsidR="00592E21">
          <w:rPr>
            <w:noProof/>
            <w:webHidden/>
          </w:rPr>
          <w:fldChar w:fldCharType="separate"/>
        </w:r>
        <w:r w:rsidR="00472D09">
          <w:rPr>
            <w:noProof/>
            <w:webHidden/>
            <w:rtl/>
          </w:rPr>
          <w:t>10</w:t>
        </w:r>
        <w:r w:rsidR="00592E21">
          <w:rPr>
            <w:noProof/>
            <w:webHidden/>
          </w:rPr>
          <w:fldChar w:fldCharType="end"/>
        </w:r>
      </w:hyperlink>
    </w:p>
    <w:p w:rsidR="00377925" w:rsidRDefault="00592E21" w:rsidP="00377925">
      <w:pPr>
        <w:rPr>
          <w:rFonts w:cs="B Lotus"/>
          <w:rtl/>
        </w:rPr>
      </w:pPr>
      <w:r>
        <w:rPr>
          <w:rFonts w:cs="B Lotus"/>
          <w:rtl/>
        </w:rPr>
        <w:fldChar w:fldCharType="end"/>
      </w:r>
    </w:p>
    <w:p w:rsidR="008C7C9D" w:rsidRDefault="008C7C9D">
      <w:pPr>
        <w:bidi w:val="0"/>
        <w:spacing w:after="0"/>
        <w:ind w:firstLine="0"/>
        <w:contextualSpacing w:val="0"/>
        <w:jc w:val="left"/>
        <w:rPr>
          <w:rtl/>
          <w:lang w:bidi="fa-IR"/>
        </w:rPr>
      </w:pPr>
      <w:r>
        <w:rPr>
          <w:rtl/>
          <w:lang w:bidi="fa-IR"/>
        </w:rPr>
        <w:br w:type="page"/>
      </w:r>
    </w:p>
    <w:p w:rsidR="008C7C9D" w:rsidRPr="009640FE" w:rsidRDefault="008C7C9D" w:rsidP="008C7C9D">
      <w:pPr>
        <w:jc w:val="center"/>
        <w:rPr>
          <w:rtl/>
          <w:lang w:bidi="fa-IR"/>
        </w:rPr>
      </w:pPr>
      <w:r>
        <w:rPr>
          <w:rFonts w:hint="cs"/>
          <w:rtl/>
          <w:lang w:bidi="fa-IR"/>
        </w:rPr>
        <w:lastRenderedPageBreak/>
        <w:t>بسم الله الرحمن الرحیم</w:t>
      </w:r>
    </w:p>
    <w:p w:rsidR="00377925" w:rsidRDefault="00377925" w:rsidP="00377925">
      <w:pPr>
        <w:rPr>
          <w:rFonts w:cs="B Lotus"/>
          <w:rtl/>
        </w:rPr>
      </w:pPr>
    </w:p>
    <w:p w:rsidR="00377925" w:rsidRDefault="00377925" w:rsidP="008D27A5">
      <w:pPr>
        <w:ind w:left="284" w:firstLine="0"/>
        <w:rPr>
          <w:rtl/>
        </w:rPr>
      </w:pPr>
      <w:r>
        <w:rPr>
          <w:rFonts w:hint="cs"/>
          <w:rtl/>
        </w:rPr>
        <w:t xml:space="preserve">ما در تکمله بحث آداب و وظائف </w:t>
      </w:r>
      <w:r w:rsidRPr="008D27A5">
        <w:rPr>
          <w:rFonts w:hint="cs"/>
          <w:rtl/>
        </w:rPr>
        <w:t>معلم</w:t>
      </w:r>
      <w:r>
        <w:rPr>
          <w:rFonts w:hint="cs"/>
          <w:rtl/>
        </w:rPr>
        <w:t xml:space="preserve"> به آداب و وظائفی که به عنوان عالم که در روایات مورد اشاره قرار گرفته بحث کردیم و تقریبا ترتیبی که در کتاب علم و حکمت آمده بود مبنا قرار دادیم البته تغییراتی هم در تنظیم وجود داشت که اشاره کردیم یکی دو عنوانی دیگر هم از این آداب و وظائفی که برای عالم ذکر شده باقی مانده بقیه عناوین شانزده گانه را اشاره کردیم البته قسمتهایی را جمع کردیم و تصرفهایی در آن داشتیم. دو تا عنوانی که باقی مانده یکی مکافحة ابلیس و یکی مکافحة ظالم، مبارزه با شیطان و مبارزه با ظالم</w:t>
      </w:r>
      <w:r w:rsidR="00566A6E">
        <w:rPr>
          <w:rtl/>
        </w:rPr>
        <w:t>.</w:t>
      </w:r>
    </w:p>
    <w:p w:rsidR="00377925" w:rsidRDefault="00377925" w:rsidP="00377925">
      <w:pPr>
        <w:rPr>
          <w:rFonts w:cs="B Lotus"/>
          <w:rtl/>
        </w:rPr>
      </w:pPr>
    </w:p>
    <w:p w:rsidR="00377925" w:rsidRDefault="00377925" w:rsidP="008D27A5">
      <w:pPr>
        <w:pStyle w:val="5"/>
        <w:rPr>
          <w:rtl/>
        </w:rPr>
      </w:pPr>
      <w:bookmarkStart w:id="0" w:name="_Toc93489811"/>
      <w:bookmarkStart w:id="1" w:name="_Toc277358346"/>
      <w:bookmarkStart w:id="2" w:name="_Toc365271656"/>
      <w:r>
        <w:rPr>
          <w:rFonts w:hint="cs"/>
          <w:rtl/>
        </w:rPr>
        <w:t xml:space="preserve">زیرمجموعه </w:t>
      </w:r>
      <w:r w:rsidR="00566A6E">
        <w:rPr>
          <w:rFonts w:hint="eastAsia"/>
          <w:rtl/>
        </w:rPr>
        <w:t>شماره</w:t>
      </w:r>
      <w:r w:rsidR="00566A6E">
        <w:rPr>
          <w:rtl/>
        </w:rPr>
        <w:t xml:space="preserve"> 7</w:t>
      </w:r>
      <w:r w:rsidR="00566A6E">
        <w:rPr>
          <w:rFonts w:hint="eastAsia"/>
          <w:rtl/>
        </w:rPr>
        <w:t>،</w:t>
      </w:r>
      <w:r w:rsidR="00566A6E">
        <w:rPr>
          <w:rtl/>
        </w:rPr>
        <w:t xml:space="preserve"> </w:t>
      </w:r>
      <w:r w:rsidR="00566A6E">
        <w:rPr>
          <w:rFonts w:hint="eastAsia"/>
          <w:rtl/>
        </w:rPr>
        <w:t>م</w:t>
      </w:r>
      <w:r>
        <w:rPr>
          <w:rFonts w:hint="cs"/>
          <w:rtl/>
        </w:rPr>
        <w:t>کافحه با</w:t>
      </w:r>
      <w:r w:rsidR="00D219A8">
        <w:rPr>
          <w:rFonts w:hint="cs"/>
          <w:rtl/>
        </w:rPr>
        <w:t xml:space="preserve"> </w:t>
      </w:r>
      <w:r>
        <w:rPr>
          <w:rFonts w:hint="cs"/>
          <w:rtl/>
        </w:rPr>
        <w:t>شیطان:</w:t>
      </w:r>
      <w:bookmarkEnd w:id="0"/>
      <w:bookmarkEnd w:id="1"/>
      <w:bookmarkEnd w:id="2"/>
    </w:p>
    <w:p w:rsidR="00377925" w:rsidRDefault="00377925" w:rsidP="008D27A5">
      <w:pPr>
        <w:ind w:left="284" w:firstLine="0"/>
        <w:rPr>
          <w:rtl/>
        </w:rPr>
      </w:pPr>
      <w:r>
        <w:rPr>
          <w:rFonts w:hint="cs"/>
          <w:rtl/>
        </w:rPr>
        <w:t xml:space="preserve"> در اینجا مکافحه با ابلیس یعنی مبارزه با شیطان که یکی دو روایت </w:t>
      </w:r>
      <w:r w:rsidRPr="008D27A5">
        <w:rPr>
          <w:rFonts w:hint="cs"/>
          <w:rtl/>
        </w:rPr>
        <w:t>هم</w:t>
      </w:r>
      <w:r>
        <w:rPr>
          <w:rFonts w:hint="cs"/>
          <w:rtl/>
        </w:rPr>
        <w:t xml:space="preserve"> ایشان ذکر کرده از امام باقر و پیامبر اکرم و امام صادق و امام کاظم و امام هادی و تأکیداتی که </w:t>
      </w:r>
      <w:r w:rsidR="00566A6E">
        <w:rPr>
          <w:rFonts w:hint="eastAsia"/>
          <w:rtl/>
        </w:rPr>
        <w:t>کرده‌اند</w:t>
      </w:r>
      <w:r>
        <w:rPr>
          <w:rFonts w:hint="cs"/>
          <w:rtl/>
        </w:rPr>
        <w:t xml:space="preserve"> که علما در زمان غیبت این وظائف را دارند که </w:t>
      </w:r>
      <w:r w:rsidR="00566A6E">
        <w:rPr>
          <w:rFonts w:hint="eastAsia"/>
          <w:rtl/>
        </w:rPr>
        <w:t>م</w:t>
      </w:r>
      <w:r w:rsidR="00566A6E">
        <w:rPr>
          <w:rFonts w:hint="cs"/>
          <w:rtl/>
        </w:rPr>
        <w:t>ی‌</w:t>
      </w:r>
      <w:r w:rsidR="00566A6E">
        <w:rPr>
          <w:rFonts w:hint="eastAsia"/>
          <w:rtl/>
        </w:rPr>
        <w:t>توان</w:t>
      </w:r>
      <w:r w:rsidR="00566A6E">
        <w:rPr>
          <w:rFonts w:hint="cs"/>
          <w:rtl/>
        </w:rPr>
        <w:t>ی</w:t>
      </w:r>
      <w:r w:rsidR="00566A6E">
        <w:rPr>
          <w:rFonts w:hint="eastAsia"/>
          <w:rtl/>
        </w:rPr>
        <w:t>د</w:t>
      </w:r>
      <w:r>
        <w:rPr>
          <w:rFonts w:hint="cs"/>
          <w:rtl/>
        </w:rPr>
        <w:t xml:space="preserve"> روایاتش را بعد بخوانید منتها ما این را چیز جدایی </w:t>
      </w:r>
      <w:r w:rsidR="00566A6E">
        <w:rPr>
          <w:rFonts w:hint="eastAsia"/>
          <w:rtl/>
        </w:rPr>
        <w:t>نم</w:t>
      </w:r>
      <w:r w:rsidR="00566A6E">
        <w:rPr>
          <w:rFonts w:hint="cs"/>
          <w:rtl/>
        </w:rPr>
        <w:t>ی‌</w:t>
      </w:r>
      <w:r w:rsidR="00566A6E">
        <w:rPr>
          <w:rFonts w:hint="eastAsia"/>
          <w:rtl/>
        </w:rPr>
        <w:t>دان</w:t>
      </w:r>
      <w:r w:rsidR="00566A6E">
        <w:rPr>
          <w:rFonts w:hint="cs"/>
          <w:rtl/>
        </w:rPr>
        <w:t>ی</w:t>
      </w:r>
      <w:r w:rsidR="00566A6E">
        <w:rPr>
          <w:rFonts w:hint="eastAsia"/>
          <w:rtl/>
        </w:rPr>
        <w:t>م</w:t>
      </w:r>
      <w:r>
        <w:rPr>
          <w:rFonts w:hint="cs"/>
          <w:rtl/>
        </w:rPr>
        <w:t xml:space="preserve"> یکی از وظائف عالم همانطور که قبلا ذکر شد ارشاد جاهل و راهنمایی دیگران بود که این امر کلی است و رد </w:t>
      </w:r>
      <w:r w:rsidR="00566A6E">
        <w:rPr>
          <w:rFonts w:hint="eastAsia"/>
          <w:rtl/>
        </w:rPr>
        <w:t>بدعت‌ها</w:t>
      </w:r>
      <w:r>
        <w:rPr>
          <w:rFonts w:hint="cs"/>
          <w:rtl/>
        </w:rPr>
        <w:t xml:space="preserve"> بود و لذا این عنوان در قسیم عنوانهای سابق قرار </w:t>
      </w:r>
      <w:r w:rsidR="00566A6E">
        <w:rPr>
          <w:rFonts w:hint="eastAsia"/>
          <w:rtl/>
        </w:rPr>
        <w:t>نم</w:t>
      </w:r>
      <w:r w:rsidR="00566A6E">
        <w:rPr>
          <w:rFonts w:hint="cs"/>
          <w:rtl/>
        </w:rPr>
        <w:t>ی‌</w:t>
      </w:r>
      <w:r w:rsidR="00566A6E">
        <w:rPr>
          <w:rFonts w:hint="eastAsia"/>
          <w:rtl/>
        </w:rPr>
        <w:t>گ</w:t>
      </w:r>
      <w:r w:rsidR="00566A6E">
        <w:rPr>
          <w:rFonts w:hint="cs"/>
          <w:rtl/>
        </w:rPr>
        <w:t>ی</w:t>
      </w:r>
      <w:r w:rsidR="00566A6E">
        <w:rPr>
          <w:rFonts w:hint="eastAsia"/>
          <w:rtl/>
        </w:rPr>
        <w:t>رد</w:t>
      </w:r>
      <w:r>
        <w:rPr>
          <w:rFonts w:hint="cs"/>
          <w:rtl/>
        </w:rPr>
        <w:t xml:space="preserve"> ارشاد جاهل داریم و مبارزه با </w:t>
      </w:r>
      <w:r w:rsidR="00566A6E">
        <w:rPr>
          <w:rFonts w:hint="eastAsia"/>
          <w:rtl/>
        </w:rPr>
        <w:t>بدعت‌ها</w:t>
      </w:r>
      <w:r>
        <w:rPr>
          <w:rFonts w:hint="cs"/>
          <w:rtl/>
        </w:rPr>
        <w:t xml:space="preserve"> داریم این مبارزه با ابلیس و شبهات همه در رد </w:t>
      </w:r>
      <w:r w:rsidR="00566A6E">
        <w:rPr>
          <w:rFonts w:hint="eastAsia"/>
          <w:rtl/>
        </w:rPr>
        <w:t>بدعت‌ها</w:t>
      </w:r>
      <w:r>
        <w:rPr>
          <w:rFonts w:hint="cs"/>
          <w:rtl/>
        </w:rPr>
        <w:t xml:space="preserve"> و اینها </w:t>
      </w:r>
      <w:r w:rsidR="00566A6E">
        <w:rPr>
          <w:rFonts w:hint="eastAsia"/>
          <w:rtl/>
        </w:rPr>
        <w:t>م</w:t>
      </w:r>
      <w:r w:rsidR="00566A6E">
        <w:rPr>
          <w:rFonts w:hint="cs"/>
          <w:rtl/>
        </w:rPr>
        <w:t>ی‌</w:t>
      </w:r>
      <w:r w:rsidR="00566A6E">
        <w:rPr>
          <w:rFonts w:hint="eastAsia"/>
          <w:rtl/>
        </w:rPr>
        <w:t>آ</w:t>
      </w:r>
      <w:r w:rsidR="00566A6E">
        <w:rPr>
          <w:rFonts w:hint="cs"/>
          <w:rtl/>
        </w:rPr>
        <w:t>ی</w:t>
      </w:r>
      <w:r w:rsidR="00566A6E">
        <w:rPr>
          <w:rFonts w:hint="eastAsia"/>
          <w:rtl/>
        </w:rPr>
        <w:t>د</w:t>
      </w:r>
      <w:r>
        <w:rPr>
          <w:rFonts w:hint="cs"/>
          <w:rtl/>
        </w:rPr>
        <w:t xml:space="preserve"> یعنی در حقیقت عناوین سابق و وظائف عالم ارشاد جاهل است که در معلم هم این را ذکر </w:t>
      </w:r>
      <w:r w:rsidR="00566A6E">
        <w:rPr>
          <w:rFonts w:hint="eastAsia"/>
          <w:rtl/>
        </w:rPr>
        <w:t>م</w:t>
      </w:r>
      <w:r w:rsidR="00566A6E">
        <w:rPr>
          <w:rFonts w:hint="cs"/>
          <w:rtl/>
        </w:rPr>
        <w:t>ی‌</w:t>
      </w:r>
      <w:r w:rsidR="00566A6E">
        <w:rPr>
          <w:rFonts w:hint="eastAsia"/>
          <w:rtl/>
        </w:rPr>
        <w:t>کرد</w:t>
      </w:r>
      <w:r w:rsidR="00566A6E">
        <w:rPr>
          <w:rFonts w:hint="cs"/>
          <w:rtl/>
        </w:rPr>
        <w:t>ی</w:t>
      </w:r>
      <w:r w:rsidR="00566A6E">
        <w:rPr>
          <w:rFonts w:hint="eastAsia"/>
          <w:rtl/>
        </w:rPr>
        <w:t>م</w:t>
      </w:r>
      <w:r>
        <w:rPr>
          <w:rFonts w:hint="cs"/>
          <w:rtl/>
        </w:rPr>
        <w:t xml:space="preserve">. ارشاد الجاهل و رد </w:t>
      </w:r>
      <w:r w:rsidR="00566A6E">
        <w:rPr>
          <w:rFonts w:hint="eastAsia"/>
          <w:rtl/>
        </w:rPr>
        <w:t>بدعت‌ها</w:t>
      </w:r>
      <w:r>
        <w:rPr>
          <w:rFonts w:hint="cs"/>
          <w:rtl/>
        </w:rPr>
        <w:t xml:space="preserve"> است. این در آنجا قرار </w:t>
      </w:r>
      <w:r w:rsidR="00566A6E">
        <w:rPr>
          <w:rFonts w:hint="eastAsia"/>
          <w:rtl/>
        </w:rPr>
        <w:t>م</w:t>
      </w:r>
      <w:r w:rsidR="00566A6E">
        <w:rPr>
          <w:rFonts w:hint="cs"/>
          <w:rtl/>
        </w:rPr>
        <w:t>ی‌</w:t>
      </w:r>
      <w:r w:rsidR="00566A6E">
        <w:rPr>
          <w:rFonts w:hint="eastAsia"/>
          <w:rtl/>
        </w:rPr>
        <w:t>گ</w:t>
      </w:r>
      <w:r w:rsidR="00566A6E">
        <w:rPr>
          <w:rFonts w:hint="cs"/>
          <w:rtl/>
        </w:rPr>
        <w:t>ی</w:t>
      </w:r>
      <w:r w:rsidR="00566A6E">
        <w:rPr>
          <w:rFonts w:hint="eastAsia"/>
          <w:rtl/>
        </w:rPr>
        <w:t>رد</w:t>
      </w:r>
      <w:r>
        <w:rPr>
          <w:rFonts w:hint="cs"/>
          <w:rtl/>
        </w:rPr>
        <w:t xml:space="preserve"> یعنی در مقابله با </w:t>
      </w:r>
      <w:r w:rsidR="00566A6E">
        <w:rPr>
          <w:rFonts w:hint="eastAsia"/>
          <w:rtl/>
        </w:rPr>
        <w:t>آن‌ها</w:t>
      </w:r>
      <w:r>
        <w:rPr>
          <w:rFonts w:hint="cs"/>
          <w:rtl/>
        </w:rPr>
        <w:t xml:space="preserve"> بایستی وقتی که سؤال و پرسش و شبه ای است باید به آن پاسخ بدهد از باب ارشاد جاهل و تعلیم جاهل و امثال </w:t>
      </w:r>
      <w:r w:rsidR="00566A6E">
        <w:rPr>
          <w:rFonts w:hint="eastAsia"/>
          <w:rtl/>
        </w:rPr>
        <w:t>ا</w:t>
      </w:r>
      <w:r w:rsidR="00566A6E">
        <w:rPr>
          <w:rFonts w:hint="cs"/>
          <w:rtl/>
        </w:rPr>
        <w:t>ی</w:t>
      </w:r>
      <w:r w:rsidR="00566A6E">
        <w:rPr>
          <w:rFonts w:hint="eastAsia"/>
          <w:rtl/>
        </w:rPr>
        <w:t>ن‌ها</w:t>
      </w:r>
      <w:r>
        <w:rPr>
          <w:rFonts w:hint="cs"/>
          <w:rtl/>
        </w:rPr>
        <w:t xml:space="preserve"> و اگر هم بدعتهایی پایه ریزی شد این </w:t>
      </w:r>
      <w:r w:rsidR="00566A6E">
        <w:rPr>
          <w:rFonts w:hint="eastAsia"/>
          <w:rtl/>
        </w:rPr>
        <w:t>بدعت‌ها</w:t>
      </w:r>
      <w:r>
        <w:rPr>
          <w:rFonts w:hint="cs"/>
          <w:rtl/>
        </w:rPr>
        <w:t xml:space="preserve"> را بایستی با علم خودش رد بکند این اگر در این حد باشد که در واقع عنوان مکافحة کلی است این مبارزه با شیطان چیزی جز این نیست که معرف الهی را بسط بدهد و در مقابل </w:t>
      </w:r>
      <w:r w:rsidR="00566A6E">
        <w:rPr>
          <w:rFonts w:hint="eastAsia"/>
          <w:rtl/>
        </w:rPr>
        <w:t>شبهه‌ها</w:t>
      </w:r>
      <w:r>
        <w:rPr>
          <w:rFonts w:hint="cs"/>
          <w:rtl/>
        </w:rPr>
        <w:t xml:space="preserve"> و اشکالات و بدعتهایی که دردین وارد </w:t>
      </w:r>
      <w:r w:rsidR="00566A6E">
        <w:rPr>
          <w:rFonts w:hint="eastAsia"/>
          <w:rtl/>
        </w:rPr>
        <w:t>م</w:t>
      </w:r>
      <w:r w:rsidR="00566A6E">
        <w:rPr>
          <w:rFonts w:hint="cs"/>
          <w:rtl/>
        </w:rPr>
        <w:t>ی‌</w:t>
      </w:r>
      <w:r w:rsidR="00566A6E">
        <w:rPr>
          <w:rFonts w:hint="eastAsia"/>
          <w:rtl/>
        </w:rPr>
        <w:t>شود</w:t>
      </w:r>
      <w:r>
        <w:rPr>
          <w:rFonts w:hint="cs"/>
          <w:rtl/>
        </w:rPr>
        <w:t xml:space="preserve"> پاسخ بدهد و لذا عنوان مکافحه ابلیس چیزی نیست که بخواهد جدا بشود این بر </w:t>
      </w:r>
      <w:r w:rsidR="00566A6E">
        <w:rPr>
          <w:rFonts w:hint="eastAsia"/>
          <w:rtl/>
        </w:rPr>
        <w:t>م</w:t>
      </w:r>
      <w:r w:rsidR="00566A6E">
        <w:rPr>
          <w:rFonts w:hint="cs"/>
          <w:rtl/>
        </w:rPr>
        <w:t>ی‌</w:t>
      </w:r>
      <w:r w:rsidR="00566A6E">
        <w:rPr>
          <w:rFonts w:hint="eastAsia"/>
          <w:rtl/>
        </w:rPr>
        <w:t>گردد</w:t>
      </w:r>
      <w:r>
        <w:rPr>
          <w:rFonts w:hint="cs"/>
          <w:rtl/>
        </w:rPr>
        <w:t xml:space="preserve"> به ابلیس و عناوین دیگری که وجود دارد. این یک عنوان دیگری است که وجود دارد و از آن عبور </w:t>
      </w:r>
      <w:r w:rsidR="00566A6E">
        <w:rPr>
          <w:rFonts w:hint="eastAsia"/>
          <w:rtl/>
        </w:rPr>
        <w:t>م</w:t>
      </w:r>
      <w:r w:rsidR="00566A6E">
        <w:rPr>
          <w:rFonts w:hint="cs"/>
          <w:rtl/>
        </w:rPr>
        <w:t>ی‌</w:t>
      </w:r>
      <w:r w:rsidR="00566A6E">
        <w:rPr>
          <w:rFonts w:hint="eastAsia"/>
          <w:rtl/>
        </w:rPr>
        <w:t>کن</w:t>
      </w:r>
      <w:r w:rsidR="00566A6E">
        <w:rPr>
          <w:rFonts w:hint="cs"/>
          <w:rtl/>
        </w:rPr>
        <w:t>ی</w:t>
      </w:r>
      <w:r w:rsidR="00566A6E">
        <w:rPr>
          <w:rFonts w:hint="eastAsia"/>
          <w:rtl/>
        </w:rPr>
        <w:t>م؛</w:t>
      </w:r>
      <w:r w:rsidR="00566A6E">
        <w:rPr>
          <w:rtl/>
        </w:rPr>
        <w:t xml:space="preserve"> </w:t>
      </w:r>
      <w:r w:rsidR="00566A6E">
        <w:rPr>
          <w:rFonts w:hint="eastAsia"/>
          <w:rtl/>
        </w:rPr>
        <w:t>و</w:t>
      </w:r>
      <w:r w:rsidR="00566A6E">
        <w:rPr>
          <w:rtl/>
        </w:rPr>
        <w:t xml:space="preserve"> </w:t>
      </w:r>
      <w:r>
        <w:rPr>
          <w:rFonts w:hint="cs"/>
          <w:rtl/>
        </w:rPr>
        <w:t xml:space="preserve">این را ما عنوان جدیدی قرار ندادیم و همان عناوین سابق </w:t>
      </w:r>
      <w:r w:rsidR="00566A6E">
        <w:rPr>
          <w:rFonts w:hint="eastAsia"/>
          <w:rtl/>
        </w:rPr>
        <w:t>م</w:t>
      </w:r>
      <w:r w:rsidR="00566A6E">
        <w:rPr>
          <w:rFonts w:hint="cs"/>
          <w:rtl/>
        </w:rPr>
        <w:t>ی‌</w:t>
      </w:r>
      <w:r w:rsidR="00566A6E">
        <w:rPr>
          <w:rFonts w:hint="eastAsia"/>
          <w:rtl/>
        </w:rPr>
        <w:t>گنجد</w:t>
      </w:r>
      <w:r>
        <w:rPr>
          <w:rFonts w:hint="cs"/>
          <w:rtl/>
        </w:rPr>
        <w:t xml:space="preserve"> که یکی </w:t>
      </w:r>
      <w:r>
        <w:rPr>
          <w:rFonts w:hint="cs"/>
          <w:rtl/>
        </w:rPr>
        <w:lastRenderedPageBreak/>
        <w:t xml:space="preserve">ارشاد الجاهل بود و یکی رد البدعة و مقابله با </w:t>
      </w:r>
      <w:r w:rsidR="00566A6E">
        <w:rPr>
          <w:rFonts w:hint="eastAsia"/>
          <w:rtl/>
        </w:rPr>
        <w:t>بدعت‌ها</w:t>
      </w:r>
      <w:r>
        <w:rPr>
          <w:rFonts w:hint="cs"/>
          <w:rtl/>
        </w:rPr>
        <w:t xml:space="preserve"> بود. عنوان دیگری که در مجموعه این عناوین باقی مانده ترتیبش را </w:t>
      </w:r>
      <w:r w:rsidR="00566A6E">
        <w:rPr>
          <w:rFonts w:hint="eastAsia"/>
          <w:rtl/>
        </w:rPr>
        <w:t>نم</w:t>
      </w:r>
      <w:r w:rsidR="00566A6E">
        <w:rPr>
          <w:rFonts w:hint="cs"/>
          <w:rtl/>
        </w:rPr>
        <w:t>ی‌</w:t>
      </w:r>
      <w:r w:rsidR="00566A6E">
        <w:rPr>
          <w:rFonts w:hint="eastAsia"/>
          <w:rtl/>
        </w:rPr>
        <w:t>دانم</w:t>
      </w:r>
      <w:r>
        <w:rPr>
          <w:rFonts w:hint="cs"/>
          <w:rtl/>
        </w:rPr>
        <w:t xml:space="preserve"> چند عنوان شده </w:t>
      </w:r>
    </w:p>
    <w:p w:rsidR="00377925" w:rsidRDefault="00377925" w:rsidP="00377925">
      <w:pPr>
        <w:rPr>
          <w:rFonts w:cs="B Lotus"/>
          <w:rtl/>
        </w:rPr>
      </w:pPr>
    </w:p>
    <w:p w:rsidR="00377925" w:rsidRDefault="00377925" w:rsidP="008D27A5">
      <w:pPr>
        <w:pStyle w:val="Heading4"/>
        <w:rPr>
          <w:rtl/>
        </w:rPr>
      </w:pPr>
      <w:bookmarkStart w:id="3" w:name="_Toc93489812"/>
      <w:bookmarkStart w:id="4" w:name="_Toc277358347"/>
      <w:bookmarkStart w:id="5" w:name="_Toc365271657"/>
      <w:r>
        <w:rPr>
          <w:rFonts w:hint="cs"/>
          <w:rtl/>
        </w:rPr>
        <w:t>11- مکافحه باظالم</w:t>
      </w:r>
      <w:bookmarkEnd w:id="3"/>
      <w:bookmarkEnd w:id="4"/>
      <w:bookmarkEnd w:id="5"/>
    </w:p>
    <w:p w:rsidR="00377925" w:rsidRDefault="00377925" w:rsidP="008D27A5">
      <w:pPr>
        <w:ind w:left="284" w:firstLine="0"/>
        <w:rPr>
          <w:rtl/>
        </w:rPr>
      </w:pPr>
      <w:r>
        <w:rPr>
          <w:rFonts w:hint="cs"/>
          <w:rtl/>
        </w:rPr>
        <w:t xml:space="preserve">عنوان دیگری که اینجا هست مکافحة الظالم است مقابله با ظالم است این مکافحة با ظالم عنوان دیگری است که در اینجا آمده و روایاتی هم برای این ذکر </w:t>
      </w:r>
      <w:r w:rsidR="00566A6E">
        <w:rPr>
          <w:rFonts w:hint="eastAsia"/>
          <w:rtl/>
        </w:rPr>
        <w:t>کرده‌اند</w:t>
      </w:r>
      <w:r>
        <w:rPr>
          <w:rFonts w:hint="cs"/>
          <w:rtl/>
        </w:rPr>
        <w:t xml:space="preserve"> و که البته کمی را ذکر </w:t>
      </w:r>
      <w:r w:rsidR="00566A6E">
        <w:rPr>
          <w:rFonts w:hint="eastAsia"/>
          <w:rtl/>
        </w:rPr>
        <w:t>کرده‌اند</w:t>
      </w:r>
      <w:r>
        <w:rPr>
          <w:rFonts w:hint="cs"/>
          <w:rtl/>
        </w:rPr>
        <w:t xml:space="preserve"> و بحث </w:t>
      </w:r>
      <w:r w:rsidR="00566A6E">
        <w:rPr>
          <w:rFonts w:hint="eastAsia"/>
          <w:rtl/>
        </w:rPr>
        <w:t>مهم‌تر</w:t>
      </w:r>
      <w:r>
        <w:rPr>
          <w:rFonts w:hint="cs"/>
          <w:rtl/>
        </w:rPr>
        <w:t xml:space="preserve"> از آن است آنچه که ایشان در این کتاب نقل </w:t>
      </w:r>
      <w:r w:rsidR="00566A6E">
        <w:rPr>
          <w:rFonts w:hint="eastAsia"/>
          <w:rtl/>
        </w:rPr>
        <w:t>کرده‌اند</w:t>
      </w:r>
    </w:p>
    <w:p w:rsidR="00377925" w:rsidRDefault="00377925" w:rsidP="00377925">
      <w:pPr>
        <w:rPr>
          <w:rFonts w:cs="B Lotus"/>
          <w:rtl/>
        </w:rPr>
      </w:pPr>
    </w:p>
    <w:p w:rsidR="00377925" w:rsidRDefault="00377925" w:rsidP="008D27A5">
      <w:pPr>
        <w:pStyle w:val="5"/>
        <w:rPr>
          <w:rtl/>
        </w:rPr>
      </w:pPr>
      <w:bookmarkStart w:id="6" w:name="_Toc93489813"/>
      <w:bookmarkStart w:id="7" w:name="_Toc277358348"/>
      <w:bookmarkStart w:id="8" w:name="_Toc365271658"/>
      <w:r>
        <w:rPr>
          <w:rFonts w:hint="cs"/>
          <w:rtl/>
        </w:rPr>
        <w:t>دلیل اول</w:t>
      </w:r>
      <w:bookmarkEnd w:id="6"/>
      <w:bookmarkEnd w:id="7"/>
      <w:bookmarkEnd w:id="8"/>
    </w:p>
    <w:p w:rsidR="00377925" w:rsidRPr="008D27A5" w:rsidRDefault="00377925" w:rsidP="00D219A8">
      <w:pPr>
        <w:rPr>
          <w:rtl/>
        </w:rPr>
      </w:pPr>
      <w:r w:rsidRPr="008D27A5">
        <w:rPr>
          <w:rFonts w:hint="cs"/>
          <w:rtl/>
        </w:rPr>
        <w:t xml:space="preserve"> دو تا روایت است همان خطبه شقشقیه است که </w:t>
      </w:r>
      <w:r w:rsidR="00D219A8" w:rsidRPr="001C27E2">
        <w:rPr>
          <w:b/>
          <w:bCs/>
          <w:rtl/>
        </w:rPr>
        <w:t>«</w:t>
      </w:r>
      <w:r w:rsidR="00D219A8" w:rsidRPr="001C27E2">
        <w:rPr>
          <w:rFonts w:hint="eastAsia"/>
          <w:b/>
          <w:bCs/>
          <w:rtl/>
        </w:rPr>
        <w:t>لَوْ</w:t>
      </w:r>
      <w:r w:rsidR="00D219A8" w:rsidRPr="001C27E2">
        <w:rPr>
          <w:b/>
          <w:bCs/>
          <w:rtl/>
        </w:rPr>
        <w:t xml:space="preserve"> </w:t>
      </w:r>
      <w:r w:rsidR="00D219A8" w:rsidRPr="001C27E2">
        <w:rPr>
          <w:rFonts w:hint="eastAsia"/>
          <w:b/>
          <w:bCs/>
          <w:rtl/>
        </w:rPr>
        <w:t>لَا</w:t>
      </w:r>
      <w:r w:rsidR="00D219A8" w:rsidRPr="001C27E2">
        <w:rPr>
          <w:b/>
          <w:bCs/>
          <w:rtl/>
        </w:rPr>
        <w:t xml:space="preserve"> </w:t>
      </w:r>
      <w:r w:rsidR="00D219A8" w:rsidRPr="001C27E2">
        <w:rPr>
          <w:rFonts w:hint="eastAsia"/>
          <w:b/>
          <w:bCs/>
          <w:rtl/>
        </w:rPr>
        <w:t>حُضُورُ</w:t>
      </w:r>
      <w:r w:rsidR="00D219A8" w:rsidRPr="001C27E2">
        <w:rPr>
          <w:b/>
          <w:bCs/>
          <w:rtl/>
        </w:rPr>
        <w:t xml:space="preserve"> </w:t>
      </w:r>
      <w:r w:rsidR="00D219A8" w:rsidRPr="001C27E2">
        <w:rPr>
          <w:rFonts w:hint="eastAsia"/>
          <w:b/>
          <w:bCs/>
          <w:rtl/>
        </w:rPr>
        <w:t>الْحَاضِرِ</w:t>
      </w:r>
      <w:r w:rsidR="00D219A8" w:rsidRPr="001C27E2">
        <w:rPr>
          <w:b/>
          <w:bCs/>
          <w:rtl/>
        </w:rPr>
        <w:t xml:space="preserve"> </w:t>
      </w:r>
      <w:r w:rsidR="00D219A8" w:rsidRPr="001C27E2">
        <w:rPr>
          <w:rFonts w:hint="eastAsia"/>
          <w:b/>
          <w:bCs/>
          <w:rtl/>
        </w:rPr>
        <w:t>وَ</w:t>
      </w:r>
      <w:r w:rsidR="00D219A8" w:rsidRPr="001C27E2">
        <w:rPr>
          <w:b/>
          <w:bCs/>
          <w:rtl/>
        </w:rPr>
        <w:t xml:space="preserve"> </w:t>
      </w:r>
      <w:r w:rsidR="00D219A8" w:rsidRPr="001C27E2">
        <w:rPr>
          <w:rFonts w:hint="eastAsia"/>
          <w:b/>
          <w:bCs/>
          <w:rtl/>
        </w:rPr>
        <w:t>قِيَامُ</w:t>
      </w:r>
      <w:r w:rsidR="00D219A8" w:rsidRPr="001C27E2">
        <w:rPr>
          <w:b/>
          <w:bCs/>
          <w:rtl/>
        </w:rPr>
        <w:t xml:space="preserve"> </w:t>
      </w:r>
      <w:r w:rsidR="00D219A8" w:rsidRPr="001C27E2">
        <w:rPr>
          <w:rFonts w:hint="eastAsia"/>
          <w:b/>
          <w:bCs/>
          <w:rtl/>
        </w:rPr>
        <w:t>الْحُجَّةِ</w:t>
      </w:r>
      <w:r w:rsidR="00D219A8" w:rsidRPr="001C27E2">
        <w:rPr>
          <w:b/>
          <w:bCs/>
          <w:rtl/>
        </w:rPr>
        <w:t xml:space="preserve"> </w:t>
      </w:r>
      <w:r w:rsidR="00D219A8" w:rsidRPr="001C27E2">
        <w:rPr>
          <w:rFonts w:hint="eastAsia"/>
          <w:b/>
          <w:bCs/>
          <w:rtl/>
        </w:rPr>
        <w:t>بِوُجُودِ</w:t>
      </w:r>
      <w:r w:rsidR="00D219A8" w:rsidRPr="001C27E2">
        <w:rPr>
          <w:b/>
          <w:bCs/>
          <w:rtl/>
        </w:rPr>
        <w:t xml:space="preserve"> </w:t>
      </w:r>
      <w:r w:rsidR="00D219A8" w:rsidRPr="001C27E2">
        <w:rPr>
          <w:rFonts w:hint="eastAsia"/>
          <w:b/>
          <w:bCs/>
          <w:rtl/>
        </w:rPr>
        <w:t>النَّاصِرِ</w:t>
      </w:r>
      <w:r w:rsidR="00D219A8" w:rsidRPr="001C27E2">
        <w:rPr>
          <w:b/>
          <w:bCs/>
          <w:rtl/>
        </w:rPr>
        <w:t xml:space="preserve"> </w:t>
      </w:r>
      <w:r w:rsidR="00D219A8" w:rsidRPr="001C27E2">
        <w:rPr>
          <w:rFonts w:hint="eastAsia"/>
          <w:b/>
          <w:bCs/>
          <w:rtl/>
        </w:rPr>
        <w:t>وَ</w:t>
      </w:r>
      <w:r w:rsidR="00D219A8" w:rsidRPr="001C27E2">
        <w:rPr>
          <w:b/>
          <w:bCs/>
          <w:rtl/>
        </w:rPr>
        <w:t xml:space="preserve"> </w:t>
      </w:r>
      <w:r w:rsidR="00D219A8" w:rsidRPr="001C27E2">
        <w:rPr>
          <w:rFonts w:hint="eastAsia"/>
          <w:b/>
          <w:bCs/>
          <w:rtl/>
        </w:rPr>
        <w:t>مَا</w:t>
      </w:r>
      <w:r w:rsidR="00D219A8" w:rsidRPr="001C27E2">
        <w:rPr>
          <w:b/>
          <w:bCs/>
          <w:rtl/>
        </w:rPr>
        <w:t xml:space="preserve"> </w:t>
      </w:r>
      <w:r w:rsidR="00D219A8" w:rsidRPr="001C27E2">
        <w:rPr>
          <w:rFonts w:hint="eastAsia"/>
          <w:b/>
          <w:bCs/>
          <w:rtl/>
        </w:rPr>
        <w:t>أَخَذَ</w:t>
      </w:r>
      <w:r w:rsidR="00D219A8" w:rsidRPr="001C27E2">
        <w:rPr>
          <w:b/>
          <w:bCs/>
          <w:rtl/>
        </w:rPr>
        <w:t xml:space="preserve"> </w:t>
      </w:r>
      <w:r w:rsidR="00D219A8" w:rsidRPr="001C27E2">
        <w:rPr>
          <w:rFonts w:hint="eastAsia"/>
          <w:b/>
          <w:bCs/>
          <w:rtl/>
        </w:rPr>
        <w:t>اللَّهُ</w:t>
      </w:r>
      <w:r w:rsidR="00D219A8" w:rsidRPr="001C27E2">
        <w:rPr>
          <w:b/>
          <w:bCs/>
          <w:rtl/>
        </w:rPr>
        <w:t xml:space="preserve"> </w:t>
      </w:r>
      <w:r w:rsidR="00D219A8" w:rsidRPr="001C27E2">
        <w:rPr>
          <w:rFonts w:hint="eastAsia"/>
          <w:b/>
          <w:bCs/>
          <w:rtl/>
        </w:rPr>
        <w:t>عَلَى</w:t>
      </w:r>
      <w:r w:rsidR="00D219A8" w:rsidRPr="001C27E2">
        <w:rPr>
          <w:b/>
          <w:bCs/>
          <w:rtl/>
        </w:rPr>
        <w:t xml:space="preserve"> </w:t>
      </w:r>
      <w:r w:rsidR="00D219A8" w:rsidRPr="001C27E2">
        <w:rPr>
          <w:rFonts w:hint="eastAsia"/>
          <w:b/>
          <w:bCs/>
          <w:rtl/>
        </w:rPr>
        <w:t>الْعُلَمَاءِ</w:t>
      </w:r>
      <w:r w:rsidR="00D219A8" w:rsidRPr="001C27E2">
        <w:rPr>
          <w:b/>
          <w:bCs/>
          <w:rtl/>
        </w:rPr>
        <w:t xml:space="preserve"> </w:t>
      </w:r>
      <w:r w:rsidR="00D219A8" w:rsidRPr="001C27E2">
        <w:rPr>
          <w:rFonts w:hint="eastAsia"/>
          <w:b/>
          <w:bCs/>
          <w:rtl/>
        </w:rPr>
        <w:t>أَلَّا</w:t>
      </w:r>
      <w:r w:rsidR="00D219A8" w:rsidRPr="001C27E2">
        <w:rPr>
          <w:b/>
          <w:bCs/>
          <w:rtl/>
        </w:rPr>
        <w:t xml:space="preserve"> </w:t>
      </w:r>
      <w:r w:rsidR="00D219A8" w:rsidRPr="001C27E2">
        <w:rPr>
          <w:rFonts w:hint="eastAsia"/>
          <w:b/>
          <w:bCs/>
          <w:rtl/>
        </w:rPr>
        <w:t>يُقَارُّوا</w:t>
      </w:r>
      <w:r w:rsidR="00D219A8" w:rsidRPr="001C27E2">
        <w:rPr>
          <w:b/>
          <w:bCs/>
          <w:rtl/>
        </w:rPr>
        <w:t xml:space="preserve"> </w:t>
      </w:r>
      <w:r w:rsidR="00D219A8" w:rsidRPr="001C27E2">
        <w:rPr>
          <w:rFonts w:hint="eastAsia"/>
          <w:b/>
          <w:bCs/>
          <w:rtl/>
        </w:rPr>
        <w:t>عَلَى</w:t>
      </w:r>
      <w:r w:rsidR="00D219A8" w:rsidRPr="001C27E2">
        <w:rPr>
          <w:b/>
          <w:bCs/>
          <w:rtl/>
        </w:rPr>
        <w:t xml:space="preserve"> </w:t>
      </w:r>
      <w:r w:rsidR="00D219A8" w:rsidRPr="001C27E2">
        <w:rPr>
          <w:rFonts w:hint="eastAsia"/>
          <w:b/>
          <w:bCs/>
          <w:rtl/>
        </w:rPr>
        <w:t>كِظَّةِ</w:t>
      </w:r>
      <w:r w:rsidR="00D219A8" w:rsidRPr="001C27E2">
        <w:rPr>
          <w:b/>
          <w:bCs/>
          <w:rtl/>
        </w:rPr>
        <w:t xml:space="preserve"> </w:t>
      </w:r>
      <w:r w:rsidR="00D219A8" w:rsidRPr="001C27E2">
        <w:rPr>
          <w:rFonts w:hint="eastAsia"/>
          <w:b/>
          <w:bCs/>
          <w:rtl/>
        </w:rPr>
        <w:t>ظَالِمٍ</w:t>
      </w:r>
      <w:r w:rsidR="00D219A8" w:rsidRPr="001C27E2">
        <w:rPr>
          <w:b/>
          <w:bCs/>
          <w:rtl/>
        </w:rPr>
        <w:t xml:space="preserve"> </w:t>
      </w:r>
      <w:r w:rsidR="00D219A8" w:rsidRPr="001C27E2">
        <w:rPr>
          <w:rFonts w:hint="eastAsia"/>
          <w:b/>
          <w:bCs/>
          <w:rtl/>
        </w:rPr>
        <w:t>وَ</w:t>
      </w:r>
      <w:r w:rsidR="00D219A8" w:rsidRPr="001C27E2">
        <w:rPr>
          <w:b/>
          <w:bCs/>
          <w:rtl/>
        </w:rPr>
        <w:t xml:space="preserve"> </w:t>
      </w:r>
      <w:r w:rsidR="00D219A8" w:rsidRPr="001C27E2">
        <w:rPr>
          <w:rFonts w:hint="eastAsia"/>
          <w:b/>
          <w:bCs/>
          <w:rtl/>
        </w:rPr>
        <w:t>لَا</w:t>
      </w:r>
      <w:r w:rsidR="00D219A8" w:rsidRPr="001C27E2">
        <w:rPr>
          <w:b/>
          <w:bCs/>
          <w:rtl/>
        </w:rPr>
        <w:t xml:space="preserve"> </w:t>
      </w:r>
      <w:r w:rsidR="00D219A8" w:rsidRPr="001C27E2">
        <w:rPr>
          <w:rFonts w:hint="eastAsia"/>
          <w:b/>
          <w:bCs/>
          <w:rtl/>
        </w:rPr>
        <w:t>سَغَبِ</w:t>
      </w:r>
      <w:r w:rsidR="00D219A8" w:rsidRPr="001C27E2">
        <w:rPr>
          <w:b/>
          <w:bCs/>
          <w:rtl/>
        </w:rPr>
        <w:t xml:space="preserve"> </w:t>
      </w:r>
      <w:r w:rsidR="00D219A8" w:rsidRPr="001C27E2">
        <w:rPr>
          <w:rFonts w:hint="eastAsia"/>
          <w:b/>
          <w:bCs/>
          <w:rtl/>
        </w:rPr>
        <w:t>مَظْلُومٍ</w:t>
      </w:r>
      <w:r w:rsidR="00D219A8" w:rsidRPr="001C27E2">
        <w:rPr>
          <w:b/>
          <w:bCs/>
          <w:rtl/>
        </w:rPr>
        <w:t xml:space="preserve"> </w:t>
      </w:r>
      <w:r w:rsidR="00D219A8" w:rsidRPr="001C27E2">
        <w:rPr>
          <w:rFonts w:hint="eastAsia"/>
          <w:b/>
          <w:bCs/>
          <w:rtl/>
        </w:rPr>
        <w:t>لَأَلْقَيْتُ</w:t>
      </w:r>
      <w:r w:rsidR="00D219A8" w:rsidRPr="001C27E2">
        <w:rPr>
          <w:b/>
          <w:bCs/>
          <w:rtl/>
        </w:rPr>
        <w:t xml:space="preserve"> </w:t>
      </w:r>
      <w:r w:rsidR="00D219A8" w:rsidRPr="001C27E2">
        <w:rPr>
          <w:rFonts w:hint="eastAsia"/>
          <w:b/>
          <w:bCs/>
          <w:rtl/>
        </w:rPr>
        <w:t>حَبْلَهَا</w:t>
      </w:r>
      <w:r w:rsidR="00D219A8" w:rsidRPr="001C27E2">
        <w:rPr>
          <w:b/>
          <w:bCs/>
          <w:rtl/>
        </w:rPr>
        <w:t xml:space="preserve"> </w:t>
      </w:r>
      <w:r w:rsidR="00D219A8" w:rsidRPr="001C27E2">
        <w:rPr>
          <w:rFonts w:hint="eastAsia"/>
          <w:b/>
          <w:bCs/>
          <w:rtl/>
        </w:rPr>
        <w:t>عَلَى</w:t>
      </w:r>
      <w:r w:rsidR="00D219A8" w:rsidRPr="001C27E2">
        <w:rPr>
          <w:b/>
          <w:bCs/>
          <w:rtl/>
        </w:rPr>
        <w:t xml:space="preserve"> </w:t>
      </w:r>
      <w:r w:rsidR="00D219A8" w:rsidRPr="001C27E2">
        <w:rPr>
          <w:rFonts w:hint="eastAsia"/>
          <w:b/>
          <w:bCs/>
          <w:rtl/>
        </w:rPr>
        <w:t>غَارِبِهَا»</w:t>
      </w:r>
      <w:r w:rsidR="001C27E2" w:rsidRPr="001C27E2">
        <w:rPr>
          <w:rStyle w:val="FootnoteReference"/>
          <w:b/>
          <w:bCs/>
          <w:rtl/>
        </w:rPr>
        <w:footnoteReference w:id="1"/>
      </w:r>
      <w:r w:rsidR="00566A6E">
        <w:rPr>
          <w:rFonts w:hint="eastAsia"/>
          <w:rtl/>
        </w:rPr>
        <w:t>،</w:t>
      </w:r>
      <w:r w:rsidRPr="008D27A5">
        <w:rPr>
          <w:rFonts w:hint="cs"/>
          <w:rtl/>
        </w:rPr>
        <w:t xml:space="preserve"> مقصوداز جمله امیرالمؤمنین سلام الله علیه این است که خدا عهد گرفته از علما که </w:t>
      </w:r>
      <w:r w:rsidRPr="001C27E2">
        <w:rPr>
          <w:rFonts w:hint="cs"/>
          <w:b/>
          <w:bCs/>
          <w:rtl/>
        </w:rPr>
        <w:t xml:space="preserve">«أَلاَّ </w:t>
      </w:r>
      <w:r w:rsidR="00566A6E" w:rsidRPr="001C27E2">
        <w:rPr>
          <w:rFonts w:hint="cs"/>
          <w:b/>
          <w:bCs/>
          <w:rtl/>
        </w:rPr>
        <w:t>یُ</w:t>
      </w:r>
      <w:r w:rsidR="00566A6E" w:rsidRPr="001C27E2">
        <w:rPr>
          <w:rFonts w:hint="eastAsia"/>
          <w:b/>
          <w:bCs/>
          <w:rtl/>
        </w:rPr>
        <w:t>قَارُّوا</w:t>
      </w:r>
      <w:r w:rsidRPr="001C27E2">
        <w:rPr>
          <w:rFonts w:hint="cs"/>
          <w:b/>
          <w:bCs/>
          <w:rtl/>
        </w:rPr>
        <w:t xml:space="preserve"> </w:t>
      </w:r>
      <w:r w:rsidR="00566A6E" w:rsidRPr="001C27E2">
        <w:rPr>
          <w:rFonts w:hint="eastAsia"/>
          <w:b/>
          <w:bCs/>
          <w:rtl/>
        </w:rPr>
        <w:t>عَلَ</w:t>
      </w:r>
      <w:r w:rsidR="00566A6E" w:rsidRPr="001C27E2">
        <w:rPr>
          <w:rFonts w:hint="cs"/>
          <w:b/>
          <w:bCs/>
          <w:rtl/>
        </w:rPr>
        <w:t>ی</w:t>
      </w:r>
      <w:r w:rsidRPr="001C27E2">
        <w:rPr>
          <w:rFonts w:hint="cs"/>
          <w:b/>
          <w:bCs/>
          <w:rtl/>
        </w:rPr>
        <w:t xml:space="preserve"> کِظَّةِ ظَالِمٍ، وَلا سَغَبِ مَظْلُومٍ</w:t>
      </w:r>
      <w:r w:rsidR="00566A6E" w:rsidRPr="001C27E2">
        <w:rPr>
          <w:b/>
          <w:bCs/>
          <w:rtl/>
        </w:rPr>
        <w:t>»</w:t>
      </w:r>
      <w:r w:rsidR="00566A6E" w:rsidRPr="001C27E2">
        <w:rPr>
          <w:rFonts w:hint="eastAsia"/>
          <w:b/>
          <w:bCs/>
          <w:rtl/>
        </w:rPr>
        <w:t>،</w:t>
      </w:r>
      <w:r w:rsidRPr="008D27A5">
        <w:rPr>
          <w:rFonts w:hint="cs"/>
          <w:rtl/>
        </w:rPr>
        <w:t xml:space="preserve"> اینکه آرام نشینند در گرسنگی ظالم و سیری ظالم، یعنی در مقابل ظلم بایستند و آرام ننشینند اگر این عهد الهی نبود من خلافت را </w:t>
      </w:r>
      <w:r w:rsidR="00566A6E">
        <w:rPr>
          <w:rFonts w:hint="eastAsia"/>
          <w:rtl/>
        </w:rPr>
        <w:t>نم</w:t>
      </w:r>
      <w:r w:rsidR="00566A6E">
        <w:rPr>
          <w:rFonts w:hint="cs"/>
          <w:rtl/>
        </w:rPr>
        <w:t>ی‌</w:t>
      </w:r>
      <w:r w:rsidR="00566A6E">
        <w:rPr>
          <w:rFonts w:hint="eastAsia"/>
          <w:rtl/>
        </w:rPr>
        <w:t>پذ</w:t>
      </w:r>
      <w:r w:rsidR="00566A6E">
        <w:rPr>
          <w:rFonts w:hint="cs"/>
          <w:rtl/>
        </w:rPr>
        <w:t>ی</w:t>
      </w:r>
      <w:r w:rsidR="00566A6E">
        <w:rPr>
          <w:rFonts w:hint="eastAsia"/>
          <w:rtl/>
        </w:rPr>
        <w:t>رفتم</w:t>
      </w:r>
      <w:r w:rsidRPr="008D27A5">
        <w:rPr>
          <w:rFonts w:hint="cs"/>
          <w:rtl/>
        </w:rPr>
        <w:t xml:space="preserve"> ولی چون عهد الهی هست حکومت و ولایت را پذیرفتم این یک دلیلی است که اینجا آمده که البته خطبه شقشقیه را من بررسی سندی نکرده ام و باید بررسی سندی بشود. از معان الاخبار و علل الشرایع نقل شده اگر فرصت کردم بررسی سندی </w:t>
      </w:r>
      <w:r w:rsidR="00566A6E">
        <w:rPr>
          <w:rFonts w:hint="eastAsia"/>
          <w:rtl/>
        </w:rPr>
        <w:t>م</w:t>
      </w:r>
      <w:r w:rsidR="00566A6E">
        <w:rPr>
          <w:rFonts w:hint="cs"/>
          <w:rtl/>
        </w:rPr>
        <w:t>ی‌</w:t>
      </w:r>
      <w:r w:rsidR="00566A6E">
        <w:rPr>
          <w:rFonts w:hint="eastAsia"/>
          <w:rtl/>
        </w:rPr>
        <w:t>کنم</w:t>
      </w:r>
      <w:r w:rsidRPr="008D27A5">
        <w:rPr>
          <w:rFonts w:hint="cs"/>
          <w:rtl/>
        </w:rPr>
        <w:t>. آدرسی که اینجا داده از معان الاخبار و علل الشرایع است. خیلی هم لازم است بدانیم که هم خطبه شقشقیه خطبه مهمی است و هم جملاتش مهم است. من مجالی پیدا نکردم بررسی بکنم.</w:t>
      </w:r>
    </w:p>
    <w:p w:rsidR="00377925" w:rsidRDefault="00377925" w:rsidP="008D27A5">
      <w:pPr>
        <w:pStyle w:val="5"/>
        <w:rPr>
          <w:rtl/>
        </w:rPr>
      </w:pPr>
      <w:bookmarkStart w:id="9" w:name="_Toc93489814"/>
      <w:bookmarkStart w:id="10" w:name="_Toc277358349"/>
      <w:bookmarkStart w:id="11" w:name="_Toc365271659"/>
      <w:r>
        <w:rPr>
          <w:rFonts w:hint="cs"/>
          <w:rtl/>
        </w:rPr>
        <w:lastRenderedPageBreak/>
        <w:t>دلیل دوم</w:t>
      </w:r>
      <w:bookmarkEnd w:id="9"/>
      <w:bookmarkEnd w:id="10"/>
      <w:bookmarkEnd w:id="11"/>
    </w:p>
    <w:p w:rsidR="00377925" w:rsidRDefault="00377925" w:rsidP="008D27A5">
      <w:pPr>
        <w:ind w:left="284" w:firstLine="0"/>
        <w:rPr>
          <w:rtl/>
        </w:rPr>
      </w:pPr>
      <w:r>
        <w:rPr>
          <w:rFonts w:hint="cs"/>
          <w:rtl/>
        </w:rPr>
        <w:t xml:space="preserve"> و دلیل دیگرش هم روایت بسیار زیبای امام حسین سلام الله علیه در منی ه</w:t>
      </w:r>
      <w:r w:rsidR="001C27E2">
        <w:rPr>
          <w:rFonts w:hint="cs"/>
          <w:rtl/>
        </w:rPr>
        <w:t>ست که در تح</w:t>
      </w:r>
      <w:r>
        <w:rPr>
          <w:rFonts w:hint="cs"/>
          <w:rtl/>
        </w:rPr>
        <w:t xml:space="preserve">ف العقول نقل شده که سند ندارد آن خطبه مشهوری که حضرت در </w:t>
      </w:r>
      <w:r w:rsidRPr="008D27A5">
        <w:rPr>
          <w:rFonts w:hint="cs"/>
          <w:rtl/>
        </w:rPr>
        <w:t>منی</w:t>
      </w:r>
      <w:r>
        <w:rPr>
          <w:rFonts w:hint="cs"/>
          <w:rtl/>
        </w:rPr>
        <w:t xml:space="preserve"> علما و نخبگان جامعه اسلام را جمع کرد و مورد خطاب قرار داد و سر </w:t>
      </w:r>
      <w:r w:rsidR="00566A6E">
        <w:rPr>
          <w:rFonts w:hint="eastAsia"/>
          <w:rtl/>
        </w:rPr>
        <w:t>آن‌ها</w:t>
      </w:r>
      <w:r>
        <w:rPr>
          <w:rFonts w:hint="cs"/>
          <w:rtl/>
        </w:rPr>
        <w:t xml:space="preserve"> دا </w:t>
      </w:r>
      <w:r w:rsidR="00566A6E">
        <w:rPr>
          <w:rFonts w:hint="eastAsia"/>
          <w:rtl/>
        </w:rPr>
        <w:t>م</w:t>
      </w:r>
      <w:r w:rsidR="00566A6E">
        <w:rPr>
          <w:rFonts w:hint="cs"/>
          <w:rtl/>
        </w:rPr>
        <w:t>ی</w:t>
      </w:r>
      <w:r w:rsidR="00566A6E">
        <w:rPr>
          <w:rFonts w:hint="eastAsia"/>
          <w:rtl/>
        </w:rPr>
        <w:t>رند</w:t>
      </w:r>
      <w:r>
        <w:rPr>
          <w:rFonts w:hint="cs"/>
          <w:rtl/>
        </w:rPr>
        <w:t xml:space="preserve"> که چرا اقدامی </w:t>
      </w:r>
      <w:r w:rsidR="00566A6E">
        <w:rPr>
          <w:rFonts w:hint="eastAsia"/>
          <w:rtl/>
        </w:rPr>
        <w:t>نم</w:t>
      </w:r>
      <w:r w:rsidR="00566A6E">
        <w:rPr>
          <w:rFonts w:hint="cs"/>
          <w:rtl/>
        </w:rPr>
        <w:t>ی‌</w:t>
      </w:r>
      <w:r w:rsidR="00566A6E">
        <w:rPr>
          <w:rFonts w:hint="eastAsia"/>
          <w:rtl/>
        </w:rPr>
        <w:t>کن</w:t>
      </w:r>
      <w:r w:rsidR="00566A6E">
        <w:rPr>
          <w:rFonts w:hint="cs"/>
          <w:rtl/>
        </w:rPr>
        <w:t>ی</w:t>
      </w:r>
      <w:r w:rsidR="00566A6E">
        <w:rPr>
          <w:rFonts w:hint="eastAsia"/>
          <w:rtl/>
        </w:rPr>
        <w:t>م</w:t>
      </w:r>
      <w:r>
        <w:rPr>
          <w:rFonts w:hint="cs"/>
          <w:rtl/>
        </w:rPr>
        <w:t xml:space="preserve"> </w:t>
      </w:r>
      <w:r w:rsidR="00566A6E">
        <w:rPr>
          <w:rFonts w:hint="eastAsia"/>
          <w:rtl/>
        </w:rPr>
        <w:t>م</w:t>
      </w:r>
      <w:r w:rsidR="00566A6E">
        <w:rPr>
          <w:rFonts w:hint="cs"/>
          <w:rtl/>
        </w:rPr>
        <w:t>ی‌</w:t>
      </w:r>
      <w:r w:rsidR="00566A6E">
        <w:rPr>
          <w:rFonts w:hint="eastAsia"/>
          <w:rtl/>
        </w:rPr>
        <w:t>ب</w:t>
      </w:r>
      <w:r w:rsidR="00566A6E">
        <w:rPr>
          <w:rFonts w:hint="cs"/>
          <w:rtl/>
        </w:rPr>
        <w:t>ی</w:t>
      </w:r>
      <w:r w:rsidR="00566A6E">
        <w:rPr>
          <w:rFonts w:hint="eastAsia"/>
          <w:rtl/>
        </w:rPr>
        <w:t>ن</w:t>
      </w:r>
      <w:r w:rsidR="00566A6E">
        <w:rPr>
          <w:rFonts w:hint="cs"/>
          <w:rtl/>
        </w:rPr>
        <w:t>ی</w:t>
      </w:r>
      <w:r w:rsidR="00566A6E">
        <w:rPr>
          <w:rFonts w:hint="eastAsia"/>
          <w:rtl/>
        </w:rPr>
        <w:t>د</w:t>
      </w:r>
      <w:r>
        <w:rPr>
          <w:rFonts w:hint="cs"/>
          <w:rtl/>
        </w:rPr>
        <w:t xml:space="preserve"> که ظالمان و فاسقان بر سرنوشت مردم حاکم هستند و شما آرام و ساکت </w:t>
      </w:r>
      <w:r w:rsidR="00566A6E">
        <w:rPr>
          <w:rFonts w:hint="eastAsia"/>
          <w:rtl/>
        </w:rPr>
        <w:t>نشسته‌ا</w:t>
      </w:r>
      <w:r w:rsidR="00566A6E">
        <w:rPr>
          <w:rFonts w:hint="cs"/>
          <w:rtl/>
        </w:rPr>
        <w:t>ی</w:t>
      </w:r>
      <w:r w:rsidR="00566A6E">
        <w:rPr>
          <w:rFonts w:hint="eastAsia"/>
          <w:rtl/>
        </w:rPr>
        <w:t>د</w:t>
      </w:r>
      <w:r>
        <w:rPr>
          <w:rFonts w:hint="cs"/>
          <w:rtl/>
        </w:rPr>
        <w:t xml:space="preserve">. خیلی عتاب و خطاب </w:t>
      </w:r>
      <w:r w:rsidR="00566A6E">
        <w:rPr>
          <w:rFonts w:hint="eastAsia"/>
          <w:rtl/>
        </w:rPr>
        <w:t>م</w:t>
      </w:r>
      <w:r w:rsidR="00566A6E">
        <w:rPr>
          <w:rFonts w:hint="cs"/>
          <w:rtl/>
        </w:rPr>
        <w:t>ی‌</w:t>
      </w:r>
      <w:r w:rsidR="00566A6E">
        <w:rPr>
          <w:rFonts w:hint="eastAsia"/>
          <w:rtl/>
        </w:rPr>
        <w:t>کند</w:t>
      </w:r>
      <w:r>
        <w:rPr>
          <w:rFonts w:hint="cs"/>
          <w:rtl/>
        </w:rPr>
        <w:t xml:space="preserve"> که معلوم است که </w:t>
      </w:r>
      <w:r w:rsidR="00566A6E">
        <w:rPr>
          <w:rFonts w:hint="eastAsia"/>
          <w:rtl/>
        </w:rPr>
        <w:t>آن‌ها</w:t>
      </w:r>
      <w:r>
        <w:rPr>
          <w:rFonts w:hint="cs"/>
          <w:rtl/>
        </w:rPr>
        <w:t xml:space="preserve"> را به خاطر سکوت در مقابل ظالمان گناهکار </w:t>
      </w:r>
      <w:r w:rsidR="00566A6E">
        <w:rPr>
          <w:rFonts w:hint="eastAsia"/>
          <w:rtl/>
        </w:rPr>
        <w:t>م</w:t>
      </w:r>
      <w:r w:rsidR="00566A6E">
        <w:rPr>
          <w:rFonts w:hint="cs"/>
          <w:rtl/>
        </w:rPr>
        <w:t>ی‌</w:t>
      </w:r>
      <w:r w:rsidR="00566A6E">
        <w:rPr>
          <w:rFonts w:hint="eastAsia"/>
          <w:rtl/>
        </w:rPr>
        <w:t>داند</w:t>
      </w:r>
      <w:r>
        <w:rPr>
          <w:rFonts w:hint="cs"/>
          <w:rtl/>
        </w:rPr>
        <w:t>. این در همین حد در اینجا آمده منتها نقش و شأن عالم داستان طولانی است که چند بحث لازم دارد.</w:t>
      </w:r>
    </w:p>
    <w:p w:rsidR="00377925" w:rsidRDefault="00377925" w:rsidP="00377925">
      <w:pPr>
        <w:pStyle w:val="Heading2"/>
        <w:rPr>
          <w:rtl/>
        </w:rPr>
      </w:pPr>
      <w:bookmarkStart w:id="12" w:name="_Toc93489815"/>
      <w:bookmarkStart w:id="13" w:name="_Toc277358350"/>
      <w:bookmarkStart w:id="14" w:name="_Toc365271660"/>
      <w:r>
        <w:rPr>
          <w:rFonts w:hint="cs"/>
          <w:rtl/>
        </w:rPr>
        <w:t xml:space="preserve">نقش </w:t>
      </w:r>
      <w:r w:rsidRPr="00201FA1">
        <w:rPr>
          <w:rFonts w:hint="cs"/>
          <w:rtl/>
        </w:rPr>
        <w:t>اجتماعی</w:t>
      </w:r>
      <w:r>
        <w:rPr>
          <w:rFonts w:hint="cs"/>
          <w:rtl/>
        </w:rPr>
        <w:t xml:space="preserve"> و</w:t>
      </w:r>
      <w:r w:rsidR="00714351">
        <w:rPr>
          <w:rFonts w:hint="cs"/>
          <w:rtl/>
        </w:rPr>
        <w:t xml:space="preserve"> </w:t>
      </w:r>
      <w:r>
        <w:rPr>
          <w:rFonts w:hint="cs"/>
          <w:rtl/>
        </w:rPr>
        <w:t>سیاسی عالم</w:t>
      </w:r>
      <w:bookmarkEnd w:id="12"/>
      <w:bookmarkEnd w:id="13"/>
      <w:bookmarkEnd w:id="14"/>
    </w:p>
    <w:p w:rsidR="00377925" w:rsidRPr="00D570AA" w:rsidRDefault="00377925" w:rsidP="00D570AA">
      <w:pPr>
        <w:rPr>
          <w:rFonts w:cs="B Badr"/>
          <w:b/>
          <w:bCs/>
          <w:rtl/>
        </w:rPr>
      </w:pPr>
      <w:r>
        <w:rPr>
          <w:rFonts w:hint="cs"/>
          <w:rtl/>
        </w:rPr>
        <w:t xml:space="preserve"> ما سایر عناوین دوازده سیزده گانه ای که اینجا بود اشاره کردیم همه نقشهای تعیینی و تربیتی عالم است یعنی نقش خاص تعلیم و تربیتی عالم است اینکه ارشاد جاهل بکند </w:t>
      </w:r>
      <w:r w:rsidR="00566A6E">
        <w:rPr>
          <w:rFonts w:hint="eastAsia"/>
          <w:rtl/>
        </w:rPr>
        <w:t>بدعت‌ها</w:t>
      </w:r>
      <w:r>
        <w:rPr>
          <w:rFonts w:hint="cs"/>
          <w:rtl/>
        </w:rPr>
        <w:t xml:space="preserve"> را رد بکند و بخشی از آداب و وظائف به خودش بر </w:t>
      </w:r>
      <w:r w:rsidR="00566A6E">
        <w:rPr>
          <w:rFonts w:hint="eastAsia"/>
          <w:rtl/>
        </w:rPr>
        <w:t>م</w:t>
      </w:r>
      <w:r w:rsidR="00566A6E">
        <w:rPr>
          <w:rFonts w:hint="cs"/>
          <w:rtl/>
        </w:rPr>
        <w:t>ی‌</w:t>
      </w:r>
      <w:r w:rsidR="00566A6E">
        <w:rPr>
          <w:rFonts w:hint="eastAsia"/>
          <w:rtl/>
        </w:rPr>
        <w:t>گردد</w:t>
      </w:r>
      <w:r>
        <w:rPr>
          <w:rFonts w:hint="cs"/>
          <w:rtl/>
        </w:rPr>
        <w:t xml:space="preserve"> که عمل به علمش بکند و سکوت و تواضع داشته باشد و بخشی هم نقش تعلیمی و تربیتی عالم است که در مثل همین رد بدعت و خیرخواهی دیگران و امثال </w:t>
      </w:r>
      <w:r w:rsidR="00566A6E">
        <w:rPr>
          <w:rFonts w:hint="eastAsia"/>
          <w:rtl/>
        </w:rPr>
        <w:t>ا</w:t>
      </w:r>
      <w:r w:rsidR="00566A6E">
        <w:rPr>
          <w:rFonts w:hint="cs"/>
          <w:rtl/>
        </w:rPr>
        <w:t>ی</w:t>
      </w:r>
      <w:r w:rsidR="00566A6E">
        <w:rPr>
          <w:rFonts w:hint="eastAsia"/>
          <w:rtl/>
        </w:rPr>
        <w:t>ن‌ها</w:t>
      </w:r>
      <w:r>
        <w:rPr>
          <w:rFonts w:hint="cs"/>
          <w:rtl/>
        </w:rPr>
        <w:t xml:space="preserve">، اما این با همه </w:t>
      </w:r>
      <w:r w:rsidR="00566A6E">
        <w:rPr>
          <w:rFonts w:hint="eastAsia"/>
          <w:rtl/>
        </w:rPr>
        <w:t>آن‌ها</w:t>
      </w:r>
      <w:r>
        <w:rPr>
          <w:rFonts w:hint="cs"/>
          <w:rtl/>
        </w:rPr>
        <w:t xml:space="preserve"> متفاوت است یعنی این وظائف و آداب عالم که گفتیم برای معلم هم به شکل دیگری بود </w:t>
      </w:r>
      <w:r w:rsidR="00566A6E">
        <w:rPr>
          <w:rFonts w:hint="eastAsia"/>
          <w:rtl/>
        </w:rPr>
        <w:t>ا</w:t>
      </w:r>
      <w:r w:rsidR="00566A6E">
        <w:rPr>
          <w:rFonts w:hint="cs"/>
          <w:rtl/>
        </w:rPr>
        <w:t>ی</w:t>
      </w:r>
      <w:r w:rsidR="00566A6E">
        <w:rPr>
          <w:rFonts w:hint="eastAsia"/>
          <w:rtl/>
        </w:rPr>
        <w:t>ن‌ها</w:t>
      </w:r>
      <w:r>
        <w:rPr>
          <w:rFonts w:hint="cs"/>
          <w:rtl/>
        </w:rPr>
        <w:t xml:space="preserve"> بخشی مربوط به خود او است و بخشی مربوط به نقش تعلیمی و تربیتی او است اما این یک نقش در واقع سیاسی اجتماعی و </w:t>
      </w:r>
      <w:r w:rsidR="00566A6E">
        <w:rPr>
          <w:rFonts w:hint="eastAsia"/>
          <w:rtl/>
        </w:rPr>
        <w:t>ا</w:t>
      </w:r>
      <w:r w:rsidR="00566A6E">
        <w:rPr>
          <w:rFonts w:hint="cs"/>
          <w:rtl/>
        </w:rPr>
        <w:t>ی</w:t>
      </w:r>
      <w:r w:rsidR="00566A6E">
        <w:rPr>
          <w:rFonts w:hint="eastAsia"/>
          <w:rtl/>
        </w:rPr>
        <w:t>ن‌ها</w:t>
      </w:r>
      <w:r>
        <w:rPr>
          <w:rFonts w:hint="cs"/>
          <w:rtl/>
        </w:rPr>
        <w:t xml:space="preserve"> است که برای عالم متصور است</w:t>
      </w:r>
      <w:r w:rsidR="00566A6E">
        <w:rPr>
          <w:rFonts w:hint="eastAsia"/>
          <w:rtl/>
        </w:rPr>
        <w:t>؛</w:t>
      </w:r>
      <w:r w:rsidR="00566A6E">
        <w:rPr>
          <w:rtl/>
        </w:rPr>
        <w:t xml:space="preserve"> </w:t>
      </w:r>
      <w:r w:rsidR="00566A6E">
        <w:rPr>
          <w:rFonts w:hint="eastAsia"/>
          <w:rtl/>
        </w:rPr>
        <w:t>و</w:t>
      </w:r>
      <w:r w:rsidR="00566A6E">
        <w:rPr>
          <w:rtl/>
        </w:rPr>
        <w:t xml:space="preserve"> </w:t>
      </w:r>
      <w:r>
        <w:rPr>
          <w:rFonts w:hint="cs"/>
          <w:rtl/>
        </w:rPr>
        <w:t xml:space="preserve">داستان این وظائف و چیزهای مربوط به دین آن هم عالم دین اینجا مقصود است همه آداب و وظائف مربوط به عالم دین است تسریع اینها به غیر عالمان دیگر قرینه ای </w:t>
      </w:r>
      <w:r w:rsidR="00566A6E">
        <w:rPr>
          <w:rFonts w:hint="eastAsia"/>
          <w:rtl/>
        </w:rPr>
        <w:t>م</w:t>
      </w:r>
      <w:r w:rsidR="00566A6E">
        <w:rPr>
          <w:rFonts w:hint="cs"/>
          <w:rtl/>
        </w:rPr>
        <w:t>ی‌</w:t>
      </w:r>
      <w:r w:rsidR="00566A6E">
        <w:rPr>
          <w:rFonts w:hint="eastAsia"/>
          <w:rtl/>
        </w:rPr>
        <w:t>خواهد</w:t>
      </w:r>
      <w:r>
        <w:rPr>
          <w:rFonts w:hint="cs"/>
          <w:rtl/>
        </w:rPr>
        <w:t xml:space="preserve"> بعضی قرائنی دارد که در مورد دیگران هم شمول دارد یا اینکه </w:t>
      </w:r>
      <w:r w:rsidR="00566A6E">
        <w:rPr>
          <w:rFonts w:hint="eastAsia"/>
          <w:rtl/>
        </w:rPr>
        <w:t>م</w:t>
      </w:r>
      <w:r w:rsidR="00566A6E">
        <w:rPr>
          <w:rFonts w:hint="cs"/>
          <w:rtl/>
        </w:rPr>
        <w:t>ی‌</w:t>
      </w:r>
      <w:r w:rsidR="00566A6E">
        <w:rPr>
          <w:rFonts w:hint="eastAsia"/>
          <w:rtl/>
        </w:rPr>
        <w:t>شود</w:t>
      </w:r>
      <w:r w:rsidR="00714351">
        <w:rPr>
          <w:rFonts w:hint="cs"/>
          <w:rtl/>
        </w:rPr>
        <w:t xml:space="preserve"> الغ</w:t>
      </w:r>
      <w:r>
        <w:rPr>
          <w:rFonts w:hint="cs"/>
          <w:rtl/>
        </w:rPr>
        <w:t xml:space="preserve">اء خصوصیت کرد. اما این بحث مکافحه ظالم و </w:t>
      </w:r>
      <w:r w:rsidR="00566A6E">
        <w:rPr>
          <w:rFonts w:hint="eastAsia"/>
          <w:rtl/>
        </w:rPr>
        <w:t>ا</w:t>
      </w:r>
      <w:r w:rsidR="00566A6E">
        <w:rPr>
          <w:rFonts w:hint="cs"/>
          <w:rtl/>
        </w:rPr>
        <w:t>ی</w:t>
      </w:r>
      <w:r w:rsidR="00566A6E">
        <w:rPr>
          <w:rFonts w:hint="eastAsia"/>
          <w:rtl/>
        </w:rPr>
        <w:t>ن‌ها</w:t>
      </w:r>
      <w:r>
        <w:rPr>
          <w:rFonts w:hint="cs"/>
          <w:rtl/>
        </w:rPr>
        <w:t xml:space="preserve"> و رد </w:t>
      </w:r>
      <w:r w:rsidR="00566A6E">
        <w:rPr>
          <w:rFonts w:hint="eastAsia"/>
          <w:rtl/>
        </w:rPr>
        <w:t>بدعت‌ها</w:t>
      </w:r>
      <w:r>
        <w:rPr>
          <w:rFonts w:hint="cs"/>
          <w:rtl/>
        </w:rPr>
        <w:t xml:space="preserve"> معلوم است که مربوط به علمای دین است یعنی کسانی که با احکام و معارف دین آشنا هستند. پس اگر بخواهیم یک نگاه کلی به </w:t>
      </w:r>
      <w:r w:rsidR="00566A6E">
        <w:rPr>
          <w:rFonts w:hint="eastAsia"/>
          <w:rtl/>
        </w:rPr>
        <w:t>ا</w:t>
      </w:r>
      <w:r w:rsidR="00566A6E">
        <w:rPr>
          <w:rFonts w:hint="cs"/>
          <w:rtl/>
        </w:rPr>
        <w:t>ی</w:t>
      </w:r>
      <w:r w:rsidR="00566A6E">
        <w:rPr>
          <w:rFonts w:hint="eastAsia"/>
          <w:rtl/>
        </w:rPr>
        <w:t>ن‌ها</w:t>
      </w:r>
      <w:r>
        <w:rPr>
          <w:rFonts w:hint="cs"/>
          <w:rtl/>
        </w:rPr>
        <w:t xml:space="preserve"> بپردازیم بخشی از </w:t>
      </w:r>
      <w:r w:rsidR="00566A6E">
        <w:rPr>
          <w:rFonts w:hint="eastAsia"/>
          <w:rtl/>
        </w:rPr>
        <w:t>ا</w:t>
      </w:r>
      <w:r w:rsidR="00566A6E">
        <w:rPr>
          <w:rFonts w:hint="cs"/>
          <w:rtl/>
        </w:rPr>
        <w:t>ی</w:t>
      </w:r>
      <w:r w:rsidR="00566A6E">
        <w:rPr>
          <w:rFonts w:hint="eastAsia"/>
          <w:rtl/>
        </w:rPr>
        <w:t>ن‌ها</w:t>
      </w:r>
      <w:r>
        <w:rPr>
          <w:rFonts w:hint="cs"/>
          <w:rtl/>
        </w:rPr>
        <w:t xml:space="preserve"> بر </w:t>
      </w:r>
      <w:r w:rsidR="00566A6E">
        <w:rPr>
          <w:rFonts w:hint="eastAsia"/>
          <w:rtl/>
        </w:rPr>
        <w:t>م</w:t>
      </w:r>
      <w:r w:rsidR="00566A6E">
        <w:rPr>
          <w:rFonts w:hint="cs"/>
          <w:rtl/>
        </w:rPr>
        <w:t>ی‌</w:t>
      </w:r>
      <w:r w:rsidR="00566A6E">
        <w:rPr>
          <w:rFonts w:hint="eastAsia"/>
          <w:rtl/>
        </w:rPr>
        <w:t>گردد</w:t>
      </w:r>
      <w:r>
        <w:rPr>
          <w:rFonts w:hint="cs"/>
          <w:rtl/>
        </w:rPr>
        <w:t xml:space="preserve"> به اوصاف و اعمال خود که البته تأثیر تعلیم و تربیتی هم دارد بخشی بر </w:t>
      </w:r>
      <w:r w:rsidR="00566A6E">
        <w:rPr>
          <w:rFonts w:hint="eastAsia"/>
          <w:rtl/>
        </w:rPr>
        <w:t>م</w:t>
      </w:r>
      <w:r w:rsidR="00566A6E">
        <w:rPr>
          <w:rFonts w:hint="cs"/>
          <w:rtl/>
        </w:rPr>
        <w:t>ی‌</w:t>
      </w:r>
      <w:r w:rsidR="00566A6E">
        <w:rPr>
          <w:rFonts w:hint="eastAsia"/>
          <w:rtl/>
        </w:rPr>
        <w:t>گردد</w:t>
      </w:r>
      <w:r>
        <w:rPr>
          <w:rFonts w:hint="cs"/>
          <w:rtl/>
        </w:rPr>
        <w:t xml:space="preserve"> به نقش تعلیمی و تربیتی او که بدعت را رد بکن پاسخ سؤال را بده در ارتباط با دیگران خیر خواه باشد و ارشاد بکن و وعظ بکن. اما داستان این بحث متفاوت است. داستان نقش اجتماعی و سیاسی عالم است </w:t>
      </w:r>
      <w:r>
        <w:rPr>
          <w:rFonts w:hint="cs"/>
          <w:rtl/>
        </w:rPr>
        <w:lastRenderedPageBreak/>
        <w:t xml:space="preserve">آنچه که در اینجا باید به آن توجه کرد این است که نقش اجتماعی و سیاسی عالم اگر ما این دو تا بررسی بکنیم که فراتر از این دو روایت است که اینجا نقل شده این نقش اجتماعی سیاسی برای عالم یا بر </w:t>
      </w:r>
      <w:r w:rsidR="00566A6E">
        <w:rPr>
          <w:rFonts w:hint="eastAsia"/>
          <w:rtl/>
        </w:rPr>
        <w:t>م</w:t>
      </w:r>
      <w:r w:rsidR="00566A6E">
        <w:rPr>
          <w:rFonts w:hint="cs"/>
          <w:rtl/>
        </w:rPr>
        <w:t>ی‌</w:t>
      </w:r>
      <w:r w:rsidR="00566A6E">
        <w:rPr>
          <w:rFonts w:hint="eastAsia"/>
          <w:rtl/>
        </w:rPr>
        <w:t>گردد</w:t>
      </w:r>
      <w:r>
        <w:rPr>
          <w:rFonts w:hint="cs"/>
          <w:rtl/>
        </w:rPr>
        <w:t xml:space="preserve"> به امر به معروف و نهی از منکر یا از باب امور حسبیه یا از باب ولایت است این همانی است که در جای دیگر بحث شده و ما هم </w:t>
      </w:r>
      <w:r w:rsidR="00566A6E">
        <w:rPr>
          <w:rFonts w:hint="eastAsia"/>
          <w:rtl/>
        </w:rPr>
        <w:t>نم</w:t>
      </w:r>
      <w:r w:rsidR="00566A6E">
        <w:rPr>
          <w:rFonts w:hint="cs"/>
          <w:rtl/>
        </w:rPr>
        <w:t>ی‌</w:t>
      </w:r>
      <w:r w:rsidR="00566A6E">
        <w:rPr>
          <w:rFonts w:hint="eastAsia"/>
          <w:rtl/>
        </w:rPr>
        <w:t>خواه</w:t>
      </w:r>
      <w:r w:rsidR="00566A6E">
        <w:rPr>
          <w:rFonts w:hint="cs"/>
          <w:rtl/>
        </w:rPr>
        <w:t>ی</w:t>
      </w:r>
      <w:r w:rsidR="00566A6E">
        <w:rPr>
          <w:rFonts w:hint="eastAsia"/>
          <w:rtl/>
        </w:rPr>
        <w:t>م</w:t>
      </w:r>
      <w:r>
        <w:rPr>
          <w:rFonts w:hint="cs"/>
          <w:rtl/>
        </w:rPr>
        <w:t xml:space="preserve"> وارد بحثهایی بشویم که اینجا مستقیم ضرورت ندارد. اینکه در بقیه موارد و آداب و وظائف و تکالیف عالم یا معلم تکالیفی است که باید بگوید بنویسد نشر بدهد و رواج بدهد مقابله فکری با </w:t>
      </w:r>
      <w:r w:rsidR="00566A6E">
        <w:rPr>
          <w:rFonts w:hint="eastAsia"/>
          <w:rtl/>
        </w:rPr>
        <w:t>بدعت‌ها</w:t>
      </w:r>
      <w:r>
        <w:rPr>
          <w:rFonts w:hint="cs"/>
          <w:rtl/>
        </w:rPr>
        <w:t xml:space="preserve"> بکند </w:t>
      </w:r>
      <w:r w:rsidR="00566A6E">
        <w:rPr>
          <w:rFonts w:hint="eastAsia"/>
          <w:rtl/>
        </w:rPr>
        <w:t>ا</w:t>
      </w:r>
      <w:r w:rsidR="00566A6E">
        <w:rPr>
          <w:rFonts w:hint="cs"/>
          <w:rtl/>
        </w:rPr>
        <w:t>ی</w:t>
      </w:r>
      <w:r w:rsidR="00566A6E">
        <w:rPr>
          <w:rFonts w:hint="eastAsia"/>
          <w:rtl/>
        </w:rPr>
        <w:t>ن‌ها</w:t>
      </w:r>
      <w:r>
        <w:rPr>
          <w:rFonts w:hint="cs"/>
          <w:rtl/>
        </w:rPr>
        <w:t xml:space="preserve"> همه درست است </w:t>
      </w:r>
      <w:r w:rsidR="00566A6E">
        <w:rPr>
          <w:rFonts w:hint="eastAsia"/>
          <w:rtl/>
        </w:rPr>
        <w:t>ا</w:t>
      </w:r>
      <w:r w:rsidR="00566A6E">
        <w:rPr>
          <w:rFonts w:hint="cs"/>
          <w:rtl/>
        </w:rPr>
        <w:t>ی</w:t>
      </w:r>
      <w:r w:rsidR="00566A6E">
        <w:rPr>
          <w:rFonts w:hint="eastAsia"/>
          <w:rtl/>
        </w:rPr>
        <w:t>ن‌ها</w:t>
      </w:r>
      <w:r>
        <w:rPr>
          <w:rFonts w:hint="cs"/>
          <w:rtl/>
        </w:rPr>
        <w:t xml:space="preserve"> جزء وظائفی است که ادله هم داشت و ادله هم داشت. اما وقتی </w:t>
      </w:r>
      <w:r w:rsidR="00566A6E">
        <w:rPr>
          <w:rFonts w:hint="eastAsia"/>
          <w:rtl/>
        </w:rPr>
        <w:t>م</w:t>
      </w:r>
      <w:r w:rsidR="00566A6E">
        <w:rPr>
          <w:rFonts w:hint="cs"/>
          <w:rtl/>
        </w:rPr>
        <w:t>ی‌</w:t>
      </w:r>
      <w:r w:rsidR="00566A6E">
        <w:rPr>
          <w:rFonts w:hint="eastAsia"/>
          <w:rtl/>
        </w:rPr>
        <w:t>گو</w:t>
      </w:r>
      <w:r w:rsidR="00566A6E">
        <w:rPr>
          <w:rFonts w:hint="cs"/>
          <w:rtl/>
        </w:rPr>
        <w:t>یی</w:t>
      </w:r>
      <w:r w:rsidR="00566A6E">
        <w:rPr>
          <w:rFonts w:hint="eastAsia"/>
          <w:rtl/>
        </w:rPr>
        <w:t>م</w:t>
      </w:r>
      <w:r>
        <w:rPr>
          <w:rFonts w:hint="cs"/>
          <w:rtl/>
        </w:rPr>
        <w:t xml:space="preserve"> مقابله با ظالم یا با متجاوز بکند مقصود یعنی مقابله فکری و نظری باشد این چیز جدیدی نیست بر </w:t>
      </w:r>
      <w:r w:rsidR="00566A6E">
        <w:rPr>
          <w:rFonts w:hint="eastAsia"/>
          <w:rtl/>
        </w:rPr>
        <w:t>م</w:t>
      </w:r>
      <w:r w:rsidR="00566A6E">
        <w:rPr>
          <w:rFonts w:hint="cs"/>
          <w:rtl/>
        </w:rPr>
        <w:t>ی‌</w:t>
      </w:r>
      <w:r w:rsidR="00566A6E">
        <w:rPr>
          <w:rFonts w:hint="eastAsia"/>
          <w:rtl/>
        </w:rPr>
        <w:t>گردد</w:t>
      </w:r>
      <w:r>
        <w:rPr>
          <w:rFonts w:hint="cs"/>
          <w:rtl/>
        </w:rPr>
        <w:t xml:space="preserve"> به همان چیزهای قبلی اما اگر مقصود از مکافحه ظالم مقابله عملی باشد یعنی ورود در میدان عملیاتی و مواضع اجتماعی و سیاسی و احیانا ورود در اینکه بزند و ببندد و تصرفاتی در نظام اجتماعی بکند تا برسد به اینکه نظامی را به هم بزند و امثال </w:t>
      </w:r>
      <w:r w:rsidR="00566A6E">
        <w:rPr>
          <w:rFonts w:hint="eastAsia"/>
          <w:rtl/>
        </w:rPr>
        <w:t>ا</w:t>
      </w:r>
      <w:r w:rsidR="00566A6E">
        <w:rPr>
          <w:rFonts w:hint="cs"/>
          <w:rtl/>
        </w:rPr>
        <w:t>ی</w:t>
      </w:r>
      <w:r w:rsidR="00566A6E">
        <w:rPr>
          <w:rFonts w:hint="eastAsia"/>
          <w:rtl/>
        </w:rPr>
        <w:t>ن‌ها</w:t>
      </w:r>
      <w:r>
        <w:rPr>
          <w:rFonts w:hint="cs"/>
          <w:rtl/>
        </w:rPr>
        <w:t xml:space="preserve"> این در حقیقت مبنایش یکی از </w:t>
      </w:r>
      <w:r w:rsidR="00566A6E">
        <w:rPr>
          <w:rFonts w:hint="eastAsia"/>
          <w:rtl/>
        </w:rPr>
        <w:t>ا</w:t>
      </w:r>
      <w:r w:rsidR="00566A6E">
        <w:rPr>
          <w:rFonts w:hint="cs"/>
          <w:rtl/>
        </w:rPr>
        <w:t>ی</w:t>
      </w:r>
      <w:r w:rsidR="00566A6E">
        <w:rPr>
          <w:rFonts w:hint="eastAsia"/>
          <w:rtl/>
        </w:rPr>
        <w:t>ن‌ها</w:t>
      </w:r>
      <w:r>
        <w:rPr>
          <w:rFonts w:hint="cs"/>
          <w:rtl/>
        </w:rPr>
        <w:t xml:space="preserve"> است. یک مبنایی دارد امر به معروف و نهی از منکر است آنجایی که به عمل برسد اقدام عملی </w:t>
      </w:r>
      <w:r w:rsidR="00566A6E">
        <w:rPr>
          <w:rFonts w:hint="eastAsia"/>
          <w:rtl/>
        </w:rPr>
        <w:t>م</w:t>
      </w:r>
      <w:r w:rsidR="00566A6E">
        <w:rPr>
          <w:rFonts w:hint="cs"/>
          <w:rtl/>
        </w:rPr>
        <w:t>ی‌</w:t>
      </w:r>
      <w:r w:rsidR="00566A6E">
        <w:rPr>
          <w:rFonts w:hint="eastAsia"/>
          <w:rtl/>
        </w:rPr>
        <w:t>کند</w:t>
      </w:r>
      <w:r>
        <w:rPr>
          <w:rFonts w:hint="cs"/>
          <w:rtl/>
        </w:rPr>
        <w:t xml:space="preserve"> برای نهی از منکر جلوی عمل او را با قدرت </w:t>
      </w:r>
      <w:r w:rsidR="00566A6E">
        <w:rPr>
          <w:rFonts w:hint="eastAsia"/>
          <w:rtl/>
        </w:rPr>
        <w:t>م</w:t>
      </w:r>
      <w:r w:rsidR="00566A6E">
        <w:rPr>
          <w:rFonts w:hint="cs"/>
          <w:rtl/>
        </w:rPr>
        <w:t>ی‌</w:t>
      </w:r>
      <w:r w:rsidR="00566A6E">
        <w:rPr>
          <w:rFonts w:hint="eastAsia"/>
          <w:rtl/>
        </w:rPr>
        <w:t>گ</w:t>
      </w:r>
      <w:r w:rsidR="00566A6E">
        <w:rPr>
          <w:rFonts w:hint="cs"/>
          <w:rtl/>
        </w:rPr>
        <w:t>ی</w:t>
      </w:r>
      <w:r w:rsidR="00566A6E">
        <w:rPr>
          <w:rFonts w:hint="eastAsia"/>
          <w:rtl/>
        </w:rPr>
        <w:t>رد</w:t>
      </w:r>
      <w:r>
        <w:rPr>
          <w:rFonts w:hint="cs"/>
          <w:rtl/>
        </w:rPr>
        <w:t xml:space="preserve">. این یک بحث است که این طبق شرائط امر به معروف و نهی از منکر باید باشد که یکی از </w:t>
      </w:r>
      <w:r w:rsidR="00566A6E">
        <w:rPr>
          <w:rFonts w:hint="eastAsia"/>
          <w:rtl/>
        </w:rPr>
        <w:t>بخش‌ها</w:t>
      </w:r>
      <w:r>
        <w:rPr>
          <w:rFonts w:hint="cs"/>
          <w:rtl/>
        </w:rPr>
        <w:t xml:space="preserve"> و مراتب امر به معروف و نهی از منکر مقابله عملی است البته در چهارچوبهای امر به معروف و نهی از منکر است مفسده نداشته باشد احتمال تأثیر بدهد و مجتهد هم باید باشد. یا اینکه نه کسی بیاید بالاتر و برای مقابله با </w:t>
      </w:r>
      <w:r w:rsidR="00566A6E">
        <w:rPr>
          <w:rFonts w:hint="eastAsia"/>
          <w:rtl/>
        </w:rPr>
        <w:t>آن‌ها</w:t>
      </w:r>
      <w:r>
        <w:rPr>
          <w:rFonts w:hint="cs"/>
          <w:rtl/>
        </w:rPr>
        <w:t xml:space="preserve"> و حتی بر پایی یک نظمی از باب امور حسبیه که خودش دلیل مستقلی دارد امور حسبیه یعنی اموری که </w:t>
      </w:r>
      <w:r>
        <w:rPr>
          <w:rFonts w:cs="B Badr" w:hint="cs"/>
          <w:b/>
          <w:bCs/>
          <w:rtl/>
        </w:rPr>
        <w:t>لا یرض الشارع بترکها</w:t>
      </w:r>
      <w:r>
        <w:rPr>
          <w:rFonts w:hint="cs"/>
          <w:rtl/>
        </w:rPr>
        <w:t xml:space="preserve"> این امور حسبیه یعنی چیزهایی که ما یقین داریم شارع راضی به ترک آن نیست. باید یک کسی متکفل آن بشود قدر متیقنش فقیه و عالم است. مثلا اینکه ایتام را کسی به امورشان نظم بدهد قطعا شارع راضی نیست که این امر بر زمین بماند و قدر متیقنش فقیه است. در خمس و زکات هم بنا بر بعضی موارد همینطور است</w:t>
      </w:r>
      <w:r w:rsidR="00566A6E">
        <w:rPr>
          <w:rFonts w:hint="eastAsia"/>
          <w:rtl/>
        </w:rPr>
        <w:t>؛</w:t>
      </w:r>
      <w:r w:rsidR="00566A6E">
        <w:rPr>
          <w:rtl/>
        </w:rPr>
        <w:t xml:space="preserve"> </w:t>
      </w:r>
      <w:r w:rsidR="00566A6E">
        <w:rPr>
          <w:rFonts w:hint="eastAsia"/>
          <w:rtl/>
        </w:rPr>
        <w:t>و</w:t>
      </w:r>
      <w:r w:rsidR="00566A6E">
        <w:rPr>
          <w:rtl/>
        </w:rPr>
        <w:t xml:space="preserve"> </w:t>
      </w:r>
      <w:r>
        <w:rPr>
          <w:rFonts w:hint="cs"/>
          <w:rtl/>
        </w:rPr>
        <w:t xml:space="preserve">حتی این را مثل آقای تبریزی و </w:t>
      </w:r>
      <w:r w:rsidR="00566A6E">
        <w:rPr>
          <w:rFonts w:hint="eastAsia"/>
          <w:rtl/>
        </w:rPr>
        <w:t>ا</w:t>
      </w:r>
      <w:r w:rsidR="00566A6E">
        <w:rPr>
          <w:rFonts w:hint="cs"/>
          <w:rtl/>
        </w:rPr>
        <w:t>ی</w:t>
      </w:r>
      <w:r w:rsidR="00566A6E">
        <w:rPr>
          <w:rFonts w:hint="eastAsia"/>
          <w:rtl/>
        </w:rPr>
        <w:t>ن‌ها</w:t>
      </w:r>
      <w:r>
        <w:rPr>
          <w:rFonts w:hint="cs"/>
          <w:rtl/>
        </w:rPr>
        <w:t xml:space="preserve"> برپایی حکومت را هم از امور حسبیه </w:t>
      </w:r>
      <w:r w:rsidR="00566A6E">
        <w:rPr>
          <w:rFonts w:hint="eastAsia"/>
          <w:rtl/>
        </w:rPr>
        <w:t>م</w:t>
      </w:r>
      <w:r w:rsidR="00566A6E">
        <w:rPr>
          <w:rFonts w:hint="cs"/>
          <w:rtl/>
        </w:rPr>
        <w:t>ی‌</w:t>
      </w:r>
      <w:r w:rsidR="00566A6E">
        <w:rPr>
          <w:rFonts w:hint="eastAsia"/>
          <w:rtl/>
        </w:rPr>
        <w:t>گ</w:t>
      </w:r>
      <w:r w:rsidR="00566A6E">
        <w:rPr>
          <w:rFonts w:hint="cs"/>
          <w:rtl/>
        </w:rPr>
        <w:t>ی</w:t>
      </w:r>
      <w:r w:rsidR="00566A6E">
        <w:rPr>
          <w:rFonts w:hint="eastAsia"/>
          <w:rtl/>
        </w:rPr>
        <w:t>رند</w:t>
      </w:r>
      <w:r>
        <w:rPr>
          <w:rFonts w:hint="cs"/>
          <w:rtl/>
        </w:rPr>
        <w:t xml:space="preserve">. </w:t>
      </w:r>
      <w:r w:rsidR="00566A6E">
        <w:rPr>
          <w:rFonts w:hint="eastAsia"/>
          <w:rtl/>
        </w:rPr>
        <w:t>م</w:t>
      </w:r>
      <w:r w:rsidR="00566A6E">
        <w:rPr>
          <w:rFonts w:hint="cs"/>
          <w:rtl/>
        </w:rPr>
        <w:t>ی‌</w:t>
      </w:r>
      <w:r w:rsidR="00566A6E">
        <w:rPr>
          <w:rFonts w:hint="eastAsia"/>
          <w:rtl/>
        </w:rPr>
        <w:t>گو</w:t>
      </w:r>
      <w:r w:rsidR="00566A6E">
        <w:rPr>
          <w:rFonts w:hint="cs"/>
          <w:rtl/>
        </w:rPr>
        <w:t>ی</w:t>
      </w:r>
      <w:r w:rsidR="00566A6E">
        <w:rPr>
          <w:rFonts w:hint="eastAsia"/>
          <w:rtl/>
        </w:rPr>
        <w:t>ند</w:t>
      </w:r>
      <w:r>
        <w:rPr>
          <w:rFonts w:hint="cs"/>
          <w:rtl/>
        </w:rPr>
        <w:t xml:space="preserve"> اگر طوری شد که بالاخره در جامعه باید کسی بیاید کمک بکند لا یرض الشارع به ترک این و به اینکه نظم نباشد و اختلال باشد. قدر متیقنش فقیه و عادل واجد الشرائط است. این هم از این باب است یعنی ممکن است اقدام عملی که </w:t>
      </w:r>
      <w:r w:rsidR="00566A6E">
        <w:rPr>
          <w:rFonts w:hint="eastAsia"/>
          <w:rtl/>
        </w:rPr>
        <w:t>م</w:t>
      </w:r>
      <w:r w:rsidR="00566A6E">
        <w:rPr>
          <w:rFonts w:hint="cs"/>
          <w:rtl/>
        </w:rPr>
        <w:t>ی‌</w:t>
      </w:r>
      <w:r w:rsidR="00566A6E">
        <w:rPr>
          <w:rFonts w:hint="eastAsia"/>
          <w:rtl/>
        </w:rPr>
        <w:t>خواهد</w:t>
      </w:r>
      <w:r>
        <w:rPr>
          <w:rFonts w:hint="cs"/>
          <w:rtl/>
        </w:rPr>
        <w:t xml:space="preserve"> بکند در مقابله ظلم یا در اقامه عدل در چهار چوب امر به معروف و نهی از منکر نیست و فراتر از ان است ولی در باب امور حسبیه </w:t>
      </w:r>
      <w:r w:rsidR="00566A6E">
        <w:rPr>
          <w:rFonts w:hint="eastAsia"/>
          <w:rtl/>
        </w:rPr>
        <w:t>م</w:t>
      </w:r>
      <w:r w:rsidR="00566A6E">
        <w:rPr>
          <w:rFonts w:hint="cs"/>
          <w:rtl/>
        </w:rPr>
        <w:t>ی‌</w:t>
      </w:r>
      <w:r w:rsidR="00566A6E">
        <w:rPr>
          <w:rFonts w:hint="eastAsia"/>
          <w:rtl/>
        </w:rPr>
        <w:t>تواند</w:t>
      </w:r>
      <w:r>
        <w:rPr>
          <w:rFonts w:hint="cs"/>
          <w:rtl/>
        </w:rPr>
        <w:t xml:space="preserve"> دخالت بکند و مرتبه بالاتر هم ولایت است که آن مجاری خاص خودش را دارد. بنابراین دفع ظلم</w:t>
      </w:r>
      <w:r w:rsidR="00566A6E">
        <w:rPr>
          <w:rFonts w:hint="eastAsia"/>
          <w:rtl/>
        </w:rPr>
        <w:t>،</w:t>
      </w:r>
      <w:r>
        <w:rPr>
          <w:rFonts w:hint="cs"/>
          <w:rtl/>
        </w:rPr>
        <w:t xml:space="preserve"> ملاحظه کردید که ما اینجا به مناسبت بحث </w:t>
      </w:r>
      <w:r>
        <w:rPr>
          <w:rFonts w:hint="cs"/>
          <w:rtl/>
        </w:rPr>
        <w:lastRenderedPageBreak/>
        <w:t xml:space="preserve">مکافحه ظالم بحث آوردیم و نقش سیاسی و اجتماعی ممکن است که مقابله با منکرات و ظلم باشد یا اقامه عدل و نظم اجتماعی باشد که در واقع خود حکومت و تنظیم امور اجتماعی است. همه </w:t>
      </w:r>
      <w:r w:rsidR="00566A6E">
        <w:rPr>
          <w:rFonts w:hint="eastAsia"/>
          <w:rtl/>
        </w:rPr>
        <w:t>ا</w:t>
      </w:r>
      <w:r w:rsidR="00566A6E">
        <w:rPr>
          <w:rFonts w:hint="cs"/>
          <w:rtl/>
        </w:rPr>
        <w:t>ی</w:t>
      </w:r>
      <w:r w:rsidR="00566A6E">
        <w:rPr>
          <w:rFonts w:hint="eastAsia"/>
          <w:rtl/>
        </w:rPr>
        <w:t>ن‌ها</w:t>
      </w:r>
      <w:r>
        <w:rPr>
          <w:rFonts w:hint="cs"/>
          <w:rtl/>
        </w:rPr>
        <w:t xml:space="preserve"> را داریم. اینجاادله ای که داریم امر به معروف و نهی از منکر است که نهی از منکر بیشتر جنبه مقابله دارد. دفع ظلم علاوه بر علاوه بر ادله نهی از منکر دلالیل خاصی دارد که دفع ظلم بشود که این مکافحت و ظالمی هم که ایشان آورده در واقع یک گوشه ای از این بحث کلی است درست بود که بحث را کامل و کلی ببینند یک </w:t>
      </w:r>
      <w:r w:rsidR="00566A6E">
        <w:rPr>
          <w:rFonts w:hint="eastAsia"/>
          <w:rtl/>
        </w:rPr>
        <w:t>گوشه‌اش</w:t>
      </w:r>
      <w:r>
        <w:rPr>
          <w:rFonts w:hint="cs"/>
          <w:rtl/>
        </w:rPr>
        <w:t xml:space="preserve"> هم مکافح</w:t>
      </w:r>
      <w:r w:rsidR="00B9755B">
        <w:rPr>
          <w:rFonts w:hint="cs"/>
          <w:rtl/>
        </w:rPr>
        <w:t>ة</w:t>
      </w:r>
      <w:r>
        <w:rPr>
          <w:rFonts w:hint="cs"/>
          <w:rtl/>
        </w:rPr>
        <w:t xml:space="preserve"> الظالم است که در باب </w:t>
      </w:r>
      <w:r w:rsidRPr="00B9755B">
        <w:rPr>
          <w:rFonts w:cs="B Badr" w:hint="cs"/>
          <w:rtl/>
        </w:rPr>
        <w:t xml:space="preserve">ظلم </w:t>
      </w:r>
      <w:r w:rsidR="00B9755B">
        <w:rPr>
          <w:rFonts w:cs="B Badr" w:hint="cs"/>
          <w:rtl/>
        </w:rPr>
        <w:t xml:space="preserve">و </w:t>
      </w:r>
      <w:r w:rsidRPr="00B9755B">
        <w:rPr>
          <w:rFonts w:cs="B Badr" w:hint="cs"/>
          <w:rtl/>
        </w:rPr>
        <w:t>دفع ظلم</w:t>
      </w:r>
      <w:r>
        <w:rPr>
          <w:rFonts w:cs="B Badr" w:hint="cs"/>
          <w:b/>
          <w:bCs/>
          <w:rtl/>
        </w:rPr>
        <w:t xml:space="preserve"> کونوا لظالم خصما و للمظلوم عونا</w:t>
      </w:r>
      <w:r>
        <w:rPr>
          <w:rFonts w:hint="cs"/>
          <w:rtl/>
        </w:rPr>
        <w:t xml:space="preserve"> ادله هم خیلی بیش از این است دلایل قوی هم دارد که ظلم را باید دفع کرد این دلیل خاص دارد فراتر از دفع منکرات است و دلیلش هم خیلی </w:t>
      </w:r>
      <w:r w:rsidR="00566A6E">
        <w:rPr>
          <w:rFonts w:hint="eastAsia"/>
          <w:rtl/>
        </w:rPr>
        <w:t>قو</w:t>
      </w:r>
      <w:r w:rsidR="00566A6E">
        <w:rPr>
          <w:rFonts w:hint="cs"/>
          <w:rtl/>
        </w:rPr>
        <w:t>ی‌</w:t>
      </w:r>
      <w:r w:rsidR="00566A6E">
        <w:rPr>
          <w:rFonts w:hint="eastAsia"/>
          <w:rtl/>
        </w:rPr>
        <w:t>تر</w:t>
      </w:r>
      <w:r>
        <w:rPr>
          <w:rFonts w:hint="cs"/>
          <w:rtl/>
        </w:rPr>
        <w:t xml:space="preserve"> است ممکن است در چهار چوب نهی از منکر هم به طور خاص قرار نگیرد. این هم از چیزهایی است که آقای تبریزی با آن توجه دارند و ذکر </w:t>
      </w:r>
      <w:r w:rsidR="00566A6E">
        <w:rPr>
          <w:rFonts w:hint="eastAsia"/>
          <w:rtl/>
        </w:rPr>
        <w:t>م</w:t>
      </w:r>
      <w:r w:rsidR="00566A6E">
        <w:rPr>
          <w:rFonts w:hint="cs"/>
          <w:rtl/>
        </w:rPr>
        <w:t>ی‌</w:t>
      </w:r>
      <w:r w:rsidR="00566A6E">
        <w:rPr>
          <w:rFonts w:hint="eastAsia"/>
          <w:rtl/>
        </w:rPr>
        <w:t>کنند</w:t>
      </w:r>
      <w:r>
        <w:rPr>
          <w:rFonts w:hint="cs"/>
          <w:rtl/>
        </w:rPr>
        <w:t xml:space="preserve"> البته کار کاملی روی این مسأله نشده و در جای خود باید کامل بشود که شرائط مبارزه با ظلم یک مقداری متفاوت با منع از منکر است. به هر حال این نتیجه بحث است که مبارزه منفی داشته باشد به نهی از منکر دفع ظلم بر </w:t>
      </w:r>
      <w:r w:rsidR="00566A6E">
        <w:rPr>
          <w:rFonts w:hint="eastAsia"/>
          <w:rtl/>
        </w:rPr>
        <w:t>م</w:t>
      </w:r>
      <w:r w:rsidR="00566A6E">
        <w:rPr>
          <w:rFonts w:hint="cs"/>
          <w:rtl/>
        </w:rPr>
        <w:t>ی‌</w:t>
      </w:r>
      <w:r w:rsidR="00566A6E">
        <w:rPr>
          <w:rFonts w:hint="eastAsia"/>
          <w:rtl/>
        </w:rPr>
        <w:t>گردد</w:t>
      </w:r>
      <w:r>
        <w:rPr>
          <w:rFonts w:hint="cs"/>
          <w:rtl/>
        </w:rPr>
        <w:t xml:space="preserve">. که </w:t>
      </w:r>
      <w:r w:rsidR="00566A6E">
        <w:rPr>
          <w:rFonts w:hint="eastAsia"/>
          <w:rtl/>
        </w:rPr>
        <w:t>ا</w:t>
      </w:r>
      <w:r w:rsidR="00566A6E">
        <w:rPr>
          <w:rFonts w:hint="cs"/>
          <w:rtl/>
        </w:rPr>
        <w:t>ی</w:t>
      </w:r>
      <w:r w:rsidR="00566A6E">
        <w:rPr>
          <w:rFonts w:hint="eastAsia"/>
          <w:rtl/>
        </w:rPr>
        <w:t>ن‌ها</w:t>
      </w:r>
      <w:r>
        <w:rPr>
          <w:rFonts w:hint="cs"/>
          <w:rtl/>
        </w:rPr>
        <w:t xml:space="preserve"> یک مصداقی جدای از هم دارند و ا</w:t>
      </w:r>
      <w:r w:rsidR="00566A6E">
        <w:rPr>
          <w:rFonts w:hint="eastAsia"/>
          <w:rtl/>
        </w:rPr>
        <w:t>ز</w:t>
      </w:r>
      <w:r w:rsidR="00566A6E">
        <w:rPr>
          <w:rtl/>
        </w:rPr>
        <w:t xml:space="preserve"> </w:t>
      </w:r>
      <w:r>
        <w:rPr>
          <w:rFonts w:hint="cs"/>
          <w:rtl/>
        </w:rPr>
        <w:t xml:space="preserve">منطبق بر هم نیستند. آنجایی که جنبه اثباتی داشته باشد آنوقت بحث امور حسبیه </w:t>
      </w:r>
      <w:r w:rsidR="00566A6E">
        <w:rPr>
          <w:rFonts w:hint="eastAsia"/>
          <w:rtl/>
        </w:rPr>
        <w:t>م</w:t>
      </w:r>
      <w:r w:rsidR="00566A6E">
        <w:rPr>
          <w:rFonts w:hint="cs"/>
          <w:rtl/>
        </w:rPr>
        <w:t>ی‌</w:t>
      </w:r>
      <w:r w:rsidR="00566A6E">
        <w:rPr>
          <w:rFonts w:hint="eastAsia"/>
          <w:rtl/>
        </w:rPr>
        <w:t>شود</w:t>
      </w:r>
      <w:r>
        <w:rPr>
          <w:rFonts w:hint="cs"/>
          <w:rtl/>
        </w:rPr>
        <w:t xml:space="preserve"> و ولایت اس</w:t>
      </w:r>
      <w:r w:rsidR="00566A6E">
        <w:rPr>
          <w:rFonts w:hint="eastAsia"/>
          <w:rtl/>
        </w:rPr>
        <w:t>ت</w:t>
      </w:r>
      <w:r w:rsidR="00566A6E">
        <w:rPr>
          <w:rtl/>
        </w:rPr>
        <w:t xml:space="preserve"> </w:t>
      </w:r>
      <w:r>
        <w:rPr>
          <w:rFonts w:hint="cs"/>
          <w:rtl/>
        </w:rPr>
        <w:t xml:space="preserve">البته ولایت که </w:t>
      </w:r>
      <w:r w:rsidR="00566A6E">
        <w:rPr>
          <w:rFonts w:hint="eastAsia"/>
          <w:rtl/>
        </w:rPr>
        <w:t>م</w:t>
      </w:r>
      <w:r w:rsidR="00566A6E">
        <w:rPr>
          <w:rFonts w:hint="cs"/>
          <w:rtl/>
        </w:rPr>
        <w:t>ی‌</w:t>
      </w:r>
      <w:r w:rsidR="00566A6E">
        <w:rPr>
          <w:rFonts w:hint="eastAsia"/>
          <w:rtl/>
        </w:rPr>
        <w:t>گو</w:t>
      </w:r>
      <w:r w:rsidR="00566A6E">
        <w:rPr>
          <w:rFonts w:hint="cs"/>
          <w:rtl/>
        </w:rPr>
        <w:t>یی</w:t>
      </w:r>
      <w:r w:rsidR="00566A6E">
        <w:rPr>
          <w:rFonts w:hint="eastAsia"/>
          <w:rtl/>
        </w:rPr>
        <w:t>م</w:t>
      </w:r>
      <w:r>
        <w:rPr>
          <w:rFonts w:hint="cs"/>
          <w:rtl/>
        </w:rPr>
        <w:t xml:space="preserve"> اعم از هر دو اس</w:t>
      </w:r>
      <w:r w:rsidR="00566A6E">
        <w:rPr>
          <w:rFonts w:hint="eastAsia"/>
          <w:rtl/>
        </w:rPr>
        <w:t>ت</w:t>
      </w:r>
      <w:r w:rsidR="00566A6E">
        <w:rPr>
          <w:rtl/>
        </w:rPr>
        <w:t xml:space="preserve"> </w:t>
      </w:r>
      <w:r>
        <w:rPr>
          <w:rFonts w:hint="cs"/>
          <w:rtl/>
        </w:rPr>
        <w:t xml:space="preserve">است امور فطری که بیشتر در تصرفات ایت که </w:t>
      </w:r>
      <w:r w:rsidR="00566A6E">
        <w:rPr>
          <w:rFonts w:hint="eastAsia"/>
          <w:rtl/>
        </w:rPr>
        <w:t>م</w:t>
      </w:r>
      <w:r w:rsidR="00566A6E">
        <w:rPr>
          <w:rFonts w:hint="cs"/>
          <w:rtl/>
        </w:rPr>
        <w:t>ی‌</w:t>
      </w:r>
      <w:r w:rsidR="00566A6E">
        <w:rPr>
          <w:rFonts w:hint="eastAsia"/>
          <w:rtl/>
        </w:rPr>
        <w:t>خواهد</w:t>
      </w:r>
      <w:r>
        <w:rPr>
          <w:rFonts w:hint="cs"/>
          <w:rtl/>
        </w:rPr>
        <w:t xml:space="preserve"> انجام بدهد و لذا بهتر این است که اینطور بگوییم که </w:t>
      </w:r>
      <w:r w:rsidR="00566A6E">
        <w:rPr>
          <w:rFonts w:hint="eastAsia"/>
          <w:rtl/>
        </w:rPr>
        <w:t>و</w:t>
      </w:r>
      <w:r w:rsidR="00566A6E">
        <w:rPr>
          <w:rtl/>
        </w:rPr>
        <w:t xml:space="preserve"> </w:t>
      </w:r>
      <w:r>
        <w:rPr>
          <w:rFonts w:hint="cs"/>
          <w:rtl/>
        </w:rPr>
        <w:t xml:space="preserve">نهی از منکر و دفع ظلم در واقع جنبه فردی دارد آن هم مطلق است و ولایت هم جنبه سلبی دارد هم جنبه ایجابی دارد. هر کاری ی بازتاب تربیتی دارد ولی رده </w:t>
      </w:r>
      <w:r w:rsidR="00566A6E">
        <w:rPr>
          <w:rFonts w:hint="eastAsia"/>
          <w:rtl/>
        </w:rPr>
        <w:t>بند</w:t>
      </w:r>
      <w:r w:rsidR="00566A6E">
        <w:rPr>
          <w:rFonts w:hint="cs"/>
          <w:rtl/>
        </w:rPr>
        <w:t>ی‌</w:t>
      </w:r>
      <w:r w:rsidR="00566A6E">
        <w:rPr>
          <w:rFonts w:hint="eastAsia"/>
          <w:rtl/>
        </w:rPr>
        <w:t>ها</w:t>
      </w:r>
      <w:r>
        <w:rPr>
          <w:rFonts w:hint="cs"/>
          <w:rtl/>
        </w:rPr>
        <w:t xml:space="preserve"> باید تفکیک بشود این وجهه اصلیش این است که ظالم را دفع بکند. مثل حدود و مجازات جنبه تربیتی دارد حتی برای خود شخص جنبه تربیتی دارد ولی حدود و مجازات است گر چه به نگاه تربیتی است آن فلسفه کار است. این وجهه غالبش متفاوت است. فلسفه تربیتی در حدود و مجازاتهای اسلامی بسیار فلسفه قوی است ولی بالاخره حدود و مجازات غیر از فعالیتهای تربیتی است گر چه در او آن بعد هم ملزوم و منظور است. جنبه بازدارنگدی این شخص است که این شخص متنبه بشو</w:t>
      </w:r>
      <w:r w:rsidR="00566A6E">
        <w:rPr>
          <w:rFonts w:hint="eastAsia"/>
          <w:rtl/>
        </w:rPr>
        <w:t>د</w:t>
      </w:r>
      <w:r w:rsidR="00566A6E">
        <w:rPr>
          <w:rtl/>
        </w:rPr>
        <w:t xml:space="preserve">. </w:t>
      </w:r>
      <w:r w:rsidR="00566A6E">
        <w:rPr>
          <w:rFonts w:hint="eastAsia"/>
          <w:rtl/>
        </w:rPr>
        <w:t>و</w:t>
      </w:r>
      <w:r>
        <w:rPr>
          <w:rFonts w:hint="cs"/>
          <w:rtl/>
        </w:rPr>
        <w:t xml:space="preserve">لی اینجا بحث تنبه او امر فرعی است اصل این است که او کنار بگذاریم و قدرت از او گرفته بشود. این مقصود است نه اینکه او عوض بشود او عوض بشود فلسفه همه اقدامات انبیاء است. در مورد فرعون که </w:t>
      </w:r>
      <w:r w:rsidR="00D570AA">
        <w:rPr>
          <w:rFonts w:hint="cs"/>
          <w:rtl/>
        </w:rPr>
        <w:t>«</w:t>
      </w:r>
      <w:r w:rsidR="00B9755B" w:rsidRPr="00B9755B">
        <w:rPr>
          <w:rFonts w:cs="B Badr" w:hint="eastAsia"/>
          <w:b/>
          <w:bCs/>
          <w:rtl/>
        </w:rPr>
        <w:t>اذْهَبْ</w:t>
      </w:r>
      <w:r w:rsidR="00B9755B" w:rsidRPr="00B9755B">
        <w:rPr>
          <w:rFonts w:cs="B Badr"/>
          <w:b/>
          <w:bCs/>
          <w:rtl/>
        </w:rPr>
        <w:t xml:space="preserve"> </w:t>
      </w:r>
      <w:r w:rsidR="00B9755B" w:rsidRPr="00B9755B">
        <w:rPr>
          <w:rFonts w:cs="B Badr" w:hint="eastAsia"/>
          <w:b/>
          <w:bCs/>
          <w:rtl/>
        </w:rPr>
        <w:t>إِلى‏</w:t>
      </w:r>
      <w:r w:rsidR="00B9755B" w:rsidRPr="00B9755B">
        <w:rPr>
          <w:rFonts w:cs="B Badr"/>
          <w:b/>
          <w:bCs/>
          <w:rtl/>
        </w:rPr>
        <w:t xml:space="preserve"> </w:t>
      </w:r>
      <w:r w:rsidR="00B9755B" w:rsidRPr="00B9755B">
        <w:rPr>
          <w:rFonts w:cs="B Badr" w:hint="eastAsia"/>
          <w:b/>
          <w:bCs/>
          <w:rtl/>
        </w:rPr>
        <w:t>فِرْعَوْنَ</w:t>
      </w:r>
      <w:r w:rsidR="00B9755B" w:rsidRPr="00B9755B">
        <w:rPr>
          <w:rFonts w:cs="B Badr"/>
          <w:b/>
          <w:bCs/>
          <w:rtl/>
        </w:rPr>
        <w:t xml:space="preserve"> </w:t>
      </w:r>
      <w:r w:rsidR="00B9755B" w:rsidRPr="00B9755B">
        <w:rPr>
          <w:rFonts w:cs="B Badr" w:hint="eastAsia"/>
          <w:b/>
          <w:bCs/>
          <w:rtl/>
        </w:rPr>
        <w:t>إِنَّهُ</w:t>
      </w:r>
      <w:r w:rsidR="00B9755B" w:rsidRPr="00B9755B">
        <w:rPr>
          <w:rFonts w:cs="B Badr"/>
          <w:b/>
          <w:bCs/>
          <w:rtl/>
        </w:rPr>
        <w:t xml:space="preserve"> </w:t>
      </w:r>
      <w:r w:rsidR="00B9755B" w:rsidRPr="00B9755B">
        <w:rPr>
          <w:rFonts w:cs="B Badr" w:hint="eastAsia"/>
          <w:b/>
          <w:bCs/>
          <w:rtl/>
        </w:rPr>
        <w:t>طَغى</w:t>
      </w:r>
      <w:r w:rsidR="00D570AA">
        <w:rPr>
          <w:rFonts w:cs="B Badr" w:hint="cs"/>
          <w:b/>
          <w:bCs/>
          <w:rtl/>
        </w:rPr>
        <w:t>»</w:t>
      </w:r>
      <w:r w:rsidR="00B9755B" w:rsidRPr="00B9755B">
        <w:rPr>
          <w:rFonts w:cs="B Badr" w:hint="eastAsia"/>
          <w:b/>
          <w:bCs/>
          <w:rtl/>
        </w:rPr>
        <w:t>‏</w:t>
      </w:r>
      <w:r w:rsidR="00B9755B" w:rsidRPr="00D570AA">
        <w:rPr>
          <w:rFonts w:cs="B Badr" w:hint="eastAsia"/>
          <w:rtl/>
        </w:rPr>
        <w:t>ط</w:t>
      </w:r>
      <w:r w:rsidR="00D570AA" w:rsidRPr="00D570AA">
        <w:rPr>
          <w:rFonts w:cs="B Badr" w:hint="cs"/>
          <w:rtl/>
        </w:rPr>
        <w:t>ه/</w:t>
      </w:r>
      <w:r w:rsidR="00B9755B" w:rsidRPr="00D570AA">
        <w:rPr>
          <w:rFonts w:cs="B Badr"/>
          <w:rtl/>
        </w:rPr>
        <w:t>24</w:t>
      </w:r>
      <w:r w:rsidR="00B9755B" w:rsidRPr="00B9755B">
        <w:rPr>
          <w:rFonts w:cs="B Badr" w:hint="cs"/>
          <w:b/>
          <w:bCs/>
          <w:rtl/>
        </w:rPr>
        <w:t xml:space="preserve"> </w:t>
      </w:r>
      <w:r>
        <w:rPr>
          <w:rFonts w:hint="cs"/>
          <w:rtl/>
        </w:rPr>
        <w:t xml:space="preserve">به امیداینکه عوض بشود از اینجا شروع </w:t>
      </w:r>
      <w:r w:rsidR="00566A6E">
        <w:rPr>
          <w:rFonts w:hint="eastAsia"/>
          <w:rtl/>
        </w:rPr>
        <w:t>م</w:t>
      </w:r>
      <w:r w:rsidR="00566A6E">
        <w:rPr>
          <w:rFonts w:hint="cs"/>
          <w:rtl/>
        </w:rPr>
        <w:t>ی‌</w:t>
      </w:r>
      <w:r w:rsidR="00566A6E">
        <w:rPr>
          <w:rFonts w:hint="eastAsia"/>
          <w:rtl/>
        </w:rPr>
        <w:t>شود</w:t>
      </w:r>
      <w:r>
        <w:rPr>
          <w:rFonts w:hint="cs"/>
          <w:rtl/>
        </w:rPr>
        <w:t xml:space="preserve"> ولی </w:t>
      </w:r>
      <w:r w:rsidR="00566A6E">
        <w:rPr>
          <w:rFonts w:hint="eastAsia"/>
          <w:rtl/>
        </w:rPr>
        <w:t>ادامه‌اش</w:t>
      </w:r>
      <w:r>
        <w:rPr>
          <w:rFonts w:hint="cs"/>
          <w:rtl/>
        </w:rPr>
        <w:t xml:space="preserve"> مبارزه است </w:t>
      </w:r>
      <w:r w:rsidR="00566A6E">
        <w:rPr>
          <w:rFonts w:hint="eastAsia"/>
          <w:rtl/>
        </w:rPr>
        <w:t>م</w:t>
      </w:r>
      <w:r w:rsidR="00566A6E">
        <w:rPr>
          <w:rFonts w:hint="cs"/>
          <w:rtl/>
        </w:rPr>
        <w:t>ی‌</w:t>
      </w:r>
      <w:r w:rsidR="00566A6E">
        <w:rPr>
          <w:rFonts w:hint="eastAsia"/>
          <w:rtl/>
        </w:rPr>
        <w:t>خواهد</w:t>
      </w:r>
      <w:r>
        <w:rPr>
          <w:rFonts w:hint="cs"/>
          <w:rtl/>
        </w:rPr>
        <w:t xml:space="preserve"> بکشد. ببینید تقسیماتی که در علوم انسانی </w:t>
      </w:r>
      <w:r w:rsidR="00566A6E">
        <w:rPr>
          <w:rFonts w:hint="eastAsia"/>
          <w:rtl/>
        </w:rPr>
        <w:t>م</w:t>
      </w:r>
      <w:r w:rsidR="00566A6E">
        <w:rPr>
          <w:rFonts w:hint="cs"/>
          <w:rtl/>
        </w:rPr>
        <w:t>ی‌</w:t>
      </w:r>
      <w:r w:rsidR="00566A6E">
        <w:rPr>
          <w:rFonts w:hint="eastAsia"/>
          <w:rtl/>
        </w:rPr>
        <w:t>آ</w:t>
      </w:r>
      <w:r w:rsidR="00566A6E">
        <w:rPr>
          <w:rFonts w:hint="cs"/>
          <w:rtl/>
        </w:rPr>
        <w:t>ی</w:t>
      </w:r>
      <w:r w:rsidR="00566A6E">
        <w:rPr>
          <w:rFonts w:hint="eastAsia"/>
          <w:rtl/>
        </w:rPr>
        <w:t>د</w:t>
      </w:r>
      <w:r>
        <w:rPr>
          <w:rFonts w:hint="cs"/>
          <w:rtl/>
        </w:rPr>
        <w:t xml:space="preserve"> هیچ وقت تقسیم ریاضی نیست که بگوییم اینجا این است این زوج است آن فرد است. اینجا اینطور است یک سلسله </w:t>
      </w:r>
      <w:r>
        <w:rPr>
          <w:rFonts w:hint="cs"/>
          <w:rtl/>
        </w:rPr>
        <w:lastRenderedPageBreak/>
        <w:t xml:space="preserve">فعالیتهایی انسان دارد که وجهه اصلیش این است که </w:t>
      </w:r>
      <w:r w:rsidR="00566A6E">
        <w:rPr>
          <w:rFonts w:hint="eastAsia"/>
          <w:rtl/>
        </w:rPr>
        <w:t>م</w:t>
      </w:r>
      <w:r w:rsidR="00566A6E">
        <w:rPr>
          <w:rFonts w:hint="cs"/>
          <w:rtl/>
        </w:rPr>
        <w:t>ی‌</w:t>
      </w:r>
      <w:r w:rsidR="00566A6E">
        <w:rPr>
          <w:rFonts w:hint="eastAsia"/>
          <w:rtl/>
        </w:rPr>
        <w:t>خواهد</w:t>
      </w:r>
      <w:r>
        <w:rPr>
          <w:rFonts w:hint="cs"/>
          <w:rtl/>
        </w:rPr>
        <w:t xml:space="preserve"> دیگری را تغییر بدهد و افردا را تغییر روحی یا تغییر رفتاری بدهد این </w:t>
      </w:r>
      <w:r w:rsidR="00566A6E">
        <w:rPr>
          <w:rFonts w:hint="eastAsia"/>
          <w:rtl/>
        </w:rPr>
        <w:t>م</w:t>
      </w:r>
      <w:r w:rsidR="00566A6E">
        <w:rPr>
          <w:rFonts w:hint="cs"/>
          <w:rtl/>
        </w:rPr>
        <w:t>ی‌</w:t>
      </w:r>
      <w:r w:rsidR="00566A6E">
        <w:rPr>
          <w:rFonts w:hint="eastAsia"/>
          <w:rtl/>
        </w:rPr>
        <w:t>شود</w:t>
      </w:r>
      <w:r>
        <w:rPr>
          <w:rFonts w:hint="cs"/>
          <w:rtl/>
        </w:rPr>
        <w:t xml:space="preserve"> تربیتی ذهنش را از جهل به سوی علم بیاورد یا رفتارش عوض بکند یک سلسله رفتارهایی سر </w:t>
      </w:r>
      <w:r w:rsidR="00566A6E">
        <w:rPr>
          <w:rFonts w:hint="eastAsia"/>
          <w:rtl/>
        </w:rPr>
        <w:t>م</w:t>
      </w:r>
      <w:r w:rsidR="00566A6E">
        <w:rPr>
          <w:rFonts w:hint="cs"/>
          <w:rtl/>
        </w:rPr>
        <w:t>ی‌</w:t>
      </w:r>
      <w:r w:rsidR="00566A6E">
        <w:rPr>
          <w:rFonts w:hint="eastAsia"/>
          <w:rtl/>
        </w:rPr>
        <w:t>زند</w:t>
      </w:r>
      <w:r>
        <w:rPr>
          <w:rFonts w:hint="cs"/>
          <w:rtl/>
        </w:rPr>
        <w:t xml:space="preserve"> که برای این است که جلوی یک امری را بگیرد بأی نحو ولو اینکه او عوض </w:t>
      </w:r>
      <w:r w:rsidR="00566A6E">
        <w:rPr>
          <w:rFonts w:hint="eastAsia"/>
          <w:rtl/>
        </w:rPr>
        <w:t>نم</w:t>
      </w:r>
      <w:r w:rsidR="00566A6E">
        <w:rPr>
          <w:rFonts w:hint="cs"/>
          <w:rtl/>
        </w:rPr>
        <w:t>ی‌</w:t>
      </w:r>
      <w:r w:rsidR="00566A6E">
        <w:rPr>
          <w:rFonts w:hint="eastAsia"/>
          <w:rtl/>
        </w:rPr>
        <w:t>شود</w:t>
      </w:r>
      <w:r>
        <w:rPr>
          <w:rFonts w:hint="cs"/>
          <w:rtl/>
        </w:rPr>
        <w:t xml:space="preserve"> ولی در عمل باید او کنار برود. باید با او مقابله بشود ولو اینکه آغاز این کار نگاه تربیتی دارد و موعظه </w:t>
      </w:r>
      <w:r w:rsidR="00566A6E">
        <w:rPr>
          <w:rFonts w:hint="eastAsia"/>
          <w:rtl/>
        </w:rPr>
        <w:t>م</w:t>
      </w:r>
      <w:r w:rsidR="00566A6E">
        <w:rPr>
          <w:rFonts w:hint="cs"/>
          <w:rtl/>
        </w:rPr>
        <w:t>ی‌</w:t>
      </w:r>
      <w:r w:rsidR="00566A6E">
        <w:rPr>
          <w:rFonts w:hint="eastAsia"/>
          <w:rtl/>
        </w:rPr>
        <w:t>کند</w:t>
      </w:r>
      <w:r>
        <w:rPr>
          <w:rFonts w:hint="cs"/>
          <w:rtl/>
        </w:rPr>
        <w:t xml:space="preserve"> ولی به یک جایی </w:t>
      </w:r>
      <w:r w:rsidR="00566A6E">
        <w:rPr>
          <w:rFonts w:hint="eastAsia"/>
          <w:rtl/>
        </w:rPr>
        <w:t>م</w:t>
      </w:r>
      <w:r w:rsidR="00566A6E">
        <w:rPr>
          <w:rFonts w:hint="cs"/>
          <w:rtl/>
        </w:rPr>
        <w:t>ی‌</w:t>
      </w:r>
      <w:r w:rsidR="00566A6E">
        <w:rPr>
          <w:rFonts w:hint="eastAsia"/>
          <w:rtl/>
        </w:rPr>
        <w:t>رسد</w:t>
      </w:r>
      <w:r>
        <w:rPr>
          <w:rFonts w:hint="cs"/>
          <w:rtl/>
        </w:rPr>
        <w:t xml:space="preserve"> که باید بریزد در </w:t>
      </w:r>
      <w:r w:rsidR="00566A6E">
        <w:rPr>
          <w:rFonts w:hint="eastAsia"/>
          <w:rtl/>
        </w:rPr>
        <w:t>خ</w:t>
      </w:r>
      <w:r w:rsidR="00566A6E">
        <w:rPr>
          <w:rFonts w:hint="cs"/>
          <w:rtl/>
        </w:rPr>
        <w:t>ی</w:t>
      </w:r>
      <w:r w:rsidR="00566A6E">
        <w:rPr>
          <w:rFonts w:hint="eastAsia"/>
          <w:rtl/>
        </w:rPr>
        <w:t>ابان‌ها</w:t>
      </w:r>
      <w:r>
        <w:rPr>
          <w:rFonts w:hint="cs"/>
          <w:rtl/>
        </w:rPr>
        <w:t xml:space="preserve"> برای اینکه شاه برود بحث این نیست که شاه اصلاح بشود البته تا آخر هم </w:t>
      </w:r>
      <w:r w:rsidR="00566A6E">
        <w:rPr>
          <w:rFonts w:hint="eastAsia"/>
          <w:rtl/>
        </w:rPr>
        <w:t>م</w:t>
      </w:r>
      <w:r w:rsidR="00566A6E">
        <w:rPr>
          <w:rFonts w:hint="cs"/>
          <w:rtl/>
        </w:rPr>
        <w:t>ی‌</w:t>
      </w:r>
      <w:r w:rsidR="00566A6E">
        <w:rPr>
          <w:rFonts w:hint="eastAsia"/>
          <w:rtl/>
        </w:rPr>
        <w:t>گو</w:t>
      </w:r>
      <w:r w:rsidR="00566A6E">
        <w:rPr>
          <w:rFonts w:hint="cs"/>
          <w:rtl/>
        </w:rPr>
        <w:t>ی</w:t>
      </w:r>
      <w:r w:rsidR="00566A6E">
        <w:rPr>
          <w:rFonts w:hint="eastAsia"/>
          <w:rtl/>
        </w:rPr>
        <w:t>ند</w:t>
      </w:r>
      <w:r>
        <w:rPr>
          <w:rFonts w:hint="cs"/>
          <w:rtl/>
        </w:rPr>
        <w:t xml:space="preserve"> اگر توبه بکند ممکن است قبول بشود یا قبول نشود. جهت گیریش متفاوت </w:t>
      </w:r>
      <w:r w:rsidR="00566A6E">
        <w:rPr>
          <w:rFonts w:hint="eastAsia"/>
          <w:rtl/>
        </w:rPr>
        <w:t>م</w:t>
      </w:r>
      <w:r w:rsidR="00566A6E">
        <w:rPr>
          <w:rFonts w:hint="cs"/>
          <w:rtl/>
        </w:rPr>
        <w:t>ی‌</w:t>
      </w:r>
      <w:r w:rsidR="00566A6E">
        <w:rPr>
          <w:rFonts w:hint="eastAsia"/>
          <w:rtl/>
        </w:rPr>
        <w:t>شود</w:t>
      </w:r>
      <w:r>
        <w:rPr>
          <w:rFonts w:hint="cs"/>
          <w:rtl/>
        </w:rPr>
        <w:t xml:space="preserve">. اینجا هم در بحث مکافحة ظالم و مبارزه با ظلم و </w:t>
      </w:r>
      <w:r w:rsidR="00566A6E">
        <w:rPr>
          <w:rFonts w:hint="eastAsia"/>
          <w:rtl/>
        </w:rPr>
        <w:t>ا</w:t>
      </w:r>
      <w:r w:rsidR="00566A6E">
        <w:rPr>
          <w:rFonts w:hint="cs"/>
          <w:rtl/>
        </w:rPr>
        <w:t>ی</w:t>
      </w:r>
      <w:r w:rsidR="00566A6E">
        <w:rPr>
          <w:rFonts w:hint="eastAsia"/>
          <w:rtl/>
        </w:rPr>
        <w:t>ن‌ها</w:t>
      </w:r>
      <w:r>
        <w:rPr>
          <w:rFonts w:hint="cs"/>
          <w:rtl/>
        </w:rPr>
        <w:t xml:space="preserve"> عرض ما این است که این یک بحث یک نکته ای است از یک بحث </w:t>
      </w:r>
      <w:r w:rsidR="00566A6E">
        <w:rPr>
          <w:rFonts w:hint="eastAsia"/>
          <w:rtl/>
        </w:rPr>
        <w:t>کل</w:t>
      </w:r>
      <w:r w:rsidR="00566A6E">
        <w:rPr>
          <w:rFonts w:hint="cs"/>
          <w:rtl/>
        </w:rPr>
        <w:t>ی‌</w:t>
      </w:r>
      <w:r w:rsidR="00566A6E">
        <w:rPr>
          <w:rFonts w:hint="eastAsia"/>
          <w:rtl/>
        </w:rPr>
        <w:t>تر</w:t>
      </w:r>
      <w:r w:rsidR="00566A6E">
        <w:rPr>
          <w:rFonts w:hint="cs"/>
          <w:rtl/>
        </w:rPr>
        <w:t>ی</w:t>
      </w:r>
      <w:r w:rsidR="00566A6E">
        <w:rPr>
          <w:rtl/>
        </w:rPr>
        <w:t xml:space="preserve"> </w:t>
      </w:r>
      <w:r>
        <w:rPr>
          <w:rFonts w:hint="cs"/>
          <w:rtl/>
        </w:rPr>
        <w:t xml:space="preserve">که راجع به علمای دین و آشنایان به احکام شریعت مطرح </w:t>
      </w:r>
      <w:r w:rsidR="00566A6E">
        <w:rPr>
          <w:rFonts w:hint="eastAsia"/>
          <w:rtl/>
        </w:rPr>
        <w:t>م</w:t>
      </w:r>
      <w:r w:rsidR="00566A6E">
        <w:rPr>
          <w:rFonts w:hint="cs"/>
          <w:rtl/>
        </w:rPr>
        <w:t>ی‌</w:t>
      </w:r>
      <w:r w:rsidR="00566A6E">
        <w:rPr>
          <w:rFonts w:hint="eastAsia"/>
          <w:rtl/>
        </w:rPr>
        <w:t>شود</w:t>
      </w:r>
      <w:r>
        <w:rPr>
          <w:rFonts w:hint="cs"/>
          <w:rtl/>
        </w:rPr>
        <w:t xml:space="preserve">. که آن بحث </w:t>
      </w:r>
      <w:r w:rsidR="00566A6E">
        <w:rPr>
          <w:rFonts w:hint="eastAsia"/>
          <w:rtl/>
        </w:rPr>
        <w:t>کل</w:t>
      </w:r>
      <w:r w:rsidR="00566A6E">
        <w:rPr>
          <w:rFonts w:hint="cs"/>
          <w:rtl/>
        </w:rPr>
        <w:t>ی‌</w:t>
      </w:r>
      <w:r w:rsidR="00566A6E">
        <w:rPr>
          <w:rFonts w:hint="eastAsia"/>
          <w:rtl/>
        </w:rPr>
        <w:t>تر</w:t>
      </w:r>
      <w:r>
        <w:rPr>
          <w:rFonts w:hint="cs"/>
          <w:rtl/>
        </w:rPr>
        <w:t xml:space="preserve"> آن نقش سیاسی و اجتماعی و میدانی و عملیاتی عالم است. که در همه </w:t>
      </w:r>
      <w:r w:rsidR="00566A6E">
        <w:rPr>
          <w:rFonts w:hint="eastAsia"/>
          <w:rtl/>
        </w:rPr>
        <w:t>ا</w:t>
      </w:r>
      <w:r w:rsidR="00566A6E">
        <w:rPr>
          <w:rFonts w:hint="cs"/>
          <w:rtl/>
        </w:rPr>
        <w:t>ی</w:t>
      </w:r>
      <w:r w:rsidR="00566A6E">
        <w:rPr>
          <w:rFonts w:hint="eastAsia"/>
          <w:rtl/>
        </w:rPr>
        <w:t>ن‌ها</w:t>
      </w:r>
      <w:r>
        <w:rPr>
          <w:rFonts w:hint="cs"/>
          <w:rtl/>
        </w:rPr>
        <w:t xml:space="preserve"> علم مأخوذ است. در امر به معروف و نهی از منکر و در امور حسبیه و ولایت در همه </w:t>
      </w:r>
      <w:r w:rsidR="00566A6E">
        <w:rPr>
          <w:rFonts w:hint="eastAsia"/>
          <w:rtl/>
        </w:rPr>
        <w:t>ا</w:t>
      </w:r>
      <w:r w:rsidR="00566A6E">
        <w:rPr>
          <w:rFonts w:hint="cs"/>
          <w:rtl/>
        </w:rPr>
        <w:t>ی</w:t>
      </w:r>
      <w:r w:rsidR="00566A6E">
        <w:rPr>
          <w:rFonts w:hint="eastAsia"/>
          <w:rtl/>
        </w:rPr>
        <w:t>ن‌ها</w:t>
      </w:r>
      <w:r>
        <w:rPr>
          <w:rFonts w:hint="cs"/>
          <w:rtl/>
        </w:rPr>
        <w:t xml:space="preserve"> باید عالم باشد اگر عالم نباشد تکلیف ندارد به نحو واجب مشروط یا واجب معلق باید علم داشته باشد. یعنی در واقع ما </w:t>
      </w:r>
      <w:r w:rsidR="00566A6E">
        <w:rPr>
          <w:rFonts w:hint="eastAsia"/>
          <w:rtl/>
        </w:rPr>
        <w:t>م</w:t>
      </w:r>
      <w:r w:rsidR="00566A6E">
        <w:rPr>
          <w:rFonts w:hint="cs"/>
          <w:rtl/>
        </w:rPr>
        <w:t>ی‌</w:t>
      </w:r>
      <w:r w:rsidR="00566A6E">
        <w:rPr>
          <w:rFonts w:hint="eastAsia"/>
          <w:rtl/>
        </w:rPr>
        <w:t>خواه</w:t>
      </w:r>
      <w:r w:rsidR="00566A6E">
        <w:rPr>
          <w:rFonts w:hint="cs"/>
          <w:rtl/>
        </w:rPr>
        <w:t>ی</w:t>
      </w:r>
      <w:r w:rsidR="00566A6E">
        <w:rPr>
          <w:rFonts w:hint="eastAsia"/>
          <w:rtl/>
        </w:rPr>
        <w:t>م</w:t>
      </w:r>
      <w:r>
        <w:rPr>
          <w:rFonts w:hint="cs"/>
          <w:rtl/>
        </w:rPr>
        <w:t xml:space="preserve"> بگوییم غیر از آن شرائط و وظائف فی نفسه به تعبیر مرحوم شهید همان که </w:t>
      </w:r>
      <w:r w:rsidR="00566A6E">
        <w:rPr>
          <w:rFonts w:hint="eastAsia"/>
          <w:rtl/>
        </w:rPr>
        <w:t>م</w:t>
      </w:r>
      <w:r w:rsidR="00566A6E">
        <w:rPr>
          <w:rFonts w:hint="cs"/>
          <w:rtl/>
        </w:rPr>
        <w:t>ی‌</w:t>
      </w:r>
      <w:r w:rsidR="00566A6E">
        <w:rPr>
          <w:rFonts w:hint="eastAsia"/>
          <w:rtl/>
        </w:rPr>
        <w:t>گو</w:t>
      </w:r>
      <w:r w:rsidR="00566A6E">
        <w:rPr>
          <w:rFonts w:hint="cs"/>
          <w:rtl/>
        </w:rPr>
        <w:t>یی</w:t>
      </w:r>
      <w:r w:rsidR="00566A6E">
        <w:rPr>
          <w:rFonts w:hint="eastAsia"/>
          <w:rtl/>
        </w:rPr>
        <w:t>م</w:t>
      </w:r>
      <w:r>
        <w:rPr>
          <w:rFonts w:hint="cs"/>
          <w:rtl/>
        </w:rPr>
        <w:t xml:space="preserve"> فی نفسه بازتاب تربیتی دارد ولی غالبش این است که مال خودش است و غیر از وظائفی که در ارتباط با دیگران از حیث تغییر رفتار و بینش و نگرش دارد که همان تعلیم و تربیت است. به جز این دو نقش و دو نوع وظیفه و ادب یک نوع وظیفه و ادب و نقش اجتماعی و سیاسی است که مراتب دارد از اقدامات معمولی شروع </w:t>
      </w:r>
      <w:r w:rsidR="00566A6E">
        <w:rPr>
          <w:rFonts w:hint="eastAsia"/>
          <w:rtl/>
        </w:rPr>
        <w:t>م</w:t>
      </w:r>
      <w:r w:rsidR="00566A6E">
        <w:rPr>
          <w:rFonts w:hint="cs"/>
          <w:rtl/>
        </w:rPr>
        <w:t>ی‌</w:t>
      </w:r>
      <w:r w:rsidR="00566A6E">
        <w:rPr>
          <w:rFonts w:hint="eastAsia"/>
          <w:rtl/>
        </w:rPr>
        <w:t>شود</w:t>
      </w:r>
      <w:r>
        <w:rPr>
          <w:rFonts w:hint="cs"/>
          <w:rtl/>
        </w:rPr>
        <w:t xml:space="preserve"> تا تشکیل یک حکومت خودش هم ذو مراتب است و از طرف دیگر بخشی منفی است و بخشی اثباتی است و ادله و پشتوانه آن هم این چهار تا مطلب اصلی است که اینجا آمده چون دفع ظلم ادله خاصی دارد و تفاوتهایی که با نهی از منکر دارد. آنوقت آنچه که اینجا آمده </w:t>
      </w:r>
      <w:r>
        <w:rPr>
          <w:rFonts w:cs="B Badr" w:hint="cs"/>
          <w:b/>
          <w:bCs/>
          <w:rtl/>
        </w:rPr>
        <w:t>مکافحة الظالم</w:t>
      </w:r>
      <w:r>
        <w:rPr>
          <w:rFonts w:hint="cs"/>
          <w:rtl/>
        </w:rPr>
        <w:t xml:space="preserve"> است که یکی دو روایت آمده که سندهایش یکی معتبر نیست یکی را هم باید بررسی کرد. ولی غیر از این باز ادله دارد که در باب ظلم </w:t>
      </w:r>
      <w:r w:rsidR="00566A6E">
        <w:rPr>
          <w:rFonts w:hint="eastAsia"/>
          <w:rtl/>
        </w:rPr>
        <w:t>م</w:t>
      </w:r>
      <w:r w:rsidR="00566A6E">
        <w:rPr>
          <w:rFonts w:hint="cs"/>
          <w:rtl/>
        </w:rPr>
        <w:t>ی‌</w:t>
      </w:r>
      <w:r w:rsidR="00566A6E">
        <w:rPr>
          <w:rFonts w:hint="eastAsia"/>
          <w:rtl/>
        </w:rPr>
        <w:t>شود</w:t>
      </w:r>
      <w:r>
        <w:rPr>
          <w:rFonts w:hint="cs"/>
          <w:rtl/>
        </w:rPr>
        <w:t xml:space="preserve"> ادله دیگری پیدا کرد. جاهایی که در جلد یازدهم وسائل جاهایی که مربوط به ظلم و </w:t>
      </w:r>
      <w:r w:rsidR="00566A6E">
        <w:rPr>
          <w:rFonts w:hint="eastAsia"/>
          <w:rtl/>
        </w:rPr>
        <w:t>ا</w:t>
      </w:r>
      <w:r w:rsidR="00566A6E">
        <w:rPr>
          <w:rFonts w:hint="cs"/>
          <w:rtl/>
        </w:rPr>
        <w:t>ی</w:t>
      </w:r>
      <w:r w:rsidR="00566A6E">
        <w:rPr>
          <w:rFonts w:hint="eastAsia"/>
          <w:rtl/>
        </w:rPr>
        <w:t>ن‌ها</w:t>
      </w:r>
      <w:r>
        <w:rPr>
          <w:rFonts w:hint="cs"/>
          <w:rtl/>
        </w:rPr>
        <w:t xml:space="preserve"> آمده اگر روایاتش را </w:t>
      </w:r>
      <w:r w:rsidR="00566A6E">
        <w:rPr>
          <w:rFonts w:hint="eastAsia"/>
          <w:rtl/>
        </w:rPr>
        <w:t>م</w:t>
      </w:r>
      <w:r w:rsidR="00566A6E">
        <w:rPr>
          <w:rFonts w:hint="cs"/>
          <w:rtl/>
        </w:rPr>
        <w:t>ی‌</w:t>
      </w:r>
      <w:r w:rsidR="00566A6E">
        <w:rPr>
          <w:rFonts w:hint="eastAsia"/>
          <w:rtl/>
        </w:rPr>
        <w:t>ب</w:t>
      </w:r>
      <w:r w:rsidR="00566A6E">
        <w:rPr>
          <w:rFonts w:hint="cs"/>
          <w:rtl/>
        </w:rPr>
        <w:t>ی</w:t>
      </w:r>
      <w:r w:rsidR="00566A6E">
        <w:rPr>
          <w:rFonts w:hint="eastAsia"/>
          <w:rtl/>
        </w:rPr>
        <w:t>ن</w:t>
      </w:r>
      <w:r w:rsidR="00566A6E">
        <w:rPr>
          <w:rFonts w:hint="cs"/>
          <w:rtl/>
        </w:rPr>
        <w:t>ی</w:t>
      </w:r>
      <w:r w:rsidR="00566A6E">
        <w:rPr>
          <w:rFonts w:hint="eastAsia"/>
          <w:rtl/>
        </w:rPr>
        <w:t>د</w:t>
      </w:r>
      <w:r>
        <w:rPr>
          <w:rFonts w:hint="cs"/>
          <w:rtl/>
        </w:rPr>
        <w:t xml:space="preserve"> که باید ظالم را دفع کرد. این هم بحث جامعی شد که حدود چهارده وظیفه و آدابی که برای عالم </w:t>
      </w:r>
      <w:r w:rsidR="00566A6E">
        <w:rPr>
          <w:rFonts w:hint="eastAsia"/>
          <w:rtl/>
        </w:rPr>
        <w:t>به</w:t>
      </w:r>
      <w:r w:rsidR="00566A6E">
        <w:rPr>
          <w:rtl/>
        </w:rPr>
        <w:t xml:space="preserve"> </w:t>
      </w:r>
      <w:r w:rsidR="00566A6E">
        <w:rPr>
          <w:rFonts w:hint="eastAsia"/>
          <w:rtl/>
        </w:rPr>
        <w:t>ما</w:t>
      </w:r>
      <w:r>
        <w:rPr>
          <w:rFonts w:hint="cs"/>
          <w:rtl/>
        </w:rPr>
        <w:t xml:space="preserve"> هو عالم است و همه </w:t>
      </w:r>
      <w:r w:rsidR="00566A6E">
        <w:rPr>
          <w:rFonts w:hint="eastAsia"/>
          <w:rtl/>
        </w:rPr>
        <w:t>آن‌ها</w:t>
      </w:r>
      <w:r>
        <w:rPr>
          <w:rFonts w:hint="cs"/>
          <w:rtl/>
        </w:rPr>
        <w:t xml:space="preserve"> هم در یک تقسیم بندی سه گانه </w:t>
      </w:r>
      <w:r w:rsidR="00566A6E">
        <w:rPr>
          <w:rFonts w:hint="eastAsia"/>
          <w:rtl/>
        </w:rPr>
        <w:t>م</w:t>
      </w:r>
      <w:r w:rsidR="00566A6E">
        <w:rPr>
          <w:rFonts w:hint="cs"/>
          <w:rtl/>
        </w:rPr>
        <w:t>ی‌</w:t>
      </w:r>
      <w:r w:rsidR="00566A6E">
        <w:rPr>
          <w:rFonts w:hint="eastAsia"/>
          <w:rtl/>
        </w:rPr>
        <w:t>شود</w:t>
      </w:r>
      <w:r>
        <w:rPr>
          <w:rFonts w:hint="cs"/>
          <w:rtl/>
        </w:rPr>
        <w:t xml:space="preserve"> جمع کرد. در ادامه این در همین کتاب آمده در نکته مقابل آداب و وظائف عالم آداب و وظائف شرعی هم ذکر </w:t>
      </w:r>
      <w:r w:rsidR="00566A6E">
        <w:rPr>
          <w:rFonts w:hint="eastAsia"/>
          <w:rtl/>
        </w:rPr>
        <w:t>کرده‌اند</w:t>
      </w:r>
      <w:r>
        <w:rPr>
          <w:rFonts w:hint="cs"/>
          <w:rtl/>
        </w:rPr>
        <w:t xml:space="preserve"> یعنی چیزهایی که عالم مؤظف به ترک </w:t>
      </w:r>
      <w:r w:rsidR="00566A6E">
        <w:rPr>
          <w:rFonts w:hint="eastAsia"/>
          <w:rtl/>
        </w:rPr>
        <w:t>آن‌ها</w:t>
      </w:r>
      <w:r>
        <w:rPr>
          <w:rFonts w:hint="cs"/>
          <w:rtl/>
        </w:rPr>
        <w:t xml:space="preserve"> شده است. </w:t>
      </w:r>
    </w:p>
    <w:p w:rsidR="00377925" w:rsidRDefault="00377925" w:rsidP="00377925">
      <w:pPr>
        <w:rPr>
          <w:rtl/>
        </w:rPr>
      </w:pPr>
    </w:p>
    <w:p w:rsidR="00377925" w:rsidRDefault="00377925" w:rsidP="00377925">
      <w:pPr>
        <w:pStyle w:val="Heading2"/>
        <w:rPr>
          <w:rtl/>
        </w:rPr>
      </w:pPr>
      <w:bookmarkStart w:id="15" w:name="_Toc93489816"/>
      <w:bookmarkStart w:id="16" w:name="_Toc277358351"/>
      <w:bookmarkStart w:id="17" w:name="_Toc365271661"/>
      <w:r>
        <w:rPr>
          <w:rFonts w:hint="cs"/>
          <w:rtl/>
        </w:rPr>
        <w:lastRenderedPageBreak/>
        <w:t>آکدیت تکلیف برای عالم و معلم</w:t>
      </w:r>
      <w:bookmarkEnd w:id="15"/>
      <w:bookmarkEnd w:id="16"/>
      <w:bookmarkEnd w:id="17"/>
      <w:r>
        <w:rPr>
          <w:rFonts w:hint="cs"/>
          <w:rtl/>
        </w:rPr>
        <w:t xml:space="preserve"> </w:t>
      </w:r>
    </w:p>
    <w:p w:rsidR="00377925" w:rsidRDefault="00377925" w:rsidP="00377925">
      <w:pPr>
        <w:rPr>
          <w:rtl/>
        </w:rPr>
      </w:pPr>
      <w:r>
        <w:rPr>
          <w:rFonts w:hint="cs"/>
          <w:rtl/>
        </w:rPr>
        <w:t xml:space="preserve">البته امر کلی قصه این است که بارها </w:t>
      </w:r>
      <w:r w:rsidR="00566A6E">
        <w:rPr>
          <w:rFonts w:hint="eastAsia"/>
          <w:rtl/>
        </w:rPr>
        <w:t>گفته‌ا</w:t>
      </w:r>
      <w:r w:rsidR="00566A6E">
        <w:rPr>
          <w:rFonts w:hint="cs"/>
          <w:rtl/>
        </w:rPr>
        <w:t>ی</w:t>
      </w:r>
      <w:r w:rsidR="00566A6E">
        <w:rPr>
          <w:rFonts w:hint="eastAsia"/>
          <w:rtl/>
        </w:rPr>
        <w:t>م</w:t>
      </w:r>
      <w:r>
        <w:rPr>
          <w:rFonts w:hint="cs"/>
          <w:rtl/>
        </w:rPr>
        <w:t xml:space="preserve"> به عنوان مقدمه باید به آن توجه داشت و آن این است که هر آنچه که از امور مردم زشت است و برای </w:t>
      </w:r>
      <w:r w:rsidR="00566A6E">
        <w:rPr>
          <w:rFonts w:hint="eastAsia"/>
          <w:rtl/>
        </w:rPr>
        <w:t>آن‌ها</w:t>
      </w:r>
      <w:r>
        <w:rPr>
          <w:rFonts w:hint="cs"/>
          <w:rtl/>
        </w:rPr>
        <w:t xml:space="preserve"> منعی هست برای علما و عالم آکد است این یک قاعده کلی است. پس این یک مقدمه است که تأکد وظائف عالم و شدت ثواب و عقاب آن نسبت به دیگران است. چنانچه اگر عالم کار خوبی انجام بدهد ثواب بیشتری دارد اگر کار بدی انجام بدهد عقاب بیشتری متوجه او </w:t>
      </w:r>
      <w:r w:rsidR="00566A6E">
        <w:rPr>
          <w:rFonts w:hint="eastAsia"/>
          <w:rtl/>
        </w:rPr>
        <w:t>م</w:t>
      </w:r>
      <w:r w:rsidR="00566A6E">
        <w:rPr>
          <w:rFonts w:hint="cs"/>
          <w:rtl/>
        </w:rPr>
        <w:t>ی‌</w:t>
      </w:r>
      <w:r w:rsidR="00566A6E">
        <w:rPr>
          <w:rFonts w:hint="eastAsia"/>
          <w:rtl/>
        </w:rPr>
        <w:t>شود</w:t>
      </w:r>
      <w:r>
        <w:rPr>
          <w:rFonts w:hint="cs"/>
          <w:rtl/>
        </w:rPr>
        <w:t xml:space="preserve"> این چیزی است که بارها </w:t>
      </w:r>
      <w:r w:rsidR="00566A6E">
        <w:rPr>
          <w:rFonts w:hint="eastAsia"/>
          <w:rtl/>
        </w:rPr>
        <w:t>گفته‌ا</w:t>
      </w:r>
      <w:r w:rsidR="00566A6E">
        <w:rPr>
          <w:rFonts w:hint="cs"/>
          <w:rtl/>
        </w:rPr>
        <w:t>ی</w:t>
      </w:r>
      <w:r w:rsidR="00566A6E">
        <w:rPr>
          <w:rFonts w:hint="eastAsia"/>
          <w:rtl/>
        </w:rPr>
        <w:t>م</w:t>
      </w:r>
      <w:r>
        <w:rPr>
          <w:rFonts w:hint="cs"/>
          <w:rtl/>
        </w:rPr>
        <w:t xml:space="preserve"> و مستند قرآنی هم داریم که در مورد علما و وابستگان به دستگاه خلافت و امامت و ولایت از جمله در مورد زنهای پیغمبر که در قرآن آمده و روایات فراوانی که </w:t>
      </w:r>
      <w:r w:rsidR="00566A6E">
        <w:rPr>
          <w:rFonts w:hint="eastAsia"/>
          <w:rtl/>
        </w:rPr>
        <w:t>م</w:t>
      </w:r>
      <w:r w:rsidR="00566A6E">
        <w:rPr>
          <w:rFonts w:hint="cs"/>
          <w:rtl/>
        </w:rPr>
        <w:t>ی‌</w:t>
      </w:r>
      <w:r w:rsidR="00566A6E">
        <w:rPr>
          <w:rFonts w:hint="eastAsia"/>
          <w:rtl/>
        </w:rPr>
        <w:t>گو</w:t>
      </w:r>
      <w:r w:rsidR="00566A6E">
        <w:rPr>
          <w:rFonts w:hint="cs"/>
          <w:rtl/>
        </w:rPr>
        <w:t>ی</w:t>
      </w:r>
      <w:r w:rsidR="00566A6E">
        <w:rPr>
          <w:rFonts w:hint="eastAsia"/>
          <w:rtl/>
        </w:rPr>
        <w:t>د</w:t>
      </w:r>
      <w:r>
        <w:rPr>
          <w:rFonts w:hint="cs"/>
          <w:rtl/>
        </w:rPr>
        <w:t xml:space="preserve"> در قیامت جااهل رد </w:t>
      </w:r>
      <w:r w:rsidR="00566A6E">
        <w:rPr>
          <w:rFonts w:hint="eastAsia"/>
          <w:rtl/>
        </w:rPr>
        <w:t>م</w:t>
      </w:r>
      <w:r w:rsidR="00566A6E">
        <w:rPr>
          <w:rFonts w:hint="cs"/>
          <w:rtl/>
        </w:rPr>
        <w:t>ی‌</w:t>
      </w:r>
      <w:r w:rsidR="00566A6E">
        <w:rPr>
          <w:rFonts w:hint="eastAsia"/>
          <w:rtl/>
        </w:rPr>
        <w:t>شوند</w:t>
      </w:r>
      <w:r>
        <w:rPr>
          <w:rFonts w:hint="cs"/>
          <w:rtl/>
        </w:rPr>
        <w:t xml:space="preserve"> از عقبات و </w:t>
      </w:r>
      <w:r w:rsidR="00566A6E">
        <w:rPr>
          <w:rFonts w:hint="eastAsia"/>
          <w:rtl/>
        </w:rPr>
        <w:t>ا</w:t>
      </w:r>
      <w:r w:rsidR="00566A6E">
        <w:rPr>
          <w:rFonts w:hint="cs"/>
          <w:rtl/>
        </w:rPr>
        <w:t>ی</w:t>
      </w:r>
      <w:r w:rsidR="00566A6E">
        <w:rPr>
          <w:rFonts w:hint="eastAsia"/>
          <w:rtl/>
        </w:rPr>
        <w:t>ن‌ها</w:t>
      </w:r>
      <w:r>
        <w:rPr>
          <w:rFonts w:hint="cs"/>
          <w:rtl/>
        </w:rPr>
        <w:t xml:space="preserve"> ولی یک عالم همینطور متوقف است. یا اهل جهنم از بوی بد جاهل متنفر هستند و بوی متعفن و بد که اهل جهنم از او فرار </w:t>
      </w:r>
      <w:r w:rsidR="00566A6E">
        <w:rPr>
          <w:rFonts w:hint="eastAsia"/>
          <w:rtl/>
        </w:rPr>
        <w:t>م</w:t>
      </w:r>
      <w:r w:rsidR="00566A6E">
        <w:rPr>
          <w:rFonts w:hint="cs"/>
          <w:rtl/>
        </w:rPr>
        <w:t>ی‌</w:t>
      </w:r>
      <w:r w:rsidR="00566A6E">
        <w:rPr>
          <w:rFonts w:hint="eastAsia"/>
          <w:rtl/>
        </w:rPr>
        <w:t>کنند</w:t>
      </w:r>
      <w:r>
        <w:rPr>
          <w:rFonts w:hint="cs"/>
          <w:rtl/>
        </w:rPr>
        <w:t xml:space="preserve">. </w:t>
      </w:r>
      <w:r w:rsidR="00566A6E">
        <w:rPr>
          <w:rFonts w:hint="eastAsia"/>
          <w:rtl/>
        </w:rPr>
        <w:t>ا</w:t>
      </w:r>
      <w:r w:rsidR="00566A6E">
        <w:rPr>
          <w:rFonts w:hint="cs"/>
          <w:rtl/>
        </w:rPr>
        <w:t>ی</w:t>
      </w:r>
      <w:r w:rsidR="00566A6E">
        <w:rPr>
          <w:rFonts w:hint="eastAsia"/>
          <w:rtl/>
        </w:rPr>
        <w:t>ن‌ها</w:t>
      </w:r>
      <w:r>
        <w:rPr>
          <w:rFonts w:hint="cs"/>
          <w:rtl/>
        </w:rPr>
        <w:t xml:space="preserve"> همه حاکی از این است که در جهت اثباتی همه چیزهایی که برای دیگران لازم یا راجح است برای او الزم یا ارجح است. </w:t>
      </w:r>
      <w:r w:rsidR="00566A6E">
        <w:rPr>
          <w:rFonts w:hint="eastAsia"/>
          <w:rtl/>
        </w:rPr>
        <w:t>مستحب‌ها</w:t>
      </w:r>
      <w:r>
        <w:rPr>
          <w:rFonts w:hint="cs"/>
          <w:rtl/>
        </w:rPr>
        <w:t xml:space="preserve"> برای او مستحب بالاتر است واجبات هم برای او اوجب است. محرمات دیگران برای او عقاب بیشتر دارد و مکروهات دیگران برای </w:t>
      </w:r>
      <w:r w:rsidRPr="004A7ABB">
        <w:rPr>
          <w:rFonts w:hint="cs"/>
          <w:rtl/>
        </w:rPr>
        <w:t>حضاضت</w:t>
      </w:r>
      <w:r>
        <w:rPr>
          <w:rFonts w:hint="cs"/>
          <w:rtl/>
        </w:rPr>
        <w:t xml:space="preserve"> بیشتر دارد. همان چهار چوب چهار تا حکم برای او ابلغ و أکد </w:t>
      </w:r>
      <w:r w:rsidR="00566A6E">
        <w:rPr>
          <w:rFonts w:hint="eastAsia"/>
          <w:rtl/>
        </w:rPr>
        <w:t>م</w:t>
      </w:r>
      <w:r w:rsidR="00566A6E">
        <w:rPr>
          <w:rFonts w:hint="cs"/>
          <w:rtl/>
        </w:rPr>
        <w:t>ی‌</w:t>
      </w:r>
      <w:r w:rsidR="00566A6E">
        <w:rPr>
          <w:rFonts w:hint="eastAsia"/>
          <w:rtl/>
        </w:rPr>
        <w:t>شود</w:t>
      </w:r>
      <w:r>
        <w:rPr>
          <w:rFonts w:hint="cs"/>
          <w:rtl/>
        </w:rPr>
        <w:t xml:space="preserve"> این یک قاعده کلی است که از آیات و روایات فراوان </w:t>
      </w:r>
      <w:r w:rsidR="00566A6E">
        <w:rPr>
          <w:rFonts w:hint="eastAsia"/>
          <w:rtl/>
        </w:rPr>
        <w:t>م</w:t>
      </w:r>
      <w:r w:rsidR="00566A6E">
        <w:rPr>
          <w:rFonts w:hint="cs"/>
          <w:rtl/>
        </w:rPr>
        <w:t>ی‌</w:t>
      </w:r>
      <w:r w:rsidR="00566A6E">
        <w:rPr>
          <w:rFonts w:hint="eastAsia"/>
          <w:rtl/>
        </w:rPr>
        <w:t>شود</w:t>
      </w:r>
      <w:r>
        <w:rPr>
          <w:rFonts w:hint="cs"/>
          <w:rtl/>
        </w:rPr>
        <w:t xml:space="preserve"> این قاعده را به دست آورد اسم قاعده هم این است ابلغیت و أکدیت ثواب و عقاب برای عالم با این تفصیلی که عرض کردم چهار قسم </w:t>
      </w:r>
      <w:r w:rsidR="00566A6E">
        <w:rPr>
          <w:rFonts w:hint="eastAsia"/>
          <w:rtl/>
        </w:rPr>
        <w:t>م</w:t>
      </w:r>
      <w:r w:rsidR="00566A6E">
        <w:rPr>
          <w:rFonts w:hint="cs"/>
          <w:rtl/>
        </w:rPr>
        <w:t>ی‌</w:t>
      </w:r>
      <w:r w:rsidR="00566A6E">
        <w:rPr>
          <w:rFonts w:hint="eastAsia"/>
          <w:rtl/>
        </w:rPr>
        <w:t>شود</w:t>
      </w:r>
      <w:r>
        <w:rPr>
          <w:rFonts w:hint="cs"/>
          <w:rtl/>
        </w:rPr>
        <w:t xml:space="preserve"> وجوب </w:t>
      </w:r>
      <w:r w:rsidR="00566A6E">
        <w:rPr>
          <w:rFonts w:hint="eastAsia"/>
          <w:rtl/>
        </w:rPr>
        <w:t>م</w:t>
      </w:r>
      <w:r w:rsidR="00566A6E">
        <w:rPr>
          <w:rFonts w:hint="cs"/>
          <w:rtl/>
        </w:rPr>
        <w:t>ی‌</w:t>
      </w:r>
      <w:r w:rsidR="00566A6E">
        <w:rPr>
          <w:rFonts w:hint="eastAsia"/>
          <w:rtl/>
        </w:rPr>
        <w:t>شود</w:t>
      </w:r>
      <w:r>
        <w:rPr>
          <w:rFonts w:hint="cs"/>
          <w:rtl/>
        </w:rPr>
        <w:t xml:space="preserve"> اوجب استحباب </w:t>
      </w:r>
      <w:r w:rsidR="00566A6E">
        <w:rPr>
          <w:rFonts w:hint="eastAsia"/>
          <w:rtl/>
        </w:rPr>
        <w:t>م</w:t>
      </w:r>
      <w:r w:rsidR="00566A6E">
        <w:rPr>
          <w:rFonts w:hint="cs"/>
          <w:rtl/>
        </w:rPr>
        <w:t>ی‌</w:t>
      </w:r>
      <w:r w:rsidR="00566A6E">
        <w:rPr>
          <w:rFonts w:hint="eastAsia"/>
          <w:rtl/>
        </w:rPr>
        <w:t>شود</w:t>
      </w:r>
      <w:r>
        <w:rPr>
          <w:rFonts w:hint="cs"/>
          <w:rtl/>
        </w:rPr>
        <w:t xml:space="preserve"> اکثر و رجحانا و حرام </w:t>
      </w:r>
      <w:r w:rsidR="00566A6E">
        <w:rPr>
          <w:rFonts w:hint="eastAsia"/>
          <w:rtl/>
        </w:rPr>
        <w:t>م</w:t>
      </w:r>
      <w:r w:rsidR="00566A6E">
        <w:rPr>
          <w:rFonts w:hint="cs"/>
          <w:rtl/>
        </w:rPr>
        <w:t>ی‌</w:t>
      </w:r>
      <w:r w:rsidR="00566A6E">
        <w:rPr>
          <w:rFonts w:hint="eastAsia"/>
          <w:rtl/>
        </w:rPr>
        <w:t>شود</w:t>
      </w:r>
      <w:r>
        <w:rPr>
          <w:rFonts w:hint="cs"/>
          <w:rtl/>
        </w:rPr>
        <w:t xml:space="preserve"> اشد و تحریما و مکروه هم </w:t>
      </w:r>
      <w:r w:rsidR="00566A6E">
        <w:rPr>
          <w:rFonts w:hint="eastAsia"/>
          <w:rtl/>
        </w:rPr>
        <w:t>م</w:t>
      </w:r>
      <w:r w:rsidR="00566A6E">
        <w:rPr>
          <w:rFonts w:hint="cs"/>
          <w:rtl/>
        </w:rPr>
        <w:t>ی‌</w:t>
      </w:r>
      <w:r w:rsidR="00566A6E">
        <w:rPr>
          <w:rFonts w:hint="eastAsia"/>
          <w:rtl/>
        </w:rPr>
        <w:t>شود</w:t>
      </w:r>
      <w:r>
        <w:rPr>
          <w:rFonts w:hint="cs"/>
          <w:rtl/>
        </w:rPr>
        <w:t xml:space="preserve"> اکثر </w:t>
      </w:r>
      <w:r w:rsidRPr="004A7ABB">
        <w:rPr>
          <w:rFonts w:hint="cs"/>
          <w:rtl/>
        </w:rPr>
        <w:t>حضاضت</w:t>
      </w:r>
      <w:r w:rsidR="00566A6E" w:rsidRPr="004A7ABB">
        <w:rPr>
          <w:rFonts w:hint="eastAsia"/>
          <w:rtl/>
        </w:rPr>
        <w:t>ا</w:t>
      </w:r>
      <w:r w:rsidR="00566A6E" w:rsidRPr="004A7ABB">
        <w:rPr>
          <w:rtl/>
        </w:rPr>
        <w:t xml:space="preserve"> </w:t>
      </w:r>
      <w:r w:rsidR="004A7ABB">
        <w:rPr>
          <w:rFonts w:hint="cs"/>
          <w:rtl/>
        </w:rPr>
        <w:t>و کراهتا این چهار نتیجه‌</w:t>
      </w:r>
      <w:r>
        <w:rPr>
          <w:rFonts w:hint="cs"/>
          <w:rtl/>
        </w:rPr>
        <w:t xml:space="preserve">ای است که از این قاعده کلی به دست </w:t>
      </w:r>
      <w:r w:rsidR="00566A6E">
        <w:rPr>
          <w:rFonts w:hint="eastAsia"/>
          <w:rtl/>
        </w:rPr>
        <w:t>م</w:t>
      </w:r>
      <w:r w:rsidR="00566A6E">
        <w:rPr>
          <w:rFonts w:hint="cs"/>
          <w:rtl/>
        </w:rPr>
        <w:t>ی‌</w:t>
      </w:r>
      <w:r w:rsidR="00566A6E">
        <w:rPr>
          <w:rFonts w:hint="eastAsia"/>
          <w:rtl/>
        </w:rPr>
        <w:t>آ</w:t>
      </w:r>
      <w:r w:rsidR="00566A6E">
        <w:rPr>
          <w:rFonts w:hint="cs"/>
          <w:rtl/>
        </w:rPr>
        <w:t>ی</w:t>
      </w:r>
      <w:r w:rsidR="00566A6E">
        <w:rPr>
          <w:rFonts w:hint="eastAsia"/>
          <w:rtl/>
        </w:rPr>
        <w:t>د</w:t>
      </w:r>
      <w:r>
        <w:rPr>
          <w:rFonts w:hint="cs"/>
          <w:rtl/>
        </w:rPr>
        <w:t xml:space="preserve">. این یک سؤال است که آنچه که برای جاهل واجب است برای عالم اوجب است و آنچه که برای جاهل حرام است برای عالم حرمت بیشتری دارد این کجاها اینطور </w:t>
      </w:r>
      <w:r w:rsidR="00566A6E">
        <w:rPr>
          <w:rFonts w:hint="eastAsia"/>
          <w:rtl/>
        </w:rPr>
        <w:t>م</w:t>
      </w:r>
      <w:r w:rsidR="00566A6E">
        <w:rPr>
          <w:rFonts w:hint="cs"/>
          <w:rtl/>
        </w:rPr>
        <w:t>ی‌</w:t>
      </w:r>
      <w:r w:rsidR="00566A6E">
        <w:rPr>
          <w:rFonts w:hint="eastAsia"/>
          <w:rtl/>
        </w:rPr>
        <w:t>شود</w:t>
      </w:r>
      <w:r>
        <w:rPr>
          <w:rFonts w:hint="cs"/>
          <w:rtl/>
        </w:rPr>
        <w:t xml:space="preserve">. ممکن است این سؤال بشود که آدمی که جاهل است دیگر تکلیف ندارد ما </w:t>
      </w:r>
      <w:r w:rsidR="00566A6E">
        <w:rPr>
          <w:rFonts w:hint="eastAsia"/>
          <w:rtl/>
        </w:rPr>
        <w:t>م</w:t>
      </w:r>
      <w:r w:rsidR="00566A6E">
        <w:rPr>
          <w:rFonts w:hint="cs"/>
          <w:rtl/>
        </w:rPr>
        <w:t>ی‌</w:t>
      </w:r>
      <w:r w:rsidR="00566A6E">
        <w:rPr>
          <w:rFonts w:hint="eastAsia"/>
          <w:rtl/>
        </w:rPr>
        <w:t>گو</w:t>
      </w:r>
      <w:r w:rsidR="00566A6E">
        <w:rPr>
          <w:rFonts w:hint="cs"/>
          <w:rtl/>
        </w:rPr>
        <w:t>یی</w:t>
      </w:r>
      <w:r w:rsidR="00566A6E">
        <w:rPr>
          <w:rFonts w:hint="eastAsia"/>
          <w:rtl/>
        </w:rPr>
        <w:t>م</w:t>
      </w:r>
      <w:r>
        <w:rPr>
          <w:rFonts w:hint="cs"/>
          <w:rtl/>
        </w:rPr>
        <w:t xml:space="preserve"> این بیشتر از آن مؤاخذه </w:t>
      </w:r>
      <w:r w:rsidR="00566A6E">
        <w:rPr>
          <w:rFonts w:hint="eastAsia"/>
          <w:rtl/>
        </w:rPr>
        <w:t>م</w:t>
      </w:r>
      <w:r w:rsidR="00566A6E">
        <w:rPr>
          <w:rFonts w:hint="cs"/>
          <w:rtl/>
        </w:rPr>
        <w:t>ی‌</w:t>
      </w:r>
      <w:r w:rsidR="00566A6E">
        <w:rPr>
          <w:rFonts w:hint="eastAsia"/>
          <w:rtl/>
        </w:rPr>
        <w:t>شود</w:t>
      </w:r>
      <w:r>
        <w:rPr>
          <w:rFonts w:hint="cs"/>
          <w:rtl/>
        </w:rPr>
        <w:t xml:space="preserve">. سه چهار تا وجه </w:t>
      </w:r>
      <w:r w:rsidR="00566A6E">
        <w:rPr>
          <w:rFonts w:hint="eastAsia"/>
          <w:rtl/>
        </w:rPr>
        <w:t>م</w:t>
      </w:r>
      <w:r w:rsidR="00566A6E">
        <w:rPr>
          <w:rFonts w:hint="cs"/>
          <w:rtl/>
        </w:rPr>
        <w:t>ی‌</w:t>
      </w:r>
      <w:r w:rsidR="00566A6E">
        <w:rPr>
          <w:rFonts w:hint="eastAsia"/>
          <w:rtl/>
        </w:rPr>
        <w:t>شود</w:t>
      </w:r>
      <w:r>
        <w:rPr>
          <w:rFonts w:hint="cs"/>
          <w:rtl/>
        </w:rPr>
        <w:t xml:space="preserve"> برای این ذکر کرد چطور وظائف او </w:t>
      </w:r>
      <w:r w:rsidR="00566A6E">
        <w:rPr>
          <w:rFonts w:hint="eastAsia"/>
          <w:rtl/>
        </w:rPr>
        <w:t>قو</w:t>
      </w:r>
      <w:r w:rsidR="00566A6E">
        <w:rPr>
          <w:rFonts w:hint="cs"/>
          <w:rtl/>
        </w:rPr>
        <w:t>ی‌</w:t>
      </w:r>
      <w:r w:rsidR="00566A6E">
        <w:rPr>
          <w:rFonts w:hint="eastAsia"/>
          <w:rtl/>
        </w:rPr>
        <w:t>تر</w:t>
      </w:r>
      <w:r>
        <w:rPr>
          <w:rFonts w:hint="cs"/>
          <w:rtl/>
        </w:rPr>
        <w:t xml:space="preserve"> است در چهار رشته واجب حرام مستحب و مکروه البته نوع حکم عوض </w:t>
      </w:r>
      <w:r w:rsidR="00566A6E">
        <w:rPr>
          <w:rFonts w:hint="eastAsia"/>
          <w:rtl/>
        </w:rPr>
        <w:t>نم</w:t>
      </w:r>
      <w:r w:rsidR="00566A6E">
        <w:rPr>
          <w:rFonts w:hint="cs"/>
          <w:rtl/>
        </w:rPr>
        <w:t>ی‌</w:t>
      </w:r>
      <w:r w:rsidR="00566A6E">
        <w:rPr>
          <w:rFonts w:hint="eastAsia"/>
          <w:rtl/>
        </w:rPr>
        <w:t>شود</w:t>
      </w:r>
      <w:r>
        <w:rPr>
          <w:rFonts w:hint="cs"/>
          <w:rtl/>
        </w:rPr>
        <w:t xml:space="preserve"> مگر اینکه دلیل داشته باشیم</w:t>
      </w:r>
      <w:r w:rsidR="00566A6E">
        <w:rPr>
          <w:rFonts w:hint="eastAsia"/>
          <w:rtl/>
        </w:rPr>
        <w:t>؛</w:t>
      </w:r>
      <w:r w:rsidR="00566A6E">
        <w:rPr>
          <w:rtl/>
        </w:rPr>
        <w:t xml:space="preserve"> </w:t>
      </w:r>
      <w:r w:rsidR="00566A6E">
        <w:rPr>
          <w:rFonts w:hint="eastAsia"/>
          <w:rtl/>
        </w:rPr>
        <w:t>و</w:t>
      </w:r>
      <w:r w:rsidR="00566A6E">
        <w:rPr>
          <w:rtl/>
        </w:rPr>
        <w:t xml:space="preserve"> </w:t>
      </w:r>
      <w:r>
        <w:rPr>
          <w:rFonts w:hint="cs"/>
          <w:rtl/>
        </w:rPr>
        <w:t xml:space="preserve">با همان نوع حکم درجه بالا </w:t>
      </w:r>
      <w:r w:rsidR="00566A6E">
        <w:rPr>
          <w:rFonts w:hint="eastAsia"/>
          <w:rtl/>
        </w:rPr>
        <w:t>م</w:t>
      </w:r>
      <w:r w:rsidR="00566A6E">
        <w:rPr>
          <w:rFonts w:hint="cs"/>
          <w:rtl/>
        </w:rPr>
        <w:t>ی‌</w:t>
      </w:r>
      <w:r w:rsidR="00566A6E">
        <w:rPr>
          <w:rFonts w:hint="eastAsia"/>
          <w:rtl/>
        </w:rPr>
        <w:t>رود</w:t>
      </w:r>
      <w:r>
        <w:rPr>
          <w:rFonts w:hint="cs"/>
          <w:rtl/>
        </w:rPr>
        <w:t xml:space="preserve"> واجب </w:t>
      </w:r>
      <w:r w:rsidR="00566A6E">
        <w:rPr>
          <w:rFonts w:hint="eastAsia"/>
          <w:rtl/>
        </w:rPr>
        <w:t>م</w:t>
      </w:r>
      <w:r w:rsidR="00566A6E">
        <w:rPr>
          <w:rFonts w:hint="cs"/>
          <w:rtl/>
        </w:rPr>
        <w:t>ی‌</w:t>
      </w:r>
      <w:r w:rsidR="00566A6E">
        <w:rPr>
          <w:rFonts w:hint="eastAsia"/>
          <w:rtl/>
        </w:rPr>
        <w:t>شود</w:t>
      </w:r>
      <w:r>
        <w:rPr>
          <w:rFonts w:hint="cs"/>
          <w:rtl/>
        </w:rPr>
        <w:t xml:space="preserve"> </w:t>
      </w:r>
      <w:r w:rsidR="00566A6E">
        <w:rPr>
          <w:rFonts w:hint="eastAsia"/>
          <w:rtl/>
        </w:rPr>
        <w:t>واجب‌تر</w:t>
      </w:r>
      <w:r>
        <w:rPr>
          <w:rFonts w:hint="cs"/>
          <w:rtl/>
        </w:rPr>
        <w:t xml:space="preserve"> حرام </w:t>
      </w:r>
      <w:r w:rsidR="00566A6E">
        <w:rPr>
          <w:rFonts w:hint="eastAsia"/>
          <w:rtl/>
        </w:rPr>
        <w:t>م</w:t>
      </w:r>
      <w:r w:rsidR="00566A6E">
        <w:rPr>
          <w:rFonts w:hint="cs"/>
          <w:rtl/>
        </w:rPr>
        <w:t>ی‌</w:t>
      </w:r>
      <w:r w:rsidR="00566A6E">
        <w:rPr>
          <w:rFonts w:hint="eastAsia"/>
          <w:rtl/>
        </w:rPr>
        <w:t>شود</w:t>
      </w:r>
      <w:r>
        <w:rPr>
          <w:rFonts w:hint="cs"/>
          <w:rtl/>
        </w:rPr>
        <w:t xml:space="preserve"> </w:t>
      </w:r>
      <w:r w:rsidR="00566A6E">
        <w:rPr>
          <w:rFonts w:hint="eastAsia"/>
          <w:rtl/>
        </w:rPr>
        <w:t>حرام‌تر</w:t>
      </w:r>
      <w:r>
        <w:rPr>
          <w:rFonts w:hint="cs"/>
          <w:rtl/>
        </w:rPr>
        <w:t xml:space="preserve"> مکروه </w:t>
      </w:r>
      <w:r w:rsidR="00566A6E">
        <w:rPr>
          <w:rFonts w:hint="eastAsia"/>
          <w:rtl/>
        </w:rPr>
        <w:t>م</w:t>
      </w:r>
      <w:r w:rsidR="00566A6E">
        <w:rPr>
          <w:rFonts w:hint="cs"/>
          <w:rtl/>
        </w:rPr>
        <w:t>ی‌</w:t>
      </w:r>
      <w:r w:rsidR="00566A6E">
        <w:rPr>
          <w:rFonts w:hint="eastAsia"/>
          <w:rtl/>
        </w:rPr>
        <w:t>شود</w:t>
      </w:r>
      <w:r>
        <w:rPr>
          <w:rFonts w:hint="cs"/>
          <w:rtl/>
        </w:rPr>
        <w:t xml:space="preserve"> مکروه تر مستحب</w:t>
      </w:r>
      <w:r w:rsidR="00566A6E">
        <w:rPr>
          <w:rFonts w:hint="eastAsia"/>
          <w:rtl/>
        </w:rPr>
        <w:t>،</w:t>
      </w:r>
      <w:r>
        <w:rPr>
          <w:rFonts w:hint="cs"/>
          <w:rtl/>
        </w:rPr>
        <w:t xml:space="preserve"> </w:t>
      </w:r>
      <w:r w:rsidR="00566A6E">
        <w:rPr>
          <w:rFonts w:hint="eastAsia"/>
          <w:rtl/>
        </w:rPr>
        <w:t>مستحب‌تر</w:t>
      </w:r>
      <w:r>
        <w:rPr>
          <w:rFonts w:hint="cs"/>
          <w:rtl/>
        </w:rPr>
        <w:t xml:space="preserve"> </w:t>
      </w:r>
      <w:r w:rsidR="00566A6E">
        <w:rPr>
          <w:rFonts w:hint="eastAsia"/>
          <w:rtl/>
        </w:rPr>
        <w:t>م</w:t>
      </w:r>
      <w:r w:rsidR="00566A6E">
        <w:rPr>
          <w:rFonts w:hint="cs"/>
          <w:rtl/>
        </w:rPr>
        <w:t>ی‌</w:t>
      </w:r>
      <w:r w:rsidR="00566A6E">
        <w:rPr>
          <w:rFonts w:hint="eastAsia"/>
          <w:rtl/>
        </w:rPr>
        <w:t>شود</w:t>
      </w:r>
      <w:r>
        <w:rPr>
          <w:rFonts w:hint="cs"/>
          <w:rtl/>
        </w:rPr>
        <w:t xml:space="preserve"> نه اینکه مستحب واجب بشود مکروه حرام بشود نوع حکم عوض </w:t>
      </w:r>
      <w:r w:rsidR="00566A6E">
        <w:rPr>
          <w:rFonts w:hint="eastAsia"/>
          <w:rtl/>
        </w:rPr>
        <w:t>نم</w:t>
      </w:r>
      <w:r w:rsidR="00566A6E">
        <w:rPr>
          <w:rFonts w:hint="cs"/>
          <w:rtl/>
        </w:rPr>
        <w:t>ی‌</w:t>
      </w:r>
      <w:r w:rsidR="00566A6E">
        <w:rPr>
          <w:rFonts w:hint="eastAsia"/>
          <w:rtl/>
        </w:rPr>
        <w:t>شود</w:t>
      </w:r>
      <w:r>
        <w:rPr>
          <w:rFonts w:hint="cs"/>
          <w:rtl/>
        </w:rPr>
        <w:t xml:space="preserve">. در همان سنخ حکم رتبه تغییر پیدا </w:t>
      </w:r>
      <w:r w:rsidR="00566A6E">
        <w:rPr>
          <w:rFonts w:hint="eastAsia"/>
          <w:rtl/>
        </w:rPr>
        <w:t>م</w:t>
      </w:r>
      <w:r w:rsidR="00566A6E">
        <w:rPr>
          <w:rFonts w:hint="cs"/>
          <w:rtl/>
        </w:rPr>
        <w:t>ی‌</w:t>
      </w:r>
      <w:r w:rsidR="00566A6E">
        <w:rPr>
          <w:rFonts w:hint="eastAsia"/>
          <w:rtl/>
        </w:rPr>
        <w:t>کند</w:t>
      </w:r>
      <w:r>
        <w:rPr>
          <w:rFonts w:hint="cs"/>
          <w:rtl/>
        </w:rPr>
        <w:t xml:space="preserve">. این یک نکته هست. در واقع در مقدمه باید این قاعده کلی را توجه کنیم که این قاعده کلی در نوشتار </w:t>
      </w:r>
      <w:r>
        <w:rPr>
          <w:rFonts w:hint="cs"/>
          <w:rtl/>
        </w:rPr>
        <w:lastRenderedPageBreak/>
        <w:t>طبعا قاعده را قبل از اینکه وارد ب</w:t>
      </w:r>
      <w:r w:rsidR="004A7ABB">
        <w:rPr>
          <w:rFonts w:hint="cs"/>
          <w:rtl/>
        </w:rPr>
        <w:t>حث عالم و معلم بشویم گفتیم. علی‌</w:t>
      </w:r>
      <w:r>
        <w:rPr>
          <w:rFonts w:hint="cs"/>
          <w:rtl/>
        </w:rPr>
        <w:t xml:space="preserve">القاعده این ادله نوع حکم را عوض </w:t>
      </w:r>
      <w:r w:rsidR="00566A6E">
        <w:rPr>
          <w:rFonts w:hint="eastAsia"/>
          <w:rtl/>
        </w:rPr>
        <w:t>نم</w:t>
      </w:r>
      <w:r w:rsidR="00566A6E">
        <w:rPr>
          <w:rFonts w:hint="cs"/>
          <w:rtl/>
        </w:rPr>
        <w:t>ی‌</w:t>
      </w:r>
      <w:r w:rsidR="00566A6E">
        <w:rPr>
          <w:rFonts w:hint="eastAsia"/>
          <w:rtl/>
        </w:rPr>
        <w:t>کند</w:t>
      </w:r>
      <w:r>
        <w:rPr>
          <w:rFonts w:hint="cs"/>
          <w:rtl/>
        </w:rPr>
        <w:t xml:space="preserve">. الا اینکه دلیل خاص داشته باشیم در مورد پیغمبر عوض </w:t>
      </w:r>
      <w:r w:rsidR="00566A6E">
        <w:rPr>
          <w:rFonts w:hint="eastAsia"/>
          <w:rtl/>
        </w:rPr>
        <w:t>م</w:t>
      </w:r>
      <w:r w:rsidR="00566A6E">
        <w:rPr>
          <w:rFonts w:hint="cs"/>
          <w:rtl/>
        </w:rPr>
        <w:t>ی‌</w:t>
      </w:r>
      <w:r w:rsidR="00566A6E">
        <w:rPr>
          <w:rFonts w:hint="eastAsia"/>
          <w:rtl/>
        </w:rPr>
        <w:t>شود</w:t>
      </w:r>
      <w:r>
        <w:rPr>
          <w:rFonts w:hint="cs"/>
          <w:rtl/>
        </w:rPr>
        <w:t xml:space="preserve"> در مورد پیغمبر اکرم هم گاهی عوض </w:t>
      </w:r>
      <w:r w:rsidR="00566A6E">
        <w:rPr>
          <w:rFonts w:hint="eastAsia"/>
          <w:rtl/>
        </w:rPr>
        <w:t>م</w:t>
      </w:r>
      <w:r w:rsidR="00566A6E">
        <w:rPr>
          <w:rFonts w:hint="cs"/>
          <w:rtl/>
        </w:rPr>
        <w:t>ی‌</w:t>
      </w:r>
      <w:r w:rsidR="00566A6E">
        <w:rPr>
          <w:rFonts w:hint="eastAsia"/>
          <w:rtl/>
        </w:rPr>
        <w:t>شود</w:t>
      </w:r>
      <w:r>
        <w:rPr>
          <w:rFonts w:hint="cs"/>
          <w:rtl/>
        </w:rPr>
        <w:t xml:space="preserve"> یعنی چیزی که برای دیگران مکروه است ممکن است در شرائطی با عنوان ثانوی برای او حرام بشود. پس آن قاعده کلی که در مقدمه گفتیم این است و یک نکته هم که عرض کردیم این است که نوع حکم تغییر </w:t>
      </w:r>
      <w:r w:rsidR="00566A6E">
        <w:rPr>
          <w:rFonts w:hint="eastAsia"/>
          <w:rtl/>
        </w:rPr>
        <w:t>نم</w:t>
      </w:r>
      <w:r w:rsidR="00566A6E">
        <w:rPr>
          <w:rFonts w:hint="cs"/>
          <w:rtl/>
        </w:rPr>
        <w:t>ی‌</w:t>
      </w:r>
      <w:r w:rsidR="00566A6E">
        <w:rPr>
          <w:rFonts w:hint="eastAsia"/>
          <w:rtl/>
        </w:rPr>
        <w:t>کند</w:t>
      </w:r>
      <w:r>
        <w:rPr>
          <w:rFonts w:hint="cs"/>
          <w:rtl/>
        </w:rPr>
        <w:t xml:space="preserve"> بلکه مرتبه آن تغییر پیدا </w:t>
      </w:r>
      <w:r w:rsidR="00566A6E">
        <w:rPr>
          <w:rFonts w:hint="eastAsia"/>
          <w:rtl/>
        </w:rPr>
        <w:t>م</w:t>
      </w:r>
      <w:r w:rsidR="00566A6E">
        <w:rPr>
          <w:rFonts w:hint="cs"/>
          <w:rtl/>
        </w:rPr>
        <w:t>ی‌</w:t>
      </w:r>
      <w:r w:rsidR="00566A6E">
        <w:rPr>
          <w:rFonts w:hint="eastAsia"/>
          <w:rtl/>
        </w:rPr>
        <w:t>کند</w:t>
      </w:r>
      <w:r>
        <w:rPr>
          <w:rFonts w:hint="cs"/>
          <w:rtl/>
        </w:rPr>
        <w:t>.</w:t>
      </w:r>
    </w:p>
    <w:p w:rsidR="00377925" w:rsidRDefault="00377925" w:rsidP="00377925">
      <w:pPr>
        <w:pStyle w:val="Heading3"/>
        <w:rPr>
          <w:rtl/>
        </w:rPr>
      </w:pPr>
      <w:bookmarkStart w:id="18" w:name="_Toc93489817"/>
      <w:bookmarkStart w:id="19" w:name="_Toc277358352"/>
      <w:bookmarkStart w:id="20" w:name="_Toc365271662"/>
      <w:r>
        <w:rPr>
          <w:rFonts w:hint="cs"/>
          <w:rtl/>
        </w:rPr>
        <w:t>احتمالات وجوب بالاتر تکلیف عالم نسبت به وجوب جاهل</w:t>
      </w:r>
      <w:bookmarkEnd w:id="18"/>
      <w:bookmarkEnd w:id="19"/>
      <w:bookmarkEnd w:id="20"/>
    </w:p>
    <w:p w:rsidR="00377925" w:rsidRDefault="00377925" w:rsidP="00377925">
      <w:pPr>
        <w:rPr>
          <w:rtl/>
        </w:rPr>
      </w:pPr>
      <w:r>
        <w:rPr>
          <w:rFonts w:hint="cs"/>
          <w:rtl/>
        </w:rPr>
        <w:t xml:space="preserve"> نکته دوم این است که آن چیزی که برای جاهل واجب است ولی برای عالم وجوب بالاتری دارد. یا برای جاهل عقاب دارد و برای عالم عقاب بیشتری است. دراینجا سه چهار تا احتمال هست. در نسبت آدم جاهل چند نکته است.</w:t>
      </w:r>
    </w:p>
    <w:p w:rsidR="00377925" w:rsidRDefault="00377925" w:rsidP="008D27A5">
      <w:pPr>
        <w:pStyle w:val="5"/>
        <w:rPr>
          <w:rtl/>
        </w:rPr>
      </w:pPr>
      <w:bookmarkStart w:id="21" w:name="_Toc93489818"/>
      <w:bookmarkStart w:id="22" w:name="_Toc277358353"/>
      <w:bookmarkStart w:id="23" w:name="_Toc365271663"/>
      <w:r>
        <w:rPr>
          <w:rFonts w:hint="cs"/>
          <w:rtl/>
        </w:rPr>
        <w:t>1-</w:t>
      </w:r>
      <w:r w:rsidR="008D27A5">
        <w:rPr>
          <w:rFonts w:hint="cs"/>
          <w:rtl/>
        </w:rPr>
        <w:t xml:space="preserve"> </w:t>
      </w:r>
      <w:r>
        <w:rPr>
          <w:rFonts w:hint="cs"/>
          <w:rtl/>
        </w:rPr>
        <w:t>مقصود، جاهل مقصر است</w:t>
      </w:r>
      <w:bookmarkEnd w:id="21"/>
      <w:bookmarkEnd w:id="22"/>
      <w:bookmarkEnd w:id="23"/>
    </w:p>
    <w:p w:rsidR="00377925" w:rsidRDefault="00377925" w:rsidP="00377925">
      <w:pPr>
        <w:rPr>
          <w:rtl/>
        </w:rPr>
      </w:pPr>
      <w:r>
        <w:rPr>
          <w:rFonts w:hint="cs"/>
          <w:rtl/>
        </w:rPr>
        <w:t xml:space="preserve"> یک نکته مقصود از جاهل در اینجا جاهل مقصر در مقابل عالم است. هر کسی بایستی برود تکالیف خودش را بداند ولی اگر نرفت و واجبی را ترک کرد و حرامی را با جهل مرتکب شد چون جاهل مقصر است عقاب دارد و عالم در مقابل او عقاب بیشتری دارد و ثوابش هم بیشتر است. جاهل غافل مقصود نیست جاهل غافل عقابی ندارد که بگوییم این از او بیشتر است. مقصود جاهل مقصر است. این یک مطلب، </w:t>
      </w:r>
      <w:r w:rsidR="00566A6E">
        <w:rPr>
          <w:rFonts w:hint="eastAsia"/>
          <w:rtl/>
        </w:rPr>
        <w:t>م</w:t>
      </w:r>
      <w:r w:rsidR="00566A6E">
        <w:rPr>
          <w:rFonts w:hint="cs"/>
          <w:rtl/>
        </w:rPr>
        <w:t>ی‌</w:t>
      </w:r>
      <w:r w:rsidR="00566A6E">
        <w:rPr>
          <w:rFonts w:hint="eastAsia"/>
          <w:rtl/>
        </w:rPr>
        <w:t>گو</w:t>
      </w:r>
      <w:r w:rsidR="00566A6E">
        <w:rPr>
          <w:rFonts w:hint="cs"/>
          <w:rtl/>
        </w:rPr>
        <w:t>یی</w:t>
      </w:r>
      <w:r w:rsidR="00566A6E">
        <w:rPr>
          <w:rFonts w:hint="eastAsia"/>
          <w:rtl/>
        </w:rPr>
        <w:t>م</w:t>
      </w:r>
      <w:r>
        <w:rPr>
          <w:rFonts w:hint="cs"/>
          <w:rtl/>
        </w:rPr>
        <w:t xml:space="preserve"> مقصود از جاهل این است که در مقایسه با عالم قرار گرفته جاهل مقصر است. </w:t>
      </w:r>
    </w:p>
    <w:p w:rsidR="00377925" w:rsidRDefault="00377925" w:rsidP="008D27A5">
      <w:pPr>
        <w:pStyle w:val="5"/>
        <w:rPr>
          <w:rtl/>
        </w:rPr>
      </w:pPr>
      <w:bookmarkStart w:id="24" w:name="_Toc93489819"/>
      <w:bookmarkStart w:id="25" w:name="_Toc277358354"/>
      <w:bookmarkStart w:id="26" w:name="_Toc365271664"/>
      <w:r>
        <w:rPr>
          <w:rFonts w:hint="cs"/>
          <w:rtl/>
        </w:rPr>
        <w:t>2-</w:t>
      </w:r>
      <w:r w:rsidR="008D27A5">
        <w:rPr>
          <w:rFonts w:hint="cs"/>
          <w:rtl/>
        </w:rPr>
        <w:t xml:space="preserve"> </w:t>
      </w:r>
      <w:r>
        <w:rPr>
          <w:rFonts w:hint="cs"/>
          <w:rtl/>
        </w:rPr>
        <w:t>مقصود</w:t>
      </w:r>
      <w:r w:rsidR="00566A6E">
        <w:rPr>
          <w:rFonts w:hint="eastAsia"/>
          <w:rtl/>
        </w:rPr>
        <w:t>،</w:t>
      </w:r>
      <w:r w:rsidR="00566A6E">
        <w:rPr>
          <w:rtl/>
        </w:rPr>
        <w:t xml:space="preserve"> </w:t>
      </w:r>
      <w:r w:rsidR="00566A6E">
        <w:rPr>
          <w:rFonts w:hint="eastAsia"/>
          <w:rtl/>
        </w:rPr>
        <w:t>ج</w:t>
      </w:r>
      <w:r>
        <w:rPr>
          <w:rFonts w:hint="cs"/>
          <w:rtl/>
        </w:rPr>
        <w:t>ا</w:t>
      </w:r>
      <w:bookmarkStart w:id="27" w:name="_GoBack"/>
      <w:bookmarkEnd w:id="27"/>
      <w:r>
        <w:rPr>
          <w:rFonts w:hint="cs"/>
          <w:rtl/>
        </w:rPr>
        <w:t>هل به فلسفه وتفاسیر وتأکیدات است</w:t>
      </w:r>
      <w:bookmarkEnd w:id="24"/>
      <w:bookmarkEnd w:id="25"/>
      <w:bookmarkEnd w:id="26"/>
    </w:p>
    <w:p w:rsidR="00377925" w:rsidRDefault="00377925" w:rsidP="00377925">
      <w:pPr>
        <w:rPr>
          <w:rtl/>
        </w:rPr>
      </w:pPr>
      <w:r>
        <w:rPr>
          <w:rFonts w:hint="cs"/>
          <w:rtl/>
        </w:rPr>
        <w:t xml:space="preserve">احتمال دوم اینجا جاهل به فلسفه و تفاسیر و تأکیدات وارد در علم است. این مقصود از جاهل است در مقابل کسی که عالم به علم باشد اینجا بنابراین نظر در اولی جهل به خود حکم است منتهی جهل تقصیری بوده در دومی این است که نه هر دوی </w:t>
      </w:r>
      <w:r w:rsidR="00566A6E">
        <w:rPr>
          <w:rFonts w:hint="eastAsia"/>
          <w:rtl/>
        </w:rPr>
        <w:t>ا</w:t>
      </w:r>
      <w:r w:rsidR="00566A6E">
        <w:rPr>
          <w:rFonts w:hint="cs"/>
          <w:rtl/>
        </w:rPr>
        <w:t>ی</w:t>
      </w:r>
      <w:r w:rsidR="00566A6E">
        <w:rPr>
          <w:rFonts w:hint="eastAsia"/>
          <w:rtl/>
        </w:rPr>
        <w:t>ن‌ها</w:t>
      </w:r>
      <w:r>
        <w:rPr>
          <w:rFonts w:hint="cs"/>
          <w:rtl/>
        </w:rPr>
        <w:t xml:space="preserve"> حکم را </w:t>
      </w:r>
      <w:r w:rsidR="00566A6E">
        <w:rPr>
          <w:rFonts w:hint="eastAsia"/>
          <w:rtl/>
        </w:rPr>
        <w:t>م</w:t>
      </w:r>
      <w:r w:rsidR="00566A6E">
        <w:rPr>
          <w:rFonts w:hint="cs"/>
          <w:rtl/>
        </w:rPr>
        <w:t>ی‌</w:t>
      </w:r>
      <w:r w:rsidR="00566A6E">
        <w:rPr>
          <w:rFonts w:hint="eastAsia"/>
          <w:rtl/>
        </w:rPr>
        <w:t>دانند</w:t>
      </w:r>
      <w:r>
        <w:rPr>
          <w:rFonts w:hint="cs"/>
          <w:rtl/>
        </w:rPr>
        <w:t xml:space="preserve"> در رساله نوشته که مثلا ربا حرام است ولی جاهل نرفته ببیند که در حکم آن روایاتی که از زنا بدتر است را ندیده و عالم کسی که قرآن را </w:t>
      </w:r>
      <w:r w:rsidR="00566A6E">
        <w:rPr>
          <w:rFonts w:hint="eastAsia"/>
          <w:rtl/>
        </w:rPr>
        <w:t>م</w:t>
      </w:r>
      <w:r w:rsidR="00566A6E">
        <w:rPr>
          <w:rFonts w:hint="cs"/>
          <w:rtl/>
        </w:rPr>
        <w:t>ی‌</w:t>
      </w:r>
      <w:r w:rsidR="00566A6E">
        <w:rPr>
          <w:rFonts w:hint="eastAsia"/>
          <w:rtl/>
        </w:rPr>
        <w:t>داند</w:t>
      </w:r>
      <w:r>
        <w:rPr>
          <w:rFonts w:hint="cs"/>
          <w:rtl/>
        </w:rPr>
        <w:t xml:space="preserve"> تفاسیر قویه و جزئیات عقاب را آشنا است با اینکه این معلومات بیشتری در این زمینه دارد و اینجا معلومات بیشتر در زمینه همین حکم را دارد عقاب </w:t>
      </w:r>
      <w:r>
        <w:rPr>
          <w:rFonts w:hint="cs"/>
          <w:rtl/>
        </w:rPr>
        <w:lastRenderedPageBreak/>
        <w:t xml:space="preserve">این بیشتر است. طبیعی هم هست این خوانده که از زنا بدتر است و </w:t>
      </w:r>
      <w:r w:rsidR="00566A6E">
        <w:rPr>
          <w:rFonts w:hint="eastAsia"/>
          <w:rtl/>
        </w:rPr>
        <w:t>ا</w:t>
      </w:r>
      <w:r w:rsidR="00566A6E">
        <w:rPr>
          <w:rFonts w:hint="cs"/>
          <w:rtl/>
        </w:rPr>
        <w:t>ی</w:t>
      </w:r>
      <w:r w:rsidR="00566A6E">
        <w:rPr>
          <w:rFonts w:hint="eastAsia"/>
          <w:rtl/>
        </w:rPr>
        <w:t>ن‌ها</w:t>
      </w:r>
      <w:r>
        <w:rPr>
          <w:rFonts w:hint="cs"/>
          <w:rtl/>
        </w:rPr>
        <w:t xml:space="preserve"> ولی آن جاهل فقط در رساله خوانده که حرام است ولی اینکه این از اکثر کبائر است را </w:t>
      </w:r>
      <w:r w:rsidR="00566A6E">
        <w:rPr>
          <w:rFonts w:hint="eastAsia"/>
          <w:rtl/>
        </w:rPr>
        <w:t>نم</w:t>
      </w:r>
      <w:r w:rsidR="00566A6E">
        <w:rPr>
          <w:rFonts w:hint="cs"/>
          <w:rtl/>
        </w:rPr>
        <w:t>ی‌</w:t>
      </w:r>
      <w:r w:rsidR="00566A6E">
        <w:rPr>
          <w:rFonts w:hint="eastAsia"/>
          <w:rtl/>
        </w:rPr>
        <w:t>دانست</w:t>
      </w:r>
      <w:r>
        <w:rPr>
          <w:rFonts w:hint="cs"/>
          <w:rtl/>
        </w:rPr>
        <w:t>. طبعا میزان عقاب تابع میزان معرفت است و چون معرفت او به تفاصیل و جرئیات و کیفیات قضیه بیشتر بوده عقاب بیشتری دارد. این هم احتمال دو است.</w:t>
      </w:r>
    </w:p>
    <w:p w:rsidR="00377925" w:rsidRDefault="00377925" w:rsidP="008D27A5">
      <w:pPr>
        <w:pStyle w:val="5"/>
        <w:rPr>
          <w:rtl/>
        </w:rPr>
      </w:pPr>
      <w:bookmarkStart w:id="28" w:name="_Toc93489820"/>
      <w:bookmarkStart w:id="29" w:name="_Toc277358355"/>
      <w:bookmarkStart w:id="30" w:name="_Toc365271665"/>
      <w:r>
        <w:rPr>
          <w:rFonts w:hint="cs"/>
          <w:rtl/>
        </w:rPr>
        <w:t>3-</w:t>
      </w:r>
      <w:r w:rsidR="008D27A5">
        <w:rPr>
          <w:rFonts w:hint="cs"/>
          <w:rtl/>
        </w:rPr>
        <w:t xml:space="preserve"> </w:t>
      </w:r>
      <w:r>
        <w:rPr>
          <w:rFonts w:hint="cs"/>
          <w:rtl/>
        </w:rPr>
        <w:t>مقصود</w:t>
      </w:r>
      <w:r w:rsidR="00566A6E">
        <w:rPr>
          <w:rFonts w:hint="eastAsia"/>
          <w:rtl/>
        </w:rPr>
        <w:t>،</w:t>
      </w:r>
      <w:r w:rsidR="00566A6E">
        <w:rPr>
          <w:rtl/>
        </w:rPr>
        <w:t xml:space="preserve"> </w:t>
      </w:r>
      <w:r w:rsidR="00566A6E">
        <w:rPr>
          <w:rFonts w:hint="eastAsia"/>
          <w:rtl/>
        </w:rPr>
        <w:t>ک</w:t>
      </w:r>
      <w:r>
        <w:rPr>
          <w:rFonts w:hint="cs"/>
          <w:rtl/>
        </w:rPr>
        <w:t>سی است که شأن مبلغ دین وعالم دینی را ندارد</w:t>
      </w:r>
      <w:bookmarkEnd w:id="28"/>
      <w:bookmarkEnd w:id="29"/>
      <w:bookmarkEnd w:id="30"/>
    </w:p>
    <w:p w:rsidR="00377925" w:rsidRDefault="00377925" w:rsidP="00377925">
      <w:pPr>
        <w:rPr>
          <w:rtl/>
        </w:rPr>
      </w:pPr>
      <w:r>
        <w:rPr>
          <w:rFonts w:hint="cs"/>
          <w:rtl/>
        </w:rPr>
        <w:t xml:space="preserve"> احتمال سوم این است که بحث جاهل و عالم در اینجا بحث مورد و حکم خاص نیست مقصود این است که شأن مبلغ دین و عالم دینی را ندارد بحث این نیست که این را </w:t>
      </w:r>
      <w:r w:rsidR="00566A6E">
        <w:rPr>
          <w:rFonts w:hint="eastAsia"/>
          <w:rtl/>
        </w:rPr>
        <w:t>م</w:t>
      </w:r>
      <w:r w:rsidR="00566A6E">
        <w:rPr>
          <w:rFonts w:hint="cs"/>
          <w:rtl/>
        </w:rPr>
        <w:t>ی‌</w:t>
      </w:r>
      <w:r w:rsidR="00566A6E">
        <w:rPr>
          <w:rFonts w:hint="eastAsia"/>
          <w:rtl/>
        </w:rPr>
        <w:t>داند</w:t>
      </w:r>
      <w:r>
        <w:rPr>
          <w:rFonts w:hint="cs"/>
          <w:rtl/>
        </w:rPr>
        <w:t xml:space="preserve"> آن را </w:t>
      </w:r>
      <w:r w:rsidR="00566A6E">
        <w:rPr>
          <w:rFonts w:hint="eastAsia"/>
          <w:rtl/>
        </w:rPr>
        <w:t>نم</w:t>
      </w:r>
      <w:r w:rsidR="00566A6E">
        <w:rPr>
          <w:rFonts w:hint="cs"/>
          <w:rtl/>
        </w:rPr>
        <w:t>ی‌</w:t>
      </w:r>
      <w:r w:rsidR="00566A6E">
        <w:rPr>
          <w:rFonts w:hint="eastAsia"/>
          <w:rtl/>
        </w:rPr>
        <w:t>داند</w:t>
      </w:r>
      <w:r>
        <w:rPr>
          <w:rFonts w:hint="cs"/>
          <w:rtl/>
        </w:rPr>
        <w:t xml:space="preserve">. عالم کسی است که شأن دارد. ببینید ممکن است کسی </w:t>
      </w:r>
      <w:r w:rsidR="00566A6E">
        <w:rPr>
          <w:rFonts w:hint="eastAsia"/>
          <w:rtl/>
        </w:rPr>
        <w:t>ا</w:t>
      </w:r>
      <w:r w:rsidR="00566A6E">
        <w:rPr>
          <w:rFonts w:hint="cs"/>
          <w:rtl/>
        </w:rPr>
        <w:t>ی</w:t>
      </w:r>
      <w:r w:rsidR="00566A6E">
        <w:rPr>
          <w:rFonts w:hint="eastAsia"/>
          <w:rtl/>
        </w:rPr>
        <w:t>ن‌ها</w:t>
      </w:r>
      <w:r>
        <w:rPr>
          <w:rFonts w:hint="cs"/>
          <w:rtl/>
        </w:rPr>
        <w:t xml:space="preserve"> را بداند و حتی در همین اندازه هم </w:t>
      </w:r>
      <w:r w:rsidR="00566A6E">
        <w:rPr>
          <w:rFonts w:hint="eastAsia"/>
          <w:rtl/>
        </w:rPr>
        <w:t>ا</w:t>
      </w:r>
      <w:r w:rsidR="00566A6E">
        <w:rPr>
          <w:rFonts w:hint="cs"/>
          <w:rtl/>
        </w:rPr>
        <w:t>ی</w:t>
      </w:r>
      <w:r w:rsidR="00566A6E">
        <w:rPr>
          <w:rFonts w:hint="eastAsia"/>
          <w:rtl/>
        </w:rPr>
        <w:t>ن‌ها</w:t>
      </w:r>
      <w:r>
        <w:rPr>
          <w:rFonts w:hint="cs"/>
          <w:rtl/>
        </w:rPr>
        <w:t xml:space="preserve"> را بداند ولی او به عنوان مبلغ و عالم دینی و جایگاه عالم دینی شناخته شده نیست. جایگاه عالم دینی هم جایگاهی بوده یعنی از چیزهایی است که از زمان خود ائمه و اصحاب هم بوده بالاخره عده ای در مجموع علم و شأن بیشتری داشتند. عالم یعنی کسی که در مجموع علم بیشتری دارد در این حکم هر دو عالم هستند. نکته سوم این است که منظور از عالم کسی است که معلومات بیشتر دارد نسبت به معارف الهی نه نسبت به این حکم ربا بیشتر </w:t>
      </w:r>
      <w:r w:rsidR="00566A6E">
        <w:rPr>
          <w:rFonts w:hint="eastAsia"/>
          <w:rtl/>
        </w:rPr>
        <w:t>م</w:t>
      </w:r>
      <w:r w:rsidR="00566A6E">
        <w:rPr>
          <w:rFonts w:hint="cs"/>
          <w:rtl/>
        </w:rPr>
        <w:t>ی‌</w:t>
      </w:r>
      <w:r w:rsidR="00566A6E">
        <w:rPr>
          <w:rFonts w:hint="eastAsia"/>
          <w:rtl/>
        </w:rPr>
        <w:t>داند</w:t>
      </w:r>
      <w:r>
        <w:rPr>
          <w:rFonts w:hint="cs"/>
          <w:rtl/>
        </w:rPr>
        <w:t xml:space="preserve"> نه در مجموع بیشتر </w:t>
      </w:r>
      <w:r w:rsidR="00566A6E">
        <w:rPr>
          <w:rFonts w:hint="eastAsia"/>
          <w:rtl/>
        </w:rPr>
        <w:t>م</w:t>
      </w:r>
      <w:r w:rsidR="00566A6E">
        <w:rPr>
          <w:rFonts w:hint="cs"/>
          <w:rtl/>
        </w:rPr>
        <w:t>ی‌</w:t>
      </w:r>
      <w:r w:rsidR="00566A6E">
        <w:rPr>
          <w:rFonts w:hint="eastAsia"/>
          <w:rtl/>
        </w:rPr>
        <w:t>داند</w:t>
      </w:r>
      <w:r>
        <w:rPr>
          <w:rFonts w:hint="cs"/>
          <w:rtl/>
        </w:rPr>
        <w:t xml:space="preserve">. کسی که در حد ابتلا به وظائف شخصی </w:t>
      </w:r>
      <w:r w:rsidR="00566A6E">
        <w:rPr>
          <w:rFonts w:hint="eastAsia"/>
          <w:rtl/>
        </w:rPr>
        <w:t>م</w:t>
      </w:r>
      <w:r w:rsidR="00566A6E">
        <w:rPr>
          <w:rFonts w:hint="cs"/>
          <w:rtl/>
        </w:rPr>
        <w:t>ی‌</w:t>
      </w:r>
      <w:r w:rsidR="00566A6E">
        <w:rPr>
          <w:rFonts w:hint="eastAsia"/>
          <w:rtl/>
        </w:rPr>
        <w:t>داند</w:t>
      </w:r>
      <w:r>
        <w:rPr>
          <w:rFonts w:hint="cs"/>
          <w:rtl/>
        </w:rPr>
        <w:t xml:space="preserve"> و نه بیشتر اما عالم کسی است که معلومات بیشتری دارد نه خصوص این حکم</w:t>
      </w:r>
      <w:r w:rsidR="00566A6E">
        <w:rPr>
          <w:rtl/>
        </w:rPr>
        <w:t>.</w:t>
      </w:r>
    </w:p>
    <w:p w:rsidR="00377925" w:rsidRDefault="00377925" w:rsidP="008D27A5">
      <w:pPr>
        <w:pStyle w:val="5"/>
        <w:rPr>
          <w:rtl/>
        </w:rPr>
      </w:pPr>
      <w:bookmarkStart w:id="31" w:name="_Toc93489821"/>
      <w:bookmarkStart w:id="32" w:name="_Toc277358356"/>
      <w:bookmarkStart w:id="33" w:name="_Toc365271666"/>
      <w:r>
        <w:rPr>
          <w:rFonts w:hint="cs"/>
          <w:rtl/>
        </w:rPr>
        <w:t xml:space="preserve">4- هر دو در یک سطح ولی یکی از </w:t>
      </w:r>
      <w:r w:rsidR="00566A6E">
        <w:rPr>
          <w:rFonts w:hint="eastAsia"/>
          <w:rtl/>
        </w:rPr>
        <w:t>آن‌ها</w:t>
      </w:r>
      <w:r>
        <w:rPr>
          <w:rFonts w:hint="cs"/>
          <w:rtl/>
        </w:rPr>
        <w:t xml:space="preserve"> در مقام تبلیغ دین است</w:t>
      </w:r>
      <w:bookmarkEnd w:id="31"/>
      <w:bookmarkEnd w:id="32"/>
      <w:bookmarkEnd w:id="33"/>
    </w:p>
    <w:p w:rsidR="0071176C" w:rsidRDefault="00377925" w:rsidP="004A7ABB">
      <w:r>
        <w:rPr>
          <w:rFonts w:hint="cs"/>
          <w:rtl/>
        </w:rPr>
        <w:t xml:space="preserve"> چهارم این است ممکن است هر دو معلومات بیشتری دارند منتهی یکی تاجر است و در این مقام قرار نگرفته ولی دیگری موضع و مقامش مقام عالم دین و مبلغ دین است که کم و بیش در زمان ائمه هم متداول بوده یعنی عده ای بودند که جایشان همین بود شأنشان این شأن بود البته این سه و چهار به هم نزدیک است ولی یک تفاوت جزئی دارد. این یک بحث جدید یاست که سابق نگفته بودم و در تحلیل مسأله است. این یکی از این چهار احتمال است البته این به نحو جمع نیست. احتمالا همه </w:t>
      </w:r>
      <w:r w:rsidR="00566A6E">
        <w:rPr>
          <w:rFonts w:hint="eastAsia"/>
          <w:rtl/>
        </w:rPr>
        <w:t>ا</w:t>
      </w:r>
      <w:r w:rsidR="00566A6E">
        <w:rPr>
          <w:rFonts w:hint="cs"/>
          <w:rtl/>
        </w:rPr>
        <w:t>ی</w:t>
      </w:r>
      <w:r w:rsidR="00566A6E">
        <w:rPr>
          <w:rFonts w:hint="eastAsia"/>
          <w:rtl/>
        </w:rPr>
        <w:t>ن‌ها</w:t>
      </w:r>
      <w:r>
        <w:rPr>
          <w:rFonts w:hint="cs"/>
          <w:rtl/>
        </w:rPr>
        <w:t xml:space="preserve"> مقصود است. یعنی روایات فراوان و آیاتی که برخی دلالت بر این </w:t>
      </w:r>
      <w:r w:rsidR="00566A6E">
        <w:rPr>
          <w:rFonts w:hint="eastAsia"/>
          <w:rtl/>
        </w:rPr>
        <w:t>م</w:t>
      </w:r>
      <w:r w:rsidR="00566A6E">
        <w:rPr>
          <w:rFonts w:hint="cs"/>
          <w:rtl/>
        </w:rPr>
        <w:t>ی‌</w:t>
      </w:r>
      <w:r w:rsidR="00566A6E">
        <w:rPr>
          <w:rFonts w:hint="eastAsia"/>
          <w:rtl/>
        </w:rPr>
        <w:t>کند</w:t>
      </w:r>
      <w:r>
        <w:rPr>
          <w:rFonts w:hint="cs"/>
          <w:rtl/>
        </w:rPr>
        <w:t xml:space="preserve"> که آیات در طرف اثباتی </w:t>
      </w:r>
      <w:r w:rsidR="004A7ABB">
        <w:rPr>
          <w:rFonts w:cs="B Badr" w:hint="cs"/>
          <w:b/>
          <w:bCs/>
          <w:rtl/>
        </w:rPr>
        <w:t>«</w:t>
      </w:r>
      <w:r w:rsidR="004A7ABB" w:rsidRPr="004A7ABB">
        <w:rPr>
          <w:rFonts w:cs="B Badr" w:hint="eastAsia"/>
          <w:b/>
          <w:bCs/>
          <w:rtl/>
        </w:rPr>
        <w:t>هَلْ</w:t>
      </w:r>
      <w:r w:rsidR="004A7ABB" w:rsidRPr="004A7ABB">
        <w:rPr>
          <w:rFonts w:cs="B Badr"/>
          <w:b/>
          <w:bCs/>
          <w:rtl/>
        </w:rPr>
        <w:t xml:space="preserve"> </w:t>
      </w:r>
      <w:r w:rsidR="004A7ABB" w:rsidRPr="004A7ABB">
        <w:rPr>
          <w:rFonts w:cs="B Badr" w:hint="eastAsia"/>
          <w:b/>
          <w:bCs/>
          <w:rtl/>
        </w:rPr>
        <w:t>يَسْتَوِي</w:t>
      </w:r>
      <w:r w:rsidR="004A7ABB" w:rsidRPr="004A7ABB">
        <w:rPr>
          <w:rFonts w:cs="B Badr"/>
          <w:b/>
          <w:bCs/>
          <w:rtl/>
        </w:rPr>
        <w:t xml:space="preserve"> </w:t>
      </w:r>
      <w:r w:rsidR="004A7ABB" w:rsidRPr="004A7ABB">
        <w:rPr>
          <w:rFonts w:cs="B Badr" w:hint="eastAsia"/>
          <w:b/>
          <w:bCs/>
          <w:rtl/>
        </w:rPr>
        <w:t>الَّذِينَ</w:t>
      </w:r>
      <w:r w:rsidR="004A7ABB" w:rsidRPr="004A7ABB">
        <w:rPr>
          <w:rFonts w:cs="B Badr"/>
          <w:b/>
          <w:bCs/>
          <w:rtl/>
        </w:rPr>
        <w:t xml:space="preserve"> </w:t>
      </w:r>
      <w:r w:rsidR="004A7ABB" w:rsidRPr="004A7ABB">
        <w:rPr>
          <w:rFonts w:cs="B Badr" w:hint="eastAsia"/>
          <w:b/>
          <w:bCs/>
          <w:rtl/>
        </w:rPr>
        <w:t>يَعْلَمُونَ</w:t>
      </w:r>
      <w:r w:rsidR="004A7ABB" w:rsidRPr="004A7ABB">
        <w:rPr>
          <w:rFonts w:cs="B Badr"/>
          <w:b/>
          <w:bCs/>
          <w:rtl/>
        </w:rPr>
        <w:t xml:space="preserve"> </w:t>
      </w:r>
      <w:r w:rsidR="004A7ABB" w:rsidRPr="004A7ABB">
        <w:rPr>
          <w:rFonts w:cs="B Badr" w:hint="eastAsia"/>
          <w:b/>
          <w:bCs/>
          <w:rtl/>
        </w:rPr>
        <w:t>وَ</w:t>
      </w:r>
      <w:r w:rsidR="004A7ABB" w:rsidRPr="004A7ABB">
        <w:rPr>
          <w:rFonts w:cs="B Badr"/>
          <w:b/>
          <w:bCs/>
          <w:rtl/>
        </w:rPr>
        <w:t xml:space="preserve"> </w:t>
      </w:r>
      <w:r w:rsidR="004A7ABB" w:rsidRPr="004A7ABB">
        <w:rPr>
          <w:rFonts w:cs="B Badr" w:hint="eastAsia"/>
          <w:b/>
          <w:bCs/>
          <w:rtl/>
        </w:rPr>
        <w:t>الَّذِينَ</w:t>
      </w:r>
      <w:r w:rsidR="004A7ABB" w:rsidRPr="004A7ABB">
        <w:rPr>
          <w:rFonts w:cs="B Badr"/>
          <w:b/>
          <w:bCs/>
          <w:rtl/>
        </w:rPr>
        <w:t xml:space="preserve"> </w:t>
      </w:r>
      <w:r w:rsidR="004A7ABB" w:rsidRPr="004A7ABB">
        <w:rPr>
          <w:rFonts w:cs="B Badr" w:hint="eastAsia"/>
          <w:b/>
          <w:bCs/>
          <w:rtl/>
        </w:rPr>
        <w:t>لا</w:t>
      </w:r>
      <w:r w:rsidR="004A7ABB" w:rsidRPr="004A7ABB">
        <w:rPr>
          <w:rFonts w:cs="B Badr"/>
          <w:b/>
          <w:bCs/>
          <w:rtl/>
        </w:rPr>
        <w:t xml:space="preserve"> </w:t>
      </w:r>
      <w:r w:rsidR="004A7ABB" w:rsidRPr="004A7ABB">
        <w:rPr>
          <w:rFonts w:cs="B Badr" w:hint="eastAsia"/>
          <w:b/>
          <w:bCs/>
          <w:rtl/>
        </w:rPr>
        <w:t>يَعْلَمُون‏</w:t>
      </w:r>
      <w:r w:rsidR="004A7ABB">
        <w:rPr>
          <w:rFonts w:hint="cs"/>
          <w:rtl/>
        </w:rPr>
        <w:t>»زمر/9</w:t>
      </w:r>
      <w:r>
        <w:rPr>
          <w:rFonts w:hint="cs"/>
          <w:rtl/>
        </w:rPr>
        <w:t xml:space="preserve">. داریم که </w:t>
      </w:r>
      <w:r w:rsidR="00566A6E">
        <w:rPr>
          <w:rFonts w:hint="eastAsia"/>
          <w:rtl/>
        </w:rPr>
        <w:t>ا</w:t>
      </w:r>
      <w:r w:rsidR="00566A6E">
        <w:rPr>
          <w:rFonts w:hint="cs"/>
          <w:rtl/>
        </w:rPr>
        <w:t>ی</w:t>
      </w:r>
      <w:r w:rsidR="00566A6E">
        <w:rPr>
          <w:rFonts w:hint="eastAsia"/>
          <w:rtl/>
        </w:rPr>
        <w:t>ن‌ها</w:t>
      </w:r>
      <w:r>
        <w:rPr>
          <w:rFonts w:hint="cs"/>
          <w:rtl/>
        </w:rPr>
        <w:t xml:space="preserve"> بالاتر هستند ولی این طرف را هم داریم که علما مورد عقاب بیشتر قرار </w:t>
      </w:r>
      <w:r w:rsidR="00566A6E">
        <w:rPr>
          <w:rFonts w:hint="eastAsia"/>
          <w:rtl/>
        </w:rPr>
        <w:t>م</w:t>
      </w:r>
      <w:r w:rsidR="00566A6E">
        <w:rPr>
          <w:rFonts w:hint="cs"/>
          <w:rtl/>
        </w:rPr>
        <w:t>ی‌</w:t>
      </w:r>
      <w:r w:rsidR="00566A6E">
        <w:rPr>
          <w:rFonts w:hint="eastAsia"/>
          <w:rtl/>
        </w:rPr>
        <w:t>گ</w:t>
      </w:r>
      <w:r w:rsidR="00566A6E">
        <w:rPr>
          <w:rFonts w:hint="cs"/>
          <w:rtl/>
        </w:rPr>
        <w:t>ی</w:t>
      </w:r>
      <w:r w:rsidR="00566A6E">
        <w:rPr>
          <w:rFonts w:hint="eastAsia"/>
          <w:rtl/>
        </w:rPr>
        <w:t>رند</w:t>
      </w:r>
      <w:r>
        <w:rPr>
          <w:rFonts w:hint="cs"/>
          <w:rtl/>
        </w:rPr>
        <w:t xml:space="preserve">. از آیات زیادی </w:t>
      </w:r>
      <w:r w:rsidR="00566A6E">
        <w:rPr>
          <w:rFonts w:hint="eastAsia"/>
          <w:rtl/>
        </w:rPr>
        <w:t>م</w:t>
      </w:r>
      <w:r w:rsidR="00566A6E">
        <w:rPr>
          <w:rFonts w:hint="cs"/>
          <w:rtl/>
        </w:rPr>
        <w:t>ی‌</w:t>
      </w:r>
      <w:r w:rsidR="00566A6E">
        <w:rPr>
          <w:rFonts w:hint="eastAsia"/>
          <w:rtl/>
        </w:rPr>
        <w:t>شود</w:t>
      </w:r>
      <w:r>
        <w:rPr>
          <w:rFonts w:hint="cs"/>
          <w:rtl/>
        </w:rPr>
        <w:t xml:space="preserve"> این نکته را استفاده کرد و روایات هم به صراحت این نکته را دارند. ما از آن طرف خیلی روایت داری</w:t>
      </w:r>
      <w:r w:rsidR="00566A6E">
        <w:rPr>
          <w:rFonts w:hint="eastAsia"/>
          <w:rtl/>
        </w:rPr>
        <w:t>م</w:t>
      </w:r>
      <w:r w:rsidR="00566A6E">
        <w:rPr>
          <w:rtl/>
        </w:rPr>
        <w:t xml:space="preserve">. </w:t>
      </w:r>
      <w:r w:rsidR="00566A6E">
        <w:rPr>
          <w:rFonts w:hint="eastAsia"/>
          <w:rtl/>
        </w:rPr>
        <w:t>ح</w:t>
      </w:r>
      <w:r>
        <w:rPr>
          <w:rFonts w:hint="cs"/>
          <w:rtl/>
        </w:rPr>
        <w:t xml:space="preserve">رام همین است ولی در ثواب تأمل </w:t>
      </w:r>
      <w:r w:rsidR="00566A6E">
        <w:rPr>
          <w:rFonts w:hint="eastAsia"/>
          <w:rtl/>
        </w:rPr>
        <w:t>جامع‌تر</w:t>
      </w:r>
      <w:r w:rsidR="00566A6E">
        <w:rPr>
          <w:rFonts w:hint="cs"/>
          <w:rtl/>
        </w:rPr>
        <w:t>ی</w:t>
      </w:r>
      <w:r>
        <w:rPr>
          <w:rFonts w:hint="cs"/>
          <w:rtl/>
        </w:rPr>
        <w:t xml:space="preserve"> </w:t>
      </w:r>
      <w:r w:rsidR="00566A6E">
        <w:rPr>
          <w:rFonts w:hint="eastAsia"/>
          <w:rtl/>
        </w:rPr>
        <w:t>م</w:t>
      </w:r>
      <w:r w:rsidR="00566A6E">
        <w:rPr>
          <w:rFonts w:hint="cs"/>
          <w:rtl/>
        </w:rPr>
        <w:t>ی‌</w:t>
      </w:r>
      <w:r w:rsidR="00566A6E">
        <w:rPr>
          <w:rFonts w:hint="eastAsia"/>
          <w:rtl/>
        </w:rPr>
        <w:t>کنم</w:t>
      </w:r>
      <w:r>
        <w:rPr>
          <w:rFonts w:hint="cs"/>
          <w:rtl/>
        </w:rPr>
        <w:t xml:space="preserve"> و </w:t>
      </w:r>
      <w:r w:rsidR="00566A6E">
        <w:rPr>
          <w:rFonts w:hint="eastAsia"/>
          <w:rtl/>
        </w:rPr>
        <w:t>م</w:t>
      </w:r>
      <w:r w:rsidR="00566A6E">
        <w:rPr>
          <w:rFonts w:hint="cs"/>
          <w:rtl/>
        </w:rPr>
        <w:t>ی‌</w:t>
      </w:r>
      <w:r w:rsidR="00566A6E">
        <w:rPr>
          <w:rFonts w:hint="eastAsia"/>
          <w:rtl/>
        </w:rPr>
        <w:t>گو</w:t>
      </w:r>
      <w:r w:rsidR="00566A6E">
        <w:rPr>
          <w:rFonts w:hint="cs"/>
          <w:rtl/>
        </w:rPr>
        <w:t>ی</w:t>
      </w:r>
      <w:r w:rsidR="00566A6E">
        <w:rPr>
          <w:rFonts w:hint="eastAsia"/>
          <w:rtl/>
        </w:rPr>
        <w:t>م</w:t>
      </w:r>
      <w:r>
        <w:rPr>
          <w:rFonts w:hint="cs"/>
          <w:rtl/>
        </w:rPr>
        <w:t>.</w:t>
      </w:r>
    </w:p>
    <w:sectPr w:rsidR="0071176C" w:rsidSect="00472D09">
      <w:headerReference w:type="default" r:id="rId8"/>
      <w:footerReference w:type="default" r:id="rId9"/>
      <w:pgSz w:w="12240" w:h="15840"/>
      <w:pgMar w:top="1440" w:right="1440" w:bottom="1440"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63" w:rsidRDefault="008A6C63" w:rsidP="008D27A5">
      <w:pPr>
        <w:spacing w:after="0"/>
      </w:pPr>
      <w:r>
        <w:separator/>
      </w:r>
    </w:p>
  </w:endnote>
  <w:endnote w:type="continuationSeparator" w:id="0">
    <w:p w:rsidR="008A6C63" w:rsidRDefault="008A6C63" w:rsidP="008D2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2367060"/>
      <w:docPartObj>
        <w:docPartGallery w:val="Page Numbers (Bottom of Page)"/>
        <w:docPartUnique/>
      </w:docPartObj>
    </w:sdtPr>
    <w:sdtEndPr>
      <w:rPr>
        <w:noProof/>
      </w:rPr>
    </w:sdtEndPr>
    <w:sdtContent>
      <w:p w:rsidR="00472D09" w:rsidRDefault="00472D09">
        <w:pPr>
          <w:pStyle w:val="Footer"/>
          <w:jc w:val="center"/>
        </w:pPr>
        <w:r>
          <w:fldChar w:fldCharType="begin"/>
        </w:r>
        <w:r>
          <w:instrText>PAGE   \* MERGEFORMAT</w:instrText>
        </w:r>
        <w:r>
          <w:fldChar w:fldCharType="separate"/>
        </w:r>
        <w:r w:rsidR="004A7ABB" w:rsidRPr="004A7ABB">
          <w:rPr>
            <w:noProof/>
            <w:rtl/>
            <w:lang w:val="fa-IR"/>
          </w:rPr>
          <w:t>9</w:t>
        </w:r>
        <w:r>
          <w:rPr>
            <w:noProof/>
          </w:rPr>
          <w:fldChar w:fldCharType="end"/>
        </w:r>
      </w:p>
    </w:sdtContent>
  </w:sdt>
  <w:p w:rsidR="00472D09" w:rsidRDefault="0047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63" w:rsidRDefault="008A6C63" w:rsidP="008D27A5">
      <w:pPr>
        <w:spacing w:after="0"/>
      </w:pPr>
      <w:r>
        <w:separator/>
      </w:r>
    </w:p>
  </w:footnote>
  <w:footnote w:type="continuationSeparator" w:id="0">
    <w:p w:rsidR="008A6C63" w:rsidRDefault="008A6C63" w:rsidP="008D27A5">
      <w:pPr>
        <w:spacing w:after="0"/>
      </w:pPr>
      <w:r>
        <w:continuationSeparator/>
      </w:r>
    </w:p>
  </w:footnote>
  <w:footnote w:id="1">
    <w:p w:rsidR="001C27E2" w:rsidRDefault="001C27E2">
      <w:pPr>
        <w:pStyle w:val="FootnoteText"/>
        <w:rPr>
          <w:rFonts w:hint="cs"/>
          <w:lang w:bidi="fa-IR"/>
        </w:rPr>
      </w:pPr>
      <w:r>
        <w:rPr>
          <w:rStyle w:val="FootnoteReference"/>
        </w:rPr>
        <w:footnoteRef/>
      </w:r>
      <w:r>
        <w:rPr>
          <w:rtl/>
        </w:rPr>
        <w:t xml:space="preserve"> </w:t>
      </w:r>
      <w:r>
        <w:rPr>
          <w:rFonts w:hint="cs"/>
          <w:rtl/>
          <w:lang w:bidi="fa-IR"/>
        </w:rPr>
        <w:t xml:space="preserve">- </w:t>
      </w:r>
      <w:r w:rsidRPr="001C27E2">
        <w:rPr>
          <w:rFonts w:hint="eastAsia"/>
          <w:rtl/>
          <w:lang w:bidi="fa-IR"/>
        </w:rPr>
        <w:t>نهج</w:t>
      </w:r>
      <w:r w:rsidRPr="001C27E2">
        <w:rPr>
          <w:rtl/>
          <w:lang w:bidi="fa-IR"/>
        </w:rPr>
        <w:t xml:space="preserve"> </w:t>
      </w:r>
      <w:r w:rsidRPr="001C27E2">
        <w:rPr>
          <w:rFonts w:hint="eastAsia"/>
          <w:rtl/>
          <w:lang w:bidi="fa-IR"/>
        </w:rPr>
        <w:t>البلاغة</w:t>
      </w:r>
      <w:r w:rsidRPr="001C27E2">
        <w:rPr>
          <w:rtl/>
          <w:lang w:bidi="fa-IR"/>
        </w:rPr>
        <w:t xml:space="preserve"> (</w:t>
      </w:r>
      <w:r w:rsidRPr="001C27E2">
        <w:rPr>
          <w:rFonts w:hint="eastAsia"/>
          <w:rtl/>
          <w:lang w:bidi="fa-IR"/>
        </w:rPr>
        <w:t>للصبحي</w:t>
      </w:r>
      <w:r w:rsidRPr="001C27E2">
        <w:rPr>
          <w:rtl/>
          <w:lang w:bidi="fa-IR"/>
        </w:rPr>
        <w:t xml:space="preserve"> </w:t>
      </w:r>
      <w:r w:rsidRPr="001C27E2">
        <w:rPr>
          <w:rFonts w:hint="eastAsia"/>
          <w:rtl/>
          <w:lang w:bidi="fa-IR"/>
        </w:rPr>
        <w:t>صالح</w:t>
      </w:r>
      <w:r w:rsidRPr="001C27E2">
        <w:rPr>
          <w:rtl/>
          <w:lang w:bidi="fa-IR"/>
        </w:rPr>
        <w:t>)</w:t>
      </w:r>
      <w:r w:rsidRPr="001C27E2">
        <w:rPr>
          <w:rFonts w:hint="eastAsia"/>
          <w:rtl/>
          <w:lang w:bidi="fa-IR"/>
        </w:rPr>
        <w:t>،</w:t>
      </w:r>
      <w:r w:rsidRPr="001C27E2">
        <w:rPr>
          <w:rtl/>
          <w:lang w:bidi="fa-IR"/>
        </w:rPr>
        <w:t xml:space="preserve"> </w:t>
      </w:r>
      <w:r w:rsidRPr="001C27E2">
        <w:rPr>
          <w:rFonts w:hint="eastAsia"/>
          <w:rtl/>
          <w:lang w:bidi="fa-IR"/>
        </w:rPr>
        <w:t>ص</w:t>
      </w:r>
      <w:r w:rsidRPr="001C27E2">
        <w:rPr>
          <w:rtl/>
          <w:lang w:bidi="fa-IR"/>
        </w:rPr>
        <w:t>: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A5" w:rsidRPr="008C7C9D" w:rsidRDefault="008D27A5" w:rsidP="008C7C9D">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3294D066" wp14:editId="120B9620">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34" w:name="OLE_LINK2"/>
    <w:bookmarkStart w:id="35" w:name="OLE_LINK1"/>
    <w:r>
      <w:rPr>
        <w:noProof/>
        <w:lang w:bidi="fa-IR"/>
      </w:rPr>
      <w:drawing>
        <wp:inline distT="0" distB="0" distL="0" distR="0" wp14:anchorId="618AFE86" wp14:editId="2C533DA9">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4"/>
    <w:bookmarkEnd w:id="35"/>
    <w:r>
      <w:rPr>
        <w:rFonts w:ascii="IranNastaliq" w:hAnsi="IranNastaliq" w:cs="IranNastaliq"/>
        <w:sz w:val="40"/>
        <w:szCs w:val="40"/>
        <w:rtl/>
      </w:rPr>
      <w:t xml:space="preserve">                                                           </w:t>
    </w:r>
    <w:r w:rsidR="008C7C9D">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25"/>
    <w:rsid w:val="00086A6C"/>
    <w:rsid w:val="0014265D"/>
    <w:rsid w:val="001A209F"/>
    <w:rsid w:val="001C27E2"/>
    <w:rsid w:val="001E1F17"/>
    <w:rsid w:val="00333E23"/>
    <w:rsid w:val="00377925"/>
    <w:rsid w:val="003F5ACB"/>
    <w:rsid w:val="00472D09"/>
    <w:rsid w:val="004970DE"/>
    <w:rsid w:val="004A7ABB"/>
    <w:rsid w:val="00542C27"/>
    <w:rsid w:val="00566A6E"/>
    <w:rsid w:val="00592E21"/>
    <w:rsid w:val="0071176C"/>
    <w:rsid w:val="00714351"/>
    <w:rsid w:val="007402C5"/>
    <w:rsid w:val="007511CA"/>
    <w:rsid w:val="007533BC"/>
    <w:rsid w:val="007E2F8A"/>
    <w:rsid w:val="008A6C63"/>
    <w:rsid w:val="008C7C9D"/>
    <w:rsid w:val="008D27A5"/>
    <w:rsid w:val="00931C35"/>
    <w:rsid w:val="00B0225A"/>
    <w:rsid w:val="00B15270"/>
    <w:rsid w:val="00B9755B"/>
    <w:rsid w:val="00CB3AE0"/>
    <w:rsid w:val="00D219A8"/>
    <w:rsid w:val="00D33531"/>
    <w:rsid w:val="00D570AA"/>
    <w:rsid w:val="00D629E9"/>
    <w:rsid w:val="00DB59D4"/>
    <w:rsid w:val="00E6656B"/>
    <w:rsid w:val="00EE4BAE"/>
    <w:rsid w:val="00F63AC7"/>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D27A5"/>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D27A5"/>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4A7ABB"/>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4A7ABB"/>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8D27A5"/>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77925"/>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8D27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8D27A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D27A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4A7ABB"/>
    <w:rPr>
      <w:rFonts w:ascii="Cambria" w:eastAsia="2  Lotus" w:hAnsi="Cambria" w:cs="2  Badr"/>
      <w:b/>
      <w:sz w:val="26"/>
      <w:szCs w:val="42"/>
    </w:rPr>
  </w:style>
  <w:style w:type="character" w:customStyle="1" w:styleId="Heading3Char">
    <w:name w:val="Heading 3 Char"/>
    <w:aliases w:val="سرفصل3 Char"/>
    <w:link w:val="Heading3"/>
    <w:uiPriority w:val="9"/>
    <w:rsid w:val="004A7ABB"/>
    <w:rPr>
      <w:rFonts w:ascii="Cambria" w:eastAsia="2  Lotus" w:hAnsi="Cambria" w:cs="2  Badr"/>
      <w:b/>
      <w:szCs w:val="40"/>
    </w:rPr>
  </w:style>
  <w:style w:type="character" w:customStyle="1" w:styleId="Heading4Char">
    <w:name w:val="Heading 4 Char"/>
    <w:aliases w:val="سرفصل4 Char"/>
    <w:link w:val="Heading4"/>
    <w:uiPriority w:val="9"/>
    <w:rsid w:val="008D27A5"/>
    <w:rPr>
      <w:rFonts w:ascii="Cambria" w:eastAsia="2  Lotus" w:hAnsi="Cambria" w:cs="2  Badr"/>
      <w:b/>
      <w:i/>
      <w:szCs w:val="38"/>
      <w:lang w:bidi="fa-IR"/>
    </w:rPr>
  </w:style>
  <w:style w:type="character" w:customStyle="1" w:styleId="Heading5Char">
    <w:name w:val="Heading 5 Char"/>
    <w:basedOn w:val="DefaultParagraphFont"/>
    <w:link w:val="Heading5"/>
    <w:rsid w:val="00377925"/>
    <w:rPr>
      <w:rFonts w:ascii="2  Lotus" w:eastAsia="2  Lotus" w:hAnsi="2  Lotus" w:cs="2  Lotus"/>
      <w:b/>
      <w:bCs/>
      <w:i/>
      <w:iCs/>
      <w:sz w:val="26"/>
      <w:szCs w:val="26"/>
    </w:rPr>
  </w:style>
  <w:style w:type="character" w:styleId="Hyperlink">
    <w:name w:val="Hyperlink"/>
    <w:uiPriority w:val="99"/>
    <w:rsid w:val="00377925"/>
    <w:rPr>
      <w:color w:val="0000FF"/>
      <w:u w:val="single"/>
    </w:rPr>
  </w:style>
  <w:style w:type="paragraph" w:styleId="TOC2">
    <w:name w:val="toc 2"/>
    <w:basedOn w:val="Normal"/>
    <w:next w:val="Normal"/>
    <w:autoRedefine/>
    <w:uiPriority w:val="39"/>
    <w:unhideWhenUsed/>
    <w:qFormat/>
    <w:rsid w:val="008D27A5"/>
    <w:pPr>
      <w:spacing w:after="0"/>
      <w:ind w:left="221"/>
    </w:pPr>
    <w:rPr>
      <w:rFonts w:eastAsia="2  Lotus"/>
    </w:rPr>
  </w:style>
  <w:style w:type="paragraph" w:styleId="TOC3">
    <w:name w:val="toc 3"/>
    <w:basedOn w:val="Normal"/>
    <w:next w:val="Normal"/>
    <w:autoRedefine/>
    <w:uiPriority w:val="39"/>
    <w:unhideWhenUsed/>
    <w:qFormat/>
    <w:rsid w:val="008D27A5"/>
    <w:pPr>
      <w:spacing w:after="0"/>
      <w:ind w:left="442"/>
    </w:pPr>
    <w:rPr>
      <w:rFonts w:eastAsia="2  Lotus"/>
    </w:rPr>
  </w:style>
  <w:style w:type="paragraph" w:styleId="TOC4">
    <w:name w:val="toc 4"/>
    <w:basedOn w:val="Normal"/>
    <w:next w:val="Normal"/>
    <w:autoRedefine/>
    <w:uiPriority w:val="39"/>
    <w:unhideWhenUsed/>
    <w:qFormat/>
    <w:rsid w:val="008D27A5"/>
    <w:pPr>
      <w:spacing w:after="0"/>
      <w:ind w:left="658"/>
    </w:pPr>
    <w:rPr>
      <w:rFonts w:eastAsia="2  Lotus"/>
    </w:rPr>
  </w:style>
  <w:style w:type="paragraph" w:styleId="TOC5">
    <w:name w:val="toc 5"/>
    <w:basedOn w:val="Normal"/>
    <w:next w:val="Normal"/>
    <w:autoRedefine/>
    <w:uiPriority w:val="39"/>
    <w:unhideWhenUsed/>
    <w:qFormat/>
    <w:rsid w:val="008D27A5"/>
    <w:pPr>
      <w:spacing w:after="0"/>
      <w:ind w:left="879"/>
    </w:pPr>
    <w:rPr>
      <w:rFonts w:eastAsia="2  Lotus"/>
    </w:rPr>
  </w:style>
  <w:style w:type="paragraph" w:styleId="Header">
    <w:name w:val="header"/>
    <w:basedOn w:val="Normal"/>
    <w:link w:val="HeaderChar"/>
    <w:uiPriority w:val="99"/>
    <w:unhideWhenUsed/>
    <w:rsid w:val="008D27A5"/>
    <w:pPr>
      <w:tabs>
        <w:tab w:val="center" w:pos="4513"/>
        <w:tab w:val="right" w:pos="9026"/>
      </w:tabs>
    </w:pPr>
  </w:style>
  <w:style w:type="character" w:customStyle="1" w:styleId="HeaderChar">
    <w:name w:val="Header Char"/>
    <w:basedOn w:val="DefaultParagraphFont"/>
    <w:link w:val="Header"/>
    <w:uiPriority w:val="99"/>
    <w:rsid w:val="008D27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7A5"/>
    <w:pPr>
      <w:tabs>
        <w:tab w:val="center" w:pos="4513"/>
        <w:tab w:val="right" w:pos="9026"/>
      </w:tabs>
    </w:pPr>
  </w:style>
  <w:style w:type="character" w:customStyle="1" w:styleId="FooterChar">
    <w:name w:val="Footer Char"/>
    <w:basedOn w:val="DefaultParagraphFont"/>
    <w:link w:val="Footer"/>
    <w:uiPriority w:val="99"/>
    <w:rsid w:val="008D27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7A5"/>
    <w:rPr>
      <w:rFonts w:ascii="Tahoma" w:hAnsi="Tahoma" w:cs="Tahoma"/>
      <w:sz w:val="16"/>
      <w:szCs w:val="16"/>
    </w:rPr>
  </w:style>
  <w:style w:type="character" w:customStyle="1" w:styleId="BalloonTextChar">
    <w:name w:val="Balloon Text Char"/>
    <w:basedOn w:val="DefaultParagraphFont"/>
    <w:link w:val="BalloonText"/>
    <w:uiPriority w:val="99"/>
    <w:semiHidden/>
    <w:rsid w:val="008D27A5"/>
    <w:rPr>
      <w:rFonts w:ascii="Tahoma" w:eastAsia="Times New Roman" w:hAnsi="Tahoma" w:cs="Tahoma"/>
      <w:sz w:val="16"/>
      <w:szCs w:val="16"/>
    </w:rPr>
  </w:style>
  <w:style w:type="paragraph" w:customStyle="1" w:styleId="5">
    <w:name w:val="سرفصل5"/>
    <w:basedOn w:val="Heading5"/>
    <w:link w:val="50"/>
    <w:qFormat/>
    <w:rsid w:val="008D27A5"/>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D27A5"/>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D27A5"/>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8D27A5"/>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8D27A5"/>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8D27A5"/>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D27A5"/>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D27A5"/>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8D27A5"/>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D27A5"/>
    <w:rPr>
      <w:rFonts w:ascii="Cambria" w:hAnsi="Cambria" w:cs="2  Lotus"/>
      <w:i/>
      <w:szCs w:val="28"/>
    </w:rPr>
  </w:style>
  <w:style w:type="paragraph" w:styleId="FootnoteText">
    <w:name w:val="footnote text"/>
    <w:basedOn w:val="Normal"/>
    <w:link w:val="FootnoteTextChar"/>
    <w:uiPriority w:val="99"/>
    <w:semiHidden/>
    <w:unhideWhenUsed/>
    <w:rsid w:val="008D27A5"/>
    <w:pPr>
      <w:spacing w:after="0"/>
    </w:pPr>
    <w:rPr>
      <w:sz w:val="20"/>
      <w:szCs w:val="20"/>
    </w:rPr>
  </w:style>
  <w:style w:type="character" w:customStyle="1" w:styleId="FootnoteTextChar">
    <w:name w:val="Footnote Text Char"/>
    <w:basedOn w:val="DefaultParagraphFont"/>
    <w:link w:val="FootnoteText"/>
    <w:uiPriority w:val="99"/>
    <w:semiHidden/>
    <w:rsid w:val="008D27A5"/>
    <w:rPr>
      <w:rFonts w:cs="2  Badr"/>
    </w:rPr>
  </w:style>
  <w:style w:type="paragraph" w:styleId="TOC1">
    <w:name w:val="toc 1"/>
    <w:basedOn w:val="Normal"/>
    <w:next w:val="Normal"/>
    <w:autoRedefine/>
    <w:uiPriority w:val="39"/>
    <w:semiHidden/>
    <w:unhideWhenUsed/>
    <w:qFormat/>
    <w:rsid w:val="008D27A5"/>
    <w:pPr>
      <w:spacing w:after="0"/>
      <w:ind w:firstLine="0"/>
    </w:pPr>
  </w:style>
  <w:style w:type="paragraph" w:styleId="TOC6">
    <w:name w:val="toc 6"/>
    <w:basedOn w:val="Normal"/>
    <w:next w:val="Normal"/>
    <w:autoRedefine/>
    <w:uiPriority w:val="39"/>
    <w:semiHidden/>
    <w:unhideWhenUsed/>
    <w:qFormat/>
    <w:rsid w:val="008D27A5"/>
    <w:pPr>
      <w:spacing w:after="0"/>
      <w:ind w:left="1100"/>
    </w:pPr>
  </w:style>
  <w:style w:type="paragraph" w:styleId="TOC7">
    <w:name w:val="toc 7"/>
    <w:basedOn w:val="Normal"/>
    <w:next w:val="Normal"/>
    <w:autoRedefine/>
    <w:uiPriority w:val="39"/>
    <w:semiHidden/>
    <w:unhideWhenUsed/>
    <w:qFormat/>
    <w:rsid w:val="008D27A5"/>
    <w:pPr>
      <w:spacing w:after="0"/>
      <w:ind w:left="1321"/>
    </w:pPr>
  </w:style>
  <w:style w:type="paragraph" w:styleId="Caption">
    <w:name w:val="caption"/>
    <w:basedOn w:val="Normal"/>
    <w:next w:val="Normal"/>
    <w:uiPriority w:val="35"/>
    <w:semiHidden/>
    <w:unhideWhenUsed/>
    <w:qFormat/>
    <w:rsid w:val="008D27A5"/>
    <w:rPr>
      <w:b/>
      <w:bCs/>
      <w:sz w:val="20"/>
      <w:szCs w:val="20"/>
    </w:rPr>
  </w:style>
  <w:style w:type="paragraph" w:styleId="Title">
    <w:name w:val="Title"/>
    <w:basedOn w:val="Normal"/>
    <w:next w:val="Normal"/>
    <w:link w:val="TitleChar"/>
    <w:autoRedefine/>
    <w:uiPriority w:val="10"/>
    <w:qFormat/>
    <w:rsid w:val="008D27A5"/>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D27A5"/>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D27A5"/>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D27A5"/>
    <w:rPr>
      <w:rFonts w:ascii="Cambria" w:hAnsi="Cambria" w:cs="Karim"/>
      <w:i/>
      <w:spacing w:val="15"/>
      <w:sz w:val="24"/>
      <w:szCs w:val="60"/>
    </w:rPr>
  </w:style>
  <w:style w:type="character" w:styleId="Emphasis">
    <w:name w:val="Emphasis"/>
    <w:uiPriority w:val="20"/>
    <w:qFormat/>
    <w:rsid w:val="008D27A5"/>
    <w:rPr>
      <w:rFonts w:cs="2  Lotus"/>
      <w:i/>
      <w:iCs/>
      <w:color w:val="808080"/>
      <w:szCs w:val="32"/>
    </w:rPr>
  </w:style>
  <w:style w:type="paragraph" w:styleId="NoSpacing">
    <w:name w:val="No Spacing"/>
    <w:aliases w:val="متن عربي"/>
    <w:link w:val="NoSpacingChar"/>
    <w:autoRedefine/>
    <w:uiPriority w:val="1"/>
    <w:qFormat/>
    <w:rsid w:val="008D27A5"/>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D27A5"/>
    <w:rPr>
      <w:rFonts w:cs="2  Badr"/>
      <w:sz w:val="72"/>
      <w:szCs w:val="32"/>
    </w:rPr>
  </w:style>
  <w:style w:type="paragraph" w:styleId="ListParagraph">
    <w:name w:val="List Paragraph"/>
    <w:basedOn w:val="Normal"/>
    <w:link w:val="ListParagraphChar"/>
    <w:autoRedefine/>
    <w:uiPriority w:val="34"/>
    <w:qFormat/>
    <w:rsid w:val="008D27A5"/>
    <w:pPr>
      <w:ind w:left="1134" w:firstLine="0"/>
    </w:pPr>
    <w:rPr>
      <w:rFonts w:cs="2  Lotus"/>
    </w:rPr>
  </w:style>
  <w:style w:type="character" w:customStyle="1" w:styleId="ListParagraphChar">
    <w:name w:val="List Paragraph Char"/>
    <w:link w:val="ListParagraph"/>
    <w:uiPriority w:val="34"/>
    <w:rsid w:val="008D27A5"/>
    <w:rPr>
      <w:rFonts w:cs="2  Lotus"/>
      <w:sz w:val="22"/>
      <w:szCs w:val="28"/>
    </w:rPr>
  </w:style>
  <w:style w:type="paragraph" w:styleId="Quote">
    <w:name w:val="Quote"/>
    <w:basedOn w:val="Normal"/>
    <w:next w:val="Normal"/>
    <w:link w:val="QuoteChar"/>
    <w:autoRedefine/>
    <w:uiPriority w:val="29"/>
    <w:qFormat/>
    <w:rsid w:val="008D27A5"/>
    <w:pPr>
      <w:spacing w:before="120" w:after="240"/>
      <w:ind w:left="1134" w:firstLine="0"/>
    </w:pPr>
    <w:rPr>
      <w:rFonts w:cs="B Lotus"/>
      <w:i/>
      <w:sz w:val="20"/>
      <w:szCs w:val="30"/>
    </w:rPr>
  </w:style>
  <w:style w:type="character" w:customStyle="1" w:styleId="QuoteChar">
    <w:name w:val="Quote Char"/>
    <w:link w:val="Quote"/>
    <w:uiPriority w:val="29"/>
    <w:rsid w:val="008D27A5"/>
    <w:rPr>
      <w:rFonts w:cs="B Lotus"/>
      <w:i/>
      <w:szCs w:val="30"/>
    </w:rPr>
  </w:style>
  <w:style w:type="paragraph" w:styleId="IntenseQuote">
    <w:name w:val="Intense Quote"/>
    <w:basedOn w:val="Normal"/>
    <w:next w:val="Normal"/>
    <w:link w:val="IntenseQuoteChar"/>
    <w:autoRedefine/>
    <w:uiPriority w:val="30"/>
    <w:qFormat/>
    <w:rsid w:val="008D27A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D27A5"/>
    <w:rPr>
      <w:rFonts w:cs="B Lotus"/>
      <w:b/>
      <w:bCs/>
      <w:i/>
      <w:szCs w:val="30"/>
    </w:rPr>
  </w:style>
  <w:style w:type="character" w:styleId="SubtleEmphasis">
    <w:name w:val="Subtle Emphasis"/>
    <w:uiPriority w:val="19"/>
    <w:qFormat/>
    <w:rsid w:val="008D27A5"/>
    <w:rPr>
      <w:rFonts w:cs="2  Lotus"/>
      <w:i/>
      <w:iCs/>
      <w:color w:val="4A442A"/>
      <w:szCs w:val="32"/>
      <w:u w:val="none"/>
    </w:rPr>
  </w:style>
  <w:style w:type="character" w:styleId="IntenseEmphasis">
    <w:name w:val="Intense Emphasis"/>
    <w:uiPriority w:val="21"/>
    <w:qFormat/>
    <w:rsid w:val="008D27A5"/>
    <w:rPr>
      <w:rFonts w:cs="2  Lotus"/>
      <w:b/>
      <w:i/>
      <w:iCs/>
      <w:color w:val="auto"/>
      <w:szCs w:val="32"/>
    </w:rPr>
  </w:style>
  <w:style w:type="character" w:styleId="SubtleReference">
    <w:name w:val="Subtle Reference"/>
    <w:aliases w:val="مرجع"/>
    <w:uiPriority w:val="31"/>
    <w:qFormat/>
    <w:rsid w:val="008D27A5"/>
    <w:rPr>
      <w:rFonts w:cs="2  Lotus"/>
      <w:smallCaps/>
      <w:color w:val="auto"/>
      <w:szCs w:val="28"/>
      <w:u w:val="single"/>
    </w:rPr>
  </w:style>
  <w:style w:type="character" w:styleId="IntenseReference">
    <w:name w:val="Intense Reference"/>
    <w:uiPriority w:val="32"/>
    <w:qFormat/>
    <w:rsid w:val="008D27A5"/>
    <w:rPr>
      <w:rFonts w:cs="2  Lotus"/>
      <w:b/>
      <w:bCs/>
      <w:smallCaps/>
      <w:color w:val="auto"/>
      <w:spacing w:val="5"/>
      <w:szCs w:val="28"/>
      <w:u w:val="single"/>
    </w:rPr>
  </w:style>
  <w:style w:type="character" w:styleId="BookTitle">
    <w:name w:val="Book Title"/>
    <w:uiPriority w:val="33"/>
    <w:qFormat/>
    <w:rsid w:val="008D27A5"/>
    <w:rPr>
      <w:rFonts w:cs="2  Titr"/>
      <w:b/>
      <w:bCs/>
      <w:smallCaps/>
      <w:spacing w:val="5"/>
      <w:szCs w:val="100"/>
    </w:rPr>
  </w:style>
  <w:style w:type="paragraph" w:styleId="TOCHeading">
    <w:name w:val="TOC Heading"/>
    <w:basedOn w:val="Heading1"/>
    <w:next w:val="Normal"/>
    <w:uiPriority w:val="39"/>
    <w:semiHidden/>
    <w:unhideWhenUsed/>
    <w:qFormat/>
    <w:rsid w:val="008D27A5"/>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1C27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D27A5"/>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8D27A5"/>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4A7ABB"/>
    <w:pPr>
      <w:keepNext/>
      <w:keepLines/>
      <w:spacing w:before="340" w:after="0"/>
      <w:ind w:firstLine="0"/>
      <w:outlineLvl w:val="1"/>
    </w:pPr>
    <w:rPr>
      <w:rFonts w:ascii="Cambria" w:eastAsia="2  Lotus" w:hAnsi="Cambria"/>
      <w:b/>
      <w:sz w:val="26"/>
      <w:szCs w:val="42"/>
    </w:rPr>
  </w:style>
  <w:style w:type="paragraph" w:styleId="Heading3">
    <w:name w:val="heading 3"/>
    <w:aliases w:val="سرفصل3"/>
    <w:basedOn w:val="Normal"/>
    <w:next w:val="Normal"/>
    <w:link w:val="Heading3Char"/>
    <w:autoRedefine/>
    <w:uiPriority w:val="9"/>
    <w:unhideWhenUsed/>
    <w:qFormat/>
    <w:rsid w:val="004A7ABB"/>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8D27A5"/>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77925"/>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8D27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8D27A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8D27A5"/>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4A7ABB"/>
    <w:rPr>
      <w:rFonts w:ascii="Cambria" w:eastAsia="2  Lotus" w:hAnsi="Cambria" w:cs="2  Badr"/>
      <w:b/>
      <w:sz w:val="26"/>
      <w:szCs w:val="42"/>
    </w:rPr>
  </w:style>
  <w:style w:type="character" w:customStyle="1" w:styleId="Heading3Char">
    <w:name w:val="Heading 3 Char"/>
    <w:aliases w:val="سرفصل3 Char"/>
    <w:link w:val="Heading3"/>
    <w:uiPriority w:val="9"/>
    <w:rsid w:val="004A7ABB"/>
    <w:rPr>
      <w:rFonts w:ascii="Cambria" w:eastAsia="2  Lotus" w:hAnsi="Cambria" w:cs="2  Badr"/>
      <w:b/>
      <w:szCs w:val="40"/>
    </w:rPr>
  </w:style>
  <w:style w:type="character" w:customStyle="1" w:styleId="Heading4Char">
    <w:name w:val="Heading 4 Char"/>
    <w:aliases w:val="سرفصل4 Char"/>
    <w:link w:val="Heading4"/>
    <w:uiPriority w:val="9"/>
    <w:rsid w:val="008D27A5"/>
    <w:rPr>
      <w:rFonts w:ascii="Cambria" w:eastAsia="2  Lotus" w:hAnsi="Cambria" w:cs="2  Badr"/>
      <w:b/>
      <w:i/>
      <w:szCs w:val="38"/>
      <w:lang w:bidi="fa-IR"/>
    </w:rPr>
  </w:style>
  <w:style w:type="character" w:customStyle="1" w:styleId="Heading5Char">
    <w:name w:val="Heading 5 Char"/>
    <w:basedOn w:val="DefaultParagraphFont"/>
    <w:link w:val="Heading5"/>
    <w:rsid w:val="00377925"/>
    <w:rPr>
      <w:rFonts w:ascii="2  Lotus" w:eastAsia="2  Lotus" w:hAnsi="2  Lotus" w:cs="2  Lotus"/>
      <w:b/>
      <w:bCs/>
      <w:i/>
      <w:iCs/>
      <w:sz w:val="26"/>
      <w:szCs w:val="26"/>
    </w:rPr>
  </w:style>
  <w:style w:type="character" w:styleId="Hyperlink">
    <w:name w:val="Hyperlink"/>
    <w:uiPriority w:val="99"/>
    <w:rsid w:val="00377925"/>
    <w:rPr>
      <w:color w:val="0000FF"/>
      <w:u w:val="single"/>
    </w:rPr>
  </w:style>
  <w:style w:type="paragraph" w:styleId="TOC2">
    <w:name w:val="toc 2"/>
    <w:basedOn w:val="Normal"/>
    <w:next w:val="Normal"/>
    <w:autoRedefine/>
    <w:uiPriority w:val="39"/>
    <w:unhideWhenUsed/>
    <w:qFormat/>
    <w:rsid w:val="008D27A5"/>
    <w:pPr>
      <w:spacing w:after="0"/>
      <w:ind w:left="221"/>
    </w:pPr>
    <w:rPr>
      <w:rFonts w:eastAsia="2  Lotus"/>
    </w:rPr>
  </w:style>
  <w:style w:type="paragraph" w:styleId="TOC3">
    <w:name w:val="toc 3"/>
    <w:basedOn w:val="Normal"/>
    <w:next w:val="Normal"/>
    <w:autoRedefine/>
    <w:uiPriority w:val="39"/>
    <w:unhideWhenUsed/>
    <w:qFormat/>
    <w:rsid w:val="008D27A5"/>
    <w:pPr>
      <w:spacing w:after="0"/>
      <w:ind w:left="442"/>
    </w:pPr>
    <w:rPr>
      <w:rFonts w:eastAsia="2  Lotus"/>
    </w:rPr>
  </w:style>
  <w:style w:type="paragraph" w:styleId="TOC4">
    <w:name w:val="toc 4"/>
    <w:basedOn w:val="Normal"/>
    <w:next w:val="Normal"/>
    <w:autoRedefine/>
    <w:uiPriority w:val="39"/>
    <w:unhideWhenUsed/>
    <w:qFormat/>
    <w:rsid w:val="008D27A5"/>
    <w:pPr>
      <w:spacing w:after="0"/>
      <w:ind w:left="658"/>
    </w:pPr>
    <w:rPr>
      <w:rFonts w:eastAsia="2  Lotus"/>
    </w:rPr>
  </w:style>
  <w:style w:type="paragraph" w:styleId="TOC5">
    <w:name w:val="toc 5"/>
    <w:basedOn w:val="Normal"/>
    <w:next w:val="Normal"/>
    <w:autoRedefine/>
    <w:uiPriority w:val="39"/>
    <w:unhideWhenUsed/>
    <w:qFormat/>
    <w:rsid w:val="008D27A5"/>
    <w:pPr>
      <w:spacing w:after="0"/>
      <w:ind w:left="879"/>
    </w:pPr>
    <w:rPr>
      <w:rFonts w:eastAsia="2  Lotus"/>
    </w:rPr>
  </w:style>
  <w:style w:type="paragraph" w:styleId="Header">
    <w:name w:val="header"/>
    <w:basedOn w:val="Normal"/>
    <w:link w:val="HeaderChar"/>
    <w:uiPriority w:val="99"/>
    <w:unhideWhenUsed/>
    <w:rsid w:val="008D27A5"/>
    <w:pPr>
      <w:tabs>
        <w:tab w:val="center" w:pos="4513"/>
        <w:tab w:val="right" w:pos="9026"/>
      </w:tabs>
    </w:pPr>
  </w:style>
  <w:style w:type="character" w:customStyle="1" w:styleId="HeaderChar">
    <w:name w:val="Header Char"/>
    <w:basedOn w:val="DefaultParagraphFont"/>
    <w:link w:val="Header"/>
    <w:uiPriority w:val="99"/>
    <w:rsid w:val="008D27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7A5"/>
    <w:pPr>
      <w:tabs>
        <w:tab w:val="center" w:pos="4513"/>
        <w:tab w:val="right" w:pos="9026"/>
      </w:tabs>
    </w:pPr>
  </w:style>
  <w:style w:type="character" w:customStyle="1" w:styleId="FooterChar">
    <w:name w:val="Footer Char"/>
    <w:basedOn w:val="DefaultParagraphFont"/>
    <w:link w:val="Footer"/>
    <w:uiPriority w:val="99"/>
    <w:rsid w:val="008D27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7A5"/>
    <w:rPr>
      <w:rFonts w:ascii="Tahoma" w:hAnsi="Tahoma" w:cs="Tahoma"/>
      <w:sz w:val="16"/>
      <w:szCs w:val="16"/>
    </w:rPr>
  </w:style>
  <w:style w:type="character" w:customStyle="1" w:styleId="BalloonTextChar">
    <w:name w:val="Balloon Text Char"/>
    <w:basedOn w:val="DefaultParagraphFont"/>
    <w:link w:val="BalloonText"/>
    <w:uiPriority w:val="99"/>
    <w:semiHidden/>
    <w:rsid w:val="008D27A5"/>
    <w:rPr>
      <w:rFonts w:ascii="Tahoma" w:eastAsia="Times New Roman" w:hAnsi="Tahoma" w:cs="Tahoma"/>
      <w:sz w:val="16"/>
      <w:szCs w:val="16"/>
    </w:rPr>
  </w:style>
  <w:style w:type="paragraph" w:customStyle="1" w:styleId="5">
    <w:name w:val="سرفصل5"/>
    <w:basedOn w:val="Heading5"/>
    <w:link w:val="50"/>
    <w:qFormat/>
    <w:rsid w:val="008D27A5"/>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8D27A5"/>
    <w:rPr>
      <w:rFonts w:ascii="Cambria" w:eastAsia="2  Lotus" w:hAnsi="Cambria" w:cs="2  Badr"/>
      <w:b w:val="0"/>
      <w:bCs/>
      <w:i w:val="0"/>
      <w:iCs w:val="0"/>
      <w:sz w:val="26"/>
      <w:szCs w:val="36"/>
      <w:lang w:bidi="fa-IR"/>
    </w:rPr>
  </w:style>
  <w:style w:type="paragraph" w:customStyle="1" w:styleId="6">
    <w:name w:val="سرفصل6"/>
    <w:basedOn w:val="Heading6"/>
    <w:link w:val="60"/>
    <w:qFormat/>
    <w:rsid w:val="008D27A5"/>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8D27A5"/>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8D27A5"/>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8D27A5"/>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8D27A5"/>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8D27A5"/>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8D27A5"/>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8D27A5"/>
    <w:rPr>
      <w:rFonts w:ascii="Cambria" w:hAnsi="Cambria" w:cs="2  Lotus"/>
      <w:i/>
      <w:szCs w:val="28"/>
    </w:rPr>
  </w:style>
  <w:style w:type="paragraph" w:styleId="FootnoteText">
    <w:name w:val="footnote text"/>
    <w:basedOn w:val="Normal"/>
    <w:link w:val="FootnoteTextChar"/>
    <w:uiPriority w:val="99"/>
    <w:semiHidden/>
    <w:unhideWhenUsed/>
    <w:rsid w:val="008D27A5"/>
    <w:pPr>
      <w:spacing w:after="0"/>
    </w:pPr>
    <w:rPr>
      <w:sz w:val="20"/>
      <w:szCs w:val="20"/>
    </w:rPr>
  </w:style>
  <w:style w:type="character" w:customStyle="1" w:styleId="FootnoteTextChar">
    <w:name w:val="Footnote Text Char"/>
    <w:basedOn w:val="DefaultParagraphFont"/>
    <w:link w:val="FootnoteText"/>
    <w:uiPriority w:val="99"/>
    <w:semiHidden/>
    <w:rsid w:val="008D27A5"/>
    <w:rPr>
      <w:rFonts w:cs="2  Badr"/>
    </w:rPr>
  </w:style>
  <w:style w:type="paragraph" w:styleId="TOC1">
    <w:name w:val="toc 1"/>
    <w:basedOn w:val="Normal"/>
    <w:next w:val="Normal"/>
    <w:autoRedefine/>
    <w:uiPriority w:val="39"/>
    <w:semiHidden/>
    <w:unhideWhenUsed/>
    <w:qFormat/>
    <w:rsid w:val="008D27A5"/>
    <w:pPr>
      <w:spacing w:after="0"/>
      <w:ind w:firstLine="0"/>
    </w:pPr>
  </w:style>
  <w:style w:type="paragraph" w:styleId="TOC6">
    <w:name w:val="toc 6"/>
    <w:basedOn w:val="Normal"/>
    <w:next w:val="Normal"/>
    <w:autoRedefine/>
    <w:uiPriority w:val="39"/>
    <w:semiHidden/>
    <w:unhideWhenUsed/>
    <w:qFormat/>
    <w:rsid w:val="008D27A5"/>
    <w:pPr>
      <w:spacing w:after="0"/>
      <w:ind w:left="1100"/>
    </w:pPr>
  </w:style>
  <w:style w:type="paragraph" w:styleId="TOC7">
    <w:name w:val="toc 7"/>
    <w:basedOn w:val="Normal"/>
    <w:next w:val="Normal"/>
    <w:autoRedefine/>
    <w:uiPriority w:val="39"/>
    <w:semiHidden/>
    <w:unhideWhenUsed/>
    <w:qFormat/>
    <w:rsid w:val="008D27A5"/>
    <w:pPr>
      <w:spacing w:after="0"/>
      <w:ind w:left="1321"/>
    </w:pPr>
  </w:style>
  <w:style w:type="paragraph" w:styleId="Caption">
    <w:name w:val="caption"/>
    <w:basedOn w:val="Normal"/>
    <w:next w:val="Normal"/>
    <w:uiPriority w:val="35"/>
    <w:semiHidden/>
    <w:unhideWhenUsed/>
    <w:qFormat/>
    <w:rsid w:val="008D27A5"/>
    <w:rPr>
      <w:b/>
      <w:bCs/>
      <w:sz w:val="20"/>
      <w:szCs w:val="20"/>
    </w:rPr>
  </w:style>
  <w:style w:type="paragraph" w:styleId="Title">
    <w:name w:val="Title"/>
    <w:basedOn w:val="Normal"/>
    <w:next w:val="Normal"/>
    <w:link w:val="TitleChar"/>
    <w:autoRedefine/>
    <w:uiPriority w:val="10"/>
    <w:qFormat/>
    <w:rsid w:val="008D27A5"/>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8D27A5"/>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8D27A5"/>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8D27A5"/>
    <w:rPr>
      <w:rFonts w:ascii="Cambria" w:hAnsi="Cambria" w:cs="Karim"/>
      <w:i/>
      <w:spacing w:val="15"/>
      <w:sz w:val="24"/>
      <w:szCs w:val="60"/>
    </w:rPr>
  </w:style>
  <w:style w:type="character" w:styleId="Emphasis">
    <w:name w:val="Emphasis"/>
    <w:uiPriority w:val="20"/>
    <w:qFormat/>
    <w:rsid w:val="008D27A5"/>
    <w:rPr>
      <w:rFonts w:cs="2  Lotus"/>
      <w:i/>
      <w:iCs/>
      <w:color w:val="808080"/>
      <w:szCs w:val="32"/>
    </w:rPr>
  </w:style>
  <w:style w:type="paragraph" w:styleId="NoSpacing">
    <w:name w:val="No Spacing"/>
    <w:aliases w:val="متن عربي"/>
    <w:link w:val="NoSpacingChar"/>
    <w:autoRedefine/>
    <w:uiPriority w:val="1"/>
    <w:qFormat/>
    <w:rsid w:val="008D27A5"/>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8D27A5"/>
    <w:rPr>
      <w:rFonts w:cs="2  Badr"/>
      <w:sz w:val="72"/>
      <w:szCs w:val="32"/>
    </w:rPr>
  </w:style>
  <w:style w:type="paragraph" w:styleId="ListParagraph">
    <w:name w:val="List Paragraph"/>
    <w:basedOn w:val="Normal"/>
    <w:link w:val="ListParagraphChar"/>
    <w:autoRedefine/>
    <w:uiPriority w:val="34"/>
    <w:qFormat/>
    <w:rsid w:val="008D27A5"/>
    <w:pPr>
      <w:ind w:left="1134" w:firstLine="0"/>
    </w:pPr>
    <w:rPr>
      <w:rFonts w:cs="2  Lotus"/>
    </w:rPr>
  </w:style>
  <w:style w:type="character" w:customStyle="1" w:styleId="ListParagraphChar">
    <w:name w:val="List Paragraph Char"/>
    <w:link w:val="ListParagraph"/>
    <w:uiPriority w:val="34"/>
    <w:rsid w:val="008D27A5"/>
    <w:rPr>
      <w:rFonts w:cs="2  Lotus"/>
      <w:sz w:val="22"/>
      <w:szCs w:val="28"/>
    </w:rPr>
  </w:style>
  <w:style w:type="paragraph" w:styleId="Quote">
    <w:name w:val="Quote"/>
    <w:basedOn w:val="Normal"/>
    <w:next w:val="Normal"/>
    <w:link w:val="QuoteChar"/>
    <w:autoRedefine/>
    <w:uiPriority w:val="29"/>
    <w:qFormat/>
    <w:rsid w:val="008D27A5"/>
    <w:pPr>
      <w:spacing w:before="120" w:after="240"/>
      <w:ind w:left="1134" w:firstLine="0"/>
    </w:pPr>
    <w:rPr>
      <w:rFonts w:cs="B Lotus"/>
      <w:i/>
      <w:sz w:val="20"/>
      <w:szCs w:val="30"/>
    </w:rPr>
  </w:style>
  <w:style w:type="character" w:customStyle="1" w:styleId="QuoteChar">
    <w:name w:val="Quote Char"/>
    <w:link w:val="Quote"/>
    <w:uiPriority w:val="29"/>
    <w:rsid w:val="008D27A5"/>
    <w:rPr>
      <w:rFonts w:cs="B Lotus"/>
      <w:i/>
      <w:szCs w:val="30"/>
    </w:rPr>
  </w:style>
  <w:style w:type="paragraph" w:styleId="IntenseQuote">
    <w:name w:val="Intense Quote"/>
    <w:basedOn w:val="Normal"/>
    <w:next w:val="Normal"/>
    <w:link w:val="IntenseQuoteChar"/>
    <w:autoRedefine/>
    <w:uiPriority w:val="30"/>
    <w:qFormat/>
    <w:rsid w:val="008D27A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D27A5"/>
    <w:rPr>
      <w:rFonts w:cs="B Lotus"/>
      <w:b/>
      <w:bCs/>
      <w:i/>
      <w:szCs w:val="30"/>
    </w:rPr>
  </w:style>
  <w:style w:type="character" w:styleId="SubtleEmphasis">
    <w:name w:val="Subtle Emphasis"/>
    <w:uiPriority w:val="19"/>
    <w:qFormat/>
    <w:rsid w:val="008D27A5"/>
    <w:rPr>
      <w:rFonts w:cs="2  Lotus"/>
      <w:i/>
      <w:iCs/>
      <w:color w:val="4A442A"/>
      <w:szCs w:val="32"/>
      <w:u w:val="none"/>
    </w:rPr>
  </w:style>
  <w:style w:type="character" w:styleId="IntenseEmphasis">
    <w:name w:val="Intense Emphasis"/>
    <w:uiPriority w:val="21"/>
    <w:qFormat/>
    <w:rsid w:val="008D27A5"/>
    <w:rPr>
      <w:rFonts w:cs="2  Lotus"/>
      <w:b/>
      <w:i/>
      <w:iCs/>
      <w:color w:val="auto"/>
      <w:szCs w:val="32"/>
    </w:rPr>
  </w:style>
  <w:style w:type="character" w:styleId="SubtleReference">
    <w:name w:val="Subtle Reference"/>
    <w:aliases w:val="مرجع"/>
    <w:uiPriority w:val="31"/>
    <w:qFormat/>
    <w:rsid w:val="008D27A5"/>
    <w:rPr>
      <w:rFonts w:cs="2  Lotus"/>
      <w:smallCaps/>
      <w:color w:val="auto"/>
      <w:szCs w:val="28"/>
      <w:u w:val="single"/>
    </w:rPr>
  </w:style>
  <w:style w:type="character" w:styleId="IntenseReference">
    <w:name w:val="Intense Reference"/>
    <w:uiPriority w:val="32"/>
    <w:qFormat/>
    <w:rsid w:val="008D27A5"/>
    <w:rPr>
      <w:rFonts w:cs="2  Lotus"/>
      <w:b/>
      <w:bCs/>
      <w:smallCaps/>
      <w:color w:val="auto"/>
      <w:spacing w:val="5"/>
      <w:szCs w:val="28"/>
      <w:u w:val="single"/>
    </w:rPr>
  </w:style>
  <w:style w:type="character" w:styleId="BookTitle">
    <w:name w:val="Book Title"/>
    <w:uiPriority w:val="33"/>
    <w:qFormat/>
    <w:rsid w:val="008D27A5"/>
    <w:rPr>
      <w:rFonts w:cs="2  Titr"/>
      <w:b/>
      <w:bCs/>
      <w:smallCaps/>
      <w:spacing w:val="5"/>
      <w:szCs w:val="100"/>
    </w:rPr>
  </w:style>
  <w:style w:type="paragraph" w:styleId="TOCHeading">
    <w:name w:val="TOC Heading"/>
    <w:basedOn w:val="Heading1"/>
    <w:next w:val="Normal"/>
    <w:uiPriority w:val="39"/>
    <w:semiHidden/>
    <w:unhideWhenUsed/>
    <w:qFormat/>
    <w:rsid w:val="008D27A5"/>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1C2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6239-950D-435A-9D4B-947D844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Eshragh&amp;Erfan</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6</cp:revision>
  <dcterms:created xsi:type="dcterms:W3CDTF">2013-08-24T06:51:00Z</dcterms:created>
  <dcterms:modified xsi:type="dcterms:W3CDTF">2014-04-19T06:00:00Z</dcterms:modified>
</cp:coreProperties>
</file>