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01" w:rsidRPr="00BC025E" w:rsidRDefault="00DD7601" w:rsidP="00BC025E">
      <w:pPr>
        <w:ind w:firstLine="0"/>
        <w:jc w:val="center"/>
        <w:rPr>
          <w:rtl/>
        </w:rPr>
      </w:pPr>
      <w:r w:rsidRPr="00BC025E">
        <w:rPr>
          <w:rFonts w:hint="cs"/>
          <w:rtl/>
        </w:rPr>
        <w:t>بسم الله الرحمن الرحيم</w:t>
      </w:r>
    </w:p>
    <w:p w:rsidR="00DD7601" w:rsidRPr="00BC025E" w:rsidRDefault="00DD7601" w:rsidP="00DD7601">
      <w:pPr>
        <w:pStyle w:val="Heading1"/>
        <w:rPr>
          <w:rtl/>
        </w:rPr>
      </w:pPr>
      <w:bookmarkStart w:id="0" w:name="_Toc401712195"/>
      <w:bookmarkStart w:id="1" w:name="_Toc404548542"/>
      <w:r w:rsidRPr="00BC025E">
        <w:rPr>
          <w:rtl/>
        </w:rPr>
        <w:t>تکالیف والدین از حیث عناوین کلی</w:t>
      </w:r>
      <w:bookmarkEnd w:id="0"/>
      <w:bookmarkEnd w:id="1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عناوین کلی گاهی از حیث عالم</w:t>
      </w:r>
      <w:r w:rsidRPr="00BC025E">
        <w:rPr>
          <w:rFonts w:hint="cs"/>
          <w:rtl/>
        </w:rPr>
        <w:t xml:space="preserve"> بودن</w:t>
      </w:r>
      <w:r w:rsidRPr="00BC025E">
        <w:rPr>
          <w:rtl/>
        </w:rPr>
        <w:t xml:space="preserve"> است و گاهی از حیث این است که یکی از مکلفین </w:t>
      </w:r>
      <w:r w:rsidRPr="00BC025E">
        <w:rPr>
          <w:rFonts w:hint="cs"/>
          <w:rtl/>
        </w:rPr>
        <w:t>مأمور</w:t>
      </w:r>
      <w:r w:rsidRPr="00BC025E">
        <w:rPr>
          <w:rtl/>
        </w:rPr>
        <w:t xml:space="preserve"> به انجام تکالیف است</w:t>
      </w:r>
      <w:r w:rsidRPr="00BC025E">
        <w:rPr>
          <w:rFonts w:hint="cs"/>
          <w:rtl/>
        </w:rPr>
        <w:t>.</w:t>
      </w:r>
      <w:r w:rsidRPr="00BC025E">
        <w:rPr>
          <w:rtl/>
        </w:rPr>
        <w:t xml:space="preserve"> ممکن است مصداق</w:t>
      </w:r>
      <w:r w:rsidRPr="00BC025E">
        <w:rPr>
          <w:rFonts w:hint="cs"/>
          <w:rtl/>
        </w:rPr>
        <w:t>‌</w:t>
      </w:r>
      <w:r w:rsidRPr="00BC025E">
        <w:rPr>
          <w:rtl/>
        </w:rPr>
        <w:t>های دیگری هم داشته باشد</w:t>
      </w:r>
      <w:r w:rsidRPr="00BC025E">
        <w:rPr>
          <w:rFonts w:hint="cs"/>
          <w:rtl/>
        </w:rPr>
        <w:t>؛</w:t>
      </w:r>
      <w:r w:rsidRPr="00BC025E">
        <w:rPr>
          <w:rtl/>
        </w:rPr>
        <w:t xml:space="preserve"> مثلا</w:t>
      </w:r>
      <w:r w:rsidRPr="00BC025E">
        <w:rPr>
          <w:rFonts w:hint="cs"/>
          <w:rtl/>
        </w:rPr>
        <w:t>ً</w:t>
      </w:r>
      <w:r w:rsidRPr="00BC025E">
        <w:rPr>
          <w:rtl/>
        </w:rPr>
        <w:t xml:space="preserve"> پدر</w:t>
      </w:r>
      <w:r w:rsidRPr="00BC025E">
        <w:rPr>
          <w:rFonts w:hint="cs"/>
          <w:rtl/>
        </w:rPr>
        <w:t xml:space="preserve"> به عنوان</w:t>
      </w:r>
      <w:r w:rsidRPr="00BC025E">
        <w:rPr>
          <w:rtl/>
        </w:rPr>
        <w:t xml:space="preserve"> حاکم</w:t>
      </w:r>
      <w:r w:rsidRPr="00BC025E">
        <w:rPr>
          <w:rFonts w:hint="cs"/>
          <w:rtl/>
        </w:rPr>
        <w:t xml:space="preserve"> </w:t>
      </w:r>
      <w:r w:rsidRPr="00BC025E">
        <w:rPr>
          <w:rtl/>
        </w:rPr>
        <w:t>جامعه</w:t>
      </w:r>
      <w:r w:rsidRPr="00BC025E">
        <w:rPr>
          <w:rFonts w:hint="cs"/>
          <w:rtl/>
        </w:rPr>
        <w:t>‌ای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می‌باشد و </w:t>
      </w:r>
      <w:r w:rsidRPr="00BC025E">
        <w:rPr>
          <w:rtl/>
        </w:rPr>
        <w:t>یک</w:t>
      </w:r>
      <w:r w:rsidRPr="00BC025E">
        <w:rPr>
          <w:rFonts w:hint="cs"/>
          <w:rtl/>
        </w:rPr>
        <w:t xml:space="preserve"> سری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وظایفی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در قبال </w:t>
      </w:r>
      <w:r w:rsidRPr="00BC025E">
        <w:rPr>
          <w:rtl/>
        </w:rPr>
        <w:t xml:space="preserve">همه </w:t>
      </w:r>
      <w:r w:rsidRPr="00BC025E">
        <w:rPr>
          <w:rFonts w:hint="cs"/>
          <w:rtl/>
        </w:rPr>
        <w:t>مردم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دارد و فرزند خودش نیز شامل در این‌ها می‌شود</w:t>
      </w:r>
      <w:r w:rsidRPr="00BC025E">
        <w:rPr>
          <w:rtl/>
        </w:rPr>
        <w:t xml:space="preserve">. </w:t>
      </w:r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>بنابر‌این</w:t>
      </w:r>
      <w:r w:rsidRPr="00BC025E">
        <w:rPr>
          <w:rtl/>
        </w:rPr>
        <w:t xml:space="preserve"> وظا</w:t>
      </w:r>
      <w:r w:rsidRPr="00BC025E">
        <w:rPr>
          <w:rFonts w:hint="cs"/>
          <w:rtl/>
        </w:rPr>
        <w:t>ی</w:t>
      </w:r>
      <w:r w:rsidRPr="00BC025E">
        <w:rPr>
          <w:rtl/>
        </w:rPr>
        <w:t>ف آموزشی والدین و اعضای خانه به دو بخش کلی تقسیم می</w:t>
      </w:r>
      <w:r w:rsidRPr="00BC025E">
        <w:rPr>
          <w:rFonts w:hint="cs"/>
          <w:rtl/>
        </w:rPr>
        <w:t>‌</w:t>
      </w:r>
      <w:r w:rsidRPr="00BC025E">
        <w:rPr>
          <w:rtl/>
        </w:rPr>
        <w:t>شود</w:t>
      </w:r>
      <w:r w:rsidRPr="00BC025E">
        <w:rPr>
          <w:rFonts w:hint="cs"/>
          <w:rtl/>
        </w:rPr>
        <w:t>:</w:t>
      </w:r>
    </w:p>
    <w:p w:rsidR="00DD7601" w:rsidRPr="00BC025E" w:rsidRDefault="00DD7601" w:rsidP="00DD7601">
      <w:pPr>
        <w:pStyle w:val="Heading2"/>
        <w:rPr>
          <w:rtl/>
        </w:rPr>
      </w:pPr>
      <w:r w:rsidRPr="00BC025E">
        <w:rPr>
          <w:rtl/>
        </w:rPr>
        <w:t xml:space="preserve"> </w:t>
      </w:r>
      <w:bookmarkStart w:id="2" w:name="_Toc401712196"/>
      <w:bookmarkStart w:id="3" w:name="_Toc404548543"/>
      <w:r w:rsidRPr="00BC025E">
        <w:rPr>
          <w:rtl/>
        </w:rPr>
        <w:t>الف</w:t>
      </w:r>
      <w:r w:rsidRPr="00BC025E">
        <w:rPr>
          <w:rFonts w:hint="cs"/>
          <w:rtl/>
        </w:rPr>
        <w:t xml:space="preserve">) وظایف </w:t>
      </w:r>
      <w:r w:rsidRPr="00BC025E">
        <w:rPr>
          <w:rFonts w:ascii="AdineKirnberg" w:hAnsi="AdineKirnberg" w:hint="cs"/>
          <w:rtl/>
        </w:rPr>
        <w:t>آموزشی</w:t>
      </w:r>
      <w:r w:rsidRPr="00BC025E">
        <w:rPr>
          <w:rFonts w:hint="cs"/>
          <w:rtl/>
        </w:rPr>
        <w:t xml:space="preserve"> والدین از حیث عناوین کلی</w:t>
      </w:r>
      <w:bookmarkEnd w:id="2"/>
      <w:bookmarkEnd w:id="3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 xml:space="preserve"> </w:t>
      </w:r>
      <w:r w:rsidRPr="00BC025E">
        <w:rPr>
          <w:rFonts w:hint="cs"/>
          <w:rtl/>
        </w:rPr>
        <w:t>وظایف والدین</w:t>
      </w:r>
      <w:r w:rsidRPr="00BC025E">
        <w:rPr>
          <w:rtl/>
        </w:rPr>
        <w:t xml:space="preserve"> از حیث عناوین </w:t>
      </w:r>
      <w:r w:rsidRPr="00BC025E">
        <w:rPr>
          <w:rFonts w:hint="cs"/>
          <w:rtl/>
        </w:rPr>
        <w:t xml:space="preserve">کلی </w:t>
      </w:r>
      <w:r w:rsidRPr="00BC025E">
        <w:rPr>
          <w:rtl/>
        </w:rPr>
        <w:t xml:space="preserve">به </w:t>
      </w:r>
      <w:r w:rsidRPr="00BC025E">
        <w:rPr>
          <w:rFonts w:hint="cs"/>
          <w:rtl/>
        </w:rPr>
        <w:t>سه</w:t>
      </w:r>
      <w:r w:rsidRPr="00BC025E">
        <w:rPr>
          <w:rtl/>
        </w:rPr>
        <w:t xml:space="preserve"> بخش تقسیم می</w:t>
      </w:r>
      <w:r w:rsidRPr="00BC025E">
        <w:rPr>
          <w:rFonts w:hint="cs"/>
          <w:rtl/>
        </w:rPr>
        <w:t>‌</w:t>
      </w:r>
      <w:r w:rsidRPr="00BC025E">
        <w:rPr>
          <w:rtl/>
        </w:rPr>
        <w:t>شود</w:t>
      </w:r>
      <w:r w:rsidRPr="00BC025E">
        <w:rPr>
          <w:rFonts w:hint="cs"/>
          <w:rtl/>
        </w:rPr>
        <w:t>:</w:t>
      </w:r>
      <w:r w:rsidRPr="00BC025E">
        <w:rPr>
          <w:rtl/>
        </w:rPr>
        <w:t xml:space="preserve"> </w:t>
      </w:r>
    </w:p>
    <w:p w:rsidR="00DD7601" w:rsidRPr="00BC025E" w:rsidRDefault="00DD7601" w:rsidP="00DD7601">
      <w:pPr>
        <w:pStyle w:val="ListParagraph"/>
        <w:numPr>
          <w:ilvl w:val="0"/>
          <w:numId w:val="1"/>
        </w:numPr>
        <w:rPr>
          <w:rFonts w:ascii="AdineKirnberg" w:hAnsi="AdineKirnberg" w:cs="2  Badr"/>
          <w:rtl/>
        </w:rPr>
      </w:pPr>
      <w:r w:rsidRPr="00BC025E">
        <w:rPr>
          <w:rFonts w:ascii="AdineKirnberg" w:hAnsi="AdineKirnberg" w:cs="2  Badr"/>
          <w:rtl/>
        </w:rPr>
        <w:t xml:space="preserve">عالم </w:t>
      </w:r>
      <w:r w:rsidRPr="00BC025E">
        <w:rPr>
          <w:rFonts w:ascii="AdineKirnberg" w:hAnsi="AdineKirnberg" w:cs="2  Badr" w:hint="cs"/>
          <w:rtl/>
        </w:rPr>
        <w:t>بودن</w:t>
      </w:r>
      <w:r w:rsidRPr="00BC025E">
        <w:rPr>
          <w:rFonts w:ascii="AdineKirnberg" w:hAnsi="AdineKirnberg" w:cs="2  Badr"/>
          <w:rtl/>
        </w:rPr>
        <w:t xml:space="preserve"> </w:t>
      </w:r>
      <w:r w:rsidRPr="00BC025E">
        <w:rPr>
          <w:rFonts w:ascii="AdineKirnberg" w:hAnsi="AdineKirnberg" w:cs="2  Badr" w:hint="cs"/>
          <w:rtl/>
        </w:rPr>
        <w:t>پدر یا مادر</w:t>
      </w:r>
      <w:r w:rsidRPr="00BC025E">
        <w:rPr>
          <w:rFonts w:ascii="AdineKirnberg" w:hAnsi="AdineKirnberg" w:cs="2  Badr"/>
          <w:rtl/>
        </w:rPr>
        <w:t xml:space="preserve"> </w:t>
      </w:r>
    </w:p>
    <w:p w:rsidR="00DD7601" w:rsidRPr="00BC025E" w:rsidRDefault="00DD7601" w:rsidP="00DD7601">
      <w:pPr>
        <w:pStyle w:val="ListParagraph"/>
        <w:numPr>
          <w:ilvl w:val="0"/>
          <w:numId w:val="1"/>
        </w:numPr>
        <w:rPr>
          <w:rFonts w:ascii="AdineKirnberg" w:hAnsi="AdineKirnberg" w:cs="2  Badr"/>
        </w:rPr>
      </w:pPr>
      <w:r w:rsidRPr="00BC025E">
        <w:rPr>
          <w:rFonts w:ascii="AdineKirnberg" w:hAnsi="AdineKirnberg" w:cs="2  Badr"/>
          <w:rtl/>
        </w:rPr>
        <w:t xml:space="preserve">حاکم </w:t>
      </w:r>
      <w:r w:rsidRPr="00BC025E">
        <w:rPr>
          <w:rFonts w:ascii="AdineKirnberg" w:hAnsi="AdineKirnberg" w:cs="2  Badr" w:hint="cs"/>
          <w:rtl/>
        </w:rPr>
        <w:t>بودن پدر یا مادر</w:t>
      </w:r>
      <w:r w:rsidRPr="00BC025E">
        <w:rPr>
          <w:rFonts w:ascii="AdineKirnberg" w:hAnsi="AdineKirnberg" w:cs="2  Badr"/>
          <w:rtl/>
        </w:rPr>
        <w:t xml:space="preserve">  </w:t>
      </w:r>
    </w:p>
    <w:p w:rsidR="00DD7601" w:rsidRPr="00BC025E" w:rsidRDefault="00DD7601" w:rsidP="00DD7601">
      <w:pPr>
        <w:pStyle w:val="ListParagraph"/>
        <w:numPr>
          <w:ilvl w:val="0"/>
          <w:numId w:val="1"/>
        </w:numPr>
        <w:rPr>
          <w:rFonts w:ascii="AdineKirnberg" w:hAnsi="AdineKirnberg" w:cs="2  Badr"/>
        </w:rPr>
      </w:pPr>
      <w:r w:rsidRPr="00BC025E">
        <w:rPr>
          <w:rFonts w:ascii="AdineKirnberg" w:hAnsi="AdineKirnberg" w:cs="2  Badr" w:hint="cs"/>
          <w:rtl/>
        </w:rPr>
        <w:t>پدر یا مادر</w:t>
      </w:r>
      <w:r w:rsidRPr="00BC025E">
        <w:rPr>
          <w:rFonts w:ascii="AdineKirnberg" w:hAnsi="AdineKirnberg" w:cs="2  Badr"/>
          <w:rtl/>
        </w:rPr>
        <w:t xml:space="preserve"> یک شهروند از جامعه اسلامی </w:t>
      </w:r>
      <w:r w:rsidRPr="00BC025E">
        <w:rPr>
          <w:rFonts w:ascii="AdineKirnberg" w:hAnsi="AdineKirnberg" w:cs="2  Badr" w:hint="cs"/>
          <w:rtl/>
        </w:rPr>
        <w:t>بوده</w:t>
      </w:r>
      <w:r w:rsidRPr="00BC025E">
        <w:rPr>
          <w:rFonts w:ascii="AdineKirnberg" w:hAnsi="AdineKirnberg" w:cs="2  Badr"/>
          <w:rtl/>
        </w:rPr>
        <w:t xml:space="preserve"> </w:t>
      </w:r>
      <w:r w:rsidRPr="00BC025E">
        <w:rPr>
          <w:rFonts w:ascii="AdineKirnberg" w:hAnsi="AdineKirnberg" w:cs="2  Badr" w:hint="cs"/>
          <w:rtl/>
        </w:rPr>
        <w:t>و</w:t>
      </w:r>
      <w:r w:rsidRPr="00BC025E">
        <w:rPr>
          <w:rFonts w:ascii="AdineKirnberg" w:hAnsi="AdineKirnberg" w:cs="2  Badr"/>
          <w:rtl/>
        </w:rPr>
        <w:t xml:space="preserve"> </w:t>
      </w:r>
      <w:r w:rsidRPr="00BC025E">
        <w:rPr>
          <w:rFonts w:ascii="AdineKirnberg" w:hAnsi="AdineKirnberg" w:cs="2  Badr" w:hint="cs"/>
          <w:rtl/>
        </w:rPr>
        <w:t xml:space="preserve">دارای یکسری </w:t>
      </w:r>
      <w:r w:rsidRPr="00BC025E">
        <w:rPr>
          <w:rFonts w:ascii="AdineKirnberg" w:hAnsi="AdineKirnberg" w:cs="2  Badr"/>
          <w:rtl/>
        </w:rPr>
        <w:t>وظا</w:t>
      </w:r>
      <w:r w:rsidRPr="00BC025E">
        <w:rPr>
          <w:rFonts w:ascii="AdineKirnberg" w:hAnsi="AdineKirnberg" w:cs="2  Badr" w:hint="cs"/>
          <w:rtl/>
        </w:rPr>
        <w:t>ی</w:t>
      </w:r>
      <w:r w:rsidRPr="00BC025E">
        <w:rPr>
          <w:rFonts w:ascii="AdineKirnberg" w:hAnsi="AdineKirnberg" w:cs="2  Badr"/>
          <w:rtl/>
        </w:rPr>
        <w:t xml:space="preserve">ف </w:t>
      </w:r>
      <w:r w:rsidRPr="00BC025E">
        <w:rPr>
          <w:rFonts w:ascii="AdineKirnberg" w:hAnsi="AdineKirnberg" w:cs="2  Badr" w:hint="cs"/>
          <w:rtl/>
        </w:rPr>
        <w:t>کفایی</w:t>
      </w:r>
      <w:r w:rsidRPr="00BC025E">
        <w:rPr>
          <w:rFonts w:ascii="AdineKirnberg" w:hAnsi="AdineKirnberg" w:cs="2  Badr"/>
          <w:rtl/>
        </w:rPr>
        <w:t xml:space="preserve"> </w:t>
      </w:r>
      <w:r w:rsidRPr="00BC025E">
        <w:rPr>
          <w:rFonts w:ascii="AdineKirnberg" w:hAnsi="AdineKirnberg" w:cs="2  Badr" w:hint="cs"/>
          <w:rtl/>
        </w:rPr>
        <w:t xml:space="preserve">می‌باشند. </w:t>
      </w:r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 xml:space="preserve">در توضیح مورد سوم می‌توان این‌گونه مثال زد که </w:t>
      </w:r>
      <w:r w:rsidRPr="00BC025E">
        <w:rPr>
          <w:rtl/>
        </w:rPr>
        <w:t xml:space="preserve">هر مسلمانی باید </w:t>
      </w:r>
      <w:r w:rsidRPr="00BC025E">
        <w:rPr>
          <w:rFonts w:hint="cs"/>
          <w:rtl/>
        </w:rPr>
        <w:t>در مقابل</w:t>
      </w:r>
      <w:r w:rsidRPr="00BC025E">
        <w:rPr>
          <w:rtl/>
        </w:rPr>
        <w:t xml:space="preserve"> سیطره کفا</w:t>
      </w:r>
      <w:r w:rsidRPr="00BC025E">
        <w:rPr>
          <w:rFonts w:hint="cs"/>
          <w:rtl/>
        </w:rPr>
        <w:t>ر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ایستادگی کند و</w:t>
      </w:r>
      <w:r w:rsidRPr="00BC025E">
        <w:rPr>
          <w:rtl/>
        </w:rPr>
        <w:t xml:space="preserve"> در جهت استقلال جامعه و عزت اسلامی م</w:t>
      </w:r>
      <w:r w:rsidRPr="00BC025E">
        <w:rPr>
          <w:rFonts w:hint="cs"/>
          <w:rtl/>
        </w:rPr>
        <w:t>صاحبت</w:t>
      </w:r>
      <w:r w:rsidRPr="00BC025E">
        <w:rPr>
          <w:rtl/>
        </w:rPr>
        <w:t xml:space="preserve"> داشته باشد</w:t>
      </w:r>
      <w:r w:rsidRPr="00BC025E">
        <w:rPr>
          <w:rFonts w:hint="cs"/>
          <w:rtl/>
        </w:rPr>
        <w:t>.</w:t>
      </w:r>
      <w:r w:rsidRPr="00BC025E">
        <w:rPr>
          <w:rtl/>
        </w:rPr>
        <w:t xml:space="preserve"> از مصادیق این </w:t>
      </w:r>
      <w:r w:rsidRPr="00BC025E">
        <w:rPr>
          <w:rFonts w:hint="cs"/>
          <w:rtl/>
        </w:rPr>
        <w:t>مورد می‌توان به رواج دادن</w:t>
      </w:r>
      <w:r w:rsidRPr="00BC025E">
        <w:rPr>
          <w:rtl/>
        </w:rPr>
        <w:t xml:space="preserve"> علم و دانش علوم اسلامی و سایر علومی که پایه اقتدار و عزت و عظمت جامعه اسلامی </w:t>
      </w:r>
      <w:r w:rsidRPr="00BC025E">
        <w:rPr>
          <w:rFonts w:hint="cs"/>
          <w:rtl/>
        </w:rPr>
        <w:t>را پدید می‌آورد اشاره کرد</w:t>
      </w:r>
      <w:r w:rsidRPr="00BC025E">
        <w:rPr>
          <w:rtl/>
        </w:rPr>
        <w:t>.</w:t>
      </w:r>
    </w:p>
    <w:p w:rsidR="00DD7601" w:rsidRPr="00BC025E" w:rsidRDefault="00DD7601" w:rsidP="00DD7601">
      <w:pPr>
        <w:pStyle w:val="Heading3"/>
        <w:rPr>
          <w:rtl/>
        </w:rPr>
      </w:pPr>
      <w:bookmarkStart w:id="4" w:name="_Toc404548544"/>
      <w:r w:rsidRPr="00BC025E">
        <w:rPr>
          <w:rtl/>
        </w:rPr>
        <w:t>وظا</w:t>
      </w:r>
      <w:r w:rsidRPr="00BC025E">
        <w:rPr>
          <w:rFonts w:hint="cs"/>
          <w:rtl/>
        </w:rPr>
        <w:t>ی</w:t>
      </w:r>
      <w:r w:rsidRPr="00BC025E">
        <w:rPr>
          <w:rtl/>
        </w:rPr>
        <w:t xml:space="preserve">ف آموزشی </w:t>
      </w:r>
      <w:r w:rsidRPr="00BC025E">
        <w:rPr>
          <w:rFonts w:hint="cs"/>
          <w:rtl/>
        </w:rPr>
        <w:t>والدین</w:t>
      </w:r>
      <w:r w:rsidRPr="00BC025E">
        <w:rPr>
          <w:rtl/>
        </w:rPr>
        <w:t xml:space="preserve"> از حیث پدر و مادر </w:t>
      </w:r>
      <w:r w:rsidRPr="00BC025E">
        <w:rPr>
          <w:rFonts w:hint="cs"/>
          <w:rtl/>
        </w:rPr>
        <w:t>بودن</w:t>
      </w:r>
      <w:bookmarkEnd w:id="4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 xml:space="preserve"> این وظا</w:t>
      </w:r>
      <w:r w:rsidRPr="00BC025E">
        <w:rPr>
          <w:rFonts w:hint="cs"/>
          <w:rtl/>
        </w:rPr>
        <w:t>ی</w:t>
      </w:r>
      <w:r w:rsidRPr="00BC025E">
        <w:rPr>
          <w:rtl/>
        </w:rPr>
        <w:t xml:space="preserve">ف </w:t>
      </w:r>
      <w:r w:rsidRPr="00BC025E">
        <w:rPr>
          <w:rFonts w:hint="cs"/>
          <w:rtl/>
        </w:rPr>
        <w:t xml:space="preserve">که </w:t>
      </w:r>
      <w:r w:rsidRPr="00BC025E">
        <w:rPr>
          <w:rtl/>
        </w:rPr>
        <w:t xml:space="preserve">ممکن است </w:t>
      </w:r>
      <w:r w:rsidRPr="00BC025E">
        <w:rPr>
          <w:rFonts w:hint="cs"/>
          <w:rtl/>
        </w:rPr>
        <w:t xml:space="preserve">گاهی شامل </w:t>
      </w:r>
      <w:r w:rsidRPr="00BC025E">
        <w:rPr>
          <w:rtl/>
        </w:rPr>
        <w:t>خواهر و برادر هم ب</w:t>
      </w:r>
      <w:r w:rsidRPr="00BC025E">
        <w:rPr>
          <w:rFonts w:hint="cs"/>
          <w:rtl/>
        </w:rPr>
        <w:t>شود</w:t>
      </w:r>
      <w:r w:rsidRPr="00BC025E">
        <w:rPr>
          <w:rtl/>
        </w:rPr>
        <w:t xml:space="preserve"> غالبا</w:t>
      </w:r>
      <w:r w:rsidRPr="00BC025E">
        <w:rPr>
          <w:rFonts w:hint="cs"/>
          <w:rtl/>
        </w:rPr>
        <w:t>ً</w:t>
      </w:r>
      <w:r w:rsidRPr="00BC025E">
        <w:rPr>
          <w:rtl/>
        </w:rPr>
        <w:t xml:space="preserve"> وظا</w:t>
      </w:r>
      <w:r w:rsidRPr="00BC025E">
        <w:rPr>
          <w:rFonts w:hint="cs"/>
          <w:rtl/>
        </w:rPr>
        <w:t>ی</w:t>
      </w:r>
      <w:r w:rsidRPr="00BC025E">
        <w:rPr>
          <w:rtl/>
        </w:rPr>
        <w:t xml:space="preserve">ف کفایی </w:t>
      </w:r>
      <w:r w:rsidRPr="00BC025E">
        <w:rPr>
          <w:rFonts w:hint="cs"/>
          <w:rtl/>
        </w:rPr>
        <w:t>هستند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که </w:t>
      </w:r>
      <w:r w:rsidRPr="00BC025E">
        <w:rPr>
          <w:rtl/>
        </w:rPr>
        <w:t xml:space="preserve">گاهی </w:t>
      </w:r>
      <w:r w:rsidRPr="00BC025E">
        <w:rPr>
          <w:rFonts w:hint="cs"/>
          <w:rtl/>
        </w:rPr>
        <w:t xml:space="preserve">نیز وجوب </w:t>
      </w:r>
      <w:r w:rsidRPr="00BC025E">
        <w:rPr>
          <w:rtl/>
        </w:rPr>
        <w:t xml:space="preserve">عینی </w:t>
      </w:r>
      <w:r w:rsidRPr="00BC025E">
        <w:rPr>
          <w:rFonts w:hint="cs"/>
          <w:rtl/>
        </w:rPr>
        <w:t>پیدا می‌کنند و در بسیاری از موارد</w:t>
      </w:r>
      <w:r w:rsidRPr="00BC025E">
        <w:rPr>
          <w:rtl/>
        </w:rPr>
        <w:t xml:space="preserve"> فی</w:t>
      </w:r>
      <w:r w:rsidRPr="00BC025E">
        <w:rPr>
          <w:rFonts w:hint="cs"/>
          <w:rtl/>
        </w:rPr>
        <w:t>‌</w:t>
      </w:r>
      <w:r w:rsidRPr="00BC025E">
        <w:rPr>
          <w:rtl/>
        </w:rPr>
        <w:t>العرض عینی می</w:t>
      </w:r>
      <w:r w:rsidRPr="00BC025E">
        <w:rPr>
          <w:rFonts w:hint="cs"/>
          <w:rtl/>
        </w:rPr>
        <w:t>‌</w:t>
      </w:r>
      <w:r w:rsidRPr="00BC025E">
        <w:rPr>
          <w:rtl/>
        </w:rPr>
        <w:t>شو</w:t>
      </w:r>
      <w:r w:rsidRPr="00BC025E">
        <w:rPr>
          <w:rFonts w:hint="cs"/>
          <w:rtl/>
        </w:rPr>
        <w:t>ن</w:t>
      </w:r>
      <w:r w:rsidRPr="00BC025E">
        <w:rPr>
          <w:rtl/>
        </w:rPr>
        <w:t xml:space="preserve">د. اما در بخش بعد </w:t>
      </w:r>
      <w:r w:rsidRPr="00BC025E">
        <w:rPr>
          <w:rFonts w:hint="cs"/>
          <w:rtl/>
        </w:rPr>
        <w:t xml:space="preserve">ملاک </w:t>
      </w:r>
      <w:r w:rsidRPr="00BC025E">
        <w:rPr>
          <w:rtl/>
        </w:rPr>
        <w:t>وظی</w:t>
      </w:r>
      <w:r w:rsidRPr="00BC025E">
        <w:rPr>
          <w:rFonts w:hint="cs"/>
          <w:rtl/>
        </w:rPr>
        <w:t>فه‌های</w:t>
      </w:r>
      <w:r w:rsidRPr="00BC025E">
        <w:rPr>
          <w:rtl/>
        </w:rPr>
        <w:t xml:space="preserve"> پدر</w:t>
      </w:r>
      <w:r w:rsidRPr="00BC025E">
        <w:rPr>
          <w:rFonts w:hint="cs"/>
          <w:rtl/>
        </w:rPr>
        <w:t xml:space="preserve"> و</w:t>
      </w:r>
      <w:r w:rsidRPr="00BC025E">
        <w:rPr>
          <w:rtl/>
        </w:rPr>
        <w:t xml:space="preserve"> مادر</w:t>
      </w:r>
      <w:r w:rsidRPr="00BC025E">
        <w:rPr>
          <w:rFonts w:hint="cs"/>
          <w:rtl/>
        </w:rPr>
        <w:t xml:space="preserve"> (</w:t>
      </w:r>
      <w:r w:rsidRPr="00BC025E">
        <w:rPr>
          <w:rtl/>
        </w:rPr>
        <w:t>بما</w:t>
      </w:r>
      <w:r w:rsidRPr="00BC025E">
        <w:rPr>
          <w:rFonts w:hint="cs"/>
          <w:rtl/>
        </w:rPr>
        <w:t>‌</w:t>
      </w:r>
      <w:r w:rsidRPr="00BC025E">
        <w:rPr>
          <w:rtl/>
        </w:rPr>
        <w:t>هو پدر</w:t>
      </w:r>
      <w:r w:rsidRPr="00BC025E">
        <w:rPr>
          <w:rFonts w:hint="cs"/>
          <w:rtl/>
        </w:rPr>
        <w:t xml:space="preserve"> یا</w:t>
      </w:r>
      <w:r w:rsidRPr="00BC025E">
        <w:rPr>
          <w:rtl/>
        </w:rPr>
        <w:t xml:space="preserve"> بما</w:t>
      </w:r>
      <w:r w:rsidRPr="00BC025E">
        <w:rPr>
          <w:rFonts w:hint="cs"/>
          <w:rtl/>
        </w:rPr>
        <w:t>‌</w:t>
      </w:r>
      <w:r w:rsidRPr="00BC025E">
        <w:rPr>
          <w:rtl/>
        </w:rPr>
        <w:t>هو مادر</w:t>
      </w:r>
      <w:r w:rsidRPr="00BC025E">
        <w:rPr>
          <w:rFonts w:hint="cs"/>
          <w:rtl/>
        </w:rPr>
        <w:t xml:space="preserve"> و یا قیّم) با عبارات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«‌</w:t>
      </w:r>
      <w:r w:rsidRPr="00BC025E">
        <w:rPr>
          <w:rtl/>
        </w:rPr>
        <w:t>بما أن</w:t>
      </w:r>
      <w:r w:rsidRPr="00BC025E">
        <w:rPr>
          <w:rFonts w:hint="cs"/>
          <w:rtl/>
        </w:rPr>
        <w:t>ّ</w:t>
      </w:r>
      <w:r w:rsidRPr="00BC025E">
        <w:rPr>
          <w:rtl/>
        </w:rPr>
        <w:t>ه عالم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بما أن</w:t>
      </w:r>
      <w:r w:rsidRPr="00BC025E">
        <w:rPr>
          <w:rFonts w:hint="cs"/>
          <w:rtl/>
        </w:rPr>
        <w:t>ّ</w:t>
      </w:r>
      <w:r w:rsidRPr="00BC025E">
        <w:rPr>
          <w:rtl/>
        </w:rPr>
        <w:t>ه حاکم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بما أن</w:t>
      </w:r>
      <w:r w:rsidRPr="00BC025E">
        <w:rPr>
          <w:rFonts w:hint="cs"/>
          <w:rtl/>
        </w:rPr>
        <w:t>ّ</w:t>
      </w:r>
      <w:r w:rsidRPr="00BC025E">
        <w:rPr>
          <w:rtl/>
        </w:rPr>
        <w:t>ه مسلم من</w:t>
      </w:r>
      <w:r w:rsidRPr="00BC025E">
        <w:rPr>
          <w:rFonts w:hint="cs"/>
          <w:rtl/>
        </w:rPr>
        <w:t xml:space="preserve"> ‌</w:t>
      </w:r>
      <w:r w:rsidRPr="00BC025E">
        <w:rPr>
          <w:rtl/>
        </w:rPr>
        <w:t>المسلمین در مجتمع اسلامی</w:t>
      </w:r>
      <w:r w:rsidRPr="00BC025E">
        <w:rPr>
          <w:rFonts w:hint="cs"/>
          <w:rtl/>
        </w:rPr>
        <w:t xml:space="preserve"> و...» صحیح نمی‌باشد؛ بلکه</w:t>
      </w:r>
      <w:r w:rsidRPr="00BC025E">
        <w:rPr>
          <w:rFonts w:hint="cs"/>
          <w:b/>
          <w:bCs/>
          <w:rtl/>
        </w:rPr>
        <w:t xml:space="preserve"> </w:t>
      </w:r>
      <w:r w:rsidRPr="00BC025E">
        <w:rPr>
          <w:b/>
          <w:bCs/>
          <w:rtl/>
        </w:rPr>
        <w:t>بما أن</w:t>
      </w:r>
      <w:r w:rsidRPr="00BC025E">
        <w:rPr>
          <w:rFonts w:hint="cs"/>
          <w:b/>
          <w:bCs/>
          <w:rtl/>
        </w:rPr>
        <w:t>ّ</w:t>
      </w:r>
      <w:r w:rsidRPr="00BC025E">
        <w:rPr>
          <w:b/>
          <w:bCs/>
          <w:rtl/>
        </w:rPr>
        <w:t xml:space="preserve">ه والد </w:t>
      </w:r>
      <w:r w:rsidRPr="00BC025E">
        <w:rPr>
          <w:rFonts w:hint="cs"/>
          <w:rtl/>
        </w:rPr>
        <w:t>وارد شده است</w:t>
      </w:r>
      <w:r w:rsidRPr="00BC025E">
        <w:rPr>
          <w:rtl/>
        </w:rPr>
        <w:t xml:space="preserve">. </w:t>
      </w:r>
    </w:p>
    <w:p w:rsidR="00DD7601" w:rsidRPr="00BC025E" w:rsidRDefault="00DD7601" w:rsidP="00DD7601">
      <w:pPr>
        <w:pStyle w:val="Heading2"/>
        <w:rPr>
          <w:rFonts w:ascii="AdineKirnberg" w:hAnsi="AdineKirnberg"/>
          <w:rtl/>
        </w:rPr>
      </w:pPr>
      <w:bookmarkStart w:id="5" w:name="_Toc404548545"/>
      <w:r w:rsidRPr="00BC025E">
        <w:rPr>
          <w:rFonts w:ascii="AdineKirnberg" w:hAnsi="AdineKirnberg" w:hint="cs"/>
          <w:rtl/>
        </w:rPr>
        <w:lastRenderedPageBreak/>
        <w:t xml:space="preserve">ب) </w:t>
      </w:r>
      <w:r w:rsidRPr="00BC025E">
        <w:rPr>
          <w:rFonts w:hint="cs"/>
          <w:rtl/>
        </w:rPr>
        <w:t xml:space="preserve">وظایف </w:t>
      </w:r>
      <w:r w:rsidRPr="00BC025E">
        <w:rPr>
          <w:rFonts w:ascii="AdineKirnberg" w:hAnsi="AdineKirnberg" w:hint="cs"/>
          <w:rtl/>
        </w:rPr>
        <w:t>آموزشی</w:t>
      </w:r>
      <w:r w:rsidRPr="00BC025E">
        <w:rPr>
          <w:rFonts w:hint="cs"/>
          <w:rtl/>
        </w:rPr>
        <w:t xml:space="preserve"> والدین از حیث مطلق و مقید بودن</w:t>
      </w:r>
      <w:bookmarkEnd w:id="5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 xml:space="preserve">در این قسم دوم اولین بحث ما این است که آیا </w:t>
      </w:r>
      <w:r w:rsidRPr="00BC025E">
        <w:rPr>
          <w:rFonts w:hint="cs"/>
          <w:rtl/>
        </w:rPr>
        <w:t>عموم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و </w:t>
      </w:r>
      <w:r w:rsidRPr="00BC025E">
        <w:rPr>
          <w:rtl/>
        </w:rPr>
        <w:t xml:space="preserve">یا اطلاقی </w:t>
      </w:r>
      <w:r w:rsidRPr="00BC025E">
        <w:rPr>
          <w:rFonts w:hint="cs"/>
          <w:rtl/>
        </w:rPr>
        <w:t>وجود دارد</w:t>
      </w:r>
      <w:r w:rsidRPr="00BC025E">
        <w:rPr>
          <w:rtl/>
        </w:rPr>
        <w:t xml:space="preserve"> که </w:t>
      </w:r>
      <w:r w:rsidRPr="00BC025E">
        <w:rPr>
          <w:rFonts w:hint="cs"/>
          <w:rtl/>
        </w:rPr>
        <w:t xml:space="preserve">بیان‌گر این باشد که </w:t>
      </w:r>
      <w:r w:rsidRPr="00BC025E">
        <w:rPr>
          <w:rtl/>
        </w:rPr>
        <w:t xml:space="preserve"> پدر و مادر وظیفه آموزشی دار</w:t>
      </w:r>
      <w:r w:rsidRPr="00BC025E">
        <w:rPr>
          <w:rFonts w:hint="cs"/>
          <w:rtl/>
        </w:rPr>
        <w:t>ن</w:t>
      </w:r>
      <w:r w:rsidRPr="00BC025E">
        <w:rPr>
          <w:rtl/>
        </w:rPr>
        <w:t>د یا این</w:t>
      </w:r>
      <w:r w:rsidRPr="00BC025E">
        <w:rPr>
          <w:rFonts w:hint="cs"/>
          <w:rtl/>
        </w:rPr>
        <w:t>‌</w:t>
      </w:r>
      <w:r w:rsidRPr="00BC025E">
        <w:rPr>
          <w:rtl/>
        </w:rPr>
        <w:t>که عموم و اطلاق</w:t>
      </w:r>
      <w:r w:rsidRPr="00BC025E">
        <w:rPr>
          <w:rFonts w:hint="cs"/>
          <w:rtl/>
        </w:rPr>
        <w:t xml:space="preserve"> وجود ندارد</w:t>
      </w:r>
      <w:r w:rsidRPr="00BC025E">
        <w:rPr>
          <w:rtl/>
        </w:rPr>
        <w:t xml:space="preserve"> و</w:t>
      </w:r>
      <w:r w:rsidRPr="00BC025E">
        <w:rPr>
          <w:rFonts w:hint="cs"/>
          <w:rtl/>
        </w:rPr>
        <w:t xml:space="preserve"> فقط</w:t>
      </w:r>
      <w:r w:rsidRPr="00BC025E">
        <w:rPr>
          <w:rtl/>
        </w:rPr>
        <w:t xml:space="preserve"> موارد خاصه مثل قرآن و حدیث </w:t>
      </w:r>
      <w:r w:rsidRPr="00BC025E">
        <w:rPr>
          <w:rFonts w:hint="cs"/>
          <w:rtl/>
        </w:rPr>
        <w:t>کفایت می‌کند</w:t>
      </w:r>
      <w:r w:rsidRPr="00BC025E">
        <w:rPr>
          <w:rtl/>
        </w:rPr>
        <w:t xml:space="preserve">. </w:t>
      </w:r>
      <w:r w:rsidRPr="00BC025E">
        <w:rPr>
          <w:rFonts w:hint="cs"/>
          <w:rtl/>
        </w:rPr>
        <w:t>وجود</w:t>
      </w:r>
      <w:r w:rsidRPr="00BC025E">
        <w:rPr>
          <w:rtl/>
        </w:rPr>
        <w:t xml:space="preserve"> اطلاق</w:t>
      </w:r>
      <w:r w:rsidRPr="00BC025E">
        <w:rPr>
          <w:rFonts w:hint="cs"/>
          <w:rtl/>
        </w:rPr>
        <w:t xml:space="preserve"> نیز دال بر این است</w:t>
      </w:r>
      <w:r w:rsidRPr="00BC025E">
        <w:rPr>
          <w:rtl/>
        </w:rPr>
        <w:t xml:space="preserve"> که </w:t>
      </w:r>
      <w:r w:rsidRPr="00BC025E">
        <w:rPr>
          <w:rFonts w:hint="cs"/>
          <w:rtl/>
        </w:rPr>
        <w:t xml:space="preserve">والدین </w:t>
      </w:r>
      <w:r w:rsidRPr="00BC025E">
        <w:rPr>
          <w:rtl/>
        </w:rPr>
        <w:t>باید همه عل</w:t>
      </w:r>
      <w:r w:rsidRPr="00BC025E">
        <w:rPr>
          <w:rFonts w:hint="cs"/>
          <w:rtl/>
        </w:rPr>
        <w:t>و</w:t>
      </w:r>
      <w:r w:rsidRPr="00BC025E">
        <w:rPr>
          <w:rtl/>
        </w:rPr>
        <w:t>م و دانش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ها را </w:t>
      </w:r>
      <w:r w:rsidRPr="00BC025E">
        <w:rPr>
          <w:rFonts w:hint="cs"/>
          <w:rtl/>
        </w:rPr>
        <w:t xml:space="preserve">به فرزندانشان </w:t>
      </w:r>
      <w:r w:rsidRPr="00BC025E">
        <w:rPr>
          <w:rtl/>
        </w:rPr>
        <w:t>ب</w:t>
      </w:r>
      <w:r w:rsidRPr="00BC025E">
        <w:rPr>
          <w:rFonts w:hint="cs"/>
          <w:rtl/>
        </w:rPr>
        <w:t>یاموزند و</w:t>
      </w:r>
      <w:r w:rsidRPr="00BC025E">
        <w:rPr>
          <w:rtl/>
        </w:rPr>
        <w:t xml:space="preserve"> یا حداقل</w:t>
      </w:r>
      <w:r w:rsidRPr="00BC025E">
        <w:rPr>
          <w:rFonts w:hint="cs"/>
          <w:rtl/>
        </w:rPr>
        <w:t xml:space="preserve"> آموزش آن‌ها</w:t>
      </w:r>
      <w:r w:rsidRPr="00BC025E">
        <w:rPr>
          <w:rtl/>
        </w:rPr>
        <w:t xml:space="preserve"> مقید به یک علم خاص نباشد</w:t>
      </w:r>
      <w:r w:rsidRPr="00BC025E">
        <w:rPr>
          <w:rFonts w:hint="cs"/>
          <w:rtl/>
        </w:rPr>
        <w:t>.</w:t>
      </w:r>
      <w:r w:rsidRPr="00BC025E">
        <w:rPr>
          <w:rtl/>
        </w:rPr>
        <w:t xml:space="preserve"> این اولین بحث ما در بند باء </w:t>
      </w:r>
      <w:r w:rsidRPr="00BC025E">
        <w:rPr>
          <w:rFonts w:hint="cs"/>
          <w:rtl/>
        </w:rPr>
        <w:t>و دارای اهمیّت</w:t>
      </w:r>
      <w:r w:rsidRPr="00BC025E">
        <w:rPr>
          <w:rtl/>
        </w:rPr>
        <w:t xml:space="preserve"> بسیار </w:t>
      </w:r>
      <w:r w:rsidRPr="00BC025E">
        <w:rPr>
          <w:rFonts w:hint="cs"/>
          <w:rtl/>
        </w:rPr>
        <w:t>بالایی می‌باشد.</w:t>
      </w:r>
    </w:p>
    <w:p w:rsidR="00DD7601" w:rsidRPr="00BC025E" w:rsidRDefault="00DD7601" w:rsidP="00DD7601">
      <w:pPr>
        <w:pStyle w:val="Heading3"/>
        <w:rPr>
          <w:rtl/>
        </w:rPr>
      </w:pPr>
      <w:bookmarkStart w:id="6" w:name="_Toc404548546"/>
      <w:r w:rsidRPr="00BC025E">
        <w:rPr>
          <w:rFonts w:ascii="AdineKirnberg" w:hAnsi="AdineKirnberg" w:hint="cs"/>
          <w:rtl/>
        </w:rPr>
        <w:t xml:space="preserve">طرح چند سوال پیرامون </w:t>
      </w:r>
      <w:r w:rsidRPr="00BC025E">
        <w:rPr>
          <w:rFonts w:ascii="AdineKirnberg" w:hAnsi="AdineKirnberg"/>
          <w:rtl/>
        </w:rPr>
        <w:t>وظا</w:t>
      </w:r>
      <w:r w:rsidRPr="00BC025E">
        <w:rPr>
          <w:rFonts w:ascii="AdineKirnberg" w:hAnsi="AdineKirnberg" w:hint="cs"/>
          <w:rtl/>
        </w:rPr>
        <w:t>ی</w:t>
      </w:r>
      <w:r w:rsidRPr="00BC025E">
        <w:rPr>
          <w:rFonts w:ascii="AdineKirnberg" w:hAnsi="AdineKirnberg"/>
          <w:rtl/>
        </w:rPr>
        <w:t>ف آموزشی والدین بما هو والدان</w:t>
      </w:r>
      <w:bookmarkEnd w:id="6"/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>در</w:t>
      </w:r>
      <w:r w:rsidRPr="00BC025E">
        <w:rPr>
          <w:rtl/>
        </w:rPr>
        <w:t xml:space="preserve"> این</w:t>
      </w:r>
      <w:r w:rsidRPr="00BC025E">
        <w:rPr>
          <w:rFonts w:hint="cs"/>
          <w:rtl/>
        </w:rPr>
        <w:t>‌</w:t>
      </w:r>
      <w:r w:rsidRPr="00BC025E">
        <w:rPr>
          <w:rtl/>
        </w:rPr>
        <w:t>جا سؤال</w:t>
      </w:r>
      <w:r w:rsidRPr="00BC025E">
        <w:rPr>
          <w:rFonts w:hint="cs"/>
          <w:rtl/>
        </w:rPr>
        <w:t>اتی را</w:t>
      </w:r>
      <w:r w:rsidRPr="00BC025E">
        <w:rPr>
          <w:rtl/>
        </w:rPr>
        <w:t xml:space="preserve"> که </w:t>
      </w:r>
      <w:r w:rsidRPr="00BC025E">
        <w:rPr>
          <w:rFonts w:hint="cs"/>
          <w:rtl/>
        </w:rPr>
        <w:t>در ابتدا کلام عرض کردیم</w:t>
      </w:r>
      <w:r w:rsidRPr="00BC025E">
        <w:rPr>
          <w:rtl/>
        </w:rPr>
        <w:t xml:space="preserve"> مطرح می</w:t>
      </w:r>
      <w:r w:rsidRPr="00BC025E">
        <w:rPr>
          <w:rFonts w:hint="cs"/>
          <w:rtl/>
        </w:rPr>
        <w:t>‌</w:t>
      </w:r>
      <w:r w:rsidRPr="00BC025E">
        <w:rPr>
          <w:rtl/>
        </w:rPr>
        <w:t>شود</w:t>
      </w:r>
      <w:r w:rsidRPr="00BC025E">
        <w:rPr>
          <w:rFonts w:hint="cs"/>
          <w:rtl/>
        </w:rPr>
        <w:t xml:space="preserve">. </w:t>
      </w:r>
      <w:r w:rsidRPr="00BC025E">
        <w:rPr>
          <w:rtl/>
        </w:rPr>
        <w:t xml:space="preserve">سؤالات متعددی </w:t>
      </w:r>
      <w:r w:rsidRPr="00BC025E">
        <w:rPr>
          <w:rFonts w:hint="cs"/>
          <w:rtl/>
        </w:rPr>
        <w:t xml:space="preserve">از قبیل </w:t>
      </w:r>
      <w:r w:rsidRPr="00BC025E">
        <w:rPr>
          <w:rtl/>
        </w:rPr>
        <w:t>این</w:t>
      </w:r>
      <w:r w:rsidRPr="00BC025E">
        <w:rPr>
          <w:rFonts w:hint="cs"/>
          <w:rtl/>
        </w:rPr>
        <w:t>‌</w:t>
      </w:r>
      <w:r w:rsidRPr="00BC025E">
        <w:rPr>
          <w:rtl/>
        </w:rPr>
        <w:t>که</w:t>
      </w:r>
      <w:r w:rsidRPr="00BC025E">
        <w:rPr>
          <w:rFonts w:hint="cs"/>
          <w:rtl/>
        </w:rPr>
        <w:t>:</w:t>
      </w:r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 w:hint="cs"/>
          <w:rtl/>
        </w:rPr>
        <w:t xml:space="preserve">1- آیا </w:t>
      </w:r>
      <w:r w:rsidRPr="00BC025E">
        <w:rPr>
          <w:rFonts w:ascii="AdineKirnberg" w:hAnsi="AdineKirnberg"/>
          <w:rtl/>
        </w:rPr>
        <w:t xml:space="preserve">دلیل کلی </w:t>
      </w:r>
      <w:r w:rsidRPr="00BC025E">
        <w:rPr>
          <w:rFonts w:ascii="AdineKirnberg" w:hAnsi="AdineKirnberg" w:hint="cs"/>
          <w:rtl/>
        </w:rPr>
        <w:t>وجود دارد</w:t>
      </w:r>
      <w:r w:rsidRPr="00BC025E">
        <w:rPr>
          <w:rFonts w:ascii="AdineKirnberg" w:hAnsi="AdineKirnberg"/>
          <w:rtl/>
        </w:rPr>
        <w:t xml:space="preserve"> که </w:t>
      </w:r>
      <w:r w:rsidRPr="00BC025E">
        <w:rPr>
          <w:rFonts w:ascii="AdineKirnberg" w:hAnsi="AdineKirnberg" w:hint="cs"/>
          <w:rtl/>
        </w:rPr>
        <w:t>بر گردن والدین وظیفه آموزشی باشد؟</w:t>
      </w:r>
      <w:r w:rsidRPr="00BC025E">
        <w:rPr>
          <w:rFonts w:ascii="AdineKirnberg" w:hAnsi="AdineKirnberg"/>
          <w:rtl/>
        </w:rPr>
        <w:t xml:space="preserve"> </w:t>
      </w:r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 w:hint="cs"/>
          <w:rtl/>
        </w:rPr>
        <w:t xml:space="preserve">2- </w:t>
      </w:r>
      <w:r w:rsidRPr="00BC025E">
        <w:rPr>
          <w:rFonts w:ascii="AdineKirnberg" w:hAnsi="AdineKirnberg"/>
          <w:rtl/>
        </w:rPr>
        <w:t>اگر</w:t>
      </w:r>
      <w:r w:rsidRPr="00BC025E">
        <w:rPr>
          <w:rFonts w:ascii="AdineKirnberg" w:hAnsi="AdineKirnberg" w:hint="cs"/>
          <w:rtl/>
        </w:rPr>
        <w:t xml:space="preserve"> دلیلی وجود دارد</w:t>
      </w:r>
      <w:r w:rsidRPr="00BC025E">
        <w:rPr>
          <w:rFonts w:ascii="AdineKirnberg" w:hAnsi="AdineKirnberg"/>
          <w:rtl/>
        </w:rPr>
        <w:t xml:space="preserve"> وظیفه عینی </w:t>
      </w:r>
      <w:r w:rsidRPr="00BC025E">
        <w:rPr>
          <w:rFonts w:ascii="AdineKirnberg" w:hAnsi="AdineKirnberg" w:hint="cs"/>
          <w:rtl/>
        </w:rPr>
        <w:t>محسوب می‌شود</w:t>
      </w:r>
      <w:r w:rsidRPr="00BC025E">
        <w:rPr>
          <w:rFonts w:ascii="AdineKirnberg" w:hAnsi="AdineKirnberg"/>
          <w:rtl/>
        </w:rPr>
        <w:t xml:space="preserve"> یا کفایی</w:t>
      </w:r>
      <w:r w:rsidRPr="00BC025E">
        <w:rPr>
          <w:rFonts w:ascii="AdineKirnberg" w:hAnsi="AdineKirnberg" w:hint="cs"/>
          <w:rtl/>
        </w:rPr>
        <w:t>؟</w:t>
      </w:r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 w:hint="cs"/>
          <w:rtl/>
        </w:rPr>
        <w:t xml:space="preserve">3- آیا </w:t>
      </w:r>
      <w:r w:rsidRPr="00BC025E">
        <w:rPr>
          <w:rFonts w:ascii="AdineKirnberg" w:hAnsi="AdineKirnberg"/>
          <w:rtl/>
        </w:rPr>
        <w:t>این وظیفه واجب است یا مستحب</w:t>
      </w:r>
      <w:r w:rsidRPr="00BC025E">
        <w:rPr>
          <w:rFonts w:ascii="AdineKirnberg" w:hAnsi="AdineKirnberg" w:hint="cs"/>
          <w:rtl/>
        </w:rPr>
        <w:t>؟</w:t>
      </w:r>
      <w:r w:rsidRPr="00BC025E">
        <w:rPr>
          <w:rFonts w:ascii="AdineKirnberg" w:hAnsi="AdineKirnberg"/>
          <w:rtl/>
        </w:rPr>
        <w:t xml:space="preserve">  </w:t>
      </w:r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 w:hint="cs"/>
          <w:rtl/>
        </w:rPr>
        <w:t xml:space="preserve">4- </w:t>
      </w:r>
      <w:r w:rsidRPr="00BC025E">
        <w:rPr>
          <w:rFonts w:ascii="AdineKirnberg" w:hAnsi="AdineKirnberg"/>
          <w:rtl/>
        </w:rPr>
        <w:t>این وظیفه بالمباشر</w:t>
      </w:r>
      <w:r w:rsidRPr="00BC025E">
        <w:rPr>
          <w:rFonts w:ascii="AdineKirnberg" w:hAnsi="AdineKirnberg" w:hint="cs"/>
          <w:rtl/>
        </w:rPr>
        <w:t>ة</w:t>
      </w:r>
      <w:r w:rsidRPr="00BC025E">
        <w:rPr>
          <w:rFonts w:ascii="AdineKirnberg" w:hAnsi="AdineKirnberg"/>
          <w:rtl/>
        </w:rPr>
        <w:t xml:space="preserve"> هست یا بال</w:t>
      </w:r>
      <w:r w:rsidRPr="00BC025E">
        <w:rPr>
          <w:rFonts w:ascii="AdineKirnberg" w:hAnsi="AdineKirnberg" w:hint="cs"/>
          <w:rtl/>
        </w:rPr>
        <w:t>توکیل؟</w:t>
      </w:r>
      <w:r w:rsidRPr="00BC025E">
        <w:rPr>
          <w:rFonts w:ascii="AdineKirnberg" w:hAnsi="AdineKirnberg"/>
          <w:rtl/>
        </w:rPr>
        <w:t xml:space="preserve">  </w:t>
      </w:r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 w:hint="cs"/>
          <w:rtl/>
        </w:rPr>
        <w:t xml:space="preserve">5- </w:t>
      </w:r>
      <w:r w:rsidRPr="00BC025E">
        <w:rPr>
          <w:rFonts w:ascii="AdineKirnberg" w:hAnsi="AdineKirnberg"/>
          <w:rtl/>
        </w:rPr>
        <w:t xml:space="preserve">آیا اطلاقی که </w:t>
      </w:r>
      <w:r w:rsidRPr="00BC025E">
        <w:rPr>
          <w:rFonts w:ascii="AdineKirnberg" w:hAnsi="AdineKirnberg" w:hint="cs"/>
          <w:rtl/>
        </w:rPr>
        <w:t>موجود است،</w:t>
      </w:r>
      <w:r w:rsidRPr="00BC025E">
        <w:rPr>
          <w:rFonts w:ascii="AdineKirnberg" w:hAnsi="AdineKirnberg"/>
          <w:rtl/>
        </w:rPr>
        <w:t xml:space="preserve"> همه علوم و دانش</w:t>
      </w:r>
      <w:r w:rsidRPr="00BC025E">
        <w:rPr>
          <w:rFonts w:ascii="AdineKirnberg" w:hAnsi="AdineKirnberg" w:hint="cs"/>
          <w:rtl/>
        </w:rPr>
        <w:t>‌</w:t>
      </w:r>
      <w:r w:rsidRPr="00BC025E">
        <w:rPr>
          <w:rFonts w:ascii="AdineKirnberg" w:hAnsi="AdineKirnberg"/>
          <w:rtl/>
        </w:rPr>
        <w:t xml:space="preserve">ها را </w:t>
      </w:r>
      <w:r w:rsidRPr="00BC025E">
        <w:rPr>
          <w:rFonts w:ascii="AdineKirnberg" w:hAnsi="AdineKirnberg" w:hint="cs"/>
          <w:rtl/>
        </w:rPr>
        <w:t>در برمی‌</w:t>
      </w:r>
      <w:r w:rsidRPr="00BC025E">
        <w:rPr>
          <w:rFonts w:ascii="AdineKirnberg" w:hAnsi="AdineKirnberg"/>
          <w:rtl/>
        </w:rPr>
        <w:t xml:space="preserve">گیرد </w:t>
      </w:r>
      <w:r w:rsidRPr="00BC025E">
        <w:rPr>
          <w:rFonts w:ascii="AdineKirnberg" w:hAnsi="AdineKirnberg" w:hint="cs"/>
          <w:rtl/>
        </w:rPr>
        <w:t xml:space="preserve">و </w:t>
      </w:r>
      <w:r w:rsidRPr="00BC025E">
        <w:rPr>
          <w:rFonts w:ascii="AdineKirnberg" w:hAnsi="AdineKirnberg"/>
          <w:rtl/>
        </w:rPr>
        <w:t xml:space="preserve">یا اطلاقی </w:t>
      </w:r>
      <w:r w:rsidRPr="00BC025E">
        <w:rPr>
          <w:rFonts w:ascii="AdineKirnberg" w:hAnsi="AdineKirnberg" w:hint="cs"/>
          <w:rtl/>
        </w:rPr>
        <w:t xml:space="preserve">وجود </w:t>
      </w:r>
      <w:r w:rsidRPr="00BC025E">
        <w:rPr>
          <w:rFonts w:ascii="AdineKirnberg" w:hAnsi="AdineKirnberg"/>
          <w:rtl/>
        </w:rPr>
        <w:t xml:space="preserve">ندارد </w:t>
      </w:r>
      <w:r w:rsidRPr="00BC025E">
        <w:rPr>
          <w:rFonts w:ascii="AdineKirnberg" w:hAnsi="AdineKirnberg" w:hint="cs"/>
          <w:rtl/>
        </w:rPr>
        <w:t xml:space="preserve">و </w:t>
      </w:r>
      <w:r w:rsidRPr="00BC025E">
        <w:rPr>
          <w:rFonts w:ascii="AdineKirnberg" w:hAnsi="AdineKirnberg"/>
          <w:rtl/>
        </w:rPr>
        <w:t>فقط نوع خاص</w:t>
      </w:r>
      <w:r w:rsidRPr="00BC025E">
        <w:rPr>
          <w:rFonts w:ascii="AdineKirnberg" w:hAnsi="AdineKirnberg" w:hint="cs"/>
          <w:rtl/>
        </w:rPr>
        <w:t>ی</w:t>
      </w:r>
      <w:r w:rsidRPr="00BC025E">
        <w:rPr>
          <w:rFonts w:ascii="AdineKirnberg" w:hAnsi="AdineKirnberg"/>
          <w:rtl/>
        </w:rPr>
        <w:t xml:space="preserve"> </w:t>
      </w:r>
      <w:r w:rsidRPr="00BC025E">
        <w:rPr>
          <w:rFonts w:ascii="AdineKirnberg" w:hAnsi="AdineKirnberg" w:hint="cs"/>
          <w:rtl/>
        </w:rPr>
        <w:t>مراد است؟</w:t>
      </w:r>
      <w:r w:rsidRPr="00BC025E">
        <w:rPr>
          <w:rFonts w:ascii="AdineKirnberg" w:hAnsi="AdineKirnberg"/>
          <w:rtl/>
        </w:rPr>
        <w:t xml:space="preserve"> </w:t>
      </w:r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 w:hint="cs"/>
          <w:rtl/>
        </w:rPr>
        <w:t>6- آیا این نوع خاص</w:t>
      </w:r>
      <w:r w:rsidRPr="00BC025E">
        <w:rPr>
          <w:rFonts w:ascii="AdineKirnberg" w:hAnsi="AdineKirnberg"/>
          <w:rtl/>
        </w:rPr>
        <w:t xml:space="preserve"> نسبت به امور خاص فرزند است </w:t>
      </w:r>
      <w:r w:rsidRPr="00BC025E">
        <w:rPr>
          <w:rFonts w:ascii="AdineKirnberg" w:hAnsi="AdineKirnberg" w:hint="cs"/>
          <w:rtl/>
        </w:rPr>
        <w:t xml:space="preserve">و </w:t>
      </w:r>
      <w:r w:rsidRPr="00BC025E">
        <w:rPr>
          <w:rFonts w:ascii="AdineKirnberg" w:hAnsi="AdineKirnberg"/>
          <w:rtl/>
        </w:rPr>
        <w:t>یا</w:t>
      </w:r>
      <w:r w:rsidRPr="00BC025E">
        <w:rPr>
          <w:rFonts w:ascii="AdineKirnberg" w:hAnsi="AdineKirnberg" w:hint="cs"/>
          <w:rtl/>
        </w:rPr>
        <w:t xml:space="preserve"> مقید</w:t>
      </w:r>
      <w:r w:rsidRPr="00BC025E">
        <w:rPr>
          <w:rFonts w:ascii="AdineKirnberg" w:hAnsi="AdineKirnberg"/>
          <w:rtl/>
        </w:rPr>
        <w:t xml:space="preserve"> به مراحل رشد خاصی </w:t>
      </w:r>
      <w:r w:rsidRPr="00BC025E">
        <w:rPr>
          <w:rFonts w:ascii="AdineKirnberg" w:hAnsi="AdineKirnberg" w:hint="cs"/>
          <w:rtl/>
        </w:rPr>
        <w:t>نمی‌باشد؟</w:t>
      </w:r>
      <w:r w:rsidRPr="00BC025E">
        <w:rPr>
          <w:rFonts w:ascii="AdineKirnberg" w:hAnsi="AdineKirnberg"/>
          <w:rtl/>
        </w:rPr>
        <w:t xml:space="preserve"> </w:t>
      </w:r>
    </w:p>
    <w:p w:rsidR="00DD7601" w:rsidRPr="00BC025E" w:rsidRDefault="00DD7601" w:rsidP="00DD7601">
      <w:pPr>
        <w:pStyle w:val="Heading3"/>
        <w:rPr>
          <w:rtl/>
        </w:rPr>
      </w:pPr>
      <w:bookmarkStart w:id="7" w:name="_Toc404548547"/>
      <w:r w:rsidRPr="00BC025E">
        <w:rPr>
          <w:rFonts w:hint="cs"/>
          <w:rtl/>
        </w:rPr>
        <w:t>بررسی روایات مبنی بر اطلاق یا عدم اطلاق</w:t>
      </w:r>
      <w:bookmarkEnd w:id="7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 xml:space="preserve"> سؤال کلیدی این است که</w:t>
      </w:r>
      <w:r w:rsidRPr="00BC025E">
        <w:rPr>
          <w:rFonts w:hint="cs"/>
          <w:rtl/>
        </w:rPr>
        <w:t xml:space="preserve"> آیا</w:t>
      </w:r>
      <w:r w:rsidRPr="00BC025E">
        <w:rPr>
          <w:rtl/>
        </w:rPr>
        <w:t xml:space="preserve"> اطلاقی </w:t>
      </w:r>
      <w:r w:rsidRPr="00BC025E">
        <w:rPr>
          <w:rFonts w:hint="cs"/>
          <w:rtl/>
        </w:rPr>
        <w:t>وجود دارد</w:t>
      </w:r>
      <w:r w:rsidRPr="00BC025E">
        <w:rPr>
          <w:rtl/>
        </w:rPr>
        <w:t xml:space="preserve"> که </w:t>
      </w:r>
      <w:r w:rsidRPr="00BC025E">
        <w:rPr>
          <w:rFonts w:hint="cs"/>
          <w:rtl/>
        </w:rPr>
        <w:t>تقیید آموزش به</w:t>
      </w:r>
      <w:r w:rsidRPr="00BC025E">
        <w:rPr>
          <w:rtl/>
        </w:rPr>
        <w:t xml:space="preserve"> قرآن و حدیث و امثال این</w:t>
      </w:r>
      <w:r w:rsidRPr="00BC025E">
        <w:rPr>
          <w:rFonts w:hint="cs"/>
          <w:rtl/>
        </w:rPr>
        <w:t xml:space="preserve"> موارد را</w:t>
      </w:r>
      <w:r w:rsidRPr="00BC025E">
        <w:rPr>
          <w:rtl/>
        </w:rPr>
        <w:t xml:space="preserve"> کلی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تر </w:t>
      </w:r>
      <w:r w:rsidRPr="00BC025E">
        <w:rPr>
          <w:rFonts w:hint="cs"/>
          <w:rtl/>
        </w:rPr>
        <w:t>بکند یا خیر</w:t>
      </w:r>
      <w:r w:rsidRPr="00BC025E">
        <w:rPr>
          <w:rtl/>
        </w:rPr>
        <w:t>؟ تا آن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جایی که ما تتبع کردیم </w:t>
      </w:r>
      <w:r w:rsidRPr="00BC025E">
        <w:rPr>
          <w:rFonts w:hint="cs"/>
          <w:rtl/>
        </w:rPr>
        <w:t xml:space="preserve">چیزی </w:t>
      </w:r>
      <w:r w:rsidRPr="00BC025E">
        <w:rPr>
          <w:rtl/>
        </w:rPr>
        <w:t>به عنوان</w:t>
      </w:r>
      <w:r w:rsidRPr="00BC025E">
        <w:rPr>
          <w:rFonts w:hint="cs"/>
          <w:rtl/>
        </w:rPr>
        <w:t xml:space="preserve"> </w:t>
      </w:r>
      <w:r w:rsidRPr="00BC025E">
        <w:rPr>
          <w:rtl/>
        </w:rPr>
        <w:t xml:space="preserve">تعلیم مطلق </w:t>
      </w:r>
      <w:r w:rsidRPr="00BC025E">
        <w:rPr>
          <w:rFonts w:hint="cs"/>
          <w:rtl/>
        </w:rPr>
        <w:t>وجود ندارد</w:t>
      </w:r>
      <w:r w:rsidRPr="00BC025E">
        <w:rPr>
          <w:rtl/>
        </w:rPr>
        <w:t xml:space="preserve">. </w:t>
      </w:r>
      <w:r w:rsidRPr="00BC025E">
        <w:rPr>
          <w:rFonts w:hint="cs"/>
          <w:rtl/>
        </w:rPr>
        <w:t>اما</w:t>
      </w:r>
      <w:r w:rsidRPr="00BC025E">
        <w:rPr>
          <w:rtl/>
        </w:rPr>
        <w:t xml:space="preserve"> درعین</w:t>
      </w:r>
      <w:r w:rsidRPr="00BC025E">
        <w:rPr>
          <w:rFonts w:hint="cs"/>
          <w:rtl/>
        </w:rPr>
        <w:t>‌</w:t>
      </w:r>
      <w:r w:rsidRPr="00BC025E">
        <w:rPr>
          <w:rtl/>
        </w:rPr>
        <w:t>حال می</w:t>
      </w:r>
      <w:r w:rsidRPr="00BC025E">
        <w:rPr>
          <w:rFonts w:hint="cs"/>
          <w:rtl/>
        </w:rPr>
        <w:t>‌ت</w:t>
      </w:r>
      <w:r w:rsidRPr="00BC025E">
        <w:rPr>
          <w:rtl/>
        </w:rPr>
        <w:t>و</w:t>
      </w:r>
      <w:r w:rsidRPr="00BC025E">
        <w:rPr>
          <w:rFonts w:hint="cs"/>
          <w:rtl/>
        </w:rPr>
        <w:t>انیم</w:t>
      </w:r>
      <w:r w:rsidRPr="00BC025E">
        <w:rPr>
          <w:rtl/>
        </w:rPr>
        <w:t xml:space="preserve"> به روایاتی استشهاد</w:t>
      </w:r>
      <w:r w:rsidRPr="00BC025E">
        <w:rPr>
          <w:rFonts w:hint="cs"/>
          <w:rtl/>
        </w:rPr>
        <w:t xml:space="preserve"> بکنیم به جهت آن‌که</w:t>
      </w:r>
      <w:r w:rsidRPr="00BC025E">
        <w:rPr>
          <w:rtl/>
        </w:rPr>
        <w:t xml:space="preserve"> بگوییم علی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الاصول یک وظیفه تعلیمی بر دوش پدر یا مادر </w:t>
      </w:r>
      <w:r w:rsidRPr="00BC025E">
        <w:rPr>
          <w:rFonts w:hint="cs"/>
          <w:rtl/>
        </w:rPr>
        <w:t>وجود دارد که در ادامه بحث به آن‌ها خواهیم پرداخت ان شاء‌الله.</w:t>
      </w:r>
      <w:r w:rsidRPr="00BC025E">
        <w:rPr>
          <w:rtl/>
        </w:rPr>
        <w:t xml:space="preserve"> </w:t>
      </w:r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lastRenderedPageBreak/>
        <w:t>اولین روای</w:t>
      </w:r>
      <w:r w:rsidRPr="00BC025E">
        <w:rPr>
          <w:rFonts w:hint="cs"/>
          <w:rtl/>
        </w:rPr>
        <w:t>تی</w:t>
      </w:r>
      <w:r w:rsidRPr="00BC025E">
        <w:rPr>
          <w:rtl/>
        </w:rPr>
        <w:t xml:space="preserve"> که می شود در این باب به آن اشاره کرد همان روایات مراحل </w:t>
      </w:r>
      <w:r w:rsidRPr="00BC025E">
        <w:rPr>
          <w:rFonts w:hint="cs"/>
          <w:rtl/>
        </w:rPr>
        <w:t>سه</w:t>
      </w:r>
      <w:r w:rsidRPr="00BC025E">
        <w:rPr>
          <w:rtl/>
        </w:rPr>
        <w:t xml:space="preserve"> گانه و</w:t>
      </w:r>
      <w:r w:rsidRPr="00BC025E">
        <w:rPr>
          <w:rFonts w:hint="cs"/>
          <w:rtl/>
        </w:rPr>
        <w:t xml:space="preserve"> سه</w:t>
      </w:r>
      <w:r w:rsidRPr="00BC025E">
        <w:rPr>
          <w:rtl/>
        </w:rPr>
        <w:t xml:space="preserve"> هفت سال</w:t>
      </w:r>
      <w:r w:rsidRPr="00BC025E">
        <w:rPr>
          <w:rFonts w:hint="cs"/>
          <w:rtl/>
        </w:rPr>
        <w:t xml:space="preserve"> متوالی</w:t>
      </w:r>
      <w:r w:rsidRPr="00BC025E">
        <w:rPr>
          <w:rtl/>
        </w:rPr>
        <w:t xml:space="preserve"> است که در تعلیم و تربیت به آن اشاره شده است</w:t>
      </w:r>
      <w:r w:rsidRPr="00BC025E">
        <w:rPr>
          <w:rFonts w:hint="cs"/>
          <w:rtl/>
        </w:rPr>
        <w:t>.</w:t>
      </w:r>
      <w:r w:rsidRPr="00BC025E">
        <w:rPr>
          <w:rtl/>
        </w:rPr>
        <w:t xml:space="preserve"> این روایات در منابع عامه و خاصه </w:t>
      </w:r>
      <w:r w:rsidRPr="00BC025E">
        <w:rPr>
          <w:rFonts w:hint="cs"/>
          <w:rtl/>
        </w:rPr>
        <w:t>وارد شده است.</w:t>
      </w:r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تاحدی</w:t>
      </w:r>
      <w:r w:rsidRPr="00BC025E">
        <w:rPr>
          <w:rFonts w:hint="cs"/>
          <w:rtl/>
        </w:rPr>
        <w:t>‌</w:t>
      </w:r>
      <w:r w:rsidRPr="00BC025E">
        <w:rPr>
          <w:rtl/>
        </w:rPr>
        <w:t>که</w:t>
      </w:r>
      <w:r w:rsidRPr="00BC025E">
        <w:rPr>
          <w:rFonts w:hint="cs"/>
          <w:rtl/>
        </w:rPr>
        <w:t xml:space="preserve"> در ذهن بنده است </w:t>
      </w:r>
      <w:r w:rsidRPr="00BC025E">
        <w:rPr>
          <w:rtl/>
        </w:rPr>
        <w:t>شاید هیچ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کدام </w:t>
      </w:r>
      <w:r w:rsidRPr="00BC025E">
        <w:rPr>
          <w:rFonts w:hint="cs"/>
          <w:rtl/>
        </w:rPr>
        <w:t xml:space="preserve">از </w:t>
      </w:r>
      <w:r w:rsidRPr="00BC025E">
        <w:rPr>
          <w:rtl/>
        </w:rPr>
        <w:t>روایات هفت سال به تنهایی سند معتبر</w:t>
      </w:r>
      <w:r w:rsidRPr="00BC025E">
        <w:rPr>
          <w:rFonts w:hint="cs"/>
          <w:rtl/>
        </w:rPr>
        <w:t>ی</w:t>
      </w:r>
      <w:r w:rsidRPr="00BC025E">
        <w:rPr>
          <w:rtl/>
        </w:rPr>
        <w:t xml:space="preserve"> ندارند </w:t>
      </w:r>
      <w:r w:rsidRPr="00BC025E">
        <w:rPr>
          <w:rFonts w:hint="cs"/>
          <w:rtl/>
        </w:rPr>
        <w:t>(</w:t>
      </w:r>
      <w:r w:rsidRPr="00BC025E">
        <w:rPr>
          <w:rtl/>
        </w:rPr>
        <w:t>جز یک</w:t>
      </w:r>
      <w:r w:rsidRPr="00BC025E">
        <w:rPr>
          <w:rFonts w:hint="cs"/>
          <w:rtl/>
        </w:rPr>
        <w:t xml:space="preserve"> مورد</w:t>
      </w:r>
      <w:r w:rsidRPr="00BC025E">
        <w:rPr>
          <w:rtl/>
        </w:rPr>
        <w:t xml:space="preserve"> که تردید دارم</w:t>
      </w:r>
      <w:r w:rsidRPr="00BC025E">
        <w:rPr>
          <w:rFonts w:hint="cs"/>
          <w:rtl/>
        </w:rPr>
        <w:t>)،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اما</w:t>
      </w:r>
      <w:r w:rsidRPr="00BC025E">
        <w:rPr>
          <w:rtl/>
        </w:rPr>
        <w:t xml:space="preserve"> متعدد </w:t>
      </w:r>
      <w:r w:rsidRPr="00BC025E">
        <w:rPr>
          <w:rFonts w:hint="cs"/>
          <w:rtl/>
        </w:rPr>
        <w:t xml:space="preserve">و </w:t>
      </w:r>
      <w:r w:rsidRPr="00BC025E">
        <w:rPr>
          <w:rtl/>
        </w:rPr>
        <w:t xml:space="preserve">جای دقت بیشتری </w:t>
      </w:r>
      <w:r w:rsidRPr="00BC025E">
        <w:rPr>
          <w:rFonts w:hint="cs"/>
          <w:rtl/>
        </w:rPr>
        <w:t xml:space="preserve">را </w:t>
      </w:r>
      <w:r w:rsidRPr="00BC025E">
        <w:rPr>
          <w:rtl/>
        </w:rPr>
        <w:t>دار</w:t>
      </w:r>
      <w:r w:rsidRPr="00BC025E">
        <w:rPr>
          <w:rFonts w:hint="cs"/>
          <w:rtl/>
        </w:rPr>
        <w:t>ن</w:t>
      </w:r>
      <w:r w:rsidRPr="00BC025E">
        <w:rPr>
          <w:rtl/>
        </w:rPr>
        <w:t>د و شاید بشود به بعضی مبانی آن را تطبیق داد. در این روایات چند</w:t>
      </w:r>
      <w:r w:rsidRPr="00BC025E">
        <w:rPr>
          <w:rFonts w:hint="cs"/>
          <w:rtl/>
        </w:rPr>
        <w:t xml:space="preserve">‌ </w:t>
      </w:r>
      <w:r w:rsidRPr="00BC025E">
        <w:rPr>
          <w:rtl/>
        </w:rPr>
        <w:t xml:space="preserve">تعبیر آمده </w:t>
      </w:r>
      <w:r w:rsidRPr="00BC025E">
        <w:rPr>
          <w:rFonts w:hint="cs"/>
          <w:rtl/>
        </w:rPr>
        <w:t>است؛</w:t>
      </w:r>
      <w:r w:rsidRPr="00BC025E">
        <w:rPr>
          <w:rtl/>
        </w:rPr>
        <w:t xml:space="preserve"> از جمله کتاب </w:t>
      </w:r>
      <w:r w:rsidR="00BC025E">
        <w:rPr>
          <w:rFonts w:hint="cs"/>
          <w:rtl/>
        </w:rPr>
        <w:t>و</w:t>
      </w:r>
      <w:r w:rsidRPr="00BC025E">
        <w:rPr>
          <w:rtl/>
        </w:rPr>
        <w:t>سائل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جلد پانزده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کتاب نکاح</w:t>
      </w:r>
      <w:r w:rsidRPr="00BC025E">
        <w:rPr>
          <w:rFonts w:hint="cs"/>
          <w:rtl/>
        </w:rPr>
        <w:t>،</w:t>
      </w:r>
      <w:r w:rsidRPr="00BC025E">
        <w:t xml:space="preserve"> </w:t>
      </w:r>
      <w:r w:rsidRPr="00BC025E">
        <w:rPr>
          <w:rtl/>
        </w:rPr>
        <w:t>ابواب احکام اولاد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باب هشتاد و دو </w:t>
      </w:r>
      <w:r w:rsidRPr="00BC025E">
        <w:rPr>
          <w:rFonts w:hint="cs"/>
          <w:rtl/>
        </w:rPr>
        <w:t>/</w:t>
      </w:r>
      <w:r w:rsidRPr="00BC025E">
        <w:rPr>
          <w:rtl/>
        </w:rPr>
        <w:t xml:space="preserve"> هشتاد و سه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صفحه 193. </w:t>
      </w:r>
      <w:r w:rsidRPr="00BC025E">
        <w:rPr>
          <w:rtl/>
        </w:rPr>
        <w:t xml:space="preserve">معمول این روایات تعابیری دارد که </w:t>
      </w:r>
      <w:r w:rsidRPr="00BC025E">
        <w:rPr>
          <w:rFonts w:hint="cs"/>
          <w:rtl/>
        </w:rPr>
        <w:t>به آن ها اشاره خواهیم کرد</w:t>
      </w:r>
      <w:r w:rsidRPr="00BC025E">
        <w:rPr>
          <w:rtl/>
        </w:rPr>
        <w:t>.</w:t>
      </w:r>
    </w:p>
    <w:p w:rsidR="00DD7601" w:rsidRPr="00BC025E" w:rsidRDefault="00DD7601" w:rsidP="00DD7601">
      <w:pPr>
        <w:pStyle w:val="Heading4"/>
        <w:rPr>
          <w:rtl/>
        </w:rPr>
      </w:pPr>
      <w:r w:rsidRPr="00BC025E">
        <w:rPr>
          <w:rtl/>
        </w:rPr>
        <w:t>روایت اول</w:t>
      </w:r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 xml:space="preserve"> روایت اول از کافی و من لا یحضر</w:t>
      </w:r>
      <w:r w:rsidRPr="00BC025E">
        <w:rPr>
          <w:rFonts w:hint="cs"/>
          <w:rtl/>
        </w:rPr>
        <w:t>‌الفقیه</w:t>
      </w:r>
      <w:r w:rsidRPr="00BC025E">
        <w:rPr>
          <w:rtl/>
        </w:rPr>
        <w:t xml:space="preserve"> نقل شده است</w:t>
      </w:r>
      <w:r w:rsidRPr="00BC025E">
        <w:rPr>
          <w:rFonts w:hint="cs"/>
          <w:rtl/>
        </w:rPr>
        <w:t>:</w:t>
      </w:r>
    </w:p>
    <w:p w:rsidR="00DD7601" w:rsidRPr="00BC025E" w:rsidRDefault="00DD7601" w:rsidP="00BC025E">
      <w:pPr>
        <w:ind w:left="284" w:firstLine="0"/>
        <w:rPr>
          <w:rFonts w:ascii="AdineKirnberg" w:hAnsi="AdineKirnberg"/>
          <w:b/>
          <w:bCs/>
          <w:rtl/>
        </w:rPr>
      </w:pPr>
      <w:r w:rsidRPr="00BC025E">
        <w:rPr>
          <w:rStyle w:val="doc"/>
          <w:rFonts w:eastAsia="2  Lotus"/>
          <w:b/>
          <w:bCs/>
          <w:rtl/>
        </w:rPr>
        <w:t xml:space="preserve">عَلِيُّ بْنُ إِبْرَاهِيمَ عَنْ مُحَمَّدِ بْنِ عِيسَى بْنِ عُبَيْدٍ عَنْ يُونُسَ عَنْ رَجُلٍ عَنْ أَبِي عَبْدِ اَللَّهِ </w:t>
      </w:r>
      <w:r w:rsidRPr="00BC025E">
        <w:rPr>
          <w:rStyle w:val="doc"/>
          <w:rFonts w:eastAsia="2  Lotus" w:hint="cs"/>
          <w:b/>
          <w:bCs/>
          <w:rtl/>
        </w:rPr>
        <w:t>(</w:t>
      </w:r>
      <w:r w:rsidRPr="00BC025E">
        <w:rPr>
          <w:rStyle w:val="doc"/>
          <w:rFonts w:eastAsia="2  Lotus"/>
          <w:b/>
          <w:bCs/>
          <w:rtl/>
        </w:rPr>
        <w:t>ع</w:t>
      </w:r>
      <w:r w:rsidRPr="00BC025E">
        <w:rPr>
          <w:rStyle w:val="doc"/>
          <w:rFonts w:eastAsia="2  Lotus" w:hint="cs"/>
          <w:b/>
          <w:bCs/>
          <w:rtl/>
        </w:rPr>
        <w:t>لیه السلام)</w:t>
      </w:r>
      <w:r w:rsidRPr="00BC025E">
        <w:rPr>
          <w:rStyle w:val="doc"/>
          <w:rFonts w:eastAsia="2  Lotus"/>
          <w:b/>
          <w:bCs/>
          <w:rtl/>
        </w:rPr>
        <w:t xml:space="preserve"> قَالَ</w:t>
      </w:r>
      <w:r w:rsidR="00BC025E">
        <w:rPr>
          <w:rStyle w:val="doc"/>
          <w:rFonts w:eastAsia="2  Lotus" w:hint="cs"/>
          <w:b/>
          <w:bCs/>
          <w:rtl/>
        </w:rPr>
        <w:t>: «</w:t>
      </w:r>
      <w:r w:rsidRPr="00BC025E">
        <w:rPr>
          <w:rStyle w:val="hadithtext"/>
          <w:rFonts w:eastAsia="2  Lotus"/>
          <w:b/>
          <w:bCs/>
          <w:rtl/>
        </w:rPr>
        <w:t>دَعِ اِبْنَكَ يَلْعَبُ سَبْعَ سِنِينَ وَ أَلْزِمْهُ نَفْسَكَ سَبْعاً فَإِنْ أَفْلَحَ وَ إِلاَّ فَإِنَّهُ مِمَّنْ لاَ خَيْرَ فِيهِ</w:t>
      </w:r>
      <w:r w:rsidR="00BC025E">
        <w:rPr>
          <w:rStyle w:val="hadithtext"/>
          <w:rFonts w:eastAsia="2  Lotus" w:hint="cs"/>
          <w:b/>
          <w:bCs/>
          <w:rtl/>
        </w:rPr>
        <w:t>»</w:t>
      </w:r>
      <w:r w:rsidR="00BC025E">
        <w:rPr>
          <w:rStyle w:val="FootnoteReference"/>
          <w:rFonts w:eastAsia="2  Lotus"/>
          <w:b/>
          <w:bCs/>
          <w:rtl/>
        </w:rPr>
        <w:footnoteReference w:id="1"/>
      </w:r>
      <w:r w:rsidR="00BC025E">
        <w:rPr>
          <w:rStyle w:val="hadithtext"/>
          <w:rFonts w:eastAsia="2  Lotus" w:hint="cs"/>
          <w:b/>
          <w:bCs/>
          <w:rtl/>
        </w:rPr>
        <w:t>.</w:t>
      </w:r>
    </w:p>
    <w:p w:rsidR="00DD7601" w:rsidRPr="00BC025E" w:rsidRDefault="00DD7601" w:rsidP="00DD7601">
      <w:pPr>
        <w:pStyle w:val="Heading1"/>
      </w:pPr>
      <w:bookmarkStart w:id="8" w:name="_Toc404548548"/>
      <w:r w:rsidRPr="00BC025E">
        <w:rPr>
          <w:rFonts w:hint="cs"/>
          <w:rtl/>
        </w:rPr>
        <w:t>وظایف والدین از حیث تا</w:t>
      </w:r>
      <w:r w:rsidRPr="00BC025E">
        <w:rPr>
          <w:rFonts w:ascii="Times New Roman" w:hAnsi="Times New Roman" w:cs="Times New Roman" w:hint="cs"/>
          <w:rtl/>
        </w:rPr>
        <w:t>ٔ</w:t>
      </w:r>
      <w:r w:rsidRPr="00BC025E">
        <w:rPr>
          <w:rFonts w:hint="cs"/>
          <w:rtl/>
        </w:rPr>
        <w:t>دیب</w:t>
      </w:r>
      <w:bookmarkEnd w:id="8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 xml:space="preserve">اجازه بدهید </w:t>
      </w:r>
      <w:r w:rsidRPr="00BC025E">
        <w:rPr>
          <w:rFonts w:hint="cs"/>
          <w:rtl/>
        </w:rPr>
        <w:t>ابتداء</w:t>
      </w:r>
      <w:r w:rsidRPr="00BC025E">
        <w:rPr>
          <w:rtl/>
        </w:rPr>
        <w:t xml:space="preserve"> روایات کلی</w:t>
      </w:r>
      <w:r w:rsidRPr="00BC025E">
        <w:rPr>
          <w:rFonts w:hint="cs"/>
          <w:rtl/>
        </w:rPr>
        <w:t xml:space="preserve"> را بررسی کرده</w:t>
      </w:r>
      <w:r w:rsidRPr="00BC025E">
        <w:rPr>
          <w:rtl/>
        </w:rPr>
        <w:t xml:space="preserve"> و بعد </w:t>
      </w:r>
      <w:r w:rsidRPr="00BC025E">
        <w:rPr>
          <w:rFonts w:hint="cs"/>
          <w:rtl/>
        </w:rPr>
        <w:t xml:space="preserve">از آن به </w:t>
      </w:r>
      <w:r w:rsidRPr="00BC025E">
        <w:rPr>
          <w:rtl/>
        </w:rPr>
        <w:t>سراغ این</w:t>
      </w:r>
      <w:r w:rsidRPr="00BC025E">
        <w:rPr>
          <w:rFonts w:hint="cs"/>
          <w:rtl/>
        </w:rPr>
        <w:t xml:space="preserve"> روایت بیاییم. چرا‌که</w:t>
      </w:r>
      <w:r w:rsidRPr="00BC025E">
        <w:rPr>
          <w:rtl/>
        </w:rPr>
        <w:t xml:space="preserve"> ترتیب منطقی</w:t>
      </w:r>
      <w:r w:rsidRPr="00BC025E">
        <w:rPr>
          <w:rFonts w:hint="cs"/>
          <w:rtl/>
        </w:rPr>
        <w:t>‌تر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اینست که روایت مذکور را به عنوان دلیل دوم مورد بحث قرار دهیم. </w:t>
      </w:r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دلیل اول در واقع روایاتی است که پدر و مادر را م</w:t>
      </w:r>
      <w:r w:rsidRPr="00BC025E">
        <w:rPr>
          <w:rFonts w:hint="cs"/>
          <w:rtl/>
        </w:rPr>
        <w:t>و</w:t>
      </w:r>
      <w:r w:rsidRPr="00BC025E">
        <w:rPr>
          <w:rtl/>
        </w:rPr>
        <w:t>ظف به تأدی</w:t>
      </w:r>
      <w:r w:rsidRPr="00BC025E">
        <w:rPr>
          <w:rFonts w:hint="cs"/>
          <w:rtl/>
        </w:rPr>
        <w:t>ب</w:t>
      </w:r>
      <w:r w:rsidRPr="00BC025E">
        <w:rPr>
          <w:rtl/>
        </w:rPr>
        <w:t xml:space="preserve"> اولا</w:t>
      </w:r>
      <w:r w:rsidRPr="00BC025E">
        <w:rPr>
          <w:rFonts w:hint="cs"/>
          <w:rtl/>
        </w:rPr>
        <w:t xml:space="preserve">د 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کرده است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(</w:t>
      </w:r>
      <w:r w:rsidRPr="00BC025E">
        <w:rPr>
          <w:b/>
          <w:bCs/>
          <w:rtl/>
        </w:rPr>
        <w:t>و أد</w:t>
      </w:r>
      <w:r w:rsidRPr="00BC025E">
        <w:rPr>
          <w:rFonts w:hint="cs"/>
          <w:b/>
          <w:bCs/>
          <w:rtl/>
        </w:rPr>
        <w:t>ّ</w:t>
      </w:r>
      <w:r w:rsidRPr="00BC025E">
        <w:rPr>
          <w:b/>
          <w:bCs/>
          <w:rtl/>
        </w:rPr>
        <w:t>بوا اولادکم</w:t>
      </w:r>
      <w:r w:rsidRPr="00BC025E">
        <w:rPr>
          <w:rFonts w:hint="cs"/>
          <w:rtl/>
        </w:rPr>
        <w:t>).</w:t>
      </w:r>
      <w:r w:rsidRPr="00BC025E">
        <w:rPr>
          <w:rtl/>
        </w:rPr>
        <w:t xml:space="preserve"> به عنوان مثال روایاتی که </w:t>
      </w:r>
      <w:r w:rsidRPr="00BC025E">
        <w:rPr>
          <w:rFonts w:hint="cs"/>
          <w:rtl/>
        </w:rPr>
        <w:t xml:space="preserve">در‌آن </w:t>
      </w:r>
      <w:r w:rsidRPr="00BC025E">
        <w:rPr>
          <w:rtl/>
        </w:rPr>
        <w:t>تعبیر تأدیب</w:t>
      </w:r>
      <w:r w:rsidRPr="00BC025E">
        <w:rPr>
          <w:rFonts w:hint="cs"/>
          <w:rtl/>
        </w:rPr>
        <w:t xml:space="preserve"> آمده است</w:t>
      </w:r>
      <w:r w:rsidRPr="00BC025E">
        <w:rPr>
          <w:rtl/>
        </w:rPr>
        <w:t xml:space="preserve"> و قیدی هم ندارد و به طور کلی یک وظیفه تأدیبی را بر دوش پدر و مادر قرار داده است</w:t>
      </w:r>
      <w:r w:rsidRPr="00BC025E">
        <w:rPr>
          <w:rFonts w:hint="cs"/>
          <w:rtl/>
        </w:rPr>
        <w:t>.</w:t>
      </w:r>
    </w:p>
    <w:p w:rsidR="00DD7601" w:rsidRPr="00BC025E" w:rsidRDefault="00DD7601" w:rsidP="00DD7601">
      <w:pPr>
        <w:pStyle w:val="Heading2"/>
        <w:rPr>
          <w:rtl/>
        </w:rPr>
      </w:pPr>
      <w:bookmarkStart w:id="9" w:name="_Toc404548549"/>
      <w:r w:rsidRPr="00BC025E">
        <w:rPr>
          <w:rFonts w:hint="cs"/>
          <w:rtl/>
        </w:rPr>
        <w:t>روایت اول</w:t>
      </w:r>
      <w:bookmarkEnd w:id="9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این روایات در باب هشتاد و س</w:t>
      </w:r>
      <w:r w:rsidRPr="00BC025E">
        <w:rPr>
          <w:rFonts w:hint="cs"/>
          <w:rtl/>
        </w:rPr>
        <w:t>وم،</w:t>
      </w:r>
      <w:r w:rsidRPr="00BC025E">
        <w:rPr>
          <w:rtl/>
        </w:rPr>
        <w:t xml:space="preserve"> ابواب احکام اولاد</w:t>
      </w:r>
      <w:r w:rsidRPr="00BC025E">
        <w:rPr>
          <w:rFonts w:hint="cs"/>
          <w:rtl/>
        </w:rPr>
        <w:t xml:space="preserve">،‌ </w:t>
      </w:r>
      <w:r w:rsidRPr="00BC025E">
        <w:rPr>
          <w:rtl/>
        </w:rPr>
        <w:t>حدیث هشتم</w:t>
      </w:r>
      <w:r w:rsidRPr="00BC025E">
        <w:rPr>
          <w:rFonts w:hint="cs"/>
          <w:rtl/>
        </w:rPr>
        <w:t xml:space="preserve"> که از مکارم‌الاخلاق نقل شده است</w:t>
      </w:r>
      <w:r w:rsidRPr="00BC025E">
        <w:rPr>
          <w:rtl/>
        </w:rPr>
        <w:t xml:space="preserve"> و </w:t>
      </w:r>
      <w:r w:rsidRPr="00BC025E">
        <w:rPr>
          <w:rFonts w:hint="cs"/>
          <w:rtl/>
        </w:rPr>
        <w:t xml:space="preserve">متاسفانه </w:t>
      </w:r>
      <w:r w:rsidRPr="00BC025E">
        <w:rPr>
          <w:rtl/>
        </w:rPr>
        <w:t xml:space="preserve">سند ندارد </w:t>
      </w:r>
      <w:r w:rsidRPr="00BC025E">
        <w:rPr>
          <w:rFonts w:hint="cs"/>
          <w:rtl/>
        </w:rPr>
        <w:t xml:space="preserve">(مقطوعه و مرفوعه است). </w:t>
      </w:r>
      <w:r w:rsidRPr="00BC025E">
        <w:rPr>
          <w:rtl/>
        </w:rPr>
        <w:t>روایت از پیامبر اکرم صلواة</w:t>
      </w:r>
      <w:r w:rsidRPr="00BC025E">
        <w:rPr>
          <w:rFonts w:hint="cs"/>
          <w:rtl/>
        </w:rPr>
        <w:t>‌</w:t>
      </w:r>
      <w:r w:rsidRPr="00BC025E">
        <w:rPr>
          <w:rtl/>
        </w:rPr>
        <w:t>الله و سلامه علیه است که فرمودند</w:t>
      </w:r>
      <w:r w:rsidRPr="00BC025E">
        <w:rPr>
          <w:rFonts w:hint="cs"/>
          <w:rtl/>
        </w:rPr>
        <w:t xml:space="preserve">: </w:t>
      </w:r>
    </w:p>
    <w:p w:rsidR="00DD7601" w:rsidRPr="00BC025E" w:rsidRDefault="00BC025E" w:rsidP="0037606C">
      <w:pPr>
        <w:rPr>
          <w:rtl/>
        </w:rPr>
      </w:pPr>
      <w:r>
        <w:rPr>
          <w:rFonts w:hint="cs"/>
          <w:b/>
          <w:bCs/>
          <w:rtl/>
        </w:rPr>
        <w:lastRenderedPageBreak/>
        <w:t>«</w:t>
      </w:r>
      <w:r w:rsidRPr="00BC025E">
        <w:rPr>
          <w:rFonts w:hint="eastAsia"/>
          <w:b/>
          <w:bCs/>
          <w:rtl/>
        </w:rPr>
        <w:t>لَأَنْ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يُؤَدِّبَ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أَحَدُكُمْ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وُلْدَهُ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خَيْرٌ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لَهُ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مِنْ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أَنْ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يَتَصَدَّقَ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بِنِصْفِ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صَاعٍ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كُلَّ</w:t>
      </w:r>
      <w:r w:rsidRPr="00BC025E">
        <w:rPr>
          <w:b/>
          <w:bCs/>
          <w:rtl/>
        </w:rPr>
        <w:t xml:space="preserve"> </w:t>
      </w:r>
      <w:r w:rsidRPr="00BC025E">
        <w:rPr>
          <w:rFonts w:hint="eastAsia"/>
          <w:b/>
          <w:bCs/>
          <w:rtl/>
        </w:rPr>
        <w:t>يَوْمٍ</w:t>
      </w:r>
      <w:r>
        <w:rPr>
          <w:rFonts w:hint="cs"/>
          <w:b/>
          <w:bCs/>
          <w:rtl/>
        </w:rPr>
        <w:t>»</w:t>
      </w:r>
      <w:r>
        <w:rPr>
          <w:rStyle w:val="FootnoteReference"/>
          <w:rFonts w:ascii="AdineKirnberg" w:hAnsi="AdineKirnberg"/>
          <w:b/>
          <w:bCs/>
          <w:rtl/>
        </w:rPr>
        <w:footnoteReference w:id="2"/>
      </w:r>
      <w:r w:rsidRPr="00BC025E">
        <w:rPr>
          <w:b/>
          <w:bCs/>
          <w:rtl/>
        </w:rPr>
        <w:t xml:space="preserve">. </w:t>
      </w:r>
      <w:r w:rsidR="00DD7601" w:rsidRPr="00BC025E">
        <w:rPr>
          <w:rtl/>
        </w:rPr>
        <w:t>اگر کسی فرزندش را تأدیب بکند</w:t>
      </w:r>
      <w:r w:rsidR="00DD7601" w:rsidRPr="00BC025E">
        <w:rPr>
          <w:rFonts w:hint="cs"/>
          <w:rtl/>
        </w:rPr>
        <w:t>،</w:t>
      </w:r>
      <w:r w:rsidR="00DD7601" w:rsidRPr="00BC025E">
        <w:rPr>
          <w:rtl/>
        </w:rPr>
        <w:t xml:space="preserve"> بهتر است از</w:t>
      </w:r>
      <w:r w:rsidR="00DD7601" w:rsidRPr="00BC025E">
        <w:rPr>
          <w:rFonts w:hint="cs"/>
          <w:rtl/>
        </w:rPr>
        <w:t xml:space="preserve"> آن‌که</w:t>
      </w:r>
      <w:r w:rsidR="00DD7601" w:rsidRPr="00BC025E">
        <w:rPr>
          <w:rtl/>
        </w:rPr>
        <w:t xml:space="preserve"> هر روز نصف صاع صدقه بدهد</w:t>
      </w:r>
      <w:r w:rsidR="00DD7601" w:rsidRPr="00BC025E">
        <w:rPr>
          <w:rFonts w:hint="cs"/>
          <w:rtl/>
        </w:rPr>
        <w:t xml:space="preserve">. </w:t>
      </w:r>
      <w:r w:rsidR="00DD7601" w:rsidRPr="00BC025E">
        <w:rPr>
          <w:rtl/>
        </w:rPr>
        <w:t xml:space="preserve">این </w:t>
      </w:r>
      <w:r w:rsidR="00DD7601" w:rsidRPr="00BC025E">
        <w:rPr>
          <w:rFonts w:hint="cs"/>
          <w:rtl/>
        </w:rPr>
        <w:t>حدیث</w:t>
      </w:r>
      <w:r w:rsidR="00DD7601" w:rsidRPr="00BC025E">
        <w:rPr>
          <w:rtl/>
        </w:rPr>
        <w:t xml:space="preserve"> تعبیری است که سند</w:t>
      </w:r>
      <w:r w:rsidR="00DD7601" w:rsidRPr="00BC025E">
        <w:rPr>
          <w:rFonts w:hint="cs"/>
          <w:rtl/>
        </w:rPr>
        <w:t xml:space="preserve"> آن</w:t>
      </w:r>
      <w:r w:rsidR="00DD7601" w:rsidRPr="00BC025E">
        <w:rPr>
          <w:rtl/>
        </w:rPr>
        <w:t xml:space="preserve"> ضعیف </w:t>
      </w:r>
      <w:r w:rsidR="00DD7601" w:rsidRPr="00BC025E">
        <w:rPr>
          <w:rFonts w:hint="cs"/>
          <w:rtl/>
        </w:rPr>
        <w:t>بوده</w:t>
      </w:r>
      <w:r w:rsidR="00DD7601" w:rsidRPr="00BC025E">
        <w:rPr>
          <w:rtl/>
        </w:rPr>
        <w:t xml:space="preserve"> و در حد استحباب </w:t>
      </w:r>
      <w:r w:rsidR="00DD7601" w:rsidRPr="00BC025E">
        <w:rPr>
          <w:rFonts w:hint="cs"/>
          <w:rtl/>
        </w:rPr>
        <w:t>دلالت دارد</w:t>
      </w:r>
      <w:r w:rsidR="00DD7601" w:rsidRPr="00BC025E">
        <w:rPr>
          <w:rtl/>
        </w:rPr>
        <w:t xml:space="preserve">. </w:t>
      </w:r>
    </w:p>
    <w:p w:rsidR="00DD7601" w:rsidRPr="00BC025E" w:rsidRDefault="00DD7601" w:rsidP="00DD7601">
      <w:pPr>
        <w:pStyle w:val="Heading2"/>
        <w:rPr>
          <w:rtl/>
        </w:rPr>
      </w:pPr>
      <w:bookmarkStart w:id="10" w:name="_Toc404548550"/>
      <w:r w:rsidRPr="00BC025E">
        <w:rPr>
          <w:rFonts w:hint="cs"/>
          <w:rtl/>
        </w:rPr>
        <w:t>روایت دوم</w:t>
      </w:r>
      <w:bookmarkEnd w:id="10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روایت دیگر روایت نهم همین باب است که از مکارم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الاخلاق </w:t>
      </w:r>
      <w:r w:rsidRPr="00BC025E">
        <w:rPr>
          <w:rFonts w:hint="cs"/>
          <w:rtl/>
        </w:rPr>
        <w:t>نقل شده</w:t>
      </w:r>
      <w:r w:rsidRPr="00BC025E">
        <w:rPr>
          <w:rtl/>
        </w:rPr>
        <w:t xml:space="preserve"> و سند</w:t>
      </w:r>
      <w:r w:rsidRPr="00BC025E">
        <w:rPr>
          <w:rFonts w:hint="cs"/>
          <w:rtl/>
        </w:rPr>
        <w:t xml:space="preserve"> آن، مثل روایت قبل</w:t>
      </w:r>
      <w:r w:rsidRPr="00BC025E">
        <w:rPr>
          <w:rtl/>
        </w:rPr>
        <w:t xml:space="preserve"> ذکر نشده</w:t>
      </w:r>
      <w:r w:rsidRPr="00BC025E">
        <w:rPr>
          <w:rFonts w:hint="cs"/>
          <w:rtl/>
        </w:rPr>
        <w:t xml:space="preserve"> است</w:t>
      </w:r>
      <w:r w:rsidRPr="00BC025E">
        <w:t>.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البته این حدیث</w:t>
      </w:r>
      <w:r w:rsidRPr="00BC025E">
        <w:rPr>
          <w:rtl/>
        </w:rPr>
        <w:t xml:space="preserve"> در کتاب کنز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العمال </w:t>
      </w:r>
      <w:r w:rsidRPr="00BC025E">
        <w:rPr>
          <w:rFonts w:hint="cs"/>
          <w:rtl/>
        </w:rPr>
        <w:t>و</w:t>
      </w:r>
      <w:r w:rsidRPr="00BC025E">
        <w:rPr>
          <w:rtl/>
        </w:rPr>
        <w:t xml:space="preserve"> در مراجع عامی </w:t>
      </w:r>
      <w:r w:rsidRPr="00BC025E">
        <w:rPr>
          <w:rFonts w:hint="cs"/>
          <w:rtl/>
        </w:rPr>
        <w:t>نیز</w:t>
      </w:r>
      <w:r w:rsidRPr="00BC025E">
        <w:rPr>
          <w:rtl/>
        </w:rPr>
        <w:t xml:space="preserve"> آمده است. بنابراین روایت را</w:t>
      </w:r>
      <w:r w:rsidRPr="00BC025E">
        <w:rPr>
          <w:rFonts w:hint="cs"/>
          <w:rtl/>
        </w:rPr>
        <w:t xml:space="preserve"> </w:t>
      </w:r>
      <w:r w:rsidRPr="00BC025E">
        <w:rPr>
          <w:rtl/>
        </w:rPr>
        <w:t xml:space="preserve">شیعه </w:t>
      </w:r>
      <w:r w:rsidRPr="00BC025E">
        <w:rPr>
          <w:rFonts w:hint="cs"/>
          <w:rtl/>
        </w:rPr>
        <w:t>و</w:t>
      </w:r>
      <w:r w:rsidRPr="00BC025E">
        <w:rPr>
          <w:rtl/>
        </w:rPr>
        <w:t xml:space="preserve"> عامه نقل کرده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اند که </w:t>
      </w:r>
      <w:r w:rsidRPr="00BC025E">
        <w:rPr>
          <w:rFonts w:hint="cs"/>
          <w:rtl/>
        </w:rPr>
        <w:t xml:space="preserve">سند </w:t>
      </w:r>
      <w:r w:rsidRPr="00BC025E">
        <w:rPr>
          <w:rtl/>
        </w:rPr>
        <w:t>هیچ کدام به تنهایی درست ن</w:t>
      </w:r>
      <w:r w:rsidRPr="00BC025E">
        <w:rPr>
          <w:rFonts w:hint="cs"/>
          <w:rtl/>
        </w:rPr>
        <w:t>می‌باشد</w:t>
      </w:r>
      <w:r w:rsidRPr="00BC025E">
        <w:rPr>
          <w:rtl/>
        </w:rPr>
        <w:t>.</w:t>
      </w:r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 w:hint="cs"/>
          <w:rtl/>
        </w:rPr>
        <w:t>قال رسول الله صلی الله علیه و‌آله:</w:t>
      </w:r>
    </w:p>
    <w:p w:rsidR="00DD7601" w:rsidRPr="0037606C" w:rsidRDefault="0037606C" w:rsidP="00DD7601">
      <w:pPr>
        <w:ind w:left="284" w:firstLine="0"/>
        <w:rPr>
          <w:rFonts w:ascii="AdineKirnberg" w:hAnsi="AdineKirnberg"/>
          <w:b/>
          <w:bCs/>
          <w:rtl/>
        </w:rPr>
      </w:pPr>
      <w:r>
        <w:rPr>
          <w:rFonts w:ascii="AdineKirnberg" w:hAnsi="AdineKirnberg" w:hint="cs"/>
          <w:b/>
          <w:bCs/>
          <w:rtl/>
        </w:rPr>
        <w:t>«</w:t>
      </w:r>
      <w:r w:rsidRPr="0037606C">
        <w:rPr>
          <w:rFonts w:ascii="AdineKirnberg" w:hAnsi="AdineKirnberg" w:hint="eastAsia"/>
          <w:b/>
          <w:bCs/>
          <w:rtl/>
        </w:rPr>
        <w:t>أَكْرِمُوا</w:t>
      </w:r>
      <w:r w:rsidRPr="0037606C">
        <w:rPr>
          <w:rFonts w:ascii="AdineKirnberg" w:hAnsi="AdineKirnberg"/>
          <w:b/>
          <w:bCs/>
          <w:rtl/>
        </w:rPr>
        <w:t xml:space="preserve"> </w:t>
      </w:r>
      <w:r w:rsidRPr="0037606C">
        <w:rPr>
          <w:rFonts w:ascii="AdineKirnberg" w:hAnsi="AdineKirnberg" w:hint="eastAsia"/>
          <w:b/>
          <w:bCs/>
          <w:rtl/>
        </w:rPr>
        <w:t>أَوْلَادَكُمْ</w:t>
      </w:r>
      <w:r w:rsidRPr="0037606C">
        <w:rPr>
          <w:rFonts w:ascii="AdineKirnberg" w:hAnsi="AdineKirnberg"/>
          <w:b/>
          <w:bCs/>
          <w:rtl/>
        </w:rPr>
        <w:t xml:space="preserve"> </w:t>
      </w:r>
      <w:r w:rsidRPr="0037606C">
        <w:rPr>
          <w:rFonts w:ascii="AdineKirnberg" w:hAnsi="AdineKirnberg" w:hint="eastAsia"/>
          <w:b/>
          <w:bCs/>
          <w:rtl/>
        </w:rPr>
        <w:t>وَ</w:t>
      </w:r>
      <w:r w:rsidRPr="0037606C">
        <w:rPr>
          <w:rFonts w:ascii="AdineKirnberg" w:hAnsi="AdineKirnberg"/>
          <w:b/>
          <w:bCs/>
          <w:rtl/>
        </w:rPr>
        <w:t xml:space="preserve"> </w:t>
      </w:r>
      <w:r w:rsidRPr="0037606C">
        <w:rPr>
          <w:rFonts w:ascii="AdineKirnberg" w:hAnsi="AdineKirnberg" w:hint="eastAsia"/>
          <w:b/>
          <w:bCs/>
          <w:rtl/>
        </w:rPr>
        <w:t>أَحْسِنُوا</w:t>
      </w:r>
      <w:r w:rsidRPr="0037606C">
        <w:rPr>
          <w:rFonts w:ascii="AdineKirnberg" w:hAnsi="AdineKirnberg"/>
          <w:b/>
          <w:bCs/>
          <w:rtl/>
        </w:rPr>
        <w:t xml:space="preserve"> </w:t>
      </w:r>
      <w:r w:rsidRPr="0037606C">
        <w:rPr>
          <w:rFonts w:ascii="AdineKirnberg" w:hAnsi="AdineKirnberg" w:hint="eastAsia"/>
          <w:b/>
          <w:bCs/>
          <w:rtl/>
        </w:rPr>
        <w:t>آدَابَهُمْ</w:t>
      </w:r>
      <w:r w:rsidRPr="0037606C">
        <w:rPr>
          <w:rFonts w:ascii="AdineKirnberg" w:hAnsi="AdineKirnberg"/>
          <w:b/>
          <w:bCs/>
          <w:rtl/>
        </w:rPr>
        <w:t xml:space="preserve"> </w:t>
      </w:r>
      <w:r w:rsidRPr="0037606C">
        <w:rPr>
          <w:rFonts w:ascii="AdineKirnberg" w:hAnsi="AdineKirnberg" w:hint="eastAsia"/>
          <w:b/>
          <w:bCs/>
          <w:rtl/>
        </w:rPr>
        <w:t>يُغْفَرْ</w:t>
      </w:r>
      <w:r w:rsidRPr="0037606C">
        <w:rPr>
          <w:rFonts w:ascii="AdineKirnberg" w:hAnsi="AdineKirnberg"/>
          <w:b/>
          <w:bCs/>
          <w:rtl/>
        </w:rPr>
        <w:t xml:space="preserve"> </w:t>
      </w:r>
      <w:r w:rsidRPr="0037606C">
        <w:rPr>
          <w:rFonts w:ascii="AdineKirnberg" w:hAnsi="AdineKirnberg" w:hint="eastAsia"/>
          <w:b/>
          <w:bCs/>
          <w:rtl/>
        </w:rPr>
        <w:t>لَكُم</w:t>
      </w:r>
      <w:r>
        <w:rPr>
          <w:rFonts w:ascii="AdineKirnberg" w:hAnsi="AdineKirnberg" w:hint="cs"/>
          <w:b/>
          <w:bCs/>
          <w:rtl/>
        </w:rPr>
        <w:t>»</w:t>
      </w:r>
      <w:r>
        <w:rPr>
          <w:rStyle w:val="FootnoteReference"/>
          <w:rFonts w:ascii="AdineKirnberg" w:hAnsi="AdineKirnberg"/>
          <w:b/>
          <w:bCs/>
          <w:rtl/>
        </w:rPr>
        <w:footnoteReference w:id="3"/>
      </w:r>
      <w:r w:rsidRPr="0037606C">
        <w:rPr>
          <w:rFonts w:ascii="AdineKirnberg" w:hAnsi="AdineKirnberg" w:hint="eastAsia"/>
          <w:b/>
          <w:bCs/>
          <w:rtl/>
        </w:rPr>
        <w:t>‏</w:t>
      </w:r>
      <w:r w:rsidR="00DD7601" w:rsidRPr="0037606C">
        <w:rPr>
          <w:rFonts w:ascii="AdineKirnberg" w:hAnsi="AdineKirnberg"/>
          <w:b/>
          <w:bCs/>
          <w:rtl/>
        </w:rPr>
        <w:t>.</w:t>
      </w:r>
    </w:p>
    <w:p w:rsidR="00DD7601" w:rsidRPr="00BC025E" w:rsidRDefault="00DD7601" w:rsidP="00DD7601">
      <w:pPr>
        <w:pStyle w:val="Heading2"/>
        <w:rPr>
          <w:rtl/>
        </w:rPr>
      </w:pPr>
      <w:bookmarkStart w:id="11" w:name="_Toc404548551"/>
      <w:r w:rsidRPr="00BC025E">
        <w:rPr>
          <w:rFonts w:hint="cs"/>
          <w:rtl/>
        </w:rPr>
        <w:t>روایت سوم</w:t>
      </w:r>
      <w:bookmarkEnd w:id="11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روایت سوم</w:t>
      </w:r>
      <w:r w:rsidRPr="00BC025E">
        <w:rPr>
          <w:rFonts w:hint="cs"/>
          <w:rtl/>
        </w:rPr>
        <w:t xml:space="preserve"> در</w:t>
      </w:r>
      <w:r w:rsidRPr="00BC025E">
        <w:rPr>
          <w:rtl/>
        </w:rPr>
        <w:t xml:space="preserve"> باب هشتاد و شش</w:t>
      </w:r>
      <w:r w:rsidRPr="00BC025E">
        <w:rPr>
          <w:rFonts w:hint="cs"/>
          <w:rtl/>
        </w:rPr>
        <w:t>م،</w:t>
      </w:r>
      <w:r w:rsidRPr="00BC025E">
        <w:rPr>
          <w:rtl/>
        </w:rPr>
        <w:t xml:space="preserve"> ابواب احکام اولاد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جلد پانزده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صفحه صد و نود و هشت</w:t>
      </w:r>
      <w:r w:rsidRPr="00BC025E">
        <w:rPr>
          <w:rFonts w:hint="cs"/>
          <w:rtl/>
        </w:rPr>
        <w:t>.</w:t>
      </w:r>
      <w:r w:rsidRPr="00BC025E">
        <w:rPr>
          <w:rtl/>
        </w:rPr>
        <w:t xml:space="preserve"> در این باب روایت اول سومین دلیل ما</w:t>
      </w:r>
      <w:r w:rsidRPr="00BC025E">
        <w:rPr>
          <w:rFonts w:hint="cs"/>
          <w:rtl/>
        </w:rPr>
        <w:t xml:space="preserve"> </w:t>
      </w:r>
      <w:r w:rsidRPr="00BC025E">
        <w:rPr>
          <w:rtl/>
        </w:rPr>
        <w:t>می شود</w:t>
      </w:r>
      <w:r w:rsidRPr="00BC025E">
        <w:rPr>
          <w:rFonts w:hint="cs"/>
          <w:rtl/>
        </w:rPr>
        <w:t xml:space="preserve"> و</w:t>
      </w:r>
      <w:r w:rsidRPr="00BC025E">
        <w:rPr>
          <w:rtl/>
        </w:rPr>
        <w:t xml:space="preserve"> روایت این است که</w:t>
      </w:r>
      <w:r w:rsidRPr="00BC025E">
        <w:rPr>
          <w:rFonts w:hint="cs"/>
          <w:rtl/>
        </w:rPr>
        <w:t>:</w:t>
      </w:r>
      <w:r w:rsidRPr="00BC025E">
        <w:rPr>
          <w:rtl/>
        </w:rPr>
        <w:t xml:space="preserve"> محمد بن یعقوب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عن علی بن ابراهیم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عن ابیه </w:t>
      </w:r>
      <w:r w:rsidRPr="00BC025E">
        <w:rPr>
          <w:rFonts w:hint="cs"/>
          <w:rtl/>
        </w:rPr>
        <w:t xml:space="preserve">که در </w:t>
      </w:r>
      <w:r w:rsidRPr="00BC025E">
        <w:rPr>
          <w:rtl/>
        </w:rPr>
        <w:t xml:space="preserve">بعضی </w:t>
      </w:r>
      <w:r w:rsidRPr="00BC025E">
        <w:rPr>
          <w:rFonts w:hint="cs"/>
          <w:rtl/>
        </w:rPr>
        <w:t>کتب</w:t>
      </w:r>
      <w:r w:rsidRPr="00BC025E">
        <w:rPr>
          <w:rtl/>
        </w:rPr>
        <w:t xml:space="preserve"> مستقیم</w:t>
      </w:r>
      <w:r w:rsidRPr="00BC025E">
        <w:rPr>
          <w:rFonts w:hint="cs"/>
          <w:rtl/>
        </w:rPr>
        <w:t>ا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آمده است</w:t>
      </w:r>
      <w:r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عَنْ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عَلِيِّ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بْنِ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إِبْرَاهِيمَ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عَنْ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مُحَمَّدِ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بْنِ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عِيسَى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عَنْ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يُونُسَ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عَنْ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دُرُسْتَ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عَنْ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أَبِي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الْحَسَنِ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ع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قَالَ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جَاءَ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رَجُلٌ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إِلَى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النَّبِيِّ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ص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فَقَالَ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يَا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رَسُولَ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اللَّهِ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مَا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حَقُّ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ابْنِي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هَذَا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قَالَ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cs"/>
          <w:b/>
          <w:bCs/>
          <w:rtl/>
        </w:rPr>
        <w:t>«</w:t>
      </w:r>
      <w:r w:rsidR="00BC025E" w:rsidRPr="00BC025E">
        <w:rPr>
          <w:rFonts w:hint="eastAsia"/>
          <w:b/>
          <w:bCs/>
          <w:rtl/>
        </w:rPr>
        <w:t>تُحْسِنُ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اسْمَهُ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وَ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أَدَبَهُ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وَ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ضَعْهُ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مَوْضِعاً</w:t>
      </w:r>
      <w:r w:rsidR="00BC025E" w:rsidRPr="00BC025E">
        <w:rPr>
          <w:b/>
          <w:bCs/>
          <w:rtl/>
        </w:rPr>
        <w:t xml:space="preserve"> </w:t>
      </w:r>
      <w:r w:rsidR="00BC025E" w:rsidRPr="00BC025E">
        <w:rPr>
          <w:rFonts w:hint="eastAsia"/>
          <w:b/>
          <w:bCs/>
          <w:rtl/>
        </w:rPr>
        <w:t>حَسَناً</w:t>
      </w:r>
      <w:r w:rsidR="00BC025E" w:rsidRPr="00BC025E">
        <w:rPr>
          <w:rFonts w:hint="cs"/>
          <w:b/>
          <w:bCs/>
          <w:rtl/>
        </w:rPr>
        <w:t>»</w:t>
      </w:r>
      <w:r w:rsidR="00BC025E">
        <w:rPr>
          <w:rStyle w:val="FootnoteReference"/>
          <w:rFonts w:ascii="AdineKirnberg" w:hAnsi="AdineKirnberg"/>
          <w:b/>
          <w:bCs/>
          <w:rtl/>
        </w:rPr>
        <w:footnoteReference w:id="4"/>
      </w:r>
      <w:r w:rsidR="00BC025E" w:rsidRPr="00BC025E">
        <w:rPr>
          <w:b/>
          <w:bCs/>
          <w:rtl/>
        </w:rPr>
        <w:t>.</w:t>
      </w:r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 xml:space="preserve">حضرت </w:t>
      </w:r>
      <w:r w:rsidRPr="00BC025E">
        <w:rPr>
          <w:rtl/>
        </w:rPr>
        <w:t>نقل کرده</w:t>
      </w:r>
      <w:r w:rsidRPr="00BC025E">
        <w:rPr>
          <w:rFonts w:hint="cs"/>
          <w:rtl/>
        </w:rPr>
        <w:t>‌</w:t>
      </w:r>
      <w:r w:rsidRPr="00BC025E">
        <w:rPr>
          <w:rtl/>
        </w:rPr>
        <w:t>اند</w:t>
      </w:r>
      <w:r w:rsidRPr="00BC025E">
        <w:rPr>
          <w:rFonts w:hint="cs"/>
          <w:rtl/>
        </w:rPr>
        <w:t>: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شخصی</w:t>
      </w:r>
      <w:r w:rsidRPr="00BC025E">
        <w:rPr>
          <w:rtl/>
        </w:rPr>
        <w:t xml:space="preserve"> خدمت پیامبر گرامی اسلام </w:t>
      </w:r>
      <w:r w:rsidRPr="00BC025E">
        <w:rPr>
          <w:rFonts w:hint="cs"/>
          <w:rtl/>
        </w:rPr>
        <w:t xml:space="preserve">رسید </w:t>
      </w:r>
      <w:r w:rsidRPr="00BC025E">
        <w:rPr>
          <w:rtl/>
        </w:rPr>
        <w:t xml:space="preserve">و </w:t>
      </w:r>
      <w:r w:rsidRPr="00BC025E">
        <w:rPr>
          <w:rFonts w:hint="cs"/>
          <w:rtl/>
        </w:rPr>
        <w:t xml:space="preserve">در حالی </w:t>
      </w:r>
      <w:r w:rsidRPr="00BC025E">
        <w:rPr>
          <w:rtl/>
        </w:rPr>
        <w:t xml:space="preserve"> که دست فرزندش را گرفته بود به حضرت فرمود</w:t>
      </w:r>
      <w:r w:rsidRPr="00BC025E">
        <w:rPr>
          <w:rFonts w:hint="cs"/>
          <w:rtl/>
        </w:rPr>
        <w:t>:</w:t>
      </w:r>
      <w:r w:rsidRPr="00BC025E">
        <w:rPr>
          <w:rtl/>
        </w:rPr>
        <w:t xml:space="preserve"> این</w:t>
      </w:r>
      <w:r w:rsidRPr="00BC025E">
        <w:rPr>
          <w:rFonts w:hint="cs"/>
          <w:rtl/>
        </w:rPr>
        <w:t xml:space="preserve"> فرزند من</w:t>
      </w:r>
      <w:r w:rsidRPr="00BC025E">
        <w:rPr>
          <w:rtl/>
        </w:rPr>
        <w:t xml:space="preserve"> چه حقی بر من دارد</w:t>
      </w:r>
      <w:r w:rsidRPr="00BC025E">
        <w:rPr>
          <w:rFonts w:hint="cs"/>
          <w:rtl/>
        </w:rPr>
        <w:t>؟</w:t>
      </w:r>
      <w:r w:rsidRPr="00BC025E">
        <w:rPr>
          <w:rtl/>
        </w:rPr>
        <w:t xml:space="preserve"> حضرت</w:t>
      </w:r>
      <w:r w:rsidRPr="00BC025E">
        <w:rPr>
          <w:rFonts w:hint="cs"/>
          <w:rtl/>
        </w:rPr>
        <w:t xml:space="preserve"> فرمودند:</w:t>
      </w:r>
      <w:r w:rsidRPr="00BC025E">
        <w:rPr>
          <w:b/>
          <w:bCs/>
          <w:rtl/>
        </w:rPr>
        <w:t xml:space="preserve"> </w:t>
      </w:r>
      <w:r w:rsidRPr="00BC025E">
        <w:rPr>
          <w:rFonts w:hint="cs"/>
          <w:b/>
          <w:bCs/>
          <w:rtl/>
        </w:rPr>
        <w:t>«</w:t>
      </w:r>
      <w:r w:rsidR="00BC025E" w:rsidRPr="00BC025E">
        <w:rPr>
          <w:b/>
          <w:bCs/>
          <w:rtl/>
        </w:rPr>
        <w:t>ت</w:t>
      </w:r>
      <w:r w:rsidR="00BC025E" w:rsidRPr="00BC025E">
        <w:rPr>
          <w:rFonts w:hint="cs"/>
          <w:b/>
          <w:bCs/>
          <w:rtl/>
        </w:rPr>
        <w:t>َ</w:t>
      </w:r>
      <w:r w:rsidR="00BC025E" w:rsidRPr="00BC025E">
        <w:rPr>
          <w:b/>
          <w:bCs/>
          <w:rtl/>
        </w:rPr>
        <w:t>ح</w:t>
      </w:r>
      <w:r w:rsidR="00BC025E" w:rsidRPr="00BC025E">
        <w:rPr>
          <w:rFonts w:hint="cs"/>
          <w:b/>
          <w:bCs/>
          <w:rtl/>
        </w:rPr>
        <w:t>ْ</w:t>
      </w:r>
      <w:r w:rsidR="00BC025E" w:rsidRPr="00BC025E">
        <w:rPr>
          <w:b/>
          <w:bCs/>
          <w:rtl/>
        </w:rPr>
        <w:t>س</w:t>
      </w:r>
      <w:r w:rsidR="00BC025E" w:rsidRPr="00BC025E">
        <w:rPr>
          <w:rFonts w:hint="cs"/>
          <w:b/>
          <w:bCs/>
          <w:rtl/>
        </w:rPr>
        <w:t>ِ</w:t>
      </w:r>
      <w:r w:rsidR="00BC025E" w:rsidRPr="00BC025E">
        <w:rPr>
          <w:b/>
          <w:bCs/>
          <w:rtl/>
        </w:rPr>
        <w:t xml:space="preserve">ن </w:t>
      </w:r>
      <w:r w:rsidR="00BC025E" w:rsidRPr="00BC025E">
        <w:rPr>
          <w:rFonts w:hint="cs"/>
          <w:b/>
          <w:bCs/>
          <w:rtl/>
        </w:rPr>
        <w:t>إ</w:t>
      </w:r>
      <w:r w:rsidR="00BC025E" w:rsidRPr="00BC025E">
        <w:rPr>
          <w:b/>
          <w:bCs/>
          <w:rtl/>
        </w:rPr>
        <w:t>س</w:t>
      </w:r>
      <w:r w:rsidR="00BC025E" w:rsidRPr="00BC025E">
        <w:rPr>
          <w:rFonts w:hint="cs"/>
          <w:b/>
          <w:bCs/>
          <w:rtl/>
        </w:rPr>
        <w:t>ْ</w:t>
      </w:r>
      <w:r w:rsidR="00BC025E" w:rsidRPr="00BC025E">
        <w:rPr>
          <w:b/>
          <w:bCs/>
          <w:rtl/>
        </w:rPr>
        <w:t>م</w:t>
      </w:r>
      <w:r w:rsidR="00BC025E" w:rsidRPr="00BC025E">
        <w:rPr>
          <w:rFonts w:hint="cs"/>
          <w:b/>
          <w:bCs/>
          <w:rtl/>
        </w:rPr>
        <w:t>َ</w:t>
      </w:r>
      <w:r w:rsidR="00BC025E" w:rsidRPr="00BC025E">
        <w:rPr>
          <w:b/>
          <w:bCs/>
          <w:rtl/>
        </w:rPr>
        <w:t>ه و</w:t>
      </w:r>
      <w:r w:rsidR="00BC025E" w:rsidRPr="00BC025E">
        <w:rPr>
          <w:rFonts w:hint="cs"/>
          <w:b/>
          <w:bCs/>
          <w:rtl/>
        </w:rPr>
        <w:t>َ</w:t>
      </w:r>
      <w:r w:rsidR="00BC025E" w:rsidRPr="00BC025E">
        <w:rPr>
          <w:b/>
          <w:bCs/>
          <w:rtl/>
        </w:rPr>
        <w:t xml:space="preserve"> أ</w:t>
      </w:r>
      <w:r w:rsidR="00BC025E" w:rsidRPr="00BC025E">
        <w:rPr>
          <w:rFonts w:hint="cs"/>
          <w:b/>
          <w:bCs/>
          <w:rtl/>
        </w:rPr>
        <w:t>َ</w:t>
      </w:r>
      <w:r w:rsidR="00BC025E" w:rsidRPr="00BC025E">
        <w:rPr>
          <w:b/>
          <w:bCs/>
          <w:rtl/>
        </w:rPr>
        <w:t>د</w:t>
      </w:r>
      <w:r w:rsidR="00BC025E" w:rsidRPr="00BC025E">
        <w:rPr>
          <w:rFonts w:hint="cs"/>
          <w:b/>
          <w:bCs/>
          <w:rtl/>
        </w:rPr>
        <w:t>َ</w:t>
      </w:r>
      <w:r w:rsidR="00BC025E" w:rsidRPr="00BC025E">
        <w:rPr>
          <w:b/>
          <w:bCs/>
          <w:rtl/>
        </w:rPr>
        <w:t>ب</w:t>
      </w:r>
      <w:r w:rsidR="00BC025E" w:rsidRPr="00BC025E">
        <w:rPr>
          <w:rFonts w:hint="cs"/>
          <w:b/>
          <w:bCs/>
          <w:rtl/>
        </w:rPr>
        <w:t>َ</w:t>
      </w:r>
      <w:r w:rsidR="00BC025E">
        <w:rPr>
          <w:b/>
          <w:bCs/>
          <w:rtl/>
        </w:rPr>
        <w:t>ه</w:t>
      </w:r>
      <w:r w:rsidRPr="00BC025E">
        <w:rPr>
          <w:rFonts w:hint="cs"/>
          <w:b/>
          <w:bCs/>
          <w:rtl/>
        </w:rPr>
        <w:t>»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او را </w:t>
      </w:r>
      <w:r w:rsidRPr="00BC025E">
        <w:rPr>
          <w:rtl/>
        </w:rPr>
        <w:t>خوب نام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گذاری </w:t>
      </w:r>
      <w:r w:rsidRPr="00BC025E">
        <w:rPr>
          <w:rFonts w:hint="cs"/>
          <w:rtl/>
        </w:rPr>
        <w:t>بکن</w:t>
      </w:r>
      <w:r w:rsidRPr="00BC025E">
        <w:rPr>
          <w:rtl/>
        </w:rPr>
        <w:t xml:space="preserve"> و </w:t>
      </w:r>
      <w:r w:rsidRPr="00BC025E">
        <w:rPr>
          <w:rFonts w:hint="cs"/>
          <w:rtl/>
        </w:rPr>
        <w:t xml:space="preserve">به </w:t>
      </w:r>
      <w:r w:rsidRPr="00BC025E">
        <w:rPr>
          <w:rtl/>
        </w:rPr>
        <w:t>خوب</w:t>
      </w:r>
      <w:r w:rsidRPr="00BC025E">
        <w:rPr>
          <w:rFonts w:hint="cs"/>
          <w:rtl/>
        </w:rPr>
        <w:t>ی</w:t>
      </w:r>
      <w:r w:rsidRPr="00BC025E">
        <w:rPr>
          <w:rtl/>
        </w:rPr>
        <w:t xml:space="preserve"> او را تأدیب بکن</w:t>
      </w:r>
      <w:r w:rsidRPr="00BC025E">
        <w:rPr>
          <w:rFonts w:hint="cs"/>
          <w:rtl/>
        </w:rPr>
        <w:t>.</w:t>
      </w:r>
      <w:r w:rsidRPr="00BC025E">
        <w:rPr>
          <w:rtl/>
        </w:rPr>
        <w:t xml:space="preserve"> </w:t>
      </w:r>
      <w:r w:rsidRPr="00BC025E">
        <w:rPr>
          <w:rFonts w:hint="cs"/>
          <w:b/>
          <w:bCs/>
          <w:rtl/>
        </w:rPr>
        <w:t>«</w:t>
      </w:r>
      <w:r w:rsidR="00BC025E" w:rsidRPr="00BC025E">
        <w:rPr>
          <w:b/>
          <w:bCs/>
          <w:rtl/>
        </w:rPr>
        <w:t>و</w:t>
      </w:r>
      <w:r w:rsidR="00BC025E" w:rsidRPr="00BC025E">
        <w:rPr>
          <w:rFonts w:hint="cs"/>
          <w:b/>
          <w:bCs/>
          <w:rtl/>
        </w:rPr>
        <w:t>َ</w:t>
      </w:r>
      <w:r w:rsidR="00BC025E" w:rsidRPr="00BC025E">
        <w:rPr>
          <w:b/>
          <w:bCs/>
          <w:rtl/>
        </w:rPr>
        <w:t>ض</w:t>
      </w:r>
      <w:r w:rsidR="00BC025E" w:rsidRPr="00BC025E">
        <w:rPr>
          <w:rFonts w:hint="cs"/>
          <w:b/>
          <w:bCs/>
          <w:rtl/>
        </w:rPr>
        <w:t>ِ</w:t>
      </w:r>
      <w:r w:rsidR="00BC025E" w:rsidRPr="00BC025E">
        <w:rPr>
          <w:b/>
          <w:bCs/>
          <w:rtl/>
        </w:rPr>
        <w:t>ع</w:t>
      </w:r>
      <w:r w:rsidR="00BC025E" w:rsidRPr="00BC025E">
        <w:rPr>
          <w:rFonts w:hint="cs"/>
          <w:b/>
          <w:bCs/>
          <w:rtl/>
        </w:rPr>
        <w:t>َ</w:t>
      </w:r>
      <w:r w:rsidR="00BC025E" w:rsidRPr="00BC025E">
        <w:rPr>
          <w:b/>
          <w:bCs/>
          <w:rtl/>
        </w:rPr>
        <w:t>ه</w:t>
      </w:r>
      <w:r w:rsidR="00BC025E" w:rsidRPr="00BC025E">
        <w:rPr>
          <w:rFonts w:hint="cs"/>
          <w:b/>
          <w:bCs/>
          <w:rtl/>
        </w:rPr>
        <w:t>ُ</w:t>
      </w:r>
      <w:r w:rsidR="00BC025E" w:rsidRPr="00BC025E">
        <w:rPr>
          <w:b/>
          <w:bCs/>
          <w:rtl/>
        </w:rPr>
        <w:t xml:space="preserve"> م</w:t>
      </w:r>
      <w:r w:rsidR="00BC025E" w:rsidRPr="00BC025E">
        <w:rPr>
          <w:rFonts w:hint="cs"/>
          <w:b/>
          <w:bCs/>
          <w:rtl/>
        </w:rPr>
        <w:t>ُ</w:t>
      </w:r>
      <w:r w:rsidR="00BC025E" w:rsidRPr="00BC025E">
        <w:rPr>
          <w:b/>
          <w:bCs/>
          <w:rtl/>
        </w:rPr>
        <w:t>وض</w:t>
      </w:r>
      <w:r w:rsidR="00BC025E" w:rsidRPr="00BC025E">
        <w:rPr>
          <w:rFonts w:hint="cs"/>
          <w:b/>
          <w:bCs/>
          <w:rtl/>
        </w:rPr>
        <w:t>ِ</w:t>
      </w:r>
      <w:r w:rsidR="00BC025E" w:rsidRPr="00BC025E">
        <w:rPr>
          <w:b/>
          <w:bCs/>
          <w:rtl/>
        </w:rPr>
        <w:t>عا</w:t>
      </w:r>
      <w:r w:rsidR="00BC025E" w:rsidRPr="00BC025E">
        <w:rPr>
          <w:rFonts w:hint="cs"/>
          <w:b/>
          <w:bCs/>
          <w:rtl/>
        </w:rPr>
        <w:t>ً</w:t>
      </w:r>
      <w:r w:rsidR="00BC025E" w:rsidRPr="00BC025E">
        <w:rPr>
          <w:b/>
          <w:bCs/>
          <w:rtl/>
        </w:rPr>
        <w:t xml:space="preserve"> ح</w:t>
      </w:r>
      <w:r w:rsidR="00BC025E" w:rsidRPr="00BC025E">
        <w:rPr>
          <w:rFonts w:hint="cs"/>
          <w:b/>
          <w:bCs/>
          <w:rtl/>
        </w:rPr>
        <w:t>َ</w:t>
      </w:r>
      <w:r w:rsidR="00BC025E" w:rsidRPr="00BC025E">
        <w:rPr>
          <w:b/>
          <w:bCs/>
          <w:rtl/>
        </w:rPr>
        <w:t>س</w:t>
      </w:r>
      <w:r w:rsidR="00BC025E" w:rsidRPr="00BC025E">
        <w:rPr>
          <w:rFonts w:hint="cs"/>
          <w:b/>
          <w:bCs/>
          <w:rtl/>
        </w:rPr>
        <w:t>َ</w:t>
      </w:r>
      <w:r w:rsidR="00BC025E" w:rsidRPr="00BC025E">
        <w:rPr>
          <w:b/>
          <w:bCs/>
          <w:rtl/>
        </w:rPr>
        <w:t>نا</w:t>
      </w:r>
      <w:r w:rsidR="00BC025E" w:rsidRPr="00BC025E">
        <w:rPr>
          <w:rFonts w:hint="cs"/>
          <w:b/>
          <w:bCs/>
          <w:rtl/>
        </w:rPr>
        <w:t>ً</w:t>
      </w:r>
      <w:r w:rsidRPr="00BC025E">
        <w:rPr>
          <w:rFonts w:hint="cs"/>
          <w:b/>
          <w:bCs/>
          <w:rtl/>
        </w:rPr>
        <w:t>»</w:t>
      </w:r>
      <w:r w:rsidRPr="00BC025E">
        <w:rPr>
          <w:rtl/>
        </w:rPr>
        <w:t xml:space="preserve"> در بعضی روایات این</w:t>
      </w:r>
      <w:r w:rsidRPr="00BC025E">
        <w:rPr>
          <w:rFonts w:hint="cs"/>
          <w:rtl/>
        </w:rPr>
        <w:t>‌</w:t>
      </w:r>
      <w:r w:rsidRPr="00BC025E">
        <w:rPr>
          <w:rtl/>
        </w:rPr>
        <w:t>طور است که او را در جایگاه مناسب قرار بده</w:t>
      </w:r>
      <w:r w:rsidRPr="00BC025E">
        <w:rPr>
          <w:rFonts w:hint="cs"/>
          <w:rtl/>
        </w:rPr>
        <w:t>، اما</w:t>
      </w:r>
      <w:r w:rsidRPr="00BC025E">
        <w:rPr>
          <w:rtl/>
        </w:rPr>
        <w:t xml:space="preserve"> قاعدتا </w:t>
      </w:r>
      <w:r w:rsidRPr="00BC025E">
        <w:rPr>
          <w:rFonts w:hint="cs"/>
          <w:rtl/>
        </w:rPr>
        <w:t>بیان‌گر اینست که</w:t>
      </w:r>
      <w:r w:rsidRPr="00BC025E">
        <w:rPr>
          <w:rtl/>
        </w:rPr>
        <w:t xml:space="preserve"> طوری تربیت کن که آینده خوبی داشته باشد. این نقلی </w:t>
      </w:r>
      <w:r w:rsidRPr="00BC025E">
        <w:rPr>
          <w:rFonts w:hint="cs"/>
          <w:rtl/>
        </w:rPr>
        <w:t xml:space="preserve">است </w:t>
      </w:r>
      <w:r w:rsidRPr="00BC025E">
        <w:rPr>
          <w:rtl/>
        </w:rPr>
        <w:t xml:space="preserve">که در </w:t>
      </w:r>
      <w:r w:rsidRPr="00BC025E">
        <w:rPr>
          <w:rFonts w:hint="cs"/>
          <w:rtl/>
        </w:rPr>
        <w:lastRenderedPageBreak/>
        <w:t xml:space="preserve">اصول </w:t>
      </w:r>
      <w:r w:rsidRPr="00BC025E">
        <w:rPr>
          <w:rtl/>
        </w:rPr>
        <w:t xml:space="preserve">کافی </w:t>
      </w:r>
      <w:r w:rsidRPr="00BC025E">
        <w:rPr>
          <w:rFonts w:hint="cs"/>
          <w:rtl/>
        </w:rPr>
        <w:t>و</w:t>
      </w:r>
      <w:r w:rsidRPr="00BC025E">
        <w:rPr>
          <w:rtl/>
        </w:rPr>
        <w:t xml:space="preserve"> تهذیب</w:t>
      </w:r>
      <w:r w:rsidRPr="00BC025E">
        <w:rPr>
          <w:rFonts w:hint="cs"/>
          <w:rtl/>
        </w:rPr>
        <w:t xml:space="preserve"> آمده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ا</w:t>
      </w:r>
      <w:r w:rsidRPr="00BC025E">
        <w:rPr>
          <w:rtl/>
        </w:rPr>
        <w:t>ست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ولی</w:t>
      </w:r>
      <w:r w:rsidRPr="00BC025E">
        <w:rPr>
          <w:rFonts w:hint="cs"/>
          <w:rtl/>
        </w:rPr>
        <w:t xml:space="preserve"> در</w:t>
      </w:r>
      <w:r w:rsidRPr="00BC025E">
        <w:rPr>
          <w:rtl/>
        </w:rPr>
        <w:t xml:space="preserve"> بعضی </w:t>
      </w:r>
      <w:r w:rsidRPr="00BC025E">
        <w:rPr>
          <w:rFonts w:hint="cs"/>
          <w:rtl/>
        </w:rPr>
        <w:t xml:space="preserve">از </w:t>
      </w:r>
      <w:r w:rsidRPr="00BC025E">
        <w:rPr>
          <w:rtl/>
        </w:rPr>
        <w:t xml:space="preserve">نسخه </w:t>
      </w:r>
      <w:r w:rsidRPr="00BC025E">
        <w:rPr>
          <w:rFonts w:hint="cs"/>
          <w:rtl/>
        </w:rPr>
        <w:t>ها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«</w:t>
      </w:r>
      <w:r w:rsidRPr="00BC025E">
        <w:rPr>
          <w:b/>
          <w:bCs/>
          <w:rtl/>
        </w:rPr>
        <w:t>ت</w:t>
      </w:r>
      <w:r w:rsidRPr="00BC025E">
        <w:rPr>
          <w:rFonts w:hint="cs"/>
          <w:b/>
          <w:bCs/>
          <w:rtl/>
        </w:rPr>
        <w:t>ر</w:t>
      </w:r>
      <w:r w:rsidRPr="00BC025E">
        <w:rPr>
          <w:b/>
          <w:bCs/>
          <w:rtl/>
        </w:rPr>
        <w:t>ضعه م</w:t>
      </w:r>
      <w:r w:rsidRPr="00BC025E">
        <w:rPr>
          <w:rFonts w:hint="cs"/>
          <w:b/>
          <w:bCs/>
          <w:rtl/>
        </w:rPr>
        <w:t>ر</w:t>
      </w:r>
      <w:r w:rsidRPr="00BC025E">
        <w:rPr>
          <w:b/>
          <w:bCs/>
          <w:rtl/>
        </w:rPr>
        <w:t>ضعا حسنا</w:t>
      </w:r>
      <w:r w:rsidRPr="00BC025E">
        <w:rPr>
          <w:rFonts w:hint="cs"/>
          <w:b/>
          <w:bCs/>
          <w:rtl/>
        </w:rPr>
        <w:t xml:space="preserve">» </w:t>
      </w:r>
      <w:r w:rsidRPr="00BC025E">
        <w:rPr>
          <w:rFonts w:hint="cs"/>
          <w:rtl/>
        </w:rPr>
        <w:t>آمده که مسلماً از غلط های عبارتی به وجود آمده است</w:t>
      </w:r>
      <w:r w:rsidRPr="00BC025E">
        <w:rPr>
          <w:rtl/>
        </w:rPr>
        <w:t xml:space="preserve">. </w:t>
      </w:r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این روایت</w:t>
      </w:r>
      <w:r w:rsidRPr="00BC025E">
        <w:rPr>
          <w:rFonts w:hint="cs"/>
          <w:rtl/>
        </w:rPr>
        <w:t xml:space="preserve"> نیز</w:t>
      </w:r>
      <w:r w:rsidRPr="00BC025E">
        <w:rPr>
          <w:rtl/>
        </w:rPr>
        <w:t xml:space="preserve"> تحسین ادب و تأدیب فرزند را به عنوان یک وظیف</w:t>
      </w:r>
      <w:r w:rsidRPr="00BC025E">
        <w:rPr>
          <w:rFonts w:hint="cs"/>
          <w:rtl/>
        </w:rPr>
        <w:t>ه</w:t>
      </w:r>
      <w:r w:rsidRPr="00BC025E">
        <w:rPr>
          <w:rtl/>
        </w:rPr>
        <w:t xml:space="preserve"> بر عهده پدر قرار داده</w:t>
      </w:r>
      <w:r w:rsidRPr="00BC025E">
        <w:rPr>
          <w:rFonts w:hint="cs"/>
          <w:rtl/>
        </w:rPr>
        <w:t xml:space="preserve"> است.</w:t>
      </w:r>
      <w:r w:rsidRPr="00BC025E">
        <w:rPr>
          <w:rtl/>
        </w:rPr>
        <w:t xml:space="preserve"> البته سند این </w:t>
      </w:r>
      <w:r w:rsidRPr="00BC025E">
        <w:rPr>
          <w:rFonts w:hint="cs"/>
          <w:rtl/>
        </w:rPr>
        <w:t>روایت «</w:t>
      </w:r>
      <w:r w:rsidRPr="00BC025E">
        <w:rPr>
          <w:rtl/>
        </w:rPr>
        <w:t>محمد بن عیسی عن یونس</w:t>
      </w:r>
      <w:r w:rsidRPr="00BC025E">
        <w:rPr>
          <w:rFonts w:hint="cs"/>
          <w:rtl/>
        </w:rPr>
        <w:t>»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آمده است</w:t>
      </w:r>
      <w:r w:rsidRPr="00BC025E">
        <w:rPr>
          <w:rtl/>
        </w:rPr>
        <w:t xml:space="preserve"> که ما در آن مشکل داریم</w:t>
      </w:r>
      <w:r w:rsidRPr="00BC025E">
        <w:rPr>
          <w:rFonts w:hint="cs"/>
          <w:rtl/>
        </w:rPr>
        <w:t xml:space="preserve">. </w:t>
      </w:r>
      <w:r w:rsidRPr="00BC025E">
        <w:rPr>
          <w:rtl/>
        </w:rPr>
        <w:t xml:space="preserve">در مورد محمد بن عیسی سه نظر </w:t>
      </w:r>
      <w:r w:rsidRPr="00BC025E">
        <w:rPr>
          <w:rFonts w:hint="cs"/>
          <w:rtl/>
        </w:rPr>
        <w:t>وجود دارد؛</w:t>
      </w:r>
      <w:r w:rsidRPr="00BC025E">
        <w:rPr>
          <w:rtl/>
        </w:rPr>
        <w:t xml:space="preserve"> بعضی مطلقا معتبر</w:t>
      </w:r>
      <w:r w:rsidRPr="00BC025E">
        <w:rPr>
          <w:rFonts w:hint="cs"/>
          <w:rtl/>
        </w:rPr>
        <w:t xml:space="preserve">، </w:t>
      </w:r>
      <w:r w:rsidRPr="00BC025E">
        <w:rPr>
          <w:rtl/>
        </w:rPr>
        <w:t xml:space="preserve">بعضی مطلقا </w:t>
      </w:r>
      <w:r w:rsidRPr="00BC025E">
        <w:rPr>
          <w:rFonts w:hint="cs"/>
          <w:rtl/>
        </w:rPr>
        <w:t>لا‌</w:t>
      </w:r>
      <w:r w:rsidRPr="00BC025E">
        <w:rPr>
          <w:rtl/>
        </w:rPr>
        <w:t>معتب</w:t>
      </w:r>
      <w:r w:rsidRPr="00BC025E">
        <w:rPr>
          <w:rFonts w:hint="cs"/>
          <w:rtl/>
        </w:rPr>
        <w:t xml:space="preserve">ر </w:t>
      </w:r>
      <w:r w:rsidRPr="00BC025E">
        <w:rPr>
          <w:rtl/>
        </w:rPr>
        <w:t xml:space="preserve">و بعضی هم </w:t>
      </w:r>
      <w:r w:rsidRPr="00BC025E">
        <w:rPr>
          <w:rFonts w:hint="cs"/>
          <w:rtl/>
        </w:rPr>
        <w:t xml:space="preserve">قائل به </w:t>
      </w:r>
      <w:r w:rsidRPr="00BC025E">
        <w:rPr>
          <w:rtl/>
        </w:rPr>
        <w:t>ت</w:t>
      </w:r>
      <w:r w:rsidRPr="00BC025E">
        <w:rPr>
          <w:rFonts w:hint="cs"/>
          <w:rtl/>
        </w:rPr>
        <w:t>فصیل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می‌باشند </w:t>
      </w:r>
      <w:r w:rsidRPr="00BC025E">
        <w:rPr>
          <w:rtl/>
        </w:rPr>
        <w:t>و می گویند خودش ثقه و معتبر است</w:t>
      </w:r>
      <w:r w:rsidRPr="00BC025E">
        <w:rPr>
          <w:rFonts w:hint="cs"/>
          <w:rtl/>
        </w:rPr>
        <w:t xml:space="preserve">، </w:t>
      </w:r>
      <w:r w:rsidRPr="00BC025E">
        <w:rPr>
          <w:rtl/>
        </w:rPr>
        <w:t>اما روایاتی که از یونس نقل م</w:t>
      </w:r>
      <w:r w:rsidRPr="00BC025E">
        <w:rPr>
          <w:rFonts w:hint="cs"/>
          <w:rtl/>
        </w:rPr>
        <w:t xml:space="preserve">ی‌شود </w:t>
      </w:r>
      <w:r w:rsidRPr="00BC025E">
        <w:rPr>
          <w:rtl/>
        </w:rPr>
        <w:t>به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خاطر مشکل فنی </w:t>
      </w:r>
      <w:r w:rsidRPr="00BC025E">
        <w:rPr>
          <w:rFonts w:hint="cs"/>
          <w:rtl/>
        </w:rPr>
        <w:t>(</w:t>
      </w:r>
      <w:r w:rsidRPr="00BC025E">
        <w:rPr>
          <w:rtl/>
        </w:rPr>
        <w:t xml:space="preserve">از محمد بن حسن بن </w:t>
      </w:r>
      <w:r w:rsidRPr="00BC025E">
        <w:rPr>
          <w:rFonts w:hint="cs"/>
          <w:rtl/>
        </w:rPr>
        <w:t>ولید</w:t>
      </w:r>
      <w:r w:rsidRPr="00BC025E">
        <w:rPr>
          <w:rtl/>
        </w:rPr>
        <w:t xml:space="preserve"> نقل شده</w:t>
      </w:r>
      <w:r w:rsidRPr="00BC025E">
        <w:rPr>
          <w:rFonts w:hint="cs"/>
          <w:rtl/>
        </w:rPr>
        <w:t xml:space="preserve"> و ما قبلا به آن پرداختیم) </w:t>
      </w:r>
      <w:r w:rsidRPr="00BC025E">
        <w:rPr>
          <w:rtl/>
        </w:rPr>
        <w:t xml:space="preserve">سندش بی اشکال نیست. </w:t>
      </w:r>
      <w:r w:rsidRPr="00BC025E">
        <w:rPr>
          <w:rFonts w:hint="cs"/>
          <w:rtl/>
        </w:rPr>
        <w:t>ولو از نظر آقای خویی و امثال ایشان مشکلی ندارد.</w:t>
      </w:r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در جلد هفتاد و چهار و صد و چهار بحار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بحث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های مربوط به پدر و مادر </w:t>
      </w:r>
      <w:r w:rsidRPr="00BC025E">
        <w:rPr>
          <w:rFonts w:hint="cs"/>
          <w:rtl/>
        </w:rPr>
        <w:t>وارد شده</w:t>
      </w:r>
      <w:r w:rsidRPr="00BC025E">
        <w:rPr>
          <w:rtl/>
        </w:rPr>
        <w:t xml:space="preserve"> است</w:t>
      </w:r>
      <w:r w:rsidRPr="00BC025E">
        <w:rPr>
          <w:rFonts w:hint="cs"/>
          <w:rtl/>
        </w:rPr>
        <w:t>.</w:t>
      </w:r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 xml:space="preserve">    </w:t>
      </w:r>
      <w:r w:rsidRPr="00BC025E">
        <w:rPr>
          <w:rtl/>
        </w:rPr>
        <w:t>روای</w:t>
      </w:r>
      <w:r w:rsidRPr="00BC025E">
        <w:rPr>
          <w:rFonts w:hint="cs"/>
          <w:rtl/>
        </w:rPr>
        <w:t>ا</w:t>
      </w:r>
      <w:r w:rsidRPr="00BC025E">
        <w:rPr>
          <w:rtl/>
        </w:rPr>
        <w:t xml:space="preserve">ت دیگری </w:t>
      </w:r>
      <w:r w:rsidRPr="00BC025E">
        <w:rPr>
          <w:rFonts w:hint="cs"/>
          <w:rtl/>
        </w:rPr>
        <w:t>نیز</w:t>
      </w:r>
      <w:r w:rsidRPr="00BC025E">
        <w:rPr>
          <w:rtl/>
        </w:rPr>
        <w:t xml:space="preserve"> در مستدرک و کنز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العمال </w:t>
      </w:r>
      <w:r w:rsidRPr="00BC025E">
        <w:rPr>
          <w:rFonts w:hint="cs"/>
          <w:rtl/>
        </w:rPr>
        <w:t xml:space="preserve">آمده است که بنده آن‌ها را ذکر نمی‌کنم. </w:t>
      </w:r>
    </w:p>
    <w:p w:rsidR="00DD7601" w:rsidRPr="00BC025E" w:rsidRDefault="00DD7601" w:rsidP="00DD7601">
      <w:pPr>
        <w:pStyle w:val="Heading2"/>
        <w:rPr>
          <w:rtl/>
        </w:rPr>
      </w:pPr>
      <w:bookmarkStart w:id="12" w:name="_Toc404548552"/>
      <w:r w:rsidRPr="00BC025E">
        <w:rPr>
          <w:rFonts w:hint="cs"/>
          <w:rtl/>
        </w:rPr>
        <w:t>روایت چهارم</w:t>
      </w:r>
      <w:bookmarkEnd w:id="12"/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>این روایت از</w:t>
      </w:r>
      <w:r w:rsidRPr="00BC025E">
        <w:rPr>
          <w:rtl/>
        </w:rPr>
        <w:t xml:space="preserve"> نهج</w:t>
      </w:r>
      <w:r w:rsidRPr="00BC025E">
        <w:rPr>
          <w:rFonts w:hint="cs"/>
          <w:rtl/>
        </w:rPr>
        <w:t>‌</w:t>
      </w:r>
      <w:r w:rsidRPr="00BC025E">
        <w:rPr>
          <w:rtl/>
        </w:rPr>
        <w:t>البلاغه</w:t>
      </w:r>
      <w:r w:rsidRPr="00BC025E">
        <w:rPr>
          <w:rFonts w:hint="cs"/>
          <w:rtl/>
        </w:rPr>
        <w:t xml:space="preserve">، </w:t>
      </w:r>
      <w:r w:rsidRPr="00BC025E">
        <w:rPr>
          <w:rtl/>
        </w:rPr>
        <w:t xml:space="preserve">حکمت سیصد و نود و نه آمده </w:t>
      </w:r>
      <w:r w:rsidRPr="00BC025E">
        <w:rPr>
          <w:rFonts w:hint="cs"/>
          <w:rtl/>
        </w:rPr>
        <w:t>است:</w:t>
      </w:r>
      <w:r w:rsidRPr="00BC025E">
        <w:rPr>
          <w:rtl/>
        </w:rPr>
        <w:t xml:space="preserve"> </w:t>
      </w:r>
    </w:p>
    <w:p w:rsidR="00DD7601" w:rsidRPr="00BC025E" w:rsidRDefault="0037606C" w:rsidP="00DD7601">
      <w:pPr>
        <w:ind w:left="284" w:firstLine="0"/>
        <w:rPr>
          <w:rFonts w:ascii="AdineKirnberg" w:hAnsi="AdineKirnberg"/>
          <w:b/>
          <w:bCs/>
          <w:rtl/>
        </w:rPr>
      </w:pPr>
      <w:r>
        <w:rPr>
          <w:rFonts w:ascii="AdineKirnberg" w:hAnsi="AdineKirnberg" w:hint="cs"/>
          <w:b/>
          <w:bCs/>
          <w:rtl/>
        </w:rPr>
        <w:t>«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ق</w:t>
      </w:r>
      <w:r w:rsidR="00DD7601" w:rsidRPr="00BC025E">
        <w:rPr>
          <w:rFonts w:ascii="AdineKirnberg" w:hAnsi="AdineKirnberg" w:hint="cs"/>
          <w:b/>
          <w:bCs/>
          <w:rtl/>
        </w:rPr>
        <w:t>ُ‌</w:t>
      </w:r>
      <w:r w:rsidR="00DD7601" w:rsidRPr="00BC025E">
        <w:rPr>
          <w:rFonts w:ascii="AdineKirnberg" w:hAnsi="AdineKirnberg"/>
          <w:b/>
          <w:bCs/>
          <w:rtl/>
        </w:rPr>
        <w:t>الو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ل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د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 xml:space="preserve"> ع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ل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ی</w:t>
      </w:r>
      <w:r w:rsidR="00DD7601" w:rsidRPr="00BC025E">
        <w:rPr>
          <w:rFonts w:ascii="AdineKirnberg" w:hAnsi="AdineKirnberg" w:hint="cs"/>
          <w:b/>
          <w:bCs/>
          <w:rtl/>
        </w:rPr>
        <w:t>‌</w:t>
      </w:r>
      <w:r w:rsidR="00DD7601" w:rsidRPr="00BC025E">
        <w:rPr>
          <w:rFonts w:ascii="AdineKirnberg" w:hAnsi="AdineKirnberg"/>
          <w:b/>
          <w:bCs/>
          <w:rtl/>
        </w:rPr>
        <w:t>الوال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د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 xml:space="preserve"> أ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 xml:space="preserve"> ی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إ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>م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ه و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ی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أ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د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ب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ه و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ی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>ع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>ل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م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ه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 xml:space="preserve"> الق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>رآن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>
        <w:rPr>
          <w:rFonts w:ascii="AdineKirnberg" w:hAnsi="AdineKirnberg" w:hint="cs"/>
          <w:b/>
          <w:bCs/>
          <w:rtl/>
        </w:rPr>
        <w:t>»</w:t>
      </w:r>
      <w:r>
        <w:rPr>
          <w:rStyle w:val="FootnoteReference"/>
          <w:rFonts w:ascii="AdineKirnberg" w:hAnsi="AdineKirnberg"/>
          <w:b/>
          <w:bCs/>
          <w:rtl/>
        </w:rPr>
        <w:footnoteReference w:id="5"/>
      </w:r>
      <w:r>
        <w:rPr>
          <w:rFonts w:ascii="AdineKirnberg" w:hAnsi="AdineKirnberg" w:hint="cs"/>
          <w:b/>
          <w:bCs/>
          <w:rtl/>
        </w:rPr>
        <w:t>.</w:t>
      </w:r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 xml:space="preserve">همچنین </w:t>
      </w:r>
      <w:r w:rsidRPr="00BC025E">
        <w:rPr>
          <w:rtl/>
        </w:rPr>
        <w:t>در</w:t>
      </w:r>
      <w:r w:rsidRPr="00BC025E">
        <w:rPr>
          <w:rFonts w:hint="cs"/>
          <w:rtl/>
        </w:rPr>
        <w:t xml:space="preserve"> جلد هشت</w:t>
      </w:r>
      <w:r w:rsidRPr="00BC025E">
        <w:rPr>
          <w:rtl/>
        </w:rPr>
        <w:t xml:space="preserve"> </w:t>
      </w:r>
      <w:r w:rsidRPr="00BC025E">
        <w:rPr>
          <w:b/>
          <w:bCs/>
          <w:rtl/>
        </w:rPr>
        <w:t>میزان الحکمة</w:t>
      </w:r>
      <w:r w:rsidRPr="00BC025E">
        <w:rPr>
          <w:rFonts w:hint="cs"/>
          <w:b/>
          <w:bCs/>
          <w:rtl/>
        </w:rPr>
        <w:t>،</w:t>
      </w:r>
      <w:r w:rsidRPr="00BC025E">
        <w:rPr>
          <w:b/>
          <w:bCs/>
          <w:rtl/>
        </w:rPr>
        <w:t xml:space="preserve"> </w:t>
      </w:r>
      <w:r w:rsidRPr="00BC025E">
        <w:rPr>
          <w:rtl/>
        </w:rPr>
        <w:t>باب ول</w:t>
      </w:r>
      <w:r w:rsidRPr="00BC025E">
        <w:rPr>
          <w:rFonts w:hint="cs"/>
          <w:rtl/>
        </w:rPr>
        <w:t>د</w:t>
      </w:r>
      <w:r w:rsidRPr="00BC025E">
        <w:rPr>
          <w:rtl/>
        </w:rPr>
        <w:t xml:space="preserve"> و والد</w:t>
      </w:r>
      <w:r w:rsidRPr="00BC025E">
        <w:rPr>
          <w:rFonts w:hint="cs"/>
          <w:rtl/>
        </w:rPr>
        <w:t xml:space="preserve">، </w:t>
      </w:r>
      <w:r w:rsidRPr="00BC025E">
        <w:rPr>
          <w:rtl/>
        </w:rPr>
        <w:t>جلد صد و چهار بحار</w:t>
      </w:r>
      <w:r w:rsidRPr="00BC025E">
        <w:rPr>
          <w:rFonts w:hint="cs"/>
          <w:rtl/>
        </w:rPr>
        <w:t>، جلد 15</w:t>
      </w:r>
      <w:r w:rsidRPr="00BC025E">
        <w:rPr>
          <w:rtl/>
        </w:rPr>
        <w:t xml:space="preserve"> مستدرک </w:t>
      </w:r>
      <w:r w:rsidRPr="00BC025E">
        <w:rPr>
          <w:rFonts w:hint="cs"/>
          <w:rtl/>
        </w:rPr>
        <w:t>و</w:t>
      </w:r>
      <w:r w:rsidRPr="00BC025E">
        <w:rPr>
          <w:rtl/>
        </w:rPr>
        <w:t xml:space="preserve"> در</w:t>
      </w:r>
      <w:r w:rsidRPr="00BC025E">
        <w:rPr>
          <w:rFonts w:hint="cs"/>
          <w:rtl/>
        </w:rPr>
        <w:t xml:space="preserve"> جلد 16</w:t>
      </w:r>
      <w:r w:rsidRPr="00BC025E">
        <w:rPr>
          <w:rtl/>
        </w:rPr>
        <w:t xml:space="preserve"> کنز</w:t>
      </w:r>
      <w:r w:rsidRPr="00BC025E">
        <w:rPr>
          <w:rFonts w:hint="cs"/>
          <w:rtl/>
        </w:rPr>
        <w:t>‌</w:t>
      </w:r>
      <w:r w:rsidRPr="00BC025E">
        <w:rPr>
          <w:rtl/>
        </w:rPr>
        <w:t>العمال</w:t>
      </w:r>
      <w:r w:rsidRPr="00BC025E">
        <w:rPr>
          <w:rFonts w:hint="cs"/>
          <w:rtl/>
        </w:rPr>
        <w:t xml:space="preserve"> نیز این روایت ذکر شده</w:t>
      </w:r>
      <w:r w:rsidRPr="00BC025E">
        <w:rPr>
          <w:rtl/>
        </w:rPr>
        <w:t xml:space="preserve"> است</w:t>
      </w:r>
      <w:r w:rsidRPr="00BC025E">
        <w:rPr>
          <w:rFonts w:hint="cs"/>
          <w:rtl/>
        </w:rPr>
        <w:t xml:space="preserve"> و دارای</w:t>
      </w:r>
      <w:r w:rsidRPr="00BC025E">
        <w:rPr>
          <w:rtl/>
        </w:rPr>
        <w:t xml:space="preserve"> سند مقطوعه </w:t>
      </w:r>
      <w:r w:rsidRPr="00BC025E">
        <w:rPr>
          <w:rFonts w:hint="cs"/>
          <w:rtl/>
        </w:rPr>
        <w:t>می‌باشد</w:t>
      </w:r>
      <w:r w:rsidRPr="00BC025E">
        <w:rPr>
          <w:rtl/>
        </w:rPr>
        <w:t>.</w:t>
      </w:r>
      <w:r w:rsidRPr="00BC025E">
        <w:rPr>
          <w:rFonts w:hint="cs"/>
          <w:rtl/>
        </w:rPr>
        <w:t xml:space="preserve"> قید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«</w:t>
      </w:r>
      <w:r w:rsidRPr="00BC025E">
        <w:rPr>
          <w:b/>
          <w:bCs/>
          <w:rtl/>
        </w:rPr>
        <w:t>یحسن أدبه</w:t>
      </w:r>
      <w:r w:rsidRPr="00BC025E">
        <w:rPr>
          <w:rFonts w:hint="cs"/>
          <w:rtl/>
        </w:rPr>
        <w:t>» در این روایت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هم آمده است</w:t>
      </w:r>
      <w:r w:rsidRPr="00BC025E">
        <w:rPr>
          <w:rtl/>
        </w:rPr>
        <w:t xml:space="preserve">. </w:t>
      </w:r>
    </w:p>
    <w:p w:rsidR="00DD7601" w:rsidRPr="00BC025E" w:rsidRDefault="00DD7601" w:rsidP="00DD7601">
      <w:pPr>
        <w:pStyle w:val="Heading2"/>
        <w:rPr>
          <w:rtl/>
        </w:rPr>
      </w:pPr>
      <w:bookmarkStart w:id="13" w:name="_Toc404548553"/>
      <w:r w:rsidRPr="00BC025E">
        <w:rPr>
          <w:rtl/>
        </w:rPr>
        <w:t xml:space="preserve">روایت </w:t>
      </w:r>
      <w:r w:rsidRPr="00BC025E">
        <w:rPr>
          <w:rFonts w:hint="cs"/>
          <w:rtl/>
        </w:rPr>
        <w:t>پنجم</w:t>
      </w:r>
      <w:bookmarkEnd w:id="13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 xml:space="preserve">روایت </w:t>
      </w:r>
      <w:r w:rsidRPr="00BC025E">
        <w:rPr>
          <w:rFonts w:hint="cs"/>
          <w:rtl/>
        </w:rPr>
        <w:t>پنجم</w:t>
      </w:r>
      <w:r w:rsidRPr="00BC025E">
        <w:rPr>
          <w:rtl/>
        </w:rPr>
        <w:t xml:space="preserve"> از بحار</w:t>
      </w:r>
      <w:r w:rsidRPr="00BC025E">
        <w:rPr>
          <w:rFonts w:hint="cs"/>
          <w:rtl/>
        </w:rPr>
        <w:t xml:space="preserve">، </w:t>
      </w:r>
      <w:r w:rsidRPr="00BC025E">
        <w:rPr>
          <w:rtl/>
        </w:rPr>
        <w:t>جلد هفتاد و چهار</w:t>
      </w:r>
      <w:r w:rsidRPr="00BC025E">
        <w:rPr>
          <w:rFonts w:hint="cs"/>
          <w:rtl/>
        </w:rPr>
        <w:t xml:space="preserve">، </w:t>
      </w:r>
      <w:r w:rsidRPr="00BC025E">
        <w:rPr>
          <w:rtl/>
        </w:rPr>
        <w:t>صفحه هشتاد و پنج</w:t>
      </w:r>
      <w:r w:rsidRPr="00BC025E">
        <w:rPr>
          <w:rFonts w:hint="cs"/>
          <w:rtl/>
        </w:rPr>
        <w:t xml:space="preserve">، </w:t>
      </w:r>
      <w:r w:rsidRPr="00BC025E">
        <w:rPr>
          <w:rtl/>
        </w:rPr>
        <w:t>از امیر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المؤمنین </w:t>
      </w:r>
      <w:r w:rsidRPr="00BC025E">
        <w:rPr>
          <w:rFonts w:hint="cs"/>
          <w:rtl/>
        </w:rPr>
        <w:t>سلام الله علیه‌ نقل شده است.</w:t>
      </w:r>
    </w:p>
    <w:p w:rsidR="00DD7601" w:rsidRPr="0037606C" w:rsidRDefault="00DD7601" w:rsidP="0037606C">
      <w:pPr>
        <w:rPr>
          <w:b/>
          <w:bCs/>
          <w:rtl/>
        </w:rPr>
      </w:pPr>
      <w:r w:rsidRPr="0037606C">
        <w:rPr>
          <w:rFonts w:hint="cs"/>
          <w:b/>
          <w:bCs/>
          <w:rtl/>
        </w:rPr>
        <w:t xml:space="preserve">لَمّا سُئِلَ عَنْ حَقِّ </w:t>
      </w:r>
      <w:r w:rsidRPr="0037606C">
        <w:rPr>
          <w:b/>
          <w:bCs/>
          <w:rtl/>
        </w:rPr>
        <w:t>الو</w:t>
      </w:r>
      <w:r w:rsidRPr="0037606C">
        <w:rPr>
          <w:rFonts w:hint="cs"/>
          <w:b/>
          <w:bCs/>
          <w:rtl/>
        </w:rPr>
        <w:t>َ</w:t>
      </w:r>
      <w:r w:rsidRPr="0037606C">
        <w:rPr>
          <w:b/>
          <w:bCs/>
          <w:rtl/>
        </w:rPr>
        <w:t>ل</w:t>
      </w:r>
      <w:r w:rsidRPr="0037606C">
        <w:rPr>
          <w:rFonts w:hint="cs"/>
          <w:b/>
          <w:bCs/>
          <w:rtl/>
        </w:rPr>
        <w:t>َ</w:t>
      </w:r>
      <w:r w:rsidRPr="0037606C">
        <w:rPr>
          <w:b/>
          <w:bCs/>
          <w:rtl/>
        </w:rPr>
        <w:t xml:space="preserve">د </w:t>
      </w:r>
      <w:r w:rsidRPr="0037606C">
        <w:rPr>
          <w:rFonts w:hint="cs"/>
          <w:b/>
          <w:bCs/>
          <w:rtl/>
        </w:rPr>
        <w:t>قالَ: «</w:t>
      </w:r>
      <w:r w:rsidR="0037606C" w:rsidRPr="0037606C">
        <w:rPr>
          <w:rFonts w:hint="eastAsia"/>
          <w:b/>
          <w:bCs/>
          <w:rtl/>
        </w:rPr>
        <w:t>تُحَسِّنُ</w:t>
      </w:r>
      <w:r w:rsidR="0037606C" w:rsidRPr="0037606C">
        <w:rPr>
          <w:b/>
          <w:bCs/>
          <w:rtl/>
        </w:rPr>
        <w:t xml:space="preserve"> </w:t>
      </w:r>
      <w:r w:rsidR="0037606C" w:rsidRPr="0037606C">
        <w:rPr>
          <w:rFonts w:hint="eastAsia"/>
          <w:b/>
          <w:bCs/>
          <w:rtl/>
        </w:rPr>
        <w:t>اسْمَهُ</w:t>
      </w:r>
      <w:r w:rsidR="0037606C" w:rsidRPr="0037606C">
        <w:rPr>
          <w:b/>
          <w:bCs/>
          <w:rtl/>
        </w:rPr>
        <w:t xml:space="preserve"> </w:t>
      </w:r>
      <w:r w:rsidR="0037606C" w:rsidRPr="0037606C">
        <w:rPr>
          <w:rFonts w:hint="eastAsia"/>
          <w:b/>
          <w:bCs/>
          <w:rtl/>
        </w:rPr>
        <w:t>وَ</w:t>
      </w:r>
      <w:r w:rsidR="0037606C" w:rsidRPr="0037606C">
        <w:rPr>
          <w:b/>
          <w:bCs/>
          <w:rtl/>
        </w:rPr>
        <w:t xml:space="preserve"> </w:t>
      </w:r>
      <w:r w:rsidR="0037606C" w:rsidRPr="0037606C">
        <w:rPr>
          <w:rFonts w:hint="eastAsia"/>
          <w:b/>
          <w:bCs/>
          <w:rtl/>
        </w:rPr>
        <w:t>أَدَبَهُ</w:t>
      </w:r>
      <w:r w:rsidR="0037606C" w:rsidRPr="0037606C">
        <w:rPr>
          <w:b/>
          <w:bCs/>
          <w:rtl/>
        </w:rPr>
        <w:t xml:space="preserve"> </w:t>
      </w:r>
      <w:r w:rsidR="0037606C" w:rsidRPr="0037606C">
        <w:rPr>
          <w:rFonts w:hint="eastAsia"/>
          <w:b/>
          <w:bCs/>
          <w:rtl/>
        </w:rPr>
        <w:t>وَ</w:t>
      </w:r>
      <w:r w:rsidR="0037606C" w:rsidRPr="0037606C">
        <w:rPr>
          <w:b/>
          <w:bCs/>
          <w:rtl/>
        </w:rPr>
        <w:t xml:space="preserve"> </w:t>
      </w:r>
      <w:r w:rsidR="0037606C" w:rsidRPr="0037606C">
        <w:rPr>
          <w:rFonts w:hint="eastAsia"/>
          <w:b/>
          <w:bCs/>
          <w:rtl/>
        </w:rPr>
        <w:t>تَضَعُهُ</w:t>
      </w:r>
      <w:r w:rsidR="0037606C" w:rsidRPr="0037606C">
        <w:rPr>
          <w:b/>
          <w:bCs/>
          <w:rtl/>
        </w:rPr>
        <w:t xml:space="preserve"> </w:t>
      </w:r>
      <w:r w:rsidR="0037606C" w:rsidRPr="0037606C">
        <w:rPr>
          <w:rFonts w:hint="eastAsia"/>
          <w:b/>
          <w:bCs/>
          <w:rtl/>
        </w:rPr>
        <w:t>مَوْضِعاً</w:t>
      </w:r>
      <w:r w:rsidR="0037606C" w:rsidRPr="0037606C">
        <w:rPr>
          <w:b/>
          <w:bCs/>
          <w:rtl/>
        </w:rPr>
        <w:t xml:space="preserve"> </w:t>
      </w:r>
      <w:r w:rsidR="0037606C" w:rsidRPr="0037606C">
        <w:rPr>
          <w:rFonts w:hint="eastAsia"/>
          <w:b/>
          <w:bCs/>
          <w:rtl/>
        </w:rPr>
        <w:t>حَسَنا</w:t>
      </w:r>
      <w:r w:rsidRPr="0037606C">
        <w:rPr>
          <w:rFonts w:hint="cs"/>
          <w:b/>
          <w:bCs/>
          <w:rtl/>
        </w:rPr>
        <w:t>»</w:t>
      </w:r>
      <w:r w:rsidR="0037606C">
        <w:rPr>
          <w:rStyle w:val="FootnoteReference"/>
          <w:b/>
          <w:bCs/>
          <w:rtl/>
        </w:rPr>
        <w:footnoteReference w:id="6"/>
      </w:r>
      <w:r w:rsidR="0037606C">
        <w:rPr>
          <w:rFonts w:hint="cs"/>
          <w:b/>
          <w:bCs/>
          <w:rtl/>
        </w:rPr>
        <w:t>.</w:t>
      </w:r>
    </w:p>
    <w:p w:rsidR="00DD7601" w:rsidRPr="00BC025E" w:rsidRDefault="00DD7601" w:rsidP="00DD7601">
      <w:pPr>
        <w:pStyle w:val="Heading2"/>
        <w:rPr>
          <w:rtl/>
        </w:rPr>
      </w:pPr>
      <w:r w:rsidRPr="00BC025E">
        <w:rPr>
          <w:rtl/>
        </w:rPr>
        <w:lastRenderedPageBreak/>
        <w:t xml:space="preserve"> </w:t>
      </w:r>
      <w:bookmarkStart w:id="14" w:name="_Toc404548554"/>
      <w:r w:rsidRPr="00BC025E">
        <w:rPr>
          <w:rtl/>
        </w:rPr>
        <w:t xml:space="preserve">روایت </w:t>
      </w:r>
      <w:r w:rsidRPr="00BC025E">
        <w:rPr>
          <w:rFonts w:hint="cs"/>
          <w:rtl/>
        </w:rPr>
        <w:t>ششم</w:t>
      </w:r>
      <w:bookmarkEnd w:id="14"/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 xml:space="preserve">سند این روایت </w:t>
      </w:r>
      <w:r w:rsidRPr="00BC025E">
        <w:rPr>
          <w:rtl/>
        </w:rPr>
        <w:t xml:space="preserve">جلد هفتاد و هشت بحار </w:t>
      </w:r>
      <w:r w:rsidRPr="00BC025E">
        <w:rPr>
          <w:rFonts w:hint="cs"/>
          <w:rtl/>
        </w:rPr>
        <w:t>است که خالی از</w:t>
      </w:r>
      <w:r w:rsidRPr="00BC025E">
        <w:rPr>
          <w:rtl/>
        </w:rPr>
        <w:t xml:space="preserve"> اشکال نیست </w:t>
      </w:r>
      <w:r w:rsidRPr="00BC025E">
        <w:rPr>
          <w:rFonts w:hint="cs"/>
          <w:rtl/>
        </w:rPr>
        <w:t xml:space="preserve">و </w:t>
      </w:r>
      <w:r w:rsidRPr="00BC025E">
        <w:rPr>
          <w:rtl/>
        </w:rPr>
        <w:t>باید مراجعه کرد</w:t>
      </w:r>
      <w:r w:rsidRPr="00BC025E">
        <w:rPr>
          <w:rFonts w:hint="cs"/>
          <w:rtl/>
        </w:rPr>
        <w:t>.</w:t>
      </w:r>
    </w:p>
    <w:p w:rsidR="0037606C" w:rsidRDefault="00DD7601" w:rsidP="0037606C">
      <w:pPr>
        <w:ind w:firstLine="0"/>
        <w:rPr>
          <w:rFonts w:ascii="AdineKirnberg" w:hAnsi="AdineKirnberg" w:hint="cs"/>
          <w:rtl/>
        </w:rPr>
      </w:pPr>
      <w:r w:rsidRPr="00BC025E">
        <w:rPr>
          <w:rFonts w:ascii="AdineKirnberg" w:hAnsi="AdineKirnberg" w:hint="cs"/>
          <w:rtl/>
        </w:rPr>
        <w:t xml:space="preserve">    </w:t>
      </w:r>
      <w:r w:rsidRPr="00BC025E">
        <w:rPr>
          <w:rFonts w:ascii="AdineKirnberg" w:hAnsi="AdineKirnberg"/>
          <w:rtl/>
        </w:rPr>
        <w:t>امام صادق سلام الله علیه</w:t>
      </w:r>
      <w:r w:rsidRPr="00BC025E">
        <w:rPr>
          <w:rFonts w:ascii="AdineKirnberg" w:hAnsi="AdineKirnberg" w:hint="cs"/>
          <w:rtl/>
        </w:rPr>
        <w:t>:</w:t>
      </w:r>
      <w:bookmarkStart w:id="15" w:name="_Toc404548555"/>
    </w:p>
    <w:p w:rsidR="0037606C" w:rsidRPr="0037606C" w:rsidRDefault="0037606C" w:rsidP="0037606C">
      <w:pPr>
        <w:ind w:firstLine="0"/>
        <w:rPr>
          <w:rFonts w:ascii="AdineKirnberg" w:hAnsi="AdineKirnberg" w:hint="cs"/>
          <w:bCs/>
          <w:rtl/>
        </w:rPr>
      </w:pPr>
      <w:r w:rsidRPr="0037606C">
        <w:rPr>
          <w:rFonts w:ascii="AdineKirnberg" w:hAnsi="AdineKirnberg" w:hint="eastAsia"/>
          <w:bCs/>
          <w:rtl/>
        </w:rPr>
        <w:t>تَجِبُ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لِلْوَلَدِ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عَلَى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وَالِدِهِ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ثَلَاثُ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خِصَالٍ</w:t>
      </w:r>
      <w:r>
        <w:rPr>
          <w:rFonts w:ascii="AdineKirnberg" w:hAnsi="AdineKirnberg" w:hint="cs"/>
          <w:bCs/>
          <w:rtl/>
        </w:rPr>
        <w:t>:</w:t>
      </w:r>
      <w:r w:rsidRPr="0037606C">
        <w:rPr>
          <w:rFonts w:ascii="AdineKirnberg" w:hAnsi="AdineKirnberg"/>
          <w:bCs/>
          <w:rtl/>
        </w:rPr>
        <w:t xml:space="preserve"> </w:t>
      </w:r>
      <w:r>
        <w:rPr>
          <w:rFonts w:ascii="AdineKirnberg" w:hAnsi="AdineKirnberg" w:hint="cs"/>
          <w:bCs/>
          <w:rtl/>
        </w:rPr>
        <w:t>«</w:t>
      </w:r>
      <w:r w:rsidRPr="0037606C">
        <w:rPr>
          <w:rFonts w:ascii="AdineKirnberg" w:hAnsi="AdineKirnberg" w:hint="eastAsia"/>
          <w:bCs/>
          <w:rtl/>
        </w:rPr>
        <w:t>اخْتِيَارُهُ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لِوَالِدَتِهِ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وَ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تَحْسِينُ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اسْمِهِ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وَ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الْمُبَالَغَةُ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فِي</w:t>
      </w:r>
      <w:r w:rsidRPr="0037606C">
        <w:rPr>
          <w:rFonts w:ascii="AdineKirnberg" w:hAnsi="AdineKirnberg"/>
          <w:bCs/>
          <w:rtl/>
        </w:rPr>
        <w:t xml:space="preserve"> </w:t>
      </w:r>
      <w:r w:rsidRPr="0037606C">
        <w:rPr>
          <w:rFonts w:ascii="AdineKirnberg" w:hAnsi="AdineKirnberg" w:hint="eastAsia"/>
          <w:bCs/>
          <w:rtl/>
        </w:rPr>
        <w:t>تَأْدِيبِه</w:t>
      </w:r>
      <w:r>
        <w:rPr>
          <w:rFonts w:ascii="AdineKirnberg" w:hAnsi="AdineKirnberg" w:hint="cs"/>
          <w:bCs/>
          <w:rtl/>
        </w:rPr>
        <w:t>»</w:t>
      </w:r>
      <w:r>
        <w:rPr>
          <w:rStyle w:val="FootnoteReference"/>
          <w:rFonts w:ascii="AdineKirnberg" w:hAnsi="AdineKirnberg"/>
          <w:bCs/>
          <w:rtl/>
        </w:rPr>
        <w:footnoteReference w:id="7"/>
      </w:r>
      <w:r>
        <w:rPr>
          <w:rFonts w:ascii="AdineKirnberg" w:hAnsi="AdineKirnberg" w:hint="cs"/>
          <w:bCs/>
          <w:rtl/>
        </w:rPr>
        <w:t>.</w:t>
      </w:r>
      <w:r w:rsidRPr="0037606C">
        <w:rPr>
          <w:rFonts w:ascii="AdineKirnberg" w:hAnsi="AdineKirnberg" w:hint="eastAsia"/>
          <w:bCs/>
          <w:rtl/>
        </w:rPr>
        <w:t>‏</w:t>
      </w:r>
      <w:r w:rsidRPr="0037606C">
        <w:rPr>
          <w:rFonts w:ascii="AdineKirnberg" w:hAnsi="AdineKirnberg"/>
          <w:bCs/>
          <w:rtl/>
        </w:rPr>
        <w:t xml:space="preserve"> </w:t>
      </w:r>
    </w:p>
    <w:p w:rsidR="00DD7601" w:rsidRPr="00BC025E" w:rsidRDefault="00DD7601" w:rsidP="00DD7601">
      <w:pPr>
        <w:pStyle w:val="Heading2"/>
        <w:rPr>
          <w:rtl/>
        </w:rPr>
      </w:pPr>
      <w:r w:rsidRPr="00BC025E">
        <w:rPr>
          <w:rtl/>
        </w:rPr>
        <w:t xml:space="preserve">روایت </w:t>
      </w:r>
      <w:r w:rsidRPr="00BC025E">
        <w:rPr>
          <w:rFonts w:hint="cs"/>
          <w:rtl/>
        </w:rPr>
        <w:t>هفتم و هشتم</w:t>
      </w:r>
      <w:bookmarkEnd w:id="15"/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 w:hint="cs"/>
          <w:rtl/>
        </w:rPr>
        <w:t xml:space="preserve">روایت هفتم در </w:t>
      </w:r>
      <w:r w:rsidRPr="00BC025E">
        <w:rPr>
          <w:rFonts w:ascii="AdineKirnberg" w:hAnsi="AdineKirnberg"/>
          <w:rtl/>
        </w:rPr>
        <w:t>کنز</w:t>
      </w:r>
      <w:r w:rsidRPr="00BC025E">
        <w:rPr>
          <w:rFonts w:ascii="AdineKirnberg" w:hAnsi="AdineKirnberg" w:hint="cs"/>
          <w:rtl/>
        </w:rPr>
        <w:t>‌</w:t>
      </w:r>
      <w:r w:rsidRPr="00BC025E">
        <w:rPr>
          <w:rFonts w:ascii="AdineKirnberg" w:hAnsi="AdineKirnberg"/>
          <w:rtl/>
        </w:rPr>
        <w:t>العمال</w:t>
      </w:r>
      <w:r w:rsidRPr="00BC025E">
        <w:rPr>
          <w:rFonts w:ascii="AdineKirnberg" w:hAnsi="AdineKirnberg" w:hint="cs"/>
          <w:rtl/>
        </w:rPr>
        <w:t xml:space="preserve">،‌ </w:t>
      </w:r>
      <w:r w:rsidRPr="00BC025E">
        <w:rPr>
          <w:rFonts w:ascii="AdineKirnberg" w:hAnsi="AdineKirnberg"/>
          <w:rtl/>
        </w:rPr>
        <w:t xml:space="preserve">حدیث </w:t>
      </w:r>
      <w:r w:rsidRPr="00BC025E">
        <w:rPr>
          <w:rFonts w:ascii="AdineKirnberg" w:hAnsi="AdineKirnberg" w:hint="cs"/>
          <w:rtl/>
        </w:rPr>
        <w:t xml:space="preserve">شماره بیست و دو هزار و </w:t>
      </w:r>
      <w:r w:rsidRPr="00BC025E">
        <w:rPr>
          <w:rFonts w:ascii="AdineKirnberg" w:hAnsi="AdineKirnberg"/>
          <w:rtl/>
        </w:rPr>
        <w:t>هفتصد و چهل</w:t>
      </w:r>
      <w:r w:rsidRPr="00BC025E">
        <w:rPr>
          <w:rFonts w:ascii="AdineKirnberg" w:hAnsi="AdineKirnberg" w:hint="cs"/>
          <w:rtl/>
        </w:rPr>
        <w:t xml:space="preserve"> موجود است.</w:t>
      </w:r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>پیامبر اکرم صلی الله علیه و‌آله:</w:t>
      </w:r>
      <w:r w:rsidRPr="00BC025E">
        <w:rPr>
          <w:rtl/>
        </w:rPr>
        <w:t xml:space="preserve"> </w:t>
      </w:r>
    </w:p>
    <w:p w:rsidR="00DD7601" w:rsidRPr="00BC025E" w:rsidRDefault="008C6175" w:rsidP="00DD7601">
      <w:pPr>
        <w:ind w:left="284" w:firstLine="0"/>
        <w:rPr>
          <w:rFonts w:ascii="AdineKirnberg" w:hAnsi="AdineKirnberg"/>
          <w:rtl/>
        </w:rPr>
      </w:pPr>
      <w:r>
        <w:rPr>
          <w:rFonts w:ascii="AdineKirnberg" w:hAnsi="AdineKirnberg" w:hint="cs"/>
          <w:b/>
          <w:bCs/>
          <w:rtl/>
        </w:rPr>
        <w:t>«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ق</w:t>
      </w:r>
      <w:r w:rsidR="00DD7601" w:rsidRPr="00BC025E">
        <w:rPr>
          <w:rFonts w:ascii="AdineKirnberg" w:hAnsi="AdineKirnberg" w:hint="cs"/>
          <w:b/>
          <w:bCs/>
          <w:rtl/>
        </w:rPr>
        <w:t>ُّ‌</w:t>
      </w:r>
      <w:r w:rsidR="00DD7601" w:rsidRPr="00BC025E">
        <w:rPr>
          <w:rFonts w:ascii="AdineKirnberg" w:hAnsi="AdineKirnberg"/>
          <w:b/>
          <w:bCs/>
          <w:rtl/>
        </w:rPr>
        <w:t>الو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ل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د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ع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ل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ی</w:t>
      </w:r>
      <w:r w:rsidR="00DD7601" w:rsidRPr="00BC025E">
        <w:rPr>
          <w:rFonts w:ascii="AdineKirnberg" w:hAnsi="AdineKirnberg" w:hint="cs"/>
          <w:b/>
          <w:bCs/>
          <w:rtl/>
        </w:rPr>
        <w:t>‌</w:t>
      </w:r>
      <w:r w:rsidR="00DD7601" w:rsidRPr="00BC025E">
        <w:rPr>
          <w:rFonts w:ascii="AdineKirnberg" w:hAnsi="AdineKirnberg"/>
          <w:b/>
          <w:bCs/>
          <w:rtl/>
        </w:rPr>
        <w:t>الوال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د أ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 xml:space="preserve"> ی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 xml:space="preserve"> إ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>م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ه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 xml:space="preserve"> و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ی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 xml:space="preserve"> أ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د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ب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ه</w:t>
      </w:r>
      <w:r>
        <w:rPr>
          <w:rFonts w:ascii="AdineKirnberg" w:hAnsi="AdineKirnberg" w:hint="cs"/>
          <w:b/>
          <w:bCs/>
          <w:rtl/>
        </w:rPr>
        <w:t>»</w:t>
      </w:r>
      <w:r>
        <w:rPr>
          <w:rStyle w:val="FootnoteReference"/>
          <w:rFonts w:ascii="AdineKirnberg" w:hAnsi="AdineKirnberg"/>
          <w:b/>
          <w:bCs/>
          <w:rtl/>
        </w:rPr>
        <w:footnoteReference w:id="8"/>
      </w:r>
      <w:r>
        <w:rPr>
          <w:rFonts w:ascii="AdineKirnberg" w:hAnsi="AdineKirnberg" w:hint="cs"/>
          <w:b/>
          <w:bCs/>
          <w:rtl/>
        </w:rPr>
        <w:t>.</w:t>
      </w:r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/>
          <w:rtl/>
        </w:rPr>
        <w:t xml:space="preserve"> روایت </w:t>
      </w:r>
      <w:r w:rsidRPr="00BC025E">
        <w:rPr>
          <w:rFonts w:ascii="AdineKirnberg" w:hAnsi="AdineKirnberg" w:hint="cs"/>
          <w:rtl/>
        </w:rPr>
        <w:t>هشتم</w:t>
      </w:r>
      <w:r w:rsidRPr="00BC025E">
        <w:rPr>
          <w:rFonts w:ascii="AdineKirnberg" w:hAnsi="AdineKirnberg"/>
          <w:rtl/>
        </w:rPr>
        <w:t xml:space="preserve"> </w:t>
      </w:r>
      <w:r w:rsidRPr="00BC025E">
        <w:rPr>
          <w:rFonts w:ascii="AdineKirnberg" w:hAnsi="AdineKirnberg" w:hint="cs"/>
          <w:rtl/>
        </w:rPr>
        <w:t xml:space="preserve">نیز </w:t>
      </w:r>
      <w:r w:rsidRPr="00BC025E">
        <w:rPr>
          <w:rFonts w:ascii="AdineKirnberg" w:hAnsi="AdineKirnberg"/>
          <w:rtl/>
        </w:rPr>
        <w:t>از کنز</w:t>
      </w:r>
      <w:r w:rsidRPr="00BC025E">
        <w:rPr>
          <w:rFonts w:ascii="AdineKirnberg" w:hAnsi="AdineKirnberg" w:hint="cs"/>
          <w:rtl/>
        </w:rPr>
        <w:t>‌</w:t>
      </w:r>
      <w:r w:rsidRPr="00BC025E">
        <w:rPr>
          <w:rFonts w:ascii="AdineKirnberg" w:hAnsi="AdineKirnberg"/>
          <w:rtl/>
        </w:rPr>
        <w:t xml:space="preserve">العمال است که پیغمبر </w:t>
      </w:r>
      <w:r w:rsidRPr="00BC025E">
        <w:rPr>
          <w:rFonts w:ascii="AdineKirnberg" w:hAnsi="AdineKirnberg" w:hint="cs"/>
          <w:rtl/>
        </w:rPr>
        <w:t>اسلام فرمودند:</w:t>
      </w:r>
    </w:p>
    <w:p w:rsidR="00DD7601" w:rsidRPr="00BC025E" w:rsidRDefault="008C6175" w:rsidP="00DD7601">
      <w:pPr>
        <w:ind w:left="284" w:firstLine="0"/>
        <w:rPr>
          <w:rFonts w:ascii="AdineKirnberg" w:hAnsi="AdineKirnberg"/>
          <w:b/>
          <w:bCs/>
          <w:rtl/>
        </w:rPr>
      </w:pPr>
      <w:r>
        <w:rPr>
          <w:rFonts w:ascii="AdineKirnberg" w:hAnsi="AdineKirnberg" w:hint="cs"/>
          <w:b/>
          <w:bCs/>
          <w:rtl/>
        </w:rPr>
        <w:t>«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ق</w:t>
      </w:r>
      <w:r w:rsidR="00DD7601" w:rsidRPr="00BC025E">
        <w:rPr>
          <w:rFonts w:ascii="AdineKirnberg" w:hAnsi="AdineKirnberg" w:hint="cs"/>
          <w:b/>
          <w:bCs/>
          <w:rtl/>
        </w:rPr>
        <w:t>ُّ‌</w:t>
      </w:r>
      <w:r w:rsidR="00DD7601" w:rsidRPr="00BC025E">
        <w:rPr>
          <w:rFonts w:ascii="AdineKirnberg" w:hAnsi="AdineKirnberg"/>
          <w:b/>
          <w:bCs/>
          <w:rtl/>
        </w:rPr>
        <w:t>الو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ل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د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 xml:space="preserve"> ع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ل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ی و</w:t>
      </w:r>
      <w:r w:rsidR="00DD7601" w:rsidRPr="00BC025E">
        <w:rPr>
          <w:rFonts w:ascii="AdineKirnberg" w:hAnsi="AdineKirnberg" w:hint="cs"/>
          <w:b/>
          <w:bCs/>
          <w:rtl/>
        </w:rPr>
        <w:t>ا</w:t>
      </w:r>
      <w:r w:rsidR="00DD7601" w:rsidRPr="00BC025E">
        <w:rPr>
          <w:rFonts w:ascii="AdineKirnberg" w:hAnsi="AdineKirnberg"/>
          <w:b/>
          <w:bCs/>
          <w:rtl/>
        </w:rPr>
        <w:t>ل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د</w:t>
      </w:r>
      <w:r w:rsidR="00DD7601" w:rsidRPr="00BC025E">
        <w:rPr>
          <w:rFonts w:ascii="AdineKirnberg" w:hAnsi="AdineKirnberg" w:hint="cs"/>
          <w:b/>
          <w:bCs/>
          <w:rtl/>
        </w:rPr>
        <w:t>ٍ</w:t>
      </w:r>
      <w:r w:rsidR="00DD7601" w:rsidRPr="00BC025E">
        <w:rPr>
          <w:rFonts w:ascii="AdineKirnberg" w:hAnsi="AdineKirnberg"/>
          <w:b/>
          <w:bCs/>
          <w:rtl/>
        </w:rPr>
        <w:t xml:space="preserve"> أ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 xml:space="preserve"> ی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َّ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ا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>م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>ه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 xml:space="preserve"> و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</w:t>
      </w:r>
      <w:r w:rsidR="00DD7601" w:rsidRPr="00BC025E">
        <w:rPr>
          <w:rFonts w:ascii="AdineKirnberg" w:hAnsi="AdineKirnberg" w:hint="cs"/>
          <w:b/>
          <w:bCs/>
          <w:rtl/>
        </w:rPr>
        <w:t>یُ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َّ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م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وض</w:t>
      </w:r>
      <w:r w:rsidR="00DD7601" w:rsidRPr="00BC025E">
        <w:rPr>
          <w:rFonts w:ascii="AdineKirnberg" w:hAnsi="AdineKirnberg" w:hint="cs"/>
          <w:b/>
          <w:bCs/>
          <w:rtl/>
        </w:rPr>
        <w:t>ِ</w:t>
      </w:r>
      <w:r w:rsidR="00DD7601" w:rsidRPr="00BC025E">
        <w:rPr>
          <w:rFonts w:ascii="AdineKirnberg" w:hAnsi="AdineKirnberg"/>
          <w:b/>
          <w:bCs/>
          <w:rtl/>
        </w:rPr>
        <w:t>ع</w:t>
      </w:r>
      <w:r w:rsidR="00DD7601" w:rsidRPr="00BC025E">
        <w:rPr>
          <w:rFonts w:ascii="AdineKirnberg" w:hAnsi="AdineKirnberg" w:hint="cs"/>
          <w:b/>
          <w:bCs/>
          <w:rtl/>
        </w:rPr>
        <w:t>ْ</w:t>
      </w:r>
      <w:r w:rsidR="00DD7601" w:rsidRPr="00BC025E">
        <w:rPr>
          <w:rFonts w:ascii="AdineKirnberg" w:hAnsi="AdineKirnberg"/>
          <w:b/>
          <w:bCs/>
          <w:rtl/>
        </w:rPr>
        <w:t>ه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 xml:space="preserve"> و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ی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 w:rsidR="00DD7601" w:rsidRPr="00BC025E">
        <w:rPr>
          <w:rFonts w:ascii="AdineKirnberg" w:hAnsi="AdineKirnberg"/>
          <w:b/>
          <w:bCs/>
          <w:rtl/>
        </w:rPr>
        <w:t>ح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س</w:t>
      </w:r>
      <w:r w:rsidR="00DD7601" w:rsidRPr="00BC025E">
        <w:rPr>
          <w:rFonts w:ascii="AdineKirnberg" w:hAnsi="AdineKirnberg" w:hint="cs"/>
          <w:b/>
          <w:bCs/>
          <w:rtl/>
        </w:rPr>
        <w:t>َّ</w:t>
      </w:r>
      <w:r w:rsidR="00DD7601" w:rsidRPr="00BC025E">
        <w:rPr>
          <w:rFonts w:ascii="AdineKirnberg" w:hAnsi="AdineKirnberg"/>
          <w:b/>
          <w:bCs/>
          <w:rtl/>
        </w:rPr>
        <w:t>ن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 xml:space="preserve"> ا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د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ب</w:t>
      </w:r>
      <w:r w:rsidR="00DD7601" w:rsidRPr="00BC025E">
        <w:rPr>
          <w:rFonts w:ascii="AdineKirnberg" w:hAnsi="AdineKirnberg" w:hint="cs"/>
          <w:b/>
          <w:bCs/>
          <w:rtl/>
        </w:rPr>
        <w:t>َ</w:t>
      </w:r>
      <w:r w:rsidR="00DD7601" w:rsidRPr="00BC025E">
        <w:rPr>
          <w:rFonts w:ascii="AdineKirnberg" w:hAnsi="AdineKirnberg"/>
          <w:b/>
          <w:bCs/>
          <w:rtl/>
        </w:rPr>
        <w:t>ه</w:t>
      </w:r>
      <w:r w:rsidR="00DD7601" w:rsidRPr="00BC025E">
        <w:rPr>
          <w:rFonts w:ascii="AdineKirnberg" w:hAnsi="AdineKirnberg" w:hint="cs"/>
          <w:b/>
          <w:bCs/>
          <w:rtl/>
        </w:rPr>
        <w:t>ُ</w:t>
      </w:r>
      <w:r>
        <w:rPr>
          <w:rFonts w:ascii="AdineKirnberg" w:hAnsi="AdineKirnberg" w:hint="cs"/>
          <w:b/>
          <w:bCs/>
          <w:rtl/>
        </w:rPr>
        <w:t>»</w:t>
      </w:r>
      <w:r>
        <w:rPr>
          <w:rStyle w:val="FootnoteReference"/>
          <w:rFonts w:ascii="AdineKirnberg" w:hAnsi="AdineKirnberg"/>
          <w:b/>
          <w:bCs/>
          <w:rtl/>
        </w:rPr>
        <w:footnoteReference w:id="9"/>
      </w:r>
      <w:r>
        <w:rPr>
          <w:rFonts w:ascii="AdineKirnberg" w:hAnsi="AdineKirnberg" w:hint="cs"/>
          <w:b/>
          <w:bCs/>
          <w:rtl/>
        </w:rPr>
        <w:t>.</w:t>
      </w:r>
    </w:p>
    <w:p w:rsidR="00DD7601" w:rsidRPr="00BC025E" w:rsidRDefault="00DD7601" w:rsidP="00DD7601">
      <w:pPr>
        <w:ind w:left="284" w:firstLine="0"/>
        <w:rPr>
          <w:rFonts w:ascii="AdineKirnberg" w:hAnsi="AdineKirnberg"/>
          <w:rtl/>
        </w:rPr>
      </w:pPr>
      <w:r w:rsidRPr="00BC025E">
        <w:rPr>
          <w:rFonts w:ascii="AdineKirnberg" w:hAnsi="AdineKirnberg"/>
          <w:rtl/>
        </w:rPr>
        <w:t>روا</w:t>
      </w:r>
      <w:r w:rsidRPr="00BC025E">
        <w:rPr>
          <w:rFonts w:ascii="AdineKirnberg" w:hAnsi="AdineKirnberg" w:hint="cs"/>
          <w:rtl/>
        </w:rPr>
        <w:t>ی</w:t>
      </w:r>
      <w:r w:rsidRPr="00BC025E">
        <w:rPr>
          <w:rFonts w:ascii="AdineKirnberg" w:hAnsi="AdineKirnberg"/>
          <w:rtl/>
        </w:rPr>
        <w:t xml:space="preserve">تی که </w:t>
      </w:r>
      <w:r w:rsidRPr="00BC025E">
        <w:rPr>
          <w:rFonts w:ascii="AdineKirnberg" w:hAnsi="AdineKirnberg"/>
          <w:b/>
          <w:bCs/>
          <w:rtl/>
        </w:rPr>
        <w:t>اکرموا اولادکم و أحسنوا آداب</w:t>
      </w:r>
      <w:r w:rsidRPr="00BC025E">
        <w:rPr>
          <w:rFonts w:ascii="AdineKirnberg" w:hAnsi="AdineKirnberg" w:hint="cs"/>
          <w:b/>
          <w:bCs/>
          <w:rtl/>
        </w:rPr>
        <w:t>ه</w:t>
      </w:r>
      <w:r w:rsidRPr="00BC025E">
        <w:rPr>
          <w:rFonts w:ascii="AdineKirnberg" w:hAnsi="AdineKirnberg"/>
          <w:b/>
          <w:bCs/>
          <w:rtl/>
        </w:rPr>
        <w:t>م</w:t>
      </w:r>
      <w:r w:rsidRPr="00BC025E">
        <w:rPr>
          <w:rFonts w:ascii="AdineKirnberg" w:hAnsi="AdineKirnberg"/>
          <w:rtl/>
        </w:rPr>
        <w:t xml:space="preserve"> که از پیغمبر نقل شده بود </w:t>
      </w:r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این</w:t>
      </w:r>
      <w:r w:rsidRPr="00BC025E">
        <w:rPr>
          <w:rFonts w:hint="cs"/>
          <w:rtl/>
        </w:rPr>
        <w:t>‌ها</w:t>
      </w:r>
      <w:r w:rsidRPr="00BC025E">
        <w:rPr>
          <w:rtl/>
        </w:rPr>
        <w:t xml:space="preserve"> مجموعه</w:t>
      </w:r>
      <w:r w:rsidRPr="00BC025E">
        <w:rPr>
          <w:rFonts w:hint="cs"/>
          <w:rtl/>
        </w:rPr>
        <w:t>‌ای از روایات بود که تحت</w:t>
      </w:r>
      <w:r w:rsidRPr="00BC025E">
        <w:rPr>
          <w:rtl/>
        </w:rPr>
        <w:t xml:space="preserve"> عنوان </w:t>
      </w:r>
      <w:r w:rsidRPr="00BC025E">
        <w:rPr>
          <w:rFonts w:hint="cs"/>
          <w:rtl/>
        </w:rPr>
        <w:t>«</w:t>
      </w:r>
      <w:r w:rsidRPr="00BC025E">
        <w:rPr>
          <w:b/>
          <w:bCs/>
          <w:rtl/>
        </w:rPr>
        <w:t>تحسین الأدب و یا تأدیب الولد</w:t>
      </w:r>
      <w:r w:rsidRPr="00BC025E">
        <w:rPr>
          <w:rFonts w:hint="cs"/>
          <w:rtl/>
        </w:rPr>
        <w:t xml:space="preserve">» یعنی </w:t>
      </w:r>
      <w:r w:rsidRPr="00BC025E">
        <w:rPr>
          <w:rtl/>
        </w:rPr>
        <w:t>روایاتی که تأدیب ولد را بر والد قرار داده است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قرار </w:t>
      </w:r>
      <w:r w:rsidRPr="00BC025E">
        <w:rPr>
          <w:rFonts w:hint="cs"/>
          <w:rtl/>
        </w:rPr>
        <w:t>گرفت.</w:t>
      </w:r>
      <w:r w:rsidRPr="00BC025E">
        <w:rPr>
          <w:rtl/>
        </w:rPr>
        <w:t xml:space="preserve"> </w:t>
      </w:r>
    </w:p>
    <w:p w:rsidR="00DD7601" w:rsidRPr="00BC025E" w:rsidRDefault="00DD7601" w:rsidP="00DD7601">
      <w:pPr>
        <w:pStyle w:val="Heading3"/>
        <w:rPr>
          <w:rtl/>
        </w:rPr>
      </w:pPr>
      <w:bookmarkStart w:id="17" w:name="_Toc404548556"/>
      <w:r w:rsidRPr="00BC025E">
        <w:rPr>
          <w:rFonts w:hint="cs"/>
          <w:rtl/>
        </w:rPr>
        <w:t>بررسی روایات از حیث سند</w:t>
      </w:r>
      <w:bookmarkEnd w:id="17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در این روایات چند بحث مطرح می</w:t>
      </w:r>
      <w:r w:rsidRPr="00BC025E">
        <w:rPr>
          <w:rFonts w:hint="cs"/>
          <w:rtl/>
        </w:rPr>
        <w:t>‌</w:t>
      </w:r>
      <w:r w:rsidRPr="00BC025E">
        <w:rPr>
          <w:rtl/>
        </w:rPr>
        <w:t>شود</w:t>
      </w:r>
      <w:r w:rsidRPr="00BC025E">
        <w:t>.</w:t>
      </w:r>
      <w:r w:rsidRPr="00BC025E">
        <w:rPr>
          <w:rtl/>
        </w:rPr>
        <w:t xml:space="preserve"> اولین بحث </w:t>
      </w:r>
      <w:r w:rsidRPr="00BC025E">
        <w:rPr>
          <w:rFonts w:hint="cs"/>
          <w:rtl/>
        </w:rPr>
        <w:t xml:space="preserve">مربوط به </w:t>
      </w:r>
      <w:r w:rsidRPr="00BC025E">
        <w:rPr>
          <w:rtl/>
        </w:rPr>
        <w:t>سند</w:t>
      </w:r>
      <w:r w:rsidRPr="00BC025E">
        <w:rPr>
          <w:rFonts w:hint="cs"/>
          <w:rtl/>
        </w:rPr>
        <w:t xml:space="preserve"> آن‌ها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می‌باشد.</w:t>
      </w:r>
      <w:r w:rsidRPr="00BC025E">
        <w:rPr>
          <w:rtl/>
        </w:rPr>
        <w:t xml:space="preserve"> در بحث سندی بنا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بر </w:t>
      </w:r>
      <w:r w:rsidRPr="00BC025E">
        <w:rPr>
          <w:rFonts w:hint="cs"/>
          <w:rtl/>
        </w:rPr>
        <w:t xml:space="preserve">نظر </w:t>
      </w:r>
      <w:r w:rsidRPr="00BC025E">
        <w:rPr>
          <w:rtl/>
        </w:rPr>
        <w:t>بعضی از</w:t>
      </w:r>
      <w:r w:rsidRPr="00BC025E">
        <w:rPr>
          <w:rFonts w:hint="cs"/>
          <w:rtl/>
        </w:rPr>
        <w:t xml:space="preserve"> علما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(‌نظیر آقای خویی و امثال ایشان‌) فقط</w:t>
      </w:r>
      <w:r w:rsidRPr="00BC025E">
        <w:rPr>
          <w:rtl/>
        </w:rPr>
        <w:t xml:space="preserve"> یکی از روایات درست بود</w:t>
      </w:r>
      <w:r w:rsidRPr="00BC025E">
        <w:rPr>
          <w:rFonts w:hint="cs"/>
          <w:rtl/>
        </w:rPr>
        <w:t xml:space="preserve">، </w:t>
      </w:r>
      <w:r w:rsidRPr="00BC025E">
        <w:rPr>
          <w:rtl/>
        </w:rPr>
        <w:t xml:space="preserve">ولی به نظر ما </w:t>
      </w:r>
      <w:r w:rsidRPr="00BC025E">
        <w:rPr>
          <w:rFonts w:hint="cs"/>
          <w:rtl/>
        </w:rPr>
        <w:t>هیچ‌کدامشان صحیح نمی‌باشد و سند معتبری ندارد. منتهی</w:t>
      </w:r>
      <w:r w:rsidRPr="00BC025E">
        <w:rPr>
          <w:rtl/>
        </w:rPr>
        <w:t xml:space="preserve"> این</w:t>
      </w:r>
      <w:r w:rsidRPr="00BC025E">
        <w:rPr>
          <w:rFonts w:hint="cs"/>
          <w:rtl/>
        </w:rPr>
        <w:t>‌ها</w:t>
      </w:r>
      <w:r w:rsidRPr="00BC025E">
        <w:rPr>
          <w:rtl/>
        </w:rPr>
        <w:t xml:space="preserve"> یکی از مواردی </w:t>
      </w:r>
      <w:r w:rsidRPr="00BC025E">
        <w:rPr>
          <w:rFonts w:hint="cs"/>
          <w:rtl/>
        </w:rPr>
        <w:t>هستند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که </w:t>
      </w:r>
      <w:r w:rsidRPr="00BC025E">
        <w:rPr>
          <w:rtl/>
        </w:rPr>
        <w:t>تعدد روایات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مطابق</w:t>
      </w:r>
      <w:r w:rsidRPr="00BC025E">
        <w:rPr>
          <w:rFonts w:hint="cs"/>
          <w:rtl/>
        </w:rPr>
        <w:t>ت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 xml:space="preserve">آن‌ها و سازگاری </w:t>
      </w:r>
      <w:r w:rsidRPr="00BC025E">
        <w:rPr>
          <w:rtl/>
        </w:rPr>
        <w:t xml:space="preserve">با </w:t>
      </w:r>
      <w:r w:rsidRPr="00BC025E">
        <w:rPr>
          <w:rtl/>
        </w:rPr>
        <w:lastRenderedPageBreak/>
        <w:t>عقل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عدم وجود بحث</w:t>
      </w:r>
      <w:r w:rsidRPr="00BC025E">
        <w:rPr>
          <w:rtl/>
        </w:rPr>
        <w:t xml:space="preserve"> اختلافی شیعه و سنی</w:t>
      </w:r>
      <w:r w:rsidRPr="00BC025E">
        <w:rPr>
          <w:rFonts w:hint="cs"/>
          <w:rtl/>
        </w:rPr>
        <w:t xml:space="preserve">،‌ عدم وجود توهم اسرائیلی‌بودن و عدم توهم </w:t>
      </w:r>
      <w:r w:rsidRPr="00BC025E">
        <w:rPr>
          <w:rtl/>
        </w:rPr>
        <w:t>از م</w:t>
      </w:r>
      <w:r w:rsidRPr="00BC025E">
        <w:rPr>
          <w:rFonts w:hint="cs"/>
          <w:rtl/>
        </w:rPr>
        <w:t>باحث</w:t>
      </w:r>
      <w:r w:rsidRPr="00BC025E">
        <w:rPr>
          <w:rtl/>
        </w:rPr>
        <w:t xml:space="preserve"> شک برانگیز </w:t>
      </w:r>
      <w:r w:rsidRPr="00BC025E">
        <w:rPr>
          <w:rFonts w:hint="cs"/>
          <w:rtl/>
        </w:rPr>
        <w:t>در</w:t>
      </w:r>
      <w:r w:rsidRPr="00BC025E">
        <w:rPr>
          <w:rtl/>
        </w:rPr>
        <w:t xml:space="preserve"> اختلافات ادیان و مذاهب</w:t>
      </w:r>
      <w:r w:rsidRPr="00BC025E">
        <w:rPr>
          <w:rFonts w:hint="cs"/>
          <w:rtl/>
        </w:rPr>
        <w:t xml:space="preserve"> و...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در آن‌ها وجود دارد. همچنین احادیث مذکور</w:t>
      </w:r>
      <w:r w:rsidRPr="00BC025E">
        <w:rPr>
          <w:rtl/>
        </w:rPr>
        <w:t xml:space="preserve"> به روایات دیگر</w:t>
      </w:r>
      <w:r w:rsidRPr="00BC025E">
        <w:rPr>
          <w:rFonts w:hint="cs"/>
          <w:rtl/>
        </w:rPr>
        <w:t xml:space="preserve"> با بیان متفاوت تری</w:t>
      </w:r>
      <w:r w:rsidRPr="00BC025E">
        <w:rPr>
          <w:rtl/>
        </w:rPr>
        <w:t xml:space="preserve"> مؤید می شود که </w:t>
      </w:r>
      <w:r w:rsidRPr="00BC025E">
        <w:rPr>
          <w:rFonts w:hint="cs"/>
          <w:rtl/>
        </w:rPr>
        <w:t>شبیه به بیان و روایات هفت‌گانه نیست، ولی اشاره به بحث تا</w:t>
      </w:r>
      <w:r w:rsidRPr="00BC025E">
        <w:rPr>
          <w:rFonts w:ascii="Times New Roman" w:hAnsi="Times New Roman" w:cs="Times New Roman" w:hint="cs"/>
          <w:rtl/>
        </w:rPr>
        <w:t>ٔ</w:t>
      </w:r>
      <w:r w:rsidRPr="00BC025E">
        <w:rPr>
          <w:rFonts w:hint="cs"/>
          <w:rtl/>
        </w:rPr>
        <w:t>دیب دارد</w:t>
      </w:r>
      <w:r w:rsidRPr="00BC025E">
        <w:rPr>
          <w:rtl/>
        </w:rPr>
        <w:t xml:space="preserve">. </w:t>
      </w:r>
    </w:p>
    <w:p w:rsidR="00DD7601" w:rsidRPr="00BC025E" w:rsidRDefault="00DD7601" w:rsidP="00DD7601">
      <w:pPr>
        <w:pStyle w:val="Heading2"/>
        <w:rPr>
          <w:rtl/>
        </w:rPr>
      </w:pPr>
      <w:bookmarkStart w:id="18" w:name="_Toc404548557"/>
      <w:r w:rsidRPr="00BC025E">
        <w:rPr>
          <w:rFonts w:hint="cs"/>
          <w:rtl/>
        </w:rPr>
        <w:t>روایت نهم</w:t>
      </w:r>
      <w:bookmarkEnd w:id="18"/>
    </w:p>
    <w:p w:rsidR="00DD7601" w:rsidRPr="00BC025E" w:rsidRDefault="00DD7601" w:rsidP="0037606C">
      <w:pPr>
        <w:rPr>
          <w:rtl/>
        </w:rPr>
      </w:pPr>
      <w:r w:rsidRPr="00BC025E">
        <w:rPr>
          <w:rtl/>
        </w:rPr>
        <w:t>در رساله حقوق</w:t>
      </w:r>
      <w:r w:rsidRPr="00BC025E">
        <w:rPr>
          <w:rFonts w:hint="cs"/>
          <w:rtl/>
        </w:rPr>
        <w:t xml:space="preserve"> نیز </w:t>
      </w:r>
      <w:r w:rsidRPr="00BC025E">
        <w:rPr>
          <w:rtl/>
        </w:rPr>
        <w:t xml:space="preserve">عنوانی </w:t>
      </w:r>
      <w:r w:rsidRPr="00BC025E">
        <w:rPr>
          <w:rFonts w:hint="cs"/>
          <w:rtl/>
        </w:rPr>
        <w:t>وجود دارد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که</w:t>
      </w:r>
      <w:r w:rsidRPr="00BC025E">
        <w:rPr>
          <w:rtl/>
        </w:rPr>
        <w:t xml:space="preserve"> می</w:t>
      </w:r>
      <w:r w:rsidRPr="00BC025E">
        <w:rPr>
          <w:rFonts w:hint="cs"/>
          <w:rtl/>
        </w:rPr>
        <w:t>‌فرماید: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«‌</w:t>
      </w:r>
      <w:r w:rsidRPr="00BC025E">
        <w:rPr>
          <w:rtl/>
        </w:rPr>
        <w:t>حق آن بر تو این است</w:t>
      </w:r>
      <w:r w:rsidRPr="00BC025E">
        <w:rPr>
          <w:rFonts w:hint="cs"/>
          <w:rtl/>
        </w:rPr>
        <w:t>...‌»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و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جزء</w:t>
      </w:r>
      <w:r w:rsidRPr="00BC025E">
        <w:rPr>
          <w:rtl/>
        </w:rPr>
        <w:t xml:space="preserve"> نهمین </w:t>
      </w:r>
      <w:r w:rsidRPr="00BC025E">
        <w:rPr>
          <w:rFonts w:hint="cs"/>
          <w:rtl/>
        </w:rPr>
        <w:t>روایت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ما محسوب می‌شود</w:t>
      </w:r>
      <w:r w:rsidRPr="00BC025E">
        <w:rPr>
          <w:rtl/>
        </w:rPr>
        <w:t xml:space="preserve">. </w:t>
      </w:r>
    </w:p>
    <w:p w:rsidR="00DD7601" w:rsidRPr="00BC025E" w:rsidRDefault="00DD7601" w:rsidP="00DD7601">
      <w:pPr>
        <w:pStyle w:val="Heading3"/>
        <w:rPr>
          <w:rtl/>
        </w:rPr>
      </w:pPr>
      <w:bookmarkStart w:id="19" w:name="_Toc404548558"/>
      <w:r w:rsidRPr="00BC025E">
        <w:rPr>
          <w:rFonts w:hint="cs"/>
          <w:rtl/>
        </w:rPr>
        <w:t>ارزش روایات در حکم استحباب است</w:t>
      </w:r>
      <w:bookmarkEnd w:id="19"/>
    </w:p>
    <w:p w:rsidR="00DD7601" w:rsidRPr="00BC025E" w:rsidRDefault="00DD7601" w:rsidP="0037606C">
      <w:pPr>
        <w:rPr>
          <w:rtl/>
        </w:rPr>
      </w:pPr>
      <w:r w:rsidRPr="00BC025E">
        <w:rPr>
          <w:rFonts w:hint="cs"/>
          <w:rtl/>
        </w:rPr>
        <w:t xml:space="preserve">هیچ </w:t>
      </w:r>
      <w:r w:rsidRPr="00BC025E">
        <w:rPr>
          <w:rtl/>
        </w:rPr>
        <w:t xml:space="preserve">فقیهی </w:t>
      </w:r>
      <w:r w:rsidRPr="00BC025E">
        <w:rPr>
          <w:rFonts w:hint="cs"/>
          <w:rtl/>
        </w:rPr>
        <w:t>نمی‌تواند</w:t>
      </w:r>
      <w:r w:rsidRPr="00BC025E">
        <w:rPr>
          <w:rtl/>
        </w:rPr>
        <w:t xml:space="preserve"> بگوید </w:t>
      </w:r>
      <w:r w:rsidRPr="00BC025E">
        <w:rPr>
          <w:rFonts w:hint="cs"/>
          <w:rtl/>
        </w:rPr>
        <w:t xml:space="preserve">که </w:t>
      </w:r>
      <w:r w:rsidRPr="00BC025E">
        <w:rPr>
          <w:rtl/>
        </w:rPr>
        <w:t>اصل این مجموعه</w:t>
      </w:r>
      <w:r w:rsidRPr="00BC025E">
        <w:rPr>
          <w:rFonts w:hint="cs"/>
          <w:rtl/>
        </w:rPr>
        <w:t xml:space="preserve"> روایات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از اعتبار ساقط است و ما باید آن‌ها را کنار بگذاریم؛</w:t>
      </w:r>
      <w:r w:rsidRPr="00BC025E">
        <w:rPr>
          <w:rtl/>
        </w:rPr>
        <w:t xml:space="preserve"> </w:t>
      </w:r>
      <w:r w:rsidRPr="00BC025E">
        <w:rPr>
          <w:rFonts w:hint="cs"/>
          <w:rtl/>
        </w:rPr>
        <w:t>چرا‌که</w:t>
      </w:r>
      <w:r w:rsidRPr="00BC025E">
        <w:rPr>
          <w:rtl/>
        </w:rPr>
        <w:t xml:space="preserve"> مشمول قاعده</w:t>
      </w:r>
      <w:r w:rsidRPr="00BC025E">
        <w:rPr>
          <w:rFonts w:hint="cs"/>
          <w:rtl/>
        </w:rPr>
        <w:t>‌</w:t>
      </w:r>
      <w:r w:rsidRPr="00BC025E">
        <w:rPr>
          <w:rtl/>
        </w:rPr>
        <w:t xml:space="preserve">ای </w:t>
      </w:r>
      <w:r w:rsidRPr="00BC025E">
        <w:rPr>
          <w:rFonts w:hint="cs"/>
          <w:rtl/>
        </w:rPr>
        <w:t>هستند و ما کمی قبل به بیان آن‌ها پرداختیم (تعدد روایات، مطابقت با عقل و فتاوا، عدم وجود اختلاف شیعه و سنی و...)</w:t>
      </w:r>
      <w:r w:rsidRPr="00BC025E">
        <w:rPr>
          <w:rtl/>
        </w:rPr>
        <w:t xml:space="preserve">. از این جهت </w:t>
      </w:r>
      <w:r w:rsidRPr="00BC025E">
        <w:rPr>
          <w:rFonts w:hint="cs"/>
          <w:rtl/>
        </w:rPr>
        <w:t xml:space="preserve">است که </w:t>
      </w:r>
      <w:r w:rsidRPr="00BC025E">
        <w:rPr>
          <w:rtl/>
        </w:rPr>
        <w:t>می شود این مجموعه روایات را پذیرفت</w:t>
      </w:r>
      <w:r w:rsidRPr="00BC025E">
        <w:rPr>
          <w:rFonts w:hint="cs"/>
          <w:rtl/>
        </w:rPr>
        <w:t>،</w:t>
      </w:r>
      <w:r w:rsidRPr="00BC025E">
        <w:rPr>
          <w:rtl/>
        </w:rPr>
        <w:t xml:space="preserve"> ولی ارزش</w:t>
      </w:r>
      <w:r w:rsidRPr="00BC025E">
        <w:rPr>
          <w:rFonts w:hint="cs"/>
          <w:rtl/>
        </w:rPr>
        <w:t xml:space="preserve"> آن</w:t>
      </w:r>
      <w:r w:rsidRPr="00BC025E">
        <w:rPr>
          <w:rtl/>
        </w:rPr>
        <w:t xml:space="preserve"> در حد حکم استحبابی است</w:t>
      </w:r>
      <w:r w:rsidRPr="00BC025E">
        <w:rPr>
          <w:rFonts w:hint="cs"/>
          <w:rtl/>
        </w:rPr>
        <w:t>.</w:t>
      </w:r>
    </w:p>
    <w:p w:rsidR="00DD7601" w:rsidRPr="00BC025E" w:rsidRDefault="00DD7601" w:rsidP="00DD7601">
      <w:pPr>
        <w:rPr>
          <w:rtl/>
        </w:rPr>
      </w:pPr>
    </w:p>
    <w:p w:rsidR="00152670" w:rsidRPr="00BC025E" w:rsidRDefault="00152670" w:rsidP="00734D59">
      <w:pPr>
        <w:rPr>
          <w:rtl/>
        </w:rPr>
      </w:pPr>
    </w:p>
    <w:sectPr w:rsidR="00152670" w:rsidRPr="00BC025E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4B" w:rsidRDefault="002D674B" w:rsidP="000D5800">
      <w:pPr>
        <w:spacing w:after="0"/>
      </w:pPr>
      <w:r>
        <w:separator/>
      </w:r>
    </w:p>
  </w:endnote>
  <w:endnote w:type="continuationSeparator" w:id="0">
    <w:p w:rsidR="002D674B" w:rsidRDefault="002D674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ineKirnber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01" w:rsidRDefault="00DD7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01" w:rsidRDefault="00DD7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01" w:rsidRDefault="00DD7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4B" w:rsidRDefault="002D674B" w:rsidP="000D5800">
      <w:pPr>
        <w:spacing w:after="0"/>
      </w:pPr>
      <w:r>
        <w:separator/>
      </w:r>
    </w:p>
  </w:footnote>
  <w:footnote w:type="continuationSeparator" w:id="0">
    <w:p w:rsidR="002D674B" w:rsidRDefault="002D674B" w:rsidP="000D5800">
      <w:pPr>
        <w:spacing w:after="0"/>
      </w:pPr>
      <w:r>
        <w:continuationSeparator/>
      </w:r>
    </w:p>
  </w:footnote>
  <w:footnote w:id="1">
    <w:p w:rsidR="00BC025E" w:rsidRPr="008C6175" w:rsidRDefault="00BC025E" w:rsidP="00BC025E">
      <w:pPr>
        <w:pStyle w:val="FootnoteText"/>
        <w:rPr>
          <w:rFonts w:hint="cs"/>
          <w:b/>
          <w:bCs/>
        </w:rPr>
      </w:pPr>
      <w:r w:rsidRPr="008C6175">
        <w:rPr>
          <w:rStyle w:val="FootnoteReference"/>
          <w:b/>
          <w:bCs/>
        </w:rPr>
        <w:footnoteRef/>
      </w:r>
      <w:r w:rsidRPr="008C6175">
        <w:rPr>
          <w:b/>
          <w:bCs/>
          <w:rtl/>
        </w:rPr>
        <w:t xml:space="preserve"> </w:t>
      </w:r>
      <w:r w:rsidRPr="008C6175">
        <w:rPr>
          <w:rFonts w:hint="cs"/>
          <w:b/>
          <w:bCs/>
          <w:rtl/>
        </w:rPr>
        <w:t>-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الكافي</w:t>
      </w:r>
      <w:r w:rsidRPr="008C6175">
        <w:rPr>
          <w:b/>
          <w:bCs/>
          <w:rtl/>
        </w:rPr>
        <w:t xml:space="preserve"> (</w:t>
      </w:r>
      <w:r w:rsidRPr="008C6175">
        <w:rPr>
          <w:rFonts w:hint="eastAsia"/>
          <w:b/>
          <w:bCs/>
          <w:rtl/>
        </w:rPr>
        <w:t>ط</w:t>
      </w:r>
      <w:r w:rsidRPr="008C6175">
        <w:rPr>
          <w:b/>
          <w:bCs/>
          <w:rtl/>
        </w:rPr>
        <w:t xml:space="preserve"> - </w:t>
      </w:r>
      <w:r w:rsidRPr="008C6175">
        <w:rPr>
          <w:rFonts w:hint="eastAsia"/>
          <w:b/>
          <w:bCs/>
          <w:rtl/>
        </w:rPr>
        <w:t>الإسلامية</w:t>
      </w:r>
      <w:r w:rsidRPr="008C6175">
        <w:rPr>
          <w:b/>
          <w:bCs/>
          <w:rtl/>
        </w:rPr>
        <w:t>)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ج‏</w:t>
      </w:r>
      <w:r w:rsidRPr="008C6175">
        <w:rPr>
          <w:b/>
          <w:bCs/>
          <w:rtl/>
        </w:rPr>
        <w:t>6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</w:t>
      </w:r>
      <w:r w:rsidRPr="008C6175">
        <w:rPr>
          <w:b/>
          <w:bCs/>
          <w:rtl/>
        </w:rPr>
        <w:t>: 46</w:t>
      </w:r>
      <w:r w:rsidRPr="008C6175">
        <w:rPr>
          <w:rFonts w:hint="cs"/>
          <w:b/>
          <w:bCs/>
          <w:rtl/>
        </w:rPr>
        <w:t>.</w:t>
      </w:r>
    </w:p>
  </w:footnote>
  <w:footnote w:id="2">
    <w:p w:rsidR="00BC025E" w:rsidRPr="008C6175" w:rsidRDefault="00BC025E" w:rsidP="00BC025E">
      <w:pPr>
        <w:pStyle w:val="FootnoteText"/>
        <w:rPr>
          <w:rFonts w:hint="cs"/>
          <w:b/>
          <w:bCs/>
        </w:rPr>
      </w:pPr>
      <w:r w:rsidRPr="008C6175">
        <w:rPr>
          <w:rStyle w:val="FootnoteReference"/>
          <w:b/>
          <w:bCs/>
        </w:rPr>
        <w:footnoteRef/>
      </w:r>
      <w:r w:rsidRPr="008C6175">
        <w:rPr>
          <w:b/>
          <w:bCs/>
          <w:rtl/>
        </w:rPr>
        <w:t xml:space="preserve"> </w:t>
      </w:r>
      <w:r w:rsidRPr="008C6175">
        <w:rPr>
          <w:rFonts w:hint="cs"/>
          <w:b/>
          <w:bCs/>
          <w:rtl/>
        </w:rPr>
        <w:t>-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وسائل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الشيعة،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ج‏</w:t>
      </w:r>
      <w:r w:rsidRPr="008C6175">
        <w:rPr>
          <w:b/>
          <w:bCs/>
          <w:rtl/>
        </w:rPr>
        <w:t>21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</w:t>
      </w:r>
      <w:r w:rsidRPr="008C6175">
        <w:rPr>
          <w:b/>
          <w:bCs/>
          <w:rtl/>
        </w:rPr>
        <w:t>: 476</w:t>
      </w:r>
      <w:r w:rsidRPr="008C6175">
        <w:rPr>
          <w:rFonts w:hint="cs"/>
          <w:b/>
          <w:bCs/>
          <w:rtl/>
        </w:rPr>
        <w:t>.</w:t>
      </w:r>
    </w:p>
  </w:footnote>
  <w:footnote w:id="3">
    <w:p w:rsidR="0037606C" w:rsidRPr="008C6175" w:rsidRDefault="0037606C" w:rsidP="0037606C">
      <w:pPr>
        <w:pStyle w:val="FootnoteText"/>
        <w:rPr>
          <w:rFonts w:hint="cs"/>
          <w:b/>
          <w:bCs/>
        </w:rPr>
      </w:pPr>
      <w:r w:rsidRPr="008C6175">
        <w:rPr>
          <w:rStyle w:val="FootnoteReference"/>
          <w:b/>
          <w:bCs/>
        </w:rPr>
        <w:footnoteRef/>
      </w:r>
      <w:r w:rsidRPr="008C6175">
        <w:rPr>
          <w:b/>
          <w:bCs/>
          <w:rtl/>
        </w:rPr>
        <w:t xml:space="preserve"> </w:t>
      </w:r>
      <w:r w:rsidRPr="008C6175">
        <w:rPr>
          <w:rFonts w:hint="cs"/>
          <w:b/>
          <w:bCs/>
          <w:rtl/>
        </w:rPr>
        <w:t>- همان.</w:t>
      </w:r>
    </w:p>
  </w:footnote>
  <w:footnote w:id="4">
    <w:p w:rsidR="00BC025E" w:rsidRPr="008C6175" w:rsidRDefault="00BC025E" w:rsidP="00BC025E">
      <w:pPr>
        <w:pStyle w:val="FootnoteText"/>
        <w:rPr>
          <w:rFonts w:hint="cs"/>
          <w:b/>
          <w:bCs/>
        </w:rPr>
      </w:pPr>
      <w:r w:rsidRPr="008C6175">
        <w:rPr>
          <w:rStyle w:val="FootnoteReference"/>
          <w:b/>
          <w:bCs/>
        </w:rPr>
        <w:footnoteRef/>
      </w:r>
      <w:r w:rsidRPr="008C6175">
        <w:rPr>
          <w:b/>
          <w:bCs/>
          <w:rtl/>
        </w:rPr>
        <w:t xml:space="preserve"> </w:t>
      </w:r>
      <w:r w:rsidRPr="008C6175">
        <w:rPr>
          <w:rFonts w:hint="cs"/>
          <w:b/>
          <w:bCs/>
          <w:rtl/>
        </w:rPr>
        <w:t>-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وسائل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الشيعة،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ج‏</w:t>
      </w:r>
      <w:r w:rsidRPr="008C6175">
        <w:rPr>
          <w:b/>
          <w:bCs/>
          <w:rtl/>
        </w:rPr>
        <w:t>21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</w:t>
      </w:r>
      <w:r w:rsidRPr="008C6175">
        <w:rPr>
          <w:b/>
          <w:bCs/>
          <w:rtl/>
        </w:rPr>
        <w:t>: 479</w:t>
      </w:r>
      <w:r w:rsidRPr="008C6175">
        <w:rPr>
          <w:rFonts w:hint="cs"/>
          <w:b/>
          <w:bCs/>
          <w:rtl/>
        </w:rPr>
        <w:t>.</w:t>
      </w:r>
    </w:p>
  </w:footnote>
  <w:footnote w:id="5">
    <w:p w:rsidR="0037606C" w:rsidRPr="008C6175" w:rsidRDefault="0037606C" w:rsidP="0037606C">
      <w:pPr>
        <w:pStyle w:val="FootnoteText"/>
        <w:rPr>
          <w:rFonts w:hint="cs"/>
          <w:b/>
          <w:bCs/>
        </w:rPr>
      </w:pPr>
      <w:r w:rsidRPr="008C6175">
        <w:rPr>
          <w:rStyle w:val="FootnoteReference"/>
          <w:b/>
          <w:bCs/>
        </w:rPr>
        <w:footnoteRef/>
      </w:r>
      <w:r w:rsidRPr="008C6175">
        <w:rPr>
          <w:b/>
          <w:bCs/>
          <w:rtl/>
        </w:rPr>
        <w:t xml:space="preserve"> </w:t>
      </w:r>
      <w:r w:rsidRPr="008C6175">
        <w:rPr>
          <w:rFonts w:hint="cs"/>
          <w:b/>
          <w:bCs/>
          <w:rtl/>
        </w:rPr>
        <w:t>-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نهج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البلاغة</w:t>
      </w:r>
      <w:r w:rsidRPr="008C6175">
        <w:rPr>
          <w:b/>
          <w:bCs/>
          <w:rtl/>
        </w:rPr>
        <w:t xml:space="preserve"> (</w:t>
      </w:r>
      <w:r w:rsidRPr="008C6175">
        <w:rPr>
          <w:rFonts w:hint="eastAsia"/>
          <w:b/>
          <w:bCs/>
          <w:rtl/>
        </w:rPr>
        <w:t>للصبحي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صالح</w:t>
      </w:r>
      <w:r w:rsidRPr="008C6175">
        <w:rPr>
          <w:b/>
          <w:bCs/>
          <w:rtl/>
        </w:rPr>
        <w:t>)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</w:t>
      </w:r>
      <w:r w:rsidRPr="008C6175">
        <w:rPr>
          <w:b/>
          <w:bCs/>
          <w:rtl/>
        </w:rPr>
        <w:t>: 546</w:t>
      </w:r>
      <w:r w:rsidRPr="008C6175">
        <w:rPr>
          <w:rFonts w:hint="cs"/>
          <w:b/>
          <w:bCs/>
          <w:rtl/>
        </w:rPr>
        <w:t>.</w:t>
      </w:r>
    </w:p>
  </w:footnote>
  <w:footnote w:id="6">
    <w:p w:rsidR="0037606C" w:rsidRPr="008C6175" w:rsidRDefault="0037606C" w:rsidP="0037606C">
      <w:pPr>
        <w:pStyle w:val="FootnoteText"/>
        <w:rPr>
          <w:rFonts w:hint="cs"/>
          <w:b/>
          <w:bCs/>
        </w:rPr>
      </w:pPr>
      <w:r w:rsidRPr="008C6175">
        <w:rPr>
          <w:rStyle w:val="FootnoteReference"/>
          <w:b/>
          <w:bCs/>
        </w:rPr>
        <w:footnoteRef/>
      </w:r>
      <w:r w:rsidRPr="008C6175">
        <w:rPr>
          <w:b/>
          <w:bCs/>
          <w:rtl/>
        </w:rPr>
        <w:t xml:space="preserve"> </w:t>
      </w:r>
      <w:r w:rsidRPr="008C6175">
        <w:rPr>
          <w:rFonts w:hint="cs"/>
          <w:b/>
          <w:bCs/>
          <w:rtl/>
        </w:rPr>
        <w:t>-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بحار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الأنوار</w:t>
      </w:r>
      <w:r w:rsidRPr="008C6175">
        <w:rPr>
          <w:b/>
          <w:bCs/>
          <w:rtl/>
        </w:rPr>
        <w:t xml:space="preserve"> (</w:t>
      </w:r>
      <w:r w:rsidRPr="008C6175">
        <w:rPr>
          <w:rFonts w:hint="eastAsia"/>
          <w:b/>
          <w:bCs/>
          <w:rtl/>
        </w:rPr>
        <w:t>ط</w:t>
      </w:r>
      <w:r w:rsidRPr="008C6175">
        <w:rPr>
          <w:b/>
          <w:bCs/>
          <w:rtl/>
        </w:rPr>
        <w:t xml:space="preserve"> - </w:t>
      </w:r>
      <w:r w:rsidRPr="008C6175">
        <w:rPr>
          <w:rFonts w:hint="eastAsia"/>
          <w:b/>
          <w:bCs/>
          <w:rtl/>
        </w:rPr>
        <w:t>بيروت</w:t>
      </w:r>
      <w:r w:rsidRPr="008C6175">
        <w:rPr>
          <w:b/>
          <w:bCs/>
          <w:rtl/>
        </w:rPr>
        <w:t>)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ج‏</w:t>
      </w:r>
      <w:r w:rsidRPr="008C6175">
        <w:rPr>
          <w:b/>
          <w:bCs/>
          <w:rtl/>
        </w:rPr>
        <w:t>71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</w:t>
      </w:r>
      <w:r w:rsidRPr="008C6175">
        <w:rPr>
          <w:b/>
          <w:bCs/>
          <w:rtl/>
        </w:rPr>
        <w:t>: 85</w:t>
      </w:r>
      <w:r w:rsidRPr="008C6175">
        <w:rPr>
          <w:rFonts w:hint="cs"/>
          <w:b/>
          <w:bCs/>
          <w:rtl/>
        </w:rPr>
        <w:t>.</w:t>
      </w:r>
    </w:p>
  </w:footnote>
  <w:footnote w:id="7">
    <w:p w:rsidR="0037606C" w:rsidRPr="008C6175" w:rsidRDefault="0037606C" w:rsidP="0037606C">
      <w:pPr>
        <w:pStyle w:val="FootnoteText"/>
        <w:rPr>
          <w:rFonts w:hint="cs"/>
          <w:b/>
          <w:bCs/>
        </w:rPr>
      </w:pPr>
      <w:r w:rsidRPr="008C6175">
        <w:rPr>
          <w:rStyle w:val="FootnoteReference"/>
          <w:b/>
          <w:bCs/>
        </w:rPr>
        <w:footnoteRef/>
      </w:r>
      <w:r w:rsidRPr="008C6175">
        <w:rPr>
          <w:b/>
          <w:bCs/>
          <w:rtl/>
        </w:rPr>
        <w:t xml:space="preserve"> </w:t>
      </w:r>
      <w:r w:rsidRPr="008C6175">
        <w:rPr>
          <w:rFonts w:hint="cs"/>
          <w:b/>
          <w:bCs/>
          <w:rtl/>
        </w:rPr>
        <w:t>-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بحار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الأنوار</w:t>
      </w:r>
      <w:bookmarkStart w:id="16" w:name="_GoBack"/>
      <w:bookmarkEnd w:id="16"/>
      <w:r w:rsidRPr="008C6175">
        <w:rPr>
          <w:b/>
          <w:bCs/>
          <w:rtl/>
        </w:rPr>
        <w:t xml:space="preserve"> (</w:t>
      </w:r>
      <w:r w:rsidRPr="008C6175">
        <w:rPr>
          <w:rFonts w:hint="eastAsia"/>
          <w:b/>
          <w:bCs/>
          <w:rtl/>
        </w:rPr>
        <w:t>ط</w:t>
      </w:r>
      <w:r w:rsidRPr="008C6175">
        <w:rPr>
          <w:b/>
          <w:bCs/>
          <w:rtl/>
        </w:rPr>
        <w:t xml:space="preserve"> - </w:t>
      </w:r>
      <w:r w:rsidRPr="008C6175">
        <w:rPr>
          <w:rFonts w:hint="eastAsia"/>
          <w:b/>
          <w:bCs/>
          <w:rtl/>
        </w:rPr>
        <w:t>بيروت</w:t>
      </w:r>
      <w:r w:rsidRPr="008C6175">
        <w:rPr>
          <w:b/>
          <w:bCs/>
          <w:rtl/>
        </w:rPr>
        <w:t>)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ج‏</w:t>
      </w:r>
      <w:r w:rsidRPr="008C6175">
        <w:rPr>
          <w:b/>
          <w:bCs/>
          <w:rtl/>
        </w:rPr>
        <w:t>75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</w:t>
      </w:r>
      <w:r w:rsidRPr="008C6175">
        <w:rPr>
          <w:b/>
          <w:bCs/>
          <w:rtl/>
        </w:rPr>
        <w:t>: 236</w:t>
      </w:r>
      <w:r w:rsidRPr="008C6175">
        <w:rPr>
          <w:rFonts w:hint="cs"/>
          <w:b/>
          <w:bCs/>
          <w:rtl/>
        </w:rPr>
        <w:t>.</w:t>
      </w:r>
    </w:p>
  </w:footnote>
  <w:footnote w:id="8">
    <w:p w:rsidR="008C6175" w:rsidRPr="008C6175" w:rsidRDefault="008C6175" w:rsidP="008C6175">
      <w:pPr>
        <w:pStyle w:val="FootnoteText"/>
        <w:rPr>
          <w:rFonts w:hint="cs"/>
          <w:b/>
          <w:bCs/>
        </w:rPr>
      </w:pPr>
      <w:r w:rsidRPr="008C6175">
        <w:rPr>
          <w:rStyle w:val="FootnoteReference"/>
          <w:b/>
          <w:bCs/>
        </w:rPr>
        <w:footnoteRef/>
      </w:r>
      <w:r w:rsidRPr="008C6175">
        <w:rPr>
          <w:b/>
          <w:bCs/>
          <w:rtl/>
        </w:rPr>
        <w:t xml:space="preserve"> </w:t>
      </w:r>
      <w:r w:rsidRPr="008C6175">
        <w:rPr>
          <w:rFonts w:hint="cs"/>
          <w:b/>
          <w:bCs/>
          <w:rtl/>
        </w:rPr>
        <w:t>-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علل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الشرائع</w:t>
      </w:r>
      <w:r>
        <w:rPr>
          <w:rFonts w:hint="cs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ترجمه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مسترحمى،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</w:t>
      </w:r>
      <w:r w:rsidRPr="008C6175">
        <w:rPr>
          <w:b/>
          <w:bCs/>
          <w:rtl/>
        </w:rPr>
        <w:t>: 293</w:t>
      </w:r>
      <w:r w:rsidRPr="008C6175">
        <w:rPr>
          <w:rFonts w:hint="cs"/>
          <w:b/>
          <w:bCs/>
          <w:rtl/>
        </w:rPr>
        <w:t>.</w:t>
      </w:r>
    </w:p>
  </w:footnote>
  <w:footnote w:id="9">
    <w:p w:rsidR="008C6175" w:rsidRPr="008C6175" w:rsidRDefault="008C6175" w:rsidP="008C6175">
      <w:pPr>
        <w:pStyle w:val="FootnoteText"/>
        <w:rPr>
          <w:rFonts w:hint="cs"/>
          <w:b/>
          <w:bCs/>
        </w:rPr>
      </w:pPr>
      <w:r w:rsidRPr="008C6175">
        <w:rPr>
          <w:rStyle w:val="FootnoteReference"/>
          <w:b/>
          <w:bCs/>
        </w:rPr>
        <w:footnoteRef/>
      </w:r>
      <w:r w:rsidRPr="008C6175">
        <w:rPr>
          <w:b/>
          <w:bCs/>
          <w:rtl/>
        </w:rPr>
        <w:t xml:space="preserve"> </w:t>
      </w:r>
      <w:r w:rsidRPr="008C6175">
        <w:rPr>
          <w:rFonts w:hint="cs"/>
          <w:b/>
          <w:bCs/>
          <w:rtl/>
        </w:rPr>
        <w:t xml:space="preserve">- </w:t>
      </w:r>
      <w:r w:rsidRPr="008C6175">
        <w:rPr>
          <w:rFonts w:hint="eastAsia"/>
          <w:b/>
          <w:bCs/>
          <w:rtl/>
        </w:rPr>
        <w:t>نهج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الفصاحة</w:t>
      </w:r>
      <w:r w:rsidRPr="008C6175">
        <w:rPr>
          <w:b/>
          <w:bCs/>
          <w:rtl/>
        </w:rPr>
        <w:t xml:space="preserve"> (</w:t>
      </w:r>
      <w:r w:rsidRPr="008C6175">
        <w:rPr>
          <w:rFonts w:hint="eastAsia"/>
          <w:b/>
          <w:bCs/>
          <w:rtl/>
        </w:rPr>
        <w:t>مجموعه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كلمات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قصار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حضرت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رسول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صلى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الله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عليه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و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آله</w:t>
      </w:r>
      <w:r w:rsidRPr="008C6175">
        <w:rPr>
          <w:b/>
          <w:bCs/>
          <w:rtl/>
        </w:rPr>
        <w:t>)</w:t>
      </w:r>
      <w:r w:rsidRPr="008C6175">
        <w:rPr>
          <w:rFonts w:hint="eastAsia"/>
          <w:b/>
          <w:bCs/>
          <w:rtl/>
        </w:rPr>
        <w:t>،</w:t>
      </w:r>
      <w:r w:rsidRPr="008C6175">
        <w:rPr>
          <w:b/>
          <w:bCs/>
          <w:rtl/>
        </w:rPr>
        <w:t xml:space="preserve"> </w:t>
      </w:r>
      <w:r w:rsidRPr="008C6175">
        <w:rPr>
          <w:rFonts w:hint="eastAsia"/>
          <w:b/>
          <w:bCs/>
          <w:rtl/>
        </w:rPr>
        <w:t>ص</w:t>
      </w:r>
      <w:r w:rsidRPr="008C6175">
        <w:rPr>
          <w:b/>
          <w:bCs/>
          <w:rtl/>
        </w:rPr>
        <w:t>: 447</w:t>
      </w:r>
      <w:r w:rsidRPr="008C6175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01" w:rsidRDefault="00DD7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D760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3A474C" wp14:editId="5CCE094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0" w:name="OLE_LINK1"/>
    <w:bookmarkStart w:id="21" w:name="OLE_LINK2"/>
    <w:r>
      <w:rPr>
        <w:noProof/>
        <w:lang w:bidi="ar-SA"/>
      </w:rPr>
      <w:drawing>
        <wp:inline distT="0" distB="0" distL="0" distR="0" wp14:anchorId="67469F7D" wp14:editId="1B616F2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D7601">
      <w:rPr>
        <w:rFonts w:ascii="IranNastaliq" w:hAnsi="IranNastaliq" w:cs="IranNastaliq" w:hint="cs"/>
        <w:sz w:val="40"/>
        <w:szCs w:val="40"/>
        <w:rtl/>
      </w:rPr>
      <w:t>1337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01" w:rsidRDefault="00DD7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B0E"/>
    <w:multiLevelType w:val="hybridMultilevel"/>
    <w:tmpl w:val="528E9874"/>
    <w:lvl w:ilvl="0" w:tplc="57E42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01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D674B"/>
    <w:rsid w:val="002E450B"/>
    <w:rsid w:val="002E73F9"/>
    <w:rsid w:val="002F05B9"/>
    <w:rsid w:val="00340BA3"/>
    <w:rsid w:val="00366400"/>
    <w:rsid w:val="0037606C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419FD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6175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025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D7601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C025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,عنوان 1"/>
    <w:basedOn w:val="Normal"/>
    <w:next w:val="Normal"/>
    <w:link w:val="Heading1Char"/>
    <w:autoRedefine/>
    <w:uiPriority w:val="9"/>
    <w:qFormat/>
    <w:rsid w:val="00BC025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,عنوان 2"/>
    <w:basedOn w:val="Normal"/>
    <w:next w:val="Normal"/>
    <w:link w:val="Heading2Char"/>
    <w:autoRedefine/>
    <w:uiPriority w:val="9"/>
    <w:unhideWhenUsed/>
    <w:qFormat/>
    <w:rsid w:val="00BC025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,عنوان 3"/>
    <w:basedOn w:val="Normal"/>
    <w:next w:val="Normal"/>
    <w:link w:val="Heading3Char"/>
    <w:autoRedefine/>
    <w:uiPriority w:val="9"/>
    <w:unhideWhenUsed/>
    <w:qFormat/>
    <w:rsid w:val="00BC025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,عنوان 4"/>
    <w:basedOn w:val="NoSpacing"/>
    <w:next w:val="Normal"/>
    <w:link w:val="Heading4Char"/>
    <w:autoRedefine/>
    <w:uiPriority w:val="9"/>
    <w:unhideWhenUsed/>
    <w:qFormat/>
    <w:rsid w:val="00BC025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025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C025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C025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C025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C025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عنوان 1 Char"/>
    <w:link w:val="Heading1"/>
    <w:uiPriority w:val="9"/>
    <w:rsid w:val="00BC025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,عنوان 2 Char"/>
    <w:link w:val="Heading2"/>
    <w:uiPriority w:val="9"/>
    <w:rsid w:val="00BC025E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,عنوان 3 Char"/>
    <w:link w:val="Heading3"/>
    <w:uiPriority w:val="9"/>
    <w:rsid w:val="00BC025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,عنوان 4 Char"/>
    <w:link w:val="Heading4"/>
    <w:uiPriority w:val="9"/>
    <w:rsid w:val="00BC025E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BC025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025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025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C025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C025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C025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C025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25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C025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BC025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C025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C025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C025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C025E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C025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C025E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C025E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C025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C025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C025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C025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C025E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C025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C025E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C025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C025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C025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C025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C025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C025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C025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C025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عنوان 4 نویسه"/>
    <w:aliases w:val="سرفصل4 نویسه"/>
    <w:uiPriority w:val="9"/>
    <w:rsid w:val="00DD7601"/>
    <w:rPr>
      <w:rFonts w:cs="2  Badr"/>
      <w:sz w:val="72"/>
      <w:szCs w:val="32"/>
    </w:rPr>
  </w:style>
  <w:style w:type="character" w:customStyle="1" w:styleId="3">
    <w:name w:val="عنوان 3 نویسه"/>
    <w:aliases w:val="سرفصل3 نویسه"/>
    <w:uiPriority w:val="9"/>
    <w:rsid w:val="00DD7601"/>
    <w:rPr>
      <w:rFonts w:ascii="Cambria" w:hAnsi="Cambria" w:cs="2  Badr"/>
      <w:b/>
      <w:szCs w:val="40"/>
    </w:rPr>
  </w:style>
  <w:style w:type="character" w:customStyle="1" w:styleId="1">
    <w:name w:val="عنوان 1 نویسه"/>
    <w:aliases w:val="سرفصل1 نویسه"/>
    <w:uiPriority w:val="9"/>
    <w:rsid w:val="00DD7601"/>
    <w:rPr>
      <w:rFonts w:ascii="Cambria" w:hAnsi="Cambria" w:cs="2  Badr"/>
      <w:b/>
      <w:sz w:val="28"/>
      <w:szCs w:val="44"/>
    </w:rPr>
  </w:style>
  <w:style w:type="character" w:customStyle="1" w:styleId="2">
    <w:name w:val="عنوان 2 نویسه"/>
    <w:aliases w:val="سرفصل2 نویسه"/>
    <w:uiPriority w:val="9"/>
    <w:rsid w:val="00DD7601"/>
    <w:rPr>
      <w:rFonts w:ascii="Cambria" w:hAnsi="Cambria" w:cs="2  Badr"/>
      <w:b/>
      <w:sz w:val="26"/>
      <w:szCs w:val="42"/>
    </w:rPr>
  </w:style>
  <w:style w:type="character" w:styleId="CommentReference">
    <w:name w:val="annotation reference"/>
    <w:basedOn w:val="DefaultParagraphFont"/>
    <w:rsid w:val="00DD76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601"/>
    <w:rPr>
      <w:rFonts w:cs="2  Bad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760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7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601"/>
    <w:rPr>
      <w:color w:val="0000FF" w:themeColor="hyperlink"/>
      <w:u w:val="single"/>
    </w:rPr>
  </w:style>
  <w:style w:type="character" w:customStyle="1" w:styleId="hadithtext">
    <w:name w:val="hadithtext"/>
    <w:basedOn w:val="DefaultParagraphFont"/>
    <w:rsid w:val="00DD7601"/>
  </w:style>
  <w:style w:type="character" w:customStyle="1" w:styleId="doc">
    <w:name w:val="doc"/>
    <w:basedOn w:val="DefaultParagraphFont"/>
    <w:rsid w:val="00DD7601"/>
  </w:style>
  <w:style w:type="character" w:styleId="FootnoteReference">
    <w:name w:val="footnote reference"/>
    <w:basedOn w:val="DefaultParagraphFont"/>
    <w:uiPriority w:val="99"/>
    <w:semiHidden/>
    <w:unhideWhenUsed/>
    <w:rsid w:val="00BC02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C025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,عنوان 1"/>
    <w:basedOn w:val="Normal"/>
    <w:next w:val="Normal"/>
    <w:link w:val="Heading1Char"/>
    <w:autoRedefine/>
    <w:uiPriority w:val="9"/>
    <w:qFormat/>
    <w:rsid w:val="00BC025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,عنوان 2"/>
    <w:basedOn w:val="Normal"/>
    <w:next w:val="Normal"/>
    <w:link w:val="Heading2Char"/>
    <w:autoRedefine/>
    <w:uiPriority w:val="9"/>
    <w:unhideWhenUsed/>
    <w:qFormat/>
    <w:rsid w:val="00BC025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,عنوان 3"/>
    <w:basedOn w:val="Normal"/>
    <w:next w:val="Normal"/>
    <w:link w:val="Heading3Char"/>
    <w:autoRedefine/>
    <w:uiPriority w:val="9"/>
    <w:unhideWhenUsed/>
    <w:qFormat/>
    <w:rsid w:val="00BC025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,عنوان 4"/>
    <w:basedOn w:val="NoSpacing"/>
    <w:next w:val="Normal"/>
    <w:link w:val="Heading4Char"/>
    <w:autoRedefine/>
    <w:uiPriority w:val="9"/>
    <w:unhideWhenUsed/>
    <w:qFormat/>
    <w:rsid w:val="00BC025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025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C025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C025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C025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C025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عنوان 1 Char"/>
    <w:link w:val="Heading1"/>
    <w:uiPriority w:val="9"/>
    <w:rsid w:val="00BC025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,عنوان 2 Char"/>
    <w:link w:val="Heading2"/>
    <w:uiPriority w:val="9"/>
    <w:rsid w:val="00BC025E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,عنوان 3 Char"/>
    <w:link w:val="Heading3"/>
    <w:uiPriority w:val="9"/>
    <w:rsid w:val="00BC025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,عنوان 4 Char"/>
    <w:link w:val="Heading4"/>
    <w:uiPriority w:val="9"/>
    <w:rsid w:val="00BC025E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BC025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025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025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C025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C025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C025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C025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25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C025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BC025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C025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C025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C025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C025E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C025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C025E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C025E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C025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C025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C025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C025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C025E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C025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C025E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C025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C025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C025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C025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C025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C025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C025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C025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عنوان 4 نویسه"/>
    <w:aliases w:val="سرفصل4 نویسه"/>
    <w:uiPriority w:val="9"/>
    <w:rsid w:val="00DD7601"/>
    <w:rPr>
      <w:rFonts w:cs="2  Badr"/>
      <w:sz w:val="72"/>
      <w:szCs w:val="32"/>
    </w:rPr>
  </w:style>
  <w:style w:type="character" w:customStyle="1" w:styleId="3">
    <w:name w:val="عنوان 3 نویسه"/>
    <w:aliases w:val="سرفصل3 نویسه"/>
    <w:uiPriority w:val="9"/>
    <w:rsid w:val="00DD7601"/>
    <w:rPr>
      <w:rFonts w:ascii="Cambria" w:hAnsi="Cambria" w:cs="2  Badr"/>
      <w:b/>
      <w:szCs w:val="40"/>
    </w:rPr>
  </w:style>
  <w:style w:type="character" w:customStyle="1" w:styleId="1">
    <w:name w:val="عنوان 1 نویسه"/>
    <w:aliases w:val="سرفصل1 نویسه"/>
    <w:uiPriority w:val="9"/>
    <w:rsid w:val="00DD7601"/>
    <w:rPr>
      <w:rFonts w:ascii="Cambria" w:hAnsi="Cambria" w:cs="2  Badr"/>
      <w:b/>
      <w:sz w:val="28"/>
      <w:szCs w:val="44"/>
    </w:rPr>
  </w:style>
  <w:style w:type="character" w:customStyle="1" w:styleId="2">
    <w:name w:val="عنوان 2 نویسه"/>
    <w:aliases w:val="سرفصل2 نویسه"/>
    <w:uiPriority w:val="9"/>
    <w:rsid w:val="00DD7601"/>
    <w:rPr>
      <w:rFonts w:ascii="Cambria" w:hAnsi="Cambria" w:cs="2  Badr"/>
      <w:b/>
      <w:sz w:val="26"/>
      <w:szCs w:val="42"/>
    </w:rPr>
  </w:style>
  <w:style w:type="character" w:styleId="CommentReference">
    <w:name w:val="annotation reference"/>
    <w:basedOn w:val="DefaultParagraphFont"/>
    <w:rsid w:val="00DD76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601"/>
    <w:rPr>
      <w:rFonts w:cs="2  Bad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760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7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601"/>
    <w:rPr>
      <w:color w:val="0000FF" w:themeColor="hyperlink"/>
      <w:u w:val="single"/>
    </w:rPr>
  </w:style>
  <w:style w:type="character" w:customStyle="1" w:styleId="hadithtext">
    <w:name w:val="hadithtext"/>
    <w:basedOn w:val="DefaultParagraphFont"/>
    <w:rsid w:val="00DD7601"/>
  </w:style>
  <w:style w:type="character" w:customStyle="1" w:styleId="doc">
    <w:name w:val="doc"/>
    <w:basedOn w:val="DefaultParagraphFont"/>
    <w:rsid w:val="00DD7601"/>
  </w:style>
  <w:style w:type="character" w:styleId="FootnoteReference">
    <w:name w:val="footnote reference"/>
    <w:basedOn w:val="DefaultParagraphFont"/>
    <w:uiPriority w:val="99"/>
    <w:semiHidden/>
    <w:unhideWhenUsed/>
    <w:rsid w:val="00BC0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3D69-058F-401A-8556-488CF532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22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2</cp:revision>
  <dcterms:created xsi:type="dcterms:W3CDTF">2014-12-01T07:54:00Z</dcterms:created>
  <dcterms:modified xsi:type="dcterms:W3CDTF">2014-12-01T08:18:00Z</dcterms:modified>
</cp:coreProperties>
</file>