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2F1" w:rsidRPr="001A2F31" w:rsidRDefault="00C652F1" w:rsidP="001A2F31">
      <w:pPr>
        <w:jc w:val="center"/>
        <w:rPr>
          <w:rtl/>
        </w:rPr>
      </w:pPr>
      <w:bookmarkStart w:id="0" w:name="_GoBack"/>
      <w:r w:rsidRPr="00C652F1">
        <w:rPr>
          <w:rFonts w:hint="cs"/>
          <w:rtl/>
        </w:rPr>
        <w:t xml:space="preserve">بسم </w:t>
      </w:r>
      <w:bookmarkEnd w:id="0"/>
      <w:r w:rsidRPr="00C652F1">
        <w:rPr>
          <w:rFonts w:hint="cs"/>
          <w:rtl/>
        </w:rPr>
        <w:t>الله الرحمن الرحیم</w:t>
      </w:r>
    </w:p>
    <w:p w:rsidR="00C652F1" w:rsidRPr="00C652F1" w:rsidRDefault="00C652F1" w:rsidP="00C652F1">
      <w:pPr>
        <w:pStyle w:val="Heading1"/>
      </w:pPr>
      <w:bookmarkStart w:id="1" w:name="_Toc377306490"/>
      <w:r w:rsidRPr="00C652F1">
        <w:rPr>
          <w:rFonts w:hint="cs"/>
          <w:rtl/>
        </w:rPr>
        <w:t>مقدمه</w:t>
      </w:r>
      <w:bookmarkEnd w:id="1"/>
    </w:p>
    <w:p w:rsidR="00C652F1" w:rsidRPr="00C652F1" w:rsidRDefault="00C652F1" w:rsidP="001D3839">
      <w:pPr>
        <w:pStyle w:val="001"/>
        <w:rPr>
          <w:sz w:val="28"/>
          <w:rtl/>
        </w:rPr>
      </w:pPr>
      <w:r w:rsidRPr="00C652F1">
        <w:rPr>
          <w:rFonts w:hint="cs"/>
          <w:sz w:val="28"/>
          <w:rtl/>
        </w:rPr>
        <w:t>بحث در دومین آیه</w:t>
      </w:r>
      <w:r w:rsidRPr="00C652F1">
        <w:rPr>
          <w:sz w:val="28"/>
          <w:rtl/>
        </w:rPr>
        <w:softHyphen/>
      </w:r>
      <w:r w:rsidRPr="00C652F1">
        <w:rPr>
          <w:rFonts w:hint="cs"/>
          <w:sz w:val="28"/>
          <w:rtl/>
        </w:rPr>
        <w:t xml:space="preserve">ای بود که امکان استدلال به آن برای وظائف تربیتي خانواده وجود داشت و آن آیه ششم سوره طلاق </w:t>
      </w:r>
      <w:r w:rsidR="003025FC">
        <w:rPr>
          <w:sz w:val="28"/>
          <w:rtl/>
        </w:rPr>
        <w:t>«</w:t>
      </w:r>
      <w:r w:rsidR="001D3839" w:rsidRPr="001D3839">
        <w:rPr>
          <w:rFonts w:hint="cs"/>
          <w:b/>
          <w:bCs/>
          <w:sz w:val="28"/>
          <w:rtl/>
        </w:rPr>
        <w:t>وَ</w:t>
      </w:r>
      <w:r w:rsidR="001D3839" w:rsidRPr="001D3839">
        <w:rPr>
          <w:b/>
          <w:bCs/>
          <w:sz w:val="28"/>
          <w:rtl/>
        </w:rPr>
        <w:t xml:space="preserve"> </w:t>
      </w:r>
      <w:r w:rsidR="001D3839" w:rsidRPr="001D3839">
        <w:rPr>
          <w:rFonts w:hint="cs"/>
          <w:b/>
          <w:bCs/>
          <w:sz w:val="28"/>
          <w:rtl/>
        </w:rPr>
        <w:t>أْتَمِرُوا</w:t>
      </w:r>
      <w:r w:rsidR="001D3839" w:rsidRPr="001D3839">
        <w:rPr>
          <w:b/>
          <w:bCs/>
          <w:sz w:val="28"/>
          <w:rtl/>
        </w:rPr>
        <w:t xml:space="preserve"> </w:t>
      </w:r>
      <w:r w:rsidR="001D3839" w:rsidRPr="001D3839">
        <w:rPr>
          <w:rFonts w:hint="cs"/>
          <w:b/>
          <w:bCs/>
          <w:sz w:val="28"/>
          <w:rtl/>
        </w:rPr>
        <w:t>بَيْنَكُمْ</w:t>
      </w:r>
      <w:r w:rsidR="001D3839" w:rsidRPr="001D3839">
        <w:rPr>
          <w:b/>
          <w:bCs/>
          <w:sz w:val="28"/>
          <w:rtl/>
        </w:rPr>
        <w:t xml:space="preserve"> </w:t>
      </w:r>
      <w:r w:rsidR="001D3839" w:rsidRPr="001D3839">
        <w:rPr>
          <w:rFonts w:hint="cs"/>
          <w:b/>
          <w:bCs/>
          <w:sz w:val="28"/>
          <w:rtl/>
        </w:rPr>
        <w:t>بِمَعْرُوف‏</w:t>
      </w:r>
      <w:r w:rsidR="003025FC">
        <w:rPr>
          <w:b/>
          <w:bCs/>
          <w:sz w:val="28"/>
          <w:rtl/>
        </w:rPr>
        <w:t>»</w:t>
      </w:r>
      <w:r w:rsidR="001D3839">
        <w:rPr>
          <w:rFonts w:hint="cs"/>
          <w:sz w:val="28"/>
          <w:rtl/>
        </w:rPr>
        <w:t>(طلاق/6)</w:t>
      </w:r>
      <w:r w:rsidRPr="00C652F1">
        <w:rPr>
          <w:rFonts w:hint="cs"/>
          <w:sz w:val="28"/>
          <w:rtl/>
        </w:rPr>
        <w:t xml:space="preserve"> بود. در این آیه شریفه گفتیم که جهت اول بحث مفاهیم این آیه و مفردات آن است. مفهوم اول ائتمار بود كه چهار احتمال </w:t>
      </w:r>
      <w:r w:rsidR="001C30E9">
        <w:rPr>
          <w:rFonts w:hint="cs"/>
          <w:sz w:val="28"/>
          <w:rtl/>
        </w:rPr>
        <w:t>درباره‌اش</w:t>
      </w:r>
      <w:r w:rsidRPr="00C652F1">
        <w:rPr>
          <w:rFonts w:hint="cs"/>
          <w:sz w:val="28"/>
          <w:rtl/>
        </w:rPr>
        <w:t xml:space="preserve"> گفتیم. من یک نكته اضافه کنم و آن </w:t>
      </w:r>
      <w:r w:rsidR="001C30E9">
        <w:rPr>
          <w:rFonts w:hint="cs"/>
          <w:sz w:val="28"/>
          <w:rtl/>
        </w:rPr>
        <w:t>این‌که</w:t>
      </w:r>
      <w:r w:rsidRPr="00C652F1">
        <w:rPr>
          <w:rFonts w:hint="cs"/>
          <w:sz w:val="28"/>
          <w:rtl/>
        </w:rPr>
        <w:t xml:space="preserve"> گفتیم چهار احتمال وجود دارد که ائتمار به معنای قبول امر باشد، ائتمار به معنای خود امر باشد، تبادل امر باشد و ائتمار به معنای تشاور و مشاوره و احتمال چهارم هم به معنای عزم و همت و این</w:t>
      </w:r>
      <w:r w:rsidRPr="00C652F1">
        <w:rPr>
          <w:sz w:val="28"/>
          <w:rtl/>
        </w:rPr>
        <w:softHyphen/>
      </w:r>
      <w:r w:rsidRPr="00C652F1">
        <w:rPr>
          <w:rFonts w:hint="cs"/>
          <w:sz w:val="28"/>
          <w:rtl/>
        </w:rPr>
        <w:t>ها است. گفتیم احتمال سوم اقوي و اظهر است و تقویت می</w:t>
      </w:r>
      <w:r w:rsidRPr="00C652F1">
        <w:rPr>
          <w:rFonts w:hint="cs"/>
          <w:sz w:val="28"/>
          <w:rtl/>
        </w:rPr>
        <w:softHyphen/>
        <w:t xml:space="preserve">شود و معمول مفسرین هم ائتمار را به معنای مشاوره و تشاور معنا </w:t>
      </w:r>
      <w:r w:rsidR="001C30E9">
        <w:rPr>
          <w:rFonts w:hint="cs"/>
          <w:sz w:val="28"/>
          <w:rtl/>
        </w:rPr>
        <w:t>کرده‌اند</w:t>
      </w:r>
      <w:r w:rsidRPr="00C652F1">
        <w:rPr>
          <w:rFonts w:hint="cs"/>
          <w:sz w:val="28"/>
          <w:rtl/>
        </w:rPr>
        <w:t>. در کتب لغت هم ائتمار بیشتر همین طور است، در قرآن هم به معنای تشاور بکار رفته است،</w:t>
      </w:r>
      <w:r w:rsidR="003025FC">
        <w:rPr>
          <w:sz w:val="28"/>
          <w:rtl/>
        </w:rPr>
        <w:t xml:space="preserve"> </w:t>
      </w:r>
      <w:r w:rsidR="001C30E9">
        <w:rPr>
          <w:rFonts w:hint="cs"/>
          <w:sz w:val="28"/>
          <w:rtl/>
        </w:rPr>
        <w:t>بنابر</w:t>
      </w:r>
      <w:r w:rsidRPr="00C652F1">
        <w:rPr>
          <w:rFonts w:hint="cs"/>
          <w:sz w:val="28"/>
          <w:rtl/>
        </w:rPr>
        <w:t>این گفتیم هم غالب کلمات اهل لغت و هم غالب کلمات مفسرین، ائتمار را به معنای مشاوره و تشاور گرفته</w:t>
      </w:r>
      <w:r w:rsidRPr="00C652F1">
        <w:rPr>
          <w:sz w:val="28"/>
          <w:rtl/>
        </w:rPr>
        <w:softHyphen/>
      </w:r>
      <w:r w:rsidRPr="00C652F1">
        <w:rPr>
          <w:rFonts w:hint="cs"/>
          <w:sz w:val="28"/>
          <w:rtl/>
        </w:rPr>
        <w:t>اند و علاوه بر این</w:t>
      </w:r>
      <w:r w:rsidRPr="00C652F1">
        <w:rPr>
          <w:sz w:val="28"/>
          <w:rtl/>
        </w:rPr>
        <w:softHyphen/>
      </w:r>
      <w:r w:rsidRPr="00C652F1">
        <w:rPr>
          <w:rFonts w:hint="cs"/>
          <w:sz w:val="28"/>
          <w:rtl/>
        </w:rPr>
        <w:t>ها در خود قرآن هم ائتمار به معنای تشاور به کار رفته است. این سه قرینه</w:t>
      </w:r>
      <w:r w:rsidRPr="00C652F1">
        <w:rPr>
          <w:sz w:val="28"/>
          <w:rtl/>
        </w:rPr>
        <w:softHyphen/>
      </w:r>
      <w:r w:rsidRPr="00C652F1">
        <w:rPr>
          <w:rFonts w:hint="cs"/>
          <w:sz w:val="28"/>
          <w:rtl/>
        </w:rPr>
        <w:t xml:space="preserve">ای بود که گفتیم مؤید این است که احتمال سوم درست است. امروز </w:t>
      </w:r>
      <w:r w:rsidR="001C30E9">
        <w:rPr>
          <w:rFonts w:hint="cs"/>
          <w:sz w:val="28"/>
          <w:rtl/>
        </w:rPr>
        <w:t>می‌خواهم</w:t>
      </w:r>
      <w:r w:rsidRPr="00C652F1">
        <w:rPr>
          <w:rFonts w:hint="cs"/>
          <w:sz w:val="28"/>
          <w:rtl/>
        </w:rPr>
        <w:t xml:space="preserve"> عرض کنم که قرینه</w:t>
      </w:r>
      <w:r w:rsidRPr="00C652F1">
        <w:rPr>
          <w:rFonts w:hint="cs"/>
          <w:sz w:val="28"/>
          <w:rtl/>
        </w:rPr>
        <w:softHyphen/>
        <w:t xml:space="preserve"> چهارمی هم وجود دارد که احتمال سوم را تقویت </w:t>
      </w:r>
      <w:r w:rsidR="001C30E9">
        <w:rPr>
          <w:rFonts w:hint="cs"/>
          <w:sz w:val="28"/>
          <w:rtl/>
        </w:rPr>
        <w:t>می‌کند</w:t>
      </w:r>
      <w:r w:rsidRPr="00C652F1">
        <w:rPr>
          <w:rFonts w:hint="cs"/>
          <w:sz w:val="28"/>
          <w:rtl/>
        </w:rPr>
        <w:t>.</w:t>
      </w:r>
    </w:p>
    <w:p w:rsidR="00C652F1" w:rsidRPr="00C652F1" w:rsidRDefault="00C652F1" w:rsidP="00A45728">
      <w:pPr>
        <w:pStyle w:val="Heading2"/>
        <w:rPr>
          <w:rtl/>
        </w:rPr>
      </w:pPr>
      <w:bookmarkStart w:id="2" w:name="_Toc377306491"/>
      <w:r w:rsidRPr="00C652F1">
        <w:rPr>
          <w:rFonts w:hint="cs"/>
          <w:rtl/>
        </w:rPr>
        <w:t>قرينه چهارم</w:t>
      </w:r>
      <w:bookmarkEnd w:id="2"/>
    </w:p>
    <w:p w:rsidR="00C652F1" w:rsidRPr="00C652F1" w:rsidRDefault="00C652F1" w:rsidP="00C652F1">
      <w:pPr>
        <w:pStyle w:val="001"/>
        <w:rPr>
          <w:sz w:val="28"/>
          <w:rtl/>
        </w:rPr>
      </w:pPr>
      <w:r w:rsidRPr="00C652F1">
        <w:rPr>
          <w:rFonts w:hint="cs"/>
          <w:sz w:val="28"/>
          <w:rtl/>
        </w:rPr>
        <w:t xml:space="preserve">قرينه چهارم عبارت </w:t>
      </w:r>
      <w:r w:rsidR="003025FC">
        <w:rPr>
          <w:sz w:val="28"/>
          <w:rtl/>
        </w:rPr>
        <w:t>«</w:t>
      </w:r>
      <w:r w:rsidRPr="00C652F1">
        <w:rPr>
          <w:rFonts w:hint="cs"/>
          <w:b/>
          <w:bCs/>
          <w:sz w:val="28"/>
          <w:rtl/>
        </w:rPr>
        <w:t>بینَکم</w:t>
      </w:r>
      <w:r w:rsidR="003025FC">
        <w:rPr>
          <w:sz w:val="28"/>
          <w:rtl/>
        </w:rPr>
        <w:t>»</w:t>
      </w:r>
      <w:r w:rsidRPr="00C652F1">
        <w:rPr>
          <w:rFonts w:hint="cs"/>
          <w:sz w:val="28"/>
          <w:rtl/>
        </w:rPr>
        <w:t xml:space="preserve"> است، مثلاً اگر این عبارت به معنای </w:t>
      </w:r>
      <w:r w:rsidR="003025FC">
        <w:rPr>
          <w:sz w:val="28"/>
          <w:rtl/>
        </w:rPr>
        <w:t>«</w:t>
      </w:r>
      <w:r w:rsidRPr="00C652F1">
        <w:rPr>
          <w:rFonts w:hint="cs"/>
          <w:b/>
          <w:bCs/>
          <w:sz w:val="28"/>
          <w:rtl/>
        </w:rPr>
        <w:t>یَأمُر بعضُکم بعضاً</w:t>
      </w:r>
      <w:r w:rsidR="003025FC">
        <w:rPr>
          <w:sz w:val="28"/>
          <w:rtl/>
        </w:rPr>
        <w:t>»</w:t>
      </w:r>
      <w:r w:rsidRPr="00C652F1">
        <w:rPr>
          <w:rFonts w:hint="cs"/>
          <w:sz w:val="28"/>
          <w:rtl/>
        </w:rPr>
        <w:t xml:space="preserve"> باشد، دیگر نياز چندانی به عبارت </w:t>
      </w:r>
      <w:r w:rsidR="003025FC">
        <w:rPr>
          <w:sz w:val="28"/>
          <w:rtl/>
        </w:rPr>
        <w:t>«</w:t>
      </w:r>
      <w:r w:rsidRPr="00C652F1">
        <w:rPr>
          <w:rFonts w:hint="cs"/>
          <w:b/>
          <w:bCs/>
          <w:sz w:val="28"/>
          <w:rtl/>
        </w:rPr>
        <w:t>بینکم</w:t>
      </w:r>
      <w:r w:rsidR="003025FC">
        <w:rPr>
          <w:sz w:val="28"/>
          <w:rtl/>
        </w:rPr>
        <w:t>»</w:t>
      </w:r>
      <w:r w:rsidRPr="00C652F1">
        <w:rPr>
          <w:rFonts w:hint="cs"/>
          <w:sz w:val="28"/>
          <w:rtl/>
        </w:rPr>
        <w:t xml:space="preserve"> نبود، مثلاً اگر احتمال دوم بود ـ احتمال دوم این بود که ائتمروا؛ یعنی تبادل امر بکنید و شما امر کن و او هم امر کند ـ عبارت بینکم شاید خیلی تناسبی نداشته باشد. این بینکم بیشتر با تشاور سازگار است، البته نمی</w:t>
      </w:r>
      <w:r w:rsidRPr="00C652F1">
        <w:rPr>
          <w:sz w:val="28"/>
          <w:rtl/>
        </w:rPr>
        <w:softHyphen/>
      </w:r>
      <w:r w:rsidRPr="00C652F1">
        <w:rPr>
          <w:rFonts w:hint="cs"/>
          <w:sz w:val="28"/>
          <w:rtl/>
        </w:rPr>
        <w:t xml:space="preserve">خواهم بگویم که </w:t>
      </w:r>
      <w:r w:rsidR="001C30E9">
        <w:rPr>
          <w:rFonts w:hint="cs"/>
          <w:sz w:val="28"/>
          <w:rtl/>
        </w:rPr>
        <w:t>بنا بر</w:t>
      </w:r>
      <w:r w:rsidRPr="00C652F1">
        <w:rPr>
          <w:rFonts w:hint="cs"/>
          <w:sz w:val="28"/>
          <w:rtl/>
        </w:rPr>
        <w:t xml:space="preserve"> احتمالات دیگر نمی</w:t>
      </w:r>
      <w:r w:rsidRPr="00C652F1">
        <w:rPr>
          <w:sz w:val="28"/>
          <w:rtl/>
        </w:rPr>
        <w:softHyphen/>
      </w:r>
      <w:r w:rsidRPr="00C652F1">
        <w:rPr>
          <w:rFonts w:hint="cs"/>
          <w:sz w:val="28"/>
          <w:rtl/>
        </w:rPr>
        <w:t>شود آن را درست کرد، بلکه منظور این است که ائتمار با وجود این چهار قرینه، ظهور بیشتری در احتمال سوم؛ یعنی مشورت دارد.</w:t>
      </w:r>
    </w:p>
    <w:p w:rsidR="00C652F1" w:rsidRPr="00C652F1" w:rsidRDefault="00C652F1" w:rsidP="00C652F1">
      <w:pPr>
        <w:pStyle w:val="001"/>
        <w:rPr>
          <w:sz w:val="28"/>
          <w:rtl/>
        </w:rPr>
      </w:pPr>
      <w:r w:rsidRPr="00C652F1">
        <w:rPr>
          <w:rFonts w:hint="cs"/>
          <w:sz w:val="28"/>
          <w:rtl/>
        </w:rPr>
        <w:t xml:space="preserve">پس احتمال سوم اقوی است و </w:t>
      </w:r>
      <w:r w:rsidR="001C30E9">
        <w:rPr>
          <w:rFonts w:hint="cs"/>
          <w:sz w:val="28"/>
          <w:rtl/>
        </w:rPr>
        <w:t>هیچ‌کدام</w:t>
      </w:r>
      <w:r w:rsidRPr="00C652F1">
        <w:rPr>
          <w:rFonts w:hint="cs"/>
          <w:sz w:val="28"/>
          <w:rtl/>
        </w:rPr>
        <w:t xml:space="preserve"> از این احتمالات </w:t>
      </w:r>
      <w:r w:rsidR="001C30E9">
        <w:rPr>
          <w:rFonts w:hint="cs"/>
          <w:sz w:val="28"/>
          <w:rtl/>
        </w:rPr>
        <w:t>به‌تنهایی</w:t>
      </w:r>
      <w:r w:rsidRPr="00C652F1">
        <w:rPr>
          <w:rFonts w:hint="cs"/>
          <w:sz w:val="28"/>
          <w:rtl/>
        </w:rPr>
        <w:t xml:space="preserve"> دلیل نیست، بلکه اين</w:t>
      </w:r>
      <w:r w:rsidRPr="00C652F1">
        <w:rPr>
          <w:rFonts w:hint="cs"/>
          <w:sz w:val="28"/>
          <w:rtl/>
        </w:rPr>
        <w:softHyphen/>
        <w:t>ها همدیگر را معاضده می</w:t>
      </w:r>
      <w:r w:rsidRPr="00C652F1">
        <w:rPr>
          <w:sz w:val="28"/>
          <w:rtl/>
        </w:rPr>
        <w:softHyphen/>
      </w:r>
      <w:r w:rsidRPr="00C652F1">
        <w:rPr>
          <w:rFonts w:hint="cs"/>
          <w:sz w:val="28"/>
          <w:rtl/>
        </w:rPr>
        <w:t>کنند.</w:t>
      </w:r>
    </w:p>
    <w:p w:rsidR="00C652F1" w:rsidRPr="00C652F1" w:rsidRDefault="00C652F1" w:rsidP="001D3839">
      <w:pPr>
        <w:pStyle w:val="001"/>
        <w:rPr>
          <w:sz w:val="28"/>
          <w:rtl/>
        </w:rPr>
      </w:pPr>
      <w:r w:rsidRPr="00C652F1">
        <w:rPr>
          <w:rFonts w:hint="cs"/>
          <w:sz w:val="28"/>
          <w:rtl/>
        </w:rPr>
        <w:t xml:space="preserve">بنابراین ظاهر آیه </w:t>
      </w:r>
      <w:r w:rsidR="003025FC">
        <w:rPr>
          <w:sz w:val="28"/>
          <w:rtl/>
        </w:rPr>
        <w:t>«</w:t>
      </w:r>
      <w:r w:rsidR="001D3839" w:rsidRPr="001D3839">
        <w:rPr>
          <w:rFonts w:hint="cs"/>
          <w:sz w:val="28"/>
          <w:rtl/>
        </w:rPr>
        <w:t>وَ</w:t>
      </w:r>
      <w:r w:rsidR="001D3839" w:rsidRPr="001D3839">
        <w:rPr>
          <w:sz w:val="28"/>
          <w:rtl/>
        </w:rPr>
        <w:t xml:space="preserve"> </w:t>
      </w:r>
      <w:r w:rsidR="001D3839" w:rsidRPr="001D3839">
        <w:rPr>
          <w:rFonts w:hint="cs"/>
          <w:sz w:val="28"/>
          <w:rtl/>
        </w:rPr>
        <w:t>أْتَمِرُوا</w:t>
      </w:r>
      <w:r w:rsidR="001D3839" w:rsidRPr="001D3839">
        <w:rPr>
          <w:sz w:val="28"/>
          <w:rtl/>
        </w:rPr>
        <w:t xml:space="preserve"> </w:t>
      </w:r>
      <w:r w:rsidR="001D3839" w:rsidRPr="001D3839">
        <w:rPr>
          <w:rFonts w:hint="cs"/>
          <w:sz w:val="28"/>
          <w:rtl/>
        </w:rPr>
        <w:t>بَيْنَكُمْ</w:t>
      </w:r>
      <w:r w:rsidR="001D3839" w:rsidRPr="001D3839">
        <w:rPr>
          <w:sz w:val="28"/>
          <w:rtl/>
        </w:rPr>
        <w:t xml:space="preserve"> </w:t>
      </w:r>
      <w:r w:rsidR="001D3839" w:rsidRPr="001D3839">
        <w:rPr>
          <w:rFonts w:hint="cs"/>
          <w:sz w:val="28"/>
          <w:rtl/>
        </w:rPr>
        <w:t>بِمَعْرُوف‏</w:t>
      </w:r>
      <w:r w:rsidR="003025FC">
        <w:rPr>
          <w:sz w:val="28"/>
          <w:rtl/>
        </w:rPr>
        <w:t>»</w:t>
      </w:r>
      <w:r w:rsidRPr="00C652F1">
        <w:rPr>
          <w:rFonts w:hint="cs"/>
          <w:sz w:val="28"/>
          <w:rtl/>
        </w:rPr>
        <w:t>، احتمالاً خطاب به زن و مرد است که در امر بچه به شکل خوبی با هم مشورت کنید.</w:t>
      </w:r>
    </w:p>
    <w:p w:rsidR="00C652F1" w:rsidRPr="00C652F1" w:rsidRDefault="00C652F1" w:rsidP="00C652F1">
      <w:pPr>
        <w:pStyle w:val="001"/>
        <w:rPr>
          <w:sz w:val="28"/>
          <w:rtl/>
        </w:rPr>
      </w:pPr>
      <w:r w:rsidRPr="00C652F1">
        <w:rPr>
          <w:rFonts w:hint="cs"/>
          <w:sz w:val="28"/>
          <w:rtl/>
        </w:rPr>
        <w:lastRenderedPageBreak/>
        <w:t xml:space="preserve">مفهوم دیگر هم مفهوم معروف بود که ما در معروف به دو نکته اشاره کردیم يك نكته اين بود كه اصل ماده عرفان و معرفت همان شناخت و فهم و درک است و بعدها این مفهوم به یک مفهوم </w:t>
      </w:r>
      <w:r w:rsidR="001C30E9">
        <w:rPr>
          <w:rFonts w:hint="cs"/>
          <w:sz w:val="28"/>
          <w:rtl/>
        </w:rPr>
        <w:t>اخص</w:t>
      </w:r>
      <w:r w:rsidRPr="00C652F1">
        <w:rPr>
          <w:rFonts w:hint="cs"/>
          <w:sz w:val="28"/>
          <w:rtl/>
        </w:rPr>
        <w:t xml:space="preserve"> منتقل شده است و آن مفهوم اخص اين است كه</w:t>
      </w:r>
      <w:r w:rsidR="003025FC">
        <w:rPr>
          <w:sz w:val="28"/>
          <w:rtl/>
        </w:rPr>
        <w:t xml:space="preserve"> </w:t>
      </w:r>
      <w:r w:rsidRPr="00C652F1">
        <w:rPr>
          <w:rFonts w:hint="cs"/>
          <w:sz w:val="28"/>
          <w:rtl/>
        </w:rPr>
        <w:t>چیزی به خوبی شناخته شده باشد.</w:t>
      </w:r>
    </w:p>
    <w:p w:rsidR="00C652F1" w:rsidRPr="00C652F1" w:rsidRDefault="00C652F1" w:rsidP="00C652F1">
      <w:pPr>
        <w:pStyle w:val="001"/>
        <w:rPr>
          <w:sz w:val="28"/>
          <w:rtl/>
        </w:rPr>
      </w:pPr>
      <w:r w:rsidRPr="00C652F1">
        <w:rPr>
          <w:rFonts w:hint="cs"/>
          <w:sz w:val="28"/>
          <w:rtl/>
        </w:rPr>
        <w:t xml:space="preserve">نكته دوم هم این بود که معروف در اینجا هم گفتیم هم معروف واجب را </w:t>
      </w:r>
      <w:r w:rsidR="001C30E9">
        <w:rPr>
          <w:rFonts w:hint="cs"/>
          <w:sz w:val="28"/>
          <w:rtl/>
        </w:rPr>
        <w:t>فرامی‌گیرد</w:t>
      </w:r>
      <w:r w:rsidRPr="00C652F1">
        <w:rPr>
          <w:rFonts w:hint="cs"/>
          <w:sz w:val="28"/>
          <w:rtl/>
        </w:rPr>
        <w:t xml:space="preserve"> و هم راجح را.</w:t>
      </w:r>
    </w:p>
    <w:p w:rsidR="00C652F1" w:rsidRPr="00C652F1" w:rsidRDefault="00C652F1" w:rsidP="00C652F1">
      <w:pPr>
        <w:pStyle w:val="001"/>
        <w:rPr>
          <w:sz w:val="28"/>
          <w:rtl/>
        </w:rPr>
      </w:pPr>
      <w:r w:rsidRPr="00C652F1">
        <w:rPr>
          <w:rFonts w:hint="cs"/>
          <w:sz w:val="28"/>
          <w:rtl/>
        </w:rPr>
        <w:t>نكته سوم هم این بود که آیا مقصود معروف عند العرف است، یا معروف عند الشرع است كه جواب آن این بود كه اصل در لغات و کلماتی که در شریعت و در لسان شارع به کار مي</w:t>
      </w:r>
      <w:r w:rsidRPr="00C652F1">
        <w:rPr>
          <w:rFonts w:hint="cs"/>
          <w:sz w:val="28"/>
          <w:rtl/>
        </w:rPr>
        <w:softHyphen/>
        <w:t>رود، اصل این است که حقیقت شرعیه</w:t>
      </w:r>
      <w:r w:rsidRPr="00C652F1">
        <w:rPr>
          <w:sz w:val="28"/>
          <w:rtl/>
        </w:rPr>
        <w:softHyphen/>
      </w:r>
      <w:r w:rsidRPr="00C652F1">
        <w:rPr>
          <w:rFonts w:hint="cs"/>
          <w:sz w:val="28"/>
          <w:rtl/>
        </w:rPr>
        <w:t>ای ندارد و به همان معنی عرفی به کار می</w:t>
      </w:r>
      <w:r w:rsidRPr="00C652F1">
        <w:rPr>
          <w:sz w:val="28"/>
          <w:rtl/>
        </w:rPr>
        <w:softHyphen/>
      </w:r>
      <w:r w:rsidRPr="00C652F1">
        <w:rPr>
          <w:rFonts w:hint="cs"/>
          <w:sz w:val="28"/>
          <w:rtl/>
        </w:rPr>
        <w:t>رود و خلاف آن قرینه و دلیل می</w:t>
      </w:r>
      <w:r w:rsidRPr="00C652F1">
        <w:rPr>
          <w:sz w:val="28"/>
          <w:rtl/>
        </w:rPr>
        <w:softHyphen/>
      </w:r>
      <w:r w:rsidRPr="00C652F1">
        <w:rPr>
          <w:rFonts w:hint="cs"/>
          <w:sz w:val="28"/>
          <w:rtl/>
        </w:rPr>
        <w:t>خواهد.</w:t>
      </w:r>
    </w:p>
    <w:p w:rsidR="00C652F1" w:rsidRPr="00C652F1" w:rsidRDefault="00C652F1" w:rsidP="001D3839">
      <w:pPr>
        <w:pStyle w:val="001"/>
        <w:rPr>
          <w:sz w:val="28"/>
          <w:rtl/>
        </w:rPr>
      </w:pPr>
      <w:r w:rsidRPr="00C652F1">
        <w:rPr>
          <w:rFonts w:hint="cs"/>
          <w:sz w:val="28"/>
          <w:rtl/>
        </w:rPr>
        <w:t>گفتیم در حقیقت این آیه می</w:t>
      </w:r>
      <w:r w:rsidRPr="00C652F1">
        <w:rPr>
          <w:sz w:val="28"/>
          <w:rtl/>
        </w:rPr>
        <w:softHyphen/>
      </w:r>
      <w:r w:rsidRPr="00C652F1">
        <w:rPr>
          <w:rFonts w:hint="cs"/>
          <w:sz w:val="28"/>
          <w:rtl/>
        </w:rPr>
        <w:t>گوید که آنچه که عند العقلاء و عند العرف پسندیده است، شما در همان مشورت کنید، البته وقتی شارع می</w:t>
      </w:r>
      <w:r w:rsidRPr="00C652F1">
        <w:rPr>
          <w:sz w:val="28"/>
          <w:rtl/>
        </w:rPr>
        <w:softHyphen/>
      </w:r>
      <w:r w:rsidRPr="00C652F1">
        <w:rPr>
          <w:rFonts w:hint="cs"/>
          <w:sz w:val="28"/>
          <w:rtl/>
        </w:rPr>
        <w:t>گوید که به هر آنچه که عرف می</w:t>
      </w:r>
      <w:r w:rsidRPr="00C652F1">
        <w:rPr>
          <w:sz w:val="28"/>
          <w:rtl/>
        </w:rPr>
        <w:softHyphen/>
      </w:r>
      <w:r w:rsidRPr="00C652F1">
        <w:rPr>
          <w:rFonts w:hint="cs"/>
          <w:sz w:val="28"/>
          <w:rtl/>
        </w:rPr>
        <w:t xml:space="preserve">پسندد شما هم عمل کنید، خود آن هم جنبه شرعی پیدا </w:t>
      </w:r>
      <w:r w:rsidR="001C30E9">
        <w:rPr>
          <w:rFonts w:hint="cs"/>
          <w:sz w:val="28"/>
          <w:rtl/>
        </w:rPr>
        <w:t>می‌کند</w:t>
      </w:r>
      <w:r w:rsidRPr="00C652F1">
        <w:rPr>
          <w:rFonts w:hint="cs"/>
          <w:sz w:val="28"/>
          <w:rtl/>
        </w:rPr>
        <w:t>؛ زیرا تأیید شرع دارد، مگر در جایی که شارع آنچه که در عرف معروف است را تخطئه بکند و تا قرینه</w:t>
      </w:r>
      <w:r w:rsidRPr="00C652F1">
        <w:rPr>
          <w:sz w:val="28"/>
          <w:rtl/>
        </w:rPr>
        <w:softHyphen/>
      </w:r>
      <w:r w:rsidRPr="00C652F1">
        <w:rPr>
          <w:rFonts w:hint="cs"/>
          <w:sz w:val="28"/>
          <w:rtl/>
        </w:rPr>
        <w:t>ای بر اين تخطئه نباشد، معروف می</w:t>
      </w:r>
      <w:r w:rsidRPr="00C652F1">
        <w:rPr>
          <w:sz w:val="28"/>
          <w:rtl/>
        </w:rPr>
        <w:softHyphen/>
      </w:r>
      <w:r w:rsidRPr="00C652F1">
        <w:rPr>
          <w:rFonts w:hint="cs"/>
          <w:sz w:val="28"/>
          <w:rtl/>
        </w:rPr>
        <w:t>شود و لذا معروف در اینجا همان معنای عقلایی و عرفی هست، البته این بحث تفصیل بیشتری داشت که در جلسه قبل مثالی هم در فقه زدم به آیه اکل مال به باطل که مرحوم امام و آقای خویی و دیگران هم در مکاسب این را بحث کرده</w:t>
      </w:r>
      <w:r w:rsidRPr="00C652F1">
        <w:rPr>
          <w:sz w:val="28"/>
          <w:rtl/>
        </w:rPr>
        <w:softHyphen/>
      </w:r>
      <w:r w:rsidRPr="00C652F1">
        <w:rPr>
          <w:rFonts w:hint="cs"/>
          <w:sz w:val="28"/>
          <w:rtl/>
        </w:rPr>
        <w:t>اند. گفتیم مقصود آیه</w:t>
      </w:r>
      <w:r w:rsidRPr="00C652F1">
        <w:rPr>
          <w:sz w:val="28"/>
          <w:rtl/>
        </w:rPr>
        <w:softHyphen/>
      </w:r>
      <w:r w:rsidRPr="00C652F1">
        <w:rPr>
          <w:rFonts w:hint="cs"/>
          <w:sz w:val="28"/>
          <w:rtl/>
        </w:rPr>
        <w:t>ای که می</w:t>
      </w:r>
      <w:r w:rsidRPr="00C652F1">
        <w:rPr>
          <w:sz w:val="28"/>
          <w:rtl/>
        </w:rPr>
        <w:softHyphen/>
      </w:r>
      <w:r w:rsidRPr="00C652F1">
        <w:rPr>
          <w:rFonts w:hint="cs"/>
          <w:sz w:val="28"/>
          <w:rtl/>
        </w:rPr>
        <w:t xml:space="preserve">فرماید </w:t>
      </w:r>
      <w:r w:rsidR="003025FC">
        <w:rPr>
          <w:sz w:val="28"/>
          <w:rtl/>
        </w:rPr>
        <w:t>«</w:t>
      </w:r>
      <w:r w:rsidR="001D3839" w:rsidRPr="001D3839">
        <w:rPr>
          <w:rFonts w:hint="cs"/>
          <w:b/>
          <w:bCs/>
          <w:sz w:val="28"/>
          <w:rtl/>
        </w:rPr>
        <w:t>لا</w:t>
      </w:r>
      <w:r w:rsidR="001D3839" w:rsidRPr="001D3839">
        <w:rPr>
          <w:b/>
          <w:bCs/>
          <w:sz w:val="28"/>
          <w:rtl/>
        </w:rPr>
        <w:t xml:space="preserve"> </w:t>
      </w:r>
      <w:r w:rsidR="001D3839" w:rsidRPr="001D3839">
        <w:rPr>
          <w:rFonts w:hint="cs"/>
          <w:b/>
          <w:bCs/>
          <w:sz w:val="28"/>
          <w:rtl/>
        </w:rPr>
        <w:t>تَأْكُلُوا</w:t>
      </w:r>
      <w:r w:rsidR="001D3839" w:rsidRPr="001D3839">
        <w:rPr>
          <w:b/>
          <w:bCs/>
          <w:sz w:val="28"/>
          <w:rtl/>
        </w:rPr>
        <w:t xml:space="preserve"> </w:t>
      </w:r>
      <w:r w:rsidR="001D3839" w:rsidRPr="001D3839">
        <w:rPr>
          <w:rFonts w:hint="cs"/>
          <w:b/>
          <w:bCs/>
          <w:sz w:val="28"/>
          <w:rtl/>
        </w:rPr>
        <w:t>أَمْوالَكُمْ</w:t>
      </w:r>
      <w:r w:rsidR="001D3839" w:rsidRPr="001D3839">
        <w:rPr>
          <w:b/>
          <w:bCs/>
          <w:sz w:val="28"/>
          <w:rtl/>
        </w:rPr>
        <w:t xml:space="preserve"> </w:t>
      </w:r>
      <w:r w:rsidR="001D3839" w:rsidRPr="001D3839">
        <w:rPr>
          <w:rFonts w:hint="cs"/>
          <w:b/>
          <w:bCs/>
          <w:sz w:val="28"/>
          <w:rtl/>
        </w:rPr>
        <w:t>بَيْنَكُمْ</w:t>
      </w:r>
      <w:r w:rsidR="001D3839" w:rsidRPr="001D3839">
        <w:rPr>
          <w:b/>
          <w:bCs/>
          <w:sz w:val="28"/>
          <w:rtl/>
        </w:rPr>
        <w:t xml:space="preserve"> </w:t>
      </w:r>
      <w:r w:rsidR="001D3839" w:rsidRPr="001D3839">
        <w:rPr>
          <w:rFonts w:hint="cs"/>
          <w:b/>
          <w:bCs/>
          <w:sz w:val="28"/>
          <w:rtl/>
        </w:rPr>
        <w:t>بِالْباطِل‏</w:t>
      </w:r>
      <w:r w:rsidR="003025FC">
        <w:rPr>
          <w:b/>
          <w:bCs/>
          <w:sz w:val="28"/>
          <w:rtl/>
        </w:rPr>
        <w:t>»</w:t>
      </w:r>
      <w:r w:rsidR="001D3839">
        <w:rPr>
          <w:rFonts w:hint="cs"/>
          <w:sz w:val="28"/>
          <w:rtl/>
        </w:rPr>
        <w:t>(نساء/29</w:t>
      </w:r>
      <w:r w:rsidR="003025FC">
        <w:rPr>
          <w:sz w:val="28"/>
          <w:rtl/>
        </w:rPr>
        <w:t xml:space="preserve">) </w:t>
      </w:r>
      <w:r w:rsidR="003025FC">
        <w:rPr>
          <w:rFonts w:hint="cs"/>
          <w:sz w:val="28"/>
          <w:rtl/>
        </w:rPr>
        <w:t>باطل</w:t>
      </w:r>
      <w:r w:rsidRPr="00C652F1">
        <w:rPr>
          <w:rFonts w:hint="cs"/>
          <w:sz w:val="28"/>
          <w:rtl/>
        </w:rPr>
        <w:t xml:space="preserve"> شرعی است، یا باطل عرفی؟ باید بگوییم باطل عرفی است؛ زیرا اگر باطل شرعی باشد، آیه چیز جدیدی نگفته است.</w:t>
      </w:r>
    </w:p>
    <w:p w:rsidR="00C652F1" w:rsidRPr="00C652F1" w:rsidRDefault="00C652F1" w:rsidP="00C652F1">
      <w:pPr>
        <w:pStyle w:val="001"/>
        <w:rPr>
          <w:sz w:val="28"/>
          <w:rtl/>
        </w:rPr>
      </w:pPr>
      <w:r w:rsidRPr="00C652F1">
        <w:rPr>
          <w:rFonts w:hint="cs"/>
          <w:sz w:val="28"/>
          <w:rtl/>
        </w:rPr>
        <w:t>طبعاً شارع هميشه نسبت به آنچه که عرف آن را خوب یا بد می</w:t>
      </w:r>
      <w:r w:rsidRPr="00C652F1">
        <w:rPr>
          <w:sz w:val="28"/>
          <w:rtl/>
        </w:rPr>
        <w:softHyphen/>
      </w:r>
      <w:r w:rsidRPr="00C652F1">
        <w:rPr>
          <w:rFonts w:hint="cs"/>
          <w:sz w:val="28"/>
          <w:rtl/>
        </w:rPr>
        <w:t>دانند، یک ملاحظاتی دارد، مثلاً ممکن است ربا را خوب بدانند و دلیل خاص آمده و می</w:t>
      </w:r>
      <w:r w:rsidRPr="00C652F1">
        <w:rPr>
          <w:sz w:val="28"/>
          <w:rtl/>
        </w:rPr>
        <w:softHyphen/>
      </w:r>
      <w:r w:rsidRPr="00C652F1">
        <w:rPr>
          <w:rFonts w:hint="cs"/>
          <w:sz w:val="28"/>
          <w:rtl/>
        </w:rPr>
        <w:t xml:space="preserve">گوید ربا منکر است و معروف نیست و الا مثل </w:t>
      </w:r>
      <w:r w:rsidRPr="001C30E9">
        <w:rPr>
          <w:rFonts w:hint="cs"/>
          <w:b/>
          <w:bCs/>
          <w:sz w:val="28"/>
          <w:rtl/>
        </w:rPr>
        <w:t xml:space="preserve">اوفوا بالعقود </w:t>
      </w:r>
      <w:r w:rsidRPr="00C652F1">
        <w:rPr>
          <w:rFonts w:hint="cs"/>
          <w:sz w:val="28"/>
          <w:rtl/>
        </w:rPr>
        <w:t xml:space="preserve">و </w:t>
      </w:r>
      <w:r w:rsidRPr="001C30E9">
        <w:rPr>
          <w:rFonts w:hint="cs"/>
          <w:b/>
          <w:bCs/>
          <w:sz w:val="28"/>
          <w:rtl/>
        </w:rPr>
        <w:t>احل الله البیع</w:t>
      </w:r>
      <w:r w:rsidRPr="00C652F1">
        <w:rPr>
          <w:rFonts w:hint="cs"/>
          <w:sz w:val="28"/>
          <w:rtl/>
        </w:rPr>
        <w:t xml:space="preserve"> است و آنچه که </w:t>
      </w:r>
      <w:r w:rsidR="001C30E9">
        <w:rPr>
          <w:rFonts w:hint="cs"/>
          <w:sz w:val="28"/>
          <w:rtl/>
        </w:rPr>
        <w:t>عقلا</w:t>
      </w:r>
      <w:r w:rsidRPr="00C652F1">
        <w:rPr>
          <w:rFonts w:hint="cs"/>
          <w:sz w:val="28"/>
          <w:rtl/>
        </w:rPr>
        <w:t xml:space="preserve"> عقد و بيع می</w:t>
      </w:r>
      <w:r w:rsidRPr="00C652F1">
        <w:rPr>
          <w:sz w:val="28"/>
          <w:rtl/>
        </w:rPr>
        <w:softHyphen/>
      </w:r>
      <w:r w:rsidRPr="00C652F1">
        <w:rPr>
          <w:rFonts w:hint="cs"/>
          <w:sz w:val="28"/>
          <w:rtl/>
        </w:rPr>
        <w:t>دانند، شارع هم قبول دارد، مگر اینکه در جای خاصي بگوید که این را قبول ندارد.</w:t>
      </w:r>
    </w:p>
    <w:p w:rsidR="00C652F1" w:rsidRPr="00C652F1" w:rsidRDefault="00C652F1" w:rsidP="001D3839">
      <w:pPr>
        <w:pStyle w:val="001"/>
        <w:rPr>
          <w:sz w:val="28"/>
          <w:rtl/>
        </w:rPr>
      </w:pPr>
      <w:r w:rsidRPr="00C652F1">
        <w:rPr>
          <w:rFonts w:hint="cs"/>
          <w:sz w:val="28"/>
          <w:rtl/>
        </w:rPr>
        <w:t>اینجا هم شارع می</w:t>
      </w:r>
      <w:r w:rsidRPr="00C652F1">
        <w:rPr>
          <w:sz w:val="28"/>
          <w:rtl/>
        </w:rPr>
        <w:softHyphen/>
      </w:r>
      <w:r w:rsidRPr="00C652F1">
        <w:rPr>
          <w:rFonts w:hint="cs"/>
          <w:sz w:val="28"/>
          <w:rtl/>
        </w:rPr>
        <w:t>گوید که به یک شکل خوب و پسندیده مشاوره بکنید و یا آنجایی که می</w:t>
      </w:r>
      <w:r w:rsidRPr="00C652F1">
        <w:rPr>
          <w:sz w:val="28"/>
          <w:rtl/>
        </w:rPr>
        <w:softHyphen/>
      </w:r>
      <w:r w:rsidRPr="00C652F1">
        <w:rPr>
          <w:rFonts w:hint="cs"/>
          <w:sz w:val="28"/>
          <w:rtl/>
        </w:rPr>
        <w:t xml:space="preserve">گوید </w:t>
      </w:r>
      <w:r w:rsidR="003025FC">
        <w:rPr>
          <w:sz w:val="28"/>
          <w:rtl/>
        </w:rPr>
        <w:t>«</w:t>
      </w:r>
      <w:r w:rsidR="001D3839" w:rsidRPr="001D3839">
        <w:rPr>
          <w:rFonts w:hint="cs"/>
          <w:b/>
          <w:bCs/>
          <w:sz w:val="28"/>
          <w:rtl/>
        </w:rPr>
        <w:t>َ</w:t>
      </w:r>
      <w:r w:rsidR="001D3839" w:rsidRPr="001D3839">
        <w:rPr>
          <w:b/>
          <w:bCs/>
          <w:sz w:val="28"/>
          <w:rtl/>
        </w:rPr>
        <w:t xml:space="preserve"> </w:t>
      </w:r>
      <w:r w:rsidR="001D3839" w:rsidRPr="001D3839">
        <w:rPr>
          <w:rFonts w:hint="cs"/>
          <w:b/>
          <w:bCs/>
          <w:sz w:val="28"/>
          <w:rtl/>
        </w:rPr>
        <w:t>عاشِرُوهُنَّ</w:t>
      </w:r>
      <w:r w:rsidR="001D3839" w:rsidRPr="001D3839">
        <w:rPr>
          <w:b/>
          <w:bCs/>
          <w:sz w:val="28"/>
          <w:rtl/>
        </w:rPr>
        <w:t xml:space="preserve"> </w:t>
      </w:r>
      <w:r w:rsidR="001D3839" w:rsidRPr="001D3839">
        <w:rPr>
          <w:rFonts w:hint="cs"/>
          <w:b/>
          <w:bCs/>
          <w:sz w:val="28"/>
          <w:rtl/>
        </w:rPr>
        <w:t>بِالْمَعْرُوف‏</w:t>
      </w:r>
      <w:r w:rsidR="003025FC">
        <w:rPr>
          <w:b/>
          <w:bCs/>
          <w:sz w:val="28"/>
          <w:rtl/>
        </w:rPr>
        <w:t>»</w:t>
      </w:r>
      <w:r w:rsidRPr="00C652F1">
        <w:rPr>
          <w:rFonts w:hint="cs"/>
          <w:sz w:val="28"/>
          <w:rtl/>
        </w:rPr>
        <w:t>،</w:t>
      </w:r>
      <w:r w:rsidR="003025FC">
        <w:rPr>
          <w:sz w:val="28"/>
          <w:rtl/>
        </w:rPr>
        <w:t xml:space="preserve"> (</w:t>
      </w:r>
      <w:r w:rsidR="001D3839">
        <w:rPr>
          <w:rFonts w:hint="cs"/>
          <w:sz w:val="28"/>
          <w:rtl/>
        </w:rPr>
        <w:t>نساء/19)</w:t>
      </w:r>
      <w:r w:rsidRPr="00C652F1">
        <w:rPr>
          <w:rFonts w:hint="cs"/>
          <w:sz w:val="28"/>
          <w:rtl/>
        </w:rPr>
        <w:t xml:space="preserve"> یا معروف در قرآن ده، بیست بار تکرار شده است. </w:t>
      </w:r>
      <w:r w:rsidR="003025FC">
        <w:rPr>
          <w:sz w:val="28"/>
          <w:rtl/>
        </w:rPr>
        <w:t>«</w:t>
      </w:r>
      <w:r w:rsidRPr="00C652F1">
        <w:rPr>
          <w:rFonts w:hint="cs"/>
          <w:b/>
          <w:bCs/>
          <w:sz w:val="28"/>
          <w:rtl/>
        </w:rPr>
        <w:t>عاشرُوهُنَّ بالمعروف</w:t>
      </w:r>
      <w:r w:rsidR="003025FC">
        <w:rPr>
          <w:sz w:val="28"/>
          <w:rtl/>
        </w:rPr>
        <w:t>»</w:t>
      </w:r>
      <w:r w:rsidRPr="00C652F1">
        <w:rPr>
          <w:rFonts w:hint="cs"/>
          <w:sz w:val="28"/>
          <w:rtl/>
        </w:rPr>
        <w:t xml:space="preserve">؛ یعنی به همان شکلی که پیش </w:t>
      </w:r>
      <w:r w:rsidR="001C30E9">
        <w:rPr>
          <w:rFonts w:hint="cs"/>
          <w:sz w:val="28"/>
          <w:rtl/>
        </w:rPr>
        <w:t>عقلا</w:t>
      </w:r>
      <w:r w:rsidRPr="00C652F1">
        <w:rPr>
          <w:rFonts w:hint="cs"/>
          <w:sz w:val="28"/>
          <w:rtl/>
        </w:rPr>
        <w:t xml:space="preserve"> پسندیده و شایسته است، شما معاشرت بکنید و اين </w:t>
      </w:r>
      <w:r w:rsidR="001C30E9">
        <w:rPr>
          <w:rFonts w:hint="cs"/>
          <w:sz w:val="28"/>
          <w:rtl/>
        </w:rPr>
        <w:t>تأکید</w:t>
      </w:r>
      <w:r w:rsidRPr="00C652F1">
        <w:rPr>
          <w:rFonts w:hint="cs"/>
          <w:sz w:val="28"/>
          <w:rtl/>
        </w:rPr>
        <w:t xml:space="preserve"> روش عقلایی است.</w:t>
      </w:r>
    </w:p>
    <w:p w:rsidR="00C652F1" w:rsidRPr="00C652F1" w:rsidRDefault="00C652F1" w:rsidP="00C652F1">
      <w:pPr>
        <w:pStyle w:val="001"/>
        <w:rPr>
          <w:sz w:val="28"/>
          <w:rtl/>
        </w:rPr>
      </w:pPr>
      <w:r w:rsidRPr="00C652F1">
        <w:rPr>
          <w:rFonts w:hint="cs"/>
          <w:sz w:val="28"/>
          <w:rtl/>
        </w:rPr>
        <w:t>این سه تا نكته در مفهوم معروف بود.</w:t>
      </w:r>
    </w:p>
    <w:p w:rsidR="00C652F1" w:rsidRPr="00C652F1" w:rsidRDefault="00C652F1" w:rsidP="00A45728">
      <w:pPr>
        <w:pStyle w:val="Heading2"/>
        <w:rPr>
          <w:rtl/>
        </w:rPr>
      </w:pPr>
      <w:bookmarkStart w:id="3" w:name="_Toc377306492"/>
      <w:r w:rsidRPr="00C652F1">
        <w:rPr>
          <w:rFonts w:hint="cs"/>
          <w:rtl/>
        </w:rPr>
        <w:lastRenderedPageBreak/>
        <w:t xml:space="preserve">جهت دوم: بحث در باء </w:t>
      </w:r>
      <w:r w:rsidR="003025FC">
        <w:rPr>
          <w:rtl/>
        </w:rPr>
        <w:t>(</w:t>
      </w:r>
      <w:r w:rsidRPr="00C652F1">
        <w:rPr>
          <w:rFonts w:hint="cs"/>
          <w:rtl/>
        </w:rPr>
        <w:t>بمعروف</w:t>
      </w:r>
      <w:bookmarkEnd w:id="3"/>
      <w:r w:rsidR="003025FC">
        <w:rPr>
          <w:rtl/>
        </w:rPr>
        <w:t>)</w:t>
      </w:r>
    </w:p>
    <w:p w:rsidR="00C652F1" w:rsidRPr="00C652F1" w:rsidRDefault="00C652F1" w:rsidP="00C652F1">
      <w:pPr>
        <w:pStyle w:val="001"/>
        <w:rPr>
          <w:sz w:val="28"/>
          <w:rtl/>
        </w:rPr>
      </w:pPr>
      <w:r w:rsidRPr="00C652F1">
        <w:rPr>
          <w:rFonts w:hint="cs"/>
          <w:sz w:val="28"/>
          <w:rtl/>
        </w:rPr>
        <w:t xml:space="preserve">بحث دیگر در مورد </w:t>
      </w:r>
      <w:r w:rsidR="003025FC">
        <w:rPr>
          <w:sz w:val="28"/>
          <w:rtl/>
        </w:rPr>
        <w:t>«</w:t>
      </w:r>
      <w:r w:rsidRPr="00C652F1">
        <w:rPr>
          <w:rFonts w:hint="cs"/>
          <w:sz w:val="28"/>
          <w:rtl/>
        </w:rPr>
        <w:t>باء</w:t>
      </w:r>
      <w:r w:rsidR="003025FC">
        <w:rPr>
          <w:sz w:val="28"/>
          <w:rtl/>
        </w:rPr>
        <w:t>»</w:t>
      </w:r>
      <w:r w:rsidRPr="00C652F1">
        <w:rPr>
          <w:rFonts w:hint="cs"/>
          <w:sz w:val="28"/>
          <w:rtl/>
        </w:rPr>
        <w:t xml:space="preserve"> است که این باء در معروف، چه بائی است.</w:t>
      </w:r>
    </w:p>
    <w:p w:rsidR="00C652F1" w:rsidRPr="00C652F1" w:rsidRDefault="00C652F1" w:rsidP="00A45728">
      <w:pPr>
        <w:pStyle w:val="Heading3"/>
        <w:rPr>
          <w:rtl/>
        </w:rPr>
      </w:pPr>
      <w:bookmarkStart w:id="4" w:name="_Toc377306493"/>
      <w:r w:rsidRPr="00C652F1">
        <w:rPr>
          <w:rFonts w:hint="cs"/>
          <w:rtl/>
        </w:rPr>
        <w:t>احتمالات در باء</w:t>
      </w:r>
      <w:bookmarkEnd w:id="4"/>
    </w:p>
    <w:p w:rsidR="00C652F1" w:rsidRPr="00C652F1" w:rsidRDefault="00C652F1" w:rsidP="00C652F1">
      <w:pPr>
        <w:pStyle w:val="001"/>
        <w:rPr>
          <w:sz w:val="28"/>
          <w:rtl/>
        </w:rPr>
      </w:pPr>
      <w:r w:rsidRPr="00C652F1">
        <w:rPr>
          <w:rFonts w:hint="cs"/>
          <w:sz w:val="28"/>
          <w:rtl/>
        </w:rPr>
        <w:t>دو احتمال در اين باء وجود دارد.</w:t>
      </w:r>
    </w:p>
    <w:p w:rsidR="00C652F1" w:rsidRPr="00C652F1" w:rsidRDefault="00C652F1" w:rsidP="00A45728">
      <w:pPr>
        <w:pStyle w:val="Heading4"/>
        <w:rPr>
          <w:rtl/>
        </w:rPr>
      </w:pPr>
      <w:bookmarkStart w:id="5" w:name="_Toc377306494"/>
      <w:r w:rsidRPr="00C652F1">
        <w:rPr>
          <w:rFonts w:hint="cs"/>
          <w:rtl/>
        </w:rPr>
        <w:t>احتمال اول</w:t>
      </w:r>
      <w:bookmarkEnd w:id="5"/>
    </w:p>
    <w:p w:rsidR="00C652F1" w:rsidRPr="00C652F1" w:rsidRDefault="00C652F1" w:rsidP="00C652F1">
      <w:pPr>
        <w:pStyle w:val="001"/>
        <w:rPr>
          <w:sz w:val="28"/>
          <w:rtl/>
        </w:rPr>
      </w:pPr>
      <w:r w:rsidRPr="00C652F1">
        <w:rPr>
          <w:rFonts w:hint="cs"/>
          <w:sz w:val="28"/>
          <w:rtl/>
        </w:rPr>
        <w:t>احتمال اول اين است كه وقتی می</w:t>
      </w:r>
      <w:r w:rsidRPr="00C652F1">
        <w:rPr>
          <w:sz w:val="28"/>
          <w:rtl/>
        </w:rPr>
        <w:softHyphen/>
      </w:r>
      <w:r w:rsidRPr="00C652F1">
        <w:rPr>
          <w:rFonts w:hint="cs"/>
          <w:sz w:val="28"/>
          <w:rtl/>
        </w:rPr>
        <w:t>گوییم مشورت بکنید؛ یعنی مشورت بکنید در آن کار نیکی که انجام می</w:t>
      </w:r>
      <w:r w:rsidRPr="00C652F1">
        <w:rPr>
          <w:sz w:val="28"/>
          <w:rtl/>
        </w:rPr>
        <w:softHyphen/>
      </w:r>
      <w:r w:rsidRPr="00C652F1">
        <w:rPr>
          <w:rFonts w:hint="cs"/>
          <w:sz w:val="28"/>
          <w:rtl/>
        </w:rPr>
        <w:t>دهید، در این صورت متعلق مشورت، معروف می</w:t>
      </w:r>
      <w:r w:rsidRPr="00C652F1">
        <w:rPr>
          <w:sz w:val="28"/>
          <w:rtl/>
        </w:rPr>
        <w:softHyphen/>
      </w:r>
      <w:r w:rsidRPr="00C652F1">
        <w:rPr>
          <w:rFonts w:hint="cs"/>
          <w:sz w:val="28"/>
          <w:rtl/>
        </w:rPr>
        <w:t>شود.</w:t>
      </w:r>
    </w:p>
    <w:p w:rsidR="00C652F1" w:rsidRPr="00C652F1" w:rsidRDefault="00C652F1" w:rsidP="00A45728">
      <w:pPr>
        <w:pStyle w:val="Heading4"/>
        <w:rPr>
          <w:rtl/>
        </w:rPr>
      </w:pPr>
      <w:bookmarkStart w:id="6" w:name="_Toc377306495"/>
      <w:r w:rsidRPr="00C652F1">
        <w:rPr>
          <w:rFonts w:hint="cs"/>
          <w:rtl/>
        </w:rPr>
        <w:t>احتمال دوم</w:t>
      </w:r>
      <w:bookmarkEnd w:id="6"/>
    </w:p>
    <w:p w:rsidR="00C652F1" w:rsidRPr="00C652F1" w:rsidRDefault="00C652F1" w:rsidP="00C652F1">
      <w:pPr>
        <w:pStyle w:val="001"/>
        <w:rPr>
          <w:sz w:val="28"/>
          <w:rtl/>
        </w:rPr>
      </w:pPr>
      <w:r w:rsidRPr="00C652F1">
        <w:rPr>
          <w:rFonts w:hint="cs"/>
          <w:sz w:val="28"/>
          <w:rtl/>
        </w:rPr>
        <w:t>احتمال دیگر این است که خود مشورتتان به نیکی و خوب باشد و اين یعنی درست مشورت بکنید.</w:t>
      </w:r>
    </w:p>
    <w:p w:rsidR="00C652F1" w:rsidRPr="00C652F1" w:rsidRDefault="00C652F1" w:rsidP="00C652F1">
      <w:pPr>
        <w:pStyle w:val="001"/>
        <w:rPr>
          <w:sz w:val="28"/>
          <w:rtl/>
        </w:rPr>
      </w:pPr>
      <w:r w:rsidRPr="00C652F1">
        <w:rPr>
          <w:rFonts w:hint="cs"/>
          <w:sz w:val="28"/>
          <w:rtl/>
        </w:rPr>
        <w:t xml:space="preserve"> این دو احتمال در اینجا هست که معروف متعلق تشاور و ائتمار باشد و یا این معروف روش و منهج و اسلوب تشاور و ائتمار باشد.</w:t>
      </w:r>
    </w:p>
    <w:p w:rsidR="00C652F1" w:rsidRPr="00C652F1" w:rsidRDefault="00C652F1" w:rsidP="00C652F1">
      <w:pPr>
        <w:pStyle w:val="001"/>
        <w:rPr>
          <w:sz w:val="28"/>
          <w:rtl/>
        </w:rPr>
      </w:pPr>
      <w:r w:rsidRPr="00C652F1">
        <w:rPr>
          <w:rFonts w:hint="cs"/>
          <w:sz w:val="28"/>
          <w:rtl/>
        </w:rPr>
        <w:t>این برمی</w:t>
      </w:r>
      <w:r w:rsidRPr="00C652F1">
        <w:rPr>
          <w:sz w:val="28"/>
          <w:rtl/>
        </w:rPr>
        <w:softHyphen/>
      </w:r>
      <w:r w:rsidRPr="00C652F1">
        <w:rPr>
          <w:rFonts w:hint="cs"/>
          <w:sz w:val="28"/>
          <w:rtl/>
        </w:rPr>
        <w:t>گردد که این باء در بمعروف، به معنای فی باشد و یا به معنای الصاق باشد که به متعلق شیء تعلق می</w:t>
      </w:r>
      <w:r w:rsidRPr="00C652F1">
        <w:rPr>
          <w:sz w:val="28"/>
          <w:rtl/>
        </w:rPr>
        <w:softHyphen/>
      </w:r>
      <w:r w:rsidRPr="00C652F1">
        <w:rPr>
          <w:rFonts w:hint="cs"/>
          <w:sz w:val="28"/>
          <w:rtl/>
        </w:rPr>
        <w:t xml:space="preserve">گیرد و یا اینکه اين باء نوعی سببیت </w:t>
      </w:r>
      <w:r w:rsidR="001C30E9">
        <w:rPr>
          <w:rFonts w:hint="cs"/>
          <w:sz w:val="28"/>
          <w:rtl/>
        </w:rPr>
        <w:t>و</w:t>
      </w:r>
      <w:r w:rsidRPr="00C652F1">
        <w:rPr>
          <w:rFonts w:hint="cs"/>
          <w:sz w:val="28"/>
          <w:rtl/>
        </w:rPr>
        <w:t>سیله و این</w:t>
      </w:r>
      <w:r w:rsidRPr="00C652F1">
        <w:rPr>
          <w:sz w:val="28"/>
          <w:rtl/>
        </w:rPr>
        <w:softHyphen/>
      </w:r>
      <w:r w:rsidRPr="00C652F1">
        <w:rPr>
          <w:rFonts w:hint="cs"/>
          <w:sz w:val="28"/>
          <w:rtl/>
        </w:rPr>
        <w:t>ها باشد؛ یعنی تشاور بکنید به یک روش خوب، یا در امر خوب مشورت بکنید در آنچه که خوب است. برای فرزندتان مشورت بکنید.</w:t>
      </w:r>
    </w:p>
    <w:p w:rsidR="00C652F1" w:rsidRPr="00C652F1" w:rsidRDefault="00C652F1" w:rsidP="00C652F1">
      <w:pPr>
        <w:pStyle w:val="Heading1"/>
        <w:rPr>
          <w:rtl/>
        </w:rPr>
      </w:pPr>
      <w:bookmarkStart w:id="7" w:name="_Toc377306496"/>
      <w:r w:rsidRPr="00C652F1">
        <w:rPr>
          <w:rFonts w:hint="cs"/>
          <w:rtl/>
        </w:rPr>
        <w:t xml:space="preserve">ثمرات بحث </w:t>
      </w:r>
      <w:r w:rsidR="001C30E9">
        <w:rPr>
          <w:rFonts w:hint="cs"/>
          <w:rtl/>
        </w:rPr>
        <w:t>بنا بر</w:t>
      </w:r>
      <w:r w:rsidRPr="00C652F1">
        <w:rPr>
          <w:rFonts w:hint="cs"/>
          <w:rtl/>
        </w:rPr>
        <w:t xml:space="preserve"> احتمالات چهارگانه</w:t>
      </w:r>
      <w:bookmarkEnd w:id="7"/>
    </w:p>
    <w:p w:rsidR="00C652F1" w:rsidRPr="00C652F1" w:rsidRDefault="00C652F1" w:rsidP="00C652F1">
      <w:pPr>
        <w:pStyle w:val="001"/>
        <w:rPr>
          <w:sz w:val="28"/>
          <w:rtl/>
        </w:rPr>
      </w:pPr>
      <w:r w:rsidRPr="00C652F1">
        <w:rPr>
          <w:rFonts w:hint="cs"/>
          <w:sz w:val="28"/>
          <w:rtl/>
        </w:rPr>
        <w:t>آن احتمالات چهارگانه که گفتیم</w:t>
      </w:r>
      <w:r w:rsidR="003025FC">
        <w:rPr>
          <w:sz w:val="28"/>
          <w:rtl/>
        </w:rPr>
        <w:t xml:space="preserve"> </w:t>
      </w:r>
      <w:r w:rsidRPr="00C652F1">
        <w:rPr>
          <w:rFonts w:hint="cs"/>
          <w:sz w:val="28"/>
          <w:rtl/>
        </w:rPr>
        <w:t>تا حدی در تعیین این دو احتمال در باء تأثیر دارد، مثلاً اگر احتمال اول؛ یعنی قبول امر باشد، بمعروف مثل امر به معروف است؛ یعنی متعلق است و در این صورت می</w:t>
      </w:r>
      <w:r w:rsidRPr="00C652F1">
        <w:rPr>
          <w:sz w:val="28"/>
          <w:rtl/>
        </w:rPr>
        <w:softHyphen/>
      </w:r>
      <w:r w:rsidRPr="00C652F1">
        <w:rPr>
          <w:rFonts w:hint="cs"/>
          <w:sz w:val="28"/>
          <w:rtl/>
        </w:rPr>
        <w:t>گوید وقتی که شما را به معروف امر می</w:t>
      </w:r>
      <w:r w:rsidRPr="00C652F1">
        <w:rPr>
          <w:sz w:val="28"/>
          <w:rtl/>
        </w:rPr>
        <w:softHyphen/>
      </w:r>
      <w:r w:rsidRPr="00C652F1">
        <w:rPr>
          <w:rFonts w:hint="cs"/>
          <w:sz w:val="28"/>
          <w:rtl/>
        </w:rPr>
        <w:t>كند، کند شما امر او را بپذیرید. باء اینجا به متعلق تعلق گرفته است.</w:t>
      </w:r>
    </w:p>
    <w:p w:rsidR="00C652F1" w:rsidRPr="00C652F1" w:rsidRDefault="00C652F1" w:rsidP="00C652F1">
      <w:pPr>
        <w:pStyle w:val="001"/>
        <w:rPr>
          <w:sz w:val="28"/>
          <w:rtl/>
        </w:rPr>
      </w:pPr>
      <w:r w:rsidRPr="00C652F1">
        <w:rPr>
          <w:rFonts w:hint="cs"/>
          <w:sz w:val="28"/>
          <w:rtl/>
        </w:rPr>
        <w:t xml:space="preserve">بنا بر احتمال دوم هم </w:t>
      </w:r>
      <w:r w:rsidR="001C30E9">
        <w:rPr>
          <w:rFonts w:hint="cs"/>
          <w:sz w:val="28"/>
          <w:rtl/>
        </w:rPr>
        <w:t>همین‌گونه</w:t>
      </w:r>
      <w:r w:rsidRPr="00C652F1">
        <w:rPr>
          <w:rFonts w:hint="cs"/>
          <w:sz w:val="28"/>
          <w:rtl/>
        </w:rPr>
        <w:t xml:space="preserve"> است؛ یعنی </w:t>
      </w:r>
      <w:r w:rsidR="001C30E9">
        <w:rPr>
          <w:rFonts w:hint="cs"/>
          <w:sz w:val="28"/>
          <w:rtl/>
        </w:rPr>
        <w:t>هرکدام</w:t>
      </w:r>
      <w:r w:rsidRPr="00C652F1">
        <w:rPr>
          <w:rFonts w:hint="cs"/>
          <w:sz w:val="28"/>
          <w:rtl/>
        </w:rPr>
        <w:t xml:space="preserve"> از شما دیگری را به معروف امر بکند: </w:t>
      </w:r>
      <w:r w:rsidR="003025FC">
        <w:rPr>
          <w:sz w:val="28"/>
          <w:rtl/>
        </w:rPr>
        <w:t>«</w:t>
      </w:r>
      <w:r w:rsidRPr="00C652F1">
        <w:rPr>
          <w:rFonts w:hint="cs"/>
          <w:b/>
          <w:bCs/>
          <w:sz w:val="28"/>
          <w:rtl/>
        </w:rPr>
        <w:t>تأمُر انتَ بالمعرُوف وَ هو یأمُرُک بالمعروف</w:t>
      </w:r>
      <w:r w:rsidR="003025FC">
        <w:rPr>
          <w:b/>
          <w:bCs/>
          <w:sz w:val="28"/>
          <w:rtl/>
        </w:rPr>
        <w:t>»</w:t>
      </w:r>
      <w:r w:rsidRPr="00C652F1">
        <w:rPr>
          <w:rFonts w:hint="cs"/>
          <w:sz w:val="28"/>
          <w:rtl/>
        </w:rPr>
        <w:t>. هر دو اين مثل امر به معروف که می</w:t>
      </w:r>
      <w:r w:rsidRPr="00C652F1">
        <w:rPr>
          <w:sz w:val="28"/>
          <w:rtl/>
        </w:rPr>
        <w:softHyphen/>
      </w:r>
      <w:r w:rsidRPr="00C652F1">
        <w:rPr>
          <w:rFonts w:hint="cs"/>
          <w:sz w:val="28"/>
          <w:rtl/>
        </w:rPr>
        <w:t>گوییم متعلق امر است، می</w:t>
      </w:r>
      <w:r w:rsidRPr="00C652F1">
        <w:rPr>
          <w:sz w:val="28"/>
          <w:rtl/>
        </w:rPr>
        <w:softHyphen/>
      </w:r>
      <w:r w:rsidRPr="00C652F1">
        <w:rPr>
          <w:rFonts w:hint="cs"/>
          <w:sz w:val="28"/>
          <w:rtl/>
        </w:rPr>
        <w:t>گوید امر به معروف بکن؛ یعنی متعلق امر است.</w:t>
      </w:r>
    </w:p>
    <w:p w:rsidR="00C652F1" w:rsidRPr="00C652F1" w:rsidRDefault="00C652F1" w:rsidP="00C652F1">
      <w:pPr>
        <w:pStyle w:val="001"/>
        <w:rPr>
          <w:sz w:val="28"/>
          <w:rtl/>
        </w:rPr>
      </w:pPr>
      <w:r w:rsidRPr="00C652F1">
        <w:rPr>
          <w:rFonts w:hint="cs"/>
          <w:sz w:val="28"/>
          <w:rtl/>
        </w:rPr>
        <w:lastRenderedPageBreak/>
        <w:t>اگر احتمال چهارم را بگیریم باء متعلق است و الصاقی است که روی متعلق آمده است و در این صورت چند معنا خواهد داشت.</w:t>
      </w:r>
    </w:p>
    <w:p w:rsidR="00C652F1" w:rsidRPr="00C652F1" w:rsidRDefault="001C30E9" w:rsidP="00C652F1">
      <w:pPr>
        <w:pStyle w:val="001"/>
        <w:rPr>
          <w:sz w:val="28"/>
          <w:rtl/>
        </w:rPr>
      </w:pPr>
      <w:r>
        <w:rPr>
          <w:rFonts w:hint="cs"/>
          <w:sz w:val="28"/>
          <w:rtl/>
        </w:rPr>
        <w:t>می‌خواهم</w:t>
      </w:r>
      <w:r w:rsidR="00C652F1" w:rsidRPr="00C652F1">
        <w:rPr>
          <w:rFonts w:hint="cs"/>
          <w:sz w:val="28"/>
          <w:rtl/>
        </w:rPr>
        <w:t xml:space="preserve"> ببینم کسی یادش است در مغنی چه گفته شده است، یا نه. پانزده معنا در مغنی گفته شده است.</w:t>
      </w:r>
    </w:p>
    <w:p w:rsidR="00C652F1" w:rsidRPr="00C652F1" w:rsidRDefault="00C652F1" w:rsidP="00C652F1">
      <w:pPr>
        <w:pStyle w:val="001"/>
        <w:rPr>
          <w:sz w:val="28"/>
          <w:rtl/>
        </w:rPr>
      </w:pPr>
      <w:r w:rsidRPr="00C652F1">
        <w:rPr>
          <w:rFonts w:hint="cs"/>
          <w:sz w:val="28"/>
          <w:rtl/>
        </w:rPr>
        <w:t>اگر احتمال اول و دوم و چهارم را در مفهوم ائتمار بپذیریم، در این صورت باء، باء الصاق است که متعلق را می</w:t>
      </w:r>
      <w:r w:rsidRPr="00C652F1">
        <w:rPr>
          <w:sz w:val="28"/>
          <w:rtl/>
        </w:rPr>
        <w:softHyphen/>
      </w:r>
      <w:r w:rsidRPr="00C652F1">
        <w:rPr>
          <w:rFonts w:hint="cs"/>
          <w:sz w:val="28"/>
          <w:rtl/>
        </w:rPr>
        <w:t>رساند؛ یعنی همان امر به معروف است و می</w:t>
      </w:r>
      <w:r w:rsidRPr="00C652F1">
        <w:rPr>
          <w:sz w:val="28"/>
          <w:rtl/>
        </w:rPr>
        <w:softHyphen/>
      </w:r>
      <w:r w:rsidRPr="00C652F1">
        <w:rPr>
          <w:rFonts w:hint="cs"/>
          <w:sz w:val="28"/>
          <w:rtl/>
        </w:rPr>
        <w:t>گوید امر به معروف بکن</w:t>
      </w:r>
      <w:r w:rsidR="001C30E9">
        <w:rPr>
          <w:rFonts w:hint="cs"/>
          <w:sz w:val="28"/>
          <w:rtl/>
        </w:rPr>
        <w:t>ید و یا امر به معروف را بپذیرید</w:t>
      </w:r>
    </w:p>
    <w:p w:rsidR="00C652F1" w:rsidRPr="00C652F1" w:rsidRDefault="00C652F1" w:rsidP="00C652F1">
      <w:pPr>
        <w:pStyle w:val="001"/>
        <w:rPr>
          <w:sz w:val="28"/>
          <w:rtl/>
        </w:rPr>
      </w:pPr>
      <w:r w:rsidRPr="00C652F1">
        <w:rPr>
          <w:rFonts w:hint="cs"/>
          <w:sz w:val="28"/>
          <w:rtl/>
        </w:rPr>
        <w:t>احتمال چهارم هم که همت و عزم است؛ یعنی عزم بر معروف و کار نیک داشته باشید.</w:t>
      </w:r>
    </w:p>
    <w:p w:rsidR="00C652F1" w:rsidRPr="00C652F1" w:rsidRDefault="001C30E9" w:rsidP="00C652F1">
      <w:pPr>
        <w:pStyle w:val="001"/>
        <w:rPr>
          <w:sz w:val="28"/>
          <w:rtl/>
        </w:rPr>
      </w:pPr>
      <w:r>
        <w:rPr>
          <w:rFonts w:hint="cs"/>
          <w:sz w:val="28"/>
          <w:rtl/>
        </w:rPr>
        <w:t>بنا بر</w:t>
      </w:r>
      <w:r w:rsidR="00C652F1" w:rsidRPr="00C652F1">
        <w:rPr>
          <w:rFonts w:hint="cs"/>
          <w:sz w:val="28"/>
          <w:rtl/>
        </w:rPr>
        <w:t xml:space="preserve"> مفهوم سوم که اقوی و اظهر بود، هر دو احتمال در باء معنی دارد و مصداق پیدا </w:t>
      </w:r>
      <w:r>
        <w:rPr>
          <w:rFonts w:hint="cs"/>
          <w:sz w:val="28"/>
          <w:rtl/>
        </w:rPr>
        <w:t>می‌کند</w:t>
      </w:r>
      <w:r w:rsidR="00C652F1" w:rsidRPr="00C652F1">
        <w:rPr>
          <w:rFonts w:hint="cs"/>
          <w:sz w:val="28"/>
          <w:rtl/>
        </w:rPr>
        <w:t xml:space="preserve"> و می</w:t>
      </w:r>
      <w:r w:rsidR="00C652F1" w:rsidRPr="00C652F1">
        <w:rPr>
          <w:sz w:val="28"/>
          <w:rtl/>
        </w:rPr>
        <w:softHyphen/>
      </w:r>
      <w:r w:rsidR="00C652F1" w:rsidRPr="00C652F1">
        <w:rPr>
          <w:rFonts w:hint="cs"/>
          <w:sz w:val="28"/>
          <w:rtl/>
        </w:rPr>
        <w:t xml:space="preserve">توانیم بگوییم میان خودتان در آن کار خیر </w:t>
      </w:r>
      <w:r>
        <w:rPr>
          <w:rFonts w:hint="cs"/>
          <w:sz w:val="28"/>
          <w:rtl/>
        </w:rPr>
        <w:t>و</w:t>
      </w:r>
      <w:r w:rsidR="00C652F1" w:rsidRPr="00C652F1">
        <w:rPr>
          <w:rFonts w:hint="cs"/>
          <w:sz w:val="28"/>
          <w:rtl/>
        </w:rPr>
        <w:t xml:space="preserve"> مصلحت و خوبی که براي این بچه انجام می</w:t>
      </w:r>
      <w:r w:rsidR="00C652F1" w:rsidRPr="00C652F1">
        <w:rPr>
          <w:sz w:val="28"/>
          <w:rtl/>
        </w:rPr>
        <w:softHyphen/>
      </w:r>
      <w:r w:rsidR="00C652F1" w:rsidRPr="00C652F1">
        <w:rPr>
          <w:rFonts w:hint="cs"/>
          <w:sz w:val="28"/>
          <w:rtl/>
        </w:rPr>
        <w:t>دهید، با هم مشورت کنید تا به نحو خوبی شیر بخورد و رشد بکند.</w:t>
      </w:r>
    </w:p>
    <w:p w:rsidR="00C652F1" w:rsidRPr="00C652F1" w:rsidRDefault="001C30E9" w:rsidP="00C652F1">
      <w:pPr>
        <w:pStyle w:val="001"/>
        <w:rPr>
          <w:sz w:val="28"/>
          <w:rtl/>
        </w:rPr>
      </w:pPr>
      <w:r>
        <w:rPr>
          <w:rFonts w:hint="cs"/>
          <w:sz w:val="28"/>
          <w:rtl/>
        </w:rPr>
        <w:t>بنا بر</w:t>
      </w:r>
      <w:r w:rsidR="00C652F1" w:rsidRPr="00C652F1">
        <w:rPr>
          <w:rFonts w:hint="cs"/>
          <w:sz w:val="28"/>
          <w:rtl/>
        </w:rPr>
        <w:t xml:space="preserve"> اين احتمال، معروف متعلق تشاور و اعتبار می</w:t>
      </w:r>
      <w:r w:rsidR="00C652F1" w:rsidRPr="00C652F1">
        <w:rPr>
          <w:sz w:val="28"/>
          <w:rtl/>
        </w:rPr>
        <w:softHyphen/>
      </w:r>
      <w:r w:rsidR="00C652F1" w:rsidRPr="00C652F1">
        <w:rPr>
          <w:rFonts w:hint="cs"/>
          <w:sz w:val="28"/>
          <w:rtl/>
        </w:rPr>
        <w:t>شود و مقصود از معروف هم همان چیزی است که شأن ولد است كه يكي بحث رضاع است.</w:t>
      </w:r>
    </w:p>
    <w:p w:rsidR="00C652F1" w:rsidRPr="00C652F1" w:rsidRDefault="00C652F1" w:rsidP="00C652F1">
      <w:pPr>
        <w:pStyle w:val="001"/>
        <w:rPr>
          <w:sz w:val="28"/>
          <w:rtl/>
        </w:rPr>
      </w:pPr>
      <w:r w:rsidRPr="00C652F1">
        <w:rPr>
          <w:rFonts w:hint="cs"/>
          <w:sz w:val="28"/>
          <w:rtl/>
        </w:rPr>
        <w:t>ممکن است بگوییم که منظور آیه این است که مشورتتان به شیوه شناخته شده باشد و مشورتتان بر این باشد که خوب با هم سازگاری داشته باشید.</w:t>
      </w:r>
    </w:p>
    <w:p w:rsidR="00C652F1" w:rsidRPr="00C652F1" w:rsidRDefault="00C652F1" w:rsidP="00C652F1">
      <w:pPr>
        <w:pStyle w:val="001"/>
        <w:rPr>
          <w:sz w:val="28"/>
          <w:rtl/>
        </w:rPr>
      </w:pPr>
      <w:r w:rsidRPr="00C652F1">
        <w:rPr>
          <w:rFonts w:hint="cs"/>
          <w:sz w:val="28"/>
          <w:rtl/>
        </w:rPr>
        <w:t>این همان احتمال دومی است که گفتیم در مورد باء وجود دارد؛ یعنی نوع گفتگ</w:t>
      </w:r>
      <w:r w:rsidR="001C30E9">
        <w:rPr>
          <w:rFonts w:hint="cs"/>
          <w:sz w:val="28"/>
          <w:rtl/>
        </w:rPr>
        <w:t>و</w:t>
      </w:r>
      <w:r w:rsidRPr="00C652F1">
        <w:rPr>
          <w:rFonts w:hint="cs"/>
          <w:sz w:val="28"/>
          <w:rtl/>
        </w:rPr>
        <w:t xml:space="preserve"> </w:t>
      </w:r>
      <w:r w:rsidR="001C30E9">
        <w:rPr>
          <w:rFonts w:hint="cs"/>
          <w:sz w:val="28"/>
          <w:rtl/>
        </w:rPr>
        <w:t>تعاملتان</w:t>
      </w:r>
      <w:r w:rsidRPr="00C652F1">
        <w:rPr>
          <w:rFonts w:hint="cs"/>
          <w:sz w:val="28"/>
          <w:rtl/>
        </w:rPr>
        <w:t xml:space="preserve"> برای حل این </w:t>
      </w:r>
      <w:r w:rsidR="001C30E9">
        <w:rPr>
          <w:rFonts w:hint="cs"/>
          <w:sz w:val="28"/>
          <w:rtl/>
        </w:rPr>
        <w:t>مسئله</w:t>
      </w:r>
      <w:r w:rsidRPr="00C652F1">
        <w:rPr>
          <w:rFonts w:hint="cs"/>
          <w:sz w:val="28"/>
          <w:rtl/>
        </w:rPr>
        <w:t xml:space="preserve"> به نحو نیکی باشد.</w:t>
      </w:r>
    </w:p>
    <w:p w:rsidR="00C652F1" w:rsidRPr="00C652F1" w:rsidRDefault="00C652F1" w:rsidP="00C652F1">
      <w:pPr>
        <w:pStyle w:val="Heading1"/>
        <w:rPr>
          <w:rtl/>
        </w:rPr>
      </w:pPr>
      <w:bookmarkStart w:id="8" w:name="_Toc377306497"/>
      <w:r w:rsidRPr="00C652F1">
        <w:rPr>
          <w:rFonts w:hint="cs"/>
          <w:rtl/>
        </w:rPr>
        <w:t xml:space="preserve">نظر استاد </w:t>
      </w:r>
      <w:r w:rsidR="003025FC">
        <w:rPr>
          <w:rtl/>
        </w:rPr>
        <w:t>(</w:t>
      </w:r>
      <w:r w:rsidRPr="00C652F1">
        <w:rPr>
          <w:rFonts w:hint="cs"/>
          <w:rtl/>
        </w:rPr>
        <w:t>حفظه الله</w:t>
      </w:r>
      <w:bookmarkEnd w:id="8"/>
      <w:r w:rsidR="003025FC">
        <w:rPr>
          <w:rtl/>
        </w:rPr>
        <w:t>)</w:t>
      </w:r>
    </w:p>
    <w:p w:rsidR="00C652F1" w:rsidRPr="00C652F1" w:rsidRDefault="00C652F1" w:rsidP="00C652F1">
      <w:pPr>
        <w:pStyle w:val="001"/>
        <w:rPr>
          <w:sz w:val="28"/>
          <w:rtl/>
        </w:rPr>
      </w:pPr>
      <w:r w:rsidRPr="00C652F1">
        <w:rPr>
          <w:rFonts w:hint="cs"/>
          <w:sz w:val="28"/>
          <w:rtl/>
        </w:rPr>
        <w:t>این دو احتمال تفاوت خیلی زیادی در اینجا ندارد؛ برای اینکه حتی اگر بگوییم که این تشاور را احتمال اول بگیریم، خود اینکه می</w:t>
      </w:r>
      <w:r w:rsidRPr="00C652F1">
        <w:rPr>
          <w:sz w:val="28"/>
          <w:rtl/>
        </w:rPr>
        <w:softHyphen/>
      </w:r>
      <w:r w:rsidRPr="00C652F1">
        <w:rPr>
          <w:rFonts w:hint="cs"/>
          <w:sz w:val="28"/>
          <w:rtl/>
        </w:rPr>
        <w:t>گوید تشاور بکنید؛ یعنی خوب تشاور بکنید. خود ارتکازات می</w:t>
      </w:r>
      <w:r w:rsidRPr="00C652F1">
        <w:rPr>
          <w:sz w:val="28"/>
          <w:rtl/>
        </w:rPr>
        <w:softHyphen/>
      </w:r>
      <w:r w:rsidRPr="00C652F1">
        <w:rPr>
          <w:rFonts w:hint="cs"/>
          <w:sz w:val="28"/>
          <w:rtl/>
        </w:rPr>
        <w:t xml:space="preserve">رساند که این باید یک نوع تشاور </w:t>
      </w:r>
      <w:r w:rsidR="001C30E9">
        <w:rPr>
          <w:rFonts w:hint="cs"/>
          <w:sz w:val="28"/>
          <w:rtl/>
        </w:rPr>
        <w:t>موافقت‌آمیز</w:t>
      </w:r>
      <w:r w:rsidRPr="00C652F1">
        <w:rPr>
          <w:rFonts w:hint="cs"/>
          <w:sz w:val="28"/>
          <w:rtl/>
        </w:rPr>
        <w:t xml:space="preserve"> و </w:t>
      </w:r>
      <w:r w:rsidR="001C30E9">
        <w:rPr>
          <w:rFonts w:hint="cs"/>
          <w:sz w:val="28"/>
          <w:rtl/>
        </w:rPr>
        <w:t>خیرخواهانه</w:t>
      </w:r>
      <w:r w:rsidRPr="00C652F1">
        <w:rPr>
          <w:rFonts w:hint="cs"/>
          <w:sz w:val="28"/>
          <w:rtl/>
        </w:rPr>
        <w:t xml:space="preserve"> باشد، ولی اگر احتمال دوم در بمعروف باشد، مستقیماً می</w:t>
      </w:r>
      <w:r w:rsidRPr="00C652F1">
        <w:rPr>
          <w:sz w:val="28"/>
          <w:rtl/>
        </w:rPr>
        <w:softHyphen/>
      </w:r>
      <w:r w:rsidRPr="00C652F1">
        <w:rPr>
          <w:rFonts w:hint="cs"/>
          <w:sz w:val="28"/>
          <w:rtl/>
        </w:rPr>
        <w:t xml:space="preserve">گوید مشورتتان </w:t>
      </w:r>
      <w:r w:rsidR="001C30E9">
        <w:rPr>
          <w:rFonts w:hint="cs"/>
          <w:sz w:val="28"/>
          <w:rtl/>
        </w:rPr>
        <w:t>خیرخواهانه</w:t>
      </w:r>
      <w:r w:rsidRPr="00C652F1">
        <w:rPr>
          <w:rFonts w:hint="cs"/>
          <w:sz w:val="28"/>
          <w:rtl/>
        </w:rPr>
        <w:t xml:space="preserve"> و به شکل مناسب و نیکو باشد، در این صورت متعلق در اینجا حذف شده است، ولی </w:t>
      </w:r>
      <w:r w:rsidR="001C30E9">
        <w:rPr>
          <w:rFonts w:hint="cs"/>
          <w:sz w:val="28"/>
          <w:rtl/>
        </w:rPr>
        <w:t>درهرحال</w:t>
      </w:r>
      <w:r w:rsidRPr="00C652F1">
        <w:rPr>
          <w:rFonts w:hint="cs"/>
          <w:sz w:val="28"/>
          <w:rtl/>
        </w:rPr>
        <w:t xml:space="preserve"> هر دو معروف از خود آیه استنتاج می</w:t>
      </w:r>
      <w:r w:rsidRPr="00C652F1">
        <w:rPr>
          <w:sz w:val="28"/>
          <w:rtl/>
        </w:rPr>
        <w:softHyphen/>
      </w:r>
      <w:r w:rsidRPr="00C652F1">
        <w:rPr>
          <w:rFonts w:hint="cs"/>
          <w:sz w:val="28"/>
          <w:rtl/>
        </w:rPr>
        <w:t xml:space="preserve">شود. عرض من این است که این دو احتمال تفاوتی ندارند؛ زیرا </w:t>
      </w:r>
      <w:r w:rsidR="001C30E9">
        <w:rPr>
          <w:rFonts w:hint="cs"/>
          <w:sz w:val="28"/>
          <w:rtl/>
        </w:rPr>
        <w:t>درهرحال</w:t>
      </w:r>
      <w:r w:rsidRPr="00C652F1">
        <w:rPr>
          <w:rFonts w:hint="cs"/>
          <w:sz w:val="28"/>
          <w:rtl/>
        </w:rPr>
        <w:t xml:space="preserve"> فضای آیه این است که شما به یک شکل خوبی با هم گفتگو بکنید، این زن و مردی که از هم طلاق گرفته</w:t>
      </w:r>
      <w:r w:rsidRPr="00C652F1">
        <w:rPr>
          <w:sz w:val="28"/>
          <w:rtl/>
        </w:rPr>
        <w:softHyphen/>
      </w:r>
      <w:r w:rsidRPr="00C652F1">
        <w:rPr>
          <w:rFonts w:hint="cs"/>
          <w:sz w:val="28"/>
          <w:rtl/>
        </w:rPr>
        <w:t>اند، در آنچه به صلاح بچه است، خوب با هم مشورت بکنند؛ یعنی هم بايد</w:t>
      </w:r>
      <w:r w:rsidR="003025FC">
        <w:rPr>
          <w:sz w:val="28"/>
          <w:rtl/>
        </w:rPr>
        <w:t xml:space="preserve"> </w:t>
      </w:r>
      <w:r w:rsidRPr="00C652F1">
        <w:rPr>
          <w:rFonts w:hint="cs"/>
          <w:sz w:val="28"/>
          <w:rtl/>
        </w:rPr>
        <w:t xml:space="preserve">روش یک روش خوبی باشد و هم متعلق این مشورت، </w:t>
      </w:r>
      <w:r w:rsidRPr="00C652F1">
        <w:rPr>
          <w:rFonts w:hint="cs"/>
          <w:sz w:val="28"/>
          <w:rtl/>
        </w:rPr>
        <w:lastRenderedPageBreak/>
        <w:t>نیکی در حق فرزند و معروف در باب شأن فرزند باشد</w:t>
      </w:r>
      <w:r w:rsidR="003025FC">
        <w:rPr>
          <w:sz w:val="28"/>
          <w:rtl/>
        </w:rPr>
        <w:t xml:space="preserve"> </w:t>
      </w:r>
      <w:r w:rsidRPr="00C652F1">
        <w:rPr>
          <w:rFonts w:hint="cs"/>
          <w:sz w:val="28"/>
          <w:rtl/>
        </w:rPr>
        <w:t>که شأن رضاعی و شیر مصداق با ارزش آن است و هر دو اين استفاده می</w:t>
      </w:r>
      <w:r w:rsidRPr="00C652F1">
        <w:rPr>
          <w:sz w:val="28"/>
          <w:rtl/>
        </w:rPr>
        <w:softHyphen/>
      </w:r>
      <w:r w:rsidRPr="00C652F1">
        <w:rPr>
          <w:rFonts w:hint="cs"/>
          <w:sz w:val="28"/>
          <w:rtl/>
        </w:rPr>
        <w:t>شود، منتهی اين باء ممکن است به روش</w:t>
      </w:r>
      <w:r w:rsidRPr="00C652F1">
        <w:rPr>
          <w:sz w:val="28"/>
          <w:rtl/>
        </w:rPr>
        <w:softHyphen/>
      </w:r>
      <w:r w:rsidRPr="00C652F1">
        <w:rPr>
          <w:rFonts w:hint="cs"/>
          <w:sz w:val="28"/>
          <w:rtl/>
        </w:rPr>
        <w:t>های پسندیده مشاوره اشاره بکند و نيز ممکن است به متعلق مشاوره که می</w:t>
      </w:r>
      <w:r w:rsidRPr="00C652F1">
        <w:rPr>
          <w:rFonts w:hint="cs"/>
          <w:sz w:val="28"/>
          <w:rtl/>
        </w:rPr>
        <w:softHyphen/>
        <w:t xml:space="preserve">گوید یک معروفی است، اشاره بکند. </w:t>
      </w:r>
      <w:r w:rsidR="001C30E9">
        <w:rPr>
          <w:rFonts w:hint="cs"/>
          <w:sz w:val="28"/>
          <w:rtl/>
        </w:rPr>
        <w:t>هرکدام</w:t>
      </w:r>
      <w:r w:rsidRPr="00C652F1">
        <w:rPr>
          <w:rFonts w:hint="cs"/>
          <w:sz w:val="28"/>
          <w:rtl/>
        </w:rPr>
        <w:t xml:space="preserve"> از این</w:t>
      </w:r>
      <w:r w:rsidRPr="00C652F1">
        <w:rPr>
          <w:sz w:val="28"/>
          <w:rtl/>
        </w:rPr>
        <w:softHyphen/>
      </w:r>
      <w:r w:rsidRPr="00C652F1">
        <w:rPr>
          <w:rFonts w:hint="cs"/>
          <w:sz w:val="28"/>
          <w:rtl/>
        </w:rPr>
        <w:t>ها كه باشد، دیگری بالملازمه و به قرائن مناسبات حکم و موضوع از خود آیه استفاده می</w:t>
      </w:r>
      <w:r w:rsidRPr="00C652F1">
        <w:rPr>
          <w:sz w:val="28"/>
          <w:rtl/>
        </w:rPr>
        <w:softHyphen/>
      </w:r>
      <w:r w:rsidRPr="00C652F1">
        <w:rPr>
          <w:rFonts w:hint="cs"/>
          <w:sz w:val="28"/>
          <w:rtl/>
        </w:rPr>
        <w:t>شود.</w:t>
      </w:r>
    </w:p>
    <w:p w:rsidR="00C652F1" w:rsidRPr="00C652F1" w:rsidRDefault="00C652F1" w:rsidP="00C652F1">
      <w:pPr>
        <w:pStyle w:val="Heading1"/>
        <w:rPr>
          <w:rtl/>
        </w:rPr>
      </w:pPr>
      <w:bookmarkStart w:id="9" w:name="_Toc377306498"/>
      <w:r w:rsidRPr="00C652F1">
        <w:rPr>
          <w:rFonts w:hint="cs"/>
          <w:rtl/>
        </w:rPr>
        <w:t>بیان یک نكته</w:t>
      </w:r>
      <w:bookmarkEnd w:id="9"/>
    </w:p>
    <w:p w:rsidR="00C652F1" w:rsidRPr="00C652F1" w:rsidRDefault="00C652F1" w:rsidP="00C652F1">
      <w:pPr>
        <w:pStyle w:val="001"/>
        <w:rPr>
          <w:sz w:val="28"/>
          <w:rtl/>
        </w:rPr>
      </w:pPr>
      <w:r w:rsidRPr="00C652F1">
        <w:rPr>
          <w:rFonts w:hint="cs"/>
          <w:sz w:val="28"/>
          <w:rtl/>
        </w:rPr>
        <w:t xml:space="preserve">در </w:t>
      </w:r>
      <w:r w:rsidR="003025FC">
        <w:rPr>
          <w:sz w:val="28"/>
          <w:rtl/>
        </w:rPr>
        <w:t>«</w:t>
      </w:r>
      <w:r w:rsidRPr="00C652F1">
        <w:rPr>
          <w:rFonts w:hint="cs"/>
          <w:b/>
          <w:bCs/>
          <w:sz w:val="28"/>
          <w:rtl/>
        </w:rPr>
        <w:t>إئتمرُوا</w:t>
      </w:r>
      <w:r w:rsidR="003025FC">
        <w:rPr>
          <w:sz w:val="28"/>
          <w:rtl/>
        </w:rPr>
        <w:t>»</w:t>
      </w:r>
      <w:r w:rsidRPr="00C652F1">
        <w:rPr>
          <w:rFonts w:hint="cs"/>
          <w:sz w:val="28"/>
          <w:rtl/>
        </w:rPr>
        <w:t xml:space="preserve"> و </w:t>
      </w:r>
      <w:r w:rsidR="003025FC">
        <w:rPr>
          <w:sz w:val="28"/>
          <w:rtl/>
        </w:rPr>
        <w:t>«</w:t>
      </w:r>
      <w:r w:rsidRPr="00C652F1">
        <w:rPr>
          <w:rFonts w:hint="cs"/>
          <w:b/>
          <w:bCs/>
          <w:sz w:val="28"/>
          <w:rtl/>
        </w:rPr>
        <w:t>بینکم</w:t>
      </w:r>
      <w:r w:rsidR="003025FC">
        <w:rPr>
          <w:sz w:val="28"/>
          <w:rtl/>
        </w:rPr>
        <w:t>»</w:t>
      </w:r>
      <w:r w:rsidRPr="00C652F1">
        <w:rPr>
          <w:rFonts w:hint="cs"/>
          <w:sz w:val="28"/>
          <w:rtl/>
        </w:rPr>
        <w:t xml:space="preserve"> خطاب و ضمیر جمع است. در اینجا هم می</w:t>
      </w:r>
      <w:r w:rsidRPr="00C652F1">
        <w:rPr>
          <w:sz w:val="28"/>
          <w:rtl/>
        </w:rPr>
        <w:softHyphen/>
      </w:r>
      <w:r w:rsidRPr="00C652F1">
        <w:rPr>
          <w:rFonts w:hint="cs"/>
          <w:sz w:val="28"/>
          <w:rtl/>
        </w:rPr>
        <w:t xml:space="preserve">توانست به صورت تسمیه خطاب به زن و شوهر باشد، ولی اینجا به صورت جمع است که البته خطابش به زن و شوهر است. دلیل آن این است که در ادبیات و در لسان عرب متداول است که وقتی این زن و شوهرها </w:t>
      </w:r>
      <w:r w:rsidR="001C30E9">
        <w:rPr>
          <w:rFonts w:hint="cs"/>
          <w:sz w:val="28"/>
          <w:rtl/>
        </w:rPr>
        <w:t>درواقع</w:t>
      </w:r>
      <w:r w:rsidRPr="00C652F1">
        <w:rPr>
          <w:rFonts w:hint="cs"/>
          <w:sz w:val="28"/>
          <w:rtl/>
        </w:rPr>
        <w:t xml:space="preserve"> متعدد هستند، به صورت جمع بکار می</w:t>
      </w:r>
      <w:r w:rsidRPr="00C652F1">
        <w:rPr>
          <w:sz w:val="28"/>
          <w:rtl/>
        </w:rPr>
        <w:softHyphen/>
      </w:r>
      <w:r w:rsidRPr="00C652F1">
        <w:rPr>
          <w:rFonts w:hint="cs"/>
          <w:sz w:val="28"/>
          <w:rtl/>
        </w:rPr>
        <w:t>رود. این روش متداولی است كه اگر دو نفر معین مشخص باشد، باید خطاب تثنیه به کار برد و اگر مکرر است خطاب به همه زنان و شوهر</w:t>
      </w:r>
      <w:r w:rsidR="001C30E9">
        <w:rPr>
          <w:rFonts w:hint="cs"/>
          <w:sz w:val="28"/>
          <w:rtl/>
        </w:rPr>
        <w:t>آن‌که</w:t>
      </w:r>
      <w:r w:rsidRPr="00C652F1">
        <w:rPr>
          <w:rFonts w:hint="cs"/>
          <w:sz w:val="28"/>
          <w:rtl/>
        </w:rPr>
        <w:t xml:space="preserve"> می</w:t>
      </w:r>
      <w:r w:rsidRPr="00C652F1">
        <w:rPr>
          <w:sz w:val="28"/>
          <w:rtl/>
        </w:rPr>
        <w:softHyphen/>
      </w:r>
      <w:r w:rsidRPr="00C652F1">
        <w:rPr>
          <w:rFonts w:hint="cs"/>
          <w:sz w:val="28"/>
          <w:rtl/>
        </w:rPr>
        <w:t>خواهند طلاق بگیرند، می</w:t>
      </w:r>
      <w:r w:rsidRPr="00C652F1">
        <w:rPr>
          <w:sz w:val="28"/>
          <w:rtl/>
        </w:rPr>
        <w:softHyphen/>
      </w:r>
      <w:r w:rsidRPr="00C652F1">
        <w:rPr>
          <w:rFonts w:hint="cs"/>
          <w:sz w:val="28"/>
          <w:rtl/>
        </w:rPr>
        <w:t>تواند به صورت جمع هم به کار برد.</w:t>
      </w:r>
    </w:p>
    <w:p w:rsidR="00C652F1" w:rsidRPr="00C652F1" w:rsidRDefault="00C652F1" w:rsidP="00C652F1">
      <w:pPr>
        <w:pStyle w:val="001"/>
        <w:rPr>
          <w:sz w:val="28"/>
          <w:rtl/>
        </w:rPr>
      </w:pPr>
      <w:r w:rsidRPr="00C652F1">
        <w:rPr>
          <w:rFonts w:hint="cs"/>
          <w:sz w:val="28"/>
          <w:rtl/>
        </w:rPr>
        <w:t xml:space="preserve">این هم کاربرد جمع كه یک مقداری متداول است و چیز </w:t>
      </w:r>
      <w:r w:rsidR="001C30E9">
        <w:rPr>
          <w:rFonts w:hint="cs"/>
          <w:sz w:val="28"/>
          <w:rtl/>
        </w:rPr>
        <w:t>غیرمتعارفی</w:t>
      </w:r>
      <w:r w:rsidRPr="00C652F1">
        <w:rPr>
          <w:rFonts w:hint="cs"/>
          <w:sz w:val="28"/>
          <w:rtl/>
        </w:rPr>
        <w:t xml:space="preserve"> نیست و </w:t>
      </w:r>
      <w:r w:rsidR="001C30E9">
        <w:rPr>
          <w:rFonts w:hint="cs"/>
          <w:sz w:val="28"/>
          <w:rtl/>
        </w:rPr>
        <w:t>این‌که</w:t>
      </w:r>
      <w:r w:rsidRPr="00C652F1">
        <w:rPr>
          <w:rFonts w:hint="cs"/>
          <w:sz w:val="28"/>
          <w:rtl/>
        </w:rPr>
        <w:t xml:space="preserve"> حالا نقطه زائدی داشته باشد، در اینجا من چیزی به ذهنم نیامد. این چیزها گاهی در بعضی از آیات دیگر یک نقطه</w:t>
      </w:r>
      <w:r w:rsidRPr="00C652F1">
        <w:rPr>
          <w:sz w:val="28"/>
          <w:rtl/>
        </w:rPr>
        <w:softHyphen/>
      </w:r>
      <w:r w:rsidRPr="00C652F1">
        <w:rPr>
          <w:rFonts w:hint="cs"/>
          <w:sz w:val="28"/>
          <w:rtl/>
        </w:rPr>
        <w:t>های اضافه</w:t>
      </w:r>
      <w:r w:rsidRPr="00C652F1">
        <w:rPr>
          <w:sz w:val="28"/>
          <w:rtl/>
        </w:rPr>
        <w:softHyphen/>
      </w:r>
      <w:r w:rsidRPr="00C652F1">
        <w:rPr>
          <w:rFonts w:hint="cs"/>
          <w:sz w:val="28"/>
          <w:rtl/>
        </w:rPr>
        <w:t>ای دارد، مثلاً یک جایی است که به جای تثنیه، جمع آورده است و نقطه</w:t>
      </w:r>
      <w:r w:rsidRPr="00C652F1">
        <w:rPr>
          <w:sz w:val="28"/>
          <w:rtl/>
        </w:rPr>
        <w:softHyphen/>
      </w:r>
      <w:r w:rsidRPr="00C652F1">
        <w:rPr>
          <w:rFonts w:hint="cs"/>
          <w:sz w:val="28"/>
          <w:rtl/>
        </w:rPr>
        <w:t>ای دارد که در ذهنم نیست. در اینجا نقطه خاصی ندارد، بلکه یک سیاقیه عربیه</w:t>
      </w:r>
      <w:r w:rsidRPr="00C652F1">
        <w:rPr>
          <w:rFonts w:hint="cs"/>
          <w:sz w:val="28"/>
          <w:rtl/>
        </w:rPr>
        <w:softHyphen/>
        <w:t>ای است که به خاطر تعدد زنان و شوهران است.</w:t>
      </w:r>
    </w:p>
    <w:p w:rsidR="00C652F1" w:rsidRPr="00C652F1" w:rsidRDefault="001C30E9" w:rsidP="00C652F1">
      <w:pPr>
        <w:pStyle w:val="001"/>
        <w:rPr>
          <w:sz w:val="28"/>
          <w:rtl/>
        </w:rPr>
      </w:pPr>
      <w:r>
        <w:rPr>
          <w:rFonts w:hint="cs"/>
          <w:sz w:val="28"/>
          <w:rtl/>
        </w:rPr>
        <w:t>درهرحال</w:t>
      </w:r>
      <w:r w:rsidR="00C652F1" w:rsidRPr="00C652F1">
        <w:rPr>
          <w:rFonts w:hint="cs"/>
          <w:sz w:val="28"/>
          <w:rtl/>
        </w:rPr>
        <w:t xml:space="preserve"> خطاب در اینجا به زن و شوهر است؛ یعنی به این پدر و مادر بچه می</w:t>
      </w:r>
      <w:r w:rsidR="00C652F1" w:rsidRPr="00C652F1">
        <w:rPr>
          <w:sz w:val="28"/>
          <w:rtl/>
        </w:rPr>
        <w:softHyphen/>
      </w:r>
      <w:r w:rsidR="00C652F1" w:rsidRPr="00C652F1">
        <w:rPr>
          <w:rFonts w:hint="cs"/>
          <w:sz w:val="28"/>
          <w:rtl/>
        </w:rPr>
        <w:t xml:space="preserve">گوید که مشاوره خوب بکنید و یا در این کار خوب مشورت بکنید و به هم کمک بدهید. خطاب </w:t>
      </w:r>
      <w:r>
        <w:rPr>
          <w:rFonts w:hint="cs"/>
          <w:sz w:val="28"/>
          <w:rtl/>
        </w:rPr>
        <w:t>مؤکد</w:t>
      </w:r>
      <w:r w:rsidR="00C652F1" w:rsidRPr="00C652F1">
        <w:rPr>
          <w:rFonts w:hint="cs"/>
          <w:sz w:val="28"/>
          <w:rtl/>
        </w:rPr>
        <w:t xml:space="preserve"> به این زن و شوهر است و ربطی به دیگران ندارد، منتهی سیاقت عربیه این را به صورت جمع آورده است و این متداول است. نقطه</w:t>
      </w:r>
      <w:r w:rsidR="00C652F1" w:rsidRPr="00C652F1">
        <w:rPr>
          <w:sz w:val="28"/>
          <w:rtl/>
        </w:rPr>
        <w:softHyphen/>
      </w:r>
      <w:r w:rsidR="00C652F1" w:rsidRPr="00C652F1">
        <w:rPr>
          <w:rFonts w:hint="cs"/>
          <w:sz w:val="28"/>
          <w:rtl/>
        </w:rPr>
        <w:t>ای که ما می</w:t>
      </w:r>
      <w:r w:rsidR="00C652F1" w:rsidRPr="00C652F1">
        <w:rPr>
          <w:sz w:val="28"/>
          <w:rtl/>
        </w:rPr>
        <w:softHyphen/>
      </w:r>
      <w:r w:rsidR="00C652F1" w:rsidRPr="00C652F1">
        <w:rPr>
          <w:rFonts w:hint="cs"/>
          <w:sz w:val="28"/>
          <w:rtl/>
        </w:rPr>
        <w:t xml:space="preserve">خواهیم بگوییم این است که این خطاب و ضمیر جمع به خاطر تعدد زنان و شوهران و مواردی است که این مصداق پیدا </w:t>
      </w:r>
      <w:r>
        <w:rPr>
          <w:rFonts w:hint="cs"/>
          <w:sz w:val="28"/>
          <w:rtl/>
        </w:rPr>
        <w:t>می‌کند</w:t>
      </w:r>
      <w:r w:rsidR="00C652F1" w:rsidRPr="00C652F1">
        <w:rPr>
          <w:rFonts w:hint="cs"/>
          <w:sz w:val="28"/>
          <w:rtl/>
        </w:rPr>
        <w:t>؛ یعنی طلاق زن و شوهر و خطاب به همان زن و شوهر است به هر طلاقي منحل می</w:t>
      </w:r>
      <w:r w:rsidR="00C652F1" w:rsidRPr="00C652F1">
        <w:rPr>
          <w:sz w:val="28"/>
          <w:rtl/>
        </w:rPr>
        <w:softHyphen/>
      </w:r>
      <w:r w:rsidR="00C652F1" w:rsidRPr="00C652F1">
        <w:rPr>
          <w:rFonts w:hint="cs"/>
          <w:sz w:val="28"/>
          <w:rtl/>
        </w:rPr>
        <w:t>شود و لذا به هر طلاقی که می</w:t>
      </w:r>
      <w:r w:rsidR="00C652F1" w:rsidRPr="00C652F1">
        <w:rPr>
          <w:sz w:val="28"/>
          <w:rtl/>
        </w:rPr>
        <w:softHyphen/>
      </w:r>
      <w:r w:rsidR="00C652F1" w:rsidRPr="00C652F1">
        <w:rPr>
          <w:rFonts w:hint="cs"/>
          <w:sz w:val="28"/>
          <w:rtl/>
        </w:rPr>
        <w:t>گیرند به زن و شوهر می</w:t>
      </w:r>
      <w:r w:rsidR="00C652F1" w:rsidRPr="00C652F1">
        <w:rPr>
          <w:sz w:val="28"/>
          <w:rtl/>
        </w:rPr>
        <w:softHyphen/>
      </w:r>
      <w:r w:rsidR="00C652F1" w:rsidRPr="00C652F1">
        <w:rPr>
          <w:rFonts w:hint="cs"/>
          <w:sz w:val="28"/>
          <w:rtl/>
        </w:rPr>
        <w:t xml:space="preserve">گوید شما در امر بچه </w:t>
      </w:r>
      <w:r>
        <w:rPr>
          <w:rFonts w:hint="cs"/>
          <w:sz w:val="28"/>
          <w:rtl/>
        </w:rPr>
        <w:t>این‌گونه</w:t>
      </w:r>
      <w:r w:rsidR="00C652F1" w:rsidRPr="00C652F1">
        <w:rPr>
          <w:rFonts w:hint="cs"/>
          <w:sz w:val="28"/>
          <w:rtl/>
        </w:rPr>
        <w:t xml:space="preserve"> عمل بکنید.</w:t>
      </w:r>
    </w:p>
    <w:p w:rsidR="00C652F1" w:rsidRPr="00C652F1" w:rsidRDefault="00C652F1" w:rsidP="00C652F1">
      <w:pPr>
        <w:pStyle w:val="001"/>
        <w:rPr>
          <w:sz w:val="28"/>
          <w:rtl/>
        </w:rPr>
      </w:pPr>
      <w:r w:rsidRPr="00C652F1">
        <w:rPr>
          <w:rFonts w:hint="cs"/>
          <w:sz w:val="28"/>
          <w:rtl/>
        </w:rPr>
        <w:t xml:space="preserve">این هم یک نقطه دیگری که در بینکم است، البته بار خاصي كه بینکم دارد معلوم است </w:t>
      </w:r>
      <w:r w:rsidR="001C30E9">
        <w:rPr>
          <w:rFonts w:hint="cs"/>
          <w:sz w:val="28"/>
          <w:rtl/>
        </w:rPr>
        <w:t>و</w:t>
      </w:r>
      <w:r w:rsidRPr="00C652F1">
        <w:rPr>
          <w:rFonts w:hint="cs"/>
          <w:sz w:val="28"/>
          <w:rtl/>
        </w:rPr>
        <w:t>جه آن هم این است که اگر مي</w:t>
      </w:r>
      <w:r w:rsidRPr="00C652F1">
        <w:rPr>
          <w:rFonts w:hint="cs"/>
          <w:sz w:val="28"/>
          <w:rtl/>
        </w:rPr>
        <w:softHyphen/>
        <w:t xml:space="preserve">فرمود </w:t>
      </w:r>
      <w:r w:rsidR="003025FC">
        <w:rPr>
          <w:sz w:val="28"/>
          <w:rtl/>
        </w:rPr>
        <w:t>«</w:t>
      </w:r>
      <w:r w:rsidRPr="00C652F1">
        <w:rPr>
          <w:rFonts w:hint="cs"/>
          <w:sz w:val="28"/>
          <w:rtl/>
        </w:rPr>
        <w:t>و ائتمروا بمعروف</w:t>
      </w:r>
      <w:r w:rsidR="003025FC">
        <w:rPr>
          <w:sz w:val="28"/>
          <w:rtl/>
        </w:rPr>
        <w:t>»</w:t>
      </w:r>
      <w:r w:rsidRPr="00C652F1">
        <w:rPr>
          <w:rFonts w:hint="cs"/>
          <w:sz w:val="28"/>
          <w:rtl/>
        </w:rPr>
        <w:t xml:space="preserve">؛ یعنی مشورت بکنید و این مشورت هم به سبب بینکم اين است كه شما مرد و زن مشورت بکنید و این مشورت میان زن و مرد را تأکید دارد، پس بینکم هم به معنای تقیید مشورت به </w:t>
      </w:r>
      <w:r w:rsidR="001C30E9">
        <w:rPr>
          <w:rFonts w:hint="cs"/>
          <w:sz w:val="28"/>
          <w:rtl/>
        </w:rPr>
        <w:t>تبادل‌نظر</w:t>
      </w:r>
      <w:r w:rsidRPr="00C652F1">
        <w:rPr>
          <w:rFonts w:hint="cs"/>
          <w:sz w:val="28"/>
          <w:rtl/>
        </w:rPr>
        <w:t xml:space="preserve"> زن و </w:t>
      </w:r>
      <w:r w:rsidRPr="00C652F1">
        <w:rPr>
          <w:rFonts w:hint="cs"/>
          <w:sz w:val="28"/>
          <w:rtl/>
        </w:rPr>
        <w:lastRenderedPageBreak/>
        <w:t>مرد است، حتی وقتي زن و مرد بعد از طلاق كه دیگر رابطه</w:t>
      </w:r>
      <w:r w:rsidRPr="00C652F1">
        <w:rPr>
          <w:sz w:val="28"/>
          <w:rtl/>
        </w:rPr>
        <w:softHyphen/>
      </w:r>
      <w:r w:rsidRPr="00C652F1">
        <w:rPr>
          <w:rFonts w:hint="cs"/>
          <w:sz w:val="28"/>
          <w:rtl/>
        </w:rPr>
        <w:t xml:space="preserve">ای با هم ندارند و عده هم تمام شده است هم بايد به این </w:t>
      </w:r>
      <w:r w:rsidR="001C30E9">
        <w:rPr>
          <w:rFonts w:hint="cs"/>
          <w:sz w:val="28"/>
          <w:rtl/>
        </w:rPr>
        <w:t>مسئله</w:t>
      </w:r>
      <w:r w:rsidRPr="00C652F1">
        <w:rPr>
          <w:rFonts w:hint="cs"/>
          <w:sz w:val="28"/>
          <w:rtl/>
        </w:rPr>
        <w:t xml:space="preserve"> توجه کنند. مورد آیه این است که عده هم كه تمام شد و با هم نسبتی هم ندارند، باز مشورت کنند تا این بچه یک سرنوشت مناسبی پیدا بکند و اين پیام آیه است كه چقدر سرنوشت بچه مهم است که رها نکنید و با هم </w:t>
      </w:r>
      <w:r w:rsidR="001C30E9">
        <w:rPr>
          <w:rFonts w:hint="cs"/>
          <w:sz w:val="28"/>
          <w:rtl/>
        </w:rPr>
        <w:t>تبادل‌نظر</w:t>
      </w:r>
      <w:r w:rsidRPr="00C652F1">
        <w:rPr>
          <w:rFonts w:hint="cs"/>
          <w:sz w:val="28"/>
          <w:rtl/>
        </w:rPr>
        <w:t xml:space="preserve"> کنید.</w:t>
      </w:r>
    </w:p>
    <w:p w:rsidR="00C652F1" w:rsidRPr="001D3839" w:rsidRDefault="00C652F1" w:rsidP="001D3839">
      <w:pPr>
        <w:pStyle w:val="001"/>
        <w:rPr>
          <w:b/>
          <w:bCs/>
          <w:sz w:val="28"/>
          <w:rtl/>
        </w:rPr>
      </w:pPr>
      <w:r w:rsidRPr="00C652F1">
        <w:rPr>
          <w:rFonts w:hint="cs"/>
          <w:sz w:val="28"/>
          <w:rtl/>
        </w:rPr>
        <w:t xml:space="preserve">خطاب در آیه </w:t>
      </w:r>
      <w:r w:rsidR="003025FC">
        <w:rPr>
          <w:sz w:val="28"/>
          <w:rtl/>
        </w:rPr>
        <w:t>«</w:t>
      </w:r>
      <w:r w:rsidR="001D3839" w:rsidRPr="001D3839">
        <w:rPr>
          <w:rFonts w:hint="cs"/>
          <w:b/>
          <w:bCs/>
          <w:sz w:val="28"/>
          <w:rtl/>
        </w:rPr>
        <w:t>فَإِنْ</w:t>
      </w:r>
      <w:r w:rsidR="001D3839" w:rsidRPr="001D3839">
        <w:rPr>
          <w:b/>
          <w:bCs/>
          <w:sz w:val="28"/>
          <w:rtl/>
        </w:rPr>
        <w:t xml:space="preserve"> </w:t>
      </w:r>
      <w:r w:rsidR="001D3839" w:rsidRPr="001D3839">
        <w:rPr>
          <w:rFonts w:hint="cs"/>
          <w:b/>
          <w:bCs/>
          <w:sz w:val="28"/>
          <w:rtl/>
        </w:rPr>
        <w:t>أَرْضَعْنَ</w:t>
      </w:r>
      <w:r w:rsidR="001D3839" w:rsidRPr="001D3839">
        <w:rPr>
          <w:b/>
          <w:bCs/>
          <w:sz w:val="28"/>
          <w:rtl/>
        </w:rPr>
        <w:t xml:space="preserve"> </w:t>
      </w:r>
      <w:r w:rsidR="001D3839" w:rsidRPr="001D3839">
        <w:rPr>
          <w:rFonts w:hint="cs"/>
          <w:b/>
          <w:bCs/>
          <w:sz w:val="28"/>
          <w:rtl/>
        </w:rPr>
        <w:t>لَكُمْ</w:t>
      </w:r>
      <w:r w:rsidR="001D3839" w:rsidRPr="001D3839">
        <w:rPr>
          <w:b/>
          <w:bCs/>
          <w:sz w:val="28"/>
          <w:rtl/>
        </w:rPr>
        <w:t xml:space="preserve"> </w:t>
      </w:r>
      <w:r w:rsidR="001D3839" w:rsidRPr="001D3839">
        <w:rPr>
          <w:rFonts w:hint="cs"/>
          <w:b/>
          <w:bCs/>
          <w:sz w:val="28"/>
          <w:rtl/>
        </w:rPr>
        <w:t>فَآتُوهُنَّ</w:t>
      </w:r>
      <w:r w:rsidR="001D3839" w:rsidRPr="001D3839">
        <w:rPr>
          <w:b/>
          <w:bCs/>
          <w:sz w:val="28"/>
          <w:rtl/>
        </w:rPr>
        <w:t xml:space="preserve"> </w:t>
      </w:r>
      <w:r w:rsidR="001D3839" w:rsidRPr="001D3839">
        <w:rPr>
          <w:rFonts w:hint="cs"/>
          <w:b/>
          <w:bCs/>
          <w:sz w:val="28"/>
          <w:rtl/>
        </w:rPr>
        <w:t>أُجُورَهُنَ‏</w:t>
      </w:r>
      <w:r w:rsidRPr="00C652F1">
        <w:rPr>
          <w:rFonts w:hint="cs"/>
          <w:sz w:val="28"/>
          <w:rtl/>
        </w:rPr>
        <w:t>»،</w:t>
      </w:r>
      <w:r w:rsidR="003025FC">
        <w:rPr>
          <w:sz w:val="28"/>
          <w:rtl/>
        </w:rPr>
        <w:t xml:space="preserve"> (</w:t>
      </w:r>
      <w:r w:rsidR="001D3839">
        <w:rPr>
          <w:rFonts w:hint="cs"/>
          <w:sz w:val="28"/>
          <w:rtl/>
        </w:rPr>
        <w:t>طلاق/6)</w:t>
      </w:r>
      <w:r w:rsidRPr="00C652F1">
        <w:rPr>
          <w:rFonts w:hint="cs"/>
          <w:sz w:val="28"/>
          <w:rtl/>
        </w:rPr>
        <w:t xml:space="preserve"> به قرینه لبیه به مردان است و </w:t>
      </w:r>
      <w:r w:rsidR="001C30E9">
        <w:rPr>
          <w:rFonts w:hint="cs"/>
          <w:sz w:val="28"/>
          <w:rtl/>
        </w:rPr>
        <w:t>درواقع</w:t>
      </w:r>
      <w:r w:rsidRPr="00C652F1">
        <w:rPr>
          <w:rFonts w:hint="cs"/>
          <w:sz w:val="28"/>
          <w:rtl/>
        </w:rPr>
        <w:t xml:space="preserve"> سیاق را به هم زده است،</w:t>
      </w:r>
      <w:r w:rsidRPr="00C652F1">
        <w:rPr>
          <w:rFonts w:ascii="(normal text)" w:hAnsi="(normal text)"/>
          <w:sz w:val="28"/>
          <w:rtl/>
        </w:rPr>
        <w:t xml:space="preserve"> </w:t>
      </w:r>
      <w:r w:rsidRPr="00C652F1">
        <w:rPr>
          <w:rFonts w:hint="cs"/>
          <w:sz w:val="28"/>
          <w:rtl/>
        </w:rPr>
        <w:t>ولی خطاب در بینکم به مرد و زن است؛ یعنی دو تایی با هم مشورت بکنید و توافق بکنید.</w:t>
      </w:r>
    </w:p>
    <w:p w:rsidR="00C652F1" w:rsidRPr="00C652F1" w:rsidRDefault="00C652F1" w:rsidP="00A45728">
      <w:pPr>
        <w:pStyle w:val="Heading2"/>
        <w:rPr>
          <w:rtl/>
        </w:rPr>
      </w:pPr>
      <w:bookmarkStart w:id="10" w:name="_Toc377306499"/>
      <w:r w:rsidRPr="00C652F1">
        <w:rPr>
          <w:rFonts w:hint="cs"/>
          <w:rtl/>
        </w:rPr>
        <w:t>جهت سوم: طریقیت و موضوعیت ائتمار</w:t>
      </w:r>
      <w:bookmarkEnd w:id="10"/>
    </w:p>
    <w:p w:rsidR="00C652F1" w:rsidRPr="00C652F1" w:rsidRDefault="00C652F1" w:rsidP="00C652F1">
      <w:pPr>
        <w:pStyle w:val="001"/>
        <w:rPr>
          <w:sz w:val="28"/>
          <w:rtl/>
        </w:rPr>
      </w:pPr>
      <w:r w:rsidRPr="00C652F1">
        <w:rPr>
          <w:rFonts w:hint="cs"/>
          <w:sz w:val="28"/>
          <w:rtl/>
        </w:rPr>
        <w:t>اگر احتمال یک، د</w:t>
      </w:r>
      <w:r w:rsidR="001C30E9">
        <w:rPr>
          <w:rFonts w:hint="cs"/>
          <w:sz w:val="28"/>
          <w:rtl/>
        </w:rPr>
        <w:t>و</w:t>
      </w:r>
      <w:r w:rsidRPr="00C652F1">
        <w:rPr>
          <w:rFonts w:hint="cs"/>
          <w:sz w:val="28"/>
          <w:rtl/>
        </w:rPr>
        <w:t xml:space="preserve"> چهار را در مفهوم ائتمار بپذیریم، در این صورت معنای ائتمار به همان عنوان خودش موضوعیت دارد و ائتمار به معنای امر است؛ یعنی </w:t>
      </w:r>
      <w:r w:rsidR="003025FC">
        <w:rPr>
          <w:sz w:val="28"/>
          <w:rtl/>
        </w:rPr>
        <w:t>«</w:t>
      </w:r>
      <w:r w:rsidRPr="00C652F1">
        <w:rPr>
          <w:rFonts w:hint="cs"/>
          <w:sz w:val="28"/>
          <w:rtl/>
        </w:rPr>
        <w:t>أن یأمر کل منهم بمعروف</w:t>
      </w:r>
      <w:r w:rsidR="003025FC">
        <w:rPr>
          <w:sz w:val="28"/>
          <w:rtl/>
        </w:rPr>
        <w:t>»</w:t>
      </w:r>
      <w:r w:rsidRPr="00C652F1">
        <w:rPr>
          <w:rFonts w:hint="cs"/>
          <w:sz w:val="28"/>
          <w:rtl/>
        </w:rPr>
        <w:t xml:space="preserve"> و این همان معنای قبول امر و نيز</w:t>
      </w:r>
      <w:r w:rsidR="003025FC">
        <w:rPr>
          <w:sz w:val="28"/>
          <w:rtl/>
        </w:rPr>
        <w:t xml:space="preserve"> </w:t>
      </w:r>
      <w:r w:rsidRPr="00C652F1">
        <w:rPr>
          <w:rFonts w:hint="cs"/>
          <w:sz w:val="28"/>
          <w:rtl/>
        </w:rPr>
        <w:t>تبادل امر است كه در هر صورت موضوعیت دارد.</w:t>
      </w:r>
    </w:p>
    <w:p w:rsidR="00C652F1" w:rsidRPr="00C652F1" w:rsidRDefault="00C652F1" w:rsidP="00C652F1">
      <w:pPr>
        <w:pStyle w:val="001"/>
        <w:rPr>
          <w:sz w:val="28"/>
          <w:rtl/>
        </w:rPr>
      </w:pPr>
      <w:r w:rsidRPr="00C652F1">
        <w:rPr>
          <w:rFonts w:hint="cs"/>
          <w:sz w:val="28"/>
          <w:rtl/>
        </w:rPr>
        <w:t>روشن است كه اگر ائتمار به معنای عزم و اراده هم باشد که معنای چهارم است، باز ائتمار همان موضوعیت را دارد، اما اگر به معنای تشاور باشد یک سؤال اینجا مطرح می</w:t>
      </w:r>
      <w:r w:rsidRPr="00C652F1">
        <w:rPr>
          <w:sz w:val="28"/>
          <w:rtl/>
        </w:rPr>
        <w:softHyphen/>
      </w:r>
      <w:r w:rsidRPr="00C652F1">
        <w:rPr>
          <w:rFonts w:hint="cs"/>
          <w:sz w:val="28"/>
          <w:rtl/>
        </w:rPr>
        <w:t>شود که این عنوان تشاور و ائتمار به معنی استشار و تبادل مشورت آیا موضوعیت دارد یا طریقیت دارد؟</w:t>
      </w:r>
    </w:p>
    <w:p w:rsidR="00C652F1" w:rsidRPr="00C652F1" w:rsidRDefault="00C652F1" w:rsidP="001C30E9">
      <w:pPr>
        <w:pStyle w:val="001"/>
        <w:rPr>
          <w:sz w:val="28"/>
          <w:rtl/>
        </w:rPr>
      </w:pPr>
      <w:r w:rsidRPr="00C652F1">
        <w:rPr>
          <w:rFonts w:hint="cs"/>
          <w:sz w:val="28"/>
          <w:rtl/>
        </w:rPr>
        <w:t>اصل عناوینی که در شرع و در لسان روایات و آیات وارد می</w:t>
      </w:r>
      <w:r w:rsidRPr="00C652F1">
        <w:rPr>
          <w:sz w:val="28"/>
          <w:rtl/>
        </w:rPr>
        <w:softHyphen/>
      </w:r>
      <w:r w:rsidRPr="00C652F1">
        <w:rPr>
          <w:rFonts w:hint="cs"/>
          <w:sz w:val="28"/>
          <w:rtl/>
        </w:rPr>
        <w:t>شود موضوعیت است كه به آن اصال</w:t>
      </w:r>
      <w:r w:rsidR="001C30E9">
        <w:rPr>
          <w:rFonts w:hint="cs"/>
          <w:sz w:val="28"/>
          <w:rtl/>
        </w:rPr>
        <w:t>ة</w:t>
      </w:r>
      <w:r w:rsidRPr="00C652F1">
        <w:rPr>
          <w:rFonts w:hint="cs"/>
          <w:sz w:val="28"/>
          <w:rtl/>
        </w:rPr>
        <w:t xml:space="preserve"> الموضوعیه فی العناوین مي</w:t>
      </w:r>
      <w:r w:rsidRPr="00C652F1">
        <w:rPr>
          <w:rFonts w:hint="cs"/>
          <w:sz w:val="28"/>
          <w:rtl/>
        </w:rPr>
        <w:softHyphen/>
        <w:t>گوییم.</w:t>
      </w:r>
    </w:p>
    <w:p w:rsidR="00C652F1" w:rsidRPr="00C652F1" w:rsidRDefault="00C652F1" w:rsidP="001D3839">
      <w:pPr>
        <w:pStyle w:val="001"/>
        <w:rPr>
          <w:sz w:val="28"/>
          <w:rtl/>
        </w:rPr>
      </w:pPr>
      <w:r w:rsidRPr="00C652F1">
        <w:rPr>
          <w:rFonts w:hint="cs"/>
          <w:sz w:val="28"/>
          <w:rtl/>
        </w:rPr>
        <w:t>اگر در روایت گفته مي</w:t>
      </w:r>
      <w:r w:rsidRPr="00C652F1">
        <w:rPr>
          <w:rFonts w:hint="cs"/>
          <w:sz w:val="28"/>
          <w:rtl/>
        </w:rPr>
        <w:softHyphen/>
        <w:t xml:space="preserve">شود که </w:t>
      </w:r>
      <w:r w:rsidR="003025FC">
        <w:rPr>
          <w:sz w:val="28"/>
          <w:rtl/>
        </w:rPr>
        <w:t>«</w:t>
      </w:r>
      <w:r w:rsidRPr="00C652F1">
        <w:rPr>
          <w:rFonts w:hint="cs"/>
          <w:b/>
          <w:bCs/>
          <w:sz w:val="28"/>
          <w:rtl/>
        </w:rPr>
        <w:t>المسکرُ حرامٌ</w:t>
      </w:r>
      <w:r w:rsidR="003025FC">
        <w:rPr>
          <w:sz w:val="28"/>
          <w:rtl/>
        </w:rPr>
        <w:t>»</w:t>
      </w:r>
      <w:r w:rsidRPr="00C652F1">
        <w:rPr>
          <w:rFonts w:hint="cs"/>
          <w:sz w:val="28"/>
          <w:rtl/>
        </w:rPr>
        <w:t>؛ می</w:t>
      </w:r>
      <w:r w:rsidRPr="00C652F1">
        <w:rPr>
          <w:sz w:val="28"/>
          <w:rtl/>
        </w:rPr>
        <w:softHyphen/>
      </w:r>
      <w:r w:rsidRPr="00C652F1">
        <w:rPr>
          <w:rFonts w:hint="cs"/>
          <w:sz w:val="28"/>
          <w:rtl/>
        </w:rPr>
        <w:t>گوییم خود خمر موضوعیت دارد و هر عنوانی که در روایت بیاید، موضوع حکم و یا متعلق حکم است، اما گاهی یک عناوینی هست که از موضوعیت خارج می</w:t>
      </w:r>
      <w:r w:rsidRPr="00C652F1">
        <w:rPr>
          <w:sz w:val="28"/>
          <w:rtl/>
        </w:rPr>
        <w:softHyphen/>
      </w:r>
      <w:r w:rsidRPr="00C652F1">
        <w:rPr>
          <w:rFonts w:hint="cs"/>
          <w:sz w:val="28"/>
          <w:rtl/>
        </w:rPr>
        <w:t>شود و مشیر به عنوان دیگر می</w:t>
      </w:r>
      <w:r w:rsidRPr="00C652F1">
        <w:rPr>
          <w:sz w:val="28"/>
          <w:rtl/>
        </w:rPr>
        <w:softHyphen/>
      </w:r>
      <w:r w:rsidRPr="00C652F1">
        <w:rPr>
          <w:rFonts w:hint="cs"/>
          <w:sz w:val="28"/>
          <w:rtl/>
        </w:rPr>
        <w:t>گردد و یا طریق به عنوان دیگر می</w:t>
      </w:r>
      <w:r w:rsidRPr="00C652F1">
        <w:rPr>
          <w:sz w:val="28"/>
          <w:rtl/>
        </w:rPr>
        <w:softHyphen/>
      </w:r>
      <w:r w:rsidRPr="00C652F1">
        <w:rPr>
          <w:rFonts w:hint="cs"/>
          <w:sz w:val="28"/>
          <w:rtl/>
        </w:rPr>
        <w:t>شود، مثلاً ببینید عناوینی که در فقه و اصول آمده و مشتمل بر علم و این</w:t>
      </w:r>
      <w:r w:rsidRPr="00C652F1">
        <w:rPr>
          <w:sz w:val="28"/>
          <w:rtl/>
        </w:rPr>
        <w:softHyphen/>
      </w:r>
      <w:r w:rsidRPr="00C652F1">
        <w:rPr>
          <w:rFonts w:hint="cs"/>
          <w:sz w:val="28"/>
          <w:rtl/>
        </w:rPr>
        <w:t>ها است، می</w:t>
      </w:r>
      <w:r w:rsidRPr="00C652F1">
        <w:rPr>
          <w:sz w:val="28"/>
          <w:rtl/>
        </w:rPr>
        <w:softHyphen/>
      </w:r>
      <w:r w:rsidRPr="00C652F1">
        <w:rPr>
          <w:rFonts w:hint="cs"/>
          <w:sz w:val="28"/>
          <w:rtl/>
        </w:rPr>
        <w:t>گویند این</w:t>
      </w:r>
      <w:r w:rsidRPr="00C652F1">
        <w:rPr>
          <w:sz w:val="28"/>
          <w:rtl/>
        </w:rPr>
        <w:softHyphen/>
      </w:r>
      <w:r w:rsidRPr="00C652F1">
        <w:rPr>
          <w:rFonts w:hint="cs"/>
          <w:sz w:val="28"/>
          <w:rtl/>
        </w:rPr>
        <w:t xml:space="preserve">ها طریقیت داشته و موضوعیتي ندارند، مثلاً معناي آیه شریفه </w:t>
      </w:r>
      <w:r w:rsidR="003025FC">
        <w:rPr>
          <w:sz w:val="28"/>
          <w:rtl/>
        </w:rPr>
        <w:t>«</w:t>
      </w:r>
      <w:r w:rsidR="001D3839" w:rsidRPr="001D3839">
        <w:rPr>
          <w:rFonts w:hint="cs"/>
          <w:b/>
          <w:bCs/>
          <w:sz w:val="28"/>
          <w:rtl/>
        </w:rPr>
        <w:t>كُلُوا</w:t>
      </w:r>
      <w:r w:rsidR="001D3839" w:rsidRPr="001D3839">
        <w:rPr>
          <w:b/>
          <w:bCs/>
          <w:sz w:val="28"/>
          <w:rtl/>
        </w:rPr>
        <w:t xml:space="preserve"> </w:t>
      </w:r>
      <w:r w:rsidR="001D3839" w:rsidRPr="001D3839">
        <w:rPr>
          <w:rFonts w:hint="cs"/>
          <w:b/>
          <w:bCs/>
          <w:sz w:val="28"/>
          <w:rtl/>
        </w:rPr>
        <w:t>وَ</w:t>
      </w:r>
      <w:r w:rsidR="001D3839" w:rsidRPr="001D3839">
        <w:rPr>
          <w:b/>
          <w:bCs/>
          <w:sz w:val="28"/>
          <w:rtl/>
        </w:rPr>
        <w:t xml:space="preserve"> </w:t>
      </w:r>
      <w:r w:rsidR="001D3839" w:rsidRPr="001D3839">
        <w:rPr>
          <w:rFonts w:hint="cs"/>
          <w:b/>
          <w:bCs/>
          <w:sz w:val="28"/>
          <w:rtl/>
        </w:rPr>
        <w:t>اشْرَبُوا</w:t>
      </w:r>
      <w:r w:rsidR="001D3839" w:rsidRPr="001D3839">
        <w:rPr>
          <w:b/>
          <w:bCs/>
          <w:sz w:val="28"/>
          <w:rtl/>
        </w:rPr>
        <w:t xml:space="preserve"> </w:t>
      </w:r>
      <w:r w:rsidR="001D3839" w:rsidRPr="001D3839">
        <w:rPr>
          <w:rFonts w:hint="cs"/>
          <w:b/>
          <w:bCs/>
          <w:sz w:val="28"/>
          <w:rtl/>
        </w:rPr>
        <w:t>حَتَّى</w:t>
      </w:r>
      <w:r w:rsidR="001D3839" w:rsidRPr="001D3839">
        <w:rPr>
          <w:b/>
          <w:bCs/>
          <w:sz w:val="28"/>
          <w:rtl/>
        </w:rPr>
        <w:t xml:space="preserve"> </w:t>
      </w:r>
      <w:r w:rsidR="001D3839" w:rsidRPr="001D3839">
        <w:rPr>
          <w:rFonts w:hint="cs"/>
          <w:b/>
          <w:bCs/>
          <w:sz w:val="28"/>
          <w:rtl/>
        </w:rPr>
        <w:t>يَتَبَيَّنَ</w:t>
      </w:r>
      <w:r w:rsidR="001D3839" w:rsidRPr="001D3839">
        <w:rPr>
          <w:b/>
          <w:bCs/>
          <w:sz w:val="28"/>
          <w:rtl/>
        </w:rPr>
        <w:t xml:space="preserve"> </w:t>
      </w:r>
      <w:r w:rsidR="001D3839" w:rsidRPr="001D3839">
        <w:rPr>
          <w:rFonts w:hint="cs"/>
          <w:b/>
          <w:bCs/>
          <w:sz w:val="28"/>
          <w:rtl/>
        </w:rPr>
        <w:t>لَكُمُ</w:t>
      </w:r>
      <w:r w:rsidR="001D3839" w:rsidRPr="001D3839">
        <w:rPr>
          <w:b/>
          <w:bCs/>
          <w:sz w:val="28"/>
          <w:rtl/>
        </w:rPr>
        <w:t xml:space="preserve"> </w:t>
      </w:r>
      <w:r w:rsidR="001D3839" w:rsidRPr="001D3839">
        <w:rPr>
          <w:rFonts w:hint="cs"/>
          <w:b/>
          <w:bCs/>
          <w:sz w:val="28"/>
          <w:rtl/>
        </w:rPr>
        <w:t>الْخَيْطُ</w:t>
      </w:r>
      <w:r w:rsidR="001D3839" w:rsidRPr="001D3839">
        <w:rPr>
          <w:b/>
          <w:bCs/>
          <w:sz w:val="28"/>
          <w:rtl/>
        </w:rPr>
        <w:t xml:space="preserve"> </w:t>
      </w:r>
      <w:r w:rsidR="001D3839" w:rsidRPr="001D3839">
        <w:rPr>
          <w:rFonts w:hint="cs"/>
          <w:b/>
          <w:bCs/>
          <w:sz w:val="28"/>
          <w:rtl/>
        </w:rPr>
        <w:t>الْأَبْيَضُ</w:t>
      </w:r>
      <w:r w:rsidR="001D3839" w:rsidRPr="001D3839">
        <w:rPr>
          <w:b/>
          <w:bCs/>
          <w:sz w:val="28"/>
          <w:rtl/>
        </w:rPr>
        <w:t xml:space="preserve"> </w:t>
      </w:r>
      <w:r w:rsidR="001D3839" w:rsidRPr="001D3839">
        <w:rPr>
          <w:rFonts w:hint="cs"/>
          <w:b/>
          <w:bCs/>
          <w:sz w:val="28"/>
          <w:rtl/>
        </w:rPr>
        <w:t>مِنَ</w:t>
      </w:r>
      <w:r w:rsidR="001D3839" w:rsidRPr="001D3839">
        <w:rPr>
          <w:b/>
          <w:bCs/>
          <w:sz w:val="28"/>
          <w:rtl/>
        </w:rPr>
        <w:t xml:space="preserve"> </w:t>
      </w:r>
      <w:r w:rsidR="001D3839" w:rsidRPr="001D3839">
        <w:rPr>
          <w:rFonts w:hint="cs"/>
          <w:b/>
          <w:bCs/>
          <w:sz w:val="28"/>
          <w:rtl/>
        </w:rPr>
        <w:t>الْخَيْطِ</w:t>
      </w:r>
      <w:r w:rsidR="001D3839" w:rsidRPr="001D3839">
        <w:rPr>
          <w:b/>
          <w:bCs/>
          <w:sz w:val="28"/>
          <w:rtl/>
        </w:rPr>
        <w:t xml:space="preserve"> </w:t>
      </w:r>
      <w:r w:rsidR="001D3839" w:rsidRPr="001D3839">
        <w:rPr>
          <w:rFonts w:hint="cs"/>
          <w:b/>
          <w:bCs/>
          <w:sz w:val="28"/>
          <w:rtl/>
        </w:rPr>
        <w:t>الْأَسْوَدِ</w:t>
      </w:r>
      <w:r w:rsidR="001D3839" w:rsidRPr="001D3839">
        <w:rPr>
          <w:b/>
          <w:bCs/>
          <w:sz w:val="28"/>
          <w:rtl/>
        </w:rPr>
        <w:t xml:space="preserve"> </w:t>
      </w:r>
      <w:r w:rsidR="001D3839" w:rsidRPr="001D3839">
        <w:rPr>
          <w:rFonts w:hint="cs"/>
          <w:b/>
          <w:bCs/>
          <w:sz w:val="28"/>
          <w:rtl/>
        </w:rPr>
        <w:t>مِنَ</w:t>
      </w:r>
      <w:r w:rsidR="001D3839" w:rsidRPr="001D3839">
        <w:rPr>
          <w:b/>
          <w:bCs/>
          <w:sz w:val="28"/>
          <w:rtl/>
        </w:rPr>
        <w:t xml:space="preserve"> </w:t>
      </w:r>
      <w:r w:rsidR="001D3839" w:rsidRPr="001D3839">
        <w:rPr>
          <w:rFonts w:hint="cs"/>
          <w:b/>
          <w:bCs/>
          <w:sz w:val="28"/>
          <w:rtl/>
        </w:rPr>
        <w:t>الْفَجْرِ</w:t>
      </w:r>
      <w:r w:rsidR="003025FC">
        <w:rPr>
          <w:b/>
          <w:bCs/>
          <w:sz w:val="28"/>
          <w:rtl/>
        </w:rPr>
        <w:t>»</w:t>
      </w:r>
      <w:r w:rsidRPr="00C652F1">
        <w:rPr>
          <w:rFonts w:hint="cs"/>
          <w:sz w:val="28"/>
          <w:rtl/>
        </w:rPr>
        <w:t>،</w:t>
      </w:r>
      <w:r w:rsidR="003025FC">
        <w:rPr>
          <w:sz w:val="28"/>
          <w:rtl/>
        </w:rPr>
        <w:t xml:space="preserve"> (</w:t>
      </w:r>
      <w:r w:rsidR="001D3839">
        <w:rPr>
          <w:rFonts w:hint="cs"/>
          <w:sz w:val="28"/>
          <w:rtl/>
        </w:rPr>
        <w:t>بقره/187)</w:t>
      </w:r>
      <w:r w:rsidRPr="00C652F1">
        <w:rPr>
          <w:rFonts w:hint="cs"/>
          <w:sz w:val="28"/>
          <w:rtl/>
        </w:rPr>
        <w:t xml:space="preserve"> اين است كه می</w:t>
      </w:r>
      <w:r w:rsidRPr="00C652F1">
        <w:rPr>
          <w:sz w:val="28"/>
          <w:rtl/>
        </w:rPr>
        <w:softHyphen/>
      </w:r>
      <w:r w:rsidRPr="00C652F1">
        <w:rPr>
          <w:rFonts w:hint="cs"/>
          <w:sz w:val="28"/>
          <w:rtl/>
        </w:rPr>
        <w:t>گویند تبین حسی مقصود است و مفهوم تبین، تبین حسی است؛</w:t>
      </w:r>
      <w:r w:rsidR="003025FC">
        <w:rPr>
          <w:sz w:val="28"/>
          <w:rtl/>
        </w:rPr>
        <w:t xml:space="preserve"> </w:t>
      </w:r>
      <w:r w:rsidRPr="00C652F1">
        <w:rPr>
          <w:rFonts w:hint="cs"/>
          <w:sz w:val="28"/>
          <w:rtl/>
        </w:rPr>
        <w:t xml:space="preserve">یعنی اینکه برود ببیند که آن </w:t>
      </w:r>
      <w:r w:rsidR="001C30E9">
        <w:rPr>
          <w:rFonts w:hint="cs"/>
          <w:sz w:val="28"/>
          <w:rtl/>
        </w:rPr>
        <w:t>سپیده‌دم</w:t>
      </w:r>
      <w:r w:rsidRPr="00C652F1">
        <w:rPr>
          <w:rFonts w:hint="cs"/>
          <w:sz w:val="28"/>
          <w:rtl/>
        </w:rPr>
        <w:t xml:space="preserve"> طلوع کرد و آن خط سفید میانه دو تا سیاهی در افق وضوح پیدا کرد، این را </w:t>
      </w:r>
      <w:r w:rsidR="003025FC">
        <w:rPr>
          <w:sz w:val="28"/>
          <w:rtl/>
        </w:rPr>
        <w:t>«</w:t>
      </w:r>
      <w:r w:rsidR="001D3839" w:rsidRPr="001D3839">
        <w:rPr>
          <w:rFonts w:hint="cs"/>
          <w:b/>
          <w:bCs/>
          <w:sz w:val="28"/>
          <w:rtl/>
        </w:rPr>
        <w:t>الْخَيْطُ</w:t>
      </w:r>
      <w:r w:rsidR="001D3839" w:rsidRPr="001D3839">
        <w:rPr>
          <w:b/>
          <w:bCs/>
          <w:sz w:val="28"/>
          <w:rtl/>
        </w:rPr>
        <w:t xml:space="preserve"> </w:t>
      </w:r>
      <w:r w:rsidR="001D3839" w:rsidRPr="001D3839">
        <w:rPr>
          <w:rFonts w:hint="cs"/>
          <w:b/>
          <w:bCs/>
          <w:sz w:val="28"/>
          <w:rtl/>
        </w:rPr>
        <w:t>الْأَبْيَضُ</w:t>
      </w:r>
      <w:r w:rsidR="001D3839" w:rsidRPr="001D3839">
        <w:rPr>
          <w:b/>
          <w:bCs/>
          <w:sz w:val="28"/>
          <w:rtl/>
        </w:rPr>
        <w:t xml:space="preserve"> </w:t>
      </w:r>
      <w:r w:rsidR="001D3839" w:rsidRPr="001D3839">
        <w:rPr>
          <w:rFonts w:hint="cs"/>
          <w:b/>
          <w:bCs/>
          <w:sz w:val="28"/>
          <w:rtl/>
        </w:rPr>
        <w:t>مِنَ</w:t>
      </w:r>
      <w:r w:rsidR="001D3839" w:rsidRPr="001D3839">
        <w:rPr>
          <w:b/>
          <w:bCs/>
          <w:sz w:val="28"/>
          <w:rtl/>
        </w:rPr>
        <w:t xml:space="preserve"> </w:t>
      </w:r>
      <w:r w:rsidR="001D3839" w:rsidRPr="001D3839">
        <w:rPr>
          <w:rFonts w:hint="cs"/>
          <w:b/>
          <w:bCs/>
          <w:sz w:val="28"/>
          <w:rtl/>
        </w:rPr>
        <w:t>الْخَيْطِ</w:t>
      </w:r>
      <w:r w:rsidR="001D3839" w:rsidRPr="001D3839">
        <w:rPr>
          <w:b/>
          <w:bCs/>
          <w:sz w:val="28"/>
          <w:rtl/>
        </w:rPr>
        <w:t xml:space="preserve"> </w:t>
      </w:r>
      <w:r w:rsidR="001D3839" w:rsidRPr="001D3839">
        <w:rPr>
          <w:rFonts w:hint="cs"/>
          <w:b/>
          <w:bCs/>
          <w:sz w:val="28"/>
          <w:rtl/>
        </w:rPr>
        <w:t>الْأَسْوَدِ</w:t>
      </w:r>
      <w:r w:rsidR="001D3839" w:rsidRPr="001D3839">
        <w:rPr>
          <w:b/>
          <w:bCs/>
          <w:sz w:val="28"/>
          <w:rtl/>
        </w:rPr>
        <w:t xml:space="preserve"> </w:t>
      </w:r>
      <w:r w:rsidR="001D3839" w:rsidRPr="001D3839">
        <w:rPr>
          <w:rFonts w:hint="cs"/>
          <w:b/>
          <w:bCs/>
          <w:sz w:val="28"/>
          <w:rtl/>
        </w:rPr>
        <w:t>مِنَ</w:t>
      </w:r>
      <w:r w:rsidR="001D3839" w:rsidRPr="001D3839">
        <w:rPr>
          <w:b/>
          <w:bCs/>
          <w:sz w:val="28"/>
          <w:rtl/>
        </w:rPr>
        <w:t xml:space="preserve"> </w:t>
      </w:r>
      <w:r w:rsidR="001D3839" w:rsidRPr="001D3839">
        <w:rPr>
          <w:rFonts w:hint="cs"/>
          <w:b/>
          <w:bCs/>
          <w:sz w:val="28"/>
          <w:rtl/>
        </w:rPr>
        <w:t>الْفَجْرِ</w:t>
      </w:r>
      <w:r w:rsidR="003025FC">
        <w:rPr>
          <w:b/>
          <w:bCs/>
          <w:sz w:val="28"/>
          <w:rtl/>
        </w:rPr>
        <w:t>»</w:t>
      </w:r>
      <w:r w:rsidRPr="00C652F1">
        <w:rPr>
          <w:rFonts w:hint="cs"/>
          <w:sz w:val="28"/>
          <w:rtl/>
        </w:rPr>
        <w:t xml:space="preserve"> می</w:t>
      </w:r>
      <w:r w:rsidRPr="00C652F1">
        <w:rPr>
          <w:rFonts w:hint="cs"/>
          <w:sz w:val="28"/>
          <w:rtl/>
        </w:rPr>
        <w:softHyphen/>
        <w:t xml:space="preserve">گویند. اين تعبير جالبي است كه در </w:t>
      </w:r>
      <w:r w:rsidRPr="00C652F1">
        <w:rPr>
          <w:rFonts w:hint="cs"/>
          <w:sz w:val="28"/>
          <w:rtl/>
        </w:rPr>
        <w:lastRenderedPageBreak/>
        <w:t xml:space="preserve">آنجاهایی که هوا آلودگی نداشته باشد و در یک شب تاریکی باشد که مثل یک نخ سفید </w:t>
      </w:r>
      <w:r w:rsidR="001C30E9">
        <w:rPr>
          <w:rFonts w:hint="cs"/>
          <w:sz w:val="28"/>
          <w:rtl/>
        </w:rPr>
        <w:t>این‌گونه</w:t>
      </w:r>
      <w:r w:rsidRPr="00C652F1">
        <w:rPr>
          <w:rFonts w:hint="cs"/>
          <w:sz w:val="28"/>
          <w:rtl/>
        </w:rPr>
        <w:t xml:space="preserve"> افق و آن صبح صادق پدیدار می</w:t>
      </w:r>
      <w:r w:rsidRPr="00C652F1">
        <w:rPr>
          <w:rFonts w:hint="cs"/>
          <w:sz w:val="28"/>
          <w:rtl/>
        </w:rPr>
        <w:softHyphen/>
        <w:t xml:space="preserve">شود، پس </w:t>
      </w:r>
      <w:r w:rsidR="003025FC">
        <w:rPr>
          <w:sz w:val="28"/>
          <w:rtl/>
        </w:rPr>
        <w:t>«</w:t>
      </w:r>
      <w:r w:rsidRPr="00C652F1">
        <w:rPr>
          <w:rFonts w:hint="cs"/>
          <w:sz w:val="28"/>
          <w:rtl/>
        </w:rPr>
        <w:t>یتبین</w:t>
      </w:r>
      <w:r w:rsidR="003025FC">
        <w:rPr>
          <w:sz w:val="28"/>
          <w:rtl/>
        </w:rPr>
        <w:t>»</w:t>
      </w:r>
      <w:r w:rsidRPr="00C652F1">
        <w:rPr>
          <w:rFonts w:hint="cs"/>
          <w:sz w:val="28"/>
          <w:rtl/>
        </w:rPr>
        <w:t>؛ یعنی تبین حسی را می</w:t>
      </w:r>
      <w:r w:rsidRPr="00C652F1">
        <w:rPr>
          <w:sz w:val="28"/>
          <w:rtl/>
        </w:rPr>
        <w:softHyphen/>
      </w:r>
      <w:r w:rsidRPr="00C652F1">
        <w:rPr>
          <w:rFonts w:hint="cs"/>
          <w:sz w:val="28"/>
          <w:rtl/>
        </w:rPr>
        <w:t>گویند.</w:t>
      </w:r>
    </w:p>
    <w:p w:rsidR="00C652F1" w:rsidRPr="00C652F1" w:rsidRDefault="00C652F1" w:rsidP="00C652F1">
      <w:pPr>
        <w:pStyle w:val="001"/>
        <w:rPr>
          <w:sz w:val="28"/>
          <w:rtl/>
        </w:rPr>
      </w:pPr>
      <w:r w:rsidRPr="00C652F1">
        <w:rPr>
          <w:rFonts w:hint="cs"/>
          <w:sz w:val="28"/>
          <w:rtl/>
        </w:rPr>
        <w:t xml:space="preserve">این تبین طریقیت دارد، آنچه که شارع آن را موضوع قرار داده است، تبین شخصی شما و یا آن مکلف و اين مکلف نیست، بلکه </w:t>
      </w:r>
      <w:r w:rsidR="001C30E9">
        <w:rPr>
          <w:rFonts w:hint="cs"/>
          <w:sz w:val="28"/>
          <w:rtl/>
        </w:rPr>
        <w:t>آن‌که</w:t>
      </w:r>
      <w:r w:rsidRPr="00C652F1">
        <w:rPr>
          <w:rFonts w:hint="cs"/>
          <w:sz w:val="28"/>
          <w:rtl/>
        </w:rPr>
        <w:t xml:space="preserve"> موضوع است، این است که این اتفاق در عالم خارج بیفتد، منتهی به جای اینكه قرآن بفرماید </w:t>
      </w:r>
      <w:r w:rsidR="003025FC">
        <w:rPr>
          <w:sz w:val="28"/>
          <w:rtl/>
        </w:rPr>
        <w:t>«</w:t>
      </w:r>
      <w:r w:rsidRPr="00C652F1">
        <w:rPr>
          <w:rFonts w:hint="cs"/>
          <w:b/>
          <w:bCs/>
          <w:sz w:val="28"/>
          <w:rtl/>
        </w:rPr>
        <w:t>کُلوا و اشرِبُوا</w:t>
      </w:r>
      <w:r w:rsidR="003025FC">
        <w:rPr>
          <w:sz w:val="28"/>
          <w:rtl/>
        </w:rPr>
        <w:t>»</w:t>
      </w:r>
      <w:r w:rsidRPr="00C652F1">
        <w:rPr>
          <w:rFonts w:hint="cs"/>
          <w:sz w:val="28"/>
          <w:rtl/>
        </w:rPr>
        <w:t xml:space="preserve"> تا </w:t>
      </w:r>
      <w:r w:rsidR="003025FC">
        <w:rPr>
          <w:sz w:val="28"/>
          <w:rtl/>
        </w:rPr>
        <w:t>«</w:t>
      </w:r>
      <w:r w:rsidRPr="00C652F1">
        <w:rPr>
          <w:rFonts w:hint="cs"/>
          <w:b/>
          <w:bCs/>
          <w:sz w:val="28"/>
          <w:rtl/>
        </w:rPr>
        <w:t>یَطلَع الفَجر</w:t>
      </w:r>
      <w:r w:rsidR="003025FC">
        <w:rPr>
          <w:sz w:val="28"/>
          <w:rtl/>
        </w:rPr>
        <w:t>»</w:t>
      </w:r>
      <w:r w:rsidRPr="00C652F1">
        <w:rPr>
          <w:rFonts w:hint="cs"/>
          <w:sz w:val="28"/>
          <w:rtl/>
        </w:rPr>
        <w:t>، می</w:t>
      </w:r>
      <w:r w:rsidRPr="00C652F1">
        <w:rPr>
          <w:sz w:val="28"/>
          <w:rtl/>
        </w:rPr>
        <w:softHyphen/>
      </w:r>
      <w:r w:rsidRPr="00C652F1">
        <w:rPr>
          <w:rFonts w:hint="cs"/>
          <w:sz w:val="28"/>
          <w:rtl/>
        </w:rPr>
        <w:t xml:space="preserve">توانست </w:t>
      </w:r>
      <w:r w:rsidR="001C30E9">
        <w:rPr>
          <w:rFonts w:hint="cs"/>
          <w:sz w:val="28"/>
          <w:rtl/>
        </w:rPr>
        <w:t>این‌گونه</w:t>
      </w:r>
      <w:r w:rsidRPr="00C652F1">
        <w:rPr>
          <w:rFonts w:hint="cs"/>
          <w:sz w:val="28"/>
          <w:rtl/>
        </w:rPr>
        <w:t xml:space="preserve"> بگوید: </w:t>
      </w:r>
      <w:r w:rsidR="003025FC">
        <w:rPr>
          <w:sz w:val="28"/>
          <w:rtl/>
        </w:rPr>
        <w:t>«</w:t>
      </w:r>
      <w:r w:rsidRPr="00C652F1">
        <w:rPr>
          <w:rFonts w:hint="cs"/>
          <w:b/>
          <w:bCs/>
          <w:sz w:val="28"/>
          <w:rtl/>
        </w:rPr>
        <w:t>کُلوا و اشربُوا حتّی یَطلعَ الفجر</w:t>
      </w:r>
      <w:r w:rsidR="003025FC">
        <w:rPr>
          <w:sz w:val="28"/>
          <w:rtl/>
        </w:rPr>
        <w:t>»</w:t>
      </w:r>
      <w:r w:rsidRPr="00C652F1">
        <w:rPr>
          <w:rFonts w:hint="cs"/>
          <w:sz w:val="28"/>
          <w:rtl/>
        </w:rPr>
        <w:t xml:space="preserve">. </w:t>
      </w:r>
      <w:r w:rsidR="001C30E9">
        <w:rPr>
          <w:rFonts w:hint="cs"/>
          <w:sz w:val="28"/>
          <w:rtl/>
        </w:rPr>
        <w:t>علیکم</w:t>
      </w:r>
      <w:r w:rsidRPr="00C652F1">
        <w:rPr>
          <w:rFonts w:hint="cs"/>
          <w:sz w:val="28"/>
          <w:rtl/>
        </w:rPr>
        <w:t xml:space="preserve"> هم نداشت تا اینکه در متن واقع این طلوع الفجر اتفاق افتاده باشد و لذا این تبین طریقیت است و آنکه موضوعیت دارد، همان طلوع الفجر است و آن موضوع است و آن مقصود و مبنا و ملاک ورود وقت و تکالیف شرعی است، منتهی چون آن را باید احراز بکنی، بجای خود آن، گاهي علمش را موضوع قرار می</w:t>
      </w:r>
      <w:r w:rsidRPr="00C652F1">
        <w:rPr>
          <w:sz w:val="28"/>
          <w:rtl/>
        </w:rPr>
        <w:softHyphen/>
      </w:r>
      <w:r w:rsidRPr="00C652F1">
        <w:rPr>
          <w:rFonts w:hint="cs"/>
          <w:sz w:val="28"/>
          <w:rtl/>
        </w:rPr>
        <w:t>دهد، ولی علم اینجا موضوعیت ندارد، بلکه در اینجا طریقیت دارد و آنکه فی متن الواقع و فی عالم الثبوت، ملاک است همان ورود وقت و تکلیف است؛ یعنی علم، همان اتفاق تکوینی خارجی است، البته هر جایی وقتی می</w:t>
      </w:r>
      <w:r w:rsidRPr="00C652F1">
        <w:rPr>
          <w:sz w:val="28"/>
          <w:rtl/>
        </w:rPr>
        <w:softHyphen/>
      </w:r>
      <w:r w:rsidRPr="00C652F1">
        <w:rPr>
          <w:rFonts w:hint="cs"/>
          <w:sz w:val="28"/>
          <w:rtl/>
        </w:rPr>
        <w:t>خواهد تکلیفی عمل بکند، آدمي باید علم پیدا کند و این علم طریقیت دارد تا آن واقع را کشف بکند. آن وقت می</w:t>
      </w:r>
      <w:r w:rsidRPr="00C652F1">
        <w:rPr>
          <w:sz w:val="28"/>
          <w:rtl/>
        </w:rPr>
        <w:softHyphen/>
      </w:r>
      <w:r w:rsidRPr="00C652F1">
        <w:rPr>
          <w:rFonts w:hint="cs"/>
          <w:sz w:val="28"/>
          <w:rtl/>
        </w:rPr>
        <w:t>گوییم اگر می</w:t>
      </w:r>
      <w:r w:rsidRPr="00C652F1">
        <w:rPr>
          <w:sz w:val="28"/>
          <w:rtl/>
        </w:rPr>
        <w:softHyphen/>
      </w:r>
      <w:r w:rsidRPr="00C652F1">
        <w:rPr>
          <w:rFonts w:hint="cs"/>
          <w:sz w:val="28"/>
          <w:rtl/>
        </w:rPr>
        <w:t xml:space="preserve">گفت </w:t>
      </w:r>
      <w:r w:rsidR="003025FC">
        <w:rPr>
          <w:sz w:val="28"/>
          <w:rtl/>
        </w:rPr>
        <w:t>«</w:t>
      </w:r>
      <w:r w:rsidRPr="00C652F1">
        <w:rPr>
          <w:rFonts w:hint="cs"/>
          <w:b/>
          <w:bCs/>
          <w:sz w:val="28"/>
          <w:rtl/>
        </w:rPr>
        <w:t>حتّی یَطلعَ الفجر</w:t>
      </w:r>
      <w:r w:rsidR="003025FC">
        <w:rPr>
          <w:sz w:val="28"/>
          <w:rtl/>
        </w:rPr>
        <w:t>»</w:t>
      </w:r>
      <w:r w:rsidRPr="00C652F1">
        <w:rPr>
          <w:rFonts w:hint="cs"/>
          <w:sz w:val="28"/>
          <w:rtl/>
        </w:rPr>
        <w:t>، می</w:t>
      </w:r>
      <w:r w:rsidRPr="00C652F1">
        <w:rPr>
          <w:sz w:val="28"/>
          <w:rtl/>
        </w:rPr>
        <w:softHyphen/>
      </w:r>
      <w:r w:rsidRPr="00C652F1">
        <w:rPr>
          <w:rFonts w:hint="cs"/>
          <w:sz w:val="28"/>
          <w:rtl/>
        </w:rPr>
        <w:t>گفتیم الطلوع موضوعیت دارد و حالا که گفته یتبین، می</w:t>
      </w:r>
      <w:r w:rsidRPr="00C652F1">
        <w:rPr>
          <w:sz w:val="28"/>
          <w:rtl/>
        </w:rPr>
        <w:softHyphen/>
      </w:r>
      <w:r w:rsidRPr="00C652F1">
        <w:rPr>
          <w:rFonts w:hint="cs"/>
          <w:sz w:val="28"/>
          <w:rtl/>
        </w:rPr>
        <w:t>گوییم تبین طریقیت دارد و اشاره دارد به موضوع دیگری كه آن موضوع حقیقی است.</w:t>
      </w:r>
    </w:p>
    <w:p w:rsidR="00C652F1" w:rsidRPr="00C652F1" w:rsidRDefault="00C652F1" w:rsidP="00A45728">
      <w:pPr>
        <w:pStyle w:val="Heading2"/>
        <w:rPr>
          <w:rtl/>
        </w:rPr>
      </w:pPr>
      <w:bookmarkStart w:id="11" w:name="_Toc377306500"/>
      <w:r w:rsidRPr="00C652F1">
        <w:rPr>
          <w:rFonts w:hint="cs"/>
          <w:rtl/>
        </w:rPr>
        <w:t xml:space="preserve">طرح يك </w:t>
      </w:r>
      <w:r w:rsidR="001C30E9">
        <w:rPr>
          <w:rFonts w:hint="cs"/>
          <w:rtl/>
        </w:rPr>
        <w:t>سؤال</w:t>
      </w:r>
      <w:bookmarkEnd w:id="11"/>
    </w:p>
    <w:p w:rsidR="00C652F1" w:rsidRPr="00C652F1" w:rsidRDefault="00C652F1" w:rsidP="00C652F1">
      <w:pPr>
        <w:pStyle w:val="001"/>
        <w:rPr>
          <w:sz w:val="28"/>
          <w:rtl/>
        </w:rPr>
      </w:pPr>
      <w:r w:rsidRPr="00C652F1">
        <w:rPr>
          <w:rFonts w:hint="cs"/>
          <w:sz w:val="28"/>
          <w:rtl/>
        </w:rPr>
        <w:t xml:space="preserve">در </w:t>
      </w:r>
      <w:r w:rsidR="001C30E9">
        <w:rPr>
          <w:rFonts w:hint="cs"/>
          <w:sz w:val="28"/>
          <w:rtl/>
        </w:rPr>
        <w:t>مانحن‌فیه</w:t>
      </w:r>
      <w:r w:rsidRPr="00C652F1">
        <w:rPr>
          <w:rFonts w:hint="cs"/>
          <w:sz w:val="28"/>
          <w:rtl/>
        </w:rPr>
        <w:t xml:space="preserve"> اگر بخواهیم تقریباً نظیر آنچه که الان گفتیم، نه عین آن را بیاوريم و بحث بکنیم، یک سؤالی مطرح می</w:t>
      </w:r>
      <w:r w:rsidRPr="00C652F1">
        <w:rPr>
          <w:sz w:val="28"/>
          <w:rtl/>
        </w:rPr>
        <w:softHyphen/>
      </w:r>
      <w:r w:rsidRPr="00C652F1">
        <w:rPr>
          <w:rFonts w:hint="cs"/>
          <w:sz w:val="28"/>
          <w:rtl/>
        </w:rPr>
        <w:t>شود و آن این است که به زنان و مرداني که از هم جدا شده</w:t>
      </w:r>
      <w:r w:rsidRPr="00C652F1">
        <w:rPr>
          <w:sz w:val="28"/>
          <w:rtl/>
        </w:rPr>
        <w:softHyphen/>
      </w:r>
      <w:r w:rsidRPr="00C652F1">
        <w:rPr>
          <w:rFonts w:hint="cs"/>
          <w:sz w:val="28"/>
          <w:rtl/>
        </w:rPr>
        <w:t xml:space="preserve">اند، خطاب </w:t>
      </w:r>
      <w:r w:rsidR="001C30E9">
        <w:rPr>
          <w:rFonts w:hint="cs"/>
          <w:sz w:val="28"/>
          <w:rtl/>
        </w:rPr>
        <w:t>می‌کند</w:t>
      </w:r>
      <w:r w:rsidRPr="00C652F1">
        <w:rPr>
          <w:rFonts w:hint="cs"/>
          <w:sz w:val="28"/>
          <w:rtl/>
        </w:rPr>
        <w:t xml:space="preserve"> در باب فرزندشان و شیر دادن و رشد جسمی و عاطفی فرزند است و شیر به عنوان هم رشد جسمی است و هم رشد عاطفی است و این آیه خیلی تأکید دارد و سوره بقره که بعد می</w:t>
      </w:r>
      <w:r w:rsidRPr="00C652F1">
        <w:rPr>
          <w:sz w:val="28"/>
          <w:rtl/>
        </w:rPr>
        <w:softHyphen/>
      </w:r>
      <w:r w:rsidRPr="00C652F1">
        <w:rPr>
          <w:rFonts w:hint="cs"/>
          <w:sz w:val="28"/>
          <w:rtl/>
        </w:rPr>
        <w:t>خوانیم این قدر تأکید دارد. گاهی می</w:t>
      </w:r>
      <w:r w:rsidRPr="00C652F1">
        <w:rPr>
          <w:sz w:val="28"/>
          <w:rtl/>
        </w:rPr>
        <w:softHyphen/>
      </w:r>
      <w:r w:rsidRPr="00C652F1">
        <w:rPr>
          <w:rFonts w:hint="cs"/>
          <w:sz w:val="28"/>
          <w:rtl/>
        </w:rPr>
        <w:t>بینیم یک چیز كوچکی را قرآن و یا دین خیلی تأکید دارد و از این معلوم می</w:t>
      </w:r>
      <w:r w:rsidRPr="00C652F1">
        <w:rPr>
          <w:sz w:val="28"/>
          <w:rtl/>
        </w:rPr>
        <w:softHyphen/>
      </w:r>
      <w:r w:rsidRPr="00C652F1">
        <w:rPr>
          <w:rFonts w:hint="cs"/>
          <w:sz w:val="28"/>
          <w:rtl/>
        </w:rPr>
        <w:t xml:space="preserve">شود كه یک </w:t>
      </w:r>
      <w:r w:rsidR="001C30E9">
        <w:rPr>
          <w:rFonts w:hint="cs"/>
          <w:sz w:val="28"/>
          <w:rtl/>
        </w:rPr>
        <w:t>حساب‌وکتاب‌های</w:t>
      </w:r>
      <w:r w:rsidRPr="00C652F1">
        <w:rPr>
          <w:rFonts w:hint="cs"/>
          <w:sz w:val="28"/>
          <w:rtl/>
        </w:rPr>
        <w:t xml:space="preserve"> دیگری در کار است. </w:t>
      </w:r>
      <w:r w:rsidR="001C30E9">
        <w:rPr>
          <w:rFonts w:hint="cs"/>
          <w:sz w:val="28"/>
          <w:rtl/>
        </w:rPr>
        <w:t>به‌هرحال</w:t>
      </w:r>
      <w:r w:rsidRPr="00C652F1">
        <w:rPr>
          <w:rFonts w:hint="cs"/>
          <w:sz w:val="28"/>
          <w:rtl/>
        </w:rPr>
        <w:t xml:space="preserve"> آیه </w:t>
      </w:r>
      <w:r w:rsidR="001C30E9">
        <w:rPr>
          <w:rFonts w:hint="cs"/>
          <w:sz w:val="28"/>
          <w:rtl/>
        </w:rPr>
        <w:t>بنا بر</w:t>
      </w:r>
      <w:r w:rsidRPr="00C652F1">
        <w:rPr>
          <w:rFonts w:hint="cs"/>
          <w:sz w:val="28"/>
          <w:rtl/>
        </w:rPr>
        <w:t xml:space="preserve"> احتمال سوم </w:t>
      </w:r>
      <w:r w:rsidR="001C30E9">
        <w:rPr>
          <w:rFonts w:hint="cs"/>
          <w:sz w:val="28"/>
          <w:rtl/>
        </w:rPr>
        <w:t>تأکید</w:t>
      </w:r>
      <w:r w:rsidRPr="00C652F1">
        <w:rPr>
          <w:rFonts w:hint="cs"/>
          <w:sz w:val="28"/>
          <w:rtl/>
        </w:rPr>
        <w:t xml:space="preserve"> به مشورت دارد و اين یعنی مشورت</w:t>
      </w:r>
      <w:r w:rsidR="003025FC">
        <w:rPr>
          <w:sz w:val="28"/>
          <w:rtl/>
        </w:rPr>
        <w:t xml:space="preserve"> </w:t>
      </w:r>
      <w:r w:rsidRPr="00C652F1">
        <w:rPr>
          <w:rFonts w:hint="cs"/>
          <w:sz w:val="28"/>
          <w:rtl/>
        </w:rPr>
        <w:t>موضوعیت دارد که بگوید بیا ب</w:t>
      </w:r>
      <w:r w:rsidR="001C30E9">
        <w:rPr>
          <w:rFonts w:hint="cs"/>
          <w:sz w:val="28"/>
          <w:rtl/>
        </w:rPr>
        <w:t>ن</w:t>
      </w:r>
      <w:r w:rsidRPr="00C652F1">
        <w:rPr>
          <w:rFonts w:hint="cs"/>
          <w:sz w:val="28"/>
          <w:rtl/>
        </w:rPr>
        <w:t>شینیم و یک جلسه مشاوره راه بیندازیم و يا آنچه که موضوعیت دارد توافق است</w:t>
      </w:r>
      <w:r w:rsidR="003025FC">
        <w:rPr>
          <w:sz w:val="28"/>
          <w:rtl/>
        </w:rPr>
        <w:t xml:space="preserve"> </w:t>
      </w:r>
      <w:r w:rsidRPr="00C652F1">
        <w:rPr>
          <w:rFonts w:hint="cs"/>
          <w:sz w:val="28"/>
          <w:rtl/>
        </w:rPr>
        <w:t>تا مصلحت این بچه تأمین بشود و الا تشاور به این می</w:t>
      </w:r>
      <w:r w:rsidRPr="00C652F1">
        <w:rPr>
          <w:sz w:val="28"/>
          <w:rtl/>
        </w:rPr>
        <w:softHyphen/>
      </w:r>
      <w:r w:rsidRPr="00C652F1">
        <w:rPr>
          <w:rFonts w:hint="cs"/>
          <w:sz w:val="28"/>
          <w:rtl/>
        </w:rPr>
        <w:t xml:space="preserve">شود که گفتگو بشود و چیزی </w:t>
      </w:r>
      <w:r w:rsidR="001C30E9">
        <w:rPr>
          <w:rFonts w:hint="cs"/>
          <w:sz w:val="28"/>
          <w:rtl/>
        </w:rPr>
        <w:t>ردوبدل</w:t>
      </w:r>
      <w:r w:rsidRPr="00C652F1">
        <w:rPr>
          <w:rFonts w:hint="cs"/>
          <w:sz w:val="28"/>
          <w:rtl/>
        </w:rPr>
        <w:t xml:space="preserve"> بشود، ولی حالا اگر </w:t>
      </w:r>
      <w:r w:rsidR="001C30E9">
        <w:rPr>
          <w:rFonts w:hint="cs"/>
          <w:sz w:val="28"/>
          <w:rtl/>
        </w:rPr>
        <w:t>این‌گونه</w:t>
      </w:r>
      <w:r w:rsidRPr="00C652F1">
        <w:rPr>
          <w:rFonts w:hint="cs"/>
          <w:sz w:val="28"/>
          <w:rtl/>
        </w:rPr>
        <w:t xml:space="preserve"> بود و این دو نفر </w:t>
      </w:r>
      <w:r w:rsidR="001C30E9">
        <w:rPr>
          <w:rFonts w:hint="cs"/>
          <w:sz w:val="28"/>
          <w:rtl/>
        </w:rPr>
        <w:t>بنا بر</w:t>
      </w:r>
      <w:r w:rsidRPr="00C652F1">
        <w:rPr>
          <w:rFonts w:hint="cs"/>
          <w:sz w:val="28"/>
          <w:rtl/>
        </w:rPr>
        <w:t xml:space="preserve"> دلایلی طلاق داده</w:t>
      </w:r>
      <w:r w:rsidRPr="00C652F1">
        <w:rPr>
          <w:sz w:val="28"/>
          <w:rtl/>
        </w:rPr>
        <w:softHyphen/>
      </w:r>
      <w:r w:rsidRPr="00C652F1">
        <w:rPr>
          <w:rFonts w:hint="cs"/>
          <w:sz w:val="28"/>
          <w:rtl/>
        </w:rPr>
        <w:t>اند، ولی هر دو آدم</w:t>
      </w:r>
      <w:r w:rsidRPr="00C652F1">
        <w:rPr>
          <w:sz w:val="28"/>
          <w:rtl/>
        </w:rPr>
        <w:softHyphen/>
      </w:r>
      <w:r w:rsidRPr="00C652F1">
        <w:rPr>
          <w:rFonts w:hint="cs"/>
          <w:sz w:val="28"/>
          <w:rtl/>
        </w:rPr>
        <w:t xml:space="preserve">های مؤظف و پاک هستند و بدون اینکه با هم حرفی هم بزنند و مشورتی هم نکردند و هیچ صحبتی بینشان </w:t>
      </w:r>
      <w:r w:rsidR="001C30E9">
        <w:rPr>
          <w:rFonts w:hint="cs"/>
          <w:sz w:val="28"/>
          <w:rtl/>
        </w:rPr>
        <w:lastRenderedPageBreak/>
        <w:t>ردوبدل</w:t>
      </w:r>
      <w:r w:rsidRPr="00C652F1">
        <w:rPr>
          <w:rFonts w:hint="cs"/>
          <w:sz w:val="28"/>
          <w:rtl/>
        </w:rPr>
        <w:t xml:space="preserve"> نشده و او پیغام داده است كه این بچه را بگذار كه آنجا باشد و اجرتش را هم هر چه بگویی قبول دارم و زن هم می</w:t>
      </w:r>
      <w:r w:rsidRPr="00C652F1">
        <w:rPr>
          <w:sz w:val="28"/>
          <w:rtl/>
        </w:rPr>
        <w:softHyphen/>
      </w:r>
      <w:r w:rsidRPr="00C652F1">
        <w:rPr>
          <w:rFonts w:hint="cs"/>
          <w:sz w:val="28"/>
          <w:rtl/>
        </w:rPr>
        <w:t>گوید من اصلاً اجرت نمی</w:t>
      </w:r>
      <w:r w:rsidRPr="00C652F1">
        <w:rPr>
          <w:sz w:val="28"/>
          <w:rtl/>
        </w:rPr>
        <w:softHyphen/>
      </w:r>
      <w:r w:rsidRPr="00C652F1">
        <w:rPr>
          <w:rFonts w:hint="cs"/>
          <w:sz w:val="28"/>
          <w:rtl/>
        </w:rPr>
        <w:t>خواهم و هیچ مشورتی هم با هم نکرده</w:t>
      </w:r>
      <w:r w:rsidRPr="00C652F1">
        <w:rPr>
          <w:sz w:val="28"/>
          <w:rtl/>
        </w:rPr>
        <w:softHyphen/>
      </w:r>
      <w:r w:rsidRPr="00C652F1">
        <w:rPr>
          <w:rFonts w:hint="cs"/>
          <w:sz w:val="28"/>
          <w:rtl/>
        </w:rPr>
        <w:t>اند، ولی توافق روي مصالح بچه حاصل است، در اینجا تشاور به نظر می</w:t>
      </w:r>
      <w:r w:rsidRPr="00C652F1">
        <w:rPr>
          <w:sz w:val="28"/>
          <w:rtl/>
        </w:rPr>
        <w:softHyphen/>
      </w:r>
      <w:r w:rsidRPr="00C652F1">
        <w:rPr>
          <w:rFonts w:hint="cs"/>
          <w:sz w:val="28"/>
          <w:rtl/>
        </w:rPr>
        <w:t>آید كه موضوعیت ندارد.</w:t>
      </w:r>
    </w:p>
    <w:p w:rsidR="00C652F1" w:rsidRPr="00C652F1" w:rsidRDefault="00C652F1" w:rsidP="00A45728">
      <w:pPr>
        <w:pStyle w:val="Heading2"/>
        <w:rPr>
          <w:rtl/>
        </w:rPr>
      </w:pPr>
      <w:bookmarkStart w:id="12" w:name="_Toc377306501"/>
      <w:r w:rsidRPr="00C652F1">
        <w:rPr>
          <w:rFonts w:hint="cs"/>
          <w:rtl/>
        </w:rPr>
        <w:t>جواب</w:t>
      </w:r>
      <w:bookmarkEnd w:id="12"/>
    </w:p>
    <w:p w:rsidR="00C652F1" w:rsidRPr="00C652F1" w:rsidRDefault="00C652F1" w:rsidP="00C652F1">
      <w:pPr>
        <w:pStyle w:val="001"/>
        <w:rPr>
          <w:sz w:val="28"/>
          <w:rtl/>
        </w:rPr>
      </w:pPr>
      <w:r w:rsidRPr="00C652F1">
        <w:rPr>
          <w:rFonts w:hint="cs"/>
          <w:sz w:val="28"/>
          <w:rtl/>
        </w:rPr>
        <w:t>این</w:t>
      </w:r>
      <w:r w:rsidRPr="00C652F1">
        <w:rPr>
          <w:sz w:val="28"/>
          <w:rtl/>
        </w:rPr>
        <w:softHyphen/>
      </w:r>
      <w:r w:rsidRPr="00C652F1">
        <w:rPr>
          <w:rFonts w:hint="cs"/>
          <w:sz w:val="28"/>
          <w:rtl/>
        </w:rPr>
        <w:t>ها ظرافت</w:t>
      </w:r>
      <w:r w:rsidRPr="00C652F1">
        <w:rPr>
          <w:sz w:val="28"/>
          <w:rtl/>
        </w:rPr>
        <w:softHyphen/>
      </w:r>
      <w:r w:rsidRPr="00C652F1">
        <w:rPr>
          <w:rFonts w:hint="cs"/>
          <w:sz w:val="28"/>
          <w:rtl/>
        </w:rPr>
        <w:t>های یک عنوان است که در دلیل بیاید و بعید نیست که بگویم بعضی از اشکالاتی که به آیه وارد شده را باید رفع بکنیم و اين باعث مي</w:t>
      </w:r>
      <w:r w:rsidRPr="00C652F1">
        <w:rPr>
          <w:rFonts w:hint="cs"/>
          <w:sz w:val="28"/>
          <w:rtl/>
        </w:rPr>
        <w:softHyphen/>
        <w:t>شود که مفهوم آیه خيلي عوض شود. آیه می</w:t>
      </w:r>
      <w:r w:rsidRPr="00C652F1">
        <w:rPr>
          <w:sz w:val="28"/>
          <w:rtl/>
        </w:rPr>
        <w:softHyphen/>
      </w:r>
      <w:r w:rsidRPr="00C652F1">
        <w:rPr>
          <w:rFonts w:hint="cs"/>
          <w:sz w:val="28"/>
          <w:rtl/>
        </w:rPr>
        <w:t>گوید مشورت کنید، ولی این مشورت را مستقیم و موضوعاً و به صورت مستقل نمي</w:t>
      </w:r>
      <w:r w:rsidRPr="00C652F1">
        <w:rPr>
          <w:rFonts w:hint="cs"/>
          <w:sz w:val="28"/>
          <w:rtl/>
        </w:rPr>
        <w:softHyphen/>
        <w:t xml:space="preserve">گوید كه موضوعیت دارد، بلکه این به عنوان طریق الی توافق است، پس </w:t>
      </w:r>
      <w:r w:rsidR="001C30E9">
        <w:rPr>
          <w:rFonts w:hint="cs"/>
          <w:sz w:val="28"/>
          <w:rtl/>
        </w:rPr>
        <w:t>درواقع</w:t>
      </w:r>
      <w:r w:rsidRPr="00C652F1">
        <w:rPr>
          <w:rFonts w:hint="cs"/>
          <w:sz w:val="28"/>
          <w:rtl/>
        </w:rPr>
        <w:t xml:space="preserve"> </w:t>
      </w:r>
      <w:r w:rsidR="003025FC">
        <w:rPr>
          <w:sz w:val="28"/>
          <w:rtl/>
        </w:rPr>
        <w:t>«</w:t>
      </w:r>
      <w:r w:rsidRPr="00C652F1">
        <w:rPr>
          <w:rFonts w:hint="cs"/>
          <w:b/>
          <w:bCs/>
          <w:sz w:val="28"/>
          <w:rtl/>
        </w:rPr>
        <w:t>ائتمُروا بینکم</w:t>
      </w:r>
      <w:r w:rsidR="003025FC">
        <w:rPr>
          <w:sz w:val="28"/>
          <w:rtl/>
        </w:rPr>
        <w:t>»</w:t>
      </w:r>
      <w:r w:rsidRPr="00C652F1">
        <w:rPr>
          <w:rFonts w:hint="cs"/>
          <w:sz w:val="28"/>
          <w:rtl/>
        </w:rPr>
        <w:t xml:space="preserve">؛ یعنی </w:t>
      </w:r>
      <w:r w:rsidR="003025FC">
        <w:rPr>
          <w:sz w:val="28"/>
          <w:rtl/>
        </w:rPr>
        <w:t>«</w:t>
      </w:r>
      <w:r w:rsidRPr="00C652F1">
        <w:rPr>
          <w:rFonts w:hint="cs"/>
          <w:b/>
          <w:bCs/>
          <w:sz w:val="28"/>
          <w:rtl/>
        </w:rPr>
        <w:t>توافِقُوا لِصلاحِ الطفلِ و تَوافقُوا علی تأمینِ مصالحِ الطِّفل</w:t>
      </w:r>
      <w:r w:rsidR="003025FC">
        <w:rPr>
          <w:sz w:val="28"/>
          <w:rtl/>
        </w:rPr>
        <w:t>»</w:t>
      </w:r>
      <w:r w:rsidRPr="00C652F1">
        <w:rPr>
          <w:rFonts w:hint="cs"/>
          <w:sz w:val="28"/>
          <w:rtl/>
        </w:rPr>
        <w:t xml:space="preserve">، منتهی چون غالباً توافق و تعامل خوب از گذر تشاور و استشار عبور </w:t>
      </w:r>
      <w:r w:rsidR="001C30E9">
        <w:rPr>
          <w:rFonts w:hint="cs"/>
          <w:sz w:val="28"/>
          <w:rtl/>
        </w:rPr>
        <w:t>می‌کند</w:t>
      </w:r>
      <w:r w:rsidRPr="00C652F1">
        <w:rPr>
          <w:rFonts w:hint="cs"/>
          <w:sz w:val="28"/>
          <w:rtl/>
        </w:rPr>
        <w:t>، لذا</w:t>
      </w:r>
      <w:r w:rsidR="003025FC">
        <w:rPr>
          <w:sz w:val="28"/>
          <w:rtl/>
        </w:rPr>
        <w:t xml:space="preserve"> </w:t>
      </w:r>
      <w:r w:rsidRPr="00C652F1">
        <w:rPr>
          <w:rFonts w:hint="cs"/>
          <w:sz w:val="28"/>
          <w:rtl/>
        </w:rPr>
        <w:t xml:space="preserve">گفته است </w:t>
      </w:r>
      <w:r w:rsidR="003025FC">
        <w:rPr>
          <w:sz w:val="28"/>
          <w:rtl/>
        </w:rPr>
        <w:t>«</w:t>
      </w:r>
      <w:r w:rsidRPr="00C652F1">
        <w:rPr>
          <w:rFonts w:hint="cs"/>
          <w:sz w:val="28"/>
          <w:rtl/>
        </w:rPr>
        <w:t>تشاوروا</w:t>
      </w:r>
      <w:r w:rsidR="003025FC">
        <w:rPr>
          <w:sz w:val="28"/>
          <w:rtl/>
        </w:rPr>
        <w:t>»</w:t>
      </w:r>
      <w:r w:rsidRPr="00C652F1">
        <w:rPr>
          <w:rFonts w:hint="cs"/>
          <w:sz w:val="28"/>
          <w:rtl/>
        </w:rPr>
        <w:t>، البته باز خود تشاور هم معلوم است که ارزشی دارد، ولی ارزش آن طریقی و غیری است و آنچه که روح کلام است، همان توافق بر عمل است، منتهی چون غالباً به آن است و مشورت هم جایگاه خوبی دارد، به عنوان تشاور گفته است، بلکه به جاي تشاور، ائتمار گفته است که به معنای تشاور است؛ یعنی نتیجه تشاور را گفته که پذیرش امر همدیگر است. این دو احتمال در تشاور است. ممکن است بگوییم تشاور به عنوان معنای موضوعی است و ممکن است بگوییم طریقی است و غیری و مشیر است و اصل آن، همان توافق و تعامل خوب است تا مصالح طفل حفظ بشود.</w:t>
      </w:r>
    </w:p>
    <w:p w:rsidR="00C652F1" w:rsidRPr="00C652F1" w:rsidRDefault="00C652F1" w:rsidP="00C652F1">
      <w:pPr>
        <w:pStyle w:val="Heading1"/>
        <w:rPr>
          <w:rtl/>
        </w:rPr>
      </w:pPr>
      <w:bookmarkStart w:id="13" w:name="_Toc377306502"/>
      <w:r w:rsidRPr="00C652F1">
        <w:rPr>
          <w:rFonts w:hint="cs"/>
          <w:rtl/>
        </w:rPr>
        <w:t xml:space="preserve">نظر استاد </w:t>
      </w:r>
      <w:r w:rsidR="003025FC">
        <w:rPr>
          <w:rtl/>
        </w:rPr>
        <w:t>(</w:t>
      </w:r>
      <w:r w:rsidRPr="00C652F1">
        <w:rPr>
          <w:rFonts w:hint="cs"/>
          <w:rtl/>
        </w:rPr>
        <w:t>حفظه الله</w:t>
      </w:r>
      <w:bookmarkEnd w:id="13"/>
      <w:r w:rsidR="003025FC">
        <w:rPr>
          <w:rtl/>
        </w:rPr>
        <w:t>)</w:t>
      </w:r>
    </w:p>
    <w:p w:rsidR="00C652F1" w:rsidRPr="00C652F1" w:rsidRDefault="00C652F1" w:rsidP="00C652F1">
      <w:pPr>
        <w:pStyle w:val="001"/>
        <w:rPr>
          <w:sz w:val="28"/>
          <w:rtl/>
        </w:rPr>
      </w:pPr>
      <w:r w:rsidRPr="00C652F1">
        <w:rPr>
          <w:rFonts w:hint="cs"/>
          <w:sz w:val="28"/>
          <w:rtl/>
        </w:rPr>
        <w:t>اظهر همان احتمال دوم است؛ یعنی عنوان ائتمار، عنوان طریقی باشد به همان تعامل و توافق خوب بر محور مصالح فرزندشان.</w:t>
      </w:r>
    </w:p>
    <w:p w:rsidR="00C652F1" w:rsidRPr="00C652F1" w:rsidRDefault="001C30E9" w:rsidP="00C652F1">
      <w:pPr>
        <w:pStyle w:val="Heading1"/>
        <w:rPr>
          <w:rtl/>
        </w:rPr>
      </w:pPr>
      <w:r>
        <w:rPr>
          <w:rFonts w:hint="cs"/>
          <w:rtl/>
        </w:rPr>
        <w:t>جمع‌بندی</w:t>
      </w:r>
    </w:p>
    <w:p w:rsidR="00C652F1" w:rsidRPr="00C652F1" w:rsidRDefault="00C652F1" w:rsidP="00C652F1">
      <w:pPr>
        <w:pStyle w:val="001"/>
        <w:rPr>
          <w:sz w:val="28"/>
          <w:rtl/>
        </w:rPr>
      </w:pPr>
      <w:r w:rsidRPr="00C652F1">
        <w:rPr>
          <w:rFonts w:hint="cs"/>
          <w:sz w:val="28"/>
          <w:rtl/>
        </w:rPr>
        <w:t>حاصل این بحث این شد که اگر ائتمار را به معنی احتمال اول و دوم و چهارم بگیریم، ظاهرش این است که بعید نیست که بگوییم آن امر موضوعیت دارد، اما اگر معنی احتمال سوم بگیریم، دو احتمال در بابش هست و اظهر هم همان احتمال است؛ زیرا عنوان، همان عنوان طریقی و غیری است، نه عنوان موضوعی و روح آیه این است که می</w:t>
      </w:r>
      <w:r w:rsidRPr="00C652F1">
        <w:rPr>
          <w:sz w:val="28"/>
          <w:rtl/>
        </w:rPr>
        <w:softHyphen/>
      </w:r>
      <w:r w:rsidRPr="00C652F1">
        <w:rPr>
          <w:rFonts w:hint="cs"/>
          <w:sz w:val="28"/>
          <w:rtl/>
        </w:rPr>
        <w:lastRenderedPageBreak/>
        <w:t>گوید آن توافق و تعامل را باید انجام داد و این هم جهت ثانیه در حکم است. موضوع حکم چیست؟ می</w:t>
      </w:r>
      <w:r w:rsidRPr="00C652F1">
        <w:rPr>
          <w:sz w:val="28"/>
          <w:rtl/>
        </w:rPr>
        <w:softHyphen/>
      </w:r>
      <w:r w:rsidRPr="00C652F1">
        <w:rPr>
          <w:rFonts w:hint="cs"/>
          <w:sz w:val="28"/>
          <w:rtl/>
        </w:rPr>
        <w:t>گوییم موضوع حکم این و آن است و باقی هم همان تعامل و توافق درست است و تشاور و ائتمار یک طریقی است به آن سمت و جهت ثالثه.</w:t>
      </w:r>
    </w:p>
    <w:p w:rsidR="00C652F1" w:rsidRPr="00C652F1" w:rsidRDefault="00C652F1" w:rsidP="00C652F1">
      <w:pPr>
        <w:pStyle w:val="001"/>
        <w:rPr>
          <w:sz w:val="28"/>
          <w:rtl/>
        </w:rPr>
      </w:pPr>
      <w:r w:rsidRPr="00C652F1">
        <w:rPr>
          <w:rFonts w:hint="cs"/>
          <w:sz w:val="28"/>
          <w:rtl/>
        </w:rPr>
        <w:t>جهت پنجم: در عمومیت و خصوصیت ائتمار و استشاره</w:t>
      </w:r>
    </w:p>
    <w:p w:rsidR="00C652F1" w:rsidRPr="00C652F1" w:rsidRDefault="00C652F1" w:rsidP="00A45728">
      <w:pPr>
        <w:pStyle w:val="Heading2"/>
        <w:rPr>
          <w:rtl/>
        </w:rPr>
      </w:pPr>
      <w:bookmarkStart w:id="14" w:name="_Toc377306504"/>
      <w:r w:rsidRPr="00C652F1">
        <w:rPr>
          <w:rFonts w:hint="cs"/>
          <w:rtl/>
        </w:rPr>
        <w:t xml:space="preserve">طرح یک </w:t>
      </w:r>
      <w:r w:rsidR="001C30E9">
        <w:rPr>
          <w:rFonts w:hint="cs"/>
          <w:rtl/>
        </w:rPr>
        <w:t>سؤال</w:t>
      </w:r>
      <w:bookmarkEnd w:id="14"/>
    </w:p>
    <w:p w:rsidR="00C652F1" w:rsidRPr="00C652F1" w:rsidRDefault="001C30E9" w:rsidP="008E7DC0">
      <w:pPr>
        <w:pStyle w:val="001"/>
        <w:rPr>
          <w:sz w:val="28"/>
          <w:rtl/>
        </w:rPr>
      </w:pPr>
      <w:r>
        <w:rPr>
          <w:rFonts w:hint="cs"/>
          <w:sz w:val="28"/>
          <w:rtl/>
        </w:rPr>
        <w:t>سؤال</w:t>
      </w:r>
      <w:r w:rsidR="00C652F1" w:rsidRPr="00C652F1">
        <w:rPr>
          <w:rFonts w:hint="cs"/>
          <w:sz w:val="28"/>
          <w:rtl/>
        </w:rPr>
        <w:t xml:space="preserve"> این است که آیا ائتمار و استشار اختصاص به رضاع دارند، یا تمام آنچه که در رابطه با </w:t>
      </w:r>
      <w:r>
        <w:rPr>
          <w:rFonts w:hint="cs"/>
          <w:sz w:val="28"/>
          <w:rtl/>
        </w:rPr>
        <w:t>شئون</w:t>
      </w:r>
      <w:r w:rsidR="00C652F1" w:rsidRPr="00C652F1">
        <w:rPr>
          <w:rFonts w:hint="cs"/>
          <w:sz w:val="28"/>
          <w:rtl/>
        </w:rPr>
        <w:t xml:space="preserve"> طفل است را هم در </w:t>
      </w:r>
      <w:r>
        <w:rPr>
          <w:rFonts w:hint="cs"/>
          <w:sz w:val="28"/>
          <w:rtl/>
        </w:rPr>
        <w:t>برمی‌گیرد</w:t>
      </w:r>
      <w:r w:rsidR="00C652F1" w:rsidRPr="00C652F1">
        <w:rPr>
          <w:rFonts w:hint="cs"/>
          <w:sz w:val="28"/>
          <w:rtl/>
        </w:rPr>
        <w:t xml:space="preserve">؟ </w:t>
      </w:r>
      <w:r>
        <w:rPr>
          <w:rFonts w:hint="cs"/>
          <w:sz w:val="28"/>
          <w:rtl/>
        </w:rPr>
        <w:t>به‌عبارت‌دیگر</w:t>
      </w:r>
      <w:r w:rsidR="00C652F1" w:rsidRPr="00C652F1">
        <w:rPr>
          <w:rFonts w:hint="cs"/>
          <w:sz w:val="28"/>
          <w:rtl/>
        </w:rPr>
        <w:t xml:space="preserve"> آیا این مشورت و توافق و تعاملی که قرآن خطاب به زن و مرد ـ بعد از اینکه از همدیگر جدا شدند ـ </w:t>
      </w:r>
      <w:r>
        <w:rPr>
          <w:rFonts w:hint="cs"/>
          <w:sz w:val="28"/>
          <w:rtl/>
        </w:rPr>
        <w:t>می‌کند</w:t>
      </w:r>
      <w:r w:rsidR="00C652F1" w:rsidRPr="00C652F1">
        <w:rPr>
          <w:rFonts w:hint="cs"/>
          <w:sz w:val="28"/>
          <w:rtl/>
        </w:rPr>
        <w:t>، در خصوص بحث شیر دادن به اوست که با هم ب</w:t>
      </w:r>
      <w:r>
        <w:rPr>
          <w:rFonts w:hint="cs"/>
          <w:sz w:val="28"/>
          <w:rtl/>
        </w:rPr>
        <w:t>ن</w:t>
      </w:r>
      <w:r w:rsidR="00C652F1" w:rsidRPr="00C652F1">
        <w:rPr>
          <w:rFonts w:hint="cs"/>
          <w:sz w:val="28"/>
          <w:rtl/>
        </w:rPr>
        <w:t xml:space="preserve">شینید و بحث و توافق بکنید كه اولویتش هم به این است که مادر شیر به آن بدهد و اگر </w:t>
      </w:r>
      <w:r>
        <w:rPr>
          <w:rFonts w:hint="cs"/>
          <w:sz w:val="28"/>
          <w:rtl/>
        </w:rPr>
        <w:t>واقعاً</w:t>
      </w:r>
      <w:r w:rsidR="00C652F1" w:rsidRPr="00C652F1">
        <w:rPr>
          <w:rFonts w:hint="cs"/>
          <w:sz w:val="28"/>
          <w:rtl/>
        </w:rPr>
        <w:t xml:space="preserve"> کارد به استخوان رسید </w:t>
      </w:r>
      <w:r w:rsidR="003025FC">
        <w:rPr>
          <w:sz w:val="28"/>
          <w:rtl/>
        </w:rPr>
        <w:t>«</w:t>
      </w:r>
      <w:r w:rsidR="001D3839" w:rsidRPr="001D3839">
        <w:rPr>
          <w:rFonts w:hint="cs"/>
          <w:b/>
          <w:bCs/>
          <w:sz w:val="28"/>
          <w:rtl/>
        </w:rPr>
        <w:t>وَ</w:t>
      </w:r>
      <w:r w:rsidR="001D3839" w:rsidRPr="001D3839">
        <w:rPr>
          <w:b/>
          <w:bCs/>
          <w:sz w:val="28"/>
          <w:rtl/>
        </w:rPr>
        <w:t xml:space="preserve"> </w:t>
      </w:r>
      <w:r w:rsidR="001D3839" w:rsidRPr="001D3839">
        <w:rPr>
          <w:rFonts w:hint="cs"/>
          <w:b/>
          <w:bCs/>
          <w:sz w:val="28"/>
          <w:rtl/>
        </w:rPr>
        <w:t>إِنْ</w:t>
      </w:r>
      <w:r w:rsidR="001D3839" w:rsidRPr="001D3839">
        <w:rPr>
          <w:b/>
          <w:bCs/>
          <w:sz w:val="28"/>
          <w:rtl/>
        </w:rPr>
        <w:t xml:space="preserve"> </w:t>
      </w:r>
      <w:r w:rsidR="001D3839" w:rsidRPr="001D3839">
        <w:rPr>
          <w:rFonts w:hint="cs"/>
          <w:b/>
          <w:bCs/>
          <w:sz w:val="28"/>
          <w:rtl/>
        </w:rPr>
        <w:t xml:space="preserve">تَعاسَرْتُم‏ </w:t>
      </w:r>
      <w:r w:rsidR="008E7DC0" w:rsidRPr="008E7DC0">
        <w:rPr>
          <w:rFonts w:hint="cs"/>
          <w:b/>
          <w:bCs/>
          <w:sz w:val="28"/>
          <w:rtl/>
        </w:rPr>
        <w:t>فَسَتُرْضِعُ</w:t>
      </w:r>
      <w:r w:rsidR="008E7DC0" w:rsidRPr="008E7DC0">
        <w:rPr>
          <w:b/>
          <w:bCs/>
          <w:sz w:val="28"/>
          <w:rtl/>
        </w:rPr>
        <w:t xml:space="preserve"> </w:t>
      </w:r>
      <w:r w:rsidR="008E7DC0" w:rsidRPr="008E7DC0">
        <w:rPr>
          <w:rFonts w:hint="cs"/>
          <w:b/>
          <w:bCs/>
          <w:sz w:val="28"/>
          <w:rtl/>
        </w:rPr>
        <w:t>لَهُ</w:t>
      </w:r>
      <w:r w:rsidR="008E7DC0" w:rsidRPr="008E7DC0">
        <w:rPr>
          <w:b/>
          <w:bCs/>
          <w:sz w:val="28"/>
          <w:rtl/>
        </w:rPr>
        <w:t xml:space="preserve"> </w:t>
      </w:r>
      <w:r w:rsidR="008E7DC0" w:rsidRPr="008E7DC0">
        <w:rPr>
          <w:rFonts w:hint="cs"/>
          <w:b/>
          <w:bCs/>
          <w:sz w:val="28"/>
          <w:rtl/>
        </w:rPr>
        <w:t>أُخْرى‏</w:t>
      </w:r>
      <w:r w:rsidR="003025FC">
        <w:rPr>
          <w:sz w:val="28"/>
          <w:rtl/>
        </w:rPr>
        <w:t>»</w:t>
      </w:r>
      <w:r w:rsidR="00C652F1" w:rsidRPr="00C652F1">
        <w:rPr>
          <w:rFonts w:hint="cs"/>
          <w:sz w:val="28"/>
          <w:rtl/>
        </w:rPr>
        <w:t>،</w:t>
      </w:r>
      <w:r w:rsidR="003025FC">
        <w:rPr>
          <w:sz w:val="28"/>
          <w:rtl/>
        </w:rPr>
        <w:t xml:space="preserve"> (</w:t>
      </w:r>
      <w:r w:rsidR="008E7DC0">
        <w:rPr>
          <w:rFonts w:hint="cs"/>
          <w:sz w:val="28"/>
          <w:rtl/>
        </w:rPr>
        <w:t>طلاق/6)</w:t>
      </w:r>
      <w:r w:rsidR="00C652F1" w:rsidRPr="00C652F1">
        <w:rPr>
          <w:rFonts w:hint="cs"/>
          <w:sz w:val="28"/>
          <w:rtl/>
        </w:rPr>
        <w:t xml:space="preserve"> این فقط امر شیر را می</w:t>
      </w:r>
      <w:r w:rsidR="00C652F1" w:rsidRPr="00C652F1">
        <w:rPr>
          <w:sz w:val="28"/>
          <w:rtl/>
        </w:rPr>
        <w:softHyphen/>
      </w:r>
      <w:r w:rsidR="00C652F1" w:rsidRPr="00C652F1">
        <w:rPr>
          <w:rFonts w:hint="cs"/>
          <w:sz w:val="28"/>
          <w:rtl/>
        </w:rPr>
        <w:t>گوید كه هم بعد تغذیه</w:t>
      </w:r>
      <w:r w:rsidR="00C652F1" w:rsidRPr="00C652F1">
        <w:rPr>
          <w:sz w:val="28"/>
          <w:rtl/>
        </w:rPr>
        <w:softHyphen/>
      </w:r>
      <w:r w:rsidR="00C652F1" w:rsidRPr="00C652F1">
        <w:rPr>
          <w:rFonts w:hint="cs"/>
          <w:sz w:val="28"/>
          <w:rtl/>
        </w:rPr>
        <w:t xml:space="preserve">ای و هم بعد عاطفی دارد و بیشتر هم بعد </w:t>
      </w:r>
      <w:r>
        <w:rPr>
          <w:rFonts w:hint="cs"/>
          <w:sz w:val="28"/>
          <w:rtl/>
        </w:rPr>
        <w:t>عاطفی‌اش</w:t>
      </w:r>
      <w:r w:rsidR="00C652F1" w:rsidRPr="00C652F1">
        <w:rPr>
          <w:rFonts w:hint="cs"/>
          <w:sz w:val="28"/>
          <w:rtl/>
        </w:rPr>
        <w:t xml:space="preserve"> اینجا منظور است، آیا این است كه اگر فقط این باشد، به بحث ما كه بحث وظائف تربیتی و تعلیمی و آموزشی و خانواده است، ربطی ندارد و یا حداقل اگر هم ربطی دارد، تنها در مورد همان شیر دادن است که وظایف تغذیه</w:t>
      </w:r>
      <w:r w:rsidR="00C652F1" w:rsidRPr="00C652F1">
        <w:rPr>
          <w:sz w:val="28"/>
          <w:rtl/>
        </w:rPr>
        <w:softHyphen/>
      </w:r>
      <w:r w:rsidR="00C652F1" w:rsidRPr="00C652F1">
        <w:rPr>
          <w:rFonts w:hint="cs"/>
          <w:sz w:val="28"/>
          <w:rtl/>
        </w:rPr>
        <w:t xml:space="preserve">ای و عاطفی است، در یک محدوده، کما اینکه سیاق هم همین را اقتضاء </w:t>
      </w:r>
      <w:r>
        <w:rPr>
          <w:rFonts w:hint="cs"/>
          <w:sz w:val="28"/>
          <w:rtl/>
        </w:rPr>
        <w:t>می‌کند</w:t>
      </w:r>
      <w:r w:rsidR="00C652F1" w:rsidRPr="00C652F1">
        <w:rPr>
          <w:rFonts w:hint="cs"/>
          <w:sz w:val="28"/>
          <w:rtl/>
        </w:rPr>
        <w:t xml:space="preserve"> و یا اینکه می</w:t>
      </w:r>
      <w:r w:rsidR="00C652F1" w:rsidRPr="00C652F1">
        <w:rPr>
          <w:sz w:val="28"/>
          <w:rtl/>
        </w:rPr>
        <w:softHyphen/>
      </w:r>
      <w:r w:rsidR="00C652F1" w:rsidRPr="00C652F1">
        <w:rPr>
          <w:rFonts w:hint="cs"/>
          <w:sz w:val="28"/>
          <w:rtl/>
        </w:rPr>
        <w:t>گوید بعد از اینکه جدا هم شدید برای اینکه این طفل خوب تربیت بشود، نسبت به سرنوشت بچه بی</w:t>
      </w:r>
      <w:r w:rsidR="00C652F1" w:rsidRPr="00C652F1">
        <w:rPr>
          <w:sz w:val="28"/>
          <w:rtl/>
        </w:rPr>
        <w:softHyphen/>
      </w:r>
      <w:r w:rsidR="00C652F1" w:rsidRPr="00C652F1">
        <w:rPr>
          <w:rFonts w:hint="cs"/>
          <w:sz w:val="28"/>
          <w:rtl/>
        </w:rPr>
        <w:t xml:space="preserve">تفاوت نباشید، بلکه </w:t>
      </w:r>
      <w:r>
        <w:rPr>
          <w:rFonts w:hint="cs"/>
          <w:sz w:val="28"/>
          <w:rtl/>
        </w:rPr>
        <w:t>به‌گونه‌ای</w:t>
      </w:r>
      <w:r w:rsidR="00C652F1" w:rsidRPr="00C652F1">
        <w:rPr>
          <w:rFonts w:hint="cs"/>
          <w:sz w:val="28"/>
          <w:rtl/>
        </w:rPr>
        <w:t xml:space="preserve"> تعامل بکنید که این بچه سرش به بالین خوبی گذاشته بشود و </w:t>
      </w:r>
      <w:r>
        <w:rPr>
          <w:rFonts w:hint="cs"/>
          <w:sz w:val="28"/>
          <w:rtl/>
        </w:rPr>
        <w:t>ازلحاظ</w:t>
      </w:r>
      <w:r w:rsidR="00C652F1" w:rsidRPr="00C652F1">
        <w:rPr>
          <w:rFonts w:hint="cs"/>
          <w:sz w:val="28"/>
          <w:rtl/>
        </w:rPr>
        <w:t xml:space="preserve"> رشد جسمی و تغذیه</w:t>
      </w:r>
      <w:r w:rsidR="00C652F1" w:rsidRPr="00C652F1">
        <w:rPr>
          <w:sz w:val="28"/>
          <w:rtl/>
        </w:rPr>
        <w:softHyphen/>
      </w:r>
      <w:r w:rsidR="00C652F1" w:rsidRPr="00C652F1">
        <w:rPr>
          <w:rFonts w:hint="cs"/>
          <w:sz w:val="28"/>
          <w:rtl/>
        </w:rPr>
        <w:t>ای و رضاع و شیر و همین طور مسائل اخلاقی و تربیتی، مصالح طفل لحاظ شود.</w:t>
      </w:r>
    </w:p>
    <w:p w:rsidR="00C652F1" w:rsidRPr="00C652F1" w:rsidRDefault="00C652F1" w:rsidP="00A45728">
      <w:pPr>
        <w:pStyle w:val="Heading2"/>
        <w:rPr>
          <w:rtl/>
        </w:rPr>
      </w:pPr>
      <w:bookmarkStart w:id="15" w:name="_Toc377306505"/>
      <w:r w:rsidRPr="00C652F1">
        <w:rPr>
          <w:rFonts w:hint="cs"/>
          <w:rtl/>
        </w:rPr>
        <w:t>جواب</w:t>
      </w:r>
      <w:bookmarkEnd w:id="15"/>
    </w:p>
    <w:p w:rsidR="00C652F1" w:rsidRPr="00C652F1" w:rsidRDefault="00C652F1" w:rsidP="00C652F1">
      <w:pPr>
        <w:pStyle w:val="001"/>
        <w:rPr>
          <w:sz w:val="28"/>
          <w:rtl/>
        </w:rPr>
      </w:pPr>
      <w:r w:rsidRPr="00C652F1">
        <w:rPr>
          <w:rFonts w:hint="cs"/>
          <w:sz w:val="28"/>
          <w:rtl/>
        </w:rPr>
        <w:t xml:space="preserve">در پاسخ به این </w:t>
      </w:r>
      <w:r w:rsidR="001C30E9">
        <w:rPr>
          <w:rFonts w:hint="cs"/>
          <w:sz w:val="28"/>
          <w:rtl/>
        </w:rPr>
        <w:t>سؤال</w:t>
      </w:r>
      <w:r w:rsidRPr="00C652F1">
        <w:rPr>
          <w:rFonts w:hint="cs"/>
          <w:sz w:val="28"/>
          <w:rtl/>
        </w:rPr>
        <w:t>، دو نظریه وجود دارد:</w:t>
      </w:r>
    </w:p>
    <w:p w:rsidR="00C652F1" w:rsidRPr="00C652F1" w:rsidRDefault="00C652F1" w:rsidP="00A45728">
      <w:pPr>
        <w:pStyle w:val="Heading3"/>
        <w:rPr>
          <w:rtl/>
        </w:rPr>
      </w:pPr>
      <w:bookmarkStart w:id="16" w:name="_Toc377306506"/>
      <w:r w:rsidRPr="00C652F1">
        <w:rPr>
          <w:rFonts w:hint="cs"/>
          <w:rtl/>
        </w:rPr>
        <w:t>نظریه اول</w:t>
      </w:r>
    </w:p>
    <w:p w:rsidR="00C652F1" w:rsidRPr="00C652F1" w:rsidRDefault="001C30E9" w:rsidP="00C652F1">
      <w:pPr>
        <w:rPr>
          <w:rtl/>
        </w:rPr>
      </w:pPr>
      <w:r>
        <w:rPr>
          <w:rFonts w:hint="cs"/>
          <w:rtl/>
        </w:rPr>
        <w:t>مسئله</w:t>
      </w:r>
      <w:r w:rsidR="00C652F1" w:rsidRPr="00C652F1">
        <w:rPr>
          <w:rFonts w:hint="cs"/>
          <w:rtl/>
        </w:rPr>
        <w:t xml:space="preserve"> ائتمار و مشورت، اختصاص به مورد رضاع دارد.</w:t>
      </w:r>
      <w:bookmarkEnd w:id="16"/>
    </w:p>
    <w:p w:rsidR="00C652F1" w:rsidRPr="00C652F1" w:rsidRDefault="00C652F1" w:rsidP="00A45728">
      <w:pPr>
        <w:pStyle w:val="Heading3"/>
        <w:rPr>
          <w:rtl/>
        </w:rPr>
      </w:pPr>
      <w:bookmarkStart w:id="17" w:name="_Toc377306507"/>
      <w:r w:rsidRPr="00C652F1">
        <w:rPr>
          <w:rFonts w:hint="cs"/>
          <w:rtl/>
        </w:rPr>
        <w:lastRenderedPageBreak/>
        <w:t>نظریه دوم</w:t>
      </w:r>
    </w:p>
    <w:p w:rsidR="00C652F1" w:rsidRPr="00C652F1" w:rsidRDefault="00C652F1" w:rsidP="00C652F1">
      <w:pPr>
        <w:rPr>
          <w:rtl/>
        </w:rPr>
      </w:pPr>
      <w:r w:rsidRPr="00C652F1">
        <w:rPr>
          <w:rFonts w:hint="cs"/>
          <w:rtl/>
        </w:rPr>
        <w:t xml:space="preserve">این </w:t>
      </w:r>
      <w:r w:rsidR="001C30E9">
        <w:rPr>
          <w:rFonts w:hint="cs"/>
          <w:rtl/>
        </w:rPr>
        <w:t>مسئله</w:t>
      </w:r>
      <w:r w:rsidRPr="00C652F1">
        <w:rPr>
          <w:rFonts w:hint="cs"/>
          <w:rtl/>
        </w:rPr>
        <w:t xml:space="preserve"> شمول و یا اطلاق دارد.</w:t>
      </w:r>
      <w:bookmarkEnd w:id="17"/>
    </w:p>
    <w:p w:rsidR="00C652F1" w:rsidRPr="00C652F1" w:rsidRDefault="00C652F1" w:rsidP="00C652F1">
      <w:pPr>
        <w:pStyle w:val="001"/>
        <w:rPr>
          <w:sz w:val="28"/>
          <w:rtl/>
        </w:rPr>
      </w:pPr>
      <w:r w:rsidRPr="00C652F1">
        <w:rPr>
          <w:rFonts w:hint="cs"/>
          <w:sz w:val="28"/>
          <w:rtl/>
        </w:rPr>
        <w:t>شما کتاب موسوعه را که ببینید، در متن این کتاب نظر دوم را پذیرفته</w:t>
      </w:r>
      <w:r w:rsidRPr="00C652F1">
        <w:rPr>
          <w:sz w:val="28"/>
          <w:rtl/>
        </w:rPr>
        <w:softHyphen/>
      </w:r>
      <w:r w:rsidRPr="00C652F1">
        <w:rPr>
          <w:rFonts w:hint="cs"/>
          <w:sz w:val="28"/>
          <w:rtl/>
        </w:rPr>
        <w:t>اند؛</w:t>
      </w:r>
      <w:r w:rsidR="003025FC">
        <w:rPr>
          <w:sz w:val="28"/>
          <w:rtl/>
        </w:rPr>
        <w:t xml:space="preserve"> </w:t>
      </w:r>
      <w:r w:rsidRPr="00C652F1">
        <w:rPr>
          <w:rFonts w:hint="cs"/>
          <w:sz w:val="28"/>
          <w:rtl/>
        </w:rPr>
        <w:t xml:space="preserve">یعنی در همه </w:t>
      </w:r>
      <w:r w:rsidR="001C30E9">
        <w:rPr>
          <w:rFonts w:hint="cs"/>
          <w:sz w:val="28"/>
          <w:rtl/>
        </w:rPr>
        <w:t>شئون</w:t>
      </w:r>
      <w:r w:rsidRPr="00C652F1">
        <w:rPr>
          <w:rFonts w:hint="cs"/>
          <w:sz w:val="28"/>
          <w:rtl/>
        </w:rPr>
        <w:t xml:space="preserve"> اجتماعي و </w:t>
      </w:r>
      <w:r w:rsidR="001C30E9">
        <w:rPr>
          <w:rFonts w:hint="cs"/>
          <w:sz w:val="28"/>
          <w:rtl/>
        </w:rPr>
        <w:t>شئون</w:t>
      </w:r>
      <w:r w:rsidRPr="00C652F1">
        <w:rPr>
          <w:rFonts w:hint="cs"/>
          <w:sz w:val="28"/>
          <w:rtl/>
        </w:rPr>
        <w:t xml:space="preserve"> تربیتی و آموزشی زن و مرد،</w:t>
      </w:r>
      <w:r w:rsidR="003025FC">
        <w:rPr>
          <w:sz w:val="28"/>
          <w:rtl/>
        </w:rPr>
        <w:t xml:space="preserve"> </w:t>
      </w:r>
      <w:r w:rsidRPr="00C652F1">
        <w:rPr>
          <w:rFonts w:hint="cs"/>
          <w:sz w:val="28"/>
          <w:rtl/>
        </w:rPr>
        <w:t>مأمور به ائتمار و استشار و تعامل و توافق هستند. اين یعنی پدر و مادر</w:t>
      </w:r>
      <w:r w:rsidR="003025FC">
        <w:rPr>
          <w:sz w:val="28"/>
          <w:rtl/>
        </w:rPr>
        <w:t xml:space="preserve"> </w:t>
      </w:r>
      <w:r w:rsidRPr="00C652F1">
        <w:rPr>
          <w:rFonts w:hint="cs"/>
          <w:sz w:val="28"/>
          <w:rtl/>
        </w:rPr>
        <w:t>در همه این امور وظیفه دارند، نه فقط در رضاع، حتی وقتی که جدا شده</w:t>
      </w:r>
      <w:r w:rsidRPr="00C652F1">
        <w:rPr>
          <w:sz w:val="28"/>
          <w:rtl/>
        </w:rPr>
        <w:softHyphen/>
      </w:r>
      <w:r w:rsidRPr="00C652F1">
        <w:rPr>
          <w:rFonts w:hint="cs"/>
          <w:sz w:val="28"/>
          <w:rtl/>
        </w:rPr>
        <w:t>اند، چه برسد به آن زم</w:t>
      </w:r>
      <w:r w:rsidR="001C30E9">
        <w:rPr>
          <w:rFonts w:hint="cs"/>
          <w:sz w:val="28"/>
          <w:rtl/>
        </w:rPr>
        <w:t>ان ‌که</w:t>
      </w:r>
      <w:r w:rsidRPr="00C652F1">
        <w:rPr>
          <w:rFonts w:hint="cs"/>
          <w:sz w:val="28"/>
          <w:rtl/>
        </w:rPr>
        <w:t xml:space="preserve"> جدا نشده</w:t>
      </w:r>
      <w:r w:rsidRPr="00C652F1">
        <w:rPr>
          <w:sz w:val="28"/>
          <w:rtl/>
        </w:rPr>
        <w:softHyphen/>
      </w:r>
      <w:r w:rsidRPr="00C652F1">
        <w:rPr>
          <w:rFonts w:hint="cs"/>
          <w:sz w:val="28"/>
          <w:rtl/>
        </w:rPr>
        <w:t>اند.</w:t>
      </w:r>
    </w:p>
    <w:p w:rsidR="00C652F1" w:rsidRPr="00C652F1" w:rsidRDefault="00C652F1" w:rsidP="00C652F1">
      <w:pPr>
        <w:pStyle w:val="001"/>
        <w:rPr>
          <w:sz w:val="28"/>
          <w:rtl/>
        </w:rPr>
      </w:pPr>
      <w:r w:rsidRPr="00C652F1">
        <w:rPr>
          <w:rFonts w:hint="cs"/>
          <w:sz w:val="28"/>
          <w:rtl/>
        </w:rPr>
        <w:t>در مقابل، ظاهر برخی از مفسرین و حتی همین پاورقی که آقای فاضل دارند، این است که آيه اختصاص به مورى رضاع دارد. آقای فاضل هم معتقد است که صدر و ذیل آیه مربوط به رضاع است و لذا ائتمار، شامل مسائل غیر از رضاع نمی</w:t>
      </w:r>
      <w:r w:rsidRPr="00C652F1">
        <w:rPr>
          <w:rFonts w:hint="cs"/>
          <w:sz w:val="28"/>
          <w:rtl/>
        </w:rPr>
        <w:softHyphen/>
        <w:t>باشد.</w:t>
      </w:r>
    </w:p>
    <w:p w:rsidR="00C652F1" w:rsidRPr="00C652F1" w:rsidRDefault="00C652F1" w:rsidP="00C652F1">
      <w:pPr>
        <w:pStyle w:val="001"/>
        <w:rPr>
          <w:sz w:val="28"/>
          <w:rtl/>
        </w:rPr>
      </w:pPr>
      <w:r w:rsidRPr="00C652F1">
        <w:rPr>
          <w:rFonts w:hint="cs"/>
          <w:sz w:val="28"/>
          <w:rtl/>
        </w:rPr>
        <w:t>طبعاً دلیلش سیاق است، ببینید سياق آیه شریفه سوره طلاق، طلاق و شیر و بچه</w:t>
      </w:r>
      <w:r w:rsidRPr="00C652F1">
        <w:rPr>
          <w:sz w:val="28"/>
          <w:rtl/>
        </w:rPr>
        <w:softHyphen/>
      </w:r>
      <w:r w:rsidRPr="00C652F1">
        <w:rPr>
          <w:rFonts w:hint="cs"/>
          <w:sz w:val="28"/>
          <w:rtl/>
        </w:rPr>
        <w:t>ای است که تازه به دنیا آمده و حمل و عده زن هم تمام شده است و حالا می</w:t>
      </w:r>
      <w:r w:rsidRPr="00C652F1">
        <w:rPr>
          <w:sz w:val="28"/>
          <w:rtl/>
        </w:rPr>
        <w:softHyphen/>
      </w:r>
      <w:r w:rsidRPr="00C652F1">
        <w:rPr>
          <w:rFonts w:hint="cs"/>
          <w:sz w:val="28"/>
          <w:rtl/>
        </w:rPr>
        <w:t xml:space="preserve">خواهند شیرش بدهند. یک سیاق این است ـ آیه شش سوره طلاق ـ و </w:t>
      </w:r>
      <w:r w:rsidR="001C30E9">
        <w:rPr>
          <w:rFonts w:hint="cs"/>
          <w:sz w:val="28"/>
          <w:rtl/>
        </w:rPr>
        <w:t>همچنین</w:t>
      </w:r>
      <w:r w:rsidRPr="00C652F1">
        <w:rPr>
          <w:rFonts w:hint="cs"/>
          <w:sz w:val="28"/>
          <w:rtl/>
        </w:rPr>
        <w:t xml:space="preserve"> سياق آیه دویست و سی دو بقره كه همه مربوط به طلاق و این</w:t>
      </w:r>
      <w:r w:rsidRPr="00C652F1">
        <w:rPr>
          <w:sz w:val="28"/>
          <w:rtl/>
        </w:rPr>
        <w:softHyphen/>
      </w:r>
      <w:r w:rsidRPr="00C652F1">
        <w:rPr>
          <w:rFonts w:hint="cs"/>
          <w:sz w:val="28"/>
          <w:rtl/>
        </w:rPr>
        <w:t>هاست.</w:t>
      </w:r>
    </w:p>
    <w:p w:rsidR="008E7DC0" w:rsidRPr="008E7DC0" w:rsidRDefault="00C652F1" w:rsidP="008E7DC0">
      <w:pPr>
        <w:pStyle w:val="001"/>
        <w:rPr>
          <w:b/>
          <w:bCs/>
          <w:sz w:val="28"/>
          <w:rtl/>
        </w:rPr>
      </w:pPr>
      <w:r w:rsidRPr="00C652F1">
        <w:rPr>
          <w:rFonts w:hint="cs"/>
          <w:sz w:val="28"/>
          <w:rtl/>
        </w:rPr>
        <w:t xml:space="preserve"> </w:t>
      </w:r>
      <w:r w:rsidR="008E7DC0" w:rsidRPr="008E7DC0">
        <w:rPr>
          <w:rFonts w:hint="cs"/>
          <w:b/>
          <w:bCs/>
          <w:sz w:val="28"/>
          <w:rtl/>
        </w:rPr>
        <w:t>أَسْكِنُوهُنَّ</w:t>
      </w:r>
      <w:r w:rsidR="008E7DC0" w:rsidRPr="008E7DC0">
        <w:rPr>
          <w:b/>
          <w:bCs/>
          <w:sz w:val="28"/>
          <w:rtl/>
        </w:rPr>
        <w:t xml:space="preserve"> </w:t>
      </w:r>
      <w:r w:rsidR="008E7DC0" w:rsidRPr="008E7DC0">
        <w:rPr>
          <w:rFonts w:hint="cs"/>
          <w:b/>
          <w:bCs/>
          <w:sz w:val="28"/>
          <w:rtl/>
        </w:rPr>
        <w:t>مِنْ</w:t>
      </w:r>
      <w:r w:rsidR="008E7DC0" w:rsidRPr="008E7DC0">
        <w:rPr>
          <w:b/>
          <w:bCs/>
          <w:sz w:val="28"/>
          <w:rtl/>
        </w:rPr>
        <w:t xml:space="preserve"> </w:t>
      </w:r>
      <w:r w:rsidR="008E7DC0" w:rsidRPr="008E7DC0">
        <w:rPr>
          <w:rFonts w:hint="cs"/>
          <w:b/>
          <w:bCs/>
          <w:sz w:val="28"/>
          <w:rtl/>
        </w:rPr>
        <w:t>حَيْثُ</w:t>
      </w:r>
      <w:r w:rsidR="008E7DC0" w:rsidRPr="008E7DC0">
        <w:rPr>
          <w:b/>
          <w:bCs/>
          <w:sz w:val="28"/>
          <w:rtl/>
        </w:rPr>
        <w:t xml:space="preserve"> </w:t>
      </w:r>
      <w:r w:rsidR="008E7DC0" w:rsidRPr="008E7DC0">
        <w:rPr>
          <w:rFonts w:hint="cs"/>
          <w:b/>
          <w:bCs/>
          <w:sz w:val="28"/>
          <w:rtl/>
        </w:rPr>
        <w:t>سَكَنْتُمْ</w:t>
      </w:r>
      <w:r w:rsidR="008E7DC0" w:rsidRPr="008E7DC0">
        <w:rPr>
          <w:b/>
          <w:bCs/>
          <w:sz w:val="28"/>
          <w:rtl/>
        </w:rPr>
        <w:t xml:space="preserve"> </w:t>
      </w:r>
      <w:r w:rsidR="008E7DC0" w:rsidRPr="008E7DC0">
        <w:rPr>
          <w:rFonts w:hint="cs"/>
          <w:b/>
          <w:bCs/>
          <w:sz w:val="28"/>
          <w:rtl/>
        </w:rPr>
        <w:t>مِنْ</w:t>
      </w:r>
      <w:r w:rsidR="008E7DC0" w:rsidRPr="008E7DC0">
        <w:rPr>
          <w:b/>
          <w:bCs/>
          <w:sz w:val="28"/>
          <w:rtl/>
        </w:rPr>
        <w:t xml:space="preserve"> </w:t>
      </w:r>
      <w:r w:rsidR="008E7DC0" w:rsidRPr="008E7DC0">
        <w:rPr>
          <w:rFonts w:hint="cs"/>
          <w:b/>
          <w:bCs/>
          <w:sz w:val="28"/>
          <w:rtl/>
        </w:rPr>
        <w:t>وُجْدِكُمْ</w:t>
      </w:r>
      <w:r w:rsidR="008E7DC0" w:rsidRPr="008E7DC0">
        <w:rPr>
          <w:b/>
          <w:bCs/>
          <w:sz w:val="28"/>
          <w:rtl/>
        </w:rPr>
        <w:t xml:space="preserve"> </w:t>
      </w:r>
      <w:r w:rsidR="008E7DC0" w:rsidRPr="008E7DC0">
        <w:rPr>
          <w:rFonts w:hint="cs"/>
          <w:b/>
          <w:bCs/>
          <w:sz w:val="28"/>
          <w:rtl/>
        </w:rPr>
        <w:t>وَ</w:t>
      </w:r>
      <w:r w:rsidR="008E7DC0" w:rsidRPr="008E7DC0">
        <w:rPr>
          <w:b/>
          <w:bCs/>
          <w:sz w:val="28"/>
          <w:rtl/>
        </w:rPr>
        <w:t xml:space="preserve"> </w:t>
      </w:r>
      <w:r w:rsidR="008E7DC0" w:rsidRPr="008E7DC0">
        <w:rPr>
          <w:rFonts w:hint="cs"/>
          <w:b/>
          <w:bCs/>
          <w:sz w:val="28"/>
          <w:rtl/>
        </w:rPr>
        <w:t>لا</w:t>
      </w:r>
      <w:r w:rsidR="008E7DC0" w:rsidRPr="008E7DC0">
        <w:rPr>
          <w:b/>
          <w:bCs/>
          <w:sz w:val="28"/>
          <w:rtl/>
        </w:rPr>
        <w:t xml:space="preserve"> </w:t>
      </w:r>
      <w:r w:rsidR="008E7DC0" w:rsidRPr="008E7DC0">
        <w:rPr>
          <w:rFonts w:hint="cs"/>
          <w:b/>
          <w:bCs/>
          <w:sz w:val="28"/>
          <w:rtl/>
        </w:rPr>
        <w:t>تُضآرُّوهُنَّ</w:t>
      </w:r>
      <w:r w:rsidR="008E7DC0" w:rsidRPr="008E7DC0">
        <w:rPr>
          <w:b/>
          <w:bCs/>
          <w:sz w:val="28"/>
          <w:rtl/>
        </w:rPr>
        <w:t xml:space="preserve"> </w:t>
      </w:r>
      <w:r w:rsidR="008E7DC0" w:rsidRPr="008E7DC0">
        <w:rPr>
          <w:rFonts w:hint="cs"/>
          <w:b/>
          <w:bCs/>
          <w:sz w:val="28"/>
          <w:rtl/>
        </w:rPr>
        <w:t>لِتُضَيِّقُوا</w:t>
      </w:r>
      <w:r w:rsidR="008E7DC0" w:rsidRPr="008E7DC0">
        <w:rPr>
          <w:b/>
          <w:bCs/>
          <w:sz w:val="28"/>
          <w:rtl/>
        </w:rPr>
        <w:t xml:space="preserve"> </w:t>
      </w:r>
      <w:r w:rsidR="008E7DC0" w:rsidRPr="008E7DC0">
        <w:rPr>
          <w:rFonts w:hint="cs"/>
          <w:b/>
          <w:bCs/>
          <w:sz w:val="28"/>
          <w:rtl/>
        </w:rPr>
        <w:t>عَلَيْهِنَّ</w:t>
      </w:r>
      <w:r w:rsidR="008E7DC0" w:rsidRPr="008E7DC0">
        <w:rPr>
          <w:b/>
          <w:bCs/>
          <w:sz w:val="28"/>
          <w:rtl/>
        </w:rPr>
        <w:t xml:space="preserve"> </w:t>
      </w:r>
      <w:r w:rsidR="008E7DC0" w:rsidRPr="008E7DC0">
        <w:rPr>
          <w:rFonts w:hint="cs"/>
          <w:b/>
          <w:bCs/>
          <w:sz w:val="28"/>
          <w:rtl/>
        </w:rPr>
        <w:t>وَ</w:t>
      </w:r>
      <w:r w:rsidR="008E7DC0" w:rsidRPr="008E7DC0">
        <w:rPr>
          <w:b/>
          <w:bCs/>
          <w:sz w:val="28"/>
          <w:rtl/>
        </w:rPr>
        <w:t xml:space="preserve"> </w:t>
      </w:r>
      <w:r w:rsidR="008E7DC0" w:rsidRPr="008E7DC0">
        <w:rPr>
          <w:rFonts w:hint="cs"/>
          <w:b/>
          <w:bCs/>
          <w:sz w:val="28"/>
          <w:rtl/>
        </w:rPr>
        <w:t>إِنْ</w:t>
      </w:r>
      <w:r w:rsidR="008E7DC0" w:rsidRPr="008E7DC0">
        <w:rPr>
          <w:b/>
          <w:bCs/>
          <w:sz w:val="28"/>
          <w:rtl/>
        </w:rPr>
        <w:t xml:space="preserve"> </w:t>
      </w:r>
      <w:r w:rsidR="008E7DC0" w:rsidRPr="008E7DC0">
        <w:rPr>
          <w:rFonts w:hint="cs"/>
          <w:b/>
          <w:bCs/>
          <w:sz w:val="28"/>
          <w:rtl/>
        </w:rPr>
        <w:t>كُنَّ</w:t>
      </w:r>
      <w:r w:rsidR="008E7DC0" w:rsidRPr="008E7DC0">
        <w:rPr>
          <w:b/>
          <w:bCs/>
          <w:sz w:val="28"/>
          <w:rtl/>
        </w:rPr>
        <w:t xml:space="preserve"> </w:t>
      </w:r>
      <w:r w:rsidR="008E7DC0" w:rsidRPr="008E7DC0">
        <w:rPr>
          <w:rFonts w:hint="cs"/>
          <w:b/>
          <w:bCs/>
          <w:sz w:val="28"/>
          <w:rtl/>
        </w:rPr>
        <w:t>أُولاتِ</w:t>
      </w:r>
      <w:r w:rsidR="008E7DC0" w:rsidRPr="008E7DC0">
        <w:rPr>
          <w:b/>
          <w:bCs/>
          <w:sz w:val="28"/>
          <w:rtl/>
        </w:rPr>
        <w:t xml:space="preserve"> </w:t>
      </w:r>
      <w:r w:rsidR="008E7DC0" w:rsidRPr="008E7DC0">
        <w:rPr>
          <w:rFonts w:hint="cs"/>
          <w:b/>
          <w:bCs/>
          <w:sz w:val="28"/>
          <w:rtl/>
        </w:rPr>
        <w:t>حَمْلٍ</w:t>
      </w:r>
      <w:r w:rsidR="008E7DC0" w:rsidRPr="008E7DC0">
        <w:rPr>
          <w:b/>
          <w:bCs/>
          <w:sz w:val="28"/>
          <w:rtl/>
        </w:rPr>
        <w:t xml:space="preserve"> </w:t>
      </w:r>
      <w:r w:rsidR="008E7DC0" w:rsidRPr="008E7DC0">
        <w:rPr>
          <w:rFonts w:hint="cs"/>
          <w:b/>
          <w:bCs/>
          <w:sz w:val="28"/>
          <w:rtl/>
        </w:rPr>
        <w:t>فَأَنْفِقُوا</w:t>
      </w:r>
      <w:r w:rsidR="008E7DC0" w:rsidRPr="008E7DC0">
        <w:rPr>
          <w:b/>
          <w:bCs/>
          <w:sz w:val="28"/>
          <w:rtl/>
        </w:rPr>
        <w:t xml:space="preserve"> </w:t>
      </w:r>
      <w:r w:rsidR="008E7DC0" w:rsidRPr="008E7DC0">
        <w:rPr>
          <w:rFonts w:hint="cs"/>
          <w:b/>
          <w:bCs/>
          <w:sz w:val="28"/>
          <w:rtl/>
        </w:rPr>
        <w:t>عَلَيْهِنَّ</w:t>
      </w:r>
      <w:r w:rsidR="008E7DC0" w:rsidRPr="008E7DC0">
        <w:rPr>
          <w:b/>
          <w:bCs/>
          <w:sz w:val="28"/>
          <w:rtl/>
        </w:rPr>
        <w:t xml:space="preserve"> </w:t>
      </w:r>
      <w:r w:rsidR="008E7DC0" w:rsidRPr="008E7DC0">
        <w:rPr>
          <w:rFonts w:hint="cs"/>
          <w:b/>
          <w:bCs/>
          <w:sz w:val="28"/>
          <w:rtl/>
        </w:rPr>
        <w:t>حَتَّى</w:t>
      </w:r>
      <w:r w:rsidR="008E7DC0" w:rsidRPr="008E7DC0">
        <w:rPr>
          <w:b/>
          <w:bCs/>
          <w:sz w:val="28"/>
          <w:rtl/>
        </w:rPr>
        <w:t xml:space="preserve"> </w:t>
      </w:r>
      <w:r w:rsidR="008E7DC0" w:rsidRPr="008E7DC0">
        <w:rPr>
          <w:rFonts w:hint="cs"/>
          <w:b/>
          <w:bCs/>
          <w:sz w:val="28"/>
          <w:rtl/>
        </w:rPr>
        <w:t>يَضَعْنَ</w:t>
      </w:r>
      <w:r w:rsidR="008E7DC0" w:rsidRPr="008E7DC0">
        <w:rPr>
          <w:b/>
          <w:bCs/>
          <w:sz w:val="28"/>
          <w:rtl/>
        </w:rPr>
        <w:t xml:space="preserve"> </w:t>
      </w:r>
      <w:r w:rsidR="008E7DC0" w:rsidRPr="008E7DC0">
        <w:rPr>
          <w:rFonts w:hint="cs"/>
          <w:b/>
          <w:bCs/>
          <w:sz w:val="28"/>
          <w:rtl/>
        </w:rPr>
        <w:t>حَمْلَهُن‏ فَإِنْ</w:t>
      </w:r>
      <w:r w:rsidR="008E7DC0" w:rsidRPr="008E7DC0">
        <w:rPr>
          <w:b/>
          <w:bCs/>
          <w:sz w:val="28"/>
          <w:rtl/>
        </w:rPr>
        <w:t xml:space="preserve"> </w:t>
      </w:r>
      <w:r w:rsidR="008E7DC0" w:rsidRPr="008E7DC0">
        <w:rPr>
          <w:rFonts w:hint="cs"/>
          <w:b/>
          <w:bCs/>
          <w:sz w:val="28"/>
          <w:rtl/>
        </w:rPr>
        <w:t>أَرْضَعْنَ</w:t>
      </w:r>
      <w:r w:rsidR="008E7DC0" w:rsidRPr="008E7DC0">
        <w:rPr>
          <w:b/>
          <w:bCs/>
          <w:sz w:val="28"/>
          <w:rtl/>
        </w:rPr>
        <w:t xml:space="preserve"> </w:t>
      </w:r>
      <w:r w:rsidR="008E7DC0" w:rsidRPr="008E7DC0">
        <w:rPr>
          <w:rFonts w:hint="cs"/>
          <w:b/>
          <w:bCs/>
          <w:sz w:val="28"/>
          <w:rtl/>
        </w:rPr>
        <w:t>لَكُمْ</w:t>
      </w:r>
      <w:r w:rsidR="008E7DC0" w:rsidRPr="008E7DC0">
        <w:rPr>
          <w:b/>
          <w:bCs/>
          <w:sz w:val="28"/>
          <w:rtl/>
        </w:rPr>
        <w:t xml:space="preserve"> </w:t>
      </w:r>
      <w:r w:rsidR="008E7DC0" w:rsidRPr="008E7DC0">
        <w:rPr>
          <w:rFonts w:hint="cs"/>
          <w:b/>
          <w:bCs/>
          <w:sz w:val="28"/>
          <w:rtl/>
        </w:rPr>
        <w:t>فَآتُوهُنَّ</w:t>
      </w:r>
      <w:r w:rsidR="008E7DC0" w:rsidRPr="008E7DC0">
        <w:rPr>
          <w:b/>
          <w:bCs/>
          <w:sz w:val="28"/>
          <w:rtl/>
        </w:rPr>
        <w:t xml:space="preserve"> </w:t>
      </w:r>
      <w:r w:rsidR="008E7DC0" w:rsidRPr="008E7DC0">
        <w:rPr>
          <w:rFonts w:hint="cs"/>
          <w:b/>
          <w:bCs/>
          <w:sz w:val="28"/>
          <w:rtl/>
        </w:rPr>
        <w:t>أُجُورَهُنَّ</w:t>
      </w:r>
      <w:r w:rsidR="008E7DC0" w:rsidRPr="008E7DC0">
        <w:rPr>
          <w:b/>
          <w:bCs/>
          <w:sz w:val="28"/>
          <w:rtl/>
        </w:rPr>
        <w:t xml:space="preserve"> </w:t>
      </w:r>
      <w:r w:rsidR="008E7DC0" w:rsidRPr="008E7DC0">
        <w:rPr>
          <w:rFonts w:hint="cs"/>
          <w:b/>
          <w:bCs/>
          <w:sz w:val="28"/>
          <w:rtl/>
        </w:rPr>
        <w:t>وَ</w:t>
      </w:r>
      <w:r w:rsidR="008E7DC0" w:rsidRPr="008E7DC0">
        <w:rPr>
          <w:b/>
          <w:bCs/>
          <w:sz w:val="28"/>
          <w:rtl/>
        </w:rPr>
        <w:t xml:space="preserve"> </w:t>
      </w:r>
      <w:r w:rsidR="008E7DC0" w:rsidRPr="008E7DC0">
        <w:rPr>
          <w:rFonts w:hint="cs"/>
          <w:b/>
          <w:bCs/>
          <w:sz w:val="28"/>
          <w:rtl/>
        </w:rPr>
        <w:t>أْتَمِرُوا</w:t>
      </w:r>
      <w:r w:rsidR="008E7DC0" w:rsidRPr="008E7DC0">
        <w:rPr>
          <w:b/>
          <w:bCs/>
          <w:sz w:val="28"/>
          <w:rtl/>
        </w:rPr>
        <w:t xml:space="preserve"> </w:t>
      </w:r>
      <w:r w:rsidR="008E7DC0" w:rsidRPr="008E7DC0">
        <w:rPr>
          <w:rFonts w:hint="cs"/>
          <w:b/>
          <w:bCs/>
          <w:sz w:val="28"/>
          <w:rtl/>
        </w:rPr>
        <w:t>بَيْنَكُمْ</w:t>
      </w:r>
      <w:r w:rsidR="008E7DC0" w:rsidRPr="008E7DC0">
        <w:rPr>
          <w:b/>
          <w:bCs/>
          <w:sz w:val="28"/>
          <w:rtl/>
        </w:rPr>
        <w:t xml:space="preserve"> </w:t>
      </w:r>
      <w:r w:rsidR="008E7DC0" w:rsidRPr="008E7DC0">
        <w:rPr>
          <w:rFonts w:hint="cs"/>
          <w:b/>
          <w:bCs/>
          <w:sz w:val="28"/>
          <w:rtl/>
        </w:rPr>
        <w:t>بِمَعْرُوفٍ</w:t>
      </w:r>
      <w:r w:rsidR="008E7DC0" w:rsidRPr="008E7DC0">
        <w:rPr>
          <w:b/>
          <w:bCs/>
          <w:sz w:val="28"/>
          <w:rtl/>
        </w:rPr>
        <w:t xml:space="preserve"> </w:t>
      </w:r>
      <w:r w:rsidR="008E7DC0" w:rsidRPr="008E7DC0">
        <w:rPr>
          <w:rFonts w:hint="cs"/>
          <w:b/>
          <w:bCs/>
          <w:sz w:val="28"/>
          <w:rtl/>
        </w:rPr>
        <w:t>وَ</w:t>
      </w:r>
      <w:r w:rsidR="008E7DC0" w:rsidRPr="008E7DC0">
        <w:rPr>
          <w:b/>
          <w:bCs/>
          <w:sz w:val="28"/>
          <w:rtl/>
        </w:rPr>
        <w:t xml:space="preserve"> </w:t>
      </w:r>
      <w:r w:rsidR="008E7DC0" w:rsidRPr="008E7DC0">
        <w:rPr>
          <w:rFonts w:hint="cs"/>
          <w:b/>
          <w:bCs/>
          <w:sz w:val="28"/>
          <w:rtl/>
        </w:rPr>
        <w:t>إِنْ</w:t>
      </w:r>
      <w:r w:rsidR="008E7DC0" w:rsidRPr="008E7DC0">
        <w:rPr>
          <w:b/>
          <w:bCs/>
          <w:sz w:val="28"/>
          <w:rtl/>
        </w:rPr>
        <w:t xml:space="preserve"> </w:t>
      </w:r>
      <w:r w:rsidR="008E7DC0" w:rsidRPr="008E7DC0">
        <w:rPr>
          <w:rFonts w:hint="cs"/>
          <w:b/>
          <w:bCs/>
          <w:sz w:val="28"/>
          <w:rtl/>
        </w:rPr>
        <w:t>تَعاسَرْتُمْ</w:t>
      </w:r>
      <w:r w:rsidR="008E7DC0" w:rsidRPr="008E7DC0">
        <w:rPr>
          <w:b/>
          <w:bCs/>
          <w:sz w:val="28"/>
          <w:rtl/>
        </w:rPr>
        <w:t xml:space="preserve"> </w:t>
      </w:r>
      <w:r w:rsidR="008E7DC0" w:rsidRPr="008E7DC0">
        <w:rPr>
          <w:rFonts w:hint="cs"/>
          <w:b/>
          <w:bCs/>
          <w:sz w:val="28"/>
          <w:rtl/>
        </w:rPr>
        <w:t>فَسَتُرْضِعُ</w:t>
      </w:r>
      <w:r w:rsidR="008E7DC0" w:rsidRPr="008E7DC0">
        <w:rPr>
          <w:b/>
          <w:bCs/>
          <w:sz w:val="28"/>
          <w:rtl/>
        </w:rPr>
        <w:t xml:space="preserve"> </w:t>
      </w:r>
      <w:r w:rsidR="008E7DC0" w:rsidRPr="008E7DC0">
        <w:rPr>
          <w:rFonts w:hint="cs"/>
          <w:b/>
          <w:bCs/>
          <w:sz w:val="28"/>
          <w:rtl/>
        </w:rPr>
        <w:t>لَهُ</w:t>
      </w:r>
      <w:r w:rsidR="008E7DC0" w:rsidRPr="008E7DC0">
        <w:rPr>
          <w:b/>
          <w:bCs/>
          <w:sz w:val="28"/>
          <w:rtl/>
        </w:rPr>
        <w:t xml:space="preserve"> </w:t>
      </w:r>
      <w:r w:rsidR="008E7DC0" w:rsidRPr="008E7DC0">
        <w:rPr>
          <w:rFonts w:hint="cs"/>
          <w:b/>
          <w:bCs/>
          <w:sz w:val="28"/>
          <w:rtl/>
        </w:rPr>
        <w:t>أُخْرى‏</w:t>
      </w:r>
    </w:p>
    <w:p w:rsidR="00C652F1" w:rsidRPr="00C652F1" w:rsidRDefault="008E7DC0" w:rsidP="008E7DC0">
      <w:pPr>
        <w:pStyle w:val="001"/>
        <w:rPr>
          <w:sz w:val="28"/>
          <w:rtl/>
        </w:rPr>
      </w:pPr>
      <w:r>
        <w:rPr>
          <w:rFonts w:hint="cs"/>
          <w:sz w:val="28"/>
          <w:rtl/>
        </w:rPr>
        <w:t>(طلاق/6)</w:t>
      </w:r>
    </w:p>
    <w:p w:rsidR="00C652F1" w:rsidRPr="00C652F1" w:rsidRDefault="00C652F1" w:rsidP="00C652F1">
      <w:pPr>
        <w:pStyle w:val="001"/>
        <w:rPr>
          <w:sz w:val="28"/>
          <w:rtl/>
        </w:rPr>
      </w:pPr>
      <w:r w:rsidRPr="00C652F1">
        <w:rPr>
          <w:rFonts w:hint="cs"/>
          <w:sz w:val="28"/>
          <w:rtl/>
        </w:rPr>
        <w:t>قبل و بعد اين آیه، همه بحث رضاع و شیر دادن به این نوزاد است و خود این سیاق قرینه</w:t>
      </w:r>
      <w:r w:rsidRPr="00C652F1">
        <w:rPr>
          <w:sz w:val="28"/>
          <w:rtl/>
        </w:rPr>
        <w:softHyphen/>
      </w:r>
      <w:r w:rsidRPr="00C652F1">
        <w:rPr>
          <w:rFonts w:hint="cs"/>
          <w:sz w:val="28"/>
          <w:rtl/>
        </w:rPr>
        <w:t xml:space="preserve"> است.</w:t>
      </w:r>
    </w:p>
    <w:p w:rsidR="00C652F1" w:rsidRPr="00C652F1" w:rsidRDefault="00C652F1" w:rsidP="008E7DC0">
      <w:pPr>
        <w:pStyle w:val="001"/>
        <w:rPr>
          <w:sz w:val="28"/>
          <w:rtl/>
        </w:rPr>
      </w:pPr>
      <w:r w:rsidRPr="00C652F1">
        <w:rPr>
          <w:rFonts w:hint="cs"/>
          <w:sz w:val="28"/>
          <w:rtl/>
        </w:rPr>
        <w:t xml:space="preserve">در مقابل، نظر دوم این است که جمله </w:t>
      </w:r>
      <w:r w:rsidR="003025FC">
        <w:rPr>
          <w:sz w:val="28"/>
          <w:rtl/>
        </w:rPr>
        <w:t>«</w:t>
      </w:r>
      <w:r w:rsidR="008E7DC0" w:rsidRPr="008E7DC0">
        <w:rPr>
          <w:rFonts w:hint="cs"/>
          <w:b/>
          <w:bCs/>
          <w:sz w:val="28"/>
          <w:rtl/>
        </w:rPr>
        <w:t>وَ</w:t>
      </w:r>
      <w:r w:rsidR="008E7DC0" w:rsidRPr="008E7DC0">
        <w:rPr>
          <w:b/>
          <w:bCs/>
          <w:sz w:val="28"/>
          <w:rtl/>
        </w:rPr>
        <w:t xml:space="preserve"> </w:t>
      </w:r>
      <w:r w:rsidR="008E7DC0" w:rsidRPr="008E7DC0">
        <w:rPr>
          <w:rFonts w:hint="cs"/>
          <w:b/>
          <w:bCs/>
          <w:sz w:val="28"/>
          <w:rtl/>
        </w:rPr>
        <w:t>أْتَمِرُوا</w:t>
      </w:r>
      <w:r w:rsidR="008E7DC0" w:rsidRPr="008E7DC0">
        <w:rPr>
          <w:b/>
          <w:bCs/>
          <w:sz w:val="28"/>
          <w:rtl/>
        </w:rPr>
        <w:t xml:space="preserve"> </w:t>
      </w:r>
      <w:r w:rsidR="008E7DC0" w:rsidRPr="008E7DC0">
        <w:rPr>
          <w:rFonts w:hint="cs"/>
          <w:b/>
          <w:bCs/>
          <w:sz w:val="28"/>
          <w:rtl/>
        </w:rPr>
        <w:t>بَيْنَكُمْ</w:t>
      </w:r>
      <w:r w:rsidR="008E7DC0" w:rsidRPr="008E7DC0">
        <w:rPr>
          <w:b/>
          <w:bCs/>
          <w:sz w:val="28"/>
          <w:rtl/>
        </w:rPr>
        <w:t xml:space="preserve"> </w:t>
      </w:r>
      <w:r w:rsidR="008E7DC0" w:rsidRPr="008E7DC0">
        <w:rPr>
          <w:rFonts w:hint="cs"/>
          <w:b/>
          <w:bCs/>
          <w:sz w:val="28"/>
          <w:rtl/>
        </w:rPr>
        <w:t>بِمَعْرُوفٍ</w:t>
      </w:r>
      <w:r w:rsidR="003025FC">
        <w:rPr>
          <w:b/>
          <w:bCs/>
          <w:sz w:val="28"/>
          <w:rtl/>
        </w:rPr>
        <w:t>»</w:t>
      </w:r>
      <w:r w:rsidRPr="00C652F1">
        <w:rPr>
          <w:rFonts w:hint="cs"/>
          <w:sz w:val="28"/>
          <w:rtl/>
        </w:rPr>
        <w:t>، اطلاق دارد. در آیه معروف هم آمده، نه المعروف و اين؛ یعنی شیر دادن اطلاق دارد، ميان خودتان نسبت به این معروف که شایسته اوست و لازم است برای او انجام بشود، تشاور و تأمر بکنید. در همین نظر دوم است که بحث بسيار جدی سیاق مطرح مي</w:t>
      </w:r>
      <w:r w:rsidRPr="00C652F1">
        <w:rPr>
          <w:rFonts w:hint="cs"/>
          <w:sz w:val="28"/>
          <w:rtl/>
        </w:rPr>
        <w:softHyphen/>
        <w:t xml:space="preserve">شود و بحث بسیار جدی هم در تفسیر مطرح شده است که سیاق قرینیت دارد یا ندارد و </w:t>
      </w:r>
      <w:r w:rsidR="001C30E9">
        <w:rPr>
          <w:rFonts w:hint="cs"/>
          <w:sz w:val="28"/>
          <w:rtl/>
        </w:rPr>
        <w:t>معمولاً</w:t>
      </w:r>
      <w:r w:rsidRPr="00C652F1">
        <w:rPr>
          <w:rFonts w:hint="cs"/>
          <w:sz w:val="28"/>
          <w:rtl/>
        </w:rPr>
        <w:t xml:space="preserve"> البته می</w:t>
      </w:r>
      <w:r w:rsidRPr="00C652F1">
        <w:rPr>
          <w:sz w:val="28"/>
          <w:rtl/>
        </w:rPr>
        <w:softHyphen/>
      </w:r>
      <w:r w:rsidRPr="00C652F1">
        <w:rPr>
          <w:rFonts w:hint="cs"/>
          <w:sz w:val="28"/>
          <w:rtl/>
        </w:rPr>
        <w:t>گویند که سیاق قرینیت مطلقه</w:t>
      </w:r>
      <w:r w:rsidRPr="00C652F1">
        <w:rPr>
          <w:sz w:val="28"/>
          <w:rtl/>
        </w:rPr>
        <w:softHyphen/>
      </w:r>
      <w:r w:rsidRPr="00C652F1">
        <w:rPr>
          <w:rFonts w:hint="cs"/>
          <w:sz w:val="28"/>
          <w:rtl/>
        </w:rPr>
        <w:t>ای ندارد.</w:t>
      </w:r>
    </w:p>
    <w:p w:rsidR="00C652F1" w:rsidRPr="00C652F1" w:rsidRDefault="00C652F1" w:rsidP="00A45728">
      <w:pPr>
        <w:pStyle w:val="Heading2"/>
        <w:rPr>
          <w:rtl/>
        </w:rPr>
      </w:pPr>
      <w:bookmarkStart w:id="18" w:name="_Toc377306508"/>
      <w:r w:rsidRPr="00C652F1">
        <w:rPr>
          <w:rFonts w:hint="cs"/>
          <w:rtl/>
        </w:rPr>
        <w:lastRenderedPageBreak/>
        <w:t xml:space="preserve">نظر استاد </w:t>
      </w:r>
      <w:r w:rsidR="003025FC">
        <w:rPr>
          <w:rtl/>
        </w:rPr>
        <w:t>(</w:t>
      </w:r>
      <w:r w:rsidRPr="00C652F1">
        <w:rPr>
          <w:rFonts w:hint="cs"/>
          <w:rtl/>
        </w:rPr>
        <w:t>حفظه الله</w:t>
      </w:r>
      <w:bookmarkEnd w:id="18"/>
      <w:r w:rsidR="003025FC">
        <w:rPr>
          <w:rtl/>
        </w:rPr>
        <w:t>)</w:t>
      </w:r>
    </w:p>
    <w:p w:rsidR="00C652F1" w:rsidRPr="00C652F1" w:rsidRDefault="00C652F1" w:rsidP="00C652F1">
      <w:pPr>
        <w:pStyle w:val="001"/>
        <w:rPr>
          <w:sz w:val="28"/>
        </w:rPr>
      </w:pPr>
      <w:r w:rsidRPr="00C652F1">
        <w:rPr>
          <w:rFonts w:hint="cs"/>
          <w:sz w:val="28"/>
          <w:rtl/>
        </w:rPr>
        <w:t>حاصل کلام در آن بحث سیاق این است که موردی باید دید و البته اینجا از جاهایی است که سیاقش خیلی قوی است، گاهی یک جمله مطلق، آخر جمله قرار می</w:t>
      </w:r>
      <w:r w:rsidRPr="00C652F1">
        <w:rPr>
          <w:sz w:val="28"/>
          <w:rtl/>
        </w:rPr>
        <w:softHyphen/>
      </w:r>
      <w:r w:rsidRPr="00C652F1">
        <w:rPr>
          <w:rFonts w:hint="cs"/>
          <w:sz w:val="28"/>
          <w:rtl/>
        </w:rPr>
        <w:t>گیرد و می</w:t>
      </w:r>
      <w:r w:rsidRPr="00C652F1">
        <w:rPr>
          <w:sz w:val="28"/>
          <w:rtl/>
        </w:rPr>
        <w:softHyphen/>
      </w:r>
      <w:r w:rsidRPr="00C652F1">
        <w:rPr>
          <w:rFonts w:hint="cs"/>
          <w:sz w:val="28"/>
          <w:rtl/>
        </w:rPr>
        <w:t>گوییم که ممکن است مورد را گفته باشد و این آخر می</w:t>
      </w:r>
      <w:r w:rsidRPr="00C652F1">
        <w:rPr>
          <w:sz w:val="28"/>
          <w:rtl/>
        </w:rPr>
        <w:softHyphen/>
      </w:r>
      <w:r w:rsidRPr="00C652F1">
        <w:rPr>
          <w:rFonts w:hint="cs"/>
          <w:sz w:val="28"/>
          <w:rtl/>
        </w:rPr>
        <w:t xml:space="preserve">خواهد کبرای کلی را بگوید، </w:t>
      </w:r>
      <w:r w:rsidR="001C30E9">
        <w:rPr>
          <w:rFonts w:hint="cs"/>
          <w:sz w:val="28"/>
          <w:rtl/>
        </w:rPr>
        <w:t>اگرچه</w:t>
      </w:r>
      <w:r w:rsidRPr="00C652F1">
        <w:rPr>
          <w:rFonts w:hint="cs"/>
          <w:sz w:val="28"/>
          <w:rtl/>
        </w:rPr>
        <w:t xml:space="preserve"> ما </w:t>
      </w:r>
      <w:r w:rsidR="001C30E9">
        <w:rPr>
          <w:rFonts w:hint="cs"/>
          <w:sz w:val="28"/>
          <w:rtl/>
        </w:rPr>
        <w:t>درمجموع</w:t>
      </w:r>
      <w:r w:rsidRPr="00C652F1">
        <w:rPr>
          <w:rFonts w:hint="cs"/>
          <w:sz w:val="28"/>
          <w:rtl/>
        </w:rPr>
        <w:t xml:space="preserve"> در باب سیاق گفتیم که سیاق مطلق و مقید را تخصیص و تعمیم نمي</w:t>
      </w:r>
      <w:r w:rsidRPr="00C652F1">
        <w:rPr>
          <w:rFonts w:hint="cs"/>
          <w:sz w:val="28"/>
          <w:rtl/>
        </w:rPr>
        <w:softHyphen/>
        <w:t>زند، مگر اينكه یک شرایط ویژه</w:t>
      </w:r>
      <w:r w:rsidRPr="00C652F1">
        <w:rPr>
          <w:sz w:val="28"/>
          <w:rtl/>
        </w:rPr>
        <w:softHyphen/>
      </w:r>
      <w:r w:rsidRPr="00C652F1">
        <w:rPr>
          <w:rFonts w:hint="cs"/>
          <w:sz w:val="28"/>
          <w:rtl/>
        </w:rPr>
        <w:t>ای باشد و لذا به نظر می</w:t>
      </w:r>
      <w:r w:rsidRPr="00C652F1">
        <w:rPr>
          <w:sz w:val="28"/>
          <w:rtl/>
        </w:rPr>
        <w:softHyphen/>
      </w:r>
      <w:r w:rsidRPr="00C652F1">
        <w:rPr>
          <w:rFonts w:hint="cs"/>
          <w:sz w:val="28"/>
          <w:rtl/>
        </w:rPr>
        <w:t>آید که می</w:t>
      </w:r>
      <w:r w:rsidRPr="00C652F1">
        <w:rPr>
          <w:sz w:val="28"/>
          <w:rtl/>
        </w:rPr>
        <w:softHyphen/>
      </w:r>
      <w:r w:rsidRPr="00C652F1">
        <w:rPr>
          <w:rFonts w:hint="cs"/>
          <w:sz w:val="28"/>
          <w:rtl/>
        </w:rPr>
        <w:t>شود به اطلاقش عمل کرد و سیاق قرینیتی برای تخصیص ندارد و مورد این مطلق این است، ولی مورد لا یعمم لا یخصص است.</w:t>
      </w:r>
    </w:p>
    <w:p w:rsidR="00C652F1" w:rsidRPr="00C652F1" w:rsidRDefault="00C652F1" w:rsidP="00C652F1">
      <w:pPr>
        <w:pStyle w:val="001"/>
        <w:rPr>
          <w:sz w:val="28"/>
          <w:rtl/>
        </w:rPr>
      </w:pPr>
    </w:p>
    <w:p w:rsidR="00152670" w:rsidRPr="00C652F1" w:rsidRDefault="00152670" w:rsidP="00734D59">
      <w:pPr>
        <w:rPr>
          <w:rtl/>
        </w:rPr>
      </w:pPr>
    </w:p>
    <w:sectPr w:rsidR="00152670" w:rsidRPr="00C652F1" w:rsidSect="007B006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F1B" w:rsidRDefault="00C72F1B" w:rsidP="000D5800">
      <w:pPr>
        <w:spacing w:after="0"/>
      </w:pPr>
      <w:r>
        <w:separator/>
      </w:r>
    </w:p>
  </w:endnote>
  <w:endnote w:type="continuationSeparator" w:id="0">
    <w:p w:rsidR="00C72F1B" w:rsidRDefault="00C72F1B"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E" w:rsidRDefault="007503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1C30E9">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E" w:rsidRDefault="007503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F1B" w:rsidRDefault="00C72F1B" w:rsidP="000D5800">
      <w:pPr>
        <w:spacing w:after="0"/>
      </w:pPr>
      <w:r>
        <w:separator/>
      </w:r>
    </w:p>
  </w:footnote>
  <w:footnote w:type="continuationSeparator" w:id="0">
    <w:p w:rsidR="00C72F1B" w:rsidRDefault="00C72F1B"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E" w:rsidRDefault="007503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C652F1">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0EC7B3B7" wp14:editId="1E463246">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9" w:name="OLE_LINK1"/>
    <w:bookmarkStart w:id="20" w:name="OLE_LINK2"/>
    <w:r>
      <w:rPr>
        <w:noProof/>
      </w:rPr>
      <w:drawing>
        <wp:inline distT="0" distB="0" distL="0" distR="0" wp14:anchorId="06036327" wp14:editId="4AFF79BA">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9"/>
    <w:bookmarkEnd w:id="20"/>
    <w:r w:rsidR="003025FC">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C652F1">
      <w:rPr>
        <w:rFonts w:ascii="IranNastaliq" w:hAnsi="IranNastaliq" w:cs="IranNastaliq" w:hint="cs"/>
        <w:sz w:val="40"/>
        <w:szCs w:val="40"/>
        <w:rtl/>
      </w:rPr>
      <w:t>1684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E" w:rsidRDefault="007503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AB416F8"/>
    <w:multiLevelType w:val="hybridMultilevel"/>
    <w:tmpl w:val="E2464F62"/>
    <w:lvl w:ilvl="0" w:tplc="C4161F1E">
      <w:start w:val="1"/>
      <w:numFmt w:val="decimal"/>
      <w:lvlText w:val="%1."/>
      <w:lvlJc w:val="left"/>
      <w:pPr>
        <w:ind w:left="106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1"/>
  </w:num>
  <w:num w:numId="2">
    <w:abstractNumId w:val="1"/>
  </w:num>
  <w:num w:numId="3">
    <w:abstractNumId w:val="10"/>
  </w:num>
  <w:num w:numId="4">
    <w:abstractNumId w:val="8"/>
  </w:num>
  <w:num w:numId="5">
    <w:abstractNumId w:val="2"/>
  </w:num>
  <w:num w:numId="6">
    <w:abstractNumId w:val="0"/>
  </w:num>
  <w:num w:numId="7">
    <w:abstractNumId w:val="7"/>
  </w:num>
  <w:num w:numId="8">
    <w:abstractNumId w:val="5"/>
  </w:num>
  <w:num w:numId="9">
    <w:abstractNumId w:val="3"/>
  </w:num>
  <w:num w:numId="10">
    <w:abstractNumId w:val="12"/>
  </w:num>
  <w:num w:numId="11">
    <w:abstractNumId w:val="9"/>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2F1"/>
    <w:rsid w:val="000228A2"/>
    <w:rsid w:val="000324F1"/>
    <w:rsid w:val="00041FE0"/>
    <w:rsid w:val="00052BA3"/>
    <w:rsid w:val="0006363E"/>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50D4B"/>
    <w:rsid w:val="00152670"/>
    <w:rsid w:val="00166DD8"/>
    <w:rsid w:val="001712D6"/>
    <w:rsid w:val="001757C8"/>
    <w:rsid w:val="00177934"/>
    <w:rsid w:val="00192A6A"/>
    <w:rsid w:val="00197CDD"/>
    <w:rsid w:val="001A2F31"/>
    <w:rsid w:val="001A435B"/>
    <w:rsid w:val="001C30E9"/>
    <w:rsid w:val="001C367D"/>
    <w:rsid w:val="001C3CCA"/>
    <w:rsid w:val="001D24F8"/>
    <w:rsid w:val="001D3839"/>
    <w:rsid w:val="001D542D"/>
    <w:rsid w:val="001D6605"/>
    <w:rsid w:val="001E306E"/>
    <w:rsid w:val="001E3FB0"/>
    <w:rsid w:val="001E4FFF"/>
    <w:rsid w:val="001F2E3E"/>
    <w:rsid w:val="00224C0A"/>
    <w:rsid w:val="00233777"/>
    <w:rsid w:val="002376A5"/>
    <w:rsid w:val="002417C9"/>
    <w:rsid w:val="002529C5"/>
    <w:rsid w:val="00270294"/>
    <w:rsid w:val="002914BD"/>
    <w:rsid w:val="00297263"/>
    <w:rsid w:val="002B7AD5"/>
    <w:rsid w:val="002C56FD"/>
    <w:rsid w:val="002D49E4"/>
    <w:rsid w:val="002E450B"/>
    <w:rsid w:val="002E73F9"/>
    <w:rsid w:val="002F05B9"/>
    <w:rsid w:val="003025FC"/>
    <w:rsid w:val="00340BA3"/>
    <w:rsid w:val="00366400"/>
    <w:rsid w:val="003963D7"/>
    <w:rsid w:val="00396F28"/>
    <w:rsid w:val="003A1A05"/>
    <w:rsid w:val="003A2654"/>
    <w:rsid w:val="003C06BF"/>
    <w:rsid w:val="003C7899"/>
    <w:rsid w:val="003D2F0A"/>
    <w:rsid w:val="003D563F"/>
    <w:rsid w:val="003E1E58"/>
    <w:rsid w:val="003E2BAB"/>
    <w:rsid w:val="00405199"/>
    <w:rsid w:val="00410699"/>
    <w:rsid w:val="00415360"/>
    <w:rsid w:val="0044591E"/>
    <w:rsid w:val="004476F0"/>
    <w:rsid w:val="00454CC0"/>
    <w:rsid w:val="00455B91"/>
    <w:rsid w:val="004651D2"/>
    <w:rsid w:val="00465D26"/>
    <w:rsid w:val="004679F8"/>
    <w:rsid w:val="004B337F"/>
    <w:rsid w:val="004F3596"/>
    <w:rsid w:val="00517312"/>
    <w:rsid w:val="00530FD7"/>
    <w:rsid w:val="00572E2D"/>
    <w:rsid w:val="00592103"/>
    <w:rsid w:val="005941DD"/>
    <w:rsid w:val="005A545E"/>
    <w:rsid w:val="005A5862"/>
    <w:rsid w:val="005B0852"/>
    <w:rsid w:val="005C06AE"/>
    <w:rsid w:val="00610C18"/>
    <w:rsid w:val="00612385"/>
    <w:rsid w:val="0061376C"/>
    <w:rsid w:val="00636EFA"/>
    <w:rsid w:val="0066229C"/>
    <w:rsid w:val="0069696C"/>
    <w:rsid w:val="00696C84"/>
    <w:rsid w:val="006A085A"/>
    <w:rsid w:val="006D3A87"/>
    <w:rsid w:val="006F01B4"/>
    <w:rsid w:val="0073066E"/>
    <w:rsid w:val="007307B9"/>
    <w:rsid w:val="00734D59"/>
    <w:rsid w:val="0073609B"/>
    <w:rsid w:val="0075033E"/>
    <w:rsid w:val="00752745"/>
    <w:rsid w:val="0075336C"/>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468D9"/>
    <w:rsid w:val="008644F4"/>
    <w:rsid w:val="008748B8"/>
    <w:rsid w:val="00883733"/>
    <w:rsid w:val="008965D2"/>
    <w:rsid w:val="008A236D"/>
    <w:rsid w:val="008B565A"/>
    <w:rsid w:val="008C3414"/>
    <w:rsid w:val="008D030F"/>
    <w:rsid w:val="008D36D5"/>
    <w:rsid w:val="008E3903"/>
    <w:rsid w:val="008E7DC0"/>
    <w:rsid w:val="008F63E3"/>
    <w:rsid w:val="00913C3B"/>
    <w:rsid w:val="00915509"/>
    <w:rsid w:val="00927388"/>
    <w:rsid w:val="009274FE"/>
    <w:rsid w:val="009401AC"/>
    <w:rsid w:val="009475B7"/>
    <w:rsid w:val="0095758E"/>
    <w:rsid w:val="009613AC"/>
    <w:rsid w:val="00972BE5"/>
    <w:rsid w:val="00980643"/>
    <w:rsid w:val="009A42EF"/>
    <w:rsid w:val="009B46BC"/>
    <w:rsid w:val="009B61C3"/>
    <w:rsid w:val="009C7B4F"/>
    <w:rsid w:val="009F4EB3"/>
    <w:rsid w:val="00A06D48"/>
    <w:rsid w:val="00A21834"/>
    <w:rsid w:val="00A3199D"/>
    <w:rsid w:val="00A31C17"/>
    <w:rsid w:val="00A31FDE"/>
    <w:rsid w:val="00A35AC2"/>
    <w:rsid w:val="00A37C77"/>
    <w:rsid w:val="00A45728"/>
    <w:rsid w:val="00A5418D"/>
    <w:rsid w:val="00A725C2"/>
    <w:rsid w:val="00A769EE"/>
    <w:rsid w:val="00A810A5"/>
    <w:rsid w:val="00A9616A"/>
    <w:rsid w:val="00A96F68"/>
    <w:rsid w:val="00AA2342"/>
    <w:rsid w:val="00AD0304"/>
    <w:rsid w:val="00AD27BE"/>
    <w:rsid w:val="00AF0F1A"/>
    <w:rsid w:val="00B15027"/>
    <w:rsid w:val="00B21CF4"/>
    <w:rsid w:val="00B24300"/>
    <w:rsid w:val="00B63F15"/>
    <w:rsid w:val="00B9119B"/>
    <w:rsid w:val="00BA51A8"/>
    <w:rsid w:val="00BB5F7E"/>
    <w:rsid w:val="00BC26F6"/>
    <w:rsid w:val="00BC4833"/>
    <w:rsid w:val="00BD3122"/>
    <w:rsid w:val="00BD40DA"/>
    <w:rsid w:val="00BF3D67"/>
    <w:rsid w:val="00C160AF"/>
    <w:rsid w:val="00C22299"/>
    <w:rsid w:val="00C2269D"/>
    <w:rsid w:val="00C25609"/>
    <w:rsid w:val="00C262D7"/>
    <w:rsid w:val="00C26607"/>
    <w:rsid w:val="00C52606"/>
    <w:rsid w:val="00C60D75"/>
    <w:rsid w:val="00C64CEA"/>
    <w:rsid w:val="00C652F1"/>
    <w:rsid w:val="00C72F1B"/>
    <w:rsid w:val="00C73012"/>
    <w:rsid w:val="00C763DD"/>
    <w:rsid w:val="00C84FC0"/>
    <w:rsid w:val="00C9244A"/>
    <w:rsid w:val="00CB0E5D"/>
    <w:rsid w:val="00CB5DA3"/>
    <w:rsid w:val="00CC3976"/>
    <w:rsid w:val="00CE09B7"/>
    <w:rsid w:val="00CE31E6"/>
    <w:rsid w:val="00CE3B74"/>
    <w:rsid w:val="00CF42E2"/>
    <w:rsid w:val="00CF7916"/>
    <w:rsid w:val="00D158F3"/>
    <w:rsid w:val="00D3665C"/>
    <w:rsid w:val="00D508CC"/>
    <w:rsid w:val="00D50F4B"/>
    <w:rsid w:val="00D60547"/>
    <w:rsid w:val="00D66444"/>
    <w:rsid w:val="00D76353"/>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978AE"/>
    <w:rsid w:val="00FB018C"/>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1A2F31"/>
    <w:pPr>
      <w:bidi/>
      <w:spacing w:after="120"/>
      <w:ind w:firstLine="284"/>
      <w:contextualSpacing/>
      <w:jc w:val="both"/>
    </w:pPr>
    <w:rPr>
      <w:rFonts w:eastAsiaTheme="minorHAnsi" w:cs="2  Badr"/>
      <w:sz w:val="22"/>
      <w:szCs w:val="28"/>
    </w:rPr>
  </w:style>
  <w:style w:type="paragraph" w:styleId="Heading1">
    <w:name w:val="heading 1"/>
    <w:aliases w:val="سرفصل1,سرفصل 1,تیتر اول"/>
    <w:basedOn w:val="Normal"/>
    <w:next w:val="Normal"/>
    <w:link w:val="Heading1Char"/>
    <w:autoRedefine/>
    <w:uiPriority w:val="9"/>
    <w:qFormat/>
    <w:rsid w:val="001A2F31"/>
    <w:pPr>
      <w:keepNext/>
      <w:keepLines/>
      <w:spacing w:after="0"/>
      <w:ind w:firstLine="0"/>
      <w:outlineLvl w:val="0"/>
    </w:pPr>
    <w:rPr>
      <w:rFonts w:ascii="Cambria" w:eastAsia="2  Lotus" w:hAnsi="Cambria"/>
      <w:bCs/>
      <w:sz w:val="44"/>
      <w:szCs w:val="42"/>
    </w:rPr>
  </w:style>
  <w:style w:type="paragraph" w:styleId="Heading2">
    <w:name w:val="heading 2"/>
    <w:aliases w:val="21,سرفصل2,سرفصل 2"/>
    <w:basedOn w:val="Normal"/>
    <w:next w:val="Normal"/>
    <w:link w:val="Heading2Char"/>
    <w:autoRedefine/>
    <w:uiPriority w:val="9"/>
    <w:unhideWhenUsed/>
    <w:qFormat/>
    <w:rsid w:val="001A2F31"/>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1A2F31"/>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1A2F31"/>
    <w:pPr>
      <w:outlineLvl w:val="3"/>
    </w:pPr>
    <w:rPr>
      <w:sz w:val="36"/>
      <w:szCs w:val="36"/>
    </w:rPr>
  </w:style>
  <w:style w:type="paragraph" w:styleId="Heading5">
    <w:name w:val="heading 5"/>
    <w:aliases w:val="سرفص 5,سرفصل5,سرفصل 5"/>
    <w:basedOn w:val="Normal"/>
    <w:next w:val="Normal"/>
    <w:link w:val="Heading5Char"/>
    <w:autoRedefine/>
    <w:uiPriority w:val="9"/>
    <w:unhideWhenUsed/>
    <w:qFormat/>
    <w:rsid w:val="001A2F31"/>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1A2F31"/>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1A2F31"/>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1A2F31"/>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1A2F31"/>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uiPriority w:val="9"/>
    <w:rsid w:val="001A2F31"/>
    <w:rPr>
      <w:rFonts w:ascii="Cambria" w:eastAsia="2  Lotus" w:hAnsi="Cambria" w:cs="2  Badr"/>
      <w:bCs/>
      <w:sz w:val="44"/>
      <w:szCs w:val="42"/>
    </w:rPr>
  </w:style>
  <w:style w:type="character" w:customStyle="1" w:styleId="Heading2Char">
    <w:name w:val="Heading 2 Char"/>
    <w:aliases w:val="21 Char,سرفصل2 Char,سرفصل 2 Char"/>
    <w:link w:val="Heading2"/>
    <w:uiPriority w:val="9"/>
    <w:rsid w:val="001A2F31"/>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1A2F31"/>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1A2F31"/>
    <w:rPr>
      <w:rFonts w:eastAsia="2  Lotus" w:cs="2  Badr"/>
      <w:bCs/>
      <w:sz w:val="36"/>
      <w:szCs w:val="36"/>
    </w:rPr>
  </w:style>
  <w:style w:type="character" w:customStyle="1" w:styleId="Heading5Char">
    <w:name w:val="Heading 5 Char"/>
    <w:aliases w:val="سرفص 5 Char,سرفصل5 Char,سرفصل 5 Char"/>
    <w:link w:val="Heading5"/>
    <w:uiPriority w:val="9"/>
    <w:rsid w:val="001A2F31"/>
    <w:rPr>
      <w:rFonts w:ascii="Cambria" w:eastAsia="2  Lotus" w:hAnsi="Cambria" w:cs="2  Badr"/>
      <w:bCs/>
      <w:szCs w:val="36"/>
    </w:rPr>
  </w:style>
  <w:style w:type="paragraph" w:styleId="TOC1">
    <w:name w:val="toc 1"/>
    <w:basedOn w:val="Normal"/>
    <w:next w:val="Normal"/>
    <w:link w:val="TOC1Char"/>
    <w:autoRedefine/>
    <w:uiPriority w:val="39"/>
    <w:unhideWhenUsed/>
    <w:qFormat/>
    <w:rsid w:val="001A2F31"/>
    <w:pPr>
      <w:spacing w:after="0"/>
      <w:ind w:firstLine="0"/>
    </w:pPr>
    <w:rPr>
      <w:rFonts w:eastAsiaTheme="minorEastAsia"/>
    </w:rPr>
  </w:style>
  <w:style w:type="paragraph" w:styleId="TOC2">
    <w:name w:val="toc 2"/>
    <w:basedOn w:val="Normal"/>
    <w:next w:val="Normal"/>
    <w:autoRedefine/>
    <w:uiPriority w:val="39"/>
    <w:unhideWhenUsed/>
    <w:qFormat/>
    <w:rsid w:val="001A2F31"/>
    <w:pPr>
      <w:spacing w:after="0"/>
      <w:ind w:left="221"/>
    </w:pPr>
    <w:rPr>
      <w:rFonts w:eastAsiaTheme="minorEastAsia"/>
    </w:rPr>
  </w:style>
  <w:style w:type="paragraph" w:styleId="TOC3">
    <w:name w:val="toc 3"/>
    <w:basedOn w:val="Normal"/>
    <w:next w:val="Normal"/>
    <w:autoRedefine/>
    <w:uiPriority w:val="39"/>
    <w:unhideWhenUsed/>
    <w:qFormat/>
    <w:rsid w:val="001A2F31"/>
    <w:pPr>
      <w:spacing w:after="0"/>
      <w:ind w:left="442"/>
    </w:pPr>
    <w:rPr>
      <w:rFonts w:eastAsia="2  Lotus"/>
    </w:rPr>
  </w:style>
  <w:style w:type="character" w:styleId="SubtleReference">
    <w:name w:val="Subtle Reference"/>
    <w:aliases w:val="مرجع"/>
    <w:uiPriority w:val="31"/>
    <w:qFormat/>
    <w:rsid w:val="001A2F31"/>
    <w:rPr>
      <w:rFonts w:cs="2  Lotus"/>
      <w:smallCaps/>
      <w:color w:val="auto"/>
      <w:szCs w:val="28"/>
      <w:u w:val="single"/>
    </w:rPr>
  </w:style>
  <w:style w:type="character" w:styleId="IntenseReference">
    <w:name w:val="Intense Reference"/>
    <w:uiPriority w:val="32"/>
    <w:qFormat/>
    <w:rsid w:val="001A2F31"/>
    <w:rPr>
      <w:rFonts w:cs="2  Lotus"/>
      <w:b/>
      <w:bCs/>
      <w:smallCaps/>
      <w:color w:val="auto"/>
      <w:spacing w:val="5"/>
      <w:szCs w:val="28"/>
      <w:u w:val="single"/>
    </w:rPr>
  </w:style>
  <w:style w:type="character" w:styleId="BookTitle">
    <w:name w:val="Book Title"/>
    <w:uiPriority w:val="33"/>
    <w:qFormat/>
    <w:rsid w:val="001A2F31"/>
    <w:rPr>
      <w:rFonts w:cs="2  Titr"/>
      <w:b/>
      <w:bCs/>
      <w:smallCaps/>
      <w:spacing w:val="5"/>
      <w:szCs w:val="100"/>
    </w:rPr>
  </w:style>
  <w:style w:type="paragraph" w:styleId="TOCHeading">
    <w:name w:val="TOC Heading"/>
    <w:basedOn w:val="Heading1"/>
    <w:next w:val="Normal"/>
    <w:uiPriority w:val="39"/>
    <w:unhideWhenUsed/>
    <w:qFormat/>
    <w:rsid w:val="001A2F31"/>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1A2F31"/>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1A2F31"/>
    <w:rPr>
      <w:rFonts w:ascii="Cambria" w:eastAsia="2  Lotus" w:hAnsi="Cambria" w:cs="2  Badr"/>
      <w:bCs/>
      <w:i/>
      <w:szCs w:val="34"/>
    </w:rPr>
  </w:style>
  <w:style w:type="character" w:customStyle="1" w:styleId="Heading7Char">
    <w:name w:val="Heading 7 Char"/>
    <w:link w:val="Heading7"/>
    <w:uiPriority w:val="9"/>
    <w:rsid w:val="001A2F31"/>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1A2F31"/>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1A2F31"/>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1A2F31"/>
    <w:pPr>
      <w:spacing w:after="0"/>
      <w:ind w:left="658"/>
    </w:pPr>
    <w:rPr>
      <w:rFonts w:eastAsia="Times New Roman"/>
    </w:rPr>
  </w:style>
  <w:style w:type="paragraph" w:styleId="TOC5">
    <w:name w:val="toc 5"/>
    <w:basedOn w:val="Normal"/>
    <w:next w:val="Normal"/>
    <w:autoRedefine/>
    <w:uiPriority w:val="39"/>
    <w:unhideWhenUsed/>
    <w:qFormat/>
    <w:rsid w:val="001A2F31"/>
    <w:pPr>
      <w:spacing w:after="0"/>
      <w:ind w:left="879"/>
    </w:pPr>
    <w:rPr>
      <w:rFonts w:eastAsia="Times New Roman"/>
    </w:rPr>
  </w:style>
  <w:style w:type="paragraph" w:styleId="TOC6">
    <w:name w:val="toc 6"/>
    <w:basedOn w:val="Normal"/>
    <w:next w:val="Normal"/>
    <w:autoRedefine/>
    <w:uiPriority w:val="39"/>
    <w:unhideWhenUsed/>
    <w:qFormat/>
    <w:rsid w:val="001A2F31"/>
    <w:pPr>
      <w:spacing w:after="0"/>
      <w:ind w:left="1100"/>
    </w:pPr>
    <w:rPr>
      <w:rFonts w:eastAsia="Times New Roman"/>
    </w:rPr>
  </w:style>
  <w:style w:type="paragraph" w:styleId="TOC7">
    <w:name w:val="toc 7"/>
    <w:basedOn w:val="Normal"/>
    <w:next w:val="Normal"/>
    <w:autoRedefine/>
    <w:uiPriority w:val="39"/>
    <w:unhideWhenUsed/>
    <w:qFormat/>
    <w:rsid w:val="001A2F31"/>
    <w:pPr>
      <w:spacing w:after="0"/>
      <w:ind w:left="1321"/>
    </w:pPr>
    <w:rPr>
      <w:rFonts w:eastAsia="Times New Roman"/>
    </w:rPr>
  </w:style>
  <w:style w:type="paragraph" w:styleId="Caption">
    <w:name w:val="caption"/>
    <w:basedOn w:val="Normal"/>
    <w:next w:val="Normal"/>
    <w:uiPriority w:val="35"/>
    <w:unhideWhenUsed/>
    <w:qFormat/>
    <w:rsid w:val="001A2F31"/>
    <w:rPr>
      <w:rFonts w:eastAsia="Times New Roman"/>
      <w:b/>
      <w:bCs/>
      <w:sz w:val="20"/>
      <w:szCs w:val="20"/>
    </w:rPr>
  </w:style>
  <w:style w:type="paragraph" w:styleId="Title">
    <w:name w:val="Title"/>
    <w:basedOn w:val="Normal"/>
    <w:next w:val="Normal"/>
    <w:link w:val="TitleChar"/>
    <w:autoRedefine/>
    <w:uiPriority w:val="10"/>
    <w:qFormat/>
    <w:rsid w:val="001A2F31"/>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1A2F31"/>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1A2F31"/>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1A2F31"/>
    <w:rPr>
      <w:rFonts w:ascii="Cambria" w:eastAsia="2  Badr" w:hAnsi="Cambria" w:cs="Karim"/>
      <w:i/>
      <w:spacing w:val="15"/>
      <w:sz w:val="24"/>
      <w:szCs w:val="60"/>
    </w:rPr>
  </w:style>
  <w:style w:type="character" w:styleId="Emphasis">
    <w:name w:val="Emphasis"/>
    <w:uiPriority w:val="20"/>
    <w:qFormat/>
    <w:rsid w:val="001A2F31"/>
    <w:rPr>
      <w:rFonts w:cs="2  Lotus"/>
      <w:i/>
      <w:iCs/>
      <w:color w:val="808080"/>
      <w:szCs w:val="32"/>
    </w:rPr>
  </w:style>
  <w:style w:type="character" w:customStyle="1" w:styleId="NoSpacingChar">
    <w:name w:val="No Spacing Char"/>
    <w:aliases w:val="متن عربي Char"/>
    <w:link w:val="NoSpacing"/>
    <w:uiPriority w:val="1"/>
    <w:rsid w:val="001A2F31"/>
    <w:rPr>
      <w:rFonts w:eastAsia="2  Lotus" w:cs="2  Badr"/>
      <w:bCs/>
      <w:sz w:val="72"/>
      <w:szCs w:val="28"/>
    </w:rPr>
  </w:style>
  <w:style w:type="paragraph" w:styleId="ListParagraph">
    <w:name w:val="List Paragraph"/>
    <w:basedOn w:val="Normal"/>
    <w:link w:val="ListParagraphChar"/>
    <w:autoRedefine/>
    <w:uiPriority w:val="34"/>
    <w:qFormat/>
    <w:rsid w:val="001A2F31"/>
    <w:pPr>
      <w:ind w:left="1134" w:firstLine="0"/>
    </w:pPr>
    <w:rPr>
      <w:rFonts w:eastAsia="2  Lotus" w:cs="2  Lotus"/>
    </w:rPr>
  </w:style>
  <w:style w:type="character" w:customStyle="1" w:styleId="ListParagraphChar">
    <w:name w:val="List Paragraph Char"/>
    <w:link w:val="ListParagraph"/>
    <w:uiPriority w:val="34"/>
    <w:rsid w:val="001A2F31"/>
    <w:rPr>
      <w:rFonts w:eastAsia="2  Lotus" w:cs="2  Lotus"/>
      <w:sz w:val="22"/>
      <w:szCs w:val="28"/>
    </w:rPr>
  </w:style>
  <w:style w:type="paragraph" w:styleId="Quote">
    <w:name w:val="Quote"/>
    <w:basedOn w:val="Normal"/>
    <w:next w:val="Normal"/>
    <w:link w:val="QuoteChar"/>
    <w:autoRedefine/>
    <w:uiPriority w:val="29"/>
    <w:qFormat/>
    <w:rsid w:val="001A2F31"/>
    <w:pPr>
      <w:spacing w:before="120" w:after="240"/>
      <w:ind w:left="1134" w:firstLine="0"/>
    </w:pPr>
    <w:rPr>
      <w:rFonts w:eastAsia="Times New Roman" w:cs="B Lotus"/>
      <w:i/>
      <w:sz w:val="20"/>
      <w:szCs w:val="30"/>
    </w:rPr>
  </w:style>
  <w:style w:type="character" w:customStyle="1" w:styleId="QuoteChar">
    <w:name w:val="Quote Char"/>
    <w:link w:val="Quote"/>
    <w:uiPriority w:val="29"/>
    <w:rsid w:val="001A2F31"/>
    <w:rPr>
      <w:rFonts w:cs="B Lotus"/>
      <w:i/>
      <w:szCs w:val="30"/>
    </w:rPr>
  </w:style>
  <w:style w:type="paragraph" w:styleId="IntenseQuote">
    <w:name w:val="Intense Quote"/>
    <w:basedOn w:val="Normal"/>
    <w:next w:val="Normal"/>
    <w:link w:val="IntenseQuoteChar"/>
    <w:autoRedefine/>
    <w:uiPriority w:val="30"/>
    <w:qFormat/>
    <w:rsid w:val="001A2F31"/>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1A2F31"/>
    <w:rPr>
      <w:rFonts w:eastAsia="2  Lotus" w:cs="B Lotus"/>
      <w:b/>
      <w:bCs/>
      <w:i/>
      <w:szCs w:val="30"/>
    </w:rPr>
  </w:style>
  <w:style w:type="character" w:styleId="SubtleEmphasis">
    <w:name w:val="Subtle Emphasis"/>
    <w:uiPriority w:val="19"/>
    <w:qFormat/>
    <w:rsid w:val="001A2F31"/>
    <w:rPr>
      <w:rFonts w:cs="2  Lotus"/>
      <w:i/>
      <w:iCs/>
      <w:color w:val="4A442A"/>
      <w:szCs w:val="32"/>
      <w:u w:val="none"/>
    </w:rPr>
  </w:style>
  <w:style w:type="character" w:styleId="IntenseEmphasis">
    <w:name w:val="Intense Emphasis"/>
    <w:uiPriority w:val="21"/>
    <w:qFormat/>
    <w:rsid w:val="001A2F31"/>
    <w:rPr>
      <w:rFonts w:cs="2  Lotus"/>
      <w:b/>
      <w:i/>
      <w:iCs/>
      <w:color w:val="auto"/>
      <w:szCs w:val="32"/>
    </w:rPr>
  </w:style>
  <w:style w:type="paragraph" w:styleId="Header">
    <w:name w:val="header"/>
    <w:basedOn w:val="Normal"/>
    <w:link w:val="HeaderChar"/>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rsid w:val="000D5800"/>
    <w:rPr>
      <w:rFonts w:cs="2  Badr"/>
      <w:sz w:val="22"/>
      <w:szCs w:val="28"/>
    </w:rPr>
  </w:style>
  <w:style w:type="paragraph" w:styleId="Footer">
    <w:name w:val="footer"/>
    <w:basedOn w:val="Normal"/>
    <w:link w:val="FooterChar"/>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FB018C"/>
    <w:rPr>
      <w:rFonts w:eastAsiaTheme="minorEastAsia" w:cs="2  Badr"/>
      <w:sz w:val="22"/>
      <w:szCs w:val="28"/>
    </w:rPr>
  </w:style>
  <w:style w:type="character" w:styleId="PageNumber">
    <w:name w:val="page number"/>
    <w:basedOn w:val="DefaultParagraphFont"/>
    <w:rsid w:val="00C652F1"/>
  </w:style>
  <w:style w:type="paragraph" w:customStyle="1" w:styleId="001">
    <w:name w:val="001"/>
    <w:basedOn w:val="Normal"/>
    <w:autoRedefine/>
    <w:rsid w:val="00C652F1"/>
  </w:style>
  <w:style w:type="paragraph" w:customStyle="1" w:styleId="Heading002">
    <w:name w:val="Heading 002"/>
    <w:basedOn w:val="Normal"/>
    <w:next w:val="Normal"/>
    <w:autoRedefine/>
    <w:rsid w:val="00C652F1"/>
    <w:pPr>
      <w:spacing w:line="360" w:lineRule="auto"/>
    </w:pPr>
    <w:rPr>
      <w:bCs/>
      <w:szCs w:val="32"/>
    </w:rPr>
  </w:style>
  <w:style w:type="character" w:styleId="Hyperlink">
    <w:name w:val="Hyperlink"/>
    <w:basedOn w:val="DefaultParagraphFont"/>
    <w:uiPriority w:val="99"/>
    <w:unhideWhenUsed/>
    <w:rsid w:val="00C652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1A2F31"/>
    <w:pPr>
      <w:bidi/>
      <w:spacing w:after="120"/>
      <w:ind w:firstLine="284"/>
      <w:contextualSpacing/>
      <w:jc w:val="both"/>
    </w:pPr>
    <w:rPr>
      <w:rFonts w:eastAsiaTheme="minorHAnsi" w:cs="2  Badr"/>
      <w:sz w:val="22"/>
      <w:szCs w:val="28"/>
    </w:rPr>
  </w:style>
  <w:style w:type="paragraph" w:styleId="Heading1">
    <w:name w:val="heading 1"/>
    <w:aliases w:val="سرفصل1,سرفصل 1,تیتر اول"/>
    <w:basedOn w:val="Normal"/>
    <w:next w:val="Normal"/>
    <w:link w:val="Heading1Char"/>
    <w:autoRedefine/>
    <w:uiPriority w:val="9"/>
    <w:qFormat/>
    <w:rsid w:val="001A2F31"/>
    <w:pPr>
      <w:keepNext/>
      <w:keepLines/>
      <w:spacing w:after="0"/>
      <w:ind w:firstLine="0"/>
      <w:outlineLvl w:val="0"/>
    </w:pPr>
    <w:rPr>
      <w:rFonts w:ascii="Cambria" w:eastAsia="2  Lotus" w:hAnsi="Cambria"/>
      <w:bCs/>
      <w:sz w:val="44"/>
      <w:szCs w:val="42"/>
    </w:rPr>
  </w:style>
  <w:style w:type="paragraph" w:styleId="Heading2">
    <w:name w:val="heading 2"/>
    <w:aliases w:val="21,سرفصل2,سرفصل 2"/>
    <w:basedOn w:val="Normal"/>
    <w:next w:val="Normal"/>
    <w:link w:val="Heading2Char"/>
    <w:autoRedefine/>
    <w:uiPriority w:val="9"/>
    <w:unhideWhenUsed/>
    <w:qFormat/>
    <w:rsid w:val="001A2F31"/>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1A2F31"/>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1A2F31"/>
    <w:pPr>
      <w:outlineLvl w:val="3"/>
    </w:pPr>
    <w:rPr>
      <w:sz w:val="36"/>
      <w:szCs w:val="36"/>
    </w:rPr>
  </w:style>
  <w:style w:type="paragraph" w:styleId="Heading5">
    <w:name w:val="heading 5"/>
    <w:aliases w:val="سرفص 5,سرفصل5,سرفصل 5"/>
    <w:basedOn w:val="Normal"/>
    <w:next w:val="Normal"/>
    <w:link w:val="Heading5Char"/>
    <w:autoRedefine/>
    <w:uiPriority w:val="9"/>
    <w:unhideWhenUsed/>
    <w:qFormat/>
    <w:rsid w:val="001A2F31"/>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1A2F31"/>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1A2F31"/>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1A2F31"/>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1A2F31"/>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uiPriority w:val="9"/>
    <w:rsid w:val="001A2F31"/>
    <w:rPr>
      <w:rFonts w:ascii="Cambria" w:eastAsia="2  Lotus" w:hAnsi="Cambria" w:cs="2  Badr"/>
      <w:bCs/>
      <w:sz w:val="44"/>
      <w:szCs w:val="42"/>
    </w:rPr>
  </w:style>
  <w:style w:type="character" w:customStyle="1" w:styleId="Heading2Char">
    <w:name w:val="Heading 2 Char"/>
    <w:aliases w:val="21 Char,سرفصل2 Char,سرفصل 2 Char"/>
    <w:link w:val="Heading2"/>
    <w:uiPriority w:val="9"/>
    <w:rsid w:val="001A2F31"/>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1A2F31"/>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1A2F31"/>
    <w:rPr>
      <w:rFonts w:eastAsia="2  Lotus" w:cs="2  Badr"/>
      <w:bCs/>
      <w:sz w:val="36"/>
      <w:szCs w:val="36"/>
    </w:rPr>
  </w:style>
  <w:style w:type="character" w:customStyle="1" w:styleId="Heading5Char">
    <w:name w:val="Heading 5 Char"/>
    <w:aliases w:val="سرفص 5 Char,سرفصل5 Char,سرفصل 5 Char"/>
    <w:link w:val="Heading5"/>
    <w:uiPriority w:val="9"/>
    <w:rsid w:val="001A2F31"/>
    <w:rPr>
      <w:rFonts w:ascii="Cambria" w:eastAsia="2  Lotus" w:hAnsi="Cambria" w:cs="2  Badr"/>
      <w:bCs/>
      <w:szCs w:val="36"/>
    </w:rPr>
  </w:style>
  <w:style w:type="paragraph" w:styleId="TOC1">
    <w:name w:val="toc 1"/>
    <w:basedOn w:val="Normal"/>
    <w:next w:val="Normal"/>
    <w:link w:val="TOC1Char"/>
    <w:autoRedefine/>
    <w:uiPriority w:val="39"/>
    <w:unhideWhenUsed/>
    <w:qFormat/>
    <w:rsid w:val="001A2F31"/>
    <w:pPr>
      <w:spacing w:after="0"/>
      <w:ind w:firstLine="0"/>
    </w:pPr>
    <w:rPr>
      <w:rFonts w:eastAsiaTheme="minorEastAsia"/>
    </w:rPr>
  </w:style>
  <w:style w:type="paragraph" w:styleId="TOC2">
    <w:name w:val="toc 2"/>
    <w:basedOn w:val="Normal"/>
    <w:next w:val="Normal"/>
    <w:autoRedefine/>
    <w:uiPriority w:val="39"/>
    <w:unhideWhenUsed/>
    <w:qFormat/>
    <w:rsid w:val="001A2F31"/>
    <w:pPr>
      <w:spacing w:after="0"/>
      <w:ind w:left="221"/>
    </w:pPr>
    <w:rPr>
      <w:rFonts w:eastAsiaTheme="minorEastAsia"/>
    </w:rPr>
  </w:style>
  <w:style w:type="paragraph" w:styleId="TOC3">
    <w:name w:val="toc 3"/>
    <w:basedOn w:val="Normal"/>
    <w:next w:val="Normal"/>
    <w:autoRedefine/>
    <w:uiPriority w:val="39"/>
    <w:unhideWhenUsed/>
    <w:qFormat/>
    <w:rsid w:val="001A2F31"/>
    <w:pPr>
      <w:spacing w:after="0"/>
      <w:ind w:left="442"/>
    </w:pPr>
    <w:rPr>
      <w:rFonts w:eastAsia="2  Lotus"/>
    </w:rPr>
  </w:style>
  <w:style w:type="character" w:styleId="SubtleReference">
    <w:name w:val="Subtle Reference"/>
    <w:aliases w:val="مرجع"/>
    <w:uiPriority w:val="31"/>
    <w:qFormat/>
    <w:rsid w:val="001A2F31"/>
    <w:rPr>
      <w:rFonts w:cs="2  Lotus"/>
      <w:smallCaps/>
      <w:color w:val="auto"/>
      <w:szCs w:val="28"/>
      <w:u w:val="single"/>
    </w:rPr>
  </w:style>
  <w:style w:type="character" w:styleId="IntenseReference">
    <w:name w:val="Intense Reference"/>
    <w:uiPriority w:val="32"/>
    <w:qFormat/>
    <w:rsid w:val="001A2F31"/>
    <w:rPr>
      <w:rFonts w:cs="2  Lotus"/>
      <w:b/>
      <w:bCs/>
      <w:smallCaps/>
      <w:color w:val="auto"/>
      <w:spacing w:val="5"/>
      <w:szCs w:val="28"/>
      <w:u w:val="single"/>
    </w:rPr>
  </w:style>
  <w:style w:type="character" w:styleId="BookTitle">
    <w:name w:val="Book Title"/>
    <w:uiPriority w:val="33"/>
    <w:qFormat/>
    <w:rsid w:val="001A2F31"/>
    <w:rPr>
      <w:rFonts w:cs="2  Titr"/>
      <w:b/>
      <w:bCs/>
      <w:smallCaps/>
      <w:spacing w:val="5"/>
      <w:szCs w:val="100"/>
    </w:rPr>
  </w:style>
  <w:style w:type="paragraph" w:styleId="TOCHeading">
    <w:name w:val="TOC Heading"/>
    <w:basedOn w:val="Heading1"/>
    <w:next w:val="Normal"/>
    <w:uiPriority w:val="39"/>
    <w:unhideWhenUsed/>
    <w:qFormat/>
    <w:rsid w:val="001A2F31"/>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1A2F31"/>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1A2F31"/>
    <w:rPr>
      <w:rFonts w:ascii="Cambria" w:eastAsia="2  Lotus" w:hAnsi="Cambria" w:cs="2  Badr"/>
      <w:bCs/>
      <w:i/>
      <w:szCs w:val="34"/>
    </w:rPr>
  </w:style>
  <w:style w:type="character" w:customStyle="1" w:styleId="Heading7Char">
    <w:name w:val="Heading 7 Char"/>
    <w:link w:val="Heading7"/>
    <w:uiPriority w:val="9"/>
    <w:rsid w:val="001A2F31"/>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1A2F31"/>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1A2F31"/>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1A2F31"/>
    <w:pPr>
      <w:spacing w:after="0"/>
      <w:ind w:left="658"/>
    </w:pPr>
    <w:rPr>
      <w:rFonts w:eastAsia="Times New Roman"/>
    </w:rPr>
  </w:style>
  <w:style w:type="paragraph" w:styleId="TOC5">
    <w:name w:val="toc 5"/>
    <w:basedOn w:val="Normal"/>
    <w:next w:val="Normal"/>
    <w:autoRedefine/>
    <w:uiPriority w:val="39"/>
    <w:unhideWhenUsed/>
    <w:qFormat/>
    <w:rsid w:val="001A2F31"/>
    <w:pPr>
      <w:spacing w:after="0"/>
      <w:ind w:left="879"/>
    </w:pPr>
    <w:rPr>
      <w:rFonts w:eastAsia="Times New Roman"/>
    </w:rPr>
  </w:style>
  <w:style w:type="paragraph" w:styleId="TOC6">
    <w:name w:val="toc 6"/>
    <w:basedOn w:val="Normal"/>
    <w:next w:val="Normal"/>
    <w:autoRedefine/>
    <w:uiPriority w:val="39"/>
    <w:unhideWhenUsed/>
    <w:qFormat/>
    <w:rsid w:val="001A2F31"/>
    <w:pPr>
      <w:spacing w:after="0"/>
      <w:ind w:left="1100"/>
    </w:pPr>
    <w:rPr>
      <w:rFonts w:eastAsia="Times New Roman"/>
    </w:rPr>
  </w:style>
  <w:style w:type="paragraph" w:styleId="TOC7">
    <w:name w:val="toc 7"/>
    <w:basedOn w:val="Normal"/>
    <w:next w:val="Normal"/>
    <w:autoRedefine/>
    <w:uiPriority w:val="39"/>
    <w:unhideWhenUsed/>
    <w:qFormat/>
    <w:rsid w:val="001A2F31"/>
    <w:pPr>
      <w:spacing w:after="0"/>
      <w:ind w:left="1321"/>
    </w:pPr>
    <w:rPr>
      <w:rFonts w:eastAsia="Times New Roman"/>
    </w:rPr>
  </w:style>
  <w:style w:type="paragraph" w:styleId="Caption">
    <w:name w:val="caption"/>
    <w:basedOn w:val="Normal"/>
    <w:next w:val="Normal"/>
    <w:uiPriority w:val="35"/>
    <w:unhideWhenUsed/>
    <w:qFormat/>
    <w:rsid w:val="001A2F31"/>
    <w:rPr>
      <w:rFonts w:eastAsia="Times New Roman"/>
      <w:b/>
      <w:bCs/>
      <w:sz w:val="20"/>
      <w:szCs w:val="20"/>
    </w:rPr>
  </w:style>
  <w:style w:type="paragraph" w:styleId="Title">
    <w:name w:val="Title"/>
    <w:basedOn w:val="Normal"/>
    <w:next w:val="Normal"/>
    <w:link w:val="TitleChar"/>
    <w:autoRedefine/>
    <w:uiPriority w:val="10"/>
    <w:qFormat/>
    <w:rsid w:val="001A2F31"/>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1A2F31"/>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1A2F31"/>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1A2F31"/>
    <w:rPr>
      <w:rFonts w:ascii="Cambria" w:eastAsia="2  Badr" w:hAnsi="Cambria" w:cs="Karim"/>
      <w:i/>
      <w:spacing w:val="15"/>
      <w:sz w:val="24"/>
      <w:szCs w:val="60"/>
    </w:rPr>
  </w:style>
  <w:style w:type="character" w:styleId="Emphasis">
    <w:name w:val="Emphasis"/>
    <w:uiPriority w:val="20"/>
    <w:qFormat/>
    <w:rsid w:val="001A2F31"/>
    <w:rPr>
      <w:rFonts w:cs="2  Lotus"/>
      <w:i/>
      <w:iCs/>
      <w:color w:val="808080"/>
      <w:szCs w:val="32"/>
    </w:rPr>
  </w:style>
  <w:style w:type="character" w:customStyle="1" w:styleId="NoSpacingChar">
    <w:name w:val="No Spacing Char"/>
    <w:aliases w:val="متن عربي Char"/>
    <w:link w:val="NoSpacing"/>
    <w:uiPriority w:val="1"/>
    <w:rsid w:val="001A2F31"/>
    <w:rPr>
      <w:rFonts w:eastAsia="2  Lotus" w:cs="2  Badr"/>
      <w:bCs/>
      <w:sz w:val="72"/>
      <w:szCs w:val="28"/>
    </w:rPr>
  </w:style>
  <w:style w:type="paragraph" w:styleId="ListParagraph">
    <w:name w:val="List Paragraph"/>
    <w:basedOn w:val="Normal"/>
    <w:link w:val="ListParagraphChar"/>
    <w:autoRedefine/>
    <w:uiPriority w:val="34"/>
    <w:qFormat/>
    <w:rsid w:val="001A2F31"/>
    <w:pPr>
      <w:ind w:left="1134" w:firstLine="0"/>
    </w:pPr>
    <w:rPr>
      <w:rFonts w:eastAsia="2  Lotus" w:cs="2  Lotus"/>
    </w:rPr>
  </w:style>
  <w:style w:type="character" w:customStyle="1" w:styleId="ListParagraphChar">
    <w:name w:val="List Paragraph Char"/>
    <w:link w:val="ListParagraph"/>
    <w:uiPriority w:val="34"/>
    <w:rsid w:val="001A2F31"/>
    <w:rPr>
      <w:rFonts w:eastAsia="2  Lotus" w:cs="2  Lotus"/>
      <w:sz w:val="22"/>
      <w:szCs w:val="28"/>
    </w:rPr>
  </w:style>
  <w:style w:type="paragraph" w:styleId="Quote">
    <w:name w:val="Quote"/>
    <w:basedOn w:val="Normal"/>
    <w:next w:val="Normal"/>
    <w:link w:val="QuoteChar"/>
    <w:autoRedefine/>
    <w:uiPriority w:val="29"/>
    <w:qFormat/>
    <w:rsid w:val="001A2F31"/>
    <w:pPr>
      <w:spacing w:before="120" w:after="240"/>
      <w:ind w:left="1134" w:firstLine="0"/>
    </w:pPr>
    <w:rPr>
      <w:rFonts w:eastAsia="Times New Roman" w:cs="B Lotus"/>
      <w:i/>
      <w:sz w:val="20"/>
      <w:szCs w:val="30"/>
    </w:rPr>
  </w:style>
  <w:style w:type="character" w:customStyle="1" w:styleId="QuoteChar">
    <w:name w:val="Quote Char"/>
    <w:link w:val="Quote"/>
    <w:uiPriority w:val="29"/>
    <w:rsid w:val="001A2F31"/>
    <w:rPr>
      <w:rFonts w:cs="B Lotus"/>
      <w:i/>
      <w:szCs w:val="30"/>
    </w:rPr>
  </w:style>
  <w:style w:type="paragraph" w:styleId="IntenseQuote">
    <w:name w:val="Intense Quote"/>
    <w:basedOn w:val="Normal"/>
    <w:next w:val="Normal"/>
    <w:link w:val="IntenseQuoteChar"/>
    <w:autoRedefine/>
    <w:uiPriority w:val="30"/>
    <w:qFormat/>
    <w:rsid w:val="001A2F31"/>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1A2F31"/>
    <w:rPr>
      <w:rFonts w:eastAsia="2  Lotus" w:cs="B Lotus"/>
      <w:b/>
      <w:bCs/>
      <w:i/>
      <w:szCs w:val="30"/>
    </w:rPr>
  </w:style>
  <w:style w:type="character" w:styleId="SubtleEmphasis">
    <w:name w:val="Subtle Emphasis"/>
    <w:uiPriority w:val="19"/>
    <w:qFormat/>
    <w:rsid w:val="001A2F31"/>
    <w:rPr>
      <w:rFonts w:cs="2  Lotus"/>
      <w:i/>
      <w:iCs/>
      <w:color w:val="4A442A"/>
      <w:szCs w:val="32"/>
      <w:u w:val="none"/>
    </w:rPr>
  </w:style>
  <w:style w:type="character" w:styleId="IntenseEmphasis">
    <w:name w:val="Intense Emphasis"/>
    <w:uiPriority w:val="21"/>
    <w:qFormat/>
    <w:rsid w:val="001A2F31"/>
    <w:rPr>
      <w:rFonts w:cs="2  Lotus"/>
      <w:b/>
      <w:i/>
      <w:iCs/>
      <w:color w:val="auto"/>
      <w:szCs w:val="32"/>
    </w:rPr>
  </w:style>
  <w:style w:type="paragraph" w:styleId="Header">
    <w:name w:val="header"/>
    <w:basedOn w:val="Normal"/>
    <w:link w:val="HeaderChar"/>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rsid w:val="000D5800"/>
    <w:rPr>
      <w:rFonts w:cs="2  Badr"/>
      <w:sz w:val="22"/>
      <w:szCs w:val="28"/>
    </w:rPr>
  </w:style>
  <w:style w:type="paragraph" w:styleId="Footer">
    <w:name w:val="footer"/>
    <w:basedOn w:val="Normal"/>
    <w:link w:val="FooterChar"/>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FB018C"/>
    <w:rPr>
      <w:rFonts w:eastAsiaTheme="minorEastAsia" w:cs="2  Badr"/>
      <w:sz w:val="22"/>
      <w:szCs w:val="28"/>
    </w:rPr>
  </w:style>
  <w:style w:type="character" w:styleId="PageNumber">
    <w:name w:val="page number"/>
    <w:basedOn w:val="DefaultParagraphFont"/>
    <w:rsid w:val="00C652F1"/>
  </w:style>
  <w:style w:type="paragraph" w:customStyle="1" w:styleId="001">
    <w:name w:val="001"/>
    <w:basedOn w:val="Normal"/>
    <w:autoRedefine/>
    <w:rsid w:val="00C652F1"/>
  </w:style>
  <w:style w:type="paragraph" w:customStyle="1" w:styleId="Heading002">
    <w:name w:val="Heading 002"/>
    <w:basedOn w:val="Normal"/>
    <w:next w:val="Normal"/>
    <w:autoRedefine/>
    <w:rsid w:val="00C652F1"/>
    <w:pPr>
      <w:spacing w:line="360" w:lineRule="auto"/>
    </w:pPr>
    <w:rPr>
      <w:bCs/>
      <w:szCs w:val="32"/>
    </w:rPr>
  </w:style>
  <w:style w:type="character" w:styleId="Hyperlink">
    <w:name w:val="Hyperlink"/>
    <w:basedOn w:val="DefaultParagraphFont"/>
    <w:uiPriority w:val="99"/>
    <w:unhideWhenUsed/>
    <w:rsid w:val="00C652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 1</Template>
  <TotalTime>32</TotalTime>
  <Pages>11</Pages>
  <Words>2734</Words>
  <Characters>15586</Characters>
  <Application>Microsoft Office Word</Application>
  <DocSecurity>0</DocSecurity>
  <Lines>129</Lines>
  <Paragraphs>36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Eshragh</cp:lastModifiedBy>
  <cp:revision>6</cp:revision>
  <dcterms:created xsi:type="dcterms:W3CDTF">2015-03-09T10:10:00Z</dcterms:created>
  <dcterms:modified xsi:type="dcterms:W3CDTF">2015-04-06T04:57:00Z</dcterms:modified>
</cp:coreProperties>
</file>