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7EB" w:rsidRPr="001E3A6F" w:rsidRDefault="00F817EB" w:rsidP="00F817EB">
      <w:pPr>
        <w:jc w:val="center"/>
        <w:rPr>
          <w:rtl/>
        </w:rPr>
      </w:pPr>
      <w:bookmarkStart w:id="0" w:name="_Toc377305704"/>
      <w:bookmarkStart w:id="1" w:name="_GoBack"/>
      <w:r>
        <w:rPr>
          <w:rFonts w:hint="cs"/>
          <w:rtl/>
        </w:rPr>
        <w:t xml:space="preserve">بسم </w:t>
      </w:r>
      <w:bookmarkEnd w:id="1"/>
      <w:r>
        <w:rPr>
          <w:rFonts w:hint="cs"/>
          <w:rtl/>
        </w:rPr>
        <w:t>الله الرحمن الرحیم</w:t>
      </w:r>
    </w:p>
    <w:p w:rsidR="00763AE1" w:rsidRPr="00763AE1" w:rsidRDefault="00763AE1" w:rsidP="00F817EB">
      <w:pPr>
        <w:pStyle w:val="Heading1"/>
        <w:rPr>
          <w:rFonts w:eastAsia="Times New Roman"/>
          <w:rtl/>
        </w:rPr>
      </w:pPr>
      <w:r w:rsidRPr="00763AE1">
        <w:rPr>
          <w:rFonts w:hint="cs"/>
          <w:rtl/>
        </w:rPr>
        <w:t>مقدمه</w:t>
      </w:r>
      <w:bookmarkEnd w:id="0"/>
    </w:p>
    <w:p w:rsidR="00763AE1" w:rsidRPr="00763AE1" w:rsidRDefault="00763AE1" w:rsidP="00A52FDE">
      <w:pPr>
        <w:pStyle w:val="001"/>
        <w:rPr>
          <w:rtl/>
        </w:rPr>
      </w:pPr>
      <w:r w:rsidRPr="00763AE1">
        <w:rPr>
          <w:rFonts w:hint="cs"/>
          <w:rtl/>
        </w:rPr>
        <w:t xml:space="preserve">بحث در آیه شریفه </w:t>
      </w:r>
      <w:r w:rsidR="00A52FDE" w:rsidRPr="004E7BF8">
        <w:rPr>
          <w:b/>
          <w:bCs/>
          <w:rtl/>
        </w:rPr>
        <w:t>«</w:t>
      </w:r>
      <w:r w:rsidR="00A52FDE" w:rsidRPr="004E7BF8">
        <w:rPr>
          <w:rFonts w:hint="cs"/>
          <w:b/>
          <w:bCs/>
          <w:rtl/>
        </w:rPr>
        <w:t>وَ</w:t>
      </w:r>
      <w:r w:rsidR="00A52FDE" w:rsidRPr="004E7BF8">
        <w:rPr>
          <w:b/>
          <w:bCs/>
          <w:rtl/>
        </w:rPr>
        <w:t xml:space="preserve"> </w:t>
      </w:r>
      <w:r w:rsidR="00A52FDE" w:rsidRPr="004E7BF8">
        <w:rPr>
          <w:rFonts w:hint="cs"/>
          <w:b/>
          <w:bCs/>
          <w:rtl/>
        </w:rPr>
        <w:t>أْتَمِرُوا</w:t>
      </w:r>
      <w:r w:rsidR="00A52FDE" w:rsidRPr="004E7BF8">
        <w:rPr>
          <w:b/>
          <w:bCs/>
          <w:rtl/>
        </w:rPr>
        <w:t xml:space="preserve"> </w:t>
      </w:r>
      <w:r w:rsidR="00A52FDE" w:rsidRPr="004E7BF8">
        <w:rPr>
          <w:rFonts w:hint="cs"/>
          <w:b/>
          <w:bCs/>
          <w:rtl/>
        </w:rPr>
        <w:t>بَيْنَكُمْ</w:t>
      </w:r>
      <w:r w:rsidR="00A52FDE" w:rsidRPr="004E7BF8">
        <w:rPr>
          <w:b/>
          <w:bCs/>
          <w:rtl/>
        </w:rPr>
        <w:t xml:space="preserve"> </w:t>
      </w:r>
      <w:r w:rsidR="00A52FDE" w:rsidRPr="004E7BF8">
        <w:rPr>
          <w:rFonts w:hint="cs"/>
          <w:b/>
          <w:bCs/>
          <w:rtl/>
        </w:rPr>
        <w:t>بِمَعْرُوفٍ</w:t>
      </w:r>
      <w:r w:rsidR="00A52FDE">
        <w:rPr>
          <w:rtl/>
        </w:rPr>
        <w:t>»</w:t>
      </w:r>
      <w:r w:rsidR="00A52FDE">
        <w:rPr>
          <w:rFonts w:hint="cs"/>
          <w:rtl/>
        </w:rPr>
        <w:t>(طلاق/6)</w:t>
      </w:r>
      <w:r w:rsidR="00804A64">
        <w:rPr>
          <w:rFonts w:hint="cs"/>
          <w:rtl/>
        </w:rPr>
        <w:t xml:space="preserve"> بود که به الغ</w:t>
      </w:r>
      <w:r w:rsidRPr="00763AE1">
        <w:rPr>
          <w:rFonts w:hint="cs"/>
          <w:rtl/>
        </w:rPr>
        <w:t xml:space="preserve">اء خصوصیت به صورت یک اصل عام تربیت خانوادگی </w:t>
      </w:r>
      <w:r w:rsidR="00804A64">
        <w:rPr>
          <w:rFonts w:hint="cs"/>
          <w:rtl/>
        </w:rPr>
        <w:t>درمی‌آمد</w:t>
      </w:r>
      <w:r w:rsidRPr="00763AE1">
        <w:rPr>
          <w:rFonts w:hint="cs"/>
          <w:rtl/>
        </w:rPr>
        <w:t xml:space="preserve"> و این اصل عام هم تأکید بر ضرورت همکاری و هماهنگی و مشاوره در امر فرزند و تربیت فرزند بود. با ملاحظاتی که در آیه اشاره کردیم، آیه چنین مفهوم وسیع و عامی پیدا کرد. این حاصل بحث </w:t>
      </w:r>
      <w:r w:rsidR="00804A64">
        <w:rPr>
          <w:rFonts w:hint="cs"/>
          <w:rtl/>
        </w:rPr>
        <w:t>گذشته ما بود که آیه شریفه با الغ</w:t>
      </w:r>
      <w:r w:rsidRPr="00763AE1">
        <w:rPr>
          <w:rFonts w:hint="cs"/>
          <w:rtl/>
        </w:rPr>
        <w:t>اء خصوصیت و با تعمیماتی که در آن دادیم، به یک اصل مهم تربیت خانوادگی اشاره می</w:t>
      </w:r>
      <w:r w:rsidRPr="00763AE1">
        <w:rPr>
          <w:rtl/>
        </w:rPr>
        <w:softHyphen/>
      </w:r>
      <w:r w:rsidRPr="00763AE1">
        <w:rPr>
          <w:rFonts w:hint="cs"/>
          <w:rtl/>
        </w:rPr>
        <w:t>کند. این آیه در حقیقت می</w:t>
      </w:r>
      <w:r w:rsidRPr="00763AE1">
        <w:rPr>
          <w:rtl/>
        </w:rPr>
        <w:softHyphen/>
      </w:r>
      <w:r w:rsidRPr="00763AE1">
        <w:rPr>
          <w:rFonts w:hint="cs"/>
          <w:rtl/>
        </w:rPr>
        <w:t>فرماید که همفکری و همکاری برای اینکه فرزند تربیت بشود، ضروری است. فرزند باید از تربیت جسمی و رضاع گرفته تا سایر مسائل مورد ترغیب آیه برخوردار باشد و اين به عنوان یک اصل تربیتی است که شامل بخش</w:t>
      </w:r>
      <w:r w:rsidRPr="00763AE1">
        <w:rPr>
          <w:rtl/>
        </w:rPr>
        <w:softHyphen/>
      </w:r>
      <w:r w:rsidRPr="00763AE1">
        <w:rPr>
          <w:rFonts w:hint="cs"/>
          <w:rtl/>
        </w:rPr>
        <w:t xml:space="preserve">های آموزشی و تربیتی و همه </w:t>
      </w:r>
      <w:r w:rsidR="00636230">
        <w:rPr>
          <w:rFonts w:hint="cs"/>
          <w:rtl/>
        </w:rPr>
        <w:t>این‌ها</w:t>
      </w:r>
      <w:r w:rsidRPr="00763AE1">
        <w:rPr>
          <w:rFonts w:hint="cs"/>
          <w:rtl/>
        </w:rPr>
        <w:t xml:space="preserve"> می</w:t>
      </w:r>
      <w:r w:rsidRPr="00763AE1">
        <w:rPr>
          <w:rtl/>
        </w:rPr>
        <w:softHyphen/>
      </w:r>
      <w:r w:rsidR="00804A64">
        <w:rPr>
          <w:rFonts w:hint="cs"/>
          <w:rtl/>
        </w:rPr>
        <w:t>شود و اين الغاء خصوصیت نیست. الغ</w:t>
      </w:r>
      <w:r w:rsidRPr="00763AE1">
        <w:rPr>
          <w:rFonts w:hint="cs"/>
          <w:rtl/>
        </w:rPr>
        <w:t>اء خصوصیت این است که یک قضیه حقیقیه را به یک موضو</w:t>
      </w:r>
      <w:r w:rsidR="00804A64">
        <w:rPr>
          <w:rFonts w:hint="cs"/>
          <w:rtl/>
        </w:rPr>
        <w:t>ع دیگری به نحو قضیه حقیقیه تسری</w:t>
      </w:r>
      <w:r w:rsidRPr="00763AE1">
        <w:rPr>
          <w:rFonts w:hint="cs"/>
          <w:rtl/>
        </w:rPr>
        <w:t xml:space="preserve"> دهیم. آیه شريفه </w:t>
      </w:r>
      <w:r w:rsidR="00A52FDE">
        <w:rPr>
          <w:rtl/>
        </w:rPr>
        <w:t>«</w:t>
      </w:r>
      <w:r w:rsidR="00A52FDE" w:rsidRPr="004E7BF8">
        <w:rPr>
          <w:rFonts w:hint="cs"/>
          <w:b/>
          <w:bCs/>
          <w:rtl/>
        </w:rPr>
        <w:t>وَ</w:t>
      </w:r>
      <w:r w:rsidR="00A52FDE" w:rsidRPr="004E7BF8">
        <w:rPr>
          <w:b/>
          <w:bCs/>
          <w:rtl/>
        </w:rPr>
        <w:t xml:space="preserve"> </w:t>
      </w:r>
      <w:r w:rsidR="00A52FDE" w:rsidRPr="004E7BF8">
        <w:rPr>
          <w:rFonts w:hint="cs"/>
          <w:b/>
          <w:bCs/>
          <w:rtl/>
        </w:rPr>
        <w:t>أْتَمِرُوا</w:t>
      </w:r>
      <w:r w:rsidR="00A52FDE" w:rsidRPr="004E7BF8">
        <w:rPr>
          <w:b/>
          <w:bCs/>
          <w:rtl/>
        </w:rPr>
        <w:t xml:space="preserve"> </w:t>
      </w:r>
      <w:r w:rsidR="00A52FDE" w:rsidRPr="004E7BF8">
        <w:rPr>
          <w:rFonts w:hint="cs"/>
          <w:b/>
          <w:bCs/>
          <w:rtl/>
        </w:rPr>
        <w:t>بَيْنَكُمْ</w:t>
      </w:r>
      <w:r w:rsidR="00A52FDE" w:rsidRPr="004E7BF8">
        <w:rPr>
          <w:b/>
          <w:bCs/>
          <w:rtl/>
        </w:rPr>
        <w:t xml:space="preserve"> </w:t>
      </w:r>
      <w:r w:rsidR="00A52FDE" w:rsidRPr="004E7BF8">
        <w:rPr>
          <w:rFonts w:hint="cs"/>
          <w:b/>
          <w:bCs/>
          <w:rtl/>
        </w:rPr>
        <w:t>بِمَعْرُوفٍ</w:t>
      </w:r>
      <w:r w:rsidR="00A52FDE">
        <w:rPr>
          <w:rtl/>
        </w:rPr>
        <w:t>»</w:t>
      </w:r>
      <w:r w:rsidR="00804A64">
        <w:rPr>
          <w:rFonts w:hint="cs"/>
          <w:rtl/>
        </w:rPr>
        <w:t xml:space="preserve"> قبل از الغ</w:t>
      </w:r>
      <w:r w:rsidRPr="00763AE1">
        <w:rPr>
          <w:rFonts w:hint="cs"/>
          <w:rtl/>
        </w:rPr>
        <w:t>اء خصوصیت می</w:t>
      </w:r>
      <w:r w:rsidRPr="00763AE1">
        <w:rPr>
          <w:rtl/>
        </w:rPr>
        <w:softHyphen/>
      </w:r>
      <w:r w:rsidRPr="00763AE1">
        <w:rPr>
          <w:rFonts w:hint="cs"/>
          <w:rtl/>
        </w:rPr>
        <w:t>گوید که زن و مردی که از هم جدا شده</w:t>
      </w:r>
      <w:r w:rsidRPr="00763AE1">
        <w:rPr>
          <w:rtl/>
        </w:rPr>
        <w:softHyphen/>
      </w:r>
      <w:r w:rsidRPr="00763AE1">
        <w:rPr>
          <w:rFonts w:hint="cs"/>
          <w:rtl/>
        </w:rPr>
        <w:t>اند، برای امر رضاع و امور آموزشی و تربیتی فرزند همفکری و همکاری بکنند و این یک قضیه حقیقیه است. قانون العام علی نحو القضیه الحقیقیه این است، ولی می</w:t>
      </w:r>
      <w:r w:rsidRPr="00763AE1">
        <w:rPr>
          <w:rtl/>
        </w:rPr>
        <w:softHyphen/>
      </w:r>
      <w:r w:rsidRPr="00763AE1">
        <w:rPr>
          <w:rFonts w:hint="cs"/>
          <w:rtl/>
        </w:rPr>
        <w:t xml:space="preserve">گوییم که همین قانون العام </w:t>
      </w:r>
      <w:r w:rsidR="00804A64">
        <w:rPr>
          <w:rFonts w:hint="cs"/>
          <w:rtl/>
        </w:rPr>
        <w:t>علی نحو القضیه الحقیقیه را تسری</w:t>
      </w:r>
      <w:r w:rsidRPr="00763AE1">
        <w:rPr>
          <w:rFonts w:hint="cs"/>
          <w:rtl/>
        </w:rPr>
        <w:t xml:space="preserve"> می</w:t>
      </w:r>
      <w:r w:rsidRPr="00763AE1">
        <w:rPr>
          <w:rtl/>
        </w:rPr>
        <w:softHyphen/>
      </w:r>
      <w:r w:rsidRPr="00763AE1">
        <w:rPr>
          <w:rFonts w:hint="cs"/>
          <w:rtl/>
        </w:rPr>
        <w:t>دهیم به یک قانون کلی</w:t>
      </w:r>
      <w:r w:rsidRPr="00763AE1">
        <w:rPr>
          <w:rtl/>
        </w:rPr>
        <w:softHyphen/>
      </w:r>
      <w:r w:rsidR="00804A64">
        <w:rPr>
          <w:rFonts w:hint="cs"/>
          <w:rtl/>
        </w:rPr>
        <w:t>تر و یا تسری</w:t>
      </w:r>
      <w:r w:rsidRPr="00763AE1">
        <w:rPr>
          <w:rFonts w:hint="cs"/>
          <w:rtl/>
        </w:rPr>
        <w:t xml:space="preserve"> می</w:t>
      </w:r>
      <w:r w:rsidRPr="00763AE1">
        <w:rPr>
          <w:rtl/>
        </w:rPr>
        <w:softHyphen/>
      </w:r>
      <w:r w:rsidRPr="00763AE1">
        <w:rPr>
          <w:rFonts w:hint="cs"/>
          <w:rtl/>
        </w:rPr>
        <w:t>دهیم به زن و مردی که از هم جدا نشده</w:t>
      </w:r>
      <w:r w:rsidRPr="00763AE1">
        <w:rPr>
          <w:rtl/>
        </w:rPr>
        <w:softHyphen/>
      </w:r>
      <w:r w:rsidRPr="00763AE1">
        <w:rPr>
          <w:rFonts w:hint="cs"/>
          <w:rtl/>
        </w:rPr>
        <w:t>اند و می</w:t>
      </w:r>
      <w:r w:rsidRPr="00763AE1">
        <w:rPr>
          <w:rtl/>
        </w:rPr>
        <w:softHyphen/>
      </w:r>
      <w:r w:rsidRPr="00763AE1">
        <w:rPr>
          <w:rFonts w:hint="cs"/>
          <w:rtl/>
        </w:rPr>
        <w:t>گوییم همسرانی که از هم انفصال و تفرق پیدا کرده</w:t>
      </w:r>
      <w:r w:rsidRPr="00763AE1">
        <w:rPr>
          <w:rtl/>
        </w:rPr>
        <w:softHyphen/>
      </w:r>
      <w:r w:rsidRPr="00763AE1">
        <w:rPr>
          <w:rFonts w:hint="cs"/>
          <w:rtl/>
        </w:rPr>
        <w:t xml:space="preserve">اند، این مسئولیت را دارند و زوجینی که این انفصال و تفرق بينشان ایجاد نشده هم فرقی ندارند و </w:t>
      </w:r>
      <w:r w:rsidR="00602420">
        <w:rPr>
          <w:rFonts w:hint="cs"/>
          <w:rtl/>
        </w:rPr>
        <w:t>آن‌ها</w:t>
      </w:r>
      <w:r w:rsidRPr="00763AE1">
        <w:rPr>
          <w:rFonts w:hint="cs"/>
          <w:rtl/>
        </w:rPr>
        <w:t xml:space="preserve"> هم این حکم را دارند، پس اول آن ملغی عنه و ملغی هر دو قضیه حقیقی است و حکم کلی هستند، مثل </w:t>
      </w:r>
      <w:r w:rsidR="00A52FDE">
        <w:rPr>
          <w:rtl/>
        </w:rPr>
        <w:t>«</w:t>
      </w:r>
      <w:r w:rsidR="00A52FDE" w:rsidRPr="00602420">
        <w:rPr>
          <w:rFonts w:hint="cs"/>
          <w:b/>
          <w:bCs/>
          <w:rtl/>
        </w:rPr>
        <w:t>لا</w:t>
      </w:r>
      <w:r w:rsidR="00A52FDE" w:rsidRPr="00602420">
        <w:rPr>
          <w:b/>
          <w:bCs/>
          <w:rtl/>
        </w:rPr>
        <w:t xml:space="preserve"> </w:t>
      </w:r>
      <w:r w:rsidR="00A52FDE" w:rsidRPr="00602420">
        <w:rPr>
          <w:rFonts w:hint="cs"/>
          <w:b/>
          <w:bCs/>
          <w:rtl/>
        </w:rPr>
        <w:t>تَقُلْ</w:t>
      </w:r>
      <w:r w:rsidR="00A52FDE" w:rsidRPr="00602420">
        <w:rPr>
          <w:b/>
          <w:bCs/>
          <w:rtl/>
        </w:rPr>
        <w:t xml:space="preserve"> </w:t>
      </w:r>
      <w:r w:rsidR="00A52FDE" w:rsidRPr="00602420">
        <w:rPr>
          <w:rFonts w:hint="cs"/>
          <w:b/>
          <w:bCs/>
          <w:rtl/>
        </w:rPr>
        <w:t>لَهُما</w:t>
      </w:r>
      <w:r w:rsidR="00A52FDE" w:rsidRPr="00602420">
        <w:rPr>
          <w:b/>
          <w:bCs/>
          <w:rtl/>
        </w:rPr>
        <w:t xml:space="preserve"> </w:t>
      </w:r>
      <w:r w:rsidR="00A52FDE" w:rsidRPr="00602420">
        <w:rPr>
          <w:rFonts w:hint="cs"/>
          <w:b/>
          <w:bCs/>
          <w:rtl/>
        </w:rPr>
        <w:t>أُف</w:t>
      </w:r>
      <w:r w:rsidR="00A52FDE" w:rsidRPr="00A52FDE">
        <w:rPr>
          <w:rFonts w:hint="cs"/>
          <w:b/>
          <w:bCs/>
          <w:rtl/>
        </w:rPr>
        <w:t>‏</w:t>
      </w:r>
      <w:r w:rsidR="00A52FDE">
        <w:rPr>
          <w:rtl/>
        </w:rPr>
        <w:t>»</w:t>
      </w:r>
      <w:r w:rsidRPr="00763AE1">
        <w:rPr>
          <w:rFonts w:hint="cs"/>
          <w:rtl/>
        </w:rPr>
        <w:t>،</w:t>
      </w:r>
      <w:r w:rsidR="00A52FDE">
        <w:rPr>
          <w:rtl/>
        </w:rPr>
        <w:t xml:space="preserve"> (</w:t>
      </w:r>
      <w:r w:rsidR="00A52FDE">
        <w:rPr>
          <w:rFonts w:hint="cs"/>
          <w:rtl/>
        </w:rPr>
        <w:t>اسراء/23)</w:t>
      </w:r>
      <w:r w:rsidRPr="00763AE1">
        <w:rPr>
          <w:rFonts w:hint="cs"/>
          <w:rtl/>
        </w:rPr>
        <w:t xml:space="preserve"> این یک قانونی است به نحو قضیه حقیقیه، ولی وقتی می</w:t>
      </w:r>
      <w:r w:rsidRPr="00763AE1">
        <w:rPr>
          <w:rtl/>
        </w:rPr>
        <w:softHyphen/>
      </w:r>
      <w:r w:rsidRPr="00763AE1">
        <w:rPr>
          <w:rFonts w:hint="cs"/>
          <w:rtl/>
        </w:rPr>
        <w:t xml:space="preserve">گوییم </w:t>
      </w:r>
      <w:r w:rsidR="00A52FDE">
        <w:rPr>
          <w:rtl/>
        </w:rPr>
        <w:t>«</w:t>
      </w:r>
      <w:r w:rsidR="00A52FDE" w:rsidRPr="00A52FDE">
        <w:rPr>
          <w:rFonts w:hint="cs"/>
          <w:b/>
          <w:bCs/>
          <w:rtl/>
        </w:rPr>
        <w:t>لا</w:t>
      </w:r>
      <w:r w:rsidR="00A52FDE" w:rsidRPr="00A52FDE">
        <w:rPr>
          <w:b/>
          <w:bCs/>
          <w:rtl/>
        </w:rPr>
        <w:t xml:space="preserve"> </w:t>
      </w:r>
      <w:r w:rsidR="00A52FDE" w:rsidRPr="00A52FDE">
        <w:rPr>
          <w:rFonts w:hint="cs"/>
          <w:b/>
          <w:bCs/>
          <w:rtl/>
        </w:rPr>
        <w:t>تَقُلْ</w:t>
      </w:r>
      <w:r w:rsidR="00A52FDE" w:rsidRPr="00A52FDE">
        <w:rPr>
          <w:b/>
          <w:bCs/>
          <w:rtl/>
        </w:rPr>
        <w:t xml:space="preserve"> </w:t>
      </w:r>
      <w:r w:rsidR="00A52FDE" w:rsidRPr="00A52FDE">
        <w:rPr>
          <w:rFonts w:hint="cs"/>
          <w:b/>
          <w:bCs/>
          <w:rtl/>
        </w:rPr>
        <w:t>لَهُما</w:t>
      </w:r>
      <w:r w:rsidR="00A52FDE" w:rsidRPr="00A52FDE">
        <w:rPr>
          <w:b/>
          <w:bCs/>
          <w:rtl/>
        </w:rPr>
        <w:t xml:space="preserve"> </w:t>
      </w:r>
      <w:r w:rsidR="00A52FDE" w:rsidRPr="00A52FDE">
        <w:rPr>
          <w:rFonts w:hint="cs"/>
          <w:b/>
          <w:bCs/>
          <w:rtl/>
        </w:rPr>
        <w:t>أُف</w:t>
      </w:r>
      <w:r w:rsidR="00A52FDE">
        <w:rPr>
          <w:rtl/>
        </w:rPr>
        <w:t>»</w:t>
      </w:r>
      <w:r w:rsidRPr="00763AE1">
        <w:rPr>
          <w:rFonts w:hint="cs"/>
          <w:rtl/>
        </w:rPr>
        <w:t xml:space="preserve">، پس </w:t>
      </w:r>
      <w:r w:rsidR="00602420">
        <w:rPr>
          <w:rFonts w:hint="cs"/>
          <w:rtl/>
        </w:rPr>
        <w:t>به‌طریق‌اولی</w:t>
      </w:r>
      <w:r w:rsidRPr="00763AE1">
        <w:rPr>
          <w:rFonts w:hint="cs"/>
          <w:rtl/>
        </w:rPr>
        <w:t xml:space="preserve"> لا تضربهما و هر دو هم قض</w:t>
      </w:r>
      <w:r w:rsidR="00804A64">
        <w:rPr>
          <w:rFonts w:hint="cs"/>
          <w:rtl/>
        </w:rPr>
        <w:t>یه حقیقیه قانون کلی است و یا الغ</w:t>
      </w:r>
      <w:r w:rsidRPr="00763AE1">
        <w:rPr>
          <w:rFonts w:hint="cs"/>
          <w:rtl/>
        </w:rPr>
        <w:t xml:space="preserve">اء خصوصیت </w:t>
      </w:r>
      <w:r w:rsidR="00636230">
        <w:rPr>
          <w:rFonts w:hint="cs"/>
          <w:rtl/>
        </w:rPr>
        <w:t>فحوا</w:t>
      </w:r>
      <w:r w:rsidRPr="00763AE1">
        <w:rPr>
          <w:rFonts w:hint="cs"/>
          <w:rtl/>
        </w:rPr>
        <w:t xml:space="preserve"> مفهوم مخالف </w:t>
      </w:r>
      <w:r w:rsidR="00636230">
        <w:rPr>
          <w:rFonts w:hint="cs"/>
          <w:rtl/>
        </w:rPr>
        <w:t>این‌ها</w:t>
      </w:r>
      <w:r w:rsidRPr="00763AE1">
        <w:rPr>
          <w:rFonts w:hint="cs"/>
          <w:rtl/>
        </w:rPr>
        <w:t xml:space="preserve"> همه به نحو انتقال من قضیه حقیقیه الی قضیه حقیقیه اخری است و این نقطه عقلاییه است که ملاک</w:t>
      </w:r>
      <w:r w:rsidRPr="00763AE1">
        <w:rPr>
          <w:rtl/>
        </w:rPr>
        <w:softHyphen/>
      </w:r>
      <w:r w:rsidRPr="00763AE1">
        <w:rPr>
          <w:rFonts w:hint="cs"/>
          <w:rtl/>
        </w:rPr>
        <w:t xml:space="preserve">های آن مطمئن است، یا به اولویت و یا در حد تناظر و نظیر بودن. در بحث گذشته چند جهت را طی کردیم و رسیدیم به جهت ثامنه در اين آیه شریفه که آیه شش سوره طلاق است. عرض کردیم جهاتی از بحث وجود دارد که در مورد </w:t>
      </w:r>
      <w:r w:rsidR="00602420">
        <w:rPr>
          <w:rFonts w:hint="cs"/>
          <w:rtl/>
        </w:rPr>
        <w:t>آن‌ها</w:t>
      </w:r>
      <w:r w:rsidRPr="00763AE1">
        <w:rPr>
          <w:rFonts w:hint="cs"/>
          <w:rtl/>
        </w:rPr>
        <w:t xml:space="preserve"> گفتیم كه جهت اول،</w:t>
      </w:r>
      <w:r w:rsidR="00A52FDE">
        <w:rPr>
          <w:rtl/>
        </w:rPr>
        <w:t xml:space="preserve"> </w:t>
      </w:r>
      <w:r w:rsidRPr="00763AE1">
        <w:rPr>
          <w:rFonts w:hint="cs"/>
          <w:rtl/>
        </w:rPr>
        <w:t xml:space="preserve">سه چهار جهت بود و بیش از ده نقطه </w:t>
      </w:r>
      <w:r w:rsidR="00636230">
        <w:rPr>
          <w:rFonts w:hint="cs"/>
          <w:rtl/>
        </w:rPr>
        <w:t>تابه‌حال</w:t>
      </w:r>
      <w:r w:rsidRPr="00763AE1">
        <w:rPr>
          <w:rFonts w:hint="cs"/>
          <w:rtl/>
        </w:rPr>
        <w:t xml:space="preserve"> در این آیه عرض کردیم كه مربوط به موضوع بود که این ائتمار یعنی چه و معروف و بینکم و باء یعنی چه. بعد این ائتمار خودش موضوعیت ذاتی ندارد و گفتیم مربوط به رضاع است و یا </w:t>
      </w:r>
      <w:r w:rsidRPr="00763AE1">
        <w:rPr>
          <w:rFonts w:hint="cs"/>
          <w:rtl/>
        </w:rPr>
        <w:lastRenderedPageBreak/>
        <w:t>شامل غیر رضاع می</w:t>
      </w:r>
      <w:r w:rsidRPr="00763AE1">
        <w:rPr>
          <w:rtl/>
        </w:rPr>
        <w:softHyphen/>
      </w:r>
      <w:r w:rsidRPr="00763AE1">
        <w:rPr>
          <w:rFonts w:hint="cs"/>
          <w:rtl/>
        </w:rPr>
        <w:t>شود و مربوط به زوجین جدا شده است، یا سایر ازواج را هم می</w:t>
      </w:r>
      <w:r w:rsidRPr="00763AE1">
        <w:rPr>
          <w:rtl/>
        </w:rPr>
        <w:softHyphen/>
      </w:r>
      <w:r w:rsidRPr="00763AE1">
        <w:rPr>
          <w:rFonts w:hint="cs"/>
          <w:rtl/>
        </w:rPr>
        <w:t xml:space="preserve">گیرد. همه </w:t>
      </w:r>
      <w:r w:rsidR="00636230">
        <w:rPr>
          <w:rFonts w:hint="cs"/>
          <w:rtl/>
        </w:rPr>
        <w:t>این‌ها</w:t>
      </w:r>
      <w:r w:rsidRPr="00763AE1">
        <w:rPr>
          <w:rFonts w:hint="cs"/>
          <w:rtl/>
        </w:rPr>
        <w:t xml:space="preserve"> را بحث كر</w:t>
      </w:r>
      <w:r w:rsidR="00F817EB">
        <w:rPr>
          <w:rFonts w:hint="cs"/>
          <w:rtl/>
        </w:rPr>
        <w:t>د</w:t>
      </w:r>
      <w:r w:rsidRPr="00763AE1">
        <w:rPr>
          <w:rFonts w:hint="cs"/>
          <w:rtl/>
        </w:rPr>
        <w:t>يم كه موضوع آیه چیست، اما این جهت ثامنه ورود در جهت حکمی قصه است كه به آن می</w:t>
      </w:r>
      <w:r w:rsidRPr="00763AE1">
        <w:rPr>
          <w:rFonts w:hint="cs"/>
          <w:rtl/>
        </w:rPr>
        <w:softHyphen/>
        <w:t>پردازیم.</w:t>
      </w:r>
    </w:p>
    <w:p w:rsidR="00763AE1" w:rsidRPr="00763AE1" w:rsidRDefault="00763AE1" w:rsidP="00FA7A99">
      <w:pPr>
        <w:pStyle w:val="Heading2"/>
        <w:rPr>
          <w:rtl/>
        </w:rPr>
      </w:pPr>
      <w:bookmarkStart w:id="2" w:name="_Toc377305705"/>
      <w:r w:rsidRPr="00763AE1">
        <w:rPr>
          <w:rFonts w:hint="cs"/>
          <w:rtl/>
        </w:rPr>
        <w:t>جهت هشتم</w:t>
      </w:r>
      <w:bookmarkEnd w:id="2"/>
    </w:p>
    <w:p w:rsidR="00763AE1" w:rsidRPr="00763AE1" w:rsidRDefault="00763AE1" w:rsidP="00763AE1">
      <w:pPr>
        <w:pStyle w:val="001"/>
        <w:rPr>
          <w:rtl/>
        </w:rPr>
      </w:pPr>
      <w:r w:rsidRPr="00763AE1">
        <w:rPr>
          <w:rFonts w:hint="cs"/>
          <w:rtl/>
        </w:rPr>
        <w:t>اين جهت این است که حکم و امر در اینجا وجوبی است و يا مستحبي؟</w:t>
      </w:r>
    </w:p>
    <w:p w:rsidR="00763AE1" w:rsidRPr="00763AE1" w:rsidRDefault="00763AE1" w:rsidP="00763AE1">
      <w:pPr>
        <w:pStyle w:val="001"/>
        <w:rPr>
          <w:rtl/>
        </w:rPr>
      </w:pPr>
      <w:r w:rsidRPr="00763AE1">
        <w:rPr>
          <w:rFonts w:hint="cs"/>
          <w:rtl/>
        </w:rPr>
        <w:t xml:space="preserve">در این آیه به زنان و مردان </w:t>
      </w:r>
      <w:r w:rsidR="00636230">
        <w:rPr>
          <w:rFonts w:hint="cs"/>
          <w:rtl/>
        </w:rPr>
        <w:t>به‌طور</w:t>
      </w:r>
      <w:r w:rsidRPr="00763AE1">
        <w:rPr>
          <w:rFonts w:hint="cs"/>
          <w:rtl/>
        </w:rPr>
        <w:t xml:space="preserve"> عام به عنوان یک وظیفه خانوادگی هماهنگی و همکاری در رضاع و سایر امور فرزند تأکید و ترغیب می</w:t>
      </w:r>
      <w:r w:rsidRPr="00763AE1">
        <w:rPr>
          <w:rtl/>
        </w:rPr>
        <w:softHyphen/>
      </w:r>
      <w:r w:rsidRPr="00763AE1">
        <w:rPr>
          <w:rFonts w:hint="cs"/>
          <w:rtl/>
        </w:rPr>
        <w:t>کند و این بعث و ترغیب وجوبی است و یا اینکه ندبی و استحبابی است که می</w:t>
      </w:r>
      <w:r w:rsidRPr="00763AE1">
        <w:rPr>
          <w:rtl/>
        </w:rPr>
        <w:softHyphen/>
      </w:r>
      <w:r w:rsidRPr="00763AE1">
        <w:rPr>
          <w:rFonts w:hint="cs"/>
          <w:rtl/>
        </w:rPr>
        <w:t>گوید همفکری و همکاری بکنید برای اینکه بچه درست شیر بخورد و رشد پیدا بکند و خوب تربیت بشود و در مسائل مختلف</w:t>
      </w:r>
      <w:r w:rsidR="00A52FDE">
        <w:rPr>
          <w:rtl/>
        </w:rPr>
        <w:t xml:space="preserve"> </w:t>
      </w:r>
      <w:r w:rsidRPr="00763AE1">
        <w:rPr>
          <w:rFonts w:hint="cs"/>
          <w:rtl/>
        </w:rPr>
        <w:t>با هم همفکری بکنید. این واجب است و یا مستحب؟</w:t>
      </w:r>
    </w:p>
    <w:p w:rsidR="00763AE1" w:rsidRPr="00763AE1" w:rsidRDefault="00763AE1" w:rsidP="00FA7A99">
      <w:pPr>
        <w:pStyle w:val="Heading3"/>
        <w:rPr>
          <w:rtl/>
        </w:rPr>
      </w:pPr>
      <w:bookmarkStart w:id="3" w:name="_Toc377305706"/>
      <w:r w:rsidRPr="00763AE1">
        <w:rPr>
          <w:rFonts w:hint="cs"/>
          <w:rtl/>
        </w:rPr>
        <w:t>احتمالات در بحث</w:t>
      </w:r>
      <w:bookmarkEnd w:id="3"/>
    </w:p>
    <w:p w:rsidR="00763AE1" w:rsidRPr="00763AE1" w:rsidRDefault="00763AE1" w:rsidP="00763AE1">
      <w:pPr>
        <w:pStyle w:val="001"/>
        <w:rPr>
          <w:rtl/>
        </w:rPr>
      </w:pPr>
      <w:r w:rsidRPr="00763AE1">
        <w:rPr>
          <w:rFonts w:hint="cs"/>
          <w:rtl/>
        </w:rPr>
        <w:t>در اینجا سه احتمال وجود دارد:</w:t>
      </w:r>
    </w:p>
    <w:p w:rsidR="00763AE1" w:rsidRPr="00763AE1" w:rsidRDefault="00763AE1" w:rsidP="00FA7A99">
      <w:pPr>
        <w:pStyle w:val="Heading4"/>
        <w:rPr>
          <w:rtl/>
        </w:rPr>
      </w:pPr>
      <w:bookmarkStart w:id="4" w:name="_Toc377305707"/>
      <w:r w:rsidRPr="00763AE1">
        <w:rPr>
          <w:rFonts w:hint="cs"/>
          <w:rtl/>
        </w:rPr>
        <w:t>احتمال اول: وجوب</w:t>
      </w:r>
      <w:bookmarkEnd w:id="4"/>
    </w:p>
    <w:p w:rsidR="00763AE1" w:rsidRPr="00763AE1" w:rsidRDefault="00763AE1" w:rsidP="00FA7A99">
      <w:pPr>
        <w:pStyle w:val="Heading4"/>
        <w:rPr>
          <w:rtl/>
        </w:rPr>
      </w:pPr>
      <w:bookmarkStart w:id="5" w:name="_Toc377305708"/>
      <w:r w:rsidRPr="00763AE1">
        <w:rPr>
          <w:rFonts w:hint="cs"/>
          <w:rtl/>
        </w:rPr>
        <w:t>احتمال دوم: ندب</w:t>
      </w:r>
      <w:bookmarkEnd w:id="5"/>
    </w:p>
    <w:p w:rsidR="00763AE1" w:rsidRPr="00763AE1" w:rsidRDefault="00763AE1" w:rsidP="00FA7A99">
      <w:pPr>
        <w:pStyle w:val="Heading4"/>
        <w:rPr>
          <w:rtl/>
        </w:rPr>
      </w:pPr>
      <w:bookmarkStart w:id="6" w:name="_Toc377305709"/>
      <w:r w:rsidRPr="00763AE1">
        <w:rPr>
          <w:rFonts w:hint="cs"/>
          <w:rtl/>
        </w:rPr>
        <w:t>احتمال سوم: المعنی العام بین الندب و الوجوب.</w:t>
      </w:r>
      <w:bookmarkEnd w:id="6"/>
    </w:p>
    <w:p w:rsidR="00763AE1" w:rsidRPr="00763AE1" w:rsidRDefault="00763AE1" w:rsidP="00763AE1">
      <w:pPr>
        <w:pStyle w:val="001"/>
        <w:rPr>
          <w:rtl/>
        </w:rPr>
      </w:pPr>
      <w:r w:rsidRPr="00763AE1">
        <w:rPr>
          <w:rFonts w:hint="cs"/>
          <w:rtl/>
        </w:rPr>
        <w:t xml:space="preserve"> ممکن است بگوییم که آیه می</w:t>
      </w:r>
      <w:r w:rsidRPr="00763AE1">
        <w:rPr>
          <w:rtl/>
        </w:rPr>
        <w:softHyphen/>
      </w:r>
      <w:r w:rsidRPr="00763AE1">
        <w:rPr>
          <w:rFonts w:hint="cs"/>
          <w:rtl/>
        </w:rPr>
        <w:t>فرماید که این همفکری و تشاور و تعامل در رضاع این بچه و در آموزش و تربیت ا</w:t>
      </w:r>
      <w:r w:rsidR="00636230">
        <w:rPr>
          <w:rFonts w:hint="cs"/>
          <w:rtl/>
        </w:rPr>
        <w:t>و</w:t>
      </w:r>
      <w:r w:rsidRPr="00763AE1">
        <w:rPr>
          <w:rFonts w:hint="cs"/>
          <w:rtl/>
        </w:rPr>
        <w:t xml:space="preserve">اجب است و باید این کار را بکنند. ممکن است بگوییم این مستحب است و نیز ممکن هم هست بگوییم کما اینکه احتمال دادیم در آیه </w:t>
      </w:r>
      <w:r w:rsidR="00A52FDE">
        <w:rPr>
          <w:rtl/>
        </w:rPr>
        <w:t>«</w:t>
      </w:r>
      <w:r w:rsidRPr="00A52FDE">
        <w:rPr>
          <w:rFonts w:hint="cs"/>
          <w:b/>
          <w:bCs/>
          <w:rtl/>
        </w:rPr>
        <w:t>قُوا انفسَکُم و اهلیکُم ناراً</w:t>
      </w:r>
      <w:r w:rsidR="00A52FDE">
        <w:rPr>
          <w:rtl/>
        </w:rPr>
        <w:t>»</w:t>
      </w:r>
      <w:r w:rsidRPr="00763AE1">
        <w:rPr>
          <w:rFonts w:hint="cs"/>
          <w:rtl/>
        </w:rPr>
        <w:t xml:space="preserve"> که یک معنای عامی می</w:t>
      </w:r>
      <w:r w:rsidRPr="00763AE1">
        <w:rPr>
          <w:rtl/>
        </w:rPr>
        <w:softHyphen/>
      </w:r>
      <w:r w:rsidRPr="00763AE1">
        <w:rPr>
          <w:rFonts w:hint="cs"/>
          <w:rtl/>
        </w:rPr>
        <w:t>گوید که در بعضی موارد وجوب می</w:t>
      </w:r>
      <w:r w:rsidRPr="00763AE1">
        <w:rPr>
          <w:rtl/>
        </w:rPr>
        <w:softHyphen/>
      </w:r>
      <w:r w:rsidRPr="00763AE1">
        <w:rPr>
          <w:rFonts w:hint="cs"/>
          <w:rtl/>
        </w:rPr>
        <w:t>شود و در بعضی موارد ندب می</w:t>
      </w:r>
      <w:r w:rsidRPr="00763AE1">
        <w:rPr>
          <w:rtl/>
        </w:rPr>
        <w:softHyphen/>
      </w:r>
      <w:r w:rsidRPr="00763AE1">
        <w:rPr>
          <w:rFonts w:hint="cs"/>
          <w:rtl/>
        </w:rPr>
        <w:t>شود؛ چون متعلق این ائتمار و اهتمام و تشاور همکاری امر فرزند است و امر فرزند هم یعنی آن وظایفی که بر دوششان هست و می</w:t>
      </w:r>
      <w:r w:rsidRPr="00763AE1">
        <w:rPr>
          <w:rtl/>
        </w:rPr>
        <w:softHyphen/>
      </w:r>
      <w:r w:rsidRPr="00763AE1">
        <w:rPr>
          <w:rFonts w:hint="cs"/>
          <w:rtl/>
        </w:rPr>
        <w:t xml:space="preserve">گوید همفکری </w:t>
      </w:r>
      <w:r w:rsidR="00636230">
        <w:rPr>
          <w:rFonts w:hint="cs"/>
          <w:rtl/>
        </w:rPr>
        <w:t>و همکاری</w:t>
      </w:r>
      <w:r w:rsidRPr="00763AE1">
        <w:rPr>
          <w:rFonts w:hint="cs"/>
          <w:rtl/>
        </w:rPr>
        <w:t xml:space="preserve"> بکنید که درست محقق بشود.</w:t>
      </w:r>
    </w:p>
    <w:p w:rsidR="00763AE1" w:rsidRPr="00763AE1" w:rsidRDefault="00763AE1" w:rsidP="00FA7A99">
      <w:pPr>
        <w:pStyle w:val="Heading2"/>
        <w:rPr>
          <w:rtl/>
        </w:rPr>
      </w:pPr>
      <w:bookmarkStart w:id="7" w:name="_Toc377305710"/>
      <w:r w:rsidRPr="00763AE1">
        <w:rPr>
          <w:rFonts w:hint="cs"/>
          <w:rtl/>
        </w:rPr>
        <w:lastRenderedPageBreak/>
        <w:t xml:space="preserve">نظر استاد </w:t>
      </w:r>
      <w:r w:rsidR="00A52FDE">
        <w:rPr>
          <w:rtl/>
        </w:rPr>
        <w:t>(</w:t>
      </w:r>
      <w:r w:rsidRPr="00763AE1">
        <w:rPr>
          <w:rFonts w:hint="cs"/>
          <w:rtl/>
        </w:rPr>
        <w:t>حفظه الله</w:t>
      </w:r>
      <w:bookmarkEnd w:id="7"/>
      <w:r w:rsidR="00A52FDE">
        <w:rPr>
          <w:rtl/>
        </w:rPr>
        <w:t>)</w:t>
      </w:r>
    </w:p>
    <w:p w:rsidR="00763AE1" w:rsidRPr="00763AE1" w:rsidRDefault="00763AE1" w:rsidP="00763AE1">
      <w:pPr>
        <w:pStyle w:val="001"/>
        <w:rPr>
          <w:rtl/>
        </w:rPr>
      </w:pPr>
      <w:r w:rsidRPr="00763AE1">
        <w:rPr>
          <w:rFonts w:hint="cs"/>
          <w:rtl/>
        </w:rPr>
        <w:t>اصل اين امر البته وجوب است و این طبق نظر محققین و متأخرین در طول این دوره</w:t>
      </w:r>
      <w:r w:rsidRPr="00763AE1">
        <w:rPr>
          <w:rtl/>
        </w:rPr>
        <w:softHyphen/>
      </w:r>
      <w:r w:rsidRPr="00763AE1">
        <w:rPr>
          <w:rFonts w:hint="cs"/>
          <w:rtl/>
        </w:rPr>
        <w:t>های معاصر روشن است، بر خلاف دوره</w:t>
      </w:r>
      <w:r w:rsidRPr="00763AE1">
        <w:rPr>
          <w:rtl/>
        </w:rPr>
        <w:softHyphen/>
      </w:r>
      <w:r w:rsidRPr="00763AE1">
        <w:rPr>
          <w:rFonts w:hint="cs"/>
          <w:rtl/>
        </w:rPr>
        <w:t>های قدیم که گاهی نظرات مخالفی بوده است. در انظار متأخرین و محققین اصولیون اصل فی الامر و الدلاله علی الوجوب است و اين یا به وضع است، یا به انصراف و یا به اطلاق و یا به حکم عقل و یا به اماریت و به یکی از آن پنج نظری که در اصول گفته شده است، دلالت بر وجوب می</w:t>
      </w:r>
      <w:r w:rsidRPr="00763AE1">
        <w:rPr>
          <w:rtl/>
        </w:rPr>
        <w:softHyphen/>
      </w:r>
      <w:r w:rsidRPr="00763AE1">
        <w:rPr>
          <w:rFonts w:hint="cs"/>
          <w:rtl/>
        </w:rPr>
        <w:t xml:space="preserve">کند، پس اصل دلالت امر بر وجوب مورد اتفاق محققین است </w:t>
      </w:r>
      <w:r w:rsidR="00636230">
        <w:rPr>
          <w:rFonts w:hint="cs"/>
          <w:rtl/>
        </w:rPr>
        <w:t>و</w:t>
      </w:r>
      <w:r w:rsidRPr="00763AE1">
        <w:rPr>
          <w:rFonts w:hint="cs"/>
          <w:rtl/>
        </w:rPr>
        <w:t xml:space="preserve">جه دلالتش هم یکی از آن پنج نظریه است که در اصول هم اخیراً بحث کردیم و لذا اصل این است که </w:t>
      </w:r>
      <w:r w:rsidR="00A52FDE">
        <w:rPr>
          <w:rtl/>
        </w:rPr>
        <w:t>«</w:t>
      </w:r>
      <w:r w:rsidRPr="00A52FDE">
        <w:rPr>
          <w:rFonts w:hint="cs"/>
          <w:b/>
          <w:bCs/>
          <w:rtl/>
        </w:rPr>
        <w:t>وَ أتمرُوا بینکُم بِمعرُوفٍ</w:t>
      </w:r>
      <w:r w:rsidR="00A52FDE">
        <w:rPr>
          <w:rtl/>
        </w:rPr>
        <w:t>»</w:t>
      </w:r>
      <w:r w:rsidRPr="00763AE1">
        <w:rPr>
          <w:rFonts w:hint="cs"/>
          <w:rtl/>
        </w:rPr>
        <w:t xml:space="preserve">؛ یعنی واجب است که این دو با هم بنشینند و برای امر رضاع </w:t>
      </w:r>
      <w:r w:rsidR="00636230">
        <w:rPr>
          <w:rFonts w:hint="cs"/>
          <w:rtl/>
        </w:rPr>
        <w:t>و</w:t>
      </w:r>
      <w:r w:rsidRPr="00763AE1">
        <w:rPr>
          <w:rFonts w:hint="cs"/>
          <w:rtl/>
        </w:rPr>
        <w:t xml:space="preserve"> مسائل فرزندشان، حتی بعد از طلاق مشاوره و همکاری بکنند، پس ظهور اولیه اين آیه همان احتمال اول است که وجوب است، بنابراین احتمال اول همان اظهر است و مطابق قواعد هم است.</w:t>
      </w:r>
    </w:p>
    <w:p w:rsidR="00763AE1" w:rsidRPr="00763AE1" w:rsidRDefault="00763AE1" w:rsidP="00636230">
      <w:pPr>
        <w:pStyle w:val="001"/>
        <w:rPr>
          <w:rtl/>
        </w:rPr>
      </w:pPr>
      <w:r w:rsidRPr="00763AE1">
        <w:rPr>
          <w:rFonts w:hint="cs"/>
          <w:rtl/>
        </w:rPr>
        <w:t>ممکن است کسی برای احتمال دوم این را بگوید که چون در اين آیه این ائتمار و تشاور مقید به معروف شده است و معروف یک عرض عریض و طیف وسیعی دارد که نمی</w:t>
      </w:r>
      <w:r w:rsidRPr="00763AE1">
        <w:rPr>
          <w:rtl/>
        </w:rPr>
        <w:softHyphen/>
      </w:r>
      <w:r w:rsidRPr="00763AE1">
        <w:rPr>
          <w:rFonts w:hint="cs"/>
          <w:rtl/>
        </w:rPr>
        <w:t>شود در همه مراحل قائل به وجوب بشویم. آن وقت این قرینه می</w:t>
      </w:r>
      <w:r w:rsidRPr="00763AE1">
        <w:rPr>
          <w:rtl/>
        </w:rPr>
        <w:softHyphen/>
      </w:r>
      <w:r w:rsidRPr="00763AE1">
        <w:rPr>
          <w:rFonts w:hint="cs"/>
          <w:rtl/>
        </w:rPr>
        <w:t>شود بر اینکه ما دست از وجوب برداریم. این شبیه همان معادله</w:t>
      </w:r>
      <w:r w:rsidRPr="00763AE1">
        <w:rPr>
          <w:rtl/>
        </w:rPr>
        <w:softHyphen/>
      </w:r>
      <w:r w:rsidRPr="00763AE1">
        <w:rPr>
          <w:rFonts w:hint="cs"/>
          <w:rtl/>
        </w:rPr>
        <w:t>ای است که ما در مکاسب عرض کردیم و گفتیم که چند جا ما این قاعده را گفتیم كه آیه مي</w:t>
      </w:r>
      <w:r w:rsidR="00A52FDE">
        <w:rPr>
          <w:rFonts w:hint="cs"/>
          <w:rtl/>
        </w:rPr>
        <w:t>‌</w:t>
      </w:r>
      <w:r w:rsidRPr="00763AE1">
        <w:rPr>
          <w:rFonts w:hint="cs"/>
          <w:rtl/>
        </w:rPr>
        <w:t xml:space="preserve">گوید: </w:t>
      </w:r>
      <w:r w:rsidR="00A52FDE">
        <w:rPr>
          <w:b/>
          <w:bCs/>
          <w:rtl/>
        </w:rPr>
        <w:t>«</w:t>
      </w:r>
      <w:r w:rsidR="00A52FDE" w:rsidRPr="00A52FDE">
        <w:rPr>
          <w:rFonts w:hint="cs"/>
          <w:b/>
          <w:bCs/>
          <w:rtl/>
        </w:rPr>
        <w:t>وَ</w:t>
      </w:r>
      <w:r w:rsidR="00A52FDE" w:rsidRPr="00A52FDE">
        <w:rPr>
          <w:b/>
          <w:bCs/>
          <w:rtl/>
        </w:rPr>
        <w:t xml:space="preserve"> </w:t>
      </w:r>
      <w:r w:rsidR="00A52FDE" w:rsidRPr="00A52FDE">
        <w:rPr>
          <w:rFonts w:hint="cs"/>
          <w:b/>
          <w:bCs/>
          <w:rtl/>
        </w:rPr>
        <w:t>تَعاوَنُوا</w:t>
      </w:r>
      <w:r w:rsidR="00A52FDE" w:rsidRPr="00A52FDE">
        <w:rPr>
          <w:b/>
          <w:bCs/>
          <w:rtl/>
        </w:rPr>
        <w:t xml:space="preserve"> </w:t>
      </w:r>
      <w:r w:rsidR="00A52FDE" w:rsidRPr="00A52FDE">
        <w:rPr>
          <w:rFonts w:hint="cs"/>
          <w:b/>
          <w:bCs/>
          <w:rtl/>
        </w:rPr>
        <w:t>عَلَى</w:t>
      </w:r>
      <w:r w:rsidR="00A52FDE" w:rsidRPr="00A52FDE">
        <w:rPr>
          <w:b/>
          <w:bCs/>
          <w:rtl/>
        </w:rPr>
        <w:t xml:space="preserve"> </w:t>
      </w:r>
      <w:r w:rsidR="00A52FDE" w:rsidRPr="00A52FDE">
        <w:rPr>
          <w:rFonts w:hint="cs"/>
          <w:b/>
          <w:bCs/>
          <w:rtl/>
        </w:rPr>
        <w:t>الْبِرِّ</w:t>
      </w:r>
      <w:r w:rsidR="00A52FDE" w:rsidRPr="00A52FDE">
        <w:rPr>
          <w:b/>
          <w:bCs/>
          <w:rtl/>
        </w:rPr>
        <w:t xml:space="preserve"> </w:t>
      </w:r>
      <w:r w:rsidR="00A52FDE" w:rsidRPr="00A52FDE">
        <w:rPr>
          <w:rFonts w:hint="cs"/>
          <w:b/>
          <w:bCs/>
          <w:rtl/>
        </w:rPr>
        <w:t>وَ</w:t>
      </w:r>
      <w:r w:rsidR="00A52FDE" w:rsidRPr="00A52FDE">
        <w:rPr>
          <w:b/>
          <w:bCs/>
          <w:rtl/>
        </w:rPr>
        <w:t xml:space="preserve"> </w:t>
      </w:r>
      <w:r w:rsidR="00A52FDE" w:rsidRPr="00A52FDE">
        <w:rPr>
          <w:rFonts w:hint="cs"/>
          <w:b/>
          <w:bCs/>
          <w:rtl/>
        </w:rPr>
        <w:t>التَّقْوى‏</w:t>
      </w:r>
      <w:r w:rsidR="00A52FDE">
        <w:rPr>
          <w:rtl/>
        </w:rPr>
        <w:t>»</w:t>
      </w:r>
      <w:r w:rsidRPr="00763AE1">
        <w:rPr>
          <w:rFonts w:hint="cs"/>
          <w:rtl/>
        </w:rPr>
        <w:t>،</w:t>
      </w:r>
      <w:r w:rsidR="00A52FDE">
        <w:rPr>
          <w:rtl/>
        </w:rPr>
        <w:t xml:space="preserve"> (</w:t>
      </w:r>
      <w:r w:rsidR="00A52FDE">
        <w:rPr>
          <w:rFonts w:hint="cs"/>
          <w:rtl/>
        </w:rPr>
        <w:t>مائده/2)</w:t>
      </w:r>
      <w:r w:rsidRPr="00763AE1">
        <w:rPr>
          <w:rFonts w:hint="cs"/>
          <w:rtl/>
        </w:rPr>
        <w:t xml:space="preserve"> یا </w:t>
      </w:r>
      <w:r w:rsidR="00A52FDE">
        <w:rPr>
          <w:rtl/>
        </w:rPr>
        <w:t>«</w:t>
      </w:r>
      <w:r w:rsidR="00A52FDE" w:rsidRPr="00A52FDE">
        <w:rPr>
          <w:rFonts w:hint="cs"/>
          <w:b/>
          <w:bCs/>
          <w:rtl/>
        </w:rPr>
        <w:t>طَلَبُ</w:t>
      </w:r>
      <w:r w:rsidR="00A52FDE" w:rsidRPr="00A52FDE">
        <w:rPr>
          <w:b/>
          <w:bCs/>
          <w:rtl/>
        </w:rPr>
        <w:t xml:space="preserve"> </w:t>
      </w:r>
      <w:r w:rsidR="00A52FDE" w:rsidRPr="00A52FDE">
        <w:rPr>
          <w:rFonts w:hint="cs"/>
          <w:b/>
          <w:bCs/>
          <w:rtl/>
        </w:rPr>
        <w:t>الْعِلْمِ</w:t>
      </w:r>
      <w:r w:rsidR="00A52FDE" w:rsidRPr="00A52FDE">
        <w:rPr>
          <w:b/>
          <w:bCs/>
          <w:rtl/>
        </w:rPr>
        <w:t xml:space="preserve"> </w:t>
      </w:r>
      <w:r w:rsidR="00A52FDE" w:rsidRPr="00A52FDE">
        <w:rPr>
          <w:rFonts w:hint="cs"/>
          <w:b/>
          <w:bCs/>
          <w:rtl/>
        </w:rPr>
        <w:t>فَرِيضَة</w:t>
      </w:r>
      <w:r w:rsidR="00A52FDE">
        <w:rPr>
          <w:b/>
          <w:bCs/>
          <w:rtl/>
        </w:rPr>
        <w:t>»</w:t>
      </w:r>
      <w:r w:rsidR="00636230">
        <w:rPr>
          <w:rStyle w:val="FootnoteReference"/>
          <w:rtl/>
        </w:rPr>
        <w:footnoteReference w:id="1"/>
      </w:r>
      <w:r w:rsidR="00A52FDE" w:rsidRPr="00A52FDE">
        <w:rPr>
          <w:rtl/>
        </w:rPr>
        <w:t xml:space="preserve"> </w:t>
      </w:r>
      <w:r w:rsidRPr="00763AE1">
        <w:rPr>
          <w:rFonts w:hint="cs"/>
          <w:rtl/>
        </w:rPr>
        <w:t>در این موارد گفتیم آنجا که تعارض بدوی بین این صیغه و این مستقر است، چطور در تعاونوا الاصل فی الامر الدلاله علی الوجوب و لذا تعاونوا یعنی واجب، منتهی همان جا می</w:t>
      </w:r>
      <w:r w:rsidRPr="00763AE1">
        <w:rPr>
          <w:rtl/>
        </w:rPr>
        <w:softHyphen/>
      </w:r>
      <w:r w:rsidRPr="00763AE1">
        <w:rPr>
          <w:rFonts w:hint="cs"/>
          <w:rtl/>
        </w:rPr>
        <w:t xml:space="preserve">گویند که متعلق آن برّ و تقوی است كه بر و تقوی </w:t>
      </w:r>
      <w:r w:rsidR="00636230">
        <w:rPr>
          <w:rFonts w:hint="cs"/>
          <w:rtl/>
        </w:rPr>
        <w:t>دایره</w:t>
      </w:r>
      <w:r w:rsidRPr="00763AE1">
        <w:rPr>
          <w:rFonts w:hint="cs"/>
          <w:rtl/>
        </w:rPr>
        <w:t xml:space="preserve"> وسیعی دارد و هم واجبات و هم مستحبات را می</w:t>
      </w:r>
      <w:r w:rsidRPr="00763AE1">
        <w:rPr>
          <w:rtl/>
        </w:rPr>
        <w:softHyphen/>
      </w:r>
      <w:r w:rsidRPr="00763AE1">
        <w:rPr>
          <w:rFonts w:hint="cs"/>
          <w:rtl/>
        </w:rPr>
        <w:t>گیرد. آن وقت در مستحبات نمي</w:t>
      </w:r>
      <w:r w:rsidRPr="00763AE1">
        <w:rPr>
          <w:rFonts w:hint="cs"/>
          <w:rtl/>
        </w:rPr>
        <w:softHyphen/>
        <w:t xml:space="preserve">توانيم بگوییم تعاون واجب است؛ زیرا مستحب ذاتاً مستحب است و عقل با آن مساعد نیست و یا اطلاق بر و تقوی را باید بگیریم و بگوییم بر و تقوی یعنی واجبات و ظهور تعاونوا را حفظ کنیم و بگوییم که تعاونوا علی البر؛ یعنی تعاونوا علی الواجبات و یا اینکه شمول بر و تقوی را حفظ بکنیم و بگوییم ظهور تعاونوا را از وجوب </w:t>
      </w:r>
      <w:r w:rsidR="00636230">
        <w:rPr>
          <w:rFonts w:hint="cs"/>
          <w:rtl/>
        </w:rPr>
        <w:t>برمی‌داریم</w:t>
      </w:r>
      <w:r w:rsidRPr="00763AE1">
        <w:rPr>
          <w:rFonts w:hint="cs"/>
          <w:rtl/>
        </w:rPr>
        <w:t xml:space="preserve"> و بر استحباب حمل می</w:t>
      </w:r>
      <w:r w:rsidRPr="00763AE1">
        <w:rPr>
          <w:rtl/>
        </w:rPr>
        <w:softHyphen/>
      </w:r>
      <w:r w:rsidRPr="00763AE1">
        <w:rPr>
          <w:rFonts w:hint="cs"/>
          <w:rtl/>
        </w:rPr>
        <w:t>کنیم که در آنجا به قرینه خاص دیگری که وجود دارد، تعاونوا را حمل بر استحباب کرده</w:t>
      </w:r>
      <w:r w:rsidRPr="00763AE1">
        <w:rPr>
          <w:rtl/>
        </w:rPr>
        <w:softHyphen/>
      </w:r>
      <w:r w:rsidRPr="00763AE1">
        <w:rPr>
          <w:rFonts w:hint="cs"/>
          <w:rtl/>
        </w:rPr>
        <w:t>اند؛ یعنی می</w:t>
      </w:r>
      <w:r w:rsidRPr="00763AE1">
        <w:rPr>
          <w:rtl/>
        </w:rPr>
        <w:softHyphen/>
      </w:r>
      <w:r w:rsidRPr="00763AE1">
        <w:rPr>
          <w:rFonts w:hint="cs"/>
          <w:rtl/>
        </w:rPr>
        <w:t>گویند که ظهور تعاونوا را می</w:t>
      </w:r>
      <w:r w:rsidRPr="00763AE1">
        <w:rPr>
          <w:rtl/>
        </w:rPr>
        <w:softHyphen/>
      </w:r>
      <w:r w:rsidRPr="00763AE1">
        <w:rPr>
          <w:rFonts w:hint="cs"/>
          <w:rtl/>
        </w:rPr>
        <w:t>گیریم و شمول بر و تقوی را حفظ می</w:t>
      </w:r>
      <w:r w:rsidRPr="00763AE1">
        <w:rPr>
          <w:rtl/>
        </w:rPr>
        <w:softHyphen/>
      </w:r>
      <w:r w:rsidRPr="00763AE1">
        <w:rPr>
          <w:rFonts w:hint="cs"/>
          <w:rtl/>
        </w:rPr>
        <w:t>کنیم. جزئیات اين بحث را اخیراً در مکاسب آوردیم. در دومی هم همین طور است و می</w:t>
      </w:r>
      <w:r w:rsidRPr="00763AE1">
        <w:rPr>
          <w:rtl/>
        </w:rPr>
        <w:softHyphen/>
      </w:r>
      <w:r w:rsidR="00A52FDE">
        <w:rPr>
          <w:rFonts w:hint="cs"/>
          <w:rtl/>
        </w:rPr>
        <w:t xml:space="preserve">گوید: </w:t>
      </w:r>
      <w:r w:rsidR="00A52FDE">
        <w:rPr>
          <w:rtl/>
        </w:rPr>
        <w:t>«</w:t>
      </w:r>
      <w:r w:rsidRPr="00636230">
        <w:rPr>
          <w:rFonts w:hint="cs"/>
          <w:b/>
          <w:bCs/>
          <w:rtl/>
        </w:rPr>
        <w:t>طلبُ العلمِ</w:t>
      </w:r>
      <w:r w:rsidR="00A52FDE" w:rsidRPr="00636230">
        <w:rPr>
          <w:rFonts w:hint="cs"/>
          <w:b/>
          <w:bCs/>
          <w:rtl/>
        </w:rPr>
        <w:t xml:space="preserve"> فریضةٌ</w:t>
      </w:r>
      <w:r w:rsidR="00A52FDE">
        <w:rPr>
          <w:rtl/>
        </w:rPr>
        <w:t>»</w:t>
      </w:r>
      <w:r w:rsidR="00A52FDE">
        <w:rPr>
          <w:rFonts w:hint="cs"/>
          <w:rtl/>
        </w:rPr>
        <w:t xml:space="preserve">؛ فریضه یعنی واجب است </w:t>
      </w:r>
      <w:r w:rsidRPr="00763AE1">
        <w:rPr>
          <w:rFonts w:hint="cs"/>
          <w:rtl/>
        </w:rPr>
        <w:t xml:space="preserve">و ظهور آن واجب است، ولی </w:t>
      </w:r>
      <w:r w:rsidRPr="00763AE1">
        <w:rPr>
          <w:rFonts w:hint="cs"/>
          <w:rtl/>
        </w:rPr>
        <w:lastRenderedPageBreak/>
        <w:t>علم شمول دارد و هر علمی را می</w:t>
      </w:r>
      <w:r w:rsidRPr="00763AE1">
        <w:rPr>
          <w:rtl/>
        </w:rPr>
        <w:softHyphen/>
      </w:r>
      <w:r w:rsidRPr="00763AE1">
        <w:rPr>
          <w:rFonts w:hint="cs"/>
          <w:rtl/>
        </w:rPr>
        <w:t>گیرد. اگر همه علم</w:t>
      </w:r>
      <w:r w:rsidRPr="00763AE1">
        <w:rPr>
          <w:rtl/>
        </w:rPr>
        <w:softHyphen/>
      </w:r>
      <w:r w:rsidRPr="00763AE1">
        <w:rPr>
          <w:rFonts w:hint="cs"/>
          <w:rtl/>
        </w:rPr>
        <w:t>ها را بخواهید بگیرید، نمی</w:t>
      </w:r>
      <w:r w:rsidRPr="00763AE1">
        <w:rPr>
          <w:rtl/>
        </w:rPr>
        <w:softHyphen/>
      </w:r>
      <w:r w:rsidRPr="00763AE1">
        <w:rPr>
          <w:rFonts w:hint="cs"/>
          <w:rtl/>
        </w:rPr>
        <w:t>شود بگوییم که واجب است، بعضی از علوم واجب است و یا باید بگوییم که شمول یا اطلاق علم را در اينجا حفظ می</w:t>
      </w:r>
      <w:r w:rsidRPr="00763AE1">
        <w:rPr>
          <w:rtl/>
        </w:rPr>
        <w:softHyphen/>
      </w:r>
      <w:r w:rsidRPr="00763AE1">
        <w:rPr>
          <w:rFonts w:hint="cs"/>
          <w:rtl/>
        </w:rPr>
        <w:t>کنیم و ظهور فريضه را می</w:t>
      </w:r>
      <w:r w:rsidRPr="00763AE1">
        <w:rPr>
          <w:rtl/>
        </w:rPr>
        <w:softHyphen/>
      </w:r>
      <w:r w:rsidRPr="00763AE1">
        <w:rPr>
          <w:rFonts w:hint="cs"/>
          <w:rtl/>
        </w:rPr>
        <w:t>گیریم. فریضه یعنی خیلی مهم است و براي مبالغه و تأکید است و یا اینکه ظهور فریضه را می</w:t>
      </w:r>
      <w:r w:rsidRPr="00763AE1">
        <w:rPr>
          <w:rtl/>
        </w:rPr>
        <w:softHyphen/>
      </w:r>
      <w:r w:rsidRPr="00763AE1">
        <w:rPr>
          <w:rFonts w:hint="cs"/>
          <w:rtl/>
        </w:rPr>
        <w:t>گیریم؛ یعنی واجب است، منتهی مقصود علوم واجب علوم است به عنوان اولی یا ثانوی؛ یعنی نماز روزه مسائل احکام و یا آن علوم واجب صناعت</w:t>
      </w:r>
      <w:r w:rsidRPr="00763AE1">
        <w:rPr>
          <w:rtl/>
        </w:rPr>
        <w:softHyphen/>
      </w:r>
      <w:r w:rsidRPr="00763AE1">
        <w:rPr>
          <w:rFonts w:hint="cs"/>
          <w:rtl/>
        </w:rPr>
        <w:t>هایی که واجب کفایی است را می</w:t>
      </w:r>
      <w:r w:rsidRPr="00763AE1">
        <w:rPr>
          <w:rtl/>
        </w:rPr>
        <w:softHyphen/>
      </w:r>
      <w:r w:rsidRPr="00763AE1">
        <w:rPr>
          <w:rFonts w:hint="cs"/>
          <w:rtl/>
        </w:rPr>
        <w:t>آوریم و علم واجب را می</w:t>
      </w:r>
      <w:r w:rsidRPr="00763AE1">
        <w:rPr>
          <w:rtl/>
        </w:rPr>
        <w:softHyphen/>
      </w:r>
      <w:r w:rsidRPr="00763AE1">
        <w:rPr>
          <w:rFonts w:hint="cs"/>
          <w:rtl/>
        </w:rPr>
        <w:t>گوییم مقصود این روایت شریفه است و یکی از این دو ظهور را باید بگیریم و اين تابع این است که قرائن بگوید که کدام یک از این اقوی است. این یک معادله</w:t>
      </w:r>
      <w:r w:rsidRPr="00763AE1">
        <w:rPr>
          <w:rtl/>
        </w:rPr>
        <w:softHyphen/>
      </w:r>
      <w:r w:rsidRPr="00763AE1">
        <w:rPr>
          <w:rFonts w:hint="cs"/>
          <w:rtl/>
        </w:rPr>
        <w:t>ای است که مورد آن هم فرق می</w:t>
      </w:r>
      <w:r w:rsidRPr="00763AE1">
        <w:rPr>
          <w:rtl/>
        </w:rPr>
        <w:softHyphen/>
      </w:r>
      <w:r w:rsidRPr="00763AE1">
        <w:rPr>
          <w:rFonts w:hint="cs"/>
          <w:rtl/>
        </w:rPr>
        <w:t>کند.</w:t>
      </w:r>
    </w:p>
    <w:p w:rsidR="00763AE1" w:rsidRPr="00763AE1" w:rsidRDefault="00763AE1" w:rsidP="00FA7A99">
      <w:pPr>
        <w:pStyle w:val="Heading2"/>
        <w:rPr>
          <w:rtl/>
        </w:rPr>
      </w:pPr>
      <w:bookmarkStart w:id="8" w:name="_Toc377305712"/>
      <w:r w:rsidRPr="00763AE1">
        <w:rPr>
          <w:rFonts w:hint="cs"/>
          <w:rtl/>
        </w:rPr>
        <w:t xml:space="preserve">تطبيق در </w:t>
      </w:r>
      <w:r w:rsidR="00636230">
        <w:rPr>
          <w:rFonts w:hint="cs"/>
          <w:rtl/>
        </w:rPr>
        <w:t>مانحن‌فیه</w:t>
      </w:r>
      <w:bookmarkEnd w:id="8"/>
    </w:p>
    <w:p w:rsidR="00763AE1" w:rsidRPr="00763AE1" w:rsidRDefault="00763AE1" w:rsidP="00763AE1">
      <w:pPr>
        <w:pStyle w:val="001"/>
        <w:rPr>
          <w:rtl/>
        </w:rPr>
      </w:pPr>
      <w:r w:rsidRPr="00763AE1">
        <w:rPr>
          <w:rFonts w:hint="cs"/>
          <w:rtl/>
        </w:rPr>
        <w:t>در اینجا هم عین این معادله بالا وجود دارد؛ یعنی ائتمروا و بمعروف داریم و معروف هم چه متعلق باشد و چه امر فرزند آن متعلق باشد، هیچ فرقی نمی</w:t>
      </w:r>
      <w:r w:rsidRPr="00763AE1">
        <w:rPr>
          <w:rtl/>
        </w:rPr>
        <w:softHyphen/>
      </w:r>
      <w:r w:rsidRPr="00763AE1">
        <w:rPr>
          <w:rFonts w:hint="cs"/>
          <w:rtl/>
        </w:rPr>
        <w:t>کند و مطلق است. معروف چیزی است که برای فرزند انجام بگیرد، از رضاع گرفته تا آموزش و تربیت و آداب او.</w:t>
      </w:r>
    </w:p>
    <w:p w:rsidR="00763AE1" w:rsidRPr="00763AE1" w:rsidRDefault="00763AE1" w:rsidP="00AE1EC0">
      <w:pPr>
        <w:pStyle w:val="001"/>
        <w:rPr>
          <w:rtl/>
        </w:rPr>
      </w:pPr>
      <w:r w:rsidRPr="00763AE1">
        <w:rPr>
          <w:rFonts w:hint="cs"/>
          <w:rtl/>
        </w:rPr>
        <w:t>گفتیم که وظائف خانواده در قبال فرزند واجب است و برخي از این وظائف</w:t>
      </w:r>
      <w:r w:rsidR="00A52FDE">
        <w:rPr>
          <w:rtl/>
        </w:rPr>
        <w:t xml:space="preserve"> </w:t>
      </w:r>
      <w:r w:rsidRPr="00763AE1">
        <w:rPr>
          <w:rFonts w:hint="cs"/>
          <w:rtl/>
        </w:rPr>
        <w:t>مستحب است.</w:t>
      </w:r>
      <w:r w:rsidR="00A52FDE">
        <w:rPr>
          <w:rtl/>
        </w:rPr>
        <w:t xml:space="preserve"> </w:t>
      </w:r>
      <w:r w:rsidRPr="00763AE1">
        <w:rPr>
          <w:rFonts w:hint="cs"/>
          <w:rtl/>
        </w:rPr>
        <w:t>اگر اطلاق معروف و امور تربیتی و آموزشی فرزند را بگیریم، نمی</w:t>
      </w:r>
      <w:r w:rsidRPr="00763AE1">
        <w:rPr>
          <w:rtl/>
        </w:rPr>
        <w:softHyphen/>
      </w:r>
      <w:r w:rsidRPr="00763AE1">
        <w:rPr>
          <w:rFonts w:hint="cs"/>
          <w:rtl/>
        </w:rPr>
        <w:t xml:space="preserve">شود بگوییم در همه </w:t>
      </w:r>
      <w:r w:rsidR="00602420">
        <w:rPr>
          <w:rFonts w:hint="cs"/>
          <w:rtl/>
        </w:rPr>
        <w:t>آن‌ها</w:t>
      </w:r>
      <w:r w:rsidRPr="00763AE1">
        <w:rPr>
          <w:rFonts w:hint="cs"/>
          <w:rtl/>
        </w:rPr>
        <w:t xml:space="preserve"> تعامل و همکاری واجب است. گفتیم که معروف فی احتمال اول این است كه متعلق الائتمار باشد و احتمال دوم اینکه اسلوب الائتمار باشد و عیبی ندارد. می</w:t>
      </w:r>
      <w:r w:rsidRPr="00763AE1">
        <w:rPr>
          <w:rtl/>
        </w:rPr>
        <w:softHyphen/>
      </w:r>
      <w:r w:rsidRPr="00763AE1">
        <w:rPr>
          <w:rFonts w:hint="cs"/>
          <w:rtl/>
        </w:rPr>
        <w:t>گوییم اگر اسلوب هم باشد، آن وقت متعلق در اينجا محذوف است و متعلق محذوف هم شئون الطفل است و آن شئون الطفل هم خودش مطلق است، سواء کان واجباَ أو مستحباً. باز هم یک اطلاقی در حذف متعلق دلیل العموم است كه در اينجا یا باید این متعلق را عام بگیریم و ظهور ائتمار را از آن برداریم و بگوییم وجوب را نمی</w:t>
      </w:r>
      <w:r w:rsidRPr="00763AE1">
        <w:rPr>
          <w:rtl/>
        </w:rPr>
        <w:softHyphen/>
      </w:r>
      <w:r w:rsidRPr="00763AE1">
        <w:rPr>
          <w:rFonts w:hint="cs"/>
          <w:rtl/>
        </w:rPr>
        <w:t>رساند و مستحب است؛ یعنی معنای عام است و یا اینکه ظهور وجوب را بگیریم و آن معروف یا متعلق محذوف را بگوییم که مقصود آن واجبات است و در آن واجبات، واجب است که تعامل بکنند و لذا در ابتدا ا</w:t>
      </w:r>
      <w:r w:rsidR="00A52FDE">
        <w:rPr>
          <w:rFonts w:hint="cs"/>
          <w:rtl/>
        </w:rPr>
        <w:t xml:space="preserve">مر اگر از شما سؤال بکنند </w:t>
      </w:r>
      <w:r w:rsidR="00A52FDE">
        <w:rPr>
          <w:rtl/>
        </w:rPr>
        <w:t>«</w:t>
      </w:r>
      <w:r w:rsidR="00A52FDE" w:rsidRPr="00A52FDE">
        <w:rPr>
          <w:rFonts w:hint="cs"/>
          <w:b/>
          <w:bCs/>
          <w:rtl/>
        </w:rPr>
        <w:t>وَ أ</w:t>
      </w:r>
      <w:r w:rsidRPr="00A52FDE">
        <w:rPr>
          <w:rFonts w:hint="cs"/>
          <w:b/>
          <w:bCs/>
          <w:rtl/>
        </w:rPr>
        <w:t>تمِرُوا بینَکم بِمعرُوفٍ</w:t>
      </w:r>
      <w:r w:rsidR="00A52FDE">
        <w:rPr>
          <w:b/>
          <w:bCs/>
          <w:rtl/>
        </w:rPr>
        <w:t>»</w:t>
      </w:r>
      <w:r w:rsidRPr="00763AE1">
        <w:rPr>
          <w:rFonts w:hint="cs"/>
          <w:rtl/>
        </w:rPr>
        <w:t xml:space="preserve"> و الامرُ ظاهرٌ فی الوجوبِ لِلاطلاقِ أو لِحُکمِ العقل و نحن قُلنا فی الاصُول أنّ هذا الظهورَ مستندٌ الی الاطلاقِ و مقدّماتِ الحکمه، ما این را پذیرفتیم و مفصل هم بحث کردیم و اخیراً که ظهور امر اطلاق است. آن وقت دو ظهور اطلاقی مقابل هم هستند و اطلاق امر می</w:t>
      </w:r>
      <w:r w:rsidRPr="00763AE1">
        <w:rPr>
          <w:rtl/>
        </w:rPr>
        <w:softHyphen/>
      </w:r>
      <w:r w:rsidRPr="00763AE1">
        <w:rPr>
          <w:rFonts w:hint="cs"/>
          <w:rtl/>
        </w:rPr>
        <w:t>گوید وجوب اطلاق آن متعلقي که محذوف است و یا همین معروف است و می</w:t>
      </w:r>
      <w:r w:rsidRPr="00763AE1">
        <w:rPr>
          <w:rtl/>
        </w:rPr>
        <w:softHyphen/>
      </w:r>
      <w:r w:rsidRPr="00763AE1">
        <w:rPr>
          <w:rFonts w:hint="cs"/>
          <w:rtl/>
        </w:rPr>
        <w:t>گوید هم واجب و هم مستحب و این دو تا اطلاق است که اینجا با هم تعارض می</w:t>
      </w:r>
      <w:r w:rsidRPr="00763AE1">
        <w:rPr>
          <w:rtl/>
        </w:rPr>
        <w:softHyphen/>
      </w:r>
      <w:r w:rsidRPr="00763AE1">
        <w:rPr>
          <w:rFonts w:hint="cs"/>
          <w:rtl/>
        </w:rPr>
        <w:t xml:space="preserve">کنند، البته </w:t>
      </w:r>
      <w:r w:rsidRPr="00763AE1">
        <w:rPr>
          <w:rFonts w:hint="cs"/>
          <w:rtl/>
        </w:rPr>
        <w:lastRenderedPageBreak/>
        <w:t>در اینجا قاعده کلی هم نداریم و لذا گاهی بعضی گفته</w:t>
      </w:r>
      <w:r w:rsidRPr="00763AE1">
        <w:rPr>
          <w:rtl/>
        </w:rPr>
        <w:softHyphen/>
      </w:r>
      <w:r w:rsidRPr="00763AE1">
        <w:rPr>
          <w:rFonts w:hint="cs"/>
          <w:rtl/>
        </w:rPr>
        <w:t>اند که ظهور در متعلق و موضوع مقدم بر حکم و امر است. در مثل آیه</w:t>
      </w:r>
      <w:r w:rsidR="00AE1EC0">
        <w:rPr>
          <w:rFonts w:hint="cs"/>
          <w:rtl/>
        </w:rPr>
        <w:t xml:space="preserve"> </w:t>
      </w:r>
      <w:r w:rsidR="00A52FDE">
        <w:rPr>
          <w:rtl/>
        </w:rPr>
        <w:t>«</w:t>
      </w:r>
      <w:r w:rsidRPr="00763AE1">
        <w:rPr>
          <w:rFonts w:hint="cs"/>
          <w:rtl/>
        </w:rPr>
        <w:t>تَعاونُوا علی البِرِّ و التَّقوی</w:t>
      </w:r>
      <w:r w:rsidR="00A52FDE">
        <w:rPr>
          <w:rtl/>
        </w:rPr>
        <w:t>»</w:t>
      </w:r>
      <w:r w:rsidRPr="00763AE1">
        <w:rPr>
          <w:rFonts w:hint="cs"/>
          <w:rtl/>
        </w:rPr>
        <w:t xml:space="preserve"> یک قرینه</w:t>
      </w:r>
      <w:r w:rsidRPr="00763AE1">
        <w:rPr>
          <w:rtl/>
        </w:rPr>
        <w:softHyphen/>
      </w:r>
      <w:r w:rsidRPr="00763AE1">
        <w:rPr>
          <w:rFonts w:hint="cs"/>
          <w:rtl/>
        </w:rPr>
        <w:t>ای داشتیم که ترجیح می</w:t>
      </w:r>
      <w:r w:rsidRPr="00763AE1">
        <w:rPr>
          <w:rtl/>
        </w:rPr>
        <w:softHyphen/>
      </w:r>
      <w:r w:rsidRPr="00763AE1">
        <w:rPr>
          <w:rFonts w:hint="cs"/>
          <w:rtl/>
        </w:rPr>
        <w:t xml:space="preserve">داديم كه دست از ظهور تعاونوا </w:t>
      </w:r>
      <w:r w:rsidR="001811D4">
        <w:rPr>
          <w:rFonts w:hint="cs"/>
          <w:rtl/>
        </w:rPr>
        <w:t>برداریم</w:t>
      </w:r>
      <w:r w:rsidRPr="00763AE1">
        <w:rPr>
          <w:rFonts w:hint="cs"/>
          <w:rtl/>
        </w:rPr>
        <w:t>. در طلب العلم هم یک بحث</w:t>
      </w:r>
      <w:r w:rsidRPr="00763AE1">
        <w:rPr>
          <w:rtl/>
        </w:rPr>
        <w:softHyphen/>
      </w:r>
      <w:r w:rsidRPr="00763AE1">
        <w:rPr>
          <w:rFonts w:hint="cs"/>
          <w:rtl/>
        </w:rPr>
        <w:t>هایی جای خودش کردیم که نمی</w:t>
      </w:r>
      <w:r w:rsidRPr="00763AE1">
        <w:rPr>
          <w:rtl/>
        </w:rPr>
        <w:softHyphen/>
      </w:r>
      <w:r w:rsidRPr="00763AE1">
        <w:rPr>
          <w:rFonts w:hint="cs"/>
          <w:rtl/>
        </w:rPr>
        <w:t>خواهیم تکرار بکنیم.</w:t>
      </w:r>
    </w:p>
    <w:p w:rsidR="00763AE1" w:rsidRPr="00763AE1" w:rsidRDefault="00763AE1" w:rsidP="00FA7A99">
      <w:pPr>
        <w:pStyle w:val="Heading2"/>
        <w:rPr>
          <w:rtl/>
        </w:rPr>
      </w:pPr>
      <w:bookmarkStart w:id="9" w:name="_Toc377305713"/>
      <w:r w:rsidRPr="00763AE1">
        <w:rPr>
          <w:rFonts w:hint="cs"/>
          <w:rtl/>
        </w:rPr>
        <w:t xml:space="preserve">نظر استاد </w:t>
      </w:r>
      <w:r w:rsidR="00A52FDE">
        <w:rPr>
          <w:rtl/>
        </w:rPr>
        <w:t>(</w:t>
      </w:r>
      <w:r w:rsidRPr="00763AE1">
        <w:rPr>
          <w:rFonts w:hint="cs"/>
          <w:rtl/>
        </w:rPr>
        <w:t>حفظه الله</w:t>
      </w:r>
      <w:bookmarkEnd w:id="9"/>
      <w:r w:rsidR="00A52FDE">
        <w:rPr>
          <w:rtl/>
        </w:rPr>
        <w:t>)</w:t>
      </w:r>
    </w:p>
    <w:p w:rsidR="00763AE1" w:rsidRPr="00763AE1" w:rsidRDefault="00763AE1" w:rsidP="00A52FDE">
      <w:pPr>
        <w:pStyle w:val="001"/>
        <w:rPr>
          <w:rtl/>
        </w:rPr>
      </w:pPr>
      <w:r w:rsidRPr="00763AE1">
        <w:rPr>
          <w:rFonts w:hint="cs"/>
          <w:rtl/>
        </w:rPr>
        <w:t>حقیقت این است که در اينكه بین این دو اطلاق کدام را تقویم بداریم، مرجح نهایی روشنی برای آن پیدا نشد و لذا آنچه که ما نفی می</w:t>
      </w:r>
      <w:r w:rsidRPr="00763AE1">
        <w:rPr>
          <w:rtl/>
        </w:rPr>
        <w:softHyphen/>
      </w:r>
      <w:r w:rsidRPr="00763AE1">
        <w:rPr>
          <w:rFonts w:hint="cs"/>
          <w:rtl/>
        </w:rPr>
        <w:t xml:space="preserve">کنیم این است که </w:t>
      </w:r>
      <w:r w:rsidR="00A52FDE">
        <w:rPr>
          <w:rFonts w:hint="cs"/>
          <w:rtl/>
        </w:rPr>
        <w:t xml:space="preserve">ندب نیست؛ برای اینکه </w:t>
      </w:r>
      <w:r w:rsidR="00A52FDE">
        <w:rPr>
          <w:rtl/>
        </w:rPr>
        <w:t>«</w:t>
      </w:r>
      <w:r w:rsidR="00A52FDE" w:rsidRPr="00A52FDE">
        <w:rPr>
          <w:rFonts w:hint="cs"/>
          <w:b/>
          <w:bCs/>
          <w:rtl/>
        </w:rPr>
        <w:t>وَ أ</w:t>
      </w:r>
      <w:r w:rsidRPr="00A52FDE">
        <w:rPr>
          <w:rFonts w:hint="cs"/>
          <w:b/>
          <w:bCs/>
          <w:rtl/>
        </w:rPr>
        <w:t>تمرُوا بینکُم بِمعرُوفٍ</w:t>
      </w:r>
      <w:r w:rsidR="00A52FDE">
        <w:rPr>
          <w:rtl/>
        </w:rPr>
        <w:t>»</w:t>
      </w:r>
      <w:r w:rsidRPr="00763AE1">
        <w:rPr>
          <w:rFonts w:hint="cs"/>
          <w:rtl/>
        </w:rPr>
        <w:t>، واجبات را هم می</w:t>
      </w:r>
      <w:r w:rsidRPr="00763AE1">
        <w:rPr>
          <w:rtl/>
        </w:rPr>
        <w:softHyphen/>
      </w:r>
      <w:r w:rsidRPr="00763AE1">
        <w:rPr>
          <w:rFonts w:hint="cs"/>
          <w:rtl/>
        </w:rPr>
        <w:t xml:space="preserve">گیرد و در آنجا ممکن است وجوب باشد و بعید است که ندب باشد و امر بیشتر </w:t>
      </w:r>
      <w:r w:rsidR="001811D4">
        <w:rPr>
          <w:rFonts w:hint="cs"/>
          <w:rtl/>
        </w:rPr>
        <w:t>دایر</w:t>
      </w:r>
      <w:r w:rsidRPr="00763AE1">
        <w:rPr>
          <w:rFonts w:hint="cs"/>
          <w:rtl/>
        </w:rPr>
        <w:t xml:space="preserve"> به این است که این آیه به معنای وجوب باشد و در محدوده تکالیف لازم و یا به معنای عام باشد که در یک مواردی واجب است و در مواردی مستحب است كه در واجبات واجب می</w:t>
      </w:r>
      <w:r w:rsidRPr="00763AE1">
        <w:rPr>
          <w:rtl/>
        </w:rPr>
        <w:softHyphen/>
      </w:r>
      <w:r w:rsidRPr="00763AE1">
        <w:rPr>
          <w:rFonts w:hint="cs"/>
          <w:rtl/>
        </w:rPr>
        <w:t>شود و در مستحبات هم مستحب می</w:t>
      </w:r>
      <w:r w:rsidRPr="00763AE1">
        <w:rPr>
          <w:rtl/>
        </w:rPr>
        <w:softHyphen/>
      </w:r>
      <w:r w:rsidRPr="00763AE1">
        <w:rPr>
          <w:rFonts w:hint="cs"/>
          <w:rtl/>
        </w:rPr>
        <w:t xml:space="preserve">شود و اين بعید نیست که البته با توجه به اين آیه </w:t>
      </w:r>
      <w:r w:rsidR="00A52FDE">
        <w:rPr>
          <w:rtl/>
        </w:rPr>
        <w:t>«</w:t>
      </w:r>
      <w:r w:rsidR="00A52FDE" w:rsidRPr="00A52FDE">
        <w:rPr>
          <w:rFonts w:hint="cs"/>
          <w:b/>
          <w:bCs/>
          <w:rtl/>
        </w:rPr>
        <w:t>وَ</w:t>
      </w:r>
      <w:r w:rsidR="00A52FDE" w:rsidRPr="00A52FDE">
        <w:rPr>
          <w:b/>
          <w:bCs/>
          <w:rtl/>
        </w:rPr>
        <w:t xml:space="preserve"> </w:t>
      </w:r>
      <w:r w:rsidR="00A52FDE" w:rsidRPr="00A52FDE">
        <w:rPr>
          <w:rFonts w:hint="cs"/>
          <w:b/>
          <w:bCs/>
          <w:rtl/>
        </w:rPr>
        <w:t>إِنْ</w:t>
      </w:r>
      <w:r w:rsidR="00A52FDE" w:rsidRPr="00A52FDE">
        <w:rPr>
          <w:b/>
          <w:bCs/>
          <w:rtl/>
        </w:rPr>
        <w:t xml:space="preserve"> </w:t>
      </w:r>
      <w:r w:rsidR="00A52FDE" w:rsidRPr="00A52FDE">
        <w:rPr>
          <w:rFonts w:hint="cs"/>
          <w:b/>
          <w:bCs/>
          <w:rtl/>
        </w:rPr>
        <w:t>تَعاسَرْتُمْ</w:t>
      </w:r>
      <w:r w:rsidR="00A52FDE" w:rsidRPr="00A52FDE">
        <w:rPr>
          <w:b/>
          <w:bCs/>
          <w:rtl/>
        </w:rPr>
        <w:t xml:space="preserve"> </w:t>
      </w:r>
      <w:r w:rsidR="00A52FDE" w:rsidRPr="00A52FDE">
        <w:rPr>
          <w:rFonts w:hint="cs"/>
          <w:b/>
          <w:bCs/>
          <w:rtl/>
        </w:rPr>
        <w:t>فَسَتُرْضِعُ</w:t>
      </w:r>
      <w:r w:rsidR="00A52FDE" w:rsidRPr="00A52FDE">
        <w:rPr>
          <w:b/>
          <w:bCs/>
          <w:rtl/>
        </w:rPr>
        <w:t xml:space="preserve"> </w:t>
      </w:r>
      <w:r w:rsidR="00A52FDE" w:rsidRPr="00A52FDE">
        <w:rPr>
          <w:rFonts w:hint="cs"/>
          <w:b/>
          <w:bCs/>
          <w:rtl/>
        </w:rPr>
        <w:t>لَهُ</w:t>
      </w:r>
      <w:r w:rsidR="00A52FDE" w:rsidRPr="00A52FDE">
        <w:rPr>
          <w:b/>
          <w:bCs/>
          <w:rtl/>
        </w:rPr>
        <w:t xml:space="preserve"> </w:t>
      </w:r>
      <w:r w:rsidR="00A52FDE" w:rsidRPr="00A52FDE">
        <w:rPr>
          <w:rFonts w:hint="cs"/>
          <w:b/>
          <w:bCs/>
          <w:rtl/>
        </w:rPr>
        <w:t>أُخْرى‏</w:t>
      </w:r>
      <w:r w:rsidR="00A52FDE">
        <w:rPr>
          <w:rtl/>
        </w:rPr>
        <w:t>»</w:t>
      </w:r>
      <w:r w:rsidRPr="00763AE1">
        <w:rPr>
          <w:rFonts w:hint="cs"/>
          <w:rtl/>
        </w:rPr>
        <w:t>،</w:t>
      </w:r>
      <w:r w:rsidR="00A52FDE">
        <w:rPr>
          <w:rtl/>
        </w:rPr>
        <w:t xml:space="preserve"> (</w:t>
      </w:r>
      <w:r w:rsidR="00A52FDE">
        <w:rPr>
          <w:rFonts w:hint="cs"/>
          <w:rtl/>
        </w:rPr>
        <w:t>طلاق/6)</w:t>
      </w:r>
      <w:r w:rsidRPr="00763AE1">
        <w:rPr>
          <w:rFonts w:hint="cs"/>
          <w:rtl/>
        </w:rPr>
        <w:t xml:space="preserve"> بعید نیست که به اين قرينه توجه بکنیم و بگوییم که احتمال اخیر و عدم وجوب تقویت می</w:t>
      </w:r>
      <w:r w:rsidRPr="00763AE1">
        <w:rPr>
          <w:rtl/>
        </w:rPr>
        <w:softHyphen/>
      </w:r>
      <w:r w:rsidRPr="00763AE1">
        <w:rPr>
          <w:rFonts w:hint="cs"/>
          <w:rtl/>
        </w:rPr>
        <w:t>شود. علت آن این است که در خود مورد آیه همکاری در شیر دادن فرزند است و اینجا فرض گرفته که اگر نشد یک کس دیگر شیر بدهد باز هم آنجا ممکن است که حتی قرینه بر وجوب باشد؛ یعنی می</w:t>
      </w:r>
      <w:r w:rsidRPr="00763AE1">
        <w:rPr>
          <w:rtl/>
        </w:rPr>
        <w:softHyphen/>
      </w:r>
      <w:r w:rsidRPr="00763AE1">
        <w:rPr>
          <w:rFonts w:hint="cs"/>
          <w:rtl/>
        </w:rPr>
        <w:t xml:space="preserve">گوید باید همکاری بکنید، ولی اگر </w:t>
      </w:r>
      <w:r w:rsidR="001811D4">
        <w:rPr>
          <w:rFonts w:hint="cs"/>
          <w:rtl/>
        </w:rPr>
        <w:t>واقعاً</w:t>
      </w:r>
      <w:r w:rsidRPr="00763AE1">
        <w:rPr>
          <w:rFonts w:hint="cs"/>
          <w:rtl/>
        </w:rPr>
        <w:t xml:space="preserve"> نمی</w:t>
      </w:r>
      <w:r w:rsidRPr="00763AE1">
        <w:rPr>
          <w:rtl/>
        </w:rPr>
        <w:softHyphen/>
      </w:r>
      <w:r w:rsidRPr="00763AE1">
        <w:rPr>
          <w:rFonts w:hint="cs"/>
          <w:rtl/>
        </w:rPr>
        <w:t xml:space="preserve">شود با مشقت و دشواری همراه است. آن وقت </w:t>
      </w:r>
      <w:r w:rsidR="00A52FDE">
        <w:rPr>
          <w:rtl/>
        </w:rPr>
        <w:t>«</w:t>
      </w:r>
      <w:r w:rsidR="00A52FDE" w:rsidRPr="00A52FDE">
        <w:rPr>
          <w:rFonts w:hint="cs"/>
          <w:b/>
          <w:bCs/>
          <w:rtl/>
        </w:rPr>
        <w:t>وَ</w:t>
      </w:r>
      <w:r w:rsidR="00A52FDE" w:rsidRPr="00A52FDE">
        <w:rPr>
          <w:b/>
          <w:bCs/>
          <w:rtl/>
        </w:rPr>
        <w:t xml:space="preserve"> </w:t>
      </w:r>
      <w:r w:rsidR="00A52FDE" w:rsidRPr="00A52FDE">
        <w:rPr>
          <w:rFonts w:hint="cs"/>
          <w:b/>
          <w:bCs/>
          <w:rtl/>
        </w:rPr>
        <w:t>إِنْ</w:t>
      </w:r>
      <w:r w:rsidR="00A52FDE" w:rsidRPr="00A52FDE">
        <w:rPr>
          <w:b/>
          <w:bCs/>
          <w:rtl/>
        </w:rPr>
        <w:t xml:space="preserve"> </w:t>
      </w:r>
      <w:r w:rsidR="00A52FDE" w:rsidRPr="00A52FDE">
        <w:rPr>
          <w:rFonts w:hint="cs"/>
          <w:b/>
          <w:bCs/>
          <w:rtl/>
        </w:rPr>
        <w:t>تَعاسَرْتُمْ</w:t>
      </w:r>
      <w:r w:rsidR="00A52FDE" w:rsidRPr="00A52FDE">
        <w:rPr>
          <w:b/>
          <w:bCs/>
          <w:rtl/>
        </w:rPr>
        <w:t xml:space="preserve"> </w:t>
      </w:r>
      <w:r w:rsidR="00A52FDE" w:rsidRPr="00A52FDE">
        <w:rPr>
          <w:rFonts w:hint="cs"/>
          <w:b/>
          <w:bCs/>
          <w:rtl/>
        </w:rPr>
        <w:t>فَسَتُرْضِعُ</w:t>
      </w:r>
      <w:r w:rsidR="00A52FDE" w:rsidRPr="00A52FDE">
        <w:rPr>
          <w:b/>
          <w:bCs/>
          <w:rtl/>
        </w:rPr>
        <w:t xml:space="preserve"> </w:t>
      </w:r>
      <w:r w:rsidR="00A52FDE" w:rsidRPr="00A52FDE">
        <w:rPr>
          <w:rFonts w:hint="cs"/>
          <w:b/>
          <w:bCs/>
          <w:rtl/>
        </w:rPr>
        <w:t>لَهُ</w:t>
      </w:r>
      <w:r w:rsidR="00A52FDE" w:rsidRPr="00A52FDE">
        <w:rPr>
          <w:b/>
          <w:bCs/>
          <w:rtl/>
        </w:rPr>
        <w:t xml:space="preserve"> </w:t>
      </w:r>
      <w:r w:rsidR="00A52FDE" w:rsidRPr="00A52FDE">
        <w:rPr>
          <w:rFonts w:hint="cs"/>
          <w:b/>
          <w:bCs/>
          <w:rtl/>
        </w:rPr>
        <w:t>أُخْرى‏</w:t>
      </w:r>
      <w:r w:rsidR="00A52FDE">
        <w:rPr>
          <w:rtl/>
        </w:rPr>
        <w:t>»</w:t>
      </w:r>
      <w:r w:rsidRPr="00763AE1">
        <w:rPr>
          <w:rFonts w:hint="cs"/>
          <w:rtl/>
        </w:rPr>
        <w:t xml:space="preserve">؛ یعنی باید همکاری کرد. این اگر باشد به قرینیت بر وجوب حتی ممکن است پیدا بکند، ولی </w:t>
      </w:r>
      <w:r w:rsidR="001811D4">
        <w:rPr>
          <w:rFonts w:hint="cs"/>
          <w:rtl/>
        </w:rPr>
        <w:t>درعین‌حال</w:t>
      </w:r>
      <w:r w:rsidRPr="00763AE1">
        <w:rPr>
          <w:rFonts w:hint="cs"/>
          <w:rtl/>
        </w:rPr>
        <w:t xml:space="preserve"> اطمینان نهایی پیدا نکردیم و من قرینیت را </w:t>
      </w:r>
      <w:r w:rsidR="001811D4">
        <w:rPr>
          <w:rFonts w:hint="cs"/>
          <w:rtl/>
        </w:rPr>
        <w:t>قوی‌تر</w:t>
      </w:r>
      <w:r w:rsidRPr="00763AE1">
        <w:rPr>
          <w:rFonts w:hint="cs"/>
          <w:rtl/>
        </w:rPr>
        <w:t xml:space="preserve"> </w:t>
      </w:r>
      <w:r w:rsidR="001811D4">
        <w:rPr>
          <w:rFonts w:hint="cs"/>
          <w:rtl/>
        </w:rPr>
        <w:t>می‌بینم</w:t>
      </w:r>
      <w:r w:rsidRPr="00763AE1">
        <w:rPr>
          <w:rFonts w:hint="cs"/>
          <w:rtl/>
        </w:rPr>
        <w:t xml:space="preserve"> </w:t>
      </w:r>
      <w:r w:rsidR="001811D4">
        <w:rPr>
          <w:rFonts w:hint="cs"/>
          <w:rtl/>
        </w:rPr>
        <w:t>می‌فرماید</w:t>
      </w:r>
      <w:r w:rsidRPr="00763AE1">
        <w:rPr>
          <w:rFonts w:hint="cs"/>
          <w:rtl/>
        </w:rPr>
        <w:t xml:space="preserve"> که</w:t>
      </w:r>
      <w:r w:rsidRPr="00763AE1">
        <w:t xml:space="preserve"> </w:t>
      </w:r>
      <w:r w:rsidR="00A52FDE">
        <w:rPr>
          <w:rtl/>
        </w:rPr>
        <w:t>«</w:t>
      </w:r>
      <w:r w:rsidR="00A52FDE" w:rsidRPr="00A52FDE">
        <w:rPr>
          <w:rFonts w:hint="cs"/>
          <w:b/>
          <w:bCs/>
          <w:rtl/>
        </w:rPr>
        <w:t>فَإِنْ</w:t>
      </w:r>
      <w:r w:rsidR="00A52FDE" w:rsidRPr="00A52FDE">
        <w:rPr>
          <w:b/>
          <w:bCs/>
          <w:rtl/>
        </w:rPr>
        <w:t xml:space="preserve"> </w:t>
      </w:r>
      <w:r w:rsidR="00A52FDE" w:rsidRPr="00A52FDE">
        <w:rPr>
          <w:rFonts w:hint="cs"/>
          <w:b/>
          <w:bCs/>
          <w:rtl/>
        </w:rPr>
        <w:t>أَرْضَعْنَ</w:t>
      </w:r>
      <w:r w:rsidR="00A52FDE" w:rsidRPr="00A52FDE">
        <w:rPr>
          <w:b/>
          <w:bCs/>
          <w:rtl/>
        </w:rPr>
        <w:t xml:space="preserve"> </w:t>
      </w:r>
      <w:r w:rsidR="00A52FDE" w:rsidRPr="00A52FDE">
        <w:rPr>
          <w:rFonts w:hint="cs"/>
          <w:b/>
          <w:bCs/>
          <w:rtl/>
        </w:rPr>
        <w:t>لَكُمْ</w:t>
      </w:r>
      <w:r w:rsidR="00A52FDE" w:rsidRPr="00A52FDE">
        <w:rPr>
          <w:b/>
          <w:bCs/>
          <w:rtl/>
        </w:rPr>
        <w:t xml:space="preserve"> </w:t>
      </w:r>
      <w:r w:rsidR="00A52FDE" w:rsidRPr="00A52FDE">
        <w:rPr>
          <w:rFonts w:hint="cs"/>
          <w:b/>
          <w:bCs/>
          <w:rtl/>
        </w:rPr>
        <w:t>فَآتُوهُنَّ</w:t>
      </w:r>
      <w:r w:rsidR="00A52FDE" w:rsidRPr="00A52FDE">
        <w:rPr>
          <w:b/>
          <w:bCs/>
          <w:rtl/>
        </w:rPr>
        <w:t xml:space="preserve"> </w:t>
      </w:r>
      <w:r w:rsidR="00A52FDE" w:rsidRPr="00A52FDE">
        <w:rPr>
          <w:rFonts w:hint="cs"/>
          <w:b/>
          <w:bCs/>
          <w:rtl/>
        </w:rPr>
        <w:t>أُجُورَهُن‏</w:t>
      </w:r>
      <w:r w:rsidR="00A52FDE" w:rsidRPr="00A52FDE">
        <w:rPr>
          <w:rFonts w:ascii="(normal text)" w:hAnsi="(normal text)" w:hint="cs"/>
          <w:b/>
          <w:bCs/>
          <w:rtl/>
        </w:rPr>
        <w:t>»(</w:t>
      </w:r>
      <w:r w:rsidR="00A52FDE">
        <w:rPr>
          <w:rFonts w:ascii="(normal text)" w:hAnsi="(normal text)" w:hint="cs"/>
          <w:rtl/>
        </w:rPr>
        <w:t>طلاق/6)</w:t>
      </w:r>
      <w:r w:rsidRPr="00763AE1">
        <w:rPr>
          <w:rFonts w:ascii="(normal text)" w:hAnsi="(normal text)" w:hint="cs"/>
          <w:rtl/>
        </w:rPr>
        <w:t xml:space="preserve"> </w:t>
      </w:r>
      <w:r w:rsidR="00ED446A">
        <w:rPr>
          <w:rFonts w:ascii="(normal text)" w:hAnsi="(normal text)" w:hint="cs"/>
          <w:rtl/>
        </w:rPr>
        <w:t>«</w:t>
      </w:r>
      <w:r w:rsidRPr="00A52FDE">
        <w:rPr>
          <w:rFonts w:ascii="(normal text)" w:hAnsi="(normal text)" w:hint="cs"/>
          <w:b/>
          <w:bCs/>
          <w:rtl/>
        </w:rPr>
        <w:t>و أتمِرُوا بینَکم بِمعرُوفٍ</w:t>
      </w:r>
      <w:r w:rsidR="00A52FDE">
        <w:rPr>
          <w:rFonts w:ascii="(normal text)" w:hAnsi="(normal text)"/>
          <w:rtl/>
        </w:rPr>
        <w:t>»</w:t>
      </w:r>
      <w:r w:rsidRPr="00763AE1">
        <w:rPr>
          <w:rFonts w:ascii="(normal text)" w:hAnsi="(normal text)" w:hint="cs"/>
          <w:rtl/>
        </w:rPr>
        <w:t xml:space="preserve">، </w:t>
      </w:r>
      <w:r w:rsidRPr="00763AE1">
        <w:rPr>
          <w:rFonts w:hint="cs"/>
          <w:rtl/>
        </w:rPr>
        <w:t xml:space="preserve">اگر سخت بود و نشد </w:t>
      </w:r>
      <w:r w:rsidR="00A52FDE">
        <w:rPr>
          <w:rtl/>
        </w:rPr>
        <w:t>«</w:t>
      </w:r>
      <w:r w:rsidR="00A52FDE" w:rsidRPr="001811D4">
        <w:rPr>
          <w:rFonts w:hint="cs"/>
          <w:b/>
          <w:bCs/>
          <w:rtl/>
        </w:rPr>
        <w:t>فَسَتُرْضِعُ</w:t>
      </w:r>
      <w:r w:rsidR="00A52FDE" w:rsidRPr="001811D4">
        <w:rPr>
          <w:b/>
          <w:bCs/>
          <w:rtl/>
        </w:rPr>
        <w:t xml:space="preserve"> </w:t>
      </w:r>
      <w:r w:rsidR="00A52FDE" w:rsidRPr="001811D4">
        <w:rPr>
          <w:rFonts w:hint="cs"/>
          <w:b/>
          <w:bCs/>
          <w:rtl/>
        </w:rPr>
        <w:t>لَهُ</w:t>
      </w:r>
      <w:r w:rsidR="00A52FDE" w:rsidRPr="001811D4">
        <w:rPr>
          <w:b/>
          <w:bCs/>
          <w:rtl/>
        </w:rPr>
        <w:t xml:space="preserve"> </w:t>
      </w:r>
      <w:r w:rsidR="00A52FDE" w:rsidRPr="001811D4">
        <w:rPr>
          <w:rFonts w:hint="cs"/>
          <w:b/>
          <w:bCs/>
          <w:rtl/>
        </w:rPr>
        <w:t>أُخْرى</w:t>
      </w:r>
      <w:r w:rsidR="00A52FDE" w:rsidRPr="00A52FDE">
        <w:rPr>
          <w:rFonts w:hint="cs"/>
          <w:rtl/>
        </w:rPr>
        <w:t>‏</w:t>
      </w:r>
      <w:r w:rsidR="00A52FDE">
        <w:rPr>
          <w:rtl/>
        </w:rPr>
        <w:t>»</w:t>
      </w:r>
      <w:r w:rsidRPr="00763AE1">
        <w:rPr>
          <w:rFonts w:hint="cs"/>
          <w:rtl/>
        </w:rPr>
        <w:t xml:space="preserve">، اگر این </w:t>
      </w:r>
      <w:r w:rsidR="00A52FDE">
        <w:rPr>
          <w:rtl/>
        </w:rPr>
        <w:t>«</w:t>
      </w:r>
      <w:r w:rsidRPr="00763AE1">
        <w:rPr>
          <w:rFonts w:hint="cs"/>
          <w:rtl/>
        </w:rPr>
        <w:t>تَعاسرتُم</w:t>
      </w:r>
      <w:r w:rsidR="00A52FDE">
        <w:rPr>
          <w:rtl/>
        </w:rPr>
        <w:t>»</w:t>
      </w:r>
      <w:r w:rsidRPr="00763AE1">
        <w:rPr>
          <w:rFonts w:hint="cs"/>
          <w:rtl/>
        </w:rPr>
        <w:t xml:space="preserve"> به معنای عسر و حرج فقهی باشد که وجوب را </w:t>
      </w:r>
      <w:r w:rsidR="001811D4">
        <w:rPr>
          <w:rFonts w:hint="cs"/>
          <w:rtl/>
        </w:rPr>
        <w:t>برمی‌دارد</w:t>
      </w:r>
      <w:r w:rsidRPr="00763AE1">
        <w:rPr>
          <w:rFonts w:hint="cs"/>
          <w:rtl/>
        </w:rPr>
        <w:t>. آن وقت قرینه</w:t>
      </w:r>
      <w:r w:rsidRPr="00763AE1">
        <w:rPr>
          <w:rtl/>
        </w:rPr>
        <w:softHyphen/>
      </w:r>
      <w:r w:rsidRPr="00763AE1">
        <w:rPr>
          <w:rFonts w:hint="cs"/>
          <w:rtl/>
        </w:rPr>
        <w:t>ای بر وجوب می</w:t>
      </w:r>
      <w:r w:rsidRPr="00763AE1">
        <w:rPr>
          <w:rtl/>
        </w:rPr>
        <w:softHyphen/>
      </w:r>
      <w:r w:rsidRPr="00763AE1">
        <w:rPr>
          <w:rFonts w:hint="cs"/>
          <w:rtl/>
        </w:rPr>
        <w:t xml:space="preserve">شود، اما اگر </w:t>
      </w:r>
      <w:r w:rsidR="00A52FDE">
        <w:rPr>
          <w:rtl/>
        </w:rPr>
        <w:t>«</w:t>
      </w:r>
      <w:r w:rsidRPr="00763AE1">
        <w:rPr>
          <w:rFonts w:hint="cs"/>
          <w:rtl/>
        </w:rPr>
        <w:t>تَعاسرتُم</w:t>
      </w:r>
      <w:r w:rsidR="00A52FDE">
        <w:rPr>
          <w:rtl/>
        </w:rPr>
        <w:t>»</w:t>
      </w:r>
      <w:r w:rsidRPr="00763AE1">
        <w:rPr>
          <w:rFonts w:hint="cs"/>
          <w:rtl/>
        </w:rPr>
        <w:t xml:space="preserve"> یک عسر و حرج عادی و طبیعی باشد با ندب هم سازگار است.</w:t>
      </w:r>
    </w:p>
    <w:p w:rsidR="00763AE1" w:rsidRPr="00763AE1" w:rsidRDefault="00763AE1" w:rsidP="00763AE1">
      <w:pPr>
        <w:pStyle w:val="001"/>
        <w:rPr>
          <w:rtl/>
        </w:rPr>
      </w:pPr>
      <w:r w:rsidRPr="00763AE1">
        <w:rPr>
          <w:rFonts w:hint="cs"/>
          <w:rtl/>
        </w:rPr>
        <w:t>من دو سه بار در تقویت هر یک از این سه احتمال تردد داشتم، ولی نهایتاً فکر می</w:t>
      </w:r>
      <w:r w:rsidRPr="00763AE1">
        <w:rPr>
          <w:rtl/>
        </w:rPr>
        <w:softHyphen/>
      </w:r>
      <w:r w:rsidRPr="00763AE1">
        <w:rPr>
          <w:rFonts w:hint="cs"/>
          <w:rtl/>
        </w:rPr>
        <w:t>کنم این قرائن مختلف تکافؤ دارند و یک ظهور نهایی را نمی</w:t>
      </w:r>
      <w:r w:rsidRPr="00763AE1">
        <w:rPr>
          <w:rtl/>
        </w:rPr>
        <w:softHyphen/>
      </w:r>
      <w:r w:rsidRPr="00763AE1">
        <w:rPr>
          <w:rFonts w:hint="cs"/>
          <w:rtl/>
        </w:rPr>
        <w:t>شود آورد و نمی</w:t>
      </w:r>
      <w:r w:rsidRPr="00763AE1">
        <w:rPr>
          <w:rtl/>
        </w:rPr>
        <w:softHyphen/>
      </w:r>
      <w:r w:rsidRPr="00763AE1">
        <w:rPr>
          <w:rFonts w:hint="cs"/>
          <w:rtl/>
        </w:rPr>
        <w:t>گوییم ظهور آن است، می</w:t>
      </w:r>
      <w:r w:rsidRPr="00763AE1">
        <w:rPr>
          <w:rtl/>
        </w:rPr>
        <w:softHyphen/>
      </w:r>
      <w:r w:rsidRPr="00763AE1">
        <w:rPr>
          <w:rFonts w:hint="cs"/>
          <w:rtl/>
        </w:rPr>
        <w:t>گوییم چون آن ظهورها را نتوانستیم تعیین بکنیم، عملاً نتیجه همان احتمال سوم می</w:t>
      </w:r>
      <w:r w:rsidRPr="00763AE1">
        <w:rPr>
          <w:rtl/>
        </w:rPr>
        <w:softHyphen/>
      </w:r>
      <w:r w:rsidRPr="00763AE1">
        <w:rPr>
          <w:rFonts w:hint="cs"/>
          <w:rtl/>
        </w:rPr>
        <w:t>شود.</w:t>
      </w:r>
    </w:p>
    <w:p w:rsidR="00763AE1" w:rsidRPr="00763AE1" w:rsidRDefault="00763AE1" w:rsidP="00FA7A99">
      <w:pPr>
        <w:pStyle w:val="Heading2"/>
        <w:rPr>
          <w:rtl/>
        </w:rPr>
      </w:pPr>
      <w:bookmarkStart w:id="10" w:name="_Toc377305714"/>
      <w:r w:rsidRPr="00763AE1">
        <w:rPr>
          <w:rFonts w:hint="cs"/>
          <w:rtl/>
        </w:rPr>
        <w:lastRenderedPageBreak/>
        <w:t>جهت نهم</w:t>
      </w:r>
      <w:bookmarkEnd w:id="10"/>
    </w:p>
    <w:p w:rsidR="00763AE1" w:rsidRPr="00763AE1" w:rsidRDefault="00763AE1" w:rsidP="00763AE1">
      <w:pPr>
        <w:pStyle w:val="001"/>
        <w:rPr>
          <w:rtl/>
        </w:rPr>
      </w:pPr>
      <w:r w:rsidRPr="00763AE1">
        <w:rPr>
          <w:rFonts w:hint="cs"/>
          <w:rtl/>
        </w:rPr>
        <w:t xml:space="preserve">جهت نهم هم از جهات مربوط به حکم است و نظیر چیزی است که </w:t>
      </w:r>
      <w:r w:rsidR="001811D4">
        <w:rPr>
          <w:rFonts w:hint="cs"/>
          <w:rtl/>
        </w:rPr>
        <w:t>قبلاً</w:t>
      </w:r>
      <w:r w:rsidRPr="00763AE1">
        <w:rPr>
          <w:rFonts w:hint="cs"/>
          <w:rtl/>
        </w:rPr>
        <w:t xml:space="preserve"> بحث کردیم.</w:t>
      </w:r>
    </w:p>
    <w:p w:rsidR="00763AE1" w:rsidRPr="00763AE1" w:rsidRDefault="00763AE1" w:rsidP="00FA7A99">
      <w:pPr>
        <w:pStyle w:val="Heading3"/>
        <w:rPr>
          <w:rtl/>
        </w:rPr>
      </w:pPr>
      <w:bookmarkStart w:id="11" w:name="_Toc377305715"/>
      <w:r w:rsidRPr="00763AE1">
        <w:rPr>
          <w:rFonts w:hint="cs"/>
          <w:rtl/>
        </w:rPr>
        <w:t>مطلب اول</w:t>
      </w:r>
      <w:bookmarkEnd w:id="11"/>
    </w:p>
    <w:p w:rsidR="00763AE1" w:rsidRPr="00763AE1" w:rsidRDefault="00763AE1" w:rsidP="00763AE1">
      <w:pPr>
        <w:pStyle w:val="001"/>
        <w:rPr>
          <w:rtl/>
        </w:rPr>
      </w:pPr>
      <w:r w:rsidRPr="00763AE1">
        <w:rPr>
          <w:rFonts w:hint="cs"/>
          <w:rtl/>
        </w:rPr>
        <w:t>جهت نهم، کفائیه عینیه است و این را در آیه قوا انفسکم هم بحث کردیم، ولی یک بار دیگر هم سریع عرض می</w:t>
      </w:r>
      <w:r w:rsidRPr="00763AE1">
        <w:rPr>
          <w:rtl/>
        </w:rPr>
        <w:softHyphen/>
      </w:r>
      <w:r w:rsidRPr="00763AE1">
        <w:rPr>
          <w:rFonts w:hint="cs"/>
          <w:rtl/>
        </w:rPr>
        <w:t>کنم که اصل در تکالیف عینیت است الا اینکه قرینه</w:t>
      </w:r>
      <w:r w:rsidRPr="00763AE1">
        <w:rPr>
          <w:rtl/>
        </w:rPr>
        <w:softHyphen/>
      </w:r>
      <w:r w:rsidRPr="00763AE1">
        <w:rPr>
          <w:rFonts w:hint="cs"/>
          <w:rtl/>
        </w:rPr>
        <w:t>ای بیاید و کفایی</w:t>
      </w:r>
      <w:r w:rsidRPr="00763AE1">
        <w:rPr>
          <w:rtl/>
        </w:rPr>
        <w:softHyphen/>
      </w:r>
      <w:r w:rsidRPr="00763AE1">
        <w:rPr>
          <w:rFonts w:hint="cs"/>
          <w:rtl/>
        </w:rPr>
        <w:t>اش بکند. قرینه</w:t>
      </w:r>
      <w:r w:rsidRPr="00763AE1">
        <w:rPr>
          <w:rtl/>
        </w:rPr>
        <w:softHyphen/>
      </w:r>
      <w:r w:rsidRPr="00763AE1">
        <w:rPr>
          <w:rFonts w:hint="cs"/>
          <w:rtl/>
        </w:rPr>
        <w:t>ای هم که می</w:t>
      </w:r>
      <w:r w:rsidRPr="00763AE1">
        <w:rPr>
          <w:rtl/>
        </w:rPr>
        <w:softHyphen/>
      </w:r>
      <w:r w:rsidRPr="00763AE1">
        <w:rPr>
          <w:rFonts w:hint="cs"/>
          <w:rtl/>
        </w:rPr>
        <w:t xml:space="preserve">تواند امر را کفایی بکند، این است که به صراحت در خود دلیل آمده باشد و گاهی هم </w:t>
      </w:r>
      <w:r w:rsidR="001811D4">
        <w:rPr>
          <w:rFonts w:hint="cs"/>
          <w:rtl/>
        </w:rPr>
        <w:t>غالباً</w:t>
      </w:r>
      <w:r w:rsidRPr="00763AE1">
        <w:rPr>
          <w:rFonts w:hint="cs"/>
          <w:rtl/>
        </w:rPr>
        <w:t xml:space="preserve"> هم این طور نیست و قرینه عقلی دارد. ما بايد مطمئن باشیم که مأمور به چیست و مأمور به قابل تکرر باشد یا يقين داشته باشيم كه تکررش مطلوب نیست و تکرر مأمور به را یقین داریم که مطلوب نیست؛ چون یا قابل تکرر نیست و یا می</w:t>
      </w:r>
      <w:r w:rsidRPr="00763AE1">
        <w:rPr>
          <w:rtl/>
        </w:rPr>
        <w:softHyphen/>
      </w:r>
      <w:r w:rsidRPr="00763AE1">
        <w:rPr>
          <w:rFonts w:hint="cs"/>
          <w:rtl/>
        </w:rPr>
        <w:t>دانیم که تکررش را شارع نمی</w:t>
      </w:r>
      <w:r w:rsidRPr="00763AE1">
        <w:rPr>
          <w:rtl/>
        </w:rPr>
        <w:softHyphen/>
      </w:r>
      <w:r w:rsidRPr="00763AE1">
        <w:rPr>
          <w:rFonts w:hint="cs"/>
          <w:rtl/>
        </w:rPr>
        <w:t xml:space="preserve">خواهد، مثل اینکه بگوید سنگ را از جلوی پای مردم بردار. این یک مأمور به است </w:t>
      </w:r>
      <w:r w:rsidR="00636230">
        <w:rPr>
          <w:rFonts w:hint="cs"/>
          <w:rtl/>
        </w:rPr>
        <w:t>و</w:t>
      </w:r>
      <w:r w:rsidRPr="00763AE1">
        <w:rPr>
          <w:rFonts w:hint="cs"/>
          <w:rtl/>
        </w:rPr>
        <w:t>قتی که انجام شد، دیگر دو بار تکرار معنا ندارد و لذا واجبات کفایی همین قرینه دوم است. اگر بخواهیم کمی کامل</w:t>
      </w:r>
      <w:r w:rsidRPr="00763AE1">
        <w:rPr>
          <w:rtl/>
        </w:rPr>
        <w:softHyphen/>
      </w:r>
      <w:r w:rsidRPr="00763AE1">
        <w:rPr>
          <w:rFonts w:hint="cs"/>
          <w:rtl/>
        </w:rPr>
        <w:t>تر بگوییم این طور است که یا اصل عینیت است و حمل بر کفائیت و یا به این است که تکرر مطلوب شارع نیست و یا امکان تکرر وجود ندارد. گاهی امکان تکرر هست، ولی او تکرر را نمی</w:t>
      </w:r>
      <w:r w:rsidRPr="00763AE1">
        <w:rPr>
          <w:rtl/>
        </w:rPr>
        <w:softHyphen/>
      </w:r>
      <w:r w:rsidRPr="00763AE1">
        <w:rPr>
          <w:rFonts w:hint="cs"/>
          <w:rtl/>
        </w:rPr>
        <w:t xml:space="preserve">خواهد. گاهی هم تکرر امکان ندارد. هر یک از این دو را هم گاهی به دلیل لفظی و بیان شارع احراز </w:t>
      </w:r>
      <w:r w:rsidR="001811D4">
        <w:rPr>
          <w:rFonts w:hint="cs"/>
          <w:rtl/>
        </w:rPr>
        <w:t>می‌کنیم</w:t>
      </w:r>
      <w:r w:rsidRPr="00763AE1">
        <w:rPr>
          <w:rFonts w:hint="cs"/>
          <w:rtl/>
        </w:rPr>
        <w:t xml:space="preserve"> و گاهی عقل ما این را می</w:t>
      </w:r>
      <w:r w:rsidRPr="00763AE1">
        <w:rPr>
          <w:rtl/>
        </w:rPr>
        <w:softHyphen/>
      </w:r>
      <w:r w:rsidRPr="00763AE1">
        <w:rPr>
          <w:rFonts w:hint="cs"/>
          <w:rtl/>
        </w:rPr>
        <w:t>فهمد و لذا چهار احتمال پیدا می</w:t>
      </w:r>
      <w:r w:rsidRPr="00763AE1">
        <w:rPr>
          <w:rtl/>
        </w:rPr>
        <w:softHyphen/>
      </w:r>
      <w:r w:rsidRPr="00763AE1">
        <w:rPr>
          <w:rFonts w:hint="cs"/>
          <w:rtl/>
        </w:rPr>
        <w:t>کند و آن فرضی که عقل ما می</w:t>
      </w:r>
      <w:r w:rsidRPr="00763AE1">
        <w:rPr>
          <w:rtl/>
        </w:rPr>
        <w:softHyphen/>
      </w:r>
      <w:r w:rsidRPr="00763AE1">
        <w:rPr>
          <w:rFonts w:hint="cs"/>
          <w:rtl/>
        </w:rPr>
        <w:t xml:space="preserve">فهمد، این امر قابل تکرر نیست، مثل </w:t>
      </w:r>
      <w:r w:rsidR="00A52FDE">
        <w:rPr>
          <w:rtl/>
        </w:rPr>
        <w:t>«</w:t>
      </w:r>
      <w:r w:rsidRPr="00A52FDE">
        <w:rPr>
          <w:rFonts w:hint="cs"/>
          <w:b/>
          <w:bCs/>
          <w:rtl/>
        </w:rPr>
        <w:t>دفنُوا مَوتاکُم</w:t>
      </w:r>
      <w:r w:rsidR="00A52FDE">
        <w:rPr>
          <w:rtl/>
        </w:rPr>
        <w:t>»</w:t>
      </w:r>
      <w:r w:rsidRPr="00763AE1">
        <w:rPr>
          <w:rFonts w:hint="cs"/>
          <w:rtl/>
        </w:rPr>
        <w:t xml:space="preserve"> و </w:t>
      </w:r>
      <w:r w:rsidR="00A52FDE">
        <w:rPr>
          <w:rtl/>
        </w:rPr>
        <w:t>«</w:t>
      </w:r>
      <w:r w:rsidRPr="00A52FDE">
        <w:rPr>
          <w:rFonts w:hint="cs"/>
          <w:b/>
          <w:bCs/>
          <w:rtl/>
        </w:rPr>
        <w:t>إدفعُوا عن وَجهِ اخیکُمُ الکَرب</w:t>
      </w:r>
      <w:r w:rsidR="00A52FDE">
        <w:rPr>
          <w:rtl/>
        </w:rPr>
        <w:t>»</w:t>
      </w:r>
      <w:r w:rsidRPr="00763AE1">
        <w:rPr>
          <w:rFonts w:hint="cs"/>
          <w:rtl/>
        </w:rPr>
        <w:t>. اگر کرب برداشته شود، دیگر جایی برای کار من نمی</w:t>
      </w:r>
      <w:r w:rsidRPr="00763AE1">
        <w:rPr>
          <w:rtl/>
        </w:rPr>
        <w:softHyphen/>
      </w:r>
      <w:r w:rsidRPr="00763AE1">
        <w:rPr>
          <w:rFonts w:hint="cs"/>
          <w:rtl/>
        </w:rPr>
        <w:t>ماند.</w:t>
      </w:r>
    </w:p>
    <w:p w:rsidR="00763AE1" w:rsidRPr="00763AE1" w:rsidRDefault="00763AE1" w:rsidP="00FA7A99">
      <w:pPr>
        <w:pStyle w:val="Heading3"/>
        <w:rPr>
          <w:rtl/>
        </w:rPr>
      </w:pPr>
      <w:bookmarkStart w:id="12" w:name="_Toc377305716"/>
      <w:r w:rsidRPr="00763AE1">
        <w:rPr>
          <w:rFonts w:hint="cs"/>
          <w:rtl/>
        </w:rPr>
        <w:t>مطلب دوم</w:t>
      </w:r>
      <w:bookmarkEnd w:id="12"/>
    </w:p>
    <w:p w:rsidR="00763AE1" w:rsidRPr="00763AE1" w:rsidRDefault="00763AE1" w:rsidP="00763AE1">
      <w:pPr>
        <w:pStyle w:val="001"/>
        <w:rPr>
          <w:rtl/>
        </w:rPr>
      </w:pPr>
      <w:r w:rsidRPr="00763AE1">
        <w:rPr>
          <w:rFonts w:hint="cs"/>
          <w:rtl/>
        </w:rPr>
        <w:t xml:space="preserve">مطلب دیگری هم که </w:t>
      </w:r>
      <w:r w:rsidR="001811D4">
        <w:rPr>
          <w:rFonts w:hint="cs"/>
          <w:rtl/>
        </w:rPr>
        <w:t>قبلاً</w:t>
      </w:r>
      <w:r w:rsidRPr="00763AE1">
        <w:rPr>
          <w:rFonts w:hint="cs"/>
          <w:rtl/>
        </w:rPr>
        <w:t xml:space="preserve"> گفتیم این است که گاهی واجب کفایی به واسطه عمل کسی که مکلف نیست، ساقط می</w:t>
      </w:r>
      <w:r w:rsidRPr="00763AE1">
        <w:rPr>
          <w:rtl/>
        </w:rPr>
        <w:softHyphen/>
      </w:r>
      <w:r w:rsidRPr="00763AE1">
        <w:rPr>
          <w:rFonts w:hint="cs"/>
          <w:rtl/>
        </w:rPr>
        <w:t>شود. این سقوط تکلیف است، نه به نح</w:t>
      </w:r>
      <w:r w:rsidR="00636230">
        <w:rPr>
          <w:rFonts w:hint="cs"/>
          <w:rtl/>
        </w:rPr>
        <w:t>و</w:t>
      </w:r>
      <w:r w:rsidR="001811D4">
        <w:rPr>
          <w:rFonts w:hint="cs"/>
          <w:rtl/>
        </w:rPr>
        <w:t xml:space="preserve"> و</w:t>
      </w:r>
      <w:r w:rsidRPr="00763AE1">
        <w:rPr>
          <w:rFonts w:hint="cs"/>
          <w:rtl/>
        </w:rPr>
        <w:t>اجب کفایی.</w:t>
      </w:r>
    </w:p>
    <w:p w:rsidR="00763AE1" w:rsidRPr="00763AE1" w:rsidRDefault="00763AE1" w:rsidP="00763AE1">
      <w:pPr>
        <w:pStyle w:val="001"/>
        <w:rPr>
          <w:rtl/>
        </w:rPr>
      </w:pPr>
      <w:r w:rsidRPr="00763AE1">
        <w:rPr>
          <w:rFonts w:hint="cs"/>
          <w:rtl/>
        </w:rPr>
        <w:t xml:space="preserve">نقطه ظریفی که </w:t>
      </w:r>
      <w:r w:rsidR="001811D4">
        <w:rPr>
          <w:rFonts w:hint="cs"/>
          <w:rtl/>
        </w:rPr>
        <w:t>قبلاً</w:t>
      </w:r>
      <w:r w:rsidRPr="00763AE1">
        <w:rPr>
          <w:rFonts w:hint="cs"/>
          <w:rtl/>
        </w:rPr>
        <w:t xml:space="preserve"> گفتیم تکرار می</w:t>
      </w:r>
      <w:r w:rsidRPr="00763AE1">
        <w:rPr>
          <w:rtl/>
        </w:rPr>
        <w:softHyphen/>
      </w:r>
      <w:r w:rsidRPr="00763AE1">
        <w:rPr>
          <w:rFonts w:hint="cs"/>
          <w:rtl/>
        </w:rPr>
        <w:t>کنم: یک کفائیت داریم، یکی سقوط تکلیف داریم و در کفایی وقتی که این آقا تكليف را انجام داد، عمل او مسقط تکلیف از همه می</w:t>
      </w:r>
      <w:r w:rsidRPr="00763AE1">
        <w:rPr>
          <w:rtl/>
        </w:rPr>
        <w:softHyphen/>
      </w:r>
      <w:r w:rsidRPr="00763AE1">
        <w:rPr>
          <w:rFonts w:hint="cs"/>
          <w:rtl/>
        </w:rPr>
        <w:t>شود، ولی خود این آقا هم مکلف است، اما در سقوط تکلیف این طور است که آقا تکلیف را انجام می</w:t>
      </w:r>
      <w:r w:rsidRPr="00763AE1">
        <w:rPr>
          <w:rtl/>
        </w:rPr>
        <w:softHyphen/>
      </w:r>
      <w:r w:rsidRPr="00763AE1">
        <w:rPr>
          <w:rFonts w:hint="cs"/>
          <w:rtl/>
        </w:rPr>
        <w:t>دهد و مسقط می</w:t>
      </w:r>
      <w:r w:rsidRPr="00763AE1">
        <w:rPr>
          <w:rtl/>
        </w:rPr>
        <w:softHyphen/>
      </w:r>
      <w:r w:rsidRPr="00763AE1">
        <w:rPr>
          <w:rFonts w:hint="cs"/>
          <w:rtl/>
        </w:rPr>
        <w:t xml:space="preserve">شود، </w:t>
      </w:r>
      <w:r w:rsidR="001811D4">
        <w:rPr>
          <w:rFonts w:hint="cs"/>
          <w:rtl/>
        </w:rPr>
        <w:t>درحالی‌که</w:t>
      </w:r>
      <w:r w:rsidRPr="00763AE1">
        <w:rPr>
          <w:rFonts w:hint="cs"/>
          <w:rtl/>
        </w:rPr>
        <w:t xml:space="preserve"> این آقا خودش مکلف به این تکلیف </w:t>
      </w:r>
      <w:r w:rsidR="001811D4">
        <w:rPr>
          <w:rFonts w:hint="cs"/>
          <w:rtl/>
        </w:rPr>
        <w:t>نبود و</w:t>
      </w:r>
      <w:r w:rsidR="00A52FDE">
        <w:rPr>
          <w:rtl/>
        </w:rPr>
        <w:t xml:space="preserve"> </w:t>
      </w:r>
      <w:r w:rsidRPr="00763AE1">
        <w:rPr>
          <w:rFonts w:hint="cs"/>
          <w:rtl/>
        </w:rPr>
        <w:t>یا حتی یک اتفاق طبیعی می</w:t>
      </w:r>
      <w:r w:rsidRPr="00763AE1">
        <w:rPr>
          <w:rtl/>
        </w:rPr>
        <w:softHyphen/>
      </w:r>
      <w:r w:rsidRPr="00763AE1">
        <w:rPr>
          <w:rFonts w:hint="cs"/>
          <w:rtl/>
        </w:rPr>
        <w:t xml:space="preserve">آید که </w:t>
      </w:r>
      <w:r w:rsidR="001811D4">
        <w:rPr>
          <w:rFonts w:hint="cs"/>
          <w:rtl/>
        </w:rPr>
        <w:t>اصلاً</w:t>
      </w:r>
      <w:r w:rsidRPr="00763AE1">
        <w:rPr>
          <w:rFonts w:hint="cs"/>
          <w:rtl/>
        </w:rPr>
        <w:t xml:space="preserve"> </w:t>
      </w:r>
      <w:r w:rsidR="00636230">
        <w:rPr>
          <w:rFonts w:hint="cs"/>
          <w:rtl/>
        </w:rPr>
        <w:t>دایره</w:t>
      </w:r>
      <w:r w:rsidRPr="00763AE1">
        <w:rPr>
          <w:rFonts w:hint="cs"/>
          <w:rtl/>
        </w:rPr>
        <w:t xml:space="preserve"> تکلیف نیست و تکلیف را ساقط می</w:t>
      </w:r>
      <w:r w:rsidRPr="00763AE1">
        <w:rPr>
          <w:rtl/>
        </w:rPr>
        <w:softHyphen/>
      </w:r>
      <w:r w:rsidRPr="00763AE1">
        <w:rPr>
          <w:rFonts w:hint="cs"/>
          <w:rtl/>
        </w:rPr>
        <w:t xml:space="preserve">کند. آن سقوط </w:t>
      </w:r>
      <w:r w:rsidRPr="00763AE1">
        <w:rPr>
          <w:rFonts w:hint="cs"/>
          <w:rtl/>
        </w:rPr>
        <w:lastRenderedPageBreak/>
        <w:t xml:space="preserve">تکلیف به عمل غیر مکلف است، </w:t>
      </w:r>
      <w:r w:rsidR="001811D4">
        <w:rPr>
          <w:rFonts w:hint="cs"/>
          <w:rtl/>
        </w:rPr>
        <w:t>مثلاً</w:t>
      </w:r>
      <w:r w:rsidRPr="00763AE1">
        <w:rPr>
          <w:rFonts w:hint="cs"/>
          <w:rtl/>
        </w:rPr>
        <w:t xml:space="preserve"> </w:t>
      </w:r>
      <w:r w:rsidR="001811D4">
        <w:rPr>
          <w:rFonts w:hint="cs"/>
          <w:rtl/>
        </w:rPr>
        <w:t>تکلیف</w:t>
      </w:r>
      <w:r w:rsidRPr="00763AE1">
        <w:rPr>
          <w:rFonts w:hint="cs"/>
          <w:rtl/>
        </w:rPr>
        <w:t xml:space="preserve"> شده است که چاهی اینجا هست و مردم در معرض خطر هستند و همه مکلفین عاقل و قادر مکلف هستند که این چاه را پر بکنند تا کسی نیفتد و اين كار واجب هم هست. همه ما که مکلفیم طرف این خطابیم و یکی از ما که قیام کرد، با قیام احد المکلفین یسقط التکلیف عن سایر المکلفین و این وجوب کفایی است، اما ممکن است که این چاه با یک زلزله</w:t>
      </w:r>
      <w:r w:rsidRPr="00763AE1">
        <w:rPr>
          <w:rtl/>
        </w:rPr>
        <w:softHyphen/>
      </w:r>
      <w:r w:rsidRPr="00763AE1">
        <w:rPr>
          <w:rFonts w:hint="cs"/>
          <w:rtl/>
        </w:rPr>
        <w:t>ای پر بشود و باز هم تکلیف همه ما ساقط می</w:t>
      </w:r>
      <w:r w:rsidRPr="00763AE1">
        <w:rPr>
          <w:rtl/>
        </w:rPr>
        <w:softHyphen/>
      </w:r>
      <w:r w:rsidRPr="00763AE1">
        <w:rPr>
          <w:rFonts w:hint="cs"/>
          <w:rtl/>
        </w:rPr>
        <w:t>شود، ولی نه به اینکه یک مکلفی اقدام بکند، بلکه خودش پر شد و یا اینکه یک بچه</w:t>
      </w:r>
      <w:r w:rsidRPr="00763AE1">
        <w:rPr>
          <w:rtl/>
        </w:rPr>
        <w:softHyphen/>
      </w:r>
      <w:r w:rsidRPr="00763AE1">
        <w:rPr>
          <w:rFonts w:hint="cs"/>
          <w:rtl/>
        </w:rPr>
        <w:t>ای و یا دیوانه</w:t>
      </w:r>
      <w:r w:rsidRPr="00763AE1">
        <w:rPr>
          <w:rtl/>
        </w:rPr>
        <w:softHyphen/>
      </w:r>
      <w:r w:rsidRPr="00763AE1">
        <w:rPr>
          <w:rFonts w:hint="cs"/>
          <w:rtl/>
        </w:rPr>
        <w:t xml:space="preserve">ای که مأمور نیست و در </w:t>
      </w:r>
      <w:r w:rsidR="00636230">
        <w:rPr>
          <w:rFonts w:hint="cs"/>
          <w:rtl/>
        </w:rPr>
        <w:t>دایره</w:t>
      </w:r>
      <w:r w:rsidRPr="00763AE1">
        <w:rPr>
          <w:rFonts w:hint="cs"/>
          <w:rtl/>
        </w:rPr>
        <w:t xml:space="preserve"> مکلفین نیست، این کار را انجام داد، باز هم از مکلفین ساقط می</w:t>
      </w:r>
      <w:r w:rsidRPr="00763AE1">
        <w:rPr>
          <w:rtl/>
        </w:rPr>
        <w:softHyphen/>
      </w:r>
      <w:r w:rsidRPr="00763AE1">
        <w:rPr>
          <w:rFonts w:hint="cs"/>
          <w:rtl/>
        </w:rPr>
        <w:t xml:space="preserve">شود و این دومی هم سقوط تکلیف را به دنبال دارد، اما نه به فعل مکلف که داخل فی </w:t>
      </w:r>
      <w:r w:rsidR="00636230">
        <w:rPr>
          <w:rFonts w:hint="cs"/>
          <w:rtl/>
        </w:rPr>
        <w:t>دایره</w:t>
      </w:r>
      <w:r w:rsidRPr="00763AE1">
        <w:rPr>
          <w:rFonts w:hint="cs"/>
          <w:rtl/>
        </w:rPr>
        <w:t xml:space="preserve"> و نطاق التکلیف باشد، بلکه به فعل شخص الاخر غیر مکلف أو اتفاق الطبیعی بدون اینکه مکلف باشد و با این هم سقوط تکلیف می</w:t>
      </w:r>
      <w:r w:rsidRPr="00763AE1">
        <w:rPr>
          <w:rtl/>
        </w:rPr>
        <w:softHyphen/>
      </w:r>
      <w:r w:rsidRPr="00763AE1">
        <w:rPr>
          <w:rFonts w:hint="cs"/>
          <w:rtl/>
        </w:rPr>
        <w:t>شود، بنابراین در واجبات كفايي مسقط تکلیف چند چیز است.</w:t>
      </w:r>
    </w:p>
    <w:p w:rsidR="00763AE1" w:rsidRPr="00763AE1" w:rsidRDefault="00763AE1" w:rsidP="00FA7A99">
      <w:pPr>
        <w:pStyle w:val="Heading3"/>
        <w:rPr>
          <w:rtl/>
        </w:rPr>
      </w:pPr>
      <w:bookmarkStart w:id="13" w:name="_Toc377305717"/>
      <w:r w:rsidRPr="00763AE1">
        <w:rPr>
          <w:rFonts w:hint="cs"/>
          <w:rtl/>
        </w:rPr>
        <w:t>مسقطات واجبات كفايي</w:t>
      </w:r>
      <w:bookmarkEnd w:id="13"/>
    </w:p>
    <w:p w:rsidR="00763AE1" w:rsidRPr="00763AE1" w:rsidRDefault="00763AE1" w:rsidP="00763AE1">
      <w:pPr>
        <w:pStyle w:val="001"/>
        <w:rPr>
          <w:rtl/>
        </w:rPr>
      </w:pPr>
      <w:r w:rsidRPr="00763AE1">
        <w:rPr>
          <w:rFonts w:hint="cs"/>
          <w:rtl/>
        </w:rPr>
        <w:t>1 ـ امتثال التکلیف، این برای کسی است که تکلیف را امتثال کرده است و موجب سقوط از دیگران می</w:t>
      </w:r>
      <w:r w:rsidRPr="00763AE1">
        <w:rPr>
          <w:rtl/>
        </w:rPr>
        <w:softHyphen/>
      </w:r>
      <w:r w:rsidRPr="00763AE1">
        <w:rPr>
          <w:rFonts w:hint="cs"/>
          <w:rtl/>
        </w:rPr>
        <w:t>شود.</w:t>
      </w:r>
    </w:p>
    <w:p w:rsidR="00763AE1" w:rsidRPr="00763AE1" w:rsidRDefault="00763AE1" w:rsidP="00763AE1">
      <w:pPr>
        <w:pStyle w:val="001"/>
        <w:rPr>
          <w:rtl/>
        </w:rPr>
      </w:pPr>
      <w:r w:rsidRPr="00763AE1">
        <w:rPr>
          <w:rFonts w:hint="cs"/>
          <w:rtl/>
        </w:rPr>
        <w:t>2 ـ امتثال التکلیف من ناحية المکلفین.</w:t>
      </w:r>
    </w:p>
    <w:p w:rsidR="00763AE1" w:rsidRPr="00763AE1" w:rsidRDefault="00763AE1" w:rsidP="00763AE1">
      <w:pPr>
        <w:pStyle w:val="001"/>
        <w:rPr>
          <w:rtl/>
        </w:rPr>
      </w:pPr>
      <w:r w:rsidRPr="00763AE1">
        <w:rPr>
          <w:rFonts w:hint="cs"/>
          <w:rtl/>
        </w:rPr>
        <w:t>3 ـ به فعل غیر المکلف که موجب سقوط از همه می</w:t>
      </w:r>
      <w:r w:rsidRPr="00763AE1">
        <w:rPr>
          <w:rtl/>
        </w:rPr>
        <w:softHyphen/>
      </w:r>
      <w:r w:rsidRPr="00763AE1">
        <w:rPr>
          <w:rFonts w:hint="cs"/>
          <w:rtl/>
        </w:rPr>
        <w:t>شود.</w:t>
      </w:r>
    </w:p>
    <w:p w:rsidR="00763AE1" w:rsidRPr="00763AE1" w:rsidRDefault="00763AE1" w:rsidP="001811D4">
      <w:pPr>
        <w:pStyle w:val="001"/>
        <w:rPr>
          <w:rtl/>
        </w:rPr>
      </w:pPr>
      <w:r w:rsidRPr="00763AE1">
        <w:rPr>
          <w:rFonts w:hint="cs"/>
          <w:rtl/>
        </w:rPr>
        <w:t>4 ـ سلب شرا</w:t>
      </w:r>
      <w:r w:rsidR="001811D4">
        <w:rPr>
          <w:rFonts w:hint="cs"/>
          <w:rtl/>
        </w:rPr>
        <w:t>ی</w:t>
      </w:r>
      <w:r w:rsidRPr="00763AE1">
        <w:rPr>
          <w:rFonts w:hint="cs"/>
          <w:rtl/>
        </w:rPr>
        <w:t xml:space="preserve">ط </w:t>
      </w:r>
      <w:r w:rsidR="00A52FDE">
        <w:rPr>
          <w:rtl/>
        </w:rPr>
        <w:t>(</w:t>
      </w:r>
      <w:r w:rsidRPr="00763AE1">
        <w:rPr>
          <w:rFonts w:hint="cs"/>
          <w:rtl/>
        </w:rPr>
        <w:t>عامه يا خاصه</w:t>
      </w:r>
      <w:r w:rsidR="00A52FDE">
        <w:rPr>
          <w:rtl/>
        </w:rPr>
        <w:t>)</w:t>
      </w:r>
      <w:r w:rsidRPr="00763AE1">
        <w:rPr>
          <w:rFonts w:hint="cs"/>
          <w:rtl/>
        </w:rPr>
        <w:t xml:space="preserve"> تکلیف از مکلف</w:t>
      </w:r>
    </w:p>
    <w:p w:rsidR="00763AE1" w:rsidRPr="00763AE1" w:rsidRDefault="00763AE1" w:rsidP="001811D4">
      <w:pPr>
        <w:pStyle w:val="001"/>
        <w:rPr>
          <w:rtl/>
        </w:rPr>
      </w:pPr>
      <w:r w:rsidRPr="00763AE1">
        <w:rPr>
          <w:rFonts w:hint="cs"/>
          <w:rtl/>
        </w:rPr>
        <w:t>اين</w:t>
      </w:r>
      <w:r w:rsidRPr="00763AE1">
        <w:rPr>
          <w:rFonts w:hint="cs"/>
          <w:rtl/>
        </w:rPr>
        <w:softHyphen/>
        <w:t>ها بحث</w:t>
      </w:r>
      <w:r w:rsidRPr="00763AE1">
        <w:rPr>
          <w:rtl/>
        </w:rPr>
        <w:softHyphen/>
      </w:r>
      <w:r w:rsidRPr="00763AE1">
        <w:rPr>
          <w:rFonts w:hint="cs"/>
          <w:rtl/>
        </w:rPr>
        <w:t>های اصولی کبری بود و اما بحث خودمان</w:t>
      </w:r>
      <w:r w:rsidR="001811D4">
        <w:rPr>
          <w:rFonts w:hint="cs"/>
          <w:rtl/>
        </w:rPr>
        <w:t xml:space="preserve"> </w:t>
      </w:r>
      <w:r w:rsidRPr="00763AE1">
        <w:rPr>
          <w:rFonts w:hint="cs"/>
          <w:rtl/>
        </w:rPr>
        <w:t xml:space="preserve">در </w:t>
      </w:r>
      <w:r w:rsidR="00A52FDE">
        <w:rPr>
          <w:rtl/>
        </w:rPr>
        <w:t>«</w:t>
      </w:r>
      <w:r w:rsidRPr="001811D4">
        <w:rPr>
          <w:rFonts w:hint="cs"/>
          <w:b/>
          <w:bCs/>
          <w:rtl/>
        </w:rPr>
        <w:t>قوا انفسکم و اهلیکم</w:t>
      </w:r>
      <w:r w:rsidR="00A52FDE">
        <w:rPr>
          <w:rtl/>
        </w:rPr>
        <w:t>»</w:t>
      </w:r>
      <w:r w:rsidRPr="00763AE1">
        <w:rPr>
          <w:rFonts w:hint="cs"/>
          <w:rtl/>
        </w:rPr>
        <w:t xml:space="preserve"> که می</w:t>
      </w:r>
      <w:r w:rsidRPr="00763AE1">
        <w:rPr>
          <w:rtl/>
        </w:rPr>
        <w:softHyphen/>
      </w:r>
      <w:r w:rsidRPr="00763AE1">
        <w:rPr>
          <w:rFonts w:hint="cs"/>
          <w:rtl/>
        </w:rPr>
        <w:t>گفت تکلیف آموزشی و تربیتی بر دوش شماست، گفتیم که حاصل این تکلیف آموزشی و یا تربیتی فرزند معلوم است که نتیجه این است که می</w:t>
      </w:r>
      <w:r w:rsidRPr="00763AE1">
        <w:rPr>
          <w:rtl/>
        </w:rPr>
        <w:softHyphen/>
      </w:r>
      <w:r w:rsidRPr="00763AE1">
        <w:rPr>
          <w:rFonts w:hint="cs"/>
          <w:rtl/>
        </w:rPr>
        <w:t>خواهد این بچه حمد و سوره و آداب اجتماعی را یاد بگیرد. گفتیم که عقل می</w:t>
      </w:r>
      <w:r w:rsidRPr="00763AE1">
        <w:rPr>
          <w:rtl/>
        </w:rPr>
        <w:softHyphen/>
      </w:r>
      <w:r w:rsidRPr="00763AE1">
        <w:rPr>
          <w:rFonts w:hint="cs"/>
          <w:rtl/>
        </w:rPr>
        <w:t xml:space="preserve">گوید این کفایی است و دو سه حکم در اینجا وجود دارد كه به </w:t>
      </w:r>
      <w:r w:rsidR="00602420">
        <w:rPr>
          <w:rFonts w:hint="cs"/>
          <w:rtl/>
        </w:rPr>
        <w:t>آن‌ها</w:t>
      </w:r>
      <w:r w:rsidRPr="00763AE1">
        <w:rPr>
          <w:rFonts w:hint="cs"/>
          <w:rtl/>
        </w:rPr>
        <w:t xml:space="preserve"> اشاره می</w:t>
      </w:r>
      <w:r w:rsidRPr="00763AE1">
        <w:rPr>
          <w:rFonts w:hint="cs"/>
          <w:rtl/>
        </w:rPr>
        <w:softHyphen/>
        <w:t>کنیم:</w:t>
      </w:r>
    </w:p>
    <w:p w:rsidR="00763AE1" w:rsidRPr="00763AE1" w:rsidRDefault="00763AE1" w:rsidP="00FA7A99">
      <w:pPr>
        <w:pStyle w:val="Heading3"/>
        <w:rPr>
          <w:rtl/>
        </w:rPr>
      </w:pPr>
      <w:bookmarkStart w:id="14" w:name="_Toc377305718"/>
      <w:r w:rsidRPr="00763AE1">
        <w:rPr>
          <w:rFonts w:hint="cs"/>
          <w:rtl/>
        </w:rPr>
        <w:t>احكام عقل در واجبات كفايي</w:t>
      </w:r>
      <w:bookmarkEnd w:id="14"/>
    </w:p>
    <w:p w:rsidR="00763AE1" w:rsidRPr="00763AE1" w:rsidRDefault="00763AE1" w:rsidP="00FA7A99">
      <w:pPr>
        <w:pStyle w:val="Heading4"/>
        <w:rPr>
          <w:rtl/>
        </w:rPr>
      </w:pPr>
      <w:bookmarkStart w:id="15" w:name="_Toc377305719"/>
      <w:r w:rsidRPr="00763AE1">
        <w:rPr>
          <w:rFonts w:hint="cs"/>
          <w:rtl/>
        </w:rPr>
        <w:t>حکم اول</w:t>
      </w:r>
      <w:bookmarkEnd w:id="15"/>
    </w:p>
    <w:p w:rsidR="00763AE1" w:rsidRPr="00763AE1" w:rsidRDefault="00763AE1" w:rsidP="00763AE1">
      <w:pPr>
        <w:pStyle w:val="001"/>
        <w:rPr>
          <w:rtl/>
        </w:rPr>
      </w:pPr>
      <w:r w:rsidRPr="00763AE1">
        <w:rPr>
          <w:rFonts w:hint="cs"/>
          <w:rtl/>
        </w:rPr>
        <w:t xml:space="preserve">یکی </w:t>
      </w:r>
      <w:r w:rsidR="001811D4">
        <w:rPr>
          <w:rFonts w:hint="cs"/>
          <w:rtl/>
        </w:rPr>
        <w:t>این‌که</w:t>
      </w:r>
      <w:r w:rsidRPr="00763AE1">
        <w:rPr>
          <w:rFonts w:hint="cs"/>
          <w:rtl/>
        </w:rPr>
        <w:t xml:space="preserve"> این عمل کفایی است و عقل می</w:t>
      </w:r>
      <w:r w:rsidRPr="00763AE1">
        <w:rPr>
          <w:rtl/>
        </w:rPr>
        <w:softHyphen/>
      </w:r>
      <w:r w:rsidRPr="00763AE1">
        <w:rPr>
          <w:rFonts w:hint="cs"/>
          <w:rtl/>
        </w:rPr>
        <w:t>گفت که این عمل مباشری نیست و لذا خود پدر می</w:t>
      </w:r>
      <w:r w:rsidRPr="00763AE1">
        <w:rPr>
          <w:rtl/>
        </w:rPr>
        <w:softHyphen/>
      </w:r>
      <w:r w:rsidRPr="00763AE1">
        <w:rPr>
          <w:rFonts w:hint="cs"/>
          <w:rtl/>
        </w:rPr>
        <w:t>تواند آموزش بدهد و يا اجیر بگیرد.</w:t>
      </w:r>
    </w:p>
    <w:p w:rsidR="00763AE1" w:rsidRPr="00763AE1" w:rsidRDefault="00763AE1" w:rsidP="00FA7A99">
      <w:pPr>
        <w:pStyle w:val="Heading4"/>
        <w:rPr>
          <w:rtl/>
        </w:rPr>
      </w:pPr>
      <w:bookmarkStart w:id="16" w:name="_Toc377305720"/>
      <w:r w:rsidRPr="00763AE1">
        <w:rPr>
          <w:rFonts w:hint="cs"/>
          <w:rtl/>
        </w:rPr>
        <w:lastRenderedPageBreak/>
        <w:t>حکم دوم</w:t>
      </w:r>
      <w:bookmarkEnd w:id="16"/>
    </w:p>
    <w:p w:rsidR="00763AE1" w:rsidRPr="00763AE1" w:rsidRDefault="00763AE1" w:rsidP="00763AE1">
      <w:pPr>
        <w:pStyle w:val="001"/>
        <w:rPr>
          <w:rtl/>
        </w:rPr>
      </w:pPr>
      <w:r w:rsidRPr="00763AE1">
        <w:rPr>
          <w:rFonts w:hint="cs"/>
          <w:rtl/>
        </w:rPr>
        <w:t>می</w:t>
      </w:r>
      <w:r w:rsidRPr="00763AE1">
        <w:rPr>
          <w:rtl/>
        </w:rPr>
        <w:softHyphen/>
      </w:r>
      <w:r w:rsidRPr="00763AE1">
        <w:rPr>
          <w:rFonts w:hint="cs"/>
          <w:rtl/>
        </w:rPr>
        <w:t xml:space="preserve">گفتیم که این واجب بین زن و مرد کفایی است و لذا یکی از </w:t>
      </w:r>
      <w:r w:rsidR="00602420">
        <w:rPr>
          <w:rFonts w:hint="cs"/>
          <w:rtl/>
        </w:rPr>
        <w:t>آن‌ها</w:t>
      </w:r>
      <w:r w:rsidRPr="00763AE1">
        <w:rPr>
          <w:rFonts w:hint="cs"/>
          <w:rtl/>
        </w:rPr>
        <w:t xml:space="preserve"> که این کار را انجام بدهد، از دیگری ساقط می</w:t>
      </w:r>
      <w:r w:rsidRPr="00763AE1">
        <w:rPr>
          <w:rtl/>
        </w:rPr>
        <w:softHyphen/>
      </w:r>
      <w:r w:rsidRPr="00763AE1">
        <w:rPr>
          <w:rFonts w:hint="cs"/>
          <w:rtl/>
        </w:rPr>
        <w:t>شود.</w:t>
      </w:r>
    </w:p>
    <w:p w:rsidR="00763AE1" w:rsidRPr="00763AE1" w:rsidRDefault="00763AE1" w:rsidP="00FA7A99">
      <w:pPr>
        <w:pStyle w:val="Heading4"/>
        <w:rPr>
          <w:rtl/>
        </w:rPr>
      </w:pPr>
      <w:bookmarkStart w:id="17" w:name="_Toc377305721"/>
      <w:r w:rsidRPr="00763AE1">
        <w:rPr>
          <w:rFonts w:hint="cs"/>
          <w:rtl/>
        </w:rPr>
        <w:t>حکم سوم</w:t>
      </w:r>
      <w:bookmarkEnd w:id="17"/>
    </w:p>
    <w:p w:rsidR="00763AE1" w:rsidRPr="00763AE1" w:rsidRDefault="00763AE1" w:rsidP="00763AE1">
      <w:pPr>
        <w:pStyle w:val="001"/>
        <w:rPr>
          <w:rtl/>
        </w:rPr>
      </w:pPr>
      <w:r w:rsidRPr="00763AE1">
        <w:rPr>
          <w:rFonts w:hint="cs"/>
          <w:rtl/>
        </w:rPr>
        <w:t>می</w:t>
      </w:r>
      <w:r w:rsidRPr="00763AE1">
        <w:rPr>
          <w:rtl/>
        </w:rPr>
        <w:softHyphen/>
      </w:r>
      <w:r w:rsidRPr="00763AE1">
        <w:rPr>
          <w:rFonts w:hint="cs"/>
          <w:rtl/>
        </w:rPr>
        <w:t>گفتیم به امتثال و فعل دیگرانی که ممکن است مکلف هم نباشند هم</w:t>
      </w:r>
      <w:r w:rsidR="00A52FDE">
        <w:rPr>
          <w:rtl/>
        </w:rPr>
        <w:t xml:space="preserve"> </w:t>
      </w:r>
      <w:r w:rsidRPr="00763AE1">
        <w:rPr>
          <w:rFonts w:hint="cs"/>
          <w:rtl/>
        </w:rPr>
        <w:t>تکلیف ساقط مي</w:t>
      </w:r>
      <w:r w:rsidRPr="00763AE1">
        <w:rPr>
          <w:rFonts w:hint="cs"/>
          <w:rtl/>
        </w:rPr>
        <w:softHyphen/>
        <w:t>شود. اگر کسی بیاید تبرعاً به این بچه آموزش داد، دیگر موردی باقی نمي</w:t>
      </w:r>
      <w:r w:rsidRPr="00763AE1">
        <w:rPr>
          <w:rFonts w:hint="cs"/>
          <w:rtl/>
        </w:rPr>
        <w:softHyphen/>
        <w:t>ماند و از این ساقط می</w:t>
      </w:r>
      <w:r w:rsidRPr="00763AE1">
        <w:rPr>
          <w:rtl/>
        </w:rPr>
        <w:softHyphen/>
      </w:r>
      <w:r w:rsidRPr="00763AE1">
        <w:rPr>
          <w:rFonts w:hint="cs"/>
          <w:rtl/>
        </w:rPr>
        <w:t>شود.</w:t>
      </w:r>
    </w:p>
    <w:p w:rsidR="00763AE1" w:rsidRPr="00763AE1" w:rsidRDefault="00636230" w:rsidP="00A52FDE">
      <w:pPr>
        <w:pStyle w:val="001"/>
        <w:rPr>
          <w:rtl/>
        </w:rPr>
      </w:pPr>
      <w:r>
        <w:rPr>
          <w:rFonts w:hint="cs"/>
          <w:rtl/>
        </w:rPr>
        <w:t>این‌ها</w:t>
      </w:r>
      <w:r w:rsidR="00763AE1" w:rsidRPr="00763AE1">
        <w:rPr>
          <w:rFonts w:hint="cs"/>
          <w:rtl/>
        </w:rPr>
        <w:t xml:space="preserve"> چیزی بود که آنجا می</w:t>
      </w:r>
      <w:r w:rsidR="00763AE1" w:rsidRPr="00763AE1">
        <w:rPr>
          <w:rtl/>
        </w:rPr>
        <w:softHyphen/>
      </w:r>
      <w:r w:rsidR="00763AE1" w:rsidRPr="00763AE1">
        <w:rPr>
          <w:rFonts w:hint="cs"/>
          <w:rtl/>
        </w:rPr>
        <w:t>گفتیم. در اینجا همکاری این افراد در شئون طفل است؛ برای اینکه طفل خوب تربیت پیدا بکند و این تکلیف متوجه پدر و مادر است كه رضاع و مسائل دیگر طفل به نح</w:t>
      </w:r>
      <w:r>
        <w:rPr>
          <w:rFonts w:hint="cs"/>
          <w:rtl/>
        </w:rPr>
        <w:t>و</w:t>
      </w:r>
      <w:r w:rsidR="001811D4">
        <w:rPr>
          <w:rFonts w:hint="cs"/>
          <w:rtl/>
        </w:rPr>
        <w:t xml:space="preserve"> و</w:t>
      </w:r>
      <w:r w:rsidR="00763AE1" w:rsidRPr="00763AE1">
        <w:rPr>
          <w:rFonts w:hint="cs"/>
          <w:rtl/>
        </w:rPr>
        <w:t>جوب یا استحباب اداره بشود و این همکاری لازم است. اینجا چون امر به همکاری و تشاور است، با آن حقوق فرق دارد و این تعامل یک عمل است که از هر دو صادر می</w:t>
      </w:r>
      <w:r w:rsidR="00763AE1" w:rsidRPr="00763AE1">
        <w:rPr>
          <w:rtl/>
        </w:rPr>
        <w:softHyphen/>
      </w:r>
      <w:r w:rsidR="00763AE1" w:rsidRPr="00763AE1">
        <w:rPr>
          <w:rFonts w:hint="cs"/>
          <w:rtl/>
        </w:rPr>
        <w:t>شود و لذا این عینی است، برخلاف آنجا که می</w:t>
      </w:r>
      <w:r w:rsidR="00763AE1" w:rsidRPr="00763AE1">
        <w:rPr>
          <w:rtl/>
        </w:rPr>
        <w:softHyphen/>
      </w:r>
      <w:r w:rsidR="00763AE1" w:rsidRPr="00763AE1">
        <w:rPr>
          <w:rFonts w:hint="cs"/>
          <w:rtl/>
        </w:rPr>
        <w:t>گفتیم کفایی است. این نقطه ظریفی دارد که این را عینی می</w:t>
      </w:r>
      <w:r w:rsidR="00763AE1" w:rsidRPr="00763AE1">
        <w:rPr>
          <w:rtl/>
        </w:rPr>
        <w:softHyphen/>
      </w:r>
      <w:r w:rsidR="00763AE1" w:rsidRPr="00763AE1">
        <w:rPr>
          <w:rFonts w:hint="cs"/>
          <w:rtl/>
        </w:rPr>
        <w:t xml:space="preserve">کند و آن اين است كه نیامده همه را خطاب قرار بدهد و بگوید که </w:t>
      </w:r>
      <w:r w:rsidR="00A52FDE">
        <w:rPr>
          <w:rtl/>
        </w:rPr>
        <w:t>«</w:t>
      </w:r>
      <w:r w:rsidR="00A52FDE" w:rsidRPr="00A52FDE">
        <w:rPr>
          <w:rFonts w:hint="cs"/>
          <w:b/>
          <w:bCs/>
          <w:rtl/>
        </w:rPr>
        <w:t>قُوا</w:t>
      </w:r>
      <w:r w:rsidR="00A52FDE" w:rsidRPr="00A52FDE">
        <w:rPr>
          <w:b/>
          <w:bCs/>
          <w:rtl/>
        </w:rPr>
        <w:t xml:space="preserve"> </w:t>
      </w:r>
      <w:r w:rsidR="00A52FDE" w:rsidRPr="00A52FDE">
        <w:rPr>
          <w:rFonts w:hint="cs"/>
          <w:b/>
          <w:bCs/>
          <w:rtl/>
        </w:rPr>
        <w:t>أَنْفُسَكُمْ</w:t>
      </w:r>
      <w:r w:rsidR="00A52FDE" w:rsidRPr="00A52FDE">
        <w:rPr>
          <w:b/>
          <w:bCs/>
          <w:rtl/>
        </w:rPr>
        <w:t xml:space="preserve"> </w:t>
      </w:r>
      <w:r w:rsidR="00A52FDE" w:rsidRPr="00A52FDE">
        <w:rPr>
          <w:rFonts w:hint="cs"/>
          <w:b/>
          <w:bCs/>
          <w:rtl/>
        </w:rPr>
        <w:t>وَ</w:t>
      </w:r>
      <w:r w:rsidR="00A52FDE" w:rsidRPr="00A52FDE">
        <w:rPr>
          <w:b/>
          <w:bCs/>
          <w:rtl/>
        </w:rPr>
        <w:t xml:space="preserve"> </w:t>
      </w:r>
      <w:r w:rsidR="00A52FDE" w:rsidRPr="00A52FDE">
        <w:rPr>
          <w:rFonts w:hint="cs"/>
          <w:b/>
          <w:bCs/>
          <w:rtl/>
        </w:rPr>
        <w:t>أَهْلِيكُمْ</w:t>
      </w:r>
      <w:r w:rsidR="00A52FDE" w:rsidRPr="00A52FDE">
        <w:rPr>
          <w:b/>
          <w:bCs/>
          <w:rtl/>
        </w:rPr>
        <w:t xml:space="preserve"> </w:t>
      </w:r>
      <w:r w:rsidR="00A52FDE" w:rsidRPr="00A52FDE">
        <w:rPr>
          <w:rFonts w:hint="cs"/>
          <w:b/>
          <w:bCs/>
          <w:rtl/>
        </w:rPr>
        <w:t>نارا</w:t>
      </w:r>
      <w:r w:rsidR="00A52FDE">
        <w:rPr>
          <w:b/>
          <w:bCs/>
          <w:rtl/>
        </w:rPr>
        <w:t>»</w:t>
      </w:r>
      <w:r w:rsidR="00763AE1" w:rsidRPr="00763AE1">
        <w:rPr>
          <w:rFonts w:hint="cs"/>
          <w:rtl/>
        </w:rPr>
        <w:t>،</w:t>
      </w:r>
      <w:r w:rsidR="00A52FDE">
        <w:rPr>
          <w:rtl/>
        </w:rPr>
        <w:t xml:space="preserve"> (</w:t>
      </w:r>
      <w:r w:rsidR="00A52FDE">
        <w:rPr>
          <w:rFonts w:hint="cs"/>
          <w:rtl/>
        </w:rPr>
        <w:t>تحریم/6)</w:t>
      </w:r>
      <w:r w:rsidR="00763AE1" w:rsidRPr="00763AE1">
        <w:rPr>
          <w:rFonts w:hint="cs"/>
          <w:rtl/>
        </w:rPr>
        <w:t xml:space="preserve"> منتهی چون می</w:t>
      </w:r>
      <w:r w:rsidR="00763AE1" w:rsidRPr="00763AE1">
        <w:rPr>
          <w:rtl/>
        </w:rPr>
        <w:softHyphen/>
      </w:r>
      <w:r w:rsidR="00763AE1" w:rsidRPr="00763AE1">
        <w:rPr>
          <w:rFonts w:hint="cs"/>
          <w:rtl/>
        </w:rPr>
        <w:t>گفتیم بيشتر از یک تکلیف بیشتر نمی</w:t>
      </w:r>
      <w:r w:rsidR="00763AE1" w:rsidRPr="00763AE1">
        <w:rPr>
          <w:rtl/>
        </w:rPr>
        <w:softHyphen/>
      </w:r>
      <w:r w:rsidR="00763AE1" w:rsidRPr="00763AE1">
        <w:rPr>
          <w:rFonts w:hint="cs"/>
          <w:rtl/>
        </w:rPr>
        <w:t>تواند بشود، می</w:t>
      </w:r>
      <w:r w:rsidR="00763AE1" w:rsidRPr="00763AE1">
        <w:rPr>
          <w:rtl/>
        </w:rPr>
        <w:softHyphen/>
      </w:r>
      <w:r w:rsidR="00763AE1" w:rsidRPr="00763AE1">
        <w:rPr>
          <w:rFonts w:hint="cs"/>
          <w:rtl/>
        </w:rPr>
        <w:t>شد کفایی، اما اینجا که می</w:t>
      </w:r>
      <w:r w:rsidR="00763AE1" w:rsidRPr="00763AE1">
        <w:rPr>
          <w:rtl/>
        </w:rPr>
        <w:softHyphen/>
      </w:r>
      <w:r w:rsidR="00763AE1" w:rsidRPr="00763AE1">
        <w:rPr>
          <w:rFonts w:hint="cs"/>
          <w:rtl/>
        </w:rPr>
        <w:t>گوید متعلق امر یک فعل متقوم به طرفین، مثل تعاون است، وقتی به شما دو نفر می</w:t>
      </w:r>
      <w:r w:rsidR="00763AE1" w:rsidRPr="00763AE1">
        <w:rPr>
          <w:rtl/>
        </w:rPr>
        <w:softHyphen/>
      </w:r>
      <w:r w:rsidR="00763AE1" w:rsidRPr="00763AE1">
        <w:rPr>
          <w:rFonts w:hint="cs"/>
          <w:rtl/>
        </w:rPr>
        <w:t>گوییم تعاون بکنید، یک امر است به فعل دو طرف که همراهی بکنید، اینجا دیگر نمی</w:t>
      </w:r>
      <w:r w:rsidR="00763AE1" w:rsidRPr="00763AE1">
        <w:rPr>
          <w:rtl/>
        </w:rPr>
        <w:softHyphen/>
      </w:r>
      <w:r w:rsidR="00763AE1" w:rsidRPr="00763AE1">
        <w:rPr>
          <w:rFonts w:hint="cs"/>
          <w:rtl/>
        </w:rPr>
        <w:t>توانیم بگوییم همراهی شما جدا، او هم جدا یک عمل است که با فعل شما تنهایی محقق می</w:t>
      </w:r>
      <w:r w:rsidR="00763AE1" w:rsidRPr="00763AE1">
        <w:rPr>
          <w:rtl/>
        </w:rPr>
        <w:softHyphen/>
      </w:r>
      <w:r w:rsidR="00763AE1" w:rsidRPr="00763AE1">
        <w:rPr>
          <w:rFonts w:hint="cs"/>
          <w:rtl/>
        </w:rPr>
        <w:t>شود.</w:t>
      </w:r>
    </w:p>
    <w:p w:rsidR="00763AE1" w:rsidRPr="00763AE1" w:rsidRDefault="00763AE1" w:rsidP="00763AE1">
      <w:pPr>
        <w:pStyle w:val="Heading1"/>
        <w:rPr>
          <w:rtl/>
        </w:rPr>
      </w:pPr>
      <w:bookmarkStart w:id="18" w:name="_Toc377305722"/>
      <w:r w:rsidRPr="00763AE1">
        <w:rPr>
          <w:rFonts w:hint="cs"/>
          <w:rtl/>
        </w:rPr>
        <w:t>حكم آموزش فرزندان بر والدین</w:t>
      </w:r>
      <w:bookmarkEnd w:id="18"/>
    </w:p>
    <w:p w:rsidR="00763AE1" w:rsidRPr="00763AE1" w:rsidRDefault="00763AE1" w:rsidP="00763AE1">
      <w:pPr>
        <w:pStyle w:val="001"/>
        <w:rPr>
          <w:rtl/>
        </w:rPr>
      </w:pPr>
      <w:r w:rsidRPr="00763AE1">
        <w:rPr>
          <w:rFonts w:hint="cs"/>
          <w:rtl/>
        </w:rPr>
        <w:t>در بحث تربيت و آموزش به فرزند، این همراهی و همکاری والدين عملی است که ذات اين عمل متقوم به دو طرف است و لذا یک پدیده است که از دو نفر صادر می</w:t>
      </w:r>
      <w:r w:rsidRPr="00763AE1">
        <w:rPr>
          <w:rtl/>
        </w:rPr>
        <w:softHyphen/>
      </w:r>
      <w:r w:rsidRPr="00763AE1">
        <w:rPr>
          <w:rFonts w:hint="cs"/>
          <w:rtl/>
        </w:rPr>
        <w:t>شود و نمی</w:t>
      </w:r>
      <w:r w:rsidRPr="00763AE1">
        <w:rPr>
          <w:rtl/>
        </w:rPr>
        <w:softHyphen/>
      </w:r>
      <w:r w:rsidRPr="00763AE1">
        <w:rPr>
          <w:rFonts w:hint="cs"/>
          <w:rtl/>
        </w:rPr>
        <w:t xml:space="preserve">شود بگوییم این کفایی است و این عینی برای پدر و مادر است؛ یعنی زوجین باید و یا مستحب است که در اين امر با هم همدلی بکنید و لذا بر خلاف مثل </w:t>
      </w:r>
      <w:r w:rsidR="00A52FDE">
        <w:rPr>
          <w:rtl/>
        </w:rPr>
        <w:t>«</w:t>
      </w:r>
      <w:r w:rsidRPr="00A52FDE">
        <w:rPr>
          <w:rFonts w:hint="cs"/>
          <w:b/>
          <w:bCs/>
          <w:rtl/>
        </w:rPr>
        <w:t>قُوا انفسَکُم</w:t>
      </w:r>
      <w:r w:rsidR="00A52FDE">
        <w:rPr>
          <w:rtl/>
        </w:rPr>
        <w:t>»</w:t>
      </w:r>
      <w:r w:rsidRPr="00763AE1">
        <w:rPr>
          <w:rFonts w:hint="cs"/>
          <w:rtl/>
        </w:rPr>
        <w:t xml:space="preserve"> و یا </w:t>
      </w:r>
      <w:r w:rsidR="00A52FDE">
        <w:rPr>
          <w:rtl/>
        </w:rPr>
        <w:t>«</w:t>
      </w:r>
      <w:r w:rsidRPr="00A52FDE">
        <w:rPr>
          <w:rFonts w:hint="cs"/>
          <w:b/>
          <w:bCs/>
          <w:rtl/>
        </w:rPr>
        <w:t>دفنُوا مَوتاکُم</w:t>
      </w:r>
      <w:r w:rsidR="00A52FDE">
        <w:rPr>
          <w:rtl/>
        </w:rPr>
        <w:t>»</w:t>
      </w:r>
      <w:r w:rsidRPr="00763AE1">
        <w:rPr>
          <w:rFonts w:hint="cs"/>
          <w:rtl/>
        </w:rPr>
        <w:t xml:space="preserve"> و یا </w:t>
      </w:r>
      <w:r w:rsidR="00A52FDE">
        <w:rPr>
          <w:rtl/>
        </w:rPr>
        <w:t>«</w:t>
      </w:r>
      <w:r w:rsidRPr="00A52FDE">
        <w:rPr>
          <w:rFonts w:hint="cs"/>
          <w:b/>
          <w:bCs/>
          <w:rtl/>
        </w:rPr>
        <w:t>إدفَع عن وَجهِ اخیکَ الکَرب</w:t>
      </w:r>
      <w:r w:rsidR="00A52FDE">
        <w:rPr>
          <w:rtl/>
        </w:rPr>
        <w:t>»</w:t>
      </w:r>
      <w:r w:rsidRPr="00763AE1">
        <w:rPr>
          <w:rFonts w:hint="cs"/>
          <w:rtl/>
        </w:rPr>
        <w:t xml:space="preserve"> که </w:t>
      </w:r>
      <w:r w:rsidR="00602420">
        <w:rPr>
          <w:rFonts w:hint="cs"/>
          <w:rtl/>
        </w:rPr>
        <w:t>آن‌ها</w:t>
      </w:r>
      <w:r w:rsidRPr="00763AE1">
        <w:rPr>
          <w:rFonts w:hint="cs"/>
          <w:rtl/>
        </w:rPr>
        <w:t xml:space="preserve"> خطاب به </w:t>
      </w:r>
      <w:r w:rsidR="001811D4">
        <w:rPr>
          <w:rFonts w:hint="cs"/>
          <w:rtl/>
        </w:rPr>
        <w:t>تک‌تک</w:t>
      </w:r>
      <w:r w:rsidRPr="00763AE1">
        <w:rPr>
          <w:rFonts w:hint="cs"/>
          <w:rtl/>
        </w:rPr>
        <w:t xml:space="preserve"> آدم</w:t>
      </w:r>
      <w:r w:rsidRPr="00763AE1">
        <w:rPr>
          <w:rtl/>
        </w:rPr>
        <w:softHyphen/>
      </w:r>
      <w:r w:rsidRPr="00763AE1">
        <w:rPr>
          <w:rFonts w:hint="cs"/>
          <w:rtl/>
        </w:rPr>
        <w:t>هاست و كفايي می</w:t>
      </w:r>
      <w:r w:rsidRPr="00763AE1">
        <w:rPr>
          <w:rtl/>
        </w:rPr>
        <w:softHyphen/>
      </w:r>
      <w:r w:rsidRPr="00763AE1">
        <w:rPr>
          <w:rFonts w:hint="cs"/>
          <w:rtl/>
        </w:rPr>
        <w:t xml:space="preserve">شد و مثل تعاونوا است كه یک فعلی است که از دو نفر باید صادر بشود و لذا این یک فعلی که باید دو تایی مصاحبت داشته باشند و مخاطبش هم فقط زن و مرد است و دو نفر هم بیشتر نیستند </w:t>
      </w:r>
      <w:r w:rsidR="00636230">
        <w:rPr>
          <w:rFonts w:hint="cs"/>
          <w:rtl/>
        </w:rPr>
        <w:t>و</w:t>
      </w:r>
      <w:r w:rsidRPr="00763AE1">
        <w:rPr>
          <w:rFonts w:hint="cs"/>
          <w:rtl/>
        </w:rPr>
        <w:t>اجب عینی مي</w:t>
      </w:r>
      <w:r w:rsidRPr="00763AE1">
        <w:rPr>
          <w:rFonts w:hint="cs"/>
          <w:rtl/>
        </w:rPr>
        <w:softHyphen/>
        <w:t xml:space="preserve">شود. در این </w:t>
      </w:r>
      <w:r w:rsidRPr="00763AE1">
        <w:rPr>
          <w:rFonts w:hint="cs"/>
          <w:rtl/>
        </w:rPr>
        <w:lastRenderedPageBreak/>
        <w:t>دو یا مستحب عینی است؛ یعنی ترغیب و عینی اشاره به این دارد که زن و مرد باید در این امر همکاری بکنند و لذا اینجا کفایی نیست. این نسبت به سقوط از</w:t>
      </w:r>
      <w:r w:rsidR="00A52FDE">
        <w:rPr>
          <w:rtl/>
        </w:rPr>
        <w:t xml:space="preserve"> </w:t>
      </w:r>
      <w:r w:rsidRPr="00763AE1">
        <w:rPr>
          <w:rFonts w:hint="cs"/>
          <w:rtl/>
        </w:rPr>
        <w:t>باب کفائیت است، بله آن مدل دیگر سقوط تکلیف است كه اگر یکی به خوبی قیام به وظیفه سرپرستی این بچه کرد، در اینجا چون غرض حاصل شده، ممکن است بگوییم تكليف ساقط می</w:t>
      </w:r>
      <w:r w:rsidRPr="00763AE1">
        <w:rPr>
          <w:rtl/>
        </w:rPr>
        <w:softHyphen/>
      </w:r>
      <w:r w:rsidRPr="00763AE1">
        <w:rPr>
          <w:rFonts w:hint="cs"/>
          <w:rtl/>
        </w:rPr>
        <w:t xml:space="preserve">شود. اگر نگوییم که شارع عنایت دارد به </w:t>
      </w:r>
      <w:r w:rsidR="001811D4">
        <w:rPr>
          <w:rFonts w:hint="cs"/>
          <w:rtl/>
        </w:rPr>
        <w:t>این‌که</w:t>
      </w:r>
      <w:r w:rsidRPr="00763AE1">
        <w:rPr>
          <w:rFonts w:hint="cs"/>
          <w:rtl/>
        </w:rPr>
        <w:t xml:space="preserve"> هر دو حتی اگر او دارد کار انجام می</w:t>
      </w:r>
      <w:r w:rsidRPr="00763AE1">
        <w:rPr>
          <w:rtl/>
        </w:rPr>
        <w:softHyphen/>
      </w:r>
      <w:r w:rsidRPr="00763AE1">
        <w:rPr>
          <w:rFonts w:hint="cs"/>
          <w:rtl/>
        </w:rPr>
        <w:t>دهد او هم دل به این کار بدهد و رضایت بدهد و همکاری بکند، اگر این باشد که آن وقت این قسم سوم هم نیست. ما تعامل و تشاور را گفتیم طریق به تعاون همکاری است، اگر آن تعامل را هم طریق به نفس فعل بگیریم، آن وقت فرمایش شما درست است و روی این تردید داریم؛ زیرا گاهی می</w:t>
      </w:r>
      <w:r w:rsidRPr="00763AE1">
        <w:rPr>
          <w:rtl/>
        </w:rPr>
        <w:softHyphen/>
      </w:r>
      <w:r w:rsidRPr="00763AE1">
        <w:rPr>
          <w:rFonts w:hint="cs"/>
          <w:rtl/>
        </w:rPr>
        <w:t>بینیم که براي شارع موضوعیت دارد که این دو در امر آموزش فرزند، دخالت کامل داشته باشند.</w:t>
      </w:r>
    </w:p>
    <w:p w:rsidR="00763AE1" w:rsidRPr="00763AE1" w:rsidRDefault="00763AE1" w:rsidP="00763AE1">
      <w:pPr>
        <w:pStyle w:val="Heading1"/>
        <w:rPr>
          <w:rtl/>
        </w:rPr>
      </w:pPr>
      <w:bookmarkStart w:id="19" w:name="_Toc377305723"/>
      <w:r w:rsidRPr="00763AE1">
        <w:rPr>
          <w:rFonts w:hint="cs"/>
          <w:rtl/>
        </w:rPr>
        <w:t>نتيجه</w:t>
      </w:r>
      <w:bookmarkEnd w:id="19"/>
    </w:p>
    <w:p w:rsidR="00763AE1" w:rsidRPr="00763AE1" w:rsidRDefault="00763AE1" w:rsidP="00763AE1">
      <w:pPr>
        <w:pStyle w:val="001"/>
        <w:rPr>
          <w:rtl/>
        </w:rPr>
      </w:pPr>
      <w:r w:rsidRPr="00763AE1">
        <w:rPr>
          <w:rFonts w:hint="cs"/>
          <w:rtl/>
        </w:rPr>
        <w:t>نتیجه</w:t>
      </w:r>
      <w:r w:rsidRPr="00763AE1">
        <w:rPr>
          <w:rtl/>
        </w:rPr>
        <w:softHyphen/>
      </w:r>
      <w:r w:rsidRPr="00763AE1">
        <w:rPr>
          <w:rFonts w:hint="cs"/>
          <w:rtl/>
        </w:rPr>
        <w:t>ای که ما از اين دو آیه تا اینجا می</w:t>
      </w:r>
      <w:r w:rsidRPr="00763AE1">
        <w:rPr>
          <w:rtl/>
        </w:rPr>
        <w:softHyphen/>
      </w:r>
      <w:r w:rsidRPr="00763AE1">
        <w:rPr>
          <w:rFonts w:hint="cs"/>
          <w:rtl/>
        </w:rPr>
        <w:t>گیریم اين است كه آیه اول یک تکلیف آموزشی تربیتی بر دوش خانواده به نح</w:t>
      </w:r>
      <w:r w:rsidR="00636230">
        <w:rPr>
          <w:rFonts w:hint="cs"/>
          <w:rtl/>
        </w:rPr>
        <w:t>و</w:t>
      </w:r>
      <w:r w:rsidR="001811D4">
        <w:rPr>
          <w:rFonts w:hint="cs"/>
          <w:rtl/>
        </w:rPr>
        <w:t xml:space="preserve"> و</w:t>
      </w:r>
      <w:r w:rsidRPr="00763AE1">
        <w:rPr>
          <w:rFonts w:hint="cs"/>
          <w:rtl/>
        </w:rPr>
        <w:t>جوب قرار داد كه ممکن بود در یک مراحلی استحبابی را هم شامل بشود که تردید داشتیم و ناظر به وظائف هر فردی بود از لحاظ آموزشی و تربیتی و آیه دوم به اصل مکمل آن اشاره می</w:t>
      </w:r>
      <w:r w:rsidRPr="00763AE1">
        <w:rPr>
          <w:rtl/>
        </w:rPr>
        <w:softHyphen/>
      </w:r>
      <w:r w:rsidRPr="00763AE1">
        <w:rPr>
          <w:rFonts w:hint="cs"/>
          <w:rtl/>
        </w:rPr>
        <w:t>کند که همکاری در انجام آن وظائف است که در قبال فرزند هست، در رضاع و سایر رضاع و بیش از یک رجحان نتوانستیم از اين آيه استفاده بکنیم. این حاصل دو آیه شریفه است که به دو اصل مهم آموزشی تربیتی خانواده اشاره کرده است.</w:t>
      </w:r>
    </w:p>
    <w:p w:rsidR="00763AE1" w:rsidRPr="00763AE1" w:rsidRDefault="00763AE1" w:rsidP="00763AE1">
      <w:pPr>
        <w:pStyle w:val="Heading1"/>
        <w:rPr>
          <w:rtl/>
        </w:rPr>
      </w:pPr>
      <w:bookmarkStart w:id="20" w:name="_Toc377305724"/>
      <w:r w:rsidRPr="00763AE1">
        <w:rPr>
          <w:rFonts w:hint="cs"/>
          <w:rtl/>
        </w:rPr>
        <w:t xml:space="preserve">آیه سوم: آیه دویست و </w:t>
      </w:r>
      <w:r w:rsidR="001811D4">
        <w:rPr>
          <w:rFonts w:hint="cs"/>
          <w:rtl/>
        </w:rPr>
        <w:t>سی‌وسه</w:t>
      </w:r>
      <w:r w:rsidRPr="00763AE1">
        <w:rPr>
          <w:rFonts w:hint="cs"/>
          <w:rtl/>
        </w:rPr>
        <w:t xml:space="preserve"> سوره بقره</w:t>
      </w:r>
      <w:bookmarkEnd w:id="20"/>
    </w:p>
    <w:p w:rsidR="00763AE1" w:rsidRPr="00763AE1" w:rsidRDefault="00763AE1" w:rsidP="00ED446A">
      <w:pPr>
        <w:pStyle w:val="001"/>
        <w:rPr>
          <w:rtl/>
        </w:rPr>
      </w:pPr>
      <w:r w:rsidRPr="00763AE1">
        <w:rPr>
          <w:rFonts w:hint="cs"/>
          <w:rtl/>
        </w:rPr>
        <w:t xml:space="preserve">سومين آیه در وظایف خانوادگی آیه دویست و </w:t>
      </w:r>
      <w:r w:rsidR="001811D4">
        <w:rPr>
          <w:rFonts w:hint="cs"/>
          <w:rtl/>
        </w:rPr>
        <w:t>سی‌وسه</w:t>
      </w:r>
      <w:r w:rsidRPr="00763AE1">
        <w:rPr>
          <w:rFonts w:hint="cs"/>
          <w:rtl/>
        </w:rPr>
        <w:t xml:space="preserve"> بقر</w:t>
      </w:r>
      <w:r w:rsidR="00EE3493">
        <w:rPr>
          <w:rFonts w:hint="cs"/>
          <w:rtl/>
        </w:rPr>
        <w:t xml:space="preserve">ه است که در این آیه آمده است: </w:t>
      </w:r>
      <w:r w:rsidR="00A52FDE">
        <w:rPr>
          <w:rtl/>
        </w:rPr>
        <w:t>«</w:t>
      </w:r>
      <w:r w:rsidR="00A52FDE" w:rsidRPr="00A52FDE">
        <w:rPr>
          <w:rFonts w:hint="cs"/>
          <w:b/>
          <w:bCs/>
          <w:rtl/>
        </w:rPr>
        <w:t>وَ</w:t>
      </w:r>
      <w:r w:rsidR="00A52FDE" w:rsidRPr="00A52FDE">
        <w:rPr>
          <w:b/>
          <w:bCs/>
          <w:rtl/>
        </w:rPr>
        <w:t xml:space="preserve"> </w:t>
      </w:r>
      <w:r w:rsidR="00A52FDE" w:rsidRPr="00A52FDE">
        <w:rPr>
          <w:rFonts w:hint="cs"/>
          <w:b/>
          <w:bCs/>
          <w:rtl/>
        </w:rPr>
        <w:t>الْوالِداتُ</w:t>
      </w:r>
      <w:r w:rsidR="00A52FDE" w:rsidRPr="00A52FDE">
        <w:rPr>
          <w:b/>
          <w:bCs/>
          <w:rtl/>
        </w:rPr>
        <w:t xml:space="preserve"> </w:t>
      </w:r>
      <w:r w:rsidR="00A52FDE" w:rsidRPr="00A52FDE">
        <w:rPr>
          <w:rFonts w:hint="cs"/>
          <w:b/>
          <w:bCs/>
          <w:rtl/>
        </w:rPr>
        <w:t>يُرْضِعْنَ</w:t>
      </w:r>
      <w:r w:rsidR="00A52FDE" w:rsidRPr="00A52FDE">
        <w:rPr>
          <w:b/>
          <w:bCs/>
          <w:rtl/>
        </w:rPr>
        <w:t xml:space="preserve"> </w:t>
      </w:r>
      <w:r w:rsidR="00A52FDE" w:rsidRPr="00A52FDE">
        <w:rPr>
          <w:rFonts w:hint="cs"/>
          <w:b/>
          <w:bCs/>
          <w:rtl/>
        </w:rPr>
        <w:t>أَوْلادَهُنَّ</w:t>
      </w:r>
      <w:r w:rsidR="00A52FDE" w:rsidRPr="00A52FDE">
        <w:rPr>
          <w:b/>
          <w:bCs/>
          <w:rtl/>
        </w:rPr>
        <w:t xml:space="preserve"> </w:t>
      </w:r>
      <w:r w:rsidR="00A52FDE" w:rsidRPr="00A52FDE">
        <w:rPr>
          <w:rFonts w:hint="cs"/>
          <w:b/>
          <w:bCs/>
          <w:rtl/>
        </w:rPr>
        <w:t>حَوْلَيْنِ</w:t>
      </w:r>
      <w:r w:rsidR="00A52FDE" w:rsidRPr="00A52FDE">
        <w:rPr>
          <w:b/>
          <w:bCs/>
          <w:rtl/>
        </w:rPr>
        <w:t xml:space="preserve"> </w:t>
      </w:r>
      <w:r w:rsidR="00A52FDE" w:rsidRPr="00A52FDE">
        <w:rPr>
          <w:rFonts w:hint="cs"/>
          <w:b/>
          <w:bCs/>
          <w:rtl/>
        </w:rPr>
        <w:t>كامِلَيْنِ</w:t>
      </w:r>
      <w:r w:rsidR="00A52FDE" w:rsidRPr="00A52FDE">
        <w:rPr>
          <w:b/>
          <w:bCs/>
          <w:rtl/>
        </w:rPr>
        <w:t xml:space="preserve">- </w:t>
      </w:r>
      <w:r w:rsidR="00A52FDE" w:rsidRPr="00A52FDE">
        <w:rPr>
          <w:rFonts w:hint="cs"/>
          <w:b/>
          <w:bCs/>
          <w:rtl/>
        </w:rPr>
        <w:t>لِمَنْ</w:t>
      </w:r>
      <w:r w:rsidR="00A52FDE" w:rsidRPr="00A52FDE">
        <w:rPr>
          <w:b/>
          <w:bCs/>
          <w:rtl/>
        </w:rPr>
        <w:t xml:space="preserve"> </w:t>
      </w:r>
      <w:r w:rsidR="00A52FDE" w:rsidRPr="00A52FDE">
        <w:rPr>
          <w:rFonts w:hint="cs"/>
          <w:b/>
          <w:bCs/>
          <w:rtl/>
        </w:rPr>
        <w:t>أَرادَ</w:t>
      </w:r>
      <w:r w:rsidR="00A52FDE" w:rsidRPr="00A52FDE">
        <w:rPr>
          <w:b/>
          <w:bCs/>
          <w:rtl/>
        </w:rPr>
        <w:t xml:space="preserve"> </w:t>
      </w:r>
      <w:r w:rsidR="00A52FDE" w:rsidRPr="00A52FDE">
        <w:rPr>
          <w:rFonts w:hint="cs"/>
          <w:b/>
          <w:bCs/>
          <w:rtl/>
        </w:rPr>
        <w:t>أَنْ</w:t>
      </w:r>
      <w:r w:rsidR="00A52FDE" w:rsidRPr="00A52FDE">
        <w:rPr>
          <w:b/>
          <w:bCs/>
          <w:rtl/>
        </w:rPr>
        <w:t xml:space="preserve"> </w:t>
      </w:r>
      <w:r w:rsidR="00A52FDE" w:rsidRPr="00A52FDE">
        <w:rPr>
          <w:rFonts w:hint="cs"/>
          <w:b/>
          <w:bCs/>
          <w:rtl/>
        </w:rPr>
        <w:t>يُتِمَّ</w:t>
      </w:r>
      <w:r w:rsidR="00A52FDE" w:rsidRPr="00A52FDE">
        <w:rPr>
          <w:b/>
          <w:bCs/>
          <w:rtl/>
        </w:rPr>
        <w:t xml:space="preserve"> </w:t>
      </w:r>
      <w:r w:rsidR="00A52FDE" w:rsidRPr="00A52FDE">
        <w:rPr>
          <w:rFonts w:hint="cs"/>
          <w:b/>
          <w:bCs/>
          <w:rtl/>
        </w:rPr>
        <w:t>الرَّضاعَةَ</w:t>
      </w:r>
      <w:r w:rsidR="00A52FDE" w:rsidRPr="00A52FDE">
        <w:rPr>
          <w:b/>
          <w:bCs/>
          <w:rtl/>
        </w:rPr>
        <w:t xml:space="preserve">- </w:t>
      </w:r>
      <w:r w:rsidR="00A52FDE" w:rsidRPr="00A52FDE">
        <w:rPr>
          <w:rFonts w:hint="cs"/>
          <w:b/>
          <w:bCs/>
          <w:rtl/>
        </w:rPr>
        <w:t>وَ</w:t>
      </w:r>
      <w:r w:rsidR="00A52FDE" w:rsidRPr="00A52FDE">
        <w:rPr>
          <w:b/>
          <w:bCs/>
          <w:rtl/>
        </w:rPr>
        <w:t xml:space="preserve"> </w:t>
      </w:r>
      <w:r w:rsidR="00A52FDE" w:rsidRPr="00A52FDE">
        <w:rPr>
          <w:rFonts w:hint="cs"/>
          <w:b/>
          <w:bCs/>
          <w:rtl/>
        </w:rPr>
        <w:t>عَلَى</w:t>
      </w:r>
      <w:r w:rsidR="00A52FDE" w:rsidRPr="00A52FDE">
        <w:rPr>
          <w:b/>
          <w:bCs/>
          <w:rtl/>
        </w:rPr>
        <w:t xml:space="preserve"> </w:t>
      </w:r>
      <w:r w:rsidR="00A52FDE" w:rsidRPr="00A52FDE">
        <w:rPr>
          <w:rFonts w:hint="cs"/>
          <w:b/>
          <w:bCs/>
          <w:rtl/>
        </w:rPr>
        <w:t>الْمَوْلُودِ</w:t>
      </w:r>
      <w:r w:rsidR="00A52FDE" w:rsidRPr="00A52FDE">
        <w:rPr>
          <w:b/>
          <w:bCs/>
          <w:rtl/>
        </w:rPr>
        <w:t xml:space="preserve"> </w:t>
      </w:r>
      <w:r w:rsidR="00A52FDE" w:rsidRPr="00A52FDE">
        <w:rPr>
          <w:rFonts w:hint="cs"/>
          <w:b/>
          <w:bCs/>
          <w:rtl/>
        </w:rPr>
        <w:t>لَهُ</w:t>
      </w:r>
      <w:r w:rsidR="00A52FDE" w:rsidRPr="00A52FDE">
        <w:rPr>
          <w:b/>
          <w:bCs/>
          <w:rtl/>
        </w:rPr>
        <w:t xml:space="preserve"> </w:t>
      </w:r>
      <w:r w:rsidR="00A52FDE" w:rsidRPr="00A52FDE">
        <w:rPr>
          <w:rFonts w:hint="cs"/>
          <w:b/>
          <w:bCs/>
          <w:rtl/>
        </w:rPr>
        <w:t>رِزْقُهُنَّ</w:t>
      </w:r>
      <w:r w:rsidR="00A52FDE" w:rsidRPr="00A52FDE">
        <w:rPr>
          <w:b/>
          <w:bCs/>
          <w:rtl/>
        </w:rPr>
        <w:t xml:space="preserve"> </w:t>
      </w:r>
      <w:r w:rsidR="00A52FDE" w:rsidRPr="00A52FDE">
        <w:rPr>
          <w:rFonts w:hint="cs"/>
          <w:b/>
          <w:bCs/>
          <w:rtl/>
        </w:rPr>
        <w:t>وَ</w:t>
      </w:r>
      <w:r w:rsidR="00A52FDE" w:rsidRPr="00A52FDE">
        <w:rPr>
          <w:b/>
          <w:bCs/>
          <w:rtl/>
        </w:rPr>
        <w:t xml:space="preserve"> </w:t>
      </w:r>
      <w:r w:rsidR="00A52FDE" w:rsidRPr="00A52FDE">
        <w:rPr>
          <w:rFonts w:hint="cs"/>
          <w:b/>
          <w:bCs/>
          <w:rtl/>
        </w:rPr>
        <w:t>كِسْوَتُهُنَّ</w:t>
      </w:r>
      <w:r w:rsidR="00A52FDE" w:rsidRPr="00A52FDE">
        <w:rPr>
          <w:b/>
          <w:bCs/>
          <w:rtl/>
        </w:rPr>
        <w:t xml:space="preserve"> </w:t>
      </w:r>
      <w:r w:rsidR="00A52FDE" w:rsidRPr="00A52FDE">
        <w:rPr>
          <w:rFonts w:hint="cs"/>
          <w:b/>
          <w:bCs/>
          <w:rtl/>
        </w:rPr>
        <w:t>بِالْمَعْرُوف‏</w:t>
      </w:r>
      <w:r w:rsidR="00A52FDE">
        <w:rPr>
          <w:rtl/>
        </w:rPr>
        <w:t>»</w:t>
      </w:r>
      <w:r w:rsidR="00ED446A">
        <w:rPr>
          <w:rFonts w:hint="cs"/>
          <w:rtl/>
        </w:rPr>
        <w:t>(</w:t>
      </w:r>
      <w:r w:rsidR="00A52FDE">
        <w:rPr>
          <w:rFonts w:hint="cs"/>
          <w:rtl/>
        </w:rPr>
        <w:t>بقره/233</w:t>
      </w:r>
      <w:r w:rsidR="00ED446A">
        <w:rPr>
          <w:rtl/>
        </w:rPr>
        <w:t>)</w:t>
      </w:r>
    </w:p>
    <w:p w:rsidR="00763AE1" w:rsidRPr="00763AE1" w:rsidRDefault="001811D4" w:rsidP="00A52FDE">
      <w:pPr>
        <w:pStyle w:val="001"/>
      </w:pPr>
      <w:r>
        <w:rPr>
          <w:rFonts w:hint="cs"/>
          <w:rtl/>
        </w:rPr>
        <w:t>می‌گوید</w:t>
      </w:r>
      <w:r w:rsidR="00763AE1" w:rsidRPr="00763AE1">
        <w:rPr>
          <w:rFonts w:hint="cs"/>
          <w:rtl/>
        </w:rPr>
        <w:t xml:space="preserve"> دو سال خوب است که شیر بدهند. اینجا همان جمله خبریه است که در مقام بعث است و ظاهرش هم وجوب است، ولی </w:t>
      </w:r>
      <w:r w:rsidR="00EE3493">
        <w:rPr>
          <w:rFonts w:hint="cs"/>
          <w:rtl/>
        </w:rPr>
        <w:t xml:space="preserve">در ادامه آمده است که: </w:t>
      </w:r>
      <w:r w:rsidR="00A52FDE">
        <w:rPr>
          <w:rtl/>
        </w:rPr>
        <w:t>«</w:t>
      </w:r>
      <w:r w:rsidR="00A52FDE" w:rsidRPr="00A52FDE">
        <w:rPr>
          <w:rFonts w:hint="cs"/>
          <w:b/>
          <w:bCs/>
          <w:rtl/>
        </w:rPr>
        <w:t>لِمَنْ</w:t>
      </w:r>
      <w:r w:rsidR="00A52FDE" w:rsidRPr="00A52FDE">
        <w:rPr>
          <w:b/>
          <w:bCs/>
          <w:rtl/>
        </w:rPr>
        <w:t xml:space="preserve"> </w:t>
      </w:r>
      <w:r w:rsidR="00A52FDE" w:rsidRPr="00A52FDE">
        <w:rPr>
          <w:rFonts w:hint="cs"/>
          <w:b/>
          <w:bCs/>
          <w:rtl/>
        </w:rPr>
        <w:t>أَرادَ</w:t>
      </w:r>
      <w:r w:rsidR="00A52FDE" w:rsidRPr="00A52FDE">
        <w:rPr>
          <w:b/>
          <w:bCs/>
          <w:rtl/>
        </w:rPr>
        <w:t xml:space="preserve"> </w:t>
      </w:r>
      <w:r w:rsidR="00A52FDE" w:rsidRPr="00A52FDE">
        <w:rPr>
          <w:rFonts w:hint="cs"/>
          <w:b/>
          <w:bCs/>
          <w:rtl/>
        </w:rPr>
        <w:t>أَنْ</w:t>
      </w:r>
      <w:r w:rsidR="00A52FDE" w:rsidRPr="00A52FDE">
        <w:rPr>
          <w:b/>
          <w:bCs/>
          <w:rtl/>
        </w:rPr>
        <w:t xml:space="preserve"> </w:t>
      </w:r>
      <w:r w:rsidR="00A52FDE" w:rsidRPr="00A52FDE">
        <w:rPr>
          <w:rFonts w:hint="cs"/>
          <w:b/>
          <w:bCs/>
          <w:rtl/>
        </w:rPr>
        <w:t>يُتِمَّ</w:t>
      </w:r>
      <w:r w:rsidR="00A52FDE" w:rsidRPr="00A52FDE">
        <w:rPr>
          <w:b/>
          <w:bCs/>
          <w:rtl/>
        </w:rPr>
        <w:t xml:space="preserve"> </w:t>
      </w:r>
      <w:r w:rsidR="00A52FDE" w:rsidRPr="00A52FDE">
        <w:rPr>
          <w:rFonts w:hint="cs"/>
          <w:b/>
          <w:bCs/>
          <w:rtl/>
        </w:rPr>
        <w:t>الرَّضاعَةَ</w:t>
      </w:r>
      <w:r w:rsidR="00A52FDE">
        <w:rPr>
          <w:rtl/>
        </w:rPr>
        <w:t>»</w:t>
      </w:r>
      <w:r w:rsidR="00763AE1" w:rsidRPr="00763AE1">
        <w:rPr>
          <w:rFonts w:hint="cs"/>
          <w:rtl/>
        </w:rPr>
        <w:t xml:space="preserve"> و در اینجا به اختیار خودش واگذار کرده است، لذا می</w:t>
      </w:r>
      <w:r w:rsidR="00763AE1" w:rsidRPr="00763AE1">
        <w:rPr>
          <w:rtl/>
        </w:rPr>
        <w:softHyphen/>
      </w:r>
      <w:r w:rsidR="00763AE1" w:rsidRPr="00763AE1">
        <w:rPr>
          <w:rFonts w:hint="cs"/>
          <w:rtl/>
        </w:rPr>
        <w:t>شود استحباب. بعد می</w:t>
      </w:r>
      <w:r w:rsidR="00763AE1" w:rsidRPr="00763AE1">
        <w:rPr>
          <w:rtl/>
        </w:rPr>
        <w:softHyphen/>
      </w:r>
      <w:r w:rsidR="00763AE1" w:rsidRPr="00763AE1">
        <w:rPr>
          <w:rFonts w:hint="cs"/>
          <w:rtl/>
        </w:rPr>
        <w:t xml:space="preserve">فرماید </w:t>
      </w:r>
      <w:r w:rsidR="00A52FDE">
        <w:rPr>
          <w:rtl/>
        </w:rPr>
        <w:t>«</w:t>
      </w:r>
      <w:r w:rsidR="00A52FDE" w:rsidRPr="00A52FDE">
        <w:rPr>
          <w:rFonts w:hint="cs"/>
          <w:b/>
          <w:bCs/>
          <w:rtl/>
        </w:rPr>
        <w:t>وَ</w:t>
      </w:r>
      <w:r w:rsidR="00A52FDE" w:rsidRPr="00A52FDE">
        <w:rPr>
          <w:b/>
          <w:bCs/>
          <w:rtl/>
        </w:rPr>
        <w:t xml:space="preserve"> </w:t>
      </w:r>
      <w:r w:rsidR="00A52FDE" w:rsidRPr="00A52FDE">
        <w:rPr>
          <w:rFonts w:hint="cs"/>
          <w:b/>
          <w:bCs/>
          <w:rtl/>
        </w:rPr>
        <w:t>عَلَى</w:t>
      </w:r>
      <w:r w:rsidR="00A52FDE" w:rsidRPr="00A52FDE">
        <w:rPr>
          <w:b/>
          <w:bCs/>
          <w:rtl/>
        </w:rPr>
        <w:t xml:space="preserve"> </w:t>
      </w:r>
      <w:r w:rsidR="00A52FDE" w:rsidRPr="00A52FDE">
        <w:rPr>
          <w:rFonts w:hint="cs"/>
          <w:b/>
          <w:bCs/>
          <w:rtl/>
        </w:rPr>
        <w:t>الْمَوْلُودِ</w:t>
      </w:r>
      <w:r w:rsidR="00A52FDE" w:rsidRPr="00A52FDE">
        <w:rPr>
          <w:b/>
          <w:bCs/>
          <w:rtl/>
        </w:rPr>
        <w:t xml:space="preserve"> </w:t>
      </w:r>
      <w:r w:rsidR="00A52FDE" w:rsidRPr="00A52FDE">
        <w:rPr>
          <w:rFonts w:hint="cs"/>
          <w:b/>
          <w:bCs/>
          <w:rtl/>
        </w:rPr>
        <w:t>لَهُ</w:t>
      </w:r>
      <w:r w:rsidR="00A52FDE" w:rsidRPr="00A52FDE">
        <w:rPr>
          <w:b/>
          <w:bCs/>
          <w:rtl/>
        </w:rPr>
        <w:t xml:space="preserve"> </w:t>
      </w:r>
      <w:r w:rsidR="00A52FDE" w:rsidRPr="00A52FDE">
        <w:rPr>
          <w:rFonts w:hint="cs"/>
          <w:b/>
          <w:bCs/>
          <w:rtl/>
        </w:rPr>
        <w:t>رِزْقُهُنَّ</w:t>
      </w:r>
      <w:r w:rsidR="00A52FDE" w:rsidRPr="00A52FDE">
        <w:rPr>
          <w:b/>
          <w:bCs/>
          <w:rtl/>
        </w:rPr>
        <w:t xml:space="preserve"> </w:t>
      </w:r>
      <w:r w:rsidR="00A52FDE" w:rsidRPr="00A52FDE">
        <w:rPr>
          <w:rFonts w:hint="cs"/>
          <w:b/>
          <w:bCs/>
          <w:rtl/>
        </w:rPr>
        <w:t>وَ</w:t>
      </w:r>
      <w:r w:rsidR="00A52FDE" w:rsidRPr="00A52FDE">
        <w:rPr>
          <w:b/>
          <w:bCs/>
          <w:rtl/>
        </w:rPr>
        <w:t xml:space="preserve"> </w:t>
      </w:r>
      <w:r w:rsidR="00A52FDE" w:rsidRPr="00A52FDE">
        <w:rPr>
          <w:rFonts w:hint="cs"/>
          <w:b/>
          <w:bCs/>
          <w:rtl/>
        </w:rPr>
        <w:t>كِسْوَتُهُنَّ</w:t>
      </w:r>
      <w:r w:rsidR="00A52FDE" w:rsidRPr="00A52FDE">
        <w:rPr>
          <w:b/>
          <w:bCs/>
          <w:rtl/>
        </w:rPr>
        <w:t xml:space="preserve"> </w:t>
      </w:r>
      <w:r w:rsidR="00A52FDE" w:rsidRPr="00A52FDE">
        <w:rPr>
          <w:rFonts w:hint="cs"/>
          <w:b/>
          <w:bCs/>
          <w:rtl/>
        </w:rPr>
        <w:t>بِالْمَعْرُوف</w:t>
      </w:r>
      <w:r w:rsidR="00A52FDE">
        <w:rPr>
          <w:rtl/>
        </w:rPr>
        <w:t>»</w:t>
      </w:r>
      <w:r w:rsidR="00763AE1" w:rsidRPr="00763AE1">
        <w:t xml:space="preserve"> </w:t>
      </w:r>
      <w:r w:rsidR="00763AE1" w:rsidRPr="00763AE1">
        <w:rPr>
          <w:rFonts w:hint="cs"/>
          <w:rtl/>
        </w:rPr>
        <w:t>و این تکلیف است. وقتی که دارد شیر می</w:t>
      </w:r>
      <w:r w:rsidR="00763AE1" w:rsidRPr="00763AE1">
        <w:rPr>
          <w:rtl/>
        </w:rPr>
        <w:softHyphen/>
      </w:r>
      <w:r w:rsidR="00763AE1" w:rsidRPr="00763AE1">
        <w:rPr>
          <w:rFonts w:hint="cs"/>
          <w:rtl/>
        </w:rPr>
        <w:t>دهد بر ا</w:t>
      </w:r>
      <w:r>
        <w:rPr>
          <w:rFonts w:hint="cs"/>
          <w:rtl/>
        </w:rPr>
        <w:t xml:space="preserve">و </w:t>
      </w:r>
      <w:r w:rsidR="00636230">
        <w:rPr>
          <w:rFonts w:hint="cs"/>
          <w:rtl/>
        </w:rPr>
        <w:t>و</w:t>
      </w:r>
      <w:r w:rsidR="00763AE1" w:rsidRPr="00763AE1">
        <w:rPr>
          <w:rFonts w:hint="cs"/>
          <w:rtl/>
        </w:rPr>
        <w:t>ظیفه است. این هم از ترکیب</w:t>
      </w:r>
      <w:r w:rsidR="00763AE1" w:rsidRPr="00763AE1">
        <w:rPr>
          <w:rtl/>
        </w:rPr>
        <w:softHyphen/>
      </w:r>
      <w:r w:rsidR="00763AE1" w:rsidRPr="00763AE1">
        <w:rPr>
          <w:rFonts w:hint="cs"/>
          <w:rtl/>
        </w:rPr>
        <w:t xml:space="preserve">هایی است که دال بر وجوب است. در بحث اصول </w:t>
      </w:r>
      <w:r w:rsidR="00763AE1" w:rsidRPr="00763AE1">
        <w:rPr>
          <w:rFonts w:hint="cs"/>
          <w:rtl/>
        </w:rPr>
        <w:lastRenderedPageBreak/>
        <w:t xml:space="preserve">هفته قبل گفتیم كه بر او لازم است که </w:t>
      </w:r>
      <w:r w:rsidR="00A52FDE">
        <w:rPr>
          <w:rtl/>
        </w:rPr>
        <w:t>«</w:t>
      </w:r>
      <w:r w:rsidR="00A52FDE" w:rsidRPr="00A52FDE">
        <w:rPr>
          <w:rFonts w:hint="cs"/>
          <w:b/>
          <w:bCs/>
          <w:rtl/>
        </w:rPr>
        <w:t>رِزْقُهُنَّ</w:t>
      </w:r>
      <w:r w:rsidR="00A52FDE" w:rsidRPr="00A52FDE">
        <w:rPr>
          <w:b/>
          <w:bCs/>
          <w:rtl/>
        </w:rPr>
        <w:t xml:space="preserve"> </w:t>
      </w:r>
      <w:r w:rsidR="00A52FDE" w:rsidRPr="00A52FDE">
        <w:rPr>
          <w:rFonts w:hint="cs"/>
          <w:b/>
          <w:bCs/>
          <w:rtl/>
        </w:rPr>
        <w:t>وَ</w:t>
      </w:r>
      <w:r w:rsidR="00A52FDE" w:rsidRPr="00A52FDE">
        <w:rPr>
          <w:b/>
          <w:bCs/>
          <w:rtl/>
        </w:rPr>
        <w:t xml:space="preserve"> </w:t>
      </w:r>
      <w:r w:rsidR="00A52FDE" w:rsidRPr="00A52FDE">
        <w:rPr>
          <w:rFonts w:hint="cs"/>
          <w:b/>
          <w:bCs/>
          <w:rtl/>
        </w:rPr>
        <w:t>كِسْوَتُهُنَّ</w:t>
      </w:r>
      <w:r w:rsidR="00A52FDE" w:rsidRPr="00A52FDE">
        <w:rPr>
          <w:b/>
          <w:bCs/>
          <w:rtl/>
        </w:rPr>
        <w:t xml:space="preserve"> </w:t>
      </w:r>
      <w:r w:rsidR="00A52FDE" w:rsidRPr="00A52FDE">
        <w:rPr>
          <w:rFonts w:hint="cs"/>
          <w:b/>
          <w:bCs/>
          <w:rtl/>
        </w:rPr>
        <w:t>بِالْمَعْرُوف‏</w:t>
      </w:r>
      <w:r w:rsidR="00A52FDE">
        <w:rPr>
          <w:rtl/>
        </w:rPr>
        <w:t>»</w:t>
      </w:r>
      <w:r w:rsidR="00763AE1" w:rsidRPr="00763AE1">
        <w:rPr>
          <w:rFonts w:hint="cs"/>
          <w:rtl/>
        </w:rPr>
        <w:t xml:space="preserve">؛ یعنی در دوره </w:t>
      </w:r>
      <w:r>
        <w:rPr>
          <w:rFonts w:hint="cs"/>
          <w:rtl/>
        </w:rPr>
        <w:t>شیردهی</w:t>
      </w:r>
      <w:r w:rsidR="00763AE1" w:rsidRPr="00763AE1">
        <w:rPr>
          <w:rFonts w:hint="cs"/>
          <w:rtl/>
        </w:rPr>
        <w:t xml:space="preserve"> نفقه باید بدهد، حتی اگر طلاق داده </w:t>
      </w:r>
      <w:r w:rsidR="00A52FDE">
        <w:t xml:space="preserve">) </w:t>
      </w:r>
      <w:r w:rsidR="00A52FDE">
        <w:rPr>
          <w:rFonts w:hint="cs"/>
          <w:rtl/>
        </w:rPr>
        <w:t>باشد</w:t>
      </w:r>
      <w:r w:rsidR="00763AE1" w:rsidRPr="00763AE1">
        <w:rPr>
          <w:rFonts w:hint="cs"/>
          <w:rtl/>
        </w:rPr>
        <w:t xml:space="preserve">. </w:t>
      </w:r>
      <w:r w:rsidR="00A52FDE">
        <w:rPr>
          <w:rtl/>
        </w:rPr>
        <w:t>«</w:t>
      </w:r>
      <w:r w:rsidR="00A52FDE" w:rsidRPr="00A52FDE">
        <w:rPr>
          <w:rFonts w:hint="cs"/>
          <w:b/>
          <w:bCs/>
          <w:rtl/>
        </w:rPr>
        <w:t>لا</w:t>
      </w:r>
      <w:r w:rsidR="00A52FDE" w:rsidRPr="00A52FDE">
        <w:rPr>
          <w:b/>
          <w:bCs/>
          <w:rtl/>
        </w:rPr>
        <w:t xml:space="preserve"> </w:t>
      </w:r>
      <w:r w:rsidR="00A52FDE" w:rsidRPr="00A52FDE">
        <w:rPr>
          <w:rFonts w:hint="cs"/>
          <w:b/>
          <w:bCs/>
          <w:rtl/>
        </w:rPr>
        <w:t>يُكَلِّفُ</w:t>
      </w:r>
      <w:r w:rsidR="00A52FDE" w:rsidRPr="00A52FDE">
        <w:rPr>
          <w:b/>
          <w:bCs/>
          <w:rtl/>
        </w:rPr>
        <w:t xml:space="preserve"> </w:t>
      </w:r>
      <w:r w:rsidR="00A52FDE" w:rsidRPr="00A52FDE">
        <w:rPr>
          <w:rFonts w:hint="cs"/>
          <w:b/>
          <w:bCs/>
          <w:rtl/>
        </w:rPr>
        <w:t>اللَّهُ</w:t>
      </w:r>
      <w:r w:rsidR="00A52FDE" w:rsidRPr="00A52FDE">
        <w:rPr>
          <w:b/>
          <w:bCs/>
          <w:rtl/>
        </w:rPr>
        <w:t xml:space="preserve"> </w:t>
      </w:r>
      <w:r w:rsidR="00A52FDE" w:rsidRPr="00A52FDE">
        <w:rPr>
          <w:rFonts w:hint="cs"/>
          <w:b/>
          <w:bCs/>
          <w:rtl/>
        </w:rPr>
        <w:t>نَفْساً</w:t>
      </w:r>
      <w:r w:rsidR="00A52FDE" w:rsidRPr="00A52FDE">
        <w:rPr>
          <w:b/>
          <w:bCs/>
          <w:rtl/>
        </w:rPr>
        <w:t xml:space="preserve"> </w:t>
      </w:r>
      <w:r w:rsidR="00A52FDE" w:rsidRPr="00A52FDE">
        <w:rPr>
          <w:rFonts w:hint="cs"/>
          <w:b/>
          <w:bCs/>
          <w:rtl/>
        </w:rPr>
        <w:t>إِلَّا</w:t>
      </w:r>
      <w:r w:rsidR="00A52FDE" w:rsidRPr="00A52FDE">
        <w:rPr>
          <w:b/>
          <w:bCs/>
          <w:rtl/>
        </w:rPr>
        <w:t xml:space="preserve"> </w:t>
      </w:r>
      <w:r w:rsidR="00A52FDE" w:rsidRPr="00A52FDE">
        <w:rPr>
          <w:rFonts w:hint="cs"/>
          <w:b/>
          <w:bCs/>
          <w:rtl/>
        </w:rPr>
        <w:t>وُسْعَها</w:t>
      </w:r>
      <w:r w:rsidR="00A52FDE">
        <w:rPr>
          <w:rtl/>
        </w:rPr>
        <w:t>»</w:t>
      </w:r>
      <w:r w:rsidR="00763AE1" w:rsidRPr="00763AE1">
        <w:rPr>
          <w:rFonts w:ascii="(normal text)" w:hAnsi="(normal text)" w:hint="cs"/>
          <w:rtl/>
        </w:rPr>
        <w:t>،</w:t>
      </w:r>
      <w:r w:rsidR="00A52FDE">
        <w:rPr>
          <w:rFonts w:ascii="(normal text)" w:hAnsi="(normal text)"/>
          <w:rtl/>
        </w:rPr>
        <w:t xml:space="preserve"> (</w:t>
      </w:r>
      <w:r w:rsidR="00A52FDE">
        <w:rPr>
          <w:rFonts w:ascii="(normal text)" w:hAnsi="(normal text)" w:hint="cs"/>
          <w:rtl/>
        </w:rPr>
        <w:t>بقره/286)</w:t>
      </w:r>
      <w:r w:rsidR="00763AE1" w:rsidRPr="00763AE1">
        <w:rPr>
          <w:rFonts w:ascii="(normal text)" w:hAnsi="(normal text)" w:hint="cs"/>
          <w:rtl/>
        </w:rPr>
        <w:t xml:space="preserve"> البته باید به قدر توانش باشد.</w:t>
      </w:r>
      <w:r w:rsidR="00A52FDE">
        <w:rPr>
          <w:rFonts w:ascii="(normal text)" w:hAnsi="(normal text)"/>
          <w:rtl/>
        </w:rPr>
        <w:t xml:space="preserve"> </w:t>
      </w:r>
      <w:r w:rsidR="00763AE1" w:rsidRPr="00763AE1">
        <w:rPr>
          <w:rFonts w:hint="cs"/>
          <w:rtl/>
        </w:rPr>
        <w:t>بعد می</w:t>
      </w:r>
      <w:r w:rsidR="00763AE1" w:rsidRPr="00763AE1">
        <w:rPr>
          <w:rtl/>
        </w:rPr>
        <w:softHyphen/>
      </w:r>
      <w:r w:rsidR="00763AE1" w:rsidRPr="00763AE1">
        <w:rPr>
          <w:rFonts w:hint="cs"/>
          <w:rtl/>
        </w:rPr>
        <w:t xml:space="preserve">فرماید: </w:t>
      </w:r>
      <w:r w:rsidR="00A52FDE">
        <w:rPr>
          <w:rtl/>
        </w:rPr>
        <w:t>«</w:t>
      </w:r>
      <w:r w:rsidR="00A52FDE" w:rsidRPr="00A52FDE">
        <w:rPr>
          <w:rFonts w:hint="cs"/>
          <w:b/>
          <w:bCs/>
          <w:rtl/>
        </w:rPr>
        <w:t>لا</w:t>
      </w:r>
      <w:r w:rsidR="00A52FDE" w:rsidRPr="00A52FDE">
        <w:rPr>
          <w:b/>
          <w:bCs/>
          <w:rtl/>
        </w:rPr>
        <w:t xml:space="preserve"> </w:t>
      </w:r>
      <w:r w:rsidR="00A52FDE" w:rsidRPr="00A52FDE">
        <w:rPr>
          <w:rFonts w:hint="cs"/>
          <w:b/>
          <w:bCs/>
          <w:rtl/>
        </w:rPr>
        <w:t>تُضَارَّ</w:t>
      </w:r>
      <w:r w:rsidR="00A52FDE" w:rsidRPr="00A52FDE">
        <w:rPr>
          <w:b/>
          <w:bCs/>
          <w:rtl/>
        </w:rPr>
        <w:t xml:space="preserve"> </w:t>
      </w:r>
      <w:r w:rsidR="00A52FDE" w:rsidRPr="00A52FDE">
        <w:rPr>
          <w:rFonts w:hint="cs"/>
          <w:b/>
          <w:bCs/>
          <w:rtl/>
        </w:rPr>
        <w:t>والِدَةٌ</w:t>
      </w:r>
      <w:r w:rsidR="00A52FDE" w:rsidRPr="00A52FDE">
        <w:rPr>
          <w:b/>
          <w:bCs/>
          <w:rtl/>
        </w:rPr>
        <w:t xml:space="preserve"> </w:t>
      </w:r>
      <w:r w:rsidR="00A52FDE" w:rsidRPr="00A52FDE">
        <w:rPr>
          <w:rFonts w:hint="cs"/>
          <w:b/>
          <w:bCs/>
          <w:rtl/>
        </w:rPr>
        <w:t>بِوَلَدِها</w:t>
      </w:r>
      <w:r w:rsidR="00A52FDE" w:rsidRPr="00A52FDE">
        <w:rPr>
          <w:b/>
          <w:bCs/>
          <w:rtl/>
        </w:rPr>
        <w:t xml:space="preserve"> </w:t>
      </w:r>
      <w:r w:rsidR="00A52FDE" w:rsidRPr="00A52FDE">
        <w:rPr>
          <w:rFonts w:hint="cs"/>
          <w:b/>
          <w:bCs/>
          <w:rtl/>
        </w:rPr>
        <w:t>وَ</w:t>
      </w:r>
      <w:r w:rsidR="00A52FDE" w:rsidRPr="00A52FDE">
        <w:rPr>
          <w:b/>
          <w:bCs/>
          <w:rtl/>
        </w:rPr>
        <w:t xml:space="preserve"> </w:t>
      </w:r>
      <w:r w:rsidR="00A52FDE" w:rsidRPr="00A52FDE">
        <w:rPr>
          <w:rFonts w:hint="cs"/>
          <w:b/>
          <w:bCs/>
          <w:rtl/>
        </w:rPr>
        <w:t>لا</w:t>
      </w:r>
      <w:r w:rsidR="00A52FDE" w:rsidRPr="00A52FDE">
        <w:rPr>
          <w:b/>
          <w:bCs/>
          <w:rtl/>
        </w:rPr>
        <w:t xml:space="preserve"> </w:t>
      </w:r>
      <w:r w:rsidR="00A52FDE" w:rsidRPr="00A52FDE">
        <w:rPr>
          <w:rFonts w:hint="cs"/>
          <w:b/>
          <w:bCs/>
          <w:rtl/>
        </w:rPr>
        <w:t>مَوْلُودٌ</w:t>
      </w:r>
      <w:r w:rsidR="00A52FDE" w:rsidRPr="00A52FDE">
        <w:rPr>
          <w:b/>
          <w:bCs/>
          <w:rtl/>
        </w:rPr>
        <w:t xml:space="preserve"> </w:t>
      </w:r>
      <w:r w:rsidR="00A52FDE" w:rsidRPr="00A52FDE">
        <w:rPr>
          <w:rFonts w:hint="cs"/>
          <w:b/>
          <w:bCs/>
          <w:rtl/>
        </w:rPr>
        <w:t>لَهُ</w:t>
      </w:r>
      <w:r w:rsidR="00A52FDE" w:rsidRPr="00A52FDE">
        <w:rPr>
          <w:b/>
          <w:bCs/>
          <w:rtl/>
        </w:rPr>
        <w:t xml:space="preserve"> </w:t>
      </w:r>
      <w:r w:rsidR="00A52FDE" w:rsidRPr="00A52FDE">
        <w:rPr>
          <w:rFonts w:hint="cs"/>
          <w:b/>
          <w:bCs/>
          <w:rtl/>
        </w:rPr>
        <w:t>بِوَلَدِهِ</w:t>
      </w:r>
      <w:r w:rsidR="00A52FDE" w:rsidRPr="00A52FDE">
        <w:rPr>
          <w:b/>
          <w:bCs/>
          <w:rtl/>
        </w:rPr>
        <w:t xml:space="preserve">- </w:t>
      </w:r>
      <w:r w:rsidR="00A52FDE" w:rsidRPr="00A52FDE">
        <w:rPr>
          <w:rFonts w:hint="cs"/>
          <w:b/>
          <w:bCs/>
          <w:rtl/>
        </w:rPr>
        <w:t>وَ</w:t>
      </w:r>
      <w:r w:rsidR="00A52FDE" w:rsidRPr="00A52FDE">
        <w:rPr>
          <w:b/>
          <w:bCs/>
          <w:rtl/>
        </w:rPr>
        <w:t xml:space="preserve"> </w:t>
      </w:r>
      <w:r w:rsidR="00A52FDE" w:rsidRPr="00A52FDE">
        <w:rPr>
          <w:rFonts w:hint="cs"/>
          <w:b/>
          <w:bCs/>
          <w:rtl/>
        </w:rPr>
        <w:t>عَلَى</w:t>
      </w:r>
      <w:r w:rsidR="00A52FDE" w:rsidRPr="00A52FDE">
        <w:rPr>
          <w:b/>
          <w:bCs/>
          <w:rtl/>
        </w:rPr>
        <w:t xml:space="preserve"> </w:t>
      </w:r>
      <w:r w:rsidR="00A52FDE" w:rsidRPr="00A52FDE">
        <w:rPr>
          <w:rFonts w:hint="cs"/>
          <w:b/>
          <w:bCs/>
          <w:rtl/>
        </w:rPr>
        <w:t>الْوارِثِ</w:t>
      </w:r>
      <w:r w:rsidR="00A52FDE" w:rsidRPr="00A52FDE">
        <w:rPr>
          <w:b/>
          <w:bCs/>
          <w:rtl/>
        </w:rPr>
        <w:t xml:space="preserve"> </w:t>
      </w:r>
      <w:r w:rsidR="00A52FDE" w:rsidRPr="00A52FDE">
        <w:rPr>
          <w:rFonts w:hint="cs"/>
          <w:b/>
          <w:bCs/>
          <w:rtl/>
        </w:rPr>
        <w:t>مِثْلُ</w:t>
      </w:r>
      <w:r w:rsidR="00A52FDE" w:rsidRPr="00A52FDE">
        <w:rPr>
          <w:b/>
          <w:bCs/>
          <w:rtl/>
        </w:rPr>
        <w:t xml:space="preserve"> </w:t>
      </w:r>
      <w:r w:rsidR="00A52FDE" w:rsidRPr="00A52FDE">
        <w:rPr>
          <w:rFonts w:hint="cs"/>
          <w:b/>
          <w:bCs/>
          <w:rtl/>
        </w:rPr>
        <w:t>ذلِك‏</w:t>
      </w:r>
      <w:r w:rsidR="00A52FDE">
        <w:rPr>
          <w:rtl/>
        </w:rPr>
        <w:t>»</w:t>
      </w:r>
      <w:r w:rsidR="00763AE1" w:rsidRPr="00763AE1">
        <w:rPr>
          <w:rFonts w:hint="cs"/>
          <w:rtl/>
        </w:rPr>
        <w:t>؛</w:t>
      </w:r>
      <w:r w:rsidR="00A52FDE">
        <w:rPr>
          <w:rtl/>
        </w:rPr>
        <w:t xml:space="preserve"> (</w:t>
      </w:r>
      <w:r w:rsidR="00A52FDE">
        <w:rPr>
          <w:rFonts w:hint="cs"/>
          <w:rtl/>
        </w:rPr>
        <w:t>بقره/233)</w:t>
      </w:r>
      <w:r w:rsidR="00763AE1" w:rsidRPr="00763AE1">
        <w:rPr>
          <w:rFonts w:hint="cs"/>
          <w:rtl/>
        </w:rPr>
        <w:t xml:space="preserve"> می</w:t>
      </w:r>
      <w:r w:rsidR="00763AE1" w:rsidRPr="00763AE1">
        <w:rPr>
          <w:rtl/>
        </w:rPr>
        <w:softHyphen/>
      </w:r>
      <w:r w:rsidR="00763AE1" w:rsidRPr="00763AE1">
        <w:rPr>
          <w:rFonts w:hint="cs"/>
          <w:rtl/>
        </w:rPr>
        <w:t>گوید مادر به فرزندش ضرر نمی</w:t>
      </w:r>
      <w:r w:rsidR="00763AE1" w:rsidRPr="00763AE1">
        <w:rPr>
          <w:rtl/>
        </w:rPr>
        <w:softHyphen/>
      </w:r>
      <w:r w:rsidR="00763AE1" w:rsidRPr="00763AE1">
        <w:rPr>
          <w:rFonts w:hint="cs"/>
          <w:rtl/>
        </w:rPr>
        <w:t>زند. اینجا نفی در مقام نهی است و جمله خبریه</w:t>
      </w:r>
      <w:r w:rsidR="00763AE1" w:rsidRPr="00763AE1">
        <w:rPr>
          <w:rtl/>
        </w:rPr>
        <w:softHyphen/>
      </w:r>
      <w:r w:rsidR="00763AE1" w:rsidRPr="00763AE1">
        <w:rPr>
          <w:rFonts w:hint="cs"/>
          <w:rtl/>
        </w:rPr>
        <w:t xml:space="preserve">ای است که در مقام زجر است و طبق این آیه پدر هم نباید به بچه آسیب بزند. پدر و مادر نباید به بچه خود در دوره </w:t>
      </w:r>
      <w:r>
        <w:rPr>
          <w:rFonts w:hint="cs"/>
          <w:rtl/>
        </w:rPr>
        <w:t>شیردهی</w:t>
      </w:r>
      <w:r w:rsidR="00763AE1" w:rsidRPr="00763AE1">
        <w:rPr>
          <w:rFonts w:hint="cs"/>
          <w:rtl/>
        </w:rPr>
        <w:t xml:space="preserve"> آسیب بزنند. </w:t>
      </w:r>
      <w:r w:rsidR="00A52FDE">
        <w:rPr>
          <w:rtl/>
        </w:rPr>
        <w:t>«</w:t>
      </w:r>
      <w:r w:rsidR="00A52FDE" w:rsidRPr="00A52FDE">
        <w:rPr>
          <w:rFonts w:hint="cs"/>
          <w:b/>
          <w:bCs/>
          <w:rtl/>
        </w:rPr>
        <w:t>وَ</w:t>
      </w:r>
      <w:r w:rsidR="00A52FDE" w:rsidRPr="00A52FDE">
        <w:rPr>
          <w:b/>
          <w:bCs/>
          <w:rtl/>
        </w:rPr>
        <w:t xml:space="preserve"> </w:t>
      </w:r>
      <w:r w:rsidR="00A52FDE" w:rsidRPr="00A52FDE">
        <w:rPr>
          <w:rFonts w:hint="cs"/>
          <w:b/>
          <w:bCs/>
          <w:rtl/>
        </w:rPr>
        <w:t>عَلَى</w:t>
      </w:r>
      <w:r w:rsidR="00A52FDE" w:rsidRPr="00A52FDE">
        <w:rPr>
          <w:b/>
          <w:bCs/>
          <w:rtl/>
        </w:rPr>
        <w:t xml:space="preserve"> </w:t>
      </w:r>
      <w:r w:rsidR="00A52FDE" w:rsidRPr="00A52FDE">
        <w:rPr>
          <w:rFonts w:hint="cs"/>
          <w:b/>
          <w:bCs/>
          <w:rtl/>
        </w:rPr>
        <w:t>الْوارِثِ</w:t>
      </w:r>
      <w:r w:rsidR="00A52FDE" w:rsidRPr="00A52FDE">
        <w:rPr>
          <w:b/>
          <w:bCs/>
          <w:rtl/>
        </w:rPr>
        <w:t xml:space="preserve"> </w:t>
      </w:r>
      <w:r w:rsidR="00A52FDE" w:rsidRPr="00A52FDE">
        <w:rPr>
          <w:rFonts w:hint="cs"/>
          <w:b/>
          <w:bCs/>
          <w:rtl/>
        </w:rPr>
        <w:t>مِثْلُ</w:t>
      </w:r>
      <w:r w:rsidR="00A52FDE" w:rsidRPr="00A52FDE">
        <w:rPr>
          <w:b/>
          <w:bCs/>
          <w:rtl/>
        </w:rPr>
        <w:t xml:space="preserve"> </w:t>
      </w:r>
      <w:r w:rsidR="00A52FDE" w:rsidRPr="00A52FDE">
        <w:rPr>
          <w:rFonts w:hint="cs"/>
          <w:b/>
          <w:bCs/>
          <w:rtl/>
        </w:rPr>
        <w:t>ذلِك‏</w:t>
      </w:r>
      <w:r w:rsidR="00A52FDE">
        <w:rPr>
          <w:rtl/>
        </w:rPr>
        <w:t>»</w:t>
      </w:r>
      <w:r w:rsidR="00763AE1" w:rsidRPr="00763AE1">
        <w:rPr>
          <w:rFonts w:ascii="(normal text)" w:hAnsi="(normal text)"/>
          <w:rtl/>
        </w:rPr>
        <w:t xml:space="preserve"> </w:t>
      </w:r>
      <w:r w:rsidR="00763AE1" w:rsidRPr="00763AE1">
        <w:rPr>
          <w:rFonts w:hint="cs"/>
          <w:rtl/>
        </w:rPr>
        <w:t xml:space="preserve">که این هم احتمالات زیادی دارد: یک احتمال این است که اگر پدر هم مرد در مال او بر وارث لازم است که این نفقه را به زن بدهند تا این بچه را شیر بدهد. </w:t>
      </w:r>
      <w:r w:rsidR="00A52FDE">
        <w:rPr>
          <w:rtl/>
        </w:rPr>
        <w:t>«</w:t>
      </w:r>
      <w:r w:rsidR="00A52FDE" w:rsidRPr="00A52FDE">
        <w:rPr>
          <w:rFonts w:hint="cs"/>
          <w:b/>
          <w:bCs/>
          <w:rtl/>
        </w:rPr>
        <w:t>فَإِنْ</w:t>
      </w:r>
      <w:r w:rsidR="00A52FDE" w:rsidRPr="00A52FDE">
        <w:rPr>
          <w:b/>
          <w:bCs/>
          <w:rtl/>
        </w:rPr>
        <w:t xml:space="preserve"> </w:t>
      </w:r>
      <w:r w:rsidR="00A52FDE" w:rsidRPr="00A52FDE">
        <w:rPr>
          <w:rFonts w:hint="cs"/>
          <w:b/>
          <w:bCs/>
          <w:rtl/>
        </w:rPr>
        <w:t>أَرادا</w:t>
      </w:r>
      <w:r w:rsidR="00A52FDE" w:rsidRPr="00A52FDE">
        <w:rPr>
          <w:b/>
          <w:bCs/>
          <w:rtl/>
        </w:rPr>
        <w:t xml:space="preserve"> </w:t>
      </w:r>
      <w:r w:rsidR="00A52FDE" w:rsidRPr="00A52FDE">
        <w:rPr>
          <w:rFonts w:hint="cs"/>
          <w:b/>
          <w:bCs/>
          <w:rtl/>
        </w:rPr>
        <w:t>فِصالًا</w:t>
      </w:r>
      <w:r w:rsidR="00A52FDE" w:rsidRPr="00A52FDE">
        <w:rPr>
          <w:b/>
          <w:bCs/>
          <w:rtl/>
        </w:rPr>
        <w:t xml:space="preserve"> </w:t>
      </w:r>
      <w:r w:rsidR="00A52FDE" w:rsidRPr="00A52FDE">
        <w:rPr>
          <w:rFonts w:hint="cs"/>
          <w:b/>
          <w:bCs/>
          <w:rtl/>
        </w:rPr>
        <w:t>عَنْ</w:t>
      </w:r>
      <w:r w:rsidR="00A52FDE" w:rsidRPr="00A52FDE">
        <w:rPr>
          <w:b/>
          <w:bCs/>
          <w:rtl/>
        </w:rPr>
        <w:t xml:space="preserve"> </w:t>
      </w:r>
      <w:r w:rsidR="00A52FDE" w:rsidRPr="00A52FDE">
        <w:rPr>
          <w:rFonts w:hint="cs"/>
          <w:b/>
          <w:bCs/>
          <w:rtl/>
        </w:rPr>
        <w:t>تَراضٍ</w:t>
      </w:r>
      <w:r w:rsidR="00A52FDE" w:rsidRPr="00A52FDE">
        <w:rPr>
          <w:b/>
          <w:bCs/>
          <w:rtl/>
        </w:rPr>
        <w:t xml:space="preserve"> </w:t>
      </w:r>
      <w:r w:rsidR="00A52FDE" w:rsidRPr="00A52FDE">
        <w:rPr>
          <w:rFonts w:hint="cs"/>
          <w:b/>
          <w:bCs/>
          <w:rtl/>
        </w:rPr>
        <w:t>مِنْهُما</w:t>
      </w:r>
      <w:r w:rsidR="00A52FDE" w:rsidRPr="00A52FDE">
        <w:rPr>
          <w:b/>
          <w:bCs/>
          <w:rtl/>
        </w:rPr>
        <w:t xml:space="preserve"> </w:t>
      </w:r>
      <w:r w:rsidR="00A52FDE" w:rsidRPr="00A52FDE">
        <w:rPr>
          <w:rFonts w:hint="cs"/>
          <w:b/>
          <w:bCs/>
          <w:rtl/>
        </w:rPr>
        <w:t>وَ</w:t>
      </w:r>
      <w:r w:rsidR="00A52FDE" w:rsidRPr="00A52FDE">
        <w:rPr>
          <w:b/>
          <w:bCs/>
          <w:rtl/>
        </w:rPr>
        <w:t xml:space="preserve"> </w:t>
      </w:r>
      <w:r w:rsidR="00A52FDE" w:rsidRPr="00A52FDE">
        <w:rPr>
          <w:rFonts w:hint="cs"/>
          <w:b/>
          <w:bCs/>
          <w:rtl/>
        </w:rPr>
        <w:t>تَشاوُرٍ</w:t>
      </w:r>
      <w:r w:rsidR="00A52FDE" w:rsidRPr="00A52FDE">
        <w:rPr>
          <w:b/>
          <w:bCs/>
          <w:rtl/>
        </w:rPr>
        <w:t xml:space="preserve"> </w:t>
      </w:r>
      <w:r w:rsidR="00A52FDE" w:rsidRPr="00A52FDE">
        <w:rPr>
          <w:rFonts w:hint="cs"/>
          <w:b/>
          <w:bCs/>
          <w:rtl/>
        </w:rPr>
        <w:t>فَلا</w:t>
      </w:r>
      <w:r w:rsidR="00A52FDE" w:rsidRPr="00A52FDE">
        <w:rPr>
          <w:b/>
          <w:bCs/>
          <w:rtl/>
        </w:rPr>
        <w:t xml:space="preserve"> </w:t>
      </w:r>
      <w:r w:rsidR="00A52FDE" w:rsidRPr="00A52FDE">
        <w:rPr>
          <w:rFonts w:hint="cs"/>
          <w:b/>
          <w:bCs/>
          <w:rtl/>
        </w:rPr>
        <w:t>جُناحَ</w:t>
      </w:r>
      <w:r w:rsidR="00A52FDE" w:rsidRPr="00A52FDE">
        <w:rPr>
          <w:b/>
          <w:bCs/>
          <w:rtl/>
        </w:rPr>
        <w:t xml:space="preserve"> </w:t>
      </w:r>
      <w:r w:rsidR="00A52FDE" w:rsidRPr="00A52FDE">
        <w:rPr>
          <w:rFonts w:hint="cs"/>
          <w:b/>
          <w:bCs/>
          <w:rtl/>
        </w:rPr>
        <w:t>عَلَيْهِما</w:t>
      </w:r>
      <w:r w:rsidR="00A52FDE">
        <w:rPr>
          <w:rtl/>
        </w:rPr>
        <w:t>»</w:t>
      </w:r>
      <w:r w:rsidR="00763AE1" w:rsidRPr="00763AE1">
        <w:rPr>
          <w:rFonts w:hint="cs"/>
          <w:rtl/>
        </w:rPr>
        <w:t>؛</w:t>
      </w:r>
      <w:r w:rsidR="00A52FDE">
        <w:rPr>
          <w:rtl/>
        </w:rPr>
        <w:t xml:space="preserve"> (</w:t>
      </w:r>
      <w:r w:rsidR="00A52FDE">
        <w:rPr>
          <w:rFonts w:hint="cs"/>
          <w:rtl/>
        </w:rPr>
        <w:t>بقره/233)</w:t>
      </w:r>
      <w:r w:rsidR="00763AE1" w:rsidRPr="00763AE1">
        <w:t xml:space="preserve"> </w:t>
      </w:r>
      <w:r w:rsidR="00763AE1" w:rsidRPr="00763AE1">
        <w:rPr>
          <w:rFonts w:hint="cs"/>
          <w:rtl/>
        </w:rPr>
        <w:t>اگر هم خواستند که بچه را از شیر بگیرند با رضایت و مشورت اشکالی ندارد که این نشان می</w:t>
      </w:r>
      <w:r w:rsidR="00763AE1" w:rsidRPr="00763AE1">
        <w:rPr>
          <w:rtl/>
        </w:rPr>
        <w:softHyphen/>
      </w:r>
      <w:r w:rsidR="00763AE1" w:rsidRPr="00763AE1">
        <w:rPr>
          <w:rFonts w:hint="cs"/>
          <w:rtl/>
        </w:rPr>
        <w:t xml:space="preserve">دهد که آن </w:t>
      </w:r>
      <w:r w:rsidR="00A52FDE">
        <w:rPr>
          <w:rtl/>
        </w:rPr>
        <w:t>«</w:t>
      </w:r>
      <w:r w:rsidR="00A52FDE" w:rsidRPr="00A52FDE">
        <w:rPr>
          <w:rFonts w:hint="cs"/>
          <w:rtl/>
        </w:rPr>
        <w:t>وَ</w:t>
      </w:r>
      <w:r w:rsidR="00A52FDE" w:rsidRPr="00A52FDE">
        <w:rPr>
          <w:rtl/>
        </w:rPr>
        <w:t xml:space="preserve"> </w:t>
      </w:r>
      <w:r w:rsidR="00A52FDE" w:rsidRPr="00A52FDE">
        <w:rPr>
          <w:rFonts w:hint="cs"/>
          <w:rtl/>
        </w:rPr>
        <w:t>إِنْ</w:t>
      </w:r>
      <w:r w:rsidR="00A52FDE" w:rsidRPr="00A52FDE">
        <w:rPr>
          <w:rtl/>
        </w:rPr>
        <w:t xml:space="preserve"> </w:t>
      </w:r>
      <w:r w:rsidR="00A52FDE" w:rsidRPr="00A52FDE">
        <w:rPr>
          <w:rFonts w:hint="cs"/>
          <w:rtl/>
        </w:rPr>
        <w:t>تَعاسَرْتُمْ</w:t>
      </w:r>
      <w:r w:rsidR="00A52FDE" w:rsidRPr="00A52FDE">
        <w:rPr>
          <w:rtl/>
        </w:rPr>
        <w:t xml:space="preserve"> </w:t>
      </w:r>
      <w:r w:rsidR="00A52FDE" w:rsidRPr="00A52FDE">
        <w:rPr>
          <w:rFonts w:hint="cs"/>
          <w:rtl/>
        </w:rPr>
        <w:t>فَسَتُرْضِعُ</w:t>
      </w:r>
      <w:r w:rsidR="00A52FDE" w:rsidRPr="00A52FDE">
        <w:rPr>
          <w:rtl/>
        </w:rPr>
        <w:t xml:space="preserve"> </w:t>
      </w:r>
      <w:r w:rsidR="00A52FDE" w:rsidRPr="00A52FDE">
        <w:rPr>
          <w:rFonts w:hint="cs"/>
          <w:rtl/>
        </w:rPr>
        <w:t>لَهُ</w:t>
      </w:r>
      <w:r w:rsidR="00A52FDE" w:rsidRPr="00A52FDE">
        <w:rPr>
          <w:rtl/>
        </w:rPr>
        <w:t xml:space="preserve"> </w:t>
      </w:r>
      <w:r w:rsidR="00A52FDE" w:rsidRPr="00A52FDE">
        <w:rPr>
          <w:rFonts w:hint="cs"/>
          <w:rtl/>
        </w:rPr>
        <w:t>أُخْرى</w:t>
      </w:r>
      <w:r w:rsidR="00A52FDE">
        <w:rPr>
          <w:rtl/>
        </w:rPr>
        <w:t>»</w:t>
      </w:r>
      <w:r w:rsidR="00763AE1" w:rsidRPr="00763AE1">
        <w:rPr>
          <w:rFonts w:hint="cs"/>
          <w:rtl/>
        </w:rPr>
        <w:t xml:space="preserve"> واجب نیست که او </w:t>
      </w:r>
      <w:r>
        <w:rPr>
          <w:rFonts w:hint="cs"/>
          <w:rtl/>
        </w:rPr>
        <w:t>حتماً</w:t>
      </w:r>
      <w:r w:rsidR="00763AE1" w:rsidRPr="00763AE1">
        <w:rPr>
          <w:rFonts w:hint="cs"/>
          <w:rtl/>
        </w:rPr>
        <w:t xml:space="preserve"> شیر بدهد و اگر هم خواستند با مشورت همدیگر می</w:t>
      </w:r>
      <w:r w:rsidR="00763AE1" w:rsidRPr="00763AE1">
        <w:rPr>
          <w:rtl/>
        </w:rPr>
        <w:softHyphen/>
      </w:r>
      <w:r w:rsidR="00763AE1" w:rsidRPr="00763AE1">
        <w:rPr>
          <w:rFonts w:hint="cs"/>
          <w:rtl/>
        </w:rPr>
        <w:t>توانند یک براي او</w:t>
      </w:r>
      <w:r>
        <w:rPr>
          <w:rFonts w:hint="cs"/>
          <w:rtl/>
        </w:rPr>
        <w:t xml:space="preserve"> </w:t>
      </w:r>
      <w:r w:rsidR="00763AE1" w:rsidRPr="00763AE1">
        <w:rPr>
          <w:rFonts w:hint="cs"/>
          <w:rtl/>
        </w:rPr>
        <w:t>مرضع بگیرند که ظهور وجوبی او را این آیه می</w:t>
      </w:r>
      <w:r w:rsidR="00763AE1" w:rsidRPr="00763AE1">
        <w:rPr>
          <w:rtl/>
        </w:rPr>
        <w:softHyphen/>
      </w:r>
      <w:r w:rsidR="00763AE1" w:rsidRPr="00763AE1">
        <w:rPr>
          <w:rFonts w:hint="cs"/>
          <w:rtl/>
        </w:rPr>
        <w:t xml:space="preserve">گیرد. </w:t>
      </w:r>
      <w:r w:rsidR="00A52FDE">
        <w:rPr>
          <w:rtl/>
        </w:rPr>
        <w:t>«</w:t>
      </w:r>
      <w:r w:rsidR="00A52FDE" w:rsidRPr="00A52FDE">
        <w:rPr>
          <w:rFonts w:hint="cs"/>
          <w:b/>
          <w:bCs/>
          <w:rtl/>
        </w:rPr>
        <w:t>وَ</w:t>
      </w:r>
      <w:r w:rsidR="00A52FDE" w:rsidRPr="00A52FDE">
        <w:rPr>
          <w:b/>
          <w:bCs/>
          <w:rtl/>
        </w:rPr>
        <w:t xml:space="preserve"> </w:t>
      </w:r>
      <w:r w:rsidR="00A52FDE" w:rsidRPr="00A52FDE">
        <w:rPr>
          <w:rFonts w:hint="cs"/>
          <w:b/>
          <w:bCs/>
          <w:rtl/>
        </w:rPr>
        <w:t>إِنْ</w:t>
      </w:r>
      <w:r w:rsidR="00A52FDE" w:rsidRPr="00A52FDE">
        <w:rPr>
          <w:b/>
          <w:bCs/>
          <w:rtl/>
        </w:rPr>
        <w:t xml:space="preserve"> </w:t>
      </w:r>
      <w:r w:rsidR="00A52FDE" w:rsidRPr="00A52FDE">
        <w:rPr>
          <w:rFonts w:hint="cs"/>
          <w:b/>
          <w:bCs/>
          <w:rtl/>
        </w:rPr>
        <w:t>أَرَدْتُمْ</w:t>
      </w:r>
      <w:r w:rsidR="00A52FDE" w:rsidRPr="00A52FDE">
        <w:rPr>
          <w:b/>
          <w:bCs/>
          <w:rtl/>
        </w:rPr>
        <w:t xml:space="preserve"> </w:t>
      </w:r>
      <w:r w:rsidR="00A52FDE" w:rsidRPr="00A52FDE">
        <w:rPr>
          <w:rFonts w:hint="cs"/>
          <w:b/>
          <w:bCs/>
          <w:rtl/>
        </w:rPr>
        <w:t>أَنْ</w:t>
      </w:r>
      <w:r w:rsidR="00A52FDE" w:rsidRPr="00A52FDE">
        <w:rPr>
          <w:b/>
          <w:bCs/>
          <w:rtl/>
        </w:rPr>
        <w:t xml:space="preserve"> </w:t>
      </w:r>
      <w:r w:rsidR="00A52FDE" w:rsidRPr="00A52FDE">
        <w:rPr>
          <w:rFonts w:hint="cs"/>
          <w:b/>
          <w:bCs/>
          <w:rtl/>
        </w:rPr>
        <w:t>تَسْتَرْضِعُوا</w:t>
      </w:r>
      <w:r w:rsidR="00A52FDE" w:rsidRPr="00A52FDE">
        <w:rPr>
          <w:b/>
          <w:bCs/>
          <w:rtl/>
        </w:rPr>
        <w:t xml:space="preserve"> </w:t>
      </w:r>
      <w:r w:rsidR="00A52FDE" w:rsidRPr="00A52FDE">
        <w:rPr>
          <w:rFonts w:hint="cs"/>
          <w:b/>
          <w:bCs/>
          <w:rtl/>
        </w:rPr>
        <w:t>أَوْلادَكُمْ</w:t>
      </w:r>
      <w:r w:rsidR="00A52FDE" w:rsidRPr="00A52FDE">
        <w:rPr>
          <w:b/>
          <w:bCs/>
          <w:rtl/>
        </w:rPr>
        <w:t xml:space="preserve"> </w:t>
      </w:r>
      <w:r w:rsidR="00A52FDE" w:rsidRPr="00A52FDE">
        <w:rPr>
          <w:rFonts w:hint="cs"/>
          <w:b/>
          <w:bCs/>
          <w:rtl/>
        </w:rPr>
        <w:t>فَلا</w:t>
      </w:r>
      <w:r w:rsidR="00A52FDE" w:rsidRPr="00A52FDE">
        <w:rPr>
          <w:b/>
          <w:bCs/>
          <w:rtl/>
        </w:rPr>
        <w:t xml:space="preserve"> </w:t>
      </w:r>
      <w:r w:rsidR="00A52FDE" w:rsidRPr="00A52FDE">
        <w:rPr>
          <w:rFonts w:hint="cs"/>
          <w:b/>
          <w:bCs/>
          <w:rtl/>
        </w:rPr>
        <w:t>جُناحَ</w:t>
      </w:r>
      <w:r w:rsidR="00A52FDE" w:rsidRPr="00A52FDE">
        <w:rPr>
          <w:b/>
          <w:bCs/>
          <w:rtl/>
        </w:rPr>
        <w:t xml:space="preserve"> </w:t>
      </w:r>
      <w:r w:rsidR="00A52FDE" w:rsidRPr="00A52FDE">
        <w:rPr>
          <w:rFonts w:hint="cs"/>
          <w:b/>
          <w:bCs/>
          <w:rtl/>
        </w:rPr>
        <w:t>عَلَيْكُمْ</w:t>
      </w:r>
      <w:r w:rsidR="00A52FDE" w:rsidRPr="00A52FDE">
        <w:rPr>
          <w:b/>
          <w:bCs/>
          <w:rtl/>
        </w:rPr>
        <w:t xml:space="preserve"> </w:t>
      </w:r>
      <w:r w:rsidR="00A52FDE" w:rsidRPr="00A52FDE">
        <w:rPr>
          <w:rFonts w:hint="cs"/>
          <w:b/>
          <w:bCs/>
          <w:rtl/>
        </w:rPr>
        <w:t>إِذا</w:t>
      </w:r>
      <w:r w:rsidR="00A52FDE" w:rsidRPr="00A52FDE">
        <w:rPr>
          <w:b/>
          <w:bCs/>
          <w:rtl/>
        </w:rPr>
        <w:t xml:space="preserve"> </w:t>
      </w:r>
      <w:r w:rsidR="00A52FDE" w:rsidRPr="00A52FDE">
        <w:rPr>
          <w:rFonts w:hint="cs"/>
          <w:b/>
          <w:bCs/>
          <w:rtl/>
        </w:rPr>
        <w:t>سَلَّمْتُمْ</w:t>
      </w:r>
      <w:r w:rsidR="00A52FDE" w:rsidRPr="00A52FDE">
        <w:rPr>
          <w:b/>
          <w:bCs/>
          <w:rtl/>
        </w:rPr>
        <w:t xml:space="preserve"> </w:t>
      </w:r>
      <w:r w:rsidR="00A52FDE" w:rsidRPr="00A52FDE">
        <w:rPr>
          <w:rFonts w:hint="cs"/>
          <w:b/>
          <w:bCs/>
          <w:rtl/>
        </w:rPr>
        <w:t>ما</w:t>
      </w:r>
      <w:r w:rsidR="00A52FDE" w:rsidRPr="00A52FDE">
        <w:rPr>
          <w:b/>
          <w:bCs/>
          <w:rtl/>
        </w:rPr>
        <w:t xml:space="preserve"> </w:t>
      </w:r>
      <w:r w:rsidR="00A52FDE" w:rsidRPr="00A52FDE">
        <w:rPr>
          <w:rFonts w:hint="cs"/>
          <w:b/>
          <w:bCs/>
          <w:rtl/>
        </w:rPr>
        <w:t>آتَيْتُمْ</w:t>
      </w:r>
      <w:r w:rsidR="00A52FDE" w:rsidRPr="00A52FDE">
        <w:rPr>
          <w:b/>
          <w:bCs/>
          <w:rtl/>
        </w:rPr>
        <w:t xml:space="preserve"> </w:t>
      </w:r>
      <w:r w:rsidR="00A52FDE" w:rsidRPr="00A52FDE">
        <w:rPr>
          <w:rFonts w:hint="cs"/>
          <w:b/>
          <w:bCs/>
          <w:rtl/>
        </w:rPr>
        <w:t>بِالْمَعْرُوفِ</w:t>
      </w:r>
      <w:r w:rsidR="00A52FDE" w:rsidRPr="00A52FDE">
        <w:rPr>
          <w:b/>
          <w:bCs/>
          <w:rtl/>
        </w:rPr>
        <w:t xml:space="preserve"> </w:t>
      </w:r>
      <w:r w:rsidR="00A52FDE" w:rsidRPr="00A52FDE">
        <w:rPr>
          <w:rFonts w:hint="cs"/>
          <w:b/>
          <w:bCs/>
          <w:rtl/>
        </w:rPr>
        <w:t>وَ</w:t>
      </w:r>
      <w:r w:rsidR="00A52FDE" w:rsidRPr="00A52FDE">
        <w:rPr>
          <w:b/>
          <w:bCs/>
          <w:rtl/>
        </w:rPr>
        <w:t xml:space="preserve"> </w:t>
      </w:r>
      <w:r w:rsidR="00A52FDE" w:rsidRPr="00A52FDE">
        <w:rPr>
          <w:rFonts w:hint="cs"/>
          <w:b/>
          <w:bCs/>
          <w:rtl/>
        </w:rPr>
        <w:t>اتَّقُوا</w:t>
      </w:r>
      <w:r w:rsidR="00A52FDE" w:rsidRPr="00A52FDE">
        <w:rPr>
          <w:b/>
          <w:bCs/>
          <w:rtl/>
        </w:rPr>
        <w:t xml:space="preserve"> </w:t>
      </w:r>
      <w:r w:rsidR="00A52FDE" w:rsidRPr="00A52FDE">
        <w:rPr>
          <w:rFonts w:hint="cs"/>
          <w:b/>
          <w:bCs/>
          <w:rtl/>
        </w:rPr>
        <w:t>اللَّهَ</w:t>
      </w:r>
      <w:r w:rsidR="00A52FDE" w:rsidRPr="00A52FDE">
        <w:rPr>
          <w:b/>
          <w:bCs/>
          <w:rtl/>
        </w:rPr>
        <w:t xml:space="preserve"> </w:t>
      </w:r>
      <w:r w:rsidR="00A52FDE" w:rsidRPr="00A52FDE">
        <w:rPr>
          <w:rFonts w:hint="cs"/>
          <w:b/>
          <w:bCs/>
          <w:rtl/>
        </w:rPr>
        <w:t>وَ</w:t>
      </w:r>
      <w:r w:rsidR="00A52FDE" w:rsidRPr="00A52FDE">
        <w:rPr>
          <w:b/>
          <w:bCs/>
          <w:rtl/>
        </w:rPr>
        <w:t xml:space="preserve"> </w:t>
      </w:r>
      <w:r w:rsidR="00A52FDE" w:rsidRPr="00A52FDE">
        <w:rPr>
          <w:rFonts w:hint="cs"/>
          <w:b/>
          <w:bCs/>
          <w:rtl/>
        </w:rPr>
        <w:t>اعْلَمُوا</w:t>
      </w:r>
      <w:r w:rsidR="00A52FDE" w:rsidRPr="00A52FDE">
        <w:rPr>
          <w:b/>
          <w:bCs/>
          <w:rtl/>
        </w:rPr>
        <w:t xml:space="preserve"> </w:t>
      </w:r>
      <w:r w:rsidR="00A52FDE" w:rsidRPr="00A52FDE">
        <w:rPr>
          <w:rFonts w:hint="cs"/>
          <w:b/>
          <w:bCs/>
          <w:rtl/>
        </w:rPr>
        <w:t>أَنَّ</w:t>
      </w:r>
      <w:r w:rsidR="00A52FDE" w:rsidRPr="00A52FDE">
        <w:rPr>
          <w:b/>
          <w:bCs/>
          <w:rtl/>
        </w:rPr>
        <w:t xml:space="preserve"> </w:t>
      </w:r>
      <w:r w:rsidR="00A52FDE" w:rsidRPr="00A52FDE">
        <w:rPr>
          <w:rFonts w:hint="cs"/>
          <w:b/>
          <w:bCs/>
          <w:rtl/>
        </w:rPr>
        <w:t>اللَّهَ</w:t>
      </w:r>
      <w:r w:rsidR="00A52FDE" w:rsidRPr="00A52FDE">
        <w:rPr>
          <w:b/>
          <w:bCs/>
          <w:rtl/>
        </w:rPr>
        <w:t xml:space="preserve"> </w:t>
      </w:r>
      <w:r w:rsidR="00A52FDE" w:rsidRPr="00A52FDE">
        <w:rPr>
          <w:rFonts w:hint="cs"/>
          <w:b/>
          <w:bCs/>
          <w:rtl/>
        </w:rPr>
        <w:t>بِما</w:t>
      </w:r>
      <w:r w:rsidR="00A52FDE" w:rsidRPr="00A52FDE">
        <w:rPr>
          <w:b/>
          <w:bCs/>
          <w:rtl/>
        </w:rPr>
        <w:t xml:space="preserve"> </w:t>
      </w:r>
      <w:r w:rsidR="00A52FDE" w:rsidRPr="00A52FDE">
        <w:rPr>
          <w:rFonts w:hint="cs"/>
          <w:b/>
          <w:bCs/>
          <w:rtl/>
        </w:rPr>
        <w:t>تَعْمَلُونَ</w:t>
      </w:r>
      <w:r w:rsidR="00A52FDE" w:rsidRPr="00A52FDE">
        <w:rPr>
          <w:b/>
          <w:bCs/>
          <w:rtl/>
        </w:rPr>
        <w:t xml:space="preserve"> </w:t>
      </w:r>
      <w:r w:rsidR="00A52FDE" w:rsidRPr="00A52FDE">
        <w:rPr>
          <w:rFonts w:hint="cs"/>
          <w:b/>
          <w:bCs/>
          <w:rtl/>
        </w:rPr>
        <w:t>بَصِير</w:t>
      </w:r>
      <w:r w:rsidR="00763AE1" w:rsidRPr="00763AE1">
        <w:rPr>
          <w:rFonts w:hint="cs"/>
          <w:rtl/>
        </w:rPr>
        <w:t>»،</w:t>
      </w:r>
      <w:r w:rsidR="00A52FDE">
        <w:rPr>
          <w:rtl/>
        </w:rPr>
        <w:t xml:space="preserve"> (</w:t>
      </w:r>
      <w:r w:rsidR="00A52FDE">
        <w:rPr>
          <w:rFonts w:hint="cs"/>
          <w:rtl/>
        </w:rPr>
        <w:t>بقره/233)</w:t>
      </w:r>
      <w:r w:rsidR="00A52FDE">
        <w:t xml:space="preserve"> </w:t>
      </w:r>
      <w:r w:rsidR="00763AE1" w:rsidRPr="00763AE1">
        <w:rPr>
          <w:rFonts w:hint="cs"/>
          <w:rtl/>
        </w:rPr>
        <w:t>به این آیه هم تمسک شده که نباید به این فرزند در شیر یا سایر شئون تربیتی آسیب بزنند.</w:t>
      </w:r>
      <w:r w:rsidR="00A52FDE">
        <w:rPr>
          <w:rtl/>
        </w:rPr>
        <w:t xml:space="preserve"> </w:t>
      </w:r>
      <w:r w:rsidR="00A52FDE">
        <w:rPr>
          <w:rFonts w:hint="cs"/>
          <w:rtl/>
        </w:rPr>
        <w:t>و صلی الله علی محمد و آله الاطهار</w:t>
      </w:r>
    </w:p>
    <w:p w:rsidR="00763AE1" w:rsidRPr="00763AE1" w:rsidRDefault="00763AE1" w:rsidP="00763AE1">
      <w:pPr>
        <w:pStyle w:val="001"/>
        <w:rPr>
          <w:rtl/>
        </w:rPr>
      </w:pPr>
    </w:p>
    <w:p w:rsidR="00152670" w:rsidRPr="00763AE1" w:rsidRDefault="00152670" w:rsidP="00734D59">
      <w:pPr>
        <w:rPr>
          <w:rtl/>
        </w:rPr>
      </w:pPr>
    </w:p>
    <w:sectPr w:rsidR="00152670" w:rsidRPr="00763AE1" w:rsidSect="007B006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276" w:left="1440" w:header="720"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3D7" w:rsidRDefault="00EF13D7" w:rsidP="000D5800">
      <w:pPr>
        <w:spacing w:after="0"/>
      </w:pPr>
      <w:r>
        <w:separator/>
      </w:r>
    </w:p>
  </w:endnote>
  <w:endnote w:type="continuationSeparator" w:id="0">
    <w:p w:rsidR="00EF13D7" w:rsidRDefault="00EF13D7"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0"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FDE" w:rsidRDefault="00A52F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1811D4">
          <w:rPr>
            <w:noProof/>
            <w:rtl/>
          </w:rPr>
          <w:t>10</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FDE" w:rsidRDefault="00A52F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3D7" w:rsidRDefault="00EF13D7" w:rsidP="000D5800">
      <w:pPr>
        <w:spacing w:after="0"/>
      </w:pPr>
      <w:r>
        <w:separator/>
      </w:r>
    </w:p>
  </w:footnote>
  <w:footnote w:type="continuationSeparator" w:id="0">
    <w:p w:rsidR="00EF13D7" w:rsidRDefault="00EF13D7" w:rsidP="000D5800">
      <w:pPr>
        <w:spacing w:after="0"/>
      </w:pPr>
      <w:r>
        <w:continuationSeparator/>
      </w:r>
    </w:p>
  </w:footnote>
  <w:footnote w:id="1">
    <w:p w:rsidR="00636230" w:rsidRDefault="00636230">
      <w:pPr>
        <w:pStyle w:val="FootnoteText"/>
        <w:rPr>
          <w:rFonts w:hint="cs"/>
          <w:rtl/>
        </w:rPr>
      </w:pPr>
      <w:r>
        <w:rPr>
          <w:rStyle w:val="FootnoteReference"/>
        </w:rPr>
        <w:footnoteRef/>
      </w:r>
      <w:r>
        <w:rPr>
          <w:rtl/>
        </w:rPr>
        <w:t xml:space="preserve"> </w:t>
      </w:r>
      <w:r>
        <w:rPr>
          <w:rFonts w:hint="cs"/>
          <w:rtl/>
        </w:rPr>
        <w:t>-</w:t>
      </w:r>
      <w:r w:rsidRPr="00636230">
        <w:rPr>
          <w:rFonts w:hint="cs"/>
          <w:rtl/>
        </w:rPr>
        <w:t xml:space="preserve"> </w:t>
      </w:r>
      <w:r w:rsidRPr="00A52FDE">
        <w:rPr>
          <w:rFonts w:hint="cs"/>
          <w:rtl/>
        </w:rPr>
        <w:t>وسائل</w:t>
      </w:r>
      <w:r w:rsidRPr="00A52FDE">
        <w:rPr>
          <w:rtl/>
        </w:rPr>
        <w:t xml:space="preserve"> </w:t>
      </w:r>
      <w:r w:rsidRPr="00A52FDE">
        <w:rPr>
          <w:rFonts w:hint="cs"/>
          <w:rtl/>
        </w:rPr>
        <w:t>الشيعة،</w:t>
      </w:r>
      <w:r w:rsidRPr="00A52FDE">
        <w:rPr>
          <w:rtl/>
        </w:rPr>
        <w:t xml:space="preserve"> </w:t>
      </w:r>
      <w:r w:rsidRPr="00A52FDE">
        <w:rPr>
          <w:rFonts w:hint="cs"/>
          <w:rtl/>
        </w:rPr>
        <w:t>ج‏</w:t>
      </w:r>
      <w:r w:rsidRPr="00A52FDE">
        <w:rPr>
          <w:rtl/>
        </w:rPr>
        <w:t>27</w:t>
      </w:r>
      <w:r w:rsidRPr="00A52FDE">
        <w:rPr>
          <w:rFonts w:hint="cs"/>
          <w:rtl/>
        </w:rPr>
        <w:t>،</w:t>
      </w:r>
      <w:r w:rsidRPr="00A52FDE">
        <w:rPr>
          <w:rtl/>
        </w:rPr>
        <w:t xml:space="preserve"> </w:t>
      </w:r>
      <w:r w:rsidRPr="00A52FDE">
        <w:rPr>
          <w:rFonts w:hint="cs"/>
          <w:rtl/>
        </w:rPr>
        <w:t>ص</w:t>
      </w:r>
      <w:r w:rsidRPr="00A52FDE">
        <w:rPr>
          <w:rtl/>
        </w:rPr>
        <w:t>: 27</w:t>
      </w:r>
      <w:r>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FDE" w:rsidRDefault="00A52F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800" w:rsidRPr="000D5800" w:rsidRDefault="000D5800" w:rsidP="00763AE1">
    <w:pPr>
      <w:tabs>
        <w:tab w:val="left" w:pos="1256"/>
        <w:tab w:val="left" w:pos="5696"/>
        <w:tab w:val="right" w:pos="9071"/>
      </w:tabs>
      <w:rPr>
        <w:b/>
        <w:bCs/>
        <w:sz w:val="32"/>
      </w:rPr>
    </w:pPr>
    <w:r>
      <w:rPr>
        <w:noProof/>
      </w:rPr>
      <mc:AlternateContent>
        <mc:Choice Requires="wps">
          <w:drawing>
            <wp:anchor distT="4294967292" distB="4294967292" distL="114300" distR="114300" simplePos="0" relativeHeight="251659264" behindDoc="0" locked="0" layoutInCell="1" allowOverlap="1" wp14:anchorId="1825D699" wp14:editId="7EA66E31">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21" w:name="OLE_LINK1"/>
    <w:bookmarkStart w:id="22" w:name="OLE_LINK2"/>
    <w:r>
      <w:rPr>
        <w:noProof/>
      </w:rPr>
      <w:drawing>
        <wp:inline distT="0" distB="0" distL="0" distR="0" wp14:anchorId="51DE39FF" wp14:editId="5563D090">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21"/>
    <w:bookmarkEnd w:id="22"/>
    <w:r>
      <w:rPr>
        <w:rFonts w:ascii="IranNastaliq" w:hAnsi="IranNastaliq" w:cs="IranNastaliq"/>
        <w:sz w:val="40"/>
        <w:szCs w:val="40"/>
        <w:rtl/>
      </w:rPr>
      <w:t xml:space="preserve"> </w:t>
    </w:r>
    <w:r>
      <w:rPr>
        <w:rFonts w:ascii="IranNastaliq" w:hAnsi="IranNastaliq" w:cs="IranNastaliq" w:hint="cs"/>
        <w:sz w:val="40"/>
        <w:szCs w:val="40"/>
        <w:rtl/>
      </w:rPr>
      <w:t xml:space="preserve">                                                                                                     </w:t>
    </w:r>
    <w:r w:rsidR="007B0062">
      <w:rPr>
        <w:rFonts w:ascii="IranNastaliq" w:hAnsi="IranNastaliq" w:cs="IranNastaliq" w:hint="cs"/>
        <w:sz w:val="40"/>
        <w:szCs w:val="40"/>
        <w:rtl/>
      </w:rPr>
      <w:t xml:space="preserve">                                                                                                                                                </w:t>
    </w:r>
    <w:r>
      <w:rPr>
        <w:rFonts w:ascii="IranNastaliq" w:hAnsi="IranNastaliq" w:cs="IranNastaliq" w:hint="cs"/>
        <w:sz w:val="40"/>
        <w:szCs w:val="40"/>
        <w:rtl/>
      </w:rPr>
      <w:t xml:space="preserve">              </w:t>
    </w:r>
    <w:r w:rsidRPr="008F2DF1">
      <w:rPr>
        <w:rFonts w:ascii="IranNastaliq" w:hAnsi="IranNastaliq" w:cs="IranNastaliq"/>
        <w:sz w:val="40"/>
        <w:szCs w:val="40"/>
        <w:rtl/>
      </w:rPr>
      <w:t>شماره ثبت:</w:t>
    </w:r>
    <w:r w:rsidRPr="000E141B">
      <w:rPr>
        <w:rtl/>
      </w:rPr>
      <w:t xml:space="preserve"> </w:t>
    </w:r>
    <w:r w:rsidR="00763AE1">
      <w:rPr>
        <w:rFonts w:ascii="IranNastaliq" w:hAnsi="IranNastaliq" w:cs="IranNastaliq" w:hint="cs"/>
        <w:sz w:val="40"/>
        <w:szCs w:val="40"/>
        <w:rtl/>
      </w:rPr>
      <w:t>1686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FDE" w:rsidRDefault="00A52F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4">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5">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7">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0">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AB416F8"/>
    <w:multiLevelType w:val="hybridMultilevel"/>
    <w:tmpl w:val="E2464F62"/>
    <w:lvl w:ilvl="0" w:tplc="C4161F1E">
      <w:start w:val="1"/>
      <w:numFmt w:val="decimal"/>
      <w:lvlText w:val="%1."/>
      <w:lvlJc w:val="left"/>
      <w:pPr>
        <w:ind w:left="106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11"/>
  </w:num>
  <w:num w:numId="2">
    <w:abstractNumId w:val="1"/>
  </w:num>
  <w:num w:numId="3">
    <w:abstractNumId w:val="10"/>
  </w:num>
  <w:num w:numId="4">
    <w:abstractNumId w:val="8"/>
  </w:num>
  <w:num w:numId="5">
    <w:abstractNumId w:val="2"/>
  </w:num>
  <w:num w:numId="6">
    <w:abstractNumId w:val="0"/>
  </w:num>
  <w:num w:numId="7">
    <w:abstractNumId w:val="7"/>
  </w:num>
  <w:num w:numId="8">
    <w:abstractNumId w:val="5"/>
  </w:num>
  <w:num w:numId="9">
    <w:abstractNumId w:val="3"/>
  </w:num>
  <w:num w:numId="10">
    <w:abstractNumId w:val="12"/>
  </w:num>
  <w:num w:numId="11">
    <w:abstractNumId w:val="9"/>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AE1"/>
    <w:rsid w:val="000228A2"/>
    <w:rsid w:val="000324F1"/>
    <w:rsid w:val="00041FE0"/>
    <w:rsid w:val="00052BA3"/>
    <w:rsid w:val="0006363E"/>
    <w:rsid w:val="00080DFF"/>
    <w:rsid w:val="00085ED5"/>
    <w:rsid w:val="000A1A51"/>
    <w:rsid w:val="000D2D0D"/>
    <w:rsid w:val="000D5800"/>
    <w:rsid w:val="000F1897"/>
    <w:rsid w:val="000F7E72"/>
    <w:rsid w:val="00101E2D"/>
    <w:rsid w:val="00102405"/>
    <w:rsid w:val="00102CEB"/>
    <w:rsid w:val="00117955"/>
    <w:rsid w:val="00133E1D"/>
    <w:rsid w:val="0013617D"/>
    <w:rsid w:val="00136442"/>
    <w:rsid w:val="00150D4B"/>
    <w:rsid w:val="00152670"/>
    <w:rsid w:val="00166DD8"/>
    <w:rsid w:val="001712D6"/>
    <w:rsid w:val="001757C8"/>
    <w:rsid w:val="00177934"/>
    <w:rsid w:val="001811D4"/>
    <w:rsid w:val="00192A6A"/>
    <w:rsid w:val="00197CDD"/>
    <w:rsid w:val="001A435B"/>
    <w:rsid w:val="001C367D"/>
    <w:rsid w:val="001C3CCA"/>
    <w:rsid w:val="001D24F8"/>
    <w:rsid w:val="001D542D"/>
    <w:rsid w:val="001D6605"/>
    <w:rsid w:val="001E306E"/>
    <w:rsid w:val="001E3FB0"/>
    <w:rsid w:val="001E4FFF"/>
    <w:rsid w:val="001F2E3E"/>
    <w:rsid w:val="00224C0A"/>
    <w:rsid w:val="00233777"/>
    <w:rsid w:val="002376A5"/>
    <w:rsid w:val="002417C9"/>
    <w:rsid w:val="002529C5"/>
    <w:rsid w:val="00270294"/>
    <w:rsid w:val="002914BD"/>
    <w:rsid w:val="00297263"/>
    <w:rsid w:val="002B7AD5"/>
    <w:rsid w:val="002C56FD"/>
    <w:rsid w:val="002D49E4"/>
    <w:rsid w:val="002E450B"/>
    <w:rsid w:val="002E73F9"/>
    <w:rsid w:val="002F05B9"/>
    <w:rsid w:val="00340BA3"/>
    <w:rsid w:val="00366400"/>
    <w:rsid w:val="003963D7"/>
    <w:rsid w:val="00396F28"/>
    <w:rsid w:val="003A1A05"/>
    <w:rsid w:val="003A2654"/>
    <w:rsid w:val="003C06BF"/>
    <w:rsid w:val="003C7899"/>
    <w:rsid w:val="003D2F0A"/>
    <w:rsid w:val="003D563F"/>
    <w:rsid w:val="003E1E58"/>
    <w:rsid w:val="003E2BAB"/>
    <w:rsid w:val="00405199"/>
    <w:rsid w:val="00410699"/>
    <w:rsid w:val="00415360"/>
    <w:rsid w:val="00424DF3"/>
    <w:rsid w:val="0044591E"/>
    <w:rsid w:val="004476F0"/>
    <w:rsid w:val="00455B91"/>
    <w:rsid w:val="004651D2"/>
    <w:rsid w:val="00465D26"/>
    <w:rsid w:val="004679F8"/>
    <w:rsid w:val="004B337F"/>
    <w:rsid w:val="004E4F26"/>
    <w:rsid w:val="004E7BF8"/>
    <w:rsid w:val="004F3596"/>
    <w:rsid w:val="00517312"/>
    <w:rsid w:val="00530FD7"/>
    <w:rsid w:val="0055043C"/>
    <w:rsid w:val="00572E2D"/>
    <w:rsid w:val="00592103"/>
    <w:rsid w:val="005941DD"/>
    <w:rsid w:val="005A545E"/>
    <w:rsid w:val="005A5862"/>
    <w:rsid w:val="005B0852"/>
    <w:rsid w:val="005C06AE"/>
    <w:rsid w:val="00602420"/>
    <w:rsid w:val="00610C18"/>
    <w:rsid w:val="00612385"/>
    <w:rsid w:val="0061376C"/>
    <w:rsid w:val="00636230"/>
    <w:rsid w:val="00636EFA"/>
    <w:rsid w:val="0066229C"/>
    <w:rsid w:val="0069696C"/>
    <w:rsid w:val="00696C84"/>
    <w:rsid w:val="006A085A"/>
    <w:rsid w:val="006D3A87"/>
    <w:rsid w:val="006F01B4"/>
    <w:rsid w:val="00717F16"/>
    <w:rsid w:val="00734D59"/>
    <w:rsid w:val="0073609B"/>
    <w:rsid w:val="0075033E"/>
    <w:rsid w:val="00752745"/>
    <w:rsid w:val="0075336C"/>
    <w:rsid w:val="00763AE1"/>
    <w:rsid w:val="0076665E"/>
    <w:rsid w:val="00772185"/>
    <w:rsid w:val="007749BC"/>
    <w:rsid w:val="00780A6F"/>
    <w:rsid w:val="00780C88"/>
    <w:rsid w:val="00780E25"/>
    <w:rsid w:val="007818F0"/>
    <w:rsid w:val="00783462"/>
    <w:rsid w:val="00787B13"/>
    <w:rsid w:val="00792FAC"/>
    <w:rsid w:val="007A5D2F"/>
    <w:rsid w:val="007B0062"/>
    <w:rsid w:val="007B6FEB"/>
    <w:rsid w:val="007C1EF7"/>
    <w:rsid w:val="007C710E"/>
    <w:rsid w:val="007D0B88"/>
    <w:rsid w:val="007D1549"/>
    <w:rsid w:val="007E03E9"/>
    <w:rsid w:val="007E04EE"/>
    <w:rsid w:val="007E7FA7"/>
    <w:rsid w:val="007F0721"/>
    <w:rsid w:val="007F4A90"/>
    <w:rsid w:val="00803501"/>
    <w:rsid w:val="00804A64"/>
    <w:rsid w:val="0080799B"/>
    <w:rsid w:val="00807BE3"/>
    <w:rsid w:val="00811F02"/>
    <w:rsid w:val="008407A4"/>
    <w:rsid w:val="00844860"/>
    <w:rsid w:val="00845CC4"/>
    <w:rsid w:val="008468D9"/>
    <w:rsid w:val="00853B8D"/>
    <w:rsid w:val="008644F4"/>
    <w:rsid w:val="008748B8"/>
    <w:rsid w:val="00883733"/>
    <w:rsid w:val="008965D2"/>
    <w:rsid w:val="008A236D"/>
    <w:rsid w:val="008B565A"/>
    <w:rsid w:val="008C3414"/>
    <w:rsid w:val="008D030F"/>
    <w:rsid w:val="008D36D5"/>
    <w:rsid w:val="008E3903"/>
    <w:rsid w:val="008F63E3"/>
    <w:rsid w:val="00913C3B"/>
    <w:rsid w:val="00915509"/>
    <w:rsid w:val="00927388"/>
    <w:rsid w:val="009274FE"/>
    <w:rsid w:val="009401AC"/>
    <w:rsid w:val="009475B7"/>
    <w:rsid w:val="0095758E"/>
    <w:rsid w:val="009613AC"/>
    <w:rsid w:val="00980643"/>
    <w:rsid w:val="009A42EF"/>
    <w:rsid w:val="009B46BC"/>
    <w:rsid w:val="009B61C3"/>
    <w:rsid w:val="009C7B4F"/>
    <w:rsid w:val="009F4EB3"/>
    <w:rsid w:val="00A06D48"/>
    <w:rsid w:val="00A21834"/>
    <w:rsid w:val="00A3199D"/>
    <w:rsid w:val="00A31C17"/>
    <w:rsid w:val="00A31FDE"/>
    <w:rsid w:val="00A35AC2"/>
    <w:rsid w:val="00A37C77"/>
    <w:rsid w:val="00A52FDE"/>
    <w:rsid w:val="00A5418D"/>
    <w:rsid w:val="00A60ABC"/>
    <w:rsid w:val="00A725C2"/>
    <w:rsid w:val="00A769EE"/>
    <w:rsid w:val="00A810A5"/>
    <w:rsid w:val="00A9616A"/>
    <w:rsid w:val="00A96F68"/>
    <w:rsid w:val="00AA2342"/>
    <w:rsid w:val="00AD0304"/>
    <w:rsid w:val="00AD11A9"/>
    <w:rsid w:val="00AD27BE"/>
    <w:rsid w:val="00AE1EC0"/>
    <w:rsid w:val="00AF0F1A"/>
    <w:rsid w:val="00B15027"/>
    <w:rsid w:val="00B21CF4"/>
    <w:rsid w:val="00B24300"/>
    <w:rsid w:val="00B63F15"/>
    <w:rsid w:val="00B9119B"/>
    <w:rsid w:val="00BA51A8"/>
    <w:rsid w:val="00BB5F7E"/>
    <w:rsid w:val="00BC26F6"/>
    <w:rsid w:val="00BC4833"/>
    <w:rsid w:val="00BD3122"/>
    <w:rsid w:val="00BD40DA"/>
    <w:rsid w:val="00BF3D67"/>
    <w:rsid w:val="00C160AF"/>
    <w:rsid w:val="00C22299"/>
    <w:rsid w:val="00C2269D"/>
    <w:rsid w:val="00C25609"/>
    <w:rsid w:val="00C262D7"/>
    <w:rsid w:val="00C26607"/>
    <w:rsid w:val="00C52606"/>
    <w:rsid w:val="00C60D75"/>
    <w:rsid w:val="00C64CEA"/>
    <w:rsid w:val="00C73012"/>
    <w:rsid w:val="00C763DD"/>
    <w:rsid w:val="00C84FC0"/>
    <w:rsid w:val="00C9244A"/>
    <w:rsid w:val="00CB0E5D"/>
    <w:rsid w:val="00CB5DA3"/>
    <w:rsid w:val="00CC3976"/>
    <w:rsid w:val="00CE09B7"/>
    <w:rsid w:val="00CE31E6"/>
    <w:rsid w:val="00CE3B74"/>
    <w:rsid w:val="00CF42E2"/>
    <w:rsid w:val="00CF7916"/>
    <w:rsid w:val="00D158F3"/>
    <w:rsid w:val="00D3665C"/>
    <w:rsid w:val="00D508CC"/>
    <w:rsid w:val="00D50F4B"/>
    <w:rsid w:val="00D60547"/>
    <w:rsid w:val="00D66444"/>
    <w:rsid w:val="00D76353"/>
    <w:rsid w:val="00DB28BB"/>
    <w:rsid w:val="00DC603F"/>
    <w:rsid w:val="00DD3C0D"/>
    <w:rsid w:val="00DD4864"/>
    <w:rsid w:val="00DD71A2"/>
    <w:rsid w:val="00DE1DC4"/>
    <w:rsid w:val="00E0639C"/>
    <w:rsid w:val="00E067E6"/>
    <w:rsid w:val="00E12531"/>
    <w:rsid w:val="00E143B0"/>
    <w:rsid w:val="00E55891"/>
    <w:rsid w:val="00E6283A"/>
    <w:rsid w:val="00E732A3"/>
    <w:rsid w:val="00E83A85"/>
    <w:rsid w:val="00E90FC4"/>
    <w:rsid w:val="00EA01EC"/>
    <w:rsid w:val="00EA15B0"/>
    <w:rsid w:val="00EA5D97"/>
    <w:rsid w:val="00EC4393"/>
    <w:rsid w:val="00ED446A"/>
    <w:rsid w:val="00EE1C07"/>
    <w:rsid w:val="00EE2C91"/>
    <w:rsid w:val="00EE3493"/>
    <w:rsid w:val="00EE3979"/>
    <w:rsid w:val="00EF138C"/>
    <w:rsid w:val="00EF13D7"/>
    <w:rsid w:val="00F034CE"/>
    <w:rsid w:val="00F10A0F"/>
    <w:rsid w:val="00F40284"/>
    <w:rsid w:val="00F67976"/>
    <w:rsid w:val="00F70BE1"/>
    <w:rsid w:val="00F817EB"/>
    <w:rsid w:val="00FA7A99"/>
    <w:rsid w:val="00FB018C"/>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F817EB"/>
    <w:pPr>
      <w:bidi/>
      <w:spacing w:after="120"/>
      <w:ind w:firstLine="284"/>
      <w:contextualSpacing/>
      <w:jc w:val="both"/>
    </w:pPr>
    <w:rPr>
      <w:rFonts w:eastAsiaTheme="minorHAnsi" w:cs="2  Badr"/>
      <w:sz w:val="22"/>
      <w:szCs w:val="28"/>
    </w:rPr>
  </w:style>
  <w:style w:type="paragraph" w:styleId="Heading1">
    <w:name w:val="heading 1"/>
    <w:aliases w:val="سرفصل1,سرفصل 1,تیتر اول"/>
    <w:basedOn w:val="Normal"/>
    <w:next w:val="Normal"/>
    <w:link w:val="Heading1Char"/>
    <w:autoRedefine/>
    <w:uiPriority w:val="9"/>
    <w:qFormat/>
    <w:rsid w:val="00F817EB"/>
    <w:pPr>
      <w:keepNext/>
      <w:keepLines/>
      <w:spacing w:after="0"/>
      <w:ind w:firstLine="0"/>
      <w:outlineLvl w:val="0"/>
    </w:pPr>
    <w:rPr>
      <w:rFonts w:ascii="Cambria" w:eastAsia="2  Lotus" w:hAnsi="Cambria"/>
      <w:bCs/>
      <w:sz w:val="44"/>
      <w:szCs w:val="42"/>
    </w:rPr>
  </w:style>
  <w:style w:type="paragraph" w:styleId="Heading2">
    <w:name w:val="heading 2"/>
    <w:aliases w:val="21,سرفصل2,سرفصل 2"/>
    <w:basedOn w:val="Normal"/>
    <w:next w:val="Normal"/>
    <w:link w:val="Heading2Char"/>
    <w:autoRedefine/>
    <w:uiPriority w:val="9"/>
    <w:unhideWhenUsed/>
    <w:qFormat/>
    <w:rsid w:val="00F817EB"/>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F817EB"/>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F817EB"/>
    <w:pPr>
      <w:outlineLvl w:val="3"/>
    </w:pPr>
    <w:rPr>
      <w:sz w:val="36"/>
      <w:szCs w:val="36"/>
    </w:rPr>
  </w:style>
  <w:style w:type="paragraph" w:styleId="Heading5">
    <w:name w:val="heading 5"/>
    <w:aliases w:val="سرفص 5,سرفصل5,سرفصل 5"/>
    <w:basedOn w:val="Normal"/>
    <w:next w:val="Normal"/>
    <w:link w:val="Heading5Char"/>
    <w:autoRedefine/>
    <w:uiPriority w:val="9"/>
    <w:unhideWhenUsed/>
    <w:qFormat/>
    <w:rsid w:val="00F817EB"/>
    <w:pPr>
      <w:keepNext/>
      <w:keepLines/>
      <w:spacing w:before="180" w:after="0"/>
      <w:ind w:firstLine="0"/>
      <w:outlineLvl w:val="4"/>
    </w:pPr>
    <w:rPr>
      <w:rFonts w:ascii="Cambria" w:eastAsia="2  Lotus" w:hAnsi="Cambria"/>
      <w:bCs/>
      <w:sz w:val="20"/>
      <w:szCs w:val="36"/>
    </w:rPr>
  </w:style>
  <w:style w:type="paragraph" w:styleId="Heading6">
    <w:name w:val="heading 6"/>
    <w:aliases w:val="سرفصل6,سرفصل 6"/>
    <w:basedOn w:val="Normal"/>
    <w:next w:val="Normal"/>
    <w:link w:val="Heading6Char"/>
    <w:autoRedefine/>
    <w:uiPriority w:val="9"/>
    <w:unhideWhenUsed/>
    <w:qFormat/>
    <w:rsid w:val="00F817EB"/>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unhideWhenUsed/>
    <w:qFormat/>
    <w:rsid w:val="00F817EB"/>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unhideWhenUsed/>
    <w:qFormat/>
    <w:rsid w:val="00F817EB"/>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unhideWhenUsed/>
    <w:qFormat/>
    <w:rsid w:val="00F817EB"/>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تیتر اول Char"/>
    <w:link w:val="Heading1"/>
    <w:uiPriority w:val="9"/>
    <w:rsid w:val="00F817EB"/>
    <w:rPr>
      <w:rFonts w:ascii="Cambria" w:eastAsia="2  Lotus" w:hAnsi="Cambria" w:cs="2  Badr"/>
      <w:bCs/>
      <w:sz w:val="44"/>
      <w:szCs w:val="42"/>
    </w:rPr>
  </w:style>
  <w:style w:type="character" w:customStyle="1" w:styleId="Heading2Char">
    <w:name w:val="Heading 2 Char"/>
    <w:aliases w:val="21 Char,سرفصل2 Char,سرفصل 2 Char"/>
    <w:link w:val="Heading2"/>
    <w:uiPriority w:val="9"/>
    <w:rsid w:val="00F817EB"/>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F817EB"/>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F817EB"/>
    <w:rPr>
      <w:rFonts w:eastAsia="2  Lotus" w:cs="2  Badr"/>
      <w:bCs/>
      <w:sz w:val="36"/>
      <w:szCs w:val="36"/>
    </w:rPr>
  </w:style>
  <w:style w:type="character" w:customStyle="1" w:styleId="Heading5Char">
    <w:name w:val="Heading 5 Char"/>
    <w:aliases w:val="سرفص 5 Char,سرفصل5 Char,سرفصل 5 Char"/>
    <w:link w:val="Heading5"/>
    <w:uiPriority w:val="9"/>
    <w:rsid w:val="00F817EB"/>
    <w:rPr>
      <w:rFonts w:ascii="Cambria" w:eastAsia="2  Lotus" w:hAnsi="Cambria" w:cs="2  Badr"/>
      <w:bCs/>
      <w:szCs w:val="36"/>
    </w:rPr>
  </w:style>
  <w:style w:type="paragraph" w:styleId="TOC1">
    <w:name w:val="toc 1"/>
    <w:basedOn w:val="Normal"/>
    <w:next w:val="Normal"/>
    <w:link w:val="TOC1Char"/>
    <w:autoRedefine/>
    <w:uiPriority w:val="39"/>
    <w:unhideWhenUsed/>
    <w:qFormat/>
    <w:rsid w:val="00F817EB"/>
    <w:pPr>
      <w:spacing w:after="0"/>
      <w:ind w:firstLine="0"/>
    </w:pPr>
    <w:rPr>
      <w:rFonts w:eastAsiaTheme="minorEastAsia"/>
    </w:rPr>
  </w:style>
  <w:style w:type="paragraph" w:styleId="TOC2">
    <w:name w:val="toc 2"/>
    <w:basedOn w:val="Normal"/>
    <w:next w:val="Normal"/>
    <w:autoRedefine/>
    <w:uiPriority w:val="39"/>
    <w:unhideWhenUsed/>
    <w:qFormat/>
    <w:rsid w:val="00F817EB"/>
    <w:pPr>
      <w:spacing w:after="0"/>
      <w:ind w:left="221"/>
    </w:pPr>
    <w:rPr>
      <w:rFonts w:eastAsiaTheme="minorEastAsia"/>
    </w:rPr>
  </w:style>
  <w:style w:type="paragraph" w:styleId="TOC3">
    <w:name w:val="toc 3"/>
    <w:basedOn w:val="Normal"/>
    <w:next w:val="Normal"/>
    <w:autoRedefine/>
    <w:uiPriority w:val="39"/>
    <w:unhideWhenUsed/>
    <w:qFormat/>
    <w:rsid w:val="00F817EB"/>
    <w:pPr>
      <w:spacing w:after="0"/>
      <w:ind w:left="442"/>
    </w:pPr>
    <w:rPr>
      <w:rFonts w:eastAsia="2  Lotus"/>
    </w:rPr>
  </w:style>
  <w:style w:type="character" w:styleId="SubtleReference">
    <w:name w:val="Subtle Reference"/>
    <w:aliases w:val="مرجع"/>
    <w:uiPriority w:val="31"/>
    <w:qFormat/>
    <w:rsid w:val="00F817EB"/>
    <w:rPr>
      <w:rFonts w:cs="2  Lotus"/>
      <w:smallCaps/>
      <w:color w:val="auto"/>
      <w:szCs w:val="28"/>
      <w:u w:val="single"/>
    </w:rPr>
  </w:style>
  <w:style w:type="character" w:styleId="IntenseReference">
    <w:name w:val="Intense Reference"/>
    <w:uiPriority w:val="32"/>
    <w:qFormat/>
    <w:rsid w:val="00F817EB"/>
    <w:rPr>
      <w:rFonts w:cs="2  Lotus"/>
      <w:b/>
      <w:bCs/>
      <w:smallCaps/>
      <w:color w:val="auto"/>
      <w:spacing w:val="5"/>
      <w:szCs w:val="28"/>
      <w:u w:val="single"/>
    </w:rPr>
  </w:style>
  <w:style w:type="character" w:styleId="BookTitle">
    <w:name w:val="Book Title"/>
    <w:uiPriority w:val="33"/>
    <w:qFormat/>
    <w:rsid w:val="00F817EB"/>
    <w:rPr>
      <w:rFonts w:cs="2  Titr"/>
      <w:b/>
      <w:bCs/>
      <w:smallCaps/>
      <w:spacing w:val="5"/>
      <w:szCs w:val="100"/>
    </w:rPr>
  </w:style>
  <w:style w:type="paragraph" w:styleId="TOCHeading">
    <w:name w:val="TOC Heading"/>
    <w:basedOn w:val="Heading1"/>
    <w:next w:val="Normal"/>
    <w:uiPriority w:val="39"/>
    <w:unhideWhenUsed/>
    <w:qFormat/>
    <w:rsid w:val="00F817EB"/>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F817EB"/>
    <w:pPr>
      <w:bidi/>
      <w:ind w:firstLine="284"/>
      <w:contextualSpacing/>
      <w:jc w:val="both"/>
    </w:pPr>
    <w:rPr>
      <w:rFonts w:eastAsia="2  Lotus" w:cs="2  Badr"/>
      <w:bCs/>
      <w:sz w:val="72"/>
      <w:szCs w:val="28"/>
    </w:rPr>
  </w:style>
  <w:style w:type="character" w:customStyle="1" w:styleId="Heading6Char">
    <w:name w:val="Heading 6 Char"/>
    <w:aliases w:val="سرفصل6 Char,سرفصل 6 Char"/>
    <w:link w:val="Heading6"/>
    <w:uiPriority w:val="9"/>
    <w:rsid w:val="00F817EB"/>
    <w:rPr>
      <w:rFonts w:ascii="Cambria" w:eastAsia="2  Lotus" w:hAnsi="Cambria" w:cs="2  Badr"/>
      <w:bCs/>
      <w:i/>
      <w:szCs w:val="34"/>
    </w:rPr>
  </w:style>
  <w:style w:type="character" w:customStyle="1" w:styleId="Heading7Char">
    <w:name w:val="Heading 7 Char"/>
    <w:link w:val="Heading7"/>
    <w:uiPriority w:val="9"/>
    <w:rsid w:val="00F817EB"/>
    <w:rPr>
      <w:rFonts w:ascii="Cambria" w:hAnsi="Cambria" w:cs="2  Badr"/>
      <w:bCs/>
      <w:i/>
      <w:szCs w:val="32"/>
    </w:rPr>
  </w:style>
  <w:style w:type="character" w:customStyle="1" w:styleId="Heading8Char">
    <w:name w:val="Heading 8 Char"/>
    <w:aliases w:val="سرمتن Char,احادیث و آیات پاورقی Char"/>
    <w:link w:val="Heading8"/>
    <w:uiPriority w:val="9"/>
    <w:rsid w:val="00F817EB"/>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rsid w:val="00F817EB"/>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F817EB"/>
    <w:pPr>
      <w:spacing w:after="0"/>
      <w:ind w:left="658"/>
    </w:pPr>
    <w:rPr>
      <w:rFonts w:eastAsia="Times New Roman"/>
    </w:rPr>
  </w:style>
  <w:style w:type="paragraph" w:styleId="TOC5">
    <w:name w:val="toc 5"/>
    <w:basedOn w:val="Normal"/>
    <w:next w:val="Normal"/>
    <w:autoRedefine/>
    <w:uiPriority w:val="39"/>
    <w:unhideWhenUsed/>
    <w:qFormat/>
    <w:rsid w:val="00F817EB"/>
    <w:pPr>
      <w:spacing w:after="0"/>
      <w:ind w:left="879"/>
    </w:pPr>
    <w:rPr>
      <w:rFonts w:eastAsia="Times New Roman"/>
    </w:rPr>
  </w:style>
  <w:style w:type="paragraph" w:styleId="TOC6">
    <w:name w:val="toc 6"/>
    <w:basedOn w:val="Normal"/>
    <w:next w:val="Normal"/>
    <w:autoRedefine/>
    <w:uiPriority w:val="39"/>
    <w:unhideWhenUsed/>
    <w:qFormat/>
    <w:rsid w:val="00F817EB"/>
    <w:pPr>
      <w:spacing w:after="0"/>
      <w:ind w:left="1100"/>
    </w:pPr>
    <w:rPr>
      <w:rFonts w:eastAsia="Times New Roman"/>
    </w:rPr>
  </w:style>
  <w:style w:type="paragraph" w:styleId="TOC7">
    <w:name w:val="toc 7"/>
    <w:basedOn w:val="Normal"/>
    <w:next w:val="Normal"/>
    <w:autoRedefine/>
    <w:uiPriority w:val="39"/>
    <w:unhideWhenUsed/>
    <w:qFormat/>
    <w:rsid w:val="00F817EB"/>
    <w:pPr>
      <w:spacing w:after="0"/>
      <w:ind w:left="1321"/>
    </w:pPr>
    <w:rPr>
      <w:rFonts w:eastAsia="Times New Roman"/>
    </w:rPr>
  </w:style>
  <w:style w:type="paragraph" w:styleId="Caption">
    <w:name w:val="caption"/>
    <w:basedOn w:val="Normal"/>
    <w:next w:val="Normal"/>
    <w:uiPriority w:val="35"/>
    <w:unhideWhenUsed/>
    <w:qFormat/>
    <w:rsid w:val="00F817EB"/>
    <w:rPr>
      <w:rFonts w:eastAsia="Times New Roman"/>
      <w:b/>
      <w:bCs/>
      <w:sz w:val="20"/>
      <w:szCs w:val="20"/>
    </w:rPr>
  </w:style>
  <w:style w:type="paragraph" w:styleId="Title">
    <w:name w:val="Title"/>
    <w:basedOn w:val="Normal"/>
    <w:next w:val="Normal"/>
    <w:link w:val="TitleChar"/>
    <w:autoRedefine/>
    <w:uiPriority w:val="10"/>
    <w:qFormat/>
    <w:rsid w:val="00F817EB"/>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F817EB"/>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F817EB"/>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F817EB"/>
    <w:rPr>
      <w:rFonts w:ascii="Cambria" w:eastAsia="2  Badr" w:hAnsi="Cambria" w:cs="Karim"/>
      <w:i/>
      <w:spacing w:val="15"/>
      <w:sz w:val="24"/>
      <w:szCs w:val="60"/>
    </w:rPr>
  </w:style>
  <w:style w:type="character" w:styleId="Emphasis">
    <w:name w:val="Emphasis"/>
    <w:uiPriority w:val="20"/>
    <w:qFormat/>
    <w:rsid w:val="00F817EB"/>
    <w:rPr>
      <w:rFonts w:cs="2  Lotus"/>
      <w:i/>
      <w:iCs/>
      <w:color w:val="808080"/>
      <w:szCs w:val="32"/>
    </w:rPr>
  </w:style>
  <w:style w:type="character" w:customStyle="1" w:styleId="NoSpacingChar">
    <w:name w:val="No Spacing Char"/>
    <w:aliases w:val="متن عربي Char"/>
    <w:link w:val="NoSpacing"/>
    <w:uiPriority w:val="1"/>
    <w:rsid w:val="00F817EB"/>
    <w:rPr>
      <w:rFonts w:eastAsia="2  Lotus" w:cs="2  Badr"/>
      <w:bCs/>
      <w:sz w:val="72"/>
      <w:szCs w:val="28"/>
    </w:rPr>
  </w:style>
  <w:style w:type="paragraph" w:styleId="ListParagraph">
    <w:name w:val="List Paragraph"/>
    <w:basedOn w:val="Normal"/>
    <w:link w:val="ListParagraphChar"/>
    <w:autoRedefine/>
    <w:uiPriority w:val="34"/>
    <w:qFormat/>
    <w:rsid w:val="00F817EB"/>
    <w:pPr>
      <w:ind w:left="1134" w:firstLine="0"/>
    </w:pPr>
    <w:rPr>
      <w:rFonts w:eastAsia="2  Lotus" w:cs="2  Lotus"/>
    </w:rPr>
  </w:style>
  <w:style w:type="character" w:customStyle="1" w:styleId="ListParagraphChar">
    <w:name w:val="List Paragraph Char"/>
    <w:link w:val="ListParagraph"/>
    <w:uiPriority w:val="34"/>
    <w:rsid w:val="00F817EB"/>
    <w:rPr>
      <w:rFonts w:eastAsia="2  Lotus" w:cs="2  Lotus"/>
      <w:sz w:val="22"/>
      <w:szCs w:val="28"/>
    </w:rPr>
  </w:style>
  <w:style w:type="paragraph" w:styleId="Quote">
    <w:name w:val="Quote"/>
    <w:basedOn w:val="Normal"/>
    <w:next w:val="Normal"/>
    <w:link w:val="QuoteChar"/>
    <w:autoRedefine/>
    <w:uiPriority w:val="29"/>
    <w:qFormat/>
    <w:rsid w:val="00F817EB"/>
    <w:pPr>
      <w:spacing w:before="120" w:after="240"/>
      <w:ind w:left="1134" w:firstLine="0"/>
    </w:pPr>
    <w:rPr>
      <w:rFonts w:eastAsia="Times New Roman" w:cs="B Lotus"/>
      <w:i/>
      <w:sz w:val="20"/>
      <w:szCs w:val="30"/>
    </w:rPr>
  </w:style>
  <w:style w:type="character" w:customStyle="1" w:styleId="QuoteChar">
    <w:name w:val="Quote Char"/>
    <w:link w:val="Quote"/>
    <w:uiPriority w:val="29"/>
    <w:rsid w:val="00F817EB"/>
    <w:rPr>
      <w:rFonts w:cs="B Lotus"/>
      <w:i/>
      <w:szCs w:val="30"/>
    </w:rPr>
  </w:style>
  <w:style w:type="paragraph" w:styleId="IntenseQuote">
    <w:name w:val="Intense Quote"/>
    <w:basedOn w:val="Normal"/>
    <w:next w:val="Normal"/>
    <w:link w:val="IntenseQuoteChar"/>
    <w:autoRedefine/>
    <w:uiPriority w:val="30"/>
    <w:qFormat/>
    <w:rsid w:val="00F817EB"/>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F817EB"/>
    <w:rPr>
      <w:rFonts w:eastAsia="2  Lotus" w:cs="B Lotus"/>
      <w:b/>
      <w:bCs/>
      <w:i/>
      <w:szCs w:val="30"/>
    </w:rPr>
  </w:style>
  <w:style w:type="character" w:styleId="SubtleEmphasis">
    <w:name w:val="Subtle Emphasis"/>
    <w:uiPriority w:val="19"/>
    <w:qFormat/>
    <w:rsid w:val="00F817EB"/>
    <w:rPr>
      <w:rFonts w:cs="2  Lotus"/>
      <w:i/>
      <w:iCs/>
      <w:color w:val="4A442A"/>
      <w:szCs w:val="32"/>
      <w:u w:val="none"/>
    </w:rPr>
  </w:style>
  <w:style w:type="character" w:styleId="IntenseEmphasis">
    <w:name w:val="Intense Emphasis"/>
    <w:uiPriority w:val="21"/>
    <w:qFormat/>
    <w:rsid w:val="00F817EB"/>
    <w:rPr>
      <w:rFonts w:cs="2  Lotus"/>
      <w:b/>
      <w:i/>
      <w:iCs/>
      <w:color w:val="auto"/>
      <w:szCs w:val="32"/>
    </w:rPr>
  </w:style>
  <w:style w:type="paragraph" w:styleId="Header">
    <w:name w:val="header"/>
    <w:basedOn w:val="Normal"/>
    <w:link w:val="HeaderChar"/>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OC1Char">
    <w:name w:val="TOC 1 Char"/>
    <w:basedOn w:val="DefaultParagraphFont"/>
    <w:link w:val="TOC1"/>
    <w:uiPriority w:val="39"/>
    <w:rsid w:val="00FB018C"/>
    <w:rPr>
      <w:rFonts w:eastAsiaTheme="minorEastAsia" w:cs="2  Badr"/>
      <w:sz w:val="22"/>
      <w:szCs w:val="28"/>
    </w:rPr>
  </w:style>
  <w:style w:type="character" w:styleId="PageNumber">
    <w:name w:val="page number"/>
    <w:basedOn w:val="DefaultParagraphFont"/>
    <w:rsid w:val="00763AE1"/>
  </w:style>
  <w:style w:type="paragraph" w:customStyle="1" w:styleId="001">
    <w:name w:val="001"/>
    <w:basedOn w:val="Normal"/>
    <w:autoRedefine/>
    <w:rsid w:val="00763AE1"/>
  </w:style>
  <w:style w:type="paragraph" w:customStyle="1" w:styleId="Heading002">
    <w:name w:val="Heading 002"/>
    <w:basedOn w:val="Normal"/>
    <w:next w:val="Normal"/>
    <w:autoRedefine/>
    <w:rsid w:val="00763AE1"/>
    <w:pPr>
      <w:spacing w:line="360" w:lineRule="auto"/>
    </w:pPr>
    <w:rPr>
      <w:bCs/>
      <w:szCs w:val="32"/>
    </w:rPr>
  </w:style>
  <w:style w:type="character" w:styleId="Hyperlink">
    <w:name w:val="Hyperlink"/>
    <w:basedOn w:val="DefaultParagraphFont"/>
    <w:uiPriority w:val="99"/>
    <w:unhideWhenUsed/>
    <w:rsid w:val="00763AE1"/>
    <w:rPr>
      <w:color w:val="0000FF"/>
      <w:u w:val="single"/>
    </w:rPr>
  </w:style>
  <w:style w:type="character" w:styleId="FootnoteReference">
    <w:name w:val="footnote reference"/>
    <w:basedOn w:val="DefaultParagraphFont"/>
    <w:uiPriority w:val="99"/>
    <w:semiHidden/>
    <w:unhideWhenUsed/>
    <w:rsid w:val="0063623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F817EB"/>
    <w:pPr>
      <w:bidi/>
      <w:spacing w:after="120"/>
      <w:ind w:firstLine="284"/>
      <w:contextualSpacing/>
      <w:jc w:val="both"/>
    </w:pPr>
    <w:rPr>
      <w:rFonts w:eastAsiaTheme="minorHAnsi" w:cs="2  Badr"/>
      <w:sz w:val="22"/>
      <w:szCs w:val="28"/>
    </w:rPr>
  </w:style>
  <w:style w:type="paragraph" w:styleId="Heading1">
    <w:name w:val="heading 1"/>
    <w:aliases w:val="سرفصل1,سرفصل 1,تیتر اول"/>
    <w:basedOn w:val="Normal"/>
    <w:next w:val="Normal"/>
    <w:link w:val="Heading1Char"/>
    <w:autoRedefine/>
    <w:uiPriority w:val="9"/>
    <w:qFormat/>
    <w:rsid w:val="00F817EB"/>
    <w:pPr>
      <w:keepNext/>
      <w:keepLines/>
      <w:spacing w:after="0"/>
      <w:ind w:firstLine="0"/>
      <w:outlineLvl w:val="0"/>
    </w:pPr>
    <w:rPr>
      <w:rFonts w:ascii="Cambria" w:eastAsia="2  Lotus" w:hAnsi="Cambria"/>
      <w:bCs/>
      <w:sz w:val="44"/>
      <w:szCs w:val="42"/>
    </w:rPr>
  </w:style>
  <w:style w:type="paragraph" w:styleId="Heading2">
    <w:name w:val="heading 2"/>
    <w:aliases w:val="21,سرفصل2,سرفصل 2"/>
    <w:basedOn w:val="Normal"/>
    <w:next w:val="Normal"/>
    <w:link w:val="Heading2Char"/>
    <w:autoRedefine/>
    <w:uiPriority w:val="9"/>
    <w:unhideWhenUsed/>
    <w:qFormat/>
    <w:rsid w:val="00F817EB"/>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F817EB"/>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F817EB"/>
    <w:pPr>
      <w:outlineLvl w:val="3"/>
    </w:pPr>
    <w:rPr>
      <w:sz w:val="36"/>
      <w:szCs w:val="36"/>
    </w:rPr>
  </w:style>
  <w:style w:type="paragraph" w:styleId="Heading5">
    <w:name w:val="heading 5"/>
    <w:aliases w:val="سرفص 5,سرفصل5,سرفصل 5"/>
    <w:basedOn w:val="Normal"/>
    <w:next w:val="Normal"/>
    <w:link w:val="Heading5Char"/>
    <w:autoRedefine/>
    <w:uiPriority w:val="9"/>
    <w:unhideWhenUsed/>
    <w:qFormat/>
    <w:rsid w:val="00F817EB"/>
    <w:pPr>
      <w:keepNext/>
      <w:keepLines/>
      <w:spacing w:before="180" w:after="0"/>
      <w:ind w:firstLine="0"/>
      <w:outlineLvl w:val="4"/>
    </w:pPr>
    <w:rPr>
      <w:rFonts w:ascii="Cambria" w:eastAsia="2  Lotus" w:hAnsi="Cambria"/>
      <w:bCs/>
      <w:sz w:val="20"/>
      <w:szCs w:val="36"/>
    </w:rPr>
  </w:style>
  <w:style w:type="paragraph" w:styleId="Heading6">
    <w:name w:val="heading 6"/>
    <w:aliases w:val="سرفصل6,سرفصل 6"/>
    <w:basedOn w:val="Normal"/>
    <w:next w:val="Normal"/>
    <w:link w:val="Heading6Char"/>
    <w:autoRedefine/>
    <w:uiPriority w:val="9"/>
    <w:unhideWhenUsed/>
    <w:qFormat/>
    <w:rsid w:val="00F817EB"/>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unhideWhenUsed/>
    <w:qFormat/>
    <w:rsid w:val="00F817EB"/>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unhideWhenUsed/>
    <w:qFormat/>
    <w:rsid w:val="00F817EB"/>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unhideWhenUsed/>
    <w:qFormat/>
    <w:rsid w:val="00F817EB"/>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تیتر اول Char"/>
    <w:link w:val="Heading1"/>
    <w:uiPriority w:val="9"/>
    <w:rsid w:val="00F817EB"/>
    <w:rPr>
      <w:rFonts w:ascii="Cambria" w:eastAsia="2  Lotus" w:hAnsi="Cambria" w:cs="2  Badr"/>
      <w:bCs/>
      <w:sz w:val="44"/>
      <w:szCs w:val="42"/>
    </w:rPr>
  </w:style>
  <w:style w:type="character" w:customStyle="1" w:styleId="Heading2Char">
    <w:name w:val="Heading 2 Char"/>
    <w:aliases w:val="21 Char,سرفصل2 Char,سرفصل 2 Char"/>
    <w:link w:val="Heading2"/>
    <w:uiPriority w:val="9"/>
    <w:rsid w:val="00F817EB"/>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F817EB"/>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F817EB"/>
    <w:rPr>
      <w:rFonts w:eastAsia="2  Lotus" w:cs="2  Badr"/>
      <w:bCs/>
      <w:sz w:val="36"/>
      <w:szCs w:val="36"/>
    </w:rPr>
  </w:style>
  <w:style w:type="character" w:customStyle="1" w:styleId="Heading5Char">
    <w:name w:val="Heading 5 Char"/>
    <w:aliases w:val="سرفص 5 Char,سرفصل5 Char,سرفصل 5 Char"/>
    <w:link w:val="Heading5"/>
    <w:uiPriority w:val="9"/>
    <w:rsid w:val="00F817EB"/>
    <w:rPr>
      <w:rFonts w:ascii="Cambria" w:eastAsia="2  Lotus" w:hAnsi="Cambria" w:cs="2  Badr"/>
      <w:bCs/>
      <w:szCs w:val="36"/>
    </w:rPr>
  </w:style>
  <w:style w:type="paragraph" w:styleId="TOC1">
    <w:name w:val="toc 1"/>
    <w:basedOn w:val="Normal"/>
    <w:next w:val="Normal"/>
    <w:link w:val="TOC1Char"/>
    <w:autoRedefine/>
    <w:uiPriority w:val="39"/>
    <w:unhideWhenUsed/>
    <w:qFormat/>
    <w:rsid w:val="00F817EB"/>
    <w:pPr>
      <w:spacing w:after="0"/>
      <w:ind w:firstLine="0"/>
    </w:pPr>
    <w:rPr>
      <w:rFonts w:eastAsiaTheme="minorEastAsia"/>
    </w:rPr>
  </w:style>
  <w:style w:type="paragraph" w:styleId="TOC2">
    <w:name w:val="toc 2"/>
    <w:basedOn w:val="Normal"/>
    <w:next w:val="Normal"/>
    <w:autoRedefine/>
    <w:uiPriority w:val="39"/>
    <w:unhideWhenUsed/>
    <w:qFormat/>
    <w:rsid w:val="00F817EB"/>
    <w:pPr>
      <w:spacing w:after="0"/>
      <w:ind w:left="221"/>
    </w:pPr>
    <w:rPr>
      <w:rFonts w:eastAsiaTheme="minorEastAsia"/>
    </w:rPr>
  </w:style>
  <w:style w:type="paragraph" w:styleId="TOC3">
    <w:name w:val="toc 3"/>
    <w:basedOn w:val="Normal"/>
    <w:next w:val="Normal"/>
    <w:autoRedefine/>
    <w:uiPriority w:val="39"/>
    <w:unhideWhenUsed/>
    <w:qFormat/>
    <w:rsid w:val="00F817EB"/>
    <w:pPr>
      <w:spacing w:after="0"/>
      <w:ind w:left="442"/>
    </w:pPr>
    <w:rPr>
      <w:rFonts w:eastAsia="2  Lotus"/>
    </w:rPr>
  </w:style>
  <w:style w:type="character" w:styleId="SubtleReference">
    <w:name w:val="Subtle Reference"/>
    <w:aliases w:val="مرجع"/>
    <w:uiPriority w:val="31"/>
    <w:qFormat/>
    <w:rsid w:val="00F817EB"/>
    <w:rPr>
      <w:rFonts w:cs="2  Lotus"/>
      <w:smallCaps/>
      <w:color w:val="auto"/>
      <w:szCs w:val="28"/>
      <w:u w:val="single"/>
    </w:rPr>
  </w:style>
  <w:style w:type="character" w:styleId="IntenseReference">
    <w:name w:val="Intense Reference"/>
    <w:uiPriority w:val="32"/>
    <w:qFormat/>
    <w:rsid w:val="00F817EB"/>
    <w:rPr>
      <w:rFonts w:cs="2  Lotus"/>
      <w:b/>
      <w:bCs/>
      <w:smallCaps/>
      <w:color w:val="auto"/>
      <w:spacing w:val="5"/>
      <w:szCs w:val="28"/>
      <w:u w:val="single"/>
    </w:rPr>
  </w:style>
  <w:style w:type="character" w:styleId="BookTitle">
    <w:name w:val="Book Title"/>
    <w:uiPriority w:val="33"/>
    <w:qFormat/>
    <w:rsid w:val="00F817EB"/>
    <w:rPr>
      <w:rFonts w:cs="2  Titr"/>
      <w:b/>
      <w:bCs/>
      <w:smallCaps/>
      <w:spacing w:val="5"/>
      <w:szCs w:val="100"/>
    </w:rPr>
  </w:style>
  <w:style w:type="paragraph" w:styleId="TOCHeading">
    <w:name w:val="TOC Heading"/>
    <w:basedOn w:val="Heading1"/>
    <w:next w:val="Normal"/>
    <w:uiPriority w:val="39"/>
    <w:unhideWhenUsed/>
    <w:qFormat/>
    <w:rsid w:val="00F817EB"/>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F817EB"/>
    <w:pPr>
      <w:bidi/>
      <w:ind w:firstLine="284"/>
      <w:contextualSpacing/>
      <w:jc w:val="both"/>
    </w:pPr>
    <w:rPr>
      <w:rFonts w:eastAsia="2  Lotus" w:cs="2  Badr"/>
      <w:bCs/>
      <w:sz w:val="72"/>
      <w:szCs w:val="28"/>
    </w:rPr>
  </w:style>
  <w:style w:type="character" w:customStyle="1" w:styleId="Heading6Char">
    <w:name w:val="Heading 6 Char"/>
    <w:aliases w:val="سرفصل6 Char,سرفصل 6 Char"/>
    <w:link w:val="Heading6"/>
    <w:uiPriority w:val="9"/>
    <w:rsid w:val="00F817EB"/>
    <w:rPr>
      <w:rFonts w:ascii="Cambria" w:eastAsia="2  Lotus" w:hAnsi="Cambria" w:cs="2  Badr"/>
      <w:bCs/>
      <w:i/>
      <w:szCs w:val="34"/>
    </w:rPr>
  </w:style>
  <w:style w:type="character" w:customStyle="1" w:styleId="Heading7Char">
    <w:name w:val="Heading 7 Char"/>
    <w:link w:val="Heading7"/>
    <w:uiPriority w:val="9"/>
    <w:rsid w:val="00F817EB"/>
    <w:rPr>
      <w:rFonts w:ascii="Cambria" w:hAnsi="Cambria" w:cs="2  Badr"/>
      <w:bCs/>
      <w:i/>
      <w:szCs w:val="32"/>
    </w:rPr>
  </w:style>
  <w:style w:type="character" w:customStyle="1" w:styleId="Heading8Char">
    <w:name w:val="Heading 8 Char"/>
    <w:aliases w:val="سرمتن Char,احادیث و آیات پاورقی Char"/>
    <w:link w:val="Heading8"/>
    <w:uiPriority w:val="9"/>
    <w:rsid w:val="00F817EB"/>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rsid w:val="00F817EB"/>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F817EB"/>
    <w:pPr>
      <w:spacing w:after="0"/>
      <w:ind w:left="658"/>
    </w:pPr>
    <w:rPr>
      <w:rFonts w:eastAsia="Times New Roman"/>
    </w:rPr>
  </w:style>
  <w:style w:type="paragraph" w:styleId="TOC5">
    <w:name w:val="toc 5"/>
    <w:basedOn w:val="Normal"/>
    <w:next w:val="Normal"/>
    <w:autoRedefine/>
    <w:uiPriority w:val="39"/>
    <w:unhideWhenUsed/>
    <w:qFormat/>
    <w:rsid w:val="00F817EB"/>
    <w:pPr>
      <w:spacing w:after="0"/>
      <w:ind w:left="879"/>
    </w:pPr>
    <w:rPr>
      <w:rFonts w:eastAsia="Times New Roman"/>
    </w:rPr>
  </w:style>
  <w:style w:type="paragraph" w:styleId="TOC6">
    <w:name w:val="toc 6"/>
    <w:basedOn w:val="Normal"/>
    <w:next w:val="Normal"/>
    <w:autoRedefine/>
    <w:uiPriority w:val="39"/>
    <w:unhideWhenUsed/>
    <w:qFormat/>
    <w:rsid w:val="00F817EB"/>
    <w:pPr>
      <w:spacing w:after="0"/>
      <w:ind w:left="1100"/>
    </w:pPr>
    <w:rPr>
      <w:rFonts w:eastAsia="Times New Roman"/>
    </w:rPr>
  </w:style>
  <w:style w:type="paragraph" w:styleId="TOC7">
    <w:name w:val="toc 7"/>
    <w:basedOn w:val="Normal"/>
    <w:next w:val="Normal"/>
    <w:autoRedefine/>
    <w:uiPriority w:val="39"/>
    <w:unhideWhenUsed/>
    <w:qFormat/>
    <w:rsid w:val="00F817EB"/>
    <w:pPr>
      <w:spacing w:after="0"/>
      <w:ind w:left="1321"/>
    </w:pPr>
    <w:rPr>
      <w:rFonts w:eastAsia="Times New Roman"/>
    </w:rPr>
  </w:style>
  <w:style w:type="paragraph" w:styleId="Caption">
    <w:name w:val="caption"/>
    <w:basedOn w:val="Normal"/>
    <w:next w:val="Normal"/>
    <w:uiPriority w:val="35"/>
    <w:unhideWhenUsed/>
    <w:qFormat/>
    <w:rsid w:val="00F817EB"/>
    <w:rPr>
      <w:rFonts w:eastAsia="Times New Roman"/>
      <w:b/>
      <w:bCs/>
      <w:sz w:val="20"/>
      <w:szCs w:val="20"/>
    </w:rPr>
  </w:style>
  <w:style w:type="paragraph" w:styleId="Title">
    <w:name w:val="Title"/>
    <w:basedOn w:val="Normal"/>
    <w:next w:val="Normal"/>
    <w:link w:val="TitleChar"/>
    <w:autoRedefine/>
    <w:uiPriority w:val="10"/>
    <w:qFormat/>
    <w:rsid w:val="00F817EB"/>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F817EB"/>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F817EB"/>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F817EB"/>
    <w:rPr>
      <w:rFonts w:ascii="Cambria" w:eastAsia="2  Badr" w:hAnsi="Cambria" w:cs="Karim"/>
      <w:i/>
      <w:spacing w:val="15"/>
      <w:sz w:val="24"/>
      <w:szCs w:val="60"/>
    </w:rPr>
  </w:style>
  <w:style w:type="character" w:styleId="Emphasis">
    <w:name w:val="Emphasis"/>
    <w:uiPriority w:val="20"/>
    <w:qFormat/>
    <w:rsid w:val="00F817EB"/>
    <w:rPr>
      <w:rFonts w:cs="2  Lotus"/>
      <w:i/>
      <w:iCs/>
      <w:color w:val="808080"/>
      <w:szCs w:val="32"/>
    </w:rPr>
  </w:style>
  <w:style w:type="character" w:customStyle="1" w:styleId="NoSpacingChar">
    <w:name w:val="No Spacing Char"/>
    <w:aliases w:val="متن عربي Char"/>
    <w:link w:val="NoSpacing"/>
    <w:uiPriority w:val="1"/>
    <w:rsid w:val="00F817EB"/>
    <w:rPr>
      <w:rFonts w:eastAsia="2  Lotus" w:cs="2  Badr"/>
      <w:bCs/>
      <w:sz w:val="72"/>
      <w:szCs w:val="28"/>
    </w:rPr>
  </w:style>
  <w:style w:type="paragraph" w:styleId="ListParagraph">
    <w:name w:val="List Paragraph"/>
    <w:basedOn w:val="Normal"/>
    <w:link w:val="ListParagraphChar"/>
    <w:autoRedefine/>
    <w:uiPriority w:val="34"/>
    <w:qFormat/>
    <w:rsid w:val="00F817EB"/>
    <w:pPr>
      <w:ind w:left="1134" w:firstLine="0"/>
    </w:pPr>
    <w:rPr>
      <w:rFonts w:eastAsia="2  Lotus" w:cs="2  Lotus"/>
    </w:rPr>
  </w:style>
  <w:style w:type="character" w:customStyle="1" w:styleId="ListParagraphChar">
    <w:name w:val="List Paragraph Char"/>
    <w:link w:val="ListParagraph"/>
    <w:uiPriority w:val="34"/>
    <w:rsid w:val="00F817EB"/>
    <w:rPr>
      <w:rFonts w:eastAsia="2  Lotus" w:cs="2  Lotus"/>
      <w:sz w:val="22"/>
      <w:szCs w:val="28"/>
    </w:rPr>
  </w:style>
  <w:style w:type="paragraph" w:styleId="Quote">
    <w:name w:val="Quote"/>
    <w:basedOn w:val="Normal"/>
    <w:next w:val="Normal"/>
    <w:link w:val="QuoteChar"/>
    <w:autoRedefine/>
    <w:uiPriority w:val="29"/>
    <w:qFormat/>
    <w:rsid w:val="00F817EB"/>
    <w:pPr>
      <w:spacing w:before="120" w:after="240"/>
      <w:ind w:left="1134" w:firstLine="0"/>
    </w:pPr>
    <w:rPr>
      <w:rFonts w:eastAsia="Times New Roman" w:cs="B Lotus"/>
      <w:i/>
      <w:sz w:val="20"/>
      <w:szCs w:val="30"/>
    </w:rPr>
  </w:style>
  <w:style w:type="character" w:customStyle="1" w:styleId="QuoteChar">
    <w:name w:val="Quote Char"/>
    <w:link w:val="Quote"/>
    <w:uiPriority w:val="29"/>
    <w:rsid w:val="00F817EB"/>
    <w:rPr>
      <w:rFonts w:cs="B Lotus"/>
      <w:i/>
      <w:szCs w:val="30"/>
    </w:rPr>
  </w:style>
  <w:style w:type="paragraph" w:styleId="IntenseQuote">
    <w:name w:val="Intense Quote"/>
    <w:basedOn w:val="Normal"/>
    <w:next w:val="Normal"/>
    <w:link w:val="IntenseQuoteChar"/>
    <w:autoRedefine/>
    <w:uiPriority w:val="30"/>
    <w:qFormat/>
    <w:rsid w:val="00F817EB"/>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F817EB"/>
    <w:rPr>
      <w:rFonts w:eastAsia="2  Lotus" w:cs="B Lotus"/>
      <w:b/>
      <w:bCs/>
      <w:i/>
      <w:szCs w:val="30"/>
    </w:rPr>
  </w:style>
  <w:style w:type="character" w:styleId="SubtleEmphasis">
    <w:name w:val="Subtle Emphasis"/>
    <w:uiPriority w:val="19"/>
    <w:qFormat/>
    <w:rsid w:val="00F817EB"/>
    <w:rPr>
      <w:rFonts w:cs="2  Lotus"/>
      <w:i/>
      <w:iCs/>
      <w:color w:val="4A442A"/>
      <w:szCs w:val="32"/>
      <w:u w:val="none"/>
    </w:rPr>
  </w:style>
  <w:style w:type="character" w:styleId="IntenseEmphasis">
    <w:name w:val="Intense Emphasis"/>
    <w:uiPriority w:val="21"/>
    <w:qFormat/>
    <w:rsid w:val="00F817EB"/>
    <w:rPr>
      <w:rFonts w:cs="2  Lotus"/>
      <w:b/>
      <w:i/>
      <w:iCs/>
      <w:color w:val="auto"/>
      <w:szCs w:val="32"/>
    </w:rPr>
  </w:style>
  <w:style w:type="paragraph" w:styleId="Header">
    <w:name w:val="header"/>
    <w:basedOn w:val="Normal"/>
    <w:link w:val="HeaderChar"/>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OC1Char">
    <w:name w:val="TOC 1 Char"/>
    <w:basedOn w:val="DefaultParagraphFont"/>
    <w:link w:val="TOC1"/>
    <w:uiPriority w:val="39"/>
    <w:rsid w:val="00FB018C"/>
    <w:rPr>
      <w:rFonts w:eastAsiaTheme="minorEastAsia" w:cs="2  Badr"/>
      <w:sz w:val="22"/>
      <w:szCs w:val="28"/>
    </w:rPr>
  </w:style>
  <w:style w:type="character" w:styleId="PageNumber">
    <w:name w:val="page number"/>
    <w:basedOn w:val="DefaultParagraphFont"/>
    <w:rsid w:val="00763AE1"/>
  </w:style>
  <w:style w:type="paragraph" w:customStyle="1" w:styleId="001">
    <w:name w:val="001"/>
    <w:basedOn w:val="Normal"/>
    <w:autoRedefine/>
    <w:rsid w:val="00763AE1"/>
  </w:style>
  <w:style w:type="paragraph" w:customStyle="1" w:styleId="Heading002">
    <w:name w:val="Heading 002"/>
    <w:basedOn w:val="Normal"/>
    <w:next w:val="Normal"/>
    <w:autoRedefine/>
    <w:rsid w:val="00763AE1"/>
    <w:pPr>
      <w:spacing w:line="360" w:lineRule="auto"/>
    </w:pPr>
    <w:rPr>
      <w:bCs/>
      <w:szCs w:val="32"/>
    </w:rPr>
  </w:style>
  <w:style w:type="character" w:styleId="Hyperlink">
    <w:name w:val="Hyperlink"/>
    <w:basedOn w:val="DefaultParagraphFont"/>
    <w:uiPriority w:val="99"/>
    <w:unhideWhenUsed/>
    <w:rsid w:val="00763AE1"/>
    <w:rPr>
      <w:color w:val="0000FF"/>
      <w:u w:val="single"/>
    </w:rPr>
  </w:style>
  <w:style w:type="character" w:styleId="FootnoteReference">
    <w:name w:val="footnote reference"/>
    <w:basedOn w:val="DefaultParagraphFont"/>
    <w:uiPriority w:val="99"/>
    <w:semiHidden/>
    <w:unhideWhenUsed/>
    <w:rsid w:val="006362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hragh\Desktop\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EFAB7-6D35-4FC3-91FD-577013B11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115</TotalTime>
  <Pages>10</Pages>
  <Words>2722</Words>
  <Characters>15517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Eshragh</dc:creator>
  <cp:lastModifiedBy>Eshragh</cp:lastModifiedBy>
  <cp:revision>15</cp:revision>
  <dcterms:created xsi:type="dcterms:W3CDTF">2015-03-09T10:16:00Z</dcterms:created>
  <dcterms:modified xsi:type="dcterms:W3CDTF">2015-04-06T06:42:00Z</dcterms:modified>
</cp:coreProperties>
</file>