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45" w:rsidRPr="0053346E" w:rsidRDefault="00D53E45" w:rsidP="00D53E45">
      <w:pPr>
        <w:jc w:val="center"/>
        <w:rPr>
          <w:rtl/>
        </w:rPr>
      </w:pPr>
      <w:r w:rsidRPr="0053346E">
        <w:rPr>
          <w:rFonts w:hint="cs"/>
          <w:rtl/>
        </w:rPr>
        <w:t>بسم الله الرحمن الرحیم</w:t>
      </w:r>
    </w:p>
    <w:p w:rsidR="00D53E45" w:rsidRDefault="00D53E45" w:rsidP="0073282B">
      <w:pPr>
        <w:rPr>
          <w:rtl/>
        </w:rPr>
      </w:pPr>
      <w:r>
        <w:rPr>
          <w:rFonts w:hint="cs"/>
          <w:rtl/>
        </w:rPr>
        <w:t xml:space="preserve">بحثی که شروع کردیم در خصوص حق ثبت نسب و هویت کودک بود و گفتیم که مشخص بودن نسب و هویت کودک هم یک بعد شخصیتی و هویتی دارد که فرد امتناع انتساب خود را به خانواده بداند و مشخص باشد و هم در بحث نکاح و ارث و امثال </w:t>
      </w:r>
      <w:r w:rsidR="00956AD3">
        <w:rPr>
          <w:rFonts w:hint="cs"/>
          <w:rtl/>
        </w:rPr>
        <w:t>این‌ها</w:t>
      </w:r>
      <w:r>
        <w:rPr>
          <w:rFonts w:hint="cs"/>
          <w:rtl/>
        </w:rPr>
        <w:t>، ارزش حقوقی و قانونی دارد.</w:t>
      </w:r>
    </w:p>
    <w:p w:rsidR="00D53E45" w:rsidRPr="0053346E" w:rsidRDefault="00D53E45" w:rsidP="00D53E45">
      <w:pPr>
        <w:pStyle w:val="Heading2"/>
        <w:rPr>
          <w:rtl/>
        </w:rPr>
      </w:pPr>
      <w:bookmarkStart w:id="0" w:name="_Toc255244111"/>
      <w:r w:rsidRPr="0053346E">
        <w:rPr>
          <w:rFonts w:hint="cs"/>
          <w:rtl/>
        </w:rPr>
        <w:t>حقوق کودک بر والدین</w:t>
      </w:r>
      <w:bookmarkEnd w:id="0"/>
    </w:p>
    <w:p w:rsidR="00D53E45" w:rsidRDefault="00D53E45" w:rsidP="00D53E45">
      <w:pPr>
        <w:rPr>
          <w:rtl/>
        </w:rPr>
      </w:pPr>
      <w:r>
        <w:rPr>
          <w:rFonts w:hint="cs"/>
          <w:rtl/>
        </w:rPr>
        <w:t xml:space="preserve">در حقیقت از این نگاه کودک دو حق دارد: </w:t>
      </w:r>
    </w:p>
    <w:p w:rsidR="00D53E45" w:rsidRPr="0053346E" w:rsidRDefault="00D53E45" w:rsidP="00D53E45">
      <w:pPr>
        <w:pStyle w:val="Heading3"/>
        <w:rPr>
          <w:rtl/>
        </w:rPr>
      </w:pPr>
      <w:bookmarkStart w:id="1" w:name="_Toc255244112"/>
      <w:r w:rsidRPr="0053346E">
        <w:rPr>
          <w:rFonts w:hint="cs"/>
          <w:rtl/>
        </w:rPr>
        <w:t>الف. نفقه</w:t>
      </w:r>
      <w:bookmarkEnd w:id="1"/>
    </w:p>
    <w:p w:rsidR="00D53E45" w:rsidRDefault="00D53E45" w:rsidP="00D53E45">
      <w:pPr>
        <w:rPr>
          <w:rtl/>
        </w:rPr>
      </w:pPr>
      <w:r>
        <w:rPr>
          <w:rFonts w:hint="cs"/>
          <w:rtl/>
        </w:rPr>
        <w:t xml:space="preserve">یکی همان حضانت و انفاق و </w:t>
      </w:r>
      <w:r w:rsidR="009F783C">
        <w:rPr>
          <w:rFonts w:hint="eastAsia"/>
          <w:rtl/>
        </w:rPr>
        <w:t>رس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دگ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ها</w:t>
      </w:r>
      <w:r w:rsidR="009F783C">
        <w:rPr>
          <w:rFonts w:hint="cs"/>
          <w:rtl/>
        </w:rPr>
        <w:t>ی</w:t>
      </w:r>
      <w:r>
        <w:rPr>
          <w:rFonts w:hint="cs"/>
          <w:rtl/>
        </w:rPr>
        <w:t xml:space="preserve"> مادی و طبیعی است که آن را بحث کردیم و گفتیم پدر ولایت دارد و وظیفه دارد که انفاق و حضانت کند و امور او را تدبیر و تمشیت کند که این حق </w:t>
      </w:r>
      <w:r w:rsidR="00956AD3">
        <w:rPr>
          <w:rFonts w:hint="cs"/>
          <w:rtl/>
        </w:rPr>
        <w:t>سخت‌افزاری</w:t>
      </w:r>
      <w:r>
        <w:rPr>
          <w:rFonts w:hint="cs"/>
          <w:rtl/>
        </w:rPr>
        <w:t xml:space="preserve"> و حق فیزیکی و طبیعی کودک است</w:t>
      </w:r>
      <w:r w:rsidR="00710C79">
        <w:rPr>
          <w:rFonts w:hint="eastAsia"/>
          <w:rtl/>
        </w:rPr>
        <w:t>؛</w:t>
      </w:r>
      <w:r w:rsidR="00710C79">
        <w:rPr>
          <w:rtl/>
        </w:rPr>
        <w:t xml:space="preserve"> </w:t>
      </w:r>
      <w:r>
        <w:rPr>
          <w:rFonts w:hint="cs"/>
          <w:rtl/>
        </w:rPr>
        <w:t>مانند حفظ و رسیدگی جسمی و طبیعی</w:t>
      </w:r>
      <w:r w:rsidR="00710C79">
        <w:rPr>
          <w:rtl/>
        </w:rPr>
        <w:t xml:space="preserve"> </w:t>
      </w:r>
      <w:r>
        <w:rPr>
          <w:rFonts w:hint="cs"/>
          <w:rtl/>
        </w:rPr>
        <w:t xml:space="preserve">که در قالب </w:t>
      </w:r>
      <w:r w:rsidR="009F783C">
        <w:rPr>
          <w:rFonts w:hint="eastAsia"/>
          <w:rtl/>
        </w:rPr>
        <w:t>بحث‌ها</w:t>
      </w:r>
      <w:r w:rsidR="009F783C">
        <w:rPr>
          <w:rFonts w:hint="cs"/>
          <w:rtl/>
        </w:rPr>
        <w:t>ی</w:t>
      </w:r>
      <w:r>
        <w:rPr>
          <w:rFonts w:hint="cs"/>
          <w:rtl/>
        </w:rPr>
        <w:t xml:space="preserve"> سابق انجام شد و شامل رضاع و حضانت و انفاق و تعلیم و تربیت و ... است.</w:t>
      </w:r>
    </w:p>
    <w:p w:rsidR="00D53E45" w:rsidRDefault="00D53E45" w:rsidP="00D53E45">
      <w:pPr>
        <w:pStyle w:val="Heading3"/>
        <w:rPr>
          <w:rtl/>
        </w:rPr>
      </w:pPr>
      <w:bookmarkStart w:id="2" w:name="_Toc255244113"/>
      <w:r>
        <w:rPr>
          <w:rFonts w:hint="cs"/>
          <w:rtl/>
        </w:rPr>
        <w:t>ب. حق شخصیتی</w:t>
      </w:r>
      <w:bookmarkEnd w:id="2"/>
    </w:p>
    <w:p w:rsidR="00D53E45" w:rsidRDefault="00D53E45" w:rsidP="00D53E45">
      <w:pPr>
        <w:rPr>
          <w:rtl/>
        </w:rPr>
      </w:pPr>
      <w:r>
        <w:rPr>
          <w:rFonts w:hint="cs"/>
          <w:rtl/>
        </w:rPr>
        <w:t xml:space="preserve">حق دیگر حق شخصیتی و هویتی است و بیشتر </w:t>
      </w:r>
      <w:r w:rsidR="004B6CF4">
        <w:rPr>
          <w:rFonts w:hint="eastAsia"/>
          <w:rtl/>
        </w:rPr>
        <w:t>جنبه</w:t>
      </w:r>
      <w:r>
        <w:rPr>
          <w:rFonts w:hint="cs"/>
          <w:rtl/>
        </w:rPr>
        <w:t xml:space="preserve"> </w:t>
      </w:r>
      <w:r w:rsidR="00956AD3">
        <w:rPr>
          <w:rFonts w:hint="cs"/>
          <w:rtl/>
        </w:rPr>
        <w:t>نرم‌افزاری</w:t>
      </w:r>
      <w:r>
        <w:rPr>
          <w:rFonts w:hint="cs"/>
          <w:rtl/>
        </w:rPr>
        <w:t xml:space="preserve"> و </w:t>
      </w:r>
      <w:r w:rsidR="00C923E3">
        <w:rPr>
          <w:rFonts w:hint="cs"/>
          <w:rtl/>
        </w:rPr>
        <w:t>روان‌شناختی</w:t>
      </w:r>
      <w:r>
        <w:rPr>
          <w:rFonts w:hint="cs"/>
          <w:rtl/>
        </w:rPr>
        <w:t xml:space="preserve"> و حقوقی دارد و این حق این است که کودک نام داشته باشد و انتساب او به پدر و مادر و امثال </w:t>
      </w:r>
      <w:r w:rsidR="00956AD3">
        <w:rPr>
          <w:rFonts w:hint="cs"/>
          <w:rtl/>
        </w:rPr>
        <w:t>این‌ها</w:t>
      </w:r>
      <w:r>
        <w:rPr>
          <w:rFonts w:hint="cs"/>
          <w:rtl/>
        </w:rPr>
        <w:t xml:space="preserve"> مشخص شود و نسب او محفوظ بماند. </w:t>
      </w:r>
    </w:p>
    <w:p w:rsidR="00D53E45" w:rsidRDefault="00D53E45" w:rsidP="00D53E45">
      <w:pPr>
        <w:pStyle w:val="Heading2"/>
        <w:rPr>
          <w:rtl/>
        </w:rPr>
      </w:pPr>
      <w:bookmarkStart w:id="3" w:name="_Toc255244114"/>
      <w:r>
        <w:rPr>
          <w:rFonts w:hint="cs"/>
          <w:rtl/>
        </w:rPr>
        <w:t>حفظ النسب</w:t>
      </w:r>
      <w:bookmarkEnd w:id="3"/>
    </w:p>
    <w:p w:rsidR="00D53E45" w:rsidRDefault="00D53E45" w:rsidP="005A01D4">
      <w:pPr>
        <w:rPr>
          <w:rtl/>
        </w:rPr>
      </w:pPr>
      <w:r>
        <w:rPr>
          <w:rFonts w:hint="cs"/>
          <w:rtl/>
        </w:rPr>
        <w:t>حق حفظ نسب یعنی</w:t>
      </w:r>
      <w:bookmarkStart w:id="4" w:name="_GoBack"/>
      <w:bookmarkEnd w:id="4"/>
      <w:r>
        <w:rPr>
          <w:rFonts w:hint="cs"/>
          <w:rtl/>
        </w:rPr>
        <w:t xml:space="preserve"> این که کودک نسبش را بداند، به لحاظ این که حفظ نسب و انساب هم در جایگاه شخصیتی و </w:t>
      </w:r>
      <w:r w:rsidR="00C923E3">
        <w:rPr>
          <w:rFonts w:hint="cs"/>
          <w:rtl/>
        </w:rPr>
        <w:t>روان‌شناختی</w:t>
      </w:r>
      <w:r>
        <w:rPr>
          <w:rFonts w:hint="cs"/>
          <w:rtl/>
        </w:rPr>
        <w:t xml:space="preserve"> او مؤثر است و هم در مسائل حقوقی او تأثیر دارد مانند توارث و تناکح و امثال </w:t>
      </w:r>
      <w:r w:rsidR="00956AD3">
        <w:rPr>
          <w:rFonts w:hint="cs"/>
          <w:rtl/>
        </w:rPr>
        <w:t>این‌ها</w:t>
      </w:r>
      <w:r>
        <w:rPr>
          <w:rFonts w:hint="cs"/>
          <w:rtl/>
        </w:rPr>
        <w:t xml:space="preserve">. این مسئله به آن شکل در فقه مطرح نبوده است ولی قابل بحث است و گفتیم که در حقوق جدید و قوانین جدید این مسئله مورد توجه قرار گرفته است. </w:t>
      </w:r>
    </w:p>
    <w:p w:rsidR="00D53E45" w:rsidRDefault="00D53E45" w:rsidP="00D53E45">
      <w:pPr>
        <w:rPr>
          <w:rtl/>
        </w:rPr>
      </w:pPr>
    </w:p>
    <w:p w:rsidR="00D53E45" w:rsidRDefault="00D53E45" w:rsidP="00D53E45">
      <w:pPr>
        <w:pStyle w:val="Heading2"/>
        <w:rPr>
          <w:rtl/>
        </w:rPr>
      </w:pPr>
      <w:bookmarkStart w:id="5" w:name="_Toc255244115"/>
      <w:r>
        <w:rPr>
          <w:rFonts w:hint="cs"/>
          <w:rtl/>
        </w:rPr>
        <w:lastRenderedPageBreak/>
        <w:t xml:space="preserve">حفظ النسب در </w:t>
      </w:r>
      <w:r w:rsidR="00710C79">
        <w:rPr>
          <w:rtl/>
        </w:rPr>
        <w:t>«</w:t>
      </w:r>
      <w:r>
        <w:rPr>
          <w:rFonts w:hint="cs"/>
          <w:rtl/>
        </w:rPr>
        <w:t>کنوانسیون حقوق کودک</w:t>
      </w:r>
      <w:bookmarkEnd w:id="5"/>
      <w:r w:rsidR="00710C79">
        <w:rPr>
          <w:rtl/>
        </w:rPr>
        <w:t>»</w:t>
      </w:r>
    </w:p>
    <w:p w:rsidR="00D53E45" w:rsidRDefault="00D53E45" w:rsidP="00D53E45">
      <w:pPr>
        <w:rPr>
          <w:rtl/>
        </w:rPr>
      </w:pPr>
      <w:r>
        <w:rPr>
          <w:rFonts w:hint="cs"/>
          <w:rtl/>
        </w:rPr>
        <w:t xml:space="preserve">از جمله در </w:t>
      </w:r>
      <w:r w:rsidR="00C923E3">
        <w:rPr>
          <w:rFonts w:hint="cs"/>
          <w:rtl/>
        </w:rPr>
        <w:t>اعلامیه‌ای</w:t>
      </w:r>
      <w:r>
        <w:rPr>
          <w:rFonts w:hint="cs"/>
          <w:rtl/>
        </w:rPr>
        <w:t xml:space="preserve"> که مربوط به حقوق کودک است و در کنوانسیون حقوق کودک. مثلاً در بند 1 ماده 8 کنوانسیون حقوق کودک آمده است که کشورهای طرف کنوانسیون، حق کودک را برای حفظ هویت خود از جمله ملیت، نام و روابط خانوادگی، طبق قانون و بدون مداخله تضمین خواهند کرد.</w:t>
      </w:r>
    </w:p>
    <w:p w:rsidR="00D53E45" w:rsidRDefault="00D53E45" w:rsidP="00D53E45">
      <w:pPr>
        <w:rPr>
          <w:rtl/>
        </w:rPr>
      </w:pPr>
      <w:r>
        <w:rPr>
          <w:rFonts w:hint="cs"/>
          <w:rtl/>
        </w:rPr>
        <w:t>اصل سوم هم این است که کودک از بدو تولد باید صاحب اسم و ملیت باشد</w:t>
      </w:r>
      <w:r w:rsidR="00710C79">
        <w:rPr>
          <w:rFonts w:hint="eastAsia"/>
          <w:rtl/>
        </w:rPr>
        <w:t>؛</w:t>
      </w:r>
      <w:r w:rsidR="00710C79">
        <w:rPr>
          <w:rtl/>
        </w:rPr>
        <w:t xml:space="preserve"> </w:t>
      </w:r>
      <w:r w:rsidR="00710C79">
        <w:rPr>
          <w:rFonts w:hint="eastAsia"/>
          <w:rtl/>
        </w:rPr>
        <w:t>و</w:t>
      </w:r>
      <w:r>
        <w:rPr>
          <w:rFonts w:hint="cs"/>
          <w:rtl/>
        </w:rPr>
        <w:t xml:space="preserve"> بند 1 </w:t>
      </w:r>
      <w:r w:rsidR="004B6CF4">
        <w:rPr>
          <w:rFonts w:hint="eastAsia"/>
          <w:rtl/>
        </w:rPr>
        <w:t>ماده</w:t>
      </w:r>
      <w:r>
        <w:rPr>
          <w:rFonts w:hint="cs"/>
          <w:rtl/>
        </w:rPr>
        <w:t xml:space="preserve"> 7 هم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گو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د</w:t>
      </w:r>
      <w:r>
        <w:rPr>
          <w:rFonts w:hint="cs"/>
          <w:rtl/>
        </w:rPr>
        <w:t>: کودک از بدو تولد حق داشتن یک نام را دارد که باید در دفاتر مربوطه ثبت شود</w:t>
      </w:r>
      <w:r w:rsidR="00710C79">
        <w:rPr>
          <w:rFonts w:hint="eastAsia"/>
          <w:rtl/>
        </w:rPr>
        <w:t>؛</w:t>
      </w:r>
      <w:r w:rsidR="00710C79">
        <w:rPr>
          <w:rtl/>
        </w:rPr>
        <w:t xml:space="preserve"> </w:t>
      </w:r>
      <w:r w:rsidR="00710C79">
        <w:rPr>
          <w:rFonts w:hint="eastAsia"/>
          <w:rtl/>
        </w:rPr>
        <w:t>که</w:t>
      </w:r>
      <w:r>
        <w:rPr>
          <w:rFonts w:hint="cs"/>
          <w:rtl/>
        </w:rPr>
        <w:t xml:space="preserve"> این مربوط به نام است. در </w:t>
      </w:r>
      <w:r w:rsidR="004B6CF4">
        <w:rPr>
          <w:rFonts w:hint="eastAsia"/>
          <w:rtl/>
        </w:rPr>
        <w:t>ماده</w:t>
      </w:r>
      <w:r>
        <w:rPr>
          <w:rFonts w:hint="cs"/>
          <w:rtl/>
        </w:rPr>
        <w:t xml:space="preserve"> 15 آمده است که ثبت ولادت باید مستند به تصدیق پزشک باشد.</w:t>
      </w:r>
    </w:p>
    <w:p w:rsidR="00D53E45" w:rsidRDefault="00D53E45" w:rsidP="00D53E45">
      <w:pPr>
        <w:pStyle w:val="Heading2"/>
        <w:rPr>
          <w:rtl/>
        </w:rPr>
      </w:pPr>
      <w:bookmarkStart w:id="6" w:name="_Toc255244116"/>
      <w:r>
        <w:rPr>
          <w:rFonts w:hint="cs"/>
          <w:rtl/>
        </w:rPr>
        <w:t>وجوب حفظ نسب</w:t>
      </w:r>
      <w:bookmarkEnd w:id="6"/>
    </w:p>
    <w:p w:rsidR="00D53E45" w:rsidRDefault="00D53E45" w:rsidP="00D53E45">
      <w:pPr>
        <w:rPr>
          <w:rtl/>
        </w:rPr>
      </w:pPr>
      <w:r>
        <w:rPr>
          <w:rFonts w:hint="cs"/>
          <w:rtl/>
        </w:rPr>
        <w:t xml:space="preserve">گفتیم که باید ببینیم از نظر فقهی وجهی دارد یا خیر؟ یعنی این حق فرزند برای حفظ نسب او و به عبارت دیگر </w:t>
      </w:r>
      <w:r w:rsidR="004B6CF4">
        <w:rPr>
          <w:rFonts w:hint="eastAsia"/>
          <w:rtl/>
        </w:rPr>
        <w:t>وظ</w:t>
      </w:r>
      <w:r w:rsidR="004B6CF4">
        <w:rPr>
          <w:rFonts w:hint="cs"/>
          <w:rtl/>
        </w:rPr>
        <w:t>ی</w:t>
      </w:r>
      <w:r w:rsidR="004B6CF4">
        <w:rPr>
          <w:rFonts w:hint="eastAsia"/>
          <w:rtl/>
        </w:rPr>
        <w:t>فه</w:t>
      </w:r>
      <w:r>
        <w:rPr>
          <w:rFonts w:hint="cs"/>
          <w:rtl/>
        </w:rPr>
        <w:t xml:space="preserve"> الزامی پدر و مادر برای حفظ انساب فرزندانشان یک پایگاه و وجه فقهی دارد یا ندارد؟ گفتیم که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 xml:space="preserve"> برای وجوب حفظ نسب از </w:t>
      </w:r>
      <w:r w:rsidR="004B6CF4">
        <w:rPr>
          <w:rFonts w:hint="eastAsia"/>
          <w:rtl/>
        </w:rPr>
        <w:t>ناح</w:t>
      </w:r>
      <w:r w:rsidR="004B6CF4">
        <w:rPr>
          <w:rFonts w:hint="cs"/>
          <w:rtl/>
        </w:rPr>
        <w:t>ی</w:t>
      </w:r>
      <w:r w:rsidR="004B6CF4">
        <w:rPr>
          <w:rFonts w:hint="eastAsia"/>
          <w:rtl/>
        </w:rPr>
        <w:t>ه</w:t>
      </w:r>
      <w:r>
        <w:rPr>
          <w:rFonts w:hint="cs"/>
          <w:rtl/>
        </w:rPr>
        <w:t xml:space="preserve"> پدر و مادر، استدلال کرد و این که این حق ضروری او است و پدر و مادر باید اقدام کنند و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 xml:space="preserve"> به وجوهی که دیروز عرض کردیم استدلال کرد.</w:t>
      </w:r>
    </w:p>
    <w:p w:rsidR="00D53E45" w:rsidRDefault="004B6CF4" w:rsidP="00D53E45">
      <w:pPr>
        <w:pStyle w:val="Heading2"/>
        <w:rPr>
          <w:rtl/>
        </w:rPr>
      </w:pPr>
      <w:bookmarkStart w:id="7" w:name="_Toc255244117"/>
      <w:r>
        <w:rPr>
          <w:rFonts w:hint="eastAsia"/>
          <w:rtl/>
        </w:rPr>
        <w:t>ادله</w:t>
      </w:r>
      <w:r w:rsidR="00D53E45">
        <w:rPr>
          <w:rFonts w:hint="cs"/>
          <w:rtl/>
        </w:rPr>
        <w:t xml:space="preserve"> وجوب</w:t>
      </w:r>
      <w:r w:rsidR="00D53E45" w:rsidRPr="00E67009">
        <w:rPr>
          <w:rFonts w:hint="cs"/>
          <w:rtl/>
        </w:rPr>
        <w:t xml:space="preserve"> </w:t>
      </w:r>
      <w:r w:rsidR="00D53E45">
        <w:rPr>
          <w:rFonts w:hint="cs"/>
          <w:rtl/>
        </w:rPr>
        <w:t>حفظ نسب</w:t>
      </w:r>
      <w:bookmarkEnd w:id="7"/>
    </w:p>
    <w:p w:rsidR="00D53E45" w:rsidRDefault="00D53E45" w:rsidP="00D53E45">
      <w:pPr>
        <w:rPr>
          <w:rtl/>
        </w:rPr>
      </w:pPr>
      <w:r>
        <w:rPr>
          <w:rFonts w:hint="cs"/>
          <w:rtl/>
        </w:rPr>
        <w:t xml:space="preserve">وجه اول حکم عقلا بلکه عقل بود به </w:t>
      </w:r>
      <w:r w:rsidRPr="003629F8">
        <w:rPr>
          <w:rFonts w:hint="cs"/>
          <w:b/>
          <w:bCs/>
          <w:rtl/>
        </w:rPr>
        <w:t>وجوب حفظ الانساب</w:t>
      </w:r>
      <w:r w:rsidRPr="003629F8">
        <w:rPr>
          <w:rFonts w:hint="cs"/>
          <w:b/>
          <w:bCs/>
          <w:sz w:val="30"/>
          <w:szCs w:val="30"/>
          <w:rtl/>
        </w:rPr>
        <w:t xml:space="preserve"> وَالاستحقاقُ</w:t>
      </w:r>
      <w:r w:rsidRPr="00E67009">
        <w:rPr>
          <w:rFonts w:hint="cs"/>
          <w:b/>
          <w:bCs/>
          <w:sz w:val="30"/>
          <w:szCs w:val="30"/>
          <w:rtl/>
        </w:rPr>
        <w:t xml:space="preserve"> مَن یُخفی وَ یَصلُ نَسبَ اولاده لِفَّم</w:t>
      </w:r>
      <w:r w:rsidR="00710C79">
        <w:rPr>
          <w:rtl/>
        </w:rPr>
        <w:t xml:space="preserve"> </w:t>
      </w:r>
      <w:r>
        <w:rPr>
          <w:rFonts w:hint="cs"/>
          <w:rtl/>
        </w:rPr>
        <w:t xml:space="preserve">که گفتیم دلالت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کند</w:t>
      </w:r>
      <w:r>
        <w:rPr>
          <w:rFonts w:hint="cs"/>
          <w:rtl/>
        </w:rPr>
        <w:t xml:space="preserve">. حکمی که عقلا دارند عین سیره است و حکم عقلا هم باید ردع نشده باشد و اگر حکم عقلی باشد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تواند</w:t>
      </w:r>
      <w:r>
        <w:rPr>
          <w:rFonts w:hint="cs"/>
          <w:rtl/>
        </w:rPr>
        <w:t xml:space="preserve"> ردع کند چون مستقلات عقلیه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 xml:space="preserve">، در موضوع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تواند</w:t>
      </w:r>
      <w:r>
        <w:rPr>
          <w:rFonts w:hint="cs"/>
          <w:rtl/>
        </w:rPr>
        <w:t xml:space="preserve"> تصرف کند و شارع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تواند</w:t>
      </w:r>
      <w:r>
        <w:rPr>
          <w:rFonts w:hint="cs"/>
          <w:rtl/>
        </w:rPr>
        <w:t xml:space="preserve"> بگوید این ظلم نیست مثلاً این که </w:t>
      </w:r>
      <w:r w:rsidR="004B6CF4">
        <w:rPr>
          <w:rFonts w:hint="eastAsia"/>
          <w:rtl/>
        </w:rPr>
        <w:t>همه</w:t>
      </w:r>
      <w:r>
        <w:rPr>
          <w:rFonts w:hint="cs"/>
          <w:rtl/>
        </w:rPr>
        <w:t xml:space="preserve"> زنان حجاب داشته باشند ممکن است در غرب آن را ظلم بداند که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گو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د</w:t>
      </w:r>
      <w:r>
        <w:rPr>
          <w:rFonts w:hint="cs"/>
          <w:rtl/>
        </w:rPr>
        <w:t xml:space="preserve"> آن ظلم نیست و تصرف در موضوع است ولی اصل قاعده را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تواند</w:t>
      </w:r>
      <w:r>
        <w:rPr>
          <w:rFonts w:hint="cs"/>
          <w:rtl/>
        </w:rPr>
        <w:t xml:space="preserve"> ردع کند ولی در احکام عقلایی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تواند</w:t>
      </w:r>
      <w:r>
        <w:rPr>
          <w:rFonts w:hint="cs"/>
          <w:rtl/>
        </w:rPr>
        <w:t xml:space="preserve"> ردع کند، مثلاً حکم عقلایی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گو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د</w:t>
      </w:r>
      <w:r>
        <w:rPr>
          <w:rFonts w:hint="cs"/>
          <w:rtl/>
        </w:rPr>
        <w:t xml:space="preserve"> که حجیت </w:t>
      </w:r>
      <w:r w:rsidR="004B6CF4">
        <w:rPr>
          <w:rFonts w:hint="eastAsia"/>
          <w:rtl/>
        </w:rPr>
        <w:t>س</w:t>
      </w:r>
      <w:r w:rsidR="004B6CF4">
        <w:rPr>
          <w:rFonts w:hint="cs"/>
          <w:rtl/>
        </w:rPr>
        <w:t>ی</w:t>
      </w:r>
      <w:r w:rsidR="004B6CF4">
        <w:rPr>
          <w:rFonts w:hint="eastAsia"/>
          <w:rtl/>
        </w:rPr>
        <w:t>ره</w:t>
      </w:r>
      <w:r>
        <w:rPr>
          <w:rFonts w:hint="cs"/>
          <w:rtl/>
        </w:rPr>
        <w:t xml:space="preserve"> عقلا است</w:t>
      </w:r>
      <w:r w:rsidR="00710C79">
        <w:rPr>
          <w:rtl/>
        </w:rPr>
        <w:t xml:space="preserve"> </w:t>
      </w:r>
      <w:r>
        <w:rPr>
          <w:rFonts w:hint="cs"/>
          <w:rtl/>
        </w:rPr>
        <w:t xml:space="preserve">که آن را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تواند</w:t>
      </w:r>
      <w:r>
        <w:rPr>
          <w:rFonts w:hint="cs"/>
          <w:rtl/>
        </w:rPr>
        <w:t xml:space="preserve"> ردع کند و حجیت آن متوقف بر عدم ردع و منع شارع است.</w:t>
      </w:r>
    </w:p>
    <w:p w:rsidR="00D53E45" w:rsidRDefault="00D53E45" w:rsidP="00350EA2">
      <w:pPr>
        <w:rPr>
          <w:rtl/>
        </w:rPr>
      </w:pPr>
      <w:r>
        <w:rPr>
          <w:rFonts w:hint="cs"/>
          <w:rtl/>
        </w:rPr>
        <w:t xml:space="preserve">وجه دوم </w:t>
      </w:r>
      <w:r w:rsidR="004B6CF4">
        <w:rPr>
          <w:rFonts w:hint="eastAsia"/>
          <w:rtl/>
        </w:rPr>
        <w:t>آ</w:t>
      </w:r>
      <w:r w:rsidR="004B6CF4">
        <w:rPr>
          <w:rFonts w:hint="cs"/>
          <w:rtl/>
        </w:rPr>
        <w:t>ی</w:t>
      </w:r>
      <w:r w:rsidR="004B6CF4">
        <w:rPr>
          <w:rFonts w:hint="eastAsia"/>
          <w:rtl/>
        </w:rPr>
        <w:t>ه</w:t>
      </w:r>
      <w:r>
        <w:rPr>
          <w:rFonts w:hint="cs"/>
          <w:rtl/>
        </w:rPr>
        <w:t xml:space="preserve"> </w:t>
      </w:r>
      <w:r w:rsidR="004B6CF4">
        <w:rPr>
          <w:rFonts w:hint="eastAsia"/>
          <w:rtl/>
        </w:rPr>
        <w:t>شر</w:t>
      </w:r>
      <w:r w:rsidR="004B6CF4">
        <w:rPr>
          <w:rFonts w:hint="cs"/>
          <w:rtl/>
        </w:rPr>
        <w:t>ی</w:t>
      </w:r>
      <w:r w:rsidR="004B6CF4">
        <w:rPr>
          <w:rFonts w:hint="eastAsia"/>
          <w:rtl/>
        </w:rPr>
        <w:t>فه</w:t>
      </w:r>
      <w:r>
        <w:rPr>
          <w:rFonts w:hint="cs"/>
          <w:rtl/>
        </w:rPr>
        <w:t xml:space="preserve"> </w:t>
      </w:r>
      <w:r w:rsidR="00350EA2" w:rsidRPr="00350EA2">
        <w:rPr>
          <w:rFonts w:hint="cs"/>
          <w:b/>
          <w:bCs/>
          <w:rtl/>
        </w:rPr>
        <w:t>«</w:t>
      </w:r>
      <w:r w:rsidR="00350EA2" w:rsidRPr="00350EA2">
        <w:rPr>
          <w:rFonts w:hint="eastAsia"/>
          <w:b/>
          <w:bCs/>
          <w:rtl/>
        </w:rPr>
        <w:t>وَ</w:t>
      </w:r>
      <w:r w:rsidR="00350EA2" w:rsidRPr="00350EA2">
        <w:rPr>
          <w:b/>
          <w:bCs/>
          <w:rtl/>
        </w:rPr>
        <w:t xml:space="preserve"> </w:t>
      </w:r>
      <w:r w:rsidR="00350EA2" w:rsidRPr="00350EA2">
        <w:rPr>
          <w:rFonts w:hint="eastAsia"/>
          <w:b/>
          <w:bCs/>
          <w:rtl/>
        </w:rPr>
        <w:t>أْتَمِرُوا</w:t>
      </w:r>
      <w:r w:rsidR="00350EA2" w:rsidRPr="00350EA2">
        <w:rPr>
          <w:b/>
          <w:bCs/>
          <w:rtl/>
        </w:rPr>
        <w:t xml:space="preserve"> </w:t>
      </w:r>
      <w:r w:rsidR="00350EA2" w:rsidRPr="00350EA2">
        <w:rPr>
          <w:rFonts w:hint="eastAsia"/>
          <w:b/>
          <w:bCs/>
          <w:rtl/>
        </w:rPr>
        <w:t>بَيْنَكُمْ</w:t>
      </w:r>
      <w:r w:rsidR="00350EA2" w:rsidRPr="00350EA2">
        <w:rPr>
          <w:b/>
          <w:bCs/>
          <w:rtl/>
        </w:rPr>
        <w:t xml:space="preserve"> </w:t>
      </w:r>
      <w:r w:rsidR="00350EA2" w:rsidRPr="00350EA2">
        <w:rPr>
          <w:rFonts w:hint="eastAsia"/>
          <w:b/>
          <w:bCs/>
          <w:rtl/>
        </w:rPr>
        <w:t>بِمَعْرُوف</w:t>
      </w:r>
      <w:r w:rsidR="00350EA2" w:rsidRPr="00350EA2">
        <w:rPr>
          <w:rFonts w:hint="cs"/>
          <w:b/>
          <w:bCs/>
          <w:rtl/>
        </w:rPr>
        <w:t>»</w:t>
      </w:r>
      <w:r w:rsidR="00350EA2" w:rsidRPr="00350EA2">
        <w:rPr>
          <w:rFonts w:hint="eastAsia"/>
          <w:b/>
          <w:bCs/>
          <w:rtl/>
        </w:rPr>
        <w:t>‏</w:t>
      </w:r>
      <w:r w:rsidR="00350EA2" w:rsidRPr="00350EA2">
        <w:rPr>
          <w:rFonts w:hint="cs"/>
          <w:rtl/>
        </w:rPr>
        <w:t xml:space="preserve"> </w:t>
      </w:r>
      <w:r w:rsidR="00350EA2">
        <w:rPr>
          <w:rFonts w:hint="cs"/>
          <w:rtl/>
        </w:rPr>
        <w:t xml:space="preserve">طلاق/6 </w:t>
      </w:r>
      <w:r>
        <w:rPr>
          <w:rFonts w:hint="cs"/>
          <w:rtl/>
        </w:rPr>
        <w:t>بود</w:t>
      </w:r>
      <w:r w:rsidR="00710C79">
        <w:rPr>
          <w:rtl/>
        </w:rPr>
        <w:t xml:space="preserve"> </w:t>
      </w:r>
      <w:r>
        <w:rPr>
          <w:rFonts w:hint="cs"/>
          <w:rtl/>
        </w:rPr>
        <w:t xml:space="preserve">که گفتیم این هم دلالت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کند</w:t>
      </w:r>
      <w:r>
        <w:rPr>
          <w:rFonts w:hint="cs"/>
          <w:rtl/>
        </w:rPr>
        <w:t>.</w:t>
      </w:r>
    </w:p>
    <w:p w:rsidR="00D53E45" w:rsidRDefault="00D53E45" w:rsidP="00D53E45">
      <w:pPr>
        <w:rPr>
          <w:rtl/>
        </w:rPr>
      </w:pPr>
      <w:r>
        <w:rPr>
          <w:rFonts w:hint="cs"/>
          <w:rtl/>
        </w:rPr>
        <w:t xml:space="preserve">وجه سوم </w:t>
      </w:r>
      <w:r w:rsidR="004B6CF4">
        <w:rPr>
          <w:rFonts w:hint="eastAsia"/>
          <w:rtl/>
        </w:rPr>
        <w:t>آ</w:t>
      </w:r>
      <w:r w:rsidR="004B6CF4">
        <w:rPr>
          <w:rFonts w:hint="cs"/>
          <w:rtl/>
        </w:rPr>
        <w:t>ی</w:t>
      </w:r>
      <w:r w:rsidR="004B6CF4">
        <w:rPr>
          <w:rFonts w:hint="eastAsia"/>
          <w:rtl/>
        </w:rPr>
        <w:t>ه</w:t>
      </w:r>
      <w:r>
        <w:rPr>
          <w:rFonts w:hint="cs"/>
          <w:rtl/>
        </w:rPr>
        <w:t xml:space="preserve"> مضاره بود که در آن </w:t>
      </w:r>
      <w:r w:rsidR="00396623">
        <w:rPr>
          <w:rFonts w:hint="cs"/>
          <w:rtl/>
        </w:rPr>
        <w:t>مناقشه‌ای</w:t>
      </w:r>
      <w:r>
        <w:rPr>
          <w:rFonts w:hint="cs"/>
          <w:rtl/>
        </w:rPr>
        <w:t xml:space="preserve"> بود و </w:t>
      </w:r>
      <w:r w:rsidR="009F783C">
        <w:rPr>
          <w:rFonts w:hint="eastAsia"/>
          <w:rtl/>
        </w:rPr>
        <w:t>مطلقاً</w:t>
      </w:r>
      <w:r>
        <w:rPr>
          <w:rFonts w:hint="cs"/>
          <w:rtl/>
        </w:rPr>
        <w:t xml:space="preserve">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توانست</w:t>
      </w:r>
      <w:r>
        <w:rPr>
          <w:rFonts w:hint="cs"/>
          <w:rtl/>
        </w:rPr>
        <w:t xml:space="preserve"> بر مسئله دلالت کند.</w:t>
      </w:r>
    </w:p>
    <w:p w:rsidR="00D53E45" w:rsidRDefault="00D53E45" w:rsidP="00350EA2">
      <w:pPr>
        <w:rPr>
          <w:rtl/>
        </w:rPr>
      </w:pPr>
      <w:r>
        <w:rPr>
          <w:rFonts w:hint="cs"/>
          <w:rtl/>
        </w:rPr>
        <w:t xml:space="preserve">وجه چهارم </w:t>
      </w:r>
      <w:r w:rsidR="004B6CF4">
        <w:rPr>
          <w:rFonts w:hint="eastAsia"/>
          <w:rtl/>
        </w:rPr>
        <w:t>آ</w:t>
      </w:r>
      <w:r w:rsidR="004B6CF4">
        <w:rPr>
          <w:rFonts w:hint="cs"/>
          <w:rtl/>
        </w:rPr>
        <w:t>ی</w:t>
      </w:r>
      <w:r w:rsidR="004B6CF4">
        <w:rPr>
          <w:rFonts w:hint="eastAsia"/>
          <w:rtl/>
        </w:rPr>
        <w:t>ه</w:t>
      </w:r>
      <w:r>
        <w:rPr>
          <w:rFonts w:hint="cs"/>
          <w:rtl/>
        </w:rPr>
        <w:t xml:space="preserve"> وقایه، </w:t>
      </w:r>
      <w:r w:rsidR="00350EA2" w:rsidRPr="00350EA2">
        <w:rPr>
          <w:rFonts w:hint="cs"/>
          <w:b/>
          <w:bCs/>
          <w:rtl/>
        </w:rPr>
        <w:t>«</w:t>
      </w:r>
      <w:r w:rsidR="00350EA2" w:rsidRPr="00350EA2">
        <w:rPr>
          <w:rFonts w:hint="eastAsia"/>
          <w:b/>
          <w:bCs/>
          <w:rtl/>
        </w:rPr>
        <w:t>قُوا</w:t>
      </w:r>
      <w:r w:rsidR="00350EA2" w:rsidRPr="00350EA2">
        <w:rPr>
          <w:b/>
          <w:bCs/>
          <w:rtl/>
        </w:rPr>
        <w:t xml:space="preserve"> </w:t>
      </w:r>
      <w:r w:rsidR="00350EA2" w:rsidRPr="00350EA2">
        <w:rPr>
          <w:rFonts w:hint="eastAsia"/>
          <w:b/>
          <w:bCs/>
          <w:rtl/>
        </w:rPr>
        <w:t>أَنْفُسَكُمْ</w:t>
      </w:r>
      <w:r w:rsidR="00350EA2" w:rsidRPr="00350EA2">
        <w:rPr>
          <w:b/>
          <w:bCs/>
          <w:rtl/>
        </w:rPr>
        <w:t xml:space="preserve"> </w:t>
      </w:r>
      <w:r w:rsidR="00350EA2" w:rsidRPr="00350EA2">
        <w:rPr>
          <w:rFonts w:hint="eastAsia"/>
          <w:b/>
          <w:bCs/>
          <w:rtl/>
        </w:rPr>
        <w:t>وَ</w:t>
      </w:r>
      <w:r w:rsidR="00350EA2" w:rsidRPr="00350EA2">
        <w:rPr>
          <w:b/>
          <w:bCs/>
          <w:rtl/>
        </w:rPr>
        <w:t xml:space="preserve"> </w:t>
      </w:r>
      <w:r w:rsidR="00350EA2" w:rsidRPr="00350EA2">
        <w:rPr>
          <w:rFonts w:hint="eastAsia"/>
          <w:b/>
          <w:bCs/>
          <w:rtl/>
        </w:rPr>
        <w:t>أَهْليكُمْ</w:t>
      </w:r>
      <w:r w:rsidR="00350EA2" w:rsidRPr="00350EA2">
        <w:rPr>
          <w:b/>
          <w:bCs/>
          <w:rtl/>
        </w:rPr>
        <w:t xml:space="preserve"> </w:t>
      </w:r>
      <w:r w:rsidR="00350EA2" w:rsidRPr="00350EA2">
        <w:rPr>
          <w:rFonts w:hint="eastAsia"/>
          <w:b/>
          <w:bCs/>
          <w:rtl/>
        </w:rPr>
        <w:t>ناراً</w:t>
      </w:r>
      <w:r w:rsidR="00350EA2" w:rsidRPr="00350EA2">
        <w:rPr>
          <w:rFonts w:hint="cs"/>
          <w:b/>
          <w:bCs/>
          <w:rtl/>
        </w:rPr>
        <w:t>»</w:t>
      </w:r>
      <w:r w:rsidR="00350EA2" w:rsidRPr="00350EA2">
        <w:rPr>
          <w:rtl/>
        </w:rPr>
        <w:t xml:space="preserve"> </w:t>
      </w:r>
      <w:r w:rsidR="00350EA2">
        <w:rPr>
          <w:rFonts w:hint="cs"/>
          <w:rtl/>
        </w:rPr>
        <w:t xml:space="preserve">تحریم/6 </w:t>
      </w:r>
      <w:r>
        <w:rPr>
          <w:rFonts w:hint="cs"/>
          <w:rtl/>
        </w:rPr>
        <w:t xml:space="preserve">بود که گفتیم آن هم دلالت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کند</w:t>
      </w:r>
      <w:r>
        <w:rPr>
          <w:rFonts w:hint="cs"/>
          <w:rtl/>
        </w:rPr>
        <w:t>.</w:t>
      </w:r>
    </w:p>
    <w:p w:rsidR="00D53E45" w:rsidRDefault="00D53E45" w:rsidP="00D53E45">
      <w:pPr>
        <w:rPr>
          <w:rtl/>
        </w:rPr>
      </w:pPr>
      <w:r>
        <w:rPr>
          <w:rFonts w:hint="cs"/>
          <w:rtl/>
        </w:rPr>
        <w:t xml:space="preserve">وجه پنجم </w:t>
      </w:r>
      <w:r w:rsidR="004B6CF4">
        <w:rPr>
          <w:rFonts w:hint="eastAsia"/>
          <w:rtl/>
        </w:rPr>
        <w:t>قاعده</w:t>
      </w:r>
      <w:r>
        <w:rPr>
          <w:rFonts w:hint="cs"/>
          <w:rtl/>
        </w:rPr>
        <w:t xml:space="preserve"> حرمت </w:t>
      </w:r>
      <w:r w:rsidR="004B6CF4">
        <w:rPr>
          <w:rFonts w:hint="eastAsia"/>
          <w:rtl/>
        </w:rPr>
        <w:t>اعانه</w:t>
      </w:r>
      <w:r>
        <w:rPr>
          <w:rFonts w:hint="cs"/>
          <w:rtl/>
        </w:rPr>
        <w:t xml:space="preserve"> بر اثم بود که گفتیم تَمسُکُ بها مُبتنِن علی </w:t>
      </w:r>
      <w:r w:rsidR="009F783C">
        <w:rPr>
          <w:rFonts w:hint="eastAsia"/>
          <w:rtl/>
        </w:rPr>
        <w:t>شمول‌ها</w:t>
      </w:r>
      <w:r>
        <w:rPr>
          <w:rFonts w:hint="cs"/>
          <w:rtl/>
        </w:rPr>
        <w:t xml:space="preserve"> للاِثمِ الواقعی ولو لَم یکُن منجّزاً.</w:t>
      </w:r>
    </w:p>
    <w:p w:rsidR="00D53E45" w:rsidRDefault="00D53E45" w:rsidP="00D53E45">
      <w:pPr>
        <w:pStyle w:val="Heading2"/>
        <w:rPr>
          <w:rtl/>
        </w:rPr>
      </w:pPr>
      <w:bookmarkStart w:id="8" w:name="_Toc255244118"/>
      <w:r>
        <w:rPr>
          <w:rFonts w:hint="cs"/>
          <w:rtl/>
        </w:rPr>
        <w:lastRenderedPageBreak/>
        <w:t xml:space="preserve">وجه ششم: </w:t>
      </w:r>
      <w:r w:rsidR="00710C79">
        <w:rPr>
          <w:rtl/>
        </w:rPr>
        <w:t>«</w:t>
      </w:r>
      <w:r w:rsidR="004B6CF4">
        <w:rPr>
          <w:rFonts w:hint="eastAsia"/>
          <w:rtl/>
        </w:rPr>
        <w:t>قاعده</w:t>
      </w:r>
      <w:r>
        <w:rPr>
          <w:rFonts w:hint="cs"/>
          <w:rtl/>
        </w:rPr>
        <w:t xml:space="preserve"> لا حرج</w:t>
      </w:r>
      <w:bookmarkEnd w:id="8"/>
      <w:r w:rsidR="00710C79">
        <w:rPr>
          <w:rtl/>
        </w:rPr>
        <w:t>»</w:t>
      </w:r>
    </w:p>
    <w:p w:rsidR="00D53E45" w:rsidRDefault="00D53E45" w:rsidP="00137878">
      <w:pPr>
        <w:rPr>
          <w:rtl/>
        </w:rPr>
      </w:pPr>
      <w:r>
        <w:rPr>
          <w:rFonts w:hint="cs"/>
          <w:rtl/>
        </w:rPr>
        <w:t xml:space="preserve">وجه ششمی که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 xml:space="preserve"> در این جا آورد و بعضی هم به آن تمسک کردند، همان </w:t>
      </w:r>
      <w:r w:rsidR="004B6CF4">
        <w:rPr>
          <w:rFonts w:hint="eastAsia"/>
          <w:rtl/>
        </w:rPr>
        <w:t>قاعده</w:t>
      </w:r>
      <w:r>
        <w:rPr>
          <w:rFonts w:hint="cs"/>
          <w:rtl/>
        </w:rPr>
        <w:t xml:space="preserve"> لا حرج است و این که </w:t>
      </w:r>
      <w:r w:rsidR="00137878">
        <w:rPr>
          <w:rFonts w:hint="cs"/>
          <w:b/>
          <w:bCs/>
          <w:sz w:val="30"/>
          <w:szCs w:val="30"/>
          <w:rtl/>
        </w:rPr>
        <w:t>«</w:t>
      </w:r>
      <w:r w:rsidR="00137878" w:rsidRPr="00137878">
        <w:rPr>
          <w:rFonts w:hint="eastAsia"/>
          <w:b/>
          <w:bCs/>
          <w:sz w:val="30"/>
          <w:szCs w:val="30"/>
          <w:rtl/>
        </w:rPr>
        <w:t>ما</w:t>
      </w:r>
      <w:r w:rsidR="00137878" w:rsidRPr="00137878">
        <w:rPr>
          <w:b/>
          <w:bCs/>
          <w:sz w:val="30"/>
          <w:szCs w:val="30"/>
          <w:rtl/>
        </w:rPr>
        <w:t xml:space="preserve"> </w:t>
      </w:r>
      <w:r w:rsidR="00137878" w:rsidRPr="00137878">
        <w:rPr>
          <w:rFonts w:hint="eastAsia"/>
          <w:b/>
          <w:bCs/>
          <w:sz w:val="30"/>
          <w:szCs w:val="30"/>
          <w:rtl/>
        </w:rPr>
        <w:t>جَعَلَ</w:t>
      </w:r>
      <w:r w:rsidR="00137878" w:rsidRPr="00137878">
        <w:rPr>
          <w:b/>
          <w:bCs/>
          <w:sz w:val="30"/>
          <w:szCs w:val="30"/>
          <w:rtl/>
        </w:rPr>
        <w:t xml:space="preserve"> </w:t>
      </w:r>
      <w:r w:rsidR="00137878" w:rsidRPr="00137878">
        <w:rPr>
          <w:rFonts w:hint="eastAsia"/>
          <w:b/>
          <w:bCs/>
          <w:sz w:val="30"/>
          <w:szCs w:val="30"/>
          <w:rtl/>
        </w:rPr>
        <w:t>عَلَيْكُمْ</w:t>
      </w:r>
      <w:r w:rsidR="00137878" w:rsidRPr="00137878">
        <w:rPr>
          <w:b/>
          <w:bCs/>
          <w:sz w:val="30"/>
          <w:szCs w:val="30"/>
          <w:rtl/>
        </w:rPr>
        <w:t xml:space="preserve"> </w:t>
      </w:r>
      <w:r w:rsidR="00137878" w:rsidRPr="00137878">
        <w:rPr>
          <w:rFonts w:hint="eastAsia"/>
          <w:b/>
          <w:bCs/>
          <w:sz w:val="30"/>
          <w:szCs w:val="30"/>
          <w:rtl/>
        </w:rPr>
        <w:t>فِي</w:t>
      </w:r>
      <w:r w:rsidR="00137878" w:rsidRPr="00137878">
        <w:rPr>
          <w:b/>
          <w:bCs/>
          <w:sz w:val="30"/>
          <w:szCs w:val="30"/>
          <w:rtl/>
        </w:rPr>
        <w:t xml:space="preserve"> </w:t>
      </w:r>
      <w:r w:rsidR="00137878" w:rsidRPr="00137878">
        <w:rPr>
          <w:rFonts w:hint="eastAsia"/>
          <w:b/>
          <w:bCs/>
          <w:sz w:val="30"/>
          <w:szCs w:val="30"/>
          <w:rtl/>
        </w:rPr>
        <w:t>الدِّينِ</w:t>
      </w:r>
      <w:r w:rsidR="00137878" w:rsidRPr="00137878">
        <w:rPr>
          <w:b/>
          <w:bCs/>
          <w:sz w:val="30"/>
          <w:szCs w:val="30"/>
          <w:rtl/>
        </w:rPr>
        <w:t xml:space="preserve"> </w:t>
      </w:r>
      <w:r w:rsidR="00137878" w:rsidRPr="00137878">
        <w:rPr>
          <w:rFonts w:hint="eastAsia"/>
          <w:b/>
          <w:bCs/>
          <w:sz w:val="30"/>
          <w:szCs w:val="30"/>
          <w:rtl/>
        </w:rPr>
        <w:t>مِنْ</w:t>
      </w:r>
      <w:r w:rsidR="00137878" w:rsidRPr="00137878">
        <w:rPr>
          <w:b/>
          <w:bCs/>
          <w:sz w:val="30"/>
          <w:szCs w:val="30"/>
          <w:rtl/>
        </w:rPr>
        <w:t xml:space="preserve"> </w:t>
      </w:r>
      <w:r w:rsidR="00137878" w:rsidRPr="00137878">
        <w:rPr>
          <w:rFonts w:hint="eastAsia"/>
          <w:b/>
          <w:bCs/>
          <w:sz w:val="30"/>
          <w:szCs w:val="30"/>
          <w:rtl/>
        </w:rPr>
        <w:t>حَرَج‏</w:t>
      </w:r>
      <w:r w:rsidR="00137878">
        <w:rPr>
          <w:rFonts w:hint="cs"/>
          <w:rtl/>
        </w:rPr>
        <w:t>» حج/78</w:t>
      </w:r>
      <w:r w:rsidR="00710C79">
        <w:rPr>
          <w:rtl/>
        </w:rPr>
        <w:t xml:space="preserve"> </w:t>
      </w:r>
      <w:r>
        <w:rPr>
          <w:rFonts w:hint="cs"/>
          <w:rtl/>
        </w:rPr>
        <w:t xml:space="preserve">و در آن نفی حرج شده است و این که اگر شخص </w:t>
      </w:r>
      <w:r w:rsidR="009F783C">
        <w:rPr>
          <w:rFonts w:hint="eastAsia"/>
          <w:rtl/>
        </w:rPr>
        <w:t>خانواده‌اش</w:t>
      </w:r>
      <w:r>
        <w:rPr>
          <w:rFonts w:hint="cs"/>
          <w:rtl/>
        </w:rPr>
        <w:t xml:space="preserve"> را نشناسد و مخفی باشد و پدر و مادر به آن اقدام نکنند، این برای او موجب حرج است و این حرج رفع شده است و این هم دلیلی است که گاهی به آن استدلال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شده</w:t>
      </w:r>
      <w:r>
        <w:rPr>
          <w:rFonts w:hint="cs"/>
          <w:rtl/>
        </w:rPr>
        <w:t xml:space="preserve"> است. این دلیل هم معلوم است که اشکال دارد. برای این که </w:t>
      </w:r>
      <w:r w:rsidR="004B6CF4">
        <w:rPr>
          <w:rFonts w:hint="eastAsia"/>
          <w:rtl/>
        </w:rPr>
        <w:t>قاعده</w:t>
      </w:r>
      <w:r>
        <w:rPr>
          <w:rFonts w:hint="cs"/>
          <w:rtl/>
        </w:rPr>
        <w:t xml:space="preserve"> لا حرج بنابر آن چه مشهور است گفته شده است و بعید نیست که درست باشد.</w:t>
      </w:r>
    </w:p>
    <w:p w:rsidR="00D53E45" w:rsidRPr="00FF1806" w:rsidRDefault="00D53E45" w:rsidP="00D53E45">
      <w:pPr>
        <w:pStyle w:val="Heading3"/>
        <w:rPr>
          <w:szCs w:val="26"/>
          <w:rtl/>
        </w:rPr>
      </w:pPr>
      <w:bookmarkStart w:id="9" w:name="_Toc255244119"/>
      <w:r>
        <w:rPr>
          <w:rFonts w:hint="cs"/>
          <w:rtl/>
        </w:rPr>
        <w:t xml:space="preserve">عدم اثبات حکم توسط </w:t>
      </w:r>
      <w:r w:rsidR="00710C79">
        <w:rPr>
          <w:rtl/>
        </w:rPr>
        <w:t>«</w:t>
      </w:r>
      <w:r w:rsidR="004B6CF4">
        <w:rPr>
          <w:rFonts w:hint="eastAsia"/>
          <w:rtl/>
        </w:rPr>
        <w:t>قاعده</w:t>
      </w:r>
      <w:r>
        <w:rPr>
          <w:rFonts w:hint="cs"/>
          <w:rtl/>
        </w:rPr>
        <w:t xml:space="preserve"> لا حرج</w:t>
      </w:r>
      <w:bookmarkEnd w:id="9"/>
      <w:r w:rsidR="00710C79">
        <w:rPr>
          <w:rtl/>
        </w:rPr>
        <w:t>»</w:t>
      </w:r>
    </w:p>
    <w:p w:rsidR="00D53E45" w:rsidRDefault="004B6CF4" w:rsidP="00D53E45">
      <w:pPr>
        <w:rPr>
          <w:rtl/>
        </w:rPr>
      </w:pPr>
      <w:r>
        <w:rPr>
          <w:rFonts w:hint="eastAsia"/>
          <w:rtl/>
        </w:rPr>
        <w:t>قاعده</w:t>
      </w:r>
      <w:r w:rsidR="00D53E45">
        <w:rPr>
          <w:rFonts w:hint="cs"/>
          <w:rtl/>
        </w:rPr>
        <w:t xml:space="preserve"> لا حرج </w:t>
      </w:r>
      <w:r w:rsidR="00396623">
        <w:rPr>
          <w:rFonts w:hint="cs"/>
          <w:rtl/>
        </w:rPr>
        <w:t>قاعده‌ای</w:t>
      </w:r>
      <w:r w:rsidR="00D53E45">
        <w:rPr>
          <w:rFonts w:hint="cs"/>
          <w:rtl/>
        </w:rPr>
        <w:t xml:space="preserve"> است که در مقام امتنان، احکام حرجی را </w:t>
      </w:r>
      <w:r w:rsidR="00396623">
        <w:rPr>
          <w:rFonts w:hint="cs"/>
          <w:rtl/>
        </w:rPr>
        <w:t>برمی‌دارد</w:t>
      </w:r>
      <w:r w:rsidR="00D53E45">
        <w:rPr>
          <w:rFonts w:hint="cs"/>
          <w:rtl/>
        </w:rPr>
        <w:t xml:space="preserve"> و رفع الحکم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کند</w:t>
      </w:r>
      <w:r w:rsidR="00D53E45">
        <w:rPr>
          <w:rFonts w:hint="cs"/>
          <w:rtl/>
        </w:rPr>
        <w:t xml:space="preserve"> اما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تواند</w:t>
      </w:r>
      <w:r w:rsidR="00D53E45">
        <w:rPr>
          <w:rFonts w:hint="cs"/>
          <w:rtl/>
        </w:rPr>
        <w:t xml:space="preserve"> اثبات الحکم کند، مثلاً وقتی گفته شود وضو گرفتن در این شرایط حرجی است،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گو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د</w:t>
      </w:r>
      <w:r w:rsidR="00D53E45">
        <w:rPr>
          <w:rFonts w:hint="cs"/>
          <w:rtl/>
        </w:rPr>
        <w:t xml:space="preserve"> من وضو را لازم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دانم</w:t>
      </w:r>
      <w:r w:rsidR="00710C79">
        <w:rPr>
          <w:rFonts w:hint="eastAsia"/>
          <w:rtl/>
        </w:rPr>
        <w:t>؛</w:t>
      </w:r>
      <w:r w:rsidR="00710C79">
        <w:rPr>
          <w:rtl/>
        </w:rPr>
        <w:t xml:space="preserve"> </w:t>
      </w:r>
      <w:r w:rsidR="00D53E45">
        <w:rPr>
          <w:rFonts w:hint="cs"/>
          <w:rtl/>
        </w:rPr>
        <w:t xml:space="preserve">اما در این جا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خواه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م</w:t>
      </w:r>
      <w:r w:rsidR="00D53E45">
        <w:rPr>
          <w:rFonts w:hint="cs"/>
          <w:rtl/>
        </w:rPr>
        <w:t xml:space="preserve"> بگوییم که اخفاء نسب و عدم شناخت انساب برای کودک موجب حرج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 w:rsidR="00D53E45">
        <w:rPr>
          <w:rFonts w:hint="cs"/>
          <w:rtl/>
        </w:rPr>
        <w:t xml:space="preserve">، پس واجب است کاری کند که او در حرج قرار نگیرد و در این جا لا حرج و لا ضرر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توانند</w:t>
      </w:r>
      <w:r w:rsidR="00D53E45">
        <w:rPr>
          <w:rFonts w:hint="cs"/>
          <w:rtl/>
        </w:rPr>
        <w:t xml:space="preserve"> اثبات حکم کنند، بلکه رفع حکم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کنند</w:t>
      </w:r>
      <w:r w:rsidR="00D53E45">
        <w:rPr>
          <w:rFonts w:hint="cs"/>
          <w:rtl/>
        </w:rPr>
        <w:t xml:space="preserve">. </w:t>
      </w:r>
    </w:p>
    <w:p w:rsidR="00D53E45" w:rsidRDefault="00D53E45" w:rsidP="00D53E45">
      <w:pPr>
        <w:rPr>
          <w:rtl/>
        </w:rPr>
      </w:pPr>
      <w:r>
        <w:rPr>
          <w:rFonts w:hint="cs"/>
          <w:rtl/>
        </w:rPr>
        <w:t xml:space="preserve">البته بعضی هم هستند که </w:t>
      </w:r>
      <w:r w:rsidR="009F783C">
        <w:rPr>
          <w:rFonts w:hint="eastAsia"/>
          <w:rtl/>
        </w:rPr>
        <w:t>قائل‌اند</w:t>
      </w:r>
      <w:r>
        <w:rPr>
          <w:rFonts w:hint="cs"/>
          <w:rtl/>
        </w:rPr>
        <w:t xml:space="preserve"> به این که </w:t>
      </w:r>
      <w:r w:rsidR="00956AD3">
        <w:rPr>
          <w:rFonts w:hint="cs"/>
          <w:rtl/>
        </w:rPr>
        <w:t>این‌ها</w:t>
      </w:r>
      <w:r>
        <w:rPr>
          <w:rFonts w:hint="cs"/>
          <w:rtl/>
        </w:rPr>
        <w:t xml:space="preserve"> حتی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توانند</w:t>
      </w:r>
      <w:r>
        <w:rPr>
          <w:rFonts w:hint="cs"/>
          <w:rtl/>
        </w:rPr>
        <w:t xml:space="preserve"> اثبات حکم برای دفع ضرر یا حرج کنند. ولی معمولاً این را قبول ندارند و ظاهراً هم درست نیست و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تواند</w:t>
      </w:r>
      <w:r>
        <w:rPr>
          <w:rFonts w:hint="cs"/>
          <w:rtl/>
        </w:rPr>
        <w:t xml:space="preserve"> بگوید که شما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توان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د</w:t>
      </w:r>
      <w:r>
        <w:rPr>
          <w:rFonts w:hint="cs"/>
          <w:rtl/>
        </w:rPr>
        <w:t xml:space="preserve"> از لا حرج یک وجوب و حکم الزامی به دست آورید بلکه لا حرج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گو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د</w:t>
      </w:r>
      <w:r>
        <w:rPr>
          <w:rFonts w:hint="cs"/>
          <w:rtl/>
        </w:rPr>
        <w:t xml:space="preserve"> وضو در سرمای 30 درجه از حوض موجب ضرر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 xml:space="preserve">، یا ضرری ندارد ولی مشقت دارد، لا ضرر و لا حرج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گو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د</w:t>
      </w:r>
      <w:r>
        <w:rPr>
          <w:rFonts w:hint="cs"/>
          <w:rtl/>
        </w:rPr>
        <w:t xml:space="preserve"> که کار ضرری و کار پر مشقت اگر حکم الزامی داشت، من آن را </w:t>
      </w:r>
      <w:r w:rsidR="00396623">
        <w:rPr>
          <w:rFonts w:hint="cs"/>
          <w:rtl/>
        </w:rPr>
        <w:t>برمی‌دارم</w:t>
      </w:r>
      <w:r>
        <w:rPr>
          <w:rFonts w:hint="cs"/>
          <w:rtl/>
        </w:rPr>
        <w:t xml:space="preserve"> و </w:t>
      </w:r>
      <w:r w:rsidR="00396623">
        <w:rPr>
          <w:rFonts w:hint="cs"/>
          <w:rtl/>
        </w:rPr>
        <w:t>می‌گویم</w:t>
      </w:r>
      <w:r>
        <w:rPr>
          <w:rFonts w:hint="cs"/>
          <w:rtl/>
        </w:rPr>
        <w:t xml:space="preserve"> که آن کار بر تو لازم نیست. </w:t>
      </w:r>
    </w:p>
    <w:p w:rsidR="00D53E45" w:rsidRDefault="00D53E45" w:rsidP="00D53E45">
      <w:pPr>
        <w:rPr>
          <w:rtl/>
        </w:rPr>
      </w:pPr>
      <w:r>
        <w:rPr>
          <w:rFonts w:hint="cs"/>
          <w:rtl/>
        </w:rPr>
        <w:t xml:space="preserve">پس کار </w:t>
      </w:r>
      <w:r w:rsidR="00956AD3">
        <w:rPr>
          <w:rFonts w:hint="cs"/>
          <w:rtl/>
        </w:rPr>
        <w:t>این‌ها</w:t>
      </w:r>
      <w:r>
        <w:rPr>
          <w:rFonts w:hint="cs"/>
          <w:rtl/>
        </w:rPr>
        <w:t xml:space="preserve"> برداشت حکم است، اما از </w:t>
      </w:r>
      <w:r w:rsidR="00956AD3">
        <w:rPr>
          <w:rFonts w:hint="cs"/>
          <w:rtl/>
        </w:rPr>
        <w:t>این‌ها</w:t>
      </w:r>
      <w:r>
        <w:rPr>
          <w:rFonts w:hint="cs"/>
          <w:rtl/>
        </w:rPr>
        <w:t xml:space="preserve"> وضع و جعل حکم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 xml:space="preserve"> استفاده کرد. ما در این جا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خواه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م</w:t>
      </w:r>
      <w:r>
        <w:rPr>
          <w:rFonts w:hint="cs"/>
          <w:rtl/>
        </w:rPr>
        <w:t xml:space="preserve"> بگوییم که پدر و مادر اگر نسب این کودک را مشخص نکنند، این کودک دچار حرج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 xml:space="preserve"> پس باید نسب او را مشخص کنند و این باید را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توان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م</w:t>
      </w:r>
      <w:r>
        <w:rPr>
          <w:rFonts w:hint="cs"/>
          <w:rtl/>
        </w:rPr>
        <w:t xml:space="preserve"> از لا حرج و لا ضرر </w:t>
      </w:r>
      <w:r w:rsidR="00396623">
        <w:rPr>
          <w:rFonts w:hint="cs"/>
          <w:rtl/>
        </w:rPr>
        <w:t>دربیاوریم</w:t>
      </w:r>
      <w:r>
        <w:rPr>
          <w:rFonts w:hint="cs"/>
          <w:rtl/>
        </w:rPr>
        <w:t>.</w:t>
      </w:r>
    </w:p>
    <w:p w:rsidR="00D53E45" w:rsidRDefault="00D53E45" w:rsidP="00D53E45">
      <w:pPr>
        <w:pStyle w:val="Heading2"/>
        <w:rPr>
          <w:rtl/>
        </w:rPr>
      </w:pPr>
      <w:bookmarkStart w:id="10" w:name="_Toc255244120"/>
      <w:r>
        <w:rPr>
          <w:rFonts w:hint="cs"/>
          <w:rtl/>
        </w:rPr>
        <w:t xml:space="preserve">وجه هفتم: </w:t>
      </w:r>
      <w:r w:rsidR="004B6CF4">
        <w:rPr>
          <w:rFonts w:hint="eastAsia"/>
          <w:rtl/>
        </w:rPr>
        <w:t>آ</w:t>
      </w:r>
      <w:r w:rsidR="004B6CF4">
        <w:rPr>
          <w:rFonts w:hint="cs"/>
          <w:rtl/>
        </w:rPr>
        <w:t>ی</w:t>
      </w:r>
      <w:r w:rsidR="004B6CF4">
        <w:rPr>
          <w:rFonts w:hint="eastAsia"/>
          <w:rtl/>
        </w:rPr>
        <w:t>ه</w:t>
      </w:r>
      <w:r>
        <w:rPr>
          <w:rFonts w:hint="cs"/>
          <w:rtl/>
        </w:rPr>
        <w:t xml:space="preserve"> 5 </w:t>
      </w:r>
      <w:r w:rsidR="004B6CF4">
        <w:rPr>
          <w:rFonts w:hint="eastAsia"/>
          <w:rtl/>
        </w:rPr>
        <w:t>سوره</w:t>
      </w:r>
      <w:r>
        <w:rPr>
          <w:rFonts w:hint="cs"/>
          <w:rtl/>
        </w:rPr>
        <w:t xml:space="preserve"> احزاب</w:t>
      </w:r>
      <w:bookmarkEnd w:id="10"/>
    </w:p>
    <w:p w:rsidR="00D53E45" w:rsidRDefault="00D53E45" w:rsidP="00137878">
      <w:pPr>
        <w:rPr>
          <w:rtl/>
        </w:rPr>
      </w:pPr>
      <w:r>
        <w:rPr>
          <w:rFonts w:hint="cs"/>
          <w:rtl/>
        </w:rPr>
        <w:t xml:space="preserve">وجه هفتم هم </w:t>
      </w:r>
      <w:r w:rsidR="004B6CF4">
        <w:rPr>
          <w:rFonts w:hint="eastAsia"/>
          <w:rtl/>
        </w:rPr>
        <w:t>آ</w:t>
      </w:r>
      <w:r w:rsidR="004B6CF4">
        <w:rPr>
          <w:rFonts w:hint="cs"/>
          <w:rtl/>
        </w:rPr>
        <w:t>ی</w:t>
      </w:r>
      <w:r w:rsidR="004B6CF4">
        <w:rPr>
          <w:rFonts w:hint="eastAsia"/>
          <w:rtl/>
        </w:rPr>
        <w:t>ه</w:t>
      </w:r>
      <w:r>
        <w:rPr>
          <w:rFonts w:hint="cs"/>
          <w:rtl/>
        </w:rPr>
        <w:t xml:space="preserve"> </w:t>
      </w:r>
      <w:r w:rsidR="004B6CF4">
        <w:rPr>
          <w:rFonts w:hint="eastAsia"/>
          <w:rtl/>
        </w:rPr>
        <w:t>شر</w:t>
      </w:r>
      <w:r w:rsidR="004B6CF4">
        <w:rPr>
          <w:rFonts w:hint="cs"/>
          <w:rtl/>
        </w:rPr>
        <w:t>ی</w:t>
      </w:r>
      <w:r w:rsidR="004B6CF4">
        <w:rPr>
          <w:rFonts w:hint="eastAsia"/>
          <w:rtl/>
        </w:rPr>
        <w:t>فه</w:t>
      </w:r>
      <w:r>
        <w:rPr>
          <w:rFonts w:hint="cs"/>
          <w:rtl/>
        </w:rPr>
        <w:t xml:space="preserve"> 5 </w:t>
      </w:r>
      <w:r w:rsidR="004B6CF4">
        <w:rPr>
          <w:rFonts w:hint="eastAsia"/>
          <w:rtl/>
        </w:rPr>
        <w:t>سوره</w:t>
      </w:r>
      <w:r>
        <w:rPr>
          <w:rFonts w:hint="cs"/>
          <w:rtl/>
        </w:rPr>
        <w:t xml:space="preserve"> احزاب است که </w:t>
      </w:r>
      <w:r w:rsidR="00161934">
        <w:rPr>
          <w:rFonts w:hint="cs"/>
          <w:rtl/>
        </w:rPr>
        <w:t>«</w:t>
      </w:r>
      <w:r w:rsidR="00137878" w:rsidRPr="00137878">
        <w:rPr>
          <w:rFonts w:hint="eastAsia"/>
          <w:b/>
          <w:bCs/>
          <w:sz w:val="30"/>
          <w:szCs w:val="30"/>
          <w:rtl/>
        </w:rPr>
        <w:t>ادْعُوهُمْ</w:t>
      </w:r>
      <w:r w:rsidR="00137878" w:rsidRPr="00137878">
        <w:rPr>
          <w:b/>
          <w:bCs/>
          <w:sz w:val="30"/>
          <w:szCs w:val="30"/>
          <w:rtl/>
        </w:rPr>
        <w:t xml:space="preserve"> </w:t>
      </w:r>
      <w:r w:rsidR="00137878" w:rsidRPr="00137878">
        <w:rPr>
          <w:rFonts w:hint="eastAsia"/>
          <w:b/>
          <w:bCs/>
          <w:sz w:val="30"/>
          <w:szCs w:val="30"/>
          <w:rtl/>
        </w:rPr>
        <w:t>لِآبائِهِمْ</w:t>
      </w:r>
      <w:r w:rsidR="00137878" w:rsidRPr="00137878">
        <w:rPr>
          <w:b/>
          <w:bCs/>
          <w:sz w:val="30"/>
          <w:szCs w:val="30"/>
          <w:rtl/>
        </w:rPr>
        <w:t xml:space="preserve"> </w:t>
      </w:r>
      <w:r w:rsidR="00137878" w:rsidRPr="00137878">
        <w:rPr>
          <w:rFonts w:hint="eastAsia"/>
          <w:b/>
          <w:bCs/>
          <w:sz w:val="30"/>
          <w:szCs w:val="30"/>
          <w:rtl/>
        </w:rPr>
        <w:t>هُوَ</w:t>
      </w:r>
      <w:r w:rsidR="00137878" w:rsidRPr="00137878">
        <w:rPr>
          <w:b/>
          <w:bCs/>
          <w:sz w:val="30"/>
          <w:szCs w:val="30"/>
          <w:rtl/>
        </w:rPr>
        <w:t xml:space="preserve"> </w:t>
      </w:r>
      <w:r w:rsidR="00137878" w:rsidRPr="00137878">
        <w:rPr>
          <w:rFonts w:hint="eastAsia"/>
          <w:b/>
          <w:bCs/>
          <w:sz w:val="30"/>
          <w:szCs w:val="30"/>
          <w:rtl/>
        </w:rPr>
        <w:t>أَقْسَطُ</w:t>
      </w:r>
      <w:r w:rsidR="00137878" w:rsidRPr="00137878">
        <w:rPr>
          <w:b/>
          <w:bCs/>
          <w:sz w:val="30"/>
          <w:szCs w:val="30"/>
          <w:rtl/>
        </w:rPr>
        <w:t xml:space="preserve"> </w:t>
      </w:r>
      <w:r w:rsidR="00137878" w:rsidRPr="00137878">
        <w:rPr>
          <w:rFonts w:hint="eastAsia"/>
          <w:b/>
          <w:bCs/>
          <w:sz w:val="30"/>
          <w:szCs w:val="30"/>
          <w:rtl/>
        </w:rPr>
        <w:t>عِنْدَ</w:t>
      </w:r>
      <w:r w:rsidR="00137878" w:rsidRPr="00137878">
        <w:rPr>
          <w:b/>
          <w:bCs/>
          <w:sz w:val="30"/>
          <w:szCs w:val="30"/>
          <w:rtl/>
        </w:rPr>
        <w:t xml:space="preserve"> </w:t>
      </w:r>
      <w:r w:rsidR="00137878" w:rsidRPr="00137878">
        <w:rPr>
          <w:rFonts w:hint="eastAsia"/>
          <w:b/>
          <w:bCs/>
          <w:sz w:val="30"/>
          <w:szCs w:val="30"/>
          <w:rtl/>
        </w:rPr>
        <w:t>اللَّه‏</w:t>
      </w:r>
      <w:r w:rsidR="00161934">
        <w:rPr>
          <w:rFonts w:hint="cs"/>
          <w:b/>
          <w:bCs/>
          <w:sz w:val="30"/>
          <w:szCs w:val="30"/>
          <w:rtl/>
        </w:rPr>
        <w:t>»</w:t>
      </w:r>
      <w:r w:rsidR="00137878" w:rsidRPr="00137878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rtl/>
        </w:rPr>
        <w:t>که این آیه مربوط به تبنّی است که سنت جاهلی بوده است.</w:t>
      </w:r>
    </w:p>
    <w:p w:rsidR="00D53E45" w:rsidRDefault="00D53E45" w:rsidP="00D53E45">
      <w:pPr>
        <w:pStyle w:val="Heading3"/>
        <w:rPr>
          <w:rtl/>
        </w:rPr>
      </w:pPr>
      <w:bookmarkStart w:id="11" w:name="_Toc255244121"/>
      <w:r w:rsidRPr="00FF1806">
        <w:rPr>
          <w:rFonts w:hint="cs"/>
          <w:rtl/>
        </w:rPr>
        <w:lastRenderedPageBreak/>
        <w:t>تبنّی</w:t>
      </w:r>
      <w:bookmarkEnd w:id="11"/>
      <w:r>
        <w:rPr>
          <w:rFonts w:hint="cs"/>
          <w:rtl/>
        </w:rPr>
        <w:t xml:space="preserve"> </w:t>
      </w:r>
    </w:p>
    <w:p w:rsidR="00D53E45" w:rsidRDefault="00D53E45" w:rsidP="002774B4">
      <w:pPr>
        <w:rPr>
          <w:rtl/>
        </w:rPr>
      </w:pPr>
      <w:r>
        <w:rPr>
          <w:rFonts w:hint="cs"/>
          <w:rtl/>
        </w:rPr>
        <w:t xml:space="preserve">توضیح آیه این است که سنت جاهلی این بود که کسانی </w:t>
      </w:r>
      <w:r w:rsidR="00327A9E">
        <w:rPr>
          <w:rFonts w:hint="cs"/>
          <w:rtl/>
        </w:rPr>
        <w:t>فرزندخوانده</w:t>
      </w:r>
      <w:r>
        <w:rPr>
          <w:rFonts w:hint="cs"/>
          <w:rtl/>
        </w:rPr>
        <w:t xml:space="preserve">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گرفتند</w:t>
      </w:r>
      <w:r>
        <w:rPr>
          <w:rFonts w:hint="cs"/>
          <w:rtl/>
        </w:rPr>
        <w:t xml:space="preserve"> و الان هم این سنت وجود دارد و این </w:t>
      </w:r>
      <w:r w:rsidR="00327A9E">
        <w:rPr>
          <w:rFonts w:hint="cs"/>
          <w:rtl/>
        </w:rPr>
        <w:t>فرزندخوانده‌ها</w:t>
      </w:r>
      <w:r>
        <w:rPr>
          <w:rFonts w:hint="cs"/>
          <w:rtl/>
        </w:rPr>
        <w:t xml:space="preserve"> را در حکم فرزند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گرفتند</w:t>
      </w:r>
      <w:r>
        <w:rPr>
          <w:rFonts w:hint="cs"/>
          <w:rtl/>
        </w:rPr>
        <w:t xml:space="preserve">، یعنی فرزند کسی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شد</w:t>
      </w:r>
      <w:r>
        <w:rPr>
          <w:rFonts w:hint="cs"/>
          <w:rtl/>
        </w:rPr>
        <w:t xml:space="preserve"> که او را بزرگ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کرد</w:t>
      </w:r>
      <w:r>
        <w:rPr>
          <w:rFonts w:hint="cs"/>
          <w:rtl/>
        </w:rPr>
        <w:t xml:space="preserve"> و </w:t>
      </w:r>
      <w:r w:rsidR="004B6CF4">
        <w:rPr>
          <w:rFonts w:hint="eastAsia"/>
          <w:rtl/>
        </w:rPr>
        <w:t>همه</w:t>
      </w:r>
      <w:r>
        <w:rPr>
          <w:rFonts w:hint="cs"/>
          <w:rtl/>
        </w:rPr>
        <w:t xml:space="preserve"> احکام ارث و تناکح وجود داشت که به آن تبنّی </w:t>
      </w:r>
      <w:r w:rsidR="00327A9E">
        <w:rPr>
          <w:rFonts w:hint="cs"/>
          <w:rtl/>
        </w:rPr>
        <w:t>می‌گویند</w:t>
      </w:r>
      <w:r>
        <w:rPr>
          <w:rFonts w:hint="cs"/>
          <w:rtl/>
        </w:rPr>
        <w:t xml:space="preserve"> و این سنتی است که اسلام به شدت در مقابل آن ایستاده است. در </w:t>
      </w:r>
      <w:r w:rsidR="004B6CF4">
        <w:rPr>
          <w:rFonts w:hint="eastAsia"/>
          <w:rtl/>
        </w:rPr>
        <w:t>آ</w:t>
      </w:r>
      <w:r w:rsidR="004B6CF4">
        <w:rPr>
          <w:rFonts w:hint="cs"/>
          <w:rtl/>
        </w:rPr>
        <w:t>ی</w:t>
      </w:r>
      <w:r w:rsidR="004B6CF4">
        <w:rPr>
          <w:rFonts w:hint="eastAsia"/>
          <w:rtl/>
        </w:rPr>
        <w:t>ه</w:t>
      </w:r>
      <w:r>
        <w:rPr>
          <w:rFonts w:hint="cs"/>
          <w:rtl/>
        </w:rPr>
        <w:t xml:space="preserve"> 4 این سوره آمده است که </w:t>
      </w:r>
      <w:r w:rsidR="00161934">
        <w:rPr>
          <w:rFonts w:hint="cs"/>
          <w:b/>
          <w:bCs/>
          <w:sz w:val="30"/>
          <w:szCs w:val="30"/>
          <w:rtl/>
        </w:rPr>
        <w:t xml:space="preserve">«وَ </w:t>
      </w:r>
      <w:r w:rsidR="00161934" w:rsidRPr="00161934">
        <w:rPr>
          <w:rFonts w:hint="eastAsia"/>
          <w:b/>
          <w:bCs/>
          <w:sz w:val="30"/>
          <w:szCs w:val="30"/>
          <w:rtl/>
        </w:rPr>
        <w:t>ما</w:t>
      </w:r>
      <w:r w:rsidR="00161934" w:rsidRPr="00161934">
        <w:rPr>
          <w:b/>
          <w:bCs/>
          <w:sz w:val="30"/>
          <w:szCs w:val="30"/>
          <w:rtl/>
        </w:rPr>
        <w:t xml:space="preserve"> </w:t>
      </w:r>
      <w:r w:rsidR="00161934" w:rsidRPr="00161934">
        <w:rPr>
          <w:rFonts w:hint="eastAsia"/>
          <w:b/>
          <w:bCs/>
          <w:sz w:val="30"/>
          <w:szCs w:val="30"/>
          <w:rtl/>
        </w:rPr>
        <w:t>جَعَلَ</w:t>
      </w:r>
      <w:r w:rsidR="00161934" w:rsidRPr="00161934">
        <w:rPr>
          <w:b/>
          <w:bCs/>
          <w:sz w:val="30"/>
          <w:szCs w:val="30"/>
          <w:rtl/>
        </w:rPr>
        <w:t xml:space="preserve"> </w:t>
      </w:r>
      <w:r w:rsidR="00161934" w:rsidRPr="00161934">
        <w:rPr>
          <w:rFonts w:hint="eastAsia"/>
          <w:b/>
          <w:bCs/>
          <w:sz w:val="30"/>
          <w:szCs w:val="30"/>
          <w:rtl/>
        </w:rPr>
        <w:t>أَدْعِياءَكُمْ</w:t>
      </w:r>
      <w:r w:rsidR="00161934" w:rsidRPr="00161934">
        <w:rPr>
          <w:b/>
          <w:bCs/>
          <w:sz w:val="30"/>
          <w:szCs w:val="30"/>
          <w:rtl/>
        </w:rPr>
        <w:t xml:space="preserve"> </w:t>
      </w:r>
      <w:r w:rsidR="00161934" w:rsidRPr="00161934">
        <w:rPr>
          <w:rFonts w:hint="eastAsia"/>
          <w:b/>
          <w:bCs/>
          <w:sz w:val="30"/>
          <w:szCs w:val="30"/>
          <w:rtl/>
        </w:rPr>
        <w:t>أَبْناءَكُمْ</w:t>
      </w:r>
      <w:r w:rsidR="00161934">
        <w:rPr>
          <w:rFonts w:hint="cs"/>
          <w:b/>
          <w:bCs/>
          <w:sz w:val="30"/>
          <w:szCs w:val="30"/>
          <w:rtl/>
        </w:rPr>
        <w:t>»</w:t>
      </w:r>
      <w:r>
        <w:rPr>
          <w:rFonts w:hint="cs"/>
          <w:rtl/>
        </w:rPr>
        <w:t xml:space="preserve">، یعنی خداوند این را قبول ندارد و </w:t>
      </w:r>
      <w:r w:rsidR="00327A9E">
        <w:rPr>
          <w:rFonts w:hint="cs"/>
          <w:rtl/>
        </w:rPr>
        <w:t>فرزندخوانده</w:t>
      </w:r>
      <w:r w:rsidR="009F783C">
        <w:rPr>
          <w:rFonts w:hint="eastAsia"/>
          <w:rtl/>
        </w:rPr>
        <w:t>‌ها</w:t>
      </w:r>
      <w:r w:rsidR="009F783C">
        <w:rPr>
          <w:rFonts w:hint="cs"/>
          <w:rtl/>
        </w:rPr>
        <w:t>ی</w:t>
      </w:r>
      <w:r>
        <w:rPr>
          <w:rFonts w:hint="cs"/>
          <w:rtl/>
        </w:rPr>
        <w:t xml:space="preserve"> شما را فرزند شما قرار نداده است و این طور نیست که </w:t>
      </w:r>
      <w:r w:rsidR="004B6CF4">
        <w:rPr>
          <w:rFonts w:hint="eastAsia"/>
          <w:rtl/>
        </w:rPr>
        <w:t>همه</w:t>
      </w:r>
      <w:r>
        <w:rPr>
          <w:rFonts w:hint="cs"/>
          <w:rtl/>
        </w:rPr>
        <w:t xml:space="preserve"> احکام فرزند در آن مترتب شود و بعد هم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فرما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د</w:t>
      </w:r>
      <w:r>
        <w:rPr>
          <w:rFonts w:hint="cs"/>
          <w:rtl/>
        </w:rPr>
        <w:t xml:space="preserve">: </w:t>
      </w:r>
      <w:r w:rsidR="002774B4">
        <w:rPr>
          <w:rFonts w:hint="cs"/>
          <w:rtl/>
        </w:rPr>
        <w:t>«</w:t>
      </w:r>
      <w:r w:rsidR="002774B4" w:rsidRPr="00137878">
        <w:rPr>
          <w:rFonts w:hint="eastAsia"/>
          <w:b/>
          <w:bCs/>
          <w:sz w:val="30"/>
          <w:szCs w:val="30"/>
          <w:rtl/>
        </w:rPr>
        <w:t>ادْعُوهُمْ</w:t>
      </w:r>
      <w:r w:rsidR="002774B4" w:rsidRPr="00137878">
        <w:rPr>
          <w:b/>
          <w:bCs/>
          <w:sz w:val="30"/>
          <w:szCs w:val="30"/>
          <w:rtl/>
        </w:rPr>
        <w:t xml:space="preserve"> </w:t>
      </w:r>
      <w:r w:rsidR="002774B4" w:rsidRPr="00137878">
        <w:rPr>
          <w:rFonts w:hint="eastAsia"/>
          <w:b/>
          <w:bCs/>
          <w:sz w:val="30"/>
          <w:szCs w:val="30"/>
          <w:rtl/>
        </w:rPr>
        <w:t>لِآبائِهِمْ</w:t>
      </w:r>
      <w:r w:rsidR="002774B4" w:rsidRPr="00137878">
        <w:rPr>
          <w:b/>
          <w:bCs/>
          <w:sz w:val="30"/>
          <w:szCs w:val="30"/>
          <w:rtl/>
        </w:rPr>
        <w:t xml:space="preserve"> </w:t>
      </w:r>
      <w:r w:rsidR="002774B4" w:rsidRPr="00137878">
        <w:rPr>
          <w:rFonts w:hint="eastAsia"/>
          <w:b/>
          <w:bCs/>
          <w:sz w:val="30"/>
          <w:szCs w:val="30"/>
          <w:rtl/>
        </w:rPr>
        <w:t>هُوَ</w:t>
      </w:r>
      <w:r w:rsidR="002774B4" w:rsidRPr="00137878">
        <w:rPr>
          <w:b/>
          <w:bCs/>
          <w:sz w:val="30"/>
          <w:szCs w:val="30"/>
          <w:rtl/>
        </w:rPr>
        <w:t xml:space="preserve"> </w:t>
      </w:r>
      <w:r w:rsidR="002774B4" w:rsidRPr="00137878">
        <w:rPr>
          <w:rFonts w:hint="eastAsia"/>
          <w:b/>
          <w:bCs/>
          <w:sz w:val="30"/>
          <w:szCs w:val="30"/>
          <w:rtl/>
        </w:rPr>
        <w:t>أَقْسَطُ</w:t>
      </w:r>
      <w:r w:rsidR="002774B4" w:rsidRPr="00137878">
        <w:rPr>
          <w:b/>
          <w:bCs/>
          <w:sz w:val="30"/>
          <w:szCs w:val="30"/>
          <w:rtl/>
        </w:rPr>
        <w:t xml:space="preserve"> </w:t>
      </w:r>
      <w:r w:rsidR="002774B4" w:rsidRPr="00137878">
        <w:rPr>
          <w:rFonts w:hint="eastAsia"/>
          <w:b/>
          <w:bCs/>
          <w:sz w:val="30"/>
          <w:szCs w:val="30"/>
          <w:rtl/>
        </w:rPr>
        <w:t>عِنْدَ</w:t>
      </w:r>
      <w:r w:rsidR="002774B4" w:rsidRPr="00137878">
        <w:rPr>
          <w:b/>
          <w:bCs/>
          <w:sz w:val="30"/>
          <w:szCs w:val="30"/>
          <w:rtl/>
        </w:rPr>
        <w:t xml:space="preserve"> </w:t>
      </w:r>
      <w:r w:rsidR="002774B4" w:rsidRPr="00137878">
        <w:rPr>
          <w:rFonts w:hint="eastAsia"/>
          <w:b/>
          <w:bCs/>
          <w:sz w:val="30"/>
          <w:szCs w:val="30"/>
          <w:rtl/>
        </w:rPr>
        <w:t>اللَّه‏</w:t>
      </w:r>
      <w:r w:rsidR="002774B4">
        <w:rPr>
          <w:rFonts w:hint="cs"/>
          <w:b/>
          <w:bCs/>
          <w:sz w:val="30"/>
          <w:szCs w:val="30"/>
          <w:rtl/>
        </w:rPr>
        <w:t>»</w:t>
      </w:r>
      <w:r>
        <w:rPr>
          <w:rFonts w:hint="cs"/>
          <w:rtl/>
        </w:rPr>
        <w:t xml:space="preserve">، این </w:t>
      </w:r>
      <w:r w:rsidR="00327A9E">
        <w:rPr>
          <w:rFonts w:hint="cs"/>
          <w:rtl/>
        </w:rPr>
        <w:t>فرزندخوانده‌ها</w:t>
      </w:r>
      <w:r>
        <w:rPr>
          <w:rFonts w:hint="cs"/>
          <w:rtl/>
        </w:rPr>
        <w:t xml:space="preserve"> را فرزند پدران </w:t>
      </w:r>
      <w:r w:rsidR="009F783C">
        <w:rPr>
          <w:rFonts w:hint="eastAsia"/>
          <w:rtl/>
        </w:rPr>
        <w:t>واقع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شان</w:t>
      </w:r>
      <w:r>
        <w:rPr>
          <w:rFonts w:hint="cs"/>
          <w:rtl/>
        </w:rPr>
        <w:t xml:space="preserve"> بدانید و به </w:t>
      </w:r>
      <w:r w:rsidR="007B0C27">
        <w:rPr>
          <w:rFonts w:hint="cs"/>
          <w:rtl/>
        </w:rPr>
        <w:t>آن‌ها</w:t>
      </w:r>
      <w:r>
        <w:rPr>
          <w:rFonts w:hint="cs"/>
          <w:rtl/>
        </w:rPr>
        <w:t xml:space="preserve"> منتسبشان کنید نه به شما که در </w:t>
      </w:r>
      <w:r w:rsidR="009F783C">
        <w:rPr>
          <w:rFonts w:hint="eastAsia"/>
          <w:rtl/>
        </w:rPr>
        <w:t>خانه‌تان</w:t>
      </w:r>
      <w:r>
        <w:rPr>
          <w:rFonts w:hint="cs"/>
          <w:rtl/>
        </w:rPr>
        <w:t xml:space="preserve"> بزرگ شده است. او برای شما مثل بقیه است، البته احسان و نیکی کردید و این کار ثواب داری است ولی احکام فقهی ولد بر او مترتب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 xml:space="preserve">. این قضیه از سنن جاهلی بود که اسلام در مقابل آن ایستاد و </w:t>
      </w:r>
      <w:r w:rsidR="004B6CF4">
        <w:rPr>
          <w:rFonts w:hint="eastAsia"/>
          <w:rtl/>
        </w:rPr>
        <w:t>قصه</w:t>
      </w:r>
      <w:r>
        <w:rPr>
          <w:rFonts w:hint="cs"/>
          <w:rtl/>
        </w:rPr>
        <w:t xml:space="preserve"> ازدواج حضرت با همسر زید برای همین بود که زید </w:t>
      </w:r>
      <w:r w:rsidR="00327A9E">
        <w:rPr>
          <w:rFonts w:hint="cs"/>
          <w:rtl/>
        </w:rPr>
        <w:t>فرزندخوانده</w:t>
      </w:r>
      <w:r>
        <w:rPr>
          <w:rFonts w:hint="cs"/>
          <w:rtl/>
        </w:rPr>
        <w:t xml:space="preserve"> حضرت بود و اگر واقعاً حکم فرزند داشت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توانست</w:t>
      </w:r>
      <w:r>
        <w:rPr>
          <w:rFonts w:hint="cs"/>
          <w:rtl/>
        </w:rPr>
        <w:t xml:space="preserve"> با همسرش ازدواج کند ولی او را مخصوصاً طلاق داد و پیغمبر با او ازدواج کرد تا به صورت عملی معلوم باشد که اشکالی ندارد و مانند بقیه است.</w:t>
      </w:r>
    </w:p>
    <w:p w:rsidR="00D53E45" w:rsidRDefault="00D53E45" w:rsidP="00D53E45">
      <w:pPr>
        <w:pStyle w:val="Heading3"/>
        <w:rPr>
          <w:rtl/>
        </w:rPr>
      </w:pPr>
      <w:bookmarkStart w:id="12" w:name="_Toc255244122"/>
      <w:r>
        <w:rPr>
          <w:rFonts w:hint="cs"/>
          <w:rtl/>
        </w:rPr>
        <w:t xml:space="preserve">ظهور در </w:t>
      </w:r>
      <w:r w:rsidR="00710C79">
        <w:rPr>
          <w:rtl/>
        </w:rPr>
        <w:t>«</w:t>
      </w:r>
      <w:r w:rsidRPr="00377127">
        <w:rPr>
          <w:rFonts w:hint="cs"/>
          <w:rtl/>
        </w:rPr>
        <w:t>اُدعُوهُم لِآبائِهِم</w:t>
      </w:r>
      <w:bookmarkEnd w:id="12"/>
      <w:r w:rsidR="00710C79">
        <w:rPr>
          <w:rtl/>
        </w:rPr>
        <w:t>»</w:t>
      </w:r>
    </w:p>
    <w:p w:rsidR="00D53E45" w:rsidRDefault="00D53E45" w:rsidP="00D53E45">
      <w:pPr>
        <w:rPr>
          <w:rtl/>
        </w:rPr>
      </w:pPr>
      <w:r>
        <w:rPr>
          <w:rFonts w:hint="cs"/>
          <w:rtl/>
        </w:rPr>
        <w:t xml:space="preserve">حال ممکن است کسی بگوید که </w:t>
      </w:r>
      <w:r w:rsidRPr="00377127">
        <w:rPr>
          <w:rFonts w:hint="cs"/>
          <w:b/>
          <w:bCs/>
          <w:sz w:val="30"/>
          <w:szCs w:val="30"/>
          <w:rtl/>
        </w:rPr>
        <w:t>اُدعُوهُم لِآبائِهِم</w:t>
      </w:r>
      <w:r>
        <w:rPr>
          <w:rFonts w:hint="cs"/>
          <w:rtl/>
        </w:rPr>
        <w:t xml:space="preserve">، یعنی همه مأمور شدند که کودکان را به پدران خودشان منتسب کنند که این بالملازمه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گو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د</w:t>
      </w:r>
      <w:r>
        <w:rPr>
          <w:rFonts w:hint="cs"/>
          <w:rtl/>
        </w:rPr>
        <w:t xml:space="preserve"> که باید پدران هم تلاش کنند تا این که نسب را معلوم کنند و انساب را حفظ کنند و بالملازمه وجوب حفظ انساب را برای والدین و خانواده اثبات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کند</w:t>
      </w:r>
      <w:r>
        <w:rPr>
          <w:rFonts w:hint="cs"/>
          <w:rtl/>
        </w:rPr>
        <w:t xml:space="preserve">. </w:t>
      </w:r>
    </w:p>
    <w:p w:rsidR="00D53E45" w:rsidRDefault="00D53E45" w:rsidP="00D53E45">
      <w:pPr>
        <w:pStyle w:val="Heading3"/>
        <w:rPr>
          <w:rtl/>
        </w:rPr>
      </w:pPr>
      <w:bookmarkStart w:id="13" w:name="_Toc255244123"/>
      <w:r>
        <w:rPr>
          <w:rFonts w:hint="cs"/>
          <w:rtl/>
        </w:rPr>
        <w:t xml:space="preserve">نظر آقای اعرافی: عدم </w:t>
      </w:r>
      <w:r w:rsidR="004B6CF4">
        <w:rPr>
          <w:rFonts w:hint="eastAsia"/>
          <w:rtl/>
        </w:rPr>
        <w:t>ملازمه</w:t>
      </w:r>
      <w:r>
        <w:rPr>
          <w:rFonts w:hint="cs"/>
          <w:rtl/>
        </w:rPr>
        <w:t xml:space="preserve"> قطعی</w:t>
      </w:r>
      <w:bookmarkEnd w:id="13"/>
    </w:p>
    <w:p w:rsidR="00D53E45" w:rsidRDefault="00D53E45" w:rsidP="00D53E45">
      <w:pPr>
        <w:rPr>
          <w:rtl/>
        </w:rPr>
      </w:pPr>
      <w:r>
        <w:rPr>
          <w:rFonts w:hint="cs"/>
          <w:rtl/>
        </w:rPr>
        <w:t xml:space="preserve">این استدلال هفتم هم خیلی قوی نیست برای این که در بحث </w:t>
      </w:r>
      <w:r w:rsidRPr="00D35A90">
        <w:rPr>
          <w:rFonts w:hint="cs"/>
          <w:b/>
          <w:bCs/>
          <w:rtl/>
        </w:rPr>
        <w:t>اُدعُوهُم لِآبائِهِم</w:t>
      </w:r>
      <w:r>
        <w:rPr>
          <w:rFonts w:hint="cs"/>
          <w:rtl/>
        </w:rPr>
        <w:t xml:space="preserve">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گو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د</w:t>
      </w:r>
      <w:r>
        <w:rPr>
          <w:rFonts w:hint="cs"/>
          <w:rtl/>
        </w:rPr>
        <w:t xml:space="preserve"> کودکان را به پدرانشان منتسب کنید و به کسانی</w:t>
      </w:r>
      <w:r w:rsidR="007B0C27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</w:t>
      </w:r>
      <w:r w:rsidR="007B0C27">
        <w:rPr>
          <w:rFonts w:hint="cs"/>
          <w:rtl/>
        </w:rPr>
        <w:t>آن‌ها</w:t>
      </w:r>
      <w:r>
        <w:rPr>
          <w:rFonts w:hint="cs"/>
          <w:rtl/>
        </w:rPr>
        <w:t xml:space="preserve"> را بزرگ کردند و به </w:t>
      </w:r>
      <w:r w:rsidR="007B0C27">
        <w:rPr>
          <w:rFonts w:hint="cs"/>
          <w:rtl/>
        </w:rPr>
        <w:t>آن‌ها</w:t>
      </w:r>
      <w:r>
        <w:rPr>
          <w:rFonts w:hint="cs"/>
          <w:rtl/>
        </w:rPr>
        <w:t xml:space="preserve"> رسیدگی کردند </w:t>
      </w:r>
      <w:r w:rsidR="004B6CF4">
        <w:rPr>
          <w:rFonts w:hint="eastAsia"/>
          <w:rtl/>
        </w:rPr>
        <w:t>ملازمه</w:t>
      </w:r>
      <w:r>
        <w:rPr>
          <w:rFonts w:hint="cs"/>
          <w:rtl/>
        </w:rPr>
        <w:t xml:space="preserve"> قطعی واضحی ندارد</w:t>
      </w:r>
      <w:r w:rsidR="00710C79">
        <w:rPr>
          <w:rtl/>
        </w:rPr>
        <w:t xml:space="preserve"> </w:t>
      </w:r>
      <w:r>
        <w:rPr>
          <w:rFonts w:hint="cs"/>
          <w:rtl/>
        </w:rPr>
        <w:t xml:space="preserve">که باید انساب را حفظ کرد. بلکه این در جایی است که کودکی در </w:t>
      </w:r>
      <w:r w:rsidR="004B6CF4">
        <w:rPr>
          <w:rFonts w:hint="eastAsia"/>
          <w:rtl/>
        </w:rPr>
        <w:t>خانه</w:t>
      </w:r>
      <w:r>
        <w:rPr>
          <w:rFonts w:hint="cs"/>
          <w:rtl/>
        </w:rPr>
        <w:t xml:space="preserve"> خود بزرگ نشده است و در واقع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خواهد</w:t>
      </w:r>
      <w:r>
        <w:rPr>
          <w:rFonts w:hint="cs"/>
          <w:rtl/>
        </w:rPr>
        <w:t xml:space="preserve"> بگوید که شما این را فرزند خود ندانید و او فرزند شما نیست و فرزند پدر و مادر خودش است اما این که لازم است پدر و مادر این نسب را اعلام کند و حفظ کند و بنویسد و ثبت و ضبط کند،  بعید است که این ملازمه داشته باشد گرچه به صورت ظنّی به ذهن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آ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د</w:t>
      </w:r>
      <w:r>
        <w:rPr>
          <w:rFonts w:hint="cs"/>
          <w:rtl/>
        </w:rPr>
        <w:t xml:space="preserve"> که چنین </w:t>
      </w:r>
      <w:r w:rsidR="007B0C27">
        <w:rPr>
          <w:rFonts w:hint="cs"/>
          <w:rtl/>
        </w:rPr>
        <w:t>ملازمه‌ای</w:t>
      </w:r>
      <w:r>
        <w:rPr>
          <w:rFonts w:hint="cs"/>
          <w:rtl/>
        </w:rPr>
        <w:t xml:space="preserve"> است ولی در حد اطمینان که بتواند دلیل فقهی باشد، تردید داریم.</w:t>
      </w:r>
    </w:p>
    <w:p w:rsidR="00D53E45" w:rsidRPr="0078321E" w:rsidRDefault="00D53E45" w:rsidP="00D53E45">
      <w:pPr>
        <w:pStyle w:val="Heading2"/>
        <w:rPr>
          <w:rFonts w:cs="Times New Roman"/>
          <w:rtl/>
        </w:rPr>
      </w:pPr>
      <w:bookmarkStart w:id="14" w:name="_Toc255244124"/>
      <w:r>
        <w:rPr>
          <w:rFonts w:hint="cs"/>
          <w:rtl/>
        </w:rPr>
        <w:lastRenderedPageBreak/>
        <w:t xml:space="preserve">وجه هشتم: </w:t>
      </w:r>
      <w:r w:rsidR="004B6CF4">
        <w:rPr>
          <w:rFonts w:hint="eastAsia"/>
          <w:rtl/>
        </w:rPr>
        <w:t>قاعده</w:t>
      </w:r>
      <w:r>
        <w:rPr>
          <w:rFonts w:hint="cs"/>
          <w:rtl/>
        </w:rPr>
        <w:t xml:space="preserve"> </w:t>
      </w:r>
      <w:r w:rsidR="00710C79">
        <w:rPr>
          <w:rtl/>
        </w:rPr>
        <w:t>«</w:t>
      </w:r>
      <w:r>
        <w:rPr>
          <w:rFonts w:hint="cs"/>
          <w:rtl/>
        </w:rPr>
        <w:t>تسبیب به حرام</w:t>
      </w:r>
      <w:r w:rsidR="00710C79">
        <w:rPr>
          <w:rtl/>
        </w:rPr>
        <w:t>»</w:t>
      </w:r>
      <w:r>
        <w:rPr>
          <w:rFonts w:hint="cs"/>
          <w:rtl/>
        </w:rPr>
        <w:t xml:space="preserve"> در اخفاء نسب</w:t>
      </w:r>
      <w:bookmarkEnd w:id="14"/>
    </w:p>
    <w:p w:rsidR="00D53E45" w:rsidRDefault="00D53E45" w:rsidP="00D35A90">
      <w:pPr>
        <w:rPr>
          <w:rtl/>
        </w:rPr>
      </w:pPr>
      <w:r>
        <w:rPr>
          <w:rFonts w:hint="cs"/>
          <w:rtl/>
        </w:rPr>
        <w:t xml:space="preserve">دلیل هشتمی که در این جا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 xml:space="preserve"> آورد </w:t>
      </w:r>
      <w:r w:rsidR="004B6CF4">
        <w:rPr>
          <w:rFonts w:hint="eastAsia"/>
          <w:rtl/>
        </w:rPr>
        <w:t>اعانه</w:t>
      </w:r>
      <w:r>
        <w:rPr>
          <w:rFonts w:hint="cs"/>
          <w:rtl/>
        </w:rPr>
        <w:t xml:space="preserve"> بر اثم و تسبیب به حرام است و ممکن است کسی بگوید که اگر کسی نسب فرزندانش را مخفی کند، این تسبیب به حرام است و این موجب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 xml:space="preserve"> که </w:t>
      </w:r>
      <w:r w:rsidR="00956AD3">
        <w:rPr>
          <w:rFonts w:hint="cs"/>
          <w:rtl/>
        </w:rPr>
        <w:t>این‌ها</w:t>
      </w:r>
      <w:r>
        <w:rPr>
          <w:rFonts w:hint="cs"/>
          <w:rtl/>
        </w:rPr>
        <w:t xml:space="preserve"> در امر حرام قرار گیرند. </w:t>
      </w:r>
    </w:p>
    <w:p w:rsidR="00D53E45" w:rsidRDefault="00D53E45" w:rsidP="00D53E45">
      <w:pPr>
        <w:pStyle w:val="Heading3"/>
        <w:rPr>
          <w:rtl/>
        </w:rPr>
      </w:pPr>
      <w:bookmarkStart w:id="15" w:name="_Toc255244125"/>
      <w:r>
        <w:rPr>
          <w:rFonts w:hint="cs"/>
          <w:rtl/>
        </w:rPr>
        <w:t xml:space="preserve">شمول </w:t>
      </w:r>
      <w:r w:rsidR="004B6CF4">
        <w:rPr>
          <w:rFonts w:hint="eastAsia"/>
          <w:rtl/>
        </w:rPr>
        <w:t>قاعده</w:t>
      </w:r>
      <w:r>
        <w:rPr>
          <w:rFonts w:hint="cs"/>
          <w:rtl/>
        </w:rPr>
        <w:t xml:space="preserve"> تسبیب به حرام</w:t>
      </w:r>
      <w:bookmarkEnd w:id="15"/>
    </w:p>
    <w:p w:rsidR="00D53E45" w:rsidRDefault="00D53E45" w:rsidP="00D53E45">
      <w:pPr>
        <w:rPr>
          <w:rtl/>
        </w:rPr>
      </w:pPr>
      <w:r>
        <w:rPr>
          <w:rFonts w:hint="cs"/>
          <w:rtl/>
        </w:rPr>
        <w:t xml:space="preserve">شمول </w:t>
      </w:r>
      <w:r w:rsidR="004B6CF4">
        <w:rPr>
          <w:rFonts w:hint="eastAsia"/>
          <w:rtl/>
        </w:rPr>
        <w:t>قاعده</w:t>
      </w:r>
      <w:r>
        <w:rPr>
          <w:rFonts w:hint="cs"/>
          <w:rtl/>
        </w:rPr>
        <w:t xml:space="preserve"> تسبیب به حرام نسبت به این جا متوقف بر دو مقدمه است. چون هنگامی که نسب او را مخفی نگه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دارد</w:t>
      </w:r>
      <w:r>
        <w:rPr>
          <w:rFonts w:hint="cs"/>
          <w:rtl/>
        </w:rPr>
        <w:t xml:space="preserve"> این موجب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 xml:space="preserve"> که مثلاً فرد با خواهر خود یا دختر خواهر خود ازدواج کند و یا موجب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 xml:space="preserve"> که حق ارث او به </w:t>
      </w:r>
      <w:r w:rsidR="007B0C27">
        <w:rPr>
          <w:rFonts w:hint="cs"/>
          <w:rtl/>
        </w:rPr>
        <w:t>آن‌ها</w:t>
      </w:r>
      <w:r>
        <w:rPr>
          <w:rFonts w:hint="cs"/>
          <w:rtl/>
        </w:rPr>
        <w:t xml:space="preserve"> نرسد و به هر حال چنین محرماتی بر آن مترتب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 xml:space="preserve"> و این متوقف بر دو چیز است: </w:t>
      </w:r>
    </w:p>
    <w:p w:rsidR="00D53E45" w:rsidRDefault="00D53E45" w:rsidP="00D53E45">
      <w:pPr>
        <w:pStyle w:val="Heading3"/>
        <w:rPr>
          <w:rtl/>
        </w:rPr>
      </w:pPr>
      <w:bookmarkStart w:id="16" w:name="_Toc255244126"/>
      <w:r>
        <w:rPr>
          <w:rFonts w:hint="cs"/>
          <w:rtl/>
        </w:rPr>
        <w:t>الف. علم بر وقوع محرم</w:t>
      </w:r>
      <w:bookmarkEnd w:id="16"/>
    </w:p>
    <w:p w:rsidR="00D53E45" w:rsidRDefault="00D53E45" w:rsidP="00D53E45">
      <w:pPr>
        <w:rPr>
          <w:rtl/>
        </w:rPr>
      </w:pPr>
      <w:r>
        <w:rPr>
          <w:rFonts w:hint="cs"/>
          <w:rtl/>
        </w:rPr>
        <w:t xml:space="preserve">یکی این که بگوییم که مطمئن باشد که با این اخفاء، حرامی واقع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 xml:space="preserve">، نه این که احتمال دهد چون تسبیب به یک امر محتمل مانعی ندارد، بنابراین مطلقاً همه جا را شامل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 xml:space="preserve"> و باید یقین داشته باشد که با آن مخفی کاری او در ازدواج محرم و ... واقع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 xml:space="preserve">. </w:t>
      </w:r>
    </w:p>
    <w:p w:rsidR="00D53E45" w:rsidRDefault="00D53E45" w:rsidP="00D53E45">
      <w:pPr>
        <w:pStyle w:val="Heading3"/>
        <w:rPr>
          <w:rtl/>
        </w:rPr>
      </w:pPr>
      <w:bookmarkStart w:id="17" w:name="_Toc255244127"/>
      <w:r>
        <w:rPr>
          <w:rFonts w:hint="cs"/>
          <w:rtl/>
        </w:rPr>
        <w:t>ب. وقوع</w:t>
      </w:r>
      <w:r w:rsidRPr="00BE4B75">
        <w:rPr>
          <w:rFonts w:hint="cs"/>
          <w:rtl/>
        </w:rPr>
        <w:t xml:space="preserve"> </w:t>
      </w:r>
      <w:r>
        <w:rPr>
          <w:rFonts w:hint="cs"/>
          <w:rtl/>
        </w:rPr>
        <w:t>حرام واقعی</w:t>
      </w:r>
      <w:bookmarkEnd w:id="17"/>
      <w:r>
        <w:rPr>
          <w:rFonts w:hint="cs"/>
          <w:rtl/>
        </w:rPr>
        <w:t xml:space="preserve"> </w:t>
      </w:r>
    </w:p>
    <w:p w:rsidR="00D53E45" w:rsidRDefault="00D53E45" w:rsidP="00D53E45">
      <w:pPr>
        <w:rPr>
          <w:rtl/>
        </w:rPr>
      </w:pPr>
      <w:r>
        <w:rPr>
          <w:rFonts w:hint="cs"/>
          <w:rtl/>
        </w:rPr>
        <w:t xml:space="preserve">دوم این که تسبیب به حرام واقعی حرام است نه تسبیب به حرام منجز و اگر او نداند کار حرامی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کند</w:t>
      </w:r>
      <w:r>
        <w:rPr>
          <w:rFonts w:hint="cs"/>
          <w:rtl/>
        </w:rPr>
        <w:t xml:space="preserve">، یعنی فی الواقع این ازدواج حرام است ولی چون او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داند</w:t>
      </w:r>
      <w:r>
        <w:rPr>
          <w:rFonts w:hint="cs"/>
          <w:rtl/>
        </w:rPr>
        <w:t xml:space="preserve"> پس گناهی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کند</w:t>
      </w:r>
      <w:r>
        <w:rPr>
          <w:rFonts w:hint="cs"/>
          <w:rtl/>
        </w:rPr>
        <w:t xml:space="preserve">، پس اگر مقصود تسبیب به حرام منجز باشد، آن را شامل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>.</w:t>
      </w:r>
    </w:p>
    <w:p w:rsidR="00D53E45" w:rsidRDefault="00D53E45" w:rsidP="00D53E45">
      <w:pPr>
        <w:rPr>
          <w:rtl/>
        </w:rPr>
      </w:pPr>
      <w:r>
        <w:rPr>
          <w:rFonts w:hint="cs"/>
          <w:rtl/>
        </w:rPr>
        <w:t xml:space="preserve">بنابراین تسبیب به حرام متوقف بر این است که یقین داشته باشد و بگوییم تسبیب این نوع موارد را هم شامل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 xml:space="preserve"> و این هم محل بحث است و خیلی واضح نیست که آن را هم شامل شود و این هم وجهی است که خیلی تام نیست.</w:t>
      </w:r>
    </w:p>
    <w:p w:rsidR="00D53E45" w:rsidRDefault="00D53E45" w:rsidP="00D53E45">
      <w:pPr>
        <w:pStyle w:val="Heading2"/>
        <w:rPr>
          <w:rtl/>
        </w:rPr>
      </w:pPr>
      <w:bookmarkStart w:id="18" w:name="_Toc255244128"/>
      <w:r>
        <w:rPr>
          <w:rFonts w:hint="cs"/>
          <w:rtl/>
        </w:rPr>
        <w:t>وجه نهم: اضرار در اخفاء نسب</w:t>
      </w:r>
      <w:bookmarkEnd w:id="18"/>
    </w:p>
    <w:p w:rsidR="00D53E45" w:rsidRDefault="00D53E45" w:rsidP="00D53E45">
      <w:pPr>
        <w:rPr>
          <w:rtl/>
        </w:rPr>
      </w:pPr>
      <w:r>
        <w:rPr>
          <w:rFonts w:hint="cs"/>
          <w:rtl/>
        </w:rPr>
        <w:t xml:space="preserve">وجه نهم این است که کسی بگوید این اقدام عدم ثبت حفظ نسب نوعی اضرار به دیگری است و یا ایقاء شخصی در حرج و مشقت است، یعنی ایجاد درد سر برای کسی است و وقتی نسب او را مشخص نکند او را در ضررهای واقعی </w:t>
      </w:r>
      <w:r>
        <w:rPr>
          <w:rFonts w:hint="cs"/>
          <w:rtl/>
        </w:rPr>
        <w:lastRenderedPageBreak/>
        <w:t xml:space="preserve">قرار داده است و آن این است که مثلاً </w:t>
      </w:r>
      <w:r w:rsidR="009F783C">
        <w:rPr>
          <w:rFonts w:hint="eastAsia"/>
          <w:rtl/>
        </w:rPr>
        <w:t>ازدواج‌ها</w:t>
      </w:r>
      <w:r w:rsidR="009F783C">
        <w:rPr>
          <w:rFonts w:hint="cs"/>
          <w:rtl/>
        </w:rPr>
        <w:t>ی</w:t>
      </w:r>
      <w:r>
        <w:rPr>
          <w:rFonts w:hint="cs"/>
          <w:rtl/>
        </w:rPr>
        <w:t xml:space="preserve"> حرام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کند</w:t>
      </w:r>
      <w:r>
        <w:rPr>
          <w:rFonts w:hint="cs"/>
          <w:rtl/>
        </w:rPr>
        <w:t xml:space="preserve"> یا ارث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برد</w:t>
      </w:r>
      <w:r>
        <w:rPr>
          <w:rFonts w:hint="cs"/>
          <w:rtl/>
        </w:rPr>
        <w:t xml:space="preserve"> و یا ضررهای شخصیتی به او وارد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کند</w:t>
      </w:r>
      <w:r>
        <w:rPr>
          <w:rFonts w:hint="cs"/>
          <w:rtl/>
        </w:rPr>
        <w:t xml:space="preserve"> یعنی وقتی او نداند از کجا آمده است، هویت خوبی پیدا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کند</w:t>
      </w:r>
      <w:r>
        <w:rPr>
          <w:rFonts w:hint="cs"/>
          <w:rtl/>
        </w:rPr>
        <w:t xml:space="preserve"> و این قطعی است که برای او مشقت و ضرر دارد، در واقع حرج شخصیتی و ضررهای شخصیتی و مالی ایجاد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کند</w:t>
      </w:r>
      <w:r>
        <w:rPr>
          <w:rFonts w:hint="cs"/>
          <w:rtl/>
        </w:rPr>
        <w:t xml:space="preserve"> و اضرار به دیگران و </w:t>
      </w:r>
      <w:r w:rsidRPr="00C30A12">
        <w:rPr>
          <w:rFonts w:hint="cs"/>
          <w:b/>
          <w:bCs/>
          <w:sz w:val="30"/>
          <w:szCs w:val="30"/>
          <w:rtl/>
        </w:rPr>
        <w:t>ایقاءالناس فی المشقات</w:t>
      </w:r>
      <w:r>
        <w:rPr>
          <w:rFonts w:hint="cs"/>
          <w:rtl/>
        </w:rPr>
        <w:t xml:space="preserve"> حرام است. </w:t>
      </w:r>
    </w:p>
    <w:p w:rsidR="00D53E45" w:rsidRDefault="00D53E45" w:rsidP="00D53E45">
      <w:pPr>
        <w:pStyle w:val="Heading3"/>
        <w:rPr>
          <w:rtl/>
        </w:rPr>
      </w:pPr>
      <w:bookmarkStart w:id="19" w:name="_Toc255244129"/>
      <w:r>
        <w:rPr>
          <w:rFonts w:hint="cs"/>
          <w:rtl/>
        </w:rPr>
        <w:t>نظر آقای اعرافی</w:t>
      </w:r>
      <w:bookmarkEnd w:id="19"/>
    </w:p>
    <w:p w:rsidR="00D53E45" w:rsidRDefault="00D53E45" w:rsidP="00D53E45">
      <w:pPr>
        <w:rPr>
          <w:rtl/>
        </w:rPr>
      </w:pPr>
      <w:r>
        <w:rPr>
          <w:rFonts w:hint="cs"/>
          <w:rtl/>
        </w:rPr>
        <w:t xml:space="preserve">بعید نیست که این استدلال درست باشد، حداقل در جایی که ضرر مالی به دیگری وارد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کند</w:t>
      </w:r>
      <w:r>
        <w:rPr>
          <w:rFonts w:hint="cs"/>
          <w:rtl/>
        </w:rPr>
        <w:t xml:space="preserve"> قطعاً اشکال دارد</w:t>
      </w:r>
      <w:r w:rsidR="00710C79">
        <w:rPr>
          <w:rFonts w:hint="eastAsia"/>
          <w:rtl/>
        </w:rPr>
        <w:t>؛</w:t>
      </w:r>
      <w:r w:rsidR="00710C79">
        <w:rPr>
          <w:rtl/>
        </w:rPr>
        <w:t xml:space="preserve"> </w:t>
      </w:r>
      <w:r>
        <w:rPr>
          <w:rFonts w:hint="cs"/>
          <w:rtl/>
        </w:rPr>
        <w:t xml:space="preserve">یعنی طوری مخفی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کند</w:t>
      </w:r>
      <w:r>
        <w:rPr>
          <w:rFonts w:hint="cs"/>
          <w:rtl/>
        </w:rPr>
        <w:t xml:space="preserve"> که این ارث را که حق اوست نتواند مطالبه کند و بعید نیست که بگوییم ضررهای شخصیتی هم مهم است و به هر حال یک نقص جدی به او وارد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کند</w:t>
      </w:r>
      <w:r>
        <w:rPr>
          <w:rFonts w:hint="cs"/>
          <w:rtl/>
        </w:rPr>
        <w:t xml:space="preserve"> و این اضرار به غیر است و این مخفی کاری و عدم ثبت و ضبط موجب تضرر او و وقوع او در حرج و مشقات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 xml:space="preserve"> و این را از </w:t>
      </w:r>
      <w:r w:rsidR="004B6CF4">
        <w:rPr>
          <w:rFonts w:hint="eastAsia"/>
          <w:rtl/>
        </w:rPr>
        <w:t>قاعده</w:t>
      </w:r>
      <w:r>
        <w:rPr>
          <w:rFonts w:hint="cs"/>
          <w:rtl/>
        </w:rPr>
        <w:t xml:space="preserve"> لا حرج و لا ضرر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گو</w:t>
      </w:r>
      <w:r w:rsidR="009F783C">
        <w:rPr>
          <w:rFonts w:hint="cs"/>
          <w:rtl/>
        </w:rPr>
        <w:t>یی</w:t>
      </w:r>
      <w:r w:rsidR="009F783C">
        <w:rPr>
          <w:rFonts w:hint="eastAsia"/>
          <w:rtl/>
        </w:rPr>
        <w:t>م</w:t>
      </w:r>
      <w:r>
        <w:rPr>
          <w:rFonts w:hint="cs"/>
          <w:rtl/>
        </w:rPr>
        <w:t xml:space="preserve"> و از باب لا ضرار است یعنی ضرر زدن حرام است و از باب این است که اضرار به مسلم و مؤمن و یا ایقاء در رنج و تعب، طبق </w:t>
      </w:r>
      <w:r w:rsidR="00D3658E">
        <w:rPr>
          <w:rFonts w:hint="cs"/>
          <w:rtl/>
        </w:rPr>
        <w:t>ادله‌ای</w:t>
      </w:r>
      <w:r>
        <w:rPr>
          <w:rFonts w:hint="cs"/>
          <w:rtl/>
        </w:rPr>
        <w:t xml:space="preserve"> که در کتاب عشرت و جاهای فقهی است حرام است و این هم مشمول آن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 xml:space="preserve">. البته عقل هم این را قبول دارد و دلیل لفظی هم داریم و عقل هم این را حکم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کند</w:t>
      </w:r>
      <w:r>
        <w:rPr>
          <w:rFonts w:hint="cs"/>
          <w:rtl/>
        </w:rPr>
        <w:t xml:space="preserve"> و این ظلم است چون کاری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کند</w:t>
      </w:r>
      <w:r>
        <w:rPr>
          <w:rFonts w:hint="cs"/>
          <w:rtl/>
        </w:rPr>
        <w:t xml:space="preserve"> که او ضرر کند و نتواند مالش را به دست آورد و این دلیل درست </w:t>
      </w:r>
      <w:r w:rsidR="005F54F0">
        <w:rPr>
          <w:rFonts w:hint="eastAsia"/>
          <w:rtl/>
        </w:rPr>
        <w:t>هست</w:t>
      </w:r>
      <w:r>
        <w:rPr>
          <w:rFonts w:hint="cs"/>
          <w:rtl/>
        </w:rPr>
        <w:t>.</w:t>
      </w:r>
    </w:p>
    <w:p w:rsidR="00D53E45" w:rsidRDefault="00956AD3" w:rsidP="00D53E45">
      <w:pPr>
        <w:rPr>
          <w:rtl/>
        </w:rPr>
      </w:pPr>
      <w:r>
        <w:rPr>
          <w:rFonts w:hint="cs"/>
          <w:rtl/>
        </w:rPr>
        <w:t>این‌ها</w:t>
      </w:r>
      <w:r w:rsidR="00D53E45">
        <w:rPr>
          <w:rFonts w:hint="cs"/>
          <w:rtl/>
        </w:rPr>
        <w:t xml:space="preserve"> نه دلیل بود که از میان </w:t>
      </w:r>
      <w:r w:rsidR="007B0C27">
        <w:rPr>
          <w:rFonts w:hint="cs"/>
          <w:rtl/>
        </w:rPr>
        <w:t>آن‌ها</w:t>
      </w:r>
      <w:r w:rsidR="00D53E45">
        <w:rPr>
          <w:rFonts w:hint="cs"/>
          <w:rtl/>
        </w:rPr>
        <w:t xml:space="preserve"> دلیل اول و دوم و دلیل آخر خیلی خوب دلالت بر حرمت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کردند</w:t>
      </w:r>
      <w:r w:rsidR="00D53E45">
        <w:rPr>
          <w:rFonts w:hint="cs"/>
          <w:rtl/>
        </w:rPr>
        <w:t xml:space="preserve"> و در </w:t>
      </w:r>
      <w:r w:rsidR="004B6CF4">
        <w:rPr>
          <w:rFonts w:hint="eastAsia"/>
          <w:rtl/>
        </w:rPr>
        <w:t>ادله</w:t>
      </w:r>
      <w:r w:rsidR="00D53E45">
        <w:rPr>
          <w:rFonts w:hint="cs"/>
          <w:rtl/>
        </w:rPr>
        <w:t xml:space="preserve"> دیگر با تفصیلی که عرض کردیم مشکلاتی وجود داشت.</w:t>
      </w:r>
    </w:p>
    <w:p w:rsidR="00D53E45" w:rsidRDefault="00D53E45" w:rsidP="00D53E45">
      <w:pPr>
        <w:pStyle w:val="Heading2"/>
        <w:rPr>
          <w:rtl/>
        </w:rPr>
      </w:pPr>
      <w:bookmarkStart w:id="20" w:name="_Toc255244130"/>
      <w:r>
        <w:rPr>
          <w:rFonts w:hint="cs"/>
          <w:rtl/>
        </w:rPr>
        <w:t>نظر آقای اعرافی:</w:t>
      </w:r>
      <w:bookmarkEnd w:id="20"/>
      <w:r>
        <w:rPr>
          <w:rFonts w:hint="cs"/>
          <w:rtl/>
        </w:rPr>
        <w:t xml:space="preserve"> </w:t>
      </w:r>
    </w:p>
    <w:p w:rsidR="00D53E45" w:rsidRDefault="00D53E45" w:rsidP="00D53E45">
      <w:pPr>
        <w:pStyle w:val="Heading2"/>
        <w:rPr>
          <w:rtl/>
        </w:rPr>
      </w:pPr>
      <w:bookmarkStart w:id="21" w:name="_Toc255244131"/>
      <w:r>
        <w:rPr>
          <w:rFonts w:hint="cs"/>
          <w:rtl/>
        </w:rPr>
        <w:t xml:space="preserve">وجه دهم: استنباط از روایات یا </w:t>
      </w:r>
      <w:r w:rsidR="00710C79">
        <w:rPr>
          <w:rtl/>
        </w:rPr>
        <w:t>«</w:t>
      </w:r>
      <w:r>
        <w:rPr>
          <w:rFonts w:hint="cs"/>
          <w:rtl/>
        </w:rPr>
        <w:t>استحسان فقهی</w:t>
      </w:r>
      <w:bookmarkEnd w:id="21"/>
      <w:r w:rsidR="00710C79">
        <w:rPr>
          <w:rtl/>
        </w:rPr>
        <w:t>»</w:t>
      </w:r>
    </w:p>
    <w:p w:rsidR="00D53E45" w:rsidRDefault="00D53E45" w:rsidP="00D53E45">
      <w:pPr>
        <w:rPr>
          <w:rtl/>
        </w:rPr>
      </w:pPr>
      <w:r>
        <w:rPr>
          <w:rFonts w:hint="cs"/>
          <w:rtl/>
        </w:rPr>
        <w:t xml:space="preserve">وجه دهم این است که ممکن است کسی بگوید که ما از </w:t>
      </w:r>
      <w:r w:rsidR="004B6CF4">
        <w:rPr>
          <w:rFonts w:hint="eastAsia"/>
          <w:rtl/>
        </w:rPr>
        <w:t>مجموعه</w:t>
      </w:r>
      <w:r>
        <w:rPr>
          <w:rFonts w:hint="cs"/>
          <w:rtl/>
        </w:rPr>
        <w:t xml:space="preserve"> اخبار و احادیث و ادله، در باب انساب و ... استفاده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کن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م</w:t>
      </w:r>
      <w:r>
        <w:rPr>
          <w:rFonts w:hint="cs"/>
          <w:rtl/>
        </w:rPr>
        <w:t xml:space="preserve"> که شارع آن قدر برای نسب و روابط نسبی ارزش و اعتبار قائل است که از مجموعه </w:t>
      </w:r>
      <w:r w:rsidR="00956AD3">
        <w:rPr>
          <w:rFonts w:hint="cs"/>
          <w:rtl/>
        </w:rPr>
        <w:t>این‌ها</w:t>
      </w:r>
      <w:r>
        <w:rPr>
          <w:rFonts w:hint="cs"/>
          <w:rtl/>
        </w:rPr>
        <w:t xml:space="preserve"> انسان 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تواند</w:t>
      </w:r>
      <w:r>
        <w:rPr>
          <w:rFonts w:hint="cs"/>
          <w:rtl/>
        </w:rPr>
        <w:t xml:space="preserve"> </w:t>
      </w:r>
      <w:r w:rsidR="00396623">
        <w:rPr>
          <w:rFonts w:hint="cs"/>
          <w:rtl/>
        </w:rPr>
        <w:t>قاعده‌ای</w:t>
      </w:r>
      <w:r>
        <w:rPr>
          <w:rFonts w:hint="cs"/>
          <w:rtl/>
        </w:rPr>
        <w:t xml:space="preserve"> استنباط کند و مطمئن شود به این که شارع حفظ آن را واجب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داند</w:t>
      </w:r>
      <w:r>
        <w:rPr>
          <w:rFonts w:hint="cs"/>
          <w:rtl/>
        </w:rPr>
        <w:t xml:space="preserve">، این نوعی استحسان فقهی است که اگر کسی مطمئن باشد، مانعی ندارد و اگر اطمینانی نباشد، حد استحسان است یعنی بگوید من از مذاق شرع این استفاده را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کنم</w:t>
      </w:r>
      <w:r>
        <w:rPr>
          <w:rFonts w:hint="cs"/>
          <w:rtl/>
        </w:rPr>
        <w:t xml:space="preserve"> که باید انساب را حفظ کرد. انسابی را که شارع این قدر به آن در ازدواج و نکاح و ارث و ... توجه دارد، اگر بگوییم که مهم نیست که معلوم شود یا معلوم نشود،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 xml:space="preserve">، این احترام شارع به احکامی که مترتب بر انساب </w:t>
      </w:r>
      <w:r w:rsidR="009F783C">
        <w:rPr>
          <w:rFonts w:hint="eastAsia"/>
          <w:rtl/>
        </w:rPr>
        <w:lastRenderedPageBreak/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 xml:space="preserve">، ملازمه دارد با این که واجب باشد و این وجه دهم است که بعید نیست که واقعاً </w:t>
      </w:r>
      <w:r w:rsidR="001823C1">
        <w:rPr>
          <w:rFonts w:hint="cs"/>
          <w:rtl/>
        </w:rPr>
        <w:t>همین‌طور</w:t>
      </w:r>
      <w:r>
        <w:rPr>
          <w:rFonts w:hint="cs"/>
          <w:rtl/>
        </w:rPr>
        <w:t xml:space="preserve"> باشد و این همه تأکیدات ملازم با این است که بگوید باید حفظ شود.</w:t>
      </w:r>
    </w:p>
    <w:p w:rsidR="00D53E45" w:rsidRDefault="00D53E45" w:rsidP="00D53E45">
      <w:pPr>
        <w:pStyle w:val="Heading2"/>
        <w:rPr>
          <w:rtl/>
        </w:rPr>
      </w:pPr>
      <w:bookmarkStart w:id="22" w:name="_Toc255244132"/>
      <w:r>
        <w:rPr>
          <w:rFonts w:hint="cs"/>
          <w:rtl/>
        </w:rPr>
        <w:t xml:space="preserve">حرمت </w:t>
      </w:r>
      <w:r w:rsidR="00710C79">
        <w:rPr>
          <w:rtl/>
        </w:rPr>
        <w:t>«</w:t>
      </w:r>
      <w:r>
        <w:rPr>
          <w:rFonts w:hint="cs"/>
          <w:rtl/>
        </w:rPr>
        <w:t>اخفاء نسب</w:t>
      </w:r>
      <w:r w:rsidR="00710C79">
        <w:rPr>
          <w:rtl/>
        </w:rPr>
        <w:t>»</w:t>
      </w:r>
      <w:r>
        <w:rPr>
          <w:rFonts w:hint="cs"/>
          <w:rtl/>
        </w:rPr>
        <w:t xml:space="preserve"> و وجوب حفظ نسب بر والدین</w:t>
      </w:r>
      <w:bookmarkEnd w:id="22"/>
    </w:p>
    <w:p w:rsidR="00D53E45" w:rsidRDefault="001823C1" w:rsidP="00D53E45">
      <w:pPr>
        <w:rPr>
          <w:rtl/>
        </w:rPr>
      </w:pPr>
      <w:r>
        <w:rPr>
          <w:rFonts w:hint="cs"/>
          <w:rtl/>
        </w:rPr>
        <w:t>بنابراین</w:t>
      </w:r>
      <w:r w:rsidR="00D53E45">
        <w:rPr>
          <w:rFonts w:hint="cs"/>
          <w:rtl/>
        </w:rPr>
        <w:t xml:space="preserve"> بحث جدیدی که امروزه در دنیا مطرح است،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توان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م</w:t>
      </w:r>
      <w:r w:rsidR="00D53E45">
        <w:rPr>
          <w:rFonts w:hint="cs"/>
          <w:rtl/>
        </w:rPr>
        <w:t xml:space="preserve"> بگوییم که </w:t>
      </w:r>
      <w:r w:rsidR="004B6CF4">
        <w:rPr>
          <w:rFonts w:hint="eastAsia"/>
          <w:rtl/>
        </w:rPr>
        <w:t>وظ</w:t>
      </w:r>
      <w:r w:rsidR="004B6CF4">
        <w:rPr>
          <w:rFonts w:hint="cs"/>
          <w:rtl/>
        </w:rPr>
        <w:t>ی</w:t>
      </w:r>
      <w:r w:rsidR="004B6CF4">
        <w:rPr>
          <w:rFonts w:hint="eastAsia"/>
          <w:rtl/>
        </w:rPr>
        <w:t>فه</w:t>
      </w:r>
      <w:r w:rsidR="00D53E45">
        <w:rPr>
          <w:rFonts w:hint="cs"/>
          <w:rtl/>
        </w:rPr>
        <w:t xml:space="preserve"> خانواده و پدر و مادر حفظ نسب فرزندان است و این که آن را ثبت و ضبط و حفظ کنند تا </w:t>
      </w:r>
      <w:r w:rsidR="007B0C27">
        <w:rPr>
          <w:rFonts w:hint="cs"/>
          <w:rtl/>
        </w:rPr>
        <w:t>آن‌ها</w:t>
      </w:r>
      <w:r w:rsidR="00D53E45">
        <w:rPr>
          <w:rFonts w:hint="cs"/>
          <w:rtl/>
        </w:rPr>
        <w:t xml:space="preserve"> آگاه شوند و دیگران نیز آگاه باشند و مخفی کاری آن حرام است و به عبارت دیگر هر جایی که </w:t>
      </w:r>
      <w:r w:rsidR="00956AD3">
        <w:rPr>
          <w:rFonts w:hint="cs"/>
          <w:rtl/>
        </w:rPr>
        <w:t>این‌ها</w:t>
      </w:r>
      <w:r w:rsidR="00D53E45">
        <w:rPr>
          <w:rFonts w:hint="cs"/>
          <w:rtl/>
        </w:rPr>
        <w:t xml:space="preserve"> در قبال فرزند </w:t>
      </w:r>
      <w:r>
        <w:rPr>
          <w:rFonts w:hint="cs"/>
          <w:rtl/>
        </w:rPr>
        <w:t>وظیفه‌ای</w:t>
      </w:r>
      <w:r w:rsidR="00D53E45">
        <w:rPr>
          <w:rFonts w:hint="cs"/>
          <w:rtl/>
        </w:rPr>
        <w:t xml:space="preserve"> دارند، ما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توان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م</w:t>
      </w:r>
      <w:r w:rsidR="00D53E45">
        <w:rPr>
          <w:rFonts w:hint="cs"/>
          <w:rtl/>
        </w:rPr>
        <w:t xml:space="preserve"> تعبیر کنیم که او بر </w:t>
      </w:r>
      <w:r w:rsidR="004B6CF4">
        <w:rPr>
          <w:rFonts w:hint="eastAsia"/>
          <w:rtl/>
        </w:rPr>
        <w:t>عهده</w:t>
      </w:r>
      <w:r w:rsidR="00D53E45">
        <w:rPr>
          <w:rFonts w:hint="cs"/>
          <w:rtl/>
        </w:rPr>
        <w:t xml:space="preserve"> </w:t>
      </w:r>
      <w:r w:rsidR="00956AD3">
        <w:rPr>
          <w:rFonts w:hint="cs"/>
          <w:rtl/>
        </w:rPr>
        <w:t>این‌ها</w:t>
      </w:r>
      <w:r w:rsidR="00D53E45">
        <w:rPr>
          <w:rFonts w:hint="cs"/>
          <w:rtl/>
        </w:rPr>
        <w:t xml:space="preserve"> حق دارد و حق او این است که نسبش محفوظ نگه داشته شود</w:t>
      </w:r>
      <w:r w:rsidR="00710C79">
        <w:rPr>
          <w:rtl/>
        </w:rPr>
        <w:t xml:space="preserve"> </w:t>
      </w:r>
      <w:r w:rsidR="00D53E45">
        <w:rPr>
          <w:rFonts w:hint="cs"/>
          <w:rtl/>
        </w:rPr>
        <w:t xml:space="preserve">و به نظر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آ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د</w:t>
      </w:r>
      <w:r w:rsidR="00D53E45">
        <w:rPr>
          <w:rFonts w:hint="cs"/>
          <w:rtl/>
        </w:rPr>
        <w:t xml:space="preserve"> این </w:t>
      </w:r>
      <w:r w:rsidR="004B6CF4">
        <w:rPr>
          <w:rFonts w:hint="eastAsia"/>
          <w:rtl/>
        </w:rPr>
        <w:t>وظ</w:t>
      </w:r>
      <w:r w:rsidR="004B6CF4">
        <w:rPr>
          <w:rFonts w:hint="cs"/>
          <w:rtl/>
        </w:rPr>
        <w:t>ی</w:t>
      </w:r>
      <w:r w:rsidR="004B6CF4">
        <w:rPr>
          <w:rFonts w:hint="eastAsia"/>
          <w:rtl/>
        </w:rPr>
        <w:t>فه</w:t>
      </w:r>
      <w:r w:rsidR="00D53E45">
        <w:rPr>
          <w:rFonts w:hint="cs"/>
          <w:rtl/>
        </w:rPr>
        <w:t xml:space="preserve"> خانواده درست است و حداقل از میان این ده دلیل، چهار مورد از </w:t>
      </w:r>
      <w:r w:rsidR="007B0C27">
        <w:rPr>
          <w:rFonts w:hint="cs"/>
          <w:rtl/>
        </w:rPr>
        <w:t>آن‌ها</w:t>
      </w:r>
      <w:r w:rsidR="00D53E45">
        <w:rPr>
          <w:rFonts w:hint="cs"/>
          <w:rtl/>
        </w:rPr>
        <w:t xml:space="preserve"> تام بود. به این ترتیب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 w:rsidR="00D53E45">
        <w:rPr>
          <w:rFonts w:hint="cs"/>
          <w:rtl/>
        </w:rPr>
        <w:t xml:space="preserve"> گفت که چیزی که امروزه در </w:t>
      </w:r>
      <w:r w:rsidR="004B6CF4">
        <w:rPr>
          <w:rFonts w:hint="eastAsia"/>
          <w:rtl/>
        </w:rPr>
        <w:t>اعلام</w:t>
      </w:r>
      <w:r w:rsidR="004B6CF4">
        <w:rPr>
          <w:rFonts w:hint="cs"/>
          <w:rtl/>
        </w:rPr>
        <w:t>ی</w:t>
      </w:r>
      <w:r w:rsidR="004B6CF4">
        <w:rPr>
          <w:rFonts w:hint="eastAsia"/>
          <w:rtl/>
        </w:rPr>
        <w:t>ه</w:t>
      </w:r>
      <w:r w:rsidR="00D53E45">
        <w:rPr>
          <w:rFonts w:hint="cs"/>
          <w:rtl/>
        </w:rPr>
        <w:t xml:space="preserve"> جهانی کودک یا در کنوانسیون حقوق کودک آمده است، به نحوی حق کودک دانسته شده است که هویت او حفظ شود و این وجه فقهی دارد و از نظر فقهی هم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 w:rsidR="00D53E45">
        <w:rPr>
          <w:rFonts w:hint="cs"/>
          <w:rtl/>
        </w:rPr>
        <w:t xml:space="preserve"> قائل شد.</w:t>
      </w:r>
    </w:p>
    <w:p w:rsidR="00D53E45" w:rsidRPr="0053346E" w:rsidRDefault="00D53E45" w:rsidP="00D53E45">
      <w:pPr>
        <w:pStyle w:val="Heading1"/>
        <w:rPr>
          <w:rtl/>
        </w:rPr>
      </w:pPr>
      <w:bookmarkStart w:id="23" w:name="_Toc255244133"/>
      <w:r w:rsidRPr="0053346E">
        <w:rPr>
          <w:rFonts w:hint="cs"/>
          <w:rtl/>
        </w:rPr>
        <w:t>چگونگی حفظ نسب</w:t>
      </w:r>
      <w:bookmarkEnd w:id="23"/>
    </w:p>
    <w:p w:rsidR="00D53E45" w:rsidRDefault="00D53E45" w:rsidP="00D53E45">
      <w:pPr>
        <w:rPr>
          <w:rtl/>
        </w:rPr>
      </w:pPr>
      <w:r>
        <w:rPr>
          <w:rFonts w:hint="cs"/>
          <w:rtl/>
        </w:rPr>
        <w:t xml:space="preserve">در دنیای امروز بر چگونگی حفظ نسب تأکید شده است یعنی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گو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د</w:t>
      </w:r>
      <w:r>
        <w:rPr>
          <w:rFonts w:hint="cs"/>
          <w:rtl/>
        </w:rPr>
        <w:t xml:space="preserve"> باید سجل و شناسنامه بگیرد و در قانون احوال شخصی ایران، قانون ثبت احوال </w:t>
      </w:r>
      <w:r w:rsidR="004B6CF4">
        <w:rPr>
          <w:rFonts w:hint="eastAsia"/>
          <w:rtl/>
        </w:rPr>
        <w:t>ماده</w:t>
      </w:r>
      <w:r>
        <w:rPr>
          <w:rFonts w:hint="cs"/>
          <w:rtl/>
        </w:rPr>
        <w:t xml:space="preserve"> 153 یا 152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گو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د</w:t>
      </w:r>
      <w:r>
        <w:rPr>
          <w:rFonts w:hint="cs"/>
          <w:rtl/>
        </w:rPr>
        <w:t xml:space="preserve"> که ثبت ولادت باید مستند به تصدیق پزشک یا مامای رسمی یا </w:t>
      </w:r>
      <w:r w:rsidR="001823C1">
        <w:rPr>
          <w:rFonts w:hint="cs"/>
          <w:rtl/>
        </w:rPr>
        <w:t>مؤسسه‌ای</w:t>
      </w:r>
      <w:r>
        <w:rPr>
          <w:rFonts w:hint="cs"/>
          <w:rtl/>
        </w:rPr>
        <w:t xml:space="preserve"> که طفل در </w:t>
      </w:r>
      <w:r w:rsidR="001823C1">
        <w:rPr>
          <w:rFonts w:hint="cs"/>
          <w:rtl/>
        </w:rPr>
        <w:t>آن‌جا</w:t>
      </w:r>
      <w:r>
        <w:rPr>
          <w:rFonts w:hint="cs"/>
          <w:rtl/>
        </w:rPr>
        <w:t xml:space="preserve"> متولد گردیده است باشد و در غیر این صورت واقعه به تصدیق دو نفر گواه ثبت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 xml:space="preserve"> و تبصره آن این است که مهلت اعلام ولادت 15 روز از تاریخ ولادت است و تعطیلات رسمی جزو مهلت به حساب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آ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د</w:t>
      </w:r>
      <w:r>
        <w:rPr>
          <w:rFonts w:hint="cs"/>
          <w:rtl/>
        </w:rPr>
        <w:t xml:space="preserve"> و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گو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د</w:t>
      </w:r>
      <w:r>
        <w:rPr>
          <w:rFonts w:hint="cs"/>
          <w:rtl/>
        </w:rPr>
        <w:t xml:space="preserve"> اگر ابوین طفل معلوم نباشد در آن صورت سند به نام خانوادگی آزاد و </w:t>
      </w:r>
      <w:r w:rsidR="009F783C">
        <w:rPr>
          <w:rFonts w:hint="eastAsia"/>
          <w:rtl/>
        </w:rPr>
        <w:t>نام‌ها</w:t>
      </w:r>
      <w:r w:rsidR="009F783C">
        <w:rPr>
          <w:rFonts w:hint="cs"/>
          <w:rtl/>
        </w:rPr>
        <w:t>ی</w:t>
      </w:r>
      <w:r>
        <w:rPr>
          <w:rFonts w:hint="cs"/>
          <w:rtl/>
        </w:rPr>
        <w:t xml:space="preserve"> فرضی در محل اساسی ابوین تنظیم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 xml:space="preserve"> و در جای </w:t>
      </w:r>
      <w:r w:rsidR="009F783C">
        <w:rPr>
          <w:rFonts w:hint="eastAsia"/>
          <w:rtl/>
        </w:rPr>
        <w:t>نام‌ها</w:t>
      </w:r>
      <w:r w:rsidR="009F783C">
        <w:rPr>
          <w:rFonts w:hint="cs"/>
          <w:rtl/>
        </w:rPr>
        <w:t>ی</w:t>
      </w:r>
      <w:r>
        <w:rPr>
          <w:rFonts w:hint="cs"/>
          <w:rtl/>
        </w:rPr>
        <w:t xml:space="preserve"> ابوین، </w:t>
      </w:r>
      <w:r w:rsidR="009F783C">
        <w:rPr>
          <w:rFonts w:hint="eastAsia"/>
          <w:rtl/>
        </w:rPr>
        <w:t>نام‌ها</w:t>
      </w:r>
      <w:r w:rsidR="009F783C">
        <w:rPr>
          <w:rFonts w:hint="cs"/>
          <w:rtl/>
        </w:rPr>
        <w:t>ی</w:t>
      </w:r>
      <w:r>
        <w:rPr>
          <w:rFonts w:hint="cs"/>
          <w:rtl/>
        </w:rPr>
        <w:t xml:space="preserve"> فرضی قرار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دهند</w:t>
      </w:r>
      <w:r w:rsidR="00710C79">
        <w:rPr>
          <w:rFonts w:hint="eastAsia"/>
          <w:rtl/>
        </w:rPr>
        <w:t>؛</w:t>
      </w:r>
      <w:r w:rsidR="00710C79">
        <w:rPr>
          <w:rtl/>
        </w:rPr>
        <w:t xml:space="preserve"> </w:t>
      </w:r>
      <w:r w:rsidR="00710C79">
        <w:rPr>
          <w:rFonts w:hint="eastAsia"/>
          <w:rtl/>
        </w:rPr>
        <w:t>و</w:t>
      </w:r>
      <w:r>
        <w:rPr>
          <w:rFonts w:hint="cs"/>
          <w:rtl/>
        </w:rPr>
        <w:t xml:space="preserve"> در قانون مجازات اسلامی آمده است که اگر پدر و مادر در این مدت اقدام نکردند سه الی شش ماه حبس دارد و مجازات تعزیری نیز برای آن گذاشته شده است و در </w:t>
      </w:r>
      <w:r w:rsidR="00B46FD0">
        <w:rPr>
          <w:rFonts w:hint="eastAsia"/>
          <w:rtl/>
        </w:rPr>
        <w:t>حقوق</w:t>
      </w:r>
      <w:r>
        <w:rPr>
          <w:rFonts w:hint="cs"/>
          <w:rtl/>
        </w:rPr>
        <w:t xml:space="preserve"> دیگر دنیا هم </w:t>
      </w:r>
      <w:r w:rsidR="001823C1">
        <w:rPr>
          <w:rFonts w:hint="cs"/>
          <w:rtl/>
        </w:rPr>
        <w:t>همین‌طور</w:t>
      </w:r>
      <w:r>
        <w:rPr>
          <w:rFonts w:hint="cs"/>
          <w:rtl/>
        </w:rPr>
        <w:t xml:space="preserve"> است البته با </w:t>
      </w:r>
      <w:r w:rsidR="009F783C">
        <w:rPr>
          <w:rFonts w:hint="eastAsia"/>
          <w:rtl/>
        </w:rPr>
        <w:t>تفاوت‌ها</w:t>
      </w:r>
      <w:r w:rsidR="009F783C">
        <w:rPr>
          <w:rFonts w:hint="cs"/>
          <w:rtl/>
        </w:rPr>
        <w:t>یی</w:t>
      </w:r>
      <w:r>
        <w:rPr>
          <w:rFonts w:hint="cs"/>
          <w:rtl/>
        </w:rPr>
        <w:t xml:space="preserve"> که ممکن است وجود داشته باشد. </w:t>
      </w:r>
    </w:p>
    <w:p w:rsidR="00D53E45" w:rsidRDefault="00D53E45" w:rsidP="00D53E45">
      <w:pPr>
        <w:rPr>
          <w:rtl/>
        </w:rPr>
      </w:pPr>
      <w:r>
        <w:rPr>
          <w:rFonts w:hint="cs"/>
          <w:rtl/>
        </w:rPr>
        <w:t xml:space="preserve">پس </w:t>
      </w:r>
      <w:r w:rsidR="00B46FD0">
        <w:rPr>
          <w:rFonts w:hint="cs"/>
          <w:rtl/>
        </w:rPr>
        <w:t>سؤال</w:t>
      </w:r>
      <w:r>
        <w:rPr>
          <w:rFonts w:hint="cs"/>
          <w:rtl/>
        </w:rPr>
        <w:t xml:space="preserve"> دوم این است که باید شناسنامه بگیرد و این که در کتابش بنویسد یا در پشت قرآن بنویسد و اعلام کند و همه بدانند، به معنای قبلی کافی است، ولی در این جا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گو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د</w:t>
      </w:r>
      <w:r>
        <w:rPr>
          <w:rFonts w:hint="cs"/>
          <w:rtl/>
        </w:rPr>
        <w:t xml:space="preserve"> که این شیوه را باید انجام دهید و اگر این شیوه را انجام ندهد، مجازات دارد.</w:t>
      </w:r>
    </w:p>
    <w:p w:rsidR="00D53E45" w:rsidRDefault="00D53E45" w:rsidP="00D53E45">
      <w:pPr>
        <w:pStyle w:val="Heading2"/>
        <w:rPr>
          <w:rtl/>
        </w:rPr>
      </w:pPr>
      <w:bookmarkStart w:id="24" w:name="_Toc255244134"/>
      <w:r>
        <w:rPr>
          <w:rFonts w:hint="cs"/>
          <w:rtl/>
        </w:rPr>
        <w:lastRenderedPageBreak/>
        <w:t xml:space="preserve">چگونگی حفظ نسب از </w:t>
      </w:r>
      <w:r w:rsidR="00B46FD0">
        <w:rPr>
          <w:rFonts w:hint="cs"/>
          <w:rtl/>
        </w:rPr>
        <w:t>دیدگاه</w:t>
      </w:r>
      <w:r>
        <w:rPr>
          <w:rFonts w:hint="cs"/>
          <w:rtl/>
        </w:rPr>
        <w:t xml:space="preserve"> شرع</w:t>
      </w:r>
      <w:bookmarkEnd w:id="24"/>
    </w:p>
    <w:p w:rsidR="00D53E45" w:rsidRDefault="00B46FD0" w:rsidP="00D53E45">
      <w:pPr>
        <w:rPr>
          <w:rtl/>
        </w:rPr>
      </w:pPr>
      <w:r>
        <w:rPr>
          <w:rFonts w:hint="cs"/>
          <w:rtl/>
        </w:rPr>
        <w:t>سؤال</w:t>
      </w:r>
      <w:r w:rsidR="00D53E45">
        <w:rPr>
          <w:rFonts w:hint="cs"/>
          <w:rtl/>
        </w:rPr>
        <w:t xml:space="preserve"> بعدی این است که آیا این </w:t>
      </w:r>
      <w:r w:rsidR="004B6CF4">
        <w:rPr>
          <w:rFonts w:hint="eastAsia"/>
          <w:rtl/>
        </w:rPr>
        <w:t>ش</w:t>
      </w:r>
      <w:r w:rsidR="004B6CF4">
        <w:rPr>
          <w:rFonts w:hint="cs"/>
          <w:rtl/>
        </w:rPr>
        <w:t>ی</w:t>
      </w:r>
      <w:r w:rsidR="004B6CF4">
        <w:rPr>
          <w:rFonts w:hint="eastAsia"/>
          <w:rtl/>
        </w:rPr>
        <w:t>وه</w:t>
      </w:r>
      <w:r w:rsidR="00D53E45">
        <w:rPr>
          <w:rFonts w:hint="cs"/>
          <w:rtl/>
        </w:rPr>
        <w:t xml:space="preserve"> خاص وجه شرعی دارد یا خیر؟ در این جا از دو زاویه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 w:rsidR="00D53E45">
        <w:rPr>
          <w:rFonts w:hint="cs"/>
          <w:rtl/>
        </w:rPr>
        <w:t xml:space="preserve"> بحث کرد:</w:t>
      </w:r>
    </w:p>
    <w:p w:rsidR="00D53E45" w:rsidRDefault="00D53E45" w:rsidP="00D53E45">
      <w:pPr>
        <w:rPr>
          <w:rtl/>
        </w:rPr>
      </w:pPr>
      <w:r>
        <w:rPr>
          <w:rFonts w:hint="cs"/>
          <w:rtl/>
        </w:rPr>
        <w:t xml:space="preserve">یکی </w:t>
      </w:r>
      <w:r w:rsidR="004B6CF4">
        <w:rPr>
          <w:rFonts w:hint="eastAsia"/>
          <w:rtl/>
        </w:rPr>
        <w:t>زاو</w:t>
      </w:r>
      <w:r w:rsidR="004B6CF4">
        <w:rPr>
          <w:rFonts w:hint="cs"/>
          <w:rtl/>
        </w:rPr>
        <w:t>ی</w:t>
      </w:r>
      <w:r w:rsidR="004B6CF4">
        <w:rPr>
          <w:rFonts w:hint="eastAsia"/>
          <w:rtl/>
        </w:rPr>
        <w:t>ه</w:t>
      </w:r>
      <w:r>
        <w:rPr>
          <w:rFonts w:hint="cs"/>
          <w:rtl/>
        </w:rPr>
        <w:t xml:space="preserve"> احکام اولی است که باید ببینیم دلیلی داریم یا نه</w:t>
      </w:r>
      <w:r w:rsidR="00710C79">
        <w:rPr>
          <w:rtl/>
        </w:rPr>
        <w:t xml:space="preserve"> </w:t>
      </w:r>
      <w:r>
        <w:rPr>
          <w:rFonts w:hint="cs"/>
          <w:rtl/>
        </w:rPr>
        <w:t xml:space="preserve">و یکی هم احکام ولایی و حکومتی است. </w:t>
      </w:r>
    </w:p>
    <w:p w:rsidR="00D53E45" w:rsidRDefault="00D53E45" w:rsidP="00D53E45">
      <w:pPr>
        <w:pStyle w:val="Heading2"/>
        <w:rPr>
          <w:rtl/>
        </w:rPr>
      </w:pPr>
      <w:bookmarkStart w:id="25" w:name="_Toc255244135"/>
      <w:r>
        <w:rPr>
          <w:rFonts w:hint="cs"/>
          <w:rtl/>
        </w:rPr>
        <w:t>الف. از باب احکام اولیه</w:t>
      </w:r>
      <w:bookmarkEnd w:id="25"/>
    </w:p>
    <w:p w:rsidR="00D53E45" w:rsidRDefault="00D53E45" w:rsidP="00D53E45">
      <w:pPr>
        <w:rPr>
          <w:rtl/>
        </w:rPr>
      </w:pPr>
      <w:r>
        <w:rPr>
          <w:rFonts w:hint="cs"/>
          <w:rtl/>
        </w:rPr>
        <w:t xml:space="preserve">از </w:t>
      </w:r>
      <w:r w:rsidR="004B6CF4">
        <w:rPr>
          <w:rFonts w:hint="eastAsia"/>
          <w:rtl/>
        </w:rPr>
        <w:t>ناح</w:t>
      </w:r>
      <w:r w:rsidR="004B6CF4">
        <w:rPr>
          <w:rFonts w:hint="cs"/>
          <w:rtl/>
        </w:rPr>
        <w:t>ی</w:t>
      </w:r>
      <w:r w:rsidR="004B6CF4">
        <w:rPr>
          <w:rFonts w:hint="eastAsia"/>
          <w:rtl/>
        </w:rPr>
        <w:t>ه</w:t>
      </w:r>
      <w:r>
        <w:rPr>
          <w:rFonts w:hint="cs"/>
          <w:rtl/>
        </w:rPr>
        <w:t xml:space="preserve"> اول در این کتاب به بعضی از همین </w:t>
      </w:r>
      <w:r w:rsidR="00D3658E">
        <w:rPr>
          <w:rFonts w:hint="cs"/>
          <w:rtl/>
        </w:rPr>
        <w:t>ادله‌ای</w:t>
      </w:r>
      <w:r>
        <w:rPr>
          <w:rFonts w:hint="cs"/>
          <w:rtl/>
        </w:rPr>
        <w:t xml:space="preserve"> که ما ذکر کردیم، از آیات استدلال شده است برای این که باید ثبت شود یعنی ثبت مکتوب </w:t>
      </w:r>
      <w:r w:rsidR="00B46FD0">
        <w:rPr>
          <w:rFonts w:hint="cs"/>
          <w:rtl/>
        </w:rPr>
        <w:t>شناسنامه‌ای</w:t>
      </w:r>
      <w:r>
        <w:rPr>
          <w:rFonts w:hint="cs"/>
          <w:rtl/>
        </w:rPr>
        <w:t xml:space="preserve"> شود و به نظر استدلال ضعیفی است و از </w:t>
      </w:r>
      <w:r w:rsidR="004B6CF4">
        <w:rPr>
          <w:rFonts w:hint="eastAsia"/>
          <w:rtl/>
        </w:rPr>
        <w:t>ادله</w:t>
      </w:r>
      <w:r>
        <w:rPr>
          <w:rFonts w:hint="cs"/>
          <w:rtl/>
        </w:rPr>
        <w:t xml:space="preserve"> فقهی ما به لحاظ کیفیت و </w:t>
      </w:r>
      <w:r w:rsidR="00B46FD0">
        <w:rPr>
          <w:rFonts w:hint="cs"/>
          <w:rtl/>
        </w:rPr>
        <w:t>شیوه‌ها</w:t>
      </w:r>
      <w:r>
        <w:rPr>
          <w:rFonts w:hint="cs"/>
          <w:rtl/>
        </w:rPr>
        <w:t xml:space="preserve"> چیز روشنی حاصل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 xml:space="preserve"> و این شیوه در هر زمانی مختلف است و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گو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د</w:t>
      </w:r>
      <w:r>
        <w:rPr>
          <w:rFonts w:hint="cs"/>
          <w:rtl/>
        </w:rPr>
        <w:t xml:space="preserve"> که باید معلوم باشد، اما در مورد شناسنامه و ثبت احوال در </w:t>
      </w:r>
      <w:r w:rsidR="004B6CF4">
        <w:rPr>
          <w:rFonts w:hint="eastAsia"/>
          <w:rtl/>
        </w:rPr>
        <w:t>ادله</w:t>
      </w:r>
      <w:r>
        <w:rPr>
          <w:rFonts w:hint="cs"/>
          <w:rtl/>
        </w:rPr>
        <w:t xml:space="preserve"> فقهی چیزی وجود ندارد و هیچ یک از این ده دلیل روش و شیوه و کیفیت </w:t>
      </w:r>
      <w:r w:rsidR="00B46FD0">
        <w:rPr>
          <w:rFonts w:hint="cs"/>
          <w:rtl/>
        </w:rPr>
        <w:t>خاصه‌ای</w:t>
      </w:r>
      <w:r>
        <w:rPr>
          <w:rFonts w:hint="cs"/>
          <w:rtl/>
        </w:rPr>
        <w:t xml:space="preserve"> را برای ثبت و ضبط مشخص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کند</w:t>
      </w:r>
      <w:r>
        <w:rPr>
          <w:rFonts w:hint="cs"/>
          <w:rtl/>
        </w:rPr>
        <w:t xml:space="preserve"> و </w:t>
      </w:r>
      <w:r w:rsidR="00327A9E">
        <w:rPr>
          <w:rFonts w:hint="cs"/>
          <w:rtl/>
        </w:rPr>
        <w:t>می‌گویند</w:t>
      </w:r>
      <w:r>
        <w:rPr>
          <w:rFonts w:hint="cs"/>
          <w:rtl/>
        </w:rPr>
        <w:t xml:space="preserve"> حفظ کنید و این حفظ کردن چه با نوشتن باشد یا با گفتن</w:t>
      </w:r>
      <w:r w:rsidR="00710C79">
        <w:rPr>
          <w:rtl/>
        </w:rPr>
        <w:t xml:space="preserve"> </w:t>
      </w:r>
      <w:r>
        <w:rPr>
          <w:rFonts w:hint="cs"/>
          <w:rtl/>
        </w:rPr>
        <w:t>و نوشتن هم نوشتن در کتاب خود و پشت جلد قرآن باشد یا شناسنامه بگیرد</w:t>
      </w:r>
      <w:r w:rsidR="00710C79">
        <w:rPr>
          <w:rtl/>
        </w:rPr>
        <w:t xml:space="preserve"> </w:t>
      </w:r>
      <w:r>
        <w:rPr>
          <w:rFonts w:hint="cs"/>
          <w:rtl/>
        </w:rPr>
        <w:t xml:space="preserve">که </w:t>
      </w:r>
      <w:r w:rsidR="004B6CF4">
        <w:rPr>
          <w:rFonts w:hint="eastAsia"/>
          <w:rtl/>
        </w:rPr>
        <w:t>همه</w:t>
      </w:r>
      <w:r>
        <w:rPr>
          <w:rFonts w:hint="cs"/>
          <w:rtl/>
        </w:rPr>
        <w:t xml:space="preserve"> </w:t>
      </w:r>
      <w:r w:rsidR="00956AD3">
        <w:rPr>
          <w:rFonts w:hint="cs"/>
          <w:rtl/>
        </w:rPr>
        <w:t>این‌ها</w:t>
      </w:r>
      <w:r>
        <w:rPr>
          <w:rFonts w:hint="cs"/>
          <w:rtl/>
        </w:rPr>
        <w:t xml:space="preserve"> را شامل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 xml:space="preserve"> و این ده دلیل </w:t>
      </w:r>
      <w:r w:rsidR="00B46FD0">
        <w:rPr>
          <w:rFonts w:hint="cs"/>
          <w:rtl/>
        </w:rPr>
        <w:t>هیچ‌کدام</w:t>
      </w:r>
      <w:r>
        <w:rPr>
          <w:rFonts w:hint="cs"/>
          <w:rtl/>
        </w:rPr>
        <w:t xml:space="preserve"> دلالت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کند</w:t>
      </w:r>
      <w:r>
        <w:rPr>
          <w:rFonts w:hint="cs"/>
          <w:rtl/>
        </w:rPr>
        <w:t>.</w:t>
      </w:r>
    </w:p>
    <w:p w:rsidR="00D53E45" w:rsidRDefault="00710C79" w:rsidP="00D53E45">
      <w:pPr>
        <w:pStyle w:val="Heading3"/>
        <w:rPr>
          <w:rtl/>
        </w:rPr>
      </w:pPr>
      <w:bookmarkStart w:id="26" w:name="_Toc255244136"/>
      <w:r>
        <w:rPr>
          <w:rtl/>
        </w:rPr>
        <w:t>«</w:t>
      </w:r>
      <w:r w:rsidR="004B6CF4">
        <w:rPr>
          <w:rFonts w:hint="eastAsia"/>
          <w:rtl/>
        </w:rPr>
        <w:t>آ</w:t>
      </w:r>
      <w:r w:rsidR="004B6CF4">
        <w:rPr>
          <w:rFonts w:hint="cs"/>
          <w:rtl/>
        </w:rPr>
        <w:t>ی</w:t>
      </w:r>
      <w:r w:rsidR="004B6CF4">
        <w:rPr>
          <w:rFonts w:hint="eastAsia"/>
          <w:rtl/>
        </w:rPr>
        <w:t>ه</w:t>
      </w:r>
      <w:r w:rsidR="00D53E45">
        <w:rPr>
          <w:rFonts w:hint="cs"/>
          <w:rtl/>
        </w:rPr>
        <w:t xml:space="preserve"> 282 </w:t>
      </w:r>
      <w:r w:rsidR="004B6CF4">
        <w:rPr>
          <w:rFonts w:hint="eastAsia"/>
          <w:rtl/>
        </w:rPr>
        <w:t>سوره</w:t>
      </w:r>
      <w:r w:rsidR="00D53E45">
        <w:rPr>
          <w:rFonts w:hint="cs"/>
          <w:rtl/>
        </w:rPr>
        <w:t xml:space="preserve"> بقره</w:t>
      </w:r>
      <w:bookmarkEnd w:id="26"/>
      <w:r>
        <w:rPr>
          <w:rtl/>
        </w:rPr>
        <w:t>»</w:t>
      </w:r>
    </w:p>
    <w:p w:rsidR="00D53E45" w:rsidRDefault="00D53E45" w:rsidP="007A7335">
      <w:pPr>
        <w:rPr>
          <w:rtl/>
        </w:rPr>
      </w:pPr>
      <w:r>
        <w:rPr>
          <w:rFonts w:hint="cs"/>
          <w:rtl/>
        </w:rPr>
        <w:t xml:space="preserve">دلیل دیگری که علاوه بر این ده دلیل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 xml:space="preserve"> ارائه کرد </w:t>
      </w:r>
      <w:r w:rsidR="004B6CF4">
        <w:rPr>
          <w:rFonts w:hint="eastAsia"/>
          <w:rtl/>
        </w:rPr>
        <w:t>آ</w:t>
      </w:r>
      <w:r w:rsidR="004B6CF4">
        <w:rPr>
          <w:rFonts w:hint="cs"/>
          <w:rtl/>
        </w:rPr>
        <w:t>ی</w:t>
      </w:r>
      <w:r w:rsidR="004B6CF4">
        <w:rPr>
          <w:rFonts w:hint="eastAsia"/>
          <w:rtl/>
        </w:rPr>
        <w:t>ه</w:t>
      </w:r>
      <w:r>
        <w:rPr>
          <w:rFonts w:hint="cs"/>
          <w:rtl/>
        </w:rPr>
        <w:t xml:space="preserve"> 282 </w:t>
      </w:r>
      <w:r w:rsidR="004B6CF4">
        <w:rPr>
          <w:rFonts w:hint="eastAsia"/>
          <w:rtl/>
        </w:rPr>
        <w:t>سوره</w:t>
      </w:r>
      <w:r>
        <w:rPr>
          <w:rFonts w:hint="cs"/>
          <w:rtl/>
        </w:rPr>
        <w:t xml:space="preserve"> بقره است که مربوط به دین است و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گو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د</w:t>
      </w:r>
      <w:r>
        <w:rPr>
          <w:rFonts w:hint="cs"/>
          <w:rtl/>
        </w:rPr>
        <w:t xml:space="preserve">: </w:t>
      </w:r>
      <w:r w:rsidRPr="00F04227">
        <w:rPr>
          <w:rFonts w:hint="cs"/>
          <w:b/>
          <w:bCs/>
          <w:sz w:val="30"/>
          <w:szCs w:val="30"/>
          <w:rtl/>
        </w:rPr>
        <w:t>یا أیها الّذینَ آمنوا إذا تَدایَنتُم بِدَینٍ مسمیً فَکتُبوه</w:t>
      </w:r>
      <w:r>
        <w:rPr>
          <w:rFonts w:hint="cs"/>
          <w:rtl/>
        </w:rPr>
        <w:t xml:space="preserve">، یعنی اگر قرض دادید و یا مدیون همدیگر بودید آن را بنویسید، </w:t>
      </w:r>
      <w:r w:rsidRPr="00F04227">
        <w:rPr>
          <w:rFonts w:hint="cs"/>
          <w:b/>
          <w:bCs/>
          <w:sz w:val="30"/>
          <w:szCs w:val="30"/>
          <w:rtl/>
        </w:rPr>
        <w:t>فَالیَکتُب بَینَکُم کاتِبٌ بِالعَدل وَ لا یَعبَ کاتِبٌ</w:t>
      </w:r>
      <w:r>
        <w:rPr>
          <w:rFonts w:hint="cs"/>
          <w:rtl/>
        </w:rPr>
        <w:t xml:space="preserve"> ...</w:t>
      </w:r>
      <w:r w:rsidR="00710C79">
        <w:rPr>
          <w:rFonts w:hint="eastAsia"/>
          <w:rtl/>
        </w:rPr>
        <w:t>؛</w:t>
      </w:r>
      <w:r w:rsidR="00710C79">
        <w:rPr>
          <w:rtl/>
        </w:rPr>
        <w:t xml:space="preserve"> </w:t>
      </w:r>
      <w:r w:rsidR="00710C79">
        <w:rPr>
          <w:rFonts w:hint="eastAsia"/>
          <w:rtl/>
        </w:rPr>
        <w:t>که</w:t>
      </w:r>
      <w:r>
        <w:rPr>
          <w:rFonts w:hint="cs"/>
          <w:rtl/>
        </w:rPr>
        <w:t xml:space="preserve">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گو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د</w:t>
      </w:r>
      <w:r>
        <w:rPr>
          <w:rFonts w:hint="cs"/>
          <w:rtl/>
        </w:rPr>
        <w:t xml:space="preserve"> باید مبادلات مالی و تجارت و </w:t>
      </w:r>
      <w:r w:rsidR="00B46FD0">
        <w:rPr>
          <w:rFonts w:hint="cs"/>
          <w:rtl/>
        </w:rPr>
        <w:t>دین‌ها</w:t>
      </w:r>
      <w:r>
        <w:rPr>
          <w:rFonts w:hint="cs"/>
          <w:rtl/>
        </w:rPr>
        <w:t xml:space="preserve"> را بنویسد و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 xml:space="preserve"> القای خصوصیت کرد و وقتی گفته است آن را بنویس یعنی چیزهایی مانند نسب هم باید نوشته شود و این نوشتن هم در این زمان همان ثبت است.</w:t>
      </w:r>
    </w:p>
    <w:p w:rsidR="00D53E45" w:rsidRDefault="00D53E45" w:rsidP="00D53E45">
      <w:pPr>
        <w:pStyle w:val="Heading3"/>
        <w:rPr>
          <w:rtl/>
        </w:rPr>
      </w:pPr>
      <w:bookmarkStart w:id="27" w:name="_Toc255244137"/>
      <w:r>
        <w:rPr>
          <w:rFonts w:hint="cs"/>
          <w:rtl/>
        </w:rPr>
        <w:t>عدم دلالت آیه در حفظ نسب</w:t>
      </w:r>
      <w:bookmarkEnd w:id="27"/>
    </w:p>
    <w:p w:rsidR="00D53E45" w:rsidRDefault="00D53E45" w:rsidP="00D53E45">
      <w:pPr>
        <w:rPr>
          <w:rtl/>
        </w:rPr>
      </w:pPr>
      <w:r>
        <w:rPr>
          <w:rFonts w:hint="cs"/>
          <w:rtl/>
        </w:rPr>
        <w:t xml:space="preserve">این استدلال ضعیفی است و خود این آیه در دین هم دلالت بر وجوب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کند</w:t>
      </w:r>
      <w:r>
        <w:rPr>
          <w:rFonts w:hint="cs"/>
          <w:rtl/>
        </w:rPr>
        <w:t xml:space="preserve"> و حتی اگر دلالت بر وجوب هم کند،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 xml:space="preserve"> القای خصوصیت کرد. پس این آیه اولاً در مورد خودش دلالت بر وجوب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کند</w:t>
      </w:r>
      <w:r w:rsidR="00710C79">
        <w:rPr>
          <w:rFonts w:hint="eastAsia"/>
          <w:rtl/>
        </w:rPr>
        <w:t>؛</w:t>
      </w:r>
      <w:r w:rsidR="00710C79">
        <w:rPr>
          <w:rtl/>
        </w:rPr>
        <w:t xml:space="preserve"> </w:t>
      </w:r>
      <w:r w:rsidR="00710C79">
        <w:rPr>
          <w:rFonts w:hint="eastAsia"/>
          <w:rtl/>
        </w:rPr>
        <w:t>و</w:t>
      </w:r>
      <w:r>
        <w:rPr>
          <w:rFonts w:hint="cs"/>
          <w:rtl/>
        </w:rPr>
        <w:t xml:space="preserve"> ثانیاً اگر هم دلالت کند، تسرّی حکم از آیه به بحث انساب وجهی ندارد و لااقل ما مطمئن به القای خصوصیت نیستیم.</w:t>
      </w:r>
    </w:p>
    <w:p w:rsidR="00D53E45" w:rsidRDefault="00D53E45" w:rsidP="00D53E45">
      <w:pPr>
        <w:pStyle w:val="Heading3"/>
        <w:rPr>
          <w:rtl/>
        </w:rPr>
      </w:pPr>
      <w:bookmarkStart w:id="28" w:name="_Toc255244138"/>
      <w:r>
        <w:rPr>
          <w:rFonts w:hint="cs"/>
          <w:rtl/>
        </w:rPr>
        <w:lastRenderedPageBreak/>
        <w:t xml:space="preserve">ادله روایی: </w:t>
      </w:r>
      <w:r w:rsidR="004B6CF4">
        <w:rPr>
          <w:rFonts w:hint="eastAsia"/>
          <w:rtl/>
        </w:rPr>
        <w:t>رساله</w:t>
      </w:r>
      <w:r>
        <w:rPr>
          <w:rFonts w:hint="cs"/>
          <w:rtl/>
        </w:rPr>
        <w:t xml:space="preserve"> حقوق</w:t>
      </w:r>
      <w:bookmarkEnd w:id="28"/>
    </w:p>
    <w:p w:rsidR="00D53E45" w:rsidRDefault="00D53E45" w:rsidP="00D53E45">
      <w:pPr>
        <w:rPr>
          <w:rtl/>
        </w:rPr>
      </w:pPr>
      <w:r>
        <w:rPr>
          <w:rFonts w:hint="cs"/>
          <w:rtl/>
        </w:rPr>
        <w:t xml:space="preserve">گاهی هم به روایاتی استدلال شده است که آن روایت هم روایت ضعیفی است و دلالت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کند</w:t>
      </w:r>
      <w:r>
        <w:rPr>
          <w:rFonts w:hint="cs"/>
          <w:rtl/>
        </w:rPr>
        <w:t xml:space="preserve">، ولی یکی از </w:t>
      </w:r>
      <w:r w:rsidR="007B0C27">
        <w:rPr>
          <w:rFonts w:hint="cs"/>
          <w:rtl/>
        </w:rPr>
        <w:t>آن‌ها</w:t>
      </w:r>
      <w:r>
        <w:rPr>
          <w:rFonts w:hint="cs"/>
          <w:rtl/>
        </w:rPr>
        <w:t xml:space="preserve"> همان روایت </w:t>
      </w:r>
      <w:r w:rsidR="00B46FD0">
        <w:rPr>
          <w:rFonts w:hint="cs"/>
          <w:rtl/>
        </w:rPr>
        <w:t>تحف‌العقول</w:t>
      </w:r>
      <w:r>
        <w:rPr>
          <w:rFonts w:hint="cs"/>
          <w:rtl/>
        </w:rPr>
        <w:t xml:space="preserve">، </w:t>
      </w:r>
      <w:r w:rsidR="004B6CF4">
        <w:rPr>
          <w:rFonts w:hint="eastAsia"/>
          <w:rtl/>
        </w:rPr>
        <w:t>رساله</w:t>
      </w:r>
      <w:r>
        <w:rPr>
          <w:rFonts w:hint="cs"/>
          <w:rtl/>
        </w:rPr>
        <w:t xml:space="preserve"> حقوق است که </w:t>
      </w:r>
      <w:r w:rsidRPr="00905823">
        <w:rPr>
          <w:rFonts w:hint="cs"/>
          <w:b/>
          <w:bCs/>
          <w:sz w:val="30"/>
          <w:szCs w:val="30"/>
          <w:rtl/>
        </w:rPr>
        <w:t>وَ أمّا حقُّ وَلَدِکَ فَتَعلَمُ أَنَّه مِنکَ وَ مضافٌ إلیه</w:t>
      </w:r>
      <w:r>
        <w:rPr>
          <w:rFonts w:hint="cs"/>
          <w:rtl/>
        </w:rPr>
        <w:t xml:space="preserve"> که به این نیز استدلال شده است که باید معلوم کند که نسبت با او دارد و جواب آن این است که در این جا حق کودک را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گو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د</w:t>
      </w:r>
      <w:r>
        <w:rPr>
          <w:rFonts w:hint="cs"/>
          <w:rtl/>
        </w:rPr>
        <w:t xml:space="preserve"> و این است که توجه کن که این مرتبط با تو است اما این که تو اقدام کن برای این که دیگران نسبتش را بدانند، از این روایت بیرون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آ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د</w:t>
      </w:r>
      <w:r w:rsidR="00710C79">
        <w:rPr>
          <w:rFonts w:hint="eastAsia"/>
          <w:rtl/>
        </w:rPr>
        <w:t>؛</w:t>
      </w:r>
      <w:r w:rsidR="00710C79">
        <w:rPr>
          <w:rtl/>
        </w:rPr>
        <w:t xml:space="preserve"> </w:t>
      </w:r>
      <w:r w:rsidR="00710C79">
        <w:rPr>
          <w:rFonts w:hint="eastAsia"/>
          <w:rtl/>
        </w:rPr>
        <w:t>و</w:t>
      </w:r>
      <w:r>
        <w:rPr>
          <w:rFonts w:hint="cs"/>
          <w:rtl/>
        </w:rPr>
        <w:t xml:space="preserve"> لذا این ادله </w:t>
      </w:r>
      <w:r w:rsidR="00B46FD0">
        <w:rPr>
          <w:rFonts w:hint="cs"/>
          <w:rtl/>
        </w:rPr>
        <w:t>هیچ‌کدام</w:t>
      </w:r>
      <w:r>
        <w:rPr>
          <w:rFonts w:hint="cs"/>
          <w:rtl/>
        </w:rPr>
        <w:t xml:space="preserve"> دلالت بر حفظ نسب به کیفیت خاصه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کند</w:t>
      </w:r>
      <w:r>
        <w:rPr>
          <w:rFonts w:hint="cs"/>
          <w:rtl/>
        </w:rPr>
        <w:t>.</w:t>
      </w:r>
    </w:p>
    <w:p w:rsidR="00D53E45" w:rsidRDefault="00D53E45" w:rsidP="00D53E45">
      <w:pPr>
        <w:pStyle w:val="Heading2"/>
        <w:rPr>
          <w:rtl/>
        </w:rPr>
      </w:pPr>
      <w:bookmarkStart w:id="29" w:name="_Toc255244139"/>
      <w:r>
        <w:rPr>
          <w:rFonts w:hint="cs"/>
          <w:rtl/>
        </w:rPr>
        <w:t>ب. احکام ولایی</w:t>
      </w:r>
      <w:bookmarkEnd w:id="29"/>
    </w:p>
    <w:p w:rsidR="00D53E45" w:rsidRDefault="00D53E45" w:rsidP="00D53E45">
      <w:pPr>
        <w:rPr>
          <w:rtl/>
        </w:rPr>
      </w:pPr>
      <w:r>
        <w:rPr>
          <w:rFonts w:hint="cs"/>
          <w:rtl/>
        </w:rPr>
        <w:t>آخرین دلیل همان حکم ولایی و حکومتی است</w:t>
      </w:r>
      <w:r w:rsidR="00710C79">
        <w:rPr>
          <w:rtl/>
        </w:rPr>
        <w:t xml:space="preserve"> </w:t>
      </w:r>
      <w:r>
        <w:rPr>
          <w:rFonts w:hint="cs"/>
          <w:rtl/>
        </w:rPr>
        <w:t xml:space="preserve">و اگر فرض بگیریم اختلال نظام و مشقت به وجود </w:t>
      </w:r>
      <w:r w:rsidR="009F783C">
        <w:rPr>
          <w:rFonts w:hint="eastAsia"/>
          <w:rtl/>
        </w:rPr>
        <w:t>نم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آ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د</w:t>
      </w:r>
      <w:r>
        <w:rPr>
          <w:rFonts w:hint="cs"/>
          <w:rtl/>
        </w:rPr>
        <w:t xml:space="preserve">، ولی حکومت مشروع و ولایی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گو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د</w:t>
      </w:r>
      <w:r>
        <w:rPr>
          <w:rFonts w:hint="cs"/>
          <w:rtl/>
        </w:rPr>
        <w:t xml:space="preserve"> که باید شناسنامه گرفته شود</w:t>
      </w:r>
      <w:r w:rsidR="00710C79">
        <w:rPr>
          <w:rtl/>
        </w:rPr>
        <w:t xml:space="preserve"> </w:t>
      </w:r>
      <w:r>
        <w:rPr>
          <w:rFonts w:hint="cs"/>
          <w:rtl/>
        </w:rPr>
        <w:t xml:space="preserve">که این </w:t>
      </w:r>
      <w:r w:rsidR="004B6CF4">
        <w:rPr>
          <w:rFonts w:hint="eastAsia"/>
          <w:rtl/>
        </w:rPr>
        <w:t>جنبه</w:t>
      </w:r>
      <w:r>
        <w:rPr>
          <w:rFonts w:hint="cs"/>
          <w:rtl/>
        </w:rPr>
        <w:t xml:space="preserve"> ولایی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 xml:space="preserve"> که طبعاً مثل </w:t>
      </w:r>
      <w:r w:rsidR="004B6CF4">
        <w:rPr>
          <w:rFonts w:hint="eastAsia"/>
          <w:rtl/>
        </w:rPr>
        <w:t>همه</w:t>
      </w:r>
      <w:r>
        <w:rPr>
          <w:rFonts w:hint="cs"/>
          <w:rtl/>
        </w:rPr>
        <w:t xml:space="preserve"> احکام ولایی واجب الاطاعه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>.</w:t>
      </w:r>
    </w:p>
    <w:p w:rsidR="00D53E45" w:rsidRDefault="00D53E45" w:rsidP="00D53E45">
      <w:pPr>
        <w:pStyle w:val="Heading2"/>
        <w:rPr>
          <w:rtl/>
        </w:rPr>
      </w:pPr>
      <w:bookmarkStart w:id="30" w:name="_Toc255244140"/>
      <w:r>
        <w:rPr>
          <w:rFonts w:hint="cs"/>
          <w:rtl/>
        </w:rPr>
        <w:t xml:space="preserve">ادله وجوب </w:t>
      </w:r>
      <w:r w:rsidR="004B6CF4">
        <w:rPr>
          <w:rFonts w:hint="eastAsia"/>
          <w:rtl/>
        </w:rPr>
        <w:t>ته</w:t>
      </w:r>
      <w:r w:rsidR="004B6CF4">
        <w:rPr>
          <w:rFonts w:hint="cs"/>
          <w:rtl/>
        </w:rPr>
        <w:t>ی</w:t>
      </w:r>
      <w:r w:rsidR="004B6CF4">
        <w:rPr>
          <w:rFonts w:hint="eastAsia"/>
          <w:rtl/>
        </w:rPr>
        <w:t>ه</w:t>
      </w:r>
      <w:r>
        <w:rPr>
          <w:rFonts w:hint="cs"/>
          <w:rtl/>
        </w:rPr>
        <w:t xml:space="preserve"> شناسنامه بر والدین</w:t>
      </w:r>
      <w:bookmarkEnd w:id="30"/>
    </w:p>
    <w:p w:rsidR="00D53E45" w:rsidRDefault="00D53E45" w:rsidP="00D53E45">
      <w:pPr>
        <w:pStyle w:val="Heading3"/>
        <w:rPr>
          <w:rtl/>
        </w:rPr>
      </w:pPr>
      <w:bookmarkStart w:id="31" w:name="_Toc255244141"/>
      <w:r>
        <w:rPr>
          <w:rFonts w:hint="cs"/>
          <w:rtl/>
        </w:rPr>
        <w:t>الف. اختلال نظام معیشتی کودک</w:t>
      </w:r>
      <w:bookmarkEnd w:id="31"/>
    </w:p>
    <w:p w:rsidR="00D53E45" w:rsidRDefault="00D53E45" w:rsidP="007A7335">
      <w:pPr>
        <w:rPr>
          <w:rtl/>
        </w:rPr>
      </w:pPr>
      <w:r>
        <w:rPr>
          <w:rFonts w:hint="cs"/>
          <w:rtl/>
        </w:rPr>
        <w:t xml:space="preserve">ممکن است عناوین دیگری غیر از این ادله بیاوریم که یکی از </w:t>
      </w:r>
      <w:r w:rsidR="007B0C27">
        <w:rPr>
          <w:rFonts w:hint="cs"/>
          <w:rtl/>
        </w:rPr>
        <w:t>آن‌ها</w:t>
      </w:r>
      <w:r>
        <w:rPr>
          <w:rFonts w:hint="cs"/>
          <w:rtl/>
        </w:rPr>
        <w:t xml:space="preserve"> عنوان اختلال نظام است، یعنی در صورتی که در یک </w:t>
      </w:r>
      <w:r w:rsidR="00486EAC">
        <w:rPr>
          <w:rFonts w:hint="cs"/>
          <w:rtl/>
        </w:rPr>
        <w:t>جامعه‌ای</w:t>
      </w:r>
      <w:r>
        <w:rPr>
          <w:rFonts w:hint="cs"/>
          <w:rtl/>
        </w:rPr>
        <w:t xml:space="preserve"> شناسنامه گرفتن مبنای نظم زندگی است و اگر کسی شناسنامه نگیرد، نظام معیشت اجتماعی مختل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 xml:space="preserve">، در زمانی که </w:t>
      </w:r>
      <w:r w:rsidR="00486EAC">
        <w:rPr>
          <w:rFonts w:hint="cs"/>
          <w:rtl/>
        </w:rPr>
        <w:t>جمعیت‌ها</w:t>
      </w:r>
      <w:r>
        <w:rPr>
          <w:rFonts w:hint="cs"/>
          <w:rtl/>
        </w:rPr>
        <w:t xml:space="preserve"> محدود بود و حالت </w:t>
      </w:r>
      <w:r w:rsidR="00486EAC">
        <w:rPr>
          <w:rFonts w:hint="cs"/>
          <w:rtl/>
        </w:rPr>
        <w:t>قبیله‌ای</w:t>
      </w:r>
      <w:r>
        <w:rPr>
          <w:rFonts w:hint="cs"/>
          <w:rtl/>
        </w:rPr>
        <w:t xml:space="preserve"> و </w:t>
      </w:r>
      <w:r w:rsidR="00486EAC">
        <w:rPr>
          <w:rFonts w:hint="cs"/>
          <w:rtl/>
        </w:rPr>
        <w:t>عشیره‌ای</w:t>
      </w:r>
      <w:r>
        <w:rPr>
          <w:rFonts w:hint="cs"/>
          <w:rtl/>
        </w:rPr>
        <w:t xml:space="preserve"> بود، لازم نبود، ولی نظام امروز مبتنی بر همین </w:t>
      </w:r>
      <w:r w:rsidR="009F783C">
        <w:rPr>
          <w:rFonts w:hint="eastAsia"/>
          <w:rtl/>
        </w:rPr>
        <w:t>ثبت‌ها</w:t>
      </w:r>
      <w:r w:rsidR="009F783C">
        <w:rPr>
          <w:rFonts w:hint="cs"/>
          <w:rtl/>
        </w:rPr>
        <w:t>ی</w:t>
      </w:r>
      <w:r>
        <w:rPr>
          <w:rFonts w:hint="cs"/>
          <w:rtl/>
        </w:rPr>
        <w:t xml:space="preserve"> دولتی است، نه این که اصل نسب را حفظ کند، بلکه این حفظ نسب باید در این چارچوب باشد. این وجهی است که درست است و اگر واقعاً ترک این کار موجب اختلال نظام شود، حرام است و باید آن را انجام داد، ولی این عنوان اولی نیست بلکه </w:t>
      </w:r>
      <w:r w:rsidR="004B6CF4">
        <w:rPr>
          <w:rFonts w:hint="eastAsia"/>
          <w:rtl/>
        </w:rPr>
        <w:t>قاعده</w:t>
      </w:r>
      <w:r>
        <w:rPr>
          <w:rFonts w:hint="cs"/>
          <w:rtl/>
        </w:rPr>
        <w:t xml:space="preserve"> </w:t>
      </w:r>
      <w:r w:rsidR="00486EAC">
        <w:rPr>
          <w:rFonts w:hint="cs"/>
          <w:rtl/>
        </w:rPr>
        <w:t>عامه‌ای</w:t>
      </w:r>
      <w:r>
        <w:rPr>
          <w:rFonts w:hint="cs"/>
          <w:rtl/>
        </w:rPr>
        <w:t xml:space="preserve"> است که به عنوان ثانوی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گو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د</w:t>
      </w:r>
      <w:r>
        <w:rPr>
          <w:rFonts w:hint="cs"/>
          <w:rtl/>
        </w:rPr>
        <w:t xml:space="preserve"> این کار واجب است.</w:t>
      </w:r>
    </w:p>
    <w:p w:rsidR="00D53E45" w:rsidRDefault="00D53E45" w:rsidP="00D53E45">
      <w:pPr>
        <w:pStyle w:val="Heading3"/>
        <w:rPr>
          <w:rtl/>
        </w:rPr>
      </w:pPr>
      <w:bookmarkStart w:id="32" w:name="_Toc255244142"/>
      <w:r>
        <w:rPr>
          <w:rFonts w:hint="cs"/>
          <w:rtl/>
        </w:rPr>
        <w:lastRenderedPageBreak/>
        <w:t xml:space="preserve">ب. وقوع عسر </w:t>
      </w:r>
      <w:r w:rsidR="00486EAC">
        <w:rPr>
          <w:rFonts w:hint="cs"/>
          <w:rtl/>
        </w:rPr>
        <w:t>و حجر</w:t>
      </w:r>
      <w:r>
        <w:rPr>
          <w:rFonts w:hint="cs"/>
          <w:rtl/>
        </w:rPr>
        <w:t xml:space="preserve"> در معیشت کودک</w:t>
      </w:r>
      <w:bookmarkEnd w:id="32"/>
    </w:p>
    <w:p w:rsidR="00D53E45" w:rsidRDefault="00D53E45" w:rsidP="00D53E45">
      <w:pPr>
        <w:rPr>
          <w:rtl/>
        </w:rPr>
      </w:pPr>
      <w:r>
        <w:rPr>
          <w:rFonts w:hint="cs"/>
          <w:rtl/>
        </w:rPr>
        <w:t>وجه دیگری که آن هم بعید نیست تام باشد این است که در شرایطی که شناسنامه نگرفتن موجب این باشد که کودک در عسر و حرج و آزار و اذیت و زیان و ... قرار بگیرد</w:t>
      </w:r>
      <w:r w:rsidR="00710C79">
        <w:rPr>
          <w:rtl/>
        </w:rPr>
        <w:t xml:space="preserve"> </w:t>
      </w:r>
      <w:r>
        <w:rPr>
          <w:rFonts w:hint="cs"/>
          <w:rtl/>
        </w:rPr>
        <w:t xml:space="preserve">که امروزه </w:t>
      </w:r>
      <w:r w:rsidR="001823C1">
        <w:rPr>
          <w:rFonts w:hint="cs"/>
          <w:rtl/>
        </w:rPr>
        <w:t>همین‌طور</w:t>
      </w:r>
      <w:r>
        <w:rPr>
          <w:rFonts w:hint="cs"/>
          <w:rtl/>
        </w:rPr>
        <w:t xml:space="preserve"> است یعنی اگر برای کودکی شناسنامه نگیرد او را از زندگی ساقط کرده است و در تحصیل و سفر و رأی و ... مشکل پیدا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کند</w:t>
      </w:r>
      <w:r>
        <w:rPr>
          <w:rFonts w:hint="cs"/>
          <w:rtl/>
        </w:rPr>
        <w:t xml:space="preserve">. </w:t>
      </w:r>
    </w:p>
    <w:p w:rsidR="00D53E45" w:rsidRDefault="00D53E45" w:rsidP="00D53E45">
      <w:pPr>
        <w:pStyle w:val="Heading3"/>
        <w:rPr>
          <w:rtl/>
        </w:rPr>
      </w:pPr>
      <w:bookmarkStart w:id="33" w:name="_Toc255244143"/>
      <w:r>
        <w:rPr>
          <w:rFonts w:hint="cs"/>
          <w:rtl/>
        </w:rPr>
        <w:t>نظر آقای اعرافی</w:t>
      </w:r>
      <w:bookmarkEnd w:id="33"/>
    </w:p>
    <w:p w:rsidR="00D53E45" w:rsidRDefault="00D53E45" w:rsidP="00D53E45">
      <w:pPr>
        <w:rPr>
          <w:rtl/>
        </w:rPr>
      </w:pPr>
      <w:r>
        <w:rPr>
          <w:rFonts w:hint="cs"/>
          <w:rtl/>
        </w:rPr>
        <w:t xml:space="preserve">بنابراین هم موجب اختلال نظام است و هم موجب این است که او در مشقت و عسر و حرج قرار بگیرد و این حرام است و لذا باید شناسنامه بگیرد و این شیوه برای حفظ هویت فرد که مبنای بسیاری از مقررات است باید انجام شود چون اگر انجام نشود اولاً اختلال نظام به وجود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آ</w:t>
      </w:r>
      <w:r w:rsidR="009F783C">
        <w:rPr>
          <w:rFonts w:hint="cs"/>
          <w:rtl/>
        </w:rPr>
        <w:t>ی</w:t>
      </w:r>
      <w:r w:rsidR="009F783C">
        <w:rPr>
          <w:rFonts w:hint="eastAsia"/>
          <w:rtl/>
        </w:rPr>
        <w:t>د</w:t>
      </w:r>
      <w:r>
        <w:rPr>
          <w:rFonts w:hint="cs"/>
          <w:rtl/>
        </w:rPr>
        <w:t xml:space="preserve"> و ثانیاً موجب وقوع او در ضرر و زیان و عسر و حرج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 xml:space="preserve"> که آن هم مشکل دارد. این دو دلیل به نظر تام است.</w:t>
      </w:r>
    </w:p>
    <w:p w:rsidR="00D53E45" w:rsidRDefault="00486EAC" w:rsidP="00D53E45">
      <w:pPr>
        <w:pStyle w:val="Heading1"/>
        <w:rPr>
          <w:rtl/>
        </w:rPr>
      </w:pPr>
      <w:r>
        <w:rPr>
          <w:rFonts w:hint="cs"/>
          <w:rtl/>
        </w:rPr>
        <w:t>جمع‌بندی</w:t>
      </w:r>
    </w:p>
    <w:p w:rsidR="00152670" w:rsidRPr="00D53E45" w:rsidRDefault="00D53E45" w:rsidP="00D53E45">
      <w:pPr>
        <w:rPr>
          <w:rFonts w:cs="Times New Roman"/>
          <w:rtl/>
        </w:rPr>
      </w:pPr>
      <w:r>
        <w:rPr>
          <w:rFonts w:hint="cs"/>
          <w:rtl/>
        </w:rPr>
        <w:t xml:space="preserve">آن چه از بحث ما حاصل </w:t>
      </w:r>
      <w:r w:rsidR="009F783C">
        <w:rPr>
          <w:rFonts w:hint="eastAsia"/>
          <w:rtl/>
        </w:rPr>
        <w:t>م</w:t>
      </w:r>
      <w:r w:rsidR="009F783C">
        <w:rPr>
          <w:rFonts w:hint="cs"/>
          <w:rtl/>
        </w:rPr>
        <w:t>ی‌</w:t>
      </w:r>
      <w:r w:rsidR="009F783C">
        <w:rPr>
          <w:rFonts w:hint="eastAsia"/>
          <w:rtl/>
        </w:rPr>
        <w:t>شود</w:t>
      </w:r>
      <w:r>
        <w:rPr>
          <w:rFonts w:hint="cs"/>
          <w:rtl/>
        </w:rPr>
        <w:t xml:space="preserve"> این است که اولاً کلی حفظ نسب واجب است، به خاطر </w:t>
      </w:r>
      <w:r w:rsidR="00D3658E">
        <w:rPr>
          <w:rFonts w:hint="cs"/>
          <w:rtl/>
        </w:rPr>
        <w:t>ادله‌ای</w:t>
      </w:r>
      <w:r>
        <w:rPr>
          <w:rFonts w:hint="cs"/>
          <w:rtl/>
        </w:rPr>
        <w:t xml:space="preserve"> که حداقل سه چهار تای </w:t>
      </w:r>
      <w:r w:rsidR="007B0C27">
        <w:rPr>
          <w:rFonts w:hint="cs"/>
          <w:rtl/>
        </w:rPr>
        <w:t>آن‌ها</w:t>
      </w:r>
      <w:r>
        <w:rPr>
          <w:rFonts w:hint="cs"/>
          <w:rtl/>
        </w:rPr>
        <w:t xml:space="preserve"> تام بود</w:t>
      </w:r>
      <w:r w:rsidR="00710C79">
        <w:rPr>
          <w:rFonts w:hint="eastAsia"/>
          <w:rtl/>
        </w:rPr>
        <w:t>؛</w:t>
      </w:r>
      <w:r w:rsidR="00710C79">
        <w:rPr>
          <w:rtl/>
        </w:rPr>
        <w:t xml:space="preserve"> </w:t>
      </w:r>
      <w:r w:rsidR="00710C79">
        <w:rPr>
          <w:rFonts w:hint="eastAsia"/>
          <w:rtl/>
        </w:rPr>
        <w:t>و</w:t>
      </w:r>
      <w:r>
        <w:rPr>
          <w:rFonts w:hint="cs"/>
          <w:rtl/>
        </w:rPr>
        <w:t xml:space="preserve"> دوم این که اخذ شناسنامه و حفظ نسب به این کیفیت و اخذ شناسنامه حتی اگر حفظ نسب هم متوقف به آن نباشد، به خاطر اختلال نظام و حرمت اضرار و </w:t>
      </w:r>
      <w:r w:rsidR="00486EAC">
        <w:rPr>
          <w:rFonts w:hint="cs"/>
          <w:rtl/>
        </w:rPr>
        <w:t>ایذاء</w:t>
      </w:r>
      <w:r>
        <w:rPr>
          <w:rFonts w:hint="cs"/>
          <w:rtl/>
        </w:rPr>
        <w:t xml:space="preserve"> و</w:t>
      </w:r>
      <w:r w:rsidRPr="004F10EC">
        <w:rPr>
          <w:rFonts w:hint="cs"/>
          <w:rtl/>
        </w:rPr>
        <w:t xml:space="preserve"> </w:t>
      </w:r>
      <w:r>
        <w:rPr>
          <w:rFonts w:hint="cs"/>
          <w:rtl/>
        </w:rPr>
        <w:t>... و به خاطر حکم ولایی، واجب است.</w:t>
      </w:r>
    </w:p>
    <w:sectPr w:rsidR="00152670" w:rsidRPr="00D53E45" w:rsidSect="00350EA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336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78" w:rsidRDefault="00B67678" w:rsidP="00D53E45">
      <w:pPr>
        <w:spacing w:after="0"/>
      </w:pPr>
      <w:r>
        <w:separator/>
      </w:r>
    </w:p>
  </w:endnote>
  <w:endnote w:type="continuationSeparator" w:id="0">
    <w:p w:rsidR="00B67678" w:rsidRDefault="00B67678" w:rsidP="00D53E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A2" w:rsidRDefault="00350EA2" w:rsidP="00350EA2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350EA2" w:rsidRDefault="00350EA2" w:rsidP="00350EA2">
    <w:pPr>
      <w:ind w:right="360"/>
    </w:pPr>
  </w:p>
  <w:p w:rsidR="00350EA2" w:rsidRDefault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/>
  <w:p w:rsidR="00350EA2" w:rsidRDefault="00350E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A2" w:rsidRDefault="00350EA2" w:rsidP="00350EA2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D9460A">
      <w:rPr>
        <w:noProof/>
        <w:rtl/>
      </w:rPr>
      <w:t>10</w:t>
    </w:r>
    <w:r>
      <w:rPr>
        <w:noProof/>
      </w:rPr>
      <w:fldChar w:fldCharType="end"/>
    </w:r>
  </w:p>
  <w:p w:rsidR="00350EA2" w:rsidRDefault="00350EA2" w:rsidP="00D9460A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78" w:rsidRDefault="00B67678" w:rsidP="00D53E45">
      <w:pPr>
        <w:spacing w:after="0"/>
      </w:pPr>
      <w:r>
        <w:separator/>
      </w:r>
    </w:p>
  </w:footnote>
  <w:footnote w:type="continuationSeparator" w:id="0">
    <w:p w:rsidR="00B67678" w:rsidRDefault="00B67678" w:rsidP="00D53E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A2" w:rsidRDefault="00350EA2"/>
  <w:p w:rsidR="00350EA2" w:rsidRDefault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 w:rsidP="00350EA2"/>
  <w:p w:rsidR="00350EA2" w:rsidRDefault="00350EA2"/>
  <w:p w:rsidR="00350EA2" w:rsidRDefault="00350E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A2" w:rsidRPr="0053346E" w:rsidRDefault="00350EA2" w:rsidP="00350EA2">
    <w:pPr>
      <w:rPr>
        <w:rFonts w:asciiTheme="minorHAnsi" w:hAnsiTheme="minorHAnsi"/>
        <w:b/>
        <w:bCs/>
        <w:szCs w:val="22"/>
      </w:rPr>
    </w:pPr>
    <w:r>
      <w:rPr>
        <w:noProof/>
      </w:rPr>
      <mc:AlternateContent>
        <mc:Choice Requires="wps">
          <w:drawing>
            <wp:anchor distT="4294967289" distB="4294967289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824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hint="cs"/>
        <w:rtl/>
      </w:rPr>
      <w:t xml:space="preserve"> </w:t>
    </w:r>
    <w:r>
      <w:rPr>
        <w:noProof/>
      </w:rPr>
      <w:drawing>
        <wp:inline distT="0" distB="0" distL="0" distR="0" wp14:anchorId="561398DD" wp14:editId="48DC396A">
          <wp:extent cx="702310" cy="716915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tl/>
      </w:rPr>
      <w:t xml:space="preserve"> </w:t>
    </w:r>
    <w:r>
      <w:rPr>
        <w:rFonts w:hint="cs"/>
        <w:b/>
        <w:bCs/>
        <w:rtl/>
      </w:rPr>
      <w:t xml:space="preserve">                                   </w:t>
    </w:r>
    <w:r w:rsidRPr="00FB0B64">
      <w:rPr>
        <w:rFonts w:hint="cs"/>
        <w:b/>
        <w:bCs/>
        <w:rtl/>
      </w:rPr>
      <w:t>فقه ترب</w:t>
    </w:r>
    <w:r>
      <w:rPr>
        <w:rFonts w:hint="cs"/>
        <w:b/>
        <w:bCs/>
        <w:rtl/>
      </w:rPr>
      <w:t>ی</w:t>
    </w:r>
    <w:r w:rsidRPr="00FB0B64">
      <w:rPr>
        <w:rFonts w:hint="cs"/>
        <w:b/>
        <w:bCs/>
        <w:rtl/>
      </w:rPr>
      <w:t>ت</w:t>
    </w:r>
    <w:r>
      <w:rPr>
        <w:rFonts w:hint="cs"/>
        <w:b/>
        <w:bCs/>
        <w:rtl/>
      </w:rPr>
      <w:t>ی</w:t>
    </w:r>
    <w:r w:rsidRPr="00E8098E">
      <w:rPr>
        <w:rFonts w:hint="cs"/>
        <w:rtl/>
      </w:rPr>
      <w:t xml:space="preserve">/ </w:t>
    </w:r>
    <w:r w:rsidRPr="00425C7F">
      <w:rPr>
        <w:rFonts w:hint="cs"/>
        <w:b/>
        <w:bCs/>
        <w:rtl/>
      </w:rPr>
      <w:t>ترب</w:t>
    </w:r>
    <w:r>
      <w:rPr>
        <w:rFonts w:hint="cs"/>
        <w:b/>
        <w:bCs/>
        <w:rtl/>
      </w:rPr>
      <w:t>ی</w:t>
    </w:r>
    <w:r w:rsidRPr="00425C7F">
      <w:rPr>
        <w:rFonts w:hint="cs"/>
        <w:b/>
        <w:bCs/>
        <w:rtl/>
      </w:rPr>
      <w:t>ت خانوادگ</w:t>
    </w:r>
    <w:r>
      <w:rPr>
        <w:rFonts w:hint="cs"/>
        <w:b/>
        <w:bCs/>
        <w:rtl/>
      </w:rPr>
      <w:t xml:space="preserve">ی                   </w:t>
    </w:r>
    <w:r>
      <w:rPr>
        <w:b/>
        <w:bCs/>
        <w:rtl/>
      </w:rPr>
      <w:t xml:space="preserve"> </w:t>
    </w:r>
    <w:r w:rsidRPr="0025275D">
      <w:rPr>
        <w:rFonts w:ascii="IranNastaliq" w:hAnsi="IranNastaliq" w:cs="IranNastaliq"/>
        <w:sz w:val="36"/>
        <w:szCs w:val="36"/>
        <w:rtl/>
      </w:rPr>
      <w:t>شماره ثبت:</w:t>
    </w:r>
    <w:r>
      <w:rPr>
        <w:rFonts w:ascii="IranNastaliq" w:hAnsi="IranNastaliq" w:cs="IranNastaliq"/>
        <w:sz w:val="36"/>
        <w:szCs w:val="36"/>
      </w:rPr>
      <w:t>2210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45"/>
    <w:rsid w:val="00085ED5"/>
    <w:rsid w:val="000A1A51"/>
    <w:rsid w:val="00102CEB"/>
    <w:rsid w:val="00133E1D"/>
    <w:rsid w:val="00137878"/>
    <w:rsid w:val="00152670"/>
    <w:rsid w:val="00161934"/>
    <w:rsid w:val="001757C8"/>
    <w:rsid w:val="00177934"/>
    <w:rsid w:val="001823C1"/>
    <w:rsid w:val="00197CDD"/>
    <w:rsid w:val="001C367D"/>
    <w:rsid w:val="001D24F8"/>
    <w:rsid w:val="002417C9"/>
    <w:rsid w:val="002774B4"/>
    <w:rsid w:val="002914BD"/>
    <w:rsid w:val="00297263"/>
    <w:rsid w:val="002C56FD"/>
    <w:rsid w:val="00327A9E"/>
    <w:rsid w:val="00350EA2"/>
    <w:rsid w:val="003629F8"/>
    <w:rsid w:val="00396623"/>
    <w:rsid w:val="003A1A05"/>
    <w:rsid w:val="003A2654"/>
    <w:rsid w:val="004651D2"/>
    <w:rsid w:val="00486EAC"/>
    <w:rsid w:val="004B6CF4"/>
    <w:rsid w:val="004F3596"/>
    <w:rsid w:val="005A01D4"/>
    <w:rsid w:val="005B0852"/>
    <w:rsid w:val="005C20AD"/>
    <w:rsid w:val="005F54F0"/>
    <w:rsid w:val="00636EFA"/>
    <w:rsid w:val="0069696C"/>
    <w:rsid w:val="00710C79"/>
    <w:rsid w:val="0073282B"/>
    <w:rsid w:val="007A5D2F"/>
    <w:rsid w:val="007A7335"/>
    <w:rsid w:val="007B0C27"/>
    <w:rsid w:val="007E7FA7"/>
    <w:rsid w:val="007F0721"/>
    <w:rsid w:val="00807BE3"/>
    <w:rsid w:val="008407A4"/>
    <w:rsid w:val="00845CC4"/>
    <w:rsid w:val="008C3414"/>
    <w:rsid w:val="009274FE"/>
    <w:rsid w:val="00956AD3"/>
    <w:rsid w:val="009C7B4F"/>
    <w:rsid w:val="009F783C"/>
    <w:rsid w:val="00A06D48"/>
    <w:rsid w:val="00A31FDE"/>
    <w:rsid w:val="00A37C77"/>
    <w:rsid w:val="00A810A5"/>
    <w:rsid w:val="00A96F68"/>
    <w:rsid w:val="00AF0F1A"/>
    <w:rsid w:val="00B24300"/>
    <w:rsid w:val="00B46FD0"/>
    <w:rsid w:val="00B67678"/>
    <w:rsid w:val="00BD40DA"/>
    <w:rsid w:val="00C26607"/>
    <w:rsid w:val="00C64CEA"/>
    <w:rsid w:val="00C73012"/>
    <w:rsid w:val="00C923E3"/>
    <w:rsid w:val="00CE31E6"/>
    <w:rsid w:val="00CF42E2"/>
    <w:rsid w:val="00CF7916"/>
    <w:rsid w:val="00D35A90"/>
    <w:rsid w:val="00D3658E"/>
    <w:rsid w:val="00D3665C"/>
    <w:rsid w:val="00D53E45"/>
    <w:rsid w:val="00D60547"/>
    <w:rsid w:val="00D66444"/>
    <w:rsid w:val="00D9460A"/>
    <w:rsid w:val="00DB28BB"/>
    <w:rsid w:val="00E55891"/>
    <w:rsid w:val="00EA01EC"/>
    <w:rsid w:val="00EC4393"/>
    <w:rsid w:val="00EF138C"/>
    <w:rsid w:val="00F10A0F"/>
    <w:rsid w:val="00F40284"/>
    <w:rsid w:val="00F63FE9"/>
    <w:rsid w:val="00F67976"/>
    <w:rsid w:val="00F70BE1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53E45"/>
    <w:pPr>
      <w:bidi/>
      <w:spacing w:after="120" w:line="240" w:lineRule="auto"/>
      <w:ind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53E45"/>
    <w:pPr>
      <w:keepNext/>
      <w:keepLines/>
      <w:spacing w:before="400"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53E45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53E45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D53E45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D53E45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D53E45"/>
    <w:rPr>
      <w:rFonts w:ascii="Cambria" w:eastAsia="2  Lotus" w:hAnsi="Cambria" w:cs="2  Badr"/>
      <w:bCs/>
      <w:sz w:val="20"/>
      <w:szCs w:val="40"/>
      <w:lang w:bidi="fa-IR"/>
    </w:rPr>
  </w:style>
  <w:style w:type="paragraph" w:styleId="FootnoteText">
    <w:name w:val="footnote text"/>
    <w:basedOn w:val="Normal"/>
    <w:link w:val="FootnoteTextChar"/>
    <w:rsid w:val="00D53E4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53E45"/>
    <w:rPr>
      <w:rFonts w:ascii="Calibri" w:eastAsia="2  Lotus" w:hAnsi="Calibri" w:cs="2  Badr"/>
      <w:sz w:val="20"/>
      <w:szCs w:val="20"/>
      <w:lang w:bidi="fa-IR"/>
    </w:rPr>
  </w:style>
  <w:style w:type="character" w:styleId="FootnoteReference">
    <w:name w:val="footnote reference"/>
    <w:basedOn w:val="DefaultParagraphFont"/>
    <w:rsid w:val="00D53E4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E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45"/>
    <w:rPr>
      <w:rFonts w:ascii="Tahoma" w:eastAsia="2  Lotus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4B6CF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6CF4"/>
    <w:rPr>
      <w:rFonts w:ascii="Calibri" w:eastAsia="2  Lotus" w:hAnsi="Calibri" w:cs="2  Badr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B6CF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6CF4"/>
    <w:rPr>
      <w:rFonts w:ascii="Calibri" w:eastAsia="2  Lotus" w:hAnsi="Calibri" w:cs="2  Badr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53E45"/>
    <w:pPr>
      <w:bidi/>
      <w:spacing w:after="120" w:line="240" w:lineRule="auto"/>
      <w:ind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53E45"/>
    <w:pPr>
      <w:keepNext/>
      <w:keepLines/>
      <w:spacing w:before="400"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53E45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53E45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D53E45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D53E45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D53E45"/>
    <w:rPr>
      <w:rFonts w:ascii="Cambria" w:eastAsia="2  Lotus" w:hAnsi="Cambria" w:cs="2  Badr"/>
      <w:bCs/>
      <w:sz w:val="20"/>
      <w:szCs w:val="40"/>
      <w:lang w:bidi="fa-IR"/>
    </w:rPr>
  </w:style>
  <w:style w:type="paragraph" w:styleId="FootnoteText">
    <w:name w:val="footnote text"/>
    <w:basedOn w:val="Normal"/>
    <w:link w:val="FootnoteTextChar"/>
    <w:rsid w:val="00D53E4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53E45"/>
    <w:rPr>
      <w:rFonts w:ascii="Calibri" w:eastAsia="2  Lotus" w:hAnsi="Calibri" w:cs="2  Badr"/>
      <w:sz w:val="20"/>
      <w:szCs w:val="20"/>
      <w:lang w:bidi="fa-IR"/>
    </w:rPr>
  </w:style>
  <w:style w:type="character" w:styleId="FootnoteReference">
    <w:name w:val="footnote reference"/>
    <w:basedOn w:val="DefaultParagraphFont"/>
    <w:rsid w:val="00D53E4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E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45"/>
    <w:rPr>
      <w:rFonts w:ascii="Tahoma" w:eastAsia="2  Lotus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4B6CF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6CF4"/>
    <w:rPr>
      <w:rFonts w:ascii="Calibri" w:eastAsia="2  Lotus" w:hAnsi="Calibri" w:cs="2  Badr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B6CF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6CF4"/>
    <w:rPr>
      <w:rFonts w:ascii="Calibri" w:eastAsia="2  Lotus" w:hAnsi="Calibri" w:cs="2  Badr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75EF-E089-4630-B028-30B22D5B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10</cp:revision>
  <dcterms:created xsi:type="dcterms:W3CDTF">2014-05-11T04:31:00Z</dcterms:created>
  <dcterms:modified xsi:type="dcterms:W3CDTF">2014-05-11T09:17:00Z</dcterms:modified>
</cp:coreProperties>
</file>