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8D" w:rsidRDefault="00540D8D" w:rsidP="00540D8D">
      <w:pPr>
        <w:jc w:val="center"/>
        <w:rPr>
          <w:rtl/>
        </w:rPr>
      </w:pPr>
      <w:r>
        <w:rPr>
          <w:rFonts w:hint="cs"/>
          <w:rtl/>
        </w:rPr>
        <w:t>بسم الله الرحمن الرحیم</w:t>
      </w:r>
    </w:p>
    <w:p w:rsidR="00540D8D" w:rsidRDefault="00540D8D" w:rsidP="00431F23">
      <w:pPr>
        <w:pStyle w:val="Heading1"/>
        <w:rPr>
          <w:rtl/>
        </w:rPr>
      </w:pPr>
      <w:bookmarkStart w:id="0" w:name="_Toc284496309"/>
      <w:r>
        <w:rPr>
          <w:rFonts w:hint="cs"/>
          <w:rtl/>
        </w:rPr>
        <w:t>تربیت عبادی</w:t>
      </w:r>
      <w:bookmarkEnd w:id="0"/>
    </w:p>
    <w:p w:rsidR="00540D8D" w:rsidRDefault="00540D8D" w:rsidP="00C14DFA">
      <w:pPr>
        <w:rPr>
          <w:rtl/>
        </w:rPr>
      </w:pPr>
      <w:r>
        <w:rPr>
          <w:rFonts w:hint="cs"/>
          <w:rtl/>
        </w:rPr>
        <w:t xml:space="preserve">بحث ما در تربیت عبادی بود و در مبحث تربیت خانوادگی ابتدا تربیت اعتقادی را بحث کردیم و الان تربیت عبادی را بحث </w:t>
      </w:r>
      <w:r w:rsidR="00C4155F">
        <w:rPr>
          <w:rFonts w:hint="eastAsia"/>
          <w:rtl/>
        </w:rPr>
        <w:t>م</w:t>
      </w:r>
      <w:r w:rsidR="00C4155F">
        <w:rPr>
          <w:rFonts w:hint="cs"/>
          <w:rtl/>
        </w:rPr>
        <w:t>ی‌</w:t>
      </w:r>
      <w:r w:rsidR="00C4155F">
        <w:rPr>
          <w:rFonts w:hint="eastAsia"/>
          <w:rtl/>
        </w:rPr>
        <w:t>کن</w:t>
      </w:r>
      <w:r w:rsidR="00C4155F">
        <w:rPr>
          <w:rFonts w:hint="cs"/>
          <w:rtl/>
        </w:rPr>
        <w:t>ی</w:t>
      </w:r>
      <w:r w:rsidR="00C4155F">
        <w:rPr>
          <w:rFonts w:hint="eastAsia"/>
          <w:rtl/>
        </w:rPr>
        <w:t>م</w:t>
      </w:r>
      <w:r>
        <w:rPr>
          <w:rFonts w:hint="cs"/>
          <w:rtl/>
        </w:rPr>
        <w:t>. در تربیت عبادی عرض کردیم که ادله</w:t>
      </w:r>
      <w:r w:rsidR="0096522E">
        <w:rPr>
          <w:rFonts w:hint="cs"/>
          <w:rtl/>
        </w:rPr>
        <w:t xml:space="preserve"> </w:t>
      </w:r>
      <w:r>
        <w:rPr>
          <w:rFonts w:hint="cs"/>
          <w:rtl/>
        </w:rPr>
        <w:t xml:space="preserve">مطلقاتی وجود داشت که </w:t>
      </w:r>
      <w:r w:rsidR="00C14DFA">
        <w:rPr>
          <w:rFonts w:hint="cs"/>
          <w:rtl/>
        </w:rPr>
        <w:t>آن‌ها</w:t>
      </w:r>
      <w:r>
        <w:rPr>
          <w:rFonts w:hint="cs"/>
          <w:rtl/>
        </w:rPr>
        <w:t xml:space="preserve"> را مجدداًَ بحث نکردیم و به همان شکل بحثی که در تربیت اعتقادی داشتیم ارجاع دادیم.</w:t>
      </w:r>
    </w:p>
    <w:p w:rsidR="00540D8D" w:rsidRDefault="00540D8D" w:rsidP="00431F23">
      <w:pPr>
        <w:pStyle w:val="Heading1"/>
        <w:rPr>
          <w:rtl/>
        </w:rPr>
      </w:pPr>
      <w:bookmarkStart w:id="1" w:name="_Toc284496310"/>
      <w:r w:rsidRPr="009A51A9">
        <w:rPr>
          <w:rFonts w:hint="eastAsia"/>
          <w:rtl/>
        </w:rPr>
        <w:t>ادل</w:t>
      </w:r>
      <w:r w:rsidR="0096522E">
        <w:rPr>
          <w:rFonts w:hint="cs"/>
          <w:rtl/>
        </w:rPr>
        <w:t>ه</w:t>
      </w:r>
      <w:r w:rsidRPr="009A51A9">
        <w:rPr>
          <w:rtl/>
        </w:rPr>
        <w:t xml:space="preserve"> </w:t>
      </w:r>
      <w:r w:rsidRPr="009A51A9">
        <w:rPr>
          <w:rFonts w:hint="eastAsia"/>
          <w:rtl/>
        </w:rPr>
        <w:t>وجوب</w:t>
      </w:r>
      <w:r w:rsidRPr="009A51A9">
        <w:rPr>
          <w:rtl/>
        </w:rPr>
        <w:t xml:space="preserve"> </w:t>
      </w:r>
      <w:r w:rsidR="00FA0CA2">
        <w:rPr>
          <w:rtl/>
        </w:rPr>
        <w:t>«</w:t>
      </w:r>
      <w:r w:rsidRPr="009A51A9">
        <w:rPr>
          <w:rFonts w:hint="eastAsia"/>
          <w:rtl/>
        </w:rPr>
        <w:t>ترب</w:t>
      </w:r>
      <w:r w:rsidRPr="009A51A9">
        <w:rPr>
          <w:rFonts w:hint="cs"/>
          <w:rtl/>
        </w:rPr>
        <w:t>ی</w:t>
      </w:r>
      <w:r w:rsidRPr="009A51A9">
        <w:rPr>
          <w:rFonts w:hint="eastAsia"/>
          <w:rtl/>
        </w:rPr>
        <w:t>ت</w:t>
      </w:r>
      <w:r w:rsidRPr="009A51A9">
        <w:rPr>
          <w:rtl/>
        </w:rPr>
        <w:t xml:space="preserve"> </w:t>
      </w:r>
      <w:r w:rsidRPr="009A51A9">
        <w:rPr>
          <w:rFonts w:hint="eastAsia"/>
          <w:rtl/>
        </w:rPr>
        <w:t>عباد</w:t>
      </w:r>
      <w:r w:rsidRPr="009A51A9">
        <w:rPr>
          <w:rFonts w:hint="cs"/>
          <w:rtl/>
        </w:rPr>
        <w:t>ی</w:t>
      </w:r>
      <w:bookmarkEnd w:id="1"/>
      <w:r w:rsidR="00FA0CA2">
        <w:rPr>
          <w:rtl/>
        </w:rPr>
        <w:t>»</w:t>
      </w:r>
    </w:p>
    <w:p w:rsidR="00540D8D" w:rsidRDefault="00540D8D" w:rsidP="00540D8D">
      <w:pPr>
        <w:rPr>
          <w:rtl/>
        </w:rPr>
      </w:pPr>
      <w:r>
        <w:rPr>
          <w:rFonts w:hint="cs"/>
          <w:rtl/>
        </w:rPr>
        <w:t xml:space="preserve"> علاوه بر این گروه اول ادله که ادله</w:t>
      </w:r>
      <w:r w:rsidR="0096522E">
        <w:rPr>
          <w:rFonts w:hint="cs"/>
          <w:rtl/>
        </w:rPr>
        <w:t xml:space="preserve"> </w:t>
      </w:r>
      <w:r>
        <w:rPr>
          <w:rFonts w:hint="cs"/>
          <w:rtl/>
        </w:rPr>
        <w:t>مطلقه و عامه بود به طایفه</w:t>
      </w:r>
      <w:r w:rsidR="0096522E">
        <w:rPr>
          <w:rFonts w:hint="cs"/>
          <w:rtl/>
        </w:rPr>
        <w:t xml:space="preserve"> </w:t>
      </w:r>
      <w:r>
        <w:rPr>
          <w:rFonts w:hint="cs"/>
          <w:rtl/>
        </w:rPr>
        <w:t>دوم که ادله</w:t>
      </w:r>
      <w:r w:rsidR="0096522E">
        <w:rPr>
          <w:rFonts w:hint="cs"/>
          <w:rtl/>
        </w:rPr>
        <w:t xml:space="preserve"> </w:t>
      </w:r>
      <w:r>
        <w:rPr>
          <w:rFonts w:hint="cs"/>
          <w:rtl/>
        </w:rPr>
        <w:t xml:space="preserve">خاصه است رسیدیم یعنی </w:t>
      </w:r>
      <w:r w:rsidR="00C14DFA">
        <w:rPr>
          <w:rFonts w:hint="cs"/>
          <w:rtl/>
        </w:rPr>
        <w:t>ادله‌ای</w:t>
      </w:r>
      <w:r>
        <w:rPr>
          <w:rFonts w:hint="cs"/>
          <w:rtl/>
        </w:rPr>
        <w:t xml:space="preserve"> که در خصوص نماز یا عبادات و... وارد شده است که غالباً در باب نماز است که بخشی از این ادله از قرآن است و تعدادی نیز از روایات </w:t>
      </w:r>
      <w:r w:rsidR="00C4155F">
        <w:rPr>
          <w:rFonts w:hint="eastAsia"/>
          <w:rtl/>
        </w:rPr>
        <w:t>م</w:t>
      </w:r>
      <w:r w:rsidR="00C4155F">
        <w:rPr>
          <w:rFonts w:hint="cs"/>
          <w:rtl/>
        </w:rPr>
        <w:t>ی‌</w:t>
      </w:r>
      <w:r w:rsidR="00C4155F">
        <w:rPr>
          <w:rFonts w:hint="eastAsia"/>
          <w:rtl/>
        </w:rPr>
        <w:t>باشد</w:t>
      </w:r>
      <w:r>
        <w:rPr>
          <w:rFonts w:hint="cs"/>
          <w:rtl/>
        </w:rPr>
        <w:t xml:space="preserve"> و این نکته را عرض کردیم که در تربیت اعتقادی بیشتر همان مطلقات بود و ادله</w:t>
      </w:r>
      <w:r w:rsidR="0096522E">
        <w:rPr>
          <w:rFonts w:hint="cs"/>
          <w:rtl/>
        </w:rPr>
        <w:t xml:space="preserve"> </w:t>
      </w:r>
      <w:r>
        <w:rPr>
          <w:rFonts w:hint="cs"/>
          <w:rtl/>
        </w:rPr>
        <w:t>خاصه کمتر بود ولی در تربیت عبادی ادله</w:t>
      </w:r>
      <w:r w:rsidR="0096522E">
        <w:rPr>
          <w:rFonts w:hint="cs"/>
          <w:rtl/>
        </w:rPr>
        <w:t xml:space="preserve"> </w:t>
      </w:r>
      <w:r>
        <w:rPr>
          <w:rFonts w:hint="cs"/>
          <w:rtl/>
        </w:rPr>
        <w:t xml:space="preserve">خاصه به خصوص در باب نماز بیشتر است. </w:t>
      </w:r>
    </w:p>
    <w:p w:rsidR="00540D8D" w:rsidRDefault="00540D8D" w:rsidP="00431F23">
      <w:pPr>
        <w:pStyle w:val="Heading1"/>
        <w:rPr>
          <w:rtl/>
        </w:rPr>
      </w:pPr>
      <w:bookmarkStart w:id="2" w:name="_Toc284496311"/>
      <w:r w:rsidRPr="003E03DF">
        <w:rPr>
          <w:rFonts w:hint="eastAsia"/>
          <w:rtl/>
        </w:rPr>
        <w:t>ادل</w:t>
      </w:r>
      <w:r w:rsidR="0096522E">
        <w:rPr>
          <w:rFonts w:hint="cs"/>
          <w:rtl/>
        </w:rPr>
        <w:t>ه</w:t>
      </w:r>
      <w:r w:rsidRPr="003E03DF">
        <w:rPr>
          <w:rtl/>
        </w:rPr>
        <w:t xml:space="preserve"> </w:t>
      </w:r>
      <w:r w:rsidRPr="003E03DF">
        <w:rPr>
          <w:rFonts w:hint="eastAsia"/>
          <w:rtl/>
        </w:rPr>
        <w:t>قرآن</w:t>
      </w:r>
      <w:r w:rsidRPr="003E03DF">
        <w:rPr>
          <w:rFonts w:hint="cs"/>
          <w:rtl/>
        </w:rPr>
        <w:t>ی</w:t>
      </w:r>
      <w:bookmarkEnd w:id="2"/>
    </w:p>
    <w:p w:rsidR="00540D8D" w:rsidRDefault="00540D8D" w:rsidP="00431F23">
      <w:pPr>
        <w:pStyle w:val="Heading1"/>
        <w:rPr>
          <w:rtl/>
        </w:rPr>
      </w:pPr>
      <w:bookmarkStart w:id="3" w:name="_Toc284496312"/>
      <w:r w:rsidRPr="00B9117B">
        <w:rPr>
          <w:rFonts w:hint="eastAsia"/>
          <w:rtl/>
        </w:rPr>
        <w:t>الف</w:t>
      </w:r>
      <w:r w:rsidRPr="00B9117B">
        <w:rPr>
          <w:rtl/>
        </w:rPr>
        <w:t xml:space="preserve">. </w:t>
      </w:r>
      <w:r w:rsidRPr="00B9117B">
        <w:rPr>
          <w:rFonts w:hint="eastAsia"/>
          <w:rtl/>
        </w:rPr>
        <w:t>آ</w:t>
      </w:r>
      <w:r w:rsidRPr="00B9117B">
        <w:rPr>
          <w:rFonts w:hint="cs"/>
          <w:rtl/>
        </w:rPr>
        <w:t>ی</w:t>
      </w:r>
      <w:r w:rsidRPr="00B9117B">
        <w:rPr>
          <w:rFonts w:hint="eastAsia"/>
          <w:rtl/>
        </w:rPr>
        <w:t>ه</w:t>
      </w:r>
      <w:r w:rsidR="0096522E">
        <w:rPr>
          <w:rtl/>
        </w:rPr>
        <w:t xml:space="preserve"> </w:t>
      </w:r>
      <w:r w:rsidRPr="00B9117B">
        <w:rPr>
          <w:rtl/>
        </w:rPr>
        <w:t xml:space="preserve">132 </w:t>
      </w:r>
      <w:r w:rsidRPr="00B9117B">
        <w:rPr>
          <w:rFonts w:hint="eastAsia"/>
          <w:rtl/>
        </w:rPr>
        <w:t>سوره</w:t>
      </w:r>
      <w:r w:rsidR="0096522E">
        <w:rPr>
          <w:rtl/>
        </w:rPr>
        <w:t xml:space="preserve"> </w:t>
      </w:r>
      <w:r w:rsidRPr="00B9117B">
        <w:rPr>
          <w:rFonts w:hint="eastAsia"/>
          <w:rtl/>
        </w:rPr>
        <w:t>طه</w:t>
      </w:r>
      <w:bookmarkEnd w:id="3"/>
    </w:p>
    <w:p w:rsidR="00540D8D" w:rsidRDefault="00540D8D" w:rsidP="00540D8D">
      <w:pPr>
        <w:rPr>
          <w:rtl/>
        </w:rPr>
      </w:pPr>
      <w:r>
        <w:rPr>
          <w:rFonts w:hint="cs"/>
          <w:rtl/>
        </w:rPr>
        <w:t xml:space="preserve">در </w:t>
      </w:r>
      <w:r w:rsidR="00C14DFA">
        <w:rPr>
          <w:rFonts w:hint="cs"/>
          <w:rtl/>
        </w:rPr>
        <w:t>اینجا</w:t>
      </w:r>
      <w:r>
        <w:rPr>
          <w:rFonts w:hint="cs"/>
          <w:rtl/>
        </w:rPr>
        <w:t xml:space="preserve"> از قرآن کریم اولین دلیل و </w:t>
      </w:r>
      <w:r w:rsidR="00C14DFA">
        <w:rPr>
          <w:rFonts w:hint="cs"/>
          <w:rtl/>
        </w:rPr>
        <w:t>آیه‌ای</w:t>
      </w:r>
      <w:r>
        <w:rPr>
          <w:rFonts w:hint="cs"/>
          <w:rtl/>
        </w:rPr>
        <w:t xml:space="preserve"> که به آن استشهاد کردیم آیه 132 سوره</w:t>
      </w:r>
      <w:r w:rsidR="0096522E">
        <w:rPr>
          <w:rFonts w:hint="cs"/>
          <w:rtl/>
        </w:rPr>
        <w:t xml:space="preserve"> </w:t>
      </w:r>
      <w:r>
        <w:rPr>
          <w:rFonts w:hint="cs"/>
          <w:rtl/>
        </w:rPr>
        <w:t xml:space="preserve">طه، </w:t>
      </w:r>
      <w:r w:rsidR="00495B87">
        <w:rPr>
          <w:rFonts w:hint="cs"/>
          <w:b/>
          <w:bCs/>
          <w:rtl/>
        </w:rPr>
        <w:t>«</w:t>
      </w:r>
      <w:r w:rsidRPr="00495B87">
        <w:rPr>
          <w:rFonts w:hint="cs"/>
          <w:b/>
          <w:bCs/>
          <w:rtl/>
        </w:rPr>
        <w:t>وَأمُر أَهلَکَ بِ</w:t>
      </w:r>
      <w:r w:rsidR="002B3272" w:rsidRPr="00495B87">
        <w:rPr>
          <w:rFonts w:hint="cs"/>
          <w:b/>
          <w:bCs/>
          <w:rtl/>
        </w:rPr>
        <w:t>الصّلاة</w:t>
      </w:r>
      <w:r w:rsidRPr="00495B87">
        <w:rPr>
          <w:rFonts w:hint="cs"/>
          <w:b/>
          <w:bCs/>
          <w:rtl/>
        </w:rPr>
        <w:t xml:space="preserve"> وَاصطَبِر عَلَیها</w:t>
      </w:r>
      <w:r w:rsidR="00495B87">
        <w:rPr>
          <w:rFonts w:hint="cs"/>
          <w:rtl/>
        </w:rPr>
        <w:t>»</w:t>
      </w:r>
      <w:r>
        <w:rPr>
          <w:rFonts w:hint="cs"/>
          <w:rtl/>
        </w:rPr>
        <w:t xml:space="preserve">، بود که یازده بحث در ذیل آیه مطرح شد و نتیجه گرفتیم که دلالت خوبی بر مسئله دارد و وجوب نیز دارد. </w:t>
      </w:r>
    </w:p>
    <w:p w:rsidR="00540D8D" w:rsidRPr="00431F23" w:rsidRDefault="00540D8D" w:rsidP="00431F23">
      <w:pPr>
        <w:pStyle w:val="Heading1"/>
        <w:rPr>
          <w:rtl/>
        </w:rPr>
      </w:pPr>
      <w:bookmarkStart w:id="4" w:name="_Toc284496313"/>
      <w:r w:rsidRPr="00431F23">
        <w:rPr>
          <w:rFonts w:hint="eastAsia"/>
          <w:rtl/>
        </w:rPr>
        <w:t>ب</w:t>
      </w:r>
      <w:r w:rsidRPr="00431F23">
        <w:rPr>
          <w:rtl/>
        </w:rPr>
        <w:t xml:space="preserve">. </w:t>
      </w:r>
      <w:r w:rsidRPr="00431F23">
        <w:rPr>
          <w:rFonts w:hint="eastAsia"/>
          <w:rtl/>
        </w:rPr>
        <w:t>آ</w:t>
      </w:r>
      <w:r w:rsidRPr="00431F23">
        <w:rPr>
          <w:rFonts w:hint="cs"/>
          <w:rtl/>
        </w:rPr>
        <w:t>ی</w:t>
      </w:r>
      <w:r w:rsidRPr="00431F23">
        <w:rPr>
          <w:rFonts w:hint="eastAsia"/>
          <w:rtl/>
        </w:rPr>
        <w:t>ه</w:t>
      </w:r>
      <w:r w:rsidR="0096522E" w:rsidRPr="00431F23">
        <w:rPr>
          <w:rtl/>
        </w:rPr>
        <w:t xml:space="preserve"> </w:t>
      </w:r>
      <w:r w:rsidRPr="00431F23">
        <w:rPr>
          <w:rtl/>
        </w:rPr>
        <w:t xml:space="preserve">17 </w:t>
      </w:r>
      <w:r w:rsidRPr="00431F23">
        <w:rPr>
          <w:rFonts w:hint="eastAsia"/>
          <w:rtl/>
        </w:rPr>
        <w:t>سوره</w:t>
      </w:r>
      <w:r w:rsidR="0096522E" w:rsidRPr="00431F23">
        <w:rPr>
          <w:rtl/>
        </w:rPr>
        <w:t xml:space="preserve"> </w:t>
      </w:r>
      <w:r w:rsidRPr="00431F23">
        <w:rPr>
          <w:rFonts w:hint="eastAsia"/>
          <w:rtl/>
        </w:rPr>
        <w:t>لقمان</w:t>
      </w:r>
      <w:bookmarkEnd w:id="4"/>
    </w:p>
    <w:p w:rsidR="00540D8D" w:rsidRDefault="00540D8D" w:rsidP="00495B87">
      <w:pPr>
        <w:rPr>
          <w:rtl/>
        </w:rPr>
      </w:pPr>
      <w:r>
        <w:rPr>
          <w:rFonts w:hint="cs"/>
          <w:rtl/>
        </w:rPr>
        <w:t>آیه</w:t>
      </w:r>
      <w:r w:rsidR="0096522E">
        <w:rPr>
          <w:rFonts w:hint="cs"/>
          <w:rtl/>
        </w:rPr>
        <w:t xml:space="preserve"> </w:t>
      </w:r>
      <w:r>
        <w:rPr>
          <w:rFonts w:hint="cs"/>
          <w:rtl/>
        </w:rPr>
        <w:t>دوم آیه</w:t>
      </w:r>
      <w:r w:rsidR="0096522E">
        <w:rPr>
          <w:rFonts w:hint="cs"/>
          <w:rtl/>
        </w:rPr>
        <w:t xml:space="preserve"> </w:t>
      </w:r>
      <w:r>
        <w:rPr>
          <w:rFonts w:hint="cs"/>
          <w:rtl/>
        </w:rPr>
        <w:t>17 سوره</w:t>
      </w:r>
      <w:r w:rsidR="0096522E">
        <w:rPr>
          <w:rFonts w:hint="cs"/>
          <w:rtl/>
        </w:rPr>
        <w:t xml:space="preserve"> </w:t>
      </w:r>
      <w:r>
        <w:rPr>
          <w:rFonts w:hint="cs"/>
          <w:rtl/>
        </w:rPr>
        <w:t xml:space="preserve">لقمان بود که در شمار </w:t>
      </w:r>
      <w:r w:rsidR="00C4155F">
        <w:rPr>
          <w:rFonts w:hint="eastAsia"/>
          <w:rtl/>
        </w:rPr>
        <w:t>توص</w:t>
      </w:r>
      <w:r w:rsidR="00C4155F">
        <w:rPr>
          <w:rFonts w:hint="cs"/>
          <w:rtl/>
        </w:rPr>
        <w:t>ی</w:t>
      </w:r>
      <w:r w:rsidR="00C4155F">
        <w:rPr>
          <w:rFonts w:hint="eastAsia"/>
          <w:rtl/>
        </w:rPr>
        <w:t>ه‌ها</w:t>
      </w:r>
      <w:r w:rsidR="00C4155F">
        <w:rPr>
          <w:rFonts w:hint="cs"/>
          <w:rtl/>
        </w:rPr>
        <w:t>یی</w:t>
      </w:r>
      <w:r>
        <w:rPr>
          <w:rFonts w:hint="cs"/>
          <w:rtl/>
        </w:rPr>
        <w:t xml:space="preserve"> که حضرت لقمان به فرزندش داشت و یکی هم این بود که </w:t>
      </w:r>
      <w:r w:rsidR="00495B87">
        <w:rPr>
          <w:rFonts w:hint="cs"/>
          <w:b/>
          <w:bCs/>
          <w:rtl/>
        </w:rPr>
        <w:t>«</w:t>
      </w:r>
      <w:r w:rsidRPr="00495B87">
        <w:rPr>
          <w:rFonts w:hint="cs"/>
          <w:b/>
          <w:bCs/>
          <w:rtl/>
        </w:rPr>
        <w:t>یا بُنَیَّ أقِمِ الصل</w:t>
      </w:r>
      <w:r w:rsidR="00495B87" w:rsidRPr="00495B87">
        <w:rPr>
          <w:rFonts w:hint="cs"/>
          <w:b/>
          <w:bCs/>
          <w:rtl/>
        </w:rPr>
        <w:t>اة</w:t>
      </w:r>
      <w:r w:rsidR="00495B87">
        <w:rPr>
          <w:rFonts w:hint="cs"/>
          <w:rtl/>
        </w:rPr>
        <w:t>»</w:t>
      </w:r>
      <w:r>
        <w:rPr>
          <w:rFonts w:hint="cs"/>
          <w:rtl/>
        </w:rPr>
        <w:t>، آیه</w:t>
      </w:r>
      <w:r w:rsidR="0096522E">
        <w:rPr>
          <w:rFonts w:hint="cs"/>
          <w:rtl/>
        </w:rPr>
        <w:t xml:space="preserve"> </w:t>
      </w:r>
      <w:r>
        <w:rPr>
          <w:rFonts w:hint="cs"/>
          <w:rtl/>
        </w:rPr>
        <w:t>17 سوره</w:t>
      </w:r>
      <w:r w:rsidR="0096522E">
        <w:rPr>
          <w:rFonts w:hint="cs"/>
          <w:rtl/>
        </w:rPr>
        <w:t xml:space="preserve"> </w:t>
      </w:r>
      <w:r>
        <w:rPr>
          <w:rFonts w:hint="cs"/>
          <w:rtl/>
        </w:rPr>
        <w:t>لقمان</w:t>
      </w:r>
      <w:r w:rsidR="00FA0CA2">
        <w:rPr>
          <w:rtl/>
        </w:rPr>
        <w:t xml:space="preserve"> </w:t>
      </w:r>
      <w:r>
        <w:rPr>
          <w:rFonts w:hint="cs"/>
          <w:rtl/>
        </w:rPr>
        <w:t xml:space="preserve">که در این آیه هم گفتیم که به این آیه تمسک شده است برای این که تربیت </w:t>
      </w:r>
      <w:r>
        <w:rPr>
          <w:rFonts w:hint="cs"/>
          <w:rtl/>
        </w:rPr>
        <w:lastRenderedPageBreak/>
        <w:t xml:space="preserve">عبادی نسبت به نماز از وظائف پدر است و در این آیه هم جهاتی از بحث وجود دارد که بحث اول این بود که آیا این آیه دلالت بر وجوب </w:t>
      </w:r>
      <w:r w:rsidR="00C4155F">
        <w:rPr>
          <w:rFonts w:hint="eastAsia"/>
          <w:rtl/>
        </w:rPr>
        <w:t>م</w:t>
      </w:r>
      <w:r w:rsidR="00C4155F">
        <w:rPr>
          <w:rFonts w:hint="cs"/>
          <w:rtl/>
        </w:rPr>
        <w:t>ی‌</w:t>
      </w:r>
      <w:r w:rsidR="00C4155F">
        <w:rPr>
          <w:rFonts w:hint="eastAsia"/>
          <w:rtl/>
        </w:rPr>
        <w:t>کند</w:t>
      </w:r>
      <w:r>
        <w:rPr>
          <w:rFonts w:hint="cs"/>
          <w:rtl/>
        </w:rPr>
        <w:t xml:space="preserve"> یا نه؟ </w:t>
      </w:r>
    </w:p>
    <w:p w:rsidR="00540D8D" w:rsidRDefault="00540D8D" w:rsidP="00431F23">
      <w:pPr>
        <w:pStyle w:val="Heading2"/>
        <w:rPr>
          <w:rtl/>
        </w:rPr>
      </w:pPr>
      <w:bookmarkStart w:id="5" w:name="_Toc284496314"/>
      <w:r w:rsidRPr="00814E63">
        <w:rPr>
          <w:rFonts w:hint="eastAsia"/>
          <w:rtl/>
        </w:rPr>
        <w:t>رجحان</w:t>
      </w:r>
      <w:r w:rsidRPr="00814E63">
        <w:rPr>
          <w:rtl/>
        </w:rPr>
        <w:t xml:space="preserve"> </w:t>
      </w:r>
      <w:r w:rsidRPr="00814E63">
        <w:rPr>
          <w:rFonts w:hint="cs"/>
          <w:rtl/>
        </w:rPr>
        <w:t>ی</w:t>
      </w:r>
      <w:r w:rsidRPr="00814E63">
        <w:rPr>
          <w:rFonts w:hint="eastAsia"/>
          <w:rtl/>
        </w:rPr>
        <w:t>ا</w:t>
      </w:r>
      <w:r w:rsidRPr="00814E63">
        <w:rPr>
          <w:rtl/>
        </w:rPr>
        <w:t xml:space="preserve"> </w:t>
      </w:r>
      <w:r w:rsidRPr="00814E63">
        <w:rPr>
          <w:rFonts w:hint="eastAsia"/>
          <w:rtl/>
        </w:rPr>
        <w:t>وجوب</w:t>
      </w:r>
      <w:r w:rsidRPr="00814E63">
        <w:rPr>
          <w:rtl/>
        </w:rPr>
        <w:t xml:space="preserve"> </w:t>
      </w:r>
      <w:r w:rsidRPr="00814E63">
        <w:rPr>
          <w:rFonts w:hint="eastAsia"/>
          <w:rtl/>
        </w:rPr>
        <w:t>در</w:t>
      </w:r>
      <w:r w:rsidRPr="00814E63">
        <w:rPr>
          <w:rtl/>
        </w:rPr>
        <w:t xml:space="preserve"> </w:t>
      </w:r>
      <w:r w:rsidRPr="00814E63">
        <w:rPr>
          <w:rFonts w:hint="eastAsia"/>
          <w:rtl/>
        </w:rPr>
        <w:t>نقل</w:t>
      </w:r>
      <w:r w:rsidRPr="00814E63">
        <w:rPr>
          <w:rtl/>
        </w:rPr>
        <w:t xml:space="preserve"> </w:t>
      </w:r>
      <w:r w:rsidRPr="00814E63">
        <w:rPr>
          <w:rFonts w:hint="eastAsia"/>
          <w:rtl/>
        </w:rPr>
        <w:t>س</w:t>
      </w:r>
      <w:r w:rsidRPr="00814E63">
        <w:rPr>
          <w:rFonts w:hint="cs"/>
          <w:rtl/>
        </w:rPr>
        <w:t>ی</w:t>
      </w:r>
      <w:r w:rsidRPr="00814E63">
        <w:rPr>
          <w:rFonts w:hint="eastAsia"/>
          <w:rtl/>
        </w:rPr>
        <w:t>ره</w:t>
      </w:r>
      <w:bookmarkEnd w:id="5"/>
    </w:p>
    <w:p w:rsidR="00540D8D" w:rsidRDefault="00540D8D" w:rsidP="00540D8D">
      <w:pPr>
        <w:rPr>
          <w:rtl/>
        </w:rPr>
      </w:pPr>
      <w:r>
        <w:rPr>
          <w:rFonts w:hint="cs"/>
          <w:rtl/>
        </w:rPr>
        <w:t>گفتیم که چون این بیان سیره</w:t>
      </w:r>
      <w:r w:rsidR="0096522E">
        <w:rPr>
          <w:rFonts w:hint="cs"/>
          <w:rtl/>
        </w:rPr>
        <w:t xml:space="preserve"> </w:t>
      </w:r>
      <w:r>
        <w:rPr>
          <w:rFonts w:hint="cs"/>
          <w:rtl/>
        </w:rPr>
        <w:t xml:space="preserve">یک فرد مورد تأیید قرآن است که حضرت لقمان </w:t>
      </w:r>
      <w:r w:rsidR="00C4155F">
        <w:rPr>
          <w:rFonts w:hint="eastAsia"/>
          <w:rtl/>
        </w:rPr>
        <w:t>م</w:t>
      </w:r>
      <w:r w:rsidR="00C4155F">
        <w:rPr>
          <w:rFonts w:hint="cs"/>
          <w:rtl/>
        </w:rPr>
        <w:t>ی‌</w:t>
      </w:r>
      <w:r w:rsidR="00C4155F">
        <w:rPr>
          <w:rFonts w:hint="eastAsia"/>
          <w:rtl/>
        </w:rPr>
        <w:t>باشد</w:t>
      </w:r>
      <w:r>
        <w:rPr>
          <w:rFonts w:hint="cs"/>
          <w:rtl/>
        </w:rPr>
        <w:t xml:space="preserve">، دلالت بر رجحان </w:t>
      </w:r>
      <w:r w:rsidR="00C4155F">
        <w:rPr>
          <w:rFonts w:hint="eastAsia"/>
          <w:rtl/>
        </w:rPr>
        <w:t>م</w:t>
      </w:r>
      <w:r w:rsidR="00C4155F">
        <w:rPr>
          <w:rFonts w:hint="cs"/>
          <w:rtl/>
        </w:rPr>
        <w:t>ی‌</w:t>
      </w:r>
      <w:r w:rsidR="00C4155F">
        <w:rPr>
          <w:rFonts w:hint="eastAsia"/>
          <w:rtl/>
        </w:rPr>
        <w:t>کند</w:t>
      </w:r>
      <w:r>
        <w:rPr>
          <w:rFonts w:hint="cs"/>
          <w:rtl/>
        </w:rPr>
        <w:t xml:space="preserve"> که او این کار را </w:t>
      </w:r>
      <w:r w:rsidR="00C4155F">
        <w:rPr>
          <w:rFonts w:hint="eastAsia"/>
          <w:rtl/>
        </w:rPr>
        <w:t>م</w:t>
      </w:r>
      <w:r w:rsidR="00C4155F">
        <w:rPr>
          <w:rFonts w:hint="cs"/>
          <w:rtl/>
        </w:rPr>
        <w:t>ی‌</w:t>
      </w:r>
      <w:r w:rsidR="00C4155F">
        <w:rPr>
          <w:rFonts w:hint="eastAsia"/>
          <w:rtl/>
        </w:rPr>
        <w:t>کرد</w:t>
      </w:r>
      <w:r>
        <w:rPr>
          <w:rFonts w:hint="cs"/>
          <w:rtl/>
        </w:rPr>
        <w:t xml:space="preserve"> و فرزند را به نماز امر </w:t>
      </w:r>
      <w:r w:rsidR="00C4155F">
        <w:rPr>
          <w:rFonts w:hint="eastAsia"/>
          <w:rtl/>
        </w:rPr>
        <w:t>م</w:t>
      </w:r>
      <w:r w:rsidR="00C4155F">
        <w:rPr>
          <w:rFonts w:hint="cs"/>
          <w:rtl/>
        </w:rPr>
        <w:t>ی‌</w:t>
      </w:r>
      <w:r w:rsidR="00C4155F">
        <w:rPr>
          <w:rFonts w:hint="eastAsia"/>
          <w:rtl/>
        </w:rPr>
        <w:t>کرد</w:t>
      </w:r>
      <w:r>
        <w:rPr>
          <w:rFonts w:hint="cs"/>
          <w:rtl/>
        </w:rPr>
        <w:t xml:space="preserve"> ولی این سیره </w:t>
      </w:r>
      <w:r w:rsidR="00C4155F">
        <w:rPr>
          <w:rFonts w:hint="eastAsia"/>
          <w:rtl/>
        </w:rPr>
        <w:t>نم</w:t>
      </w:r>
      <w:r w:rsidR="00C4155F">
        <w:rPr>
          <w:rFonts w:hint="cs"/>
          <w:rtl/>
        </w:rPr>
        <w:t>ی‌</w:t>
      </w:r>
      <w:r w:rsidR="00C4155F">
        <w:rPr>
          <w:rFonts w:hint="eastAsia"/>
          <w:rtl/>
        </w:rPr>
        <w:t>تواند</w:t>
      </w:r>
      <w:r>
        <w:rPr>
          <w:rFonts w:hint="cs"/>
          <w:rtl/>
        </w:rPr>
        <w:t xml:space="preserve"> بیش از رجحان را افاده کند، حضرت لقمان به فرزندش این </w:t>
      </w:r>
      <w:r w:rsidR="00C14DFA">
        <w:rPr>
          <w:rFonts w:hint="cs"/>
          <w:rtl/>
        </w:rPr>
        <w:t>توصیه‌ها</w:t>
      </w:r>
      <w:r>
        <w:rPr>
          <w:rFonts w:hint="cs"/>
          <w:rtl/>
        </w:rPr>
        <w:t xml:space="preserve"> را </w:t>
      </w:r>
      <w:r w:rsidR="00C4155F">
        <w:rPr>
          <w:rFonts w:hint="eastAsia"/>
          <w:rtl/>
        </w:rPr>
        <w:t>م</w:t>
      </w:r>
      <w:r w:rsidR="00C4155F">
        <w:rPr>
          <w:rFonts w:hint="cs"/>
          <w:rtl/>
        </w:rPr>
        <w:t>ی‌</w:t>
      </w:r>
      <w:r w:rsidR="00C4155F">
        <w:rPr>
          <w:rFonts w:hint="eastAsia"/>
          <w:rtl/>
        </w:rPr>
        <w:t>کرد</w:t>
      </w:r>
      <w:r>
        <w:rPr>
          <w:rFonts w:hint="cs"/>
          <w:rtl/>
        </w:rPr>
        <w:t xml:space="preserve"> اما این کار به عنوان یک عمل مستحب و راجح انجام </w:t>
      </w:r>
      <w:r w:rsidR="00C4155F">
        <w:rPr>
          <w:rFonts w:hint="eastAsia"/>
          <w:rtl/>
        </w:rPr>
        <w:t>م</w:t>
      </w:r>
      <w:r w:rsidR="00C4155F">
        <w:rPr>
          <w:rFonts w:hint="cs"/>
          <w:rtl/>
        </w:rPr>
        <w:t>ی‌</w:t>
      </w:r>
      <w:r w:rsidR="00C4155F">
        <w:rPr>
          <w:rFonts w:hint="eastAsia"/>
          <w:rtl/>
        </w:rPr>
        <w:t>شد</w:t>
      </w:r>
      <w:r>
        <w:rPr>
          <w:rFonts w:hint="cs"/>
          <w:rtl/>
        </w:rPr>
        <w:t xml:space="preserve"> و از این </w:t>
      </w:r>
      <w:r w:rsidR="00C4155F">
        <w:rPr>
          <w:rFonts w:hint="eastAsia"/>
          <w:rtl/>
        </w:rPr>
        <w:t>نم</w:t>
      </w:r>
      <w:r w:rsidR="00C4155F">
        <w:rPr>
          <w:rFonts w:hint="cs"/>
          <w:rtl/>
        </w:rPr>
        <w:t>ی‌</w:t>
      </w:r>
      <w:r w:rsidR="00C4155F">
        <w:rPr>
          <w:rFonts w:hint="eastAsia"/>
          <w:rtl/>
        </w:rPr>
        <w:t>شود</w:t>
      </w:r>
      <w:r>
        <w:rPr>
          <w:rFonts w:hint="cs"/>
          <w:rtl/>
        </w:rPr>
        <w:t xml:space="preserve"> استفاده کرد. همان طور که گفتیم سیره اولاً و </w:t>
      </w:r>
      <w:r w:rsidR="00C14DFA">
        <w:rPr>
          <w:rFonts w:hint="cs"/>
          <w:rtl/>
        </w:rPr>
        <w:t>بالذات</w:t>
      </w:r>
      <w:r>
        <w:rPr>
          <w:rFonts w:hint="cs"/>
          <w:rtl/>
        </w:rPr>
        <w:t xml:space="preserve"> فقط مفید جواز است و با یک قرائنی دلالت بر رجحان </w:t>
      </w:r>
      <w:r w:rsidR="00C4155F">
        <w:rPr>
          <w:rFonts w:hint="eastAsia"/>
          <w:rtl/>
        </w:rPr>
        <w:t>م</w:t>
      </w:r>
      <w:r w:rsidR="00C4155F">
        <w:rPr>
          <w:rFonts w:hint="cs"/>
          <w:rtl/>
        </w:rPr>
        <w:t>ی‌</w:t>
      </w:r>
      <w:r w:rsidR="00C4155F">
        <w:rPr>
          <w:rFonts w:hint="eastAsia"/>
          <w:rtl/>
        </w:rPr>
        <w:t>کند</w:t>
      </w:r>
      <w:r>
        <w:rPr>
          <w:rFonts w:hint="cs"/>
          <w:rtl/>
        </w:rPr>
        <w:t xml:space="preserve"> که در </w:t>
      </w:r>
      <w:r w:rsidR="00C14DFA">
        <w:rPr>
          <w:rFonts w:hint="cs"/>
          <w:rtl/>
        </w:rPr>
        <w:t>اینجا</w:t>
      </w:r>
      <w:r>
        <w:rPr>
          <w:rFonts w:hint="cs"/>
          <w:rtl/>
        </w:rPr>
        <w:t xml:space="preserve"> </w:t>
      </w:r>
      <w:r w:rsidR="00C14DFA">
        <w:rPr>
          <w:rFonts w:hint="cs"/>
          <w:rtl/>
        </w:rPr>
        <w:t>قرینه‌ای</w:t>
      </w:r>
      <w:r>
        <w:rPr>
          <w:rFonts w:hint="cs"/>
          <w:rtl/>
        </w:rPr>
        <w:t xml:space="preserve"> داریم که دلالت بر رجحان </w:t>
      </w:r>
      <w:r w:rsidR="00C4155F">
        <w:rPr>
          <w:rFonts w:hint="eastAsia"/>
          <w:rtl/>
        </w:rPr>
        <w:t>م</w:t>
      </w:r>
      <w:r w:rsidR="00C4155F">
        <w:rPr>
          <w:rFonts w:hint="cs"/>
          <w:rtl/>
        </w:rPr>
        <w:t>ی‌</w:t>
      </w:r>
      <w:r w:rsidR="00C4155F">
        <w:rPr>
          <w:rFonts w:hint="eastAsia"/>
          <w:rtl/>
        </w:rPr>
        <w:t>کند</w:t>
      </w:r>
      <w:r>
        <w:rPr>
          <w:rFonts w:hint="cs"/>
          <w:rtl/>
        </w:rPr>
        <w:t xml:space="preserve"> و با یک قرائن خیلی </w:t>
      </w:r>
      <w:r w:rsidR="00C14DFA">
        <w:rPr>
          <w:rFonts w:hint="cs"/>
          <w:rtl/>
        </w:rPr>
        <w:t>خاصه‌ای</w:t>
      </w:r>
      <w:r>
        <w:rPr>
          <w:rFonts w:hint="cs"/>
          <w:rtl/>
        </w:rPr>
        <w:t xml:space="preserve"> </w:t>
      </w:r>
      <w:r w:rsidR="00C4155F">
        <w:rPr>
          <w:rFonts w:hint="eastAsia"/>
          <w:rtl/>
        </w:rPr>
        <w:t>م</w:t>
      </w:r>
      <w:r w:rsidR="00C4155F">
        <w:rPr>
          <w:rFonts w:hint="cs"/>
          <w:rtl/>
        </w:rPr>
        <w:t>ی‌</w:t>
      </w:r>
      <w:r w:rsidR="00C4155F">
        <w:rPr>
          <w:rFonts w:hint="eastAsia"/>
          <w:rtl/>
        </w:rPr>
        <w:t>تواند</w:t>
      </w:r>
      <w:r>
        <w:rPr>
          <w:rFonts w:hint="cs"/>
          <w:rtl/>
        </w:rPr>
        <w:t xml:space="preserve"> دلالت بر وجوب کند و در </w:t>
      </w:r>
      <w:r w:rsidR="00C14DFA">
        <w:rPr>
          <w:rFonts w:hint="cs"/>
          <w:rtl/>
        </w:rPr>
        <w:t>اینجا</w:t>
      </w:r>
      <w:r>
        <w:rPr>
          <w:rFonts w:hint="cs"/>
          <w:rtl/>
        </w:rPr>
        <w:t xml:space="preserve"> در حد </w:t>
      </w:r>
      <w:r w:rsidR="00C14DFA">
        <w:rPr>
          <w:rFonts w:hint="cs"/>
          <w:rtl/>
        </w:rPr>
        <w:t>قرینه‌ای</w:t>
      </w:r>
      <w:r>
        <w:rPr>
          <w:rFonts w:hint="cs"/>
          <w:rtl/>
        </w:rPr>
        <w:t xml:space="preserve"> که وجود دارد این است که چون سیره</w:t>
      </w:r>
      <w:r w:rsidR="0096522E">
        <w:rPr>
          <w:rFonts w:hint="cs"/>
          <w:rtl/>
        </w:rPr>
        <w:t xml:space="preserve"> </w:t>
      </w:r>
      <w:r>
        <w:rPr>
          <w:rFonts w:hint="cs"/>
          <w:rtl/>
        </w:rPr>
        <w:t xml:space="preserve">حضرت را نقل </w:t>
      </w:r>
      <w:r w:rsidR="00C4155F">
        <w:rPr>
          <w:rFonts w:hint="eastAsia"/>
          <w:rtl/>
        </w:rPr>
        <w:t>م</w:t>
      </w:r>
      <w:r w:rsidR="00C4155F">
        <w:rPr>
          <w:rFonts w:hint="cs"/>
          <w:rtl/>
        </w:rPr>
        <w:t>ی‌</w:t>
      </w:r>
      <w:r w:rsidR="00C4155F">
        <w:rPr>
          <w:rFonts w:hint="eastAsia"/>
          <w:rtl/>
        </w:rPr>
        <w:t>کند</w:t>
      </w:r>
      <w:r>
        <w:rPr>
          <w:rFonts w:hint="cs"/>
          <w:rtl/>
        </w:rPr>
        <w:t xml:space="preserve"> و آن هم در قرآن وجود دارد و در شمار مسائلی است که چیزهای مهم و ارزشمندی است، همه</w:t>
      </w:r>
      <w:r w:rsidR="0096522E">
        <w:rPr>
          <w:rFonts w:hint="cs"/>
          <w:rtl/>
        </w:rPr>
        <w:t xml:space="preserve"> </w:t>
      </w:r>
      <w:r w:rsidR="001974E9">
        <w:rPr>
          <w:rFonts w:hint="cs"/>
          <w:rtl/>
        </w:rPr>
        <w:t>این‌ها</w:t>
      </w:r>
      <w:r>
        <w:rPr>
          <w:rFonts w:hint="cs"/>
          <w:rtl/>
        </w:rPr>
        <w:t xml:space="preserve"> نشان </w:t>
      </w:r>
      <w:r w:rsidR="00C4155F">
        <w:rPr>
          <w:rFonts w:hint="eastAsia"/>
          <w:rtl/>
        </w:rPr>
        <w:t>م</w:t>
      </w:r>
      <w:r w:rsidR="00C4155F">
        <w:rPr>
          <w:rFonts w:hint="cs"/>
          <w:rtl/>
        </w:rPr>
        <w:t>ی‌</w:t>
      </w:r>
      <w:r w:rsidR="00C4155F">
        <w:rPr>
          <w:rFonts w:hint="eastAsia"/>
          <w:rtl/>
        </w:rPr>
        <w:t>دهد</w:t>
      </w:r>
      <w:r>
        <w:rPr>
          <w:rFonts w:hint="cs"/>
          <w:rtl/>
        </w:rPr>
        <w:t xml:space="preserve"> که کار حضرت لقمان کار </w:t>
      </w:r>
      <w:r w:rsidR="001974E9">
        <w:rPr>
          <w:rFonts w:hint="cs"/>
          <w:rtl/>
        </w:rPr>
        <w:t>پسندیده‌ای</w:t>
      </w:r>
      <w:r>
        <w:rPr>
          <w:rFonts w:hint="cs"/>
          <w:rtl/>
        </w:rPr>
        <w:t xml:space="preserve"> بود، اما مشکل است که لزوم را از آن به دست آورد.</w:t>
      </w:r>
    </w:p>
    <w:p w:rsidR="00540D8D" w:rsidRDefault="00540D8D" w:rsidP="00431F23">
      <w:pPr>
        <w:pStyle w:val="Heading2"/>
        <w:rPr>
          <w:rtl/>
        </w:rPr>
      </w:pPr>
      <w:bookmarkStart w:id="6" w:name="_Toc284496315"/>
      <w:r w:rsidRPr="00814E63">
        <w:rPr>
          <w:rFonts w:hint="eastAsia"/>
          <w:rtl/>
        </w:rPr>
        <w:t>اطلاق</w:t>
      </w:r>
      <w:r w:rsidRPr="00814E63">
        <w:rPr>
          <w:rtl/>
        </w:rPr>
        <w:t xml:space="preserve"> </w:t>
      </w:r>
      <w:r w:rsidRPr="00814E63">
        <w:rPr>
          <w:rFonts w:hint="eastAsia"/>
          <w:rtl/>
        </w:rPr>
        <w:t>در</w:t>
      </w:r>
      <w:r w:rsidRPr="00814E63">
        <w:rPr>
          <w:rtl/>
        </w:rPr>
        <w:t xml:space="preserve"> </w:t>
      </w:r>
      <w:r w:rsidR="00FA0CA2">
        <w:rPr>
          <w:rtl/>
        </w:rPr>
        <w:t>«</w:t>
      </w:r>
      <w:r w:rsidR="001974E9">
        <w:rPr>
          <w:rFonts w:hint="eastAsia"/>
          <w:rtl/>
        </w:rPr>
        <w:t>یا بنی</w:t>
      </w:r>
      <w:bookmarkEnd w:id="6"/>
      <w:r w:rsidR="00FA0CA2">
        <w:rPr>
          <w:rtl/>
        </w:rPr>
        <w:t>»</w:t>
      </w:r>
    </w:p>
    <w:p w:rsidR="00540D8D" w:rsidRDefault="00540D8D" w:rsidP="00540D8D">
      <w:pPr>
        <w:rPr>
          <w:rtl/>
        </w:rPr>
      </w:pPr>
      <w:r>
        <w:rPr>
          <w:rFonts w:hint="cs"/>
          <w:rtl/>
        </w:rPr>
        <w:t>بحث دوم</w:t>
      </w:r>
      <w:r w:rsidRPr="00495B87">
        <w:rPr>
          <w:rFonts w:hint="cs"/>
          <w:b/>
          <w:bCs/>
          <w:rtl/>
        </w:rPr>
        <w:t xml:space="preserve"> بُنَیَّ</w:t>
      </w:r>
      <w:r>
        <w:rPr>
          <w:rFonts w:hint="cs"/>
          <w:rtl/>
        </w:rPr>
        <w:t xml:space="preserve"> است که مصغر ابن است و ظاهرش این است که در </w:t>
      </w:r>
      <w:r w:rsidR="00C14DFA">
        <w:rPr>
          <w:rFonts w:hint="cs"/>
          <w:rtl/>
        </w:rPr>
        <w:t>اینجا</w:t>
      </w:r>
      <w:r>
        <w:rPr>
          <w:rFonts w:hint="cs"/>
          <w:rtl/>
        </w:rPr>
        <w:t xml:space="preserve"> ابن یا بنت بودن خصوصیتی ندارد،</w:t>
      </w:r>
      <w:r w:rsidR="00495B87">
        <w:rPr>
          <w:rFonts w:hint="cs"/>
          <w:rtl/>
        </w:rPr>
        <w:t xml:space="preserve"> بنابراین به هر فرزندی</w:t>
      </w:r>
      <w:r>
        <w:rPr>
          <w:rFonts w:hint="cs"/>
          <w:rtl/>
        </w:rPr>
        <w:t xml:space="preserve"> الغای خصوصیت </w:t>
      </w:r>
      <w:r w:rsidR="00C4155F">
        <w:rPr>
          <w:rFonts w:hint="eastAsia"/>
          <w:rtl/>
        </w:rPr>
        <w:t>م</w:t>
      </w:r>
      <w:r w:rsidR="00C4155F">
        <w:rPr>
          <w:rFonts w:hint="cs"/>
          <w:rtl/>
        </w:rPr>
        <w:t>ی‌</w:t>
      </w:r>
      <w:r w:rsidR="00C4155F">
        <w:rPr>
          <w:rFonts w:hint="eastAsia"/>
          <w:rtl/>
        </w:rPr>
        <w:t>شود</w:t>
      </w:r>
      <w:r>
        <w:rPr>
          <w:rFonts w:hint="cs"/>
          <w:rtl/>
        </w:rPr>
        <w:t xml:space="preserve"> و از جهت دیگر هم این</w:t>
      </w:r>
      <w:r w:rsidRPr="003477BC">
        <w:rPr>
          <w:rFonts w:hint="cs"/>
          <w:b/>
          <w:bCs/>
          <w:rtl/>
        </w:rPr>
        <w:t xml:space="preserve"> بُنَیّ</w:t>
      </w:r>
      <w:r>
        <w:rPr>
          <w:rFonts w:hint="cs"/>
          <w:rtl/>
        </w:rPr>
        <w:t xml:space="preserve"> اختصاص به بزرگ و کوچک ندارد و همه را </w:t>
      </w:r>
      <w:r w:rsidR="00C4155F">
        <w:rPr>
          <w:rFonts w:hint="eastAsia"/>
          <w:rtl/>
        </w:rPr>
        <w:t>م</w:t>
      </w:r>
      <w:r w:rsidR="00C4155F">
        <w:rPr>
          <w:rFonts w:hint="cs"/>
          <w:rtl/>
        </w:rPr>
        <w:t>ی‌</w:t>
      </w:r>
      <w:r w:rsidR="00C4155F">
        <w:rPr>
          <w:rFonts w:hint="eastAsia"/>
          <w:rtl/>
        </w:rPr>
        <w:t>تواند</w:t>
      </w:r>
      <w:r>
        <w:rPr>
          <w:rFonts w:hint="cs"/>
          <w:rtl/>
        </w:rPr>
        <w:t xml:space="preserve"> شامل شود و </w:t>
      </w:r>
      <w:r w:rsidR="001974E9">
        <w:rPr>
          <w:rFonts w:hint="cs"/>
          <w:rtl/>
        </w:rPr>
        <w:t>همین‌که</w:t>
      </w:r>
      <w:r>
        <w:rPr>
          <w:rFonts w:hint="cs"/>
          <w:rtl/>
        </w:rPr>
        <w:t xml:space="preserve"> ممیز بود </w:t>
      </w:r>
      <w:r w:rsidR="00C4155F">
        <w:rPr>
          <w:rFonts w:hint="eastAsia"/>
          <w:rtl/>
        </w:rPr>
        <w:t>م</w:t>
      </w:r>
      <w:r w:rsidR="00C4155F">
        <w:rPr>
          <w:rFonts w:hint="cs"/>
          <w:rtl/>
        </w:rPr>
        <w:t>ی‌</w:t>
      </w:r>
      <w:r w:rsidR="00C4155F">
        <w:rPr>
          <w:rFonts w:hint="eastAsia"/>
          <w:rtl/>
        </w:rPr>
        <w:t>تواند</w:t>
      </w:r>
      <w:r>
        <w:rPr>
          <w:rFonts w:hint="cs"/>
          <w:rtl/>
        </w:rPr>
        <w:t xml:space="preserve"> مشمول این شود.</w:t>
      </w:r>
    </w:p>
    <w:p w:rsidR="00540D8D" w:rsidRDefault="00540D8D" w:rsidP="00431F23">
      <w:pPr>
        <w:pStyle w:val="Heading2"/>
        <w:rPr>
          <w:rtl/>
        </w:rPr>
      </w:pPr>
      <w:bookmarkStart w:id="7" w:name="_Toc284493542"/>
      <w:bookmarkStart w:id="8" w:name="_Toc284496316"/>
      <w:r>
        <w:rPr>
          <w:rFonts w:hint="cs"/>
          <w:rtl/>
        </w:rPr>
        <w:t xml:space="preserve"> الغای خصوصیت در </w:t>
      </w:r>
      <w:r w:rsidR="00FA0CA2">
        <w:rPr>
          <w:rtl/>
        </w:rPr>
        <w:t>«</w:t>
      </w:r>
      <w:r w:rsidR="001974E9">
        <w:rPr>
          <w:rtl/>
        </w:rPr>
        <w:t>یا بنی</w:t>
      </w:r>
      <w:bookmarkEnd w:id="7"/>
      <w:bookmarkEnd w:id="8"/>
      <w:r w:rsidR="00FA0CA2">
        <w:rPr>
          <w:rtl/>
        </w:rPr>
        <w:t>»</w:t>
      </w:r>
    </w:p>
    <w:p w:rsidR="00540D8D" w:rsidRDefault="00540D8D" w:rsidP="003477BC">
      <w:pPr>
        <w:rPr>
          <w:rtl/>
        </w:rPr>
      </w:pPr>
      <w:r>
        <w:rPr>
          <w:rFonts w:hint="cs"/>
          <w:rtl/>
        </w:rPr>
        <w:t xml:space="preserve">بحث سوم هم این است که در </w:t>
      </w:r>
      <w:r w:rsidR="00C14DFA">
        <w:rPr>
          <w:rFonts w:hint="cs"/>
          <w:rtl/>
        </w:rPr>
        <w:t>اینجا</w:t>
      </w:r>
      <w:r>
        <w:rPr>
          <w:rFonts w:hint="cs"/>
          <w:rtl/>
        </w:rPr>
        <w:t xml:space="preserve"> امر به نماز شده است و آیا </w:t>
      </w:r>
      <w:r w:rsidR="00C4155F">
        <w:rPr>
          <w:rFonts w:hint="eastAsia"/>
          <w:rtl/>
        </w:rPr>
        <w:t>م</w:t>
      </w:r>
      <w:r w:rsidR="00C4155F">
        <w:rPr>
          <w:rFonts w:hint="cs"/>
          <w:rtl/>
        </w:rPr>
        <w:t>ی‌</w:t>
      </w:r>
      <w:r w:rsidR="00C4155F">
        <w:rPr>
          <w:rFonts w:hint="eastAsia"/>
          <w:rtl/>
        </w:rPr>
        <w:t>شود</w:t>
      </w:r>
      <w:r>
        <w:rPr>
          <w:rFonts w:hint="cs"/>
          <w:rtl/>
        </w:rPr>
        <w:t xml:space="preserve"> از امر به </w:t>
      </w:r>
      <w:r w:rsidR="00C4155F">
        <w:rPr>
          <w:rFonts w:hint="eastAsia"/>
          <w:rtl/>
        </w:rPr>
        <w:t>روش‌ها</w:t>
      </w:r>
      <w:r w:rsidR="00C4155F">
        <w:rPr>
          <w:rFonts w:hint="cs"/>
          <w:rtl/>
        </w:rPr>
        <w:t>ی</w:t>
      </w:r>
      <w:r>
        <w:rPr>
          <w:rFonts w:hint="cs"/>
          <w:rtl/>
        </w:rPr>
        <w:t xml:space="preserve"> دیگر یعنی ترغیبات و تشویقات عملی یا </w:t>
      </w:r>
      <w:r w:rsidR="001974E9">
        <w:rPr>
          <w:rFonts w:hint="cs"/>
          <w:rtl/>
        </w:rPr>
        <w:t>زمینه‌سازی‌های</w:t>
      </w:r>
      <w:r>
        <w:rPr>
          <w:rFonts w:hint="cs"/>
          <w:rtl/>
        </w:rPr>
        <w:t xml:space="preserve"> مختلفی که فرد را به سمت نماز هدایت کند، الغای خصوصیت کرد یا این که خصوصیت دارد همان امر به نماز، </w:t>
      </w:r>
      <w:r w:rsidRPr="003477BC">
        <w:rPr>
          <w:rFonts w:hint="cs"/>
          <w:b/>
          <w:bCs/>
          <w:rtl/>
        </w:rPr>
        <w:t>یا بُنَیَّ أقِمِ الصل</w:t>
      </w:r>
      <w:r w:rsidR="003477BC" w:rsidRPr="003477BC">
        <w:rPr>
          <w:rFonts w:hint="cs"/>
          <w:b/>
          <w:bCs/>
          <w:rtl/>
        </w:rPr>
        <w:t>اة</w:t>
      </w:r>
      <w:r>
        <w:rPr>
          <w:rFonts w:hint="cs"/>
          <w:rtl/>
        </w:rPr>
        <w:t xml:space="preserve">، امری که در </w:t>
      </w:r>
      <w:r w:rsidR="00C14DFA">
        <w:rPr>
          <w:rFonts w:hint="cs"/>
          <w:rtl/>
        </w:rPr>
        <w:t>اینجا</w:t>
      </w:r>
      <w:r>
        <w:rPr>
          <w:rFonts w:hint="cs"/>
          <w:rtl/>
        </w:rPr>
        <w:t xml:space="preserve"> آمده است، این پسندیده بودن و استحباب امر است یا این که هر عملی که فرد را به سمت نماز خوانی سوق دهد در آیه وجود دارد؟ </w:t>
      </w:r>
    </w:p>
    <w:p w:rsidR="00540D8D" w:rsidRDefault="00540D8D" w:rsidP="00431F23">
      <w:pPr>
        <w:pStyle w:val="Heading2"/>
        <w:rPr>
          <w:rtl/>
        </w:rPr>
      </w:pPr>
      <w:bookmarkStart w:id="9" w:name="_Toc284496317"/>
      <w:r>
        <w:rPr>
          <w:rFonts w:hint="cs"/>
          <w:rtl/>
        </w:rPr>
        <w:lastRenderedPageBreak/>
        <w:t>خصوصیت امر</w:t>
      </w:r>
      <w:bookmarkEnd w:id="9"/>
      <w:r>
        <w:rPr>
          <w:rFonts w:hint="cs"/>
          <w:rtl/>
        </w:rPr>
        <w:t xml:space="preserve"> </w:t>
      </w:r>
    </w:p>
    <w:p w:rsidR="00540D8D" w:rsidRDefault="00540D8D" w:rsidP="00540D8D">
      <w:pPr>
        <w:rPr>
          <w:rtl/>
        </w:rPr>
      </w:pPr>
      <w:r>
        <w:rPr>
          <w:rFonts w:hint="cs"/>
          <w:rtl/>
        </w:rPr>
        <w:t xml:space="preserve">ظاهر آیه همان امر است </w:t>
      </w:r>
      <w:r w:rsidRPr="003477BC">
        <w:rPr>
          <w:rFonts w:hint="cs"/>
          <w:b/>
          <w:bCs/>
          <w:rtl/>
        </w:rPr>
        <w:t xml:space="preserve">یا بُنَیَّ أقِمِ </w:t>
      </w:r>
      <w:r w:rsidR="003477BC" w:rsidRPr="003477BC">
        <w:rPr>
          <w:rFonts w:hint="cs"/>
          <w:b/>
          <w:bCs/>
          <w:rtl/>
        </w:rPr>
        <w:t xml:space="preserve"> الصّلاة</w:t>
      </w:r>
      <w:r>
        <w:rPr>
          <w:rFonts w:hint="cs"/>
          <w:rtl/>
        </w:rPr>
        <w:t xml:space="preserve">، ولی ممکن است کسی بگوید که تنقیح </w:t>
      </w:r>
      <w:r w:rsidR="001974E9">
        <w:rPr>
          <w:rFonts w:hint="cs"/>
          <w:rtl/>
        </w:rPr>
        <w:t>مناط</w:t>
      </w:r>
      <w:r>
        <w:rPr>
          <w:rFonts w:hint="cs"/>
          <w:rtl/>
        </w:rPr>
        <w:t xml:space="preserve"> </w:t>
      </w:r>
      <w:r w:rsidR="00C4155F">
        <w:rPr>
          <w:rFonts w:hint="eastAsia"/>
          <w:rtl/>
        </w:rPr>
        <w:t>م</w:t>
      </w:r>
      <w:r w:rsidR="00C4155F">
        <w:rPr>
          <w:rFonts w:hint="cs"/>
          <w:rtl/>
        </w:rPr>
        <w:t>ی‌</w:t>
      </w:r>
      <w:r w:rsidR="00C4155F">
        <w:rPr>
          <w:rFonts w:hint="eastAsia"/>
          <w:rtl/>
        </w:rPr>
        <w:t>شود</w:t>
      </w:r>
      <w:r>
        <w:rPr>
          <w:rFonts w:hint="cs"/>
          <w:rtl/>
        </w:rPr>
        <w:t xml:space="preserve"> که امر در </w:t>
      </w:r>
      <w:r w:rsidR="00C14DFA">
        <w:rPr>
          <w:rFonts w:hint="cs"/>
          <w:rtl/>
        </w:rPr>
        <w:t>اینجا</w:t>
      </w:r>
      <w:r>
        <w:rPr>
          <w:rFonts w:hint="cs"/>
          <w:rtl/>
        </w:rPr>
        <w:t xml:space="preserve"> هیچ ویژگی خاصی ندارد جز این که </w:t>
      </w:r>
      <w:r w:rsidR="00C4155F">
        <w:rPr>
          <w:rFonts w:hint="eastAsia"/>
          <w:rtl/>
        </w:rPr>
        <w:t>م</w:t>
      </w:r>
      <w:r w:rsidR="00C4155F">
        <w:rPr>
          <w:rFonts w:hint="cs"/>
          <w:rtl/>
        </w:rPr>
        <w:t>ی‌</w:t>
      </w:r>
      <w:r w:rsidR="00C4155F">
        <w:rPr>
          <w:rFonts w:hint="eastAsia"/>
          <w:rtl/>
        </w:rPr>
        <w:t>خواهد</w:t>
      </w:r>
      <w:r>
        <w:rPr>
          <w:rFonts w:hint="cs"/>
          <w:rtl/>
        </w:rPr>
        <w:t xml:space="preserve"> او را به سمت نماز هدایت کند، حال اگر </w:t>
      </w:r>
      <w:r w:rsidR="00C4155F">
        <w:rPr>
          <w:rFonts w:hint="eastAsia"/>
          <w:rtl/>
        </w:rPr>
        <w:t>روش‌ها</w:t>
      </w:r>
      <w:r w:rsidR="00C4155F">
        <w:rPr>
          <w:rFonts w:hint="cs"/>
          <w:rtl/>
        </w:rPr>
        <w:t>ی</w:t>
      </w:r>
      <w:r>
        <w:rPr>
          <w:rFonts w:hint="cs"/>
          <w:rtl/>
        </w:rPr>
        <w:t xml:space="preserve"> دیگری به کار برده است تا او نماز خوان شود مثلاً کتاب و فیلم خریده است تا به نماز خواندن تشویق شود یا برای این که او نماز خوان شود تشویق عملی کرده است، آیا </w:t>
      </w:r>
      <w:r w:rsidR="00C4155F">
        <w:rPr>
          <w:rFonts w:hint="eastAsia"/>
          <w:rtl/>
        </w:rPr>
        <w:t>م</w:t>
      </w:r>
      <w:r w:rsidR="00C4155F">
        <w:rPr>
          <w:rFonts w:hint="cs"/>
          <w:rtl/>
        </w:rPr>
        <w:t>ی‌</w:t>
      </w:r>
      <w:r w:rsidR="00C4155F">
        <w:rPr>
          <w:rFonts w:hint="eastAsia"/>
          <w:rtl/>
        </w:rPr>
        <w:t>تواند</w:t>
      </w:r>
      <w:r>
        <w:rPr>
          <w:rFonts w:hint="cs"/>
          <w:rtl/>
        </w:rPr>
        <w:t xml:space="preserve"> آن را هم شامل شود؟ این بحث در </w:t>
      </w:r>
      <w:r w:rsidRPr="003477BC">
        <w:rPr>
          <w:rFonts w:hint="cs"/>
          <w:b/>
          <w:bCs/>
          <w:rtl/>
        </w:rPr>
        <w:t>وَأمُر أهلَکَ ب</w:t>
      </w:r>
      <w:r w:rsidR="003477BC" w:rsidRPr="003477BC">
        <w:rPr>
          <w:rFonts w:hint="cs"/>
          <w:b/>
          <w:bCs/>
          <w:rtl/>
        </w:rPr>
        <w:t>الصّلاة</w:t>
      </w:r>
      <w:r>
        <w:rPr>
          <w:rFonts w:hint="cs"/>
          <w:rtl/>
        </w:rPr>
        <w:t xml:space="preserve"> هم بوده است که در </w:t>
      </w:r>
      <w:r w:rsidR="001974E9">
        <w:rPr>
          <w:rFonts w:hint="cs"/>
          <w:rtl/>
        </w:rPr>
        <w:t>آن‌جا</w:t>
      </w:r>
      <w:r>
        <w:rPr>
          <w:rFonts w:hint="cs"/>
          <w:rtl/>
        </w:rPr>
        <w:t xml:space="preserve"> هم وقتی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امر کن آیا امر خصوصیت دارد یا هر عملی که </w:t>
      </w:r>
      <w:r w:rsidR="00C4155F">
        <w:rPr>
          <w:rFonts w:hint="eastAsia"/>
          <w:rtl/>
        </w:rPr>
        <w:t>م</w:t>
      </w:r>
      <w:r w:rsidR="00C4155F">
        <w:rPr>
          <w:rFonts w:hint="cs"/>
          <w:rtl/>
        </w:rPr>
        <w:t>ی‌</w:t>
      </w:r>
      <w:r w:rsidR="00C4155F">
        <w:rPr>
          <w:rFonts w:hint="eastAsia"/>
          <w:rtl/>
        </w:rPr>
        <w:t>تواند</w:t>
      </w:r>
      <w:r>
        <w:rPr>
          <w:rFonts w:hint="cs"/>
          <w:rtl/>
        </w:rPr>
        <w:t xml:space="preserve"> او را به سمت نماز خواندن هدایت کند؟ این هم </w:t>
      </w:r>
      <w:r w:rsidR="001974E9">
        <w:rPr>
          <w:rFonts w:hint="cs"/>
          <w:rtl/>
        </w:rPr>
        <w:t>سؤالی</w:t>
      </w:r>
      <w:r>
        <w:rPr>
          <w:rFonts w:hint="cs"/>
          <w:rtl/>
        </w:rPr>
        <w:t xml:space="preserve"> است که در </w:t>
      </w:r>
      <w:r w:rsidR="00C14DFA">
        <w:rPr>
          <w:rFonts w:hint="cs"/>
          <w:rtl/>
        </w:rPr>
        <w:t>اینجا</w:t>
      </w:r>
      <w:r>
        <w:rPr>
          <w:rFonts w:hint="cs"/>
          <w:rtl/>
        </w:rPr>
        <w:t xml:space="preserve"> مطرح است و </w:t>
      </w:r>
      <w:r w:rsidR="001974E9">
        <w:rPr>
          <w:rFonts w:hint="cs"/>
          <w:rtl/>
        </w:rPr>
        <w:t>علی‌القاعده</w:t>
      </w:r>
      <w:r>
        <w:rPr>
          <w:rFonts w:hint="cs"/>
          <w:rtl/>
        </w:rPr>
        <w:t xml:space="preserve"> این الغای خصوصیت دشوار است منتها ما فکر </w:t>
      </w:r>
      <w:r w:rsidR="00C4155F">
        <w:rPr>
          <w:rFonts w:hint="eastAsia"/>
          <w:rtl/>
        </w:rPr>
        <w:t>م</w:t>
      </w:r>
      <w:r w:rsidR="00C4155F">
        <w:rPr>
          <w:rFonts w:hint="cs"/>
          <w:rtl/>
        </w:rPr>
        <w:t>ی‌</w:t>
      </w:r>
      <w:r w:rsidR="00C4155F">
        <w:rPr>
          <w:rFonts w:hint="eastAsia"/>
          <w:rtl/>
        </w:rPr>
        <w:t>کن</w:t>
      </w:r>
      <w:r w:rsidR="00C4155F">
        <w:rPr>
          <w:rFonts w:hint="cs"/>
          <w:rtl/>
        </w:rPr>
        <w:t>ی</w:t>
      </w:r>
      <w:r w:rsidR="00C4155F">
        <w:rPr>
          <w:rFonts w:hint="eastAsia"/>
          <w:rtl/>
        </w:rPr>
        <w:t>م</w:t>
      </w:r>
      <w:r>
        <w:rPr>
          <w:rFonts w:hint="cs"/>
          <w:rtl/>
        </w:rPr>
        <w:t xml:space="preserve"> که در </w:t>
      </w:r>
      <w:r w:rsidR="00C14DFA">
        <w:rPr>
          <w:rFonts w:hint="cs"/>
          <w:rtl/>
        </w:rPr>
        <w:t>اینجا</w:t>
      </w:r>
      <w:r>
        <w:rPr>
          <w:rFonts w:hint="cs"/>
          <w:rtl/>
        </w:rPr>
        <w:t xml:space="preserve"> وجه سوم تفصیلی بهتر است.</w:t>
      </w:r>
    </w:p>
    <w:p w:rsidR="00540D8D" w:rsidRPr="0085585B" w:rsidRDefault="00540D8D" w:rsidP="00540D8D">
      <w:pPr>
        <w:pStyle w:val="Heading3"/>
        <w:rPr>
          <w:rtl/>
        </w:rPr>
      </w:pPr>
      <w:bookmarkStart w:id="10" w:name="_Toc284496318"/>
      <w:r w:rsidRPr="0085585B">
        <w:rPr>
          <w:rFonts w:hint="cs"/>
          <w:rtl/>
        </w:rPr>
        <w:t xml:space="preserve">الف. مختص بودن </w:t>
      </w:r>
      <w:r w:rsidR="00FA0CA2">
        <w:rPr>
          <w:rtl/>
        </w:rPr>
        <w:t>«</w:t>
      </w:r>
      <w:r w:rsidRPr="0085585B">
        <w:rPr>
          <w:rFonts w:hint="cs"/>
          <w:rtl/>
        </w:rPr>
        <w:t>امر»</w:t>
      </w:r>
      <w:bookmarkEnd w:id="10"/>
    </w:p>
    <w:p w:rsidR="00540D8D" w:rsidRDefault="00540D8D" w:rsidP="00540D8D">
      <w:pPr>
        <w:rPr>
          <w:rtl/>
        </w:rPr>
      </w:pPr>
      <w:r>
        <w:rPr>
          <w:rFonts w:hint="cs"/>
          <w:rtl/>
        </w:rPr>
        <w:t>یک وجه این است که بگوییم چه آیه</w:t>
      </w:r>
      <w:r w:rsidR="0096522E">
        <w:rPr>
          <w:rFonts w:hint="cs"/>
          <w:rtl/>
        </w:rPr>
        <w:t xml:space="preserve"> </w:t>
      </w:r>
      <w:r>
        <w:rPr>
          <w:rFonts w:hint="cs"/>
          <w:rtl/>
        </w:rPr>
        <w:t xml:space="preserve">قبلی و چه این آیه فقط امر را بیان </w:t>
      </w:r>
      <w:r w:rsidR="00C4155F">
        <w:rPr>
          <w:rFonts w:hint="eastAsia"/>
          <w:rtl/>
        </w:rPr>
        <w:t>م</w:t>
      </w:r>
      <w:r w:rsidR="00C4155F">
        <w:rPr>
          <w:rFonts w:hint="cs"/>
          <w:rtl/>
        </w:rPr>
        <w:t>ی‌</w:t>
      </w:r>
      <w:r w:rsidR="00C4155F">
        <w:rPr>
          <w:rFonts w:hint="eastAsia"/>
          <w:rtl/>
        </w:rPr>
        <w:t>کند</w:t>
      </w:r>
      <w:r>
        <w:rPr>
          <w:rFonts w:hint="cs"/>
          <w:rtl/>
        </w:rPr>
        <w:t xml:space="preserve"> که صیغه</w:t>
      </w:r>
      <w:r w:rsidR="0096522E">
        <w:rPr>
          <w:rFonts w:hint="cs"/>
          <w:rtl/>
        </w:rPr>
        <w:t xml:space="preserve"> </w:t>
      </w:r>
      <w:r>
        <w:rPr>
          <w:rFonts w:hint="cs"/>
          <w:rtl/>
        </w:rPr>
        <w:t>خاصه</w:t>
      </w:r>
      <w:r w:rsidR="0096522E">
        <w:rPr>
          <w:rFonts w:hint="cs"/>
          <w:rtl/>
        </w:rPr>
        <w:t xml:space="preserve"> </w:t>
      </w:r>
      <w:r>
        <w:rPr>
          <w:rFonts w:hint="cs"/>
          <w:rtl/>
        </w:rPr>
        <w:t xml:space="preserve">امر است و از مربی و پدر صادر </w:t>
      </w:r>
      <w:r w:rsidR="00C4155F">
        <w:rPr>
          <w:rFonts w:hint="eastAsia"/>
          <w:rtl/>
        </w:rPr>
        <w:t>م</w:t>
      </w:r>
      <w:r w:rsidR="00C4155F">
        <w:rPr>
          <w:rFonts w:hint="cs"/>
          <w:rtl/>
        </w:rPr>
        <w:t>ی‌</w:t>
      </w:r>
      <w:r w:rsidR="00C4155F">
        <w:rPr>
          <w:rFonts w:hint="eastAsia"/>
          <w:rtl/>
        </w:rPr>
        <w:t>شود</w:t>
      </w:r>
      <w:r>
        <w:rPr>
          <w:rFonts w:hint="cs"/>
          <w:rtl/>
        </w:rPr>
        <w:t xml:space="preserve">. </w:t>
      </w:r>
    </w:p>
    <w:p w:rsidR="00540D8D" w:rsidRDefault="00540D8D" w:rsidP="00540D8D">
      <w:pPr>
        <w:pStyle w:val="Heading3"/>
        <w:rPr>
          <w:rtl/>
        </w:rPr>
      </w:pPr>
      <w:bookmarkStart w:id="11" w:name="_Toc284496319"/>
      <w:r>
        <w:rPr>
          <w:rFonts w:hint="cs"/>
          <w:rtl/>
        </w:rPr>
        <w:t xml:space="preserve">ب. عدم خصوصیتی </w:t>
      </w:r>
      <w:r w:rsidR="00FA0CA2">
        <w:rPr>
          <w:rtl/>
        </w:rPr>
        <w:t>«</w:t>
      </w:r>
      <w:r>
        <w:rPr>
          <w:rFonts w:hint="cs"/>
          <w:rtl/>
        </w:rPr>
        <w:t>امر»</w:t>
      </w:r>
      <w:bookmarkEnd w:id="11"/>
    </w:p>
    <w:p w:rsidR="00540D8D" w:rsidRDefault="00540D8D" w:rsidP="00540D8D">
      <w:pPr>
        <w:rPr>
          <w:rtl/>
        </w:rPr>
      </w:pPr>
      <w:r>
        <w:rPr>
          <w:rFonts w:hint="cs"/>
          <w:rtl/>
        </w:rPr>
        <w:t xml:space="preserve">وجه دوم این است که بگوییم امر هیچ خصوصیتی ندارد و هر روشی را که موجب ترغیب به نماز </w:t>
      </w:r>
      <w:r w:rsidR="00C4155F">
        <w:rPr>
          <w:rFonts w:hint="eastAsia"/>
          <w:rtl/>
        </w:rPr>
        <w:t>م</w:t>
      </w:r>
      <w:r w:rsidR="00C4155F">
        <w:rPr>
          <w:rFonts w:hint="cs"/>
          <w:rtl/>
        </w:rPr>
        <w:t>ی‌</w:t>
      </w:r>
      <w:r w:rsidR="00C4155F">
        <w:rPr>
          <w:rFonts w:hint="eastAsia"/>
          <w:rtl/>
        </w:rPr>
        <w:t>شود</w:t>
      </w:r>
      <w:r>
        <w:rPr>
          <w:rFonts w:hint="cs"/>
          <w:rtl/>
        </w:rPr>
        <w:t xml:space="preserve"> چه قولی و چه عملی شامل </w:t>
      </w:r>
      <w:r w:rsidR="00C4155F">
        <w:rPr>
          <w:rFonts w:hint="eastAsia"/>
          <w:rtl/>
        </w:rPr>
        <w:t>م</w:t>
      </w:r>
      <w:r w:rsidR="00C4155F">
        <w:rPr>
          <w:rFonts w:hint="cs"/>
          <w:rtl/>
        </w:rPr>
        <w:t>ی‌</w:t>
      </w:r>
      <w:r w:rsidR="00C4155F">
        <w:rPr>
          <w:rFonts w:hint="eastAsia"/>
          <w:rtl/>
        </w:rPr>
        <w:t>شود</w:t>
      </w:r>
      <w:r>
        <w:rPr>
          <w:rFonts w:hint="cs"/>
          <w:rtl/>
        </w:rPr>
        <w:t xml:space="preserve">. </w:t>
      </w:r>
    </w:p>
    <w:p w:rsidR="00540D8D" w:rsidRDefault="00540D8D" w:rsidP="00540D8D">
      <w:pPr>
        <w:pStyle w:val="Heading3"/>
        <w:rPr>
          <w:rtl/>
        </w:rPr>
      </w:pPr>
      <w:bookmarkStart w:id="12" w:name="_Toc284496320"/>
      <w:r>
        <w:rPr>
          <w:rFonts w:hint="cs"/>
          <w:rtl/>
        </w:rPr>
        <w:t>ج. الغای خصوصیت</w:t>
      </w:r>
      <w:r w:rsidRPr="00C1015C">
        <w:rPr>
          <w:rFonts w:hint="cs"/>
          <w:rtl/>
        </w:rPr>
        <w:t xml:space="preserve"> </w:t>
      </w:r>
      <w:r w:rsidR="00FA0CA2">
        <w:rPr>
          <w:rtl/>
        </w:rPr>
        <w:t>«</w:t>
      </w:r>
      <w:r>
        <w:rPr>
          <w:rFonts w:hint="cs"/>
          <w:rtl/>
        </w:rPr>
        <w:t>امر</w:t>
      </w:r>
      <w:r w:rsidR="00FA0CA2">
        <w:rPr>
          <w:rtl/>
        </w:rPr>
        <w:t>»</w:t>
      </w:r>
      <w:r>
        <w:rPr>
          <w:rFonts w:hint="cs"/>
          <w:rtl/>
        </w:rPr>
        <w:t xml:space="preserve"> به </w:t>
      </w:r>
      <w:r w:rsidR="00C4155F">
        <w:rPr>
          <w:rFonts w:hint="eastAsia"/>
          <w:rtl/>
        </w:rPr>
        <w:t>روش‌ها</w:t>
      </w:r>
      <w:r w:rsidR="00C4155F">
        <w:rPr>
          <w:rFonts w:hint="cs"/>
          <w:rtl/>
        </w:rPr>
        <w:t>ی</w:t>
      </w:r>
      <w:r>
        <w:rPr>
          <w:rFonts w:hint="cs"/>
          <w:rtl/>
        </w:rPr>
        <w:t xml:space="preserve"> قولی</w:t>
      </w:r>
      <w:bookmarkEnd w:id="12"/>
    </w:p>
    <w:p w:rsidR="00540D8D" w:rsidRDefault="00540D8D" w:rsidP="00540D8D">
      <w:pPr>
        <w:rPr>
          <w:rtl/>
        </w:rPr>
      </w:pPr>
      <w:r>
        <w:rPr>
          <w:rFonts w:hint="cs"/>
          <w:rtl/>
        </w:rPr>
        <w:t xml:space="preserve">وجه سومی را که </w:t>
      </w:r>
      <w:r w:rsidR="00C4155F">
        <w:rPr>
          <w:rFonts w:hint="eastAsia"/>
          <w:rtl/>
        </w:rPr>
        <w:t>م</w:t>
      </w:r>
      <w:r w:rsidR="00C4155F">
        <w:rPr>
          <w:rFonts w:hint="cs"/>
          <w:rtl/>
        </w:rPr>
        <w:t>ی‌</w:t>
      </w:r>
      <w:r w:rsidR="00C4155F">
        <w:rPr>
          <w:rFonts w:hint="eastAsia"/>
          <w:rtl/>
        </w:rPr>
        <w:t>شود</w:t>
      </w:r>
      <w:r>
        <w:rPr>
          <w:rFonts w:hint="cs"/>
          <w:rtl/>
        </w:rPr>
        <w:t xml:space="preserve"> در </w:t>
      </w:r>
      <w:r w:rsidR="00C14DFA">
        <w:rPr>
          <w:rFonts w:hint="cs"/>
          <w:rtl/>
        </w:rPr>
        <w:t>اینجا</w:t>
      </w:r>
      <w:r>
        <w:rPr>
          <w:rFonts w:hint="cs"/>
          <w:rtl/>
        </w:rPr>
        <w:t xml:space="preserve"> بیان کرد و به نظر </w:t>
      </w:r>
      <w:r w:rsidR="002B3272">
        <w:rPr>
          <w:rFonts w:hint="cs"/>
          <w:rtl/>
        </w:rPr>
        <w:t>قابل‌قبول‌تر</w:t>
      </w:r>
      <w:r>
        <w:rPr>
          <w:rFonts w:hint="cs"/>
          <w:rtl/>
        </w:rPr>
        <w:t xml:space="preserve"> است این است که بگوییم </w:t>
      </w:r>
      <w:r w:rsidR="00C4155F">
        <w:rPr>
          <w:rFonts w:hint="eastAsia"/>
          <w:rtl/>
        </w:rPr>
        <w:t>م</w:t>
      </w:r>
      <w:r w:rsidR="00C4155F">
        <w:rPr>
          <w:rFonts w:hint="cs"/>
          <w:rtl/>
        </w:rPr>
        <w:t>ی‌</w:t>
      </w:r>
      <w:r w:rsidR="00C4155F">
        <w:rPr>
          <w:rFonts w:hint="eastAsia"/>
          <w:rtl/>
        </w:rPr>
        <w:t>شود</w:t>
      </w:r>
      <w:r>
        <w:rPr>
          <w:rFonts w:hint="cs"/>
          <w:rtl/>
        </w:rPr>
        <w:t xml:space="preserve"> از امر به </w:t>
      </w:r>
      <w:r w:rsidR="00C4155F">
        <w:rPr>
          <w:rFonts w:hint="eastAsia"/>
          <w:rtl/>
        </w:rPr>
        <w:t>روش‌ها</w:t>
      </w:r>
      <w:r w:rsidR="00C4155F">
        <w:rPr>
          <w:rFonts w:hint="cs"/>
          <w:rtl/>
        </w:rPr>
        <w:t>ی</w:t>
      </w:r>
      <w:r w:rsidR="00431F23">
        <w:rPr>
          <w:rFonts w:hint="cs"/>
          <w:rtl/>
        </w:rPr>
        <w:t xml:space="preserve"> قولی </w:t>
      </w:r>
      <w:r>
        <w:rPr>
          <w:rFonts w:hint="cs"/>
          <w:rtl/>
        </w:rPr>
        <w:t xml:space="preserve">الغای خصوصیت کرد اما این که بخواهیم به </w:t>
      </w:r>
      <w:r w:rsidR="00C4155F">
        <w:rPr>
          <w:rFonts w:hint="eastAsia"/>
          <w:rtl/>
        </w:rPr>
        <w:t>روش‌ها</w:t>
      </w:r>
      <w:r w:rsidR="00C4155F">
        <w:rPr>
          <w:rFonts w:hint="cs"/>
          <w:rtl/>
        </w:rPr>
        <w:t>ی</w:t>
      </w:r>
      <w:r>
        <w:rPr>
          <w:rFonts w:hint="cs"/>
          <w:rtl/>
        </w:rPr>
        <w:t xml:space="preserve"> عملی هم تسری دهیم، </w:t>
      </w:r>
      <w:r w:rsidR="00C4155F">
        <w:rPr>
          <w:rFonts w:hint="eastAsia"/>
          <w:rtl/>
        </w:rPr>
        <w:t>نم</w:t>
      </w:r>
      <w:r w:rsidR="00C4155F">
        <w:rPr>
          <w:rFonts w:hint="cs"/>
          <w:rtl/>
        </w:rPr>
        <w:t>ی‌</w:t>
      </w:r>
      <w:r w:rsidR="00C4155F">
        <w:rPr>
          <w:rFonts w:hint="eastAsia"/>
          <w:rtl/>
        </w:rPr>
        <w:t>شود</w:t>
      </w:r>
      <w:r>
        <w:rPr>
          <w:rFonts w:hint="cs"/>
          <w:rtl/>
        </w:rPr>
        <w:t xml:space="preserve"> خیلی مطمئن بود برای این که شاید خصوصیتی روی گفتن و امثال </w:t>
      </w:r>
      <w:r w:rsidR="001974E9">
        <w:rPr>
          <w:rFonts w:hint="cs"/>
          <w:rtl/>
        </w:rPr>
        <w:t>این‌ها</w:t>
      </w:r>
      <w:r>
        <w:rPr>
          <w:rFonts w:hint="cs"/>
          <w:rtl/>
        </w:rPr>
        <w:t xml:space="preserve"> باشد البته به لحاظ عناوین دیگر داریم که ترغیب به نماز از هر راهی خوب است ولی </w:t>
      </w:r>
      <w:r w:rsidR="00C4155F">
        <w:rPr>
          <w:rFonts w:hint="eastAsia"/>
          <w:rtl/>
        </w:rPr>
        <w:t>م</w:t>
      </w:r>
      <w:r w:rsidR="00C4155F">
        <w:rPr>
          <w:rFonts w:hint="cs"/>
          <w:rtl/>
        </w:rPr>
        <w:t>ی‌</w:t>
      </w:r>
      <w:r w:rsidR="00C4155F">
        <w:rPr>
          <w:rFonts w:hint="eastAsia"/>
          <w:rtl/>
        </w:rPr>
        <w:t>خواه</w:t>
      </w:r>
      <w:r w:rsidR="00C4155F">
        <w:rPr>
          <w:rFonts w:hint="cs"/>
          <w:rtl/>
        </w:rPr>
        <w:t>ی</w:t>
      </w:r>
      <w:r w:rsidR="00C4155F">
        <w:rPr>
          <w:rFonts w:hint="eastAsia"/>
          <w:rtl/>
        </w:rPr>
        <w:t>م</w:t>
      </w:r>
      <w:r>
        <w:rPr>
          <w:rFonts w:hint="cs"/>
          <w:rtl/>
        </w:rPr>
        <w:t xml:space="preserve"> ببینیم آیه تا چه حدی برد دارد و این بحث در سوره</w:t>
      </w:r>
      <w:r w:rsidR="0096522E">
        <w:rPr>
          <w:rFonts w:hint="cs"/>
          <w:rtl/>
        </w:rPr>
        <w:t xml:space="preserve"> </w:t>
      </w:r>
      <w:r>
        <w:rPr>
          <w:rFonts w:hint="cs"/>
          <w:rtl/>
        </w:rPr>
        <w:t xml:space="preserve">لقمان به این شکل </w:t>
      </w:r>
      <w:r w:rsidR="00C4155F">
        <w:rPr>
          <w:rFonts w:hint="eastAsia"/>
          <w:rtl/>
        </w:rPr>
        <w:t>م</w:t>
      </w:r>
      <w:r w:rsidR="00C4155F">
        <w:rPr>
          <w:rFonts w:hint="cs"/>
          <w:rtl/>
        </w:rPr>
        <w:t>ی‌</w:t>
      </w:r>
      <w:r w:rsidR="00C4155F">
        <w:rPr>
          <w:rFonts w:hint="eastAsia"/>
          <w:rtl/>
        </w:rPr>
        <w:t>شود</w:t>
      </w:r>
      <w:r>
        <w:rPr>
          <w:rFonts w:hint="cs"/>
          <w:rtl/>
        </w:rPr>
        <w:t xml:space="preserve"> که امر به همه</w:t>
      </w:r>
      <w:r w:rsidR="0096522E">
        <w:rPr>
          <w:rFonts w:hint="cs"/>
          <w:rtl/>
        </w:rPr>
        <w:t xml:space="preserve"> </w:t>
      </w:r>
      <w:r w:rsidR="002B3272">
        <w:rPr>
          <w:rFonts w:hint="cs"/>
          <w:rtl/>
        </w:rPr>
        <w:t>روش‌ها</w:t>
      </w:r>
      <w:r>
        <w:rPr>
          <w:rFonts w:hint="cs"/>
          <w:rtl/>
        </w:rPr>
        <w:t xml:space="preserve"> الغای خصوصیت </w:t>
      </w:r>
      <w:r w:rsidR="00C4155F">
        <w:rPr>
          <w:rFonts w:hint="eastAsia"/>
          <w:rtl/>
        </w:rPr>
        <w:t>م</w:t>
      </w:r>
      <w:r w:rsidR="00C4155F">
        <w:rPr>
          <w:rFonts w:hint="cs"/>
          <w:rtl/>
        </w:rPr>
        <w:t>ی‌</w:t>
      </w:r>
      <w:r w:rsidR="00C4155F">
        <w:rPr>
          <w:rFonts w:hint="eastAsia"/>
          <w:rtl/>
        </w:rPr>
        <w:t>شود</w:t>
      </w:r>
      <w:r>
        <w:rPr>
          <w:rFonts w:hint="cs"/>
          <w:rtl/>
        </w:rPr>
        <w:t xml:space="preserve"> در حد </w:t>
      </w:r>
      <w:r w:rsidR="00C4155F">
        <w:rPr>
          <w:rFonts w:hint="eastAsia"/>
          <w:rtl/>
        </w:rPr>
        <w:t>روش‌ها</w:t>
      </w:r>
      <w:r w:rsidR="00C4155F">
        <w:rPr>
          <w:rFonts w:hint="cs"/>
          <w:rtl/>
        </w:rPr>
        <w:t>یی</w:t>
      </w:r>
      <w:r>
        <w:rPr>
          <w:rFonts w:hint="cs"/>
          <w:rtl/>
        </w:rPr>
        <w:t xml:space="preserve"> که قولی است و توصیه و </w:t>
      </w:r>
      <w:r w:rsidR="00C4155F">
        <w:rPr>
          <w:rFonts w:hint="eastAsia"/>
          <w:rtl/>
        </w:rPr>
        <w:t>ترغ</w:t>
      </w:r>
      <w:r w:rsidR="00C4155F">
        <w:rPr>
          <w:rFonts w:hint="cs"/>
          <w:rtl/>
        </w:rPr>
        <w:t>ی</w:t>
      </w:r>
      <w:r w:rsidR="00C4155F">
        <w:rPr>
          <w:rFonts w:hint="eastAsia"/>
          <w:rtl/>
        </w:rPr>
        <w:t>ب‌ها</w:t>
      </w:r>
      <w:r w:rsidR="00C4155F">
        <w:rPr>
          <w:rFonts w:hint="cs"/>
          <w:rtl/>
        </w:rPr>
        <w:t>ی</w:t>
      </w:r>
      <w:r>
        <w:rPr>
          <w:rFonts w:hint="cs"/>
          <w:rtl/>
        </w:rPr>
        <w:t xml:space="preserve"> قولی و امثال </w:t>
      </w:r>
      <w:r w:rsidR="001974E9">
        <w:rPr>
          <w:rFonts w:hint="cs"/>
          <w:rtl/>
        </w:rPr>
        <w:t>این‌ها</w:t>
      </w:r>
      <w:r>
        <w:rPr>
          <w:rFonts w:hint="cs"/>
          <w:rtl/>
        </w:rPr>
        <w:t>.</w:t>
      </w:r>
    </w:p>
    <w:p w:rsidR="00540D8D" w:rsidRDefault="00540D8D" w:rsidP="00540D8D">
      <w:pPr>
        <w:rPr>
          <w:rtl/>
        </w:rPr>
      </w:pPr>
    </w:p>
    <w:p w:rsidR="00540D8D" w:rsidRDefault="00540D8D" w:rsidP="00540D8D">
      <w:pPr>
        <w:rPr>
          <w:rtl/>
        </w:rPr>
      </w:pPr>
    </w:p>
    <w:p w:rsidR="00540D8D" w:rsidRDefault="00540D8D" w:rsidP="00431F23">
      <w:pPr>
        <w:pStyle w:val="Heading2"/>
        <w:rPr>
          <w:rtl/>
        </w:rPr>
      </w:pPr>
      <w:bookmarkStart w:id="13" w:name="_Toc284493539"/>
      <w:bookmarkStart w:id="14" w:name="_Toc284496321"/>
      <w:r>
        <w:rPr>
          <w:rFonts w:hint="cs"/>
          <w:rtl/>
        </w:rPr>
        <w:t xml:space="preserve">تسرّی </w:t>
      </w:r>
      <w:r w:rsidRPr="00431F23">
        <w:rPr>
          <w:rFonts w:hint="cs"/>
          <w:b/>
          <w:rtl/>
        </w:rPr>
        <w:t>سیرۀ</w:t>
      </w:r>
      <w:r>
        <w:rPr>
          <w:rFonts w:hint="cs"/>
          <w:rtl/>
        </w:rPr>
        <w:t xml:space="preserve"> انبیاء به شریعت اسلام</w:t>
      </w:r>
      <w:bookmarkEnd w:id="13"/>
      <w:bookmarkEnd w:id="14"/>
      <w:r>
        <w:rPr>
          <w:rFonts w:hint="cs"/>
          <w:rtl/>
        </w:rPr>
        <w:t xml:space="preserve"> </w:t>
      </w:r>
    </w:p>
    <w:p w:rsidR="00540D8D" w:rsidRDefault="00540D8D" w:rsidP="00540D8D">
      <w:pPr>
        <w:rPr>
          <w:rtl/>
        </w:rPr>
      </w:pPr>
      <w:r>
        <w:rPr>
          <w:rFonts w:hint="cs"/>
          <w:rtl/>
        </w:rPr>
        <w:t>بحث چهارمی که باید در آیه به آن توجه کرد این است که این آیه سیره</w:t>
      </w:r>
      <w:r w:rsidR="0096522E">
        <w:rPr>
          <w:rFonts w:hint="cs"/>
          <w:rtl/>
        </w:rPr>
        <w:t xml:space="preserve"> </w:t>
      </w:r>
      <w:r>
        <w:rPr>
          <w:rFonts w:hint="cs"/>
          <w:rtl/>
        </w:rPr>
        <w:t xml:space="preserve">حضرت لقمان را بیان </w:t>
      </w:r>
      <w:r w:rsidR="00C4155F">
        <w:rPr>
          <w:rFonts w:hint="eastAsia"/>
          <w:rtl/>
        </w:rPr>
        <w:t>م</w:t>
      </w:r>
      <w:r w:rsidR="00C4155F">
        <w:rPr>
          <w:rFonts w:hint="cs"/>
          <w:rtl/>
        </w:rPr>
        <w:t>ی‌</w:t>
      </w:r>
      <w:r w:rsidR="00C4155F">
        <w:rPr>
          <w:rFonts w:hint="eastAsia"/>
          <w:rtl/>
        </w:rPr>
        <w:t>کند</w:t>
      </w:r>
      <w:r>
        <w:rPr>
          <w:rFonts w:hint="cs"/>
          <w:rtl/>
        </w:rPr>
        <w:t xml:space="preserve"> که از اولیا الله بوده است و سیره</w:t>
      </w:r>
      <w:r w:rsidR="0096522E">
        <w:rPr>
          <w:rFonts w:hint="cs"/>
          <w:rtl/>
        </w:rPr>
        <w:t xml:space="preserve"> </w:t>
      </w:r>
      <w:r>
        <w:rPr>
          <w:rFonts w:hint="cs"/>
          <w:rtl/>
        </w:rPr>
        <w:t xml:space="preserve">آن مربوط به قبل از اسلام است و </w:t>
      </w:r>
      <w:r w:rsidR="002B3272">
        <w:rPr>
          <w:rFonts w:hint="cs"/>
          <w:rtl/>
        </w:rPr>
        <w:t>سؤال</w:t>
      </w:r>
      <w:r>
        <w:rPr>
          <w:rFonts w:hint="cs"/>
          <w:rtl/>
        </w:rPr>
        <w:t xml:space="preserve"> این است که آیا این حکم در دوره</w:t>
      </w:r>
      <w:r w:rsidR="0096522E">
        <w:rPr>
          <w:rFonts w:hint="cs"/>
          <w:rtl/>
        </w:rPr>
        <w:t xml:space="preserve"> </w:t>
      </w:r>
      <w:r>
        <w:rPr>
          <w:rFonts w:hint="cs"/>
          <w:rtl/>
        </w:rPr>
        <w:t xml:space="preserve">اسلام هم باقی است؟ گفتیم که بله باقی است برای این که نقل سیره در قرآن به این معنا است که در شریعت محمدیه و در این امت هم </w:t>
      </w:r>
      <w:r w:rsidR="002B3272">
        <w:rPr>
          <w:rFonts w:hint="cs"/>
          <w:rtl/>
        </w:rPr>
        <w:t>موردقبول</w:t>
      </w:r>
      <w:r>
        <w:rPr>
          <w:rFonts w:hint="cs"/>
          <w:rtl/>
        </w:rPr>
        <w:t xml:space="preserve"> است و تأیید </w:t>
      </w:r>
      <w:r w:rsidR="00C4155F">
        <w:rPr>
          <w:rFonts w:hint="eastAsia"/>
          <w:rtl/>
        </w:rPr>
        <w:t>م</w:t>
      </w:r>
      <w:r w:rsidR="00C4155F">
        <w:rPr>
          <w:rFonts w:hint="cs"/>
          <w:rtl/>
        </w:rPr>
        <w:t>ی‌</w:t>
      </w:r>
      <w:r w:rsidR="00C4155F">
        <w:rPr>
          <w:rFonts w:hint="eastAsia"/>
          <w:rtl/>
        </w:rPr>
        <w:t>شود</w:t>
      </w:r>
      <w:r>
        <w:rPr>
          <w:rFonts w:hint="cs"/>
          <w:rtl/>
        </w:rPr>
        <w:t xml:space="preserve"> و لذا نقل سیره</w:t>
      </w:r>
      <w:r w:rsidR="0096522E">
        <w:rPr>
          <w:rFonts w:hint="cs"/>
          <w:rtl/>
        </w:rPr>
        <w:t xml:space="preserve"> </w:t>
      </w:r>
      <w:r>
        <w:rPr>
          <w:rFonts w:hint="cs"/>
          <w:rtl/>
        </w:rPr>
        <w:t xml:space="preserve">انبیاء سلف در قرآن کریم موجب </w:t>
      </w:r>
      <w:r w:rsidR="00C4155F">
        <w:rPr>
          <w:rFonts w:hint="eastAsia"/>
          <w:rtl/>
        </w:rPr>
        <w:t>م</w:t>
      </w:r>
      <w:r w:rsidR="00C4155F">
        <w:rPr>
          <w:rFonts w:hint="cs"/>
          <w:rtl/>
        </w:rPr>
        <w:t>ی‌</w:t>
      </w:r>
      <w:r w:rsidR="00C4155F">
        <w:rPr>
          <w:rFonts w:hint="eastAsia"/>
          <w:rtl/>
        </w:rPr>
        <w:t>شود</w:t>
      </w:r>
      <w:r>
        <w:rPr>
          <w:rFonts w:hint="cs"/>
          <w:rtl/>
        </w:rPr>
        <w:t xml:space="preserve"> که این حکم در این شریعت هم نافذ باشد مگر این که قرینه</w:t>
      </w:r>
      <w:r w:rsidR="0096522E">
        <w:rPr>
          <w:rFonts w:hint="cs"/>
          <w:rtl/>
        </w:rPr>
        <w:t xml:space="preserve"> </w:t>
      </w:r>
      <w:r>
        <w:rPr>
          <w:rFonts w:hint="cs"/>
          <w:rtl/>
        </w:rPr>
        <w:t>خاصی باشد.</w:t>
      </w:r>
    </w:p>
    <w:p w:rsidR="00540D8D" w:rsidRPr="00431F23" w:rsidRDefault="00540D8D" w:rsidP="00431F23">
      <w:pPr>
        <w:pStyle w:val="Heading2"/>
        <w:rPr>
          <w:rtl/>
        </w:rPr>
      </w:pPr>
      <w:bookmarkStart w:id="15" w:name="_Toc284496322"/>
      <w:r w:rsidRPr="00431F23">
        <w:rPr>
          <w:rFonts w:hint="cs"/>
          <w:rtl/>
        </w:rPr>
        <w:t>اختصاص حکم بر تمام افراد</w:t>
      </w:r>
      <w:bookmarkEnd w:id="15"/>
    </w:p>
    <w:p w:rsidR="00540D8D" w:rsidRDefault="00540D8D" w:rsidP="00540D8D">
      <w:pPr>
        <w:rPr>
          <w:rtl/>
        </w:rPr>
      </w:pPr>
      <w:r>
        <w:rPr>
          <w:rFonts w:hint="cs"/>
          <w:rtl/>
        </w:rPr>
        <w:t xml:space="preserve">بحث پنجم هم این است که آیا این مخصوص </w:t>
      </w:r>
      <w:r w:rsidR="002B3272">
        <w:rPr>
          <w:rFonts w:hint="cs"/>
          <w:rtl/>
        </w:rPr>
        <w:t>اولیاءالله</w:t>
      </w:r>
      <w:r>
        <w:rPr>
          <w:rFonts w:hint="cs"/>
          <w:rtl/>
        </w:rPr>
        <w:t xml:space="preserve"> و انبیا و ائمه است</w:t>
      </w:r>
      <w:r w:rsidR="006646E7">
        <w:rPr>
          <w:rFonts w:hint="cs"/>
          <w:rtl/>
        </w:rPr>
        <w:t xml:space="preserve"> یا این که برای همه است؟ گفت</w:t>
      </w:r>
      <w:bookmarkStart w:id="16" w:name="_GoBack"/>
      <w:bookmarkEnd w:id="16"/>
      <w:r w:rsidR="006646E7">
        <w:rPr>
          <w:rFonts w:hint="cs"/>
          <w:rtl/>
        </w:rPr>
        <w:t xml:space="preserve">یم </w:t>
      </w:r>
      <w:r>
        <w:rPr>
          <w:rFonts w:hint="cs"/>
          <w:rtl/>
        </w:rPr>
        <w:t xml:space="preserve">الغای خصوصیت این خیلی عادی است که این حکم ولو این که مثلاً به حضرت عیسی و موسی و... نسبت داده </w:t>
      </w:r>
      <w:r w:rsidR="00C4155F">
        <w:rPr>
          <w:rFonts w:hint="eastAsia"/>
          <w:rtl/>
        </w:rPr>
        <w:t>م</w:t>
      </w:r>
      <w:r w:rsidR="00C4155F">
        <w:rPr>
          <w:rFonts w:hint="cs"/>
          <w:rtl/>
        </w:rPr>
        <w:t>ی‌</w:t>
      </w:r>
      <w:r w:rsidR="00C4155F">
        <w:rPr>
          <w:rFonts w:hint="eastAsia"/>
          <w:rtl/>
        </w:rPr>
        <w:t>شد</w:t>
      </w:r>
      <w:r>
        <w:rPr>
          <w:rFonts w:hint="cs"/>
          <w:rtl/>
        </w:rPr>
        <w:t xml:space="preserve"> ولی اصل این است که احکام مشترک بین مکلفین است چه حضرت پیغمبر و چه </w:t>
      </w:r>
      <w:r w:rsidR="002B3272">
        <w:rPr>
          <w:rFonts w:hint="cs"/>
          <w:rtl/>
        </w:rPr>
        <w:t>اولیاءالله</w:t>
      </w:r>
      <w:r>
        <w:rPr>
          <w:rFonts w:hint="cs"/>
          <w:rtl/>
        </w:rPr>
        <w:t xml:space="preserve"> و چه افراد معمولی، این که حکمی از مختصات ائمه یا پیغمبر باشد قرینه</w:t>
      </w:r>
      <w:r w:rsidR="0096522E">
        <w:rPr>
          <w:rFonts w:hint="cs"/>
          <w:rtl/>
        </w:rPr>
        <w:t xml:space="preserve"> </w:t>
      </w:r>
      <w:r>
        <w:rPr>
          <w:rFonts w:hint="cs"/>
          <w:rtl/>
        </w:rPr>
        <w:t xml:space="preserve">خاصه </w:t>
      </w:r>
      <w:r w:rsidR="00C4155F">
        <w:rPr>
          <w:rFonts w:hint="eastAsia"/>
          <w:rtl/>
        </w:rPr>
        <w:t>م</w:t>
      </w:r>
      <w:r w:rsidR="00C4155F">
        <w:rPr>
          <w:rFonts w:hint="cs"/>
          <w:rtl/>
        </w:rPr>
        <w:t>ی‌</w:t>
      </w:r>
      <w:r w:rsidR="00C4155F">
        <w:rPr>
          <w:rFonts w:hint="eastAsia"/>
          <w:rtl/>
        </w:rPr>
        <w:t>طلبد</w:t>
      </w:r>
      <w:r>
        <w:rPr>
          <w:rFonts w:hint="cs"/>
          <w:rtl/>
        </w:rPr>
        <w:t>.</w:t>
      </w:r>
    </w:p>
    <w:p w:rsidR="00540D8D" w:rsidRDefault="00540D8D" w:rsidP="00431F23">
      <w:pPr>
        <w:pStyle w:val="Heading2"/>
        <w:rPr>
          <w:rtl/>
        </w:rPr>
      </w:pPr>
      <w:bookmarkStart w:id="17" w:name="_Toc284496323"/>
      <w:r>
        <w:rPr>
          <w:rFonts w:hint="cs"/>
          <w:rtl/>
        </w:rPr>
        <w:t>رابط</w:t>
      </w:r>
      <w:r w:rsidR="00431F23">
        <w:rPr>
          <w:rFonts w:hint="cs"/>
          <w:rtl/>
        </w:rPr>
        <w:t>ه</w:t>
      </w:r>
      <w:r>
        <w:rPr>
          <w:rFonts w:hint="cs"/>
          <w:rtl/>
        </w:rPr>
        <w:t xml:space="preserve"> </w:t>
      </w:r>
      <w:r w:rsidR="00FA0CA2">
        <w:rPr>
          <w:rtl/>
        </w:rPr>
        <w:t>«</w:t>
      </w:r>
      <w:r>
        <w:rPr>
          <w:rFonts w:hint="cs"/>
          <w:rtl/>
        </w:rPr>
        <w:t xml:space="preserve">یا بُنَیَّ أقِمِ </w:t>
      </w:r>
      <w:r w:rsidR="003477BC">
        <w:rPr>
          <w:rFonts w:hint="cs"/>
          <w:rtl/>
        </w:rPr>
        <w:t xml:space="preserve"> الصّلاة</w:t>
      </w:r>
      <w:r w:rsidR="00FA0CA2">
        <w:rPr>
          <w:rtl/>
        </w:rPr>
        <w:t>»</w:t>
      </w:r>
      <w:r>
        <w:rPr>
          <w:rFonts w:hint="cs"/>
          <w:rtl/>
        </w:rPr>
        <w:t xml:space="preserve"> و امر به معروف</w:t>
      </w:r>
      <w:bookmarkEnd w:id="17"/>
    </w:p>
    <w:p w:rsidR="00540D8D" w:rsidRDefault="00540D8D" w:rsidP="00540D8D">
      <w:pPr>
        <w:rPr>
          <w:rtl/>
        </w:rPr>
      </w:pPr>
      <w:r>
        <w:rPr>
          <w:rFonts w:hint="cs"/>
          <w:rtl/>
        </w:rPr>
        <w:t>بحث ششم این است که نسبت این با ادله</w:t>
      </w:r>
      <w:r w:rsidR="0096522E">
        <w:rPr>
          <w:rFonts w:hint="cs"/>
          <w:rtl/>
        </w:rPr>
        <w:t xml:space="preserve"> </w:t>
      </w:r>
      <w:r>
        <w:rPr>
          <w:rFonts w:hint="cs"/>
          <w:rtl/>
        </w:rPr>
        <w:t xml:space="preserve">امر به معروف و... چیست؟ به نظر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دلیل امر به معروف و... دلیل مطلقی است که این نوع موارد را هم شامل </w:t>
      </w:r>
      <w:r w:rsidR="00C4155F">
        <w:rPr>
          <w:rFonts w:hint="eastAsia"/>
          <w:rtl/>
        </w:rPr>
        <w:t>م</w:t>
      </w:r>
      <w:r w:rsidR="00C4155F">
        <w:rPr>
          <w:rFonts w:hint="cs"/>
          <w:rtl/>
        </w:rPr>
        <w:t>ی‌</w:t>
      </w:r>
      <w:r w:rsidR="00C4155F">
        <w:rPr>
          <w:rFonts w:hint="eastAsia"/>
          <w:rtl/>
        </w:rPr>
        <w:t>شود</w:t>
      </w:r>
      <w:r>
        <w:rPr>
          <w:rFonts w:hint="cs"/>
          <w:rtl/>
        </w:rPr>
        <w:t xml:space="preserve"> ولی این یک امر خاصی است که نسبت به اهل یا نسبت به فرزند است و با آن امر تفاوت دارد مثلاً مواردی وجود دارد که مطلقات امر به معروف و نهی از منکر آن را شامل </w:t>
      </w:r>
      <w:r w:rsidR="00C4155F">
        <w:rPr>
          <w:rFonts w:hint="eastAsia"/>
          <w:rtl/>
        </w:rPr>
        <w:t>نم</w:t>
      </w:r>
      <w:r w:rsidR="00C4155F">
        <w:rPr>
          <w:rFonts w:hint="cs"/>
          <w:rtl/>
        </w:rPr>
        <w:t>ی‌</w:t>
      </w:r>
      <w:r w:rsidR="00C4155F">
        <w:rPr>
          <w:rFonts w:hint="eastAsia"/>
          <w:rtl/>
        </w:rPr>
        <w:t>شود</w:t>
      </w:r>
      <w:r>
        <w:rPr>
          <w:rFonts w:hint="cs"/>
          <w:rtl/>
        </w:rPr>
        <w:t xml:space="preserve"> مثلاً بچه</w:t>
      </w:r>
      <w:r w:rsidR="0096522E">
        <w:rPr>
          <w:rFonts w:hint="cs"/>
          <w:rtl/>
        </w:rPr>
        <w:t xml:space="preserve"> </w:t>
      </w:r>
      <w:r>
        <w:rPr>
          <w:rFonts w:hint="cs"/>
          <w:rtl/>
        </w:rPr>
        <w:t>ممیز امر به معروف و نهی از منکری ندارد و برای مکلفین است ولی این مورد بچه</w:t>
      </w:r>
      <w:r w:rsidR="0096522E">
        <w:rPr>
          <w:rFonts w:hint="cs"/>
          <w:rtl/>
        </w:rPr>
        <w:t xml:space="preserve"> </w:t>
      </w:r>
      <w:r>
        <w:rPr>
          <w:rFonts w:hint="cs"/>
          <w:rtl/>
        </w:rPr>
        <w:t xml:space="preserve">ممیز را هم شامل </w:t>
      </w:r>
      <w:r w:rsidR="00C4155F">
        <w:rPr>
          <w:rFonts w:hint="eastAsia"/>
          <w:rtl/>
        </w:rPr>
        <w:t>م</w:t>
      </w:r>
      <w:r w:rsidR="00C4155F">
        <w:rPr>
          <w:rFonts w:hint="cs"/>
          <w:rtl/>
        </w:rPr>
        <w:t>ی‌</w:t>
      </w:r>
      <w:r w:rsidR="00C4155F">
        <w:rPr>
          <w:rFonts w:hint="eastAsia"/>
          <w:rtl/>
        </w:rPr>
        <w:t>شود</w:t>
      </w:r>
      <w:r>
        <w:rPr>
          <w:rFonts w:hint="cs"/>
          <w:rtl/>
        </w:rPr>
        <w:t xml:space="preserve"> و لذا </w:t>
      </w:r>
      <w:r w:rsidR="002B3272">
        <w:rPr>
          <w:rFonts w:hint="cs"/>
          <w:rtl/>
        </w:rPr>
        <w:t>دایره</w:t>
      </w:r>
      <w:r w:rsidR="0096522E">
        <w:rPr>
          <w:rFonts w:hint="cs"/>
          <w:rtl/>
        </w:rPr>
        <w:t xml:space="preserve"> </w:t>
      </w:r>
      <w:r>
        <w:rPr>
          <w:rFonts w:hint="cs"/>
          <w:rtl/>
        </w:rPr>
        <w:t xml:space="preserve">آن اوسع از امر به معروف و نهی از منکر است و در مواردی هم منطبق است یعنی جایی است که همه باید این بچه را امر به نماز کنند که در </w:t>
      </w:r>
      <w:r w:rsidR="00C14DFA">
        <w:rPr>
          <w:rFonts w:hint="cs"/>
          <w:rtl/>
        </w:rPr>
        <w:t>اینجا</w:t>
      </w:r>
      <w:r>
        <w:rPr>
          <w:rFonts w:hint="cs"/>
          <w:rtl/>
        </w:rPr>
        <w:t xml:space="preserve"> هم دلیل مطلق داریم و هم دلیل خاص داریم و طبعاً این امر برای پدر مؤکد است و </w:t>
      </w:r>
      <w:r>
        <w:rPr>
          <w:rFonts w:hint="cs"/>
          <w:rtl/>
        </w:rPr>
        <w:lastRenderedPageBreak/>
        <w:t xml:space="preserve">لذا </w:t>
      </w:r>
      <w:r w:rsidR="002020BF">
        <w:rPr>
          <w:rFonts w:hint="cs"/>
          <w:rtl/>
        </w:rPr>
        <w:t>دایره‌ای</w:t>
      </w:r>
      <w:r>
        <w:rPr>
          <w:rFonts w:hint="cs"/>
          <w:rtl/>
        </w:rPr>
        <w:t xml:space="preserve">ن امر اوسع از امر به معروف است و در هر جایی که امر به معروف مصداق نداشته باشد به تنهایی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که واجب یا مستحب است و هر جایی که دلیل مطلق امر به معروف وجود دارد و این هم نیز وجود دارد، مؤکد </w:t>
      </w:r>
      <w:r w:rsidR="00C4155F">
        <w:rPr>
          <w:rFonts w:hint="eastAsia"/>
          <w:rtl/>
        </w:rPr>
        <w:t>م</w:t>
      </w:r>
      <w:r w:rsidR="00C4155F">
        <w:rPr>
          <w:rFonts w:hint="cs"/>
          <w:rtl/>
        </w:rPr>
        <w:t>ی‌</w:t>
      </w:r>
      <w:r w:rsidR="00C4155F">
        <w:rPr>
          <w:rFonts w:hint="eastAsia"/>
          <w:rtl/>
        </w:rPr>
        <w:t>شود</w:t>
      </w:r>
      <w:r>
        <w:rPr>
          <w:rFonts w:hint="cs"/>
          <w:rtl/>
        </w:rPr>
        <w:t xml:space="preserve">. </w:t>
      </w:r>
    </w:p>
    <w:p w:rsidR="00540D8D" w:rsidRDefault="00540D8D" w:rsidP="00540D8D">
      <w:pPr>
        <w:rPr>
          <w:rtl/>
        </w:rPr>
      </w:pPr>
      <w:r>
        <w:rPr>
          <w:rFonts w:hint="cs"/>
          <w:rtl/>
        </w:rPr>
        <w:t>پس این آیه و آیه</w:t>
      </w:r>
      <w:r w:rsidR="0096522E">
        <w:rPr>
          <w:rFonts w:hint="cs"/>
          <w:rtl/>
        </w:rPr>
        <w:t xml:space="preserve"> </w:t>
      </w:r>
      <w:r>
        <w:rPr>
          <w:rFonts w:hint="cs"/>
          <w:rtl/>
        </w:rPr>
        <w:t>قبلی و آیه</w:t>
      </w:r>
      <w:r w:rsidR="0096522E">
        <w:rPr>
          <w:rFonts w:hint="cs"/>
          <w:rtl/>
        </w:rPr>
        <w:t xml:space="preserve"> </w:t>
      </w:r>
      <w:r>
        <w:rPr>
          <w:rFonts w:hint="cs"/>
          <w:rtl/>
        </w:rPr>
        <w:t>بعدی نسبت من وجه است و در جایی که ماده</w:t>
      </w:r>
      <w:r w:rsidR="0096522E">
        <w:rPr>
          <w:rFonts w:hint="cs"/>
          <w:rtl/>
        </w:rPr>
        <w:t xml:space="preserve"> </w:t>
      </w:r>
      <w:r>
        <w:rPr>
          <w:rFonts w:hint="cs"/>
          <w:rtl/>
        </w:rPr>
        <w:t xml:space="preserve">افتراق باشد به تنهایی استحباب یا وجوب را </w:t>
      </w:r>
      <w:r w:rsidR="00C4155F">
        <w:rPr>
          <w:rFonts w:hint="eastAsia"/>
          <w:rtl/>
        </w:rPr>
        <w:t>م</w:t>
      </w:r>
      <w:r w:rsidR="00C4155F">
        <w:rPr>
          <w:rFonts w:hint="cs"/>
          <w:rtl/>
        </w:rPr>
        <w:t>ی‌</w:t>
      </w:r>
      <w:r w:rsidR="00C4155F">
        <w:rPr>
          <w:rFonts w:hint="eastAsia"/>
          <w:rtl/>
        </w:rPr>
        <w:t>آورد</w:t>
      </w:r>
      <w:r>
        <w:rPr>
          <w:rFonts w:hint="cs"/>
          <w:rtl/>
        </w:rPr>
        <w:t xml:space="preserve"> و در جایی هم که ماده</w:t>
      </w:r>
      <w:r w:rsidR="0096522E">
        <w:rPr>
          <w:rFonts w:hint="cs"/>
          <w:rtl/>
        </w:rPr>
        <w:t xml:space="preserve"> </w:t>
      </w:r>
      <w:r>
        <w:rPr>
          <w:rFonts w:hint="cs"/>
          <w:rtl/>
        </w:rPr>
        <w:t xml:space="preserve">اجتماع باشد موجب تأکد </w:t>
      </w:r>
      <w:r w:rsidR="00C4155F">
        <w:rPr>
          <w:rFonts w:hint="eastAsia"/>
          <w:rtl/>
        </w:rPr>
        <w:t>م</w:t>
      </w:r>
      <w:r w:rsidR="00C4155F">
        <w:rPr>
          <w:rFonts w:hint="cs"/>
          <w:rtl/>
        </w:rPr>
        <w:t>ی‌</w:t>
      </w:r>
      <w:r w:rsidR="00C4155F">
        <w:rPr>
          <w:rFonts w:hint="eastAsia"/>
          <w:rtl/>
        </w:rPr>
        <w:t>شود</w:t>
      </w:r>
      <w:r>
        <w:rPr>
          <w:rFonts w:hint="cs"/>
          <w:rtl/>
        </w:rPr>
        <w:t>.</w:t>
      </w:r>
    </w:p>
    <w:p w:rsidR="00540D8D" w:rsidRDefault="00540D8D" w:rsidP="00431F23">
      <w:pPr>
        <w:pStyle w:val="Heading2"/>
        <w:rPr>
          <w:rtl/>
        </w:rPr>
      </w:pPr>
      <w:bookmarkStart w:id="18" w:name="_Toc284493530"/>
      <w:bookmarkStart w:id="19" w:name="_Toc284496324"/>
      <w:r>
        <w:rPr>
          <w:rFonts w:hint="cs"/>
          <w:rtl/>
        </w:rPr>
        <w:t xml:space="preserve">اطلاق </w:t>
      </w:r>
      <w:r w:rsidR="00FA0CA2">
        <w:rPr>
          <w:rtl/>
        </w:rPr>
        <w:t>«</w:t>
      </w:r>
      <w:r>
        <w:rPr>
          <w:rFonts w:hint="cs"/>
          <w:rtl/>
        </w:rPr>
        <w:t>بِ</w:t>
      </w:r>
      <w:r w:rsidR="002B3272">
        <w:rPr>
          <w:rFonts w:hint="cs"/>
          <w:rtl/>
        </w:rPr>
        <w:t>الصّلاة</w:t>
      </w:r>
      <w:bookmarkEnd w:id="18"/>
      <w:r w:rsidR="00FA0CA2">
        <w:rPr>
          <w:rtl/>
        </w:rPr>
        <w:t>»</w:t>
      </w:r>
      <w:r>
        <w:rPr>
          <w:rFonts w:hint="cs"/>
          <w:rtl/>
        </w:rPr>
        <w:t xml:space="preserve"> بر </w:t>
      </w:r>
      <w:r w:rsidR="00391197">
        <w:rPr>
          <w:rFonts w:hint="cs"/>
          <w:rtl/>
        </w:rPr>
        <w:t>صلاة</w:t>
      </w:r>
      <w:r>
        <w:rPr>
          <w:rFonts w:hint="cs"/>
          <w:rtl/>
        </w:rPr>
        <w:t xml:space="preserve"> شرعی</w:t>
      </w:r>
      <w:bookmarkEnd w:id="19"/>
    </w:p>
    <w:p w:rsidR="00540D8D" w:rsidRDefault="00540D8D" w:rsidP="00540D8D">
      <w:pPr>
        <w:rPr>
          <w:rtl/>
        </w:rPr>
      </w:pPr>
      <w:r>
        <w:rPr>
          <w:rFonts w:hint="cs"/>
          <w:rtl/>
        </w:rPr>
        <w:t xml:space="preserve">بحث هفتم هم این است که مقصود از نماز در </w:t>
      </w:r>
      <w:r w:rsidR="00C14DFA">
        <w:rPr>
          <w:rFonts w:hint="cs"/>
          <w:rtl/>
        </w:rPr>
        <w:t>اینجا</w:t>
      </w:r>
      <w:r>
        <w:rPr>
          <w:rFonts w:hint="cs"/>
          <w:rtl/>
        </w:rPr>
        <w:t xml:space="preserve"> چیست؟ گفتیم که مقصود از نماز همان </w:t>
      </w:r>
      <w:r w:rsidR="00391197">
        <w:rPr>
          <w:rFonts w:hint="cs"/>
          <w:rtl/>
        </w:rPr>
        <w:t>صلاة</w:t>
      </w:r>
      <w:r>
        <w:rPr>
          <w:rFonts w:hint="cs"/>
          <w:rtl/>
        </w:rPr>
        <w:t xml:space="preserve"> شرعی است نه دعا و </w:t>
      </w:r>
      <w:r w:rsidR="00391197">
        <w:rPr>
          <w:rFonts w:hint="cs"/>
          <w:rtl/>
        </w:rPr>
        <w:t>صلاة</w:t>
      </w:r>
      <w:r>
        <w:rPr>
          <w:rFonts w:hint="cs"/>
          <w:rtl/>
        </w:rPr>
        <w:t xml:space="preserve"> شرعی هم در امم سابق نیز بوده است و اختصاص به ما ندارد گرچه کیفیات </w:t>
      </w:r>
      <w:r w:rsidR="00C14DFA">
        <w:rPr>
          <w:rFonts w:hint="cs"/>
          <w:rtl/>
        </w:rPr>
        <w:t>آن‌ها</w:t>
      </w:r>
      <w:r>
        <w:rPr>
          <w:rFonts w:hint="cs"/>
          <w:rtl/>
        </w:rPr>
        <w:t xml:space="preserve"> متفاوت است و چون مقصود شرعی است ولی شرعی امم مختلف متفاوت بوده است، در امت ما هم همان نماز شرعی </w:t>
      </w:r>
      <w:r w:rsidR="00C4155F">
        <w:rPr>
          <w:rFonts w:hint="eastAsia"/>
          <w:rtl/>
        </w:rPr>
        <w:t>م</w:t>
      </w:r>
      <w:r w:rsidR="00C4155F">
        <w:rPr>
          <w:rFonts w:hint="cs"/>
          <w:rtl/>
        </w:rPr>
        <w:t>ی‌</w:t>
      </w:r>
      <w:r w:rsidR="00C4155F">
        <w:rPr>
          <w:rFonts w:hint="eastAsia"/>
          <w:rtl/>
        </w:rPr>
        <w:t>شود</w:t>
      </w:r>
      <w:r>
        <w:rPr>
          <w:rFonts w:hint="cs"/>
          <w:rtl/>
        </w:rPr>
        <w:t xml:space="preserve"> منتها منطبق بر نمازی که در این امت است و این قهری است، </w:t>
      </w:r>
      <w:r w:rsidR="00391197">
        <w:rPr>
          <w:rFonts w:hint="cs"/>
          <w:rtl/>
        </w:rPr>
        <w:t>صلاة</w:t>
      </w:r>
      <w:r>
        <w:rPr>
          <w:rFonts w:hint="cs"/>
          <w:rtl/>
        </w:rPr>
        <w:t xml:space="preserve"> به تناسب آن تشریعی که در هر امتی دارد.</w:t>
      </w:r>
    </w:p>
    <w:p w:rsidR="00540D8D" w:rsidRDefault="00540D8D" w:rsidP="00431F23">
      <w:pPr>
        <w:pStyle w:val="Heading2"/>
        <w:rPr>
          <w:rtl/>
        </w:rPr>
      </w:pPr>
      <w:bookmarkStart w:id="20" w:name="_Toc284496325"/>
      <w:r>
        <w:rPr>
          <w:rFonts w:hint="cs"/>
          <w:rtl/>
        </w:rPr>
        <w:t>ظهور آیه در</w:t>
      </w:r>
      <w:r w:rsidRPr="0003666A">
        <w:rPr>
          <w:rFonts w:hint="cs"/>
          <w:rtl/>
        </w:rPr>
        <w:t xml:space="preserve"> </w:t>
      </w:r>
      <w:r>
        <w:rPr>
          <w:rFonts w:hint="cs"/>
          <w:rtl/>
        </w:rPr>
        <w:t>نمازهای واجب</w:t>
      </w:r>
      <w:bookmarkEnd w:id="20"/>
    </w:p>
    <w:p w:rsidR="00540D8D" w:rsidRDefault="00540D8D" w:rsidP="00540D8D">
      <w:pPr>
        <w:rPr>
          <w:rtl/>
        </w:rPr>
      </w:pPr>
      <w:r>
        <w:rPr>
          <w:rFonts w:hint="cs"/>
          <w:rtl/>
        </w:rPr>
        <w:t xml:space="preserve">بحث هشتم این است که نماز در </w:t>
      </w:r>
      <w:r w:rsidR="00C14DFA">
        <w:rPr>
          <w:rFonts w:hint="cs"/>
          <w:rtl/>
        </w:rPr>
        <w:t>اینجا</w:t>
      </w:r>
      <w:r>
        <w:rPr>
          <w:rFonts w:hint="cs"/>
          <w:rtl/>
        </w:rPr>
        <w:t xml:space="preserve"> مخصوص </w:t>
      </w:r>
      <w:r w:rsidR="00391197">
        <w:rPr>
          <w:rFonts w:hint="cs"/>
          <w:rtl/>
        </w:rPr>
        <w:t>صلاة</w:t>
      </w:r>
      <w:r>
        <w:rPr>
          <w:rFonts w:hint="cs"/>
          <w:rtl/>
        </w:rPr>
        <w:t xml:space="preserve"> واجب است یا </w:t>
      </w:r>
      <w:r w:rsidR="00391197">
        <w:rPr>
          <w:rFonts w:hint="cs"/>
          <w:rtl/>
        </w:rPr>
        <w:t>صلاة</w:t>
      </w:r>
      <w:r>
        <w:rPr>
          <w:rFonts w:hint="cs"/>
          <w:rtl/>
        </w:rPr>
        <w:t xml:space="preserve"> مستحب را هم شامل </w:t>
      </w:r>
      <w:r w:rsidR="00C4155F">
        <w:rPr>
          <w:rFonts w:hint="eastAsia"/>
          <w:rtl/>
        </w:rPr>
        <w:t>م</w:t>
      </w:r>
      <w:r w:rsidR="00C4155F">
        <w:rPr>
          <w:rFonts w:hint="cs"/>
          <w:rtl/>
        </w:rPr>
        <w:t>ی‌</w:t>
      </w:r>
      <w:r w:rsidR="00C4155F">
        <w:rPr>
          <w:rFonts w:hint="eastAsia"/>
          <w:rtl/>
        </w:rPr>
        <w:t>شود</w:t>
      </w:r>
      <w:r>
        <w:rPr>
          <w:rFonts w:hint="cs"/>
          <w:rtl/>
        </w:rPr>
        <w:t xml:space="preserve">؟ ظاهر اولیه </w:t>
      </w:r>
      <w:r w:rsidR="0011323B">
        <w:rPr>
          <w:rFonts w:hint="cs"/>
          <w:b/>
          <w:bCs/>
          <w:rtl/>
        </w:rPr>
        <w:t>اقِمِ</w:t>
      </w:r>
      <w:r w:rsidR="003477BC" w:rsidRPr="0011323B">
        <w:rPr>
          <w:rFonts w:hint="cs"/>
          <w:b/>
          <w:bCs/>
          <w:rtl/>
        </w:rPr>
        <w:t xml:space="preserve"> الصّلاة</w:t>
      </w:r>
      <w:r>
        <w:rPr>
          <w:rFonts w:hint="cs"/>
          <w:rtl/>
        </w:rPr>
        <w:t xml:space="preserve"> همان اطلاق است، چه واجبات و چه مستحبات، منتها با توجه به تأکیدی که در </w:t>
      </w:r>
      <w:r w:rsidR="00C14DFA">
        <w:rPr>
          <w:rFonts w:hint="cs"/>
          <w:rtl/>
        </w:rPr>
        <w:t>اینجا</w:t>
      </w:r>
      <w:r>
        <w:rPr>
          <w:rFonts w:hint="cs"/>
          <w:rtl/>
        </w:rPr>
        <w:t xml:space="preserve"> است و امری که شده است قرائن داخلی وجود دارد که در </w:t>
      </w:r>
      <w:r w:rsidR="00C14DFA">
        <w:rPr>
          <w:rFonts w:hint="cs"/>
          <w:rtl/>
        </w:rPr>
        <w:t>اینجا</w:t>
      </w:r>
      <w:r>
        <w:rPr>
          <w:rFonts w:hint="cs"/>
          <w:rtl/>
        </w:rPr>
        <w:t xml:space="preserve"> مقصود نمازهای واجب است و اظهر این است که در </w:t>
      </w:r>
      <w:r w:rsidR="00C14DFA">
        <w:rPr>
          <w:rFonts w:hint="cs"/>
          <w:rtl/>
        </w:rPr>
        <w:t>اینجا</w:t>
      </w:r>
      <w:r>
        <w:rPr>
          <w:rFonts w:hint="cs"/>
          <w:rtl/>
        </w:rPr>
        <w:t xml:space="preserve"> مقصود نمازهای واجب است.</w:t>
      </w:r>
    </w:p>
    <w:p w:rsidR="00540D8D" w:rsidRDefault="002B3272" w:rsidP="00431F23">
      <w:pPr>
        <w:pStyle w:val="Heading2"/>
        <w:rPr>
          <w:rtl/>
        </w:rPr>
      </w:pPr>
      <w:bookmarkStart w:id="21" w:name="_Toc284496326"/>
      <w:r>
        <w:rPr>
          <w:rFonts w:hint="cs"/>
          <w:rtl/>
        </w:rPr>
        <w:t>امر بالصل</w:t>
      </w:r>
      <w:r w:rsidR="00540D8D">
        <w:rPr>
          <w:rFonts w:hint="cs"/>
          <w:rtl/>
        </w:rPr>
        <w:t>ا</w:t>
      </w:r>
      <w:r>
        <w:rPr>
          <w:rFonts w:hint="cs"/>
          <w:rtl/>
        </w:rPr>
        <w:t>ة</w:t>
      </w:r>
      <w:r w:rsidR="00540D8D">
        <w:rPr>
          <w:rFonts w:hint="cs"/>
          <w:rtl/>
        </w:rPr>
        <w:t xml:space="preserve"> مختص پدر</w:t>
      </w:r>
      <w:bookmarkEnd w:id="21"/>
      <w:r w:rsidR="00540D8D">
        <w:rPr>
          <w:rFonts w:hint="cs"/>
          <w:rtl/>
        </w:rPr>
        <w:t xml:space="preserve"> </w:t>
      </w:r>
    </w:p>
    <w:p w:rsidR="00540D8D" w:rsidRDefault="00540D8D" w:rsidP="00540D8D">
      <w:pPr>
        <w:rPr>
          <w:rtl/>
        </w:rPr>
      </w:pPr>
      <w:r>
        <w:rPr>
          <w:rFonts w:hint="cs"/>
          <w:rtl/>
        </w:rPr>
        <w:t xml:space="preserve">بحث نهم این است که این از پدر بوده است و آیا </w:t>
      </w:r>
      <w:r w:rsidR="00C4155F">
        <w:rPr>
          <w:rFonts w:hint="eastAsia"/>
          <w:rtl/>
        </w:rPr>
        <w:t>م</w:t>
      </w:r>
      <w:r w:rsidR="00C4155F">
        <w:rPr>
          <w:rFonts w:hint="cs"/>
          <w:rtl/>
        </w:rPr>
        <w:t>ی‌</w:t>
      </w:r>
      <w:r w:rsidR="00C4155F">
        <w:rPr>
          <w:rFonts w:hint="eastAsia"/>
          <w:rtl/>
        </w:rPr>
        <w:t>شود</w:t>
      </w:r>
      <w:r>
        <w:rPr>
          <w:rFonts w:hint="cs"/>
          <w:rtl/>
        </w:rPr>
        <w:t xml:space="preserve"> به مادر یا کسان دیگری که در </w:t>
      </w:r>
      <w:r w:rsidR="00C4155F">
        <w:rPr>
          <w:rFonts w:hint="eastAsia"/>
          <w:rtl/>
        </w:rPr>
        <w:t>خانواده‌اند</w:t>
      </w:r>
      <w:r>
        <w:rPr>
          <w:rFonts w:hint="cs"/>
          <w:rtl/>
        </w:rPr>
        <w:t xml:space="preserve"> الغای خصوصیت کرد؟ الغای خصوصیت این هم خالی از دشواری نیست چون ممکن است بگوییم برای خود پدر عنایتی است و این تکلیف بر دوش او گذاشته شده است و چون این احتمال، احتمال عقلایی و جدی است </w:t>
      </w:r>
      <w:r w:rsidR="00C4155F">
        <w:rPr>
          <w:rFonts w:hint="eastAsia"/>
          <w:rtl/>
        </w:rPr>
        <w:t>نم</w:t>
      </w:r>
      <w:r w:rsidR="00C4155F">
        <w:rPr>
          <w:rFonts w:hint="cs"/>
          <w:rtl/>
        </w:rPr>
        <w:t>ی‌</w:t>
      </w:r>
      <w:r w:rsidR="00C4155F">
        <w:rPr>
          <w:rFonts w:hint="eastAsia"/>
          <w:rtl/>
        </w:rPr>
        <w:t>شود</w:t>
      </w:r>
      <w:r>
        <w:rPr>
          <w:rFonts w:hint="cs"/>
          <w:rtl/>
        </w:rPr>
        <w:t xml:space="preserve"> الغای خصوصیت کرد.</w:t>
      </w:r>
    </w:p>
    <w:p w:rsidR="00540D8D" w:rsidRDefault="00540D8D" w:rsidP="00431F23">
      <w:pPr>
        <w:pStyle w:val="Heading2"/>
        <w:rPr>
          <w:rtl/>
        </w:rPr>
      </w:pPr>
      <w:bookmarkStart w:id="22" w:name="_Toc284496327"/>
      <w:r>
        <w:rPr>
          <w:rFonts w:hint="cs"/>
          <w:rtl/>
        </w:rPr>
        <w:lastRenderedPageBreak/>
        <w:t>دلالت تام آیات ذکر شده</w:t>
      </w:r>
      <w:bookmarkEnd w:id="22"/>
    </w:p>
    <w:p w:rsidR="00540D8D" w:rsidRDefault="006B01E9" w:rsidP="00540D8D">
      <w:pPr>
        <w:rPr>
          <w:rtl/>
        </w:rPr>
      </w:pPr>
      <w:r>
        <w:rPr>
          <w:rFonts w:hint="cs"/>
          <w:rtl/>
        </w:rPr>
        <w:t>جمع‌بندی</w:t>
      </w:r>
      <w:r w:rsidR="00540D8D">
        <w:rPr>
          <w:rFonts w:hint="cs"/>
          <w:rtl/>
        </w:rPr>
        <w:t xml:space="preserve"> استدلال ما نسبت به این دو </w:t>
      </w:r>
      <w:r>
        <w:rPr>
          <w:rFonts w:hint="cs"/>
          <w:rtl/>
        </w:rPr>
        <w:t>آیه این</w:t>
      </w:r>
      <w:r w:rsidR="00540D8D">
        <w:rPr>
          <w:rFonts w:hint="cs"/>
          <w:rtl/>
        </w:rPr>
        <w:t xml:space="preserve"> است که استدلال به</w:t>
      </w:r>
      <w:r w:rsidR="00540D8D" w:rsidRPr="00D757F2">
        <w:rPr>
          <w:rFonts w:hint="cs"/>
          <w:b/>
          <w:bCs/>
          <w:rtl/>
        </w:rPr>
        <w:t xml:space="preserve"> وَأمُر أهلَکَ ب</w:t>
      </w:r>
      <w:r w:rsidR="002B3272" w:rsidRPr="00D757F2">
        <w:rPr>
          <w:rFonts w:hint="cs"/>
          <w:b/>
          <w:bCs/>
          <w:rtl/>
        </w:rPr>
        <w:t>الصّلاة</w:t>
      </w:r>
      <w:r w:rsidR="00540D8D" w:rsidRPr="00D757F2">
        <w:rPr>
          <w:rFonts w:hint="cs"/>
          <w:b/>
          <w:bCs/>
          <w:rtl/>
        </w:rPr>
        <w:t xml:space="preserve"> </w:t>
      </w:r>
      <w:r w:rsidR="00540D8D">
        <w:rPr>
          <w:rFonts w:hint="cs"/>
          <w:rtl/>
        </w:rPr>
        <w:t xml:space="preserve">و استدلال به </w:t>
      </w:r>
      <w:r w:rsidR="00540D8D" w:rsidRPr="00D757F2">
        <w:rPr>
          <w:rFonts w:hint="cs"/>
          <w:b/>
          <w:bCs/>
          <w:rtl/>
        </w:rPr>
        <w:t xml:space="preserve">یا بُنَیَّ أقِمِ </w:t>
      </w:r>
      <w:r w:rsidR="003477BC" w:rsidRPr="00D757F2">
        <w:rPr>
          <w:rFonts w:hint="cs"/>
          <w:b/>
          <w:bCs/>
          <w:rtl/>
        </w:rPr>
        <w:t xml:space="preserve"> الصّلاة</w:t>
      </w:r>
      <w:r w:rsidR="00540D8D">
        <w:rPr>
          <w:rFonts w:hint="cs"/>
          <w:rtl/>
        </w:rPr>
        <w:t xml:space="preserve">، تام است منتها </w:t>
      </w:r>
      <w:r w:rsidR="00540D8D" w:rsidRPr="00D757F2">
        <w:rPr>
          <w:rFonts w:hint="cs"/>
          <w:b/>
          <w:bCs/>
          <w:rtl/>
        </w:rPr>
        <w:t>وَأمُر أهلَکَ ب</w:t>
      </w:r>
      <w:r w:rsidR="002B3272" w:rsidRPr="00D757F2">
        <w:rPr>
          <w:rFonts w:hint="cs"/>
          <w:b/>
          <w:bCs/>
          <w:rtl/>
        </w:rPr>
        <w:t>الصّلاة</w:t>
      </w:r>
      <w:r w:rsidR="00540D8D">
        <w:rPr>
          <w:rFonts w:hint="cs"/>
          <w:rtl/>
        </w:rPr>
        <w:t xml:space="preserve"> دلالت بر تکلیف الزامی </w:t>
      </w:r>
      <w:r w:rsidR="00C4155F">
        <w:rPr>
          <w:rFonts w:hint="eastAsia"/>
          <w:rtl/>
        </w:rPr>
        <w:t>م</w:t>
      </w:r>
      <w:r w:rsidR="00C4155F">
        <w:rPr>
          <w:rFonts w:hint="cs"/>
          <w:rtl/>
        </w:rPr>
        <w:t>ی‌</w:t>
      </w:r>
      <w:r w:rsidR="00C4155F">
        <w:rPr>
          <w:rFonts w:hint="eastAsia"/>
          <w:rtl/>
        </w:rPr>
        <w:t>کرد</w:t>
      </w:r>
      <w:r w:rsidR="00540D8D">
        <w:rPr>
          <w:rFonts w:hint="cs"/>
          <w:rtl/>
        </w:rPr>
        <w:t xml:space="preserve"> یعنی باید فرزندان را به نماز وادارند ولی از </w:t>
      </w:r>
      <w:r w:rsidR="00540D8D" w:rsidRPr="00D757F2">
        <w:rPr>
          <w:rFonts w:hint="cs"/>
          <w:b/>
          <w:bCs/>
          <w:rtl/>
        </w:rPr>
        <w:t xml:space="preserve">یا بُنَیَّ أقِمِ </w:t>
      </w:r>
      <w:r w:rsidR="003477BC" w:rsidRPr="00D757F2">
        <w:rPr>
          <w:rFonts w:hint="cs"/>
          <w:b/>
          <w:bCs/>
          <w:rtl/>
        </w:rPr>
        <w:t>الصّلاة</w:t>
      </w:r>
      <w:r w:rsidR="00540D8D">
        <w:rPr>
          <w:rFonts w:hint="cs"/>
          <w:rtl/>
        </w:rPr>
        <w:t xml:space="preserve"> بیش از استحباب استفاده </w:t>
      </w:r>
      <w:r w:rsidR="00C4155F">
        <w:rPr>
          <w:rFonts w:hint="eastAsia"/>
          <w:rtl/>
        </w:rPr>
        <w:t>نم</w:t>
      </w:r>
      <w:r w:rsidR="00C4155F">
        <w:rPr>
          <w:rFonts w:hint="cs"/>
          <w:rtl/>
        </w:rPr>
        <w:t>ی‌</w:t>
      </w:r>
      <w:r w:rsidR="00C4155F">
        <w:rPr>
          <w:rFonts w:hint="eastAsia"/>
          <w:rtl/>
        </w:rPr>
        <w:t>شد</w:t>
      </w:r>
      <w:r w:rsidR="00540D8D">
        <w:rPr>
          <w:rFonts w:hint="cs"/>
          <w:rtl/>
        </w:rPr>
        <w:t xml:space="preserve"> البته نه این که استحباب باشد، یعنی رجحان، چون سیره است و رجحان </w:t>
      </w:r>
      <w:r w:rsidR="00C4155F">
        <w:rPr>
          <w:rFonts w:hint="eastAsia"/>
          <w:rtl/>
        </w:rPr>
        <w:t>م</w:t>
      </w:r>
      <w:r w:rsidR="00C4155F">
        <w:rPr>
          <w:rFonts w:hint="cs"/>
          <w:rtl/>
        </w:rPr>
        <w:t>ی‌</w:t>
      </w:r>
      <w:r w:rsidR="00C4155F">
        <w:rPr>
          <w:rFonts w:hint="eastAsia"/>
          <w:rtl/>
        </w:rPr>
        <w:t>تواند</w:t>
      </w:r>
      <w:r w:rsidR="00540D8D">
        <w:rPr>
          <w:rFonts w:hint="cs"/>
          <w:rtl/>
        </w:rPr>
        <w:t xml:space="preserve"> استحبابی باشد و </w:t>
      </w:r>
      <w:r w:rsidR="00C4155F">
        <w:rPr>
          <w:rFonts w:hint="eastAsia"/>
          <w:rtl/>
        </w:rPr>
        <w:t>م</w:t>
      </w:r>
      <w:r w:rsidR="00C4155F">
        <w:rPr>
          <w:rFonts w:hint="cs"/>
          <w:rtl/>
        </w:rPr>
        <w:t>ی‌</w:t>
      </w:r>
      <w:r w:rsidR="00C4155F">
        <w:rPr>
          <w:rFonts w:hint="eastAsia"/>
          <w:rtl/>
        </w:rPr>
        <w:t>تواند</w:t>
      </w:r>
      <w:r w:rsidR="00540D8D">
        <w:rPr>
          <w:rFonts w:hint="cs"/>
          <w:rtl/>
        </w:rPr>
        <w:t xml:space="preserve"> وجوب باشد. </w:t>
      </w:r>
    </w:p>
    <w:p w:rsidR="00540D8D" w:rsidRDefault="00540D8D" w:rsidP="00540D8D">
      <w:pPr>
        <w:pStyle w:val="Heading3"/>
        <w:rPr>
          <w:rtl/>
        </w:rPr>
      </w:pPr>
      <w:bookmarkStart w:id="23" w:name="_Toc284496328"/>
      <w:r>
        <w:rPr>
          <w:rFonts w:hint="cs"/>
          <w:rtl/>
        </w:rPr>
        <w:t>الف. دلالت بر وجوب یا رجحان</w:t>
      </w:r>
      <w:bookmarkEnd w:id="23"/>
    </w:p>
    <w:p w:rsidR="00540D8D" w:rsidRDefault="00540D8D" w:rsidP="00540D8D">
      <w:pPr>
        <w:rPr>
          <w:rtl/>
        </w:rPr>
      </w:pPr>
      <w:r>
        <w:rPr>
          <w:rFonts w:hint="cs"/>
          <w:rtl/>
        </w:rPr>
        <w:t>بنابراین دقیق کلام این است که آیه</w:t>
      </w:r>
      <w:r w:rsidR="0096522E">
        <w:rPr>
          <w:rFonts w:hint="cs"/>
          <w:rtl/>
        </w:rPr>
        <w:t xml:space="preserve"> </w:t>
      </w:r>
      <w:r>
        <w:rPr>
          <w:rFonts w:hint="cs"/>
          <w:rtl/>
        </w:rPr>
        <w:t xml:space="preserve">اول دلالت بر وجوب این اقدام تربیتی در باب نماز </w:t>
      </w:r>
      <w:r w:rsidR="00C4155F">
        <w:rPr>
          <w:rFonts w:hint="eastAsia"/>
          <w:rtl/>
        </w:rPr>
        <w:t>م</w:t>
      </w:r>
      <w:r w:rsidR="00C4155F">
        <w:rPr>
          <w:rFonts w:hint="cs"/>
          <w:rtl/>
        </w:rPr>
        <w:t>ی‌</w:t>
      </w:r>
      <w:r w:rsidR="00C4155F">
        <w:rPr>
          <w:rFonts w:hint="eastAsia"/>
          <w:rtl/>
        </w:rPr>
        <w:t>کرد</w:t>
      </w:r>
      <w:r>
        <w:rPr>
          <w:rFonts w:hint="cs"/>
          <w:rtl/>
        </w:rPr>
        <w:t xml:space="preserve"> و این آیه دلالت بر رجحان مشترک بین الوجوب و الاستحباب </w:t>
      </w:r>
      <w:r w:rsidR="00C4155F">
        <w:rPr>
          <w:rFonts w:hint="eastAsia"/>
          <w:rtl/>
        </w:rPr>
        <w:t>م</w:t>
      </w:r>
      <w:r w:rsidR="00C4155F">
        <w:rPr>
          <w:rFonts w:hint="cs"/>
          <w:rtl/>
        </w:rPr>
        <w:t>ی‌</w:t>
      </w:r>
      <w:r w:rsidR="00C4155F">
        <w:rPr>
          <w:rFonts w:hint="eastAsia"/>
          <w:rtl/>
        </w:rPr>
        <w:t>کند</w:t>
      </w:r>
      <w:r>
        <w:rPr>
          <w:rFonts w:hint="cs"/>
          <w:rtl/>
        </w:rPr>
        <w:t xml:space="preserve"> منتها آن آیه قرینه </w:t>
      </w:r>
      <w:r w:rsidR="00C4155F">
        <w:rPr>
          <w:rFonts w:hint="eastAsia"/>
          <w:rtl/>
        </w:rPr>
        <w:t>م</w:t>
      </w:r>
      <w:r w:rsidR="00C4155F">
        <w:rPr>
          <w:rFonts w:hint="cs"/>
          <w:rtl/>
        </w:rPr>
        <w:t>ی‌</w:t>
      </w:r>
      <w:r w:rsidR="00C4155F">
        <w:rPr>
          <w:rFonts w:hint="eastAsia"/>
          <w:rtl/>
        </w:rPr>
        <w:t>شود</w:t>
      </w:r>
      <w:r>
        <w:rPr>
          <w:rFonts w:hint="cs"/>
          <w:rtl/>
        </w:rPr>
        <w:t xml:space="preserve"> برای این که مقصود از این رجحان در </w:t>
      </w:r>
      <w:r w:rsidR="00C14DFA">
        <w:rPr>
          <w:rFonts w:hint="cs"/>
          <w:rtl/>
        </w:rPr>
        <w:t>اینجا</w:t>
      </w:r>
      <w:r>
        <w:rPr>
          <w:rFonts w:hint="cs"/>
          <w:rtl/>
        </w:rPr>
        <w:t xml:space="preserve"> رجحان وجوبی است و دلالت این دو درست است و در تربیت عبادی و نماز قرآن توجه خاصی دارد.</w:t>
      </w:r>
    </w:p>
    <w:p w:rsidR="00540D8D" w:rsidRDefault="00540D8D" w:rsidP="00540D8D">
      <w:pPr>
        <w:pStyle w:val="Heading3"/>
        <w:rPr>
          <w:rtl/>
        </w:rPr>
      </w:pPr>
      <w:bookmarkStart w:id="24" w:name="_Toc284496329"/>
      <w:r>
        <w:rPr>
          <w:rFonts w:hint="cs"/>
          <w:rtl/>
        </w:rPr>
        <w:t>ب. شمول آیات در أهل یا فرزندان</w:t>
      </w:r>
      <w:bookmarkEnd w:id="24"/>
    </w:p>
    <w:p w:rsidR="00540D8D" w:rsidRDefault="00540D8D" w:rsidP="00540D8D">
      <w:pPr>
        <w:rPr>
          <w:rtl/>
        </w:rPr>
      </w:pPr>
      <w:r>
        <w:rPr>
          <w:rFonts w:hint="cs"/>
          <w:rtl/>
        </w:rPr>
        <w:t>نکته</w:t>
      </w:r>
      <w:r w:rsidR="0096522E">
        <w:rPr>
          <w:rFonts w:hint="cs"/>
          <w:rtl/>
        </w:rPr>
        <w:t xml:space="preserve"> </w:t>
      </w:r>
      <w:r>
        <w:rPr>
          <w:rFonts w:hint="cs"/>
          <w:rtl/>
        </w:rPr>
        <w:t xml:space="preserve">دیگر تفاوت این دو آیه است و آن این است که آن آیه </w:t>
      </w:r>
      <w:r w:rsidRPr="00D757F2">
        <w:rPr>
          <w:rFonts w:hint="cs"/>
          <w:b/>
          <w:bCs/>
          <w:rtl/>
        </w:rPr>
        <w:t>وَأمُر أهلَکَ</w:t>
      </w:r>
      <w:r>
        <w:rPr>
          <w:rFonts w:hint="cs"/>
          <w:rtl/>
        </w:rPr>
        <w:t xml:space="preserve"> بود ولی این بُنَیَّ است و این فقط مربوط به فرزند است ولی آن أهل است که فرزند و نوه و پدر و مادر و... را هم شامل </w:t>
      </w:r>
      <w:r w:rsidR="00C4155F">
        <w:rPr>
          <w:rFonts w:hint="eastAsia"/>
          <w:rtl/>
        </w:rPr>
        <w:t>م</w:t>
      </w:r>
      <w:r w:rsidR="00C4155F">
        <w:rPr>
          <w:rFonts w:hint="cs"/>
          <w:rtl/>
        </w:rPr>
        <w:t>ی‌</w:t>
      </w:r>
      <w:r w:rsidR="00C4155F">
        <w:rPr>
          <w:rFonts w:hint="eastAsia"/>
          <w:rtl/>
        </w:rPr>
        <w:t>شود</w:t>
      </w:r>
      <w:r>
        <w:rPr>
          <w:rFonts w:hint="cs"/>
          <w:rtl/>
        </w:rPr>
        <w:t>.</w:t>
      </w:r>
    </w:p>
    <w:p w:rsidR="00540D8D" w:rsidRDefault="00540D8D" w:rsidP="00540D8D">
      <w:pPr>
        <w:rPr>
          <w:rtl/>
        </w:rPr>
      </w:pPr>
      <w:r>
        <w:rPr>
          <w:rFonts w:hint="cs"/>
          <w:rtl/>
        </w:rPr>
        <w:t>نکته</w:t>
      </w:r>
      <w:r w:rsidR="0096522E">
        <w:rPr>
          <w:rFonts w:hint="cs"/>
          <w:rtl/>
        </w:rPr>
        <w:t xml:space="preserve"> </w:t>
      </w:r>
      <w:r>
        <w:rPr>
          <w:rFonts w:hint="cs"/>
          <w:rtl/>
        </w:rPr>
        <w:t>دیگر در این آیه هم این است که الغای خصوصیت</w:t>
      </w:r>
      <w:r w:rsidRPr="00D757F2">
        <w:rPr>
          <w:rFonts w:hint="cs"/>
          <w:b/>
          <w:bCs/>
          <w:rtl/>
        </w:rPr>
        <w:t xml:space="preserve"> بُنَیَّ</w:t>
      </w:r>
      <w:r>
        <w:rPr>
          <w:rFonts w:hint="cs"/>
          <w:rtl/>
        </w:rPr>
        <w:t xml:space="preserve"> نسبت به نوه و... خیلی مساعد است که آن هم ابن اطلاق </w:t>
      </w:r>
      <w:r w:rsidR="00C4155F">
        <w:rPr>
          <w:rFonts w:hint="eastAsia"/>
          <w:rtl/>
        </w:rPr>
        <w:t>م</w:t>
      </w:r>
      <w:r w:rsidR="00C4155F">
        <w:rPr>
          <w:rFonts w:hint="cs"/>
          <w:rtl/>
        </w:rPr>
        <w:t>ی‌</w:t>
      </w:r>
      <w:r w:rsidR="00C4155F">
        <w:rPr>
          <w:rFonts w:hint="eastAsia"/>
          <w:rtl/>
        </w:rPr>
        <w:t>شود</w:t>
      </w:r>
      <w:r>
        <w:rPr>
          <w:rFonts w:hint="cs"/>
          <w:rtl/>
        </w:rPr>
        <w:t xml:space="preserve">. پس تفاوت دیگر این دو این است که در </w:t>
      </w:r>
      <w:r w:rsidR="00C14DFA">
        <w:rPr>
          <w:rFonts w:hint="cs"/>
          <w:rtl/>
        </w:rPr>
        <w:t>اینجا</w:t>
      </w:r>
      <w:r>
        <w:rPr>
          <w:rFonts w:hint="cs"/>
          <w:rtl/>
        </w:rPr>
        <w:t xml:space="preserve"> فقط فرزند و نوه را شامل </w:t>
      </w:r>
      <w:r w:rsidR="00C4155F">
        <w:rPr>
          <w:rFonts w:hint="eastAsia"/>
          <w:rtl/>
        </w:rPr>
        <w:t>م</w:t>
      </w:r>
      <w:r w:rsidR="00C4155F">
        <w:rPr>
          <w:rFonts w:hint="cs"/>
          <w:rtl/>
        </w:rPr>
        <w:t>ی‌</w:t>
      </w:r>
      <w:r w:rsidR="00C4155F">
        <w:rPr>
          <w:rFonts w:hint="eastAsia"/>
          <w:rtl/>
        </w:rPr>
        <w:t>شود</w:t>
      </w:r>
      <w:r>
        <w:rPr>
          <w:rFonts w:hint="cs"/>
          <w:rtl/>
        </w:rPr>
        <w:t xml:space="preserve"> ولی در </w:t>
      </w:r>
      <w:r w:rsidR="001974E9">
        <w:rPr>
          <w:rFonts w:hint="cs"/>
          <w:rtl/>
        </w:rPr>
        <w:t>آن‌جا</w:t>
      </w:r>
      <w:r>
        <w:rPr>
          <w:rFonts w:hint="cs"/>
          <w:rtl/>
        </w:rPr>
        <w:t xml:space="preserve"> اهل را شامل </w:t>
      </w:r>
      <w:r w:rsidR="00C4155F">
        <w:rPr>
          <w:rFonts w:hint="eastAsia"/>
          <w:rtl/>
        </w:rPr>
        <w:t>م</w:t>
      </w:r>
      <w:r w:rsidR="00C4155F">
        <w:rPr>
          <w:rFonts w:hint="cs"/>
          <w:rtl/>
        </w:rPr>
        <w:t>ی‌</w:t>
      </w:r>
      <w:r w:rsidR="00C4155F">
        <w:rPr>
          <w:rFonts w:hint="eastAsia"/>
          <w:rtl/>
        </w:rPr>
        <w:t>شود</w:t>
      </w:r>
      <w:r>
        <w:rPr>
          <w:rFonts w:hint="cs"/>
          <w:rtl/>
        </w:rPr>
        <w:t xml:space="preserve"> و دایره</w:t>
      </w:r>
      <w:r w:rsidR="0096522E">
        <w:rPr>
          <w:rFonts w:hint="cs"/>
          <w:rtl/>
        </w:rPr>
        <w:t xml:space="preserve"> </w:t>
      </w:r>
      <w:r>
        <w:rPr>
          <w:rFonts w:hint="cs"/>
          <w:rtl/>
        </w:rPr>
        <w:t>آن اوسع از فرزند است و آیه</w:t>
      </w:r>
      <w:r w:rsidR="0096522E">
        <w:rPr>
          <w:rFonts w:hint="cs"/>
          <w:rtl/>
        </w:rPr>
        <w:t xml:space="preserve"> </w:t>
      </w:r>
      <w:r>
        <w:rPr>
          <w:rFonts w:hint="cs"/>
          <w:rtl/>
        </w:rPr>
        <w:t>بعدی هم اهل است و لذا آیه</w:t>
      </w:r>
      <w:r w:rsidR="0096522E">
        <w:rPr>
          <w:rFonts w:hint="cs"/>
          <w:rtl/>
        </w:rPr>
        <w:t xml:space="preserve"> </w:t>
      </w:r>
      <w:r>
        <w:rPr>
          <w:rFonts w:hint="cs"/>
          <w:rtl/>
        </w:rPr>
        <w:t>اول و سوم اوسع از این جهت است.</w:t>
      </w:r>
    </w:p>
    <w:p w:rsidR="00540D8D" w:rsidRDefault="00540D8D" w:rsidP="00431F23">
      <w:pPr>
        <w:pStyle w:val="Heading1"/>
        <w:rPr>
          <w:rtl/>
        </w:rPr>
      </w:pPr>
      <w:bookmarkStart w:id="25" w:name="_Toc284496330"/>
      <w:r>
        <w:rPr>
          <w:rFonts w:hint="cs"/>
          <w:rtl/>
        </w:rPr>
        <w:t>ج. آیه</w:t>
      </w:r>
      <w:r w:rsidR="0096522E">
        <w:rPr>
          <w:rFonts w:hint="cs"/>
          <w:rtl/>
        </w:rPr>
        <w:t xml:space="preserve"> </w:t>
      </w:r>
      <w:r>
        <w:rPr>
          <w:rFonts w:hint="cs"/>
          <w:rtl/>
        </w:rPr>
        <w:t>55 سوره</w:t>
      </w:r>
      <w:r w:rsidR="0096522E">
        <w:rPr>
          <w:rFonts w:hint="cs"/>
          <w:rtl/>
        </w:rPr>
        <w:t xml:space="preserve"> </w:t>
      </w:r>
      <w:r>
        <w:rPr>
          <w:rFonts w:hint="cs"/>
          <w:rtl/>
        </w:rPr>
        <w:t>مریم</w:t>
      </w:r>
      <w:bookmarkEnd w:id="25"/>
    </w:p>
    <w:p w:rsidR="00540D8D" w:rsidRDefault="00540D8D" w:rsidP="004F67E4">
      <w:pPr>
        <w:rPr>
          <w:rtl/>
        </w:rPr>
      </w:pPr>
      <w:r>
        <w:rPr>
          <w:rFonts w:hint="cs"/>
          <w:rtl/>
        </w:rPr>
        <w:t>آیه</w:t>
      </w:r>
      <w:r w:rsidR="0096522E">
        <w:rPr>
          <w:rFonts w:hint="cs"/>
          <w:rtl/>
        </w:rPr>
        <w:t xml:space="preserve"> </w:t>
      </w:r>
      <w:r>
        <w:rPr>
          <w:rFonts w:hint="cs"/>
          <w:rtl/>
        </w:rPr>
        <w:t>سوم، آیه</w:t>
      </w:r>
      <w:r w:rsidR="0096522E">
        <w:rPr>
          <w:rFonts w:hint="cs"/>
          <w:rtl/>
        </w:rPr>
        <w:t xml:space="preserve"> </w:t>
      </w:r>
      <w:r>
        <w:rPr>
          <w:rFonts w:hint="cs"/>
          <w:rtl/>
        </w:rPr>
        <w:t>55 سوره</w:t>
      </w:r>
      <w:r w:rsidR="0096522E">
        <w:rPr>
          <w:rFonts w:hint="cs"/>
          <w:rtl/>
        </w:rPr>
        <w:t xml:space="preserve"> </w:t>
      </w:r>
      <w:r>
        <w:rPr>
          <w:rFonts w:hint="cs"/>
          <w:rtl/>
        </w:rPr>
        <w:t xml:space="preserve">مریم </w:t>
      </w:r>
      <w:r w:rsidR="00C4155F">
        <w:rPr>
          <w:rFonts w:hint="eastAsia"/>
          <w:rtl/>
        </w:rPr>
        <w:t>م</w:t>
      </w:r>
      <w:r w:rsidR="00C4155F">
        <w:rPr>
          <w:rFonts w:hint="cs"/>
          <w:rtl/>
        </w:rPr>
        <w:t>ی‌</w:t>
      </w:r>
      <w:r w:rsidR="00C4155F">
        <w:rPr>
          <w:rFonts w:hint="eastAsia"/>
          <w:rtl/>
        </w:rPr>
        <w:t>باشد</w:t>
      </w:r>
      <w:r>
        <w:rPr>
          <w:rFonts w:hint="cs"/>
          <w:rtl/>
        </w:rPr>
        <w:t xml:space="preserve">: </w:t>
      </w:r>
      <w:r w:rsidR="004F67E4">
        <w:rPr>
          <w:rFonts w:hint="cs"/>
          <w:b/>
          <w:bCs/>
          <w:rtl/>
        </w:rPr>
        <w:t>«</w:t>
      </w:r>
      <w:r w:rsidR="00D757F2" w:rsidRPr="004F67E4">
        <w:rPr>
          <w:rFonts w:hint="eastAsia"/>
          <w:b/>
          <w:bCs/>
          <w:rtl/>
        </w:rPr>
        <w:t>وَ</w:t>
      </w:r>
      <w:r w:rsidR="00D757F2" w:rsidRPr="004F67E4">
        <w:rPr>
          <w:b/>
          <w:bCs/>
          <w:rtl/>
        </w:rPr>
        <w:t xml:space="preserve"> </w:t>
      </w:r>
      <w:r w:rsidR="00D757F2" w:rsidRPr="004F67E4">
        <w:rPr>
          <w:rFonts w:hint="eastAsia"/>
          <w:b/>
          <w:bCs/>
          <w:rtl/>
        </w:rPr>
        <w:t>اذْكُرْ</w:t>
      </w:r>
      <w:r w:rsidR="00D757F2" w:rsidRPr="004F67E4">
        <w:rPr>
          <w:b/>
          <w:bCs/>
          <w:rtl/>
        </w:rPr>
        <w:t xml:space="preserve"> </w:t>
      </w:r>
      <w:r w:rsidR="00D757F2" w:rsidRPr="004F67E4">
        <w:rPr>
          <w:rFonts w:hint="eastAsia"/>
          <w:b/>
          <w:bCs/>
          <w:rtl/>
        </w:rPr>
        <w:t>فِي</w:t>
      </w:r>
      <w:r w:rsidR="00D757F2" w:rsidRPr="004F67E4">
        <w:rPr>
          <w:b/>
          <w:bCs/>
          <w:rtl/>
        </w:rPr>
        <w:t xml:space="preserve"> </w:t>
      </w:r>
      <w:r w:rsidR="00D757F2" w:rsidRPr="004F67E4">
        <w:rPr>
          <w:rFonts w:hint="eastAsia"/>
          <w:b/>
          <w:bCs/>
          <w:rtl/>
        </w:rPr>
        <w:t>الْكِتابِ</w:t>
      </w:r>
      <w:r w:rsidR="00D757F2" w:rsidRPr="004F67E4">
        <w:rPr>
          <w:b/>
          <w:bCs/>
          <w:rtl/>
        </w:rPr>
        <w:t xml:space="preserve"> </w:t>
      </w:r>
      <w:r w:rsidR="00D757F2" w:rsidRPr="004F67E4">
        <w:rPr>
          <w:rFonts w:hint="eastAsia"/>
          <w:b/>
          <w:bCs/>
          <w:rtl/>
        </w:rPr>
        <w:t>إِسْماعيلَ</w:t>
      </w:r>
      <w:r w:rsidR="00D757F2" w:rsidRPr="004F67E4">
        <w:rPr>
          <w:b/>
          <w:bCs/>
          <w:rtl/>
        </w:rPr>
        <w:t xml:space="preserve"> </w:t>
      </w:r>
      <w:r w:rsidR="00D757F2" w:rsidRPr="004F67E4">
        <w:rPr>
          <w:rFonts w:hint="eastAsia"/>
          <w:b/>
          <w:bCs/>
          <w:rtl/>
        </w:rPr>
        <w:t>إِنَّهُ</w:t>
      </w:r>
      <w:r w:rsidR="00D757F2" w:rsidRPr="004F67E4">
        <w:rPr>
          <w:b/>
          <w:bCs/>
          <w:rtl/>
        </w:rPr>
        <w:t xml:space="preserve"> </w:t>
      </w:r>
      <w:r w:rsidR="00D757F2" w:rsidRPr="004F67E4">
        <w:rPr>
          <w:rFonts w:hint="eastAsia"/>
          <w:b/>
          <w:bCs/>
          <w:rtl/>
        </w:rPr>
        <w:t>كانَ</w:t>
      </w:r>
      <w:r w:rsidR="00D757F2" w:rsidRPr="004F67E4">
        <w:rPr>
          <w:b/>
          <w:bCs/>
          <w:rtl/>
        </w:rPr>
        <w:t xml:space="preserve"> </w:t>
      </w:r>
      <w:r w:rsidR="00D757F2" w:rsidRPr="004F67E4">
        <w:rPr>
          <w:rFonts w:hint="eastAsia"/>
          <w:b/>
          <w:bCs/>
          <w:rtl/>
        </w:rPr>
        <w:t>صادِقَ</w:t>
      </w:r>
      <w:r w:rsidR="00D757F2" w:rsidRPr="004F67E4">
        <w:rPr>
          <w:b/>
          <w:bCs/>
          <w:rtl/>
        </w:rPr>
        <w:t xml:space="preserve"> </w:t>
      </w:r>
      <w:r w:rsidR="00D757F2" w:rsidRPr="004F67E4">
        <w:rPr>
          <w:rFonts w:hint="eastAsia"/>
          <w:b/>
          <w:bCs/>
          <w:rtl/>
        </w:rPr>
        <w:t>الْوَعْدِ</w:t>
      </w:r>
      <w:r w:rsidR="00D757F2" w:rsidRPr="004F67E4">
        <w:rPr>
          <w:b/>
          <w:bCs/>
          <w:rtl/>
        </w:rPr>
        <w:t xml:space="preserve"> </w:t>
      </w:r>
      <w:r w:rsidR="00D757F2" w:rsidRPr="004F67E4">
        <w:rPr>
          <w:rFonts w:hint="eastAsia"/>
          <w:b/>
          <w:bCs/>
          <w:rtl/>
        </w:rPr>
        <w:t>وَ</w:t>
      </w:r>
      <w:r w:rsidR="00D757F2" w:rsidRPr="004F67E4">
        <w:rPr>
          <w:b/>
          <w:bCs/>
          <w:rtl/>
        </w:rPr>
        <w:t xml:space="preserve"> </w:t>
      </w:r>
      <w:r w:rsidR="00D757F2" w:rsidRPr="004F67E4">
        <w:rPr>
          <w:rFonts w:hint="eastAsia"/>
          <w:b/>
          <w:bCs/>
          <w:rtl/>
        </w:rPr>
        <w:t>كانَ</w:t>
      </w:r>
      <w:r w:rsidR="00D757F2" w:rsidRPr="004F67E4">
        <w:rPr>
          <w:b/>
          <w:bCs/>
          <w:rtl/>
        </w:rPr>
        <w:t xml:space="preserve"> </w:t>
      </w:r>
      <w:r w:rsidR="00D757F2" w:rsidRPr="004F67E4">
        <w:rPr>
          <w:rFonts w:hint="eastAsia"/>
          <w:b/>
          <w:bCs/>
          <w:rtl/>
        </w:rPr>
        <w:t>رَسُولاً</w:t>
      </w:r>
      <w:r w:rsidR="00D757F2" w:rsidRPr="004F67E4">
        <w:rPr>
          <w:b/>
          <w:bCs/>
          <w:rtl/>
        </w:rPr>
        <w:t xml:space="preserve"> </w:t>
      </w:r>
      <w:r w:rsidR="00D757F2" w:rsidRPr="004F67E4">
        <w:rPr>
          <w:rFonts w:hint="eastAsia"/>
          <w:b/>
          <w:bCs/>
          <w:rtl/>
        </w:rPr>
        <w:t>نَبِيًّا</w:t>
      </w:r>
      <w:r w:rsidR="00D757F2" w:rsidRPr="004F67E4">
        <w:rPr>
          <w:b/>
          <w:bCs/>
          <w:rtl/>
        </w:rPr>
        <w:t xml:space="preserve"> </w:t>
      </w:r>
      <w:r w:rsidR="004F67E4" w:rsidRPr="004F67E4">
        <w:rPr>
          <w:rFonts w:hint="cs"/>
          <w:b/>
          <w:bCs/>
          <w:rtl/>
        </w:rPr>
        <w:t xml:space="preserve">* </w:t>
      </w:r>
      <w:r w:rsidR="004F67E4" w:rsidRPr="004F67E4">
        <w:rPr>
          <w:rFonts w:hint="eastAsia"/>
          <w:b/>
          <w:bCs/>
          <w:rtl/>
        </w:rPr>
        <w:t>وَ</w:t>
      </w:r>
      <w:r w:rsidR="004F67E4" w:rsidRPr="004F67E4">
        <w:rPr>
          <w:b/>
          <w:bCs/>
          <w:rtl/>
        </w:rPr>
        <w:t xml:space="preserve"> </w:t>
      </w:r>
      <w:r w:rsidR="004F67E4" w:rsidRPr="004F67E4">
        <w:rPr>
          <w:rFonts w:hint="eastAsia"/>
          <w:b/>
          <w:bCs/>
          <w:rtl/>
        </w:rPr>
        <w:t>كانَ</w:t>
      </w:r>
      <w:r w:rsidR="004F67E4" w:rsidRPr="004F67E4">
        <w:rPr>
          <w:b/>
          <w:bCs/>
          <w:rtl/>
        </w:rPr>
        <w:t xml:space="preserve"> </w:t>
      </w:r>
      <w:r w:rsidR="004F67E4" w:rsidRPr="004F67E4">
        <w:rPr>
          <w:rFonts w:hint="eastAsia"/>
          <w:b/>
          <w:bCs/>
          <w:rtl/>
        </w:rPr>
        <w:t>يَأْمُرُ</w:t>
      </w:r>
      <w:r w:rsidR="004F67E4" w:rsidRPr="004F67E4">
        <w:rPr>
          <w:b/>
          <w:bCs/>
          <w:rtl/>
        </w:rPr>
        <w:t xml:space="preserve"> </w:t>
      </w:r>
      <w:r w:rsidR="004F67E4" w:rsidRPr="004F67E4">
        <w:rPr>
          <w:rFonts w:hint="eastAsia"/>
          <w:b/>
          <w:bCs/>
          <w:rtl/>
        </w:rPr>
        <w:t>أَهْلَهُ</w:t>
      </w:r>
      <w:r w:rsidR="004F67E4" w:rsidRPr="004F67E4">
        <w:rPr>
          <w:b/>
          <w:bCs/>
          <w:rtl/>
        </w:rPr>
        <w:t xml:space="preserve"> </w:t>
      </w:r>
      <w:r w:rsidR="004F67E4" w:rsidRPr="004F67E4">
        <w:rPr>
          <w:rFonts w:hint="eastAsia"/>
          <w:b/>
          <w:bCs/>
          <w:rtl/>
        </w:rPr>
        <w:t>بِالصَّلاةِ</w:t>
      </w:r>
      <w:r w:rsidR="004F67E4" w:rsidRPr="004F67E4">
        <w:rPr>
          <w:b/>
          <w:bCs/>
          <w:rtl/>
        </w:rPr>
        <w:t xml:space="preserve"> </w:t>
      </w:r>
      <w:r w:rsidR="004F67E4" w:rsidRPr="004F67E4">
        <w:rPr>
          <w:rFonts w:hint="eastAsia"/>
          <w:b/>
          <w:bCs/>
          <w:rtl/>
        </w:rPr>
        <w:t>وَ</w:t>
      </w:r>
      <w:r w:rsidR="004F67E4" w:rsidRPr="004F67E4">
        <w:rPr>
          <w:b/>
          <w:bCs/>
          <w:rtl/>
        </w:rPr>
        <w:t xml:space="preserve"> </w:t>
      </w:r>
      <w:r w:rsidR="004F67E4" w:rsidRPr="004F67E4">
        <w:rPr>
          <w:rFonts w:hint="eastAsia"/>
          <w:b/>
          <w:bCs/>
          <w:rtl/>
        </w:rPr>
        <w:t>الزَّكاةِ</w:t>
      </w:r>
      <w:r w:rsidR="004F67E4" w:rsidRPr="004F67E4">
        <w:rPr>
          <w:b/>
          <w:bCs/>
          <w:rtl/>
        </w:rPr>
        <w:t xml:space="preserve"> </w:t>
      </w:r>
      <w:r w:rsidR="004F67E4" w:rsidRPr="004F67E4">
        <w:rPr>
          <w:rFonts w:hint="eastAsia"/>
          <w:b/>
          <w:bCs/>
          <w:rtl/>
        </w:rPr>
        <w:t>وَ</w:t>
      </w:r>
      <w:r w:rsidR="004F67E4" w:rsidRPr="004F67E4">
        <w:rPr>
          <w:b/>
          <w:bCs/>
          <w:rtl/>
        </w:rPr>
        <w:t xml:space="preserve"> </w:t>
      </w:r>
      <w:r w:rsidR="004F67E4" w:rsidRPr="004F67E4">
        <w:rPr>
          <w:rFonts w:hint="eastAsia"/>
          <w:b/>
          <w:bCs/>
          <w:rtl/>
        </w:rPr>
        <w:t>كانَ</w:t>
      </w:r>
      <w:r w:rsidR="004F67E4" w:rsidRPr="004F67E4">
        <w:rPr>
          <w:b/>
          <w:bCs/>
          <w:rtl/>
        </w:rPr>
        <w:t xml:space="preserve"> </w:t>
      </w:r>
      <w:r w:rsidR="004F67E4" w:rsidRPr="004F67E4">
        <w:rPr>
          <w:rFonts w:hint="eastAsia"/>
          <w:b/>
          <w:bCs/>
          <w:rtl/>
        </w:rPr>
        <w:t>عِنْدَ</w:t>
      </w:r>
      <w:r w:rsidR="004F67E4" w:rsidRPr="004F67E4">
        <w:rPr>
          <w:b/>
          <w:bCs/>
          <w:rtl/>
        </w:rPr>
        <w:t xml:space="preserve"> </w:t>
      </w:r>
      <w:r w:rsidR="004F67E4" w:rsidRPr="004F67E4">
        <w:rPr>
          <w:rFonts w:hint="eastAsia"/>
          <w:b/>
          <w:bCs/>
          <w:rtl/>
        </w:rPr>
        <w:t>رَبِّهِ</w:t>
      </w:r>
      <w:r w:rsidR="004F67E4" w:rsidRPr="004F67E4">
        <w:rPr>
          <w:b/>
          <w:bCs/>
          <w:rtl/>
        </w:rPr>
        <w:t xml:space="preserve"> </w:t>
      </w:r>
      <w:r w:rsidR="004F67E4" w:rsidRPr="004F67E4">
        <w:rPr>
          <w:rFonts w:hint="eastAsia"/>
          <w:b/>
          <w:bCs/>
          <w:rtl/>
        </w:rPr>
        <w:t>مَرْضِيًّا</w:t>
      </w:r>
      <w:r w:rsidR="004F67E4" w:rsidRPr="004F67E4">
        <w:rPr>
          <w:rFonts w:hint="cs"/>
          <w:b/>
          <w:bCs/>
          <w:rtl/>
        </w:rPr>
        <w:t>»</w:t>
      </w:r>
      <w:r w:rsidRPr="004F67E4">
        <w:rPr>
          <w:rFonts w:hint="cs"/>
          <w:b/>
          <w:bCs/>
          <w:rtl/>
        </w:rPr>
        <w:t xml:space="preserve">. </w:t>
      </w:r>
      <w:r>
        <w:rPr>
          <w:rFonts w:hint="cs"/>
          <w:rtl/>
        </w:rPr>
        <w:t>روند کلی سوره</w:t>
      </w:r>
      <w:r w:rsidR="0096522E">
        <w:rPr>
          <w:rFonts w:hint="cs"/>
          <w:rtl/>
        </w:rPr>
        <w:t xml:space="preserve"> </w:t>
      </w:r>
      <w:r>
        <w:rPr>
          <w:rFonts w:hint="cs"/>
          <w:rtl/>
        </w:rPr>
        <w:t xml:space="preserve">مریم این طور است که در حدود به ده پیام به طور پیوسته و در نظم زیبایی اشاره کرده است و از حضرت </w:t>
      </w:r>
      <w:r w:rsidR="002020BF">
        <w:rPr>
          <w:rFonts w:hint="cs"/>
          <w:rtl/>
        </w:rPr>
        <w:t>ز</w:t>
      </w:r>
      <w:r>
        <w:rPr>
          <w:rFonts w:hint="cs"/>
          <w:rtl/>
        </w:rPr>
        <w:t xml:space="preserve">کریا و یحیی شروع </w:t>
      </w:r>
      <w:r w:rsidR="00C4155F">
        <w:rPr>
          <w:rFonts w:hint="eastAsia"/>
          <w:rtl/>
        </w:rPr>
        <w:t>م</w:t>
      </w:r>
      <w:r w:rsidR="00C4155F">
        <w:rPr>
          <w:rFonts w:hint="cs"/>
          <w:rtl/>
        </w:rPr>
        <w:t>ی‌</w:t>
      </w:r>
      <w:r w:rsidR="00C4155F">
        <w:rPr>
          <w:rFonts w:hint="eastAsia"/>
          <w:rtl/>
        </w:rPr>
        <w:t>شود</w:t>
      </w:r>
      <w:r>
        <w:rPr>
          <w:rFonts w:hint="cs"/>
          <w:rtl/>
        </w:rPr>
        <w:t xml:space="preserve"> که پدر و پسر </w:t>
      </w:r>
      <w:r w:rsidR="00C4155F">
        <w:rPr>
          <w:rFonts w:hint="eastAsia"/>
          <w:rtl/>
        </w:rPr>
        <w:t>م</w:t>
      </w:r>
      <w:r w:rsidR="00C4155F">
        <w:rPr>
          <w:rFonts w:hint="cs"/>
          <w:rtl/>
        </w:rPr>
        <w:t>ی‌</w:t>
      </w:r>
      <w:r w:rsidR="00C4155F">
        <w:rPr>
          <w:rFonts w:hint="eastAsia"/>
          <w:rtl/>
        </w:rPr>
        <w:t>باشند</w:t>
      </w:r>
      <w:r>
        <w:rPr>
          <w:rFonts w:hint="cs"/>
          <w:rtl/>
        </w:rPr>
        <w:t xml:space="preserve"> و </w:t>
      </w:r>
      <w:r w:rsidR="002020BF">
        <w:rPr>
          <w:rFonts w:hint="cs"/>
          <w:rtl/>
        </w:rPr>
        <w:lastRenderedPageBreak/>
        <w:t>بعدازآن</w:t>
      </w:r>
      <w:r>
        <w:rPr>
          <w:rFonts w:hint="cs"/>
          <w:rtl/>
        </w:rPr>
        <w:t xml:space="preserve"> به مادر و پسر یعنی حضرت مریم و عیسی اشاره </w:t>
      </w:r>
      <w:r w:rsidR="00C4155F">
        <w:rPr>
          <w:rFonts w:hint="eastAsia"/>
          <w:rtl/>
        </w:rPr>
        <w:t>م</w:t>
      </w:r>
      <w:r w:rsidR="00C4155F">
        <w:rPr>
          <w:rFonts w:hint="cs"/>
          <w:rtl/>
        </w:rPr>
        <w:t>ی‌</w:t>
      </w:r>
      <w:r w:rsidR="00C4155F">
        <w:rPr>
          <w:rFonts w:hint="eastAsia"/>
          <w:rtl/>
        </w:rPr>
        <w:t>کند</w:t>
      </w:r>
      <w:r>
        <w:rPr>
          <w:rFonts w:hint="cs"/>
          <w:rtl/>
        </w:rPr>
        <w:t xml:space="preserve"> و بعد حضرت ابراهیم و اسماعیل و اسحاق را </w:t>
      </w:r>
      <w:r w:rsidR="00C4155F">
        <w:rPr>
          <w:rFonts w:hint="eastAsia"/>
          <w:rtl/>
        </w:rPr>
        <w:t>م</w:t>
      </w:r>
      <w:r w:rsidR="00C4155F">
        <w:rPr>
          <w:rFonts w:hint="cs"/>
          <w:rtl/>
        </w:rPr>
        <w:t>ی‌</w:t>
      </w:r>
      <w:r w:rsidR="00C4155F">
        <w:rPr>
          <w:rFonts w:hint="eastAsia"/>
          <w:rtl/>
        </w:rPr>
        <w:t>آورد</w:t>
      </w:r>
      <w:r>
        <w:rPr>
          <w:rFonts w:hint="cs"/>
          <w:rtl/>
        </w:rPr>
        <w:t xml:space="preserve"> و بعد حضرت موسی و هارون را </w:t>
      </w:r>
      <w:r w:rsidR="00C4155F">
        <w:rPr>
          <w:rFonts w:hint="eastAsia"/>
          <w:rtl/>
        </w:rPr>
        <w:t>م</w:t>
      </w:r>
      <w:r w:rsidR="00C4155F">
        <w:rPr>
          <w:rFonts w:hint="cs"/>
          <w:rtl/>
        </w:rPr>
        <w:t>ی‌</w:t>
      </w:r>
      <w:r w:rsidR="00C4155F">
        <w:rPr>
          <w:rFonts w:hint="eastAsia"/>
          <w:rtl/>
        </w:rPr>
        <w:t>آورد</w:t>
      </w:r>
      <w:r>
        <w:rPr>
          <w:rFonts w:hint="cs"/>
          <w:rtl/>
        </w:rPr>
        <w:t xml:space="preserve"> و بعد اسماعیل و در آخر ادریس را </w:t>
      </w:r>
      <w:r w:rsidR="00C4155F">
        <w:rPr>
          <w:rFonts w:hint="eastAsia"/>
          <w:rtl/>
        </w:rPr>
        <w:t>م</w:t>
      </w:r>
      <w:r w:rsidR="00C4155F">
        <w:rPr>
          <w:rFonts w:hint="cs"/>
          <w:rtl/>
        </w:rPr>
        <w:t>ی‌</w:t>
      </w:r>
      <w:r w:rsidR="00C4155F">
        <w:rPr>
          <w:rFonts w:hint="eastAsia"/>
          <w:rtl/>
        </w:rPr>
        <w:t>آورد</w:t>
      </w:r>
      <w:r>
        <w:rPr>
          <w:rFonts w:hint="cs"/>
          <w:rtl/>
        </w:rPr>
        <w:t>.</w:t>
      </w:r>
    </w:p>
    <w:p w:rsidR="00540D8D" w:rsidRDefault="00540D8D" w:rsidP="004F67E4">
      <w:pPr>
        <w:rPr>
          <w:rtl/>
        </w:rPr>
      </w:pPr>
      <w:r>
        <w:rPr>
          <w:rFonts w:hint="cs"/>
          <w:rtl/>
        </w:rPr>
        <w:t xml:space="preserve">خود این آیه استدلال شده است به این که </w:t>
      </w:r>
      <w:r w:rsidRPr="004F67E4">
        <w:rPr>
          <w:b/>
          <w:bCs/>
          <w:rtl/>
        </w:rPr>
        <w:t xml:space="preserve">وَ </w:t>
      </w:r>
      <w:r w:rsidR="00D3552D" w:rsidRPr="004F67E4">
        <w:rPr>
          <w:b/>
          <w:bCs/>
          <w:rtl/>
        </w:rPr>
        <w:t>ک</w:t>
      </w:r>
      <w:r w:rsidRPr="004F67E4">
        <w:rPr>
          <w:b/>
          <w:bCs/>
          <w:rtl/>
        </w:rPr>
        <w:t xml:space="preserve">اَنَ </w:t>
      </w:r>
      <w:r w:rsidR="00D3552D" w:rsidRPr="004F67E4">
        <w:rPr>
          <w:b/>
          <w:bCs/>
          <w:rtl/>
        </w:rPr>
        <w:t>ی</w:t>
      </w:r>
      <w:r w:rsidRPr="004F67E4">
        <w:rPr>
          <w:b/>
          <w:bCs/>
          <w:rtl/>
        </w:rPr>
        <w:t>أْمُرُ أَهْلَهُ بِالصَّلَ</w:t>
      </w:r>
      <w:r w:rsidR="004F67E4" w:rsidRPr="004F67E4">
        <w:rPr>
          <w:rFonts w:hint="cs"/>
          <w:b/>
          <w:bCs/>
          <w:rtl/>
        </w:rPr>
        <w:t>ا</w:t>
      </w:r>
      <w:r w:rsidRPr="004F67E4">
        <w:rPr>
          <w:b/>
          <w:bCs/>
          <w:rtl/>
        </w:rPr>
        <w:t>ةِ</w:t>
      </w:r>
      <w:r>
        <w:rPr>
          <w:rFonts w:hint="cs"/>
          <w:rtl/>
        </w:rPr>
        <w:t xml:space="preserve">، یعنی در فضای خانوادگی امر به نماز </w:t>
      </w:r>
      <w:r w:rsidR="00C4155F">
        <w:rPr>
          <w:rFonts w:hint="eastAsia"/>
          <w:rtl/>
        </w:rPr>
        <w:t>م</w:t>
      </w:r>
      <w:r w:rsidR="00C4155F">
        <w:rPr>
          <w:rFonts w:hint="cs"/>
          <w:rtl/>
        </w:rPr>
        <w:t>ی‌</w:t>
      </w:r>
      <w:r w:rsidR="00C4155F">
        <w:rPr>
          <w:rFonts w:hint="eastAsia"/>
          <w:rtl/>
        </w:rPr>
        <w:t>کرده</w:t>
      </w:r>
      <w:r>
        <w:rPr>
          <w:rFonts w:hint="cs"/>
          <w:rtl/>
        </w:rPr>
        <w:t xml:space="preserve"> است، در </w:t>
      </w:r>
      <w:r w:rsidR="00C14DFA">
        <w:rPr>
          <w:rFonts w:hint="cs"/>
          <w:rtl/>
        </w:rPr>
        <w:t>اینجا</w:t>
      </w:r>
      <w:r>
        <w:rPr>
          <w:rFonts w:hint="cs"/>
          <w:rtl/>
        </w:rPr>
        <w:t xml:space="preserve"> هم تقریباً حدود ده </w:t>
      </w:r>
      <w:r w:rsidR="002020BF">
        <w:rPr>
          <w:rFonts w:hint="cs"/>
          <w:rtl/>
        </w:rPr>
        <w:t>نکته‌ای</w:t>
      </w:r>
      <w:r>
        <w:rPr>
          <w:rFonts w:hint="cs"/>
          <w:rtl/>
        </w:rPr>
        <w:t xml:space="preserve"> که در آیات قبل گفتیم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و بعضی از </w:t>
      </w:r>
      <w:r w:rsidR="00C14DFA">
        <w:rPr>
          <w:rFonts w:hint="cs"/>
          <w:rtl/>
        </w:rPr>
        <w:t>آن‌ها</w:t>
      </w:r>
      <w:r>
        <w:rPr>
          <w:rFonts w:hint="cs"/>
          <w:rtl/>
        </w:rPr>
        <w:t xml:space="preserve"> را که تفاوتی دارد بیان </w:t>
      </w:r>
      <w:r w:rsidR="00C4155F">
        <w:rPr>
          <w:rFonts w:hint="eastAsia"/>
          <w:rtl/>
        </w:rPr>
        <w:t>م</w:t>
      </w:r>
      <w:r w:rsidR="00C4155F">
        <w:rPr>
          <w:rFonts w:hint="cs"/>
          <w:rtl/>
        </w:rPr>
        <w:t>ی‌</w:t>
      </w:r>
      <w:r w:rsidR="00C4155F">
        <w:rPr>
          <w:rFonts w:hint="eastAsia"/>
          <w:rtl/>
        </w:rPr>
        <w:t>کن</w:t>
      </w:r>
      <w:r w:rsidR="00C4155F">
        <w:rPr>
          <w:rFonts w:hint="cs"/>
          <w:rtl/>
        </w:rPr>
        <w:t>ی</w:t>
      </w:r>
      <w:r w:rsidR="00C4155F">
        <w:rPr>
          <w:rFonts w:hint="eastAsia"/>
          <w:rtl/>
        </w:rPr>
        <w:t>م</w:t>
      </w:r>
      <w:r>
        <w:rPr>
          <w:rFonts w:hint="cs"/>
          <w:rtl/>
        </w:rPr>
        <w:t>.</w:t>
      </w:r>
    </w:p>
    <w:p w:rsidR="00540D8D" w:rsidRDefault="00540D8D" w:rsidP="00431F23">
      <w:pPr>
        <w:pStyle w:val="Heading2"/>
        <w:rPr>
          <w:rtl/>
        </w:rPr>
      </w:pPr>
      <w:bookmarkStart w:id="26" w:name="_Toc284496331"/>
      <w:r>
        <w:rPr>
          <w:rFonts w:hint="cs"/>
          <w:rtl/>
        </w:rPr>
        <w:t xml:space="preserve">شخصیت </w:t>
      </w:r>
      <w:r w:rsidR="00FA0CA2">
        <w:rPr>
          <w:rtl/>
        </w:rPr>
        <w:t>«</w:t>
      </w:r>
      <w:r w:rsidRPr="00974084">
        <w:rPr>
          <w:rtl/>
        </w:rPr>
        <w:t>إِسمَْاعِ</w:t>
      </w:r>
      <w:r w:rsidR="00D3552D">
        <w:rPr>
          <w:rtl/>
        </w:rPr>
        <w:t>ی</w:t>
      </w:r>
      <w:r w:rsidRPr="00974084">
        <w:rPr>
          <w:rtl/>
        </w:rPr>
        <w:t>لَ</w:t>
      </w:r>
      <w:bookmarkEnd w:id="26"/>
      <w:r w:rsidR="00FA0CA2">
        <w:rPr>
          <w:rtl/>
        </w:rPr>
        <w:t>»</w:t>
      </w:r>
    </w:p>
    <w:p w:rsidR="00540D8D" w:rsidRDefault="00540D8D" w:rsidP="00540D8D">
      <w:pPr>
        <w:rPr>
          <w:rtl/>
        </w:rPr>
      </w:pPr>
      <w:r>
        <w:rPr>
          <w:rFonts w:hint="cs"/>
          <w:rtl/>
        </w:rPr>
        <w:t xml:space="preserve">بحث اول در </w:t>
      </w:r>
      <w:r w:rsidR="00C14DFA">
        <w:rPr>
          <w:rFonts w:hint="cs"/>
          <w:rtl/>
        </w:rPr>
        <w:t>اینجا</w:t>
      </w:r>
      <w:r>
        <w:rPr>
          <w:rFonts w:hint="cs"/>
          <w:rtl/>
        </w:rPr>
        <w:t xml:space="preserve"> اسماعیل است و </w:t>
      </w:r>
      <w:r w:rsidR="002B3272">
        <w:rPr>
          <w:rFonts w:hint="cs"/>
          <w:rtl/>
        </w:rPr>
        <w:t>سؤال</w:t>
      </w:r>
      <w:r>
        <w:rPr>
          <w:rFonts w:hint="cs"/>
          <w:rtl/>
        </w:rPr>
        <w:t xml:space="preserve"> این است که همان فرزند ابراهیم است یا یک اسماعیل دیگری است که ظاهراً نبی دیگری به نام اسماعیل داشتیم؟ این به دلیل این که بعد از این که قصه</w:t>
      </w:r>
      <w:r w:rsidR="0096522E">
        <w:rPr>
          <w:rFonts w:hint="cs"/>
          <w:rtl/>
        </w:rPr>
        <w:t xml:space="preserve"> </w:t>
      </w:r>
      <w:r>
        <w:rPr>
          <w:rFonts w:hint="cs"/>
          <w:rtl/>
        </w:rPr>
        <w:t>ابراهیم و اسماعیل و اسحاق تمام شد و بعد قصه</w:t>
      </w:r>
      <w:r w:rsidR="0096522E">
        <w:rPr>
          <w:rFonts w:hint="cs"/>
          <w:rtl/>
        </w:rPr>
        <w:t xml:space="preserve"> </w:t>
      </w:r>
      <w:r>
        <w:rPr>
          <w:rFonts w:hint="cs"/>
          <w:rtl/>
        </w:rPr>
        <w:t xml:space="preserve">موسی و هارون گفته شده است و دوباره اسماعیل گفته شده است </w:t>
      </w:r>
      <w:r w:rsidR="002020BF">
        <w:rPr>
          <w:rFonts w:hint="cs"/>
          <w:rtl/>
        </w:rPr>
        <w:t>بعضی‌ها</w:t>
      </w:r>
      <w:r>
        <w:rPr>
          <w:rFonts w:hint="cs"/>
          <w:rtl/>
        </w:rPr>
        <w:t xml:space="preserve"> </w:t>
      </w:r>
      <w:r w:rsidR="00C4155F">
        <w:rPr>
          <w:rFonts w:hint="eastAsia"/>
          <w:rtl/>
        </w:rPr>
        <w:t>گفته‌اند</w:t>
      </w:r>
      <w:r>
        <w:rPr>
          <w:rFonts w:hint="cs"/>
          <w:rtl/>
        </w:rPr>
        <w:t xml:space="preserve"> این اسماعیل </w:t>
      </w:r>
      <w:r w:rsidR="002020BF">
        <w:rPr>
          <w:rFonts w:hint="cs"/>
          <w:rtl/>
        </w:rPr>
        <w:t>غیرازآن</w:t>
      </w:r>
      <w:r>
        <w:rPr>
          <w:rFonts w:hint="cs"/>
          <w:rtl/>
        </w:rPr>
        <w:t xml:space="preserve"> اسماعیل است و </w:t>
      </w:r>
      <w:r w:rsidR="002020BF">
        <w:rPr>
          <w:rFonts w:hint="cs"/>
          <w:rtl/>
        </w:rPr>
        <w:t>بعضی‌ها</w:t>
      </w:r>
      <w:r>
        <w:rPr>
          <w:rFonts w:hint="cs"/>
          <w:rtl/>
        </w:rPr>
        <w:t xml:space="preserve"> هم </w:t>
      </w:r>
      <w:r w:rsidR="00C4155F">
        <w:rPr>
          <w:rFonts w:hint="eastAsia"/>
          <w:rtl/>
        </w:rPr>
        <w:t>گفته‌اند</w:t>
      </w:r>
      <w:r>
        <w:rPr>
          <w:rFonts w:hint="cs"/>
          <w:rtl/>
        </w:rPr>
        <w:t xml:space="preserve"> که ظاهرش همان اسماعیل است</w:t>
      </w:r>
      <w:r w:rsidR="00FA0CA2">
        <w:rPr>
          <w:rtl/>
        </w:rPr>
        <w:t xml:space="preserve"> </w:t>
      </w:r>
      <w:r>
        <w:rPr>
          <w:rFonts w:hint="cs"/>
          <w:rtl/>
        </w:rPr>
        <w:t xml:space="preserve">که این خود یک بحث است و </w:t>
      </w:r>
      <w:r w:rsidR="002020BF">
        <w:rPr>
          <w:rFonts w:hint="cs"/>
          <w:rtl/>
        </w:rPr>
        <w:t>هرکدام</w:t>
      </w:r>
      <w:r>
        <w:rPr>
          <w:rFonts w:hint="cs"/>
          <w:rtl/>
        </w:rPr>
        <w:t xml:space="preserve"> قرائنی دارد و ظهور اسماعیل غالباً همان اسماعیل مشهور فرزند ابراهیم است و در </w:t>
      </w:r>
      <w:r w:rsidR="00C14DFA">
        <w:rPr>
          <w:rFonts w:hint="cs"/>
          <w:rtl/>
        </w:rPr>
        <w:t>اینجا</w:t>
      </w:r>
      <w:r>
        <w:rPr>
          <w:rFonts w:hint="cs"/>
          <w:rtl/>
        </w:rPr>
        <w:t xml:space="preserve"> چون فاصله افتاده است و فضا عوض شده است ممکن است اسماعیل دیگری باشد، ولی </w:t>
      </w:r>
      <w:r w:rsidR="002020BF">
        <w:rPr>
          <w:rFonts w:hint="cs"/>
          <w:rtl/>
        </w:rPr>
        <w:t>درهرحال</w:t>
      </w:r>
      <w:r>
        <w:rPr>
          <w:rFonts w:hint="cs"/>
          <w:rtl/>
        </w:rPr>
        <w:t xml:space="preserve"> </w:t>
      </w:r>
      <w:r w:rsidR="002020BF">
        <w:rPr>
          <w:rFonts w:hint="cs"/>
          <w:rtl/>
        </w:rPr>
        <w:t>هرکدام</w:t>
      </w:r>
      <w:r>
        <w:rPr>
          <w:rFonts w:hint="cs"/>
          <w:rtl/>
        </w:rPr>
        <w:t xml:space="preserve"> که باشد در بحث ما تأثیری ندارد.</w:t>
      </w:r>
    </w:p>
    <w:p w:rsidR="00540D8D" w:rsidRDefault="00540D8D" w:rsidP="00431F23">
      <w:pPr>
        <w:pStyle w:val="Heading2"/>
        <w:rPr>
          <w:rtl/>
        </w:rPr>
      </w:pPr>
      <w:bookmarkStart w:id="27" w:name="_Toc284496332"/>
      <w:r w:rsidRPr="00814E63">
        <w:rPr>
          <w:rFonts w:hint="eastAsia"/>
          <w:rtl/>
        </w:rPr>
        <w:t>رجحان</w:t>
      </w:r>
      <w:r w:rsidRPr="00814E63">
        <w:rPr>
          <w:rtl/>
        </w:rPr>
        <w:t xml:space="preserve"> </w:t>
      </w:r>
      <w:r w:rsidRPr="00814E63">
        <w:rPr>
          <w:rFonts w:hint="cs"/>
          <w:rtl/>
        </w:rPr>
        <w:t>ی</w:t>
      </w:r>
      <w:r w:rsidRPr="00814E63">
        <w:rPr>
          <w:rFonts w:hint="eastAsia"/>
          <w:rtl/>
        </w:rPr>
        <w:t>ا</w:t>
      </w:r>
      <w:r w:rsidRPr="00814E63">
        <w:rPr>
          <w:rtl/>
        </w:rPr>
        <w:t xml:space="preserve"> </w:t>
      </w:r>
      <w:r w:rsidRPr="00814E63">
        <w:rPr>
          <w:rFonts w:hint="eastAsia"/>
          <w:rtl/>
        </w:rPr>
        <w:t>وجوب</w:t>
      </w:r>
      <w:r w:rsidRPr="00814E63">
        <w:rPr>
          <w:rtl/>
        </w:rPr>
        <w:t xml:space="preserve"> </w:t>
      </w:r>
      <w:r w:rsidRPr="00814E63">
        <w:rPr>
          <w:rFonts w:hint="eastAsia"/>
          <w:rtl/>
        </w:rPr>
        <w:t>در</w:t>
      </w:r>
      <w:r w:rsidRPr="00814E63">
        <w:rPr>
          <w:rtl/>
        </w:rPr>
        <w:t xml:space="preserve"> </w:t>
      </w:r>
      <w:r w:rsidRPr="00814E63">
        <w:rPr>
          <w:rFonts w:hint="eastAsia"/>
          <w:rtl/>
        </w:rPr>
        <w:t>نقل</w:t>
      </w:r>
      <w:r w:rsidRPr="00814E63">
        <w:rPr>
          <w:rtl/>
        </w:rPr>
        <w:t xml:space="preserve"> </w:t>
      </w:r>
      <w:r w:rsidRPr="00814E63">
        <w:rPr>
          <w:rFonts w:hint="eastAsia"/>
          <w:rtl/>
        </w:rPr>
        <w:t>س</w:t>
      </w:r>
      <w:r w:rsidRPr="00814E63">
        <w:rPr>
          <w:rFonts w:hint="cs"/>
          <w:rtl/>
        </w:rPr>
        <w:t>ی</w:t>
      </w:r>
      <w:r w:rsidRPr="00814E63">
        <w:rPr>
          <w:rFonts w:hint="eastAsia"/>
          <w:rtl/>
        </w:rPr>
        <w:t>ره</w:t>
      </w:r>
      <w:r>
        <w:rPr>
          <w:rFonts w:hint="cs"/>
          <w:rtl/>
        </w:rPr>
        <w:t xml:space="preserve"> انبیاء</w:t>
      </w:r>
      <w:bookmarkEnd w:id="27"/>
    </w:p>
    <w:p w:rsidR="00540D8D" w:rsidRDefault="00540D8D" w:rsidP="00540D8D">
      <w:pPr>
        <w:rPr>
          <w:rtl/>
        </w:rPr>
      </w:pPr>
      <w:r>
        <w:rPr>
          <w:rFonts w:hint="cs"/>
          <w:rtl/>
        </w:rPr>
        <w:t>نکته</w:t>
      </w:r>
      <w:r w:rsidR="0096522E">
        <w:rPr>
          <w:rFonts w:hint="cs"/>
          <w:rtl/>
        </w:rPr>
        <w:t xml:space="preserve"> </w:t>
      </w:r>
      <w:r>
        <w:rPr>
          <w:rFonts w:hint="cs"/>
          <w:rtl/>
        </w:rPr>
        <w:t xml:space="preserve">دوم بحث نقل سیره پیامبر است و البته در </w:t>
      </w:r>
      <w:r w:rsidR="00C14DFA">
        <w:rPr>
          <w:rFonts w:hint="cs"/>
          <w:rtl/>
        </w:rPr>
        <w:t>اینجا</w:t>
      </w:r>
      <w:r>
        <w:rPr>
          <w:rFonts w:hint="cs"/>
          <w:rtl/>
        </w:rPr>
        <w:t xml:space="preserve"> مثل لقمان نیست و واقعاً پیامبر است چون </w:t>
      </w:r>
      <w:r w:rsidRPr="004F67E4">
        <w:rPr>
          <w:b/>
          <w:bCs/>
          <w:rtl/>
        </w:rPr>
        <w:t xml:space="preserve">إِنَّهُ </w:t>
      </w:r>
      <w:r w:rsidR="00D3552D" w:rsidRPr="004F67E4">
        <w:rPr>
          <w:b/>
          <w:bCs/>
          <w:rtl/>
        </w:rPr>
        <w:t>ک</w:t>
      </w:r>
      <w:r w:rsidRPr="004F67E4">
        <w:rPr>
          <w:b/>
          <w:bCs/>
          <w:rtl/>
        </w:rPr>
        <w:t>اَنَ</w:t>
      </w:r>
      <w:r w:rsidRPr="004F67E4">
        <w:rPr>
          <w:rFonts w:hint="cs"/>
          <w:b/>
          <w:bCs/>
          <w:rtl/>
        </w:rPr>
        <w:t xml:space="preserve"> </w:t>
      </w:r>
      <w:r w:rsidRPr="004F67E4">
        <w:rPr>
          <w:b/>
          <w:bCs/>
          <w:rtl/>
        </w:rPr>
        <w:t>رَسُولًا نَّبِ</w:t>
      </w:r>
      <w:r w:rsidR="00D3552D" w:rsidRPr="004F67E4">
        <w:rPr>
          <w:b/>
          <w:bCs/>
          <w:rtl/>
        </w:rPr>
        <w:t>ی</w:t>
      </w:r>
      <w:r w:rsidRPr="004F67E4">
        <w:rPr>
          <w:b/>
          <w:bCs/>
          <w:rtl/>
        </w:rPr>
        <w:t>ا</w:t>
      </w:r>
      <w:r>
        <w:rPr>
          <w:rFonts w:hint="cs"/>
          <w:rtl/>
        </w:rPr>
        <w:t xml:space="preserve"> و نقل سیره</w:t>
      </w:r>
      <w:r w:rsidR="0096522E">
        <w:rPr>
          <w:rFonts w:hint="cs"/>
          <w:rtl/>
        </w:rPr>
        <w:t xml:space="preserve"> </w:t>
      </w:r>
      <w:r w:rsidR="00C14DFA">
        <w:rPr>
          <w:rFonts w:hint="cs"/>
          <w:rtl/>
        </w:rPr>
        <w:t>آن‌ها</w:t>
      </w:r>
      <w:r>
        <w:rPr>
          <w:rFonts w:hint="cs"/>
          <w:rtl/>
        </w:rPr>
        <w:t xml:space="preserve"> قطعاً دلالت بر رجحان </w:t>
      </w:r>
      <w:r w:rsidR="00C4155F">
        <w:rPr>
          <w:rFonts w:hint="eastAsia"/>
          <w:rtl/>
        </w:rPr>
        <w:t>م</w:t>
      </w:r>
      <w:r w:rsidR="00C4155F">
        <w:rPr>
          <w:rFonts w:hint="cs"/>
          <w:rtl/>
        </w:rPr>
        <w:t>ی‌</w:t>
      </w:r>
      <w:r w:rsidR="00C4155F">
        <w:rPr>
          <w:rFonts w:hint="eastAsia"/>
          <w:rtl/>
        </w:rPr>
        <w:t>کند</w:t>
      </w:r>
      <w:r>
        <w:rPr>
          <w:rFonts w:hint="cs"/>
          <w:rtl/>
        </w:rPr>
        <w:t xml:space="preserve">. ممکن است کسی بگوید که این امر اعم از رجحان عام نیست بلکه وجوب است و علت آن این است که </w:t>
      </w:r>
      <w:r w:rsidRPr="00AE784F">
        <w:rPr>
          <w:rtl/>
        </w:rPr>
        <w:t xml:space="preserve">وَ </w:t>
      </w:r>
      <w:r w:rsidR="00D3552D">
        <w:rPr>
          <w:rtl/>
        </w:rPr>
        <w:t>ک</w:t>
      </w:r>
      <w:r w:rsidRPr="00AE784F">
        <w:rPr>
          <w:rtl/>
        </w:rPr>
        <w:t xml:space="preserve">اَنَ </w:t>
      </w:r>
      <w:r w:rsidR="00D3552D">
        <w:rPr>
          <w:rtl/>
        </w:rPr>
        <w:t>ی</w:t>
      </w:r>
      <w:r w:rsidRPr="00AE784F">
        <w:rPr>
          <w:rtl/>
        </w:rPr>
        <w:t>أْمُرُ أَهْلَهُ بِالصَّلَوةِ</w:t>
      </w:r>
      <w:r>
        <w:rPr>
          <w:rFonts w:hint="cs"/>
          <w:rtl/>
        </w:rPr>
        <w:t>، ممکن است کسی بگوید این استمراری که از</w:t>
      </w:r>
      <w:r w:rsidRPr="00391197">
        <w:rPr>
          <w:rFonts w:hint="cs"/>
          <w:b/>
          <w:bCs/>
          <w:rtl/>
        </w:rPr>
        <w:t xml:space="preserve"> </w:t>
      </w:r>
      <w:r w:rsidR="00D3552D" w:rsidRPr="00391197">
        <w:rPr>
          <w:b/>
          <w:bCs/>
          <w:rtl/>
        </w:rPr>
        <w:t>ک</w:t>
      </w:r>
      <w:r w:rsidRPr="00391197">
        <w:rPr>
          <w:b/>
          <w:bCs/>
          <w:rtl/>
        </w:rPr>
        <w:t xml:space="preserve">اَنَ </w:t>
      </w:r>
      <w:r w:rsidR="00D3552D" w:rsidRPr="00391197">
        <w:rPr>
          <w:b/>
          <w:bCs/>
          <w:rtl/>
        </w:rPr>
        <w:t>ی</w:t>
      </w:r>
      <w:r w:rsidRPr="00391197">
        <w:rPr>
          <w:b/>
          <w:bCs/>
          <w:rtl/>
        </w:rPr>
        <w:t>أْمُرُ</w:t>
      </w:r>
      <w:r>
        <w:rPr>
          <w:rFonts w:hint="cs"/>
          <w:rtl/>
        </w:rPr>
        <w:t xml:space="preserve"> به دست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دلالت </w:t>
      </w:r>
      <w:r w:rsidR="00C4155F">
        <w:rPr>
          <w:rFonts w:hint="eastAsia"/>
          <w:rtl/>
        </w:rPr>
        <w:t>م</w:t>
      </w:r>
      <w:r w:rsidR="00C4155F">
        <w:rPr>
          <w:rFonts w:hint="cs"/>
          <w:rtl/>
        </w:rPr>
        <w:t>ی‌</w:t>
      </w:r>
      <w:r w:rsidR="00C4155F">
        <w:rPr>
          <w:rFonts w:hint="eastAsia"/>
          <w:rtl/>
        </w:rPr>
        <w:t>کند</w:t>
      </w:r>
      <w:r>
        <w:rPr>
          <w:rFonts w:hint="cs"/>
          <w:rtl/>
        </w:rPr>
        <w:t xml:space="preserve"> بر این که یک تکلیف الزامی بوده است و این تنها چیزی است که ممکن است بگوییم دلالت </w:t>
      </w:r>
      <w:r w:rsidR="00C4155F">
        <w:rPr>
          <w:rFonts w:hint="eastAsia"/>
          <w:rtl/>
        </w:rPr>
        <w:t>م</w:t>
      </w:r>
      <w:r w:rsidR="00C4155F">
        <w:rPr>
          <w:rFonts w:hint="cs"/>
          <w:rtl/>
        </w:rPr>
        <w:t>ی‌</w:t>
      </w:r>
      <w:r w:rsidR="00C4155F">
        <w:rPr>
          <w:rFonts w:hint="eastAsia"/>
          <w:rtl/>
        </w:rPr>
        <w:t>کند</w:t>
      </w:r>
      <w:r>
        <w:rPr>
          <w:rFonts w:hint="cs"/>
          <w:rtl/>
        </w:rPr>
        <w:t xml:space="preserve"> بر این که فقط رجحان مطلق نیست بلکه وجوب است. </w:t>
      </w:r>
    </w:p>
    <w:p w:rsidR="00540D8D" w:rsidRDefault="00540D8D" w:rsidP="00540D8D">
      <w:pPr>
        <w:rPr>
          <w:rtl/>
        </w:rPr>
      </w:pPr>
      <w:r>
        <w:rPr>
          <w:rFonts w:hint="cs"/>
          <w:rtl/>
        </w:rPr>
        <w:t xml:space="preserve">اما </w:t>
      </w:r>
      <w:r w:rsidR="00C4155F">
        <w:rPr>
          <w:rFonts w:hint="eastAsia"/>
          <w:rtl/>
        </w:rPr>
        <w:t>م</w:t>
      </w:r>
      <w:r w:rsidR="00C4155F">
        <w:rPr>
          <w:rFonts w:hint="cs"/>
          <w:rtl/>
        </w:rPr>
        <w:t>ی‌</w:t>
      </w:r>
      <w:r w:rsidR="00C4155F">
        <w:rPr>
          <w:rFonts w:hint="eastAsia"/>
          <w:rtl/>
        </w:rPr>
        <w:t>شود</w:t>
      </w:r>
      <w:r>
        <w:rPr>
          <w:rFonts w:hint="cs"/>
          <w:rtl/>
        </w:rPr>
        <w:t xml:space="preserve"> این را جواب داد برای این که ممکن است یک مستحبی باشد که پیامبری مواظبت بر آن دارد و مواظبت و استمرار این امر دلالت بر وجوب </w:t>
      </w:r>
      <w:r w:rsidR="00C4155F">
        <w:rPr>
          <w:rFonts w:hint="eastAsia"/>
          <w:rtl/>
        </w:rPr>
        <w:t>نم</w:t>
      </w:r>
      <w:r w:rsidR="00C4155F">
        <w:rPr>
          <w:rFonts w:hint="cs"/>
          <w:rtl/>
        </w:rPr>
        <w:t>ی‌</w:t>
      </w:r>
      <w:r w:rsidR="00C4155F">
        <w:rPr>
          <w:rFonts w:hint="eastAsia"/>
          <w:rtl/>
        </w:rPr>
        <w:t>کند</w:t>
      </w:r>
      <w:r>
        <w:rPr>
          <w:rFonts w:hint="cs"/>
          <w:rtl/>
        </w:rPr>
        <w:t xml:space="preserve"> و با استحباب هم سازگار است. قرینه</w:t>
      </w:r>
      <w:r w:rsidR="0096522E">
        <w:rPr>
          <w:rFonts w:hint="cs"/>
          <w:rtl/>
        </w:rPr>
        <w:t xml:space="preserve"> </w:t>
      </w:r>
      <w:r>
        <w:rPr>
          <w:rFonts w:hint="cs"/>
          <w:rtl/>
        </w:rPr>
        <w:t xml:space="preserve">دیگر علاوه بر استمرار این است که نسبت نماز و زکاتی که واجب است، امر هم اقتضا </w:t>
      </w:r>
      <w:r w:rsidR="00C4155F">
        <w:rPr>
          <w:rFonts w:hint="eastAsia"/>
          <w:rtl/>
        </w:rPr>
        <w:t>م</w:t>
      </w:r>
      <w:r w:rsidR="00C4155F">
        <w:rPr>
          <w:rFonts w:hint="cs"/>
          <w:rtl/>
        </w:rPr>
        <w:t>ی‌</w:t>
      </w:r>
      <w:r w:rsidR="00C4155F">
        <w:rPr>
          <w:rFonts w:hint="eastAsia"/>
          <w:rtl/>
        </w:rPr>
        <w:t>کند</w:t>
      </w:r>
      <w:r>
        <w:rPr>
          <w:rFonts w:hint="cs"/>
          <w:rtl/>
        </w:rPr>
        <w:t xml:space="preserve"> که واجب باشد و این هم قرینه</w:t>
      </w:r>
      <w:r w:rsidR="0096522E">
        <w:rPr>
          <w:rFonts w:hint="cs"/>
          <w:rtl/>
        </w:rPr>
        <w:t xml:space="preserve"> </w:t>
      </w:r>
      <w:r>
        <w:rPr>
          <w:rFonts w:hint="cs"/>
          <w:rtl/>
        </w:rPr>
        <w:t xml:space="preserve">دیگری است که در </w:t>
      </w:r>
      <w:r w:rsidR="00C14DFA">
        <w:rPr>
          <w:rFonts w:hint="cs"/>
          <w:rtl/>
        </w:rPr>
        <w:t>اینجا</w:t>
      </w:r>
      <w:r>
        <w:rPr>
          <w:rFonts w:hint="cs"/>
          <w:rtl/>
        </w:rPr>
        <w:t xml:space="preserve"> </w:t>
      </w:r>
      <w:r>
        <w:rPr>
          <w:rFonts w:hint="cs"/>
          <w:rtl/>
        </w:rPr>
        <w:lastRenderedPageBreak/>
        <w:t xml:space="preserve">وجود دارد، بنابراین قرائنی که در </w:t>
      </w:r>
      <w:r w:rsidR="00C14DFA">
        <w:rPr>
          <w:rFonts w:hint="cs"/>
          <w:rtl/>
        </w:rPr>
        <w:t>اینجا</w:t>
      </w:r>
      <w:r>
        <w:rPr>
          <w:rFonts w:hint="cs"/>
          <w:rtl/>
        </w:rPr>
        <w:t xml:space="preserve"> بتواند دلالت بر وجوب کند اطمینان آور نیست، البته آیه</w:t>
      </w:r>
      <w:r w:rsidR="0096522E">
        <w:rPr>
          <w:rFonts w:hint="cs"/>
          <w:rtl/>
        </w:rPr>
        <w:t xml:space="preserve"> </w:t>
      </w:r>
      <w:r>
        <w:rPr>
          <w:rFonts w:hint="cs"/>
          <w:rtl/>
        </w:rPr>
        <w:t xml:space="preserve">اول </w:t>
      </w:r>
      <w:r w:rsidR="00C14DFA">
        <w:rPr>
          <w:rFonts w:hint="cs"/>
          <w:rtl/>
        </w:rPr>
        <w:t>قرینه‌ای</w:t>
      </w:r>
      <w:r>
        <w:rPr>
          <w:rFonts w:hint="cs"/>
          <w:rtl/>
        </w:rPr>
        <w:t xml:space="preserve"> </w:t>
      </w:r>
      <w:r w:rsidR="00C4155F">
        <w:rPr>
          <w:rFonts w:hint="eastAsia"/>
          <w:rtl/>
        </w:rPr>
        <w:t>م</w:t>
      </w:r>
      <w:r w:rsidR="00C4155F">
        <w:rPr>
          <w:rFonts w:hint="cs"/>
          <w:rtl/>
        </w:rPr>
        <w:t>ی‌</w:t>
      </w:r>
      <w:r w:rsidR="00C4155F">
        <w:rPr>
          <w:rFonts w:hint="eastAsia"/>
          <w:rtl/>
        </w:rPr>
        <w:t>شود</w:t>
      </w:r>
      <w:r>
        <w:rPr>
          <w:rFonts w:hint="cs"/>
          <w:rtl/>
        </w:rPr>
        <w:t xml:space="preserve"> که این رجحان عامه در </w:t>
      </w:r>
      <w:r w:rsidR="00C14DFA">
        <w:rPr>
          <w:rFonts w:hint="cs"/>
          <w:rtl/>
        </w:rPr>
        <w:t>اینجا</w:t>
      </w:r>
      <w:r>
        <w:rPr>
          <w:rFonts w:hint="cs"/>
          <w:rtl/>
        </w:rPr>
        <w:t xml:space="preserve"> مقصود همان وجوب است و ممکن است با قرینه</w:t>
      </w:r>
      <w:r w:rsidR="0096522E">
        <w:rPr>
          <w:rFonts w:hint="cs"/>
          <w:rtl/>
        </w:rPr>
        <w:t xml:space="preserve"> </w:t>
      </w:r>
      <w:r>
        <w:rPr>
          <w:rFonts w:hint="cs"/>
          <w:rtl/>
        </w:rPr>
        <w:t xml:space="preserve">آن </w:t>
      </w:r>
      <w:r w:rsidR="006B01E9">
        <w:rPr>
          <w:rFonts w:hint="cs"/>
          <w:rtl/>
        </w:rPr>
        <w:t>آیه این</w:t>
      </w:r>
      <w:r>
        <w:rPr>
          <w:rFonts w:hint="cs"/>
          <w:rtl/>
        </w:rPr>
        <w:t xml:space="preserve"> را حمل بر وجوب کنیم.</w:t>
      </w:r>
    </w:p>
    <w:p w:rsidR="00540D8D" w:rsidRDefault="00540D8D" w:rsidP="00431F23">
      <w:pPr>
        <w:pStyle w:val="Heading2"/>
        <w:rPr>
          <w:rtl/>
        </w:rPr>
      </w:pPr>
      <w:bookmarkStart w:id="28" w:name="_Toc284496333"/>
      <w:r w:rsidRPr="00090DD0">
        <w:rPr>
          <w:rFonts w:hint="eastAsia"/>
          <w:rtl/>
        </w:rPr>
        <w:t>مفهوم</w:t>
      </w:r>
      <w:r w:rsidRPr="00090DD0">
        <w:rPr>
          <w:rtl/>
        </w:rPr>
        <w:t xml:space="preserve"> </w:t>
      </w:r>
      <w:r w:rsidR="00FA0CA2">
        <w:rPr>
          <w:rtl/>
        </w:rPr>
        <w:t>«</w:t>
      </w:r>
      <w:r w:rsidRPr="00090DD0">
        <w:rPr>
          <w:rFonts w:hint="eastAsia"/>
          <w:rtl/>
        </w:rPr>
        <w:t>أهل</w:t>
      </w:r>
      <w:bookmarkEnd w:id="28"/>
      <w:r w:rsidR="00FA0CA2">
        <w:rPr>
          <w:rtl/>
        </w:rPr>
        <w:t>»</w:t>
      </w:r>
    </w:p>
    <w:p w:rsidR="00540D8D" w:rsidRDefault="00540D8D" w:rsidP="00540D8D">
      <w:pPr>
        <w:rPr>
          <w:rtl/>
        </w:rPr>
      </w:pPr>
      <w:r>
        <w:rPr>
          <w:rFonts w:hint="cs"/>
          <w:rtl/>
        </w:rPr>
        <w:t>نکته</w:t>
      </w:r>
      <w:r w:rsidR="0096522E">
        <w:rPr>
          <w:rFonts w:hint="cs"/>
          <w:rtl/>
        </w:rPr>
        <w:t xml:space="preserve"> </w:t>
      </w:r>
      <w:r>
        <w:rPr>
          <w:rFonts w:hint="cs"/>
          <w:rtl/>
        </w:rPr>
        <w:t xml:space="preserve">دیگر اهل است که قبلاً آن را بیان کردیم و در </w:t>
      </w:r>
      <w:r w:rsidR="00C14DFA">
        <w:rPr>
          <w:rFonts w:hint="cs"/>
          <w:rtl/>
        </w:rPr>
        <w:t>اینجا</w:t>
      </w:r>
      <w:r>
        <w:rPr>
          <w:rFonts w:hint="cs"/>
          <w:rtl/>
        </w:rPr>
        <w:t xml:space="preserve"> اهل اعم است از فرزند و پدر و مادر و نزدیکان را در </w:t>
      </w:r>
      <w:r w:rsidR="002020BF">
        <w:rPr>
          <w:rFonts w:hint="cs"/>
          <w:rtl/>
        </w:rPr>
        <w:t>دایره‌ای</w:t>
      </w:r>
      <w:r>
        <w:rPr>
          <w:rFonts w:hint="cs"/>
          <w:rtl/>
        </w:rPr>
        <w:t xml:space="preserve"> شامل </w:t>
      </w:r>
      <w:r w:rsidR="00C4155F">
        <w:rPr>
          <w:rFonts w:hint="eastAsia"/>
          <w:rtl/>
        </w:rPr>
        <w:t>م</w:t>
      </w:r>
      <w:r w:rsidR="00C4155F">
        <w:rPr>
          <w:rFonts w:hint="cs"/>
          <w:rtl/>
        </w:rPr>
        <w:t>ی‌</w:t>
      </w:r>
      <w:r w:rsidR="00C4155F">
        <w:rPr>
          <w:rFonts w:hint="eastAsia"/>
          <w:rtl/>
        </w:rPr>
        <w:t>شود</w:t>
      </w:r>
      <w:r>
        <w:rPr>
          <w:rFonts w:hint="cs"/>
          <w:rtl/>
        </w:rPr>
        <w:t xml:space="preserve"> و این آیه مثل آیه</w:t>
      </w:r>
      <w:r w:rsidR="0096522E">
        <w:rPr>
          <w:rFonts w:hint="cs"/>
          <w:rtl/>
        </w:rPr>
        <w:t xml:space="preserve"> </w:t>
      </w:r>
      <w:r>
        <w:rPr>
          <w:rFonts w:hint="cs"/>
          <w:rtl/>
        </w:rPr>
        <w:t>اول است که در آیه</w:t>
      </w:r>
      <w:r w:rsidR="0096522E">
        <w:rPr>
          <w:rFonts w:hint="cs"/>
          <w:rtl/>
        </w:rPr>
        <w:t xml:space="preserve"> </w:t>
      </w:r>
      <w:r>
        <w:rPr>
          <w:rFonts w:hint="cs"/>
          <w:rtl/>
        </w:rPr>
        <w:t xml:space="preserve">اول </w:t>
      </w:r>
      <w:r w:rsidRPr="00391197">
        <w:rPr>
          <w:rFonts w:hint="cs"/>
          <w:b/>
          <w:bCs/>
          <w:rtl/>
        </w:rPr>
        <w:t>وَأمُر أهلَکَ</w:t>
      </w:r>
      <w:r>
        <w:rPr>
          <w:rFonts w:hint="cs"/>
          <w:rtl/>
        </w:rPr>
        <w:t xml:space="preserve"> بود و در </w:t>
      </w:r>
      <w:r w:rsidR="00C14DFA">
        <w:rPr>
          <w:rFonts w:hint="cs"/>
          <w:rtl/>
        </w:rPr>
        <w:t>اینجا</w:t>
      </w:r>
      <w:r>
        <w:rPr>
          <w:rFonts w:hint="cs"/>
          <w:rtl/>
        </w:rPr>
        <w:t xml:space="preserve"> </w:t>
      </w:r>
      <w:r w:rsidR="00D3552D" w:rsidRPr="00391197">
        <w:rPr>
          <w:b/>
          <w:bCs/>
          <w:rtl/>
        </w:rPr>
        <w:t>ک</w:t>
      </w:r>
      <w:r w:rsidRPr="00391197">
        <w:rPr>
          <w:b/>
          <w:bCs/>
          <w:rtl/>
        </w:rPr>
        <w:t xml:space="preserve">اَنَ </w:t>
      </w:r>
      <w:r w:rsidR="00D3552D" w:rsidRPr="00391197">
        <w:rPr>
          <w:b/>
          <w:bCs/>
          <w:rtl/>
        </w:rPr>
        <w:t>ی</w:t>
      </w:r>
      <w:r w:rsidRPr="00391197">
        <w:rPr>
          <w:b/>
          <w:bCs/>
          <w:rtl/>
        </w:rPr>
        <w:t>أْمُرُ أَهْلَهُ</w:t>
      </w:r>
      <w:r>
        <w:rPr>
          <w:rFonts w:hint="cs"/>
          <w:rtl/>
        </w:rPr>
        <w:t xml:space="preserve"> </w:t>
      </w:r>
      <w:r w:rsidR="00C4155F">
        <w:rPr>
          <w:rFonts w:hint="eastAsia"/>
          <w:rtl/>
        </w:rPr>
        <w:t>م</w:t>
      </w:r>
      <w:r w:rsidR="00C4155F">
        <w:rPr>
          <w:rFonts w:hint="cs"/>
          <w:rtl/>
        </w:rPr>
        <w:t>ی‌</w:t>
      </w:r>
      <w:r w:rsidR="00C4155F">
        <w:rPr>
          <w:rFonts w:hint="eastAsia"/>
          <w:rtl/>
        </w:rPr>
        <w:t>باشد</w:t>
      </w:r>
      <w:r>
        <w:rPr>
          <w:rFonts w:hint="cs"/>
          <w:rtl/>
        </w:rPr>
        <w:t xml:space="preserve"> </w:t>
      </w:r>
      <w:r w:rsidR="002020BF">
        <w:rPr>
          <w:rFonts w:hint="cs"/>
          <w:rtl/>
        </w:rPr>
        <w:t>برخلاف</w:t>
      </w:r>
      <w:r>
        <w:rPr>
          <w:rFonts w:hint="cs"/>
          <w:rtl/>
        </w:rPr>
        <w:t xml:space="preserve"> آیه</w:t>
      </w:r>
      <w:r w:rsidR="0096522E">
        <w:rPr>
          <w:rFonts w:hint="cs"/>
          <w:rtl/>
        </w:rPr>
        <w:t xml:space="preserve"> </w:t>
      </w:r>
      <w:r>
        <w:rPr>
          <w:rFonts w:hint="cs"/>
          <w:rtl/>
        </w:rPr>
        <w:t xml:space="preserve">دوم که مخصوص فرزندان و نوه و امثال </w:t>
      </w:r>
      <w:r w:rsidR="001974E9">
        <w:rPr>
          <w:rFonts w:hint="cs"/>
          <w:rtl/>
        </w:rPr>
        <w:t>این‌ها</w:t>
      </w:r>
      <w:r>
        <w:rPr>
          <w:rFonts w:hint="cs"/>
          <w:rtl/>
        </w:rPr>
        <w:t xml:space="preserve"> بود.</w:t>
      </w:r>
    </w:p>
    <w:p w:rsidR="00540D8D" w:rsidRDefault="00540D8D" w:rsidP="00431F23">
      <w:pPr>
        <w:pStyle w:val="Heading2"/>
        <w:rPr>
          <w:rtl/>
        </w:rPr>
      </w:pPr>
      <w:bookmarkStart w:id="29" w:name="_Toc284496334"/>
      <w:r>
        <w:rPr>
          <w:rFonts w:hint="cs"/>
          <w:rtl/>
        </w:rPr>
        <w:t>عدم الغای خصوصیت وجوب به واجبات دیگر</w:t>
      </w:r>
      <w:bookmarkEnd w:id="29"/>
      <w:r>
        <w:rPr>
          <w:rFonts w:hint="cs"/>
          <w:rtl/>
        </w:rPr>
        <w:t xml:space="preserve"> </w:t>
      </w:r>
    </w:p>
    <w:p w:rsidR="00540D8D" w:rsidRDefault="00540D8D" w:rsidP="00540D8D">
      <w:pPr>
        <w:rPr>
          <w:rtl/>
        </w:rPr>
      </w:pPr>
      <w:r>
        <w:rPr>
          <w:rFonts w:hint="cs"/>
          <w:rtl/>
        </w:rPr>
        <w:t>نکته</w:t>
      </w:r>
      <w:r w:rsidR="0096522E">
        <w:rPr>
          <w:rFonts w:hint="cs"/>
          <w:rtl/>
        </w:rPr>
        <w:t xml:space="preserve"> </w:t>
      </w:r>
      <w:r>
        <w:rPr>
          <w:rFonts w:hint="cs"/>
          <w:rtl/>
        </w:rPr>
        <w:t xml:space="preserve">دیگری که در </w:t>
      </w:r>
      <w:r w:rsidR="00C14DFA">
        <w:rPr>
          <w:rFonts w:hint="cs"/>
          <w:rtl/>
        </w:rPr>
        <w:t>اینجا</w:t>
      </w:r>
      <w:r>
        <w:rPr>
          <w:rFonts w:hint="cs"/>
          <w:rtl/>
        </w:rPr>
        <w:t xml:space="preserve"> وجود دارد این است که این آیه علاوه بر </w:t>
      </w:r>
      <w:r w:rsidR="00391197">
        <w:rPr>
          <w:rFonts w:hint="cs"/>
          <w:rtl/>
        </w:rPr>
        <w:t>صلاة</w:t>
      </w:r>
      <w:r>
        <w:rPr>
          <w:rFonts w:hint="cs"/>
          <w:rtl/>
        </w:rPr>
        <w:t>، زکات هم دارد و این تفاوت این آیه با آیه</w:t>
      </w:r>
      <w:r w:rsidR="0096522E">
        <w:rPr>
          <w:rFonts w:hint="cs"/>
          <w:rtl/>
        </w:rPr>
        <w:t xml:space="preserve"> </w:t>
      </w:r>
      <w:r>
        <w:rPr>
          <w:rFonts w:hint="cs"/>
          <w:rtl/>
        </w:rPr>
        <w:t xml:space="preserve">قبلی است و با </w:t>
      </w:r>
      <w:r w:rsidR="00C14DFA">
        <w:rPr>
          <w:rFonts w:hint="cs"/>
          <w:rtl/>
        </w:rPr>
        <w:t>قرینه</w:t>
      </w:r>
      <w:r w:rsidR="002020BF">
        <w:rPr>
          <w:rFonts w:hint="cs"/>
          <w:rtl/>
        </w:rPr>
        <w:t xml:space="preserve"> </w:t>
      </w:r>
      <w:r w:rsidR="00C14DFA">
        <w:rPr>
          <w:rFonts w:hint="cs"/>
          <w:rtl/>
        </w:rPr>
        <w:t>‌ای</w:t>
      </w:r>
      <w:r>
        <w:rPr>
          <w:rFonts w:hint="cs"/>
          <w:rtl/>
        </w:rPr>
        <w:t xml:space="preserve">ن ممکن است کسی بگوید که </w:t>
      </w:r>
      <w:r w:rsidR="00C4155F">
        <w:rPr>
          <w:rFonts w:hint="eastAsia"/>
          <w:rtl/>
        </w:rPr>
        <w:t>م</w:t>
      </w:r>
      <w:r w:rsidR="00C4155F">
        <w:rPr>
          <w:rFonts w:hint="cs"/>
          <w:rtl/>
        </w:rPr>
        <w:t>ی‌</w:t>
      </w:r>
      <w:r w:rsidR="00C4155F">
        <w:rPr>
          <w:rFonts w:hint="eastAsia"/>
          <w:rtl/>
        </w:rPr>
        <w:t>شود</w:t>
      </w:r>
      <w:r>
        <w:rPr>
          <w:rFonts w:hint="cs"/>
          <w:rtl/>
        </w:rPr>
        <w:t xml:space="preserve"> در خود آن آیات هم از نماز به واجبات دیگر الغای خصوصیت کرد و در </w:t>
      </w:r>
      <w:r w:rsidR="00C14DFA">
        <w:rPr>
          <w:rFonts w:hint="cs"/>
          <w:rtl/>
        </w:rPr>
        <w:t>اینجا</w:t>
      </w:r>
      <w:r>
        <w:rPr>
          <w:rFonts w:hint="cs"/>
          <w:rtl/>
        </w:rPr>
        <w:t xml:space="preserve"> از نماز و زکات به واجبات دیگر الغای خصوصیت کرد، ولی این احتمال هم خیلی قوی نیست و لذا عنایت روی خود </w:t>
      </w:r>
      <w:r w:rsidR="00391197">
        <w:rPr>
          <w:rFonts w:hint="cs"/>
          <w:rtl/>
        </w:rPr>
        <w:t>صلاة</w:t>
      </w:r>
      <w:r>
        <w:rPr>
          <w:rFonts w:hint="cs"/>
          <w:rtl/>
        </w:rPr>
        <w:t xml:space="preserve"> و در این آیه هم روی زکات است و این که گفتیم این را به همه</w:t>
      </w:r>
      <w:r w:rsidR="0096522E">
        <w:rPr>
          <w:rFonts w:hint="cs"/>
          <w:rtl/>
        </w:rPr>
        <w:t xml:space="preserve"> </w:t>
      </w:r>
      <w:r>
        <w:rPr>
          <w:rFonts w:hint="cs"/>
          <w:rtl/>
        </w:rPr>
        <w:t>واجبات تسری دهیم با این آیات بعید است.</w:t>
      </w:r>
    </w:p>
    <w:p w:rsidR="00540D8D" w:rsidRDefault="00540D8D" w:rsidP="00431F23">
      <w:pPr>
        <w:pStyle w:val="Heading2"/>
        <w:rPr>
          <w:rtl/>
        </w:rPr>
      </w:pPr>
      <w:bookmarkStart w:id="30" w:name="_Toc284496335"/>
      <w:r>
        <w:rPr>
          <w:rFonts w:hint="cs"/>
          <w:rtl/>
        </w:rPr>
        <w:t>قید تأثیر در وجوب یا رجحان امر</w:t>
      </w:r>
      <w:bookmarkEnd w:id="30"/>
    </w:p>
    <w:p w:rsidR="00540D8D" w:rsidRDefault="00540D8D" w:rsidP="00540D8D">
      <w:pPr>
        <w:rPr>
          <w:rtl/>
        </w:rPr>
      </w:pPr>
      <w:r>
        <w:rPr>
          <w:rFonts w:hint="cs"/>
          <w:rtl/>
        </w:rPr>
        <w:t>نکته</w:t>
      </w:r>
      <w:r w:rsidR="0096522E">
        <w:rPr>
          <w:rFonts w:hint="cs"/>
          <w:rtl/>
        </w:rPr>
        <w:t xml:space="preserve"> </w:t>
      </w:r>
      <w:r>
        <w:rPr>
          <w:rFonts w:hint="cs"/>
          <w:rtl/>
        </w:rPr>
        <w:t>دیگر که در آیه</w:t>
      </w:r>
      <w:r w:rsidR="0096522E">
        <w:rPr>
          <w:rFonts w:hint="cs"/>
          <w:rtl/>
        </w:rPr>
        <w:t xml:space="preserve"> </w:t>
      </w:r>
      <w:r>
        <w:rPr>
          <w:rFonts w:hint="cs"/>
          <w:rtl/>
        </w:rPr>
        <w:t xml:space="preserve">اول نیز گفته شد این است که اصولاً امری که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واجب یا راجح است نسبت به اهل یا فرزند به نماز و زکات، این امر در کجا واجب است؟ آیه اطلاق دارد ولی ظاهراً قرائن عقلی واضحی است که مقید است به این که جایی که امر تأثیر دارد والا اگر پدر یا فرزندی یا خویش و قومی است که </w:t>
      </w:r>
      <w:r w:rsidR="00C4155F">
        <w:rPr>
          <w:rFonts w:hint="eastAsia"/>
          <w:rtl/>
        </w:rPr>
        <w:t>م</w:t>
      </w:r>
      <w:r w:rsidR="00C4155F">
        <w:rPr>
          <w:rFonts w:hint="cs"/>
          <w:rtl/>
        </w:rPr>
        <w:t>ی‌</w:t>
      </w:r>
      <w:r w:rsidR="00C4155F">
        <w:rPr>
          <w:rFonts w:hint="eastAsia"/>
          <w:rtl/>
        </w:rPr>
        <w:t>داند</w:t>
      </w:r>
      <w:r>
        <w:rPr>
          <w:rFonts w:hint="cs"/>
          <w:rtl/>
        </w:rPr>
        <w:t xml:space="preserve"> این امر در او تأثیر ندارد، قرینه</w:t>
      </w:r>
      <w:r w:rsidR="0096522E">
        <w:rPr>
          <w:rFonts w:hint="cs"/>
          <w:rtl/>
        </w:rPr>
        <w:t xml:space="preserve"> </w:t>
      </w:r>
      <w:r>
        <w:rPr>
          <w:rFonts w:hint="cs"/>
          <w:rtl/>
        </w:rPr>
        <w:t xml:space="preserve">عقلیه دارد که وجوب ندارد چون احتمال تأثیر حداقل چیزی است که باید باشد و لذا اگر احتمال تأثیر ندهد تعبداً باید امر کند ولی </w:t>
      </w:r>
      <w:r w:rsidR="00C4155F">
        <w:rPr>
          <w:rFonts w:hint="eastAsia"/>
          <w:rtl/>
        </w:rPr>
        <w:t>م</w:t>
      </w:r>
      <w:r w:rsidR="00C4155F">
        <w:rPr>
          <w:rFonts w:hint="cs"/>
          <w:rtl/>
        </w:rPr>
        <w:t>ی‌</w:t>
      </w:r>
      <w:r w:rsidR="00C4155F">
        <w:rPr>
          <w:rFonts w:hint="eastAsia"/>
          <w:rtl/>
        </w:rPr>
        <w:t>شود</w:t>
      </w:r>
      <w:r>
        <w:rPr>
          <w:rFonts w:hint="cs"/>
          <w:rtl/>
        </w:rPr>
        <w:t xml:space="preserve"> گفت که قرینه</w:t>
      </w:r>
      <w:r w:rsidR="0096522E">
        <w:rPr>
          <w:rFonts w:hint="cs"/>
          <w:rtl/>
        </w:rPr>
        <w:t xml:space="preserve"> </w:t>
      </w:r>
      <w:r>
        <w:rPr>
          <w:rFonts w:hint="cs"/>
          <w:rtl/>
        </w:rPr>
        <w:t xml:space="preserve">عرفیه و عقلیه وجود دارد که این امر برای یک </w:t>
      </w:r>
      <w:r w:rsidR="002020BF">
        <w:rPr>
          <w:rFonts w:hint="cs"/>
          <w:rtl/>
        </w:rPr>
        <w:t>نتیجه‌ای</w:t>
      </w:r>
      <w:r>
        <w:rPr>
          <w:rFonts w:hint="cs"/>
          <w:rtl/>
        </w:rPr>
        <w:t xml:space="preserve"> است و امر عقلایی است و لذا چون در </w:t>
      </w:r>
      <w:r w:rsidR="00C14DFA">
        <w:rPr>
          <w:rFonts w:hint="cs"/>
          <w:rtl/>
        </w:rPr>
        <w:t>اینجا</w:t>
      </w:r>
      <w:r>
        <w:rPr>
          <w:rFonts w:hint="cs"/>
          <w:rtl/>
        </w:rPr>
        <w:t xml:space="preserve"> تعبد محض به ذهن </w:t>
      </w:r>
      <w:r w:rsidR="00C4155F">
        <w:rPr>
          <w:rFonts w:hint="eastAsia"/>
          <w:rtl/>
        </w:rPr>
        <w:t>نم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ظاهرش این است که مقید به احتمال تأثیر است و جایی که احتمال تأثیر </w:t>
      </w:r>
      <w:r w:rsidR="00C4155F">
        <w:rPr>
          <w:rFonts w:hint="eastAsia"/>
          <w:rtl/>
        </w:rPr>
        <w:t>م</w:t>
      </w:r>
      <w:r w:rsidR="00C4155F">
        <w:rPr>
          <w:rFonts w:hint="cs"/>
          <w:rtl/>
        </w:rPr>
        <w:t>ی‌</w:t>
      </w:r>
      <w:r w:rsidR="00C4155F">
        <w:rPr>
          <w:rFonts w:hint="eastAsia"/>
          <w:rtl/>
        </w:rPr>
        <w:t>دهد</w:t>
      </w:r>
      <w:r>
        <w:rPr>
          <w:rFonts w:hint="cs"/>
          <w:rtl/>
        </w:rPr>
        <w:t xml:space="preserve"> باید این امر را بکند. </w:t>
      </w:r>
    </w:p>
    <w:p w:rsidR="00540D8D" w:rsidRDefault="00540D8D" w:rsidP="00540D8D">
      <w:pPr>
        <w:rPr>
          <w:rtl/>
        </w:rPr>
      </w:pPr>
      <w:r>
        <w:rPr>
          <w:rFonts w:hint="cs"/>
          <w:rtl/>
        </w:rPr>
        <w:lastRenderedPageBreak/>
        <w:t xml:space="preserve">بنابراین احتمال تأثیر در </w:t>
      </w:r>
      <w:r w:rsidR="00C14DFA">
        <w:rPr>
          <w:rFonts w:hint="cs"/>
          <w:rtl/>
        </w:rPr>
        <w:t>اینجا</w:t>
      </w:r>
      <w:r>
        <w:rPr>
          <w:rFonts w:hint="cs"/>
          <w:rtl/>
        </w:rPr>
        <w:t xml:space="preserve"> قید است ولو این که احتمال تأثیر با تکرار باشد که آن را هم شامل </w:t>
      </w:r>
      <w:r w:rsidR="00C4155F">
        <w:rPr>
          <w:rFonts w:hint="eastAsia"/>
          <w:rtl/>
        </w:rPr>
        <w:t>م</w:t>
      </w:r>
      <w:r w:rsidR="00C4155F">
        <w:rPr>
          <w:rFonts w:hint="cs"/>
          <w:rtl/>
        </w:rPr>
        <w:t>ی‌</w:t>
      </w:r>
      <w:r w:rsidR="00C4155F">
        <w:rPr>
          <w:rFonts w:hint="eastAsia"/>
          <w:rtl/>
        </w:rPr>
        <w:t>شود</w:t>
      </w:r>
      <w:r>
        <w:rPr>
          <w:rFonts w:hint="cs"/>
          <w:rtl/>
        </w:rPr>
        <w:t xml:space="preserve"> و قید دیگر هم این است که مطمئن نباشد که او </w:t>
      </w:r>
      <w:r w:rsidR="00C4155F">
        <w:rPr>
          <w:rFonts w:hint="eastAsia"/>
          <w:rtl/>
        </w:rPr>
        <w:t>م</w:t>
      </w:r>
      <w:r w:rsidR="00C4155F">
        <w:rPr>
          <w:rFonts w:hint="cs"/>
          <w:rtl/>
        </w:rPr>
        <w:t>ی‌</w:t>
      </w:r>
      <w:r w:rsidR="00C4155F">
        <w:rPr>
          <w:rFonts w:hint="eastAsia"/>
          <w:rtl/>
        </w:rPr>
        <w:t>خواند</w:t>
      </w:r>
      <w:r>
        <w:rPr>
          <w:rFonts w:hint="cs"/>
          <w:rtl/>
        </w:rPr>
        <w:t xml:space="preserve"> والا اگر یقین دارد که او نماز </w:t>
      </w:r>
      <w:r w:rsidR="00C4155F">
        <w:rPr>
          <w:rFonts w:hint="eastAsia"/>
          <w:rtl/>
        </w:rPr>
        <w:t>م</w:t>
      </w:r>
      <w:r w:rsidR="00C4155F">
        <w:rPr>
          <w:rFonts w:hint="cs"/>
          <w:rtl/>
        </w:rPr>
        <w:t>ی‌</w:t>
      </w:r>
      <w:r w:rsidR="00C4155F">
        <w:rPr>
          <w:rFonts w:hint="eastAsia"/>
          <w:rtl/>
        </w:rPr>
        <w:t>خواند</w:t>
      </w:r>
      <w:r>
        <w:rPr>
          <w:rFonts w:hint="cs"/>
          <w:rtl/>
        </w:rPr>
        <w:t xml:space="preserve">، </w:t>
      </w:r>
      <w:r w:rsidR="00C14DFA">
        <w:rPr>
          <w:rFonts w:hint="cs"/>
          <w:rtl/>
        </w:rPr>
        <w:t>اینجا</w:t>
      </w:r>
      <w:r>
        <w:rPr>
          <w:rFonts w:hint="cs"/>
          <w:rtl/>
        </w:rPr>
        <w:t xml:space="preserve"> هم به نظر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که واجب نیست.</w:t>
      </w:r>
    </w:p>
    <w:p w:rsidR="00540D8D" w:rsidRDefault="002020BF" w:rsidP="00431F23">
      <w:pPr>
        <w:pStyle w:val="Heading2"/>
        <w:rPr>
          <w:rtl/>
        </w:rPr>
      </w:pPr>
      <w:bookmarkStart w:id="31" w:name="_Toc284496336"/>
      <w:r>
        <w:rPr>
          <w:rFonts w:hint="cs"/>
          <w:rtl/>
        </w:rPr>
        <w:t>اشتراک در امر بالصل</w:t>
      </w:r>
      <w:r w:rsidR="00540D8D">
        <w:rPr>
          <w:rFonts w:hint="cs"/>
          <w:rtl/>
        </w:rPr>
        <w:t>ا</w:t>
      </w:r>
      <w:r>
        <w:rPr>
          <w:rFonts w:hint="cs"/>
          <w:rtl/>
        </w:rPr>
        <w:t>ة</w:t>
      </w:r>
      <w:r w:rsidR="00540D8D">
        <w:rPr>
          <w:rFonts w:hint="cs"/>
          <w:rtl/>
        </w:rPr>
        <w:t xml:space="preserve"> و تعلیم آن</w:t>
      </w:r>
      <w:bookmarkEnd w:id="31"/>
    </w:p>
    <w:p w:rsidR="00540D8D" w:rsidRDefault="00540D8D" w:rsidP="00391197">
      <w:pPr>
        <w:rPr>
          <w:rtl/>
        </w:rPr>
      </w:pPr>
      <w:r>
        <w:rPr>
          <w:rFonts w:hint="cs"/>
          <w:rtl/>
        </w:rPr>
        <w:t xml:space="preserve">بحث دیگر که باز از امور مشترک است این است که </w:t>
      </w:r>
      <w:r w:rsidR="00D3552D" w:rsidRPr="00391197">
        <w:rPr>
          <w:b/>
          <w:bCs/>
          <w:rtl/>
        </w:rPr>
        <w:t>ی</w:t>
      </w:r>
      <w:r w:rsidRPr="00391197">
        <w:rPr>
          <w:b/>
          <w:bCs/>
          <w:rtl/>
        </w:rPr>
        <w:t>أْمُرُ أَهْلَهُ بِالصَّلَ</w:t>
      </w:r>
      <w:r w:rsidR="00391197" w:rsidRPr="00391197">
        <w:rPr>
          <w:rFonts w:hint="cs"/>
          <w:b/>
          <w:bCs/>
          <w:rtl/>
        </w:rPr>
        <w:t>ا</w:t>
      </w:r>
      <w:r w:rsidRPr="00391197">
        <w:rPr>
          <w:b/>
          <w:bCs/>
          <w:rtl/>
        </w:rPr>
        <w:t>ةِ</w:t>
      </w:r>
      <w:r>
        <w:rPr>
          <w:rFonts w:hint="cs"/>
          <w:rtl/>
        </w:rPr>
        <w:t xml:space="preserve"> که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در جایی که بچه نماز را نداند مقدمه</w:t>
      </w:r>
      <w:r w:rsidR="0096522E">
        <w:rPr>
          <w:rFonts w:hint="cs"/>
          <w:rtl/>
        </w:rPr>
        <w:t xml:space="preserve"> </w:t>
      </w:r>
      <w:r>
        <w:rPr>
          <w:rFonts w:hint="cs"/>
          <w:rtl/>
        </w:rPr>
        <w:t xml:space="preserve">این امر به نماز این است که او را آشنا کند و لذا تعلیم نماز هم از باب مقدمه در </w:t>
      </w:r>
      <w:r w:rsidR="00C14DFA">
        <w:rPr>
          <w:rFonts w:hint="cs"/>
          <w:rtl/>
        </w:rPr>
        <w:t>اینجا</w:t>
      </w:r>
      <w:r>
        <w:rPr>
          <w:rFonts w:hint="cs"/>
          <w:rtl/>
        </w:rPr>
        <w:t xml:space="preserve"> قرار </w:t>
      </w:r>
      <w:r w:rsidR="00C4155F">
        <w:rPr>
          <w:rFonts w:hint="eastAsia"/>
          <w:rtl/>
        </w:rPr>
        <w:t>م</w:t>
      </w:r>
      <w:r w:rsidR="00C4155F">
        <w:rPr>
          <w:rFonts w:hint="cs"/>
          <w:rtl/>
        </w:rPr>
        <w:t>ی‌</w:t>
      </w:r>
      <w:r w:rsidR="00C4155F">
        <w:rPr>
          <w:rFonts w:hint="eastAsia"/>
          <w:rtl/>
        </w:rPr>
        <w:t>گ</w:t>
      </w:r>
      <w:r w:rsidR="00C4155F">
        <w:rPr>
          <w:rFonts w:hint="cs"/>
          <w:rtl/>
        </w:rPr>
        <w:t>ی</w:t>
      </w:r>
      <w:r w:rsidR="00C4155F">
        <w:rPr>
          <w:rFonts w:hint="eastAsia"/>
          <w:rtl/>
        </w:rPr>
        <w:t>رد</w:t>
      </w:r>
      <w:r>
        <w:rPr>
          <w:rFonts w:hint="cs"/>
          <w:rtl/>
        </w:rPr>
        <w:t xml:space="preserve"> و لذا این امر مستلزم تعلیم است و باید مفهوم نماز و جایگاه نماز را به کودک تعلیم دهد که این نکته</w:t>
      </w:r>
      <w:r w:rsidR="0096522E">
        <w:rPr>
          <w:rFonts w:hint="cs"/>
          <w:rtl/>
        </w:rPr>
        <w:t xml:space="preserve"> </w:t>
      </w:r>
      <w:r>
        <w:rPr>
          <w:rFonts w:hint="cs"/>
          <w:rtl/>
        </w:rPr>
        <w:t>مشترک بین این آیات است.</w:t>
      </w:r>
    </w:p>
    <w:p w:rsidR="00540D8D" w:rsidRDefault="002020BF" w:rsidP="00431F23">
      <w:pPr>
        <w:pStyle w:val="Heading2"/>
        <w:rPr>
          <w:rtl/>
        </w:rPr>
      </w:pPr>
      <w:bookmarkStart w:id="32" w:name="_Toc284496337"/>
      <w:r>
        <w:rPr>
          <w:rFonts w:hint="cs"/>
          <w:rtl/>
        </w:rPr>
        <w:t>رجحان امر بالصل</w:t>
      </w:r>
      <w:r w:rsidR="00540D8D">
        <w:rPr>
          <w:rFonts w:hint="cs"/>
          <w:rtl/>
        </w:rPr>
        <w:t>ا</w:t>
      </w:r>
      <w:r>
        <w:rPr>
          <w:rFonts w:hint="cs"/>
          <w:rtl/>
        </w:rPr>
        <w:t>ة</w:t>
      </w:r>
      <w:r w:rsidR="00540D8D">
        <w:rPr>
          <w:rFonts w:hint="cs"/>
          <w:rtl/>
        </w:rPr>
        <w:t xml:space="preserve"> بر فرزند ممیز</w:t>
      </w:r>
      <w:bookmarkEnd w:id="32"/>
    </w:p>
    <w:p w:rsidR="00540D8D" w:rsidRDefault="00540D8D" w:rsidP="00540D8D">
      <w:pPr>
        <w:rPr>
          <w:rtl/>
        </w:rPr>
      </w:pPr>
      <w:r>
        <w:rPr>
          <w:rFonts w:hint="cs"/>
          <w:rtl/>
        </w:rPr>
        <w:t>نکته</w:t>
      </w:r>
      <w:r w:rsidR="0096522E">
        <w:rPr>
          <w:rFonts w:hint="cs"/>
          <w:rtl/>
        </w:rPr>
        <w:t xml:space="preserve"> </w:t>
      </w:r>
      <w:r>
        <w:rPr>
          <w:rFonts w:hint="cs"/>
          <w:rtl/>
        </w:rPr>
        <w:t xml:space="preserve">دیگری که در این آیات وجود دارد این است که گفتیم این امر ممیز را هم شامل </w:t>
      </w:r>
      <w:r w:rsidR="00C4155F">
        <w:rPr>
          <w:rFonts w:hint="eastAsia"/>
          <w:rtl/>
        </w:rPr>
        <w:t>م</w:t>
      </w:r>
      <w:r w:rsidR="00C4155F">
        <w:rPr>
          <w:rFonts w:hint="cs"/>
          <w:rtl/>
        </w:rPr>
        <w:t>ی‌</w:t>
      </w:r>
      <w:r w:rsidR="00C4155F">
        <w:rPr>
          <w:rFonts w:hint="eastAsia"/>
          <w:rtl/>
        </w:rPr>
        <w:t>شود</w:t>
      </w:r>
      <w:r>
        <w:rPr>
          <w:rFonts w:hint="cs"/>
          <w:rtl/>
        </w:rPr>
        <w:t xml:space="preserve"> و امر به امر هم دلالت بر وجوب </w:t>
      </w:r>
      <w:r w:rsidR="00C4155F">
        <w:rPr>
          <w:rFonts w:hint="eastAsia"/>
          <w:rtl/>
        </w:rPr>
        <w:t>م</w:t>
      </w:r>
      <w:r w:rsidR="00C4155F">
        <w:rPr>
          <w:rFonts w:hint="cs"/>
          <w:rtl/>
        </w:rPr>
        <w:t>ی‌</w:t>
      </w:r>
      <w:r w:rsidR="00C4155F">
        <w:rPr>
          <w:rFonts w:hint="eastAsia"/>
          <w:rtl/>
        </w:rPr>
        <w:t>کند</w:t>
      </w:r>
      <w:r>
        <w:rPr>
          <w:rFonts w:hint="cs"/>
          <w:rtl/>
        </w:rPr>
        <w:t xml:space="preserve"> اما این امر به ممیز دلالت بر وجوب </w:t>
      </w:r>
      <w:r w:rsidR="00C4155F">
        <w:rPr>
          <w:rFonts w:hint="eastAsia"/>
          <w:rtl/>
        </w:rPr>
        <w:t>نم</w:t>
      </w:r>
      <w:r w:rsidR="00C4155F">
        <w:rPr>
          <w:rFonts w:hint="cs"/>
          <w:rtl/>
        </w:rPr>
        <w:t>ی‌</w:t>
      </w:r>
      <w:r w:rsidR="00C4155F">
        <w:rPr>
          <w:rFonts w:hint="eastAsia"/>
          <w:rtl/>
        </w:rPr>
        <w:t>کند</w:t>
      </w:r>
      <w:r>
        <w:rPr>
          <w:rFonts w:hint="cs"/>
          <w:rtl/>
        </w:rPr>
        <w:t xml:space="preserve"> ولو این که گفتیم امر به امر دال بر وجوب است ولی نسبت به ممیز چون گفتیم تکلیف ندارد دلالت بر وجوب </w:t>
      </w:r>
      <w:r w:rsidR="00C4155F">
        <w:rPr>
          <w:rFonts w:hint="eastAsia"/>
          <w:rtl/>
        </w:rPr>
        <w:t>نم</w:t>
      </w:r>
      <w:r w:rsidR="00C4155F">
        <w:rPr>
          <w:rFonts w:hint="cs"/>
          <w:rtl/>
        </w:rPr>
        <w:t>ی‌</w:t>
      </w:r>
      <w:r w:rsidR="00C4155F">
        <w:rPr>
          <w:rFonts w:hint="eastAsia"/>
          <w:rtl/>
        </w:rPr>
        <w:t>کند</w:t>
      </w:r>
      <w:r>
        <w:rPr>
          <w:rFonts w:hint="cs"/>
          <w:rtl/>
        </w:rPr>
        <w:t xml:space="preserve"> و لذا امر در </w:t>
      </w:r>
      <w:r w:rsidR="001974E9">
        <w:rPr>
          <w:rFonts w:hint="cs"/>
          <w:rtl/>
        </w:rPr>
        <w:t>آن‌جا</w:t>
      </w:r>
      <w:r>
        <w:rPr>
          <w:rFonts w:hint="cs"/>
          <w:rtl/>
        </w:rPr>
        <w:t xml:space="preserve"> امر تمرینی </w:t>
      </w:r>
      <w:r w:rsidR="00C4155F">
        <w:rPr>
          <w:rFonts w:hint="eastAsia"/>
          <w:rtl/>
        </w:rPr>
        <w:t>م</w:t>
      </w:r>
      <w:r w:rsidR="00C4155F">
        <w:rPr>
          <w:rFonts w:hint="cs"/>
          <w:rtl/>
        </w:rPr>
        <w:t>ی‌</w:t>
      </w:r>
      <w:r w:rsidR="00C4155F">
        <w:rPr>
          <w:rFonts w:hint="eastAsia"/>
          <w:rtl/>
        </w:rPr>
        <w:t>شود</w:t>
      </w:r>
      <w:r>
        <w:rPr>
          <w:rFonts w:hint="cs"/>
          <w:rtl/>
        </w:rPr>
        <w:t xml:space="preserve"> برای این که او مأنوس به نماز شود و </w:t>
      </w:r>
      <w:r w:rsidR="002020BF">
        <w:rPr>
          <w:rFonts w:hint="cs"/>
          <w:rtl/>
        </w:rPr>
        <w:t>درهرحال</w:t>
      </w:r>
      <w:r>
        <w:rPr>
          <w:rFonts w:hint="cs"/>
          <w:rtl/>
        </w:rPr>
        <w:t xml:space="preserve"> نکته</w:t>
      </w:r>
      <w:r w:rsidR="0096522E">
        <w:rPr>
          <w:rFonts w:hint="cs"/>
          <w:rtl/>
        </w:rPr>
        <w:t xml:space="preserve"> </w:t>
      </w:r>
      <w:r>
        <w:rPr>
          <w:rFonts w:hint="cs"/>
          <w:rtl/>
        </w:rPr>
        <w:t xml:space="preserve">قبلی این است که وقتی به نماز امر </w:t>
      </w:r>
      <w:r w:rsidR="00C4155F">
        <w:rPr>
          <w:rFonts w:hint="eastAsia"/>
          <w:rtl/>
        </w:rPr>
        <w:t>م</w:t>
      </w:r>
      <w:r w:rsidR="00C4155F">
        <w:rPr>
          <w:rFonts w:hint="cs"/>
          <w:rtl/>
        </w:rPr>
        <w:t>ی‌</w:t>
      </w:r>
      <w:r w:rsidR="00C4155F">
        <w:rPr>
          <w:rFonts w:hint="eastAsia"/>
          <w:rtl/>
        </w:rPr>
        <w:t>کند</w:t>
      </w:r>
      <w:r>
        <w:rPr>
          <w:rFonts w:hint="cs"/>
          <w:rtl/>
        </w:rPr>
        <w:t>، مقدمه</w:t>
      </w:r>
      <w:r w:rsidR="0096522E">
        <w:rPr>
          <w:rFonts w:hint="cs"/>
          <w:rtl/>
        </w:rPr>
        <w:t xml:space="preserve"> </w:t>
      </w:r>
      <w:r>
        <w:rPr>
          <w:rFonts w:hint="cs"/>
          <w:rtl/>
        </w:rPr>
        <w:t>آن این است که او بداند اما آیا او یاد دهد یا خودش یاد بگیرد، پس باید امر به نماز کند و او اگر نداند باید خودش یاد بگیرد.</w:t>
      </w:r>
    </w:p>
    <w:p w:rsidR="00540D8D" w:rsidRDefault="00540D8D" w:rsidP="00431F23">
      <w:pPr>
        <w:pStyle w:val="Heading2"/>
        <w:rPr>
          <w:rtl/>
        </w:rPr>
      </w:pPr>
      <w:bookmarkStart w:id="33" w:name="_Toc284496338"/>
      <w:r>
        <w:rPr>
          <w:rFonts w:hint="cs"/>
          <w:rtl/>
        </w:rPr>
        <w:t>شمول امر بالصلا</w:t>
      </w:r>
      <w:r w:rsidR="002020BF">
        <w:rPr>
          <w:rFonts w:hint="cs"/>
          <w:rtl/>
        </w:rPr>
        <w:t>ة</w:t>
      </w:r>
      <w:r>
        <w:rPr>
          <w:rFonts w:hint="cs"/>
          <w:rtl/>
        </w:rPr>
        <w:t xml:space="preserve"> در</w:t>
      </w:r>
      <w:r w:rsidRPr="00896F90">
        <w:rPr>
          <w:rFonts w:hint="cs"/>
          <w:rtl/>
        </w:rPr>
        <w:t xml:space="preserve"> </w:t>
      </w:r>
      <w:r>
        <w:rPr>
          <w:rFonts w:hint="cs"/>
          <w:rtl/>
        </w:rPr>
        <w:t>ابتدا و استمرار و غفلت</w:t>
      </w:r>
      <w:bookmarkEnd w:id="33"/>
    </w:p>
    <w:p w:rsidR="00540D8D" w:rsidRDefault="00540D8D" w:rsidP="00391197">
      <w:pPr>
        <w:rPr>
          <w:rtl/>
        </w:rPr>
      </w:pPr>
      <w:r>
        <w:rPr>
          <w:rFonts w:hint="cs"/>
          <w:rtl/>
        </w:rPr>
        <w:t>نکته</w:t>
      </w:r>
      <w:r w:rsidR="0096522E">
        <w:rPr>
          <w:rFonts w:hint="cs"/>
          <w:rtl/>
        </w:rPr>
        <w:t xml:space="preserve"> </w:t>
      </w:r>
      <w:r>
        <w:rPr>
          <w:rFonts w:hint="cs"/>
          <w:rtl/>
        </w:rPr>
        <w:t xml:space="preserve">دیگر این است که این امر گاهی امر ابتدایی است برای این که نماز خوان شود ولی گاهی هم او نماز خوان بوده است ولی الان ترک کرده است و </w:t>
      </w:r>
      <w:r w:rsidR="00C4155F">
        <w:rPr>
          <w:rFonts w:hint="eastAsia"/>
          <w:rtl/>
        </w:rPr>
        <w:t>م</w:t>
      </w:r>
      <w:r w:rsidR="00C4155F">
        <w:rPr>
          <w:rFonts w:hint="cs"/>
          <w:rtl/>
        </w:rPr>
        <w:t>ی‌</w:t>
      </w:r>
      <w:r w:rsidR="00C4155F">
        <w:rPr>
          <w:rFonts w:hint="eastAsia"/>
          <w:rtl/>
        </w:rPr>
        <w:t>خواهد</w:t>
      </w:r>
      <w:r>
        <w:rPr>
          <w:rFonts w:hint="cs"/>
          <w:rtl/>
        </w:rPr>
        <w:t xml:space="preserve"> به نماز خواندن برگردد</w:t>
      </w:r>
      <w:r w:rsidR="00FA0CA2">
        <w:rPr>
          <w:rtl/>
        </w:rPr>
        <w:t xml:space="preserve"> </w:t>
      </w:r>
      <w:r>
        <w:rPr>
          <w:rFonts w:hint="cs"/>
          <w:rtl/>
        </w:rPr>
        <w:t xml:space="preserve">که هر دو را شامل </w:t>
      </w:r>
      <w:r w:rsidR="00C4155F">
        <w:rPr>
          <w:rFonts w:hint="eastAsia"/>
          <w:rtl/>
        </w:rPr>
        <w:t>م</w:t>
      </w:r>
      <w:r w:rsidR="00C4155F">
        <w:rPr>
          <w:rFonts w:hint="cs"/>
          <w:rtl/>
        </w:rPr>
        <w:t>ی‌</w:t>
      </w:r>
      <w:r w:rsidR="00C4155F">
        <w:rPr>
          <w:rFonts w:hint="eastAsia"/>
          <w:rtl/>
        </w:rPr>
        <w:t>شود</w:t>
      </w:r>
      <w:r>
        <w:rPr>
          <w:rFonts w:hint="cs"/>
          <w:rtl/>
        </w:rPr>
        <w:t xml:space="preserve"> و گاهی غفلت یا نسیان دارد که </w:t>
      </w:r>
      <w:r w:rsidR="00C14DFA">
        <w:rPr>
          <w:rFonts w:hint="cs"/>
          <w:rtl/>
        </w:rPr>
        <w:t>اینجا</w:t>
      </w:r>
      <w:r>
        <w:rPr>
          <w:rFonts w:hint="cs"/>
          <w:rtl/>
        </w:rPr>
        <w:t xml:space="preserve"> را هم شامل </w:t>
      </w:r>
      <w:r w:rsidR="00C4155F">
        <w:rPr>
          <w:rFonts w:hint="eastAsia"/>
          <w:rtl/>
        </w:rPr>
        <w:t>م</w:t>
      </w:r>
      <w:r w:rsidR="00C4155F">
        <w:rPr>
          <w:rFonts w:hint="cs"/>
          <w:rtl/>
        </w:rPr>
        <w:t>ی‌</w:t>
      </w:r>
      <w:r w:rsidR="00C4155F">
        <w:rPr>
          <w:rFonts w:hint="eastAsia"/>
          <w:rtl/>
        </w:rPr>
        <w:t>شود</w:t>
      </w:r>
      <w:r>
        <w:rPr>
          <w:rFonts w:hint="cs"/>
          <w:rtl/>
        </w:rPr>
        <w:t xml:space="preserve">، پس بنابراین  </w:t>
      </w:r>
      <w:r w:rsidRPr="00391197">
        <w:rPr>
          <w:rFonts w:hint="cs"/>
          <w:b/>
          <w:bCs/>
          <w:rtl/>
        </w:rPr>
        <w:t xml:space="preserve">وَأمُر أهلَکَ </w:t>
      </w:r>
      <w:r w:rsidRPr="00391197">
        <w:rPr>
          <w:b/>
          <w:bCs/>
          <w:rtl/>
        </w:rPr>
        <w:t>بِالصَّلَوةِ</w:t>
      </w:r>
      <w:r>
        <w:rPr>
          <w:rFonts w:hint="cs"/>
          <w:rtl/>
        </w:rPr>
        <w:t xml:space="preserve"> یا </w:t>
      </w:r>
      <w:r w:rsidR="00D3552D" w:rsidRPr="00391197">
        <w:rPr>
          <w:b/>
          <w:bCs/>
          <w:rtl/>
        </w:rPr>
        <w:t>ی</w:t>
      </w:r>
      <w:r w:rsidRPr="00391197">
        <w:rPr>
          <w:b/>
          <w:bCs/>
          <w:rtl/>
        </w:rPr>
        <w:t>أْمُرُ أَهْلَهُ</w:t>
      </w:r>
      <w:r>
        <w:rPr>
          <w:rFonts w:hint="cs"/>
          <w:rtl/>
        </w:rPr>
        <w:t xml:space="preserve"> هم صل</w:t>
      </w:r>
      <w:r w:rsidR="00391197">
        <w:rPr>
          <w:rFonts w:hint="cs"/>
          <w:rtl/>
        </w:rPr>
        <w:t>اة</w:t>
      </w:r>
      <w:r>
        <w:rPr>
          <w:rFonts w:hint="cs"/>
          <w:rtl/>
        </w:rPr>
        <w:t xml:space="preserve"> ابتدایی و هم </w:t>
      </w:r>
      <w:r w:rsidR="00391197">
        <w:rPr>
          <w:rFonts w:hint="cs"/>
          <w:rtl/>
        </w:rPr>
        <w:t>صلاة</w:t>
      </w:r>
      <w:r>
        <w:rPr>
          <w:rFonts w:hint="cs"/>
          <w:rtl/>
        </w:rPr>
        <w:t xml:space="preserve"> استمراری و هم غفلت و نسیان را شامل </w:t>
      </w:r>
      <w:r w:rsidR="00C4155F">
        <w:rPr>
          <w:rFonts w:hint="eastAsia"/>
          <w:rtl/>
        </w:rPr>
        <w:t>م</w:t>
      </w:r>
      <w:r w:rsidR="00C4155F">
        <w:rPr>
          <w:rFonts w:hint="cs"/>
          <w:rtl/>
        </w:rPr>
        <w:t>ی‌</w:t>
      </w:r>
      <w:r w:rsidR="00C4155F">
        <w:rPr>
          <w:rFonts w:hint="eastAsia"/>
          <w:rtl/>
        </w:rPr>
        <w:t>شود</w:t>
      </w:r>
      <w:r>
        <w:rPr>
          <w:rFonts w:hint="cs"/>
          <w:rtl/>
        </w:rPr>
        <w:t xml:space="preserve">، گرچه احتمال دارد بگوییم این اصل نماز خواندن است و تکلیف را </w:t>
      </w:r>
      <w:r w:rsidR="00C4155F">
        <w:rPr>
          <w:rFonts w:hint="eastAsia"/>
          <w:rtl/>
        </w:rPr>
        <w:t>م</w:t>
      </w:r>
      <w:r w:rsidR="00C4155F">
        <w:rPr>
          <w:rFonts w:hint="cs"/>
          <w:rtl/>
        </w:rPr>
        <w:t>ی‌</w:t>
      </w:r>
      <w:r w:rsidR="00C4155F">
        <w:rPr>
          <w:rFonts w:hint="eastAsia"/>
          <w:rtl/>
        </w:rPr>
        <w:t>خواهد</w:t>
      </w:r>
      <w:r>
        <w:rPr>
          <w:rFonts w:hint="cs"/>
          <w:rtl/>
        </w:rPr>
        <w:t xml:space="preserve"> بگوید اما بعید نیست که </w:t>
      </w:r>
      <w:r w:rsidR="00C113B2">
        <w:rPr>
          <w:rFonts w:hint="cs"/>
          <w:rtl/>
        </w:rPr>
        <w:t>درعین‌حال</w:t>
      </w:r>
      <w:r>
        <w:rPr>
          <w:rFonts w:hint="cs"/>
          <w:rtl/>
        </w:rPr>
        <w:t xml:space="preserve"> بگوییم اطلاق دارد. </w:t>
      </w:r>
    </w:p>
    <w:p w:rsidR="00540D8D" w:rsidRDefault="00540D8D" w:rsidP="00431F23">
      <w:pPr>
        <w:pStyle w:val="Heading2"/>
        <w:rPr>
          <w:rtl/>
        </w:rPr>
      </w:pPr>
      <w:bookmarkStart w:id="34" w:name="_Toc284496339"/>
      <w:r w:rsidRPr="00737334">
        <w:rPr>
          <w:rFonts w:hint="eastAsia"/>
          <w:rtl/>
        </w:rPr>
        <w:lastRenderedPageBreak/>
        <w:t>اطلاق</w:t>
      </w:r>
      <w:r w:rsidRPr="00737334">
        <w:rPr>
          <w:rtl/>
        </w:rPr>
        <w:t xml:space="preserve"> </w:t>
      </w:r>
      <w:r w:rsidRPr="00737334">
        <w:rPr>
          <w:rFonts w:hint="eastAsia"/>
          <w:rtl/>
        </w:rPr>
        <w:t>استغراق</w:t>
      </w:r>
      <w:r w:rsidRPr="00737334">
        <w:rPr>
          <w:rFonts w:hint="cs"/>
          <w:rtl/>
        </w:rPr>
        <w:t>ی</w:t>
      </w:r>
      <w:r w:rsidRPr="00737334">
        <w:rPr>
          <w:rtl/>
        </w:rPr>
        <w:t xml:space="preserve"> </w:t>
      </w:r>
      <w:r w:rsidRPr="00737334">
        <w:rPr>
          <w:rFonts w:hint="eastAsia"/>
          <w:rtl/>
        </w:rPr>
        <w:t>در</w:t>
      </w:r>
      <w:r w:rsidRPr="00737334">
        <w:rPr>
          <w:rtl/>
        </w:rPr>
        <w:t xml:space="preserve"> </w:t>
      </w:r>
      <w:r w:rsidR="00FA0CA2">
        <w:rPr>
          <w:rtl/>
        </w:rPr>
        <w:t>«</w:t>
      </w:r>
      <w:r w:rsidRPr="00737334">
        <w:rPr>
          <w:rFonts w:hint="eastAsia"/>
          <w:rtl/>
        </w:rPr>
        <w:t>بِ</w:t>
      </w:r>
      <w:r w:rsidR="002B3272">
        <w:rPr>
          <w:rFonts w:hint="eastAsia"/>
          <w:rtl/>
        </w:rPr>
        <w:t>الصّلاة</w:t>
      </w:r>
      <w:bookmarkEnd w:id="34"/>
      <w:r w:rsidR="00FA0CA2">
        <w:rPr>
          <w:rtl/>
        </w:rPr>
        <w:t>»</w:t>
      </w:r>
    </w:p>
    <w:p w:rsidR="00540D8D" w:rsidRDefault="00540D8D" w:rsidP="000D22D5">
      <w:pPr>
        <w:rPr>
          <w:rtl/>
        </w:rPr>
      </w:pPr>
      <w:r>
        <w:rPr>
          <w:rFonts w:hint="cs"/>
          <w:rtl/>
        </w:rPr>
        <w:t>نکته</w:t>
      </w:r>
      <w:r w:rsidR="0096522E">
        <w:rPr>
          <w:rFonts w:hint="cs"/>
          <w:rtl/>
        </w:rPr>
        <w:t xml:space="preserve"> </w:t>
      </w:r>
      <w:r>
        <w:rPr>
          <w:rFonts w:hint="cs"/>
          <w:rtl/>
        </w:rPr>
        <w:t xml:space="preserve">دیگری که در </w:t>
      </w:r>
      <w:r w:rsidR="00C14DFA">
        <w:rPr>
          <w:rFonts w:hint="cs"/>
          <w:rtl/>
        </w:rPr>
        <w:t>اینجا</w:t>
      </w:r>
      <w:r>
        <w:rPr>
          <w:rFonts w:hint="cs"/>
          <w:rtl/>
        </w:rPr>
        <w:t xml:space="preserve"> وجود دارد این است که</w:t>
      </w:r>
      <w:r w:rsidRPr="000D22D5">
        <w:rPr>
          <w:rFonts w:hint="cs"/>
          <w:b/>
          <w:bCs/>
          <w:rtl/>
        </w:rPr>
        <w:t xml:space="preserve"> </w:t>
      </w:r>
      <w:r w:rsidRPr="000D22D5">
        <w:rPr>
          <w:b/>
          <w:bCs/>
          <w:rtl/>
        </w:rPr>
        <w:t>بِالصَّلَ</w:t>
      </w:r>
      <w:r w:rsidR="000D22D5" w:rsidRPr="000D22D5">
        <w:rPr>
          <w:rFonts w:hint="cs"/>
          <w:b/>
          <w:bCs/>
          <w:rtl/>
        </w:rPr>
        <w:t>ا</w:t>
      </w:r>
      <w:r w:rsidRPr="000D22D5">
        <w:rPr>
          <w:b/>
          <w:bCs/>
          <w:rtl/>
        </w:rPr>
        <w:t>ةِ</w:t>
      </w:r>
      <w:r>
        <w:rPr>
          <w:rFonts w:hint="cs"/>
          <w:rtl/>
        </w:rPr>
        <w:t xml:space="preserve">، آیا جنس </w:t>
      </w:r>
      <w:r w:rsidR="00391197">
        <w:rPr>
          <w:rFonts w:hint="cs"/>
          <w:rtl/>
        </w:rPr>
        <w:t>صلاة</w:t>
      </w:r>
      <w:r>
        <w:rPr>
          <w:rFonts w:hint="cs"/>
          <w:rtl/>
        </w:rPr>
        <w:t xml:space="preserve">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یا به هر نمازی منحل </w:t>
      </w:r>
      <w:r w:rsidR="00C4155F">
        <w:rPr>
          <w:rFonts w:hint="eastAsia"/>
          <w:rtl/>
        </w:rPr>
        <w:t>م</w:t>
      </w:r>
      <w:r w:rsidR="00C4155F">
        <w:rPr>
          <w:rFonts w:hint="cs"/>
          <w:rtl/>
        </w:rPr>
        <w:t>ی‌</w:t>
      </w:r>
      <w:r w:rsidR="00C4155F">
        <w:rPr>
          <w:rFonts w:hint="eastAsia"/>
          <w:rtl/>
        </w:rPr>
        <w:t>شود</w:t>
      </w:r>
      <w:r>
        <w:rPr>
          <w:rFonts w:hint="cs"/>
          <w:rtl/>
        </w:rPr>
        <w:t xml:space="preserve">؟ </w:t>
      </w:r>
      <w:r w:rsidRPr="000D22D5">
        <w:rPr>
          <w:rFonts w:hint="cs"/>
          <w:b/>
          <w:bCs/>
          <w:rtl/>
        </w:rPr>
        <w:t xml:space="preserve">وَأمُر أهلَکَ </w:t>
      </w:r>
      <w:r w:rsidRPr="000D22D5">
        <w:rPr>
          <w:b/>
          <w:bCs/>
          <w:rtl/>
        </w:rPr>
        <w:t>بِالصَّلَوةِ</w:t>
      </w:r>
      <w:r>
        <w:rPr>
          <w:rFonts w:hint="cs"/>
          <w:rtl/>
        </w:rPr>
        <w:t xml:space="preserve"> یا </w:t>
      </w:r>
      <w:r w:rsidR="00D3552D" w:rsidRPr="000D22D5">
        <w:rPr>
          <w:b/>
          <w:bCs/>
          <w:rtl/>
        </w:rPr>
        <w:t>ی</w:t>
      </w:r>
      <w:r w:rsidRPr="000D22D5">
        <w:rPr>
          <w:b/>
          <w:bCs/>
          <w:rtl/>
        </w:rPr>
        <w:t>أْمُرُ أَهْلَهُ</w:t>
      </w:r>
      <w:r w:rsidRPr="000D22D5">
        <w:rPr>
          <w:rFonts w:hint="cs"/>
          <w:b/>
          <w:bCs/>
          <w:rtl/>
        </w:rPr>
        <w:t xml:space="preserve"> </w:t>
      </w:r>
      <w:r w:rsidRPr="000D22D5">
        <w:rPr>
          <w:b/>
          <w:bCs/>
          <w:rtl/>
        </w:rPr>
        <w:t>بِالصَّلَ</w:t>
      </w:r>
      <w:r w:rsidR="000D22D5" w:rsidRPr="000D22D5">
        <w:rPr>
          <w:rFonts w:hint="cs"/>
          <w:b/>
          <w:bCs/>
          <w:rtl/>
        </w:rPr>
        <w:t>ا</w:t>
      </w:r>
      <w:r w:rsidRPr="000D22D5">
        <w:rPr>
          <w:b/>
          <w:bCs/>
          <w:rtl/>
        </w:rPr>
        <w:t>ة</w:t>
      </w:r>
      <w:r>
        <w:rPr>
          <w:rFonts w:hint="cs"/>
          <w:rtl/>
        </w:rPr>
        <w:t xml:space="preserve"> یعنی بگوید که نماز وجود دارد و نماز بخوان و... یا هر نمازی؟ به نظر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این مطلق جنس نیست و انحلالی است یعنی  </w:t>
      </w:r>
      <w:r w:rsidRPr="000D22D5">
        <w:rPr>
          <w:rFonts w:hint="cs"/>
          <w:b/>
          <w:bCs/>
          <w:rtl/>
        </w:rPr>
        <w:t xml:space="preserve">وَأمُر أهلَکَ </w:t>
      </w:r>
      <w:r w:rsidRPr="000D22D5">
        <w:rPr>
          <w:b/>
          <w:bCs/>
          <w:rtl/>
        </w:rPr>
        <w:t>بِالصَّلَ</w:t>
      </w:r>
      <w:r w:rsidR="000D22D5" w:rsidRPr="000D22D5">
        <w:rPr>
          <w:rFonts w:hint="cs"/>
          <w:b/>
          <w:bCs/>
          <w:rtl/>
        </w:rPr>
        <w:t>ا</w:t>
      </w:r>
      <w:r w:rsidRPr="000D22D5">
        <w:rPr>
          <w:b/>
          <w:bCs/>
          <w:rtl/>
        </w:rPr>
        <w:t>ةِ</w:t>
      </w:r>
      <w:r>
        <w:rPr>
          <w:rFonts w:hint="cs"/>
          <w:rtl/>
        </w:rPr>
        <w:t xml:space="preserve"> و لذا اگر آن نماز را خوانده است و نماز بعدی را </w:t>
      </w:r>
      <w:r w:rsidR="00C4155F">
        <w:rPr>
          <w:rFonts w:hint="eastAsia"/>
          <w:rtl/>
        </w:rPr>
        <w:t>نم</w:t>
      </w:r>
      <w:r w:rsidR="00C4155F">
        <w:rPr>
          <w:rFonts w:hint="cs"/>
          <w:rtl/>
        </w:rPr>
        <w:t>ی‌</w:t>
      </w:r>
      <w:r w:rsidR="00C4155F">
        <w:rPr>
          <w:rFonts w:hint="eastAsia"/>
          <w:rtl/>
        </w:rPr>
        <w:t>خواند</w:t>
      </w:r>
      <w:r>
        <w:rPr>
          <w:rFonts w:hint="cs"/>
          <w:rtl/>
        </w:rPr>
        <w:t xml:space="preserve">، </w:t>
      </w:r>
      <w:r w:rsidR="00C4155F">
        <w:rPr>
          <w:rFonts w:hint="eastAsia"/>
          <w:rtl/>
        </w:rPr>
        <w:t>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w:t>
      </w:r>
      <w:r w:rsidRPr="000D22D5">
        <w:rPr>
          <w:rFonts w:hint="cs"/>
          <w:b/>
          <w:bCs/>
          <w:rtl/>
        </w:rPr>
        <w:t xml:space="preserve">وَأمُر أهلَکَ </w:t>
      </w:r>
      <w:r w:rsidRPr="000D22D5">
        <w:rPr>
          <w:b/>
          <w:bCs/>
          <w:rtl/>
        </w:rPr>
        <w:t>بِالصَّلَ</w:t>
      </w:r>
      <w:r w:rsidR="000D22D5" w:rsidRPr="000D22D5">
        <w:rPr>
          <w:rFonts w:hint="cs"/>
          <w:b/>
          <w:bCs/>
          <w:rtl/>
        </w:rPr>
        <w:t>ا</w:t>
      </w:r>
      <w:r w:rsidRPr="000D22D5">
        <w:rPr>
          <w:b/>
          <w:bCs/>
          <w:rtl/>
        </w:rPr>
        <w:t>ةِ</w:t>
      </w:r>
      <w:r>
        <w:rPr>
          <w:rFonts w:hint="cs"/>
          <w:rtl/>
        </w:rPr>
        <w:t xml:space="preserve"> و به نظر </w:t>
      </w:r>
      <w:r w:rsidR="00C4155F">
        <w:rPr>
          <w:rFonts w:hint="eastAsia"/>
          <w:rtl/>
        </w:rPr>
        <w:t>م</w:t>
      </w:r>
      <w:r w:rsidR="00C4155F">
        <w:rPr>
          <w:rFonts w:hint="cs"/>
          <w:rtl/>
        </w:rPr>
        <w:t>ی‌</w:t>
      </w:r>
      <w:r w:rsidR="00C4155F">
        <w:rPr>
          <w:rFonts w:hint="eastAsia"/>
          <w:rtl/>
        </w:rPr>
        <w:t>آ</w:t>
      </w:r>
      <w:r w:rsidR="00C4155F">
        <w:rPr>
          <w:rFonts w:hint="cs"/>
          <w:rtl/>
        </w:rPr>
        <w:t>ی</w:t>
      </w:r>
      <w:r w:rsidR="00C4155F">
        <w:rPr>
          <w:rFonts w:hint="eastAsia"/>
          <w:rtl/>
        </w:rPr>
        <w:t>د</w:t>
      </w:r>
      <w:r>
        <w:rPr>
          <w:rFonts w:hint="cs"/>
          <w:rtl/>
        </w:rPr>
        <w:t xml:space="preserve"> اطلاق استغراقی است و اطلاق شمولی است که به عدد افراد منحل </w:t>
      </w:r>
      <w:r w:rsidR="00C4155F">
        <w:rPr>
          <w:rFonts w:hint="eastAsia"/>
          <w:rtl/>
        </w:rPr>
        <w:t>م</w:t>
      </w:r>
      <w:r w:rsidR="00C4155F">
        <w:rPr>
          <w:rFonts w:hint="cs"/>
          <w:rtl/>
        </w:rPr>
        <w:t>ی‌</w:t>
      </w:r>
      <w:r w:rsidR="00C4155F">
        <w:rPr>
          <w:rFonts w:hint="eastAsia"/>
          <w:rtl/>
        </w:rPr>
        <w:t>شود</w:t>
      </w:r>
      <w:r>
        <w:rPr>
          <w:rFonts w:hint="cs"/>
          <w:rtl/>
        </w:rPr>
        <w:t xml:space="preserve"> و شاهد آن هم روایتی است که حضرت هر روز </w:t>
      </w:r>
      <w:r w:rsidR="00C4155F">
        <w:rPr>
          <w:rFonts w:hint="eastAsia"/>
          <w:rtl/>
        </w:rPr>
        <w:t>م</w:t>
      </w:r>
      <w:r w:rsidR="00C4155F">
        <w:rPr>
          <w:rFonts w:hint="cs"/>
          <w:rtl/>
        </w:rPr>
        <w:t>ی‌</w:t>
      </w:r>
      <w:r w:rsidR="00C4155F">
        <w:rPr>
          <w:rFonts w:hint="eastAsia"/>
          <w:rtl/>
        </w:rPr>
        <w:t>گفت</w:t>
      </w:r>
      <w:r>
        <w:rPr>
          <w:rFonts w:hint="cs"/>
          <w:rtl/>
        </w:rPr>
        <w:t xml:space="preserve"> که </w:t>
      </w:r>
      <w:r w:rsidR="000D22D5">
        <w:rPr>
          <w:rFonts w:hint="cs"/>
          <w:b/>
          <w:bCs/>
          <w:rtl/>
        </w:rPr>
        <w:t xml:space="preserve">یا أهلَ بیتی </w:t>
      </w:r>
      <w:r w:rsidR="003477BC" w:rsidRPr="000D22D5">
        <w:rPr>
          <w:rFonts w:hint="cs"/>
          <w:b/>
          <w:bCs/>
          <w:rtl/>
        </w:rPr>
        <w:t>الصّلاة</w:t>
      </w:r>
      <w:r>
        <w:rPr>
          <w:rFonts w:hint="cs"/>
          <w:rtl/>
        </w:rPr>
        <w:t xml:space="preserve"> و این آخرین نکته بسیار مهم است یعنی جنس کلی </w:t>
      </w:r>
      <w:r w:rsidR="00C4155F">
        <w:rPr>
          <w:rFonts w:hint="eastAsia"/>
          <w:rtl/>
        </w:rPr>
        <w:t>نم</w:t>
      </w:r>
      <w:r w:rsidR="00C4155F">
        <w:rPr>
          <w:rFonts w:hint="cs"/>
          <w:rtl/>
        </w:rPr>
        <w:t>ی‌</w:t>
      </w:r>
      <w:r w:rsidR="00C4155F">
        <w:rPr>
          <w:rFonts w:hint="eastAsia"/>
          <w:rtl/>
        </w:rPr>
        <w:t>گو</w:t>
      </w:r>
      <w:r w:rsidR="00C4155F">
        <w:rPr>
          <w:rFonts w:hint="cs"/>
          <w:rtl/>
        </w:rPr>
        <w:t>ی</w:t>
      </w:r>
      <w:r w:rsidR="00C4155F">
        <w:rPr>
          <w:rFonts w:hint="eastAsia"/>
          <w:rtl/>
        </w:rPr>
        <w:t>د</w:t>
      </w:r>
      <w:r>
        <w:rPr>
          <w:rFonts w:hint="cs"/>
          <w:rtl/>
        </w:rPr>
        <w:t xml:space="preserve"> بلکه استغراقی است یعنی منحل </w:t>
      </w:r>
      <w:r w:rsidR="00C4155F">
        <w:rPr>
          <w:rFonts w:hint="eastAsia"/>
          <w:rtl/>
        </w:rPr>
        <w:t>م</w:t>
      </w:r>
      <w:r w:rsidR="00C4155F">
        <w:rPr>
          <w:rFonts w:hint="cs"/>
          <w:rtl/>
        </w:rPr>
        <w:t>ی‌</w:t>
      </w:r>
      <w:r w:rsidR="00C4155F">
        <w:rPr>
          <w:rFonts w:hint="eastAsia"/>
          <w:rtl/>
        </w:rPr>
        <w:t>شود</w:t>
      </w:r>
      <w:r>
        <w:rPr>
          <w:rFonts w:hint="cs"/>
          <w:rtl/>
        </w:rPr>
        <w:t xml:space="preserve"> به عدد نمازهایی که تکلیف هر کسی است.</w:t>
      </w:r>
    </w:p>
    <w:p w:rsidR="00540D8D" w:rsidRPr="00A944BD" w:rsidRDefault="00540D8D" w:rsidP="00540D8D">
      <w:pPr>
        <w:rPr>
          <w:rtl/>
        </w:rPr>
      </w:pPr>
      <w:r>
        <w:rPr>
          <w:rFonts w:hint="cs"/>
          <w:rtl/>
        </w:rPr>
        <w:t xml:space="preserve">                                                                                   وصل الله علی محمد و آل محمد  </w:t>
      </w:r>
    </w:p>
    <w:p w:rsidR="00152670" w:rsidRDefault="00152670">
      <w:pPr>
        <w:rPr>
          <w:rFonts w:hint="cs"/>
        </w:rPr>
      </w:pPr>
    </w:p>
    <w:sectPr w:rsidR="00152670" w:rsidSect="000D22D5">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42" w:rsidRDefault="00025C42" w:rsidP="00540D8D">
      <w:pPr>
        <w:spacing w:after="0"/>
      </w:pPr>
      <w:r>
        <w:separator/>
      </w:r>
    </w:p>
  </w:endnote>
  <w:endnote w:type="continuationSeparator" w:id="0">
    <w:p w:rsidR="00025C42" w:rsidRDefault="00025C42" w:rsidP="00540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Default="000D22D5" w:rsidP="000D22D5">
    <w:pPr>
      <w:framePr w:wrap="around" w:vAnchor="text" w:hAnchor="text" w:xAlign="center" w:y="1"/>
    </w:pPr>
    <w:r>
      <w:rPr>
        <w:rtl/>
      </w:rPr>
      <w:fldChar w:fldCharType="begin"/>
    </w:r>
    <w:r>
      <w:instrText xml:space="preserve">PAGE  </w:instrText>
    </w:r>
    <w:r>
      <w:rPr>
        <w:rtl/>
      </w:rPr>
      <w:fldChar w:fldCharType="end"/>
    </w:r>
  </w:p>
  <w:p w:rsidR="000D22D5" w:rsidRDefault="000D22D5" w:rsidP="000D22D5">
    <w:pPr>
      <w:ind w:right="360"/>
    </w:pPr>
  </w:p>
  <w:p w:rsidR="000D22D5" w:rsidRDefault="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p w:rsidR="000D22D5" w:rsidRDefault="000D22D5"/>
  <w:p w:rsidR="000D22D5" w:rsidRDefault="000D22D5" w:rsidP="000D22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Default="000D22D5" w:rsidP="000D22D5">
    <w:pPr>
      <w:framePr w:wrap="around" w:vAnchor="text" w:hAnchor="text" w:xAlign="center" w:y="1"/>
    </w:pPr>
    <w:r>
      <w:fldChar w:fldCharType="begin"/>
    </w:r>
    <w:r>
      <w:instrText xml:space="preserve">PAGE  </w:instrText>
    </w:r>
    <w:r>
      <w:fldChar w:fldCharType="separate"/>
    </w:r>
    <w:r w:rsidR="006646E7">
      <w:rPr>
        <w:noProof/>
        <w:rtl/>
      </w:rPr>
      <w:t>4</w:t>
    </w:r>
    <w:r>
      <w:rPr>
        <w:noProof/>
      </w:rPr>
      <w:fldChar w:fldCharType="end"/>
    </w:r>
  </w:p>
  <w:p w:rsidR="000D22D5" w:rsidRDefault="000D22D5"/>
  <w:p w:rsidR="000D22D5" w:rsidRDefault="000D22D5"/>
  <w:p w:rsidR="000D22D5" w:rsidRDefault="000D22D5" w:rsidP="000D22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Default="000D2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42" w:rsidRDefault="00025C42" w:rsidP="00540D8D">
      <w:pPr>
        <w:spacing w:after="0"/>
      </w:pPr>
      <w:r>
        <w:separator/>
      </w:r>
    </w:p>
  </w:footnote>
  <w:footnote w:type="continuationSeparator" w:id="0">
    <w:p w:rsidR="00025C42" w:rsidRDefault="00025C42" w:rsidP="00540D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Default="000D22D5"/>
  <w:p w:rsidR="000D22D5" w:rsidRDefault="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rsidP="000D22D5"/>
  <w:p w:rsidR="000D22D5" w:rsidRDefault="000D22D5"/>
  <w:p w:rsidR="000D22D5" w:rsidRDefault="000D22D5"/>
  <w:p w:rsidR="000D22D5" w:rsidRDefault="000D22D5" w:rsidP="000D22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Pr="0085585B" w:rsidRDefault="000D22D5" w:rsidP="000D22D5">
    <w:pPr>
      <w:rPr>
        <w:rFonts w:asciiTheme="minorHAnsi" w:hAnsiTheme="minorHAnsi"/>
        <w:b/>
        <w:bCs/>
        <w:szCs w:val="22"/>
      </w:rPr>
    </w:pPr>
    <w:r>
      <w:rPr>
        <w:noProof/>
      </w:rPr>
      <mc:AlternateContent>
        <mc:Choice Requires="wps">
          <w:drawing>
            <wp:anchor distT="4294967286" distB="4294967286"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hint="cs"/>
        <w:rtl/>
      </w:rPr>
      <w:t xml:space="preserve"> </w:t>
    </w:r>
    <w:r>
      <w:rPr>
        <w:noProof/>
      </w:rPr>
      <w:drawing>
        <wp:inline distT="0" distB="0" distL="0" distR="0" wp14:anchorId="1F829378" wp14:editId="6F601FA8">
          <wp:extent cx="702310" cy="7169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r>
      <w:rPr>
        <w:rtl/>
      </w:rPr>
      <w:t xml:space="preserve"> </w:t>
    </w:r>
    <w:r>
      <w:rPr>
        <w:rFonts w:hint="cs"/>
        <w:rtl/>
      </w:rPr>
      <w:t xml:space="preserve">                                 </w:t>
    </w:r>
    <w:r w:rsidRPr="00FB0B64">
      <w:rPr>
        <w:rFonts w:hint="cs"/>
        <w:b/>
        <w:bCs/>
        <w:rtl/>
      </w:rPr>
      <w:t>فقه ترب</w:t>
    </w:r>
    <w:r>
      <w:rPr>
        <w:rFonts w:hint="cs"/>
        <w:b/>
        <w:bCs/>
        <w:rtl/>
      </w:rPr>
      <w:t>ی</w:t>
    </w:r>
    <w:r w:rsidRPr="00FB0B64">
      <w:rPr>
        <w:rFonts w:hint="cs"/>
        <w:b/>
        <w:bCs/>
        <w:rtl/>
      </w:rPr>
      <w:t>ت</w:t>
    </w:r>
    <w:r>
      <w:rPr>
        <w:rFonts w:hint="cs"/>
        <w:b/>
        <w:bCs/>
        <w:rtl/>
      </w:rPr>
      <w:t>ی</w:t>
    </w:r>
    <w:r w:rsidRPr="00E8098E">
      <w:rPr>
        <w:rFonts w:hint="cs"/>
        <w:rtl/>
      </w:rPr>
      <w:t xml:space="preserve">/ </w:t>
    </w:r>
    <w:r w:rsidRPr="00425C7F">
      <w:rPr>
        <w:rFonts w:hint="cs"/>
        <w:b/>
        <w:bCs/>
        <w:rtl/>
      </w:rPr>
      <w:t>ترب</w:t>
    </w:r>
    <w:r>
      <w:rPr>
        <w:rFonts w:hint="cs"/>
        <w:b/>
        <w:bCs/>
        <w:rtl/>
      </w:rPr>
      <w:t>ی</w:t>
    </w:r>
    <w:r w:rsidRPr="00425C7F">
      <w:rPr>
        <w:rFonts w:hint="cs"/>
        <w:b/>
        <w:bCs/>
        <w:rtl/>
      </w:rPr>
      <w:t>ت خانوادگ</w:t>
    </w:r>
    <w:r>
      <w:rPr>
        <w:rFonts w:hint="cs"/>
        <w:b/>
        <w:bCs/>
        <w:rtl/>
      </w:rPr>
      <w:t>ی</w:t>
    </w:r>
    <w:r>
      <w:rPr>
        <w:b/>
        <w:bCs/>
        <w:rtl/>
      </w:rPr>
      <w:t xml:space="preserve"> </w:t>
    </w:r>
    <w:r>
      <w:rPr>
        <w:rFonts w:ascii="IranNastaliq" w:hAnsi="IranNastaliq" w:cs="IranNastaliq" w:hint="cs"/>
        <w:sz w:val="36"/>
        <w:szCs w:val="36"/>
        <w:rtl/>
      </w:rPr>
      <w:t xml:space="preserve">                                       </w:t>
    </w:r>
    <w:r w:rsidRPr="0025275D">
      <w:rPr>
        <w:rFonts w:ascii="IranNastaliq" w:hAnsi="IranNastaliq" w:cs="IranNastaliq"/>
        <w:sz w:val="36"/>
        <w:szCs w:val="36"/>
        <w:rtl/>
      </w:rPr>
      <w:t>شماره ثبت:</w:t>
    </w:r>
    <w:r>
      <w:rPr>
        <w:rFonts w:ascii="IranNastaliq" w:hAnsi="IranNastaliq" w:cs="IranNastaliq"/>
        <w:sz w:val="36"/>
        <w:szCs w:val="36"/>
      </w:rPr>
      <w:t>2277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D5" w:rsidRDefault="000D2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8D"/>
    <w:rsid w:val="00025C42"/>
    <w:rsid w:val="00085ED5"/>
    <w:rsid w:val="000A1A51"/>
    <w:rsid w:val="000D22D5"/>
    <w:rsid w:val="00102CEB"/>
    <w:rsid w:val="0011323B"/>
    <w:rsid w:val="00133E1D"/>
    <w:rsid w:val="00152670"/>
    <w:rsid w:val="001757C8"/>
    <w:rsid w:val="00177934"/>
    <w:rsid w:val="001974E9"/>
    <w:rsid w:val="00197CDD"/>
    <w:rsid w:val="001C367D"/>
    <w:rsid w:val="001D24F8"/>
    <w:rsid w:val="002020BF"/>
    <w:rsid w:val="002417C9"/>
    <w:rsid w:val="002914BD"/>
    <w:rsid w:val="00297263"/>
    <w:rsid w:val="002B3272"/>
    <w:rsid w:val="002C56FD"/>
    <w:rsid w:val="003477BC"/>
    <w:rsid w:val="00391197"/>
    <w:rsid w:val="003A1A05"/>
    <w:rsid w:val="003A2654"/>
    <w:rsid w:val="00431F23"/>
    <w:rsid w:val="004651D2"/>
    <w:rsid w:val="00495B87"/>
    <w:rsid w:val="004F3596"/>
    <w:rsid w:val="004F67E4"/>
    <w:rsid w:val="00540D8D"/>
    <w:rsid w:val="005901B8"/>
    <w:rsid w:val="00592103"/>
    <w:rsid w:val="005B0852"/>
    <w:rsid w:val="00636EFA"/>
    <w:rsid w:val="006646E7"/>
    <w:rsid w:val="0069696C"/>
    <w:rsid w:val="006B01E9"/>
    <w:rsid w:val="007A5D2F"/>
    <w:rsid w:val="007E7FA7"/>
    <w:rsid w:val="007F0721"/>
    <w:rsid w:val="00807BE3"/>
    <w:rsid w:val="008407A4"/>
    <w:rsid w:val="00845CC4"/>
    <w:rsid w:val="008C3414"/>
    <w:rsid w:val="009274FE"/>
    <w:rsid w:val="0096522E"/>
    <w:rsid w:val="009C7B4F"/>
    <w:rsid w:val="00A06D48"/>
    <w:rsid w:val="00A31FDE"/>
    <w:rsid w:val="00A37C77"/>
    <w:rsid w:val="00A810A5"/>
    <w:rsid w:val="00A96F68"/>
    <w:rsid w:val="00AF0F1A"/>
    <w:rsid w:val="00B24300"/>
    <w:rsid w:val="00BD40DA"/>
    <w:rsid w:val="00C113B2"/>
    <w:rsid w:val="00C14DFA"/>
    <w:rsid w:val="00C26607"/>
    <w:rsid w:val="00C4155F"/>
    <w:rsid w:val="00C64CEA"/>
    <w:rsid w:val="00C73012"/>
    <w:rsid w:val="00C763DD"/>
    <w:rsid w:val="00CE31E6"/>
    <w:rsid w:val="00CF42E2"/>
    <w:rsid w:val="00CF7916"/>
    <w:rsid w:val="00D3552D"/>
    <w:rsid w:val="00D3665C"/>
    <w:rsid w:val="00D60547"/>
    <w:rsid w:val="00D66444"/>
    <w:rsid w:val="00D757F2"/>
    <w:rsid w:val="00DB28BB"/>
    <w:rsid w:val="00E55891"/>
    <w:rsid w:val="00EA01EC"/>
    <w:rsid w:val="00EC4393"/>
    <w:rsid w:val="00EF138C"/>
    <w:rsid w:val="00F10A0F"/>
    <w:rsid w:val="00F40284"/>
    <w:rsid w:val="00F67976"/>
    <w:rsid w:val="00F70BE1"/>
    <w:rsid w:val="00FA0CA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40D8D"/>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431F23"/>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31F23"/>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40D8D"/>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31F23"/>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31F23"/>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40D8D"/>
    <w:rPr>
      <w:rFonts w:ascii="Cambria" w:eastAsia="2  Lotus" w:hAnsi="Cambria" w:cs="2  Badr"/>
      <w:bCs/>
      <w:sz w:val="20"/>
      <w:szCs w:val="40"/>
      <w:lang w:bidi="fa-IR"/>
    </w:rPr>
  </w:style>
  <w:style w:type="paragraph" w:styleId="FootnoteText">
    <w:name w:val="footnote text"/>
    <w:basedOn w:val="Normal"/>
    <w:link w:val="FootnoteTextChar"/>
    <w:rsid w:val="00540D8D"/>
    <w:pPr>
      <w:spacing w:after="0"/>
    </w:pPr>
    <w:rPr>
      <w:sz w:val="20"/>
      <w:szCs w:val="20"/>
    </w:rPr>
  </w:style>
  <w:style w:type="character" w:customStyle="1" w:styleId="FootnoteTextChar">
    <w:name w:val="Footnote Text Char"/>
    <w:basedOn w:val="DefaultParagraphFont"/>
    <w:link w:val="FootnoteText"/>
    <w:rsid w:val="00540D8D"/>
    <w:rPr>
      <w:rFonts w:ascii="Calibri" w:eastAsia="2  Lotus" w:hAnsi="Calibri" w:cs="2  Badr"/>
      <w:sz w:val="20"/>
      <w:szCs w:val="20"/>
      <w:lang w:bidi="fa-IR"/>
    </w:rPr>
  </w:style>
  <w:style w:type="character" w:styleId="FootnoteReference">
    <w:name w:val="footnote reference"/>
    <w:basedOn w:val="DefaultParagraphFont"/>
    <w:rsid w:val="00540D8D"/>
    <w:rPr>
      <w:vertAlign w:val="superscript"/>
    </w:rPr>
  </w:style>
  <w:style w:type="paragraph" w:styleId="BalloonText">
    <w:name w:val="Balloon Text"/>
    <w:basedOn w:val="Normal"/>
    <w:link w:val="BalloonTextChar"/>
    <w:uiPriority w:val="99"/>
    <w:semiHidden/>
    <w:unhideWhenUsed/>
    <w:rsid w:val="00540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8D"/>
    <w:rPr>
      <w:rFonts w:ascii="Tahoma" w:eastAsia="2  Lotus" w:hAnsi="Tahoma" w:cs="Tahoma"/>
      <w:sz w:val="16"/>
      <w:szCs w:val="16"/>
      <w:lang w:bidi="fa-IR"/>
    </w:rPr>
  </w:style>
  <w:style w:type="paragraph" w:styleId="Header">
    <w:name w:val="header"/>
    <w:basedOn w:val="Normal"/>
    <w:link w:val="HeaderChar"/>
    <w:uiPriority w:val="99"/>
    <w:unhideWhenUsed/>
    <w:rsid w:val="00D3552D"/>
    <w:pPr>
      <w:tabs>
        <w:tab w:val="center" w:pos="4513"/>
        <w:tab w:val="right" w:pos="9026"/>
      </w:tabs>
      <w:spacing w:after="0"/>
    </w:pPr>
  </w:style>
  <w:style w:type="character" w:customStyle="1" w:styleId="HeaderChar">
    <w:name w:val="Header Char"/>
    <w:basedOn w:val="DefaultParagraphFont"/>
    <w:link w:val="Header"/>
    <w:uiPriority w:val="99"/>
    <w:rsid w:val="00D3552D"/>
    <w:rPr>
      <w:rFonts w:ascii="Calibri" w:eastAsia="2  Lotus" w:hAnsi="Calibri" w:cs="2  Badr"/>
      <w:szCs w:val="28"/>
      <w:lang w:bidi="fa-IR"/>
    </w:rPr>
  </w:style>
  <w:style w:type="paragraph" w:styleId="Footer">
    <w:name w:val="footer"/>
    <w:basedOn w:val="Normal"/>
    <w:link w:val="FooterChar"/>
    <w:uiPriority w:val="99"/>
    <w:unhideWhenUsed/>
    <w:rsid w:val="00D3552D"/>
    <w:pPr>
      <w:tabs>
        <w:tab w:val="center" w:pos="4513"/>
        <w:tab w:val="right" w:pos="9026"/>
      </w:tabs>
      <w:spacing w:after="0"/>
    </w:pPr>
  </w:style>
  <w:style w:type="character" w:customStyle="1" w:styleId="FooterChar">
    <w:name w:val="Footer Char"/>
    <w:basedOn w:val="DefaultParagraphFont"/>
    <w:link w:val="Footer"/>
    <w:uiPriority w:val="99"/>
    <w:rsid w:val="00D3552D"/>
    <w:rPr>
      <w:rFonts w:ascii="Calibri" w:eastAsia="2  Lotus"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40D8D"/>
    <w:pPr>
      <w:bidi/>
      <w:spacing w:after="120" w:line="240" w:lineRule="auto"/>
      <w:ind w:firstLine="284"/>
      <w:contextualSpacing/>
      <w:jc w:val="both"/>
    </w:pPr>
    <w:rPr>
      <w:rFonts w:ascii="Calibri" w:eastAsia="2  Lotus" w:hAnsi="Calibri" w:cs="2  Badr"/>
      <w:szCs w:val="28"/>
      <w:lang w:bidi="fa-IR"/>
    </w:rPr>
  </w:style>
  <w:style w:type="paragraph" w:styleId="Heading1">
    <w:name w:val="heading 1"/>
    <w:aliases w:val="سرفصل1,سرفصل 1"/>
    <w:basedOn w:val="Normal"/>
    <w:next w:val="Normal"/>
    <w:link w:val="Heading1Char"/>
    <w:autoRedefine/>
    <w:uiPriority w:val="9"/>
    <w:qFormat/>
    <w:rsid w:val="00431F23"/>
    <w:pPr>
      <w:keepNext/>
      <w:keepLines/>
      <w:spacing w:before="400"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431F23"/>
    <w:pPr>
      <w:keepNext/>
      <w:keepLine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540D8D"/>
    <w:pPr>
      <w:keepNext/>
      <w:keepLines/>
      <w:spacing w:before="280" w:after="0"/>
      <w:ind w:firstLine="0"/>
      <w:outlineLvl w:val="2"/>
    </w:pPr>
    <w:rPr>
      <w:rFonts w:ascii="Cambria"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431F23"/>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431F23"/>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540D8D"/>
    <w:rPr>
      <w:rFonts w:ascii="Cambria" w:eastAsia="2  Lotus" w:hAnsi="Cambria" w:cs="2  Badr"/>
      <w:bCs/>
      <w:sz w:val="20"/>
      <w:szCs w:val="40"/>
      <w:lang w:bidi="fa-IR"/>
    </w:rPr>
  </w:style>
  <w:style w:type="paragraph" w:styleId="FootnoteText">
    <w:name w:val="footnote text"/>
    <w:basedOn w:val="Normal"/>
    <w:link w:val="FootnoteTextChar"/>
    <w:rsid w:val="00540D8D"/>
    <w:pPr>
      <w:spacing w:after="0"/>
    </w:pPr>
    <w:rPr>
      <w:sz w:val="20"/>
      <w:szCs w:val="20"/>
    </w:rPr>
  </w:style>
  <w:style w:type="character" w:customStyle="1" w:styleId="FootnoteTextChar">
    <w:name w:val="Footnote Text Char"/>
    <w:basedOn w:val="DefaultParagraphFont"/>
    <w:link w:val="FootnoteText"/>
    <w:rsid w:val="00540D8D"/>
    <w:rPr>
      <w:rFonts w:ascii="Calibri" w:eastAsia="2  Lotus" w:hAnsi="Calibri" w:cs="2  Badr"/>
      <w:sz w:val="20"/>
      <w:szCs w:val="20"/>
      <w:lang w:bidi="fa-IR"/>
    </w:rPr>
  </w:style>
  <w:style w:type="character" w:styleId="FootnoteReference">
    <w:name w:val="footnote reference"/>
    <w:basedOn w:val="DefaultParagraphFont"/>
    <w:rsid w:val="00540D8D"/>
    <w:rPr>
      <w:vertAlign w:val="superscript"/>
    </w:rPr>
  </w:style>
  <w:style w:type="paragraph" w:styleId="BalloonText">
    <w:name w:val="Balloon Text"/>
    <w:basedOn w:val="Normal"/>
    <w:link w:val="BalloonTextChar"/>
    <w:uiPriority w:val="99"/>
    <w:semiHidden/>
    <w:unhideWhenUsed/>
    <w:rsid w:val="00540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8D"/>
    <w:rPr>
      <w:rFonts w:ascii="Tahoma" w:eastAsia="2  Lotus" w:hAnsi="Tahoma" w:cs="Tahoma"/>
      <w:sz w:val="16"/>
      <w:szCs w:val="16"/>
      <w:lang w:bidi="fa-IR"/>
    </w:rPr>
  </w:style>
  <w:style w:type="paragraph" w:styleId="Header">
    <w:name w:val="header"/>
    <w:basedOn w:val="Normal"/>
    <w:link w:val="HeaderChar"/>
    <w:uiPriority w:val="99"/>
    <w:unhideWhenUsed/>
    <w:rsid w:val="00D3552D"/>
    <w:pPr>
      <w:tabs>
        <w:tab w:val="center" w:pos="4513"/>
        <w:tab w:val="right" w:pos="9026"/>
      </w:tabs>
      <w:spacing w:after="0"/>
    </w:pPr>
  </w:style>
  <w:style w:type="character" w:customStyle="1" w:styleId="HeaderChar">
    <w:name w:val="Header Char"/>
    <w:basedOn w:val="DefaultParagraphFont"/>
    <w:link w:val="Header"/>
    <w:uiPriority w:val="99"/>
    <w:rsid w:val="00D3552D"/>
    <w:rPr>
      <w:rFonts w:ascii="Calibri" w:eastAsia="2  Lotus" w:hAnsi="Calibri" w:cs="2  Badr"/>
      <w:szCs w:val="28"/>
      <w:lang w:bidi="fa-IR"/>
    </w:rPr>
  </w:style>
  <w:style w:type="paragraph" w:styleId="Footer">
    <w:name w:val="footer"/>
    <w:basedOn w:val="Normal"/>
    <w:link w:val="FooterChar"/>
    <w:uiPriority w:val="99"/>
    <w:unhideWhenUsed/>
    <w:rsid w:val="00D3552D"/>
    <w:pPr>
      <w:tabs>
        <w:tab w:val="center" w:pos="4513"/>
        <w:tab w:val="right" w:pos="9026"/>
      </w:tabs>
      <w:spacing w:after="0"/>
    </w:pPr>
  </w:style>
  <w:style w:type="character" w:customStyle="1" w:styleId="FooterChar">
    <w:name w:val="Footer Char"/>
    <w:basedOn w:val="DefaultParagraphFont"/>
    <w:link w:val="Footer"/>
    <w:uiPriority w:val="99"/>
    <w:rsid w:val="00D3552D"/>
    <w:rPr>
      <w:rFonts w:ascii="Calibri" w:eastAsia="2  Lotus"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DF44-415E-4831-B455-12BC0DD8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7</cp:revision>
  <dcterms:created xsi:type="dcterms:W3CDTF">2014-05-12T07:02:00Z</dcterms:created>
  <dcterms:modified xsi:type="dcterms:W3CDTF">2014-05-12T07:30:00Z</dcterms:modified>
</cp:coreProperties>
</file>