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7634" w:rsidRDefault="00A17634">
      <w:pPr>
        <w:pStyle w:val="TOC1"/>
        <w:tabs>
          <w:tab w:val="right" w:leader="dot" w:pos="9650"/>
        </w:tabs>
        <w:rPr>
          <w:rFonts w:asciiTheme="minorHAnsi" w:hAnsiTheme="minorHAnsi" w:cstheme="minorBidi"/>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99051396" w:history="1">
        <w:r w:rsidRPr="00EA415F">
          <w:rPr>
            <w:rStyle w:val="Hyperlink"/>
            <w:rFonts w:hint="eastAsia"/>
            <w:noProof/>
            <w:rtl/>
          </w:rPr>
          <w:t>روا</w:t>
        </w:r>
        <w:r w:rsidRPr="00EA415F">
          <w:rPr>
            <w:rStyle w:val="Hyperlink"/>
            <w:rFonts w:hint="cs"/>
            <w:noProof/>
            <w:rtl/>
          </w:rPr>
          <w:t>ی</w:t>
        </w:r>
        <w:r w:rsidRPr="00EA415F">
          <w:rPr>
            <w:rStyle w:val="Hyperlink"/>
            <w:rFonts w:hint="eastAsia"/>
            <w:noProof/>
            <w:rtl/>
          </w:rPr>
          <w:t>ات</w:t>
        </w:r>
        <w:r w:rsidRPr="00EA415F">
          <w:rPr>
            <w:rStyle w:val="Hyperlink"/>
            <w:noProof/>
            <w:rtl/>
          </w:rPr>
          <w:t xml:space="preserve"> </w:t>
        </w:r>
        <w:r w:rsidRPr="00EA415F">
          <w:rPr>
            <w:rStyle w:val="Hyperlink"/>
            <w:rFonts w:hint="eastAsia"/>
            <w:noProof/>
            <w:rtl/>
          </w:rPr>
          <w:t>وارده</w:t>
        </w:r>
        <w:r w:rsidRPr="00EA415F">
          <w:rPr>
            <w:rStyle w:val="Hyperlink"/>
            <w:noProof/>
            <w:rtl/>
          </w:rPr>
          <w:t xml:space="preserve"> </w:t>
        </w:r>
        <w:r w:rsidRPr="00EA415F">
          <w:rPr>
            <w:rStyle w:val="Hyperlink"/>
            <w:rFonts w:hint="eastAsia"/>
            <w:noProof/>
            <w:rtl/>
          </w:rPr>
          <w:t>در</w:t>
        </w:r>
        <w:r w:rsidRPr="00EA415F">
          <w:rPr>
            <w:rStyle w:val="Hyperlink"/>
            <w:noProof/>
            <w:rtl/>
          </w:rPr>
          <w:t xml:space="preserve"> </w:t>
        </w:r>
        <w:r w:rsidRPr="00EA415F">
          <w:rPr>
            <w:rStyle w:val="Hyperlink"/>
            <w:rFonts w:hint="eastAsia"/>
            <w:noProof/>
            <w:rtl/>
          </w:rPr>
          <w:t>باب</w:t>
        </w:r>
        <w:r w:rsidRPr="00EA415F">
          <w:rPr>
            <w:rStyle w:val="Hyperlink"/>
            <w:noProof/>
            <w:rtl/>
          </w:rPr>
          <w:t xml:space="preserve"> </w:t>
        </w:r>
        <w:r w:rsidRPr="00EA415F">
          <w:rPr>
            <w:rStyle w:val="Hyperlink"/>
            <w:rFonts w:hint="eastAsia"/>
            <w:noProof/>
            <w:rtl/>
          </w:rPr>
          <w:t>ترب</w:t>
        </w:r>
        <w:r w:rsidRPr="00EA415F">
          <w:rPr>
            <w:rStyle w:val="Hyperlink"/>
            <w:rFonts w:hint="cs"/>
            <w:noProof/>
            <w:rtl/>
          </w:rPr>
          <w:t>ی</w:t>
        </w:r>
        <w:r w:rsidRPr="00EA415F">
          <w:rPr>
            <w:rStyle w:val="Hyperlink"/>
            <w:rFonts w:hint="eastAsia"/>
            <w:noProof/>
            <w:rtl/>
          </w:rPr>
          <w:t>ت</w:t>
        </w:r>
        <w:r w:rsidRPr="00EA415F">
          <w:rPr>
            <w:rStyle w:val="Hyperlink"/>
            <w:noProof/>
            <w:rtl/>
          </w:rPr>
          <w:t xml:space="preserve"> </w:t>
        </w:r>
        <w:r w:rsidRPr="00EA415F">
          <w:rPr>
            <w:rStyle w:val="Hyperlink"/>
            <w:rFonts w:hint="eastAsia"/>
            <w:noProof/>
            <w:rtl/>
          </w:rPr>
          <w:t>عباد</w:t>
        </w:r>
        <w:r w:rsidRPr="00EA415F">
          <w:rPr>
            <w:rStyle w:val="Hyperlink"/>
            <w:rFonts w:hint="cs"/>
            <w:noProof/>
            <w:rtl/>
          </w:rPr>
          <w:t>ی</w:t>
        </w:r>
        <w:r w:rsidRPr="00EA415F">
          <w:rPr>
            <w:rStyle w:val="Hyperlink"/>
            <w:noProof/>
            <w:rtl/>
          </w:rPr>
          <w:t xml:space="preserve"> </w:t>
        </w:r>
        <w:r w:rsidRPr="00EA415F">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399051396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397" w:history="1">
        <w:r w:rsidR="00A17634" w:rsidRPr="00EA415F">
          <w:rPr>
            <w:rStyle w:val="Hyperlink"/>
            <w:noProof/>
            <w:rtl/>
          </w:rPr>
          <w:t>1.</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صحيحه</w:t>
        </w:r>
        <w:r w:rsidR="00A17634" w:rsidRPr="00EA415F">
          <w:rPr>
            <w:rStyle w:val="Hyperlink"/>
            <w:noProof/>
            <w:rtl/>
          </w:rPr>
          <w:t xml:space="preserve"> </w:t>
        </w:r>
        <w:r w:rsidR="00A17634" w:rsidRPr="00EA415F">
          <w:rPr>
            <w:rStyle w:val="Hyperlink"/>
            <w:rFonts w:hint="eastAsia"/>
            <w:noProof/>
            <w:rtl/>
          </w:rPr>
          <w:t>معاوية</w:t>
        </w:r>
        <w:r w:rsidR="00A17634" w:rsidRPr="00EA415F">
          <w:rPr>
            <w:rStyle w:val="Hyperlink"/>
            <w:noProof/>
            <w:rtl/>
          </w:rPr>
          <w:t xml:space="preserve"> </w:t>
        </w:r>
        <w:r w:rsidR="00A17634" w:rsidRPr="00EA415F">
          <w:rPr>
            <w:rStyle w:val="Hyperlink"/>
            <w:rFonts w:hint="eastAsia"/>
            <w:noProof/>
            <w:rtl/>
          </w:rPr>
          <w:t>بن</w:t>
        </w:r>
        <w:r w:rsidR="00A17634" w:rsidRPr="00EA415F">
          <w:rPr>
            <w:rStyle w:val="Hyperlink"/>
            <w:noProof/>
            <w:rtl/>
          </w:rPr>
          <w:t xml:space="preserve"> </w:t>
        </w:r>
        <w:r w:rsidR="00A17634" w:rsidRPr="00EA415F">
          <w:rPr>
            <w:rStyle w:val="Hyperlink"/>
            <w:rFonts w:hint="eastAsia"/>
            <w:noProof/>
            <w:rtl/>
          </w:rPr>
          <w:t>وهب</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399051397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2</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398" w:history="1">
        <w:r w:rsidR="00A17634" w:rsidRPr="00EA415F">
          <w:rPr>
            <w:rStyle w:val="Hyperlink"/>
            <w:noProof/>
            <w:rtl/>
          </w:rPr>
          <w:t>2.</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صحيحه</w:t>
        </w:r>
        <w:r w:rsidR="00A17634" w:rsidRPr="00EA415F">
          <w:rPr>
            <w:rStyle w:val="Hyperlink"/>
            <w:noProof/>
            <w:rtl/>
          </w:rPr>
          <w:t xml:space="preserve"> </w:t>
        </w:r>
        <w:r w:rsidR="00A17634" w:rsidRPr="00EA415F">
          <w:rPr>
            <w:rStyle w:val="Hyperlink"/>
            <w:rFonts w:hint="eastAsia"/>
            <w:noProof/>
            <w:rtl/>
          </w:rPr>
          <w:t>حلبي</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399051398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2</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399" w:history="1">
        <w:r w:rsidR="00A17634" w:rsidRPr="00EA415F">
          <w:rPr>
            <w:rStyle w:val="Hyperlink"/>
            <w:rFonts w:hint="eastAsia"/>
            <w:noProof/>
            <w:rtl/>
          </w:rPr>
          <w:t>تفاوت</w:t>
        </w:r>
        <w:r w:rsidR="00A17634" w:rsidRPr="00EA415F">
          <w:rPr>
            <w:rStyle w:val="Hyperlink"/>
            <w:noProof/>
            <w:rtl/>
          </w:rPr>
          <w:t xml:space="preserve"> ‌</w:t>
        </w:r>
        <w:r w:rsidR="00A17634" w:rsidRPr="00EA415F">
          <w:rPr>
            <w:rStyle w:val="Hyperlink"/>
            <w:rFonts w:hint="eastAsia"/>
            <w:noProof/>
            <w:rtl/>
          </w:rPr>
          <w:t>دو</w:t>
        </w:r>
        <w:r w:rsidR="00A17634" w:rsidRPr="00EA415F">
          <w:rPr>
            <w:rStyle w:val="Hyperlink"/>
            <w:noProof/>
            <w:rtl/>
          </w:rPr>
          <w:t xml:space="preserve"> </w:t>
        </w:r>
        <w:r w:rsidR="00A17634" w:rsidRPr="00EA415F">
          <w:rPr>
            <w:rStyle w:val="Hyperlink"/>
            <w:rFonts w:hint="eastAsia"/>
            <w:noProof/>
            <w:rtl/>
          </w:rPr>
          <w:t>روايت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399051399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2</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00" w:history="1">
        <w:r w:rsidR="00A17634" w:rsidRPr="00EA415F">
          <w:rPr>
            <w:rStyle w:val="Hyperlink"/>
            <w:noProof/>
            <w:rtl/>
          </w:rPr>
          <w:t>3.</w:t>
        </w:r>
        <w:r w:rsidR="00A17634">
          <w:rPr>
            <w:rFonts w:asciiTheme="minorHAnsi" w:hAnsiTheme="minorHAnsi" w:cstheme="minorBidi"/>
            <w:noProof/>
            <w:szCs w:val="22"/>
            <w:rtl/>
          </w:rPr>
          <w:tab/>
        </w:r>
        <w:r w:rsidR="00A17634" w:rsidRPr="00EA415F">
          <w:rPr>
            <w:rStyle w:val="Hyperlink"/>
            <w:rFonts w:hint="eastAsia"/>
            <w:noProof/>
            <w:rtl/>
          </w:rPr>
          <w:t>خبر</w:t>
        </w:r>
        <w:r w:rsidR="00A17634" w:rsidRPr="00EA415F">
          <w:rPr>
            <w:rStyle w:val="Hyperlink"/>
            <w:noProof/>
            <w:rtl/>
          </w:rPr>
          <w:t xml:space="preserve"> </w:t>
        </w:r>
        <w:r w:rsidR="00A17634" w:rsidRPr="00EA415F">
          <w:rPr>
            <w:rStyle w:val="Hyperlink"/>
            <w:rFonts w:hint="eastAsia"/>
            <w:noProof/>
            <w:rtl/>
          </w:rPr>
          <w:t>فضاله</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399051400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3</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01" w:history="1">
        <w:r w:rsidR="00A17634" w:rsidRPr="00EA415F">
          <w:rPr>
            <w:rStyle w:val="Hyperlink"/>
            <w:noProof/>
            <w:rtl/>
          </w:rPr>
          <w:t>4.</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موثقه</w:t>
        </w:r>
        <w:r w:rsidR="00A17634" w:rsidRPr="00EA415F">
          <w:rPr>
            <w:rStyle w:val="Hyperlink"/>
            <w:noProof/>
            <w:rtl/>
          </w:rPr>
          <w:t xml:space="preserve"> </w:t>
        </w:r>
        <w:r w:rsidR="00A17634" w:rsidRPr="00EA415F">
          <w:rPr>
            <w:rStyle w:val="Hyperlink"/>
            <w:rFonts w:hint="eastAsia"/>
            <w:noProof/>
            <w:rtl/>
          </w:rPr>
          <w:t>احمد</w:t>
        </w:r>
        <w:r w:rsidR="00A17634" w:rsidRPr="00EA415F">
          <w:rPr>
            <w:rStyle w:val="Hyperlink"/>
            <w:noProof/>
            <w:rtl/>
          </w:rPr>
          <w:t xml:space="preserve"> </w:t>
        </w:r>
        <w:r w:rsidR="00A17634" w:rsidRPr="00EA415F">
          <w:rPr>
            <w:rStyle w:val="Hyperlink"/>
            <w:rFonts w:hint="eastAsia"/>
            <w:noProof/>
            <w:rtl/>
          </w:rPr>
          <w:t>بن</w:t>
        </w:r>
        <w:r w:rsidR="00A17634" w:rsidRPr="00EA415F">
          <w:rPr>
            <w:rStyle w:val="Hyperlink"/>
            <w:noProof/>
            <w:rtl/>
          </w:rPr>
          <w:t xml:space="preserve"> </w:t>
        </w:r>
        <w:r w:rsidR="00A17634" w:rsidRPr="00EA415F">
          <w:rPr>
            <w:rStyle w:val="Hyperlink"/>
            <w:rFonts w:hint="eastAsia"/>
            <w:noProof/>
            <w:rtl/>
          </w:rPr>
          <w:t>محمد</w:t>
        </w:r>
        <w:r w:rsidR="00A17634" w:rsidRPr="00EA415F">
          <w:rPr>
            <w:rStyle w:val="Hyperlink"/>
            <w:noProof/>
            <w:rtl/>
          </w:rPr>
          <w:t xml:space="preserve"> </w:t>
        </w:r>
        <w:r w:rsidR="00A17634" w:rsidRPr="00EA415F">
          <w:rPr>
            <w:rStyle w:val="Hyperlink"/>
            <w:rFonts w:hint="eastAsia"/>
            <w:noProof/>
            <w:rtl/>
          </w:rPr>
          <w:t>بن</w:t>
        </w:r>
        <w:r w:rsidR="00A17634" w:rsidRPr="00EA415F">
          <w:rPr>
            <w:rStyle w:val="Hyperlink"/>
            <w:noProof/>
            <w:rtl/>
          </w:rPr>
          <w:t xml:space="preserve"> </w:t>
        </w:r>
        <w:r w:rsidR="00A17634" w:rsidRPr="00EA415F">
          <w:rPr>
            <w:rStyle w:val="Hyperlink"/>
            <w:rFonts w:hint="eastAsia"/>
            <w:noProof/>
            <w:rtl/>
          </w:rPr>
          <w:t>ابي</w:t>
        </w:r>
        <w:r w:rsidR="00A17634" w:rsidRPr="00EA415F">
          <w:rPr>
            <w:rStyle w:val="Hyperlink"/>
            <w:noProof/>
            <w:rtl/>
          </w:rPr>
          <w:t xml:space="preserve"> </w:t>
        </w:r>
        <w:r w:rsidR="00A17634" w:rsidRPr="00EA415F">
          <w:rPr>
            <w:rStyle w:val="Hyperlink"/>
            <w:rFonts w:hint="eastAsia"/>
            <w:noProof/>
            <w:rtl/>
          </w:rPr>
          <w:t>نصر</w:t>
        </w:r>
        <w:r w:rsidR="00A17634" w:rsidRPr="00EA415F">
          <w:rPr>
            <w:rStyle w:val="Hyperlink"/>
            <w:noProof/>
            <w:rtl/>
          </w:rPr>
          <w:t xml:space="preserve"> </w:t>
        </w:r>
        <w:r w:rsidR="00A17634" w:rsidRPr="00EA415F">
          <w:rPr>
            <w:rStyle w:val="Hyperlink"/>
            <w:rFonts w:hint="eastAsia"/>
            <w:noProof/>
            <w:rtl/>
          </w:rPr>
          <w:t>بزنطي</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399051401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3</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402" w:history="1">
        <w:r w:rsidR="00A17634" w:rsidRPr="00EA415F">
          <w:rPr>
            <w:rStyle w:val="Hyperlink"/>
            <w:rFonts w:hint="eastAsia"/>
            <w:noProof/>
            <w:rtl/>
          </w:rPr>
          <w:t>بررسي</w:t>
        </w:r>
        <w:r w:rsidR="00A17634" w:rsidRPr="00EA415F">
          <w:rPr>
            <w:rStyle w:val="Hyperlink"/>
            <w:noProof/>
            <w:rtl/>
          </w:rPr>
          <w:t xml:space="preserve"> </w:t>
        </w:r>
        <w:r w:rsidR="00A17634" w:rsidRPr="00EA415F">
          <w:rPr>
            <w:rStyle w:val="Hyperlink"/>
            <w:rFonts w:hint="eastAsia"/>
            <w:noProof/>
            <w:rtl/>
          </w:rPr>
          <w:t>روايت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399051402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3</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03" w:history="1">
        <w:r w:rsidR="00A17634" w:rsidRPr="00EA415F">
          <w:rPr>
            <w:rStyle w:val="Hyperlink"/>
            <w:b/>
            <w:noProof/>
            <w:rtl/>
          </w:rPr>
          <w:t>5.</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ع</w:t>
        </w:r>
        <w:r w:rsidR="00A17634" w:rsidRPr="00EA415F">
          <w:rPr>
            <w:rStyle w:val="Hyperlink"/>
            <w:rFonts w:hint="cs"/>
            <w:noProof/>
            <w:rtl/>
          </w:rPr>
          <w:t>ی</w:t>
        </w:r>
        <w:r w:rsidR="00A17634" w:rsidRPr="00EA415F">
          <w:rPr>
            <w:rStyle w:val="Hyperlink"/>
            <w:rFonts w:hint="eastAsia"/>
            <w:noProof/>
            <w:rtl/>
          </w:rPr>
          <w:t>س</w:t>
        </w:r>
        <w:r w:rsidR="00A17634" w:rsidRPr="00EA415F">
          <w:rPr>
            <w:rStyle w:val="Hyperlink"/>
            <w:rFonts w:hint="cs"/>
            <w:noProof/>
            <w:rtl/>
          </w:rPr>
          <w:t>ی</w:t>
        </w:r>
        <w:r w:rsidR="00A17634" w:rsidRPr="00EA415F">
          <w:rPr>
            <w:rStyle w:val="Hyperlink"/>
            <w:noProof/>
            <w:rtl/>
          </w:rPr>
          <w:t xml:space="preserve"> </w:t>
        </w:r>
        <w:r w:rsidR="00A17634" w:rsidRPr="00EA415F">
          <w:rPr>
            <w:rStyle w:val="Hyperlink"/>
            <w:rFonts w:hint="eastAsia"/>
            <w:noProof/>
            <w:rtl/>
          </w:rPr>
          <w:t>بن</w:t>
        </w:r>
        <w:r w:rsidR="00A17634" w:rsidRPr="00EA415F">
          <w:rPr>
            <w:rStyle w:val="Hyperlink"/>
            <w:noProof/>
            <w:rtl/>
          </w:rPr>
          <w:t xml:space="preserve"> </w:t>
        </w:r>
        <w:r w:rsidR="00A17634" w:rsidRPr="00EA415F">
          <w:rPr>
            <w:rStyle w:val="Hyperlink"/>
            <w:rFonts w:hint="eastAsia"/>
            <w:noProof/>
            <w:rtl/>
          </w:rPr>
          <w:t>ز</w:t>
        </w:r>
        <w:r w:rsidR="00A17634" w:rsidRPr="00EA415F">
          <w:rPr>
            <w:rStyle w:val="Hyperlink"/>
            <w:rFonts w:hint="cs"/>
            <w:noProof/>
            <w:rtl/>
          </w:rPr>
          <w:t>ی</w:t>
        </w:r>
        <w:r w:rsidR="00A17634" w:rsidRPr="00EA415F">
          <w:rPr>
            <w:rStyle w:val="Hyperlink"/>
            <w:rFonts w:hint="eastAsia"/>
            <w:noProof/>
            <w:rtl/>
          </w:rPr>
          <w:t>د</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399051403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4</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404" w:history="1">
        <w:r w:rsidR="00A17634" w:rsidRPr="00EA415F">
          <w:rPr>
            <w:rStyle w:val="Hyperlink"/>
            <w:rFonts w:hint="eastAsia"/>
            <w:noProof/>
            <w:rtl/>
          </w:rPr>
          <w:t>بررسي</w:t>
        </w:r>
        <w:r w:rsidR="00A17634" w:rsidRPr="00EA415F">
          <w:rPr>
            <w:rStyle w:val="Hyperlink"/>
            <w:noProof/>
            <w:rtl/>
          </w:rPr>
          <w:t xml:space="preserve"> </w:t>
        </w:r>
        <w:r w:rsidR="00A17634" w:rsidRPr="00EA415F">
          <w:rPr>
            <w:rStyle w:val="Hyperlink"/>
            <w:rFonts w:hint="eastAsia"/>
            <w:noProof/>
            <w:rtl/>
          </w:rPr>
          <w:t>روايت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399051404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4</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05" w:history="1">
        <w:r w:rsidR="00A17634" w:rsidRPr="00EA415F">
          <w:rPr>
            <w:rStyle w:val="Hyperlink"/>
            <w:noProof/>
            <w:rtl/>
          </w:rPr>
          <w:t>6.</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راوند</w:t>
        </w:r>
        <w:r w:rsidR="00A17634" w:rsidRPr="00EA415F">
          <w:rPr>
            <w:rStyle w:val="Hyperlink"/>
            <w:rFonts w:hint="cs"/>
            <w:noProof/>
            <w:rtl/>
          </w:rPr>
          <w:t>ی</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399051405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4</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406" w:history="1">
        <w:r w:rsidR="00A17634" w:rsidRPr="00EA415F">
          <w:rPr>
            <w:rStyle w:val="Hyperlink"/>
            <w:rFonts w:hint="eastAsia"/>
            <w:noProof/>
            <w:rtl/>
          </w:rPr>
          <w:t>بررسي</w:t>
        </w:r>
        <w:r w:rsidR="00A17634" w:rsidRPr="00EA415F">
          <w:rPr>
            <w:rStyle w:val="Hyperlink"/>
            <w:noProof/>
            <w:rtl/>
          </w:rPr>
          <w:t xml:space="preserve"> </w:t>
        </w:r>
        <w:r w:rsidR="00A17634" w:rsidRPr="00EA415F">
          <w:rPr>
            <w:rStyle w:val="Hyperlink"/>
            <w:rFonts w:hint="eastAsia"/>
            <w:noProof/>
            <w:rtl/>
          </w:rPr>
          <w:t>روايت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399051406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5</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07" w:history="1">
        <w:r w:rsidR="00A17634" w:rsidRPr="00EA415F">
          <w:rPr>
            <w:rStyle w:val="Hyperlink"/>
            <w:noProof/>
            <w:rtl/>
          </w:rPr>
          <w:t xml:space="preserve">7. </w:t>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جعفر</w:t>
        </w:r>
        <w:r w:rsidR="00A17634" w:rsidRPr="00EA415F">
          <w:rPr>
            <w:rStyle w:val="Hyperlink"/>
            <w:rFonts w:hint="cs"/>
            <w:noProof/>
            <w:rtl/>
          </w:rPr>
          <w:t>ی</w:t>
        </w:r>
        <w:r w:rsidR="00A17634" w:rsidRPr="00EA415F">
          <w:rPr>
            <w:rStyle w:val="Hyperlink"/>
            <w:rFonts w:hint="eastAsia"/>
            <w:noProof/>
            <w:rtl/>
          </w:rPr>
          <w:t>ات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399051407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5</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408" w:history="1">
        <w:r w:rsidR="00A17634" w:rsidRPr="00EA415F">
          <w:rPr>
            <w:rStyle w:val="Hyperlink"/>
            <w:rFonts w:hint="eastAsia"/>
            <w:noProof/>
            <w:rtl/>
          </w:rPr>
          <w:t>بررسي</w:t>
        </w:r>
        <w:r w:rsidR="00A17634" w:rsidRPr="00EA415F">
          <w:rPr>
            <w:rStyle w:val="Hyperlink"/>
            <w:noProof/>
            <w:rtl/>
          </w:rPr>
          <w:t xml:space="preserve"> </w:t>
        </w:r>
        <w:r w:rsidR="00A17634" w:rsidRPr="00EA415F">
          <w:rPr>
            <w:rStyle w:val="Hyperlink"/>
            <w:rFonts w:hint="eastAsia"/>
            <w:noProof/>
            <w:rtl/>
          </w:rPr>
          <w:t>روايت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399051408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5</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09" w:history="1">
        <w:r w:rsidR="00A17634" w:rsidRPr="00EA415F">
          <w:rPr>
            <w:rStyle w:val="Hyperlink"/>
            <w:noProof/>
            <w:rtl/>
          </w:rPr>
          <w:t>8.</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عوال</w:t>
        </w:r>
        <w:r w:rsidR="00A17634" w:rsidRPr="00EA415F">
          <w:rPr>
            <w:rStyle w:val="Hyperlink"/>
            <w:rFonts w:hint="cs"/>
            <w:noProof/>
            <w:rtl/>
          </w:rPr>
          <w:t>ی</w:t>
        </w:r>
        <w:r w:rsidR="00A17634" w:rsidRPr="00EA415F">
          <w:rPr>
            <w:rStyle w:val="Hyperlink"/>
            <w:noProof/>
            <w:rtl/>
          </w:rPr>
          <w:t xml:space="preserve"> </w:t>
        </w:r>
        <w:r w:rsidR="00A17634" w:rsidRPr="00EA415F">
          <w:rPr>
            <w:rStyle w:val="Hyperlink"/>
            <w:rFonts w:hint="eastAsia"/>
            <w:noProof/>
            <w:rtl/>
          </w:rPr>
          <w:t>الآل</w:t>
        </w:r>
        <w:r w:rsidR="00A17634" w:rsidRPr="00EA415F">
          <w:rPr>
            <w:rStyle w:val="Hyperlink"/>
            <w:rFonts w:hint="cs"/>
            <w:noProof/>
            <w:rtl/>
          </w:rPr>
          <w:t>ی</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399051409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5</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410" w:history="1">
        <w:r w:rsidR="00A17634" w:rsidRPr="00EA415F">
          <w:rPr>
            <w:rStyle w:val="Hyperlink"/>
            <w:rFonts w:hint="eastAsia"/>
            <w:noProof/>
            <w:rtl/>
          </w:rPr>
          <w:t>بررسي</w:t>
        </w:r>
        <w:r w:rsidR="00A17634" w:rsidRPr="00EA415F">
          <w:rPr>
            <w:rStyle w:val="Hyperlink"/>
            <w:noProof/>
            <w:rtl/>
          </w:rPr>
          <w:t xml:space="preserve"> </w:t>
        </w:r>
        <w:r w:rsidR="00A17634" w:rsidRPr="00EA415F">
          <w:rPr>
            <w:rStyle w:val="Hyperlink"/>
            <w:rFonts w:hint="eastAsia"/>
            <w:noProof/>
            <w:rtl/>
          </w:rPr>
          <w:t>روايت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399051410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6</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11" w:history="1">
        <w:r w:rsidR="00A17634" w:rsidRPr="00EA415F">
          <w:rPr>
            <w:rStyle w:val="Hyperlink"/>
            <w:noProof/>
            <w:rtl/>
          </w:rPr>
          <w:t>9.</w:t>
        </w:r>
        <w:r w:rsidR="00A17634">
          <w:rPr>
            <w:rFonts w:asciiTheme="minorHAnsi" w:hAnsiTheme="minorHAnsi" w:cstheme="minorBidi"/>
            <w:noProof/>
            <w:szCs w:val="22"/>
            <w:rtl/>
          </w:rPr>
          <w:tab/>
        </w:r>
        <w:r w:rsidR="00A17634" w:rsidRPr="00EA415F">
          <w:rPr>
            <w:rStyle w:val="Hyperlink"/>
            <w:rFonts w:hint="eastAsia"/>
            <w:noProof/>
            <w:rtl/>
          </w:rPr>
          <w:t>روايت</w:t>
        </w:r>
        <w:r w:rsidR="00A17634" w:rsidRPr="00EA415F">
          <w:rPr>
            <w:rStyle w:val="Hyperlink"/>
            <w:noProof/>
            <w:rtl/>
          </w:rPr>
          <w:t xml:space="preserve"> </w:t>
        </w:r>
        <w:r w:rsidR="00A17634" w:rsidRPr="00EA415F">
          <w:rPr>
            <w:rStyle w:val="Hyperlink"/>
            <w:rFonts w:hint="eastAsia"/>
            <w:noProof/>
            <w:rtl/>
          </w:rPr>
          <w:t>خصال</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399051411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6</w:t>
        </w:r>
        <w:r w:rsidR="00A17634">
          <w:rPr>
            <w:rStyle w:val="Hyperlink"/>
            <w:noProof/>
            <w:rtl/>
          </w:rPr>
          <w:fldChar w:fldCharType="end"/>
        </w:r>
      </w:hyperlink>
    </w:p>
    <w:p w:rsidR="00A17634" w:rsidRDefault="006024A2">
      <w:pPr>
        <w:pStyle w:val="TOC1"/>
        <w:tabs>
          <w:tab w:val="right" w:leader="dot" w:pos="9650"/>
        </w:tabs>
        <w:rPr>
          <w:rFonts w:asciiTheme="minorHAnsi" w:hAnsiTheme="minorHAnsi" w:cstheme="minorBidi"/>
          <w:noProof/>
          <w:szCs w:val="22"/>
          <w:rtl/>
        </w:rPr>
      </w:pPr>
      <w:hyperlink w:anchor="_Toc399051412" w:history="1">
        <w:r w:rsidR="0049535F">
          <w:rPr>
            <w:rStyle w:val="Hyperlink"/>
            <w:rFonts w:hint="eastAsia"/>
            <w:noProof/>
            <w:rtl/>
          </w:rPr>
          <w:t>جمع‌بندی</w:t>
        </w:r>
        <w:r w:rsidR="00A17634" w:rsidRPr="00EA415F">
          <w:rPr>
            <w:rStyle w:val="Hyperlink"/>
            <w:noProof/>
            <w:rtl/>
          </w:rPr>
          <w:t xml:space="preserve"> </w:t>
        </w:r>
        <w:r w:rsidR="00A17634" w:rsidRPr="00EA415F">
          <w:rPr>
            <w:rStyle w:val="Hyperlink"/>
            <w:rFonts w:hint="eastAsia"/>
            <w:noProof/>
            <w:rtl/>
          </w:rPr>
          <w:t>روايات</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399051412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6</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13" w:history="1">
        <w:r w:rsidR="00A648E7">
          <w:rPr>
            <w:rStyle w:val="Hyperlink"/>
            <w:rFonts w:hint="eastAsia"/>
            <w:noProof/>
            <w:rtl/>
          </w:rPr>
          <w:t>طایفه</w:t>
        </w:r>
        <w:r w:rsidR="00A17634" w:rsidRPr="00EA415F">
          <w:rPr>
            <w:rStyle w:val="Hyperlink"/>
            <w:noProof/>
            <w:rtl/>
          </w:rPr>
          <w:t xml:space="preserve"> </w:t>
        </w:r>
        <w:r w:rsidR="00A17634" w:rsidRPr="00EA415F">
          <w:rPr>
            <w:rStyle w:val="Hyperlink"/>
            <w:rFonts w:hint="eastAsia"/>
            <w:noProof/>
            <w:rtl/>
          </w:rPr>
          <w:t>اول</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399051413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7</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14" w:history="1">
        <w:r w:rsidR="00A648E7">
          <w:rPr>
            <w:rStyle w:val="Hyperlink"/>
            <w:rFonts w:hint="eastAsia"/>
            <w:noProof/>
            <w:rtl/>
          </w:rPr>
          <w:t>طایفه</w:t>
        </w:r>
        <w:r w:rsidR="00A17634" w:rsidRPr="00EA415F">
          <w:rPr>
            <w:rStyle w:val="Hyperlink"/>
            <w:noProof/>
            <w:rtl/>
          </w:rPr>
          <w:t xml:space="preserve"> </w:t>
        </w:r>
        <w:r w:rsidR="00A17634" w:rsidRPr="00EA415F">
          <w:rPr>
            <w:rStyle w:val="Hyperlink"/>
            <w:rFonts w:hint="eastAsia"/>
            <w:noProof/>
            <w:rtl/>
          </w:rPr>
          <w:t>دوم</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399051414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7</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15" w:history="1">
        <w:r w:rsidR="00A648E7">
          <w:rPr>
            <w:rStyle w:val="Hyperlink"/>
            <w:rFonts w:hint="eastAsia"/>
            <w:noProof/>
            <w:rtl/>
          </w:rPr>
          <w:t>طایفه</w:t>
        </w:r>
        <w:r w:rsidR="00A17634" w:rsidRPr="00EA415F">
          <w:rPr>
            <w:rStyle w:val="Hyperlink"/>
            <w:noProof/>
            <w:rtl/>
          </w:rPr>
          <w:t xml:space="preserve"> </w:t>
        </w:r>
        <w:r w:rsidR="00A17634" w:rsidRPr="00EA415F">
          <w:rPr>
            <w:rStyle w:val="Hyperlink"/>
            <w:rFonts w:hint="eastAsia"/>
            <w:noProof/>
            <w:rtl/>
          </w:rPr>
          <w:t>سوم</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399051415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8</w:t>
        </w:r>
        <w:r w:rsidR="00A17634">
          <w:rPr>
            <w:rStyle w:val="Hyperlink"/>
            <w:noProof/>
            <w:rtl/>
          </w:rPr>
          <w:fldChar w:fldCharType="end"/>
        </w:r>
      </w:hyperlink>
    </w:p>
    <w:p w:rsidR="00A17634" w:rsidRDefault="006024A2">
      <w:pPr>
        <w:pStyle w:val="TOC3"/>
        <w:tabs>
          <w:tab w:val="right" w:leader="dot" w:pos="9650"/>
        </w:tabs>
        <w:rPr>
          <w:rFonts w:asciiTheme="minorHAnsi" w:eastAsiaTheme="minorEastAsia" w:hAnsiTheme="minorHAnsi" w:cstheme="minorBidi"/>
          <w:noProof/>
          <w:szCs w:val="22"/>
          <w:rtl/>
        </w:rPr>
      </w:pPr>
      <w:hyperlink w:anchor="_Toc399051416" w:history="1">
        <w:r w:rsidR="00A17634" w:rsidRPr="00EA415F">
          <w:rPr>
            <w:rStyle w:val="Hyperlink"/>
            <w:rFonts w:hint="eastAsia"/>
            <w:noProof/>
            <w:rtl/>
          </w:rPr>
          <w:t>پرسش</w:t>
        </w:r>
        <w:r w:rsidR="00A17634" w:rsidRPr="00EA415F">
          <w:rPr>
            <w:rStyle w:val="Hyperlink"/>
            <w:noProof/>
            <w:rtl/>
          </w:rPr>
          <w:t xml:space="preserve"> </w:t>
        </w:r>
        <w:r w:rsidR="00577DE8">
          <w:rPr>
            <w:rStyle w:val="Hyperlink"/>
            <w:rFonts w:hint="eastAsia"/>
            <w:noProof/>
            <w:rtl/>
          </w:rPr>
          <w:t>و پاسخ</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399051416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8</w:t>
        </w:r>
        <w:r w:rsidR="00A17634">
          <w:rPr>
            <w:rStyle w:val="Hyperlink"/>
            <w:noProof/>
            <w:rtl/>
          </w:rPr>
          <w:fldChar w:fldCharType="end"/>
        </w:r>
      </w:hyperlink>
    </w:p>
    <w:p w:rsidR="00A17634" w:rsidRDefault="006024A2">
      <w:pPr>
        <w:pStyle w:val="TOC4"/>
        <w:tabs>
          <w:tab w:val="right" w:leader="dot" w:pos="9650"/>
        </w:tabs>
        <w:rPr>
          <w:rFonts w:asciiTheme="minorHAnsi" w:eastAsiaTheme="minorEastAsia" w:hAnsiTheme="minorHAnsi" w:cstheme="minorBidi"/>
          <w:noProof/>
          <w:szCs w:val="22"/>
          <w:rtl/>
        </w:rPr>
      </w:pPr>
      <w:hyperlink w:anchor="_Toc399051417" w:history="1">
        <w:r w:rsidR="00A17634" w:rsidRPr="00EA415F">
          <w:rPr>
            <w:rStyle w:val="Hyperlink"/>
            <w:rFonts w:hint="eastAsia"/>
            <w:noProof/>
            <w:rtl/>
          </w:rPr>
          <w:t>نسبت</w:t>
        </w:r>
        <w:r w:rsidR="00A17634" w:rsidRPr="00EA415F">
          <w:rPr>
            <w:rStyle w:val="Hyperlink"/>
            <w:noProof/>
            <w:rtl/>
          </w:rPr>
          <w:t xml:space="preserve"> </w:t>
        </w:r>
        <w:r w:rsidR="00A17634" w:rsidRPr="00EA415F">
          <w:rPr>
            <w:rStyle w:val="Hyperlink"/>
            <w:rFonts w:hint="eastAsia"/>
            <w:noProof/>
            <w:rtl/>
          </w:rPr>
          <w:t>ضرب</w:t>
        </w:r>
        <w:r w:rsidR="00A17634" w:rsidRPr="00EA415F">
          <w:rPr>
            <w:rStyle w:val="Hyperlink"/>
            <w:noProof/>
            <w:rtl/>
          </w:rPr>
          <w:t xml:space="preserve"> </w:t>
        </w:r>
        <w:r w:rsidR="00A17634" w:rsidRPr="00EA415F">
          <w:rPr>
            <w:rStyle w:val="Hyperlink"/>
            <w:rFonts w:hint="eastAsia"/>
            <w:noProof/>
            <w:rtl/>
          </w:rPr>
          <w:t>در</w:t>
        </w:r>
        <w:r w:rsidR="00A17634" w:rsidRPr="00EA415F">
          <w:rPr>
            <w:rStyle w:val="Hyperlink"/>
            <w:noProof/>
            <w:rtl/>
          </w:rPr>
          <w:t xml:space="preserve"> </w:t>
        </w:r>
        <w:r w:rsidR="00DA44E6">
          <w:rPr>
            <w:rStyle w:val="Hyperlink"/>
            <w:rFonts w:hint="eastAsia"/>
            <w:noProof/>
            <w:rtl/>
          </w:rPr>
          <w:t>مانحن‌فیه</w:t>
        </w:r>
        <w:r w:rsidR="00A17634" w:rsidRPr="00EA415F">
          <w:rPr>
            <w:rStyle w:val="Hyperlink"/>
            <w:noProof/>
            <w:rtl/>
          </w:rPr>
          <w:t xml:space="preserve"> </w:t>
        </w:r>
        <w:r w:rsidR="00A17634" w:rsidRPr="00EA415F">
          <w:rPr>
            <w:rStyle w:val="Hyperlink"/>
            <w:rFonts w:hint="eastAsia"/>
            <w:noProof/>
            <w:rtl/>
          </w:rPr>
          <w:t>با</w:t>
        </w:r>
        <w:r w:rsidR="00A17634" w:rsidRPr="00EA415F">
          <w:rPr>
            <w:rStyle w:val="Hyperlink"/>
            <w:noProof/>
            <w:rtl/>
          </w:rPr>
          <w:t xml:space="preserve"> </w:t>
        </w:r>
        <w:r w:rsidR="00A17634" w:rsidRPr="00EA415F">
          <w:rPr>
            <w:rStyle w:val="Hyperlink"/>
            <w:rFonts w:hint="eastAsia"/>
            <w:noProof/>
            <w:rtl/>
          </w:rPr>
          <w:t>ادله</w:t>
        </w:r>
        <w:r w:rsidR="00A17634" w:rsidRPr="00EA415F">
          <w:rPr>
            <w:rStyle w:val="Hyperlink"/>
            <w:noProof/>
            <w:rtl/>
          </w:rPr>
          <w:t xml:space="preserve"> </w:t>
        </w:r>
        <w:r w:rsidR="00A17634" w:rsidRPr="00EA415F">
          <w:rPr>
            <w:rStyle w:val="Hyperlink"/>
            <w:rFonts w:hint="eastAsia"/>
            <w:noProof/>
            <w:rtl/>
          </w:rPr>
          <w:t>عدم</w:t>
        </w:r>
        <w:r w:rsidR="00A17634" w:rsidRPr="00EA415F">
          <w:rPr>
            <w:rStyle w:val="Hyperlink"/>
            <w:noProof/>
            <w:rtl/>
          </w:rPr>
          <w:t xml:space="preserve"> </w:t>
        </w:r>
        <w:r w:rsidR="00A17634" w:rsidRPr="00EA415F">
          <w:rPr>
            <w:rStyle w:val="Hyperlink"/>
            <w:rFonts w:hint="eastAsia"/>
            <w:noProof/>
            <w:rtl/>
          </w:rPr>
          <w:t>ضرب</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399051417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8</w:t>
        </w:r>
        <w:r w:rsidR="00A17634">
          <w:rPr>
            <w:rStyle w:val="Hyperlink"/>
            <w:noProof/>
            <w:rtl/>
          </w:rPr>
          <w:fldChar w:fldCharType="end"/>
        </w:r>
      </w:hyperlink>
    </w:p>
    <w:p w:rsidR="00A17634" w:rsidRDefault="006024A2">
      <w:pPr>
        <w:pStyle w:val="TOC1"/>
        <w:tabs>
          <w:tab w:val="right" w:leader="dot" w:pos="9650"/>
        </w:tabs>
        <w:rPr>
          <w:rFonts w:asciiTheme="minorHAnsi" w:hAnsiTheme="minorHAnsi" w:cstheme="minorBidi"/>
          <w:noProof/>
          <w:szCs w:val="22"/>
          <w:rtl/>
        </w:rPr>
      </w:pPr>
      <w:hyperlink w:anchor="_Toc399051418" w:history="1">
        <w:r w:rsidR="00A17634" w:rsidRPr="00EA415F">
          <w:rPr>
            <w:rStyle w:val="Hyperlink"/>
            <w:rFonts w:hint="eastAsia"/>
            <w:noProof/>
            <w:rtl/>
          </w:rPr>
          <w:t>حاصل</w:t>
        </w:r>
        <w:r w:rsidR="00A17634" w:rsidRPr="00EA415F">
          <w:rPr>
            <w:rStyle w:val="Hyperlink"/>
            <w:noProof/>
            <w:rtl/>
          </w:rPr>
          <w:t xml:space="preserve"> </w:t>
        </w:r>
        <w:r w:rsidR="00A17634" w:rsidRPr="00EA415F">
          <w:rPr>
            <w:rStyle w:val="Hyperlink"/>
            <w:rFonts w:hint="eastAsia"/>
            <w:noProof/>
            <w:rtl/>
          </w:rPr>
          <w:t>بحث</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399051418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9</w:t>
        </w:r>
        <w:r w:rsidR="00A17634">
          <w:rPr>
            <w:rStyle w:val="Hyperlink"/>
            <w:noProof/>
            <w:rtl/>
          </w:rPr>
          <w:fldChar w:fldCharType="end"/>
        </w:r>
      </w:hyperlink>
    </w:p>
    <w:p w:rsidR="00A17634" w:rsidRDefault="006024A2">
      <w:pPr>
        <w:pStyle w:val="TOC1"/>
        <w:tabs>
          <w:tab w:val="right" w:leader="dot" w:pos="9650"/>
        </w:tabs>
        <w:rPr>
          <w:rFonts w:asciiTheme="minorHAnsi" w:hAnsiTheme="minorHAnsi" w:cstheme="minorBidi"/>
          <w:noProof/>
          <w:szCs w:val="22"/>
          <w:rtl/>
        </w:rPr>
      </w:pPr>
      <w:hyperlink w:anchor="_Toc399051419" w:history="1">
        <w:r w:rsidR="00A17634" w:rsidRPr="00EA415F">
          <w:rPr>
            <w:rStyle w:val="Hyperlink"/>
            <w:rFonts w:hint="eastAsia"/>
            <w:noProof/>
            <w:rtl/>
          </w:rPr>
          <w:t>قيود</w:t>
        </w:r>
        <w:r w:rsidR="00A17634" w:rsidRPr="00EA415F">
          <w:rPr>
            <w:rStyle w:val="Hyperlink"/>
            <w:noProof/>
            <w:rtl/>
          </w:rPr>
          <w:t xml:space="preserve"> </w:t>
        </w:r>
        <w:r w:rsidR="00A17634" w:rsidRPr="00EA415F">
          <w:rPr>
            <w:rStyle w:val="Hyperlink"/>
            <w:rFonts w:hint="eastAsia"/>
            <w:noProof/>
            <w:rtl/>
          </w:rPr>
          <w:t>ارتكازي</w:t>
        </w:r>
        <w:r w:rsidR="00A17634" w:rsidRPr="00EA415F">
          <w:rPr>
            <w:rStyle w:val="Hyperlink"/>
            <w:noProof/>
            <w:rtl/>
          </w:rPr>
          <w:t xml:space="preserve"> </w:t>
        </w:r>
        <w:r w:rsidR="00A17634" w:rsidRPr="00EA415F">
          <w:rPr>
            <w:rStyle w:val="Hyperlink"/>
            <w:rFonts w:hint="eastAsia"/>
            <w:noProof/>
            <w:rtl/>
          </w:rPr>
          <w:t>و</w:t>
        </w:r>
        <w:r w:rsidR="00A17634" w:rsidRPr="00EA415F">
          <w:rPr>
            <w:rStyle w:val="Hyperlink"/>
            <w:noProof/>
            <w:rtl/>
          </w:rPr>
          <w:t xml:space="preserve"> </w:t>
        </w:r>
        <w:r w:rsidR="00A17634" w:rsidRPr="00EA415F">
          <w:rPr>
            <w:rStyle w:val="Hyperlink"/>
            <w:rFonts w:hint="eastAsia"/>
            <w:noProof/>
            <w:rtl/>
          </w:rPr>
          <w:t>قرائن</w:t>
        </w:r>
        <w:r w:rsidR="00A17634" w:rsidRPr="00EA415F">
          <w:rPr>
            <w:rStyle w:val="Hyperlink"/>
            <w:noProof/>
            <w:rtl/>
          </w:rPr>
          <w:t xml:space="preserve"> </w:t>
        </w:r>
        <w:r w:rsidR="00A17634" w:rsidRPr="00EA415F">
          <w:rPr>
            <w:rStyle w:val="Hyperlink"/>
            <w:rFonts w:hint="eastAsia"/>
            <w:noProof/>
            <w:rtl/>
          </w:rPr>
          <w:t>لبّيه</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399051419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10</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20" w:history="1">
        <w:r w:rsidR="00A17634" w:rsidRPr="00EA415F">
          <w:rPr>
            <w:rStyle w:val="Hyperlink"/>
            <w:noProof/>
            <w:rtl/>
          </w:rPr>
          <w:t>1.</w:t>
        </w:r>
        <w:r w:rsidR="00A17634">
          <w:rPr>
            <w:rFonts w:asciiTheme="minorHAnsi" w:hAnsiTheme="minorHAnsi" w:cstheme="minorBidi"/>
            <w:noProof/>
            <w:szCs w:val="22"/>
            <w:rtl/>
          </w:rPr>
          <w:tab/>
        </w:r>
        <w:r w:rsidR="00A17634" w:rsidRPr="00EA415F">
          <w:rPr>
            <w:rStyle w:val="Hyperlink"/>
            <w:rFonts w:hint="eastAsia"/>
            <w:noProof/>
            <w:rtl/>
          </w:rPr>
          <w:t>رعايت</w:t>
        </w:r>
        <w:r w:rsidR="00A17634" w:rsidRPr="00EA415F">
          <w:rPr>
            <w:rStyle w:val="Hyperlink"/>
            <w:noProof/>
            <w:rtl/>
          </w:rPr>
          <w:t xml:space="preserve"> </w:t>
        </w:r>
        <w:r w:rsidR="00A17634" w:rsidRPr="00EA415F">
          <w:rPr>
            <w:rStyle w:val="Hyperlink"/>
            <w:rFonts w:hint="eastAsia"/>
            <w:noProof/>
            <w:rtl/>
          </w:rPr>
          <w:t>مراتب</w:t>
        </w:r>
        <w:r w:rsidR="00A17634" w:rsidRPr="00EA415F">
          <w:rPr>
            <w:rStyle w:val="Hyperlink"/>
            <w:noProof/>
            <w:rtl/>
          </w:rPr>
          <w:t xml:space="preserve"> </w:t>
        </w:r>
        <w:r w:rsidR="00A17634" w:rsidRPr="00EA415F">
          <w:rPr>
            <w:rStyle w:val="Hyperlink"/>
            <w:rFonts w:hint="eastAsia"/>
            <w:noProof/>
            <w:rtl/>
          </w:rPr>
          <w:t>مؤاخذه</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399051420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10</w:t>
        </w:r>
        <w:r w:rsidR="00A17634">
          <w:rPr>
            <w:rStyle w:val="Hyperlink"/>
            <w:noProof/>
            <w:rtl/>
          </w:rPr>
          <w:fldChar w:fldCharType="end"/>
        </w:r>
      </w:hyperlink>
    </w:p>
    <w:p w:rsidR="00A17634" w:rsidRDefault="006024A2" w:rsidP="00A17634">
      <w:pPr>
        <w:pStyle w:val="TOC2"/>
        <w:rPr>
          <w:rFonts w:asciiTheme="minorHAnsi" w:hAnsiTheme="minorHAnsi" w:cstheme="minorBidi"/>
          <w:noProof/>
          <w:szCs w:val="22"/>
          <w:rtl/>
        </w:rPr>
      </w:pPr>
      <w:hyperlink w:anchor="_Toc399051421" w:history="1">
        <w:r w:rsidR="00A17634" w:rsidRPr="00EA415F">
          <w:rPr>
            <w:rStyle w:val="Hyperlink"/>
            <w:noProof/>
            <w:rtl/>
          </w:rPr>
          <w:t>2.</w:t>
        </w:r>
        <w:r w:rsidR="00A17634">
          <w:rPr>
            <w:rFonts w:asciiTheme="minorHAnsi" w:hAnsiTheme="minorHAnsi" w:cstheme="minorBidi"/>
            <w:noProof/>
            <w:szCs w:val="22"/>
            <w:rtl/>
          </w:rPr>
          <w:tab/>
        </w:r>
        <w:r w:rsidR="00A17634" w:rsidRPr="00EA415F">
          <w:rPr>
            <w:rStyle w:val="Hyperlink"/>
            <w:rFonts w:hint="eastAsia"/>
            <w:noProof/>
            <w:rtl/>
          </w:rPr>
          <w:t>رعايت</w:t>
        </w:r>
        <w:r w:rsidR="00A17634" w:rsidRPr="00EA415F">
          <w:rPr>
            <w:rStyle w:val="Hyperlink"/>
            <w:noProof/>
            <w:rtl/>
          </w:rPr>
          <w:t xml:space="preserve"> </w:t>
        </w:r>
        <w:r w:rsidR="00A17634" w:rsidRPr="00EA415F">
          <w:rPr>
            <w:rStyle w:val="Hyperlink"/>
            <w:rFonts w:hint="eastAsia"/>
            <w:noProof/>
            <w:rtl/>
          </w:rPr>
          <w:t>حال</w:t>
        </w:r>
        <w:r w:rsidR="00A17634" w:rsidRPr="00EA415F">
          <w:rPr>
            <w:rStyle w:val="Hyperlink"/>
            <w:noProof/>
            <w:rtl/>
          </w:rPr>
          <w:t xml:space="preserve"> </w:t>
        </w:r>
        <w:r w:rsidR="00A17634" w:rsidRPr="00EA415F">
          <w:rPr>
            <w:rStyle w:val="Hyperlink"/>
            <w:rFonts w:hint="eastAsia"/>
            <w:noProof/>
            <w:rtl/>
          </w:rPr>
          <w:t>كودك</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399051421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11</w:t>
        </w:r>
        <w:r w:rsidR="00A17634">
          <w:rPr>
            <w:rStyle w:val="Hyperlink"/>
            <w:noProof/>
            <w:rtl/>
          </w:rPr>
          <w:fldChar w:fldCharType="end"/>
        </w:r>
      </w:hyperlink>
    </w:p>
    <w:p w:rsidR="00A17634" w:rsidRDefault="006024A2">
      <w:pPr>
        <w:pStyle w:val="TOC1"/>
        <w:tabs>
          <w:tab w:val="right" w:leader="dot" w:pos="9650"/>
        </w:tabs>
        <w:rPr>
          <w:rFonts w:asciiTheme="minorHAnsi" w:hAnsiTheme="minorHAnsi" w:cstheme="minorBidi"/>
          <w:noProof/>
          <w:szCs w:val="22"/>
          <w:rtl/>
        </w:rPr>
      </w:pPr>
      <w:hyperlink w:anchor="_Toc399051422" w:history="1">
        <w:r w:rsidR="00A17634" w:rsidRPr="00EA415F">
          <w:rPr>
            <w:rStyle w:val="Hyperlink"/>
            <w:rFonts w:hint="eastAsia"/>
            <w:noProof/>
            <w:rtl/>
          </w:rPr>
          <w:t>نتيجه</w:t>
        </w:r>
        <w:r w:rsidR="00A17634" w:rsidRPr="00EA415F">
          <w:rPr>
            <w:rStyle w:val="Hyperlink"/>
            <w:noProof/>
            <w:rtl/>
          </w:rPr>
          <w:t xml:space="preserve"> </w:t>
        </w:r>
        <w:r w:rsidR="00A17634" w:rsidRPr="00EA415F">
          <w:rPr>
            <w:rStyle w:val="Hyperlink"/>
            <w:rFonts w:hint="eastAsia"/>
            <w:noProof/>
            <w:rtl/>
          </w:rPr>
          <w:t>نهائي</w:t>
        </w:r>
        <w:r w:rsidR="00A17634">
          <w:rPr>
            <w:noProof/>
            <w:webHidden/>
            <w:rtl/>
          </w:rPr>
          <w:tab/>
        </w:r>
        <w:r w:rsidR="00A17634">
          <w:rPr>
            <w:rStyle w:val="Hyperlink"/>
            <w:noProof/>
            <w:rtl/>
          </w:rPr>
          <w:fldChar w:fldCharType="begin"/>
        </w:r>
        <w:r w:rsidR="00A17634">
          <w:rPr>
            <w:noProof/>
            <w:webHidden/>
            <w:rtl/>
          </w:rPr>
          <w:instrText xml:space="preserve"> </w:instrText>
        </w:r>
        <w:r w:rsidR="00A17634">
          <w:rPr>
            <w:noProof/>
            <w:webHidden/>
          </w:rPr>
          <w:instrText>PAGEREF</w:instrText>
        </w:r>
        <w:r w:rsidR="00A17634">
          <w:rPr>
            <w:noProof/>
            <w:webHidden/>
            <w:rtl/>
          </w:rPr>
          <w:instrText xml:space="preserve"> _</w:instrText>
        </w:r>
        <w:r w:rsidR="00A17634">
          <w:rPr>
            <w:noProof/>
            <w:webHidden/>
          </w:rPr>
          <w:instrText>Toc</w:instrText>
        </w:r>
        <w:r w:rsidR="00A17634">
          <w:rPr>
            <w:noProof/>
            <w:webHidden/>
            <w:rtl/>
          </w:rPr>
          <w:instrText xml:space="preserve">399051422 </w:instrText>
        </w:r>
        <w:r w:rsidR="00A17634">
          <w:rPr>
            <w:noProof/>
            <w:webHidden/>
          </w:rPr>
          <w:instrText>\h</w:instrText>
        </w:r>
        <w:r w:rsidR="00A17634">
          <w:rPr>
            <w:noProof/>
            <w:webHidden/>
            <w:rtl/>
          </w:rPr>
          <w:instrText xml:space="preserve"> </w:instrText>
        </w:r>
        <w:r w:rsidR="00A17634">
          <w:rPr>
            <w:rStyle w:val="Hyperlink"/>
            <w:noProof/>
            <w:rtl/>
          </w:rPr>
        </w:r>
        <w:r w:rsidR="00A17634">
          <w:rPr>
            <w:rStyle w:val="Hyperlink"/>
            <w:noProof/>
            <w:rtl/>
          </w:rPr>
          <w:fldChar w:fldCharType="separate"/>
        </w:r>
        <w:r w:rsidR="00A17634">
          <w:rPr>
            <w:noProof/>
            <w:webHidden/>
            <w:rtl/>
          </w:rPr>
          <w:t>12</w:t>
        </w:r>
        <w:r w:rsidR="00A17634">
          <w:rPr>
            <w:rStyle w:val="Hyperlink"/>
            <w:noProof/>
            <w:rtl/>
          </w:rPr>
          <w:fldChar w:fldCharType="end"/>
        </w:r>
      </w:hyperlink>
    </w:p>
    <w:p w:rsidR="00A17634" w:rsidRDefault="00A17634" w:rsidP="00A17634">
      <w:pPr>
        <w:jc w:val="left"/>
        <w:rPr>
          <w:rtl/>
        </w:rPr>
      </w:pPr>
      <w:r>
        <w:rPr>
          <w:rtl/>
        </w:rPr>
        <w:fldChar w:fldCharType="end"/>
      </w:r>
    </w:p>
    <w:p w:rsidR="00A17634" w:rsidRDefault="00A17634">
      <w:pPr>
        <w:bidi w:val="0"/>
        <w:spacing w:after="0"/>
        <w:ind w:firstLine="0"/>
        <w:contextualSpacing w:val="0"/>
        <w:jc w:val="left"/>
        <w:rPr>
          <w:rtl/>
        </w:rPr>
      </w:pPr>
      <w:r>
        <w:rPr>
          <w:rtl/>
        </w:rPr>
        <w:br w:type="page"/>
      </w:r>
    </w:p>
    <w:p w:rsidR="00CB3AE8" w:rsidRDefault="00CB3AE8" w:rsidP="00CB3AE8">
      <w:pPr>
        <w:jc w:val="center"/>
        <w:rPr>
          <w:rtl/>
        </w:rPr>
      </w:pPr>
      <w:r>
        <w:rPr>
          <w:rFonts w:hint="cs"/>
          <w:rtl/>
        </w:rPr>
        <w:lastRenderedPageBreak/>
        <w:t>بسم الله الرحمن الرحیم</w:t>
      </w:r>
    </w:p>
    <w:p w:rsidR="00DF7D26" w:rsidRDefault="00DF7D26" w:rsidP="0065725C">
      <w:pPr>
        <w:pStyle w:val="Heading1"/>
        <w:rPr>
          <w:rtl/>
        </w:rPr>
      </w:pPr>
      <w:bookmarkStart w:id="1" w:name="_Toc399051396"/>
      <w:r>
        <w:rPr>
          <w:rFonts w:hint="cs"/>
          <w:rtl/>
        </w:rPr>
        <w:t>روایات وارده در باب تربیت عبادی نماز</w:t>
      </w:r>
      <w:bookmarkEnd w:id="1"/>
    </w:p>
    <w:p w:rsidR="00C72D4B" w:rsidRPr="004A771C" w:rsidRDefault="00C72D4B" w:rsidP="00C72D4B">
      <w:pPr>
        <w:rPr>
          <w:rtl/>
        </w:rPr>
      </w:pPr>
      <w:r w:rsidRPr="004A771C">
        <w:rPr>
          <w:rFonts w:hint="cs"/>
          <w:rtl/>
        </w:rPr>
        <w:t xml:space="preserve">در بحث تربيت عبادي در خصوص نماز، رواياتي وارد شده كه سه روايت </w:t>
      </w:r>
      <w:r w:rsidR="003E3941">
        <w:rPr>
          <w:rFonts w:hint="cs"/>
          <w:rtl/>
        </w:rPr>
        <w:t>در جلسه</w:t>
      </w:r>
      <w:r w:rsidRPr="004A771C">
        <w:rPr>
          <w:rFonts w:hint="cs"/>
          <w:rtl/>
        </w:rPr>
        <w:t xml:space="preserve"> قبل بيان شد كه عبارت بودند از:</w:t>
      </w:r>
    </w:p>
    <w:p w:rsidR="00A03086" w:rsidRDefault="00A03086" w:rsidP="00DD118C">
      <w:pPr>
        <w:pStyle w:val="Heading2"/>
        <w:numPr>
          <w:ilvl w:val="0"/>
          <w:numId w:val="22"/>
        </w:numPr>
        <w:rPr>
          <w:rtl/>
        </w:rPr>
      </w:pPr>
      <w:bookmarkStart w:id="2" w:name="_Toc399051397"/>
      <w:r>
        <w:rPr>
          <w:rFonts w:hint="cs"/>
          <w:rtl/>
        </w:rPr>
        <w:t>روايت</w:t>
      </w:r>
      <w:r w:rsidRPr="004A771C">
        <w:rPr>
          <w:rFonts w:hint="cs"/>
          <w:rtl/>
        </w:rPr>
        <w:t xml:space="preserve"> صحيحه معاوية بن وهب</w:t>
      </w:r>
      <w:bookmarkEnd w:id="2"/>
    </w:p>
    <w:p w:rsidR="00C72D4B" w:rsidRPr="004A771C" w:rsidRDefault="00C72D4B" w:rsidP="00C72D4B">
      <w:pPr>
        <w:rPr>
          <w:rtl/>
        </w:rPr>
      </w:pPr>
      <w:r w:rsidRPr="004A771C">
        <w:rPr>
          <w:rFonts w:hint="cs"/>
          <w:rtl/>
        </w:rPr>
        <w:t xml:space="preserve">معاوية بن وهب، </w:t>
      </w:r>
      <w:r w:rsidRPr="009353A4">
        <w:rPr>
          <w:rFonts w:hint="cs"/>
          <w:b/>
          <w:bCs/>
          <w:rtl/>
        </w:rPr>
        <w:t>قال سَأَلْتُ أَبَا عَبْدِ اللَّهِ ع فِي كَمْ يُؤْخَذُ الصَّبِيُ‏ بِالصَّلَاةِ فَقَالَ «فِيمَا بَيْنَ سَبْعِ سِنِينَ وَ سِتِّ سِنِينَ</w:t>
      </w:r>
      <w:r w:rsidR="00DF7D26" w:rsidRPr="009353A4">
        <w:rPr>
          <w:rFonts w:hint="cs"/>
          <w:b/>
          <w:bCs/>
          <w:rtl/>
        </w:rPr>
        <w:t>»</w:t>
      </w:r>
      <w:r w:rsidRPr="009353A4">
        <w:rPr>
          <w:rFonts w:hint="cs"/>
          <w:b/>
          <w:bCs/>
          <w:rtl/>
        </w:rPr>
        <w:t xml:space="preserve"> قُلْتُ فِي كَمْ يُؤْخَذُ بِالصِّيَامِ فَقَالَ «فِيمَا بَيْنَ خَمْسَ عَشْرَةَ أَوْ أَرْبَعَ عَشْرَةَ وَ إِنْ صَامَ قَبْلَ ذَلِكَ فَدَعْهُ فَقَدْ صَامَ ابْنِي فُلَانٌ قَبْلَ ذَلِكَ وَ تَرَكْتُهُ»</w:t>
      </w:r>
      <w:r w:rsidRPr="004A771C">
        <w:rPr>
          <w:rStyle w:val="FootnoteReference"/>
          <w:sz w:val="28"/>
          <w:rtl/>
        </w:rPr>
        <w:footnoteReference w:id="1"/>
      </w:r>
      <w:r w:rsidRPr="004A771C">
        <w:rPr>
          <w:rFonts w:hint="cs"/>
          <w:rtl/>
        </w:rPr>
        <w:t>.</w:t>
      </w:r>
      <w:r w:rsidR="00C93D29">
        <w:rPr>
          <w:rtl/>
        </w:rPr>
        <w:t xml:space="preserve"> </w:t>
      </w:r>
      <w:r w:rsidR="00C93D29">
        <w:rPr>
          <w:rFonts w:hint="eastAsia"/>
          <w:rtl/>
        </w:rPr>
        <w:t>حضرت</w:t>
      </w:r>
      <w:r w:rsidRPr="004A771C">
        <w:rPr>
          <w:rFonts w:hint="cs"/>
          <w:rtl/>
        </w:rPr>
        <w:t xml:space="preserve"> فرمودند: بين سبع سنين و ستّ سنين كه ده نكته ذيل آن بيان شد. روايت اوّل، عنوانش يؤخذ هست يعني يعاقب.</w:t>
      </w:r>
    </w:p>
    <w:p w:rsidR="00A03086" w:rsidRDefault="00C72D4B" w:rsidP="00DD118C">
      <w:pPr>
        <w:pStyle w:val="Heading2"/>
        <w:numPr>
          <w:ilvl w:val="0"/>
          <w:numId w:val="22"/>
        </w:numPr>
        <w:rPr>
          <w:rtl/>
        </w:rPr>
      </w:pPr>
      <w:bookmarkStart w:id="3" w:name="_Toc399051398"/>
      <w:r w:rsidRPr="004A771C">
        <w:rPr>
          <w:rFonts w:hint="cs"/>
          <w:rtl/>
        </w:rPr>
        <w:t>روايت صحيحه حلبي</w:t>
      </w:r>
      <w:bookmarkEnd w:id="3"/>
    </w:p>
    <w:p w:rsidR="00C72D4B" w:rsidRPr="004A771C" w:rsidRDefault="00A03086" w:rsidP="00C72D4B">
      <w:pPr>
        <w:rPr>
          <w:rtl/>
        </w:rPr>
      </w:pPr>
      <w:r w:rsidRPr="004A771C">
        <w:rPr>
          <w:rFonts w:hint="cs"/>
          <w:rtl/>
        </w:rPr>
        <w:t xml:space="preserve">صحيحه حلبي </w:t>
      </w:r>
      <w:r w:rsidR="00C72D4B" w:rsidRPr="009353A4">
        <w:rPr>
          <w:rFonts w:hint="cs"/>
          <w:b/>
          <w:bCs/>
          <w:rtl/>
        </w:rPr>
        <w:t>از</w:t>
      </w:r>
      <w:r w:rsidR="003E3941">
        <w:rPr>
          <w:rFonts w:hint="cs"/>
          <w:b/>
          <w:bCs/>
          <w:rtl/>
        </w:rPr>
        <w:t xml:space="preserve"> </w:t>
      </w:r>
      <w:r w:rsidR="00C72D4B" w:rsidRPr="009353A4">
        <w:rPr>
          <w:rFonts w:hint="cs"/>
          <w:b/>
          <w:bCs/>
          <w:rtl/>
        </w:rPr>
        <w:t xml:space="preserve">جَعْفَرِ بْنِ مُحَمَّدٍ عَنْ أَبِيهِ قَالَ قَالَ رَسُولُ اللَّهِ </w:t>
      </w:r>
      <w:r w:rsidR="00C93D29">
        <w:rPr>
          <w:rFonts w:hint="eastAsia"/>
          <w:b/>
          <w:bCs/>
          <w:rtl/>
        </w:rPr>
        <w:t>ص</w:t>
      </w:r>
      <w:r w:rsidR="00C93D29">
        <w:rPr>
          <w:b/>
          <w:bCs/>
          <w:rtl/>
        </w:rPr>
        <w:t xml:space="preserve"> «</w:t>
      </w:r>
      <w:r w:rsidR="00CD7142">
        <w:rPr>
          <w:rFonts w:hint="cs"/>
          <w:b/>
          <w:bCs/>
          <w:rtl/>
        </w:rPr>
        <w:t>‏</w:t>
      </w:r>
      <w:r w:rsidR="00C72D4B" w:rsidRPr="009353A4">
        <w:rPr>
          <w:rFonts w:hint="cs"/>
          <w:b/>
          <w:bCs/>
          <w:rtl/>
        </w:rPr>
        <w:t>مُرُوا صِبْيَانَكُمْ بِالصَّلَاةِ إِذَا كَانُوا أَبْنَاءَ عَشْرِ سِنِينَ»</w:t>
      </w:r>
      <w:r w:rsidR="00C72D4B" w:rsidRPr="00DF7D26">
        <w:rPr>
          <w:rStyle w:val="FootnoteReference"/>
          <w:b/>
          <w:bCs/>
          <w:sz w:val="28"/>
          <w:rtl/>
        </w:rPr>
        <w:footnoteReference w:id="2"/>
      </w:r>
      <w:r w:rsidR="00C72D4B" w:rsidRPr="004A771C">
        <w:rPr>
          <w:rFonts w:hint="cs"/>
          <w:rtl/>
        </w:rPr>
        <w:t xml:space="preserve"> است كه در </w:t>
      </w:r>
      <w:r w:rsidR="003E3941">
        <w:rPr>
          <w:rFonts w:hint="cs"/>
          <w:rtl/>
        </w:rPr>
        <w:t>اینجا</w:t>
      </w:r>
      <w:r w:rsidR="00C72D4B" w:rsidRPr="004A771C">
        <w:rPr>
          <w:rFonts w:hint="cs"/>
          <w:rtl/>
        </w:rPr>
        <w:t xml:space="preserve"> عنوان امر بود؛ ولي آن</w:t>
      </w:r>
      <w:r w:rsidR="009353A4">
        <w:rPr>
          <w:rFonts w:hint="cs"/>
          <w:rtl/>
        </w:rPr>
        <w:t>‌</w:t>
      </w:r>
      <w:r w:rsidR="00C72D4B" w:rsidRPr="004A771C">
        <w:rPr>
          <w:rFonts w:hint="cs"/>
          <w:rtl/>
        </w:rPr>
        <w:t>جا مؤاخذه بود.</w:t>
      </w:r>
    </w:p>
    <w:p w:rsidR="009353A4" w:rsidRPr="00036002" w:rsidRDefault="0065725C" w:rsidP="00755513">
      <w:pPr>
        <w:pStyle w:val="Heading3"/>
        <w:rPr>
          <w:rtl/>
        </w:rPr>
      </w:pPr>
      <w:bookmarkStart w:id="4" w:name="_Toc399051399"/>
      <w:r>
        <w:rPr>
          <w:rFonts w:hint="cs"/>
          <w:rtl/>
        </w:rPr>
        <w:t>تفاوت ‌دو روايت</w:t>
      </w:r>
      <w:bookmarkEnd w:id="4"/>
    </w:p>
    <w:p w:rsidR="00C72D4B" w:rsidRPr="004A771C" w:rsidRDefault="00C72D4B" w:rsidP="009353A4">
      <w:pPr>
        <w:rPr>
          <w:rtl/>
        </w:rPr>
      </w:pPr>
      <w:r w:rsidRPr="004A771C">
        <w:rPr>
          <w:rFonts w:hint="cs"/>
          <w:rtl/>
        </w:rPr>
        <w:t xml:space="preserve">پس تفاوت اين ‌دو روايت، روشن است. اين دو روايت معتبره است كه يكي عنوان امر </w:t>
      </w:r>
      <w:r w:rsidR="003E3941">
        <w:rPr>
          <w:rFonts w:hint="cs"/>
          <w:rtl/>
        </w:rPr>
        <w:t>و دیگری</w:t>
      </w:r>
      <w:r w:rsidRPr="004A771C">
        <w:rPr>
          <w:rFonts w:hint="cs"/>
          <w:rtl/>
        </w:rPr>
        <w:t xml:space="preserve"> عنوان مؤاخذه دارد. امر، جنبه ايجابي دارد كه او را وامي‌دارد؛ يعني توصيه مي‌كند و مؤاخذه، اين است كه در حالت ترك، معاقبه هم دارد.</w:t>
      </w:r>
    </w:p>
    <w:p w:rsidR="004772C2" w:rsidRDefault="004772C2" w:rsidP="00DD118C">
      <w:pPr>
        <w:pStyle w:val="Heading2"/>
        <w:numPr>
          <w:ilvl w:val="0"/>
          <w:numId w:val="22"/>
        </w:numPr>
        <w:rPr>
          <w:rtl/>
        </w:rPr>
      </w:pPr>
      <w:bookmarkStart w:id="5" w:name="_Toc399051400"/>
      <w:r w:rsidRPr="004A771C">
        <w:rPr>
          <w:rFonts w:hint="cs"/>
          <w:rtl/>
        </w:rPr>
        <w:lastRenderedPageBreak/>
        <w:t>خبر فضاله</w:t>
      </w:r>
      <w:bookmarkEnd w:id="5"/>
    </w:p>
    <w:p w:rsidR="00C72D4B" w:rsidRPr="004A771C" w:rsidRDefault="00C72D4B" w:rsidP="004772C2">
      <w:pPr>
        <w:rPr>
          <w:rtl/>
        </w:rPr>
      </w:pPr>
      <w:r w:rsidRPr="004A771C">
        <w:rPr>
          <w:rFonts w:hint="cs"/>
          <w:rtl/>
        </w:rPr>
        <w:t>روايت سوم خبر فضاله</w:t>
      </w:r>
      <w:r w:rsidR="004772C2">
        <w:rPr>
          <w:rFonts w:hint="cs"/>
          <w:rtl/>
        </w:rPr>
        <w:t xml:space="preserve"> است</w:t>
      </w:r>
      <w:r w:rsidRPr="004A771C">
        <w:rPr>
          <w:rFonts w:hint="cs"/>
          <w:rtl/>
        </w:rPr>
        <w:t xml:space="preserve">، </w:t>
      </w:r>
      <w:r w:rsidRPr="009353A4">
        <w:rPr>
          <w:rFonts w:hint="cs"/>
          <w:b/>
          <w:bCs/>
          <w:rtl/>
        </w:rPr>
        <w:t>وَ بِإِسْنَادِهِ عَنْ عَبْدِ اللَّهِ بْنِ فَضَالَةَ عَنْ أَبِي عَبْدِ اللَّهِ أَو أَبِي جَعْفَرٍ ع فِي حَدِيثٍ قَالَ سَمِعْتُهُ يَقُولُ‏ «يُتْرَكُ الْغُلَامُ حَتَّى يَتِمَّ لَهُ سَبْعُ سِنِينَ فَإِذَا تَمَّ لَهُ سَبْعُ سِنِينَ قِيلَ لَهُ اغْسِلْ وَجْهَكَ وَ كَفَّيْكَ فَإِذَا غَسَلَهُمَا قِيلَ لَهُ صَلِّ ثُمَّ يُتْرَكُ حَتَّى يَتِمَّ لَهُ تِسْعُ سِنِينَ فَإِذَا تَمَّتْ لَهُ عُلِّمَ الْوُضُوءَ وَ ضُرِبَ عَلَيْهِ وَ أُمِرَ بِالصَّلَاةِ وَ ضُرِبَ عَلَيْهَا فَإِذَا تَعَلَّمَ الْوُضُوءَ وَ الصَّلَاةَ غَفَرَ اللَّهُ‏ لِوَالِدَيْهِ إِنْ شَاءَ اللَّهُ.»</w:t>
      </w:r>
      <w:r w:rsidRPr="009353A4">
        <w:rPr>
          <w:rStyle w:val="FootnoteReference"/>
          <w:b/>
          <w:bCs/>
          <w:sz w:val="28"/>
          <w:rtl/>
        </w:rPr>
        <w:footnoteReference w:id="3"/>
      </w:r>
      <w:r w:rsidRPr="004A771C">
        <w:rPr>
          <w:rFonts w:hint="cs"/>
          <w:rtl/>
        </w:rPr>
        <w:t xml:space="preserve"> كه در دو جاي وسائل آمده و سندش كاملاً ضعيف است. از جهات متعدد، ضعف دارد. در آن</w:t>
      </w:r>
      <w:r>
        <w:rPr>
          <w:rFonts w:hint="cs"/>
          <w:rtl/>
        </w:rPr>
        <w:t>‌</w:t>
      </w:r>
      <w:r w:rsidRPr="004A771C">
        <w:rPr>
          <w:rFonts w:hint="cs"/>
          <w:rtl/>
        </w:rPr>
        <w:t>جا هم «نُه» آمده، هم «امر» و هم «ضرب</w:t>
      </w:r>
      <w:r w:rsidR="003E3941">
        <w:rPr>
          <w:rFonts w:hint="cs"/>
          <w:rtl/>
        </w:rPr>
        <w:t xml:space="preserve">» دارد. در </w:t>
      </w:r>
      <w:r w:rsidR="00DA44E6">
        <w:rPr>
          <w:rFonts w:hint="cs"/>
          <w:rtl/>
        </w:rPr>
        <w:t>هفت‌سالگی</w:t>
      </w:r>
      <w:r w:rsidR="003E3941">
        <w:rPr>
          <w:rFonts w:hint="cs"/>
          <w:rtl/>
        </w:rPr>
        <w:t>، امر مي‌</w:t>
      </w:r>
      <w:r w:rsidRPr="004A771C">
        <w:rPr>
          <w:rFonts w:hint="cs"/>
          <w:rtl/>
        </w:rPr>
        <w:t xml:space="preserve">شد و در نه سالگي، ضرب را اجازه داده بود؛ منتهي روايت، ضعيف هست. اين سه روايت، </w:t>
      </w:r>
      <w:r w:rsidR="003E3941">
        <w:rPr>
          <w:rFonts w:hint="cs"/>
          <w:rtl/>
        </w:rPr>
        <w:t>در جلسه</w:t>
      </w:r>
      <w:r w:rsidRPr="004A771C">
        <w:rPr>
          <w:rFonts w:hint="cs"/>
          <w:rtl/>
        </w:rPr>
        <w:t xml:space="preserve"> پيشين بيان شد.</w:t>
      </w:r>
    </w:p>
    <w:p w:rsidR="004772C2" w:rsidRDefault="004772C2" w:rsidP="00DD118C">
      <w:pPr>
        <w:pStyle w:val="Heading2"/>
        <w:numPr>
          <w:ilvl w:val="0"/>
          <w:numId w:val="22"/>
        </w:numPr>
        <w:rPr>
          <w:rtl/>
        </w:rPr>
      </w:pPr>
      <w:bookmarkStart w:id="6" w:name="_Toc399051401"/>
      <w:r w:rsidRPr="003715F5">
        <w:rPr>
          <w:rFonts w:hint="cs"/>
          <w:rtl/>
        </w:rPr>
        <w:t>روايت موثقه احمد بن محمد بن ابي نصر بزنطي</w:t>
      </w:r>
      <w:bookmarkEnd w:id="6"/>
    </w:p>
    <w:p w:rsidR="00C72D4B" w:rsidRPr="003715F5" w:rsidRDefault="00DD118C" w:rsidP="00C72D4B">
      <w:pPr>
        <w:pStyle w:val="NormalWeb"/>
        <w:rPr>
          <w:rFonts w:cs="2  Badr"/>
          <w:sz w:val="28"/>
          <w:szCs w:val="28"/>
        </w:rPr>
      </w:pPr>
      <w:r>
        <w:rPr>
          <w:rFonts w:cs="2  Badr" w:hint="cs"/>
          <w:sz w:val="28"/>
          <w:szCs w:val="28"/>
          <w:rtl/>
        </w:rPr>
        <w:t>روايت چهارم</w:t>
      </w:r>
      <w:r w:rsidR="00C72D4B" w:rsidRPr="003715F5">
        <w:rPr>
          <w:rFonts w:cs="2  Badr" w:hint="cs"/>
          <w:sz w:val="28"/>
          <w:szCs w:val="28"/>
          <w:rtl/>
        </w:rPr>
        <w:t xml:space="preserve"> موثقه احمد بن محمد بن ابي نصر بزنطي است. </w:t>
      </w:r>
      <w:r w:rsidR="00C72D4B" w:rsidRPr="009353A4">
        <w:rPr>
          <w:rFonts w:cs="2  Badr" w:hint="cs"/>
          <w:b/>
          <w:bCs/>
          <w:sz w:val="28"/>
          <w:szCs w:val="28"/>
          <w:rtl/>
        </w:rPr>
        <w:t>مُحَمَّدُ بْنُ عَلِيِّ بْنِ الْحُسَيْنِ بِإِسْنَادِهِ عَنْ أَحْمَدَ بْنِ مُحَمَّدِ بْنِ أَبِي نَصْرٍ عَنِ الرِّضَا ع قَالَ:</w:t>
      </w:r>
      <w:r w:rsidR="00C93D29">
        <w:rPr>
          <w:rFonts w:cs="2  Badr"/>
          <w:b/>
          <w:bCs/>
          <w:sz w:val="28"/>
          <w:szCs w:val="28"/>
          <w:rtl/>
        </w:rPr>
        <w:t xml:space="preserve"> «</w:t>
      </w:r>
      <w:r w:rsidR="00C72D4B" w:rsidRPr="009353A4">
        <w:rPr>
          <w:rFonts w:cs="2  Badr" w:hint="cs"/>
          <w:b/>
          <w:bCs/>
          <w:sz w:val="28"/>
          <w:szCs w:val="28"/>
          <w:rtl/>
        </w:rPr>
        <w:t>يُؤْخَذُ الْغُلَامُ بِالصَّلَاةِ وَ هُوَ ابْنُ سَبْعِ سِنِينَ وَ لَا تُغَطِّي الْمَرْأَةُ شَعْرَهَا مِنْهُ حَتَّى يَحْتَلِمَ</w:t>
      </w:r>
      <w:r w:rsidR="00C72D4B" w:rsidRPr="003715F5">
        <w:rPr>
          <w:rFonts w:cs="2  Badr" w:hint="cs"/>
          <w:sz w:val="28"/>
          <w:szCs w:val="28"/>
          <w:rtl/>
        </w:rPr>
        <w:t>»</w:t>
      </w:r>
      <w:r w:rsidR="00C72D4B" w:rsidRPr="003715F5">
        <w:rPr>
          <w:rStyle w:val="FootnoteReference"/>
          <w:sz w:val="28"/>
          <w:szCs w:val="28"/>
          <w:rtl/>
        </w:rPr>
        <w:footnoteReference w:id="4"/>
      </w:r>
      <w:r w:rsidR="00C72D4B" w:rsidRPr="003715F5">
        <w:rPr>
          <w:rFonts w:cs="2  Badr" w:hint="cs"/>
          <w:sz w:val="28"/>
          <w:szCs w:val="28"/>
          <w:rtl/>
        </w:rPr>
        <w:t>.</w:t>
      </w:r>
    </w:p>
    <w:p w:rsidR="005E4F2C" w:rsidRDefault="00A03086" w:rsidP="00755513">
      <w:pPr>
        <w:pStyle w:val="Heading3"/>
        <w:rPr>
          <w:rtl/>
        </w:rPr>
      </w:pPr>
      <w:bookmarkStart w:id="7" w:name="_Toc399051402"/>
      <w:r>
        <w:rPr>
          <w:rFonts w:hint="cs"/>
          <w:rtl/>
        </w:rPr>
        <w:t>بررسي روايت</w:t>
      </w:r>
      <w:bookmarkEnd w:id="7"/>
    </w:p>
    <w:p w:rsidR="00C72D4B" w:rsidRPr="004A771C" w:rsidRDefault="005E4F2C" w:rsidP="00165D39">
      <w:pPr>
        <w:rPr>
          <w:rtl/>
        </w:rPr>
      </w:pPr>
      <w:r>
        <w:rPr>
          <w:rFonts w:hint="cs"/>
          <w:rtl/>
        </w:rPr>
        <w:t xml:space="preserve">1- </w:t>
      </w:r>
      <w:r w:rsidR="00C72D4B" w:rsidRPr="004A771C">
        <w:rPr>
          <w:rFonts w:hint="cs"/>
          <w:rtl/>
        </w:rPr>
        <w:t xml:space="preserve">اين روايت </w:t>
      </w:r>
      <w:r w:rsidR="00C93D29">
        <w:rPr>
          <w:rFonts w:hint="eastAsia"/>
          <w:rtl/>
        </w:rPr>
        <w:t>هم</w:t>
      </w:r>
      <w:r w:rsidR="00C72D4B" w:rsidRPr="004A771C">
        <w:rPr>
          <w:rFonts w:hint="cs"/>
          <w:rtl/>
        </w:rPr>
        <w:t xml:space="preserve"> شبيه روايت اول از معاوية بن وهب است و تعبيرش </w:t>
      </w:r>
      <w:r w:rsidR="00C93D29">
        <w:rPr>
          <w:rtl/>
        </w:rPr>
        <w:t>«</w:t>
      </w:r>
      <w:r w:rsidR="00165D39" w:rsidRPr="00DF7D26">
        <w:rPr>
          <w:rFonts w:hint="cs"/>
          <w:b/>
          <w:bCs/>
          <w:sz w:val="28"/>
          <w:rtl/>
        </w:rPr>
        <w:t>يُؤْخَذُ الْغُلَامُ بِالصَّلَاةِ</w:t>
      </w:r>
      <w:r w:rsidR="00C93D29">
        <w:rPr>
          <w:b/>
          <w:bCs/>
          <w:sz w:val="28"/>
          <w:rtl/>
        </w:rPr>
        <w:t>»</w:t>
      </w:r>
      <w:r w:rsidR="00C72D4B" w:rsidRPr="004A771C">
        <w:rPr>
          <w:rFonts w:hint="cs"/>
          <w:rtl/>
        </w:rPr>
        <w:t xml:space="preserve"> است.</w:t>
      </w:r>
    </w:p>
    <w:p w:rsidR="00C72D4B" w:rsidRPr="004A771C" w:rsidRDefault="005E4F2C" w:rsidP="00C72D4B">
      <w:pPr>
        <w:rPr>
          <w:rtl/>
        </w:rPr>
      </w:pPr>
      <w:r>
        <w:rPr>
          <w:rFonts w:hint="cs"/>
          <w:rtl/>
        </w:rPr>
        <w:t xml:space="preserve">2- </w:t>
      </w:r>
      <w:r w:rsidR="00C72D4B" w:rsidRPr="004A771C">
        <w:rPr>
          <w:rFonts w:hint="cs"/>
          <w:rtl/>
        </w:rPr>
        <w:t>اين روايت از لحاظ سندي معتبر است. سند مرحوم صدوق، به احمد بن محمد بن ابي نصر بزنطي تام</w:t>
      </w:r>
      <w:r w:rsidR="00C72D4B">
        <w:rPr>
          <w:rFonts w:hint="cs"/>
          <w:rtl/>
        </w:rPr>
        <w:t>ّ</w:t>
      </w:r>
      <w:r w:rsidR="00C72D4B" w:rsidRPr="004A771C">
        <w:rPr>
          <w:rFonts w:hint="cs"/>
          <w:rtl/>
        </w:rPr>
        <w:t xml:space="preserve"> است</w:t>
      </w:r>
      <w:r w:rsidR="00C93D29">
        <w:rPr>
          <w:rFonts w:hint="eastAsia"/>
          <w:rtl/>
        </w:rPr>
        <w:t>؛</w:t>
      </w:r>
      <w:r w:rsidR="00C93D29">
        <w:rPr>
          <w:rtl/>
        </w:rPr>
        <w:t xml:space="preserve"> </w:t>
      </w:r>
      <w:r w:rsidR="00C93D29">
        <w:rPr>
          <w:rFonts w:hint="eastAsia"/>
          <w:rtl/>
        </w:rPr>
        <w:t>و</w:t>
      </w:r>
      <w:r w:rsidR="00C72D4B" w:rsidRPr="004A771C">
        <w:rPr>
          <w:rFonts w:hint="cs"/>
          <w:rtl/>
        </w:rPr>
        <w:t xml:space="preserve"> خود ايش</w:t>
      </w:r>
      <w:r w:rsidR="00C766DD">
        <w:rPr>
          <w:rFonts w:hint="cs"/>
          <w:rtl/>
        </w:rPr>
        <w:t>آن‌هم</w:t>
      </w:r>
      <w:r w:rsidR="00C72D4B" w:rsidRPr="004A771C">
        <w:rPr>
          <w:rFonts w:hint="cs"/>
          <w:rtl/>
        </w:rPr>
        <w:t xml:space="preserve"> از اصحاب بزرگ امام رضا و امام كاظم عليهماالسلام هست.</w:t>
      </w:r>
    </w:p>
    <w:p w:rsidR="00C72D4B" w:rsidRPr="004A771C" w:rsidRDefault="00C72D4B" w:rsidP="00C72D4B">
      <w:pPr>
        <w:rPr>
          <w:rtl/>
        </w:rPr>
      </w:pPr>
      <w:r w:rsidRPr="004A771C">
        <w:rPr>
          <w:rFonts w:hint="cs"/>
          <w:rtl/>
        </w:rPr>
        <w:t>پس روايت اوّل و چهارم، در واقع يك مطلب دارند، با اين تفاوت كه در هر دو يؤخذ دارد؛ منتهي روايت اول</w:t>
      </w:r>
      <w:r w:rsidR="005E4F2C">
        <w:rPr>
          <w:rFonts w:hint="cs"/>
          <w:rtl/>
        </w:rPr>
        <w:t>،</w:t>
      </w:r>
      <w:r w:rsidRPr="004A771C">
        <w:rPr>
          <w:rFonts w:hint="cs"/>
          <w:rtl/>
        </w:rPr>
        <w:t xml:space="preserve"> </w:t>
      </w:r>
      <w:r w:rsidR="005E4F2C">
        <w:rPr>
          <w:rFonts w:hint="cs"/>
          <w:rtl/>
        </w:rPr>
        <w:t>«</w:t>
      </w:r>
      <w:r w:rsidRPr="004A771C">
        <w:rPr>
          <w:rFonts w:hint="cs"/>
          <w:rtl/>
        </w:rPr>
        <w:t>سبع و ستّ</w:t>
      </w:r>
      <w:r w:rsidR="005E4F2C">
        <w:rPr>
          <w:rFonts w:hint="cs"/>
          <w:rtl/>
        </w:rPr>
        <w:t>»</w:t>
      </w:r>
      <w:r w:rsidRPr="004A771C">
        <w:rPr>
          <w:rFonts w:hint="cs"/>
          <w:rtl/>
        </w:rPr>
        <w:t xml:space="preserve"> داشت و</w:t>
      </w:r>
      <w:r w:rsidR="003E3941">
        <w:rPr>
          <w:rFonts w:hint="cs"/>
          <w:rtl/>
        </w:rPr>
        <w:t xml:space="preserve"> </w:t>
      </w:r>
      <w:r w:rsidRPr="004A771C">
        <w:rPr>
          <w:rFonts w:hint="cs"/>
          <w:rtl/>
        </w:rPr>
        <w:t>در</w:t>
      </w:r>
      <w:r w:rsidR="003E3941">
        <w:rPr>
          <w:rFonts w:hint="cs"/>
          <w:rtl/>
        </w:rPr>
        <w:t xml:space="preserve"> اینجا</w:t>
      </w:r>
      <w:r w:rsidRPr="004A771C">
        <w:rPr>
          <w:rFonts w:hint="cs"/>
          <w:rtl/>
        </w:rPr>
        <w:t xml:space="preserve"> سبع دارد و نكاتي كه در روايت اول بيان شد، عيناً در </w:t>
      </w:r>
      <w:r w:rsidR="003E3941">
        <w:rPr>
          <w:rFonts w:hint="cs"/>
          <w:rtl/>
        </w:rPr>
        <w:t>اینجا</w:t>
      </w:r>
      <w:r w:rsidRPr="004A771C">
        <w:rPr>
          <w:rFonts w:hint="cs"/>
          <w:rtl/>
        </w:rPr>
        <w:t xml:space="preserve"> هم مي‌آيد.</w:t>
      </w:r>
    </w:p>
    <w:p w:rsidR="009A4392" w:rsidRDefault="00C72D4B" w:rsidP="009A4392">
      <w:pPr>
        <w:pStyle w:val="Heading2"/>
        <w:numPr>
          <w:ilvl w:val="0"/>
          <w:numId w:val="22"/>
        </w:numPr>
        <w:rPr>
          <w:b/>
          <w:rtl/>
        </w:rPr>
      </w:pPr>
      <w:bookmarkStart w:id="8" w:name="_Toc399051403"/>
      <w:r w:rsidRPr="003715F5">
        <w:rPr>
          <w:rFonts w:hint="cs"/>
          <w:rtl/>
        </w:rPr>
        <w:lastRenderedPageBreak/>
        <w:t xml:space="preserve">روايت </w:t>
      </w:r>
      <w:r w:rsidR="009A4392">
        <w:rPr>
          <w:rFonts w:hint="cs"/>
          <w:rtl/>
        </w:rPr>
        <w:t>عیسی بن زید</w:t>
      </w:r>
      <w:bookmarkEnd w:id="8"/>
    </w:p>
    <w:p w:rsidR="00C72D4B" w:rsidRPr="009353A4" w:rsidRDefault="00C72D4B" w:rsidP="00C72D4B">
      <w:pPr>
        <w:pStyle w:val="NormalWeb"/>
        <w:rPr>
          <w:rFonts w:cs="2  Badr"/>
          <w:b/>
          <w:bCs/>
          <w:sz w:val="28"/>
          <w:szCs w:val="28"/>
          <w:rtl/>
        </w:rPr>
      </w:pPr>
      <w:r w:rsidRPr="009353A4">
        <w:rPr>
          <w:rFonts w:cs="2  Badr" w:hint="cs"/>
          <w:b/>
          <w:bCs/>
          <w:sz w:val="28"/>
          <w:szCs w:val="28"/>
          <w:rtl/>
        </w:rPr>
        <w:t>مُحَمَّدُ بْنُ يَحْيَى عَنْ أَحْمَدَ بْنِ مُحَمَّدِ بْنِ عِيسَى عَنْ أَبِي مُحَمَّدٍ الْمَدَائِنِيِّ عَنْ عَائِذِ بْنِ حَبِيبٍ بَيَّاعِ الْهَرَوِيِّ عَنْ عِيسَى بْنِ زَيْدٍ رَفَعَهُ إِلَى أَبِي عَبْدِ اللَّهِ ع قَالَ: «يَثَّغِرُ الْغُلَامُ‏ لِسَبْعِ سِنِينَ وَ يُؤْمَرُ بِالصَّلَاةِ لِتِسْعٍ وَ يُفَرَّقُ بَيْنَهُمْ فِي الْمَضَاجِعِ لِعَشْرٍ وَ يَحْتَلِمُ لِأَرْبَعَ عَشْرَةَ سَنَةً وَ مُنْتَهَى طُولِهِ لِاثْنَتَيْنِ وَ عِشْرِينَ سَنَةً وَ مُنْتَهَى عَقْلِهِ لِثَمَانٍ وَ عِشْرِينَ سَنَةً إِلَّا التَّجَارِبَ»</w:t>
      </w:r>
      <w:r w:rsidRPr="009353A4">
        <w:rPr>
          <w:rStyle w:val="FootnoteReference"/>
          <w:b/>
          <w:bCs/>
          <w:sz w:val="28"/>
          <w:szCs w:val="28"/>
          <w:rtl/>
        </w:rPr>
        <w:footnoteReference w:id="5"/>
      </w:r>
    </w:p>
    <w:p w:rsidR="00C72D4B" w:rsidRPr="004A771C" w:rsidRDefault="00C72D4B" w:rsidP="00C72D4B">
      <w:pPr>
        <w:rPr>
          <w:rtl/>
        </w:rPr>
      </w:pPr>
      <w:r w:rsidRPr="004A771C">
        <w:rPr>
          <w:rFonts w:hint="cs"/>
          <w:rtl/>
        </w:rPr>
        <w:t xml:space="preserve">يعني آن‌ وقتي كه دندان‌هايش مي‌ريزد و دندان جديدي مي‌رويد و اين </w:t>
      </w:r>
      <w:r w:rsidR="00C93D29">
        <w:rPr>
          <w:rtl/>
        </w:rPr>
        <w:t>«</w:t>
      </w:r>
      <w:r w:rsidRPr="00177FF3">
        <w:rPr>
          <w:rFonts w:hint="cs"/>
          <w:b/>
          <w:bCs/>
          <w:rtl/>
        </w:rPr>
        <w:t>يَثَّغِرُ الْغُلَامُ‏ لِسَبْعِ سِنِينَ</w:t>
      </w:r>
      <w:r w:rsidR="00C93D29">
        <w:rPr>
          <w:rtl/>
        </w:rPr>
        <w:t>»</w:t>
      </w:r>
      <w:r w:rsidRPr="004A771C">
        <w:rPr>
          <w:rFonts w:hint="cs"/>
          <w:rtl/>
        </w:rPr>
        <w:t xml:space="preserve"> حال طبيعي</w:t>
      </w:r>
      <w:r w:rsidR="003E3941">
        <w:rPr>
          <w:rFonts w:hint="cs"/>
          <w:rtl/>
        </w:rPr>
        <w:t>‌ا</w:t>
      </w:r>
      <w:r w:rsidRPr="004A771C">
        <w:rPr>
          <w:rFonts w:hint="cs"/>
          <w:rtl/>
        </w:rPr>
        <w:t>ش آن‌وقت است كه به مرحله جديدي مي‌رسد و همان‌جا مي‌فرمايد:</w:t>
      </w:r>
      <w:r w:rsidR="00C93D29">
        <w:rPr>
          <w:rtl/>
        </w:rPr>
        <w:t xml:space="preserve"> «</w:t>
      </w:r>
      <w:r w:rsidRPr="00177FF3">
        <w:rPr>
          <w:rFonts w:hint="cs"/>
          <w:b/>
          <w:bCs/>
          <w:rtl/>
        </w:rPr>
        <w:t>يُؤْمَرُ بِالصَّلَاةِ لِتِسْعٍ</w:t>
      </w:r>
      <w:r w:rsidR="00C93D29">
        <w:rPr>
          <w:rtl/>
        </w:rPr>
        <w:t>»</w:t>
      </w:r>
      <w:r w:rsidRPr="004A771C">
        <w:rPr>
          <w:rFonts w:hint="cs"/>
          <w:rtl/>
        </w:rPr>
        <w:t xml:space="preserve"> در نه سالگي امر به نماز مي‌شود و </w:t>
      </w:r>
      <w:r w:rsidR="00C93D29">
        <w:rPr>
          <w:rtl/>
        </w:rPr>
        <w:t>«</w:t>
      </w:r>
      <w:r w:rsidRPr="00177FF3">
        <w:rPr>
          <w:rFonts w:hint="cs"/>
          <w:b/>
          <w:bCs/>
          <w:rtl/>
        </w:rPr>
        <w:t>يُفَرَّقُ بَيْنَهُمْ فِي الْمَضَاجِعِ لِعَشْرٍ»</w:t>
      </w:r>
      <w:r w:rsidRPr="004A771C">
        <w:rPr>
          <w:rFonts w:hint="cs"/>
          <w:rtl/>
        </w:rPr>
        <w:t xml:space="preserve"> ده ساله كه شدند، ازهم جدا مي‌شوند و «</w:t>
      </w:r>
      <w:r w:rsidRPr="00177FF3">
        <w:rPr>
          <w:rFonts w:hint="cs"/>
          <w:b/>
          <w:bCs/>
          <w:rtl/>
        </w:rPr>
        <w:t>يَحْتَلِمُ لِأَرْبَعَ عَشْرَةَ سَنَةً</w:t>
      </w:r>
      <w:r w:rsidR="00C93D29">
        <w:rPr>
          <w:rtl/>
        </w:rPr>
        <w:t>»</w:t>
      </w:r>
      <w:r w:rsidRPr="004A771C">
        <w:rPr>
          <w:rFonts w:hint="cs"/>
          <w:rtl/>
        </w:rPr>
        <w:t xml:space="preserve"> تا آخر كه روايت مفصلي است. اين روايت، بر خلاف روايات قبلي‌، امر به نماز را روي نه سال آورده است.</w:t>
      </w:r>
    </w:p>
    <w:p w:rsidR="00177FF3" w:rsidRDefault="00A03086" w:rsidP="00755513">
      <w:pPr>
        <w:pStyle w:val="Heading3"/>
        <w:rPr>
          <w:rtl/>
        </w:rPr>
      </w:pPr>
      <w:bookmarkStart w:id="9" w:name="_Toc399051404"/>
      <w:r>
        <w:rPr>
          <w:rFonts w:hint="cs"/>
          <w:rtl/>
        </w:rPr>
        <w:t>بررسي روايت</w:t>
      </w:r>
      <w:bookmarkEnd w:id="9"/>
    </w:p>
    <w:p w:rsidR="00C72D4B" w:rsidRPr="004A771C" w:rsidRDefault="00C72D4B" w:rsidP="00C72D4B">
      <w:pPr>
        <w:rPr>
          <w:rtl/>
        </w:rPr>
      </w:pPr>
      <w:r w:rsidRPr="004A771C">
        <w:rPr>
          <w:rFonts w:hint="cs"/>
          <w:rtl/>
        </w:rPr>
        <w:t>1) از نظر سند ضعيف است؛ براي اينكه هم عائذ و عيسي بن زيد توثيق ندارند وهم مرفوعه است؛ پس سند معتبر نيست.</w:t>
      </w:r>
    </w:p>
    <w:p w:rsidR="00C72D4B" w:rsidRPr="004A771C" w:rsidRDefault="00C72D4B" w:rsidP="00C72D4B">
      <w:pPr>
        <w:rPr>
          <w:rtl/>
        </w:rPr>
      </w:pPr>
      <w:r w:rsidRPr="004A771C">
        <w:rPr>
          <w:rFonts w:hint="cs"/>
          <w:rtl/>
        </w:rPr>
        <w:t>2) از لحاظ دلالت، فرق اين روايت با قبلي‌ها اين است كه «يؤمر لتسع» دارد.</w:t>
      </w:r>
      <w:r w:rsidR="00C93D29">
        <w:rPr>
          <w:rtl/>
        </w:rPr>
        <w:t xml:space="preserve"> </w:t>
      </w:r>
      <w:r w:rsidR="00C93D29">
        <w:rPr>
          <w:rFonts w:hint="eastAsia"/>
          <w:rtl/>
        </w:rPr>
        <w:t>يعني</w:t>
      </w:r>
      <w:r w:rsidRPr="004A771C">
        <w:rPr>
          <w:rFonts w:hint="cs"/>
          <w:rtl/>
        </w:rPr>
        <w:t xml:space="preserve"> نه سال آمده است.</w:t>
      </w:r>
    </w:p>
    <w:p w:rsidR="00C72D4B" w:rsidRPr="004A771C" w:rsidRDefault="00C72D4B" w:rsidP="00C72D4B">
      <w:pPr>
        <w:rPr>
          <w:rtl/>
        </w:rPr>
      </w:pPr>
      <w:r w:rsidRPr="004A771C">
        <w:rPr>
          <w:rFonts w:hint="cs"/>
          <w:rtl/>
        </w:rPr>
        <w:t xml:space="preserve">3) اين روايت مربوط به پسر است. در دختر الغاء خصوصيت </w:t>
      </w:r>
      <w:r w:rsidR="00ED0FB8">
        <w:rPr>
          <w:rFonts w:hint="eastAsia"/>
          <w:rtl/>
        </w:rPr>
        <w:t>نم</w:t>
      </w:r>
      <w:r w:rsidR="00ED0FB8">
        <w:rPr>
          <w:rFonts w:hint="cs"/>
          <w:rtl/>
        </w:rPr>
        <w:t>ی‌</w:t>
      </w:r>
      <w:r w:rsidR="00ED0FB8">
        <w:rPr>
          <w:rFonts w:hint="eastAsia"/>
          <w:rtl/>
        </w:rPr>
        <w:t>شود</w:t>
      </w:r>
      <w:r w:rsidRPr="004A771C">
        <w:rPr>
          <w:rFonts w:hint="cs"/>
          <w:rtl/>
        </w:rPr>
        <w:t xml:space="preserve">؛ چون در اين ‌روايت دارد كه «و يحتلم لأربع عشر»، </w:t>
      </w:r>
      <w:r w:rsidR="00ED0FB8">
        <w:rPr>
          <w:rFonts w:hint="eastAsia"/>
          <w:rtl/>
        </w:rPr>
        <w:t>م</w:t>
      </w:r>
      <w:r w:rsidR="00ED0FB8">
        <w:rPr>
          <w:rFonts w:hint="cs"/>
          <w:rtl/>
        </w:rPr>
        <w:t>ی‌</w:t>
      </w:r>
      <w:r w:rsidR="00ED0FB8">
        <w:rPr>
          <w:rFonts w:hint="eastAsia"/>
          <w:rtl/>
        </w:rPr>
        <w:t>گو</w:t>
      </w:r>
      <w:r w:rsidR="00ED0FB8">
        <w:rPr>
          <w:rFonts w:hint="cs"/>
          <w:rtl/>
        </w:rPr>
        <w:t>ی</w:t>
      </w:r>
      <w:r w:rsidR="00ED0FB8">
        <w:rPr>
          <w:rFonts w:hint="eastAsia"/>
          <w:rtl/>
        </w:rPr>
        <w:t>د</w:t>
      </w:r>
      <w:r w:rsidRPr="004A771C">
        <w:rPr>
          <w:rFonts w:hint="cs"/>
          <w:rtl/>
        </w:rPr>
        <w:t xml:space="preserve">: در </w:t>
      </w:r>
      <w:r w:rsidR="0049535F">
        <w:rPr>
          <w:rFonts w:hint="cs"/>
          <w:rtl/>
        </w:rPr>
        <w:t>چهارده‌سالگی</w:t>
      </w:r>
      <w:r w:rsidRPr="004A771C">
        <w:rPr>
          <w:rFonts w:hint="cs"/>
          <w:rtl/>
        </w:rPr>
        <w:t xml:space="preserve"> محتلم </w:t>
      </w:r>
      <w:r w:rsidR="00ED0FB8">
        <w:rPr>
          <w:rFonts w:hint="eastAsia"/>
          <w:rtl/>
        </w:rPr>
        <w:t>م</w:t>
      </w:r>
      <w:r w:rsidR="00ED0FB8">
        <w:rPr>
          <w:rFonts w:hint="cs"/>
          <w:rtl/>
        </w:rPr>
        <w:t>ی‌</w:t>
      </w:r>
      <w:r w:rsidR="00ED0FB8">
        <w:rPr>
          <w:rFonts w:hint="eastAsia"/>
          <w:rtl/>
        </w:rPr>
        <w:t>شود</w:t>
      </w:r>
      <w:r w:rsidR="00C93D29">
        <w:rPr>
          <w:rFonts w:hint="eastAsia"/>
          <w:rtl/>
        </w:rPr>
        <w:t>؛</w:t>
      </w:r>
      <w:r w:rsidR="00C93D29">
        <w:rPr>
          <w:rtl/>
        </w:rPr>
        <w:t xml:space="preserve"> </w:t>
      </w:r>
      <w:r w:rsidR="00C93D29">
        <w:rPr>
          <w:rFonts w:hint="eastAsia"/>
          <w:rtl/>
        </w:rPr>
        <w:t>و</w:t>
      </w:r>
      <w:r w:rsidRPr="004A771C">
        <w:rPr>
          <w:rFonts w:hint="cs"/>
          <w:rtl/>
        </w:rPr>
        <w:t xml:space="preserve"> لذا الغاء خصوصيت‌ در </w:t>
      </w:r>
      <w:r w:rsidR="003E3941">
        <w:rPr>
          <w:rFonts w:hint="cs"/>
          <w:rtl/>
        </w:rPr>
        <w:t>اینجا</w:t>
      </w:r>
      <w:r w:rsidRPr="004A771C">
        <w:rPr>
          <w:rFonts w:hint="cs"/>
          <w:rtl/>
        </w:rPr>
        <w:t>، خيلي دشوار است.</w:t>
      </w:r>
    </w:p>
    <w:p w:rsidR="00C72D4B" w:rsidRPr="004A771C" w:rsidRDefault="00C72D4B" w:rsidP="00C72D4B">
      <w:pPr>
        <w:rPr>
          <w:rtl/>
        </w:rPr>
      </w:pPr>
      <w:r w:rsidRPr="004A771C">
        <w:rPr>
          <w:rFonts w:hint="cs"/>
          <w:rtl/>
        </w:rPr>
        <w:t>بنابراين «</w:t>
      </w:r>
      <w:r w:rsidRPr="00DF7D26">
        <w:rPr>
          <w:rFonts w:hint="cs"/>
          <w:b/>
          <w:bCs/>
          <w:rtl/>
        </w:rPr>
        <w:t>تسع</w:t>
      </w:r>
      <w:r w:rsidRPr="004A771C">
        <w:rPr>
          <w:rFonts w:hint="cs"/>
          <w:rtl/>
        </w:rPr>
        <w:t>»؛ يعني نه سال كه در اين ‌روايت (</w:t>
      </w:r>
      <w:r w:rsidR="0049535F">
        <w:rPr>
          <w:rFonts w:hint="cs"/>
          <w:rtl/>
        </w:rPr>
        <w:t>امر به</w:t>
      </w:r>
      <w:r w:rsidRPr="004A771C">
        <w:rPr>
          <w:rFonts w:hint="cs"/>
          <w:rtl/>
        </w:rPr>
        <w:t xml:space="preserve"> نماز) آورده و در </w:t>
      </w:r>
      <w:r w:rsidR="0049535F">
        <w:rPr>
          <w:rFonts w:hint="cs"/>
          <w:rtl/>
        </w:rPr>
        <w:t>خبر فضاله</w:t>
      </w:r>
      <w:r w:rsidRPr="004A771C">
        <w:rPr>
          <w:rFonts w:hint="cs"/>
          <w:rtl/>
        </w:rPr>
        <w:t xml:space="preserve"> (ضرب) آورده، هر دو ضعيف است</w:t>
      </w:r>
      <w:r w:rsidR="00C93D29">
        <w:rPr>
          <w:rFonts w:hint="eastAsia"/>
          <w:rtl/>
        </w:rPr>
        <w:t>؛</w:t>
      </w:r>
      <w:r w:rsidR="00C93D29">
        <w:rPr>
          <w:rtl/>
        </w:rPr>
        <w:t xml:space="preserve"> </w:t>
      </w:r>
      <w:r w:rsidR="00C93D29">
        <w:rPr>
          <w:rFonts w:hint="eastAsia"/>
          <w:rtl/>
        </w:rPr>
        <w:t>و</w:t>
      </w:r>
      <w:r w:rsidRPr="004A771C">
        <w:rPr>
          <w:rFonts w:hint="cs"/>
          <w:rtl/>
        </w:rPr>
        <w:t xml:space="preserve"> نه سال، دليل معتبري ندارد.</w:t>
      </w:r>
    </w:p>
    <w:p w:rsidR="00107D58" w:rsidRDefault="00C72D4B" w:rsidP="009A4392">
      <w:pPr>
        <w:pStyle w:val="Heading2"/>
        <w:numPr>
          <w:ilvl w:val="0"/>
          <w:numId w:val="22"/>
        </w:numPr>
        <w:rPr>
          <w:rtl/>
        </w:rPr>
      </w:pPr>
      <w:bookmarkStart w:id="10" w:name="_Toc399051405"/>
      <w:r w:rsidRPr="004A771C">
        <w:rPr>
          <w:rFonts w:hint="cs"/>
          <w:rtl/>
        </w:rPr>
        <w:t xml:space="preserve">روايت </w:t>
      </w:r>
      <w:r w:rsidR="00107D58">
        <w:rPr>
          <w:rFonts w:hint="cs"/>
          <w:rtl/>
        </w:rPr>
        <w:t>راوندی</w:t>
      </w:r>
      <w:bookmarkEnd w:id="10"/>
    </w:p>
    <w:p w:rsidR="00C72D4B" w:rsidRPr="004A771C" w:rsidRDefault="00C72D4B" w:rsidP="00C72D4B">
      <w:pPr>
        <w:rPr>
          <w:rtl/>
        </w:rPr>
      </w:pPr>
      <w:r w:rsidRPr="009353A4">
        <w:rPr>
          <w:rFonts w:hint="cs"/>
          <w:b/>
          <w:bCs/>
          <w:rtl/>
        </w:rPr>
        <w:t>السَّيِّدُ فَضْلُ اللَّهِ الرَّاوَنْدِيُّ فِي نَوَادِرِهِ، بِإِسْنَادِهِ عَنْ مُوسَى بْنِ جَعْفَرٍ عَنْ آبَائِهِ ع قَالَ قَالَ عَلِيٌّ قَالَ رَسُولُ اللَّهِ‏ ص‏ «مُرُوا صِبْيَانَكُمْ بِالصَّلَاةِ إِذَا كَانُوا أَبْنَاءَ سِتِ‏ سِنِينَ وَ اضْرِبُوهُمْ إِذَا كَانُوا أَبْنَاءَ سَبْعِ سِنِينَ‏ وَ فَرِّقُوا بَيْنَهُمْ فِي الْمَضَاجِعِ إِذَا كَانُوا أَبْنَاءَ عَشْرِ سِنِين»</w:t>
      </w:r>
      <w:r w:rsidRPr="009353A4">
        <w:rPr>
          <w:rStyle w:val="FootnoteReference"/>
          <w:b/>
          <w:bCs/>
          <w:sz w:val="28"/>
          <w:rtl/>
        </w:rPr>
        <w:footnoteReference w:id="6"/>
      </w:r>
      <w:r w:rsidRPr="009353A4">
        <w:rPr>
          <w:rFonts w:hint="cs"/>
          <w:b/>
          <w:bCs/>
          <w:rtl/>
        </w:rPr>
        <w:t>‏</w:t>
      </w:r>
    </w:p>
    <w:p w:rsidR="00C72D4B" w:rsidRDefault="00C72D4B" w:rsidP="00DF7D26">
      <w:pPr>
        <w:rPr>
          <w:b/>
          <w:bCs/>
          <w:highlight w:val="yellow"/>
          <w:rtl/>
        </w:rPr>
      </w:pPr>
      <w:r w:rsidRPr="004A771C">
        <w:rPr>
          <w:rFonts w:hint="cs"/>
          <w:rtl/>
        </w:rPr>
        <w:lastRenderedPageBreak/>
        <w:t>«</w:t>
      </w:r>
      <w:r w:rsidRPr="00177FF3">
        <w:rPr>
          <w:rFonts w:hint="cs"/>
          <w:b/>
          <w:bCs/>
          <w:rtl/>
        </w:rPr>
        <w:t>مُرُوا صِبْيَانَكُمْ بِالصَّلَاةِ إِذَا كَانُوا أَبْنَاءَ سِتِ‏ سِنِينَ</w:t>
      </w:r>
      <w:r w:rsidRPr="004A771C">
        <w:rPr>
          <w:rFonts w:hint="cs"/>
          <w:rtl/>
        </w:rPr>
        <w:t xml:space="preserve">» يعني وقتي كه شش يا </w:t>
      </w:r>
      <w:r w:rsidR="0049535F">
        <w:rPr>
          <w:rFonts w:hint="cs"/>
          <w:rtl/>
        </w:rPr>
        <w:t>هفت‌ساله</w:t>
      </w:r>
      <w:r w:rsidRPr="004A771C">
        <w:rPr>
          <w:rFonts w:hint="cs"/>
          <w:rtl/>
        </w:rPr>
        <w:t xml:space="preserve"> هستند، امرشان بكنيد «</w:t>
      </w:r>
      <w:r w:rsidRPr="00177FF3">
        <w:rPr>
          <w:rFonts w:hint="cs"/>
          <w:b/>
          <w:bCs/>
          <w:rtl/>
        </w:rPr>
        <w:t>وَ</w:t>
      </w:r>
      <w:r w:rsidRPr="004A771C">
        <w:rPr>
          <w:rFonts w:hint="cs"/>
          <w:rtl/>
        </w:rPr>
        <w:t xml:space="preserve"> </w:t>
      </w:r>
      <w:r w:rsidRPr="00177FF3">
        <w:rPr>
          <w:rFonts w:hint="cs"/>
          <w:b/>
          <w:bCs/>
          <w:rtl/>
        </w:rPr>
        <w:t>اضْرِبُوهُمْ إِذَا كَانُوا أَبْنَاءَ سَبْعِ سِنِينَ»</w:t>
      </w:r>
      <w:r w:rsidRPr="004A771C">
        <w:rPr>
          <w:rFonts w:hint="cs"/>
          <w:rtl/>
        </w:rPr>
        <w:t xml:space="preserve"> و وقتي </w:t>
      </w:r>
      <w:r w:rsidR="0049535F">
        <w:rPr>
          <w:rFonts w:hint="cs"/>
          <w:rtl/>
        </w:rPr>
        <w:t>هفت‌ساله</w:t>
      </w:r>
      <w:r w:rsidRPr="004A771C">
        <w:rPr>
          <w:rFonts w:hint="cs"/>
          <w:rtl/>
        </w:rPr>
        <w:t xml:space="preserve"> هستند، بزنيد؛ منتهي جمله </w:t>
      </w:r>
      <w:r w:rsidR="00C93D29">
        <w:rPr>
          <w:rtl/>
        </w:rPr>
        <w:t>«</w:t>
      </w:r>
      <w:r w:rsidR="00DF7D26" w:rsidRPr="00177FF3">
        <w:rPr>
          <w:rFonts w:hint="cs"/>
          <w:b/>
          <w:bCs/>
          <w:rtl/>
        </w:rPr>
        <w:t>وَ اضْرِبُوهُمْ</w:t>
      </w:r>
      <w:r w:rsidR="00C93D29">
        <w:rPr>
          <w:b/>
          <w:bCs/>
          <w:rtl/>
        </w:rPr>
        <w:t>»</w:t>
      </w:r>
      <w:r w:rsidRPr="004A771C">
        <w:rPr>
          <w:rFonts w:hint="cs"/>
          <w:rtl/>
        </w:rPr>
        <w:t xml:space="preserve"> در نسخه بحار نيست</w:t>
      </w:r>
      <w:r w:rsidR="00C93D29">
        <w:rPr>
          <w:rFonts w:hint="eastAsia"/>
          <w:rtl/>
        </w:rPr>
        <w:t>؛</w:t>
      </w:r>
      <w:r w:rsidR="00C93D29">
        <w:rPr>
          <w:rtl/>
        </w:rPr>
        <w:t xml:space="preserve"> </w:t>
      </w:r>
      <w:r w:rsidR="00C93D29">
        <w:rPr>
          <w:rFonts w:hint="eastAsia"/>
          <w:rtl/>
        </w:rPr>
        <w:t>و</w:t>
      </w:r>
      <w:r w:rsidRPr="004A771C">
        <w:rPr>
          <w:rFonts w:hint="cs"/>
          <w:rtl/>
        </w:rPr>
        <w:t xml:space="preserve"> </w:t>
      </w:r>
      <w:r w:rsidRPr="00177FF3">
        <w:rPr>
          <w:rFonts w:hint="cs"/>
          <w:b/>
          <w:bCs/>
          <w:rtl/>
        </w:rPr>
        <w:t>«وَ فَرِّقُوا بَيْنَهُمْ فِي الْمَضَاجِعِ إِذَا كَانُوا أَبْنَاءَ عَشْرِ سِنِين»</w:t>
      </w:r>
    </w:p>
    <w:p w:rsidR="00DF7D26" w:rsidRPr="00DB0CC6" w:rsidRDefault="009A4392" w:rsidP="00755513">
      <w:pPr>
        <w:pStyle w:val="Heading3"/>
        <w:rPr>
          <w:rtl/>
        </w:rPr>
      </w:pPr>
      <w:bookmarkStart w:id="11" w:name="_Toc399051406"/>
      <w:r>
        <w:rPr>
          <w:rFonts w:hint="cs"/>
          <w:rtl/>
        </w:rPr>
        <w:t>بررسي روايت</w:t>
      </w:r>
      <w:bookmarkEnd w:id="11"/>
    </w:p>
    <w:p w:rsidR="00C72D4B" w:rsidRPr="004A771C" w:rsidRDefault="00C72D4B" w:rsidP="00C72D4B">
      <w:pPr>
        <w:rPr>
          <w:rtl/>
        </w:rPr>
      </w:pPr>
      <w:r w:rsidRPr="004A771C">
        <w:rPr>
          <w:rFonts w:hint="cs"/>
          <w:rtl/>
        </w:rPr>
        <w:t>1) اين روايت هم از نظر سند ظاهراً معتبر نباشد. سندي كه ايشان آن‌جا دارد ظاهرا</w:t>
      </w:r>
      <w:r>
        <w:rPr>
          <w:rFonts w:hint="cs"/>
          <w:rtl/>
        </w:rPr>
        <w:t>ً</w:t>
      </w:r>
      <w:r w:rsidRPr="004A771C">
        <w:rPr>
          <w:rFonts w:hint="cs"/>
          <w:rtl/>
        </w:rPr>
        <w:t xml:space="preserve"> خالي از ضعف و اشكال نيست.</w:t>
      </w:r>
    </w:p>
    <w:p w:rsidR="00C72D4B" w:rsidRPr="004A771C" w:rsidRDefault="00C72D4B" w:rsidP="00C72D4B">
      <w:pPr>
        <w:rPr>
          <w:rtl/>
        </w:rPr>
      </w:pPr>
      <w:r w:rsidRPr="004A771C">
        <w:rPr>
          <w:rFonts w:hint="cs"/>
          <w:rtl/>
        </w:rPr>
        <w:t>2) از لحاظ دلالي تا آن‌جا كه گفته</w:t>
      </w:r>
      <w:r>
        <w:rPr>
          <w:rFonts w:hint="cs"/>
          <w:rtl/>
        </w:rPr>
        <w:t xml:space="preserve"> شده</w:t>
      </w:r>
      <w:r w:rsidRPr="004A771C">
        <w:rPr>
          <w:rFonts w:hint="cs"/>
          <w:rtl/>
        </w:rPr>
        <w:t xml:space="preserve"> دو نسخه دارد. بعضي شش دارد. بعضي هفت دارد. شش و هفت در روايت ديگر هم بود. اين روايت، مطابق با روايت اول است؛ اما «اضربوهم» اختلاف نسخه دارد. در يك نسخه «اضربوهم إذا كان ابناء سبع سنين» هست؛ ولي در </w:t>
      </w:r>
      <w:r w:rsidR="0049535F">
        <w:rPr>
          <w:rFonts w:hint="cs"/>
          <w:rtl/>
        </w:rPr>
        <w:t>نسخه‌ای</w:t>
      </w:r>
      <w:r w:rsidRPr="004A771C">
        <w:rPr>
          <w:rFonts w:hint="cs"/>
          <w:rtl/>
        </w:rPr>
        <w:t xml:space="preserve"> كه بحار از راوندي نقل كرده</w:t>
      </w:r>
      <w:r>
        <w:rPr>
          <w:rFonts w:hint="cs"/>
          <w:rtl/>
        </w:rPr>
        <w:t>،</w:t>
      </w:r>
      <w:r w:rsidRPr="004A771C">
        <w:rPr>
          <w:rFonts w:hint="cs"/>
          <w:rtl/>
        </w:rPr>
        <w:t xml:space="preserve"> نيست</w:t>
      </w:r>
      <w:r w:rsidR="00C93D29">
        <w:rPr>
          <w:rFonts w:hint="eastAsia"/>
          <w:rtl/>
        </w:rPr>
        <w:t>؛</w:t>
      </w:r>
      <w:r w:rsidR="00C93D29">
        <w:rPr>
          <w:rtl/>
        </w:rPr>
        <w:t xml:space="preserve"> </w:t>
      </w:r>
      <w:r w:rsidR="00C93D29">
        <w:rPr>
          <w:rFonts w:hint="eastAsia"/>
          <w:rtl/>
        </w:rPr>
        <w:t>و</w:t>
      </w:r>
      <w:r w:rsidRPr="004A771C">
        <w:rPr>
          <w:rFonts w:hint="cs"/>
          <w:rtl/>
        </w:rPr>
        <w:t xml:space="preserve"> لذا اختلاف نسخه هست و به آن اعتماد </w:t>
      </w:r>
      <w:r w:rsidR="00ED0FB8">
        <w:rPr>
          <w:rFonts w:hint="eastAsia"/>
          <w:rtl/>
        </w:rPr>
        <w:t>نم</w:t>
      </w:r>
      <w:r w:rsidR="00ED0FB8">
        <w:rPr>
          <w:rFonts w:hint="cs"/>
          <w:rtl/>
        </w:rPr>
        <w:t>ی‌</w:t>
      </w:r>
      <w:r w:rsidR="00ED0FB8">
        <w:rPr>
          <w:rFonts w:hint="eastAsia"/>
          <w:rtl/>
        </w:rPr>
        <w:t>شود</w:t>
      </w:r>
      <w:r w:rsidRPr="004A771C">
        <w:rPr>
          <w:rFonts w:hint="cs"/>
          <w:rtl/>
        </w:rPr>
        <w:t xml:space="preserve"> كرد.</w:t>
      </w:r>
    </w:p>
    <w:p w:rsidR="00B11918" w:rsidRDefault="00B11918" w:rsidP="00B11918">
      <w:pPr>
        <w:pStyle w:val="Heading2"/>
        <w:rPr>
          <w:rtl/>
        </w:rPr>
      </w:pPr>
      <w:r>
        <w:rPr>
          <w:rFonts w:hint="cs"/>
          <w:rtl/>
        </w:rPr>
        <w:t xml:space="preserve"> </w:t>
      </w:r>
      <w:bookmarkStart w:id="12" w:name="_Toc399051407"/>
      <w:r>
        <w:rPr>
          <w:rFonts w:hint="cs"/>
          <w:rtl/>
        </w:rPr>
        <w:t>7. روايت جعفریات</w:t>
      </w:r>
      <w:bookmarkEnd w:id="12"/>
    </w:p>
    <w:p w:rsidR="00C72D4B" w:rsidRPr="00B11918" w:rsidRDefault="00C72D4B" w:rsidP="00B11918">
      <w:pPr>
        <w:pStyle w:val="NormalWeb"/>
        <w:rPr>
          <w:rFonts w:cs="2  Badr"/>
          <w:sz w:val="28"/>
          <w:szCs w:val="28"/>
          <w:rtl/>
        </w:rPr>
      </w:pPr>
      <w:r w:rsidRPr="005E4F2C">
        <w:rPr>
          <w:rFonts w:cs="2  Badr" w:hint="cs"/>
          <w:b/>
          <w:bCs/>
          <w:sz w:val="28"/>
          <w:szCs w:val="28"/>
          <w:rtl/>
        </w:rPr>
        <w:t>الْجَعْفَرِيَّاتُ، أَخْبَرَنَا مُحَمَّدٌ حَدَّثَنِي مُوسَى حَدَّثَنَا أَبِي عَنْ أَبِيهِ عَنْ جَدِّهِ جَعْفَرِ بْنِ مُحَمَّدٍ عَنْ أَبِيهِ ع قَالَ قَالَ رَسُولُ اللَّهِ ص‏ «مُرُوا صِبْيَانَكُمْ بِالصَّلَاةِ إِذَا كَانُوا أَبْنَاءَ عَشْرِ سِنِين»‏</w:t>
      </w:r>
      <w:r w:rsidRPr="005E4F2C">
        <w:rPr>
          <w:rStyle w:val="FootnoteReference"/>
          <w:b/>
          <w:bCs/>
          <w:sz w:val="28"/>
          <w:szCs w:val="28"/>
          <w:rtl/>
        </w:rPr>
        <w:footnoteReference w:id="7"/>
      </w:r>
    </w:p>
    <w:p w:rsidR="00DF7D26" w:rsidRPr="00036002" w:rsidRDefault="00B11918" w:rsidP="00755513">
      <w:pPr>
        <w:pStyle w:val="Heading3"/>
        <w:rPr>
          <w:rtl/>
        </w:rPr>
      </w:pPr>
      <w:bookmarkStart w:id="13" w:name="_Toc399051408"/>
      <w:r>
        <w:rPr>
          <w:rFonts w:hint="cs"/>
          <w:rtl/>
        </w:rPr>
        <w:t>بررسي روايت</w:t>
      </w:r>
      <w:bookmarkEnd w:id="13"/>
    </w:p>
    <w:p w:rsidR="00DF7D26" w:rsidRDefault="00C72D4B" w:rsidP="00C72D4B">
      <w:pPr>
        <w:rPr>
          <w:rtl/>
        </w:rPr>
      </w:pPr>
      <w:r w:rsidRPr="004A771C">
        <w:rPr>
          <w:rFonts w:hint="cs"/>
          <w:rtl/>
        </w:rPr>
        <w:t xml:space="preserve">اين روايت، حرف جديدي مي‌زند. تا حالا شش و هفت و نه بود؛ ولي </w:t>
      </w:r>
      <w:r w:rsidR="003E3941">
        <w:rPr>
          <w:rFonts w:hint="cs"/>
          <w:rtl/>
        </w:rPr>
        <w:t>اینجا</w:t>
      </w:r>
      <w:r w:rsidRPr="004A771C">
        <w:rPr>
          <w:rFonts w:hint="cs"/>
          <w:rtl/>
        </w:rPr>
        <w:t xml:space="preserve"> عشر سنين آمده كه امر است و وقتي </w:t>
      </w:r>
      <w:r>
        <w:rPr>
          <w:rFonts w:hint="cs"/>
          <w:rtl/>
        </w:rPr>
        <w:t>«</w:t>
      </w:r>
      <w:r w:rsidRPr="004A771C">
        <w:rPr>
          <w:rFonts w:hint="cs"/>
          <w:rtl/>
        </w:rPr>
        <w:t>ده ساله</w:t>
      </w:r>
      <w:r>
        <w:rPr>
          <w:rFonts w:hint="cs"/>
          <w:rtl/>
        </w:rPr>
        <w:t>»</w:t>
      </w:r>
      <w:r w:rsidRPr="004A771C">
        <w:rPr>
          <w:rFonts w:hint="cs"/>
          <w:rtl/>
        </w:rPr>
        <w:t xml:space="preserve"> شدند كه مضمون جديدي در </w:t>
      </w:r>
      <w:r w:rsidR="0049535F">
        <w:rPr>
          <w:rFonts w:hint="cs"/>
          <w:rtl/>
        </w:rPr>
        <w:t>اینجاست</w:t>
      </w:r>
      <w:r w:rsidRPr="004A771C">
        <w:rPr>
          <w:rFonts w:hint="cs"/>
          <w:rtl/>
        </w:rPr>
        <w:t>.</w:t>
      </w:r>
    </w:p>
    <w:p w:rsidR="00C72D4B" w:rsidRPr="004A771C" w:rsidRDefault="00C72D4B" w:rsidP="00C72D4B">
      <w:pPr>
        <w:rPr>
          <w:rtl/>
        </w:rPr>
      </w:pPr>
      <w:r w:rsidRPr="004A771C">
        <w:rPr>
          <w:rFonts w:hint="cs"/>
          <w:rtl/>
        </w:rPr>
        <w:t xml:space="preserve">اين روايت سندش ظاهراً اعتبار دارد. ولي محمد يا موسي </w:t>
      </w:r>
      <w:r w:rsidR="0049535F">
        <w:rPr>
          <w:rFonts w:hint="cs"/>
          <w:rtl/>
        </w:rPr>
        <w:t>هرکدام</w:t>
      </w:r>
      <w:r w:rsidRPr="004A771C">
        <w:rPr>
          <w:rFonts w:hint="cs"/>
          <w:rtl/>
        </w:rPr>
        <w:t xml:space="preserve"> ضعف دارد</w:t>
      </w:r>
      <w:r w:rsidR="00C93D29">
        <w:rPr>
          <w:rFonts w:hint="eastAsia"/>
          <w:rtl/>
        </w:rPr>
        <w:t>؛</w:t>
      </w:r>
      <w:r w:rsidR="00C93D29">
        <w:rPr>
          <w:rtl/>
        </w:rPr>
        <w:t xml:space="preserve"> </w:t>
      </w:r>
      <w:r w:rsidR="00C93D29">
        <w:rPr>
          <w:rFonts w:hint="eastAsia"/>
          <w:rtl/>
        </w:rPr>
        <w:t>و</w:t>
      </w:r>
      <w:r w:rsidRPr="004A771C">
        <w:rPr>
          <w:rFonts w:hint="cs"/>
          <w:rtl/>
        </w:rPr>
        <w:t xml:space="preserve"> لذا اين روايت هم اعتباري ندارد.</w:t>
      </w:r>
    </w:p>
    <w:p w:rsidR="00B11918" w:rsidRDefault="00C72D4B" w:rsidP="00D36CF2">
      <w:pPr>
        <w:pStyle w:val="Heading2"/>
        <w:numPr>
          <w:ilvl w:val="0"/>
          <w:numId w:val="23"/>
        </w:numPr>
        <w:rPr>
          <w:b/>
          <w:rtl/>
        </w:rPr>
      </w:pPr>
      <w:bookmarkStart w:id="14" w:name="_Toc399051409"/>
      <w:r w:rsidRPr="003715F5">
        <w:rPr>
          <w:rFonts w:hint="cs"/>
          <w:rtl/>
        </w:rPr>
        <w:t xml:space="preserve">روايت </w:t>
      </w:r>
      <w:r w:rsidR="00B11918">
        <w:rPr>
          <w:rFonts w:hint="cs"/>
          <w:rtl/>
        </w:rPr>
        <w:t>عوالی الآلی</w:t>
      </w:r>
      <w:bookmarkEnd w:id="14"/>
    </w:p>
    <w:p w:rsidR="00C72D4B" w:rsidRPr="00177FF3" w:rsidRDefault="00C72D4B" w:rsidP="00C72D4B">
      <w:pPr>
        <w:pStyle w:val="NormalWeb"/>
        <w:rPr>
          <w:rFonts w:cs="2  Badr"/>
          <w:b/>
          <w:bCs/>
          <w:sz w:val="28"/>
          <w:szCs w:val="28"/>
        </w:rPr>
      </w:pPr>
      <w:r w:rsidRPr="005E4F2C">
        <w:rPr>
          <w:rFonts w:cs="2  Badr" w:hint="cs"/>
          <w:b/>
          <w:bCs/>
          <w:sz w:val="28"/>
          <w:szCs w:val="28"/>
          <w:rtl/>
        </w:rPr>
        <w:t>عَوَالِي اللآَّلِي، عَنِ النَّبِيِّ ص قَالَ‏ «مُرُوا صِبْيَانَكُمْ بِالصَّلَاةِ إِذَا بَلَغُوا سَبْعاً وَ اضْرِبُوهُمْ عَلَيْهَا إِذَا بَلَغُوا تِسْعاً وَ فَرِّقُوا بَيْنَهُمْ فِي الْمَضَاجِعِ إِذَا بَلَغُوا عَشْرا</w:t>
      </w:r>
      <w:r w:rsidRPr="00177FF3">
        <w:rPr>
          <w:rFonts w:cs="2  Badr" w:hint="cs"/>
          <w:b/>
          <w:bCs/>
          <w:sz w:val="28"/>
          <w:szCs w:val="28"/>
          <w:rtl/>
        </w:rPr>
        <w:t>»</w:t>
      </w:r>
      <w:r w:rsidRPr="00177FF3">
        <w:rPr>
          <w:rStyle w:val="FootnoteReference"/>
          <w:b/>
          <w:bCs/>
          <w:sz w:val="28"/>
          <w:szCs w:val="28"/>
          <w:rtl/>
        </w:rPr>
        <w:footnoteReference w:id="8"/>
      </w:r>
    </w:p>
    <w:p w:rsidR="00DF7D26" w:rsidRDefault="00D36CF2" w:rsidP="00755513">
      <w:pPr>
        <w:pStyle w:val="Heading3"/>
        <w:rPr>
          <w:rtl/>
        </w:rPr>
      </w:pPr>
      <w:bookmarkStart w:id="15" w:name="_Toc399051410"/>
      <w:r>
        <w:rPr>
          <w:rFonts w:hint="cs"/>
          <w:rtl/>
        </w:rPr>
        <w:lastRenderedPageBreak/>
        <w:t>بررسي روايت</w:t>
      </w:r>
      <w:bookmarkEnd w:id="15"/>
    </w:p>
    <w:p w:rsidR="00C72D4B" w:rsidRPr="004A771C" w:rsidRDefault="00C72D4B" w:rsidP="00C72D4B">
      <w:pPr>
        <w:rPr>
          <w:rtl/>
        </w:rPr>
      </w:pPr>
      <w:r>
        <w:rPr>
          <w:rFonts w:hint="cs"/>
          <w:rtl/>
        </w:rPr>
        <w:t xml:space="preserve">اين </w:t>
      </w:r>
      <w:r w:rsidRPr="004A771C">
        <w:rPr>
          <w:rFonts w:hint="cs"/>
          <w:rtl/>
        </w:rPr>
        <w:t xml:space="preserve">روايت از نظر سند مقطوعه است؛ يعني سند ندارد. </w:t>
      </w:r>
      <w:r w:rsidR="003E3941">
        <w:rPr>
          <w:rFonts w:hint="cs"/>
          <w:rtl/>
        </w:rPr>
        <w:t>اینجا</w:t>
      </w:r>
      <w:r w:rsidRPr="004A771C">
        <w:rPr>
          <w:rFonts w:hint="cs"/>
          <w:rtl/>
        </w:rPr>
        <w:t xml:space="preserve"> مطابق روايات قبلي است. اين روايت مي‌گويد: وقتي </w:t>
      </w:r>
      <w:r w:rsidR="0049535F">
        <w:rPr>
          <w:rFonts w:hint="cs"/>
          <w:rtl/>
        </w:rPr>
        <w:t>هفت‌ساله</w:t>
      </w:r>
      <w:r w:rsidRPr="004A771C">
        <w:rPr>
          <w:rFonts w:hint="cs"/>
          <w:rtl/>
        </w:rPr>
        <w:t xml:space="preserve"> شدند، امرشان بكنيد. </w:t>
      </w:r>
      <w:r w:rsidR="0049535F">
        <w:rPr>
          <w:rFonts w:hint="cs"/>
          <w:rtl/>
        </w:rPr>
        <w:t>و وقتی</w:t>
      </w:r>
      <w:r w:rsidRPr="004A771C">
        <w:rPr>
          <w:rFonts w:hint="cs"/>
          <w:rtl/>
        </w:rPr>
        <w:t xml:space="preserve"> </w:t>
      </w:r>
      <w:r w:rsidR="0049535F">
        <w:rPr>
          <w:rFonts w:hint="cs"/>
          <w:rtl/>
        </w:rPr>
        <w:t>نه‌ساله</w:t>
      </w:r>
      <w:r w:rsidRPr="004A771C">
        <w:rPr>
          <w:rFonts w:hint="cs"/>
          <w:rtl/>
        </w:rPr>
        <w:t xml:space="preserve"> شدند، مي‌توانيد، بزنيد.</w:t>
      </w:r>
    </w:p>
    <w:p w:rsidR="00D36CF2" w:rsidRDefault="00C72D4B" w:rsidP="00D36CF2">
      <w:pPr>
        <w:pStyle w:val="Heading2"/>
        <w:numPr>
          <w:ilvl w:val="0"/>
          <w:numId w:val="23"/>
        </w:numPr>
        <w:rPr>
          <w:b/>
          <w:rtl/>
        </w:rPr>
      </w:pPr>
      <w:bookmarkStart w:id="16" w:name="_Toc399051411"/>
      <w:r w:rsidRPr="00E729B1">
        <w:rPr>
          <w:rFonts w:hint="cs"/>
          <w:rtl/>
        </w:rPr>
        <w:t xml:space="preserve">روايت </w:t>
      </w:r>
      <w:r w:rsidR="00D36CF2">
        <w:rPr>
          <w:rFonts w:hint="cs"/>
          <w:rtl/>
        </w:rPr>
        <w:t>خصال</w:t>
      </w:r>
      <w:bookmarkEnd w:id="16"/>
    </w:p>
    <w:p w:rsidR="00C72D4B" w:rsidRPr="00177FF3" w:rsidRDefault="00C72D4B" w:rsidP="00C72D4B">
      <w:pPr>
        <w:pStyle w:val="NormalWeb"/>
        <w:rPr>
          <w:rFonts w:cs="2  Badr"/>
          <w:b/>
          <w:bCs/>
          <w:sz w:val="28"/>
          <w:szCs w:val="28"/>
          <w:rtl/>
        </w:rPr>
      </w:pPr>
      <w:r w:rsidRPr="005E4F2C">
        <w:rPr>
          <w:rFonts w:cs="2  Badr" w:hint="cs"/>
          <w:b/>
          <w:bCs/>
          <w:sz w:val="28"/>
          <w:szCs w:val="28"/>
          <w:rtl/>
        </w:rPr>
        <w:t>وَ فِي الْخِصَالِ بِإِسْنَادِهِ الْآتِي‏ عَنْ عَلِيٍّ ع فِي‏ حَدِيثِ الْأَرْبَعِمِائَةِ قَالَ: «عَلِّمُوا صِبْيَانَكُمُ الصَّلَاةَ وَ خُذُوهُمْ بِهَا إِذَا بَلَغُوا ثَمَانِيَ سِنِينَ».</w:t>
      </w:r>
      <w:r w:rsidRPr="005E4F2C">
        <w:rPr>
          <w:rStyle w:val="FootnoteReference"/>
          <w:b/>
          <w:bCs/>
          <w:sz w:val="28"/>
          <w:szCs w:val="28"/>
          <w:rtl/>
        </w:rPr>
        <w:footnoteReference w:id="9"/>
      </w:r>
    </w:p>
    <w:p w:rsidR="00C72D4B" w:rsidRPr="004A771C" w:rsidRDefault="00C72D4B" w:rsidP="00C72D4B">
      <w:pPr>
        <w:rPr>
          <w:rtl/>
        </w:rPr>
      </w:pPr>
      <w:r w:rsidRPr="004A771C">
        <w:rPr>
          <w:rFonts w:hint="cs"/>
          <w:rtl/>
        </w:rPr>
        <w:t>«</w:t>
      </w:r>
      <w:r w:rsidRPr="00177FF3">
        <w:rPr>
          <w:rFonts w:hint="cs"/>
          <w:b/>
          <w:bCs/>
          <w:rtl/>
        </w:rPr>
        <w:t>عَلِّمُوا صِبْيَانَكُمُ الصَّلَاةَ</w:t>
      </w:r>
      <w:r w:rsidRPr="004A771C">
        <w:rPr>
          <w:rFonts w:hint="cs"/>
          <w:rtl/>
        </w:rPr>
        <w:t xml:space="preserve">»، مي‌گويد: نماز را به </w:t>
      </w:r>
      <w:r w:rsidR="00ED0FB8">
        <w:rPr>
          <w:rFonts w:hint="eastAsia"/>
          <w:rtl/>
        </w:rPr>
        <w:t>آن‌ها</w:t>
      </w:r>
      <w:r w:rsidRPr="004A771C">
        <w:rPr>
          <w:rFonts w:hint="cs"/>
          <w:rtl/>
        </w:rPr>
        <w:t xml:space="preserve"> ياد بدهيد، «</w:t>
      </w:r>
      <w:r w:rsidRPr="00177FF3">
        <w:rPr>
          <w:rFonts w:hint="cs"/>
          <w:b/>
          <w:bCs/>
          <w:rtl/>
        </w:rPr>
        <w:t>وَ خُذُوهُمْ بِهَا إِذَا بَلَغُوا ثَمَانِيَ سِنِينَ</w:t>
      </w:r>
      <w:r w:rsidRPr="004A771C">
        <w:rPr>
          <w:rFonts w:hint="cs"/>
          <w:rtl/>
        </w:rPr>
        <w:t>»، مي‌گويد: وقتي به هشت سالگي برسند، به نماز</w:t>
      </w:r>
      <w:r w:rsidR="005E4F2C">
        <w:rPr>
          <w:rFonts w:hint="cs"/>
          <w:rtl/>
        </w:rPr>
        <w:t xml:space="preserve"> </w:t>
      </w:r>
      <w:r w:rsidRPr="004A771C">
        <w:rPr>
          <w:rFonts w:hint="cs"/>
          <w:rtl/>
        </w:rPr>
        <w:t>واداريد. اين هم يك مضمون جديدي است كه شايد راهي براي تصحيح سندش باشد.</w:t>
      </w:r>
    </w:p>
    <w:p w:rsidR="00C72D4B" w:rsidRPr="004A771C" w:rsidRDefault="00C72D4B" w:rsidP="00C72D4B">
      <w:pPr>
        <w:rPr>
          <w:rtl/>
        </w:rPr>
      </w:pPr>
      <w:r w:rsidRPr="004A771C">
        <w:rPr>
          <w:rFonts w:hint="cs"/>
          <w:rtl/>
        </w:rPr>
        <w:t xml:space="preserve">بنابراين نه روايت در </w:t>
      </w:r>
      <w:r w:rsidR="003E3941">
        <w:rPr>
          <w:rFonts w:hint="cs"/>
          <w:rtl/>
        </w:rPr>
        <w:t>اینجا</w:t>
      </w:r>
      <w:r w:rsidRPr="004A771C">
        <w:rPr>
          <w:rFonts w:hint="cs"/>
          <w:rtl/>
        </w:rPr>
        <w:t xml:space="preserve"> </w:t>
      </w:r>
      <w:r w:rsidR="0049535F">
        <w:rPr>
          <w:rFonts w:hint="cs"/>
          <w:rtl/>
        </w:rPr>
        <w:t>ذکر شد</w:t>
      </w:r>
      <w:r w:rsidRPr="004A771C">
        <w:rPr>
          <w:rFonts w:hint="cs"/>
          <w:rtl/>
        </w:rPr>
        <w:t>. ممكن است روايات ديگري هم باشد؛ ولي بعيد است</w:t>
      </w:r>
      <w:r w:rsidR="00C93D29">
        <w:rPr>
          <w:rFonts w:hint="eastAsia"/>
          <w:rtl/>
        </w:rPr>
        <w:t>؛</w:t>
      </w:r>
      <w:r w:rsidR="00C93D29">
        <w:rPr>
          <w:rtl/>
        </w:rPr>
        <w:t xml:space="preserve"> </w:t>
      </w:r>
      <w:r w:rsidR="00C93D29">
        <w:rPr>
          <w:rFonts w:hint="eastAsia"/>
          <w:rtl/>
        </w:rPr>
        <w:t>و</w:t>
      </w:r>
      <w:r w:rsidR="00BE7792">
        <w:rPr>
          <w:rFonts w:hint="cs"/>
          <w:rtl/>
        </w:rPr>
        <w:t xml:space="preserve"> </w:t>
      </w:r>
      <w:r w:rsidRPr="004A771C">
        <w:rPr>
          <w:rFonts w:hint="cs"/>
          <w:rtl/>
        </w:rPr>
        <w:t>در</w:t>
      </w:r>
      <w:r w:rsidR="00BE7792">
        <w:rPr>
          <w:rFonts w:hint="cs"/>
          <w:rtl/>
        </w:rPr>
        <w:t xml:space="preserve"> </w:t>
      </w:r>
      <w:r w:rsidR="003E3941">
        <w:rPr>
          <w:rFonts w:hint="cs"/>
          <w:rtl/>
        </w:rPr>
        <w:t>اینجا</w:t>
      </w:r>
      <w:r w:rsidRPr="004A771C">
        <w:rPr>
          <w:rFonts w:hint="cs"/>
          <w:rtl/>
        </w:rPr>
        <w:t xml:space="preserve"> مناسب است كه اخبار عامه هم ديده شود.</w:t>
      </w:r>
    </w:p>
    <w:p w:rsidR="00C72D4B" w:rsidRPr="00114434" w:rsidRDefault="0049535F" w:rsidP="00D36CF2">
      <w:pPr>
        <w:pStyle w:val="Heading1"/>
        <w:rPr>
          <w:rtl/>
        </w:rPr>
      </w:pPr>
      <w:bookmarkStart w:id="17" w:name="_Toc398624047"/>
      <w:bookmarkStart w:id="18" w:name="_Toc398624154"/>
      <w:bookmarkStart w:id="19" w:name="_Toc398624253"/>
      <w:bookmarkStart w:id="20" w:name="_Toc398624354"/>
      <w:bookmarkStart w:id="21" w:name="_Toc398624379"/>
      <w:bookmarkStart w:id="22" w:name="_Toc398624504"/>
      <w:bookmarkStart w:id="23" w:name="_Toc398624530"/>
      <w:bookmarkStart w:id="24" w:name="_Toc398624551"/>
      <w:bookmarkStart w:id="25" w:name="_Toc399051412"/>
      <w:r>
        <w:rPr>
          <w:rFonts w:hint="cs"/>
          <w:rtl/>
        </w:rPr>
        <w:t>جمع‌بندی</w:t>
      </w:r>
      <w:r w:rsidR="00C72D4B" w:rsidRPr="00114434">
        <w:rPr>
          <w:rFonts w:hint="cs"/>
          <w:rtl/>
        </w:rPr>
        <w:t xml:space="preserve"> روايات</w:t>
      </w:r>
      <w:bookmarkEnd w:id="17"/>
      <w:bookmarkEnd w:id="18"/>
      <w:bookmarkEnd w:id="19"/>
      <w:bookmarkEnd w:id="20"/>
      <w:bookmarkEnd w:id="21"/>
      <w:bookmarkEnd w:id="22"/>
      <w:bookmarkEnd w:id="23"/>
      <w:bookmarkEnd w:id="24"/>
      <w:bookmarkEnd w:id="25"/>
    </w:p>
    <w:p w:rsidR="00C72D4B" w:rsidRPr="004A771C" w:rsidRDefault="0049535F" w:rsidP="00C72D4B">
      <w:pPr>
        <w:rPr>
          <w:rtl/>
        </w:rPr>
      </w:pPr>
      <w:r>
        <w:rPr>
          <w:rFonts w:hint="cs"/>
          <w:rtl/>
        </w:rPr>
        <w:t>جمع‌بندی</w:t>
      </w:r>
      <w:r w:rsidR="00C72D4B" w:rsidRPr="004A771C">
        <w:rPr>
          <w:rFonts w:hint="cs"/>
          <w:rtl/>
        </w:rPr>
        <w:t xml:space="preserve"> و </w:t>
      </w:r>
      <w:r>
        <w:rPr>
          <w:rFonts w:hint="cs"/>
          <w:rtl/>
        </w:rPr>
        <w:t>دسته‌بندی</w:t>
      </w:r>
      <w:r w:rsidR="00C72D4B" w:rsidRPr="004A771C">
        <w:rPr>
          <w:rFonts w:hint="cs"/>
          <w:rtl/>
        </w:rPr>
        <w:t xml:space="preserve"> اين روايات اين است كه در</w:t>
      </w:r>
      <w:r>
        <w:rPr>
          <w:rFonts w:hint="cs"/>
          <w:rtl/>
        </w:rPr>
        <w:t xml:space="preserve"> اینجا</w:t>
      </w:r>
      <w:r w:rsidR="00C72D4B" w:rsidRPr="004A771C">
        <w:rPr>
          <w:rFonts w:hint="cs"/>
          <w:rtl/>
        </w:rPr>
        <w:t xml:space="preserve"> چند روايت داراي اعتبار روشني است.</w:t>
      </w:r>
      <w:r w:rsidR="00DF7D26">
        <w:rPr>
          <w:rFonts w:hint="cs"/>
          <w:rtl/>
        </w:rPr>
        <w:t xml:space="preserve"> </w:t>
      </w:r>
      <w:r w:rsidR="00C72D4B" w:rsidRPr="004A771C">
        <w:rPr>
          <w:rFonts w:hint="cs"/>
          <w:rtl/>
        </w:rPr>
        <w:t>از</w:t>
      </w:r>
      <w:r w:rsidR="001A2058">
        <w:rPr>
          <w:rFonts w:hint="cs"/>
          <w:rtl/>
        </w:rPr>
        <w:t xml:space="preserve"> </w:t>
      </w:r>
      <w:r w:rsidR="00C72D4B" w:rsidRPr="004A771C">
        <w:rPr>
          <w:rFonts w:hint="cs"/>
          <w:rtl/>
        </w:rPr>
        <w:t>جمله: روايت معاوية بن وهب و حلبي و ابي نصر بزنطي و احتمالاً همين حديث أَرْبَعِمائَةِ</w:t>
      </w:r>
      <w:r w:rsidR="00C72D4B">
        <w:rPr>
          <w:rFonts w:hint="cs"/>
          <w:rtl/>
        </w:rPr>
        <w:t xml:space="preserve"> هم</w:t>
      </w:r>
      <w:r w:rsidR="00DF7D26">
        <w:rPr>
          <w:rFonts w:hint="cs"/>
          <w:rtl/>
        </w:rPr>
        <w:t xml:space="preserve"> </w:t>
      </w:r>
      <w:r w:rsidR="00C72D4B">
        <w:rPr>
          <w:rFonts w:hint="cs"/>
          <w:rtl/>
        </w:rPr>
        <w:t>باشد</w:t>
      </w:r>
      <w:r w:rsidR="00C72D4B" w:rsidRPr="004A771C">
        <w:rPr>
          <w:rFonts w:hint="cs"/>
          <w:rtl/>
        </w:rPr>
        <w:t>.</w:t>
      </w:r>
    </w:p>
    <w:p w:rsidR="00C72D4B" w:rsidRPr="004A771C" w:rsidRDefault="00C93D29" w:rsidP="00C72D4B">
      <w:pPr>
        <w:rPr>
          <w:rtl/>
        </w:rPr>
      </w:pPr>
      <w:r>
        <w:rPr>
          <w:rtl/>
        </w:rPr>
        <w:t xml:space="preserve"> </w:t>
      </w:r>
      <w:r w:rsidR="00C72D4B" w:rsidRPr="004A771C">
        <w:rPr>
          <w:rFonts w:hint="cs"/>
          <w:rtl/>
        </w:rPr>
        <w:t xml:space="preserve">نكته اول: </w:t>
      </w:r>
      <w:r w:rsidR="00A648E7">
        <w:rPr>
          <w:rFonts w:hint="cs"/>
          <w:rtl/>
        </w:rPr>
        <w:t>این‌که</w:t>
      </w:r>
      <w:r w:rsidR="00C72D4B" w:rsidRPr="004A771C">
        <w:rPr>
          <w:rFonts w:hint="cs"/>
          <w:rtl/>
        </w:rPr>
        <w:t xml:space="preserve"> سند معتبر از اين نه روايت</w:t>
      </w:r>
      <w:r w:rsidR="00DF7D26">
        <w:rPr>
          <w:rFonts w:hint="cs"/>
          <w:rtl/>
        </w:rPr>
        <w:t>،</w:t>
      </w:r>
      <w:r w:rsidR="00C72D4B" w:rsidRPr="004A771C">
        <w:rPr>
          <w:rFonts w:hint="cs"/>
          <w:rtl/>
        </w:rPr>
        <w:t xml:space="preserve"> سه يا چهار</w:t>
      </w:r>
      <w:r w:rsidR="00E47490">
        <w:rPr>
          <w:rFonts w:hint="cs"/>
          <w:rtl/>
        </w:rPr>
        <w:t xml:space="preserve"> </w:t>
      </w:r>
      <w:r w:rsidR="00C72D4B" w:rsidRPr="004A771C">
        <w:rPr>
          <w:rFonts w:hint="cs"/>
          <w:rtl/>
        </w:rPr>
        <w:t>تا هست.</w:t>
      </w:r>
    </w:p>
    <w:p w:rsidR="00C72D4B" w:rsidRPr="004A771C" w:rsidRDefault="00C93D29" w:rsidP="00DF7D26">
      <w:pPr>
        <w:rPr>
          <w:rtl/>
        </w:rPr>
      </w:pPr>
      <w:r>
        <w:rPr>
          <w:rtl/>
        </w:rPr>
        <w:t xml:space="preserve"> </w:t>
      </w:r>
      <w:r w:rsidR="00C72D4B" w:rsidRPr="004A771C">
        <w:rPr>
          <w:rFonts w:hint="cs"/>
          <w:rtl/>
        </w:rPr>
        <w:t xml:space="preserve">نكته دوم: </w:t>
      </w:r>
      <w:r w:rsidR="00A648E7">
        <w:rPr>
          <w:rFonts w:hint="cs"/>
          <w:rtl/>
        </w:rPr>
        <w:t>این‌که</w:t>
      </w:r>
      <w:r w:rsidR="00C72D4B" w:rsidRPr="004A771C">
        <w:rPr>
          <w:rFonts w:hint="cs"/>
          <w:rtl/>
        </w:rPr>
        <w:t xml:space="preserve"> در اين روايات سه تا تعبير بود:</w:t>
      </w:r>
    </w:p>
    <w:p w:rsidR="00C72D4B" w:rsidRPr="004A771C" w:rsidRDefault="00C72D4B" w:rsidP="00C72D4B">
      <w:pPr>
        <w:rPr>
          <w:rtl/>
        </w:rPr>
      </w:pPr>
      <w:r w:rsidRPr="004A771C">
        <w:rPr>
          <w:rFonts w:hint="cs"/>
          <w:rtl/>
        </w:rPr>
        <w:t>1- امر</w:t>
      </w:r>
    </w:p>
    <w:p w:rsidR="00C72D4B" w:rsidRPr="004A771C" w:rsidRDefault="00C72D4B" w:rsidP="00C72D4B">
      <w:pPr>
        <w:rPr>
          <w:rtl/>
        </w:rPr>
      </w:pPr>
      <w:r w:rsidRPr="004A771C">
        <w:rPr>
          <w:rFonts w:hint="cs"/>
          <w:rtl/>
        </w:rPr>
        <w:t>2- أخذ</w:t>
      </w:r>
    </w:p>
    <w:p w:rsidR="00C72D4B" w:rsidRPr="004A771C" w:rsidRDefault="00C72D4B" w:rsidP="00C72D4B">
      <w:pPr>
        <w:rPr>
          <w:rtl/>
        </w:rPr>
      </w:pPr>
      <w:r w:rsidRPr="004A771C">
        <w:rPr>
          <w:rFonts w:hint="cs"/>
          <w:rtl/>
        </w:rPr>
        <w:t>3- ضرب</w:t>
      </w:r>
    </w:p>
    <w:p w:rsidR="00F23EAE" w:rsidRPr="00336CDA" w:rsidRDefault="00A648E7" w:rsidP="00F23EAE">
      <w:pPr>
        <w:pStyle w:val="Heading2"/>
        <w:rPr>
          <w:rtl/>
        </w:rPr>
      </w:pPr>
      <w:bookmarkStart w:id="26" w:name="_Toc399051413"/>
      <w:r>
        <w:rPr>
          <w:rFonts w:hint="cs"/>
          <w:rtl/>
        </w:rPr>
        <w:lastRenderedPageBreak/>
        <w:t>طایفه</w:t>
      </w:r>
      <w:r w:rsidR="00F23EAE">
        <w:rPr>
          <w:rFonts w:hint="cs"/>
          <w:rtl/>
        </w:rPr>
        <w:t xml:space="preserve"> اول</w:t>
      </w:r>
      <w:bookmarkEnd w:id="26"/>
    </w:p>
    <w:p w:rsidR="00C72D4B" w:rsidRPr="004A771C" w:rsidRDefault="00C72D4B" w:rsidP="00C72D4B">
      <w:pPr>
        <w:rPr>
          <w:rtl/>
        </w:rPr>
      </w:pPr>
      <w:r w:rsidRPr="004A771C">
        <w:rPr>
          <w:rFonts w:hint="cs"/>
          <w:rtl/>
        </w:rPr>
        <w:t xml:space="preserve">تعبير ضرب در روايت </w:t>
      </w:r>
      <w:r w:rsidR="00ED0FB8">
        <w:rPr>
          <w:rFonts w:hint="eastAsia"/>
          <w:rtl/>
        </w:rPr>
        <w:t>معتبره</w:t>
      </w:r>
      <w:r w:rsidR="00C93D29">
        <w:rPr>
          <w:rFonts w:hint="cs"/>
          <w:rtl/>
        </w:rPr>
        <w:t>‌</w:t>
      </w:r>
      <w:r w:rsidR="00ED0FB8">
        <w:rPr>
          <w:rFonts w:hint="eastAsia"/>
          <w:rtl/>
        </w:rPr>
        <w:t>ا</w:t>
      </w:r>
      <w:r w:rsidR="00ED0FB8">
        <w:rPr>
          <w:rFonts w:hint="cs"/>
          <w:rtl/>
        </w:rPr>
        <w:t>ی</w:t>
      </w:r>
      <w:r w:rsidRPr="004A771C">
        <w:rPr>
          <w:rFonts w:hint="cs"/>
          <w:rtl/>
        </w:rPr>
        <w:t xml:space="preserve"> وجود نداشت؛ زيرا</w:t>
      </w:r>
      <w:r w:rsidR="00DF7D26">
        <w:rPr>
          <w:rFonts w:hint="cs"/>
          <w:rtl/>
        </w:rPr>
        <w:t>:</w:t>
      </w:r>
    </w:p>
    <w:p w:rsidR="00C72D4B" w:rsidRPr="004A771C" w:rsidRDefault="00C72D4B" w:rsidP="00C72D4B">
      <w:pPr>
        <w:rPr>
          <w:rtl/>
        </w:rPr>
      </w:pPr>
      <w:r w:rsidRPr="004A771C">
        <w:rPr>
          <w:rFonts w:hint="cs"/>
          <w:rtl/>
        </w:rPr>
        <w:t>1- در روايت سوم فضاله بود كه معتبر نبود،</w:t>
      </w:r>
    </w:p>
    <w:p w:rsidR="00C72D4B" w:rsidRPr="004A771C" w:rsidRDefault="00C72D4B" w:rsidP="00DF7D26">
      <w:pPr>
        <w:rPr>
          <w:rtl/>
        </w:rPr>
      </w:pPr>
      <w:r w:rsidRPr="004A771C">
        <w:rPr>
          <w:rFonts w:hint="cs"/>
          <w:rtl/>
        </w:rPr>
        <w:t xml:space="preserve">2- </w:t>
      </w:r>
      <w:r w:rsidR="00A648E7">
        <w:rPr>
          <w:rFonts w:hint="cs"/>
          <w:rtl/>
        </w:rPr>
        <w:t>خبر مستدرک</w:t>
      </w:r>
      <w:r w:rsidRPr="004A771C">
        <w:rPr>
          <w:rFonts w:hint="cs"/>
          <w:rtl/>
        </w:rPr>
        <w:t xml:space="preserve"> كه آن‌جا هم سندش، محل بحث بود، علاوه </w:t>
      </w:r>
      <w:r w:rsidR="00A648E7">
        <w:rPr>
          <w:rFonts w:hint="cs"/>
          <w:rtl/>
        </w:rPr>
        <w:t>بر این‌که</w:t>
      </w:r>
      <w:r w:rsidRPr="004A771C">
        <w:rPr>
          <w:rFonts w:hint="cs"/>
          <w:rtl/>
        </w:rPr>
        <w:t xml:space="preserve"> اختلاف نسخه</w:t>
      </w:r>
      <w:r>
        <w:rPr>
          <w:rFonts w:hint="cs"/>
          <w:rtl/>
        </w:rPr>
        <w:t xml:space="preserve"> هم</w:t>
      </w:r>
      <w:r w:rsidRPr="004A771C">
        <w:rPr>
          <w:rFonts w:hint="cs"/>
          <w:rtl/>
        </w:rPr>
        <w:t xml:space="preserve"> داشت كه در يك نسخه </w:t>
      </w:r>
      <w:r w:rsidR="00DF7D26">
        <w:rPr>
          <w:rFonts w:hint="cs"/>
          <w:rtl/>
        </w:rPr>
        <w:t>«</w:t>
      </w:r>
      <w:r w:rsidR="00DF7D26" w:rsidRPr="00177FF3">
        <w:rPr>
          <w:rFonts w:hint="cs"/>
          <w:b/>
          <w:bCs/>
          <w:rtl/>
        </w:rPr>
        <w:t>وَ اضْرِبُوهُمْ</w:t>
      </w:r>
      <w:r w:rsidR="00DF7D26">
        <w:rPr>
          <w:rFonts w:hint="cs"/>
          <w:b/>
          <w:bCs/>
          <w:rtl/>
        </w:rPr>
        <w:t>»</w:t>
      </w:r>
      <w:r w:rsidR="00DF7D26" w:rsidRPr="00177FF3">
        <w:rPr>
          <w:rFonts w:hint="cs"/>
          <w:b/>
          <w:bCs/>
          <w:rtl/>
        </w:rPr>
        <w:t xml:space="preserve"> </w:t>
      </w:r>
      <w:r w:rsidRPr="004A771C">
        <w:rPr>
          <w:rFonts w:hint="cs"/>
          <w:rtl/>
        </w:rPr>
        <w:t>بود و در نسخه ديگر نبود،</w:t>
      </w:r>
    </w:p>
    <w:p w:rsidR="00C72D4B" w:rsidRPr="004A771C" w:rsidRDefault="00C72D4B" w:rsidP="00C72D4B">
      <w:pPr>
        <w:rPr>
          <w:rtl/>
        </w:rPr>
      </w:pPr>
      <w:r w:rsidRPr="004A771C">
        <w:rPr>
          <w:rFonts w:hint="cs"/>
          <w:rtl/>
        </w:rPr>
        <w:t xml:space="preserve"> 3- در خبر عوالي بود كه آن‌جا هم اعتبار نداشت.</w:t>
      </w:r>
    </w:p>
    <w:p w:rsidR="00C72D4B" w:rsidRDefault="00C72D4B" w:rsidP="005E4F2C">
      <w:pPr>
        <w:rPr>
          <w:rtl/>
        </w:rPr>
      </w:pPr>
      <w:r w:rsidRPr="00620757">
        <w:rPr>
          <w:rFonts w:hint="cs"/>
          <w:rtl/>
        </w:rPr>
        <w:t xml:space="preserve">پس </w:t>
      </w:r>
      <w:r w:rsidR="00A648E7">
        <w:rPr>
          <w:rFonts w:hint="cs"/>
          <w:rtl/>
        </w:rPr>
        <w:t>تعبیر ضرب</w:t>
      </w:r>
      <w:r w:rsidR="005E4F2C">
        <w:rPr>
          <w:rFonts w:hint="cs"/>
          <w:rtl/>
        </w:rPr>
        <w:t>،</w:t>
      </w:r>
      <w:r w:rsidRPr="00620757">
        <w:rPr>
          <w:rFonts w:hint="cs"/>
          <w:rtl/>
        </w:rPr>
        <w:t xml:space="preserve"> در سه روايت آمده كه </w:t>
      </w:r>
      <w:r w:rsidR="00A648E7">
        <w:rPr>
          <w:rFonts w:hint="cs"/>
          <w:rtl/>
        </w:rPr>
        <w:t>هیچ‌کدام</w:t>
      </w:r>
      <w:r w:rsidRPr="00620757">
        <w:rPr>
          <w:rFonts w:hint="cs"/>
          <w:rtl/>
        </w:rPr>
        <w:t xml:space="preserve"> اعتبار ندارد</w:t>
      </w:r>
      <w:r>
        <w:rPr>
          <w:rFonts w:hint="cs"/>
          <w:rtl/>
        </w:rPr>
        <w:t>.</w:t>
      </w:r>
      <w:r w:rsidR="005E4F2C">
        <w:rPr>
          <w:rFonts w:hint="cs"/>
          <w:rtl/>
        </w:rPr>
        <w:t xml:space="preserve"> </w:t>
      </w:r>
      <w:r>
        <w:rPr>
          <w:rFonts w:hint="cs"/>
          <w:rtl/>
        </w:rPr>
        <w:t>درحالي‌كه</w:t>
      </w:r>
      <w:r w:rsidRPr="00620757">
        <w:rPr>
          <w:rFonts w:hint="cs"/>
          <w:rtl/>
        </w:rPr>
        <w:t xml:space="preserve"> يكي اختلاف نسخه </w:t>
      </w:r>
      <w:r>
        <w:rPr>
          <w:rFonts w:hint="cs"/>
          <w:rtl/>
        </w:rPr>
        <w:t>داشت؛</w:t>
      </w:r>
      <w:r w:rsidRPr="00620757">
        <w:rPr>
          <w:rFonts w:hint="cs"/>
          <w:rtl/>
        </w:rPr>
        <w:t xml:space="preserve"> منتهي دو تا </w:t>
      </w:r>
      <w:r>
        <w:rPr>
          <w:rFonts w:hint="cs"/>
          <w:rtl/>
        </w:rPr>
        <w:t xml:space="preserve">روايت، </w:t>
      </w:r>
      <w:r w:rsidRPr="00620757">
        <w:rPr>
          <w:rFonts w:hint="cs"/>
          <w:rtl/>
        </w:rPr>
        <w:t>نه سال مي</w:t>
      </w:r>
      <w:r>
        <w:rPr>
          <w:rFonts w:hint="cs"/>
          <w:rtl/>
        </w:rPr>
        <w:t>‌</w:t>
      </w:r>
      <w:r w:rsidRPr="00620757">
        <w:rPr>
          <w:rFonts w:hint="cs"/>
          <w:rtl/>
        </w:rPr>
        <w:t xml:space="preserve">گفتند </w:t>
      </w:r>
      <w:r w:rsidR="005E4F2C">
        <w:rPr>
          <w:rFonts w:hint="cs"/>
          <w:rtl/>
        </w:rPr>
        <w:t xml:space="preserve">و </w:t>
      </w:r>
      <w:r w:rsidRPr="00620757">
        <w:rPr>
          <w:rFonts w:hint="cs"/>
          <w:rtl/>
        </w:rPr>
        <w:t>يك</w:t>
      </w:r>
      <w:r>
        <w:rPr>
          <w:rFonts w:hint="cs"/>
          <w:rtl/>
        </w:rPr>
        <w:t xml:space="preserve"> روايت،</w:t>
      </w:r>
      <w:r w:rsidRPr="00620757">
        <w:rPr>
          <w:rFonts w:hint="cs"/>
          <w:rtl/>
        </w:rPr>
        <w:t xml:space="preserve"> هفت س</w:t>
      </w:r>
      <w:r>
        <w:rPr>
          <w:rFonts w:hint="cs"/>
          <w:rtl/>
        </w:rPr>
        <w:t>ا</w:t>
      </w:r>
      <w:r w:rsidRPr="00620757">
        <w:rPr>
          <w:rFonts w:hint="cs"/>
          <w:rtl/>
        </w:rPr>
        <w:t>ل مي</w:t>
      </w:r>
      <w:r>
        <w:rPr>
          <w:rFonts w:hint="cs"/>
          <w:rtl/>
        </w:rPr>
        <w:t>‌</w:t>
      </w:r>
      <w:r w:rsidRPr="00620757">
        <w:rPr>
          <w:rFonts w:hint="cs"/>
          <w:rtl/>
        </w:rPr>
        <w:t>گفت</w:t>
      </w:r>
      <w:r>
        <w:rPr>
          <w:rFonts w:hint="cs"/>
          <w:rtl/>
        </w:rPr>
        <w:t>،</w:t>
      </w:r>
      <w:r w:rsidRPr="00620757">
        <w:rPr>
          <w:rFonts w:hint="cs"/>
          <w:rtl/>
        </w:rPr>
        <w:t xml:space="preserve"> البته </w:t>
      </w:r>
      <w:r w:rsidR="00A648E7">
        <w:rPr>
          <w:rFonts w:hint="cs"/>
          <w:rtl/>
        </w:rPr>
        <w:t>هیچ‌کدام</w:t>
      </w:r>
      <w:r w:rsidRPr="00620757">
        <w:rPr>
          <w:rFonts w:hint="cs"/>
          <w:rtl/>
        </w:rPr>
        <w:t xml:space="preserve"> اعتبار ندارد</w:t>
      </w:r>
      <w:r>
        <w:rPr>
          <w:rFonts w:hint="cs"/>
          <w:rtl/>
        </w:rPr>
        <w:t>.</w:t>
      </w:r>
      <w:r w:rsidR="00C93D29">
        <w:rPr>
          <w:rtl/>
        </w:rPr>
        <w:t xml:space="preserve"> </w:t>
      </w:r>
      <w:r w:rsidR="00C93D29">
        <w:rPr>
          <w:rFonts w:hint="eastAsia"/>
          <w:rtl/>
        </w:rPr>
        <w:t>پس</w:t>
      </w:r>
      <w:r>
        <w:rPr>
          <w:rFonts w:hint="cs"/>
          <w:rtl/>
        </w:rPr>
        <w:t xml:space="preserve"> </w:t>
      </w:r>
      <w:r w:rsidRPr="00620757">
        <w:rPr>
          <w:rFonts w:hint="cs"/>
          <w:rtl/>
        </w:rPr>
        <w:t xml:space="preserve">اين يك </w:t>
      </w:r>
      <w:r w:rsidR="00A648E7">
        <w:rPr>
          <w:rFonts w:hint="cs"/>
          <w:rtl/>
        </w:rPr>
        <w:t>طایفه</w:t>
      </w:r>
      <w:r w:rsidRPr="00620757">
        <w:rPr>
          <w:rFonts w:hint="cs"/>
          <w:rtl/>
        </w:rPr>
        <w:t xml:space="preserve"> مي</w:t>
      </w:r>
      <w:r>
        <w:rPr>
          <w:rFonts w:hint="cs"/>
          <w:rtl/>
        </w:rPr>
        <w:t>‌</w:t>
      </w:r>
      <w:r w:rsidRPr="00620757">
        <w:rPr>
          <w:rFonts w:hint="cs"/>
          <w:rtl/>
        </w:rPr>
        <w:t xml:space="preserve">شود </w:t>
      </w:r>
      <w:r>
        <w:rPr>
          <w:rFonts w:hint="cs"/>
          <w:rtl/>
        </w:rPr>
        <w:t>كه</w:t>
      </w:r>
      <w:r w:rsidRPr="00620757">
        <w:rPr>
          <w:rFonts w:hint="cs"/>
          <w:rtl/>
        </w:rPr>
        <w:t xml:space="preserve"> دو بيان دارد و همه ضعيف هستند</w:t>
      </w:r>
      <w:r w:rsidR="00DB0CC6">
        <w:rPr>
          <w:rFonts w:hint="cs"/>
          <w:rtl/>
        </w:rPr>
        <w:t>.</w:t>
      </w:r>
    </w:p>
    <w:p w:rsidR="00C72D4B" w:rsidRDefault="00C72D4B" w:rsidP="00C72D4B">
      <w:pPr>
        <w:rPr>
          <w:rtl/>
        </w:rPr>
      </w:pPr>
      <w:r w:rsidRPr="00620757">
        <w:rPr>
          <w:rFonts w:hint="cs"/>
          <w:rtl/>
        </w:rPr>
        <w:t>نكته</w:t>
      </w:r>
      <w:r>
        <w:rPr>
          <w:rFonts w:hint="cs"/>
          <w:rtl/>
        </w:rPr>
        <w:t xml:space="preserve"> سوم:</w:t>
      </w:r>
      <w:r w:rsidRPr="00620757">
        <w:rPr>
          <w:rFonts w:hint="cs"/>
          <w:rtl/>
        </w:rPr>
        <w:t xml:space="preserve"> دليلي براي ضرب وجود ندارد كه اين كار را بايد بكند</w:t>
      </w:r>
      <w:r>
        <w:rPr>
          <w:rFonts w:hint="cs"/>
          <w:rtl/>
        </w:rPr>
        <w:t>؛</w:t>
      </w:r>
      <w:r w:rsidRPr="00620757">
        <w:rPr>
          <w:rFonts w:hint="cs"/>
          <w:rtl/>
        </w:rPr>
        <w:t xml:space="preserve"> منتهي از باب ولايت نه در خصوص نماز</w:t>
      </w:r>
      <w:r w:rsidR="005E4F2C">
        <w:rPr>
          <w:rFonts w:hint="cs"/>
          <w:rtl/>
        </w:rPr>
        <w:t>،</w:t>
      </w:r>
      <w:r w:rsidRPr="00620757">
        <w:rPr>
          <w:rFonts w:hint="cs"/>
          <w:rtl/>
        </w:rPr>
        <w:t xml:space="preserve"> رواياتي </w:t>
      </w:r>
      <w:r>
        <w:rPr>
          <w:rFonts w:hint="cs"/>
          <w:rtl/>
        </w:rPr>
        <w:t>هست</w:t>
      </w:r>
      <w:r w:rsidRPr="00620757">
        <w:rPr>
          <w:rFonts w:hint="cs"/>
          <w:rtl/>
        </w:rPr>
        <w:t xml:space="preserve"> كه او حق دارد در ضربي كه به حد</w:t>
      </w:r>
      <w:r>
        <w:rPr>
          <w:rFonts w:hint="cs"/>
          <w:rtl/>
        </w:rPr>
        <w:t>ّ</w:t>
      </w:r>
      <w:r w:rsidRPr="00620757">
        <w:rPr>
          <w:rFonts w:hint="cs"/>
          <w:rtl/>
        </w:rPr>
        <w:t xml:space="preserve"> نرسد</w:t>
      </w:r>
      <w:r>
        <w:rPr>
          <w:rFonts w:hint="cs"/>
          <w:rtl/>
        </w:rPr>
        <w:t xml:space="preserve">. پس </w:t>
      </w:r>
      <w:r w:rsidR="00A648E7">
        <w:rPr>
          <w:rFonts w:hint="cs"/>
          <w:rtl/>
        </w:rPr>
        <w:t>از باب</w:t>
      </w:r>
      <w:r w:rsidR="00165D39">
        <w:rPr>
          <w:rFonts w:hint="cs"/>
          <w:rtl/>
        </w:rPr>
        <w:t xml:space="preserve"> </w:t>
      </w:r>
      <w:r w:rsidRPr="00620757">
        <w:rPr>
          <w:rFonts w:hint="cs"/>
          <w:rtl/>
        </w:rPr>
        <w:t>قاعده كلي</w:t>
      </w:r>
      <w:r>
        <w:rPr>
          <w:rFonts w:hint="cs"/>
          <w:rtl/>
        </w:rPr>
        <w:t xml:space="preserve"> ولايت،</w:t>
      </w:r>
      <w:r w:rsidR="00165D39">
        <w:rPr>
          <w:rFonts w:hint="cs"/>
          <w:rtl/>
        </w:rPr>
        <w:t xml:space="preserve"> </w:t>
      </w:r>
      <w:r w:rsidRPr="00620757">
        <w:rPr>
          <w:rFonts w:hint="cs"/>
          <w:rtl/>
        </w:rPr>
        <w:t>جواز</w:t>
      </w:r>
      <w:r w:rsidR="005E4F2C">
        <w:rPr>
          <w:rFonts w:hint="cs"/>
          <w:rtl/>
        </w:rPr>
        <w:t xml:space="preserve"> </w:t>
      </w:r>
      <w:r>
        <w:rPr>
          <w:rFonts w:hint="cs"/>
          <w:rtl/>
        </w:rPr>
        <w:t xml:space="preserve">ضرب ممكن است؛ منتهي </w:t>
      </w:r>
      <w:r w:rsidRPr="00620757">
        <w:rPr>
          <w:rFonts w:hint="cs"/>
          <w:rtl/>
        </w:rPr>
        <w:t>در حد يكي دو تا</w:t>
      </w:r>
      <w:r>
        <w:rPr>
          <w:rFonts w:hint="cs"/>
          <w:rtl/>
        </w:rPr>
        <w:t xml:space="preserve"> ضرب</w:t>
      </w:r>
      <w:r w:rsidRPr="00620757">
        <w:rPr>
          <w:rFonts w:hint="cs"/>
          <w:rtl/>
        </w:rPr>
        <w:t xml:space="preserve"> كه</w:t>
      </w:r>
      <w:r>
        <w:rPr>
          <w:rFonts w:hint="cs"/>
          <w:rtl/>
        </w:rPr>
        <w:t xml:space="preserve"> به</w:t>
      </w:r>
      <w:r w:rsidRPr="00620757">
        <w:rPr>
          <w:rFonts w:hint="cs"/>
          <w:rtl/>
        </w:rPr>
        <w:t xml:space="preserve"> خدش</w:t>
      </w:r>
      <w:r>
        <w:rPr>
          <w:rFonts w:hint="cs"/>
          <w:rtl/>
        </w:rPr>
        <w:t xml:space="preserve"> </w:t>
      </w:r>
      <w:r w:rsidR="00577DE8">
        <w:rPr>
          <w:rFonts w:hint="cs"/>
          <w:rtl/>
        </w:rPr>
        <w:t>و ارش</w:t>
      </w:r>
      <w:r>
        <w:rPr>
          <w:rFonts w:hint="cs"/>
          <w:rtl/>
        </w:rPr>
        <w:t xml:space="preserve"> نرسد</w:t>
      </w:r>
      <w:r w:rsidR="00C93D29">
        <w:rPr>
          <w:rFonts w:hint="eastAsia"/>
          <w:rtl/>
        </w:rPr>
        <w:t>؛</w:t>
      </w:r>
      <w:r w:rsidR="00C93D29">
        <w:rPr>
          <w:rtl/>
        </w:rPr>
        <w:t xml:space="preserve"> </w:t>
      </w:r>
      <w:r w:rsidR="00C93D29">
        <w:rPr>
          <w:rFonts w:hint="eastAsia"/>
          <w:rtl/>
        </w:rPr>
        <w:t>و</w:t>
      </w:r>
      <w:r w:rsidRPr="00620757">
        <w:rPr>
          <w:rFonts w:hint="cs"/>
          <w:rtl/>
        </w:rPr>
        <w:t xml:space="preserve"> الا</w:t>
      </w:r>
      <w:r w:rsidR="00165D39">
        <w:rPr>
          <w:rFonts w:hint="cs"/>
          <w:rtl/>
        </w:rPr>
        <w:t>ّ</w:t>
      </w:r>
      <w:r w:rsidRPr="00620757">
        <w:rPr>
          <w:rFonts w:hint="cs"/>
          <w:rtl/>
        </w:rPr>
        <w:t xml:space="preserve"> سند معتبري ندارد</w:t>
      </w:r>
      <w:r>
        <w:rPr>
          <w:rFonts w:hint="cs"/>
          <w:rtl/>
        </w:rPr>
        <w:t>.</w:t>
      </w:r>
    </w:p>
    <w:p w:rsidR="00C72D4B" w:rsidRPr="00336CDA" w:rsidRDefault="00A648E7" w:rsidP="00F23EAE">
      <w:pPr>
        <w:pStyle w:val="Heading2"/>
        <w:rPr>
          <w:rtl/>
        </w:rPr>
      </w:pPr>
      <w:bookmarkStart w:id="27" w:name="_Toc399051414"/>
      <w:r>
        <w:rPr>
          <w:rFonts w:hint="cs"/>
          <w:rtl/>
        </w:rPr>
        <w:t>طایفه</w:t>
      </w:r>
      <w:r w:rsidR="00F23EAE">
        <w:rPr>
          <w:rFonts w:hint="cs"/>
          <w:rtl/>
        </w:rPr>
        <w:t xml:space="preserve"> دوم</w:t>
      </w:r>
      <w:bookmarkEnd w:id="27"/>
    </w:p>
    <w:p w:rsidR="00C72D4B" w:rsidRDefault="00C72D4B" w:rsidP="00F23EAE">
      <w:pPr>
        <w:rPr>
          <w:rtl/>
        </w:rPr>
      </w:pPr>
      <w:bookmarkStart w:id="28" w:name="_Toc398624048"/>
      <w:bookmarkStart w:id="29" w:name="_Toc398624155"/>
      <w:bookmarkStart w:id="30" w:name="_Toc398624254"/>
      <w:bookmarkStart w:id="31" w:name="_Toc398624355"/>
      <w:bookmarkStart w:id="32" w:name="_Toc398624380"/>
      <w:bookmarkStart w:id="33" w:name="_Toc398624505"/>
      <w:bookmarkStart w:id="34" w:name="_Toc398624531"/>
      <w:bookmarkStart w:id="35" w:name="_Toc398624552"/>
      <w:r>
        <w:rPr>
          <w:rFonts w:hint="cs"/>
          <w:rtl/>
        </w:rPr>
        <w:t>رواياتي</w:t>
      </w:r>
      <w:r w:rsidRPr="00620757">
        <w:rPr>
          <w:rFonts w:hint="cs"/>
          <w:rtl/>
        </w:rPr>
        <w:t xml:space="preserve"> كه امر دارد</w:t>
      </w:r>
      <w:r>
        <w:rPr>
          <w:rFonts w:hint="cs"/>
          <w:rtl/>
        </w:rPr>
        <w:t>:</w:t>
      </w:r>
      <w:bookmarkEnd w:id="28"/>
      <w:bookmarkEnd w:id="29"/>
      <w:bookmarkEnd w:id="30"/>
      <w:bookmarkEnd w:id="31"/>
      <w:bookmarkEnd w:id="32"/>
      <w:bookmarkEnd w:id="33"/>
      <w:bookmarkEnd w:id="34"/>
      <w:bookmarkEnd w:id="35"/>
    </w:p>
    <w:p w:rsidR="00C72D4B" w:rsidRDefault="00C72D4B" w:rsidP="00165D39">
      <w:pPr>
        <w:rPr>
          <w:rtl/>
        </w:rPr>
      </w:pPr>
      <w:r>
        <w:rPr>
          <w:rFonts w:hint="cs"/>
          <w:rtl/>
        </w:rPr>
        <w:t>1)</w:t>
      </w:r>
      <w:r w:rsidRPr="00620757">
        <w:rPr>
          <w:rFonts w:hint="cs"/>
          <w:rtl/>
        </w:rPr>
        <w:t xml:space="preserve"> در روايت حلبي بود كه </w:t>
      </w:r>
      <w:r w:rsidR="00C93D29">
        <w:rPr>
          <w:rtl/>
        </w:rPr>
        <w:t>«</w:t>
      </w:r>
      <w:r w:rsidR="00165D39" w:rsidRPr="00DF7D26">
        <w:rPr>
          <w:rFonts w:hint="cs"/>
          <w:b/>
          <w:bCs/>
          <w:rtl/>
        </w:rPr>
        <w:t>مُرُوا صِبْيَانَكُمْ بِالصَّلَاةِ إِذَا كَانُوا أَبْنَاءَ عَشْرِ سِنِينَ</w:t>
      </w:r>
      <w:r w:rsidR="00C93D29">
        <w:rPr>
          <w:rtl/>
        </w:rPr>
        <w:t xml:space="preserve">» </w:t>
      </w:r>
      <w:r w:rsidR="00C93D29">
        <w:rPr>
          <w:rFonts w:hint="eastAsia"/>
          <w:rtl/>
        </w:rPr>
        <w:t>كه</w:t>
      </w:r>
      <w:r>
        <w:rPr>
          <w:rFonts w:hint="cs"/>
          <w:rtl/>
        </w:rPr>
        <w:t xml:space="preserve"> اين روايت معتبر بود،</w:t>
      </w:r>
    </w:p>
    <w:p w:rsidR="00C72D4B" w:rsidRDefault="00C72D4B" w:rsidP="00C72D4B">
      <w:pPr>
        <w:rPr>
          <w:rtl/>
        </w:rPr>
      </w:pPr>
      <w:r>
        <w:rPr>
          <w:rFonts w:hint="cs"/>
          <w:rtl/>
        </w:rPr>
        <w:t>2)</w:t>
      </w:r>
      <w:r w:rsidRPr="00620757">
        <w:rPr>
          <w:rFonts w:hint="cs"/>
          <w:rtl/>
        </w:rPr>
        <w:t xml:space="preserve"> در روايت</w:t>
      </w:r>
      <w:r>
        <w:rPr>
          <w:rFonts w:hint="cs"/>
          <w:rtl/>
        </w:rPr>
        <w:t xml:space="preserve"> عوالي</w:t>
      </w:r>
      <w:r w:rsidR="00165D39">
        <w:rPr>
          <w:rFonts w:hint="cs"/>
          <w:rtl/>
        </w:rPr>
        <w:t xml:space="preserve"> </w:t>
      </w:r>
      <w:r>
        <w:rPr>
          <w:rFonts w:hint="cs"/>
          <w:rtl/>
        </w:rPr>
        <w:t>بود</w:t>
      </w:r>
      <w:r w:rsidRPr="00620757">
        <w:rPr>
          <w:rFonts w:hint="cs"/>
          <w:rtl/>
        </w:rPr>
        <w:t xml:space="preserve"> كه امر دارد و هفت سال است</w:t>
      </w:r>
      <w:r>
        <w:rPr>
          <w:rFonts w:hint="cs"/>
          <w:rtl/>
        </w:rPr>
        <w:t>،</w:t>
      </w:r>
    </w:p>
    <w:p w:rsidR="00C72D4B" w:rsidRDefault="00C72D4B" w:rsidP="00C72D4B">
      <w:pPr>
        <w:rPr>
          <w:rtl/>
        </w:rPr>
      </w:pPr>
      <w:r>
        <w:rPr>
          <w:rFonts w:hint="cs"/>
          <w:rtl/>
        </w:rPr>
        <w:t>3)</w:t>
      </w:r>
      <w:r w:rsidRPr="00620757">
        <w:rPr>
          <w:rFonts w:hint="cs"/>
          <w:rtl/>
        </w:rPr>
        <w:t xml:space="preserve"> در روايت غير معتبره كه در نه سال امر دارد</w:t>
      </w:r>
      <w:r>
        <w:rPr>
          <w:rFonts w:hint="cs"/>
          <w:rtl/>
        </w:rPr>
        <w:t>،</w:t>
      </w:r>
    </w:p>
    <w:p w:rsidR="00C72D4B" w:rsidRDefault="00C72D4B" w:rsidP="005E4F2C">
      <w:pPr>
        <w:rPr>
          <w:rtl/>
        </w:rPr>
      </w:pPr>
      <w:r>
        <w:rPr>
          <w:rFonts w:hint="cs"/>
          <w:rtl/>
        </w:rPr>
        <w:t>4)</w:t>
      </w:r>
      <w:r w:rsidRPr="00620757">
        <w:rPr>
          <w:rFonts w:hint="cs"/>
          <w:rtl/>
        </w:rPr>
        <w:t xml:space="preserve"> در رواي</w:t>
      </w:r>
      <w:r>
        <w:rPr>
          <w:rFonts w:hint="cs"/>
          <w:rtl/>
        </w:rPr>
        <w:t>ا</w:t>
      </w:r>
      <w:r w:rsidRPr="00620757">
        <w:rPr>
          <w:rFonts w:hint="cs"/>
          <w:rtl/>
        </w:rPr>
        <w:t xml:space="preserve">ت ده سال بود كه آن ده و نه </w:t>
      </w:r>
      <w:r w:rsidR="005E4F2C" w:rsidRPr="00620757">
        <w:rPr>
          <w:rFonts w:hint="cs"/>
          <w:rtl/>
        </w:rPr>
        <w:t>سال</w:t>
      </w:r>
      <w:r w:rsidR="005E4F2C">
        <w:rPr>
          <w:rFonts w:hint="cs"/>
          <w:rtl/>
        </w:rPr>
        <w:t>،</w:t>
      </w:r>
      <w:r w:rsidR="005E4F2C" w:rsidRPr="00620757">
        <w:rPr>
          <w:rFonts w:hint="cs"/>
          <w:rtl/>
        </w:rPr>
        <w:t xml:space="preserve"> </w:t>
      </w:r>
      <w:r w:rsidRPr="00620757">
        <w:rPr>
          <w:rFonts w:hint="cs"/>
          <w:rtl/>
        </w:rPr>
        <w:t>ضعيف</w:t>
      </w:r>
      <w:r>
        <w:rPr>
          <w:rFonts w:hint="cs"/>
          <w:rtl/>
        </w:rPr>
        <w:t xml:space="preserve"> هستند،</w:t>
      </w:r>
    </w:p>
    <w:p w:rsidR="00C72D4B" w:rsidRDefault="00C72D4B" w:rsidP="005E4F2C">
      <w:pPr>
        <w:jc w:val="lowKashida"/>
      </w:pPr>
      <w:r>
        <w:rPr>
          <w:rFonts w:hint="cs"/>
          <w:rtl/>
        </w:rPr>
        <w:t xml:space="preserve"> پس</w:t>
      </w:r>
      <w:r w:rsidR="005E4F2C">
        <w:rPr>
          <w:rFonts w:hint="cs"/>
          <w:rtl/>
        </w:rPr>
        <w:t xml:space="preserve"> </w:t>
      </w:r>
      <w:r w:rsidR="00577DE8">
        <w:rPr>
          <w:rFonts w:hint="cs"/>
          <w:rtl/>
        </w:rPr>
        <w:t>چهار روایت</w:t>
      </w:r>
      <w:r>
        <w:rPr>
          <w:rFonts w:hint="cs"/>
          <w:rtl/>
        </w:rPr>
        <w:t xml:space="preserve"> </w:t>
      </w:r>
      <w:r w:rsidR="00577DE8">
        <w:rPr>
          <w:rFonts w:hint="cs"/>
          <w:rtl/>
        </w:rPr>
        <w:t>امر دارد</w:t>
      </w:r>
      <w:r>
        <w:rPr>
          <w:rFonts w:hint="cs"/>
          <w:rtl/>
        </w:rPr>
        <w:t xml:space="preserve"> </w:t>
      </w:r>
      <w:r w:rsidRPr="00620757">
        <w:rPr>
          <w:rFonts w:hint="cs"/>
          <w:rtl/>
        </w:rPr>
        <w:t>كه</w:t>
      </w:r>
      <w:r w:rsidR="00177FF3">
        <w:rPr>
          <w:rFonts w:hint="cs"/>
          <w:rtl/>
        </w:rPr>
        <w:t xml:space="preserve"> </w:t>
      </w:r>
      <w:r w:rsidRPr="00620757">
        <w:rPr>
          <w:rFonts w:hint="cs"/>
          <w:rtl/>
        </w:rPr>
        <w:t>در</w:t>
      </w:r>
      <w:r w:rsidR="00177FF3">
        <w:rPr>
          <w:rFonts w:hint="cs"/>
          <w:rtl/>
        </w:rPr>
        <w:t xml:space="preserve"> </w:t>
      </w:r>
      <w:r w:rsidRPr="00620757">
        <w:rPr>
          <w:rFonts w:hint="cs"/>
          <w:rtl/>
        </w:rPr>
        <w:t>دو</w:t>
      </w:r>
      <w:r w:rsidR="00177FF3">
        <w:rPr>
          <w:rFonts w:hint="cs"/>
          <w:rtl/>
        </w:rPr>
        <w:t xml:space="preserve"> </w:t>
      </w:r>
      <w:r w:rsidRPr="00620757">
        <w:rPr>
          <w:rFonts w:hint="cs"/>
          <w:rtl/>
        </w:rPr>
        <w:t>روايت</w:t>
      </w:r>
      <w:r>
        <w:rPr>
          <w:rFonts w:hint="cs"/>
          <w:rtl/>
        </w:rPr>
        <w:t xml:space="preserve">، </w:t>
      </w:r>
      <w:r w:rsidRPr="00620757">
        <w:rPr>
          <w:rFonts w:hint="cs"/>
          <w:rtl/>
        </w:rPr>
        <w:t xml:space="preserve">هفت سال </w:t>
      </w:r>
      <w:r>
        <w:rPr>
          <w:rFonts w:hint="cs"/>
          <w:rtl/>
        </w:rPr>
        <w:t>داشت</w:t>
      </w:r>
      <w:r w:rsidRPr="00620757">
        <w:rPr>
          <w:rFonts w:hint="cs"/>
          <w:rtl/>
        </w:rPr>
        <w:t xml:space="preserve"> كه يكي </w:t>
      </w:r>
      <w:r w:rsidR="00577DE8">
        <w:rPr>
          <w:rFonts w:hint="cs"/>
          <w:rtl/>
        </w:rPr>
        <w:t>معتبر بود</w:t>
      </w:r>
      <w:r>
        <w:rPr>
          <w:rFonts w:hint="cs"/>
          <w:rtl/>
        </w:rPr>
        <w:t>.</w:t>
      </w:r>
      <w:r w:rsidR="00C93D29">
        <w:rPr>
          <w:rtl/>
        </w:rPr>
        <w:t xml:space="preserve"> (</w:t>
      </w:r>
      <w:r>
        <w:rPr>
          <w:rFonts w:hint="cs"/>
          <w:rtl/>
        </w:rPr>
        <w:t xml:space="preserve">حلبي) </w:t>
      </w:r>
      <w:r w:rsidR="003E3941">
        <w:rPr>
          <w:rFonts w:hint="cs"/>
          <w:rtl/>
        </w:rPr>
        <w:t>و دیگری</w:t>
      </w:r>
      <w:r w:rsidRPr="00620757">
        <w:rPr>
          <w:rFonts w:hint="cs"/>
          <w:rtl/>
        </w:rPr>
        <w:t xml:space="preserve"> هم </w:t>
      </w:r>
      <w:r w:rsidR="00577DE8">
        <w:rPr>
          <w:rFonts w:hint="cs"/>
          <w:rtl/>
        </w:rPr>
        <w:t>غیر معتبر</w:t>
      </w:r>
      <w:r>
        <w:rPr>
          <w:rFonts w:hint="cs"/>
          <w:rtl/>
        </w:rPr>
        <w:t>.</w:t>
      </w:r>
      <w:r w:rsidR="00C93D29">
        <w:rPr>
          <w:rtl/>
        </w:rPr>
        <w:t xml:space="preserve"> (</w:t>
      </w:r>
      <w:r>
        <w:rPr>
          <w:rFonts w:hint="cs"/>
          <w:rtl/>
        </w:rPr>
        <w:t>عوالي</w:t>
      </w:r>
      <w:r w:rsidR="00C93D29">
        <w:rPr>
          <w:rtl/>
        </w:rPr>
        <w:t xml:space="preserve">) </w:t>
      </w:r>
      <w:r w:rsidR="00577DE8">
        <w:rPr>
          <w:rFonts w:hint="eastAsia"/>
          <w:rtl/>
        </w:rPr>
        <w:t>و در</w:t>
      </w:r>
      <w:r w:rsidRPr="00620757">
        <w:rPr>
          <w:rFonts w:hint="cs"/>
          <w:rtl/>
        </w:rPr>
        <w:t xml:space="preserve"> دو روايت </w:t>
      </w:r>
      <w:r w:rsidR="00577DE8">
        <w:rPr>
          <w:rFonts w:hint="cs"/>
          <w:rtl/>
        </w:rPr>
        <w:t>دیگر هم</w:t>
      </w:r>
      <w:r w:rsidRPr="00620757">
        <w:rPr>
          <w:rFonts w:hint="cs"/>
          <w:rtl/>
        </w:rPr>
        <w:t xml:space="preserve"> كه امر هست</w:t>
      </w:r>
      <w:r>
        <w:rPr>
          <w:rFonts w:hint="cs"/>
          <w:rtl/>
        </w:rPr>
        <w:t>؛</w:t>
      </w:r>
      <w:r w:rsidRPr="00620757">
        <w:rPr>
          <w:rFonts w:hint="cs"/>
          <w:rtl/>
        </w:rPr>
        <w:t xml:space="preserve"> يكي نه </w:t>
      </w:r>
      <w:r>
        <w:rPr>
          <w:rFonts w:hint="cs"/>
          <w:rtl/>
        </w:rPr>
        <w:t>بود</w:t>
      </w:r>
      <w:r w:rsidR="00165D39">
        <w:rPr>
          <w:rFonts w:hint="cs"/>
          <w:rtl/>
        </w:rPr>
        <w:t xml:space="preserve"> </w:t>
      </w:r>
      <w:r>
        <w:rPr>
          <w:rFonts w:hint="cs"/>
          <w:rtl/>
        </w:rPr>
        <w:t>و</w:t>
      </w:r>
      <w:r w:rsidR="00165D39">
        <w:rPr>
          <w:rFonts w:hint="cs"/>
          <w:rtl/>
        </w:rPr>
        <w:t xml:space="preserve"> </w:t>
      </w:r>
      <w:r>
        <w:rPr>
          <w:rFonts w:hint="cs"/>
          <w:rtl/>
        </w:rPr>
        <w:t>ديگري</w:t>
      </w:r>
      <w:r w:rsidRPr="00620757">
        <w:rPr>
          <w:rFonts w:hint="cs"/>
          <w:rtl/>
        </w:rPr>
        <w:t xml:space="preserve"> ده </w:t>
      </w:r>
      <w:r>
        <w:rPr>
          <w:rFonts w:hint="cs"/>
          <w:rtl/>
        </w:rPr>
        <w:t>سال داشت</w:t>
      </w:r>
      <w:r w:rsidRPr="00620757">
        <w:rPr>
          <w:rFonts w:hint="cs"/>
          <w:rtl/>
        </w:rPr>
        <w:t xml:space="preserve"> كه</w:t>
      </w:r>
      <w:r>
        <w:rPr>
          <w:rFonts w:hint="cs"/>
          <w:rtl/>
        </w:rPr>
        <w:t xml:space="preserve"> اين</w:t>
      </w:r>
      <w:r w:rsidRPr="00620757">
        <w:rPr>
          <w:rFonts w:hint="cs"/>
          <w:rtl/>
        </w:rPr>
        <w:t xml:space="preserve"> دو روايت هم اعتبار ندارد</w:t>
      </w:r>
      <w:r>
        <w:rPr>
          <w:rFonts w:hint="cs"/>
          <w:rtl/>
        </w:rPr>
        <w:t>.</w:t>
      </w:r>
    </w:p>
    <w:p w:rsidR="00C72D4B" w:rsidRDefault="00C72D4B" w:rsidP="00C72D4B">
      <w:pPr>
        <w:rPr>
          <w:rtl/>
        </w:rPr>
      </w:pPr>
      <w:r>
        <w:rPr>
          <w:rFonts w:hint="cs"/>
          <w:rtl/>
        </w:rPr>
        <w:t>بنابراين</w:t>
      </w:r>
      <w:r w:rsidRPr="00620757">
        <w:rPr>
          <w:rFonts w:hint="cs"/>
          <w:rtl/>
        </w:rPr>
        <w:t xml:space="preserve"> سه روايت ضرب بود كه همه ضعيف بود</w:t>
      </w:r>
      <w:r>
        <w:rPr>
          <w:rFonts w:hint="cs"/>
          <w:rtl/>
        </w:rPr>
        <w:t>ند و</w:t>
      </w:r>
      <w:r w:rsidRPr="00620757">
        <w:rPr>
          <w:rFonts w:hint="cs"/>
          <w:rtl/>
        </w:rPr>
        <w:t xml:space="preserve"> چهار روايت امر آمده كه دو تا هفت سال مي</w:t>
      </w:r>
      <w:r>
        <w:rPr>
          <w:rFonts w:hint="cs"/>
          <w:rtl/>
        </w:rPr>
        <w:t>‌</w:t>
      </w:r>
      <w:r w:rsidRPr="00620757">
        <w:rPr>
          <w:rFonts w:hint="cs"/>
          <w:rtl/>
        </w:rPr>
        <w:t>گويد</w:t>
      </w:r>
      <w:r>
        <w:rPr>
          <w:rFonts w:hint="cs"/>
          <w:rtl/>
        </w:rPr>
        <w:t>.</w:t>
      </w:r>
      <w:r w:rsidRPr="00620757">
        <w:rPr>
          <w:rFonts w:hint="cs"/>
          <w:rtl/>
        </w:rPr>
        <w:t xml:space="preserve"> يكي نه </w:t>
      </w:r>
      <w:r w:rsidR="003E3941">
        <w:rPr>
          <w:rFonts w:hint="cs"/>
          <w:rtl/>
        </w:rPr>
        <w:t>و دیگری</w:t>
      </w:r>
      <w:r w:rsidRPr="00620757">
        <w:rPr>
          <w:rFonts w:hint="cs"/>
          <w:rtl/>
        </w:rPr>
        <w:t xml:space="preserve"> ده سال مي</w:t>
      </w:r>
      <w:r>
        <w:rPr>
          <w:rFonts w:hint="cs"/>
          <w:rtl/>
        </w:rPr>
        <w:t>‌</w:t>
      </w:r>
      <w:r w:rsidRPr="00620757">
        <w:rPr>
          <w:rFonts w:hint="cs"/>
          <w:rtl/>
        </w:rPr>
        <w:t xml:space="preserve">گويد كه </w:t>
      </w:r>
      <w:r>
        <w:rPr>
          <w:rFonts w:hint="cs"/>
          <w:rtl/>
        </w:rPr>
        <w:t>روايت</w:t>
      </w:r>
      <w:r w:rsidRPr="00620757">
        <w:rPr>
          <w:rFonts w:hint="cs"/>
          <w:rtl/>
        </w:rPr>
        <w:t xml:space="preserve"> هفت سال </w:t>
      </w:r>
      <w:r w:rsidR="00577DE8">
        <w:rPr>
          <w:rFonts w:hint="cs"/>
          <w:rtl/>
        </w:rPr>
        <w:t>معتبر هست</w:t>
      </w:r>
      <w:r>
        <w:rPr>
          <w:rFonts w:hint="cs"/>
          <w:rtl/>
        </w:rPr>
        <w:t xml:space="preserve"> </w:t>
      </w:r>
      <w:r w:rsidR="00577DE8">
        <w:rPr>
          <w:rFonts w:hint="cs"/>
          <w:rtl/>
        </w:rPr>
        <w:t>و بقیّه</w:t>
      </w:r>
      <w:r w:rsidRPr="00620757">
        <w:rPr>
          <w:rFonts w:hint="cs"/>
          <w:rtl/>
        </w:rPr>
        <w:t xml:space="preserve"> معتبر نيست</w:t>
      </w:r>
      <w:r>
        <w:rPr>
          <w:rFonts w:hint="cs"/>
          <w:rtl/>
        </w:rPr>
        <w:t>.</w:t>
      </w:r>
    </w:p>
    <w:p w:rsidR="00C72D4B" w:rsidRPr="00336CDA" w:rsidRDefault="00F23EAE" w:rsidP="00F23EAE">
      <w:pPr>
        <w:pStyle w:val="Heading2"/>
        <w:rPr>
          <w:rtl/>
        </w:rPr>
      </w:pPr>
      <w:r>
        <w:rPr>
          <w:rFonts w:hint="cs"/>
          <w:rtl/>
        </w:rPr>
        <w:lastRenderedPageBreak/>
        <w:t xml:space="preserve"> </w:t>
      </w:r>
      <w:bookmarkStart w:id="36" w:name="_Toc399051415"/>
      <w:r w:rsidR="00A648E7">
        <w:rPr>
          <w:rFonts w:hint="cs"/>
          <w:rtl/>
        </w:rPr>
        <w:t>طایفه</w:t>
      </w:r>
      <w:r>
        <w:rPr>
          <w:rFonts w:hint="cs"/>
          <w:rtl/>
        </w:rPr>
        <w:t xml:space="preserve"> سوم</w:t>
      </w:r>
      <w:bookmarkEnd w:id="36"/>
    </w:p>
    <w:p w:rsidR="00C72D4B" w:rsidRDefault="00C72D4B" w:rsidP="00F23EAE">
      <w:pPr>
        <w:rPr>
          <w:rtl/>
        </w:rPr>
      </w:pPr>
      <w:bookmarkStart w:id="37" w:name="_Toc398624049"/>
      <w:bookmarkStart w:id="38" w:name="_Toc398624156"/>
      <w:bookmarkStart w:id="39" w:name="_Toc398624255"/>
      <w:bookmarkStart w:id="40" w:name="_Toc398624356"/>
      <w:bookmarkStart w:id="41" w:name="_Toc398624381"/>
      <w:bookmarkStart w:id="42" w:name="_Toc398624506"/>
      <w:bookmarkStart w:id="43" w:name="_Toc398624532"/>
      <w:bookmarkStart w:id="44" w:name="_Toc398624553"/>
      <w:r w:rsidRPr="00620757">
        <w:rPr>
          <w:rFonts w:hint="cs"/>
          <w:rtl/>
        </w:rPr>
        <w:t>روايات</w:t>
      </w:r>
      <w:r>
        <w:rPr>
          <w:rFonts w:hint="cs"/>
          <w:rtl/>
        </w:rPr>
        <w:t>ي</w:t>
      </w:r>
      <w:r w:rsidRPr="00620757">
        <w:rPr>
          <w:rFonts w:hint="cs"/>
          <w:rtl/>
        </w:rPr>
        <w:t xml:space="preserve"> كه </w:t>
      </w:r>
      <w:r w:rsidR="005E4F2C">
        <w:rPr>
          <w:rFonts w:hint="cs"/>
          <w:rtl/>
        </w:rPr>
        <w:t>«</w:t>
      </w:r>
      <w:r w:rsidRPr="00620757">
        <w:rPr>
          <w:rFonts w:hint="cs"/>
          <w:rtl/>
        </w:rPr>
        <w:t>يؤخذ</w:t>
      </w:r>
      <w:r w:rsidR="005E4F2C">
        <w:rPr>
          <w:rFonts w:hint="cs"/>
          <w:rtl/>
        </w:rPr>
        <w:t>»</w:t>
      </w:r>
      <w:r w:rsidRPr="00620757">
        <w:rPr>
          <w:rFonts w:hint="cs"/>
          <w:rtl/>
        </w:rPr>
        <w:t xml:space="preserve"> دارد</w:t>
      </w:r>
      <w:r>
        <w:rPr>
          <w:rFonts w:hint="cs"/>
          <w:rtl/>
        </w:rPr>
        <w:t>:</w:t>
      </w:r>
      <w:bookmarkEnd w:id="37"/>
      <w:bookmarkEnd w:id="38"/>
      <w:bookmarkEnd w:id="39"/>
      <w:bookmarkEnd w:id="40"/>
      <w:bookmarkEnd w:id="41"/>
      <w:bookmarkEnd w:id="42"/>
      <w:bookmarkEnd w:id="43"/>
      <w:bookmarkEnd w:id="44"/>
    </w:p>
    <w:p w:rsidR="00C72D4B" w:rsidRDefault="00C72D4B" w:rsidP="00165D39">
      <w:pPr>
        <w:rPr>
          <w:rtl/>
        </w:rPr>
      </w:pPr>
      <w:r>
        <w:rPr>
          <w:rFonts w:hint="cs"/>
          <w:rtl/>
        </w:rPr>
        <w:t>1-</w:t>
      </w:r>
      <w:r w:rsidRPr="00620757">
        <w:rPr>
          <w:rFonts w:hint="cs"/>
          <w:rtl/>
        </w:rPr>
        <w:t xml:space="preserve"> روايت معاوية بن وهب كه </w:t>
      </w:r>
      <w:r w:rsidR="00C93D29">
        <w:rPr>
          <w:rtl/>
        </w:rPr>
        <w:t>«</w:t>
      </w:r>
      <w:r w:rsidR="00165D39" w:rsidRPr="00165D39">
        <w:rPr>
          <w:rFonts w:hint="cs"/>
          <w:b/>
          <w:bCs/>
          <w:rtl/>
        </w:rPr>
        <w:t>فِي كَمْ يُؤْخَذُ الصَّبِيُ‏ بِالصَّلَاةِ</w:t>
      </w:r>
      <w:r w:rsidR="00C93D29">
        <w:rPr>
          <w:rtl/>
        </w:rPr>
        <w:t>»</w:t>
      </w:r>
      <w:r w:rsidRPr="00620757">
        <w:rPr>
          <w:rFonts w:hint="cs"/>
          <w:rtl/>
        </w:rPr>
        <w:t xml:space="preserve"> بود كه حضرت فرمود </w:t>
      </w:r>
      <w:r w:rsidR="00C93D29">
        <w:rPr>
          <w:rtl/>
        </w:rPr>
        <w:t>«</w:t>
      </w:r>
      <w:r w:rsidR="00165D39" w:rsidRPr="00DF7D26">
        <w:rPr>
          <w:rFonts w:hint="cs"/>
          <w:b/>
          <w:bCs/>
          <w:rtl/>
        </w:rPr>
        <w:t>فِيمَا بَيْنَ سَبْعِ سِنِينَ وَ سِتِّ سِنِينَ</w:t>
      </w:r>
      <w:r w:rsidR="00C93D29">
        <w:rPr>
          <w:rtl/>
        </w:rPr>
        <w:t>»</w:t>
      </w:r>
      <w:r w:rsidRPr="00620757">
        <w:rPr>
          <w:rFonts w:hint="cs"/>
          <w:rtl/>
        </w:rPr>
        <w:t xml:space="preserve"> كه معتبر است</w:t>
      </w:r>
      <w:r>
        <w:rPr>
          <w:rFonts w:hint="cs"/>
          <w:rtl/>
        </w:rPr>
        <w:t>.</w:t>
      </w:r>
    </w:p>
    <w:p w:rsidR="00C72D4B" w:rsidRPr="003715F5" w:rsidRDefault="00C72D4B" w:rsidP="00C72D4B">
      <w:pPr>
        <w:pStyle w:val="NormalWeb"/>
        <w:rPr>
          <w:rFonts w:cs="2  Badr"/>
          <w:sz w:val="28"/>
          <w:szCs w:val="28"/>
          <w:rtl/>
        </w:rPr>
      </w:pPr>
      <w:r w:rsidRPr="003715F5">
        <w:rPr>
          <w:rFonts w:cs="2  Badr" w:hint="cs"/>
          <w:sz w:val="28"/>
          <w:szCs w:val="28"/>
          <w:rtl/>
        </w:rPr>
        <w:t xml:space="preserve">2- در حديث اربعمائه هست كه </w:t>
      </w:r>
      <w:r w:rsidR="0049535F">
        <w:rPr>
          <w:rFonts w:cs="2  Badr" w:hint="cs"/>
          <w:sz w:val="28"/>
          <w:szCs w:val="28"/>
          <w:rtl/>
        </w:rPr>
        <w:t>ذکر شد</w:t>
      </w:r>
      <w:r w:rsidRPr="003715F5">
        <w:rPr>
          <w:rFonts w:cs="2  Badr" w:hint="cs"/>
          <w:sz w:val="28"/>
          <w:szCs w:val="28"/>
          <w:rtl/>
        </w:rPr>
        <w:t xml:space="preserve"> «</w:t>
      </w:r>
      <w:r w:rsidRPr="00DF7D26">
        <w:rPr>
          <w:rFonts w:cs="2  Badr" w:hint="cs"/>
          <w:b/>
          <w:bCs/>
          <w:sz w:val="28"/>
          <w:szCs w:val="28"/>
          <w:rtl/>
        </w:rPr>
        <w:t>عَلِّمُوا صِبْيَانَكُمُ الصَّلَاةَ وَ خُذُوهُمْ بِهَا إِذَا بَلَغُوا ثَمَانِيَ سِنِينَ</w:t>
      </w:r>
      <w:r w:rsidRPr="003715F5">
        <w:rPr>
          <w:rFonts w:cs="2  Badr" w:hint="cs"/>
          <w:sz w:val="28"/>
          <w:szCs w:val="28"/>
          <w:rtl/>
        </w:rPr>
        <w:t>».</w:t>
      </w:r>
    </w:p>
    <w:p w:rsidR="00C72D4B" w:rsidRDefault="00C72D4B" w:rsidP="00165D39">
      <w:pPr>
        <w:rPr>
          <w:rtl/>
        </w:rPr>
      </w:pPr>
      <w:r>
        <w:rPr>
          <w:rFonts w:hint="cs"/>
          <w:rtl/>
        </w:rPr>
        <w:t>3-</w:t>
      </w:r>
      <w:r w:rsidRPr="00620757">
        <w:rPr>
          <w:rFonts w:hint="cs"/>
          <w:rtl/>
        </w:rPr>
        <w:t xml:space="preserve"> در روايت </w:t>
      </w:r>
      <w:r>
        <w:rPr>
          <w:rFonts w:hint="cs"/>
          <w:rtl/>
        </w:rPr>
        <w:t>بزنطي</w:t>
      </w:r>
      <w:r w:rsidRPr="00620757">
        <w:rPr>
          <w:rFonts w:hint="cs"/>
          <w:rtl/>
        </w:rPr>
        <w:t xml:space="preserve"> هم هست كه آن</w:t>
      </w:r>
      <w:r>
        <w:rPr>
          <w:rFonts w:hint="cs"/>
          <w:rtl/>
        </w:rPr>
        <w:t>‌</w:t>
      </w:r>
      <w:r w:rsidRPr="00620757">
        <w:rPr>
          <w:rFonts w:hint="cs"/>
          <w:rtl/>
        </w:rPr>
        <w:t xml:space="preserve">جا هم </w:t>
      </w:r>
      <w:r w:rsidR="00C93D29">
        <w:rPr>
          <w:rtl/>
        </w:rPr>
        <w:t>«</w:t>
      </w:r>
      <w:r w:rsidR="00165D39" w:rsidRPr="00DF7D26">
        <w:rPr>
          <w:rFonts w:hint="cs"/>
          <w:b/>
          <w:bCs/>
          <w:sz w:val="28"/>
          <w:rtl/>
        </w:rPr>
        <w:t>يُؤْخَذُ الْغُلَامُ بِالصَّلَاةِ وَ هُوَ ابْنُ سَبْعِ سِنِينَ</w:t>
      </w:r>
      <w:r w:rsidR="00C93D29">
        <w:rPr>
          <w:b/>
          <w:bCs/>
          <w:sz w:val="28"/>
          <w:rtl/>
        </w:rPr>
        <w:t>»</w:t>
      </w:r>
      <w:r w:rsidRPr="00620757">
        <w:rPr>
          <w:rFonts w:hint="cs"/>
          <w:rtl/>
        </w:rPr>
        <w:t xml:space="preserve"> دارد</w:t>
      </w:r>
      <w:r>
        <w:rPr>
          <w:rFonts w:hint="cs"/>
          <w:rtl/>
        </w:rPr>
        <w:t>.</w:t>
      </w:r>
    </w:p>
    <w:p w:rsidR="00C72D4B" w:rsidRDefault="00C72D4B" w:rsidP="00C72D4B">
      <w:pPr>
        <w:rPr>
          <w:rtl/>
        </w:rPr>
      </w:pPr>
      <w:r>
        <w:rPr>
          <w:rFonts w:hint="cs"/>
          <w:rtl/>
        </w:rPr>
        <w:t>پس</w:t>
      </w:r>
      <w:r w:rsidRPr="00620757">
        <w:rPr>
          <w:rFonts w:hint="cs"/>
          <w:rtl/>
        </w:rPr>
        <w:t xml:space="preserve"> در هفت سال</w:t>
      </w:r>
      <w:r>
        <w:rPr>
          <w:rFonts w:hint="cs"/>
          <w:rtl/>
        </w:rPr>
        <w:t>،</w:t>
      </w:r>
      <w:r w:rsidRPr="00620757">
        <w:rPr>
          <w:rFonts w:hint="cs"/>
          <w:rtl/>
        </w:rPr>
        <w:t xml:space="preserve"> دو روايت معتبر دارد</w:t>
      </w:r>
      <w:r w:rsidR="00C93D29">
        <w:rPr>
          <w:rFonts w:hint="eastAsia"/>
          <w:rtl/>
        </w:rPr>
        <w:t>؛</w:t>
      </w:r>
      <w:r w:rsidR="00C93D29">
        <w:rPr>
          <w:rtl/>
        </w:rPr>
        <w:t xml:space="preserve"> </w:t>
      </w:r>
      <w:r w:rsidR="00C93D29">
        <w:rPr>
          <w:rFonts w:hint="eastAsia"/>
          <w:rtl/>
        </w:rPr>
        <w:t>و</w:t>
      </w:r>
      <w:r w:rsidRPr="00620757">
        <w:rPr>
          <w:rFonts w:hint="cs"/>
          <w:rtl/>
        </w:rPr>
        <w:t xml:space="preserve"> يك روايت </w:t>
      </w:r>
      <w:r w:rsidR="00C93D29">
        <w:rPr>
          <w:rFonts w:hint="eastAsia"/>
          <w:rtl/>
        </w:rPr>
        <w:t>هم</w:t>
      </w:r>
      <w:r w:rsidRPr="00620757">
        <w:rPr>
          <w:rFonts w:hint="cs"/>
          <w:rtl/>
        </w:rPr>
        <w:t xml:space="preserve"> در هشت سال دارد</w:t>
      </w:r>
      <w:r>
        <w:rPr>
          <w:rFonts w:hint="cs"/>
          <w:rtl/>
        </w:rPr>
        <w:t>.</w:t>
      </w:r>
      <w:r w:rsidRPr="00620757">
        <w:rPr>
          <w:rFonts w:hint="cs"/>
          <w:rtl/>
        </w:rPr>
        <w:t xml:space="preserve"> </w:t>
      </w:r>
      <w:r w:rsidR="00ED0FB8">
        <w:rPr>
          <w:rFonts w:hint="eastAsia"/>
          <w:rtl/>
        </w:rPr>
        <w:t>ا</w:t>
      </w:r>
      <w:r w:rsidR="00ED0FB8">
        <w:rPr>
          <w:rFonts w:hint="cs"/>
          <w:rtl/>
        </w:rPr>
        <w:t>ی</w:t>
      </w:r>
      <w:r w:rsidR="00ED0FB8">
        <w:rPr>
          <w:rFonts w:hint="eastAsia"/>
          <w:rtl/>
        </w:rPr>
        <w:t>ن‌ها</w:t>
      </w:r>
      <w:r w:rsidRPr="00620757">
        <w:rPr>
          <w:rFonts w:hint="cs"/>
          <w:rtl/>
        </w:rPr>
        <w:t xml:space="preserve"> با هم تعارضي ندارند</w:t>
      </w:r>
      <w:r>
        <w:rPr>
          <w:rFonts w:hint="cs"/>
          <w:rtl/>
        </w:rPr>
        <w:t>.</w:t>
      </w:r>
      <w:r w:rsidR="00C93D29">
        <w:rPr>
          <w:rtl/>
        </w:rPr>
        <w:t xml:space="preserve"> </w:t>
      </w:r>
      <w:r w:rsidR="00C93D29">
        <w:rPr>
          <w:rFonts w:hint="eastAsia"/>
          <w:rtl/>
        </w:rPr>
        <w:t>براي</w:t>
      </w:r>
      <w:r w:rsidRPr="00620757">
        <w:rPr>
          <w:rFonts w:hint="cs"/>
          <w:rtl/>
        </w:rPr>
        <w:t xml:space="preserve"> اينكه يؤخ</w:t>
      </w:r>
      <w:r>
        <w:rPr>
          <w:rFonts w:hint="cs"/>
          <w:rtl/>
        </w:rPr>
        <w:t>ذ</w:t>
      </w:r>
      <w:r w:rsidRPr="00620757">
        <w:rPr>
          <w:rFonts w:hint="cs"/>
          <w:rtl/>
        </w:rPr>
        <w:t xml:space="preserve"> حداقلش در دو روايت</w:t>
      </w:r>
      <w:r>
        <w:rPr>
          <w:rFonts w:hint="cs"/>
          <w:rtl/>
        </w:rPr>
        <w:t xml:space="preserve"> هست كه</w:t>
      </w:r>
      <w:r w:rsidRPr="00620757">
        <w:rPr>
          <w:rFonts w:hint="cs"/>
          <w:rtl/>
        </w:rPr>
        <w:t xml:space="preserve"> مي</w:t>
      </w:r>
      <w:r>
        <w:rPr>
          <w:rFonts w:hint="cs"/>
          <w:rtl/>
        </w:rPr>
        <w:t>‌</w:t>
      </w:r>
      <w:r w:rsidRPr="00620757">
        <w:rPr>
          <w:rFonts w:hint="cs"/>
          <w:rtl/>
        </w:rPr>
        <w:t>گويد شش و هفت مي</w:t>
      </w:r>
      <w:r>
        <w:rPr>
          <w:rFonts w:hint="cs"/>
          <w:rtl/>
        </w:rPr>
        <w:t>‌</w:t>
      </w:r>
      <w:r w:rsidRPr="00620757">
        <w:rPr>
          <w:rFonts w:hint="cs"/>
          <w:rtl/>
        </w:rPr>
        <w:t>تواند مؤاخذه بكند</w:t>
      </w:r>
      <w:r>
        <w:rPr>
          <w:rFonts w:hint="cs"/>
          <w:rtl/>
        </w:rPr>
        <w:t>؛</w:t>
      </w:r>
      <w:r w:rsidRPr="00620757">
        <w:rPr>
          <w:rFonts w:hint="cs"/>
          <w:rtl/>
        </w:rPr>
        <w:t xml:space="preserve"> منتهي در هشت سال كه مي</w:t>
      </w:r>
      <w:r>
        <w:rPr>
          <w:rFonts w:hint="cs"/>
          <w:rtl/>
        </w:rPr>
        <w:t>‌</w:t>
      </w:r>
      <w:r w:rsidRPr="00620757">
        <w:rPr>
          <w:rFonts w:hint="cs"/>
          <w:rtl/>
        </w:rPr>
        <w:t>گويد مؤاخذه بكند</w:t>
      </w:r>
      <w:r>
        <w:rPr>
          <w:rFonts w:hint="cs"/>
          <w:rtl/>
        </w:rPr>
        <w:t>،</w:t>
      </w:r>
      <w:r w:rsidRPr="00620757">
        <w:rPr>
          <w:rFonts w:hint="cs"/>
          <w:rtl/>
        </w:rPr>
        <w:t xml:space="preserve"> </w:t>
      </w:r>
      <w:r w:rsidR="00577DE8">
        <w:rPr>
          <w:rFonts w:hint="cs"/>
          <w:rtl/>
        </w:rPr>
        <w:t>احتمالاً</w:t>
      </w:r>
      <w:r w:rsidRPr="00620757">
        <w:rPr>
          <w:rFonts w:hint="cs"/>
          <w:rtl/>
        </w:rPr>
        <w:t xml:space="preserve"> جايز است و </w:t>
      </w:r>
      <w:r w:rsidR="00577DE8">
        <w:rPr>
          <w:rFonts w:hint="cs"/>
          <w:rtl/>
        </w:rPr>
        <w:t>احتمالاً</w:t>
      </w:r>
      <w:r w:rsidRPr="00620757">
        <w:rPr>
          <w:rFonts w:hint="cs"/>
          <w:rtl/>
        </w:rPr>
        <w:t xml:space="preserve"> درجه مؤاخذه را مي</w:t>
      </w:r>
      <w:r>
        <w:rPr>
          <w:rFonts w:hint="cs"/>
          <w:rtl/>
        </w:rPr>
        <w:t>‌</w:t>
      </w:r>
      <w:r w:rsidRPr="00620757">
        <w:rPr>
          <w:rFonts w:hint="cs"/>
          <w:rtl/>
        </w:rPr>
        <w:t xml:space="preserve">تواند بالاتر بياورد. </w:t>
      </w:r>
      <w:r>
        <w:rPr>
          <w:rFonts w:hint="cs"/>
          <w:rtl/>
        </w:rPr>
        <w:t>پس تعارضي بين اين‌ها نيست.</w:t>
      </w:r>
    </w:p>
    <w:p w:rsidR="00C72D4B" w:rsidRPr="00336CDA" w:rsidRDefault="00C72D4B" w:rsidP="00755513">
      <w:pPr>
        <w:pStyle w:val="Heading3"/>
        <w:rPr>
          <w:rtl/>
        </w:rPr>
      </w:pPr>
      <w:bookmarkStart w:id="45" w:name="_Toc399051416"/>
      <w:r w:rsidRPr="00336CDA">
        <w:rPr>
          <w:rFonts w:hint="cs"/>
          <w:rtl/>
        </w:rPr>
        <w:t xml:space="preserve">پرسش </w:t>
      </w:r>
      <w:r w:rsidR="00577DE8">
        <w:rPr>
          <w:rFonts w:hint="cs"/>
          <w:rtl/>
        </w:rPr>
        <w:t>و پاسخ</w:t>
      </w:r>
      <w:bookmarkEnd w:id="45"/>
    </w:p>
    <w:p w:rsidR="00C72D4B" w:rsidRDefault="00C93D29" w:rsidP="00C72D4B">
      <w:pPr>
        <w:rPr>
          <w:rtl/>
        </w:rPr>
      </w:pPr>
      <w:r>
        <w:rPr>
          <w:rtl/>
        </w:rPr>
        <w:t xml:space="preserve"> </w:t>
      </w:r>
      <w:r w:rsidR="00C72D4B">
        <w:rPr>
          <w:rFonts w:hint="cs"/>
          <w:rtl/>
        </w:rPr>
        <w:t>پرسش:</w:t>
      </w:r>
      <w:r w:rsidR="005E4F2C">
        <w:rPr>
          <w:rFonts w:hint="cs"/>
          <w:rtl/>
        </w:rPr>
        <w:t xml:space="preserve"> </w:t>
      </w:r>
      <w:r w:rsidR="00C72D4B">
        <w:rPr>
          <w:rFonts w:hint="cs"/>
          <w:rtl/>
        </w:rPr>
        <w:t>آيا مناطق جغرافيايي و</w:t>
      </w:r>
      <w:r w:rsidR="000106EC">
        <w:rPr>
          <w:rFonts w:hint="cs"/>
          <w:rtl/>
        </w:rPr>
        <w:t xml:space="preserve"> </w:t>
      </w:r>
      <w:r w:rsidR="00C72D4B">
        <w:rPr>
          <w:rFonts w:hint="cs"/>
          <w:rtl/>
        </w:rPr>
        <w:t>آب و</w:t>
      </w:r>
      <w:r w:rsidR="000106EC">
        <w:rPr>
          <w:rFonts w:hint="cs"/>
          <w:rtl/>
        </w:rPr>
        <w:t xml:space="preserve"> </w:t>
      </w:r>
      <w:r w:rsidR="00C72D4B">
        <w:rPr>
          <w:rFonts w:hint="cs"/>
          <w:rtl/>
        </w:rPr>
        <w:t>هوائي هم در</w:t>
      </w:r>
      <w:r w:rsidR="000106EC">
        <w:rPr>
          <w:rFonts w:hint="cs"/>
          <w:rtl/>
        </w:rPr>
        <w:t xml:space="preserve"> </w:t>
      </w:r>
      <w:r w:rsidR="00C72D4B">
        <w:rPr>
          <w:rFonts w:hint="cs"/>
          <w:rtl/>
        </w:rPr>
        <w:t>مؤاخذه دخالت دارد؟</w:t>
      </w:r>
    </w:p>
    <w:p w:rsidR="00C72D4B" w:rsidRDefault="00C93D29" w:rsidP="00DB0CC6">
      <w:pPr>
        <w:rPr>
          <w:rtl/>
        </w:rPr>
      </w:pPr>
      <w:r>
        <w:rPr>
          <w:rtl/>
        </w:rPr>
        <w:t xml:space="preserve"> </w:t>
      </w:r>
      <w:r w:rsidR="00C72D4B">
        <w:rPr>
          <w:rFonts w:hint="cs"/>
          <w:rtl/>
        </w:rPr>
        <w:t xml:space="preserve">پاسخ: </w:t>
      </w:r>
      <w:r w:rsidR="00C72D4B" w:rsidRPr="00620757">
        <w:rPr>
          <w:rFonts w:hint="cs"/>
          <w:rtl/>
        </w:rPr>
        <w:t>تفاوت فردي يا منطقه</w:t>
      </w:r>
      <w:r w:rsidR="00C72D4B">
        <w:rPr>
          <w:rFonts w:hint="cs"/>
          <w:rtl/>
        </w:rPr>
        <w:t>‌</w:t>
      </w:r>
      <w:r w:rsidR="00C72D4B" w:rsidRPr="00620757">
        <w:rPr>
          <w:rFonts w:hint="cs"/>
          <w:rtl/>
        </w:rPr>
        <w:t xml:space="preserve">اي در </w:t>
      </w:r>
      <w:r w:rsidR="003E3941">
        <w:rPr>
          <w:rFonts w:hint="cs"/>
          <w:rtl/>
        </w:rPr>
        <w:t>اینجا</w:t>
      </w:r>
      <w:r w:rsidR="00C72D4B" w:rsidRPr="00620757">
        <w:rPr>
          <w:rFonts w:hint="cs"/>
          <w:rtl/>
        </w:rPr>
        <w:t xml:space="preserve"> </w:t>
      </w:r>
      <w:r w:rsidR="00C72D4B">
        <w:rPr>
          <w:rFonts w:hint="cs"/>
          <w:rtl/>
        </w:rPr>
        <w:t>دخيل است.</w:t>
      </w:r>
      <w:r w:rsidR="00C72D4B" w:rsidRPr="00620757">
        <w:rPr>
          <w:rFonts w:hint="cs"/>
          <w:rtl/>
        </w:rPr>
        <w:t xml:space="preserve"> ولي</w:t>
      </w:r>
      <w:r w:rsidR="00C72D4B">
        <w:rPr>
          <w:rFonts w:hint="cs"/>
          <w:rtl/>
        </w:rPr>
        <w:t xml:space="preserve"> اين‌ها</w:t>
      </w:r>
      <w:r w:rsidR="00C72D4B" w:rsidRPr="00620757">
        <w:rPr>
          <w:rFonts w:hint="cs"/>
          <w:rtl/>
        </w:rPr>
        <w:t xml:space="preserve"> جمع</w:t>
      </w:r>
      <w:r w:rsidR="00C72D4B">
        <w:rPr>
          <w:rFonts w:hint="cs"/>
          <w:rtl/>
        </w:rPr>
        <w:t>‌</w:t>
      </w:r>
      <w:r w:rsidR="00C72D4B" w:rsidRPr="00620757">
        <w:rPr>
          <w:rFonts w:hint="cs"/>
          <w:rtl/>
        </w:rPr>
        <w:t xml:space="preserve">هاي </w:t>
      </w:r>
      <w:r w:rsidR="00DA44E6">
        <w:rPr>
          <w:rFonts w:hint="cs"/>
          <w:rtl/>
        </w:rPr>
        <w:t>تبرعی</w:t>
      </w:r>
      <w:r w:rsidR="00C72D4B" w:rsidRPr="00620757">
        <w:rPr>
          <w:rFonts w:hint="cs"/>
          <w:rtl/>
        </w:rPr>
        <w:t xml:space="preserve"> است</w:t>
      </w:r>
      <w:r>
        <w:rPr>
          <w:rtl/>
        </w:rPr>
        <w:t xml:space="preserve"> </w:t>
      </w:r>
      <w:r w:rsidR="00C72D4B">
        <w:rPr>
          <w:rFonts w:hint="cs"/>
          <w:rtl/>
        </w:rPr>
        <w:t>و</w:t>
      </w:r>
      <w:r w:rsidR="00C72D4B" w:rsidRPr="00620757">
        <w:rPr>
          <w:rFonts w:hint="cs"/>
          <w:rtl/>
        </w:rPr>
        <w:t xml:space="preserve"> قرينه</w:t>
      </w:r>
      <w:r w:rsidR="00C72D4B">
        <w:rPr>
          <w:rFonts w:hint="cs"/>
          <w:rtl/>
        </w:rPr>
        <w:t>‌</w:t>
      </w:r>
      <w:r w:rsidR="00C72D4B" w:rsidRPr="00620757">
        <w:rPr>
          <w:rFonts w:hint="cs"/>
          <w:rtl/>
        </w:rPr>
        <w:t>اي در اين نيست</w:t>
      </w:r>
      <w:r w:rsidR="00C72D4B">
        <w:rPr>
          <w:rFonts w:hint="cs"/>
          <w:rtl/>
        </w:rPr>
        <w:t>،</w:t>
      </w:r>
      <w:r w:rsidR="00C72D4B" w:rsidRPr="00620757">
        <w:rPr>
          <w:rFonts w:hint="cs"/>
          <w:rtl/>
        </w:rPr>
        <w:t xml:space="preserve"> ممكن است اين را بگويد</w:t>
      </w:r>
      <w:r w:rsidR="00C72D4B">
        <w:rPr>
          <w:rFonts w:hint="cs"/>
          <w:rtl/>
        </w:rPr>
        <w:t>؛</w:t>
      </w:r>
      <w:r w:rsidR="00C72D4B" w:rsidRPr="00620757">
        <w:rPr>
          <w:rFonts w:hint="cs"/>
          <w:rtl/>
        </w:rPr>
        <w:t xml:space="preserve"> ولي </w:t>
      </w:r>
      <w:r w:rsidR="00DA44E6">
        <w:rPr>
          <w:rFonts w:hint="cs"/>
          <w:rtl/>
        </w:rPr>
        <w:t>به‌هرحال</w:t>
      </w:r>
      <w:r w:rsidR="00C72D4B" w:rsidRPr="00620757">
        <w:rPr>
          <w:rFonts w:hint="cs"/>
          <w:rtl/>
        </w:rPr>
        <w:t xml:space="preserve"> چون آن دو روايت مطلق است</w:t>
      </w:r>
      <w:r w:rsidR="00C72D4B">
        <w:rPr>
          <w:rFonts w:hint="cs"/>
          <w:rtl/>
        </w:rPr>
        <w:t>،</w:t>
      </w:r>
      <w:r w:rsidR="00C72D4B" w:rsidRPr="00620757">
        <w:rPr>
          <w:rFonts w:hint="cs"/>
          <w:rtl/>
        </w:rPr>
        <w:t xml:space="preserve"> از </w:t>
      </w:r>
      <w:r w:rsidR="00DA44E6">
        <w:rPr>
          <w:rFonts w:hint="cs"/>
          <w:rtl/>
        </w:rPr>
        <w:t>هفت‌سالگی</w:t>
      </w:r>
      <w:r w:rsidR="00C72D4B" w:rsidRPr="00620757">
        <w:rPr>
          <w:rFonts w:hint="cs"/>
          <w:rtl/>
        </w:rPr>
        <w:t xml:space="preserve"> قطعا</w:t>
      </w:r>
      <w:r w:rsidR="00C72D4B">
        <w:rPr>
          <w:rFonts w:hint="cs"/>
          <w:rtl/>
        </w:rPr>
        <w:t>ً</w:t>
      </w:r>
      <w:r w:rsidR="00C72D4B" w:rsidRPr="00620757">
        <w:rPr>
          <w:rFonts w:hint="cs"/>
          <w:rtl/>
        </w:rPr>
        <w:t xml:space="preserve"> مي</w:t>
      </w:r>
      <w:r w:rsidR="00C72D4B">
        <w:rPr>
          <w:rFonts w:hint="cs"/>
          <w:rtl/>
        </w:rPr>
        <w:t>‌تواند</w:t>
      </w:r>
      <w:r w:rsidR="00C72D4B" w:rsidRPr="00620757">
        <w:rPr>
          <w:rFonts w:hint="cs"/>
          <w:rtl/>
        </w:rPr>
        <w:t xml:space="preserve"> مؤاخذه و معاتبه </w:t>
      </w:r>
      <w:r w:rsidR="00C72D4B">
        <w:rPr>
          <w:rFonts w:hint="cs"/>
          <w:rtl/>
        </w:rPr>
        <w:t>كند</w:t>
      </w:r>
      <w:r w:rsidR="00C72D4B" w:rsidRPr="00620757">
        <w:rPr>
          <w:rFonts w:hint="cs"/>
          <w:rtl/>
        </w:rPr>
        <w:t>.</w:t>
      </w:r>
      <w:r>
        <w:rPr>
          <w:rtl/>
        </w:rPr>
        <w:t xml:space="preserve"> </w:t>
      </w:r>
      <w:r>
        <w:rPr>
          <w:rFonts w:hint="eastAsia"/>
          <w:rtl/>
        </w:rPr>
        <w:t>البته</w:t>
      </w:r>
      <w:r w:rsidR="00C72D4B">
        <w:rPr>
          <w:rFonts w:hint="cs"/>
          <w:rtl/>
        </w:rPr>
        <w:t xml:space="preserve"> اين روايت،</w:t>
      </w:r>
      <w:r w:rsidR="00C72D4B" w:rsidRPr="00620757">
        <w:rPr>
          <w:rFonts w:hint="cs"/>
          <w:rtl/>
        </w:rPr>
        <w:t xml:space="preserve"> وجوب را مي</w:t>
      </w:r>
      <w:r w:rsidR="00C72D4B">
        <w:rPr>
          <w:rFonts w:hint="cs"/>
          <w:rtl/>
        </w:rPr>
        <w:t>‌</w:t>
      </w:r>
      <w:r w:rsidR="00C72D4B" w:rsidRPr="00620757">
        <w:rPr>
          <w:rFonts w:hint="cs"/>
          <w:rtl/>
        </w:rPr>
        <w:t>رساند</w:t>
      </w:r>
      <w:r w:rsidR="00C72D4B">
        <w:rPr>
          <w:rFonts w:hint="cs"/>
          <w:rtl/>
        </w:rPr>
        <w:t xml:space="preserve">. </w:t>
      </w:r>
      <w:r w:rsidR="00DA44E6">
        <w:rPr>
          <w:rFonts w:hint="cs"/>
          <w:rtl/>
        </w:rPr>
        <w:t>و اگر</w:t>
      </w:r>
      <w:r w:rsidR="00C72D4B" w:rsidRPr="00620757">
        <w:rPr>
          <w:rFonts w:hint="cs"/>
          <w:rtl/>
        </w:rPr>
        <w:t xml:space="preserve"> كسي در وجوبش هم ترديد بكند</w:t>
      </w:r>
      <w:r w:rsidR="00C72D4B">
        <w:rPr>
          <w:rFonts w:hint="cs"/>
          <w:rtl/>
        </w:rPr>
        <w:t>،</w:t>
      </w:r>
      <w:r w:rsidR="00C72D4B" w:rsidRPr="00620757">
        <w:rPr>
          <w:rFonts w:hint="cs"/>
          <w:rtl/>
        </w:rPr>
        <w:t xml:space="preserve"> استحباب و رجحان مؤك</w:t>
      </w:r>
      <w:r w:rsidR="00C72D4B">
        <w:rPr>
          <w:rFonts w:hint="cs"/>
          <w:rtl/>
        </w:rPr>
        <w:t>ّ</w:t>
      </w:r>
      <w:r w:rsidR="00C72D4B" w:rsidRPr="00620757">
        <w:rPr>
          <w:rFonts w:hint="cs"/>
          <w:rtl/>
        </w:rPr>
        <w:t>دش قطعي است</w:t>
      </w:r>
      <w:r w:rsidR="00C72D4B">
        <w:rPr>
          <w:rFonts w:hint="cs"/>
          <w:rtl/>
        </w:rPr>
        <w:t>؛</w:t>
      </w:r>
      <w:r w:rsidR="00C72D4B" w:rsidRPr="00620757">
        <w:rPr>
          <w:rFonts w:hint="cs"/>
          <w:rtl/>
        </w:rPr>
        <w:t xml:space="preserve"> يعني از شش</w:t>
      </w:r>
      <w:r w:rsidR="00C72D4B">
        <w:rPr>
          <w:rFonts w:hint="cs"/>
          <w:rtl/>
        </w:rPr>
        <w:t>،</w:t>
      </w:r>
      <w:r w:rsidR="00C72D4B" w:rsidRPr="00620757">
        <w:rPr>
          <w:rFonts w:hint="cs"/>
          <w:rtl/>
        </w:rPr>
        <w:t xml:space="preserve"> </w:t>
      </w:r>
      <w:r w:rsidR="00DA44E6">
        <w:rPr>
          <w:rFonts w:hint="cs"/>
          <w:rtl/>
        </w:rPr>
        <w:t>هفت‌سالگی</w:t>
      </w:r>
      <w:r w:rsidR="00C72D4B" w:rsidRPr="00620757">
        <w:rPr>
          <w:rFonts w:hint="cs"/>
          <w:rtl/>
        </w:rPr>
        <w:t xml:space="preserve"> بايد اين كار را انجام بدهد و اين</w:t>
      </w:r>
      <w:r w:rsidR="00C72D4B">
        <w:rPr>
          <w:rFonts w:hint="cs"/>
          <w:rtl/>
        </w:rPr>
        <w:t xml:space="preserve"> مطلب،</w:t>
      </w:r>
      <w:r w:rsidR="00C72D4B" w:rsidRPr="00620757">
        <w:rPr>
          <w:rFonts w:hint="cs"/>
          <w:rtl/>
        </w:rPr>
        <w:t xml:space="preserve"> منطبق با روايات هفت سال هم هست كه از هفت سال دوم</w:t>
      </w:r>
      <w:r w:rsidR="00C72D4B">
        <w:rPr>
          <w:rFonts w:hint="cs"/>
          <w:rtl/>
        </w:rPr>
        <w:t>،</w:t>
      </w:r>
      <w:r w:rsidR="00C72D4B" w:rsidRPr="00620757">
        <w:rPr>
          <w:rFonts w:hint="cs"/>
          <w:rtl/>
        </w:rPr>
        <w:t xml:space="preserve"> فعاليت</w:t>
      </w:r>
      <w:r w:rsidR="00C72D4B">
        <w:rPr>
          <w:rFonts w:hint="cs"/>
          <w:rtl/>
        </w:rPr>
        <w:t>‌</w:t>
      </w:r>
      <w:r w:rsidR="00C72D4B" w:rsidRPr="00620757">
        <w:rPr>
          <w:rFonts w:hint="cs"/>
          <w:rtl/>
        </w:rPr>
        <w:t>هاي ويژه تربيتي</w:t>
      </w:r>
      <w:r w:rsidR="00C72D4B">
        <w:rPr>
          <w:rFonts w:hint="cs"/>
          <w:rtl/>
        </w:rPr>
        <w:t>،</w:t>
      </w:r>
      <w:r w:rsidR="00C72D4B" w:rsidRPr="00620757">
        <w:rPr>
          <w:rFonts w:hint="cs"/>
          <w:rtl/>
        </w:rPr>
        <w:t xml:space="preserve"> شروع مي</w:t>
      </w:r>
      <w:r w:rsidR="00DB0CC6">
        <w:rPr>
          <w:rFonts w:hint="cs"/>
          <w:rtl/>
        </w:rPr>
        <w:t>‌</w:t>
      </w:r>
      <w:r w:rsidR="00C72D4B" w:rsidRPr="00620757">
        <w:rPr>
          <w:rFonts w:hint="cs"/>
          <w:rtl/>
        </w:rPr>
        <w:t>شود.</w:t>
      </w:r>
    </w:p>
    <w:p w:rsidR="00C72D4B" w:rsidRPr="00D630B9" w:rsidRDefault="00C72D4B" w:rsidP="00D630B9">
      <w:pPr>
        <w:pStyle w:val="Heading4"/>
        <w:rPr>
          <w:rtl/>
        </w:rPr>
      </w:pPr>
      <w:bookmarkStart w:id="46" w:name="_Toc399051417"/>
      <w:r w:rsidRPr="00D630B9">
        <w:rPr>
          <w:rFonts w:hint="cs"/>
          <w:rtl/>
        </w:rPr>
        <w:t>نسبت ضرب در</w:t>
      </w:r>
      <w:r w:rsidR="000106EC" w:rsidRPr="00D630B9">
        <w:rPr>
          <w:rFonts w:hint="cs"/>
          <w:rtl/>
        </w:rPr>
        <w:t xml:space="preserve"> </w:t>
      </w:r>
      <w:r w:rsidR="00DA44E6">
        <w:rPr>
          <w:rFonts w:hint="cs"/>
          <w:rtl/>
        </w:rPr>
        <w:t>مانحن‌فیه</w:t>
      </w:r>
      <w:r w:rsidRPr="00D630B9">
        <w:rPr>
          <w:rFonts w:hint="cs"/>
          <w:rtl/>
        </w:rPr>
        <w:t xml:space="preserve"> با</w:t>
      </w:r>
      <w:r w:rsidR="000106EC" w:rsidRPr="00D630B9">
        <w:rPr>
          <w:rFonts w:hint="cs"/>
          <w:rtl/>
        </w:rPr>
        <w:t xml:space="preserve"> </w:t>
      </w:r>
      <w:r w:rsidRPr="00D630B9">
        <w:rPr>
          <w:rFonts w:hint="cs"/>
          <w:rtl/>
        </w:rPr>
        <w:t>ادله عدم ضرب</w:t>
      </w:r>
      <w:bookmarkEnd w:id="46"/>
    </w:p>
    <w:p w:rsidR="00C72D4B" w:rsidRDefault="00C72D4B" w:rsidP="00C72D4B">
      <w:pPr>
        <w:rPr>
          <w:rtl/>
        </w:rPr>
      </w:pPr>
      <w:r w:rsidRPr="00620757">
        <w:rPr>
          <w:rFonts w:hint="cs"/>
          <w:rtl/>
        </w:rPr>
        <w:t xml:space="preserve"> يؤخذ همان معاقبه و مؤاخذه است كه شامل ضرب و اين</w:t>
      </w:r>
      <w:r>
        <w:rPr>
          <w:rFonts w:hint="cs"/>
          <w:rtl/>
        </w:rPr>
        <w:t>‌</w:t>
      </w:r>
      <w:r w:rsidRPr="00620757">
        <w:rPr>
          <w:rFonts w:hint="cs"/>
          <w:rtl/>
        </w:rPr>
        <w:t>ها هم مي</w:t>
      </w:r>
      <w:r>
        <w:rPr>
          <w:rFonts w:hint="cs"/>
          <w:rtl/>
        </w:rPr>
        <w:t>‌</w:t>
      </w:r>
      <w:r w:rsidRPr="00620757">
        <w:rPr>
          <w:rFonts w:hint="cs"/>
          <w:rtl/>
        </w:rPr>
        <w:t>شود</w:t>
      </w:r>
      <w:r>
        <w:rPr>
          <w:rFonts w:hint="cs"/>
          <w:rtl/>
        </w:rPr>
        <w:t>.</w:t>
      </w:r>
      <w:r w:rsidRPr="00620757">
        <w:rPr>
          <w:rFonts w:hint="cs"/>
          <w:rtl/>
        </w:rPr>
        <w:t xml:space="preserve"> چون مؤاخذه و معاقبه كردن به اين است كه او را وادارد و توبيخ بكند يا بزند و امثال اين</w:t>
      </w:r>
      <w:r>
        <w:rPr>
          <w:rFonts w:hint="cs"/>
          <w:rtl/>
        </w:rPr>
        <w:t>‌</w:t>
      </w:r>
      <w:r w:rsidRPr="00620757">
        <w:rPr>
          <w:rFonts w:hint="cs"/>
          <w:rtl/>
        </w:rPr>
        <w:t>ها مي</w:t>
      </w:r>
      <w:r>
        <w:rPr>
          <w:rFonts w:hint="cs"/>
          <w:rtl/>
        </w:rPr>
        <w:t>‌</w:t>
      </w:r>
      <w:r w:rsidRPr="00620757">
        <w:rPr>
          <w:rFonts w:hint="cs"/>
          <w:rtl/>
        </w:rPr>
        <w:t>شود</w:t>
      </w:r>
      <w:r>
        <w:rPr>
          <w:rFonts w:hint="cs"/>
          <w:rtl/>
        </w:rPr>
        <w:t>؛</w:t>
      </w:r>
      <w:r w:rsidRPr="00620757">
        <w:rPr>
          <w:rFonts w:hint="cs"/>
          <w:rtl/>
        </w:rPr>
        <w:t xml:space="preserve"> منتهي ادله</w:t>
      </w:r>
      <w:r>
        <w:rPr>
          <w:rFonts w:hint="cs"/>
          <w:rtl/>
        </w:rPr>
        <w:t>‌</w:t>
      </w:r>
      <w:r w:rsidRPr="00620757">
        <w:rPr>
          <w:rFonts w:hint="cs"/>
          <w:rtl/>
        </w:rPr>
        <w:t xml:space="preserve">اي </w:t>
      </w:r>
      <w:r>
        <w:rPr>
          <w:rFonts w:hint="cs"/>
          <w:rtl/>
        </w:rPr>
        <w:t xml:space="preserve">وجود </w:t>
      </w:r>
      <w:r w:rsidRPr="00620757">
        <w:rPr>
          <w:rFonts w:hint="cs"/>
          <w:rtl/>
        </w:rPr>
        <w:t>دار</w:t>
      </w:r>
      <w:r>
        <w:rPr>
          <w:rFonts w:hint="cs"/>
          <w:rtl/>
        </w:rPr>
        <w:t>د</w:t>
      </w:r>
      <w:r w:rsidRPr="00620757">
        <w:rPr>
          <w:rFonts w:hint="cs"/>
          <w:rtl/>
        </w:rPr>
        <w:t xml:space="preserve"> كه بايد نسبت اين</w:t>
      </w:r>
      <w:r>
        <w:rPr>
          <w:rFonts w:hint="cs"/>
          <w:rtl/>
        </w:rPr>
        <w:t xml:space="preserve"> ضرب را </w:t>
      </w:r>
      <w:r w:rsidRPr="00620757">
        <w:rPr>
          <w:rFonts w:hint="cs"/>
          <w:rtl/>
        </w:rPr>
        <w:t>با آن ادله سنجي</w:t>
      </w:r>
      <w:r>
        <w:rPr>
          <w:rFonts w:hint="cs"/>
          <w:rtl/>
        </w:rPr>
        <w:t>د</w:t>
      </w:r>
      <w:r w:rsidRPr="00620757">
        <w:rPr>
          <w:rFonts w:hint="cs"/>
          <w:rtl/>
        </w:rPr>
        <w:t xml:space="preserve"> كه </w:t>
      </w:r>
      <w:r>
        <w:rPr>
          <w:rFonts w:hint="cs"/>
          <w:rtl/>
        </w:rPr>
        <w:t xml:space="preserve">آن </w:t>
      </w:r>
      <w:r w:rsidRPr="00620757">
        <w:rPr>
          <w:rFonts w:hint="cs"/>
          <w:rtl/>
        </w:rPr>
        <w:t>ادله مي</w:t>
      </w:r>
      <w:r>
        <w:rPr>
          <w:rFonts w:hint="cs"/>
          <w:rtl/>
        </w:rPr>
        <w:t>‌</w:t>
      </w:r>
      <w:r w:rsidRPr="00620757">
        <w:rPr>
          <w:rFonts w:hint="cs"/>
          <w:rtl/>
        </w:rPr>
        <w:t>گويد</w:t>
      </w:r>
      <w:r>
        <w:rPr>
          <w:rFonts w:hint="cs"/>
          <w:rtl/>
        </w:rPr>
        <w:t>:</w:t>
      </w:r>
      <w:r w:rsidR="00177FF3">
        <w:rPr>
          <w:rFonts w:hint="cs"/>
          <w:rtl/>
        </w:rPr>
        <w:t xml:space="preserve"> </w:t>
      </w:r>
      <w:r w:rsidRPr="00620757">
        <w:rPr>
          <w:rFonts w:hint="cs"/>
          <w:rtl/>
        </w:rPr>
        <w:t>ضرب و جرح</w:t>
      </w:r>
      <w:r>
        <w:rPr>
          <w:rFonts w:hint="cs"/>
          <w:rtl/>
        </w:rPr>
        <w:t xml:space="preserve"> و</w:t>
      </w:r>
      <w:r w:rsidR="00DA44E6">
        <w:rPr>
          <w:rFonts w:hint="cs"/>
          <w:rtl/>
        </w:rPr>
        <w:t xml:space="preserve"> </w:t>
      </w:r>
      <w:r>
        <w:rPr>
          <w:rFonts w:hint="cs"/>
          <w:rtl/>
        </w:rPr>
        <w:t>آزار</w:t>
      </w:r>
      <w:r w:rsidR="00DA44E6">
        <w:rPr>
          <w:rFonts w:hint="cs"/>
          <w:rtl/>
        </w:rPr>
        <w:t xml:space="preserve"> </w:t>
      </w:r>
      <w:r>
        <w:rPr>
          <w:rFonts w:hint="cs"/>
          <w:rtl/>
        </w:rPr>
        <w:t>مردم جايز نيست.</w:t>
      </w:r>
      <w:r w:rsidR="00177FF3">
        <w:rPr>
          <w:rFonts w:hint="cs"/>
          <w:rtl/>
        </w:rPr>
        <w:t xml:space="preserve"> </w:t>
      </w:r>
      <w:r>
        <w:rPr>
          <w:rFonts w:hint="cs"/>
          <w:rtl/>
        </w:rPr>
        <w:t xml:space="preserve">يعني </w:t>
      </w:r>
      <w:r w:rsidRPr="00620757">
        <w:rPr>
          <w:rFonts w:hint="cs"/>
          <w:rtl/>
        </w:rPr>
        <w:t>در باب ضرب و جرح ادله</w:t>
      </w:r>
      <w:r>
        <w:rPr>
          <w:rFonts w:hint="cs"/>
          <w:rtl/>
        </w:rPr>
        <w:t xml:space="preserve">‌اي </w:t>
      </w:r>
      <w:r w:rsidR="00DA44E6">
        <w:rPr>
          <w:rFonts w:hint="cs"/>
          <w:rtl/>
        </w:rPr>
        <w:t>و مطلقاتی</w:t>
      </w:r>
      <w:r w:rsidRPr="00620757">
        <w:rPr>
          <w:rFonts w:hint="cs"/>
          <w:rtl/>
        </w:rPr>
        <w:t xml:space="preserve"> </w:t>
      </w:r>
      <w:r>
        <w:rPr>
          <w:rFonts w:hint="cs"/>
          <w:rtl/>
        </w:rPr>
        <w:t>هست</w:t>
      </w:r>
      <w:r w:rsidRPr="00620757">
        <w:rPr>
          <w:rFonts w:hint="cs"/>
          <w:rtl/>
        </w:rPr>
        <w:t xml:space="preserve"> كه نمي</w:t>
      </w:r>
      <w:r>
        <w:rPr>
          <w:rFonts w:hint="cs"/>
          <w:rtl/>
        </w:rPr>
        <w:t>‌</w:t>
      </w:r>
      <w:r w:rsidRPr="00620757">
        <w:rPr>
          <w:rFonts w:hint="cs"/>
          <w:rtl/>
        </w:rPr>
        <w:t>شود كسي را زد و ضرب و جرحي وارد كرد</w:t>
      </w:r>
      <w:r>
        <w:rPr>
          <w:rFonts w:hint="cs"/>
          <w:rtl/>
        </w:rPr>
        <w:t>.</w:t>
      </w:r>
      <w:r w:rsidRPr="00620757">
        <w:rPr>
          <w:rFonts w:hint="cs"/>
          <w:rtl/>
        </w:rPr>
        <w:t xml:space="preserve"> آن</w:t>
      </w:r>
      <w:r>
        <w:rPr>
          <w:rFonts w:hint="cs"/>
          <w:rtl/>
        </w:rPr>
        <w:t>‌</w:t>
      </w:r>
      <w:r w:rsidRPr="00620757">
        <w:rPr>
          <w:rFonts w:hint="cs"/>
          <w:rtl/>
        </w:rPr>
        <w:t xml:space="preserve">وقت نسبت اين </w:t>
      </w:r>
      <w:r>
        <w:rPr>
          <w:rFonts w:hint="cs"/>
          <w:rtl/>
        </w:rPr>
        <w:t>«</w:t>
      </w:r>
      <w:r w:rsidRPr="00620757">
        <w:rPr>
          <w:rFonts w:hint="cs"/>
          <w:rtl/>
        </w:rPr>
        <w:t>ي</w:t>
      </w:r>
      <w:r w:rsidR="00DB0CC6">
        <w:rPr>
          <w:rFonts w:hint="cs"/>
          <w:rtl/>
        </w:rPr>
        <w:t>ُ</w:t>
      </w:r>
      <w:r w:rsidRPr="00620757">
        <w:rPr>
          <w:rFonts w:hint="cs"/>
          <w:rtl/>
        </w:rPr>
        <w:t>ؤخ</w:t>
      </w:r>
      <w:r w:rsidR="00DB0CC6">
        <w:rPr>
          <w:rFonts w:hint="cs"/>
          <w:rtl/>
        </w:rPr>
        <w:t>َ</w:t>
      </w:r>
      <w:r w:rsidRPr="00620757">
        <w:rPr>
          <w:rFonts w:hint="cs"/>
          <w:rtl/>
        </w:rPr>
        <w:t>ذ</w:t>
      </w:r>
      <w:r w:rsidR="00DB0CC6">
        <w:rPr>
          <w:rFonts w:hint="cs"/>
          <w:rtl/>
        </w:rPr>
        <w:t>ُ</w:t>
      </w:r>
      <w:r w:rsidRPr="00620757">
        <w:rPr>
          <w:rFonts w:hint="cs"/>
          <w:rtl/>
        </w:rPr>
        <w:t xml:space="preserve"> ال</w:t>
      </w:r>
      <w:r>
        <w:rPr>
          <w:rFonts w:hint="cs"/>
          <w:rtl/>
        </w:rPr>
        <w:t>ص</w:t>
      </w:r>
      <w:r w:rsidR="00DB0CC6">
        <w:rPr>
          <w:rFonts w:hint="cs"/>
          <w:rtl/>
        </w:rPr>
        <w:t>َّ</w:t>
      </w:r>
      <w:r w:rsidRPr="00620757">
        <w:rPr>
          <w:rFonts w:hint="cs"/>
          <w:rtl/>
        </w:rPr>
        <w:t>ب</w:t>
      </w:r>
      <w:r w:rsidR="00DB0CC6">
        <w:rPr>
          <w:rFonts w:hint="cs"/>
          <w:rtl/>
        </w:rPr>
        <w:t>ِ</w:t>
      </w:r>
      <w:r w:rsidRPr="00620757">
        <w:rPr>
          <w:rFonts w:hint="cs"/>
          <w:rtl/>
        </w:rPr>
        <w:t>ي</w:t>
      </w:r>
      <w:r>
        <w:rPr>
          <w:rFonts w:hint="cs"/>
          <w:rtl/>
        </w:rPr>
        <w:t>»</w:t>
      </w:r>
      <w:r w:rsidRPr="00620757">
        <w:rPr>
          <w:rFonts w:hint="cs"/>
          <w:rtl/>
        </w:rPr>
        <w:t xml:space="preserve"> در سبع كه </w:t>
      </w:r>
      <w:r w:rsidR="00DA44E6">
        <w:rPr>
          <w:rFonts w:hint="cs"/>
          <w:rtl/>
        </w:rPr>
        <w:t>اطلاقش</w:t>
      </w:r>
      <w:r w:rsidRPr="00620757">
        <w:rPr>
          <w:rFonts w:hint="cs"/>
          <w:rtl/>
        </w:rPr>
        <w:t xml:space="preserve"> شامل ضرب هم مي</w:t>
      </w:r>
      <w:r>
        <w:rPr>
          <w:rFonts w:hint="cs"/>
          <w:rtl/>
        </w:rPr>
        <w:t>‌</w:t>
      </w:r>
      <w:r w:rsidRPr="00620757">
        <w:rPr>
          <w:rFonts w:hint="cs"/>
          <w:rtl/>
        </w:rPr>
        <w:t>شود</w:t>
      </w:r>
      <w:r>
        <w:rPr>
          <w:rFonts w:hint="cs"/>
          <w:rtl/>
        </w:rPr>
        <w:t>،</w:t>
      </w:r>
      <w:r w:rsidRPr="00620757">
        <w:rPr>
          <w:rFonts w:hint="cs"/>
          <w:rtl/>
        </w:rPr>
        <w:t xml:space="preserve"> با آن</w:t>
      </w:r>
      <w:r>
        <w:rPr>
          <w:rFonts w:hint="cs"/>
          <w:rtl/>
        </w:rPr>
        <w:t>‌</w:t>
      </w:r>
      <w:r w:rsidRPr="00620757">
        <w:rPr>
          <w:rFonts w:hint="cs"/>
          <w:rtl/>
        </w:rPr>
        <w:t>هايي كه مي</w:t>
      </w:r>
      <w:r>
        <w:rPr>
          <w:rFonts w:hint="cs"/>
          <w:rtl/>
        </w:rPr>
        <w:t>‌</w:t>
      </w:r>
      <w:r w:rsidRPr="00620757">
        <w:rPr>
          <w:rFonts w:hint="cs"/>
          <w:rtl/>
        </w:rPr>
        <w:t>گويد</w:t>
      </w:r>
      <w:r>
        <w:rPr>
          <w:rFonts w:hint="cs"/>
          <w:rtl/>
        </w:rPr>
        <w:t>:</w:t>
      </w:r>
      <w:r w:rsidRPr="00620757">
        <w:rPr>
          <w:rFonts w:hint="cs"/>
          <w:rtl/>
        </w:rPr>
        <w:t xml:space="preserve"> ديگران را نزنيد</w:t>
      </w:r>
      <w:r>
        <w:rPr>
          <w:rFonts w:hint="cs"/>
          <w:rtl/>
        </w:rPr>
        <w:t>،</w:t>
      </w:r>
      <w:r w:rsidRPr="00620757">
        <w:rPr>
          <w:rFonts w:hint="cs"/>
          <w:rtl/>
        </w:rPr>
        <w:t xml:space="preserve"> اين نسبت به </w:t>
      </w:r>
      <w:r>
        <w:rPr>
          <w:rFonts w:hint="cs"/>
          <w:rtl/>
        </w:rPr>
        <w:t>ص</w:t>
      </w:r>
      <w:r w:rsidRPr="00620757">
        <w:rPr>
          <w:rFonts w:hint="cs"/>
          <w:rtl/>
        </w:rPr>
        <w:t>بي</w:t>
      </w:r>
      <w:r>
        <w:rPr>
          <w:rFonts w:hint="cs"/>
          <w:rtl/>
        </w:rPr>
        <w:t>،</w:t>
      </w:r>
      <w:r w:rsidRPr="00620757">
        <w:rPr>
          <w:rFonts w:hint="cs"/>
          <w:rtl/>
        </w:rPr>
        <w:t xml:space="preserve"> عموم و خصوص من وجه مي</w:t>
      </w:r>
      <w:r>
        <w:rPr>
          <w:rFonts w:hint="cs"/>
          <w:rtl/>
        </w:rPr>
        <w:t>‌</w:t>
      </w:r>
      <w:r w:rsidRPr="00620757">
        <w:rPr>
          <w:rFonts w:hint="cs"/>
          <w:rtl/>
        </w:rPr>
        <w:t>شود</w:t>
      </w:r>
      <w:r>
        <w:rPr>
          <w:rFonts w:hint="cs"/>
          <w:rtl/>
        </w:rPr>
        <w:t>.</w:t>
      </w:r>
    </w:p>
    <w:p w:rsidR="00C72D4B" w:rsidRDefault="00C72D4B" w:rsidP="00DB0CC6">
      <w:pPr>
        <w:rPr>
          <w:rtl/>
        </w:rPr>
      </w:pPr>
      <w:r>
        <w:rPr>
          <w:rFonts w:hint="cs"/>
          <w:rtl/>
        </w:rPr>
        <w:lastRenderedPageBreak/>
        <w:t>در</w:t>
      </w:r>
      <w:r w:rsidR="00C766DD">
        <w:rPr>
          <w:rFonts w:hint="cs"/>
          <w:rtl/>
        </w:rPr>
        <w:t xml:space="preserve"> </w:t>
      </w:r>
      <w:r w:rsidRPr="00620757">
        <w:rPr>
          <w:rFonts w:hint="cs"/>
          <w:rtl/>
        </w:rPr>
        <w:t>ي</w:t>
      </w:r>
      <w:r w:rsidR="00DB0CC6">
        <w:rPr>
          <w:rFonts w:hint="cs"/>
          <w:rtl/>
        </w:rPr>
        <w:t>ُ</w:t>
      </w:r>
      <w:r w:rsidRPr="00620757">
        <w:rPr>
          <w:rFonts w:hint="cs"/>
          <w:rtl/>
        </w:rPr>
        <w:t>ؤخ</w:t>
      </w:r>
      <w:r w:rsidR="00DB0CC6">
        <w:rPr>
          <w:rFonts w:hint="cs"/>
          <w:rtl/>
        </w:rPr>
        <w:t>َ</w:t>
      </w:r>
      <w:r>
        <w:rPr>
          <w:rFonts w:hint="cs"/>
          <w:rtl/>
        </w:rPr>
        <w:t>ذ</w:t>
      </w:r>
      <w:r w:rsidR="00DB0CC6">
        <w:rPr>
          <w:rFonts w:hint="cs"/>
          <w:rtl/>
        </w:rPr>
        <w:t>ُ</w:t>
      </w:r>
      <w:r w:rsidRPr="00620757">
        <w:rPr>
          <w:rFonts w:hint="cs"/>
          <w:rtl/>
        </w:rPr>
        <w:t xml:space="preserve"> ال</w:t>
      </w:r>
      <w:r>
        <w:rPr>
          <w:rFonts w:hint="cs"/>
          <w:rtl/>
        </w:rPr>
        <w:t>ص</w:t>
      </w:r>
      <w:r w:rsidR="00DB0CC6">
        <w:rPr>
          <w:rFonts w:hint="cs"/>
          <w:rtl/>
        </w:rPr>
        <w:t>َّ</w:t>
      </w:r>
      <w:r w:rsidRPr="00620757">
        <w:rPr>
          <w:rFonts w:hint="cs"/>
          <w:rtl/>
        </w:rPr>
        <w:t>ب</w:t>
      </w:r>
      <w:r w:rsidR="00DB0CC6">
        <w:rPr>
          <w:rFonts w:hint="cs"/>
          <w:rtl/>
        </w:rPr>
        <w:t>ِ</w:t>
      </w:r>
      <w:r w:rsidRPr="00620757">
        <w:rPr>
          <w:rFonts w:hint="cs"/>
          <w:rtl/>
        </w:rPr>
        <w:t>ي</w:t>
      </w:r>
      <w:r w:rsidR="00DB0CC6">
        <w:rPr>
          <w:rFonts w:hint="cs"/>
          <w:rtl/>
        </w:rPr>
        <w:t>،</w:t>
      </w:r>
      <w:r w:rsidRPr="00620757">
        <w:rPr>
          <w:rFonts w:hint="cs"/>
          <w:rtl/>
        </w:rPr>
        <w:t xml:space="preserve"> مؤاخذه</w:t>
      </w:r>
      <w:r>
        <w:rPr>
          <w:rFonts w:hint="cs"/>
          <w:rtl/>
        </w:rPr>
        <w:t>‌</w:t>
      </w:r>
      <w:r w:rsidRPr="00620757">
        <w:rPr>
          <w:rFonts w:hint="cs"/>
          <w:rtl/>
        </w:rPr>
        <w:t>هاي عتاب و خطاب و قولي و اين</w:t>
      </w:r>
      <w:r>
        <w:rPr>
          <w:rFonts w:hint="cs"/>
          <w:rtl/>
        </w:rPr>
        <w:t>‌</w:t>
      </w:r>
      <w:r w:rsidRPr="00620757">
        <w:rPr>
          <w:rFonts w:hint="cs"/>
          <w:rtl/>
        </w:rPr>
        <w:t>ها وجود دارد و ضرب هم وجود دارد</w:t>
      </w:r>
      <w:r>
        <w:rPr>
          <w:rFonts w:hint="cs"/>
          <w:rtl/>
        </w:rPr>
        <w:t>.</w:t>
      </w:r>
      <w:r w:rsidRPr="00620757">
        <w:rPr>
          <w:rFonts w:hint="cs"/>
          <w:rtl/>
        </w:rPr>
        <w:t xml:space="preserve"> آن </w:t>
      </w:r>
      <w:r>
        <w:rPr>
          <w:rFonts w:hint="cs"/>
          <w:rtl/>
        </w:rPr>
        <w:t xml:space="preserve">ادله </w:t>
      </w:r>
      <w:r w:rsidRPr="00620757">
        <w:rPr>
          <w:rFonts w:hint="cs"/>
          <w:rtl/>
        </w:rPr>
        <w:t>هم كه مي</w:t>
      </w:r>
      <w:r>
        <w:rPr>
          <w:rFonts w:hint="cs"/>
          <w:rtl/>
        </w:rPr>
        <w:t>‌</w:t>
      </w:r>
      <w:r w:rsidRPr="00620757">
        <w:rPr>
          <w:rFonts w:hint="cs"/>
          <w:rtl/>
        </w:rPr>
        <w:t>گويد</w:t>
      </w:r>
      <w:r>
        <w:rPr>
          <w:rFonts w:hint="cs"/>
          <w:rtl/>
        </w:rPr>
        <w:t>:</w:t>
      </w:r>
      <w:r w:rsidRPr="00620757">
        <w:rPr>
          <w:rFonts w:hint="cs"/>
          <w:rtl/>
        </w:rPr>
        <w:t xml:space="preserve"> نزنيد</w:t>
      </w:r>
      <w:r>
        <w:rPr>
          <w:rFonts w:hint="cs"/>
          <w:rtl/>
        </w:rPr>
        <w:t>،</w:t>
      </w:r>
      <w:r w:rsidRPr="00620757">
        <w:rPr>
          <w:rFonts w:hint="cs"/>
          <w:rtl/>
        </w:rPr>
        <w:t xml:space="preserve"> نزدن </w:t>
      </w:r>
      <w:r w:rsidR="00C766DD">
        <w:rPr>
          <w:rFonts w:hint="cs"/>
          <w:rtl/>
        </w:rPr>
        <w:t>غیر صبی</w:t>
      </w:r>
      <w:r w:rsidRPr="00620757">
        <w:rPr>
          <w:rFonts w:hint="cs"/>
          <w:rtl/>
        </w:rPr>
        <w:t xml:space="preserve"> و در مقام</w:t>
      </w:r>
      <w:r>
        <w:rPr>
          <w:rFonts w:hint="cs"/>
          <w:rtl/>
        </w:rPr>
        <w:t>‌</w:t>
      </w:r>
      <w:r w:rsidRPr="00620757">
        <w:rPr>
          <w:rFonts w:hint="cs"/>
          <w:rtl/>
        </w:rPr>
        <w:t xml:space="preserve">هاي ديگر دارد و زدن در مقام </w:t>
      </w:r>
      <w:r>
        <w:rPr>
          <w:rFonts w:hint="cs"/>
          <w:rtl/>
        </w:rPr>
        <w:t>ص</w:t>
      </w:r>
      <w:r w:rsidRPr="00620757">
        <w:rPr>
          <w:rFonts w:hint="cs"/>
          <w:rtl/>
        </w:rPr>
        <w:t>بي و اين مقام هم دارد</w:t>
      </w:r>
      <w:r>
        <w:rPr>
          <w:rFonts w:hint="cs"/>
          <w:rtl/>
        </w:rPr>
        <w:t>.</w:t>
      </w:r>
      <w:r w:rsidRPr="00620757">
        <w:rPr>
          <w:rFonts w:hint="cs"/>
          <w:rtl/>
        </w:rPr>
        <w:t xml:space="preserve"> آن</w:t>
      </w:r>
      <w:r>
        <w:rPr>
          <w:rFonts w:hint="cs"/>
          <w:rtl/>
        </w:rPr>
        <w:t>‌</w:t>
      </w:r>
      <w:r w:rsidRPr="00620757">
        <w:rPr>
          <w:rFonts w:hint="cs"/>
          <w:rtl/>
        </w:rPr>
        <w:t xml:space="preserve">وقت </w:t>
      </w:r>
      <w:r>
        <w:rPr>
          <w:rFonts w:hint="cs"/>
          <w:rtl/>
        </w:rPr>
        <w:t>«</w:t>
      </w:r>
      <w:r w:rsidRPr="00620757">
        <w:rPr>
          <w:rFonts w:hint="cs"/>
          <w:rtl/>
        </w:rPr>
        <w:t>ضرب</w:t>
      </w:r>
      <w:r>
        <w:rPr>
          <w:rFonts w:hint="cs"/>
          <w:rtl/>
        </w:rPr>
        <w:t xml:space="preserve"> صبي</w:t>
      </w:r>
      <w:r w:rsidRPr="00620757">
        <w:rPr>
          <w:rFonts w:hint="cs"/>
          <w:rtl/>
        </w:rPr>
        <w:t xml:space="preserve"> براي صلاة</w:t>
      </w:r>
      <w:r>
        <w:rPr>
          <w:rFonts w:hint="cs"/>
          <w:rtl/>
        </w:rPr>
        <w:t>»</w:t>
      </w:r>
      <w:r w:rsidRPr="00620757">
        <w:rPr>
          <w:rFonts w:hint="cs"/>
          <w:rtl/>
        </w:rPr>
        <w:t xml:space="preserve"> ماده اجتماع مي</w:t>
      </w:r>
      <w:r>
        <w:rPr>
          <w:rFonts w:hint="cs"/>
          <w:rtl/>
        </w:rPr>
        <w:t>‌</w:t>
      </w:r>
      <w:r w:rsidRPr="00620757">
        <w:rPr>
          <w:rFonts w:hint="cs"/>
          <w:rtl/>
        </w:rPr>
        <w:t>شود كه اين يؤخذ</w:t>
      </w:r>
      <w:r>
        <w:rPr>
          <w:rFonts w:hint="cs"/>
          <w:rtl/>
        </w:rPr>
        <w:t>،</w:t>
      </w:r>
      <w:r w:rsidRPr="00620757">
        <w:rPr>
          <w:rFonts w:hint="cs"/>
          <w:rtl/>
        </w:rPr>
        <w:t xml:space="preserve"> ماده اجتماعش است</w:t>
      </w:r>
      <w:r>
        <w:rPr>
          <w:rFonts w:hint="cs"/>
          <w:rtl/>
        </w:rPr>
        <w:t>.</w:t>
      </w:r>
      <w:r w:rsidRPr="00620757">
        <w:rPr>
          <w:rFonts w:hint="cs"/>
          <w:rtl/>
        </w:rPr>
        <w:t xml:space="preserve"> كه اين</w:t>
      </w:r>
      <w:r>
        <w:rPr>
          <w:rFonts w:hint="cs"/>
          <w:rtl/>
        </w:rPr>
        <w:t xml:space="preserve"> روايات</w:t>
      </w:r>
      <w:r w:rsidRPr="00620757">
        <w:rPr>
          <w:rFonts w:hint="cs"/>
          <w:rtl/>
        </w:rPr>
        <w:t xml:space="preserve"> </w:t>
      </w:r>
      <w:r w:rsidR="0049535F">
        <w:rPr>
          <w:rFonts w:hint="cs"/>
          <w:rtl/>
        </w:rPr>
        <w:t>امر به</w:t>
      </w:r>
      <w:r>
        <w:rPr>
          <w:rFonts w:hint="cs"/>
          <w:rtl/>
        </w:rPr>
        <w:t xml:space="preserve"> ضرب</w:t>
      </w:r>
      <w:r w:rsidRPr="00620757">
        <w:rPr>
          <w:rFonts w:hint="cs"/>
          <w:rtl/>
        </w:rPr>
        <w:t xml:space="preserve"> مي</w:t>
      </w:r>
      <w:r>
        <w:rPr>
          <w:rFonts w:hint="cs"/>
          <w:rtl/>
        </w:rPr>
        <w:t>‌</w:t>
      </w:r>
      <w:r w:rsidRPr="00620757">
        <w:rPr>
          <w:rFonts w:hint="cs"/>
          <w:rtl/>
        </w:rPr>
        <w:t xml:space="preserve">كند و </w:t>
      </w:r>
      <w:r>
        <w:rPr>
          <w:rFonts w:hint="cs"/>
          <w:rtl/>
        </w:rPr>
        <w:t>ادله ضرب و</w:t>
      </w:r>
      <w:r w:rsidR="00C766DD">
        <w:rPr>
          <w:rFonts w:hint="cs"/>
          <w:rtl/>
        </w:rPr>
        <w:t xml:space="preserve"> </w:t>
      </w:r>
      <w:r>
        <w:rPr>
          <w:rFonts w:hint="cs"/>
          <w:rtl/>
        </w:rPr>
        <w:t>جرح،</w:t>
      </w:r>
      <w:r w:rsidRPr="00620757">
        <w:rPr>
          <w:rFonts w:hint="cs"/>
          <w:rtl/>
        </w:rPr>
        <w:t xml:space="preserve"> نهي مي</w:t>
      </w:r>
      <w:r w:rsidR="00DB0CC6">
        <w:rPr>
          <w:rFonts w:hint="cs"/>
          <w:rtl/>
        </w:rPr>
        <w:t>‌</w:t>
      </w:r>
      <w:r w:rsidRPr="00620757">
        <w:rPr>
          <w:rFonts w:hint="cs"/>
          <w:rtl/>
        </w:rPr>
        <w:t>كند</w:t>
      </w:r>
      <w:r>
        <w:rPr>
          <w:rFonts w:hint="cs"/>
          <w:rtl/>
        </w:rPr>
        <w:t>.</w:t>
      </w:r>
      <w:r w:rsidR="00C93D29">
        <w:rPr>
          <w:rtl/>
        </w:rPr>
        <w:t xml:space="preserve"> </w:t>
      </w:r>
      <w:r w:rsidR="00C93D29">
        <w:rPr>
          <w:rFonts w:hint="eastAsia"/>
          <w:rtl/>
        </w:rPr>
        <w:t>پس</w:t>
      </w:r>
      <w:r w:rsidRPr="00620757">
        <w:rPr>
          <w:rFonts w:hint="cs"/>
          <w:rtl/>
        </w:rPr>
        <w:t xml:space="preserve"> اجتماع امر و نهي مي</w:t>
      </w:r>
      <w:r>
        <w:rPr>
          <w:rFonts w:hint="cs"/>
          <w:rtl/>
        </w:rPr>
        <w:t>‌</w:t>
      </w:r>
      <w:r w:rsidRPr="00620757">
        <w:rPr>
          <w:rFonts w:hint="cs"/>
          <w:rtl/>
        </w:rPr>
        <w:t>شود و اين</w:t>
      </w:r>
      <w:r>
        <w:rPr>
          <w:rFonts w:hint="cs"/>
          <w:rtl/>
        </w:rPr>
        <w:t>‌</w:t>
      </w:r>
      <w:r w:rsidRPr="00620757">
        <w:rPr>
          <w:rFonts w:hint="cs"/>
          <w:rtl/>
        </w:rPr>
        <w:t>ها تعارض مي</w:t>
      </w:r>
      <w:r>
        <w:rPr>
          <w:rFonts w:hint="cs"/>
          <w:rtl/>
        </w:rPr>
        <w:t>‌</w:t>
      </w:r>
      <w:r w:rsidRPr="00620757">
        <w:rPr>
          <w:rFonts w:hint="cs"/>
          <w:rtl/>
        </w:rPr>
        <w:t>كنند و تساقط مي</w:t>
      </w:r>
      <w:r>
        <w:rPr>
          <w:rFonts w:hint="cs"/>
          <w:rtl/>
        </w:rPr>
        <w:t>‌</w:t>
      </w:r>
      <w:r w:rsidRPr="00620757">
        <w:rPr>
          <w:rFonts w:hint="cs"/>
          <w:rtl/>
        </w:rPr>
        <w:t>كن</w:t>
      </w:r>
      <w:r>
        <w:rPr>
          <w:rFonts w:hint="cs"/>
          <w:rtl/>
        </w:rPr>
        <w:t>ن</w:t>
      </w:r>
      <w:r w:rsidRPr="00620757">
        <w:rPr>
          <w:rFonts w:hint="cs"/>
          <w:rtl/>
        </w:rPr>
        <w:t xml:space="preserve">د چون </w:t>
      </w:r>
      <w:r w:rsidR="003E3941">
        <w:rPr>
          <w:rFonts w:hint="cs"/>
          <w:rtl/>
        </w:rPr>
        <w:t>اینجا</w:t>
      </w:r>
      <w:r w:rsidRPr="00620757">
        <w:rPr>
          <w:rFonts w:hint="cs"/>
          <w:rtl/>
        </w:rPr>
        <w:t xml:space="preserve"> شهرت </w:t>
      </w:r>
      <w:r>
        <w:rPr>
          <w:rFonts w:hint="cs"/>
          <w:rtl/>
        </w:rPr>
        <w:t>مورد</w:t>
      </w:r>
      <w:r w:rsidRPr="00620757">
        <w:rPr>
          <w:rFonts w:hint="cs"/>
          <w:rtl/>
        </w:rPr>
        <w:t xml:space="preserve">قبول </w:t>
      </w:r>
      <w:r>
        <w:rPr>
          <w:rFonts w:hint="cs"/>
          <w:rtl/>
        </w:rPr>
        <w:t>ما نيست.</w:t>
      </w:r>
      <w:r w:rsidRPr="00620757">
        <w:rPr>
          <w:rFonts w:hint="cs"/>
          <w:rtl/>
        </w:rPr>
        <w:t xml:space="preserve"> ممكن است مطلقاتي در قرآن باشد كه نبايد زد و نبايد اذيت كرد</w:t>
      </w:r>
      <w:r w:rsidR="00C93D29">
        <w:rPr>
          <w:rFonts w:hint="eastAsia"/>
          <w:rtl/>
        </w:rPr>
        <w:t>؛</w:t>
      </w:r>
      <w:r w:rsidR="00C93D29">
        <w:rPr>
          <w:rtl/>
        </w:rPr>
        <w:t xml:space="preserve"> </w:t>
      </w:r>
      <w:r w:rsidR="00C93D29">
        <w:rPr>
          <w:rFonts w:hint="eastAsia"/>
          <w:rtl/>
        </w:rPr>
        <w:t>و</w:t>
      </w:r>
      <w:r w:rsidRPr="00620757">
        <w:rPr>
          <w:rFonts w:hint="cs"/>
          <w:rtl/>
        </w:rPr>
        <w:t xml:space="preserve"> اگر </w:t>
      </w:r>
      <w:r w:rsidR="00C766DD">
        <w:rPr>
          <w:rFonts w:hint="cs"/>
          <w:rtl/>
        </w:rPr>
        <w:t>آن‌هم</w:t>
      </w:r>
      <w:r w:rsidRPr="00620757">
        <w:rPr>
          <w:rFonts w:hint="cs"/>
          <w:rtl/>
        </w:rPr>
        <w:t xml:space="preserve"> نباشد</w:t>
      </w:r>
      <w:r>
        <w:rPr>
          <w:rFonts w:hint="cs"/>
          <w:rtl/>
        </w:rPr>
        <w:t>،</w:t>
      </w:r>
      <w:r w:rsidRPr="00620757">
        <w:rPr>
          <w:rFonts w:hint="cs"/>
          <w:rtl/>
        </w:rPr>
        <w:t xml:space="preserve"> موافقت و مخالفت عامه </w:t>
      </w:r>
      <w:r w:rsidR="003E3941">
        <w:rPr>
          <w:rFonts w:hint="cs"/>
          <w:rtl/>
        </w:rPr>
        <w:t>اینجا</w:t>
      </w:r>
      <w:r w:rsidRPr="00620757">
        <w:rPr>
          <w:rFonts w:hint="cs"/>
          <w:rtl/>
        </w:rPr>
        <w:t xml:space="preserve"> وجهي ندارد</w:t>
      </w:r>
      <w:r>
        <w:rPr>
          <w:rFonts w:hint="cs"/>
          <w:rtl/>
        </w:rPr>
        <w:t>.</w:t>
      </w:r>
      <w:r w:rsidR="00C93D29">
        <w:rPr>
          <w:rtl/>
        </w:rPr>
        <w:t xml:space="preserve"> </w:t>
      </w:r>
      <w:r w:rsidR="00C93D29">
        <w:rPr>
          <w:rFonts w:hint="eastAsia"/>
          <w:rtl/>
        </w:rPr>
        <w:t>بنابراين</w:t>
      </w:r>
      <w:r>
        <w:rPr>
          <w:rFonts w:hint="cs"/>
          <w:rtl/>
        </w:rPr>
        <w:t xml:space="preserve"> </w:t>
      </w:r>
      <w:r w:rsidRPr="00620757">
        <w:rPr>
          <w:rFonts w:hint="cs"/>
          <w:rtl/>
        </w:rPr>
        <w:t>تساقط مي</w:t>
      </w:r>
      <w:r>
        <w:rPr>
          <w:rFonts w:hint="cs"/>
          <w:rtl/>
        </w:rPr>
        <w:t>‌</w:t>
      </w:r>
      <w:r w:rsidRPr="00620757">
        <w:rPr>
          <w:rFonts w:hint="cs"/>
          <w:rtl/>
        </w:rPr>
        <w:t>كن</w:t>
      </w:r>
      <w:r>
        <w:rPr>
          <w:rFonts w:hint="cs"/>
          <w:rtl/>
        </w:rPr>
        <w:t>ن</w:t>
      </w:r>
      <w:r w:rsidRPr="00620757">
        <w:rPr>
          <w:rFonts w:hint="cs"/>
          <w:rtl/>
        </w:rPr>
        <w:t>د و رجوع به مطلقات مي</w:t>
      </w:r>
      <w:r w:rsidR="00DB0CC6">
        <w:rPr>
          <w:rFonts w:hint="cs"/>
          <w:rtl/>
        </w:rPr>
        <w:t>‌</w:t>
      </w:r>
      <w:r>
        <w:rPr>
          <w:rFonts w:hint="cs"/>
          <w:rtl/>
        </w:rPr>
        <w:t>شود</w:t>
      </w:r>
      <w:r w:rsidRPr="00620757">
        <w:rPr>
          <w:rFonts w:hint="cs"/>
          <w:rtl/>
        </w:rPr>
        <w:t xml:space="preserve"> كه نبايد ديگري را اذيت كرد</w:t>
      </w:r>
      <w:r w:rsidR="00C93D29">
        <w:rPr>
          <w:rFonts w:hint="eastAsia"/>
          <w:rtl/>
        </w:rPr>
        <w:t>؛</w:t>
      </w:r>
      <w:r w:rsidR="00C93D29">
        <w:rPr>
          <w:rtl/>
        </w:rPr>
        <w:t xml:space="preserve"> </w:t>
      </w:r>
      <w:r w:rsidR="00C93D29">
        <w:rPr>
          <w:rFonts w:hint="eastAsia"/>
          <w:rtl/>
        </w:rPr>
        <w:t>و</w:t>
      </w:r>
      <w:r w:rsidRPr="00620757">
        <w:rPr>
          <w:rFonts w:hint="cs"/>
          <w:rtl/>
        </w:rPr>
        <w:t xml:space="preserve"> لذا يوخذ نمي</w:t>
      </w:r>
      <w:r>
        <w:rPr>
          <w:rFonts w:hint="cs"/>
          <w:rtl/>
        </w:rPr>
        <w:t>‌</w:t>
      </w:r>
      <w:r w:rsidRPr="00620757">
        <w:rPr>
          <w:rFonts w:hint="cs"/>
          <w:rtl/>
        </w:rPr>
        <w:t>تواند ضرب را بگيرد ولو اينكه اطلاق دارد</w:t>
      </w:r>
      <w:r>
        <w:rPr>
          <w:rFonts w:hint="cs"/>
          <w:rtl/>
        </w:rPr>
        <w:t>؛</w:t>
      </w:r>
      <w:r w:rsidRPr="00620757">
        <w:rPr>
          <w:rFonts w:hint="cs"/>
          <w:rtl/>
        </w:rPr>
        <w:t xml:space="preserve"> ولي </w:t>
      </w:r>
      <w:r w:rsidR="00C93D29">
        <w:rPr>
          <w:rFonts w:hint="eastAsia"/>
          <w:rtl/>
        </w:rPr>
        <w:t>چون</w:t>
      </w:r>
      <w:r w:rsidR="00C93D29">
        <w:rPr>
          <w:rtl/>
        </w:rPr>
        <w:t xml:space="preserve"> «</w:t>
      </w:r>
      <w:r w:rsidRPr="00620757">
        <w:rPr>
          <w:rFonts w:hint="cs"/>
          <w:rtl/>
        </w:rPr>
        <w:t>ي</w:t>
      </w:r>
      <w:r w:rsidR="00DB0CC6">
        <w:rPr>
          <w:rFonts w:hint="cs"/>
          <w:rtl/>
        </w:rPr>
        <w:t>ُؤ</w:t>
      </w:r>
      <w:r w:rsidRPr="00620757">
        <w:rPr>
          <w:rFonts w:hint="cs"/>
          <w:rtl/>
        </w:rPr>
        <w:t>خ</w:t>
      </w:r>
      <w:r w:rsidR="00DB0CC6">
        <w:rPr>
          <w:rFonts w:hint="cs"/>
          <w:rtl/>
        </w:rPr>
        <w:t>َ</w:t>
      </w:r>
      <w:r w:rsidRPr="00620757">
        <w:rPr>
          <w:rFonts w:hint="cs"/>
          <w:rtl/>
        </w:rPr>
        <w:t>ذ</w:t>
      </w:r>
      <w:r w:rsidR="00DB0CC6">
        <w:rPr>
          <w:rFonts w:hint="cs"/>
          <w:rtl/>
        </w:rPr>
        <w:t>ُ</w:t>
      </w:r>
      <w:r>
        <w:rPr>
          <w:rFonts w:hint="cs"/>
          <w:rtl/>
        </w:rPr>
        <w:t>»</w:t>
      </w:r>
      <w:r w:rsidRPr="00620757">
        <w:rPr>
          <w:rFonts w:hint="cs"/>
          <w:rtl/>
        </w:rPr>
        <w:t xml:space="preserve"> معارض با </w:t>
      </w:r>
      <w:r>
        <w:rPr>
          <w:rFonts w:hint="cs"/>
          <w:rtl/>
        </w:rPr>
        <w:t>ادله ضرب و</w:t>
      </w:r>
      <w:r w:rsidR="00C766DD">
        <w:rPr>
          <w:rFonts w:hint="cs"/>
          <w:rtl/>
        </w:rPr>
        <w:t xml:space="preserve"> </w:t>
      </w:r>
      <w:r>
        <w:rPr>
          <w:rFonts w:hint="cs"/>
          <w:rtl/>
        </w:rPr>
        <w:t>جرح است</w:t>
      </w:r>
      <w:r w:rsidRPr="00620757">
        <w:rPr>
          <w:rFonts w:hint="cs"/>
          <w:rtl/>
        </w:rPr>
        <w:t xml:space="preserve"> و عموم </w:t>
      </w:r>
      <w:r w:rsidR="00AB2A08">
        <w:rPr>
          <w:rFonts w:hint="cs"/>
          <w:rtl/>
        </w:rPr>
        <w:t>و خصوص</w:t>
      </w:r>
      <w:r w:rsidRPr="00620757">
        <w:rPr>
          <w:rFonts w:hint="cs"/>
          <w:rtl/>
        </w:rPr>
        <w:t xml:space="preserve"> من وجه </w:t>
      </w:r>
      <w:r w:rsidR="00AB2A08">
        <w:rPr>
          <w:rFonts w:hint="cs"/>
          <w:rtl/>
        </w:rPr>
        <w:t>در ماده</w:t>
      </w:r>
      <w:r w:rsidRPr="00620757">
        <w:rPr>
          <w:rFonts w:hint="cs"/>
          <w:rtl/>
        </w:rPr>
        <w:t xml:space="preserve"> اجتماع نمي</w:t>
      </w:r>
      <w:r>
        <w:rPr>
          <w:rFonts w:hint="cs"/>
          <w:rtl/>
        </w:rPr>
        <w:t>‌</w:t>
      </w:r>
      <w:r w:rsidRPr="00620757">
        <w:rPr>
          <w:rFonts w:hint="cs"/>
          <w:rtl/>
        </w:rPr>
        <w:t>تواند اثر بگذارد و لذا نتيجه</w:t>
      </w:r>
      <w:r>
        <w:rPr>
          <w:rFonts w:hint="cs"/>
          <w:rtl/>
        </w:rPr>
        <w:t>‌</w:t>
      </w:r>
      <w:r w:rsidRPr="00620757">
        <w:rPr>
          <w:rFonts w:hint="cs"/>
          <w:rtl/>
        </w:rPr>
        <w:t>اش تقييد است</w:t>
      </w:r>
      <w:r>
        <w:rPr>
          <w:rFonts w:hint="cs"/>
          <w:rtl/>
        </w:rPr>
        <w:t>.</w:t>
      </w:r>
      <w:r w:rsidR="00C93D29">
        <w:rPr>
          <w:rtl/>
        </w:rPr>
        <w:t xml:space="preserve"> </w:t>
      </w:r>
      <w:r w:rsidR="00C93D29">
        <w:rPr>
          <w:rFonts w:hint="eastAsia"/>
          <w:rtl/>
        </w:rPr>
        <w:t>يعني</w:t>
      </w:r>
      <w:r>
        <w:rPr>
          <w:rFonts w:hint="cs"/>
          <w:rtl/>
        </w:rPr>
        <w:t xml:space="preserve"> خود</w:t>
      </w:r>
      <w:r w:rsidRPr="00620757">
        <w:rPr>
          <w:rFonts w:hint="cs"/>
          <w:rtl/>
        </w:rPr>
        <w:t xml:space="preserve"> تقييد نيست </w:t>
      </w:r>
      <w:r>
        <w:rPr>
          <w:rFonts w:hint="cs"/>
          <w:rtl/>
        </w:rPr>
        <w:t>بلكه</w:t>
      </w:r>
      <w:r w:rsidRPr="00620757">
        <w:rPr>
          <w:rFonts w:hint="cs"/>
          <w:rtl/>
        </w:rPr>
        <w:t xml:space="preserve"> نتيجه تقييد دارد</w:t>
      </w:r>
      <w:r>
        <w:rPr>
          <w:rFonts w:hint="cs"/>
          <w:rtl/>
        </w:rPr>
        <w:t>.</w:t>
      </w:r>
      <w:r w:rsidRPr="00620757">
        <w:rPr>
          <w:rFonts w:hint="cs"/>
          <w:rtl/>
        </w:rPr>
        <w:t xml:space="preserve"> چون اين</w:t>
      </w:r>
      <w:r>
        <w:rPr>
          <w:rFonts w:hint="cs"/>
          <w:rtl/>
        </w:rPr>
        <w:t>‌</w:t>
      </w:r>
      <w:r w:rsidRPr="00620757">
        <w:rPr>
          <w:rFonts w:hint="cs"/>
          <w:rtl/>
        </w:rPr>
        <w:t>ها تعارض كرده</w:t>
      </w:r>
      <w:r>
        <w:rPr>
          <w:rFonts w:hint="cs"/>
          <w:rtl/>
        </w:rPr>
        <w:t>‌</w:t>
      </w:r>
      <w:r w:rsidRPr="00620757">
        <w:rPr>
          <w:rFonts w:hint="cs"/>
          <w:rtl/>
        </w:rPr>
        <w:t>اند و تساقط كرده</w:t>
      </w:r>
      <w:r>
        <w:rPr>
          <w:rFonts w:hint="cs"/>
          <w:rtl/>
        </w:rPr>
        <w:t>‌</w:t>
      </w:r>
      <w:r w:rsidRPr="00620757">
        <w:rPr>
          <w:rFonts w:hint="cs"/>
          <w:rtl/>
        </w:rPr>
        <w:t>اند</w:t>
      </w:r>
      <w:r>
        <w:rPr>
          <w:rFonts w:hint="cs"/>
          <w:rtl/>
        </w:rPr>
        <w:t>،</w:t>
      </w:r>
      <w:r w:rsidRPr="00620757">
        <w:rPr>
          <w:rFonts w:hint="cs"/>
          <w:rtl/>
        </w:rPr>
        <w:t xml:space="preserve"> مطلقات مي</w:t>
      </w:r>
      <w:r>
        <w:rPr>
          <w:rFonts w:hint="cs"/>
          <w:rtl/>
        </w:rPr>
        <w:t>‌</w:t>
      </w:r>
      <w:r w:rsidRPr="00620757">
        <w:rPr>
          <w:rFonts w:hint="cs"/>
          <w:rtl/>
        </w:rPr>
        <w:t>گويد</w:t>
      </w:r>
      <w:r>
        <w:rPr>
          <w:rFonts w:hint="cs"/>
          <w:rtl/>
        </w:rPr>
        <w:t>:</w:t>
      </w:r>
      <w:r w:rsidRPr="00620757">
        <w:rPr>
          <w:rFonts w:hint="cs"/>
          <w:rtl/>
        </w:rPr>
        <w:t xml:space="preserve"> نمي</w:t>
      </w:r>
      <w:r>
        <w:rPr>
          <w:rFonts w:hint="cs"/>
          <w:rtl/>
        </w:rPr>
        <w:t>‌</w:t>
      </w:r>
      <w:r w:rsidRPr="00620757">
        <w:rPr>
          <w:rFonts w:hint="cs"/>
          <w:rtl/>
        </w:rPr>
        <w:t>شود كسي را زد</w:t>
      </w:r>
      <w:r>
        <w:rPr>
          <w:rFonts w:hint="cs"/>
          <w:rtl/>
        </w:rPr>
        <w:t>.</w:t>
      </w:r>
    </w:p>
    <w:p w:rsidR="00C72D4B" w:rsidRPr="00755513" w:rsidRDefault="00191735" w:rsidP="00755513">
      <w:pPr>
        <w:rPr>
          <w:rtl/>
        </w:rPr>
      </w:pPr>
      <w:r w:rsidRPr="00755513">
        <w:rPr>
          <w:rFonts w:hint="cs"/>
          <w:rtl/>
        </w:rPr>
        <w:t>پرسش:</w:t>
      </w:r>
      <w:r w:rsidR="00755513" w:rsidRPr="00755513">
        <w:rPr>
          <w:rStyle w:val="BookTitle"/>
          <w:rFonts w:cs="2  Badr" w:hint="cs"/>
          <w:sz w:val="28"/>
          <w:szCs w:val="28"/>
          <w:rtl/>
        </w:rPr>
        <w:t xml:space="preserve"> </w:t>
      </w:r>
      <w:r w:rsidR="00C72D4B" w:rsidRPr="00755513">
        <w:rPr>
          <w:rStyle w:val="BookTitle"/>
          <w:rFonts w:cs="2  Badr" w:hint="cs"/>
          <w:b w:val="0"/>
          <w:bCs w:val="0"/>
          <w:sz w:val="28"/>
          <w:szCs w:val="28"/>
          <w:rtl/>
        </w:rPr>
        <w:t>تقييد</w:t>
      </w:r>
      <w:r w:rsidR="00C72D4B" w:rsidRPr="00755513">
        <w:rPr>
          <w:rFonts w:hint="cs"/>
          <w:b/>
          <w:bCs/>
          <w:rtl/>
        </w:rPr>
        <w:t xml:space="preserve"> </w:t>
      </w:r>
      <w:r w:rsidR="00C72D4B" w:rsidRPr="00755513">
        <w:rPr>
          <w:rFonts w:hint="cs"/>
          <w:rtl/>
        </w:rPr>
        <w:t>يعني چه؟</w:t>
      </w:r>
    </w:p>
    <w:p w:rsidR="00C72D4B" w:rsidRDefault="00191735" w:rsidP="00C72D4B">
      <w:pPr>
        <w:rPr>
          <w:rtl/>
        </w:rPr>
      </w:pPr>
      <w:r>
        <w:rPr>
          <w:rFonts w:hint="cs"/>
          <w:rtl/>
        </w:rPr>
        <w:t xml:space="preserve"> </w:t>
      </w:r>
      <w:r w:rsidRPr="00336CDA">
        <w:rPr>
          <w:rFonts w:hint="cs"/>
          <w:rtl/>
        </w:rPr>
        <w:t>پاسخ</w:t>
      </w:r>
      <w:r>
        <w:rPr>
          <w:rFonts w:hint="cs"/>
          <w:rtl/>
        </w:rPr>
        <w:t xml:space="preserve">: </w:t>
      </w:r>
      <w:r w:rsidR="00C72D4B" w:rsidRPr="00620757">
        <w:rPr>
          <w:rFonts w:hint="cs"/>
          <w:rtl/>
        </w:rPr>
        <w:t xml:space="preserve">تقييد اين است كه </w:t>
      </w:r>
      <w:r w:rsidR="00C72D4B">
        <w:rPr>
          <w:rFonts w:hint="cs"/>
          <w:rtl/>
        </w:rPr>
        <w:t>يكي</w:t>
      </w:r>
      <w:r w:rsidR="00DB0CC6">
        <w:rPr>
          <w:rFonts w:hint="cs"/>
          <w:rtl/>
        </w:rPr>
        <w:t xml:space="preserve"> </w:t>
      </w:r>
      <w:r w:rsidR="00C72D4B">
        <w:rPr>
          <w:rFonts w:hint="cs"/>
          <w:rtl/>
        </w:rPr>
        <w:t>مي‌گويد:</w:t>
      </w:r>
      <w:r w:rsidR="00D630B9">
        <w:rPr>
          <w:rFonts w:hint="cs"/>
          <w:rtl/>
        </w:rPr>
        <w:t xml:space="preserve"> </w:t>
      </w:r>
      <w:r w:rsidR="00C72D4B">
        <w:rPr>
          <w:rFonts w:hint="cs"/>
          <w:rtl/>
        </w:rPr>
        <w:t>«</w:t>
      </w:r>
      <w:r w:rsidR="00C72D4B" w:rsidRPr="00620757">
        <w:rPr>
          <w:rFonts w:hint="cs"/>
          <w:rtl/>
        </w:rPr>
        <w:t>اكرم العلما</w:t>
      </w:r>
      <w:r w:rsidR="00C72D4B">
        <w:rPr>
          <w:rFonts w:hint="cs"/>
          <w:rtl/>
        </w:rPr>
        <w:t>»</w:t>
      </w:r>
      <w:r w:rsidR="00C72D4B" w:rsidRPr="00620757">
        <w:rPr>
          <w:rFonts w:hint="cs"/>
          <w:rtl/>
        </w:rPr>
        <w:t xml:space="preserve"> و </w:t>
      </w:r>
      <w:r w:rsidR="00C72D4B">
        <w:rPr>
          <w:rFonts w:hint="cs"/>
          <w:rtl/>
        </w:rPr>
        <w:t>ديگري مي‌گويد: «</w:t>
      </w:r>
      <w:r w:rsidR="00C72D4B" w:rsidRPr="00620757">
        <w:rPr>
          <w:rFonts w:hint="cs"/>
          <w:rtl/>
        </w:rPr>
        <w:t>لا تكرم العالم الفاسق</w:t>
      </w:r>
      <w:r w:rsidR="00C72D4B">
        <w:rPr>
          <w:rFonts w:hint="cs"/>
          <w:rtl/>
        </w:rPr>
        <w:t>»</w:t>
      </w:r>
      <w:r w:rsidR="00D630B9">
        <w:rPr>
          <w:rFonts w:hint="cs"/>
          <w:rtl/>
        </w:rPr>
        <w:t xml:space="preserve"> </w:t>
      </w:r>
      <w:r w:rsidR="00C72D4B">
        <w:rPr>
          <w:rFonts w:hint="cs"/>
          <w:rtl/>
        </w:rPr>
        <w:t>در</w:t>
      </w:r>
      <w:r w:rsidR="00D630B9">
        <w:rPr>
          <w:rFonts w:hint="cs"/>
          <w:rtl/>
        </w:rPr>
        <w:t xml:space="preserve"> </w:t>
      </w:r>
      <w:r w:rsidR="00C72D4B">
        <w:rPr>
          <w:rFonts w:hint="cs"/>
          <w:rtl/>
        </w:rPr>
        <w:t xml:space="preserve">اين مثال </w:t>
      </w:r>
      <w:r w:rsidR="00C72D4B" w:rsidRPr="00620757">
        <w:rPr>
          <w:rFonts w:hint="cs"/>
          <w:rtl/>
        </w:rPr>
        <w:t>دليل</w:t>
      </w:r>
      <w:r w:rsidR="00C72D4B">
        <w:rPr>
          <w:rFonts w:hint="cs"/>
          <w:rtl/>
        </w:rPr>
        <w:t>،</w:t>
      </w:r>
      <w:r w:rsidR="00C72D4B" w:rsidRPr="00620757">
        <w:rPr>
          <w:rFonts w:hint="cs"/>
          <w:rtl/>
        </w:rPr>
        <w:t xml:space="preserve"> اين</w:t>
      </w:r>
      <w:r w:rsidR="00C72D4B">
        <w:rPr>
          <w:rFonts w:hint="cs"/>
          <w:rtl/>
        </w:rPr>
        <w:t xml:space="preserve"> مورد</w:t>
      </w:r>
      <w:r w:rsidR="00C72D4B" w:rsidRPr="00620757">
        <w:rPr>
          <w:rFonts w:hint="cs"/>
          <w:rtl/>
        </w:rPr>
        <w:t xml:space="preserve"> را بيرون برده</w:t>
      </w:r>
      <w:r w:rsidR="00C72D4B">
        <w:rPr>
          <w:rFonts w:hint="cs"/>
          <w:rtl/>
        </w:rPr>
        <w:t xml:space="preserve"> است. ولي در</w:t>
      </w:r>
      <w:r w:rsidR="00D630B9">
        <w:rPr>
          <w:rFonts w:hint="cs"/>
          <w:rtl/>
        </w:rPr>
        <w:t xml:space="preserve"> </w:t>
      </w:r>
      <w:r w:rsidR="00DA44E6">
        <w:rPr>
          <w:rFonts w:hint="cs"/>
          <w:rtl/>
        </w:rPr>
        <w:t>مانحن‌فیه</w:t>
      </w:r>
      <w:r w:rsidR="00C72D4B">
        <w:rPr>
          <w:rFonts w:hint="cs"/>
          <w:rtl/>
        </w:rPr>
        <w:t>،</w:t>
      </w:r>
      <w:r w:rsidR="00C72D4B" w:rsidRPr="00620757">
        <w:rPr>
          <w:rFonts w:hint="cs"/>
          <w:rtl/>
        </w:rPr>
        <w:t xml:space="preserve"> دليل</w:t>
      </w:r>
      <w:r w:rsidR="00C72D4B">
        <w:rPr>
          <w:rFonts w:hint="cs"/>
          <w:rtl/>
        </w:rPr>
        <w:t>ي</w:t>
      </w:r>
      <w:r w:rsidR="00C72D4B" w:rsidRPr="00620757">
        <w:rPr>
          <w:rFonts w:hint="cs"/>
          <w:rtl/>
        </w:rPr>
        <w:t xml:space="preserve"> ن</w:t>
      </w:r>
      <w:r w:rsidR="00C72D4B">
        <w:rPr>
          <w:rFonts w:hint="cs"/>
          <w:rtl/>
        </w:rPr>
        <w:t>يست</w:t>
      </w:r>
      <w:r w:rsidR="00C72D4B" w:rsidRPr="00620757">
        <w:rPr>
          <w:rFonts w:hint="cs"/>
          <w:rtl/>
        </w:rPr>
        <w:t xml:space="preserve"> كه بگوي</w:t>
      </w:r>
      <w:r w:rsidR="00C72D4B">
        <w:rPr>
          <w:rFonts w:hint="cs"/>
          <w:rtl/>
        </w:rPr>
        <w:t>د:</w:t>
      </w:r>
      <w:r w:rsidR="00C72D4B" w:rsidRPr="00620757">
        <w:rPr>
          <w:rFonts w:hint="cs"/>
          <w:rtl/>
        </w:rPr>
        <w:t xml:space="preserve"> اين </w:t>
      </w:r>
      <w:r w:rsidR="00C72D4B">
        <w:rPr>
          <w:rFonts w:hint="cs"/>
          <w:rtl/>
        </w:rPr>
        <w:t xml:space="preserve">مورد </w:t>
      </w:r>
      <w:r w:rsidR="00C72D4B" w:rsidRPr="00620757">
        <w:rPr>
          <w:rFonts w:hint="cs"/>
          <w:rtl/>
        </w:rPr>
        <w:t xml:space="preserve">را از </w:t>
      </w:r>
      <w:r w:rsidR="003E3941">
        <w:rPr>
          <w:rFonts w:hint="cs"/>
          <w:rtl/>
        </w:rPr>
        <w:t>اینجا</w:t>
      </w:r>
      <w:r w:rsidR="00C93D29">
        <w:rPr>
          <w:rtl/>
        </w:rPr>
        <w:t xml:space="preserve"> </w:t>
      </w:r>
      <w:r w:rsidR="00C72D4B" w:rsidRPr="00620757">
        <w:rPr>
          <w:rFonts w:hint="cs"/>
          <w:rtl/>
        </w:rPr>
        <w:t>بيرون برده</w:t>
      </w:r>
      <w:r w:rsidR="00C72D4B">
        <w:rPr>
          <w:rFonts w:hint="cs"/>
          <w:rtl/>
        </w:rPr>
        <w:t>‌</w:t>
      </w:r>
      <w:r w:rsidR="00C72D4B" w:rsidRPr="00620757">
        <w:rPr>
          <w:rFonts w:hint="cs"/>
          <w:rtl/>
        </w:rPr>
        <w:t>اند</w:t>
      </w:r>
      <w:r w:rsidR="00C72D4B">
        <w:rPr>
          <w:rFonts w:hint="cs"/>
          <w:rtl/>
        </w:rPr>
        <w:t>،</w:t>
      </w:r>
      <w:r w:rsidR="00DB0CC6">
        <w:rPr>
          <w:rFonts w:hint="cs"/>
          <w:rtl/>
        </w:rPr>
        <w:t xml:space="preserve"> </w:t>
      </w:r>
      <w:r w:rsidR="00C72D4B">
        <w:rPr>
          <w:rFonts w:hint="cs"/>
          <w:rtl/>
        </w:rPr>
        <w:t xml:space="preserve">بلكه </w:t>
      </w:r>
      <w:r w:rsidR="00C72D4B" w:rsidRPr="00620757">
        <w:rPr>
          <w:rFonts w:hint="cs"/>
          <w:rtl/>
        </w:rPr>
        <w:t>مي</w:t>
      </w:r>
      <w:r w:rsidR="00C72D4B">
        <w:rPr>
          <w:rFonts w:hint="cs"/>
          <w:rtl/>
        </w:rPr>
        <w:t>‌</w:t>
      </w:r>
      <w:r w:rsidR="00C72D4B" w:rsidRPr="00620757">
        <w:rPr>
          <w:rFonts w:hint="cs"/>
          <w:rtl/>
        </w:rPr>
        <w:t>گوي</w:t>
      </w:r>
      <w:r w:rsidR="00C72D4B">
        <w:rPr>
          <w:rFonts w:hint="cs"/>
          <w:rtl/>
        </w:rPr>
        <w:t>د:</w:t>
      </w:r>
      <w:r w:rsidR="00C72D4B" w:rsidRPr="00620757">
        <w:rPr>
          <w:rFonts w:hint="cs"/>
          <w:rtl/>
        </w:rPr>
        <w:t xml:space="preserve"> اين دليل</w:t>
      </w:r>
      <w:r w:rsidR="00C72D4B">
        <w:rPr>
          <w:rFonts w:hint="cs"/>
          <w:rtl/>
        </w:rPr>
        <w:t>،</w:t>
      </w:r>
      <w:r w:rsidR="00C72D4B" w:rsidRPr="00620757">
        <w:rPr>
          <w:rFonts w:hint="cs"/>
          <w:rtl/>
        </w:rPr>
        <w:t xml:space="preserve"> اين</w:t>
      </w:r>
      <w:r w:rsidR="00DB0CC6">
        <w:rPr>
          <w:rFonts w:hint="cs"/>
          <w:rtl/>
        </w:rPr>
        <w:t>‌</w:t>
      </w:r>
      <w:r w:rsidR="00C72D4B" w:rsidRPr="00620757">
        <w:rPr>
          <w:rFonts w:hint="cs"/>
          <w:rtl/>
        </w:rPr>
        <w:t>طور مي</w:t>
      </w:r>
      <w:r w:rsidR="00C72D4B">
        <w:rPr>
          <w:rFonts w:hint="cs"/>
          <w:rtl/>
        </w:rPr>
        <w:t>‌</w:t>
      </w:r>
      <w:r w:rsidR="00C72D4B" w:rsidRPr="00620757">
        <w:rPr>
          <w:rFonts w:hint="cs"/>
          <w:rtl/>
        </w:rPr>
        <w:t>گويد</w:t>
      </w:r>
      <w:r w:rsidR="00C72D4B">
        <w:rPr>
          <w:rFonts w:hint="cs"/>
          <w:rtl/>
        </w:rPr>
        <w:t xml:space="preserve">. </w:t>
      </w:r>
      <w:r w:rsidR="00AB2A08">
        <w:rPr>
          <w:rFonts w:hint="cs"/>
          <w:rtl/>
        </w:rPr>
        <w:t>و آن</w:t>
      </w:r>
      <w:r w:rsidR="00C72D4B" w:rsidRPr="00620757">
        <w:rPr>
          <w:rFonts w:hint="cs"/>
          <w:rtl/>
        </w:rPr>
        <w:t xml:space="preserve"> </w:t>
      </w:r>
      <w:r w:rsidR="00C72D4B">
        <w:rPr>
          <w:rFonts w:hint="cs"/>
          <w:rtl/>
        </w:rPr>
        <w:t xml:space="preserve">دليل، </w:t>
      </w:r>
      <w:r w:rsidR="00C72D4B" w:rsidRPr="00620757">
        <w:rPr>
          <w:rFonts w:hint="cs"/>
          <w:rtl/>
        </w:rPr>
        <w:t>آن</w:t>
      </w:r>
      <w:r w:rsidR="00C72D4B">
        <w:rPr>
          <w:rFonts w:hint="cs"/>
          <w:rtl/>
        </w:rPr>
        <w:t>‌</w:t>
      </w:r>
      <w:r w:rsidR="00C72D4B" w:rsidRPr="00620757">
        <w:rPr>
          <w:rFonts w:hint="cs"/>
          <w:rtl/>
        </w:rPr>
        <w:t>طور مي</w:t>
      </w:r>
      <w:r w:rsidR="00C72D4B">
        <w:rPr>
          <w:rFonts w:hint="cs"/>
          <w:rtl/>
        </w:rPr>
        <w:t>‌</w:t>
      </w:r>
      <w:r w:rsidR="00C72D4B" w:rsidRPr="00620757">
        <w:rPr>
          <w:rFonts w:hint="cs"/>
          <w:rtl/>
        </w:rPr>
        <w:t>گويد</w:t>
      </w:r>
      <w:r w:rsidR="00C72D4B">
        <w:rPr>
          <w:rFonts w:hint="cs"/>
          <w:rtl/>
        </w:rPr>
        <w:t>؛</w:t>
      </w:r>
      <w:r w:rsidR="00C72D4B" w:rsidRPr="00620757">
        <w:rPr>
          <w:rFonts w:hint="cs"/>
          <w:rtl/>
        </w:rPr>
        <w:t xml:space="preserve"> منتهي چون نمي</w:t>
      </w:r>
      <w:r w:rsidR="00C72D4B">
        <w:rPr>
          <w:rFonts w:hint="cs"/>
          <w:rtl/>
        </w:rPr>
        <w:t>‌</w:t>
      </w:r>
      <w:r w:rsidR="00C72D4B" w:rsidRPr="00620757">
        <w:rPr>
          <w:rFonts w:hint="cs"/>
          <w:rtl/>
        </w:rPr>
        <w:t>توانند با هم عمل كنند</w:t>
      </w:r>
      <w:r w:rsidR="00C72D4B">
        <w:rPr>
          <w:rFonts w:hint="cs"/>
          <w:rtl/>
        </w:rPr>
        <w:t>،</w:t>
      </w:r>
      <w:r w:rsidR="00DB0CC6">
        <w:rPr>
          <w:rFonts w:hint="cs"/>
          <w:rtl/>
        </w:rPr>
        <w:t xml:space="preserve"> </w:t>
      </w:r>
      <w:r w:rsidR="00C72D4B">
        <w:rPr>
          <w:rFonts w:hint="cs"/>
          <w:rtl/>
        </w:rPr>
        <w:t>هردو</w:t>
      </w:r>
      <w:r w:rsidR="00C72D4B" w:rsidRPr="00620757">
        <w:rPr>
          <w:rFonts w:hint="cs"/>
          <w:rtl/>
        </w:rPr>
        <w:t xml:space="preserve"> ساقط مي</w:t>
      </w:r>
      <w:r w:rsidR="00C72D4B">
        <w:rPr>
          <w:rFonts w:hint="cs"/>
          <w:rtl/>
        </w:rPr>
        <w:t>‌</w:t>
      </w:r>
      <w:r w:rsidR="00C72D4B" w:rsidRPr="00620757">
        <w:rPr>
          <w:rFonts w:hint="cs"/>
          <w:rtl/>
        </w:rPr>
        <w:t>شو</w:t>
      </w:r>
      <w:r w:rsidR="00C72D4B">
        <w:rPr>
          <w:rFonts w:hint="cs"/>
          <w:rtl/>
        </w:rPr>
        <w:t>ن</w:t>
      </w:r>
      <w:r w:rsidR="00C72D4B" w:rsidRPr="00620757">
        <w:rPr>
          <w:rFonts w:hint="cs"/>
          <w:rtl/>
        </w:rPr>
        <w:t>د و نتيجه</w:t>
      </w:r>
      <w:r w:rsidR="00C72D4B">
        <w:rPr>
          <w:rFonts w:hint="cs"/>
          <w:rtl/>
        </w:rPr>
        <w:t>‌</w:t>
      </w:r>
      <w:r w:rsidR="00C72D4B" w:rsidRPr="00620757">
        <w:rPr>
          <w:rFonts w:hint="cs"/>
          <w:rtl/>
        </w:rPr>
        <w:t>اش</w:t>
      </w:r>
      <w:r w:rsidR="00C72D4B">
        <w:rPr>
          <w:rFonts w:hint="cs"/>
          <w:rtl/>
        </w:rPr>
        <w:t>،</w:t>
      </w:r>
      <w:r w:rsidR="00C72D4B" w:rsidRPr="00620757">
        <w:rPr>
          <w:rFonts w:hint="cs"/>
          <w:rtl/>
        </w:rPr>
        <w:t xml:space="preserve"> تقييد مي</w:t>
      </w:r>
      <w:r w:rsidR="00C72D4B">
        <w:rPr>
          <w:rFonts w:hint="cs"/>
          <w:rtl/>
        </w:rPr>
        <w:t>‌</w:t>
      </w:r>
      <w:r w:rsidR="00C72D4B" w:rsidRPr="00620757">
        <w:rPr>
          <w:rFonts w:hint="cs"/>
          <w:rtl/>
        </w:rPr>
        <w:t>شود</w:t>
      </w:r>
      <w:r w:rsidR="00C72D4B">
        <w:rPr>
          <w:rFonts w:hint="cs"/>
          <w:rtl/>
        </w:rPr>
        <w:t>.</w:t>
      </w:r>
      <w:r w:rsidR="00DB0CC6">
        <w:rPr>
          <w:rFonts w:hint="cs"/>
          <w:rtl/>
        </w:rPr>
        <w:t xml:space="preserve"> </w:t>
      </w:r>
      <w:r w:rsidR="00C72D4B">
        <w:rPr>
          <w:rFonts w:hint="cs"/>
          <w:rtl/>
        </w:rPr>
        <w:t xml:space="preserve">پس </w:t>
      </w:r>
      <w:r w:rsidR="00C72D4B" w:rsidRPr="00620757">
        <w:rPr>
          <w:rFonts w:hint="cs"/>
          <w:rtl/>
        </w:rPr>
        <w:t>در</w:t>
      </w:r>
      <w:r w:rsidR="00AB2A08">
        <w:rPr>
          <w:rFonts w:hint="cs"/>
          <w:rtl/>
        </w:rPr>
        <w:t xml:space="preserve"> </w:t>
      </w:r>
      <w:r w:rsidR="00C72D4B" w:rsidRPr="00620757">
        <w:rPr>
          <w:rFonts w:hint="cs"/>
          <w:rtl/>
        </w:rPr>
        <w:t>مواردي كه اجتماع امر و نهي مي</w:t>
      </w:r>
      <w:r w:rsidR="00C72D4B">
        <w:rPr>
          <w:rFonts w:hint="cs"/>
          <w:rtl/>
        </w:rPr>
        <w:t>‌</w:t>
      </w:r>
      <w:r w:rsidR="00C72D4B" w:rsidRPr="00620757">
        <w:rPr>
          <w:rFonts w:hint="cs"/>
          <w:rtl/>
        </w:rPr>
        <w:t>شود و تساقط مي</w:t>
      </w:r>
      <w:r w:rsidR="00C72D4B">
        <w:rPr>
          <w:rFonts w:hint="cs"/>
          <w:rtl/>
        </w:rPr>
        <w:t>‌</w:t>
      </w:r>
      <w:r w:rsidR="00C72D4B" w:rsidRPr="00620757">
        <w:rPr>
          <w:rFonts w:hint="cs"/>
          <w:rtl/>
        </w:rPr>
        <w:t xml:space="preserve">شود و بعد رجوع به مطلقات </w:t>
      </w:r>
      <w:r w:rsidR="00C72D4B">
        <w:rPr>
          <w:rFonts w:hint="cs"/>
          <w:rtl/>
        </w:rPr>
        <w:t>شود،</w:t>
      </w:r>
      <w:r w:rsidR="00C72D4B" w:rsidRPr="00620757">
        <w:rPr>
          <w:rFonts w:hint="cs"/>
          <w:rtl/>
        </w:rPr>
        <w:t xml:space="preserve"> نتيجه تقييد </w:t>
      </w:r>
      <w:r w:rsidR="00C72D4B">
        <w:rPr>
          <w:rFonts w:hint="cs"/>
          <w:rtl/>
        </w:rPr>
        <w:t>وجود دارد،</w:t>
      </w:r>
      <w:r w:rsidR="00C72D4B" w:rsidRPr="00620757">
        <w:rPr>
          <w:rFonts w:hint="cs"/>
          <w:rtl/>
        </w:rPr>
        <w:t xml:space="preserve"> نه اينكه تقييد صريح باش</w:t>
      </w:r>
      <w:r w:rsidR="00C72D4B">
        <w:rPr>
          <w:rFonts w:hint="cs"/>
          <w:rtl/>
        </w:rPr>
        <w:t>د.</w:t>
      </w:r>
    </w:p>
    <w:p w:rsidR="00C72D4B" w:rsidRDefault="00C72D4B" w:rsidP="00C72D4B">
      <w:pPr>
        <w:rPr>
          <w:rtl/>
        </w:rPr>
      </w:pPr>
      <w:r>
        <w:rPr>
          <w:rFonts w:hint="cs"/>
          <w:rtl/>
        </w:rPr>
        <w:t xml:space="preserve">نكته: </w:t>
      </w:r>
      <w:r w:rsidRPr="00620757">
        <w:rPr>
          <w:rFonts w:hint="cs"/>
          <w:rtl/>
        </w:rPr>
        <w:t>اگر مطلقات قرآني در باب ضرب باش</w:t>
      </w:r>
      <w:r>
        <w:rPr>
          <w:rFonts w:hint="cs"/>
          <w:rtl/>
        </w:rPr>
        <w:t>د،</w:t>
      </w:r>
      <w:r w:rsidRPr="00620757">
        <w:rPr>
          <w:rFonts w:hint="cs"/>
          <w:rtl/>
        </w:rPr>
        <w:t xml:space="preserve"> مرجح </w:t>
      </w:r>
      <w:r w:rsidR="00ED0FB8">
        <w:rPr>
          <w:rFonts w:hint="eastAsia"/>
          <w:rtl/>
        </w:rPr>
        <w:t>م</w:t>
      </w:r>
      <w:r w:rsidR="00ED0FB8">
        <w:rPr>
          <w:rFonts w:hint="cs"/>
          <w:rtl/>
        </w:rPr>
        <w:t>ی‌</w:t>
      </w:r>
      <w:r w:rsidR="00ED0FB8">
        <w:rPr>
          <w:rFonts w:hint="eastAsia"/>
          <w:rtl/>
        </w:rPr>
        <w:t>شود</w:t>
      </w:r>
      <w:r>
        <w:rPr>
          <w:rFonts w:hint="cs"/>
          <w:rtl/>
        </w:rPr>
        <w:t>.</w:t>
      </w:r>
      <w:r w:rsidRPr="00620757">
        <w:rPr>
          <w:rFonts w:hint="cs"/>
          <w:rtl/>
        </w:rPr>
        <w:t xml:space="preserve"> اگر آن</w:t>
      </w:r>
      <w:r>
        <w:rPr>
          <w:rFonts w:hint="cs"/>
          <w:rtl/>
        </w:rPr>
        <w:t>‌</w:t>
      </w:r>
      <w:r w:rsidRPr="00620757">
        <w:rPr>
          <w:rFonts w:hint="cs"/>
          <w:rtl/>
        </w:rPr>
        <w:t>هم نباشد</w:t>
      </w:r>
      <w:r>
        <w:rPr>
          <w:rFonts w:hint="cs"/>
          <w:rtl/>
        </w:rPr>
        <w:t>،</w:t>
      </w:r>
      <w:r w:rsidRPr="00620757">
        <w:rPr>
          <w:rFonts w:hint="cs"/>
          <w:rtl/>
        </w:rPr>
        <w:t xml:space="preserve"> ساقط مي</w:t>
      </w:r>
      <w:r>
        <w:rPr>
          <w:rFonts w:hint="cs"/>
          <w:rtl/>
        </w:rPr>
        <w:t>‌</w:t>
      </w:r>
      <w:r w:rsidRPr="00620757">
        <w:rPr>
          <w:rFonts w:hint="cs"/>
          <w:rtl/>
        </w:rPr>
        <w:t xml:space="preserve">شود و مطلقات </w:t>
      </w:r>
      <w:r w:rsidRPr="00401A37">
        <w:rPr>
          <w:rFonts w:hint="cs"/>
          <w:rtl/>
        </w:rPr>
        <w:t>روايي و اين</w:t>
      </w:r>
      <w:r>
        <w:rPr>
          <w:rFonts w:hint="cs"/>
          <w:rtl/>
        </w:rPr>
        <w:t>‌</w:t>
      </w:r>
      <w:r w:rsidRPr="00401A37">
        <w:rPr>
          <w:rFonts w:hint="cs"/>
          <w:rtl/>
        </w:rPr>
        <w:t>ها مرجع مي</w:t>
      </w:r>
      <w:r>
        <w:rPr>
          <w:rFonts w:hint="cs"/>
          <w:rtl/>
        </w:rPr>
        <w:t>‌</w:t>
      </w:r>
      <w:r w:rsidRPr="00401A37">
        <w:rPr>
          <w:rFonts w:hint="cs"/>
          <w:rtl/>
        </w:rPr>
        <w:t>شود.</w:t>
      </w:r>
    </w:p>
    <w:p w:rsidR="00C72D4B" w:rsidRPr="004410EE" w:rsidRDefault="00C72D4B" w:rsidP="00A959C6">
      <w:pPr>
        <w:pStyle w:val="Heading1"/>
        <w:rPr>
          <w:rtl/>
        </w:rPr>
      </w:pPr>
      <w:bookmarkStart w:id="47" w:name="_Toc399051418"/>
      <w:r w:rsidRPr="004410EE">
        <w:rPr>
          <w:rFonts w:hint="cs"/>
          <w:rtl/>
        </w:rPr>
        <w:t>حاصل بحث</w:t>
      </w:r>
      <w:bookmarkEnd w:id="47"/>
    </w:p>
    <w:p w:rsidR="00C72D4B" w:rsidRDefault="00C72D4B" w:rsidP="00C72D4B">
      <w:pPr>
        <w:rPr>
          <w:rtl/>
        </w:rPr>
      </w:pPr>
      <w:r w:rsidRPr="00620757">
        <w:rPr>
          <w:rFonts w:hint="cs"/>
          <w:rtl/>
        </w:rPr>
        <w:t xml:space="preserve"> بنابراين از يؤخذ نمي</w:t>
      </w:r>
      <w:r>
        <w:rPr>
          <w:rFonts w:hint="cs"/>
          <w:rtl/>
        </w:rPr>
        <w:t>‌</w:t>
      </w:r>
      <w:r w:rsidRPr="00620757">
        <w:rPr>
          <w:rFonts w:hint="cs"/>
          <w:rtl/>
        </w:rPr>
        <w:t>شود ضرب را به دست آورد و ضرب هم در روايت معتبري نبود و لذا براي تربيت عبادي و نماز</w:t>
      </w:r>
      <w:r>
        <w:rPr>
          <w:rFonts w:hint="cs"/>
          <w:rtl/>
        </w:rPr>
        <w:t>،</w:t>
      </w:r>
      <w:r w:rsidRPr="00620757">
        <w:rPr>
          <w:rFonts w:hint="cs"/>
          <w:rtl/>
        </w:rPr>
        <w:t xml:space="preserve"> ضرب به عنوان يك دستور تربيتي داده نشده است كه </w:t>
      </w:r>
      <w:r>
        <w:rPr>
          <w:rFonts w:hint="cs"/>
          <w:rtl/>
        </w:rPr>
        <w:t>گفته شود:</w:t>
      </w:r>
      <w:r w:rsidRPr="00620757">
        <w:rPr>
          <w:rFonts w:hint="cs"/>
          <w:rtl/>
        </w:rPr>
        <w:t xml:space="preserve"> واجب يا مستحب است</w:t>
      </w:r>
      <w:r w:rsidR="00C93D29">
        <w:rPr>
          <w:rFonts w:hint="eastAsia"/>
          <w:rtl/>
        </w:rPr>
        <w:t>؛</w:t>
      </w:r>
      <w:r w:rsidR="00C93D29">
        <w:rPr>
          <w:rtl/>
        </w:rPr>
        <w:t xml:space="preserve"> </w:t>
      </w:r>
      <w:r w:rsidRPr="00620757">
        <w:rPr>
          <w:rFonts w:hint="cs"/>
          <w:rtl/>
        </w:rPr>
        <w:t>اما اينكه جايز است اين كار را بكند يا نه</w:t>
      </w:r>
      <w:r>
        <w:rPr>
          <w:rFonts w:hint="cs"/>
          <w:rtl/>
        </w:rPr>
        <w:t>؟</w:t>
      </w:r>
      <w:r w:rsidRPr="00620757">
        <w:rPr>
          <w:rFonts w:hint="cs"/>
          <w:rtl/>
        </w:rPr>
        <w:t xml:space="preserve"> ممكن است </w:t>
      </w:r>
      <w:r>
        <w:rPr>
          <w:rFonts w:hint="cs"/>
          <w:rtl/>
        </w:rPr>
        <w:t>گفته شود:</w:t>
      </w:r>
      <w:r w:rsidRPr="00620757">
        <w:rPr>
          <w:rFonts w:hint="cs"/>
          <w:rtl/>
        </w:rPr>
        <w:t xml:space="preserve"> در حد معدود مي</w:t>
      </w:r>
      <w:r>
        <w:rPr>
          <w:rFonts w:hint="cs"/>
          <w:rtl/>
        </w:rPr>
        <w:t>‌</w:t>
      </w:r>
      <w:r w:rsidRPr="00620757">
        <w:rPr>
          <w:rFonts w:hint="cs"/>
          <w:rtl/>
        </w:rPr>
        <w:t>تواند بزند</w:t>
      </w:r>
      <w:r>
        <w:rPr>
          <w:rFonts w:hint="cs"/>
          <w:rtl/>
        </w:rPr>
        <w:t>؛</w:t>
      </w:r>
      <w:r w:rsidRPr="00620757">
        <w:rPr>
          <w:rFonts w:hint="cs"/>
          <w:rtl/>
        </w:rPr>
        <w:t xml:space="preserve"> ولي </w:t>
      </w:r>
      <w:r w:rsidR="00C766DD">
        <w:rPr>
          <w:rFonts w:hint="cs"/>
          <w:rtl/>
        </w:rPr>
        <w:t>آن‌هم</w:t>
      </w:r>
      <w:r w:rsidRPr="00620757">
        <w:rPr>
          <w:rFonts w:hint="cs"/>
          <w:rtl/>
        </w:rPr>
        <w:t xml:space="preserve"> جواز است نه به عنوان روشي كه </w:t>
      </w:r>
      <w:r>
        <w:rPr>
          <w:rFonts w:hint="cs"/>
          <w:rtl/>
        </w:rPr>
        <w:t>گفته شود:</w:t>
      </w:r>
      <w:r w:rsidRPr="00620757">
        <w:rPr>
          <w:rFonts w:hint="cs"/>
          <w:rtl/>
        </w:rPr>
        <w:t xml:space="preserve"> آن را با اين روش انجام بدهد</w:t>
      </w:r>
      <w:r>
        <w:rPr>
          <w:rFonts w:hint="cs"/>
          <w:rtl/>
        </w:rPr>
        <w:t>. يعني</w:t>
      </w:r>
      <w:r w:rsidRPr="00620757">
        <w:rPr>
          <w:rFonts w:hint="cs"/>
          <w:rtl/>
        </w:rPr>
        <w:t xml:space="preserve"> وجوب و استحباب ندارد</w:t>
      </w:r>
      <w:r>
        <w:rPr>
          <w:rFonts w:hint="cs"/>
          <w:rtl/>
        </w:rPr>
        <w:t>.</w:t>
      </w:r>
      <w:r w:rsidRPr="00620757">
        <w:rPr>
          <w:rFonts w:hint="cs"/>
          <w:rtl/>
        </w:rPr>
        <w:t xml:space="preserve"> چون ممكن است كسي بگويد</w:t>
      </w:r>
      <w:r>
        <w:rPr>
          <w:rFonts w:hint="cs"/>
          <w:rtl/>
        </w:rPr>
        <w:t>:</w:t>
      </w:r>
      <w:r w:rsidRPr="00620757">
        <w:rPr>
          <w:rFonts w:hint="cs"/>
          <w:rtl/>
        </w:rPr>
        <w:t xml:space="preserve"> اين را حمل بر استحباب بكند</w:t>
      </w:r>
      <w:r>
        <w:rPr>
          <w:rFonts w:hint="cs"/>
          <w:rtl/>
        </w:rPr>
        <w:t>. ن</w:t>
      </w:r>
      <w:r w:rsidR="00AB2A08">
        <w:rPr>
          <w:rFonts w:hint="cs"/>
          <w:rtl/>
        </w:rPr>
        <w:t xml:space="preserve">ه </w:t>
      </w:r>
      <w:r>
        <w:rPr>
          <w:rFonts w:hint="cs"/>
          <w:rtl/>
        </w:rPr>
        <w:t>خير</w:t>
      </w:r>
      <w:r w:rsidRPr="00620757">
        <w:rPr>
          <w:rFonts w:hint="cs"/>
          <w:rtl/>
        </w:rPr>
        <w:t xml:space="preserve"> استحباب هم ندارد</w:t>
      </w:r>
      <w:r>
        <w:rPr>
          <w:rFonts w:hint="cs"/>
          <w:rtl/>
        </w:rPr>
        <w:t>.</w:t>
      </w:r>
      <w:r w:rsidRPr="00620757">
        <w:rPr>
          <w:rFonts w:hint="cs"/>
          <w:rtl/>
        </w:rPr>
        <w:t xml:space="preserve"> آن</w:t>
      </w:r>
      <w:r>
        <w:rPr>
          <w:rFonts w:hint="cs"/>
          <w:rtl/>
        </w:rPr>
        <w:t>‌</w:t>
      </w:r>
      <w:r w:rsidRPr="00620757">
        <w:rPr>
          <w:rFonts w:hint="cs"/>
          <w:rtl/>
        </w:rPr>
        <w:t>وقت از باب امر به معروف و نهي از منكر كه يك مر</w:t>
      </w:r>
      <w:r>
        <w:rPr>
          <w:rFonts w:hint="cs"/>
          <w:rtl/>
        </w:rPr>
        <w:t>تبه‌اش</w:t>
      </w:r>
      <w:r w:rsidRPr="00620757">
        <w:rPr>
          <w:rFonts w:hint="cs"/>
          <w:rtl/>
        </w:rPr>
        <w:t xml:space="preserve"> ضرب است</w:t>
      </w:r>
      <w:r>
        <w:rPr>
          <w:rFonts w:hint="cs"/>
          <w:rtl/>
        </w:rPr>
        <w:t>،</w:t>
      </w:r>
      <w:r w:rsidRPr="00620757">
        <w:rPr>
          <w:rFonts w:hint="cs"/>
          <w:rtl/>
        </w:rPr>
        <w:t xml:space="preserve"> بچه را قطعا</w:t>
      </w:r>
      <w:r>
        <w:rPr>
          <w:rFonts w:hint="cs"/>
          <w:rtl/>
        </w:rPr>
        <w:t>ً</w:t>
      </w:r>
      <w:r w:rsidRPr="00620757">
        <w:rPr>
          <w:rFonts w:hint="cs"/>
          <w:rtl/>
        </w:rPr>
        <w:t xml:space="preserve"> نمي</w:t>
      </w:r>
      <w:r>
        <w:rPr>
          <w:rFonts w:hint="cs"/>
          <w:rtl/>
        </w:rPr>
        <w:t>‌</w:t>
      </w:r>
      <w:r w:rsidRPr="00620757">
        <w:rPr>
          <w:rFonts w:hint="cs"/>
          <w:rtl/>
        </w:rPr>
        <w:t>گيرد</w:t>
      </w:r>
      <w:r w:rsidR="00C93D29">
        <w:rPr>
          <w:rFonts w:hint="eastAsia"/>
          <w:rtl/>
        </w:rPr>
        <w:t>؛</w:t>
      </w:r>
      <w:r w:rsidR="00C93D29">
        <w:rPr>
          <w:rtl/>
        </w:rPr>
        <w:t xml:space="preserve"> </w:t>
      </w:r>
      <w:r w:rsidR="00C93D29">
        <w:rPr>
          <w:rFonts w:hint="eastAsia"/>
          <w:rtl/>
        </w:rPr>
        <w:t>و</w:t>
      </w:r>
      <w:r w:rsidRPr="00620757">
        <w:rPr>
          <w:rFonts w:hint="cs"/>
          <w:rtl/>
        </w:rPr>
        <w:t xml:space="preserve"> لذا نسبت به بچه</w:t>
      </w:r>
      <w:r>
        <w:rPr>
          <w:rFonts w:hint="cs"/>
          <w:rtl/>
        </w:rPr>
        <w:t>،</w:t>
      </w:r>
      <w:r w:rsidRPr="00620757">
        <w:rPr>
          <w:rFonts w:hint="cs"/>
          <w:rtl/>
        </w:rPr>
        <w:t xml:space="preserve"> زدن </w:t>
      </w:r>
      <w:r w:rsidRPr="004410EE">
        <w:rPr>
          <w:rFonts w:hint="cs"/>
          <w:rtl/>
        </w:rPr>
        <w:t>وجهي ندارد</w:t>
      </w:r>
      <w:r>
        <w:rPr>
          <w:rFonts w:hint="cs"/>
          <w:rtl/>
        </w:rPr>
        <w:t>.</w:t>
      </w:r>
    </w:p>
    <w:p w:rsidR="00C72D4B" w:rsidRDefault="00C72D4B" w:rsidP="00C72D4B">
      <w:pPr>
        <w:rPr>
          <w:rtl/>
        </w:rPr>
      </w:pPr>
      <w:r w:rsidRPr="00620757">
        <w:rPr>
          <w:rFonts w:hint="cs"/>
          <w:rtl/>
        </w:rPr>
        <w:lastRenderedPageBreak/>
        <w:t>اين نتيجه مهمي ا</w:t>
      </w:r>
      <w:r>
        <w:rPr>
          <w:rFonts w:hint="cs"/>
          <w:rtl/>
        </w:rPr>
        <w:t xml:space="preserve">ست كه گرفته شد كه </w:t>
      </w:r>
      <w:r w:rsidRPr="00620757">
        <w:rPr>
          <w:rFonts w:hint="cs"/>
          <w:rtl/>
        </w:rPr>
        <w:t>براي تربيت عبادي و نماز</w:t>
      </w:r>
      <w:r>
        <w:rPr>
          <w:rFonts w:hint="cs"/>
          <w:rtl/>
        </w:rPr>
        <w:t xml:space="preserve">، </w:t>
      </w:r>
      <w:r w:rsidRPr="00620757">
        <w:rPr>
          <w:rFonts w:hint="cs"/>
          <w:rtl/>
        </w:rPr>
        <w:t>ضرب به عنوان يك دستور تربيتي داده نشده است</w:t>
      </w:r>
      <w:r>
        <w:rPr>
          <w:rFonts w:hint="cs"/>
          <w:rtl/>
        </w:rPr>
        <w:t>.</w:t>
      </w:r>
      <w:r w:rsidR="00C93D29">
        <w:rPr>
          <w:rtl/>
        </w:rPr>
        <w:t xml:space="preserve"> </w:t>
      </w:r>
      <w:r w:rsidR="00C93D29">
        <w:rPr>
          <w:rFonts w:hint="eastAsia"/>
          <w:rtl/>
        </w:rPr>
        <w:t>آن</w:t>
      </w:r>
      <w:r>
        <w:rPr>
          <w:rFonts w:hint="cs"/>
          <w:rtl/>
        </w:rPr>
        <w:t>‌</w:t>
      </w:r>
      <w:r w:rsidRPr="00620757">
        <w:rPr>
          <w:rFonts w:hint="cs"/>
          <w:rtl/>
        </w:rPr>
        <w:t>وقت به طريق اولي در ساير اعمال و تكاليف ديگر</w:t>
      </w:r>
      <w:r w:rsidR="0007351D">
        <w:rPr>
          <w:rFonts w:hint="cs"/>
          <w:rtl/>
        </w:rPr>
        <w:t xml:space="preserve"> </w:t>
      </w:r>
      <w:r>
        <w:rPr>
          <w:rFonts w:hint="cs"/>
          <w:rtl/>
        </w:rPr>
        <w:t>هم</w:t>
      </w:r>
      <w:r w:rsidR="0007351D">
        <w:rPr>
          <w:rFonts w:hint="cs"/>
          <w:rtl/>
        </w:rPr>
        <w:t xml:space="preserve"> </w:t>
      </w:r>
      <w:r>
        <w:rPr>
          <w:rFonts w:hint="cs"/>
          <w:rtl/>
        </w:rPr>
        <w:t>ضرب وجود ندارد</w:t>
      </w:r>
      <w:r w:rsidRPr="00620757">
        <w:rPr>
          <w:rFonts w:hint="cs"/>
          <w:rtl/>
        </w:rPr>
        <w:t xml:space="preserve">. حكم اين است </w:t>
      </w:r>
      <w:r>
        <w:rPr>
          <w:rFonts w:hint="cs"/>
          <w:rtl/>
        </w:rPr>
        <w:t>كه گفته شود:</w:t>
      </w:r>
      <w:r w:rsidR="00C93D29">
        <w:rPr>
          <w:rtl/>
        </w:rPr>
        <w:t xml:space="preserve"> «</w:t>
      </w:r>
      <w:r w:rsidRPr="00620757">
        <w:rPr>
          <w:rFonts w:hint="cs"/>
          <w:rtl/>
        </w:rPr>
        <w:t xml:space="preserve">ضرب به عنوان يك روش تربيتي در باب عبادات </w:t>
      </w:r>
      <w:r>
        <w:rPr>
          <w:rFonts w:hint="cs"/>
          <w:rtl/>
        </w:rPr>
        <w:t>نيست.»</w:t>
      </w:r>
      <w:r w:rsidRPr="00620757">
        <w:rPr>
          <w:rFonts w:hint="cs"/>
          <w:rtl/>
        </w:rPr>
        <w:t xml:space="preserve"> در ساير امور هم به طريق اولي نيست</w:t>
      </w:r>
      <w:r>
        <w:rPr>
          <w:rFonts w:hint="cs"/>
          <w:rtl/>
        </w:rPr>
        <w:t>.</w:t>
      </w:r>
      <w:r w:rsidRPr="00620757">
        <w:rPr>
          <w:rFonts w:hint="cs"/>
          <w:rtl/>
        </w:rPr>
        <w:t xml:space="preserve"> پس كلا</w:t>
      </w:r>
      <w:r>
        <w:rPr>
          <w:rFonts w:hint="cs"/>
          <w:rtl/>
        </w:rPr>
        <w:t>ً</w:t>
      </w:r>
      <w:r w:rsidRPr="00620757">
        <w:rPr>
          <w:rFonts w:hint="cs"/>
          <w:rtl/>
        </w:rPr>
        <w:t xml:space="preserve"> اين روش</w:t>
      </w:r>
      <w:r>
        <w:rPr>
          <w:rFonts w:hint="cs"/>
          <w:rtl/>
        </w:rPr>
        <w:t>،</w:t>
      </w:r>
      <w:r w:rsidRPr="00620757">
        <w:rPr>
          <w:rFonts w:hint="cs"/>
          <w:rtl/>
        </w:rPr>
        <w:t xml:space="preserve"> به عنوان يك روش تربيتي برداشته شد</w:t>
      </w:r>
      <w:r>
        <w:rPr>
          <w:rFonts w:hint="cs"/>
          <w:rtl/>
        </w:rPr>
        <w:t>.</w:t>
      </w:r>
      <w:r w:rsidRPr="00620757">
        <w:rPr>
          <w:rFonts w:hint="cs"/>
          <w:rtl/>
        </w:rPr>
        <w:t xml:space="preserve"> جواز </w:t>
      </w:r>
      <w:r w:rsidR="0007351D">
        <w:rPr>
          <w:rFonts w:hint="cs"/>
          <w:rtl/>
        </w:rPr>
        <w:t>مسئله</w:t>
      </w:r>
      <w:r w:rsidRPr="00620757">
        <w:rPr>
          <w:rFonts w:hint="cs"/>
          <w:rtl/>
        </w:rPr>
        <w:t xml:space="preserve"> </w:t>
      </w:r>
      <w:r w:rsidR="00C93D29">
        <w:rPr>
          <w:rFonts w:hint="eastAsia"/>
          <w:rtl/>
        </w:rPr>
        <w:t>هم</w:t>
      </w:r>
      <w:r w:rsidRPr="00620757">
        <w:rPr>
          <w:rFonts w:hint="cs"/>
          <w:rtl/>
        </w:rPr>
        <w:t xml:space="preserve"> با قيود محدودي </w:t>
      </w:r>
      <w:r>
        <w:rPr>
          <w:rFonts w:hint="cs"/>
          <w:rtl/>
        </w:rPr>
        <w:t>امكان دارد</w:t>
      </w:r>
      <w:r w:rsidRPr="00620757">
        <w:rPr>
          <w:rFonts w:hint="cs"/>
          <w:rtl/>
        </w:rPr>
        <w:t>.</w:t>
      </w:r>
    </w:p>
    <w:p w:rsidR="00C72D4B" w:rsidRDefault="00C72D4B" w:rsidP="00C72D4B">
      <w:pPr>
        <w:rPr>
          <w:rtl/>
        </w:rPr>
      </w:pPr>
      <w:r>
        <w:rPr>
          <w:rFonts w:hint="cs"/>
          <w:rtl/>
        </w:rPr>
        <w:t xml:space="preserve">پرسش: </w:t>
      </w:r>
      <w:r w:rsidR="0007351D">
        <w:rPr>
          <w:rFonts w:hint="cs"/>
          <w:rtl/>
        </w:rPr>
        <w:t>از کجا</w:t>
      </w:r>
      <w:r>
        <w:rPr>
          <w:rFonts w:hint="cs"/>
          <w:rtl/>
        </w:rPr>
        <w:t xml:space="preserve"> </w:t>
      </w:r>
      <w:r w:rsidRPr="00620757">
        <w:rPr>
          <w:rFonts w:hint="cs"/>
          <w:rtl/>
        </w:rPr>
        <w:t xml:space="preserve">جواز </w:t>
      </w:r>
      <w:r w:rsidR="0007351D">
        <w:rPr>
          <w:rFonts w:hint="cs"/>
          <w:rtl/>
        </w:rPr>
        <w:t>مسئله</w:t>
      </w:r>
      <w:r>
        <w:rPr>
          <w:rFonts w:hint="cs"/>
          <w:rtl/>
        </w:rPr>
        <w:t xml:space="preserve"> ضرب استفاده </w:t>
      </w:r>
      <w:r w:rsidR="00ED0FB8">
        <w:rPr>
          <w:rFonts w:hint="eastAsia"/>
          <w:rtl/>
        </w:rPr>
        <w:t>م</w:t>
      </w:r>
      <w:r w:rsidR="00ED0FB8">
        <w:rPr>
          <w:rFonts w:hint="cs"/>
          <w:rtl/>
        </w:rPr>
        <w:t>ی‌</w:t>
      </w:r>
      <w:r w:rsidR="00ED0FB8">
        <w:rPr>
          <w:rFonts w:hint="eastAsia"/>
          <w:rtl/>
        </w:rPr>
        <w:t>شود</w:t>
      </w:r>
      <w:r>
        <w:rPr>
          <w:rFonts w:hint="cs"/>
          <w:rtl/>
        </w:rPr>
        <w:t>؟</w:t>
      </w:r>
    </w:p>
    <w:p w:rsidR="00C72D4B" w:rsidRDefault="00C72D4B" w:rsidP="00C72D4B">
      <w:pPr>
        <w:rPr>
          <w:rtl/>
        </w:rPr>
      </w:pPr>
      <w:r>
        <w:rPr>
          <w:rFonts w:hint="cs"/>
          <w:rtl/>
        </w:rPr>
        <w:t xml:space="preserve">پاسخ: </w:t>
      </w:r>
      <w:r w:rsidRPr="00620757">
        <w:rPr>
          <w:rFonts w:hint="cs"/>
          <w:rtl/>
        </w:rPr>
        <w:t xml:space="preserve">جواز را طبق </w:t>
      </w:r>
      <w:r w:rsidR="0007351D">
        <w:rPr>
          <w:rFonts w:hint="cs"/>
          <w:rtl/>
        </w:rPr>
        <w:t>آنچه</w:t>
      </w:r>
      <w:r w:rsidRPr="00620757">
        <w:rPr>
          <w:rFonts w:hint="cs"/>
          <w:rtl/>
        </w:rPr>
        <w:t xml:space="preserve"> در تعزيرات </w:t>
      </w:r>
      <w:r>
        <w:rPr>
          <w:rFonts w:hint="cs"/>
          <w:rtl/>
        </w:rPr>
        <w:t>گفته شده:</w:t>
      </w:r>
      <w:r w:rsidRPr="00620757">
        <w:rPr>
          <w:rFonts w:hint="cs"/>
          <w:rtl/>
        </w:rPr>
        <w:t xml:space="preserve"> از باب ولايت كه محدود به يكي دو تا </w:t>
      </w:r>
      <w:r>
        <w:rPr>
          <w:rFonts w:hint="cs"/>
          <w:rtl/>
        </w:rPr>
        <w:t>ضرب باشد استفاده مي‌شود.</w:t>
      </w:r>
    </w:p>
    <w:p w:rsidR="00C72D4B" w:rsidRDefault="003E3941" w:rsidP="00C72D4B">
      <w:pPr>
        <w:rPr>
          <w:rtl/>
        </w:rPr>
      </w:pPr>
      <w:r>
        <w:rPr>
          <w:rFonts w:hint="cs"/>
          <w:rtl/>
        </w:rPr>
        <w:t>اینجا</w:t>
      </w:r>
      <w:r w:rsidR="00C72D4B" w:rsidRPr="00620757">
        <w:rPr>
          <w:rFonts w:hint="cs"/>
          <w:rtl/>
        </w:rPr>
        <w:t xml:space="preserve"> </w:t>
      </w:r>
      <w:r w:rsidR="00C72D4B">
        <w:rPr>
          <w:rFonts w:hint="cs"/>
          <w:rtl/>
        </w:rPr>
        <w:t>اگر</w:t>
      </w:r>
      <w:r w:rsidR="00C72D4B" w:rsidRPr="00620757">
        <w:rPr>
          <w:rFonts w:hint="cs"/>
          <w:rtl/>
        </w:rPr>
        <w:t xml:space="preserve"> به عنوان روش تربيتي </w:t>
      </w:r>
      <w:r w:rsidR="00C72D4B">
        <w:rPr>
          <w:rFonts w:hint="cs"/>
          <w:rtl/>
        </w:rPr>
        <w:t>گفته شود:</w:t>
      </w:r>
      <w:r w:rsidR="00C93D29">
        <w:rPr>
          <w:rtl/>
        </w:rPr>
        <w:t xml:space="preserve"> </w:t>
      </w:r>
      <w:r w:rsidR="00C93D29">
        <w:rPr>
          <w:rFonts w:hint="eastAsia"/>
          <w:rtl/>
        </w:rPr>
        <w:t>ضرب</w:t>
      </w:r>
      <w:r w:rsidR="00C72D4B">
        <w:rPr>
          <w:rFonts w:hint="cs"/>
          <w:rtl/>
        </w:rPr>
        <w:t xml:space="preserve"> </w:t>
      </w:r>
      <w:r w:rsidR="00C72D4B" w:rsidRPr="00620757">
        <w:rPr>
          <w:rFonts w:hint="cs"/>
          <w:rtl/>
        </w:rPr>
        <w:t>امر استحبابي و رجحاني دارد</w:t>
      </w:r>
      <w:r w:rsidR="00C72D4B">
        <w:rPr>
          <w:rFonts w:hint="cs"/>
          <w:rtl/>
        </w:rPr>
        <w:t>.</w:t>
      </w:r>
      <w:r w:rsidR="00C93D29">
        <w:rPr>
          <w:rtl/>
        </w:rPr>
        <w:t xml:space="preserve"> </w:t>
      </w:r>
      <w:r w:rsidR="0007351D">
        <w:rPr>
          <w:rFonts w:hint="eastAsia"/>
          <w:rtl/>
        </w:rPr>
        <w:t>در پاسخ</w:t>
      </w:r>
      <w:r w:rsidR="00C72D4B">
        <w:rPr>
          <w:rFonts w:hint="cs"/>
          <w:rtl/>
        </w:rPr>
        <w:t xml:space="preserve"> گفته </w:t>
      </w:r>
      <w:r w:rsidR="00ED0FB8">
        <w:rPr>
          <w:rFonts w:hint="eastAsia"/>
          <w:rtl/>
        </w:rPr>
        <w:t>م</w:t>
      </w:r>
      <w:r w:rsidR="00ED0FB8">
        <w:rPr>
          <w:rFonts w:hint="cs"/>
          <w:rtl/>
        </w:rPr>
        <w:t>ی‌</w:t>
      </w:r>
      <w:r w:rsidR="00ED0FB8">
        <w:rPr>
          <w:rFonts w:hint="eastAsia"/>
          <w:rtl/>
        </w:rPr>
        <w:t>شود</w:t>
      </w:r>
      <w:r w:rsidR="00C72D4B">
        <w:rPr>
          <w:rFonts w:hint="cs"/>
          <w:rtl/>
        </w:rPr>
        <w:t>:</w:t>
      </w:r>
      <w:r w:rsidR="00C72D4B" w:rsidRPr="00620757">
        <w:rPr>
          <w:rFonts w:hint="cs"/>
          <w:rtl/>
        </w:rPr>
        <w:t xml:space="preserve"> در مقام عبادت</w:t>
      </w:r>
      <w:r w:rsidR="00C72D4B">
        <w:rPr>
          <w:rFonts w:hint="cs"/>
          <w:rtl/>
        </w:rPr>
        <w:t xml:space="preserve"> و</w:t>
      </w:r>
      <w:r w:rsidR="0007351D">
        <w:rPr>
          <w:rFonts w:hint="cs"/>
          <w:rtl/>
        </w:rPr>
        <w:t xml:space="preserve"> </w:t>
      </w:r>
      <w:r w:rsidR="00C72D4B">
        <w:rPr>
          <w:rFonts w:hint="cs"/>
          <w:rtl/>
        </w:rPr>
        <w:t>نماز، ضرب جايز</w:t>
      </w:r>
      <w:r w:rsidR="00C72D4B" w:rsidRPr="00620757">
        <w:rPr>
          <w:rFonts w:hint="cs"/>
          <w:rtl/>
        </w:rPr>
        <w:t xml:space="preserve"> نيست </w:t>
      </w:r>
      <w:r w:rsidR="00C72D4B">
        <w:rPr>
          <w:rFonts w:hint="cs"/>
          <w:rtl/>
        </w:rPr>
        <w:t>و</w:t>
      </w:r>
      <w:r w:rsidR="00C72D4B" w:rsidRPr="00620757">
        <w:rPr>
          <w:rFonts w:hint="cs"/>
          <w:rtl/>
        </w:rPr>
        <w:t xml:space="preserve"> در ساير </w:t>
      </w:r>
      <w:r w:rsidR="0007351D">
        <w:rPr>
          <w:rFonts w:hint="cs"/>
          <w:rtl/>
        </w:rPr>
        <w:t>امور هم</w:t>
      </w:r>
      <w:r w:rsidR="00C72D4B">
        <w:rPr>
          <w:rFonts w:hint="cs"/>
          <w:rtl/>
        </w:rPr>
        <w:t>،</w:t>
      </w:r>
      <w:r w:rsidR="00C72D4B" w:rsidRPr="00620757">
        <w:rPr>
          <w:rFonts w:hint="cs"/>
          <w:rtl/>
        </w:rPr>
        <w:t xml:space="preserve"> به طريق اولي</w:t>
      </w:r>
      <w:r w:rsidR="00C72D4B">
        <w:rPr>
          <w:rFonts w:hint="cs"/>
          <w:rtl/>
        </w:rPr>
        <w:t xml:space="preserve"> جايز</w:t>
      </w:r>
      <w:r w:rsidR="00C72D4B" w:rsidRPr="00620757">
        <w:rPr>
          <w:rFonts w:hint="cs"/>
          <w:rtl/>
        </w:rPr>
        <w:t xml:space="preserve"> نيست</w:t>
      </w:r>
      <w:r w:rsidR="00C93D29">
        <w:rPr>
          <w:rFonts w:hint="eastAsia"/>
          <w:rtl/>
        </w:rPr>
        <w:t>؛</w:t>
      </w:r>
      <w:r w:rsidR="00C93D29">
        <w:rPr>
          <w:rtl/>
        </w:rPr>
        <w:t xml:space="preserve"> </w:t>
      </w:r>
      <w:r w:rsidR="00C93D29">
        <w:rPr>
          <w:rFonts w:hint="eastAsia"/>
          <w:rtl/>
        </w:rPr>
        <w:t>و</w:t>
      </w:r>
      <w:r w:rsidR="00C72D4B" w:rsidRPr="00620757">
        <w:rPr>
          <w:rFonts w:hint="cs"/>
          <w:rtl/>
        </w:rPr>
        <w:t xml:space="preserve"> در اعتقادات هم نمي</w:t>
      </w:r>
      <w:r w:rsidR="00C72D4B">
        <w:rPr>
          <w:rFonts w:hint="cs"/>
          <w:rtl/>
        </w:rPr>
        <w:t>‌</w:t>
      </w:r>
      <w:r w:rsidR="00C72D4B" w:rsidRPr="00620757">
        <w:rPr>
          <w:rFonts w:hint="cs"/>
          <w:rtl/>
        </w:rPr>
        <w:t>توان</w:t>
      </w:r>
      <w:r w:rsidR="00C72D4B">
        <w:rPr>
          <w:rFonts w:hint="cs"/>
          <w:rtl/>
        </w:rPr>
        <w:t xml:space="preserve"> گفت،</w:t>
      </w:r>
      <w:r w:rsidR="00C72D4B" w:rsidRPr="00620757">
        <w:rPr>
          <w:rFonts w:hint="cs"/>
          <w:rtl/>
        </w:rPr>
        <w:t xml:space="preserve"> به طريق اولي نيست</w:t>
      </w:r>
      <w:r w:rsidR="00C72D4B">
        <w:rPr>
          <w:rFonts w:hint="cs"/>
          <w:rtl/>
        </w:rPr>
        <w:t>.</w:t>
      </w:r>
      <w:r w:rsidR="00C72D4B" w:rsidRPr="00620757">
        <w:rPr>
          <w:rFonts w:hint="cs"/>
          <w:rtl/>
        </w:rPr>
        <w:t xml:space="preserve"> </w:t>
      </w:r>
      <w:r w:rsidR="00183290">
        <w:rPr>
          <w:rFonts w:hint="cs"/>
          <w:rtl/>
        </w:rPr>
        <w:t>ولی در</w:t>
      </w:r>
      <w:r w:rsidR="00C72D4B" w:rsidRPr="00620757">
        <w:rPr>
          <w:rFonts w:hint="cs"/>
          <w:rtl/>
        </w:rPr>
        <w:t xml:space="preserve"> اعتقادات </w:t>
      </w:r>
      <w:r w:rsidR="00C93D29">
        <w:rPr>
          <w:rFonts w:hint="eastAsia"/>
          <w:rtl/>
        </w:rPr>
        <w:t>هم</w:t>
      </w:r>
      <w:r w:rsidR="00C72D4B" w:rsidRPr="00620757">
        <w:rPr>
          <w:rFonts w:hint="cs"/>
          <w:rtl/>
        </w:rPr>
        <w:t xml:space="preserve"> دليلي </w:t>
      </w:r>
      <w:r w:rsidR="00C72D4B">
        <w:rPr>
          <w:rFonts w:hint="cs"/>
          <w:rtl/>
        </w:rPr>
        <w:t>نبود.</w:t>
      </w:r>
    </w:p>
    <w:p w:rsidR="00C72D4B" w:rsidRDefault="00C72D4B" w:rsidP="00C72D4B">
      <w:pPr>
        <w:rPr>
          <w:rtl/>
        </w:rPr>
      </w:pPr>
      <w:r>
        <w:rPr>
          <w:rFonts w:hint="cs"/>
          <w:rtl/>
        </w:rPr>
        <w:t>پرسش:</w:t>
      </w:r>
      <w:r w:rsidRPr="00620757">
        <w:rPr>
          <w:rFonts w:hint="cs"/>
          <w:rtl/>
        </w:rPr>
        <w:t xml:space="preserve"> اگر </w:t>
      </w:r>
      <w:r>
        <w:rPr>
          <w:rFonts w:hint="cs"/>
          <w:rtl/>
        </w:rPr>
        <w:t>وليّ</w:t>
      </w:r>
      <w:r w:rsidRPr="00620757">
        <w:rPr>
          <w:rFonts w:hint="cs"/>
          <w:rtl/>
        </w:rPr>
        <w:t xml:space="preserve"> نزند </w:t>
      </w:r>
      <w:r>
        <w:rPr>
          <w:rFonts w:hint="cs"/>
          <w:rtl/>
        </w:rPr>
        <w:t xml:space="preserve">كودك </w:t>
      </w:r>
      <w:r w:rsidRPr="00620757">
        <w:rPr>
          <w:rFonts w:hint="cs"/>
          <w:rtl/>
        </w:rPr>
        <w:t>اصلا</w:t>
      </w:r>
      <w:r>
        <w:rPr>
          <w:rFonts w:hint="cs"/>
          <w:rtl/>
        </w:rPr>
        <w:t>ً</w:t>
      </w:r>
      <w:r w:rsidRPr="00620757">
        <w:rPr>
          <w:rFonts w:hint="cs"/>
          <w:rtl/>
        </w:rPr>
        <w:t xml:space="preserve"> </w:t>
      </w:r>
      <w:r w:rsidR="00183290">
        <w:rPr>
          <w:rFonts w:hint="cs"/>
          <w:rtl/>
        </w:rPr>
        <w:t>نمازخوان</w:t>
      </w:r>
      <w:r w:rsidRPr="00620757">
        <w:rPr>
          <w:rFonts w:hint="cs"/>
          <w:rtl/>
        </w:rPr>
        <w:t xml:space="preserve"> نخواهد شد</w:t>
      </w:r>
      <w:r>
        <w:rPr>
          <w:rFonts w:hint="cs"/>
          <w:rtl/>
        </w:rPr>
        <w:t>؟</w:t>
      </w:r>
    </w:p>
    <w:p w:rsidR="00C72D4B" w:rsidRDefault="00C72D4B" w:rsidP="00C72D4B">
      <w:pPr>
        <w:rPr>
          <w:rtl/>
        </w:rPr>
      </w:pPr>
      <w:r>
        <w:rPr>
          <w:rFonts w:hint="cs"/>
          <w:rtl/>
        </w:rPr>
        <w:t>پاسخ: ممكن است گفته شود:</w:t>
      </w:r>
      <w:r w:rsidRPr="00620757">
        <w:rPr>
          <w:rFonts w:hint="cs"/>
          <w:rtl/>
        </w:rPr>
        <w:t xml:space="preserve"> اهتمام شديد شارع نسبت به نماز و احراز اين</w:t>
      </w:r>
      <w:r>
        <w:rPr>
          <w:rFonts w:hint="cs"/>
          <w:rtl/>
        </w:rPr>
        <w:t>‌</w:t>
      </w:r>
      <w:r w:rsidRPr="00620757">
        <w:rPr>
          <w:rFonts w:hint="cs"/>
          <w:rtl/>
        </w:rPr>
        <w:t>كه اگر نزند</w:t>
      </w:r>
      <w:r>
        <w:rPr>
          <w:rFonts w:hint="cs"/>
          <w:rtl/>
        </w:rPr>
        <w:t>،</w:t>
      </w:r>
      <w:r w:rsidRPr="00620757">
        <w:rPr>
          <w:rFonts w:hint="cs"/>
          <w:rtl/>
        </w:rPr>
        <w:t xml:space="preserve"> اين بچه روحياتي دارد كه اصلا</w:t>
      </w:r>
      <w:r>
        <w:rPr>
          <w:rFonts w:hint="cs"/>
          <w:rtl/>
        </w:rPr>
        <w:t>ً</w:t>
      </w:r>
      <w:r w:rsidRPr="00620757">
        <w:rPr>
          <w:rFonts w:hint="cs"/>
          <w:rtl/>
        </w:rPr>
        <w:t xml:space="preserve"> </w:t>
      </w:r>
      <w:r w:rsidR="00183290">
        <w:rPr>
          <w:rFonts w:hint="cs"/>
          <w:rtl/>
        </w:rPr>
        <w:t>نمازخوان</w:t>
      </w:r>
      <w:r w:rsidRPr="00620757">
        <w:rPr>
          <w:rFonts w:hint="cs"/>
          <w:rtl/>
        </w:rPr>
        <w:t xml:space="preserve"> نخواهد شد و مطمئن باشد كه زدن موجب </w:t>
      </w:r>
      <w:r>
        <w:rPr>
          <w:rFonts w:hint="cs"/>
          <w:rtl/>
        </w:rPr>
        <w:t xml:space="preserve">نمازخوان شدنش </w:t>
      </w:r>
      <w:r w:rsidRPr="00620757">
        <w:rPr>
          <w:rFonts w:hint="cs"/>
          <w:rtl/>
        </w:rPr>
        <w:t>مي</w:t>
      </w:r>
      <w:r>
        <w:rPr>
          <w:rFonts w:hint="cs"/>
          <w:rtl/>
        </w:rPr>
        <w:t>‌</w:t>
      </w:r>
      <w:r w:rsidRPr="00620757">
        <w:rPr>
          <w:rFonts w:hint="cs"/>
          <w:rtl/>
        </w:rPr>
        <w:t>شود</w:t>
      </w:r>
      <w:r>
        <w:rPr>
          <w:rFonts w:hint="cs"/>
          <w:rtl/>
        </w:rPr>
        <w:t>،</w:t>
      </w:r>
      <w:r w:rsidRPr="00620757">
        <w:rPr>
          <w:rFonts w:hint="cs"/>
          <w:rtl/>
        </w:rPr>
        <w:t xml:space="preserve"> در اين</w:t>
      </w:r>
      <w:r w:rsidR="00183290">
        <w:rPr>
          <w:rFonts w:hint="cs"/>
          <w:rtl/>
        </w:rPr>
        <w:t xml:space="preserve"> </w:t>
      </w:r>
      <w:r>
        <w:rPr>
          <w:rFonts w:hint="cs"/>
          <w:rtl/>
        </w:rPr>
        <w:t>‌صورت</w:t>
      </w:r>
      <w:r w:rsidR="00183290">
        <w:rPr>
          <w:rFonts w:hint="cs"/>
          <w:rtl/>
        </w:rPr>
        <w:t xml:space="preserve"> </w:t>
      </w:r>
      <w:r>
        <w:rPr>
          <w:rFonts w:hint="cs"/>
          <w:rtl/>
        </w:rPr>
        <w:t>بعيد نيست</w:t>
      </w:r>
      <w:r w:rsidRPr="00620757">
        <w:rPr>
          <w:rFonts w:hint="cs"/>
          <w:rtl/>
        </w:rPr>
        <w:t xml:space="preserve"> كه </w:t>
      </w:r>
      <w:r>
        <w:rPr>
          <w:rFonts w:hint="cs"/>
          <w:rtl/>
        </w:rPr>
        <w:t>گفته شود:</w:t>
      </w:r>
      <w:r w:rsidRPr="00620757">
        <w:rPr>
          <w:rFonts w:hint="cs"/>
          <w:rtl/>
        </w:rPr>
        <w:t xml:space="preserve"> جايز است يا حتي واجب است</w:t>
      </w:r>
      <w:r>
        <w:rPr>
          <w:rFonts w:hint="cs"/>
          <w:rtl/>
        </w:rPr>
        <w:t>.</w:t>
      </w:r>
      <w:r w:rsidR="00C93D29">
        <w:rPr>
          <w:rtl/>
        </w:rPr>
        <w:t xml:space="preserve"> </w:t>
      </w:r>
      <w:r w:rsidR="00C93D29">
        <w:rPr>
          <w:rFonts w:hint="eastAsia"/>
          <w:rtl/>
        </w:rPr>
        <w:t>منتهي</w:t>
      </w:r>
      <w:r w:rsidRPr="00620757">
        <w:rPr>
          <w:rFonts w:hint="cs"/>
          <w:rtl/>
        </w:rPr>
        <w:t xml:space="preserve"> موجب جرح و اين</w:t>
      </w:r>
      <w:r>
        <w:rPr>
          <w:rFonts w:hint="cs"/>
          <w:rtl/>
        </w:rPr>
        <w:t>‌</w:t>
      </w:r>
      <w:r w:rsidRPr="00620757">
        <w:rPr>
          <w:rFonts w:hint="cs"/>
          <w:rtl/>
        </w:rPr>
        <w:t>ها نشود</w:t>
      </w:r>
      <w:r>
        <w:rPr>
          <w:rFonts w:hint="cs"/>
          <w:rtl/>
        </w:rPr>
        <w:t>.</w:t>
      </w:r>
      <w:r w:rsidRPr="00620757">
        <w:rPr>
          <w:rFonts w:hint="cs"/>
          <w:rtl/>
        </w:rPr>
        <w:t xml:space="preserve"> زدني كه در واقع </w:t>
      </w:r>
      <w:r w:rsidR="00183290">
        <w:rPr>
          <w:rFonts w:hint="cs"/>
          <w:rtl/>
        </w:rPr>
        <w:t>آخرین درمان</w:t>
      </w:r>
      <w:r>
        <w:rPr>
          <w:rFonts w:hint="cs"/>
          <w:rtl/>
        </w:rPr>
        <w:t xml:space="preserve"> است.</w:t>
      </w:r>
      <w:r w:rsidR="00C93D29">
        <w:rPr>
          <w:rtl/>
        </w:rPr>
        <w:t xml:space="preserve"> </w:t>
      </w:r>
      <w:r w:rsidR="00183290">
        <w:rPr>
          <w:rFonts w:hint="eastAsia"/>
          <w:rtl/>
        </w:rPr>
        <w:t>و این</w:t>
      </w:r>
      <w:r w:rsidRPr="00F21FE1">
        <w:rPr>
          <w:rFonts w:hint="cs"/>
          <w:rtl/>
        </w:rPr>
        <w:t xml:space="preserve"> يك استحساني است كه انسان به منا</w:t>
      </w:r>
      <w:r>
        <w:rPr>
          <w:rFonts w:hint="cs"/>
          <w:rtl/>
        </w:rPr>
        <w:t>ط،</w:t>
      </w:r>
      <w:r w:rsidRPr="00F21FE1">
        <w:rPr>
          <w:rFonts w:hint="cs"/>
          <w:rtl/>
        </w:rPr>
        <w:t xml:space="preserve"> يقين پيدا </w:t>
      </w:r>
      <w:r>
        <w:rPr>
          <w:rFonts w:hint="cs"/>
          <w:rtl/>
        </w:rPr>
        <w:t>مي‌</w:t>
      </w:r>
      <w:r w:rsidRPr="00F21FE1">
        <w:rPr>
          <w:rFonts w:hint="cs"/>
          <w:rtl/>
        </w:rPr>
        <w:t>كند</w:t>
      </w:r>
      <w:r w:rsidR="00C93D29">
        <w:rPr>
          <w:rFonts w:hint="eastAsia"/>
          <w:rtl/>
        </w:rPr>
        <w:t>؛</w:t>
      </w:r>
      <w:r w:rsidR="00C93D29">
        <w:rPr>
          <w:rtl/>
        </w:rPr>
        <w:t xml:space="preserve"> </w:t>
      </w:r>
      <w:r w:rsidR="00C93D29">
        <w:rPr>
          <w:rFonts w:hint="eastAsia"/>
          <w:rtl/>
        </w:rPr>
        <w:t>و</w:t>
      </w:r>
      <w:r w:rsidRPr="00620757">
        <w:rPr>
          <w:rFonts w:hint="cs"/>
          <w:rtl/>
        </w:rPr>
        <w:t xml:space="preserve"> الا</w:t>
      </w:r>
      <w:r>
        <w:rPr>
          <w:rFonts w:hint="cs"/>
          <w:rtl/>
        </w:rPr>
        <w:t>ّ</w:t>
      </w:r>
      <w:r w:rsidRPr="00620757">
        <w:rPr>
          <w:rFonts w:hint="cs"/>
          <w:rtl/>
        </w:rPr>
        <w:t xml:space="preserve"> غالبا</w:t>
      </w:r>
      <w:r>
        <w:rPr>
          <w:rFonts w:hint="cs"/>
          <w:rtl/>
        </w:rPr>
        <w:t>ً</w:t>
      </w:r>
      <w:r w:rsidRPr="00620757">
        <w:rPr>
          <w:rFonts w:hint="cs"/>
          <w:rtl/>
        </w:rPr>
        <w:t xml:space="preserve"> به اين</w:t>
      </w:r>
      <w:r>
        <w:rPr>
          <w:rFonts w:hint="cs"/>
          <w:rtl/>
        </w:rPr>
        <w:t xml:space="preserve"> ‌مرحله</w:t>
      </w:r>
      <w:r w:rsidRPr="00620757">
        <w:rPr>
          <w:rFonts w:hint="cs"/>
          <w:rtl/>
        </w:rPr>
        <w:t xml:space="preserve"> نمي</w:t>
      </w:r>
      <w:r>
        <w:rPr>
          <w:rFonts w:hint="cs"/>
          <w:rtl/>
        </w:rPr>
        <w:t>‌</w:t>
      </w:r>
      <w:r w:rsidRPr="00620757">
        <w:rPr>
          <w:rFonts w:hint="cs"/>
          <w:rtl/>
        </w:rPr>
        <w:t>رسد.</w:t>
      </w:r>
    </w:p>
    <w:p w:rsidR="00C72D4B" w:rsidRDefault="00C72D4B" w:rsidP="00C72D4B">
      <w:pPr>
        <w:rPr>
          <w:rtl/>
        </w:rPr>
      </w:pPr>
      <w:r w:rsidRPr="00620757">
        <w:rPr>
          <w:rFonts w:hint="cs"/>
          <w:rtl/>
        </w:rPr>
        <w:t xml:space="preserve"> و لذا</w:t>
      </w:r>
      <w:r>
        <w:rPr>
          <w:rFonts w:hint="cs"/>
          <w:rtl/>
        </w:rPr>
        <w:t xml:space="preserve"> نكته اول:</w:t>
      </w:r>
      <w:r w:rsidRPr="00620757">
        <w:rPr>
          <w:rFonts w:hint="cs"/>
          <w:rtl/>
        </w:rPr>
        <w:t xml:space="preserve"> يؤخذ بيشتر مؤاخذه</w:t>
      </w:r>
      <w:r>
        <w:rPr>
          <w:rFonts w:hint="cs"/>
          <w:rtl/>
        </w:rPr>
        <w:t>‌</w:t>
      </w:r>
      <w:r w:rsidRPr="00620757">
        <w:rPr>
          <w:rFonts w:hint="cs"/>
          <w:rtl/>
        </w:rPr>
        <w:t>هاي متعارف</w:t>
      </w:r>
      <w:r>
        <w:rPr>
          <w:rFonts w:hint="cs"/>
          <w:rtl/>
        </w:rPr>
        <w:t xml:space="preserve"> يعني</w:t>
      </w:r>
      <w:r w:rsidRPr="00620757">
        <w:rPr>
          <w:rFonts w:hint="cs"/>
          <w:rtl/>
        </w:rPr>
        <w:t xml:space="preserve"> توبيخ و قهر و اين قبيل چيزها است</w:t>
      </w:r>
      <w:r>
        <w:rPr>
          <w:rFonts w:hint="cs"/>
          <w:rtl/>
        </w:rPr>
        <w:t>.</w:t>
      </w:r>
    </w:p>
    <w:p w:rsidR="00C72D4B" w:rsidRDefault="00C72D4B" w:rsidP="00C72D4B">
      <w:pPr>
        <w:rPr>
          <w:rtl/>
        </w:rPr>
      </w:pPr>
      <w:r>
        <w:rPr>
          <w:rFonts w:hint="cs"/>
          <w:rtl/>
        </w:rPr>
        <w:t>و</w:t>
      </w:r>
      <w:r w:rsidRPr="00620757">
        <w:rPr>
          <w:rFonts w:hint="cs"/>
          <w:rtl/>
        </w:rPr>
        <w:t xml:space="preserve"> نكته </w:t>
      </w:r>
      <w:r>
        <w:rPr>
          <w:rFonts w:hint="cs"/>
          <w:rtl/>
        </w:rPr>
        <w:t>دوم:</w:t>
      </w:r>
      <w:r w:rsidR="00C93D29">
        <w:rPr>
          <w:rtl/>
        </w:rPr>
        <w:t xml:space="preserve"> </w:t>
      </w:r>
      <w:r w:rsidR="00C93D29">
        <w:rPr>
          <w:rFonts w:hint="eastAsia"/>
          <w:rtl/>
        </w:rPr>
        <w:t>مؤاخذه</w:t>
      </w:r>
      <w:r>
        <w:rPr>
          <w:rFonts w:hint="cs"/>
          <w:rtl/>
        </w:rPr>
        <w:t xml:space="preserve"> بايد</w:t>
      </w:r>
      <w:r w:rsidRPr="00620757">
        <w:rPr>
          <w:rFonts w:hint="cs"/>
          <w:rtl/>
        </w:rPr>
        <w:t xml:space="preserve"> عقلائي</w:t>
      </w:r>
      <w:r>
        <w:rPr>
          <w:rFonts w:hint="cs"/>
          <w:rtl/>
        </w:rPr>
        <w:t xml:space="preserve"> باشد</w:t>
      </w:r>
      <w:r w:rsidRPr="00620757">
        <w:rPr>
          <w:rFonts w:hint="cs"/>
          <w:rtl/>
        </w:rPr>
        <w:t xml:space="preserve"> و اين كه در دو روايت معتبر </w:t>
      </w:r>
      <w:r w:rsidR="0049535F">
        <w:rPr>
          <w:rFonts w:hint="cs"/>
          <w:rtl/>
        </w:rPr>
        <w:t>امر به</w:t>
      </w:r>
      <w:r>
        <w:rPr>
          <w:rFonts w:hint="cs"/>
          <w:rtl/>
        </w:rPr>
        <w:t xml:space="preserve"> ضرب</w:t>
      </w:r>
      <w:r w:rsidRPr="00620757">
        <w:rPr>
          <w:rFonts w:hint="cs"/>
          <w:rtl/>
        </w:rPr>
        <w:t xml:space="preserve"> داشت</w:t>
      </w:r>
      <w:r>
        <w:rPr>
          <w:rFonts w:hint="cs"/>
          <w:rtl/>
        </w:rPr>
        <w:t xml:space="preserve">. </w:t>
      </w:r>
      <w:r w:rsidRPr="00620757">
        <w:rPr>
          <w:rFonts w:hint="cs"/>
          <w:rtl/>
        </w:rPr>
        <w:t>دو يا سه روايت معتبر هم يؤخذ داشت</w:t>
      </w:r>
      <w:r>
        <w:rPr>
          <w:rFonts w:hint="cs"/>
          <w:rtl/>
        </w:rPr>
        <w:t>.</w:t>
      </w:r>
      <w:r w:rsidRPr="00620757">
        <w:rPr>
          <w:rFonts w:hint="cs"/>
          <w:rtl/>
        </w:rPr>
        <w:t xml:space="preserve"> اين مؤاخذه مراتب دارد</w:t>
      </w:r>
      <w:r>
        <w:rPr>
          <w:rFonts w:hint="cs"/>
          <w:rtl/>
        </w:rPr>
        <w:t>.</w:t>
      </w:r>
      <w:r w:rsidRPr="00620757">
        <w:rPr>
          <w:rFonts w:hint="cs"/>
          <w:rtl/>
        </w:rPr>
        <w:t xml:space="preserve"> اين</w:t>
      </w:r>
      <w:r>
        <w:rPr>
          <w:rFonts w:hint="cs"/>
          <w:rtl/>
        </w:rPr>
        <w:t>‌</w:t>
      </w:r>
      <w:r w:rsidRPr="00620757">
        <w:rPr>
          <w:rFonts w:hint="cs"/>
          <w:rtl/>
        </w:rPr>
        <w:t>كه مي</w:t>
      </w:r>
      <w:r>
        <w:rPr>
          <w:rFonts w:hint="cs"/>
          <w:rtl/>
        </w:rPr>
        <w:t>‌</w:t>
      </w:r>
      <w:r w:rsidRPr="00620757">
        <w:rPr>
          <w:rFonts w:hint="cs"/>
          <w:rtl/>
        </w:rPr>
        <w:t>گويد</w:t>
      </w:r>
      <w:r>
        <w:rPr>
          <w:rFonts w:hint="cs"/>
          <w:rtl/>
        </w:rPr>
        <w:t>:</w:t>
      </w:r>
      <w:r w:rsidRPr="00620757">
        <w:rPr>
          <w:rFonts w:hint="cs"/>
          <w:rtl/>
        </w:rPr>
        <w:t xml:space="preserve"> مستحب يا واجب است كه شما براي </w:t>
      </w:r>
      <w:r w:rsidR="00183290">
        <w:rPr>
          <w:rFonts w:hint="cs"/>
          <w:rtl/>
        </w:rPr>
        <w:t>نمازخوان</w:t>
      </w:r>
      <w:r w:rsidRPr="00620757">
        <w:rPr>
          <w:rFonts w:hint="cs"/>
          <w:rtl/>
        </w:rPr>
        <w:t>ي او امر بكنيد يا مؤاخذه بكنيد</w:t>
      </w:r>
      <w:r>
        <w:rPr>
          <w:rFonts w:hint="cs"/>
          <w:rtl/>
        </w:rPr>
        <w:t>.</w:t>
      </w:r>
      <w:r w:rsidRPr="00620757">
        <w:rPr>
          <w:rFonts w:hint="cs"/>
          <w:rtl/>
        </w:rPr>
        <w:t xml:space="preserve"> امر يك چيزي است</w:t>
      </w:r>
      <w:r>
        <w:rPr>
          <w:rFonts w:hint="cs"/>
          <w:rtl/>
        </w:rPr>
        <w:t>،</w:t>
      </w:r>
      <w:r w:rsidRPr="00620757">
        <w:rPr>
          <w:rFonts w:hint="cs"/>
          <w:rtl/>
        </w:rPr>
        <w:t xml:space="preserve"> مؤاخذه بعدش است </w:t>
      </w:r>
      <w:r w:rsidR="00DA5E8F">
        <w:rPr>
          <w:rFonts w:hint="cs"/>
          <w:rtl/>
        </w:rPr>
        <w:t>و دارای</w:t>
      </w:r>
      <w:r w:rsidRPr="00620757">
        <w:rPr>
          <w:rFonts w:hint="cs"/>
          <w:rtl/>
        </w:rPr>
        <w:t xml:space="preserve"> </w:t>
      </w:r>
      <w:r w:rsidR="00ED0FB8">
        <w:rPr>
          <w:rFonts w:hint="eastAsia"/>
          <w:rtl/>
        </w:rPr>
        <w:t>مراتب</w:t>
      </w:r>
      <w:r w:rsidR="00ED0FB8">
        <w:rPr>
          <w:rFonts w:hint="cs"/>
          <w:rtl/>
        </w:rPr>
        <w:t>ی</w:t>
      </w:r>
      <w:r w:rsidR="00ED0FB8">
        <w:rPr>
          <w:rtl/>
        </w:rPr>
        <w:t xml:space="preserve"> </w:t>
      </w:r>
      <w:r w:rsidR="00ED0FB8">
        <w:rPr>
          <w:rFonts w:hint="eastAsia"/>
          <w:rtl/>
        </w:rPr>
        <w:t>است</w:t>
      </w:r>
      <w:r>
        <w:rPr>
          <w:rFonts w:hint="cs"/>
          <w:rtl/>
        </w:rPr>
        <w:t>.</w:t>
      </w:r>
    </w:p>
    <w:p w:rsidR="00C72D4B" w:rsidRPr="00D132B1" w:rsidRDefault="00C72D4B" w:rsidP="00A959C6">
      <w:pPr>
        <w:pStyle w:val="Heading1"/>
        <w:rPr>
          <w:rtl/>
        </w:rPr>
      </w:pPr>
      <w:bookmarkStart w:id="48" w:name="_Toc399051419"/>
      <w:r w:rsidRPr="00185394">
        <w:rPr>
          <w:rFonts w:hint="cs"/>
          <w:rtl/>
        </w:rPr>
        <w:t>قيود ارتكازي و قرائن لب</w:t>
      </w:r>
      <w:r>
        <w:rPr>
          <w:rFonts w:hint="cs"/>
          <w:rtl/>
        </w:rPr>
        <w:t>ّ</w:t>
      </w:r>
      <w:r w:rsidRPr="00185394">
        <w:rPr>
          <w:rFonts w:hint="cs"/>
          <w:rtl/>
        </w:rPr>
        <w:t>يه</w:t>
      </w:r>
      <w:bookmarkEnd w:id="48"/>
    </w:p>
    <w:p w:rsidR="00A959C6" w:rsidRDefault="00C72D4B" w:rsidP="00A959C6">
      <w:pPr>
        <w:pStyle w:val="Heading2"/>
        <w:numPr>
          <w:ilvl w:val="0"/>
          <w:numId w:val="25"/>
        </w:numPr>
        <w:rPr>
          <w:rtl/>
        </w:rPr>
      </w:pPr>
      <w:bookmarkStart w:id="49" w:name="_Toc399051420"/>
      <w:r w:rsidRPr="00185394">
        <w:rPr>
          <w:rFonts w:hint="cs"/>
          <w:rtl/>
        </w:rPr>
        <w:t>رعايت مراتب مؤاخذه</w:t>
      </w:r>
      <w:bookmarkEnd w:id="49"/>
    </w:p>
    <w:p w:rsidR="00C72D4B" w:rsidRDefault="00C72D4B" w:rsidP="00A959C6">
      <w:pPr>
        <w:rPr>
          <w:rtl/>
        </w:rPr>
      </w:pPr>
      <w:r w:rsidRPr="00185394">
        <w:rPr>
          <w:rFonts w:hint="cs"/>
          <w:rtl/>
        </w:rPr>
        <w:t xml:space="preserve">مناسبات حكم </w:t>
      </w:r>
      <w:r w:rsidR="00DA5E8F">
        <w:rPr>
          <w:rFonts w:hint="cs"/>
          <w:rtl/>
        </w:rPr>
        <w:t>و موضوع</w:t>
      </w:r>
      <w:r w:rsidRPr="00185394">
        <w:rPr>
          <w:rFonts w:hint="cs"/>
          <w:rtl/>
        </w:rPr>
        <w:t xml:space="preserve"> و فهم عرفي اين است كه بايد مراتب رعايت بشود؛</w:t>
      </w:r>
      <w:r w:rsidRPr="00620757">
        <w:rPr>
          <w:rFonts w:hint="cs"/>
          <w:rtl/>
        </w:rPr>
        <w:t xml:space="preserve"> يعني اول ياد دادن</w:t>
      </w:r>
      <w:r>
        <w:rPr>
          <w:rFonts w:hint="cs"/>
          <w:rtl/>
        </w:rPr>
        <w:t xml:space="preserve"> و</w:t>
      </w:r>
      <w:r w:rsidRPr="00620757">
        <w:rPr>
          <w:rFonts w:hint="cs"/>
          <w:rtl/>
        </w:rPr>
        <w:t xml:space="preserve"> امر است و مؤاخذه نمي</w:t>
      </w:r>
      <w:r>
        <w:rPr>
          <w:rFonts w:hint="cs"/>
          <w:rtl/>
        </w:rPr>
        <w:t>‌</w:t>
      </w:r>
      <w:r w:rsidRPr="00620757">
        <w:rPr>
          <w:rFonts w:hint="cs"/>
          <w:rtl/>
        </w:rPr>
        <w:t>كند</w:t>
      </w:r>
      <w:r>
        <w:rPr>
          <w:rFonts w:hint="cs"/>
          <w:rtl/>
        </w:rPr>
        <w:t xml:space="preserve">. </w:t>
      </w:r>
      <w:r w:rsidRPr="00620757">
        <w:rPr>
          <w:rFonts w:hint="cs"/>
          <w:rtl/>
        </w:rPr>
        <w:t>اگر</w:t>
      </w:r>
      <w:r>
        <w:rPr>
          <w:rFonts w:hint="cs"/>
          <w:rtl/>
        </w:rPr>
        <w:t xml:space="preserve"> امر، جواب نداد،</w:t>
      </w:r>
      <w:r w:rsidRPr="00620757">
        <w:rPr>
          <w:rFonts w:hint="cs"/>
          <w:rtl/>
        </w:rPr>
        <w:t xml:space="preserve"> مؤاخذه مي</w:t>
      </w:r>
      <w:r>
        <w:rPr>
          <w:rFonts w:hint="cs"/>
          <w:rtl/>
        </w:rPr>
        <w:t xml:space="preserve">‌كند. مؤاخذه هم داراي مراتبي است كه اول </w:t>
      </w:r>
      <w:r w:rsidR="00DA5E8F">
        <w:rPr>
          <w:rFonts w:hint="cs"/>
          <w:rtl/>
        </w:rPr>
        <w:t>اخم کردن</w:t>
      </w:r>
      <w:r>
        <w:rPr>
          <w:rFonts w:hint="cs"/>
          <w:rtl/>
        </w:rPr>
        <w:t xml:space="preserve"> است. </w:t>
      </w:r>
      <w:r w:rsidR="00DA5E8F">
        <w:rPr>
          <w:rFonts w:hint="cs"/>
          <w:rtl/>
        </w:rPr>
        <w:t>و بعید</w:t>
      </w:r>
      <w:r>
        <w:rPr>
          <w:rFonts w:hint="cs"/>
          <w:rtl/>
        </w:rPr>
        <w:t xml:space="preserve"> </w:t>
      </w:r>
      <w:r>
        <w:rPr>
          <w:rFonts w:hint="cs"/>
          <w:rtl/>
        </w:rPr>
        <w:lastRenderedPageBreak/>
        <w:t xml:space="preserve">است گفته شود: مؤاخذه اطلاق دارد كه مي‌گويد: از همان </w:t>
      </w:r>
      <w:r w:rsidR="00DA5E8F">
        <w:rPr>
          <w:rFonts w:hint="cs"/>
          <w:rtl/>
        </w:rPr>
        <w:t>ابتدای</w:t>
      </w:r>
      <w:r>
        <w:rPr>
          <w:rFonts w:hint="cs"/>
          <w:rtl/>
        </w:rPr>
        <w:t xml:space="preserve"> كار مي‌تواند مؤاخذه بكند. يعني از</w:t>
      </w:r>
      <w:r w:rsidRPr="008B47F9">
        <w:rPr>
          <w:rFonts w:hint="cs"/>
          <w:rtl/>
        </w:rPr>
        <w:t xml:space="preserve"> اول</w:t>
      </w:r>
      <w:r>
        <w:rPr>
          <w:rFonts w:hint="cs"/>
          <w:rtl/>
        </w:rPr>
        <w:t>،</w:t>
      </w:r>
      <w:r w:rsidRPr="008B47F9">
        <w:rPr>
          <w:rFonts w:hint="cs"/>
          <w:rtl/>
        </w:rPr>
        <w:t xml:space="preserve"> ا</w:t>
      </w:r>
      <w:r>
        <w:rPr>
          <w:rFonts w:hint="cs"/>
          <w:rtl/>
        </w:rPr>
        <w:t>‌</w:t>
      </w:r>
      <w:r w:rsidRPr="008B47F9">
        <w:rPr>
          <w:rFonts w:hint="cs"/>
          <w:rtl/>
        </w:rPr>
        <w:t xml:space="preserve">مر </w:t>
      </w:r>
      <w:r>
        <w:rPr>
          <w:rFonts w:hint="cs"/>
          <w:rtl/>
        </w:rPr>
        <w:t xml:space="preserve">كه </w:t>
      </w:r>
      <w:r w:rsidRPr="008B47F9">
        <w:rPr>
          <w:rFonts w:hint="cs"/>
          <w:rtl/>
        </w:rPr>
        <w:t>مي</w:t>
      </w:r>
      <w:r>
        <w:rPr>
          <w:rFonts w:hint="cs"/>
          <w:rtl/>
        </w:rPr>
        <w:t>‌</w:t>
      </w:r>
      <w:r w:rsidRPr="008B47F9">
        <w:rPr>
          <w:rFonts w:hint="cs"/>
          <w:rtl/>
        </w:rPr>
        <w:t xml:space="preserve">كند همراه با مؤاخذه </w:t>
      </w:r>
      <w:r>
        <w:rPr>
          <w:rFonts w:hint="cs"/>
          <w:rtl/>
        </w:rPr>
        <w:t>خواهد بود.</w:t>
      </w:r>
      <w:r w:rsidRPr="008B47F9">
        <w:rPr>
          <w:rFonts w:hint="cs"/>
          <w:rtl/>
        </w:rPr>
        <w:t xml:space="preserve"> اين رجحان تربيت عبادي</w:t>
      </w:r>
      <w:r>
        <w:rPr>
          <w:rFonts w:hint="cs"/>
          <w:rtl/>
        </w:rPr>
        <w:t>،</w:t>
      </w:r>
      <w:r w:rsidRPr="008B47F9">
        <w:rPr>
          <w:rFonts w:hint="cs"/>
          <w:rtl/>
        </w:rPr>
        <w:t xml:space="preserve"> نسبت به نماز كه از هفت سال آمده</w:t>
      </w:r>
      <w:r>
        <w:rPr>
          <w:rFonts w:hint="cs"/>
          <w:rtl/>
        </w:rPr>
        <w:t xml:space="preserve">، </w:t>
      </w:r>
      <w:r w:rsidRPr="008B47F9">
        <w:rPr>
          <w:rFonts w:hint="cs"/>
          <w:rtl/>
        </w:rPr>
        <w:t>هم ا</w:t>
      </w:r>
      <w:r>
        <w:rPr>
          <w:rFonts w:hint="cs"/>
          <w:rtl/>
        </w:rPr>
        <w:t>‌</w:t>
      </w:r>
      <w:r w:rsidRPr="008B47F9">
        <w:rPr>
          <w:rFonts w:hint="cs"/>
          <w:rtl/>
        </w:rPr>
        <w:t xml:space="preserve">مر </w:t>
      </w:r>
      <w:r>
        <w:rPr>
          <w:rFonts w:hint="cs"/>
          <w:rtl/>
        </w:rPr>
        <w:t>و</w:t>
      </w:r>
      <w:r w:rsidRPr="008B47F9">
        <w:rPr>
          <w:rFonts w:hint="cs"/>
          <w:rtl/>
        </w:rPr>
        <w:t xml:space="preserve"> هم مؤاخذه </w:t>
      </w:r>
      <w:r>
        <w:rPr>
          <w:rFonts w:hint="cs"/>
          <w:rtl/>
        </w:rPr>
        <w:t>دارد</w:t>
      </w:r>
      <w:r w:rsidRPr="008B47F9">
        <w:rPr>
          <w:rFonts w:hint="cs"/>
          <w:rtl/>
        </w:rPr>
        <w:t xml:space="preserve"> كه خود امر و مؤاخذه دو مرتبه هستند و در مؤاخذه هم مراتب</w:t>
      </w:r>
      <w:r>
        <w:rPr>
          <w:rFonts w:hint="cs"/>
          <w:rtl/>
        </w:rPr>
        <w:t>ي وجود</w:t>
      </w:r>
      <w:r w:rsidRPr="008B47F9">
        <w:rPr>
          <w:rFonts w:hint="cs"/>
          <w:rtl/>
        </w:rPr>
        <w:t xml:space="preserve"> دارد</w:t>
      </w:r>
      <w:r>
        <w:rPr>
          <w:rFonts w:hint="cs"/>
          <w:rtl/>
        </w:rPr>
        <w:t>.</w:t>
      </w:r>
      <w:r w:rsidRPr="008B47F9">
        <w:rPr>
          <w:rFonts w:hint="cs"/>
          <w:rtl/>
        </w:rPr>
        <w:t xml:space="preserve"> نمي</w:t>
      </w:r>
      <w:r>
        <w:rPr>
          <w:rFonts w:hint="cs"/>
          <w:rtl/>
        </w:rPr>
        <w:t>‌</w:t>
      </w:r>
      <w:r w:rsidRPr="008B47F9">
        <w:rPr>
          <w:rFonts w:hint="cs"/>
          <w:rtl/>
        </w:rPr>
        <w:t xml:space="preserve">شود </w:t>
      </w:r>
      <w:r>
        <w:rPr>
          <w:rFonts w:hint="cs"/>
          <w:rtl/>
        </w:rPr>
        <w:t>گفت:</w:t>
      </w:r>
      <w:r w:rsidRPr="008B47F9">
        <w:rPr>
          <w:rFonts w:hint="cs"/>
          <w:rtl/>
        </w:rPr>
        <w:t xml:space="preserve"> اطلاق دار</w:t>
      </w:r>
      <w:r>
        <w:rPr>
          <w:rFonts w:hint="cs"/>
          <w:rtl/>
        </w:rPr>
        <w:t>د كه</w:t>
      </w:r>
      <w:r w:rsidR="00DA5E8F">
        <w:rPr>
          <w:rFonts w:hint="cs"/>
          <w:rtl/>
        </w:rPr>
        <w:t xml:space="preserve"> </w:t>
      </w:r>
      <w:r>
        <w:rPr>
          <w:rFonts w:hint="cs"/>
          <w:rtl/>
        </w:rPr>
        <w:t>در</w:t>
      </w:r>
      <w:r w:rsidR="00DA5E8F">
        <w:rPr>
          <w:rFonts w:hint="cs"/>
          <w:rtl/>
        </w:rPr>
        <w:t xml:space="preserve"> </w:t>
      </w:r>
      <w:r w:rsidRPr="008B47F9">
        <w:rPr>
          <w:rFonts w:hint="cs"/>
          <w:rtl/>
        </w:rPr>
        <w:t>مرحله اول</w:t>
      </w:r>
      <w:r>
        <w:rPr>
          <w:rFonts w:hint="cs"/>
          <w:rtl/>
        </w:rPr>
        <w:t>،</w:t>
      </w:r>
      <w:r w:rsidRPr="008B47F9">
        <w:rPr>
          <w:rFonts w:hint="cs"/>
          <w:rtl/>
        </w:rPr>
        <w:t xml:space="preserve"> مؤاخذه شديدي را ا</w:t>
      </w:r>
      <w:r>
        <w:rPr>
          <w:rFonts w:hint="cs"/>
          <w:rtl/>
        </w:rPr>
        <w:t>ِ</w:t>
      </w:r>
      <w:r w:rsidRPr="008B47F9">
        <w:rPr>
          <w:rFonts w:hint="cs"/>
          <w:rtl/>
        </w:rPr>
        <w:t>عمال مي</w:t>
      </w:r>
      <w:r>
        <w:rPr>
          <w:rFonts w:hint="cs"/>
          <w:rtl/>
        </w:rPr>
        <w:t>‌</w:t>
      </w:r>
      <w:r w:rsidRPr="008B47F9">
        <w:rPr>
          <w:rFonts w:hint="cs"/>
          <w:rtl/>
        </w:rPr>
        <w:t>كند</w:t>
      </w:r>
      <w:r>
        <w:rPr>
          <w:rFonts w:hint="cs"/>
          <w:rtl/>
        </w:rPr>
        <w:t>. ن</w:t>
      </w:r>
      <w:r w:rsidR="00DA5E8F">
        <w:rPr>
          <w:rFonts w:hint="cs"/>
          <w:rtl/>
        </w:rPr>
        <w:t xml:space="preserve">ه </w:t>
      </w:r>
      <w:r>
        <w:rPr>
          <w:rFonts w:hint="cs"/>
          <w:rtl/>
        </w:rPr>
        <w:t>خير</w:t>
      </w:r>
      <w:r w:rsidRPr="008B47F9">
        <w:rPr>
          <w:rFonts w:hint="cs"/>
          <w:rtl/>
        </w:rPr>
        <w:t xml:space="preserve"> همان مؤاخذه</w:t>
      </w:r>
      <w:r>
        <w:rPr>
          <w:rFonts w:hint="cs"/>
          <w:rtl/>
        </w:rPr>
        <w:t>‌</w:t>
      </w:r>
      <w:r w:rsidRPr="008B47F9">
        <w:rPr>
          <w:rFonts w:hint="cs"/>
          <w:rtl/>
        </w:rPr>
        <w:t>هاي قولي و لساني و اين</w:t>
      </w:r>
      <w:r>
        <w:rPr>
          <w:rFonts w:hint="cs"/>
          <w:rtl/>
        </w:rPr>
        <w:t>‌</w:t>
      </w:r>
      <w:r w:rsidRPr="008B47F9">
        <w:rPr>
          <w:rFonts w:hint="cs"/>
          <w:rtl/>
        </w:rPr>
        <w:t>ها است</w:t>
      </w:r>
      <w:r>
        <w:rPr>
          <w:rFonts w:hint="cs"/>
          <w:rtl/>
        </w:rPr>
        <w:t>.</w:t>
      </w:r>
      <w:r w:rsidRPr="008B47F9">
        <w:rPr>
          <w:rFonts w:hint="cs"/>
          <w:rtl/>
        </w:rPr>
        <w:t xml:space="preserve"> قاعدتا</w:t>
      </w:r>
      <w:r>
        <w:rPr>
          <w:rFonts w:hint="cs"/>
          <w:rtl/>
        </w:rPr>
        <w:t>ً</w:t>
      </w:r>
      <w:r w:rsidRPr="008B47F9">
        <w:rPr>
          <w:rFonts w:hint="cs"/>
          <w:rtl/>
        </w:rPr>
        <w:t xml:space="preserve"> اين رجحان يا وجوب</w:t>
      </w:r>
      <w:r>
        <w:rPr>
          <w:rFonts w:hint="cs"/>
          <w:rtl/>
        </w:rPr>
        <w:t xml:space="preserve">، </w:t>
      </w:r>
      <w:r w:rsidRPr="008B47F9">
        <w:rPr>
          <w:rFonts w:hint="cs"/>
          <w:rtl/>
        </w:rPr>
        <w:t>مقي</w:t>
      </w:r>
      <w:r>
        <w:rPr>
          <w:rFonts w:hint="cs"/>
          <w:rtl/>
        </w:rPr>
        <w:t>ّ</w:t>
      </w:r>
      <w:r w:rsidRPr="008B47F9">
        <w:rPr>
          <w:rFonts w:hint="cs"/>
          <w:rtl/>
        </w:rPr>
        <w:t>د به رعايت مراتب و درجات مي</w:t>
      </w:r>
      <w:r>
        <w:rPr>
          <w:rFonts w:hint="cs"/>
          <w:rtl/>
        </w:rPr>
        <w:t>‌</w:t>
      </w:r>
      <w:r w:rsidRPr="008B47F9">
        <w:rPr>
          <w:rFonts w:hint="cs"/>
          <w:rtl/>
        </w:rPr>
        <w:t>شود</w:t>
      </w:r>
      <w:r>
        <w:rPr>
          <w:rFonts w:hint="cs"/>
          <w:rtl/>
        </w:rPr>
        <w:t>.</w:t>
      </w:r>
      <w:r w:rsidR="00C93D29">
        <w:rPr>
          <w:rtl/>
        </w:rPr>
        <w:t xml:space="preserve"> </w:t>
      </w:r>
      <w:r w:rsidR="00C93D29">
        <w:rPr>
          <w:rFonts w:hint="eastAsia"/>
          <w:rtl/>
        </w:rPr>
        <w:t>اين</w:t>
      </w:r>
      <w:r>
        <w:rPr>
          <w:rFonts w:hint="cs"/>
          <w:rtl/>
        </w:rPr>
        <w:t xml:space="preserve"> چيزي است كه به عرف عرضه مي‌شود. يعني اگر راوي همان لحظه در مقام محاوره از امام (ع) سوال مي‌كرد، </w:t>
      </w:r>
      <w:r w:rsidR="00C93D29">
        <w:rPr>
          <w:rFonts w:hint="eastAsia"/>
          <w:rtl/>
        </w:rPr>
        <w:t>امام</w:t>
      </w:r>
      <w:r w:rsidR="00C93D29">
        <w:rPr>
          <w:rtl/>
        </w:rPr>
        <w:t xml:space="preserve"> (</w:t>
      </w:r>
      <w:r>
        <w:rPr>
          <w:rFonts w:hint="cs"/>
          <w:rtl/>
        </w:rPr>
        <w:t>ع) اين‌طور جواب مي‌داد.</w:t>
      </w:r>
    </w:p>
    <w:p w:rsidR="00C72D4B" w:rsidRDefault="00C72D4B" w:rsidP="00544775">
      <w:pPr>
        <w:rPr>
          <w:rtl/>
        </w:rPr>
      </w:pPr>
      <w:r>
        <w:rPr>
          <w:rFonts w:hint="cs"/>
          <w:rtl/>
        </w:rPr>
        <w:t>و</w:t>
      </w:r>
      <w:r w:rsidR="00AA2B94">
        <w:rPr>
          <w:rFonts w:hint="cs"/>
          <w:rtl/>
        </w:rPr>
        <w:t xml:space="preserve"> هرکسی</w:t>
      </w:r>
      <w:r>
        <w:rPr>
          <w:rFonts w:hint="cs"/>
          <w:rtl/>
        </w:rPr>
        <w:t xml:space="preserve"> هم اين كلام را بشنود نمي‌گويد: يوخذ اطلاق دارد؛ يعني از اول، مرتبه شديده را </w:t>
      </w:r>
      <w:r w:rsidRPr="008B47F9">
        <w:rPr>
          <w:rFonts w:hint="cs"/>
          <w:rtl/>
        </w:rPr>
        <w:t>ا</w:t>
      </w:r>
      <w:r>
        <w:rPr>
          <w:rFonts w:hint="cs"/>
          <w:rtl/>
        </w:rPr>
        <w:t>ِ</w:t>
      </w:r>
      <w:r w:rsidRPr="008B47F9">
        <w:rPr>
          <w:rFonts w:hint="cs"/>
          <w:rtl/>
        </w:rPr>
        <w:t>عمال</w:t>
      </w:r>
      <w:r>
        <w:rPr>
          <w:rFonts w:hint="cs"/>
          <w:rtl/>
        </w:rPr>
        <w:t xml:space="preserve"> بكند. بلكه </w:t>
      </w:r>
      <w:r w:rsidR="00AA2B94">
        <w:rPr>
          <w:rFonts w:hint="cs"/>
          <w:rtl/>
        </w:rPr>
        <w:t>این رجحان</w:t>
      </w:r>
      <w:r w:rsidRPr="008B47F9">
        <w:rPr>
          <w:rFonts w:hint="cs"/>
          <w:rtl/>
        </w:rPr>
        <w:t xml:space="preserve"> يا وجوب</w:t>
      </w:r>
      <w:r>
        <w:rPr>
          <w:rFonts w:hint="cs"/>
          <w:rtl/>
        </w:rPr>
        <w:t xml:space="preserve"> مقيّد به مراتبي است كه از قيود ارتكازي لبي متصل به كلام، استفاده مي‌شود. اين مورد از جاهايي است كه فهم عرفي و ارتكازات عرفي بلافاصله به كلام مي‌چسبد و كلام را معني‌دار مي‌كند و نمي‌گذارد اطلاق منعقد بشود كه در دو روايت معتبر آمده كه </w:t>
      </w:r>
      <w:r w:rsidR="00C93D29">
        <w:rPr>
          <w:rtl/>
        </w:rPr>
        <w:t>«</w:t>
      </w:r>
      <w:r w:rsidR="00544775" w:rsidRPr="00DF7D26">
        <w:rPr>
          <w:rFonts w:hint="cs"/>
          <w:b/>
          <w:bCs/>
          <w:sz w:val="28"/>
          <w:rtl/>
        </w:rPr>
        <w:t>يُؤْخَذُ الْغُلَامُ بِالصَّلَاةِ وَ هُوَ ابْنُ سَبْعِ سِنِينَ</w:t>
      </w:r>
      <w:r>
        <w:rPr>
          <w:rFonts w:hint="cs"/>
          <w:rtl/>
        </w:rPr>
        <w:t xml:space="preserve">» مي‌گويد يؤخذ هم اطلاق دارد برفرض اين‌كه ضرب كنار گذاشته شود. پس يؤخذ قهر چند روز يا </w:t>
      </w:r>
      <w:r w:rsidRPr="003C56DD">
        <w:rPr>
          <w:rFonts w:hint="cs"/>
          <w:rtl/>
        </w:rPr>
        <w:t>توبيخ</w:t>
      </w:r>
      <w:r>
        <w:rPr>
          <w:rFonts w:hint="cs"/>
          <w:rtl/>
        </w:rPr>
        <w:t>‌</w:t>
      </w:r>
      <w:r w:rsidRPr="003C56DD">
        <w:rPr>
          <w:rFonts w:hint="cs"/>
          <w:rtl/>
        </w:rPr>
        <w:t xml:space="preserve">هاي شديد را هم </w:t>
      </w:r>
      <w:r>
        <w:rPr>
          <w:rFonts w:hint="cs"/>
          <w:rtl/>
        </w:rPr>
        <w:t xml:space="preserve">شامل </w:t>
      </w:r>
      <w:r w:rsidRPr="003C56DD">
        <w:rPr>
          <w:rFonts w:hint="cs"/>
          <w:rtl/>
        </w:rPr>
        <w:t>مي</w:t>
      </w:r>
      <w:r>
        <w:rPr>
          <w:rFonts w:hint="cs"/>
          <w:rtl/>
        </w:rPr>
        <w:t>‌شود.</w:t>
      </w:r>
      <w:r w:rsidR="00C93D29">
        <w:rPr>
          <w:rtl/>
        </w:rPr>
        <w:t xml:space="preserve"> </w:t>
      </w:r>
      <w:r w:rsidR="00AA2B94">
        <w:rPr>
          <w:rFonts w:hint="eastAsia"/>
          <w:rtl/>
        </w:rPr>
        <w:t>در جواب</w:t>
      </w:r>
      <w:r>
        <w:rPr>
          <w:rFonts w:hint="cs"/>
          <w:rtl/>
        </w:rPr>
        <w:t xml:space="preserve"> گفته مي‌شود </w:t>
      </w:r>
      <w:r w:rsidRPr="003C56DD">
        <w:rPr>
          <w:rFonts w:hint="cs"/>
          <w:rtl/>
        </w:rPr>
        <w:t>ن</w:t>
      </w:r>
      <w:r w:rsidR="00AA2B94">
        <w:rPr>
          <w:rFonts w:hint="cs"/>
          <w:rtl/>
        </w:rPr>
        <w:t xml:space="preserve">ه </w:t>
      </w:r>
      <w:r>
        <w:rPr>
          <w:rFonts w:hint="cs"/>
          <w:rtl/>
        </w:rPr>
        <w:t xml:space="preserve">خير بلكه </w:t>
      </w:r>
      <w:r w:rsidRPr="003C56DD">
        <w:rPr>
          <w:rFonts w:hint="cs"/>
          <w:rtl/>
        </w:rPr>
        <w:t>حساب و كتابي دارد</w:t>
      </w:r>
      <w:r w:rsidR="00C93D29">
        <w:rPr>
          <w:rFonts w:hint="eastAsia"/>
          <w:rtl/>
        </w:rPr>
        <w:t>؛</w:t>
      </w:r>
      <w:r w:rsidR="00C93D29">
        <w:rPr>
          <w:rtl/>
        </w:rPr>
        <w:t xml:space="preserve"> </w:t>
      </w:r>
      <w:r w:rsidR="00C93D29">
        <w:rPr>
          <w:rFonts w:hint="eastAsia"/>
          <w:rtl/>
        </w:rPr>
        <w:t>و</w:t>
      </w:r>
      <w:r w:rsidRPr="003C56DD">
        <w:rPr>
          <w:rFonts w:hint="cs"/>
          <w:rtl/>
        </w:rPr>
        <w:t xml:space="preserve"> بايد</w:t>
      </w:r>
      <w:r>
        <w:rPr>
          <w:rFonts w:hint="cs"/>
          <w:rtl/>
        </w:rPr>
        <w:t xml:space="preserve"> مراتب</w:t>
      </w:r>
      <w:r w:rsidRPr="003C56DD">
        <w:rPr>
          <w:rFonts w:hint="cs"/>
          <w:rtl/>
        </w:rPr>
        <w:t xml:space="preserve"> رعايت بشود</w:t>
      </w:r>
      <w:r>
        <w:rPr>
          <w:rFonts w:hint="cs"/>
          <w:rtl/>
        </w:rPr>
        <w:t xml:space="preserve"> و بدون رعايت مراتب، رجحان يا وجوب در آن نيست. اين همان قرائن لبيه مي‌شود كه در حكم قرائن متصله است كه تقيد به مدارج و مراتب پيدا مي‌كند و اين </w:t>
      </w:r>
      <w:r w:rsidR="00AA2B94">
        <w:rPr>
          <w:rFonts w:hint="cs"/>
          <w:rtl/>
        </w:rPr>
        <w:t>سلسله‌مراتب</w:t>
      </w:r>
      <w:r>
        <w:rPr>
          <w:rFonts w:hint="cs"/>
          <w:rtl/>
        </w:rPr>
        <w:t xml:space="preserve"> بايد رعايت بشود. البته نه آن سلسله دقيق</w:t>
      </w:r>
      <w:r w:rsidR="00544775">
        <w:rPr>
          <w:rFonts w:hint="cs"/>
          <w:rtl/>
        </w:rPr>
        <w:t>؛</w:t>
      </w:r>
      <w:r>
        <w:rPr>
          <w:rFonts w:hint="cs"/>
          <w:rtl/>
        </w:rPr>
        <w:t xml:space="preserve"> بلكه در حدي كه در عرف بايد به اين مراتب توجه كرد.</w:t>
      </w:r>
    </w:p>
    <w:p w:rsidR="00A959C6" w:rsidRDefault="00A959C6" w:rsidP="00A959C6">
      <w:pPr>
        <w:pStyle w:val="Heading2"/>
        <w:numPr>
          <w:ilvl w:val="0"/>
          <w:numId w:val="25"/>
        </w:numPr>
        <w:rPr>
          <w:rtl/>
        </w:rPr>
      </w:pPr>
      <w:bookmarkStart w:id="50" w:name="_Toc399051421"/>
      <w:r>
        <w:rPr>
          <w:rFonts w:hint="cs"/>
          <w:rtl/>
        </w:rPr>
        <w:t>رعايت حال كودك</w:t>
      </w:r>
      <w:bookmarkEnd w:id="50"/>
    </w:p>
    <w:p w:rsidR="00C72D4B" w:rsidRDefault="003E3941" w:rsidP="00D46D02">
      <w:pPr>
        <w:rPr>
          <w:rtl/>
        </w:rPr>
      </w:pPr>
      <w:r>
        <w:rPr>
          <w:rFonts w:hint="cs"/>
          <w:rtl/>
        </w:rPr>
        <w:t>اینجا</w:t>
      </w:r>
      <w:r w:rsidR="00C72D4B" w:rsidRPr="00B6047B">
        <w:rPr>
          <w:rFonts w:hint="cs"/>
          <w:rtl/>
        </w:rPr>
        <w:t xml:space="preserve"> يك قرينه ديگري و</w:t>
      </w:r>
      <w:r w:rsidR="00C72D4B">
        <w:rPr>
          <w:rFonts w:hint="cs"/>
          <w:rtl/>
        </w:rPr>
        <w:t>جود دارد</w:t>
      </w:r>
      <w:r w:rsidR="00C72D4B" w:rsidRPr="00B6047B">
        <w:rPr>
          <w:rFonts w:hint="cs"/>
          <w:rtl/>
        </w:rPr>
        <w:t xml:space="preserve"> كه </w:t>
      </w:r>
      <w:r w:rsidR="00D46D02">
        <w:rPr>
          <w:rFonts w:hint="cs"/>
          <w:rtl/>
        </w:rPr>
        <w:t>«</w:t>
      </w:r>
      <w:r w:rsidR="00C72D4B" w:rsidRPr="00D46D02">
        <w:rPr>
          <w:rFonts w:hint="cs"/>
          <w:b/>
          <w:bCs/>
          <w:rtl/>
        </w:rPr>
        <w:t>ي</w:t>
      </w:r>
      <w:r w:rsidR="00D46D02" w:rsidRPr="00D46D02">
        <w:rPr>
          <w:rFonts w:hint="cs"/>
          <w:b/>
          <w:bCs/>
          <w:rtl/>
        </w:rPr>
        <w:t>ُ</w:t>
      </w:r>
      <w:r w:rsidR="00C72D4B" w:rsidRPr="00D46D02">
        <w:rPr>
          <w:rFonts w:hint="cs"/>
          <w:b/>
          <w:bCs/>
          <w:rtl/>
        </w:rPr>
        <w:t>ؤخ</w:t>
      </w:r>
      <w:r w:rsidR="00D46D02" w:rsidRPr="00D46D02">
        <w:rPr>
          <w:rFonts w:hint="cs"/>
          <w:b/>
          <w:bCs/>
          <w:rtl/>
        </w:rPr>
        <w:t>َ</w:t>
      </w:r>
      <w:r w:rsidR="00C72D4B" w:rsidRPr="00D46D02">
        <w:rPr>
          <w:rFonts w:hint="cs"/>
          <w:b/>
          <w:bCs/>
          <w:rtl/>
        </w:rPr>
        <w:t>ذ</w:t>
      </w:r>
      <w:r w:rsidR="00D46D02" w:rsidRPr="00D46D02">
        <w:rPr>
          <w:rFonts w:hint="cs"/>
          <w:b/>
          <w:bCs/>
          <w:rtl/>
        </w:rPr>
        <w:t>ُ</w:t>
      </w:r>
      <w:r w:rsidR="00C72D4B" w:rsidRPr="00D46D02">
        <w:rPr>
          <w:rFonts w:hint="cs"/>
          <w:b/>
          <w:bCs/>
          <w:rtl/>
        </w:rPr>
        <w:t xml:space="preserve"> ب</w:t>
      </w:r>
      <w:r w:rsidR="00D46D02" w:rsidRPr="00D46D02">
        <w:rPr>
          <w:rFonts w:hint="cs"/>
          <w:b/>
          <w:bCs/>
          <w:rtl/>
        </w:rPr>
        <w:t>ِ</w:t>
      </w:r>
      <w:r w:rsidR="00C72D4B" w:rsidRPr="00D46D02">
        <w:rPr>
          <w:rFonts w:hint="cs"/>
          <w:b/>
          <w:bCs/>
          <w:rtl/>
        </w:rPr>
        <w:t>الص</w:t>
      </w:r>
      <w:r w:rsidR="00D46D02" w:rsidRPr="00D46D02">
        <w:rPr>
          <w:rFonts w:hint="cs"/>
          <w:b/>
          <w:bCs/>
          <w:rtl/>
        </w:rPr>
        <w:t>َّ</w:t>
      </w:r>
      <w:r w:rsidR="00C72D4B" w:rsidRPr="00D46D02">
        <w:rPr>
          <w:rFonts w:hint="cs"/>
          <w:b/>
          <w:bCs/>
          <w:rtl/>
        </w:rPr>
        <w:t>ل</w:t>
      </w:r>
      <w:r w:rsidR="00D46D02" w:rsidRPr="00D46D02">
        <w:rPr>
          <w:rFonts w:hint="cs"/>
          <w:b/>
          <w:bCs/>
          <w:rtl/>
        </w:rPr>
        <w:t>ا</w:t>
      </w:r>
      <w:r w:rsidR="00C72D4B" w:rsidRPr="00D46D02">
        <w:rPr>
          <w:rFonts w:hint="cs"/>
          <w:b/>
          <w:bCs/>
          <w:rtl/>
        </w:rPr>
        <w:t>ة</w:t>
      </w:r>
      <w:r w:rsidR="00C93D29">
        <w:rPr>
          <w:rtl/>
        </w:rPr>
        <w:t>» ِ</w:t>
      </w:r>
      <w:r w:rsidR="00C72D4B" w:rsidRPr="00B6047B">
        <w:rPr>
          <w:rFonts w:hint="cs"/>
          <w:rtl/>
        </w:rPr>
        <w:t xml:space="preserve"> و</w:t>
      </w:r>
      <w:r w:rsidR="00C72D4B">
        <w:rPr>
          <w:rFonts w:hint="cs"/>
          <w:rtl/>
        </w:rPr>
        <w:t>يا</w:t>
      </w:r>
      <w:r w:rsidR="00C72D4B" w:rsidRPr="00B6047B">
        <w:rPr>
          <w:rFonts w:hint="cs"/>
          <w:rtl/>
        </w:rPr>
        <w:t xml:space="preserve"> </w:t>
      </w:r>
      <w:r w:rsidR="00D46D02">
        <w:rPr>
          <w:rFonts w:hint="cs"/>
          <w:rtl/>
        </w:rPr>
        <w:t>«</w:t>
      </w:r>
      <w:r w:rsidR="00D46D02" w:rsidRPr="00D46D02">
        <w:rPr>
          <w:rFonts w:hint="cs"/>
          <w:b/>
          <w:bCs/>
          <w:rtl/>
        </w:rPr>
        <w:t>يُ</w:t>
      </w:r>
      <w:r w:rsidR="00C72D4B" w:rsidRPr="00D46D02">
        <w:rPr>
          <w:rFonts w:hint="cs"/>
          <w:b/>
          <w:bCs/>
          <w:rtl/>
        </w:rPr>
        <w:t>ؤم</w:t>
      </w:r>
      <w:r w:rsidR="00D46D02" w:rsidRPr="00D46D02">
        <w:rPr>
          <w:rFonts w:hint="cs"/>
          <w:b/>
          <w:bCs/>
          <w:rtl/>
        </w:rPr>
        <w:t>َ</w:t>
      </w:r>
      <w:r w:rsidR="00C72D4B" w:rsidRPr="00D46D02">
        <w:rPr>
          <w:rFonts w:hint="cs"/>
          <w:b/>
          <w:bCs/>
          <w:rtl/>
        </w:rPr>
        <w:t>ر</w:t>
      </w:r>
      <w:r w:rsidR="00D46D02" w:rsidRPr="00D46D02">
        <w:rPr>
          <w:rFonts w:hint="cs"/>
          <w:b/>
          <w:bCs/>
          <w:rtl/>
        </w:rPr>
        <w:t>ُ</w:t>
      </w:r>
      <w:r w:rsidR="00AA2B94">
        <w:rPr>
          <w:rFonts w:hint="cs"/>
          <w:b/>
          <w:bCs/>
          <w:rtl/>
        </w:rPr>
        <w:t xml:space="preserve"> </w:t>
      </w:r>
      <w:r w:rsidR="00C72D4B" w:rsidRPr="00D46D02">
        <w:rPr>
          <w:rFonts w:hint="cs"/>
          <w:b/>
          <w:bCs/>
          <w:rtl/>
        </w:rPr>
        <w:t>ب</w:t>
      </w:r>
      <w:r w:rsidR="00D46D02" w:rsidRPr="00D46D02">
        <w:rPr>
          <w:rFonts w:hint="cs"/>
          <w:b/>
          <w:bCs/>
          <w:rtl/>
        </w:rPr>
        <w:t>ِ</w:t>
      </w:r>
      <w:r w:rsidR="00C72D4B" w:rsidRPr="00D46D02">
        <w:rPr>
          <w:rFonts w:hint="cs"/>
          <w:b/>
          <w:bCs/>
          <w:rtl/>
        </w:rPr>
        <w:t>الص</w:t>
      </w:r>
      <w:r w:rsidR="00D46D02" w:rsidRPr="00D46D02">
        <w:rPr>
          <w:rFonts w:hint="cs"/>
          <w:b/>
          <w:bCs/>
          <w:rtl/>
        </w:rPr>
        <w:t>َّ</w:t>
      </w:r>
      <w:r w:rsidR="00C72D4B" w:rsidRPr="00D46D02">
        <w:rPr>
          <w:rFonts w:hint="cs"/>
          <w:b/>
          <w:bCs/>
          <w:rtl/>
        </w:rPr>
        <w:t>ل</w:t>
      </w:r>
      <w:r w:rsidR="00D46D02" w:rsidRPr="00D46D02">
        <w:rPr>
          <w:rFonts w:hint="cs"/>
          <w:b/>
          <w:bCs/>
          <w:rtl/>
        </w:rPr>
        <w:t>ا</w:t>
      </w:r>
      <w:r w:rsidR="00C72D4B" w:rsidRPr="00D46D02">
        <w:rPr>
          <w:rFonts w:hint="cs"/>
          <w:b/>
          <w:bCs/>
          <w:rtl/>
        </w:rPr>
        <w:t>ة</w:t>
      </w:r>
      <w:r w:rsidR="00D46D02" w:rsidRPr="00D46D02">
        <w:rPr>
          <w:rFonts w:hint="cs"/>
          <w:b/>
          <w:bCs/>
          <w:rtl/>
        </w:rPr>
        <w:t>ِ</w:t>
      </w:r>
      <w:r w:rsidR="00D46D02">
        <w:rPr>
          <w:rFonts w:hint="cs"/>
          <w:rtl/>
        </w:rPr>
        <w:t>»</w:t>
      </w:r>
      <w:r w:rsidR="00C72D4B" w:rsidRPr="00B6047B">
        <w:rPr>
          <w:rFonts w:hint="cs"/>
          <w:rtl/>
        </w:rPr>
        <w:t xml:space="preserve"> امر و أخذ طوري </w:t>
      </w:r>
      <w:r w:rsidR="00C72D4B">
        <w:rPr>
          <w:rFonts w:hint="cs"/>
          <w:rtl/>
        </w:rPr>
        <w:t>نيست</w:t>
      </w:r>
      <w:r w:rsidR="00C72D4B" w:rsidRPr="00B6047B">
        <w:rPr>
          <w:rFonts w:hint="cs"/>
          <w:rtl/>
        </w:rPr>
        <w:t xml:space="preserve"> كه</w:t>
      </w:r>
      <w:r w:rsidR="00C72D4B">
        <w:rPr>
          <w:rFonts w:hint="cs"/>
          <w:rtl/>
        </w:rPr>
        <w:t xml:space="preserve"> كودك</w:t>
      </w:r>
      <w:r w:rsidR="00C72D4B" w:rsidRPr="00B6047B">
        <w:rPr>
          <w:rFonts w:hint="cs"/>
          <w:rtl/>
        </w:rPr>
        <w:t xml:space="preserve"> بايد</w:t>
      </w:r>
      <w:r w:rsidR="00C72D4B">
        <w:rPr>
          <w:rFonts w:hint="cs"/>
          <w:rtl/>
        </w:rPr>
        <w:t xml:space="preserve"> پيوسته</w:t>
      </w:r>
      <w:r w:rsidR="00C72D4B" w:rsidRPr="00B6047B">
        <w:rPr>
          <w:rFonts w:hint="cs"/>
          <w:rtl/>
        </w:rPr>
        <w:t xml:space="preserve"> عين نماز واجب بزرگان</w:t>
      </w:r>
      <w:r w:rsidR="00C72D4B">
        <w:rPr>
          <w:rFonts w:hint="cs"/>
          <w:rtl/>
        </w:rPr>
        <w:t xml:space="preserve"> را</w:t>
      </w:r>
      <w:r w:rsidR="00C72D4B" w:rsidRPr="00B6047B">
        <w:rPr>
          <w:rFonts w:hint="cs"/>
          <w:rtl/>
        </w:rPr>
        <w:t xml:space="preserve"> بخواند با همه </w:t>
      </w:r>
      <w:r w:rsidR="00841902">
        <w:rPr>
          <w:rFonts w:hint="cs"/>
          <w:rtl/>
        </w:rPr>
        <w:t>شرایط</w:t>
      </w:r>
      <w:r w:rsidR="00C72D4B" w:rsidRPr="00B6047B">
        <w:rPr>
          <w:rFonts w:hint="cs"/>
          <w:rtl/>
        </w:rPr>
        <w:t xml:space="preserve"> از اول مستمر و پيوسته باشد</w:t>
      </w:r>
      <w:r w:rsidR="00C72D4B">
        <w:rPr>
          <w:rFonts w:hint="cs"/>
          <w:rtl/>
        </w:rPr>
        <w:t>.</w:t>
      </w:r>
    </w:p>
    <w:p w:rsidR="00C72D4B" w:rsidRPr="00185394" w:rsidRDefault="00C72D4B" w:rsidP="00C72D4B">
      <w:pPr>
        <w:rPr>
          <w:rtl/>
        </w:rPr>
      </w:pPr>
      <w:r w:rsidRPr="00185394">
        <w:rPr>
          <w:rFonts w:hint="cs"/>
          <w:rtl/>
        </w:rPr>
        <w:t xml:space="preserve"> زيرا فرض اين است كه كودك، مكلف نيست</w:t>
      </w:r>
      <w:r w:rsidR="00C93D29">
        <w:rPr>
          <w:rtl/>
        </w:rPr>
        <w:t xml:space="preserve"> </w:t>
      </w:r>
      <w:r w:rsidRPr="00185394">
        <w:rPr>
          <w:rFonts w:hint="cs"/>
          <w:rtl/>
        </w:rPr>
        <w:t xml:space="preserve">تا طرف بفهمد اين مورد در رابطه با بچه </w:t>
      </w:r>
      <w:r w:rsidR="0049535F">
        <w:rPr>
          <w:rFonts w:hint="cs"/>
          <w:rtl/>
        </w:rPr>
        <w:t>هفت‌ساله</w:t>
      </w:r>
      <w:r w:rsidRPr="00185394">
        <w:rPr>
          <w:rFonts w:hint="cs"/>
          <w:rtl/>
        </w:rPr>
        <w:t xml:space="preserve"> است. يعني نبايد رشته آشنايي او با نماز قطع بشود. بنابراين واجب است حال بچه مراعات بشود كه انقطاع از نماز پيدا نكند و ناآگاه به نماز نباشد. </w:t>
      </w:r>
      <w:r w:rsidR="00841902">
        <w:rPr>
          <w:rFonts w:hint="cs"/>
          <w:rtl/>
        </w:rPr>
        <w:t>بی انس</w:t>
      </w:r>
      <w:r w:rsidRPr="00185394">
        <w:rPr>
          <w:rFonts w:hint="cs"/>
          <w:rtl/>
        </w:rPr>
        <w:t xml:space="preserve"> با نماز نباشد</w:t>
      </w:r>
      <w:r w:rsidR="00C93D29">
        <w:rPr>
          <w:rFonts w:hint="eastAsia"/>
          <w:rtl/>
        </w:rPr>
        <w:t>؛</w:t>
      </w:r>
      <w:r w:rsidR="00C93D29">
        <w:rPr>
          <w:rtl/>
        </w:rPr>
        <w:t xml:space="preserve"> </w:t>
      </w:r>
      <w:r w:rsidRPr="00185394">
        <w:rPr>
          <w:rFonts w:hint="cs"/>
          <w:rtl/>
        </w:rPr>
        <w:t xml:space="preserve">اما </w:t>
      </w:r>
      <w:r w:rsidR="00841902">
        <w:rPr>
          <w:rFonts w:hint="cs"/>
          <w:rtl/>
        </w:rPr>
        <w:t>از او</w:t>
      </w:r>
      <w:r w:rsidRPr="00185394">
        <w:rPr>
          <w:rFonts w:hint="cs"/>
          <w:rtl/>
        </w:rPr>
        <w:t xml:space="preserve">، نماز با تامة الاجزاء و </w:t>
      </w:r>
      <w:r w:rsidR="00841902">
        <w:rPr>
          <w:rFonts w:hint="cs"/>
          <w:rtl/>
        </w:rPr>
        <w:t>الشرایط</w:t>
      </w:r>
      <w:r w:rsidRPr="00185394">
        <w:rPr>
          <w:rFonts w:hint="cs"/>
          <w:rtl/>
        </w:rPr>
        <w:t xml:space="preserve"> و مستمر</w:t>
      </w:r>
      <w:r>
        <w:rPr>
          <w:rFonts w:hint="cs"/>
          <w:rtl/>
        </w:rPr>
        <w:t>ّ</w:t>
      </w:r>
      <w:r w:rsidRPr="00185394">
        <w:rPr>
          <w:rFonts w:hint="cs"/>
          <w:rtl/>
        </w:rPr>
        <w:t xml:space="preserve"> در پنج نماز، خواسته نشده است. </w:t>
      </w:r>
      <w:r w:rsidR="00C766DD">
        <w:rPr>
          <w:rFonts w:hint="cs"/>
          <w:rtl/>
        </w:rPr>
        <w:t>آن‌هم</w:t>
      </w:r>
      <w:r w:rsidRPr="00185394">
        <w:rPr>
          <w:rFonts w:hint="cs"/>
          <w:rtl/>
        </w:rPr>
        <w:t xml:space="preserve"> قاعدتاً بايد مرحله به مرحله انجام دهد تا اينكه به تكليف كه </w:t>
      </w:r>
      <w:r w:rsidR="00ED0FB8">
        <w:rPr>
          <w:rFonts w:hint="eastAsia"/>
          <w:rtl/>
        </w:rPr>
        <w:t>م</w:t>
      </w:r>
      <w:r w:rsidR="00ED0FB8">
        <w:rPr>
          <w:rFonts w:hint="cs"/>
          <w:rtl/>
        </w:rPr>
        <w:t>ی‌</w:t>
      </w:r>
      <w:r w:rsidR="00ED0FB8">
        <w:rPr>
          <w:rFonts w:hint="eastAsia"/>
          <w:rtl/>
        </w:rPr>
        <w:t>رسد</w:t>
      </w:r>
      <w:r w:rsidRPr="00185394">
        <w:rPr>
          <w:rFonts w:hint="cs"/>
          <w:rtl/>
        </w:rPr>
        <w:t>، عادت بشود.</w:t>
      </w:r>
    </w:p>
    <w:p w:rsidR="00C72D4B" w:rsidRDefault="00C72D4B" w:rsidP="00C72D4B">
      <w:pPr>
        <w:rPr>
          <w:rtl/>
        </w:rPr>
      </w:pPr>
      <w:r>
        <w:rPr>
          <w:rFonts w:hint="cs"/>
          <w:rtl/>
        </w:rPr>
        <w:t>اين دو نكته اخير جزء قيود ارتكازي و قرائن لبيه هست كه كلام را معنادار مي‌كند.</w:t>
      </w:r>
    </w:p>
    <w:p w:rsidR="00C72D4B" w:rsidRDefault="00C72D4B" w:rsidP="00C72D4B">
      <w:pPr>
        <w:rPr>
          <w:rtl/>
        </w:rPr>
      </w:pPr>
      <w:r>
        <w:rPr>
          <w:rFonts w:hint="cs"/>
          <w:rtl/>
        </w:rPr>
        <w:t>يعني در واقع عرف مي‌گويد: اين كار، يك عمليات تربيتي تمريني است</w:t>
      </w:r>
      <w:r w:rsidR="00C93D29">
        <w:rPr>
          <w:rFonts w:hint="eastAsia"/>
          <w:rtl/>
        </w:rPr>
        <w:t>؛</w:t>
      </w:r>
      <w:r w:rsidR="00C93D29">
        <w:rPr>
          <w:rtl/>
        </w:rPr>
        <w:t xml:space="preserve"> </w:t>
      </w:r>
      <w:r w:rsidR="00C93D29">
        <w:rPr>
          <w:rFonts w:hint="eastAsia"/>
          <w:rtl/>
        </w:rPr>
        <w:t>و</w:t>
      </w:r>
      <w:r>
        <w:rPr>
          <w:rFonts w:hint="cs"/>
          <w:rtl/>
        </w:rPr>
        <w:t xml:space="preserve"> مثل امر به معروف و نهي از منكر نگيريد كه بايد بخواند </w:t>
      </w:r>
      <w:r w:rsidR="00DA44E6">
        <w:rPr>
          <w:rFonts w:hint="cs"/>
          <w:rtl/>
        </w:rPr>
        <w:t>و اگر</w:t>
      </w:r>
      <w:r>
        <w:rPr>
          <w:rFonts w:hint="cs"/>
          <w:rtl/>
        </w:rPr>
        <w:t xml:space="preserve"> نخواند، چنين و چنان مي‌شود. پس عمليات در </w:t>
      </w:r>
      <w:r w:rsidR="003E3941">
        <w:rPr>
          <w:rFonts w:hint="cs"/>
          <w:rtl/>
        </w:rPr>
        <w:t>اینجا</w:t>
      </w:r>
      <w:r>
        <w:rPr>
          <w:rFonts w:hint="cs"/>
          <w:rtl/>
        </w:rPr>
        <w:t xml:space="preserve"> هم</w:t>
      </w:r>
      <w:r w:rsidR="00841902">
        <w:rPr>
          <w:rFonts w:hint="cs"/>
          <w:rtl/>
        </w:rPr>
        <w:t xml:space="preserve"> </w:t>
      </w:r>
      <w:r>
        <w:rPr>
          <w:rFonts w:hint="cs"/>
          <w:rtl/>
        </w:rPr>
        <w:t xml:space="preserve">عمليات مرحله‌اي است وهم عمليات </w:t>
      </w:r>
      <w:r>
        <w:rPr>
          <w:rFonts w:hint="cs"/>
          <w:rtl/>
        </w:rPr>
        <w:lastRenderedPageBreak/>
        <w:t xml:space="preserve">تمريني است. باز هم در تمرين مرحله‌اي است؛ يعني نه اينكه تامة الاجزاء و </w:t>
      </w:r>
      <w:r w:rsidR="00841902">
        <w:rPr>
          <w:rFonts w:hint="cs"/>
          <w:rtl/>
        </w:rPr>
        <w:t>الشرایط</w:t>
      </w:r>
      <w:r>
        <w:rPr>
          <w:rFonts w:hint="cs"/>
          <w:rtl/>
        </w:rPr>
        <w:t xml:space="preserve"> و هميشه و </w:t>
      </w:r>
      <w:r w:rsidR="00841902">
        <w:rPr>
          <w:rFonts w:hint="cs"/>
          <w:rtl/>
        </w:rPr>
        <w:t>همه‌جا</w:t>
      </w:r>
      <w:r>
        <w:rPr>
          <w:rFonts w:hint="cs"/>
          <w:rtl/>
        </w:rPr>
        <w:t xml:space="preserve"> بجا آورد بلكه </w:t>
      </w:r>
      <w:r w:rsidR="00FF69A6">
        <w:rPr>
          <w:rFonts w:hint="cs"/>
          <w:rtl/>
        </w:rPr>
        <w:t>آرام‌آرام</w:t>
      </w:r>
      <w:r>
        <w:rPr>
          <w:rFonts w:hint="cs"/>
          <w:rtl/>
        </w:rPr>
        <w:t xml:space="preserve"> انجام مي‌دهد و دقيق مي‌شود.</w:t>
      </w:r>
    </w:p>
    <w:p w:rsidR="00C72D4B" w:rsidRPr="00E729B1" w:rsidRDefault="00C72D4B" w:rsidP="00A959C6">
      <w:pPr>
        <w:pStyle w:val="Heading1"/>
        <w:rPr>
          <w:rtl/>
        </w:rPr>
      </w:pPr>
      <w:bookmarkStart w:id="51" w:name="_Toc399051422"/>
      <w:r w:rsidRPr="00E729B1">
        <w:rPr>
          <w:rFonts w:hint="cs"/>
          <w:rtl/>
        </w:rPr>
        <w:t>نتيجه نهائي</w:t>
      </w:r>
      <w:bookmarkEnd w:id="51"/>
    </w:p>
    <w:p w:rsidR="00C72D4B" w:rsidRDefault="00C72D4B" w:rsidP="00C72D4B">
      <w:pPr>
        <w:rPr>
          <w:rtl/>
        </w:rPr>
      </w:pPr>
      <w:r>
        <w:rPr>
          <w:rFonts w:hint="cs"/>
          <w:rtl/>
        </w:rPr>
        <w:t xml:space="preserve">بنابراين يؤخذ، يؤخذي است كه ضرب نيست و مادون ضرب است و بايد رعايت مراتب در حد عرفي در آن بشود. يؤخذي است كه متعلَّق نماز </w:t>
      </w:r>
      <w:r w:rsidR="00C93D29">
        <w:rPr>
          <w:rFonts w:hint="eastAsia"/>
          <w:rtl/>
        </w:rPr>
        <w:t>هم</w:t>
      </w:r>
      <w:r>
        <w:rPr>
          <w:rFonts w:hint="cs"/>
          <w:rtl/>
        </w:rPr>
        <w:t xml:space="preserve"> نماز واجب نيست.</w:t>
      </w:r>
      <w:r w:rsidR="00C93D29">
        <w:rPr>
          <w:rtl/>
        </w:rPr>
        <w:t xml:space="preserve"> </w:t>
      </w:r>
      <w:r w:rsidR="00C93D29">
        <w:rPr>
          <w:rFonts w:hint="eastAsia"/>
          <w:rtl/>
        </w:rPr>
        <w:t>بلكه</w:t>
      </w:r>
      <w:r>
        <w:rPr>
          <w:rFonts w:hint="cs"/>
          <w:rtl/>
        </w:rPr>
        <w:t xml:space="preserve"> نماز تمريني است كه </w:t>
      </w:r>
      <w:r w:rsidR="00FF69A6">
        <w:rPr>
          <w:rFonts w:hint="cs"/>
          <w:rtl/>
        </w:rPr>
        <w:t>آرام‌آرام</w:t>
      </w:r>
      <w:r>
        <w:rPr>
          <w:rFonts w:hint="cs"/>
          <w:rtl/>
        </w:rPr>
        <w:t xml:space="preserve"> كودك را به سمت واجب مي‌برد. يعني اين بيان را القاء به عرف بكنيد. عين اين است كه مثلاً كسي سخنراني تربيتي بكند و بگويد مواظب نماز </w:t>
      </w:r>
      <w:r w:rsidR="00ED0FB8">
        <w:rPr>
          <w:rFonts w:hint="eastAsia"/>
          <w:rtl/>
        </w:rPr>
        <w:t>بچه‌ها</w:t>
      </w:r>
      <w:r w:rsidR="00ED0FB8">
        <w:rPr>
          <w:rFonts w:hint="cs"/>
          <w:rtl/>
        </w:rPr>
        <w:t>ی</w:t>
      </w:r>
      <w:r w:rsidR="00ED0FB8">
        <w:rPr>
          <w:rFonts w:hint="eastAsia"/>
          <w:rtl/>
        </w:rPr>
        <w:t>تان</w:t>
      </w:r>
      <w:r>
        <w:rPr>
          <w:rFonts w:hint="cs"/>
          <w:rtl/>
        </w:rPr>
        <w:t xml:space="preserve"> باشيد، توجه بكنيد و يادشان بدهيد، اين وظيفه شماست.</w:t>
      </w:r>
    </w:p>
    <w:p w:rsidR="00C72D4B" w:rsidRPr="00620757" w:rsidRDefault="00C72D4B" w:rsidP="00191735">
      <w:pPr>
        <w:rPr>
          <w:rtl/>
        </w:rPr>
      </w:pPr>
      <w:r>
        <w:rPr>
          <w:rFonts w:hint="cs"/>
          <w:rtl/>
        </w:rPr>
        <w:t>در</w:t>
      </w:r>
      <w:r w:rsidR="00FF69A6">
        <w:rPr>
          <w:rFonts w:hint="cs"/>
          <w:rtl/>
        </w:rPr>
        <w:t xml:space="preserve"> اینجا</w:t>
      </w:r>
      <w:r>
        <w:rPr>
          <w:rFonts w:hint="cs"/>
          <w:rtl/>
        </w:rPr>
        <w:t xml:space="preserve"> آدم مي‌فهمد كه اين هم يك وظيفه واجب يا راجح است. نه وظيفه‌اي كه همين الان اين كودك، بايد در </w:t>
      </w:r>
      <w:r w:rsidR="00DA44E6">
        <w:rPr>
          <w:rFonts w:hint="cs"/>
          <w:rtl/>
        </w:rPr>
        <w:t>هفت‌سالگی</w:t>
      </w:r>
      <w:r>
        <w:rPr>
          <w:rFonts w:hint="cs"/>
          <w:rtl/>
        </w:rPr>
        <w:t xml:space="preserve"> از علماي بزرگ كه داراي كتاب اخلاق است كه مي‌گويند: قبل از تكليف مقيّد به </w:t>
      </w:r>
      <w:r w:rsidR="00FF69A6">
        <w:rPr>
          <w:rFonts w:hint="cs"/>
          <w:rtl/>
        </w:rPr>
        <w:t>نماز شب</w:t>
      </w:r>
      <w:r>
        <w:rPr>
          <w:rFonts w:hint="cs"/>
          <w:rtl/>
        </w:rPr>
        <w:t xml:space="preserve"> و اين‌ها بود باشد.</w:t>
      </w:r>
      <w:r w:rsidR="00C93D29">
        <w:rPr>
          <w:rtl/>
        </w:rPr>
        <w:t xml:space="preserve"> </w:t>
      </w:r>
      <w:r w:rsidR="00C93D29">
        <w:rPr>
          <w:rFonts w:hint="eastAsia"/>
          <w:rtl/>
        </w:rPr>
        <w:t>ن</w:t>
      </w:r>
      <w:r w:rsidR="00FF69A6">
        <w:rPr>
          <w:rFonts w:hint="cs"/>
          <w:rtl/>
        </w:rPr>
        <w:t xml:space="preserve">ه </w:t>
      </w:r>
      <w:r w:rsidR="00C93D29">
        <w:rPr>
          <w:rFonts w:hint="eastAsia"/>
          <w:rtl/>
        </w:rPr>
        <w:t>خير</w:t>
      </w:r>
      <w:r>
        <w:rPr>
          <w:rFonts w:hint="cs"/>
          <w:rtl/>
        </w:rPr>
        <w:t xml:space="preserve"> اين</w:t>
      </w:r>
      <w:r w:rsidR="00191735">
        <w:rPr>
          <w:rFonts w:hint="cs"/>
          <w:rtl/>
        </w:rPr>
        <w:t>‌</w:t>
      </w:r>
      <w:r>
        <w:rPr>
          <w:rFonts w:hint="cs"/>
          <w:rtl/>
        </w:rPr>
        <w:t>طور نيست.</w:t>
      </w:r>
      <w:r w:rsidR="00191735">
        <w:rPr>
          <w:rFonts w:hint="cs"/>
          <w:rtl/>
        </w:rPr>
        <w:t xml:space="preserve"> </w:t>
      </w:r>
      <w:r>
        <w:rPr>
          <w:rFonts w:hint="cs"/>
          <w:rtl/>
        </w:rPr>
        <w:t>بلكه تمريني است و مراتب دارد.</w:t>
      </w:r>
    </w:p>
    <w:p w:rsidR="00C72D4B" w:rsidRPr="00620757" w:rsidRDefault="00C72D4B" w:rsidP="00C72D4B">
      <w:pPr>
        <w:rPr>
          <w:rtl/>
        </w:rPr>
      </w:pPr>
    </w:p>
    <w:p w:rsidR="00152670" w:rsidRDefault="00152670"/>
    <w:sectPr w:rsidR="00152670" w:rsidSect="00A17634">
      <w:headerReference w:type="even" r:id="rId9"/>
      <w:headerReference w:type="default" r:id="rId10"/>
      <w:footerReference w:type="even" r:id="rId11"/>
      <w:footerReference w:type="default" r:id="rId12"/>
      <w:endnotePr>
        <w:numFmt w:val="decimal"/>
      </w:endnotePr>
      <w:pgSz w:w="11906" w:h="16838" w:code="9"/>
      <w:pgMar w:top="1980" w:right="1126" w:bottom="1170" w:left="11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A2" w:rsidRDefault="006024A2" w:rsidP="005964CC">
      <w:pPr>
        <w:spacing w:after="0"/>
      </w:pPr>
      <w:r>
        <w:separator/>
      </w:r>
    </w:p>
  </w:endnote>
  <w:endnote w:type="continuationSeparator" w:id="0">
    <w:p w:rsidR="006024A2" w:rsidRDefault="006024A2" w:rsidP="00596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34" w:rsidRDefault="00A17634" w:rsidP="00A17634">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A17634" w:rsidRDefault="00A17634" w:rsidP="00A17634">
    <w:pPr>
      <w:pStyle w:val="Footer"/>
    </w:pPr>
  </w:p>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34" w:rsidRDefault="00A17634" w:rsidP="00C72D4B">
    <w:pPr>
      <w:pStyle w:val="Footer"/>
      <w:jc w:val="center"/>
    </w:pPr>
    <w:r>
      <w:fldChar w:fldCharType="begin"/>
    </w:r>
    <w:r>
      <w:instrText xml:space="preserve"> PAGE   \* MERGEFORMAT </w:instrText>
    </w:r>
    <w:r>
      <w:fldChar w:fldCharType="separate"/>
    </w:r>
    <w:r w:rsidR="00BB3CD3">
      <w:rPr>
        <w:noProof/>
        <w:rt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A2" w:rsidRDefault="006024A2" w:rsidP="005964CC">
      <w:pPr>
        <w:spacing w:after="0"/>
      </w:pPr>
      <w:r>
        <w:separator/>
      </w:r>
    </w:p>
  </w:footnote>
  <w:footnote w:type="continuationSeparator" w:id="0">
    <w:p w:rsidR="006024A2" w:rsidRDefault="006024A2" w:rsidP="005964CC">
      <w:pPr>
        <w:spacing w:after="0"/>
      </w:pPr>
      <w:r>
        <w:continuationSeparator/>
      </w:r>
    </w:p>
  </w:footnote>
  <w:footnote w:id="1">
    <w:p w:rsidR="00A17634" w:rsidRPr="00DB2B7F" w:rsidRDefault="00A17634" w:rsidP="00C72D4B">
      <w:pPr>
        <w:pStyle w:val="NormalWeb"/>
        <w:spacing w:after="0"/>
        <w:rPr>
          <w:rFonts w:cs="2  Badr"/>
          <w:b/>
          <w:bCs/>
          <w:sz w:val="20"/>
          <w:szCs w:val="20"/>
          <w:rtl/>
        </w:rPr>
      </w:pPr>
      <w:r w:rsidRPr="00DB2B7F">
        <w:rPr>
          <w:rStyle w:val="FootnoteReference"/>
          <w:b/>
          <w:bCs/>
        </w:rPr>
        <w:footnoteRef/>
      </w:r>
      <w:r w:rsidRPr="00DB2B7F">
        <w:rPr>
          <w:rFonts w:cs="2  Badr" w:hint="cs"/>
          <w:b/>
          <w:bCs/>
          <w:sz w:val="20"/>
          <w:szCs w:val="20"/>
          <w:rtl/>
        </w:rPr>
        <w:t>- تهذيب الأحكام (تحقيق خرسان)، ج‏2، ص: 381</w:t>
      </w:r>
    </w:p>
  </w:footnote>
  <w:footnote w:id="2">
    <w:p w:rsidR="00A17634" w:rsidRPr="00DB2B7F" w:rsidRDefault="00A17634" w:rsidP="00C72D4B">
      <w:pPr>
        <w:pStyle w:val="NormalWeb"/>
        <w:spacing w:after="0"/>
        <w:rPr>
          <w:rFonts w:cs="2  Badr"/>
          <w:b/>
          <w:bCs/>
          <w:sz w:val="20"/>
          <w:szCs w:val="20"/>
          <w:rtl/>
        </w:rPr>
      </w:pPr>
      <w:r w:rsidRPr="00DB2B7F">
        <w:rPr>
          <w:rStyle w:val="FootnoteReference"/>
          <w:b/>
          <w:bCs/>
        </w:rPr>
        <w:footnoteRef/>
      </w:r>
      <w:r w:rsidRPr="00DB2B7F">
        <w:rPr>
          <w:rFonts w:cs="2  Badr" w:hint="cs"/>
          <w:b/>
          <w:bCs/>
          <w:sz w:val="20"/>
          <w:szCs w:val="20"/>
          <w:rtl/>
        </w:rPr>
        <w:t>- الجعفريات (الأشعثيات)</w:t>
      </w:r>
      <w:r w:rsidR="00ED09BD">
        <w:rPr>
          <w:rFonts w:cs="2  Badr"/>
          <w:b/>
          <w:bCs/>
          <w:sz w:val="20"/>
          <w:szCs w:val="20"/>
          <w:rtl/>
        </w:rPr>
        <w:t>؛</w:t>
      </w:r>
      <w:r w:rsidRPr="00DB2B7F">
        <w:rPr>
          <w:rFonts w:cs="2  Badr" w:hint="cs"/>
          <w:b/>
          <w:bCs/>
          <w:sz w:val="20"/>
          <w:szCs w:val="20"/>
          <w:rtl/>
        </w:rPr>
        <w:t xml:space="preserve"> </w:t>
      </w:r>
      <w:r w:rsidR="00ED09BD">
        <w:rPr>
          <w:rFonts w:cs="2  Badr"/>
          <w:b/>
          <w:bCs/>
          <w:sz w:val="20"/>
          <w:szCs w:val="20"/>
          <w:rtl/>
        </w:rPr>
        <w:t>ص 51</w:t>
      </w:r>
    </w:p>
  </w:footnote>
  <w:footnote w:id="3">
    <w:p w:rsidR="00A17634" w:rsidRPr="00DB2B7F" w:rsidRDefault="00A17634" w:rsidP="00C72D4B">
      <w:pPr>
        <w:pStyle w:val="FootnoteText"/>
        <w:spacing w:after="0"/>
        <w:rPr>
          <w:b/>
          <w:bCs/>
          <w:sz w:val="20"/>
          <w:szCs w:val="20"/>
        </w:rPr>
      </w:pPr>
      <w:r w:rsidRPr="00DB2B7F">
        <w:rPr>
          <w:rStyle w:val="FootnoteReference"/>
          <w:b/>
          <w:bCs/>
        </w:rPr>
        <w:footnoteRef/>
      </w:r>
      <w:r w:rsidRPr="00DB2B7F">
        <w:rPr>
          <w:rFonts w:hint="cs"/>
          <w:b/>
          <w:bCs/>
          <w:sz w:val="20"/>
          <w:szCs w:val="20"/>
          <w:rtl/>
        </w:rPr>
        <w:t xml:space="preserve">-وسائل الشيعة؛ ج‏4؛ </w:t>
      </w:r>
      <w:r w:rsidR="00ED09BD">
        <w:rPr>
          <w:b/>
          <w:bCs/>
          <w:sz w:val="20"/>
          <w:szCs w:val="20"/>
          <w:rtl/>
        </w:rPr>
        <w:t>ص 20</w:t>
      </w:r>
    </w:p>
  </w:footnote>
  <w:footnote w:id="4">
    <w:p w:rsidR="00A17634" w:rsidRPr="00DB2B7F" w:rsidRDefault="00A17634" w:rsidP="00C72D4B">
      <w:pPr>
        <w:pStyle w:val="FootnoteText"/>
        <w:spacing w:after="0"/>
        <w:rPr>
          <w:b/>
          <w:bCs/>
          <w:sz w:val="20"/>
          <w:szCs w:val="20"/>
          <w:rtl/>
        </w:rPr>
      </w:pPr>
      <w:r w:rsidRPr="00DB2B7F">
        <w:rPr>
          <w:rStyle w:val="FootnoteReference"/>
          <w:b/>
          <w:bCs/>
        </w:rPr>
        <w:footnoteRef/>
      </w:r>
      <w:r w:rsidRPr="00DB2B7F">
        <w:rPr>
          <w:rFonts w:hint="cs"/>
          <w:b/>
          <w:bCs/>
          <w:sz w:val="20"/>
          <w:szCs w:val="20"/>
          <w:rtl/>
        </w:rPr>
        <w:t xml:space="preserve">- وسائل الشيعة؛ ج‏21؛ </w:t>
      </w:r>
      <w:r w:rsidR="00ED09BD">
        <w:rPr>
          <w:b/>
          <w:bCs/>
          <w:sz w:val="20"/>
          <w:szCs w:val="20"/>
          <w:rtl/>
        </w:rPr>
        <w:t>ص 460</w:t>
      </w:r>
    </w:p>
  </w:footnote>
  <w:footnote w:id="5">
    <w:p w:rsidR="00A17634" w:rsidRPr="00DB2B7F" w:rsidRDefault="00A17634" w:rsidP="00C72D4B">
      <w:pPr>
        <w:pStyle w:val="NormalWeb"/>
        <w:spacing w:after="0"/>
        <w:rPr>
          <w:rFonts w:cs="2  Badr"/>
          <w:b/>
          <w:bCs/>
          <w:sz w:val="20"/>
          <w:szCs w:val="20"/>
        </w:rPr>
      </w:pPr>
      <w:r w:rsidRPr="00DB2B7F">
        <w:rPr>
          <w:rStyle w:val="FootnoteReference"/>
          <w:b/>
          <w:bCs/>
        </w:rPr>
        <w:footnoteRef/>
      </w:r>
      <w:r w:rsidRPr="00DB2B7F">
        <w:rPr>
          <w:rFonts w:cs="2  Badr" w:hint="cs"/>
          <w:b/>
          <w:bCs/>
          <w:sz w:val="20"/>
          <w:szCs w:val="20"/>
          <w:rtl/>
        </w:rPr>
        <w:t xml:space="preserve">- الكافي (ط - الإسلامية)؛ ج‏6؛ </w:t>
      </w:r>
      <w:r w:rsidR="00ED09BD">
        <w:rPr>
          <w:rFonts w:cs="2  Badr"/>
          <w:b/>
          <w:bCs/>
          <w:sz w:val="20"/>
          <w:szCs w:val="20"/>
          <w:rtl/>
        </w:rPr>
        <w:t>ص 46</w:t>
      </w:r>
    </w:p>
  </w:footnote>
  <w:footnote w:id="6">
    <w:p w:rsidR="00A17634" w:rsidRPr="00DB2B7F" w:rsidRDefault="00A17634" w:rsidP="00C72D4B">
      <w:pPr>
        <w:pStyle w:val="FootnoteText"/>
        <w:spacing w:after="0"/>
        <w:rPr>
          <w:b/>
          <w:bCs/>
          <w:sz w:val="20"/>
          <w:szCs w:val="20"/>
        </w:rPr>
      </w:pPr>
      <w:r w:rsidRPr="00DB2B7F">
        <w:rPr>
          <w:rStyle w:val="FootnoteReference"/>
          <w:b/>
          <w:bCs/>
        </w:rPr>
        <w:footnoteRef/>
      </w:r>
      <w:r w:rsidRPr="00DB2B7F">
        <w:rPr>
          <w:rFonts w:hint="cs"/>
          <w:b/>
          <w:bCs/>
          <w:sz w:val="20"/>
          <w:szCs w:val="20"/>
          <w:rtl/>
        </w:rPr>
        <w:t>- مستدرك الوسائل و مستنبط المسائل، ج‏3، ص: 19</w:t>
      </w:r>
    </w:p>
  </w:footnote>
  <w:footnote w:id="7">
    <w:p w:rsidR="00A17634" w:rsidRPr="00DB2B7F" w:rsidRDefault="00A17634" w:rsidP="00C72D4B">
      <w:pPr>
        <w:pStyle w:val="FootnoteText"/>
        <w:spacing w:after="0"/>
        <w:rPr>
          <w:b/>
          <w:bCs/>
          <w:sz w:val="20"/>
          <w:szCs w:val="20"/>
          <w:rtl/>
        </w:rPr>
      </w:pPr>
      <w:r w:rsidRPr="00DB2B7F">
        <w:rPr>
          <w:rStyle w:val="FootnoteReference"/>
          <w:b/>
          <w:bCs/>
        </w:rPr>
        <w:footnoteRef/>
      </w:r>
      <w:r w:rsidRPr="00DB2B7F">
        <w:rPr>
          <w:rFonts w:hint="cs"/>
          <w:b/>
          <w:bCs/>
          <w:sz w:val="20"/>
          <w:szCs w:val="20"/>
          <w:rtl/>
        </w:rPr>
        <w:t xml:space="preserve">- مستدرك الوسائل و مستنبط المسائل؛ ج‏3؛ </w:t>
      </w:r>
      <w:r w:rsidR="00ED09BD">
        <w:rPr>
          <w:b/>
          <w:bCs/>
          <w:sz w:val="20"/>
          <w:szCs w:val="20"/>
          <w:rtl/>
        </w:rPr>
        <w:t>ص 19</w:t>
      </w:r>
    </w:p>
  </w:footnote>
  <w:footnote w:id="8">
    <w:p w:rsidR="00A17634" w:rsidRPr="00DB2B7F" w:rsidRDefault="00A17634" w:rsidP="00C72D4B">
      <w:pPr>
        <w:pStyle w:val="FootnoteText"/>
        <w:spacing w:after="0"/>
        <w:rPr>
          <w:b/>
          <w:bCs/>
          <w:sz w:val="20"/>
          <w:szCs w:val="20"/>
          <w:rtl/>
        </w:rPr>
      </w:pPr>
      <w:r w:rsidRPr="00DB2B7F">
        <w:rPr>
          <w:rStyle w:val="FootnoteReference"/>
          <w:b/>
          <w:bCs/>
        </w:rPr>
        <w:footnoteRef/>
      </w:r>
      <w:r w:rsidRPr="00DB2B7F">
        <w:rPr>
          <w:rFonts w:hint="cs"/>
          <w:b/>
          <w:bCs/>
          <w:sz w:val="20"/>
          <w:szCs w:val="20"/>
          <w:rtl/>
        </w:rPr>
        <w:t>- همان</w:t>
      </w:r>
    </w:p>
  </w:footnote>
  <w:footnote w:id="9">
    <w:p w:rsidR="00A17634" w:rsidRPr="00DB2B7F" w:rsidRDefault="00A17634" w:rsidP="00C72D4B">
      <w:pPr>
        <w:pStyle w:val="FootnoteText"/>
        <w:spacing w:after="0"/>
        <w:rPr>
          <w:b/>
          <w:bCs/>
          <w:sz w:val="20"/>
          <w:szCs w:val="20"/>
          <w:rtl/>
        </w:rPr>
      </w:pPr>
      <w:r w:rsidRPr="00DB2B7F">
        <w:rPr>
          <w:rStyle w:val="FootnoteReference"/>
          <w:b/>
          <w:bCs/>
        </w:rPr>
        <w:footnoteRef/>
      </w:r>
      <w:r w:rsidRPr="00DB2B7F">
        <w:rPr>
          <w:rFonts w:hint="cs"/>
          <w:b/>
          <w:bCs/>
          <w:sz w:val="20"/>
          <w:szCs w:val="20"/>
          <w:rtl/>
        </w:rPr>
        <w:t>- وسائل الشيعة، ج‏4، ص: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p w:rsidR="00A17634" w:rsidRDefault="00A17634" w:rsidP="00A176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34" w:rsidRPr="00C72D4B" w:rsidRDefault="006024A2" w:rsidP="00C72D4B">
    <w:pPr>
      <w:tabs>
        <w:tab w:val="left" w:pos="1256"/>
        <w:tab w:val="left" w:pos="5696"/>
        <w:tab w:val="right" w:pos="9071"/>
      </w:tabs>
      <w:rPr>
        <w:b/>
        <w:bCs/>
        <w:sz w:val="32"/>
        <w:rtl/>
      </w:rPr>
    </w:pPr>
    <w:r>
      <w:rPr>
        <w:noProof/>
        <w:rtl/>
      </w:rPr>
      <w:pict>
        <v:line id="Straight Connector 4" o:spid="_x0000_s2050" style="position:absolute;left:0;text-align:left;flip:x;z-index:251658240;visibility:visible;mso-wrap-distance-top:-6e-5mm;mso-wrap-distance-bottom:-6e-5mm"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ao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aMJqgkAgAAQAQAAA4AAAAAAAAAAAAAAAAALgIAAGRycy9lMm9Eb2MueG1s&#10;UEsBAi0AFAAGAAgAAAAhAFJuPhbbAAAACAEAAA8AAAAAAAAAAAAAAAAAfgQAAGRycy9kb3ducmV2&#10;LnhtbFBLBQYAAAAABAAEAPMAAACGBQAAAAA=&#10;"/>
      </w:pict>
    </w:r>
    <w:bookmarkStart w:id="52" w:name="OLE_LINK1"/>
    <w:bookmarkStart w:id="53" w:name="OLE_LINK2"/>
    <w:r w:rsidR="00A17634">
      <w:rPr>
        <w:noProof/>
      </w:rPr>
      <w:drawing>
        <wp:inline distT="0" distB="0" distL="0" distR="0" wp14:anchorId="6724D49C" wp14:editId="0AFD61E1">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52"/>
    <w:bookmarkEnd w:id="53"/>
    <w:r w:rsidR="00C93D29">
      <w:rPr>
        <w:rFonts w:ascii="IranNastaliq" w:hAnsi="IranNastaliq" w:cs="IranNastaliq"/>
        <w:sz w:val="40"/>
        <w:szCs w:val="40"/>
        <w:rtl/>
      </w:rPr>
      <w:t xml:space="preserve"> </w:t>
    </w:r>
    <w:r w:rsidR="00BB3CD3">
      <w:rPr>
        <w:rFonts w:ascii="IranNastaliq" w:hAnsi="IranNastaliq" w:cs="IranNastaliq" w:hint="cs"/>
        <w:sz w:val="40"/>
        <w:szCs w:val="40"/>
        <w:rtl/>
      </w:rPr>
      <w:t xml:space="preserve">                                                                                                                           </w:t>
    </w:r>
    <w:r w:rsidR="00A17634" w:rsidRPr="002628DB">
      <w:rPr>
        <w:rFonts w:ascii="IranNastaliq" w:hAnsi="IranNastaliq" w:cs="IranNastaliq"/>
        <w:sz w:val="40"/>
        <w:szCs w:val="40"/>
        <w:rtl/>
      </w:rPr>
      <w:t>شماره ثبت:2280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91947E6"/>
    <w:multiLevelType w:val="hybridMultilevel"/>
    <w:tmpl w:val="A7C24BFA"/>
    <w:lvl w:ilvl="0" w:tplc="3E42EE4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D23C0E"/>
    <w:multiLevelType w:val="hybridMultilevel"/>
    <w:tmpl w:val="87F2D6AC"/>
    <w:lvl w:ilvl="0" w:tplc="F8C0A84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942BA"/>
    <w:multiLevelType w:val="hybridMultilevel"/>
    <w:tmpl w:val="D174D6C0"/>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8E6BF3"/>
    <w:multiLevelType w:val="hybridMultilevel"/>
    <w:tmpl w:val="B0E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D70B8A"/>
    <w:multiLevelType w:val="hybridMultilevel"/>
    <w:tmpl w:val="7040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0"/>
  </w:num>
  <w:num w:numId="17">
    <w:abstractNumId w:val="13"/>
  </w:num>
  <w:num w:numId="18">
    <w:abstractNumId w:val="23"/>
  </w:num>
  <w:num w:numId="19">
    <w:abstractNumId w:val="15"/>
  </w:num>
  <w:num w:numId="20">
    <w:abstractNumId w:val="16"/>
  </w:num>
  <w:num w:numId="21">
    <w:abstractNumId w:val="11"/>
  </w:num>
  <w:num w:numId="22">
    <w:abstractNumId w:val="24"/>
  </w:num>
  <w:num w:numId="23">
    <w:abstractNumId w:val="1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964CC"/>
    <w:rsid w:val="000027A5"/>
    <w:rsid w:val="000106EC"/>
    <w:rsid w:val="000324F1"/>
    <w:rsid w:val="00036002"/>
    <w:rsid w:val="0007351D"/>
    <w:rsid w:val="00080DFF"/>
    <w:rsid w:val="00085ED5"/>
    <w:rsid w:val="0009286A"/>
    <w:rsid w:val="000A1A51"/>
    <w:rsid w:val="000D227A"/>
    <w:rsid w:val="000D2D0D"/>
    <w:rsid w:val="000F1897"/>
    <w:rsid w:val="000F7E72"/>
    <w:rsid w:val="00101E2D"/>
    <w:rsid w:val="00102CEB"/>
    <w:rsid w:val="00107D58"/>
    <w:rsid w:val="00133E1D"/>
    <w:rsid w:val="0013617D"/>
    <w:rsid w:val="00150D4B"/>
    <w:rsid w:val="00152670"/>
    <w:rsid w:val="00165D39"/>
    <w:rsid w:val="001712D6"/>
    <w:rsid w:val="001757C8"/>
    <w:rsid w:val="00177934"/>
    <w:rsid w:val="00177FF3"/>
    <w:rsid w:val="00183290"/>
    <w:rsid w:val="00191735"/>
    <w:rsid w:val="00192A6A"/>
    <w:rsid w:val="00197CDD"/>
    <w:rsid w:val="001A2058"/>
    <w:rsid w:val="001C367D"/>
    <w:rsid w:val="001D24F8"/>
    <w:rsid w:val="001E306E"/>
    <w:rsid w:val="001E4FFF"/>
    <w:rsid w:val="001F2E3E"/>
    <w:rsid w:val="00224C0A"/>
    <w:rsid w:val="002417C9"/>
    <w:rsid w:val="002628DB"/>
    <w:rsid w:val="00270294"/>
    <w:rsid w:val="002914BD"/>
    <w:rsid w:val="00297263"/>
    <w:rsid w:val="002C56FD"/>
    <w:rsid w:val="002D49E4"/>
    <w:rsid w:val="002E73F9"/>
    <w:rsid w:val="002F05B9"/>
    <w:rsid w:val="00340BA3"/>
    <w:rsid w:val="00385182"/>
    <w:rsid w:val="00396F28"/>
    <w:rsid w:val="003A1A05"/>
    <w:rsid w:val="003A2654"/>
    <w:rsid w:val="003C7899"/>
    <w:rsid w:val="003E3941"/>
    <w:rsid w:val="00405199"/>
    <w:rsid w:val="00410699"/>
    <w:rsid w:val="0044591E"/>
    <w:rsid w:val="004651D2"/>
    <w:rsid w:val="004679F8"/>
    <w:rsid w:val="004772C2"/>
    <w:rsid w:val="0049535F"/>
    <w:rsid w:val="004B337F"/>
    <w:rsid w:val="004F3596"/>
    <w:rsid w:val="00544775"/>
    <w:rsid w:val="00561EF1"/>
    <w:rsid w:val="00577DE8"/>
    <w:rsid w:val="00592103"/>
    <w:rsid w:val="005964CC"/>
    <w:rsid w:val="005A545E"/>
    <w:rsid w:val="005A5862"/>
    <w:rsid w:val="005B0852"/>
    <w:rsid w:val="005B334E"/>
    <w:rsid w:val="005C06AE"/>
    <w:rsid w:val="005E4F2C"/>
    <w:rsid w:val="006024A2"/>
    <w:rsid w:val="00636EFA"/>
    <w:rsid w:val="0065725C"/>
    <w:rsid w:val="00673D3C"/>
    <w:rsid w:val="0069696C"/>
    <w:rsid w:val="006A085A"/>
    <w:rsid w:val="006C2A7A"/>
    <w:rsid w:val="006F01B4"/>
    <w:rsid w:val="00706A0D"/>
    <w:rsid w:val="00755513"/>
    <w:rsid w:val="007749BC"/>
    <w:rsid w:val="00780C88"/>
    <w:rsid w:val="00780E25"/>
    <w:rsid w:val="00783462"/>
    <w:rsid w:val="00792FAC"/>
    <w:rsid w:val="007A5D2F"/>
    <w:rsid w:val="007C1EF7"/>
    <w:rsid w:val="007D0B88"/>
    <w:rsid w:val="007D1549"/>
    <w:rsid w:val="007E03E9"/>
    <w:rsid w:val="007E04EE"/>
    <w:rsid w:val="007E7FA7"/>
    <w:rsid w:val="007F0721"/>
    <w:rsid w:val="00807BE3"/>
    <w:rsid w:val="008407A4"/>
    <w:rsid w:val="00841902"/>
    <w:rsid w:val="00845CC4"/>
    <w:rsid w:val="008965D2"/>
    <w:rsid w:val="008B565A"/>
    <w:rsid w:val="008C3414"/>
    <w:rsid w:val="00913C3B"/>
    <w:rsid w:val="00915509"/>
    <w:rsid w:val="009274FE"/>
    <w:rsid w:val="009353A4"/>
    <w:rsid w:val="009613AC"/>
    <w:rsid w:val="00980643"/>
    <w:rsid w:val="009A4392"/>
    <w:rsid w:val="009B61C3"/>
    <w:rsid w:val="009C7B4F"/>
    <w:rsid w:val="009F4060"/>
    <w:rsid w:val="00A03086"/>
    <w:rsid w:val="00A06D48"/>
    <w:rsid w:val="00A17634"/>
    <w:rsid w:val="00A21834"/>
    <w:rsid w:val="00A31C17"/>
    <w:rsid w:val="00A31FDE"/>
    <w:rsid w:val="00A37C77"/>
    <w:rsid w:val="00A5418D"/>
    <w:rsid w:val="00A648E7"/>
    <w:rsid w:val="00A725C2"/>
    <w:rsid w:val="00A810A5"/>
    <w:rsid w:val="00A959C6"/>
    <w:rsid w:val="00A9616A"/>
    <w:rsid w:val="00A96F68"/>
    <w:rsid w:val="00AA2B94"/>
    <w:rsid w:val="00AB2A08"/>
    <w:rsid w:val="00AD27BE"/>
    <w:rsid w:val="00AF0F1A"/>
    <w:rsid w:val="00B11918"/>
    <w:rsid w:val="00B15027"/>
    <w:rsid w:val="00B21CF4"/>
    <w:rsid w:val="00B24300"/>
    <w:rsid w:val="00BB3CD3"/>
    <w:rsid w:val="00BD40DA"/>
    <w:rsid w:val="00BE7792"/>
    <w:rsid w:val="00C22299"/>
    <w:rsid w:val="00C26607"/>
    <w:rsid w:val="00C347B1"/>
    <w:rsid w:val="00C64CEA"/>
    <w:rsid w:val="00C72D4B"/>
    <w:rsid w:val="00C73012"/>
    <w:rsid w:val="00C763DD"/>
    <w:rsid w:val="00C766DD"/>
    <w:rsid w:val="00C84FC0"/>
    <w:rsid w:val="00C9244A"/>
    <w:rsid w:val="00C93D29"/>
    <w:rsid w:val="00CB3AE8"/>
    <w:rsid w:val="00CB5DA3"/>
    <w:rsid w:val="00CD7142"/>
    <w:rsid w:val="00CE31E6"/>
    <w:rsid w:val="00CE3B74"/>
    <w:rsid w:val="00CF42E2"/>
    <w:rsid w:val="00CF7916"/>
    <w:rsid w:val="00D158F3"/>
    <w:rsid w:val="00D3665C"/>
    <w:rsid w:val="00D36CF2"/>
    <w:rsid w:val="00D46D02"/>
    <w:rsid w:val="00D508CC"/>
    <w:rsid w:val="00D60547"/>
    <w:rsid w:val="00D630B9"/>
    <w:rsid w:val="00D66444"/>
    <w:rsid w:val="00D84732"/>
    <w:rsid w:val="00DA44E6"/>
    <w:rsid w:val="00DA5E8F"/>
    <w:rsid w:val="00DB0CC6"/>
    <w:rsid w:val="00DB28BB"/>
    <w:rsid w:val="00DC603F"/>
    <w:rsid w:val="00DD118C"/>
    <w:rsid w:val="00DD3C0D"/>
    <w:rsid w:val="00DD71A2"/>
    <w:rsid w:val="00DF7D26"/>
    <w:rsid w:val="00E0639C"/>
    <w:rsid w:val="00E12531"/>
    <w:rsid w:val="00E143B0"/>
    <w:rsid w:val="00E47490"/>
    <w:rsid w:val="00E55891"/>
    <w:rsid w:val="00E732A3"/>
    <w:rsid w:val="00E83A85"/>
    <w:rsid w:val="00E90FC4"/>
    <w:rsid w:val="00EA01EC"/>
    <w:rsid w:val="00EA15B0"/>
    <w:rsid w:val="00EC4393"/>
    <w:rsid w:val="00EC5904"/>
    <w:rsid w:val="00ED09BD"/>
    <w:rsid w:val="00ED0FB8"/>
    <w:rsid w:val="00ED5807"/>
    <w:rsid w:val="00EE1C07"/>
    <w:rsid w:val="00EE2C91"/>
    <w:rsid w:val="00EF138C"/>
    <w:rsid w:val="00EF29F7"/>
    <w:rsid w:val="00F034CE"/>
    <w:rsid w:val="00F10A0F"/>
    <w:rsid w:val="00F23EAE"/>
    <w:rsid w:val="00F40284"/>
    <w:rsid w:val="00F67976"/>
    <w:rsid w:val="00F70BE1"/>
    <w:rsid w:val="00FC0862"/>
    <w:rsid w:val="00FC70FB"/>
    <w:rsid w:val="00FD143D"/>
    <w:rsid w:val="00FE3495"/>
    <w:rsid w:val="00FF69A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0308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0308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0308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55513"/>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630B9"/>
    <w:pPr>
      <w:outlineLvl w:val="3"/>
    </w:pPr>
    <w:rPr>
      <w:b/>
      <w:bCs/>
      <w:sz w:val="36"/>
      <w:szCs w:val="36"/>
    </w:rPr>
  </w:style>
  <w:style w:type="paragraph" w:styleId="Heading5">
    <w:name w:val="heading 5"/>
    <w:basedOn w:val="Normal"/>
    <w:next w:val="Normal"/>
    <w:link w:val="Heading5Char"/>
    <w:autoRedefine/>
    <w:uiPriority w:val="9"/>
    <w:unhideWhenUsed/>
    <w:qFormat/>
    <w:rsid w:val="00A0308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0308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0308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0308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03086"/>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0308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0308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5551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630B9"/>
    <w:rPr>
      <w:rFonts w:eastAsia="2  Lotus" w:cs="2  Badr"/>
      <w:b/>
      <w:bCs/>
      <w:sz w:val="36"/>
      <w:szCs w:val="36"/>
    </w:rPr>
  </w:style>
  <w:style w:type="character" w:customStyle="1" w:styleId="Heading5Char">
    <w:name w:val="Heading 5 Char"/>
    <w:link w:val="Heading5"/>
    <w:uiPriority w:val="9"/>
    <w:rsid w:val="00A03086"/>
    <w:rPr>
      <w:rFonts w:ascii="Cambria" w:eastAsia="2  Lotus" w:hAnsi="Cambria" w:cs="2  Badr"/>
      <w:bCs/>
      <w:szCs w:val="36"/>
    </w:rPr>
  </w:style>
  <w:style w:type="paragraph" w:styleId="TOC1">
    <w:name w:val="toc 1"/>
    <w:basedOn w:val="Normal"/>
    <w:next w:val="Normal"/>
    <w:link w:val="TOC1Char"/>
    <w:autoRedefine/>
    <w:uiPriority w:val="39"/>
    <w:unhideWhenUsed/>
    <w:qFormat/>
    <w:rsid w:val="00A03086"/>
    <w:pPr>
      <w:spacing w:after="0"/>
      <w:ind w:firstLine="0"/>
    </w:pPr>
    <w:rPr>
      <w:rFonts w:eastAsiaTheme="minorEastAsia"/>
    </w:rPr>
  </w:style>
  <w:style w:type="paragraph" w:styleId="TOC2">
    <w:name w:val="toc 2"/>
    <w:basedOn w:val="Normal"/>
    <w:next w:val="Normal"/>
    <w:autoRedefine/>
    <w:uiPriority w:val="39"/>
    <w:unhideWhenUsed/>
    <w:qFormat/>
    <w:rsid w:val="00A17634"/>
    <w:pPr>
      <w:tabs>
        <w:tab w:val="left" w:pos="871"/>
        <w:tab w:val="right" w:leader="dot" w:pos="9650"/>
      </w:tabs>
      <w:spacing w:after="0"/>
      <w:ind w:left="221"/>
    </w:pPr>
    <w:rPr>
      <w:rFonts w:eastAsiaTheme="minorEastAsia"/>
    </w:rPr>
  </w:style>
  <w:style w:type="paragraph" w:styleId="TOC3">
    <w:name w:val="toc 3"/>
    <w:basedOn w:val="Normal"/>
    <w:next w:val="Normal"/>
    <w:autoRedefine/>
    <w:uiPriority w:val="39"/>
    <w:unhideWhenUsed/>
    <w:qFormat/>
    <w:rsid w:val="00A03086"/>
    <w:pPr>
      <w:spacing w:after="0"/>
      <w:ind w:left="442"/>
    </w:pPr>
    <w:rPr>
      <w:rFonts w:eastAsia="2  Lotus"/>
    </w:rPr>
  </w:style>
  <w:style w:type="character" w:styleId="SubtleReference">
    <w:name w:val="Subtle Reference"/>
    <w:aliases w:val="مرجع"/>
    <w:uiPriority w:val="31"/>
    <w:qFormat/>
    <w:rsid w:val="00A03086"/>
    <w:rPr>
      <w:rFonts w:cs="2  Lotus"/>
      <w:smallCaps/>
      <w:color w:val="auto"/>
      <w:szCs w:val="28"/>
      <w:u w:val="single"/>
    </w:rPr>
  </w:style>
  <w:style w:type="character" w:styleId="IntenseReference">
    <w:name w:val="Intense Reference"/>
    <w:uiPriority w:val="32"/>
    <w:qFormat/>
    <w:rsid w:val="00A03086"/>
    <w:rPr>
      <w:rFonts w:cs="2  Lotus"/>
      <w:b/>
      <w:bCs/>
      <w:smallCaps/>
      <w:color w:val="auto"/>
      <w:spacing w:val="5"/>
      <w:szCs w:val="28"/>
      <w:u w:val="single"/>
    </w:rPr>
  </w:style>
  <w:style w:type="character" w:styleId="BookTitle">
    <w:name w:val="Book Title"/>
    <w:uiPriority w:val="33"/>
    <w:qFormat/>
    <w:rsid w:val="00A03086"/>
    <w:rPr>
      <w:rFonts w:cs="2  Titr"/>
      <w:b/>
      <w:bCs/>
      <w:smallCaps/>
      <w:spacing w:val="5"/>
      <w:szCs w:val="100"/>
    </w:rPr>
  </w:style>
  <w:style w:type="paragraph" w:styleId="TOCHeading">
    <w:name w:val="TOC Heading"/>
    <w:basedOn w:val="Heading1"/>
    <w:next w:val="Normal"/>
    <w:uiPriority w:val="39"/>
    <w:unhideWhenUsed/>
    <w:qFormat/>
    <w:rsid w:val="00A03086"/>
    <w:pPr>
      <w:spacing w:before="480"/>
      <w:ind w:firstLine="284"/>
      <w:outlineLvl w:val="9"/>
    </w:pPr>
    <w:rPr>
      <w:rFonts w:cs="Times New Roman"/>
      <w:color w:val="365F91"/>
      <w:szCs w:val="28"/>
    </w:rPr>
  </w:style>
  <w:style w:type="character" w:customStyle="1" w:styleId="Heading6Char">
    <w:name w:val="Heading 6 Char"/>
    <w:link w:val="Heading6"/>
    <w:uiPriority w:val="9"/>
    <w:rsid w:val="00A03086"/>
    <w:rPr>
      <w:rFonts w:ascii="Cambria" w:eastAsia="2  Lotus" w:hAnsi="Cambria" w:cs="2  Badr"/>
      <w:bCs/>
      <w:i/>
      <w:szCs w:val="34"/>
    </w:rPr>
  </w:style>
  <w:style w:type="character" w:customStyle="1" w:styleId="Heading7Char">
    <w:name w:val="Heading 7 Char"/>
    <w:link w:val="Heading7"/>
    <w:uiPriority w:val="9"/>
    <w:rsid w:val="00A0308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0308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03086"/>
    <w:rPr>
      <w:rFonts w:ascii="Cambria" w:eastAsia="2  Lotus" w:hAnsi="Cambria" w:cs="2  Lotus"/>
      <w:i/>
      <w:szCs w:val="28"/>
    </w:rPr>
  </w:style>
  <w:style w:type="paragraph" w:customStyle="1" w:styleId="001">
    <w:name w:val="001"/>
    <w:basedOn w:val="Normal"/>
    <w:autoRedefine/>
    <w:semiHidden/>
    <w:rsid w:val="005964CC"/>
    <w:pPr>
      <w:jc w:val="lowKashida"/>
    </w:pPr>
    <w:rPr>
      <w:rFonts w:ascii="2  Lotus" w:eastAsia="2  Lotus" w:hAnsi="2  Lotus" w:cs="2  Lotus"/>
      <w:sz w:val="28"/>
    </w:rPr>
  </w:style>
  <w:style w:type="numbering" w:styleId="111111">
    <w:name w:val="Outline List 2"/>
    <w:basedOn w:val="NoList"/>
    <w:semiHidden/>
    <w:rsid w:val="005964CC"/>
    <w:pPr>
      <w:numPr>
        <w:numId w:val="1"/>
      </w:numPr>
    </w:pPr>
  </w:style>
  <w:style w:type="numbering" w:styleId="1ai">
    <w:name w:val="Outline List 1"/>
    <w:basedOn w:val="NoList"/>
    <w:semiHidden/>
    <w:rsid w:val="005964CC"/>
    <w:pPr>
      <w:numPr>
        <w:numId w:val="2"/>
      </w:numPr>
    </w:pPr>
  </w:style>
  <w:style w:type="numbering" w:styleId="ArticleSection">
    <w:name w:val="Outline List 3"/>
    <w:basedOn w:val="NoList"/>
    <w:semiHidden/>
    <w:rsid w:val="005964CC"/>
    <w:pPr>
      <w:numPr>
        <w:numId w:val="3"/>
      </w:numPr>
    </w:pPr>
  </w:style>
  <w:style w:type="paragraph" w:styleId="BlockText">
    <w:name w:val="Block Text"/>
    <w:basedOn w:val="Normal"/>
    <w:semiHidden/>
    <w:rsid w:val="005964CC"/>
    <w:pPr>
      <w:ind w:left="1440" w:right="1440"/>
      <w:jc w:val="lowKashida"/>
    </w:pPr>
    <w:rPr>
      <w:rFonts w:ascii="2  Lotus" w:eastAsia="2  Lotus" w:hAnsi="2  Lotus" w:cs="2  Lotus"/>
      <w:sz w:val="28"/>
    </w:rPr>
  </w:style>
  <w:style w:type="paragraph" w:styleId="BodyText">
    <w:name w:val="Body Text"/>
    <w:basedOn w:val="Normal"/>
    <w:link w:val="BodyTextChar"/>
    <w:semiHidden/>
    <w:rsid w:val="005964CC"/>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5964CC"/>
    <w:rPr>
      <w:rFonts w:ascii="2  Lotus" w:eastAsia="2  Lotus" w:hAnsi="2  Lotus" w:cs="2  Lotus"/>
      <w:sz w:val="28"/>
      <w:szCs w:val="28"/>
    </w:rPr>
  </w:style>
  <w:style w:type="paragraph" w:styleId="BodyText2">
    <w:name w:val="Body Text 2"/>
    <w:basedOn w:val="Normal"/>
    <w:link w:val="BodyText2Char"/>
    <w:semiHidden/>
    <w:rsid w:val="005964CC"/>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5964CC"/>
    <w:rPr>
      <w:rFonts w:ascii="2  Lotus" w:eastAsia="2  Lotus" w:hAnsi="2  Lotus" w:cs="2  Lotus"/>
      <w:sz w:val="28"/>
      <w:szCs w:val="28"/>
    </w:rPr>
  </w:style>
  <w:style w:type="paragraph" w:styleId="BodyText3">
    <w:name w:val="Body Text 3"/>
    <w:basedOn w:val="Normal"/>
    <w:link w:val="BodyText3Char"/>
    <w:semiHidden/>
    <w:rsid w:val="005964CC"/>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5964CC"/>
    <w:rPr>
      <w:rFonts w:ascii="2  Lotus" w:eastAsia="2  Lotus" w:hAnsi="2  Lotus" w:cs="2  Lotus"/>
      <w:sz w:val="16"/>
      <w:szCs w:val="16"/>
    </w:rPr>
  </w:style>
  <w:style w:type="paragraph" w:styleId="BodyTextFirstIndent">
    <w:name w:val="Body Text First Indent"/>
    <w:basedOn w:val="BodyText"/>
    <w:link w:val="BodyTextFirstIndentChar"/>
    <w:semiHidden/>
    <w:rsid w:val="005964CC"/>
    <w:pPr>
      <w:ind w:firstLine="210"/>
    </w:pPr>
  </w:style>
  <w:style w:type="character" w:customStyle="1" w:styleId="BodyTextFirstIndentChar">
    <w:name w:val="Body Text First Indent Char"/>
    <w:basedOn w:val="BodyTextChar"/>
    <w:link w:val="BodyTextFirstIndent"/>
    <w:semiHidden/>
    <w:rsid w:val="005964CC"/>
    <w:rPr>
      <w:rFonts w:ascii="2  Lotus" w:eastAsia="2  Lotus" w:hAnsi="2  Lotus" w:cs="2  Lotus"/>
      <w:sz w:val="28"/>
      <w:szCs w:val="28"/>
    </w:rPr>
  </w:style>
  <w:style w:type="paragraph" w:styleId="BodyTextIndent">
    <w:name w:val="Body Text Indent"/>
    <w:basedOn w:val="Normal"/>
    <w:link w:val="BodyTextIndentChar"/>
    <w:semiHidden/>
    <w:rsid w:val="005964CC"/>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5964CC"/>
    <w:rPr>
      <w:rFonts w:ascii="2  Lotus" w:eastAsia="2  Lotus" w:hAnsi="2  Lotus" w:cs="2  Lotus"/>
      <w:sz w:val="28"/>
      <w:szCs w:val="28"/>
    </w:rPr>
  </w:style>
  <w:style w:type="paragraph" w:styleId="BodyTextFirstIndent2">
    <w:name w:val="Body Text First Indent 2"/>
    <w:basedOn w:val="BodyTextIndent"/>
    <w:link w:val="BodyTextFirstIndent2Char"/>
    <w:semiHidden/>
    <w:rsid w:val="005964CC"/>
    <w:pPr>
      <w:ind w:firstLine="210"/>
    </w:pPr>
  </w:style>
  <w:style w:type="character" w:customStyle="1" w:styleId="BodyTextFirstIndent2Char">
    <w:name w:val="Body Text First Indent 2 Char"/>
    <w:basedOn w:val="BodyTextIndentChar"/>
    <w:link w:val="BodyTextFirstIndent2"/>
    <w:semiHidden/>
    <w:rsid w:val="005964CC"/>
    <w:rPr>
      <w:rFonts w:ascii="2  Lotus" w:eastAsia="2  Lotus" w:hAnsi="2  Lotus" w:cs="2  Lotus"/>
      <w:sz w:val="28"/>
      <w:szCs w:val="28"/>
    </w:rPr>
  </w:style>
  <w:style w:type="paragraph" w:styleId="BodyTextIndent2">
    <w:name w:val="Body Text Indent 2"/>
    <w:basedOn w:val="Normal"/>
    <w:link w:val="BodyTextIndent2Char"/>
    <w:semiHidden/>
    <w:rsid w:val="005964CC"/>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5964CC"/>
    <w:rPr>
      <w:rFonts w:ascii="2  Lotus" w:eastAsia="2  Lotus" w:hAnsi="2  Lotus" w:cs="2  Lotus"/>
      <w:sz w:val="28"/>
      <w:szCs w:val="28"/>
    </w:rPr>
  </w:style>
  <w:style w:type="paragraph" w:styleId="BodyTextIndent3">
    <w:name w:val="Body Text Indent 3"/>
    <w:basedOn w:val="Normal"/>
    <w:link w:val="BodyTextIndent3Char"/>
    <w:semiHidden/>
    <w:rsid w:val="005964CC"/>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5964CC"/>
    <w:rPr>
      <w:rFonts w:ascii="2  Lotus" w:eastAsia="2  Lotus" w:hAnsi="2  Lotus" w:cs="2  Lotus"/>
      <w:sz w:val="16"/>
      <w:szCs w:val="16"/>
    </w:rPr>
  </w:style>
  <w:style w:type="paragraph" w:styleId="Closing">
    <w:name w:val="Closing"/>
    <w:basedOn w:val="Normal"/>
    <w:link w:val="ClosingChar"/>
    <w:semiHidden/>
    <w:rsid w:val="005964CC"/>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5964CC"/>
    <w:rPr>
      <w:rFonts w:ascii="2  Lotus" w:eastAsia="2  Lotus" w:hAnsi="2  Lotus" w:cs="2  Lotus"/>
      <w:sz w:val="28"/>
      <w:szCs w:val="28"/>
    </w:rPr>
  </w:style>
  <w:style w:type="paragraph" w:styleId="Date">
    <w:name w:val="Date"/>
    <w:basedOn w:val="Normal"/>
    <w:next w:val="Normal"/>
    <w:link w:val="DateChar"/>
    <w:semiHidden/>
    <w:rsid w:val="005964CC"/>
    <w:pPr>
      <w:jc w:val="lowKashida"/>
    </w:pPr>
    <w:rPr>
      <w:rFonts w:ascii="2  Lotus" w:eastAsia="2  Lotus" w:hAnsi="2  Lotus" w:cs="2  Lotus"/>
      <w:sz w:val="28"/>
    </w:rPr>
  </w:style>
  <w:style w:type="character" w:customStyle="1" w:styleId="DateChar">
    <w:name w:val="Date Char"/>
    <w:basedOn w:val="DefaultParagraphFont"/>
    <w:link w:val="Date"/>
    <w:semiHidden/>
    <w:rsid w:val="005964CC"/>
    <w:rPr>
      <w:rFonts w:ascii="2  Lotus" w:eastAsia="2  Lotus" w:hAnsi="2  Lotus" w:cs="2  Lotus"/>
      <w:sz w:val="28"/>
      <w:szCs w:val="28"/>
    </w:rPr>
  </w:style>
  <w:style w:type="paragraph" w:styleId="E-mailSignature">
    <w:name w:val="E-mail Signature"/>
    <w:basedOn w:val="Normal"/>
    <w:link w:val="E-mailSignatureChar"/>
    <w:semiHidden/>
    <w:rsid w:val="005964CC"/>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5964CC"/>
    <w:rPr>
      <w:rFonts w:ascii="2  Lotus" w:eastAsia="2  Lotus" w:hAnsi="2  Lotus" w:cs="2  Lotus"/>
      <w:sz w:val="28"/>
      <w:szCs w:val="28"/>
    </w:rPr>
  </w:style>
  <w:style w:type="character" w:styleId="Emphasis">
    <w:name w:val="Emphasis"/>
    <w:uiPriority w:val="20"/>
    <w:qFormat/>
    <w:rsid w:val="00A03086"/>
    <w:rPr>
      <w:rFonts w:cs="2  Lotus"/>
      <w:i/>
      <w:iCs/>
      <w:color w:val="808080"/>
      <w:szCs w:val="32"/>
    </w:rPr>
  </w:style>
  <w:style w:type="paragraph" w:styleId="EnvelopeAddress">
    <w:name w:val="envelope address"/>
    <w:basedOn w:val="Normal"/>
    <w:semiHidden/>
    <w:rsid w:val="005964CC"/>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5964CC"/>
    <w:pPr>
      <w:jc w:val="lowKashida"/>
    </w:pPr>
    <w:rPr>
      <w:rFonts w:ascii="Arial" w:eastAsia="2  Lotus" w:hAnsi="Arial" w:cs="Arial"/>
      <w:sz w:val="20"/>
      <w:szCs w:val="20"/>
    </w:rPr>
  </w:style>
  <w:style w:type="character" w:styleId="FollowedHyperlink">
    <w:name w:val="FollowedHyperlink"/>
    <w:basedOn w:val="DefaultParagraphFont"/>
    <w:semiHidden/>
    <w:rsid w:val="005964CC"/>
    <w:rPr>
      <w:color w:val="800080"/>
      <w:u w:val="single"/>
    </w:rPr>
  </w:style>
  <w:style w:type="paragraph" w:styleId="Footer">
    <w:name w:val="footer"/>
    <w:basedOn w:val="Normal"/>
    <w:link w:val="FooterChar"/>
    <w:uiPriority w:val="99"/>
    <w:rsid w:val="005964CC"/>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5964CC"/>
    <w:rPr>
      <w:rFonts w:ascii="2  Lotus" w:eastAsia="2  Lotus" w:hAnsi="2  Lotus" w:cs="2  Lotus"/>
      <w:sz w:val="28"/>
      <w:szCs w:val="28"/>
    </w:rPr>
  </w:style>
  <w:style w:type="paragraph" w:styleId="Header">
    <w:name w:val="header"/>
    <w:basedOn w:val="Normal"/>
    <w:link w:val="HeaderChar"/>
    <w:uiPriority w:val="99"/>
    <w:semiHidden/>
    <w:rsid w:val="005964CC"/>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5964CC"/>
    <w:rPr>
      <w:rFonts w:ascii="2  Lotus" w:eastAsia="2  Lotus" w:hAnsi="2  Lotus" w:cs="2  Lotus"/>
      <w:sz w:val="28"/>
      <w:szCs w:val="28"/>
    </w:rPr>
  </w:style>
  <w:style w:type="paragraph" w:customStyle="1" w:styleId="Heading002">
    <w:name w:val="Heading 002"/>
    <w:basedOn w:val="Normal"/>
    <w:next w:val="Normal"/>
    <w:autoRedefine/>
    <w:semiHidden/>
    <w:rsid w:val="005964CC"/>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5964CC"/>
  </w:style>
  <w:style w:type="paragraph" w:styleId="HTMLAddress">
    <w:name w:val="HTML Address"/>
    <w:basedOn w:val="Normal"/>
    <w:link w:val="HTMLAddressChar"/>
    <w:semiHidden/>
    <w:rsid w:val="005964CC"/>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5964CC"/>
    <w:rPr>
      <w:rFonts w:ascii="2  Lotus" w:eastAsia="2  Lotus" w:hAnsi="2  Lotus" w:cs="2  Lotus"/>
      <w:i/>
      <w:iCs/>
      <w:sz w:val="28"/>
      <w:szCs w:val="28"/>
    </w:rPr>
  </w:style>
  <w:style w:type="character" w:styleId="HTMLCite">
    <w:name w:val="HTML Cite"/>
    <w:basedOn w:val="DefaultParagraphFont"/>
    <w:semiHidden/>
    <w:rsid w:val="005964CC"/>
    <w:rPr>
      <w:i/>
      <w:iCs/>
    </w:rPr>
  </w:style>
  <w:style w:type="character" w:styleId="HTMLCode">
    <w:name w:val="HTML Code"/>
    <w:basedOn w:val="DefaultParagraphFont"/>
    <w:semiHidden/>
    <w:rsid w:val="005964CC"/>
    <w:rPr>
      <w:rFonts w:ascii="Courier New" w:hAnsi="Courier New" w:cs="Courier New"/>
      <w:sz w:val="20"/>
      <w:szCs w:val="20"/>
    </w:rPr>
  </w:style>
  <w:style w:type="character" w:styleId="HTMLDefinition">
    <w:name w:val="HTML Definition"/>
    <w:basedOn w:val="DefaultParagraphFont"/>
    <w:semiHidden/>
    <w:rsid w:val="005964CC"/>
    <w:rPr>
      <w:i/>
      <w:iCs/>
    </w:rPr>
  </w:style>
  <w:style w:type="character" w:styleId="HTMLKeyboard">
    <w:name w:val="HTML Keyboard"/>
    <w:basedOn w:val="DefaultParagraphFont"/>
    <w:semiHidden/>
    <w:rsid w:val="005964CC"/>
    <w:rPr>
      <w:rFonts w:ascii="Courier New" w:hAnsi="Courier New" w:cs="Courier New"/>
      <w:sz w:val="20"/>
      <w:szCs w:val="20"/>
    </w:rPr>
  </w:style>
  <w:style w:type="paragraph" w:styleId="HTMLPreformatted">
    <w:name w:val="HTML Preformatted"/>
    <w:basedOn w:val="Normal"/>
    <w:link w:val="HTMLPreformattedChar"/>
    <w:semiHidden/>
    <w:rsid w:val="005964CC"/>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5964CC"/>
    <w:rPr>
      <w:rFonts w:ascii="Courier New" w:eastAsia="2  Lotus" w:hAnsi="Courier New" w:cs="Courier New"/>
      <w:sz w:val="20"/>
      <w:szCs w:val="20"/>
    </w:rPr>
  </w:style>
  <w:style w:type="character" w:styleId="HTMLSample">
    <w:name w:val="HTML Sample"/>
    <w:basedOn w:val="DefaultParagraphFont"/>
    <w:semiHidden/>
    <w:rsid w:val="005964CC"/>
    <w:rPr>
      <w:rFonts w:ascii="Courier New" w:hAnsi="Courier New" w:cs="Courier New"/>
    </w:rPr>
  </w:style>
  <w:style w:type="character" w:styleId="HTMLTypewriter">
    <w:name w:val="HTML Typewriter"/>
    <w:basedOn w:val="DefaultParagraphFont"/>
    <w:semiHidden/>
    <w:rsid w:val="005964CC"/>
    <w:rPr>
      <w:rFonts w:ascii="Courier New" w:hAnsi="Courier New" w:cs="Courier New"/>
      <w:sz w:val="20"/>
      <w:szCs w:val="20"/>
    </w:rPr>
  </w:style>
  <w:style w:type="character" w:styleId="HTMLVariable">
    <w:name w:val="HTML Variable"/>
    <w:basedOn w:val="DefaultParagraphFont"/>
    <w:semiHidden/>
    <w:rsid w:val="005964CC"/>
    <w:rPr>
      <w:i/>
      <w:iCs/>
    </w:rPr>
  </w:style>
  <w:style w:type="character" w:styleId="LineNumber">
    <w:name w:val="line number"/>
    <w:basedOn w:val="DefaultParagraphFont"/>
    <w:semiHidden/>
    <w:rsid w:val="005964CC"/>
  </w:style>
  <w:style w:type="paragraph" w:styleId="List">
    <w:name w:val="List"/>
    <w:basedOn w:val="Normal"/>
    <w:semiHidden/>
    <w:rsid w:val="005964CC"/>
    <w:pPr>
      <w:ind w:left="283" w:hanging="283"/>
      <w:jc w:val="lowKashida"/>
    </w:pPr>
    <w:rPr>
      <w:rFonts w:ascii="2  Lotus" w:eastAsia="2  Lotus" w:hAnsi="2  Lotus" w:cs="2  Lotus"/>
      <w:sz w:val="28"/>
    </w:rPr>
  </w:style>
  <w:style w:type="paragraph" w:styleId="List2">
    <w:name w:val="List 2"/>
    <w:basedOn w:val="Normal"/>
    <w:semiHidden/>
    <w:rsid w:val="005964CC"/>
    <w:pPr>
      <w:ind w:left="566" w:hanging="283"/>
      <w:jc w:val="lowKashida"/>
    </w:pPr>
    <w:rPr>
      <w:rFonts w:ascii="2  Lotus" w:eastAsia="2  Lotus" w:hAnsi="2  Lotus" w:cs="2  Lotus"/>
      <w:sz w:val="28"/>
    </w:rPr>
  </w:style>
  <w:style w:type="paragraph" w:styleId="List3">
    <w:name w:val="List 3"/>
    <w:basedOn w:val="Normal"/>
    <w:semiHidden/>
    <w:rsid w:val="005964CC"/>
    <w:pPr>
      <w:ind w:left="849" w:hanging="283"/>
      <w:jc w:val="lowKashida"/>
    </w:pPr>
    <w:rPr>
      <w:rFonts w:ascii="2  Lotus" w:eastAsia="2  Lotus" w:hAnsi="2  Lotus" w:cs="2  Lotus"/>
      <w:sz w:val="28"/>
    </w:rPr>
  </w:style>
  <w:style w:type="paragraph" w:styleId="List4">
    <w:name w:val="List 4"/>
    <w:basedOn w:val="Normal"/>
    <w:semiHidden/>
    <w:rsid w:val="005964CC"/>
    <w:pPr>
      <w:ind w:left="1132" w:hanging="283"/>
      <w:jc w:val="lowKashida"/>
    </w:pPr>
    <w:rPr>
      <w:rFonts w:ascii="2  Lotus" w:eastAsia="2  Lotus" w:hAnsi="2  Lotus" w:cs="2  Lotus"/>
      <w:sz w:val="28"/>
    </w:rPr>
  </w:style>
  <w:style w:type="paragraph" w:styleId="List5">
    <w:name w:val="List 5"/>
    <w:basedOn w:val="Normal"/>
    <w:semiHidden/>
    <w:rsid w:val="005964CC"/>
    <w:pPr>
      <w:ind w:left="1415" w:hanging="283"/>
      <w:jc w:val="lowKashida"/>
    </w:pPr>
    <w:rPr>
      <w:rFonts w:ascii="2  Lotus" w:eastAsia="2  Lotus" w:hAnsi="2  Lotus" w:cs="2  Lotus"/>
      <w:sz w:val="28"/>
    </w:rPr>
  </w:style>
  <w:style w:type="paragraph" w:styleId="ListBullet">
    <w:name w:val="List Bullet"/>
    <w:basedOn w:val="Normal"/>
    <w:semiHidden/>
    <w:rsid w:val="005964CC"/>
    <w:pPr>
      <w:numPr>
        <w:numId w:val="4"/>
      </w:numPr>
    </w:pPr>
    <w:rPr>
      <w:rFonts w:ascii="2  Lotus" w:eastAsia="2  Lotus" w:hAnsi="2  Lotus" w:cs="2  Lotus"/>
      <w:sz w:val="28"/>
    </w:rPr>
  </w:style>
  <w:style w:type="paragraph" w:styleId="ListBullet2">
    <w:name w:val="List Bullet 2"/>
    <w:basedOn w:val="Normal"/>
    <w:semiHidden/>
    <w:rsid w:val="005964CC"/>
    <w:pPr>
      <w:numPr>
        <w:numId w:val="5"/>
      </w:numPr>
    </w:pPr>
    <w:rPr>
      <w:rFonts w:ascii="2  Lotus" w:eastAsia="2  Lotus" w:hAnsi="2  Lotus" w:cs="2  Lotus"/>
      <w:sz w:val="28"/>
    </w:rPr>
  </w:style>
  <w:style w:type="paragraph" w:styleId="ListBullet3">
    <w:name w:val="List Bullet 3"/>
    <w:basedOn w:val="Normal"/>
    <w:semiHidden/>
    <w:rsid w:val="005964CC"/>
    <w:pPr>
      <w:numPr>
        <w:numId w:val="6"/>
      </w:numPr>
    </w:pPr>
    <w:rPr>
      <w:rFonts w:ascii="2  Lotus" w:eastAsia="2  Lotus" w:hAnsi="2  Lotus" w:cs="2  Lotus"/>
      <w:sz w:val="28"/>
    </w:rPr>
  </w:style>
  <w:style w:type="paragraph" w:styleId="ListBullet4">
    <w:name w:val="List Bullet 4"/>
    <w:basedOn w:val="Normal"/>
    <w:semiHidden/>
    <w:rsid w:val="005964CC"/>
    <w:pPr>
      <w:numPr>
        <w:numId w:val="7"/>
      </w:numPr>
    </w:pPr>
    <w:rPr>
      <w:rFonts w:ascii="2  Lotus" w:eastAsia="2  Lotus" w:hAnsi="2  Lotus" w:cs="2  Lotus"/>
      <w:sz w:val="28"/>
    </w:rPr>
  </w:style>
  <w:style w:type="paragraph" w:styleId="ListBullet5">
    <w:name w:val="List Bullet 5"/>
    <w:basedOn w:val="Normal"/>
    <w:semiHidden/>
    <w:rsid w:val="005964CC"/>
    <w:pPr>
      <w:numPr>
        <w:numId w:val="8"/>
      </w:numPr>
    </w:pPr>
    <w:rPr>
      <w:rFonts w:ascii="2  Lotus" w:eastAsia="2  Lotus" w:hAnsi="2  Lotus" w:cs="2  Lotus"/>
      <w:sz w:val="28"/>
    </w:rPr>
  </w:style>
  <w:style w:type="paragraph" w:styleId="ListContinue">
    <w:name w:val="List Continue"/>
    <w:basedOn w:val="Normal"/>
    <w:semiHidden/>
    <w:rsid w:val="005964CC"/>
    <w:pPr>
      <w:ind w:left="283"/>
      <w:jc w:val="lowKashida"/>
    </w:pPr>
    <w:rPr>
      <w:rFonts w:ascii="2  Lotus" w:eastAsia="2  Lotus" w:hAnsi="2  Lotus" w:cs="2  Lotus"/>
      <w:sz w:val="28"/>
    </w:rPr>
  </w:style>
  <w:style w:type="paragraph" w:styleId="ListContinue2">
    <w:name w:val="List Continue 2"/>
    <w:basedOn w:val="Normal"/>
    <w:semiHidden/>
    <w:rsid w:val="005964CC"/>
    <w:pPr>
      <w:ind w:left="566"/>
      <w:jc w:val="lowKashida"/>
    </w:pPr>
    <w:rPr>
      <w:rFonts w:ascii="2  Lotus" w:eastAsia="2  Lotus" w:hAnsi="2  Lotus" w:cs="2  Lotus"/>
      <w:sz w:val="28"/>
    </w:rPr>
  </w:style>
  <w:style w:type="paragraph" w:styleId="ListContinue3">
    <w:name w:val="List Continue 3"/>
    <w:basedOn w:val="Normal"/>
    <w:semiHidden/>
    <w:rsid w:val="005964CC"/>
    <w:pPr>
      <w:ind w:left="849"/>
      <w:jc w:val="lowKashida"/>
    </w:pPr>
    <w:rPr>
      <w:rFonts w:ascii="2  Lotus" w:eastAsia="2  Lotus" w:hAnsi="2  Lotus" w:cs="2  Lotus"/>
      <w:sz w:val="28"/>
    </w:rPr>
  </w:style>
  <w:style w:type="paragraph" w:styleId="ListContinue4">
    <w:name w:val="List Continue 4"/>
    <w:basedOn w:val="Normal"/>
    <w:semiHidden/>
    <w:rsid w:val="005964CC"/>
    <w:pPr>
      <w:ind w:left="1132"/>
      <w:jc w:val="lowKashida"/>
    </w:pPr>
    <w:rPr>
      <w:rFonts w:ascii="2  Lotus" w:eastAsia="2  Lotus" w:hAnsi="2  Lotus" w:cs="2  Lotus"/>
      <w:sz w:val="28"/>
    </w:rPr>
  </w:style>
  <w:style w:type="paragraph" w:styleId="ListContinue5">
    <w:name w:val="List Continue 5"/>
    <w:basedOn w:val="Normal"/>
    <w:semiHidden/>
    <w:rsid w:val="005964CC"/>
    <w:pPr>
      <w:ind w:left="1415"/>
      <w:jc w:val="lowKashida"/>
    </w:pPr>
    <w:rPr>
      <w:rFonts w:ascii="2  Lotus" w:eastAsia="2  Lotus" w:hAnsi="2  Lotus" w:cs="2  Lotus"/>
      <w:sz w:val="28"/>
    </w:rPr>
  </w:style>
  <w:style w:type="paragraph" w:styleId="ListNumber">
    <w:name w:val="List Number"/>
    <w:basedOn w:val="Normal"/>
    <w:semiHidden/>
    <w:rsid w:val="005964CC"/>
    <w:pPr>
      <w:numPr>
        <w:numId w:val="9"/>
      </w:numPr>
    </w:pPr>
    <w:rPr>
      <w:rFonts w:ascii="2  Lotus" w:eastAsia="2  Lotus" w:hAnsi="2  Lotus" w:cs="2  Lotus"/>
      <w:sz w:val="28"/>
    </w:rPr>
  </w:style>
  <w:style w:type="paragraph" w:styleId="ListNumber2">
    <w:name w:val="List Number 2"/>
    <w:basedOn w:val="Normal"/>
    <w:semiHidden/>
    <w:rsid w:val="005964CC"/>
    <w:pPr>
      <w:numPr>
        <w:numId w:val="10"/>
      </w:numPr>
    </w:pPr>
    <w:rPr>
      <w:rFonts w:ascii="2  Lotus" w:eastAsia="2  Lotus" w:hAnsi="2  Lotus" w:cs="2  Lotus"/>
      <w:sz w:val="28"/>
    </w:rPr>
  </w:style>
  <w:style w:type="paragraph" w:styleId="ListNumber3">
    <w:name w:val="List Number 3"/>
    <w:basedOn w:val="Normal"/>
    <w:semiHidden/>
    <w:rsid w:val="005964CC"/>
    <w:pPr>
      <w:numPr>
        <w:numId w:val="11"/>
      </w:numPr>
    </w:pPr>
    <w:rPr>
      <w:rFonts w:ascii="2  Lotus" w:eastAsia="2  Lotus" w:hAnsi="2  Lotus" w:cs="2  Lotus"/>
      <w:sz w:val="28"/>
    </w:rPr>
  </w:style>
  <w:style w:type="paragraph" w:styleId="ListNumber4">
    <w:name w:val="List Number 4"/>
    <w:basedOn w:val="Normal"/>
    <w:semiHidden/>
    <w:rsid w:val="005964CC"/>
    <w:pPr>
      <w:numPr>
        <w:numId w:val="12"/>
      </w:numPr>
    </w:pPr>
    <w:rPr>
      <w:rFonts w:ascii="2  Lotus" w:eastAsia="2  Lotus" w:hAnsi="2  Lotus" w:cs="2  Lotus"/>
      <w:sz w:val="28"/>
    </w:rPr>
  </w:style>
  <w:style w:type="paragraph" w:styleId="ListNumber5">
    <w:name w:val="List Number 5"/>
    <w:basedOn w:val="Normal"/>
    <w:semiHidden/>
    <w:rsid w:val="005964CC"/>
    <w:pPr>
      <w:numPr>
        <w:numId w:val="13"/>
      </w:numPr>
    </w:pPr>
    <w:rPr>
      <w:rFonts w:ascii="2  Lotus" w:eastAsia="2  Lotus" w:hAnsi="2  Lotus" w:cs="2  Lotus"/>
      <w:sz w:val="28"/>
    </w:rPr>
  </w:style>
  <w:style w:type="paragraph" w:styleId="MessageHeader">
    <w:name w:val="Message Header"/>
    <w:basedOn w:val="Normal"/>
    <w:link w:val="MessageHeaderChar"/>
    <w:semiHidden/>
    <w:rsid w:val="005964CC"/>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5964CC"/>
    <w:rPr>
      <w:rFonts w:ascii="Arial" w:eastAsia="2  Lotus" w:hAnsi="Arial" w:cs="Arial"/>
      <w:szCs w:val="28"/>
      <w:shd w:val="pct20" w:color="auto" w:fill="auto"/>
    </w:rPr>
  </w:style>
  <w:style w:type="paragraph" w:styleId="NormalWeb">
    <w:name w:val="Normal (Web)"/>
    <w:basedOn w:val="Normal"/>
    <w:uiPriority w:val="99"/>
    <w:rsid w:val="005964CC"/>
    <w:rPr>
      <w:rFonts w:ascii="Times New Roman" w:hAnsi="Times New Roman" w:cs="Times New Roman"/>
      <w:sz w:val="24"/>
      <w:szCs w:val="24"/>
    </w:rPr>
  </w:style>
  <w:style w:type="paragraph" w:styleId="NormalIndent">
    <w:name w:val="Normal Indent"/>
    <w:basedOn w:val="Normal"/>
    <w:semiHidden/>
    <w:rsid w:val="005964CC"/>
    <w:pPr>
      <w:ind w:left="720"/>
    </w:pPr>
  </w:style>
  <w:style w:type="paragraph" w:styleId="NoteHeading">
    <w:name w:val="Note Heading"/>
    <w:basedOn w:val="Normal"/>
    <w:next w:val="Normal"/>
    <w:link w:val="NoteHeadingChar"/>
    <w:semiHidden/>
    <w:rsid w:val="005964CC"/>
  </w:style>
  <w:style w:type="character" w:customStyle="1" w:styleId="NoteHeadingChar">
    <w:name w:val="Note Heading Char"/>
    <w:basedOn w:val="DefaultParagraphFont"/>
    <w:link w:val="NoteHeading"/>
    <w:semiHidden/>
    <w:rsid w:val="005964CC"/>
    <w:rPr>
      <w:rFonts w:ascii="Calibri" w:eastAsia="Times New Roman" w:hAnsi="Calibri" w:cs="2  Badr"/>
      <w:szCs w:val="28"/>
    </w:rPr>
  </w:style>
  <w:style w:type="character" w:styleId="PageNumber">
    <w:name w:val="page number"/>
    <w:basedOn w:val="DefaultParagraphFont"/>
    <w:semiHidden/>
    <w:rsid w:val="005964CC"/>
  </w:style>
  <w:style w:type="paragraph" w:styleId="PlainText">
    <w:name w:val="Plain Text"/>
    <w:basedOn w:val="Normal"/>
    <w:link w:val="PlainTextChar"/>
    <w:semiHidden/>
    <w:rsid w:val="005964CC"/>
    <w:rPr>
      <w:rFonts w:ascii="Courier New" w:hAnsi="Courier New" w:cs="Courier New"/>
      <w:sz w:val="20"/>
      <w:szCs w:val="20"/>
    </w:rPr>
  </w:style>
  <w:style w:type="character" w:customStyle="1" w:styleId="PlainTextChar">
    <w:name w:val="Plain Text Char"/>
    <w:basedOn w:val="DefaultParagraphFont"/>
    <w:link w:val="PlainText"/>
    <w:semiHidden/>
    <w:rsid w:val="005964CC"/>
    <w:rPr>
      <w:rFonts w:ascii="Courier New" w:eastAsia="Times New Roman" w:hAnsi="Courier New" w:cs="Courier New"/>
      <w:sz w:val="20"/>
      <w:szCs w:val="20"/>
    </w:rPr>
  </w:style>
  <w:style w:type="paragraph" w:styleId="Salutation">
    <w:name w:val="Salutation"/>
    <w:basedOn w:val="Normal"/>
    <w:next w:val="Normal"/>
    <w:link w:val="SalutationChar"/>
    <w:semiHidden/>
    <w:rsid w:val="005964CC"/>
  </w:style>
  <w:style w:type="character" w:customStyle="1" w:styleId="SalutationChar">
    <w:name w:val="Salutation Char"/>
    <w:basedOn w:val="DefaultParagraphFont"/>
    <w:link w:val="Salutation"/>
    <w:semiHidden/>
    <w:rsid w:val="005964CC"/>
    <w:rPr>
      <w:rFonts w:ascii="Calibri" w:eastAsia="Times New Roman" w:hAnsi="Calibri" w:cs="2  Badr"/>
      <w:szCs w:val="28"/>
    </w:rPr>
  </w:style>
  <w:style w:type="paragraph" w:styleId="Signature">
    <w:name w:val="Signature"/>
    <w:basedOn w:val="Normal"/>
    <w:link w:val="SignatureChar"/>
    <w:semiHidden/>
    <w:rsid w:val="005964CC"/>
    <w:pPr>
      <w:ind w:left="4252"/>
    </w:pPr>
  </w:style>
  <w:style w:type="character" w:customStyle="1" w:styleId="SignatureChar">
    <w:name w:val="Signature Char"/>
    <w:basedOn w:val="DefaultParagraphFont"/>
    <w:link w:val="Signature"/>
    <w:semiHidden/>
    <w:rsid w:val="005964CC"/>
    <w:rPr>
      <w:rFonts w:ascii="Calibri" w:eastAsia="Times New Roman" w:hAnsi="Calibri" w:cs="2  Badr"/>
      <w:szCs w:val="28"/>
    </w:rPr>
  </w:style>
  <w:style w:type="character" w:styleId="Strong">
    <w:name w:val="Strong"/>
    <w:basedOn w:val="DefaultParagraphFont"/>
    <w:uiPriority w:val="22"/>
    <w:rsid w:val="005964CC"/>
    <w:rPr>
      <w:b/>
      <w:bCs/>
    </w:rPr>
  </w:style>
  <w:style w:type="paragraph" w:styleId="Subtitle">
    <w:name w:val="Subtitle"/>
    <w:aliases w:val="پاورقي"/>
    <w:basedOn w:val="Normal"/>
    <w:next w:val="Normal"/>
    <w:link w:val="SubtitleChar"/>
    <w:autoRedefine/>
    <w:uiPriority w:val="11"/>
    <w:qFormat/>
    <w:rsid w:val="00A0308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03086"/>
    <w:rPr>
      <w:rFonts w:ascii="Cambria" w:eastAsia="2  Badr" w:hAnsi="Cambria" w:cs="Karim"/>
      <w:i/>
      <w:spacing w:val="15"/>
      <w:sz w:val="24"/>
      <w:szCs w:val="60"/>
    </w:rPr>
  </w:style>
  <w:style w:type="table" w:styleId="Table3Deffects1">
    <w:name w:val="Table 3D effects 1"/>
    <w:basedOn w:val="TableNormal"/>
    <w:semiHidden/>
    <w:rsid w:val="005964CC"/>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64CC"/>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64CC"/>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64CC"/>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64CC"/>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64CC"/>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64CC"/>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64CC"/>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64CC"/>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64CC"/>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64CC"/>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64CC"/>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64CC"/>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64CC"/>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64CC"/>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64CC"/>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64CC"/>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64C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964CC"/>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64CC"/>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64CC"/>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64CC"/>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64CC"/>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64CC"/>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64CC"/>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64CC"/>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64CC"/>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64CC"/>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64CC"/>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64CC"/>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64CC"/>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64CC"/>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64CC"/>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64CC"/>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64CC"/>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64CC"/>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64CC"/>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64CC"/>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64CC"/>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64CC"/>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64CC"/>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964CC"/>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64CC"/>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64CC"/>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A0308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03086"/>
    <w:rPr>
      <w:rFonts w:ascii="Cambria" w:eastAsia="2  Baran" w:hAnsi="Cambria" w:cs="Karim"/>
      <w:spacing w:val="5"/>
      <w:kern w:val="28"/>
      <w:sz w:val="52"/>
      <w:szCs w:val="100"/>
    </w:rPr>
  </w:style>
  <w:style w:type="paragraph" w:customStyle="1" w:styleId="Style1">
    <w:name w:val="Style1"/>
    <w:basedOn w:val="Heading4"/>
    <w:autoRedefine/>
    <w:rsid w:val="005964CC"/>
    <w:pPr>
      <w:shd w:val="clear" w:color="auto" w:fill="A0A0A0"/>
    </w:pPr>
    <w:rPr>
      <w:b w:val="0"/>
      <w:bCs w:val="0"/>
      <w:i/>
      <w:iCs/>
    </w:rPr>
  </w:style>
  <w:style w:type="paragraph" w:customStyle="1" w:styleId="Style2">
    <w:name w:val="Style2"/>
    <w:basedOn w:val="Heading5"/>
    <w:next w:val="Heading5"/>
    <w:autoRedefine/>
    <w:rsid w:val="005964CC"/>
    <w:pPr>
      <w:numPr>
        <w:numId w:val="14"/>
      </w:numPr>
      <w:spacing w:before="120"/>
    </w:pPr>
    <w:rPr>
      <w:bCs w:val="0"/>
      <w:i/>
    </w:rPr>
  </w:style>
  <w:style w:type="paragraph" w:styleId="FootnoteText">
    <w:name w:val="footnote text"/>
    <w:basedOn w:val="Normal"/>
    <w:link w:val="FootnoteTextChar"/>
    <w:autoRedefine/>
    <w:uiPriority w:val="99"/>
    <w:rsid w:val="005964CC"/>
    <w:pPr>
      <w:tabs>
        <w:tab w:val="left" w:pos="678"/>
        <w:tab w:val="left" w:pos="958"/>
        <w:tab w:val="left" w:pos="1378"/>
        <w:tab w:val="left" w:pos="4668"/>
        <w:tab w:val="left" w:pos="9498"/>
      </w:tabs>
    </w:pPr>
    <w:rPr>
      <w:rFonts w:ascii="2  Badr" w:eastAsia="2  Badr" w:hAnsi="2  Badr"/>
      <w:szCs w:val="22"/>
    </w:rPr>
  </w:style>
  <w:style w:type="character" w:customStyle="1" w:styleId="FootnoteTextChar">
    <w:name w:val="Footnote Text Char"/>
    <w:basedOn w:val="DefaultParagraphFont"/>
    <w:link w:val="FootnoteText"/>
    <w:uiPriority w:val="99"/>
    <w:rsid w:val="005964CC"/>
    <w:rPr>
      <w:rFonts w:ascii="2  Badr" w:eastAsia="2  Badr" w:hAnsi="2  Badr" w:cs="2  Badr"/>
    </w:rPr>
  </w:style>
  <w:style w:type="character" w:styleId="FootnoteReference">
    <w:name w:val="footnote reference"/>
    <w:basedOn w:val="DefaultParagraphFont"/>
    <w:uiPriority w:val="99"/>
    <w:rsid w:val="005964CC"/>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5964CC"/>
    <w:pPr>
      <w:ind w:firstLine="567"/>
    </w:pPr>
    <w:rPr>
      <w:sz w:val="20"/>
      <w:szCs w:val="20"/>
    </w:rPr>
  </w:style>
  <w:style w:type="character" w:customStyle="1" w:styleId="EndnoteTextChar">
    <w:name w:val="Endnote Text Char"/>
    <w:basedOn w:val="DefaultParagraphFont"/>
    <w:link w:val="EndnoteText"/>
    <w:uiPriority w:val="99"/>
    <w:semiHidden/>
    <w:rsid w:val="005964CC"/>
    <w:rPr>
      <w:rFonts w:ascii="Calibri" w:eastAsia="Times New Roman" w:hAnsi="Calibri" w:cs="2  Badr"/>
      <w:sz w:val="20"/>
      <w:szCs w:val="20"/>
    </w:rPr>
  </w:style>
  <w:style w:type="character" w:customStyle="1" w:styleId="StyleComplex2Badr">
    <w:name w:val="Style (Complex) 2  Badr"/>
    <w:basedOn w:val="DefaultParagraphFont"/>
    <w:rsid w:val="005964CC"/>
    <w:rPr>
      <w:rFonts w:cs="2  Badr"/>
    </w:rPr>
  </w:style>
  <w:style w:type="character" w:styleId="EndnoteReference">
    <w:name w:val="endnote reference"/>
    <w:basedOn w:val="DefaultParagraphFont"/>
    <w:uiPriority w:val="99"/>
    <w:semiHidden/>
    <w:rsid w:val="005964CC"/>
    <w:rPr>
      <w:vertAlign w:val="superscript"/>
    </w:rPr>
  </w:style>
  <w:style w:type="paragraph" w:styleId="TOC4">
    <w:name w:val="toc 4"/>
    <w:basedOn w:val="Normal"/>
    <w:next w:val="Normal"/>
    <w:autoRedefine/>
    <w:uiPriority w:val="39"/>
    <w:unhideWhenUsed/>
    <w:qFormat/>
    <w:rsid w:val="00A03086"/>
    <w:pPr>
      <w:spacing w:after="0"/>
      <w:ind w:left="658"/>
    </w:pPr>
  </w:style>
  <w:style w:type="paragraph" w:styleId="TOC5">
    <w:name w:val="toc 5"/>
    <w:basedOn w:val="Normal"/>
    <w:next w:val="Normal"/>
    <w:autoRedefine/>
    <w:uiPriority w:val="39"/>
    <w:unhideWhenUsed/>
    <w:qFormat/>
    <w:rsid w:val="00A03086"/>
    <w:pPr>
      <w:spacing w:after="0"/>
      <w:ind w:left="879"/>
    </w:pPr>
  </w:style>
  <w:style w:type="paragraph" w:styleId="TOC6">
    <w:name w:val="toc 6"/>
    <w:basedOn w:val="Normal"/>
    <w:next w:val="Normal"/>
    <w:autoRedefine/>
    <w:uiPriority w:val="39"/>
    <w:unhideWhenUsed/>
    <w:qFormat/>
    <w:rsid w:val="00A03086"/>
    <w:pPr>
      <w:spacing w:after="0"/>
      <w:ind w:left="1100"/>
    </w:pPr>
  </w:style>
  <w:style w:type="paragraph" w:styleId="TOC7">
    <w:name w:val="toc 7"/>
    <w:basedOn w:val="Normal"/>
    <w:next w:val="Normal"/>
    <w:autoRedefine/>
    <w:uiPriority w:val="39"/>
    <w:unhideWhenUsed/>
    <w:qFormat/>
    <w:rsid w:val="00A03086"/>
    <w:pPr>
      <w:spacing w:after="0"/>
      <w:ind w:left="1321"/>
    </w:pPr>
  </w:style>
  <w:style w:type="paragraph" w:styleId="TOC8">
    <w:name w:val="toc 8"/>
    <w:basedOn w:val="Normal"/>
    <w:next w:val="Normal"/>
    <w:autoRedefine/>
    <w:uiPriority w:val="39"/>
    <w:rsid w:val="005964CC"/>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5964CC"/>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A03086"/>
    <w:pPr>
      <w:bidi/>
      <w:ind w:firstLine="284"/>
      <w:contextualSpacing/>
      <w:jc w:val="both"/>
    </w:pPr>
    <w:rPr>
      <w:rFonts w:eastAsia="2  Lotus" w:cs="2  Badr"/>
      <w:sz w:val="72"/>
      <w:szCs w:val="32"/>
    </w:rPr>
  </w:style>
  <w:style w:type="paragraph" w:styleId="BalloonText">
    <w:name w:val="Balloon Text"/>
    <w:basedOn w:val="Normal"/>
    <w:link w:val="BalloonTextChar"/>
    <w:uiPriority w:val="99"/>
    <w:rsid w:val="005964CC"/>
    <w:rPr>
      <w:rFonts w:ascii="Tahoma" w:hAnsi="Tahoma" w:cs="Tahoma"/>
      <w:sz w:val="16"/>
      <w:szCs w:val="16"/>
    </w:rPr>
  </w:style>
  <w:style w:type="character" w:customStyle="1" w:styleId="BalloonTextChar">
    <w:name w:val="Balloon Text Char"/>
    <w:basedOn w:val="DefaultParagraphFont"/>
    <w:link w:val="BalloonText"/>
    <w:uiPriority w:val="99"/>
    <w:rsid w:val="005964CC"/>
    <w:rPr>
      <w:rFonts w:ascii="Tahoma" w:eastAsia="Times New Roman" w:hAnsi="Tahoma" w:cs="Tahoma"/>
      <w:sz w:val="16"/>
      <w:szCs w:val="16"/>
    </w:rPr>
  </w:style>
  <w:style w:type="paragraph" w:styleId="Quote">
    <w:name w:val="Quote"/>
    <w:basedOn w:val="Normal"/>
    <w:next w:val="Normal"/>
    <w:link w:val="QuoteChar"/>
    <w:autoRedefine/>
    <w:uiPriority w:val="29"/>
    <w:qFormat/>
    <w:rsid w:val="00A03086"/>
    <w:pPr>
      <w:spacing w:before="120" w:after="240"/>
      <w:ind w:left="1134" w:firstLine="0"/>
    </w:pPr>
    <w:rPr>
      <w:rFonts w:cs="B Lotus"/>
      <w:i/>
      <w:sz w:val="20"/>
      <w:szCs w:val="30"/>
    </w:rPr>
  </w:style>
  <w:style w:type="character" w:customStyle="1" w:styleId="QuoteChar">
    <w:name w:val="Quote Char"/>
    <w:link w:val="Quote"/>
    <w:uiPriority w:val="29"/>
    <w:rsid w:val="00A03086"/>
    <w:rPr>
      <w:rFonts w:cs="B Lotus"/>
      <w:i/>
      <w:szCs w:val="30"/>
    </w:rPr>
  </w:style>
  <w:style w:type="character" w:styleId="Hyperlink">
    <w:name w:val="Hyperlink"/>
    <w:basedOn w:val="DefaultParagraphFont"/>
    <w:uiPriority w:val="99"/>
    <w:unhideWhenUsed/>
    <w:rsid w:val="005964CC"/>
    <w:rPr>
      <w:color w:val="0000FF"/>
      <w:u w:val="single"/>
    </w:rPr>
  </w:style>
  <w:style w:type="paragraph" w:styleId="ListParagraph">
    <w:name w:val="List Paragraph"/>
    <w:basedOn w:val="Normal"/>
    <w:link w:val="ListParagraphChar"/>
    <w:autoRedefine/>
    <w:uiPriority w:val="34"/>
    <w:qFormat/>
    <w:rsid w:val="00A03086"/>
    <w:pPr>
      <w:ind w:left="1134" w:firstLine="0"/>
    </w:pPr>
    <w:rPr>
      <w:rFonts w:eastAsia="2  Lotus" w:cs="2  Lotus"/>
    </w:rPr>
  </w:style>
  <w:style w:type="paragraph" w:styleId="IntenseQuote">
    <w:name w:val="Intense Quote"/>
    <w:basedOn w:val="Normal"/>
    <w:next w:val="Normal"/>
    <w:link w:val="IntenseQuoteChar"/>
    <w:autoRedefine/>
    <w:uiPriority w:val="30"/>
    <w:qFormat/>
    <w:rsid w:val="00A0308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03086"/>
    <w:rPr>
      <w:rFonts w:eastAsia="2  Lotus" w:cs="B Lotus"/>
      <w:b/>
      <w:bCs/>
      <w:i/>
      <w:szCs w:val="30"/>
    </w:rPr>
  </w:style>
  <w:style w:type="character" w:styleId="SubtleEmphasis">
    <w:name w:val="Subtle Emphasis"/>
    <w:uiPriority w:val="19"/>
    <w:qFormat/>
    <w:rsid w:val="00A03086"/>
    <w:rPr>
      <w:rFonts w:cs="2  Lotus"/>
      <w:i/>
      <w:iCs/>
      <w:color w:val="4A442A"/>
      <w:szCs w:val="32"/>
      <w:u w:val="none"/>
    </w:rPr>
  </w:style>
  <w:style w:type="character" w:styleId="IntenseEmphasis">
    <w:name w:val="Intense Emphasis"/>
    <w:uiPriority w:val="21"/>
    <w:qFormat/>
    <w:rsid w:val="00A03086"/>
    <w:rPr>
      <w:rFonts w:cs="2  Lotus"/>
      <w:b/>
      <w:i/>
      <w:iCs/>
      <w:color w:val="auto"/>
      <w:szCs w:val="32"/>
    </w:rPr>
  </w:style>
  <w:style w:type="paragraph" w:styleId="Caption">
    <w:name w:val="caption"/>
    <w:basedOn w:val="Normal"/>
    <w:next w:val="Normal"/>
    <w:uiPriority w:val="35"/>
    <w:semiHidden/>
    <w:unhideWhenUsed/>
    <w:qFormat/>
    <w:rsid w:val="00A03086"/>
    <w:rPr>
      <w:b/>
      <w:bCs/>
      <w:sz w:val="20"/>
      <w:szCs w:val="20"/>
    </w:rPr>
  </w:style>
  <w:style w:type="paragraph" w:customStyle="1" w:styleId="1">
    <w:name w:val="پاورقى1"/>
    <w:rsid w:val="005964CC"/>
    <w:pPr>
      <w:autoSpaceDE w:val="0"/>
      <w:autoSpaceDN w:val="0"/>
      <w:bidi/>
      <w:ind w:left="193" w:right="193" w:hanging="193"/>
      <w:jc w:val="both"/>
    </w:pPr>
    <w:rPr>
      <w:rFonts w:cs="B Lotus"/>
      <w:sz w:val="16"/>
      <w:lang w:bidi="ar-SA"/>
    </w:rPr>
  </w:style>
  <w:style w:type="paragraph" w:customStyle="1" w:styleId="a">
    <w:name w:val="اصلى"/>
    <w:rsid w:val="005964CC"/>
    <w:pPr>
      <w:autoSpaceDE w:val="0"/>
      <w:autoSpaceDN w:val="0"/>
      <w:bidi/>
      <w:spacing w:line="399" w:lineRule="atLeast"/>
      <w:ind w:firstLine="284"/>
      <w:jc w:val="both"/>
    </w:pPr>
    <w:rPr>
      <w:szCs w:val="26"/>
      <w:lang w:bidi="ar-SA"/>
    </w:rPr>
  </w:style>
  <w:style w:type="character" w:customStyle="1" w:styleId="10">
    <w:name w:val="عنوان نویسه1"/>
    <w:basedOn w:val="DefaultParagraphFont"/>
    <w:uiPriority w:val="10"/>
    <w:rsid w:val="005964CC"/>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5964CC"/>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5964CC"/>
    <w:rPr>
      <w:i/>
      <w:iCs/>
      <w:color w:val="000000"/>
    </w:rPr>
  </w:style>
  <w:style w:type="character" w:customStyle="1" w:styleId="13">
    <w:name w:val="نقل قول قوی نویسه1"/>
    <w:basedOn w:val="DefaultParagraphFont"/>
    <w:uiPriority w:val="30"/>
    <w:rsid w:val="005964CC"/>
    <w:rPr>
      <w:b/>
      <w:bCs/>
      <w:i/>
      <w:iCs/>
      <w:color w:val="4F81BD"/>
    </w:rPr>
  </w:style>
  <w:style w:type="character" w:customStyle="1" w:styleId="NoSpacingChar">
    <w:name w:val="No Spacing Char"/>
    <w:aliases w:val="متن عربي Char"/>
    <w:link w:val="NoSpacing"/>
    <w:uiPriority w:val="1"/>
    <w:rsid w:val="00A03086"/>
    <w:rPr>
      <w:rFonts w:eastAsia="2  Lotus" w:cs="2  Badr"/>
      <w:sz w:val="72"/>
      <w:szCs w:val="32"/>
    </w:rPr>
  </w:style>
  <w:style w:type="character" w:customStyle="1" w:styleId="ListParagraphChar">
    <w:name w:val="List Paragraph Char"/>
    <w:link w:val="ListParagraph"/>
    <w:uiPriority w:val="34"/>
    <w:rsid w:val="00A03086"/>
    <w:rPr>
      <w:rFonts w:eastAsia="2  Lotus" w:cs="2  Lotus"/>
      <w:sz w:val="22"/>
      <w:szCs w:val="28"/>
    </w:rPr>
  </w:style>
  <w:style w:type="character" w:styleId="CommentReference">
    <w:name w:val="annotation reference"/>
    <w:basedOn w:val="DefaultParagraphFont"/>
    <w:uiPriority w:val="99"/>
    <w:semiHidden/>
    <w:unhideWhenUsed/>
    <w:rsid w:val="00EF29F7"/>
    <w:rPr>
      <w:sz w:val="16"/>
      <w:szCs w:val="16"/>
    </w:rPr>
  </w:style>
  <w:style w:type="paragraph" w:styleId="CommentText">
    <w:name w:val="annotation text"/>
    <w:basedOn w:val="Normal"/>
    <w:link w:val="CommentTextChar"/>
    <w:uiPriority w:val="99"/>
    <w:semiHidden/>
    <w:unhideWhenUsed/>
    <w:rsid w:val="00EF29F7"/>
    <w:rPr>
      <w:sz w:val="20"/>
      <w:szCs w:val="20"/>
    </w:rPr>
  </w:style>
  <w:style w:type="character" w:customStyle="1" w:styleId="CommentTextChar">
    <w:name w:val="Comment Text Char"/>
    <w:basedOn w:val="DefaultParagraphFont"/>
    <w:link w:val="CommentText"/>
    <w:uiPriority w:val="99"/>
    <w:semiHidden/>
    <w:rsid w:val="00EF29F7"/>
    <w:rPr>
      <w:rFonts w:ascii="Calibri" w:eastAsia="Times New Roman" w:hAnsi="Calibri" w:cs="2  Badr"/>
      <w:sz w:val="20"/>
      <w:szCs w:val="20"/>
    </w:rPr>
  </w:style>
  <w:style w:type="paragraph" w:styleId="CommentSubject">
    <w:name w:val="annotation subject"/>
    <w:basedOn w:val="CommentText"/>
    <w:next w:val="CommentText"/>
    <w:link w:val="CommentSubjectChar"/>
    <w:uiPriority w:val="99"/>
    <w:semiHidden/>
    <w:unhideWhenUsed/>
    <w:rsid w:val="00EF29F7"/>
    <w:rPr>
      <w:b/>
      <w:bCs/>
    </w:rPr>
  </w:style>
  <w:style w:type="character" w:customStyle="1" w:styleId="CommentSubjectChar">
    <w:name w:val="Comment Subject Char"/>
    <w:basedOn w:val="CommentTextChar"/>
    <w:link w:val="CommentSubject"/>
    <w:uiPriority w:val="99"/>
    <w:semiHidden/>
    <w:rsid w:val="00EF29F7"/>
    <w:rPr>
      <w:rFonts w:ascii="Calibri" w:eastAsia="Times New Roman" w:hAnsi="Calibri" w:cs="2  Badr"/>
      <w:b/>
      <w:bCs/>
      <w:sz w:val="20"/>
      <w:szCs w:val="20"/>
    </w:rPr>
  </w:style>
  <w:style w:type="paragraph" w:customStyle="1" w:styleId="Style3">
    <w:name w:val="Style3"/>
    <w:basedOn w:val="TOC1"/>
    <w:link w:val="Style3Char"/>
    <w:rsid w:val="00191735"/>
  </w:style>
  <w:style w:type="character" w:customStyle="1" w:styleId="TOC1Char">
    <w:name w:val="TOC 1 Char"/>
    <w:basedOn w:val="DefaultParagraphFont"/>
    <w:link w:val="TOC1"/>
    <w:uiPriority w:val="39"/>
    <w:rsid w:val="00673D3C"/>
    <w:rPr>
      <w:rFonts w:eastAsiaTheme="minorEastAsia" w:cs="2  Badr"/>
      <w:sz w:val="22"/>
      <w:szCs w:val="28"/>
    </w:rPr>
  </w:style>
  <w:style w:type="character" w:customStyle="1" w:styleId="Style3Char">
    <w:name w:val="Style3 Char"/>
    <w:basedOn w:val="TOC1Char"/>
    <w:link w:val="Style3"/>
    <w:rsid w:val="00191735"/>
    <w:rPr>
      <w:rFonts w:eastAsiaTheme="minorEastAsia" w:cs="2  Badr"/>
      <w:sz w:val="22"/>
      <w:szCs w:val="28"/>
    </w:rPr>
  </w:style>
  <w:style w:type="paragraph" w:customStyle="1" w:styleId="Style4">
    <w:name w:val="Style4"/>
    <w:basedOn w:val="NoSpacing"/>
    <w:link w:val="Style4Char"/>
    <w:rsid w:val="00036002"/>
  </w:style>
  <w:style w:type="character" w:customStyle="1" w:styleId="Style4Char">
    <w:name w:val="Style4 Char"/>
    <w:basedOn w:val="NoSpacingChar"/>
    <w:link w:val="Style4"/>
    <w:rsid w:val="00036002"/>
    <w:rPr>
      <w:rFonts w:eastAsia="2  Lotus" w:cs="2  Badr"/>
      <w:sz w:val="7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964CC"/>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405199"/>
    <w:pPr>
      <w:keepNext/>
      <w:keepLines/>
      <w:tabs>
        <w:tab w:val="num" w:pos="1800"/>
      </w:tabs>
      <w:spacing w:before="400" w:after="0"/>
      <w:ind w:firstLine="0"/>
      <w:outlineLvl w:val="0"/>
    </w:pPr>
    <w:rPr>
      <w:rFonts w:ascii="Cambria" w:hAnsi="Cambria"/>
      <w:b/>
      <w:bCs/>
      <w:sz w:val="28"/>
      <w:szCs w:val="40"/>
    </w:rPr>
  </w:style>
  <w:style w:type="paragraph" w:styleId="Heading2">
    <w:name w:val="heading 2"/>
    <w:aliases w:val="سرفصل2,سرفصل 2"/>
    <w:basedOn w:val="Normal"/>
    <w:next w:val="Normal"/>
    <w:link w:val="Heading2Char"/>
    <w:autoRedefine/>
    <w:uiPriority w:val="9"/>
    <w:unhideWhenUsed/>
    <w:qFormat/>
    <w:rsid w:val="00405199"/>
    <w:pPr>
      <w:keepNext/>
      <w:keepLines/>
      <w:tabs>
        <w:tab w:val="num" w:pos="1440"/>
      </w:tabs>
      <w:spacing w:before="340" w:after="0"/>
      <w:ind w:firstLine="0"/>
      <w:outlineLvl w:val="1"/>
    </w:pPr>
    <w:rPr>
      <w:rFonts w:ascii="Cambria" w:hAnsi="Cambria" w:cs="B Lotus"/>
      <w:sz w:val="28"/>
    </w:rPr>
  </w:style>
  <w:style w:type="paragraph" w:styleId="Heading3">
    <w:name w:val="heading 3"/>
    <w:aliases w:val="سرفصل3,سرفصل 3"/>
    <w:basedOn w:val="Normal"/>
    <w:next w:val="Normal"/>
    <w:link w:val="Heading3Char"/>
    <w:autoRedefine/>
    <w:uiPriority w:val="9"/>
    <w:unhideWhenUsed/>
    <w:qFormat/>
    <w:rsid w:val="00405199"/>
    <w:pPr>
      <w:keepNext/>
      <w:keepLines/>
      <w:tabs>
        <w:tab w:val="num" w:pos="720"/>
      </w:tabs>
      <w:spacing w:before="280" w:after="0"/>
      <w:ind w:left="720" w:hanging="432"/>
      <w:outlineLvl w:val="2"/>
    </w:pPr>
    <w:rPr>
      <w:rFonts w:ascii="Cambria" w:hAnsi="Cambria" w:cs="B Lotus"/>
      <w:sz w:val="28"/>
    </w:rPr>
  </w:style>
  <w:style w:type="paragraph" w:styleId="Heading4">
    <w:name w:val="heading 4"/>
    <w:aliases w:val="سرفصل4,سرفصل 4"/>
    <w:basedOn w:val="Normal"/>
    <w:next w:val="Normal"/>
    <w:link w:val="Heading4Char"/>
    <w:uiPriority w:val="9"/>
    <w:unhideWhenUsed/>
    <w:qFormat/>
    <w:rsid w:val="00405199"/>
    <w:pPr>
      <w:keepNext/>
      <w:keepLines/>
      <w:tabs>
        <w:tab w:val="num" w:pos="864"/>
      </w:tabs>
      <w:spacing w:before="200" w:after="0" w:line="276" w:lineRule="auto"/>
      <w:ind w:left="864" w:hanging="144"/>
      <w:contextualSpacing w:val="0"/>
      <w:jc w:val="left"/>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5199"/>
    <w:pPr>
      <w:keepNext/>
      <w:keepLines/>
      <w:tabs>
        <w:tab w:val="num" w:pos="1008"/>
      </w:tabs>
      <w:spacing w:before="200" w:after="0" w:line="276" w:lineRule="auto"/>
      <w:ind w:left="1008" w:hanging="432"/>
      <w:contextualSpacing w:val="0"/>
      <w:jc w:val="left"/>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autoRedefine/>
    <w:uiPriority w:val="9"/>
    <w:unhideWhenUsed/>
    <w:qFormat/>
    <w:rsid w:val="005964CC"/>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5964CC"/>
    <w:pPr>
      <w:keepNext/>
      <w:keepLines/>
      <w:spacing w:before="120" w:after="0"/>
      <w:ind w:left="1296" w:hanging="288"/>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964CC"/>
    <w:pPr>
      <w:keepNext/>
      <w:keepLines/>
      <w:spacing w:before="120" w:after="0"/>
      <w:ind w:left="1440" w:hanging="432"/>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964CC"/>
    <w:pPr>
      <w:keepNext/>
      <w:keepLines/>
      <w:tabs>
        <w:tab w:val="clear" w:pos="678"/>
        <w:tab w:val="clear" w:pos="958"/>
        <w:tab w:val="clear" w:pos="1378"/>
        <w:tab w:val="clear" w:pos="4668"/>
        <w:tab w:val="clear" w:pos="9498"/>
      </w:tabs>
      <w:spacing w:after="0" w:line="240" w:lineRule="atLeast"/>
      <w:ind w:left="1584" w:hanging="144"/>
      <w:outlineLvl w:val="8"/>
    </w:pPr>
    <w:rPr>
      <w:rFonts w:ascii="Cambria" w:eastAsia="2  Lotus" w:hAnsi="Cambria" w:cs="2  Lotu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05199"/>
    <w:rPr>
      <w:rFonts w:ascii="Cambria" w:eastAsia="Times New Roman" w:hAnsi="Cambria" w:cs="2  Badr"/>
      <w:b/>
      <w:bCs/>
      <w:sz w:val="28"/>
      <w:szCs w:val="40"/>
    </w:rPr>
  </w:style>
  <w:style w:type="character" w:customStyle="1" w:styleId="Heading2Char">
    <w:name w:val="Heading 2 Char"/>
    <w:aliases w:val="سرفصل2 Char,سرفصل 2 Char"/>
    <w:basedOn w:val="DefaultParagraphFont"/>
    <w:link w:val="Heading2"/>
    <w:uiPriority w:val="9"/>
    <w:rsid w:val="00405199"/>
    <w:rPr>
      <w:rFonts w:ascii="Cambria" w:eastAsia="Times New Roman" w:hAnsi="Cambria" w:cs="B Lotus"/>
      <w:sz w:val="28"/>
      <w:szCs w:val="28"/>
    </w:rPr>
  </w:style>
  <w:style w:type="character" w:customStyle="1" w:styleId="Heading3Char">
    <w:name w:val="Heading 3 Char"/>
    <w:aliases w:val="سرفصل3 Char,سرفصل 3 Char"/>
    <w:basedOn w:val="DefaultParagraphFont"/>
    <w:link w:val="Heading3"/>
    <w:uiPriority w:val="9"/>
    <w:rsid w:val="00405199"/>
    <w:rPr>
      <w:rFonts w:ascii="Cambria" w:eastAsia="Times New Roman" w:hAnsi="Cambria" w:cs="B Lotus"/>
      <w:sz w:val="28"/>
      <w:szCs w:val="28"/>
    </w:rPr>
  </w:style>
  <w:style w:type="character" w:customStyle="1" w:styleId="Heading4Char">
    <w:name w:val="Heading 4 Char"/>
    <w:aliases w:val="سرفصل4 Char,سرفصل 4 Char"/>
    <w:basedOn w:val="DefaultParagraphFont"/>
    <w:link w:val="Heading4"/>
    <w:uiPriority w:val="9"/>
    <w:rsid w:val="00405199"/>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05199"/>
    <w:rPr>
      <w:rFonts w:asciiTheme="majorHAnsi" w:eastAsiaTheme="majorEastAsia" w:hAnsiTheme="majorHAnsi" w:cstheme="majorBidi"/>
      <w:color w:val="243F60" w:themeColor="accent1" w:themeShade="7F"/>
      <w:szCs w:val="28"/>
    </w:rPr>
  </w:style>
  <w:style w:type="paragraph" w:styleId="TOC1">
    <w:name w:val="toc 1"/>
    <w:basedOn w:val="Normal"/>
    <w:next w:val="Normal"/>
    <w:autoRedefine/>
    <w:uiPriority w:val="39"/>
    <w:unhideWhenUsed/>
    <w:qFormat/>
    <w:rsid w:val="00405199"/>
    <w:pPr>
      <w:tabs>
        <w:tab w:val="right" w:leader="dot" w:pos="9016"/>
      </w:tabs>
      <w:spacing w:after="100"/>
      <w:jc w:val="center"/>
    </w:pPr>
    <w:rPr>
      <w:rFonts w:eastAsiaTheme="minorEastAsia" w:cs="B Lotus"/>
      <w:b/>
      <w:bCs/>
      <w:sz w:val="28"/>
      <w:lang w:eastAsia="ja-JP" w:bidi="ar-SA"/>
    </w:rPr>
  </w:style>
  <w:style w:type="paragraph" w:styleId="TOC2">
    <w:name w:val="toc 2"/>
    <w:basedOn w:val="Normal"/>
    <w:next w:val="Normal"/>
    <w:autoRedefine/>
    <w:uiPriority w:val="39"/>
    <w:unhideWhenUsed/>
    <w:qFormat/>
    <w:rsid w:val="00405199"/>
    <w:pPr>
      <w:bidi w:val="0"/>
      <w:spacing w:after="100"/>
      <w:ind w:left="220"/>
    </w:pPr>
    <w:rPr>
      <w:rFonts w:eastAsiaTheme="minorEastAsia"/>
      <w:lang w:eastAsia="ja-JP" w:bidi="ar-SA"/>
    </w:rPr>
  </w:style>
  <w:style w:type="paragraph" w:styleId="TOC3">
    <w:name w:val="toc 3"/>
    <w:basedOn w:val="Normal"/>
    <w:next w:val="Normal"/>
    <w:autoRedefine/>
    <w:uiPriority w:val="39"/>
    <w:unhideWhenUsed/>
    <w:qFormat/>
    <w:rsid w:val="00405199"/>
    <w:pPr>
      <w:bidi w:val="0"/>
      <w:spacing w:after="100"/>
      <w:ind w:left="440"/>
    </w:pPr>
    <w:rPr>
      <w:rFonts w:eastAsiaTheme="minorEastAsia"/>
      <w:lang w:eastAsia="ja-JP" w:bidi="ar-SA"/>
    </w:rPr>
  </w:style>
  <w:style w:type="character" w:styleId="SubtleReference">
    <w:name w:val="Subtle Reference"/>
    <w:aliases w:val="مرجع"/>
    <w:basedOn w:val="DefaultParagraphFont"/>
    <w:uiPriority w:val="31"/>
    <w:qFormat/>
    <w:rsid w:val="00405199"/>
    <w:rPr>
      <w:smallCaps/>
      <w:color w:val="C0504D" w:themeColor="accent2"/>
      <w:u w:val="single"/>
    </w:rPr>
  </w:style>
  <w:style w:type="character" w:styleId="IntenseReference">
    <w:name w:val="Intense Reference"/>
    <w:basedOn w:val="DefaultParagraphFont"/>
    <w:uiPriority w:val="32"/>
    <w:qFormat/>
    <w:rsid w:val="00405199"/>
    <w:rPr>
      <w:b/>
      <w:bCs/>
      <w:smallCaps/>
      <w:color w:val="C0504D" w:themeColor="accent2"/>
      <w:spacing w:val="5"/>
      <w:u w:val="single"/>
    </w:rPr>
  </w:style>
  <w:style w:type="character" w:styleId="BookTitle">
    <w:name w:val="Book Title"/>
    <w:basedOn w:val="DefaultParagraphFont"/>
    <w:uiPriority w:val="33"/>
    <w:qFormat/>
    <w:rsid w:val="00405199"/>
    <w:rPr>
      <w:b/>
      <w:bCs/>
      <w:smallCaps/>
      <w:spacing w:val="5"/>
    </w:rPr>
  </w:style>
  <w:style w:type="paragraph" w:styleId="TOCHeading">
    <w:name w:val="TOC Heading"/>
    <w:basedOn w:val="Heading1"/>
    <w:next w:val="Normal"/>
    <w:uiPriority w:val="39"/>
    <w:unhideWhenUsed/>
    <w:qFormat/>
    <w:rsid w:val="00405199"/>
    <w:pPr>
      <w:bidi w:val="0"/>
      <w:spacing w:before="480" w:line="276" w:lineRule="auto"/>
      <w:contextualSpacing w:val="0"/>
      <w:jc w:val="left"/>
      <w:outlineLvl w:val="9"/>
    </w:pPr>
    <w:rPr>
      <w:rFonts w:asciiTheme="majorHAnsi" w:eastAsiaTheme="majorEastAsia" w:hAnsiTheme="majorHAnsi" w:cstheme="majorBidi"/>
      <w:color w:val="365F91" w:themeColor="accent1" w:themeShade="BF"/>
      <w:szCs w:val="28"/>
      <w:lang w:eastAsia="ja-JP" w:bidi="ar-SA"/>
    </w:rPr>
  </w:style>
  <w:style w:type="character" w:customStyle="1" w:styleId="Heading6Char">
    <w:name w:val="Heading 6 Char"/>
    <w:basedOn w:val="DefaultParagraphFont"/>
    <w:link w:val="Heading6"/>
    <w:uiPriority w:val="9"/>
    <w:rsid w:val="005964CC"/>
    <w:rPr>
      <w:rFonts w:ascii="Cambria" w:eastAsia="2  Lotus" w:hAnsi="Cambria" w:cs="2  Badr"/>
      <w:bCs/>
      <w:i/>
      <w:sz w:val="20"/>
      <w:szCs w:val="34"/>
    </w:rPr>
  </w:style>
  <w:style w:type="character" w:customStyle="1" w:styleId="Heading7Char">
    <w:name w:val="Heading 7 Char"/>
    <w:basedOn w:val="DefaultParagraphFont"/>
    <w:link w:val="Heading7"/>
    <w:uiPriority w:val="9"/>
    <w:rsid w:val="005964CC"/>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rsid w:val="005964CC"/>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rsid w:val="005964CC"/>
    <w:rPr>
      <w:rFonts w:ascii="Cambria" w:eastAsia="2  Lotus" w:hAnsi="Cambria" w:cs="2  Lotus"/>
      <w:i/>
      <w:sz w:val="20"/>
      <w:szCs w:val="28"/>
    </w:rPr>
  </w:style>
  <w:style w:type="paragraph" w:customStyle="1" w:styleId="001">
    <w:name w:val="001"/>
    <w:basedOn w:val="Normal"/>
    <w:autoRedefine/>
    <w:semiHidden/>
    <w:rsid w:val="005964CC"/>
    <w:pPr>
      <w:jc w:val="lowKashida"/>
    </w:pPr>
    <w:rPr>
      <w:rFonts w:ascii="2  Lotus" w:eastAsia="2  Lotus" w:hAnsi="2  Lotus" w:cs="2  Lotus"/>
      <w:sz w:val="28"/>
    </w:rPr>
  </w:style>
  <w:style w:type="numbering" w:styleId="111111">
    <w:name w:val="Outline List 2"/>
    <w:basedOn w:val="NoList"/>
    <w:semiHidden/>
    <w:rsid w:val="005964CC"/>
    <w:pPr>
      <w:numPr>
        <w:numId w:val="1"/>
      </w:numPr>
    </w:pPr>
  </w:style>
  <w:style w:type="numbering" w:styleId="1ai">
    <w:name w:val="Outline List 1"/>
    <w:basedOn w:val="NoList"/>
    <w:semiHidden/>
    <w:rsid w:val="005964CC"/>
    <w:pPr>
      <w:numPr>
        <w:numId w:val="2"/>
      </w:numPr>
    </w:pPr>
  </w:style>
  <w:style w:type="numbering" w:styleId="ArticleSection">
    <w:name w:val="Outline List 3"/>
    <w:basedOn w:val="NoList"/>
    <w:semiHidden/>
    <w:rsid w:val="005964CC"/>
    <w:pPr>
      <w:numPr>
        <w:numId w:val="3"/>
      </w:numPr>
    </w:pPr>
  </w:style>
  <w:style w:type="paragraph" w:styleId="BlockText">
    <w:name w:val="Block Text"/>
    <w:basedOn w:val="Normal"/>
    <w:semiHidden/>
    <w:rsid w:val="005964CC"/>
    <w:pPr>
      <w:ind w:left="1440" w:right="1440"/>
      <w:jc w:val="lowKashida"/>
    </w:pPr>
    <w:rPr>
      <w:rFonts w:ascii="2  Lotus" w:eastAsia="2  Lotus" w:hAnsi="2  Lotus" w:cs="2  Lotus"/>
      <w:sz w:val="28"/>
    </w:rPr>
  </w:style>
  <w:style w:type="paragraph" w:styleId="BodyText">
    <w:name w:val="Body Text"/>
    <w:basedOn w:val="Normal"/>
    <w:link w:val="BodyTextChar"/>
    <w:semiHidden/>
    <w:rsid w:val="005964CC"/>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5964CC"/>
    <w:rPr>
      <w:rFonts w:ascii="2  Lotus" w:eastAsia="2  Lotus" w:hAnsi="2  Lotus" w:cs="2  Lotus"/>
      <w:sz w:val="28"/>
      <w:szCs w:val="28"/>
    </w:rPr>
  </w:style>
  <w:style w:type="paragraph" w:styleId="BodyText2">
    <w:name w:val="Body Text 2"/>
    <w:basedOn w:val="Normal"/>
    <w:link w:val="BodyText2Char"/>
    <w:semiHidden/>
    <w:rsid w:val="005964CC"/>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5964CC"/>
    <w:rPr>
      <w:rFonts w:ascii="2  Lotus" w:eastAsia="2  Lotus" w:hAnsi="2  Lotus" w:cs="2  Lotus"/>
      <w:sz w:val="28"/>
      <w:szCs w:val="28"/>
    </w:rPr>
  </w:style>
  <w:style w:type="paragraph" w:styleId="BodyText3">
    <w:name w:val="Body Text 3"/>
    <w:basedOn w:val="Normal"/>
    <w:link w:val="BodyText3Char"/>
    <w:semiHidden/>
    <w:rsid w:val="005964CC"/>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5964CC"/>
    <w:rPr>
      <w:rFonts w:ascii="2  Lotus" w:eastAsia="2  Lotus" w:hAnsi="2  Lotus" w:cs="2  Lotus"/>
      <w:sz w:val="16"/>
      <w:szCs w:val="16"/>
    </w:rPr>
  </w:style>
  <w:style w:type="paragraph" w:styleId="BodyTextFirstIndent">
    <w:name w:val="Body Text First Indent"/>
    <w:basedOn w:val="BodyText"/>
    <w:link w:val="BodyTextFirstIndentChar"/>
    <w:semiHidden/>
    <w:rsid w:val="005964CC"/>
    <w:pPr>
      <w:ind w:firstLine="210"/>
    </w:pPr>
  </w:style>
  <w:style w:type="character" w:customStyle="1" w:styleId="BodyTextFirstIndentChar">
    <w:name w:val="Body Text First Indent Char"/>
    <w:basedOn w:val="BodyTextChar"/>
    <w:link w:val="BodyTextFirstIndent"/>
    <w:semiHidden/>
    <w:rsid w:val="005964CC"/>
    <w:rPr>
      <w:rFonts w:ascii="2  Lotus" w:eastAsia="2  Lotus" w:hAnsi="2  Lotus" w:cs="2  Lotus"/>
      <w:sz w:val="28"/>
      <w:szCs w:val="28"/>
    </w:rPr>
  </w:style>
  <w:style w:type="paragraph" w:styleId="BodyTextIndent">
    <w:name w:val="Body Text Indent"/>
    <w:basedOn w:val="Normal"/>
    <w:link w:val="BodyTextIndentChar"/>
    <w:semiHidden/>
    <w:rsid w:val="005964CC"/>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5964CC"/>
    <w:rPr>
      <w:rFonts w:ascii="2  Lotus" w:eastAsia="2  Lotus" w:hAnsi="2  Lotus" w:cs="2  Lotus"/>
      <w:sz w:val="28"/>
      <w:szCs w:val="28"/>
    </w:rPr>
  </w:style>
  <w:style w:type="paragraph" w:styleId="BodyTextFirstIndent2">
    <w:name w:val="Body Text First Indent 2"/>
    <w:basedOn w:val="BodyTextIndent"/>
    <w:link w:val="BodyTextFirstIndent2Char"/>
    <w:semiHidden/>
    <w:rsid w:val="005964CC"/>
    <w:pPr>
      <w:ind w:firstLine="210"/>
    </w:pPr>
  </w:style>
  <w:style w:type="character" w:customStyle="1" w:styleId="BodyTextFirstIndent2Char">
    <w:name w:val="Body Text First Indent 2 Char"/>
    <w:basedOn w:val="BodyTextIndentChar"/>
    <w:link w:val="BodyTextFirstIndent2"/>
    <w:semiHidden/>
    <w:rsid w:val="005964CC"/>
    <w:rPr>
      <w:rFonts w:ascii="2  Lotus" w:eastAsia="2  Lotus" w:hAnsi="2  Lotus" w:cs="2  Lotus"/>
      <w:sz w:val="28"/>
      <w:szCs w:val="28"/>
    </w:rPr>
  </w:style>
  <w:style w:type="paragraph" w:styleId="BodyTextIndent2">
    <w:name w:val="Body Text Indent 2"/>
    <w:basedOn w:val="Normal"/>
    <w:link w:val="BodyTextIndent2Char"/>
    <w:semiHidden/>
    <w:rsid w:val="005964CC"/>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5964CC"/>
    <w:rPr>
      <w:rFonts w:ascii="2  Lotus" w:eastAsia="2  Lotus" w:hAnsi="2  Lotus" w:cs="2  Lotus"/>
      <w:sz w:val="28"/>
      <w:szCs w:val="28"/>
    </w:rPr>
  </w:style>
  <w:style w:type="paragraph" w:styleId="BodyTextIndent3">
    <w:name w:val="Body Text Indent 3"/>
    <w:basedOn w:val="Normal"/>
    <w:link w:val="BodyTextIndent3Char"/>
    <w:semiHidden/>
    <w:rsid w:val="005964CC"/>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5964CC"/>
    <w:rPr>
      <w:rFonts w:ascii="2  Lotus" w:eastAsia="2  Lotus" w:hAnsi="2  Lotus" w:cs="2  Lotus"/>
      <w:sz w:val="16"/>
      <w:szCs w:val="16"/>
    </w:rPr>
  </w:style>
  <w:style w:type="paragraph" w:styleId="Closing">
    <w:name w:val="Closing"/>
    <w:basedOn w:val="Normal"/>
    <w:link w:val="ClosingChar"/>
    <w:semiHidden/>
    <w:rsid w:val="005964CC"/>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5964CC"/>
    <w:rPr>
      <w:rFonts w:ascii="2  Lotus" w:eastAsia="2  Lotus" w:hAnsi="2  Lotus" w:cs="2  Lotus"/>
      <w:sz w:val="28"/>
      <w:szCs w:val="28"/>
    </w:rPr>
  </w:style>
  <w:style w:type="paragraph" w:styleId="Date">
    <w:name w:val="Date"/>
    <w:basedOn w:val="Normal"/>
    <w:next w:val="Normal"/>
    <w:link w:val="DateChar"/>
    <w:semiHidden/>
    <w:rsid w:val="005964CC"/>
    <w:pPr>
      <w:jc w:val="lowKashida"/>
    </w:pPr>
    <w:rPr>
      <w:rFonts w:ascii="2  Lotus" w:eastAsia="2  Lotus" w:hAnsi="2  Lotus" w:cs="2  Lotus"/>
      <w:sz w:val="28"/>
    </w:rPr>
  </w:style>
  <w:style w:type="character" w:customStyle="1" w:styleId="DateChar">
    <w:name w:val="Date Char"/>
    <w:basedOn w:val="DefaultParagraphFont"/>
    <w:link w:val="Date"/>
    <w:semiHidden/>
    <w:rsid w:val="005964CC"/>
    <w:rPr>
      <w:rFonts w:ascii="2  Lotus" w:eastAsia="2  Lotus" w:hAnsi="2  Lotus" w:cs="2  Lotus"/>
      <w:sz w:val="28"/>
      <w:szCs w:val="28"/>
    </w:rPr>
  </w:style>
  <w:style w:type="paragraph" w:styleId="E-mailSignature">
    <w:name w:val="E-mail Signature"/>
    <w:basedOn w:val="Normal"/>
    <w:link w:val="E-mailSignatureChar"/>
    <w:semiHidden/>
    <w:rsid w:val="005964CC"/>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5964CC"/>
    <w:rPr>
      <w:rFonts w:ascii="2  Lotus" w:eastAsia="2  Lotus" w:hAnsi="2  Lotus" w:cs="2  Lotus"/>
      <w:sz w:val="28"/>
      <w:szCs w:val="28"/>
    </w:rPr>
  </w:style>
  <w:style w:type="character" w:styleId="Emphasis">
    <w:name w:val="Emphasis"/>
    <w:uiPriority w:val="20"/>
    <w:qFormat/>
    <w:rsid w:val="005964CC"/>
    <w:rPr>
      <w:rFonts w:cs="2  Lotus"/>
      <w:i/>
      <w:iCs/>
      <w:color w:val="808080"/>
      <w:szCs w:val="32"/>
    </w:rPr>
  </w:style>
  <w:style w:type="paragraph" w:styleId="EnvelopeAddress">
    <w:name w:val="envelope address"/>
    <w:basedOn w:val="Normal"/>
    <w:semiHidden/>
    <w:rsid w:val="005964CC"/>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5964CC"/>
    <w:pPr>
      <w:jc w:val="lowKashida"/>
    </w:pPr>
    <w:rPr>
      <w:rFonts w:ascii="Arial" w:eastAsia="2  Lotus" w:hAnsi="Arial" w:cs="Arial"/>
      <w:sz w:val="20"/>
      <w:szCs w:val="20"/>
    </w:rPr>
  </w:style>
  <w:style w:type="character" w:styleId="FollowedHyperlink">
    <w:name w:val="FollowedHyperlink"/>
    <w:basedOn w:val="DefaultParagraphFont"/>
    <w:semiHidden/>
    <w:rsid w:val="005964CC"/>
    <w:rPr>
      <w:color w:val="800080"/>
      <w:u w:val="single"/>
    </w:rPr>
  </w:style>
  <w:style w:type="paragraph" w:styleId="Footer">
    <w:name w:val="footer"/>
    <w:basedOn w:val="Normal"/>
    <w:link w:val="FooterChar"/>
    <w:uiPriority w:val="99"/>
    <w:rsid w:val="005964CC"/>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5964CC"/>
    <w:rPr>
      <w:rFonts w:ascii="2  Lotus" w:eastAsia="2  Lotus" w:hAnsi="2  Lotus" w:cs="2  Lotus"/>
      <w:sz w:val="28"/>
      <w:szCs w:val="28"/>
    </w:rPr>
  </w:style>
  <w:style w:type="paragraph" w:styleId="Header">
    <w:name w:val="header"/>
    <w:basedOn w:val="Normal"/>
    <w:link w:val="HeaderChar"/>
    <w:uiPriority w:val="99"/>
    <w:semiHidden/>
    <w:rsid w:val="005964CC"/>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5964CC"/>
    <w:rPr>
      <w:rFonts w:ascii="2  Lotus" w:eastAsia="2  Lotus" w:hAnsi="2  Lotus" w:cs="2  Lotus"/>
      <w:sz w:val="28"/>
      <w:szCs w:val="28"/>
    </w:rPr>
  </w:style>
  <w:style w:type="paragraph" w:customStyle="1" w:styleId="Heading002">
    <w:name w:val="Heading 002"/>
    <w:basedOn w:val="Normal"/>
    <w:next w:val="Normal"/>
    <w:autoRedefine/>
    <w:semiHidden/>
    <w:rsid w:val="005964CC"/>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5964CC"/>
  </w:style>
  <w:style w:type="paragraph" w:styleId="HTMLAddress">
    <w:name w:val="HTML Address"/>
    <w:basedOn w:val="Normal"/>
    <w:link w:val="HTMLAddressChar"/>
    <w:semiHidden/>
    <w:rsid w:val="005964CC"/>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5964CC"/>
    <w:rPr>
      <w:rFonts w:ascii="2  Lotus" w:eastAsia="2  Lotus" w:hAnsi="2  Lotus" w:cs="2  Lotus"/>
      <w:i/>
      <w:iCs/>
      <w:sz w:val="28"/>
      <w:szCs w:val="28"/>
    </w:rPr>
  </w:style>
  <w:style w:type="character" w:styleId="HTMLCite">
    <w:name w:val="HTML Cite"/>
    <w:basedOn w:val="DefaultParagraphFont"/>
    <w:semiHidden/>
    <w:rsid w:val="005964CC"/>
    <w:rPr>
      <w:i/>
      <w:iCs/>
    </w:rPr>
  </w:style>
  <w:style w:type="character" w:styleId="HTMLCode">
    <w:name w:val="HTML Code"/>
    <w:basedOn w:val="DefaultParagraphFont"/>
    <w:semiHidden/>
    <w:rsid w:val="005964CC"/>
    <w:rPr>
      <w:rFonts w:ascii="Courier New" w:hAnsi="Courier New" w:cs="Courier New"/>
      <w:sz w:val="20"/>
      <w:szCs w:val="20"/>
    </w:rPr>
  </w:style>
  <w:style w:type="character" w:styleId="HTMLDefinition">
    <w:name w:val="HTML Definition"/>
    <w:basedOn w:val="DefaultParagraphFont"/>
    <w:semiHidden/>
    <w:rsid w:val="005964CC"/>
    <w:rPr>
      <w:i/>
      <w:iCs/>
    </w:rPr>
  </w:style>
  <w:style w:type="character" w:styleId="HTMLKeyboard">
    <w:name w:val="HTML Keyboard"/>
    <w:basedOn w:val="DefaultParagraphFont"/>
    <w:semiHidden/>
    <w:rsid w:val="005964CC"/>
    <w:rPr>
      <w:rFonts w:ascii="Courier New" w:hAnsi="Courier New" w:cs="Courier New"/>
      <w:sz w:val="20"/>
      <w:szCs w:val="20"/>
    </w:rPr>
  </w:style>
  <w:style w:type="paragraph" w:styleId="HTMLPreformatted">
    <w:name w:val="HTML Preformatted"/>
    <w:basedOn w:val="Normal"/>
    <w:link w:val="HTMLPreformattedChar"/>
    <w:semiHidden/>
    <w:rsid w:val="005964CC"/>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5964CC"/>
    <w:rPr>
      <w:rFonts w:ascii="Courier New" w:eastAsia="2  Lotus" w:hAnsi="Courier New" w:cs="Courier New"/>
      <w:sz w:val="20"/>
      <w:szCs w:val="20"/>
    </w:rPr>
  </w:style>
  <w:style w:type="character" w:styleId="HTMLSample">
    <w:name w:val="HTML Sample"/>
    <w:basedOn w:val="DefaultParagraphFont"/>
    <w:semiHidden/>
    <w:rsid w:val="005964CC"/>
    <w:rPr>
      <w:rFonts w:ascii="Courier New" w:hAnsi="Courier New" w:cs="Courier New"/>
    </w:rPr>
  </w:style>
  <w:style w:type="character" w:styleId="HTMLTypewriter">
    <w:name w:val="HTML Typewriter"/>
    <w:basedOn w:val="DefaultParagraphFont"/>
    <w:semiHidden/>
    <w:rsid w:val="005964CC"/>
    <w:rPr>
      <w:rFonts w:ascii="Courier New" w:hAnsi="Courier New" w:cs="Courier New"/>
      <w:sz w:val="20"/>
      <w:szCs w:val="20"/>
    </w:rPr>
  </w:style>
  <w:style w:type="character" w:styleId="HTMLVariable">
    <w:name w:val="HTML Variable"/>
    <w:basedOn w:val="DefaultParagraphFont"/>
    <w:semiHidden/>
    <w:rsid w:val="005964CC"/>
    <w:rPr>
      <w:i/>
      <w:iCs/>
    </w:rPr>
  </w:style>
  <w:style w:type="character" w:styleId="LineNumber">
    <w:name w:val="line number"/>
    <w:basedOn w:val="DefaultParagraphFont"/>
    <w:semiHidden/>
    <w:rsid w:val="005964CC"/>
  </w:style>
  <w:style w:type="paragraph" w:styleId="List">
    <w:name w:val="List"/>
    <w:basedOn w:val="Normal"/>
    <w:semiHidden/>
    <w:rsid w:val="005964CC"/>
    <w:pPr>
      <w:ind w:left="283" w:hanging="283"/>
      <w:jc w:val="lowKashida"/>
    </w:pPr>
    <w:rPr>
      <w:rFonts w:ascii="2  Lotus" w:eastAsia="2  Lotus" w:hAnsi="2  Lotus" w:cs="2  Lotus"/>
      <w:sz w:val="28"/>
    </w:rPr>
  </w:style>
  <w:style w:type="paragraph" w:styleId="List2">
    <w:name w:val="List 2"/>
    <w:basedOn w:val="Normal"/>
    <w:semiHidden/>
    <w:rsid w:val="005964CC"/>
    <w:pPr>
      <w:ind w:left="566" w:hanging="283"/>
      <w:jc w:val="lowKashida"/>
    </w:pPr>
    <w:rPr>
      <w:rFonts w:ascii="2  Lotus" w:eastAsia="2  Lotus" w:hAnsi="2  Lotus" w:cs="2  Lotus"/>
      <w:sz w:val="28"/>
    </w:rPr>
  </w:style>
  <w:style w:type="paragraph" w:styleId="List3">
    <w:name w:val="List 3"/>
    <w:basedOn w:val="Normal"/>
    <w:semiHidden/>
    <w:rsid w:val="005964CC"/>
    <w:pPr>
      <w:ind w:left="849" w:hanging="283"/>
      <w:jc w:val="lowKashida"/>
    </w:pPr>
    <w:rPr>
      <w:rFonts w:ascii="2  Lotus" w:eastAsia="2  Lotus" w:hAnsi="2  Lotus" w:cs="2  Lotus"/>
      <w:sz w:val="28"/>
    </w:rPr>
  </w:style>
  <w:style w:type="paragraph" w:styleId="List4">
    <w:name w:val="List 4"/>
    <w:basedOn w:val="Normal"/>
    <w:semiHidden/>
    <w:rsid w:val="005964CC"/>
    <w:pPr>
      <w:ind w:left="1132" w:hanging="283"/>
      <w:jc w:val="lowKashida"/>
    </w:pPr>
    <w:rPr>
      <w:rFonts w:ascii="2  Lotus" w:eastAsia="2  Lotus" w:hAnsi="2  Lotus" w:cs="2  Lotus"/>
      <w:sz w:val="28"/>
    </w:rPr>
  </w:style>
  <w:style w:type="paragraph" w:styleId="List5">
    <w:name w:val="List 5"/>
    <w:basedOn w:val="Normal"/>
    <w:semiHidden/>
    <w:rsid w:val="005964CC"/>
    <w:pPr>
      <w:ind w:left="1415" w:hanging="283"/>
      <w:jc w:val="lowKashida"/>
    </w:pPr>
    <w:rPr>
      <w:rFonts w:ascii="2  Lotus" w:eastAsia="2  Lotus" w:hAnsi="2  Lotus" w:cs="2  Lotus"/>
      <w:sz w:val="28"/>
    </w:rPr>
  </w:style>
  <w:style w:type="paragraph" w:styleId="ListBullet">
    <w:name w:val="List Bullet"/>
    <w:basedOn w:val="Normal"/>
    <w:semiHidden/>
    <w:rsid w:val="005964CC"/>
    <w:pPr>
      <w:numPr>
        <w:numId w:val="4"/>
      </w:numPr>
    </w:pPr>
    <w:rPr>
      <w:rFonts w:ascii="2  Lotus" w:eastAsia="2  Lotus" w:hAnsi="2  Lotus" w:cs="2  Lotus"/>
      <w:sz w:val="28"/>
    </w:rPr>
  </w:style>
  <w:style w:type="paragraph" w:styleId="ListBullet2">
    <w:name w:val="List Bullet 2"/>
    <w:basedOn w:val="Normal"/>
    <w:semiHidden/>
    <w:rsid w:val="005964CC"/>
    <w:pPr>
      <w:numPr>
        <w:numId w:val="5"/>
      </w:numPr>
    </w:pPr>
    <w:rPr>
      <w:rFonts w:ascii="2  Lotus" w:eastAsia="2  Lotus" w:hAnsi="2  Lotus" w:cs="2  Lotus"/>
      <w:sz w:val="28"/>
    </w:rPr>
  </w:style>
  <w:style w:type="paragraph" w:styleId="ListBullet3">
    <w:name w:val="List Bullet 3"/>
    <w:basedOn w:val="Normal"/>
    <w:semiHidden/>
    <w:rsid w:val="005964CC"/>
    <w:pPr>
      <w:numPr>
        <w:numId w:val="6"/>
      </w:numPr>
    </w:pPr>
    <w:rPr>
      <w:rFonts w:ascii="2  Lotus" w:eastAsia="2  Lotus" w:hAnsi="2  Lotus" w:cs="2  Lotus"/>
      <w:sz w:val="28"/>
    </w:rPr>
  </w:style>
  <w:style w:type="paragraph" w:styleId="ListBullet4">
    <w:name w:val="List Bullet 4"/>
    <w:basedOn w:val="Normal"/>
    <w:semiHidden/>
    <w:rsid w:val="005964CC"/>
    <w:pPr>
      <w:numPr>
        <w:numId w:val="7"/>
      </w:numPr>
    </w:pPr>
    <w:rPr>
      <w:rFonts w:ascii="2  Lotus" w:eastAsia="2  Lotus" w:hAnsi="2  Lotus" w:cs="2  Lotus"/>
      <w:sz w:val="28"/>
    </w:rPr>
  </w:style>
  <w:style w:type="paragraph" w:styleId="ListBullet5">
    <w:name w:val="List Bullet 5"/>
    <w:basedOn w:val="Normal"/>
    <w:semiHidden/>
    <w:rsid w:val="005964CC"/>
    <w:pPr>
      <w:numPr>
        <w:numId w:val="8"/>
      </w:numPr>
    </w:pPr>
    <w:rPr>
      <w:rFonts w:ascii="2  Lotus" w:eastAsia="2  Lotus" w:hAnsi="2  Lotus" w:cs="2  Lotus"/>
      <w:sz w:val="28"/>
    </w:rPr>
  </w:style>
  <w:style w:type="paragraph" w:styleId="ListContinue">
    <w:name w:val="List Continue"/>
    <w:basedOn w:val="Normal"/>
    <w:semiHidden/>
    <w:rsid w:val="005964CC"/>
    <w:pPr>
      <w:ind w:left="283"/>
      <w:jc w:val="lowKashida"/>
    </w:pPr>
    <w:rPr>
      <w:rFonts w:ascii="2  Lotus" w:eastAsia="2  Lotus" w:hAnsi="2  Lotus" w:cs="2  Lotus"/>
      <w:sz w:val="28"/>
    </w:rPr>
  </w:style>
  <w:style w:type="paragraph" w:styleId="ListContinue2">
    <w:name w:val="List Continue 2"/>
    <w:basedOn w:val="Normal"/>
    <w:semiHidden/>
    <w:rsid w:val="005964CC"/>
    <w:pPr>
      <w:ind w:left="566"/>
      <w:jc w:val="lowKashida"/>
    </w:pPr>
    <w:rPr>
      <w:rFonts w:ascii="2  Lotus" w:eastAsia="2  Lotus" w:hAnsi="2  Lotus" w:cs="2  Lotus"/>
      <w:sz w:val="28"/>
    </w:rPr>
  </w:style>
  <w:style w:type="paragraph" w:styleId="ListContinue3">
    <w:name w:val="List Continue 3"/>
    <w:basedOn w:val="Normal"/>
    <w:semiHidden/>
    <w:rsid w:val="005964CC"/>
    <w:pPr>
      <w:ind w:left="849"/>
      <w:jc w:val="lowKashida"/>
    </w:pPr>
    <w:rPr>
      <w:rFonts w:ascii="2  Lotus" w:eastAsia="2  Lotus" w:hAnsi="2  Lotus" w:cs="2  Lotus"/>
      <w:sz w:val="28"/>
    </w:rPr>
  </w:style>
  <w:style w:type="paragraph" w:styleId="ListContinue4">
    <w:name w:val="List Continue 4"/>
    <w:basedOn w:val="Normal"/>
    <w:semiHidden/>
    <w:rsid w:val="005964CC"/>
    <w:pPr>
      <w:ind w:left="1132"/>
      <w:jc w:val="lowKashida"/>
    </w:pPr>
    <w:rPr>
      <w:rFonts w:ascii="2  Lotus" w:eastAsia="2  Lotus" w:hAnsi="2  Lotus" w:cs="2  Lotus"/>
      <w:sz w:val="28"/>
    </w:rPr>
  </w:style>
  <w:style w:type="paragraph" w:styleId="ListContinue5">
    <w:name w:val="List Continue 5"/>
    <w:basedOn w:val="Normal"/>
    <w:semiHidden/>
    <w:rsid w:val="005964CC"/>
    <w:pPr>
      <w:ind w:left="1415"/>
      <w:jc w:val="lowKashida"/>
    </w:pPr>
    <w:rPr>
      <w:rFonts w:ascii="2  Lotus" w:eastAsia="2  Lotus" w:hAnsi="2  Lotus" w:cs="2  Lotus"/>
      <w:sz w:val="28"/>
    </w:rPr>
  </w:style>
  <w:style w:type="paragraph" w:styleId="ListNumber">
    <w:name w:val="List Number"/>
    <w:basedOn w:val="Normal"/>
    <w:semiHidden/>
    <w:rsid w:val="005964CC"/>
    <w:pPr>
      <w:numPr>
        <w:numId w:val="9"/>
      </w:numPr>
    </w:pPr>
    <w:rPr>
      <w:rFonts w:ascii="2  Lotus" w:eastAsia="2  Lotus" w:hAnsi="2  Lotus" w:cs="2  Lotus"/>
      <w:sz w:val="28"/>
    </w:rPr>
  </w:style>
  <w:style w:type="paragraph" w:styleId="ListNumber2">
    <w:name w:val="List Number 2"/>
    <w:basedOn w:val="Normal"/>
    <w:semiHidden/>
    <w:rsid w:val="005964CC"/>
    <w:pPr>
      <w:numPr>
        <w:numId w:val="10"/>
      </w:numPr>
    </w:pPr>
    <w:rPr>
      <w:rFonts w:ascii="2  Lotus" w:eastAsia="2  Lotus" w:hAnsi="2  Lotus" w:cs="2  Lotus"/>
      <w:sz w:val="28"/>
    </w:rPr>
  </w:style>
  <w:style w:type="paragraph" w:styleId="ListNumber3">
    <w:name w:val="List Number 3"/>
    <w:basedOn w:val="Normal"/>
    <w:semiHidden/>
    <w:rsid w:val="005964CC"/>
    <w:pPr>
      <w:numPr>
        <w:numId w:val="11"/>
      </w:numPr>
    </w:pPr>
    <w:rPr>
      <w:rFonts w:ascii="2  Lotus" w:eastAsia="2  Lotus" w:hAnsi="2  Lotus" w:cs="2  Lotus"/>
      <w:sz w:val="28"/>
    </w:rPr>
  </w:style>
  <w:style w:type="paragraph" w:styleId="ListNumber4">
    <w:name w:val="List Number 4"/>
    <w:basedOn w:val="Normal"/>
    <w:semiHidden/>
    <w:rsid w:val="005964CC"/>
    <w:pPr>
      <w:numPr>
        <w:numId w:val="12"/>
      </w:numPr>
    </w:pPr>
    <w:rPr>
      <w:rFonts w:ascii="2  Lotus" w:eastAsia="2  Lotus" w:hAnsi="2  Lotus" w:cs="2  Lotus"/>
      <w:sz w:val="28"/>
    </w:rPr>
  </w:style>
  <w:style w:type="paragraph" w:styleId="ListNumber5">
    <w:name w:val="List Number 5"/>
    <w:basedOn w:val="Normal"/>
    <w:semiHidden/>
    <w:rsid w:val="005964CC"/>
    <w:pPr>
      <w:numPr>
        <w:numId w:val="13"/>
      </w:numPr>
    </w:pPr>
    <w:rPr>
      <w:rFonts w:ascii="2  Lotus" w:eastAsia="2  Lotus" w:hAnsi="2  Lotus" w:cs="2  Lotus"/>
      <w:sz w:val="28"/>
    </w:rPr>
  </w:style>
  <w:style w:type="paragraph" w:styleId="MessageHeader">
    <w:name w:val="Message Header"/>
    <w:basedOn w:val="Normal"/>
    <w:link w:val="MessageHeaderChar"/>
    <w:semiHidden/>
    <w:rsid w:val="005964CC"/>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5964CC"/>
    <w:rPr>
      <w:rFonts w:ascii="Arial" w:eastAsia="2  Lotus" w:hAnsi="Arial" w:cs="Arial"/>
      <w:szCs w:val="28"/>
      <w:shd w:val="pct20" w:color="auto" w:fill="auto"/>
    </w:rPr>
  </w:style>
  <w:style w:type="paragraph" w:styleId="NormalWeb">
    <w:name w:val="Normal (Web)"/>
    <w:basedOn w:val="Normal"/>
    <w:uiPriority w:val="99"/>
    <w:rsid w:val="005964CC"/>
    <w:rPr>
      <w:rFonts w:ascii="Times New Roman" w:hAnsi="Times New Roman" w:cs="Times New Roman"/>
      <w:sz w:val="24"/>
      <w:szCs w:val="24"/>
    </w:rPr>
  </w:style>
  <w:style w:type="paragraph" w:styleId="NormalIndent">
    <w:name w:val="Normal Indent"/>
    <w:basedOn w:val="Normal"/>
    <w:semiHidden/>
    <w:rsid w:val="005964CC"/>
    <w:pPr>
      <w:ind w:left="720"/>
    </w:pPr>
  </w:style>
  <w:style w:type="paragraph" w:styleId="NoteHeading">
    <w:name w:val="Note Heading"/>
    <w:basedOn w:val="Normal"/>
    <w:next w:val="Normal"/>
    <w:link w:val="NoteHeadingChar"/>
    <w:semiHidden/>
    <w:rsid w:val="005964CC"/>
  </w:style>
  <w:style w:type="character" w:customStyle="1" w:styleId="NoteHeadingChar">
    <w:name w:val="Note Heading Char"/>
    <w:basedOn w:val="DefaultParagraphFont"/>
    <w:link w:val="NoteHeading"/>
    <w:semiHidden/>
    <w:rsid w:val="005964CC"/>
    <w:rPr>
      <w:rFonts w:ascii="Calibri" w:eastAsia="Times New Roman" w:hAnsi="Calibri" w:cs="2  Badr"/>
      <w:szCs w:val="28"/>
    </w:rPr>
  </w:style>
  <w:style w:type="character" w:styleId="PageNumber">
    <w:name w:val="page number"/>
    <w:basedOn w:val="DefaultParagraphFont"/>
    <w:semiHidden/>
    <w:rsid w:val="005964CC"/>
  </w:style>
  <w:style w:type="paragraph" w:styleId="PlainText">
    <w:name w:val="Plain Text"/>
    <w:basedOn w:val="Normal"/>
    <w:link w:val="PlainTextChar"/>
    <w:semiHidden/>
    <w:rsid w:val="005964CC"/>
    <w:rPr>
      <w:rFonts w:ascii="Courier New" w:hAnsi="Courier New" w:cs="Courier New"/>
      <w:sz w:val="20"/>
      <w:szCs w:val="20"/>
    </w:rPr>
  </w:style>
  <w:style w:type="character" w:customStyle="1" w:styleId="PlainTextChar">
    <w:name w:val="Plain Text Char"/>
    <w:basedOn w:val="DefaultParagraphFont"/>
    <w:link w:val="PlainText"/>
    <w:semiHidden/>
    <w:rsid w:val="005964CC"/>
    <w:rPr>
      <w:rFonts w:ascii="Courier New" w:eastAsia="Times New Roman" w:hAnsi="Courier New" w:cs="Courier New"/>
      <w:sz w:val="20"/>
      <w:szCs w:val="20"/>
    </w:rPr>
  </w:style>
  <w:style w:type="paragraph" w:styleId="Salutation">
    <w:name w:val="Salutation"/>
    <w:basedOn w:val="Normal"/>
    <w:next w:val="Normal"/>
    <w:link w:val="SalutationChar"/>
    <w:semiHidden/>
    <w:rsid w:val="005964CC"/>
  </w:style>
  <w:style w:type="character" w:customStyle="1" w:styleId="SalutationChar">
    <w:name w:val="Salutation Char"/>
    <w:basedOn w:val="DefaultParagraphFont"/>
    <w:link w:val="Salutation"/>
    <w:semiHidden/>
    <w:rsid w:val="005964CC"/>
    <w:rPr>
      <w:rFonts w:ascii="Calibri" w:eastAsia="Times New Roman" w:hAnsi="Calibri" w:cs="2  Badr"/>
      <w:szCs w:val="28"/>
    </w:rPr>
  </w:style>
  <w:style w:type="paragraph" w:styleId="Signature">
    <w:name w:val="Signature"/>
    <w:basedOn w:val="Normal"/>
    <w:link w:val="SignatureChar"/>
    <w:semiHidden/>
    <w:rsid w:val="005964CC"/>
    <w:pPr>
      <w:ind w:left="4252"/>
    </w:pPr>
  </w:style>
  <w:style w:type="character" w:customStyle="1" w:styleId="SignatureChar">
    <w:name w:val="Signature Char"/>
    <w:basedOn w:val="DefaultParagraphFont"/>
    <w:link w:val="Signature"/>
    <w:semiHidden/>
    <w:rsid w:val="005964CC"/>
    <w:rPr>
      <w:rFonts w:ascii="Calibri" w:eastAsia="Times New Roman" w:hAnsi="Calibri" w:cs="2  Badr"/>
      <w:szCs w:val="28"/>
    </w:rPr>
  </w:style>
  <w:style w:type="character" w:styleId="Strong">
    <w:name w:val="Strong"/>
    <w:basedOn w:val="DefaultParagraphFont"/>
    <w:uiPriority w:val="22"/>
    <w:rsid w:val="005964CC"/>
    <w:rPr>
      <w:b/>
      <w:bCs/>
    </w:rPr>
  </w:style>
  <w:style w:type="paragraph" w:styleId="Subtitle">
    <w:name w:val="Subtitle"/>
    <w:aliases w:val="پاورقي"/>
    <w:basedOn w:val="Normal"/>
    <w:next w:val="Normal"/>
    <w:link w:val="SubtitleChar"/>
    <w:autoRedefine/>
    <w:uiPriority w:val="11"/>
    <w:qFormat/>
    <w:rsid w:val="005964C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5964CC"/>
    <w:rPr>
      <w:rFonts w:ascii="Cambria" w:eastAsia="2  Badr" w:hAnsi="Cambria" w:cs="Karim"/>
      <w:i/>
      <w:spacing w:val="15"/>
      <w:sz w:val="24"/>
      <w:szCs w:val="60"/>
    </w:rPr>
  </w:style>
  <w:style w:type="table" w:styleId="Table3Deffects1">
    <w:name w:val="Table 3D effects 1"/>
    <w:basedOn w:val="TableNormal"/>
    <w:semiHidden/>
    <w:rsid w:val="005964CC"/>
    <w:pPr>
      <w:bidi/>
      <w:spacing w:after="0" w:line="240" w:lineRule="auto"/>
      <w:jc w:val="lowKashida"/>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64CC"/>
    <w:pPr>
      <w:bidi/>
      <w:spacing w:after="0" w:line="240" w:lineRule="auto"/>
      <w:jc w:val="lowKashida"/>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64CC"/>
    <w:pPr>
      <w:bidi/>
      <w:spacing w:after="0" w:line="240" w:lineRule="auto"/>
      <w:jc w:val="lowKashida"/>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64CC"/>
    <w:pPr>
      <w:bidi/>
      <w:spacing w:after="0" w:line="240" w:lineRule="auto"/>
      <w:jc w:val="lowKashida"/>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64CC"/>
    <w:pPr>
      <w:bidi/>
      <w:spacing w:after="0" w:line="240" w:lineRule="auto"/>
      <w:jc w:val="lowKashida"/>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64CC"/>
    <w:pPr>
      <w:bidi/>
      <w:spacing w:after="0" w:line="240" w:lineRule="auto"/>
      <w:jc w:val="lowKashida"/>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64CC"/>
    <w:pPr>
      <w:bidi/>
      <w:spacing w:after="0" w:line="240" w:lineRule="auto"/>
      <w:jc w:val="lowKashida"/>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64CC"/>
    <w:pPr>
      <w:bidi/>
      <w:spacing w:after="0" w:line="240" w:lineRule="auto"/>
      <w:jc w:val="lowKashida"/>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64CC"/>
    <w:pPr>
      <w:bidi/>
      <w:spacing w:after="0" w:line="240" w:lineRule="auto"/>
      <w:jc w:val="lowKashida"/>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64CC"/>
    <w:pPr>
      <w:bidi/>
      <w:spacing w:after="0" w:line="240" w:lineRule="auto"/>
      <w:jc w:val="lowKashida"/>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64CC"/>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64CC"/>
    <w:pPr>
      <w:bidi/>
      <w:spacing w:after="0" w:line="240" w:lineRule="auto"/>
      <w:jc w:val="lowKashida"/>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64CC"/>
    <w:pPr>
      <w:bidi/>
      <w:spacing w:after="0" w:line="240" w:lineRule="auto"/>
      <w:jc w:val="lowKashida"/>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64CC"/>
    <w:pPr>
      <w:bidi/>
      <w:spacing w:after="0" w:line="240" w:lineRule="auto"/>
      <w:jc w:val="lowKashida"/>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64CC"/>
    <w:pPr>
      <w:bidi/>
      <w:spacing w:after="0" w:line="240" w:lineRule="auto"/>
      <w:jc w:val="lowKashida"/>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64CC"/>
    <w:pPr>
      <w:bidi/>
      <w:spacing w:after="0" w:line="240" w:lineRule="auto"/>
      <w:jc w:val="lowKashida"/>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64CC"/>
    <w:pPr>
      <w:bidi/>
      <w:spacing w:after="0" w:line="240" w:lineRule="auto"/>
      <w:jc w:val="lowKashida"/>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64CC"/>
    <w:pPr>
      <w:bidi/>
      <w:spacing w:after="0" w:line="240" w:lineRule="auto"/>
      <w:jc w:val="lowKashida"/>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64CC"/>
    <w:pPr>
      <w:bidi/>
      <w:spacing w:after="0" w:line="240" w:lineRule="auto"/>
      <w:jc w:val="lowKashida"/>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964CC"/>
    <w:pPr>
      <w:bidi/>
      <w:spacing w:after="0" w:line="240" w:lineRule="auto"/>
      <w:jc w:val="lowKashida"/>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64CC"/>
    <w:pPr>
      <w:bidi/>
      <w:spacing w:after="0" w:line="240" w:lineRule="auto"/>
      <w:jc w:val="lowKashida"/>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64CC"/>
    <w:pPr>
      <w:bidi/>
      <w:spacing w:after="0" w:line="240" w:lineRule="auto"/>
      <w:jc w:val="lowKashida"/>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5964CC"/>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5964CC"/>
    <w:rPr>
      <w:rFonts w:ascii="Cambria" w:eastAsia="2  Baran" w:hAnsi="Cambria" w:cs="Karim"/>
      <w:spacing w:val="5"/>
      <w:kern w:val="28"/>
      <w:sz w:val="52"/>
      <w:szCs w:val="100"/>
    </w:rPr>
  </w:style>
  <w:style w:type="paragraph" w:customStyle="1" w:styleId="Style1">
    <w:name w:val="Style1"/>
    <w:basedOn w:val="Heading4"/>
    <w:autoRedefine/>
    <w:rsid w:val="005964CC"/>
    <w:pPr>
      <w:keepNext w:val="0"/>
      <w:keepLines w:val="0"/>
      <w:shd w:val="clear" w:color="auto" w:fill="A0A0A0"/>
      <w:tabs>
        <w:tab w:val="clear" w:pos="864"/>
      </w:tabs>
      <w:spacing w:before="0" w:line="240" w:lineRule="auto"/>
      <w:ind w:left="0" w:firstLine="284"/>
      <w:contextualSpacing/>
      <w:jc w:val="both"/>
    </w:pPr>
    <w:rPr>
      <w:rFonts w:ascii="Calibri" w:eastAsia="2  Lotus" w:hAnsi="Calibri" w:cs="2  Badr"/>
      <w:b w:val="0"/>
      <w:bCs w:val="0"/>
      <w:i w:val="0"/>
      <w:iCs w:val="0"/>
      <w:color w:val="auto"/>
      <w:sz w:val="72"/>
      <w:szCs w:val="32"/>
    </w:rPr>
  </w:style>
  <w:style w:type="paragraph" w:customStyle="1" w:styleId="Style2">
    <w:name w:val="Style2"/>
    <w:basedOn w:val="Heading5"/>
    <w:next w:val="Heading5"/>
    <w:autoRedefine/>
    <w:rsid w:val="005964CC"/>
    <w:pPr>
      <w:numPr>
        <w:numId w:val="14"/>
      </w:numPr>
      <w:spacing w:before="120" w:line="240" w:lineRule="auto"/>
      <w:contextualSpacing/>
      <w:jc w:val="both"/>
    </w:pPr>
    <w:rPr>
      <w:rFonts w:ascii="Cambria" w:eastAsia="2  Lotus" w:hAnsi="Cambria" w:cs="2  Badr"/>
      <w:bCs/>
      <w:i/>
      <w:color w:val="auto"/>
      <w:sz w:val="20"/>
      <w:szCs w:val="36"/>
    </w:rPr>
  </w:style>
  <w:style w:type="paragraph" w:styleId="FootnoteText">
    <w:name w:val="footnote text"/>
    <w:basedOn w:val="Normal"/>
    <w:link w:val="FootnoteTextChar"/>
    <w:autoRedefine/>
    <w:uiPriority w:val="99"/>
    <w:rsid w:val="005964CC"/>
    <w:pPr>
      <w:tabs>
        <w:tab w:val="left" w:pos="678"/>
        <w:tab w:val="left" w:pos="958"/>
        <w:tab w:val="left" w:pos="1378"/>
        <w:tab w:val="left" w:pos="4668"/>
        <w:tab w:val="left" w:pos="9498"/>
      </w:tabs>
    </w:pPr>
    <w:rPr>
      <w:rFonts w:ascii="2  Badr" w:eastAsia="2  Badr" w:hAnsi="2  Badr"/>
      <w:szCs w:val="22"/>
    </w:rPr>
  </w:style>
  <w:style w:type="character" w:customStyle="1" w:styleId="FootnoteTextChar">
    <w:name w:val="Footnote Text Char"/>
    <w:basedOn w:val="DefaultParagraphFont"/>
    <w:link w:val="FootnoteText"/>
    <w:uiPriority w:val="99"/>
    <w:rsid w:val="005964CC"/>
    <w:rPr>
      <w:rFonts w:ascii="2  Badr" w:eastAsia="2  Badr" w:hAnsi="2  Badr" w:cs="2  Badr"/>
    </w:rPr>
  </w:style>
  <w:style w:type="character" w:styleId="FootnoteReference">
    <w:name w:val="footnote reference"/>
    <w:basedOn w:val="DefaultParagraphFont"/>
    <w:uiPriority w:val="99"/>
    <w:rsid w:val="005964CC"/>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5964CC"/>
    <w:pPr>
      <w:ind w:firstLine="567"/>
    </w:pPr>
    <w:rPr>
      <w:sz w:val="20"/>
      <w:szCs w:val="20"/>
    </w:rPr>
  </w:style>
  <w:style w:type="character" w:customStyle="1" w:styleId="EndnoteTextChar">
    <w:name w:val="Endnote Text Char"/>
    <w:basedOn w:val="DefaultParagraphFont"/>
    <w:link w:val="EndnoteText"/>
    <w:uiPriority w:val="99"/>
    <w:semiHidden/>
    <w:rsid w:val="005964CC"/>
    <w:rPr>
      <w:rFonts w:ascii="Calibri" w:eastAsia="Times New Roman" w:hAnsi="Calibri" w:cs="2  Badr"/>
      <w:sz w:val="20"/>
      <w:szCs w:val="20"/>
    </w:rPr>
  </w:style>
  <w:style w:type="character" w:customStyle="1" w:styleId="StyleComplex2Badr">
    <w:name w:val="Style (Complex) 2  Badr"/>
    <w:basedOn w:val="DefaultParagraphFont"/>
    <w:rsid w:val="005964CC"/>
    <w:rPr>
      <w:rFonts w:cs="2  Badr"/>
    </w:rPr>
  </w:style>
  <w:style w:type="character" w:styleId="EndnoteReference">
    <w:name w:val="endnote reference"/>
    <w:basedOn w:val="DefaultParagraphFont"/>
    <w:uiPriority w:val="99"/>
    <w:semiHidden/>
    <w:rsid w:val="005964CC"/>
    <w:rPr>
      <w:vertAlign w:val="superscript"/>
    </w:rPr>
  </w:style>
  <w:style w:type="paragraph" w:styleId="TOC4">
    <w:name w:val="toc 4"/>
    <w:basedOn w:val="Normal"/>
    <w:next w:val="Normal"/>
    <w:autoRedefine/>
    <w:uiPriority w:val="39"/>
    <w:unhideWhenUsed/>
    <w:qFormat/>
    <w:rsid w:val="005964CC"/>
    <w:pPr>
      <w:spacing w:after="0"/>
      <w:ind w:left="658"/>
    </w:pPr>
  </w:style>
  <w:style w:type="paragraph" w:styleId="TOC5">
    <w:name w:val="toc 5"/>
    <w:basedOn w:val="Normal"/>
    <w:next w:val="Normal"/>
    <w:autoRedefine/>
    <w:uiPriority w:val="39"/>
    <w:unhideWhenUsed/>
    <w:qFormat/>
    <w:rsid w:val="005964CC"/>
    <w:pPr>
      <w:spacing w:after="0"/>
      <w:ind w:left="879"/>
    </w:pPr>
  </w:style>
  <w:style w:type="paragraph" w:styleId="TOC6">
    <w:name w:val="toc 6"/>
    <w:basedOn w:val="Normal"/>
    <w:next w:val="Normal"/>
    <w:autoRedefine/>
    <w:uiPriority w:val="39"/>
    <w:unhideWhenUsed/>
    <w:qFormat/>
    <w:rsid w:val="005964CC"/>
    <w:pPr>
      <w:spacing w:after="0"/>
      <w:ind w:left="1100"/>
    </w:pPr>
  </w:style>
  <w:style w:type="paragraph" w:styleId="TOC7">
    <w:name w:val="toc 7"/>
    <w:basedOn w:val="Normal"/>
    <w:next w:val="Normal"/>
    <w:autoRedefine/>
    <w:uiPriority w:val="39"/>
    <w:unhideWhenUsed/>
    <w:qFormat/>
    <w:rsid w:val="005964CC"/>
    <w:pPr>
      <w:spacing w:after="0"/>
      <w:ind w:left="1321"/>
    </w:pPr>
  </w:style>
  <w:style w:type="paragraph" w:styleId="TOC8">
    <w:name w:val="toc 8"/>
    <w:basedOn w:val="Normal"/>
    <w:next w:val="Normal"/>
    <w:autoRedefine/>
    <w:uiPriority w:val="39"/>
    <w:rsid w:val="005964CC"/>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5964CC"/>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5964CC"/>
    <w:pPr>
      <w:bidi/>
      <w:spacing w:after="0" w:line="240" w:lineRule="auto"/>
      <w:ind w:firstLine="284"/>
      <w:contextualSpacing/>
      <w:jc w:val="both"/>
    </w:pPr>
    <w:rPr>
      <w:rFonts w:ascii="Calibri" w:eastAsia="2  Lotus" w:hAnsi="Calibri" w:cs="2  Badr"/>
      <w:sz w:val="72"/>
      <w:szCs w:val="32"/>
    </w:rPr>
  </w:style>
  <w:style w:type="paragraph" w:styleId="BalloonText">
    <w:name w:val="Balloon Text"/>
    <w:basedOn w:val="Normal"/>
    <w:link w:val="BalloonTextChar"/>
    <w:uiPriority w:val="99"/>
    <w:rsid w:val="005964CC"/>
    <w:rPr>
      <w:rFonts w:ascii="Tahoma" w:hAnsi="Tahoma" w:cs="Tahoma"/>
      <w:sz w:val="16"/>
      <w:szCs w:val="16"/>
    </w:rPr>
  </w:style>
  <w:style w:type="character" w:customStyle="1" w:styleId="BalloonTextChar">
    <w:name w:val="Balloon Text Char"/>
    <w:basedOn w:val="DefaultParagraphFont"/>
    <w:link w:val="BalloonText"/>
    <w:uiPriority w:val="99"/>
    <w:rsid w:val="005964CC"/>
    <w:rPr>
      <w:rFonts w:ascii="Tahoma" w:eastAsia="Times New Roman" w:hAnsi="Tahoma" w:cs="Tahoma"/>
      <w:sz w:val="16"/>
      <w:szCs w:val="16"/>
    </w:rPr>
  </w:style>
  <w:style w:type="paragraph" w:styleId="Quote">
    <w:name w:val="Quote"/>
    <w:basedOn w:val="Normal"/>
    <w:next w:val="Normal"/>
    <w:link w:val="QuoteChar"/>
    <w:autoRedefine/>
    <w:uiPriority w:val="29"/>
    <w:qFormat/>
    <w:rsid w:val="005964CC"/>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5964CC"/>
    <w:rPr>
      <w:rFonts w:ascii="Calibri" w:eastAsia="Times New Roman" w:hAnsi="Calibri" w:cs="B Lotus"/>
      <w:i/>
      <w:sz w:val="20"/>
      <w:szCs w:val="30"/>
    </w:rPr>
  </w:style>
  <w:style w:type="character" w:styleId="Hyperlink">
    <w:name w:val="Hyperlink"/>
    <w:basedOn w:val="DefaultParagraphFont"/>
    <w:uiPriority w:val="99"/>
    <w:unhideWhenUsed/>
    <w:rsid w:val="005964CC"/>
    <w:rPr>
      <w:color w:val="0000FF"/>
      <w:u w:val="single"/>
    </w:rPr>
  </w:style>
  <w:style w:type="paragraph" w:styleId="ListParagraph">
    <w:name w:val="List Paragraph"/>
    <w:basedOn w:val="Normal"/>
    <w:link w:val="ListParagraphChar"/>
    <w:autoRedefine/>
    <w:uiPriority w:val="34"/>
    <w:qFormat/>
    <w:rsid w:val="005964CC"/>
    <w:pPr>
      <w:ind w:left="1134" w:firstLine="0"/>
    </w:pPr>
    <w:rPr>
      <w:rFonts w:eastAsia="2  Lotus" w:cs="2  Lotus"/>
    </w:rPr>
  </w:style>
  <w:style w:type="paragraph" w:styleId="IntenseQuote">
    <w:name w:val="Intense Quote"/>
    <w:basedOn w:val="Normal"/>
    <w:next w:val="Normal"/>
    <w:link w:val="IntenseQuoteChar"/>
    <w:autoRedefine/>
    <w:uiPriority w:val="30"/>
    <w:qFormat/>
    <w:rsid w:val="005964CC"/>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5964CC"/>
    <w:rPr>
      <w:rFonts w:ascii="Calibri" w:eastAsia="2  Lotus" w:hAnsi="Calibri" w:cs="B Lotus"/>
      <w:b/>
      <w:bCs/>
      <w:i/>
      <w:sz w:val="20"/>
      <w:szCs w:val="30"/>
    </w:rPr>
  </w:style>
  <w:style w:type="character" w:styleId="SubtleEmphasis">
    <w:name w:val="Subtle Emphasis"/>
    <w:uiPriority w:val="19"/>
    <w:qFormat/>
    <w:rsid w:val="005964CC"/>
    <w:rPr>
      <w:rFonts w:cs="2  Lotus"/>
      <w:i/>
      <w:iCs/>
      <w:color w:val="4A442A"/>
      <w:szCs w:val="32"/>
      <w:u w:val="none"/>
    </w:rPr>
  </w:style>
  <w:style w:type="character" w:styleId="IntenseEmphasis">
    <w:name w:val="Intense Emphasis"/>
    <w:uiPriority w:val="21"/>
    <w:qFormat/>
    <w:rsid w:val="005964CC"/>
    <w:rPr>
      <w:rFonts w:cs="2  Lotus"/>
      <w:b/>
      <w:i/>
      <w:iCs/>
      <w:color w:val="auto"/>
      <w:szCs w:val="32"/>
    </w:rPr>
  </w:style>
  <w:style w:type="paragraph" w:styleId="Caption">
    <w:name w:val="caption"/>
    <w:basedOn w:val="Normal"/>
    <w:next w:val="Normal"/>
    <w:uiPriority w:val="35"/>
    <w:semiHidden/>
    <w:unhideWhenUsed/>
    <w:qFormat/>
    <w:rsid w:val="005964CC"/>
    <w:rPr>
      <w:b/>
      <w:bCs/>
      <w:sz w:val="20"/>
      <w:szCs w:val="20"/>
    </w:rPr>
  </w:style>
  <w:style w:type="paragraph" w:customStyle="1" w:styleId="1">
    <w:name w:val="پاورقى1"/>
    <w:rsid w:val="005964CC"/>
    <w:pPr>
      <w:autoSpaceDE w:val="0"/>
      <w:autoSpaceDN w:val="0"/>
      <w:bidi/>
      <w:spacing w:after="0" w:line="240" w:lineRule="auto"/>
      <w:ind w:left="193" w:right="193" w:hanging="193"/>
      <w:jc w:val="both"/>
    </w:pPr>
    <w:rPr>
      <w:rFonts w:ascii="Calibri" w:eastAsia="Times New Roman" w:hAnsi="Calibri" w:cs="B Lotus"/>
      <w:sz w:val="16"/>
      <w:szCs w:val="20"/>
      <w:lang w:bidi="ar-SA"/>
    </w:rPr>
  </w:style>
  <w:style w:type="paragraph" w:customStyle="1" w:styleId="a">
    <w:name w:val="اصلى"/>
    <w:rsid w:val="005964CC"/>
    <w:pPr>
      <w:autoSpaceDE w:val="0"/>
      <w:autoSpaceDN w:val="0"/>
      <w:bidi/>
      <w:spacing w:after="0" w:line="399" w:lineRule="atLeast"/>
      <w:ind w:firstLine="284"/>
      <w:jc w:val="both"/>
    </w:pPr>
    <w:rPr>
      <w:rFonts w:ascii="Calibri" w:eastAsia="Times New Roman" w:hAnsi="Calibri" w:cs="Arial"/>
      <w:sz w:val="20"/>
      <w:szCs w:val="26"/>
      <w:lang w:bidi="ar-SA"/>
    </w:rPr>
  </w:style>
  <w:style w:type="character" w:customStyle="1" w:styleId="10">
    <w:name w:val="عنوان نویسه1"/>
    <w:basedOn w:val="DefaultParagraphFont"/>
    <w:uiPriority w:val="10"/>
    <w:rsid w:val="005964CC"/>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5964CC"/>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5964CC"/>
    <w:rPr>
      <w:i/>
      <w:iCs/>
      <w:color w:val="000000"/>
    </w:rPr>
  </w:style>
  <w:style w:type="character" w:customStyle="1" w:styleId="13">
    <w:name w:val="نقل قول قوی نویسه1"/>
    <w:basedOn w:val="DefaultParagraphFont"/>
    <w:uiPriority w:val="30"/>
    <w:rsid w:val="005964CC"/>
    <w:rPr>
      <w:b/>
      <w:bCs/>
      <w:i/>
      <w:iCs/>
      <w:color w:val="4F81BD"/>
    </w:rPr>
  </w:style>
  <w:style w:type="character" w:customStyle="1" w:styleId="NoSpacingChar">
    <w:name w:val="No Spacing Char"/>
    <w:aliases w:val="متن عربي Char"/>
    <w:link w:val="NoSpacing"/>
    <w:uiPriority w:val="1"/>
    <w:rsid w:val="005964CC"/>
    <w:rPr>
      <w:rFonts w:ascii="Calibri" w:eastAsia="2  Lotus" w:hAnsi="Calibri" w:cs="2  Badr"/>
      <w:sz w:val="72"/>
      <w:szCs w:val="32"/>
    </w:rPr>
  </w:style>
  <w:style w:type="character" w:customStyle="1" w:styleId="ListParagraphChar">
    <w:name w:val="List Paragraph Char"/>
    <w:link w:val="ListParagraph"/>
    <w:uiPriority w:val="34"/>
    <w:rsid w:val="005964CC"/>
    <w:rPr>
      <w:rFonts w:ascii="Calibri" w:eastAsia="2  Lotus" w:hAnsi="Calibri" w:cs="2  Lotus"/>
      <w:szCs w:val="28"/>
    </w:rPr>
  </w:style>
  <w:style w:type="character" w:styleId="CommentReference">
    <w:name w:val="annotation reference"/>
    <w:basedOn w:val="DefaultParagraphFont"/>
    <w:uiPriority w:val="99"/>
    <w:semiHidden/>
    <w:unhideWhenUsed/>
    <w:rsid w:val="00EF29F7"/>
    <w:rPr>
      <w:sz w:val="16"/>
      <w:szCs w:val="16"/>
    </w:rPr>
  </w:style>
  <w:style w:type="paragraph" w:styleId="CommentText">
    <w:name w:val="annotation text"/>
    <w:basedOn w:val="Normal"/>
    <w:link w:val="CommentTextChar"/>
    <w:uiPriority w:val="99"/>
    <w:semiHidden/>
    <w:unhideWhenUsed/>
    <w:rsid w:val="00EF29F7"/>
    <w:rPr>
      <w:sz w:val="20"/>
      <w:szCs w:val="20"/>
    </w:rPr>
  </w:style>
  <w:style w:type="character" w:customStyle="1" w:styleId="CommentTextChar">
    <w:name w:val="Comment Text Char"/>
    <w:basedOn w:val="DefaultParagraphFont"/>
    <w:link w:val="CommentText"/>
    <w:uiPriority w:val="99"/>
    <w:semiHidden/>
    <w:rsid w:val="00EF29F7"/>
    <w:rPr>
      <w:rFonts w:ascii="Calibri" w:eastAsia="Times New Roman" w:hAnsi="Calibri" w:cs="2  Badr"/>
      <w:sz w:val="20"/>
      <w:szCs w:val="20"/>
    </w:rPr>
  </w:style>
  <w:style w:type="paragraph" w:styleId="CommentSubject">
    <w:name w:val="annotation subject"/>
    <w:basedOn w:val="CommentText"/>
    <w:next w:val="CommentText"/>
    <w:link w:val="CommentSubjectChar"/>
    <w:uiPriority w:val="99"/>
    <w:semiHidden/>
    <w:unhideWhenUsed/>
    <w:rsid w:val="00EF29F7"/>
    <w:rPr>
      <w:b/>
      <w:bCs/>
    </w:rPr>
  </w:style>
  <w:style w:type="character" w:customStyle="1" w:styleId="CommentSubjectChar">
    <w:name w:val="Comment Subject Char"/>
    <w:basedOn w:val="CommentTextChar"/>
    <w:link w:val="CommentSubject"/>
    <w:uiPriority w:val="99"/>
    <w:semiHidden/>
    <w:rsid w:val="00EF29F7"/>
    <w:rPr>
      <w:rFonts w:ascii="Calibri" w:eastAsia="Times New Roman" w:hAnsi="Calibri" w:cs="2  Bad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701D199-0EA2-4AE9-8329-243954AD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21</cp:revision>
  <dcterms:created xsi:type="dcterms:W3CDTF">2014-09-18T05:35:00Z</dcterms:created>
  <dcterms:modified xsi:type="dcterms:W3CDTF">2014-09-21T06:34:00Z</dcterms:modified>
</cp:coreProperties>
</file>