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D4" w:rsidRPr="00A26F0A" w:rsidRDefault="008479D4" w:rsidP="008479D4">
      <w:pPr>
        <w:bidi w:val="0"/>
        <w:jc w:val="center"/>
        <w:rPr>
          <w:rFonts w:asciiTheme="minorHAnsi" w:hAnsiTheme="minorHAnsi"/>
          <w:lang w:bidi="fa-IR"/>
        </w:rPr>
      </w:pPr>
      <w:bookmarkStart w:id="0" w:name="_Toc311225971"/>
      <w:r w:rsidRPr="00A26F0A">
        <w:rPr>
          <w:rFonts w:ascii="Times New Roman" w:hAnsi="Times New Roman" w:hint="cs"/>
          <w:b/>
          <w:bCs/>
          <w:rtl/>
        </w:rPr>
        <w:t>بسم الله الرحمن الرحیم</w:t>
      </w:r>
    </w:p>
    <w:p w:rsidR="008479D4" w:rsidRPr="00CB6A0C" w:rsidRDefault="008479D4" w:rsidP="00CB6A0C">
      <w:pPr>
        <w:pStyle w:val="Heading1"/>
        <w:rPr>
          <w:rtl/>
        </w:rPr>
      </w:pPr>
      <w:bookmarkStart w:id="1" w:name="_Toc381255697"/>
      <w:r w:rsidRPr="00CB6A0C">
        <w:rPr>
          <w:rFonts w:hint="cs"/>
          <w:rtl/>
        </w:rPr>
        <w:t>بررسی منابع غیر دینی</w:t>
      </w:r>
      <w:bookmarkEnd w:id="0"/>
      <w:bookmarkEnd w:id="1"/>
    </w:p>
    <w:p w:rsidR="008479D4" w:rsidRPr="00A26F0A" w:rsidRDefault="008479D4" w:rsidP="00CB6A0C">
      <w:pPr>
        <w:pStyle w:val="Heading1"/>
        <w:rPr>
          <w:rFonts w:ascii="Times New Roman" w:hAnsi="Times New Roman"/>
        </w:rPr>
      </w:pPr>
      <w:bookmarkStart w:id="2" w:name="_Toc311225972"/>
      <w:bookmarkStart w:id="3" w:name="_Toc381255698"/>
      <w:r w:rsidRPr="00A26F0A">
        <w:rPr>
          <w:rFonts w:hint="eastAsia"/>
          <w:rtl/>
        </w:rPr>
        <w:t>بحث</w:t>
      </w:r>
      <w:r w:rsidRPr="00A26F0A">
        <w:rPr>
          <w:rtl/>
        </w:rPr>
        <w:t xml:space="preserve"> </w:t>
      </w:r>
      <w:r w:rsidRPr="00A26F0A">
        <w:rPr>
          <w:rFonts w:hint="eastAsia"/>
          <w:rtl/>
        </w:rPr>
        <w:t>اول</w:t>
      </w:r>
      <w:r w:rsidRPr="00A26F0A">
        <w:rPr>
          <w:rtl/>
        </w:rPr>
        <w:t xml:space="preserve">: </w:t>
      </w:r>
      <w:r w:rsidRPr="00A26F0A">
        <w:rPr>
          <w:rFonts w:hint="eastAsia"/>
          <w:rtl/>
        </w:rPr>
        <w:t>ترب</w:t>
      </w:r>
      <w:r w:rsidRPr="00A26F0A">
        <w:rPr>
          <w:rFonts w:hint="cs"/>
          <w:rtl/>
        </w:rPr>
        <w:t>ی</w:t>
      </w:r>
      <w:r w:rsidRPr="00A26F0A">
        <w:rPr>
          <w:rFonts w:hint="eastAsia"/>
          <w:rtl/>
        </w:rPr>
        <w:t>ت</w:t>
      </w:r>
      <w:r w:rsidRPr="00A26F0A">
        <w:rPr>
          <w:rtl/>
        </w:rPr>
        <w:t xml:space="preserve"> </w:t>
      </w:r>
      <w:r w:rsidRPr="00A26F0A">
        <w:rPr>
          <w:rFonts w:hint="eastAsia"/>
          <w:rtl/>
        </w:rPr>
        <w:t>د</w:t>
      </w:r>
      <w:r w:rsidRPr="00A26F0A">
        <w:rPr>
          <w:rFonts w:hint="cs"/>
          <w:rtl/>
        </w:rPr>
        <w:t>ی</w:t>
      </w:r>
      <w:r w:rsidRPr="00A26F0A">
        <w:rPr>
          <w:rFonts w:hint="eastAsia"/>
          <w:rtl/>
        </w:rPr>
        <w:t>ن</w:t>
      </w:r>
      <w:r w:rsidRPr="00A26F0A">
        <w:rPr>
          <w:rFonts w:hint="cs"/>
          <w:rtl/>
        </w:rPr>
        <w:t>ی</w:t>
      </w:r>
      <w:bookmarkEnd w:id="2"/>
      <w:bookmarkEnd w:id="3"/>
    </w:p>
    <w:p w:rsidR="008479D4" w:rsidRPr="00A26F0A" w:rsidRDefault="008479D4" w:rsidP="00843E47">
      <w:pPr>
        <w:rPr>
          <w:rFonts w:ascii="Times New Roman" w:hAnsi="Times New Roman"/>
          <w:rtl/>
        </w:rPr>
      </w:pPr>
      <w:r w:rsidRPr="00A26F0A">
        <w:rPr>
          <w:rFonts w:ascii="Times New Roman" w:hAnsi="Times New Roman" w:hint="cs"/>
          <w:rtl/>
        </w:rPr>
        <w:t>در مقدمه</w:t>
      </w:r>
      <w:r>
        <w:rPr>
          <w:rFonts w:ascii="Times New Roman" w:hAnsi="Times New Roman" w:hint="cs"/>
          <w:rtl/>
        </w:rPr>
        <w:t xml:space="preserve"> </w:t>
      </w:r>
      <w:r w:rsidRPr="00A26F0A">
        <w:rPr>
          <w:rFonts w:ascii="Times New Roman" w:hAnsi="Times New Roman" w:hint="cs"/>
          <w:rtl/>
        </w:rPr>
        <w:t>یک سلسله مباحثی که در پایان مباحث تربیت خانوادگی قرار شد به آن بپردازیم این بحث مطرح شد که اصولاً تربیت دینی در دوره</w:t>
      </w:r>
      <w:r>
        <w:rPr>
          <w:rFonts w:ascii="Times New Roman" w:hAnsi="Times New Roman" w:hint="cs"/>
          <w:rtl/>
        </w:rPr>
        <w:t xml:space="preserve"> </w:t>
      </w:r>
      <w:r w:rsidRPr="00A26F0A">
        <w:rPr>
          <w:rFonts w:ascii="Times New Roman" w:hAnsi="Times New Roman" w:hint="cs"/>
          <w:rtl/>
        </w:rPr>
        <w:t xml:space="preserve">کودکی و احیاناً غیر خانه آیا درست است یا درست نیست، گرچه این بحث معجونی از یک مبحث تحلیلی فلسفی و فقهی بود، چون نبود که فقهی باشد و همین طور ما به نحوی روش شناسی یک بحث علوم انسانی و </w:t>
      </w:r>
      <w:r>
        <w:rPr>
          <w:rFonts w:ascii="Times New Roman" w:hAnsi="Times New Roman"/>
          <w:rtl/>
        </w:rPr>
        <w:t>د</w:t>
      </w:r>
      <w:r>
        <w:rPr>
          <w:rFonts w:ascii="Times New Roman" w:hAnsi="Times New Roman" w:hint="cs"/>
          <w:rtl/>
        </w:rPr>
        <w:t>ی</w:t>
      </w:r>
      <w:r>
        <w:rPr>
          <w:rFonts w:ascii="Times New Roman" w:hAnsi="Times New Roman" w:hint="eastAsia"/>
          <w:rtl/>
        </w:rPr>
        <w:t>دگاه‌ها</w:t>
      </w:r>
      <w:r>
        <w:rPr>
          <w:rFonts w:ascii="Times New Roman" w:hAnsi="Times New Roman" w:hint="cs"/>
          <w:rtl/>
        </w:rPr>
        <w:t>ی</w:t>
      </w:r>
      <w:r w:rsidRPr="00A26F0A">
        <w:rPr>
          <w:rFonts w:ascii="Times New Roman" w:hAnsi="Times New Roman" w:hint="cs"/>
          <w:rtl/>
        </w:rPr>
        <w:t xml:space="preserve"> علمی و رابطه</w:t>
      </w:r>
      <w:r>
        <w:rPr>
          <w:rFonts w:ascii="Times New Roman" w:hAnsi="Times New Roman" w:hint="cs"/>
          <w:rtl/>
        </w:rPr>
        <w:t xml:space="preserve"> </w:t>
      </w:r>
      <w:r w:rsidRPr="00A26F0A">
        <w:rPr>
          <w:rFonts w:ascii="Times New Roman" w:hAnsi="Times New Roman" w:hint="cs"/>
          <w:rtl/>
        </w:rPr>
        <w:t xml:space="preserve">آن ها با فقه و احکام و دین را مطرح کردیم. </w:t>
      </w:r>
      <w:r>
        <w:rPr>
          <w:rFonts w:ascii="Times New Roman" w:hAnsi="Times New Roman"/>
          <w:rtl/>
        </w:rPr>
        <w:t>نم</w:t>
      </w:r>
      <w:r>
        <w:rPr>
          <w:rFonts w:ascii="Times New Roman" w:hAnsi="Times New Roman" w:hint="cs"/>
          <w:rtl/>
        </w:rPr>
        <w:t>ی‌</w:t>
      </w:r>
      <w:r>
        <w:rPr>
          <w:rFonts w:ascii="Times New Roman" w:hAnsi="Times New Roman" w:hint="eastAsia"/>
          <w:rtl/>
        </w:rPr>
        <w:t>خواست</w:t>
      </w:r>
      <w:r>
        <w:rPr>
          <w:rFonts w:ascii="Times New Roman" w:hAnsi="Times New Roman" w:hint="cs"/>
          <w:rtl/>
        </w:rPr>
        <w:t>ی</w:t>
      </w:r>
      <w:r>
        <w:rPr>
          <w:rFonts w:ascii="Times New Roman" w:hAnsi="Times New Roman" w:hint="eastAsia"/>
          <w:rtl/>
        </w:rPr>
        <w:t>م</w:t>
      </w:r>
      <w:r w:rsidRPr="00A26F0A">
        <w:rPr>
          <w:rFonts w:ascii="Times New Roman" w:hAnsi="Times New Roman" w:hint="cs"/>
          <w:rtl/>
        </w:rPr>
        <w:t xml:space="preserve"> تا این حد دامنه پیدا کند و وارد یک سری </w:t>
      </w:r>
      <w:r>
        <w:rPr>
          <w:rFonts w:ascii="Times New Roman" w:hAnsi="Times New Roman"/>
          <w:rtl/>
        </w:rPr>
        <w:t>بحث‌ها</w:t>
      </w:r>
      <w:r>
        <w:rPr>
          <w:rFonts w:ascii="Times New Roman" w:hAnsi="Times New Roman" w:hint="cs"/>
          <w:rtl/>
        </w:rPr>
        <w:t>ی</w:t>
      </w:r>
      <w:r w:rsidRPr="00A26F0A">
        <w:rPr>
          <w:rFonts w:ascii="Times New Roman" w:hAnsi="Times New Roman" w:hint="cs"/>
          <w:rtl/>
        </w:rPr>
        <w:t xml:space="preserve"> روش شناسی شویم اما چون در این مسیر قرار گرفتیم هم نکات بسیار مهمی را دیروز عرض کردیم و هم در تکمیل آن بعضی نکات دیگر را هم عرض </w:t>
      </w:r>
      <w:r>
        <w:rPr>
          <w:rFonts w:ascii="Times New Roman" w:hAnsi="Times New Roman"/>
          <w:rtl/>
        </w:rPr>
        <w:t>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م</w:t>
      </w:r>
      <w:r w:rsidRPr="00A26F0A">
        <w:rPr>
          <w:rFonts w:ascii="Times New Roman" w:hAnsi="Times New Roman" w:hint="cs"/>
          <w:rtl/>
        </w:rPr>
        <w:t>. در این جا قبل از این که از نظر محتوایی وارد ادامه</w:t>
      </w:r>
      <w:r>
        <w:rPr>
          <w:rFonts w:ascii="Times New Roman" w:hAnsi="Times New Roman" w:hint="cs"/>
          <w:rtl/>
        </w:rPr>
        <w:t xml:space="preserve"> </w:t>
      </w:r>
      <w:r w:rsidRPr="00A26F0A">
        <w:rPr>
          <w:rFonts w:ascii="Times New Roman" w:hAnsi="Times New Roman" w:hint="cs"/>
          <w:rtl/>
        </w:rPr>
        <w:t xml:space="preserve">بحث شوم، دو نکته را عرض </w:t>
      </w:r>
      <w:r>
        <w:rPr>
          <w:rFonts w:ascii="Times New Roman" w:hAnsi="Times New Roman"/>
          <w:rtl/>
        </w:rPr>
        <w:t>م</w:t>
      </w:r>
      <w:r>
        <w:rPr>
          <w:rFonts w:ascii="Times New Roman" w:hAnsi="Times New Roman" w:hint="cs"/>
          <w:rtl/>
        </w:rPr>
        <w:t>ی‌</w:t>
      </w:r>
      <w:r>
        <w:rPr>
          <w:rFonts w:ascii="Times New Roman" w:hAnsi="Times New Roman" w:hint="eastAsia"/>
          <w:rtl/>
        </w:rPr>
        <w:t>کنم</w:t>
      </w:r>
      <w:r w:rsidRPr="00A26F0A">
        <w:rPr>
          <w:rFonts w:ascii="Times New Roman" w:hAnsi="Times New Roman" w:hint="cs"/>
          <w:rtl/>
        </w:rPr>
        <w:t xml:space="preserve">، یکی این که بدون ورود در این نوع </w:t>
      </w:r>
      <w:r>
        <w:rPr>
          <w:rFonts w:ascii="Times New Roman" w:hAnsi="Times New Roman"/>
          <w:rtl/>
        </w:rPr>
        <w:t>بحث‌ها</w:t>
      </w:r>
      <w:r>
        <w:rPr>
          <w:rFonts w:ascii="Times New Roman" w:hAnsi="Times New Roman" w:hint="cs"/>
          <w:rtl/>
        </w:rPr>
        <w:t>ی</w:t>
      </w:r>
      <w:r w:rsidRPr="00A26F0A">
        <w:rPr>
          <w:rFonts w:ascii="Times New Roman" w:hAnsi="Times New Roman" w:hint="cs"/>
          <w:rtl/>
        </w:rPr>
        <w:t xml:space="preserve"> عمیق روش شناسی هیچ وقت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A26F0A">
        <w:rPr>
          <w:rFonts w:ascii="Times New Roman" w:hAnsi="Times New Roman" w:hint="cs"/>
          <w:rtl/>
        </w:rPr>
        <w:t xml:space="preserve"> ما علوم انسانی اسلامی داشته باشیم، ما جسته و گریخته هر از چند گاهی در مباحث فقهی یا تفسیری یا اصولی چیزی را بیان </w:t>
      </w:r>
      <w:r>
        <w:rPr>
          <w:rFonts w:ascii="Times New Roman" w:hAnsi="Times New Roman"/>
          <w:rtl/>
        </w:rPr>
        <w:t>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م</w:t>
      </w:r>
      <w:r w:rsidRPr="00A26F0A">
        <w:rPr>
          <w:rFonts w:ascii="Times New Roman" w:hAnsi="Times New Roman" w:hint="cs"/>
          <w:rtl/>
        </w:rPr>
        <w:t xml:space="preserve"> اما به هر حال باید این باب تداوم پیدا کند چون در این زمینه ما در متادولوژی کار هنوز ضعف و اشکال داریم، </w:t>
      </w:r>
      <w:r>
        <w:rPr>
          <w:rFonts w:ascii="Times New Roman" w:hAnsi="Times New Roman"/>
          <w:rtl/>
        </w:rPr>
        <w:t>بحث‌ها</w:t>
      </w:r>
      <w:r>
        <w:rPr>
          <w:rFonts w:ascii="Times New Roman" w:hAnsi="Times New Roman" w:hint="cs"/>
          <w:rtl/>
        </w:rPr>
        <w:t>یی</w:t>
      </w:r>
      <w:r w:rsidRPr="00A26F0A">
        <w:rPr>
          <w:rFonts w:ascii="Times New Roman" w:hAnsi="Times New Roman" w:hint="cs"/>
          <w:rtl/>
        </w:rPr>
        <w:t xml:space="preserve"> هم که در این جا مطرح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A26F0A">
        <w:rPr>
          <w:rFonts w:ascii="Times New Roman" w:hAnsi="Times New Roman" w:hint="cs"/>
          <w:rtl/>
        </w:rPr>
        <w:t xml:space="preserve"> از همین باب است و نکته</w:t>
      </w:r>
      <w:r>
        <w:rPr>
          <w:rFonts w:ascii="Times New Roman" w:hAnsi="Times New Roman" w:hint="cs"/>
          <w:rtl/>
        </w:rPr>
        <w:t xml:space="preserve"> </w:t>
      </w:r>
      <w:r w:rsidRPr="00A26F0A">
        <w:rPr>
          <w:rFonts w:ascii="Times New Roman" w:hAnsi="Times New Roman" w:hint="cs"/>
          <w:rtl/>
        </w:rPr>
        <w:t>دوم هم این است که کسانی که در حوزه</w:t>
      </w:r>
      <w:r>
        <w:rPr>
          <w:rFonts w:ascii="Times New Roman" w:hAnsi="Times New Roman" w:hint="cs"/>
          <w:rtl/>
        </w:rPr>
        <w:t xml:space="preserve"> </w:t>
      </w:r>
      <w:r w:rsidRPr="00A26F0A">
        <w:rPr>
          <w:rFonts w:ascii="Times New Roman" w:hAnsi="Times New Roman" w:hint="cs"/>
          <w:rtl/>
        </w:rPr>
        <w:t xml:space="preserve">مباحث تربیت و تعلیم، چه بعد فقهی و چه ابعاد فلسفی ورودی پیدا </w:t>
      </w:r>
      <w:r>
        <w:rPr>
          <w:rFonts w:ascii="Times New Roman" w:hAnsi="Times New Roman"/>
          <w:rtl/>
        </w:rPr>
        <w:t>کرده‌اند</w:t>
      </w:r>
      <w:r w:rsidRPr="00A26F0A">
        <w:rPr>
          <w:rFonts w:ascii="Times New Roman" w:hAnsi="Times New Roman" w:hint="cs"/>
          <w:rtl/>
        </w:rPr>
        <w:t xml:space="preserve">، ورود در این بحث حجت را برای آن ها تمام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A26F0A">
        <w:rPr>
          <w:rFonts w:ascii="Times New Roman" w:hAnsi="Times New Roman" w:hint="cs"/>
          <w:rtl/>
        </w:rPr>
        <w:t xml:space="preserve"> چون این جور مباحث ضرورت جامعه و نظام است و این طور مباحث زحمت زیادی دارد و برای این که جا بیافتد و به نتیجه برسد کار زیادی دارد.</w:t>
      </w:r>
    </w:p>
    <w:p w:rsidR="008479D4" w:rsidRPr="00CB6A0C" w:rsidRDefault="008479D4" w:rsidP="00CB6A0C">
      <w:pPr>
        <w:pStyle w:val="Heading2"/>
        <w:rPr>
          <w:rtl/>
        </w:rPr>
      </w:pPr>
      <w:bookmarkStart w:id="4" w:name="_Toc310361063"/>
      <w:bookmarkStart w:id="5" w:name="_Toc381255699"/>
      <w:r w:rsidRPr="00CB6A0C">
        <w:rPr>
          <w:rFonts w:hint="cs"/>
          <w:rtl/>
        </w:rPr>
        <w:t>دیدگاهای غربی در تربیت دینی</w:t>
      </w:r>
      <w:bookmarkEnd w:id="4"/>
      <w:bookmarkEnd w:id="5"/>
    </w:p>
    <w:p w:rsidR="008479D4" w:rsidRPr="00A26F0A" w:rsidRDefault="008479D4" w:rsidP="008479D4">
      <w:pPr>
        <w:rPr>
          <w:rFonts w:ascii="Times New Roman" w:hAnsi="Times New Roman"/>
          <w:rtl/>
        </w:rPr>
      </w:pPr>
      <w:r w:rsidRPr="00A26F0A">
        <w:rPr>
          <w:rFonts w:ascii="Times New Roman" w:hAnsi="Times New Roman" w:hint="cs"/>
          <w:rtl/>
        </w:rPr>
        <w:t>گفتیم که دو نظریه در حوزه</w:t>
      </w:r>
      <w:r>
        <w:rPr>
          <w:rFonts w:ascii="Times New Roman" w:hAnsi="Times New Roman" w:hint="cs"/>
          <w:rtl/>
        </w:rPr>
        <w:t xml:space="preserve"> </w:t>
      </w:r>
      <w:r w:rsidRPr="00A26F0A">
        <w:rPr>
          <w:rFonts w:ascii="Times New Roman" w:hAnsi="Times New Roman" w:hint="cs"/>
          <w:rtl/>
        </w:rPr>
        <w:t>تربیت دینی در دوره</w:t>
      </w:r>
      <w:r>
        <w:rPr>
          <w:rFonts w:ascii="Times New Roman" w:hAnsi="Times New Roman" w:hint="cs"/>
          <w:rtl/>
        </w:rPr>
        <w:t xml:space="preserve"> </w:t>
      </w:r>
      <w:r w:rsidRPr="00A26F0A">
        <w:rPr>
          <w:rFonts w:ascii="Times New Roman" w:hAnsi="Times New Roman" w:hint="cs"/>
          <w:rtl/>
        </w:rPr>
        <w:t xml:space="preserve">کودکی و نوجوانی مطرح است و یک نظر که نظر نسبتاً جا افتاده است و حداقل در بعضی از </w:t>
      </w:r>
      <w:r>
        <w:rPr>
          <w:rFonts w:ascii="Times New Roman" w:hAnsi="Times New Roman"/>
          <w:rtl/>
        </w:rPr>
        <w:t>د</w:t>
      </w:r>
      <w:r>
        <w:rPr>
          <w:rFonts w:ascii="Times New Roman" w:hAnsi="Times New Roman" w:hint="cs"/>
          <w:rtl/>
        </w:rPr>
        <w:t>ی</w:t>
      </w:r>
      <w:r>
        <w:rPr>
          <w:rFonts w:ascii="Times New Roman" w:hAnsi="Times New Roman" w:hint="eastAsia"/>
          <w:rtl/>
        </w:rPr>
        <w:t>دگاه‌ها</w:t>
      </w:r>
      <w:r>
        <w:rPr>
          <w:rFonts w:ascii="Times New Roman" w:hAnsi="Times New Roman" w:hint="cs"/>
          <w:rtl/>
        </w:rPr>
        <w:t>ی</w:t>
      </w:r>
      <w:r w:rsidRPr="00A26F0A">
        <w:rPr>
          <w:rFonts w:ascii="Times New Roman" w:hAnsi="Times New Roman" w:hint="cs"/>
          <w:rtl/>
        </w:rPr>
        <w:t xml:space="preserve"> غربی این است که نباید دردوره هایی که هنوز بلوغ عقلی و درک انتزاعی و </w:t>
      </w:r>
      <w:r>
        <w:rPr>
          <w:rFonts w:ascii="Times New Roman" w:hAnsi="Times New Roman"/>
          <w:rtl/>
        </w:rPr>
        <w:t>آمادگ</w:t>
      </w:r>
      <w:r>
        <w:rPr>
          <w:rFonts w:ascii="Times New Roman" w:hAnsi="Times New Roman" w:hint="cs"/>
          <w:rtl/>
        </w:rPr>
        <w:t>ی‌</w:t>
      </w:r>
      <w:r>
        <w:rPr>
          <w:rFonts w:ascii="Times New Roman" w:hAnsi="Times New Roman" w:hint="eastAsia"/>
          <w:rtl/>
        </w:rPr>
        <w:t>ها</w:t>
      </w:r>
      <w:r>
        <w:rPr>
          <w:rFonts w:ascii="Times New Roman" w:hAnsi="Times New Roman" w:hint="cs"/>
          <w:rtl/>
        </w:rPr>
        <w:t>ی</w:t>
      </w:r>
      <w:r w:rsidRPr="00A26F0A">
        <w:rPr>
          <w:rFonts w:ascii="Times New Roman" w:hAnsi="Times New Roman" w:hint="cs"/>
          <w:rtl/>
        </w:rPr>
        <w:t xml:space="preserve"> ذهنی نیست، نه تربیت با روش عقلی در حوزه</w:t>
      </w:r>
      <w:r>
        <w:rPr>
          <w:rFonts w:ascii="Times New Roman" w:hAnsi="Times New Roman" w:hint="cs"/>
          <w:rtl/>
        </w:rPr>
        <w:t xml:space="preserve"> </w:t>
      </w:r>
      <w:r w:rsidRPr="00A26F0A">
        <w:rPr>
          <w:rFonts w:ascii="Times New Roman" w:hAnsi="Times New Roman" w:hint="cs"/>
          <w:rtl/>
        </w:rPr>
        <w:t>دین امکان دارد و مناسب است و هم تربیت در حوزه</w:t>
      </w:r>
      <w:r>
        <w:rPr>
          <w:rFonts w:ascii="Times New Roman" w:hAnsi="Times New Roman" w:hint="cs"/>
          <w:rtl/>
        </w:rPr>
        <w:t xml:space="preserve"> </w:t>
      </w:r>
      <w:r w:rsidRPr="00A26F0A">
        <w:rPr>
          <w:rFonts w:ascii="Times New Roman" w:hAnsi="Times New Roman" w:hint="cs"/>
          <w:rtl/>
        </w:rPr>
        <w:t xml:space="preserve">عواطف و روحیات و خلقیات و... بر اساس دین، </w:t>
      </w:r>
      <w:r>
        <w:rPr>
          <w:rFonts w:ascii="Times New Roman" w:hAnsi="Times New Roman" w:hint="cs"/>
          <w:rtl/>
        </w:rPr>
        <w:t>آن هم بر اساس ادله‌</w:t>
      </w:r>
      <w:r w:rsidRPr="00A26F0A">
        <w:rPr>
          <w:rFonts w:ascii="Times New Roman" w:hAnsi="Times New Roman" w:hint="cs"/>
          <w:rtl/>
        </w:rPr>
        <w:t>ای که گفته شد مناسب نیست، این یک دیدگاه است که پنج شش محور مهم و دلیل برای آن ذکر شد.</w:t>
      </w:r>
    </w:p>
    <w:p w:rsidR="008479D4" w:rsidRPr="00A26F0A" w:rsidRDefault="008479D4" w:rsidP="00CB6A0C">
      <w:pPr>
        <w:pStyle w:val="Heading2"/>
        <w:rPr>
          <w:rtl/>
        </w:rPr>
      </w:pPr>
      <w:bookmarkStart w:id="6" w:name="_Toc311225973"/>
      <w:bookmarkStart w:id="7" w:name="_Toc381255700"/>
      <w:r w:rsidRPr="00A26F0A">
        <w:rPr>
          <w:rFonts w:eastAsia="Times New Roman" w:hint="eastAsia"/>
          <w:rtl/>
        </w:rPr>
        <w:lastRenderedPageBreak/>
        <w:t>د</w:t>
      </w:r>
      <w:r w:rsidRPr="00A26F0A">
        <w:rPr>
          <w:rFonts w:eastAsia="Times New Roman" w:hint="cs"/>
          <w:rtl/>
        </w:rPr>
        <w:t>ی</w:t>
      </w:r>
      <w:r w:rsidRPr="00A26F0A">
        <w:rPr>
          <w:rFonts w:hint="cs"/>
          <w:rtl/>
        </w:rPr>
        <w:t>د</w:t>
      </w:r>
      <w:r w:rsidRPr="00A26F0A">
        <w:rPr>
          <w:rFonts w:hint="eastAsia"/>
          <w:rtl/>
        </w:rPr>
        <w:t>گاه</w:t>
      </w:r>
      <w:r w:rsidRPr="00A26F0A">
        <w:rPr>
          <w:rFonts w:eastAsia="Times New Roman"/>
          <w:rtl/>
        </w:rPr>
        <w:t xml:space="preserve"> </w:t>
      </w:r>
      <w:r w:rsidRPr="00A26F0A">
        <w:rPr>
          <w:rFonts w:eastAsia="Times New Roman" w:hint="eastAsia"/>
          <w:rtl/>
        </w:rPr>
        <w:t>اسلام</w:t>
      </w:r>
      <w:r w:rsidRPr="00A26F0A">
        <w:rPr>
          <w:rFonts w:eastAsia="Times New Roman" w:hint="cs"/>
          <w:rtl/>
        </w:rPr>
        <w:t>ی</w:t>
      </w:r>
      <w:r w:rsidRPr="00A26F0A">
        <w:rPr>
          <w:rFonts w:hint="cs"/>
          <w:rtl/>
        </w:rPr>
        <w:t xml:space="preserve"> در تربیت دینی</w:t>
      </w:r>
      <w:bookmarkEnd w:id="6"/>
      <w:bookmarkEnd w:id="7"/>
    </w:p>
    <w:p w:rsidR="008479D4" w:rsidRPr="00A26F0A" w:rsidRDefault="008479D4" w:rsidP="008479D4">
      <w:pPr>
        <w:rPr>
          <w:rFonts w:ascii="Times New Roman" w:hAnsi="Times New Roman"/>
          <w:rtl/>
        </w:rPr>
      </w:pPr>
      <w:r w:rsidRPr="00A26F0A">
        <w:rPr>
          <w:rFonts w:ascii="Times New Roman" w:hAnsi="Times New Roman" w:hint="cs"/>
          <w:rtl/>
        </w:rPr>
        <w:t>در نکته</w:t>
      </w:r>
      <w:r>
        <w:rPr>
          <w:rFonts w:ascii="Times New Roman" w:hAnsi="Times New Roman" w:hint="cs"/>
          <w:rtl/>
        </w:rPr>
        <w:t xml:space="preserve"> </w:t>
      </w:r>
      <w:r w:rsidRPr="00A26F0A">
        <w:rPr>
          <w:rFonts w:ascii="Times New Roman" w:hAnsi="Times New Roman" w:hint="cs"/>
          <w:rtl/>
        </w:rPr>
        <w:t xml:space="preserve">مقابل دیدگاه دومی است که تجویز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A26F0A">
        <w:rPr>
          <w:rFonts w:ascii="Times New Roman" w:hAnsi="Times New Roman" w:hint="cs"/>
          <w:rtl/>
        </w:rPr>
        <w:t xml:space="preserve"> </w:t>
      </w:r>
      <w:r>
        <w:rPr>
          <w:rFonts w:ascii="Times New Roman" w:hAnsi="Times New Roman"/>
          <w:rtl/>
        </w:rPr>
        <w:t>مراقب‌ها</w:t>
      </w:r>
      <w:r>
        <w:rPr>
          <w:rFonts w:ascii="Times New Roman" w:hAnsi="Times New Roman" w:hint="cs"/>
          <w:rtl/>
        </w:rPr>
        <w:t>ی</w:t>
      </w:r>
      <w:r w:rsidRPr="00A26F0A">
        <w:rPr>
          <w:rFonts w:ascii="Times New Roman" w:hAnsi="Times New Roman" w:hint="cs"/>
          <w:rtl/>
        </w:rPr>
        <w:t xml:space="preserve"> دینی و </w:t>
      </w:r>
      <w:r>
        <w:rPr>
          <w:rFonts w:ascii="Times New Roman" w:hAnsi="Times New Roman"/>
          <w:rtl/>
        </w:rPr>
        <w:t>مواظبت‌ها</w:t>
      </w:r>
      <w:r>
        <w:rPr>
          <w:rFonts w:ascii="Times New Roman" w:hAnsi="Times New Roman" w:hint="cs"/>
          <w:rtl/>
        </w:rPr>
        <w:t>ی</w:t>
      </w:r>
      <w:r w:rsidRPr="00A26F0A">
        <w:rPr>
          <w:rFonts w:ascii="Times New Roman" w:hAnsi="Times New Roman" w:hint="cs"/>
          <w:rtl/>
        </w:rPr>
        <w:t xml:space="preserve"> دینی و تحفظات دینی، </w:t>
      </w:r>
      <w:r>
        <w:rPr>
          <w:rFonts w:ascii="Times New Roman" w:hAnsi="Times New Roman"/>
          <w:rtl/>
        </w:rPr>
        <w:t>آموزش‌ها</w:t>
      </w:r>
      <w:r>
        <w:rPr>
          <w:rFonts w:ascii="Times New Roman" w:hAnsi="Times New Roman" w:hint="cs"/>
          <w:rtl/>
        </w:rPr>
        <w:t>ی</w:t>
      </w:r>
      <w:r w:rsidRPr="00A26F0A">
        <w:rPr>
          <w:rFonts w:ascii="Times New Roman" w:hAnsi="Times New Roman" w:hint="cs"/>
          <w:rtl/>
        </w:rPr>
        <w:t xml:space="preserve"> اولیه</w:t>
      </w:r>
      <w:r>
        <w:rPr>
          <w:rFonts w:ascii="Times New Roman" w:hAnsi="Times New Roman" w:hint="cs"/>
          <w:rtl/>
        </w:rPr>
        <w:t xml:space="preserve"> </w:t>
      </w:r>
      <w:r w:rsidRPr="00A26F0A">
        <w:rPr>
          <w:rFonts w:ascii="Times New Roman" w:hAnsi="Times New Roman" w:hint="cs"/>
          <w:rtl/>
        </w:rPr>
        <w:t xml:space="preserve">دینی ولو روشمند و عقلانی کامل نیست و به خصوص عادت دهی و تلقین و سوق شخص با </w:t>
      </w:r>
      <w:r>
        <w:rPr>
          <w:rFonts w:ascii="Times New Roman" w:hAnsi="Times New Roman"/>
          <w:rtl/>
        </w:rPr>
        <w:t>روش‌ها</w:t>
      </w:r>
      <w:r>
        <w:rPr>
          <w:rFonts w:ascii="Times New Roman" w:hAnsi="Times New Roman" w:hint="cs"/>
          <w:rtl/>
        </w:rPr>
        <w:t>ی</w:t>
      </w:r>
      <w:r w:rsidRPr="00A26F0A">
        <w:rPr>
          <w:rFonts w:ascii="Times New Roman" w:hAnsi="Times New Roman" w:hint="cs"/>
          <w:rtl/>
        </w:rPr>
        <w:t xml:space="preserve"> عاطفی و احیاناً غیر عاطفی به سمت </w:t>
      </w:r>
      <w:r>
        <w:rPr>
          <w:rFonts w:ascii="Times New Roman" w:hAnsi="Times New Roman"/>
          <w:rtl/>
        </w:rPr>
        <w:t>ارزش‌ها</w:t>
      </w:r>
      <w:r>
        <w:rPr>
          <w:rFonts w:ascii="Times New Roman" w:hAnsi="Times New Roman" w:hint="cs"/>
          <w:rtl/>
        </w:rPr>
        <w:t>ی</w:t>
      </w:r>
      <w:r w:rsidRPr="00A26F0A">
        <w:rPr>
          <w:rFonts w:ascii="Times New Roman" w:hAnsi="Times New Roman" w:hint="cs"/>
          <w:rtl/>
        </w:rPr>
        <w:t xml:space="preserve"> دینی که از اعتقادات گرفته و تا عبادات و منسک و شعائر و امثال این ها ادامه پیدا کند، این هم دیدگاه مقابل است که این همان چیزی است که ما از مجموعه</w:t>
      </w:r>
      <w:r>
        <w:rPr>
          <w:rFonts w:ascii="Times New Roman" w:hAnsi="Times New Roman" w:hint="cs"/>
          <w:rtl/>
        </w:rPr>
        <w:t xml:space="preserve"> </w:t>
      </w:r>
      <w:r w:rsidRPr="00A26F0A">
        <w:rPr>
          <w:rFonts w:ascii="Times New Roman" w:hAnsi="Times New Roman" w:hint="cs"/>
          <w:rtl/>
        </w:rPr>
        <w:t>مباحثی که در یک سال در حوزه</w:t>
      </w:r>
      <w:r>
        <w:rPr>
          <w:rFonts w:ascii="Times New Roman" w:hAnsi="Times New Roman" w:hint="cs"/>
          <w:rtl/>
        </w:rPr>
        <w:t xml:space="preserve"> </w:t>
      </w:r>
      <w:r w:rsidRPr="00A26F0A">
        <w:rPr>
          <w:rFonts w:ascii="Times New Roman" w:hAnsi="Times New Roman" w:hint="cs"/>
          <w:rtl/>
        </w:rPr>
        <w:t xml:space="preserve">تربیت اعتقادی و عبادی و اخلاقی و امثال این ها داشتیم برداشت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A26F0A">
        <w:rPr>
          <w:rFonts w:ascii="Times New Roman" w:hAnsi="Times New Roman" w:hint="cs"/>
          <w:rtl/>
        </w:rPr>
        <w:t xml:space="preserve"> که حتی قبل از تکلیف و حتی در </w:t>
      </w:r>
      <w:r>
        <w:rPr>
          <w:rFonts w:ascii="Times New Roman" w:hAnsi="Times New Roman"/>
          <w:rtl/>
        </w:rPr>
        <w:t>دوره‌ها</w:t>
      </w:r>
      <w:r>
        <w:rPr>
          <w:rFonts w:ascii="Times New Roman" w:hAnsi="Times New Roman" w:hint="cs"/>
          <w:rtl/>
        </w:rPr>
        <w:t>ی</w:t>
      </w:r>
      <w:r w:rsidRPr="00A26F0A">
        <w:rPr>
          <w:rFonts w:ascii="Times New Roman" w:hAnsi="Times New Roman" w:hint="cs"/>
          <w:rtl/>
        </w:rPr>
        <w:t xml:space="preserve"> کودکی و حتی در کودکی اول و شیر خوارگی و یک مقدار به عنوان تمحیدات حتی در دوره</w:t>
      </w:r>
      <w:r>
        <w:rPr>
          <w:rFonts w:ascii="Times New Roman" w:hAnsi="Times New Roman" w:hint="cs"/>
          <w:rtl/>
        </w:rPr>
        <w:t xml:space="preserve"> </w:t>
      </w:r>
      <w:r w:rsidRPr="00A26F0A">
        <w:rPr>
          <w:rFonts w:ascii="Times New Roman" w:hAnsi="Times New Roman" w:hint="cs"/>
          <w:rtl/>
        </w:rPr>
        <w:t xml:space="preserve">تولد و قبل از آن هم وجود دارد. اگر شما جمع این ها را ببینید مطمئن </w:t>
      </w:r>
      <w:r>
        <w:rPr>
          <w:rFonts w:ascii="Times New Roman" w:hAnsi="Times New Roman"/>
          <w:rtl/>
        </w:rPr>
        <w:t>م</w:t>
      </w:r>
      <w:r>
        <w:rPr>
          <w:rFonts w:ascii="Times New Roman" w:hAnsi="Times New Roman" w:hint="cs"/>
          <w:rtl/>
        </w:rPr>
        <w:t>ی‌</w:t>
      </w:r>
      <w:r>
        <w:rPr>
          <w:rFonts w:ascii="Times New Roman" w:hAnsi="Times New Roman" w:hint="eastAsia"/>
          <w:rtl/>
        </w:rPr>
        <w:t>شو</w:t>
      </w:r>
      <w:r>
        <w:rPr>
          <w:rFonts w:ascii="Times New Roman" w:hAnsi="Times New Roman" w:hint="cs"/>
          <w:rtl/>
        </w:rPr>
        <w:t>ی</w:t>
      </w:r>
      <w:r>
        <w:rPr>
          <w:rFonts w:ascii="Times New Roman" w:hAnsi="Times New Roman" w:hint="eastAsia"/>
          <w:rtl/>
        </w:rPr>
        <w:t>د</w:t>
      </w:r>
      <w:r w:rsidRPr="00A26F0A">
        <w:rPr>
          <w:rFonts w:ascii="Times New Roman" w:hAnsi="Times New Roman" w:hint="cs"/>
          <w:rtl/>
        </w:rPr>
        <w:t xml:space="preserve"> که این احکام مبتنی بر چنین نظریه و دیدگاهی است، ما برای این که از این نظریه دفاع کنیم و نسبت به آن استدلال کنیم هفت هشت مطلب را عرض کردیم.</w:t>
      </w:r>
    </w:p>
    <w:p w:rsidR="008479D4" w:rsidRPr="00A26F0A" w:rsidRDefault="008479D4" w:rsidP="00CB6A0C">
      <w:pPr>
        <w:pStyle w:val="Heading1"/>
        <w:rPr>
          <w:rFonts w:ascii="Times New Roman" w:hAnsi="Times New Roman"/>
        </w:rPr>
      </w:pPr>
      <w:bookmarkStart w:id="8" w:name="_Toc381255701"/>
      <w:r w:rsidRPr="00A26F0A">
        <w:rPr>
          <w:rFonts w:hint="cs"/>
          <w:rtl/>
        </w:rPr>
        <w:t>روش شناسی قواعد و ضوابط</w:t>
      </w:r>
      <w:bookmarkEnd w:id="8"/>
    </w:p>
    <w:p w:rsidR="008479D4" w:rsidRPr="00A26F0A" w:rsidRDefault="008479D4" w:rsidP="00CB6A0C">
      <w:pPr>
        <w:pStyle w:val="Heading2"/>
        <w:rPr>
          <w:rtl/>
          <w:lang w:bidi="fa-IR"/>
        </w:rPr>
      </w:pPr>
      <w:bookmarkStart w:id="9" w:name="_Toc381255702"/>
      <w:r w:rsidRPr="00A26F0A">
        <w:rPr>
          <w:rFonts w:hint="cs"/>
          <w:rtl/>
          <w:lang w:bidi="fa-IR"/>
        </w:rPr>
        <w:t>تأثیر نظریات علمی بر احکام الهی</w:t>
      </w:r>
      <w:bookmarkEnd w:id="9"/>
    </w:p>
    <w:p w:rsidR="008479D4" w:rsidRPr="00A26F0A" w:rsidRDefault="008479D4" w:rsidP="00B62858">
      <w:pPr>
        <w:rPr>
          <w:rFonts w:ascii="Times New Roman" w:hAnsi="Times New Roman"/>
          <w:rtl/>
        </w:rPr>
      </w:pPr>
      <w:r w:rsidRPr="00A26F0A">
        <w:rPr>
          <w:rFonts w:ascii="Times New Roman" w:hAnsi="Times New Roman" w:hint="cs"/>
          <w:rtl/>
        </w:rPr>
        <w:t xml:space="preserve">نظریات علمی و </w:t>
      </w:r>
      <w:r>
        <w:rPr>
          <w:rFonts w:ascii="Times New Roman" w:hAnsi="Times New Roman"/>
          <w:rtl/>
        </w:rPr>
        <w:t>کارشناس</w:t>
      </w:r>
      <w:r>
        <w:rPr>
          <w:rFonts w:ascii="Times New Roman" w:hAnsi="Times New Roman" w:hint="cs"/>
          <w:rtl/>
        </w:rPr>
        <w:t>ی‌</w:t>
      </w:r>
      <w:r>
        <w:rPr>
          <w:rFonts w:ascii="Times New Roman" w:hAnsi="Times New Roman" w:hint="eastAsia"/>
          <w:rtl/>
        </w:rPr>
        <w:t>ها</w:t>
      </w:r>
      <w:r>
        <w:rPr>
          <w:rFonts w:ascii="Times New Roman" w:hAnsi="Times New Roman" w:hint="cs"/>
          <w:rtl/>
        </w:rPr>
        <w:t>ی</w:t>
      </w:r>
      <w:r w:rsidRPr="00A26F0A">
        <w:rPr>
          <w:rFonts w:ascii="Times New Roman" w:hAnsi="Times New Roman" w:hint="cs"/>
          <w:rtl/>
        </w:rPr>
        <w:t xml:space="preserve"> علمی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A26F0A">
        <w:rPr>
          <w:rFonts w:ascii="Times New Roman" w:hAnsi="Times New Roman" w:hint="cs"/>
          <w:rtl/>
        </w:rPr>
        <w:t xml:space="preserve"> کلیت یک حکم اولی الهی را تغییر دهد، به دو دلیل، یکی این که اصولاً این کارشناسی</w:t>
      </w:r>
      <w:r w:rsidR="00B62858">
        <w:rPr>
          <w:rFonts w:ascii="Times New Roman" w:hAnsi="Times New Roman" w:hint="cs"/>
          <w:rtl/>
        </w:rPr>
        <w:t>‌</w:t>
      </w:r>
      <w:r w:rsidRPr="00A26F0A">
        <w:rPr>
          <w:rFonts w:ascii="Times New Roman" w:hAnsi="Times New Roman" w:hint="cs"/>
          <w:rtl/>
        </w:rPr>
        <w:t xml:space="preserve">ها وقتی در تقابل کلی با حکم قرار بگیرد، خود این ها غالباً یک جایگاه و پایگاه اطمینان بخش خیلی قوی ای ندارد، ثانیاً اگر هم در این حد داشته باشد که گاهی دارد، این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A26F0A">
        <w:rPr>
          <w:rFonts w:ascii="Times New Roman" w:hAnsi="Times New Roman" w:hint="cs"/>
          <w:rtl/>
        </w:rPr>
        <w:t xml:space="preserve"> مبنای استخراج یا تغییر احکام اولی شود، به خاطر این که احکام مبتنی بر یک مصالح و مفاسد جامع با کسر و انکسارها است و این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A26F0A">
        <w:rPr>
          <w:rFonts w:ascii="Times New Roman" w:hAnsi="Times New Roman" w:hint="cs"/>
          <w:rtl/>
        </w:rPr>
        <w:t xml:space="preserve"> با آن تقابل کند، این را بحث کرده بودیم و حاصل بحث دیروز هم همین بود که الان عرض کردیم و تطبیق دادیم بر بحث خودمان که به این شکل است. </w:t>
      </w:r>
      <w:r w:rsidRPr="00A26F0A">
        <w:rPr>
          <w:rFonts w:hint="cs"/>
          <w:rtl/>
        </w:rPr>
        <w:t xml:space="preserve">حاشیه ای که </w:t>
      </w:r>
      <w:r>
        <w:rPr>
          <w:rFonts w:hint="eastAsia"/>
          <w:rtl/>
        </w:rPr>
        <w:t>م</w:t>
      </w:r>
      <w:r>
        <w:rPr>
          <w:rFonts w:hint="cs"/>
          <w:rtl/>
        </w:rPr>
        <w:t>ی‌</w:t>
      </w:r>
      <w:r>
        <w:rPr>
          <w:rFonts w:hint="eastAsia"/>
          <w:rtl/>
        </w:rPr>
        <w:t>روم</w:t>
      </w:r>
      <w:r w:rsidRPr="00A26F0A">
        <w:rPr>
          <w:rFonts w:hint="cs"/>
          <w:rtl/>
        </w:rPr>
        <w:t xml:space="preserve"> این است که </w:t>
      </w:r>
      <w:r>
        <w:rPr>
          <w:rFonts w:hint="eastAsia"/>
          <w:rtl/>
        </w:rPr>
        <w:t>کارشناس</w:t>
      </w:r>
      <w:r>
        <w:rPr>
          <w:rFonts w:hint="cs"/>
          <w:rtl/>
        </w:rPr>
        <w:t>ی‌</w:t>
      </w:r>
      <w:r>
        <w:rPr>
          <w:rFonts w:hint="eastAsia"/>
          <w:rtl/>
        </w:rPr>
        <w:t>ها</w:t>
      </w:r>
      <w:r>
        <w:rPr>
          <w:rFonts w:hint="cs"/>
          <w:rtl/>
        </w:rPr>
        <w:t>ی</w:t>
      </w:r>
      <w:r w:rsidRPr="00A26F0A">
        <w:rPr>
          <w:rFonts w:hint="cs"/>
          <w:rtl/>
        </w:rPr>
        <w:t xml:space="preserve"> علمی و نظریات علمی </w:t>
      </w:r>
      <w:r>
        <w:rPr>
          <w:rFonts w:hint="eastAsia"/>
          <w:rtl/>
        </w:rPr>
        <w:t>نم</w:t>
      </w:r>
      <w:r>
        <w:rPr>
          <w:rFonts w:hint="cs"/>
          <w:rtl/>
        </w:rPr>
        <w:t>ی‌</w:t>
      </w:r>
      <w:r>
        <w:rPr>
          <w:rFonts w:hint="eastAsia"/>
          <w:rtl/>
        </w:rPr>
        <w:t>تواند</w:t>
      </w:r>
      <w:r w:rsidRPr="00A26F0A">
        <w:rPr>
          <w:rFonts w:hint="cs"/>
          <w:rtl/>
        </w:rPr>
        <w:t xml:space="preserve"> احکام اولی را در متون قاطع و اصولی بردارد و بگوید که این نیست، چنین چیزی اصلاً معقول نیست و مبنای منطقی ندارد و از نظر فقهی هم طبعاً هیچ فقیهی </w:t>
      </w:r>
      <w:r>
        <w:rPr>
          <w:rFonts w:hint="eastAsia"/>
          <w:rtl/>
        </w:rPr>
        <w:t>نم</w:t>
      </w:r>
      <w:r>
        <w:rPr>
          <w:rFonts w:hint="cs"/>
          <w:rtl/>
        </w:rPr>
        <w:t>ی‌</w:t>
      </w:r>
      <w:r>
        <w:rPr>
          <w:rFonts w:hint="eastAsia"/>
          <w:rtl/>
        </w:rPr>
        <w:t>تواند</w:t>
      </w:r>
      <w:r w:rsidRPr="00A26F0A">
        <w:rPr>
          <w:rFonts w:hint="cs"/>
          <w:rtl/>
        </w:rPr>
        <w:t xml:space="preserve"> این ها را بگیرد و بگوید این ها را کنار </w:t>
      </w:r>
      <w:r>
        <w:rPr>
          <w:rFonts w:hint="eastAsia"/>
          <w:rtl/>
        </w:rPr>
        <w:t>م</w:t>
      </w:r>
      <w:r>
        <w:rPr>
          <w:rFonts w:hint="cs"/>
          <w:rtl/>
        </w:rPr>
        <w:t>ی‌</w:t>
      </w:r>
      <w:r>
        <w:rPr>
          <w:rFonts w:hint="eastAsia"/>
          <w:rtl/>
        </w:rPr>
        <w:t>گذارم</w:t>
      </w:r>
      <w:r w:rsidRPr="00A26F0A">
        <w:rPr>
          <w:rFonts w:hint="cs"/>
          <w:rtl/>
        </w:rPr>
        <w:t>.</w:t>
      </w:r>
    </w:p>
    <w:p w:rsidR="008479D4" w:rsidRPr="00A26F0A" w:rsidRDefault="008479D4" w:rsidP="008479D4">
      <w:pPr>
        <w:rPr>
          <w:rtl/>
        </w:rPr>
      </w:pPr>
      <w:r w:rsidRPr="00A26F0A">
        <w:rPr>
          <w:rFonts w:hint="cs"/>
          <w:rtl/>
        </w:rPr>
        <w:t xml:space="preserve">سئوال </w:t>
      </w:r>
      <w:r>
        <w:rPr>
          <w:rFonts w:hint="eastAsia"/>
          <w:rtl/>
        </w:rPr>
        <w:t>م</w:t>
      </w:r>
      <w:r>
        <w:rPr>
          <w:rFonts w:hint="cs"/>
          <w:rtl/>
        </w:rPr>
        <w:t>ی‌</w:t>
      </w:r>
      <w:r>
        <w:rPr>
          <w:rFonts w:hint="eastAsia"/>
          <w:rtl/>
        </w:rPr>
        <w:t>شود</w:t>
      </w:r>
      <w:r w:rsidRPr="00A26F0A">
        <w:rPr>
          <w:rFonts w:hint="cs"/>
          <w:rtl/>
        </w:rPr>
        <w:t xml:space="preserve"> که این کارشناسی ها و </w:t>
      </w:r>
      <w:r>
        <w:rPr>
          <w:rFonts w:hint="eastAsia"/>
          <w:rtl/>
        </w:rPr>
        <w:t>نظر</w:t>
      </w:r>
      <w:r>
        <w:rPr>
          <w:rFonts w:hint="cs"/>
          <w:rtl/>
        </w:rPr>
        <w:t>ی</w:t>
      </w:r>
      <w:r>
        <w:rPr>
          <w:rFonts w:hint="eastAsia"/>
          <w:rtl/>
        </w:rPr>
        <w:t>ه‌ها</w:t>
      </w:r>
      <w:r>
        <w:rPr>
          <w:rFonts w:hint="cs"/>
          <w:rtl/>
        </w:rPr>
        <w:t>ی</w:t>
      </w:r>
      <w:r w:rsidRPr="00A26F0A">
        <w:rPr>
          <w:rFonts w:hint="cs"/>
          <w:rtl/>
        </w:rPr>
        <w:t xml:space="preserve"> علمی که در </w:t>
      </w:r>
      <w:r>
        <w:rPr>
          <w:rFonts w:hint="eastAsia"/>
          <w:rtl/>
        </w:rPr>
        <w:t>حوزه‌ها</w:t>
      </w:r>
      <w:r>
        <w:rPr>
          <w:rFonts w:hint="cs"/>
          <w:rtl/>
        </w:rPr>
        <w:t>ی</w:t>
      </w:r>
      <w:r w:rsidRPr="00A26F0A">
        <w:rPr>
          <w:rFonts w:hint="cs"/>
          <w:rtl/>
        </w:rPr>
        <w:t xml:space="preserve"> اقتصاد و سیاست و اجتماع و تربیت و مدیریت و حتی قلمروهای مختلف فنی و غیر علوم انسانی، این ها چه ارزشی </w:t>
      </w:r>
      <w:r>
        <w:rPr>
          <w:rFonts w:hint="eastAsia"/>
          <w:rtl/>
        </w:rPr>
        <w:t>م</w:t>
      </w:r>
      <w:r>
        <w:rPr>
          <w:rFonts w:hint="cs"/>
          <w:rtl/>
        </w:rPr>
        <w:t>ی‌</w:t>
      </w:r>
      <w:r>
        <w:rPr>
          <w:rFonts w:hint="eastAsia"/>
          <w:rtl/>
        </w:rPr>
        <w:t>تواند</w:t>
      </w:r>
      <w:r w:rsidRPr="00A26F0A">
        <w:rPr>
          <w:rFonts w:hint="cs"/>
          <w:rtl/>
        </w:rPr>
        <w:t xml:space="preserve"> در ارتباط با فقه و مسائل دینی داشته باشد؟ در این جا ضمن این که آن اثر و کارکرد را نفی کردیم با بیانی که دیروز گفتیم و </w:t>
      </w:r>
      <w:r>
        <w:rPr>
          <w:rFonts w:hint="eastAsia"/>
          <w:rtl/>
        </w:rPr>
        <w:t>خلاصه‌اش</w:t>
      </w:r>
      <w:r w:rsidRPr="00A26F0A">
        <w:rPr>
          <w:rFonts w:hint="cs"/>
          <w:rtl/>
        </w:rPr>
        <w:t xml:space="preserve"> هم امروز </w:t>
      </w:r>
      <w:r w:rsidRPr="00A26F0A">
        <w:rPr>
          <w:rFonts w:hint="cs"/>
          <w:rtl/>
        </w:rPr>
        <w:lastRenderedPageBreak/>
        <w:t xml:space="preserve">عرض شد در عین حال این دیدگاه ها و </w:t>
      </w:r>
      <w:r>
        <w:rPr>
          <w:rFonts w:hint="eastAsia"/>
          <w:rtl/>
        </w:rPr>
        <w:t>نظر</w:t>
      </w:r>
      <w:r>
        <w:rPr>
          <w:rFonts w:hint="cs"/>
          <w:rtl/>
        </w:rPr>
        <w:t>ی</w:t>
      </w:r>
      <w:r>
        <w:rPr>
          <w:rFonts w:hint="eastAsia"/>
          <w:rtl/>
        </w:rPr>
        <w:t>ه‌ها</w:t>
      </w:r>
      <w:r>
        <w:rPr>
          <w:rFonts w:hint="cs"/>
          <w:rtl/>
        </w:rPr>
        <w:t>ی</w:t>
      </w:r>
      <w:r w:rsidRPr="00A26F0A">
        <w:rPr>
          <w:rFonts w:hint="cs"/>
          <w:rtl/>
        </w:rPr>
        <w:t xml:space="preserve"> علمی و کارشناسی یک آثار ایجابی و ارزش ایجابی هم </w:t>
      </w:r>
      <w:r>
        <w:rPr>
          <w:rFonts w:hint="eastAsia"/>
          <w:rtl/>
        </w:rPr>
        <w:t>م</w:t>
      </w:r>
      <w:r>
        <w:rPr>
          <w:rFonts w:hint="cs"/>
          <w:rtl/>
        </w:rPr>
        <w:t>ی‌</w:t>
      </w:r>
      <w:r>
        <w:rPr>
          <w:rFonts w:hint="eastAsia"/>
          <w:rtl/>
        </w:rPr>
        <w:t>تواند</w:t>
      </w:r>
      <w:r w:rsidRPr="00A26F0A">
        <w:rPr>
          <w:rFonts w:hint="cs"/>
          <w:rtl/>
        </w:rPr>
        <w:t xml:space="preserve"> داشته باشد که چند مورد را عرض </w:t>
      </w:r>
      <w:r>
        <w:rPr>
          <w:rFonts w:hint="eastAsia"/>
          <w:rtl/>
        </w:rPr>
        <w:t>م</w:t>
      </w:r>
      <w:r>
        <w:rPr>
          <w:rFonts w:hint="cs"/>
          <w:rtl/>
        </w:rPr>
        <w:t>ی‌</w:t>
      </w:r>
      <w:r>
        <w:rPr>
          <w:rFonts w:hint="eastAsia"/>
          <w:rtl/>
        </w:rPr>
        <w:t>کنم</w:t>
      </w:r>
      <w:r w:rsidRPr="00A26F0A">
        <w:rPr>
          <w:rFonts w:hint="cs"/>
          <w:rtl/>
        </w:rPr>
        <w:t>:</w:t>
      </w:r>
    </w:p>
    <w:p w:rsidR="008479D4" w:rsidRPr="00A26F0A" w:rsidRDefault="008479D4" w:rsidP="008479D4">
      <w:pPr>
        <w:rPr>
          <w:rtl/>
        </w:rPr>
      </w:pPr>
    </w:p>
    <w:p w:rsidR="008479D4" w:rsidRPr="00CB6A0C" w:rsidRDefault="008479D4" w:rsidP="00CB6A0C">
      <w:pPr>
        <w:pStyle w:val="Heading3"/>
        <w:rPr>
          <w:rtl/>
        </w:rPr>
      </w:pPr>
      <w:bookmarkStart w:id="10" w:name="_Toc381255703"/>
      <w:bookmarkStart w:id="11" w:name="_GoBack"/>
      <w:r w:rsidRPr="00CB6A0C">
        <w:rPr>
          <w:rFonts w:hint="cs"/>
          <w:rtl/>
        </w:rPr>
        <w:t>الف. تعیین مصادیق موضوعات احکام الهی</w:t>
      </w:r>
      <w:bookmarkEnd w:id="10"/>
    </w:p>
    <w:bookmarkEnd w:id="11"/>
    <w:p w:rsidR="008479D4" w:rsidRPr="00A26F0A" w:rsidRDefault="008479D4" w:rsidP="008479D4">
      <w:pPr>
        <w:rPr>
          <w:rtl/>
        </w:rPr>
      </w:pPr>
      <w:r w:rsidRPr="00A26F0A">
        <w:rPr>
          <w:rFonts w:hint="cs"/>
          <w:rtl/>
        </w:rPr>
        <w:t xml:space="preserve">یکی در تعیین مصادیق موضوعات احکام است، آن جایی که عناوینی در موضوعات احکام </w:t>
      </w:r>
      <w:r>
        <w:rPr>
          <w:rFonts w:hint="eastAsia"/>
          <w:rtl/>
        </w:rPr>
        <w:t>م</w:t>
      </w:r>
      <w:r>
        <w:rPr>
          <w:rFonts w:hint="cs"/>
          <w:rtl/>
        </w:rPr>
        <w:t>ی‌</w:t>
      </w:r>
      <w:r>
        <w:rPr>
          <w:rFonts w:hint="eastAsia"/>
          <w:rtl/>
        </w:rPr>
        <w:t>آ</w:t>
      </w:r>
      <w:r>
        <w:rPr>
          <w:rFonts w:hint="cs"/>
          <w:rtl/>
        </w:rPr>
        <w:t>ی</w:t>
      </w:r>
      <w:r>
        <w:rPr>
          <w:rFonts w:hint="eastAsia"/>
          <w:rtl/>
        </w:rPr>
        <w:t>د</w:t>
      </w:r>
      <w:r w:rsidRPr="00A26F0A">
        <w:rPr>
          <w:rFonts w:hint="cs"/>
          <w:rtl/>
        </w:rPr>
        <w:t xml:space="preserve"> یا در متعلقات احکام </w:t>
      </w:r>
      <w:r>
        <w:rPr>
          <w:rFonts w:hint="eastAsia"/>
          <w:rtl/>
        </w:rPr>
        <w:t>م</w:t>
      </w:r>
      <w:r>
        <w:rPr>
          <w:rFonts w:hint="cs"/>
          <w:rtl/>
        </w:rPr>
        <w:t>ی‌</w:t>
      </w:r>
      <w:r>
        <w:rPr>
          <w:rFonts w:hint="eastAsia"/>
          <w:rtl/>
        </w:rPr>
        <w:t>آ</w:t>
      </w:r>
      <w:r>
        <w:rPr>
          <w:rFonts w:hint="cs"/>
          <w:rtl/>
        </w:rPr>
        <w:t>ی</w:t>
      </w:r>
      <w:r>
        <w:rPr>
          <w:rFonts w:hint="eastAsia"/>
          <w:rtl/>
        </w:rPr>
        <w:t>د</w:t>
      </w:r>
      <w:r w:rsidRPr="00A26F0A">
        <w:rPr>
          <w:rFonts w:hint="cs"/>
          <w:rtl/>
        </w:rPr>
        <w:t xml:space="preserve"> و علم و کارشناسی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این مصداق آن است یا نیست، گفته شده است که مُسکر، کار کارشناسی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این مسکر است یا </w:t>
      </w:r>
      <w:r>
        <w:rPr>
          <w:rFonts w:hint="eastAsia"/>
          <w:rtl/>
        </w:rPr>
        <w:t>م</w:t>
      </w:r>
      <w:r>
        <w:rPr>
          <w:rFonts w:hint="cs"/>
          <w:rtl/>
        </w:rPr>
        <w:t>ی‌</w:t>
      </w:r>
      <w:r>
        <w:rPr>
          <w:rFonts w:hint="eastAsia"/>
          <w:rtl/>
        </w:rPr>
        <w:t>گو</w:t>
      </w:r>
      <w:r>
        <w:rPr>
          <w:rFonts w:hint="cs"/>
          <w:rtl/>
        </w:rPr>
        <w:t>ی</w:t>
      </w:r>
      <w:r>
        <w:rPr>
          <w:rFonts w:hint="eastAsia"/>
          <w:rtl/>
        </w:rPr>
        <w:t>د</w:t>
      </w:r>
      <w:r w:rsidR="00554BB8">
        <w:rPr>
          <w:rFonts w:hint="cs"/>
          <w:rtl/>
        </w:rPr>
        <w:t xml:space="preserve"> که مسکر نیست و امثال این‌</w:t>
      </w:r>
      <w:r w:rsidRPr="00A26F0A">
        <w:rPr>
          <w:rFonts w:hint="cs"/>
          <w:rtl/>
        </w:rPr>
        <w:t>ها</w:t>
      </w:r>
      <w:r w:rsidR="00554BB8">
        <w:rPr>
          <w:rtl/>
        </w:rPr>
        <w:t xml:space="preserve"> </w:t>
      </w:r>
      <w:r w:rsidRPr="00A26F0A">
        <w:rPr>
          <w:rFonts w:hint="cs"/>
          <w:rtl/>
        </w:rPr>
        <w:t xml:space="preserve">که در این جا </w:t>
      </w:r>
      <w:r>
        <w:rPr>
          <w:rFonts w:hint="eastAsia"/>
          <w:rtl/>
        </w:rPr>
        <w:t>م</w:t>
      </w:r>
      <w:r>
        <w:rPr>
          <w:rFonts w:hint="cs"/>
          <w:rtl/>
        </w:rPr>
        <w:t>ی‌</w:t>
      </w:r>
      <w:r>
        <w:rPr>
          <w:rFonts w:hint="eastAsia"/>
          <w:rtl/>
        </w:rPr>
        <w:t>تواند</w:t>
      </w:r>
      <w:r w:rsidRPr="00A26F0A">
        <w:rPr>
          <w:rFonts w:hint="cs"/>
          <w:rtl/>
        </w:rPr>
        <w:t xml:space="preserve"> تأثیر داشته باشد، منتها تأثیر در تعیین مصادیق عناوینی که موضوع متعلق حکم است، این تأثیری که در این جا </w:t>
      </w:r>
      <w:r>
        <w:rPr>
          <w:rFonts w:hint="eastAsia"/>
          <w:rtl/>
        </w:rPr>
        <w:t>م</w:t>
      </w:r>
      <w:r>
        <w:rPr>
          <w:rFonts w:hint="cs"/>
          <w:rtl/>
        </w:rPr>
        <w:t>ی‌</w:t>
      </w:r>
      <w:r>
        <w:rPr>
          <w:rFonts w:hint="eastAsia"/>
          <w:rtl/>
        </w:rPr>
        <w:t>تواند</w:t>
      </w:r>
      <w:r w:rsidRPr="00A26F0A">
        <w:rPr>
          <w:rFonts w:hint="cs"/>
          <w:rtl/>
        </w:rPr>
        <w:t xml:space="preserve"> داشته باشد با یکی از این دو شیوه است که این شیوه ها جای بسط بیشتری در مباحث فقهی دارد و من به عنوان احتمال عرض </w:t>
      </w:r>
      <w:r>
        <w:rPr>
          <w:rFonts w:hint="eastAsia"/>
          <w:rtl/>
        </w:rPr>
        <w:t>م</w:t>
      </w:r>
      <w:r>
        <w:rPr>
          <w:rFonts w:hint="cs"/>
          <w:rtl/>
        </w:rPr>
        <w:t>ی‌</w:t>
      </w:r>
      <w:r>
        <w:rPr>
          <w:rFonts w:hint="eastAsia"/>
          <w:rtl/>
        </w:rPr>
        <w:t>کنم</w:t>
      </w:r>
      <w:r w:rsidRPr="00A26F0A">
        <w:rPr>
          <w:rFonts w:hint="cs"/>
          <w:rtl/>
        </w:rPr>
        <w:t>، یکی این که لیسَ علی المریض حَرج، این که این جا مریض است یا مریض نیست و امثال این ها یا مسکر است یا مسکر نیست</w:t>
      </w:r>
      <w:r w:rsidR="00554BB8">
        <w:rPr>
          <w:rtl/>
        </w:rPr>
        <w:t xml:space="preserve"> </w:t>
      </w:r>
      <w:r w:rsidRPr="00A26F0A">
        <w:rPr>
          <w:rFonts w:hint="cs"/>
          <w:rtl/>
        </w:rPr>
        <w:t xml:space="preserve">که فی الجمله این تأثیر را </w:t>
      </w:r>
      <w:r>
        <w:rPr>
          <w:rFonts w:hint="eastAsia"/>
          <w:rtl/>
        </w:rPr>
        <w:t>م</w:t>
      </w:r>
      <w:r>
        <w:rPr>
          <w:rFonts w:hint="cs"/>
          <w:rtl/>
        </w:rPr>
        <w:t>ی‌</w:t>
      </w:r>
      <w:r>
        <w:rPr>
          <w:rFonts w:hint="eastAsia"/>
          <w:rtl/>
        </w:rPr>
        <w:t>تواند</w:t>
      </w:r>
      <w:r w:rsidRPr="00A26F0A">
        <w:rPr>
          <w:rFonts w:hint="cs"/>
          <w:rtl/>
        </w:rPr>
        <w:t xml:space="preserve"> در این جا داشته باشد.</w:t>
      </w:r>
    </w:p>
    <w:p w:rsidR="008479D4" w:rsidRPr="00F74D2E" w:rsidRDefault="008479D4" w:rsidP="008479D4">
      <w:pPr>
        <w:pStyle w:val="Heading4"/>
        <w:rPr>
          <w:rtl/>
        </w:rPr>
      </w:pPr>
      <w:bookmarkStart w:id="12" w:name="_Toc381255704"/>
      <w:r w:rsidRPr="00F74D2E">
        <w:rPr>
          <w:rFonts w:hint="cs"/>
          <w:rtl/>
        </w:rPr>
        <w:t xml:space="preserve">چگونگی اثر گذاری </w:t>
      </w:r>
      <w:r w:rsidRPr="00F74D2E">
        <w:rPr>
          <w:rFonts w:hint="cs"/>
          <w:rtl/>
          <w:lang w:bidi="fa-IR"/>
        </w:rPr>
        <w:t>نظریات علمی بر احکام الهی</w:t>
      </w:r>
      <w:bookmarkEnd w:id="12"/>
    </w:p>
    <w:p w:rsidR="008479D4" w:rsidRPr="00A26F0A" w:rsidRDefault="008479D4" w:rsidP="008479D4">
      <w:pPr>
        <w:rPr>
          <w:rFonts w:asciiTheme="minorHAnsi" w:hAnsiTheme="minorHAnsi"/>
        </w:rPr>
      </w:pPr>
      <w:r w:rsidRPr="00A26F0A">
        <w:rPr>
          <w:rFonts w:hint="cs"/>
          <w:rtl/>
        </w:rPr>
        <w:t xml:space="preserve">منتها نوع تأثیر و تحلیلش را دو جور </w:t>
      </w:r>
      <w:r>
        <w:rPr>
          <w:rFonts w:hint="eastAsia"/>
          <w:rtl/>
        </w:rPr>
        <w:t>م</w:t>
      </w:r>
      <w:r>
        <w:rPr>
          <w:rFonts w:hint="cs"/>
          <w:rtl/>
        </w:rPr>
        <w:t>ی‌</w:t>
      </w:r>
      <w:r>
        <w:rPr>
          <w:rFonts w:hint="eastAsia"/>
          <w:rtl/>
        </w:rPr>
        <w:t>شود</w:t>
      </w:r>
      <w:r w:rsidRPr="00A26F0A">
        <w:rPr>
          <w:rFonts w:hint="cs"/>
          <w:rtl/>
        </w:rPr>
        <w:t xml:space="preserve"> تبیین کرد، یکی این که تشخیص این عناوین و موضوعات با عرف یا با نظر کارشناسی است، یعنی از اول در مبنا بگوییم عرف یا نظر کارشناسی و نظر کارشناسی هم بگوییم که مستقل </w:t>
      </w:r>
      <w:r>
        <w:rPr>
          <w:rFonts w:hint="eastAsia"/>
          <w:rtl/>
        </w:rPr>
        <w:t>م</w:t>
      </w:r>
      <w:r>
        <w:rPr>
          <w:rFonts w:hint="cs"/>
          <w:rtl/>
        </w:rPr>
        <w:t>ی‌</w:t>
      </w:r>
      <w:r>
        <w:rPr>
          <w:rFonts w:hint="eastAsia"/>
          <w:rtl/>
        </w:rPr>
        <w:t>تواند</w:t>
      </w:r>
      <w:r w:rsidRPr="00A26F0A">
        <w:rPr>
          <w:rFonts w:hint="cs"/>
          <w:rtl/>
        </w:rPr>
        <w:t xml:space="preserve"> در این جا در تعیین موضوعات و مصادیق مؤثر باشد که این کمتر قائل دارد. نظر دوم این است که عرف ملاک در تشخیص موضوعات و مصادیق و مفاهیم و هم تطبیق مفاهیم بر مصادیق است، مثلاً عرف باید بگوید که این سفر است یا سفر نیست، وطن است یا وطن نیست، این مسکر است یا مسکر نیست، این مریض است یا مریض نیست، ولی عرف دقیق است و نظرات علمی و کارشناسی اگر درست به یک جایی برسد این عرف دقیق را تغییر </w:t>
      </w:r>
      <w:r>
        <w:rPr>
          <w:rFonts w:hint="eastAsia"/>
          <w:rtl/>
        </w:rPr>
        <w:t>م</w:t>
      </w:r>
      <w:r>
        <w:rPr>
          <w:rFonts w:hint="cs"/>
          <w:rtl/>
        </w:rPr>
        <w:t>ی‌</w:t>
      </w:r>
      <w:r>
        <w:rPr>
          <w:rFonts w:hint="eastAsia"/>
          <w:rtl/>
        </w:rPr>
        <w:t>دهد</w:t>
      </w:r>
      <w:r w:rsidRPr="00A26F0A">
        <w:rPr>
          <w:rFonts w:hint="cs"/>
          <w:rtl/>
        </w:rPr>
        <w:t>، همین طوری ممکن است کسی چیزی را مسکر نداند ولی اگر یک نظر دقیق علمی باشد و عرضه</w:t>
      </w:r>
      <w:r>
        <w:rPr>
          <w:rFonts w:hint="cs"/>
          <w:rtl/>
        </w:rPr>
        <w:t xml:space="preserve"> </w:t>
      </w:r>
      <w:r w:rsidRPr="00A26F0A">
        <w:rPr>
          <w:rFonts w:hint="cs"/>
          <w:rtl/>
        </w:rPr>
        <w:t xml:space="preserve">به عرف عام شود، عرف عام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مسکر است یعنی آن نگاه علمی نظر عرف را تغییر </w:t>
      </w:r>
      <w:r>
        <w:rPr>
          <w:rFonts w:hint="eastAsia"/>
          <w:rtl/>
        </w:rPr>
        <w:t>م</w:t>
      </w:r>
      <w:r>
        <w:rPr>
          <w:rFonts w:hint="cs"/>
          <w:rtl/>
        </w:rPr>
        <w:t>ی‌</w:t>
      </w:r>
      <w:r>
        <w:rPr>
          <w:rFonts w:hint="eastAsia"/>
          <w:rtl/>
        </w:rPr>
        <w:t>دهد</w:t>
      </w:r>
      <w:r w:rsidRPr="00A26F0A">
        <w:rPr>
          <w:rFonts w:hint="cs"/>
          <w:rtl/>
        </w:rPr>
        <w:t xml:space="preserve">، این یکی از جاها است که یا به این شکل است که بگوییم عناوین و موضوعات و متعلقات احکام تشخیصش با عرف یا با کارشناسی است. یا این که بگوییم عرف عام است منتها عرف دقیق است منتها یک دقتی که عرف عام وقتی که توجهش </w:t>
      </w:r>
      <w:r>
        <w:rPr>
          <w:rFonts w:hint="eastAsia"/>
          <w:rtl/>
        </w:rPr>
        <w:t>م</w:t>
      </w:r>
      <w:r>
        <w:rPr>
          <w:rFonts w:hint="cs"/>
          <w:rtl/>
        </w:rPr>
        <w:t>ی‌</w:t>
      </w:r>
      <w:r>
        <w:rPr>
          <w:rFonts w:hint="eastAsia"/>
          <w:rtl/>
        </w:rPr>
        <w:t>ده</w:t>
      </w:r>
      <w:r>
        <w:rPr>
          <w:rFonts w:hint="cs"/>
          <w:rtl/>
        </w:rPr>
        <w:t>ی</w:t>
      </w:r>
      <w:r>
        <w:rPr>
          <w:rFonts w:hint="eastAsia"/>
          <w:rtl/>
        </w:rPr>
        <w:t>م</w:t>
      </w:r>
      <w:r w:rsidRPr="00A26F0A">
        <w:rPr>
          <w:rFonts w:hint="cs"/>
          <w:rtl/>
        </w:rPr>
        <w:t xml:space="preserve"> </w:t>
      </w:r>
      <w:r>
        <w:rPr>
          <w:rFonts w:hint="eastAsia"/>
          <w:rtl/>
        </w:rPr>
        <w:t>م</w:t>
      </w:r>
      <w:r>
        <w:rPr>
          <w:rFonts w:hint="cs"/>
          <w:rtl/>
        </w:rPr>
        <w:t>ی‌</w:t>
      </w:r>
      <w:r>
        <w:rPr>
          <w:rFonts w:hint="eastAsia"/>
          <w:rtl/>
        </w:rPr>
        <w:t>فهمد</w:t>
      </w:r>
      <w:r w:rsidRPr="00A26F0A">
        <w:rPr>
          <w:rFonts w:hint="cs"/>
          <w:rtl/>
        </w:rPr>
        <w:t xml:space="preserve"> و در این جا خیلی وقت ها کارشناسی ها همین عرف عام را تغییر </w:t>
      </w:r>
      <w:r>
        <w:rPr>
          <w:rFonts w:hint="eastAsia"/>
          <w:rtl/>
        </w:rPr>
        <w:t>م</w:t>
      </w:r>
      <w:r>
        <w:rPr>
          <w:rFonts w:hint="cs"/>
          <w:rtl/>
        </w:rPr>
        <w:t>ی‌</w:t>
      </w:r>
      <w:r>
        <w:rPr>
          <w:rFonts w:hint="eastAsia"/>
          <w:rtl/>
        </w:rPr>
        <w:t>دهد</w:t>
      </w:r>
      <w:r w:rsidRPr="00A26F0A">
        <w:rPr>
          <w:rFonts w:hint="cs"/>
          <w:rtl/>
        </w:rPr>
        <w:t xml:space="preserve"> یا در آن تأثیر </w:t>
      </w:r>
      <w:r>
        <w:rPr>
          <w:rFonts w:hint="eastAsia"/>
          <w:rtl/>
        </w:rPr>
        <w:t>م</w:t>
      </w:r>
      <w:r>
        <w:rPr>
          <w:rFonts w:hint="cs"/>
          <w:rtl/>
        </w:rPr>
        <w:t>ی‌</w:t>
      </w:r>
      <w:r>
        <w:rPr>
          <w:rFonts w:hint="eastAsia"/>
          <w:rtl/>
        </w:rPr>
        <w:t>گذارد</w:t>
      </w:r>
      <w:r w:rsidRPr="00A26F0A">
        <w:rPr>
          <w:rFonts w:hint="cs"/>
          <w:rtl/>
        </w:rPr>
        <w:t xml:space="preserve">، این یک تأثیری است که در این جا وجود دارد البته مبانی آن دو نظر در اصول باید بحث شود گرچه بحث خیلی زیادی هم نشده است، این یک تأثیر است. </w:t>
      </w:r>
      <w:r w:rsidR="00554BB8">
        <w:rPr>
          <w:rtl/>
        </w:rPr>
        <w:t>(</w:t>
      </w:r>
      <w:r w:rsidRPr="00A26F0A">
        <w:rPr>
          <w:rFonts w:hint="cs"/>
          <w:rtl/>
        </w:rPr>
        <w:t xml:space="preserve">اگر </w:t>
      </w:r>
      <w:r w:rsidRPr="00A26F0A">
        <w:rPr>
          <w:rFonts w:hint="cs"/>
          <w:rtl/>
        </w:rPr>
        <w:lastRenderedPageBreak/>
        <w:t xml:space="preserve">در جایی یک اتفاق خاصی بیافتد و یک شرائط ویژه ای باشد که در یک حالت خاص به اطمینانی برساند، از لحاظ مصداق که مثلاً در این جا این ضرر را دارد، در آن جا راه دارد برای این که بگوییم مقدم </w:t>
      </w:r>
      <w:r>
        <w:rPr>
          <w:rFonts w:hint="eastAsia"/>
          <w:rtl/>
        </w:rPr>
        <w:t>م</w:t>
      </w:r>
      <w:r>
        <w:rPr>
          <w:rFonts w:hint="cs"/>
          <w:rtl/>
        </w:rPr>
        <w:t>ی‌</w:t>
      </w:r>
      <w:r>
        <w:rPr>
          <w:rFonts w:hint="eastAsia"/>
          <w:rtl/>
        </w:rPr>
        <w:t>شود</w:t>
      </w:r>
      <w:r w:rsidRPr="00A26F0A">
        <w:rPr>
          <w:rFonts w:hint="cs"/>
          <w:rtl/>
        </w:rPr>
        <w:t xml:space="preserve">، مثل حج است مثلاً کسی بگوید که </w:t>
      </w:r>
      <w:r>
        <w:rPr>
          <w:rFonts w:hint="eastAsia"/>
          <w:rtl/>
        </w:rPr>
        <w:t>کارشناس</w:t>
      </w:r>
      <w:r>
        <w:rPr>
          <w:rFonts w:hint="cs"/>
          <w:rtl/>
        </w:rPr>
        <w:t>ی‌</w:t>
      </w:r>
      <w:r>
        <w:rPr>
          <w:rFonts w:hint="eastAsia"/>
          <w:rtl/>
        </w:rPr>
        <w:t>ها</w:t>
      </w:r>
      <w:r>
        <w:rPr>
          <w:rFonts w:hint="cs"/>
          <w:rtl/>
        </w:rPr>
        <w:t>ی</w:t>
      </w:r>
      <w:r w:rsidRPr="00A26F0A">
        <w:rPr>
          <w:rFonts w:hint="cs"/>
          <w:rtl/>
        </w:rPr>
        <w:t xml:space="preserve"> ما به این رسیده است که در دنیای ارتباطات نیازی نیست که افراد در یک جایی جمع شوند و حج انجام دهند</w:t>
      </w:r>
      <w:r w:rsidR="00554BB8">
        <w:rPr>
          <w:rtl/>
        </w:rPr>
        <w:t xml:space="preserve"> </w:t>
      </w:r>
      <w:r w:rsidRPr="00A26F0A">
        <w:rPr>
          <w:rFonts w:hint="cs"/>
          <w:rtl/>
        </w:rPr>
        <w:t xml:space="preserve">که این اصلاً درست نیست و علم </w:t>
      </w:r>
      <w:r>
        <w:rPr>
          <w:rFonts w:hint="eastAsia"/>
          <w:rtl/>
        </w:rPr>
        <w:t>نم</w:t>
      </w:r>
      <w:r>
        <w:rPr>
          <w:rFonts w:hint="cs"/>
          <w:rtl/>
        </w:rPr>
        <w:t>ی‌</w:t>
      </w:r>
      <w:r>
        <w:rPr>
          <w:rFonts w:hint="eastAsia"/>
          <w:rtl/>
        </w:rPr>
        <w:t>تواند</w:t>
      </w:r>
      <w:r w:rsidRPr="00A26F0A">
        <w:rPr>
          <w:rFonts w:hint="cs"/>
          <w:rtl/>
        </w:rPr>
        <w:t xml:space="preserve"> حکم را از اساس تغییر دهد، اما اگر یک </w:t>
      </w:r>
      <w:r>
        <w:rPr>
          <w:rFonts w:hint="eastAsia"/>
          <w:rtl/>
        </w:rPr>
        <w:t>کارشناس</w:t>
      </w:r>
      <w:r>
        <w:rPr>
          <w:rFonts w:hint="cs"/>
          <w:rtl/>
        </w:rPr>
        <w:t>ی‌</w:t>
      </w:r>
      <w:r>
        <w:rPr>
          <w:rFonts w:hint="eastAsia"/>
          <w:rtl/>
        </w:rPr>
        <w:t>ها</w:t>
      </w:r>
      <w:r>
        <w:rPr>
          <w:rFonts w:hint="cs"/>
          <w:rtl/>
        </w:rPr>
        <w:t>ی</w:t>
      </w:r>
      <w:r w:rsidRPr="00A26F0A">
        <w:rPr>
          <w:rFonts w:hint="cs"/>
          <w:rtl/>
        </w:rPr>
        <w:t xml:space="preserve"> مقطعی است که اطمینان هم در آن است، مثلاً این که در این زمان به دلیل آنفلوآنزا یا به دلیل دیگر مفاسد و مضار دارد این </w:t>
      </w:r>
      <w:r>
        <w:rPr>
          <w:rFonts w:hint="eastAsia"/>
          <w:rtl/>
        </w:rPr>
        <w:t>م</w:t>
      </w:r>
      <w:r>
        <w:rPr>
          <w:rFonts w:hint="cs"/>
          <w:rtl/>
        </w:rPr>
        <w:t>ی‌</w:t>
      </w:r>
      <w:r>
        <w:rPr>
          <w:rFonts w:hint="eastAsia"/>
          <w:rtl/>
        </w:rPr>
        <w:t>تواند</w:t>
      </w:r>
      <w:r w:rsidRPr="00A26F0A">
        <w:rPr>
          <w:rFonts w:hint="cs"/>
          <w:rtl/>
        </w:rPr>
        <w:t xml:space="preserve"> تغییر دهد، این هم به خاطر این است که در خود دلیل شرعی یک عنوان اضطرار یا ضرر یا چیز دیگر آمده است و این </w:t>
      </w:r>
      <w:r>
        <w:rPr>
          <w:rFonts w:hint="eastAsia"/>
          <w:rtl/>
        </w:rPr>
        <w:t>م</w:t>
      </w:r>
      <w:r>
        <w:rPr>
          <w:rFonts w:hint="cs"/>
          <w:rtl/>
        </w:rPr>
        <w:t>ی‌</w:t>
      </w:r>
      <w:r>
        <w:rPr>
          <w:rFonts w:hint="eastAsia"/>
          <w:rtl/>
        </w:rPr>
        <w:t>تواند</w:t>
      </w:r>
      <w:r w:rsidRPr="00A26F0A">
        <w:rPr>
          <w:rFonts w:hint="cs"/>
          <w:rtl/>
        </w:rPr>
        <w:t xml:space="preserve"> مصداق آن را تعیین کند و حکم را محدود کند، این ها همه دقائق و ظرائفی است که در روش شناسی اجتهاد و رابطه</w:t>
      </w:r>
      <w:r>
        <w:rPr>
          <w:rFonts w:hint="cs"/>
          <w:rtl/>
        </w:rPr>
        <w:t xml:space="preserve"> </w:t>
      </w:r>
      <w:r w:rsidRPr="00A26F0A">
        <w:rPr>
          <w:rFonts w:hint="cs"/>
          <w:rtl/>
        </w:rPr>
        <w:t xml:space="preserve">علوم و تأثیراتی که </w:t>
      </w:r>
      <w:r>
        <w:rPr>
          <w:rFonts w:hint="eastAsia"/>
          <w:rtl/>
        </w:rPr>
        <w:t>دانش‌ها</w:t>
      </w:r>
      <w:r>
        <w:rPr>
          <w:rFonts w:hint="cs"/>
          <w:rtl/>
        </w:rPr>
        <w:t>ی</w:t>
      </w:r>
      <w:r w:rsidRPr="00A26F0A">
        <w:rPr>
          <w:rFonts w:hint="cs"/>
          <w:rtl/>
        </w:rPr>
        <w:t xml:space="preserve"> بیرونی روی اجتهاد و استنباط </w:t>
      </w:r>
      <w:r>
        <w:rPr>
          <w:rFonts w:hint="eastAsia"/>
          <w:rtl/>
        </w:rPr>
        <w:t>م</w:t>
      </w:r>
      <w:r>
        <w:rPr>
          <w:rFonts w:hint="cs"/>
          <w:rtl/>
        </w:rPr>
        <w:t>ی‌</w:t>
      </w:r>
      <w:r>
        <w:rPr>
          <w:rFonts w:hint="eastAsia"/>
          <w:rtl/>
        </w:rPr>
        <w:t>گذارد</w:t>
      </w:r>
      <w:r w:rsidRPr="00A26F0A">
        <w:rPr>
          <w:rFonts w:hint="cs"/>
          <w:rtl/>
        </w:rPr>
        <w:t xml:space="preserve"> باید عرض کنیم.</w:t>
      </w:r>
      <w:r w:rsidR="00554BB8">
        <w:rPr>
          <w:rtl/>
        </w:rPr>
        <w:t>)</w:t>
      </w:r>
    </w:p>
    <w:p w:rsidR="008479D4" w:rsidRPr="00A26F0A" w:rsidRDefault="008479D4" w:rsidP="00CB6A0C">
      <w:pPr>
        <w:pStyle w:val="Heading3"/>
        <w:rPr>
          <w:rtl/>
        </w:rPr>
      </w:pPr>
      <w:bookmarkStart w:id="13" w:name="_Toc381255705"/>
      <w:r w:rsidRPr="00A26F0A">
        <w:rPr>
          <w:rFonts w:hint="cs"/>
          <w:rtl/>
        </w:rPr>
        <w:t>ب. تأثیر مقطعی در ایجاد عناوین ثانوی</w:t>
      </w:r>
      <w:bookmarkEnd w:id="13"/>
    </w:p>
    <w:p w:rsidR="008479D4" w:rsidRPr="00A26F0A" w:rsidRDefault="008479D4" w:rsidP="008479D4">
      <w:pPr>
        <w:rPr>
          <w:rtl/>
        </w:rPr>
      </w:pPr>
      <w:r w:rsidRPr="00A26F0A">
        <w:rPr>
          <w:rFonts w:hint="cs"/>
          <w:rtl/>
        </w:rPr>
        <w:t xml:space="preserve">یک تأثیر هم در ایجاد عناوین ثانوی به طور مقطعی است و آن این است که کارشناسی </w:t>
      </w:r>
      <w:r>
        <w:rPr>
          <w:rFonts w:hint="eastAsia"/>
          <w:rtl/>
        </w:rPr>
        <w:t>نم</w:t>
      </w:r>
      <w:r>
        <w:rPr>
          <w:rFonts w:hint="cs"/>
          <w:rtl/>
        </w:rPr>
        <w:t>ی‌</w:t>
      </w:r>
      <w:r>
        <w:rPr>
          <w:rFonts w:hint="eastAsia"/>
          <w:rtl/>
        </w:rPr>
        <w:t>گو</w:t>
      </w:r>
      <w:r>
        <w:rPr>
          <w:rFonts w:hint="cs"/>
          <w:rtl/>
        </w:rPr>
        <w:t>ی</w:t>
      </w:r>
      <w:r>
        <w:rPr>
          <w:rFonts w:hint="eastAsia"/>
          <w:rtl/>
        </w:rPr>
        <w:t>د</w:t>
      </w:r>
      <w:r w:rsidRPr="00A26F0A">
        <w:rPr>
          <w:rFonts w:hint="cs"/>
          <w:rtl/>
        </w:rPr>
        <w:t xml:space="preserve"> که اصل این حکمی که خدا گفته است راجع به ارث زن یا دیه</w:t>
      </w:r>
      <w:r>
        <w:rPr>
          <w:rFonts w:hint="cs"/>
          <w:rtl/>
        </w:rPr>
        <w:t xml:space="preserve"> </w:t>
      </w:r>
      <w:r w:rsidRPr="00A26F0A">
        <w:rPr>
          <w:rFonts w:hint="cs"/>
          <w:rtl/>
        </w:rPr>
        <w:t>زن یا دیه</w:t>
      </w:r>
      <w:r>
        <w:rPr>
          <w:rFonts w:hint="cs"/>
          <w:rtl/>
        </w:rPr>
        <w:t xml:space="preserve"> </w:t>
      </w:r>
      <w:r w:rsidRPr="00A26F0A">
        <w:rPr>
          <w:rFonts w:hint="cs"/>
          <w:rtl/>
        </w:rPr>
        <w:t xml:space="preserve">کافر یا... بر فرض این که دلیل تمام باشد، این دلیل کارشناسی و علمی </w:t>
      </w:r>
      <w:r>
        <w:rPr>
          <w:rFonts w:hint="eastAsia"/>
          <w:rtl/>
        </w:rPr>
        <w:t>نم</w:t>
      </w:r>
      <w:r>
        <w:rPr>
          <w:rFonts w:hint="cs"/>
          <w:rtl/>
        </w:rPr>
        <w:t>ی‌</w:t>
      </w:r>
      <w:r>
        <w:rPr>
          <w:rFonts w:hint="eastAsia"/>
          <w:rtl/>
        </w:rPr>
        <w:t>گو</w:t>
      </w:r>
      <w:r>
        <w:rPr>
          <w:rFonts w:hint="cs"/>
          <w:rtl/>
        </w:rPr>
        <w:t>ی</w:t>
      </w:r>
      <w:r>
        <w:rPr>
          <w:rFonts w:hint="eastAsia"/>
          <w:rtl/>
        </w:rPr>
        <w:t>د</w:t>
      </w:r>
      <w:r w:rsidRPr="00A26F0A">
        <w:rPr>
          <w:rFonts w:hint="cs"/>
          <w:rtl/>
        </w:rPr>
        <w:t xml:space="preserve"> که اصل این اصلاً درست نیست، بلکه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با عنوان ثانوی اضطرار یا شرائط خاص آن جور را ایجاب </w:t>
      </w:r>
      <w:r>
        <w:rPr>
          <w:rFonts w:hint="eastAsia"/>
          <w:rtl/>
        </w:rPr>
        <w:t>م</w:t>
      </w:r>
      <w:r>
        <w:rPr>
          <w:rFonts w:hint="cs"/>
          <w:rtl/>
        </w:rPr>
        <w:t>ی‌</w:t>
      </w:r>
      <w:r>
        <w:rPr>
          <w:rFonts w:hint="eastAsia"/>
          <w:rtl/>
        </w:rPr>
        <w:t>کند</w:t>
      </w:r>
      <w:r w:rsidRPr="00A26F0A">
        <w:rPr>
          <w:rFonts w:hint="cs"/>
          <w:rtl/>
        </w:rPr>
        <w:t xml:space="preserve"> و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با آن وضعی که من می‌</w:t>
      </w:r>
      <w:r w:rsidRPr="00A26F0A">
        <w:rPr>
          <w:rFonts w:hint="cs"/>
          <w:rtl/>
        </w:rPr>
        <w:t xml:space="preserve">دانم و این </w:t>
      </w:r>
      <w:r>
        <w:rPr>
          <w:rFonts w:hint="eastAsia"/>
          <w:rtl/>
        </w:rPr>
        <w:t>کارشناس</w:t>
      </w:r>
      <w:r>
        <w:rPr>
          <w:rFonts w:hint="cs"/>
          <w:rtl/>
        </w:rPr>
        <w:t>ی‌</w:t>
      </w:r>
      <w:r>
        <w:rPr>
          <w:rFonts w:hint="eastAsia"/>
          <w:rtl/>
        </w:rPr>
        <w:t>ها</w:t>
      </w:r>
      <w:r>
        <w:rPr>
          <w:rFonts w:hint="cs"/>
          <w:rtl/>
        </w:rPr>
        <w:t>ی</w:t>
      </w:r>
      <w:r w:rsidRPr="00A26F0A">
        <w:rPr>
          <w:rFonts w:hint="cs"/>
          <w:rtl/>
        </w:rPr>
        <w:t xml:space="preserve"> علمی من اقتضا </w:t>
      </w:r>
      <w:r>
        <w:rPr>
          <w:rFonts w:hint="eastAsia"/>
          <w:rtl/>
        </w:rPr>
        <w:t>م</w:t>
      </w:r>
      <w:r>
        <w:rPr>
          <w:rFonts w:hint="cs"/>
          <w:rtl/>
        </w:rPr>
        <w:t>ی‌</w:t>
      </w:r>
      <w:r>
        <w:rPr>
          <w:rFonts w:hint="eastAsia"/>
          <w:rtl/>
        </w:rPr>
        <w:t>کند</w:t>
      </w:r>
      <w:r w:rsidRPr="00A26F0A">
        <w:rPr>
          <w:rFonts w:hint="cs"/>
          <w:rtl/>
        </w:rPr>
        <w:t xml:space="preserve"> در این محدوده اگر بخواهد این کار شود این فلان ضرر را دارد، مثلاً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فرض بگیریم که حکم الهی در این است که در هدفمندی یارانه ها بیت المال تقسیم شود نه این که کسی که پول دارد بیشتر ببرد و کسی که کم بهره تر است کمتر ببرد بلکه این بیت المال را به تساوی باید تقسیم کرد، منتها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الان یک شرائطی است که </w:t>
      </w:r>
      <w:r>
        <w:rPr>
          <w:rFonts w:hint="eastAsia"/>
          <w:rtl/>
        </w:rPr>
        <w:t>نم</w:t>
      </w:r>
      <w:r>
        <w:rPr>
          <w:rFonts w:hint="cs"/>
          <w:rtl/>
        </w:rPr>
        <w:t>ی‌</w:t>
      </w:r>
      <w:r>
        <w:rPr>
          <w:rFonts w:hint="eastAsia"/>
          <w:rtl/>
        </w:rPr>
        <w:t>شود</w:t>
      </w:r>
      <w:r w:rsidRPr="00A26F0A">
        <w:rPr>
          <w:rFonts w:hint="cs"/>
          <w:rtl/>
        </w:rPr>
        <w:t xml:space="preserve"> این تساوی را حاکم کرد و موجب هرج و مرج </w:t>
      </w:r>
      <w:r>
        <w:rPr>
          <w:rFonts w:hint="eastAsia"/>
          <w:rtl/>
        </w:rPr>
        <w:t>م</w:t>
      </w:r>
      <w:r>
        <w:rPr>
          <w:rFonts w:hint="cs"/>
          <w:rtl/>
        </w:rPr>
        <w:t>ی‌</w:t>
      </w:r>
      <w:r>
        <w:rPr>
          <w:rFonts w:hint="eastAsia"/>
          <w:rtl/>
        </w:rPr>
        <w:t>شود</w:t>
      </w:r>
      <w:r w:rsidRPr="00A26F0A">
        <w:rPr>
          <w:rFonts w:hint="cs"/>
          <w:rtl/>
        </w:rPr>
        <w:t xml:space="preserve">، این یک کار علمی و کارشناسی است که در صورتی که اطمینانی ایجاد کند عنوان ثانوی ایجاد </w:t>
      </w:r>
      <w:r>
        <w:rPr>
          <w:rFonts w:hint="eastAsia"/>
          <w:rtl/>
        </w:rPr>
        <w:t>م</w:t>
      </w:r>
      <w:r>
        <w:rPr>
          <w:rFonts w:hint="cs"/>
          <w:rtl/>
        </w:rPr>
        <w:t>ی‌</w:t>
      </w:r>
      <w:r>
        <w:rPr>
          <w:rFonts w:hint="eastAsia"/>
          <w:rtl/>
        </w:rPr>
        <w:t>کند</w:t>
      </w:r>
      <w:r w:rsidRPr="00A26F0A">
        <w:rPr>
          <w:rFonts w:hint="cs"/>
          <w:rtl/>
        </w:rPr>
        <w:t xml:space="preserve">، این هم در این حد مانعی ندارد برای این که این </w:t>
      </w:r>
      <w:r>
        <w:rPr>
          <w:rFonts w:hint="eastAsia"/>
          <w:rtl/>
        </w:rPr>
        <w:t>نم</w:t>
      </w:r>
      <w:r>
        <w:rPr>
          <w:rFonts w:hint="cs"/>
          <w:rtl/>
        </w:rPr>
        <w:t>ی‌</w:t>
      </w:r>
      <w:r>
        <w:rPr>
          <w:rFonts w:hint="eastAsia"/>
          <w:rtl/>
        </w:rPr>
        <w:t>گو</w:t>
      </w:r>
      <w:r>
        <w:rPr>
          <w:rFonts w:hint="cs"/>
          <w:rtl/>
        </w:rPr>
        <w:t>ی</w:t>
      </w:r>
      <w:r>
        <w:rPr>
          <w:rFonts w:hint="eastAsia"/>
          <w:rtl/>
        </w:rPr>
        <w:t>د</w:t>
      </w:r>
      <w:r w:rsidRPr="00A26F0A">
        <w:rPr>
          <w:rFonts w:hint="cs"/>
          <w:rtl/>
        </w:rPr>
        <w:t xml:space="preserve"> که من در حکم تغییر دادم بلکه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در این شرائط این حالت را ایجاد </w:t>
      </w:r>
      <w:r>
        <w:rPr>
          <w:rFonts w:hint="eastAsia"/>
          <w:rtl/>
        </w:rPr>
        <w:t>م</w:t>
      </w:r>
      <w:r>
        <w:rPr>
          <w:rFonts w:hint="cs"/>
          <w:rtl/>
        </w:rPr>
        <w:t>ی‌</w:t>
      </w:r>
      <w:r>
        <w:rPr>
          <w:rFonts w:hint="eastAsia"/>
          <w:rtl/>
        </w:rPr>
        <w:t>کند</w:t>
      </w:r>
      <w:r w:rsidRPr="00A26F0A">
        <w:rPr>
          <w:rFonts w:hint="cs"/>
          <w:rtl/>
        </w:rPr>
        <w:t xml:space="preserve"> که این در این حد مانعی ندارد.</w:t>
      </w:r>
    </w:p>
    <w:p w:rsidR="008479D4" w:rsidRPr="00A26F0A" w:rsidRDefault="008479D4" w:rsidP="00CB6A0C">
      <w:pPr>
        <w:pStyle w:val="Heading3"/>
        <w:rPr>
          <w:rtl/>
        </w:rPr>
      </w:pPr>
      <w:bookmarkStart w:id="14" w:name="_Toc381255706"/>
      <w:r w:rsidRPr="00A26F0A">
        <w:rPr>
          <w:rFonts w:hint="cs"/>
          <w:rtl/>
        </w:rPr>
        <w:lastRenderedPageBreak/>
        <w:t xml:space="preserve">ج. تأثیر در ابزار و </w:t>
      </w:r>
      <w:r>
        <w:rPr>
          <w:rFonts w:hint="eastAsia"/>
          <w:rtl/>
        </w:rPr>
        <w:t>روش‌ها</w:t>
      </w:r>
      <w:r>
        <w:rPr>
          <w:rFonts w:hint="cs"/>
          <w:rtl/>
        </w:rPr>
        <w:t>ی</w:t>
      </w:r>
      <w:r w:rsidRPr="00A26F0A">
        <w:rPr>
          <w:rFonts w:hint="cs"/>
          <w:rtl/>
        </w:rPr>
        <w:t xml:space="preserve"> اجرای احکام</w:t>
      </w:r>
      <w:bookmarkEnd w:id="14"/>
    </w:p>
    <w:p w:rsidR="008479D4" w:rsidRPr="00A26F0A" w:rsidRDefault="008479D4" w:rsidP="008479D4">
      <w:pPr>
        <w:rPr>
          <w:rtl/>
        </w:rPr>
      </w:pPr>
      <w:r w:rsidRPr="00A26F0A">
        <w:rPr>
          <w:rFonts w:hint="cs"/>
          <w:rtl/>
        </w:rPr>
        <w:t>یک نوع دیگر از تأثیر علم در حوزه</w:t>
      </w:r>
      <w:r>
        <w:rPr>
          <w:rFonts w:hint="cs"/>
          <w:rtl/>
        </w:rPr>
        <w:t xml:space="preserve"> </w:t>
      </w:r>
      <w:r w:rsidRPr="00A26F0A">
        <w:rPr>
          <w:rFonts w:hint="cs"/>
          <w:rtl/>
        </w:rPr>
        <w:t xml:space="preserve">مسائل فقهی و... تأثیر در ابزار و </w:t>
      </w:r>
      <w:r>
        <w:rPr>
          <w:rFonts w:hint="eastAsia"/>
          <w:rtl/>
        </w:rPr>
        <w:t>روش‌ها</w:t>
      </w:r>
      <w:r>
        <w:rPr>
          <w:rFonts w:hint="cs"/>
          <w:rtl/>
        </w:rPr>
        <w:t>ی</w:t>
      </w:r>
      <w:r w:rsidRPr="00A26F0A">
        <w:rPr>
          <w:rFonts w:hint="cs"/>
          <w:rtl/>
        </w:rPr>
        <w:t xml:space="preserve"> اجرای احکام است و علم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بهترین راه این است، این ها هم در صورتی که موجب اطمینانی باشد مانعی ندارد مثلاً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قوا أنفسکم و أهلیکم </w:t>
      </w:r>
      <w:r>
        <w:rPr>
          <w:rFonts w:hint="eastAsia"/>
          <w:rtl/>
        </w:rPr>
        <w:t>ناراً</w:t>
      </w:r>
      <w:r w:rsidRPr="00A26F0A">
        <w:rPr>
          <w:rFonts w:hint="cs"/>
          <w:rtl/>
        </w:rPr>
        <w:t xml:space="preserve"> یعنی علم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که این این طور اقدام کنید بهتر اثر </w:t>
      </w:r>
      <w:r>
        <w:rPr>
          <w:rFonts w:hint="eastAsia"/>
          <w:rtl/>
        </w:rPr>
        <w:t>م</w:t>
      </w:r>
      <w:r>
        <w:rPr>
          <w:rFonts w:hint="cs"/>
          <w:rtl/>
        </w:rPr>
        <w:t>ی‌</w:t>
      </w:r>
      <w:r>
        <w:rPr>
          <w:rFonts w:hint="eastAsia"/>
          <w:rtl/>
        </w:rPr>
        <w:t>کند</w:t>
      </w:r>
      <w:r w:rsidRPr="00A26F0A">
        <w:rPr>
          <w:rFonts w:hint="cs"/>
          <w:rtl/>
        </w:rPr>
        <w:t>.</w:t>
      </w:r>
    </w:p>
    <w:p w:rsidR="008479D4" w:rsidRPr="00A26F0A" w:rsidRDefault="008479D4" w:rsidP="00CB6A0C">
      <w:pPr>
        <w:pStyle w:val="Heading3"/>
        <w:rPr>
          <w:rtl/>
        </w:rPr>
      </w:pPr>
      <w:bookmarkStart w:id="15" w:name="_Toc381255707"/>
      <w:r w:rsidRPr="00A26F0A">
        <w:rPr>
          <w:rFonts w:hint="cs"/>
          <w:rtl/>
        </w:rPr>
        <w:t>د. تأثیر در فهم ادله احکام</w:t>
      </w:r>
      <w:bookmarkEnd w:id="15"/>
    </w:p>
    <w:p w:rsidR="008479D4" w:rsidRPr="00A26F0A" w:rsidRDefault="008479D4" w:rsidP="008479D4">
      <w:r w:rsidRPr="00A26F0A">
        <w:rPr>
          <w:rFonts w:hint="cs"/>
          <w:rtl/>
        </w:rPr>
        <w:t xml:space="preserve">در فهم ادله هم گاهی توجه به ظرائف و دقائقی که در علم یا در فلسفه </w:t>
      </w:r>
      <w:r>
        <w:rPr>
          <w:rFonts w:hint="eastAsia"/>
          <w:rtl/>
        </w:rPr>
        <w:t>م</w:t>
      </w:r>
      <w:r>
        <w:rPr>
          <w:rFonts w:hint="cs"/>
          <w:rtl/>
        </w:rPr>
        <w:t>ی‌</w:t>
      </w:r>
      <w:r>
        <w:rPr>
          <w:rFonts w:hint="eastAsia"/>
          <w:rtl/>
        </w:rPr>
        <w:t>آ</w:t>
      </w:r>
      <w:r>
        <w:rPr>
          <w:rFonts w:hint="cs"/>
          <w:rtl/>
        </w:rPr>
        <w:t>ی</w:t>
      </w:r>
      <w:r>
        <w:rPr>
          <w:rFonts w:hint="eastAsia"/>
          <w:rtl/>
        </w:rPr>
        <w:t>د</w:t>
      </w:r>
      <w:r w:rsidRPr="00A26F0A">
        <w:rPr>
          <w:rFonts w:hint="cs"/>
          <w:rtl/>
        </w:rPr>
        <w:t xml:space="preserve"> یک نوع زمینه ای درست </w:t>
      </w:r>
      <w:r>
        <w:rPr>
          <w:rFonts w:hint="eastAsia"/>
          <w:rtl/>
        </w:rPr>
        <w:t>م</w:t>
      </w:r>
      <w:r>
        <w:rPr>
          <w:rFonts w:hint="cs"/>
          <w:rtl/>
        </w:rPr>
        <w:t>ی‌</w:t>
      </w:r>
      <w:r>
        <w:rPr>
          <w:rFonts w:hint="eastAsia"/>
          <w:rtl/>
        </w:rPr>
        <w:t>کند</w:t>
      </w:r>
      <w:r w:rsidRPr="00A26F0A">
        <w:rPr>
          <w:rFonts w:hint="cs"/>
          <w:rtl/>
        </w:rPr>
        <w:t xml:space="preserve"> که مطالب جدیدی را از حکم به دست </w:t>
      </w:r>
      <w:r>
        <w:rPr>
          <w:rFonts w:hint="eastAsia"/>
          <w:rtl/>
        </w:rPr>
        <w:t>م</w:t>
      </w:r>
      <w:r>
        <w:rPr>
          <w:rFonts w:hint="cs"/>
          <w:rtl/>
        </w:rPr>
        <w:t>ی‌</w:t>
      </w:r>
      <w:r>
        <w:rPr>
          <w:rFonts w:hint="eastAsia"/>
          <w:rtl/>
        </w:rPr>
        <w:t>آورد</w:t>
      </w:r>
      <w:r w:rsidRPr="00A26F0A">
        <w:rPr>
          <w:rFonts w:hint="cs"/>
          <w:rtl/>
        </w:rPr>
        <w:t xml:space="preserve"> یعنی کسی که فلسفه خوانده است یک ظرفیتی در او پیدا شده است که بهتر </w:t>
      </w:r>
      <w:r>
        <w:rPr>
          <w:rFonts w:hint="eastAsia"/>
          <w:rtl/>
        </w:rPr>
        <w:t>م</w:t>
      </w:r>
      <w:r>
        <w:rPr>
          <w:rFonts w:hint="cs"/>
          <w:rtl/>
        </w:rPr>
        <w:t>ی‌</w:t>
      </w:r>
      <w:r>
        <w:rPr>
          <w:rFonts w:hint="eastAsia"/>
          <w:rtl/>
        </w:rPr>
        <w:t>تواند</w:t>
      </w:r>
      <w:r w:rsidRPr="00A26F0A">
        <w:rPr>
          <w:rFonts w:hint="cs"/>
          <w:rtl/>
        </w:rPr>
        <w:t xml:space="preserve"> آیات را بفهمد. هم عمیق تر </w:t>
      </w:r>
      <w:r>
        <w:rPr>
          <w:rFonts w:hint="eastAsia"/>
          <w:rtl/>
        </w:rPr>
        <w:t>م</w:t>
      </w:r>
      <w:r>
        <w:rPr>
          <w:rFonts w:hint="cs"/>
          <w:rtl/>
        </w:rPr>
        <w:t>ی‌</w:t>
      </w:r>
      <w:r>
        <w:rPr>
          <w:rFonts w:hint="eastAsia"/>
          <w:rtl/>
        </w:rPr>
        <w:t>تواند</w:t>
      </w:r>
      <w:r w:rsidRPr="00A26F0A">
        <w:rPr>
          <w:rFonts w:hint="cs"/>
          <w:rtl/>
        </w:rPr>
        <w:t xml:space="preserve"> بفهمد، هم مطالب جدید </w:t>
      </w:r>
      <w:r>
        <w:rPr>
          <w:rFonts w:hint="eastAsia"/>
          <w:rtl/>
        </w:rPr>
        <w:t>م</w:t>
      </w:r>
      <w:r>
        <w:rPr>
          <w:rFonts w:hint="cs"/>
          <w:rtl/>
        </w:rPr>
        <w:t>ی‌</w:t>
      </w:r>
      <w:r>
        <w:rPr>
          <w:rFonts w:hint="eastAsia"/>
          <w:rtl/>
        </w:rPr>
        <w:t>تواند</w:t>
      </w:r>
      <w:r w:rsidRPr="00A26F0A">
        <w:rPr>
          <w:rFonts w:hint="cs"/>
          <w:rtl/>
        </w:rPr>
        <w:t xml:space="preserve"> بفهمد، هم </w:t>
      </w:r>
      <w:r>
        <w:rPr>
          <w:rFonts w:hint="eastAsia"/>
          <w:rtl/>
        </w:rPr>
        <w:t>م</w:t>
      </w:r>
      <w:r>
        <w:rPr>
          <w:rFonts w:hint="cs"/>
          <w:rtl/>
        </w:rPr>
        <w:t>ی‌</w:t>
      </w:r>
      <w:r>
        <w:rPr>
          <w:rFonts w:hint="eastAsia"/>
          <w:rtl/>
        </w:rPr>
        <w:t>تواند</w:t>
      </w:r>
      <w:r w:rsidRPr="00A26F0A">
        <w:rPr>
          <w:rFonts w:hint="cs"/>
          <w:rtl/>
        </w:rPr>
        <w:t xml:space="preserve"> مطالبی را که دیگران </w:t>
      </w:r>
      <w:r>
        <w:rPr>
          <w:rFonts w:hint="eastAsia"/>
          <w:rtl/>
        </w:rPr>
        <w:t>فهم</w:t>
      </w:r>
      <w:r>
        <w:rPr>
          <w:rFonts w:hint="cs"/>
          <w:rtl/>
        </w:rPr>
        <w:t>ی</w:t>
      </w:r>
      <w:r>
        <w:rPr>
          <w:rFonts w:hint="eastAsia"/>
          <w:rtl/>
        </w:rPr>
        <w:t>ده‌اند</w:t>
      </w:r>
      <w:r w:rsidRPr="00A26F0A">
        <w:rPr>
          <w:rFonts w:hint="cs"/>
          <w:rtl/>
        </w:rPr>
        <w:t xml:space="preserve"> عمیق تر بفهمد مثل توحید، تفکر فلسفی و تعمق </w:t>
      </w:r>
      <w:r>
        <w:rPr>
          <w:rFonts w:hint="eastAsia"/>
          <w:rtl/>
        </w:rPr>
        <w:t>م</w:t>
      </w:r>
      <w:r>
        <w:rPr>
          <w:rFonts w:hint="cs"/>
          <w:rtl/>
        </w:rPr>
        <w:t>ی‌</w:t>
      </w:r>
      <w:r>
        <w:rPr>
          <w:rFonts w:hint="eastAsia"/>
          <w:rtl/>
        </w:rPr>
        <w:t>تواند</w:t>
      </w:r>
      <w:r w:rsidRPr="00A26F0A">
        <w:rPr>
          <w:rFonts w:hint="cs"/>
          <w:rtl/>
        </w:rPr>
        <w:t xml:space="preserve"> عمق دهد</w:t>
      </w:r>
      <w:r w:rsidR="00554BB8">
        <w:rPr>
          <w:rtl/>
        </w:rPr>
        <w:t xml:space="preserve"> </w:t>
      </w:r>
      <w:r w:rsidRPr="00A26F0A">
        <w:rPr>
          <w:rFonts w:hint="cs"/>
          <w:rtl/>
        </w:rPr>
        <w:t xml:space="preserve">و گاهی هم هست که آن فضا موجب </w:t>
      </w:r>
      <w:r>
        <w:rPr>
          <w:rFonts w:hint="eastAsia"/>
          <w:rtl/>
        </w:rPr>
        <w:t>م</w:t>
      </w:r>
      <w:r>
        <w:rPr>
          <w:rFonts w:hint="cs"/>
          <w:rtl/>
        </w:rPr>
        <w:t>ی‌</w:t>
      </w:r>
      <w:r>
        <w:rPr>
          <w:rFonts w:hint="eastAsia"/>
          <w:rtl/>
        </w:rPr>
        <w:t>شود</w:t>
      </w:r>
      <w:r w:rsidRPr="00A26F0A">
        <w:rPr>
          <w:rFonts w:hint="cs"/>
          <w:rtl/>
        </w:rPr>
        <w:t xml:space="preserve"> که آن برداشت متفاوت و متغایر شود، هم </w:t>
      </w:r>
      <w:r>
        <w:rPr>
          <w:rFonts w:hint="eastAsia"/>
          <w:rtl/>
        </w:rPr>
        <w:t>در</w:t>
      </w:r>
      <w:r>
        <w:rPr>
          <w:rFonts w:hint="cs"/>
          <w:rtl/>
        </w:rPr>
        <w:t>ی</w:t>
      </w:r>
      <w:r>
        <w:rPr>
          <w:rFonts w:hint="eastAsia"/>
          <w:rtl/>
        </w:rPr>
        <w:t>افت‌ها</w:t>
      </w:r>
      <w:r>
        <w:rPr>
          <w:rFonts w:hint="cs"/>
          <w:rtl/>
        </w:rPr>
        <w:t>ی</w:t>
      </w:r>
      <w:r w:rsidRPr="00A26F0A">
        <w:rPr>
          <w:rFonts w:hint="cs"/>
          <w:rtl/>
        </w:rPr>
        <w:t xml:space="preserve"> جدید </w:t>
      </w:r>
      <w:r>
        <w:rPr>
          <w:rFonts w:hint="eastAsia"/>
          <w:rtl/>
        </w:rPr>
        <w:t>م</w:t>
      </w:r>
      <w:r>
        <w:rPr>
          <w:rFonts w:hint="cs"/>
          <w:rtl/>
        </w:rPr>
        <w:t>ی‌</w:t>
      </w:r>
      <w:r>
        <w:rPr>
          <w:rFonts w:hint="eastAsia"/>
          <w:rtl/>
        </w:rPr>
        <w:t>تواند</w:t>
      </w:r>
      <w:r w:rsidRPr="00A26F0A">
        <w:rPr>
          <w:rFonts w:hint="cs"/>
          <w:rtl/>
        </w:rPr>
        <w:t xml:space="preserve"> در حوزه</w:t>
      </w:r>
      <w:r>
        <w:rPr>
          <w:rFonts w:hint="cs"/>
          <w:rtl/>
        </w:rPr>
        <w:t xml:space="preserve"> </w:t>
      </w:r>
      <w:r w:rsidRPr="00A26F0A">
        <w:rPr>
          <w:rFonts w:hint="cs"/>
          <w:rtl/>
        </w:rPr>
        <w:t xml:space="preserve">منابع و متون به انسان علم دهد، هم </w:t>
      </w:r>
      <w:r>
        <w:rPr>
          <w:rFonts w:hint="eastAsia"/>
          <w:rtl/>
        </w:rPr>
        <w:t>م</w:t>
      </w:r>
      <w:r>
        <w:rPr>
          <w:rFonts w:hint="cs"/>
          <w:rtl/>
        </w:rPr>
        <w:t>ی‌</w:t>
      </w:r>
      <w:r>
        <w:rPr>
          <w:rFonts w:hint="eastAsia"/>
          <w:rtl/>
        </w:rPr>
        <w:t>تواند</w:t>
      </w:r>
      <w:r w:rsidRPr="00A26F0A">
        <w:rPr>
          <w:rFonts w:hint="cs"/>
          <w:rtl/>
        </w:rPr>
        <w:t xml:space="preserve"> تعمیق داشته باشد و هم </w:t>
      </w:r>
      <w:r>
        <w:rPr>
          <w:rFonts w:hint="eastAsia"/>
          <w:rtl/>
        </w:rPr>
        <w:t>م</w:t>
      </w:r>
      <w:r>
        <w:rPr>
          <w:rFonts w:hint="cs"/>
          <w:rtl/>
        </w:rPr>
        <w:t>ی‌</w:t>
      </w:r>
      <w:r>
        <w:rPr>
          <w:rFonts w:hint="eastAsia"/>
          <w:rtl/>
        </w:rPr>
        <w:t>تواند</w:t>
      </w:r>
      <w:r w:rsidRPr="00A26F0A">
        <w:rPr>
          <w:rFonts w:hint="cs"/>
          <w:rtl/>
        </w:rPr>
        <w:t xml:space="preserve"> تغییر دهد، این جا از </w:t>
      </w:r>
      <w:r>
        <w:rPr>
          <w:rFonts w:hint="eastAsia"/>
          <w:rtl/>
        </w:rPr>
        <w:t>بحث‌ها</w:t>
      </w:r>
      <w:r>
        <w:rPr>
          <w:rFonts w:hint="cs"/>
          <w:rtl/>
        </w:rPr>
        <w:t>ی</w:t>
      </w:r>
      <w:r w:rsidRPr="00A26F0A">
        <w:rPr>
          <w:rFonts w:hint="cs"/>
          <w:rtl/>
        </w:rPr>
        <w:t xml:space="preserve"> ادبی گرفته تا </w:t>
      </w:r>
      <w:r>
        <w:rPr>
          <w:rFonts w:hint="eastAsia"/>
          <w:rtl/>
        </w:rPr>
        <w:t>بحث‌ها</w:t>
      </w:r>
      <w:r>
        <w:rPr>
          <w:rFonts w:hint="cs"/>
          <w:rtl/>
        </w:rPr>
        <w:t>ی</w:t>
      </w:r>
      <w:r w:rsidRPr="00A26F0A">
        <w:rPr>
          <w:rFonts w:hint="cs"/>
          <w:rtl/>
        </w:rPr>
        <w:t xml:space="preserve"> علمی و فلسفی، همه</w:t>
      </w:r>
      <w:r>
        <w:rPr>
          <w:rFonts w:hint="cs"/>
          <w:rtl/>
        </w:rPr>
        <w:t xml:space="preserve"> </w:t>
      </w:r>
      <w:r w:rsidRPr="00A26F0A">
        <w:rPr>
          <w:rFonts w:hint="cs"/>
          <w:rtl/>
        </w:rPr>
        <w:t xml:space="preserve">این ها مؤثر است البته در این جا مرز دقیقی با تفسیر به رأی دارد و دقتش هم در این است که آن توانمندی که با خواندن فلسفه یا علوم انسانی برای شخص فقیه در استخراج مطالب جدید و </w:t>
      </w:r>
      <w:r>
        <w:rPr>
          <w:rFonts w:hint="eastAsia"/>
          <w:rtl/>
        </w:rPr>
        <w:t>پرسش‌ها</w:t>
      </w:r>
      <w:r>
        <w:rPr>
          <w:rFonts w:hint="cs"/>
          <w:rtl/>
        </w:rPr>
        <w:t>ی</w:t>
      </w:r>
      <w:r w:rsidRPr="00A26F0A">
        <w:rPr>
          <w:rFonts w:hint="cs"/>
          <w:rtl/>
        </w:rPr>
        <w:t xml:space="preserve"> نو پیدا </w:t>
      </w:r>
      <w:r>
        <w:rPr>
          <w:rFonts w:hint="eastAsia"/>
          <w:rtl/>
        </w:rPr>
        <w:t>م</w:t>
      </w:r>
      <w:r>
        <w:rPr>
          <w:rFonts w:hint="cs"/>
          <w:rtl/>
        </w:rPr>
        <w:t>ی‌</w:t>
      </w:r>
      <w:r>
        <w:rPr>
          <w:rFonts w:hint="eastAsia"/>
          <w:rtl/>
        </w:rPr>
        <w:t>شود</w:t>
      </w:r>
      <w:r w:rsidRPr="00A26F0A">
        <w:rPr>
          <w:rFonts w:hint="cs"/>
          <w:rtl/>
        </w:rPr>
        <w:t xml:space="preserve"> این خوب است، توانمندی ای که پیدا </w:t>
      </w:r>
      <w:r>
        <w:rPr>
          <w:rFonts w:hint="eastAsia"/>
          <w:rtl/>
        </w:rPr>
        <w:t>م</w:t>
      </w:r>
      <w:r>
        <w:rPr>
          <w:rFonts w:hint="cs"/>
          <w:rtl/>
        </w:rPr>
        <w:t>ی‌</w:t>
      </w:r>
      <w:r>
        <w:rPr>
          <w:rFonts w:hint="eastAsia"/>
          <w:rtl/>
        </w:rPr>
        <w:t>کند</w:t>
      </w:r>
      <w:r w:rsidRPr="00A26F0A">
        <w:rPr>
          <w:rFonts w:hint="cs"/>
          <w:rtl/>
        </w:rPr>
        <w:t xml:space="preserve"> که عمیق تر این ها را بفهمد این هم خوب است، توانمندای که پیدا </w:t>
      </w:r>
      <w:r>
        <w:rPr>
          <w:rFonts w:hint="eastAsia"/>
          <w:rtl/>
        </w:rPr>
        <w:t>م</w:t>
      </w:r>
      <w:r>
        <w:rPr>
          <w:rFonts w:hint="cs"/>
          <w:rtl/>
        </w:rPr>
        <w:t>ی‌</w:t>
      </w:r>
      <w:r>
        <w:rPr>
          <w:rFonts w:hint="eastAsia"/>
          <w:rtl/>
        </w:rPr>
        <w:t>کند</w:t>
      </w:r>
      <w:r w:rsidRPr="00A26F0A">
        <w:rPr>
          <w:rFonts w:hint="cs"/>
          <w:rtl/>
        </w:rPr>
        <w:t xml:space="preserve"> که فهم عادی غیر دقیق را مضبوط کند و متفاوتش کند این هم خوب است، این ها همه در حدی است که موضوع را بهتر بفهمد، اگر همین به این شکل در آید که مهمولی که از </w:t>
      </w:r>
      <w:r>
        <w:rPr>
          <w:rFonts w:hint="eastAsia"/>
          <w:rtl/>
        </w:rPr>
        <w:t>ملأ</w:t>
      </w:r>
      <w:r w:rsidRPr="00A26F0A">
        <w:rPr>
          <w:rFonts w:hint="cs"/>
          <w:rtl/>
        </w:rPr>
        <w:t xml:space="preserve"> صدرا گرفته است یا از پیاژه گرفته است هیچ فرقی </w:t>
      </w:r>
      <w:r>
        <w:rPr>
          <w:rFonts w:hint="eastAsia"/>
          <w:rtl/>
        </w:rPr>
        <w:t>نم</w:t>
      </w:r>
      <w:r>
        <w:rPr>
          <w:rFonts w:hint="cs"/>
          <w:rtl/>
        </w:rPr>
        <w:t>ی‌</w:t>
      </w:r>
      <w:r>
        <w:rPr>
          <w:rFonts w:hint="eastAsia"/>
          <w:rtl/>
        </w:rPr>
        <w:t>کند</w:t>
      </w:r>
      <w:r w:rsidRPr="00A26F0A">
        <w:rPr>
          <w:rFonts w:hint="cs"/>
          <w:rtl/>
        </w:rPr>
        <w:t xml:space="preserve">، اگر بخواهد این مهمول علمی و فلسفی را به قرآن بچسباند این تفسیر به رأی </w:t>
      </w:r>
      <w:r>
        <w:rPr>
          <w:rFonts w:hint="eastAsia"/>
          <w:rtl/>
        </w:rPr>
        <w:t>م</w:t>
      </w:r>
      <w:r>
        <w:rPr>
          <w:rFonts w:hint="cs"/>
          <w:rtl/>
        </w:rPr>
        <w:t>ی‌</w:t>
      </w:r>
      <w:r>
        <w:rPr>
          <w:rFonts w:hint="eastAsia"/>
          <w:rtl/>
        </w:rPr>
        <w:t>شود</w:t>
      </w:r>
      <w:r w:rsidRPr="00A26F0A">
        <w:rPr>
          <w:rFonts w:hint="cs"/>
          <w:rtl/>
        </w:rPr>
        <w:t xml:space="preserve"> ولی این توانمندی ای که پیدا کرد که بتواند بفهمد این چیز خوبی است، ممکن است آن چیزی که پیاژه فهمیده است از این بفهمد یا چیزی که </w:t>
      </w:r>
      <w:r>
        <w:rPr>
          <w:rFonts w:hint="eastAsia"/>
          <w:rtl/>
        </w:rPr>
        <w:t>ملأ</w:t>
      </w:r>
      <w:r w:rsidRPr="00A26F0A">
        <w:rPr>
          <w:rFonts w:hint="cs"/>
          <w:rtl/>
        </w:rPr>
        <w:t xml:space="preserve"> صدرا فهمیده است از این بفهمد و ممکن است هیچ کدام را نفهمد یعنی نتواند با روش درست اصولی از این استفاده کند و لذا تأثیر علوم بیرونی بر فهم متن در این شکی نیست منتها این تأثیر به خاطر این است که ظرفیت آدم را بالا </w:t>
      </w:r>
      <w:r>
        <w:rPr>
          <w:rFonts w:hint="eastAsia"/>
          <w:rtl/>
        </w:rPr>
        <w:t>م</w:t>
      </w:r>
      <w:r>
        <w:rPr>
          <w:rFonts w:hint="cs"/>
          <w:rtl/>
        </w:rPr>
        <w:t>ی‌</w:t>
      </w:r>
      <w:r>
        <w:rPr>
          <w:rFonts w:hint="eastAsia"/>
          <w:rtl/>
        </w:rPr>
        <w:t>برد</w:t>
      </w:r>
      <w:r w:rsidRPr="00A26F0A">
        <w:rPr>
          <w:rFonts w:hint="cs"/>
          <w:rtl/>
        </w:rPr>
        <w:t xml:space="preserve">، اگر </w:t>
      </w:r>
      <w:r w:rsidRPr="00486E02">
        <w:rPr>
          <w:rFonts w:hint="cs"/>
          <w:b/>
          <w:bCs/>
          <w:rtl/>
        </w:rPr>
        <w:t>«</w:t>
      </w:r>
      <w:r w:rsidRPr="00486E02">
        <w:rPr>
          <w:rFonts w:hint="eastAsia"/>
          <w:b/>
          <w:bCs/>
          <w:rtl/>
        </w:rPr>
        <w:t>لا</w:t>
      </w:r>
      <w:r w:rsidRPr="00486E02">
        <w:rPr>
          <w:b/>
          <w:bCs/>
          <w:rtl/>
        </w:rPr>
        <w:t xml:space="preserve"> </w:t>
      </w:r>
      <w:r w:rsidRPr="00486E02">
        <w:rPr>
          <w:rFonts w:hint="eastAsia"/>
          <w:b/>
          <w:bCs/>
          <w:rtl/>
        </w:rPr>
        <w:t>يُحِبُّ</w:t>
      </w:r>
      <w:r w:rsidRPr="00486E02">
        <w:rPr>
          <w:b/>
          <w:bCs/>
          <w:rtl/>
        </w:rPr>
        <w:t xml:space="preserve"> </w:t>
      </w:r>
      <w:r w:rsidRPr="00486E02">
        <w:rPr>
          <w:rFonts w:hint="eastAsia"/>
          <w:b/>
          <w:bCs/>
          <w:rtl/>
        </w:rPr>
        <w:t>اللَّهُ</w:t>
      </w:r>
      <w:r w:rsidRPr="00486E02">
        <w:rPr>
          <w:b/>
          <w:bCs/>
          <w:rtl/>
        </w:rPr>
        <w:t xml:space="preserve"> </w:t>
      </w:r>
      <w:r w:rsidRPr="00486E02">
        <w:rPr>
          <w:rFonts w:hint="eastAsia"/>
          <w:b/>
          <w:bCs/>
          <w:rtl/>
        </w:rPr>
        <w:t>الْجَهْرَ</w:t>
      </w:r>
      <w:r w:rsidRPr="00486E02">
        <w:rPr>
          <w:b/>
          <w:bCs/>
          <w:rtl/>
        </w:rPr>
        <w:t xml:space="preserve"> </w:t>
      </w:r>
      <w:r w:rsidRPr="00486E02">
        <w:rPr>
          <w:rFonts w:hint="eastAsia"/>
          <w:b/>
          <w:bCs/>
          <w:rtl/>
        </w:rPr>
        <w:t>بِالسُّوءِ</w:t>
      </w:r>
      <w:r w:rsidRPr="00486E02">
        <w:rPr>
          <w:b/>
          <w:bCs/>
          <w:rtl/>
        </w:rPr>
        <w:t xml:space="preserve"> </w:t>
      </w:r>
      <w:r w:rsidRPr="00486E02">
        <w:rPr>
          <w:rFonts w:hint="eastAsia"/>
          <w:b/>
          <w:bCs/>
          <w:rtl/>
        </w:rPr>
        <w:t>مِنَ</w:t>
      </w:r>
      <w:r w:rsidRPr="00486E02">
        <w:rPr>
          <w:b/>
          <w:bCs/>
          <w:rtl/>
        </w:rPr>
        <w:t xml:space="preserve"> </w:t>
      </w:r>
      <w:r w:rsidRPr="00486E02">
        <w:rPr>
          <w:rFonts w:hint="eastAsia"/>
          <w:b/>
          <w:bCs/>
          <w:rtl/>
        </w:rPr>
        <w:t>الْقَوْلِ</w:t>
      </w:r>
      <w:r w:rsidRPr="00486E02">
        <w:rPr>
          <w:b/>
          <w:bCs/>
          <w:rtl/>
        </w:rPr>
        <w:t xml:space="preserve"> </w:t>
      </w:r>
      <w:r w:rsidRPr="00486E02">
        <w:rPr>
          <w:rFonts w:hint="eastAsia"/>
          <w:b/>
          <w:bCs/>
          <w:rtl/>
        </w:rPr>
        <w:t>إِلاَّ</w:t>
      </w:r>
      <w:r w:rsidRPr="00486E02">
        <w:rPr>
          <w:b/>
          <w:bCs/>
          <w:rtl/>
        </w:rPr>
        <w:t xml:space="preserve"> </w:t>
      </w:r>
      <w:r w:rsidRPr="00486E02">
        <w:rPr>
          <w:rFonts w:hint="eastAsia"/>
          <w:b/>
          <w:bCs/>
          <w:rtl/>
        </w:rPr>
        <w:t>مَنْ</w:t>
      </w:r>
      <w:r w:rsidRPr="00486E02">
        <w:rPr>
          <w:b/>
          <w:bCs/>
          <w:rtl/>
        </w:rPr>
        <w:t xml:space="preserve"> </w:t>
      </w:r>
      <w:r w:rsidRPr="00486E02">
        <w:rPr>
          <w:rFonts w:hint="eastAsia"/>
          <w:b/>
          <w:bCs/>
          <w:rtl/>
        </w:rPr>
        <w:t>ظُلِمَ</w:t>
      </w:r>
      <w:r w:rsidRPr="00486E02">
        <w:rPr>
          <w:rFonts w:hint="cs"/>
          <w:b/>
          <w:bCs/>
          <w:rtl/>
        </w:rPr>
        <w:t>»</w:t>
      </w:r>
      <w:r w:rsidRPr="005D5ECE">
        <w:rPr>
          <w:rtl/>
        </w:rPr>
        <w:t xml:space="preserve"> </w:t>
      </w:r>
      <w:r>
        <w:rPr>
          <w:rFonts w:hint="cs"/>
          <w:rtl/>
        </w:rPr>
        <w:t xml:space="preserve">نساء/148 </w:t>
      </w:r>
      <w:r w:rsidRPr="00A26F0A">
        <w:rPr>
          <w:rFonts w:hint="cs"/>
          <w:rtl/>
        </w:rPr>
        <w:t xml:space="preserve">را به طلبه ای که دو سال درس خوانده است بدهید و بگویید این را معنا کن معنا </w:t>
      </w:r>
      <w:r>
        <w:rPr>
          <w:rFonts w:hint="eastAsia"/>
          <w:rtl/>
        </w:rPr>
        <w:t>م</w:t>
      </w:r>
      <w:r>
        <w:rPr>
          <w:rFonts w:hint="cs"/>
          <w:rtl/>
        </w:rPr>
        <w:t>ی‌</w:t>
      </w:r>
      <w:r>
        <w:rPr>
          <w:rFonts w:hint="eastAsia"/>
          <w:rtl/>
        </w:rPr>
        <w:t>کند</w:t>
      </w:r>
      <w:r w:rsidRPr="00A26F0A">
        <w:rPr>
          <w:rFonts w:hint="cs"/>
          <w:rtl/>
        </w:rPr>
        <w:t xml:space="preserve"> ولی وقتی به دست یک فقیه و مفسری بدهید باید چند روز بحث کند و چند مطلب در </w:t>
      </w:r>
      <w:r>
        <w:rPr>
          <w:rFonts w:hint="eastAsia"/>
          <w:rtl/>
        </w:rPr>
        <w:t>م</w:t>
      </w:r>
      <w:r>
        <w:rPr>
          <w:rFonts w:hint="cs"/>
          <w:rtl/>
        </w:rPr>
        <w:t>ی‌</w:t>
      </w:r>
      <w:r>
        <w:rPr>
          <w:rFonts w:hint="eastAsia"/>
          <w:rtl/>
        </w:rPr>
        <w:t>آورد</w:t>
      </w:r>
      <w:r w:rsidRPr="00A26F0A">
        <w:rPr>
          <w:rFonts w:hint="cs"/>
          <w:rtl/>
        </w:rPr>
        <w:t xml:space="preserve"> که همگی درست و دقیق است، همان عرف عام این مقدمات را بتواند بپذیرد </w:t>
      </w:r>
      <w:r>
        <w:rPr>
          <w:rFonts w:hint="eastAsia"/>
          <w:rtl/>
        </w:rPr>
        <w:t>م</w:t>
      </w:r>
      <w:r>
        <w:rPr>
          <w:rFonts w:hint="cs"/>
          <w:rtl/>
        </w:rPr>
        <w:t>ی‌</w:t>
      </w:r>
      <w:r>
        <w:rPr>
          <w:rFonts w:hint="eastAsia"/>
          <w:rtl/>
        </w:rPr>
        <w:t>گو</w:t>
      </w:r>
      <w:r>
        <w:rPr>
          <w:rFonts w:hint="cs"/>
          <w:rtl/>
        </w:rPr>
        <w:t>ی</w:t>
      </w:r>
      <w:r>
        <w:rPr>
          <w:rFonts w:hint="eastAsia"/>
          <w:rtl/>
        </w:rPr>
        <w:t>د</w:t>
      </w:r>
      <w:r w:rsidRPr="00A26F0A">
        <w:rPr>
          <w:rFonts w:hint="cs"/>
          <w:rtl/>
        </w:rPr>
        <w:t xml:space="preserve"> درست است. این که ظرفیت شخص به خاطر این که فلسفه و علوم انسانی خوانده است بالا رفته است این چیز خوبی است و این ظرفیت </w:t>
      </w:r>
      <w:r w:rsidRPr="00A26F0A">
        <w:rPr>
          <w:rFonts w:hint="cs"/>
          <w:rtl/>
        </w:rPr>
        <w:lastRenderedPageBreak/>
        <w:t xml:space="preserve">موجب </w:t>
      </w:r>
      <w:r>
        <w:rPr>
          <w:rFonts w:hint="eastAsia"/>
          <w:rtl/>
        </w:rPr>
        <w:t>م</w:t>
      </w:r>
      <w:r>
        <w:rPr>
          <w:rFonts w:hint="cs"/>
          <w:rtl/>
        </w:rPr>
        <w:t>ی‌</w:t>
      </w:r>
      <w:r>
        <w:rPr>
          <w:rFonts w:hint="eastAsia"/>
          <w:rtl/>
        </w:rPr>
        <w:t>شود</w:t>
      </w:r>
      <w:r w:rsidRPr="00A26F0A">
        <w:rPr>
          <w:rFonts w:hint="cs"/>
          <w:rtl/>
        </w:rPr>
        <w:t xml:space="preserve"> که </w:t>
      </w:r>
      <w:r>
        <w:rPr>
          <w:rFonts w:hint="eastAsia"/>
          <w:rtl/>
        </w:rPr>
        <w:t>پرسش‌ها</w:t>
      </w:r>
      <w:r>
        <w:rPr>
          <w:rFonts w:hint="cs"/>
          <w:rtl/>
        </w:rPr>
        <w:t>ی</w:t>
      </w:r>
      <w:r w:rsidRPr="00A26F0A">
        <w:rPr>
          <w:rFonts w:hint="cs"/>
          <w:rtl/>
        </w:rPr>
        <w:t xml:space="preserve"> نو را ببرد و بتواند معانی عمیق تر را درک کند اما نهایتاً باید این درک در آن ضوابط اصولی و فهم عرف دقیق بگنجد و آن مهمول و حکم را بر این تحمیل نکند، عرضه</w:t>
      </w:r>
      <w:r>
        <w:rPr>
          <w:rFonts w:hint="cs"/>
          <w:rtl/>
        </w:rPr>
        <w:t xml:space="preserve"> </w:t>
      </w:r>
      <w:r w:rsidRPr="00A26F0A">
        <w:rPr>
          <w:rFonts w:hint="cs"/>
          <w:rtl/>
        </w:rPr>
        <w:t>موضوعی که همان تفسیر موضوعی شهید صدری است مانعی ندارد ولی نباید بر این تحمیل حکم شود.</w:t>
      </w:r>
    </w:p>
    <w:p w:rsidR="008479D4" w:rsidRPr="00A26F0A" w:rsidRDefault="008479D4" w:rsidP="008479D4">
      <w:pPr>
        <w:rPr>
          <w:rFonts w:asciiTheme="minorHAnsi" w:hAnsiTheme="minorHAnsi"/>
          <w:rtl/>
        </w:rPr>
      </w:pPr>
      <w:r w:rsidRPr="00A26F0A">
        <w:rPr>
          <w:rFonts w:hint="cs"/>
          <w:rtl/>
        </w:rPr>
        <w:t>ضابطه</w:t>
      </w:r>
      <w:r>
        <w:rPr>
          <w:rFonts w:hint="cs"/>
          <w:rtl/>
        </w:rPr>
        <w:t xml:space="preserve"> </w:t>
      </w:r>
      <w:r w:rsidRPr="00A26F0A">
        <w:rPr>
          <w:rFonts w:hint="cs"/>
          <w:rtl/>
        </w:rPr>
        <w:t xml:space="preserve">فهم درست این است که هم قواعد اصولی و ضوابط فهم متن به شما اجازه بدهد در آن کادر جلو بروید و هم این که حالا که دارید عمق پیدا </w:t>
      </w:r>
      <w:r>
        <w:rPr>
          <w:rFonts w:hint="eastAsia"/>
          <w:rtl/>
        </w:rPr>
        <w:t>م</w:t>
      </w:r>
      <w:r>
        <w:rPr>
          <w:rFonts w:hint="cs"/>
          <w:rtl/>
        </w:rPr>
        <w:t>ی‌</w:t>
      </w:r>
      <w:r>
        <w:rPr>
          <w:rFonts w:hint="eastAsia"/>
          <w:rtl/>
        </w:rPr>
        <w:t>کن</w:t>
      </w:r>
      <w:r>
        <w:rPr>
          <w:rFonts w:hint="cs"/>
          <w:rtl/>
        </w:rPr>
        <w:t>ی</w:t>
      </w:r>
      <w:r>
        <w:rPr>
          <w:rFonts w:hint="eastAsia"/>
          <w:rtl/>
        </w:rPr>
        <w:t>د</w:t>
      </w:r>
      <w:r w:rsidRPr="00A26F0A">
        <w:rPr>
          <w:rFonts w:hint="cs"/>
          <w:rtl/>
        </w:rPr>
        <w:t xml:space="preserve"> آن شخص و گوینده و متکلم و متن هم از جایگاه و ظرفیتی برخوردار باشد که بشود این ها را به او نسبت داد، اگر نباشد </w:t>
      </w:r>
      <w:r>
        <w:rPr>
          <w:rFonts w:hint="eastAsia"/>
          <w:rtl/>
        </w:rPr>
        <w:t>نم</w:t>
      </w:r>
      <w:r>
        <w:rPr>
          <w:rFonts w:hint="cs"/>
          <w:rtl/>
        </w:rPr>
        <w:t>ی‌</w:t>
      </w:r>
      <w:r>
        <w:rPr>
          <w:rFonts w:hint="eastAsia"/>
          <w:rtl/>
        </w:rPr>
        <w:t>شود</w:t>
      </w:r>
      <w:r w:rsidRPr="00A26F0A">
        <w:rPr>
          <w:rFonts w:hint="cs"/>
          <w:rtl/>
        </w:rPr>
        <w:t xml:space="preserve"> و در متون دینی به خصوص در قرآن کریم این طور است. بعد از این بحث ها معلوم شد که آن چه که از احکام دین در تعلیم و تربیت دینی برمی آید آن قدر متعدد است که </w:t>
      </w:r>
      <w:r>
        <w:rPr>
          <w:rFonts w:hint="eastAsia"/>
          <w:rtl/>
        </w:rPr>
        <w:t>نم</w:t>
      </w:r>
      <w:r>
        <w:rPr>
          <w:rFonts w:hint="cs"/>
          <w:rtl/>
        </w:rPr>
        <w:t>ی‌</w:t>
      </w:r>
      <w:r>
        <w:rPr>
          <w:rFonts w:hint="eastAsia"/>
          <w:rtl/>
        </w:rPr>
        <w:t>شود</w:t>
      </w:r>
      <w:r>
        <w:rPr>
          <w:rFonts w:hint="cs"/>
          <w:rtl/>
        </w:rPr>
        <w:t xml:space="preserve"> هیچ کار کرد و با این حرف ها می‌</w:t>
      </w:r>
      <w:r w:rsidRPr="00A26F0A">
        <w:rPr>
          <w:rFonts w:hint="cs"/>
          <w:rtl/>
        </w:rPr>
        <w:t xml:space="preserve">گوییم </w:t>
      </w:r>
      <w:r>
        <w:rPr>
          <w:rFonts w:hint="cs"/>
          <w:rtl/>
        </w:rPr>
        <w:t>کنار بگذارید و لذا با همان ادله‌</w:t>
      </w:r>
      <w:r w:rsidRPr="00A26F0A">
        <w:rPr>
          <w:rFonts w:hint="cs"/>
          <w:rtl/>
        </w:rPr>
        <w:t>ای که عرض کردم این ادله و قوانین و قواعد فقهی سرجایش است. نکته</w:t>
      </w:r>
      <w:r>
        <w:rPr>
          <w:rFonts w:hint="cs"/>
          <w:rtl/>
        </w:rPr>
        <w:t xml:space="preserve"> </w:t>
      </w:r>
      <w:r w:rsidRPr="00A26F0A">
        <w:rPr>
          <w:rFonts w:hint="cs"/>
          <w:rtl/>
        </w:rPr>
        <w:t>دیگر این است که در شرع هم چنین تحمیلی وجود نداشته است، ما یک جا در باب نماز داریم که از هفت سالگی به بعد اجازه</w:t>
      </w:r>
      <w:r>
        <w:rPr>
          <w:rFonts w:hint="cs"/>
          <w:rtl/>
        </w:rPr>
        <w:t xml:space="preserve"> </w:t>
      </w:r>
      <w:r w:rsidRPr="00A26F0A">
        <w:rPr>
          <w:rFonts w:hint="cs"/>
          <w:rtl/>
        </w:rPr>
        <w:t xml:space="preserve">ضرب داده شده است آن هم با حدود و قیودی که بیان کرده است والا غالباً عواطف را مهم </w:t>
      </w:r>
      <w:r>
        <w:rPr>
          <w:rFonts w:hint="eastAsia"/>
          <w:rtl/>
        </w:rPr>
        <w:t>م</w:t>
      </w:r>
      <w:r>
        <w:rPr>
          <w:rFonts w:hint="cs"/>
          <w:rtl/>
        </w:rPr>
        <w:t>ی‌</w:t>
      </w:r>
      <w:r>
        <w:rPr>
          <w:rFonts w:hint="eastAsia"/>
          <w:rtl/>
        </w:rPr>
        <w:t>شمارد</w:t>
      </w:r>
      <w:r w:rsidRPr="00A26F0A">
        <w:rPr>
          <w:rFonts w:hint="cs"/>
          <w:rtl/>
        </w:rPr>
        <w:t xml:space="preserve"> یعنی دنیایی از عواطف در تعالیم ما بود که این یک مورد در آن خیلی گم است، البته نه این که ما بگوییم قائل نیستیم بلکه به صو</w:t>
      </w:r>
      <w:r>
        <w:rPr>
          <w:rFonts w:hint="cs"/>
          <w:rtl/>
        </w:rPr>
        <w:t>رت قاطع می‌</w:t>
      </w:r>
      <w:r w:rsidRPr="00A26F0A">
        <w:rPr>
          <w:rFonts w:hint="cs"/>
          <w:rtl/>
        </w:rPr>
        <w:t>گوییم نظر این است ولی اگر در چارچوبه</w:t>
      </w:r>
      <w:r>
        <w:rPr>
          <w:rFonts w:hint="cs"/>
          <w:rtl/>
        </w:rPr>
        <w:t xml:space="preserve"> </w:t>
      </w:r>
      <w:r w:rsidRPr="00A26F0A">
        <w:rPr>
          <w:rFonts w:hint="cs"/>
          <w:rtl/>
        </w:rPr>
        <w:t xml:space="preserve">کلی ببینید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sidRPr="00A26F0A">
        <w:rPr>
          <w:rFonts w:hint="cs"/>
          <w:rtl/>
        </w:rPr>
        <w:t xml:space="preserve"> که همه عاطفه و مهر و محبت است، البته کسی که ظرفیت عقلی ندارد ما معتقدیم که باید اقدام کرد ولو هنوز فهم روش مند نسبت به اثبات خدا ندارد که این را باید انجام داد برای این که مصلحت بزرگی در کار است که فوت </w:t>
      </w:r>
      <w:r>
        <w:rPr>
          <w:rFonts w:hint="eastAsia"/>
          <w:rtl/>
        </w:rPr>
        <w:t>م</w:t>
      </w:r>
      <w:r>
        <w:rPr>
          <w:rFonts w:hint="cs"/>
          <w:rtl/>
        </w:rPr>
        <w:t>ی‌</w:t>
      </w:r>
      <w:r>
        <w:rPr>
          <w:rFonts w:hint="eastAsia"/>
          <w:rtl/>
        </w:rPr>
        <w:t>شود</w:t>
      </w:r>
      <w:r w:rsidRPr="00A26F0A">
        <w:rPr>
          <w:rFonts w:hint="cs"/>
          <w:rtl/>
        </w:rPr>
        <w:t xml:space="preserve"> و این مقدم بر این است که آن جهت را رعایت کنیم.</w:t>
      </w:r>
    </w:p>
    <w:p w:rsidR="008479D4" w:rsidRPr="00A26F0A" w:rsidRDefault="008479D4" w:rsidP="008479D4">
      <w:pPr>
        <w:rPr>
          <w:rtl/>
        </w:rPr>
      </w:pPr>
      <w:r w:rsidRPr="00A26F0A">
        <w:rPr>
          <w:rFonts w:hint="cs"/>
          <w:rtl/>
        </w:rPr>
        <w:t>البته در دوره</w:t>
      </w:r>
      <w:r>
        <w:rPr>
          <w:rFonts w:hint="cs"/>
          <w:rtl/>
        </w:rPr>
        <w:t xml:space="preserve"> </w:t>
      </w:r>
      <w:r w:rsidRPr="00A26F0A">
        <w:rPr>
          <w:rFonts w:hint="cs"/>
          <w:rtl/>
        </w:rPr>
        <w:t>کودکی محدوده</w:t>
      </w:r>
      <w:r>
        <w:rPr>
          <w:rFonts w:hint="cs"/>
          <w:rtl/>
        </w:rPr>
        <w:t xml:space="preserve"> </w:t>
      </w:r>
      <w:r w:rsidRPr="00A26F0A">
        <w:rPr>
          <w:rFonts w:hint="cs"/>
          <w:rtl/>
        </w:rPr>
        <w:t xml:space="preserve">تعیین روش ها در تربیت عبادی و چیزهای دیگر محدود بود و علم </w:t>
      </w:r>
      <w:r>
        <w:rPr>
          <w:rFonts w:hint="eastAsia"/>
          <w:rtl/>
        </w:rPr>
        <w:t>م</w:t>
      </w:r>
      <w:r>
        <w:rPr>
          <w:rFonts w:hint="cs"/>
          <w:rtl/>
        </w:rPr>
        <w:t>ی‌</w:t>
      </w:r>
      <w:r>
        <w:rPr>
          <w:rFonts w:hint="eastAsia"/>
          <w:rtl/>
        </w:rPr>
        <w:t>تواند</w:t>
      </w:r>
      <w:r w:rsidRPr="00A26F0A">
        <w:rPr>
          <w:rFonts w:hint="cs"/>
          <w:rtl/>
        </w:rPr>
        <w:t xml:space="preserve"> کمک کند به این که </w:t>
      </w:r>
      <w:r>
        <w:rPr>
          <w:rFonts w:hint="eastAsia"/>
          <w:rtl/>
        </w:rPr>
        <w:t>روش‌ها</w:t>
      </w:r>
      <w:r>
        <w:rPr>
          <w:rFonts w:hint="cs"/>
          <w:rtl/>
        </w:rPr>
        <w:t>ی</w:t>
      </w:r>
      <w:r w:rsidRPr="00A26F0A">
        <w:rPr>
          <w:rFonts w:hint="cs"/>
          <w:rtl/>
        </w:rPr>
        <w:t xml:space="preserve"> جدید اتخاذ شود و </w:t>
      </w:r>
      <w:r>
        <w:rPr>
          <w:rFonts w:hint="eastAsia"/>
          <w:rtl/>
        </w:rPr>
        <w:t>راه‌ها</w:t>
      </w:r>
      <w:r>
        <w:rPr>
          <w:rFonts w:hint="cs"/>
          <w:rtl/>
        </w:rPr>
        <w:t>ی</w:t>
      </w:r>
      <w:r w:rsidRPr="00A26F0A">
        <w:rPr>
          <w:rFonts w:hint="cs"/>
          <w:rtl/>
        </w:rPr>
        <w:t xml:space="preserve"> نو پیدا شود و اقدامات جدیدی پایه ریزی شود</w:t>
      </w:r>
      <w:r w:rsidR="00554BB8">
        <w:rPr>
          <w:rtl/>
        </w:rPr>
        <w:t xml:space="preserve"> </w:t>
      </w:r>
      <w:r w:rsidRPr="00A26F0A">
        <w:rPr>
          <w:rFonts w:hint="cs"/>
          <w:rtl/>
        </w:rPr>
        <w:t>که همه</w:t>
      </w:r>
      <w:r>
        <w:rPr>
          <w:rFonts w:hint="cs"/>
          <w:rtl/>
        </w:rPr>
        <w:t xml:space="preserve"> </w:t>
      </w:r>
      <w:r w:rsidRPr="00A26F0A">
        <w:rPr>
          <w:rFonts w:hint="cs"/>
          <w:rtl/>
        </w:rPr>
        <w:t xml:space="preserve">آن ها در محدوده ای است که علم </w:t>
      </w:r>
      <w:r>
        <w:rPr>
          <w:rFonts w:hint="eastAsia"/>
          <w:rtl/>
        </w:rPr>
        <w:t>م</w:t>
      </w:r>
      <w:r>
        <w:rPr>
          <w:rFonts w:hint="cs"/>
          <w:rtl/>
        </w:rPr>
        <w:t>ی‌</w:t>
      </w:r>
      <w:r>
        <w:rPr>
          <w:rFonts w:hint="eastAsia"/>
          <w:rtl/>
        </w:rPr>
        <w:t>تواند</w:t>
      </w:r>
      <w:r w:rsidRPr="00A26F0A">
        <w:rPr>
          <w:rFonts w:hint="cs"/>
          <w:rtl/>
        </w:rPr>
        <w:t xml:space="preserve"> برای تقویت آن کمک کند. </w:t>
      </w:r>
      <w:r w:rsidR="00554BB8">
        <w:rPr>
          <w:rtl/>
        </w:rPr>
        <w:t>(</w:t>
      </w:r>
      <w:r w:rsidRPr="00A26F0A">
        <w:rPr>
          <w:rFonts w:hint="cs"/>
          <w:rtl/>
        </w:rPr>
        <w:t xml:space="preserve">در آن جایی که یک تعارض ظهوری پیدا </w:t>
      </w:r>
      <w:r>
        <w:rPr>
          <w:rFonts w:hint="eastAsia"/>
          <w:rtl/>
        </w:rPr>
        <w:t>م</w:t>
      </w:r>
      <w:r>
        <w:rPr>
          <w:rFonts w:hint="cs"/>
          <w:rtl/>
        </w:rPr>
        <w:t>ی‌</w:t>
      </w:r>
      <w:r>
        <w:rPr>
          <w:rFonts w:hint="eastAsia"/>
          <w:rtl/>
        </w:rPr>
        <w:t>کند</w:t>
      </w:r>
      <w:r w:rsidRPr="00A26F0A">
        <w:rPr>
          <w:rFonts w:hint="cs"/>
          <w:rtl/>
        </w:rPr>
        <w:t>، آن جایی که ظنی است و غیر اطمینانی است که در مقابل آن ارزش ندارد.</w:t>
      </w:r>
      <w:r w:rsidR="00554BB8">
        <w:rPr>
          <w:rtl/>
        </w:rPr>
        <w:t>)</w:t>
      </w:r>
    </w:p>
    <w:p w:rsidR="008479D4" w:rsidRPr="00A26F0A" w:rsidRDefault="008479D4" w:rsidP="008479D4">
      <w:pPr>
        <w:rPr>
          <w:rtl/>
        </w:rPr>
      </w:pPr>
      <w:r w:rsidRPr="00A26F0A">
        <w:rPr>
          <w:rFonts w:hint="cs"/>
          <w:rtl/>
        </w:rPr>
        <w:t>در روش شناسی قواعد و ضوابط خیلی بیشتری وجود دارد که من هر از گاهی به یک زاویه</w:t>
      </w:r>
      <w:r>
        <w:rPr>
          <w:rFonts w:hint="cs"/>
          <w:rtl/>
        </w:rPr>
        <w:t xml:space="preserve"> </w:t>
      </w:r>
      <w:r w:rsidRPr="00A26F0A">
        <w:rPr>
          <w:rFonts w:hint="cs"/>
          <w:rtl/>
        </w:rPr>
        <w:t xml:space="preserve">آن </w:t>
      </w:r>
      <w:r>
        <w:rPr>
          <w:rFonts w:hint="eastAsia"/>
          <w:rtl/>
        </w:rPr>
        <w:t>م</w:t>
      </w:r>
      <w:r>
        <w:rPr>
          <w:rFonts w:hint="cs"/>
          <w:rtl/>
        </w:rPr>
        <w:t>ی‌</w:t>
      </w:r>
      <w:r>
        <w:rPr>
          <w:rFonts w:hint="eastAsia"/>
          <w:rtl/>
        </w:rPr>
        <w:t>پردازم</w:t>
      </w:r>
      <w:r w:rsidRPr="00A26F0A">
        <w:rPr>
          <w:rFonts w:hint="cs"/>
          <w:rtl/>
        </w:rPr>
        <w:t xml:space="preserve"> و همه</w:t>
      </w:r>
      <w:r>
        <w:rPr>
          <w:rFonts w:hint="cs"/>
          <w:rtl/>
        </w:rPr>
        <w:t xml:space="preserve"> </w:t>
      </w:r>
      <w:r w:rsidRPr="00A26F0A">
        <w:rPr>
          <w:rFonts w:hint="cs"/>
          <w:rtl/>
        </w:rPr>
        <w:t>این ها باید در یک طرح کلانی جمع شود و تنظیم شود. این یک بحث مقدماتی بود که حالت تحلیلی داشت و البته یک مقدار هم جنبه</w:t>
      </w:r>
      <w:r>
        <w:rPr>
          <w:rFonts w:hint="cs"/>
          <w:rtl/>
        </w:rPr>
        <w:t xml:space="preserve"> </w:t>
      </w:r>
      <w:r w:rsidRPr="00A26F0A">
        <w:rPr>
          <w:rFonts w:hint="cs"/>
          <w:rtl/>
        </w:rPr>
        <w:t xml:space="preserve">فقهی داشت، در تربیت دینی در کودک و نوجوان چه در خانه و چه در غیر خانه که عرض کردیم، البته قابل بسط و توسعه است و من لبّ مطالب را در این جا عرض کردم. از این عبور </w:t>
      </w:r>
      <w:r>
        <w:rPr>
          <w:rFonts w:hint="eastAsia"/>
          <w:rtl/>
        </w:rPr>
        <w:t>م</w:t>
      </w:r>
      <w:r>
        <w:rPr>
          <w:rFonts w:hint="cs"/>
          <w:rtl/>
        </w:rPr>
        <w:t>ی‌</w:t>
      </w:r>
      <w:r>
        <w:rPr>
          <w:rFonts w:hint="eastAsia"/>
          <w:rtl/>
        </w:rPr>
        <w:t>کن</w:t>
      </w:r>
      <w:r>
        <w:rPr>
          <w:rFonts w:hint="cs"/>
          <w:rtl/>
        </w:rPr>
        <w:t>ی</w:t>
      </w:r>
      <w:r>
        <w:rPr>
          <w:rFonts w:hint="eastAsia"/>
          <w:rtl/>
        </w:rPr>
        <w:t>م</w:t>
      </w:r>
      <w:r w:rsidRPr="00A26F0A">
        <w:rPr>
          <w:rFonts w:hint="cs"/>
          <w:rtl/>
        </w:rPr>
        <w:t xml:space="preserve"> و به یک سلسله اصول و </w:t>
      </w:r>
      <w:r>
        <w:rPr>
          <w:rFonts w:hint="eastAsia"/>
          <w:rtl/>
        </w:rPr>
        <w:t>روش‌ها</w:t>
      </w:r>
      <w:r>
        <w:rPr>
          <w:rFonts w:hint="cs"/>
          <w:rtl/>
        </w:rPr>
        <w:t>یی</w:t>
      </w:r>
      <w:r w:rsidRPr="00A26F0A">
        <w:rPr>
          <w:rFonts w:hint="cs"/>
          <w:rtl/>
        </w:rPr>
        <w:t xml:space="preserve"> وارد </w:t>
      </w:r>
      <w:r>
        <w:rPr>
          <w:rFonts w:hint="eastAsia"/>
          <w:rtl/>
        </w:rPr>
        <w:t>م</w:t>
      </w:r>
      <w:r>
        <w:rPr>
          <w:rFonts w:hint="cs"/>
          <w:rtl/>
        </w:rPr>
        <w:t>ی‌</w:t>
      </w:r>
      <w:r>
        <w:rPr>
          <w:rFonts w:hint="eastAsia"/>
          <w:rtl/>
        </w:rPr>
        <w:t>شو</w:t>
      </w:r>
      <w:r>
        <w:rPr>
          <w:rFonts w:hint="cs"/>
          <w:rtl/>
        </w:rPr>
        <w:t>ی</w:t>
      </w:r>
      <w:r>
        <w:rPr>
          <w:rFonts w:hint="eastAsia"/>
          <w:rtl/>
        </w:rPr>
        <w:t>م</w:t>
      </w:r>
      <w:r w:rsidRPr="00A26F0A">
        <w:rPr>
          <w:rFonts w:hint="cs"/>
          <w:rtl/>
        </w:rPr>
        <w:t xml:space="preserve"> که در علم جدید و در مباحث جدید علوم تربیتی در حوزه</w:t>
      </w:r>
      <w:r>
        <w:rPr>
          <w:rFonts w:hint="cs"/>
          <w:rtl/>
        </w:rPr>
        <w:t xml:space="preserve"> </w:t>
      </w:r>
      <w:r w:rsidRPr="00A26F0A">
        <w:rPr>
          <w:rFonts w:hint="cs"/>
          <w:rtl/>
        </w:rPr>
        <w:t>تربیت خانوادگی توصیه و سفارش شده است که باید آن ها را بررسی کنیم.</w:t>
      </w:r>
    </w:p>
    <w:p w:rsidR="008479D4" w:rsidRPr="00A26F0A" w:rsidRDefault="008479D4" w:rsidP="00CB6A0C">
      <w:pPr>
        <w:pStyle w:val="Heading2"/>
        <w:rPr>
          <w:rtl/>
        </w:rPr>
      </w:pPr>
      <w:bookmarkStart w:id="16" w:name="_Toc381255708"/>
      <w:r w:rsidRPr="00A26F0A">
        <w:lastRenderedPageBreak/>
        <w:t>]</w:t>
      </w:r>
      <w:r w:rsidRPr="00A26F0A">
        <w:rPr>
          <w:rFonts w:hint="cs"/>
          <w:rtl/>
        </w:rPr>
        <w:t>هرمن</w:t>
      </w:r>
      <w:r>
        <w:rPr>
          <w:rFonts w:hint="cs"/>
          <w:rtl/>
        </w:rPr>
        <w:t>و</w:t>
      </w:r>
      <w:r w:rsidRPr="00A26F0A">
        <w:rPr>
          <w:rFonts w:hint="cs"/>
          <w:rtl/>
        </w:rPr>
        <w:t>تیک</w:t>
      </w:r>
      <w:bookmarkEnd w:id="16"/>
    </w:p>
    <w:p w:rsidR="008479D4" w:rsidRPr="00A26F0A" w:rsidRDefault="008479D4" w:rsidP="008479D4">
      <w:pPr>
        <w:rPr>
          <w:rFonts w:asciiTheme="minorHAnsi" w:hAnsiTheme="minorHAnsi"/>
        </w:rPr>
      </w:pPr>
      <w:r w:rsidRPr="00A26F0A">
        <w:rPr>
          <w:rFonts w:hint="cs"/>
          <w:rtl/>
        </w:rPr>
        <w:t>این یکی از مبانی اجتهاد است که بحث نکردیم البته در هرمن</w:t>
      </w:r>
      <w:r>
        <w:rPr>
          <w:rFonts w:hint="cs"/>
          <w:rtl/>
        </w:rPr>
        <w:t>و</w:t>
      </w:r>
      <w:r w:rsidRPr="00A26F0A">
        <w:rPr>
          <w:rFonts w:hint="cs"/>
          <w:rtl/>
        </w:rPr>
        <w:t xml:space="preserve">تیک در آن سالی که بحث </w:t>
      </w:r>
      <w:r>
        <w:rPr>
          <w:rFonts w:hint="eastAsia"/>
          <w:rtl/>
        </w:rPr>
        <w:t>م</w:t>
      </w:r>
      <w:r>
        <w:rPr>
          <w:rFonts w:hint="cs"/>
          <w:rtl/>
        </w:rPr>
        <w:t>ی‌</w:t>
      </w:r>
      <w:r>
        <w:rPr>
          <w:rFonts w:hint="eastAsia"/>
          <w:rtl/>
        </w:rPr>
        <w:t>کرد</w:t>
      </w:r>
      <w:r>
        <w:rPr>
          <w:rFonts w:hint="cs"/>
          <w:rtl/>
        </w:rPr>
        <w:t>ی</w:t>
      </w:r>
      <w:r>
        <w:rPr>
          <w:rFonts w:hint="eastAsia"/>
          <w:rtl/>
        </w:rPr>
        <w:t>م</w:t>
      </w:r>
      <w:r w:rsidRPr="00A26F0A">
        <w:rPr>
          <w:rFonts w:hint="cs"/>
          <w:rtl/>
        </w:rPr>
        <w:t xml:space="preserve"> عرض کردیم که هر متنی را </w:t>
      </w:r>
      <w:r>
        <w:rPr>
          <w:rFonts w:hint="eastAsia"/>
          <w:rtl/>
        </w:rPr>
        <w:t>نم</w:t>
      </w:r>
      <w:r>
        <w:rPr>
          <w:rFonts w:hint="cs"/>
          <w:rtl/>
        </w:rPr>
        <w:t>ی‌</w:t>
      </w:r>
      <w:r>
        <w:rPr>
          <w:rFonts w:hint="eastAsia"/>
          <w:rtl/>
        </w:rPr>
        <w:t>شود</w:t>
      </w:r>
      <w:r w:rsidRPr="00A26F0A">
        <w:rPr>
          <w:rFonts w:hint="cs"/>
          <w:rtl/>
        </w:rPr>
        <w:t xml:space="preserve"> در هر جایی جلو ببری و باید مفروضات قبلی باشد، در قرآن این مفروض است که ظرفیت، ظرفیت بالایی است، در روایات هم تا حد زیادی این طور است و در بعضی جاها هم ممکن است در این حد نباشد، ما در بحث هرمن</w:t>
      </w:r>
      <w:r>
        <w:rPr>
          <w:rFonts w:hint="cs"/>
          <w:rtl/>
        </w:rPr>
        <w:t>و</w:t>
      </w:r>
      <w:r w:rsidRPr="00A26F0A">
        <w:rPr>
          <w:rFonts w:hint="cs"/>
          <w:rtl/>
        </w:rPr>
        <w:t xml:space="preserve">تیک </w:t>
      </w:r>
      <w:r>
        <w:rPr>
          <w:rFonts w:hint="eastAsia"/>
          <w:rtl/>
        </w:rPr>
        <w:t>م</w:t>
      </w:r>
      <w:r>
        <w:rPr>
          <w:rFonts w:hint="cs"/>
          <w:rtl/>
        </w:rPr>
        <w:t>ی‌</w:t>
      </w:r>
      <w:r>
        <w:rPr>
          <w:rFonts w:hint="eastAsia"/>
          <w:rtl/>
        </w:rPr>
        <w:t>گفت</w:t>
      </w:r>
      <w:r>
        <w:rPr>
          <w:rFonts w:hint="cs"/>
          <w:rtl/>
        </w:rPr>
        <w:t>ی</w:t>
      </w:r>
      <w:r>
        <w:rPr>
          <w:rFonts w:hint="eastAsia"/>
          <w:rtl/>
        </w:rPr>
        <w:t>م</w:t>
      </w:r>
      <w:r w:rsidRPr="00A26F0A">
        <w:rPr>
          <w:rFonts w:hint="cs"/>
          <w:rtl/>
        </w:rPr>
        <w:t xml:space="preserve"> که در الفاظ در خیلی جاها انسان </w:t>
      </w:r>
      <w:r>
        <w:rPr>
          <w:rFonts w:hint="eastAsia"/>
          <w:rtl/>
        </w:rPr>
        <w:t>م</w:t>
      </w:r>
      <w:r>
        <w:rPr>
          <w:rFonts w:hint="cs"/>
          <w:rtl/>
        </w:rPr>
        <w:t>ی‌</w:t>
      </w:r>
      <w:r>
        <w:rPr>
          <w:rFonts w:hint="eastAsia"/>
          <w:rtl/>
        </w:rPr>
        <w:t>تواند</w:t>
      </w:r>
      <w:r w:rsidRPr="00A26F0A">
        <w:rPr>
          <w:rFonts w:hint="cs"/>
          <w:rtl/>
        </w:rPr>
        <w:t xml:space="preserve"> احتمال درآورد ولی این که در کجا اجازه </w:t>
      </w:r>
      <w:r>
        <w:rPr>
          <w:rFonts w:hint="eastAsia"/>
          <w:rtl/>
        </w:rPr>
        <w:t>م</w:t>
      </w:r>
      <w:r>
        <w:rPr>
          <w:rFonts w:hint="cs"/>
          <w:rtl/>
        </w:rPr>
        <w:t>ی‌</w:t>
      </w:r>
      <w:r>
        <w:rPr>
          <w:rFonts w:hint="eastAsia"/>
          <w:rtl/>
        </w:rPr>
        <w:t>دهد</w:t>
      </w:r>
      <w:r w:rsidRPr="00A26F0A">
        <w:rPr>
          <w:rFonts w:hint="cs"/>
          <w:rtl/>
        </w:rPr>
        <w:t xml:space="preserve"> که جلو بروی در این جا دو شرط دارد، یکی این که ضوابط لفظی و قواعد لفظی و استنباط لفظی و اصولی به شما اجازه دهد که تا آن جا جلو بروی</w:t>
      </w:r>
      <w:r w:rsidR="00554BB8">
        <w:rPr>
          <w:rtl/>
        </w:rPr>
        <w:t xml:space="preserve"> </w:t>
      </w:r>
      <w:r w:rsidRPr="00A26F0A">
        <w:rPr>
          <w:rFonts w:hint="cs"/>
          <w:rtl/>
        </w:rPr>
        <w:t>و یکی هم این که احتمال این را بدهی و یا مطمئن باشی به این که متکلم هم این ظرفیت فهمی را داشته است و در مقام بیان از آن جهت هم بوده است</w:t>
      </w:r>
      <w:r w:rsidR="00554BB8">
        <w:rPr>
          <w:rtl/>
        </w:rPr>
        <w:t xml:space="preserve"> </w:t>
      </w:r>
      <w:r w:rsidRPr="00A26F0A">
        <w:rPr>
          <w:rFonts w:hint="cs"/>
          <w:rtl/>
        </w:rPr>
        <w:t xml:space="preserve">که در متن قرآنی ما معتقد به این هستیم و از آن هم دفاع </w:t>
      </w:r>
      <w:r>
        <w:rPr>
          <w:rFonts w:hint="eastAsia"/>
          <w:rtl/>
        </w:rPr>
        <w:t>م</w:t>
      </w:r>
      <w:r>
        <w:rPr>
          <w:rFonts w:hint="cs"/>
          <w:rtl/>
        </w:rPr>
        <w:t>ی‌</w:t>
      </w:r>
      <w:r>
        <w:rPr>
          <w:rFonts w:hint="eastAsia"/>
          <w:rtl/>
        </w:rPr>
        <w:t>کن</w:t>
      </w:r>
      <w:r>
        <w:rPr>
          <w:rFonts w:hint="cs"/>
          <w:rtl/>
        </w:rPr>
        <w:t>ی</w:t>
      </w:r>
      <w:r>
        <w:rPr>
          <w:rFonts w:hint="eastAsia"/>
          <w:rtl/>
        </w:rPr>
        <w:t>م</w:t>
      </w:r>
      <w:r w:rsidRPr="00A26F0A">
        <w:rPr>
          <w:rFonts w:hint="cs"/>
          <w:rtl/>
        </w:rPr>
        <w:t xml:space="preserve">. گاهی هست که یک انسان عادی یک بیت شعر گفته است اگر همان را به انسان دقیقی بدهند </w:t>
      </w:r>
      <w:r>
        <w:rPr>
          <w:rFonts w:hint="eastAsia"/>
          <w:rtl/>
        </w:rPr>
        <w:t>م</w:t>
      </w:r>
      <w:r>
        <w:rPr>
          <w:rFonts w:hint="cs"/>
          <w:rtl/>
        </w:rPr>
        <w:t>ی‌</w:t>
      </w:r>
      <w:r>
        <w:rPr>
          <w:rFonts w:hint="eastAsia"/>
          <w:rtl/>
        </w:rPr>
        <w:t>تواند</w:t>
      </w:r>
      <w:r>
        <w:rPr>
          <w:rFonts w:hint="cs"/>
          <w:rtl/>
        </w:rPr>
        <w:t xml:space="preserve"> کلی حرف </w:t>
      </w:r>
      <w:r w:rsidRPr="00EC0D7B">
        <w:rPr>
          <w:rFonts w:hint="cs"/>
          <w:rtl/>
        </w:rPr>
        <w:t>درآورد.</w:t>
      </w:r>
      <w:r w:rsidRPr="00EC0D7B">
        <w:rPr>
          <w:rFonts w:asciiTheme="minorHAnsi" w:hAnsiTheme="minorHAnsi"/>
          <w:sz w:val="36"/>
          <w:szCs w:val="36"/>
        </w:rPr>
        <w:t>[</w:t>
      </w:r>
    </w:p>
    <w:p w:rsidR="008479D4" w:rsidRPr="00A26F0A" w:rsidRDefault="00554BB8" w:rsidP="008479D4">
      <w:pPr>
        <w:ind w:left="5760" w:firstLine="720"/>
        <w:rPr>
          <w:rtl/>
        </w:rPr>
      </w:pPr>
      <w:r>
        <w:rPr>
          <w:rtl/>
        </w:rPr>
        <w:t xml:space="preserve"> </w:t>
      </w:r>
      <w:r w:rsidR="008479D4" w:rsidRPr="00A26F0A">
        <w:rPr>
          <w:rFonts w:hint="cs"/>
          <w:rtl/>
        </w:rPr>
        <w:t>و صل الله علی محمد و آل محمد</w:t>
      </w:r>
    </w:p>
    <w:p w:rsidR="008479D4" w:rsidRPr="00A26F0A" w:rsidRDefault="008479D4" w:rsidP="008479D4">
      <w:pPr>
        <w:rPr>
          <w:szCs w:val="24"/>
          <w:rtl/>
        </w:rPr>
      </w:pPr>
    </w:p>
    <w:p w:rsidR="00152670" w:rsidRDefault="00152670">
      <w:pPr>
        <w:rPr>
          <w:lang w:bidi="fa-IR"/>
        </w:rPr>
      </w:pPr>
    </w:p>
    <w:sectPr w:rsidR="00152670" w:rsidSect="00B84925">
      <w:headerReference w:type="even" r:id="rId8"/>
      <w:headerReference w:type="default" r:id="rId9"/>
      <w:footerReference w:type="even" r:id="rId10"/>
      <w:footerReference w:type="default" r:id="rId11"/>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D4" w:rsidRDefault="003017D4" w:rsidP="008479D4">
      <w:pPr>
        <w:spacing w:after="0"/>
      </w:pPr>
      <w:r>
        <w:separator/>
      </w:r>
    </w:p>
  </w:endnote>
  <w:endnote w:type="continuationSeparator" w:id="0">
    <w:p w:rsidR="003017D4" w:rsidRDefault="003017D4" w:rsidP="00847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lMutanabi 1">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F" w:rsidRDefault="008F3671"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05707F" w:rsidRDefault="003017D4" w:rsidP="006A3BB7">
    <w:pPr>
      <w:pStyle w:val="Footer"/>
    </w:pPr>
  </w:p>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p w:rsidR="0005707F" w:rsidRDefault="003017D4"/>
  <w:p w:rsidR="0005707F" w:rsidRDefault="003017D4"/>
  <w:p w:rsidR="000E0735" w:rsidRDefault="003017D4"/>
  <w:p w:rsidR="000E0735" w:rsidRDefault="003017D4" w:rsidP="00A26F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Mutanabi 1" w:hAnsi="AlMutanabi 1"/>
        <w:rtl/>
      </w:rPr>
      <w:id w:val="1315237"/>
      <w:docPartObj>
        <w:docPartGallery w:val="Page Numbers (Bottom of Page)"/>
        <w:docPartUnique/>
      </w:docPartObj>
    </w:sdtPr>
    <w:sdtEndPr/>
    <w:sdtContent>
      <w:p w:rsidR="000E0735" w:rsidRPr="003D153E" w:rsidRDefault="008F3671" w:rsidP="003D153E">
        <w:pPr>
          <w:pStyle w:val="Footer"/>
          <w:jc w:val="center"/>
          <w:rPr>
            <w:rFonts w:ascii="AlMutanabi 1" w:hAnsi="AlMutanabi 1"/>
          </w:rPr>
        </w:pPr>
        <w:r w:rsidRPr="00C60DDD">
          <w:rPr>
            <w:rFonts w:ascii="AlMutanabi 1" w:hAnsi="AlMutanabi 1"/>
            <w:sz w:val="28"/>
          </w:rPr>
          <w:fldChar w:fldCharType="begin"/>
        </w:r>
        <w:r w:rsidRPr="00C60DDD">
          <w:rPr>
            <w:rFonts w:ascii="AlMutanabi 1" w:hAnsi="AlMutanabi 1"/>
            <w:sz w:val="28"/>
          </w:rPr>
          <w:instrText xml:space="preserve"> PAGE   \* MERGEFORMAT </w:instrText>
        </w:r>
        <w:r w:rsidRPr="00C60DDD">
          <w:rPr>
            <w:rFonts w:ascii="AlMutanabi 1" w:hAnsi="AlMutanabi 1"/>
            <w:sz w:val="28"/>
          </w:rPr>
          <w:fldChar w:fldCharType="separate"/>
        </w:r>
        <w:r w:rsidR="00CB6A0C">
          <w:rPr>
            <w:rFonts w:ascii="AlMutanabi 1" w:hAnsi="AlMutanabi 1"/>
            <w:noProof/>
            <w:sz w:val="28"/>
            <w:rtl/>
          </w:rPr>
          <w:t>7</w:t>
        </w:r>
        <w:r w:rsidRPr="00C60DDD">
          <w:rPr>
            <w:rFonts w:ascii="AlMutanabi 1" w:hAnsi="AlMutanabi 1"/>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D4" w:rsidRDefault="003017D4" w:rsidP="008479D4">
      <w:pPr>
        <w:spacing w:after="0"/>
      </w:pPr>
      <w:r>
        <w:separator/>
      </w:r>
    </w:p>
  </w:footnote>
  <w:footnote w:type="continuationSeparator" w:id="0">
    <w:p w:rsidR="003017D4" w:rsidRDefault="003017D4" w:rsidP="008479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rsidP="006A3BB7"/>
  <w:p w:rsidR="0005707F" w:rsidRDefault="003017D4"/>
  <w:p w:rsidR="0005707F" w:rsidRDefault="003017D4"/>
  <w:p w:rsidR="0005707F" w:rsidRDefault="003017D4"/>
  <w:p w:rsidR="000E0735" w:rsidRDefault="003017D4"/>
  <w:p w:rsidR="000E0735" w:rsidRDefault="003017D4" w:rsidP="00A26F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35" w:rsidRPr="005922BB" w:rsidRDefault="008479D4" w:rsidP="00C7399E">
    <w:pPr>
      <w:pStyle w:val="Header"/>
      <w:ind w:hanging="1"/>
      <w:rPr>
        <w:rFonts w:asciiTheme="minorHAnsi" w:hAnsiTheme="minorHAnsi"/>
        <w:sz w:val="32"/>
        <w:szCs w:val="32"/>
        <w:lang w:bidi="fa-IR"/>
      </w:rPr>
    </w:pPr>
    <w:r>
      <w:rPr>
        <w:rFonts w:ascii="2  Lotus" w:hAnsi="2  Lotus"/>
        <w:noProof/>
        <w:sz w:val="28"/>
        <w:lang w:bidi="fa-IR"/>
      </w:rPr>
      <mc:AlternateContent>
        <mc:Choice Requires="wps">
          <w:drawing>
            <wp:anchor distT="0" distB="0" distL="114300" distR="114300" simplePos="0" relativeHeight="251658240" behindDoc="0" locked="0" layoutInCell="1" allowOverlap="1" wp14:anchorId="1036F837" wp14:editId="27DD0BB5">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8F3671" w:rsidRPr="00D51F31">
      <w:rPr>
        <w:noProof/>
        <w:lang w:bidi="fa-IR"/>
      </w:rPr>
      <w:drawing>
        <wp:inline distT="0" distB="0" distL="0" distR="0" wp14:anchorId="6616DB4B" wp14:editId="15E7C376">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554BB8">
      <w:rPr>
        <w:rtl/>
      </w:rPr>
      <w:t xml:space="preserve"> </w:t>
    </w:r>
    <w:r w:rsidR="00822BE7">
      <w:rPr>
        <w:rFonts w:hint="cs"/>
        <w:rtl/>
      </w:rPr>
      <w:t xml:space="preserve">                                   </w:t>
    </w:r>
    <w:r w:rsidR="008F3671">
      <w:rPr>
        <w:rtl/>
      </w:rPr>
      <w:t>فقه</w:t>
    </w:r>
    <w:r w:rsidR="008F3671" w:rsidRPr="00407457">
      <w:rPr>
        <w:b/>
        <w:bCs/>
        <w:rtl/>
      </w:rPr>
      <w:t xml:space="preserve"> </w:t>
    </w:r>
    <w:r w:rsidR="008F3671" w:rsidRPr="00407457">
      <w:rPr>
        <w:rFonts w:hint="eastAsia"/>
        <w:b/>
        <w:bCs/>
        <w:rtl/>
      </w:rPr>
      <w:t>ترب</w:t>
    </w:r>
    <w:r w:rsidR="008F3671" w:rsidRPr="00407457">
      <w:rPr>
        <w:rFonts w:hint="cs"/>
        <w:b/>
        <w:bCs/>
        <w:rtl/>
      </w:rPr>
      <w:t>ی</w:t>
    </w:r>
    <w:r w:rsidR="008F3671" w:rsidRPr="00407457">
      <w:rPr>
        <w:rFonts w:hint="eastAsia"/>
        <w:b/>
        <w:bCs/>
        <w:rtl/>
      </w:rPr>
      <w:t>ت</w:t>
    </w:r>
    <w:r w:rsidR="008F3671">
      <w:rPr>
        <w:rFonts w:hint="cs"/>
        <w:b/>
        <w:bCs/>
        <w:rtl/>
      </w:rPr>
      <w:t xml:space="preserve">ی </w:t>
    </w:r>
    <w:r w:rsidR="008F3671" w:rsidRPr="00407457">
      <w:rPr>
        <w:rFonts w:hint="cs"/>
        <w:b/>
        <w:bCs/>
        <w:rtl/>
      </w:rPr>
      <w:t>- تربیت خانوادگی</w:t>
    </w:r>
    <w:r w:rsidR="00822BE7">
      <w:rPr>
        <w:rFonts w:hint="cs"/>
        <w:b/>
        <w:bCs/>
        <w:rtl/>
      </w:rPr>
      <w:t xml:space="preserve">                          </w:t>
    </w:r>
    <w:r w:rsidR="00554BB8">
      <w:rPr>
        <w:b/>
        <w:bCs/>
        <w:rtl/>
      </w:rPr>
      <w:t xml:space="preserve"> </w:t>
    </w:r>
    <w:r w:rsidR="008F3671" w:rsidRPr="008479D4">
      <w:rPr>
        <w:rFonts w:ascii="IranNastaliq" w:hAnsi="IranNastaliq" w:cs="IranNastaliq"/>
        <w:sz w:val="40"/>
        <w:szCs w:val="40"/>
        <w:rtl/>
        <w:lang w:bidi="fa-IR"/>
      </w:rPr>
      <w:t xml:space="preserve">شماره ثبت: </w:t>
    </w:r>
    <w:r w:rsidR="008F3671" w:rsidRPr="008479D4">
      <w:rPr>
        <w:sz w:val="32"/>
        <w:szCs w:val="32"/>
        <w:lang w:bidi="fa-IR"/>
      </w:rPr>
      <w:t>2517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D4"/>
    <w:rsid w:val="00085ED5"/>
    <w:rsid w:val="000A1A51"/>
    <w:rsid w:val="00102CEB"/>
    <w:rsid w:val="00116E7B"/>
    <w:rsid w:val="00133E1D"/>
    <w:rsid w:val="00152670"/>
    <w:rsid w:val="001757C8"/>
    <w:rsid w:val="00177934"/>
    <w:rsid w:val="00197CDD"/>
    <w:rsid w:val="001C367D"/>
    <w:rsid w:val="001D24F8"/>
    <w:rsid w:val="002417C9"/>
    <w:rsid w:val="00270294"/>
    <w:rsid w:val="002914BD"/>
    <w:rsid w:val="00297263"/>
    <w:rsid w:val="002C56FD"/>
    <w:rsid w:val="003017D4"/>
    <w:rsid w:val="003A1A05"/>
    <w:rsid w:val="003A2654"/>
    <w:rsid w:val="003D153E"/>
    <w:rsid w:val="004651D2"/>
    <w:rsid w:val="004B4AE8"/>
    <w:rsid w:val="004F3596"/>
    <w:rsid w:val="00554BB8"/>
    <w:rsid w:val="00592103"/>
    <w:rsid w:val="005B0852"/>
    <w:rsid w:val="00636EFA"/>
    <w:rsid w:val="0069696C"/>
    <w:rsid w:val="007A5D2F"/>
    <w:rsid w:val="007E7FA7"/>
    <w:rsid w:val="007F0721"/>
    <w:rsid w:val="00807BE3"/>
    <w:rsid w:val="00822BE7"/>
    <w:rsid w:val="008407A4"/>
    <w:rsid w:val="00843E47"/>
    <w:rsid w:val="00845CC4"/>
    <w:rsid w:val="008479D4"/>
    <w:rsid w:val="008C3414"/>
    <w:rsid w:val="008F3671"/>
    <w:rsid w:val="009274FE"/>
    <w:rsid w:val="009C7B4F"/>
    <w:rsid w:val="00A06D48"/>
    <w:rsid w:val="00A31FDE"/>
    <w:rsid w:val="00A37C77"/>
    <w:rsid w:val="00A810A5"/>
    <w:rsid w:val="00A96F68"/>
    <w:rsid w:val="00AF0F1A"/>
    <w:rsid w:val="00B24300"/>
    <w:rsid w:val="00B62858"/>
    <w:rsid w:val="00BD40DA"/>
    <w:rsid w:val="00C26607"/>
    <w:rsid w:val="00C64CEA"/>
    <w:rsid w:val="00C73012"/>
    <w:rsid w:val="00C763DD"/>
    <w:rsid w:val="00CB6A0C"/>
    <w:rsid w:val="00CE31E6"/>
    <w:rsid w:val="00CF42E2"/>
    <w:rsid w:val="00CF7916"/>
    <w:rsid w:val="00D3665C"/>
    <w:rsid w:val="00D60547"/>
    <w:rsid w:val="00D66444"/>
    <w:rsid w:val="00DB28BB"/>
    <w:rsid w:val="00E55891"/>
    <w:rsid w:val="00EA01EC"/>
    <w:rsid w:val="00EC0D7B"/>
    <w:rsid w:val="00EC4393"/>
    <w:rsid w:val="00EE1C07"/>
    <w:rsid w:val="00EF138C"/>
    <w:rsid w:val="00F10A0F"/>
    <w:rsid w:val="00F40284"/>
    <w:rsid w:val="00F67976"/>
    <w:rsid w:val="00F70BE1"/>
    <w:rsid w:val="00FC70FB"/>
    <w:rsid w:val="00FD143D"/>
    <w:rsid w:val="00FF7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6A0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B6A0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B6A0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B6A0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B6A0C"/>
    <w:pPr>
      <w:outlineLvl w:val="3"/>
    </w:pPr>
  </w:style>
  <w:style w:type="paragraph" w:styleId="Heading5">
    <w:name w:val="heading 5"/>
    <w:basedOn w:val="Normal"/>
    <w:next w:val="Normal"/>
    <w:link w:val="Heading5Char"/>
    <w:autoRedefine/>
    <w:uiPriority w:val="9"/>
    <w:semiHidden/>
    <w:unhideWhenUsed/>
    <w:qFormat/>
    <w:rsid w:val="00CB6A0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B6A0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B6A0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B6A0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B6A0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6A0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B6A0C"/>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B6A0C"/>
    <w:rPr>
      <w:rFonts w:ascii="Cambria" w:eastAsia="2  Lotus" w:hAnsi="Cambria" w:cs="2  Badr"/>
      <w:bCs/>
      <w:szCs w:val="40"/>
    </w:rPr>
  </w:style>
  <w:style w:type="character" w:customStyle="1" w:styleId="Heading4Char">
    <w:name w:val="Heading 4 Char"/>
    <w:aliases w:val="سرفصل4 Char,سرفصل 4 Char"/>
    <w:link w:val="Heading4"/>
    <w:uiPriority w:val="9"/>
    <w:rsid w:val="00CB6A0C"/>
    <w:rPr>
      <w:rFonts w:eastAsia="2  Lotus" w:cs="2  Badr"/>
      <w:sz w:val="72"/>
      <w:szCs w:val="32"/>
    </w:rPr>
  </w:style>
  <w:style w:type="paragraph" w:styleId="Header">
    <w:name w:val="header"/>
    <w:basedOn w:val="Normal"/>
    <w:link w:val="HeaderChar"/>
    <w:uiPriority w:val="99"/>
    <w:rsid w:val="008479D4"/>
    <w:pPr>
      <w:tabs>
        <w:tab w:val="center" w:pos="4153"/>
        <w:tab w:val="right" w:pos="8306"/>
      </w:tabs>
    </w:pPr>
  </w:style>
  <w:style w:type="character" w:customStyle="1" w:styleId="HeaderChar">
    <w:name w:val="Header Char"/>
    <w:basedOn w:val="DefaultParagraphFont"/>
    <w:link w:val="Header"/>
    <w:uiPriority w:val="99"/>
    <w:rsid w:val="008479D4"/>
    <w:rPr>
      <w:rFonts w:ascii="Calibri" w:eastAsia="Times New Roman" w:hAnsi="Calibri" w:cs="2  Badr"/>
      <w:szCs w:val="28"/>
    </w:rPr>
  </w:style>
  <w:style w:type="paragraph" w:styleId="Footer">
    <w:name w:val="footer"/>
    <w:basedOn w:val="Normal"/>
    <w:link w:val="FooterChar"/>
    <w:uiPriority w:val="99"/>
    <w:rsid w:val="008479D4"/>
    <w:pPr>
      <w:tabs>
        <w:tab w:val="center" w:pos="4153"/>
        <w:tab w:val="right" w:pos="8306"/>
      </w:tabs>
    </w:pPr>
  </w:style>
  <w:style w:type="character" w:customStyle="1" w:styleId="FooterChar">
    <w:name w:val="Footer Char"/>
    <w:basedOn w:val="DefaultParagraphFont"/>
    <w:link w:val="Footer"/>
    <w:uiPriority w:val="99"/>
    <w:rsid w:val="008479D4"/>
    <w:rPr>
      <w:rFonts w:ascii="Calibri" w:eastAsia="Times New Roman" w:hAnsi="Calibri" w:cs="2  Badr"/>
      <w:szCs w:val="28"/>
    </w:rPr>
  </w:style>
  <w:style w:type="character" w:styleId="PageNumber">
    <w:name w:val="page number"/>
    <w:basedOn w:val="DefaultParagraphFont"/>
    <w:rsid w:val="008479D4"/>
  </w:style>
  <w:style w:type="paragraph" w:styleId="FootnoteText">
    <w:name w:val="footnote text"/>
    <w:basedOn w:val="Normal"/>
    <w:link w:val="FootnoteTextChar"/>
    <w:rsid w:val="008479D4"/>
    <w:pPr>
      <w:spacing w:after="0"/>
    </w:pPr>
    <w:rPr>
      <w:sz w:val="20"/>
      <w:szCs w:val="20"/>
    </w:rPr>
  </w:style>
  <w:style w:type="character" w:customStyle="1" w:styleId="FootnoteTextChar">
    <w:name w:val="Footnote Text Char"/>
    <w:basedOn w:val="DefaultParagraphFont"/>
    <w:link w:val="FootnoteText"/>
    <w:rsid w:val="008479D4"/>
    <w:rPr>
      <w:rFonts w:ascii="Calibri" w:eastAsia="Times New Roman" w:hAnsi="Calibri" w:cs="2  Badr"/>
      <w:sz w:val="20"/>
      <w:szCs w:val="20"/>
    </w:rPr>
  </w:style>
  <w:style w:type="character" w:styleId="FootnoteReference">
    <w:name w:val="footnote reference"/>
    <w:basedOn w:val="DefaultParagraphFont"/>
    <w:rsid w:val="008479D4"/>
    <w:rPr>
      <w:vertAlign w:val="superscript"/>
    </w:rPr>
  </w:style>
  <w:style w:type="paragraph" w:styleId="NoSpacing">
    <w:name w:val="No Spacing"/>
    <w:aliases w:val="متن عربي"/>
    <w:link w:val="NoSpacingChar"/>
    <w:autoRedefine/>
    <w:uiPriority w:val="1"/>
    <w:qFormat/>
    <w:rsid w:val="00CB6A0C"/>
    <w:pPr>
      <w:bidi/>
      <w:ind w:firstLine="284"/>
      <w:contextualSpacing/>
      <w:jc w:val="both"/>
    </w:pPr>
    <w:rPr>
      <w:rFonts w:eastAsia="2  Lotus" w:cs="2  Badr"/>
      <w:sz w:val="72"/>
      <w:szCs w:val="32"/>
    </w:rPr>
  </w:style>
  <w:style w:type="paragraph" w:styleId="BalloonText">
    <w:name w:val="Balloon Text"/>
    <w:basedOn w:val="Normal"/>
    <w:link w:val="BalloonTextChar"/>
    <w:uiPriority w:val="99"/>
    <w:semiHidden/>
    <w:unhideWhenUsed/>
    <w:rsid w:val="008479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D4"/>
    <w:rPr>
      <w:rFonts w:ascii="Tahoma" w:eastAsia="Times New Roman" w:hAnsi="Tahoma" w:cs="Tahoma"/>
      <w:sz w:val="16"/>
      <w:szCs w:val="16"/>
    </w:rPr>
  </w:style>
  <w:style w:type="character" w:customStyle="1" w:styleId="Heading5Char">
    <w:name w:val="Heading 5 Char"/>
    <w:link w:val="Heading5"/>
    <w:uiPriority w:val="9"/>
    <w:semiHidden/>
    <w:rsid w:val="00CB6A0C"/>
    <w:rPr>
      <w:rFonts w:ascii="Cambria" w:eastAsia="2  Lotus" w:hAnsi="Cambria" w:cs="2  Badr"/>
      <w:bCs/>
      <w:szCs w:val="36"/>
    </w:rPr>
  </w:style>
  <w:style w:type="character" w:customStyle="1" w:styleId="Heading6Char">
    <w:name w:val="Heading 6 Char"/>
    <w:link w:val="Heading6"/>
    <w:uiPriority w:val="9"/>
    <w:semiHidden/>
    <w:rsid w:val="00CB6A0C"/>
    <w:rPr>
      <w:rFonts w:ascii="Cambria" w:eastAsia="2  Lotus" w:hAnsi="Cambria" w:cs="2  Badr"/>
      <w:bCs/>
      <w:i/>
      <w:szCs w:val="34"/>
    </w:rPr>
  </w:style>
  <w:style w:type="character" w:customStyle="1" w:styleId="Heading7Char">
    <w:name w:val="Heading 7 Char"/>
    <w:link w:val="Heading7"/>
    <w:uiPriority w:val="9"/>
    <w:semiHidden/>
    <w:rsid w:val="00CB6A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B6A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B6A0C"/>
    <w:rPr>
      <w:rFonts w:ascii="Cambria" w:eastAsia="2  Lotus" w:hAnsi="Cambria" w:cs="2  Lotus"/>
      <w:i/>
      <w:szCs w:val="28"/>
    </w:rPr>
  </w:style>
  <w:style w:type="paragraph" w:styleId="TOC1">
    <w:name w:val="toc 1"/>
    <w:basedOn w:val="Normal"/>
    <w:next w:val="Normal"/>
    <w:autoRedefine/>
    <w:uiPriority w:val="39"/>
    <w:semiHidden/>
    <w:unhideWhenUsed/>
    <w:qFormat/>
    <w:rsid w:val="00CB6A0C"/>
    <w:pPr>
      <w:spacing w:after="0"/>
      <w:ind w:firstLine="0"/>
    </w:pPr>
  </w:style>
  <w:style w:type="paragraph" w:styleId="TOC2">
    <w:name w:val="toc 2"/>
    <w:basedOn w:val="Normal"/>
    <w:next w:val="Normal"/>
    <w:autoRedefine/>
    <w:uiPriority w:val="39"/>
    <w:semiHidden/>
    <w:unhideWhenUsed/>
    <w:qFormat/>
    <w:rsid w:val="00CB6A0C"/>
    <w:pPr>
      <w:spacing w:after="0"/>
      <w:ind w:left="221"/>
    </w:pPr>
  </w:style>
  <w:style w:type="paragraph" w:styleId="TOC3">
    <w:name w:val="toc 3"/>
    <w:basedOn w:val="Normal"/>
    <w:next w:val="Normal"/>
    <w:autoRedefine/>
    <w:uiPriority w:val="39"/>
    <w:semiHidden/>
    <w:unhideWhenUsed/>
    <w:qFormat/>
    <w:rsid w:val="00CB6A0C"/>
    <w:pPr>
      <w:spacing w:after="0"/>
      <w:ind w:left="442"/>
    </w:pPr>
    <w:rPr>
      <w:rFonts w:eastAsia="2  Lotus"/>
    </w:rPr>
  </w:style>
  <w:style w:type="paragraph" w:styleId="TOC4">
    <w:name w:val="toc 4"/>
    <w:basedOn w:val="Normal"/>
    <w:next w:val="Normal"/>
    <w:autoRedefine/>
    <w:uiPriority w:val="39"/>
    <w:semiHidden/>
    <w:unhideWhenUsed/>
    <w:qFormat/>
    <w:rsid w:val="00CB6A0C"/>
    <w:pPr>
      <w:spacing w:after="0"/>
      <w:ind w:left="658"/>
    </w:pPr>
  </w:style>
  <w:style w:type="paragraph" w:styleId="TOC5">
    <w:name w:val="toc 5"/>
    <w:basedOn w:val="Normal"/>
    <w:next w:val="Normal"/>
    <w:autoRedefine/>
    <w:uiPriority w:val="39"/>
    <w:semiHidden/>
    <w:unhideWhenUsed/>
    <w:qFormat/>
    <w:rsid w:val="00CB6A0C"/>
    <w:pPr>
      <w:spacing w:after="0"/>
      <w:ind w:left="879"/>
    </w:pPr>
  </w:style>
  <w:style w:type="paragraph" w:styleId="TOC6">
    <w:name w:val="toc 6"/>
    <w:basedOn w:val="Normal"/>
    <w:next w:val="Normal"/>
    <w:autoRedefine/>
    <w:uiPriority w:val="39"/>
    <w:semiHidden/>
    <w:unhideWhenUsed/>
    <w:qFormat/>
    <w:rsid w:val="00CB6A0C"/>
    <w:pPr>
      <w:spacing w:after="0"/>
      <w:ind w:left="1100"/>
    </w:pPr>
  </w:style>
  <w:style w:type="paragraph" w:styleId="TOC7">
    <w:name w:val="toc 7"/>
    <w:basedOn w:val="Normal"/>
    <w:next w:val="Normal"/>
    <w:autoRedefine/>
    <w:uiPriority w:val="39"/>
    <w:semiHidden/>
    <w:unhideWhenUsed/>
    <w:qFormat/>
    <w:rsid w:val="00CB6A0C"/>
    <w:pPr>
      <w:spacing w:after="0"/>
      <w:ind w:left="1321"/>
    </w:pPr>
  </w:style>
  <w:style w:type="paragraph" w:styleId="Caption">
    <w:name w:val="caption"/>
    <w:basedOn w:val="Normal"/>
    <w:next w:val="Normal"/>
    <w:uiPriority w:val="35"/>
    <w:semiHidden/>
    <w:unhideWhenUsed/>
    <w:qFormat/>
    <w:rsid w:val="00CB6A0C"/>
    <w:rPr>
      <w:b/>
      <w:bCs/>
      <w:sz w:val="20"/>
      <w:szCs w:val="20"/>
    </w:rPr>
  </w:style>
  <w:style w:type="paragraph" w:styleId="Title">
    <w:name w:val="Title"/>
    <w:basedOn w:val="Normal"/>
    <w:next w:val="Normal"/>
    <w:link w:val="TitleChar"/>
    <w:autoRedefine/>
    <w:uiPriority w:val="10"/>
    <w:qFormat/>
    <w:rsid w:val="00CB6A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B6A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B6A0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B6A0C"/>
    <w:rPr>
      <w:rFonts w:ascii="Cambria" w:eastAsia="2  Badr" w:hAnsi="Cambria" w:cs="Karim"/>
      <w:i/>
      <w:spacing w:val="15"/>
      <w:sz w:val="24"/>
      <w:szCs w:val="60"/>
    </w:rPr>
  </w:style>
  <w:style w:type="character" w:styleId="Emphasis">
    <w:name w:val="Emphasis"/>
    <w:uiPriority w:val="20"/>
    <w:qFormat/>
    <w:rsid w:val="00CB6A0C"/>
    <w:rPr>
      <w:rFonts w:cs="2  Lotus"/>
      <w:i/>
      <w:iCs/>
      <w:color w:val="808080"/>
      <w:szCs w:val="32"/>
    </w:rPr>
  </w:style>
  <w:style w:type="character" w:customStyle="1" w:styleId="NoSpacingChar">
    <w:name w:val="No Spacing Char"/>
    <w:aliases w:val="متن عربي Char"/>
    <w:link w:val="NoSpacing"/>
    <w:uiPriority w:val="1"/>
    <w:rsid w:val="00CB6A0C"/>
    <w:rPr>
      <w:rFonts w:eastAsia="2  Lotus" w:cs="2  Badr"/>
      <w:sz w:val="72"/>
      <w:szCs w:val="32"/>
    </w:rPr>
  </w:style>
  <w:style w:type="paragraph" w:styleId="ListParagraph">
    <w:name w:val="List Paragraph"/>
    <w:basedOn w:val="Normal"/>
    <w:link w:val="ListParagraphChar"/>
    <w:autoRedefine/>
    <w:uiPriority w:val="34"/>
    <w:qFormat/>
    <w:rsid w:val="00CB6A0C"/>
    <w:pPr>
      <w:ind w:left="1134" w:firstLine="0"/>
    </w:pPr>
    <w:rPr>
      <w:rFonts w:eastAsia="2  Lotus" w:cs="2  Lotus"/>
    </w:rPr>
  </w:style>
  <w:style w:type="character" w:customStyle="1" w:styleId="ListParagraphChar">
    <w:name w:val="List Paragraph Char"/>
    <w:link w:val="ListParagraph"/>
    <w:uiPriority w:val="34"/>
    <w:rsid w:val="00CB6A0C"/>
    <w:rPr>
      <w:rFonts w:eastAsia="2  Lotus" w:cs="2  Lotus"/>
      <w:sz w:val="22"/>
      <w:szCs w:val="28"/>
    </w:rPr>
  </w:style>
  <w:style w:type="paragraph" w:styleId="Quote">
    <w:name w:val="Quote"/>
    <w:basedOn w:val="Normal"/>
    <w:next w:val="Normal"/>
    <w:link w:val="QuoteChar"/>
    <w:autoRedefine/>
    <w:uiPriority w:val="29"/>
    <w:qFormat/>
    <w:rsid w:val="00CB6A0C"/>
    <w:pPr>
      <w:spacing w:before="120" w:after="240"/>
      <w:ind w:left="1134" w:firstLine="0"/>
    </w:pPr>
    <w:rPr>
      <w:rFonts w:cs="B Lotus"/>
      <w:i/>
      <w:sz w:val="20"/>
      <w:szCs w:val="30"/>
    </w:rPr>
  </w:style>
  <w:style w:type="character" w:customStyle="1" w:styleId="QuoteChar">
    <w:name w:val="Quote Char"/>
    <w:link w:val="Quote"/>
    <w:uiPriority w:val="29"/>
    <w:rsid w:val="00CB6A0C"/>
    <w:rPr>
      <w:rFonts w:cs="B Lotus"/>
      <w:i/>
      <w:szCs w:val="30"/>
    </w:rPr>
  </w:style>
  <w:style w:type="paragraph" w:styleId="IntenseQuote">
    <w:name w:val="Intense Quote"/>
    <w:basedOn w:val="Normal"/>
    <w:next w:val="Normal"/>
    <w:link w:val="IntenseQuoteChar"/>
    <w:autoRedefine/>
    <w:uiPriority w:val="30"/>
    <w:qFormat/>
    <w:rsid w:val="00CB6A0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B6A0C"/>
    <w:rPr>
      <w:rFonts w:eastAsia="2  Lotus" w:cs="B Lotus"/>
      <w:b/>
      <w:bCs/>
      <w:i/>
      <w:szCs w:val="30"/>
    </w:rPr>
  </w:style>
  <w:style w:type="character" w:styleId="SubtleEmphasis">
    <w:name w:val="Subtle Emphasis"/>
    <w:uiPriority w:val="19"/>
    <w:qFormat/>
    <w:rsid w:val="00CB6A0C"/>
    <w:rPr>
      <w:rFonts w:cs="2  Lotus"/>
      <w:i/>
      <w:iCs/>
      <w:color w:val="4A442A"/>
      <w:szCs w:val="32"/>
      <w:u w:val="none"/>
    </w:rPr>
  </w:style>
  <w:style w:type="character" w:styleId="IntenseEmphasis">
    <w:name w:val="Intense Emphasis"/>
    <w:uiPriority w:val="21"/>
    <w:qFormat/>
    <w:rsid w:val="00CB6A0C"/>
    <w:rPr>
      <w:rFonts w:cs="2  Lotus"/>
      <w:b/>
      <w:i/>
      <w:iCs/>
      <w:color w:val="auto"/>
      <w:szCs w:val="32"/>
    </w:rPr>
  </w:style>
  <w:style w:type="character" w:styleId="SubtleReference">
    <w:name w:val="Subtle Reference"/>
    <w:aliases w:val="مرجع"/>
    <w:uiPriority w:val="31"/>
    <w:qFormat/>
    <w:rsid w:val="00CB6A0C"/>
    <w:rPr>
      <w:rFonts w:cs="2  Lotus"/>
      <w:smallCaps/>
      <w:color w:val="auto"/>
      <w:szCs w:val="28"/>
      <w:u w:val="single"/>
    </w:rPr>
  </w:style>
  <w:style w:type="character" w:styleId="IntenseReference">
    <w:name w:val="Intense Reference"/>
    <w:uiPriority w:val="32"/>
    <w:qFormat/>
    <w:rsid w:val="00CB6A0C"/>
    <w:rPr>
      <w:rFonts w:cs="2  Lotus"/>
      <w:b/>
      <w:bCs/>
      <w:smallCaps/>
      <w:color w:val="auto"/>
      <w:spacing w:val="5"/>
      <w:szCs w:val="28"/>
      <w:u w:val="single"/>
    </w:rPr>
  </w:style>
  <w:style w:type="character" w:styleId="BookTitle">
    <w:name w:val="Book Title"/>
    <w:uiPriority w:val="33"/>
    <w:qFormat/>
    <w:rsid w:val="00CB6A0C"/>
    <w:rPr>
      <w:rFonts w:cs="2  Titr"/>
      <w:b/>
      <w:bCs/>
      <w:smallCaps/>
      <w:spacing w:val="5"/>
      <w:szCs w:val="100"/>
    </w:rPr>
  </w:style>
  <w:style w:type="paragraph" w:styleId="TOCHeading">
    <w:name w:val="TOC Heading"/>
    <w:basedOn w:val="Heading1"/>
    <w:next w:val="Normal"/>
    <w:uiPriority w:val="39"/>
    <w:semiHidden/>
    <w:unhideWhenUsed/>
    <w:qFormat/>
    <w:rsid w:val="00CB6A0C"/>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6A0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B6A0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B6A0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B6A0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B6A0C"/>
    <w:pPr>
      <w:outlineLvl w:val="3"/>
    </w:pPr>
  </w:style>
  <w:style w:type="paragraph" w:styleId="Heading5">
    <w:name w:val="heading 5"/>
    <w:basedOn w:val="Normal"/>
    <w:next w:val="Normal"/>
    <w:link w:val="Heading5Char"/>
    <w:autoRedefine/>
    <w:uiPriority w:val="9"/>
    <w:semiHidden/>
    <w:unhideWhenUsed/>
    <w:qFormat/>
    <w:rsid w:val="00CB6A0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B6A0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B6A0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B6A0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B6A0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6A0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B6A0C"/>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B6A0C"/>
    <w:rPr>
      <w:rFonts w:ascii="Cambria" w:eastAsia="2  Lotus" w:hAnsi="Cambria" w:cs="2  Badr"/>
      <w:bCs/>
      <w:szCs w:val="40"/>
    </w:rPr>
  </w:style>
  <w:style w:type="character" w:customStyle="1" w:styleId="Heading4Char">
    <w:name w:val="Heading 4 Char"/>
    <w:aliases w:val="سرفصل4 Char,سرفصل 4 Char"/>
    <w:link w:val="Heading4"/>
    <w:uiPriority w:val="9"/>
    <w:rsid w:val="00CB6A0C"/>
    <w:rPr>
      <w:rFonts w:eastAsia="2  Lotus" w:cs="2  Badr"/>
      <w:sz w:val="72"/>
      <w:szCs w:val="32"/>
    </w:rPr>
  </w:style>
  <w:style w:type="paragraph" w:styleId="Header">
    <w:name w:val="header"/>
    <w:basedOn w:val="Normal"/>
    <w:link w:val="HeaderChar"/>
    <w:uiPriority w:val="99"/>
    <w:rsid w:val="008479D4"/>
    <w:pPr>
      <w:tabs>
        <w:tab w:val="center" w:pos="4153"/>
        <w:tab w:val="right" w:pos="8306"/>
      </w:tabs>
    </w:pPr>
  </w:style>
  <w:style w:type="character" w:customStyle="1" w:styleId="HeaderChar">
    <w:name w:val="Header Char"/>
    <w:basedOn w:val="DefaultParagraphFont"/>
    <w:link w:val="Header"/>
    <w:uiPriority w:val="99"/>
    <w:rsid w:val="008479D4"/>
    <w:rPr>
      <w:rFonts w:ascii="Calibri" w:eastAsia="Times New Roman" w:hAnsi="Calibri" w:cs="2  Badr"/>
      <w:szCs w:val="28"/>
    </w:rPr>
  </w:style>
  <w:style w:type="paragraph" w:styleId="Footer">
    <w:name w:val="footer"/>
    <w:basedOn w:val="Normal"/>
    <w:link w:val="FooterChar"/>
    <w:uiPriority w:val="99"/>
    <w:rsid w:val="008479D4"/>
    <w:pPr>
      <w:tabs>
        <w:tab w:val="center" w:pos="4153"/>
        <w:tab w:val="right" w:pos="8306"/>
      </w:tabs>
    </w:pPr>
  </w:style>
  <w:style w:type="character" w:customStyle="1" w:styleId="FooterChar">
    <w:name w:val="Footer Char"/>
    <w:basedOn w:val="DefaultParagraphFont"/>
    <w:link w:val="Footer"/>
    <w:uiPriority w:val="99"/>
    <w:rsid w:val="008479D4"/>
    <w:rPr>
      <w:rFonts w:ascii="Calibri" w:eastAsia="Times New Roman" w:hAnsi="Calibri" w:cs="2  Badr"/>
      <w:szCs w:val="28"/>
    </w:rPr>
  </w:style>
  <w:style w:type="character" w:styleId="PageNumber">
    <w:name w:val="page number"/>
    <w:basedOn w:val="DefaultParagraphFont"/>
    <w:rsid w:val="008479D4"/>
  </w:style>
  <w:style w:type="paragraph" w:styleId="FootnoteText">
    <w:name w:val="footnote text"/>
    <w:basedOn w:val="Normal"/>
    <w:link w:val="FootnoteTextChar"/>
    <w:rsid w:val="008479D4"/>
    <w:pPr>
      <w:spacing w:after="0"/>
    </w:pPr>
    <w:rPr>
      <w:sz w:val="20"/>
      <w:szCs w:val="20"/>
    </w:rPr>
  </w:style>
  <w:style w:type="character" w:customStyle="1" w:styleId="FootnoteTextChar">
    <w:name w:val="Footnote Text Char"/>
    <w:basedOn w:val="DefaultParagraphFont"/>
    <w:link w:val="FootnoteText"/>
    <w:rsid w:val="008479D4"/>
    <w:rPr>
      <w:rFonts w:ascii="Calibri" w:eastAsia="Times New Roman" w:hAnsi="Calibri" w:cs="2  Badr"/>
      <w:sz w:val="20"/>
      <w:szCs w:val="20"/>
    </w:rPr>
  </w:style>
  <w:style w:type="character" w:styleId="FootnoteReference">
    <w:name w:val="footnote reference"/>
    <w:basedOn w:val="DefaultParagraphFont"/>
    <w:rsid w:val="008479D4"/>
    <w:rPr>
      <w:vertAlign w:val="superscript"/>
    </w:rPr>
  </w:style>
  <w:style w:type="paragraph" w:styleId="NoSpacing">
    <w:name w:val="No Spacing"/>
    <w:aliases w:val="متن عربي"/>
    <w:link w:val="NoSpacingChar"/>
    <w:autoRedefine/>
    <w:uiPriority w:val="1"/>
    <w:qFormat/>
    <w:rsid w:val="00CB6A0C"/>
    <w:pPr>
      <w:bidi/>
      <w:ind w:firstLine="284"/>
      <w:contextualSpacing/>
      <w:jc w:val="both"/>
    </w:pPr>
    <w:rPr>
      <w:rFonts w:eastAsia="2  Lotus" w:cs="2  Badr"/>
      <w:sz w:val="72"/>
      <w:szCs w:val="32"/>
    </w:rPr>
  </w:style>
  <w:style w:type="paragraph" w:styleId="BalloonText">
    <w:name w:val="Balloon Text"/>
    <w:basedOn w:val="Normal"/>
    <w:link w:val="BalloonTextChar"/>
    <w:uiPriority w:val="99"/>
    <w:semiHidden/>
    <w:unhideWhenUsed/>
    <w:rsid w:val="008479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D4"/>
    <w:rPr>
      <w:rFonts w:ascii="Tahoma" w:eastAsia="Times New Roman" w:hAnsi="Tahoma" w:cs="Tahoma"/>
      <w:sz w:val="16"/>
      <w:szCs w:val="16"/>
    </w:rPr>
  </w:style>
  <w:style w:type="character" w:customStyle="1" w:styleId="Heading5Char">
    <w:name w:val="Heading 5 Char"/>
    <w:link w:val="Heading5"/>
    <w:uiPriority w:val="9"/>
    <w:semiHidden/>
    <w:rsid w:val="00CB6A0C"/>
    <w:rPr>
      <w:rFonts w:ascii="Cambria" w:eastAsia="2  Lotus" w:hAnsi="Cambria" w:cs="2  Badr"/>
      <w:bCs/>
      <w:szCs w:val="36"/>
    </w:rPr>
  </w:style>
  <w:style w:type="character" w:customStyle="1" w:styleId="Heading6Char">
    <w:name w:val="Heading 6 Char"/>
    <w:link w:val="Heading6"/>
    <w:uiPriority w:val="9"/>
    <w:semiHidden/>
    <w:rsid w:val="00CB6A0C"/>
    <w:rPr>
      <w:rFonts w:ascii="Cambria" w:eastAsia="2  Lotus" w:hAnsi="Cambria" w:cs="2  Badr"/>
      <w:bCs/>
      <w:i/>
      <w:szCs w:val="34"/>
    </w:rPr>
  </w:style>
  <w:style w:type="character" w:customStyle="1" w:styleId="Heading7Char">
    <w:name w:val="Heading 7 Char"/>
    <w:link w:val="Heading7"/>
    <w:uiPriority w:val="9"/>
    <w:semiHidden/>
    <w:rsid w:val="00CB6A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B6A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B6A0C"/>
    <w:rPr>
      <w:rFonts w:ascii="Cambria" w:eastAsia="2  Lotus" w:hAnsi="Cambria" w:cs="2  Lotus"/>
      <w:i/>
      <w:szCs w:val="28"/>
    </w:rPr>
  </w:style>
  <w:style w:type="paragraph" w:styleId="TOC1">
    <w:name w:val="toc 1"/>
    <w:basedOn w:val="Normal"/>
    <w:next w:val="Normal"/>
    <w:autoRedefine/>
    <w:uiPriority w:val="39"/>
    <w:semiHidden/>
    <w:unhideWhenUsed/>
    <w:qFormat/>
    <w:rsid w:val="00CB6A0C"/>
    <w:pPr>
      <w:spacing w:after="0"/>
      <w:ind w:firstLine="0"/>
    </w:pPr>
  </w:style>
  <w:style w:type="paragraph" w:styleId="TOC2">
    <w:name w:val="toc 2"/>
    <w:basedOn w:val="Normal"/>
    <w:next w:val="Normal"/>
    <w:autoRedefine/>
    <w:uiPriority w:val="39"/>
    <w:semiHidden/>
    <w:unhideWhenUsed/>
    <w:qFormat/>
    <w:rsid w:val="00CB6A0C"/>
    <w:pPr>
      <w:spacing w:after="0"/>
      <w:ind w:left="221"/>
    </w:pPr>
  </w:style>
  <w:style w:type="paragraph" w:styleId="TOC3">
    <w:name w:val="toc 3"/>
    <w:basedOn w:val="Normal"/>
    <w:next w:val="Normal"/>
    <w:autoRedefine/>
    <w:uiPriority w:val="39"/>
    <w:semiHidden/>
    <w:unhideWhenUsed/>
    <w:qFormat/>
    <w:rsid w:val="00CB6A0C"/>
    <w:pPr>
      <w:spacing w:after="0"/>
      <w:ind w:left="442"/>
    </w:pPr>
    <w:rPr>
      <w:rFonts w:eastAsia="2  Lotus"/>
    </w:rPr>
  </w:style>
  <w:style w:type="paragraph" w:styleId="TOC4">
    <w:name w:val="toc 4"/>
    <w:basedOn w:val="Normal"/>
    <w:next w:val="Normal"/>
    <w:autoRedefine/>
    <w:uiPriority w:val="39"/>
    <w:semiHidden/>
    <w:unhideWhenUsed/>
    <w:qFormat/>
    <w:rsid w:val="00CB6A0C"/>
    <w:pPr>
      <w:spacing w:after="0"/>
      <w:ind w:left="658"/>
    </w:pPr>
  </w:style>
  <w:style w:type="paragraph" w:styleId="TOC5">
    <w:name w:val="toc 5"/>
    <w:basedOn w:val="Normal"/>
    <w:next w:val="Normal"/>
    <w:autoRedefine/>
    <w:uiPriority w:val="39"/>
    <w:semiHidden/>
    <w:unhideWhenUsed/>
    <w:qFormat/>
    <w:rsid w:val="00CB6A0C"/>
    <w:pPr>
      <w:spacing w:after="0"/>
      <w:ind w:left="879"/>
    </w:pPr>
  </w:style>
  <w:style w:type="paragraph" w:styleId="TOC6">
    <w:name w:val="toc 6"/>
    <w:basedOn w:val="Normal"/>
    <w:next w:val="Normal"/>
    <w:autoRedefine/>
    <w:uiPriority w:val="39"/>
    <w:semiHidden/>
    <w:unhideWhenUsed/>
    <w:qFormat/>
    <w:rsid w:val="00CB6A0C"/>
    <w:pPr>
      <w:spacing w:after="0"/>
      <w:ind w:left="1100"/>
    </w:pPr>
  </w:style>
  <w:style w:type="paragraph" w:styleId="TOC7">
    <w:name w:val="toc 7"/>
    <w:basedOn w:val="Normal"/>
    <w:next w:val="Normal"/>
    <w:autoRedefine/>
    <w:uiPriority w:val="39"/>
    <w:semiHidden/>
    <w:unhideWhenUsed/>
    <w:qFormat/>
    <w:rsid w:val="00CB6A0C"/>
    <w:pPr>
      <w:spacing w:after="0"/>
      <w:ind w:left="1321"/>
    </w:pPr>
  </w:style>
  <w:style w:type="paragraph" w:styleId="Caption">
    <w:name w:val="caption"/>
    <w:basedOn w:val="Normal"/>
    <w:next w:val="Normal"/>
    <w:uiPriority w:val="35"/>
    <w:semiHidden/>
    <w:unhideWhenUsed/>
    <w:qFormat/>
    <w:rsid w:val="00CB6A0C"/>
    <w:rPr>
      <w:b/>
      <w:bCs/>
      <w:sz w:val="20"/>
      <w:szCs w:val="20"/>
    </w:rPr>
  </w:style>
  <w:style w:type="paragraph" w:styleId="Title">
    <w:name w:val="Title"/>
    <w:basedOn w:val="Normal"/>
    <w:next w:val="Normal"/>
    <w:link w:val="TitleChar"/>
    <w:autoRedefine/>
    <w:uiPriority w:val="10"/>
    <w:qFormat/>
    <w:rsid w:val="00CB6A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B6A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B6A0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B6A0C"/>
    <w:rPr>
      <w:rFonts w:ascii="Cambria" w:eastAsia="2  Badr" w:hAnsi="Cambria" w:cs="Karim"/>
      <w:i/>
      <w:spacing w:val="15"/>
      <w:sz w:val="24"/>
      <w:szCs w:val="60"/>
    </w:rPr>
  </w:style>
  <w:style w:type="character" w:styleId="Emphasis">
    <w:name w:val="Emphasis"/>
    <w:uiPriority w:val="20"/>
    <w:qFormat/>
    <w:rsid w:val="00CB6A0C"/>
    <w:rPr>
      <w:rFonts w:cs="2  Lotus"/>
      <w:i/>
      <w:iCs/>
      <w:color w:val="808080"/>
      <w:szCs w:val="32"/>
    </w:rPr>
  </w:style>
  <w:style w:type="character" w:customStyle="1" w:styleId="NoSpacingChar">
    <w:name w:val="No Spacing Char"/>
    <w:aliases w:val="متن عربي Char"/>
    <w:link w:val="NoSpacing"/>
    <w:uiPriority w:val="1"/>
    <w:rsid w:val="00CB6A0C"/>
    <w:rPr>
      <w:rFonts w:eastAsia="2  Lotus" w:cs="2  Badr"/>
      <w:sz w:val="72"/>
      <w:szCs w:val="32"/>
    </w:rPr>
  </w:style>
  <w:style w:type="paragraph" w:styleId="ListParagraph">
    <w:name w:val="List Paragraph"/>
    <w:basedOn w:val="Normal"/>
    <w:link w:val="ListParagraphChar"/>
    <w:autoRedefine/>
    <w:uiPriority w:val="34"/>
    <w:qFormat/>
    <w:rsid w:val="00CB6A0C"/>
    <w:pPr>
      <w:ind w:left="1134" w:firstLine="0"/>
    </w:pPr>
    <w:rPr>
      <w:rFonts w:eastAsia="2  Lotus" w:cs="2  Lotus"/>
    </w:rPr>
  </w:style>
  <w:style w:type="character" w:customStyle="1" w:styleId="ListParagraphChar">
    <w:name w:val="List Paragraph Char"/>
    <w:link w:val="ListParagraph"/>
    <w:uiPriority w:val="34"/>
    <w:rsid w:val="00CB6A0C"/>
    <w:rPr>
      <w:rFonts w:eastAsia="2  Lotus" w:cs="2  Lotus"/>
      <w:sz w:val="22"/>
      <w:szCs w:val="28"/>
    </w:rPr>
  </w:style>
  <w:style w:type="paragraph" w:styleId="Quote">
    <w:name w:val="Quote"/>
    <w:basedOn w:val="Normal"/>
    <w:next w:val="Normal"/>
    <w:link w:val="QuoteChar"/>
    <w:autoRedefine/>
    <w:uiPriority w:val="29"/>
    <w:qFormat/>
    <w:rsid w:val="00CB6A0C"/>
    <w:pPr>
      <w:spacing w:before="120" w:after="240"/>
      <w:ind w:left="1134" w:firstLine="0"/>
    </w:pPr>
    <w:rPr>
      <w:rFonts w:cs="B Lotus"/>
      <w:i/>
      <w:sz w:val="20"/>
      <w:szCs w:val="30"/>
    </w:rPr>
  </w:style>
  <w:style w:type="character" w:customStyle="1" w:styleId="QuoteChar">
    <w:name w:val="Quote Char"/>
    <w:link w:val="Quote"/>
    <w:uiPriority w:val="29"/>
    <w:rsid w:val="00CB6A0C"/>
    <w:rPr>
      <w:rFonts w:cs="B Lotus"/>
      <w:i/>
      <w:szCs w:val="30"/>
    </w:rPr>
  </w:style>
  <w:style w:type="paragraph" w:styleId="IntenseQuote">
    <w:name w:val="Intense Quote"/>
    <w:basedOn w:val="Normal"/>
    <w:next w:val="Normal"/>
    <w:link w:val="IntenseQuoteChar"/>
    <w:autoRedefine/>
    <w:uiPriority w:val="30"/>
    <w:qFormat/>
    <w:rsid w:val="00CB6A0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B6A0C"/>
    <w:rPr>
      <w:rFonts w:eastAsia="2  Lotus" w:cs="B Lotus"/>
      <w:b/>
      <w:bCs/>
      <w:i/>
      <w:szCs w:val="30"/>
    </w:rPr>
  </w:style>
  <w:style w:type="character" w:styleId="SubtleEmphasis">
    <w:name w:val="Subtle Emphasis"/>
    <w:uiPriority w:val="19"/>
    <w:qFormat/>
    <w:rsid w:val="00CB6A0C"/>
    <w:rPr>
      <w:rFonts w:cs="2  Lotus"/>
      <w:i/>
      <w:iCs/>
      <w:color w:val="4A442A"/>
      <w:szCs w:val="32"/>
      <w:u w:val="none"/>
    </w:rPr>
  </w:style>
  <w:style w:type="character" w:styleId="IntenseEmphasis">
    <w:name w:val="Intense Emphasis"/>
    <w:uiPriority w:val="21"/>
    <w:qFormat/>
    <w:rsid w:val="00CB6A0C"/>
    <w:rPr>
      <w:rFonts w:cs="2  Lotus"/>
      <w:b/>
      <w:i/>
      <w:iCs/>
      <w:color w:val="auto"/>
      <w:szCs w:val="32"/>
    </w:rPr>
  </w:style>
  <w:style w:type="character" w:styleId="SubtleReference">
    <w:name w:val="Subtle Reference"/>
    <w:aliases w:val="مرجع"/>
    <w:uiPriority w:val="31"/>
    <w:qFormat/>
    <w:rsid w:val="00CB6A0C"/>
    <w:rPr>
      <w:rFonts w:cs="2  Lotus"/>
      <w:smallCaps/>
      <w:color w:val="auto"/>
      <w:szCs w:val="28"/>
      <w:u w:val="single"/>
    </w:rPr>
  </w:style>
  <w:style w:type="character" w:styleId="IntenseReference">
    <w:name w:val="Intense Reference"/>
    <w:uiPriority w:val="32"/>
    <w:qFormat/>
    <w:rsid w:val="00CB6A0C"/>
    <w:rPr>
      <w:rFonts w:cs="2  Lotus"/>
      <w:b/>
      <w:bCs/>
      <w:smallCaps/>
      <w:color w:val="auto"/>
      <w:spacing w:val="5"/>
      <w:szCs w:val="28"/>
      <w:u w:val="single"/>
    </w:rPr>
  </w:style>
  <w:style w:type="character" w:styleId="BookTitle">
    <w:name w:val="Book Title"/>
    <w:uiPriority w:val="33"/>
    <w:qFormat/>
    <w:rsid w:val="00CB6A0C"/>
    <w:rPr>
      <w:rFonts w:cs="2  Titr"/>
      <w:b/>
      <w:bCs/>
      <w:smallCaps/>
      <w:spacing w:val="5"/>
      <w:szCs w:val="100"/>
    </w:rPr>
  </w:style>
  <w:style w:type="paragraph" w:styleId="TOCHeading">
    <w:name w:val="TOC Heading"/>
    <w:basedOn w:val="Heading1"/>
    <w:next w:val="Normal"/>
    <w:uiPriority w:val="39"/>
    <w:semiHidden/>
    <w:unhideWhenUsed/>
    <w:qFormat/>
    <w:rsid w:val="00CB6A0C"/>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D3F9-7B20-408D-8849-D486302F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2014-05-15T07:57:00Z</dcterms:created>
  <dcterms:modified xsi:type="dcterms:W3CDTF">2014-05-17T04:02:00Z</dcterms:modified>
</cp:coreProperties>
</file>