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5AD5" w:rsidRPr="00403246" w:rsidRDefault="00B169C9" w:rsidP="00403246">
      <w:pPr>
        <w:pStyle w:val="Heading1"/>
        <w:jc w:val="center"/>
        <w:rPr>
          <w:rFonts w:cs="2  Badr"/>
          <w:b w:val="0"/>
          <w:bCs w:val="0"/>
          <w:sz w:val="28"/>
          <w:szCs w:val="28"/>
          <w:rtl/>
        </w:rPr>
      </w:pPr>
      <w:bookmarkStart w:id="0" w:name="_Toc366281307"/>
      <w:r w:rsidRPr="00403246">
        <w:rPr>
          <w:rFonts w:cs="2  Badr" w:hint="cs"/>
          <w:b w:val="0"/>
          <w:bCs w:val="0"/>
          <w:sz w:val="28"/>
          <w:szCs w:val="28"/>
          <w:rtl/>
        </w:rPr>
        <w:t>بسم‌الله</w:t>
      </w:r>
      <w:r w:rsidR="00B45AD5" w:rsidRPr="00403246">
        <w:rPr>
          <w:rFonts w:cs="2  Badr" w:hint="cs"/>
          <w:b w:val="0"/>
          <w:bCs w:val="0"/>
          <w:sz w:val="28"/>
          <w:szCs w:val="28"/>
          <w:rtl/>
        </w:rPr>
        <w:t xml:space="preserve"> الرحمن الرحیم</w:t>
      </w:r>
      <w:bookmarkEnd w:id="0"/>
    </w:p>
    <w:p w:rsidR="00B45AD5" w:rsidRPr="00032E9C" w:rsidRDefault="00B45AD5" w:rsidP="005D33DC">
      <w:pPr>
        <w:pStyle w:val="Heading1"/>
        <w:rPr>
          <w:rFonts w:cs="2  Badr"/>
          <w:rtl/>
        </w:rPr>
      </w:pPr>
      <w:bookmarkStart w:id="1" w:name="_Toc366281309"/>
      <w:bookmarkStart w:id="2" w:name="_GoBack"/>
      <w:bookmarkEnd w:id="2"/>
      <w:r w:rsidRPr="00032E9C">
        <w:rPr>
          <w:rFonts w:cs="2  Badr" w:hint="cs"/>
          <w:rtl/>
        </w:rPr>
        <w:t>بیان ادله</w:t>
      </w:r>
      <w:r w:rsidR="008B4BD5" w:rsidRPr="00032E9C">
        <w:rPr>
          <w:rFonts w:cs="2  Badr" w:hint="cs"/>
          <w:rtl/>
        </w:rPr>
        <w:t xml:space="preserve"> خاص</w:t>
      </w:r>
      <w:bookmarkEnd w:id="1"/>
    </w:p>
    <w:p w:rsidR="001C2F71" w:rsidRPr="00032E9C" w:rsidRDefault="001C2F71" w:rsidP="005D33DC">
      <w:pPr>
        <w:rPr>
          <w:rFonts w:cs="2  Badr"/>
          <w:rtl/>
          <w:lang w:bidi="fa-IR"/>
        </w:rPr>
      </w:pPr>
      <w:r w:rsidRPr="00032E9C">
        <w:rPr>
          <w:rFonts w:cs="2  Badr" w:hint="cs"/>
          <w:rtl/>
          <w:lang w:bidi="fa-IR"/>
        </w:rPr>
        <w:t>بحث ما در وظائف تربیتی حکومت بود، تا اینجا در طی مباحثی که داشتیم دوازده دلیل را ذکر کردیم که عمدتاً روایات و احادیثی بود که به طور خاص و مشخص روی این وظیفه تأکید کرده بود و ممکن است بازهم روایاتی پیدا شود اما عمدتاً با تتبعی که انجام شد این دوازده د</w:t>
      </w:r>
      <w:r w:rsidR="008B4BD5" w:rsidRPr="00032E9C">
        <w:rPr>
          <w:rFonts w:cs="2  Badr" w:hint="cs"/>
          <w:rtl/>
          <w:lang w:bidi="fa-IR"/>
        </w:rPr>
        <w:t xml:space="preserve">لیل را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توان</w:t>
      </w:r>
      <w:r w:rsidRPr="00032E9C">
        <w:rPr>
          <w:rFonts w:cs="2  Badr" w:hint="cs"/>
          <w:rtl/>
          <w:lang w:bidi="fa-IR"/>
        </w:rPr>
        <w:t xml:space="preserve"> برای اثبات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w:t>
      </w:r>
      <w:r w:rsidRPr="00032E9C">
        <w:rPr>
          <w:rFonts w:cs="2  Badr" w:hint="cs"/>
          <w:rtl/>
          <w:lang w:bidi="fa-IR"/>
        </w:rPr>
        <w:t xml:space="preserve"> حکومت در مسائل تربیتی و اخلاقی و... مورد توجه قرار داد، که هر دلیلی که ما بحث کردیم تا حدی هم سند آن را مورد بررسی قرار دادیم و هم حدود دلالتش را مشخص کردیم. البته در فروعات ذیل بحث جزء </w:t>
      </w:r>
      <w:r w:rsidR="008B4BD5" w:rsidRPr="00032E9C">
        <w:rPr>
          <w:rFonts w:cs="2  Badr" w:hint="cs"/>
          <w:rtl/>
          <w:lang w:bidi="fa-IR"/>
        </w:rPr>
        <w:t xml:space="preserve">به جزء مسائل ریز را نیز مطرح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کن</w:t>
      </w:r>
      <w:r w:rsidR="00857CA0" w:rsidRPr="00032E9C">
        <w:rPr>
          <w:rFonts w:cs="2  Badr" w:hint="cs"/>
          <w:rtl/>
          <w:lang w:bidi="fa-IR"/>
        </w:rPr>
        <w:t>ی</w:t>
      </w:r>
      <w:r w:rsidR="00857CA0" w:rsidRPr="00032E9C">
        <w:rPr>
          <w:rFonts w:cs="2  Badr" w:hint="eastAsia"/>
          <w:rtl/>
          <w:lang w:bidi="fa-IR"/>
        </w:rPr>
        <w:t>م</w:t>
      </w:r>
      <w:r w:rsidRPr="00032E9C">
        <w:rPr>
          <w:rFonts w:cs="2  Badr" w:hint="cs"/>
          <w:rtl/>
          <w:lang w:bidi="fa-IR"/>
        </w:rPr>
        <w:t xml:space="preserve"> و با اسناد به همین ادله تکلیف </w:t>
      </w:r>
      <w:r w:rsidR="008B4BD5" w:rsidRPr="00032E9C">
        <w:rPr>
          <w:rFonts w:cs="2  Badr" w:hint="cs"/>
          <w:rtl/>
          <w:lang w:bidi="fa-IR"/>
        </w:rPr>
        <w:t xml:space="preserve">آنها </w:t>
      </w:r>
      <w:r w:rsidRPr="00032E9C">
        <w:rPr>
          <w:rFonts w:cs="2  Badr" w:hint="cs"/>
          <w:rtl/>
          <w:lang w:bidi="fa-IR"/>
        </w:rPr>
        <w:t xml:space="preserve">را مشخص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کن</w:t>
      </w:r>
      <w:r w:rsidR="00857CA0" w:rsidRPr="00032E9C">
        <w:rPr>
          <w:rFonts w:cs="2  Badr" w:hint="cs"/>
          <w:rtl/>
          <w:lang w:bidi="fa-IR"/>
        </w:rPr>
        <w:t>ی</w:t>
      </w:r>
      <w:r w:rsidR="00857CA0" w:rsidRPr="00032E9C">
        <w:rPr>
          <w:rFonts w:cs="2  Badr" w:hint="eastAsia"/>
          <w:rtl/>
          <w:lang w:bidi="fa-IR"/>
        </w:rPr>
        <w:t>م</w:t>
      </w:r>
      <w:r w:rsidRPr="00032E9C">
        <w:rPr>
          <w:rFonts w:cs="2  Badr" w:hint="cs"/>
          <w:rtl/>
          <w:lang w:bidi="fa-IR"/>
        </w:rPr>
        <w:t>.</w:t>
      </w:r>
    </w:p>
    <w:p w:rsidR="008B4BD5" w:rsidRPr="00032E9C" w:rsidRDefault="008B4BD5" w:rsidP="005D33DC">
      <w:pPr>
        <w:pStyle w:val="Heading1"/>
        <w:rPr>
          <w:rFonts w:cs="2  Badr"/>
          <w:rtl/>
        </w:rPr>
      </w:pPr>
      <w:bookmarkStart w:id="3" w:name="_Toc366281310"/>
      <w:r w:rsidRPr="00032E9C">
        <w:rPr>
          <w:rFonts w:cs="2  Badr" w:hint="cs"/>
          <w:rtl/>
        </w:rPr>
        <w:t>بیان ادله عام</w:t>
      </w:r>
      <w:bookmarkEnd w:id="3"/>
    </w:p>
    <w:p w:rsidR="001C2F71" w:rsidRPr="00032E9C" w:rsidRDefault="008B4BD5" w:rsidP="005D33DC">
      <w:pPr>
        <w:rPr>
          <w:rFonts w:cs="2  Badr"/>
          <w:rtl/>
          <w:lang w:bidi="fa-IR"/>
        </w:rPr>
      </w:pPr>
      <w:r w:rsidRPr="00032E9C">
        <w:rPr>
          <w:rFonts w:cs="2  Badr" w:hint="cs"/>
          <w:rtl/>
          <w:lang w:bidi="fa-IR"/>
        </w:rPr>
        <w:t xml:space="preserve">علاوه بر این </w:t>
      </w:r>
      <w:r w:rsidR="00857CA0" w:rsidRPr="00032E9C">
        <w:rPr>
          <w:rFonts w:cs="2  Badr"/>
          <w:rtl/>
          <w:lang w:bidi="fa-IR"/>
        </w:rPr>
        <w:t>ادله</w:t>
      </w:r>
      <w:r w:rsidRPr="00032E9C">
        <w:rPr>
          <w:rFonts w:cs="2  Badr" w:hint="cs"/>
          <w:rtl/>
          <w:lang w:bidi="fa-IR"/>
        </w:rPr>
        <w:t xml:space="preserve"> </w:t>
      </w:r>
      <w:r w:rsidR="00857CA0" w:rsidRPr="00032E9C">
        <w:rPr>
          <w:rFonts w:cs="2  Badr"/>
          <w:rtl/>
          <w:lang w:bidi="fa-IR"/>
        </w:rPr>
        <w:t>خاصه‌ا</w:t>
      </w:r>
      <w:r w:rsidR="00857CA0" w:rsidRPr="00032E9C">
        <w:rPr>
          <w:rFonts w:cs="2  Badr" w:hint="cs"/>
          <w:rtl/>
          <w:lang w:bidi="fa-IR"/>
        </w:rPr>
        <w:t>ی</w:t>
      </w:r>
      <w:r w:rsidR="001C2F71" w:rsidRPr="00032E9C">
        <w:rPr>
          <w:rFonts w:cs="2  Badr" w:hint="cs"/>
          <w:rtl/>
          <w:lang w:bidi="fa-IR"/>
        </w:rPr>
        <w:t xml:space="preserve"> که در اینجا و</w:t>
      </w:r>
      <w:r w:rsidRPr="00032E9C">
        <w:rPr>
          <w:rFonts w:cs="2  Badr" w:hint="cs"/>
          <w:rtl/>
          <w:lang w:bidi="fa-IR"/>
        </w:rPr>
        <w:t xml:space="preserve">جود داشت و </w:t>
      </w:r>
      <w:r w:rsidR="00F804D6">
        <w:rPr>
          <w:rFonts w:cs="2  Badr" w:hint="cs"/>
          <w:rtl/>
          <w:lang w:bidi="fa-IR"/>
        </w:rPr>
        <w:t>به این</w:t>
      </w:r>
      <w:r w:rsidRPr="00032E9C">
        <w:rPr>
          <w:rFonts w:cs="2  Badr" w:hint="cs"/>
          <w:rtl/>
          <w:lang w:bidi="fa-IR"/>
        </w:rPr>
        <w:t xml:space="preserve"> مطلب اشاره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کرد</w:t>
      </w:r>
      <w:r w:rsidRPr="00032E9C">
        <w:rPr>
          <w:rFonts w:cs="2  Badr" w:hint="cs"/>
          <w:rtl/>
          <w:lang w:bidi="fa-IR"/>
        </w:rPr>
        <w:t xml:space="preserve">،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توان</w:t>
      </w:r>
      <w:r w:rsidR="00857CA0" w:rsidRPr="00032E9C">
        <w:rPr>
          <w:rFonts w:cs="2  Badr" w:hint="cs"/>
          <w:rtl/>
          <w:lang w:bidi="fa-IR"/>
        </w:rPr>
        <w:t>ی</w:t>
      </w:r>
      <w:r w:rsidR="00857CA0" w:rsidRPr="00032E9C">
        <w:rPr>
          <w:rFonts w:cs="2  Badr" w:hint="eastAsia"/>
          <w:rtl/>
          <w:lang w:bidi="fa-IR"/>
        </w:rPr>
        <w:t>م</w:t>
      </w:r>
      <w:r w:rsidR="001C2F71" w:rsidRPr="00032E9C">
        <w:rPr>
          <w:rFonts w:cs="2  Badr" w:hint="cs"/>
          <w:rtl/>
          <w:lang w:bidi="fa-IR"/>
        </w:rPr>
        <w:t xml:space="preserve"> </w:t>
      </w:r>
      <w:r w:rsidR="00857CA0" w:rsidRPr="00032E9C">
        <w:rPr>
          <w:rFonts w:cs="2  Badr"/>
          <w:rtl/>
          <w:lang w:bidi="fa-IR"/>
        </w:rPr>
        <w:t>ادله</w:t>
      </w:r>
      <w:r w:rsidR="001C2F71" w:rsidRPr="00032E9C">
        <w:rPr>
          <w:rFonts w:cs="2  Badr" w:hint="cs"/>
          <w:rtl/>
          <w:lang w:bidi="fa-IR"/>
        </w:rPr>
        <w:t xml:space="preserve"> دیگری را</w:t>
      </w:r>
      <w:r w:rsidRPr="00032E9C">
        <w:rPr>
          <w:rFonts w:cs="2  Badr" w:hint="cs"/>
          <w:rtl/>
          <w:lang w:bidi="fa-IR"/>
        </w:rPr>
        <w:t xml:space="preserve"> نیز که بیشتر یک نگاه عام در آن</w:t>
      </w:r>
      <w:r w:rsidR="001C2F71" w:rsidRPr="00032E9C">
        <w:rPr>
          <w:rFonts w:cs="2  Badr" w:hint="cs"/>
          <w:rtl/>
          <w:lang w:bidi="fa-IR"/>
        </w:rPr>
        <w:t xml:space="preserve">ها مطرح است و از یک </w:t>
      </w:r>
      <w:r w:rsidRPr="00032E9C">
        <w:rPr>
          <w:rFonts w:cs="2  Badr" w:hint="cs"/>
          <w:rtl/>
          <w:lang w:bidi="fa-IR"/>
        </w:rPr>
        <w:t xml:space="preserve">منظر کلان و عام </w:t>
      </w:r>
      <w:r w:rsidR="00F804D6">
        <w:rPr>
          <w:rFonts w:cs="2  Badr" w:hint="cs"/>
          <w:rtl/>
          <w:lang w:bidi="fa-IR"/>
        </w:rPr>
        <w:t>به این</w:t>
      </w:r>
      <w:r w:rsidRPr="00032E9C">
        <w:rPr>
          <w:rFonts w:cs="2  Badr" w:hint="cs"/>
          <w:rtl/>
          <w:lang w:bidi="fa-IR"/>
        </w:rPr>
        <w:t xml:space="preserve"> مسئله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پردازد</w:t>
      </w:r>
      <w:r w:rsidRPr="00032E9C">
        <w:rPr>
          <w:rFonts w:cs="2  Badr" w:hint="cs"/>
          <w:rtl/>
          <w:lang w:bidi="fa-IR"/>
        </w:rPr>
        <w:t xml:space="preserve">، </w:t>
      </w:r>
      <w:r w:rsidR="00857CA0" w:rsidRPr="00032E9C">
        <w:rPr>
          <w:rFonts w:cs="2  Badr"/>
          <w:rtl/>
          <w:lang w:bidi="fa-IR"/>
        </w:rPr>
        <w:t>آن‌ها</w:t>
      </w:r>
      <w:r w:rsidR="001C2F71" w:rsidRPr="00032E9C">
        <w:rPr>
          <w:rFonts w:cs="2  Badr" w:hint="cs"/>
          <w:rtl/>
          <w:lang w:bidi="fa-IR"/>
        </w:rPr>
        <w:t xml:space="preserve"> را نیز طرح کنیم، </w:t>
      </w:r>
      <w:r w:rsidR="0030733F">
        <w:rPr>
          <w:rFonts w:cs="2  Badr" w:hint="cs"/>
          <w:rtl/>
          <w:lang w:bidi="fa-IR"/>
        </w:rPr>
        <w:t>که این</w:t>
      </w:r>
      <w:r w:rsidR="001C2F71" w:rsidRPr="00032E9C">
        <w:rPr>
          <w:rFonts w:cs="2  Badr" w:hint="cs"/>
          <w:rtl/>
          <w:lang w:bidi="fa-IR"/>
        </w:rPr>
        <w:t xml:space="preserve"> ادله چند مورد است که به ترتیب بیان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کن</w:t>
      </w:r>
      <w:r w:rsidR="00857CA0" w:rsidRPr="00032E9C">
        <w:rPr>
          <w:rFonts w:cs="2  Badr" w:hint="cs"/>
          <w:rtl/>
          <w:lang w:bidi="fa-IR"/>
        </w:rPr>
        <w:t>ی</w:t>
      </w:r>
      <w:r w:rsidR="00857CA0" w:rsidRPr="00032E9C">
        <w:rPr>
          <w:rFonts w:cs="2  Badr" w:hint="eastAsia"/>
          <w:rtl/>
          <w:lang w:bidi="fa-IR"/>
        </w:rPr>
        <w:t>م</w:t>
      </w:r>
      <w:r w:rsidRPr="00032E9C">
        <w:rPr>
          <w:rFonts w:cs="2  Badr" w:hint="cs"/>
          <w:rtl/>
          <w:lang w:bidi="fa-IR"/>
        </w:rPr>
        <w:t>.</w:t>
      </w:r>
    </w:p>
    <w:p w:rsidR="008B4BD5" w:rsidRPr="00032E9C" w:rsidRDefault="008B4BD5" w:rsidP="005D33DC">
      <w:pPr>
        <w:pStyle w:val="Heading1"/>
        <w:rPr>
          <w:rFonts w:cs="2  Badr"/>
          <w:rtl/>
        </w:rPr>
      </w:pPr>
      <w:bookmarkStart w:id="4" w:name="_Toc366281311"/>
      <w:r w:rsidRPr="00032E9C">
        <w:rPr>
          <w:rFonts w:cs="2  Badr" w:hint="cs"/>
          <w:rtl/>
        </w:rPr>
        <w:t>دلیل</w:t>
      </w:r>
      <w:r w:rsidR="0085298F" w:rsidRPr="00032E9C">
        <w:rPr>
          <w:rFonts w:cs="2  Badr" w:hint="cs"/>
          <w:rtl/>
        </w:rPr>
        <w:t xml:space="preserve"> سیزدهم</w:t>
      </w:r>
      <w:r w:rsidRPr="00032E9C">
        <w:rPr>
          <w:rFonts w:cs="2  Badr" w:hint="cs"/>
          <w:rtl/>
        </w:rPr>
        <w:t>؛</w:t>
      </w:r>
      <w:r w:rsidR="005D33DC" w:rsidRPr="00032E9C">
        <w:rPr>
          <w:rFonts w:cs="2  Badr" w:hint="cs"/>
          <w:rtl/>
        </w:rPr>
        <w:t xml:space="preserve"> نقش هدایتی انبیاء در آیات و روایات</w:t>
      </w:r>
      <w:bookmarkEnd w:id="4"/>
    </w:p>
    <w:p w:rsidR="001C2F71" w:rsidRPr="00144147" w:rsidRDefault="008B4BD5" w:rsidP="005D33DC">
      <w:pPr>
        <w:rPr>
          <w:rFonts w:cs="2  Badr"/>
          <w:b/>
          <w:bCs/>
          <w:rtl/>
          <w:lang w:bidi="fa-IR"/>
        </w:rPr>
      </w:pPr>
      <w:r w:rsidRPr="00032E9C">
        <w:rPr>
          <w:rFonts w:cs="2  Badr" w:hint="cs"/>
          <w:rtl/>
          <w:lang w:bidi="fa-IR"/>
        </w:rPr>
        <w:t xml:space="preserve">اولین ادله، </w:t>
      </w:r>
      <w:r w:rsidR="00E71B72">
        <w:rPr>
          <w:rFonts w:cs="2  Badr"/>
          <w:rtl/>
          <w:lang w:bidi="fa-IR"/>
        </w:rPr>
        <w:t>ادله‌ای</w:t>
      </w:r>
      <w:r w:rsidR="001C2F71" w:rsidRPr="00032E9C">
        <w:rPr>
          <w:rFonts w:cs="2  Badr" w:hint="cs"/>
          <w:rtl/>
          <w:lang w:bidi="fa-IR"/>
        </w:rPr>
        <w:t xml:space="preserve"> است که </w:t>
      </w:r>
      <w:r w:rsidR="00AC6370" w:rsidRPr="00032E9C">
        <w:rPr>
          <w:rFonts w:cs="2  Badr" w:hint="cs"/>
          <w:rtl/>
          <w:lang w:bidi="fa-IR"/>
        </w:rPr>
        <w:t xml:space="preserve">در آیات و روایات </w:t>
      </w:r>
      <w:r w:rsidR="001C2F71" w:rsidRPr="00032E9C">
        <w:rPr>
          <w:rFonts w:cs="2  Badr" w:hint="cs"/>
          <w:rtl/>
          <w:lang w:bidi="fa-IR"/>
        </w:rPr>
        <w:t>در باب هدایت آمده است،</w:t>
      </w:r>
      <w:r w:rsidR="005D33DC" w:rsidRPr="00032E9C">
        <w:rPr>
          <w:rFonts w:cs="2  Badr" w:hint="cs"/>
          <w:rtl/>
          <w:lang w:bidi="fa-IR"/>
        </w:rPr>
        <w:t xml:space="preserve"> </w:t>
      </w:r>
      <w:r w:rsidR="001C2F71" w:rsidRPr="00032E9C">
        <w:rPr>
          <w:rFonts w:cs="2  Badr" w:hint="cs"/>
          <w:rtl/>
          <w:lang w:bidi="fa-IR"/>
        </w:rPr>
        <w:t xml:space="preserve">مانند </w:t>
      </w:r>
      <w:r w:rsidR="00857CA0" w:rsidRPr="00032E9C">
        <w:rPr>
          <w:rFonts w:cs="2  Badr"/>
          <w:rtl/>
          <w:lang w:bidi="fa-IR"/>
        </w:rPr>
        <w:t>آ</w:t>
      </w:r>
      <w:r w:rsidR="00857CA0" w:rsidRPr="00032E9C">
        <w:rPr>
          <w:rFonts w:cs="2  Badr" w:hint="cs"/>
          <w:rtl/>
          <w:lang w:bidi="fa-IR"/>
        </w:rPr>
        <w:t>ی</w:t>
      </w:r>
      <w:r w:rsidR="00857CA0" w:rsidRPr="00032E9C">
        <w:rPr>
          <w:rFonts w:cs="2  Badr" w:hint="eastAsia"/>
          <w:rtl/>
          <w:lang w:bidi="fa-IR"/>
        </w:rPr>
        <w:t>ه</w:t>
      </w:r>
      <w:r w:rsidR="001C2F71" w:rsidRPr="00032E9C">
        <w:rPr>
          <w:rFonts w:cs="2  Badr" w:hint="cs"/>
          <w:rtl/>
          <w:lang w:bidi="fa-IR"/>
        </w:rPr>
        <w:t xml:space="preserve"> </w:t>
      </w:r>
      <w:r w:rsidR="00857CA0" w:rsidRPr="00032E9C">
        <w:rPr>
          <w:rFonts w:cs="2  Badr"/>
          <w:rtl/>
          <w:lang w:bidi="fa-IR"/>
        </w:rPr>
        <w:t>شر</w:t>
      </w:r>
      <w:r w:rsidR="00857CA0" w:rsidRPr="00032E9C">
        <w:rPr>
          <w:rFonts w:cs="2  Badr" w:hint="cs"/>
          <w:rtl/>
          <w:lang w:bidi="fa-IR"/>
        </w:rPr>
        <w:t>ی</w:t>
      </w:r>
      <w:r w:rsidR="00857CA0" w:rsidRPr="00032E9C">
        <w:rPr>
          <w:rFonts w:cs="2  Badr" w:hint="eastAsia"/>
          <w:rtl/>
          <w:lang w:bidi="fa-IR"/>
        </w:rPr>
        <w:t>فه</w:t>
      </w:r>
      <w:r w:rsidR="001C2F71" w:rsidRPr="00032E9C">
        <w:rPr>
          <w:rFonts w:cs="2  Badr" w:hint="cs"/>
          <w:rtl/>
          <w:lang w:bidi="fa-IR"/>
        </w:rPr>
        <w:t xml:space="preserve"> </w:t>
      </w:r>
      <w:r w:rsidR="00AC6370" w:rsidRPr="00144147">
        <w:rPr>
          <w:rFonts w:cs="2  Badr" w:hint="cs"/>
          <w:b/>
          <w:bCs/>
          <w:rtl/>
          <w:lang w:bidi="fa-IR"/>
        </w:rPr>
        <w:t>«</w:t>
      </w:r>
      <w:r w:rsidR="00AC6370" w:rsidRPr="00144147">
        <w:rPr>
          <w:rFonts w:ascii="Traditional Arabic" w:hAnsi="Traditional Arabic" w:cs="2  Badr" w:hint="cs"/>
          <w:b/>
          <w:bCs/>
          <w:color w:val="auto"/>
          <w:sz w:val="30"/>
          <w:szCs w:val="30"/>
          <w:rtl/>
          <w:lang w:bidi="fa-IR"/>
        </w:rPr>
        <w:t>وَ جَعَلْناهُمْ أَئِمَّةً يَهْدُونَ بِأَمْرِنا</w:t>
      </w:r>
      <w:r w:rsidR="00AC6370" w:rsidRPr="00144147">
        <w:rPr>
          <w:rFonts w:cs="2  Badr" w:hint="cs"/>
          <w:b/>
          <w:bCs/>
          <w:rtl/>
          <w:lang w:bidi="fa-IR"/>
        </w:rPr>
        <w:t>»</w:t>
      </w:r>
      <w:r w:rsidR="00AC6370" w:rsidRPr="00032E9C">
        <w:rPr>
          <w:rFonts w:cs="2  Badr" w:hint="cs"/>
          <w:rtl/>
          <w:lang w:bidi="fa-IR"/>
        </w:rPr>
        <w:t xml:space="preserve"> </w:t>
      </w:r>
      <w:r w:rsidR="00032E9C" w:rsidRPr="00032E9C">
        <w:rPr>
          <w:rFonts w:cs="2  Badr"/>
          <w:rtl/>
          <w:lang w:bidi="fa-IR"/>
        </w:rPr>
        <w:t>انب</w:t>
      </w:r>
      <w:r w:rsidR="00032E9C" w:rsidRPr="00032E9C">
        <w:rPr>
          <w:rFonts w:cs="2  Badr" w:hint="cs"/>
          <w:rtl/>
          <w:lang w:bidi="fa-IR"/>
        </w:rPr>
        <w:t>ی</w:t>
      </w:r>
      <w:r w:rsidR="00032E9C" w:rsidRPr="00032E9C">
        <w:rPr>
          <w:rFonts w:cs="2  Badr" w:hint="eastAsia"/>
          <w:rtl/>
          <w:lang w:bidi="fa-IR"/>
        </w:rPr>
        <w:t>اء</w:t>
      </w:r>
      <w:r w:rsidR="00032E9C" w:rsidRPr="00032E9C">
        <w:rPr>
          <w:rFonts w:cs="2  Badr"/>
          <w:rtl/>
          <w:lang w:bidi="fa-IR"/>
        </w:rPr>
        <w:t xml:space="preserve"> 73</w:t>
      </w:r>
      <w:r w:rsidR="001C2F71" w:rsidRPr="00032E9C">
        <w:rPr>
          <w:rFonts w:cs="2  Badr" w:hint="cs"/>
          <w:rtl/>
          <w:lang w:bidi="fa-IR"/>
        </w:rPr>
        <w:t xml:space="preserve">، که در مورد ائمه و پیامبران است که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فرما</w:t>
      </w:r>
      <w:r w:rsidR="00857CA0" w:rsidRPr="00032E9C">
        <w:rPr>
          <w:rFonts w:cs="2  Badr" w:hint="cs"/>
          <w:rtl/>
          <w:lang w:bidi="fa-IR"/>
        </w:rPr>
        <w:t>ی</w:t>
      </w:r>
      <w:r w:rsidR="00857CA0" w:rsidRPr="00032E9C">
        <w:rPr>
          <w:rFonts w:cs="2  Badr" w:hint="eastAsia"/>
          <w:rtl/>
          <w:lang w:bidi="fa-IR"/>
        </w:rPr>
        <w:t>د</w:t>
      </w:r>
      <w:r w:rsidR="001C2F71" w:rsidRPr="00032E9C">
        <w:rPr>
          <w:rFonts w:cs="2  Badr" w:hint="cs"/>
          <w:rtl/>
          <w:lang w:bidi="fa-IR"/>
        </w:rPr>
        <w:t xml:space="preserve"> ما </w:t>
      </w:r>
      <w:r w:rsidRPr="00032E9C">
        <w:rPr>
          <w:rFonts w:cs="2  Badr" w:hint="cs"/>
          <w:rtl/>
          <w:lang w:bidi="fa-IR"/>
        </w:rPr>
        <w:t>اینها</w:t>
      </w:r>
      <w:r w:rsidR="001C2F71" w:rsidRPr="00032E9C">
        <w:rPr>
          <w:rFonts w:cs="2  Badr" w:hint="cs"/>
          <w:rtl/>
          <w:lang w:bidi="fa-IR"/>
        </w:rPr>
        <w:t xml:space="preserve"> را هادیان مردم قرار دادیم تا به امر ما هدایت کنند</w:t>
      </w:r>
      <w:r w:rsidRPr="00032E9C">
        <w:rPr>
          <w:rFonts w:cs="2  Badr" w:hint="cs"/>
          <w:rtl/>
          <w:lang w:bidi="fa-IR"/>
        </w:rPr>
        <w:t xml:space="preserve">. در مقابل </w:t>
      </w:r>
      <w:r w:rsidR="00AC6370" w:rsidRPr="00144147">
        <w:rPr>
          <w:rFonts w:cs="2  Badr" w:hint="cs"/>
          <w:b/>
          <w:bCs/>
          <w:rtl/>
          <w:lang w:bidi="fa-IR"/>
        </w:rPr>
        <w:t>«</w:t>
      </w:r>
      <w:r w:rsidR="00AC6370" w:rsidRPr="00144147">
        <w:rPr>
          <w:rFonts w:ascii="Traditional Arabic" w:hAnsi="Traditional Arabic" w:cs="2  Badr" w:hint="cs"/>
          <w:b/>
          <w:bCs/>
          <w:color w:val="auto"/>
          <w:sz w:val="30"/>
          <w:szCs w:val="30"/>
          <w:rtl/>
          <w:lang w:bidi="fa-IR"/>
        </w:rPr>
        <w:t>وَ جَعَلْناهُمْ أَئِمَّةً يَدْعُونَ إِلَى النَّار</w:t>
      </w:r>
      <w:r w:rsidR="00AC6370" w:rsidRPr="00144147">
        <w:rPr>
          <w:rFonts w:cs="2  Badr" w:hint="cs"/>
          <w:b/>
          <w:bCs/>
          <w:rtl/>
          <w:lang w:bidi="fa-IR"/>
        </w:rPr>
        <w:t>»</w:t>
      </w:r>
      <w:r w:rsidR="001C2F71" w:rsidRPr="00144147">
        <w:rPr>
          <w:rFonts w:cs="2  Badr" w:hint="cs"/>
          <w:b/>
          <w:bCs/>
          <w:rtl/>
          <w:lang w:bidi="fa-IR"/>
        </w:rPr>
        <w:t xml:space="preserve"> </w:t>
      </w:r>
      <w:r w:rsidR="00032E9C" w:rsidRPr="00032E9C">
        <w:rPr>
          <w:rFonts w:cs="2  Badr"/>
          <w:rtl/>
          <w:lang w:bidi="fa-IR"/>
        </w:rPr>
        <w:t>قصص 41</w:t>
      </w:r>
      <w:r w:rsidR="00AC6370" w:rsidRPr="00032E9C">
        <w:rPr>
          <w:rFonts w:cs="2  Badr" w:hint="cs"/>
          <w:rtl/>
          <w:lang w:bidi="fa-IR"/>
        </w:rPr>
        <w:t xml:space="preserve"> </w:t>
      </w:r>
      <w:r w:rsidR="001C2F71" w:rsidRPr="00032E9C">
        <w:rPr>
          <w:rFonts w:cs="2  Badr" w:hint="cs"/>
          <w:rtl/>
          <w:lang w:bidi="fa-IR"/>
        </w:rPr>
        <w:t xml:space="preserve">در این طرف دارد که </w:t>
      </w:r>
      <w:r w:rsidR="00AC6370" w:rsidRPr="00144147">
        <w:rPr>
          <w:rFonts w:cs="2  Badr" w:hint="cs"/>
          <w:b/>
          <w:bCs/>
          <w:rtl/>
          <w:lang w:bidi="fa-IR"/>
        </w:rPr>
        <w:t>«</w:t>
      </w:r>
      <w:r w:rsidR="00AC6370" w:rsidRPr="00144147">
        <w:rPr>
          <w:rFonts w:ascii="Traditional Arabic" w:hAnsi="Traditional Arabic" w:cs="2  Badr" w:hint="cs"/>
          <w:b/>
          <w:bCs/>
          <w:color w:val="auto"/>
          <w:sz w:val="30"/>
          <w:szCs w:val="30"/>
          <w:rtl/>
          <w:lang w:bidi="fa-IR"/>
        </w:rPr>
        <w:t>وَ جَعَلْناهُمْ أَئِمَّةً يَهْدُونَ بِأَمْرِنا</w:t>
      </w:r>
      <w:r w:rsidR="00AC6370" w:rsidRPr="00144147">
        <w:rPr>
          <w:rFonts w:cs="2  Badr" w:hint="cs"/>
          <w:b/>
          <w:bCs/>
          <w:rtl/>
          <w:lang w:bidi="fa-IR"/>
        </w:rPr>
        <w:t>»</w:t>
      </w:r>
      <w:r w:rsidR="001C2F71" w:rsidRPr="00144147">
        <w:rPr>
          <w:rFonts w:cs="2  Badr" w:hint="cs"/>
          <w:b/>
          <w:bCs/>
          <w:rtl/>
          <w:lang w:bidi="fa-IR"/>
        </w:rPr>
        <w:t>.</w:t>
      </w:r>
    </w:p>
    <w:p w:rsidR="001C2F71" w:rsidRPr="00032E9C" w:rsidRDefault="001C2F71" w:rsidP="005D33DC">
      <w:pPr>
        <w:rPr>
          <w:rFonts w:cs="2  Badr"/>
          <w:rtl/>
          <w:lang w:bidi="fa-IR"/>
        </w:rPr>
      </w:pPr>
      <w:r w:rsidRPr="00032E9C">
        <w:rPr>
          <w:rFonts w:cs="2  Badr" w:hint="cs"/>
          <w:rtl/>
          <w:lang w:bidi="fa-IR"/>
        </w:rPr>
        <w:t xml:space="preserve">این مطلب در آیات دیگر نیز وجود دارد و در روایات نیز آمده است </w:t>
      </w:r>
      <w:r w:rsidR="008B4BD5" w:rsidRPr="00032E9C">
        <w:rPr>
          <w:rFonts w:cs="2  Badr" w:hint="cs"/>
          <w:rtl/>
          <w:lang w:bidi="fa-IR"/>
        </w:rPr>
        <w:t xml:space="preserve">که یکی از </w:t>
      </w:r>
      <w:r w:rsidR="00857CA0" w:rsidRPr="00032E9C">
        <w:rPr>
          <w:rFonts w:cs="2  Badr"/>
          <w:rtl/>
          <w:lang w:bidi="fa-IR"/>
        </w:rPr>
        <w:t>نقش‌ها</w:t>
      </w:r>
      <w:r w:rsidRPr="00032E9C">
        <w:rPr>
          <w:rFonts w:cs="2  Badr" w:hint="cs"/>
          <w:rtl/>
          <w:lang w:bidi="fa-IR"/>
        </w:rPr>
        <w:t xml:space="preserve"> و وظائف </w:t>
      </w:r>
      <w:r w:rsidR="00857CA0" w:rsidRPr="00032E9C">
        <w:rPr>
          <w:rFonts w:cs="2  Badr"/>
          <w:rtl/>
          <w:lang w:bidi="fa-IR"/>
        </w:rPr>
        <w:t>عمده‌ا</w:t>
      </w:r>
      <w:r w:rsidR="00857CA0" w:rsidRPr="00032E9C">
        <w:rPr>
          <w:rFonts w:cs="2  Badr" w:hint="cs"/>
          <w:rtl/>
          <w:lang w:bidi="fa-IR"/>
        </w:rPr>
        <w:t>ی</w:t>
      </w:r>
      <w:r w:rsidRPr="00032E9C">
        <w:rPr>
          <w:rFonts w:cs="2  Badr" w:hint="cs"/>
          <w:rtl/>
          <w:lang w:bidi="fa-IR"/>
        </w:rPr>
        <w:t xml:space="preserve"> که برای پیامبران و ائمه ذکر شده است، نقش هدایتی است یعنی کار </w:t>
      </w:r>
      <w:r w:rsidR="008B4BD5" w:rsidRPr="00032E9C">
        <w:rPr>
          <w:rFonts w:cs="2  Badr" w:hint="cs"/>
          <w:rtl/>
          <w:lang w:bidi="fa-IR"/>
        </w:rPr>
        <w:t xml:space="preserve">آنها </w:t>
      </w:r>
      <w:r w:rsidRPr="00032E9C">
        <w:rPr>
          <w:rFonts w:cs="2  Badr" w:hint="cs"/>
          <w:rtl/>
          <w:lang w:bidi="fa-IR"/>
        </w:rPr>
        <w:t xml:space="preserve">این است که مردم را به سمت خدا دعوت کنند و هدایت کنند. یا مانند </w:t>
      </w:r>
      <w:r w:rsidR="00AC6370" w:rsidRPr="00144147">
        <w:rPr>
          <w:rFonts w:cs="2  Badr" w:hint="cs"/>
          <w:b/>
          <w:bCs/>
          <w:rtl/>
          <w:lang w:bidi="fa-IR"/>
        </w:rPr>
        <w:t>«</w:t>
      </w:r>
      <w:r w:rsidR="00AC6370" w:rsidRPr="00144147">
        <w:rPr>
          <w:rFonts w:ascii="Traditional Arabic" w:hAnsi="Traditional Arabic" w:cs="2  Badr" w:hint="cs"/>
          <w:b/>
          <w:bCs/>
          <w:color w:val="auto"/>
          <w:sz w:val="30"/>
          <w:szCs w:val="30"/>
          <w:rtl/>
          <w:lang w:bidi="fa-IR"/>
        </w:rPr>
        <w:t>قُلْ هذِهِ سَبيلي‏ أَدْعُوا إِلَى اللَّهِ عَلى‏ بَصيرَة</w:t>
      </w:r>
      <w:r w:rsidR="005D33DC" w:rsidRPr="00144147">
        <w:rPr>
          <w:rFonts w:ascii="Traditional Arabic" w:hAnsi="Traditional Arabic" w:cs="2  Badr" w:hint="cs"/>
          <w:b/>
          <w:bCs/>
          <w:color w:val="auto"/>
          <w:sz w:val="30"/>
          <w:szCs w:val="30"/>
          <w:rtl/>
          <w:lang w:bidi="fa-IR"/>
        </w:rPr>
        <w:t>ٍ</w:t>
      </w:r>
      <w:r w:rsidR="00032E9C" w:rsidRPr="00144147">
        <w:rPr>
          <w:rFonts w:cs="2  Badr"/>
          <w:b/>
          <w:bCs/>
          <w:rtl/>
          <w:lang w:bidi="fa-IR"/>
        </w:rPr>
        <w:t>»</w:t>
      </w:r>
      <w:r w:rsidR="00032E9C" w:rsidRPr="00032E9C">
        <w:rPr>
          <w:rFonts w:cs="2  Badr"/>
          <w:rtl/>
          <w:lang w:bidi="fa-IR"/>
        </w:rPr>
        <w:t xml:space="preserve"> </w:t>
      </w:r>
      <w:r w:rsidR="00032E9C" w:rsidRPr="00032E9C">
        <w:rPr>
          <w:rFonts w:cs="2  Badr" w:hint="cs"/>
          <w:rtl/>
          <w:lang w:bidi="fa-IR"/>
        </w:rPr>
        <w:t>ی</w:t>
      </w:r>
      <w:r w:rsidR="00032E9C" w:rsidRPr="00032E9C">
        <w:rPr>
          <w:rFonts w:cs="2  Badr" w:hint="eastAsia"/>
          <w:rtl/>
          <w:lang w:bidi="fa-IR"/>
        </w:rPr>
        <w:t>وسف</w:t>
      </w:r>
      <w:r w:rsidR="00032E9C" w:rsidRPr="00032E9C">
        <w:rPr>
          <w:rFonts w:cs="2  Badr"/>
          <w:rtl/>
          <w:lang w:bidi="fa-IR"/>
        </w:rPr>
        <w:t xml:space="preserve"> 108</w:t>
      </w:r>
      <w:r w:rsidRPr="00032E9C">
        <w:rPr>
          <w:rFonts w:cs="2  Badr" w:hint="cs"/>
          <w:rtl/>
          <w:lang w:bidi="fa-IR"/>
        </w:rPr>
        <w:t xml:space="preserve">، دعوت إلی الله و هدایت إلی الله، در آیات و روایات وارد شده است و </w:t>
      </w:r>
      <w:r w:rsidR="008B4BD5" w:rsidRPr="00032E9C">
        <w:rPr>
          <w:rFonts w:cs="2  Badr" w:hint="cs"/>
          <w:rtl/>
          <w:lang w:bidi="fa-IR"/>
        </w:rPr>
        <w:t>اینها</w:t>
      </w:r>
      <w:r w:rsidRPr="00032E9C">
        <w:rPr>
          <w:rFonts w:cs="2  Badr" w:hint="cs"/>
          <w:rtl/>
          <w:lang w:bidi="fa-IR"/>
        </w:rPr>
        <w:t xml:space="preserve"> را </w:t>
      </w:r>
      <w:r w:rsidR="00690C44">
        <w:rPr>
          <w:rFonts w:cs="2  Badr" w:hint="cs"/>
          <w:rtl/>
          <w:lang w:bidi="fa-IR"/>
        </w:rPr>
        <w:t>به‌عنوان</w:t>
      </w:r>
      <w:r w:rsidRPr="00032E9C">
        <w:rPr>
          <w:rFonts w:cs="2  Badr" w:hint="cs"/>
          <w:rtl/>
          <w:lang w:bidi="fa-IR"/>
        </w:rPr>
        <w:t xml:space="preserve"> نقش و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w:t>
      </w:r>
      <w:r w:rsidRPr="00032E9C">
        <w:rPr>
          <w:rFonts w:cs="2  Badr" w:hint="cs"/>
          <w:rtl/>
          <w:lang w:bidi="fa-IR"/>
        </w:rPr>
        <w:t xml:space="preserve"> پیامبران و ائمه برشمرده است. </w:t>
      </w:r>
    </w:p>
    <w:p w:rsidR="001C2F71" w:rsidRPr="00032E9C" w:rsidRDefault="001C2F71" w:rsidP="005D33DC">
      <w:pPr>
        <w:rPr>
          <w:rFonts w:cs="2  Badr"/>
          <w:rtl/>
          <w:lang w:bidi="fa-IR"/>
        </w:rPr>
      </w:pPr>
      <w:r w:rsidRPr="00032E9C">
        <w:rPr>
          <w:rFonts w:cs="2  Badr" w:hint="cs"/>
          <w:rtl/>
          <w:lang w:bidi="fa-IR"/>
        </w:rPr>
        <w:t xml:space="preserve">پس این ادله در این جا وجود دارد که ممکن است </w:t>
      </w:r>
      <w:r w:rsidR="005D33DC" w:rsidRPr="00032E9C">
        <w:rPr>
          <w:rFonts w:cs="2  Badr" w:hint="cs"/>
          <w:rtl/>
          <w:lang w:bidi="fa-IR"/>
        </w:rPr>
        <w:t>گفته شود</w:t>
      </w:r>
      <w:r w:rsidRPr="00032E9C">
        <w:rPr>
          <w:rFonts w:cs="2  Badr" w:hint="cs"/>
          <w:rtl/>
          <w:lang w:bidi="fa-IR"/>
        </w:rPr>
        <w:t xml:space="preserve">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توان</w:t>
      </w:r>
      <w:r w:rsidRPr="00032E9C">
        <w:rPr>
          <w:rFonts w:cs="2  Badr" w:hint="cs"/>
          <w:rtl/>
          <w:lang w:bidi="fa-IR"/>
        </w:rPr>
        <w:t xml:space="preserve"> ب</w:t>
      </w:r>
      <w:r w:rsidR="008B4BD5" w:rsidRPr="00032E9C">
        <w:rPr>
          <w:rFonts w:cs="2  Badr" w:hint="cs"/>
          <w:rtl/>
          <w:lang w:bidi="fa-IR"/>
        </w:rPr>
        <w:t>ه اینها</w:t>
      </w:r>
      <w:r w:rsidRPr="00032E9C">
        <w:rPr>
          <w:rFonts w:cs="2  Badr" w:hint="cs"/>
          <w:rtl/>
          <w:lang w:bidi="fa-IR"/>
        </w:rPr>
        <w:t xml:space="preserve"> استدلال کنیم </w:t>
      </w:r>
      <w:r w:rsidR="005D33DC" w:rsidRPr="00032E9C">
        <w:rPr>
          <w:rFonts w:cs="2  Badr" w:hint="cs"/>
          <w:rtl/>
          <w:lang w:bidi="fa-IR"/>
        </w:rPr>
        <w:t>زیرا</w:t>
      </w:r>
      <w:r w:rsidR="008B4BD5" w:rsidRPr="00032E9C">
        <w:rPr>
          <w:rFonts w:cs="2  Badr" w:hint="cs"/>
          <w:rtl/>
          <w:lang w:bidi="fa-IR"/>
        </w:rPr>
        <w:t xml:space="preserve"> </w:t>
      </w:r>
      <w:r w:rsidR="005D33DC" w:rsidRPr="00032E9C">
        <w:rPr>
          <w:rFonts w:cs="2  Badr" w:hint="cs"/>
          <w:rtl/>
          <w:lang w:bidi="fa-IR"/>
        </w:rPr>
        <w:t xml:space="preserve">انبیاء </w:t>
      </w:r>
      <w:r w:rsidR="00690C44">
        <w:rPr>
          <w:rFonts w:cs="2  Badr" w:hint="cs"/>
          <w:rtl/>
          <w:lang w:bidi="fa-IR"/>
        </w:rPr>
        <w:t>به‌عنوان</w:t>
      </w:r>
      <w:r w:rsidRPr="00032E9C">
        <w:rPr>
          <w:rFonts w:cs="2  Badr" w:hint="cs"/>
          <w:rtl/>
          <w:lang w:bidi="fa-IR"/>
        </w:rPr>
        <w:t xml:space="preserve"> امام مسئولیت دارند. </w:t>
      </w:r>
    </w:p>
    <w:p w:rsidR="001C2F71" w:rsidRPr="00032E9C" w:rsidRDefault="001C2F71" w:rsidP="005D33DC">
      <w:pPr>
        <w:rPr>
          <w:rFonts w:cs="2  Badr"/>
          <w:rtl/>
          <w:lang w:bidi="fa-IR"/>
        </w:rPr>
      </w:pPr>
      <w:r w:rsidRPr="00032E9C">
        <w:rPr>
          <w:rFonts w:cs="2  Badr" w:hint="cs"/>
          <w:rtl/>
          <w:lang w:bidi="fa-IR"/>
        </w:rPr>
        <w:lastRenderedPageBreak/>
        <w:t>برای بررسی این دلیل باید به نکاتی در ذیل این دلیل بپردازیم تا ببینیم برای این مسئله قابل استشهاد است یا خیر.</w:t>
      </w:r>
    </w:p>
    <w:p w:rsidR="005D33DC" w:rsidRPr="00032E9C" w:rsidRDefault="005D33DC" w:rsidP="005D33DC">
      <w:pPr>
        <w:pStyle w:val="Heading2"/>
        <w:numPr>
          <w:ilvl w:val="0"/>
          <w:numId w:val="35"/>
        </w:numPr>
        <w:rPr>
          <w:rFonts w:cs="2  Badr"/>
          <w:rtl/>
          <w:lang w:bidi="fa-IR"/>
        </w:rPr>
      </w:pPr>
      <w:bookmarkStart w:id="5" w:name="_Toc366281312"/>
      <w:r w:rsidRPr="00032E9C">
        <w:rPr>
          <w:rFonts w:cs="2  Badr" w:hint="cs"/>
          <w:rtl/>
        </w:rPr>
        <w:t xml:space="preserve">بررسی سندی </w:t>
      </w:r>
      <w:r w:rsidR="00857CA0" w:rsidRPr="00032E9C">
        <w:rPr>
          <w:rFonts w:cs="2  Badr"/>
          <w:rtl/>
        </w:rPr>
        <w:t>ادله</w:t>
      </w:r>
      <w:r w:rsidRPr="00032E9C">
        <w:rPr>
          <w:rFonts w:cs="2  Badr" w:hint="cs"/>
          <w:rtl/>
        </w:rPr>
        <w:t xml:space="preserve"> هدایت</w:t>
      </w:r>
      <w:bookmarkEnd w:id="5"/>
    </w:p>
    <w:p w:rsidR="001C2F71" w:rsidRPr="00032E9C" w:rsidRDefault="00857CA0" w:rsidP="005D33DC">
      <w:pPr>
        <w:rPr>
          <w:rFonts w:cs="2  Badr"/>
          <w:rtl/>
          <w:lang w:bidi="fa-IR"/>
        </w:rPr>
      </w:pPr>
      <w:r w:rsidRPr="00032E9C">
        <w:rPr>
          <w:rFonts w:cs="2  Badr"/>
          <w:rtl/>
          <w:lang w:bidi="fa-IR"/>
        </w:rPr>
        <w:t>نکته</w:t>
      </w:r>
      <w:r w:rsidR="001C2F71" w:rsidRPr="00032E9C">
        <w:rPr>
          <w:rFonts w:cs="2  Badr" w:hint="cs"/>
          <w:rtl/>
          <w:lang w:bidi="fa-IR"/>
        </w:rPr>
        <w:t xml:space="preserve"> اول اثبات خود این دلیل است، که در این جا لازم نیست ما دلیل خاصی در روایات پیدا کنیم و سند را بررسی کنیم، زیرا این موضوع اولاً در خود آیاتی مانند قرآن آمده است: </w:t>
      </w:r>
      <w:r w:rsidR="005D33DC" w:rsidRPr="00144147">
        <w:rPr>
          <w:rFonts w:cs="2  Badr" w:hint="cs"/>
          <w:b/>
          <w:bCs/>
          <w:rtl/>
          <w:lang w:bidi="fa-IR"/>
        </w:rPr>
        <w:t>«</w:t>
      </w:r>
      <w:r w:rsidR="005D33DC" w:rsidRPr="00144147">
        <w:rPr>
          <w:rFonts w:ascii="Traditional Arabic" w:hAnsi="Traditional Arabic" w:cs="2  Badr" w:hint="cs"/>
          <w:b/>
          <w:bCs/>
          <w:color w:val="auto"/>
          <w:sz w:val="30"/>
          <w:szCs w:val="30"/>
          <w:rtl/>
          <w:lang w:bidi="fa-IR"/>
        </w:rPr>
        <w:t>وَ جَعَلْناهُمْ أَئِمَّةً يَهْدُونَ بِأَمْرِنا</w:t>
      </w:r>
      <w:r w:rsidR="005D33DC" w:rsidRPr="00144147">
        <w:rPr>
          <w:rFonts w:cs="2  Badr" w:hint="cs"/>
          <w:b/>
          <w:bCs/>
          <w:rtl/>
          <w:lang w:bidi="fa-IR"/>
        </w:rPr>
        <w:t>»</w:t>
      </w:r>
      <w:r w:rsidR="005D33DC" w:rsidRPr="00032E9C">
        <w:rPr>
          <w:rFonts w:cs="2  Badr" w:hint="cs"/>
          <w:rtl/>
          <w:lang w:bidi="fa-IR"/>
        </w:rPr>
        <w:t xml:space="preserve"> </w:t>
      </w:r>
      <w:r w:rsidR="001C2F71" w:rsidRPr="00032E9C">
        <w:rPr>
          <w:rFonts w:cs="2  Badr" w:hint="cs"/>
          <w:rtl/>
          <w:lang w:bidi="fa-IR"/>
        </w:rPr>
        <w:t xml:space="preserve">یا </w:t>
      </w:r>
      <w:r w:rsidR="005D33DC" w:rsidRPr="00144147">
        <w:rPr>
          <w:rFonts w:cs="2  Badr" w:hint="cs"/>
          <w:b/>
          <w:bCs/>
          <w:rtl/>
          <w:lang w:bidi="fa-IR"/>
        </w:rPr>
        <w:t>«</w:t>
      </w:r>
      <w:r w:rsidR="00144147" w:rsidRPr="00144147">
        <w:rPr>
          <w:rFonts w:ascii="Traditional Arabic" w:hAnsi="Traditional Arabic" w:cs="2  Badr" w:hint="cs"/>
          <w:b/>
          <w:bCs/>
          <w:color w:val="auto"/>
          <w:sz w:val="30"/>
          <w:szCs w:val="30"/>
          <w:rtl/>
          <w:lang w:bidi="fa-IR"/>
        </w:rPr>
        <w:t>‏</w:t>
      </w:r>
      <w:r w:rsidR="005D33DC" w:rsidRPr="00144147">
        <w:rPr>
          <w:rFonts w:ascii="Traditional Arabic" w:hAnsi="Traditional Arabic" w:cs="2  Badr" w:hint="cs"/>
          <w:b/>
          <w:bCs/>
          <w:color w:val="auto"/>
          <w:sz w:val="30"/>
          <w:szCs w:val="30"/>
          <w:rtl/>
          <w:lang w:bidi="fa-IR"/>
        </w:rPr>
        <w:t>أَدْعُوا إِلَى اللَّهِ عَلى‏ بَصيرَةٍ</w:t>
      </w:r>
      <w:r w:rsidR="005D33DC" w:rsidRPr="00144147">
        <w:rPr>
          <w:rFonts w:cs="2  Badr" w:hint="cs"/>
          <w:b/>
          <w:bCs/>
          <w:rtl/>
          <w:lang w:bidi="fa-IR"/>
        </w:rPr>
        <w:t>»</w:t>
      </w:r>
      <w:r w:rsidR="001C2F71" w:rsidRPr="00032E9C">
        <w:rPr>
          <w:rFonts w:cs="2  Badr" w:hint="cs"/>
          <w:rtl/>
          <w:lang w:bidi="fa-IR"/>
        </w:rPr>
        <w:t xml:space="preserve"> و علاوه بر این در روایات نیز آمده است و در اینجا متعدد است. در اصول کافی اگر </w:t>
      </w:r>
      <w:r w:rsidRPr="00032E9C">
        <w:rPr>
          <w:rFonts w:cs="2  Badr"/>
          <w:rtl/>
          <w:lang w:bidi="fa-IR"/>
        </w:rPr>
        <w:t>وظ</w:t>
      </w:r>
      <w:r w:rsidRPr="00032E9C">
        <w:rPr>
          <w:rFonts w:cs="2  Badr" w:hint="cs"/>
          <w:rtl/>
          <w:lang w:bidi="fa-IR"/>
        </w:rPr>
        <w:t>ی</w:t>
      </w:r>
      <w:r w:rsidRPr="00032E9C">
        <w:rPr>
          <w:rFonts w:cs="2  Badr" w:hint="eastAsia"/>
          <w:rtl/>
          <w:lang w:bidi="fa-IR"/>
        </w:rPr>
        <w:t>فه</w:t>
      </w:r>
      <w:r w:rsidR="001C2F71" w:rsidRPr="00032E9C">
        <w:rPr>
          <w:rFonts w:cs="2  Badr" w:hint="cs"/>
          <w:rtl/>
          <w:lang w:bidi="fa-IR"/>
        </w:rPr>
        <w:t xml:space="preserve"> هدایت ائمه را ملاحظه کنید، با روایاتی مواجه </w:t>
      </w:r>
      <w:r w:rsidRPr="00032E9C">
        <w:rPr>
          <w:rFonts w:cs="2  Badr"/>
          <w:rtl/>
          <w:lang w:bidi="fa-IR"/>
        </w:rPr>
        <w:t>م</w:t>
      </w:r>
      <w:r w:rsidRPr="00032E9C">
        <w:rPr>
          <w:rFonts w:cs="2  Badr" w:hint="cs"/>
          <w:rtl/>
          <w:lang w:bidi="fa-IR"/>
        </w:rPr>
        <w:t>ی‌</w:t>
      </w:r>
      <w:r w:rsidRPr="00032E9C">
        <w:rPr>
          <w:rFonts w:cs="2  Badr" w:hint="eastAsia"/>
          <w:rtl/>
          <w:lang w:bidi="fa-IR"/>
        </w:rPr>
        <w:t>شو</w:t>
      </w:r>
      <w:r w:rsidRPr="00032E9C">
        <w:rPr>
          <w:rFonts w:cs="2  Badr" w:hint="cs"/>
          <w:rtl/>
          <w:lang w:bidi="fa-IR"/>
        </w:rPr>
        <w:t>ی</w:t>
      </w:r>
      <w:r w:rsidRPr="00032E9C">
        <w:rPr>
          <w:rFonts w:cs="2  Badr" w:hint="eastAsia"/>
          <w:rtl/>
          <w:lang w:bidi="fa-IR"/>
        </w:rPr>
        <w:t>د</w:t>
      </w:r>
      <w:r w:rsidR="001C2F71" w:rsidRPr="00032E9C">
        <w:rPr>
          <w:rFonts w:cs="2  Badr" w:hint="cs"/>
          <w:rtl/>
          <w:lang w:bidi="fa-IR"/>
        </w:rPr>
        <w:t xml:space="preserve"> که بعضی معتبر است. به هر حال اصل این قصه به لحاظ سندی نیاز به کاوش </w:t>
      </w:r>
      <w:r w:rsidRPr="00032E9C">
        <w:rPr>
          <w:rFonts w:cs="2  Badr"/>
          <w:rtl/>
          <w:lang w:bidi="fa-IR"/>
        </w:rPr>
        <w:t>و</w:t>
      </w:r>
      <w:r w:rsidRPr="00032E9C">
        <w:rPr>
          <w:rFonts w:cs="2  Badr" w:hint="cs"/>
          <w:rtl/>
          <w:lang w:bidi="fa-IR"/>
        </w:rPr>
        <w:t>ی</w:t>
      </w:r>
      <w:r w:rsidRPr="00032E9C">
        <w:rPr>
          <w:rFonts w:cs="2  Badr" w:hint="eastAsia"/>
          <w:rtl/>
          <w:lang w:bidi="fa-IR"/>
        </w:rPr>
        <w:t>ژه</w:t>
      </w:r>
      <w:r w:rsidR="001C2F71" w:rsidRPr="00032E9C">
        <w:rPr>
          <w:rFonts w:cs="2  Badr" w:hint="cs"/>
          <w:rtl/>
          <w:lang w:bidi="fa-IR"/>
        </w:rPr>
        <w:t xml:space="preserve"> سندی ندارد، اینکه شأن ائمه و کسانی که از </w:t>
      </w:r>
      <w:r w:rsidRPr="00032E9C">
        <w:rPr>
          <w:rFonts w:cs="2  Badr"/>
          <w:rtl/>
          <w:lang w:bidi="fa-IR"/>
        </w:rPr>
        <w:t>ناح</w:t>
      </w:r>
      <w:r w:rsidRPr="00032E9C">
        <w:rPr>
          <w:rFonts w:cs="2  Badr" w:hint="cs"/>
          <w:rtl/>
          <w:lang w:bidi="fa-IR"/>
        </w:rPr>
        <w:t>ی</w:t>
      </w:r>
      <w:r w:rsidRPr="00032E9C">
        <w:rPr>
          <w:rFonts w:cs="2  Badr" w:hint="eastAsia"/>
          <w:rtl/>
          <w:lang w:bidi="fa-IR"/>
        </w:rPr>
        <w:t>ه</w:t>
      </w:r>
      <w:r w:rsidR="001C2F71" w:rsidRPr="00032E9C">
        <w:rPr>
          <w:rFonts w:cs="2  Badr" w:hint="cs"/>
          <w:rtl/>
          <w:lang w:bidi="fa-IR"/>
        </w:rPr>
        <w:t xml:space="preserve"> خدا </w:t>
      </w:r>
      <w:r w:rsidR="00690C44">
        <w:rPr>
          <w:rFonts w:cs="2  Badr" w:hint="cs"/>
          <w:rtl/>
          <w:lang w:bidi="fa-IR"/>
        </w:rPr>
        <w:t>به</w:t>
      </w:r>
      <w:r w:rsidR="007B39BB">
        <w:rPr>
          <w:rFonts w:cs="2  Badr" w:hint="cs"/>
          <w:rtl/>
          <w:lang w:bidi="fa-IR"/>
        </w:rPr>
        <w:t xml:space="preserve"> </w:t>
      </w:r>
      <w:r w:rsidR="00690C44">
        <w:rPr>
          <w:rFonts w:cs="2  Badr" w:hint="cs"/>
          <w:rtl/>
          <w:lang w:bidi="fa-IR"/>
        </w:rPr>
        <w:t>‌عنوان</w:t>
      </w:r>
      <w:r w:rsidR="001C2F71" w:rsidRPr="00032E9C">
        <w:rPr>
          <w:rFonts w:cs="2  Badr" w:hint="cs"/>
          <w:rtl/>
          <w:lang w:bidi="fa-IR"/>
        </w:rPr>
        <w:t xml:space="preserve"> امام تعیین شده بودند،</w:t>
      </w:r>
      <w:r w:rsidR="008B4BD5" w:rsidRPr="00032E9C">
        <w:rPr>
          <w:rFonts w:cs="2  Badr" w:hint="cs"/>
          <w:rtl/>
          <w:lang w:bidi="fa-IR"/>
        </w:rPr>
        <w:t xml:space="preserve"> </w:t>
      </w:r>
      <w:r w:rsidR="0024341D">
        <w:rPr>
          <w:rFonts w:cs="2  Badr" w:hint="cs"/>
          <w:rtl/>
          <w:lang w:bidi="fa-IR"/>
        </w:rPr>
        <w:t>هدایت‌گری</w:t>
      </w:r>
      <w:r w:rsidR="001C2F71" w:rsidRPr="00032E9C">
        <w:rPr>
          <w:rFonts w:cs="2  Badr" w:hint="cs"/>
          <w:rtl/>
          <w:lang w:bidi="fa-IR"/>
        </w:rPr>
        <w:t xml:space="preserve"> و دعوت إلی الله است، </w:t>
      </w:r>
      <w:r w:rsidRPr="00032E9C">
        <w:rPr>
          <w:rFonts w:cs="2  Badr"/>
          <w:rtl/>
          <w:lang w:bidi="fa-IR"/>
        </w:rPr>
        <w:t>مناقشه‌ا</w:t>
      </w:r>
      <w:r w:rsidRPr="00032E9C">
        <w:rPr>
          <w:rFonts w:cs="2  Badr" w:hint="cs"/>
          <w:rtl/>
          <w:lang w:bidi="fa-IR"/>
        </w:rPr>
        <w:t>ی</w:t>
      </w:r>
      <w:r w:rsidR="001C2F71" w:rsidRPr="00032E9C">
        <w:rPr>
          <w:rFonts w:cs="2  Badr" w:hint="cs"/>
          <w:rtl/>
          <w:lang w:bidi="fa-IR"/>
        </w:rPr>
        <w:t xml:space="preserve"> در این مسئله نیست که ما نیاز به بررسی سندی داشته باشیم.</w:t>
      </w:r>
    </w:p>
    <w:p w:rsidR="005D33DC" w:rsidRPr="00032E9C" w:rsidRDefault="005D33DC" w:rsidP="008A1FEC">
      <w:pPr>
        <w:pStyle w:val="Heading2"/>
        <w:numPr>
          <w:ilvl w:val="0"/>
          <w:numId w:val="35"/>
        </w:numPr>
        <w:rPr>
          <w:rFonts w:cs="2  Badr"/>
          <w:rtl/>
        </w:rPr>
      </w:pPr>
      <w:bookmarkStart w:id="6" w:name="_Toc366281313"/>
      <w:r w:rsidRPr="00032E9C">
        <w:rPr>
          <w:rFonts w:cs="2  Badr" w:hint="cs"/>
          <w:rtl/>
        </w:rPr>
        <w:t xml:space="preserve">بررسی دلالی </w:t>
      </w:r>
      <w:r w:rsidR="00857CA0" w:rsidRPr="00032E9C">
        <w:rPr>
          <w:rFonts w:cs="2  Badr"/>
          <w:rtl/>
        </w:rPr>
        <w:t>ادله</w:t>
      </w:r>
      <w:r w:rsidRPr="00032E9C">
        <w:rPr>
          <w:rFonts w:cs="2  Badr" w:hint="cs"/>
          <w:rtl/>
        </w:rPr>
        <w:t xml:space="preserve"> هدایت</w:t>
      </w:r>
      <w:bookmarkEnd w:id="6"/>
    </w:p>
    <w:p w:rsidR="005D33DC" w:rsidRPr="00032E9C" w:rsidRDefault="005D33DC" w:rsidP="006446D5">
      <w:pPr>
        <w:pStyle w:val="Heading3"/>
        <w:bidi/>
        <w:rPr>
          <w:rFonts w:cs="2  Badr"/>
          <w:rtl/>
          <w:lang w:bidi="fa-IR"/>
        </w:rPr>
      </w:pPr>
      <w:bookmarkStart w:id="7" w:name="_Toc366281314"/>
      <w:r w:rsidRPr="00032E9C">
        <w:rPr>
          <w:rFonts w:cs="2  Badr" w:hint="cs"/>
          <w:rtl/>
          <w:lang w:bidi="fa-IR"/>
        </w:rPr>
        <w:t xml:space="preserve">یک. شمول ادله بر </w:t>
      </w:r>
      <w:r w:rsidR="006446D5" w:rsidRPr="00032E9C">
        <w:rPr>
          <w:rFonts w:cs="2  Badr" w:hint="cs"/>
          <w:rtl/>
          <w:lang w:bidi="fa-IR"/>
        </w:rPr>
        <w:t>امام و عالم</w:t>
      </w:r>
      <w:bookmarkEnd w:id="7"/>
    </w:p>
    <w:p w:rsidR="005D33DC" w:rsidRPr="00032E9C" w:rsidRDefault="00857CA0" w:rsidP="005D33DC">
      <w:pPr>
        <w:rPr>
          <w:rFonts w:cs="2  Badr"/>
          <w:rtl/>
          <w:lang w:bidi="fa-IR"/>
        </w:rPr>
      </w:pPr>
      <w:r w:rsidRPr="00032E9C">
        <w:rPr>
          <w:rFonts w:cs="2  Badr"/>
          <w:rtl/>
          <w:lang w:bidi="fa-IR"/>
        </w:rPr>
        <w:t>نکته</w:t>
      </w:r>
      <w:r w:rsidR="001C2F71" w:rsidRPr="00032E9C">
        <w:rPr>
          <w:rFonts w:cs="2  Badr" w:hint="cs"/>
          <w:rtl/>
          <w:lang w:bidi="fa-IR"/>
        </w:rPr>
        <w:t xml:space="preserve"> دوم در این </w:t>
      </w:r>
      <w:r w:rsidRPr="00032E9C">
        <w:rPr>
          <w:rFonts w:cs="2  Badr"/>
          <w:rtl/>
          <w:lang w:bidi="fa-IR"/>
        </w:rPr>
        <w:t>ادله</w:t>
      </w:r>
      <w:r w:rsidR="001C2F71" w:rsidRPr="00032E9C">
        <w:rPr>
          <w:rFonts w:cs="2  Badr" w:hint="cs"/>
          <w:rtl/>
          <w:lang w:bidi="fa-IR"/>
        </w:rPr>
        <w:t xml:space="preserve"> هدایت این است ک</w:t>
      </w:r>
      <w:r w:rsidR="008B4BD5" w:rsidRPr="00032E9C">
        <w:rPr>
          <w:rFonts w:cs="2  Badr" w:hint="cs"/>
          <w:rtl/>
          <w:lang w:bidi="fa-IR"/>
        </w:rPr>
        <w:t>ه ای</w:t>
      </w:r>
      <w:r w:rsidR="001C2F71" w:rsidRPr="00032E9C">
        <w:rPr>
          <w:rFonts w:cs="2  Badr" w:hint="cs"/>
          <w:rtl/>
          <w:lang w:bidi="fa-IR"/>
        </w:rPr>
        <w:t>ن ادله غالباً در مورد پیامبران و ائمه است. سؤالی که وجود دارد این است ک</w:t>
      </w:r>
      <w:r w:rsidR="008B4BD5" w:rsidRPr="00032E9C">
        <w:rPr>
          <w:rFonts w:cs="2  Badr" w:hint="cs"/>
          <w:rtl/>
          <w:lang w:bidi="fa-IR"/>
        </w:rPr>
        <w:t>ه آی</w:t>
      </w:r>
      <w:r w:rsidR="001C2F71" w:rsidRPr="00032E9C">
        <w:rPr>
          <w:rFonts w:cs="2  Badr" w:hint="cs"/>
          <w:rtl/>
          <w:lang w:bidi="fa-IR"/>
        </w:rPr>
        <w:t xml:space="preserve">ا </w:t>
      </w:r>
      <w:r w:rsidRPr="00032E9C">
        <w:rPr>
          <w:rFonts w:cs="2  Badr"/>
          <w:rtl/>
          <w:lang w:bidi="fa-IR"/>
        </w:rPr>
        <w:t>م</w:t>
      </w:r>
      <w:r w:rsidRPr="00032E9C">
        <w:rPr>
          <w:rFonts w:cs="2  Badr" w:hint="cs"/>
          <w:rtl/>
          <w:lang w:bidi="fa-IR"/>
        </w:rPr>
        <w:t>ی‌</w:t>
      </w:r>
      <w:r w:rsidRPr="00032E9C">
        <w:rPr>
          <w:rFonts w:cs="2  Badr" w:hint="eastAsia"/>
          <w:rtl/>
          <w:lang w:bidi="fa-IR"/>
        </w:rPr>
        <w:t>شود</w:t>
      </w:r>
      <w:r w:rsidR="001C2F71" w:rsidRPr="00032E9C">
        <w:rPr>
          <w:rFonts w:cs="2  Badr" w:hint="cs"/>
          <w:rtl/>
          <w:lang w:bidi="fa-IR"/>
        </w:rPr>
        <w:t xml:space="preserve"> این را به دیگران تسرّی و تعمیم داد و آیا این امر در مورد </w:t>
      </w:r>
      <w:r w:rsidR="008B4BD5" w:rsidRPr="00032E9C">
        <w:rPr>
          <w:rFonts w:cs="2  Badr" w:hint="cs"/>
          <w:rtl/>
          <w:lang w:bidi="fa-IR"/>
        </w:rPr>
        <w:t xml:space="preserve">آنها </w:t>
      </w:r>
      <w:r w:rsidR="001C2F71" w:rsidRPr="00032E9C">
        <w:rPr>
          <w:rFonts w:cs="2  Badr" w:hint="cs"/>
          <w:rtl/>
          <w:lang w:bidi="fa-IR"/>
        </w:rPr>
        <w:t xml:space="preserve">نیز صادق است یا خیر؟ </w:t>
      </w:r>
    </w:p>
    <w:p w:rsidR="005D33DC" w:rsidRPr="00032E9C" w:rsidRDefault="005D33DC" w:rsidP="005D33DC">
      <w:pPr>
        <w:pStyle w:val="Heading4"/>
        <w:rPr>
          <w:rFonts w:cs="2  Badr"/>
          <w:rtl/>
          <w:lang w:bidi="fa-IR"/>
        </w:rPr>
      </w:pPr>
      <w:bookmarkStart w:id="8" w:name="_Toc366281315"/>
      <w:r w:rsidRPr="00032E9C">
        <w:rPr>
          <w:rFonts w:cs="2  Badr" w:hint="cs"/>
          <w:rtl/>
          <w:lang w:bidi="fa-IR"/>
        </w:rPr>
        <w:t xml:space="preserve">حیثیت ائمه </w:t>
      </w:r>
      <w:r w:rsidR="00857CA0" w:rsidRPr="00032E9C">
        <w:rPr>
          <w:rFonts w:cs="2  Badr"/>
          <w:vertAlign w:val="subscript"/>
          <w:rtl/>
          <w:lang w:bidi="fa-IR"/>
        </w:rPr>
        <w:t>عل</w:t>
      </w:r>
      <w:r w:rsidR="00857CA0" w:rsidRPr="00032E9C">
        <w:rPr>
          <w:rFonts w:cs="2  Badr" w:hint="cs"/>
          <w:vertAlign w:val="subscript"/>
          <w:rtl/>
          <w:lang w:bidi="fa-IR"/>
        </w:rPr>
        <w:t>ی</w:t>
      </w:r>
      <w:r w:rsidR="00857CA0" w:rsidRPr="00032E9C">
        <w:rPr>
          <w:rFonts w:cs="2  Badr" w:hint="eastAsia"/>
          <w:vertAlign w:val="subscript"/>
          <w:rtl/>
          <w:lang w:bidi="fa-IR"/>
        </w:rPr>
        <w:t>هم‌السلام</w:t>
      </w:r>
      <w:r w:rsidRPr="00032E9C">
        <w:rPr>
          <w:rFonts w:cs="2  Badr" w:hint="cs"/>
          <w:rtl/>
          <w:lang w:bidi="fa-IR"/>
        </w:rPr>
        <w:t xml:space="preserve"> در امر هدا</w:t>
      </w:r>
      <w:r w:rsidRPr="00032E9C">
        <w:rPr>
          <w:rFonts w:cs="2  Badr" w:hint="cs"/>
          <w:rtl/>
        </w:rPr>
        <w:t>ی</w:t>
      </w:r>
      <w:r w:rsidRPr="00032E9C">
        <w:rPr>
          <w:rFonts w:cs="2  Badr" w:hint="cs"/>
          <w:rtl/>
          <w:lang w:bidi="fa-IR"/>
        </w:rPr>
        <w:t>ت</w:t>
      </w:r>
      <w:bookmarkEnd w:id="8"/>
    </w:p>
    <w:p w:rsidR="001C2F71" w:rsidRPr="00032E9C" w:rsidRDefault="001C2F71" w:rsidP="005D33DC">
      <w:pPr>
        <w:rPr>
          <w:rFonts w:cs="2  Badr"/>
          <w:rtl/>
          <w:lang w:bidi="fa-IR"/>
        </w:rPr>
      </w:pPr>
      <w:r w:rsidRPr="00032E9C">
        <w:rPr>
          <w:rFonts w:cs="2  Badr" w:hint="cs"/>
          <w:rtl/>
          <w:lang w:bidi="fa-IR"/>
        </w:rPr>
        <w:t>در اینجا باید این مسئله را بررسی کنیم ک</w:t>
      </w:r>
      <w:r w:rsidR="008B4BD5" w:rsidRPr="00032E9C">
        <w:rPr>
          <w:rFonts w:cs="2  Badr" w:hint="cs"/>
          <w:rtl/>
          <w:lang w:bidi="fa-IR"/>
        </w:rPr>
        <w:t>ه ای</w:t>
      </w:r>
      <w:r w:rsidRPr="00032E9C">
        <w:rPr>
          <w:rFonts w:cs="2  Badr" w:hint="cs"/>
          <w:rtl/>
          <w:lang w:bidi="fa-IR"/>
        </w:rPr>
        <w:t xml:space="preserve">ن </w:t>
      </w:r>
      <w:r w:rsidR="005D33DC" w:rsidRPr="00C0632A">
        <w:rPr>
          <w:rFonts w:cs="2  Badr" w:hint="cs"/>
          <w:b/>
          <w:bCs/>
          <w:rtl/>
          <w:lang w:bidi="fa-IR"/>
        </w:rPr>
        <w:t>«</w:t>
      </w:r>
      <w:r w:rsidR="005D33DC" w:rsidRPr="00C0632A">
        <w:rPr>
          <w:rFonts w:ascii="Traditional Arabic" w:hAnsi="Traditional Arabic" w:cs="2  Badr" w:hint="cs"/>
          <w:b/>
          <w:bCs/>
          <w:color w:val="auto"/>
          <w:sz w:val="30"/>
          <w:szCs w:val="30"/>
          <w:rtl/>
          <w:lang w:bidi="fa-IR"/>
        </w:rPr>
        <w:t>يَهْدُونَ بِأَمْرِنا</w:t>
      </w:r>
      <w:r w:rsidR="005D33DC" w:rsidRPr="00C0632A">
        <w:rPr>
          <w:rFonts w:cs="2  Badr" w:hint="cs"/>
          <w:b/>
          <w:bCs/>
          <w:rtl/>
          <w:lang w:bidi="fa-IR"/>
        </w:rPr>
        <w:t>»</w:t>
      </w:r>
      <w:r w:rsidR="005D33DC" w:rsidRPr="00032E9C">
        <w:rPr>
          <w:rFonts w:cs="2  Badr" w:hint="cs"/>
          <w:rtl/>
          <w:lang w:bidi="fa-IR"/>
        </w:rPr>
        <w:t xml:space="preserve"> </w:t>
      </w:r>
      <w:r w:rsidRPr="00032E9C">
        <w:rPr>
          <w:rFonts w:cs="2  Badr" w:hint="cs"/>
          <w:rtl/>
          <w:lang w:bidi="fa-IR"/>
        </w:rPr>
        <w:t xml:space="preserve"> که در این آیه آمده است یا در </w:t>
      </w:r>
      <w:r w:rsidR="00857CA0" w:rsidRPr="00032E9C">
        <w:rPr>
          <w:rFonts w:cs="2  Badr"/>
          <w:rtl/>
          <w:lang w:bidi="fa-IR"/>
        </w:rPr>
        <w:t>ادله</w:t>
      </w:r>
      <w:r w:rsidRPr="00032E9C">
        <w:rPr>
          <w:rFonts w:cs="2  Badr" w:hint="cs"/>
          <w:rtl/>
          <w:lang w:bidi="fa-IR"/>
        </w:rPr>
        <w:t xml:space="preserve"> دیگری که </w:t>
      </w:r>
      <w:r w:rsidR="00690C44">
        <w:rPr>
          <w:rFonts w:cs="2  Badr" w:hint="cs"/>
          <w:rtl/>
          <w:lang w:bidi="fa-IR"/>
        </w:rPr>
        <w:t>به‌عنوان</w:t>
      </w:r>
      <w:r w:rsidRPr="00032E9C">
        <w:rPr>
          <w:rFonts w:cs="2  Badr" w:hint="cs"/>
          <w:rtl/>
          <w:lang w:bidi="fa-IR"/>
        </w:rPr>
        <w:t xml:space="preserve"> نقش ائمه و اولیای الهی برشمرده شده است، آیا این از حیث مبلغیت </w:t>
      </w:r>
      <w:r w:rsidR="008B4BD5" w:rsidRPr="00032E9C">
        <w:rPr>
          <w:rFonts w:cs="2  Badr" w:hint="cs"/>
          <w:rtl/>
          <w:lang w:bidi="fa-IR"/>
        </w:rPr>
        <w:t>اینها</w:t>
      </w:r>
      <w:r w:rsidRPr="00032E9C">
        <w:rPr>
          <w:rFonts w:cs="2  Badr" w:hint="cs"/>
          <w:rtl/>
          <w:lang w:bidi="fa-IR"/>
        </w:rPr>
        <w:t xml:space="preserve"> است و از حیث این است که عالم و آگاه به معارف دین هستند</w:t>
      </w:r>
      <w:r w:rsidR="005D33DC" w:rsidRPr="00032E9C">
        <w:rPr>
          <w:rFonts w:cs="2  Badr" w:hint="cs"/>
          <w:rtl/>
          <w:lang w:bidi="fa-IR"/>
        </w:rPr>
        <w:t xml:space="preserve"> و </w:t>
      </w:r>
      <w:r w:rsidR="00857CA0" w:rsidRPr="00032E9C">
        <w:rPr>
          <w:rFonts w:cs="2  Badr"/>
          <w:rtl/>
          <w:lang w:bidi="fa-IR"/>
        </w:rPr>
        <w:t>جنبه</w:t>
      </w:r>
      <w:r w:rsidR="005D33DC" w:rsidRPr="00032E9C">
        <w:rPr>
          <w:rFonts w:cs="2  Badr" w:hint="cs"/>
          <w:rtl/>
          <w:lang w:bidi="fa-IR"/>
        </w:rPr>
        <w:t xml:space="preserve"> </w:t>
      </w:r>
      <w:r w:rsidR="00857CA0" w:rsidRPr="00032E9C">
        <w:rPr>
          <w:rFonts w:cs="2  Badr"/>
          <w:rtl/>
          <w:lang w:bidi="fa-IR"/>
        </w:rPr>
        <w:t>هدا</w:t>
      </w:r>
      <w:r w:rsidR="00857CA0" w:rsidRPr="00032E9C">
        <w:rPr>
          <w:rFonts w:cs="2  Badr" w:hint="cs"/>
          <w:rtl/>
          <w:lang w:bidi="fa-IR"/>
        </w:rPr>
        <w:t>ی</w:t>
      </w:r>
      <w:r w:rsidR="00857CA0" w:rsidRPr="00032E9C">
        <w:rPr>
          <w:rFonts w:cs="2  Badr" w:hint="eastAsia"/>
          <w:rtl/>
          <w:lang w:bidi="fa-IR"/>
        </w:rPr>
        <w:t>ت‌گر</w:t>
      </w:r>
      <w:r w:rsidR="00857CA0" w:rsidRPr="00032E9C">
        <w:rPr>
          <w:rFonts w:cs="2  Badr" w:hint="cs"/>
          <w:rtl/>
          <w:lang w:bidi="fa-IR"/>
        </w:rPr>
        <w:t>ی</w:t>
      </w:r>
      <w:r w:rsidRPr="00032E9C">
        <w:rPr>
          <w:rFonts w:cs="2  Badr" w:hint="cs"/>
          <w:rtl/>
          <w:lang w:bidi="fa-IR"/>
        </w:rPr>
        <w:t xml:space="preserve"> </w:t>
      </w:r>
      <w:r w:rsidR="008B4BD5" w:rsidRPr="00032E9C">
        <w:rPr>
          <w:rFonts w:cs="2  Badr" w:hint="cs"/>
          <w:rtl/>
          <w:lang w:bidi="fa-IR"/>
        </w:rPr>
        <w:t xml:space="preserve">آنها </w:t>
      </w:r>
      <w:r w:rsidRPr="00032E9C">
        <w:rPr>
          <w:rFonts w:cs="2  Badr" w:hint="cs"/>
          <w:rtl/>
          <w:lang w:bidi="fa-IR"/>
        </w:rPr>
        <w:t xml:space="preserve">مترتب به حیث عالمیت </w:t>
      </w:r>
      <w:r w:rsidR="008B4BD5" w:rsidRPr="00032E9C">
        <w:rPr>
          <w:rFonts w:cs="2  Badr" w:hint="cs"/>
          <w:rtl/>
          <w:lang w:bidi="fa-IR"/>
        </w:rPr>
        <w:t xml:space="preserve">آنها </w:t>
      </w:r>
      <w:r w:rsidRPr="00032E9C">
        <w:rPr>
          <w:rFonts w:cs="2  Badr" w:hint="cs"/>
          <w:rtl/>
          <w:lang w:bidi="fa-IR"/>
        </w:rPr>
        <w:t>است؟ یا از حیث این است ک</w:t>
      </w:r>
      <w:r w:rsidR="008B4BD5" w:rsidRPr="00032E9C">
        <w:rPr>
          <w:rFonts w:cs="2  Badr" w:hint="cs"/>
          <w:rtl/>
          <w:lang w:bidi="fa-IR"/>
        </w:rPr>
        <w:t>ه اینها</w:t>
      </w:r>
      <w:r w:rsidRPr="00032E9C">
        <w:rPr>
          <w:rFonts w:cs="2  Badr" w:hint="cs"/>
          <w:rtl/>
          <w:lang w:bidi="fa-IR"/>
        </w:rPr>
        <w:t xml:space="preserve"> </w:t>
      </w:r>
      <w:r w:rsidR="00857CA0" w:rsidRPr="00032E9C">
        <w:rPr>
          <w:rFonts w:cs="2  Badr"/>
          <w:rtl/>
          <w:lang w:bidi="fa-IR"/>
        </w:rPr>
        <w:t>حاکم‌اند</w:t>
      </w:r>
      <w:r w:rsidRPr="00032E9C">
        <w:rPr>
          <w:rFonts w:cs="2  Badr" w:hint="cs"/>
          <w:rtl/>
          <w:lang w:bidi="fa-IR"/>
        </w:rPr>
        <w:t xml:space="preserve"> و ولایت و حکومت دارند و خداوند </w:t>
      </w:r>
      <w:r w:rsidR="0024341D">
        <w:rPr>
          <w:rFonts w:cs="2  Badr" w:hint="cs"/>
          <w:rtl/>
          <w:lang w:bidi="fa-IR"/>
        </w:rPr>
        <w:t>منصب</w:t>
      </w:r>
      <w:r w:rsidRPr="00032E9C">
        <w:rPr>
          <w:rFonts w:cs="2  Badr" w:hint="cs"/>
          <w:rtl/>
          <w:lang w:bidi="fa-IR"/>
        </w:rPr>
        <w:t xml:space="preserve"> حکومت را به </w:t>
      </w:r>
      <w:r w:rsidR="008B4BD5" w:rsidRPr="00032E9C">
        <w:rPr>
          <w:rFonts w:cs="2  Badr" w:hint="cs"/>
          <w:rtl/>
          <w:lang w:bidi="fa-IR"/>
        </w:rPr>
        <w:t xml:space="preserve">آنها </w:t>
      </w:r>
      <w:r w:rsidRPr="00032E9C">
        <w:rPr>
          <w:rFonts w:cs="2  Badr" w:hint="cs"/>
          <w:rtl/>
          <w:lang w:bidi="fa-IR"/>
        </w:rPr>
        <w:t>داده است؟</w:t>
      </w:r>
    </w:p>
    <w:p w:rsidR="001C2F71" w:rsidRPr="00032E9C" w:rsidRDefault="001C2F71" w:rsidP="00A25F72">
      <w:pPr>
        <w:rPr>
          <w:rFonts w:cs="2  Badr"/>
          <w:rtl/>
          <w:lang w:bidi="fa-IR"/>
        </w:rPr>
      </w:pPr>
      <w:r w:rsidRPr="00032E9C">
        <w:rPr>
          <w:rFonts w:cs="2  Badr" w:hint="cs"/>
          <w:rtl/>
          <w:lang w:bidi="fa-IR"/>
        </w:rPr>
        <w:t>این سؤال کلیدی است و اصل قص</w:t>
      </w:r>
      <w:r w:rsidR="008B4BD5" w:rsidRPr="00032E9C">
        <w:rPr>
          <w:rFonts w:cs="2  Badr" w:hint="cs"/>
          <w:rtl/>
          <w:lang w:bidi="fa-IR"/>
        </w:rPr>
        <w:t>ه ای</w:t>
      </w:r>
      <w:r w:rsidRPr="00032E9C">
        <w:rPr>
          <w:rFonts w:cs="2  Badr" w:hint="cs"/>
          <w:rtl/>
          <w:lang w:bidi="fa-IR"/>
        </w:rPr>
        <w:t>ن است ک</w:t>
      </w:r>
      <w:r w:rsidR="008B4BD5" w:rsidRPr="00032E9C">
        <w:rPr>
          <w:rFonts w:cs="2  Badr" w:hint="cs"/>
          <w:rtl/>
          <w:lang w:bidi="fa-IR"/>
        </w:rPr>
        <w:t xml:space="preserve">ه </w:t>
      </w:r>
      <w:r w:rsidR="005D33DC" w:rsidRPr="00032E9C">
        <w:rPr>
          <w:rFonts w:cs="2  Badr" w:hint="cs"/>
          <w:rtl/>
          <w:lang w:bidi="fa-IR"/>
        </w:rPr>
        <w:t xml:space="preserve">آیا </w:t>
      </w:r>
      <w:r w:rsidR="008B4BD5" w:rsidRPr="00032E9C">
        <w:rPr>
          <w:rFonts w:cs="2  Badr" w:hint="cs"/>
          <w:rtl/>
          <w:lang w:bidi="fa-IR"/>
        </w:rPr>
        <w:t>ای</w:t>
      </w:r>
      <w:r w:rsidRPr="00032E9C">
        <w:rPr>
          <w:rFonts w:cs="2  Badr" w:hint="cs"/>
          <w:rtl/>
          <w:lang w:bidi="fa-IR"/>
        </w:rPr>
        <w:t xml:space="preserve">ن نقش هدایتی که در این آیه و آیاتی از این قبیل و روایات متعدد برای پیامبران و ائمه ذکر شده است، از حیث عالم بودن و آشنایی </w:t>
      </w:r>
      <w:r w:rsidR="008B4BD5" w:rsidRPr="00032E9C">
        <w:rPr>
          <w:rFonts w:cs="2  Badr" w:hint="cs"/>
          <w:rtl/>
          <w:lang w:bidi="fa-IR"/>
        </w:rPr>
        <w:t xml:space="preserve">آنها </w:t>
      </w:r>
      <w:r w:rsidRPr="00032E9C">
        <w:rPr>
          <w:rFonts w:cs="2  Badr" w:hint="cs"/>
          <w:rtl/>
          <w:lang w:bidi="fa-IR"/>
        </w:rPr>
        <w:t xml:space="preserve">به معارف الهی است؟ که اگر این باشد به بحث ما ربطی ندارد، چون عالمانی داریم که </w:t>
      </w:r>
      <w:r w:rsidR="00857CA0" w:rsidRPr="00032E9C">
        <w:rPr>
          <w:rFonts w:cs="2  Badr"/>
          <w:rtl/>
          <w:lang w:bidi="fa-IR"/>
        </w:rPr>
        <w:t>جنبه</w:t>
      </w:r>
      <w:r w:rsidRPr="00032E9C">
        <w:rPr>
          <w:rFonts w:cs="2  Badr" w:hint="cs"/>
          <w:rtl/>
          <w:lang w:bidi="fa-IR"/>
        </w:rPr>
        <w:t xml:space="preserve"> حکومت ندارند اما وظایف هدایتی و تربیتی دارند</w:t>
      </w:r>
      <w:r w:rsidR="008B4BD5" w:rsidRPr="00032E9C">
        <w:rPr>
          <w:rFonts w:cs="2  Badr" w:hint="cs"/>
          <w:rtl/>
          <w:lang w:bidi="fa-IR"/>
        </w:rPr>
        <w:t xml:space="preserve">.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خواه</w:t>
      </w:r>
      <w:r w:rsidR="00857CA0" w:rsidRPr="00032E9C">
        <w:rPr>
          <w:rFonts w:cs="2  Badr" w:hint="cs"/>
          <w:rtl/>
          <w:lang w:bidi="fa-IR"/>
        </w:rPr>
        <w:t>ی</w:t>
      </w:r>
      <w:r w:rsidR="00857CA0" w:rsidRPr="00032E9C">
        <w:rPr>
          <w:rFonts w:cs="2  Badr" w:hint="eastAsia"/>
          <w:rtl/>
          <w:lang w:bidi="fa-IR"/>
        </w:rPr>
        <w:t>م</w:t>
      </w:r>
      <w:r w:rsidRPr="00032E9C">
        <w:rPr>
          <w:rFonts w:cs="2  Badr" w:hint="cs"/>
          <w:rtl/>
          <w:lang w:bidi="fa-IR"/>
        </w:rPr>
        <w:t xml:space="preserve"> بدانیم </w:t>
      </w:r>
      <w:r w:rsidR="00A25F72" w:rsidRPr="00032E9C">
        <w:rPr>
          <w:rFonts w:cs="2  Badr" w:hint="cs"/>
          <w:rtl/>
          <w:lang w:bidi="fa-IR"/>
        </w:rPr>
        <w:t xml:space="preserve">امام </w:t>
      </w:r>
      <w:r w:rsidRPr="00032E9C">
        <w:rPr>
          <w:rFonts w:cs="2  Badr" w:hint="cs"/>
          <w:rtl/>
          <w:lang w:bidi="fa-IR"/>
        </w:rPr>
        <w:t xml:space="preserve">از حیث اینکه حاکمیت دارد مسئولیت دارد یا خیر؟ </w:t>
      </w:r>
    </w:p>
    <w:p w:rsidR="001C2F71" w:rsidRPr="00032E9C" w:rsidRDefault="001C2F71" w:rsidP="005D33DC">
      <w:pPr>
        <w:rPr>
          <w:rFonts w:cs="2  Badr"/>
          <w:rtl/>
          <w:lang w:bidi="fa-IR"/>
        </w:rPr>
      </w:pPr>
      <w:r w:rsidRPr="00032E9C">
        <w:rPr>
          <w:rFonts w:cs="2  Badr" w:hint="cs"/>
          <w:rtl/>
          <w:lang w:bidi="fa-IR"/>
        </w:rPr>
        <w:lastRenderedPageBreak/>
        <w:t xml:space="preserve">اما اگر صورت دوم باشد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یی</w:t>
      </w:r>
      <w:r w:rsidR="00857CA0" w:rsidRPr="00032E9C">
        <w:rPr>
          <w:rFonts w:cs="2  Badr" w:hint="eastAsia"/>
          <w:rtl/>
          <w:lang w:bidi="fa-IR"/>
        </w:rPr>
        <w:t>م</w:t>
      </w:r>
      <w:r w:rsidRPr="00032E9C">
        <w:rPr>
          <w:rFonts w:cs="2  Badr" w:hint="cs"/>
          <w:rtl/>
          <w:lang w:bidi="fa-IR"/>
        </w:rPr>
        <w:t xml:space="preserve"> </w:t>
      </w:r>
      <w:r w:rsidR="008B4BD5" w:rsidRPr="00032E9C">
        <w:rPr>
          <w:rFonts w:cs="2  Badr" w:hint="cs"/>
          <w:rtl/>
          <w:lang w:bidi="fa-IR"/>
        </w:rPr>
        <w:t>اینها</w:t>
      </w:r>
      <w:r w:rsidRPr="00032E9C">
        <w:rPr>
          <w:rFonts w:cs="2  Badr" w:hint="cs"/>
          <w:rtl/>
          <w:lang w:bidi="fa-IR"/>
        </w:rPr>
        <w:t xml:space="preserve"> از حیث حاکمیت و ولایتشان این وظیفه و مسئولیت را دارند.   </w:t>
      </w:r>
    </w:p>
    <w:p w:rsidR="00A25F72" w:rsidRPr="00032E9C" w:rsidRDefault="001C2F71" w:rsidP="00A25F72">
      <w:pPr>
        <w:rPr>
          <w:rFonts w:cs="2  Badr"/>
          <w:rtl/>
          <w:lang w:bidi="fa-IR"/>
        </w:rPr>
      </w:pPr>
      <w:r w:rsidRPr="00032E9C">
        <w:rPr>
          <w:rFonts w:cs="2  Badr" w:hint="cs"/>
          <w:rtl/>
          <w:lang w:bidi="fa-IR"/>
        </w:rPr>
        <w:t>این دو احتمال در این ادله وجود دارد</w:t>
      </w:r>
      <w:r w:rsidR="00A25F72" w:rsidRPr="00032E9C">
        <w:rPr>
          <w:rFonts w:cs="2  Badr" w:hint="cs"/>
          <w:rtl/>
          <w:lang w:bidi="fa-IR"/>
        </w:rPr>
        <w:t>؛</w:t>
      </w:r>
    </w:p>
    <w:p w:rsidR="00A25F72" w:rsidRPr="00032E9C" w:rsidRDefault="001C2F71" w:rsidP="00A25F72">
      <w:pPr>
        <w:pStyle w:val="ListParagraph"/>
        <w:numPr>
          <w:ilvl w:val="0"/>
          <w:numId w:val="38"/>
        </w:numPr>
        <w:rPr>
          <w:rFonts w:cs="2  Badr"/>
          <w:rtl/>
          <w:lang w:bidi="fa-IR"/>
        </w:rPr>
      </w:pPr>
      <w:r w:rsidRPr="00032E9C">
        <w:rPr>
          <w:rFonts w:cs="2  Badr" w:hint="cs"/>
          <w:rtl/>
          <w:lang w:bidi="fa-IR"/>
        </w:rPr>
        <w:t>احتمال این</w:t>
      </w:r>
      <w:r w:rsidR="008B4BD5" w:rsidRPr="00032E9C">
        <w:rPr>
          <w:rFonts w:cs="2  Badr" w:hint="cs"/>
          <w:rtl/>
          <w:lang w:bidi="fa-IR"/>
        </w:rPr>
        <w:t xml:space="preserve"> </w:t>
      </w:r>
      <w:r w:rsidRPr="00032E9C">
        <w:rPr>
          <w:rFonts w:cs="2  Badr" w:hint="cs"/>
          <w:rtl/>
          <w:lang w:bidi="fa-IR"/>
        </w:rPr>
        <w:t>ک</w:t>
      </w:r>
      <w:r w:rsidR="008B4BD5" w:rsidRPr="00032E9C">
        <w:rPr>
          <w:rFonts w:cs="2  Badr" w:hint="cs"/>
          <w:rtl/>
          <w:lang w:bidi="fa-IR"/>
        </w:rPr>
        <w:t>ه ای</w:t>
      </w:r>
      <w:r w:rsidRPr="00032E9C">
        <w:rPr>
          <w:rFonts w:cs="2  Badr" w:hint="cs"/>
          <w:rtl/>
          <w:lang w:bidi="fa-IR"/>
        </w:rPr>
        <w:t xml:space="preserve">ن وظیفه از حیث </w:t>
      </w:r>
      <w:r w:rsidR="00857CA0" w:rsidRPr="00032E9C">
        <w:rPr>
          <w:rFonts w:cs="2  Badr"/>
          <w:rtl/>
          <w:lang w:bidi="fa-IR"/>
        </w:rPr>
        <w:t>عالم</w:t>
      </w:r>
      <w:r w:rsidR="00857CA0" w:rsidRPr="00032E9C">
        <w:rPr>
          <w:rFonts w:cs="2  Badr" w:hint="cs"/>
          <w:rtl/>
          <w:lang w:bidi="fa-IR"/>
        </w:rPr>
        <w:t>ی</w:t>
      </w:r>
      <w:r w:rsidR="00857CA0" w:rsidRPr="00032E9C">
        <w:rPr>
          <w:rFonts w:cs="2  Badr" w:hint="eastAsia"/>
          <w:rtl/>
          <w:lang w:bidi="fa-IR"/>
        </w:rPr>
        <w:t>ت‌شان</w:t>
      </w:r>
      <w:r w:rsidRPr="00032E9C">
        <w:rPr>
          <w:rFonts w:cs="2  Badr" w:hint="cs"/>
          <w:rtl/>
          <w:lang w:bidi="fa-IR"/>
        </w:rPr>
        <w:t xml:space="preserve"> باشد. </w:t>
      </w:r>
    </w:p>
    <w:p w:rsidR="001C2F71" w:rsidRPr="00032E9C" w:rsidRDefault="001C2F71" w:rsidP="00A25F72">
      <w:pPr>
        <w:pStyle w:val="ListParagraph"/>
        <w:numPr>
          <w:ilvl w:val="0"/>
          <w:numId w:val="38"/>
        </w:numPr>
        <w:rPr>
          <w:rFonts w:cs="2  Badr"/>
          <w:rtl/>
          <w:lang w:bidi="fa-IR"/>
        </w:rPr>
      </w:pPr>
      <w:r w:rsidRPr="00032E9C">
        <w:rPr>
          <w:rFonts w:cs="2  Badr" w:hint="cs"/>
          <w:rtl/>
          <w:lang w:bidi="fa-IR"/>
        </w:rPr>
        <w:t xml:space="preserve">احتمال اینکه از حیث </w:t>
      </w:r>
      <w:r w:rsidR="00857CA0" w:rsidRPr="00032E9C">
        <w:rPr>
          <w:rFonts w:cs="2  Badr"/>
          <w:rtl/>
          <w:lang w:bidi="fa-IR"/>
        </w:rPr>
        <w:t>حاکم</w:t>
      </w:r>
      <w:r w:rsidR="00857CA0" w:rsidRPr="00032E9C">
        <w:rPr>
          <w:rFonts w:cs="2  Badr" w:hint="cs"/>
          <w:rtl/>
          <w:lang w:bidi="fa-IR"/>
        </w:rPr>
        <w:t>ی</w:t>
      </w:r>
      <w:r w:rsidR="00857CA0" w:rsidRPr="00032E9C">
        <w:rPr>
          <w:rFonts w:cs="2  Badr" w:hint="eastAsia"/>
          <w:rtl/>
          <w:lang w:bidi="fa-IR"/>
        </w:rPr>
        <w:t>تشان</w:t>
      </w:r>
      <w:r w:rsidRPr="00032E9C">
        <w:rPr>
          <w:rFonts w:cs="2  Badr" w:hint="cs"/>
          <w:rtl/>
          <w:lang w:bidi="fa-IR"/>
        </w:rPr>
        <w:t xml:space="preserve"> باشد.</w:t>
      </w:r>
    </w:p>
    <w:p w:rsidR="00A25F72" w:rsidRPr="00032E9C" w:rsidRDefault="001C2F71" w:rsidP="00A25F72">
      <w:pPr>
        <w:rPr>
          <w:rFonts w:cs="2  Badr"/>
          <w:rtl/>
          <w:lang w:bidi="fa-IR"/>
        </w:rPr>
      </w:pPr>
      <w:r w:rsidRPr="00032E9C">
        <w:rPr>
          <w:rFonts w:cs="2  Badr" w:hint="cs"/>
          <w:rtl/>
          <w:lang w:bidi="fa-IR"/>
        </w:rPr>
        <w:t xml:space="preserve">بعید نیست که بگوییم حداقل بعضی از این ادله ناظر به حیث ولایت و </w:t>
      </w:r>
      <w:r w:rsidR="00857CA0" w:rsidRPr="00032E9C">
        <w:rPr>
          <w:rFonts w:cs="2  Badr"/>
          <w:rtl/>
          <w:lang w:bidi="fa-IR"/>
        </w:rPr>
        <w:t>حکومت</w:t>
      </w:r>
      <w:r w:rsidRPr="00032E9C">
        <w:rPr>
          <w:rFonts w:cs="2  Badr" w:hint="cs"/>
          <w:rtl/>
          <w:lang w:bidi="fa-IR"/>
        </w:rPr>
        <w:t xml:space="preserve"> است و شاهد</w:t>
      </w:r>
      <w:r w:rsidR="00A25F72" w:rsidRPr="00032E9C">
        <w:rPr>
          <w:rFonts w:cs="2  Badr" w:hint="cs"/>
          <w:rtl/>
          <w:lang w:bidi="fa-IR"/>
        </w:rPr>
        <w:t xml:space="preserve"> آن</w:t>
      </w:r>
      <w:r w:rsidRPr="00032E9C">
        <w:rPr>
          <w:rFonts w:cs="2  Badr" w:hint="cs"/>
          <w:rtl/>
          <w:lang w:bidi="fa-IR"/>
        </w:rPr>
        <w:t xml:space="preserve"> این است ک</w:t>
      </w:r>
      <w:r w:rsidR="008B4BD5" w:rsidRPr="00032E9C">
        <w:rPr>
          <w:rFonts w:cs="2  Badr" w:hint="cs"/>
          <w:rtl/>
          <w:lang w:bidi="fa-IR"/>
        </w:rPr>
        <w:t>ه</w:t>
      </w:r>
      <w:r w:rsidR="009948B5" w:rsidRPr="00032E9C">
        <w:rPr>
          <w:rFonts w:cs="2  Badr" w:hint="cs"/>
          <w:rtl/>
          <w:lang w:bidi="fa-IR"/>
        </w:rPr>
        <w:t xml:space="preserve"> </w:t>
      </w:r>
      <w:r w:rsidRPr="00032E9C">
        <w:rPr>
          <w:rFonts w:cs="2  Badr" w:hint="cs"/>
          <w:rtl/>
          <w:lang w:bidi="fa-IR"/>
        </w:rPr>
        <w:t>در بسیاری از موارد عنوان امام آمده است</w:t>
      </w:r>
      <w:r w:rsidR="00A25F72" w:rsidRPr="00032E9C">
        <w:rPr>
          <w:rFonts w:cs="2  Badr" w:hint="cs"/>
          <w:rtl/>
          <w:lang w:bidi="fa-IR"/>
        </w:rPr>
        <w:t xml:space="preserve">، مانند </w:t>
      </w:r>
      <w:r w:rsidR="00A25F72" w:rsidRPr="00C0632A">
        <w:rPr>
          <w:rFonts w:cs="2  Badr" w:hint="cs"/>
          <w:b/>
          <w:bCs/>
          <w:rtl/>
          <w:lang w:bidi="fa-IR"/>
        </w:rPr>
        <w:t>«</w:t>
      </w:r>
      <w:r w:rsidR="00A25F72" w:rsidRPr="00C0632A">
        <w:rPr>
          <w:rFonts w:ascii="Traditional Arabic" w:hAnsi="Traditional Arabic" w:cs="2  Badr" w:hint="cs"/>
          <w:b/>
          <w:bCs/>
          <w:color w:val="auto"/>
          <w:sz w:val="30"/>
          <w:szCs w:val="30"/>
          <w:rtl/>
          <w:lang w:bidi="fa-IR"/>
        </w:rPr>
        <w:t>وَ جَعَلْناهُمْ أَئِمَّةً يَهْدُونَ بِأَمْرِنا</w:t>
      </w:r>
      <w:r w:rsidR="00A25F72" w:rsidRPr="00C0632A">
        <w:rPr>
          <w:rFonts w:cs="2  Badr" w:hint="cs"/>
          <w:b/>
          <w:bCs/>
          <w:rtl/>
          <w:lang w:bidi="fa-IR"/>
        </w:rPr>
        <w:t>».</w:t>
      </w:r>
      <w:r w:rsidR="00A25F72" w:rsidRPr="00032E9C">
        <w:rPr>
          <w:rFonts w:cs="2  Badr" w:hint="cs"/>
          <w:rtl/>
          <w:lang w:bidi="fa-IR"/>
        </w:rPr>
        <w:t xml:space="preserve"> </w:t>
      </w:r>
      <w:r w:rsidRPr="00032E9C">
        <w:rPr>
          <w:rFonts w:cs="2  Badr" w:hint="cs"/>
          <w:rtl/>
          <w:lang w:bidi="fa-IR"/>
        </w:rPr>
        <w:t xml:space="preserve">امام در مفهومی که ما در اصطلاحات با آن مواجه هستیم در او شأن حاکمیتی دیده شده است، یعنی درست است که امام باید عالم نیز باشد، ولی این ادله وقتی عنوان امام را به کار برده است در امام نوعی ولایت و زعامت و حق سرپرستی وجود دارد. اینکه امام باید عالم نیز باشد، درست است و عالم این وظیفه را دارد، یعنی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توان</w:t>
      </w:r>
      <w:r w:rsidRPr="00032E9C">
        <w:rPr>
          <w:rFonts w:cs="2  Badr" w:hint="cs"/>
          <w:rtl/>
          <w:lang w:bidi="fa-IR"/>
        </w:rPr>
        <w:t xml:space="preserve"> چنین احتمالی را داد و بگوییم این شأن هدایتی از حیث این است ک</w:t>
      </w:r>
      <w:r w:rsidR="008B4BD5" w:rsidRPr="00032E9C">
        <w:rPr>
          <w:rFonts w:cs="2  Badr" w:hint="cs"/>
          <w:rtl/>
          <w:lang w:bidi="fa-IR"/>
        </w:rPr>
        <w:t>ه</w:t>
      </w:r>
      <w:r w:rsidR="009948B5" w:rsidRPr="00032E9C">
        <w:rPr>
          <w:rFonts w:cs="2  Badr" w:hint="cs"/>
          <w:rtl/>
          <w:lang w:bidi="fa-IR"/>
        </w:rPr>
        <w:t xml:space="preserve"> </w:t>
      </w:r>
      <w:r w:rsidR="008B4BD5" w:rsidRPr="00032E9C">
        <w:rPr>
          <w:rFonts w:cs="2  Badr" w:hint="cs"/>
          <w:rtl/>
          <w:lang w:bidi="fa-IR"/>
        </w:rPr>
        <w:t>اینها</w:t>
      </w:r>
      <w:r w:rsidRPr="00032E9C">
        <w:rPr>
          <w:rFonts w:cs="2  Badr" w:hint="cs"/>
          <w:rtl/>
          <w:lang w:bidi="fa-IR"/>
        </w:rPr>
        <w:t xml:space="preserve"> </w:t>
      </w:r>
      <w:r w:rsidR="00857CA0" w:rsidRPr="00032E9C">
        <w:rPr>
          <w:rFonts w:cs="2  Badr"/>
          <w:rtl/>
          <w:lang w:bidi="fa-IR"/>
        </w:rPr>
        <w:t>عالم‌اند</w:t>
      </w:r>
      <w:r w:rsidRPr="00032E9C">
        <w:rPr>
          <w:rFonts w:cs="2  Badr" w:hint="cs"/>
          <w:rtl/>
          <w:lang w:bidi="fa-IR"/>
        </w:rPr>
        <w:t xml:space="preserve"> ولی در بسیاری از این ادله عنوان امام آمده است، و در عنوان امام، ولایت و حاکمیت مأخوذ است، و اصل این است ک</w:t>
      </w:r>
      <w:r w:rsidR="008B4BD5" w:rsidRPr="00032E9C">
        <w:rPr>
          <w:rFonts w:cs="2  Badr" w:hint="cs"/>
          <w:rtl/>
          <w:lang w:bidi="fa-IR"/>
        </w:rPr>
        <w:t>ه</w:t>
      </w:r>
      <w:r w:rsidR="009948B5" w:rsidRPr="00032E9C">
        <w:rPr>
          <w:rFonts w:cs="2  Badr" w:hint="cs"/>
          <w:rtl/>
          <w:lang w:bidi="fa-IR"/>
        </w:rPr>
        <w:t xml:space="preserve"> </w:t>
      </w:r>
      <w:r w:rsidRPr="00032E9C">
        <w:rPr>
          <w:rFonts w:cs="2  Badr" w:hint="cs"/>
          <w:rtl/>
          <w:lang w:bidi="fa-IR"/>
        </w:rPr>
        <w:t xml:space="preserve">عنوان </w:t>
      </w:r>
      <w:r w:rsidR="00A25F72" w:rsidRPr="00032E9C">
        <w:rPr>
          <w:rFonts w:cs="2  Badr" w:hint="cs"/>
          <w:rtl/>
          <w:lang w:bidi="fa-IR"/>
        </w:rPr>
        <w:t xml:space="preserve">ولایت و حاکمیت </w:t>
      </w:r>
      <w:r w:rsidRPr="00032E9C">
        <w:rPr>
          <w:rFonts w:cs="2  Badr" w:hint="cs"/>
          <w:rtl/>
          <w:lang w:bidi="fa-IR"/>
        </w:rPr>
        <w:t xml:space="preserve">در حکم دخیل باشد، یعنی وقتی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Pr="00032E9C">
        <w:rPr>
          <w:rFonts w:cs="2  Badr" w:hint="cs"/>
          <w:rtl/>
          <w:lang w:bidi="fa-IR"/>
        </w:rPr>
        <w:t xml:space="preserve"> برای </w:t>
      </w:r>
      <w:r w:rsidR="008B4BD5" w:rsidRPr="00032E9C">
        <w:rPr>
          <w:rFonts w:cs="2  Badr" w:hint="cs"/>
          <w:rtl/>
          <w:lang w:bidi="fa-IR"/>
        </w:rPr>
        <w:t xml:space="preserve">آنها </w:t>
      </w:r>
      <w:r w:rsidRPr="00032E9C">
        <w:rPr>
          <w:rFonts w:cs="2  Badr" w:hint="cs"/>
          <w:rtl/>
          <w:lang w:bidi="fa-IR"/>
        </w:rPr>
        <w:t xml:space="preserve">امامی قرار دادیم که باید </w:t>
      </w:r>
      <w:r w:rsidR="00292824">
        <w:rPr>
          <w:rFonts w:cs="2  Badr" w:hint="cs"/>
          <w:rtl/>
          <w:lang w:bidi="fa-IR"/>
        </w:rPr>
        <w:t>این کار</w:t>
      </w:r>
      <w:r w:rsidRPr="00032E9C">
        <w:rPr>
          <w:rFonts w:cs="2  Badr" w:hint="cs"/>
          <w:rtl/>
          <w:lang w:bidi="fa-IR"/>
        </w:rPr>
        <w:t xml:space="preserve"> را بکنند، معلوم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 xml:space="preserve"> ک</w:t>
      </w:r>
      <w:r w:rsidR="008B4BD5" w:rsidRPr="00032E9C">
        <w:rPr>
          <w:rFonts w:cs="2  Badr" w:hint="cs"/>
          <w:rtl/>
          <w:lang w:bidi="fa-IR"/>
        </w:rPr>
        <w:t>ه</w:t>
      </w:r>
      <w:r w:rsidR="00A25F72" w:rsidRPr="00032E9C">
        <w:rPr>
          <w:rFonts w:cs="2  Badr" w:hint="cs"/>
          <w:rtl/>
          <w:lang w:bidi="fa-IR"/>
        </w:rPr>
        <w:t xml:space="preserve"> </w:t>
      </w:r>
      <w:r w:rsidR="008B4BD5" w:rsidRPr="00032E9C">
        <w:rPr>
          <w:rFonts w:cs="2  Badr" w:hint="cs"/>
          <w:rtl/>
          <w:lang w:bidi="fa-IR"/>
        </w:rPr>
        <w:t>ای</w:t>
      </w:r>
      <w:r w:rsidRPr="00032E9C">
        <w:rPr>
          <w:rFonts w:cs="2  Badr" w:hint="cs"/>
          <w:rtl/>
          <w:lang w:bidi="fa-IR"/>
        </w:rPr>
        <w:t xml:space="preserve">ن وظیفه با شأن </w:t>
      </w:r>
      <w:r w:rsidR="00857CA0" w:rsidRPr="00032E9C">
        <w:rPr>
          <w:rFonts w:cs="2  Badr"/>
          <w:rtl/>
          <w:lang w:bidi="fa-IR"/>
        </w:rPr>
        <w:t>امامتشان</w:t>
      </w:r>
      <w:r w:rsidRPr="00032E9C">
        <w:rPr>
          <w:rFonts w:cs="2  Badr" w:hint="cs"/>
          <w:rtl/>
          <w:lang w:bidi="fa-IR"/>
        </w:rPr>
        <w:t xml:space="preserve"> نسبت دارد. </w:t>
      </w:r>
    </w:p>
    <w:p w:rsidR="00A25F72" w:rsidRPr="00032E9C" w:rsidRDefault="001C2F71" w:rsidP="00A25F72">
      <w:pPr>
        <w:rPr>
          <w:rFonts w:cs="2  Badr"/>
          <w:rtl/>
          <w:lang w:bidi="fa-IR"/>
        </w:rPr>
      </w:pPr>
      <w:r w:rsidRPr="00032E9C">
        <w:rPr>
          <w:rFonts w:cs="2  Badr" w:hint="cs"/>
          <w:rtl/>
          <w:lang w:bidi="fa-IR"/>
        </w:rPr>
        <w:t>اینکه بگوییم امامت در اینجا دخالت ندارد و چیزی که دخالت دارد این است ک</w:t>
      </w:r>
      <w:r w:rsidR="008B4BD5" w:rsidRPr="00032E9C">
        <w:rPr>
          <w:rFonts w:cs="2  Badr" w:hint="cs"/>
          <w:rtl/>
          <w:lang w:bidi="fa-IR"/>
        </w:rPr>
        <w:t>ه</w:t>
      </w:r>
      <w:r w:rsidR="009948B5" w:rsidRPr="00032E9C">
        <w:rPr>
          <w:rFonts w:cs="2  Badr" w:hint="cs"/>
          <w:rtl/>
          <w:lang w:bidi="fa-IR"/>
        </w:rPr>
        <w:t xml:space="preserve"> </w:t>
      </w:r>
      <w:r w:rsidR="008B4BD5" w:rsidRPr="00032E9C">
        <w:rPr>
          <w:rFonts w:cs="2  Badr" w:hint="cs"/>
          <w:rtl/>
          <w:lang w:bidi="fa-IR"/>
        </w:rPr>
        <w:t>اینها</w:t>
      </w:r>
      <w:r w:rsidRPr="00032E9C">
        <w:rPr>
          <w:rFonts w:cs="2  Badr" w:hint="cs"/>
          <w:rtl/>
          <w:lang w:bidi="fa-IR"/>
        </w:rPr>
        <w:t xml:space="preserve"> آشنا به احکام</w:t>
      </w:r>
      <w:r w:rsidR="00A25F72" w:rsidRPr="00032E9C">
        <w:rPr>
          <w:rFonts w:cs="2  Badr" w:hint="cs"/>
          <w:rtl/>
          <w:lang w:bidi="fa-IR"/>
        </w:rPr>
        <w:t xml:space="preserve"> هستند</w:t>
      </w:r>
      <w:r w:rsidRPr="00032E9C">
        <w:rPr>
          <w:rFonts w:cs="2  Badr" w:hint="cs"/>
          <w:rtl/>
          <w:lang w:bidi="fa-IR"/>
        </w:rPr>
        <w:t xml:space="preserve"> یا </w:t>
      </w:r>
      <w:r w:rsidR="00A25F72" w:rsidRPr="00032E9C">
        <w:rPr>
          <w:rFonts w:cs="2  Badr" w:hint="cs"/>
          <w:rtl/>
          <w:lang w:bidi="fa-IR"/>
        </w:rPr>
        <w:t xml:space="preserve">مطلع از </w:t>
      </w:r>
      <w:r w:rsidRPr="00032E9C">
        <w:rPr>
          <w:rFonts w:cs="2  Badr" w:hint="cs"/>
          <w:rtl/>
          <w:lang w:bidi="fa-IR"/>
        </w:rPr>
        <w:t xml:space="preserve">معارف الهی را </w:t>
      </w:r>
      <w:r w:rsidR="00A25F72" w:rsidRPr="00032E9C">
        <w:rPr>
          <w:rFonts w:cs="2  Badr" w:hint="cs"/>
          <w:rtl/>
          <w:lang w:bidi="fa-IR"/>
        </w:rPr>
        <w:t>هستند</w:t>
      </w:r>
      <w:r w:rsidRPr="00032E9C">
        <w:rPr>
          <w:rFonts w:cs="2  Badr" w:hint="cs"/>
          <w:rtl/>
          <w:lang w:bidi="fa-IR"/>
        </w:rPr>
        <w:t>. این احتمال خلاف ظاهر است و ظاهر این است ک</w:t>
      </w:r>
      <w:r w:rsidR="008B4BD5" w:rsidRPr="00032E9C">
        <w:rPr>
          <w:rFonts w:cs="2  Badr" w:hint="cs"/>
          <w:rtl/>
          <w:lang w:bidi="fa-IR"/>
        </w:rPr>
        <w:t>ه</w:t>
      </w:r>
      <w:r w:rsidR="009948B5" w:rsidRPr="00032E9C">
        <w:rPr>
          <w:rFonts w:cs="2  Badr" w:hint="cs"/>
          <w:rtl/>
          <w:lang w:bidi="fa-IR"/>
        </w:rPr>
        <w:t xml:space="preserve"> </w:t>
      </w:r>
      <w:r w:rsidR="008B4BD5" w:rsidRPr="00032E9C">
        <w:rPr>
          <w:rFonts w:cs="2  Badr" w:hint="cs"/>
          <w:rtl/>
          <w:lang w:bidi="fa-IR"/>
        </w:rPr>
        <w:t>ای</w:t>
      </w:r>
      <w:r w:rsidRPr="00032E9C">
        <w:rPr>
          <w:rFonts w:cs="2  Badr" w:hint="cs"/>
          <w:rtl/>
          <w:lang w:bidi="fa-IR"/>
        </w:rPr>
        <w:t xml:space="preserve">ن آیه و آیاتی از این قبیل که شأن هدایت و تربیت را به امام نسبت داده است، وصف امامت در آن دخیل است. </w:t>
      </w:r>
    </w:p>
    <w:p w:rsidR="001C2F71" w:rsidRPr="00032E9C" w:rsidRDefault="001C2F71" w:rsidP="00B32A9D">
      <w:pPr>
        <w:rPr>
          <w:rFonts w:cs="2  Badr"/>
          <w:rtl/>
          <w:lang w:bidi="fa-IR"/>
        </w:rPr>
      </w:pPr>
      <w:r w:rsidRPr="00032E9C">
        <w:rPr>
          <w:rFonts w:cs="2  Badr" w:hint="cs"/>
          <w:rtl/>
          <w:lang w:bidi="fa-IR"/>
        </w:rPr>
        <w:t xml:space="preserve">البته احتمال اول را </w:t>
      </w:r>
      <w:r w:rsidR="00857CA0" w:rsidRPr="00032E9C">
        <w:rPr>
          <w:rFonts w:cs="2  Badr"/>
          <w:rtl/>
          <w:lang w:bidi="fa-IR"/>
        </w:rPr>
        <w:t>نم</w:t>
      </w:r>
      <w:r w:rsidR="00857CA0" w:rsidRPr="00032E9C">
        <w:rPr>
          <w:rFonts w:cs="2  Badr" w:hint="cs"/>
          <w:rtl/>
          <w:lang w:bidi="fa-IR"/>
        </w:rPr>
        <w:t>ی‌</w:t>
      </w:r>
      <w:r w:rsidR="00857CA0" w:rsidRPr="00032E9C">
        <w:rPr>
          <w:rFonts w:cs="2  Badr" w:hint="eastAsia"/>
          <w:rtl/>
          <w:lang w:bidi="fa-IR"/>
        </w:rPr>
        <w:t>توان</w:t>
      </w:r>
      <w:r w:rsidR="00857CA0" w:rsidRPr="00032E9C">
        <w:rPr>
          <w:rFonts w:cs="2  Badr" w:hint="cs"/>
          <w:rtl/>
          <w:lang w:bidi="fa-IR"/>
        </w:rPr>
        <w:t>ی</w:t>
      </w:r>
      <w:r w:rsidR="00857CA0" w:rsidRPr="00032E9C">
        <w:rPr>
          <w:rFonts w:cs="2  Badr" w:hint="eastAsia"/>
          <w:rtl/>
          <w:lang w:bidi="fa-IR"/>
        </w:rPr>
        <w:t>م</w:t>
      </w:r>
      <w:r w:rsidRPr="00032E9C">
        <w:rPr>
          <w:rFonts w:cs="2  Badr" w:hint="cs"/>
          <w:rtl/>
          <w:lang w:bidi="fa-IR"/>
        </w:rPr>
        <w:t xml:space="preserve"> به طور قاطع نفی کنیم ولی اظهر این است که شأن امامت در این نقش دارد و قوام امامت به ولایت و زعامت است و از این حیث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فرما</w:t>
      </w:r>
      <w:r w:rsidR="00857CA0" w:rsidRPr="00032E9C">
        <w:rPr>
          <w:rFonts w:cs="2  Badr" w:hint="cs"/>
          <w:rtl/>
          <w:lang w:bidi="fa-IR"/>
        </w:rPr>
        <w:t>ی</w:t>
      </w:r>
      <w:r w:rsidR="00857CA0" w:rsidRPr="00032E9C">
        <w:rPr>
          <w:rFonts w:cs="2  Badr" w:hint="eastAsia"/>
          <w:rtl/>
          <w:lang w:bidi="fa-IR"/>
        </w:rPr>
        <w:t>د</w:t>
      </w:r>
      <w:r w:rsidRPr="00032E9C">
        <w:rPr>
          <w:rFonts w:cs="2  Badr" w:hint="cs"/>
          <w:rtl/>
          <w:lang w:bidi="fa-IR"/>
        </w:rPr>
        <w:t xml:space="preserve"> </w:t>
      </w:r>
      <w:r w:rsidR="00A25F72" w:rsidRPr="00C0632A">
        <w:rPr>
          <w:rFonts w:cs="2  Badr" w:hint="cs"/>
          <w:b/>
          <w:bCs/>
          <w:rtl/>
          <w:lang w:bidi="fa-IR"/>
        </w:rPr>
        <w:t>«</w:t>
      </w:r>
      <w:r w:rsidR="00A25F72" w:rsidRPr="00C0632A">
        <w:rPr>
          <w:rFonts w:ascii="Traditional Arabic" w:hAnsi="Traditional Arabic" w:cs="2  Badr" w:hint="cs"/>
          <w:b/>
          <w:bCs/>
          <w:color w:val="auto"/>
          <w:sz w:val="30"/>
          <w:szCs w:val="30"/>
          <w:rtl/>
          <w:lang w:bidi="fa-IR"/>
        </w:rPr>
        <w:t>يَهْدُونَ بِأَمْرِنا</w:t>
      </w:r>
      <w:r w:rsidR="00A25F72" w:rsidRPr="00C0632A">
        <w:rPr>
          <w:rFonts w:cs="2  Badr" w:hint="cs"/>
          <w:b/>
          <w:bCs/>
          <w:rtl/>
          <w:lang w:bidi="fa-IR"/>
        </w:rPr>
        <w:t>»</w:t>
      </w:r>
      <w:r w:rsidR="00032E9C" w:rsidRPr="00C0632A">
        <w:rPr>
          <w:rFonts w:cs="2  Badr"/>
          <w:b/>
          <w:bCs/>
          <w:rtl/>
          <w:lang w:bidi="fa-IR"/>
        </w:rPr>
        <w:t>؛</w:t>
      </w:r>
      <w:r w:rsidR="00032E9C" w:rsidRPr="00032E9C">
        <w:rPr>
          <w:rFonts w:cs="2  Badr"/>
          <w:rtl/>
          <w:lang w:bidi="fa-IR"/>
        </w:rPr>
        <w:t xml:space="preserve"> و</w:t>
      </w:r>
      <w:r w:rsidRPr="00032E9C">
        <w:rPr>
          <w:rFonts w:cs="2  Badr" w:hint="cs"/>
          <w:rtl/>
          <w:lang w:bidi="fa-IR"/>
        </w:rPr>
        <w:t xml:space="preserve"> لذا شاید نتوان به </w:t>
      </w:r>
      <w:r w:rsidR="00A25F72" w:rsidRPr="00032E9C">
        <w:rPr>
          <w:rFonts w:cs="2  Badr" w:hint="cs"/>
          <w:rtl/>
          <w:lang w:bidi="fa-IR"/>
        </w:rPr>
        <w:t>«</w:t>
      </w:r>
      <w:r w:rsidR="00A25F72" w:rsidRPr="00C0632A">
        <w:rPr>
          <w:rFonts w:ascii="Traditional Arabic" w:hAnsi="Traditional Arabic" w:cs="2  Badr" w:hint="cs"/>
          <w:b/>
          <w:bCs/>
          <w:color w:val="auto"/>
          <w:sz w:val="30"/>
          <w:szCs w:val="30"/>
          <w:rtl/>
          <w:lang w:bidi="fa-IR"/>
        </w:rPr>
        <w:t>قُلْ هذِهِ سَبيلي‏ أَدْعُوا إِلَى اللَّهِ عَلى‏ بَصيرَةٍ</w:t>
      </w:r>
      <w:r w:rsidR="00032E9C" w:rsidRPr="00C0632A">
        <w:rPr>
          <w:rFonts w:cs="2  Badr"/>
          <w:b/>
          <w:bCs/>
          <w:rtl/>
          <w:lang w:bidi="fa-IR"/>
        </w:rPr>
        <w:t>»</w:t>
      </w:r>
      <w:r w:rsidR="00032E9C" w:rsidRPr="00032E9C">
        <w:rPr>
          <w:rFonts w:cs="2  Badr"/>
          <w:rtl/>
          <w:lang w:bidi="fa-IR"/>
        </w:rPr>
        <w:t xml:space="preserve"> </w:t>
      </w:r>
      <w:r w:rsidR="00032E9C" w:rsidRPr="00032E9C">
        <w:rPr>
          <w:rFonts w:cs="2  Badr" w:hint="cs"/>
          <w:rtl/>
          <w:lang w:bidi="fa-IR"/>
        </w:rPr>
        <w:t>ی</w:t>
      </w:r>
      <w:r w:rsidR="00032E9C" w:rsidRPr="00032E9C">
        <w:rPr>
          <w:rFonts w:cs="2  Badr" w:hint="eastAsia"/>
          <w:rtl/>
          <w:lang w:bidi="fa-IR"/>
        </w:rPr>
        <w:t>وسف</w:t>
      </w:r>
      <w:r w:rsidR="00032E9C" w:rsidRPr="00032E9C">
        <w:rPr>
          <w:rFonts w:cs="2  Badr"/>
          <w:rtl/>
          <w:lang w:bidi="fa-IR"/>
        </w:rPr>
        <w:t xml:space="preserve"> 108</w:t>
      </w:r>
      <w:r w:rsidRPr="00032E9C">
        <w:rPr>
          <w:rFonts w:cs="2  Badr" w:hint="cs"/>
          <w:rtl/>
          <w:lang w:bidi="fa-IR"/>
        </w:rPr>
        <w:t xml:space="preserve"> استناد کرد و ممکن است بگوییم </w:t>
      </w:r>
      <w:r w:rsidR="00726C6D">
        <w:rPr>
          <w:rFonts w:cs="2  Badr"/>
          <w:sz w:val="30"/>
          <w:szCs w:val="30"/>
          <w:rtl/>
          <w:lang w:bidi="fa-IR"/>
        </w:rPr>
        <w:t>دعوت</w:t>
      </w:r>
      <w:r w:rsidRPr="00032E9C">
        <w:rPr>
          <w:rFonts w:cs="2  Badr" w:hint="cs"/>
          <w:sz w:val="30"/>
          <w:szCs w:val="30"/>
          <w:rtl/>
          <w:lang w:bidi="fa-IR"/>
        </w:rPr>
        <w:t xml:space="preserve"> إلی الله</w:t>
      </w:r>
      <w:r w:rsidRPr="00032E9C">
        <w:rPr>
          <w:rFonts w:cs="2  Badr" w:hint="cs"/>
          <w:rtl/>
          <w:lang w:bidi="fa-IR"/>
        </w:rPr>
        <w:t xml:space="preserve"> شأن پیامبری است، شأن آشنایی و مبلغیت است، ولی </w:t>
      </w:r>
      <w:r w:rsidR="00E71B72">
        <w:rPr>
          <w:rFonts w:cs="2  Badr"/>
          <w:rtl/>
          <w:lang w:bidi="fa-IR"/>
        </w:rPr>
        <w:t>ادله‌ای</w:t>
      </w:r>
      <w:r w:rsidRPr="00032E9C">
        <w:rPr>
          <w:rFonts w:cs="2  Badr" w:hint="cs"/>
          <w:rtl/>
          <w:lang w:bidi="fa-IR"/>
        </w:rPr>
        <w:t xml:space="preserve"> که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Pr="00032E9C">
        <w:rPr>
          <w:rFonts w:cs="2  Badr" w:hint="cs"/>
          <w:rtl/>
          <w:lang w:bidi="fa-IR"/>
        </w:rPr>
        <w:t xml:space="preserve"> امام هادی است و از حیث امامت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009948B5" w:rsidRPr="00032E9C">
        <w:rPr>
          <w:rFonts w:cs="2  Badr" w:hint="cs"/>
          <w:rtl/>
          <w:lang w:bidi="fa-IR"/>
        </w:rPr>
        <w:t xml:space="preserve">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w:t>
      </w:r>
      <w:r w:rsidR="009948B5" w:rsidRPr="00032E9C">
        <w:rPr>
          <w:rFonts w:cs="2  Badr" w:hint="cs"/>
          <w:rtl/>
          <w:lang w:bidi="fa-IR"/>
        </w:rPr>
        <w:t xml:space="preserve"> شما </w:t>
      </w:r>
      <w:r w:rsidR="00857CA0" w:rsidRPr="00032E9C">
        <w:rPr>
          <w:rFonts w:cs="2  Badr"/>
          <w:rtl/>
          <w:lang w:bidi="fa-IR"/>
        </w:rPr>
        <w:t>هدا</w:t>
      </w:r>
      <w:r w:rsidR="00857CA0" w:rsidRPr="00032E9C">
        <w:rPr>
          <w:rFonts w:cs="2  Badr" w:hint="cs"/>
          <w:rtl/>
          <w:lang w:bidi="fa-IR"/>
        </w:rPr>
        <w:t>ی</w:t>
      </w:r>
      <w:r w:rsidR="00857CA0" w:rsidRPr="00032E9C">
        <w:rPr>
          <w:rFonts w:cs="2  Badr" w:hint="eastAsia"/>
          <w:rtl/>
          <w:lang w:bidi="fa-IR"/>
        </w:rPr>
        <w:t>ت‌گر</w:t>
      </w:r>
      <w:r w:rsidR="00857CA0" w:rsidRPr="00032E9C">
        <w:rPr>
          <w:rFonts w:cs="2  Badr" w:hint="cs"/>
          <w:rtl/>
          <w:lang w:bidi="fa-IR"/>
        </w:rPr>
        <w:t>ی</w:t>
      </w:r>
      <w:r w:rsidRPr="00032E9C">
        <w:rPr>
          <w:rFonts w:cs="2  Badr" w:hint="cs"/>
          <w:rtl/>
          <w:lang w:bidi="fa-IR"/>
        </w:rPr>
        <w:t xml:space="preserve"> است، ظاهرش این است که ولایت و </w:t>
      </w:r>
      <w:r w:rsidR="00857CA0" w:rsidRPr="00032E9C">
        <w:rPr>
          <w:rFonts w:cs="2  Badr"/>
          <w:rtl/>
          <w:lang w:bidi="fa-IR"/>
        </w:rPr>
        <w:t>زعامتشان</w:t>
      </w:r>
      <w:r w:rsidRPr="00032E9C">
        <w:rPr>
          <w:rFonts w:cs="2  Badr" w:hint="cs"/>
          <w:rtl/>
          <w:lang w:bidi="fa-IR"/>
        </w:rPr>
        <w:t xml:space="preserve"> منشأ این وظیفه و تکلیف است.</w:t>
      </w:r>
    </w:p>
    <w:p w:rsidR="001C2F71" w:rsidRPr="00032E9C" w:rsidRDefault="001C2F71" w:rsidP="005D33DC">
      <w:pPr>
        <w:rPr>
          <w:rFonts w:cs="2  Badr"/>
          <w:rtl/>
          <w:lang w:bidi="fa-IR"/>
        </w:rPr>
      </w:pPr>
      <w:r w:rsidRPr="00032E9C">
        <w:rPr>
          <w:rFonts w:cs="2  Badr" w:hint="cs"/>
          <w:rtl/>
          <w:lang w:bidi="fa-IR"/>
        </w:rPr>
        <w:t xml:space="preserve">اگر ما این نکته را بپذیریم، باید ببینیم در این </w:t>
      </w:r>
      <w:r w:rsidR="00857CA0" w:rsidRPr="00032E9C">
        <w:rPr>
          <w:rFonts w:cs="2  Badr"/>
          <w:rtl/>
          <w:lang w:bidi="fa-IR"/>
        </w:rPr>
        <w:t>آ</w:t>
      </w:r>
      <w:r w:rsidR="00857CA0" w:rsidRPr="00032E9C">
        <w:rPr>
          <w:rFonts w:cs="2  Badr" w:hint="cs"/>
          <w:rtl/>
          <w:lang w:bidi="fa-IR"/>
        </w:rPr>
        <w:t>ی</w:t>
      </w:r>
      <w:r w:rsidR="00857CA0" w:rsidRPr="00032E9C">
        <w:rPr>
          <w:rFonts w:cs="2  Badr" w:hint="eastAsia"/>
          <w:rtl/>
          <w:lang w:bidi="fa-IR"/>
        </w:rPr>
        <w:t>ه</w:t>
      </w:r>
      <w:r w:rsidRPr="00032E9C">
        <w:rPr>
          <w:rFonts w:cs="2  Badr" w:hint="cs"/>
          <w:rtl/>
          <w:lang w:bidi="fa-IR"/>
        </w:rPr>
        <w:t xml:space="preserve"> شریفه و آیات و روایاتی از این قبیل، اگر عنوان امامت و ولایت آمده است، در</w:t>
      </w:r>
      <w:r w:rsidR="009948B5" w:rsidRPr="00032E9C">
        <w:rPr>
          <w:rFonts w:cs="2  Badr" w:hint="cs"/>
          <w:rtl/>
          <w:lang w:bidi="fa-IR"/>
        </w:rPr>
        <w:t xml:space="preserve"> واقع این وظیفه را به آن گره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زند</w:t>
      </w:r>
      <w:r w:rsidR="00032E9C" w:rsidRPr="00032E9C">
        <w:rPr>
          <w:rFonts w:cs="2  Badr"/>
          <w:rtl/>
          <w:lang w:bidi="fa-IR"/>
        </w:rPr>
        <w:t xml:space="preserve">؛ </w:t>
      </w:r>
      <w:r w:rsidRPr="00032E9C">
        <w:rPr>
          <w:rFonts w:cs="2  Badr" w:hint="cs"/>
          <w:rtl/>
          <w:lang w:bidi="fa-IR"/>
        </w:rPr>
        <w:t xml:space="preserve">اما اگر این عنوان نباشد آن احتمال قوی است که بگوییم از حیث اینکه عالم دین است، خود عالمان دین با </w:t>
      </w:r>
      <w:r w:rsidR="00726C6D">
        <w:rPr>
          <w:rFonts w:cs="2  Badr" w:hint="cs"/>
          <w:rtl/>
          <w:lang w:bidi="fa-IR"/>
        </w:rPr>
        <w:t>قطع‌نظر</w:t>
      </w:r>
      <w:r w:rsidRPr="00032E9C">
        <w:rPr>
          <w:rFonts w:cs="2  Badr" w:hint="cs"/>
          <w:rtl/>
          <w:lang w:bidi="fa-IR"/>
        </w:rPr>
        <w:t xml:space="preserve"> از اینکه ولایت دارند یا ندارند، منشأ تکلیف </w:t>
      </w:r>
      <w:r w:rsidR="0024341D">
        <w:rPr>
          <w:rFonts w:cs="2  Badr" w:hint="cs"/>
          <w:rtl/>
          <w:lang w:bidi="fa-IR"/>
        </w:rPr>
        <w:t>هدایت‌گری</w:t>
      </w:r>
      <w:r w:rsidRPr="00032E9C">
        <w:rPr>
          <w:rFonts w:cs="2  Badr" w:hint="cs"/>
          <w:rtl/>
          <w:lang w:bidi="fa-IR"/>
        </w:rPr>
        <w:t xml:space="preserve"> هستند چون کسی که علم آموخت باید دیگران را تربیت و هدایت کند</w:t>
      </w:r>
      <w:r w:rsidR="00032E9C" w:rsidRPr="00032E9C">
        <w:rPr>
          <w:rFonts w:cs="2  Badr"/>
          <w:rtl/>
          <w:lang w:bidi="fa-IR"/>
        </w:rPr>
        <w:t>؛ و</w:t>
      </w:r>
      <w:r w:rsidRPr="00032E9C">
        <w:rPr>
          <w:rFonts w:cs="2  Badr" w:hint="cs"/>
          <w:rtl/>
          <w:lang w:bidi="fa-IR"/>
        </w:rPr>
        <w:t xml:space="preserve"> لذا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یی</w:t>
      </w:r>
      <w:r w:rsidR="00857CA0" w:rsidRPr="00032E9C">
        <w:rPr>
          <w:rFonts w:cs="2  Badr" w:hint="eastAsia"/>
          <w:rtl/>
          <w:lang w:bidi="fa-IR"/>
        </w:rPr>
        <w:t>م</w:t>
      </w:r>
      <w:r w:rsidRPr="00032E9C">
        <w:rPr>
          <w:rFonts w:cs="2  Badr" w:hint="cs"/>
          <w:rtl/>
          <w:lang w:bidi="fa-IR"/>
        </w:rPr>
        <w:t xml:space="preserve"> شأن تربیت از شئون عالمان دین نیز است. ولی در </w:t>
      </w:r>
      <w:r w:rsidRPr="00032E9C">
        <w:rPr>
          <w:rFonts w:cs="2  Badr" w:hint="cs"/>
          <w:rtl/>
          <w:lang w:bidi="fa-IR"/>
        </w:rPr>
        <w:lastRenderedPageBreak/>
        <w:t xml:space="preserve">بخشی از این </w:t>
      </w:r>
      <w:r w:rsidR="00E71B72">
        <w:rPr>
          <w:rFonts w:cs="2  Badr"/>
          <w:rtl/>
          <w:lang w:bidi="fa-IR"/>
        </w:rPr>
        <w:t>ادله‌ای</w:t>
      </w:r>
      <w:r w:rsidRPr="00032E9C">
        <w:rPr>
          <w:rFonts w:cs="2  Badr" w:hint="cs"/>
          <w:rtl/>
          <w:lang w:bidi="fa-IR"/>
        </w:rPr>
        <w:t xml:space="preserve"> که در باب هدایت و امثال </w:t>
      </w:r>
      <w:r w:rsidR="008B4BD5" w:rsidRPr="00032E9C">
        <w:rPr>
          <w:rFonts w:cs="2  Badr" w:hint="cs"/>
          <w:rtl/>
          <w:lang w:bidi="fa-IR"/>
        </w:rPr>
        <w:t>اینها</w:t>
      </w:r>
      <w:r w:rsidRPr="00032E9C">
        <w:rPr>
          <w:rFonts w:cs="2  Badr" w:hint="cs"/>
          <w:rtl/>
          <w:lang w:bidi="fa-IR"/>
        </w:rPr>
        <w:t xml:space="preserve"> وارد شده است، عنوان امام آمده است که در آن زعامت و ولایت و حاکمیت مأخوذ است.</w:t>
      </w:r>
    </w:p>
    <w:p w:rsidR="00A25F72" w:rsidRPr="00032E9C" w:rsidRDefault="00F804D6" w:rsidP="00A25F72">
      <w:pPr>
        <w:pStyle w:val="Heading4"/>
        <w:rPr>
          <w:rFonts w:cs="2  Badr"/>
          <w:rtl/>
          <w:lang w:bidi="fa-IR"/>
        </w:rPr>
      </w:pPr>
      <w:r>
        <w:rPr>
          <w:rFonts w:cs="2  Badr" w:hint="cs"/>
          <w:rtl/>
          <w:lang w:bidi="fa-IR"/>
        </w:rPr>
        <w:t>جمع‌بندی</w:t>
      </w:r>
    </w:p>
    <w:p w:rsidR="001C2F71" w:rsidRPr="00032E9C" w:rsidRDefault="001C2F71" w:rsidP="00A25F72">
      <w:pPr>
        <w:rPr>
          <w:rFonts w:cs="2  Badr"/>
          <w:rtl/>
          <w:lang w:bidi="fa-IR"/>
        </w:rPr>
      </w:pPr>
      <w:r w:rsidRPr="00032E9C">
        <w:rPr>
          <w:rFonts w:cs="2  Badr" w:hint="cs"/>
          <w:rtl/>
          <w:lang w:bidi="fa-IR"/>
        </w:rPr>
        <w:t xml:space="preserve">سؤال این بود که هدایت کردن به خاطر </w:t>
      </w:r>
      <w:r w:rsidR="00857CA0" w:rsidRPr="00032E9C">
        <w:rPr>
          <w:rFonts w:cs="2  Badr"/>
          <w:rtl/>
          <w:lang w:bidi="fa-IR"/>
        </w:rPr>
        <w:t>عالم</w:t>
      </w:r>
      <w:r w:rsidR="00857CA0" w:rsidRPr="00032E9C">
        <w:rPr>
          <w:rFonts w:cs="2  Badr" w:hint="cs"/>
          <w:rtl/>
          <w:lang w:bidi="fa-IR"/>
        </w:rPr>
        <w:t>ی</w:t>
      </w:r>
      <w:r w:rsidR="00857CA0" w:rsidRPr="00032E9C">
        <w:rPr>
          <w:rFonts w:cs="2  Badr" w:hint="eastAsia"/>
          <w:rtl/>
          <w:lang w:bidi="fa-IR"/>
        </w:rPr>
        <w:t>ت‌شان</w:t>
      </w:r>
      <w:r w:rsidRPr="00032E9C">
        <w:rPr>
          <w:rFonts w:cs="2  Badr" w:hint="cs"/>
          <w:rtl/>
          <w:lang w:bidi="fa-IR"/>
        </w:rPr>
        <w:t xml:space="preserve"> است یا اینکه امامت در آن دخالت دارد؟ ما در </w:t>
      </w:r>
      <w:r w:rsidR="00857CA0" w:rsidRPr="00032E9C">
        <w:rPr>
          <w:rFonts w:cs="2  Badr"/>
          <w:rtl/>
          <w:lang w:bidi="fa-IR"/>
        </w:rPr>
        <w:t>نکته</w:t>
      </w:r>
      <w:r w:rsidRPr="00032E9C">
        <w:rPr>
          <w:rFonts w:cs="2  Badr" w:hint="cs"/>
          <w:rtl/>
          <w:lang w:bidi="fa-IR"/>
        </w:rPr>
        <w:t xml:space="preserve"> دوم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یی</w:t>
      </w:r>
      <w:r w:rsidR="00857CA0" w:rsidRPr="00032E9C">
        <w:rPr>
          <w:rFonts w:cs="2  Badr" w:hint="eastAsia"/>
          <w:rtl/>
          <w:lang w:bidi="fa-IR"/>
        </w:rPr>
        <w:t>م</w:t>
      </w:r>
      <w:r w:rsidRPr="00032E9C">
        <w:rPr>
          <w:rFonts w:cs="2  Badr" w:hint="cs"/>
          <w:rtl/>
          <w:lang w:bidi="fa-IR"/>
        </w:rPr>
        <w:t xml:space="preserve"> امامت حتماً دخالت دارد و </w:t>
      </w:r>
      <w:r w:rsidR="00857CA0" w:rsidRPr="00032E9C">
        <w:rPr>
          <w:rFonts w:cs="2  Badr"/>
          <w:rtl/>
          <w:lang w:bidi="fa-IR"/>
        </w:rPr>
        <w:t>نم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 xml:space="preserve"> عنوان امامت و </w:t>
      </w:r>
      <w:r w:rsidR="009948B5" w:rsidRPr="00032E9C">
        <w:rPr>
          <w:rFonts w:cs="2  Badr" w:hint="cs"/>
          <w:rtl/>
          <w:lang w:bidi="fa-IR"/>
        </w:rPr>
        <w:t xml:space="preserve">زعامت را در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w:t>
      </w:r>
      <w:r w:rsidR="009948B5" w:rsidRPr="00032E9C">
        <w:rPr>
          <w:rFonts w:cs="2  Badr" w:hint="cs"/>
          <w:rtl/>
          <w:lang w:bidi="fa-IR"/>
        </w:rPr>
        <w:t xml:space="preserve"> </w:t>
      </w:r>
      <w:r w:rsidR="00857CA0" w:rsidRPr="00032E9C">
        <w:rPr>
          <w:rFonts w:cs="2  Badr"/>
          <w:rtl/>
          <w:lang w:bidi="fa-IR"/>
        </w:rPr>
        <w:t>هدا</w:t>
      </w:r>
      <w:r w:rsidR="00857CA0" w:rsidRPr="00032E9C">
        <w:rPr>
          <w:rFonts w:cs="2  Badr" w:hint="cs"/>
          <w:rtl/>
          <w:lang w:bidi="fa-IR"/>
        </w:rPr>
        <w:t>ی</w:t>
      </w:r>
      <w:r w:rsidR="00857CA0" w:rsidRPr="00032E9C">
        <w:rPr>
          <w:rFonts w:cs="2  Badr" w:hint="eastAsia"/>
          <w:rtl/>
          <w:lang w:bidi="fa-IR"/>
        </w:rPr>
        <w:t>ت‌گر</w:t>
      </w:r>
      <w:r w:rsidR="00857CA0" w:rsidRPr="00032E9C">
        <w:rPr>
          <w:rFonts w:cs="2  Badr" w:hint="cs"/>
          <w:rtl/>
          <w:lang w:bidi="fa-IR"/>
        </w:rPr>
        <w:t>ی</w:t>
      </w:r>
      <w:r w:rsidRPr="00032E9C">
        <w:rPr>
          <w:rFonts w:cs="2  Badr" w:hint="cs"/>
          <w:rtl/>
          <w:lang w:bidi="fa-IR"/>
        </w:rPr>
        <w:t xml:space="preserve"> کنار گذاشت. البته در خود آیه مطالب زیادی وجود دارد، مانند </w:t>
      </w:r>
      <w:r w:rsidRPr="00C0632A">
        <w:rPr>
          <w:rFonts w:cs="2  Badr" w:hint="cs"/>
          <w:b/>
          <w:bCs/>
          <w:rtl/>
          <w:lang w:bidi="fa-IR"/>
        </w:rPr>
        <w:t>أو</w:t>
      </w:r>
      <w:r w:rsidR="00A25F72" w:rsidRPr="00C0632A">
        <w:rPr>
          <w:rFonts w:cs="2  Badr" w:hint="cs"/>
          <w:b/>
          <w:bCs/>
          <w:rtl/>
          <w:lang w:bidi="fa-IR"/>
        </w:rPr>
        <w:t>ح</w:t>
      </w:r>
      <w:r w:rsidRPr="00C0632A">
        <w:rPr>
          <w:rFonts w:cs="2  Badr" w:hint="cs"/>
          <w:b/>
          <w:bCs/>
          <w:rtl/>
          <w:lang w:bidi="fa-IR"/>
        </w:rPr>
        <w:t>ینا، أئمهً یَهدونَ بأمرنا،</w:t>
      </w:r>
      <w:r w:rsidRPr="00032E9C">
        <w:rPr>
          <w:rFonts w:cs="2  Badr" w:hint="cs"/>
          <w:rtl/>
          <w:lang w:bidi="fa-IR"/>
        </w:rPr>
        <w:t xml:space="preserve"> از نظر ادبی دو احتمال دارد: یکی اینکه </w:t>
      </w:r>
      <w:r w:rsidRPr="00C0632A">
        <w:rPr>
          <w:rFonts w:cs="2  Badr" w:hint="cs"/>
          <w:b/>
          <w:bCs/>
          <w:rtl/>
          <w:lang w:bidi="fa-IR"/>
        </w:rPr>
        <w:t xml:space="preserve">یَهدونَ </w:t>
      </w:r>
      <w:r w:rsidRPr="00032E9C">
        <w:rPr>
          <w:rFonts w:cs="2  Badr" w:hint="cs"/>
          <w:rtl/>
          <w:lang w:bidi="fa-IR"/>
        </w:rPr>
        <w:t xml:space="preserve">صفت باشد، دوم اینکه خبر بعد الخبر باشد. </w:t>
      </w:r>
    </w:p>
    <w:p w:rsidR="001C2F71" w:rsidRPr="00032E9C" w:rsidRDefault="001C2F71" w:rsidP="0069474F">
      <w:pPr>
        <w:rPr>
          <w:rFonts w:cs="2  Badr"/>
          <w:rtl/>
          <w:lang w:bidi="fa-IR"/>
        </w:rPr>
      </w:pPr>
      <w:r w:rsidRPr="00032E9C">
        <w:rPr>
          <w:rFonts w:cs="2  Badr" w:hint="cs"/>
          <w:rtl/>
          <w:lang w:bidi="fa-IR"/>
        </w:rPr>
        <w:t>علت اینکه از نظر ادبی و تفصیلی وارد نکات نشدم این است که چیزی</w:t>
      </w:r>
      <w:r w:rsidR="009948B5" w:rsidRPr="00032E9C">
        <w:rPr>
          <w:rFonts w:cs="2  Badr" w:hint="cs"/>
          <w:rtl/>
          <w:lang w:bidi="fa-IR"/>
        </w:rPr>
        <w:t xml:space="preserve"> </w:t>
      </w:r>
      <w:r w:rsidRPr="00032E9C">
        <w:rPr>
          <w:rFonts w:cs="2  Badr" w:hint="cs"/>
          <w:rtl/>
          <w:lang w:bidi="fa-IR"/>
        </w:rPr>
        <w:t xml:space="preserve">را مفروض گرفتم، فرض این است که از </w:t>
      </w:r>
      <w:r w:rsidR="00857CA0" w:rsidRPr="00032E9C">
        <w:rPr>
          <w:rFonts w:cs="2  Badr"/>
          <w:rtl/>
          <w:lang w:bidi="fa-IR"/>
        </w:rPr>
        <w:t>مجموعه</w:t>
      </w:r>
      <w:r w:rsidRPr="00032E9C">
        <w:rPr>
          <w:rFonts w:cs="2  Badr" w:hint="cs"/>
          <w:rtl/>
          <w:lang w:bidi="fa-IR"/>
        </w:rPr>
        <w:t xml:space="preserve"> آیات و روایات استفاده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 xml:space="preserve"> که ام</w:t>
      </w:r>
      <w:r w:rsidR="009948B5" w:rsidRPr="00032E9C">
        <w:rPr>
          <w:rFonts w:cs="2  Badr" w:hint="cs"/>
          <w:rtl/>
          <w:lang w:bidi="fa-IR"/>
        </w:rPr>
        <w:t xml:space="preserve">امان این وظیفه را دارند و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خواه</w:t>
      </w:r>
      <w:r w:rsidR="00857CA0" w:rsidRPr="00032E9C">
        <w:rPr>
          <w:rFonts w:cs="2  Badr" w:hint="cs"/>
          <w:rtl/>
          <w:lang w:bidi="fa-IR"/>
        </w:rPr>
        <w:t>ی</w:t>
      </w:r>
      <w:r w:rsidR="00857CA0" w:rsidRPr="00032E9C">
        <w:rPr>
          <w:rFonts w:cs="2  Badr" w:hint="eastAsia"/>
          <w:rtl/>
          <w:lang w:bidi="fa-IR"/>
        </w:rPr>
        <w:t>م</w:t>
      </w:r>
      <w:r w:rsidRPr="00032E9C">
        <w:rPr>
          <w:rFonts w:cs="2  Badr" w:hint="cs"/>
          <w:rtl/>
          <w:lang w:bidi="fa-IR"/>
        </w:rPr>
        <w:t xml:space="preserve"> بدانیم آیا این وظیفه از حیث امامتشان است یا اینکه امامت در این دخیل نیست و چون </w:t>
      </w:r>
      <w:r w:rsidR="008B4BD5" w:rsidRPr="00032E9C">
        <w:rPr>
          <w:rFonts w:cs="2  Badr" w:hint="cs"/>
          <w:rtl/>
          <w:lang w:bidi="fa-IR"/>
        </w:rPr>
        <w:t>اینها</w:t>
      </w:r>
      <w:r w:rsidRPr="00032E9C">
        <w:rPr>
          <w:rFonts w:cs="2  Badr" w:hint="cs"/>
          <w:rtl/>
          <w:lang w:bidi="fa-IR"/>
        </w:rPr>
        <w:t xml:space="preserve"> عالم بودند، این وظیفه به </w:t>
      </w:r>
      <w:r w:rsidR="008B4BD5" w:rsidRPr="00032E9C">
        <w:rPr>
          <w:rFonts w:cs="2  Badr" w:hint="cs"/>
          <w:rtl/>
          <w:lang w:bidi="fa-IR"/>
        </w:rPr>
        <w:t xml:space="preserve">آنها </w:t>
      </w:r>
      <w:r w:rsidRPr="00032E9C">
        <w:rPr>
          <w:rFonts w:cs="2  Badr" w:hint="cs"/>
          <w:rtl/>
          <w:lang w:bidi="fa-IR"/>
        </w:rPr>
        <w:t xml:space="preserve">سپرده شده است. ما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یی</w:t>
      </w:r>
      <w:r w:rsidR="00857CA0" w:rsidRPr="00032E9C">
        <w:rPr>
          <w:rFonts w:cs="2  Badr" w:hint="eastAsia"/>
          <w:rtl/>
          <w:lang w:bidi="fa-IR"/>
        </w:rPr>
        <w:t>م</w:t>
      </w:r>
      <w:r w:rsidRPr="00032E9C">
        <w:rPr>
          <w:rFonts w:cs="2  Badr" w:hint="cs"/>
          <w:rtl/>
          <w:lang w:bidi="fa-IR"/>
        </w:rPr>
        <w:t xml:space="preserve"> حتماً امامت در این امر دخیل است، یعنی </w:t>
      </w:r>
      <w:r w:rsidR="00857CA0" w:rsidRPr="00032E9C">
        <w:rPr>
          <w:rFonts w:cs="2  Badr"/>
          <w:rtl/>
          <w:lang w:bidi="fa-IR"/>
        </w:rPr>
        <w:t>نم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 xml:space="preserve"> عنوان امامتی را که در این ادله آمده است، </w:t>
      </w:r>
      <w:r w:rsidR="00726C6D">
        <w:rPr>
          <w:rFonts w:cs="2  Badr" w:hint="cs"/>
          <w:rtl/>
          <w:lang w:bidi="fa-IR"/>
        </w:rPr>
        <w:t>ملغی</w:t>
      </w:r>
      <w:r w:rsidRPr="00032E9C">
        <w:rPr>
          <w:rFonts w:cs="2  Badr" w:hint="cs"/>
          <w:rtl/>
          <w:lang w:bidi="fa-IR"/>
        </w:rPr>
        <w:t xml:space="preserve"> کرد.       </w:t>
      </w:r>
    </w:p>
    <w:p w:rsidR="001C2F71" w:rsidRPr="00032E9C" w:rsidRDefault="0069474F" w:rsidP="0069474F">
      <w:pPr>
        <w:rPr>
          <w:rFonts w:cs="2  Badr"/>
          <w:rtl/>
          <w:lang w:bidi="fa-IR"/>
        </w:rPr>
      </w:pPr>
      <w:r w:rsidRPr="00032E9C">
        <w:rPr>
          <w:rFonts w:cs="2  Badr" w:hint="cs"/>
          <w:rtl/>
          <w:lang w:bidi="fa-IR"/>
        </w:rPr>
        <w:t xml:space="preserve"> باید توجه کرد که </w:t>
      </w:r>
      <w:r w:rsidR="001C2F71" w:rsidRPr="00032E9C">
        <w:rPr>
          <w:rFonts w:cs="2  Badr" w:hint="cs"/>
          <w:rtl/>
          <w:lang w:bidi="fa-IR"/>
        </w:rPr>
        <w:t xml:space="preserve">بخشی از این ادله مربوط به علما است </w:t>
      </w:r>
      <w:r w:rsidRPr="00032E9C">
        <w:rPr>
          <w:rFonts w:cs="2  Badr" w:hint="cs"/>
          <w:rtl/>
          <w:lang w:bidi="fa-IR"/>
        </w:rPr>
        <w:t xml:space="preserve">و اشاره به این دارند </w:t>
      </w:r>
      <w:r w:rsidR="001C2F71" w:rsidRPr="00032E9C">
        <w:rPr>
          <w:rFonts w:cs="2  Badr" w:hint="cs"/>
          <w:rtl/>
          <w:lang w:bidi="fa-IR"/>
        </w:rPr>
        <w:t>که علما هادی هستند و باید هدایت کنند</w:t>
      </w:r>
      <w:r w:rsidRPr="00032E9C">
        <w:rPr>
          <w:rFonts w:cs="2  Badr" w:hint="cs"/>
          <w:rtl/>
          <w:lang w:bidi="fa-IR"/>
        </w:rPr>
        <w:t>،</w:t>
      </w:r>
      <w:r w:rsidR="001C2F71" w:rsidRPr="00032E9C">
        <w:rPr>
          <w:rFonts w:cs="2  Badr" w:hint="cs"/>
          <w:rtl/>
          <w:lang w:bidi="fa-IR"/>
        </w:rPr>
        <w:t xml:space="preserve"> اما بخش دیگری از ادله داریم که در آن عنوان امامت وجود دارد و </w:t>
      </w:r>
      <w:r w:rsidR="00857CA0" w:rsidRPr="00032E9C">
        <w:rPr>
          <w:rFonts w:cs="2  Badr"/>
          <w:rtl/>
          <w:lang w:bidi="fa-IR"/>
        </w:rPr>
        <w:t>نم</w:t>
      </w:r>
      <w:r w:rsidR="00857CA0" w:rsidRPr="00032E9C">
        <w:rPr>
          <w:rFonts w:cs="2  Badr" w:hint="cs"/>
          <w:rtl/>
          <w:lang w:bidi="fa-IR"/>
        </w:rPr>
        <w:t>ی‌</w:t>
      </w:r>
      <w:r w:rsidR="00857CA0" w:rsidRPr="00032E9C">
        <w:rPr>
          <w:rFonts w:cs="2  Badr" w:hint="eastAsia"/>
          <w:rtl/>
          <w:lang w:bidi="fa-IR"/>
        </w:rPr>
        <w:t>توان</w:t>
      </w:r>
      <w:r w:rsidR="00857CA0" w:rsidRPr="00032E9C">
        <w:rPr>
          <w:rFonts w:cs="2  Badr" w:hint="cs"/>
          <w:rtl/>
          <w:lang w:bidi="fa-IR"/>
        </w:rPr>
        <w:t>ی</w:t>
      </w:r>
      <w:r w:rsidR="00857CA0" w:rsidRPr="00032E9C">
        <w:rPr>
          <w:rFonts w:cs="2  Badr" w:hint="eastAsia"/>
          <w:rtl/>
          <w:lang w:bidi="fa-IR"/>
        </w:rPr>
        <w:t>م</w:t>
      </w:r>
      <w:r w:rsidR="001C2F71" w:rsidRPr="00032E9C">
        <w:rPr>
          <w:rFonts w:cs="2  Badr" w:hint="cs"/>
          <w:rtl/>
          <w:lang w:bidi="fa-IR"/>
        </w:rPr>
        <w:t xml:space="preserve"> آن را از موضوعیت اسقاط کنیم و لذا علما از حیث علما </w:t>
      </w:r>
      <w:r w:rsidR="00857CA0" w:rsidRPr="00032E9C">
        <w:rPr>
          <w:rFonts w:cs="2  Badr"/>
          <w:rtl/>
          <w:lang w:bidi="fa-IR"/>
        </w:rPr>
        <w:t>بودنشان</w:t>
      </w:r>
      <w:r w:rsidR="001C2F71" w:rsidRPr="00032E9C">
        <w:rPr>
          <w:rFonts w:cs="2  Badr" w:hint="cs"/>
          <w:rtl/>
          <w:lang w:bidi="fa-IR"/>
        </w:rPr>
        <w:t xml:space="preserve"> آن وظیفه را دارند و </w:t>
      </w:r>
      <w:r w:rsidR="008B4BD5" w:rsidRPr="00032E9C">
        <w:rPr>
          <w:rFonts w:cs="2  Badr" w:hint="cs"/>
          <w:rtl/>
          <w:lang w:bidi="fa-IR"/>
        </w:rPr>
        <w:t>اینها</w:t>
      </w:r>
      <w:r w:rsidR="001C2F71" w:rsidRPr="00032E9C">
        <w:rPr>
          <w:rFonts w:cs="2  Badr" w:hint="cs"/>
          <w:rtl/>
          <w:lang w:bidi="fa-IR"/>
        </w:rPr>
        <w:t xml:space="preserve"> از این حیث این وظیفه را دارند.</w:t>
      </w:r>
    </w:p>
    <w:p w:rsidR="0069474F" w:rsidRPr="00032E9C" w:rsidRDefault="0069474F" w:rsidP="008A1FEC">
      <w:pPr>
        <w:pStyle w:val="Heading3"/>
        <w:numPr>
          <w:ilvl w:val="0"/>
          <w:numId w:val="35"/>
        </w:numPr>
        <w:bidi/>
        <w:rPr>
          <w:rFonts w:cs="2  Badr"/>
          <w:rtl/>
          <w:lang w:bidi="fa-IR"/>
        </w:rPr>
      </w:pPr>
      <w:bookmarkStart w:id="9" w:name="_Toc366281317"/>
      <w:r w:rsidRPr="00032E9C">
        <w:rPr>
          <w:rFonts w:cs="2  Badr" w:hint="cs"/>
          <w:rtl/>
          <w:lang w:bidi="fa-IR"/>
        </w:rPr>
        <w:t xml:space="preserve">هدایت؛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w:t>
      </w:r>
      <w:r w:rsidRPr="00032E9C">
        <w:rPr>
          <w:rFonts w:cs="2  Badr" w:hint="cs"/>
          <w:rtl/>
          <w:lang w:bidi="fa-IR"/>
        </w:rPr>
        <w:t xml:space="preserve"> حاکم عالم</w:t>
      </w:r>
      <w:bookmarkEnd w:id="9"/>
    </w:p>
    <w:p w:rsidR="001C2F71" w:rsidRPr="00032E9C" w:rsidRDefault="00857CA0" w:rsidP="005D33DC">
      <w:pPr>
        <w:rPr>
          <w:rFonts w:cs="2  Badr"/>
          <w:rtl/>
          <w:lang w:bidi="fa-IR"/>
        </w:rPr>
      </w:pPr>
      <w:r w:rsidRPr="00032E9C">
        <w:rPr>
          <w:rFonts w:cs="2  Badr"/>
          <w:rtl/>
          <w:lang w:bidi="fa-IR"/>
        </w:rPr>
        <w:t>نکته</w:t>
      </w:r>
      <w:r w:rsidR="001C2F71" w:rsidRPr="00032E9C">
        <w:rPr>
          <w:rFonts w:cs="2  Badr" w:hint="cs"/>
          <w:rtl/>
          <w:lang w:bidi="fa-IR"/>
        </w:rPr>
        <w:t xml:space="preserve"> سوم این است که </w:t>
      </w:r>
      <w:r w:rsidR="009948B5" w:rsidRPr="00032E9C">
        <w:rPr>
          <w:rFonts w:cs="2  Badr" w:hint="cs"/>
          <w:rtl/>
          <w:lang w:bidi="fa-IR"/>
        </w:rPr>
        <w:t>ممکن است کسی بگوید «</w:t>
      </w:r>
      <w:r w:rsidR="001C2F71" w:rsidRPr="00032E9C">
        <w:rPr>
          <w:rFonts w:cs="2  Badr" w:hint="cs"/>
          <w:rtl/>
          <w:lang w:bidi="fa-IR"/>
        </w:rPr>
        <w:t>عنوان امامت در این بحث دخالت دارد ولی موضوعیت تام ندارد بلکه امامی که عالم باشد و عالمی که امام باشد این وظیفه را دارد ممکن است عالم به تنهایی این وظیفه را داشته باشد ولی امام و حاکم به تنهایی این وظیفه را ندارد بلکه حاکم عالم این وظیفه را دارد. این احتمال ممکن است مطرح شود و ما عنو</w:t>
      </w:r>
      <w:r w:rsidR="009948B5" w:rsidRPr="00032E9C">
        <w:rPr>
          <w:rFonts w:cs="2  Badr" w:hint="cs"/>
          <w:rtl/>
          <w:lang w:bidi="fa-IR"/>
        </w:rPr>
        <w:t xml:space="preserve">ان امامت را از موضوعیت ساقط </w:t>
      </w:r>
      <w:r w:rsidRPr="00032E9C">
        <w:rPr>
          <w:rFonts w:cs="2  Badr"/>
          <w:rtl/>
          <w:lang w:bidi="fa-IR"/>
        </w:rPr>
        <w:t>نم</w:t>
      </w:r>
      <w:r w:rsidRPr="00032E9C">
        <w:rPr>
          <w:rFonts w:cs="2  Badr" w:hint="cs"/>
          <w:rtl/>
          <w:lang w:bidi="fa-IR"/>
        </w:rPr>
        <w:t>ی‌</w:t>
      </w:r>
      <w:r w:rsidRPr="00032E9C">
        <w:rPr>
          <w:rFonts w:cs="2  Badr" w:hint="eastAsia"/>
          <w:rtl/>
          <w:lang w:bidi="fa-IR"/>
        </w:rPr>
        <w:t>کن</w:t>
      </w:r>
      <w:r w:rsidRPr="00032E9C">
        <w:rPr>
          <w:rFonts w:cs="2  Badr" w:hint="cs"/>
          <w:rtl/>
          <w:lang w:bidi="fa-IR"/>
        </w:rPr>
        <w:t>ی</w:t>
      </w:r>
      <w:r w:rsidRPr="00032E9C">
        <w:rPr>
          <w:rFonts w:cs="2  Badr" w:hint="eastAsia"/>
          <w:rtl/>
          <w:lang w:bidi="fa-IR"/>
        </w:rPr>
        <w:t>م</w:t>
      </w:r>
      <w:r w:rsidR="001C2F71" w:rsidRPr="00032E9C">
        <w:rPr>
          <w:rFonts w:cs="2  Badr" w:hint="cs"/>
          <w:rtl/>
          <w:lang w:bidi="fa-IR"/>
        </w:rPr>
        <w:t xml:space="preserve"> ولی </w:t>
      </w:r>
      <w:r w:rsidR="00726C6D">
        <w:rPr>
          <w:rFonts w:cs="2  Badr" w:hint="cs"/>
          <w:rtl/>
          <w:lang w:bidi="fa-IR"/>
        </w:rPr>
        <w:t>به عنوان</w:t>
      </w:r>
      <w:r w:rsidR="001C2F71" w:rsidRPr="00032E9C">
        <w:rPr>
          <w:rFonts w:cs="2  Badr" w:hint="cs"/>
          <w:rtl/>
          <w:lang w:bidi="fa-IR"/>
        </w:rPr>
        <w:t xml:space="preserve"> جزء </w:t>
      </w:r>
      <w:r w:rsidRPr="00032E9C">
        <w:rPr>
          <w:rFonts w:cs="2  Badr"/>
          <w:rtl/>
          <w:lang w:bidi="fa-IR"/>
        </w:rPr>
        <w:t>م</w:t>
      </w:r>
      <w:r w:rsidRPr="00032E9C">
        <w:rPr>
          <w:rFonts w:cs="2  Badr" w:hint="cs"/>
          <w:rtl/>
          <w:lang w:bidi="fa-IR"/>
        </w:rPr>
        <w:t>ی‌</w:t>
      </w:r>
      <w:r w:rsidRPr="00032E9C">
        <w:rPr>
          <w:rFonts w:cs="2  Badr" w:hint="eastAsia"/>
          <w:rtl/>
          <w:lang w:bidi="fa-IR"/>
        </w:rPr>
        <w:t>شود</w:t>
      </w:r>
      <w:r w:rsidR="001C2F71" w:rsidRPr="00032E9C">
        <w:rPr>
          <w:rFonts w:cs="2  Badr" w:hint="cs"/>
          <w:rtl/>
          <w:lang w:bidi="fa-IR"/>
        </w:rPr>
        <w:t xml:space="preserve"> و ب</w:t>
      </w:r>
      <w:r w:rsidR="008B4BD5" w:rsidRPr="00032E9C">
        <w:rPr>
          <w:rFonts w:cs="2  Badr" w:hint="cs"/>
          <w:rtl/>
          <w:lang w:bidi="fa-IR"/>
        </w:rPr>
        <w:t>ه</w:t>
      </w:r>
      <w:r w:rsidR="0069474F" w:rsidRPr="00032E9C">
        <w:rPr>
          <w:rFonts w:cs="2  Badr" w:hint="cs"/>
          <w:rtl/>
          <w:lang w:bidi="fa-IR"/>
        </w:rPr>
        <w:t xml:space="preserve"> </w:t>
      </w:r>
      <w:r w:rsidR="008B4BD5" w:rsidRPr="00032E9C">
        <w:rPr>
          <w:rFonts w:cs="2  Badr" w:hint="cs"/>
          <w:rtl/>
          <w:lang w:bidi="fa-IR"/>
        </w:rPr>
        <w:t>ای</w:t>
      </w:r>
      <w:r w:rsidR="001C2F71" w:rsidRPr="00032E9C">
        <w:rPr>
          <w:rFonts w:cs="2  Badr" w:hint="cs"/>
          <w:rtl/>
          <w:lang w:bidi="fa-IR"/>
        </w:rPr>
        <w:t xml:space="preserve">ن ترتیب </w:t>
      </w:r>
      <w:r w:rsidRPr="00032E9C">
        <w:rPr>
          <w:rFonts w:cs="2  Badr"/>
          <w:rtl/>
          <w:lang w:bidi="fa-IR"/>
        </w:rPr>
        <w:t>م</w:t>
      </w:r>
      <w:r w:rsidRPr="00032E9C">
        <w:rPr>
          <w:rFonts w:cs="2  Badr" w:hint="cs"/>
          <w:rtl/>
          <w:lang w:bidi="fa-IR"/>
        </w:rPr>
        <w:t>ی‌</w:t>
      </w:r>
      <w:r w:rsidRPr="00032E9C">
        <w:rPr>
          <w:rFonts w:cs="2  Badr" w:hint="eastAsia"/>
          <w:rtl/>
          <w:lang w:bidi="fa-IR"/>
        </w:rPr>
        <w:t>شود</w:t>
      </w:r>
      <w:r w:rsidR="001C2F71" w:rsidRPr="00032E9C">
        <w:rPr>
          <w:rFonts w:cs="2  Badr" w:hint="cs"/>
          <w:rtl/>
          <w:lang w:bidi="fa-IR"/>
        </w:rPr>
        <w:t xml:space="preserve"> که عالم </w:t>
      </w:r>
      <w:r w:rsidRPr="00032E9C">
        <w:rPr>
          <w:rFonts w:cs="2  Badr"/>
          <w:rtl/>
          <w:lang w:bidi="fa-IR"/>
        </w:rPr>
        <w:t>وظ</w:t>
      </w:r>
      <w:r w:rsidRPr="00032E9C">
        <w:rPr>
          <w:rFonts w:cs="2  Badr" w:hint="cs"/>
          <w:rtl/>
          <w:lang w:bidi="fa-IR"/>
        </w:rPr>
        <w:t>ی</w:t>
      </w:r>
      <w:r w:rsidRPr="00032E9C">
        <w:rPr>
          <w:rFonts w:cs="2  Badr" w:hint="eastAsia"/>
          <w:rtl/>
          <w:lang w:bidi="fa-IR"/>
        </w:rPr>
        <w:t>فه</w:t>
      </w:r>
      <w:r w:rsidR="001C2F71" w:rsidRPr="00032E9C">
        <w:rPr>
          <w:rFonts w:cs="2  Badr" w:hint="cs"/>
          <w:rtl/>
          <w:lang w:bidi="fa-IR"/>
        </w:rPr>
        <w:t xml:space="preserve"> هدایت را دارد عالم حاکم این وظیفه را دارد و چون عالم نیز این وظیفه را دارد در مورد عالم حاکم این وظیفه مؤکد است.</w:t>
      </w:r>
    </w:p>
    <w:p w:rsidR="001C2F71" w:rsidRPr="00032E9C" w:rsidRDefault="001C2F71" w:rsidP="006446D5">
      <w:pPr>
        <w:rPr>
          <w:rFonts w:cs="2  Badr"/>
          <w:rtl/>
          <w:lang w:bidi="fa-IR"/>
        </w:rPr>
      </w:pPr>
      <w:r w:rsidRPr="00032E9C">
        <w:rPr>
          <w:rFonts w:cs="2  Badr" w:hint="cs"/>
          <w:rtl/>
          <w:lang w:bidi="fa-IR"/>
        </w:rPr>
        <w:t xml:space="preserve">در </w:t>
      </w:r>
      <w:r w:rsidR="00857CA0" w:rsidRPr="00032E9C">
        <w:rPr>
          <w:rFonts w:cs="2  Badr"/>
          <w:rtl/>
          <w:lang w:bidi="fa-IR"/>
        </w:rPr>
        <w:t>نکته</w:t>
      </w:r>
      <w:r w:rsidRPr="00032E9C">
        <w:rPr>
          <w:rFonts w:cs="2  Badr" w:hint="cs"/>
          <w:rtl/>
          <w:lang w:bidi="fa-IR"/>
        </w:rPr>
        <w:t xml:space="preserve"> </w:t>
      </w:r>
      <w:r w:rsidR="006446D5" w:rsidRPr="00032E9C">
        <w:rPr>
          <w:rFonts w:cs="2  Badr" w:hint="cs"/>
          <w:rtl/>
          <w:lang w:bidi="fa-IR"/>
        </w:rPr>
        <w:t>قبل</w:t>
      </w:r>
      <w:r w:rsidRPr="00032E9C">
        <w:rPr>
          <w:rFonts w:cs="2  Badr" w:hint="cs"/>
          <w:rtl/>
          <w:lang w:bidi="fa-IR"/>
        </w:rPr>
        <w:t xml:space="preserve"> گفتیم که </w:t>
      </w:r>
      <w:r w:rsidR="00857CA0" w:rsidRPr="00032E9C">
        <w:rPr>
          <w:rFonts w:cs="2  Badr"/>
          <w:rtl/>
          <w:lang w:bidi="fa-IR"/>
        </w:rPr>
        <w:t>نم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 xml:space="preserve"> امامت را در این موضوع اسقاط کرد بلکه امامت حتماً دخالت دارد</w:t>
      </w:r>
      <w:r w:rsidR="00032E9C" w:rsidRPr="00032E9C">
        <w:rPr>
          <w:rFonts w:cs="2  Badr"/>
          <w:rtl/>
          <w:lang w:bidi="fa-IR"/>
        </w:rPr>
        <w:t xml:space="preserve">؛ </w:t>
      </w:r>
      <w:r w:rsidRPr="00032E9C">
        <w:rPr>
          <w:rFonts w:cs="2  Badr" w:hint="cs"/>
          <w:rtl/>
          <w:lang w:bidi="fa-IR"/>
        </w:rPr>
        <w:t xml:space="preserve">اما در </w:t>
      </w:r>
      <w:r w:rsidR="00857CA0" w:rsidRPr="00032E9C">
        <w:rPr>
          <w:rFonts w:cs="2  Badr"/>
          <w:rtl/>
          <w:lang w:bidi="fa-IR"/>
        </w:rPr>
        <w:t>نکته</w:t>
      </w:r>
      <w:r w:rsidRPr="00032E9C">
        <w:rPr>
          <w:rFonts w:cs="2  Badr" w:hint="cs"/>
          <w:rtl/>
          <w:lang w:bidi="fa-IR"/>
        </w:rPr>
        <w:t xml:space="preserve"> سوم ممکن است بگوییم امامت بما زعامت به تنهایی نیست بلکه امامتی است که با علم و ... باشد. ما </w:t>
      </w:r>
      <w:r w:rsidR="00857CA0" w:rsidRPr="00032E9C">
        <w:rPr>
          <w:rFonts w:cs="2  Badr"/>
          <w:rtl/>
          <w:lang w:bidi="fa-IR"/>
        </w:rPr>
        <w:t>نم</w:t>
      </w:r>
      <w:r w:rsidR="00857CA0" w:rsidRPr="00032E9C">
        <w:rPr>
          <w:rFonts w:cs="2  Badr" w:hint="cs"/>
          <w:rtl/>
          <w:lang w:bidi="fa-IR"/>
        </w:rPr>
        <w:t>ی‌</w:t>
      </w:r>
      <w:r w:rsidR="00857CA0" w:rsidRPr="00032E9C">
        <w:rPr>
          <w:rFonts w:cs="2  Badr" w:hint="eastAsia"/>
          <w:rtl/>
          <w:lang w:bidi="fa-IR"/>
        </w:rPr>
        <w:t>توان</w:t>
      </w:r>
      <w:r w:rsidR="00857CA0" w:rsidRPr="00032E9C">
        <w:rPr>
          <w:rFonts w:cs="2  Badr" w:hint="cs"/>
          <w:rtl/>
          <w:lang w:bidi="fa-IR"/>
        </w:rPr>
        <w:t>ی</w:t>
      </w:r>
      <w:r w:rsidR="00857CA0" w:rsidRPr="00032E9C">
        <w:rPr>
          <w:rFonts w:cs="2  Badr" w:hint="eastAsia"/>
          <w:rtl/>
          <w:lang w:bidi="fa-IR"/>
        </w:rPr>
        <w:t>م</w:t>
      </w:r>
      <w:r w:rsidRPr="00032E9C">
        <w:rPr>
          <w:rFonts w:cs="2  Badr" w:hint="cs"/>
          <w:rtl/>
          <w:lang w:bidi="fa-IR"/>
        </w:rPr>
        <w:t xml:space="preserve"> این احتمال را نفی کنیم چون</w:t>
      </w:r>
      <w:r w:rsidR="0069474F" w:rsidRPr="00032E9C">
        <w:rPr>
          <w:rFonts w:cs="2  Badr" w:hint="cs"/>
          <w:rtl/>
          <w:lang w:bidi="fa-IR"/>
        </w:rPr>
        <w:t xml:space="preserve"> این احتمال</w:t>
      </w:r>
      <w:r w:rsidR="009948B5" w:rsidRPr="00032E9C">
        <w:rPr>
          <w:rFonts w:cs="2  Badr" w:hint="cs"/>
          <w:rtl/>
          <w:lang w:bidi="fa-IR"/>
        </w:rPr>
        <w:t xml:space="preserve">، احتمال نسبتاً </w:t>
      </w:r>
      <w:r w:rsidR="00857CA0" w:rsidRPr="00032E9C">
        <w:rPr>
          <w:rFonts w:cs="2  Badr"/>
          <w:rtl/>
          <w:lang w:bidi="fa-IR"/>
        </w:rPr>
        <w:t>قو</w:t>
      </w:r>
      <w:r w:rsidR="00857CA0" w:rsidRPr="00032E9C">
        <w:rPr>
          <w:rFonts w:cs="2  Badr" w:hint="cs"/>
          <w:rtl/>
          <w:lang w:bidi="fa-IR"/>
        </w:rPr>
        <w:t>ی‌</w:t>
      </w:r>
      <w:r w:rsidR="00857CA0" w:rsidRPr="00032E9C">
        <w:rPr>
          <w:rFonts w:cs="2  Badr" w:hint="eastAsia"/>
          <w:rtl/>
          <w:lang w:bidi="fa-IR"/>
        </w:rPr>
        <w:t>ا</w:t>
      </w:r>
      <w:r w:rsidR="00857CA0" w:rsidRPr="00032E9C">
        <w:rPr>
          <w:rFonts w:cs="2  Badr" w:hint="cs"/>
          <w:rtl/>
          <w:lang w:bidi="fa-IR"/>
        </w:rPr>
        <w:t>ی</w:t>
      </w:r>
      <w:r w:rsidRPr="00032E9C">
        <w:rPr>
          <w:rFonts w:cs="2  Badr" w:hint="cs"/>
          <w:rtl/>
          <w:lang w:bidi="fa-IR"/>
        </w:rPr>
        <w:t xml:space="preserve"> است منتها </w:t>
      </w:r>
      <w:r w:rsidR="00857CA0" w:rsidRPr="00032E9C">
        <w:rPr>
          <w:rFonts w:cs="2  Badr"/>
          <w:rtl/>
          <w:lang w:bidi="fa-IR"/>
        </w:rPr>
        <w:t>نکته‌ا</w:t>
      </w:r>
      <w:r w:rsidR="00857CA0" w:rsidRPr="00032E9C">
        <w:rPr>
          <w:rFonts w:cs="2  Badr" w:hint="cs"/>
          <w:rtl/>
          <w:lang w:bidi="fa-IR"/>
        </w:rPr>
        <w:t>ی</w:t>
      </w:r>
      <w:r w:rsidRPr="00032E9C">
        <w:rPr>
          <w:rFonts w:cs="2  Badr" w:hint="cs"/>
          <w:rtl/>
          <w:lang w:bidi="fa-IR"/>
        </w:rPr>
        <w:t xml:space="preserve"> که باید در اینجا عرض کنیم این است که در </w:t>
      </w:r>
      <w:r w:rsidRPr="00032E9C">
        <w:rPr>
          <w:rFonts w:cs="2  Badr" w:hint="cs"/>
          <w:rtl/>
          <w:lang w:bidi="fa-IR"/>
        </w:rPr>
        <w:lastRenderedPageBreak/>
        <w:t xml:space="preserve">حاکمیت همیشه علم را شرط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دان</w:t>
      </w:r>
      <w:r w:rsidR="00857CA0" w:rsidRPr="00032E9C">
        <w:rPr>
          <w:rFonts w:cs="2  Badr" w:hint="cs"/>
          <w:rtl/>
          <w:lang w:bidi="fa-IR"/>
        </w:rPr>
        <w:t>ی</w:t>
      </w:r>
      <w:r w:rsidR="00857CA0" w:rsidRPr="00032E9C">
        <w:rPr>
          <w:rFonts w:cs="2  Badr" w:hint="eastAsia"/>
          <w:rtl/>
          <w:lang w:bidi="fa-IR"/>
        </w:rPr>
        <w:t>م</w:t>
      </w:r>
      <w:r w:rsidRPr="00032E9C">
        <w:rPr>
          <w:rFonts w:cs="2  Badr" w:hint="cs"/>
          <w:rtl/>
          <w:lang w:bidi="fa-IR"/>
        </w:rPr>
        <w:t xml:space="preserve"> و حاکم باید عالم به دین باشد و لذا همین اندازه برای ما کافی است، یعنی همین اندازه ک</w:t>
      </w:r>
      <w:r w:rsidR="008B4BD5" w:rsidRPr="00032E9C">
        <w:rPr>
          <w:rFonts w:cs="2  Badr" w:hint="cs"/>
          <w:rtl/>
          <w:lang w:bidi="fa-IR"/>
        </w:rPr>
        <w:t>ه</w:t>
      </w:r>
      <w:r w:rsidR="009948B5" w:rsidRPr="00032E9C">
        <w:rPr>
          <w:rFonts w:cs="2  Badr" w:hint="cs"/>
          <w:rtl/>
          <w:lang w:bidi="fa-IR"/>
        </w:rPr>
        <w:t xml:space="preserve"> </w:t>
      </w:r>
      <w:r w:rsidR="008B4BD5" w:rsidRPr="00032E9C">
        <w:rPr>
          <w:rFonts w:cs="2  Badr" w:hint="cs"/>
          <w:rtl/>
          <w:lang w:bidi="fa-IR"/>
        </w:rPr>
        <w:t>ای</w:t>
      </w:r>
      <w:r w:rsidRPr="00032E9C">
        <w:rPr>
          <w:rFonts w:cs="2  Badr" w:hint="cs"/>
          <w:rtl/>
          <w:lang w:bidi="fa-IR"/>
        </w:rPr>
        <w:t>ن ادله افاده کند که وقوع عالم در</w:t>
      </w:r>
      <w:r w:rsidR="009948B5" w:rsidRPr="00032E9C">
        <w:rPr>
          <w:rFonts w:cs="2  Badr" w:hint="cs"/>
          <w:rtl/>
          <w:lang w:bidi="fa-IR"/>
        </w:rPr>
        <w:t xml:space="preserve"> موضع حکومت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w:t>
      </w:r>
      <w:r w:rsidR="009948B5" w:rsidRPr="00032E9C">
        <w:rPr>
          <w:rFonts w:cs="2  Badr" w:hint="cs"/>
          <w:rtl/>
          <w:lang w:bidi="fa-IR"/>
        </w:rPr>
        <w:t xml:space="preserve"> او را مؤکد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کند</w:t>
      </w:r>
      <w:r w:rsidRPr="00032E9C">
        <w:rPr>
          <w:rFonts w:cs="2  Badr" w:hint="cs"/>
          <w:rtl/>
          <w:lang w:bidi="fa-IR"/>
        </w:rPr>
        <w:t>.</w:t>
      </w:r>
    </w:p>
    <w:p w:rsidR="001C2F71" w:rsidRPr="00032E9C" w:rsidRDefault="001C2F71" w:rsidP="006446D5">
      <w:pPr>
        <w:rPr>
          <w:rFonts w:cs="2  Badr"/>
          <w:rtl/>
          <w:lang w:bidi="fa-IR"/>
        </w:rPr>
      </w:pPr>
      <w:r w:rsidRPr="00032E9C">
        <w:rPr>
          <w:rFonts w:cs="2  Badr" w:hint="cs"/>
          <w:rtl/>
          <w:lang w:bidi="fa-IR"/>
        </w:rPr>
        <w:t xml:space="preserve">پس </w:t>
      </w:r>
      <w:r w:rsidR="00857CA0" w:rsidRPr="00032E9C">
        <w:rPr>
          <w:rFonts w:cs="2  Badr"/>
          <w:rtl/>
          <w:lang w:bidi="fa-IR"/>
        </w:rPr>
        <w:t>نکته</w:t>
      </w:r>
      <w:r w:rsidRPr="00032E9C">
        <w:rPr>
          <w:rFonts w:cs="2  Badr" w:hint="cs"/>
          <w:rtl/>
          <w:lang w:bidi="fa-IR"/>
        </w:rPr>
        <w:t xml:space="preserve"> </w:t>
      </w:r>
      <w:r w:rsidR="006446D5" w:rsidRPr="00032E9C">
        <w:rPr>
          <w:rFonts w:cs="2  Badr" w:hint="cs"/>
          <w:rtl/>
          <w:lang w:bidi="fa-IR"/>
        </w:rPr>
        <w:t>دوم</w:t>
      </w:r>
      <w:r w:rsidRPr="00032E9C">
        <w:rPr>
          <w:rFonts w:cs="2  Badr" w:hint="cs"/>
          <w:rtl/>
          <w:lang w:bidi="fa-IR"/>
        </w:rPr>
        <w:t xml:space="preserve"> این است که در اینجا از این ادله استفاده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 xml:space="preserve"> که حاکمیت به </w:t>
      </w:r>
      <w:r w:rsidR="00857CA0" w:rsidRPr="00032E9C">
        <w:rPr>
          <w:rFonts w:cs="2  Badr"/>
          <w:rtl/>
          <w:lang w:bidi="fa-IR"/>
        </w:rPr>
        <w:t>اضافه</w:t>
      </w:r>
      <w:r w:rsidRPr="00032E9C">
        <w:rPr>
          <w:rFonts w:cs="2  Badr" w:hint="cs"/>
          <w:rtl/>
          <w:lang w:bidi="fa-IR"/>
        </w:rPr>
        <w:t xml:space="preserve"> علم منشأ این وظیفه و مسئولیت است و البت</w:t>
      </w:r>
      <w:r w:rsidR="008B4BD5" w:rsidRPr="00032E9C">
        <w:rPr>
          <w:rFonts w:cs="2  Badr" w:hint="cs"/>
          <w:rtl/>
          <w:lang w:bidi="fa-IR"/>
        </w:rPr>
        <w:t>ه</w:t>
      </w:r>
      <w:r w:rsidR="009948B5" w:rsidRPr="00032E9C">
        <w:rPr>
          <w:rFonts w:cs="2  Badr" w:hint="cs"/>
          <w:rtl/>
          <w:lang w:bidi="fa-IR"/>
        </w:rPr>
        <w:t xml:space="preserve"> </w:t>
      </w:r>
      <w:r w:rsidR="008B4BD5" w:rsidRPr="00032E9C">
        <w:rPr>
          <w:rFonts w:cs="2  Badr" w:hint="cs"/>
          <w:rtl/>
          <w:lang w:bidi="fa-IR"/>
        </w:rPr>
        <w:t>ای</w:t>
      </w:r>
      <w:r w:rsidRPr="00032E9C">
        <w:rPr>
          <w:rFonts w:cs="2  Badr" w:hint="cs"/>
          <w:rtl/>
          <w:lang w:bidi="fa-IR"/>
        </w:rPr>
        <w:t xml:space="preserve">ن چیزی فراتر از صرف عالم است. علما آن وظیفه را دارند اما عالم به </w:t>
      </w:r>
      <w:r w:rsidR="00857CA0" w:rsidRPr="00032E9C">
        <w:rPr>
          <w:rFonts w:cs="2  Badr"/>
          <w:rtl/>
          <w:lang w:bidi="fa-IR"/>
        </w:rPr>
        <w:t>اضافه</w:t>
      </w:r>
      <w:r w:rsidRPr="00032E9C">
        <w:rPr>
          <w:rFonts w:cs="2  Badr" w:hint="cs"/>
          <w:rtl/>
          <w:lang w:bidi="fa-IR"/>
        </w:rPr>
        <w:t xml:space="preserve"> حاکمیت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w:t>
      </w:r>
      <w:r w:rsidRPr="00032E9C">
        <w:rPr>
          <w:rFonts w:cs="2  Badr" w:hint="cs"/>
          <w:rtl/>
          <w:lang w:bidi="fa-IR"/>
        </w:rPr>
        <w:t xml:space="preserve"> مؤکد و مجدد دارد و این غیر از آن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فه‌ا</w:t>
      </w:r>
      <w:r w:rsidR="00857CA0" w:rsidRPr="00032E9C">
        <w:rPr>
          <w:rFonts w:cs="2  Badr" w:hint="cs"/>
          <w:rtl/>
          <w:lang w:bidi="fa-IR"/>
        </w:rPr>
        <w:t>ی</w:t>
      </w:r>
      <w:r w:rsidRPr="00032E9C">
        <w:rPr>
          <w:rFonts w:cs="2  Badr" w:hint="cs"/>
          <w:rtl/>
          <w:lang w:bidi="fa-IR"/>
        </w:rPr>
        <w:t xml:space="preserve"> است که برای اشخاص است. پس وقتی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یی</w:t>
      </w:r>
      <w:r w:rsidR="00857CA0" w:rsidRPr="00032E9C">
        <w:rPr>
          <w:rFonts w:cs="2  Badr" w:hint="eastAsia"/>
          <w:rtl/>
          <w:lang w:bidi="fa-IR"/>
        </w:rPr>
        <w:t>م</w:t>
      </w:r>
      <w:r w:rsidRPr="00032E9C">
        <w:rPr>
          <w:rFonts w:cs="2  Badr" w:hint="cs"/>
          <w:rtl/>
          <w:lang w:bidi="fa-IR"/>
        </w:rPr>
        <w:t xml:space="preserve"> </w:t>
      </w:r>
      <w:r w:rsidR="008B4BD5" w:rsidRPr="00032E9C">
        <w:rPr>
          <w:rFonts w:cs="2  Badr" w:hint="cs"/>
          <w:rtl/>
          <w:lang w:bidi="fa-IR"/>
        </w:rPr>
        <w:t>اینها</w:t>
      </w:r>
      <w:r w:rsidRPr="00032E9C">
        <w:rPr>
          <w:rFonts w:cs="2  Badr" w:hint="cs"/>
          <w:rtl/>
          <w:lang w:bidi="fa-IR"/>
        </w:rPr>
        <w:t xml:space="preserve"> </w:t>
      </w:r>
      <w:r w:rsidR="00857CA0" w:rsidRPr="00032E9C">
        <w:rPr>
          <w:rFonts w:cs="2  Badr"/>
          <w:rtl/>
          <w:lang w:bidi="fa-IR"/>
        </w:rPr>
        <w:t>امام‌اند</w:t>
      </w:r>
      <w:r w:rsidRPr="00032E9C">
        <w:rPr>
          <w:rFonts w:cs="2  Badr" w:hint="cs"/>
          <w:rtl/>
          <w:lang w:bidi="fa-IR"/>
        </w:rPr>
        <w:t>، امامت در این مفهوم و مصطلح قرآنی و روایی عالمان آگاهی است که حق ولایت و زعامت دارند</w:t>
      </w:r>
      <w:r w:rsidR="00032E9C" w:rsidRPr="00032E9C">
        <w:rPr>
          <w:rFonts w:cs="2  Badr"/>
          <w:rtl/>
          <w:lang w:bidi="fa-IR"/>
        </w:rPr>
        <w:t>؛ و</w:t>
      </w:r>
      <w:r w:rsidR="009948B5" w:rsidRPr="00032E9C">
        <w:rPr>
          <w:rFonts w:cs="2  Badr" w:hint="cs"/>
          <w:rtl/>
          <w:lang w:bidi="fa-IR"/>
        </w:rPr>
        <w:t xml:space="preserve"> لذا در احتمال سوم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پذ</w:t>
      </w:r>
      <w:r w:rsidR="00857CA0" w:rsidRPr="00032E9C">
        <w:rPr>
          <w:rFonts w:cs="2  Badr" w:hint="cs"/>
          <w:rtl/>
          <w:lang w:bidi="fa-IR"/>
        </w:rPr>
        <w:t>ی</w:t>
      </w:r>
      <w:r w:rsidR="00857CA0" w:rsidRPr="00032E9C">
        <w:rPr>
          <w:rFonts w:cs="2  Badr" w:hint="eastAsia"/>
          <w:rtl/>
          <w:lang w:bidi="fa-IR"/>
        </w:rPr>
        <w:t>ر</w:t>
      </w:r>
      <w:r w:rsidR="00857CA0" w:rsidRPr="00032E9C">
        <w:rPr>
          <w:rFonts w:cs="2  Badr" w:hint="cs"/>
          <w:rtl/>
          <w:lang w:bidi="fa-IR"/>
        </w:rPr>
        <w:t>ی</w:t>
      </w:r>
      <w:r w:rsidR="00857CA0" w:rsidRPr="00032E9C">
        <w:rPr>
          <w:rFonts w:cs="2  Badr" w:hint="eastAsia"/>
          <w:rtl/>
          <w:lang w:bidi="fa-IR"/>
        </w:rPr>
        <w:t>م</w:t>
      </w:r>
      <w:r w:rsidRPr="00032E9C">
        <w:rPr>
          <w:rFonts w:cs="2  Badr" w:hint="cs"/>
          <w:rtl/>
          <w:lang w:bidi="fa-IR"/>
        </w:rPr>
        <w:t xml:space="preserve"> که موضوع ترکیبی است.</w:t>
      </w:r>
    </w:p>
    <w:p w:rsidR="001C2F71" w:rsidRPr="00032E9C" w:rsidRDefault="001C2F71" w:rsidP="006446D5">
      <w:pPr>
        <w:rPr>
          <w:rFonts w:cs="2  Badr"/>
          <w:rtl/>
          <w:lang w:bidi="fa-IR"/>
        </w:rPr>
      </w:pPr>
      <w:r w:rsidRPr="00032E9C">
        <w:rPr>
          <w:rFonts w:cs="2  Badr" w:hint="cs"/>
          <w:rtl/>
          <w:lang w:bidi="fa-IR"/>
        </w:rPr>
        <w:t xml:space="preserve">بنابراین در احتمال دوم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یی</w:t>
      </w:r>
      <w:r w:rsidR="00857CA0" w:rsidRPr="00032E9C">
        <w:rPr>
          <w:rFonts w:cs="2  Badr" w:hint="eastAsia"/>
          <w:rtl/>
          <w:lang w:bidi="fa-IR"/>
        </w:rPr>
        <w:t>م</w:t>
      </w:r>
      <w:r w:rsidR="006446D5" w:rsidRPr="00032E9C">
        <w:rPr>
          <w:rFonts w:cs="2  Badr" w:hint="cs"/>
          <w:rtl/>
          <w:lang w:bidi="fa-IR"/>
        </w:rPr>
        <w:t xml:space="preserve"> </w:t>
      </w:r>
      <w:r w:rsidR="00857CA0" w:rsidRPr="00032E9C">
        <w:rPr>
          <w:rFonts w:cs="2  Badr"/>
          <w:rtl/>
          <w:lang w:bidi="fa-IR"/>
        </w:rPr>
        <w:t>نم</w:t>
      </w:r>
      <w:r w:rsidR="00857CA0" w:rsidRPr="00032E9C">
        <w:rPr>
          <w:rFonts w:cs="2  Badr" w:hint="cs"/>
          <w:rtl/>
          <w:lang w:bidi="fa-IR"/>
        </w:rPr>
        <w:t>ی‌</w:t>
      </w:r>
      <w:r w:rsidR="00857CA0" w:rsidRPr="00032E9C">
        <w:rPr>
          <w:rFonts w:cs="2  Badr" w:hint="eastAsia"/>
          <w:rtl/>
          <w:lang w:bidi="fa-IR"/>
        </w:rPr>
        <w:t>توان</w:t>
      </w:r>
      <w:r w:rsidRPr="00032E9C">
        <w:rPr>
          <w:rFonts w:cs="2  Badr" w:hint="cs"/>
          <w:rtl/>
          <w:lang w:bidi="fa-IR"/>
        </w:rPr>
        <w:t xml:space="preserve"> زعامت و حاکمیت را از این بحث بیرون برد، بلکه حاکمیت در این دخالت دارد، منتها در </w:t>
      </w:r>
      <w:r w:rsidR="00857CA0" w:rsidRPr="00032E9C">
        <w:rPr>
          <w:rFonts w:cs="2  Badr"/>
          <w:rtl/>
          <w:lang w:bidi="fa-IR"/>
        </w:rPr>
        <w:t>نکته</w:t>
      </w:r>
      <w:r w:rsidRPr="00032E9C">
        <w:rPr>
          <w:rFonts w:cs="2  Badr" w:hint="cs"/>
          <w:rtl/>
          <w:lang w:bidi="fa-IR"/>
        </w:rPr>
        <w:t xml:space="preserve"> سوم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یی</w:t>
      </w:r>
      <w:r w:rsidR="00857CA0" w:rsidRPr="00032E9C">
        <w:rPr>
          <w:rFonts w:cs="2  Badr" w:hint="eastAsia"/>
          <w:rtl/>
          <w:lang w:bidi="fa-IR"/>
        </w:rPr>
        <w:t>م</w:t>
      </w:r>
      <w:r w:rsidRPr="00032E9C">
        <w:rPr>
          <w:rFonts w:cs="2  Badr" w:hint="cs"/>
          <w:rtl/>
          <w:lang w:bidi="fa-IR"/>
        </w:rPr>
        <w:t xml:space="preserve"> که حاکمیت به </w:t>
      </w:r>
      <w:r w:rsidR="00857CA0" w:rsidRPr="00032E9C">
        <w:rPr>
          <w:rFonts w:cs="2  Badr"/>
          <w:rtl/>
          <w:lang w:bidi="fa-IR"/>
        </w:rPr>
        <w:t>اضافه</w:t>
      </w:r>
      <w:r w:rsidRPr="00032E9C">
        <w:rPr>
          <w:rFonts w:cs="2  Badr" w:hint="cs"/>
          <w:rtl/>
          <w:lang w:bidi="fa-IR"/>
        </w:rPr>
        <w:t xml:space="preserve"> علم است و همین اندازه کافی است.</w:t>
      </w:r>
      <w:r w:rsidR="006446D5" w:rsidRPr="00032E9C">
        <w:rPr>
          <w:rFonts w:cs="2  Badr" w:hint="cs"/>
          <w:rtl/>
          <w:lang w:bidi="fa-IR"/>
        </w:rPr>
        <w:t xml:space="preserve"> </w:t>
      </w:r>
      <w:r w:rsidRPr="00032E9C">
        <w:rPr>
          <w:rFonts w:cs="2  Badr" w:hint="cs"/>
          <w:rtl/>
          <w:lang w:bidi="fa-IR"/>
        </w:rPr>
        <w:t xml:space="preserve">پس امامان و عالمانی که در موضع حکومت قرار بگیرند،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w:t>
      </w:r>
      <w:r w:rsidRPr="00032E9C">
        <w:rPr>
          <w:rFonts w:cs="2  Badr" w:hint="cs"/>
          <w:rtl/>
          <w:lang w:bidi="fa-IR"/>
        </w:rPr>
        <w:t xml:space="preserve"> هدایتی دارند که ائم</w:t>
      </w:r>
      <w:r w:rsidR="008B4BD5" w:rsidRPr="00032E9C">
        <w:rPr>
          <w:rFonts w:cs="2  Badr" w:hint="cs"/>
          <w:rtl/>
          <w:lang w:bidi="fa-IR"/>
        </w:rPr>
        <w:t>ه</w:t>
      </w:r>
      <w:r w:rsidR="009948B5" w:rsidRPr="00032E9C">
        <w:rPr>
          <w:rFonts w:cs="2  Badr" w:hint="cs"/>
          <w:rtl/>
          <w:lang w:bidi="fa-IR"/>
        </w:rPr>
        <w:t xml:space="preserve"> </w:t>
      </w:r>
      <w:r w:rsidR="00E71B72">
        <w:rPr>
          <w:rFonts w:cs="2  Badr" w:hint="cs"/>
          <w:rtl/>
          <w:lang w:bidi="fa-IR"/>
        </w:rPr>
        <w:t>این‌طور</w:t>
      </w:r>
      <w:r w:rsidRPr="00032E9C">
        <w:rPr>
          <w:rFonts w:cs="2  Badr" w:hint="cs"/>
          <w:rtl/>
          <w:lang w:bidi="fa-IR"/>
        </w:rPr>
        <w:t xml:space="preserve"> بودند.</w:t>
      </w:r>
    </w:p>
    <w:p w:rsidR="006446D5" w:rsidRPr="00032E9C" w:rsidRDefault="006446D5" w:rsidP="008A1FEC">
      <w:pPr>
        <w:pStyle w:val="Heading3"/>
        <w:numPr>
          <w:ilvl w:val="0"/>
          <w:numId w:val="35"/>
        </w:numPr>
        <w:bidi/>
        <w:rPr>
          <w:rFonts w:cs="2  Badr"/>
          <w:rtl/>
          <w:lang w:bidi="fa-IR"/>
        </w:rPr>
      </w:pPr>
      <w:bookmarkStart w:id="10" w:name="_Toc366281318"/>
      <w:r w:rsidRPr="00032E9C">
        <w:rPr>
          <w:rFonts w:cs="2  Badr" w:hint="cs"/>
          <w:rtl/>
          <w:lang w:bidi="fa-IR"/>
        </w:rPr>
        <w:t xml:space="preserve">شمول ادله هدایت بر حاکمان </w:t>
      </w:r>
      <w:r w:rsidR="00E71B72">
        <w:rPr>
          <w:rFonts w:cs="2  Badr" w:hint="cs"/>
          <w:rtl/>
          <w:lang w:bidi="fa-IR"/>
        </w:rPr>
        <w:t>غیر معصوم</w:t>
      </w:r>
      <w:bookmarkEnd w:id="10"/>
    </w:p>
    <w:p w:rsidR="00AE79A6" w:rsidRPr="00032E9C" w:rsidRDefault="00857CA0" w:rsidP="006446D5">
      <w:pPr>
        <w:rPr>
          <w:rFonts w:cs="2  Badr"/>
          <w:rtl/>
          <w:lang w:bidi="fa-IR"/>
        </w:rPr>
      </w:pPr>
      <w:r w:rsidRPr="00032E9C">
        <w:rPr>
          <w:rFonts w:cs="2  Badr"/>
          <w:rtl/>
          <w:lang w:bidi="fa-IR"/>
        </w:rPr>
        <w:t>نکته</w:t>
      </w:r>
      <w:r w:rsidR="001C2F71" w:rsidRPr="00032E9C">
        <w:rPr>
          <w:rFonts w:cs="2  Badr" w:hint="cs"/>
          <w:rtl/>
          <w:lang w:bidi="fa-IR"/>
        </w:rPr>
        <w:t xml:space="preserve"> </w:t>
      </w:r>
      <w:r w:rsidR="006446D5" w:rsidRPr="00032E9C">
        <w:rPr>
          <w:rFonts w:cs="2  Badr" w:hint="cs"/>
          <w:rtl/>
          <w:lang w:bidi="fa-IR"/>
        </w:rPr>
        <w:t>سوم</w:t>
      </w:r>
      <w:r w:rsidR="001C2F71" w:rsidRPr="00032E9C">
        <w:rPr>
          <w:rFonts w:cs="2  Badr" w:hint="cs"/>
          <w:rtl/>
          <w:lang w:bidi="fa-IR"/>
        </w:rPr>
        <w:t xml:space="preserve"> این است ک</w:t>
      </w:r>
      <w:r w:rsidR="008B4BD5" w:rsidRPr="00032E9C">
        <w:rPr>
          <w:rFonts w:cs="2  Badr" w:hint="cs"/>
          <w:rtl/>
          <w:lang w:bidi="fa-IR"/>
        </w:rPr>
        <w:t>ه</w:t>
      </w:r>
      <w:r w:rsidR="009948B5" w:rsidRPr="00032E9C">
        <w:rPr>
          <w:rFonts w:cs="2  Badr" w:hint="cs"/>
          <w:rtl/>
          <w:lang w:bidi="fa-IR"/>
        </w:rPr>
        <w:t xml:space="preserve"> </w:t>
      </w:r>
      <w:r w:rsidR="008B4BD5" w:rsidRPr="00032E9C">
        <w:rPr>
          <w:rFonts w:cs="2  Badr" w:hint="cs"/>
          <w:rtl/>
          <w:lang w:bidi="fa-IR"/>
        </w:rPr>
        <w:t>اینها</w:t>
      </w:r>
      <w:r w:rsidR="001C2F71" w:rsidRPr="00032E9C">
        <w:rPr>
          <w:rFonts w:cs="2  Badr" w:hint="cs"/>
          <w:rtl/>
          <w:lang w:bidi="fa-IR"/>
        </w:rPr>
        <w:t xml:space="preserve"> اختصاص به معصومین دارد، یعنی هدایت الناس یکی از وظائف معصومین است و </w:t>
      </w:r>
      <w:r w:rsidR="006446D5" w:rsidRPr="00032E9C">
        <w:rPr>
          <w:rFonts w:cs="2  Badr" w:hint="cs"/>
          <w:rtl/>
          <w:lang w:bidi="fa-IR"/>
        </w:rPr>
        <w:t>چگونه</w:t>
      </w:r>
      <w:r w:rsidR="001C2F71" w:rsidRPr="00032E9C">
        <w:rPr>
          <w:rFonts w:cs="2  Badr" w:hint="cs"/>
          <w:rtl/>
          <w:lang w:bidi="fa-IR"/>
        </w:rPr>
        <w:t xml:space="preserve"> </w:t>
      </w:r>
      <w:r w:rsidRPr="00032E9C">
        <w:rPr>
          <w:rFonts w:cs="2  Badr"/>
          <w:rtl/>
          <w:lang w:bidi="fa-IR"/>
        </w:rPr>
        <w:t>م</w:t>
      </w:r>
      <w:r w:rsidRPr="00032E9C">
        <w:rPr>
          <w:rFonts w:cs="2  Badr" w:hint="cs"/>
          <w:rtl/>
          <w:lang w:bidi="fa-IR"/>
        </w:rPr>
        <w:t>ی‌</w:t>
      </w:r>
      <w:r w:rsidRPr="00032E9C">
        <w:rPr>
          <w:rFonts w:cs="2  Badr" w:hint="eastAsia"/>
          <w:rtl/>
          <w:lang w:bidi="fa-IR"/>
        </w:rPr>
        <w:t>شود</w:t>
      </w:r>
      <w:r w:rsidR="001C2F71" w:rsidRPr="00032E9C">
        <w:rPr>
          <w:rFonts w:cs="2  Badr" w:hint="cs"/>
          <w:rtl/>
          <w:lang w:bidi="fa-IR"/>
        </w:rPr>
        <w:t xml:space="preserve"> آن را به هر حاکمی تسرّی داد؟ </w:t>
      </w:r>
    </w:p>
    <w:p w:rsidR="00AE79A6" w:rsidRPr="00032E9C" w:rsidRDefault="00AE79A6" w:rsidP="00AE79A6">
      <w:pPr>
        <w:pStyle w:val="Heading4"/>
        <w:rPr>
          <w:rFonts w:cs="2  Badr"/>
          <w:rtl/>
          <w:lang w:bidi="fa-IR"/>
        </w:rPr>
      </w:pPr>
      <w:bookmarkStart w:id="11" w:name="_Toc366281319"/>
      <w:r w:rsidRPr="00032E9C">
        <w:rPr>
          <w:rFonts w:cs="2  Badr" w:hint="cs"/>
          <w:rtl/>
          <w:lang w:bidi="fa-IR"/>
        </w:rPr>
        <w:t xml:space="preserve">الف. از طریق حکومت ادله </w:t>
      </w:r>
      <w:bookmarkEnd w:id="11"/>
      <w:r w:rsidR="00857CA0" w:rsidRPr="00032E9C">
        <w:rPr>
          <w:rFonts w:cs="2  Badr"/>
          <w:rtl/>
          <w:lang w:bidi="fa-IR"/>
        </w:rPr>
        <w:t>ولا</w:t>
      </w:r>
      <w:r w:rsidR="00857CA0" w:rsidRPr="00032E9C">
        <w:rPr>
          <w:rFonts w:cs="2  Badr" w:hint="cs"/>
          <w:rtl/>
          <w:lang w:bidi="fa-IR"/>
        </w:rPr>
        <w:t>ی</w:t>
      </w:r>
      <w:r w:rsidR="00857CA0" w:rsidRPr="00032E9C">
        <w:rPr>
          <w:rFonts w:cs="2  Badr" w:hint="eastAsia"/>
          <w:rtl/>
          <w:lang w:bidi="fa-IR"/>
        </w:rPr>
        <w:t>ت‌فق</w:t>
      </w:r>
      <w:r w:rsidR="00857CA0" w:rsidRPr="00032E9C">
        <w:rPr>
          <w:rFonts w:cs="2  Badr" w:hint="cs"/>
          <w:rtl/>
          <w:lang w:bidi="fa-IR"/>
        </w:rPr>
        <w:t>ی</w:t>
      </w:r>
      <w:r w:rsidR="00857CA0" w:rsidRPr="00032E9C">
        <w:rPr>
          <w:rFonts w:cs="2  Badr" w:hint="eastAsia"/>
          <w:rtl/>
          <w:lang w:bidi="fa-IR"/>
        </w:rPr>
        <w:t>ه</w:t>
      </w:r>
    </w:p>
    <w:p w:rsidR="001C2F71" w:rsidRPr="00032E9C" w:rsidRDefault="001C2F71" w:rsidP="006446D5">
      <w:pPr>
        <w:rPr>
          <w:rFonts w:cs="2  Badr"/>
          <w:rtl/>
          <w:lang w:bidi="fa-IR"/>
        </w:rPr>
      </w:pPr>
      <w:r w:rsidRPr="00032E9C">
        <w:rPr>
          <w:rFonts w:cs="2  Badr" w:hint="cs"/>
          <w:rtl/>
          <w:lang w:bidi="fa-IR"/>
        </w:rPr>
        <w:t xml:space="preserve">پاسخ این است که باید این بحث را در بحث </w:t>
      </w:r>
      <w:r w:rsidR="00690C44">
        <w:rPr>
          <w:rFonts w:cs="2  Badr" w:hint="cs"/>
          <w:rtl/>
          <w:lang w:bidi="fa-IR"/>
        </w:rPr>
        <w:t>ولایت‌فقیه</w:t>
      </w:r>
      <w:r w:rsidRPr="00032E9C">
        <w:rPr>
          <w:rFonts w:cs="2  Badr" w:hint="cs"/>
          <w:rtl/>
          <w:lang w:bidi="fa-IR"/>
        </w:rPr>
        <w:t xml:space="preserve"> و امثال آن حل کنیم، اگر به وجود اطلاقات و عموماتی معتقد شدیم و گفتیم </w:t>
      </w:r>
      <w:r w:rsidR="006446D5" w:rsidRPr="00032E9C">
        <w:rPr>
          <w:rFonts w:cs="2  Badr" w:hint="cs"/>
          <w:rtl/>
          <w:lang w:bidi="fa-IR"/>
        </w:rPr>
        <w:t>آن</w:t>
      </w:r>
      <w:r w:rsidRPr="00032E9C">
        <w:rPr>
          <w:rFonts w:cs="2  Badr" w:hint="cs"/>
          <w:rtl/>
          <w:lang w:bidi="fa-IR"/>
        </w:rPr>
        <w:t xml:space="preserve">چه برای ائمه و معصومین است، برای دیگران و فقیه واجد شرایط زعامت قرار داده شده است، طبعاً آن دلیل حاکم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 xml:space="preserve"> و این بحث را به آن ج</w:t>
      </w:r>
      <w:r w:rsidR="009948B5" w:rsidRPr="00032E9C">
        <w:rPr>
          <w:rFonts w:cs="2  Badr" w:hint="cs"/>
          <w:rtl/>
          <w:lang w:bidi="fa-IR"/>
        </w:rPr>
        <w:t xml:space="preserve">ا نیز تعمیم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دهد</w:t>
      </w:r>
      <w:r w:rsidRPr="00032E9C">
        <w:rPr>
          <w:rFonts w:cs="2  Badr" w:hint="cs"/>
          <w:rtl/>
          <w:lang w:bidi="fa-IR"/>
        </w:rPr>
        <w:t xml:space="preserve">. پس این بحث، بحث </w:t>
      </w:r>
      <w:r w:rsidR="00690C44">
        <w:rPr>
          <w:rFonts w:cs="2  Badr" w:hint="cs"/>
          <w:rtl/>
          <w:lang w:bidi="fa-IR"/>
        </w:rPr>
        <w:t>ولایت‌فقیه</w:t>
      </w:r>
      <w:r w:rsidRPr="00032E9C">
        <w:rPr>
          <w:rFonts w:cs="2  Badr" w:hint="cs"/>
          <w:rtl/>
          <w:lang w:bidi="fa-IR"/>
        </w:rPr>
        <w:t xml:space="preserve"> است، یعنی اگر </w:t>
      </w:r>
      <w:r w:rsidR="00E71B72">
        <w:rPr>
          <w:rFonts w:cs="2  Badr"/>
          <w:rtl/>
          <w:lang w:bidi="fa-IR"/>
        </w:rPr>
        <w:t>ادله‌ای</w:t>
      </w:r>
      <w:r w:rsidRPr="00032E9C">
        <w:rPr>
          <w:rFonts w:cs="2  Badr" w:hint="cs"/>
          <w:rtl/>
          <w:lang w:bidi="fa-IR"/>
        </w:rPr>
        <w:t xml:space="preserve"> قائم شد که بگوید من </w:t>
      </w:r>
      <w:r w:rsidR="008B4BD5" w:rsidRPr="00032E9C">
        <w:rPr>
          <w:rFonts w:cs="2  Badr" w:hint="cs"/>
          <w:rtl/>
          <w:lang w:bidi="fa-IR"/>
        </w:rPr>
        <w:t xml:space="preserve">آنها </w:t>
      </w:r>
      <w:r w:rsidRPr="00032E9C">
        <w:rPr>
          <w:rFonts w:cs="2  Badr" w:hint="cs"/>
          <w:rtl/>
          <w:lang w:bidi="fa-IR"/>
        </w:rPr>
        <w:t>را حجت قرار دادم و...</w:t>
      </w:r>
      <w:r w:rsidR="00032E9C" w:rsidRPr="00032E9C">
        <w:rPr>
          <w:rFonts w:cs="2  Badr"/>
          <w:rtl/>
          <w:lang w:bidi="fa-IR"/>
        </w:rPr>
        <w:t>،</w:t>
      </w:r>
      <w:r w:rsidRPr="00032E9C">
        <w:rPr>
          <w:rFonts w:cs="2  Badr" w:hint="cs"/>
          <w:rtl/>
          <w:lang w:bidi="fa-IR"/>
        </w:rPr>
        <w:t xml:space="preserve"> آن عناوین بر فرض اینکه ما قائل به ولایت </w:t>
      </w:r>
      <w:r w:rsidR="00857CA0" w:rsidRPr="00032E9C">
        <w:rPr>
          <w:rFonts w:cs="2  Badr"/>
          <w:rtl/>
          <w:lang w:bidi="fa-IR"/>
        </w:rPr>
        <w:t>مطلقه‌ا</w:t>
      </w:r>
      <w:r w:rsidR="00857CA0" w:rsidRPr="00032E9C">
        <w:rPr>
          <w:rFonts w:cs="2  Badr" w:hint="cs"/>
          <w:rtl/>
          <w:lang w:bidi="fa-IR"/>
        </w:rPr>
        <w:t>ی</w:t>
      </w:r>
      <w:r w:rsidRPr="00032E9C">
        <w:rPr>
          <w:rFonts w:cs="2  Badr" w:hint="cs"/>
          <w:rtl/>
          <w:lang w:bidi="fa-IR"/>
        </w:rPr>
        <w:t xml:space="preserve"> شویم که حق حاکمیت دارد، آن عناوین به نحو حکومت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ند</w:t>
      </w:r>
      <w:r w:rsidRPr="00032E9C">
        <w:rPr>
          <w:rFonts w:cs="2  Badr" w:hint="cs"/>
          <w:rtl/>
          <w:lang w:bidi="fa-IR"/>
        </w:rPr>
        <w:t xml:space="preserve"> ک</w:t>
      </w:r>
      <w:r w:rsidR="008B4BD5" w:rsidRPr="00032E9C">
        <w:rPr>
          <w:rFonts w:cs="2  Badr" w:hint="cs"/>
          <w:rtl/>
          <w:lang w:bidi="fa-IR"/>
        </w:rPr>
        <w:t>ه</w:t>
      </w:r>
      <w:r w:rsidR="006446D5" w:rsidRPr="00032E9C">
        <w:rPr>
          <w:rFonts w:cs="2  Badr" w:hint="cs"/>
          <w:rtl/>
          <w:lang w:bidi="fa-IR"/>
        </w:rPr>
        <w:t xml:space="preserve"> </w:t>
      </w:r>
      <w:r w:rsidR="008B4BD5" w:rsidRPr="00032E9C">
        <w:rPr>
          <w:rFonts w:cs="2  Badr" w:hint="cs"/>
          <w:rtl/>
          <w:lang w:bidi="fa-IR"/>
        </w:rPr>
        <w:t>ای</w:t>
      </w:r>
      <w:r w:rsidRPr="00032E9C">
        <w:rPr>
          <w:rFonts w:cs="2  Badr" w:hint="cs"/>
          <w:rtl/>
          <w:lang w:bidi="fa-IR"/>
        </w:rPr>
        <w:t xml:space="preserve">ن وظایف به او نیز منتقل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w:t>
      </w:r>
      <w:r w:rsidR="006446D5" w:rsidRPr="00032E9C">
        <w:rPr>
          <w:rFonts w:cs="2  Badr" w:hint="cs"/>
          <w:rtl/>
          <w:lang w:bidi="fa-IR"/>
        </w:rPr>
        <w:t xml:space="preserve"> </w:t>
      </w:r>
      <w:r w:rsidRPr="00032E9C">
        <w:rPr>
          <w:rFonts w:cs="2  Badr" w:hint="cs"/>
          <w:rtl/>
          <w:lang w:bidi="fa-IR"/>
        </w:rPr>
        <w:t xml:space="preserve">در تعمیم این دلیل به </w:t>
      </w:r>
      <w:r w:rsidR="00857CA0" w:rsidRPr="00032E9C">
        <w:rPr>
          <w:rFonts w:cs="2  Badr"/>
          <w:rtl/>
          <w:lang w:bidi="fa-IR"/>
        </w:rPr>
        <w:t>همه</w:t>
      </w:r>
      <w:r w:rsidRPr="00032E9C">
        <w:rPr>
          <w:rFonts w:cs="2  Badr" w:hint="cs"/>
          <w:rtl/>
          <w:lang w:bidi="fa-IR"/>
        </w:rPr>
        <w:t xml:space="preserve"> حاکمان، </w:t>
      </w:r>
      <w:r w:rsidR="00857CA0" w:rsidRPr="00032E9C">
        <w:rPr>
          <w:rFonts w:cs="2  Badr"/>
          <w:rtl/>
          <w:lang w:bidi="fa-IR"/>
        </w:rPr>
        <w:t>ادله</w:t>
      </w:r>
      <w:r w:rsidRPr="00032E9C">
        <w:rPr>
          <w:rFonts w:cs="2  Badr" w:hint="cs"/>
          <w:rtl/>
          <w:lang w:bidi="fa-IR"/>
        </w:rPr>
        <w:t xml:space="preserve"> </w:t>
      </w:r>
      <w:r w:rsidR="00690C44">
        <w:rPr>
          <w:rFonts w:cs="2  Badr" w:hint="cs"/>
          <w:rtl/>
          <w:lang w:bidi="fa-IR"/>
        </w:rPr>
        <w:t>ولایت‌فقیه</w:t>
      </w:r>
      <w:r w:rsidR="009948B5" w:rsidRPr="00032E9C">
        <w:rPr>
          <w:rFonts w:cs="2  Badr" w:hint="cs"/>
          <w:rtl/>
          <w:lang w:bidi="fa-IR"/>
        </w:rPr>
        <w:t xml:space="preserve"> را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ب</w:t>
      </w:r>
      <w:r w:rsidR="00857CA0" w:rsidRPr="00032E9C">
        <w:rPr>
          <w:rFonts w:cs="2  Badr" w:hint="cs"/>
          <w:rtl/>
          <w:lang w:bidi="fa-IR"/>
        </w:rPr>
        <w:t>ی</w:t>
      </w:r>
      <w:r w:rsidR="00857CA0" w:rsidRPr="00032E9C">
        <w:rPr>
          <w:rFonts w:cs="2  Badr" w:hint="eastAsia"/>
          <w:rtl/>
          <w:lang w:bidi="fa-IR"/>
        </w:rPr>
        <w:t>ن</w:t>
      </w:r>
      <w:r w:rsidR="00857CA0" w:rsidRPr="00032E9C">
        <w:rPr>
          <w:rFonts w:cs="2  Badr" w:hint="cs"/>
          <w:rtl/>
          <w:lang w:bidi="fa-IR"/>
        </w:rPr>
        <w:t>ی</w:t>
      </w:r>
      <w:r w:rsidR="00857CA0" w:rsidRPr="00032E9C">
        <w:rPr>
          <w:rFonts w:cs="2  Badr" w:hint="eastAsia"/>
          <w:rtl/>
          <w:lang w:bidi="fa-IR"/>
        </w:rPr>
        <w:t>م</w:t>
      </w:r>
      <w:r w:rsidRPr="00032E9C">
        <w:rPr>
          <w:rFonts w:cs="2  Badr" w:hint="cs"/>
          <w:rtl/>
          <w:lang w:bidi="fa-IR"/>
        </w:rPr>
        <w:t xml:space="preserve">، منتها آن ادله را در </w:t>
      </w:r>
      <w:r w:rsidR="00857CA0" w:rsidRPr="00032E9C">
        <w:rPr>
          <w:rFonts w:cs="2  Badr"/>
          <w:rtl/>
          <w:lang w:bidi="fa-IR"/>
        </w:rPr>
        <w:t>محدوده‌ا</w:t>
      </w:r>
      <w:r w:rsidR="00857CA0" w:rsidRPr="00032E9C">
        <w:rPr>
          <w:rFonts w:cs="2  Badr" w:hint="cs"/>
          <w:rtl/>
          <w:lang w:bidi="fa-IR"/>
        </w:rPr>
        <w:t>ی</w:t>
      </w:r>
      <w:r w:rsidR="009948B5" w:rsidRPr="00032E9C">
        <w:rPr>
          <w:rFonts w:cs="2  Badr" w:hint="cs"/>
          <w:rtl/>
          <w:lang w:bidi="fa-IR"/>
        </w:rPr>
        <w:t xml:space="preserve">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تواند</w:t>
      </w:r>
      <w:r w:rsidRPr="00032E9C">
        <w:rPr>
          <w:rFonts w:cs="2  Badr" w:hint="cs"/>
          <w:rtl/>
          <w:lang w:bidi="fa-IR"/>
        </w:rPr>
        <w:t xml:space="preserve"> تعمیم دهد که عالمانی باشند ک</w:t>
      </w:r>
      <w:r w:rsidR="008B4BD5" w:rsidRPr="00032E9C">
        <w:rPr>
          <w:rFonts w:cs="2  Badr" w:hint="cs"/>
          <w:rtl/>
          <w:lang w:bidi="fa-IR"/>
        </w:rPr>
        <w:t>ه</w:t>
      </w:r>
      <w:r w:rsidR="009948B5" w:rsidRPr="00032E9C">
        <w:rPr>
          <w:rFonts w:cs="2  Badr" w:hint="cs"/>
          <w:rtl/>
          <w:lang w:bidi="fa-IR"/>
        </w:rPr>
        <w:t xml:space="preserve"> </w:t>
      </w:r>
      <w:r w:rsidR="008B4BD5" w:rsidRPr="00032E9C">
        <w:rPr>
          <w:rFonts w:cs="2  Badr" w:hint="cs"/>
          <w:rtl/>
          <w:lang w:bidi="fa-IR"/>
        </w:rPr>
        <w:t>ای</w:t>
      </w:r>
      <w:r w:rsidRPr="00032E9C">
        <w:rPr>
          <w:rFonts w:cs="2  Badr" w:hint="cs"/>
          <w:rtl/>
          <w:lang w:bidi="fa-IR"/>
        </w:rPr>
        <w:t xml:space="preserve">ن زعامت به </w:t>
      </w:r>
      <w:r w:rsidR="008B4BD5" w:rsidRPr="00032E9C">
        <w:rPr>
          <w:rFonts w:cs="2  Badr" w:hint="cs"/>
          <w:rtl/>
          <w:lang w:bidi="fa-IR"/>
        </w:rPr>
        <w:t xml:space="preserve">آنها </w:t>
      </w:r>
      <w:r w:rsidRPr="00032E9C">
        <w:rPr>
          <w:rFonts w:cs="2  Badr" w:hint="cs"/>
          <w:rtl/>
          <w:lang w:bidi="fa-IR"/>
        </w:rPr>
        <w:t xml:space="preserve">سپرده شده است. </w:t>
      </w:r>
    </w:p>
    <w:p w:rsidR="001C2F71" w:rsidRPr="00032E9C" w:rsidRDefault="001C2F71" w:rsidP="005D33DC">
      <w:pPr>
        <w:rPr>
          <w:rFonts w:cs="2  Badr"/>
          <w:rtl/>
          <w:lang w:bidi="fa-IR"/>
        </w:rPr>
      </w:pPr>
      <w:r w:rsidRPr="00032E9C">
        <w:rPr>
          <w:rFonts w:cs="2  Badr" w:hint="cs"/>
          <w:rtl/>
          <w:lang w:bidi="fa-IR"/>
        </w:rPr>
        <w:t xml:space="preserve">به عبارت دیگر اگر کسی معتقد به ولایت مطلقه و اطلاقاتی شد که عالم غیر معصوم را </w:t>
      </w:r>
      <w:r w:rsidR="00E71B72">
        <w:rPr>
          <w:rFonts w:cs="2  Badr" w:hint="cs"/>
          <w:rtl/>
          <w:lang w:bidi="fa-IR"/>
        </w:rPr>
        <w:t>به‌جای</w:t>
      </w:r>
      <w:r w:rsidRPr="00032E9C">
        <w:rPr>
          <w:rFonts w:cs="2  Badr" w:hint="cs"/>
          <w:rtl/>
          <w:lang w:bidi="fa-IR"/>
        </w:rPr>
        <w:t xml:space="preserve"> </w:t>
      </w:r>
      <w:r w:rsidR="009948B5" w:rsidRPr="00032E9C">
        <w:rPr>
          <w:rFonts w:cs="2  Badr" w:hint="cs"/>
          <w:rtl/>
          <w:lang w:bidi="fa-IR"/>
        </w:rPr>
        <w:t xml:space="preserve">معصوم قرار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داد</w:t>
      </w:r>
      <w:r w:rsidRPr="00032E9C">
        <w:rPr>
          <w:rFonts w:cs="2  Badr" w:hint="cs"/>
          <w:rtl/>
          <w:lang w:bidi="fa-IR"/>
        </w:rPr>
        <w:t xml:space="preserve">، آن اطلاق حاکم بر این ادله است، یعنی </w:t>
      </w:r>
      <w:r w:rsidR="00E71B72">
        <w:rPr>
          <w:rFonts w:cs="2  Badr"/>
          <w:rtl/>
          <w:lang w:bidi="fa-IR"/>
        </w:rPr>
        <w:t>ادله‌ای</w:t>
      </w:r>
      <w:r w:rsidRPr="00032E9C">
        <w:rPr>
          <w:rFonts w:cs="2  Badr" w:hint="cs"/>
          <w:rtl/>
          <w:lang w:bidi="fa-IR"/>
        </w:rPr>
        <w:t xml:space="preserve"> که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Pr="00032E9C">
        <w:rPr>
          <w:rFonts w:cs="2  Badr" w:hint="cs"/>
          <w:rtl/>
          <w:lang w:bidi="fa-IR"/>
        </w:rPr>
        <w:t xml:space="preserve">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w:t>
      </w:r>
      <w:r w:rsidRPr="00032E9C">
        <w:rPr>
          <w:rFonts w:cs="2  Badr" w:hint="cs"/>
          <w:rtl/>
          <w:lang w:bidi="fa-IR"/>
        </w:rPr>
        <w:t xml:space="preserve"> امام معصوم و حاکم معصوم هدایت است، همان دلیل </w:t>
      </w:r>
      <w:r w:rsidR="00857CA0" w:rsidRPr="00032E9C">
        <w:rPr>
          <w:rFonts w:cs="2  Badr"/>
          <w:rtl/>
          <w:lang w:bidi="fa-IR"/>
        </w:rPr>
        <w:lastRenderedPageBreak/>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Pr="00032E9C">
        <w:rPr>
          <w:rFonts w:cs="2  Badr" w:hint="cs"/>
          <w:rtl/>
          <w:lang w:bidi="fa-IR"/>
        </w:rPr>
        <w:t xml:space="preserve"> این عالم غیر معصوم را جای او قرار دادم و لذا همین وظیفه برای او نیز ثابت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 xml:space="preserve">، یعنی طبق همان فرمول حکومتی که در اصول ملاحظه کردید. </w:t>
      </w:r>
      <w:r w:rsidR="00857CA0" w:rsidRPr="00032E9C">
        <w:rPr>
          <w:rFonts w:cs="2  Badr"/>
          <w:rtl/>
          <w:lang w:bidi="fa-IR"/>
        </w:rPr>
        <w:t>ادله</w:t>
      </w:r>
      <w:r w:rsidRPr="00032E9C">
        <w:rPr>
          <w:rFonts w:cs="2  Badr" w:hint="cs"/>
          <w:rtl/>
          <w:lang w:bidi="fa-IR"/>
        </w:rPr>
        <w:t xml:space="preserve"> </w:t>
      </w:r>
      <w:r w:rsidR="00690C44">
        <w:rPr>
          <w:rFonts w:cs="2  Badr" w:hint="cs"/>
          <w:rtl/>
          <w:lang w:bidi="fa-IR"/>
        </w:rPr>
        <w:t>ولایت‌فقیه</w:t>
      </w:r>
      <w:r w:rsidRPr="00032E9C">
        <w:rPr>
          <w:rFonts w:cs="2  Badr" w:hint="cs"/>
          <w:rtl/>
          <w:lang w:bidi="fa-IR"/>
        </w:rPr>
        <w:t xml:space="preserve"> بر </w:t>
      </w:r>
      <w:r w:rsidR="00E71B72">
        <w:rPr>
          <w:rFonts w:cs="2  Badr" w:hint="cs"/>
          <w:rtl/>
          <w:lang w:bidi="fa-IR"/>
        </w:rPr>
        <w:t>ادله‌ای</w:t>
      </w:r>
      <w:r w:rsidRPr="00032E9C">
        <w:rPr>
          <w:rFonts w:cs="2  Badr" w:hint="cs"/>
          <w:rtl/>
          <w:lang w:bidi="fa-IR"/>
        </w:rPr>
        <w:t xml:space="preserve"> که در باب وظایف </w:t>
      </w:r>
      <w:r w:rsidR="00857CA0" w:rsidRPr="00032E9C">
        <w:rPr>
          <w:rFonts w:cs="2  Badr"/>
          <w:rtl/>
          <w:lang w:bidi="fa-IR"/>
        </w:rPr>
        <w:t>ائمه</w:t>
      </w:r>
      <w:r w:rsidRPr="00032E9C">
        <w:rPr>
          <w:rFonts w:cs="2  Badr" w:hint="cs"/>
          <w:rtl/>
          <w:lang w:bidi="fa-IR"/>
        </w:rPr>
        <w:t xml:space="preserve"> معصومین آمده است، حاکم یا وارد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w:t>
      </w:r>
      <w:r w:rsidR="009948B5" w:rsidRPr="00032E9C">
        <w:rPr>
          <w:rFonts w:cs="2  Badr" w:hint="cs"/>
          <w:rtl/>
          <w:lang w:bidi="fa-IR"/>
        </w:rPr>
        <w:t xml:space="preserve"> البته </w:t>
      </w:r>
      <w:r w:rsidR="00857CA0" w:rsidRPr="00032E9C">
        <w:rPr>
          <w:rFonts w:cs="2  Badr"/>
          <w:rtl/>
          <w:lang w:bidi="fa-IR"/>
        </w:rPr>
        <w:t>شکل‌ها</w:t>
      </w:r>
      <w:r w:rsidR="00857CA0" w:rsidRPr="00032E9C">
        <w:rPr>
          <w:rFonts w:cs="2  Badr" w:hint="cs"/>
          <w:rtl/>
          <w:lang w:bidi="fa-IR"/>
        </w:rPr>
        <w:t>ی</w:t>
      </w:r>
      <w:r w:rsidRPr="00032E9C">
        <w:rPr>
          <w:rFonts w:cs="2  Badr" w:hint="cs"/>
          <w:rtl/>
          <w:lang w:bidi="fa-IR"/>
        </w:rPr>
        <w:t xml:space="preserve"> دیگری نیز</w:t>
      </w:r>
      <w:r w:rsidR="009948B5" w:rsidRPr="00032E9C">
        <w:rPr>
          <w:rFonts w:cs="2  Badr" w:hint="cs"/>
          <w:rtl/>
          <w:lang w:bidi="fa-IR"/>
        </w:rPr>
        <w:t xml:space="preserve"> وجود دارد ولی این شکل </w:t>
      </w:r>
      <w:r w:rsidR="00857CA0" w:rsidRPr="00032E9C">
        <w:rPr>
          <w:rFonts w:cs="2  Badr"/>
          <w:rtl/>
          <w:lang w:bidi="fa-IR"/>
        </w:rPr>
        <w:t>جاافتاده‌تر</w:t>
      </w:r>
      <w:r w:rsidRPr="00032E9C">
        <w:rPr>
          <w:rFonts w:cs="2  Badr" w:hint="cs"/>
          <w:rtl/>
          <w:lang w:bidi="fa-IR"/>
        </w:rPr>
        <w:t xml:space="preserve"> است و حداقل نسبت به بعضی از این ادل</w:t>
      </w:r>
      <w:r w:rsidR="008B4BD5" w:rsidRPr="00032E9C">
        <w:rPr>
          <w:rFonts w:cs="2  Badr" w:hint="cs"/>
          <w:rtl/>
          <w:lang w:bidi="fa-IR"/>
        </w:rPr>
        <w:t>ه</w:t>
      </w:r>
      <w:r w:rsidR="009948B5" w:rsidRPr="00032E9C">
        <w:rPr>
          <w:rFonts w:cs="2  Badr" w:hint="cs"/>
          <w:rtl/>
          <w:lang w:bidi="fa-IR"/>
        </w:rPr>
        <w:t xml:space="preserve"> </w:t>
      </w:r>
      <w:r w:rsidR="00CE3C79">
        <w:rPr>
          <w:rFonts w:cs="2  Badr" w:hint="cs"/>
          <w:rtl/>
          <w:lang w:bidi="fa-IR"/>
        </w:rPr>
        <w:t>این‌طور</w:t>
      </w:r>
      <w:r w:rsidRPr="00032E9C">
        <w:rPr>
          <w:rFonts w:cs="2  Badr" w:hint="cs"/>
          <w:rtl/>
          <w:lang w:bidi="fa-IR"/>
        </w:rPr>
        <w:t xml:space="preserve"> است.</w:t>
      </w:r>
    </w:p>
    <w:p w:rsidR="00AE79A6" w:rsidRPr="00032E9C" w:rsidRDefault="00AE79A6" w:rsidP="005D33DC">
      <w:pPr>
        <w:rPr>
          <w:rFonts w:cs="2  Badr"/>
          <w:rtl/>
          <w:lang w:bidi="fa-IR"/>
        </w:rPr>
      </w:pPr>
    </w:p>
    <w:p w:rsidR="00AE79A6" w:rsidRPr="00032E9C" w:rsidRDefault="00AE79A6" w:rsidP="005D33DC">
      <w:pPr>
        <w:rPr>
          <w:rFonts w:cs="2  Badr"/>
          <w:rtl/>
          <w:lang w:bidi="fa-IR"/>
        </w:rPr>
      </w:pPr>
    </w:p>
    <w:p w:rsidR="00AE79A6" w:rsidRPr="00032E9C" w:rsidRDefault="00AE79A6" w:rsidP="005D33DC">
      <w:pPr>
        <w:rPr>
          <w:rFonts w:cs="2  Badr"/>
          <w:rtl/>
          <w:lang w:bidi="fa-IR"/>
        </w:rPr>
      </w:pPr>
    </w:p>
    <w:p w:rsidR="00AE79A6" w:rsidRPr="00032E9C" w:rsidRDefault="00AE79A6" w:rsidP="00AE79A6">
      <w:pPr>
        <w:pStyle w:val="Heading4"/>
        <w:rPr>
          <w:rFonts w:cs="2  Badr"/>
          <w:rtl/>
          <w:lang w:bidi="fa-IR"/>
        </w:rPr>
      </w:pPr>
      <w:bookmarkStart w:id="12" w:name="_Toc366281320"/>
      <w:r w:rsidRPr="00032E9C">
        <w:rPr>
          <w:rFonts w:cs="2  Badr" w:hint="cs"/>
          <w:rtl/>
          <w:lang w:bidi="fa-IR"/>
        </w:rPr>
        <w:t>ب. از طریق امور حسبیه برای فقیه</w:t>
      </w:r>
      <w:bookmarkEnd w:id="12"/>
    </w:p>
    <w:p w:rsidR="001C2F71" w:rsidRPr="00032E9C" w:rsidRDefault="001C2F71" w:rsidP="005D33DC">
      <w:pPr>
        <w:rPr>
          <w:rFonts w:cs="2  Badr"/>
          <w:rtl/>
          <w:lang w:bidi="fa-IR"/>
        </w:rPr>
      </w:pPr>
      <w:r w:rsidRPr="00032E9C">
        <w:rPr>
          <w:rFonts w:cs="2  Badr" w:hint="cs"/>
          <w:rtl/>
          <w:lang w:bidi="fa-IR"/>
        </w:rPr>
        <w:t xml:space="preserve">اما اگر کسی قائل به </w:t>
      </w:r>
      <w:r w:rsidR="00690C44">
        <w:rPr>
          <w:rFonts w:cs="2  Badr" w:hint="cs"/>
          <w:rtl/>
          <w:lang w:bidi="fa-IR"/>
        </w:rPr>
        <w:t>ولایت‌فقیه</w:t>
      </w:r>
      <w:r w:rsidRPr="00032E9C">
        <w:rPr>
          <w:rFonts w:cs="2  Badr" w:hint="cs"/>
          <w:rtl/>
          <w:lang w:bidi="fa-IR"/>
        </w:rPr>
        <w:t xml:space="preserve"> نبود و نیابت و ... را نپذیرفت و از باب امور حسبیه برای فقیه مطلب قائل شد، این رویکرد دوم است که در حقیقت حاکمیت و حکومت را از باب دلیل حسبه قائل شود که در </w:t>
      </w:r>
      <w:r w:rsidR="00952DDD">
        <w:rPr>
          <w:rFonts w:cs="2  Badr" w:hint="cs"/>
          <w:rtl/>
          <w:lang w:bidi="fa-IR"/>
        </w:rPr>
        <w:t>این صورت</w:t>
      </w:r>
      <w:r w:rsidRPr="00032E9C">
        <w:rPr>
          <w:rFonts w:cs="2  Badr" w:hint="cs"/>
          <w:rtl/>
          <w:lang w:bidi="fa-IR"/>
        </w:rPr>
        <w:t xml:space="preserve"> باز </w:t>
      </w:r>
      <w:r w:rsidR="00952DDD">
        <w:rPr>
          <w:rFonts w:cs="2  Badr" w:hint="cs"/>
          <w:rtl/>
          <w:lang w:bidi="fa-IR"/>
        </w:rPr>
        <w:t>مناط</w:t>
      </w:r>
      <w:r w:rsidRPr="00032E9C">
        <w:rPr>
          <w:rFonts w:cs="2  Badr" w:hint="cs"/>
          <w:rtl/>
          <w:lang w:bidi="fa-IR"/>
        </w:rPr>
        <w:t xml:space="preserve"> در اینجا وجود دارد ولو اینکه در اینجا دلیل لفظی نیست تا بر </w:t>
      </w:r>
      <w:r w:rsidR="008B4BD5" w:rsidRPr="00032E9C">
        <w:rPr>
          <w:rFonts w:cs="2  Badr" w:hint="cs"/>
          <w:rtl/>
          <w:lang w:bidi="fa-IR"/>
        </w:rPr>
        <w:t xml:space="preserve">آنها </w:t>
      </w:r>
      <w:r w:rsidRPr="00032E9C">
        <w:rPr>
          <w:rFonts w:cs="2  Badr" w:hint="cs"/>
          <w:rtl/>
          <w:lang w:bidi="fa-IR"/>
        </w:rPr>
        <w:t>حاکم شود.</w:t>
      </w:r>
    </w:p>
    <w:p w:rsidR="00B509C4" w:rsidRDefault="001C2F71" w:rsidP="00952DDD">
      <w:pPr>
        <w:rPr>
          <w:rFonts w:cs="2  Badr"/>
          <w:rtl/>
          <w:lang w:bidi="fa-IR"/>
        </w:rPr>
      </w:pPr>
      <w:r w:rsidRPr="00032E9C">
        <w:rPr>
          <w:rFonts w:cs="2  Badr" w:hint="cs"/>
          <w:rtl/>
          <w:lang w:bidi="fa-IR"/>
        </w:rPr>
        <w:t xml:space="preserve">در رویکرد اول </w:t>
      </w:r>
      <w:r w:rsidR="00857CA0" w:rsidRPr="00032E9C">
        <w:rPr>
          <w:rFonts w:cs="2  Badr"/>
          <w:rtl/>
          <w:lang w:bidi="fa-IR"/>
        </w:rPr>
        <w:t>ادله</w:t>
      </w:r>
      <w:r w:rsidRPr="00032E9C">
        <w:rPr>
          <w:rFonts w:cs="2  Badr" w:hint="cs"/>
          <w:rtl/>
          <w:lang w:bidi="fa-IR"/>
        </w:rPr>
        <w:t xml:space="preserve"> لفظی یا عقلی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Pr="00032E9C">
        <w:rPr>
          <w:rFonts w:cs="2  Badr" w:hint="cs"/>
          <w:rtl/>
          <w:lang w:bidi="fa-IR"/>
        </w:rPr>
        <w:t xml:space="preserve"> هذا مثلُ ذاک، و مانند این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 xml:space="preserve"> که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Pr="00032E9C">
        <w:rPr>
          <w:rFonts w:cs="2  Badr" w:hint="cs"/>
          <w:rtl/>
          <w:lang w:bidi="fa-IR"/>
        </w:rPr>
        <w:t xml:space="preserve"> </w:t>
      </w:r>
      <w:r w:rsidR="00952DDD">
        <w:rPr>
          <w:rFonts w:cs="2  Badr" w:hint="cs"/>
          <w:b/>
          <w:bCs/>
          <w:sz w:val="30"/>
          <w:szCs w:val="30"/>
          <w:rtl/>
          <w:lang w:bidi="fa-IR"/>
        </w:rPr>
        <w:t>«</w:t>
      </w:r>
      <w:r w:rsidRPr="00952DDD">
        <w:rPr>
          <w:rFonts w:cs="2  Badr" w:hint="cs"/>
          <w:b/>
          <w:bCs/>
          <w:sz w:val="30"/>
          <w:szCs w:val="30"/>
          <w:rtl/>
          <w:lang w:bidi="fa-IR"/>
        </w:rPr>
        <w:t xml:space="preserve">الطوافُ </w:t>
      </w:r>
      <w:r w:rsidR="00857CA0" w:rsidRPr="00952DDD">
        <w:rPr>
          <w:rFonts w:cs="2  Badr"/>
          <w:b/>
          <w:bCs/>
          <w:sz w:val="30"/>
          <w:szCs w:val="30"/>
          <w:rtl/>
          <w:lang w:bidi="fa-IR"/>
        </w:rPr>
        <w:t>صل</w:t>
      </w:r>
      <w:r w:rsidR="00952DDD" w:rsidRPr="00952DDD">
        <w:rPr>
          <w:rFonts w:cs="2  Badr" w:hint="cs"/>
          <w:b/>
          <w:bCs/>
          <w:sz w:val="30"/>
          <w:szCs w:val="30"/>
          <w:rtl/>
          <w:lang w:bidi="fa-IR"/>
        </w:rPr>
        <w:t>اة</w:t>
      </w:r>
      <w:r w:rsidR="00952DDD">
        <w:rPr>
          <w:rFonts w:cs="2  Badr" w:hint="cs"/>
          <w:rtl/>
          <w:lang w:bidi="fa-IR"/>
        </w:rPr>
        <w:t>»</w:t>
      </w:r>
      <w:r w:rsidRPr="00032E9C">
        <w:rPr>
          <w:rFonts w:cs="2  Badr" w:hint="cs"/>
          <w:rtl/>
          <w:lang w:bidi="fa-IR"/>
        </w:rPr>
        <w:t>، یع</w:t>
      </w:r>
      <w:r w:rsidR="009948B5" w:rsidRPr="00032E9C">
        <w:rPr>
          <w:rFonts w:cs="2  Badr" w:hint="cs"/>
          <w:rtl/>
          <w:lang w:bidi="fa-IR"/>
        </w:rPr>
        <w:t xml:space="preserve">نی </w:t>
      </w:r>
      <w:r w:rsidR="00857CA0" w:rsidRPr="00032E9C">
        <w:rPr>
          <w:rFonts w:cs="2  Badr"/>
          <w:rtl/>
          <w:lang w:bidi="fa-IR"/>
        </w:rPr>
        <w:t>همه</w:t>
      </w:r>
      <w:r w:rsidR="009948B5" w:rsidRPr="00032E9C">
        <w:rPr>
          <w:rFonts w:cs="2  Badr" w:hint="cs"/>
          <w:rtl/>
          <w:lang w:bidi="fa-IR"/>
        </w:rPr>
        <w:t xml:space="preserve"> احکام آن در اینجا نیز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آ</w:t>
      </w:r>
      <w:r w:rsidR="00857CA0" w:rsidRPr="00032E9C">
        <w:rPr>
          <w:rFonts w:cs="2  Badr" w:hint="cs"/>
          <w:rtl/>
          <w:lang w:bidi="fa-IR"/>
        </w:rPr>
        <w:t>ی</w:t>
      </w:r>
      <w:r w:rsidR="00857CA0" w:rsidRPr="00032E9C">
        <w:rPr>
          <w:rFonts w:cs="2  Badr" w:hint="eastAsia"/>
          <w:rtl/>
          <w:lang w:bidi="fa-IR"/>
        </w:rPr>
        <w:t>د</w:t>
      </w:r>
      <w:r w:rsidR="00032E9C" w:rsidRPr="00032E9C">
        <w:rPr>
          <w:rFonts w:cs="2  Badr"/>
          <w:rtl/>
          <w:lang w:bidi="fa-IR"/>
        </w:rPr>
        <w:t xml:space="preserve">؛ </w:t>
      </w:r>
      <w:r w:rsidRPr="00032E9C">
        <w:rPr>
          <w:rFonts w:cs="2  Badr" w:hint="cs"/>
          <w:rtl/>
          <w:lang w:bidi="fa-IR"/>
        </w:rPr>
        <w:t xml:space="preserve">اما اگر </w:t>
      </w:r>
      <w:r w:rsidR="00857CA0" w:rsidRPr="00032E9C">
        <w:rPr>
          <w:rFonts w:cs="2  Badr"/>
          <w:rtl/>
          <w:lang w:bidi="fa-IR"/>
        </w:rPr>
        <w:t>ادله</w:t>
      </w:r>
      <w:r w:rsidRPr="00032E9C">
        <w:rPr>
          <w:rFonts w:cs="2  Badr" w:hint="cs"/>
          <w:rtl/>
          <w:lang w:bidi="fa-IR"/>
        </w:rPr>
        <w:t xml:space="preserve"> نیابت را کسی نپذیرفت، بلکه حکومت را از باب امور حسبیه پذیرفت، در آن صورت از نظر فنی </w:t>
      </w:r>
      <w:r w:rsidR="00857CA0" w:rsidRPr="00032E9C">
        <w:rPr>
          <w:rFonts w:cs="2  Badr"/>
          <w:rtl/>
          <w:lang w:bidi="fa-IR"/>
        </w:rPr>
        <w:t>نم</w:t>
      </w:r>
      <w:r w:rsidR="00857CA0" w:rsidRPr="00032E9C">
        <w:rPr>
          <w:rFonts w:cs="2  Badr" w:hint="cs"/>
          <w:rtl/>
          <w:lang w:bidi="fa-IR"/>
        </w:rPr>
        <w:t>ی‌</w:t>
      </w:r>
      <w:r w:rsidR="00857CA0" w:rsidRPr="00032E9C">
        <w:rPr>
          <w:rFonts w:cs="2  Badr" w:hint="eastAsia"/>
          <w:rtl/>
          <w:lang w:bidi="fa-IR"/>
        </w:rPr>
        <w:t>توان</w:t>
      </w:r>
      <w:r w:rsidRPr="00032E9C">
        <w:rPr>
          <w:rFonts w:cs="2  Badr" w:hint="cs"/>
          <w:rtl/>
          <w:lang w:bidi="fa-IR"/>
        </w:rPr>
        <w:t xml:space="preserve"> گفت که دلیل حاکم است و </w:t>
      </w:r>
      <w:r w:rsidR="00857CA0" w:rsidRPr="00032E9C">
        <w:rPr>
          <w:rFonts w:cs="2  Badr"/>
          <w:rtl/>
          <w:lang w:bidi="fa-IR"/>
        </w:rPr>
        <w:t>همه</w:t>
      </w:r>
      <w:r w:rsidRPr="00032E9C">
        <w:rPr>
          <w:rFonts w:cs="2  Badr" w:hint="cs"/>
          <w:rtl/>
          <w:lang w:bidi="fa-IR"/>
        </w:rPr>
        <w:t xml:space="preserve"> </w:t>
      </w:r>
      <w:r w:rsidR="008B4BD5" w:rsidRPr="00032E9C">
        <w:rPr>
          <w:rFonts w:cs="2  Badr" w:hint="cs"/>
          <w:rtl/>
          <w:lang w:bidi="fa-IR"/>
        </w:rPr>
        <w:t xml:space="preserve">آنها </w:t>
      </w:r>
      <w:r w:rsidRPr="00032E9C">
        <w:rPr>
          <w:rFonts w:cs="2  Badr" w:hint="cs"/>
          <w:rtl/>
          <w:lang w:bidi="fa-IR"/>
        </w:rPr>
        <w:t>ب</w:t>
      </w:r>
      <w:r w:rsidR="009948B5" w:rsidRPr="00032E9C">
        <w:rPr>
          <w:rFonts w:cs="2  Badr" w:hint="cs"/>
          <w:rtl/>
          <w:lang w:bidi="fa-IR"/>
        </w:rPr>
        <w:t xml:space="preserve">ه </w:t>
      </w:r>
      <w:r w:rsidR="00E71B72">
        <w:rPr>
          <w:rFonts w:cs="2  Badr" w:hint="cs"/>
          <w:rtl/>
          <w:lang w:bidi="fa-IR"/>
        </w:rPr>
        <w:t>غیر معصوم</w:t>
      </w:r>
      <w:r w:rsidRPr="00032E9C">
        <w:rPr>
          <w:rFonts w:cs="2  Badr" w:hint="cs"/>
          <w:rtl/>
          <w:lang w:bidi="fa-IR"/>
        </w:rPr>
        <w:t xml:space="preserve"> نیز منتقل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 xml:space="preserve">، بلکه از باب امور حسبیه و </w:t>
      </w:r>
      <w:r w:rsidR="00857CA0" w:rsidRPr="00032E9C">
        <w:rPr>
          <w:rFonts w:cs="2  Badr"/>
          <w:rtl/>
          <w:lang w:bidi="fa-IR"/>
        </w:rPr>
        <w:t>اداره</w:t>
      </w:r>
      <w:r w:rsidRPr="00032E9C">
        <w:rPr>
          <w:rFonts w:cs="2  Badr" w:hint="cs"/>
          <w:rtl/>
          <w:lang w:bidi="fa-IR"/>
        </w:rPr>
        <w:t xml:space="preserve"> جامعه و اینکه ضرورت دارد گفتیم که باید بالاخره کسی متکفل شود و قدر متیقن آن فقیه است. اگر از این باب بگوییم، اینجا جای حکومت این دلیل بر </w:t>
      </w:r>
      <w:r w:rsidR="00857CA0" w:rsidRPr="00032E9C">
        <w:rPr>
          <w:rFonts w:cs="2  Badr"/>
          <w:rtl/>
          <w:lang w:bidi="fa-IR"/>
        </w:rPr>
        <w:t>ادله</w:t>
      </w:r>
      <w:r w:rsidRPr="00032E9C">
        <w:rPr>
          <w:rFonts w:cs="2  Badr" w:hint="cs"/>
          <w:rtl/>
          <w:lang w:bidi="fa-IR"/>
        </w:rPr>
        <w:t xml:space="preserve"> تکالیف معصوم نیست بلکه از باب لابدّیتی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Pr="00032E9C">
        <w:rPr>
          <w:rFonts w:cs="2  Badr" w:hint="cs"/>
          <w:rtl/>
          <w:lang w:bidi="fa-IR"/>
        </w:rPr>
        <w:t xml:space="preserve"> او باید قیام ب</w:t>
      </w:r>
      <w:r w:rsidR="008B4BD5" w:rsidRPr="00032E9C">
        <w:rPr>
          <w:rFonts w:cs="2  Badr" w:hint="cs"/>
          <w:rtl/>
          <w:lang w:bidi="fa-IR"/>
        </w:rPr>
        <w:t>ه</w:t>
      </w:r>
      <w:r w:rsidR="009948B5" w:rsidRPr="00032E9C">
        <w:rPr>
          <w:rFonts w:cs="2  Badr" w:hint="cs"/>
          <w:rtl/>
          <w:lang w:bidi="fa-IR"/>
        </w:rPr>
        <w:t xml:space="preserve"> </w:t>
      </w:r>
      <w:r w:rsidR="008B4BD5" w:rsidRPr="00032E9C">
        <w:rPr>
          <w:rFonts w:cs="2  Badr" w:hint="cs"/>
          <w:rtl/>
          <w:lang w:bidi="fa-IR"/>
        </w:rPr>
        <w:t>ای</w:t>
      </w:r>
      <w:r w:rsidRPr="00032E9C">
        <w:rPr>
          <w:rFonts w:cs="2  Badr" w:hint="cs"/>
          <w:rtl/>
          <w:lang w:bidi="fa-IR"/>
        </w:rPr>
        <w:t>ن وظایف کند. در اینجا حداکثر راهی که وجود دارد</w:t>
      </w:r>
      <w:r w:rsidR="009948B5" w:rsidRPr="00032E9C">
        <w:rPr>
          <w:rFonts w:cs="2  Badr" w:hint="cs"/>
          <w:rtl/>
          <w:lang w:bidi="fa-IR"/>
        </w:rPr>
        <w:t xml:space="preserve"> تا بگوییم وظایف تربیتی و </w:t>
      </w:r>
      <w:r w:rsidR="00857CA0" w:rsidRPr="00032E9C">
        <w:rPr>
          <w:rFonts w:cs="2  Badr"/>
          <w:rtl/>
          <w:lang w:bidi="fa-IR"/>
        </w:rPr>
        <w:t>هدا</w:t>
      </w:r>
      <w:r w:rsidR="00857CA0" w:rsidRPr="00032E9C">
        <w:rPr>
          <w:rFonts w:cs="2  Badr" w:hint="cs"/>
          <w:rtl/>
          <w:lang w:bidi="fa-IR"/>
        </w:rPr>
        <w:t>ی</w:t>
      </w:r>
      <w:r w:rsidR="00857CA0" w:rsidRPr="00032E9C">
        <w:rPr>
          <w:rFonts w:cs="2  Badr" w:hint="eastAsia"/>
          <w:rtl/>
          <w:lang w:bidi="fa-IR"/>
        </w:rPr>
        <w:t>ت‌گر</w:t>
      </w:r>
      <w:r w:rsidR="00857CA0" w:rsidRPr="00032E9C">
        <w:rPr>
          <w:rFonts w:cs="2  Badr" w:hint="cs"/>
          <w:rtl/>
          <w:lang w:bidi="fa-IR"/>
        </w:rPr>
        <w:t>ی</w:t>
      </w:r>
      <w:r w:rsidRPr="00032E9C">
        <w:rPr>
          <w:rFonts w:cs="2  Badr" w:hint="cs"/>
          <w:rtl/>
          <w:lang w:bidi="fa-IR"/>
        </w:rPr>
        <w:t xml:space="preserve"> دارد، همان تنقیح منا</w:t>
      </w:r>
      <w:r w:rsidR="009948B5" w:rsidRPr="00032E9C">
        <w:rPr>
          <w:rFonts w:cs="2  Badr" w:hint="cs"/>
          <w:rtl/>
          <w:lang w:bidi="fa-IR"/>
        </w:rPr>
        <w:t>ط</w:t>
      </w:r>
      <w:r w:rsidRPr="00032E9C">
        <w:rPr>
          <w:rFonts w:cs="2  Badr" w:hint="cs"/>
          <w:rtl/>
          <w:lang w:bidi="fa-IR"/>
        </w:rPr>
        <w:t xml:space="preserve"> است. اینکه در معصوم یا نوّاب معصوم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یی</w:t>
      </w:r>
      <w:r w:rsidR="00857CA0" w:rsidRPr="00032E9C">
        <w:rPr>
          <w:rFonts w:cs="2  Badr" w:hint="eastAsia"/>
          <w:rtl/>
          <w:lang w:bidi="fa-IR"/>
        </w:rPr>
        <w:t>م</w:t>
      </w:r>
      <w:r w:rsidR="009948B5" w:rsidRPr="00032E9C">
        <w:rPr>
          <w:rFonts w:cs="2  Badr" w:hint="cs"/>
          <w:rtl/>
          <w:lang w:bidi="fa-IR"/>
        </w:rPr>
        <w:t xml:space="preserve"> که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w:t>
      </w:r>
      <w:r w:rsidR="009948B5" w:rsidRPr="00032E9C">
        <w:rPr>
          <w:rFonts w:cs="2  Badr" w:hint="cs"/>
          <w:rtl/>
          <w:lang w:bidi="fa-IR"/>
        </w:rPr>
        <w:t xml:space="preserve"> </w:t>
      </w:r>
      <w:r w:rsidR="00857CA0" w:rsidRPr="00032E9C">
        <w:rPr>
          <w:rFonts w:cs="2  Badr"/>
          <w:rtl/>
          <w:lang w:bidi="fa-IR"/>
        </w:rPr>
        <w:t>هدا</w:t>
      </w:r>
      <w:r w:rsidR="00857CA0" w:rsidRPr="00032E9C">
        <w:rPr>
          <w:rFonts w:cs="2  Badr" w:hint="cs"/>
          <w:rtl/>
          <w:lang w:bidi="fa-IR"/>
        </w:rPr>
        <w:t>ی</w:t>
      </w:r>
      <w:r w:rsidR="00857CA0" w:rsidRPr="00032E9C">
        <w:rPr>
          <w:rFonts w:cs="2  Badr" w:hint="eastAsia"/>
          <w:rtl/>
          <w:lang w:bidi="fa-IR"/>
        </w:rPr>
        <w:t>ت‌گر</w:t>
      </w:r>
      <w:r w:rsidR="00857CA0" w:rsidRPr="00032E9C">
        <w:rPr>
          <w:rFonts w:cs="2  Badr" w:hint="cs"/>
          <w:rtl/>
          <w:lang w:bidi="fa-IR"/>
        </w:rPr>
        <w:t>ی</w:t>
      </w:r>
      <w:r w:rsidRPr="00032E9C">
        <w:rPr>
          <w:rFonts w:cs="2  Badr" w:hint="cs"/>
          <w:rtl/>
          <w:lang w:bidi="fa-IR"/>
        </w:rPr>
        <w:t xml:space="preserve"> دارد، از حیث این است که علمی دارد و در جایگاهی است که خدا قدرتی به او داده است و از آن حیث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Pr="00032E9C">
        <w:rPr>
          <w:rFonts w:cs="2  Badr" w:hint="cs"/>
          <w:rtl/>
          <w:lang w:bidi="fa-IR"/>
        </w:rPr>
        <w:t xml:space="preserve"> این وظیفه را دارد.</w:t>
      </w:r>
    </w:p>
    <w:p w:rsidR="00B509C4" w:rsidRPr="00B509C4" w:rsidRDefault="00B509C4" w:rsidP="00B509C4">
      <w:pPr>
        <w:rPr>
          <w:rFonts w:cs="2  Badr"/>
          <w:rtl/>
          <w:lang w:bidi="fa-IR"/>
        </w:rPr>
      </w:pPr>
    </w:p>
    <w:p w:rsidR="00B509C4" w:rsidRDefault="00B509C4" w:rsidP="00B509C4">
      <w:pPr>
        <w:rPr>
          <w:rFonts w:cs="2  Badr"/>
          <w:rtl/>
          <w:lang w:bidi="fa-IR"/>
        </w:rPr>
      </w:pPr>
    </w:p>
    <w:p w:rsidR="001C2F71" w:rsidRPr="00B509C4" w:rsidRDefault="001C2F71" w:rsidP="00B509C4">
      <w:pPr>
        <w:jc w:val="center"/>
        <w:rPr>
          <w:rFonts w:cs="2  Badr"/>
          <w:rtl/>
          <w:lang w:bidi="fa-IR"/>
        </w:rPr>
      </w:pPr>
    </w:p>
    <w:p w:rsidR="00AE79A6" w:rsidRPr="00032E9C" w:rsidRDefault="0093491A" w:rsidP="00792507">
      <w:pPr>
        <w:pStyle w:val="Heading4"/>
        <w:rPr>
          <w:rFonts w:cs="2  Badr"/>
          <w:rtl/>
          <w:lang w:bidi="fa-IR"/>
        </w:rPr>
      </w:pPr>
      <w:bookmarkStart w:id="13" w:name="_Toc366281321"/>
      <w:r w:rsidRPr="00032E9C">
        <w:rPr>
          <w:rFonts w:cs="2  Badr" w:hint="cs"/>
          <w:rtl/>
          <w:lang w:bidi="fa-IR"/>
        </w:rPr>
        <w:lastRenderedPageBreak/>
        <w:t xml:space="preserve">ج. از طریق امور حسبیه برای </w:t>
      </w:r>
      <w:r w:rsidR="00792507" w:rsidRPr="00032E9C">
        <w:rPr>
          <w:rFonts w:cs="2  Badr" w:hint="cs"/>
          <w:rtl/>
          <w:lang w:bidi="fa-IR"/>
        </w:rPr>
        <w:t>مؤمنین</w:t>
      </w:r>
      <w:bookmarkEnd w:id="13"/>
    </w:p>
    <w:p w:rsidR="001C2F71" w:rsidRPr="00032E9C" w:rsidRDefault="001C2F71" w:rsidP="005D33DC">
      <w:pPr>
        <w:rPr>
          <w:rFonts w:cs="2  Badr"/>
          <w:rtl/>
          <w:lang w:bidi="fa-IR"/>
        </w:rPr>
      </w:pPr>
      <w:r w:rsidRPr="00032E9C">
        <w:rPr>
          <w:rFonts w:cs="2  Badr" w:hint="cs"/>
          <w:rtl/>
          <w:lang w:bidi="fa-IR"/>
        </w:rPr>
        <w:t xml:space="preserve">رویکرد سومی که در اینجا وجود دارد این است که کسی در حکومت به امور حسبیه تمسک کند و حتی به عدول مؤمنین و </w:t>
      </w:r>
      <w:r w:rsidR="00E82571">
        <w:rPr>
          <w:rFonts w:cs="2  Badr" w:hint="cs"/>
          <w:rtl/>
          <w:lang w:bidi="fa-IR"/>
        </w:rPr>
        <w:t>غیر عالم</w:t>
      </w:r>
      <w:r w:rsidRPr="00032E9C">
        <w:rPr>
          <w:rFonts w:cs="2  Badr" w:hint="cs"/>
          <w:rtl/>
          <w:lang w:bidi="fa-IR"/>
        </w:rPr>
        <w:t xml:space="preserve"> نیز مشروعیت دهد</w:t>
      </w:r>
      <w:r w:rsidR="009948B5" w:rsidRPr="00032E9C">
        <w:rPr>
          <w:rFonts w:cs="2  Badr" w:hint="cs"/>
          <w:rtl/>
          <w:lang w:bidi="fa-IR"/>
        </w:rPr>
        <w:t xml:space="preserve">. آیا باز هم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توان</w:t>
      </w:r>
      <w:r w:rsidRPr="00032E9C">
        <w:rPr>
          <w:rFonts w:cs="2  Badr" w:hint="cs"/>
          <w:rtl/>
          <w:lang w:bidi="fa-IR"/>
        </w:rPr>
        <w:t xml:space="preserve"> با </w:t>
      </w:r>
      <w:r w:rsidR="00AE79A6" w:rsidRPr="00032E9C">
        <w:rPr>
          <w:rFonts w:cs="2  Badr" w:hint="cs"/>
          <w:rtl/>
          <w:lang w:bidi="fa-IR"/>
        </w:rPr>
        <w:t xml:space="preserve">تنقیح مناط </w:t>
      </w:r>
      <w:r w:rsidRPr="00032E9C">
        <w:rPr>
          <w:rFonts w:cs="2  Badr" w:hint="cs"/>
          <w:rtl/>
          <w:lang w:bidi="fa-IR"/>
        </w:rPr>
        <w:t>گفت ک</w:t>
      </w:r>
      <w:r w:rsidR="008B4BD5" w:rsidRPr="00032E9C">
        <w:rPr>
          <w:rFonts w:cs="2  Badr" w:hint="cs"/>
          <w:rtl/>
          <w:lang w:bidi="fa-IR"/>
        </w:rPr>
        <w:t>ه</w:t>
      </w:r>
      <w:r w:rsidR="009948B5" w:rsidRPr="00032E9C">
        <w:rPr>
          <w:rFonts w:cs="2  Badr" w:hint="cs"/>
          <w:rtl/>
          <w:lang w:bidi="fa-IR"/>
        </w:rPr>
        <w:t xml:space="preserve"> </w:t>
      </w:r>
      <w:r w:rsidR="008B4BD5" w:rsidRPr="00032E9C">
        <w:rPr>
          <w:rFonts w:cs="2  Badr" w:hint="cs"/>
          <w:rtl/>
          <w:lang w:bidi="fa-IR"/>
        </w:rPr>
        <w:t>ای</w:t>
      </w:r>
      <w:r w:rsidRPr="00032E9C">
        <w:rPr>
          <w:rFonts w:cs="2  Badr" w:hint="cs"/>
          <w:rtl/>
          <w:lang w:bidi="fa-IR"/>
        </w:rPr>
        <w:t xml:space="preserve">ن وظیفه برای او نیز است؟ </w:t>
      </w:r>
    </w:p>
    <w:p w:rsidR="001C2F71" w:rsidRPr="00032E9C" w:rsidRDefault="001C2F71" w:rsidP="005D33DC">
      <w:pPr>
        <w:rPr>
          <w:rFonts w:cs="2  Badr"/>
          <w:rtl/>
          <w:lang w:bidi="fa-IR"/>
        </w:rPr>
      </w:pPr>
      <w:r w:rsidRPr="00032E9C">
        <w:rPr>
          <w:rFonts w:cs="2  Badr" w:hint="cs"/>
          <w:rtl/>
          <w:lang w:bidi="fa-IR"/>
        </w:rPr>
        <w:t xml:space="preserve">ابتدا ممکن است بگوییم نه، زیرا نه نیابت است تا دلیل نیابت حاکم بر دلیل اولی شود. نه از راه امور </w:t>
      </w:r>
      <w:r w:rsidR="00857CA0" w:rsidRPr="00032E9C">
        <w:rPr>
          <w:rFonts w:cs="2  Badr"/>
          <w:rtl/>
          <w:lang w:bidi="fa-IR"/>
        </w:rPr>
        <w:t>حسب</w:t>
      </w:r>
      <w:r w:rsidR="00857CA0" w:rsidRPr="00032E9C">
        <w:rPr>
          <w:rFonts w:cs="2  Badr" w:hint="cs"/>
          <w:rtl/>
          <w:lang w:bidi="fa-IR"/>
        </w:rPr>
        <w:t>ی‌</w:t>
      </w:r>
      <w:r w:rsidR="00857CA0" w:rsidRPr="00032E9C">
        <w:rPr>
          <w:rFonts w:cs="2  Badr" w:hint="eastAsia"/>
          <w:rtl/>
          <w:lang w:bidi="fa-IR"/>
        </w:rPr>
        <w:t>ها</w:t>
      </w:r>
      <w:r w:rsidR="00857CA0" w:rsidRPr="00032E9C">
        <w:rPr>
          <w:rFonts w:cs="2  Badr" w:hint="cs"/>
          <w:rtl/>
          <w:lang w:bidi="fa-IR"/>
        </w:rPr>
        <w:t>ی</w:t>
      </w:r>
      <w:r w:rsidRPr="00032E9C">
        <w:rPr>
          <w:rFonts w:cs="2  Badr" w:hint="cs"/>
          <w:rtl/>
          <w:lang w:bidi="fa-IR"/>
        </w:rPr>
        <w:t xml:space="preserve"> است که فقیه را در معرض حکومت قرار دهد تا بگوییم عنوان علم و فقاهت و حکومت </w:t>
      </w:r>
      <w:r w:rsidR="009948B5" w:rsidRPr="00032E9C">
        <w:rPr>
          <w:rFonts w:cs="2  Badr" w:hint="cs"/>
          <w:rtl/>
          <w:lang w:bidi="fa-IR"/>
        </w:rPr>
        <w:t xml:space="preserve">است و همان ملاک در اینجا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آ</w:t>
      </w:r>
      <w:r w:rsidR="00857CA0" w:rsidRPr="00032E9C">
        <w:rPr>
          <w:rFonts w:cs="2  Badr" w:hint="cs"/>
          <w:rtl/>
          <w:lang w:bidi="fa-IR"/>
        </w:rPr>
        <w:t>ی</w:t>
      </w:r>
      <w:r w:rsidR="00857CA0" w:rsidRPr="00032E9C">
        <w:rPr>
          <w:rFonts w:cs="2  Badr" w:hint="eastAsia"/>
          <w:rtl/>
          <w:lang w:bidi="fa-IR"/>
        </w:rPr>
        <w:t>د</w:t>
      </w:r>
      <w:r w:rsidRPr="00032E9C">
        <w:rPr>
          <w:rFonts w:cs="2  Badr" w:hint="cs"/>
          <w:rtl/>
          <w:lang w:bidi="fa-IR"/>
        </w:rPr>
        <w:t xml:space="preserve"> ولو دلیل لفظی حاکم بر آن نباشد ولی ملاکش در ا</w:t>
      </w:r>
      <w:r w:rsidR="009948B5" w:rsidRPr="00032E9C">
        <w:rPr>
          <w:rFonts w:cs="2  Badr" w:hint="cs"/>
          <w:rtl/>
          <w:lang w:bidi="fa-IR"/>
        </w:rPr>
        <w:t xml:space="preserve">ینجا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آ</w:t>
      </w:r>
      <w:r w:rsidR="00857CA0" w:rsidRPr="00032E9C">
        <w:rPr>
          <w:rFonts w:cs="2  Badr" w:hint="cs"/>
          <w:rtl/>
          <w:lang w:bidi="fa-IR"/>
        </w:rPr>
        <w:t>ی</w:t>
      </w:r>
      <w:r w:rsidR="00857CA0" w:rsidRPr="00032E9C">
        <w:rPr>
          <w:rFonts w:cs="2  Badr" w:hint="eastAsia"/>
          <w:rtl/>
          <w:lang w:bidi="fa-IR"/>
        </w:rPr>
        <w:t>د</w:t>
      </w:r>
      <w:r w:rsidR="009948B5" w:rsidRPr="00032E9C">
        <w:rPr>
          <w:rFonts w:cs="2  Badr" w:hint="cs"/>
          <w:rtl/>
          <w:lang w:bidi="fa-IR"/>
        </w:rPr>
        <w:t xml:space="preserve">. ولی به نظر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آ</w:t>
      </w:r>
      <w:r w:rsidR="00857CA0" w:rsidRPr="00032E9C">
        <w:rPr>
          <w:rFonts w:cs="2  Badr" w:hint="cs"/>
          <w:rtl/>
          <w:lang w:bidi="fa-IR"/>
        </w:rPr>
        <w:t>ی</w:t>
      </w:r>
      <w:r w:rsidR="00857CA0" w:rsidRPr="00032E9C">
        <w:rPr>
          <w:rFonts w:cs="2  Badr" w:hint="eastAsia"/>
          <w:rtl/>
          <w:lang w:bidi="fa-IR"/>
        </w:rPr>
        <w:t>د</w:t>
      </w:r>
      <w:r w:rsidR="009948B5" w:rsidRPr="00032E9C">
        <w:rPr>
          <w:rFonts w:cs="2  Badr" w:hint="cs"/>
          <w:rtl/>
          <w:lang w:bidi="fa-IR"/>
        </w:rPr>
        <w:t xml:space="preserve"> در اینجا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توان</w:t>
      </w:r>
      <w:r w:rsidRPr="00032E9C">
        <w:rPr>
          <w:rFonts w:cs="2  Badr" w:hint="cs"/>
          <w:rtl/>
          <w:lang w:bidi="fa-IR"/>
        </w:rPr>
        <w:t xml:space="preserve"> تنقیح منا</w:t>
      </w:r>
      <w:r w:rsidR="009948B5" w:rsidRPr="00032E9C">
        <w:rPr>
          <w:rFonts w:cs="2  Badr" w:hint="cs"/>
          <w:rtl/>
          <w:lang w:bidi="fa-IR"/>
        </w:rPr>
        <w:t>ط</w:t>
      </w:r>
      <w:r w:rsidRPr="00032E9C">
        <w:rPr>
          <w:rFonts w:cs="2  Badr" w:hint="cs"/>
          <w:rtl/>
          <w:lang w:bidi="fa-IR"/>
        </w:rPr>
        <w:t xml:space="preserve"> کرد و بعید نیست که بگوییم عالم نیست ولی </w:t>
      </w:r>
      <w:r w:rsidR="00857CA0" w:rsidRPr="00032E9C">
        <w:rPr>
          <w:rFonts w:cs="2  Badr"/>
          <w:rtl/>
          <w:lang w:bidi="fa-IR"/>
        </w:rPr>
        <w:t>حاکم</w:t>
      </w:r>
      <w:r w:rsidR="00857CA0" w:rsidRPr="00032E9C">
        <w:rPr>
          <w:rFonts w:cs="2  Badr" w:hint="cs"/>
          <w:rtl/>
          <w:lang w:bidi="fa-IR"/>
        </w:rPr>
        <w:t>ی</w:t>
      </w:r>
      <w:r w:rsidR="00857CA0" w:rsidRPr="00032E9C">
        <w:rPr>
          <w:rFonts w:cs="2  Badr" w:hint="eastAsia"/>
          <w:rtl/>
          <w:lang w:bidi="fa-IR"/>
        </w:rPr>
        <w:t>تش</w:t>
      </w:r>
      <w:r w:rsidRPr="00032E9C">
        <w:rPr>
          <w:rFonts w:cs="2  Badr" w:hint="cs"/>
          <w:rtl/>
          <w:lang w:bidi="fa-IR"/>
        </w:rPr>
        <w:t xml:space="preserve"> مشروعیت دارد، و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فه‌ا</w:t>
      </w:r>
      <w:r w:rsidR="00857CA0" w:rsidRPr="00032E9C">
        <w:rPr>
          <w:rFonts w:cs="2  Badr" w:hint="cs"/>
          <w:rtl/>
          <w:lang w:bidi="fa-IR"/>
        </w:rPr>
        <w:t>ی</w:t>
      </w:r>
      <w:r w:rsidRPr="00032E9C">
        <w:rPr>
          <w:rFonts w:cs="2  Badr" w:hint="cs"/>
          <w:rtl/>
          <w:lang w:bidi="fa-IR"/>
        </w:rPr>
        <w:t xml:space="preserve"> که برای معصوم </w:t>
      </w:r>
      <w:r w:rsidR="009948B5" w:rsidRPr="00032E9C">
        <w:rPr>
          <w:rFonts w:cs="2  Badr" w:hint="cs"/>
          <w:rtl/>
          <w:lang w:bidi="fa-IR"/>
        </w:rPr>
        <w:t xml:space="preserve">و </w:t>
      </w:r>
      <w:r w:rsidR="00E71B72">
        <w:rPr>
          <w:rFonts w:cs="2  Badr" w:hint="cs"/>
          <w:rtl/>
          <w:lang w:bidi="fa-IR"/>
        </w:rPr>
        <w:t>غیر معصوم</w:t>
      </w:r>
      <w:r w:rsidRPr="00032E9C">
        <w:rPr>
          <w:rFonts w:cs="2  Badr" w:hint="cs"/>
          <w:rtl/>
          <w:lang w:bidi="fa-IR"/>
        </w:rPr>
        <w:t xml:space="preserve"> قائل شدیم همان وظیفه برای غیر عالم نیز وجود دارد</w:t>
      </w:r>
      <w:r w:rsidR="0028163D" w:rsidRPr="00032E9C">
        <w:rPr>
          <w:rFonts w:cs="2  Badr" w:hint="cs"/>
          <w:rtl/>
          <w:lang w:bidi="fa-IR"/>
        </w:rPr>
        <w:t xml:space="preserve"> منتها نوع عملش فرق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کند</w:t>
      </w:r>
      <w:r w:rsidRPr="00032E9C">
        <w:rPr>
          <w:rFonts w:cs="2  Badr" w:hint="cs"/>
          <w:rtl/>
          <w:lang w:bidi="fa-IR"/>
        </w:rPr>
        <w:t xml:space="preserve"> و باید عالمان را وارد میدان کند تا این کار تربیتی و </w:t>
      </w:r>
      <w:r w:rsidR="00E82571">
        <w:rPr>
          <w:rFonts w:cs="2  Badr" w:hint="cs"/>
          <w:rtl/>
          <w:lang w:bidi="fa-IR"/>
        </w:rPr>
        <w:t>فرهنگ‌سازی</w:t>
      </w:r>
      <w:r w:rsidRPr="00032E9C">
        <w:rPr>
          <w:rFonts w:cs="2  Badr" w:hint="cs"/>
          <w:rtl/>
          <w:lang w:bidi="fa-IR"/>
        </w:rPr>
        <w:t xml:space="preserve"> اخلاقی و معنوی انجام شود.</w:t>
      </w:r>
    </w:p>
    <w:p w:rsidR="001C2F71" w:rsidRPr="00032E9C" w:rsidRDefault="00792507" w:rsidP="00792507">
      <w:pPr>
        <w:rPr>
          <w:rFonts w:cs="2  Badr"/>
          <w:rtl/>
          <w:lang w:bidi="fa-IR"/>
        </w:rPr>
      </w:pPr>
      <w:r w:rsidRPr="00032E9C">
        <w:rPr>
          <w:rFonts w:cs="2  Badr" w:hint="cs"/>
          <w:rtl/>
          <w:lang w:bidi="fa-IR"/>
        </w:rPr>
        <w:t>بنابراین</w:t>
      </w:r>
      <w:r w:rsidR="001C2F71" w:rsidRPr="00032E9C">
        <w:rPr>
          <w:rFonts w:cs="2  Badr" w:hint="cs"/>
          <w:rtl/>
          <w:lang w:bidi="fa-IR"/>
        </w:rPr>
        <w:t xml:space="preserve"> </w:t>
      </w:r>
      <w:r w:rsidR="00857CA0" w:rsidRPr="00032E9C">
        <w:rPr>
          <w:rFonts w:cs="2  Badr"/>
          <w:rtl/>
          <w:lang w:bidi="fa-IR"/>
        </w:rPr>
        <w:t>ادله</w:t>
      </w:r>
      <w:r w:rsidR="001C2F71" w:rsidRPr="00032E9C">
        <w:rPr>
          <w:rFonts w:cs="2  Badr" w:hint="cs"/>
          <w:rtl/>
          <w:lang w:bidi="fa-IR"/>
        </w:rPr>
        <w:t xml:space="preserve"> امور حسبیه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001C2F71" w:rsidRPr="00032E9C">
        <w:rPr>
          <w:rFonts w:cs="2  Badr" w:hint="cs"/>
          <w:rtl/>
          <w:lang w:bidi="fa-IR"/>
        </w:rPr>
        <w:t xml:space="preserve"> باید حکومت باشد و حکومت دست قدر متیقنش یعنی فقیه است ولی </w:t>
      </w:r>
      <w:r w:rsidR="00F804D6">
        <w:rPr>
          <w:rFonts w:cs="2  Badr" w:hint="cs"/>
          <w:rtl/>
          <w:lang w:bidi="fa-IR"/>
        </w:rPr>
        <w:t>الآن</w:t>
      </w:r>
      <w:r w:rsidR="001C2F71" w:rsidRPr="00032E9C">
        <w:rPr>
          <w:rFonts w:cs="2  Badr" w:hint="cs"/>
          <w:rtl/>
          <w:lang w:bidi="fa-IR"/>
        </w:rPr>
        <w:t xml:space="preserve"> فقیهی که بتواند اداره کند نیست و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001C2F71" w:rsidRPr="00032E9C">
        <w:rPr>
          <w:rFonts w:cs="2  Badr" w:hint="cs"/>
          <w:rtl/>
          <w:lang w:bidi="fa-IR"/>
        </w:rPr>
        <w:t xml:space="preserve"> عدول مؤمنین، به صورت طولی یا ممکن است بعضی به صورت عرضی </w:t>
      </w:r>
      <w:r w:rsidRPr="00032E9C">
        <w:rPr>
          <w:rFonts w:cs="2  Badr" w:hint="cs"/>
          <w:rtl/>
          <w:lang w:bidi="fa-IR"/>
        </w:rPr>
        <w:t xml:space="preserve">بگویند غیر فقیه نیز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تواند</w:t>
      </w:r>
      <w:r w:rsidR="001C2F71" w:rsidRPr="00032E9C">
        <w:rPr>
          <w:rFonts w:cs="2  Badr" w:hint="cs"/>
          <w:rtl/>
          <w:lang w:bidi="fa-IR"/>
        </w:rPr>
        <w:t xml:space="preserve"> حاکمیت داشته باشد. حکومتش مشروع شد ولی نباید دلیل لفظی بگوید این جای امام معصوم است، بلکه فقط از باب امور حسبیه است و در جایی است که فقیه نیست</w:t>
      </w:r>
      <w:r w:rsidR="00032E9C" w:rsidRPr="00032E9C">
        <w:rPr>
          <w:rFonts w:cs="2  Badr"/>
          <w:rtl/>
          <w:lang w:bidi="fa-IR"/>
        </w:rPr>
        <w:t>؛ که</w:t>
      </w:r>
      <w:r w:rsidR="001C2F71" w:rsidRPr="00032E9C">
        <w:rPr>
          <w:rFonts w:cs="2  Badr" w:hint="cs"/>
          <w:rtl/>
          <w:lang w:bidi="fa-IR"/>
        </w:rPr>
        <w:t xml:space="preserve"> باز هم عرف </w:t>
      </w:r>
      <w:r w:rsidR="00F804D6">
        <w:rPr>
          <w:rFonts w:cs="2  Badr" w:hint="cs"/>
          <w:rtl/>
          <w:lang w:bidi="fa-IR"/>
        </w:rPr>
        <w:t>الغا</w:t>
      </w:r>
      <w:r w:rsidR="001C2F71" w:rsidRPr="00032E9C">
        <w:rPr>
          <w:rFonts w:cs="2  Badr" w:hint="cs"/>
          <w:rtl/>
          <w:lang w:bidi="fa-IR"/>
        </w:rPr>
        <w:t xml:space="preserve">ی خصوصیت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کند</w:t>
      </w:r>
      <w:r w:rsidR="001C2F71" w:rsidRPr="00032E9C">
        <w:rPr>
          <w:rFonts w:cs="2  Badr" w:hint="cs"/>
          <w:rtl/>
          <w:lang w:bidi="fa-IR"/>
        </w:rPr>
        <w:t xml:space="preserve"> و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001C2F71" w:rsidRPr="00032E9C">
        <w:rPr>
          <w:rFonts w:cs="2  Badr" w:hint="cs"/>
          <w:rtl/>
          <w:lang w:bidi="fa-IR"/>
        </w:rPr>
        <w:t xml:space="preserve"> شخصی که به او مسئولیت داده شد، در قبال هدایت مردم وظیفه دارد.</w:t>
      </w:r>
    </w:p>
    <w:p w:rsidR="00792507" w:rsidRPr="00032E9C" w:rsidRDefault="00F804D6" w:rsidP="00792507">
      <w:pPr>
        <w:pStyle w:val="Heading4"/>
        <w:rPr>
          <w:rFonts w:cs="2  Badr"/>
          <w:rtl/>
          <w:lang w:bidi="fa-IR"/>
        </w:rPr>
      </w:pPr>
      <w:r>
        <w:rPr>
          <w:rFonts w:cs="2  Badr" w:hint="cs"/>
          <w:rtl/>
          <w:lang w:bidi="fa-IR"/>
        </w:rPr>
        <w:t>جمع‌بندی</w:t>
      </w:r>
    </w:p>
    <w:p w:rsidR="001C2F71" w:rsidRPr="00032E9C" w:rsidRDefault="001C2F71" w:rsidP="00792507">
      <w:pPr>
        <w:rPr>
          <w:rFonts w:cs="2  Badr"/>
          <w:rtl/>
          <w:lang w:bidi="fa-IR"/>
        </w:rPr>
      </w:pPr>
      <w:r w:rsidRPr="00032E9C">
        <w:rPr>
          <w:rFonts w:cs="2  Badr" w:hint="cs"/>
          <w:rtl/>
          <w:lang w:bidi="fa-IR"/>
        </w:rPr>
        <w:t xml:space="preserve">ابتدا به لحاظ فنی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یی</w:t>
      </w:r>
      <w:r w:rsidR="00857CA0" w:rsidRPr="00032E9C">
        <w:rPr>
          <w:rFonts w:cs="2  Badr" w:hint="eastAsia"/>
          <w:rtl/>
          <w:lang w:bidi="fa-IR"/>
        </w:rPr>
        <w:t>م</w:t>
      </w:r>
      <w:r w:rsidRPr="00032E9C">
        <w:rPr>
          <w:rFonts w:cs="2  Badr" w:hint="cs"/>
          <w:rtl/>
          <w:lang w:bidi="fa-IR"/>
        </w:rPr>
        <w:t xml:space="preserve"> امام یعنی علم و عصمت، ولی با ای</w:t>
      </w:r>
      <w:r w:rsidR="00792507" w:rsidRPr="00032E9C">
        <w:rPr>
          <w:rFonts w:cs="2  Badr" w:hint="cs"/>
          <w:rtl/>
          <w:lang w:bidi="fa-IR"/>
        </w:rPr>
        <w:t xml:space="preserve">ن بیانی که عرض کردیم در واقع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خواهد</w:t>
      </w:r>
      <w:r w:rsidRPr="00032E9C">
        <w:rPr>
          <w:rFonts w:cs="2  Badr" w:hint="cs"/>
          <w:rtl/>
          <w:lang w:bidi="fa-IR"/>
        </w:rPr>
        <w:t xml:space="preserve"> بگوید که ولو موضوع این بود، اما منا</w:t>
      </w:r>
      <w:r w:rsidR="0028163D" w:rsidRPr="00032E9C">
        <w:rPr>
          <w:rFonts w:cs="2  Badr" w:hint="cs"/>
          <w:rtl/>
          <w:lang w:bidi="fa-IR"/>
        </w:rPr>
        <w:t>ط</w:t>
      </w:r>
      <w:r w:rsidRPr="00032E9C">
        <w:rPr>
          <w:rFonts w:cs="2  Badr" w:hint="cs"/>
          <w:rtl/>
          <w:lang w:bidi="fa-IR"/>
        </w:rPr>
        <w:t xml:space="preserve">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w:t>
      </w:r>
      <w:r w:rsidRPr="00032E9C">
        <w:rPr>
          <w:rFonts w:cs="2  Badr" w:hint="cs"/>
          <w:rtl/>
          <w:lang w:bidi="fa-IR"/>
        </w:rPr>
        <w:t xml:space="preserve"> تربیت جامعه در حاکمی که عالم نیست وجود دارد و معلوم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 xml:space="preserve"> که موضوعیت بیشتر با حاکم است.</w:t>
      </w:r>
    </w:p>
    <w:p w:rsidR="001C2F71" w:rsidRPr="00032E9C" w:rsidRDefault="001C2F71" w:rsidP="005D33DC">
      <w:pPr>
        <w:rPr>
          <w:rFonts w:cs="2  Badr"/>
          <w:rtl/>
          <w:lang w:bidi="fa-IR"/>
        </w:rPr>
      </w:pPr>
      <w:r w:rsidRPr="00032E9C">
        <w:rPr>
          <w:rFonts w:cs="2  Badr" w:hint="cs"/>
          <w:rtl/>
          <w:lang w:bidi="fa-IR"/>
        </w:rPr>
        <w:t xml:space="preserve">اگر حاکمی به صورت غیر مشروع آمد که فقیه نیست و </w:t>
      </w:r>
      <w:r w:rsidR="00CE3C79">
        <w:rPr>
          <w:rFonts w:cs="2  Badr" w:hint="cs"/>
          <w:rtl/>
          <w:lang w:bidi="fa-IR"/>
        </w:rPr>
        <w:t>هیچ‌وجه</w:t>
      </w:r>
      <w:r w:rsidRPr="00032E9C">
        <w:rPr>
          <w:rFonts w:cs="2  Badr" w:hint="cs"/>
          <w:rtl/>
          <w:lang w:bidi="fa-IR"/>
        </w:rPr>
        <w:t xml:space="preserve"> شرعی ندارد، آیا این شخص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فه‌ا</w:t>
      </w:r>
      <w:r w:rsidR="00857CA0" w:rsidRPr="00032E9C">
        <w:rPr>
          <w:rFonts w:cs="2  Badr" w:hint="cs"/>
          <w:rtl/>
          <w:lang w:bidi="fa-IR"/>
        </w:rPr>
        <w:t>ی</w:t>
      </w:r>
      <w:r w:rsidRPr="00032E9C">
        <w:rPr>
          <w:rFonts w:cs="2  Badr" w:hint="cs"/>
          <w:rtl/>
          <w:lang w:bidi="fa-IR"/>
        </w:rPr>
        <w:t xml:space="preserve"> در قبال مردم دارد یا خیر؟ یعنی چون حکومتش مشروع نیست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فه‌ا</w:t>
      </w:r>
      <w:r w:rsidR="00857CA0" w:rsidRPr="00032E9C">
        <w:rPr>
          <w:rFonts w:cs="2  Badr" w:hint="cs"/>
          <w:rtl/>
          <w:lang w:bidi="fa-IR"/>
        </w:rPr>
        <w:t>ی</w:t>
      </w:r>
      <w:r w:rsidRPr="00032E9C">
        <w:rPr>
          <w:rFonts w:cs="2  Badr" w:hint="cs"/>
          <w:rtl/>
          <w:lang w:bidi="fa-IR"/>
        </w:rPr>
        <w:t xml:space="preserve"> ندارد؟ یا با فرض اینکه مشروع نیست ولی چون اختیار دارد باید این کار را بکند؟ پاسخ این است ک</w:t>
      </w:r>
      <w:r w:rsidR="008B4BD5" w:rsidRPr="00032E9C">
        <w:rPr>
          <w:rFonts w:cs="2  Badr" w:hint="cs"/>
          <w:rtl/>
          <w:lang w:bidi="fa-IR"/>
        </w:rPr>
        <w:t>ه</w:t>
      </w:r>
      <w:r w:rsidR="0028163D" w:rsidRPr="00032E9C">
        <w:rPr>
          <w:rFonts w:cs="2  Badr" w:hint="cs"/>
          <w:rtl/>
          <w:lang w:bidi="fa-IR"/>
        </w:rPr>
        <w:t xml:space="preserve"> </w:t>
      </w:r>
      <w:r w:rsidR="008B4BD5" w:rsidRPr="00032E9C">
        <w:rPr>
          <w:rFonts w:cs="2  Badr" w:hint="cs"/>
          <w:rtl/>
          <w:lang w:bidi="fa-IR"/>
        </w:rPr>
        <w:t>ای</w:t>
      </w:r>
      <w:r w:rsidRPr="00032E9C">
        <w:rPr>
          <w:rFonts w:cs="2  Badr" w:hint="cs"/>
          <w:rtl/>
          <w:lang w:bidi="fa-IR"/>
        </w:rPr>
        <w:t>ن شخص علیرغم</w:t>
      </w:r>
      <w:r w:rsidR="0028163D" w:rsidRPr="00032E9C">
        <w:rPr>
          <w:rFonts w:cs="2  Badr" w:hint="cs"/>
          <w:rtl/>
          <w:lang w:bidi="fa-IR"/>
        </w:rPr>
        <w:t xml:space="preserve"> اینکه گناه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کند</w:t>
      </w:r>
      <w:r w:rsidRPr="00032E9C">
        <w:rPr>
          <w:rFonts w:cs="2  Badr" w:hint="cs"/>
          <w:rtl/>
          <w:lang w:bidi="fa-IR"/>
        </w:rPr>
        <w:t xml:space="preserve"> ولی چون </w:t>
      </w:r>
      <w:r w:rsidR="00F804D6">
        <w:rPr>
          <w:rFonts w:cs="2  Badr" w:hint="cs"/>
          <w:rtl/>
          <w:lang w:bidi="fa-IR"/>
        </w:rPr>
        <w:t>الآن</w:t>
      </w:r>
      <w:r w:rsidRPr="00032E9C">
        <w:rPr>
          <w:rFonts w:cs="2  Badr" w:hint="cs"/>
          <w:rtl/>
          <w:lang w:bidi="fa-IR"/>
        </w:rPr>
        <w:t xml:space="preserve"> قدرتی در دست دارد باید به </w:t>
      </w:r>
      <w:r w:rsidR="00857CA0" w:rsidRPr="00032E9C">
        <w:rPr>
          <w:rFonts w:cs="2  Badr"/>
          <w:rtl/>
          <w:lang w:bidi="fa-IR"/>
        </w:rPr>
        <w:t>وظ</w:t>
      </w:r>
      <w:r w:rsidR="00857CA0" w:rsidRPr="00032E9C">
        <w:rPr>
          <w:rFonts w:cs="2  Badr" w:hint="cs"/>
          <w:rtl/>
          <w:lang w:bidi="fa-IR"/>
        </w:rPr>
        <w:t>ی</w:t>
      </w:r>
      <w:r w:rsidR="00857CA0" w:rsidRPr="00032E9C">
        <w:rPr>
          <w:rFonts w:cs="2  Badr" w:hint="eastAsia"/>
          <w:rtl/>
          <w:lang w:bidi="fa-IR"/>
        </w:rPr>
        <w:t>فه</w:t>
      </w:r>
      <w:r w:rsidRPr="00032E9C">
        <w:rPr>
          <w:rFonts w:cs="2  Badr" w:hint="cs"/>
          <w:rtl/>
          <w:lang w:bidi="fa-IR"/>
        </w:rPr>
        <w:t xml:space="preserve"> خود در تربیت مردم اقدام کند</w:t>
      </w:r>
      <w:r w:rsidR="00032E9C" w:rsidRPr="00032E9C">
        <w:rPr>
          <w:rFonts w:cs="2  Badr"/>
          <w:rtl/>
          <w:lang w:bidi="fa-IR"/>
        </w:rPr>
        <w:t>؛ و</w:t>
      </w:r>
      <w:r w:rsidRPr="00032E9C">
        <w:rPr>
          <w:rFonts w:cs="2  Badr" w:hint="cs"/>
          <w:rtl/>
          <w:lang w:bidi="fa-IR"/>
        </w:rPr>
        <w:t xml:space="preserve"> بعید نیست که تنقیح منا</w:t>
      </w:r>
      <w:r w:rsidR="0028163D" w:rsidRPr="00032E9C">
        <w:rPr>
          <w:rFonts w:cs="2  Badr" w:hint="cs"/>
          <w:rtl/>
          <w:lang w:bidi="fa-IR"/>
        </w:rPr>
        <w:t>ط</w:t>
      </w:r>
      <w:r w:rsidRPr="00032E9C">
        <w:rPr>
          <w:rFonts w:cs="2  Badr" w:hint="cs"/>
          <w:rtl/>
          <w:lang w:bidi="fa-IR"/>
        </w:rPr>
        <w:t xml:space="preserve"> تا اینجا بیاید، که اگر </w:t>
      </w:r>
      <w:r w:rsidR="00CE3C79">
        <w:rPr>
          <w:rFonts w:cs="2  Badr" w:hint="cs"/>
          <w:rtl/>
          <w:lang w:bidi="fa-IR"/>
        </w:rPr>
        <w:t>این‌طور</w:t>
      </w:r>
      <w:r w:rsidRPr="00032E9C">
        <w:rPr>
          <w:rFonts w:cs="2  Badr" w:hint="cs"/>
          <w:rtl/>
          <w:lang w:bidi="fa-IR"/>
        </w:rPr>
        <w:t xml:space="preserve"> باشد در واقع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گو</w:t>
      </w:r>
      <w:r w:rsidR="00857CA0" w:rsidRPr="00032E9C">
        <w:rPr>
          <w:rFonts w:cs="2  Badr" w:hint="cs"/>
          <w:rtl/>
          <w:lang w:bidi="fa-IR"/>
        </w:rPr>
        <w:t>ی</w:t>
      </w:r>
      <w:r w:rsidR="00857CA0" w:rsidRPr="00032E9C">
        <w:rPr>
          <w:rFonts w:cs="2  Badr" w:hint="eastAsia"/>
          <w:rtl/>
          <w:lang w:bidi="fa-IR"/>
        </w:rPr>
        <w:t>د</w:t>
      </w:r>
      <w:r w:rsidRPr="00032E9C">
        <w:rPr>
          <w:rFonts w:cs="2  Badr" w:hint="cs"/>
          <w:rtl/>
          <w:lang w:bidi="fa-IR"/>
        </w:rPr>
        <w:t xml:space="preserve"> همین که</w:t>
      </w:r>
      <w:r w:rsidR="0028163D" w:rsidRPr="00032E9C">
        <w:rPr>
          <w:rFonts w:cs="2  Badr" w:hint="cs"/>
          <w:rtl/>
          <w:lang w:bidi="fa-IR"/>
        </w:rPr>
        <w:t xml:space="preserve"> امکاناتی در اختیار کسی قرار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گ</w:t>
      </w:r>
      <w:r w:rsidR="00857CA0" w:rsidRPr="00032E9C">
        <w:rPr>
          <w:rFonts w:cs="2  Badr" w:hint="cs"/>
          <w:rtl/>
          <w:lang w:bidi="fa-IR"/>
        </w:rPr>
        <w:t>ی</w:t>
      </w:r>
      <w:r w:rsidR="00857CA0" w:rsidRPr="00032E9C">
        <w:rPr>
          <w:rFonts w:cs="2  Badr" w:hint="eastAsia"/>
          <w:rtl/>
          <w:lang w:bidi="fa-IR"/>
        </w:rPr>
        <w:t>رد</w:t>
      </w:r>
      <w:r w:rsidRPr="00032E9C">
        <w:rPr>
          <w:rFonts w:cs="2  Badr" w:hint="cs"/>
          <w:rtl/>
          <w:lang w:bidi="fa-IR"/>
        </w:rPr>
        <w:t xml:space="preserve">، وظیفه دارد که در جهت هدایت و رشد و صلاح مردم </w:t>
      </w:r>
      <w:r w:rsidR="00CE3C79">
        <w:rPr>
          <w:rFonts w:cs="2  Badr" w:hint="cs"/>
          <w:rtl/>
          <w:lang w:bidi="fa-IR"/>
        </w:rPr>
        <w:t>زمینه‌سازی</w:t>
      </w:r>
      <w:r w:rsidRPr="00032E9C">
        <w:rPr>
          <w:rFonts w:cs="2  Badr" w:hint="cs"/>
          <w:rtl/>
          <w:lang w:bidi="fa-IR"/>
        </w:rPr>
        <w:t xml:space="preserve"> و تلاش کند.</w:t>
      </w:r>
    </w:p>
    <w:p w:rsidR="00792507" w:rsidRPr="00032E9C" w:rsidRDefault="00792507" w:rsidP="005D33DC">
      <w:pPr>
        <w:rPr>
          <w:rFonts w:cs="2  Badr"/>
          <w:rtl/>
          <w:lang w:bidi="fa-IR"/>
        </w:rPr>
      </w:pPr>
    </w:p>
    <w:p w:rsidR="00792507" w:rsidRPr="00032E9C" w:rsidRDefault="00CE3C79" w:rsidP="00792507">
      <w:pPr>
        <w:rPr>
          <w:rFonts w:cs="2  Badr"/>
          <w:rtl/>
          <w:lang w:bidi="fa-IR"/>
        </w:rPr>
      </w:pPr>
      <w:r>
        <w:rPr>
          <w:rFonts w:cs="2  Badr" w:hint="cs"/>
          <w:rtl/>
          <w:lang w:bidi="fa-IR"/>
        </w:rPr>
        <w:t>بنا بر</w:t>
      </w:r>
      <w:r w:rsidR="001C2F71" w:rsidRPr="00032E9C">
        <w:rPr>
          <w:rFonts w:cs="2  Badr" w:hint="cs"/>
          <w:rtl/>
          <w:lang w:bidi="fa-IR"/>
        </w:rPr>
        <w:t xml:space="preserve"> نظر امامیه کفار مکلف به فروع هستند، این فروع دو قسم است</w:t>
      </w:r>
      <w:r w:rsidR="00792507" w:rsidRPr="00032E9C">
        <w:rPr>
          <w:rFonts w:cs="2  Badr" w:hint="cs"/>
          <w:rtl/>
          <w:lang w:bidi="fa-IR"/>
        </w:rPr>
        <w:t>؛</w:t>
      </w:r>
    </w:p>
    <w:p w:rsidR="00792507" w:rsidRPr="00032E9C" w:rsidRDefault="001C2F71" w:rsidP="00792507">
      <w:pPr>
        <w:pStyle w:val="ListParagraph"/>
        <w:numPr>
          <w:ilvl w:val="0"/>
          <w:numId w:val="39"/>
        </w:numPr>
        <w:rPr>
          <w:rFonts w:cs="2  Badr"/>
          <w:lang w:bidi="fa-IR"/>
        </w:rPr>
      </w:pPr>
      <w:r w:rsidRPr="00032E9C">
        <w:rPr>
          <w:rFonts w:cs="2  Badr" w:hint="cs"/>
          <w:rtl/>
          <w:lang w:bidi="fa-IR"/>
        </w:rPr>
        <w:t xml:space="preserve"> تعبّدیّات است که بدون ایمان و اعتقاد قصد قربت متمشّی </w:t>
      </w:r>
      <w:r w:rsidR="0028163D" w:rsidRPr="00032E9C">
        <w:rPr>
          <w:rFonts w:cs="2  Badr" w:hint="cs"/>
          <w:rtl/>
          <w:lang w:bidi="fa-IR"/>
        </w:rPr>
        <w:t xml:space="preserve">نیست، یعنی مکلف است ولی </w:t>
      </w:r>
      <w:r w:rsidR="00857CA0" w:rsidRPr="00032E9C">
        <w:rPr>
          <w:rFonts w:cs="2  Badr"/>
          <w:rtl/>
          <w:lang w:bidi="fa-IR"/>
        </w:rPr>
        <w:t>نم</w:t>
      </w:r>
      <w:r w:rsidR="00857CA0" w:rsidRPr="00032E9C">
        <w:rPr>
          <w:rFonts w:cs="2  Badr" w:hint="cs"/>
          <w:rtl/>
          <w:lang w:bidi="fa-IR"/>
        </w:rPr>
        <w:t>ی‌</w:t>
      </w:r>
      <w:r w:rsidR="00857CA0" w:rsidRPr="00032E9C">
        <w:rPr>
          <w:rFonts w:cs="2  Badr" w:hint="eastAsia"/>
          <w:rtl/>
          <w:lang w:bidi="fa-IR"/>
        </w:rPr>
        <w:t>تواند</w:t>
      </w:r>
      <w:r w:rsidRPr="00032E9C">
        <w:rPr>
          <w:rFonts w:cs="2  Badr" w:hint="cs"/>
          <w:rtl/>
          <w:lang w:bidi="fa-IR"/>
        </w:rPr>
        <w:t xml:space="preserve"> عمل کند. </w:t>
      </w:r>
    </w:p>
    <w:p w:rsidR="001C2F71" w:rsidRPr="00032E9C" w:rsidRDefault="001C2F71" w:rsidP="00792507">
      <w:pPr>
        <w:pStyle w:val="ListParagraph"/>
        <w:numPr>
          <w:ilvl w:val="0"/>
          <w:numId w:val="39"/>
        </w:numPr>
        <w:rPr>
          <w:rFonts w:cs="2  Badr"/>
          <w:rtl/>
          <w:lang w:bidi="fa-IR"/>
        </w:rPr>
      </w:pPr>
      <w:r w:rsidRPr="00032E9C">
        <w:rPr>
          <w:rFonts w:cs="2  Badr" w:hint="cs"/>
          <w:rtl/>
          <w:lang w:bidi="fa-IR"/>
        </w:rPr>
        <w:t xml:space="preserve">اما تکالیفی است که توسلی است و </w:t>
      </w:r>
      <w:r w:rsidR="00CE3C79">
        <w:rPr>
          <w:rFonts w:cs="2  Badr" w:hint="cs"/>
          <w:rtl/>
          <w:lang w:bidi="fa-IR"/>
        </w:rPr>
        <w:t>بااینکه</w:t>
      </w:r>
      <w:r w:rsidRPr="00032E9C">
        <w:rPr>
          <w:rFonts w:cs="2  Badr" w:hint="cs"/>
          <w:rtl/>
          <w:lang w:bidi="fa-IR"/>
        </w:rPr>
        <w:t xml:space="preserve"> کافر است و بنیاد کارش خراب است ولی به آن ع</w:t>
      </w:r>
      <w:r w:rsidR="00792507" w:rsidRPr="00032E9C">
        <w:rPr>
          <w:rFonts w:cs="2  Badr" w:hint="cs"/>
          <w:rtl/>
          <w:lang w:bidi="fa-IR"/>
        </w:rPr>
        <w:t xml:space="preserve">مل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کند</w:t>
      </w:r>
      <w:r w:rsidRPr="00032E9C">
        <w:rPr>
          <w:rFonts w:cs="2  Badr" w:hint="cs"/>
          <w:rtl/>
          <w:lang w:bidi="fa-IR"/>
        </w:rPr>
        <w:t xml:space="preserve"> و به خاطر آن تنبیه </w:t>
      </w:r>
      <w:r w:rsidR="00857CA0" w:rsidRPr="00032E9C">
        <w:rPr>
          <w:rFonts w:cs="2  Badr"/>
          <w:rtl/>
          <w:lang w:bidi="fa-IR"/>
        </w:rPr>
        <w:t>نم</w:t>
      </w:r>
      <w:r w:rsidR="00857CA0" w:rsidRPr="00032E9C">
        <w:rPr>
          <w:rFonts w:cs="2  Badr" w:hint="cs"/>
          <w:rtl/>
          <w:lang w:bidi="fa-IR"/>
        </w:rPr>
        <w:t>ی‌</w:t>
      </w:r>
      <w:r w:rsidR="00857CA0" w:rsidRPr="00032E9C">
        <w:rPr>
          <w:rFonts w:cs="2  Badr" w:hint="eastAsia"/>
          <w:rtl/>
          <w:lang w:bidi="fa-IR"/>
        </w:rPr>
        <w:t>شود</w:t>
      </w:r>
      <w:r w:rsidRPr="00032E9C">
        <w:rPr>
          <w:rFonts w:cs="2  Badr" w:hint="cs"/>
          <w:rtl/>
          <w:lang w:bidi="fa-IR"/>
        </w:rPr>
        <w:t>. ولی به خ</w:t>
      </w:r>
      <w:r w:rsidR="0028163D" w:rsidRPr="00032E9C">
        <w:rPr>
          <w:rFonts w:cs="2  Badr" w:hint="cs"/>
          <w:rtl/>
          <w:lang w:bidi="fa-IR"/>
        </w:rPr>
        <w:t xml:space="preserve">اطر نماز علاوه بر ایمانش چوب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خورد</w:t>
      </w:r>
      <w:r w:rsidRPr="00032E9C">
        <w:rPr>
          <w:rFonts w:cs="2  Badr" w:hint="cs"/>
          <w:rtl/>
          <w:lang w:bidi="fa-IR"/>
        </w:rPr>
        <w:t xml:space="preserve">، البته همین که مسلمان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شود</w:t>
      </w:r>
      <w:r w:rsidR="0028163D" w:rsidRPr="00032E9C">
        <w:rPr>
          <w:rFonts w:cs="2  Badr" w:hint="cs"/>
          <w:rtl/>
          <w:lang w:bidi="fa-IR"/>
        </w:rPr>
        <w:t xml:space="preserve"> به خاطر کارهای قبلی چوب </w:t>
      </w:r>
      <w:r w:rsidR="00857CA0" w:rsidRPr="00032E9C">
        <w:rPr>
          <w:rFonts w:cs="2  Badr"/>
          <w:rtl/>
          <w:lang w:bidi="fa-IR"/>
        </w:rPr>
        <w:t>نم</w:t>
      </w:r>
      <w:r w:rsidR="00857CA0" w:rsidRPr="00032E9C">
        <w:rPr>
          <w:rFonts w:cs="2  Badr" w:hint="cs"/>
          <w:rtl/>
          <w:lang w:bidi="fa-IR"/>
        </w:rPr>
        <w:t>ی‌</w:t>
      </w:r>
      <w:r w:rsidR="00857CA0" w:rsidRPr="00032E9C">
        <w:rPr>
          <w:rFonts w:cs="2  Badr" w:hint="eastAsia"/>
          <w:rtl/>
          <w:lang w:bidi="fa-IR"/>
        </w:rPr>
        <w:t>خورد</w:t>
      </w:r>
      <w:r w:rsidRPr="00032E9C">
        <w:rPr>
          <w:rFonts w:cs="2  Badr" w:hint="cs"/>
          <w:rtl/>
          <w:lang w:bidi="fa-IR"/>
        </w:rPr>
        <w:t xml:space="preserve"> و غذا ندارد، ولی اگر مسلمان نشد به خاطر ترک نماز و حج و روزه و ت</w:t>
      </w:r>
      <w:r w:rsidR="0028163D" w:rsidRPr="00032E9C">
        <w:rPr>
          <w:rFonts w:cs="2  Badr" w:hint="cs"/>
          <w:rtl/>
          <w:lang w:bidi="fa-IR"/>
        </w:rPr>
        <w:t xml:space="preserve">کالیف عبادی و توسلی و... کتک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خورد</w:t>
      </w:r>
      <w:r w:rsidR="0028163D" w:rsidRPr="00032E9C">
        <w:rPr>
          <w:rFonts w:cs="2  Badr" w:hint="cs"/>
          <w:rtl/>
          <w:lang w:bidi="fa-IR"/>
        </w:rPr>
        <w:t xml:space="preserve">، منتها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تواند</w:t>
      </w:r>
      <w:r w:rsidRPr="00032E9C">
        <w:rPr>
          <w:rFonts w:cs="2  Badr" w:hint="cs"/>
          <w:rtl/>
          <w:lang w:bidi="fa-IR"/>
        </w:rPr>
        <w:t xml:space="preserve"> </w:t>
      </w:r>
      <w:r w:rsidR="008B4BD5" w:rsidRPr="00032E9C">
        <w:rPr>
          <w:rFonts w:cs="2  Badr" w:hint="cs"/>
          <w:rtl/>
          <w:lang w:bidi="fa-IR"/>
        </w:rPr>
        <w:t xml:space="preserve">آنها </w:t>
      </w:r>
      <w:r w:rsidRPr="00032E9C">
        <w:rPr>
          <w:rFonts w:cs="2  Badr" w:hint="cs"/>
          <w:rtl/>
          <w:lang w:bidi="fa-IR"/>
        </w:rPr>
        <w:t>را در فرض کفّ عمل کند.</w:t>
      </w:r>
    </w:p>
    <w:p w:rsidR="001C2F71" w:rsidRPr="00032E9C" w:rsidRDefault="001C2F71" w:rsidP="005D33DC">
      <w:pPr>
        <w:rPr>
          <w:rFonts w:cs="2  Badr"/>
          <w:rtl/>
          <w:lang w:bidi="fa-IR"/>
        </w:rPr>
      </w:pPr>
      <w:r w:rsidRPr="00032E9C">
        <w:rPr>
          <w:rFonts w:cs="2  Badr" w:hint="cs"/>
          <w:rtl/>
          <w:lang w:bidi="fa-IR"/>
        </w:rPr>
        <w:t>پس اگر حاکمی غ</w:t>
      </w:r>
      <w:r w:rsidR="0028163D" w:rsidRPr="00032E9C">
        <w:rPr>
          <w:rFonts w:cs="2  Badr" w:hint="cs"/>
          <w:rtl/>
          <w:lang w:bidi="fa-IR"/>
        </w:rPr>
        <w:t xml:space="preserve">یر مشروع باشد نسبت به حدی که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تواند</w:t>
      </w:r>
      <w:r w:rsidRPr="00032E9C">
        <w:rPr>
          <w:rFonts w:cs="2  Badr" w:hint="cs"/>
          <w:rtl/>
          <w:lang w:bidi="fa-IR"/>
        </w:rPr>
        <w:t xml:space="preserve"> در قبال مردم تکلیف دارد، و اگر این احتمال را بپذیریم </w:t>
      </w:r>
      <w:r w:rsidR="00857CA0" w:rsidRPr="00032E9C">
        <w:rPr>
          <w:rFonts w:cs="2  Badr"/>
          <w:rtl/>
          <w:lang w:bidi="fa-IR"/>
        </w:rPr>
        <w:t>همه</w:t>
      </w:r>
      <w:r w:rsidRPr="00032E9C">
        <w:rPr>
          <w:rFonts w:cs="2  Badr" w:hint="cs"/>
          <w:rtl/>
          <w:lang w:bidi="fa-IR"/>
        </w:rPr>
        <w:t xml:space="preserve"> </w:t>
      </w:r>
      <w:r w:rsidR="00857CA0" w:rsidRPr="00032E9C">
        <w:rPr>
          <w:rFonts w:cs="2  Badr"/>
          <w:rtl/>
          <w:lang w:bidi="fa-IR"/>
        </w:rPr>
        <w:t>حکومت‌ها</w:t>
      </w:r>
      <w:r w:rsidRPr="00032E9C">
        <w:rPr>
          <w:rFonts w:cs="2  Badr" w:hint="cs"/>
          <w:rtl/>
          <w:lang w:bidi="fa-IR"/>
        </w:rPr>
        <w:t xml:space="preserve"> ولو نامشروع هم باشد در قبال تربیت جامعه وظیفه دارند، اولاً وظیفه دارد خود را از حاکمیت کنار بکشد و حاکمیت را به</w:t>
      </w:r>
      <w:r w:rsidR="0028163D" w:rsidRPr="00032E9C">
        <w:rPr>
          <w:rFonts w:cs="2  Badr" w:hint="cs"/>
          <w:rtl/>
          <w:lang w:bidi="fa-IR"/>
        </w:rPr>
        <w:t xml:space="preserve"> کسی واگذار کند که مشروعیت دارد</w:t>
      </w:r>
      <w:r w:rsidRPr="00032E9C">
        <w:rPr>
          <w:rFonts w:cs="2  Badr" w:hint="cs"/>
          <w:rtl/>
          <w:lang w:bidi="fa-IR"/>
        </w:rPr>
        <w:t>، ولی اگر به نحو ترتّب این کار را نکند آن وظایف باقی است.</w:t>
      </w:r>
    </w:p>
    <w:p w:rsidR="00550F67" w:rsidRPr="00032E9C" w:rsidRDefault="00F804D6" w:rsidP="00550F67">
      <w:pPr>
        <w:pStyle w:val="Heading2"/>
        <w:numPr>
          <w:ilvl w:val="0"/>
          <w:numId w:val="0"/>
        </w:numPr>
        <w:ind w:left="643" w:hanging="360"/>
        <w:rPr>
          <w:rFonts w:cs="2  Badr"/>
          <w:rtl/>
          <w:lang w:bidi="fa-IR"/>
        </w:rPr>
      </w:pPr>
      <w:bookmarkStart w:id="14" w:name="_Toc366281323"/>
      <w:r>
        <w:rPr>
          <w:rFonts w:cs="2  Badr" w:hint="cs"/>
          <w:rtl/>
          <w:lang w:bidi="fa-IR"/>
        </w:rPr>
        <w:t>جمع‌بندی</w:t>
      </w:r>
      <w:r w:rsidR="00550F67" w:rsidRPr="00032E9C">
        <w:rPr>
          <w:rFonts w:cs="2  Badr" w:hint="cs"/>
          <w:rtl/>
          <w:lang w:bidi="fa-IR"/>
        </w:rPr>
        <w:t xml:space="preserve"> </w:t>
      </w:r>
      <w:r w:rsidR="00857CA0" w:rsidRPr="00032E9C">
        <w:rPr>
          <w:rFonts w:cs="2  Badr"/>
          <w:rtl/>
          <w:lang w:bidi="fa-IR"/>
        </w:rPr>
        <w:t>ادله</w:t>
      </w:r>
      <w:r w:rsidR="00550F67" w:rsidRPr="00032E9C">
        <w:rPr>
          <w:rFonts w:cs="2  Badr" w:hint="cs"/>
          <w:rtl/>
          <w:lang w:bidi="fa-IR"/>
        </w:rPr>
        <w:t xml:space="preserve"> هدایت</w:t>
      </w:r>
      <w:bookmarkEnd w:id="14"/>
    </w:p>
    <w:p w:rsidR="00550F67" w:rsidRPr="00032E9C" w:rsidRDefault="001C2F71" w:rsidP="00550F67">
      <w:pPr>
        <w:rPr>
          <w:rFonts w:cs="2  Badr"/>
          <w:rtl/>
          <w:lang w:bidi="fa-IR"/>
        </w:rPr>
      </w:pPr>
      <w:r w:rsidRPr="00032E9C">
        <w:rPr>
          <w:rFonts w:cs="2  Badr" w:hint="cs"/>
          <w:rtl/>
          <w:lang w:bidi="fa-IR"/>
        </w:rPr>
        <w:t xml:space="preserve">بنابراین ظاهر </w:t>
      </w:r>
      <w:r w:rsidR="00857CA0" w:rsidRPr="00032E9C">
        <w:rPr>
          <w:rFonts w:cs="2  Badr"/>
          <w:rtl/>
          <w:lang w:bidi="fa-IR"/>
        </w:rPr>
        <w:t>اول</w:t>
      </w:r>
      <w:r w:rsidR="00857CA0" w:rsidRPr="00032E9C">
        <w:rPr>
          <w:rFonts w:cs="2  Badr" w:hint="cs"/>
          <w:rtl/>
          <w:lang w:bidi="fa-IR"/>
        </w:rPr>
        <w:t>ی</w:t>
      </w:r>
      <w:r w:rsidR="00857CA0" w:rsidRPr="00032E9C">
        <w:rPr>
          <w:rFonts w:cs="2  Badr" w:hint="eastAsia"/>
          <w:rtl/>
          <w:lang w:bidi="fa-IR"/>
        </w:rPr>
        <w:t>ه</w:t>
      </w:r>
      <w:r w:rsidRPr="00032E9C">
        <w:rPr>
          <w:rFonts w:cs="2  Badr" w:hint="cs"/>
          <w:rtl/>
          <w:lang w:bidi="fa-IR"/>
        </w:rPr>
        <w:t xml:space="preserve"> </w:t>
      </w:r>
      <w:r w:rsidR="00E71B72">
        <w:rPr>
          <w:rFonts w:cs="2  Badr"/>
          <w:rtl/>
          <w:lang w:bidi="fa-IR"/>
        </w:rPr>
        <w:t>ادله‌ای</w:t>
      </w:r>
      <w:r w:rsidRPr="00032E9C">
        <w:rPr>
          <w:rFonts w:cs="2  Badr" w:hint="cs"/>
          <w:rtl/>
          <w:lang w:bidi="fa-IR"/>
        </w:rPr>
        <w:t xml:space="preserve"> که داریم این است که </w:t>
      </w:r>
      <w:r w:rsidR="00857CA0" w:rsidRPr="00032E9C">
        <w:rPr>
          <w:rFonts w:cs="2  Badr"/>
          <w:rtl/>
          <w:lang w:bidi="fa-IR"/>
        </w:rPr>
        <w:t>ائمه</w:t>
      </w:r>
      <w:r w:rsidRPr="00032E9C">
        <w:rPr>
          <w:rFonts w:cs="2  Badr" w:hint="cs"/>
          <w:rtl/>
          <w:lang w:bidi="fa-IR"/>
        </w:rPr>
        <w:t xml:space="preserve"> معصومین </w:t>
      </w:r>
      <w:r w:rsidR="00690C44">
        <w:rPr>
          <w:rFonts w:cs="2  Badr" w:hint="cs"/>
          <w:rtl/>
          <w:lang w:bidi="fa-IR"/>
        </w:rPr>
        <w:t>به‌عنوان</w:t>
      </w:r>
      <w:r w:rsidRPr="00032E9C">
        <w:rPr>
          <w:rFonts w:cs="2  Badr" w:hint="cs"/>
          <w:rtl/>
          <w:lang w:bidi="fa-IR"/>
        </w:rPr>
        <w:t xml:space="preserve"> عالمان و مبلغان دین و زعیم جامعه وظ</w:t>
      </w:r>
      <w:r w:rsidR="0028163D" w:rsidRPr="00032E9C">
        <w:rPr>
          <w:rFonts w:cs="2  Badr" w:hint="cs"/>
          <w:rtl/>
          <w:lang w:bidi="fa-IR"/>
        </w:rPr>
        <w:t xml:space="preserve">ائف هدایتی دارند؛ اما این را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توان</w:t>
      </w:r>
      <w:r w:rsidRPr="00032E9C">
        <w:rPr>
          <w:rFonts w:cs="2  Badr" w:hint="cs"/>
          <w:rtl/>
          <w:lang w:bidi="fa-IR"/>
        </w:rPr>
        <w:t xml:space="preserve"> به یکی از بیاناتی که گفتیم تعمیم داد</w:t>
      </w:r>
      <w:r w:rsidR="00550F67" w:rsidRPr="00032E9C">
        <w:rPr>
          <w:rFonts w:cs="2  Badr" w:hint="cs"/>
          <w:rtl/>
          <w:lang w:bidi="fa-IR"/>
        </w:rPr>
        <w:t>؛</w:t>
      </w:r>
    </w:p>
    <w:p w:rsidR="00550F67" w:rsidRPr="00032E9C" w:rsidRDefault="00550F67" w:rsidP="00550F67">
      <w:pPr>
        <w:rPr>
          <w:rFonts w:cs="2  Badr"/>
          <w:rtl/>
          <w:lang w:bidi="fa-IR"/>
        </w:rPr>
      </w:pPr>
      <w:r w:rsidRPr="00032E9C">
        <w:rPr>
          <w:rFonts w:cs="2  Badr" w:hint="cs"/>
          <w:rtl/>
          <w:lang w:bidi="fa-IR"/>
        </w:rPr>
        <w:t>1.</w:t>
      </w:r>
      <w:r w:rsidR="001C2F71" w:rsidRPr="00032E9C">
        <w:rPr>
          <w:rFonts w:cs="2  Badr" w:hint="cs"/>
          <w:rtl/>
          <w:lang w:bidi="fa-IR"/>
        </w:rPr>
        <w:t xml:space="preserve"> </w:t>
      </w:r>
      <w:r w:rsidR="00CE3C79">
        <w:rPr>
          <w:rFonts w:cs="2  Badr" w:hint="cs"/>
          <w:rtl/>
          <w:lang w:bidi="fa-IR"/>
        </w:rPr>
        <w:t>بنا بر</w:t>
      </w:r>
      <w:r w:rsidR="001C2F71" w:rsidRPr="00032E9C">
        <w:rPr>
          <w:rFonts w:cs="2  Badr" w:hint="cs"/>
          <w:rtl/>
          <w:lang w:bidi="fa-IR"/>
        </w:rPr>
        <w:t xml:space="preserve"> پذیرش </w:t>
      </w:r>
      <w:r w:rsidR="00857CA0" w:rsidRPr="00032E9C">
        <w:rPr>
          <w:rFonts w:cs="2  Badr"/>
          <w:rtl/>
          <w:lang w:bidi="fa-IR"/>
        </w:rPr>
        <w:t>ادله</w:t>
      </w:r>
      <w:r w:rsidR="001C2F71" w:rsidRPr="00032E9C">
        <w:rPr>
          <w:rFonts w:cs="2  Badr" w:hint="cs"/>
          <w:rtl/>
          <w:lang w:bidi="fa-IR"/>
        </w:rPr>
        <w:t xml:space="preserve"> </w:t>
      </w:r>
      <w:r w:rsidR="00690C44">
        <w:rPr>
          <w:rFonts w:cs="2  Badr" w:hint="cs"/>
          <w:rtl/>
          <w:lang w:bidi="fa-IR"/>
        </w:rPr>
        <w:t>ولایت‌فقیه</w:t>
      </w:r>
      <w:r w:rsidR="0028163D" w:rsidRPr="00032E9C">
        <w:rPr>
          <w:rFonts w:cs="2  Badr" w:hint="cs"/>
          <w:rtl/>
          <w:lang w:bidi="fa-IR"/>
        </w:rPr>
        <w:t xml:space="preserve"> </w:t>
      </w:r>
      <w:r w:rsidR="008B4BD5" w:rsidRPr="00032E9C">
        <w:rPr>
          <w:rFonts w:cs="2  Badr" w:hint="cs"/>
          <w:rtl/>
          <w:lang w:bidi="fa-IR"/>
        </w:rPr>
        <w:t>ای</w:t>
      </w:r>
      <w:r w:rsidR="001C2F71" w:rsidRPr="00032E9C">
        <w:rPr>
          <w:rFonts w:cs="2  Badr" w:hint="cs"/>
          <w:rtl/>
          <w:lang w:bidi="fa-IR"/>
        </w:rPr>
        <w:t xml:space="preserve">ن وظیفه از باب حکومت دلیل ولایت بر </w:t>
      </w:r>
      <w:r w:rsidR="00857CA0" w:rsidRPr="00032E9C">
        <w:rPr>
          <w:rFonts w:cs="2  Badr"/>
          <w:rtl/>
          <w:lang w:bidi="fa-IR"/>
        </w:rPr>
        <w:t>ادله</w:t>
      </w:r>
      <w:r w:rsidR="001C2F71" w:rsidRPr="00032E9C">
        <w:rPr>
          <w:rFonts w:cs="2  Badr" w:hint="cs"/>
          <w:rtl/>
          <w:lang w:bidi="fa-IR"/>
        </w:rPr>
        <w:t xml:space="preserve"> ام</w:t>
      </w:r>
      <w:r w:rsidR="0028163D" w:rsidRPr="00032E9C">
        <w:rPr>
          <w:rFonts w:cs="2  Badr" w:hint="cs"/>
          <w:rtl/>
          <w:lang w:bidi="fa-IR"/>
        </w:rPr>
        <w:t xml:space="preserve">امت، به فقهای حاکم تسری پیدا </w:t>
      </w:r>
      <w:r w:rsidR="00857CA0" w:rsidRPr="00032E9C">
        <w:rPr>
          <w:rFonts w:cs="2  Badr"/>
          <w:rtl/>
          <w:lang w:bidi="fa-IR"/>
        </w:rPr>
        <w:t>م</w:t>
      </w:r>
      <w:r w:rsidR="00857CA0" w:rsidRPr="00032E9C">
        <w:rPr>
          <w:rFonts w:cs="2  Badr" w:hint="cs"/>
          <w:rtl/>
          <w:lang w:bidi="fa-IR"/>
        </w:rPr>
        <w:t>ی‌</w:t>
      </w:r>
      <w:r w:rsidR="00857CA0" w:rsidRPr="00032E9C">
        <w:rPr>
          <w:rFonts w:cs="2  Badr" w:hint="eastAsia"/>
          <w:rtl/>
          <w:lang w:bidi="fa-IR"/>
        </w:rPr>
        <w:t>کند</w:t>
      </w:r>
      <w:r w:rsidR="001C2F71" w:rsidRPr="00032E9C">
        <w:rPr>
          <w:rFonts w:cs="2  Badr" w:hint="cs"/>
          <w:rtl/>
          <w:lang w:bidi="fa-IR"/>
        </w:rPr>
        <w:t>.</w:t>
      </w:r>
    </w:p>
    <w:p w:rsidR="00550F67" w:rsidRPr="00032E9C" w:rsidRDefault="00550F67" w:rsidP="00550F67">
      <w:pPr>
        <w:rPr>
          <w:rFonts w:cs="2  Badr"/>
          <w:rtl/>
          <w:lang w:bidi="fa-IR"/>
        </w:rPr>
      </w:pPr>
      <w:r w:rsidRPr="00032E9C">
        <w:rPr>
          <w:rFonts w:cs="2  Badr" w:hint="cs"/>
          <w:rtl/>
          <w:lang w:bidi="fa-IR"/>
        </w:rPr>
        <w:t xml:space="preserve">2. </w:t>
      </w:r>
      <w:r w:rsidR="001C2F71" w:rsidRPr="00032E9C">
        <w:rPr>
          <w:rFonts w:cs="2  Badr" w:hint="cs"/>
          <w:rtl/>
          <w:lang w:bidi="fa-IR"/>
        </w:rPr>
        <w:t xml:space="preserve">اگر </w:t>
      </w:r>
      <w:r w:rsidR="00857CA0" w:rsidRPr="00032E9C">
        <w:rPr>
          <w:rFonts w:cs="2  Badr"/>
          <w:rtl/>
          <w:lang w:bidi="fa-IR"/>
        </w:rPr>
        <w:t>ادله</w:t>
      </w:r>
      <w:r w:rsidR="001C2F71" w:rsidRPr="00032E9C">
        <w:rPr>
          <w:rFonts w:cs="2  Badr" w:hint="cs"/>
          <w:rtl/>
          <w:lang w:bidi="fa-IR"/>
        </w:rPr>
        <w:t xml:space="preserve"> ولایت را نپذیریم بلکه از باب امور حسبیه مشروعیتی به فقها دهیم، در این صورت تنقیح منا</w:t>
      </w:r>
      <w:r w:rsidR="0028163D" w:rsidRPr="00032E9C">
        <w:rPr>
          <w:rFonts w:cs="2  Badr" w:hint="cs"/>
          <w:rtl/>
          <w:lang w:bidi="fa-IR"/>
        </w:rPr>
        <w:t xml:space="preserve">ط </w:t>
      </w:r>
      <w:r w:rsidR="001C2F71" w:rsidRPr="00032E9C">
        <w:rPr>
          <w:rFonts w:cs="2  Badr" w:hint="cs"/>
          <w:rtl/>
          <w:lang w:bidi="fa-IR"/>
        </w:rPr>
        <w:t xml:space="preserve">است و حکومت دلیل بر دلیل دیگر نیست. </w:t>
      </w:r>
    </w:p>
    <w:p w:rsidR="00550F67" w:rsidRPr="00032E9C" w:rsidRDefault="00550F67" w:rsidP="00550F67">
      <w:pPr>
        <w:rPr>
          <w:rFonts w:cs="2  Badr"/>
          <w:rtl/>
          <w:lang w:bidi="fa-IR"/>
        </w:rPr>
      </w:pPr>
      <w:r w:rsidRPr="00032E9C">
        <w:rPr>
          <w:rFonts w:cs="2  Badr" w:hint="cs"/>
          <w:rtl/>
          <w:lang w:bidi="fa-IR"/>
        </w:rPr>
        <w:t xml:space="preserve">3. </w:t>
      </w:r>
      <w:r w:rsidR="001C2F71" w:rsidRPr="00032E9C">
        <w:rPr>
          <w:rFonts w:cs="2  Badr" w:hint="cs"/>
          <w:rtl/>
          <w:lang w:bidi="fa-IR"/>
        </w:rPr>
        <w:t xml:space="preserve">اگر به عدول مؤمنین در عرض فقها یا در </w:t>
      </w:r>
      <w:r w:rsidR="00857CA0" w:rsidRPr="00032E9C">
        <w:rPr>
          <w:rFonts w:cs="2  Badr"/>
          <w:rtl/>
          <w:lang w:bidi="fa-IR"/>
        </w:rPr>
        <w:t>طول</w:t>
      </w:r>
      <w:r w:rsidRPr="00032E9C">
        <w:rPr>
          <w:rFonts w:cs="2  Badr" w:hint="cs"/>
          <w:rtl/>
          <w:lang w:bidi="fa-IR"/>
        </w:rPr>
        <w:t xml:space="preserve"> آنان</w:t>
      </w:r>
      <w:r w:rsidR="001C2F71" w:rsidRPr="00032E9C">
        <w:rPr>
          <w:rFonts w:cs="2  Badr" w:hint="cs"/>
          <w:rtl/>
          <w:lang w:bidi="fa-IR"/>
        </w:rPr>
        <w:t xml:space="preserve"> از باب امور حسبیه قائل شویم، در آنجا نیز بعید نیست </w:t>
      </w:r>
      <w:r w:rsidR="00F804D6">
        <w:rPr>
          <w:rFonts w:cs="2  Badr" w:hint="cs"/>
          <w:rtl/>
          <w:lang w:bidi="fa-IR"/>
        </w:rPr>
        <w:t>الغا</w:t>
      </w:r>
      <w:r w:rsidR="001C2F71" w:rsidRPr="00032E9C">
        <w:rPr>
          <w:rFonts w:cs="2  Badr" w:hint="cs"/>
          <w:rtl/>
          <w:lang w:bidi="fa-IR"/>
        </w:rPr>
        <w:t xml:space="preserve">ی خصوصیت کنیم. </w:t>
      </w:r>
    </w:p>
    <w:p w:rsidR="001C2F71" w:rsidRPr="00032E9C" w:rsidRDefault="00550F67" w:rsidP="00550F67">
      <w:pPr>
        <w:rPr>
          <w:rFonts w:cs="2  Badr"/>
          <w:rtl/>
          <w:lang w:bidi="fa-IR"/>
        </w:rPr>
      </w:pPr>
      <w:r w:rsidRPr="00032E9C">
        <w:rPr>
          <w:rFonts w:cs="2  Badr" w:hint="cs"/>
          <w:rtl/>
          <w:lang w:bidi="fa-IR"/>
        </w:rPr>
        <w:t>4.</w:t>
      </w:r>
      <w:r w:rsidR="001C2F71" w:rsidRPr="00032E9C">
        <w:rPr>
          <w:rFonts w:cs="2  Badr" w:hint="cs"/>
          <w:rtl/>
          <w:lang w:bidi="fa-IR"/>
        </w:rPr>
        <w:t xml:space="preserve"> حتی بعید نیست بگوییم اگر حکومت مشروعیت نداشت باز این وظائف را دارد.</w:t>
      </w:r>
    </w:p>
    <w:p w:rsidR="001C2F71" w:rsidRPr="00032E9C" w:rsidRDefault="00857CA0" w:rsidP="00550F67">
      <w:pPr>
        <w:rPr>
          <w:rFonts w:asciiTheme="minorHAnsi" w:hAnsiTheme="minorHAnsi" w:cs="2  Badr"/>
          <w:rtl/>
          <w:lang w:bidi="fa-IR"/>
        </w:rPr>
      </w:pPr>
      <w:r w:rsidRPr="00032E9C">
        <w:rPr>
          <w:rFonts w:cs="2  Badr"/>
          <w:rtl/>
          <w:lang w:bidi="fa-IR"/>
        </w:rPr>
        <w:t>م</w:t>
      </w:r>
      <w:r w:rsidRPr="00032E9C">
        <w:rPr>
          <w:rFonts w:cs="2  Badr" w:hint="cs"/>
          <w:rtl/>
          <w:lang w:bidi="fa-IR"/>
        </w:rPr>
        <w:t>ی‌</w:t>
      </w:r>
      <w:r w:rsidRPr="00032E9C">
        <w:rPr>
          <w:rFonts w:cs="2  Badr" w:hint="eastAsia"/>
          <w:rtl/>
          <w:lang w:bidi="fa-IR"/>
        </w:rPr>
        <w:t>خواه</w:t>
      </w:r>
      <w:r w:rsidRPr="00032E9C">
        <w:rPr>
          <w:rFonts w:cs="2  Badr" w:hint="cs"/>
          <w:rtl/>
          <w:lang w:bidi="fa-IR"/>
        </w:rPr>
        <w:t>ی</w:t>
      </w:r>
      <w:r w:rsidRPr="00032E9C">
        <w:rPr>
          <w:rFonts w:cs="2  Badr" w:hint="eastAsia"/>
          <w:rtl/>
          <w:lang w:bidi="fa-IR"/>
        </w:rPr>
        <w:t>م</w:t>
      </w:r>
      <w:r w:rsidR="001C2F71" w:rsidRPr="00032E9C">
        <w:rPr>
          <w:rFonts w:cs="2  Badr" w:hint="cs"/>
          <w:rtl/>
          <w:lang w:bidi="fa-IR"/>
        </w:rPr>
        <w:t xml:space="preserve"> ببینیم این </w:t>
      </w:r>
      <w:r w:rsidRPr="00032E9C">
        <w:rPr>
          <w:rFonts w:cs="2  Badr"/>
          <w:rtl/>
          <w:lang w:bidi="fa-IR"/>
        </w:rPr>
        <w:t>وظ</w:t>
      </w:r>
      <w:r w:rsidRPr="00032E9C">
        <w:rPr>
          <w:rFonts w:cs="2  Badr" w:hint="cs"/>
          <w:rtl/>
          <w:lang w:bidi="fa-IR"/>
        </w:rPr>
        <w:t>ی</w:t>
      </w:r>
      <w:r w:rsidRPr="00032E9C">
        <w:rPr>
          <w:rFonts w:cs="2  Badr" w:hint="eastAsia"/>
          <w:rtl/>
          <w:lang w:bidi="fa-IR"/>
        </w:rPr>
        <w:t>فه</w:t>
      </w:r>
      <w:r w:rsidR="001C2F71" w:rsidRPr="00032E9C">
        <w:rPr>
          <w:rFonts w:cs="2  Badr" w:hint="cs"/>
          <w:rtl/>
          <w:lang w:bidi="fa-IR"/>
        </w:rPr>
        <w:t xml:space="preserve"> معصومین ب</w:t>
      </w:r>
      <w:r w:rsidR="008B4BD5" w:rsidRPr="00032E9C">
        <w:rPr>
          <w:rFonts w:cs="2  Badr" w:hint="cs"/>
          <w:rtl/>
          <w:lang w:bidi="fa-IR"/>
        </w:rPr>
        <w:t>ه</w:t>
      </w:r>
      <w:r w:rsidR="00550F67" w:rsidRPr="00032E9C">
        <w:rPr>
          <w:rFonts w:cs="2  Badr" w:hint="cs"/>
          <w:rtl/>
          <w:lang w:bidi="fa-IR"/>
        </w:rPr>
        <w:t xml:space="preserve"> </w:t>
      </w:r>
      <w:r w:rsidR="008B4BD5" w:rsidRPr="00032E9C">
        <w:rPr>
          <w:rFonts w:cs="2  Badr" w:hint="cs"/>
          <w:rtl/>
          <w:lang w:bidi="fa-IR"/>
        </w:rPr>
        <w:t>ای</w:t>
      </w:r>
      <w:r w:rsidR="001C2F71" w:rsidRPr="00032E9C">
        <w:rPr>
          <w:rFonts w:cs="2  Badr" w:hint="cs"/>
          <w:rtl/>
          <w:lang w:bidi="fa-IR"/>
        </w:rPr>
        <w:t>ن چها</w:t>
      </w:r>
      <w:r w:rsidR="00550F67" w:rsidRPr="00032E9C">
        <w:rPr>
          <w:rFonts w:cs="2  Badr" w:hint="cs"/>
          <w:rtl/>
          <w:lang w:bidi="fa-IR"/>
        </w:rPr>
        <w:t xml:space="preserve">ر بخش سرایت </w:t>
      </w:r>
      <w:r w:rsidRPr="00032E9C">
        <w:rPr>
          <w:rFonts w:cs="2  Badr"/>
          <w:rtl/>
          <w:lang w:bidi="fa-IR"/>
        </w:rPr>
        <w:t>م</w:t>
      </w:r>
      <w:r w:rsidRPr="00032E9C">
        <w:rPr>
          <w:rFonts w:cs="2  Badr" w:hint="cs"/>
          <w:rtl/>
          <w:lang w:bidi="fa-IR"/>
        </w:rPr>
        <w:t>ی‌</w:t>
      </w:r>
      <w:r w:rsidRPr="00032E9C">
        <w:rPr>
          <w:rFonts w:cs="2  Badr" w:hint="eastAsia"/>
          <w:rtl/>
          <w:lang w:bidi="fa-IR"/>
        </w:rPr>
        <w:t>کند</w:t>
      </w:r>
      <w:r w:rsidR="001C2F71" w:rsidRPr="00032E9C">
        <w:rPr>
          <w:rFonts w:cs="2  Badr" w:hint="cs"/>
          <w:rtl/>
          <w:lang w:bidi="fa-IR"/>
        </w:rPr>
        <w:t xml:space="preserve"> یا نه؟ گفتیم به فقها</w:t>
      </w:r>
      <w:r w:rsidR="00550F67" w:rsidRPr="00032E9C">
        <w:rPr>
          <w:rFonts w:cs="2  Badr" w:hint="cs"/>
          <w:rtl/>
          <w:lang w:bidi="fa-IR"/>
        </w:rPr>
        <w:t xml:space="preserve"> </w:t>
      </w:r>
      <w:r w:rsidR="00CE3C79">
        <w:rPr>
          <w:rFonts w:cs="2  Badr" w:hint="cs"/>
          <w:rtl/>
          <w:lang w:bidi="fa-IR"/>
        </w:rPr>
        <w:t>بنا بر</w:t>
      </w:r>
      <w:r w:rsidR="00550F67" w:rsidRPr="00032E9C">
        <w:rPr>
          <w:rFonts w:cs="2  Badr" w:hint="cs"/>
          <w:rtl/>
          <w:lang w:bidi="fa-IR"/>
        </w:rPr>
        <w:t xml:space="preserve"> </w:t>
      </w:r>
      <w:r w:rsidRPr="00032E9C">
        <w:rPr>
          <w:rFonts w:cs="2  Badr"/>
          <w:rtl/>
          <w:lang w:bidi="fa-IR"/>
        </w:rPr>
        <w:t>ادله</w:t>
      </w:r>
      <w:r w:rsidR="00550F67" w:rsidRPr="00032E9C">
        <w:rPr>
          <w:rFonts w:cs="2  Badr" w:hint="cs"/>
          <w:rtl/>
          <w:lang w:bidi="fa-IR"/>
        </w:rPr>
        <w:t xml:space="preserve"> </w:t>
      </w:r>
      <w:r w:rsidR="00690C44">
        <w:rPr>
          <w:rFonts w:cs="2  Badr" w:hint="cs"/>
          <w:rtl/>
          <w:lang w:bidi="fa-IR"/>
        </w:rPr>
        <w:t>ولایت‌فقیه</w:t>
      </w:r>
      <w:r w:rsidR="00550F67" w:rsidRPr="00032E9C">
        <w:rPr>
          <w:rFonts w:cs="2  Badr" w:hint="cs"/>
          <w:rtl/>
          <w:lang w:bidi="fa-IR"/>
        </w:rPr>
        <w:t xml:space="preserve"> سرایت </w:t>
      </w:r>
      <w:r w:rsidRPr="00032E9C">
        <w:rPr>
          <w:rFonts w:cs="2  Badr"/>
          <w:rtl/>
          <w:lang w:bidi="fa-IR"/>
        </w:rPr>
        <w:t>م</w:t>
      </w:r>
      <w:r w:rsidRPr="00032E9C">
        <w:rPr>
          <w:rFonts w:cs="2  Badr" w:hint="cs"/>
          <w:rtl/>
          <w:lang w:bidi="fa-IR"/>
        </w:rPr>
        <w:t>ی‌</w:t>
      </w:r>
      <w:r w:rsidRPr="00032E9C">
        <w:rPr>
          <w:rFonts w:cs="2  Badr" w:hint="eastAsia"/>
          <w:rtl/>
          <w:lang w:bidi="fa-IR"/>
        </w:rPr>
        <w:t>کند</w:t>
      </w:r>
      <w:r w:rsidR="001C2F71" w:rsidRPr="00032E9C">
        <w:rPr>
          <w:rFonts w:cs="2  Badr" w:hint="cs"/>
          <w:rtl/>
          <w:lang w:bidi="fa-IR"/>
        </w:rPr>
        <w:t xml:space="preserve"> لِلحکومه. به</w:t>
      </w:r>
      <w:r w:rsidR="00550F67" w:rsidRPr="00032E9C">
        <w:rPr>
          <w:rFonts w:cs="2  Badr" w:hint="cs"/>
          <w:rtl/>
          <w:lang w:bidi="fa-IR"/>
        </w:rPr>
        <w:t xml:space="preserve"> فقها </w:t>
      </w:r>
      <w:r w:rsidR="00CE3C79">
        <w:rPr>
          <w:rFonts w:cs="2  Badr" w:hint="cs"/>
          <w:rtl/>
          <w:lang w:bidi="fa-IR"/>
        </w:rPr>
        <w:t>بنا بر</w:t>
      </w:r>
      <w:r w:rsidR="00550F67" w:rsidRPr="00032E9C">
        <w:rPr>
          <w:rFonts w:cs="2  Badr" w:hint="cs"/>
          <w:rtl/>
          <w:lang w:bidi="fa-IR"/>
        </w:rPr>
        <w:t xml:space="preserve"> امور حسبیه سرایت </w:t>
      </w:r>
      <w:r w:rsidRPr="00032E9C">
        <w:rPr>
          <w:rFonts w:cs="2  Badr"/>
          <w:rtl/>
          <w:lang w:bidi="fa-IR"/>
        </w:rPr>
        <w:t>م</w:t>
      </w:r>
      <w:r w:rsidRPr="00032E9C">
        <w:rPr>
          <w:rFonts w:cs="2  Badr" w:hint="cs"/>
          <w:rtl/>
          <w:lang w:bidi="fa-IR"/>
        </w:rPr>
        <w:t>ی‌</w:t>
      </w:r>
      <w:r w:rsidRPr="00032E9C">
        <w:rPr>
          <w:rFonts w:cs="2  Badr" w:hint="eastAsia"/>
          <w:rtl/>
          <w:lang w:bidi="fa-IR"/>
        </w:rPr>
        <w:t>کند</w:t>
      </w:r>
      <w:r w:rsidR="001C2F71" w:rsidRPr="00032E9C">
        <w:rPr>
          <w:rFonts w:cs="2  Badr" w:hint="cs"/>
          <w:rtl/>
          <w:lang w:bidi="fa-IR"/>
        </w:rPr>
        <w:t xml:space="preserve">، به خاطر </w:t>
      </w:r>
      <w:r w:rsidR="00F804D6">
        <w:rPr>
          <w:rFonts w:cs="2  Badr" w:hint="cs"/>
          <w:rtl/>
          <w:lang w:bidi="fa-IR"/>
        </w:rPr>
        <w:t>الغا</w:t>
      </w:r>
      <w:r w:rsidR="001C2F71" w:rsidRPr="00032E9C">
        <w:rPr>
          <w:rFonts w:cs="2  Badr" w:hint="cs"/>
          <w:rtl/>
          <w:lang w:bidi="fa-IR"/>
        </w:rPr>
        <w:t>ی خصوصیت</w:t>
      </w:r>
      <w:r w:rsidR="001C2F71" w:rsidRPr="00032E9C">
        <w:rPr>
          <w:rFonts w:asciiTheme="minorHAnsi" w:hAnsiTheme="minorHAnsi" w:cs="2  Badr" w:hint="cs"/>
          <w:rtl/>
          <w:lang w:bidi="fa-IR"/>
        </w:rPr>
        <w:t xml:space="preserve">. </w:t>
      </w:r>
      <w:r w:rsidRPr="00032E9C">
        <w:rPr>
          <w:rFonts w:asciiTheme="minorHAnsi" w:hAnsiTheme="minorHAnsi" w:cs="2  Badr" w:hint="eastAsia"/>
          <w:rtl/>
          <w:lang w:bidi="fa-IR"/>
        </w:rPr>
        <w:t>درباره</w:t>
      </w:r>
      <w:r w:rsidR="001C2F71" w:rsidRPr="00032E9C">
        <w:rPr>
          <w:rFonts w:asciiTheme="minorHAnsi" w:hAnsiTheme="minorHAnsi" w:cs="2  Badr" w:hint="cs"/>
          <w:rtl/>
          <w:lang w:bidi="fa-IR"/>
        </w:rPr>
        <w:t xml:space="preserve"> این در مورد اطمینان دا</w:t>
      </w:r>
      <w:r w:rsidR="0028163D" w:rsidRPr="00032E9C">
        <w:rPr>
          <w:rFonts w:asciiTheme="minorHAnsi" w:hAnsiTheme="minorHAnsi" w:cs="2  Badr" w:hint="cs"/>
          <w:rtl/>
          <w:lang w:bidi="fa-IR"/>
        </w:rPr>
        <w:t xml:space="preserve">ریم، اما بعید نیست که بگوییم </w:t>
      </w:r>
      <w:r w:rsidRPr="00032E9C">
        <w:rPr>
          <w:rFonts w:asciiTheme="minorHAnsi" w:hAnsiTheme="minorHAnsi" w:cs="2  Badr" w:hint="eastAsia"/>
          <w:rtl/>
          <w:lang w:bidi="fa-IR"/>
        </w:rPr>
        <w:t>م</w:t>
      </w:r>
      <w:r w:rsidRPr="00032E9C">
        <w:rPr>
          <w:rFonts w:asciiTheme="minorHAnsi" w:hAnsiTheme="minorHAnsi" w:cs="2  Badr" w:hint="cs"/>
          <w:rtl/>
          <w:lang w:bidi="fa-IR"/>
        </w:rPr>
        <w:t>ی‌</w:t>
      </w:r>
      <w:r w:rsidRPr="00032E9C">
        <w:rPr>
          <w:rFonts w:asciiTheme="minorHAnsi" w:hAnsiTheme="minorHAnsi" w:cs="2  Badr" w:hint="eastAsia"/>
          <w:rtl/>
          <w:lang w:bidi="fa-IR"/>
        </w:rPr>
        <w:t>توان</w:t>
      </w:r>
      <w:r w:rsidR="001C2F71" w:rsidRPr="00032E9C">
        <w:rPr>
          <w:rFonts w:asciiTheme="minorHAnsi" w:hAnsiTheme="minorHAnsi" w:cs="2  Badr" w:hint="cs"/>
          <w:rtl/>
          <w:lang w:bidi="fa-IR"/>
        </w:rPr>
        <w:t xml:space="preserve"> </w:t>
      </w:r>
      <w:r w:rsidR="00690C44">
        <w:rPr>
          <w:rFonts w:asciiTheme="minorHAnsi" w:hAnsiTheme="minorHAnsi" w:cs="2  Badr" w:hint="cs"/>
          <w:rtl/>
          <w:lang w:bidi="fa-IR"/>
        </w:rPr>
        <w:t>غیر فقیه</w:t>
      </w:r>
      <w:r w:rsidR="001C2F71" w:rsidRPr="00032E9C">
        <w:rPr>
          <w:rFonts w:asciiTheme="minorHAnsi" w:hAnsiTheme="minorHAnsi" w:cs="2  Badr" w:hint="cs"/>
          <w:rtl/>
          <w:lang w:bidi="fa-IR"/>
        </w:rPr>
        <w:t xml:space="preserve"> را </w:t>
      </w:r>
      <w:r w:rsidR="00F804D6">
        <w:rPr>
          <w:rFonts w:asciiTheme="minorHAnsi" w:hAnsiTheme="minorHAnsi" w:cs="2  Badr" w:hint="cs"/>
          <w:rtl/>
          <w:lang w:bidi="fa-IR"/>
        </w:rPr>
        <w:t>الغا</w:t>
      </w:r>
      <w:r w:rsidR="001C2F71" w:rsidRPr="00032E9C">
        <w:rPr>
          <w:rFonts w:asciiTheme="minorHAnsi" w:hAnsiTheme="minorHAnsi" w:cs="2  Badr" w:hint="cs"/>
          <w:rtl/>
          <w:lang w:bidi="fa-IR"/>
        </w:rPr>
        <w:t xml:space="preserve">ی خصوصیت کرد و </w:t>
      </w:r>
      <w:r w:rsidR="00B169C9">
        <w:rPr>
          <w:rFonts w:asciiTheme="minorHAnsi" w:hAnsiTheme="minorHAnsi" w:cs="2  Badr" w:hint="cs"/>
          <w:rtl/>
          <w:lang w:bidi="fa-IR"/>
        </w:rPr>
        <w:t>غیر مشروع</w:t>
      </w:r>
      <w:r w:rsidR="001C2F71" w:rsidRPr="00032E9C">
        <w:rPr>
          <w:rFonts w:asciiTheme="minorHAnsi" w:hAnsiTheme="minorHAnsi" w:cs="2  Badr" w:hint="cs"/>
          <w:rtl/>
          <w:lang w:bidi="fa-IR"/>
        </w:rPr>
        <w:t xml:space="preserve"> نیز بعید تر است اما در </w:t>
      </w:r>
      <w:r w:rsidR="001C2F71" w:rsidRPr="00032E9C">
        <w:rPr>
          <w:rFonts w:asciiTheme="minorHAnsi" w:hAnsiTheme="minorHAnsi" w:cs="2  Badr" w:hint="cs"/>
          <w:rtl/>
          <w:lang w:bidi="fa-IR"/>
        </w:rPr>
        <w:lastRenderedPageBreak/>
        <w:t xml:space="preserve">عین حال گفتیم ممکن است کسی </w:t>
      </w:r>
      <w:r w:rsidR="00F804D6">
        <w:rPr>
          <w:rFonts w:asciiTheme="minorHAnsi" w:hAnsiTheme="minorHAnsi" w:cs="2  Badr" w:hint="cs"/>
          <w:rtl/>
          <w:lang w:bidi="fa-IR"/>
        </w:rPr>
        <w:t>الغا</w:t>
      </w:r>
      <w:r w:rsidR="001C2F71" w:rsidRPr="00032E9C">
        <w:rPr>
          <w:rFonts w:asciiTheme="minorHAnsi" w:hAnsiTheme="minorHAnsi" w:cs="2  Badr" w:hint="cs"/>
          <w:rtl/>
          <w:lang w:bidi="fa-IR"/>
        </w:rPr>
        <w:t>ی خصوصیت کند.</w:t>
      </w:r>
      <w:r w:rsidR="00550F67" w:rsidRPr="00032E9C">
        <w:rPr>
          <w:rFonts w:asciiTheme="minorHAnsi" w:hAnsiTheme="minorHAnsi" w:cs="2  Badr" w:hint="cs"/>
          <w:rtl/>
          <w:lang w:bidi="fa-IR"/>
        </w:rPr>
        <w:t xml:space="preserve"> </w:t>
      </w:r>
      <w:r w:rsidR="001C2F71" w:rsidRPr="00032E9C">
        <w:rPr>
          <w:rFonts w:cs="2  Badr" w:hint="cs"/>
          <w:rtl/>
          <w:lang w:bidi="fa-IR"/>
        </w:rPr>
        <w:t>در مورد چهارم تنقیح منا</w:t>
      </w:r>
      <w:r w:rsidR="0028163D" w:rsidRPr="00032E9C">
        <w:rPr>
          <w:rFonts w:cs="2  Badr" w:hint="cs"/>
          <w:rtl/>
          <w:lang w:bidi="fa-IR"/>
        </w:rPr>
        <w:t>ط</w:t>
      </w:r>
      <w:r w:rsidR="001C2F71" w:rsidRPr="00032E9C">
        <w:rPr>
          <w:rFonts w:cs="2  Badr" w:hint="cs"/>
          <w:rtl/>
          <w:lang w:bidi="fa-IR"/>
        </w:rPr>
        <w:t xml:space="preserve"> کمی دشوارتر است، زیرا ممکن است بگوییم وقتی مشروع نیست، امام </w:t>
      </w:r>
      <w:r w:rsidR="00B169C9">
        <w:rPr>
          <w:rFonts w:cs="2  Badr" w:hint="cs"/>
          <w:rtl/>
          <w:lang w:bidi="fa-IR"/>
        </w:rPr>
        <w:t>ضلال</w:t>
      </w:r>
      <w:r w:rsidR="001C2F71" w:rsidRPr="00032E9C">
        <w:rPr>
          <w:rFonts w:cs="2  Badr" w:hint="cs"/>
          <w:rtl/>
          <w:lang w:bidi="fa-IR"/>
        </w:rPr>
        <w:t xml:space="preserve"> </w:t>
      </w:r>
      <w:r w:rsidRPr="00032E9C">
        <w:rPr>
          <w:rFonts w:cs="2  Badr"/>
          <w:rtl/>
          <w:lang w:bidi="fa-IR"/>
        </w:rPr>
        <w:t>م</w:t>
      </w:r>
      <w:r w:rsidRPr="00032E9C">
        <w:rPr>
          <w:rFonts w:cs="2  Badr" w:hint="cs"/>
          <w:rtl/>
          <w:lang w:bidi="fa-IR"/>
        </w:rPr>
        <w:t>ی‌</w:t>
      </w:r>
      <w:r w:rsidRPr="00032E9C">
        <w:rPr>
          <w:rFonts w:cs="2  Badr" w:hint="eastAsia"/>
          <w:rtl/>
          <w:lang w:bidi="fa-IR"/>
        </w:rPr>
        <w:t>شود</w:t>
      </w:r>
      <w:r w:rsidR="001C2F71" w:rsidRPr="00032E9C">
        <w:rPr>
          <w:rFonts w:cs="2  Badr" w:hint="cs"/>
          <w:rtl/>
          <w:lang w:bidi="fa-IR"/>
        </w:rPr>
        <w:t>.</w:t>
      </w:r>
    </w:p>
    <w:p w:rsidR="00792507" w:rsidRPr="00032E9C" w:rsidRDefault="001C2F71" w:rsidP="00C45289">
      <w:pPr>
        <w:rPr>
          <w:rFonts w:cs="2  Badr"/>
          <w:rtl/>
          <w:lang w:bidi="fa-IR"/>
        </w:rPr>
      </w:pPr>
      <w:r w:rsidRPr="00032E9C">
        <w:rPr>
          <w:rFonts w:cs="2  Badr" w:hint="cs"/>
          <w:rtl/>
          <w:lang w:bidi="fa-IR"/>
        </w:rPr>
        <w:t xml:space="preserve"> </w:t>
      </w:r>
    </w:p>
    <w:p w:rsidR="00A25F72" w:rsidRPr="00032E9C" w:rsidRDefault="00A25F72" w:rsidP="00A25F72">
      <w:pPr>
        <w:rPr>
          <w:rFonts w:cs="2  Badr"/>
          <w:rtl/>
        </w:rPr>
      </w:pPr>
    </w:p>
    <w:sectPr w:rsidR="00A25F72" w:rsidRPr="00032E9C" w:rsidSect="00B84925">
      <w:headerReference w:type="even" r:id="rId9"/>
      <w:headerReference w:type="default" r:id="rId10"/>
      <w:footerReference w:type="even" r:id="rId11"/>
      <w:footerReference w:type="default" r:id="rId12"/>
      <w:pgSz w:w="11906" w:h="16838"/>
      <w:pgMar w:top="189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D3" w:rsidRDefault="00F57BD3" w:rsidP="005D33DC">
      <w:r>
        <w:separator/>
      </w:r>
    </w:p>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endnote>
  <w:endnote w:type="continuationSeparator" w:id="0">
    <w:p w:rsidR="00F57BD3" w:rsidRDefault="00F57BD3" w:rsidP="005D33DC">
      <w:r>
        <w:continuationSeparator/>
      </w:r>
    </w:p>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2 Arabic Style">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4" w:rsidRDefault="00533C24" w:rsidP="005D33DC">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533C24" w:rsidRDefault="00533C24" w:rsidP="005D33DC">
    <w:pPr>
      <w:pStyle w:val="Footer"/>
    </w:pPr>
  </w:p>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D7A25" w:rsidRDefault="005D7A25" w:rsidP="005D33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25" w:rsidRDefault="00533C24" w:rsidP="00A25F72">
    <w:pPr>
      <w:pStyle w:val="Footer"/>
      <w:jc w:val="center"/>
      <w:rPr>
        <w:rtl/>
        <w:lang w:bidi="fa-IR"/>
      </w:rPr>
    </w:pPr>
    <w:r w:rsidRPr="00C60DDD">
      <w:fldChar w:fldCharType="begin"/>
    </w:r>
    <w:r w:rsidRPr="00C60DDD">
      <w:instrText xml:space="preserve"> PAGE   \* MERGEFORMAT </w:instrText>
    </w:r>
    <w:r w:rsidRPr="00C60DDD">
      <w:fldChar w:fldCharType="separate"/>
    </w:r>
    <w:r w:rsidR="00403246">
      <w:rPr>
        <w:noProof/>
        <w:rtl/>
      </w:rPr>
      <w:t>1</w:t>
    </w:r>
    <w:r w:rsidRPr="00C60DD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D3" w:rsidRDefault="00F57BD3" w:rsidP="005D33DC">
      <w:r>
        <w:separator/>
      </w:r>
    </w:p>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footnote>
  <w:footnote w:type="continuationSeparator" w:id="0">
    <w:p w:rsidR="00F57BD3" w:rsidRDefault="00F57BD3" w:rsidP="005D33DC">
      <w:r>
        <w:continuationSeparator/>
      </w:r>
    </w:p>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p w:rsidR="00F57BD3" w:rsidRDefault="00F57BD3" w:rsidP="005D33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33C24" w:rsidRDefault="00533C24" w:rsidP="005D33DC"/>
  <w:p w:rsidR="005D7A25" w:rsidRDefault="005D7A25" w:rsidP="005D33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25" w:rsidRPr="00403246" w:rsidRDefault="00403246" w:rsidP="00403246">
    <w:pPr>
      <w:pStyle w:val="Header"/>
      <w:rPr>
        <w:rFonts w:asciiTheme="minorHAnsi" w:hAnsiTheme="minorHAnsi"/>
        <w:sz w:val="32"/>
        <w:szCs w:val="32"/>
        <w:lang w:bidi="fa-IR"/>
      </w:rPr>
    </w:pPr>
    <w:r>
      <w:rPr>
        <w:noProof/>
        <w:sz w:val="28"/>
        <w:lang w:bidi="fa-IR"/>
      </w:rPr>
      <mc:AlternateContent>
        <mc:Choice Requires="wps">
          <w:drawing>
            <wp:anchor distT="0" distB="0" distL="114300" distR="114300" simplePos="0" relativeHeight="251659264" behindDoc="0" locked="0" layoutInCell="1" allowOverlap="1" wp14:anchorId="36EFD7B1" wp14:editId="2A3273E0">
              <wp:simplePos x="0" y="0"/>
              <wp:positionH relativeFrom="column">
                <wp:posOffset>0</wp:posOffset>
              </wp:positionH>
              <wp:positionV relativeFrom="paragraph">
                <wp:posOffset>804545</wp:posOffset>
              </wp:positionV>
              <wp:extent cx="61722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mc:Fallback>
      </mc:AlternateContent>
    </w:r>
    <w:r w:rsidRPr="00D51F31">
      <w:rPr>
        <w:noProof/>
        <w:lang w:bidi="fa-IR"/>
      </w:rPr>
      <w:drawing>
        <wp:inline distT="0" distB="0" distL="0" distR="0" wp14:anchorId="6C94124B" wp14:editId="078EB0C0">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407457">
      <w:rPr>
        <w:rFonts w:cs="2  Badr"/>
        <w:b/>
        <w:bCs/>
        <w:rtl/>
      </w:rPr>
      <w:t xml:space="preserve"> </w:t>
    </w:r>
    <w:r w:rsidRPr="00407457">
      <w:rPr>
        <w:rFonts w:cs="2  Badr" w:hint="eastAsia"/>
        <w:b/>
        <w:bCs/>
        <w:rtl/>
      </w:rPr>
      <w:t>ترب</w:t>
    </w:r>
    <w:r w:rsidRPr="00407457">
      <w:rPr>
        <w:rFonts w:cs="2  Badr" w:hint="cs"/>
        <w:b/>
        <w:bCs/>
        <w:rtl/>
      </w:rPr>
      <w:t>ی</w:t>
    </w:r>
    <w:r w:rsidRPr="00407457">
      <w:rPr>
        <w:rFonts w:cs="2  Badr" w:hint="eastAsia"/>
        <w:b/>
        <w:bCs/>
        <w:rtl/>
      </w:rPr>
      <w:t>ت</w:t>
    </w:r>
    <w:r>
      <w:rPr>
        <w:rFonts w:cs="2  Badr" w:hint="cs"/>
        <w:b/>
        <w:bCs/>
        <w:rtl/>
      </w:rPr>
      <w:t xml:space="preserve">ی </w:t>
    </w:r>
    <w:r>
      <w:rPr>
        <w:rFonts w:ascii="Times New Roman" w:hAnsi="Times New Roman" w:cs="Times New Roman" w:hint="cs"/>
        <w:b/>
        <w:bCs/>
        <w:rtl/>
      </w:rPr>
      <w:t>–</w:t>
    </w:r>
    <w:r w:rsidRPr="00407457">
      <w:rPr>
        <w:rFonts w:cs="2  Badr" w:hint="cs"/>
        <w:b/>
        <w:bCs/>
        <w:rtl/>
      </w:rPr>
      <w:t xml:space="preserve"> </w:t>
    </w:r>
    <w:r>
      <w:rPr>
        <w:rFonts w:cs="2  Badr" w:hint="cs"/>
        <w:b/>
        <w:bCs/>
        <w:rtl/>
        <w:lang w:bidi="fa-IR"/>
      </w:rPr>
      <w:t>وظایف حکومت در تربیت دینی</w:t>
    </w:r>
    <w:r>
      <w:rPr>
        <w:rFonts w:cs="2  Badr" w:hint="cs"/>
        <w:b/>
        <w:bCs/>
        <w:rtl/>
      </w:rPr>
      <w:t xml:space="preserve">                 </w:t>
    </w:r>
    <w:r>
      <w:rPr>
        <w:rFonts w:cs="2  Bad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Pr>
        <w:sz w:val="32"/>
        <w:szCs w:val="32"/>
        <w:lang w:bidi="fa-IR"/>
      </w:rPr>
      <w:t>2641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40E4A8"/>
    <w:lvl w:ilvl="0">
      <w:start w:val="1"/>
      <w:numFmt w:val="decimal"/>
      <w:lvlText w:val="%1."/>
      <w:lvlJc w:val="left"/>
      <w:pPr>
        <w:tabs>
          <w:tab w:val="num" w:pos="1800"/>
        </w:tabs>
        <w:ind w:left="1800" w:hanging="360"/>
      </w:pPr>
    </w:lvl>
  </w:abstractNum>
  <w:abstractNum w:abstractNumId="1">
    <w:nsid w:val="FFFFFF7D"/>
    <w:multiLevelType w:val="singleLevel"/>
    <w:tmpl w:val="70F0402A"/>
    <w:lvl w:ilvl="0">
      <w:start w:val="1"/>
      <w:numFmt w:val="decimal"/>
      <w:lvlText w:val="%1."/>
      <w:lvlJc w:val="left"/>
      <w:pPr>
        <w:tabs>
          <w:tab w:val="num" w:pos="1440"/>
        </w:tabs>
        <w:ind w:left="1440" w:hanging="360"/>
      </w:pPr>
    </w:lvl>
  </w:abstractNum>
  <w:abstractNum w:abstractNumId="2">
    <w:nsid w:val="FFFFFF7E"/>
    <w:multiLevelType w:val="singleLevel"/>
    <w:tmpl w:val="D8EEE358"/>
    <w:lvl w:ilvl="0">
      <w:start w:val="1"/>
      <w:numFmt w:val="decimal"/>
      <w:lvlText w:val="%1."/>
      <w:lvlJc w:val="left"/>
      <w:pPr>
        <w:tabs>
          <w:tab w:val="num" w:pos="1080"/>
        </w:tabs>
        <w:ind w:left="1080" w:hanging="360"/>
      </w:pPr>
    </w:lvl>
  </w:abstractNum>
  <w:abstractNum w:abstractNumId="3">
    <w:nsid w:val="FFFFFF7F"/>
    <w:multiLevelType w:val="singleLevel"/>
    <w:tmpl w:val="1220BEA4"/>
    <w:lvl w:ilvl="0">
      <w:start w:val="1"/>
      <w:numFmt w:val="decimal"/>
      <w:lvlText w:val="%1."/>
      <w:lvlJc w:val="left"/>
      <w:pPr>
        <w:tabs>
          <w:tab w:val="num" w:pos="720"/>
        </w:tabs>
        <w:ind w:left="720" w:hanging="360"/>
      </w:pPr>
    </w:lvl>
  </w:abstractNum>
  <w:abstractNum w:abstractNumId="4">
    <w:nsid w:val="FFFFFF80"/>
    <w:multiLevelType w:val="singleLevel"/>
    <w:tmpl w:val="2BCC751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8012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3678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2466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DE9EDC"/>
    <w:lvl w:ilvl="0">
      <w:start w:val="1"/>
      <w:numFmt w:val="decimal"/>
      <w:lvlText w:val="%1."/>
      <w:lvlJc w:val="left"/>
      <w:pPr>
        <w:tabs>
          <w:tab w:val="num" w:pos="360"/>
        </w:tabs>
        <w:ind w:left="360" w:hanging="360"/>
      </w:pPr>
    </w:lvl>
  </w:abstractNum>
  <w:abstractNum w:abstractNumId="9">
    <w:nsid w:val="FFFFFF89"/>
    <w:multiLevelType w:val="singleLevel"/>
    <w:tmpl w:val="E4C27020"/>
    <w:lvl w:ilvl="0">
      <w:start w:val="1"/>
      <w:numFmt w:val="bullet"/>
      <w:lvlText w:val=""/>
      <w:lvlJc w:val="left"/>
      <w:pPr>
        <w:tabs>
          <w:tab w:val="num" w:pos="360"/>
        </w:tabs>
        <w:ind w:left="360" w:hanging="360"/>
      </w:pPr>
      <w:rPr>
        <w:rFonts w:ascii="Symbol" w:hAnsi="Symbol" w:hint="default"/>
      </w:rPr>
    </w:lvl>
  </w:abstractNum>
  <w:abstractNum w:abstractNumId="10">
    <w:nsid w:val="05094D8B"/>
    <w:multiLevelType w:val="hybridMultilevel"/>
    <w:tmpl w:val="23A4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6936A6"/>
    <w:multiLevelType w:val="hybridMultilevel"/>
    <w:tmpl w:val="45E83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5B32E50"/>
    <w:multiLevelType w:val="hybridMultilevel"/>
    <w:tmpl w:val="0D6A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20200"/>
    <w:multiLevelType w:val="hybridMultilevel"/>
    <w:tmpl w:val="8CFC2E1E"/>
    <w:lvl w:ilvl="0" w:tplc="132E147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nsid w:val="22AA1E45"/>
    <w:multiLevelType w:val="hybridMultilevel"/>
    <w:tmpl w:val="C5807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B40E1"/>
    <w:multiLevelType w:val="hybridMultilevel"/>
    <w:tmpl w:val="85301E7A"/>
    <w:lvl w:ilvl="0" w:tplc="95C2C6DE">
      <w:start w:val="1"/>
      <w:numFmt w:val="decimal"/>
      <w:pStyle w:val="Heading2"/>
      <w:lvlText w:val="%1."/>
      <w:lvlJc w:val="left"/>
      <w:pPr>
        <w:ind w:left="643"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0">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2E937D3B"/>
    <w:multiLevelType w:val="hybridMultilevel"/>
    <w:tmpl w:val="8CFC2E1E"/>
    <w:lvl w:ilvl="0" w:tplc="132E147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2">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9967FE4"/>
    <w:multiLevelType w:val="hybridMultilevel"/>
    <w:tmpl w:val="D070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306D2C"/>
    <w:multiLevelType w:val="hybridMultilevel"/>
    <w:tmpl w:val="5C98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DE5666"/>
    <w:multiLevelType w:val="hybridMultilevel"/>
    <w:tmpl w:val="89C0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2335C5"/>
    <w:multiLevelType w:val="hybridMultilevel"/>
    <w:tmpl w:val="8CFC2E1E"/>
    <w:lvl w:ilvl="0" w:tplc="132E147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B56F57"/>
    <w:multiLevelType w:val="hybridMultilevel"/>
    <w:tmpl w:val="8CFC2E1E"/>
    <w:lvl w:ilvl="0" w:tplc="132E147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3">
    <w:nsid w:val="72B2715F"/>
    <w:multiLevelType w:val="hybridMultilevel"/>
    <w:tmpl w:val="4D9A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05D86"/>
    <w:multiLevelType w:val="hybridMultilevel"/>
    <w:tmpl w:val="746E0FC2"/>
    <w:lvl w:ilvl="0" w:tplc="35987AE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CB51171"/>
    <w:multiLevelType w:val="hybridMultilevel"/>
    <w:tmpl w:val="2506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C549A0"/>
    <w:multiLevelType w:val="hybridMultilevel"/>
    <w:tmpl w:val="C3089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351D68"/>
    <w:multiLevelType w:val="hybridMultilevel"/>
    <w:tmpl w:val="AEAA2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1"/>
  </w:num>
  <w:num w:numId="3">
    <w:abstractNumId w:val="26"/>
  </w:num>
  <w:num w:numId="4">
    <w:abstractNumId w:val="14"/>
  </w:num>
  <w:num w:numId="5">
    <w:abstractNumId w:val="12"/>
  </w:num>
  <w:num w:numId="6">
    <w:abstractNumId w:val="24"/>
  </w:num>
  <w:num w:numId="7">
    <w:abstractNumId w:val="22"/>
  </w:num>
  <w:num w:numId="8">
    <w:abstractNumId w:val="15"/>
  </w:num>
  <w:num w:numId="9">
    <w:abstractNumId w:val="38"/>
  </w:num>
  <w:num w:numId="10">
    <w:abstractNumId w:val="30"/>
  </w:num>
  <w:num w:numId="11">
    <w:abstractNumId w:val="23"/>
  </w:num>
  <w:num w:numId="12">
    <w:abstractNumId w:val="20"/>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37"/>
  </w:num>
  <w:num w:numId="24">
    <w:abstractNumId w:val="27"/>
  </w:num>
  <w:num w:numId="25">
    <w:abstractNumId w:val="34"/>
  </w:num>
  <w:num w:numId="26">
    <w:abstractNumId w:val="18"/>
  </w:num>
  <w:num w:numId="27">
    <w:abstractNumId w:val="16"/>
  </w:num>
  <w:num w:numId="28">
    <w:abstractNumId w:val="25"/>
  </w:num>
  <w:num w:numId="29">
    <w:abstractNumId w:val="36"/>
  </w:num>
  <w:num w:numId="30">
    <w:abstractNumId w:val="19"/>
  </w:num>
  <w:num w:numId="31">
    <w:abstractNumId w:val="10"/>
  </w:num>
  <w:num w:numId="32">
    <w:abstractNumId w:val="33"/>
  </w:num>
  <w:num w:numId="33">
    <w:abstractNumId w:val="28"/>
  </w:num>
  <w:num w:numId="34">
    <w:abstractNumId w:val="21"/>
  </w:num>
  <w:num w:numId="35">
    <w:abstractNumId w:val="32"/>
  </w:num>
  <w:num w:numId="36">
    <w:abstractNumId w:val="29"/>
  </w:num>
  <w:num w:numId="37">
    <w:abstractNumId w:val="17"/>
  </w:num>
  <w:num w:numId="38">
    <w:abstractNumId w:val="1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F"/>
    <w:rsid w:val="00001E52"/>
    <w:rsid w:val="00001F1F"/>
    <w:rsid w:val="000020E3"/>
    <w:rsid w:val="0000257D"/>
    <w:rsid w:val="0000298E"/>
    <w:rsid w:val="00012AC6"/>
    <w:rsid w:val="00012E70"/>
    <w:rsid w:val="000148A6"/>
    <w:rsid w:val="00015207"/>
    <w:rsid w:val="0001698B"/>
    <w:rsid w:val="0001730B"/>
    <w:rsid w:val="00017A4D"/>
    <w:rsid w:val="000218F9"/>
    <w:rsid w:val="00025969"/>
    <w:rsid w:val="0002687D"/>
    <w:rsid w:val="00032162"/>
    <w:rsid w:val="00032E0C"/>
    <w:rsid w:val="00032E9C"/>
    <w:rsid w:val="0003369C"/>
    <w:rsid w:val="00035AAA"/>
    <w:rsid w:val="00037FAA"/>
    <w:rsid w:val="0004140E"/>
    <w:rsid w:val="0004149A"/>
    <w:rsid w:val="00042E0A"/>
    <w:rsid w:val="000435A8"/>
    <w:rsid w:val="00043D17"/>
    <w:rsid w:val="0004721B"/>
    <w:rsid w:val="000503F4"/>
    <w:rsid w:val="00050687"/>
    <w:rsid w:val="00050C8A"/>
    <w:rsid w:val="00051493"/>
    <w:rsid w:val="00053028"/>
    <w:rsid w:val="00055AD8"/>
    <w:rsid w:val="00055C9E"/>
    <w:rsid w:val="00056837"/>
    <w:rsid w:val="00056BFF"/>
    <w:rsid w:val="0005707F"/>
    <w:rsid w:val="000574DA"/>
    <w:rsid w:val="00060448"/>
    <w:rsid w:val="00063FE6"/>
    <w:rsid w:val="00064D25"/>
    <w:rsid w:val="00065042"/>
    <w:rsid w:val="00070F9D"/>
    <w:rsid w:val="000734B5"/>
    <w:rsid w:val="00074D64"/>
    <w:rsid w:val="000759A7"/>
    <w:rsid w:val="00075ABE"/>
    <w:rsid w:val="00075BA2"/>
    <w:rsid w:val="00080FDC"/>
    <w:rsid w:val="00081224"/>
    <w:rsid w:val="00082BDB"/>
    <w:rsid w:val="00083BE5"/>
    <w:rsid w:val="00084863"/>
    <w:rsid w:val="00090D49"/>
    <w:rsid w:val="000913D9"/>
    <w:rsid w:val="00092792"/>
    <w:rsid w:val="00094386"/>
    <w:rsid w:val="00095114"/>
    <w:rsid w:val="00095314"/>
    <w:rsid w:val="00097F61"/>
    <w:rsid w:val="000A24CB"/>
    <w:rsid w:val="000A30C4"/>
    <w:rsid w:val="000A56F0"/>
    <w:rsid w:val="000B0072"/>
    <w:rsid w:val="000B29E8"/>
    <w:rsid w:val="000B2A0C"/>
    <w:rsid w:val="000C03C4"/>
    <w:rsid w:val="000C1954"/>
    <w:rsid w:val="000C3507"/>
    <w:rsid w:val="000C481D"/>
    <w:rsid w:val="000C4FAF"/>
    <w:rsid w:val="000C6AC9"/>
    <w:rsid w:val="000C7CEF"/>
    <w:rsid w:val="000D2DAA"/>
    <w:rsid w:val="000D484B"/>
    <w:rsid w:val="000D4ADE"/>
    <w:rsid w:val="000D71BE"/>
    <w:rsid w:val="000D7691"/>
    <w:rsid w:val="000D7FF7"/>
    <w:rsid w:val="000E0ADC"/>
    <w:rsid w:val="000E17C5"/>
    <w:rsid w:val="000E3661"/>
    <w:rsid w:val="000E40ED"/>
    <w:rsid w:val="000E43B0"/>
    <w:rsid w:val="000E4610"/>
    <w:rsid w:val="000E4E6D"/>
    <w:rsid w:val="000E566E"/>
    <w:rsid w:val="000E6AD7"/>
    <w:rsid w:val="000E6BA2"/>
    <w:rsid w:val="000E71D2"/>
    <w:rsid w:val="000F2119"/>
    <w:rsid w:val="000F287D"/>
    <w:rsid w:val="000F3471"/>
    <w:rsid w:val="000F45E0"/>
    <w:rsid w:val="000F4AA2"/>
    <w:rsid w:val="000F4BB0"/>
    <w:rsid w:val="00103214"/>
    <w:rsid w:val="00103FEA"/>
    <w:rsid w:val="00110763"/>
    <w:rsid w:val="00110D6F"/>
    <w:rsid w:val="00111117"/>
    <w:rsid w:val="001120E1"/>
    <w:rsid w:val="00112FF2"/>
    <w:rsid w:val="00114380"/>
    <w:rsid w:val="00114CF1"/>
    <w:rsid w:val="00115254"/>
    <w:rsid w:val="001163AF"/>
    <w:rsid w:val="00117899"/>
    <w:rsid w:val="0012163D"/>
    <w:rsid w:val="00121E48"/>
    <w:rsid w:val="001225F9"/>
    <w:rsid w:val="00124285"/>
    <w:rsid w:val="00125D70"/>
    <w:rsid w:val="00131615"/>
    <w:rsid w:val="00133C0E"/>
    <w:rsid w:val="00135451"/>
    <w:rsid w:val="001361E6"/>
    <w:rsid w:val="00141E8E"/>
    <w:rsid w:val="0014342C"/>
    <w:rsid w:val="00144147"/>
    <w:rsid w:val="00145773"/>
    <w:rsid w:val="00145851"/>
    <w:rsid w:val="00146C2C"/>
    <w:rsid w:val="001474E9"/>
    <w:rsid w:val="00147E8E"/>
    <w:rsid w:val="0015175A"/>
    <w:rsid w:val="00151CDE"/>
    <w:rsid w:val="001524B9"/>
    <w:rsid w:val="001532AF"/>
    <w:rsid w:val="00154153"/>
    <w:rsid w:val="001565D6"/>
    <w:rsid w:val="0015679A"/>
    <w:rsid w:val="00157D23"/>
    <w:rsid w:val="00160175"/>
    <w:rsid w:val="00160728"/>
    <w:rsid w:val="00162BD1"/>
    <w:rsid w:val="00165F21"/>
    <w:rsid w:val="00167596"/>
    <w:rsid w:val="00167ED2"/>
    <w:rsid w:val="0017009A"/>
    <w:rsid w:val="00173F9F"/>
    <w:rsid w:val="001745B9"/>
    <w:rsid w:val="00174EAE"/>
    <w:rsid w:val="00176F7E"/>
    <w:rsid w:val="0018076B"/>
    <w:rsid w:val="001839DF"/>
    <w:rsid w:val="00183D10"/>
    <w:rsid w:val="00184557"/>
    <w:rsid w:val="00185DEA"/>
    <w:rsid w:val="001861D0"/>
    <w:rsid w:val="00190262"/>
    <w:rsid w:val="001947A2"/>
    <w:rsid w:val="00194B8C"/>
    <w:rsid w:val="00194F76"/>
    <w:rsid w:val="001964A1"/>
    <w:rsid w:val="00196524"/>
    <w:rsid w:val="00196841"/>
    <w:rsid w:val="001A1EFB"/>
    <w:rsid w:val="001A354B"/>
    <w:rsid w:val="001A38A5"/>
    <w:rsid w:val="001A3C12"/>
    <w:rsid w:val="001A472A"/>
    <w:rsid w:val="001A68E4"/>
    <w:rsid w:val="001A6AE8"/>
    <w:rsid w:val="001B6E06"/>
    <w:rsid w:val="001B7413"/>
    <w:rsid w:val="001B7D64"/>
    <w:rsid w:val="001C2F71"/>
    <w:rsid w:val="001C42E2"/>
    <w:rsid w:val="001C4794"/>
    <w:rsid w:val="001C725C"/>
    <w:rsid w:val="001D0D09"/>
    <w:rsid w:val="001D0F19"/>
    <w:rsid w:val="001D38C3"/>
    <w:rsid w:val="001D3C8C"/>
    <w:rsid w:val="001D531E"/>
    <w:rsid w:val="001D5794"/>
    <w:rsid w:val="001D6D67"/>
    <w:rsid w:val="001D6FBD"/>
    <w:rsid w:val="001F4FF0"/>
    <w:rsid w:val="001F5528"/>
    <w:rsid w:val="001F7F71"/>
    <w:rsid w:val="00201344"/>
    <w:rsid w:val="00203E1C"/>
    <w:rsid w:val="00205295"/>
    <w:rsid w:val="00205C57"/>
    <w:rsid w:val="00206535"/>
    <w:rsid w:val="00207761"/>
    <w:rsid w:val="00210384"/>
    <w:rsid w:val="002105D1"/>
    <w:rsid w:val="00211BB5"/>
    <w:rsid w:val="00212321"/>
    <w:rsid w:val="00212574"/>
    <w:rsid w:val="00212A72"/>
    <w:rsid w:val="00214D9D"/>
    <w:rsid w:val="002212C0"/>
    <w:rsid w:val="0022141B"/>
    <w:rsid w:val="002249EE"/>
    <w:rsid w:val="0022660D"/>
    <w:rsid w:val="002338BE"/>
    <w:rsid w:val="00240A38"/>
    <w:rsid w:val="0024208D"/>
    <w:rsid w:val="00242161"/>
    <w:rsid w:val="0024341D"/>
    <w:rsid w:val="0024343B"/>
    <w:rsid w:val="002443CF"/>
    <w:rsid w:val="0024455C"/>
    <w:rsid w:val="0024528B"/>
    <w:rsid w:val="00250958"/>
    <w:rsid w:val="00250FFB"/>
    <w:rsid w:val="0025280E"/>
    <w:rsid w:val="002528AC"/>
    <w:rsid w:val="00255839"/>
    <w:rsid w:val="00255C6D"/>
    <w:rsid w:val="0026383C"/>
    <w:rsid w:val="00263994"/>
    <w:rsid w:val="00265D40"/>
    <w:rsid w:val="002662F9"/>
    <w:rsid w:val="00267BA9"/>
    <w:rsid w:val="00267F37"/>
    <w:rsid w:val="00271B37"/>
    <w:rsid w:val="002745B8"/>
    <w:rsid w:val="00277467"/>
    <w:rsid w:val="00277640"/>
    <w:rsid w:val="00280032"/>
    <w:rsid w:val="0028163D"/>
    <w:rsid w:val="0028307E"/>
    <w:rsid w:val="0028367D"/>
    <w:rsid w:val="00284EF8"/>
    <w:rsid w:val="00285A40"/>
    <w:rsid w:val="002862A7"/>
    <w:rsid w:val="002864C7"/>
    <w:rsid w:val="002904A5"/>
    <w:rsid w:val="00290DFF"/>
    <w:rsid w:val="0029101B"/>
    <w:rsid w:val="002913BB"/>
    <w:rsid w:val="00292824"/>
    <w:rsid w:val="0029632A"/>
    <w:rsid w:val="00297951"/>
    <w:rsid w:val="002A2277"/>
    <w:rsid w:val="002A2D8A"/>
    <w:rsid w:val="002A35FF"/>
    <w:rsid w:val="002A4F0C"/>
    <w:rsid w:val="002A628A"/>
    <w:rsid w:val="002A6FB6"/>
    <w:rsid w:val="002B068D"/>
    <w:rsid w:val="002B184F"/>
    <w:rsid w:val="002B1AAA"/>
    <w:rsid w:val="002B49FE"/>
    <w:rsid w:val="002B624A"/>
    <w:rsid w:val="002B6B65"/>
    <w:rsid w:val="002B7153"/>
    <w:rsid w:val="002B77AD"/>
    <w:rsid w:val="002C0402"/>
    <w:rsid w:val="002C45CA"/>
    <w:rsid w:val="002C6E6D"/>
    <w:rsid w:val="002D0B77"/>
    <w:rsid w:val="002D0E82"/>
    <w:rsid w:val="002D48D0"/>
    <w:rsid w:val="002D5CB5"/>
    <w:rsid w:val="002D5D11"/>
    <w:rsid w:val="002D5D96"/>
    <w:rsid w:val="002E61FE"/>
    <w:rsid w:val="002E62B1"/>
    <w:rsid w:val="002E62FF"/>
    <w:rsid w:val="002E69CA"/>
    <w:rsid w:val="002E7FF1"/>
    <w:rsid w:val="002F03D3"/>
    <w:rsid w:val="002F120C"/>
    <w:rsid w:val="002F3A90"/>
    <w:rsid w:val="002F3BB9"/>
    <w:rsid w:val="002F5EA4"/>
    <w:rsid w:val="00300929"/>
    <w:rsid w:val="00300EF5"/>
    <w:rsid w:val="00300F65"/>
    <w:rsid w:val="00302493"/>
    <w:rsid w:val="00303C19"/>
    <w:rsid w:val="00304C6E"/>
    <w:rsid w:val="00306111"/>
    <w:rsid w:val="003068A0"/>
    <w:rsid w:val="00306A51"/>
    <w:rsid w:val="00306DEB"/>
    <w:rsid w:val="0030733F"/>
    <w:rsid w:val="0030741D"/>
    <w:rsid w:val="0031284A"/>
    <w:rsid w:val="0031301F"/>
    <w:rsid w:val="00313129"/>
    <w:rsid w:val="003165B3"/>
    <w:rsid w:val="00317886"/>
    <w:rsid w:val="00322B27"/>
    <w:rsid w:val="003234FE"/>
    <w:rsid w:val="003247AC"/>
    <w:rsid w:val="00325E6F"/>
    <w:rsid w:val="00331305"/>
    <w:rsid w:val="0033233A"/>
    <w:rsid w:val="003339DE"/>
    <w:rsid w:val="00340115"/>
    <w:rsid w:val="00341818"/>
    <w:rsid w:val="0034269B"/>
    <w:rsid w:val="00343DBC"/>
    <w:rsid w:val="00343FDD"/>
    <w:rsid w:val="00347C9D"/>
    <w:rsid w:val="00353D15"/>
    <w:rsid w:val="0035470F"/>
    <w:rsid w:val="003568DD"/>
    <w:rsid w:val="00357084"/>
    <w:rsid w:val="00363C4D"/>
    <w:rsid w:val="00363D55"/>
    <w:rsid w:val="00365789"/>
    <w:rsid w:val="00365A55"/>
    <w:rsid w:val="00370048"/>
    <w:rsid w:val="003712AC"/>
    <w:rsid w:val="00372A94"/>
    <w:rsid w:val="0037373A"/>
    <w:rsid w:val="0037432C"/>
    <w:rsid w:val="003745F8"/>
    <w:rsid w:val="00374A6A"/>
    <w:rsid w:val="00377CB6"/>
    <w:rsid w:val="0038214E"/>
    <w:rsid w:val="00382531"/>
    <w:rsid w:val="003874DF"/>
    <w:rsid w:val="0039056A"/>
    <w:rsid w:val="00391329"/>
    <w:rsid w:val="00391EEB"/>
    <w:rsid w:val="003935FF"/>
    <w:rsid w:val="0039490F"/>
    <w:rsid w:val="00394E4A"/>
    <w:rsid w:val="00394EA8"/>
    <w:rsid w:val="00394EC9"/>
    <w:rsid w:val="003959DE"/>
    <w:rsid w:val="0039733D"/>
    <w:rsid w:val="00397799"/>
    <w:rsid w:val="00397E58"/>
    <w:rsid w:val="003A239B"/>
    <w:rsid w:val="003A3D6E"/>
    <w:rsid w:val="003A4361"/>
    <w:rsid w:val="003A4A50"/>
    <w:rsid w:val="003A6C03"/>
    <w:rsid w:val="003A6F95"/>
    <w:rsid w:val="003A7B7E"/>
    <w:rsid w:val="003B4B41"/>
    <w:rsid w:val="003B53A9"/>
    <w:rsid w:val="003C4B06"/>
    <w:rsid w:val="003C578A"/>
    <w:rsid w:val="003C66BF"/>
    <w:rsid w:val="003C67B0"/>
    <w:rsid w:val="003D1755"/>
    <w:rsid w:val="003D44DD"/>
    <w:rsid w:val="003D5F5E"/>
    <w:rsid w:val="003D70D3"/>
    <w:rsid w:val="003E19BA"/>
    <w:rsid w:val="003E2336"/>
    <w:rsid w:val="003E3D0A"/>
    <w:rsid w:val="003E3FF5"/>
    <w:rsid w:val="003E4639"/>
    <w:rsid w:val="003E4BBD"/>
    <w:rsid w:val="003E4F6F"/>
    <w:rsid w:val="003E5D95"/>
    <w:rsid w:val="003F3234"/>
    <w:rsid w:val="003F3241"/>
    <w:rsid w:val="003F7CB3"/>
    <w:rsid w:val="00403246"/>
    <w:rsid w:val="00404ADE"/>
    <w:rsid w:val="004117AC"/>
    <w:rsid w:val="00411804"/>
    <w:rsid w:val="004118F5"/>
    <w:rsid w:val="00411C61"/>
    <w:rsid w:val="00411F9B"/>
    <w:rsid w:val="00412313"/>
    <w:rsid w:val="00414AB5"/>
    <w:rsid w:val="004155C2"/>
    <w:rsid w:val="00422AA3"/>
    <w:rsid w:val="00422D6D"/>
    <w:rsid w:val="004249AE"/>
    <w:rsid w:val="004265E2"/>
    <w:rsid w:val="0042773F"/>
    <w:rsid w:val="00430707"/>
    <w:rsid w:val="00432E2A"/>
    <w:rsid w:val="00433618"/>
    <w:rsid w:val="00433675"/>
    <w:rsid w:val="0043419A"/>
    <w:rsid w:val="004372FF"/>
    <w:rsid w:val="004410A1"/>
    <w:rsid w:val="00444D56"/>
    <w:rsid w:val="00446A8E"/>
    <w:rsid w:val="00452B9C"/>
    <w:rsid w:val="004567C1"/>
    <w:rsid w:val="00460157"/>
    <w:rsid w:val="00464037"/>
    <w:rsid w:val="00472F7A"/>
    <w:rsid w:val="0047310C"/>
    <w:rsid w:val="00484816"/>
    <w:rsid w:val="00484ABE"/>
    <w:rsid w:val="00486DDA"/>
    <w:rsid w:val="00491EAD"/>
    <w:rsid w:val="00491FC0"/>
    <w:rsid w:val="00493370"/>
    <w:rsid w:val="00493648"/>
    <w:rsid w:val="00495B22"/>
    <w:rsid w:val="004962C0"/>
    <w:rsid w:val="0049682E"/>
    <w:rsid w:val="004A23AF"/>
    <w:rsid w:val="004A40F9"/>
    <w:rsid w:val="004A46C6"/>
    <w:rsid w:val="004A55A1"/>
    <w:rsid w:val="004A730C"/>
    <w:rsid w:val="004B217F"/>
    <w:rsid w:val="004B337E"/>
    <w:rsid w:val="004B440E"/>
    <w:rsid w:val="004B5E5E"/>
    <w:rsid w:val="004B68A1"/>
    <w:rsid w:val="004B6984"/>
    <w:rsid w:val="004C0ED7"/>
    <w:rsid w:val="004C190D"/>
    <w:rsid w:val="004C26B2"/>
    <w:rsid w:val="004C3D61"/>
    <w:rsid w:val="004C5823"/>
    <w:rsid w:val="004C5E61"/>
    <w:rsid w:val="004C6158"/>
    <w:rsid w:val="004C6773"/>
    <w:rsid w:val="004C6D07"/>
    <w:rsid w:val="004C73BA"/>
    <w:rsid w:val="004D0427"/>
    <w:rsid w:val="004D1286"/>
    <w:rsid w:val="004D1B99"/>
    <w:rsid w:val="004D6040"/>
    <w:rsid w:val="004D6ED9"/>
    <w:rsid w:val="004D780A"/>
    <w:rsid w:val="004D7A55"/>
    <w:rsid w:val="004E1518"/>
    <w:rsid w:val="004E1ADD"/>
    <w:rsid w:val="004E667A"/>
    <w:rsid w:val="004E6BAF"/>
    <w:rsid w:val="004F1033"/>
    <w:rsid w:val="004F3DC7"/>
    <w:rsid w:val="004F4D75"/>
    <w:rsid w:val="005033DB"/>
    <w:rsid w:val="00503878"/>
    <w:rsid w:val="005038C4"/>
    <w:rsid w:val="005067DF"/>
    <w:rsid w:val="00507CAE"/>
    <w:rsid w:val="005109AE"/>
    <w:rsid w:val="00513C5C"/>
    <w:rsid w:val="00513E22"/>
    <w:rsid w:val="00514FFF"/>
    <w:rsid w:val="00516243"/>
    <w:rsid w:val="00516721"/>
    <w:rsid w:val="0052155D"/>
    <w:rsid w:val="00521B0B"/>
    <w:rsid w:val="00522F28"/>
    <w:rsid w:val="005234E1"/>
    <w:rsid w:val="00524642"/>
    <w:rsid w:val="00526730"/>
    <w:rsid w:val="00533C24"/>
    <w:rsid w:val="00534815"/>
    <w:rsid w:val="00534905"/>
    <w:rsid w:val="00537A79"/>
    <w:rsid w:val="005405D1"/>
    <w:rsid w:val="00542AF9"/>
    <w:rsid w:val="00543332"/>
    <w:rsid w:val="005461C7"/>
    <w:rsid w:val="005465A0"/>
    <w:rsid w:val="00550002"/>
    <w:rsid w:val="005506DE"/>
    <w:rsid w:val="00550F67"/>
    <w:rsid w:val="00553F93"/>
    <w:rsid w:val="00554927"/>
    <w:rsid w:val="00554C7E"/>
    <w:rsid w:val="005551AF"/>
    <w:rsid w:val="00555DE5"/>
    <w:rsid w:val="0055705E"/>
    <w:rsid w:val="005578DF"/>
    <w:rsid w:val="00557978"/>
    <w:rsid w:val="00560F43"/>
    <w:rsid w:val="0056115C"/>
    <w:rsid w:val="00562506"/>
    <w:rsid w:val="00566561"/>
    <w:rsid w:val="005741F2"/>
    <w:rsid w:val="00574D26"/>
    <w:rsid w:val="005813AD"/>
    <w:rsid w:val="00581499"/>
    <w:rsid w:val="0058321C"/>
    <w:rsid w:val="00587A1F"/>
    <w:rsid w:val="005920C9"/>
    <w:rsid w:val="00593CBF"/>
    <w:rsid w:val="0059534A"/>
    <w:rsid w:val="00595A9E"/>
    <w:rsid w:val="005963A0"/>
    <w:rsid w:val="0059659D"/>
    <w:rsid w:val="005972DA"/>
    <w:rsid w:val="005A0CF8"/>
    <w:rsid w:val="005A1041"/>
    <w:rsid w:val="005A1938"/>
    <w:rsid w:val="005A49C3"/>
    <w:rsid w:val="005A5BB8"/>
    <w:rsid w:val="005A7E8F"/>
    <w:rsid w:val="005B1338"/>
    <w:rsid w:val="005B2A11"/>
    <w:rsid w:val="005B3567"/>
    <w:rsid w:val="005B4AA1"/>
    <w:rsid w:val="005B534F"/>
    <w:rsid w:val="005B6FE1"/>
    <w:rsid w:val="005C338A"/>
    <w:rsid w:val="005C39B4"/>
    <w:rsid w:val="005C3C28"/>
    <w:rsid w:val="005D1328"/>
    <w:rsid w:val="005D1DBB"/>
    <w:rsid w:val="005D31A8"/>
    <w:rsid w:val="005D33DC"/>
    <w:rsid w:val="005D4113"/>
    <w:rsid w:val="005D6C34"/>
    <w:rsid w:val="005D7A25"/>
    <w:rsid w:val="005E0EC3"/>
    <w:rsid w:val="005E1609"/>
    <w:rsid w:val="005E1C3C"/>
    <w:rsid w:val="005E2A35"/>
    <w:rsid w:val="005F0FA7"/>
    <w:rsid w:val="005F1BE4"/>
    <w:rsid w:val="005F4E6C"/>
    <w:rsid w:val="005F53CA"/>
    <w:rsid w:val="005F5B89"/>
    <w:rsid w:val="00600B0C"/>
    <w:rsid w:val="00601000"/>
    <w:rsid w:val="006073CC"/>
    <w:rsid w:val="00607601"/>
    <w:rsid w:val="00607875"/>
    <w:rsid w:val="0060795C"/>
    <w:rsid w:val="0061019E"/>
    <w:rsid w:val="006168CE"/>
    <w:rsid w:val="006200A0"/>
    <w:rsid w:val="00624E78"/>
    <w:rsid w:val="006264BE"/>
    <w:rsid w:val="00631912"/>
    <w:rsid w:val="00631AAF"/>
    <w:rsid w:val="00633887"/>
    <w:rsid w:val="00634058"/>
    <w:rsid w:val="00636932"/>
    <w:rsid w:val="00642DA5"/>
    <w:rsid w:val="006434EB"/>
    <w:rsid w:val="006435DA"/>
    <w:rsid w:val="00643EB4"/>
    <w:rsid w:val="006446D5"/>
    <w:rsid w:val="00652D9F"/>
    <w:rsid w:val="006535AF"/>
    <w:rsid w:val="00656635"/>
    <w:rsid w:val="00656F1F"/>
    <w:rsid w:val="00662100"/>
    <w:rsid w:val="006662C0"/>
    <w:rsid w:val="006672EA"/>
    <w:rsid w:val="0066745E"/>
    <w:rsid w:val="0067109A"/>
    <w:rsid w:val="00671246"/>
    <w:rsid w:val="00673253"/>
    <w:rsid w:val="00673348"/>
    <w:rsid w:val="00673A30"/>
    <w:rsid w:val="0067738C"/>
    <w:rsid w:val="00680060"/>
    <w:rsid w:val="006824DA"/>
    <w:rsid w:val="00682607"/>
    <w:rsid w:val="00685BDA"/>
    <w:rsid w:val="00690C44"/>
    <w:rsid w:val="00691829"/>
    <w:rsid w:val="006921CE"/>
    <w:rsid w:val="00692274"/>
    <w:rsid w:val="0069474F"/>
    <w:rsid w:val="006A0DFE"/>
    <w:rsid w:val="006A1BF5"/>
    <w:rsid w:val="006A3BB7"/>
    <w:rsid w:val="006A4EFC"/>
    <w:rsid w:val="006A755E"/>
    <w:rsid w:val="006B2F7A"/>
    <w:rsid w:val="006B3A98"/>
    <w:rsid w:val="006B434F"/>
    <w:rsid w:val="006B43A0"/>
    <w:rsid w:val="006B536C"/>
    <w:rsid w:val="006B5AEE"/>
    <w:rsid w:val="006B6ACC"/>
    <w:rsid w:val="006C3AC0"/>
    <w:rsid w:val="006C4FDB"/>
    <w:rsid w:val="006C626A"/>
    <w:rsid w:val="006D1306"/>
    <w:rsid w:val="006D42A0"/>
    <w:rsid w:val="006D49D6"/>
    <w:rsid w:val="006D581B"/>
    <w:rsid w:val="006D5BB4"/>
    <w:rsid w:val="006D6F52"/>
    <w:rsid w:val="006D7F40"/>
    <w:rsid w:val="006E1152"/>
    <w:rsid w:val="006E3EDF"/>
    <w:rsid w:val="006E4F1C"/>
    <w:rsid w:val="006E7E36"/>
    <w:rsid w:val="006F0445"/>
    <w:rsid w:val="006F0D1D"/>
    <w:rsid w:val="006F54AD"/>
    <w:rsid w:val="006F7278"/>
    <w:rsid w:val="006F791C"/>
    <w:rsid w:val="00700FAC"/>
    <w:rsid w:val="00703A01"/>
    <w:rsid w:val="00705792"/>
    <w:rsid w:val="00705921"/>
    <w:rsid w:val="00707229"/>
    <w:rsid w:val="007074F6"/>
    <w:rsid w:val="00710FE1"/>
    <w:rsid w:val="007161FB"/>
    <w:rsid w:val="00716BA9"/>
    <w:rsid w:val="00716D03"/>
    <w:rsid w:val="007173BF"/>
    <w:rsid w:val="0072027A"/>
    <w:rsid w:val="00722396"/>
    <w:rsid w:val="00722DA7"/>
    <w:rsid w:val="00723065"/>
    <w:rsid w:val="00725C55"/>
    <w:rsid w:val="007260E6"/>
    <w:rsid w:val="00726C6D"/>
    <w:rsid w:val="00727981"/>
    <w:rsid w:val="00731190"/>
    <w:rsid w:val="00732041"/>
    <w:rsid w:val="00733ECE"/>
    <w:rsid w:val="00734192"/>
    <w:rsid w:val="00734F2D"/>
    <w:rsid w:val="00736F4E"/>
    <w:rsid w:val="007378B7"/>
    <w:rsid w:val="00737B17"/>
    <w:rsid w:val="00737F05"/>
    <w:rsid w:val="00740B51"/>
    <w:rsid w:val="00740C0E"/>
    <w:rsid w:val="007437BD"/>
    <w:rsid w:val="00743D97"/>
    <w:rsid w:val="00744760"/>
    <w:rsid w:val="0074569A"/>
    <w:rsid w:val="0075142E"/>
    <w:rsid w:val="00751CA5"/>
    <w:rsid w:val="00752930"/>
    <w:rsid w:val="00752A8A"/>
    <w:rsid w:val="007532F1"/>
    <w:rsid w:val="00753338"/>
    <w:rsid w:val="00753D46"/>
    <w:rsid w:val="007547F9"/>
    <w:rsid w:val="00754CB0"/>
    <w:rsid w:val="007561AB"/>
    <w:rsid w:val="0075623D"/>
    <w:rsid w:val="00757569"/>
    <w:rsid w:val="007576E7"/>
    <w:rsid w:val="00761238"/>
    <w:rsid w:val="0076240C"/>
    <w:rsid w:val="00767355"/>
    <w:rsid w:val="0076762B"/>
    <w:rsid w:val="00767972"/>
    <w:rsid w:val="0077047D"/>
    <w:rsid w:val="007709AF"/>
    <w:rsid w:val="0077103F"/>
    <w:rsid w:val="007713E3"/>
    <w:rsid w:val="00774A5A"/>
    <w:rsid w:val="00775505"/>
    <w:rsid w:val="007758B5"/>
    <w:rsid w:val="007768DE"/>
    <w:rsid w:val="00776ED2"/>
    <w:rsid w:val="007802AD"/>
    <w:rsid w:val="00780727"/>
    <w:rsid w:val="007815EF"/>
    <w:rsid w:val="00781BF8"/>
    <w:rsid w:val="00781D86"/>
    <w:rsid w:val="007856D7"/>
    <w:rsid w:val="0079058F"/>
    <w:rsid w:val="00792507"/>
    <w:rsid w:val="00797AD4"/>
    <w:rsid w:val="007A024F"/>
    <w:rsid w:val="007A07D2"/>
    <w:rsid w:val="007A119E"/>
    <w:rsid w:val="007A1763"/>
    <w:rsid w:val="007A3E0B"/>
    <w:rsid w:val="007A5849"/>
    <w:rsid w:val="007A5C2A"/>
    <w:rsid w:val="007A6837"/>
    <w:rsid w:val="007B0C69"/>
    <w:rsid w:val="007B1ABF"/>
    <w:rsid w:val="007B39BB"/>
    <w:rsid w:val="007B581F"/>
    <w:rsid w:val="007B65AB"/>
    <w:rsid w:val="007B7F31"/>
    <w:rsid w:val="007C3440"/>
    <w:rsid w:val="007C41B7"/>
    <w:rsid w:val="007C5965"/>
    <w:rsid w:val="007C5E71"/>
    <w:rsid w:val="007C658B"/>
    <w:rsid w:val="007D0819"/>
    <w:rsid w:val="007D0B77"/>
    <w:rsid w:val="007D0C8D"/>
    <w:rsid w:val="007D6BEE"/>
    <w:rsid w:val="007D6F8A"/>
    <w:rsid w:val="007E24DE"/>
    <w:rsid w:val="007E4330"/>
    <w:rsid w:val="007E7244"/>
    <w:rsid w:val="007E7BBA"/>
    <w:rsid w:val="007F00F0"/>
    <w:rsid w:val="007F041C"/>
    <w:rsid w:val="007F2BFF"/>
    <w:rsid w:val="007F316E"/>
    <w:rsid w:val="007F7FEA"/>
    <w:rsid w:val="00800E11"/>
    <w:rsid w:val="0080115E"/>
    <w:rsid w:val="00802B18"/>
    <w:rsid w:val="00802CB3"/>
    <w:rsid w:val="008062A9"/>
    <w:rsid w:val="00806596"/>
    <w:rsid w:val="00806675"/>
    <w:rsid w:val="0081217E"/>
    <w:rsid w:val="0081367F"/>
    <w:rsid w:val="0081464A"/>
    <w:rsid w:val="00823ED8"/>
    <w:rsid w:val="00826A2A"/>
    <w:rsid w:val="00826CA5"/>
    <w:rsid w:val="0083046E"/>
    <w:rsid w:val="008325EB"/>
    <w:rsid w:val="00832C46"/>
    <w:rsid w:val="008342EC"/>
    <w:rsid w:val="0083521F"/>
    <w:rsid w:val="00835B93"/>
    <w:rsid w:val="00836968"/>
    <w:rsid w:val="00836BBE"/>
    <w:rsid w:val="00840D85"/>
    <w:rsid w:val="00841F54"/>
    <w:rsid w:val="0084242D"/>
    <w:rsid w:val="008431AC"/>
    <w:rsid w:val="00843ABE"/>
    <w:rsid w:val="00843FCD"/>
    <w:rsid w:val="00845158"/>
    <w:rsid w:val="00846370"/>
    <w:rsid w:val="00846B1C"/>
    <w:rsid w:val="00847222"/>
    <w:rsid w:val="00851FD9"/>
    <w:rsid w:val="0085236B"/>
    <w:rsid w:val="0085298F"/>
    <w:rsid w:val="008576A8"/>
    <w:rsid w:val="00857CA0"/>
    <w:rsid w:val="00862167"/>
    <w:rsid w:val="00864557"/>
    <w:rsid w:val="00864C41"/>
    <w:rsid w:val="008652A2"/>
    <w:rsid w:val="00867D9D"/>
    <w:rsid w:val="0087074E"/>
    <w:rsid w:val="00871878"/>
    <w:rsid w:val="008725E8"/>
    <w:rsid w:val="00873F8D"/>
    <w:rsid w:val="008774E8"/>
    <w:rsid w:val="00880042"/>
    <w:rsid w:val="0088162E"/>
    <w:rsid w:val="00882D1D"/>
    <w:rsid w:val="008834BB"/>
    <w:rsid w:val="00884F4A"/>
    <w:rsid w:val="0088517B"/>
    <w:rsid w:val="0089114D"/>
    <w:rsid w:val="00892AEC"/>
    <w:rsid w:val="00895000"/>
    <w:rsid w:val="008A1BD0"/>
    <w:rsid w:val="008A1FEC"/>
    <w:rsid w:val="008A4C6D"/>
    <w:rsid w:val="008A6376"/>
    <w:rsid w:val="008A7B13"/>
    <w:rsid w:val="008A7B75"/>
    <w:rsid w:val="008A7D25"/>
    <w:rsid w:val="008B0576"/>
    <w:rsid w:val="008B2E3E"/>
    <w:rsid w:val="008B3E78"/>
    <w:rsid w:val="008B495F"/>
    <w:rsid w:val="008B4BD5"/>
    <w:rsid w:val="008B5FC8"/>
    <w:rsid w:val="008B7305"/>
    <w:rsid w:val="008C11AE"/>
    <w:rsid w:val="008C4310"/>
    <w:rsid w:val="008C4F2A"/>
    <w:rsid w:val="008C559F"/>
    <w:rsid w:val="008D0F7A"/>
    <w:rsid w:val="008D296B"/>
    <w:rsid w:val="008E340E"/>
    <w:rsid w:val="008E46D2"/>
    <w:rsid w:val="008E5010"/>
    <w:rsid w:val="008E677F"/>
    <w:rsid w:val="008F120F"/>
    <w:rsid w:val="008F2C82"/>
    <w:rsid w:val="008F3379"/>
    <w:rsid w:val="008F3C00"/>
    <w:rsid w:val="008F4904"/>
    <w:rsid w:val="008F5D1E"/>
    <w:rsid w:val="008F751A"/>
    <w:rsid w:val="009007F3"/>
    <w:rsid w:val="00903B03"/>
    <w:rsid w:val="009041A7"/>
    <w:rsid w:val="009057F2"/>
    <w:rsid w:val="00905E03"/>
    <w:rsid w:val="00907928"/>
    <w:rsid w:val="00907B2B"/>
    <w:rsid w:val="00907B49"/>
    <w:rsid w:val="009102BB"/>
    <w:rsid w:val="00913141"/>
    <w:rsid w:val="00913E23"/>
    <w:rsid w:val="0091561B"/>
    <w:rsid w:val="009171DB"/>
    <w:rsid w:val="00920F84"/>
    <w:rsid w:val="009212CA"/>
    <w:rsid w:val="00922018"/>
    <w:rsid w:val="00924F73"/>
    <w:rsid w:val="009257D6"/>
    <w:rsid w:val="00925CA6"/>
    <w:rsid w:val="009262C9"/>
    <w:rsid w:val="00926C8B"/>
    <w:rsid w:val="00926F56"/>
    <w:rsid w:val="0092762B"/>
    <w:rsid w:val="0093039D"/>
    <w:rsid w:val="00930EDA"/>
    <w:rsid w:val="00931004"/>
    <w:rsid w:val="0093349E"/>
    <w:rsid w:val="0093491A"/>
    <w:rsid w:val="00934E83"/>
    <w:rsid w:val="009360EB"/>
    <w:rsid w:val="00940CF5"/>
    <w:rsid w:val="00944BA3"/>
    <w:rsid w:val="00944C29"/>
    <w:rsid w:val="00944F71"/>
    <w:rsid w:val="00950A1D"/>
    <w:rsid w:val="00952DDD"/>
    <w:rsid w:val="00955E24"/>
    <w:rsid w:val="00956F6C"/>
    <w:rsid w:val="00960EA2"/>
    <w:rsid w:val="0096210C"/>
    <w:rsid w:val="00963C3D"/>
    <w:rsid w:val="00965CB1"/>
    <w:rsid w:val="00966DE0"/>
    <w:rsid w:val="0096760A"/>
    <w:rsid w:val="00970530"/>
    <w:rsid w:val="009712D0"/>
    <w:rsid w:val="00971FE5"/>
    <w:rsid w:val="00973154"/>
    <w:rsid w:val="00974E42"/>
    <w:rsid w:val="00976501"/>
    <w:rsid w:val="0098056C"/>
    <w:rsid w:val="009851A6"/>
    <w:rsid w:val="00985837"/>
    <w:rsid w:val="00986201"/>
    <w:rsid w:val="0098734F"/>
    <w:rsid w:val="00987730"/>
    <w:rsid w:val="00987B4B"/>
    <w:rsid w:val="00991991"/>
    <w:rsid w:val="009930AA"/>
    <w:rsid w:val="009939DA"/>
    <w:rsid w:val="009948B5"/>
    <w:rsid w:val="00995736"/>
    <w:rsid w:val="00995FD4"/>
    <w:rsid w:val="009972DA"/>
    <w:rsid w:val="00997425"/>
    <w:rsid w:val="00997EC0"/>
    <w:rsid w:val="009A3EF9"/>
    <w:rsid w:val="009A60BF"/>
    <w:rsid w:val="009B126D"/>
    <w:rsid w:val="009B18F4"/>
    <w:rsid w:val="009B2C2E"/>
    <w:rsid w:val="009B3516"/>
    <w:rsid w:val="009B502B"/>
    <w:rsid w:val="009C1C8F"/>
    <w:rsid w:val="009C2451"/>
    <w:rsid w:val="009C50D7"/>
    <w:rsid w:val="009C6F83"/>
    <w:rsid w:val="009D055D"/>
    <w:rsid w:val="009D0A8F"/>
    <w:rsid w:val="009D26A7"/>
    <w:rsid w:val="009D568E"/>
    <w:rsid w:val="009D6005"/>
    <w:rsid w:val="009D6DF5"/>
    <w:rsid w:val="009D7F33"/>
    <w:rsid w:val="009E2E96"/>
    <w:rsid w:val="009E5F3C"/>
    <w:rsid w:val="009F00E4"/>
    <w:rsid w:val="009F0CD8"/>
    <w:rsid w:val="009F4282"/>
    <w:rsid w:val="009F5F25"/>
    <w:rsid w:val="00A009E7"/>
    <w:rsid w:val="00A0105C"/>
    <w:rsid w:val="00A016D8"/>
    <w:rsid w:val="00A01C5A"/>
    <w:rsid w:val="00A03116"/>
    <w:rsid w:val="00A03951"/>
    <w:rsid w:val="00A042B0"/>
    <w:rsid w:val="00A05901"/>
    <w:rsid w:val="00A07817"/>
    <w:rsid w:val="00A15053"/>
    <w:rsid w:val="00A164F2"/>
    <w:rsid w:val="00A17DE3"/>
    <w:rsid w:val="00A17FAA"/>
    <w:rsid w:val="00A2120F"/>
    <w:rsid w:val="00A230A8"/>
    <w:rsid w:val="00A24770"/>
    <w:rsid w:val="00A25F72"/>
    <w:rsid w:val="00A26203"/>
    <w:rsid w:val="00A26D2C"/>
    <w:rsid w:val="00A3574C"/>
    <w:rsid w:val="00A35D6A"/>
    <w:rsid w:val="00A37553"/>
    <w:rsid w:val="00A41EF7"/>
    <w:rsid w:val="00A45A97"/>
    <w:rsid w:val="00A465DC"/>
    <w:rsid w:val="00A46DDC"/>
    <w:rsid w:val="00A52694"/>
    <w:rsid w:val="00A536E4"/>
    <w:rsid w:val="00A545AE"/>
    <w:rsid w:val="00A56239"/>
    <w:rsid w:val="00A56B35"/>
    <w:rsid w:val="00A5731F"/>
    <w:rsid w:val="00A57584"/>
    <w:rsid w:val="00A60DFC"/>
    <w:rsid w:val="00A61805"/>
    <w:rsid w:val="00A6244A"/>
    <w:rsid w:val="00A62D06"/>
    <w:rsid w:val="00A76ADD"/>
    <w:rsid w:val="00A76C9C"/>
    <w:rsid w:val="00A81E57"/>
    <w:rsid w:val="00A83C4F"/>
    <w:rsid w:val="00A8488C"/>
    <w:rsid w:val="00A851CC"/>
    <w:rsid w:val="00A85C98"/>
    <w:rsid w:val="00A86F61"/>
    <w:rsid w:val="00A87480"/>
    <w:rsid w:val="00A87CF1"/>
    <w:rsid w:val="00A93B96"/>
    <w:rsid w:val="00A946B2"/>
    <w:rsid w:val="00A94704"/>
    <w:rsid w:val="00A9686D"/>
    <w:rsid w:val="00A96DE1"/>
    <w:rsid w:val="00A9797E"/>
    <w:rsid w:val="00AA30DF"/>
    <w:rsid w:val="00AA33EF"/>
    <w:rsid w:val="00AA341D"/>
    <w:rsid w:val="00AA4FA5"/>
    <w:rsid w:val="00AA5AC2"/>
    <w:rsid w:val="00AA6463"/>
    <w:rsid w:val="00AB4695"/>
    <w:rsid w:val="00AB4A11"/>
    <w:rsid w:val="00AB53B1"/>
    <w:rsid w:val="00AB5A75"/>
    <w:rsid w:val="00AB6D2C"/>
    <w:rsid w:val="00AB6D71"/>
    <w:rsid w:val="00AC0338"/>
    <w:rsid w:val="00AC08DD"/>
    <w:rsid w:val="00AC23B3"/>
    <w:rsid w:val="00AC29F9"/>
    <w:rsid w:val="00AC5244"/>
    <w:rsid w:val="00AC6370"/>
    <w:rsid w:val="00AC6A13"/>
    <w:rsid w:val="00AC727B"/>
    <w:rsid w:val="00AD0388"/>
    <w:rsid w:val="00AD0F80"/>
    <w:rsid w:val="00AD351E"/>
    <w:rsid w:val="00AD43E4"/>
    <w:rsid w:val="00AD479D"/>
    <w:rsid w:val="00AD6AB2"/>
    <w:rsid w:val="00AD7D99"/>
    <w:rsid w:val="00AE02E1"/>
    <w:rsid w:val="00AE411E"/>
    <w:rsid w:val="00AE79A6"/>
    <w:rsid w:val="00AF0664"/>
    <w:rsid w:val="00AF1761"/>
    <w:rsid w:val="00AF28A2"/>
    <w:rsid w:val="00AF33A4"/>
    <w:rsid w:val="00AF394A"/>
    <w:rsid w:val="00AF5B89"/>
    <w:rsid w:val="00AF5FA4"/>
    <w:rsid w:val="00B00511"/>
    <w:rsid w:val="00B028D7"/>
    <w:rsid w:val="00B03162"/>
    <w:rsid w:val="00B05C89"/>
    <w:rsid w:val="00B05F67"/>
    <w:rsid w:val="00B0633A"/>
    <w:rsid w:val="00B07F6C"/>
    <w:rsid w:val="00B112BE"/>
    <w:rsid w:val="00B12013"/>
    <w:rsid w:val="00B129EB"/>
    <w:rsid w:val="00B14C75"/>
    <w:rsid w:val="00B169C9"/>
    <w:rsid w:val="00B17212"/>
    <w:rsid w:val="00B207C8"/>
    <w:rsid w:val="00B213D0"/>
    <w:rsid w:val="00B21D70"/>
    <w:rsid w:val="00B26E98"/>
    <w:rsid w:val="00B32A9D"/>
    <w:rsid w:val="00B41CD9"/>
    <w:rsid w:val="00B434FC"/>
    <w:rsid w:val="00B45AD5"/>
    <w:rsid w:val="00B46C4B"/>
    <w:rsid w:val="00B509C4"/>
    <w:rsid w:val="00B50C0D"/>
    <w:rsid w:val="00B53E47"/>
    <w:rsid w:val="00B55B9C"/>
    <w:rsid w:val="00B57459"/>
    <w:rsid w:val="00B606A1"/>
    <w:rsid w:val="00B613EF"/>
    <w:rsid w:val="00B61F6C"/>
    <w:rsid w:val="00B62B02"/>
    <w:rsid w:val="00B630E3"/>
    <w:rsid w:val="00B63324"/>
    <w:rsid w:val="00B6418B"/>
    <w:rsid w:val="00B64AA5"/>
    <w:rsid w:val="00B66236"/>
    <w:rsid w:val="00B663D0"/>
    <w:rsid w:val="00B70DAA"/>
    <w:rsid w:val="00B71AFD"/>
    <w:rsid w:val="00B7332D"/>
    <w:rsid w:val="00B74E3D"/>
    <w:rsid w:val="00B75C66"/>
    <w:rsid w:val="00B76313"/>
    <w:rsid w:val="00B76F6A"/>
    <w:rsid w:val="00B81593"/>
    <w:rsid w:val="00B84925"/>
    <w:rsid w:val="00B84F5F"/>
    <w:rsid w:val="00B875C3"/>
    <w:rsid w:val="00B9245F"/>
    <w:rsid w:val="00B95B61"/>
    <w:rsid w:val="00B95DA4"/>
    <w:rsid w:val="00B965CB"/>
    <w:rsid w:val="00B9716B"/>
    <w:rsid w:val="00BA07F4"/>
    <w:rsid w:val="00BA0D64"/>
    <w:rsid w:val="00BA307C"/>
    <w:rsid w:val="00BA7320"/>
    <w:rsid w:val="00BA7325"/>
    <w:rsid w:val="00BA7FB9"/>
    <w:rsid w:val="00BB072F"/>
    <w:rsid w:val="00BB1180"/>
    <w:rsid w:val="00BB2E44"/>
    <w:rsid w:val="00BB66AB"/>
    <w:rsid w:val="00BB6CFC"/>
    <w:rsid w:val="00BB7C5C"/>
    <w:rsid w:val="00BC0A3E"/>
    <w:rsid w:val="00BC129C"/>
    <w:rsid w:val="00BC1BBC"/>
    <w:rsid w:val="00BC2067"/>
    <w:rsid w:val="00BC3412"/>
    <w:rsid w:val="00BC3638"/>
    <w:rsid w:val="00BC436E"/>
    <w:rsid w:val="00BC5FCA"/>
    <w:rsid w:val="00BC7EB8"/>
    <w:rsid w:val="00BD1BFA"/>
    <w:rsid w:val="00BD21AF"/>
    <w:rsid w:val="00BD2240"/>
    <w:rsid w:val="00BD3C12"/>
    <w:rsid w:val="00BD45A5"/>
    <w:rsid w:val="00BD47F9"/>
    <w:rsid w:val="00BD6D5F"/>
    <w:rsid w:val="00BD709B"/>
    <w:rsid w:val="00BE0334"/>
    <w:rsid w:val="00BE1E33"/>
    <w:rsid w:val="00BE25DC"/>
    <w:rsid w:val="00BE260D"/>
    <w:rsid w:val="00BE482F"/>
    <w:rsid w:val="00BF022D"/>
    <w:rsid w:val="00BF036D"/>
    <w:rsid w:val="00BF09C8"/>
    <w:rsid w:val="00BF12DC"/>
    <w:rsid w:val="00BF4224"/>
    <w:rsid w:val="00BF4AAA"/>
    <w:rsid w:val="00BF5046"/>
    <w:rsid w:val="00BF6876"/>
    <w:rsid w:val="00BF6D42"/>
    <w:rsid w:val="00C00346"/>
    <w:rsid w:val="00C00C0C"/>
    <w:rsid w:val="00C01121"/>
    <w:rsid w:val="00C01EDA"/>
    <w:rsid w:val="00C0461E"/>
    <w:rsid w:val="00C049AB"/>
    <w:rsid w:val="00C0632A"/>
    <w:rsid w:val="00C10F4B"/>
    <w:rsid w:val="00C114BF"/>
    <w:rsid w:val="00C132D6"/>
    <w:rsid w:val="00C15285"/>
    <w:rsid w:val="00C154FD"/>
    <w:rsid w:val="00C17460"/>
    <w:rsid w:val="00C206D1"/>
    <w:rsid w:val="00C21A88"/>
    <w:rsid w:val="00C30A71"/>
    <w:rsid w:val="00C31EFB"/>
    <w:rsid w:val="00C324DB"/>
    <w:rsid w:val="00C34F46"/>
    <w:rsid w:val="00C366F9"/>
    <w:rsid w:val="00C401DB"/>
    <w:rsid w:val="00C41794"/>
    <w:rsid w:val="00C41E36"/>
    <w:rsid w:val="00C4300A"/>
    <w:rsid w:val="00C45289"/>
    <w:rsid w:val="00C45E97"/>
    <w:rsid w:val="00C4717F"/>
    <w:rsid w:val="00C5426A"/>
    <w:rsid w:val="00C54C26"/>
    <w:rsid w:val="00C5600B"/>
    <w:rsid w:val="00C56685"/>
    <w:rsid w:val="00C57EE9"/>
    <w:rsid w:val="00C60DDD"/>
    <w:rsid w:val="00C61F10"/>
    <w:rsid w:val="00C633AD"/>
    <w:rsid w:val="00C66A01"/>
    <w:rsid w:val="00C70254"/>
    <w:rsid w:val="00C70537"/>
    <w:rsid w:val="00C719AD"/>
    <w:rsid w:val="00C71CE8"/>
    <w:rsid w:val="00C735E2"/>
    <w:rsid w:val="00C76998"/>
    <w:rsid w:val="00C76FF4"/>
    <w:rsid w:val="00C819E7"/>
    <w:rsid w:val="00C8392A"/>
    <w:rsid w:val="00C8538D"/>
    <w:rsid w:val="00C858F0"/>
    <w:rsid w:val="00C869D7"/>
    <w:rsid w:val="00C9035F"/>
    <w:rsid w:val="00C9116B"/>
    <w:rsid w:val="00C91417"/>
    <w:rsid w:val="00C92A43"/>
    <w:rsid w:val="00C95A96"/>
    <w:rsid w:val="00C95BBE"/>
    <w:rsid w:val="00C97EDA"/>
    <w:rsid w:val="00CA0516"/>
    <w:rsid w:val="00CA1341"/>
    <w:rsid w:val="00CA37DF"/>
    <w:rsid w:val="00CA4279"/>
    <w:rsid w:val="00CA4B51"/>
    <w:rsid w:val="00CA6AB3"/>
    <w:rsid w:val="00CB0591"/>
    <w:rsid w:val="00CB0FB4"/>
    <w:rsid w:val="00CB2627"/>
    <w:rsid w:val="00CB3EB2"/>
    <w:rsid w:val="00CB4B38"/>
    <w:rsid w:val="00CC0758"/>
    <w:rsid w:val="00CC0984"/>
    <w:rsid w:val="00CC2450"/>
    <w:rsid w:val="00CC5A38"/>
    <w:rsid w:val="00CC7D4D"/>
    <w:rsid w:val="00CD10A0"/>
    <w:rsid w:val="00CD1957"/>
    <w:rsid w:val="00CD1BAA"/>
    <w:rsid w:val="00CD1C77"/>
    <w:rsid w:val="00CD27B4"/>
    <w:rsid w:val="00CD2CA3"/>
    <w:rsid w:val="00CD2E0F"/>
    <w:rsid w:val="00CD3E51"/>
    <w:rsid w:val="00CD4DDE"/>
    <w:rsid w:val="00CE1F64"/>
    <w:rsid w:val="00CE2D3C"/>
    <w:rsid w:val="00CE2EA0"/>
    <w:rsid w:val="00CE32E6"/>
    <w:rsid w:val="00CE3C79"/>
    <w:rsid w:val="00CE51FE"/>
    <w:rsid w:val="00CE61DD"/>
    <w:rsid w:val="00CE710C"/>
    <w:rsid w:val="00CE78CD"/>
    <w:rsid w:val="00CF418D"/>
    <w:rsid w:val="00CF5455"/>
    <w:rsid w:val="00CF6254"/>
    <w:rsid w:val="00CF6C84"/>
    <w:rsid w:val="00CF7D03"/>
    <w:rsid w:val="00D00575"/>
    <w:rsid w:val="00D01981"/>
    <w:rsid w:val="00D022D3"/>
    <w:rsid w:val="00D029EC"/>
    <w:rsid w:val="00D046D5"/>
    <w:rsid w:val="00D120F2"/>
    <w:rsid w:val="00D148E4"/>
    <w:rsid w:val="00D16BCA"/>
    <w:rsid w:val="00D1709E"/>
    <w:rsid w:val="00D25349"/>
    <w:rsid w:val="00D256CE"/>
    <w:rsid w:val="00D302EE"/>
    <w:rsid w:val="00D31FA4"/>
    <w:rsid w:val="00D3202C"/>
    <w:rsid w:val="00D3246E"/>
    <w:rsid w:val="00D37849"/>
    <w:rsid w:val="00D4112D"/>
    <w:rsid w:val="00D42CDA"/>
    <w:rsid w:val="00D43064"/>
    <w:rsid w:val="00D45F06"/>
    <w:rsid w:val="00D47C22"/>
    <w:rsid w:val="00D52A80"/>
    <w:rsid w:val="00D539C8"/>
    <w:rsid w:val="00D53A5E"/>
    <w:rsid w:val="00D55267"/>
    <w:rsid w:val="00D553F3"/>
    <w:rsid w:val="00D55680"/>
    <w:rsid w:val="00D57ED6"/>
    <w:rsid w:val="00D63EA9"/>
    <w:rsid w:val="00D64BD8"/>
    <w:rsid w:val="00D71918"/>
    <w:rsid w:val="00D72F3F"/>
    <w:rsid w:val="00D73817"/>
    <w:rsid w:val="00D750C0"/>
    <w:rsid w:val="00D77732"/>
    <w:rsid w:val="00D80023"/>
    <w:rsid w:val="00D804F4"/>
    <w:rsid w:val="00D81350"/>
    <w:rsid w:val="00D81648"/>
    <w:rsid w:val="00D8245F"/>
    <w:rsid w:val="00D84F4F"/>
    <w:rsid w:val="00D85911"/>
    <w:rsid w:val="00D87421"/>
    <w:rsid w:val="00D87A76"/>
    <w:rsid w:val="00D904DE"/>
    <w:rsid w:val="00D93A45"/>
    <w:rsid w:val="00D94A11"/>
    <w:rsid w:val="00DA4B3F"/>
    <w:rsid w:val="00DA6B49"/>
    <w:rsid w:val="00DA706C"/>
    <w:rsid w:val="00DB0EEE"/>
    <w:rsid w:val="00DB2049"/>
    <w:rsid w:val="00DB70CD"/>
    <w:rsid w:val="00DB7AAE"/>
    <w:rsid w:val="00DC07B0"/>
    <w:rsid w:val="00DC14F9"/>
    <w:rsid w:val="00DC2E6B"/>
    <w:rsid w:val="00DC3954"/>
    <w:rsid w:val="00DC5F80"/>
    <w:rsid w:val="00DC65BF"/>
    <w:rsid w:val="00DC6E99"/>
    <w:rsid w:val="00DC7831"/>
    <w:rsid w:val="00DD2433"/>
    <w:rsid w:val="00DD361C"/>
    <w:rsid w:val="00DD380E"/>
    <w:rsid w:val="00DD4202"/>
    <w:rsid w:val="00DD44FE"/>
    <w:rsid w:val="00DD718B"/>
    <w:rsid w:val="00DE3232"/>
    <w:rsid w:val="00DE46B5"/>
    <w:rsid w:val="00DE65AE"/>
    <w:rsid w:val="00DE6BE4"/>
    <w:rsid w:val="00DF076F"/>
    <w:rsid w:val="00DF0E93"/>
    <w:rsid w:val="00DF2608"/>
    <w:rsid w:val="00DF439E"/>
    <w:rsid w:val="00DF449B"/>
    <w:rsid w:val="00DF4816"/>
    <w:rsid w:val="00DF512B"/>
    <w:rsid w:val="00DF5C52"/>
    <w:rsid w:val="00DF6C6C"/>
    <w:rsid w:val="00DF7332"/>
    <w:rsid w:val="00E01D29"/>
    <w:rsid w:val="00E020D0"/>
    <w:rsid w:val="00E0210D"/>
    <w:rsid w:val="00E0584C"/>
    <w:rsid w:val="00E12AA3"/>
    <w:rsid w:val="00E15506"/>
    <w:rsid w:val="00E16966"/>
    <w:rsid w:val="00E17983"/>
    <w:rsid w:val="00E2352E"/>
    <w:rsid w:val="00E2365C"/>
    <w:rsid w:val="00E27697"/>
    <w:rsid w:val="00E30CEA"/>
    <w:rsid w:val="00E30DE1"/>
    <w:rsid w:val="00E31CE7"/>
    <w:rsid w:val="00E31E13"/>
    <w:rsid w:val="00E3539F"/>
    <w:rsid w:val="00E36357"/>
    <w:rsid w:val="00E41C84"/>
    <w:rsid w:val="00E4234D"/>
    <w:rsid w:val="00E43456"/>
    <w:rsid w:val="00E43E97"/>
    <w:rsid w:val="00E45923"/>
    <w:rsid w:val="00E47CFF"/>
    <w:rsid w:val="00E47DFD"/>
    <w:rsid w:val="00E5166B"/>
    <w:rsid w:val="00E533F5"/>
    <w:rsid w:val="00E5512C"/>
    <w:rsid w:val="00E55227"/>
    <w:rsid w:val="00E55715"/>
    <w:rsid w:val="00E566E8"/>
    <w:rsid w:val="00E568D5"/>
    <w:rsid w:val="00E56904"/>
    <w:rsid w:val="00E61ADF"/>
    <w:rsid w:val="00E63B21"/>
    <w:rsid w:val="00E6606B"/>
    <w:rsid w:val="00E7185B"/>
    <w:rsid w:val="00E71B72"/>
    <w:rsid w:val="00E8003A"/>
    <w:rsid w:val="00E815F0"/>
    <w:rsid w:val="00E81B51"/>
    <w:rsid w:val="00E82093"/>
    <w:rsid w:val="00E82571"/>
    <w:rsid w:val="00E834CD"/>
    <w:rsid w:val="00E83A0B"/>
    <w:rsid w:val="00E85B9A"/>
    <w:rsid w:val="00E87F97"/>
    <w:rsid w:val="00E9349F"/>
    <w:rsid w:val="00E941CD"/>
    <w:rsid w:val="00E94B20"/>
    <w:rsid w:val="00EA061A"/>
    <w:rsid w:val="00EA2A49"/>
    <w:rsid w:val="00EA30D4"/>
    <w:rsid w:val="00EA38D0"/>
    <w:rsid w:val="00EA4426"/>
    <w:rsid w:val="00EB0655"/>
    <w:rsid w:val="00EB0FDB"/>
    <w:rsid w:val="00EB1278"/>
    <w:rsid w:val="00EB2293"/>
    <w:rsid w:val="00EB2978"/>
    <w:rsid w:val="00EB5037"/>
    <w:rsid w:val="00EB75DB"/>
    <w:rsid w:val="00EC3E26"/>
    <w:rsid w:val="00EC59C8"/>
    <w:rsid w:val="00EC654C"/>
    <w:rsid w:val="00ED1E7C"/>
    <w:rsid w:val="00ED48CE"/>
    <w:rsid w:val="00EE12D6"/>
    <w:rsid w:val="00EE2B31"/>
    <w:rsid w:val="00EE42D1"/>
    <w:rsid w:val="00EE450A"/>
    <w:rsid w:val="00EE457B"/>
    <w:rsid w:val="00EE4765"/>
    <w:rsid w:val="00EE48A2"/>
    <w:rsid w:val="00EE726F"/>
    <w:rsid w:val="00EE780A"/>
    <w:rsid w:val="00EF10BB"/>
    <w:rsid w:val="00EF1DF9"/>
    <w:rsid w:val="00EF2927"/>
    <w:rsid w:val="00EF347C"/>
    <w:rsid w:val="00EF4C81"/>
    <w:rsid w:val="00EF4D5E"/>
    <w:rsid w:val="00EF5A32"/>
    <w:rsid w:val="00F00806"/>
    <w:rsid w:val="00F00DE3"/>
    <w:rsid w:val="00F03111"/>
    <w:rsid w:val="00F04E56"/>
    <w:rsid w:val="00F05057"/>
    <w:rsid w:val="00F06B4D"/>
    <w:rsid w:val="00F071D7"/>
    <w:rsid w:val="00F11371"/>
    <w:rsid w:val="00F1228C"/>
    <w:rsid w:val="00F139A9"/>
    <w:rsid w:val="00F16A17"/>
    <w:rsid w:val="00F21F98"/>
    <w:rsid w:val="00F228F4"/>
    <w:rsid w:val="00F25BE1"/>
    <w:rsid w:val="00F263DB"/>
    <w:rsid w:val="00F31B4E"/>
    <w:rsid w:val="00F32C4F"/>
    <w:rsid w:val="00F34FD8"/>
    <w:rsid w:val="00F35DEC"/>
    <w:rsid w:val="00F36D7D"/>
    <w:rsid w:val="00F41071"/>
    <w:rsid w:val="00F448F6"/>
    <w:rsid w:val="00F4516D"/>
    <w:rsid w:val="00F50E81"/>
    <w:rsid w:val="00F530C2"/>
    <w:rsid w:val="00F531D3"/>
    <w:rsid w:val="00F5535E"/>
    <w:rsid w:val="00F57BD3"/>
    <w:rsid w:val="00F611A8"/>
    <w:rsid w:val="00F626C6"/>
    <w:rsid w:val="00F629D2"/>
    <w:rsid w:val="00F63A19"/>
    <w:rsid w:val="00F64F38"/>
    <w:rsid w:val="00F65083"/>
    <w:rsid w:val="00F65184"/>
    <w:rsid w:val="00F7022E"/>
    <w:rsid w:val="00F744AD"/>
    <w:rsid w:val="00F75079"/>
    <w:rsid w:val="00F76F79"/>
    <w:rsid w:val="00F77F5F"/>
    <w:rsid w:val="00F804D6"/>
    <w:rsid w:val="00F83681"/>
    <w:rsid w:val="00F840B7"/>
    <w:rsid w:val="00F85F16"/>
    <w:rsid w:val="00F8657B"/>
    <w:rsid w:val="00F8679D"/>
    <w:rsid w:val="00F90A32"/>
    <w:rsid w:val="00F93DE4"/>
    <w:rsid w:val="00F94D94"/>
    <w:rsid w:val="00F961FF"/>
    <w:rsid w:val="00F96757"/>
    <w:rsid w:val="00F96F72"/>
    <w:rsid w:val="00F96F96"/>
    <w:rsid w:val="00FA1E03"/>
    <w:rsid w:val="00FA1E9E"/>
    <w:rsid w:val="00FA2527"/>
    <w:rsid w:val="00FA503B"/>
    <w:rsid w:val="00FA65A5"/>
    <w:rsid w:val="00FA6B9B"/>
    <w:rsid w:val="00FA72EA"/>
    <w:rsid w:val="00FB1B1C"/>
    <w:rsid w:val="00FB2BAD"/>
    <w:rsid w:val="00FB4753"/>
    <w:rsid w:val="00FB4EC8"/>
    <w:rsid w:val="00FB51B9"/>
    <w:rsid w:val="00FB5F02"/>
    <w:rsid w:val="00FC212C"/>
    <w:rsid w:val="00FC236E"/>
    <w:rsid w:val="00FC3A2F"/>
    <w:rsid w:val="00FD1CC7"/>
    <w:rsid w:val="00FD25FA"/>
    <w:rsid w:val="00FD2D1F"/>
    <w:rsid w:val="00FD3C3B"/>
    <w:rsid w:val="00FD519F"/>
    <w:rsid w:val="00FE0623"/>
    <w:rsid w:val="00FE18AE"/>
    <w:rsid w:val="00FE1913"/>
    <w:rsid w:val="00FE1935"/>
    <w:rsid w:val="00FE2A78"/>
    <w:rsid w:val="00FE44F4"/>
    <w:rsid w:val="00FE4A0B"/>
    <w:rsid w:val="00FE5948"/>
    <w:rsid w:val="00FE623D"/>
    <w:rsid w:val="00FF169E"/>
    <w:rsid w:val="00FF3D5C"/>
    <w:rsid w:val="00FF3DBD"/>
    <w:rsid w:val="00FF3F0D"/>
    <w:rsid w:val="00FF4261"/>
    <w:rsid w:val="00FF4B53"/>
    <w:rsid w:val="00FF5220"/>
    <w:rsid w:val="00FF6976"/>
    <w:rsid w:val="00FF6E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D33DC"/>
    <w:pPr>
      <w:bidi/>
      <w:jc w:val="both"/>
    </w:pPr>
    <w:rPr>
      <w:rFonts w:ascii="2  Lotus" w:hAnsi="2  Lotus" w:cs="2  Lotus"/>
      <w:color w:val="000000"/>
      <w:sz w:val="24"/>
      <w:szCs w:val="28"/>
      <w:lang w:bidi="ar-SA"/>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color w:val="auto"/>
      <w:sz w:val="32"/>
      <w:szCs w:val="36"/>
      <w:lang w:bidi="fa-IR"/>
    </w:rPr>
  </w:style>
  <w:style w:type="paragraph" w:styleId="Heading2">
    <w:name w:val="heading 2"/>
    <w:basedOn w:val="Normal"/>
    <w:next w:val="Normal"/>
    <w:link w:val="Heading2Char"/>
    <w:autoRedefine/>
    <w:qFormat/>
    <w:rsid w:val="005D1328"/>
    <w:pPr>
      <w:keepNext/>
      <w:numPr>
        <w:numId w:val="30"/>
      </w:numPr>
      <w:spacing w:before="240" w:after="240"/>
      <w:outlineLvl w:val="1"/>
    </w:pPr>
    <w:rPr>
      <w:rFonts w:eastAsia="2  Lotus"/>
      <w:b/>
      <w:bCs/>
      <w:color w:val="auto"/>
      <w:sz w:val="30"/>
      <w:szCs w:val="34"/>
    </w:rPr>
  </w:style>
  <w:style w:type="paragraph" w:styleId="Heading3">
    <w:name w:val="heading 3"/>
    <w:basedOn w:val="Normal"/>
    <w:next w:val="Normal"/>
    <w:link w:val="Heading3Char"/>
    <w:qFormat/>
    <w:rsid w:val="0077103F"/>
    <w:pPr>
      <w:keepNext/>
      <w:bidi w:val="0"/>
      <w:spacing w:before="240" w:after="240"/>
      <w:outlineLvl w:val="2"/>
    </w:pPr>
    <w:rPr>
      <w:b/>
      <w:bCs/>
      <w:color w:val="auto"/>
      <w:sz w:val="28"/>
      <w:szCs w:val="32"/>
    </w:rPr>
  </w:style>
  <w:style w:type="paragraph" w:styleId="Heading4">
    <w:name w:val="heading 4"/>
    <w:basedOn w:val="Normal"/>
    <w:next w:val="Normal"/>
    <w:link w:val="Heading4Char"/>
    <w:autoRedefine/>
    <w:qFormat/>
    <w:rsid w:val="0077103F"/>
    <w:pPr>
      <w:keepNext/>
      <w:keepLines/>
      <w:spacing w:before="320" w:after="240"/>
      <w:outlineLvl w:val="3"/>
    </w:pPr>
    <w:rPr>
      <w:b/>
      <w:bCs/>
      <w:color w:val="auto"/>
      <w:sz w:val="28"/>
      <w:szCs w:val="30"/>
    </w:rPr>
  </w:style>
  <w:style w:type="paragraph" w:styleId="Heading5">
    <w:name w:val="heading 5"/>
    <w:basedOn w:val="Normal"/>
    <w:next w:val="Normal"/>
    <w:link w:val="Heading5Char"/>
    <w:unhideWhenUsed/>
    <w:rsid w:val="003068A0"/>
    <w:pPr>
      <w:keepNext/>
      <w:keepLines/>
      <w:spacing w:before="200"/>
      <w:outlineLvl w:val="4"/>
    </w:pPr>
    <w:rPr>
      <w:rFonts w:ascii="Cambria" w:hAnsi="Cambria"/>
      <w:bCs/>
      <w:color w:val="auto"/>
    </w:rPr>
  </w:style>
  <w:style w:type="paragraph" w:styleId="Heading6">
    <w:name w:val="heading 6"/>
    <w:basedOn w:val="Normal"/>
    <w:next w:val="Normal"/>
    <w:link w:val="Heading6Char"/>
    <w:unhideWhenUsed/>
    <w:rsid w:val="00AA341D"/>
    <w:pPr>
      <w:keepNext/>
      <w:keepLines/>
      <w:spacing w:before="320" w:after="120"/>
      <w:outlineLvl w:val="5"/>
    </w:pPr>
    <w:rPr>
      <w:rFonts w:ascii="Cambria" w:hAnsi="Cambria"/>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Calibri" w:hAnsi="Calibri" w:cs="Arial"/>
      <w:sz w:val="22"/>
      <w:szCs w:val="22"/>
    </w:rPr>
  </w:style>
  <w:style w:type="character" w:customStyle="1" w:styleId="NoSpacingChar">
    <w:name w:val="No Spacing Char"/>
    <w:basedOn w:val="DefaultParagraphFont"/>
    <w:link w:val="NoSpacing"/>
    <w:uiPriority w:val="1"/>
    <w:rsid w:val="003E19BA"/>
    <w:rPr>
      <w:rFonts w:ascii="Calibri" w:eastAsia="Times New Roman" w:hAnsi="Calibri" w:cs="Arial"/>
      <w:sz w:val="22"/>
      <w:szCs w:val="22"/>
      <w:lang w:val="en-US" w:eastAsia="en-US"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5D1328"/>
    <w:rPr>
      <w:rFonts w:ascii="2  Lotus" w:eastAsia="2  Lotus" w:hAnsi="2  Lotus" w:cs="2  Lotus"/>
      <w:b/>
      <w:bCs/>
      <w:sz w:val="30"/>
      <w:szCs w:val="34"/>
      <w:lang w:bidi="ar-SA"/>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imes New Roman" w:hAnsi="2  Lotus" w:cs="2  Lotus"/>
      <w:b/>
      <w:bCs/>
      <w:sz w:val="28"/>
      <w:szCs w:val="30"/>
    </w:rPr>
  </w:style>
  <w:style w:type="character" w:customStyle="1" w:styleId="Heading5Char">
    <w:name w:val="Heading 5 Char"/>
    <w:basedOn w:val="DefaultParagraphFont"/>
    <w:link w:val="Heading5"/>
    <w:rsid w:val="003068A0"/>
    <w:rPr>
      <w:rFonts w:ascii="Cambria" w:eastAsia="Times New Roman" w:hAnsi="Cambria" w:cs="2  Lotus"/>
      <w:bCs/>
      <w:sz w:val="24"/>
      <w:szCs w:val="28"/>
    </w:rPr>
  </w:style>
  <w:style w:type="character" w:customStyle="1" w:styleId="Heading6Char">
    <w:name w:val="Heading 6 Char"/>
    <w:basedOn w:val="DefaultParagraphFont"/>
    <w:link w:val="Heading6"/>
    <w:rsid w:val="00AA341D"/>
    <w:rPr>
      <w:rFonts w:ascii="Cambria" w:eastAsia="Times New Roman" w:hAnsi="Cambria"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color w:val="auto"/>
      <w:szCs w:val="24"/>
      <w:lang w:bidi="fa-IR"/>
    </w:rPr>
  </w:style>
  <w:style w:type="paragraph" w:styleId="ListParagraph">
    <w:name w:val="List Paragraph"/>
    <w:basedOn w:val="Normal"/>
    <w:uiPriority w:val="34"/>
    <w:qFormat/>
    <w:rsid w:val="00365789"/>
    <w:pPr>
      <w:ind w:left="720"/>
      <w:contextualSpacing/>
    </w:pPr>
  </w:style>
  <w:style w:type="paragraph" w:customStyle="1" w:styleId="5">
    <w:name w:val="عنوان 5"/>
    <w:basedOn w:val="Heading3"/>
    <w:autoRedefine/>
    <w:qFormat/>
    <w:rsid w:val="00114380"/>
    <w:pPr>
      <w:bidi/>
    </w:pPr>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color w:val="auto"/>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qFormat/>
    <w:rsid w:val="00147E8E"/>
    <w:rPr>
      <w:rFonts w:cs="2  Badr"/>
      <w:sz w:val="30"/>
      <w:szCs w:val="30"/>
    </w:rPr>
  </w:style>
  <w:style w:type="paragraph" w:customStyle="1" w:styleId="14">
    <w:name w:val="سبک متن عربی + (لاتین) ‏14 نقطه"/>
    <w:basedOn w:val="a0"/>
    <w:rsid w:val="006B6ACC"/>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D33DC"/>
    <w:pPr>
      <w:bidi/>
      <w:jc w:val="both"/>
    </w:pPr>
    <w:rPr>
      <w:rFonts w:ascii="2  Lotus" w:hAnsi="2  Lotus" w:cs="2  Lotus"/>
      <w:color w:val="000000"/>
      <w:sz w:val="24"/>
      <w:szCs w:val="28"/>
      <w:lang w:bidi="ar-SA"/>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color w:val="auto"/>
      <w:sz w:val="32"/>
      <w:szCs w:val="36"/>
      <w:lang w:bidi="fa-IR"/>
    </w:rPr>
  </w:style>
  <w:style w:type="paragraph" w:styleId="Heading2">
    <w:name w:val="heading 2"/>
    <w:basedOn w:val="Normal"/>
    <w:next w:val="Normal"/>
    <w:link w:val="Heading2Char"/>
    <w:autoRedefine/>
    <w:qFormat/>
    <w:rsid w:val="005D1328"/>
    <w:pPr>
      <w:keepNext/>
      <w:numPr>
        <w:numId w:val="30"/>
      </w:numPr>
      <w:spacing w:before="240" w:after="240"/>
      <w:outlineLvl w:val="1"/>
    </w:pPr>
    <w:rPr>
      <w:rFonts w:eastAsia="2  Lotus"/>
      <w:b/>
      <w:bCs/>
      <w:color w:val="auto"/>
      <w:sz w:val="30"/>
      <w:szCs w:val="34"/>
    </w:rPr>
  </w:style>
  <w:style w:type="paragraph" w:styleId="Heading3">
    <w:name w:val="heading 3"/>
    <w:basedOn w:val="Normal"/>
    <w:next w:val="Normal"/>
    <w:link w:val="Heading3Char"/>
    <w:qFormat/>
    <w:rsid w:val="0077103F"/>
    <w:pPr>
      <w:keepNext/>
      <w:bidi w:val="0"/>
      <w:spacing w:before="240" w:after="240"/>
      <w:outlineLvl w:val="2"/>
    </w:pPr>
    <w:rPr>
      <w:b/>
      <w:bCs/>
      <w:color w:val="auto"/>
      <w:sz w:val="28"/>
      <w:szCs w:val="32"/>
    </w:rPr>
  </w:style>
  <w:style w:type="paragraph" w:styleId="Heading4">
    <w:name w:val="heading 4"/>
    <w:basedOn w:val="Normal"/>
    <w:next w:val="Normal"/>
    <w:link w:val="Heading4Char"/>
    <w:autoRedefine/>
    <w:qFormat/>
    <w:rsid w:val="0077103F"/>
    <w:pPr>
      <w:keepNext/>
      <w:keepLines/>
      <w:spacing w:before="320" w:after="240"/>
      <w:outlineLvl w:val="3"/>
    </w:pPr>
    <w:rPr>
      <w:b/>
      <w:bCs/>
      <w:color w:val="auto"/>
      <w:sz w:val="28"/>
      <w:szCs w:val="30"/>
    </w:rPr>
  </w:style>
  <w:style w:type="paragraph" w:styleId="Heading5">
    <w:name w:val="heading 5"/>
    <w:basedOn w:val="Normal"/>
    <w:next w:val="Normal"/>
    <w:link w:val="Heading5Char"/>
    <w:unhideWhenUsed/>
    <w:rsid w:val="003068A0"/>
    <w:pPr>
      <w:keepNext/>
      <w:keepLines/>
      <w:spacing w:before="200"/>
      <w:outlineLvl w:val="4"/>
    </w:pPr>
    <w:rPr>
      <w:rFonts w:ascii="Cambria" w:hAnsi="Cambria"/>
      <w:bCs/>
      <w:color w:val="auto"/>
    </w:rPr>
  </w:style>
  <w:style w:type="paragraph" w:styleId="Heading6">
    <w:name w:val="heading 6"/>
    <w:basedOn w:val="Normal"/>
    <w:next w:val="Normal"/>
    <w:link w:val="Heading6Char"/>
    <w:unhideWhenUsed/>
    <w:rsid w:val="00AA341D"/>
    <w:pPr>
      <w:keepNext/>
      <w:keepLines/>
      <w:spacing w:before="320" w:after="120"/>
      <w:outlineLvl w:val="5"/>
    </w:pPr>
    <w:rPr>
      <w:rFonts w:ascii="Cambria" w:hAnsi="Cambria"/>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Calibri" w:hAnsi="Calibri" w:cs="Arial"/>
      <w:sz w:val="22"/>
      <w:szCs w:val="22"/>
    </w:rPr>
  </w:style>
  <w:style w:type="character" w:customStyle="1" w:styleId="NoSpacingChar">
    <w:name w:val="No Spacing Char"/>
    <w:basedOn w:val="DefaultParagraphFont"/>
    <w:link w:val="NoSpacing"/>
    <w:uiPriority w:val="1"/>
    <w:rsid w:val="003E19BA"/>
    <w:rPr>
      <w:rFonts w:ascii="Calibri" w:eastAsia="Times New Roman" w:hAnsi="Calibri" w:cs="Arial"/>
      <w:sz w:val="22"/>
      <w:szCs w:val="22"/>
      <w:lang w:val="en-US" w:eastAsia="en-US"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5D1328"/>
    <w:rPr>
      <w:rFonts w:ascii="2  Lotus" w:eastAsia="2  Lotus" w:hAnsi="2  Lotus" w:cs="2  Lotus"/>
      <w:b/>
      <w:bCs/>
      <w:sz w:val="30"/>
      <w:szCs w:val="34"/>
      <w:lang w:bidi="ar-SA"/>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imes New Roman" w:hAnsi="2  Lotus" w:cs="2  Lotus"/>
      <w:b/>
      <w:bCs/>
      <w:sz w:val="28"/>
      <w:szCs w:val="30"/>
    </w:rPr>
  </w:style>
  <w:style w:type="character" w:customStyle="1" w:styleId="Heading5Char">
    <w:name w:val="Heading 5 Char"/>
    <w:basedOn w:val="DefaultParagraphFont"/>
    <w:link w:val="Heading5"/>
    <w:rsid w:val="003068A0"/>
    <w:rPr>
      <w:rFonts w:ascii="Cambria" w:eastAsia="Times New Roman" w:hAnsi="Cambria" w:cs="2  Lotus"/>
      <w:bCs/>
      <w:sz w:val="24"/>
      <w:szCs w:val="28"/>
    </w:rPr>
  </w:style>
  <w:style w:type="character" w:customStyle="1" w:styleId="Heading6Char">
    <w:name w:val="Heading 6 Char"/>
    <w:basedOn w:val="DefaultParagraphFont"/>
    <w:link w:val="Heading6"/>
    <w:rsid w:val="00AA341D"/>
    <w:rPr>
      <w:rFonts w:ascii="Cambria" w:eastAsia="Times New Roman" w:hAnsi="Cambria"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color w:val="auto"/>
      <w:szCs w:val="24"/>
      <w:lang w:bidi="fa-IR"/>
    </w:rPr>
  </w:style>
  <w:style w:type="paragraph" w:styleId="ListParagraph">
    <w:name w:val="List Paragraph"/>
    <w:basedOn w:val="Normal"/>
    <w:uiPriority w:val="34"/>
    <w:qFormat/>
    <w:rsid w:val="00365789"/>
    <w:pPr>
      <w:ind w:left="720"/>
      <w:contextualSpacing/>
    </w:pPr>
  </w:style>
  <w:style w:type="paragraph" w:customStyle="1" w:styleId="5">
    <w:name w:val="عنوان 5"/>
    <w:basedOn w:val="Heading3"/>
    <w:autoRedefine/>
    <w:qFormat/>
    <w:rsid w:val="00114380"/>
    <w:pPr>
      <w:bidi/>
    </w:pPr>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color w:val="auto"/>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qFormat/>
    <w:rsid w:val="00147E8E"/>
    <w:rPr>
      <w:rFonts w:cs="2  Badr"/>
      <w:sz w:val="30"/>
      <w:szCs w:val="30"/>
    </w:rPr>
  </w:style>
  <w:style w:type="paragraph" w:customStyle="1" w:styleId="14">
    <w:name w:val="سبک متن عربی + (لاتین) ‏14 نقطه"/>
    <w:basedOn w:val="a0"/>
    <w:rsid w:val="006B6AC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02811">
      <w:bodyDiv w:val="1"/>
      <w:marLeft w:val="0"/>
      <w:marRight w:val="0"/>
      <w:marTop w:val="0"/>
      <w:marBottom w:val="0"/>
      <w:divBdr>
        <w:top w:val="none" w:sz="0" w:space="0" w:color="auto"/>
        <w:left w:val="none" w:sz="0" w:space="0" w:color="auto"/>
        <w:bottom w:val="none" w:sz="0" w:space="0" w:color="auto"/>
        <w:right w:val="none" w:sz="0" w:space="0" w:color="auto"/>
      </w:divBdr>
    </w:div>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631668438">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 w:id="16883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96BC-38D4-43EC-9495-A7922EC06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2320</Words>
  <Characters>13229</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18</cp:revision>
  <cp:lastPrinted>2008-05-04T15:27:00Z</cp:lastPrinted>
  <dcterms:created xsi:type="dcterms:W3CDTF">2013-09-04T20:25:00Z</dcterms:created>
  <dcterms:modified xsi:type="dcterms:W3CDTF">2014-02-27T06:30:00Z</dcterms:modified>
</cp:coreProperties>
</file>