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AD5" w:rsidRPr="00165940" w:rsidRDefault="00B45AD5" w:rsidP="00165940">
      <w:pPr>
        <w:pStyle w:val="Heading1"/>
        <w:jc w:val="center"/>
        <w:rPr>
          <w:rFonts w:cs="2  Badr"/>
          <w:b w:val="0"/>
          <w:bCs w:val="0"/>
          <w:sz w:val="28"/>
          <w:szCs w:val="28"/>
          <w:rtl/>
        </w:rPr>
      </w:pPr>
      <w:r w:rsidRPr="00165940">
        <w:rPr>
          <w:rFonts w:cs="2  Badr" w:hint="cs"/>
          <w:b w:val="0"/>
          <w:bCs w:val="0"/>
          <w:sz w:val="28"/>
          <w:szCs w:val="28"/>
          <w:rtl/>
        </w:rPr>
        <w:t>بسم الله الرحمن الرحیم</w:t>
      </w:r>
    </w:p>
    <w:p w:rsidR="00B45AD5" w:rsidRPr="003652A6" w:rsidRDefault="00B45AD5" w:rsidP="003652A6">
      <w:pPr>
        <w:pStyle w:val="Heading1"/>
        <w:rPr>
          <w:rFonts w:cs="2  Badr"/>
          <w:rtl/>
        </w:rPr>
      </w:pPr>
      <w:bookmarkStart w:id="0" w:name="_GoBack"/>
      <w:bookmarkEnd w:id="0"/>
      <w:r w:rsidRPr="003652A6">
        <w:rPr>
          <w:rFonts w:cs="2  Badr" w:hint="cs"/>
          <w:rtl/>
        </w:rPr>
        <w:t>بیان ادله</w:t>
      </w:r>
      <w:r w:rsidR="00B65143" w:rsidRPr="003652A6">
        <w:rPr>
          <w:rFonts w:cs="2  Badr" w:hint="cs"/>
          <w:rtl/>
        </w:rPr>
        <w:t xml:space="preserve"> </w:t>
      </w:r>
      <w:r w:rsidR="00726D66" w:rsidRPr="003652A6">
        <w:rPr>
          <w:rFonts w:cs="2  Badr" w:hint="cs"/>
          <w:rtl/>
        </w:rPr>
        <w:t>عام</w:t>
      </w:r>
    </w:p>
    <w:p w:rsidR="00991FE8" w:rsidRPr="003652A6" w:rsidRDefault="00082F7E" w:rsidP="003652A6">
      <w:pPr>
        <w:pStyle w:val="Heading1"/>
        <w:rPr>
          <w:rFonts w:cs="2  Badr"/>
        </w:rPr>
      </w:pPr>
      <w:r w:rsidRPr="003652A6">
        <w:rPr>
          <w:rFonts w:cs="2  Badr" w:hint="cs"/>
          <w:rtl/>
        </w:rPr>
        <w:t xml:space="preserve">دلیل چهاردهم؛ </w:t>
      </w:r>
      <w:r w:rsidR="00382437" w:rsidRPr="003652A6">
        <w:rPr>
          <w:rFonts w:cs="2  Badr"/>
          <w:rtl/>
        </w:rPr>
        <w:t>ادله</w:t>
      </w:r>
      <w:r w:rsidRPr="003652A6">
        <w:rPr>
          <w:rFonts w:cs="2  Badr" w:hint="cs"/>
          <w:rtl/>
        </w:rPr>
        <w:t xml:space="preserve"> </w:t>
      </w:r>
      <w:r w:rsidR="00382437" w:rsidRPr="003652A6">
        <w:rPr>
          <w:rFonts w:cs="2  Badr"/>
          <w:rtl/>
        </w:rPr>
        <w:t>امربه‌معروف</w:t>
      </w:r>
      <w:r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p>
    <w:p w:rsidR="00082F7E" w:rsidRPr="003652A6" w:rsidRDefault="00082F7E" w:rsidP="003652A6">
      <w:pPr>
        <w:rPr>
          <w:rFonts w:cs="2  Badr"/>
          <w:rtl/>
          <w:lang w:bidi="fa-IR"/>
        </w:rPr>
      </w:pPr>
      <w:r w:rsidRPr="003652A6">
        <w:rPr>
          <w:rFonts w:cs="2  Badr" w:hint="cs"/>
          <w:rtl/>
          <w:lang w:bidi="fa-IR"/>
        </w:rPr>
        <w:t xml:space="preserve">دلیل چهاردهم در بحث وظایف تربیتی حکومت، </w:t>
      </w:r>
      <w:r w:rsidR="00382437" w:rsidRPr="003652A6">
        <w:rPr>
          <w:rFonts w:cs="2  Badr"/>
          <w:rtl/>
          <w:lang w:bidi="fa-IR"/>
        </w:rPr>
        <w:t>ادله</w:t>
      </w:r>
      <w:r w:rsidRPr="003652A6">
        <w:rPr>
          <w:rFonts w:cs="2  Badr" w:hint="cs"/>
          <w:rtl/>
          <w:lang w:bidi="fa-IR"/>
        </w:rPr>
        <w:t xml:space="preserve"> </w:t>
      </w:r>
      <w:r w:rsidR="00382437" w:rsidRPr="003652A6">
        <w:rPr>
          <w:rFonts w:cs="2  Badr"/>
          <w:rtl/>
          <w:lang w:bidi="fa-IR"/>
        </w:rPr>
        <w:t>امربه‌معروف</w:t>
      </w:r>
      <w:r w:rsidRPr="003652A6">
        <w:rPr>
          <w:rFonts w:cs="2  Badr" w:hint="cs"/>
          <w:rtl/>
          <w:lang w:bidi="fa-IR"/>
        </w:rPr>
        <w:t xml:space="preserve"> و </w:t>
      </w:r>
      <w:r w:rsidR="00382437" w:rsidRPr="003652A6">
        <w:rPr>
          <w:rFonts w:cs="2  Badr"/>
          <w:rtl/>
          <w:lang w:bidi="fa-IR"/>
        </w:rPr>
        <w:t>نه</w:t>
      </w:r>
      <w:r w:rsidR="00382437" w:rsidRPr="003652A6">
        <w:rPr>
          <w:rFonts w:cs="2  Badr" w:hint="cs"/>
          <w:rtl/>
          <w:lang w:bidi="fa-IR"/>
        </w:rPr>
        <w:t>ی‌</w:t>
      </w:r>
      <w:r w:rsidR="00382437" w:rsidRPr="003652A6">
        <w:rPr>
          <w:rFonts w:cs="2  Badr" w:hint="eastAsia"/>
          <w:rtl/>
          <w:lang w:bidi="fa-IR"/>
        </w:rPr>
        <w:t>ازمنکر</w:t>
      </w:r>
      <w:r w:rsidRPr="003652A6">
        <w:rPr>
          <w:rFonts w:cs="2  Badr" w:hint="cs"/>
          <w:rtl/>
          <w:lang w:bidi="fa-IR"/>
        </w:rPr>
        <w:t xml:space="preserve"> است که تا به حال به بیان دو آیه از آنها پرداختیم؛</w:t>
      </w:r>
    </w:p>
    <w:p w:rsidR="00082F7E" w:rsidRPr="003652A6" w:rsidRDefault="00382437" w:rsidP="003652A6">
      <w:pPr>
        <w:pStyle w:val="ListParagraph"/>
        <w:numPr>
          <w:ilvl w:val="0"/>
          <w:numId w:val="5"/>
        </w:numPr>
        <w:rPr>
          <w:rFonts w:cs="2  Badr"/>
          <w:rtl/>
        </w:rPr>
      </w:pPr>
      <w:r w:rsidRPr="003652A6">
        <w:rPr>
          <w:rFonts w:cs="2  Badr"/>
          <w:rtl/>
          <w:lang w:bidi="fa-IR"/>
        </w:rPr>
        <w:t>آ</w:t>
      </w:r>
      <w:r w:rsidRPr="003652A6">
        <w:rPr>
          <w:rFonts w:cs="2  Badr" w:hint="cs"/>
          <w:rtl/>
          <w:lang w:bidi="fa-IR"/>
        </w:rPr>
        <w:t>ی</w:t>
      </w:r>
      <w:r w:rsidRPr="003652A6">
        <w:rPr>
          <w:rFonts w:cs="2  Badr" w:hint="eastAsia"/>
          <w:rtl/>
          <w:lang w:bidi="fa-IR"/>
        </w:rPr>
        <w:t>ه</w:t>
      </w:r>
      <w:r w:rsidR="00D77E34" w:rsidRPr="003652A6">
        <w:rPr>
          <w:rFonts w:cs="2  Badr" w:hint="cs"/>
          <w:rtl/>
          <w:lang w:bidi="fa-IR"/>
        </w:rPr>
        <w:t xml:space="preserve">41 </w:t>
      </w:r>
      <w:r w:rsidRPr="003652A6">
        <w:rPr>
          <w:rFonts w:cs="2  Badr"/>
          <w:rtl/>
          <w:lang w:bidi="fa-IR"/>
        </w:rPr>
        <w:t>سوره</w:t>
      </w:r>
      <w:r w:rsidR="00D77E34" w:rsidRPr="003652A6">
        <w:rPr>
          <w:rFonts w:cs="2  Badr" w:hint="cs"/>
          <w:rtl/>
          <w:lang w:bidi="fa-IR"/>
        </w:rPr>
        <w:t xml:space="preserve"> حج؛</w:t>
      </w:r>
      <w:r w:rsidR="00D77E34" w:rsidRPr="003652A6">
        <w:rPr>
          <w:rFonts w:cs="2  Badr" w:hint="cs"/>
          <w:rtl/>
        </w:rPr>
        <w:t xml:space="preserve"> </w:t>
      </w:r>
      <w:r w:rsidR="00082F7E" w:rsidRPr="003652A6">
        <w:rPr>
          <w:rFonts w:cs="2  Badr" w:hint="cs"/>
          <w:rtl/>
          <w:lang w:bidi="fa-IR"/>
        </w:rPr>
        <w:t>«الَّذينَ إِنْ مَكَّنَّاهُمْ فِي الْأَرْضِ أَقامُوا الصَّلاةَ وَ آتَوُا الزَّكاةَ وَ أَمَرُوا بِالْمَعْرُوفِ وَ نَهَوْا عَنِ الْمُنْكَرِ»</w:t>
      </w:r>
      <w:r w:rsidR="00082F7E" w:rsidRPr="003652A6">
        <w:rPr>
          <w:rFonts w:cs="2  Badr" w:hint="cs"/>
          <w:rtl/>
        </w:rPr>
        <w:t xml:space="preserve"> </w:t>
      </w:r>
    </w:p>
    <w:p w:rsidR="00D77E34" w:rsidRPr="003652A6" w:rsidRDefault="00082F7E" w:rsidP="003652A6">
      <w:pPr>
        <w:pStyle w:val="ListParagraph"/>
        <w:numPr>
          <w:ilvl w:val="0"/>
          <w:numId w:val="5"/>
        </w:numPr>
        <w:rPr>
          <w:rFonts w:cs="2  Badr"/>
        </w:rPr>
      </w:pPr>
      <w:r w:rsidRPr="003652A6">
        <w:rPr>
          <w:rFonts w:cs="2  Badr" w:hint="cs"/>
          <w:rtl/>
        </w:rPr>
        <w:t>آیه</w:t>
      </w:r>
      <w:r w:rsidR="00D77E34" w:rsidRPr="003652A6">
        <w:rPr>
          <w:rFonts w:cs="2  Badr" w:hint="cs"/>
          <w:rtl/>
        </w:rPr>
        <w:t xml:space="preserve">104سوره </w:t>
      </w:r>
      <w:r w:rsidR="00382437" w:rsidRPr="003652A6">
        <w:rPr>
          <w:rFonts w:cs="2  Badr"/>
          <w:rtl/>
        </w:rPr>
        <w:t>آل‌عمران</w:t>
      </w:r>
      <w:r w:rsidR="00D77E34" w:rsidRPr="003652A6">
        <w:rPr>
          <w:rFonts w:cs="2  Badr" w:hint="cs"/>
          <w:rtl/>
        </w:rPr>
        <w:t xml:space="preserve">؛ </w:t>
      </w:r>
      <w:r w:rsidRPr="003652A6">
        <w:rPr>
          <w:rFonts w:cs="2  Badr" w:hint="cs"/>
          <w:rtl/>
          <w:lang w:bidi="fa-IR"/>
        </w:rPr>
        <w:t xml:space="preserve">«وَ لْتَكُنْ مِنْكُمْ أُمَّةٌ يَدْعُونَ إِلَى الْخَيْرِ وَ يَأْمُرُونَ بِالْمَعْرُوفِ وَ يَنْهَوْنَ عَنِ الْمُنْكَرِ وَ أُولئِكَ هُمُ الْمُفْلِحُون» </w:t>
      </w:r>
    </w:p>
    <w:p w:rsidR="002B1824" w:rsidRPr="003652A6" w:rsidRDefault="00D77E34" w:rsidP="003652A6">
      <w:pPr>
        <w:rPr>
          <w:rFonts w:cs="2  Badr"/>
          <w:rtl/>
        </w:rPr>
      </w:pPr>
      <w:r w:rsidRPr="003652A6">
        <w:rPr>
          <w:rFonts w:cs="2  Badr" w:hint="cs"/>
          <w:rtl/>
        </w:rPr>
        <w:t xml:space="preserve">آنچه در ذیل این آیات </w:t>
      </w:r>
      <w:r w:rsidR="00396997" w:rsidRPr="003652A6">
        <w:rPr>
          <w:rFonts w:cs="2  Badr" w:hint="cs"/>
          <w:rtl/>
        </w:rPr>
        <w:t xml:space="preserve"> و در قسمت چهارم از این مبحث </w:t>
      </w:r>
      <w:r w:rsidRPr="003652A6">
        <w:rPr>
          <w:rFonts w:cs="2  Badr" w:hint="cs"/>
          <w:rtl/>
        </w:rPr>
        <w:t>بیان شد</w:t>
      </w:r>
      <w:r w:rsidR="00396997" w:rsidRPr="003652A6">
        <w:rPr>
          <w:rFonts w:cs="2  Badr" w:hint="cs"/>
          <w:rtl/>
        </w:rPr>
        <w:t>،</w:t>
      </w:r>
      <w:r w:rsidRPr="003652A6">
        <w:rPr>
          <w:rFonts w:cs="2  Badr" w:hint="cs"/>
          <w:rtl/>
        </w:rPr>
        <w:t xml:space="preserve"> این بود که</w:t>
      </w:r>
      <w:r w:rsidR="00C81BD4" w:rsidRPr="003652A6">
        <w:rPr>
          <w:rFonts w:cs="2  Badr" w:hint="cs"/>
          <w:rtl/>
        </w:rPr>
        <w:t xml:space="preserve"> </w:t>
      </w:r>
      <w:r w:rsidR="00382437" w:rsidRPr="003652A6">
        <w:rPr>
          <w:rFonts w:cs="2  Badr"/>
          <w:rtl/>
        </w:rPr>
        <w:t>ادله</w:t>
      </w:r>
      <w:r w:rsidR="00C81BD4" w:rsidRPr="003652A6">
        <w:rPr>
          <w:rFonts w:cs="2  Badr" w:hint="cs"/>
          <w:rtl/>
        </w:rPr>
        <w:t xml:space="preserve"> </w:t>
      </w:r>
      <w:r w:rsidR="00382437" w:rsidRPr="003652A6">
        <w:rPr>
          <w:rFonts w:cs="2  Badr"/>
          <w:rtl/>
        </w:rPr>
        <w:t>امربه‌معروف</w:t>
      </w:r>
      <w:r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با دو تقریر </w:t>
      </w:r>
      <w:r w:rsidR="00382437" w:rsidRPr="003652A6">
        <w:rPr>
          <w:rFonts w:cs="2  Badr"/>
          <w:rtl/>
        </w:rPr>
        <w:t>م</w:t>
      </w:r>
      <w:r w:rsidR="00382437" w:rsidRPr="003652A6">
        <w:rPr>
          <w:rFonts w:cs="2  Badr" w:hint="cs"/>
          <w:rtl/>
        </w:rPr>
        <w:t>ی‌</w:t>
      </w:r>
      <w:r w:rsidR="00382437" w:rsidRPr="003652A6">
        <w:rPr>
          <w:rFonts w:cs="2  Badr" w:hint="eastAsia"/>
          <w:rtl/>
        </w:rPr>
        <w:t>توانند</w:t>
      </w:r>
      <w:r w:rsidR="00C81BD4" w:rsidRPr="003652A6">
        <w:rPr>
          <w:rFonts w:cs="2  Badr" w:hint="cs"/>
          <w:rtl/>
        </w:rPr>
        <w:t xml:space="preserve"> </w:t>
      </w:r>
      <w:r w:rsidRPr="003652A6">
        <w:rPr>
          <w:rFonts w:cs="2  Badr" w:hint="cs"/>
          <w:rtl/>
        </w:rPr>
        <w:t xml:space="preserve">در </w:t>
      </w:r>
      <w:r w:rsidR="00382437" w:rsidRPr="003652A6">
        <w:rPr>
          <w:rFonts w:cs="2  Badr"/>
          <w:rtl/>
        </w:rPr>
        <w:t>دائره‌ا</w:t>
      </w:r>
      <w:r w:rsidR="00382437" w:rsidRPr="003652A6">
        <w:rPr>
          <w:rFonts w:cs="2  Badr" w:hint="cs"/>
          <w:rtl/>
        </w:rPr>
        <w:t>ی</w:t>
      </w:r>
      <w:r w:rsidRPr="003652A6">
        <w:rPr>
          <w:rFonts w:cs="2  Badr" w:hint="cs"/>
          <w:rtl/>
        </w:rPr>
        <w:t xml:space="preserve"> </w:t>
      </w:r>
      <w:r w:rsidR="00C81BD4" w:rsidRPr="003652A6">
        <w:rPr>
          <w:rFonts w:cs="2  Badr" w:hint="cs"/>
          <w:rtl/>
        </w:rPr>
        <w:t>وظائف تربیتی را بر دوش حاکم حکومت قرار ده</w:t>
      </w:r>
      <w:r w:rsidRPr="003652A6">
        <w:rPr>
          <w:rFonts w:cs="2  Badr" w:hint="cs"/>
          <w:rtl/>
        </w:rPr>
        <w:t>ند</w:t>
      </w:r>
      <w:r w:rsidR="00396997" w:rsidRPr="003652A6">
        <w:rPr>
          <w:rFonts w:cs="2  Badr" w:hint="cs"/>
          <w:rtl/>
        </w:rPr>
        <w:t>.</w:t>
      </w:r>
    </w:p>
    <w:p w:rsidR="00D77E34" w:rsidRPr="003652A6" w:rsidRDefault="00D77E34" w:rsidP="003652A6">
      <w:pPr>
        <w:pStyle w:val="Heading1"/>
        <w:numPr>
          <w:ilvl w:val="0"/>
          <w:numId w:val="13"/>
        </w:numPr>
        <w:rPr>
          <w:rFonts w:cs="2  Badr"/>
          <w:rtl/>
        </w:rPr>
      </w:pPr>
      <w:r w:rsidRPr="003652A6">
        <w:rPr>
          <w:rFonts w:cs="2  Badr" w:hint="cs"/>
          <w:rtl/>
        </w:rPr>
        <w:t xml:space="preserve">نوع وجوب </w:t>
      </w:r>
      <w:r w:rsidR="00382437" w:rsidRPr="003652A6">
        <w:rPr>
          <w:rFonts w:cs="2  Badr"/>
          <w:rtl/>
        </w:rPr>
        <w:t>امربه‌معروف</w:t>
      </w:r>
      <w:r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برای حکومت</w:t>
      </w:r>
    </w:p>
    <w:p w:rsidR="00396997" w:rsidRPr="003652A6" w:rsidRDefault="00396997" w:rsidP="003652A6">
      <w:pPr>
        <w:pStyle w:val="Heading2"/>
        <w:rPr>
          <w:rFonts w:cs="2  Badr"/>
          <w:rtl/>
        </w:rPr>
      </w:pPr>
      <w:r w:rsidRPr="003652A6">
        <w:rPr>
          <w:rFonts w:cs="2  Badr" w:hint="cs"/>
          <w:rtl/>
          <w:lang w:bidi="fa-IR"/>
        </w:rPr>
        <w:t>الف. تقریر اول؛ واجب کفایی ذاتی</w:t>
      </w:r>
      <w:r w:rsidR="008A7B2C" w:rsidRPr="003652A6">
        <w:rPr>
          <w:rFonts w:cs="2  Badr" w:hint="cs"/>
          <w:rtl/>
          <w:lang w:bidi="fa-IR"/>
        </w:rPr>
        <w:t xml:space="preserve"> ـ تکلیفی عمومی ـ</w:t>
      </w:r>
    </w:p>
    <w:p w:rsidR="00396997" w:rsidRPr="003652A6" w:rsidRDefault="00C81BD4" w:rsidP="003652A6">
      <w:pPr>
        <w:rPr>
          <w:rFonts w:cs="2  Badr"/>
          <w:rtl/>
        </w:rPr>
      </w:pPr>
      <w:r w:rsidRPr="003652A6">
        <w:rPr>
          <w:rFonts w:cs="2  Badr" w:hint="cs"/>
          <w:rtl/>
        </w:rPr>
        <w:t xml:space="preserve">تقریر </w:t>
      </w:r>
      <w:r w:rsidR="00396997" w:rsidRPr="003652A6">
        <w:rPr>
          <w:rFonts w:cs="2  Badr" w:hint="cs"/>
          <w:rtl/>
        </w:rPr>
        <w:t xml:space="preserve">اول، </w:t>
      </w:r>
      <w:r w:rsidRPr="003652A6">
        <w:rPr>
          <w:rFonts w:cs="2  Badr" w:hint="cs"/>
          <w:rtl/>
        </w:rPr>
        <w:t xml:space="preserve">تقریر عام </w:t>
      </w:r>
      <w:r w:rsidR="00396997" w:rsidRPr="003652A6">
        <w:rPr>
          <w:rFonts w:cs="2  Badr" w:hint="cs"/>
          <w:rtl/>
        </w:rPr>
        <w:t>این ادله است؛</w:t>
      </w:r>
      <w:r w:rsidRPr="003652A6">
        <w:rPr>
          <w:rFonts w:cs="2  Badr" w:hint="cs"/>
          <w:rtl/>
        </w:rPr>
        <w:t xml:space="preserve"> </w:t>
      </w:r>
      <w:r w:rsidR="00396997" w:rsidRPr="003652A6">
        <w:rPr>
          <w:rFonts w:cs="2  Badr" w:hint="cs"/>
          <w:rtl/>
        </w:rPr>
        <w:t>با این توضیح که</w:t>
      </w:r>
      <w:r w:rsidRPr="003652A6">
        <w:rPr>
          <w:rFonts w:cs="2  Badr" w:hint="cs"/>
          <w:rtl/>
        </w:rPr>
        <w:t xml:space="preserve"> </w:t>
      </w:r>
      <w:r w:rsidR="00382437" w:rsidRPr="003652A6">
        <w:rPr>
          <w:rFonts w:cs="2  Badr"/>
          <w:rtl/>
        </w:rPr>
        <w:t>ادله</w:t>
      </w:r>
      <w:r w:rsidR="00396997" w:rsidRPr="003652A6">
        <w:rPr>
          <w:rFonts w:cs="2  Badr" w:hint="cs"/>
          <w:rtl/>
        </w:rPr>
        <w:t xml:space="preserve"> </w:t>
      </w:r>
      <w:r w:rsidR="00382437" w:rsidRPr="003652A6">
        <w:rPr>
          <w:rFonts w:cs="2  Badr"/>
          <w:rtl/>
        </w:rPr>
        <w:t>امربه‌معروف</w:t>
      </w:r>
      <w:r w:rsidR="00396997"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396997" w:rsidRPr="003652A6">
        <w:rPr>
          <w:rFonts w:cs="2  Badr" w:hint="cs"/>
          <w:rtl/>
        </w:rPr>
        <w:t xml:space="preserve"> </w:t>
      </w:r>
      <w:r w:rsidRPr="003652A6">
        <w:rPr>
          <w:rFonts w:cs="2  Badr" w:hint="cs"/>
          <w:rtl/>
        </w:rPr>
        <w:t xml:space="preserve">وظیفه </w:t>
      </w:r>
      <w:r w:rsidR="00382437" w:rsidRPr="003652A6">
        <w:rPr>
          <w:rFonts w:cs="2  Badr"/>
          <w:rtl/>
        </w:rPr>
        <w:t>امربه‌معروف</w:t>
      </w:r>
      <w:r w:rsidR="00396997"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w:t>
      </w:r>
      <w:r w:rsidR="00396997" w:rsidRPr="003652A6">
        <w:rPr>
          <w:rFonts w:cs="2  Badr" w:hint="cs"/>
          <w:rtl/>
        </w:rPr>
        <w:t>را</w:t>
      </w:r>
      <w:r w:rsidRPr="003652A6">
        <w:rPr>
          <w:rFonts w:cs="2  Badr" w:hint="cs"/>
          <w:rtl/>
        </w:rPr>
        <w:t xml:space="preserve"> به عنوان واجب</w:t>
      </w:r>
      <w:r w:rsidR="00396997" w:rsidRPr="003652A6">
        <w:rPr>
          <w:rFonts w:cs="2  Badr" w:hint="cs"/>
          <w:rtl/>
        </w:rPr>
        <w:t>ی</w:t>
      </w:r>
      <w:r w:rsidRPr="003652A6">
        <w:rPr>
          <w:rFonts w:cs="2  Badr" w:hint="cs"/>
          <w:rtl/>
        </w:rPr>
        <w:t xml:space="preserve"> کفایی عمومی </w:t>
      </w:r>
      <w:r w:rsidR="00396997" w:rsidRPr="003652A6">
        <w:rPr>
          <w:rFonts w:cs="2  Badr" w:hint="cs"/>
          <w:rtl/>
        </w:rPr>
        <w:t xml:space="preserve">بیان </w:t>
      </w:r>
      <w:r w:rsidR="00382437" w:rsidRPr="003652A6">
        <w:rPr>
          <w:rFonts w:cs="2  Badr"/>
          <w:rtl/>
        </w:rPr>
        <w:t>م</w:t>
      </w:r>
      <w:r w:rsidR="00382437" w:rsidRPr="003652A6">
        <w:rPr>
          <w:rFonts w:cs="2  Badr" w:hint="cs"/>
          <w:rtl/>
        </w:rPr>
        <w:t>ی‌</w:t>
      </w:r>
      <w:r w:rsidR="00382437" w:rsidRPr="003652A6">
        <w:rPr>
          <w:rFonts w:cs="2  Badr" w:hint="eastAsia"/>
          <w:rtl/>
        </w:rPr>
        <w:t>کنند</w:t>
      </w:r>
      <w:r w:rsidRPr="003652A6">
        <w:rPr>
          <w:rFonts w:cs="2  Badr" w:hint="cs"/>
          <w:rtl/>
        </w:rPr>
        <w:t xml:space="preserve"> </w:t>
      </w:r>
      <w:r w:rsidR="00396997" w:rsidRPr="003652A6">
        <w:rPr>
          <w:rFonts w:cs="2  Badr" w:hint="cs"/>
          <w:rtl/>
        </w:rPr>
        <w:t xml:space="preserve">و </w:t>
      </w:r>
      <w:r w:rsidRPr="003652A6">
        <w:rPr>
          <w:rFonts w:cs="2  Badr" w:hint="cs"/>
          <w:rtl/>
        </w:rPr>
        <w:t xml:space="preserve">این </w:t>
      </w:r>
      <w:r w:rsidR="00396997" w:rsidRPr="003652A6">
        <w:rPr>
          <w:rFonts w:cs="2  Badr" w:hint="cs"/>
          <w:rtl/>
        </w:rPr>
        <w:t xml:space="preserve">وجوب کفایی </w:t>
      </w:r>
      <w:r w:rsidRPr="003652A6">
        <w:rPr>
          <w:rFonts w:cs="2  Badr" w:hint="cs"/>
          <w:rtl/>
        </w:rPr>
        <w:t xml:space="preserve">حاکم و حکومت </w:t>
      </w:r>
      <w:r w:rsidR="00396997" w:rsidRPr="003652A6">
        <w:rPr>
          <w:rFonts w:cs="2  Badr" w:hint="cs"/>
          <w:rtl/>
        </w:rPr>
        <w:t>ـ با</w:t>
      </w:r>
      <w:r w:rsidRPr="003652A6">
        <w:rPr>
          <w:rFonts w:cs="2  Badr" w:hint="cs"/>
          <w:rtl/>
        </w:rPr>
        <w:t xml:space="preserve"> عنوان احد المکلفین و اشخا</w:t>
      </w:r>
      <w:r w:rsidR="00396997" w:rsidRPr="003652A6">
        <w:rPr>
          <w:rFonts w:cs="2  Badr" w:hint="cs"/>
          <w:rtl/>
        </w:rPr>
        <w:t xml:space="preserve">صی که در دائره تکلیف و خطاب </w:t>
      </w:r>
      <w:r w:rsidR="00382437" w:rsidRPr="003652A6">
        <w:rPr>
          <w:rFonts w:cs="2  Badr"/>
          <w:rtl/>
        </w:rPr>
        <w:t>عام‌اند</w:t>
      </w:r>
      <w:r w:rsidR="00396997" w:rsidRPr="003652A6">
        <w:rPr>
          <w:rFonts w:cs="2  Badr" w:hint="cs"/>
          <w:rtl/>
        </w:rPr>
        <w:t>،ـ</w:t>
      </w:r>
      <w:r w:rsidRPr="003652A6">
        <w:rPr>
          <w:rFonts w:cs="2  Badr" w:hint="cs"/>
          <w:rtl/>
        </w:rPr>
        <w:t xml:space="preserve"> </w:t>
      </w:r>
      <w:r w:rsidR="00396997" w:rsidRPr="003652A6">
        <w:rPr>
          <w:rFonts w:cs="2  Badr" w:hint="cs"/>
          <w:rtl/>
        </w:rPr>
        <w:t xml:space="preserve">را شامل </w:t>
      </w:r>
      <w:r w:rsidR="00382437" w:rsidRPr="003652A6">
        <w:rPr>
          <w:rFonts w:cs="2  Badr"/>
          <w:rtl/>
        </w:rPr>
        <w:t>م</w:t>
      </w:r>
      <w:r w:rsidR="00382437" w:rsidRPr="003652A6">
        <w:rPr>
          <w:rFonts w:cs="2  Badr" w:hint="cs"/>
          <w:rtl/>
        </w:rPr>
        <w:t>ی‌</w:t>
      </w:r>
      <w:r w:rsidR="00382437" w:rsidRPr="003652A6">
        <w:rPr>
          <w:rFonts w:cs="2  Badr" w:hint="eastAsia"/>
          <w:rtl/>
        </w:rPr>
        <w:t>شود</w:t>
      </w:r>
      <w:r w:rsidR="00396997" w:rsidRPr="003652A6">
        <w:rPr>
          <w:rFonts w:cs="2  Badr" w:hint="cs"/>
          <w:rtl/>
        </w:rPr>
        <w:t>.</w:t>
      </w:r>
      <w:r w:rsidRPr="003652A6">
        <w:rPr>
          <w:rFonts w:cs="2  Badr" w:hint="cs"/>
          <w:rtl/>
        </w:rPr>
        <w:t xml:space="preserve"> </w:t>
      </w:r>
      <w:r w:rsidR="00396997" w:rsidRPr="003652A6">
        <w:rPr>
          <w:rFonts w:cs="2  Badr" w:hint="cs"/>
          <w:rtl/>
        </w:rPr>
        <w:t xml:space="preserve">مصداق بودن حاکم و حکومت برای مکلفین به </w:t>
      </w:r>
      <w:r w:rsidR="00382437" w:rsidRPr="003652A6">
        <w:rPr>
          <w:rFonts w:cs="2  Badr"/>
          <w:rtl/>
        </w:rPr>
        <w:t>امربه‌معروف</w:t>
      </w:r>
      <w:r w:rsidR="00396997"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396997" w:rsidRPr="003652A6">
        <w:rPr>
          <w:rFonts w:cs="2  Badr" w:hint="cs"/>
          <w:rtl/>
        </w:rPr>
        <w:t>،</w:t>
      </w:r>
      <w:r w:rsidRPr="003652A6">
        <w:rPr>
          <w:rFonts w:cs="2  Badr" w:hint="cs"/>
          <w:rtl/>
        </w:rPr>
        <w:t xml:space="preserve"> به دلیل قدرت و تمکن بیشتری </w:t>
      </w:r>
      <w:r w:rsidR="00396997" w:rsidRPr="003652A6">
        <w:rPr>
          <w:rFonts w:cs="2  Badr" w:hint="cs"/>
          <w:rtl/>
        </w:rPr>
        <w:t xml:space="preserve">است که ایشان </w:t>
      </w:r>
      <w:r w:rsidRPr="003652A6">
        <w:rPr>
          <w:rFonts w:cs="2  Badr" w:hint="cs"/>
          <w:rtl/>
        </w:rPr>
        <w:t>برخوردار هستند</w:t>
      </w:r>
      <w:r w:rsidR="00396997" w:rsidRPr="003652A6">
        <w:rPr>
          <w:rFonts w:cs="2  Badr" w:hint="cs"/>
          <w:rtl/>
        </w:rPr>
        <w:t>.</w:t>
      </w:r>
      <w:r w:rsidRPr="003652A6">
        <w:rPr>
          <w:rFonts w:cs="2  Badr" w:hint="cs"/>
          <w:rtl/>
        </w:rPr>
        <w:t xml:space="preserve"> </w:t>
      </w:r>
    </w:p>
    <w:p w:rsidR="00C81BD4" w:rsidRPr="003652A6" w:rsidRDefault="00382437" w:rsidP="003652A6">
      <w:pPr>
        <w:rPr>
          <w:rFonts w:cs="2  Badr"/>
          <w:rtl/>
        </w:rPr>
      </w:pPr>
      <w:r w:rsidRPr="003652A6">
        <w:rPr>
          <w:rFonts w:cs="2  Badr"/>
          <w:rtl/>
        </w:rPr>
        <w:lastRenderedPageBreak/>
        <w:t>همان‌طور</w:t>
      </w:r>
      <w:r w:rsidR="00396997" w:rsidRPr="003652A6">
        <w:rPr>
          <w:rFonts w:cs="2  Badr" w:hint="cs"/>
          <w:rtl/>
        </w:rPr>
        <w:t xml:space="preserve"> که بیان شد</w:t>
      </w:r>
      <w:r w:rsidR="00B32E2C" w:rsidRPr="003652A6">
        <w:rPr>
          <w:rFonts w:cs="2  Badr" w:hint="cs"/>
          <w:rtl/>
        </w:rPr>
        <w:t>؛</w:t>
      </w:r>
      <w:r w:rsidR="00C81BD4" w:rsidRPr="003652A6">
        <w:rPr>
          <w:rFonts w:cs="2  Badr" w:hint="cs"/>
          <w:rtl/>
        </w:rPr>
        <w:t xml:space="preserve"> </w:t>
      </w:r>
      <w:r w:rsidR="00B32E2C" w:rsidRPr="003652A6">
        <w:rPr>
          <w:rFonts w:cs="2  Badr" w:hint="cs"/>
          <w:rtl/>
        </w:rPr>
        <w:t xml:space="preserve">تردیدی </w:t>
      </w:r>
      <w:r w:rsidR="00C81BD4" w:rsidRPr="003652A6">
        <w:rPr>
          <w:rFonts w:cs="2  Badr" w:hint="cs"/>
          <w:rtl/>
        </w:rPr>
        <w:t xml:space="preserve">در این </w:t>
      </w:r>
      <w:r w:rsidR="00B32E2C" w:rsidRPr="003652A6">
        <w:rPr>
          <w:rFonts w:cs="2  Badr" w:hint="cs"/>
          <w:rtl/>
        </w:rPr>
        <w:t>تقریر وجود ندارد.</w:t>
      </w:r>
      <w:r w:rsidR="00C81BD4" w:rsidRPr="003652A6">
        <w:rPr>
          <w:rFonts w:cs="2  Badr" w:hint="cs"/>
          <w:rtl/>
        </w:rPr>
        <w:t xml:space="preserve"> منتها در این تقریر </w:t>
      </w:r>
      <w:r w:rsidRPr="003652A6">
        <w:rPr>
          <w:rFonts w:cs="2  Badr"/>
          <w:rtl/>
        </w:rPr>
        <w:t>وظ</w:t>
      </w:r>
      <w:r w:rsidRPr="003652A6">
        <w:rPr>
          <w:rFonts w:cs="2  Badr" w:hint="cs"/>
          <w:rtl/>
        </w:rPr>
        <w:t>ی</w:t>
      </w:r>
      <w:r w:rsidRPr="003652A6">
        <w:rPr>
          <w:rFonts w:cs="2  Badr" w:hint="eastAsia"/>
          <w:rtl/>
        </w:rPr>
        <w:t>فه‌ا</w:t>
      </w:r>
      <w:r w:rsidRPr="003652A6">
        <w:rPr>
          <w:rFonts w:cs="2  Badr" w:hint="cs"/>
          <w:rtl/>
        </w:rPr>
        <w:t>ی</w:t>
      </w:r>
      <w:r w:rsidR="00B32E2C" w:rsidRPr="003652A6">
        <w:rPr>
          <w:rFonts w:cs="2  Badr" w:hint="cs"/>
          <w:rtl/>
        </w:rPr>
        <w:t xml:space="preserve"> بر دوش حاکم و حکومت </w:t>
      </w:r>
      <w:r w:rsidR="00C81BD4" w:rsidRPr="003652A6">
        <w:rPr>
          <w:rFonts w:cs="2  Badr" w:hint="cs"/>
          <w:rtl/>
        </w:rPr>
        <w:t xml:space="preserve">به عنوان حاکم یا حکومت </w:t>
      </w:r>
      <w:r w:rsidR="00B32E2C" w:rsidRPr="003652A6">
        <w:rPr>
          <w:rFonts w:cs="2  Badr" w:hint="cs"/>
          <w:rtl/>
        </w:rPr>
        <w:t>گذاشته نشده است بلکه</w:t>
      </w:r>
      <w:r w:rsidR="00C81BD4" w:rsidRPr="003652A6">
        <w:rPr>
          <w:rFonts w:cs="2  Badr" w:hint="cs"/>
          <w:rtl/>
        </w:rPr>
        <w:t xml:space="preserve"> </w:t>
      </w:r>
      <w:r w:rsidR="00B32E2C" w:rsidRPr="003652A6">
        <w:rPr>
          <w:rFonts w:cs="2  Badr" w:hint="cs"/>
          <w:rtl/>
        </w:rPr>
        <w:t xml:space="preserve">در آن حاکم و حکومت مصداقی از </w:t>
      </w:r>
      <w:r w:rsidR="00C81BD4" w:rsidRPr="003652A6">
        <w:rPr>
          <w:rFonts w:cs="2  Badr" w:hint="cs"/>
          <w:rtl/>
        </w:rPr>
        <w:t xml:space="preserve">عنوان کلی مومن و مخاطب عام است منتها </w:t>
      </w:r>
      <w:r w:rsidR="00B32E2C" w:rsidRPr="003652A6">
        <w:rPr>
          <w:rFonts w:cs="2  Badr" w:hint="cs"/>
          <w:rtl/>
        </w:rPr>
        <w:t xml:space="preserve">به دلیل قدرت و تمکن بیشتر، </w:t>
      </w:r>
      <w:r w:rsidRPr="003652A6">
        <w:rPr>
          <w:rFonts w:cs="2  Badr"/>
          <w:rtl/>
        </w:rPr>
        <w:t>مصداق</w:t>
      </w:r>
      <w:r w:rsidRPr="003652A6">
        <w:rPr>
          <w:rFonts w:cs="2  Badr" w:hint="cs"/>
          <w:rtl/>
        </w:rPr>
        <w:t>ی</w:t>
      </w:r>
      <w:r w:rsidRPr="003652A6">
        <w:rPr>
          <w:rFonts w:cs="2  Badr" w:hint="eastAsia"/>
          <w:rtl/>
        </w:rPr>
        <w:t>ت‌شان</w:t>
      </w:r>
      <w:r w:rsidR="00C81BD4" w:rsidRPr="003652A6">
        <w:rPr>
          <w:rFonts w:cs="2  Badr" w:hint="cs"/>
          <w:rtl/>
        </w:rPr>
        <w:t xml:space="preserve"> </w:t>
      </w:r>
      <w:r w:rsidR="00B32E2C" w:rsidRPr="003652A6">
        <w:rPr>
          <w:rFonts w:cs="2  Badr" w:hint="cs"/>
          <w:rtl/>
        </w:rPr>
        <w:t>بارزتر است.</w:t>
      </w:r>
    </w:p>
    <w:p w:rsidR="00B32E2C" w:rsidRPr="003652A6" w:rsidRDefault="00B32E2C" w:rsidP="003652A6">
      <w:pPr>
        <w:pStyle w:val="Heading2"/>
        <w:rPr>
          <w:rFonts w:cs="2  Badr"/>
          <w:rtl/>
        </w:rPr>
      </w:pPr>
      <w:r w:rsidRPr="003652A6">
        <w:rPr>
          <w:rFonts w:cs="2  Badr" w:hint="cs"/>
          <w:rtl/>
          <w:lang w:bidi="fa-IR"/>
        </w:rPr>
        <w:t>ب. تقریر دوم؛ واجب عینی بالعرض</w:t>
      </w:r>
      <w:r w:rsidR="008A7B2C" w:rsidRPr="003652A6">
        <w:rPr>
          <w:rFonts w:cs="2  Badr" w:hint="cs"/>
          <w:rtl/>
          <w:lang w:bidi="fa-IR"/>
        </w:rPr>
        <w:t xml:space="preserve"> ـ تکلیفی خاص ـ</w:t>
      </w:r>
    </w:p>
    <w:p w:rsidR="00B32E2C" w:rsidRPr="003652A6" w:rsidRDefault="00C81BD4" w:rsidP="003652A6">
      <w:pPr>
        <w:rPr>
          <w:rFonts w:cs="2  Badr"/>
          <w:rtl/>
        </w:rPr>
      </w:pPr>
      <w:r w:rsidRPr="003652A6">
        <w:rPr>
          <w:rFonts w:cs="2  Badr" w:hint="cs"/>
          <w:rtl/>
        </w:rPr>
        <w:t xml:space="preserve">اما تقریر دوم این بود که ممکن است </w:t>
      </w:r>
      <w:r w:rsidR="00B32E2C" w:rsidRPr="003652A6">
        <w:rPr>
          <w:rFonts w:cs="2  Badr" w:hint="cs"/>
          <w:rtl/>
        </w:rPr>
        <w:t>گفته شود</w:t>
      </w:r>
      <w:r w:rsidRPr="003652A6">
        <w:rPr>
          <w:rFonts w:cs="2  Badr" w:hint="cs"/>
          <w:rtl/>
        </w:rPr>
        <w:t xml:space="preserve"> علاوه بر خطاب عام کفایی </w:t>
      </w:r>
      <w:r w:rsidR="00B32E2C" w:rsidRPr="003652A6">
        <w:rPr>
          <w:rFonts w:cs="2  Badr" w:hint="cs"/>
          <w:rtl/>
        </w:rPr>
        <w:t xml:space="preserve">و وجوب عام کفایی که  در باب </w:t>
      </w:r>
      <w:r w:rsidR="00382437" w:rsidRPr="003652A6">
        <w:rPr>
          <w:rFonts w:cs="2  Badr"/>
          <w:rtl/>
        </w:rPr>
        <w:t>امربه‌معروف</w:t>
      </w:r>
      <w:r w:rsidRPr="003652A6">
        <w:rPr>
          <w:rFonts w:cs="2  Badr" w:hint="cs"/>
          <w:rtl/>
        </w:rPr>
        <w:t xml:space="preserve">  و</w:t>
      </w:r>
      <w:r w:rsidR="00B32E2C" w:rsidRPr="003652A6">
        <w:rPr>
          <w:rFonts w:cs="2  Badr" w:hint="cs"/>
          <w:rtl/>
        </w:rPr>
        <w:t xml:space="preserve">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با شرایط آن وجود دار</w:t>
      </w:r>
      <w:r w:rsidR="00B32E2C" w:rsidRPr="003652A6">
        <w:rPr>
          <w:rFonts w:cs="2  Badr" w:hint="cs"/>
          <w:rtl/>
        </w:rPr>
        <w:t xml:space="preserve">د، خطابی خاص </w:t>
      </w:r>
      <w:r w:rsidR="00382437" w:rsidRPr="003652A6">
        <w:rPr>
          <w:rFonts w:cs="2  Badr"/>
          <w:rtl/>
        </w:rPr>
        <w:t>امربه‌معروف</w:t>
      </w:r>
      <w:r w:rsidR="00B32E2C"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غیر از آن عام </w:t>
      </w:r>
      <w:r w:rsidR="00B32E2C" w:rsidRPr="003652A6">
        <w:rPr>
          <w:rFonts w:cs="2  Badr" w:hint="cs"/>
          <w:rtl/>
        </w:rPr>
        <w:t>وجود دارد.</w:t>
      </w:r>
    </w:p>
    <w:p w:rsidR="00080F8F" w:rsidRPr="003652A6" w:rsidRDefault="00B32E2C" w:rsidP="003652A6">
      <w:pPr>
        <w:rPr>
          <w:rFonts w:cs="2  Badr"/>
          <w:rtl/>
        </w:rPr>
      </w:pPr>
      <w:r w:rsidRPr="003652A6">
        <w:rPr>
          <w:rFonts w:cs="2  Badr" w:hint="cs"/>
          <w:rtl/>
        </w:rPr>
        <w:t xml:space="preserve">در </w:t>
      </w:r>
      <w:r w:rsidR="00382437" w:rsidRPr="003652A6">
        <w:rPr>
          <w:rFonts w:cs="2  Badr"/>
          <w:rtl/>
        </w:rPr>
        <w:t>ا</w:t>
      </w:r>
      <w:r w:rsidR="00382437" w:rsidRPr="003652A6">
        <w:rPr>
          <w:rFonts w:cs="2  Badr" w:hint="cs"/>
          <w:rtl/>
        </w:rPr>
        <w:t>ی</w:t>
      </w:r>
      <w:r w:rsidR="00382437" w:rsidRPr="003652A6">
        <w:rPr>
          <w:rFonts w:cs="2  Badr" w:hint="eastAsia"/>
          <w:rtl/>
        </w:rPr>
        <w:t>ن‌صورت</w:t>
      </w:r>
      <w:r w:rsidRPr="003652A6">
        <w:rPr>
          <w:rFonts w:cs="2  Badr" w:hint="cs"/>
          <w:rtl/>
        </w:rPr>
        <w:t xml:space="preserve"> </w:t>
      </w:r>
      <w:r w:rsidR="00382437" w:rsidRPr="003652A6">
        <w:rPr>
          <w:rFonts w:cs="2  Badr"/>
          <w:rtl/>
        </w:rPr>
        <w:t>ثمره</w:t>
      </w:r>
      <w:r w:rsidRPr="003652A6">
        <w:rPr>
          <w:rFonts w:cs="2  Badr" w:hint="cs"/>
          <w:rtl/>
        </w:rPr>
        <w:t xml:space="preserve"> این خطاب خاص </w:t>
      </w:r>
      <w:r w:rsidR="00C81BD4" w:rsidRPr="003652A6">
        <w:rPr>
          <w:rFonts w:cs="2  Badr" w:hint="cs"/>
          <w:rtl/>
        </w:rPr>
        <w:t xml:space="preserve">در این </w:t>
      </w:r>
      <w:r w:rsidRPr="003652A6">
        <w:rPr>
          <w:rFonts w:cs="2  Badr" w:hint="cs"/>
          <w:rtl/>
        </w:rPr>
        <w:t>خواهد بود که؛</w:t>
      </w:r>
      <w:r w:rsidR="00C81BD4" w:rsidRPr="003652A6">
        <w:rPr>
          <w:rFonts w:cs="2  Badr" w:hint="cs"/>
          <w:rtl/>
        </w:rPr>
        <w:t xml:space="preserve"> </w:t>
      </w:r>
      <w:r w:rsidRPr="003652A6">
        <w:rPr>
          <w:rFonts w:cs="2  Badr" w:hint="cs"/>
          <w:rtl/>
        </w:rPr>
        <w:t>اگر</w:t>
      </w:r>
      <w:r w:rsidR="00C81BD4" w:rsidRPr="003652A6">
        <w:rPr>
          <w:rFonts w:cs="2  Badr" w:hint="cs"/>
          <w:rtl/>
        </w:rPr>
        <w:t xml:space="preserve"> خطاب</w:t>
      </w:r>
      <w:r w:rsidR="00080F8F" w:rsidRPr="003652A6">
        <w:rPr>
          <w:rFonts w:cs="2  Badr" w:hint="cs"/>
          <w:rtl/>
        </w:rPr>
        <w:t>ی</w:t>
      </w:r>
      <w:r w:rsidR="00C81BD4" w:rsidRPr="003652A6">
        <w:rPr>
          <w:rFonts w:cs="2  Badr" w:hint="cs"/>
          <w:rtl/>
        </w:rPr>
        <w:t xml:space="preserve"> خاص </w:t>
      </w:r>
      <w:r w:rsidR="00080F8F" w:rsidRPr="003652A6">
        <w:rPr>
          <w:rFonts w:cs="2  Badr" w:hint="cs"/>
          <w:rtl/>
        </w:rPr>
        <w:t xml:space="preserve">در </w:t>
      </w:r>
      <w:r w:rsidR="00382437" w:rsidRPr="003652A6">
        <w:rPr>
          <w:rFonts w:cs="2  Badr"/>
          <w:rtl/>
        </w:rPr>
        <w:t>ادله</w:t>
      </w:r>
      <w:r w:rsidR="00080F8F" w:rsidRPr="003652A6">
        <w:rPr>
          <w:rFonts w:cs="2  Badr" w:hint="cs"/>
          <w:rtl/>
        </w:rPr>
        <w:t xml:space="preserve"> </w:t>
      </w:r>
      <w:r w:rsidR="00382437" w:rsidRPr="003652A6">
        <w:rPr>
          <w:rFonts w:cs="2  Badr"/>
          <w:rtl/>
        </w:rPr>
        <w:t>امربه‌معروف</w:t>
      </w:r>
      <w:r w:rsidR="00080F8F"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080F8F" w:rsidRPr="003652A6">
        <w:rPr>
          <w:rFonts w:cs="2  Badr" w:hint="cs"/>
          <w:rtl/>
        </w:rPr>
        <w:t xml:space="preserve"> </w:t>
      </w:r>
      <w:r w:rsidR="00C81BD4" w:rsidRPr="003652A6">
        <w:rPr>
          <w:rFonts w:cs="2  Badr" w:hint="cs"/>
          <w:rtl/>
        </w:rPr>
        <w:t>وجود داشت در</w:t>
      </w:r>
      <w:r w:rsidR="00080F8F" w:rsidRPr="003652A6">
        <w:rPr>
          <w:rFonts w:cs="2  Badr" w:hint="cs"/>
          <w:rtl/>
        </w:rPr>
        <w:t xml:space="preserve"> </w:t>
      </w:r>
      <w:r w:rsidR="00382437" w:rsidRPr="003652A6">
        <w:rPr>
          <w:rFonts w:cs="2  Badr"/>
          <w:rtl/>
        </w:rPr>
        <w:t>ا</w:t>
      </w:r>
      <w:r w:rsidR="00382437" w:rsidRPr="003652A6">
        <w:rPr>
          <w:rFonts w:cs="2  Badr" w:hint="cs"/>
          <w:rtl/>
        </w:rPr>
        <w:t>ی</w:t>
      </w:r>
      <w:r w:rsidR="00382437" w:rsidRPr="003652A6">
        <w:rPr>
          <w:rFonts w:cs="2  Badr" w:hint="eastAsia"/>
          <w:rtl/>
        </w:rPr>
        <w:t>ن‌صورت</w:t>
      </w:r>
      <w:r w:rsidR="00C81BD4" w:rsidRPr="003652A6">
        <w:rPr>
          <w:rFonts w:cs="2  Badr" w:hint="cs"/>
          <w:rtl/>
        </w:rPr>
        <w:t xml:space="preserve"> دو تکلیف متوجه </w:t>
      </w:r>
      <w:r w:rsidR="00080F8F" w:rsidRPr="003652A6">
        <w:rPr>
          <w:rFonts w:cs="2  Badr" w:hint="cs"/>
          <w:rtl/>
        </w:rPr>
        <w:t>حاکم و حکومت</w:t>
      </w:r>
      <w:r w:rsidR="00C81BD4" w:rsidRPr="003652A6">
        <w:rPr>
          <w:rFonts w:cs="2  Badr" w:hint="cs"/>
          <w:rtl/>
        </w:rPr>
        <w:t xml:space="preserve"> </w:t>
      </w:r>
      <w:r w:rsidR="00080F8F" w:rsidRPr="003652A6">
        <w:rPr>
          <w:rFonts w:cs="2  Badr" w:hint="cs"/>
          <w:rtl/>
        </w:rPr>
        <w:t>خواهد شد؛</w:t>
      </w:r>
    </w:p>
    <w:p w:rsidR="00080F8F" w:rsidRPr="003652A6" w:rsidRDefault="00C81BD4" w:rsidP="003652A6">
      <w:pPr>
        <w:pStyle w:val="ListParagraph"/>
        <w:numPr>
          <w:ilvl w:val="0"/>
          <w:numId w:val="8"/>
        </w:numPr>
        <w:rPr>
          <w:rFonts w:cs="2  Badr"/>
          <w:rtl/>
        </w:rPr>
      </w:pPr>
      <w:r w:rsidRPr="003652A6">
        <w:rPr>
          <w:rFonts w:cs="2  Badr" w:hint="cs"/>
          <w:rtl/>
        </w:rPr>
        <w:t xml:space="preserve">از </w:t>
      </w:r>
      <w:r w:rsidR="00080F8F" w:rsidRPr="003652A6">
        <w:rPr>
          <w:rFonts w:cs="2  Badr" w:hint="cs"/>
          <w:rtl/>
        </w:rPr>
        <w:t xml:space="preserve">این </w:t>
      </w:r>
      <w:r w:rsidRPr="003652A6">
        <w:rPr>
          <w:rFonts w:cs="2  Badr" w:hint="cs"/>
          <w:rtl/>
        </w:rPr>
        <w:t xml:space="preserve">حیث که مصداق </w:t>
      </w:r>
      <w:r w:rsidR="00080F8F" w:rsidRPr="003652A6">
        <w:rPr>
          <w:rFonts w:cs="2  Badr" w:hint="cs"/>
          <w:rtl/>
        </w:rPr>
        <w:t>تکلیف عام است.</w:t>
      </w:r>
    </w:p>
    <w:p w:rsidR="00080F8F" w:rsidRPr="003652A6" w:rsidRDefault="00C81BD4" w:rsidP="003652A6">
      <w:pPr>
        <w:pStyle w:val="ListParagraph"/>
        <w:numPr>
          <w:ilvl w:val="0"/>
          <w:numId w:val="8"/>
        </w:numPr>
        <w:rPr>
          <w:rFonts w:cs="2  Badr"/>
        </w:rPr>
      </w:pPr>
      <w:r w:rsidRPr="003652A6">
        <w:rPr>
          <w:rFonts w:cs="2  Badr" w:hint="cs"/>
          <w:rtl/>
        </w:rPr>
        <w:t xml:space="preserve">از </w:t>
      </w:r>
      <w:r w:rsidR="00080F8F" w:rsidRPr="003652A6">
        <w:rPr>
          <w:rFonts w:cs="2  Badr" w:hint="cs"/>
          <w:rtl/>
        </w:rPr>
        <w:t xml:space="preserve">این </w:t>
      </w:r>
      <w:r w:rsidRPr="003652A6">
        <w:rPr>
          <w:rFonts w:cs="2  Badr" w:hint="cs"/>
          <w:rtl/>
        </w:rPr>
        <w:t xml:space="preserve">جهت که </w:t>
      </w:r>
      <w:r w:rsidR="00080F8F" w:rsidRPr="003652A6">
        <w:rPr>
          <w:rFonts w:cs="2  Badr" w:hint="cs"/>
          <w:rtl/>
        </w:rPr>
        <w:t xml:space="preserve">مخاطب </w:t>
      </w:r>
      <w:r w:rsidRPr="003652A6">
        <w:rPr>
          <w:rFonts w:cs="2  Badr" w:hint="cs"/>
          <w:rtl/>
        </w:rPr>
        <w:t xml:space="preserve">خطاب خاص عینی </w:t>
      </w:r>
      <w:r w:rsidR="00080F8F" w:rsidRPr="003652A6">
        <w:rPr>
          <w:rFonts w:cs="2  Badr" w:hint="cs"/>
          <w:rtl/>
        </w:rPr>
        <w:t xml:space="preserve">واقع شده است. </w:t>
      </w:r>
    </w:p>
    <w:p w:rsidR="00080F8F" w:rsidRPr="003652A6" w:rsidRDefault="00080F8F" w:rsidP="003652A6">
      <w:pPr>
        <w:rPr>
          <w:rFonts w:cs="2  Badr"/>
          <w:rtl/>
        </w:rPr>
      </w:pPr>
      <w:r w:rsidRPr="003652A6">
        <w:rPr>
          <w:rFonts w:cs="2  Badr" w:hint="cs"/>
          <w:rtl/>
        </w:rPr>
        <w:t>ف</w:t>
      </w:r>
      <w:r w:rsidR="00C81BD4" w:rsidRPr="003652A6">
        <w:rPr>
          <w:rFonts w:cs="2  Badr" w:hint="cs"/>
          <w:rtl/>
        </w:rPr>
        <w:t xml:space="preserve">لذا دوتا خطاب دارد و تاکد پیدا </w:t>
      </w:r>
      <w:r w:rsidR="00382437" w:rsidRPr="003652A6">
        <w:rPr>
          <w:rFonts w:cs="2  Badr"/>
          <w:rtl/>
        </w:rPr>
        <w:t>م</w:t>
      </w:r>
      <w:r w:rsidR="00382437" w:rsidRPr="003652A6">
        <w:rPr>
          <w:rFonts w:cs="2  Badr" w:hint="cs"/>
          <w:rtl/>
        </w:rPr>
        <w:t>ی‌</w:t>
      </w:r>
      <w:r w:rsidR="00382437" w:rsidRPr="003652A6">
        <w:rPr>
          <w:rFonts w:cs="2  Badr" w:hint="eastAsia"/>
          <w:rtl/>
        </w:rPr>
        <w:t>کند</w:t>
      </w:r>
      <w:r w:rsidR="00C81BD4" w:rsidRPr="003652A6">
        <w:rPr>
          <w:rFonts w:cs="2  Badr" w:hint="cs"/>
          <w:rtl/>
        </w:rPr>
        <w:t xml:space="preserve"> و </w:t>
      </w:r>
      <w:r w:rsidRPr="003652A6">
        <w:rPr>
          <w:rFonts w:cs="2  Badr" w:hint="cs"/>
          <w:rtl/>
        </w:rPr>
        <w:t xml:space="preserve">بنا بر تقریر دوم </w:t>
      </w:r>
      <w:r w:rsidR="00C81BD4" w:rsidRPr="003652A6">
        <w:rPr>
          <w:rFonts w:cs="2  Badr" w:hint="cs"/>
          <w:rtl/>
        </w:rPr>
        <w:t xml:space="preserve">ممکن است </w:t>
      </w:r>
      <w:r w:rsidRPr="003652A6">
        <w:rPr>
          <w:rFonts w:cs="2  Badr" w:hint="cs"/>
          <w:rtl/>
        </w:rPr>
        <w:t xml:space="preserve">در خطاب عام و خطاب خاص </w:t>
      </w:r>
      <w:r w:rsidR="00C81BD4" w:rsidRPr="003652A6">
        <w:rPr>
          <w:rFonts w:cs="2  Badr" w:hint="cs"/>
          <w:rtl/>
        </w:rPr>
        <w:t xml:space="preserve">شرائط </w:t>
      </w:r>
      <w:r w:rsidRPr="003652A6">
        <w:rPr>
          <w:rFonts w:cs="2  Badr" w:hint="cs"/>
          <w:rtl/>
        </w:rPr>
        <w:t>نیز</w:t>
      </w:r>
      <w:r w:rsidR="00C81BD4" w:rsidRPr="003652A6">
        <w:rPr>
          <w:rFonts w:cs="2  Badr" w:hint="cs"/>
          <w:rtl/>
        </w:rPr>
        <w:t xml:space="preserve"> تفاوت پیدا کن</w:t>
      </w:r>
      <w:r w:rsidRPr="003652A6">
        <w:rPr>
          <w:rFonts w:cs="2  Badr" w:hint="cs"/>
          <w:rtl/>
        </w:rPr>
        <w:t>ن</w:t>
      </w:r>
      <w:r w:rsidR="00C81BD4" w:rsidRPr="003652A6">
        <w:rPr>
          <w:rFonts w:cs="2  Badr" w:hint="cs"/>
          <w:rtl/>
        </w:rPr>
        <w:t>د</w:t>
      </w:r>
      <w:r w:rsidRPr="003652A6">
        <w:rPr>
          <w:rFonts w:cs="2  Badr" w:hint="cs"/>
          <w:rtl/>
        </w:rPr>
        <w:t>.</w:t>
      </w:r>
      <w:r w:rsidR="00C81BD4" w:rsidRPr="003652A6">
        <w:rPr>
          <w:rFonts w:cs="2  Badr" w:hint="cs"/>
          <w:rtl/>
        </w:rPr>
        <w:t xml:space="preserve"> </w:t>
      </w:r>
    </w:p>
    <w:p w:rsidR="00B065AC" w:rsidRPr="003652A6" w:rsidRDefault="00382437" w:rsidP="003652A6">
      <w:pPr>
        <w:pStyle w:val="Heading3"/>
        <w:bidi/>
        <w:rPr>
          <w:rFonts w:cs="2  Badr"/>
          <w:rtl/>
          <w:lang w:bidi="fa-IR"/>
        </w:rPr>
      </w:pPr>
      <w:r w:rsidRPr="003652A6">
        <w:rPr>
          <w:rFonts w:cs="2  Badr"/>
          <w:rtl/>
          <w:lang w:bidi="fa-IR"/>
        </w:rPr>
        <w:t>ادله</w:t>
      </w:r>
      <w:r w:rsidR="00B065AC" w:rsidRPr="003652A6">
        <w:rPr>
          <w:rFonts w:cs="2  Badr" w:hint="cs"/>
          <w:rtl/>
          <w:lang w:bidi="fa-IR"/>
        </w:rPr>
        <w:t xml:space="preserve"> تقریر دوم</w:t>
      </w:r>
    </w:p>
    <w:p w:rsidR="00FA67CF" w:rsidRPr="003652A6" w:rsidRDefault="00080F8F" w:rsidP="003652A6">
      <w:pPr>
        <w:rPr>
          <w:rFonts w:cs="2  Badr"/>
          <w:rtl/>
        </w:rPr>
      </w:pPr>
      <w:r w:rsidRPr="003652A6">
        <w:rPr>
          <w:rFonts w:cs="2  Badr" w:hint="cs"/>
          <w:rtl/>
        </w:rPr>
        <w:t xml:space="preserve">بحث خاصی در تقریر اول وجود ندارد، </w:t>
      </w:r>
      <w:r w:rsidR="00C81BD4" w:rsidRPr="003652A6">
        <w:rPr>
          <w:rFonts w:cs="2  Badr" w:hint="cs"/>
          <w:rtl/>
        </w:rPr>
        <w:t>اما تقریر دوم آیا دلیلی دارد یا نه</w:t>
      </w:r>
      <w:r w:rsidRPr="003652A6">
        <w:rPr>
          <w:rFonts w:cs="2  Badr" w:hint="cs"/>
          <w:rtl/>
        </w:rPr>
        <w:t>؟</w:t>
      </w:r>
      <w:r w:rsidR="00C81BD4" w:rsidRPr="003652A6">
        <w:rPr>
          <w:rFonts w:cs="2  Badr" w:hint="cs"/>
          <w:rtl/>
        </w:rPr>
        <w:t xml:space="preserve"> </w:t>
      </w:r>
    </w:p>
    <w:p w:rsidR="00FA67CF" w:rsidRPr="003652A6" w:rsidRDefault="00C81BD4" w:rsidP="003652A6">
      <w:pPr>
        <w:rPr>
          <w:rFonts w:cs="2  Badr"/>
          <w:rtl/>
        </w:rPr>
      </w:pPr>
      <w:r w:rsidRPr="003652A6">
        <w:rPr>
          <w:rFonts w:cs="2  Badr" w:hint="cs"/>
          <w:rtl/>
        </w:rPr>
        <w:t xml:space="preserve">این بحث را </w:t>
      </w:r>
      <w:r w:rsidR="00382437" w:rsidRPr="003652A6">
        <w:rPr>
          <w:rFonts w:cs="2  Badr"/>
          <w:rtl/>
        </w:rPr>
        <w:t>م</w:t>
      </w:r>
      <w:r w:rsidR="00382437" w:rsidRPr="003652A6">
        <w:rPr>
          <w:rFonts w:cs="2  Badr" w:hint="cs"/>
          <w:rtl/>
        </w:rPr>
        <w:t>ی‌</w:t>
      </w:r>
      <w:r w:rsidR="00382437" w:rsidRPr="003652A6">
        <w:rPr>
          <w:rFonts w:cs="2  Badr" w:hint="eastAsia"/>
          <w:rtl/>
        </w:rPr>
        <w:t>توان</w:t>
      </w:r>
      <w:r w:rsidR="00FA67CF" w:rsidRPr="003652A6">
        <w:rPr>
          <w:rFonts w:cs="2  Badr" w:hint="cs"/>
          <w:rtl/>
        </w:rPr>
        <w:t xml:space="preserve"> </w:t>
      </w:r>
      <w:r w:rsidRPr="003652A6">
        <w:rPr>
          <w:rFonts w:cs="2  Badr" w:hint="cs"/>
          <w:rtl/>
        </w:rPr>
        <w:t xml:space="preserve">به بحث خانواده </w:t>
      </w:r>
      <w:r w:rsidR="00FA67CF" w:rsidRPr="003652A6">
        <w:rPr>
          <w:rFonts w:cs="2  Badr" w:hint="cs"/>
          <w:rtl/>
        </w:rPr>
        <w:t>تشبیه کرد</w:t>
      </w:r>
      <w:r w:rsidR="00080F8F" w:rsidRPr="003652A6">
        <w:rPr>
          <w:rFonts w:cs="2  Badr" w:hint="cs"/>
          <w:rtl/>
        </w:rPr>
        <w:t>،</w:t>
      </w:r>
      <w:r w:rsidRPr="003652A6">
        <w:rPr>
          <w:rFonts w:cs="2  Badr" w:hint="cs"/>
          <w:rtl/>
        </w:rPr>
        <w:t xml:space="preserve"> در </w:t>
      </w:r>
      <w:r w:rsidR="00FA67CF" w:rsidRPr="003652A6">
        <w:rPr>
          <w:rFonts w:cs="2  Badr" w:hint="cs"/>
          <w:rtl/>
        </w:rPr>
        <w:t xml:space="preserve">بحث مربوط به وظایف </w:t>
      </w:r>
      <w:r w:rsidRPr="003652A6">
        <w:rPr>
          <w:rFonts w:cs="2  Badr" w:hint="cs"/>
          <w:rtl/>
        </w:rPr>
        <w:t xml:space="preserve">خانواده </w:t>
      </w:r>
      <w:r w:rsidR="00FA67CF" w:rsidRPr="003652A6">
        <w:rPr>
          <w:rFonts w:cs="2  Badr" w:hint="cs"/>
          <w:rtl/>
        </w:rPr>
        <w:t>گفته شد؛</w:t>
      </w:r>
      <w:r w:rsidRPr="003652A6">
        <w:rPr>
          <w:rFonts w:cs="2  Badr" w:hint="cs"/>
          <w:rtl/>
        </w:rPr>
        <w:t xml:space="preserve"> اولیاء خانه </w:t>
      </w:r>
      <w:r w:rsidR="00FA67CF" w:rsidRPr="003652A6">
        <w:rPr>
          <w:rFonts w:cs="2  Badr" w:hint="cs"/>
          <w:rtl/>
        </w:rPr>
        <w:t xml:space="preserve">ـ </w:t>
      </w:r>
      <w:r w:rsidRPr="003652A6">
        <w:rPr>
          <w:rFonts w:cs="2  Badr" w:hint="cs"/>
          <w:rtl/>
        </w:rPr>
        <w:t>پدر و مادر</w:t>
      </w:r>
      <w:r w:rsidR="00FA67CF" w:rsidRPr="003652A6">
        <w:rPr>
          <w:rFonts w:cs="2  Badr" w:hint="cs"/>
          <w:rtl/>
        </w:rPr>
        <w:t xml:space="preserve"> ـ</w:t>
      </w:r>
      <w:r w:rsidRPr="003652A6">
        <w:rPr>
          <w:rFonts w:cs="2  Badr" w:hint="cs"/>
          <w:rtl/>
        </w:rPr>
        <w:t xml:space="preserve"> علاوه بر تکلیف عمومی </w:t>
      </w:r>
      <w:r w:rsidR="00382437" w:rsidRPr="003652A6">
        <w:rPr>
          <w:rFonts w:cs="2  Badr"/>
          <w:rtl/>
        </w:rPr>
        <w:t>امربه‌معروف</w:t>
      </w:r>
      <w:r w:rsidR="00D77E34"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D77E34" w:rsidRPr="003652A6">
        <w:rPr>
          <w:rFonts w:cs="2  Badr" w:hint="cs"/>
          <w:rtl/>
        </w:rPr>
        <w:t xml:space="preserve"> </w:t>
      </w:r>
      <w:r w:rsidRPr="003652A6">
        <w:rPr>
          <w:rFonts w:cs="2  Badr" w:hint="cs"/>
          <w:rtl/>
        </w:rPr>
        <w:t>یک تکلیف خاص دارند</w:t>
      </w:r>
      <w:r w:rsidR="00FA67CF" w:rsidRPr="003652A6">
        <w:rPr>
          <w:rFonts w:cs="2  Badr" w:hint="cs"/>
          <w:rtl/>
        </w:rPr>
        <w:t>.</w:t>
      </w:r>
      <w:r w:rsidRPr="003652A6">
        <w:rPr>
          <w:rFonts w:cs="2  Badr" w:hint="cs"/>
          <w:rtl/>
        </w:rPr>
        <w:t xml:space="preserve"> با استشهاد به ادله در</w:t>
      </w:r>
      <w:r w:rsidR="00FA67CF" w:rsidRPr="003652A6">
        <w:rPr>
          <w:rFonts w:cs="2  Badr" w:hint="cs"/>
          <w:rtl/>
        </w:rPr>
        <w:t xml:space="preserve"> </w:t>
      </w:r>
      <w:r w:rsidRPr="003652A6">
        <w:rPr>
          <w:rFonts w:cs="2  Badr" w:hint="cs"/>
          <w:rtl/>
        </w:rPr>
        <w:t xml:space="preserve">باب خانواده </w:t>
      </w:r>
      <w:r w:rsidR="00382437" w:rsidRPr="003652A6">
        <w:rPr>
          <w:rFonts w:cs="2  Badr"/>
          <w:rtl/>
        </w:rPr>
        <w:t>گفته</w:t>
      </w:r>
      <w:r w:rsidR="00FA67CF" w:rsidRPr="003652A6">
        <w:rPr>
          <w:rFonts w:cs="2  Badr" w:hint="cs"/>
          <w:rtl/>
        </w:rPr>
        <w:t xml:space="preserve"> شد</w:t>
      </w:r>
      <w:r w:rsidRPr="003652A6">
        <w:rPr>
          <w:rFonts w:cs="2  Badr" w:hint="cs"/>
          <w:rtl/>
        </w:rPr>
        <w:t xml:space="preserve"> اولیاء خانه غیر ا</w:t>
      </w:r>
      <w:r w:rsidR="00FA67CF" w:rsidRPr="003652A6">
        <w:rPr>
          <w:rFonts w:cs="2  Badr" w:hint="cs"/>
          <w:rtl/>
        </w:rPr>
        <w:t xml:space="preserve">ز اینکه مشمول خطاب عام وجوب </w:t>
      </w:r>
      <w:r w:rsidR="00382437" w:rsidRPr="003652A6">
        <w:rPr>
          <w:rFonts w:cs="2  Badr"/>
          <w:rtl/>
        </w:rPr>
        <w:t>امربه‌معروف</w:t>
      </w:r>
      <w:r w:rsidR="00FA67CF"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FA67CF" w:rsidRPr="003652A6">
        <w:rPr>
          <w:rFonts w:cs="2  Badr" w:hint="cs"/>
          <w:rtl/>
        </w:rPr>
        <w:t xml:space="preserve"> هستند</w:t>
      </w:r>
      <w:r w:rsidRPr="003652A6">
        <w:rPr>
          <w:rFonts w:cs="2  Badr" w:hint="cs"/>
          <w:rtl/>
        </w:rPr>
        <w:t xml:space="preserve"> یک خطاب ویژ</w:t>
      </w:r>
      <w:r w:rsidR="00FA67CF" w:rsidRPr="003652A6">
        <w:rPr>
          <w:rFonts w:cs="2  Badr" w:hint="cs"/>
          <w:rtl/>
        </w:rPr>
        <w:t>ه</w:t>
      </w:r>
      <w:r w:rsidRPr="003652A6">
        <w:rPr>
          <w:rFonts w:cs="2  Badr" w:hint="cs"/>
          <w:rtl/>
        </w:rPr>
        <w:t xml:space="preserve"> و عینی </w:t>
      </w:r>
      <w:r w:rsidR="00FA67CF" w:rsidRPr="003652A6">
        <w:rPr>
          <w:rFonts w:cs="2  Badr" w:hint="cs"/>
          <w:rtl/>
        </w:rPr>
        <w:t xml:space="preserve">نیز </w:t>
      </w:r>
      <w:r w:rsidRPr="003652A6">
        <w:rPr>
          <w:rFonts w:cs="2  Badr" w:hint="cs"/>
          <w:rtl/>
        </w:rPr>
        <w:t>متوجه آنها است</w:t>
      </w:r>
      <w:r w:rsidR="00FA67CF" w:rsidRPr="003652A6">
        <w:rPr>
          <w:rFonts w:cs="2  Badr" w:hint="cs"/>
          <w:rtl/>
        </w:rPr>
        <w:t>.</w:t>
      </w:r>
      <w:r w:rsidRPr="003652A6">
        <w:rPr>
          <w:rFonts w:cs="2  Badr" w:hint="cs"/>
          <w:rtl/>
        </w:rPr>
        <w:t xml:space="preserve"> و اگر هم کفایی باشد</w:t>
      </w:r>
      <w:r w:rsidR="00080F8F" w:rsidRPr="003652A6">
        <w:rPr>
          <w:rFonts w:cs="2  Badr" w:hint="cs"/>
          <w:rtl/>
        </w:rPr>
        <w:t>،</w:t>
      </w:r>
      <w:r w:rsidR="00FA67CF" w:rsidRPr="003652A6">
        <w:rPr>
          <w:rFonts w:cs="2  Badr" w:hint="cs"/>
          <w:rtl/>
        </w:rPr>
        <w:t xml:space="preserve"> </w:t>
      </w:r>
      <w:r w:rsidRPr="003652A6">
        <w:rPr>
          <w:rFonts w:cs="2  Badr" w:hint="cs"/>
          <w:rtl/>
        </w:rPr>
        <w:t>کفایی در یک دائره محد</w:t>
      </w:r>
      <w:r w:rsidR="00FA67CF" w:rsidRPr="003652A6">
        <w:rPr>
          <w:rFonts w:cs="2  Badr" w:hint="cs"/>
          <w:rtl/>
        </w:rPr>
        <w:t xml:space="preserve">ودتری است و نه در آن دائره وسیع. </w:t>
      </w:r>
    </w:p>
    <w:p w:rsidR="00B065AC" w:rsidRPr="003652A6" w:rsidRDefault="00C81BD4" w:rsidP="003652A6">
      <w:pPr>
        <w:rPr>
          <w:rFonts w:cs="2  Badr"/>
          <w:rtl/>
        </w:rPr>
      </w:pPr>
      <w:r w:rsidRPr="003652A6">
        <w:rPr>
          <w:rFonts w:cs="2  Badr" w:hint="cs"/>
          <w:rtl/>
        </w:rPr>
        <w:lastRenderedPageBreak/>
        <w:t xml:space="preserve">در بحث تقریر دوم که </w:t>
      </w:r>
      <w:r w:rsidR="00FA67CF" w:rsidRPr="003652A6">
        <w:rPr>
          <w:rFonts w:cs="2  Badr" w:hint="cs"/>
          <w:rtl/>
        </w:rPr>
        <w:t xml:space="preserve">بیان </w:t>
      </w:r>
      <w:r w:rsidR="00382437" w:rsidRPr="003652A6">
        <w:rPr>
          <w:rFonts w:cs="2  Badr"/>
          <w:rtl/>
        </w:rPr>
        <w:t>م</w:t>
      </w:r>
      <w:r w:rsidR="00382437" w:rsidRPr="003652A6">
        <w:rPr>
          <w:rFonts w:cs="2  Badr" w:hint="cs"/>
          <w:rtl/>
        </w:rPr>
        <w:t>ی‌</w:t>
      </w:r>
      <w:r w:rsidR="00382437" w:rsidRPr="003652A6">
        <w:rPr>
          <w:rFonts w:cs="2  Badr" w:hint="eastAsia"/>
          <w:rtl/>
        </w:rPr>
        <w:t>کند</w:t>
      </w:r>
      <w:r w:rsidR="00FA67CF" w:rsidRPr="003652A6">
        <w:rPr>
          <w:rFonts w:cs="2  Badr" w:hint="cs"/>
          <w:rtl/>
        </w:rPr>
        <w:t xml:space="preserve"> </w:t>
      </w:r>
      <w:r w:rsidRPr="003652A6">
        <w:rPr>
          <w:rFonts w:cs="2  Badr" w:hint="cs"/>
          <w:rtl/>
        </w:rPr>
        <w:t>غیر ا</w:t>
      </w:r>
      <w:r w:rsidR="00FA67CF" w:rsidRPr="003652A6">
        <w:rPr>
          <w:rFonts w:cs="2  Badr" w:hint="cs"/>
          <w:rtl/>
        </w:rPr>
        <w:t>ز خطاب عام یک خطاب خاصی نیز وجود دارد.</w:t>
      </w:r>
      <w:r w:rsidRPr="003652A6">
        <w:rPr>
          <w:rFonts w:cs="2  Badr" w:hint="cs"/>
          <w:rtl/>
        </w:rPr>
        <w:t xml:space="preserve"> </w:t>
      </w:r>
      <w:r w:rsidR="00FA67CF" w:rsidRPr="003652A6">
        <w:rPr>
          <w:rFonts w:cs="2  Badr" w:hint="cs"/>
          <w:rtl/>
        </w:rPr>
        <w:t xml:space="preserve">و این خطاب خاص </w:t>
      </w:r>
      <w:r w:rsidRPr="003652A6">
        <w:rPr>
          <w:rFonts w:cs="2  Badr" w:hint="cs"/>
          <w:rtl/>
        </w:rPr>
        <w:t>برای این مسئله</w:t>
      </w:r>
      <w:r w:rsidR="00B065AC" w:rsidRPr="003652A6">
        <w:rPr>
          <w:rFonts w:cs="2  Badr" w:hint="cs"/>
          <w:rtl/>
        </w:rPr>
        <w:t xml:space="preserve"> دو </w:t>
      </w:r>
      <w:r w:rsidR="00382437" w:rsidRPr="003652A6">
        <w:rPr>
          <w:rFonts w:cs="2  Badr"/>
          <w:rtl/>
        </w:rPr>
        <w:t>آ</w:t>
      </w:r>
      <w:r w:rsidR="00382437" w:rsidRPr="003652A6">
        <w:rPr>
          <w:rFonts w:cs="2  Badr" w:hint="cs"/>
          <w:rtl/>
        </w:rPr>
        <w:t>ی</w:t>
      </w:r>
      <w:r w:rsidR="00382437" w:rsidRPr="003652A6">
        <w:rPr>
          <w:rFonts w:cs="2  Badr" w:hint="eastAsia"/>
          <w:rtl/>
        </w:rPr>
        <w:t>ه</w:t>
      </w:r>
      <w:r w:rsidR="00B065AC" w:rsidRPr="003652A6">
        <w:rPr>
          <w:rFonts w:cs="2  Badr" w:hint="cs"/>
          <w:rtl/>
        </w:rPr>
        <w:t xml:space="preserve"> زیر </w:t>
      </w:r>
      <w:r w:rsidR="00382437" w:rsidRPr="003652A6">
        <w:rPr>
          <w:rFonts w:cs="2  Badr"/>
          <w:rtl/>
        </w:rPr>
        <w:t>م</w:t>
      </w:r>
      <w:r w:rsidR="00382437" w:rsidRPr="003652A6">
        <w:rPr>
          <w:rFonts w:cs="2  Badr" w:hint="cs"/>
          <w:rtl/>
        </w:rPr>
        <w:t>ی‌</w:t>
      </w:r>
      <w:r w:rsidR="00382437" w:rsidRPr="003652A6">
        <w:rPr>
          <w:rFonts w:cs="2  Badr" w:hint="eastAsia"/>
          <w:rtl/>
        </w:rPr>
        <w:t>باشند</w:t>
      </w:r>
      <w:r w:rsidR="00B065AC" w:rsidRPr="003652A6">
        <w:rPr>
          <w:rFonts w:cs="2  Badr" w:hint="cs"/>
          <w:rtl/>
        </w:rPr>
        <w:t>؛</w:t>
      </w:r>
      <w:r w:rsidRPr="003652A6">
        <w:rPr>
          <w:rFonts w:cs="2  Badr" w:hint="cs"/>
          <w:rtl/>
        </w:rPr>
        <w:t xml:space="preserve"> </w:t>
      </w:r>
    </w:p>
    <w:p w:rsidR="00B065AC" w:rsidRPr="003652A6" w:rsidRDefault="00382437" w:rsidP="003652A6">
      <w:pPr>
        <w:pStyle w:val="Heading4"/>
        <w:numPr>
          <w:ilvl w:val="0"/>
          <w:numId w:val="9"/>
        </w:numPr>
        <w:rPr>
          <w:rFonts w:cs="2  Badr"/>
          <w:rtl/>
        </w:rPr>
      </w:pPr>
      <w:r w:rsidRPr="003652A6">
        <w:rPr>
          <w:rFonts w:cs="2  Badr"/>
          <w:rtl/>
          <w:lang w:bidi="fa-IR"/>
        </w:rPr>
        <w:t>آ</w:t>
      </w:r>
      <w:r w:rsidRPr="003652A6">
        <w:rPr>
          <w:rFonts w:cs="2  Badr" w:hint="cs"/>
          <w:rtl/>
          <w:lang w:bidi="fa-IR"/>
        </w:rPr>
        <w:t>ی</w:t>
      </w:r>
      <w:r w:rsidRPr="003652A6">
        <w:rPr>
          <w:rFonts w:cs="2  Badr" w:hint="eastAsia"/>
          <w:rtl/>
          <w:lang w:bidi="fa-IR"/>
        </w:rPr>
        <w:t>ه</w:t>
      </w:r>
      <w:r w:rsidR="00B065AC" w:rsidRPr="003652A6">
        <w:rPr>
          <w:rFonts w:cs="2  Badr" w:hint="cs"/>
          <w:rtl/>
          <w:lang w:bidi="fa-IR"/>
        </w:rPr>
        <w:t xml:space="preserve">41 </w:t>
      </w:r>
      <w:r w:rsidRPr="003652A6">
        <w:rPr>
          <w:rFonts w:cs="2  Badr"/>
          <w:rtl/>
          <w:lang w:bidi="fa-IR"/>
        </w:rPr>
        <w:t>سوره</w:t>
      </w:r>
      <w:r w:rsidR="00B065AC" w:rsidRPr="003652A6">
        <w:rPr>
          <w:rFonts w:cs="2  Badr" w:hint="cs"/>
          <w:rtl/>
          <w:lang w:bidi="fa-IR"/>
        </w:rPr>
        <w:t xml:space="preserve"> حج؛</w:t>
      </w:r>
      <w:r w:rsidR="00B065AC" w:rsidRPr="003652A6">
        <w:rPr>
          <w:rFonts w:cs="2  Badr" w:hint="cs"/>
          <w:rtl/>
        </w:rPr>
        <w:t xml:space="preserve"> </w:t>
      </w:r>
      <w:r w:rsidR="00B065AC" w:rsidRPr="003652A6">
        <w:rPr>
          <w:rFonts w:cs="2  Badr" w:hint="cs"/>
          <w:rtl/>
          <w:lang w:bidi="fa-IR"/>
        </w:rPr>
        <w:t>«الَّذينَ إِنْ مَكَّنَّاهُمْ فِي الْأَرْضِ أَقامُوا الصَّلاةَ وَ آتَوُا الزَّكاةَ وَ أَمَرُوا بِالْمَعْرُوفِ وَ نَهَوْا عَنِ الْمُنْكَرِ»</w:t>
      </w:r>
      <w:r w:rsidR="00B065AC" w:rsidRPr="003652A6">
        <w:rPr>
          <w:rFonts w:cs="2  Badr" w:hint="cs"/>
          <w:rtl/>
        </w:rPr>
        <w:t xml:space="preserve"> </w:t>
      </w:r>
    </w:p>
    <w:p w:rsidR="00B065AC" w:rsidRPr="003652A6" w:rsidRDefault="00B065AC" w:rsidP="003652A6">
      <w:pPr>
        <w:pStyle w:val="Heading4"/>
        <w:numPr>
          <w:ilvl w:val="0"/>
          <w:numId w:val="9"/>
        </w:numPr>
        <w:rPr>
          <w:rFonts w:cs="2  Badr"/>
          <w:rtl/>
          <w:lang w:bidi="fa-IR"/>
        </w:rPr>
      </w:pPr>
      <w:r w:rsidRPr="003652A6">
        <w:rPr>
          <w:rFonts w:cs="2  Badr" w:hint="cs"/>
          <w:rtl/>
        </w:rPr>
        <w:t xml:space="preserve">آیه104سوره </w:t>
      </w:r>
      <w:r w:rsidR="00382437" w:rsidRPr="003652A6">
        <w:rPr>
          <w:rFonts w:cs="2  Badr"/>
          <w:rtl/>
        </w:rPr>
        <w:t>آل‌عمران</w:t>
      </w:r>
      <w:r w:rsidRPr="003652A6">
        <w:rPr>
          <w:rFonts w:cs="2  Badr" w:hint="cs"/>
          <w:rtl/>
        </w:rPr>
        <w:t xml:space="preserve">؛ </w:t>
      </w:r>
      <w:r w:rsidRPr="003652A6">
        <w:rPr>
          <w:rFonts w:cs="2  Badr" w:hint="cs"/>
          <w:rtl/>
          <w:lang w:bidi="fa-IR"/>
        </w:rPr>
        <w:t xml:space="preserve">«وَ لْتَكُنْ مِنْكُمْ أُمَّةٌ يَدْعُونَ إِلَى الْخَيْرِ وَ يَأْمُرُونَ بِالْمَعْرُوفِ وَ يَنْهَوْنَ عَنِ الْمُنْكَرِ وَ أُولئِكَ هُمُ الْمُفْلِحُون» </w:t>
      </w:r>
    </w:p>
    <w:p w:rsidR="009F31AE" w:rsidRPr="003652A6" w:rsidRDefault="009F31AE" w:rsidP="003652A6">
      <w:pPr>
        <w:rPr>
          <w:rFonts w:cs="2  Badr"/>
          <w:rtl/>
          <w:lang w:bidi="fa-IR"/>
        </w:rPr>
      </w:pPr>
    </w:p>
    <w:p w:rsidR="00B065AC" w:rsidRPr="003652A6" w:rsidRDefault="00B065AC" w:rsidP="003652A6">
      <w:pPr>
        <w:pStyle w:val="Heading4"/>
        <w:rPr>
          <w:rFonts w:cs="2  Badr"/>
          <w:rtl/>
          <w:lang w:bidi="fa-IR"/>
        </w:rPr>
      </w:pPr>
      <w:r w:rsidRPr="003652A6">
        <w:rPr>
          <w:rFonts w:cs="2  Badr" w:hint="cs"/>
          <w:rtl/>
          <w:lang w:bidi="fa-IR"/>
        </w:rPr>
        <w:t>اعراب «</w:t>
      </w:r>
      <w:r w:rsidRPr="003652A6">
        <w:rPr>
          <w:rFonts w:ascii="Traditional Arabic" w:hAnsi="Traditional Arabic" w:cs="2  Badr" w:hint="cs"/>
          <w:sz w:val="30"/>
          <w:rtl/>
          <w:lang w:bidi="fa-IR"/>
        </w:rPr>
        <w:t>مِنْ</w:t>
      </w:r>
      <w:r w:rsidRPr="003652A6">
        <w:rPr>
          <w:rFonts w:cs="2  Badr" w:hint="cs"/>
          <w:rtl/>
          <w:lang w:bidi="fa-IR"/>
        </w:rPr>
        <w:t xml:space="preserve">» در </w:t>
      </w:r>
      <w:r w:rsidR="00382437" w:rsidRPr="003652A6">
        <w:rPr>
          <w:rFonts w:cs="2  Badr"/>
          <w:rtl/>
          <w:lang w:bidi="fa-IR"/>
        </w:rPr>
        <w:t>آ</w:t>
      </w:r>
      <w:r w:rsidR="00382437" w:rsidRPr="003652A6">
        <w:rPr>
          <w:rFonts w:cs="2  Badr" w:hint="cs"/>
          <w:rtl/>
          <w:lang w:bidi="fa-IR"/>
        </w:rPr>
        <w:t>ی</w:t>
      </w:r>
      <w:r w:rsidR="00382437" w:rsidRPr="003652A6">
        <w:rPr>
          <w:rFonts w:cs="2  Badr" w:hint="eastAsia"/>
          <w:rtl/>
          <w:lang w:bidi="fa-IR"/>
        </w:rPr>
        <w:t>ه</w:t>
      </w:r>
      <w:r w:rsidRPr="003652A6">
        <w:rPr>
          <w:rFonts w:cs="2  Badr" w:hint="cs"/>
          <w:rtl/>
          <w:lang w:bidi="fa-IR"/>
        </w:rPr>
        <w:t>104</w:t>
      </w:r>
      <w:r w:rsidR="00382437" w:rsidRPr="003652A6">
        <w:rPr>
          <w:rFonts w:cs="2  Badr"/>
          <w:rtl/>
          <w:lang w:bidi="fa-IR"/>
        </w:rPr>
        <w:t>سوره</w:t>
      </w:r>
      <w:r w:rsidRPr="003652A6">
        <w:rPr>
          <w:rFonts w:cs="2  Badr" w:hint="cs"/>
          <w:rtl/>
          <w:lang w:bidi="fa-IR"/>
        </w:rPr>
        <w:t xml:space="preserve"> آل عمران</w:t>
      </w:r>
    </w:p>
    <w:p w:rsidR="00B065AC" w:rsidRPr="003652A6" w:rsidRDefault="00B065AC" w:rsidP="003652A6">
      <w:pPr>
        <w:rPr>
          <w:rFonts w:cs="2  Badr"/>
          <w:rtl/>
        </w:rPr>
      </w:pPr>
      <w:r w:rsidRPr="003652A6">
        <w:rPr>
          <w:rFonts w:cs="2  Badr" w:hint="cs"/>
          <w:rtl/>
        </w:rPr>
        <w:t xml:space="preserve">همانطور که در تفسیر المیزان نیز آمده است در اعراب </w:t>
      </w:r>
      <w:r w:rsidR="00382437" w:rsidRPr="003652A6">
        <w:rPr>
          <w:rFonts w:cs="2  Badr"/>
          <w:rtl/>
        </w:rPr>
        <w:t>واژه</w:t>
      </w:r>
      <w:r w:rsidRPr="003652A6">
        <w:rPr>
          <w:rFonts w:cs="2  Badr" w:hint="cs"/>
          <w:rtl/>
        </w:rPr>
        <w:t xml:space="preserve"> «مِن» </w:t>
      </w:r>
      <w:r w:rsidR="00C81BD4" w:rsidRPr="003652A6">
        <w:rPr>
          <w:rFonts w:cs="2  Badr" w:hint="cs"/>
          <w:rtl/>
        </w:rPr>
        <w:t xml:space="preserve">در </w:t>
      </w:r>
      <w:r w:rsidRPr="003652A6">
        <w:rPr>
          <w:rFonts w:cs="2  Badr" w:hint="cs"/>
          <w:rtl/>
        </w:rPr>
        <w:t>آیه</w:t>
      </w:r>
      <w:r w:rsidRPr="003652A6">
        <w:rPr>
          <w:rFonts w:cs="2  Badr" w:hint="cs"/>
          <w:b/>
          <w:bCs/>
          <w:rtl/>
        </w:rPr>
        <w:t xml:space="preserve">104سوره </w:t>
      </w:r>
      <w:r w:rsidR="00382437" w:rsidRPr="003652A6">
        <w:rPr>
          <w:rFonts w:cs="2  Badr"/>
          <w:b/>
          <w:bCs/>
          <w:rtl/>
        </w:rPr>
        <w:t>آل‌عمران</w:t>
      </w:r>
      <w:r w:rsidRPr="003652A6">
        <w:rPr>
          <w:rFonts w:cs="2  Badr" w:hint="cs"/>
          <w:rtl/>
        </w:rPr>
        <w:t xml:space="preserve"> </w:t>
      </w:r>
      <w:r w:rsidR="00C81BD4" w:rsidRPr="003652A6">
        <w:rPr>
          <w:rFonts w:cs="2  Badr" w:hint="cs"/>
          <w:rtl/>
        </w:rPr>
        <w:t>دو احتمال وجود دارد</w:t>
      </w:r>
      <w:r w:rsidRPr="003652A6">
        <w:rPr>
          <w:rFonts w:cs="2  Badr" w:hint="cs"/>
          <w:rtl/>
        </w:rPr>
        <w:t>؛</w:t>
      </w:r>
    </w:p>
    <w:p w:rsidR="00B065AC" w:rsidRPr="003652A6" w:rsidRDefault="00C81BD4" w:rsidP="003652A6">
      <w:pPr>
        <w:pStyle w:val="ListParagraph"/>
        <w:numPr>
          <w:ilvl w:val="0"/>
          <w:numId w:val="11"/>
        </w:numPr>
        <w:rPr>
          <w:rFonts w:cs="2  Badr"/>
        </w:rPr>
      </w:pPr>
      <w:r w:rsidRPr="003652A6">
        <w:rPr>
          <w:rFonts w:cs="2  Badr" w:hint="cs"/>
          <w:rtl/>
        </w:rPr>
        <w:t xml:space="preserve">احتمال </w:t>
      </w:r>
      <w:r w:rsidR="00B065AC" w:rsidRPr="003652A6">
        <w:rPr>
          <w:rFonts w:cs="2  Badr" w:hint="cs"/>
          <w:rtl/>
        </w:rPr>
        <w:t>دارد</w:t>
      </w:r>
      <w:r w:rsidRPr="003652A6">
        <w:rPr>
          <w:rFonts w:cs="2  Badr" w:hint="cs"/>
          <w:rtl/>
        </w:rPr>
        <w:t xml:space="preserve"> </w:t>
      </w:r>
      <w:r w:rsidR="00B065AC" w:rsidRPr="003652A6">
        <w:rPr>
          <w:rFonts w:cs="2  Badr" w:hint="cs"/>
          <w:rtl/>
        </w:rPr>
        <w:t>«مِن»</w:t>
      </w:r>
      <w:r w:rsidR="00080F8F" w:rsidRPr="003652A6">
        <w:rPr>
          <w:rFonts w:cs="2  Badr" w:hint="cs"/>
          <w:rtl/>
        </w:rPr>
        <w:t>،</w:t>
      </w:r>
      <w:r w:rsidRPr="003652A6">
        <w:rPr>
          <w:rFonts w:cs="2  Badr" w:hint="cs"/>
          <w:rtl/>
        </w:rPr>
        <w:t xml:space="preserve"> </w:t>
      </w:r>
      <w:r w:rsidR="00B065AC" w:rsidRPr="003652A6">
        <w:rPr>
          <w:rFonts w:cs="2  Badr" w:hint="cs"/>
          <w:rtl/>
        </w:rPr>
        <w:t xml:space="preserve">«مِن </w:t>
      </w:r>
      <w:r w:rsidRPr="003652A6">
        <w:rPr>
          <w:rFonts w:cs="2  Badr" w:hint="cs"/>
          <w:rtl/>
        </w:rPr>
        <w:t>بیانیه</w:t>
      </w:r>
      <w:r w:rsidR="00B065AC" w:rsidRPr="003652A6">
        <w:rPr>
          <w:rFonts w:cs="2  Badr" w:hint="cs"/>
          <w:rtl/>
        </w:rPr>
        <w:t>»</w:t>
      </w:r>
      <w:r w:rsidRPr="003652A6">
        <w:rPr>
          <w:rFonts w:cs="2  Badr" w:hint="cs"/>
          <w:rtl/>
        </w:rPr>
        <w:t xml:space="preserve"> باشد</w:t>
      </w:r>
      <w:r w:rsidR="00B065AC" w:rsidRPr="003652A6">
        <w:rPr>
          <w:rFonts w:cs="2  Badr" w:hint="cs"/>
          <w:rtl/>
        </w:rPr>
        <w:t>.</w:t>
      </w:r>
      <w:r w:rsidRPr="003652A6">
        <w:rPr>
          <w:rFonts w:cs="2  Badr" w:hint="cs"/>
          <w:rtl/>
        </w:rPr>
        <w:t xml:space="preserve"> </w:t>
      </w:r>
    </w:p>
    <w:p w:rsidR="00234CD5" w:rsidRPr="003652A6" w:rsidRDefault="00234CD5" w:rsidP="003652A6">
      <w:pPr>
        <w:pStyle w:val="ListParagraph"/>
        <w:numPr>
          <w:ilvl w:val="0"/>
          <w:numId w:val="11"/>
        </w:numPr>
        <w:rPr>
          <w:rFonts w:cs="2  Badr"/>
        </w:rPr>
      </w:pPr>
      <w:r w:rsidRPr="003652A6">
        <w:rPr>
          <w:rFonts w:cs="2  Badr" w:hint="cs"/>
          <w:rtl/>
        </w:rPr>
        <w:t xml:space="preserve">احتمال دیگر اینکه «مِن تبعیضیه» باشد. </w:t>
      </w:r>
      <w:r w:rsidR="00946EF2" w:rsidRPr="003652A6">
        <w:rPr>
          <w:rFonts w:cs="2  Badr" w:hint="cs"/>
          <w:rtl/>
        </w:rPr>
        <w:t>(مختار مرحوم علامه طباطبایی)</w:t>
      </w:r>
    </w:p>
    <w:p w:rsidR="00234CD5" w:rsidRPr="003652A6" w:rsidRDefault="00234CD5" w:rsidP="003652A6">
      <w:pPr>
        <w:rPr>
          <w:rFonts w:cs="2  Badr"/>
          <w:rtl/>
        </w:rPr>
      </w:pPr>
      <w:r w:rsidRPr="003652A6">
        <w:rPr>
          <w:rFonts w:cs="2  Badr" w:hint="cs"/>
          <w:rtl/>
        </w:rPr>
        <w:t xml:space="preserve">اگر «مِن بیانیه» باشد این دلیل بیان </w:t>
      </w:r>
      <w:r w:rsidR="00382437" w:rsidRPr="003652A6">
        <w:rPr>
          <w:rFonts w:cs="2  Badr"/>
          <w:rtl/>
        </w:rPr>
        <w:t>کننده</w:t>
      </w:r>
      <w:r w:rsidRPr="003652A6">
        <w:rPr>
          <w:rFonts w:cs="2  Badr" w:hint="cs"/>
          <w:rtl/>
        </w:rPr>
        <w:t xml:space="preserve"> مطلبی جدید و متفاوت با سایر </w:t>
      </w:r>
      <w:r w:rsidR="00382437" w:rsidRPr="003652A6">
        <w:rPr>
          <w:rFonts w:cs="2  Badr"/>
          <w:rtl/>
        </w:rPr>
        <w:t>ادله</w:t>
      </w:r>
      <w:r w:rsidRPr="003652A6">
        <w:rPr>
          <w:rFonts w:cs="2  Badr" w:hint="cs"/>
          <w:rtl/>
        </w:rPr>
        <w:t xml:space="preserve"> </w:t>
      </w:r>
      <w:r w:rsidR="00382437" w:rsidRPr="003652A6">
        <w:rPr>
          <w:rFonts w:cs="2  Badr"/>
          <w:rtl/>
        </w:rPr>
        <w:t>امربه‌معروف</w:t>
      </w:r>
      <w:r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w:t>
      </w:r>
      <w:r w:rsidR="00382437" w:rsidRPr="003652A6">
        <w:rPr>
          <w:rFonts w:cs="2  Badr"/>
          <w:rtl/>
        </w:rPr>
        <w:t>م</w:t>
      </w:r>
      <w:r w:rsidR="00382437" w:rsidRPr="003652A6">
        <w:rPr>
          <w:rFonts w:cs="2  Badr" w:hint="cs"/>
          <w:rtl/>
        </w:rPr>
        <w:t>ی‌</w:t>
      </w:r>
      <w:r w:rsidR="00382437" w:rsidRPr="003652A6">
        <w:rPr>
          <w:rFonts w:cs="2  Badr" w:hint="eastAsia"/>
          <w:rtl/>
        </w:rPr>
        <w:t>باشد</w:t>
      </w:r>
      <w:r w:rsidRPr="003652A6">
        <w:rPr>
          <w:rFonts w:cs="2  Badr" w:hint="cs"/>
          <w:rtl/>
        </w:rPr>
        <w:t xml:space="preserve">. </w:t>
      </w:r>
    </w:p>
    <w:p w:rsidR="00234CD5" w:rsidRPr="003652A6" w:rsidRDefault="00234CD5" w:rsidP="003652A6">
      <w:pPr>
        <w:rPr>
          <w:rFonts w:cs="2  Badr"/>
          <w:rtl/>
        </w:rPr>
      </w:pPr>
      <w:r w:rsidRPr="003652A6">
        <w:rPr>
          <w:rFonts w:cs="2  Badr" w:hint="cs"/>
          <w:rtl/>
        </w:rPr>
        <w:t xml:space="preserve">حداقل چهار یا پنج آیه در قرآن وجود دارد که شامل عباراتی مانند «یامرون بالمعروف و ینهون عن المنکر» </w:t>
      </w:r>
      <w:r w:rsidRPr="003652A6">
        <w:rPr>
          <w:rFonts w:ascii="Times New Roman" w:hAnsi="Times New Roman" w:cs="2  Badr" w:hint="cs"/>
          <w:rtl/>
        </w:rPr>
        <w:t>هستند</w:t>
      </w:r>
      <w:r w:rsidRPr="003652A6">
        <w:rPr>
          <w:rFonts w:cs="2  Badr" w:hint="cs"/>
          <w:rtl/>
        </w:rPr>
        <w:t xml:space="preserve"> و در روایات نیز همچین عباراتی </w:t>
      </w:r>
      <w:r w:rsidR="00C81BD4" w:rsidRPr="003652A6">
        <w:rPr>
          <w:rFonts w:cs="2  Badr" w:hint="cs"/>
          <w:rtl/>
        </w:rPr>
        <w:t>فراوان داریم</w:t>
      </w:r>
      <w:r w:rsidRPr="003652A6">
        <w:rPr>
          <w:rFonts w:cs="2  Badr" w:hint="cs"/>
          <w:rtl/>
        </w:rPr>
        <w:t>.</w:t>
      </w:r>
      <w:r w:rsidR="00C81BD4" w:rsidRPr="003652A6">
        <w:rPr>
          <w:rFonts w:cs="2  Badr" w:hint="cs"/>
          <w:rtl/>
        </w:rPr>
        <w:t xml:space="preserve"> </w:t>
      </w:r>
    </w:p>
    <w:p w:rsidR="00946EF2" w:rsidRPr="003652A6" w:rsidRDefault="00234CD5" w:rsidP="003652A6">
      <w:pPr>
        <w:rPr>
          <w:rFonts w:cs="2  Badr"/>
          <w:rtl/>
        </w:rPr>
      </w:pPr>
      <w:r w:rsidRPr="003652A6">
        <w:rPr>
          <w:rFonts w:cs="2  Badr" w:hint="cs"/>
          <w:rtl/>
        </w:rPr>
        <w:t>در واقع مقصود  آیه از «</w:t>
      </w:r>
      <w:r w:rsidRPr="003652A6">
        <w:rPr>
          <w:rFonts w:cs="2  Badr" w:hint="cs"/>
          <w:b/>
          <w:bCs/>
          <w:sz w:val="30"/>
          <w:szCs w:val="30"/>
          <w:rtl/>
          <w:lang w:bidi="fa-IR"/>
        </w:rPr>
        <w:t>وَ لْتَكُنْ مِنْكُمْ أُمَّةٌ يَدْعُونَ إِلَى الْخَيْرِ و ...</w:t>
      </w:r>
      <w:r w:rsidRPr="003652A6">
        <w:rPr>
          <w:rFonts w:cs="2  Badr" w:hint="cs"/>
          <w:b/>
          <w:bCs/>
          <w:rtl/>
        </w:rPr>
        <w:t>»</w:t>
      </w:r>
      <w:r w:rsidRPr="003652A6">
        <w:rPr>
          <w:rFonts w:cs="2  Badr" w:hint="cs"/>
          <w:rtl/>
        </w:rPr>
        <w:t xml:space="preserve"> </w:t>
      </w:r>
      <w:r w:rsidR="00382437" w:rsidRPr="003652A6">
        <w:rPr>
          <w:rFonts w:cs="2  Badr"/>
          <w:rtl/>
        </w:rPr>
        <w:t>همه</w:t>
      </w:r>
      <w:r w:rsidR="00C81BD4" w:rsidRPr="003652A6">
        <w:rPr>
          <w:rFonts w:cs="2  Badr" w:hint="cs"/>
          <w:rtl/>
        </w:rPr>
        <w:t xml:space="preserve"> امت</w:t>
      </w:r>
      <w:r w:rsidRPr="003652A6">
        <w:rPr>
          <w:rFonts w:cs="2  Badr" w:hint="cs"/>
          <w:rtl/>
        </w:rPr>
        <w:t>ها</w:t>
      </w:r>
      <w:r w:rsidR="00C81BD4" w:rsidRPr="003652A6">
        <w:rPr>
          <w:rFonts w:cs="2  Badr" w:hint="cs"/>
          <w:rtl/>
        </w:rPr>
        <w:t xml:space="preserve"> </w:t>
      </w:r>
      <w:r w:rsidRPr="003652A6">
        <w:rPr>
          <w:rFonts w:cs="2  Badr" w:hint="cs"/>
          <w:rtl/>
        </w:rPr>
        <w:t>است</w:t>
      </w:r>
      <w:r w:rsidR="00C81BD4" w:rsidRPr="003652A6">
        <w:rPr>
          <w:rFonts w:cs="2  Badr" w:hint="cs"/>
          <w:rtl/>
        </w:rPr>
        <w:t xml:space="preserve"> یعنی شما امتی هستید </w:t>
      </w:r>
      <w:r w:rsidRPr="003652A6">
        <w:rPr>
          <w:rFonts w:cs="2  Badr" w:hint="cs"/>
          <w:rtl/>
        </w:rPr>
        <w:t xml:space="preserve">که این </w:t>
      </w:r>
      <w:r w:rsidR="00382437" w:rsidRPr="003652A6">
        <w:rPr>
          <w:rFonts w:cs="2  Badr"/>
          <w:rtl/>
        </w:rPr>
        <w:t>و</w:t>
      </w:r>
      <w:r w:rsidR="00382437" w:rsidRPr="003652A6">
        <w:rPr>
          <w:rFonts w:cs="2  Badr" w:hint="cs"/>
          <w:rtl/>
        </w:rPr>
        <w:t>ی</w:t>
      </w:r>
      <w:r w:rsidR="00382437" w:rsidRPr="003652A6">
        <w:rPr>
          <w:rFonts w:cs="2  Badr" w:hint="eastAsia"/>
          <w:rtl/>
        </w:rPr>
        <w:t>ژگ</w:t>
      </w:r>
      <w:r w:rsidR="00382437" w:rsidRPr="003652A6">
        <w:rPr>
          <w:rFonts w:cs="2  Badr" w:hint="cs"/>
          <w:rtl/>
        </w:rPr>
        <w:t>ی‌</w:t>
      </w:r>
      <w:r w:rsidR="00382437" w:rsidRPr="003652A6">
        <w:rPr>
          <w:rFonts w:cs="2  Badr" w:hint="eastAsia"/>
          <w:rtl/>
        </w:rPr>
        <w:t>ها</w:t>
      </w:r>
      <w:r w:rsidR="00C81BD4" w:rsidRPr="003652A6">
        <w:rPr>
          <w:rFonts w:cs="2  Badr" w:hint="cs"/>
          <w:rtl/>
        </w:rPr>
        <w:t xml:space="preserve"> را دار</w:t>
      </w:r>
      <w:r w:rsidRPr="003652A6">
        <w:rPr>
          <w:rFonts w:cs="2  Badr" w:hint="cs"/>
          <w:rtl/>
        </w:rPr>
        <w:t>ید</w:t>
      </w:r>
      <w:r w:rsidR="00946EF2" w:rsidRPr="003652A6">
        <w:rPr>
          <w:rFonts w:cs="2  Badr" w:hint="cs"/>
          <w:rtl/>
        </w:rPr>
        <w:t>،</w:t>
      </w:r>
      <w:r w:rsidR="00C81BD4" w:rsidRPr="003652A6">
        <w:rPr>
          <w:rFonts w:cs="2  Badr" w:hint="cs"/>
          <w:rtl/>
        </w:rPr>
        <w:t xml:space="preserve"> این خطاب</w:t>
      </w:r>
      <w:r w:rsidR="00946EF2" w:rsidRPr="003652A6">
        <w:rPr>
          <w:rFonts w:cs="2  Badr" w:hint="cs"/>
          <w:rtl/>
        </w:rPr>
        <w:t>ی</w:t>
      </w:r>
      <w:r w:rsidR="00C81BD4" w:rsidRPr="003652A6">
        <w:rPr>
          <w:rFonts w:cs="2  Badr" w:hint="cs"/>
          <w:rtl/>
        </w:rPr>
        <w:t xml:space="preserve"> عام کفایی </w:t>
      </w:r>
      <w:r w:rsidR="00946EF2" w:rsidRPr="003652A6">
        <w:rPr>
          <w:rFonts w:cs="2  Badr" w:hint="cs"/>
          <w:rtl/>
        </w:rPr>
        <w:t xml:space="preserve">است </w:t>
      </w:r>
      <w:r w:rsidR="00C81BD4" w:rsidRPr="003652A6">
        <w:rPr>
          <w:rFonts w:cs="2  Badr" w:hint="cs"/>
          <w:rtl/>
        </w:rPr>
        <w:t xml:space="preserve">که با سایر </w:t>
      </w:r>
      <w:r w:rsidR="00382437" w:rsidRPr="003652A6">
        <w:rPr>
          <w:rFonts w:cs="2  Badr"/>
          <w:rtl/>
        </w:rPr>
        <w:t>ادله‌ا</w:t>
      </w:r>
      <w:r w:rsidR="00382437" w:rsidRPr="003652A6">
        <w:rPr>
          <w:rFonts w:cs="2  Badr" w:hint="cs"/>
          <w:rtl/>
        </w:rPr>
        <w:t>ی</w:t>
      </w:r>
      <w:r w:rsidR="00D77E34" w:rsidRPr="003652A6">
        <w:rPr>
          <w:rFonts w:cs="2  Badr" w:hint="cs"/>
          <w:rtl/>
        </w:rPr>
        <w:t xml:space="preserve"> </w:t>
      </w:r>
      <w:r w:rsidR="00C81BD4" w:rsidRPr="003652A6">
        <w:rPr>
          <w:rFonts w:cs="2  Badr" w:hint="cs"/>
          <w:rtl/>
        </w:rPr>
        <w:t xml:space="preserve">که وجوب کفایی </w:t>
      </w:r>
      <w:r w:rsidR="00382437" w:rsidRPr="003652A6">
        <w:rPr>
          <w:rFonts w:cs="2  Badr"/>
          <w:rtl/>
        </w:rPr>
        <w:t>امربه‌معروف</w:t>
      </w:r>
      <w:r w:rsidR="00D77E34"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D77E34" w:rsidRPr="003652A6">
        <w:rPr>
          <w:rFonts w:cs="2  Badr" w:hint="cs"/>
          <w:rtl/>
        </w:rPr>
        <w:t xml:space="preserve"> </w:t>
      </w:r>
      <w:r w:rsidR="00C81BD4" w:rsidRPr="003652A6">
        <w:rPr>
          <w:rFonts w:cs="2  Badr" w:hint="cs"/>
          <w:rtl/>
        </w:rPr>
        <w:t xml:space="preserve">را بیان کردند مماثل </w:t>
      </w:r>
      <w:r w:rsidR="00382437" w:rsidRPr="003652A6">
        <w:rPr>
          <w:rFonts w:cs="2  Badr"/>
          <w:rtl/>
        </w:rPr>
        <w:t>م</w:t>
      </w:r>
      <w:r w:rsidR="00382437" w:rsidRPr="003652A6">
        <w:rPr>
          <w:rFonts w:cs="2  Badr" w:hint="cs"/>
          <w:rtl/>
        </w:rPr>
        <w:t>ی‌</w:t>
      </w:r>
      <w:r w:rsidR="00382437" w:rsidRPr="003652A6">
        <w:rPr>
          <w:rFonts w:cs="2  Badr" w:hint="eastAsia"/>
          <w:rtl/>
        </w:rPr>
        <w:t>شود</w:t>
      </w:r>
      <w:r w:rsidR="00946EF2" w:rsidRPr="003652A6">
        <w:rPr>
          <w:rFonts w:cs="2  Badr" w:hint="cs"/>
          <w:rtl/>
        </w:rPr>
        <w:t>.</w:t>
      </w:r>
      <w:r w:rsidR="00C81BD4" w:rsidRPr="003652A6">
        <w:rPr>
          <w:rFonts w:cs="2  Badr" w:hint="cs"/>
          <w:rtl/>
        </w:rPr>
        <w:t xml:space="preserve"> همه دارند یک تکلیف کفایی </w:t>
      </w:r>
      <w:r w:rsidR="00382437" w:rsidRPr="003652A6">
        <w:rPr>
          <w:rFonts w:cs="2  Badr"/>
          <w:rtl/>
        </w:rPr>
        <w:t>امربه‌معروف</w:t>
      </w:r>
      <w:r w:rsidR="00D77E34"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D77E34" w:rsidRPr="003652A6">
        <w:rPr>
          <w:rFonts w:cs="2  Badr" w:hint="cs"/>
          <w:rtl/>
        </w:rPr>
        <w:t xml:space="preserve"> </w:t>
      </w:r>
      <w:r w:rsidR="00C81BD4" w:rsidRPr="003652A6">
        <w:rPr>
          <w:rFonts w:cs="2  Badr" w:hint="cs"/>
          <w:rtl/>
        </w:rPr>
        <w:t xml:space="preserve">را برای انسانها و مومننین بیان </w:t>
      </w:r>
      <w:r w:rsidR="00382437" w:rsidRPr="003652A6">
        <w:rPr>
          <w:rFonts w:cs="2  Badr"/>
          <w:rtl/>
        </w:rPr>
        <w:t>م</w:t>
      </w:r>
      <w:r w:rsidR="00382437" w:rsidRPr="003652A6">
        <w:rPr>
          <w:rFonts w:cs="2  Badr" w:hint="cs"/>
          <w:rtl/>
        </w:rPr>
        <w:t>ی‌</w:t>
      </w:r>
      <w:r w:rsidR="00382437" w:rsidRPr="003652A6">
        <w:rPr>
          <w:rFonts w:cs="2  Badr" w:hint="eastAsia"/>
          <w:rtl/>
        </w:rPr>
        <w:t>کنند</w:t>
      </w:r>
      <w:r w:rsidR="00946EF2" w:rsidRPr="003652A6">
        <w:rPr>
          <w:rFonts w:cs="2  Badr" w:hint="cs"/>
          <w:rtl/>
        </w:rPr>
        <w:t>.</w:t>
      </w:r>
      <w:r w:rsidR="00C81BD4" w:rsidRPr="003652A6">
        <w:rPr>
          <w:rFonts w:cs="2  Badr" w:hint="cs"/>
          <w:rtl/>
        </w:rPr>
        <w:t xml:space="preserve"> </w:t>
      </w:r>
    </w:p>
    <w:p w:rsidR="00946EF2" w:rsidRPr="003652A6" w:rsidRDefault="00946EF2" w:rsidP="003652A6">
      <w:pPr>
        <w:pStyle w:val="5"/>
        <w:rPr>
          <w:rFonts w:cs="2  Badr"/>
          <w:rtl/>
        </w:rPr>
      </w:pPr>
      <w:r w:rsidRPr="003652A6">
        <w:rPr>
          <w:rFonts w:cs="2  Badr" w:hint="cs"/>
          <w:rtl/>
        </w:rPr>
        <w:lastRenderedPageBreak/>
        <w:t xml:space="preserve">احتمال سوم در </w:t>
      </w:r>
      <w:r w:rsidRPr="003652A6">
        <w:rPr>
          <w:rFonts w:cs="2  Badr" w:hint="cs"/>
          <w:rtl/>
          <w:lang w:bidi="fa-IR"/>
        </w:rPr>
        <w:t xml:space="preserve">اعراب «وَ لْتَكُنْ مِنْكُمْ أُمَّةٌ» </w:t>
      </w:r>
      <w:r w:rsidRPr="003652A6">
        <w:rPr>
          <w:rFonts w:cs="2  Badr" w:hint="cs"/>
          <w:vertAlign w:val="subscript"/>
          <w:rtl/>
          <w:lang w:bidi="fa-IR"/>
        </w:rPr>
        <w:t>(استاد اعرافی)</w:t>
      </w:r>
    </w:p>
    <w:p w:rsidR="00D15B19" w:rsidRPr="003652A6" w:rsidRDefault="00C81BD4" w:rsidP="003652A6">
      <w:pPr>
        <w:rPr>
          <w:rFonts w:cs="2  Badr"/>
          <w:rtl/>
        </w:rPr>
      </w:pPr>
      <w:r w:rsidRPr="003652A6">
        <w:rPr>
          <w:rFonts w:cs="2  Badr" w:hint="cs"/>
          <w:rtl/>
        </w:rPr>
        <w:t xml:space="preserve">احتمال سومی </w:t>
      </w:r>
      <w:r w:rsidR="00946EF2" w:rsidRPr="003652A6">
        <w:rPr>
          <w:rFonts w:cs="2  Badr" w:hint="cs"/>
          <w:rtl/>
        </w:rPr>
        <w:t>نیز</w:t>
      </w:r>
      <w:r w:rsidRPr="003652A6">
        <w:rPr>
          <w:rFonts w:cs="2  Badr" w:hint="cs"/>
          <w:rtl/>
        </w:rPr>
        <w:t xml:space="preserve"> وجود دارد که در المیزان </w:t>
      </w:r>
      <w:r w:rsidR="00946EF2" w:rsidRPr="003652A6">
        <w:rPr>
          <w:rFonts w:cs="2  Badr" w:hint="cs"/>
          <w:rtl/>
        </w:rPr>
        <w:t>بیان نشده است</w:t>
      </w:r>
      <w:r w:rsidR="00080F8F" w:rsidRPr="003652A6">
        <w:rPr>
          <w:rFonts w:cs="2  Badr" w:hint="cs"/>
          <w:rtl/>
        </w:rPr>
        <w:t>،</w:t>
      </w:r>
      <w:r w:rsidR="00946EF2" w:rsidRPr="003652A6">
        <w:rPr>
          <w:rFonts w:cs="2  Badr" w:hint="cs"/>
          <w:rtl/>
        </w:rPr>
        <w:t xml:space="preserve"> </w:t>
      </w:r>
      <w:r w:rsidRPr="003652A6">
        <w:rPr>
          <w:rFonts w:cs="2  Badr" w:hint="cs"/>
          <w:rtl/>
        </w:rPr>
        <w:t xml:space="preserve">و آن احتمال سوم این است  </w:t>
      </w:r>
      <w:r w:rsidR="00382437" w:rsidRPr="003652A6">
        <w:rPr>
          <w:rFonts w:cs="2  Badr"/>
          <w:rtl/>
        </w:rPr>
        <w:t>واژه</w:t>
      </w:r>
      <w:r w:rsidR="00946EF2" w:rsidRPr="003652A6">
        <w:rPr>
          <w:rFonts w:cs="2  Badr" w:hint="cs"/>
          <w:rtl/>
        </w:rPr>
        <w:t xml:space="preserve"> «مِن»، «مِن تبعیضیه» باشد، </w:t>
      </w:r>
      <w:r w:rsidRPr="003652A6">
        <w:rPr>
          <w:rFonts w:cs="2  Badr" w:hint="cs"/>
          <w:rtl/>
        </w:rPr>
        <w:t xml:space="preserve">منتها بعضیت از حیث این است </w:t>
      </w:r>
      <w:r w:rsidR="00946EF2" w:rsidRPr="003652A6">
        <w:rPr>
          <w:rFonts w:cs="2  Badr" w:hint="cs"/>
          <w:rtl/>
        </w:rPr>
        <w:t xml:space="preserve">که </w:t>
      </w:r>
      <w:r w:rsidR="00382437" w:rsidRPr="003652A6">
        <w:rPr>
          <w:rFonts w:cs="2  Badr"/>
          <w:rtl/>
        </w:rPr>
        <w:t>امربه‌معروف</w:t>
      </w:r>
      <w:r w:rsidR="00D77E34"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D77E34" w:rsidRPr="003652A6">
        <w:rPr>
          <w:rFonts w:cs="2  Badr" w:hint="cs"/>
          <w:rtl/>
        </w:rPr>
        <w:t xml:space="preserve"> </w:t>
      </w:r>
      <w:r w:rsidRPr="003652A6">
        <w:rPr>
          <w:rFonts w:cs="2  Badr" w:hint="cs"/>
          <w:rtl/>
        </w:rPr>
        <w:t xml:space="preserve">شرائط دارد یعنی آمر و ناهی باید شرایطی </w:t>
      </w:r>
      <w:r w:rsidR="00F827AD" w:rsidRPr="003652A6">
        <w:rPr>
          <w:rFonts w:cs="2  Badr" w:hint="cs"/>
          <w:rtl/>
        </w:rPr>
        <w:t xml:space="preserve">را </w:t>
      </w:r>
      <w:r w:rsidRPr="003652A6">
        <w:rPr>
          <w:rFonts w:cs="2  Badr" w:hint="cs"/>
          <w:rtl/>
        </w:rPr>
        <w:t>داشته باشد</w:t>
      </w:r>
      <w:r w:rsidR="00F827AD" w:rsidRPr="003652A6">
        <w:rPr>
          <w:rFonts w:cs="2  Badr" w:hint="cs"/>
          <w:rtl/>
        </w:rPr>
        <w:t xml:space="preserve"> تا بتواند به </w:t>
      </w:r>
      <w:r w:rsidR="00382437" w:rsidRPr="003652A6">
        <w:rPr>
          <w:rFonts w:cs="2  Badr"/>
          <w:rtl/>
        </w:rPr>
        <w:t>وظ</w:t>
      </w:r>
      <w:r w:rsidR="00382437" w:rsidRPr="003652A6">
        <w:rPr>
          <w:rFonts w:cs="2  Badr" w:hint="cs"/>
          <w:rtl/>
        </w:rPr>
        <w:t>ی</w:t>
      </w:r>
      <w:r w:rsidR="00382437" w:rsidRPr="003652A6">
        <w:rPr>
          <w:rFonts w:cs="2  Badr" w:hint="eastAsia"/>
          <w:rtl/>
        </w:rPr>
        <w:t>فه</w:t>
      </w:r>
      <w:r w:rsidR="00F827AD" w:rsidRPr="003652A6">
        <w:rPr>
          <w:rFonts w:cs="2  Badr" w:hint="cs"/>
          <w:rtl/>
        </w:rPr>
        <w:t xml:space="preserve"> خود عمل کند.</w:t>
      </w:r>
      <w:r w:rsidRPr="003652A6">
        <w:rPr>
          <w:rFonts w:cs="2  Badr" w:hint="cs"/>
          <w:rtl/>
        </w:rPr>
        <w:t xml:space="preserve"> چون این خطاب کفایی </w:t>
      </w:r>
      <w:r w:rsidR="00F827AD" w:rsidRPr="003652A6">
        <w:rPr>
          <w:rFonts w:cs="2  Badr" w:hint="cs"/>
          <w:rtl/>
        </w:rPr>
        <w:t xml:space="preserve">نسبت به مخاطب و مکلف </w:t>
      </w:r>
      <w:r w:rsidRPr="003652A6">
        <w:rPr>
          <w:rFonts w:cs="2  Badr" w:hint="cs"/>
          <w:rtl/>
        </w:rPr>
        <w:t>شروطی دارد</w:t>
      </w:r>
      <w:r w:rsidR="00F827AD" w:rsidRPr="003652A6">
        <w:rPr>
          <w:rFonts w:cs="2  Badr" w:hint="cs"/>
          <w:rtl/>
        </w:rPr>
        <w:t>.</w:t>
      </w:r>
      <w:r w:rsidRPr="003652A6">
        <w:rPr>
          <w:rFonts w:cs="2  Badr" w:hint="cs"/>
          <w:rtl/>
        </w:rPr>
        <w:t xml:space="preserve"> </w:t>
      </w:r>
      <w:r w:rsidR="00D15B19" w:rsidRPr="003652A6">
        <w:rPr>
          <w:rFonts w:cs="2  Badr" w:hint="cs"/>
          <w:rtl/>
        </w:rPr>
        <w:t>اینکه خداوند</w:t>
      </w:r>
      <w:r w:rsidRPr="003652A6">
        <w:rPr>
          <w:rFonts w:cs="2  Badr" w:hint="cs"/>
          <w:rtl/>
        </w:rPr>
        <w:t xml:space="preserve"> فرموده</w:t>
      </w:r>
      <w:r w:rsidR="00D15B19" w:rsidRPr="003652A6">
        <w:rPr>
          <w:rFonts w:cs="2  Badr" w:hint="cs"/>
          <w:rtl/>
        </w:rPr>
        <w:t>:</w:t>
      </w:r>
      <w:r w:rsidRPr="003652A6">
        <w:rPr>
          <w:rFonts w:cs="2  Badr" w:hint="cs"/>
          <w:rtl/>
        </w:rPr>
        <w:t xml:space="preserve"> </w:t>
      </w:r>
      <w:r w:rsidR="00F827AD" w:rsidRPr="003652A6">
        <w:rPr>
          <w:rFonts w:cs="2  Badr" w:hint="cs"/>
          <w:b/>
          <w:bCs/>
          <w:rtl/>
          <w:lang w:bidi="fa-IR"/>
        </w:rPr>
        <w:t>«</w:t>
      </w:r>
      <w:r w:rsidR="00F827AD" w:rsidRPr="003652A6">
        <w:rPr>
          <w:rFonts w:cs="2  Badr" w:hint="cs"/>
          <w:b/>
          <w:bCs/>
          <w:sz w:val="30"/>
          <w:szCs w:val="30"/>
          <w:rtl/>
          <w:lang w:bidi="fa-IR"/>
        </w:rPr>
        <w:t>وَ لْتَكُنْ مِنْكُمْ أُمَّةٌ</w:t>
      </w:r>
      <w:r w:rsidR="00D15B19" w:rsidRPr="003652A6">
        <w:rPr>
          <w:rFonts w:cs="2  Badr" w:hint="cs"/>
          <w:sz w:val="30"/>
          <w:szCs w:val="30"/>
          <w:rtl/>
          <w:lang w:bidi="fa-IR"/>
        </w:rPr>
        <w:t xml:space="preserve">؛ </w:t>
      </w:r>
      <w:r w:rsidR="00F827AD" w:rsidRPr="003652A6">
        <w:rPr>
          <w:rFonts w:cs="2  Badr" w:hint="cs"/>
          <w:rtl/>
        </w:rPr>
        <w:t>بعضی از شما کسانی می</w:t>
      </w:r>
      <w:r w:rsidR="00F827AD" w:rsidRPr="003652A6">
        <w:rPr>
          <w:rFonts w:cs="2  Badr"/>
          <w:rtl/>
        </w:rPr>
        <w:softHyphen/>
      </w:r>
      <w:r w:rsidRPr="003652A6">
        <w:rPr>
          <w:rFonts w:cs="2  Badr" w:hint="cs"/>
          <w:rtl/>
        </w:rPr>
        <w:t xml:space="preserve">باشند که </w:t>
      </w:r>
      <w:r w:rsidR="00D77E34" w:rsidRPr="003652A6">
        <w:rPr>
          <w:rFonts w:cs="2  Badr" w:hint="cs"/>
          <w:rtl/>
        </w:rPr>
        <w:t>امربه</w:t>
      </w:r>
      <w:r w:rsidR="00F827AD" w:rsidRPr="003652A6">
        <w:rPr>
          <w:rFonts w:cs="2  Badr"/>
          <w:rtl/>
        </w:rPr>
        <w:softHyphen/>
      </w:r>
      <w:r w:rsidR="00D77E34" w:rsidRPr="003652A6">
        <w:rPr>
          <w:rFonts w:cs="2  Badr" w:hint="cs"/>
          <w:rtl/>
        </w:rPr>
        <w:t>معروف و نهی</w:t>
      </w:r>
      <w:r w:rsidR="00F827AD" w:rsidRPr="003652A6">
        <w:rPr>
          <w:rFonts w:cs="2  Badr"/>
          <w:rtl/>
        </w:rPr>
        <w:softHyphen/>
      </w:r>
      <w:r w:rsidR="00D77E34" w:rsidRPr="003652A6">
        <w:rPr>
          <w:rFonts w:cs="2  Badr" w:hint="cs"/>
          <w:rtl/>
        </w:rPr>
        <w:t xml:space="preserve">ازمنکر </w:t>
      </w:r>
      <w:r w:rsidR="00080F8F" w:rsidRPr="003652A6">
        <w:rPr>
          <w:rFonts w:cs="2  Badr" w:hint="cs"/>
          <w:rtl/>
        </w:rPr>
        <w:t>می</w:t>
      </w:r>
      <w:r w:rsidR="00F827AD" w:rsidRPr="003652A6">
        <w:rPr>
          <w:rFonts w:cs="2  Badr"/>
          <w:rtl/>
        </w:rPr>
        <w:softHyphen/>
      </w:r>
      <w:r w:rsidR="00080F8F" w:rsidRPr="003652A6">
        <w:rPr>
          <w:rFonts w:cs="2  Badr" w:hint="cs"/>
          <w:rtl/>
        </w:rPr>
        <w:t>کن</w:t>
      </w:r>
      <w:r w:rsidR="00F827AD" w:rsidRPr="003652A6">
        <w:rPr>
          <w:rFonts w:cs="2  Badr" w:hint="cs"/>
          <w:rtl/>
        </w:rPr>
        <w:t>ند</w:t>
      </w:r>
      <w:r w:rsidR="00D15B19" w:rsidRPr="003652A6">
        <w:rPr>
          <w:rFonts w:cs="2  Badr" w:hint="cs"/>
          <w:rtl/>
        </w:rPr>
        <w:t>»</w:t>
      </w:r>
      <w:r w:rsidR="00F827AD" w:rsidRPr="003652A6">
        <w:rPr>
          <w:rFonts w:cs="2  Badr" w:hint="cs"/>
          <w:rtl/>
        </w:rPr>
        <w:t xml:space="preserve"> </w:t>
      </w:r>
      <w:r w:rsidRPr="003652A6">
        <w:rPr>
          <w:rFonts w:cs="2  Badr" w:hint="cs"/>
          <w:rtl/>
        </w:rPr>
        <w:t>به خاطر این</w:t>
      </w:r>
      <w:r w:rsidR="00D15B19" w:rsidRPr="003652A6">
        <w:rPr>
          <w:rFonts w:cs="2  Badr" w:hint="cs"/>
          <w:rtl/>
        </w:rPr>
        <w:t xml:space="preserve"> است </w:t>
      </w:r>
      <w:r w:rsidRPr="003652A6">
        <w:rPr>
          <w:rFonts w:cs="2  Badr" w:hint="cs"/>
          <w:rtl/>
        </w:rPr>
        <w:t>ک</w:t>
      </w:r>
      <w:r w:rsidR="00D15B19" w:rsidRPr="003652A6">
        <w:rPr>
          <w:rFonts w:cs="2  Badr" w:hint="cs"/>
          <w:rtl/>
        </w:rPr>
        <w:t>ه این تکلیف کفایی عام، دارای</w:t>
      </w:r>
      <w:r w:rsidRPr="003652A6">
        <w:rPr>
          <w:rFonts w:cs="2  Badr" w:hint="cs"/>
          <w:rtl/>
        </w:rPr>
        <w:t xml:space="preserve"> شرائطی </w:t>
      </w:r>
      <w:r w:rsidR="00D15B19" w:rsidRPr="003652A6">
        <w:rPr>
          <w:rFonts w:cs="2  Badr" w:hint="cs"/>
          <w:rtl/>
        </w:rPr>
        <w:t xml:space="preserve">است که آن شرائط همه را </w:t>
      </w:r>
      <w:r w:rsidR="00382437" w:rsidRPr="003652A6">
        <w:rPr>
          <w:rFonts w:cs="2  Badr"/>
          <w:rtl/>
        </w:rPr>
        <w:t>دربرنم</w:t>
      </w:r>
      <w:r w:rsidR="00382437" w:rsidRPr="003652A6">
        <w:rPr>
          <w:rFonts w:cs="2  Badr" w:hint="cs"/>
          <w:rtl/>
        </w:rPr>
        <w:t>ی‌</w:t>
      </w:r>
      <w:r w:rsidR="00382437" w:rsidRPr="003652A6">
        <w:rPr>
          <w:rFonts w:cs="2  Badr" w:hint="eastAsia"/>
          <w:rtl/>
        </w:rPr>
        <w:t>گ</w:t>
      </w:r>
      <w:r w:rsidR="00382437" w:rsidRPr="003652A6">
        <w:rPr>
          <w:rFonts w:cs="2  Badr" w:hint="cs"/>
          <w:rtl/>
        </w:rPr>
        <w:t>ی</w:t>
      </w:r>
      <w:r w:rsidR="00382437" w:rsidRPr="003652A6">
        <w:rPr>
          <w:rFonts w:cs="2  Badr" w:hint="eastAsia"/>
          <w:rtl/>
        </w:rPr>
        <w:t>رد</w:t>
      </w:r>
      <w:r w:rsidR="00D15B19" w:rsidRPr="003652A6">
        <w:rPr>
          <w:rFonts w:cs="2  Badr" w:hint="cs"/>
          <w:rtl/>
        </w:rPr>
        <w:t>.</w:t>
      </w:r>
    </w:p>
    <w:p w:rsidR="00D15B19" w:rsidRPr="003652A6" w:rsidRDefault="00D15B19" w:rsidP="003652A6">
      <w:pPr>
        <w:rPr>
          <w:rFonts w:cs="2  Badr"/>
          <w:rtl/>
        </w:rPr>
      </w:pPr>
      <w:r w:rsidRPr="003652A6">
        <w:rPr>
          <w:rFonts w:cs="2  Badr" w:hint="cs"/>
          <w:rtl/>
        </w:rPr>
        <w:t xml:space="preserve">بعبارت دیگر </w:t>
      </w:r>
      <w:r w:rsidR="00382437" w:rsidRPr="003652A6">
        <w:rPr>
          <w:rFonts w:cs="2  Badr"/>
          <w:rtl/>
        </w:rPr>
        <w:t>امربه‌معروف</w:t>
      </w:r>
      <w:r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w:t>
      </w:r>
      <w:r w:rsidR="00C81BD4" w:rsidRPr="003652A6">
        <w:rPr>
          <w:rFonts w:cs="2  Badr" w:hint="cs"/>
          <w:rtl/>
        </w:rPr>
        <w:t xml:space="preserve">واجب کفایی است </w:t>
      </w:r>
      <w:r w:rsidRPr="003652A6">
        <w:rPr>
          <w:rFonts w:cs="2  Badr" w:hint="cs"/>
          <w:rtl/>
        </w:rPr>
        <w:t xml:space="preserve">و بر </w:t>
      </w:r>
      <w:r w:rsidR="00382437" w:rsidRPr="003652A6">
        <w:rPr>
          <w:rFonts w:cs="2  Badr"/>
          <w:rtl/>
        </w:rPr>
        <w:t>عهده</w:t>
      </w:r>
      <w:r w:rsidRPr="003652A6">
        <w:rPr>
          <w:rFonts w:cs="2  Badr" w:hint="cs"/>
          <w:rtl/>
        </w:rPr>
        <w:t xml:space="preserve"> همه </w:t>
      </w:r>
      <w:r w:rsidR="00382437" w:rsidRPr="003652A6">
        <w:rPr>
          <w:rFonts w:cs="2  Badr"/>
          <w:rtl/>
        </w:rPr>
        <w:t>م</w:t>
      </w:r>
      <w:r w:rsidR="00382437" w:rsidRPr="003652A6">
        <w:rPr>
          <w:rFonts w:cs="2  Badr" w:hint="cs"/>
          <w:rtl/>
        </w:rPr>
        <w:t>ی‌</w:t>
      </w:r>
      <w:r w:rsidR="00382437" w:rsidRPr="003652A6">
        <w:rPr>
          <w:rFonts w:cs="2  Badr" w:hint="eastAsia"/>
          <w:rtl/>
        </w:rPr>
        <w:t>باشد</w:t>
      </w:r>
      <w:r w:rsidRPr="003652A6">
        <w:rPr>
          <w:rFonts w:cs="2  Badr" w:hint="cs"/>
          <w:rtl/>
        </w:rPr>
        <w:t xml:space="preserve"> </w:t>
      </w:r>
      <w:r w:rsidR="00C81BD4" w:rsidRPr="003652A6">
        <w:rPr>
          <w:rFonts w:cs="2  Badr" w:hint="cs"/>
          <w:rtl/>
        </w:rPr>
        <w:t xml:space="preserve">ولی </w:t>
      </w:r>
      <w:r w:rsidR="00382437" w:rsidRPr="003652A6">
        <w:rPr>
          <w:rFonts w:cs="2  Badr"/>
          <w:rtl/>
        </w:rPr>
        <w:t>همه</w:t>
      </w:r>
      <w:r w:rsidRPr="003652A6">
        <w:rPr>
          <w:rFonts w:cs="2  Badr" w:hint="cs"/>
          <w:rtl/>
        </w:rPr>
        <w:t xml:space="preserve"> کسانی که</w:t>
      </w:r>
      <w:r w:rsidR="00D77E34" w:rsidRPr="003652A6">
        <w:rPr>
          <w:rFonts w:cs="2  Badr" w:hint="cs"/>
          <w:rtl/>
        </w:rPr>
        <w:t xml:space="preserve"> </w:t>
      </w:r>
      <w:r w:rsidRPr="003652A6">
        <w:rPr>
          <w:rFonts w:cs="2  Badr" w:hint="cs"/>
          <w:rtl/>
        </w:rPr>
        <w:t xml:space="preserve">دارای </w:t>
      </w:r>
      <w:r w:rsidR="00C81BD4" w:rsidRPr="003652A6">
        <w:rPr>
          <w:rFonts w:cs="2  Badr" w:hint="cs"/>
          <w:rtl/>
        </w:rPr>
        <w:t>شراطی که گفته شده</w:t>
      </w:r>
      <w:r w:rsidR="00080F8F" w:rsidRPr="003652A6">
        <w:rPr>
          <w:rFonts w:cs="2  Badr" w:hint="cs"/>
          <w:rtl/>
        </w:rPr>
        <w:t>،</w:t>
      </w:r>
      <w:r w:rsidR="00C81BD4" w:rsidRPr="003652A6">
        <w:rPr>
          <w:rFonts w:cs="2  Badr" w:hint="cs"/>
          <w:rtl/>
        </w:rPr>
        <w:t xml:space="preserve"> </w:t>
      </w:r>
      <w:r w:rsidRPr="003652A6">
        <w:rPr>
          <w:rFonts w:cs="2  Badr" w:hint="cs"/>
          <w:rtl/>
        </w:rPr>
        <w:t xml:space="preserve">باشند. و </w:t>
      </w:r>
      <w:r w:rsidR="00C81BD4" w:rsidRPr="003652A6">
        <w:rPr>
          <w:rFonts w:cs="2  Badr" w:hint="cs"/>
          <w:rtl/>
        </w:rPr>
        <w:t>چون این وهمیت</w:t>
      </w:r>
      <w:r w:rsidRPr="003652A6">
        <w:rPr>
          <w:rFonts w:cs="2  Badr" w:hint="cs"/>
          <w:rtl/>
        </w:rPr>
        <w:t xml:space="preserve"> ـ واجب کفایی، واجبی است که باید مکلف برای انجام آن شرائطی را داشته باشد ـ </w:t>
      </w:r>
      <w:r w:rsidR="00C81BD4" w:rsidRPr="003652A6">
        <w:rPr>
          <w:rFonts w:cs="2  Badr" w:hint="cs"/>
          <w:rtl/>
        </w:rPr>
        <w:t>در همان مقام</w:t>
      </w:r>
      <w:r w:rsidR="00B14E01" w:rsidRPr="003652A6">
        <w:rPr>
          <w:rFonts w:cs="2  Badr" w:hint="cs"/>
          <w:rtl/>
        </w:rPr>
        <w:t>ِ</w:t>
      </w:r>
      <w:r w:rsidR="00C81BD4" w:rsidRPr="003652A6">
        <w:rPr>
          <w:rFonts w:cs="2  Badr" w:hint="cs"/>
          <w:rtl/>
        </w:rPr>
        <w:t xml:space="preserve"> جعل</w:t>
      </w:r>
      <w:r w:rsidR="00B14E01" w:rsidRPr="003652A6">
        <w:rPr>
          <w:rFonts w:cs="2  Badr" w:hint="cs"/>
          <w:rtl/>
        </w:rPr>
        <w:t>ِ</w:t>
      </w:r>
      <w:r w:rsidR="00C81BD4" w:rsidRPr="003652A6">
        <w:rPr>
          <w:rFonts w:cs="2  Badr" w:hint="cs"/>
          <w:rtl/>
        </w:rPr>
        <w:t xml:space="preserve"> واجب کفایی </w:t>
      </w:r>
      <w:r w:rsidRPr="003652A6">
        <w:rPr>
          <w:rFonts w:cs="2  Badr" w:hint="cs"/>
          <w:rtl/>
        </w:rPr>
        <w:t>وجود دارد</w:t>
      </w:r>
      <w:r w:rsidR="00080F8F" w:rsidRPr="003652A6">
        <w:rPr>
          <w:rFonts w:cs="2  Badr" w:hint="cs"/>
          <w:rtl/>
        </w:rPr>
        <w:t>،</w:t>
      </w:r>
      <w:r w:rsidRPr="003652A6">
        <w:rPr>
          <w:rFonts w:cs="2  Badr" w:hint="cs"/>
          <w:rtl/>
        </w:rPr>
        <w:t xml:space="preserve"> ف</w:t>
      </w:r>
      <w:r w:rsidR="00C81BD4" w:rsidRPr="003652A6">
        <w:rPr>
          <w:rFonts w:cs="2  Badr" w:hint="cs"/>
          <w:rtl/>
        </w:rPr>
        <w:t xml:space="preserve">لذا </w:t>
      </w:r>
      <w:r w:rsidRPr="003652A6">
        <w:rPr>
          <w:rFonts w:cs="2  Badr" w:hint="cs"/>
          <w:rtl/>
        </w:rPr>
        <w:t xml:space="preserve">مفسرین </w:t>
      </w:r>
      <w:r w:rsidR="00382437" w:rsidRPr="003652A6">
        <w:rPr>
          <w:rFonts w:cs="2  Badr"/>
          <w:rtl/>
        </w:rPr>
        <w:t>گفته‌اند</w:t>
      </w:r>
      <w:r w:rsidRPr="003652A6">
        <w:rPr>
          <w:rFonts w:cs="2  Badr" w:hint="cs"/>
          <w:rtl/>
        </w:rPr>
        <w:t xml:space="preserve"> </w:t>
      </w:r>
      <w:r w:rsidRPr="003652A6">
        <w:rPr>
          <w:rFonts w:cs="2  Badr" w:hint="cs"/>
          <w:b/>
          <w:bCs/>
          <w:rtl/>
        </w:rPr>
        <w:t>«مِن»</w:t>
      </w:r>
      <w:r w:rsidRPr="003652A6">
        <w:rPr>
          <w:rFonts w:cs="2  Badr" w:hint="cs"/>
          <w:rtl/>
        </w:rPr>
        <w:t xml:space="preserve"> در</w:t>
      </w:r>
      <w:r w:rsidRPr="003652A6">
        <w:rPr>
          <w:rFonts w:ascii="Times New Roman" w:hAnsi="Times New Roman" w:cs="2  Badr" w:hint="cs"/>
          <w:b/>
          <w:bCs/>
          <w:rtl/>
        </w:rPr>
        <w:t>«</w:t>
      </w:r>
      <w:r w:rsidRPr="003652A6">
        <w:rPr>
          <w:rFonts w:cs="2  Badr" w:hint="cs"/>
          <w:b/>
          <w:bCs/>
          <w:sz w:val="30"/>
          <w:szCs w:val="30"/>
          <w:rtl/>
          <w:lang w:bidi="fa-IR"/>
        </w:rPr>
        <w:t>مِنْكُمْ</w:t>
      </w:r>
      <w:r w:rsidRPr="003652A6">
        <w:rPr>
          <w:rFonts w:ascii="Times New Roman" w:hAnsi="Times New Roman" w:cs="2  Badr" w:hint="cs"/>
          <w:rtl/>
        </w:rPr>
        <w:t xml:space="preserve">» </w:t>
      </w:r>
      <w:r w:rsidR="00C81BD4" w:rsidRPr="003652A6">
        <w:rPr>
          <w:rFonts w:cs="2  Badr" w:hint="cs"/>
          <w:rtl/>
        </w:rPr>
        <w:t xml:space="preserve">من تبعیضه </w:t>
      </w:r>
      <w:r w:rsidRPr="003652A6">
        <w:rPr>
          <w:rFonts w:cs="2  Badr" w:hint="cs"/>
          <w:rtl/>
        </w:rPr>
        <w:t>است.</w:t>
      </w:r>
      <w:r w:rsidR="00C81BD4" w:rsidRPr="003652A6">
        <w:rPr>
          <w:rFonts w:cs="2  Badr" w:hint="cs"/>
          <w:rtl/>
        </w:rPr>
        <w:t xml:space="preserve"> </w:t>
      </w:r>
    </w:p>
    <w:p w:rsidR="000740A7" w:rsidRPr="003652A6" w:rsidRDefault="00B14E01" w:rsidP="003652A6">
      <w:pPr>
        <w:rPr>
          <w:rFonts w:cs="2  Badr"/>
          <w:rtl/>
        </w:rPr>
      </w:pPr>
      <w:r w:rsidRPr="003652A6">
        <w:rPr>
          <w:rFonts w:cs="2  Badr" w:hint="cs"/>
          <w:rtl/>
        </w:rPr>
        <w:t>با این تعبیر خطاب آیه ب</w:t>
      </w:r>
      <w:r w:rsidR="00C81BD4" w:rsidRPr="003652A6">
        <w:rPr>
          <w:rFonts w:cs="2  Badr" w:hint="cs"/>
          <w:rtl/>
        </w:rPr>
        <w:t>ا</w:t>
      </w:r>
      <w:r w:rsidRPr="003652A6">
        <w:rPr>
          <w:rFonts w:cs="2  Badr" w:hint="cs"/>
          <w:rtl/>
        </w:rPr>
        <w:t xml:space="preserve"> خطاب عام کفایی؛</w:t>
      </w:r>
      <w:r w:rsidR="00C81BD4" w:rsidRPr="003652A6">
        <w:rPr>
          <w:rFonts w:cs="2  Badr" w:hint="cs"/>
          <w:rtl/>
        </w:rPr>
        <w:t xml:space="preserve">تکلف عمومی واجب کفایی </w:t>
      </w:r>
      <w:r w:rsidR="00D15B19" w:rsidRPr="003652A6">
        <w:rPr>
          <w:rFonts w:cs="2  Badr" w:hint="cs"/>
          <w:rtl/>
        </w:rPr>
        <w:t>ا</w:t>
      </w:r>
      <w:r w:rsidR="00C81BD4" w:rsidRPr="003652A6">
        <w:rPr>
          <w:rFonts w:cs="2  Badr" w:hint="cs"/>
          <w:rtl/>
        </w:rPr>
        <w:t>ست</w:t>
      </w:r>
      <w:r w:rsidRPr="003652A6">
        <w:rPr>
          <w:rFonts w:cs="2  Badr" w:hint="cs"/>
          <w:rtl/>
        </w:rPr>
        <w:t>،</w:t>
      </w:r>
      <w:r w:rsidR="00C81BD4" w:rsidRPr="003652A6">
        <w:rPr>
          <w:rFonts w:cs="2  Badr" w:hint="cs"/>
          <w:rtl/>
        </w:rPr>
        <w:t xml:space="preserve"> </w:t>
      </w:r>
      <w:r w:rsidRPr="003652A6">
        <w:rPr>
          <w:rFonts w:cs="2  Badr" w:hint="cs"/>
          <w:rtl/>
        </w:rPr>
        <w:t xml:space="preserve">تفاوتی </w:t>
      </w:r>
      <w:r w:rsidR="00382437" w:rsidRPr="003652A6">
        <w:rPr>
          <w:rFonts w:cs="2  Badr"/>
          <w:rtl/>
        </w:rPr>
        <w:t>نم</w:t>
      </w:r>
      <w:r w:rsidR="00382437" w:rsidRPr="003652A6">
        <w:rPr>
          <w:rFonts w:cs="2  Badr" w:hint="cs"/>
          <w:rtl/>
        </w:rPr>
        <w:t>ی‌</w:t>
      </w:r>
      <w:r w:rsidR="00382437" w:rsidRPr="003652A6">
        <w:rPr>
          <w:rFonts w:cs="2  Badr" w:hint="eastAsia"/>
          <w:rtl/>
        </w:rPr>
        <w:t>کند</w:t>
      </w:r>
      <w:r w:rsidRPr="003652A6">
        <w:rPr>
          <w:rFonts w:cs="2  Badr" w:hint="cs"/>
          <w:rtl/>
        </w:rPr>
        <w:t xml:space="preserve">، </w:t>
      </w:r>
      <w:r w:rsidR="00C81BD4" w:rsidRPr="003652A6">
        <w:rPr>
          <w:rFonts w:cs="2  Badr" w:hint="cs"/>
          <w:rtl/>
        </w:rPr>
        <w:t xml:space="preserve">منتها </w:t>
      </w:r>
      <w:r w:rsidRPr="003652A6">
        <w:rPr>
          <w:rFonts w:cs="2  Badr" w:hint="cs"/>
          <w:rtl/>
        </w:rPr>
        <w:t>بیان خداوند در برخی آیات</w:t>
      </w:r>
      <w:r w:rsidR="00C81BD4" w:rsidRPr="003652A6">
        <w:rPr>
          <w:rFonts w:cs="2  Badr" w:hint="cs"/>
          <w:rtl/>
        </w:rPr>
        <w:t xml:space="preserve"> </w:t>
      </w:r>
      <w:r w:rsidRPr="003652A6">
        <w:rPr>
          <w:rFonts w:cs="2  Badr" w:hint="cs"/>
          <w:rtl/>
        </w:rPr>
        <w:t xml:space="preserve">کلی است مانند </w:t>
      </w:r>
      <w:r w:rsidRPr="003652A6">
        <w:rPr>
          <w:rFonts w:cs="2  Badr" w:hint="cs"/>
          <w:b/>
          <w:bCs/>
          <w:rtl/>
        </w:rPr>
        <w:t>«</w:t>
      </w:r>
      <w:r w:rsidRPr="003652A6">
        <w:rPr>
          <w:rFonts w:ascii="Traditional Arabic" w:hAnsi="Traditional Arabic" w:cs="2  Badr" w:hint="cs"/>
          <w:b/>
          <w:bCs/>
          <w:sz w:val="30"/>
          <w:szCs w:val="30"/>
          <w:rtl/>
          <w:lang w:bidi="fa-IR"/>
        </w:rPr>
        <w:t>وَ يَأْمُرُونَ بِالْمَعْرُوفِ وَ يَنْهَوْنَ عَنِ الْمُنْكَرِ</w:t>
      </w:r>
      <w:r w:rsidRPr="003652A6">
        <w:rPr>
          <w:rFonts w:cs="2  Badr" w:hint="cs"/>
          <w:b/>
          <w:bCs/>
          <w:rtl/>
        </w:rPr>
        <w:t>»</w:t>
      </w:r>
      <w:r w:rsidRPr="003652A6">
        <w:rPr>
          <w:rFonts w:cs="2  Badr" w:hint="cs"/>
          <w:rtl/>
        </w:rPr>
        <w:t xml:space="preserve"> </w:t>
      </w:r>
      <w:r w:rsidR="00382437" w:rsidRPr="003652A6">
        <w:rPr>
          <w:rFonts w:cs="2  Badr"/>
          <w:b/>
          <w:bCs/>
          <w:sz w:val="36"/>
          <w:szCs w:val="36"/>
          <w:vertAlign w:val="subscript"/>
          <w:rtl/>
        </w:rPr>
        <w:t>آل‌عمران</w:t>
      </w:r>
      <w:r w:rsidRPr="003652A6">
        <w:rPr>
          <w:rFonts w:cs="2  Badr" w:hint="cs"/>
          <w:b/>
          <w:bCs/>
          <w:sz w:val="36"/>
          <w:szCs w:val="36"/>
          <w:vertAlign w:val="subscript"/>
          <w:rtl/>
        </w:rPr>
        <w:t>114 و توبه71</w:t>
      </w:r>
      <w:r w:rsidRPr="003652A6">
        <w:rPr>
          <w:rFonts w:cs="2  Badr" w:hint="cs"/>
          <w:rtl/>
        </w:rPr>
        <w:t xml:space="preserve"> و تمام مکلفین</w:t>
      </w:r>
      <w:r w:rsidR="00C81BD4" w:rsidRPr="003652A6">
        <w:rPr>
          <w:rFonts w:cs="2  Badr" w:hint="cs"/>
          <w:rtl/>
        </w:rPr>
        <w:t xml:space="preserve"> را </w:t>
      </w:r>
      <w:r w:rsidR="00382437" w:rsidRPr="003652A6">
        <w:rPr>
          <w:rFonts w:cs="2  Badr"/>
          <w:rtl/>
        </w:rPr>
        <w:t>دربرم</w:t>
      </w:r>
      <w:r w:rsidR="00382437" w:rsidRPr="003652A6">
        <w:rPr>
          <w:rFonts w:cs="2  Badr" w:hint="cs"/>
          <w:rtl/>
        </w:rPr>
        <w:t>ی‌</w:t>
      </w:r>
      <w:r w:rsidR="00382437" w:rsidRPr="003652A6">
        <w:rPr>
          <w:rFonts w:cs="2  Badr" w:hint="eastAsia"/>
          <w:rtl/>
        </w:rPr>
        <w:t>گ</w:t>
      </w:r>
      <w:r w:rsidR="00382437" w:rsidRPr="003652A6">
        <w:rPr>
          <w:rFonts w:cs="2  Badr" w:hint="cs"/>
          <w:rtl/>
        </w:rPr>
        <w:t>ی</w:t>
      </w:r>
      <w:r w:rsidR="00382437" w:rsidRPr="003652A6">
        <w:rPr>
          <w:rFonts w:cs="2  Badr" w:hint="eastAsia"/>
          <w:rtl/>
        </w:rPr>
        <w:t>رد</w:t>
      </w:r>
      <w:r w:rsidRPr="003652A6">
        <w:rPr>
          <w:rFonts w:cs="2  Badr" w:hint="cs"/>
          <w:rtl/>
        </w:rPr>
        <w:t xml:space="preserve">، اما در </w:t>
      </w:r>
      <w:r w:rsidR="00382437" w:rsidRPr="003652A6">
        <w:rPr>
          <w:rFonts w:cs="2  Badr"/>
          <w:rtl/>
          <w:lang w:bidi="fa-IR"/>
        </w:rPr>
        <w:t>آ</w:t>
      </w:r>
      <w:r w:rsidR="00382437" w:rsidRPr="003652A6">
        <w:rPr>
          <w:rFonts w:cs="2  Badr" w:hint="cs"/>
          <w:rtl/>
          <w:lang w:bidi="fa-IR"/>
        </w:rPr>
        <w:t>ی</w:t>
      </w:r>
      <w:r w:rsidR="00382437" w:rsidRPr="003652A6">
        <w:rPr>
          <w:rFonts w:cs="2  Badr" w:hint="eastAsia"/>
          <w:rtl/>
          <w:lang w:bidi="fa-IR"/>
        </w:rPr>
        <w:t>ه</w:t>
      </w:r>
      <w:r w:rsidR="00CC3282" w:rsidRPr="003652A6">
        <w:rPr>
          <w:rFonts w:cs="2  Badr" w:hint="cs"/>
          <w:rtl/>
          <w:lang w:bidi="fa-IR"/>
        </w:rPr>
        <w:t>104</w:t>
      </w:r>
      <w:r w:rsidR="00382437" w:rsidRPr="003652A6">
        <w:rPr>
          <w:rFonts w:cs="2  Badr"/>
          <w:rtl/>
          <w:lang w:bidi="fa-IR"/>
        </w:rPr>
        <w:t>سوره</w:t>
      </w:r>
      <w:r w:rsidR="00CC3282" w:rsidRPr="003652A6">
        <w:rPr>
          <w:rFonts w:cs="2  Badr" w:hint="cs"/>
          <w:rtl/>
          <w:lang w:bidi="fa-IR"/>
        </w:rPr>
        <w:t xml:space="preserve"> آل عمران</w:t>
      </w:r>
      <w:r w:rsidR="00C81BD4" w:rsidRPr="003652A6">
        <w:rPr>
          <w:rFonts w:cs="2  Badr" w:hint="cs"/>
          <w:rtl/>
        </w:rPr>
        <w:t xml:space="preserve"> </w:t>
      </w:r>
      <w:r w:rsidR="000740A7" w:rsidRPr="003652A6">
        <w:rPr>
          <w:rFonts w:cs="2  Badr" w:hint="cs"/>
          <w:rtl/>
        </w:rPr>
        <w:t>عبارت</w:t>
      </w:r>
      <w:r w:rsidR="00C81BD4" w:rsidRPr="003652A6">
        <w:rPr>
          <w:rFonts w:cs="2  Badr" w:hint="cs"/>
          <w:rtl/>
        </w:rPr>
        <w:t xml:space="preserve"> </w:t>
      </w:r>
      <w:r w:rsidR="000740A7" w:rsidRPr="003652A6">
        <w:rPr>
          <w:rFonts w:ascii="Times New Roman" w:hAnsi="Times New Roman" w:cs="2  Badr" w:hint="cs"/>
          <w:b/>
          <w:bCs/>
          <w:rtl/>
        </w:rPr>
        <w:t>«</w:t>
      </w:r>
      <w:r w:rsidR="000740A7" w:rsidRPr="003652A6">
        <w:rPr>
          <w:rFonts w:cs="2  Badr" w:hint="cs"/>
          <w:b/>
          <w:bCs/>
          <w:sz w:val="30"/>
          <w:szCs w:val="30"/>
          <w:rtl/>
          <w:lang w:bidi="fa-IR"/>
        </w:rPr>
        <w:t>مِنْكُمْ</w:t>
      </w:r>
      <w:r w:rsidR="000740A7" w:rsidRPr="003652A6">
        <w:rPr>
          <w:rFonts w:ascii="Times New Roman" w:hAnsi="Times New Roman" w:cs="2  Badr" w:hint="cs"/>
          <w:b/>
          <w:bCs/>
          <w:rtl/>
        </w:rPr>
        <w:t>؛</w:t>
      </w:r>
      <w:r w:rsidR="00C81BD4" w:rsidRPr="003652A6">
        <w:rPr>
          <w:rFonts w:cs="2  Badr" w:hint="cs"/>
          <w:b/>
          <w:bCs/>
          <w:rtl/>
        </w:rPr>
        <w:t>بعضی از شما</w:t>
      </w:r>
      <w:r w:rsidR="000740A7" w:rsidRPr="003652A6">
        <w:rPr>
          <w:rFonts w:ascii="Times New Roman" w:hAnsi="Times New Roman" w:cs="2  Badr" w:hint="cs"/>
          <w:b/>
          <w:bCs/>
          <w:rtl/>
        </w:rPr>
        <w:t>»</w:t>
      </w:r>
      <w:r w:rsidR="00C81BD4" w:rsidRPr="003652A6">
        <w:rPr>
          <w:rFonts w:cs="2  Badr" w:hint="cs"/>
          <w:rtl/>
        </w:rPr>
        <w:t xml:space="preserve"> </w:t>
      </w:r>
      <w:r w:rsidR="000740A7" w:rsidRPr="003652A6">
        <w:rPr>
          <w:rFonts w:cs="2  Badr" w:hint="cs"/>
          <w:rtl/>
        </w:rPr>
        <w:t xml:space="preserve">را آورده است. </w:t>
      </w:r>
    </w:p>
    <w:p w:rsidR="000740A7" w:rsidRPr="003652A6" w:rsidRDefault="000740A7" w:rsidP="003652A6">
      <w:pPr>
        <w:rPr>
          <w:rFonts w:cs="2  Badr"/>
          <w:rtl/>
        </w:rPr>
      </w:pPr>
      <w:r w:rsidRPr="003652A6">
        <w:rPr>
          <w:rFonts w:cs="2  Badr" w:hint="cs"/>
          <w:rtl/>
        </w:rPr>
        <w:t xml:space="preserve">به کاربردن  «مِن تبعیضیه» </w:t>
      </w:r>
      <w:r w:rsidR="00C81BD4" w:rsidRPr="003652A6">
        <w:rPr>
          <w:rFonts w:cs="2  Badr" w:hint="cs"/>
          <w:rtl/>
        </w:rPr>
        <w:t xml:space="preserve">به خاطر </w:t>
      </w:r>
      <w:r w:rsidRPr="003652A6">
        <w:rPr>
          <w:rFonts w:cs="2  Badr" w:hint="cs"/>
          <w:rtl/>
        </w:rPr>
        <w:t xml:space="preserve">تفاوت </w:t>
      </w:r>
      <w:r w:rsidR="00C81BD4" w:rsidRPr="003652A6">
        <w:rPr>
          <w:rFonts w:cs="2  Badr" w:hint="cs"/>
          <w:rtl/>
        </w:rPr>
        <w:t>در</w:t>
      </w:r>
      <w:r w:rsidRPr="003652A6">
        <w:rPr>
          <w:rFonts w:cs="2  Badr" w:hint="cs"/>
          <w:rtl/>
        </w:rPr>
        <w:t xml:space="preserve"> </w:t>
      </w:r>
      <w:r w:rsidR="00C81BD4" w:rsidRPr="003652A6">
        <w:rPr>
          <w:rFonts w:cs="2  Badr" w:hint="cs"/>
          <w:rtl/>
        </w:rPr>
        <w:t xml:space="preserve">مقام امتثال </w:t>
      </w:r>
      <w:r w:rsidRPr="003652A6">
        <w:rPr>
          <w:rFonts w:cs="2  Badr" w:hint="cs"/>
          <w:rtl/>
        </w:rPr>
        <w:t xml:space="preserve">نیست و اینکه اگر مکلفی امر مولی را </w:t>
      </w:r>
      <w:r w:rsidR="00B14E01" w:rsidRPr="003652A6">
        <w:rPr>
          <w:rFonts w:cs="2  Badr" w:hint="cs"/>
          <w:rtl/>
        </w:rPr>
        <w:t>امتثال کرد جا برای</w:t>
      </w:r>
      <w:r w:rsidRPr="003652A6">
        <w:rPr>
          <w:rFonts w:cs="2  Badr" w:hint="cs"/>
          <w:rtl/>
        </w:rPr>
        <w:t xml:space="preserve"> امتثال</w:t>
      </w:r>
      <w:r w:rsidR="00B14E01" w:rsidRPr="003652A6">
        <w:rPr>
          <w:rFonts w:cs="2  Badr" w:hint="cs"/>
          <w:rtl/>
        </w:rPr>
        <w:t xml:space="preserve"> بقیه </w:t>
      </w:r>
      <w:r w:rsidR="00382437" w:rsidRPr="003652A6">
        <w:rPr>
          <w:rFonts w:cs="2  Badr"/>
          <w:rtl/>
        </w:rPr>
        <w:t>نم</w:t>
      </w:r>
      <w:r w:rsidR="00382437" w:rsidRPr="003652A6">
        <w:rPr>
          <w:rFonts w:cs="2  Badr" w:hint="cs"/>
          <w:rtl/>
        </w:rPr>
        <w:t>ی‌</w:t>
      </w:r>
      <w:r w:rsidR="00382437" w:rsidRPr="003652A6">
        <w:rPr>
          <w:rFonts w:cs="2  Badr" w:hint="eastAsia"/>
          <w:rtl/>
        </w:rPr>
        <w:t>ماند</w:t>
      </w:r>
      <w:r w:rsidRPr="003652A6">
        <w:rPr>
          <w:rFonts w:cs="2  Badr" w:hint="cs"/>
          <w:rtl/>
        </w:rPr>
        <w:t>.</w:t>
      </w:r>
      <w:r w:rsidR="00C81BD4" w:rsidRPr="003652A6">
        <w:rPr>
          <w:rFonts w:cs="2  Badr" w:hint="cs"/>
          <w:rtl/>
        </w:rPr>
        <w:t xml:space="preserve"> </w:t>
      </w:r>
      <w:r w:rsidRPr="003652A6">
        <w:rPr>
          <w:rFonts w:cs="2  Badr" w:hint="cs"/>
          <w:rtl/>
        </w:rPr>
        <w:t xml:space="preserve">بلکه تفاوت </w:t>
      </w:r>
      <w:r w:rsidR="00C81BD4" w:rsidRPr="003652A6">
        <w:rPr>
          <w:rFonts w:cs="2  Badr" w:hint="cs"/>
          <w:rtl/>
        </w:rPr>
        <w:t>در</w:t>
      </w:r>
      <w:r w:rsidR="00B14E01" w:rsidRPr="003652A6">
        <w:rPr>
          <w:rFonts w:cs="2  Badr" w:hint="cs"/>
          <w:rtl/>
        </w:rPr>
        <w:t xml:space="preserve"> </w:t>
      </w:r>
      <w:r w:rsidR="00C81BD4" w:rsidRPr="003652A6">
        <w:rPr>
          <w:rFonts w:cs="2  Badr" w:hint="cs"/>
          <w:rtl/>
        </w:rPr>
        <w:t xml:space="preserve">مقام جعل </w:t>
      </w:r>
      <w:r w:rsidRPr="003652A6">
        <w:rPr>
          <w:rFonts w:cs="2  Badr" w:hint="cs"/>
          <w:rtl/>
        </w:rPr>
        <w:t xml:space="preserve">تکلیف ملحوظ شده است، </w:t>
      </w:r>
      <w:r w:rsidR="00C81BD4" w:rsidRPr="003652A6">
        <w:rPr>
          <w:rFonts w:cs="2  Badr" w:hint="cs"/>
          <w:rtl/>
        </w:rPr>
        <w:t xml:space="preserve">چون </w:t>
      </w:r>
      <w:r w:rsidR="00382437" w:rsidRPr="003652A6">
        <w:rPr>
          <w:rFonts w:cs="2  Badr"/>
          <w:rtl/>
        </w:rPr>
        <w:t>وظ</w:t>
      </w:r>
      <w:r w:rsidR="00382437" w:rsidRPr="003652A6">
        <w:rPr>
          <w:rFonts w:cs="2  Badr" w:hint="cs"/>
          <w:rtl/>
        </w:rPr>
        <w:t>ی</w:t>
      </w:r>
      <w:r w:rsidR="00382437" w:rsidRPr="003652A6">
        <w:rPr>
          <w:rFonts w:cs="2  Badr" w:hint="eastAsia"/>
          <w:rtl/>
        </w:rPr>
        <w:t>فه</w:t>
      </w:r>
      <w:r w:rsidRPr="003652A6">
        <w:rPr>
          <w:rFonts w:cs="2  Badr" w:hint="cs"/>
          <w:rtl/>
        </w:rPr>
        <w:t xml:space="preserve"> </w:t>
      </w:r>
      <w:r w:rsidR="00382437" w:rsidRPr="003652A6">
        <w:rPr>
          <w:rFonts w:cs="2  Badr"/>
          <w:rtl/>
        </w:rPr>
        <w:t>امربه‌معروف</w:t>
      </w:r>
      <w:r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Pr="003652A6">
        <w:rPr>
          <w:rFonts w:cs="2  Badr" w:hint="cs"/>
          <w:rtl/>
        </w:rPr>
        <w:t xml:space="preserve"> </w:t>
      </w:r>
      <w:r w:rsidR="00C81BD4" w:rsidRPr="003652A6">
        <w:rPr>
          <w:rFonts w:cs="2  Badr" w:hint="cs"/>
          <w:rtl/>
        </w:rPr>
        <w:t>شر</w:t>
      </w:r>
      <w:r w:rsidRPr="003652A6">
        <w:rPr>
          <w:rFonts w:cs="2  Badr" w:hint="cs"/>
          <w:rtl/>
        </w:rPr>
        <w:t>ا</w:t>
      </w:r>
      <w:r w:rsidR="00C81BD4" w:rsidRPr="003652A6">
        <w:rPr>
          <w:rFonts w:cs="2  Badr" w:hint="cs"/>
          <w:rtl/>
        </w:rPr>
        <w:t>یط</w:t>
      </w:r>
      <w:r w:rsidRPr="003652A6">
        <w:rPr>
          <w:rFonts w:cs="2  Badr" w:hint="cs"/>
          <w:rtl/>
        </w:rPr>
        <w:t>ی</w:t>
      </w:r>
      <w:r w:rsidR="00C81BD4" w:rsidRPr="003652A6">
        <w:rPr>
          <w:rFonts w:cs="2  Badr" w:hint="cs"/>
          <w:rtl/>
        </w:rPr>
        <w:t xml:space="preserve"> دارد </w:t>
      </w:r>
      <w:r w:rsidRPr="003652A6">
        <w:rPr>
          <w:rFonts w:cs="2  Badr" w:hint="cs"/>
          <w:rtl/>
        </w:rPr>
        <w:t>ف</w:t>
      </w:r>
      <w:r w:rsidR="00C81BD4" w:rsidRPr="003652A6">
        <w:rPr>
          <w:rFonts w:cs="2  Badr" w:hint="cs"/>
          <w:rtl/>
        </w:rPr>
        <w:t xml:space="preserve">لذا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w:t>
      </w:r>
      <w:r w:rsidR="00382437" w:rsidRPr="003652A6">
        <w:rPr>
          <w:rFonts w:cs="2  Badr" w:hint="eastAsia"/>
          <w:rtl/>
        </w:rPr>
        <w:t>د</w:t>
      </w:r>
      <w:r w:rsidR="00C81BD4" w:rsidRPr="003652A6">
        <w:rPr>
          <w:rFonts w:cs="2  Badr" w:hint="cs"/>
          <w:rtl/>
        </w:rPr>
        <w:t xml:space="preserve"> بعض </w:t>
      </w:r>
      <w:r w:rsidRPr="003652A6">
        <w:rPr>
          <w:rFonts w:cs="2  Badr" w:hint="cs"/>
          <w:rtl/>
        </w:rPr>
        <w:t xml:space="preserve">از افراد و نه </w:t>
      </w:r>
      <w:r w:rsidR="00382437" w:rsidRPr="003652A6">
        <w:rPr>
          <w:rFonts w:cs="2  Badr"/>
          <w:rtl/>
        </w:rPr>
        <w:t>همه</w:t>
      </w:r>
      <w:r w:rsidRPr="003652A6">
        <w:rPr>
          <w:rFonts w:cs="2  Badr" w:hint="cs"/>
          <w:rtl/>
        </w:rPr>
        <w:t xml:space="preserve"> مکلفین، مکلف هستند. </w:t>
      </w:r>
    </w:p>
    <w:p w:rsidR="000740A7" w:rsidRPr="003652A6" w:rsidRDefault="00C81BD4" w:rsidP="003652A6">
      <w:pPr>
        <w:rPr>
          <w:rFonts w:cs="2  Badr"/>
          <w:rtl/>
        </w:rPr>
      </w:pPr>
      <w:r w:rsidRPr="003652A6">
        <w:rPr>
          <w:rFonts w:cs="2  Badr" w:hint="cs"/>
          <w:rtl/>
        </w:rPr>
        <w:t xml:space="preserve">وقتی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یی</w:t>
      </w:r>
      <w:r w:rsidR="00382437" w:rsidRPr="003652A6">
        <w:rPr>
          <w:rFonts w:cs="2  Badr" w:hint="eastAsia"/>
          <w:rtl/>
        </w:rPr>
        <w:t>م</w:t>
      </w:r>
      <w:r w:rsidRPr="003652A6">
        <w:rPr>
          <w:rFonts w:cs="2  Badr" w:hint="cs"/>
          <w:rtl/>
        </w:rPr>
        <w:t xml:space="preserve"> همه مکلف به تکلیف</w:t>
      </w:r>
      <w:r w:rsidR="000740A7" w:rsidRPr="003652A6">
        <w:rPr>
          <w:rFonts w:cs="2  Badr" w:hint="cs"/>
          <w:rtl/>
        </w:rPr>
        <w:t>ی هستند؛</w:t>
      </w:r>
      <w:r w:rsidRPr="003652A6">
        <w:rPr>
          <w:rFonts w:cs="2  Badr" w:hint="cs"/>
          <w:rtl/>
        </w:rPr>
        <w:t xml:space="preserve"> </w:t>
      </w:r>
      <w:r w:rsidR="000740A7" w:rsidRPr="003652A6">
        <w:rPr>
          <w:rFonts w:cs="2  Badr" w:hint="cs"/>
          <w:rtl/>
        </w:rPr>
        <w:t>گاهی منظور تمام افراد</w:t>
      </w:r>
      <w:r w:rsidRPr="003652A6">
        <w:rPr>
          <w:rFonts w:cs="2  Badr" w:hint="cs"/>
          <w:rtl/>
        </w:rPr>
        <w:t xml:space="preserve"> را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یی</w:t>
      </w:r>
      <w:r w:rsidR="00382437" w:rsidRPr="003652A6">
        <w:rPr>
          <w:rFonts w:cs="2  Badr" w:hint="eastAsia"/>
          <w:rtl/>
        </w:rPr>
        <w:t>م</w:t>
      </w:r>
      <w:r w:rsidR="000740A7" w:rsidRPr="003652A6">
        <w:rPr>
          <w:rFonts w:cs="2  Badr" w:hint="cs"/>
          <w:rtl/>
        </w:rPr>
        <w:t xml:space="preserve"> و گاهی منظورمان کسانی است که </w:t>
      </w:r>
      <w:r w:rsidRPr="003652A6">
        <w:rPr>
          <w:rFonts w:cs="2  Badr" w:hint="cs"/>
          <w:rtl/>
        </w:rPr>
        <w:t>واج</w:t>
      </w:r>
      <w:r w:rsidR="000740A7" w:rsidRPr="003652A6">
        <w:rPr>
          <w:rFonts w:cs="2  Badr" w:hint="cs"/>
          <w:rtl/>
        </w:rPr>
        <w:t>د</w:t>
      </w:r>
      <w:r w:rsidRPr="003652A6">
        <w:rPr>
          <w:rFonts w:cs="2  Badr" w:hint="cs"/>
          <w:rtl/>
        </w:rPr>
        <w:t xml:space="preserve"> شرائط </w:t>
      </w:r>
      <w:r w:rsidR="000740A7" w:rsidRPr="003652A6">
        <w:rPr>
          <w:rFonts w:cs="2  Badr" w:hint="cs"/>
          <w:rtl/>
        </w:rPr>
        <w:t xml:space="preserve">خاصی </w:t>
      </w:r>
      <w:r w:rsidRPr="003652A6">
        <w:rPr>
          <w:rFonts w:cs="2  Badr" w:hint="cs"/>
          <w:rtl/>
        </w:rPr>
        <w:t>هستند</w:t>
      </w:r>
      <w:r w:rsidR="000740A7" w:rsidRPr="003652A6">
        <w:rPr>
          <w:rFonts w:cs="2  Badr" w:hint="cs"/>
          <w:rtl/>
        </w:rPr>
        <w:t>، مانند</w:t>
      </w:r>
      <w:r w:rsidRPr="003652A6">
        <w:rPr>
          <w:rFonts w:cs="2  Badr" w:hint="cs"/>
          <w:rtl/>
        </w:rPr>
        <w:t xml:space="preserve"> </w:t>
      </w:r>
      <w:r w:rsidR="000740A7" w:rsidRPr="003652A6">
        <w:rPr>
          <w:rFonts w:cs="2  Badr" w:hint="cs"/>
          <w:rtl/>
        </w:rPr>
        <w:t>شرط</w:t>
      </w:r>
      <w:r w:rsidRPr="003652A6">
        <w:rPr>
          <w:rFonts w:cs="2  Badr" w:hint="cs"/>
          <w:rtl/>
        </w:rPr>
        <w:t xml:space="preserve"> سن</w:t>
      </w:r>
      <w:r w:rsidR="000740A7" w:rsidRPr="003652A6">
        <w:rPr>
          <w:rFonts w:cs="2  Badr" w:hint="cs"/>
          <w:rtl/>
        </w:rPr>
        <w:t>ی.</w:t>
      </w:r>
      <w:r w:rsidRPr="003652A6">
        <w:rPr>
          <w:rFonts w:cs="2  Badr" w:hint="cs"/>
          <w:rtl/>
        </w:rPr>
        <w:t xml:space="preserve"> </w:t>
      </w:r>
    </w:p>
    <w:p w:rsidR="007302C7" w:rsidRPr="003652A6" w:rsidRDefault="00C81BD4" w:rsidP="003652A6">
      <w:pPr>
        <w:rPr>
          <w:rFonts w:cs="2  Badr"/>
          <w:rtl/>
        </w:rPr>
      </w:pPr>
      <w:r w:rsidRPr="003652A6">
        <w:rPr>
          <w:rFonts w:cs="2  Badr" w:hint="cs"/>
          <w:rtl/>
        </w:rPr>
        <w:t xml:space="preserve">این احتمال سوم اگر این را بگوییم این حرف جدیدی است باز هم </w:t>
      </w:r>
      <w:r w:rsidR="000740A7" w:rsidRPr="003652A6">
        <w:rPr>
          <w:rFonts w:cs="2  Badr" w:hint="cs"/>
          <w:rtl/>
        </w:rPr>
        <w:t>سخن</w:t>
      </w:r>
      <w:r w:rsidRPr="003652A6">
        <w:rPr>
          <w:rFonts w:cs="2  Badr" w:hint="cs"/>
          <w:rtl/>
        </w:rPr>
        <w:t xml:space="preserve"> مرحوم علامه را </w:t>
      </w:r>
      <w:r w:rsidR="00382437" w:rsidRPr="003652A6">
        <w:rPr>
          <w:rFonts w:cs="2  Badr"/>
          <w:rtl/>
        </w:rPr>
        <w:t>م</w:t>
      </w:r>
      <w:r w:rsidR="00382437" w:rsidRPr="003652A6">
        <w:rPr>
          <w:rFonts w:cs="2  Badr" w:hint="cs"/>
          <w:rtl/>
        </w:rPr>
        <w:t>ی‌</w:t>
      </w:r>
      <w:r w:rsidR="00382437" w:rsidRPr="003652A6">
        <w:rPr>
          <w:rFonts w:cs="2  Badr" w:hint="eastAsia"/>
          <w:rtl/>
        </w:rPr>
        <w:t>گ</w:t>
      </w:r>
      <w:r w:rsidR="00382437" w:rsidRPr="003652A6">
        <w:rPr>
          <w:rFonts w:cs="2  Badr" w:hint="cs"/>
          <w:rtl/>
        </w:rPr>
        <w:t>ی</w:t>
      </w:r>
      <w:r w:rsidR="00382437" w:rsidRPr="003652A6">
        <w:rPr>
          <w:rFonts w:cs="2  Badr" w:hint="eastAsia"/>
          <w:rtl/>
        </w:rPr>
        <w:t>ر</w:t>
      </w:r>
      <w:r w:rsidR="00382437" w:rsidRPr="003652A6">
        <w:rPr>
          <w:rFonts w:cs="2  Badr" w:hint="cs"/>
          <w:rtl/>
        </w:rPr>
        <w:t>ی</w:t>
      </w:r>
      <w:r w:rsidR="00382437" w:rsidRPr="003652A6">
        <w:rPr>
          <w:rFonts w:cs="2  Badr" w:hint="eastAsia"/>
          <w:rtl/>
        </w:rPr>
        <w:t>م</w:t>
      </w:r>
      <w:r w:rsidRPr="003652A6">
        <w:rPr>
          <w:rFonts w:cs="2  Badr" w:hint="cs"/>
          <w:rtl/>
        </w:rPr>
        <w:t xml:space="preserve"> ولی نه از </w:t>
      </w:r>
      <w:r w:rsidR="000740A7" w:rsidRPr="003652A6">
        <w:rPr>
          <w:rFonts w:cs="2  Badr" w:hint="cs"/>
          <w:rtl/>
        </w:rPr>
        <w:t>آ</w:t>
      </w:r>
      <w:r w:rsidRPr="003652A6">
        <w:rPr>
          <w:rFonts w:cs="2  Badr" w:hint="cs"/>
          <w:rtl/>
        </w:rPr>
        <w:t>ن طریقی</w:t>
      </w:r>
      <w:r w:rsidR="000740A7" w:rsidRPr="003652A6">
        <w:rPr>
          <w:rFonts w:cs="2  Badr" w:hint="cs"/>
          <w:rtl/>
        </w:rPr>
        <w:t xml:space="preserve"> </w:t>
      </w:r>
      <w:r w:rsidRPr="003652A6">
        <w:rPr>
          <w:rFonts w:cs="2  Badr" w:hint="cs"/>
          <w:rtl/>
        </w:rPr>
        <w:t xml:space="preserve">که ایشان </w:t>
      </w:r>
      <w:r w:rsidR="00BF1AB0" w:rsidRPr="003652A6">
        <w:rPr>
          <w:rFonts w:cs="2  Badr" w:hint="cs"/>
          <w:rtl/>
        </w:rPr>
        <w:t>فرمودند بلکه با یک وجه دقیق تری.</w:t>
      </w:r>
      <w:r w:rsidR="007302C7" w:rsidRPr="003652A6">
        <w:rPr>
          <w:rFonts w:cs="2  Badr" w:hint="cs"/>
          <w:rtl/>
        </w:rPr>
        <w:t xml:space="preserve"> </w:t>
      </w:r>
    </w:p>
    <w:p w:rsidR="00742E2F" w:rsidRPr="003652A6" w:rsidRDefault="00136E72" w:rsidP="003652A6">
      <w:pPr>
        <w:rPr>
          <w:rFonts w:cs="2  Badr"/>
          <w:rtl/>
        </w:rPr>
      </w:pPr>
      <w:r w:rsidRPr="003652A6">
        <w:rPr>
          <w:rFonts w:cs="2  Badr" w:hint="cs"/>
          <w:rtl/>
        </w:rPr>
        <w:lastRenderedPageBreak/>
        <w:t>اگر</w:t>
      </w:r>
      <w:r w:rsidR="007302C7" w:rsidRPr="003652A6">
        <w:rPr>
          <w:rFonts w:cs="2  Badr" w:hint="cs"/>
          <w:rtl/>
        </w:rPr>
        <w:t xml:space="preserve"> این احتمال را ب</w:t>
      </w:r>
      <w:r w:rsidRPr="003652A6">
        <w:rPr>
          <w:rFonts w:cs="2  Badr" w:hint="cs"/>
          <w:rtl/>
        </w:rPr>
        <w:t xml:space="preserve">پذیریم، </w:t>
      </w:r>
      <w:r w:rsidR="00C81BD4" w:rsidRPr="003652A6">
        <w:rPr>
          <w:rFonts w:cs="2  Badr" w:hint="cs"/>
          <w:rtl/>
        </w:rPr>
        <w:t xml:space="preserve">اشکالی به مرحوم علامه در </w:t>
      </w:r>
      <w:r w:rsidRPr="003652A6">
        <w:rPr>
          <w:rFonts w:cs="2  Badr" w:hint="cs"/>
          <w:rtl/>
        </w:rPr>
        <w:t>مورد پذیرفتن احتمال اول</w:t>
      </w:r>
      <w:r w:rsidR="00C81BD4" w:rsidRPr="003652A6">
        <w:rPr>
          <w:rFonts w:cs="2  Badr" w:hint="cs"/>
          <w:rtl/>
        </w:rPr>
        <w:t xml:space="preserve"> وارد ن</w:t>
      </w:r>
      <w:r w:rsidRPr="003652A6">
        <w:rPr>
          <w:rFonts w:cs="2  Badr" w:hint="cs"/>
          <w:rtl/>
        </w:rPr>
        <w:t>خواهد شد.</w:t>
      </w:r>
      <w:r w:rsidR="00742E2F" w:rsidRPr="003652A6">
        <w:rPr>
          <w:rFonts w:cs="2  Badr" w:hint="cs"/>
          <w:rtl/>
        </w:rPr>
        <w:t xml:space="preserve"> زیرا</w:t>
      </w:r>
      <w:r w:rsidR="00C81BD4" w:rsidRPr="003652A6">
        <w:rPr>
          <w:rFonts w:cs="2  Badr" w:hint="cs"/>
          <w:rtl/>
        </w:rPr>
        <w:t xml:space="preserve"> </w:t>
      </w:r>
      <w:r w:rsidRPr="003652A6">
        <w:rPr>
          <w:rFonts w:cs="2  Badr" w:hint="cs"/>
          <w:rtl/>
        </w:rPr>
        <w:t xml:space="preserve">اشکال </w:t>
      </w:r>
      <w:r w:rsidR="00C81BD4" w:rsidRPr="003652A6">
        <w:rPr>
          <w:rFonts w:cs="2  Badr" w:hint="cs"/>
          <w:rtl/>
        </w:rPr>
        <w:t xml:space="preserve">به وجه اول مرحوم علامه </w:t>
      </w:r>
      <w:r w:rsidRPr="003652A6">
        <w:rPr>
          <w:rFonts w:cs="2  Badr" w:hint="cs"/>
          <w:rtl/>
        </w:rPr>
        <w:t>وارد شده بود؛ به این ترتیب که</w:t>
      </w:r>
      <w:r w:rsidR="00742E2F" w:rsidRPr="003652A6">
        <w:rPr>
          <w:rFonts w:cs="2  Badr" w:hint="cs"/>
          <w:rtl/>
        </w:rPr>
        <w:t xml:space="preserve"> </w:t>
      </w:r>
      <w:r w:rsidR="00C81BD4" w:rsidRPr="003652A6">
        <w:rPr>
          <w:rFonts w:cs="2  Badr" w:hint="cs"/>
          <w:rtl/>
        </w:rPr>
        <w:t xml:space="preserve">گفتیم شما آیه را حمل بر مقام امتثال </w:t>
      </w:r>
      <w:r w:rsidR="00382437" w:rsidRPr="003652A6">
        <w:rPr>
          <w:rFonts w:cs="2  Badr"/>
          <w:rtl/>
        </w:rPr>
        <w:t>م</w:t>
      </w:r>
      <w:r w:rsidR="00382437" w:rsidRPr="003652A6">
        <w:rPr>
          <w:rFonts w:cs="2  Badr" w:hint="cs"/>
          <w:rtl/>
        </w:rPr>
        <w:t>ی‌</w:t>
      </w:r>
      <w:r w:rsidR="00382437" w:rsidRPr="003652A6">
        <w:rPr>
          <w:rFonts w:cs="2  Badr" w:hint="eastAsia"/>
          <w:rtl/>
        </w:rPr>
        <w:t>کن</w:t>
      </w:r>
      <w:r w:rsidR="00382437" w:rsidRPr="003652A6">
        <w:rPr>
          <w:rFonts w:cs="2  Badr" w:hint="cs"/>
          <w:rtl/>
        </w:rPr>
        <w:t>ی</w:t>
      </w:r>
      <w:r w:rsidR="00382437" w:rsidRPr="003652A6">
        <w:rPr>
          <w:rFonts w:cs="2  Badr" w:hint="eastAsia"/>
          <w:rtl/>
        </w:rPr>
        <w:t>د</w:t>
      </w:r>
      <w:r w:rsidR="00C81BD4" w:rsidRPr="003652A6">
        <w:rPr>
          <w:rFonts w:cs="2  Badr" w:hint="cs"/>
          <w:rtl/>
        </w:rPr>
        <w:t xml:space="preserve"> درحالی که ظهور خطابات </w:t>
      </w:r>
      <w:r w:rsidR="00742E2F" w:rsidRPr="003652A6">
        <w:rPr>
          <w:rFonts w:cs="2  Badr" w:hint="cs"/>
          <w:rtl/>
        </w:rPr>
        <w:t>این است آیه مقام</w:t>
      </w:r>
      <w:r w:rsidR="00C81BD4" w:rsidRPr="003652A6">
        <w:rPr>
          <w:rFonts w:cs="2  Badr" w:hint="cs"/>
          <w:rtl/>
        </w:rPr>
        <w:t xml:space="preserve"> جعل را بیان </w:t>
      </w:r>
      <w:r w:rsidRPr="003652A6">
        <w:rPr>
          <w:rFonts w:cs="2  Badr" w:hint="cs"/>
          <w:rtl/>
        </w:rPr>
        <w:t>کرده،</w:t>
      </w:r>
      <w:r w:rsidR="00742E2F" w:rsidRPr="003652A6">
        <w:rPr>
          <w:rFonts w:cs="2  Badr" w:hint="cs"/>
          <w:rtl/>
        </w:rPr>
        <w:t xml:space="preserve"> درحال</w:t>
      </w:r>
      <w:r w:rsidR="00C81BD4" w:rsidRPr="003652A6">
        <w:rPr>
          <w:rFonts w:cs="2  Badr" w:hint="cs"/>
          <w:rtl/>
        </w:rPr>
        <w:t xml:space="preserve"> جعل حکم </w:t>
      </w:r>
      <w:r w:rsidR="00742E2F" w:rsidRPr="003652A6">
        <w:rPr>
          <w:rFonts w:cs="2  Badr" w:hint="cs"/>
          <w:rtl/>
        </w:rPr>
        <w:t>است</w:t>
      </w:r>
      <w:r w:rsidRPr="003652A6">
        <w:rPr>
          <w:rFonts w:cs="2  Badr" w:hint="cs"/>
          <w:rtl/>
        </w:rPr>
        <w:t>،</w:t>
      </w:r>
      <w:r w:rsidR="00C81BD4" w:rsidRPr="003652A6">
        <w:rPr>
          <w:rFonts w:cs="2  Badr" w:hint="cs"/>
          <w:rtl/>
        </w:rPr>
        <w:t xml:space="preserve"> نه اینکه مقام امتثال</w:t>
      </w:r>
      <w:r w:rsidR="00742E2F" w:rsidRPr="003652A6">
        <w:rPr>
          <w:rFonts w:cs="2  Badr" w:hint="cs"/>
          <w:rtl/>
        </w:rPr>
        <w:t xml:space="preserve"> و اینکه</w:t>
      </w:r>
      <w:r w:rsidR="00C81BD4" w:rsidRPr="003652A6">
        <w:rPr>
          <w:rFonts w:cs="2  Badr" w:hint="cs"/>
          <w:rtl/>
        </w:rPr>
        <w:t xml:space="preserve"> </w:t>
      </w:r>
      <w:r w:rsidR="00742E2F" w:rsidRPr="003652A6">
        <w:rPr>
          <w:rFonts w:cs="2  Badr" w:hint="cs"/>
          <w:rtl/>
        </w:rPr>
        <w:t xml:space="preserve">این تکلیف </w:t>
      </w:r>
      <w:r w:rsidR="00C81BD4" w:rsidRPr="003652A6">
        <w:rPr>
          <w:rFonts w:cs="2  Badr" w:hint="cs"/>
          <w:rtl/>
        </w:rPr>
        <w:t xml:space="preserve">چگونه محقق </w:t>
      </w:r>
      <w:r w:rsidR="00382437" w:rsidRPr="003652A6">
        <w:rPr>
          <w:rFonts w:cs="2  Badr"/>
          <w:rtl/>
        </w:rPr>
        <w:t>م</w:t>
      </w:r>
      <w:r w:rsidR="00382437" w:rsidRPr="003652A6">
        <w:rPr>
          <w:rFonts w:cs="2  Badr" w:hint="cs"/>
          <w:rtl/>
        </w:rPr>
        <w:t>ی‌</w:t>
      </w:r>
      <w:r w:rsidR="00382437" w:rsidRPr="003652A6">
        <w:rPr>
          <w:rFonts w:cs="2  Badr" w:hint="eastAsia"/>
          <w:rtl/>
        </w:rPr>
        <w:t>شود</w:t>
      </w:r>
      <w:r w:rsidR="00742E2F" w:rsidRPr="003652A6">
        <w:rPr>
          <w:rFonts w:cs="2  Badr" w:hint="cs"/>
          <w:rtl/>
        </w:rPr>
        <w:t xml:space="preserve"> را بگوید.</w:t>
      </w:r>
    </w:p>
    <w:p w:rsidR="002B1824" w:rsidRPr="003652A6" w:rsidRDefault="002B1824" w:rsidP="003652A6">
      <w:pPr>
        <w:pStyle w:val="5"/>
        <w:rPr>
          <w:rFonts w:cs="2  Badr"/>
          <w:rtl/>
        </w:rPr>
      </w:pPr>
      <w:r w:rsidRPr="003652A6">
        <w:rPr>
          <w:rFonts w:cs="2  Badr" w:hint="cs"/>
          <w:rtl/>
        </w:rPr>
        <w:t xml:space="preserve">جمع بندی </w:t>
      </w:r>
    </w:p>
    <w:p w:rsidR="002B1824" w:rsidRPr="003652A6" w:rsidRDefault="00C81BD4" w:rsidP="003652A6">
      <w:pPr>
        <w:rPr>
          <w:rFonts w:cs="2  Badr"/>
          <w:rtl/>
        </w:rPr>
      </w:pPr>
      <w:r w:rsidRPr="003652A6">
        <w:rPr>
          <w:rFonts w:cs="2  Badr" w:hint="cs"/>
          <w:rtl/>
        </w:rPr>
        <w:t xml:space="preserve">پس احتمال اول </w:t>
      </w:r>
      <w:r w:rsidR="00136E72" w:rsidRPr="003652A6">
        <w:rPr>
          <w:rFonts w:cs="2  Badr" w:hint="cs"/>
          <w:rtl/>
        </w:rPr>
        <w:t xml:space="preserve">مردود است </w:t>
      </w:r>
      <w:r w:rsidRPr="003652A6">
        <w:rPr>
          <w:rFonts w:cs="2  Badr" w:hint="cs"/>
          <w:rtl/>
        </w:rPr>
        <w:t xml:space="preserve">اما </w:t>
      </w:r>
      <w:r w:rsidR="00136E72" w:rsidRPr="003652A6">
        <w:rPr>
          <w:rFonts w:cs="2  Badr" w:hint="cs"/>
          <w:rtl/>
        </w:rPr>
        <w:t xml:space="preserve">هر دو احتمال دوم و سوم با </w:t>
      </w:r>
      <w:r w:rsidR="00382437" w:rsidRPr="003652A6">
        <w:rPr>
          <w:rFonts w:cs="2  Badr"/>
          <w:rtl/>
        </w:rPr>
        <w:t>نکته‌ا</w:t>
      </w:r>
      <w:r w:rsidR="00382437" w:rsidRPr="003652A6">
        <w:rPr>
          <w:rFonts w:cs="2  Badr" w:hint="cs"/>
          <w:rtl/>
        </w:rPr>
        <w:t>ی</w:t>
      </w:r>
      <w:r w:rsidR="00136E72" w:rsidRPr="003652A6">
        <w:rPr>
          <w:rFonts w:cs="2  Badr" w:hint="cs"/>
          <w:rtl/>
        </w:rPr>
        <w:t xml:space="preserve"> که گفته شد،</w:t>
      </w:r>
      <w:r w:rsidRPr="003652A6">
        <w:rPr>
          <w:rFonts w:cs="2  Badr" w:hint="cs"/>
          <w:rtl/>
        </w:rPr>
        <w:t xml:space="preserve"> </w:t>
      </w:r>
      <w:r w:rsidR="00136E72" w:rsidRPr="003652A6">
        <w:rPr>
          <w:rFonts w:cs="2  Badr" w:hint="cs"/>
          <w:rtl/>
        </w:rPr>
        <w:t xml:space="preserve">قابل جمع </w:t>
      </w:r>
      <w:r w:rsidR="002B1824" w:rsidRPr="003652A6">
        <w:rPr>
          <w:rFonts w:cs="2  Badr" w:hint="cs"/>
          <w:rtl/>
        </w:rPr>
        <w:t>هستند</w:t>
      </w:r>
      <w:r w:rsidR="00136E72" w:rsidRPr="003652A6">
        <w:rPr>
          <w:rFonts w:cs="2  Badr" w:hint="cs"/>
          <w:rtl/>
        </w:rPr>
        <w:t xml:space="preserve"> </w:t>
      </w:r>
      <w:r w:rsidRPr="003652A6">
        <w:rPr>
          <w:rFonts w:cs="2  Badr" w:hint="cs"/>
          <w:rtl/>
        </w:rPr>
        <w:t xml:space="preserve">و لذا با همه اهمیتی که آن نکته هفته قبل وجود داشت و موجب این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 xml:space="preserve"> فرمایش مرحوم علامه مورد مناقشه قرار بگیرد </w:t>
      </w:r>
      <w:r w:rsidR="00136E72" w:rsidRPr="003652A6">
        <w:rPr>
          <w:rFonts w:cs="2  Badr" w:hint="cs"/>
          <w:rtl/>
        </w:rPr>
        <w:t xml:space="preserve">اما باز یک اجمال در آیه باقی </w:t>
      </w:r>
      <w:r w:rsidR="00382437" w:rsidRPr="003652A6">
        <w:rPr>
          <w:rFonts w:cs="2  Badr"/>
          <w:rtl/>
        </w:rPr>
        <w:t>م</w:t>
      </w:r>
      <w:r w:rsidR="00382437" w:rsidRPr="003652A6">
        <w:rPr>
          <w:rFonts w:cs="2  Badr" w:hint="cs"/>
          <w:rtl/>
        </w:rPr>
        <w:t>ی‌</w:t>
      </w:r>
      <w:r w:rsidR="00382437" w:rsidRPr="003652A6">
        <w:rPr>
          <w:rFonts w:cs="2  Badr" w:hint="eastAsia"/>
          <w:rtl/>
        </w:rPr>
        <w:t>ماند</w:t>
      </w:r>
      <w:r w:rsidR="00136E72" w:rsidRPr="003652A6">
        <w:rPr>
          <w:rFonts w:cs="2  Badr" w:hint="cs"/>
          <w:rtl/>
        </w:rPr>
        <w:t xml:space="preserve">. </w:t>
      </w:r>
    </w:p>
    <w:p w:rsidR="002B1824" w:rsidRPr="003652A6" w:rsidRDefault="00C81BD4" w:rsidP="003652A6">
      <w:pPr>
        <w:rPr>
          <w:rFonts w:cs="2  Badr"/>
          <w:rtl/>
        </w:rPr>
      </w:pPr>
      <w:r w:rsidRPr="003652A6">
        <w:rPr>
          <w:rFonts w:cs="2  Badr" w:hint="cs"/>
          <w:rtl/>
        </w:rPr>
        <w:t>به این تر</w:t>
      </w:r>
      <w:r w:rsidR="002B1824" w:rsidRPr="003652A6">
        <w:rPr>
          <w:rFonts w:cs="2  Badr" w:hint="cs"/>
          <w:rtl/>
        </w:rPr>
        <w:t xml:space="preserve">تیب </w:t>
      </w:r>
      <w:r w:rsidRPr="003652A6">
        <w:rPr>
          <w:rFonts w:cs="2  Badr" w:hint="cs"/>
          <w:rtl/>
        </w:rPr>
        <w:t xml:space="preserve">تا اینجا </w:t>
      </w:r>
      <w:r w:rsidR="002B1824" w:rsidRPr="003652A6">
        <w:rPr>
          <w:rFonts w:cs="2  Badr" w:hint="cs"/>
          <w:rtl/>
        </w:rPr>
        <w:t xml:space="preserve"> </w:t>
      </w:r>
      <w:r w:rsidR="00382437" w:rsidRPr="003652A6">
        <w:rPr>
          <w:rFonts w:cs="2  Badr"/>
          <w:rtl/>
        </w:rPr>
        <w:t>عل</w:t>
      </w:r>
      <w:r w:rsidR="00382437" w:rsidRPr="003652A6">
        <w:rPr>
          <w:rFonts w:cs="2  Badr" w:hint="cs"/>
          <w:rtl/>
        </w:rPr>
        <w:t>ی‌</w:t>
      </w:r>
      <w:r w:rsidR="00382437" w:rsidRPr="003652A6">
        <w:rPr>
          <w:rFonts w:cs="2  Badr" w:hint="eastAsia"/>
          <w:rtl/>
        </w:rPr>
        <w:t>رغم</w:t>
      </w:r>
      <w:r w:rsidRPr="003652A6">
        <w:rPr>
          <w:rFonts w:cs="2  Badr" w:hint="cs"/>
          <w:rtl/>
        </w:rPr>
        <w:t xml:space="preserve"> </w:t>
      </w:r>
      <w:r w:rsidR="00382437" w:rsidRPr="003652A6">
        <w:rPr>
          <w:rFonts w:cs="2  Badr"/>
          <w:rtl/>
        </w:rPr>
        <w:t>بحث‌ها</w:t>
      </w:r>
      <w:r w:rsidR="00382437" w:rsidRPr="003652A6">
        <w:rPr>
          <w:rFonts w:cs="2  Badr" w:hint="cs"/>
          <w:rtl/>
        </w:rPr>
        <w:t>ی</w:t>
      </w:r>
      <w:r w:rsidR="002B1824" w:rsidRPr="003652A6">
        <w:rPr>
          <w:rFonts w:cs="2  Badr" w:hint="cs"/>
          <w:rtl/>
        </w:rPr>
        <w:t xml:space="preserve"> صورت گرفته </w:t>
      </w:r>
      <w:r w:rsidR="00382437" w:rsidRPr="003652A6">
        <w:rPr>
          <w:rFonts w:cs="2  Badr"/>
          <w:rtl/>
        </w:rPr>
        <w:t>نم</w:t>
      </w:r>
      <w:r w:rsidR="00382437" w:rsidRPr="003652A6">
        <w:rPr>
          <w:rFonts w:cs="2  Badr" w:hint="cs"/>
          <w:rtl/>
        </w:rPr>
        <w:t>ی‌</w:t>
      </w:r>
      <w:r w:rsidR="00382437" w:rsidRPr="003652A6">
        <w:rPr>
          <w:rFonts w:cs="2  Badr" w:hint="eastAsia"/>
          <w:rtl/>
        </w:rPr>
        <w:t>توان</w:t>
      </w:r>
      <w:r w:rsidR="00382437" w:rsidRPr="003652A6">
        <w:rPr>
          <w:rFonts w:cs="2  Badr" w:hint="cs"/>
          <w:rtl/>
        </w:rPr>
        <w:t>ی</w:t>
      </w:r>
      <w:r w:rsidR="00382437" w:rsidRPr="003652A6">
        <w:rPr>
          <w:rFonts w:cs="2  Badr" w:hint="eastAsia"/>
          <w:rtl/>
        </w:rPr>
        <w:t>م</w:t>
      </w:r>
      <w:r w:rsidR="002B1824" w:rsidRPr="003652A6">
        <w:rPr>
          <w:rFonts w:cs="2  Badr" w:hint="cs"/>
          <w:rtl/>
        </w:rPr>
        <w:t xml:space="preserve"> یکی از این دو احتمال م</w:t>
      </w:r>
      <w:r w:rsidRPr="003652A6">
        <w:rPr>
          <w:rFonts w:cs="2  Badr" w:hint="cs"/>
          <w:rtl/>
        </w:rPr>
        <w:t xml:space="preserve">عیین </w:t>
      </w:r>
      <w:r w:rsidR="002B1824" w:rsidRPr="003652A6">
        <w:rPr>
          <w:rFonts w:cs="2  Badr" w:hint="cs"/>
          <w:rtl/>
        </w:rPr>
        <w:t xml:space="preserve">کنیم زیرا تعیین هر یک نیاز به </w:t>
      </w:r>
      <w:r w:rsidRPr="003652A6">
        <w:rPr>
          <w:rFonts w:cs="2  Badr" w:hint="cs"/>
          <w:rtl/>
        </w:rPr>
        <w:t>قرینه خاصی دارد</w:t>
      </w:r>
      <w:r w:rsidR="002B1824" w:rsidRPr="003652A6">
        <w:rPr>
          <w:rFonts w:cs="2  Badr" w:hint="cs"/>
          <w:rtl/>
        </w:rPr>
        <w:t xml:space="preserve"> که در اینجا موجود نیست، ف</w:t>
      </w:r>
      <w:r w:rsidRPr="003652A6">
        <w:rPr>
          <w:rFonts w:cs="2  Badr" w:hint="cs"/>
          <w:rtl/>
        </w:rPr>
        <w:t xml:space="preserve">لذا </w:t>
      </w:r>
      <w:r w:rsidR="002B1824" w:rsidRPr="003652A6">
        <w:rPr>
          <w:rFonts w:cs="2  Badr" w:hint="cs"/>
          <w:rtl/>
        </w:rPr>
        <w:t xml:space="preserve">این </w:t>
      </w:r>
      <w:r w:rsidRPr="003652A6">
        <w:rPr>
          <w:rFonts w:cs="2  Badr" w:hint="cs"/>
          <w:rtl/>
        </w:rPr>
        <w:t xml:space="preserve">آیه یا در </w:t>
      </w:r>
      <w:r w:rsidR="002B1824" w:rsidRPr="003652A6">
        <w:rPr>
          <w:rFonts w:cs="2  Badr" w:hint="cs"/>
          <w:rtl/>
        </w:rPr>
        <w:t xml:space="preserve">امر </w:t>
      </w:r>
      <w:r w:rsidR="00382437" w:rsidRPr="003652A6">
        <w:rPr>
          <w:rFonts w:cs="2  Badr"/>
          <w:rtl/>
        </w:rPr>
        <w:t>به‌معروف</w:t>
      </w:r>
      <w:r w:rsidRPr="003652A6">
        <w:rPr>
          <w:rFonts w:cs="2  Badr" w:hint="cs"/>
          <w:rtl/>
        </w:rPr>
        <w:t xml:space="preserve"> و</w:t>
      </w:r>
      <w:r w:rsidR="002B1824" w:rsidRPr="003652A6">
        <w:rPr>
          <w:rFonts w:cs="2  Badr" w:hint="cs"/>
          <w:rtl/>
        </w:rPr>
        <w:t xml:space="preserve">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2B1824" w:rsidRPr="003652A6">
        <w:rPr>
          <w:rFonts w:cs="2  Badr" w:hint="cs"/>
          <w:rtl/>
        </w:rPr>
        <w:t xml:space="preserve"> </w:t>
      </w:r>
      <w:r w:rsidRPr="003652A6">
        <w:rPr>
          <w:rFonts w:cs="2  Badr" w:hint="cs"/>
          <w:rtl/>
        </w:rPr>
        <w:t xml:space="preserve">کلی </w:t>
      </w:r>
      <w:r w:rsidR="002B1824" w:rsidRPr="003652A6">
        <w:rPr>
          <w:rFonts w:cs="2  Badr" w:hint="cs"/>
          <w:rtl/>
        </w:rPr>
        <w:t xml:space="preserve">ظهور دارد </w:t>
      </w:r>
      <w:r w:rsidRPr="003652A6">
        <w:rPr>
          <w:rFonts w:cs="2  Badr" w:hint="cs"/>
          <w:rtl/>
        </w:rPr>
        <w:t>یا اینکه مجمل است</w:t>
      </w:r>
      <w:r w:rsidR="002B1824" w:rsidRPr="003652A6">
        <w:rPr>
          <w:rFonts w:cs="2  Badr" w:hint="cs"/>
          <w:rtl/>
        </w:rPr>
        <w:t>.</w:t>
      </w:r>
      <w:r w:rsidRPr="003652A6">
        <w:rPr>
          <w:rFonts w:cs="2  Badr" w:hint="cs"/>
          <w:rtl/>
        </w:rPr>
        <w:t xml:space="preserve"> بالاخره </w:t>
      </w:r>
      <w:r w:rsidR="00382437" w:rsidRPr="003652A6">
        <w:rPr>
          <w:rFonts w:cs="2  Badr"/>
          <w:rtl/>
        </w:rPr>
        <w:t>نم</w:t>
      </w:r>
      <w:r w:rsidR="00382437" w:rsidRPr="003652A6">
        <w:rPr>
          <w:rFonts w:cs="2  Badr" w:hint="cs"/>
          <w:rtl/>
        </w:rPr>
        <w:t>ی‌</w:t>
      </w:r>
      <w:r w:rsidR="00382437" w:rsidRPr="003652A6">
        <w:rPr>
          <w:rFonts w:cs="2  Badr" w:hint="eastAsia"/>
          <w:rtl/>
        </w:rPr>
        <w:t>توان</w:t>
      </w:r>
      <w:r w:rsidR="00382437" w:rsidRPr="003652A6">
        <w:rPr>
          <w:rFonts w:cs="2  Badr" w:hint="cs"/>
          <w:rtl/>
        </w:rPr>
        <w:t>ی</w:t>
      </w:r>
      <w:r w:rsidR="00382437" w:rsidRPr="003652A6">
        <w:rPr>
          <w:rFonts w:cs="2  Badr" w:hint="eastAsia"/>
          <w:rtl/>
        </w:rPr>
        <w:t>م</w:t>
      </w:r>
      <w:r w:rsidR="002B1824" w:rsidRPr="003652A6">
        <w:rPr>
          <w:rFonts w:cs="2  Badr" w:hint="cs"/>
          <w:rtl/>
        </w:rPr>
        <w:t xml:space="preserve"> </w:t>
      </w:r>
      <w:r w:rsidRPr="003652A6">
        <w:rPr>
          <w:rFonts w:cs="2  Badr" w:hint="cs"/>
          <w:rtl/>
        </w:rPr>
        <w:t xml:space="preserve">حکم </w:t>
      </w:r>
      <w:r w:rsidR="00382437" w:rsidRPr="003652A6">
        <w:rPr>
          <w:rFonts w:cs="2  Badr"/>
          <w:rtl/>
        </w:rPr>
        <w:t>و</w:t>
      </w:r>
      <w:r w:rsidR="00382437" w:rsidRPr="003652A6">
        <w:rPr>
          <w:rFonts w:cs="2  Badr" w:hint="cs"/>
          <w:rtl/>
        </w:rPr>
        <w:t>ی</w:t>
      </w:r>
      <w:r w:rsidR="00382437" w:rsidRPr="003652A6">
        <w:rPr>
          <w:rFonts w:cs="2  Badr" w:hint="eastAsia"/>
          <w:rtl/>
        </w:rPr>
        <w:t>ژه‌ا</w:t>
      </w:r>
      <w:r w:rsidR="00382437" w:rsidRPr="003652A6">
        <w:rPr>
          <w:rFonts w:cs="2  Badr" w:hint="cs"/>
          <w:rtl/>
        </w:rPr>
        <w:t>ی</w:t>
      </w:r>
      <w:r w:rsidR="00D77E34" w:rsidRPr="003652A6">
        <w:rPr>
          <w:rFonts w:cs="2  Badr" w:hint="cs"/>
          <w:rtl/>
        </w:rPr>
        <w:t xml:space="preserve"> </w:t>
      </w:r>
      <w:r w:rsidRPr="003652A6">
        <w:rPr>
          <w:rFonts w:cs="2  Badr" w:hint="cs"/>
          <w:rtl/>
        </w:rPr>
        <w:t>متفاوت از حکم کفایی عام را  از آیه استفاده کنیم</w:t>
      </w:r>
      <w:r w:rsidR="002B1824" w:rsidRPr="003652A6">
        <w:rPr>
          <w:rFonts w:cs="2  Badr" w:hint="cs"/>
          <w:rtl/>
        </w:rPr>
        <w:t>.</w:t>
      </w:r>
      <w:r w:rsidRPr="003652A6">
        <w:rPr>
          <w:rFonts w:cs="2  Badr" w:hint="cs"/>
          <w:rtl/>
        </w:rPr>
        <w:t xml:space="preserve"> </w:t>
      </w:r>
    </w:p>
    <w:p w:rsidR="002B1824" w:rsidRPr="003652A6" w:rsidRDefault="009F31AE" w:rsidP="003652A6">
      <w:pPr>
        <w:pStyle w:val="Heading4"/>
        <w:rPr>
          <w:rFonts w:cs="2  Badr"/>
          <w:rtl/>
        </w:rPr>
      </w:pPr>
      <w:r w:rsidRPr="003652A6">
        <w:rPr>
          <w:rFonts w:cs="2  Badr" w:hint="cs"/>
          <w:rtl/>
        </w:rPr>
        <w:t>روایت «</w:t>
      </w:r>
      <w:r w:rsidR="00142631" w:rsidRPr="003652A6">
        <w:rPr>
          <w:rFonts w:cs="2  Badr" w:hint="cs"/>
          <w:rtl/>
          <w:lang w:bidi="fa-IR"/>
        </w:rPr>
        <w:t>مَسْعَدَةَ بْنِ صَدَقَةَ</w:t>
      </w:r>
      <w:r w:rsidRPr="003652A6">
        <w:rPr>
          <w:rFonts w:cs="2  Badr" w:hint="cs"/>
          <w:rtl/>
        </w:rPr>
        <w:t>»</w:t>
      </w:r>
    </w:p>
    <w:p w:rsidR="00142631" w:rsidRPr="003652A6" w:rsidRDefault="00C81BD4" w:rsidP="003652A6">
      <w:pPr>
        <w:rPr>
          <w:rFonts w:cs="2  Badr"/>
          <w:sz w:val="30"/>
          <w:szCs w:val="30"/>
          <w:rtl/>
          <w:lang w:bidi="fa-IR"/>
        </w:rPr>
      </w:pPr>
      <w:r w:rsidRPr="003652A6">
        <w:rPr>
          <w:rFonts w:cs="2  Badr" w:hint="cs"/>
          <w:rtl/>
        </w:rPr>
        <w:t xml:space="preserve">اما </w:t>
      </w:r>
      <w:r w:rsidR="002B1824" w:rsidRPr="003652A6">
        <w:rPr>
          <w:rFonts w:cs="2  Badr" w:hint="cs"/>
          <w:rtl/>
        </w:rPr>
        <w:t xml:space="preserve">در ذیل این آیه </w:t>
      </w:r>
      <w:r w:rsidRPr="003652A6">
        <w:rPr>
          <w:rFonts w:cs="2  Badr" w:hint="cs"/>
          <w:rtl/>
        </w:rPr>
        <w:t xml:space="preserve">روایتی </w:t>
      </w:r>
      <w:r w:rsidR="002B1824" w:rsidRPr="003652A6">
        <w:rPr>
          <w:rFonts w:cs="2  Badr" w:hint="cs"/>
          <w:rtl/>
        </w:rPr>
        <w:t>وجود دارد</w:t>
      </w:r>
      <w:r w:rsidRPr="003652A6">
        <w:rPr>
          <w:rFonts w:cs="2  Badr" w:hint="cs"/>
          <w:rtl/>
        </w:rPr>
        <w:t xml:space="preserve"> که باید </w:t>
      </w:r>
      <w:r w:rsidR="002B1824" w:rsidRPr="003652A6">
        <w:rPr>
          <w:rFonts w:cs="2  Badr" w:hint="cs"/>
          <w:rtl/>
        </w:rPr>
        <w:t xml:space="preserve">در آن </w:t>
      </w:r>
      <w:r w:rsidRPr="003652A6">
        <w:rPr>
          <w:rFonts w:cs="2  Badr" w:hint="cs"/>
          <w:rtl/>
        </w:rPr>
        <w:t>دقت کنیم</w:t>
      </w:r>
      <w:r w:rsidR="002B1824" w:rsidRPr="003652A6">
        <w:rPr>
          <w:rFonts w:cs="2  Badr" w:hint="cs"/>
          <w:rtl/>
        </w:rPr>
        <w:t>.</w:t>
      </w:r>
      <w:r w:rsidRPr="003652A6">
        <w:rPr>
          <w:rFonts w:cs="2  Badr" w:hint="cs"/>
          <w:rtl/>
        </w:rPr>
        <w:t xml:space="preserve"> آن </w:t>
      </w:r>
      <w:r w:rsidR="009F31AE" w:rsidRPr="003652A6">
        <w:rPr>
          <w:rFonts w:cs="2  Badr" w:hint="cs"/>
          <w:rtl/>
        </w:rPr>
        <w:t xml:space="preserve">این </w:t>
      </w:r>
      <w:r w:rsidRPr="003652A6">
        <w:rPr>
          <w:rFonts w:cs="2  Badr" w:hint="cs"/>
          <w:rtl/>
        </w:rPr>
        <w:t xml:space="preserve">روایت در </w:t>
      </w:r>
      <w:r w:rsidR="009F31AE" w:rsidRPr="003652A6">
        <w:rPr>
          <w:rFonts w:cs="2  Badr" w:hint="cs"/>
          <w:rtl/>
        </w:rPr>
        <w:t xml:space="preserve">کتاب </w:t>
      </w:r>
      <w:r w:rsidR="009F31AE" w:rsidRPr="003652A6">
        <w:rPr>
          <w:rFonts w:cs="2  Badr" w:hint="cs"/>
          <w:sz w:val="30"/>
          <w:szCs w:val="30"/>
          <w:rtl/>
          <w:lang w:bidi="fa-IR"/>
        </w:rPr>
        <w:t xml:space="preserve">وسائل </w:t>
      </w:r>
      <w:r w:rsidR="00382437" w:rsidRPr="003652A6">
        <w:rPr>
          <w:rFonts w:cs="2  Badr"/>
          <w:sz w:val="30"/>
          <w:szCs w:val="30"/>
          <w:rtl/>
          <w:lang w:bidi="fa-IR"/>
        </w:rPr>
        <w:t>الش</w:t>
      </w:r>
      <w:r w:rsidR="00382437" w:rsidRPr="003652A6">
        <w:rPr>
          <w:rFonts w:cs="2  Badr" w:hint="cs"/>
          <w:sz w:val="30"/>
          <w:szCs w:val="30"/>
          <w:rtl/>
          <w:lang w:bidi="fa-IR"/>
        </w:rPr>
        <w:t>ی</w:t>
      </w:r>
      <w:r w:rsidR="00382437" w:rsidRPr="003652A6">
        <w:rPr>
          <w:rFonts w:cs="2  Badr" w:hint="eastAsia"/>
          <w:sz w:val="30"/>
          <w:szCs w:val="30"/>
          <w:rtl/>
          <w:lang w:bidi="fa-IR"/>
        </w:rPr>
        <w:t>عة</w:t>
      </w:r>
      <w:r w:rsidR="009F31AE" w:rsidRPr="003652A6">
        <w:rPr>
          <w:rFonts w:cs="2  Badr" w:hint="cs"/>
          <w:sz w:val="30"/>
          <w:szCs w:val="30"/>
          <w:rtl/>
          <w:lang w:bidi="fa-IR"/>
        </w:rPr>
        <w:t xml:space="preserve">؛ </w:t>
      </w:r>
      <w:r w:rsidR="00382437" w:rsidRPr="003652A6">
        <w:rPr>
          <w:rFonts w:cs="2  Badr"/>
          <w:sz w:val="30"/>
          <w:szCs w:val="30"/>
          <w:rtl/>
          <w:lang w:bidi="fa-IR"/>
        </w:rPr>
        <w:t>ج</w:t>
      </w:r>
      <w:r w:rsidR="009F31AE" w:rsidRPr="003652A6">
        <w:rPr>
          <w:rFonts w:cs="2  Badr" w:hint="cs"/>
          <w:sz w:val="30"/>
          <w:szCs w:val="30"/>
          <w:rtl/>
          <w:lang w:bidi="fa-IR"/>
        </w:rPr>
        <w:t xml:space="preserve">16؛ ص 126  باب دوم؛ </w:t>
      </w:r>
      <w:r w:rsidR="00142631" w:rsidRPr="003652A6">
        <w:rPr>
          <w:rFonts w:cs="2  Badr" w:hint="cs"/>
          <w:sz w:val="30"/>
          <w:szCs w:val="30"/>
          <w:rtl/>
          <w:lang w:bidi="fa-IR"/>
        </w:rPr>
        <w:t xml:space="preserve"> </w:t>
      </w:r>
      <w:r w:rsidR="00142631" w:rsidRPr="003652A6">
        <w:rPr>
          <w:rFonts w:cs="2  Badr" w:hint="cs"/>
          <w:rtl/>
          <w:lang w:bidi="fa-IR"/>
        </w:rPr>
        <w:t xml:space="preserve">با عنوان </w:t>
      </w:r>
      <w:r w:rsidR="00142631" w:rsidRPr="003652A6">
        <w:rPr>
          <w:rFonts w:cs="2  Badr" w:hint="cs"/>
          <w:b/>
          <w:bCs/>
          <w:rtl/>
          <w:lang w:bidi="fa-IR"/>
        </w:rPr>
        <w:t>«</w:t>
      </w:r>
      <w:r w:rsidR="009F31AE" w:rsidRPr="003652A6">
        <w:rPr>
          <w:rFonts w:cs="2  Badr" w:hint="cs"/>
          <w:b/>
          <w:bCs/>
          <w:rtl/>
          <w:lang w:bidi="fa-IR"/>
        </w:rPr>
        <w:t>اشتراط الوجوب بالعلم بالمعروف و المنكر و تجويز التأثير و الأمن من الضرر</w:t>
      </w:r>
      <w:r w:rsidR="00142631" w:rsidRPr="003652A6">
        <w:rPr>
          <w:rFonts w:cs="2  Badr" w:hint="cs"/>
          <w:b/>
          <w:bCs/>
          <w:rtl/>
          <w:lang w:bidi="fa-IR"/>
        </w:rPr>
        <w:t>»</w:t>
      </w:r>
      <w:r w:rsidR="009F31AE" w:rsidRPr="003652A6">
        <w:rPr>
          <w:rFonts w:cs="2  Badr" w:hint="cs"/>
          <w:sz w:val="30"/>
          <w:szCs w:val="30"/>
          <w:rtl/>
          <w:lang w:bidi="fa-IR"/>
        </w:rPr>
        <w:t xml:space="preserve"> </w:t>
      </w:r>
      <w:r w:rsidR="00142631" w:rsidRPr="003652A6">
        <w:rPr>
          <w:rFonts w:cs="2  Badr" w:hint="cs"/>
          <w:sz w:val="30"/>
          <w:szCs w:val="30"/>
          <w:rtl/>
          <w:lang w:bidi="fa-IR"/>
        </w:rPr>
        <w:t xml:space="preserve">با بیان زیر آورده شده است؛ </w:t>
      </w:r>
    </w:p>
    <w:p w:rsidR="0026418A" w:rsidRPr="003652A6" w:rsidRDefault="009F31AE" w:rsidP="003652A6">
      <w:pPr>
        <w:rPr>
          <w:rFonts w:cs="2  Badr"/>
          <w:rtl/>
        </w:rPr>
      </w:pPr>
      <w:r w:rsidRPr="003652A6">
        <w:rPr>
          <w:rFonts w:cs="2  Badr" w:hint="cs"/>
          <w:rtl/>
          <w:lang w:bidi="fa-IR"/>
        </w:rPr>
        <w:t xml:space="preserve">مُحَمَّدُ بْنُ </w:t>
      </w:r>
      <w:r w:rsidR="00382437" w:rsidRPr="003652A6">
        <w:rPr>
          <w:rFonts w:cs="2  Badr" w:hint="cs"/>
          <w:rtl/>
          <w:lang w:bidi="fa-IR"/>
        </w:rPr>
        <w:t>یَ</w:t>
      </w:r>
      <w:r w:rsidR="00382437" w:rsidRPr="003652A6">
        <w:rPr>
          <w:rFonts w:cs="2  Badr" w:hint="eastAsia"/>
          <w:rtl/>
          <w:lang w:bidi="fa-IR"/>
        </w:rPr>
        <w:t>عْقُوبَ</w:t>
      </w:r>
      <w:r w:rsidRPr="003652A6">
        <w:rPr>
          <w:rFonts w:cs="2  Badr" w:hint="cs"/>
          <w:rtl/>
          <w:lang w:bidi="fa-IR"/>
        </w:rPr>
        <w:t xml:space="preserve"> عَنْ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بْنِ </w:t>
      </w:r>
      <w:r w:rsidR="00382437" w:rsidRPr="003652A6">
        <w:rPr>
          <w:rFonts w:cs="2  Badr"/>
          <w:rtl/>
          <w:lang w:bidi="fa-IR"/>
        </w:rPr>
        <w:t>إِبْرَاهِ</w:t>
      </w:r>
      <w:r w:rsidR="00382437" w:rsidRPr="003652A6">
        <w:rPr>
          <w:rFonts w:cs="2  Badr" w:hint="cs"/>
          <w:rtl/>
          <w:lang w:bidi="fa-IR"/>
        </w:rPr>
        <w:t>ی</w:t>
      </w:r>
      <w:r w:rsidR="00382437" w:rsidRPr="003652A6">
        <w:rPr>
          <w:rFonts w:cs="2  Badr" w:hint="eastAsia"/>
          <w:rtl/>
          <w:lang w:bidi="fa-IR"/>
        </w:rPr>
        <w:t>مَ</w:t>
      </w:r>
      <w:r w:rsidRPr="003652A6">
        <w:rPr>
          <w:rFonts w:cs="2  Badr" w:hint="cs"/>
          <w:rtl/>
          <w:lang w:bidi="fa-IR"/>
        </w:rPr>
        <w:t xml:space="preserve"> عَنْ هَارُونَ بْنِ مُسْلِمٍ عَنْ مَسْعَدَةَ بْنِ صَدَقَةَ عَنْ </w:t>
      </w:r>
      <w:r w:rsidR="00382437" w:rsidRPr="003652A6">
        <w:rPr>
          <w:rFonts w:cs="2  Badr"/>
          <w:rtl/>
          <w:lang w:bidi="fa-IR"/>
        </w:rPr>
        <w:t>أَبِ</w:t>
      </w:r>
      <w:r w:rsidR="00382437" w:rsidRPr="003652A6">
        <w:rPr>
          <w:rFonts w:cs="2  Badr" w:hint="cs"/>
          <w:rtl/>
          <w:lang w:bidi="fa-IR"/>
        </w:rPr>
        <w:t>ی</w:t>
      </w:r>
      <w:r w:rsidRPr="003652A6">
        <w:rPr>
          <w:rFonts w:cs="2  Badr" w:hint="cs"/>
          <w:rtl/>
          <w:lang w:bidi="fa-IR"/>
        </w:rPr>
        <w:t xml:space="preserve"> عَبْدِ اللَّهِ </w:t>
      </w:r>
      <w:r w:rsidR="00382437" w:rsidRPr="003652A6">
        <w:rPr>
          <w:rFonts w:cs="2  Badr"/>
          <w:sz w:val="24"/>
          <w:szCs w:val="24"/>
          <w:rtl/>
          <w:lang w:bidi="fa-IR"/>
        </w:rPr>
        <w:t>عل</w:t>
      </w:r>
      <w:r w:rsidR="00382437" w:rsidRPr="003652A6">
        <w:rPr>
          <w:rFonts w:cs="2  Badr" w:hint="cs"/>
          <w:sz w:val="24"/>
          <w:szCs w:val="24"/>
          <w:rtl/>
          <w:lang w:bidi="fa-IR"/>
        </w:rPr>
        <w:t>ی</w:t>
      </w:r>
      <w:r w:rsidR="00382437" w:rsidRPr="003652A6">
        <w:rPr>
          <w:rFonts w:cs="2  Badr" w:hint="eastAsia"/>
          <w:sz w:val="24"/>
          <w:szCs w:val="24"/>
          <w:rtl/>
          <w:lang w:bidi="fa-IR"/>
        </w:rPr>
        <w:t>ه‌السلام</w:t>
      </w:r>
      <w:r w:rsidRPr="003652A6">
        <w:rPr>
          <w:rFonts w:cs="2  Badr" w:hint="cs"/>
          <w:rtl/>
          <w:lang w:bidi="fa-IR"/>
        </w:rPr>
        <w:t xml:space="preserve"> قَالَ</w:t>
      </w:r>
      <w:r w:rsidR="00142631" w:rsidRPr="003652A6">
        <w:rPr>
          <w:rFonts w:cs="2  Badr" w:hint="cs"/>
          <w:rtl/>
          <w:lang w:bidi="fa-IR"/>
        </w:rPr>
        <w:t>:</w:t>
      </w:r>
      <w:r w:rsidRPr="003652A6">
        <w:rPr>
          <w:rFonts w:cs="2  Badr" w:hint="cs"/>
          <w:rtl/>
          <w:lang w:bidi="fa-IR"/>
        </w:rPr>
        <w:t xml:space="preserve"> سَمِعْتُهُ </w:t>
      </w:r>
      <w:r w:rsidR="00382437" w:rsidRPr="003652A6">
        <w:rPr>
          <w:rFonts w:cs="2  Badr" w:hint="cs"/>
          <w:rtl/>
          <w:lang w:bidi="fa-IR"/>
        </w:rPr>
        <w:t>یَ</w:t>
      </w:r>
      <w:r w:rsidR="00382437" w:rsidRPr="003652A6">
        <w:rPr>
          <w:rFonts w:cs="2  Badr" w:hint="eastAsia"/>
          <w:rtl/>
          <w:lang w:bidi="fa-IR"/>
        </w:rPr>
        <w:t>قُولُ</w:t>
      </w:r>
      <w:r w:rsidRPr="003652A6">
        <w:rPr>
          <w:rFonts w:cs="2  Badr" w:hint="cs"/>
          <w:rtl/>
          <w:lang w:bidi="fa-IR"/>
        </w:rPr>
        <w:t xml:space="preserve"> وَ سُئِلَ عَنِ الْأَمْرِ بِالْمَعْرُوفِ وَ </w:t>
      </w:r>
      <w:r w:rsidR="00382437" w:rsidRPr="003652A6">
        <w:rPr>
          <w:rFonts w:cs="2  Badr"/>
          <w:rtl/>
          <w:lang w:bidi="fa-IR"/>
        </w:rPr>
        <w:t>النَّهْ</w:t>
      </w:r>
      <w:r w:rsidR="00382437" w:rsidRPr="003652A6">
        <w:rPr>
          <w:rFonts w:cs="2  Badr" w:hint="cs"/>
          <w:rtl/>
          <w:lang w:bidi="fa-IR"/>
        </w:rPr>
        <w:t>یِ</w:t>
      </w:r>
      <w:r w:rsidRPr="003652A6">
        <w:rPr>
          <w:rFonts w:cs="2  Badr" w:hint="cs"/>
          <w:rtl/>
          <w:lang w:bidi="fa-IR"/>
        </w:rPr>
        <w:t xml:space="preserve"> عَنِ </w:t>
      </w:r>
      <w:r w:rsidR="00382437" w:rsidRPr="003652A6">
        <w:rPr>
          <w:rFonts w:cs="2  Badr"/>
          <w:rtl/>
          <w:lang w:bidi="fa-IR"/>
        </w:rPr>
        <w:t>الْمُنْکَرِ</w:t>
      </w:r>
      <w:r w:rsidR="00142631" w:rsidRPr="003652A6">
        <w:rPr>
          <w:rFonts w:cs="2  Badr" w:hint="cs"/>
          <w:rtl/>
          <w:lang w:bidi="fa-IR"/>
        </w:rPr>
        <w:t>؛</w:t>
      </w:r>
      <w:r w:rsidRPr="003652A6">
        <w:rPr>
          <w:rFonts w:cs="2  Badr" w:hint="cs"/>
          <w:rtl/>
          <w:lang w:bidi="fa-IR"/>
        </w:rPr>
        <w:t xml:space="preserve"> أَ وَاجِبٌ هُوَ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الْأُمَّةِ </w:t>
      </w:r>
      <w:r w:rsidR="00382437" w:rsidRPr="003652A6">
        <w:rPr>
          <w:rFonts w:cs="2  Badr"/>
          <w:rtl/>
          <w:lang w:bidi="fa-IR"/>
        </w:rPr>
        <w:t>جَمِ</w:t>
      </w:r>
      <w:r w:rsidR="00382437" w:rsidRPr="003652A6">
        <w:rPr>
          <w:rFonts w:cs="2  Badr" w:hint="cs"/>
          <w:rtl/>
          <w:lang w:bidi="fa-IR"/>
        </w:rPr>
        <w:t>ی</w:t>
      </w:r>
      <w:r w:rsidR="00382437" w:rsidRPr="003652A6">
        <w:rPr>
          <w:rFonts w:cs="2  Badr" w:hint="eastAsia"/>
          <w:rtl/>
          <w:lang w:bidi="fa-IR"/>
        </w:rPr>
        <w:t>عاً</w:t>
      </w:r>
      <w:r w:rsidR="00142631" w:rsidRPr="003652A6">
        <w:rPr>
          <w:rFonts w:cs="2  Badr" w:hint="cs"/>
          <w:rtl/>
          <w:lang w:bidi="fa-IR"/>
        </w:rPr>
        <w:t>؟</w:t>
      </w:r>
      <w:r w:rsidRPr="003652A6">
        <w:rPr>
          <w:rFonts w:cs="2  Badr" w:hint="cs"/>
          <w:rtl/>
          <w:lang w:bidi="fa-IR"/>
        </w:rPr>
        <w:t xml:space="preserve"> فَقَالَ</w:t>
      </w:r>
      <w:r w:rsidR="00142631" w:rsidRPr="003652A6">
        <w:rPr>
          <w:rFonts w:cs="2  Badr" w:hint="cs"/>
          <w:rtl/>
          <w:lang w:bidi="fa-IR"/>
        </w:rPr>
        <w:t>:</w:t>
      </w:r>
      <w:r w:rsidRPr="003652A6">
        <w:rPr>
          <w:rFonts w:cs="2  Badr" w:hint="cs"/>
          <w:rtl/>
          <w:lang w:bidi="fa-IR"/>
        </w:rPr>
        <w:t xml:space="preserve"> لَا</w:t>
      </w:r>
      <w:r w:rsidR="00142631" w:rsidRPr="003652A6">
        <w:rPr>
          <w:rFonts w:cs="2  Badr" w:hint="cs"/>
          <w:rtl/>
          <w:lang w:bidi="fa-IR"/>
        </w:rPr>
        <w:t>.</w:t>
      </w:r>
      <w:r w:rsidRPr="003652A6">
        <w:rPr>
          <w:rFonts w:cs="2  Badr" w:hint="cs"/>
          <w:rtl/>
          <w:lang w:bidi="fa-IR"/>
        </w:rPr>
        <w:t xml:space="preserve"> </w:t>
      </w:r>
      <w:r w:rsidR="00382437" w:rsidRPr="003652A6">
        <w:rPr>
          <w:rFonts w:cs="2  Badr"/>
          <w:rtl/>
          <w:lang w:bidi="fa-IR"/>
        </w:rPr>
        <w:t>فَقِ</w:t>
      </w:r>
      <w:r w:rsidR="00382437" w:rsidRPr="003652A6">
        <w:rPr>
          <w:rFonts w:cs="2  Badr" w:hint="cs"/>
          <w:rtl/>
          <w:lang w:bidi="fa-IR"/>
        </w:rPr>
        <w:t>ی</w:t>
      </w:r>
      <w:r w:rsidR="00382437" w:rsidRPr="003652A6">
        <w:rPr>
          <w:rFonts w:cs="2  Badr" w:hint="eastAsia"/>
          <w:rtl/>
          <w:lang w:bidi="fa-IR"/>
        </w:rPr>
        <w:t>لَ</w:t>
      </w:r>
      <w:r w:rsidRPr="003652A6">
        <w:rPr>
          <w:rFonts w:cs="2  Badr" w:hint="cs"/>
          <w:rtl/>
          <w:lang w:bidi="fa-IR"/>
        </w:rPr>
        <w:t xml:space="preserve"> لَهُ وَ لِمَ</w:t>
      </w:r>
      <w:r w:rsidR="00142631" w:rsidRPr="003652A6">
        <w:rPr>
          <w:rFonts w:cs="2  Badr" w:hint="cs"/>
          <w:rtl/>
          <w:lang w:bidi="fa-IR"/>
        </w:rPr>
        <w:t>؟</w:t>
      </w:r>
      <w:r w:rsidRPr="003652A6">
        <w:rPr>
          <w:rFonts w:cs="2  Badr" w:hint="cs"/>
          <w:rtl/>
          <w:lang w:bidi="fa-IR"/>
        </w:rPr>
        <w:t xml:space="preserve"> قَالَ</w:t>
      </w:r>
      <w:r w:rsidR="00142631" w:rsidRPr="003652A6">
        <w:rPr>
          <w:rFonts w:cs="2  Badr" w:hint="cs"/>
          <w:rtl/>
          <w:lang w:bidi="fa-IR"/>
        </w:rPr>
        <w:t>:</w:t>
      </w:r>
      <w:r w:rsidRPr="003652A6">
        <w:rPr>
          <w:rFonts w:cs="2  Badr" w:hint="cs"/>
          <w:rtl/>
          <w:lang w:bidi="fa-IR"/>
        </w:rPr>
        <w:t xml:space="preserve"> إِنَّمَا هُوَ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الْقَوِ</w:t>
      </w:r>
      <w:r w:rsidR="00382437" w:rsidRPr="003652A6">
        <w:rPr>
          <w:rFonts w:cs="2  Badr" w:hint="cs"/>
          <w:rtl/>
          <w:lang w:bidi="fa-IR"/>
        </w:rPr>
        <w:t>یِّ</w:t>
      </w:r>
      <w:r w:rsidRPr="003652A6">
        <w:rPr>
          <w:rFonts w:cs="2  Badr" w:hint="cs"/>
          <w:rtl/>
          <w:lang w:bidi="fa-IR"/>
        </w:rPr>
        <w:t xml:space="preserve"> الْمُطَاعِ الْعَالِمِ بِالْمَعْرُوفِ مِنَ </w:t>
      </w:r>
      <w:r w:rsidR="00382437" w:rsidRPr="003652A6">
        <w:rPr>
          <w:rFonts w:cs="2  Badr"/>
          <w:rtl/>
          <w:lang w:bidi="fa-IR"/>
        </w:rPr>
        <w:t>الْمُنْکَرِ</w:t>
      </w:r>
      <w:r w:rsidRPr="003652A6">
        <w:rPr>
          <w:rFonts w:cs="2  Badr" w:hint="cs"/>
          <w:rtl/>
          <w:lang w:bidi="fa-IR"/>
        </w:rPr>
        <w:t xml:space="preserve"> لَا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الضَّعِ</w:t>
      </w:r>
      <w:r w:rsidR="00382437" w:rsidRPr="003652A6">
        <w:rPr>
          <w:rFonts w:cs="2  Badr" w:hint="cs"/>
          <w:rtl/>
          <w:lang w:bidi="fa-IR"/>
        </w:rPr>
        <w:t>ی</w:t>
      </w:r>
      <w:r w:rsidR="00382437" w:rsidRPr="003652A6">
        <w:rPr>
          <w:rFonts w:cs="2  Badr" w:hint="eastAsia"/>
          <w:rtl/>
          <w:lang w:bidi="fa-IR"/>
        </w:rPr>
        <w:t>فِ</w:t>
      </w:r>
      <w:r w:rsidRPr="003652A6">
        <w:rPr>
          <w:rFonts w:cs="2  Badr" w:hint="cs"/>
          <w:rtl/>
          <w:lang w:bidi="fa-IR"/>
        </w:rPr>
        <w:t xml:space="preserve"> </w:t>
      </w:r>
      <w:r w:rsidR="00382437" w:rsidRPr="003652A6">
        <w:rPr>
          <w:rFonts w:cs="2  Badr"/>
          <w:rtl/>
          <w:lang w:bidi="fa-IR"/>
        </w:rPr>
        <w:t>الَّذِ</w:t>
      </w:r>
      <w:r w:rsidR="00382437" w:rsidRPr="003652A6">
        <w:rPr>
          <w:rFonts w:cs="2  Badr" w:hint="cs"/>
          <w:rtl/>
          <w:lang w:bidi="fa-IR"/>
        </w:rPr>
        <w:t>ی</w:t>
      </w:r>
      <w:r w:rsidRPr="003652A6">
        <w:rPr>
          <w:rFonts w:cs="2  Badr" w:hint="cs"/>
          <w:rtl/>
          <w:lang w:bidi="fa-IR"/>
        </w:rPr>
        <w:t xml:space="preserve"> لَا </w:t>
      </w:r>
      <w:r w:rsidR="00382437" w:rsidRPr="003652A6">
        <w:rPr>
          <w:rFonts w:cs="2  Badr" w:hint="cs"/>
          <w:rtl/>
          <w:lang w:bidi="fa-IR"/>
        </w:rPr>
        <w:t>یَ</w:t>
      </w:r>
      <w:r w:rsidR="00382437" w:rsidRPr="003652A6">
        <w:rPr>
          <w:rFonts w:cs="2  Badr" w:hint="eastAsia"/>
          <w:rtl/>
          <w:lang w:bidi="fa-IR"/>
        </w:rPr>
        <w:t>هْتَدِ</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سَبِ</w:t>
      </w:r>
      <w:r w:rsidR="00382437" w:rsidRPr="003652A6">
        <w:rPr>
          <w:rFonts w:cs="2  Badr" w:hint="cs"/>
          <w:rtl/>
          <w:lang w:bidi="fa-IR"/>
        </w:rPr>
        <w:t>ی</w:t>
      </w:r>
      <w:r w:rsidR="00382437" w:rsidRPr="003652A6">
        <w:rPr>
          <w:rFonts w:cs="2  Badr" w:hint="eastAsia"/>
          <w:rtl/>
          <w:lang w:bidi="fa-IR"/>
        </w:rPr>
        <w:t>لًا</w:t>
      </w:r>
      <w:r w:rsidRPr="003652A6">
        <w:rPr>
          <w:rFonts w:cs="2  Badr" w:hint="cs"/>
          <w:rtl/>
          <w:lang w:bidi="fa-IR"/>
        </w:rPr>
        <w:t xml:space="preserve"> </w:t>
      </w:r>
      <w:r w:rsidR="00382437" w:rsidRPr="003652A6">
        <w:rPr>
          <w:rFonts w:cs="2  Badr"/>
          <w:rtl/>
          <w:lang w:bidi="fa-IR"/>
        </w:rPr>
        <w:t>إِلَ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أَ</w:t>
      </w:r>
      <w:r w:rsidR="00382437" w:rsidRPr="003652A6">
        <w:rPr>
          <w:rFonts w:cs="2  Badr" w:hint="cs"/>
          <w:rtl/>
          <w:lang w:bidi="fa-IR"/>
        </w:rPr>
        <w:t>یٍّ</w:t>
      </w:r>
      <w:r w:rsidRPr="003652A6">
        <w:rPr>
          <w:rFonts w:cs="2  Badr" w:hint="cs"/>
          <w:rtl/>
          <w:lang w:bidi="fa-IR"/>
        </w:rPr>
        <w:t xml:space="preserve"> مِنْ </w:t>
      </w:r>
      <w:r w:rsidR="00382437" w:rsidRPr="003652A6">
        <w:rPr>
          <w:rFonts w:cs="2  Badr"/>
          <w:rtl/>
          <w:lang w:bidi="fa-IR"/>
        </w:rPr>
        <w:t>أَ</w:t>
      </w:r>
      <w:r w:rsidR="00382437" w:rsidRPr="003652A6">
        <w:rPr>
          <w:rFonts w:cs="2  Badr" w:hint="cs"/>
          <w:rtl/>
          <w:lang w:bidi="fa-IR"/>
        </w:rPr>
        <w:t>یٍّ</w:t>
      </w:r>
      <w:r w:rsidRPr="003652A6">
        <w:rPr>
          <w:rFonts w:cs="2  Badr" w:hint="cs"/>
          <w:rtl/>
          <w:lang w:bidi="fa-IR"/>
        </w:rPr>
        <w:t xml:space="preserve"> </w:t>
      </w:r>
      <w:r w:rsidR="00382437" w:rsidRPr="003652A6">
        <w:rPr>
          <w:rFonts w:cs="2  Badr" w:hint="cs"/>
          <w:rtl/>
          <w:lang w:bidi="fa-IR"/>
        </w:rPr>
        <w:t>یَ</w:t>
      </w:r>
      <w:r w:rsidR="00382437" w:rsidRPr="003652A6">
        <w:rPr>
          <w:rFonts w:cs="2  Badr" w:hint="eastAsia"/>
          <w:rtl/>
          <w:lang w:bidi="fa-IR"/>
        </w:rPr>
        <w:t>قُولُ</w:t>
      </w:r>
      <w:r w:rsidRPr="003652A6">
        <w:rPr>
          <w:rFonts w:cs="2  Badr" w:hint="cs"/>
          <w:rtl/>
          <w:lang w:bidi="fa-IR"/>
        </w:rPr>
        <w:t xml:space="preserve"> مِنَ الْحَقِّ </w:t>
      </w:r>
      <w:r w:rsidR="00382437" w:rsidRPr="003652A6">
        <w:rPr>
          <w:rFonts w:cs="2  Badr"/>
          <w:rtl/>
          <w:lang w:bidi="fa-IR"/>
        </w:rPr>
        <w:t>إِلَ</w:t>
      </w:r>
      <w:r w:rsidR="00382437" w:rsidRPr="003652A6">
        <w:rPr>
          <w:rFonts w:cs="2  Badr" w:hint="cs"/>
          <w:rtl/>
          <w:lang w:bidi="fa-IR"/>
        </w:rPr>
        <w:t>ی</w:t>
      </w:r>
      <w:r w:rsidRPr="003652A6">
        <w:rPr>
          <w:rFonts w:cs="2  Badr" w:hint="cs"/>
          <w:rtl/>
          <w:lang w:bidi="fa-IR"/>
        </w:rPr>
        <w:t xml:space="preserve"> الْبَاطِلِ وَ </w:t>
      </w:r>
      <w:r w:rsidR="00382437" w:rsidRPr="003652A6">
        <w:rPr>
          <w:rFonts w:cs="2  Badr"/>
          <w:rtl/>
          <w:lang w:bidi="fa-IR"/>
        </w:rPr>
        <w:t>الدَّلِ</w:t>
      </w:r>
      <w:r w:rsidR="00382437" w:rsidRPr="003652A6">
        <w:rPr>
          <w:rFonts w:cs="2  Badr" w:hint="cs"/>
          <w:rtl/>
          <w:lang w:bidi="fa-IR"/>
        </w:rPr>
        <w:t>ی</w:t>
      </w:r>
      <w:r w:rsidR="00382437" w:rsidRPr="003652A6">
        <w:rPr>
          <w:rFonts w:cs="2  Badr" w:hint="eastAsia"/>
          <w:rtl/>
          <w:lang w:bidi="fa-IR"/>
        </w:rPr>
        <w:t>لُ</w:t>
      </w:r>
      <w:r w:rsidRPr="003652A6">
        <w:rPr>
          <w:rFonts w:cs="2  Badr" w:hint="cs"/>
          <w:rtl/>
          <w:lang w:bidi="fa-IR"/>
        </w:rPr>
        <w:t xml:space="preserve">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ذَلِکَ</w:t>
      </w:r>
      <w:r w:rsidRPr="003652A6">
        <w:rPr>
          <w:rFonts w:cs="2  Badr" w:hint="cs"/>
          <w:rtl/>
          <w:lang w:bidi="fa-IR"/>
        </w:rPr>
        <w:t xml:space="preserve"> </w:t>
      </w:r>
      <w:r w:rsidR="00382437" w:rsidRPr="003652A6">
        <w:rPr>
          <w:rFonts w:cs="2  Badr"/>
          <w:rtl/>
          <w:lang w:bidi="fa-IR"/>
        </w:rPr>
        <w:t>کِتَابُ</w:t>
      </w:r>
      <w:r w:rsidRPr="003652A6">
        <w:rPr>
          <w:rFonts w:cs="2  Badr" w:hint="cs"/>
          <w:rtl/>
          <w:lang w:bidi="fa-IR"/>
        </w:rPr>
        <w:t xml:space="preserve"> اللَّهِ عَزَّ وَ جَلَّ </w:t>
      </w:r>
      <w:r w:rsidR="00382437" w:rsidRPr="003652A6">
        <w:rPr>
          <w:rFonts w:cs="2  Badr"/>
          <w:rtl/>
          <w:lang w:bidi="fa-IR"/>
        </w:rPr>
        <w:t>قَوْلُهُ</w:t>
      </w:r>
      <w:r w:rsidRPr="003652A6">
        <w:rPr>
          <w:rFonts w:cs="2  Badr" w:hint="cs"/>
          <w:rtl/>
          <w:lang w:bidi="fa-IR"/>
        </w:rPr>
        <w:t xml:space="preserve"> وَ </w:t>
      </w:r>
      <w:r w:rsidR="00382437" w:rsidRPr="003652A6">
        <w:rPr>
          <w:rFonts w:cs="2  Badr"/>
          <w:rtl/>
          <w:lang w:bidi="fa-IR"/>
        </w:rPr>
        <w:t>لْتَکُنْ</w:t>
      </w:r>
      <w:r w:rsidRPr="003652A6">
        <w:rPr>
          <w:rFonts w:cs="2  Badr" w:hint="cs"/>
          <w:rtl/>
          <w:lang w:bidi="fa-IR"/>
        </w:rPr>
        <w:t xml:space="preserve"> </w:t>
      </w:r>
      <w:r w:rsidR="00382437" w:rsidRPr="003652A6">
        <w:rPr>
          <w:rFonts w:cs="2  Badr"/>
          <w:rtl/>
          <w:lang w:bidi="fa-IR"/>
        </w:rPr>
        <w:t>مِنْکُمْ</w:t>
      </w:r>
      <w:r w:rsidRPr="003652A6">
        <w:rPr>
          <w:rFonts w:cs="2  Badr" w:hint="cs"/>
          <w:rtl/>
          <w:lang w:bidi="fa-IR"/>
        </w:rPr>
        <w:t xml:space="preserve"> أُمَّةٌ </w:t>
      </w:r>
      <w:r w:rsidR="00382437" w:rsidRPr="003652A6">
        <w:rPr>
          <w:rFonts w:cs="2  Badr" w:hint="cs"/>
          <w:rtl/>
          <w:lang w:bidi="fa-IR"/>
        </w:rPr>
        <w:t>یَ</w:t>
      </w:r>
      <w:r w:rsidR="00382437" w:rsidRPr="003652A6">
        <w:rPr>
          <w:rFonts w:cs="2  Badr" w:hint="eastAsia"/>
          <w:rtl/>
          <w:lang w:bidi="fa-IR"/>
        </w:rPr>
        <w:t>دْعُونَ</w:t>
      </w:r>
      <w:r w:rsidRPr="003652A6">
        <w:rPr>
          <w:rFonts w:cs="2  Badr" w:hint="cs"/>
          <w:rtl/>
          <w:lang w:bidi="fa-IR"/>
        </w:rPr>
        <w:t xml:space="preserve"> </w:t>
      </w:r>
      <w:r w:rsidR="00382437" w:rsidRPr="003652A6">
        <w:rPr>
          <w:rFonts w:cs="2  Badr"/>
          <w:rtl/>
          <w:lang w:bidi="fa-IR"/>
        </w:rPr>
        <w:t>إِلَ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الْخَ</w:t>
      </w:r>
      <w:r w:rsidR="00382437" w:rsidRPr="003652A6">
        <w:rPr>
          <w:rFonts w:cs="2  Badr" w:hint="cs"/>
          <w:rtl/>
          <w:lang w:bidi="fa-IR"/>
        </w:rPr>
        <w:t>یْ</w:t>
      </w:r>
      <w:r w:rsidR="00382437" w:rsidRPr="003652A6">
        <w:rPr>
          <w:rFonts w:cs="2  Badr" w:hint="eastAsia"/>
          <w:rtl/>
          <w:lang w:bidi="fa-IR"/>
        </w:rPr>
        <w:t>رِ</w:t>
      </w:r>
      <w:r w:rsidRPr="003652A6">
        <w:rPr>
          <w:rFonts w:cs="2  Badr" w:hint="cs"/>
          <w:rtl/>
          <w:lang w:bidi="fa-IR"/>
        </w:rPr>
        <w:t xml:space="preserve"> وَ </w:t>
      </w:r>
      <w:r w:rsidR="00382437" w:rsidRPr="003652A6">
        <w:rPr>
          <w:rFonts w:cs="2  Badr" w:hint="cs"/>
          <w:rtl/>
          <w:lang w:bidi="fa-IR"/>
        </w:rPr>
        <w:t>یَ</w:t>
      </w:r>
      <w:r w:rsidR="00382437" w:rsidRPr="003652A6">
        <w:rPr>
          <w:rFonts w:cs="2  Badr" w:hint="eastAsia"/>
          <w:rtl/>
          <w:lang w:bidi="fa-IR"/>
        </w:rPr>
        <w:t>أْمُرُونَ</w:t>
      </w:r>
      <w:r w:rsidRPr="003652A6">
        <w:rPr>
          <w:rFonts w:cs="2  Badr" w:hint="cs"/>
          <w:rtl/>
          <w:lang w:bidi="fa-IR"/>
        </w:rPr>
        <w:t xml:space="preserve"> بِالْمَعْرُوفِ وَ </w:t>
      </w:r>
      <w:r w:rsidR="00382437" w:rsidRPr="003652A6">
        <w:rPr>
          <w:rFonts w:cs="2  Badr" w:hint="cs"/>
          <w:rtl/>
          <w:lang w:bidi="fa-IR"/>
        </w:rPr>
        <w:t>یَ</w:t>
      </w:r>
      <w:r w:rsidR="00382437" w:rsidRPr="003652A6">
        <w:rPr>
          <w:rFonts w:cs="2  Badr" w:hint="eastAsia"/>
          <w:rtl/>
          <w:lang w:bidi="fa-IR"/>
        </w:rPr>
        <w:t>نْهَوْنَ</w:t>
      </w:r>
      <w:r w:rsidRPr="003652A6">
        <w:rPr>
          <w:rFonts w:cs="2  Badr" w:hint="cs"/>
          <w:rtl/>
          <w:lang w:bidi="fa-IR"/>
        </w:rPr>
        <w:t xml:space="preserve"> عَنِ </w:t>
      </w:r>
      <w:r w:rsidR="00382437" w:rsidRPr="003652A6">
        <w:rPr>
          <w:rFonts w:cs="2  Badr"/>
          <w:rtl/>
          <w:lang w:bidi="fa-IR"/>
        </w:rPr>
        <w:lastRenderedPageBreak/>
        <w:t>الْمُنْکَرِ</w:t>
      </w:r>
      <w:r w:rsidRPr="003652A6">
        <w:rPr>
          <w:rFonts w:cs="2  Badr" w:hint="cs"/>
          <w:rtl/>
          <w:lang w:bidi="fa-IR"/>
        </w:rPr>
        <w:t xml:space="preserve">  فَهَذَا خَاصٌّ </w:t>
      </w:r>
      <w:r w:rsidR="00382437" w:rsidRPr="003652A6">
        <w:rPr>
          <w:rFonts w:cs="2  Badr"/>
          <w:rtl/>
          <w:lang w:bidi="fa-IR"/>
        </w:rPr>
        <w:t>غَ</w:t>
      </w:r>
      <w:r w:rsidR="00382437" w:rsidRPr="003652A6">
        <w:rPr>
          <w:rFonts w:cs="2  Badr" w:hint="cs"/>
          <w:rtl/>
          <w:lang w:bidi="fa-IR"/>
        </w:rPr>
        <w:t>یْ</w:t>
      </w:r>
      <w:r w:rsidR="00382437" w:rsidRPr="003652A6">
        <w:rPr>
          <w:rFonts w:cs="2  Badr" w:hint="eastAsia"/>
          <w:rtl/>
          <w:lang w:bidi="fa-IR"/>
        </w:rPr>
        <w:t>رُ</w:t>
      </w:r>
      <w:r w:rsidRPr="003652A6">
        <w:rPr>
          <w:rFonts w:cs="2  Badr" w:hint="cs"/>
          <w:rtl/>
          <w:lang w:bidi="fa-IR"/>
        </w:rPr>
        <w:t xml:space="preserve"> عَامٍّ </w:t>
      </w:r>
      <w:r w:rsidR="00382437" w:rsidRPr="003652A6">
        <w:rPr>
          <w:rFonts w:cs="2  Badr"/>
          <w:rtl/>
          <w:lang w:bidi="fa-IR"/>
        </w:rPr>
        <w:t>کَمَا</w:t>
      </w:r>
      <w:r w:rsidRPr="003652A6">
        <w:rPr>
          <w:rFonts w:cs="2  Badr" w:hint="cs"/>
          <w:rtl/>
          <w:lang w:bidi="fa-IR"/>
        </w:rPr>
        <w:t xml:space="preserve"> قَالَ اللَّهُ عَزَّ وَ </w:t>
      </w:r>
      <w:r w:rsidR="00382437" w:rsidRPr="003652A6">
        <w:rPr>
          <w:rFonts w:cs="2  Badr"/>
          <w:rtl/>
          <w:lang w:bidi="fa-IR"/>
        </w:rPr>
        <w:t>جَلَ</w:t>
      </w:r>
      <w:r w:rsidRPr="003652A6">
        <w:rPr>
          <w:rFonts w:cs="2  Badr" w:hint="cs"/>
          <w:rtl/>
          <w:lang w:bidi="fa-IR"/>
        </w:rPr>
        <w:t xml:space="preserve"> وَ مِنْ قَوْمِ </w:t>
      </w:r>
      <w:r w:rsidR="00382437" w:rsidRPr="003652A6">
        <w:rPr>
          <w:rFonts w:cs="2  Badr"/>
          <w:rtl/>
          <w:lang w:bidi="fa-IR"/>
        </w:rPr>
        <w:t>مُوس</w:t>
      </w:r>
      <w:r w:rsidR="00382437" w:rsidRPr="003652A6">
        <w:rPr>
          <w:rFonts w:cs="2  Badr" w:hint="cs"/>
          <w:rtl/>
          <w:lang w:bidi="fa-IR"/>
        </w:rPr>
        <w:t>ی</w:t>
      </w:r>
      <w:r w:rsidRPr="003652A6">
        <w:rPr>
          <w:rFonts w:cs="2  Badr" w:hint="cs"/>
          <w:rtl/>
          <w:lang w:bidi="fa-IR"/>
        </w:rPr>
        <w:t xml:space="preserve">- أُمَّةٌ </w:t>
      </w:r>
      <w:r w:rsidR="00382437" w:rsidRPr="003652A6">
        <w:rPr>
          <w:rFonts w:cs="2  Badr" w:hint="cs"/>
          <w:rtl/>
          <w:lang w:bidi="fa-IR"/>
        </w:rPr>
        <w:t>یَ</w:t>
      </w:r>
      <w:r w:rsidR="00382437" w:rsidRPr="003652A6">
        <w:rPr>
          <w:rFonts w:cs="2  Badr" w:hint="eastAsia"/>
          <w:rtl/>
          <w:lang w:bidi="fa-IR"/>
        </w:rPr>
        <w:t>هْدُونَ</w:t>
      </w:r>
      <w:r w:rsidRPr="003652A6">
        <w:rPr>
          <w:rFonts w:cs="2  Badr" w:hint="cs"/>
          <w:rtl/>
          <w:lang w:bidi="fa-IR"/>
        </w:rPr>
        <w:t xml:space="preserve"> بِالْحَقِّ وَ بِهِ </w:t>
      </w:r>
      <w:r w:rsidR="00382437" w:rsidRPr="003652A6">
        <w:rPr>
          <w:rFonts w:cs="2  Badr" w:hint="cs"/>
          <w:rtl/>
          <w:lang w:bidi="fa-IR"/>
        </w:rPr>
        <w:t>یَ</w:t>
      </w:r>
      <w:r w:rsidR="00382437" w:rsidRPr="003652A6">
        <w:rPr>
          <w:rFonts w:cs="2  Badr" w:hint="eastAsia"/>
          <w:rtl/>
          <w:lang w:bidi="fa-IR"/>
        </w:rPr>
        <w:t>عْدِلُونَ</w:t>
      </w:r>
      <w:r w:rsidRPr="003652A6">
        <w:rPr>
          <w:rFonts w:cs="2  Badr" w:hint="cs"/>
          <w:rtl/>
          <w:lang w:bidi="fa-IR"/>
        </w:rPr>
        <w:t xml:space="preserve">  وَ لَمْ </w:t>
      </w:r>
      <w:r w:rsidR="00382437" w:rsidRPr="003652A6">
        <w:rPr>
          <w:rFonts w:cs="2  Badr" w:hint="cs"/>
          <w:rtl/>
          <w:lang w:bidi="fa-IR"/>
        </w:rPr>
        <w:t>یَ</w:t>
      </w:r>
      <w:r w:rsidR="00382437" w:rsidRPr="003652A6">
        <w:rPr>
          <w:rFonts w:cs="2  Badr" w:hint="eastAsia"/>
          <w:rtl/>
          <w:lang w:bidi="fa-IR"/>
        </w:rPr>
        <w:t>قُلْ</w:t>
      </w:r>
      <w:r w:rsidRPr="003652A6">
        <w:rPr>
          <w:rFonts w:cs="2  Badr" w:hint="cs"/>
          <w:rtl/>
          <w:lang w:bidi="fa-IR"/>
        </w:rPr>
        <w:t xml:space="preserve">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أُمَّةِ </w:t>
      </w:r>
      <w:r w:rsidR="00382437" w:rsidRPr="003652A6">
        <w:rPr>
          <w:rFonts w:cs="2  Badr"/>
          <w:rtl/>
          <w:lang w:bidi="fa-IR"/>
        </w:rPr>
        <w:t>مُوسَ</w:t>
      </w:r>
      <w:r w:rsidR="00382437" w:rsidRPr="003652A6">
        <w:rPr>
          <w:rFonts w:cs="2  Badr" w:hint="cs"/>
          <w:rtl/>
          <w:lang w:bidi="fa-IR"/>
        </w:rPr>
        <w:t>ی</w:t>
      </w:r>
      <w:r w:rsidRPr="003652A6">
        <w:rPr>
          <w:rFonts w:cs="2  Badr" w:hint="cs"/>
          <w:rtl/>
          <w:lang w:bidi="fa-IR"/>
        </w:rPr>
        <w:t xml:space="preserve"> وَ لَا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کُلِّ</w:t>
      </w:r>
      <w:r w:rsidRPr="003652A6">
        <w:rPr>
          <w:rFonts w:cs="2  Badr" w:hint="cs"/>
          <w:rtl/>
          <w:lang w:bidi="fa-IR"/>
        </w:rPr>
        <w:t xml:space="preserve"> قَوْمِهِ وَ هُمْ </w:t>
      </w:r>
      <w:r w:rsidR="00382437" w:rsidRPr="003652A6">
        <w:rPr>
          <w:rFonts w:cs="2  Badr" w:hint="cs"/>
          <w:rtl/>
          <w:lang w:bidi="fa-IR"/>
        </w:rPr>
        <w:t>یَ</w:t>
      </w:r>
      <w:r w:rsidR="00382437" w:rsidRPr="003652A6">
        <w:rPr>
          <w:rFonts w:cs="2  Badr" w:hint="eastAsia"/>
          <w:rtl/>
          <w:lang w:bidi="fa-IR"/>
        </w:rPr>
        <w:t>وْمَئِذٍ</w:t>
      </w:r>
      <w:r w:rsidRPr="003652A6">
        <w:rPr>
          <w:rFonts w:cs="2  Badr" w:hint="cs"/>
          <w:rtl/>
          <w:lang w:bidi="fa-IR"/>
        </w:rPr>
        <w:t xml:space="preserve"> أُمَمٌ مُخْتَلِفَةٌ وَ الْأُمَّةُ وَاحِدٌ فَصَاعِداً </w:t>
      </w:r>
      <w:r w:rsidR="00382437" w:rsidRPr="003652A6">
        <w:rPr>
          <w:rFonts w:cs="2  Badr"/>
          <w:rtl/>
          <w:lang w:bidi="fa-IR"/>
        </w:rPr>
        <w:t>کَمَا</w:t>
      </w:r>
      <w:r w:rsidRPr="003652A6">
        <w:rPr>
          <w:rFonts w:cs="2  Badr" w:hint="cs"/>
          <w:rtl/>
          <w:lang w:bidi="fa-IR"/>
        </w:rPr>
        <w:t xml:space="preserve"> قَالَ اللَّهُ عَزَّوَ </w:t>
      </w:r>
      <w:r w:rsidR="00382437" w:rsidRPr="003652A6">
        <w:rPr>
          <w:rFonts w:cs="2  Badr"/>
          <w:rtl/>
          <w:lang w:bidi="fa-IR"/>
        </w:rPr>
        <w:t>جَلَ</w:t>
      </w:r>
      <w:r w:rsidRPr="003652A6">
        <w:rPr>
          <w:rFonts w:cs="2  Badr" w:hint="cs"/>
          <w:rtl/>
          <w:lang w:bidi="fa-IR"/>
        </w:rPr>
        <w:t xml:space="preserve"> إِنَّ </w:t>
      </w:r>
      <w:r w:rsidR="00382437" w:rsidRPr="003652A6">
        <w:rPr>
          <w:rFonts w:cs="2  Badr"/>
          <w:rtl/>
          <w:lang w:bidi="fa-IR"/>
        </w:rPr>
        <w:t>إِبْراهِ</w:t>
      </w:r>
      <w:r w:rsidR="00382437" w:rsidRPr="003652A6">
        <w:rPr>
          <w:rFonts w:cs="2  Badr" w:hint="cs"/>
          <w:rtl/>
          <w:lang w:bidi="fa-IR"/>
        </w:rPr>
        <w:t>ی</w:t>
      </w:r>
      <w:r w:rsidR="00382437" w:rsidRPr="003652A6">
        <w:rPr>
          <w:rFonts w:cs="2  Badr" w:hint="eastAsia"/>
          <w:rtl/>
          <w:lang w:bidi="fa-IR"/>
        </w:rPr>
        <w:t>مَ</w:t>
      </w:r>
      <w:r w:rsidRPr="003652A6">
        <w:rPr>
          <w:rFonts w:cs="2  Badr" w:hint="cs"/>
          <w:rtl/>
          <w:lang w:bidi="fa-IR"/>
        </w:rPr>
        <w:t xml:space="preserve"> </w:t>
      </w:r>
      <w:r w:rsidR="00382437" w:rsidRPr="003652A6">
        <w:rPr>
          <w:rFonts w:cs="2  Badr"/>
          <w:rtl/>
          <w:lang w:bidi="fa-IR"/>
        </w:rPr>
        <w:t>کانَ</w:t>
      </w:r>
      <w:r w:rsidRPr="003652A6">
        <w:rPr>
          <w:rFonts w:cs="2  Badr" w:hint="cs"/>
          <w:rtl/>
          <w:lang w:bidi="fa-IR"/>
        </w:rPr>
        <w:t xml:space="preserve"> أُمَّةً قانِتاً </w:t>
      </w:r>
      <w:r w:rsidR="00382437" w:rsidRPr="003652A6">
        <w:rPr>
          <w:rFonts w:cs="2  Badr"/>
          <w:rtl/>
          <w:lang w:bidi="fa-IR"/>
        </w:rPr>
        <w:t>لِلَّهِ</w:t>
      </w:r>
      <w:r w:rsidRPr="003652A6">
        <w:rPr>
          <w:rFonts w:cs="2  Badr" w:hint="cs"/>
          <w:rtl/>
          <w:lang w:bidi="fa-IR"/>
        </w:rPr>
        <w:t xml:space="preserve"> </w:t>
      </w:r>
      <w:r w:rsidR="00382437" w:rsidRPr="003652A6">
        <w:rPr>
          <w:rFonts w:cs="2  Badr" w:hint="cs"/>
          <w:rtl/>
          <w:lang w:bidi="fa-IR"/>
        </w:rPr>
        <w:t>یَ</w:t>
      </w:r>
      <w:r w:rsidR="00382437" w:rsidRPr="003652A6">
        <w:rPr>
          <w:rFonts w:cs="2  Badr" w:hint="eastAsia"/>
          <w:rtl/>
          <w:lang w:bidi="fa-IR"/>
        </w:rPr>
        <w:t>قُولُ</w:t>
      </w:r>
      <w:r w:rsidRPr="003652A6">
        <w:rPr>
          <w:rFonts w:cs="2  Badr" w:hint="cs"/>
          <w:rtl/>
          <w:lang w:bidi="fa-IR"/>
        </w:rPr>
        <w:t xml:space="preserve"> </w:t>
      </w:r>
      <w:r w:rsidR="00382437" w:rsidRPr="003652A6">
        <w:rPr>
          <w:rFonts w:cs="2  Badr"/>
          <w:rtl/>
          <w:lang w:bidi="fa-IR"/>
        </w:rPr>
        <w:t>مُطِ</w:t>
      </w:r>
      <w:r w:rsidR="00382437" w:rsidRPr="003652A6">
        <w:rPr>
          <w:rFonts w:cs="2  Badr" w:hint="cs"/>
          <w:rtl/>
          <w:lang w:bidi="fa-IR"/>
        </w:rPr>
        <w:t>ی</w:t>
      </w:r>
      <w:r w:rsidR="00382437" w:rsidRPr="003652A6">
        <w:rPr>
          <w:rFonts w:cs="2  Badr" w:hint="eastAsia"/>
          <w:rtl/>
          <w:lang w:bidi="fa-IR"/>
        </w:rPr>
        <w:t>عاً</w:t>
      </w:r>
      <w:r w:rsidRPr="003652A6">
        <w:rPr>
          <w:rFonts w:cs="2  Badr" w:hint="cs"/>
          <w:rtl/>
          <w:lang w:bidi="fa-IR"/>
        </w:rPr>
        <w:t xml:space="preserve"> لِلَّهِ عَزَّ وَ جَلَّ وَ </w:t>
      </w:r>
      <w:r w:rsidR="00382437" w:rsidRPr="003652A6">
        <w:rPr>
          <w:rFonts w:cs="2  Badr"/>
          <w:rtl/>
          <w:lang w:bidi="fa-IR"/>
        </w:rPr>
        <w:t>لَ</w:t>
      </w:r>
      <w:r w:rsidR="00382437" w:rsidRPr="003652A6">
        <w:rPr>
          <w:rFonts w:cs="2  Badr" w:hint="cs"/>
          <w:rtl/>
          <w:lang w:bidi="fa-IR"/>
        </w:rPr>
        <w:t>یْ</w:t>
      </w:r>
      <w:r w:rsidR="00382437" w:rsidRPr="003652A6">
        <w:rPr>
          <w:rFonts w:cs="2  Badr" w:hint="eastAsia"/>
          <w:rtl/>
          <w:lang w:bidi="fa-IR"/>
        </w:rPr>
        <w:t>سَ</w:t>
      </w:r>
      <w:r w:rsidRPr="003652A6">
        <w:rPr>
          <w:rFonts w:cs="2  Badr" w:hint="cs"/>
          <w:rtl/>
          <w:lang w:bidi="fa-IR"/>
        </w:rPr>
        <w:t xml:space="preserve">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مَنْ </w:t>
      </w:r>
      <w:r w:rsidR="00382437" w:rsidRPr="003652A6">
        <w:rPr>
          <w:rFonts w:cs="2  Badr" w:hint="cs"/>
          <w:rtl/>
          <w:lang w:bidi="fa-IR"/>
        </w:rPr>
        <w:t>یَ</w:t>
      </w:r>
      <w:r w:rsidR="00382437" w:rsidRPr="003652A6">
        <w:rPr>
          <w:rFonts w:cs="2  Badr" w:hint="eastAsia"/>
          <w:rtl/>
          <w:lang w:bidi="fa-IR"/>
        </w:rPr>
        <w:t>عْلَمُ</w:t>
      </w:r>
      <w:r w:rsidRPr="003652A6">
        <w:rPr>
          <w:rFonts w:cs="2  Badr" w:hint="cs"/>
          <w:rtl/>
          <w:lang w:bidi="fa-IR"/>
        </w:rPr>
        <w:t xml:space="preserve"> </w:t>
      </w:r>
      <w:r w:rsidR="00382437" w:rsidRPr="003652A6">
        <w:rPr>
          <w:rFonts w:cs="2  Badr"/>
          <w:rtl/>
          <w:lang w:bidi="fa-IR"/>
        </w:rPr>
        <w:t>ذَلِکَ</w:t>
      </w:r>
      <w:r w:rsidRPr="003652A6">
        <w:rPr>
          <w:rFonts w:cs="2  Badr" w:hint="cs"/>
          <w:rtl/>
          <w:lang w:bidi="fa-IR"/>
        </w:rPr>
        <w:t xml:space="preserve"> </w:t>
      </w:r>
      <w:r w:rsidR="00382437" w:rsidRPr="003652A6">
        <w:rPr>
          <w:rFonts w:cs="2  Badr"/>
          <w:rtl/>
          <w:lang w:bidi="fa-IR"/>
        </w:rPr>
        <w:t>فِ</w:t>
      </w:r>
      <w:r w:rsidR="00382437" w:rsidRPr="003652A6">
        <w:rPr>
          <w:rFonts w:cs="2  Badr" w:hint="cs"/>
          <w:rtl/>
          <w:lang w:bidi="fa-IR"/>
        </w:rPr>
        <w:t>ی</w:t>
      </w:r>
      <w:r w:rsidRPr="003652A6">
        <w:rPr>
          <w:rFonts w:cs="2  Badr" w:hint="cs"/>
          <w:rtl/>
          <w:lang w:bidi="fa-IR"/>
        </w:rPr>
        <w:t xml:space="preserve"> هَذِهِ الْهُدْنَةِ مِنْ حَرَجٍ إِذَا </w:t>
      </w:r>
      <w:r w:rsidR="00382437" w:rsidRPr="003652A6">
        <w:rPr>
          <w:rFonts w:cs="2  Badr"/>
          <w:rtl/>
          <w:lang w:bidi="fa-IR"/>
        </w:rPr>
        <w:t>کَانَ</w:t>
      </w:r>
      <w:r w:rsidRPr="003652A6">
        <w:rPr>
          <w:rFonts w:cs="2  Badr" w:hint="cs"/>
          <w:rtl/>
          <w:lang w:bidi="fa-IR"/>
        </w:rPr>
        <w:t xml:space="preserve"> لَا قُوَّةَ لَهُ وَ لَا عَدَدَ وَ لَا طَاعَةَقَالَ مَسْعَدَةُ وَ سَمِعْتُ أَبَا عَبْدِ اللَّهِ ع </w:t>
      </w:r>
      <w:r w:rsidR="00382437" w:rsidRPr="003652A6">
        <w:rPr>
          <w:rFonts w:cs="2  Badr" w:hint="cs"/>
          <w:rtl/>
          <w:lang w:bidi="fa-IR"/>
        </w:rPr>
        <w:t>یَ</w:t>
      </w:r>
      <w:r w:rsidR="00382437" w:rsidRPr="003652A6">
        <w:rPr>
          <w:rFonts w:cs="2  Badr" w:hint="eastAsia"/>
          <w:rtl/>
          <w:lang w:bidi="fa-IR"/>
        </w:rPr>
        <w:t>قُولُ</w:t>
      </w:r>
      <w:r w:rsidRPr="003652A6">
        <w:rPr>
          <w:rFonts w:cs="2  Badr" w:hint="cs"/>
          <w:rtl/>
          <w:lang w:bidi="fa-IR"/>
        </w:rPr>
        <w:t xml:space="preserve"> وَ سُئِلَ عَنِ </w:t>
      </w:r>
      <w:r w:rsidR="00382437" w:rsidRPr="003652A6">
        <w:rPr>
          <w:rFonts w:cs="2  Badr"/>
          <w:rtl/>
          <w:lang w:bidi="fa-IR"/>
        </w:rPr>
        <w:t>الْحَدِ</w:t>
      </w:r>
      <w:r w:rsidR="00382437" w:rsidRPr="003652A6">
        <w:rPr>
          <w:rFonts w:cs="2  Badr" w:hint="cs"/>
          <w:rtl/>
          <w:lang w:bidi="fa-IR"/>
        </w:rPr>
        <w:t>ی</w:t>
      </w:r>
      <w:r w:rsidR="00382437" w:rsidRPr="003652A6">
        <w:rPr>
          <w:rFonts w:cs="2  Badr" w:hint="eastAsia"/>
          <w:rtl/>
          <w:lang w:bidi="fa-IR"/>
        </w:rPr>
        <w:t>ثِ</w:t>
      </w:r>
      <w:r w:rsidRPr="003652A6">
        <w:rPr>
          <w:rFonts w:cs="2  Badr" w:hint="cs"/>
          <w:rtl/>
          <w:lang w:bidi="fa-IR"/>
        </w:rPr>
        <w:t xml:space="preserve"> </w:t>
      </w:r>
      <w:r w:rsidR="00382437" w:rsidRPr="003652A6">
        <w:rPr>
          <w:rFonts w:cs="2  Badr"/>
          <w:rtl/>
          <w:lang w:bidi="fa-IR"/>
        </w:rPr>
        <w:t>الَّذِ</w:t>
      </w:r>
      <w:r w:rsidR="00382437" w:rsidRPr="003652A6">
        <w:rPr>
          <w:rFonts w:cs="2  Badr" w:hint="cs"/>
          <w:rtl/>
          <w:lang w:bidi="fa-IR"/>
        </w:rPr>
        <w:t>ی</w:t>
      </w:r>
      <w:r w:rsidRPr="003652A6">
        <w:rPr>
          <w:rFonts w:cs="2  Badr" w:hint="cs"/>
          <w:rtl/>
          <w:lang w:bidi="fa-IR"/>
        </w:rPr>
        <w:t xml:space="preserve"> جَاءَ عَنِ </w:t>
      </w:r>
      <w:r w:rsidR="00382437" w:rsidRPr="003652A6">
        <w:rPr>
          <w:rFonts w:cs="2  Badr"/>
          <w:rtl/>
          <w:lang w:bidi="fa-IR"/>
        </w:rPr>
        <w:t>النَّبِ</w:t>
      </w:r>
      <w:r w:rsidR="00382437" w:rsidRPr="003652A6">
        <w:rPr>
          <w:rFonts w:cs="2  Badr" w:hint="cs"/>
          <w:rtl/>
          <w:lang w:bidi="fa-IR"/>
        </w:rPr>
        <w:t>یِّ</w:t>
      </w:r>
      <w:r w:rsidRPr="003652A6">
        <w:rPr>
          <w:rFonts w:cs="2  Badr" w:hint="cs"/>
          <w:rtl/>
          <w:lang w:bidi="fa-IR"/>
        </w:rPr>
        <w:t xml:space="preserve"> ص- إِنَّ أَفْضَلَ الْجِهَادِ </w:t>
      </w:r>
      <w:r w:rsidR="00382437" w:rsidRPr="003652A6">
        <w:rPr>
          <w:rFonts w:cs="2  Badr"/>
          <w:rtl/>
          <w:lang w:bidi="fa-IR"/>
        </w:rPr>
        <w:t>کَلِمَةُ</w:t>
      </w:r>
      <w:r w:rsidRPr="003652A6">
        <w:rPr>
          <w:rFonts w:cs="2  Badr" w:hint="cs"/>
          <w:rtl/>
          <w:lang w:bidi="fa-IR"/>
        </w:rPr>
        <w:t xml:space="preserve"> عَدْلٍ عِنْدَ إِمَامٍ جَائِرٍ مَا مَعْنَاهُ قَالَ هَذَا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أَنْ </w:t>
      </w:r>
      <w:r w:rsidR="00382437" w:rsidRPr="003652A6">
        <w:rPr>
          <w:rFonts w:cs="2  Badr" w:hint="cs"/>
          <w:rtl/>
          <w:lang w:bidi="fa-IR"/>
        </w:rPr>
        <w:t>یَ</w:t>
      </w:r>
      <w:r w:rsidR="00382437" w:rsidRPr="003652A6">
        <w:rPr>
          <w:rFonts w:cs="2  Badr" w:hint="eastAsia"/>
          <w:rtl/>
          <w:lang w:bidi="fa-IR"/>
        </w:rPr>
        <w:t>أْمُرَهُ</w:t>
      </w:r>
      <w:r w:rsidRPr="003652A6">
        <w:rPr>
          <w:rFonts w:cs="2  Badr" w:hint="cs"/>
          <w:rtl/>
          <w:lang w:bidi="fa-IR"/>
        </w:rPr>
        <w:t xml:space="preserve"> بَعْدَ مَعْرِفَتِهِ وَ هُوَ مَعَ </w:t>
      </w:r>
      <w:r w:rsidR="00382437" w:rsidRPr="003652A6">
        <w:rPr>
          <w:rFonts w:cs="2  Badr"/>
          <w:rtl/>
          <w:lang w:bidi="fa-IR"/>
        </w:rPr>
        <w:t>ذَلِکَ</w:t>
      </w:r>
      <w:r w:rsidRPr="003652A6">
        <w:rPr>
          <w:rFonts w:cs="2  Badr" w:hint="cs"/>
          <w:rtl/>
          <w:lang w:bidi="fa-IR"/>
        </w:rPr>
        <w:t xml:space="preserve"> </w:t>
      </w:r>
      <w:r w:rsidR="00382437" w:rsidRPr="003652A6">
        <w:rPr>
          <w:rFonts w:cs="2  Badr" w:hint="cs"/>
          <w:rtl/>
          <w:lang w:bidi="fa-IR"/>
        </w:rPr>
        <w:t>یَ</w:t>
      </w:r>
      <w:r w:rsidR="00382437" w:rsidRPr="003652A6">
        <w:rPr>
          <w:rFonts w:cs="2  Badr" w:hint="eastAsia"/>
          <w:rtl/>
          <w:lang w:bidi="fa-IR"/>
        </w:rPr>
        <w:t>قْبَلُ</w:t>
      </w:r>
      <w:r w:rsidRPr="003652A6">
        <w:rPr>
          <w:rFonts w:cs="2  Badr" w:hint="cs"/>
          <w:rtl/>
          <w:lang w:bidi="fa-IR"/>
        </w:rPr>
        <w:t xml:space="preserve"> مِنْهُ وَ إِلَّا فَلَا</w:t>
      </w:r>
      <w:r w:rsidR="00142631" w:rsidRPr="003652A6">
        <w:rPr>
          <w:rFonts w:cs="2  Badr" w:hint="cs"/>
          <w:rtl/>
          <w:lang w:bidi="fa-IR"/>
        </w:rPr>
        <w:t>؛ امام علیه</w:t>
      </w:r>
      <w:r w:rsidR="00690B0D" w:rsidRPr="003652A6">
        <w:rPr>
          <w:rFonts w:cs="2  Badr" w:hint="cs"/>
          <w:rtl/>
          <w:lang w:bidi="fa-IR"/>
        </w:rPr>
        <w:t>‌</w:t>
      </w:r>
      <w:r w:rsidR="00142631" w:rsidRPr="003652A6">
        <w:rPr>
          <w:rFonts w:cs="2  Badr" w:hint="cs"/>
          <w:rtl/>
          <w:lang w:bidi="fa-IR"/>
        </w:rPr>
        <w:t xml:space="preserve">السلام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w:t>
      </w:r>
      <w:r w:rsidR="00382437" w:rsidRPr="003652A6">
        <w:rPr>
          <w:rFonts w:cs="2  Badr" w:hint="eastAsia"/>
          <w:rtl/>
        </w:rPr>
        <w:t>د</w:t>
      </w:r>
      <w:r w:rsidR="00C81BD4" w:rsidRPr="003652A6">
        <w:rPr>
          <w:rFonts w:cs="2  Badr" w:hint="cs"/>
          <w:rtl/>
        </w:rPr>
        <w:t xml:space="preserve"> </w:t>
      </w:r>
      <w:r w:rsidR="00382437" w:rsidRPr="003652A6">
        <w:rPr>
          <w:rFonts w:cs="2  Badr"/>
          <w:rtl/>
        </w:rPr>
        <w:t>امربه‌معروف</w:t>
      </w:r>
      <w:r w:rsidR="00142631"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142631" w:rsidRPr="003652A6">
        <w:rPr>
          <w:rFonts w:cs="2  Badr" w:hint="cs"/>
          <w:rtl/>
        </w:rPr>
        <w:t xml:space="preserve"> </w:t>
      </w:r>
      <w:r w:rsidR="00C81BD4" w:rsidRPr="003652A6">
        <w:rPr>
          <w:rFonts w:cs="2  Badr" w:hint="cs"/>
          <w:rtl/>
        </w:rPr>
        <w:t xml:space="preserve">بر همه واجب نیست </w:t>
      </w:r>
      <w:r w:rsidR="00142631" w:rsidRPr="003652A6">
        <w:rPr>
          <w:rFonts w:cs="2  Badr" w:hint="cs"/>
          <w:rtl/>
        </w:rPr>
        <w:t>بلکه</w:t>
      </w:r>
      <w:r w:rsidR="00D77E34" w:rsidRPr="003652A6">
        <w:rPr>
          <w:rFonts w:cs="2  Badr" w:hint="cs"/>
          <w:rtl/>
        </w:rPr>
        <w:t xml:space="preserve"> </w:t>
      </w:r>
      <w:r w:rsidR="00C81BD4" w:rsidRPr="003652A6">
        <w:rPr>
          <w:rFonts w:cs="2  Badr" w:hint="cs"/>
          <w:rtl/>
        </w:rPr>
        <w:t>بر انسان نیرومندی که مطاع و عالم باشد واجب است نه ب</w:t>
      </w:r>
      <w:r w:rsidR="00142631" w:rsidRPr="003652A6">
        <w:rPr>
          <w:rFonts w:cs="2  Badr" w:hint="cs"/>
          <w:rtl/>
        </w:rPr>
        <w:t>ر</w:t>
      </w:r>
      <w:r w:rsidR="00C81BD4" w:rsidRPr="003652A6">
        <w:rPr>
          <w:rFonts w:cs="2  Badr" w:hint="cs"/>
          <w:rtl/>
        </w:rPr>
        <w:t xml:space="preserve"> کسی که ضعیف است و </w:t>
      </w:r>
      <w:r w:rsidR="00382437" w:rsidRPr="003652A6">
        <w:rPr>
          <w:rFonts w:cs="2  Badr"/>
          <w:rtl/>
        </w:rPr>
        <w:t>نم</w:t>
      </w:r>
      <w:r w:rsidR="00382437" w:rsidRPr="003652A6">
        <w:rPr>
          <w:rFonts w:cs="2  Badr" w:hint="cs"/>
          <w:rtl/>
        </w:rPr>
        <w:t>ی‌</w:t>
      </w:r>
      <w:r w:rsidR="00382437" w:rsidRPr="003652A6">
        <w:rPr>
          <w:rFonts w:cs="2  Badr" w:hint="eastAsia"/>
          <w:rtl/>
        </w:rPr>
        <w:t>تواند</w:t>
      </w:r>
      <w:r w:rsidR="00142631" w:rsidRPr="003652A6">
        <w:rPr>
          <w:rFonts w:cs="2  Badr" w:hint="cs"/>
          <w:rtl/>
        </w:rPr>
        <w:t xml:space="preserve"> و </w:t>
      </w:r>
      <w:r w:rsidR="00382437" w:rsidRPr="003652A6">
        <w:rPr>
          <w:rFonts w:cs="2  Badr"/>
          <w:rtl/>
        </w:rPr>
        <w:t>نم</w:t>
      </w:r>
      <w:r w:rsidR="00382437" w:rsidRPr="003652A6">
        <w:rPr>
          <w:rFonts w:cs="2  Badr" w:hint="cs"/>
          <w:rtl/>
        </w:rPr>
        <w:t>ی‌</w:t>
      </w:r>
      <w:r w:rsidR="00382437" w:rsidRPr="003652A6">
        <w:rPr>
          <w:rFonts w:cs="2  Badr" w:hint="eastAsia"/>
          <w:rtl/>
        </w:rPr>
        <w:t>داند</w:t>
      </w:r>
      <w:r w:rsidR="00142631" w:rsidRPr="003652A6">
        <w:rPr>
          <w:rFonts w:cs="2  Badr" w:hint="cs"/>
          <w:rtl/>
        </w:rPr>
        <w:t>.</w:t>
      </w:r>
      <w:r w:rsidR="00C81BD4" w:rsidRPr="003652A6">
        <w:rPr>
          <w:rFonts w:cs="2  Badr" w:hint="cs"/>
          <w:rtl/>
        </w:rPr>
        <w:t xml:space="preserve"> </w:t>
      </w:r>
      <w:r w:rsidR="00142631" w:rsidRPr="003652A6">
        <w:rPr>
          <w:rFonts w:cs="2  Badr" w:hint="cs"/>
          <w:rtl/>
        </w:rPr>
        <w:t xml:space="preserve">حضرت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w:t>
      </w:r>
      <w:r w:rsidR="00382437" w:rsidRPr="003652A6">
        <w:rPr>
          <w:rFonts w:cs="2  Badr" w:hint="eastAsia"/>
          <w:rtl/>
        </w:rPr>
        <w:t>د</w:t>
      </w:r>
      <w:r w:rsidR="00C81BD4" w:rsidRPr="003652A6">
        <w:rPr>
          <w:rFonts w:cs="2  Badr" w:hint="cs"/>
          <w:rtl/>
        </w:rPr>
        <w:t xml:space="preserve"> دلیل بر</w:t>
      </w:r>
      <w:r w:rsidR="00142631" w:rsidRPr="003652A6">
        <w:rPr>
          <w:rFonts w:cs="2  Badr" w:hint="cs"/>
          <w:rtl/>
        </w:rPr>
        <w:t xml:space="preserve"> </w:t>
      </w:r>
      <w:r w:rsidR="00C81BD4" w:rsidRPr="003652A6">
        <w:rPr>
          <w:rFonts w:cs="2  Badr" w:hint="cs"/>
          <w:rtl/>
        </w:rPr>
        <w:t xml:space="preserve">این مطلب کتاب الله عزوجل </w:t>
      </w:r>
      <w:r w:rsidR="00142631" w:rsidRPr="003652A6">
        <w:rPr>
          <w:rFonts w:cs="2  Badr" w:hint="cs"/>
          <w:rtl/>
        </w:rPr>
        <w:t xml:space="preserve">و </w:t>
      </w:r>
      <w:r w:rsidR="00C81BD4" w:rsidRPr="003652A6">
        <w:rPr>
          <w:rFonts w:cs="2  Badr" w:hint="cs"/>
          <w:rtl/>
        </w:rPr>
        <w:t xml:space="preserve">آیه شریفه </w:t>
      </w:r>
      <w:r w:rsidR="00142631" w:rsidRPr="003652A6">
        <w:rPr>
          <w:rFonts w:ascii="Times New Roman" w:hAnsi="Times New Roman" w:cs="2  Badr" w:hint="cs"/>
          <w:rtl/>
        </w:rPr>
        <w:t>«</w:t>
      </w:r>
      <w:r w:rsidR="00142631" w:rsidRPr="003652A6">
        <w:rPr>
          <w:rFonts w:cs="2  Badr" w:hint="cs"/>
          <w:rtl/>
          <w:lang w:bidi="fa-IR"/>
        </w:rPr>
        <w:t>وَ لْتَكُنْ مِنْكُمْ أُمَّةٌ يَدْعُونَ إِلَى الْخَيْرِ وَ يَأْمُرُونَ بِالْمَعْرُوفِ وَ يَنْهَوْنَ عَنِ الْمُنْكَرِ</w:t>
      </w:r>
      <w:r w:rsidR="00142631" w:rsidRPr="003652A6">
        <w:rPr>
          <w:rFonts w:ascii="Times New Roman" w:hAnsi="Times New Roman" w:cs="2  Badr" w:hint="cs"/>
          <w:rtl/>
        </w:rPr>
        <w:t>»</w:t>
      </w:r>
      <w:r w:rsidR="00C81BD4" w:rsidRPr="003652A6">
        <w:rPr>
          <w:rFonts w:cs="2  Badr" w:hint="cs"/>
          <w:rtl/>
        </w:rPr>
        <w:t xml:space="preserve"> است </w:t>
      </w:r>
      <w:r w:rsidR="00142631" w:rsidRPr="003652A6">
        <w:rPr>
          <w:rFonts w:ascii="Times New Roman" w:hAnsi="Times New Roman" w:cs="2  Badr" w:hint="cs"/>
          <w:rtl/>
        </w:rPr>
        <w:t xml:space="preserve">و سپس </w:t>
      </w:r>
      <w:r w:rsidR="00142631" w:rsidRPr="003652A6">
        <w:rPr>
          <w:rFonts w:cs="2  Badr" w:hint="cs"/>
          <w:rtl/>
        </w:rPr>
        <w:t xml:space="preserve">امام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w:t>
      </w:r>
      <w:r w:rsidR="00382437" w:rsidRPr="003652A6">
        <w:rPr>
          <w:rFonts w:cs="2  Badr" w:hint="eastAsia"/>
          <w:rtl/>
        </w:rPr>
        <w:t>ند</w:t>
      </w:r>
      <w:r w:rsidR="00C81BD4" w:rsidRPr="003652A6">
        <w:rPr>
          <w:rFonts w:cs="2  Badr" w:hint="cs"/>
          <w:rtl/>
        </w:rPr>
        <w:t xml:space="preserve"> این </w:t>
      </w:r>
      <w:r w:rsidR="00142631" w:rsidRPr="003652A6">
        <w:rPr>
          <w:rFonts w:cs="2  Badr" w:hint="cs"/>
          <w:rtl/>
        </w:rPr>
        <w:t>«مِن تبعیضیه»</w:t>
      </w:r>
      <w:r w:rsidR="00C81BD4" w:rsidRPr="003652A6">
        <w:rPr>
          <w:rFonts w:cs="2  Badr" w:hint="cs"/>
          <w:rtl/>
        </w:rPr>
        <w:t xml:space="preserve"> است </w:t>
      </w:r>
      <w:r w:rsidR="00142631" w:rsidRPr="003652A6">
        <w:rPr>
          <w:rFonts w:ascii="Times New Roman" w:hAnsi="Times New Roman" w:cs="2  Badr" w:hint="cs"/>
          <w:rtl/>
        </w:rPr>
        <w:t>«</w:t>
      </w:r>
      <w:r w:rsidR="00142631" w:rsidRPr="003652A6">
        <w:rPr>
          <w:rFonts w:cs="2  Badr" w:hint="cs"/>
          <w:rtl/>
          <w:lang w:bidi="fa-IR"/>
        </w:rPr>
        <w:t>وَ لْتَكُنْ مِنْكُمْ أُمَّةٌ</w:t>
      </w:r>
      <w:r w:rsidR="00142631" w:rsidRPr="003652A6">
        <w:rPr>
          <w:rFonts w:cs="2  Badr" w:hint="cs"/>
          <w:rtl/>
        </w:rPr>
        <w:t>»</w:t>
      </w:r>
      <w:r w:rsidR="00C81BD4" w:rsidRPr="003652A6">
        <w:rPr>
          <w:rFonts w:cs="2  Badr" w:hint="cs"/>
          <w:rtl/>
        </w:rPr>
        <w:t xml:space="preserve"> خاص است </w:t>
      </w:r>
      <w:r w:rsidR="00142631" w:rsidRPr="003652A6">
        <w:rPr>
          <w:rFonts w:cs="2  Badr" w:hint="cs"/>
          <w:rtl/>
        </w:rPr>
        <w:t xml:space="preserve">و مثالی </w:t>
      </w:r>
      <w:r w:rsidR="00C81BD4" w:rsidRPr="003652A6">
        <w:rPr>
          <w:rFonts w:cs="2  Badr" w:hint="cs"/>
          <w:rtl/>
        </w:rPr>
        <w:t xml:space="preserve">میزنند کما قال الله در جای دیگری </w:t>
      </w:r>
      <w:r w:rsidR="00C81BD4" w:rsidRPr="003652A6">
        <w:rPr>
          <w:rFonts w:ascii="Times New Roman" w:hAnsi="Times New Roman" w:cs="Times New Roman" w:hint="cs"/>
          <w:rtl/>
        </w:rPr>
        <w:t>–</w:t>
      </w:r>
      <w:r w:rsidR="00C81BD4" w:rsidRPr="003652A6">
        <w:rPr>
          <w:rFonts w:cs="2  Badr" w:hint="cs"/>
          <w:rtl/>
        </w:rPr>
        <w:t xml:space="preserve"> </w:t>
      </w:r>
      <w:r w:rsidR="00142631" w:rsidRPr="003652A6">
        <w:rPr>
          <w:rFonts w:cs="2  Badr" w:hint="cs"/>
          <w:rtl/>
          <w:lang w:bidi="fa-IR"/>
        </w:rPr>
        <w:t xml:space="preserve">أُمَّةٌ </w:t>
      </w:r>
      <w:r w:rsidR="00382437" w:rsidRPr="003652A6">
        <w:rPr>
          <w:rFonts w:cs="2  Badr" w:hint="cs"/>
          <w:rtl/>
          <w:lang w:bidi="fa-IR"/>
        </w:rPr>
        <w:t>یَ</w:t>
      </w:r>
      <w:r w:rsidR="00382437" w:rsidRPr="003652A6">
        <w:rPr>
          <w:rFonts w:cs="2  Badr" w:hint="eastAsia"/>
          <w:rtl/>
          <w:lang w:bidi="fa-IR"/>
        </w:rPr>
        <w:t>هْدُونَ</w:t>
      </w:r>
      <w:r w:rsidR="00142631" w:rsidRPr="003652A6">
        <w:rPr>
          <w:rFonts w:cs="2  Badr" w:hint="cs"/>
          <w:rtl/>
          <w:lang w:bidi="fa-IR"/>
        </w:rPr>
        <w:t xml:space="preserve"> بِالْحَقِّ وَ بِهِ </w:t>
      </w:r>
      <w:r w:rsidR="00382437" w:rsidRPr="003652A6">
        <w:rPr>
          <w:rFonts w:cs="2  Badr" w:hint="cs"/>
          <w:rtl/>
          <w:lang w:bidi="fa-IR"/>
        </w:rPr>
        <w:t>یَ</w:t>
      </w:r>
      <w:r w:rsidR="00382437" w:rsidRPr="003652A6">
        <w:rPr>
          <w:rFonts w:cs="2  Badr" w:hint="eastAsia"/>
          <w:rtl/>
          <w:lang w:bidi="fa-IR"/>
        </w:rPr>
        <w:t>عْدِلُونَ</w:t>
      </w:r>
      <w:r w:rsidR="00C81BD4" w:rsidRPr="003652A6">
        <w:rPr>
          <w:rFonts w:ascii="Times New Roman" w:hAnsi="Times New Roman" w:cs="Times New Roman" w:hint="cs"/>
          <w:rtl/>
        </w:rPr>
        <w:t>–</w:t>
      </w:r>
      <w:r w:rsidR="00142631" w:rsidRPr="003652A6">
        <w:rPr>
          <w:rFonts w:cs="2  Badr" w:hint="cs"/>
          <w:rtl/>
        </w:rPr>
        <w:t xml:space="preserve"> حضرت در </w:t>
      </w:r>
      <w:r w:rsidR="00C81BD4" w:rsidRPr="003652A6">
        <w:rPr>
          <w:rFonts w:cs="2  Badr" w:hint="cs"/>
          <w:rtl/>
        </w:rPr>
        <w:t xml:space="preserve">اینجا هم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یی</w:t>
      </w:r>
      <w:r w:rsidR="00382437" w:rsidRPr="003652A6">
        <w:rPr>
          <w:rFonts w:cs="2  Badr" w:hint="eastAsia"/>
          <w:rtl/>
        </w:rPr>
        <w:t>د</w:t>
      </w:r>
      <w:r w:rsidR="00C81BD4" w:rsidRPr="003652A6">
        <w:rPr>
          <w:rFonts w:cs="2  Badr" w:hint="cs"/>
          <w:rtl/>
        </w:rPr>
        <w:t xml:space="preserve"> بعضی از قوم موسی نه همه آنهایی که آنجا  </w:t>
      </w:r>
      <w:r w:rsidR="0026418A" w:rsidRPr="003652A6">
        <w:rPr>
          <w:rFonts w:cs="2  Badr" w:hint="cs"/>
          <w:rtl/>
        </w:rPr>
        <w:t xml:space="preserve">بودند </w:t>
      </w:r>
      <w:r w:rsidR="00C81BD4" w:rsidRPr="003652A6">
        <w:rPr>
          <w:rFonts w:cs="2  Badr" w:hint="cs"/>
          <w:rtl/>
        </w:rPr>
        <w:t xml:space="preserve">و همه آنها که توانایی در آنها نبود و بعدا در ادامه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w:t>
      </w:r>
      <w:r w:rsidR="00382437" w:rsidRPr="003652A6">
        <w:rPr>
          <w:rFonts w:cs="2  Badr" w:hint="eastAsia"/>
          <w:rtl/>
        </w:rPr>
        <w:t>د</w:t>
      </w:r>
      <w:r w:rsidR="00C81BD4" w:rsidRPr="003652A6">
        <w:rPr>
          <w:rFonts w:cs="2  Badr" w:hint="cs"/>
          <w:rtl/>
        </w:rPr>
        <w:t xml:space="preserve"> </w:t>
      </w:r>
      <w:r w:rsidR="00C81BD4" w:rsidRPr="003652A6">
        <w:rPr>
          <w:rFonts w:ascii="Times New Roman" w:hAnsi="Times New Roman" w:cs="Times New Roman" w:hint="cs"/>
          <w:rtl/>
        </w:rPr>
        <w:t>–</w:t>
      </w:r>
      <w:r w:rsidR="00C81BD4" w:rsidRPr="003652A6">
        <w:rPr>
          <w:rFonts w:cs="2  Badr" w:hint="cs"/>
          <w:rtl/>
        </w:rPr>
        <w:t xml:space="preserve"> </w:t>
      </w:r>
      <w:r w:rsidR="0026418A" w:rsidRPr="003652A6">
        <w:rPr>
          <w:rFonts w:cs="2  Badr" w:hint="cs"/>
          <w:rtl/>
          <w:lang w:bidi="fa-IR"/>
        </w:rPr>
        <w:t xml:space="preserve">وَ الْأُمَّةُ وَاحِدٌ فَصَاعِداً </w:t>
      </w:r>
      <w:r w:rsidR="0026418A" w:rsidRPr="003652A6">
        <w:rPr>
          <w:rFonts w:cs="2  Badr" w:hint="cs"/>
          <w:rtl/>
        </w:rPr>
        <w:t>- این هم بدانید که</w:t>
      </w:r>
      <w:r w:rsidR="00C81BD4" w:rsidRPr="003652A6">
        <w:rPr>
          <w:rFonts w:cs="2  Badr" w:hint="cs"/>
          <w:rtl/>
        </w:rPr>
        <w:t xml:space="preserve"> امت در قرآن  - </w:t>
      </w:r>
      <w:r w:rsidR="0026418A" w:rsidRPr="003652A6">
        <w:rPr>
          <w:rFonts w:cs="2  Badr" w:hint="cs"/>
          <w:rtl/>
          <w:lang w:bidi="fa-IR"/>
        </w:rPr>
        <w:t xml:space="preserve">إِنَّ </w:t>
      </w:r>
      <w:r w:rsidR="00382437" w:rsidRPr="003652A6">
        <w:rPr>
          <w:rFonts w:cs="2  Badr"/>
          <w:rtl/>
          <w:lang w:bidi="fa-IR"/>
        </w:rPr>
        <w:t>إِبْراهِ</w:t>
      </w:r>
      <w:r w:rsidR="00382437" w:rsidRPr="003652A6">
        <w:rPr>
          <w:rFonts w:cs="2  Badr" w:hint="cs"/>
          <w:rtl/>
          <w:lang w:bidi="fa-IR"/>
        </w:rPr>
        <w:t>ی</w:t>
      </w:r>
      <w:r w:rsidR="00382437" w:rsidRPr="003652A6">
        <w:rPr>
          <w:rFonts w:cs="2  Badr" w:hint="eastAsia"/>
          <w:rtl/>
          <w:lang w:bidi="fa-IR"/>
        </w:rPr>
        <w:t>مَ</w:t>
      </w:r>
      <w:r w:rsidR="0026418A" w:rsidRPr="003652A6">
        <w:rPr>
          <w:rFonts w:cs="2  Badr" w:hint="cs"/>
          <w:rtl/>
          <w:lang w:bidi="fa-IR"/>
        </w:rPr>
        <w:t xml:space="preserve"> </w:t>
      </w:r>
      <w:r w:rsidR="00382437" w:rsidRPr="003652A6">
        <w:rPr>
          <w:rFonts w:cs="2  Badr"/>
          <w:rtl/>
          <w:lang w:bidi="fa-IR"/>
        </w:rPr>
        <w:t>کانَ</w:t>
      </w:r>
      <w:r w:rsidR="0026418A" w:rsidRPr="003652A6">
        <w:rPr>
          <w:rFonts w:cs="2  Badr" w:hint="cs"/>
          <w:rtl/>
          <w:lang w:bidi="fa-IR"/>
        </w:rPr>
        <w:t xml:space="preserve"> أُمَّةً </w:t>
      </w:r>
      <w:r w:rsidR="0026418A" w:rsidRPr="003652A6">
        <w:rPr>
          <w:rFonts w:ascii="Times New Roman" w:hAnsi="Times New Roman" w:cs="Times New Roman" w:hint="cs"/>
          <w:rtl/>
        </w:rPr>
        <w:t>–</w:t>
      </w:r>
      <w:r w:rsidR="00C81BD4" w:rsidRPr="003652A6">
        <w:rPr>
          <w:rFonts w:cs="2  Badr" w:hint="cs"/>
          <w:rtl/>
        </w:rPr>
        <w:t xml:space="preserve"> از</w:t>
      </w:r>
      <w:r w:rsidR="0026418A" w:rsidRPr="003652A6">
        <w:rPr>
          <w:rFonts w:cs="2  Badr" w:hint="cs"/>
          <w:rtl/>
        </w:rPr>
        <w:t xml:space="preserve"> </w:t>
      </w:r>
      <w:r w:rsidR="00C81BD4" w:rsidRPr="003652A6">
        <w:rPr>
          <w:rFonts w:cs="2  Badr" w:hint="cs"/>
          <w:rtl/>
        </w:rPr>
        <w:t xml:space="preserve">یکی به بیشتر </w:t>
      </w:r>
      <w:r w:rsidR="0026418A" w:rsidRPr="003652A6">
        <w:rPr>
          <w:rFonts w:cs="2  Badr" w:hint="cs"/>
          <w:rtl/>
        </w:rPr>
        <w:t xml:space="preserve">نیز </w:t>
      </w:r>
      <w:r w:rsidR="00C81BD4" w:rsidRPr="003652A6">
        <w:rPr>
          <w:rFonts w:cs="2  Badr" w:hint="cs"/>
          <w:rtl/>
        </w:rPr>
        <w:t xml:space="preserve"> </w:t>
      </w:r>
      <w:r w:rsidR="00382437" w:rsidRPr="003652A6">
        <w:rPr>
          <w:rFonts w:cs="2  Badr"/>
          <w:rtl/>
        </w:rPr>
        <w:t>دربرم</w:t>
      </w:r>
      <w:r w:rsidR="00382437" w:rsidRPr="003652A6">
        <w:rPr>
          <w:rFonts w:cs="2  Badr" w:hint="cs"/>
          <w:rtl/>
        </w:rPr>
        <w:t>ی‌</w:t>
      </w:r>
      <w:r w:rsidR="00382437" w:rsidRPr="003652A6">
        <w:rPr>
          <w:rFonts w:cs="2  Badr" w:hint="eastAsia"/>
          <w:rtl/>
        </w:rPr>
        <w:t>گ</w:t>
      </w:r>
      <w:r w:rsidR="00382437" w:rsidRPr="003652A6">
        <w:rPr>
          <w:rFonts w:cs="2  Badr" w:hint="cs"/>
          <w:rtl/>
        </w:rPr>
        <w:t>ی</w:t>
      </w:r>
      <w:r w:rsidR="00382437" w:rsidRPr="003652A6">
        <w:rPr>
          <w:rFonts w:cs="2  Badr" w:hint="eastAsia"/>
          <w:rtl/>
        </w:rPr>
        <w:t>رد</w:t>
      </w:r>
      <w:r w:rsidR="0026418A" w:rsidRPr="003652A6">
        <w:rPr>
          <w:rFonts w:cs="2  Badr" w:hint="cs"/>
          <w:rtl/>
        </w:rPr>
        <w:t xml:space="preserve">. </w:t>
      </w:r>
    </w:p>
    <w:p w:rsidR="0026418A" w:rsidRPr="003652A6" w:rsidRDefault="0026418A" w:rsidP="003652A6">
      <w:pPr>
        <w:rPr>
          <w:rFonts w:cs="2  Badr"/>
          <w:rtl/>
        </w:rPr>
      </w:pPr>
      <w:r w:rsidRPr="003652A6">
        <w:rPr>
          <w:rFonts w:cs="2  Badr" w:hint="cs"/>
          <w:rtl/>
        </w:rPr>
        <w:t xml:space="preserve">حال باید به بررسی این روایت و </w:t>
      </w:r>
      <w:r w:rsidR="00382437" w:rsidRPr="003652A6">
        <w:rPr>
          <w:rFonts w:cs="2  Badr"/>
          <w:rtl/>
        </w:rPr>
        <w:t>رابطه</w:t>
      </w:r>
      <w:r w:rsidRPr="003652A6">
        <w:rPr>
          <w:rFonts w:cs="2  Badr" w:hint="cs"/>
          <w:rtl/>
        </w:rPr>
        <w:t xml:space="preserve"> آن با آن احتمالات بیان شده بپردازیم. در بررسی این روایت ابتداء مطالبی در مورد سند روایت بیان خواهیم کرد و سپس به بررسی دلالت آن واین که چگونه آیه را تفسیر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 خواهیم پرداخت.</w:t>
      </w:r>
    </w:p>
    <w:p w:rsidR="0026418A" w:rsidRPr="003652A6" w:rsidRDefault="0026418A" w:rsidP="003652A6">
      <w:pPr>
        <w:pStyle w:val="6"/>
        <w:rPr>
          <w:rFonts w:cs="2  Badr"/>
          <w:rtl/>
        </w:rPr>
      </w:pPr>
      <w:r w:rsidRPr="003652A6">
        <w:rPr>
          <w:rFonts w:cs="2  Badr" w:hint="cs"/>
          <w:rtl/>
        </w:rPr>
        <w:t xml:space="preserve">بررسی سندی روایت «مَسْعَدَةَ بْنِ صَدَقَةَ» </w:t>
      </w:r>
    </w:p>
    <w:p w:rsidR="00CF107C" w:rsidRPr="003652A6" w:rsidRDefault="00C81BD4" w:rsidP="003652A6">
      <w:pPr>
        <w:rPr>
          <w:rFonts w:cs="2  Badr"/>
          <w:rtl/>
        </w:rPr>
      </w:pPr>
      <w:r w:rsidRPr="003652A6">
        <w:rPr>
          <w:rFonts w:cs="2  Badr" w:hint="cs"/>
          <w:rtl/>
        </w:rPr>
        <w:t>از نظر سندی</w:t>
      </w:r>
      <w:r w:rsidR="00CF107C" w:rsidRPr="003652A6">
        <w:rPr>
          <w:rFonts w:cs="2  Badr" w:hint="cs"/>
          <w:rtl/>
        </w:rPr>
        <w:t xml:space="preserve"> </w:t>
      </w:r>
      <w:r w:rsidRPr="003652A6">
        <w:rPr>
          <w:rFonts w:cs="2  Badr" w:hint="cs"/>
          <w:rtl/>
        </w:rPr>
        <w:t xml:space="preserve">- </w:t>
      </w:r>
      <w:r w:rsidR="00CF107C" w:rsidRPr="003652A6">
        <w:rPr>
          <w:rFonts w:cs="2  Badr" w:hint="cs"/>
          <w:rtl/>
          <w:lang w:bidi="fa-IR"/>
        </w:rPr>
        <w:t xml:space="preserve">مُحَمَّدُ بْنُ </w:t>
      </w:r>
      <w:r w:rsidR="00382437" w:rsidRPr="003652A6">
        <w:rPr>
          <w:rFonts w:cs="2  Badr" w:hint="cs"/>
          <w:rtl/>
          <w:lang w:bidi="fa-IR"/>
        </w:rPr>
        <w:t>یَ</w:t>
      </w:r>
      <w:r w:rsidR="00382437" w:rsidRPr="003652A6">
        <w:rPr>
          <w:rFonts w:cs="2  Badr" w:hint="eastAsia"/>
          <w:rtl/>
          <w:lang w:bidi="fa-IR"/>
        </w:rPr>
        <w:t>عْقُوبَ</w:t>
      </w:r>
      <w:r w:rsidR="00CF107C" w:rsidRPr="003652A6">
        <w:rPr>
          <w:rFonts w:cs="2  Badr" w:hint="cs"/>
          <w:rtl/>
          <w:lang w:bidi="fa-IR"/>
        </w:rPr>
        <w:t xml:space="preserve"> عَنْ </w:t>
      </w:r>
      <w:r w:rsidR="00382437" w:rsidRPr="003652A6">
        <w:rPr>
          <w:rFonts w:cs="2  Badr"/>
          <w:rtl/>
          <w:lang w:bidi="fa-IR"/>
        </w:rPr>
        <w:t>عَلِ</w:t>
      </w:r>
      <w:r w:rsidR="00382437" w:rsidRPr="003652A6">
        <w:rPr>
          <w:rFonts w:cs="2  Badr" w:hint="cs"/>
          <w:rtl/>
          <w:lang w:bidi="fa-IR"/>
        </w:rPr>
        <w:t>یِّ</w:t>
      </w:r>
      <w:r w:rsidR="00CF107C" w:rsidRPr="003652A6">
        <w:rPr>
          <w:rFonts w:cs="2  Badr" w:hint="cs"/>
          <w:rtl/>
          <w:lang w:bidi="fa-IR"/>
        </w:rPr>
        <w:t xml:space="preserve"> بْنِ </w:t>
      </w:r>
      <w:r w:rsidR="00382437" w:rsidRPr="003652A6">
        <w:rPr>
          <w:rFonts w:cs="2  Badr"/>
          <w:rtl/>
          <w:lang w:bidi="fa-IR"/>
        </w:rPr>
        <w:t>إِبْرَاهِ</w:t>
      </w:r>
      <w:r w:rsidR="00382437" w:rsidRPr="003652A6">
        <w:rPr>
          <w:rFonts w:cs="2  Badr" w:hint="cs"/>
          <w:rtl/>
          <w:lang w:bidi="fa-IR"/>
        </w:rPr>
        <w:t>ی</w:t>
      </w:r>
      <w:r w:rsidR="00382437" w:rsidRPr="003652A6">
        <w:rPr>
          <w:rFonts w:cs="2  Badr" w:hint="eastAsia"/>
          <w:rtl/>
          <w:lang w:bidi="fa-IR"/>
        </w:rPr>
        <w:t>مَ</w:t>
      </w:r>
      <w:r w:rsidR="00CF107C" w:rsidRPr="003652A6">
        <w:rPr>
          <w:rFonts w:cs="2  Badr" w:hint="cs"/>
          <w:rtl/>
          <w:lang w:bidi="fa-IR"/>
        </w:rPr>
        <w:t xml:space="preserve"> عَنْ هَارُونَ بْنِ مُسْلِمٍ</w:t>
      </w:r>
      <w:r w:rsidRPr="003652A6">
        <w:rPr>
          <w:rFonts w:ascii="Times New Roman" w:hAnsi="Times New Roman" w:cs="Times New Roman" w:hint="cs"/>
          <w:rtl/>
        </w:rPr>
        <w:t>–</w:t>
      </w:r>
      <w:r w:rsidRPr="003652A6">
        <w:rPr>
          <w:rFonts w:cs="2  Badr" w:hint="cs"/>
          <w:rtl/>
        </w:rPr>
        <w:t xml:space="preserve"> </w:t>
      </w:r>
      <w:r w:rsidR="00CF107C" w:rsidRPr="003652A6">
        <w:rPr>
          <w:rFonts w:cs="2  Badr" w:hint="cs"/>
          <w:rtl/>
        </w:rPr>
        <w:t>موثق هستند.</w:t>
      </w:r>
      <w:r w:rsidRPr="003652A6">
        <w:rPr>
          <w:rFonts w:cs="2  Badr" w:hint="cs"/>
          <w:rtl/>
        </w:rPr>
        <w:t xml:space="preserve"> </w:t>
      </w:r>
    </w:p>
    <w:p w:rsidR="00CF107C" w:rsidRPr="003652A6" w:rsidRDefault="00CF107C" w:rsidP="003652A6">
      <w:pPr>
        <w:pStyle w:val="6"/>
        <w:rPr>
          <w:rFonts w:cs="2  Badr"/>
          <w:rtl/>
        </w:rPr>
      </w:pPr>
      <w:r w:rsidRPr="003652A6">
        <w:rPr>
          <w:rFonts w:cs="2  Badr" w:hint="cs"/>
          <w:rtl/>
        </w:rPr>
        <w:t>بررسی توثیق «مَسْعَدَةَ بْنِ صَدَقَةَ»</w:t>
      </w:r>
    </w:p>
    <w:p w:rsidR="00CF107C" w:rsidRPr="003652A6" w:rsidRDefault="00C81BD4" w:rsidP="003652A6">
      <w:pPr>
        <w:rPr>
          <w:rFonts w:cs="2  Badr"/>
          <w:rtl/>
        </w:rPr>
      </w:pPr>
      <w:r w:rsidRPr="003652A6">
        <w:rPr>
          <w:rFonts w:cs="2  Badr" w:hint="cs"/>
          <w:rtl/>
        </w:rPr>
        <w:t>اشکال در</w:t>
      </w:r>
      <w:r w:rsidR="00CF107C" w:rsidRPr="003652A6">
        <w:rPr>
          <w:rFonts w:ascii="Traditional Arabic" w:hAnsi="Traditional Arabic" w:cs="2  Badr" w:hint="cs"/>
          <w:sz w:val="30"/>
          <w:szCs w:val="30"/>
          <w:rtl/>
          <w:lang w:bidi="fa-IR"/>
        </w:rPr>
        <w:t xml:space="preserve"> مَسْعَدَةَ بْنِ صَدَقَةَ </w:t>
      </w:r>
      <w:r w:rsidRPr="003652A6">
        <w:rPr>
          <w:rFonts w:cs="2  Badr" w:hint="cs"/>
          <w:rtl/>
        </w:rPr>
        <w:t>است که چند روایت مهم در اب</w:t>
      </w:r>
      <w:r w:rsidR="00CF107C" w:rsidRPr="003652A6">
        <w:rPr>
          <w:rFonts w:cs="2  Badr" w:hint="cs"/>
          <w:rtl/>
        </w:rPr>
        <w:t>و</w:t>
      </w:r>
      <w:r w:rsidRPr="003652A6">
        <w:rPr>
          <w:rFonts w:cs="2  Badr" w:hint="cs"/>
          <w:rtl/>
        </w:rPr>
        <w:t xml:space="preserve">اب مختلف </w:t>
      </w:r>
      <w:r w:rsidR="00CF107C" w:rsidRPr="003652A6">
        <w:rPr>
          <w:rFonts w:cs="2  Badr" w:hint="cs"/>
          <w:rtl/>
        </w:rPr>
        <w:t xml:space="preserve">از او نقل شده است. اما </w:t>
      </w:r>
      <w:r w:rsidR="00CF107C" w:rsidRPr="003652A6">
        <w:rPr>
          <w:rFonts w:ascii="Traditional Arabic" w:hAnsi="Traditional Arabic" w:cs="2  Badr" w:hint="cs"/>
          <w:b/>
          <w:bCs/>
          <w:sz w:val="30"/>
          <w:szCs w:val="30"/>
          <w:rtl/>
          <w:lang w:bidi="fa-IR"/>
        </w:rPr>
        <w:t>مَسْعَدَةَ بْنِ صَدَقَةَ</w:t>
      </w:r>
      <w:r w:rsidR="00CF107C" w:rsidRPr="003652A6">
        <w:rPr>
          <w:rFonts w:cs="2  Badr" w:hint="cs"/>
          <w:rtl/>
        </w:rPr>
        <w:t xml:space="preserve"> </w:t>
      </w:r>
      <w:r w:rsidRPr="003652A6">
        <w:rPr>
          <w:rFonts w:cs="2  Badr" w:hint="cs"/>
          <w:rtl/>
        </w:rPr>
        <w:t xml:space="preserve">توثیق ندارد و البته تضعیفی </w:t>
      </w:r>
      <w:r w:rsidR="00CF107C" w:rsidRPr="003652A6">
        <w:rPr>
          <w:rFonts w:cs="2  Badr" w:hint="cs"/>
          <w:rtl/>
        </w:rPr>
        <w:t>نیز بر او</w:t>
      </w:r>
      <w:r w:rsidRPr="003652A6">
        <w:rPr>
          <w:rFonts w:cs="2  Badr" w:hint="cs"/>
          <w:rtl/>
        </w:rPr>
        <w:t xml:space="preserve"> وارد نشده </w:t>
      </w:r>
      <w:r w:rsidR="00CF107C" w:rsidRPr="003652A6">
        <w:rPr>
          <w:rFonts w:cs="2  Badr" w:hint="cs"/>
          <w:rtl/>
        </w:rPr>
        <w:t xml:space="preserve">است. </w:t>
      </w:r>
    </w:p>
    <w:p w:rsidR="00CF107C" w:rsidRPr="003652A6" w:rsidRDefault="00CF107C" w:rsidP="003652A6">
      <w:pPr>
        <w:pStyle w:val="6"/>
        <w:rPr>
          <w:rFonts w:cs="2  Badr"/>
          <w:rtl/>
        </w:rPr>
      </w:pPr>
      <w:r w:rsidRPr="003652A6">
        <w:rPr>
          <w:rFonts w:cs="2  Badr" w:hint="cs"/>
          <w:rtl/>
        </w:rPr>
        <w:lastRenderedPageBreak/>
        <w:t>تصحیح «مَسْعَدَةَ بْنِ صَدَقَةَ»</w:t>
      </w:r>
    </w:p>
    <w:p w:rsidR="00CF107C" w:rsidRPr="003652A6" w:rsidRDefault="00C81BD4" w:rsidP="003652A6">
      <w:pPr>
        <w:rPr>
          <w:rFonts w:cs="2  Badr"/>
          <w:rtl/>
        </w:rPr>
      </w:pPr>
      <w:r w:rsidRPr="003652A6">
        <w:rPr>
          <w:rFonts w:cs="2  Badr" w:hint="cs"/>
          <w:rtl/>
        </w:rPr>
        <w:t xml:space="preserve">تصحیح </w:t>
      </w:r>
      <w:r w:rsidR="00CF107C" w:rsidRPr="003652A6">
        <w:rPr>
          <w:rFonts w:ascii="Traditional Arabic" w:hAnsi="Traditional Arabic" w:cs="2  Badr" w:hint="cs"/>
          <w:sz w:val="30"/>
          <w:szCs w:val="30"/>
          <w:rtl/>
          <w:lang w:bidi="fa-IR"/>
        </w:rPr>
        <w:t>مَسْعَدَةَ بْنِ صَدَقَةَ</w:t>
      </w:r>
      <w:r w:rsidR="00CF107C" w:rsidRPr="003652A6">
        <w:rPr>
          <w:rFonts w:cs="2  Badr" w:hint="cs"/>
          <w:rtl/>
        </w:rPr>
        <w:t xml:space="preserve"> به یکی از طر</w:t>
      </w:r>
      <w:r w:rsidRPr="003652A6">
        <w:rPr>
          <w:rFonts w:cs="2  Badr" w:hint="cs"/>
          <w:rtl/>
        </w:rPr>
        <w:t xml:space="preserve">ق </w:t>
      </w:r>
      <w:r w:rsidR="00CF107C" w:rsidRPr="003652A6">
        <w:rPr>
          <w:rFonts w:cs="2  Badr" w:hint="cs"/>
          <w:rtl/>
        </w:rPr>
        <w:t xml:space="preserve">زیر </w:t>
      </w:r>
      <w:r w:rsidRPr="003652A6">
        <w:rPr>
          <w:rFonts w:cs="2  Badr" w:hint="cs"/>
          <w:rtl/>
        </w:rPr>
        <w:t>است</w:t>
      </w:r>
      <w:r w:rsidR="00CF107C" w:rsidRPr="003652A6">
        <w:rPr>
          <w:rFonts w:cs="2  Badr" w:hint="cs"/>
          <w:rtl/>
        </w:rPr>
        <w:t>؛</w:t>
      </w:r>
      <w:r w:rsidRPr="003652A6">
        <w:rPr>
          <w:rFonts w:cs="2  Badr" w:hint="cs"/>
          <w:rtl/>
        </w:rPr>
        <w:t xml:space="preserve"> </w:t>
      </w:r>
    </w:p>
    <w:p w:rsidR="00CF107C" w:rsidRPr="003652A6" w:rsidRDefault="00C81BD4" w:rsidP="003652A6">
      <w:pPr>
        <w:pStyle w:val="ListParagraph"/>
        <w:numPr>
          <w:ilvl w:val="0"/>
          <w:numId w:val="20"/>
        </w:numPr>
        <w:rPr>
          <w:rFonts w:cs="2  Badr"/>
        </w:rPr>
      </w:pPr>
      <w:r w:rsidRPr="003652A6">
        <w:rPr>
          <w:rFonts w:cs="2  Badr" w:hint="cs"/>
          <w:rtl/>
        </w:rPr>
        <w:t xml:space="preserve">یا </w:t>
      </w:r>
      <w:r w:rsidR="00CF107C" w:rsidRPr="003652A6">
        <w:rPr>
          <w:rFonts w:cs="2  Badr" w:hint="cs"/>
          <w:rtl/>
        </w:rPr>
        <w:t>آ</w:t>
      </w:r>
      <w:r w:rsidRPr="003652A6">
        <w:rPr>
          <w:rFonts w:cs="2  Badr" w:hint="cs"/>
          <w:rtl/>
        </w:rPr>
        <w:t>نکه در</w:t>
      </w:r>
      <w:r w:rsidR="00CF107C" w:rsidRPr="003652A6">
        <w:rPr>
          <w:rFonts w:cs="2  Badr" w:hint="cs"/>
          <w:rtl/>
        </w:rPr>
        <w:t xml:space="preserve"> </w:t>
      </w:r>
      <w:r w:rsidRPr="003652A6">
        <w:rPr>
          <w:rFonts w:cs="2  Badr" w:hint="cs"/>
          <w:rtl/>
        </w:rPr>
        <w:t xml:space="preserve">رجال کامل زیارات آمده </w:t>
      </w:r>
      <w:r w:rsidR="00CF107C" w:rsidRPr="003652A6">
        <w:rPr>
          <w:rFonts w:cs="2  Badr" w:hint="cs"/>
          <w:rtl/>
        </w:rPr>
        <w:t>است.</w:t>
      </w:r>
      <w:r w:rsidRPr="003652A6">
        <w:rPr>
          <w:rFonts w:cs="2  Badr" w:hint="cs"/>
          <w:rtl/>
        </w:rPr>
        <w:t xml:space="preserve"> </w:t>
      </w:r>
    </w:p>
    <w:p w:rsidR="00CF107C" w:rsidRPr="003652A6" w:rsidRDefault="00CF107C" w:rsidP="003652A6">
      <w:pPr>
        <w:pStyle w:val="ListParagraph"/>
        <w:numPr>
          <w:ilvl w:val="0"/>
          <w:numId w:val="20"/>
        </w:numPr>
        <w:rPr>
          <w:rFonts w:cs="2  Badr"/>
        </w:rPr>
      </w:pPr>
      <w:r w:rsidRPr="003652A6">
        <w:rPr>
          <w:rFonts w:cs="2  Badr" w:hint="cs"/>
          <w:rtl/>
        </w:rPr>
        <w:t xml:space="preserve">یا در رجال تفسیر </w:t>
      </w:r>
      <w:r w:rsidR="00382437" w:rsidRPr="003652A6">
        <w:rPr>
          <w:rFonts w:cs="2  Badr"/>
          <w:rtl/>
        </w:rPr>
        <w:t>عل</w:t>
      </w:r>
      <w:r w:rsidR="00382437" w:rsidRPr="003652A6">
        <w:rPr>
          <w:rFonts w:cs="2  Badr" w:hint="cs"/>
          <w:rtl/>
        </w:rPr>
        <w:t>ی‌</w:t>
      </w:r>
      <w:r w:rsidR="00382437" w:rsidRPr="003652A6">
        <w:rPr>
          <w:rFonts w:cs="2  Badr" w:hint="eastAsia"/>
          <w:rtl/>
        </w:rPr>
        <w:t>بن‌ابراه</w:t>
      </w:r>
      <w:r w:rsidR="00382437" w:rsidRPr="003652A6">
        <w:rPr>
          <w:rFonts w:cs="2  Badr" w:hint="cs"/>
          <w:rtl/>
        </w:rPr>
        <w:t>ی</w:t>
      </w:r>
      <w:r w:rsidR="00382437" w:rsidRPr="003652A6">
        <w:rPr>
          <w:rFonts w:cs="2  Badr" w:hint="eastAsia"/>
          <w:rtl/>
        </w:rPr>
        <w:t>م</w:t>
      </w:r>
      <w:r w:rsidR="00C81BD4" w:rsidRPr="003652A6">
        <w:rPr>
          <w:rFonts w:cs="2  Badr" w:hint="cs"/>
          <w:rtl/>
        </w:rPr>
        <w:t xml:space="preserve"> آمده </w:t>
      </w:r>
      <w:r w:rsidRPr="003652A6">
        <w:rPr>
          <w:rFonts w:cs="2  Badr" w:hint="cs"/>
          <w:rtl/>
        </w:rPr>
        <w:t>است.</w:t>
      </w:r>
    </w:p>
    <w:p w:rsidR="00504997" w:rsidRPr="003652A6" w:rsidRDefault="00CF107C" w:rsidP="003652A6">
      <w:pPr>
        <w:pStyle w:val="ListParagraph"/>
        <w:rPr>
          <w:rFonts w:cs="2  Badr"/>
          <w:rtl/>
        </w:rPr>
      </w:pPr>
      <w:r w:rsidRPr="003652A6">
        <w:rPr>
          <w:rFonts w:cs="2  Badr" w:hint="cs"/>
          <w:rtl/>
        </w:rPr>
        <w:t xml:space="preserve">اگر </w:t>
      </w:r>
      <w:r w:rsidR="00C81BD4" w:rsidRPr="003652A6">
        <w:rPr>
          <w:rFonts w:cs="2  Badr" w:hint="cs"/>
          <w:rtl/>
        </w:rPr>
        <w:t xml:space="preserve">کسی </w:t>
      </w:r>
      <w:r w:rsidRPr="003652A6">
        <w:rPr>
          <w:rFonts w:cs="2  Badr" w:hint="cs"/>
          <w:rtl/>
        </w:rPr>
        <w:t xml:space="preserve">این دو </w:t>
      </w:r>
      <w:r w:rsidR="00C81BD4" w:rsidRPr="003652A6">
        <w:rPr>
          <w:rFonts w:cs="2  Badr" w:hint="cs"/>
          <w:rtl/>
        </w:rPr>
        <w:t>را بپ</w:t>
      </w:r>
      <w:r w:rsidRPr="003652A6">
        <w:rPr>
          <w:rFonts w:cs="2  Badr" w:hint="cs"/>
          <w:rtl/>
        </w:rPr>
        <w:t>ذ</w:t>
      </w:r>
      <w:r w:rsidR="00C81BD4" w:rsidRPr="003652A6">
        <w:rPr>
          <w:rFonts w:cs="2  Badr" w:hint="cs"/>
          <w:rtl/>
        </w:rPr>
        <w:t>یر</w:t>
      </w:r>
      <w:r w:rsidRPr="003652A6">
        <w:rPr>
          <w:rFonts w:cs="2  Badr" w:hint="cs"/>
          <w:rtl/>
        </w:rPr>
        <w:t xml:space="preserve">د. </w:t>
      </w:r>
      <w:r w:rsidR="00504997" w:rsidRPr="003652A6">
        <w:rPr>
          <w:rFonts w:cs="2  Badr" w:hint="cs"/>
          <w:rtl/>
        </w:rPr>
        <w:t>اما ما</w:t>
      </w:r>
      <w:r w:rsidR="00C81BD4" w:rsidRPr="003652A6">
        <w:rPr>
          <w:rFonts w:cs="2  Badr" w:hint="cs"/>
          <w:rtl/>
        </w:rPr>
        <w:t xml:space="preserve"> این دو را قبول نداریم گرچه در </w:t>
      </w:r>
      <w:r w:rsidR="00504997" w:rsidRPr="003652A6">
        <w:rPr>
          <w:rFonts w:cs="2  Badr" w:hint="cs"/>
          <w:rtl/>
        </w:rPr>
        <w:t xml:space="preserve">مورد </w:t>
      </w:r>
      <w:r w:rsidR="00C81BD4" w:rsidRPr="003652A6">
        <w:rPr>
          <w:rFonts w:cs="2  Badr" w:hint="cs"/>
          <w:rtl/>
        </w:rPr>
        <w:t>رجال کامل زیارات تردیداتی در اواخر برآن پیدا</w:t>
      </w:r>
      <w:r w:rsidR="00504997" w:rsidRPr="003652A6">
        <w:rPr>
          <w:rFonts w:cs="2  Badr" w:hint="cs"/>
          <w:rtl/>
        </w:rPr>
        <w:t xml:space="preserve"> </w:t>
      </w:r>
      <w:r w:rsidR="00C81BD4" w:rsidRPr="003652A6">
        <w:rPr>
          <w:rFonts w:cs="2  Badr" w:hint="cs"/>
          <w:rtl/>
        </w:rPr>
        <w:t xml:space="preserve">شده </w:t>
      </w:r>
      <w:r w:rsidR="00504997" w:rsidRPr="003652A6">
        <w:rPr>
          <w:rFonts w:cs="2  Badr" w:hint="cs"/>
          <w:rtl/>
        </w:rPr>
        <w:t xml:space="preserve">است </w:t>
      </w:r>
      <w:r w:rsidR="00C81BD4" w:rsidRPr="003652A6">
        <w:rPr>
          <w:rFonts w:cs="2  Badr" w:hint="cs"/>
          <w:rtl/>
        </w:rPr>
        <w:t xml:space="preserve">ولی همچنان </w:t>
      </w:r>
      <w:r w:rsidR="00504997" w:rsidRPr="003652A6">
        <w:rPr>
          <w:rFonts w:cs="2  Badr" w:hint="cs"/>
          <w:rtl/>
        </w:rPr>
        <w:t xml:space="preserve">معتقدییم، </w:t>
      </w:r>
      <w:r w:rsidR="00C81BD4" w:rsidRPr="003652A6">
        <w:rPr>
          <w:rFonts w:cs="2  Badr" w:hint="cs"/>
          <w:rtl/>
        </w:rPr>
        <w:t xml:space="preserve">توثیق عام کامل زیارات و یا تفسیر </w:t>
      </w:r>
      <w:r w:rsidR="00382437" w:rsidRPr="003652A6">
        <w:rPr>
          <w:rFonts w:cs="2  Badr"/>
          <w:rtl/>
        </w:rPr>
        <w:t>عل</w:t>
      </w:r>
      <w:r w:rsidR="00382437" w:rsidRPr="003652A6">
        <w:rPr>
          <w:rFonts w:cs="2  Badr" w:hint="cs"/>
          <w:rtl/>
        </w:rPr>
        <w:t>ی‌</w:t>
      </w:r>
      <w:r w:rsidR="00382437" w:rsidRPr="003652A6">
        <w:rPr>
          <w:rFonts w:cs="2  Badr" w:hint="eastAsia"/>
          <w:rtl/>
        </w:rPr>
        <w:t>بن‌ابراه</w:t>
      </w:r>
      <w:r w:rsidR="00382437" w:rsidRPr="003652A6">
        <w:rPr>
          <w:rFonts w:cs="2  Badr" w:hint="cs"/>
          <w:rtl/>
        </w:rPr>
        <w:t>ی</w:t>
      </w:r>
      <w:r w:rsidR="00382437" w:rsidRPr="003652A6">
        <w:rPr>
          <w:rFonts w:cs="2  Badr" w:hint="eastAsia"/>
          <w:rtl/>
        </w:rPr>
        <w:t>م</w:t>
      </w:r>
      <w:r w:rsidR="00504997" w:rsidRPr="003652A6">
        <w:rPr>
          <w:rFonts w:cs="2  Badr" w:hint="cs"/>
          <w:rtl/>
        </w:rPr>
        <w:t xml:space="preserve"> </w:t>
      </w:r>
      <w:r w:rsidR="00C81BD4" w:rsidRPr="003652A6">
        <w:rPr>
          <w:rFonts w:cs="2  Badr" w:hint="cs"/>
          <w:rtl/>
        </w:rPr>
        <w:t xml:space="preserve">تمام نیست </w:t>
      </w:r>
      <w:r w:rsidR="00504997" w:rsidRPr="003652A6">
        <w:rPr>
          <w:rFonts w:cs="2  Badr" w:hint="cs"/>
          <w:rtl/>
        </w:rPr>
        <w:t>ف</w:t>
      </w:r>
      <w:r w:rsidR="00C81BD4" w:rsidRPr="003652A6">
        <w:rPr>
          <w:rFonts w:cs="2  Badr" w:hint="cs"/>
          <w:rtl/>
        </w:rPr>
        <w:t>لذا این دو راه محل مناقشه است و تمام نیست</w:t>
      </w:r>
      <w:r w:rsidR="00504997" w:rsidRPr="003652A6">
        <w:rPr>
          <w:rFonts w:cs="2  Badr" w:hint="cs"/>
          <w:rtl/>
        </w:rPr>
        <w:t>.</w:t>
      </w:r>
    </w:p>
    <w:p w:rsidR="00824D77" w:rsidRPr="003652A6" w:rsidRDefault="00C81BD4" w:rsidP="003652A6">
      <w:pPr>
        <w:pStyle w:val="ListParagraph"/>
        <w:numPr>
          <w:ilvl w:val="0"/>
          <w:numId w:val="20"/>
        </w:numPr>
        <w:rPr>
          <w:rFonts w:cs="2  Badr"/>
        </w:rPr>
      </w:pPr>
      <w:r w:rsidRPr="003652A6">
        <w:rPr>
          <w:rFonts w:cs="2  Badr" w:hint="cs"/>
          <w:rtl/>
        </w:rPr>
        <w:t xml:space="preserve">راه سوم برای توثیق ایشان طریقی </w:t>
      </w:r>
      <w:r w:rsidR="00504997" w:rsidRPr="003652A6">
        <w:rPr>
          <w:rFonts w:cs="2  Badr" w:hint="cs"/>
          <w:rtl/>
        </w:rPr>
        <w:t>ا</w:t>
      </w:r>
      <w:r w:rsidRPr="003652A6">
        <w:rPr>
          <w:rFonts w:cs="2  Badr" w:hint="cs"/>
          <w:rtl/>
        </w:rPr>
        <w:t>س</w:t>
      </w:r>
      <w:r w:rsidR="00504997" w:rsidRPr="003652A6">
        <w:rPr>
          <w:rFonts w:cs="2  Badr" w:hint="cs"/>
          <w:rtl/>
        </w:rPr>
        <w:t xml:space="preserve">ت که مرحوم استاد تبریزی </w:t>
      </w:r>
      <w:r w:rsidR="00382437" w:rsidRPr="003652A6">
        <w:rPr>
          <w:rFonts w:cs="2  Badr"/>
          <w:rtl/>
        </w:rPr>
        <w:t>م</w:t>
      </w:r>
      <w:r w:rsidR="00382437" w:rsidRPr="003652A6">
        <w:rPr>
          <w:rFonts w:cs="2  Badr" w:hint="cs"/>
          <w:rtl/>
        </w:rPr>
        <w:t>ی‌</w:t>
      </w:r>
      <w:r w:rsidR="00382437" w:rsidRPr="003652A6">
        <w:rPr>
          <w:rFonts w:cs="2  Badr" w:hint="eastAsia"/>
          <w:rtl/>
        </w:rPr>
        <w:t>فرمودند</w:t>
      </w:r>
      <w:r w:rsidRPr="003652A6">
        <w:rPr>
          <w:rFonts w:cs="2  Badr" w:hint="cs"/>
          <w:rtl/>
        </w:rPr>
        <w:t xml:space="preserve"> و آن این است که </w:t>
      </w:r>
      <w:r w:rsidR="00504997" w:rsidRPr="003652A6">
        <w:rPr>
          <w:rFonts w:cs="2  Badr" w:hint="cs"/>
          <w:rtl/>
        </w:rPr>
        <w:t xml:space="preserve">اگر </w:t>
      </w:r>
      <w:r w:rsidRPr="003652A6">
        <w:rPr>
          <w:rFonts w:cs="2  Badr" w:hint="cs"/>
          <w:rtl/>
        </w:rPr>
        <w:t>رجال مشهور</w:t>
      </w:r>
      <w:r w:rsidR="00504997" w:rsidRPr="003652A6">
        <w:rPr>
          <w:rFonts w:cs="2  Badr" w:hint="cs"/>
          <w:rtl/>
        </w:rPr>
        <w:t xml:space="preserve"> نام آور تضعیف نداشته باشند، </w:t>
      </w:r>
      <w:r w:rsidRPr="003652A6">
        <w:rPr>
          <w:rFonts w:cs="2  Badr" w:hint="cs"/>
          <w:rtl/>
        </w:rPr>
        <w:t xml:space="preserve">باید به آنها اعتماد کنیم </w:t>
      </w:r>
      <w:r w:rsidRPr="003652A6">
        <w:rPr>
          <w:rFonts w:ascii="Times New Roman" w:hAnsi="Times New Roman" w:cs="Times New Roman" w:hint="cs"/>
          <w:rtl/>
        </w:rPr>
        <w:t>–</w:t>
      </w:r>
      <w:r w:rsidRPr="003652A6">
        <w:rPr>
          <w:rFonts w:cs="2  Badr" w:hint="cs"/>
          <w:rtl/>
        </w:rPr>
        <w:t xml:space="preserve"> </w:t>
      </w:r>
      <w:r w:rsidRPr="003652A6">
        <w:rPr>
          <w:rFonts w:cs="2  Badr" w:hint="cs"/>
          <w:b/>
          <w:bCs/>
          <w:sz w:val="30"/>
          <w:szCs w:val="30"/>
          <w:rtl/>
        </w:rPr>
        <w:t>یکفی فی توثیق المشاهیرعدم ورود القدح فیه</w:t>
      </w:r>
      <w:r w:rsidRPr="003652A6">
        <w:rPr>
          <w:rFonts w:cs="2  Badr" w:hint="cs"/>
          <w:rtl/>
        </w:rPr>
        <w:t xml:space="preserve">- چون </w:t>
      </w:r>
      <w:r w:rsidR="00504997" w:rsidRPr="003652A6">
        <w:rPr>
          <w:rFonts w:cs="2  Badr" w:hint="cs"/>
          <w:rtl/>
        </w:rPr>
        <w:t xml:space="preserve">مرحوم استادتبریزی </w:t>
      </w:r>
      <w:r w:rsidRPr="003652A6">
        <w:rPr>
          <w:rFonts w:cs="2  Badr" w:hint="cs"/>
          <w:rtl/>
        </w:rPr>
        <w:t>به اینکه اگر کسی که ضعیف است و مشکل دارد برا</w:t>
      </w:r>
      <w:r w:rsidR="00504997" w:rsidRPr="003652A6">
        <w:rPr>
          <w:rFonts w:cs="2  Badr" w:hint="cs"/>
          <w:rtl/>
        </w:rPr>
        <w:t>ی</w:t>
      </w:r>
      <w:r w:rsidRPr="003652A6">
        <w:rPr>
          <w:rFonts w:cs="2  Badr" w:hint="cs"/>
          <w:rtl/>
        </w:rPr>
        <w:t xml:space="preserve"> </w:t>
      </w:r>
      <w:r w:rsidR="00504997" w:rsidRPr="003652A6">
        <w:rPr>
          <w:rFonts w:cs="2  Badr" w:hint="cs"/>
          <w:rtl/>
        </w:rPr>
        <w:t xml:space="preserve">ایشان </w:t>
      </w:r>
      <w:r w:rsidRPr="003652A6">
        <w:rPr>
          <w:rFonts w:cs="2  Badr" w:hint="cs"/>
          <w:rtl/>
        </w:rPr>
        <w:t xml:space="preserve">تبیین </w:t>
      </w:r>
      <w:r w:rsidR="00504997" w:rsidRPr="003652A6">
        <w:rPr>
          <w:rFonts w:cs="2  Badr" w:hint="cs"/>
          <w:rtl/>
        </w:rPr>
        <w:t xml:space="preserve">و </w:t>
      </w:r>
      <w:r w:rsidRPr="003652A6">
        <w:rPr>
          <w:rFonts w:cs="2  Badr" w:hint="cs"/>
          <w:rtl/>
        </w:rPr>
        <w:t xml:space="preserve">مطرح </w:t>
      </w:r>
      <w:r w:rsidR="00504997" w:rsidRPr="003652A6">
        <w:rPr>
          <w:rFonts w:cs="2  Badr" w:hint="cs"/>
          <w:rtl/>
        </w:rPr>
        <w:t>شود،</w:t>
      </w:r>
      <w:r w:rsidRPr="003652A6">
        <w:rPr>
          <w:rFonts w:cs="2  Badr" w:hint="cs"/>
          <w:rtl/>
        </w:rPr>
        <w:t xml:space="preserve"> </w:t>
      </w:r>
      <w:r w:rsidR="00504997" w:rsidRPr="003652A6">
        <w:rPr>
          <w:rFonts w:cs="2  Badr" w:hint="cs"/>
          <w:rtl/>
        </w:rPr>
        <w:t xml:space="preserve">حساس بودند </w:t>
      </w:r>
      <w:r w:rsidRPr="003652A6">
        <w:rPr>
          <w:rFonts w:cs="2  Badr" w:hint="cs"/>
          <w:rtl/>
        </w:rPr>
        <w:t xml:space="preserve">وقتی که </w:t>
      </w:r>
      <w:r w:rsidR="00504997" w:rsidRPr="003652A6">
        <w:rPr>
          <w:rFonts w:cs="2  Badr" w:hint="cs"/>
          <w:rtl/>
        </w:rPr>
        <w:t>ضعفی</w:t>
      </w:r>
      <w:r w:rsidRPr="003652A6">
        <w:rPr>
          <w:rFonts w:cs="2  Badr" w:hint="cs"/>
          <w:rtl/>
        </w:rPr>
        <w:t xml:space="preserve"> مطرح نشود قابل توثیق است</w:t>
      </w:r>
      <w:r w:rsidR="00504997" w:rsidRPr="003652A6">
        <w:rPr>
          <w:rFonts w:cs="2  Badr" w:hint="cs"/>
          <w:rtl/>
        </w:rPr>
        <w:t>.</w:t>
      </w:r>
      <w:r w:rsidRPr="003652A6">
        <w:rPr>
          <w:rFonts w:cs="2  Badr" w:hint="cs"/>
          <w:rtl/>
        </w:rPr>
        <w:t xml:space="preserve"> ما این قاعده </w:t>
      </w:r>
      <w:r w:rsidR="00504997" w:rsidRPr="003652A6">
        <w:rPr>
          <w:rFonts w:cs="2  Badr" w:hint="cs"/>
          <w:rtl/>
        </w:rPr>
        <w:t xml:space="preserve">را </w:t>
      </w:r>
      <w:r w:rsidRPr="003652A6">
        <w:rPr>
          <w:rFonts w:cs="2  Badr" w:hint="cs"/>
          <w:rtl/>
        </w:rPr>
        <w:t xml:space="preserve">با </w:t>
      </w:r>
      <w:r w:rsidR="00504997" w:rsidRPr="003652A6">
        <w:rPr>
          <w:rFonts w:cs="2  Badr" w:hint="cs"/>
          <w:rtl/>
        </w:rPr>
        <w:t xml:space="preserve">چند قید </w:t>
      </w:r>
      <w:r w:rsidR="00382437" w:rsidRPr="003652A6">
        <w:rPr>
          <w:rFonts w:cs="2  Badr"/>
          <w:rtl/>
        </w:rPr>
        <w:t>م</w:t>
      </w:r>
      <w:r w:rsidR="00382437" w:rsidRPr="003652A6">
        <w:rPr>
          <w:rFonts w:cs="2  Badr" w:hint="cs"/>
          <w:rtl/>
        </w:rPr>
        <w:t>ی‌</w:t>
      </w:r>
      <w:r w:rsidR="00382437" w:rsidRPr="003652A6">
        <w:rPr>
          <w:rFonts w:cs="2  Badr" w:hint="eastAsia"/>
          <w:rtl/>
        </w:rPr>
        <w:t>پذ</w:t>
      </w:r>
      <w:r w:rsidR="00382437" w:rsidRPr="003652A6">
        <w:rPr>
          <w:rFonts w:cs="2  Badr" w:hint="cs"/>
          <w:rtl/>
        </w:rPr>
        <w:t>ی</w:t>
      </w:r>
      <w:r w:rsidR="00382437" w:rsidRPr="003652A6">
        <w:rPr>
          <w:rFonts w:cs="2  Badr" w:hint="eastAsia"/>
          <w:rtl/>
        </w:rPr>
        <w:t>رفت</w:t>
      </w:r>
      <w:r w:rsidR="00382437" w:rsidRPr="003652A6">
        <w:rPr>
          <w:rFonts w:cs="2  Badr" w:hint="cs"/>
          <w:rtl/>
        </w:rPr>
        <w:t>ی</w:t>
      </w:r>
      <w:r w:rsidR="00382437" w:rsidRPr="003652A6">
        <w:rPr>
          <w:rFonts w:cs="2  Badr" w:hint="eastAsia"/>
          <w:rtl/>
        </w:rPr>
        <w:t>م</w:t>
      </w:r>
      <w:r w:rsidR="00504997" w:rsidRPr="003652A6">
        <w:rPr>
          <w:rFonts w:cs="2  Badr" w:hint="cs"/>
          <w:rtl/>
        </w:rPr>
        <w:t xml:space="preserve">. </w:t>
      </w:r>
    </w:p>
    <w:p w:rsidR="00824D77" w:rsidRPr="003652A6" w:rsidRDefault="00824D77" w:rsidP="003652A6">
      <w:pPr>
        <w:rPr>
          <w:rFonts w:cs="2  Badr"/>
          <w:rtl/>
        </w:rPr>
      </w:pPr>
      <w:r w:rsidRPr="003652A6">
        <w:rPr>
          <w:rFonts w:cs="2  Badr" w:hint="cs"/>
          <w:rtl/>
        </w:rPr>
        <w:t xml:space="preserve">قاعده اعتماد بر رجل مشهوری که تضعیف </w:t>
      </w:r>
      <w:r w:rsidR="00382437" w:rsidRPr="003652A6">
        <w:rPr>
          <w:rFonts w:cs="2  Badr"/>
          <w:rtl/>
        </w:rPr>
        <w:t>نشده‌اند</w:t>
      </w:r>
      <w:r w:rsidRPr="003652A6">
        <w:rPr>
          <w:rFonts w:cs="2  Badr" w:hint="cs"/>
          <w:rtl/>
        </w:rPr>
        <w:t xml:space="preserve"> مشروط به قیود زیر است؛ </w:t>
      </w:r>
    </w:p>
    <w:p w:rsidR="00824D77" w:rsidRPr="003652A6" w:rsidRDefault="00824D77" w:rsidP="003652A6">
      <w:pPr>
        <w:pStyle w:val="ListParagraph"/>
        <w:numPr>
          <w:ilvl w:val="0"/>
          <w:numId w:val="22"/>
        </w:numPr>
        <w:rPr>
          <w:rFonts w:cs="2  Badr"/>
        </w:rPr>
      </w:pPr>
      <w:r w:rsidRPr="003652A6">
        <w:rPr>
          <w:rFonts w:cs="2  Badr" w:hint="cs"/>
          <w:rtl/>
        </w:rPr>
        <w:t xml:space="preserve">به لحاظ نقل روایت یا حدیث و تفسیر و جایگاه از شهرت بالایی برخوردار باشد. </w:t>
      </w:r>
    </w:p>
    <w:p w:rsidR="00824D77" w:rsidRPr="003652A6" w:rsidRDefault="00824D77" w:rsidP="003652A6">
      <w:pPr>
        <w:pStyle w:val="ListParagraph"/>
        <w:numPr>
          <w:ilvl w:val="0"/>
          <w:numId w:val="22"/>
        </w:numPr>
        <w:rPr>
          <w:rFonts w:cs="2  Badr"/>
        </w:rPr>
      </w:pPr>
      <w:r w:rsidRPr="003652A6">
        <w:rPr>
          <w:rFonts w:cs="2  Badr" w:hint="cs"/>
          <w:rtl/>
        </w:rPr>
        <w:t>دوم اینکه چیزی که حتی احتمال تضعیف و قدح هم درمورد آن باشد درهیچ جا در موردش یافت نشود نه اینکه چیزی باشد منتها ما نتوانیم به لحاظ سندی آن را اثبات کنیم بلکه هیچ چیز وجود نداشته باشد، پرونده به لحاظ ضعف صاف و مبری و پاکیزه باشد</w:t>
      </w:r>
    </w:p>
    <w:p w:rsidR="00504997" w:rsidRPr="003652A6" w:rsidRDefault="00824D77" w:rsidP="003652A6">
      <w:pPr>
        <w:pStyle w:val="ListParagraph"/>
        <w:numPr>
          <w:ilvl w:val="0"/>
          <w:numId w:val="22"/>
        </w:numPr>
        <w:rPr>
          <w:rFonts w:cs="2  Badr"/>
        </w:rPr>
      </w:pPr>
      <w:r w:rsidRPr="003652A6">
        <w:rPr>
          <w:rFonts w:cs="2  Badr" w:hint="cs"/>
          <w:rtl/>
        </w:rPr>
        <w:t xml:space="preserve">در محتواهایی که از او نقل شده است،  موارد خلاف قواعد و ضوابط دیده نشود، که یک مقدار آن موجب ایجاد وهمی در توثیق وی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w:t>
      </w:r>
    </w:p>
    <w:p w:rsidR="00504997" w:rsidRPr="003652A6" w:rsidRDefault="00504997" w:rsidP="003652A6">
      <w:pPr>
        <w:rPr>
          <w:rFonts w:cs="2  Badr"/>
          <w:rtl/>
        </w:rPr>
      </w:pPr>
      <w:r w:rsidRPr="003652A6">
        <w:rPr>
          <w:rFonts w:cs="2  Badr" w:hint="cs"/>
          <w:b/>
          <w:bCs/>
          <w:rtl/>
        </w:rPr>
        <w:t>«مَسْعَدَةَ بْنِ صَدَقَةَ»</w:t>
      </w:r>
      <w:r w:rsidR="00C81BD4" w:rsidRPr="003652A6">
        <w:rPr>
          <w:rFonts w:cs="2  Badr" w:hint="cs"/>
          <w:rtl/>
        </w:rPr>
        <w:t xml:space="preserve"> مشمول</w:t>
      </w:r>
      <w:r w:rsidRPr="003652A6">
        <w:rPr>
          <w:rFonts w:cs="2  Badr" w:hint="cs"/>
          <w:rtl/>
        </w:rPr>
        <w:t xml:space="preserve"> این قاعده با آن قیود و شرائط ا</w:t>
      </w:r>
      <w:r w:rsidR="00C81BD4" w:rsidRPr="003652A6">
        <w:rPr>
          <w:rFonts w:cs="2  Badr" w:hint="cs"/>
          <w:rtl/>
        </w:rPr>
        <w:t xml:space="preserve">ست </w:t>
      </w:r>
      <w:r w:rsidRPr="003652A6">
        <w:rPr>
          <w:rFonts w:cs="2  Badr" w:hint="cs"/>
          <w:rtl/>
        </w:rPr>
        <w:t>زیرا؛</w:t>
      </w:r>
      <w:r w:rsidR="00C81BD4" w:rsidRPr="003652A6">
        <w:rPr>
          <w:rFonts w:cs="2  Badr" w:hint="cs"/>
          <w:rtl/>
        </w:rPr>
        <w:t xml:space="preserve"> </w:t>
      </w:r>
    </w:p>
    <w:p w:rsidR="00504997" w:rsidRPr="003652A6" w:rsidRDefault="00C81BD4" w:rsidP="003652A6">
      <w:pPr>
        <w:pStyle w:val="ListParagraph"/>
        <w:numPr>
          <w:ilvl w:val="0"/>
          <w:numId w:val="21"/>
        </w:numPr>
        <w:rPr>
          <w:rFonts w:cs="2  Badr"/>
        </w:rPr>
      </w:pPr>
      <w:r w:rsidRPr="003652A6">
        <w:rPr>
          <w:rFonts w:cs="2  Badr" w:hint="cs"/>
          <w:rtl/>
        </w:rPr>
        <w:lastRenderedPageBreak/>
        <w:t>تضعیف ندارد</w:t>
      </w:r>
      <w:r w:rsidR="00504997" w:rsidRPr="003652A6">
        <w:rPr>
          <w:rFonts w:cs="2  Badr" w:hint="cs"/>
          <w:rtl/>
        </w:rPr>
        <w:t xml:space="preserve">. </w:t>
      </w:r>
    </w:p>
    <w:p w:rsidR="00504997" w:rsidRPr="003652A6" w:rsidRDefault="00C81BD4" w:rsidP="003652A6">
      <w:pPr>
        <w:pStyle w:val="ListParagraph"/>
        <w:numPr>
          <w:ilvl w:val="0"/>
          <w:numId w:val="21"/>
        </w:numPr>
        <w:rPr>
          <w:rFonts w:cs="2  Badr"/>
        </w:rPr>
      </w:pPr>
      <w:r w:rsidRPr="003652A6">
        <w:rPr>
          <w:rFonts w:cs="2  Badr" w:hint="cs"/>
          <w:rtl/>
        </w:rPr>
        <w:t>روای</w:t>
      </w:r>
      <w:r w:rsidR="00504997" w:rsidRPr="003652A6">
        <w:rPr>
          <w:rFonts w:cs="2  Badr" w:hint="cs"/>
          <w:rtl/>
        </w:rPr>
        <w:t>ا</w:t>
      </w:r>
      <w:r w:rsidRPr="003652A6">
        <w:rPr>
          <w:rFonts w:cs="2  Badr" w:hint="cs"/>
          <w:rtl/>
        </w:rPr>
        <w:t>ت فراوان</w:t>
      </w:r>
      <w:r w:rsidR="00504997" w:rsidRPr="003652A6">
        <w:rPr>
          <w:rFonts w:cs="2  Badr" w:hint="cs"/>
          <w:rtl/>
        </w:rPr>
        <w:t>ی</w:t>
      </w:r>
      <w:r w:rsidRPr="003652A6">
        <w:rPr>
          <w:rFonts w:cs="2  Badr" w:hint="cs"/>
          <w:rtl/>
        </w:rPr>
        <w:t xml:space="preserve"> </w:t>
      </w:r>
      <w:r w:rsidR="00504997" w:rsidRPr="003652A6">
        <w:rPr>
          <w:rFonts w:cs="2  Badr" w:hint="cs"/>
          <w:rtl/>
        </w:rPr>
        <w:t xml:space="preserve">نقل کرده است. </w:t>
      </w:r>
    </w:p>
    <w:p w:rsidR="00504997" w:rsidRPr="003652A6" w:rsidRDefault="00504997" w:rsidP="003652A6">
      <w:pPr>
        <w:pStyle w:val="ListParagraph"/>
        <w:numPr>
          <w:ilvl w:val="0"/>
          <w:numId w:val="21"/>
        </w:numPr>
        <w:rPr>
          <w:rFonts w:cs="2  Badr"/>
        </w:rPr>
      </w:pPr>
      <w:r w:rsidRPr="003652A6">
        <w:rPr>
          <w:rFonts w:cs="2  Badr" w:hint="cs"/>
          <w:rtl/>
        </w:rPr>
        <w:t>مضامین و محتوا</w:t>
      </w:r>
      <w:r w:rsidR="00C81BD4" w:rsidRPr="003652A6">
        <w:rPr>
          <w:rFonts w:cs="2  Badr" w:hint="cs"/>
          <w:rtl/>
        </w:rPr>
        <w:t>ها</w:t>
      </w:r>
      <w:r w:rsidRPr="003652A6">
        <w:rPr>
          <w:rFonts w:cs="2  Badr" w:hint="cs"/>
          <w:rtl/>
        </w:rPr>
        <w:t>ی</w:t>
      </w:r>
      <w:r w:rsidR="00C81BD4" w:rsidRPr="003652A6">
        <w:rPr>
          <w:rFonts w:cs="2  Badr" w:hint="cs"/>
          <w:rtl/>
        </w:rPr>
        <w:t xml:space="preserve">ی که نقل کرده </w:t>
      </w:r>
      <w:r w:rsidRPr="003652A6">
        <w:rPr>
          <w:rFonts w:cs="2  Badr" w:hint="cs"/>
          <w:rtl/>
        </w:rPr>
        <w:t xml:space="preserve">است، </w:t>
      </w:r>
      <w:r w:rsidR="00C81BD4" w:rsidRPr="003652A6">
        <w:rPr>
          <w:rFonts w:cs="2  Badr" w:hint="cs"/>
          <w:rtl/>
        </w:rPr>
        <w:t xml:space="preserve">خلاف قواعد و ضوابط </w:t>
      </w:r>
      <w:r w:rsidRPr="003652A6">
        <w:rPr>
          <w:rFonts w:cs="2  Badr" w:hint="cs"/>
          <w:rtl/>
        </w:rPr>
        <w:t>در آنها</w:t>
      </w:r>
      <w:r w:rsidR="00C81BD4" w:rsidRPr="003652A6">
        <w:rPr>
          <w:rFonts w:cs="2  Badr" w:hint="cs"/>
          <w:rtl/>
        </w:rPr>
        <w:t xml:space="preserve"> </w:t>
      </w:r>
      <w:r w:rsidRPr="003652A6">
        <w:rPr>
          <w:rFonts w:cs="2  Badr" w:hint="cs"/>
          <w:rtl/>
        </w:rPr>
        <w:t xml:space="preserve">وجود </w:t>
      </w:r>
      <w:r w:rsidR="00C81BD4" w:rsidRPr="003652A6">
        <w:rPr>
          <w:rFonts w:cs="2  Badr" w:hint="cs"/>
          <w:rtl/>
        </w:rPr>
        <w:t>ن</w:t>
      </w:r>
      <w:r w:rsidRPr="003652A6">
        <w:rPr>
          <w:rFonts w:cs="2  Badr" w:hint="cs"/>
          <w:rtl/>
        </w:rPr>
        <w:t>دارد.</w:t>
      </w:r>
    </w:p>
    <w:p w:rsidR="00824D77" w:rsidRPr="003652A6" w:rsidRDefault="00824D77" w:rsidP="003652A6">
      <w:pPr>
        <w:pStyle w:val="ListParagraph"/>
        <w:rPr>
          <w:rFonts w:cs="2  Badr"/>
          <w:rtl/>
        </w:rPr>
      </w:pPr>
      <w:r w:rsidRPr="003652A6">
        <w:rPr>
          <w:rFonts w:cs="2  Badr" w:hint="cs"/>
          <w:b/>
          <w:bCs/>
          <w:rtl/>
        </w:rPr>
        <w:t>«مَسْعَدَةَ بْنِ صَدَقَةَ»</w:t>
      </w:r>
      <w:r w:rsidRPr="003652A6">
        <w:rPr>
          <w:rFonts w:cs="2  Badr" w:hint="cs"/>
          <w:rtl/>
        </w:rPr>
        <w:t xml:space="preserve"> دارای شرایط فوق </w:t>
      </w:r>
      <w:r w:rsidR="00382437" w:rsidRPr="003652A6">
        <w:rPr>
          <w:rFonts w:cs="2  Badr"/>
          <w:rtl/>
        </w:rPr>
        <w:t>م</w:t>
      </w:r>
      <w:r w:rsidR="00382437" w:rsidRPr="003652A6">
        <w:rPr>
          <w:rFonts w:cs="2  Badr" w:hint="cs"/>
          <w:rtl/>
        </w:rPr>
        <w:t>ی‌</w:t>
      </w:r>
      <w:r w:rsidR="00382437" w:rsidRPr="003652A6">
        <w:rPr>
          <w:rFonts w:cs="2  Badr" w:hint="eastAsia"/>
          <w:rtl/>
        </w:rPr>
        <w:t>باشد</w:t>
      </w:r>
      <w:r w:rsidR="00C81BD4" w:rsidRPr="003652A6">
        <w:rPr>
          <w:rFonts w:cs="2  Badr" w:hint="cs"/>
          <w:rtl/>
        </w:rPr>
        <w:t xml:space="preserve"> و لذا </w:t>
      </w:r>
      <w:r w:rsidRPr="003652A6">
        <w:rPr>
          <w:rFonts w:cs="2  Badr" w:hint="cs"/>
          <w:rtl/>
        </w:rPr>
        <w:t xml:space="preserve">روایت ایشان را در اینجا </w:t>
      </w:r>
      <w:r w:rsidR="00382437" w:rsidRPr="003652A6">
        <w:rPr>
          <w:rFonts w:cs="2  Badr"/>
          <w:rtl/>
        </w:rPr>
        <w:t>م</w:t>
      </w:r>
      <w:r w:rsidR="00382437" w:rsidRPr="003652A6">
        <w:rPr>
          <w:rFonts w:cs="2  Badr" w:hint="cs"/>
          <w:rtl/>
        </w:rPr>
        <w:t>ی‌</w:t>
      </w:r>
      <w:r w:rsidR="00382437" w:rsidRPr="003652A6">
        <w:rPr>
          <w:rFonts w:cs="2  Badr" w:hint="eastAsia"/>
          <w:rtl/>
        </w:rPr>
        <w:t>پذ</w:t>
      </w:r>
      <w:r w:rsidR="00382437" w:rsidRPr="003652A6">
        <w:rPr>
          <w:rFonts w:cs="2  Badr" w:hint="cs"/>
          <w:rtl/>
        </w:rPr>
        <w:t>ی</w:t>
      </w:r>
      <w:r w:rsidR="00382437" w:rsidRPr="003652A6">
        <w:rPr>
          <w:rFonts w:cs="2  Badr" w:hint="eastAsia"/>
          <w:rtl/>
        </w:rPr>
        <w:t>ر</w:t>
      </w:r>
      <w:r w:rsidR="00382437" w:rsidRPr="003652A6">
        <w:rPr>
          <w:rFonts w:cs="2  Badr" w:hint="cs"/>
          <w:rtl/>
        </w:rPr>
        <w:t>ی</w:t>
      </w:r>
      <w:r w:rsidR="00382437" w:rsidRPr="003652A6">
        <w:rPr>
          <w:rFonts w:cs="2  Badr" w:hint="eastAsia"/>
          <w:rtl/>
        </w:rPr>
        <w:t>م</w:t>
      </w:r>
      <w:r w:rsidRPr="003652A6">
        <w:rPr>
          <w:rFonts w:cs="2  Badr" w:hint="cs"/>
          <w:rtl/>
        </w:rPr>
        <w:t>.</w:t>
      </w:r>
    </w:p>
    <w:p w:rsidR="00824D77" w:rsidRPr="003652A6" w:rsidRDefault="00824D77" w:rsidP="003652A6">
      <w:pPr>
        <w:pStyle w:val="6"/>
        <w:rPr>
          <w:rFonts w:cs="2  Badr"/>
          <w:rtl/>
        </w:rPr>
      </w:pPr>
      <w:r w:rsidRPr="003652A6">
        <w:rPr>
          <w:rFonts w:cs="2  Badr" w:hint="cs"/>
          <w:rtl/>
        </w:rPr>
        <w:t xml:space="preserve">بررسی </w:t>
      </w:r>
      <w:r w:rsidR="00D443A7" w:rsidRPr="003652A6">
        <w:rPr>
          <w:rFonts w:cs="2  Badr" w:hint="cs"/>
          <w:rtl/>
        </w:rPr>
        <w:t>دلال</w:t>
      </w:r>
      <w:r w:rsidRPr="003652A6">
        <w:rPr>
          <w:rFonts w:cs="2  Badr" w:hint="cs"/>
          <w:rtl/>
        </w:rPr>
        <w:t>ی روایت «مَسْعَدَةَ بْنِ صَدَقَةَ»</w:t>
      </w:r>
    </w:p>
    <w:p w:rsidR="00EF601B" w:rsidRPr="003652A6" w:rsidRDefault="00C81BD4" w:rsidP="003652A6">
      <w:pPr>
        <w:rPr>
          <w:rFonts w:cs="2  Badr"/>
        </w:rPr>
      </w:pPr>
      <w:r w:rsidRPr="003652A6">
        <w:rPr>
          <w:rFonts w:cs="2  Badr" w:hint="cs"/>
          <w:rtl/>
        </w:rPr>
        <w:t xml:space="preserve">دو احتمالی که در </w:t>
      </w:r>
      <w:r w:rsidR="00382437" w:rsidRPr="003652A6">
        <w:rPr>
          <w:rFonts w:cs="2  Badr"/>
          <w:rtl/>
          <w:lang w:bidi="fa-IR"/>
        </w:rPr>
        <w:t>آ</w:t>
      </w:r>
      <w:r w:rsidR="00382437" w:rsidRPr="003652A6">
        <w:rPr>
          <w:rFonts w:cs="2  Badr" w:hint="cs"/>
          <w:rtl/>
          <w:lang w:bidi="fa-IR"/>
        </w:rPr>
        <w:t>ی</w:t>
      </w:r>
      <w:r w:rsidR="00382437" w:rsidRPr="003652A6">
        <w:rPr>
          <w:rFonts w:cs="2  Badr" w:hint="eastAsia"/>
          <w:rtl/>
          <w:lang w:bidi="fa-IR"/>
        </w:rPr>
        <w:t>ه</w:t>
      </w:r>
      <w:r w:rsidR="00EF601B" w:rsidRPr="003652A6">
        <w:rPr>
          <w:rFonts w:cs="2  Badr" w:hint="cs"/>
          <w:rtl/>
          <w:lang w:bidi="fa-IR"/>
        </w:rPr>
        <w:t>104</w:t>
      </w:r>
      <w:r w:rsidR="00382437" w:rsidRPr="003652A6">
        <w:rPr>
          <w:rFonts w:cs="2  Badr"/>
          <w:rtl/>
          <w:lang w:bidi="fa-IR"/>
        </w:rPr>
        <w:t>سوره</w:t>
      </w:r>
      <w:r w:rsidR="00EF601B" w:rsidRPr="003652A6">
        <w:rPr>
          <w:rFonts w:cs="2  Badr" w:hint="cs"/>
          <w:rtl/>
          <w:lang w:bidi="fa-IR"/>
        </w:rPr>
        <w:t xml:space="preserve"> آل عمران</w:t>
      </w:r>
      <w:r w:rsidR="00EF601B" w:rsidRPr="003652A6">
        <w:rPr>
          <w:rFonts w:cs="2  Badr" w:hint="cs"/>
          <w:rtl/>
        </w:rPr>
        <w:t xml:space="preserve"> وجود دارد</w:t>
      </w:r>
      <w:r w:rsidR="00080F8F" w:rsidRPr="003652A6">
        <w:rPr>
          <w:rFonts w:cs="2  Badr" w:hint="cs"/>
          <w:rtl/>
        </w:rPr>
        <w:t>،</w:t>
      </w:r>
      <w:r w:rsidRPr="003652A6">
        <w:rPr>
          <w:rFonts w:cs="2  Badr" w:hint="cs"/>
          <w:rtl/>
        </w:rPr>
        <w:t xml:space="preserve"> </w:t>
      </w:r>
      <w:r w:rsidR="00EF601B" w:rsidRPr="003652A6">
        <w:rPr>
          <w:rFonts w:cs="2  Badr" w:hint="cs"/>
          <w:rtl/>
        </w:rPr>
        <w:t>درمورد این روایت نیز</w:t>
      </w:r>
      <w:r w:rsidRPr="003652A6">
        <w:rPr>
          <w:rFonts w:cs="2  Badr" w:hint="cs"/>
          <w:rtl/>
        </w:rPr>
        <w:t xml:space="preserve"> </w:t>
      </w:r>
      <w:r w:rsidR="00EF601B" w:rsidRPr="003652A6">
        <w:rPr>
          <w:rFonts w:cs="2  Badr" w:hint="cs"/>
          <w:rtl/>
        </w:rPr>
        <w:t>مطرح</w:t>
      </w:r>
      <w:r w:rsidRPr="003652A6">
        <w:rPr>
          <w:rFonts w:cs="2  Badr" w:hint="cs"/>
          <w:rtl/>
        </w:rPr>
        <w:t xml:space="preserve"> </w:t>
      </w:r>
      <w:r w:rsidR="00EF601B" w:rsidRPr="003652A6">
        <w:rPr>
          <w:rFonts w:cs="2  Badr" w:hint="cs"/>
          <w:rtl/>
        </w:rPr>
        <w:t>ا</w:t>
      </w:r>
      <w:r w:rsidRPr="003652A6">
        <w:rPr>
          <w:rFonts w:cs="2  Badr" w:hint="cs"/>
          <w:rtl/>
        </w:rPr>
        <w:t>ست</w:t>
      </w:r>
      <w:r w:rsidR="00EF601B" w:rsidRPr="003652A6">
        <w:rPr>
          <w:rFonts w:cs="2  Badr" w:hint="cs"/>
          <w:rtl/>
        </w:rPr>
        <w:t>. آن</w:t>
      </w:r>
      <w:r w:rsidRPr="003652A6">
        <w:rPr>
          <w:rFonts w:cs="2  Badr" w:hint="cs"/>
          <w:rtl/>
        </w:rPr>
        <w:t xml:space="preserve">چه روایت تکلیف </w:t>
      </w:r>
      <w:r w:rsidR="00EF601B" w:rsidRPr="003652A6">
        <w:rPr>
          <w:rFonts w:cs="2  Badr" w:hint="cs"/>
          <w:rtl/>
        </w:rPr>
        <w:t xml:space="preserve">آن را </w:t>
      </w:r>
      <w:r w:rsidRPr="003652A6">
        <w:rPr>
          <w:rFonts w:cs="2  Badr" w:hint="cs"/>
          <w:rtl/>
        </w:rPr>
        <w:t>مشخص کرده است</w:t>
      </w:r>
      <w:r w:rsidR="00EF601B" w:rsidRPr="003652A6">
        <w:rPr>
          <w:rFonts w:cs="2  Badr" w:hint="cs"/>
          <w:rtl/>
        </w:rPr>
        <w:t>، این است که؛</w:t>
      </w:r>
      <w:r w:rsidRPr="003652A6">
        <w:rPr>
          <w:rFonts w:cs="2  Badr" w:hint="cs"/>
          <w:rtl/>
        </w:rPr>
        <w:t xml:space="preserve"> </w:t>
      </w:r>
      <w:r w:rsidR="00EF601B" w:rsidRPr="003652A6">
        <w:rPr>
          <w:rFonts w:cs="2  Badr" w:hint="cs"/>
          <w:b/>
          <w:bCs/>
          <w:rtl/>
        </w:rPr>
        <w:t>«</w:t>
      </w:r>
      <w:r w:rsidRPr="003652A6">
        <w:rPr>
          <w:rFonts w:cs="2  Badr" w:hint="cs"/>
          <w:b/>
          <w:bCs/>
          <w:rtl/>
        </w:rPr>
        <w:t>مِن</w:t>
      </w:r>
      <w:r w:rsidR="00EF601B" w:rsidRPr="003652A6">
        <w:rPr>
          <w:rFonts w:cs="2  Badr" w:hint="cs"/>
          <w:b/>
          <w:bCs/>
          <w:rtl/>
        </w:rPr>
        <w:t>»</w:t>
      </w:r>
      <w:r w:rsidRPr="003652A6">
        <w:rPr>
          <w:rFonts w:cs="2  Badr" w:hint="cs"/>
          <w:b/>
          <w:bCs/>
          <w:rtl/>
        </w:rPr>
        <w:t xml:space="preserve"> </w:t>
      </w:r>
      <w:r w:rsidR="00EF601B" w:rsidRPr="003652A6">
        <w:rPr>
          <w:rFonts w:cs="2  Badr" w:hint="cs"/>
          <w:rtl/>
        </w:rPr>
        <w:t xml:space="preserve">در </w:t>
      </w:r>
      <w:r w:rsidR="00382437" w:rsidRPr="003652A6">
        <w:rPr>
          <w:rFonts w:cs="2  Badr"/>
          <w:rtl/>
          <w:lang w:bidi="fa-IR"/>
        </w:rPr>
        <w:t>آ</w:t>
      </w:r>
      <w:r w:rsidR="00382437" w:rsidRPr="003652A6">
        <w:rPr>
          <w:rFonts w:cs="2  Badr" w:hint="cs"/>
          <w:rtl/>
          <w:lang w:bidi="fa-IR"/>
        </w:rPr>
        <w:t>ی</w:t>
      </w:r>
      <w:r w:rsidR="00382437" w:rsidRPr="003652A6">
        <w:rPr>
          <w:rFonts w:cs="2  Badr" w:hint="eastAsia"/>
          <w:rtl/>
          <w:lang w:bidi="fa-IR"/>
        </w:rPr>
        <w:t>ه</w:t>
      </w:r>
      <w:r w:rsidR="00EF601B" w:rsidRPr="003652A6">
        <w:rPr>
          <w:rFonts w:cs="2  Badr" w:hint="cs"/>
          <w:rtl/>
          <w:lang w:bidi="fa-IR"/>
        </w:rPr>
        <w:t>104</w:t>
      </w:r>
      <w:r w:rsidR="00382437" w:rsidRPr="003652A6">
        <w:rPr>
          <w:rFonts w:cs="2  Badr"/>
          <w:rtl/>
          <w:lang w:bidi="fa-IR"/>
        </w:rPr>
        <w:t>سوره</w:t>
      </w:r>
      <w:r w:rsidR="00EF601B" w:rsidRPr="003652A6">
        <w:rPr>
          <w:rFonts w:cs="2  Badr" w:hint="cs"/>
          <w:rtl/>
          <w:lang w:bidi="fa-IR"/>
        </w:rPr>
        <w:t xml:space="preserve"> آل عمران</w:t>
      </w:r>
      <w:r w:rsidR="00EF601B" w:rsidRPr="003652A6">
        <w:rPr>
          <w:rFonts w:cs="2  Badr" w:hint="cs"/>
          <w:rtl/>
        </w:rPr>
        <w:t xml:space="preserve">، </w:t>
      </w:r>
      <w:r w:rsidR="00EF601B" w:rsidRPr="003652A6">
        <w:rPr>
          <w:rFonts w:cs="2  Badr" w:hint="cs"/>
          <w:b/>
          <w:bCs/>
          <w:rtl/>
        </w:rPr>
        <w:t xml:space="preserve">«مِن </w:t>
      </w:r>
      <w:r w:rsidRPr="003652A6">
        <w:rPr>
          <w:rFonts w:cs="2  Badr" w:hint="cs"/>
          <w:b/>
          <w:bCs/>
          <w:rtl/>
        </w:rPr>
        <w:t>تبعیضیه</w:t>
      </w:r>
      <w:r w:rsidR="00EF601B" w:rsidRPr="003652A6">
        <w:rPr>
          <w:rFonts w:cs="2  Badr" w:hint="cs"/>
          <w:b/>
          <w:bCs/>
          <w:rtl/>
        </w:rPr>
        <w:t>»</w:t>
      </w:r>
      <w:r w:rsidRPr="003652A6">
        <w:rPr>
          <w:rFonts w:cs="2  Badr" w:hint="cs"/>
          <w:rtl/>
        </w:rPr>
        <w:t xml:space="preserve"> است</w:t>
      </w:r>
      <w:r w:rsidR="00EF601B" w:rsidRPr="003652A6">
        <w:rPr>
          <w:rFonts w:cs="2  Badr" w:hint="cs"/>
          <w:rtl/>
        </w:rPr>
        <w:t>؛</w:t>
      </w:r>
      <w:r w:rsidRPr="003652A6">
        <w:rPr>
          <w:rFonts w:cs="2  Badr" w:hint="cs"/>
          <w:rtl/>
        </w:rPr>
        <w:t xml:space="preserve"> </w:t>
      </w:r>
      <w:r w:rsidR="00EF601B" w:rsidRPr="003652A6">
        <w:rPr>
          <w:rFonts w:cs="2  Badr" w:hint="cs"/>
          <w:rtl/>
        </w:rPr>
        <w:t>روایت در این مورد</w:t>
      </w:r>
      <w:r w:rsidRPr="003652A6">
        <w:rPr>
          <w:rFonts w:cs="2  Badr" w:hint="cs"/>
          <w:rtl/>
        </w:rPr>
        <w:t xml:space="preserve"> صراحت </w:t>
      </w:r>
      <w:r w:rsidR="00EF601B" w:rsidRPr="003652A6">
        <w:rPr>
          <w:rFonts w:cs="2  Badr" w:hint="cs"/>
          <w:rtl/>
        </w:rPr>
        <w:t xml:space="preserve">تقریبی </w:t>
      </w:r>
      <w:r w:rsidRPr="003652A6">
        <w:rPr>
          <w:rFonts w:cs="2  Badr" w:hint="cs"/>
          <w:rtl/>
        </w:rPr>
        <w:t>دارد</w:t>
      </w:r>
      <w:r w:rsidR="00EF601B" w:rsidRPr="003652A6">
        <w:rPr>
          <w:rFonts w:cs="2  Badr" w:hint="cs"/>
          <w:rtl/>
        </w:rPr>
        <w:t>.</w:t>
      </w:r>
      <w:r w:rsidRPr="003652A6">
        <w:rPr>
          <w:rFonts w:cs="2  Badr" w:hint="cs"/>
          <w:rtl/>
        </w:rPr>
        <w:t xml:space="preserve"> </w:t>
      </w:r>
      <w:r w:rsidR="00EF601B" w:rsidRPr="003652A6">
        <w:rPr>
          <w:rFonts w:cs="2  Badr" w:hint="cs"/>
          <w:rtl/>
        </w:rPr>
        <w:t>ف</w:t>
      </w:r>
      <w:r w:rsidRPr="003652A6">
        <w:rPr>
          <w:rFonts w:cs="2  Badr" w:hint="cs"/>
          <w:rtl/>
        </w:rPr>
        <w:t xml:space="preserve">لذا </w:t>
      </w:r>
      <w:r w:rsidR="00EF601B" w:rsidRPr="003652A6">
        <w:rPr>
          <w:rFonts w:cs="2  Badr" w:hint="cs"/>
          <w:rtl/>
        </w:rPr>
        <w:t xml:space="preserve">براساس آن </w:t>
      </w:r>
      <w:r w:rsidR="00EF601B" w:rsidRPr="003652A6">
        <w:rPr>
          <w:rFonts w:cs="2  Badr" w:hint="cs"/>
          <w:b/>
          <w:bCs/>
          <w:rtl/>
        </w:rPr>
        <w:t xml:space="preserve">«مِن» </w:t>
      </w:r>
      <w:r w:rsidR="00EF601B" w:rsidRPr="003652A6">
        <w:rPr>
          <w:rFonts w:cs="2  Badr" w:hint="cs"/>
          <w:rtl/>
        </w:rPr>
        <w:t xml:space="preserve">تبعیضیه </w:t>
      </w:r>
      <w:r w:rsidR="00382437" w:rsidRPr="003652A6">
        <w:rPr>
          <w:rFonts w:cs="2  Badr"/>
          <w:rtl/>
        </w:rPr>
        <w:t>م</w:t>
      </w:r>
      <w:r w:rsidR="00382437" w:rsidRPr="003652A6">
        <w:rPr>
          <w:rFonts w:cs="2  Badr" w:hint="cs"/>
          <w:rtl/>
        </w:rPr>
        <w:t>ی‌</w:t>
      </w:r>
      <w:r w:rsidR="00382437" w:rsidRPr="003652A6">
        <w:rPr>
          <w:rFonts w:cs="2  Badr" w:hint="eastAsia"/>
          <w:rtl/>
        </w:rPr>
        <w:t>شود</w:t>
      </w:r>
      <w:r w:rsidR="00EF601B" w:rsidRPr="003652A6">
        <w:rPr>
          <w:rFonts w:cs="2  Badr" w:hint="cs"/>
          <w:rtl/>
        </w:rPr>
        <w:t xml:space="preserve"> و</w:t>
      </w:r>
      <w:r w:rsidRPr="003652A6">
        <w:rPr>
          <w:rFonts w:cs="2  Badr" w:hint="cs"/>
          <w:rtl/>
        </w:rPr>
        <w:t xml:space="preserve"> احت</w:t>
      </w:r>
      <w:r w:rsidR="00EF601B" w:rsidRPr="003652A6">
        <w:rPr>
          <w:rFonts w:cs="2  Badr" w:hint="cs"/>
          <w:rtl/>
        </w:rPr>
        <w:t xml:space="preserve">مال بیانیه بودن با این روایت کنار </w:t>
      </w:r>
      <w:r w:rsidR="00382437" w:rsidRPr="003652A6">
        <w:rPr>
          <w:rFonts w:cs="2  Badr"/>
          <w:rtl/>
        </w:rPr>
        <w:t>م</w:t>
      </w:r>
      <w:r w:rsidR="00382437" w:rsidRPr="003652A6">
        <w:rPr>
          <w:rFonts w:cs="2  Badr" w:hint="cs"/>
          <w:rtl/>
        </w:rPr>
        <w:t>ی‌</w:t>
      </w:r>
      <w:r w:rsidR="00382437" w:rsidRPr="003652A6">
        <w:rPr>
          <w:rFonts w:cs="2  Badr" w:hint="eastAsia"/>
          <w:rtl/>
        </w:rPr>
        <w:t>رود</w:t>
      </w:r>
      <w:r w:rsidR="00EF601B" w:rsidRPr="003652A6">
        <w:rPr>
          <w:rFonts w:cs="2  Badr" w:hint="cs"/>
          <w:rtl/>
        </w:rPr>
        <w:t>، اما</w:t>
      </w:r>
      <w:r w:rsidRPr="003652A6">
        <w:rPr>
          <w:rFonts w:cs="2  Badr" w:hint="cs"/>
          <w:rtl/>
        </w:rPr>
        <w:t xml:space="preserve"> </w:t>
      </w:r>
      <w:r w:rsidR="00EF601B" w:rsidRPr="003652A6">
        <w:rPr>
          <w:rFonts w:cs="2  Badr" w:hint="cs"/>
          <w:rtl/>
        </w:rPr>
        <w:t>این که احتمال اول تبعیض باشد.</w:t>
      </w:r>
    </w:p>
    <w:p w:rsidR="00DE1C13" w:rsidRPr="003652A6" w:rsidRDefault="00EF601B" w:rsidP="003652A6">
      <w:pPr>
        <w:rPr>
          <w:rFonts w:cs="2  Badr"/>
          <w:rtl/>
        </w:rPr>
      </w:pPr>
      <w:r w:rsidRPr="003652A6">
        <w:rPr>
          <w:rFonts w:cs="2  Badr" w:hint="cs"/>
          <w:rtl/>
        </w:rPr>
        <w:t xml:space="preserve">بنابراین این احتمال که آیه </w:t>
      </w:r>
      <w:r w:rsidR="00382437" w:rsidRPr="003652A6">
        <w:rPr>
          <w:rFonts w:cs="2  Badr"/>
          <w:rtl/>
        </w:rPr>
        <w:t>م</w:t>
      </w:r>
      <w:r w:rsidR="00382437" w:rsidRPr="003652A6">
        <w:rPr>
          <w:rFonts w:cs="2  Badr" w:hint="cs"/>
          <w:rtl/>
        </w:rPr>
        <w:t>ی‌</w:t>
      </w:r>
      <w:r w:rsidR="00382437" w:rsidRPr="003652A6">
        <w:rPr>
          <w:rFonts w:cs="2  Badr" w:hint="eastAsia"/>
          <w:rtl/>
        </w:rPr>
        <w:t>خواهد</w:t>
      </w:r>
      <w:r w:rsidR="00C81BD4" w:rsidRPr="003652A6">
        <w:rPr>
          <w:rFonts w:cs="2  Badr" w:hint="cs"/>
          <w:rtl/>
        </w:rPr>
        <w:t xml:space="preserve"> بگوید که چرا گفت</w:t>
      </w:r>
      <w:r w:rsidRPr="003652A6">
        <w:rPr>
          <w:rFonts w:cs="2  Badr" w:hint="cs"/>
          <w:rtl/>
        </w:rPr>
        <w:t xml:space="preserve">ه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 xml:space="preserve"> این تکلیف بر </w:t>
      </w:r>
      <w:r w:rsidR="00382437" w:rsidRPr="003652A6">
        <w:rPr>
          <w:rFonts w:cs="2  Badr"/>
          <w:rtl/>
        </w:rPr>
        <w:t>عهده</w:t>
      </w:r>
      <w:r w:rsidR="00C81BD4" w:rsidRPr="003652A6">
        <w:rPr>
          <w:rFonts w:cs="2  Badr" w:hint="cs"/>
          <w:rtl/>
        </w:rPr>
        <w:t xml:space="preserve"> بعضی </w:t>
      </w:r>
      <w:r w:rsidRPr="003652A6">
        <w:rPr>
          <w:rFonts w:cs="2  Badr" w:hint="cs"/>
          <w:rtl/>
        </w:rPr>
        <w:t>از مکلفین ا</w:t>
      </w:r>
      <w:r w:rsidR="00C81BD4" w:rsidRPr="003652A6">
        <w:rPr>
          <w:rFonts w:cs="2  Badr" w:hint="cs"/>
          <w:rtl/>
        </w:rPr>
        <w:t>ست</w:t>
      </w:r>
      <w:r w:rsidRPr="003652A6">
        <w:rPr>
          <w:rFonts w:cs="2  Badr" w:hint="cs"/>
          <w:rtl/>
        </w:rPr>
        <w:t>؟</w:t>
      </w:r>
      <w:r w:rsidR="00C81BD4" w:rsidRPr="003652A6">
        <w:rPr>
          <w:rFonts w:cs="2  Badr" w:hint="cs"/>
          <w:rtl/>
        </w:rPr>
        <w:t xml:space="preserve"> چون در مقام امتثال همه </w:t>
      </w:r>
      <w:r w:rsidR="00382437" w:rsidRPr="003652A6">
        <w:rPr>
          <w:rFonts w:cs="2  Badr"/>
          <w:rtl/>
        </w:rPr>
        <w:t>م</w:t>
      </w:r>
      <w:r w:rsidR="00382437" w:rsidRPr="003652A6">
        <w:rPr>
          <w:rFonts w:cs="2  Badr" w:hint="cs"/>
          <w:rtl/>
        </w:rPr>
        <w:t>ی‌</w:t>
      </w:r>
      <w:r w:rsidR="00382437" w:rsidRPr="003652A6">
        <w:rPr>
          <w:rFonts w:cs="2  Badr" w:hint="eastAsia"/>
          <w:rtl/>
        </w:rPr>
        <w:t>توانند</w:t>
      </w:r>
      <w:r w:rsidRPr="003652A6">
        <w:rPr>
          <w:rFonts w:cs="2  Badr" w:hint="cs"/>
          <w:rtl/>
        </w:rPr>
        <w:t xml:space="preserve"> این کار را انجام </w:t>
      </w:r>
      <w:r w:rsidR="00C81BD4" w:rsidRPr="003652A6">
        <w:rPr>
          <w:rFonts w:cs="2  Badr" w:hint="cs"/>
          <w:rtl/>
        </w:rPr>
        <w:t xml:space="preserve">دهند </w:t>
      </w:r>
      <w:r w:rsidRPr="003652A6">
        <w:rPr>
          <w:rFonts w:cs="2  Badr" w:hint="cs"/>
          <w:rtl/>
        </w:rPr>
        <w:t>و وقتی چند نفر آن را</w:t>
      </w:r>
      <w:r w:rsidR="00C81BD4" w:rsidRPr="003652A6">
        <w:rPr>
          <w:rFonts w:cs="2  Badr" w:hint="cs"/>
          <w:rtl/>
        </w:rPr>
        <w:t xml:space="preserve"> انجام دادند </w:t>
      </w:r>
      <w:r w:rsidRPr="003652A6">
        <w:rPr>
          <w:rFonts w:cs="2  Badr" w:hint="cs"/>
          <w:rtl/>
        </w:rPr>
        <w:t xml:space="preserve">از همه </w:t>
      </w:r>
      <w:r w:rsidR="00C81BD4" w:rsidRPr="003652A6">
        <w:rPr>
          <w:rFonts w:cs="2  Badr" w:hint="cs"/>
          <w:rtl/>
        </w:rPr>
        <w:t>ساق</w:t>
      </w:r>
      <w:r w:rsidRPr="003652A6">
        <w:rPr>
          <w:rFonts w:cs="2  Badr" w:hint="cs"/>
          <w:rtl/>
        </w:rPr>
        <w:t>ط</w:t>
      </w:r>
      <w:r w:rsidR="00C81BD4" w:rsidRPr="003652A6">
        <w:rPr>
          <w:rFonts w:cs="2  Badr" w:hint="cs"/>
          <w:rtl/>
        </w:rPr>
        <w:t xml:space="preserve">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w:t>
      </w:r>
      <w:r w:rsidR="00C81BD4" w:rsidRPr="003652A6">
        <w:rPr>
          <w:rFonts w:cs="2  Badr" w:hint="cs"/>
          <w:rtl/>
        </w:rPr>
        <w:t xml:space="preserve"> که احتمال اول بود</w:t>
      </w:r>
      <w:r w:rsidRPr="003652A6">
        <w:rPr>
          <w:rFonts w:cs="2  Badr" w:hint="cs"/>
          <w:rtl/>
        </w:rPr>
        <w:t>،</w:t>
      </w:r>
      <w:r w:rsidR="00C81BD4" w:rsidRPr="003652A6">
        <w:rPr>
          <w:rFonts w:cs="2  Badr" w:hint="cs"/>
          <w:rtl/>
        </w:rPr>
        <w:t xml:space="preserve"> با این روایت نفی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w:t>
      </w:r>
      <w:r w:rsidR="00C81BD4" w:rsidRPr="003652A6">
        <w:rPr>
          <w:rFonts w:cs="2  Badr" w:hint="cs"/>
          <w:rtl/>
        </w:rPr>
        <w:t xml:space="preserve"> </w:t>
      </w:r>
      <w:r w:rsidRPr="003652A6">
        <w:rPr>
          <w:rFonts w:cs="2  Badr" w:hint="cs"/>
          <w:rtl/>
        </w:rPr>
        <w:t>و</w:t>
      </w:r>
      <w:r w:rsidR="00C81BD4" w:rsidRPr="003652A6">
        <w:rPr>
          <w:rFonts w:cs="2  Badr" w:hint="cs"/>
          <w:rtl/>
        </w:rPr>
        <w:t xml:space="preserve"> ما </w:t>
      </w:r>
      <w:r w:rsidRPr="003652A6">
        <w:rPr>
          <w:rFonts w:cs="2  Badr" w:hint="cs"/>
          <w:rtl/>
        </w:rPr>
        <w:t xml:space="preserve">این احتمال را </w:t>
      </w:r>
      <w:r w:rsidR="00C81BD4" w:rsidRPr="003652A6">
        <w:rPr>
          <w:rFonts w:cs="2  Badr" w:hint="cs"/>
          <w:rtl/>
        </w:rPr>
        <w:t xml:space="preserve">نفی کرده بودیم چون ظاهر </w:t>
      </w:r>
      <w:r w:rsidRPr="003652A6">
        <w:rPr>
          <w:rFonts w:cs="2  Badr" w:hint="cs"/>
          <w:rtl/>
        </w:rPr>
        <w:t>آیه</w:t>
      </w:r>
      <w:r w:rsidR="00C81BD4" w:rsidRPr="003652A6">
        <w:rPr>
          <w:rFonts w:cs="2  Badr" w:hint="cs"/>
          <w:rtl/>
        </w:rPr>
        <w:t xml:space="preserve"> این بود که </w:t>
      </w:r>
      <w:r w:rsidR="00DE1C13" w:rsidRPr="003652A6">
        <w:rPr>
          <w:rFonts w:cs="2  Badr" w:hint="cs"/>
          <w:rtl/>
        </w:rPr>
        <w:t xml:space="preserve">در حال بیان </w:t>
      </w:r>
      <w:r w:rsidR="00C81BD4" w:rsidRPr="003652A6">
        <w:rPr>
          <w:rFonts w:cs="2  Badr" w:hint="cs"/>
          <w:rtl/>
        </w:rPr>
        <w:t xml:space="preserve">مقام جعل </w:t>
      </w:r>
      <w:r w:rsidR="00DE1C13" w:rsidRPr="003652A6">
        <w:rPr>
          <w:rFonts w:cs="2  Badr" w:hint="cs"/>
          <w:rtl/>
        </w:rPr>
        <w:t>است.</w:t>
      </w:r>
    </w:p>
    <w:p w:rsidR="00DE1C13" w:rsidRPr="003652A6" w:rsidRDefault="00C81BD4" w:rsidP="003652A6">
      <w:pPr>
        <w:rPr>
          <w:rFonts w:cs="2  Badr"/>
          <w:rtl/>
        </w:rPr>
      </w:pPr>
      <w:r w:rsidRPr="003652A6">
        <w:rPr>
          <w:rFonts w:cs="2  Badr" w:hint="cs"/>
          <w:rtl/>
        </w:rPr>
        <w:t xml:space="preserve">اما احتمال دوم و سوم تبعیضیه </w:t>
      </w:r>
      <w:r w:rsidR="00DE1C13" w:rsidRPr="003652A6">
        <w:rPr>
          <w:rFonts w:cs="2  Badr" w:hint="cs"/>
          <w:rtl/>
        </w:rPr>
        <w:t xml:space="preserve">بودن </w:t>
      </w:r>
      <w:r w:rsidRPr="003652A6">
        <w:rPr>
          <w:rFonts w:cs="2  Badr" w:hint="cs"/>
          <w:rtl/>
        </w:rPr>
        <w:t xml:space="preserve">در روایت هم </w:t>
      </w:r>
      <w:r w:rsidR="00DE1C13" w:rsidRPr="003652A6">
        <w:rPr>
          <w:rFonts w:cs="2  Badr" w:hint="cs"/>
          <w:rtl/>
        </w:rPr>
        <w:t>نیز وجود دارد.</w:t>
      </w:r>
      <w:r w:rsidRPr="003652A6">
        <w:rPr>
          <w:rFonts w:cs="2  Badr" w:hint="cs"/>
          <w:rtl/>
        </w:rPr>
        <w:t xml:space="preserve"> شاید احتمال سوم </w:t>
      </w:r>
      <w:r w:rsidR="00DE1C13" w:rsidRPr="003652A6">
        <w:rPr>
          <w:rFonts w:cs="2  Badr" w:hint="cs"/>
          <w:rtl/>
        </w:rPr>
        <w:t>کمی</w:t>
      </w:r>
      <w:r w:rsidRPr="003652A6">
        <w:rPr>
          <w:rFonts w:cs="2  Badr" w:hint="cs"/>
          <w:rtl/>
        </w:rPr>
        <w:t xml:space="preserve"> اظهر باشد </w:t>
      </w:r>
      <w:r w:rsidR="00DE1C13" w:rsidRPr="003652A6">
        <w:rPr>
          <w:rFonts w:cs="2  Badr" w:hint="cs"/>
          <w:rtl/>
        </w:rPr>
        <w:t>زیرا</w:t>
      </w:r>
      <w:r w:rsidRPr="003652A6">
        <w:rPr>
          <w:rFonts w:cs="2  Badr" w:hint="cs"/>
          <w:rtl/>
        </w:rPr>
        <w:t xml:space="preserve"> سوالی که از امام شده این است که </w:t>
      </w:r>
      <w:r w:rsidRPr="003652A6">
        <w:rPr>
          <w:rFonts w:ascii="Times New Roman" w:hAnsi="Times New Roman" w:cs="Times New Roman" w:hint="cs"/>
          <w:b/>
          <w:bCs/>
          <w:rtl/>
        </w:rPr>
        <w:t>–</w:t>
      </w:r>
      <w:r w:rsidRPr="003652A6">
        <w:rPr>
          <w:rFonts w:cs="2  Badr" w:hint="cs"/>
          <w:b/>
          <w:bCs/>
          <w:rtl/>
        </w:rPr>
        <w:t xml:space="preserve"> </w:t>
      </w:r>
      <w:r w:rsidR="00DE1C13" w:rsidRPr="003652A6">
        <w:rPr>
          <w:rFonts w:ascii="Traditional Arabic" w:hAnsi="Traditional Arabic" w:cs="2  Badr" w:hint="cs"/>
          <w:b/>
          <w:bCs/>
          <w:sz w:val="30"/>
          <w:szCs w:val="30"/>
          <w:rtl/>
          <w:lang w:bidi="fa-IR"/>
        </w:rPr>
        <w:t xml:space="preserve">سُئِلَ عَنِ الْأَمْرِ بِالْمَعْرُوفِ وَ </w:t>
      </w:r>
      <w:r w:rsidR="00382437" w:rsidRPr="003652A6">
        <w:rPr>
          <w:rFonts w:ascii="Traditional Arabic" w:hAnsi="Traditional Arabic" w:cs="2  Badr"/>
          <w:b/>
          <w:bCs/>
          <w:sz w:val="30"/>
          <w:szCs w:val="30"/>
          <w:rtl/>
          <w:lang w:bidi="fa-IR"/>
        </w:rPr>
        <w:t>النَّهْ</w:t>
      </w:r>
      <w:r w:rsidR="00382437" w:rsidRPr="003652A6">
        <w:rPr>
          <w:rFonts w:ascii="Traditional Arabic" w:hAnsi="Traditional Arabic" w:cs="2  Badr" w:hint="cs"/>
          <w:b/>
          <w:bCs/>
          <w:sz w:val="30"/>
          <w:szCs w:val="30"/>
          <w:rtl/>
          <w:lang w:bidi="fa-IR"/>
        </w:rPr>
        <w:t>یِ</w:t>
      </w:r>
      <w:r w:rsidR="00DE1C13" w:rsidRPr="003652A6">
        <w:rPr>
          <w:rFonts w:ascii="Traditional Arabic" w:hAnsi="Traditional Arabic" w:cs="2  Badr" w:hint="cs"/>
          <w:b/>
          <w:bCs/>
          <w:sz w:val="30"/>
          <w:szCs w:val="30"/>
          <w:rtl/>
          <w:lang w:bidi="fa-IR"/>
        </w:rPr>
        <w:t xml:space="preserve"> عَنِ </w:t>
      </w:r>
      <w:r w:rsidR="00382437" w:rsidRPr="003652A6">
        <w:rPr>
          <w:rFonts w:ascii="Traditional Arabic" w:hAnsi="Traditional Arabic" w:cs="2  Badr"/>
          <w:b/>
          <w:bCs/>
          <w:sz w:val="30"/>
          <w:szCs w:val="30"/>
          <w:rtl/>
          <w:lang w:bidi="fa-IR"/>
        </w:rPr>
        <w:t>الْمُنْکَرِ</w:t>
      </w:r>
      <w:r w:rsidR="00DE1C13" w:rsidRPr="003652A6">
        <w:rPr>
          <w:rFonts w:ascii="Traditional Arabic" w:hAnsi="Traditional Arabic" w:cs="2  Badr" w:hint="cs"/>
          <w:b/>
          <w:bCs/>
          <w:sz w:val="30"/>
          <w:szCs w:val="30"/>
          <w:rtl/>
          <w:lang w:bidi="fa-IR"/>
        </w:rPr>
        <w:t xml:space="preserve">؛ أَ وَاجِبٌ هُوَ </w:t>
      </w:r>
      <w:r w:rsidR="00382437" w:rsidRPr="003652A6">
        <w:rPr>
          <w:rFonts w:ascii="Traditional Arabic" w:hAnsi="Traditional Arabic" w:cs="2  Badr"/>
          <w:b/>
          <w:bCs/>
          <w:sz w:val="30"/>
          <w:szCs w:val="30"/>
          <w:rtl/>
          <w:lang w:bidi="fa-IR"/>
        </w:rPr>
        <w:t>عَلَ</w:t>
      </w:r>
      <w:r w:rsidR="00382437" w:rsidRPr="003652A6">
        <w:rPr>
          <w:rFonts w:ascii="Traditional Arabic" w:hAnsi="Traditional Arabic" w:cs="2  Badr" w:hint="cs"/>
          <w:b/>
          <w:bCs/>
          <w:sz w:val="30"/>
          <w:szCs w:val="30"/>
          <w:rtl/>
          <w:lang w:bidi="fa-IR"/>
        </w:rPr>
        <w:t>ی</w:t>
      </w:r>
      <w:r w:rsidR="00DE1C13" w:rsidRPr="003652A6">
        <w:rPr>
          <w:rFonts w:ascii="Traditional Arabic" w:hAnsi="Traditional Arabic" w:cs="2  Badr" w:hint="cs"/>
          <w:b/>
          <w:bCs/>
          <w:sz w:val="30"/>
          <w:szCs w:val="30"/>
          <w:rtl/>
          <w:lang w:bidi="fa-IR"/>
        </w:rPr>
        <w:t xml:space="preserve"> الْأُمَّةِ </w:t>
      </w:r>
      <w:r w:rsidR="00382437" w:rsidRPr="003652A6">
        <w:rPr>
          <w:rFonts w:ascii="Traditional Arabic" w:hAnsi="Traditional Arabic" w:cs="2  Badr"/>
          <w:b/>
          <w:bCs/>
          <w:sz w:val="30"/>
          <w:szCs w:val="30"/>
          <w:rtl/>
          <w:lang w:bidi="fa-IR"/>
        </w:rPr>
        <w:t>جَمِ</w:t>
      </w:r>
      <w:r w:rsidR="00382437" w:rsidRPr="003652A6">
        <w:rPr>
          <w:rFonts w:ascii="Traditional Arabic" w:hAnsi="Traditional Arabic" w:cs="2  Badr" w:hint="cs"/>
          <w:b/>
          <w:bCs/>
          <w:sz w:val="30"/>
          <w:szCs w:val="30"/>
          <w:rtl/>
          <w:lang w:bidi="fa-IR"/>
        </w:rPr>
        <w:t>ی</w:t>
      </w:r>
      <w:r w:rsidR="00382437" w:rsidRPr="003652A6">
        <w:rPr>
          <w:rFonts w:ascii="Traditional Arabic" w:hAnsi="Traditional Arabic" w:cs="2  Badr" w:hint="eastAsia"/>
          <w:b/>
          <w:bCs/>
          <w:sz w:val="30"/>
          <w:szCs w:val="30"/>
          <w:rtl/>
          <w:lang w:bidi="fa-IR"/>
        </w:rPr>
        <w:t>عاً</w:t>
      </w:r>
      <w:r w:rsidR="00DE1C13" w:rsidRPr="003652A6">
        <w:rPr>
          <w:rFonts w:ascii="Traditional Arabic" w:hAnsi="Traditional Arabic" w:cs="2  Badr" w:hint="cs"/>
          <w:b/>
          <w:bCs/>
          <w:sz w:val="30"/>
          <w:szCs w:val="30"/>
          <w:rtl/>
          <w:lang w:bidi="fa-IR"/>
        </w:rPr>
        <w:t xml:space="preserve">؟ </w:t>
      </w:r>
      <w:r w:rsidRPr="003652A6">
        <w:rPr>
          <w:rFonts w:cs="2  Badr" w:hint="cs"/>
          <w:b/>
          <w:bCs/>
          <w:rtl/>
        </w:rPr>
        <w:t>-</w:t>
      </w:r>
      <w:r w:rsidRPr="003652A6">
        <w:rPr>
          <w:rFonts w:cs="2  Badr" w:hint="cs"/>
          <w:rtl/>
        </w:rPr>
        <w:t xml:space="preserve"> ظاهر این </w:t>
      </w:r>
      <w:r w:rsidR="00DE1C13" w:rsidRPr="003652A6">
        <w:rPr>
          <w:rFonts w:cs="2  Badr" w:hint="cs"/>
          <w:rtl/>
        </w:rPr>
        <w:t xml:space="preserve">سوال این </w:t>
      </w:r>
      <w:r w:rsidRPr="003652A6">
        <w:rPr>
          <w:rFonts w:cs="2  Badr" w:hint="cs"/>
          <w:rtl/>
        </w:rPr>
        <w:t xml:space="preserve">است که </w:t>
      </w:r>
      <w:r w:rsidR="00382437" w:rsidRPr="003652A6">
        <w:rPr>
          <w:rFonts w:cs="2  Badr"/>
          <w:rtl/>
        </w:rPr>
        <w:t>امربه‌معروف</w:t>
      </w:r>
      <w:r w:rsidR="00D77E34"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382437" w:rsidRPr="003652A6">
        <w:rPr>
          <w:rFonts w:cs="2  Badr" w:hint="cs"/>
          <w:rtl/>
        </w:rPr>
        <w:t>ی</w:t>
      </w:r>
      <w:r w:rsidR="00D77E34" w:rsidRPr="003652A6">
        <w:rPr>
          <w:rFonts w:cs="2  Badr" w:hint="cs"/>
          <w:rtl/>
        </w:rPr>
        <w:t xml:space="preserve"> </w:t>
      </w:r>
      <w:r w:rsidRPr="003652A6">
        <w:rPr>
          <w:rFonts w:cs="2  Badr" w:hint="cs"/>
          <w:rtl/>
        </w:rPr>
        <w:t xml:space="preserve">که تکلیف مهم و شناخته شده است </w:t>
      </w:r>
      <w:r w:rsidR="00DE1C13" w:rsidRPr="003652A6">
        <w:rPr>
          <w:rFonts w:cs="2  Badr" w:hint="cs"/>
          <w:rtl/>
        </w:rPr>
        <w:t>مورد</w:t>
      </w:r>
      <w:r w:rsidRPr="003652A6">
        <w:rPr>
          <w:rFonts w:cs="2  Badr" w:hint="cs"/>
          <w:rtl/>
        </w:rPr>
        <w:t xml:space="preserve"> سوال است</w:t>
      </w:r>
      <w:r w:rsidR="00DE1C13" w:rsidRPr="003652A6">
        <w:rPr>
          <w:rFonts w:cs="2  Badr" w:hint="cs"/>
          <w:rtl/>
        </w:rPr>
        <w:t>.</w:t>
      </w:r>
      <w:r w:rsidRPr="003652A6">
        <w:rPr>
          <w:rFonts w:cs="2  Badr" w:hint="cs"/>
          <w:rtl/>
        </w:rPr>
        <w:t xml:space="preserve"> بعد امام راجع به همان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w:t>
      </w:r>
      <w:r w:rsidR="00382437" w:rsidRPr="003652A6">
        <w:rPr>
          <w:rFonts w:cs="2  Badr" w:hint="eastAsia"/>
          <w:rtl/>
        </w:rPr>
        <w:t>ند</w:t>
      </w:r>
      <w:r w:rsidRPr="003652A6">
        <w:rPr>
          <w:rFonts w:cs="2  Badr" w:hint="cs"/>
          <w:rtl/>
        </w:rPr>
        <w:t xml:space="preserve"> نه شرایطی دارد</w:t>
      </w:r>
      <w:r w:rsidR="00DE1C13" w:rsidRPr="003652A6">
        <w:rPr>
          <w:rFonts w:cs="2  Badr" w:hint="cs"/>
          <w:rtl/>
        </w:rPr>
        <w:t>.</w:t>
      </w:r>
      <w:r w:rsidRPr="003652A6">
        <w:rPr>
          <w:rFonts w:cs="2  Badr" w:hint="cs"/>
          <w:rtl/>
        </w:rPr>
        <w:t xml:space="preserve"> </w:t>
      </w:r>
      <w:r w:rsidR="00DE1C13" w:rsidRPr="003652A6">
        <w:rPr>
          <w:rFonts w:cs="2  Badr" w:hint="cs"/>
          <w:rtl/>
        </w:rPr>
        <w:t xml:space="preserve">و </w:t>
      </w:r>
      <w:r w:rsidRPr="003652A6">
        <w:rPr>
          <w:rFonts w:cs="2  Badr" w:hint="cs"/>
          <w:rtl/>
        </w:rPr>
        <w:t>شرایط</w:t>
      </w:r>
      <w:r w:rsidR="00DE1C13" w:rsidRPr="003652A6">
        <w:rPr>
          <w:rFonts w:cs="2  Badr" w:hint="cs"/>
          <w:rtl/>
        </w:rPr>
        <w:t xml:space="preserve"> </w:t>
      </w:r>
      <w:r w:rsidRPr="003652A6">
        <w:rPr>
          <w:rFonts w:cs="2  Badr" w:hint="cs"/>
          <w:rtl/>
        </w:rPr>
        <w:t xml:space="preserve"> </w:t>
      </w:r>
      <w:r w:rsidR="00DE1C13" w:rsidRPr="003652A6">
        <w:rPr>
          <w:rFonts w:cs="2  Badr" w:hint="cs"/>
          <w:rtl/>
        </w:rPr>
        <w:t xml:space="preserve">آن، </w:t>
      </w:r>
      <w:r w:rsidRPr="003652A6">
        <w:rPr>
          <w:rFonts w:cs="2  Badr" w:hint="cs"/>
          <w:rtl/>
        </w:rPr>
        <w:t xml:space="preserve">این است که </w:t>
      </w:r>
      <w:r w:rsidR="00DE1C13" w:rsidRPr="003652A6">
        <w:rPr>
          <w:rFonts w:cs="2  Badr" w:hint="cs"/>
          <w:rtl/>
        </w:rPr>
        <w:t xml:space="preserve">1. </w:t>
      </w:r>
      <w:r w:rsidRPr="003652A6">
        <w:rPr>
          <w:rFonts w:cs="2  Badr" w:hint="cs"/>
          <w:rtl/>
        </w:rPr>
        <w:t xml:space="preserve">توانا باشد و </w:t>
      </w:r>
      <w:r w:rsidR="00DE1C13" w:rsidRPr="003652A6">
        <w:rPr>
          <w:rFonts w:cs="2  Badr" w:hint="cs"/>
          <w:rtl/>
        </w:rPr>
        <w:t xml:space="preserve">2. </w:t>
      </w:r>
      <w:r w:rsidRPr="003652A6">
        <w:rPr>
          <w:rFonts w:cs="2  Badr" w:hint="cs"/>
          <w:rtl/>
        </w:rPr>
        <w:t xml:space="preserve">عالم باشد </w:t>
      </w:r>
      <w:r w:rsidR="00DE1C13" w:rsidRPr="003652A6">
        <w:rPr>
          <w:rFonts w:cs="2  Badr" w:hint="cs"/>
          <w:rtl/>
        </w:rPr>
        <w:t xml:space="preserve">و ... </w:t>
      </w:r>
      <w:r w:rsidRPr="003652A6">
        <w:rPr>
          <w:rFonts w:cs="2  Badr" w:hint="cs"/>
          <w:rtl/>
        </w:rPr>
        <w:t xml:space="preserve">پس </w:t>
      </w:r>
      <w:r w:rsidR="00DE1C13" w:rsidRPr="003652A6">
        <w:rPr>
          <w:rFonts w:cs="2  Badr" w:hint="cs"/>
          <w:rtl/>
        </w:rPr>
        <w:t xml:space="preserve">با این تفسیری که گفته شد </w:t>
      </w:r>
      <w:r w:rsidRPr="003652A6">
        <w:rPr>
          <w:rFonts w:cs="2  Badr" w:hint="cs"/>
          <w:rtl/>
        </w:rPr>
        <w:t>این روایت ب</w:t>
      </w:r>
      <w:r w:rsidR="00DE1C13" w:rsidRPr="003652A6">
        <w:rPr>
          <w:rFonts w:cs="2  Badr" w:hint="cs"/>
          <w:rtl/>
        </w:rPr>
        <w:t>ا احتمال سوم ساز</w:t>
      </w:r>
      <w:r w:rsidRPr="003652A6">
        <w:rPr>
          <w:rFonts w:cs="2  Badr" w:hint="cs"/>
          <w:rtl/>
        </w:rPr>
        <w:t>گارتر است چون ظاهر این</w:t>
      </w:r>
      <w:r w:rsidR="00DE1C13" w:rsidRPr="003652A6">
        <w:rPr>
          <w:rFonts w:cs="2  Badr" w:hint="cs"/>
          <w:rtl/>
        </w:rPr>
        <w:t xml:space="preserve"> است </w:t>
      </w:r>
      <w:r w:rsidRPr="003652A6">
        <w:rPr>
          <w:rFonts w:cs="2  Badr" w:hint="cs"/>
          <w:rtl/>
        </w:rPr>
        <w:t xml:space="preserve">که </w:t>
      </w:r>
      <w:r w:rsidR="00382437" w:rsidRPr="003652A6">
        <w:rPr>
          <w:rFonts w:cs="2  Badr"/>
          <w:rtl/>
        </w:rPr>
        <w:t>امربه‌معروف</w:t>
      </w:r>
      <w:r w:rsidR="00D77E34" w:rsidRPr="003652A6">
        <w:rPr>
          <w:rFonts w:cs="2  Badr" w:hint="cs"/>
          <w:rtl/>
        </w:rPr>
        <w:t xml:space="preserve"> و </w:t>
      </w:r>
      <w:r w:rsidR="00382437" w:rsidRPr="003652A6">
        <w:rPr>
          <w:rFonts w:cs="2  Badr"/>
          <w:rtl/>
        </w:rPr>
        <w:t>نه</w:t>
      </w:r>
      <w:r w:rsidR="00382437" w:rsidRPr="003652A6">
        <w:rPr>
          <w:rFonts w:cs="2  Badr" w:hint="cs"/>
          <w:rtl/>
        </w:rPr>
        <w:t>ی‌</w:t>
      </w:r>
      <w:r w:rsidR="00382437" w:rsidRPr="003652A6">
        <w:rPr>
          <w:rFonts w:cs="2  Badr" w:hint="eastAsia"/>
          <w:rtl/>
        </w:rPr>
        <w:t>ازمنکر</w:t>
      </w:r>
      <w:r w:rsidR="00D77E34" w:rsidRPr="003652A6">
        <w:rPr>
          <w:rFonts w:cs="2  Badr" w:hint="cs"/>
          <w:rtl/>
        </w:rPr>
        <w:t xml:space="preserve"> </w:t>
      </w:r>
      <w:r w:rsidRPr="003652A6">
        <w:rPr>
          <w:rFonts w:cs="2  Badr" w:hint="cs"/>
          <w:rtl/>
        </w:rPr>
        <w:t xml:space="preserve">کلی </w:t>
      </w:r>
      <w:r w:rsidR="00DE1C13" w:rsidRPr="003652A6">
        <w:rPr>
          <w:rFonts w:cs="2  Badr" w:hint="cs"/>
          <w:rtl/>
        </w:rPr>
        <w:t>مورد</w:t>
      </w:r>
      <w:r w:rsidRPr="003652A6">
        <w:rPr>
          <w:rFonts w:cs="2  Badr" w:hint="cs"/>
          <w:rtl/>
        </w:rPr>
        <w:t xml:space="preserve"> سوال </w:t>
      </w:r>
      <w:r w:rsidR="00DE1C13" w:rsidRPr="003652A6">
        <w:rPr>
          <w:rFonts w:cs="2  Badr" w:hint="cs"/>
          <w:rtl/>
        </w:rPr>
        <w:t>است.</w:t>
      </w:r>
      <w:r w:rsidRPr="003652A6">
        <w:rPr>
          <w:rFonts w:cs="2  Badr" w:hint="cs"/>
          <w:rtl/>
        </w:rPr>
        <w:t xml:space="preserve"> </w:t>
      </w:r>
    </w:p>
    <w:p w:rsidR="00DE1C13" w:rsidRPr="003652A6" w:rsidRDefault="00C81BD4" w:rsidP="003652A6">
      <w:pPr>
        <w:rPr>
          <w:rFonts w:cs="2  Badr"/>
          <w:rtl/>
        </w:rPr>
      </w:pPr>
      <w:r w:rsidRPr="003652A6">
        <w:rPr>
          <w:rFonts w:cs="2  Badr" w:hint="cs"/>
          <w:rtl/>
        </w:rPr>
        <w:lastRenderedPageBreak/>
        <w:t xml:space="preserve">چگونه است امام </w:t>
      </w:r>
      <w:r w:rsidR="00382437" w:rsidRPr="003652A6">
        <w:rPr>
          <w:rFonts w:cs="2  Badr"/>
          <w:rtl/>
        </w:rPr>
        <w:t>م</w:t>
      </w:r>
      <w:r w:rsidR="00382437" w:rsidRPr="003652A6">
        <w:rPr>
          <w:rFonts w:cs="2  Badr" w:hint="cs"/>
          <w:rtl/>
        </w:rPr>
        <w:t>ی‌</w:t>
      </w:r>
      <w:r w:rsidR="00382437" w:rsidRPr="003652A6">
        <w:rPr>
          <w:rFonts w:cs="2  Badr" w:hint="eastAsia"/>
          <w:rtl/>
        </w:rPr>
        <w:t>فرما</w:t>
      </w:r>
      <w:r w:rsidR="00382437" w:rsidRPr="003652A6">
        <w:rPr>
          <w:rFonts w:cs="2  Badr" w:hint="cs"/>
          <w:rtl/>
        </w:rPr>
        <w:t>ی</w:t>
      </w:r>
      <w:r w:rsidR="00382437" w:rsidRPr="003652A6">
        <w:rPr>
          <w:rFonts w:cs="2  Badr" w:hint="eastAsia"/>
          <w:rtl/>
        </w:rPr>
        <w:t>د</w:t>
      </w:r>
      <w:r w:rsidRPr="003652A6">
        <w:rPr>
          <w:rFonts w:cs="2  Badr" w:hint="cs"/>
          <w:rtl/>
        </w:rPr>
        <w:t xml:space="preserve"> که این مال همه نیست چرا مال همه نیست؛ برای اینکه شرائط دارد </w:t>
      </w:r>
      <w:r w:rsidRPr="003652A6">
        <w:rPr>
          <w:rFonts w:ascii="Times New Roman" w:hAnsi="Times New Roman" w:cs="Times New Roman" w:hint="cs"/>
          <w:b/>
          <w:bCs/>
          <w:rtl/>
        </w:rPr>
        <w:t>–</w:t>
      </w:r>
      <w:r w:rsidRPr="003652A6">
        <w:rPr>
          <w:rFonts w:cs="2  Badr" w:hint="cs"/>
          <w:b/>
          <w:bCs/>
          <w:rtl/>
        </w:rPr>
        <w:t xml:space="preserve"> القوی المطاع العالم  بالمعروف من المنکر</w:t>
      </w:r>
      <w:r w:rsidRPr="003652A6">
        <w:rPr>
          <w:rFonts w:cs="2  Badr" w:hint="cs"/>
          <w:rtl/>
        </w:rPr>
        <w:t xml:space="preserve">- شرائط را دارد بیان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 xml:space="preserve"> ما هم در احتمال سوم همین را </w:t>
      </w:r>
      <w:r w:rsidR="00382437" w:rsidRPr="003652A6">
        <w:rPr>
          <w:rFonts w:cs="2  Badr"/>
          <w:rtl/>
        </w:rPr>
        <w:t>م</w:t>
      </w:r>
      <w:r w:rsidR="00382437" w:rsidRPr="003652A6">
        <w:rPr>
          <w:rFonts w:cs="2  Badr" w:hint="cs"/>
          <w:rtl/>
        </w:rPr>
        <w:t>ی‌</w:t>
      </w:r>
      <w:r w:rsidR="00382437" w:rsidRPr="003652A6">
        <w:rPr>
          <w:rFonts w:cs="2  Badr" w:hint="eastAsia"/>
          <w:rtl/>
        </w:rPr>
        <w:t>گفت</w:t>
      </w:r>
      <w:r w:rsidR="00382437" w:rsidRPr="003652A6">
        <w:rPr>
          <w:rFonts w:cs="2  Badr" w:hint="cs"/>
          <w:rtl/>
        </w:rPr>
        <w:t>ی</w:t>
      </w:r>
      <w:r w:rsidR="00382437" w:rsidRPr="003652A6">
        <w:rPr>
          <w:rFonts w:cs="2  Badr" w:hint="eastAsia"/>
          <w:rtl/>
        </w:rPr>
        <w:t>م</w:t>
      </w:r>
      <w:r w:rsidRPr="003652A6">
        <w:rPr>
          <w:rFonts w:cs="2  Badr" w:hint="cs"/>
          <w:rtl/>
        </w:rPr>
        <w:t xml:space="preserve"> که جعل امربه معروف و نهی از منکر را با مِن تبعیضیه فرموده برای اینکه بگوید شرائطی دارد منتها در آیه شرائط مجمل بود گفت بعضی یعنی آنهایی که شرائط دارند</w:t>
      </w:r>
      <w:r w:rsidR="00136E72" w:rsidRPr="003652A6">
        <w:rPr>
          <w:rFonts w:cs="2  Badr" w:hint="cs"/>
          <w:rtl/>
        </w:rPr>
        <w:t>،</w:t>
      </w:r>
      <w:r w:rsidR="00DE1C13" w:rsidRPr="003652A6">
        <w:rPr>
          <w:rFonts w:cs="2  Badr" w:hint="cs"/>
          <w:rtl/>
        </w:rPr>
        <w:t xml:space="preserve"> </w:t>
      </w:r>
      <w:r w:rsidRPr="003652A6">
        <w:rPr>
          <w:rFonts w:cs="2  Badr" w:hint="cs"/>
          <w:rtl/>
        </w:rPr>
        <w:t>شرائطی در کار است در مخاطب این روایت بر سایر روایات  دار</w:t>
      </w:r>
      <w:r w:rsidR="00DE1C13" w:rsidRPr="003652A6">
        <w:rPr>
          <w:rFonts w:cs="2  Badr" w:hint="cs"/>
          <w:rtl/>
        </w:rPr>
        <w:t>د</w:t>
      </w:r>
      <w:r w:rsidRPr="003652A6">
        <w:rPr>
          <w:rFonts w:cs="2  Badr" w:hint="cs"/>
          <w:rtl/>
        </w:rPr>
        <w:t xml:space="preserve"> شرائط را بیان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 xml:space="preserve"> اگر </w:t>
      </w:r>
      <w:r w:rsidR="00DE1C13" w:rsidRPr="003652A6">
        <w:rPr>
          <w:rFonts w:cs="2  Badr" w:hint="cs"/>
          <w:rtl/>
        </w:rPr>
        <w:t>به</w:t>
      </w:r>
      <w:r w:rsidR="00D443A7" w:rsidRPr="003652A6">
        <w:rPr>
          <w:rFonts w:cs="2  Badr" w:hint="cs"/>
          <w:rtl/>
        </w:rPr>
        <w:t xml:space="preserve"> </w:t>
      </w:r>
      <w:r w:rsidRPr="003652A6">
        <w:rPr>
          <w:rFonts w:cs="2  Badr" w:hint="cs"/>
          <w:rtl/>
        </w:rPr>
        <w:t xml:space="preserve">این </w:t>
      </w:r>
      <w:r w:rsidR="00DE1C13" w:rsidRPr="003652A6">
        <w:rPr>
          <w:rFonts w:cs="2  Badr" w:hint="cs"/>
          <w:rtl/>
        </w:rPr>
        <w:t>شکل</w:t>
      </w:r>
      <w:r w:rsidRPr="003652A6">
        <w:rPr>
          <w:rFonts w:cs="2  Badr" w:hint="cs"/>
          <w:rtl/>
        </w:rPr>
        <w:t xml:space="preserve"> تفسیر </w:t>
      </w:r>
      <w:r w:rsidR="00DE1C13" w:rsidRPr="003652A6">
        <w:rPr>
          <w:rFonts w:cs="2  Badr" w:hint="cs"/>
          <w:rtl/>
        </w:rPr>
        <w:t xml:space="preserve">کنیم، </w:t>
      </w:r>
      <w:r w:rsidRPr="003652A6">
        <w:rPr>
          <w:rFonts w:cs="2  Badr" w:hint="cs"/>
          <w:rtl/>
        </w:rPr>
        <w:t xml:space="preserve">احتمال سوم </w:t>
      </w:r>
      <w:r w:rsidR="00DE1C13" w:rsidRPr="003652A6">
        <w:rPr>
          <w:rFonts w:cs="2  Badr" w:hint="cs"/>
          <w:rtl/>
        </w:rPr>
        <w:t>ظاهرتر است</w:t>
      </w:r>
      <w:r w:rsidR="00D443A7" w:rsidRPr="003652A6">
        <w:rPr>
          <w:rFonts w:cs="2  Badr" w:hint="cs"/>
          <w:rtl/>
        </w:rPr>
        <w:t>.</w:t>
      </w:r>
      <w:r w:rsidR="00DE1C13" w:rsidRPr="003652A6">
        <w:rPr>
          <w:rFonts w:cs="2  Badr" w:hint="cs"/>
          <w:rtl/>
        </w:rPr>
        <w:t xml:space="preserve"> </w:t>
      </w:r>
    </w:p>
    <w:p w:rsidR="00D443A7" w:rsidRPr="003652A6" w:rsidRDefault="00D443A7" w:rsidP="003652A6">
      <w:pPr>
        <w:rPr>
          <w:rFonts w:cs="2  Badr"/>
          <w:rtl/>
        </w:rPr>
      </w:pPr>
      <w:r w:rsidRPr="003652A6">
        <w:rPr>
          <w:rFonts w:cs="2  Badr" w:hint="cs"/>
          <w:rtl/>
        </w:rPr>
        <w:t xml:space="preserve">اما </w:t>
      </w:r>
      <w:r w:rsidR="00C81BD4" w:rsidRPr="003652A6">
        <w:rPr>
          <w:rFonts w:cs="2  Badr" w:hint="cs"/>
          <w:rtl/>
        </w:rPr>
        <w:t xml:space="preserve">ممکن است </w:t>
      </w:r>
      <w:r w:rsidR="00382437" w:rsidRPr="003652A6">
        <w:rPr>
          <w:rFonts w:cs="2  Badr"/>
          <w:rtl/>
        </w:rPr>
        <w:t>قر</w:t>
      </w:r>
      <w:r w:rsidR="00382437" w:rsidRPr="003652A6">
        <w:rPr>
          <w:rFonts w:cs="2  Badr" w:hint="cs"/>
          <w:rtl/>
        </w:rPr>
        <w:t>ی</w:t>
      </w:r>
      <w:r w:rsidR="00382437" w:rsidRPr="003652A6">
        <w:rPr>
          <w:rFonts w:cs="2  Badr" w:hint="eastAsia"/>
          <w:rtl/>
        </w:rPr>
        <w:t>نه</w:t>
      </w:r>
      <w:r w:rsidR="00C81BD4" w:rsidRPr="003652A6">
        <w:rPr>
          <w:rFonts w:cs="2  Badr" w:hint="cs"/>
          <w:rtl/>
        </w:rPr>
        <w:t xml:space="preserve"> دیگری </w:t>
      </w:r>
      <w:r w:rsidRPr="003652A6">
        <w:rPr>
          <w:rFonts w:cs="2  Badr" w:hint="cs"/>
          <w:rtl/>
        </w:rPr>
        <w:t>آورد</w:t>
      </w:r>
      <w:r w:rsidR="00C81BD4" w:rsidRPr="003652A6">
        <w:rPr>
          <w:rFonts w:cs="2  Badr" w:hint="cs"/>
          <w:rtl/>
        </w:rPr>
        <w:t xml:space="preserve"> و آن اینکه </w:t>
      </w:r>
      <w:r w:rsidRPr="003652A6">
        <w:rPr>
          <w:rFonts w:cs="2  Badr" w:hint="cs"/>
          <w:rtl/>
        </w:rPr>
        <w:t xml:space="preserve">در </w:t>
      </w:r>
      <w:r w:rsidR="00C81BD4" w:rsidRPr="003652A6">
        <w:rPr>
          <w:rFonts w:cs="2  Badr" w:hint="cs"/>
          <w:rtl/>
        </w:rPr>
        <w:t xml:space="preserve">روایت </w:t>
      </w:r>
      <w:r w:rsidRPr="003652A6">
        <w:rPr>
          <w:rFonts w:cs="2  Badr" w:hint="cs"/>
          <w:rtl/>
        </w:rPr>
        <w:t>عبارت</w:t>
      </w:r>
      <w:r w:rsidR="00C81BD4" w:rsidRPr="003652A6">
        <w:rPr>
          <w:rFonts w:cs="2  Badr" w:hint="cs"/>
          <w:rtl/>
        </w:rPr>
        <w:t xml:space="preserve"> </w:t>
      </w:r>
      <w:r w:rsidR="00C81BD4" w:rsidRPr="003652A6">
        <w:rPr>
          <w:rFonts w:ascii="Times New Roman" w:hAnsi="Times New Roman" w:cs="Times New Roman" w:hint="cs"/>
          <w:rtl/>
        </w:rPr>
        <w:t>–</w:t>
      </w:r>
      <w:r w:rsidR="00C81BD4" w:rsidRPr="003652A6">
        <w:rPr>
          <w:rFonts w:cs="2  Badr" w:hint="cs"/>
          <w:rtl/>
        </w:rPr>
        <w:t xml:space="preserve"> </w:t>
      </w:r>
      <w:r w:rsidR="00382437" w:rsidRPr="003652A6">
        <w:rPr>
          <w:rFonts w:cs="2  Badr"/>
          <w:rtl/>
          <w:lang w:bidi="fa-IR"/>
        </w:rPr>
        <w:t>الْقَوِ</w:t>
      </w:r>
      <w:r w:rsidR="00382437" w:rsidRPr="003652A6">
        <w:rPr>
          <w:rFonts w:cs="2  Badr" w:hint="cs"/>
          <w:rtl/>
          <w:lang w:bidi="fa-IR"/>
        </w:rPr>
        <w:t>یِّ</w:t>
      </w:r>
      <w:r w:rsidRPr="003652A6">
        <w:rPr>
          <w:rFonts w:cs="2  Badr" w:hint="cs"/>
          <w:rtl/>
          <w:lang w:bidi="fa-IR"/>
        </w:rPr>
        <w:t xml:space="preserve"> الْمُطَاعِ الْعَالِمِ بِالْمَعْرُوفِ مِنَ </w:t>
      </w:r>
      <w:r w:rsidR="00382437" w:rsidRPr="003652A6">
        <w:rPr>
          <w:rFonts w:cs="2  Badr"/>
          <w:rtl/>
          <w:lang w:bidi="fa-IR"/>
        </w:rPr>
        <w:t>الْمُنْکَرِ</w:t>
      </w:r>
      <w:r w:rsidRPr="003652A6">
        <w:rPr>
          <w:rFonts w:cs="2  Badr" w:hint="cs"/>
          <w:rtl/>
          <w:lang w:bidi="fa-IR"/>
        </w:rPr>
        <w:t xml:space="preserve"> لَا </w:t>
      </w:r>
      <w:r w:rsidR="00382437" w:rsidRPr="003652A6">
        <w:rPr>
          <w:rFonts w:cs="2  Badr"/>
          <w:rtl/>
          <w:lang w:bidi="fa-IR"/>
        </w:rPr>
        <w:t>عَلَ</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الضَّعِ</w:t>
      </w:r>
      <w:r w:rsidR="00382437" w:rsidRPr="003652A6">
        <w:rPr>
          <w:rFonts w:cs="2  Badr" w:hint="cs"/>
          <w:rtl/>
          <w:lang w:bidi="fa-IR"/>
        </w:rPr>
        <w:t>ی</w:t>
      </w:r>
      <w:r w:rsidR="00382437" w:rsidRPr="003652A6">
        <w:rPr>
          <w:rFonts w:cs="2  Badr" w:hint="eastAsia"/>
          <w:rtl/>
          <w:lang w:bidi="fa-IR"/>
        </w:rPr>
        <w:t>فِ</w:t>
      </w:r>
      <w:r w:rsidRPr="003652A6">
        <w:rPr>
          <w:rFonts w:cs="2  Badr" w:hint="cs"/>
          <w:rtl/>
          <w:lang w:bidi="fa-IR"/>
        </w:rPr>
        <w:t xml:space="preserve"> </w:t>
      </w:r>
      <w:r w:rsidR="00382437" w:rsidRPr="003652A6">
        <w:rPr>
          <w:rFonts w:cs="2  Badr"/>
          <w:rtl/>
          <w:lang w:bidi="fa-IR"/>
        </w:rPr>
        <w:t>الَّذِ</w:t>
      </w:r>
      <w:r w:rsidR="00382437" w:rsidRPr="003652A6">
        <w:rPr>
          <w:rFonts w:cs="2  Badr" w:hint="cs"/>
          <w:rtl/>
          <w:lang w:bidi="fa-IR"/>
        </w:rPr>
        <w:t>ی</w:t>
      </w:r>
      <w:r w:rsidRPr="003652A6">
        <w:rPr>
          <w:rFonts w:cs="2  Badr" w:hint="cs"/>
          <w:rtl/>
          <w:lang w:bidi="fa-IR"/>
        </w:rPr>
        <w:t xml:space="preserve"> لَا </w:t>
      </w:r>
      <w:r w:rsidR="00382437" w:rsidRPr="003652A6">
        <w:rPr>
          <w:rFonts w:cs="2  Badr" w:hint="cs"/>
          <w:rtl/>
          <w:lang w:bidi="fa-IR"/>
        </w:rPr>
        <w:t>یَ</w:t>
      </w:r>
      <w:r w:rsidR="00382437" w:rsidRPr="003652A6">
        <w:rPr>
          <w:rFonts w:cs="2  Badr" w:hint="eastAsia"/>
          <w:rtl/>
          <w:lang w:bidi="fa-IR"/>
        </w:rPr>
        <w:t>هْتَدِ</w:t>
      </w:r>
      <w:r w:rsidR="00382437" w:rsidRPr="003652A6">
        <w:rPr>
          <w:rFonts w:cs="2  Badr" w:hint="cs"/>
          <w:rtl/>
          <w:lang w:bidi="fa-IR"/>
        </w:rPr>
        <w:t>ی</w:t>
      </w:r>
      <w:r w:rsidRPr="003652A6">
        <w:rPr>
          <w:rFonts w:cs="2  Badr" w:hint="cs"/>
          <w:rtl/>
          <w:lang w:bidi="fa-IR"/>
        </w:rPr>
        <w:t xml:space="preserve"> </w:t>
      </w:r>
      <w:r w:rsidR="00382437" w:rsidRPr="003652A6">
        <w:rPr>
          <w:rFonts w:cs="2  Badr"/>
          <w:rtl/>
          <w:lang w:bidi="fa-IR"/>
        </w:rPr>
        <w:t>سَبِ</w:t>
      </w:r>
      <w:r w:rsidR="00382437" w:rsidRPr="003652A6">
        <w:rPr>
          <w:rFonts w:cs="2  Badr" w:hint="cs"/>
          <w:rtl/>
          <w:lang w:bidi="fa-IR"/>
        </w:rPr>
        <w:t>ی</w:t>
      </w:r>
      <w:r w:rsidR="00382437" w:rsidRPr="003652A6">
        <w:rPr>
          <w:rFonts w:cs="2  Badr" w:hint="eastAsia"/>
          <w:rtl/>
          <w:lang w:bidi="fa-IR"/>
        </w:rPr>
        <w:t>لًا</w:t>
      </w:r>
      <w:r w:rsidRPr="003652A6">
        <w:rPr>
          <w:rFonts w:cs="2  Badr" w:hint="cs"/>
          <w:rtl/>
          <w:lang w:bidi="fa-IR"/>
        </w:rPr>
        <w:t xml:space="preserve"> </w:t>
      </w:r>
      <w:r w:rsidR="00C81BD4" w:rsidRPr="003652A6">
        <w:rPr>
          <w:rFonts w:ascii="Times New Roman" w:hAnsi="Times New Roman" w:cs="Times New Roman" w:hint="cs"/>
          <w:rtl/>
        </w:rPr>
        <w:t>–</w:t>
      </w:r>
      <w:r w:rsidR="00C81BD4" w:rsidRPr="003652A6">
        <w:rPr>
          <w:rFonts w:cs="2  Badr" w:hint="cs"/>
          <w:rtl/>
        </w:rPr>
        <w:t xml:space="preserve"> </w:t>
      </w:r>
      <w:r w:rsidRPr="003652A6">
        <w:rPr>
          <w:rFonts w:cs="2  Badr" w:hint="cs"/>
          <w:rtl/>
        </w:rPr>
        <w:t>شرط</w:t>
      </w:r>
      <w:r w:rsidR="00C81BD4" w:rsidRPr="003652A6">
        <w:rPr>
          <w:rFonts w:cs="2  Badr" w:hint="cs"/>
          <w:rtl/>
        </w:rPr>
        <w:t xml:space="preserve"> </w:t>
      </w:r>
      <w:r w:rsidR="00382437" w:rsidRPr="003652A6">
        <w:rPr>
          <w:rFonts w:cs="2  Badr"/>
          <w:rtl/>
          <w:lang w:bidi="fa-IR"/>
        </w:rPr>
        <w:t>الْقَوِ</w:t>
      </w:r>
      <w:r w:rsidR="00382437" w:rsidRPr="003652A6">
        <w:rPr>
          <w:rFonts w:cs="2  Badr" w:hint="cs"/>
          <w:rtl/>
          <w:lang w:bidi="fa-IR"/>
        </w:rPr>
        <w:t>یِّ</w:t>
      </w:r>
      <w:r w:rsidRPr="003652A6">
        <w:rPr>
          <w:rFonts w:cs="2  Badr" w:hint="cs"/>
          <w:rtl/>
          <w:lang w:bidi="fa-IR"/>
        </w:rPr>
        <w:t xml:space="preserve"> الْمُطَاعِ </w:t>
      </w:r>
      <w:r w:rsidR="00C81BD4" w:rsidRPr="003652A6">
        <w:rPr>
          <w:rFonts w:cs="2  Badr" w:hint="cs"/>
          <w:rtl/>
        </w:rPr>
        <w:t xml:space="preserve">غیر از شرط کلی است </w:t>
      </w:r>
      <w:r w:rsidRPr="003652A6">
        <w:rPr>
          <w:rFonts w:cs="2  Badr" w:hint="cs"/>
          <w:rtl/>
        </w:rPr>
        <w:t xml:space="preserve">و مراد امام از آن </w:t>
      </w:r>
      <w:r w:rsidR="00C81BD4" w:rsidRPr="003652A6">
        <w:rPr>
          <w:rFonts w:cs="2  Badr" w:hint="cs"/>
          <w:rtl/>
        </w:rPr>
        <w:t xml:space="preserve"> </w:t>
      </w:r>
      <w:r w:rsidRPr="003652A6">
        <w:rPr>
          <w:rFonts w:cs="2  Badr" w:hint="cs"/>
          <w:rtl/>
        </w:rPr>
        <w:t xml:space="preserve">دادن </w:t>
      </w:r>
      <w:r w:rsidR="00C81BD4" w:rsidRPr="003652A6">
        <w:rPr>
          <w:rFonts w:cs="2  Badr" w:hint="cs"/>
          <w:rtl/>
        </w:rPr>
        <w:t xml:space="preserve"> احتمال تاثیر </w:t>
      </w:r>
      <w:r w:rsidR="00382437" w:rsidRPr="003652A6">
        <w:rPr>
          <w:rFonts w:cs="2  Badr"/>
          <w:rtl/>
        </w:rPr>
        <w:t>نم</w:t>
      </w:r>
      <w:r w:rsidR="00382437" w:rsidRPr="003652A6">
        <w:rPr>
          <w:rFonts w:cs="2  Badr" w:hint="cs"/>
          <w:rtl/>
        </w:rPr>
        <w:t>ی‌</w:t>
      </w:r>
      <w:r w:rsidR="00382437" w:rsidRPr="003652A6">
        <w:rPr>
          <w:rFonts w:cs="2  Badr" w:hint="eastAsia"/>
          <w:rtl/>
        </w:rPr>
        <w:t>باشد</w:t>
      </w:r>
      <w:r w:rsidR="00C81BD4" w:rsidRPr="003652A6">
        <w:rPr>
          <w:rFonts w:cs="2  Badr" w:hint="cs"/>
          <w:rtl/>
        </w:rPr>
        <w:t xml:space="preserve"> بگوید</w:t>
      </w:r>
      <w:r w:rsidRPr="003652A6">
        <w:rPr>
          <w:rFonts w:cs="2  Badr" w:hint="cs"/>
          <w:rtl/>
        </w:rPr>
        <w:t>.</w:t>
      </w:r>
      <w:r w:rsidR="00C81BD4" w:rsidRPr="003652A6">
        <w:rPr>
          <w:rFonts w:cs="2  Badr" w:hint="cs"/>
          <w:rtl/>
        </w:rPr>
        <w:t xml:space="preserve"> </w:t>
      </w:r>
      <w:r w:rsidR="00C81BD4" w:rsidRPr="003652A6">
        <w:rPr>
          <w:rFonts w:ascii="Times New Roman" w:hAnsi="Times New Roman" w:cs="Times New Roman" w:hint="cs"/>
          <w:rtl/>
        </w:rPr>
        <w:t>–</w:t>
      </w:r>
      <w:r w:rsidR="00C81BD4" w:rsidRPr="003652A6">
        <w:rPr>
          <w:rFonts w:cs="2  Badr" w:hint="cs"/>
          <w:rtl/>
        </w:rPr>
        <w:t xml:space="preserve"> </w:t>
      </w:r>
      <w:r w:rsidR="00382437" w:rsidRPr="003652A6">
        <w:rPr>
          <w:rFonts w:cs="2  Badr"/>
          <w:rtl/>
          <w:lang w:bidi="fa-IR"/>
        </w:rPr>
        <w:t>الْقَوِ</w:t>
      </w:r>
      <w:r w:rsidR="00382437" w:rsidRPr="003652A6">
        <w:rPr>
          <w:rFonts w:cs="2  Badr" w:hint="cs"/>
          <w:rtl/>
          <w:lang w:bidi="fa-IR"/>
        </w:rPr>
        <w:t>یِّ</w:t>
      </w:r>
      <w:r w:rsidRPr="003652A6">
        <w:rPr>
          <w:rFonts w:cs="2  Badr" w:hint="cs"/>
          <w:rtl/>
          <w:lang w:bidi="fa-IR"/>
        </w:rPr>
        <w:t xml:space="preserve"> الْمُطَاعِ الْعَالِمِ بِالْمَعْرُوفِ مِنَ </w:t>
      </w:r>
      <w:r w:rsidR="00382437" w:rsidRPr="003652A6">
        <w:rPr>
          <w:rFonts w:cs="2  Badr"/>
          <w:rtl/>
          <w:lang w:bidi="fa-IR"/>
        </w:rPr>
        <w:t>الْمُنْکَرِ</w:t>
      </w:r>
      <w:r w:rsidRPr="003652A6">
        <w:rPr>
          <w:rFonts w:cs="2  Badr" w:hint="cs"/>
          <w:rtl/>
          <w:lang w:bidi="fa-IR"/>
        </w:rPr>
        <w:t xml:space="preserve"> </w:t>
      </w:r>
      <w:r w:rsidR="00C81BD4" w:rsidRPr="003652A6">
        <w:rPr>
          <w:rFonts w:ascii="Times New Roman" w:hAnsi="Times New Roman" w:cs="Times New Roman" w:hint="cs"/>
          <w:rtl/>
        </w:rPr>
        <w:t>–</w:t>
      </w:r>
      <w:r w:rsidR="00793047" w:rsidRPr="003652A6">
        <w:rPr>
          <w:rFonts w:cs="2  Badr" w:hint="cs"/>
          <w:rtl/>
        </w:rPr>
        <w:t xml:space="preserve"> </w:t>
      </w:r>
      <w:r w:rsidR="00C81BD4" w:rsidRPr="003652A6">
        <w:rPr>
          <w:rFonts w:cs="2  Badr" w:hint="cs"/>
          <w:rtl/>
        </w:rPr>
        <w:t xml:space="preserve">غیر </w:t>
      </w:r>
      <w:r w:rsidRPr="003652A6">
        <w:rPr>
          <w:rFonts w:cs="2  Badr" w:hint="cs"/>
          <w:rtl/>
        </w:rPr>
        <w:t xml:space="preserve">از </w:t>
      </w:r>
      <w:r w:rsidR="00C81BD4" w:rsidRPr="003652A6">
        <w:rPr>
          <w:rFonts w:cs="2  Badr" w:hint="cs"/>
          <w:rtl/>
        </w:rPr>
        <w:t xml:space="preserve">این است که بگوید </w:t>
      </w:r>
      <w:r w:rsidR="00C81BD4" w:rsidRPr="003652A6">
        <w:rPr>
          <w:rFonts w:ascii="Times New Roman" w:hAnsi="Times New Roman" w:cs="Times New Roman" w:hint="cs"/>
          <w:rtl/>
        </w:rPr>
        <w:t>–</w:t>
      </w:r>
      <w:r w:rsidR="00C81BD4" w:rsidRPr="003652A6">
        <w:rPr>
          <w:rFonts w:cs="2  Badr" w:hint="cs"/>
          <w:rtl/>
        </w:rPr>
        <w:t xml:space="preserve"> اذا امکنه عن یامر بالقامت </w:t>
      </w:r>
      <w:r w:rsidR="00382437" w:rsidRPr="003652A6">
        <w:rPr>
          <w:rFonts w:cs="2  Badr"/>
          <w:rtl/>
        </w:rPr>
        <w:t>بالصلاه</w:t>
      </w:r>
      <w:r w:rsidR="00C81BD4" w:rsidRPr="003652A6">
        <w:rPr>
          <w:rFonts w:cs="2  Badr" w:hint="cs"/>
          <w:rtl/>
        </w:rPr>
        <w:t xml:space="preserve">  - یا </w:t>
      </w:r>
      <w:r w:rsidR="00C81BD4" w:rsidRPr="003652A6">
        <w:rPr>
          <w:rFonts w:ascii="Times New Roman" w:hAnsi="Times New Roman" w:cs="Times New Roman" w:hint="cs"/>
          <w:rtl/>
        </w:rPr>
        <w:t>–</w:t>
      </w:r>
      <w:r w:rsidR="00C81BD4" w:rsidRPr="003652A6">
        <w:rPr>
          <w:rFonts w:cs="2  Badr" w:hint="cs"/>
          <w:rtl/>
        </w:rPr>
        <w:t xml:space="preserve"> اجتبابٌ عَن الفحشی و المنکر </w:t>
      </w:r>
      <w:r w:rsidR="00C81BD4" w:rsidRPr="003652A6">
        <w:rPr>
          <w:rFonts w:ascii="Times New Roman" w:hAnsi="Times New Roman" w:cs="Times New Roman" w:hint="cs"/>
          <w:rtl/>
        </w:rPr>
        <w:t>–</w:t>
      </w:r>
      <w:r w:rsidR="00C81BD4" w:rsidRPr="003652A6">
        <w:rPr>
          <w:rFonts w:cs="2  Badr" w:hint="cs"/>
          <w:rtl/>
        </w:rPr>
        <w:t xml:space="preserve"> در هر مورد به مورد آنجا اقدام بکند بر حسب اینکه همان جا قدرت دار</w:t>
      </w:r>
      <w:r w:rsidRPr="003652A6">
        <w:rPr>
          <w:rFonts w:cs="2  Badr" w:hint="cs"/>
          <w:rtl/>
        </w:rPr>
        <w:t>د</w:t>
      </w:r>
      <w:r w:rsidR="00C81BD4" w:rsidRPr="003652A6">
        <w:rPr>
          <w:rFonts w:cs="2  Badr" w:hint="cs"/>
          <w:rtl/>
        </w:rPr>
        <w:t xml:space="preserve"> یا ندار</w:t>
      </w:r>
      <w:r w:rsidRPr="003652A6">
        <w:rPr>
          <w:rFonts w:cs="2  Badr" w:hint="cs"/>
          <w:rtl/>
        </w:rPr>
        <w:t>د،</w:t>
      </w:r>
      <w:r w:rsidR="00C81BD4" w:rsidRPr="003652A6">
        <w:rPr>
          <w:rFonts w:cs="2  Badr" w:hint="cs"/>
          <w:rtl/>
        </w:rPr>
        <w:t xml:space="preserve"> علم دارد یا ندارد اگر علم و قدرت در اینجا بود اقدام کن</w:t>
      </w:r>
      <w:r w:rsidRPr="003652A6">
        <w:rPr>
          <w:rFonts w:cs="2  Badr" w:hint="cs"/>
          <w:rtl/>
        </w:rPr>
        <w:t>.</w:t>
      </w:r>
      <w:r w:rsidR="00C81BD4" w:rsidRPr="003652A6">
        <w:rPr>
          <w:rFonts w:cs="2  Badr" w:hint="cs"/>
          <w:rtl/>
        </w:rPr>
        <w:t xml:space="preserve"> </w:t>
      </w:r>
    </w:p>
    <w:p w:rsidR="00055462" w:rsidRPr="003652A6" w:rsidRDefault="00D443A7" w:rsidP="003652A6">
      <w:pPr>
        <w:rPr>
          <w:rFonts w:cs="2  Badr"/>
          <w:rtl/>
        </w:rPr>
      </w:pPr>
      <w:r w:rsidRPr="003652A6">
        <w:rPr>
          <w:rFonts w:cs="2  Badr" w:hint="cs"/>
          <w:rtl/>
        </w:rPr>
        <w:t xml:space="preserve">بلکه </w:t>
      </w:r>
      <w:r w:rsidR="00C81BD4" w:rsidRPr="003652A6">
        <w:rPr>
          <w:rFonts w:cs="2  Badr" w:hint="cs"/>
          <w:rtl/>
        </w:rPr>
        <w:t>ظاهر</w:t>
      </w:r>
      <w:r w:rsidRPr="003652A6">
        <w:rPr>
          <w:rFonts w:cs="2  Badr" w:hint="cs"/>
          <w:rtl/>
        </w:rPr>
        <w:t xml:space="preserve"> این است که وقتی گفته </w:t>
      </w:r>
      <w:r w:rsidR="00382437" w:rsidRPr="003652A6">
        <w:rPr>
          <w:rFonts w:cs="2  Badr"/>
          <w:rtl/>
        </w:rPr>
        <w:t>م</w:t>
      </w:r>
      <w:r w:rsidR="00382437" w:rsidRPr="003652A6">
        <w:rPr>
          <w:rFonts w:cs="2  Badr" w:hint="cs"/>
          <w:rtl/>
        </w:rPr>
        <w:t>ی‌</w:t>
      </w:r>
      <w:r w:rsidR="00382437" w:rsidRPr="003652A6">
        <w:rPr>
          <w:rFonts w:cs="2  Badr" w:hint="eastAsia"/>
          <w:rtl/>
        </w:rPr>
        <w:t>شود</w:t>
      </w:r>
      <w:r w:rsidR="00C81BD4" w:rsidRPr="003652A6">
        <w:rPr>
          <w:rFonts w:cs="2  Badr" w:hint="cs"/>
          <w:rtl/>
        </w:rPr>
        <w:t xml:space="preserve"> </w:t>
      </w:r>
      <w:r w:rsidR="00382437" w:rsidRPr="003652A6">
        <w:rPr>
          <w:rFonts w:ascii="Traditional Arabic" w:hAnsi="Traditional Arabic" w:cs="2  Badr"/>
          <w:b/>
          <w:bCs/>
          <w:sz w:val="30"/>
          <w:szCs w:val="30"/>
          <w:rtl/>
          <w:lang w:bidi="fa-IR"/>
        </w:rPr>
        <w:t>الْقَوِ</w:t>
      </w:r>
      <w:r w:rsidR="00382437" w:rsidRPr="003652A6">
        <w:rPr>
          <w:rFonts w:ascii="Traditional Arabic" w:hAnsi="Traditional Arabic" w:cs="2  Badr" w:hint="cs"/>
          <w:b/>
          <w:bCs/>
          <w:sz w:val="30"/>
          <w:szCs w:val="30"/>
          <w:rtl/>
          <w:lang w:bidi="fa-IR"/>
        </w:rPr>
        <w:t>یِّ</w:t>
      </w:r>
      <w:r w:rsidRPr="003652A6">
        <w:rPr>
          <w:rFonts w:ascii="Traditional Arabic" w:hAnsi="Traditional Arabic" w:cs="2  Badr" w:hint="cs"/>
          <w:b/>
          <w:bCs/>
          <w:sz w:val="30"/>
          <w:szCs w:val="30"/>
          <w:rtl/>
          <w:lang w:bidi="fa-IR"/>
        </w:rPr>
        <w:t xml:space="preserve"> الْمُطَاعِ؛</w:t>
      </w:r>
      <w:r w:rsidRPr="003652A6">
        <w:rPr>
          <w:rFonts w:ascii="Traditional Arabic" w:hAnsi="Traditional Arabic" w:cs="2  Badr" w:hint="cs"/>
          <w:sz w:val="30"/>
          <w:szCs w:val="30"/>
          <w:rtl/>
          <w:lang w:bidi="fa-IR"/>
        </w:rPr>
        <w:t xml:space="preserve"> </w:t>
      </w:r>
      <w:r w:rsidR="00C81BD4" w:rsidRPr="003652A6">
        <w:rPr>
          <w:rFonts w:cs="2  Badr" w:hint="cs"/>
          <w:rtl/>
        </w:rPr>
        <w:t>نشان دهنده جایگاه اجتماعی است یا جایگاه علمی یا</w:t>
      </w:r>
      <w:r w:rsidRPr="003652A6">
        <w:rPr>
          <w:rFonts w:cs="2  Badr" w:hint="cs"/>
          <w:rtl/>
        </w:rPr>
        <w:t xml:space="preserve"> جایگاه حکومتی.</w:t>
      </w:r>
      <w:r w:rsidR="00C81BD4" w:rsidRPr="003652A6">
        <w:rPr>
          <w:rFonts w:cs="2  Badr" w:hint="cs"/>
          <w:rtl/>
        </w:rPr>
        <w:t xml:space="preserve"> اگر ظهور </w:t>
      </w:r>
      <w:r w:rsidR="00382437" w:rsidRPr="003652A6">
        <w:rPr>
          <w:rFonts w:ascii="Traditional Arabic" w:hAnsi="Traditional Arabic" w:cs="2  Badr"/>
          <w:b/>
          <w:bCs/>
          <w:sz w:val="30"/>
          <w:szCs w:val="30"/>
          <w:rtl/>
          <w:lang w:bidi="fa-IR"/>
        </w:rPr>
        <w:t>الْقَوِ</w:t>
      </w:r>
      <w:r w:rsidR="00382437" w:rsidRPr="003652A6">
        <w:rPr>
          <w:rFonts w:ascii="Traditional Arabic" w:hAnsi="Traditional Arabic" w:cs="2  Badr" w:hint="cs"/>
          <w:b/>
          <w:bCs/>
          <w:sz w:val="30"/>
          <w:szCs w:val="30"/>
          <w:rtl/>
          <w:lang w:bidi="fa-IR"/>
        </w:rPr>
        <w:t>یِّ</w:t>
      </w:r>
      <w:r w:rsidRPr="003652A6">
        <w:rPr>
          <w:rFonts w:ascii="Traditional Arabic" w:hAnsi="Traditional Arabic" w:cs="2  Badr" w:hint="cs"/>
          <w:b/>
          <w:bCs/>
          <w:sz w:val="30"/>
          <w:szCs w:val="30"/>
          <w:rtl/>
          <w:lang w:bidi="fa-IR"/>
        </w:rPr>
        <w:t xml:space="preserve"> الْمُطَاعِ</w:t>
      </w:r>
      <w:r w:rsidRPr="003652A6">
        <w:rPr>
          <w:rFonts w:ascii="Traditional Arabic" w:hAnsi="Traditional Arabic" w:cs="2  Badr" w:hint="cs"/>
          <w:sz w:val="30"/>
          <w:szCs w:val="30"/>
          <w:rtl/>
          <w:lang w:bidi="fa-IR"/>
        </w:rPr>
        <w:t xml:space="preserve"> </w:t>
      </w:r>
      <w:r w:rsidR="00C81BD4" w:rsidRPr="003652A6">
        <w:rPr>
          <w:rFonts w:cs="2  Badr" w:hint="cs"/>
          <w:rtl/>
        </w:rPr>
        <w:t>را در این ب</w:t>
      </w:r>
      <w:r w:rsidRPr="003652A6">
        <w:rPr>
          <w:rFonts w:cs="2  Badr" w:hint="cs"/>
          <w:rtl/>
        </w:rPr>
        <w:t>دانیم</w:t>
      </w:r>
      <w:r w:rsidR="00C81BD4" w:rsidRPr="003652A6">
        <w:rPr>
          <w:rFonts w:cs="2  Badr" w:hint="cs"/>
          <w:rtl/>
        </w:rPr>
        <w:t xml:space="preserve"> </w:t>
      </w:r>
      <w:r w:rsidRPr="003652A6">
        <w:rPr>
          <w:rFonts w:cs="2  Badr" w:hint="cs"/>
          <w:rtl/>
        </w:rPr>
        <w:t>در این صورت</w:t>
      </w:r>
      <w:r w:rsidR="00055462" w:rsidRPr="003652A6">
        <w:rPr>
          <w:rFonts w:cs="2  Badr" w:hint="cs"/>
          <w:rtl/>
        </w:rPr>
        <w:t xml:space="preserve">، روایت </w:t>
      </w:r>
      <w:r w:rsidR="00C81BD4" w:rsidRPr="003652A6">
        <w:rPr>
          <w:rFonts w:cs="2  Badr" w:hint="cs"/>
          <w:rtl/>
        </w:rPr>
        <w:t xml:space="preserve">ِصرف شرائط عمومی تکلیف کلی را </w:t>
      </w:r>
      <w:r w:rsidR="00382437" w:rsidRPr="003652A6">
        <w:rPr>
          <w:rFonts w:cs="2  Badr"/>
          <w:rtl/>
        </w:rPr>
        <w:t>نم</w:t>
      </w:r>
      <w:r w:rsidR="00382437" w:rsidRPr="003652A6">
        <w:rPr>
          <w:rFonts w:cs="2  Badr" w:hint="cs"/>
          <w:rtl/>
        </w:rPr>
        <w:t>ی‌</w:t>
      </w:r>
      <w:r w:rsidR="00382437" w:rsidRPr="003652A6">
        <w:rPr>
          <w:rFonts w:cs="2  Badr" w:hint="eastAsia"/>
          <w:rtl/>
        </w:rPr>
        <w:t>خواهد</w:t>
      </w:r>
      <w:r w:rsidR="00C81BD4" w:rsidRPr="003652A6">
        <w:rPr>
          <w:rFonts w:cs="2  Badr" w:hint="cs"/>
          <w:rtl/>
        </w:rPr>
        <w:t xml:space="preserve"> بگوید </w:t>
      </w:r>
      <w:r w:rsidR="00055462" w:rsidRPr="003652A6">
        <w:rPr>
          <w:rFonts w:cs="2  Badr" w:hint="cs"/>
          <w:rtl/>
        </w:rPr>
        <w:t>بلکه</w:t>
      </w:r>
      <w:r w:rsidR="00C81BD4" w:rsidRPr="003652A6">
        <w:rPr>
          <w:rFonts w:cs="2  Badr" w:hint="cs"/>
          <w:rtl/>
        </w:rPr>
        <w:t xml:space="preserve"> تکلیف</w:t>
      </w:r>
      <w:r w:rsidR="00055462" w:rsidRPr="003652A6">
        <w:rPr>
          <w:rFonts w:cs="2  Badr" w:hint="cs"/>
          <w:rtl/>
        </w:rPr>
        <w:t>ی</w:t>
      </w:r>
      <w:r w:rsidR="00C81BD4" w:rsidRPr="003652A6">
        <w:rPr>
          <w:rFonts w:cs="2  Badr" w:hint="cs"/>
          <w:rtl/>
        </w:rPr>
        <w:t xml:space="preserve"> جدید را بیان </w:t>
      </w:r>
      <w:r w:rsidR="00382437" w:rsidRPr="003652A6">
        <w:rPr>
          <w:rFonts w:cs="2  Badr"/>
          <w:rtl/>
        </w:rPr>
        <w:t>م</w:t>
      </w:r>
      <w:r w:rsidR="00382437" w:rsidRPr="003652A6">
        <w:rPr>
          <w:rFonts w:cs="2  Badr" w:hint="cs"/>
          <w:rtl/>
        </w:rPr>
        <w:t>ی‌</w:t>
      </w:r>
      <w:r w:rsidR="00382437" w:rsidRPr="003652A6">
        <w:rPr>
          <w:rFonts w:cs="2  Badr" w:hint="eastAsia"/>
          <w:rtl/>
        </w:rPr>
        <w:t>کند</w:t>
      </w:r>
      <w:r w:rsidR="00055462" w:rsidRPr="003652A6">
        <w:rPr>
          <w:rFonts w:cs="2  Badr" w:hint="cs"/>
          <w:rtl/>
        </w:rPr>
        <w:t>.</w:t>
      </w:r>
      <w:r w:rsidR="00C81BD4" w:rsidRPr="003652A6">
        <w:rPr>
          <w:rFonts w:cs="2  Badr" w:hint="cs"/>
          <w:rtl/>
        </w:rPr>
        <w:t xml:space="preserve"> </w:t>
      </w:r>
    </w:p>
    <w:p w:rsidR="00DE1C13" w:rsidRPr="003652A6" w:rsidRDefault="00055462" w:rsidP="003652A6">
      <w:pPr>
        <w:rPr>
          <w:rFonts w:cs="2  Badr"/>
          <w:rtl/>
        </w:rPr>
      </w:pPr>
      <w:r w:rsidRPr="003652A6">
        <w:rPr>
          <w:rFonts w:cs="2  Badr" w:hint="cs"/>
          <w:rtl/>
        </w:rPr>
        <w:t xml:space="preserve">و </w:t>
      </w:r>
      <w:r w:rsidR="00C81BD4" w:rsidRPr="003652A6">
        <w:rPr>
          <w:rFonts w:cs="2  Badr" w:hint="cs"/>
          <w:rtl/>
        </w:rPr>
        <w:t xml:space="preserve">با </w:t>
      </w:r>
      <w:r w:rsidRPr="003652A6">
        <w:rPr>
          <w:rFonts w:cs="2  Badr" w:hint="cs"/>
          <w:rtl/>
        </w:rPr>
        <w:t xml:space="preserve">توجه به </w:t>
      </w:r>
      <w:r w:rsidR="00C81BD4" w:rsidRPr="003652A6">
        <w:rPr>
          <w:rFonts w:cs="2  Badr" w:hint="cs"/>
          <w:rtl/>
        </w:rPr>
        <w:t>این ظهور</w:t>
      </w:r>
      <w:r w:rsidR="00DE1C13" w:rsidRPr="003652A6">
        <w:rPr>
          <w:rFonts w:cs="2  Badr" w:hint="cs"/>
          <w:rtl/>
        </w:rPr>
        <w:t xml:space="preserve"> </w:t>
      </w:r>
      <w:r w:rsidRPr="003652A6">
        <w:rPr>
          <w:rFonts w:cs="2  Badr" w:hint="cs"/>
          <w:rtl/>
        </w:rPr>
        <w:t xml:space="preserve">باید در </w:t>
      </w:r>
      <w:r w:rsidR="00C81BD4" w:rsidRPr="003652A6">
        <w:rPr>
          <w:rFonts w:cs="2  Badr" w:hint="cs"/>
          <w:rtl/>
        </w:rPr>
        <w:t xml:space="preserve">- واجب علی </w:t>
      </w:r>
      <w:r w:rsidR="00382437" w:rsidRPr="003652A6">
        <w:rPr>
          <w:rFonts w:cs="2  Badr"/>
          <w:rtl/>
        </w:rPr>
        <w:t>امه</w:t>
      </w:r>
      <w:r w:rsidR="00C81BD4" w:rsidRPr="003652A6">
        <w:rPr>
          <w:rFonts w:cs="2  Badr" w:hint="cs"/>
          <w:rtl/>
        </w:rPr>
        <w:t xml:space="preserve"> جمعاً </w:t>
      </w:r>
      <w:r w:rsidR="00C81BD4" w:rsidRPr="003652A6">
        <w:rPr>
          <w:rFonts w:ascii="Times New Roman" w:hAnsi="Times New Roman" w:cs="Times New Roman" w:hint="cs"/>
          <w:rtl/>
        </w:rPr>
        <w:t>–</w:t>
      </w:r>
      <w:r w:rsidR="00C81BD4" w:rsidRPr="003652A6">
        <w:rPr>
          <w:rFonts w:cs="2  Badr" w:hint="cs"/>
          <w:rtl/>
        </w:rPr>
        <w:t xml:space="preserve">تصرفی </w:t>
      </w:r>
      <w:r w:rsidRPr="003652A6">
        <w:rPr>
          <w:rFonts w:cs="2  Badr" w:hint="cs"/>
          <w:rtl/>
        </w:rPr>
        <w:t>انجام دهیم.</w:t>
      </w:r>
      <w:r w:rsidR="00C81BD4" w:rsidRPr="003652A6">
        <w:rPr>
          <w:rFonts w:cs="2  Badr" w:hint="cs"/>
          <w:rtl/>
        </w:rPr>
        <w:t xml:space="preserve"> </w:t>
      </w:r>
      <w:r w:rsidRPr="003652A6">
        <w:rPr>
          <w:rFonts w:cs="2  Badr" w:hint="cs"/>
          <w:rtl/>
        </w:rPr>
        <w:t>سائل با این سوال</w:t>
      </w:r>
      <w:r w:rsidR="00C81BD4" w:rsidRPr="003652A6">
        <w:rPr>
          <w:rFonts w:cs="2  Badr" w:hint="cs"/>
          <w:rtl/>
        </w:rPr>
        <w:t xml:space="preserve"> </w:t>
      </w:r>
      <w:r w:rsidR="00382437" w:rsidRPr="003652A6">
        <w:rPr>
          <w:rFonts w:cs="2  Badr"/>
          <w:rtl/>
        </w:rPr>
        <w:t>م</w:t>
      </w:r>
      <w:r w:rsidR="00382437" w:rsidRPr="003652A6">
        <w:rPr>
          <w:rFonts w:cs="2  Badr" w:hint="cs"/>
          <w:rtl/>
        </w:rPr>
        <w:t>ی‌</w:t>
      </w:r>
      <w:r w:rsidR="00382437" w:rsidRPr="003652A6">
        <w:rPr>
          <w:rFonts w:cs="2  Badr" w:hint="eastAsia"/>
          <w:rtl/>
        </w:rPr>
        <w:t>خواهد</w:t>
      </w:r>
      <w:r w:rsidR="00C81BD4" w:rsidRPr="003652A6">
        <w:rPr>
          <w:rFonts w:cs="2  Badr" w:hint="cs"/>
          <w:rtl/>
        </w:rPr>
        <w:t xml:space="preserve"> بگوید </w:t>
      </w:r>
      <w:r w:rsidRPr="003652A6">
        <w:rPr>
          <w:rFonts w:cs="2  Badr" w:hint="cs"/>
          <w:rtl/>
        </w:rPr>
        <w:t xml:space="preserve">آیا </w:t>
      </w:r>
      <w:r w:rsidR="00DE1C13" w:rsidRPr="003652A6">
        <w:rPr>
          <w:rFonts w:cs="2  Badr" w:hint="cs"/>
          <w:rtl/>
        </w:rPr>
        <w:t>تکلیف</w:t>
      </w:r>
      <w:r w:rsidRPr="003652A6">
        <w:rPr>
          <w:rFonts w:cs="2  Badr" w:hint="cs"/>
          <w:rtl/>
        </w:rPr>
        <w:t>ی</w:t>
      </w:r>
      <w:r w:rsidR="00DE1C13" w:rsidRPr="003652A6">
        <w:rPr>
          <w:rFonts w:cs="2  Badr" w:hint="cs"/>
          <w:rtl/>
        </w:rPr>
        <w:t xml:space="preserve"> عمومی که </w:t>
      </w:r>
      <w:r w:rsidRPr="003652A6">
        <w:rPr>
          <w:rFonts w:cs="2  Badr" w:hint="cs"/>
          <w:rtl/>
        </w:rPr>
        <w:t xml:space="preserve">دارای </w:t>
      </w:r>
      <w:r w:rsidR="00DE1C13" w:rsidRPr="003652A6">
        <w:rPr>
          <w:rFonts w:cs="2  Badr" w:hint="cs"/>
          <w:rtl/>
        </w:rPr>
        <w:t xml:space="preserve">شرائطی </w:t>
      </w:r>
      <w:r w:rsidRPr="003652A6">
        <w:rPr>
          <w:rFonts w:cs="2  Badr" w:hint="cs"/>
          <w:rtl/>
        </w:rPr>
        <w:t>است،</w:t>
      </w:r>
      <w:r w:rsidR="00C81BD4" w:rsidRPr="003652A6">
        <w:rPr>
          <w:rFonts w:cs="2  Badr" w:hint="cs"/>
          <w:rtl/>
        </w:rPr>
        <w:t xml:space="preserve"> </w:t>
      </w:r>
      <w:r w:rsidRPr="003652A6">
        <w:rPr>
          <w:rFonts w:cs="2  Badr" w:hint="cs"/>
          <w:rtl/>
        </w:rPr>
        <w:t xml:space="preserve">بر </w:t>
      </w:r>
      <w:r w:rsidR="00382437" w:rsidRPr="003652A6">
        <w:rPr>
          <w:rFonts w:cs="2  Badr"/>
          <w:rtl/>
        </w:rPr>
        <w:t>عهده</w:t>
      </w:r>
      <w:r w:rsidRPr="003652A6">
        <w:rPr>
          <w:rFonts w:cs="2  Badr" w:hint="cs"/>
          <w:rtl/>
        </w:rPr>
        <w:t xml:space="preserve"> مکلفین است </w:t>
      </w:r>
      <w:r w:rsidR="00C81BD4" w:rsidRPr="003652A6">
        <w:rPr>
          <w:rFonts w:cs="2  Badr" w:hint="cs"/>
          <w:rtl/>
        </w:rPr>
        <w:t xml:space="preserve">یا تکلیف </w:t>
      </w:r>
      <w:r w:rsidR="00382437" w:rsidRPr="003652A6">
        <w:rPr>
          <w:rFonts w:cs="2  Badr"/>
          <w:rtl/>
        </w:rPr>
        <w:t>و</w:t>
      </w:r>
      <w:r w:rsidR="00382437" w:rsidRPr="003652A6">
        <w:rPr>
          <w:rFonts w:cs="2  Badr" w:hint="cs"/>
          <w:rtl/>
        </w:rPr>
        <w:t>ی</w:t>
      </w:r>
      <w:r w:rsidR="00382437" w:rsidRPr="003652A6">
        <w:rPr>
          <w:rFonts w:cs="2  Badr" w:hint="eastAsia"/>
          <w:rtl/>
        </w:rPr>
        <w:t>ژه‌ا</w:t>
      </w:r>
      <w:r w:rsidR="00382437" w:rsidRPr="003652A6">
        <w:rPr>
          <w:rFonts w:cs="2  Badr" w:hint="cs"/>
          <w:rtl/>
        </w:rPr>
        <w:t>ی</w:t>
      </w:r>
      <w:r w:rsidR="00D77E34" w:rsidRPr="003652A6">
        <w:rPr>
          <w:rFonts w:cs="2  Badr" w:hint="cs"/>
          <w:rtl/>
        </w:rPr>
        <w:t xml:space="preserve"> </w:t>
      </w:r>
      <w:r w:rsidRPr="003652A6">
        <w:rPr>
          <w:rFonts w:cs="2  Badr" w:hint="cs"/>
          <w:rtl/>
        </w:rPr>
        <w:t>نیز</w:t>
      </w:r>
      <w:r w:rsidR="00C81BD4" w:rsidRPr="003652A6">
        <w:rPr>
          <w:rFonts w:cs="2  Badr" w:hint="cs"/>
          <w:rtl/>
        </w:rPr>
        <w:t xml:space="preserve"> وجود دارد</w:t>
      </w:r>
      <w:r w:rsidRPr="003652A6">
        <w:rPr>
          <w:rFonts w:cs="2  Badr" w:hint="cs"/>
          <w:rtl/>
        </w:rPr>
        <w:t>؟</w:t>
      </w:r>
      <w:r w:rsidR="00C81BD4" w:rsidRPr="003652A6">
        <w:rPr>
          <w:rFonts w:cs="2  Badr" w:hint="cs"/>
          <w:rtl/>
        </w:rPr>
        <w:t xml:space="preserve"> </w:t>
      </w:r>
      <w:r w:rsidRPr="003652A6">
        <w:rPr>
          <w:rFonts w:cs="2  Badr" w:hint="cs"/>
          <w:rtl/>
        </w:rPr>
        <w:t>(</w:t>
      </w:r>
      <w:r w:rsidR="00C81BD4" w:rsidRPr="003652A6">
        <w:rPr>
          <w:rFonts w:cs="2  Badr" w:hint="cs"/>
          <w:rtl/>
        </w:rPr>
        <w:t>احتمال دوم در روایت</w:t>
      </w:r>
      <w:r w:rsidRPr="003652A6">
        <w:rPr>
          <w:rFonts w:cs="2  Badr" w:hint="cs"/>
          <w:rtl/>
        </w:rPr>
        <w:t>)</w:t>
      </w:r>
      <w:r w:rsidR="00C81BD4" w:rsidRPr="003652A6">
        <w:rPr>
          <w:rFonts w:cs="2  Badr" w:hint="cs"/>
          <w:rtl/>
        </w:rPr>
        <w:t xml:space="preserve"> </w:t>
      </w:r>
    </w:p>
    <w:p w:rsidR="00055462" w:rsidRPr="003652A6" w:rsidRDefault="00055462" w:rsidP="003652A6">
      <w:pPr>
        <w:rPr>
          <w:rFonts w:cs="2  Badr"/>
          <w:rtl/>
        </w:rPr>
      </w:pPr>
      <w:r w:rsidRPr="003652A6">
        <w:rPr>
          <w:rFonts w:cs="2  Badr" w:hint="cs"/>
          <w:rtl/>
        </w:rPr>
        <w:t xml:space="preserve">در این روایت </w:t>
      </w:r>
      <w:r w:rsidR="00C81BD4" w:rsidRPr="003652A6">
        <w:rPr>
          <w:rFonts w:cs="2  Badr" w:hint="cs"/>
          <w:rtl/>
        </w:rPr>
        <w:t xml:space="preserve">دو ظهور تقریبا مقابل هم </w:t>
      </w:r>
      <w:r w:rsidR="00382437" w:rsidRPr="003652A6">
        <w:rPr>
          <w:rFonts w:cs="2  Badr"/>
          <w:rtl/>
        </w:rPr>
        <w:t>ا</w:t>
      </w:r>
      <w:r w:rsidR="00382437" w:rsidRPr="003652A6">
        <w:rPr>
          <w:rFonts w:cs="2  Badr" w:hint="cs"/>
          <w:rtl/>
        </w:rPr>
        <w:t>ی</w:t>
      </w:r>
      <w:r w:rsidR="00382437" w:rsidRPr="003652A6">
        <w:rPr>
          <w:rFonts w:cs="2  Badr" w:hint="eastAsia"/>
          <w:rtl/>
        </w:rPr>
        <w:t>ستاده‌اند</w:t>
      </w:r>
      <w:r w:rsidRPr="003652A6">
        <w:rPr>
          <w:rFonts w:cs="2  Badr" w:hint="cs"/>
          <w:rtl/>
        </w:rPr>
        <w:t>،</w:t>
      </w:r>
      <w:r w:rsidR="00C81BD4" w:rsidRPr="003652A6">
        <w:rPr>
          <w:rFonts w:cs="2  Badr" w:hint="cs"/>
          <w:rtl/>
        </w:rPr>
        <w:t xml:space="preserve"> آن ظهوری که داخل سوال است یکی </w:t>
      </w:r>
      <w:r w:rsidR="00C81BD4" w:rsidRPr="003652A6">
        <w:rPr>
          <w:rFonts w:ascii="Times New Roman" w:hAnsi="Times New Roman" w:cs="Times New Roman" w:hint="cs"/>
          <w:rtl/>
        </w:rPr>
        <w:t>–</w:t>
      </w:r>
      <w:r w:rsidR="00C81BD4" w:rsidRPr="003652A6">
        <w:rPr>
          <w:rFonts w:cs="2  Badr" w:hint="cs"/>
          <w:rtl/>
        </w:rPr>
        <w:t xml:space="preserve"> اواجب علی </w:t>
      </w:r>
      <w:r w:rsidR="00382437" w:rsidRPr="003652A6">
        <w:rPr>
          <w:rFonts w:cs="2  Badr"/>
          <w:rtl/>
        </w:rPr>
        <w:t>امه</w:t>
      </w:r>
      <w:r w:rsidR="00C81BD4" w:rsidRPr="003652A6">
        <w:rPr>
          <w:rFonts w:cs="2  Badr" w:hint="cs"/>
          <w:rtl/>
        </w:rPr>
        <w:t xml:space="preserve"> </w:t>
      </w:r>
      <w:r w:rsidR="00C81BD4" w:rsidRPr="003652A6">
        <w:rPr>
          <w:rFonts w:ascii="Times New Roman" w:hAnsi="Times New Roman" w:cs="Times New Roman" w:hint="cs"/>
          <w:rtl/>
        </w:rPr>
        <w:t>–</w:t>
      </w:r>
      <w:r w:rsidR="00C81BD4" w:rsidRPr="003652A6">
        <w:rPr>
          <w:rFonts w:cs="2  Badr" w:hint="cs"/>
          <w:rtl/>
        </w:rPr>
        <w:t xml:space="preserve"> ظاهرش این است که همان امر به معروف کلی آیا بر همه واجب است یا نه خاص است</w:t>
      </w:r>
      <w:r w:rsidRPr="003652A6">
        <w:rPr>
          <w:rFonts w:cs="2  Badr" w:hint="cs"/>
          <w:rtl/>
        </w:rPr>
        <w:t>؟</w:t>
      </w:r>
      <w:r w:rsidR="00C81BD4" w:rsidRPr="003652A6">
        <w:rPr>
          <w:rFonts w:cs="2  Badr" w:hint="cs"/>
          <w:rtl/>
        </w:rPr>
        <w:t xml:space="preserve"> </w:t>
      </w:r>
      <w:r w:rsidRPr="003652A6">
        <w:rPr>
          <w:rFonts w:cs="2  Badr" w:hint="cs"/>
          <w:rtl/>
        </w:rPr>
        <w:t xml:space="preserve"> </w:t>
      </w:r>
      <w:r w:rsidR="00C81BD4" w:rsidRPr="003652A6">
        <w:rPr>
          <w:rFonts w:cs="2  Badr" w:hint="cs"/>
          <w:rtl/>
        </w:rPr>
        <w:t xml:space="preserve">ظهور </w:t>
      </w:r>
      <w:r w:rsidRPr="003652A6">
        <w:rPr>
          <w:rFonts w:cs="2  Badr" w:hint="cs"/>
          <w:rtl/>
        </w:rPr>
        <w:t>ص</w:t>
      </w:r>
      <w:r w:rsidR="00C81BD4" w:rsidRPr="003652A6">
        <w:rPr>
          <w:rFonts w:cs="2  Badr" w:hint="cs"/>
          <w:rtl/>
        </w:rPr>
        <w:t>د</w:t>
      </w:r>
      <w:r w:rsidRPr="003652A6">
        <w:rPr>
          <w:rFonts w:cs="2  Badr" w:hint="cs"/>
          <w:rtl/>
        </w:rPr>
        <w:t>ر</w:t>
      </w:r>
      <w:r w:rsidR="00C81BD4" w:rsidRPr="003652A6">
        <w:rPr>
          <w:rFonts w:cs="2  Badr" w:hint="cs"/>
          <w:rtl/>
        </w:rPr>
        <w:t xml:space="preserve"> </w:t>
      </w:r>
      <w:r w:rsidRPr="003652A6">
        <w:rPr>
          <w:rFonts w:cs="2  Badr" w:hint="cs"/>
          <w:rtl/>
        </w:rPr>
        <w:t xml:space="preserve">روایت </w:t>
      </w:r>
      <w:r w:rsidR="00C81BD4" w:rsidRPr="003652A6">
        <w:rPr>
          <w:rFonts w:cs="2  Badr" w:hint="cs"/>
          <w:rtl/>
        </w:rPr>
        <w:t xml:space="preserve">ه احتمال من تبعیضیه سوم را </w:t>
      </w:r>
      <w:r w:rsidRPr="003652A6">
        <w:rPr>
          <w:rFonts w:cs="2  Badr" w:hint="cs"/>
          <w:rtl/>
        </w:rPr>
        <w:t xml:space="preserve">بیان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w:t>
      </w:r>
      <w:r w:rsidR="00C81BD4" w:rsidRPr="003652A6">
        <w:rPr>
          <w:rFonts w:cs="2  Badr" w:hint="cs"/>
          <w:rtl/>
        </w:rPr>
        <w:t xml:space="preserve"> اما ظهور </w:t>
      </w:r>
      <w:r w:rsidR="00C81BD4" w:rsidRPr="003652A6">
        <w:rPr>
          <w:rFonts w:ascii="Times New Roman" w:hAnsi="Times New Roman" w:cs="Times New Roman" w:hint="cs"/>
          <w:rtl/>
        </w:rPr>
        <w:t>–</w:t>
      </w:r>
      <w:r w:rsidR="00C81BD4" w:rsidRPr="003652A6">
        <w:rPr>
          <w:rFonts w:cs="2  Badr" w:hint="cs"/>
          <w:rtl/>
        </w:rPr>
        <w:t xml:space="preserve">قوی المطاع </w:t>
      </w:r>
      <w:r w:rsidR="00C81BD4" w:rsidRPr="003652A6">
        <w:rPr>
          <w:rFonts w:ascii="Times New Roman" w:hAnsi="Times New Roman" w:cs="Times New Roman" w:hint="cs"/>
          <w:rtl/>
        </w:rPr>
        <w:t>–</w:t>
      </w:r>
      <w:r w:rsidRPr="003652A6">
        <w:rPr>
          <w:rFonts w:cs="2  Badr" w:hint="cs"/>
          <w:rtl/>
        </w:rPr>
        <w:t xml:space="preserve"> </w:t>
      </w:r>
      <w:r w:rsidR="00C81BD4" w:rsidRPr="003652A6">
        <w:rPr>
          <w:rFonts w:cs="2  Badr" w:hint="cs"/>
          <w:rtl/>
        </w:rPr>
        <w:t xml:space="preserve">ظهوری دارد که احتمال دوم را تقویت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w:t>
      </w:r>
    </w:p>
    <w:p w:rsidR="00901813" w:rsidRPr="003652A6" w:rsidRDefault="00C81BD4" w:rsidP="003652A6">
      <w:pPr>
        <w:rPr>
          <w:rFonts w:cs="2  Badr"/>
          <w:rtl/>
        </w:rPr>
      </w:pPr>
      <w:r w:rsidRPr="003652A6">
        <w:rPr>
          <w:rFonts w:cs="2  Badr" w:hint="cs"/>
          <w:rtl/>
        </w:rPr>
        <w:lastRenderedPageBreak/>
        <w:t xml:space="preserve">پس به رغم </w:t>
      </w:r>
      <w:r w:rsidR="00382437" w:rsidRPr="003652A6">
        <w:rPr>
          <w:rFonts w:cs="2  Badr"/>
          <w:rtl/>
        </w:rPr>
        <w:t>بحث‌ها</w:t>
      </w:r>
      <w:r w:rsidR="00382437" w:rsidRPr="003652A6">
        <w:rPr>
          <w:rFonts w:cs="2  Badr" w:hint="cs"/>
          <w:rtl/>
        </w:rPr>
        <w:t>ی</w:t>
      </w:r>
      <w:r w:rsidR="00055462" w:rsidRPr="003652A6">
        <w:rPr>
          <w:rFonts w:cs="2  Badr" w:hint="cs"/>
          <w:rtl/>
        </w:rPr>
        <w:t xml:space="preserve"> انجام شده</w:t>
      </w:r>
      <w:r w:rsidRPr="003652A6">
        <w:rPr>
          <w:rFonts w:cs="2  Badr" w:hint="cs"/>
          <w:rtl/>
        </w:rPr>
        <w:t xml:space="preserve"> </w:t>
      </w:r>
      <w:r w:rsidR="00055462" w:rsidRPr="003652A6">
        <w:rPr>
          <w:rFonts w:cs="2  Badr" w:hint="cs"/>
          <w:rtl/>
        </w:rPr>
        <w:t>در این آیه به</w:t>
      </w:r>
      <w:r w:rsidRPr="003652A6">
        <w:rPr>
          <w:rFonts w:cs="2  Badr" w:hint="cs"/>
          <w:rtl/>
        </w:rPr>
        <w:t xml:space="preserve"> </w:t>
      </w:r>
      <w:r w:rsidR="00382437" w:rsidRPr="003652A6">
        <w:rPr>
          <w:rFonts w:cs="2  Badr"/>
          <w:rtl/>
        </w:rPr>
        <w:t>نت</w:t>
      </w:r>
      <w:r w:rsidR="00382437" w:rsidRPr="003652A6">
        <w:rPr>
          <w:rFonts w:cs="2  Badr" w:hint="cs"/>
          <w:rtl/>
        </w:rPr>
        <w:t>ی</w:t>
      </w:r>
      <w:r w:rsidR="00382437" w:rsidRPr="003652A6">
        <w:rPr>
          <w:rFonts w:cs="2  Badr" w:hint="eastAsia"/>
          <w:rtl/>
        </w:rPr>
        <w:t>جه</w:t>
      </w:r>
      <w:r w:rsidR="00055462" w:rsidRPr="003652A6">
        <w:rPr>
          <w:rFonts w:cs="2  Badr" w:hint="cs"/>
          <w:rtl/>
        </w:rPr>
        <w:t xml:space="preserve"> مطلوب خود</w:t>
      </w:r>
      <w:r w:rsidRPr="003652A6">
        <w:rPr>
          <w:rFonts w:cs="2  Badr" w:hint="cs"/>
          <w:rtl/>
        </w:rPr>
        <w:t xml:space="preserve"> نرسیدیم </w:t>
      </w:r>
      <w:r w:rsidR="00901813" w:rsidRPr="003652A6">
        <w:rPr>
          <w:rFonts w:cs="2  Badr" w:hint="cs"/>
          <w:rtl/>
        </w:rPr>
        <w:t xml:space="preserve">و به دلیل اجالی که در آن وجود دارد </w:t>
      </w:r>
      <w:r w:rsidR="00382437" w:rsidRPr="003652A6">
        <w:rPr>
          <w:rFonts w:cs="2  Badr"/>
          <w:rtl/>
        </w:rPr>
        <w:t>نم</w:t>
      </w:r>
      <w:r w:rsidR="00382437" w:rsidRPr="003652A6">
        <w:rPr>
          <w:rFonts w:cs="2  Badr" w:hint="cs"/>
          <w:rtl/>
        </w:rPr>
        <w:t>ی‌</w:t>
      </w:r>
      <w:r w:rsidR="00382437" w:rsidRPr="003652A6">
        <w:rPr>
          <w:rFonts w:cs="2  Badr" w:hint="eastAsia"/>
          <w:rtl/>
        </w:rPr>
        <w:t>شود</w:t>
      </w:r>
      <w:r w:rsidRPr="003652A6">
        <w:rPr>
          <w:rFonts w:cs="2  Badr" w:hint="cs"/>
          <w:rtl/>
        </w:rPr>
        <w:t xml:space="preserve"> به آن تمسک کرد</w:t>
      </w:r>
      <w:r w:rsidR="00901813" w:rsidRPr="003652A6">
        <w:rPr>
          <w:rFonts w:cs="2  Badr" w:hint="cs"/>
          <w:rtl/>
        </w:rPr>
        <w:t>.</w:t>
      </w:r>
      <w:r w:rsidRPr="003652A6">
        <w:rPr>
          <w:rFonts w:cs="2  Badr" w:hint="cs"/>
          <w:rtl/>
        </w:rPr>
        <w:t xml:space="preserve"> </w:t>
      </w:r>
    </w:p>
    <w:p w:rsidR="00C81BD4" w:rsidRPr="003652A6" w:rsidRDefault="00C81BD4" w:rsidP="003652A6">
      <w:pPr>
        <w:rPr>
          <w:rFonts w:cs="2  Badr"/>
          <w:rtl/>
          <w:lang w:bidi="fa-IR"/>
        </w:rPr>
      </w:pPr>
    </w:p>
    <w:p w:rsidR="000B5661" w:rsidRPr="003652A6" w:rsidRDefault="00DD2957" w:rsidP="003652A6">
      <w:pPr>
        <w:rPr>
          <w:rFonts w:cs="2  Badr"/>
          <w:rtl/>
          <w:lang w:bidi="fa-IR"/>
        </w:rPr>
      </w:pPr>
      <w:r w:rsidRPr="003652A6">
        <w:rPr>
          <w:rFonts w:cs="2  Badr" w:hint="cs"/>
          <w:rtl/>
          <w:lang w:bidi="fa-IR"/>
        </w:rPr>
        <w:t>---------------------------------برشها---------------------------------</w:t>
      </w:r>
    </w:p>
    <w:p w:rsidR="00DD2957" w:rsidRPr="003652A6" w:rsidRDefault="00FA67CF" w:rsidP="008E29E0">
      <w:pPr>
        <w:rPr>
          <w:rFonts w:cs="2  Badr"/>
          <w:b/>
          <w:bCs/>
        </w:rPr>
      </w:pPr>
      <w:r w:rsidRPr="003652A6">
        <w:rPr>
          <w:rFonts w:cs="2  Badr" w:hint="cs"/>
          <w:rtl/>
        </w:rPr>
        <w:t xml:space="preserve">آیه شریفه </w:t>
      </w:r>
      <w:r w:rsidRPr="003652A6">
        <w:rPr>
          <w:rFonts w:cs="2  Badr" w:hint="cs"/>
          <w:b/>
          <w:bCs/>
          <w:rtl/>
        </w:rPr>
        <w:t>«</w:t>
      </w:r>
      <w:r w:rsidR="008E29E0" w:rsidRPr="003652A6">
        <w:rPr>
          <w:rFonts w:cs="2  Badr" w:hint="cs"/>
          <w:b/>
          <w:bCs/>
          <w:rtl/>
        </w:rPr>
        <w:t>«</w:t>
      </w:r>
      <w:r w:rsidR="008E29E0" w:rsidRPr="00A71A15">
        <w:rPr>
          <w:rFonts w:cs="2  Badr" w:hint="cs"/>
          <w:b/>
          <w:bCs/>
          <w:rtl/>
          <w:lang w:bidi="fa-IR"/>
        </w:rPr>
        <w:t>يا</w:t>
      </w:r>
      <w:r w:rsidR="008E29E0" w:rsidRPr="00A71A15">
        <w:rPr>
          <w:rFonts w:cs="2  Badr"/>
          <w:b/>
          <w:bCs/>
        </w:rPr>
        <w:t xml:space="preserve"> </w:t>
      </w:r>
      <w:r w:rsidR="008E29E0" w:rsidRPr="00A71A15">
        <w:rPr>
          <w:rFonts w:cs="2  Badr" w:hint="cs"/>
          <w:b/>
          <w:bCs/>
          <w:rtl/>
          <w:lang w:bidi="fa-IR"/>
        </w:rPr>
        <w:t>أَيُّهَا</w:t>
      </w:r>
      <w:r w:rsidR="008E29E0" w:rsidRPr="00A71A15">
        <w:rPr>
          <w:rFonts w:cs="2  Badr"/>
          <w:b/>
          <w:bCs/>
        </w:rPr>
        <w:t xml:space="preserve"> </w:t>
      </w:r>
      <w:r w:rsidR="008E29E0" w:rsidRPr="00A71A15">
        <w:rPr>
          <w:rFonts w:cs="2  Badr" w:hint="cs"/>
          <w:b/>
          <w:bCs/>
          <w:rtl/>
          <w:lang w:bidi="fa-IR"/>
        </w:rPr>
        <w:t>اَلَّذِينَ</w:t>
      </w:r>
      <w:r w:rsidR="008E29E0" w:rsidRPr="00A71A15">
        <w:rPr>
          <w:rFonts w:cs="2  Badr"/>
          <w:b/>
          <w:bCs/>
        </w:rPr>
        <w:t xml:space="preserve"> </w:t>
      </w:r>
      <w:r w:rsidR="008E29E0" w:rsidRPr="00A71A15">
        <w:rPr>
          <w:rFonts w:cs="2  Badr" w:hint="cs"/>
          <w:b/>
          <w:bCs/>
          <w:rtl/>
          <w:lang w:bidi="fa-IR"/>
        </w:rPr>
        <w:t>آمَنُوا</w:t>
      </w:r>
      <w:r w:rsidR="008E29E0" w:rsidRPr="00A71A15">
        <w:rPr>
          <w:rFonts w:cs="2  Badr"/>
          <w:b/>
          <w:bCs/>
        </w:rPr>
        <w:t xml:space="preserve"> </w:t>
      </w:r>
      <w:r w:rsidR="008E29E0" w:rsidRPr="00A71A15">
        <w:rPr>
          <w:rFonts w:cs="2  Badr" w:hint="cs"/>
          <w:b/>
          <w:bCs/>
          <w:rtl/>
          <w:lang w:bidi="fa-IR"/>
        </w:rPr>
        <w:t>قُوا</w:t>
      </w:r>
      <w:r w:rsidR="008E29E0" w:rsidRPr="00A71A15">
        <w:rPr>
          <w:rFonts w:cs="2  Badr"/>
          <w:b/>
          <w:bCs/>
        </w:rPr>
        <w:t xml:space="preserve"> </w:t>
      </w:r>
      <w:r w:rsidR="008E29E0" w:rsidRPr="00A71A15">
        <w:rPr>
          <w:rFonts w:cs="2  Badr" w:hint="cs"/>
          <w:b/>
          <w:bCs/>
          <w:rtl/>
          <w:lang w:bidi="fa-IR"/>
        </w:rPr>
        <w:t>أَنْفُسَكُمْ</w:t>
      </w:r>
      <w:r w:rsidR="008E29E0" w:rsidRPr="00A71A15">
        <w:rPr>
          <w:rFonts w:cs="2  Badr"/>
          <w:b/>
          <w:bCs/>
        </w:rPr>
        <w:t xml:space="preserve"> </w:t>
      </w:r>
      <w:r w:rsidR="008E29E0" w:rsidRPr="00A71A15">
        <w:rPr>
          <w:rFonts w:cs="2  Badr" w:hint="cs"/>
          <w:b/>
          <w:bCs/>
          <w:rtl/>
          <w:lang w:bidi="fa-IR"/>
        </w:rPr>
        <w:t>وَ</w:t>
      </w:r>
      <w:r w:rsidR="008E29E0" w:rsidRPr="00A71A15">
        <w:rPr>
          <w:rFonts w:cs="2  Badr"/>
          <w:b/>
          <w:bCs/>
        </w:rPr>
        <w:t xml:space="preserve"> </w:t>
      </w:r>
      <w:r w:rsidR="008E29E0" w:rsidRPr="00A71A15">
        <w:rPr>
          <w:rFonts w:cs="2  Badr" w:hint="cs"/>
          <w:b/>
          <w:bCs/>
          <w:rtl/>
          <w:lang w:bidi="fa-IR"/>
        </w:rPr>
        <w:t>أَهْلِيكُمْ</w:t>
      </w:r>
      <w:r w:rsidR="008E29E0" w:rsidRPr="00A71A15">
        <w:rPr>
          <w:rFonts w:cs="2  Badr"/>
          <w:b/>
          <w:bCs/>
        </w:rPr>
        <w:t xml:space="preserve"> </w:t>
      </w:r>
      <w:r w:rsidR="008E29E0" w:rsidRPr="00A71A15">
        <w:rPr>
          <w:rFonts w:cs="2  Badr" w:hint="cs"/>
          <w:b/>
          <w:bCs/>
          <w:rtl/>
          <w:lang w:bidi="fa-IR"/>
        </w:rPr>
        <w:t>ناراً</w:t>
      </w:r>
      <w:r w:rsidRPr="003652A6">
        <w:rPr>
          <w:rFonts w:cs="2  Badr" w:hint="cs"/>
          <w:b/>
          <w:bCs/>
          <w:rtl/>
        </w:rPr>
        <w:t>»</w:t>
      </w:r>
      <w:r w:rsidR="008E29E0" w:rsidRPr="008E29E0">
        <w:rPr>
          <w:rFonts w:cs="2  Badr" w:hint="cs"/>
          <w:vertAlign w:val="subscript"/>
          <w:rtl/>
        </w:rPr>
        <w:t>تحریم/6،</w:t>
      </w:r>
      <w:r w:rsidR="00793047" w:rsidRPr="003652A6">
        <w:rPr>
          <w:rFonts w:cs="2  Badr" w:hint="cs"/>
          <w:rtl/>
        </w:rPr>
        <w:t xml:space="preserve"> </w:t>
      </w:r>
      <w:r w:rsidRPr="003652A6">
        <w:rPr>
          <w:rFonts w:cs="2  Badr" w:hint="cs"/>
          <w:rtl/>
        </w:rPr>
        <w:t>یا آیه</w:t>
      </w:r>
      <w:r w:rsidR="003652A6">
        <w:rPr>
          <w:rFonts w:cs="2  Badr" w:hint="cs"/>
          <w:rtl/>
        </w:rPr>
        <w:t xml:space="preserve"> </w:t>
      </w:r>
      <w:r w:rsidRPr="003652A6">
        <w:rPr>
          <w:rFonts w:cs="2  Badr" w:hint="cs"/>
          <w:b/>
          <w:bCs/>
          <w:rtl/>
        </w:rPr>
        <w:t>«</w:t>
      </w:r>
      <w:r w:rsidR="00BC3D1B" w:rsidRPr="003652A6">
        <w:rPr>
          <w:rFonts w:cs="2  Badr" w:hint="cs"/>
          <w:b/>
          <w:bCs/>
          <w:rtl/>
          <w:lang w:bidi="fa-IR"/>
        </w:rPr>
        <w:t>وَ</w:t>
      </w:r>
      <w:r w:rsidR="00BC3D1B" w:rsidRPr="003652A6">
        <w:rPr>
          <w:rFonts w:cs="2  Badr"/>
          <w:b/>
          <w:bCs/>
        </w:rPr>
        <w:t xml:space="preserve"> </w:t>
      </w:r>
      <w:r w:rsidR="00BC3D1B" w:rsidRPr="003652A6">
        <w:rPr>
          <w:rFonts w:cs="2  Badr" w:hint="cs"/>
          <w:b/>
          <w:bCs/>
          <w:rtl/>
          <w:lang w:bidi="fa-IR"/>
        </w:rPr>
        <w:t>أْمُرْ</w:t>
      </w:r>
      <w:r w:rsidR="00BC3D1B" w:rsidRPr="003652A6">
        <w:rPr>
          <w:rFonts w:cs="2  Badr"/>
          <w:b/>
          <w:bCs/>
        </w:rPr>
        <w:t xml:space="preserve"> </w:t>
      </w:r>
      <w:r w:rsidR="00BC3D1B" w:rsidRPr="003652A6">
        <w:rPr>
          <w:rFonts w:cs="2  Badr" w:hint="cs"/>
          <w:b/>
          <w:bCs/>
          <w:rtl/>
          <w:lang w:bidi="fa-IR"/>
        </w:rPr>
        <w:t>أَهْلَكَ</w:t>
      </w:r>
      <w:r w:rsidR="00BC3D1B" w:rsidRPr="003652A6">
        <w:rPr>
          <w:rFonts w:cs="2  Badr"/>
          <w:b/>
          <w:bCs/>
        </w:rPr>
        <w:t xml:space="preserve"> </w:t>
      </w:r>
      <w:r w:rsidR="00BC3D1B" w:rsidRPr="003652A6">
        <w:rPr>
          <w:rFonts w:cs="2  Badr" w:hint="cs"/>
          <w:b/>
          <w:bCs/>
          <w:rtl/>
          <w:lang w:bidi="fa-IR"/>
        </w:rPr>
        <w:t>بِالصَّلاةِ</w:t>
      </w:r>
      <w:r w:rsidR="00BC3D1B" w:rsidRPr="003652A6">
        <w:rPr>
          <w:rFonts w:cs="2  Badr"/>
          <w:b/>
          <w:bCs/>
        </w:rPr>
        <w:t xml:space="preserve"> </w:t>
      </w:r>
      <w:r w:rsidR="00BC3D1B" w:rsidRPr="003652A6">
        <w:rPr>
          <w:rFonts w:cs="2  Badr" w:hint="cs"/>
          <w:b/>
          <w:bCs/>
          <w:rtl/>
          <w:lang w:bidi="fa-IR"/>
        </w:rPr>
        <w:t>وَ</w:t>
      </w:r>
      <w:r w:rsidR="00BC3D1B" w:rsidRPr="003652A6">
        <w:rPr>
          <w:rFonts w:cs="2  Badr"/>
          <w:b/>
          <w:bCs/>
        </w:rPr>
        <w:t xml:space="preserve"> </w:t>
      </w:r>
      <w:r w:rsidR="00BC3D1B" w:rsidRPr="003652A6">
        <w:rPr>
          <w:rFonts w:cs="2  Badr" w:hint="cs"/>
          <w:b/>
          <w:bCs/>
          <w:rtl/>
          <w:lang w:bidi="fa-IR"/>
        </w:rPr>
        <w:t>اِصْطَبِرْ</w:t>
      </w:r>
      <w:r w:rsidR="00BC3D1B" w:rsidRPr="003652A6">
        <w:rPr>
          <w:rFonts w:asciiTheme="minorHAnsi" w:hAnsiTheme="minorHAnsi" w:cs="2  Badr"/>
          <w:b/>
          <w:bCs/>
        </w:rPr>
        <w:t xml:space="preserve"> </w:t>
      </w:r>
      <w:r w:rsidR="00BC3D1B" w:rsidRPr="003652A6">
        <w:rPr>
          <w:rFonts w:cs="2  Badr" w:hint="cs"/>
          <w:b/>
          <w:bCs/>
          <w:rtl/>
          <w:lang w:bidi="fa-IR"/>
        </w:rPr>
        <w:t>عَلَيْها</w:t>
      </w:r>
      <w:r w:rsidRPr="003652A6">
        <w:rPr>
          <w:rFonts w:cs="2  Badr" w:hint="cs"/>
          <w:b/>
          <w:bCs/>
          <w:rtl/>
        </w:rPr>
        <w:t>»</w:t>
      </w:r>
      <w:r w:rsidR="00BC3D1B" w:rsidRPr="003652A6">
        <w:rPr>
          <w:rFonts w:cs="2  Badr" w:hint="cs"/>
          <w:rtl/>
          <w:lang w:bidi="fa-IR"/>
        </w:rPr>
        <w:t xml:space="preserve"> </w:t>
      </w:r>
      <w:r w:rsidR="00BC3D1B" w:rsidRPr="003652A6">
        <w:rPr>
          <w:rFonts w:cs="2  Badr" w:hint="cs"/>
          <w:rtl/>
        </w:rPr>
        <w:t>طه/132،</w:t>
      </w:r>
      <w:r w:rsidR="00793047" w:rsidRPr="003652A6">
        <w:rPr>
          <w:rFonts w:cs="2  Badr" w:hint="cs"/>
          <w:rtl/>
        </w:rPr>
        <w:t xml:space="preserve"> </w:t>
      </w:r>
      <w:r w:rsidRPr="003652A6">
        <w:rPr>
          <w:rFonts w:cs="2  Badr" w:hint="cs"/>
          <w:rtl/>
        </w:rPr>
        <w:t xml:space="preserve">این آیات با تکمیل اینها در روایات که </w:t>
      </w:r>
      <w:r w:rsidRPr="003652A6">
        <w:rPr>
          <w:rFonts w:cs="2  Badr" w:hint="cs"/>
          <w:b/>
          <w:bCs/>
          <w:rtl/>
        </w:rPr>
        <w:t>«</w:t>
      </w:r>
      <w:r w:rsidR="00A71A15" w:rsidRPr="00A71A15">
        <w:rPr>
          <w:rFonts w:cs="2  Badr" w:hint="cs"/>
          <w:b/>
          <w:bCs/>
          <w:rtl/>
          <w:lang w:bidi="fa-IR"/>
        </w:rPr>
        <w:t>قُوا</w:t>
      </w:r>
      <w:r w:rsidR="00A71A15" w:rsidRPr="00A71A15">
        <w:rPr>
          <w:rFonts w:cs="2  Badr"/>
          <w:b/>
          <w:bCs/>
        </w:rPr>
        <w:t xml:space="preserve"> </w:t>
      </w:r>
      <w:r w:rsidR="00A71A15" w:rsidRPr="00A71A15">
        <w:rPr>
          <w:rFonts w:cs="2  Badr" w:hint="cs"/>
          <w:b/>
          <w:bCs/>
          <w:rtl/>
          <w:lang w:bidi="fa-IR"/>
        </w:rPr>
        <w:t>أَنْفُسَكُمْ</w:t>
      </w:r>
      <w:r w:rsidR="00A71A15" w:rsidRPr="00A71A15">
        <w:rPr>
          <w:rFonts w:cs="2  Badr"/>
          <w:b/>
          <w:bCs/>
        </w:rPr>
        <w:t xml:space="preserve"> </w:t>
      </w:r>
      <w:r w:rsidR="00A71A15" w:rsidRPr="00A71A15">
        <w:rPr>
          <w:rFonts w:cs="2  Badr" w:hint="cs"/>
          <w:b/>
          <w:bCs/>
          <w:rtl/>
          <w:lang w:bidi="fa-IR"/>
        </w:rPr>
        <w:t>وَ</w:t>
      </w:r>
      <w:r w:rsidR="00A71A15" w:rsidRPr="00A71A15">
        <w:rPr>
          <w:rFonts w:cs="2  Badr"/>
          <w:b/>
          <w:bCs/>
        </w:rPr>
        <w:t xml:space="preserve"> </w:t>
      </w:r>
      <w:r w:rsidR="00A71A15" w:rsidRPr="00A71A15">
        <w:rPr>
          <w:rFonts w:cs="2  Badr" w:hint="cs"/>
          <w:b/>
          <w:bCs/>
          <w:rtl/>
          <w:lang w:bidi="fa-IR"/>
        </w:rPr>
        <w:t>أَهْلِيكُمْ</w:t>
      </w:r>
      <w:r w:rsidR="00A71A15" w:rsidRPr="00A71A15">
        <w:rPr>
          <w:rFonts w:cs="2  Badr"/>
          <w:b/>
          <w:bCs/>
        </w:rPr>
        <w:t xml:space="preserve"> </w:t>
      </w:r>
      <w:r w:rsidR="00A71A15" w:rsidRPr="00A71A15">
        <w:rPr>
          <w:rFonts w:cs="2  Badr" w:hint="cs"/>
          <w:b/>
          <w:bCs/>
          <w:rtl/>
          <w:lang w:bidi="fa-IR"/>
        </w:rPr>
        <w:t>ناراً</w:t>
      </w:r>
      <w:r w:rsidRPr="003652A6">
        <w:rPr>
          <w:rFonts w:cs="2  Badr" w:hint="cs"/>
          <w:b/>
          <w:bCs/>
          <w:rtl/>
        </w:rPr>
        <w:t>»</w:t>
      </w:r>
      <w:r w:rsidRPr="003652A6">
        <w:rPr>
          <w:rFonts w:cs="2  Badr" w:hint="cs"/>
          <w:rtl/>
        </w:rPr>
        <w:t xml:space="preserve"> در روایات </w:t>
      </w:r>
      <w:r w:rsidR="00382437" w:rsidRPr="003652A6">
        <w:rPr>
          <w:rFonts w:cs="2  Badr"/>
          <w:rtl/>
        </w:rPr>
        <w:t>م</w:t>
      </w:r>
      <w:r w:rsidR="00382437" w:rsidRPr="003652A6">
        <w:rPr>
          <w:rFonts w:cs="2  Badr" w:hint="cs"/>
          <w:rtl/>
        </w:rPr>
        <w:t>ی‌</w:t>
      </w:r>
      <w:r w:rsidR="00382437" w:rsidRPr="003652A6">
        <w:rPr>
          <w:rFonts w:cs="2  Badr" w:hint="eastAsia"/>
          <w:rtl/>
        </w:rPr>
        <w:t>گفت</w:t>
      </w:r>
      <w:r w:rsidRPr="003652A6">
        <w:rPr>
          <w:rFonts w:cs="2  Badr" w:hint="cs"/>
          <w:rtl/>
        </w:rPr>
        <w:t xml:space="preserve"> حسبک ان تامرهم و تنهاهم</w:t>
      </w:r>
      <w:r w:rsidR="00136E72" w:rsidRPr="003652A6">
        <w:rPr>
          <w:rFonts w:cs="2  Badr" w:hint="cs"/>
          <w:rtl/>
        </w:rPr>
        <w:t>،</w:t>
      </w:r>
      <w:r w:rsidRPr="003652A6">
        <w:rPr>
          <w:rFonts w:cs="2  Badr" w:hint="cs"/>
          <w:rtl/>
        </w:rPr>
        <w:t>مقصود آیه امر و نهی است</w:t>
      </w:r>
      <w:r w:rsidR="007534B0" w:rsidRPr="003652A6">
        <w:rPr>
          <w:rFonts w:cs="2  Badr" w:hint="cs"/>
          <w:rtl/>
        </w:rPr>
        <w:t>.</w:t>
      </w:r>
    </w:p>
    <w:p w:rsidR="007534B0" w:rsidRPr="003652A6" w:rsidRDefault="007534B0" w:rsidP="003652A6">
      <w:pPr>
        <w:pStyle w:val="ListParagraph"/>
        <w:numPr>
          <w:ilvl w:val="0"/>
          <w:numId w:val="12"/>
        </w:numPr>
        <w:rPr>
          <w:rFonts w:cs="2  Badr"/>
          <w:lang w:bidi="fa-IR"/>
        </w:rPr>
      </w:pPr>
      <w:r w:rsidRPr="003652A6">
        <w:rPr>
          <w:rFonts w:cs="2  Badr" w:hint="cs"/>
          <w:rtl/>
        </w:rPr>
        <w:t xml:space="preserve">حالا ببیند این سه احتمال که بیاد فرمایش مرحوم علامه، احتمال دوم، و احتمال سوم که اینها همه </w:t>
      </w:r>
      <w:r w:rsidR="00382437" w:rsidRPr="003652A6">
        <w:rPr>
          <w:rFonts w:cs="2  Badr"/>
          <w:rtl/>
        </w:rPr>
        <w:t>بحث‌ها</w:t>
      </w:r>
      <w:r w:rsidR="00382437" w:rsidRPr="003652A6">
        <w:rPr>
          <w:rFonts w:cs="2  Badr" w:hint="cs"/>
          <w:rtl/>
        </w:rPr>
        <w:t>ی</w:t>
      </w:r>
      <w:r w:rsidRPr="003652A6">
        <w:rPr>
          <w:rFonts w:cs="2  Badr" w:hint="cs"/>
          <w:rtl/>
        </w:rPr>
        <w:t xml:space="preserve"> خیلی دقیقی شد خیلی هم با دقت اینها را دنبال </w:t>
      </w:r>
      <w:r w:rsidR="00382437" w:rsidRPr="003652A6">
        <w:rPr>
          <w:rFonts w:cs="2  Badr"/>
          <w:rtl/>
        </w:rPr>
        <w:t>م</w:t>
      </w:r>
      <w:r w:rsidR="00382437" w:rsidRPr="003652A6">
        <w:rPr>
          <w:rFonts w:cs="2  Badr" w:hint="cs"/>
          <w:rtl/>
        </w:rPr>
        <w:t>ی‌</w:t>
      </w:r>
      <w:r w:rsidR="00382437" w:rsidRPr="003652A6">
        <w:rPr>
          <w:rFonts w:cs="2  Badr" w:hint="eastAsia"/>
          <w:rtl/>
        </w:rPr>
        <w:t>کن</w:t>
      </w:r>
      <w:r w:rsidR="00382437" w:rsidRPr="003652A6">
        <w:rPr>
          <w:rFonts w:cs="2  Badr" w:hint="cs"/>
          <w:rtl/>
        </w:rPr>
        <w:t>ی</w:t>
      </w:r>
      <w:r w:rsidR="00382437" w:rsidRPr="003652A6">
        <w:rPr>
          <w:rFonts w:cs="2  Badr" w:hint="eastAsia"/>
          <w:rtl/>
        </w:rPr>
        <w:t>د</w:t>
      </w:r>
      <w:r w:rsidRPr="003652A6">
        <w:rPr>
          <w:rFonts w:cs="2  Badr" w:hint="cs"/>
          <w:rtl/>
        </w:rPr>
        <w:t xml:space="preserve">،  آن نکته که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یی</w:t>
      </w:r>
      <w:r w:rsidR="00382437" w:rsidRPr="003652A6">
        <w:rPr>
          <w:rFonts w:cs="2  Badr" w:hint="eastAsia"/>
          <w:rtl/>
        </w:rPr>
        <w:t>م</w:t>
      </w:r>
      <w:r w:rsidRPr="003652A6">
        <w:rPr>
          <w:rFonts w:cs="2  Badr" w:hint="cs"/>
          <w:rtl/>
        </w:rPr>
        <w:t xml:space="preserve"> ظاهر خطاب این است که دارد جعل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 xml:space="preserve"> نه امتثال را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w:t>
      </w:r>
      <w:r w:rsidR="00382437" w:rsidRPr="003652A6">
        <w:rPr>
          <w:rFonts w:cs="2  Badr" w:hint="eastAsia"/>
          <w:rtl/>
        </w:rPr>
        <w:t>د</w:t>
      </w:r>
      <w:r w:rsidRPr="003652A6">
        <w:rPr>
          <w:rFonts w:cs="2  Badr" w:hint="cs"/>
          <w:rtl/>
        </w:rPr>
        <w:t xml:space="preserve"> این نکته چی را نفی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 xml:space="preserve"> فقط احتمال اول را مگذاره کنار، اما احتمال دوم و سوم هر دو با این نکته قابل جمع است،با آن نکته یک احتمال می رود کنار و میاد مردد بین احتمال دوم و سوم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 xml:space="preserve"> اکر کسی بیاد بگوید ظاهر یک ظهور یا قرینه بیارد برای تائید احتمال دوم بگوید ظاهر دلیل و اصل در هر دلیلی وقتی که ادبیات جدیدی دارد یعنی </w:t>
      </w:r>
      <w:r w:rsidR="00382437" w:rsidRPr="003652A6">
        <w:rPr>
          <w:rFonts w:cs="2  Badr"/>
          <w:rtl/>
        </w:rPr>
        <w:t>م</w:t>
      </w:r>
      <w:r w:rsidR="00382437" w:rsidRPr="003652A6">
        <w:rPr>
          <w:rFonts w:cs="2  Badr" w:hint="cs"/>
          <w:rtl/>
        </w:rPr>
        <w:t>ی‌</w:t>
      </w:r>
      <w:r w:rsidR="00382437" w:rsidRPr="003652A6">
        <w:rPr>
          <w:rFonts w:cs="2  Badr" w:hint="eastAsia"/>
          <w:rtl/>
        </w:rPr>
        <w:t>خواهد</w:t>
      </w:r>
      <w:r w:rsidRPr="003652A6">
        <w:rPr>
          <w:rFonts w:cs="2  Badr" w:hint="cs"/>
          <w:rtl/>
        </w:rPr>
        <w:t xml:space="preserve"> مطلب جدیدی را بگوید آن وقت وقتی که مِن تبعیضیه را بکار برد ظاهرش این است که میخواهد یک چیز جدیدی را بگوید اینهم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یی</w:t>
      </w:r>
      <w:r w:rsidR="00382437" w:rsidRPr="003652A6">
        <w:rPr>
          <w:rFonts w:cs="2  Badr" w:hint="eastAsia"/>
          <w:rtl/>
        </w:rPr>
        <w:t>م</w:t>
      </w:r>
      <w:r w:rsidRPr="003652A6">
        <w:rPr>
          <w:rFonts w:cs="2  Badr" w:hint="cs"/>
          <w:rtl/>
        </w:rPr>
        <w:t xml:space="preserve"> این چیز جدید و حکم جدید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 xml:space="preserve"> احتمال دوم </w:t>
      </w:r>
      <w:r w:rsidR="00382437" w:rsidRPr="003652A6">
        <w:rPr>
          <w:rFonts w:cs="2  Badr"/>
          <w:rtl/>
        </w:rPr>
        <w:t>م</w:t>
      </w:r>
      <w:r w:rsidR="00382437" w:rsidRPr="003652A6">
        <w:rPr>
          <w:rFonts w:cs="2  Badr" w:hint="cs"/>
          <w:rtl/>
        </w:rPr>
        <w:t>ی‌</w:t>
      </w:r>
      <w:r w:rsidR="00382437" w:rsidRPr="003652A6">
        <w:rPr>
          <w:rFonts w:cs="2  Badr" w:hint="eastAsia"/>
          <w:rtl/>
        </w:rPr>
        <w:t>خواهد</w:t>
      </w:r>
      <w:r w:rsidRPr="003652A6">
        <w:rPr>
          <w:rFonts w:cs="2  Badr" w:hint="cs"/>
          <w:rtl/>
        </w:rPr>
        <w:t xml:space="preserve"> نکته جدیدی بگوید و در مقام جعل باشد ولی نکته جدید لازم نیست حتما حکم جدید باشد نکته جدید این همان است که </w:t>
      </w:r>
      <w:r w:rsidR="00382437" w:rsidRPr="003652A6">
        <w:rPr>
          <w:rFonts w:cs="2  Badr"/>
          <w:rtl/>
        </w:rPr>
        <w:t>م</w:t>
      </w:r>
      <w:r w:rsidR="00382437" w:rsidRPr="003652A6">
        <w:rPr>
          <w:rFonts w:cs="2  Badr" w:hint="cs"/>
          <w:rtl/>
        </w:rPr>
        <w:t>ی‌</w:t>
      </w:r>
      <w:r w:rsidR="00382437" w:rsidRPr="003652A6">
        <w:rPr>
          <w:rFonts w:cs="2  Badr" w:hint="eastAsia"/>
          <w:rtl/>
        </w:rPr>
        <w:t>خواهد</w:t>
      </w:r>
      <w:r w:rsidRPr="003652A6">
        <w:rPr>
          <w:rFonts w:cs="2  Badr" w:hint="cs"/>
          <w:rtl/>
        </w:rPr>
        <w:t xml:space="preserve"> بگوید شرائطی ولو بالاجمال دارد که همه را مشمول </w:t>
      </w:r>
      <w:r w:rsidR="00382437" w:rsidRPr="003652A6">
        <w:rPr>
          <w:rFonts w:cs="2  Badr"/>
          <w:rtl/>
        </w:rPr>
        <w:t>نم</w:t>
      </w:r>
      <w:r w:rsidR="00382437" w:rsidRPr="003652A6">
        <w:rPr>
          <w:rFonts w:cs="2  Badr" w:hint="cs"/>
          <w:rtl/>
        </w:rPr>
        <w:t>ی‌</w:t>
      </w:r>
      <w:r w:rsidR="00382437" w:rsidRPr="003652A6">
        <w:rPr>
          <w:rFonts w:cs="2  Badr" w:hint="eastAsia"/>
          <w:rtl/>
        </w:rPr>
        <w:t>شود</w:t>
      </w:r>
      <w:r w:rsidRPr="003652A6">
        <w:rPr>
          <w:rFonts w:cs="2  Badr" w:hint="cs"/>
          <w:rtl/>
        </w:rPr>
        <w:t xml:space="preserve"> شرائطی دارد این جور نیست که همه امت بدون شرط مشمول این واجب کفایی هستند بخشی از آنها مشمول این هستند کسانی که شرایط سه چهارگانه اول نهی از منکر را دارند</w:t>
      </w:r>
    </w:p>
    <w:p w:rsidR="007534B0" w:rsidRPr="003652A6" w:rsidRDefault="0026418A" w:rsidP="003652A6">
      <w:pPr>
        <w:pStyle w:val="ListParagraph"/>
        <w:numPr>
          <w:ilvl w:val="0"/>
          <w:numId w:val="12"/>
        </w:numPr>
        <w:rPr>
          <w:rFonts w:cs="2  Badr"/>
        </w:rPr>
      </w:pPr>
      <w:r w:rsidRPr="003652A6">
        <w:rPr>
          <w:rFonts w:cs="2  Badr" w:hint="cs"/>
          <w:rtl/>
        </w:rPr>
        <w:t xml:space="preserve">بنابراین در مورد اعراب </w:t>
      </w:r>
      <w:r w:rsidRPr="003652A6">
        <w:rPr>
          <w:rFonts w:cs="2  Badr" w:hint="cs"/>
          <w:b/>
          <w:bCs/>
          <w:rtl/>
        </w:rPr>
        <w:t>«منکم»</w:t>
      </w:r>
      <w:r w:rsidRPr="003652A6">
        <w:rPr>
          <w:rFonts w:cs="2  Badr" w:hint="cs"/>
          <w:rtl/>
        </w:rPr>
        <w:t xml:space="preserve"> در آیه مورد بحث  چهار احتمال وجود دارد؛ احتمال اول؛ مِن بیانیه احتمال دوم هم تبعیضیه به شکلی که گفتیم و همین جور تا آخر</w:t>
      </w:r>
      <w:r w:rsidR="00824D77" w:rsidRPr="003652A6">
        <w:rPr>
          <w:rFonts w:cs="2  Badr" w:hint="cs"/>
          <w:rtl/>
        </w:rPr>
        <w:t>.</w:t>
      </w:r>
    </w:p>
    <w:p w:rsidR="00824D77" w:rsidRPr="003652A6" w:rsidRDefault="00824D77" w:rsidP="003652A6">
      <w:pPr>
        <w:pStyle w:val="ListParagraph"/>
        <w:numPr>
          <w:ilvl w:val="0"/>
          <w:numId w:val="12"/>
        </w:numPr>
        <w:rPr>
          <w:rFonts w:cs="2  Badr"/>
        </w:rPr>
      </w:pPr>
      <w:r w:rsidRPr="003652A6">
        <w:rPr>
          <w:rFonts w:cs="2  Badr" w:hint="cs"/>
          <w:rtl/>
        </w:rPr>
        <w:lastRenderedPageBreak/>
        <w:t>بحث رجالی</w:t>
      </w:r>
    </w:p>
    <w:p w:rsidR="00824D77" w:rsidRPr="003652A6" w:rsidRDefault="00824D77" w:rsidP="003652A6">
      <w:pPr>
        <w:rPr>
          <w:rFonts w:cs="2  Badr"/>
        </w:rPr>
      </w:pPr>
      <w:r w:rsidRPr="003652A6">
        <w:rPr>
          <w:rFonts w:cs="2  Badr" w:hint="cs"/>
          <w:rtl/>
        </w:rPr>
        <w:t xml:space="preserve">راه سوم برای توثیق ایشان طریقی است که مرحوم استاد تبریزی </w:t>
      </w:r>
      <w:r w:rsidR="00382437" w:rsidRPr="003652A6">
        <w:rPr>
          <w:rFonts w:cs="2  Badr"/>
          <w:rtl/>
        </w:rPr>
        <w:t>م</w:t>
      </w:r>
      <w:r w:rsidR="00382437" w:rsidRPr="003652A6">
        <w:rPr>
          <w:rFonts w:cs="2  Badr" w:hint="cs"/>
          <w:rtl/>
        </w:rPr>
        <w:t>ی‌</w:t>
      </w:r>
      <w:r w:rsidR="00382437" w:rsidRPr="003652A6">
        <w:rPr>
          <w:rFonts w:cs="2  Badr" w:hint="eastAsia"/>
          <w:rtl/>
        </w:rPr>
        <w:t>فرمودند</w:t>
      </w:r>
      <w:r w:rsidRPr="003652A6">
        <w:rPr>
          <w:rFonts w:cs="2  Badr" w:hint="cs"/>
          <w:rtl/>
        </w:rPr>
        <w:t xml:space="preserve"> و آن این است که اگر رجال مشهور نام آور تضعیف نداشته باشند، باید به آنها اعتماد کنیم </w:t>
      </w:r>
      <w:r w:rsidRPr="003652A6">
        <w:rPr>
          <w:rFonts w:ascii="Times New Roman" w:hAnsi="Times New Roman" w:cs="Times New Roman" w:hint="cs"/>
          <w:rtl/>
        </w:rPr>
        <w:t>–</w:t>
      </w:r>
      <w:r w:rsidRPr="003652A6">
        <w:rPr>
          <w:rFonts w:cs="2  Badr" w:hint="cs"/>
          <w:rtl/>
        </w:rPr>
        <w:t xml:space="preserve"> </w:t>
      </w:r>
      <w:r w:rsidRPr="003652A6">
        <w:rPr>
          <w:rFonts w:cs="2  Badr" w:hint="cs"/>
          <w:b/>
          <w:bCs/>
          <w:sz w:val="30"/>
          <w:szCs w:val="30"/>
          <w:rtl/>
        </w:rPr>
        <w:t>یکفی فی توثیق المشاهیرعدم ورود القدح فیه</w:t>
      </w:r>
      <w:r w:rsidRPr="003652A6">
        <w:rPr>
          <w:rFonts w:cs="2  Badr" w:hint="cs"/>
          <w:rtl/>
        </w:rPr>
        <w:t xml:space="preserve">- چون مرحوم استادتبریزی به اینکه اگر کسی که ضعیف است و مشکل دارد برای ایشان تبیین و مطرح شود، حساس بودند وقتی که ضعفی مطرح نشود قابل توثیق است. ما این قاعده را با چند قید </w:t>
      </w:r>
      <w:r w:rsidR="00382437" w:rsidRPr="003652A6">
        <w:rPr>
          <w:rFonts w:cs="2  Badr"/>
          <w:rtl/>
        </w:rPr>
        <w:t>م</w:t>
      </w:r>
      <w:r w:rsidR="00382437" w:rsidRPr="003652A6">
        <w:rPr>
          <w:rFonts w:cs="2  Badr" w:hint="cs"/>
          <w:rtl/>
        </w:rPr>
        <w:t>ی‌</w:t>
      </w:r>
      <w:r w:rsidR="00382437" w:rsidRPr="003652A6">
        <w:rPr>
          <w:rFonts w:cs="2  Badr" w:hint="eastAsia"/>
          <w:rtl/>
        </w:rPr>
        <w:t>پذ</w:t>
      </w:r>
      <w:r w:rsidR="00382437" w:rsidRPr="003652A6">
        <w:rPr>
          <w:rFonts w:cs="2  Badr" w:hint="cs"/>
          <w:rtl/>
        </w:rPr>
        <w:t>ی</w:t>
      </w:r>
      <w:r w:rsidR="00382437" w:rsidRPr="003652A6">
        <w:rPr>
          <w:rFonts w:cs="2  Badr" w:hint="eastAsia"/>
          <w:rtl/>
        </w:rPr>
        <w:t>رفت</w:t>
      </w:r>
      <w:r w:rsidR="00382437" w:rsidRPr="003652A6">
        <w:rPr>
          <w:rFonts w:cs="2  Badr" w:hint="cs"/>
          <w:rtl/>
        </w:rPr>
        <w:t>ی</w:t>
      </w:r>
      <w:r w:rsidR="00382437" w:rsidRPr="003652A6">
        <w:rPr>
          <w:rFonts w:cs="2  Badr" w:hint="eastAsia"/>
          <w:rtl/>
        </w:rPr>
        <w:t>م</w:t>
      </w:r>
      <w:r w:rsidRPr="003652A6">
        <w:rPr>
          <w:rFonts w:cs="2  Badr" w:hint="cs"/>
          <w:rtl/>
        </w:rPr>
        <w:t xml:space="preserve">. </w:t>
      </w:r>
    </w:p>
    <w:p w:rsidR="00824D77" w:rsidRPr="003652A6" w:rsidRDefault="00824D77" w:rsidP="003652A6">
      <w:pPr>
        <w:rPr>
          <w:rFonts w:cs="2  Badr"/>
          <w:rtl/>
        </w:rPr>
      </w:pPr>
      <w:r w:rsidRPr="003652A6">
        <w:rPr>
          <w:rFonts w:cs="2  Badr" w:hint="cs"/>
          <w:rtl/>
        </w:rPr>
        <w:t xml:space="preserve">قاعده اعتماد بر رجل مشهوری که تضعیف </w:t>
      </w:r>
      <w:r w:rsidR="00382437" w:rsidRPr="003652A6">
        <w:rPr>
          <w:rFonts w:cs="2  Badr"/>
          <w:rtl/>
        </w:rPr>
        <w:t>نشده‌اند</w:t>
      </w:r>
      <w:r w:rsidRPr="003652A6">
        <w:rPr>
          <w:rFonts w:cs="2  Badr" w:hint="cs"/>
          <w:rtl/>
        </w:rPr>
        <w:t xml:space="preserve"> مشروط به قیود زیر است؛ </w:t>
      </w:r>
    </w:p>
    <w:p w:rsidR="00824D77" w:rsidRPr="003652A6" w:rsidRDefault="00824D77" w:rsidP="003652A6">
      <w:pPr>
        <w:pStyle w:val="ListParagraph"/>
        <w:numPr>
          <w:ilvl w:val="0"/>
          <w:numId w:val="23"/>
        </w:numPr>
        <w:rPr>
          <w:rFonts w:cs="2  Badr"/>
        </w:rPr>
      </w:pPr>
      <w:r w:rsidRPr="003652A6">
        <w:rPr>
          <w:rFonts w:cs="2  Badr" w:hint="cs"/>
          <w:rtl/>
        </w:rPr>
        <w:t xml:space="preserve">به لحاظ نقل روایت یا حدیث و تفسیر و جایگاه از شهرت بالایی برخوردار باشد. </w:t>
      </w:r>
    </w:p>
    <w:p w:rsidR="00824D77" w:rsidRPr="003652A6" w:rsidRDefault="00824D77" w:rsidP="003652A6">
      <w:pPr>
        <w:pStyle w:val="ListParagraph"/>
        <w:numPr>
          <w:ilvl w:val="0"/>
          <w:numId w:val="23"/>
        </w:numPr>
        <w:rPr>
          <w:rFonts w:cs="2  Badr"/>
        </w:rPr>
      </w:pPr>
      <w:r w:rsidRPr="003652A6">
        <w:rPr>
          <w:rFonts w:cs="2  Badr" w:hint="cs"/>
          <w:rtl/>
        </w:rPr>
        <w:t>دوم اینکه چیزی که حتی احتمال تضعیف و قدح هم درمورد آن باشد درهیچ جا در موردش یافت نشود نه اینکه چیزی باشد منتها ما نتوانیم به لحاظ سندی آن را اثبات کنیم بلکه هیچ چیز وجود نداشته باشد، پرونده به لحاظ ضعف صاف و مبری و پاکیزه باشد</w:t>
      </w:r>
    </w:p>
    <w:p w:rsidR="00824D77" w:rsidRPr="003652A6" w:rsidRDefault="00824D77" w:rsidP="003652A6">
      <w:pPr>
        <w:pStyle w:val="ListParagraph"/>
        <w:numPr>
          <w:ilvl w:val="0"/>
          <w:numId w:val="23"/>
        </w:numPr>
        <w:rPr>
          <w:rFonts w:cs="2  Badr"/>
        </w:rPr>
      </w:pPr>
      <w:r w:rsidRPr="003652A6">
        <w:rPr>
          <w:rFonts w:cs="2  Badr" w:hint="cs"/>
          <w:rtl/>
        </w:rPr>
        <w:t xml:space="preserve">در محتواهایی که از او نقل شده است،  موارد خلاف قواعد و ضوابط دیده نشود، که یک مقدار آن موجب ایجاد وهمی در توثیق وی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w:t>
      </w:r>
    </w:p>
    <w:p w:rsidR="00824D77" w:rsidRPr="003652A6" w:rsidRDefault="00901813" w:rsidP="00A4676E">
      <w:pPr>
        <w:rPr>
          <w:rFonts w:cs="2  Badr"/>
          <w:rtl/>
          <w:lang w:bidi="fa-IR"/>
        </w:rPr>
      </w:pPr>
      <w:r w:rsidRPr="003652A6">
        <w:rPr>
          <w:rFonts w:cs="2  Badr" w:hint="cs"/>
          <w:rtl/>
        </w:rPr>
        <w:t xml:space="preserve">اگر نگوییم که ظاهرش همان </w:t>
      </w:r>
      <w:r w:rsidRPr="003652A6">
        <w:rPr>
          <w:rFonts w:ascii="Times New Roman" w:hAnsi="Times New Roman" w:cs="Times New Roman" w:hint="cs"/>
          <w:rtl/>
        </w:rPr>
        <w:t>–</w:t>
      </w:r>
      <w:r w:rsidR="00A4676E">
        <w:rPr>
          <w:rFonts w:cs="2  Badr" w:hint="cs"/>
          <w:b/>
          <w:bCs/>
          <w:rtl/>
          <w:lang w:bidi="fa-IR"/>
        </w:rPr>
        <w:t xml:space="preserve"> </w:t>
      </w:r>
      <w:r w:rsidR="00A4676E" w:rsidRPr="00A4676E">
        <w:rPr>
          <w:rFonts w:cs="2  Badr" w:hint="cs"/>
          <w:b/>
          <w:bCs/>
          <w:rtl/>
          <w:lang w:bidi="fa-IR"/>
        </w:rPr>
        <w:t>وَ</w:t>
      </w:r>
      <w:r w:rsidR="00A4676E" w:rsidRPr="00A4676E">
        <w:rPr>
          <w:rFonts w:cs="2  Badr"/>
          <w:b/>
          <w:bCs/>
        </w:rPr>
        <w:t xml:space="preserve"> </w:t>
      </w:r>
      <w:r w:rsidR="00A4676E" w:rsidRPr="00A4676E">
        <w:rPr>
          <w:rFonts w:cs="2  Badr" w:hint="cs"/>
          <w:b/>
          <w:bCs/>
          <w:rtl/>
          <w:lang w:bidi="fa-IR"/>
        </w:rPr>
        <w:t>لْتَكُنْ</w:t>
      </w:r>
      <w:r w:rsidR="00A4676E" w:rsidRPr="00A4676E">
        <w:rPr>
          <w:rFonts w:cs="2  Badr"/>
          <w:b/>
          <w:bCs/>
        </w:rPr>
        <w:t xml:space="preserve"> </w:t>
      </w:r>
      <w:r w:rsidR="00A4676E" w:rsidRPr="00A4676E">
        <w:rPr>
          <w:rFonts w:cs="2  Badr" w:hint="cs"/>
          <w:b/>
          <w:bCs/>
          <w:rtl/>
          <w:lang w:bidi="fa-IR"/>
        </w:rPr>
        <w:t>مِنْكُمْ</w:t>
      </w:r>
      <w:r w:rsidR="00A4676E" w:rsidRPr="00A4676E">
        <w:rPr>
          <w:rFonts w:cs="2  Badr"/>
        </w:rPr>
        <w:t xml:space="preserve"> </w:t>
      </w:r>
      <w:r w:rsidR="00A4676E" w:rsidRPr="00A4676E">
        <w:rPr>
          <w:rFonts w:ascii="Times New Roman" w:hAnsi="Times New Roman" w:cs="2  Badr" w:hint="cs"/>
          <w:vertAlign w:val="subscript"/>
          <w:rtl/>
        </w:rPr>
        <w:t>آل عمران/104</w:t>
      </w:r>
      <w:r w:rsidR="00A4676E">
        <w:rPr>
          <w:rFonts w:ascii="Times New Roman" w:hAnsi="Times New Roman" w:cs="Times New Roman" w:hint="cs"/>
          <w:rtl/>
        </w:rPr>
        <w:t xml:space="preserve"> </w:t>
      </w:r>
      <w:r w:rsidRPr="003652A6">
        <w:rPr>
          <w:rFonts w:ascii="Times New Roman" w:hAnsi="Times New Roman" w:cs="Times New Roman" w:hint="cs"/>
          <w:rtl/>
        </w:rPr>
        <w:t>–</w:t>
      </w:r>
      <w:r w:rsidRPr="003652A6">
        <w:rPr>
          <w:rFonts w:cs="2  Badr" w:hint="cs"/>
          <w:rtl/>
        </w:rPr>
        <w:t xml:space="preserve"> که گفته ازنظر شرائط آنها منکم گفته چون شرائط دارد، گفته- منکم- گفته اگر این را نگوییم اجمال داره این که بیاییم مطمئن بشویم که آیه دارد یک وظیفه خاص فرا عمومی برای خصوص حکومت </w:t>
      </w:r>
      <w:r w:rsidR="00382437" w:rsidRPr="003652A6">
        <w:rPr>
          <w:rFonts w:cs="2  Badr"/>
          <w:rtl/>
        </w:rPr>
        <w:t>م</w:t>
      </w:r>
      <w:r w:rsidR="00382437" w:rsidRPr="003652A6">
        <w:rPr>
          <w:rFonts w:cs="2  Badr" w:hint="cs"/>
          <w:rtl/>
        </w:rPr>
        <w:t>ی‌</w:t>
      </w:r>
      <w:r w:rsidR="00382437" w:rsidRPr="003652A6">
        <w:rPr>
          <w:rFonts w:cs="2  Badr" w:hint="eastAsia"/>
          <w:rtl/>
        </w:rPr>
        <w:t>گو</w:t>
      </w:r>
      <w:r w:rsidR="00382437" w:rsidRPr="003652A6">
        <w:rPr>
          <w:rFonts w:cs="2  Badr" w:hint="cs"/>
          <w:rtl/>
        </w:rPr>
        <w:t>ی</w:t>
      </w:r>
      <w:r w:rsidR="00382437" w:rsidRPr="003652A6">
        <w:rPr>
          <w:rFonts w:cs="2  Badr" w:hint="eastAsia"/>
          <w:rtl/>
        </w:rPr>
        <w:t>د</w:t>
      </w:r>
      <w:r w:rsidRPr="003652A6">
        <w:rPr>
          <w:rFonts w:cs="2  Badr" w:hint="cs"/>
          <w:rtl/>
        </w:rPr>
        <w:t xml:space="preserve"> این مقداری یا عالم یا گروه خاصی به عنوان چیزی میگوید این به نتیجه نرسیدیم، پس این روایت مِن را تبعیضیه </w:t>
      </w:r>
      <w:r w:rsidR="00382437" w:rsidRPr="003652A6">
        <w:rPr>
          <w:rFonts w:cs="2  Badr"/>
          <w:rtl/>
        </w:rPr>
        <w:t>م</w:t>
      </w:r>
      <w:r w:rsidR="00382437" w:rsidRPr="003652A6">
        <w:rPr>
          <w:rFonts w:cs="2  Badr" w:hint="cs"/>
          <w:rtl/>
        </w:rPr>
        <w:t>ی‌</w:t>
      </w:r>
      <w:r w:rsidR="00382437" w:rsidRPr="003652A6">
        <w:rPr>
          <w:rFonts w:cs="2  Badr" w:hint="eastAsia"/>
          <w:rtl/>
        </w:rPr>
        <w:t>کند</w:t>
      </w:r>
      <w:r w:rsidRPr="003652A6">
        <w:rPr>
          <w:rFonts w:cs="2  Badr" w:hint="cs"/>
          <w:rtl/>
        </w:rPr>
        <w:t xml:space="preserve"> و بیانیه را </w:t>
      </w:r>
      <w:r w:rsidR="00382437" w:rsidRPr="003652A6">
        <w:rPr>
          <w:rFonts w:cs="2  Badr"/>
          <w:rtl/>
        </w:rPr>
        <w:t>م</w:t>
      </w:r>
      <w:r w:rsidR="00382437" w:rsidRPr="003652A6">
        <w:rPr>
          <w:rFonts w:cs="2  Badr" w:hint="cs"/>
          <w:rtl/>
        </w:rPr>
        <w:t>ی‌</w:t>
      </w:r>
      <w:r w:rsidR="00382437" w:rsidRPr="003652A6">
        <w:rPr>
          <w:rFonts w:cs="2  Badr" w:hint="eastAsia"/>
          <w:rtl/>
        </w:rPr>
        <w:t>گذارد</w:t>
      </w:r>
      <w:r w:rsidRPr="003652A6">
        <w:rPr>
          <w:rFonts w:cs="2  Badr" w:hint="cs"/>
          <w:rtl/>
        </w:rPr>
        <w:t xml:space="preserve"> کنار اما این تبعیضیه هم با احتمال اول تبعیض هم با این روایت نفی </w:t>
      </w:r>
      <w:r w:rsidR="00382437" w:rsidRPr="003652A6">
        <w:rPr>
          <w:rFonts w:cs="2  Badr"/>
          <w:rtl/>
        </w:rPr>
        <w:t>م</w:t>
      </w:r>
      <w:r w:rsidR="00382437" w:rsidRPr="003652A6">
        <w:rPr>
          <w:rFonts w:cs="2  Badr" w:hint="cs"/>
          <w:rtl/>
        </w:rPr>
        <w:t>ی‌</w:t>
      </w:r>
      <w:r w:rsidR="00382437" w:rsidRPr="003652A6">
        <w:rPr>
          <w:rFonts w:cs="2  Badr" w:hint="eastAsia"/>
          <w:rtl/>
        </w:rPr>
        <w:t>شود</w:t>
      </w:r>
      <w:r w:rsidRPr="003652A6">
        <w:rPr>
          <w:rFonts w:cs="2  Badr" w:hint="cs"/>
          <w:rtl/>
        </w:rPr>
        <w:t xml:space="preserve"> اما احتمال دو و سه را تعیین </w:t>
      </w:r>
      <w:r w:rsidR="00382437" w:rsidRPr="003652A6">
        <w:rPr>
          <w:rFonts w:cs="2  Badr"/>
          <w:rtl/>
        </w:rPr>
        <w:t>نم</w:t>
      </w:r>
      <w:r w:rsidR="00382437" w:rsidRPr="003652A6">
        <w:rPr>
          <w:rFonts w:cs="2  Badr" w:hint="cs"/>
          <w:rtl/>
        </w:rPr>
        <w:t>ی‌</w:t>
      </w:r>
      <w:r w:rsidR="00382437" w:rsidRPr="003652A6">
        <w:rPr>
          <w:rFonts w:cs="2  Badr" w:hint="eastAsia"/>
          <w:rtl/>
        </w:rPr>
        <w:t>کند</w:t>
      </w:r>
      <w:r w:rsidRPr="003652A6">
        <w:rPr>
          <w:rFonts w:cs="2  Badr" w:hint="cs"/>
          <w:rtl/>
        </w:rPr>
        <w:t xml:space="preserve"> براینکه در خود روایت هم یک تعارض صدر و </w:t>
      </w:r>
      <w:r w:rsidR="00382437" w:rsidRPr="003652A6">
        <w:rPr>
          <w:rFonts w:cs="2  Badr"/>
          <w:rtl/>
        </w:rPr>
        <w:t>ذ</w:t>
      </w:r>
      <w:r w:rsidR="00382437" w:rsidRPr="003652A6">
        <w:rPr>
          <w:rFonts w:cs="2  Badr" w:hint="cs"/>
          <w:rtl/>
        </w:rPr>
        <w:t>ی</w:t>
      </w:r>
      <w:r w:rsidR="00382437" w:rsidRPr="003652A6">
        <w:rPr>
          <w:rFonts w:cs="2  Badr" w:hint="eastAsia"/>
          <w:rtl/>
        </w:rPr>
        <w:t>ل‌ا</w:t>
      </w:r>
      <w:r w:rsidR="00382437" w:rsidRPr="003652A6">
        <w:rPr>
          <w:rFonts w:cs="2  Badr" w:hint="cs"/>
          <w:rtl/>
        </w:rPr>
        <w:t>ی</w:t>
      </w:r>
      <w:r w:rsidRPr="003652A6">
        <w:rPr>
          <w:rFonts w:cs="2  Badr" w:hint="cs"/>
          <w:rtl/>
        </w:rPr>
        <w:t xml:space="preserve"> است که </w:t>
      </w:r>
      <w:r w:rsidR="00382437" w:rsidRPr="003652A6">
        <w:rPr>
          <w:rFonts w:cs="2  Badr"/>
          <w:rtl/>
        </w:rPr>
        <w:t>نم</w:t>
      </w:r>
      <w:r w:rsidR="00382437" w:rsidRPr="003652A6">
        <w:rPr>
          <w:rFonts w:cs="2  Badr" w:hint="cs"/>
          <w:rtl/>
        </w:rPr>
        <w:t>ی‌</w:t>
      </w:r>
      <w:r w:rsidR="00382437" w:rsidRPr="003652A6">
        <w:rPr>
          <w:rFonts w:cs="2  Badr" w:hint="eastAsia"/>
          <w:rtl/>
        </w:rPr>
        <w:t>تواند</w:t>
      </w:r>
      <w:r w:rsidRPr="003652A6">
        <w:rPr>
          <w:rFonts w:cs="2  Badr" w:hint="cs"/>
          <w:rtl/>
        </w:rPr>
        <w:t xml:space="preserve"> قرینیت را مفسریت واضحه برای آیه شریفه داشته باشد و لذا علی رغم اینکه تلاش کردیم آن طرف را به یک جایی برسانیم ولی فکر </w:t>
      </w:r>
      <w:r w:rsidR="00382437" w:rsidRPr="003652A6">
        <w:rPr>
          <w:rFonts w:cs="2  Badr"/>
          <w:rtl/>
        </w:rPr>
        <w:t>م</w:t>
      </w:r>
      <w:r w:rsidR="00382437" w:rsidRPr="003652A6">
        <w:rPr>
          <w:rFonts w:cs="2  Badr" w:hint="cs"/>
          <w:rtl/>
        </w:rPr>
        <w:t>ی‌</w:t>
      </w:r>
      <w:r w:rsidR="00382437" w:rsidRPr="003652A6">
        <w:rPr>
          <w:rFonts w:cs="2  Badr" w:hint="eastAsia"/>
          <w:rtl/>
        </w:rPr>
        <w:t>کن</w:t>
      </w:r>
      <w:r w:rsidR="00382437" w:rsidRPr="003652A6">
        <w:rPr>
          <w:rFonts w:cs="2  Badr" w:hint="cs"/>
          <w:rtl/>
        </w:rPr>
        <w:t>ی</w:t>
      </w:r>
      <w:r w:rsidR="00382437" w:rsidRPr="003652A6">
        <w:rPr>
          <w:rFonts w:cs="2  Badr" w:hint="eastAsia"/>
          <w:rtl/>
        </w:rPr>
        <w:t>م</w:t>
      </w:r>
      <w:r w:rsidRPr="003652A6">
        <w:rPr>
          <w:rFonts w:cs="2  Badr" w:hint="cs"/>
          <w:rtl/>
        </w:rPr>
        <w:t xml:space="preserve"> </w:t>
      </w:r>
      <w:r w:rsidR="00382437" w:rsidRPr="003652A6">
        <w:rPr>
          <w:rFonts w:cs="2  Badr"/>
          <w:rtl/>
        </w:rPr>
        <w:t>نم</w:t>
      </w:r>
      <w:r w:rsidR="00382437" w:rsidRPr="003652A6">
        <w:rPr>
          <w:rFonts w:cs="2  Badr" w:hint="cs"/>
          <w:rtl/>
        </w:rPr>
        <w:t>ی‌</w:t>
      </w:r>
      <w:r w:rsidR="00382437" w:rsidRPr="003652A6">
        <w:rPr>
          <w:rFonts w:cs="2  Badr" w:hint="eastAsia"/>
          <w:rtl/>
        </w:rPr>
        <w:t>شود</w:t>
      </w:r>
      <w:r w:rsidRPr="003652A6">
        <w:rPr>
          <w:rFonts w:cs="2  Badr" w:hint="cs"/>
          <w:rtl/>
        </w:rPr>
        <w:t xml:space="preserve"> خیلی به آن برسیم بنابراین در بحث امر به معروف و نهی از منکرهمان تقریر </w:t>
      </w:r>
      <w:r w:rsidRPr="003652A6">
        <w:rPr>
          <w:rFonts w:cs="2  Badr" w:hint="cs"/>
          <w:rtl/>
        </w:rPr>
        <w:lastRenderedPageBreak/>
        <w:t>اول تا آنجا مسلم است تقریر دوم که تکلیف خاص باشه با این دو روایت و آیه شریفه نشد حالا ببنیم دیگه دلائلی دارد یا ندارد.</w:t>
      </w:r>
    </w:p>
    <w:sectPr w:rsidR="00824D77" w:rsidRPr="003652A6" w:rsidSect="00165940">
      <w:headerReference w:type="even" r:id="rId9"/>
      <w:headerReference w:type="default" r:id="rId10"/>
      <w:footerReference w:type="even" r:id="rId11"/>
      <w:footerReference w:type="default" r:id="rId12"/>
      <w:footnotePr>
        <w:pos w:val="beneathText"/>
      </w:footnotePr>
      <w:pgSz w:w="11906" w:h="16838"/>
      <w:pgMar w:top="1573" w:right="1134" w:bottom="851"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27" w:rsidRDefault="00322E27" w:rsidP="003652A6">
      <w:r>
        <w:separator/>
      </w:r>
    </w:p>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endnote>
  <w:endnote w:type="continuationSeparator" w:id="0">
    <w:p w:rsidR="00322E27" w:rsidRDefault="00322E27" w:rsidP="003652A6">
      <w:r>
        <w:continuationSeparator/>
      </w:r>
    </w:p>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Default="00504997" w:rsidP="003652A6">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504997" w:rsidRDefault="00504997" w:rsidP="003652A6">
    <w:pPr>
      <w:pStyle w:val="Footer"/>
    </w:pPr>
  </w:p>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Default="00504997" w:rsidP="003652A6">
    <w:pPr>
      <w:pStyle w:val="Footer"/>
      <w:rPr>
        <w:rtl/>
        <w:lang w:bidi="fa-IR"/>
      </w:rPr>
    </w:pPr>
    <w:r w:rsidRPr="00C60DDD">
      <w:fldChar w:fldCharType="begin"/>
    </w:r>
    <w:r w:rsidRPr="00C60DDD">
      <w:instrText xml:space="preserve"> PAGE   \* MERGEFORMAT </w:instrText>
    </w:r>
    <w:r w:rsidRPr="00C60DDD">
      <w:fldChar w:fldCharType="separate"/>
    </w:r>
    <w:r w:rsidR="00165940">
      <w:rPr>
        <w:noProof/>
        <w:rtl/>
      </w:rPr>
      <w:t>1</w:t>
    </w:r>
    <w:r w:rsidRPr="00C60D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27" w:rsidRDefault="00322E27" w:rsidP="003652A6">
      <w:r>
        <w:separator/>
      </w:r>
    </w:p>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footnote>
  <w:footnote w:type="continuationSeparator" w:id="0">
    <w:p w:rsidR="00322E27" w:rsidRDefault="00322E27" w:rsidP="003652A6">
      <w:r>
        <w:continuationSeparator/>
      </w:r>
    </w:p>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p w:rsidR="00322E27" w:rsidRDefault="00322E27" w:rsidP="00365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p w:rsidR="00504997" w:rsidRDefault="00504997" w:rsidP="003652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Pr="00165940" w:rsidRDefault="00165940" w:rsidP="00165940">
    <w:pPr>
      <w:pStyle w:val="Header"/>
      <w:rPr>
        <w:rFonts w:asciiTheme="minorHAnsi" w:hAnsiTheme="minorHAnsi"/>
        <w:sz w:val="32"/>
        <w:szCs w:val="32"/>
        <w:lang w:bidi="fa-IR"/>
      </w:rPr>
    </w:pPr>
    <w:r>
      <w:rPr>
        <w:noProof/>
        <w:lang w:bidi="fa-IR"/>
      </w:rPr>
      <mc:AlternateContent>
        <mc:Choice Requires="wps">
          <w:drawing>
            <wp:anchor distT="0" distB="0" distL="114300" distR="114300" simplePos="0" relativeHeight="251659264" behindDoc="0" locked="0" layoutInCell="1" allowOverlap="1" wp14:anchorId="472F3951" wp14:editId="79B6A2D4">
              <wp:simplePos x="0" y="0"/>
              <wp:positionH relativeFrom="column">
                <wp:posOffset>0</wp:posOffset>
              </wp:positionH>
              <wp:positionV relativeFrom="paragraph">
                <wp:posOffset>804545</wp:posOffset>
              </wp:positionV>
              <wp:extent cx="6172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D51F31">
      <w:rPr>
        <w:noProof/>
        <w:lang w:bidi="fa-IR"/>
      </w:rPr>
      <w:drawing>
        <wp:inline distT="0" distB="0" distL="0" distR="0" wp14:anchorId="6E918703" wp14:editId="5FF582C9">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862B6"/>
    <w:lvl w:ilvl="0">
      <w:start w:val="1"/>
      <w:numFmt w:val="decimal"/>
      <w:lvlText w:val="%1."/>
      <w:lvlJc w:val="left"/>
      <w:pPr>
        <w:tabs>
          <w:tab w:val="num" w:pos="1492"/>
        </w:tabs>
        <w:ind w:left="1492" w:hanging="360"/>
      </w:pPr>
    </w:lvl>
  </w:abstractNum>
  <w:abstractNum w:abstractNumId="1">
    <w:nsid w:val="FFFFFF7D"/>
    <w:multiLevelType w:val="singleLevel"/>
    <w:tmpl w:val="B9E65BBA"/>
    <w:lvl w:ilvl="0">
      <w:start w:val="1"/>
      <w:numFmt w:val="decimal"/>
      <w:lvlText w:val="%1."/>
      <w:lvlJc w:val="left"/>
      <w:pPr>
        <w:tabs>
          <w:tab w:val="num" w:pos="1209"/>
        </w:tabs>
        <w:ind w:left="1209" w:hanging="360"/>
      </w:pPr>
    </w:lvl>
  </w:abstractNum>
  <w:abstractNum w:abstractNumId="2">
    <w:nsid w:val="FFFFFF7E"/>
    <w:multiLevelType w:val="singleLevel"/>
    <w:tmpl w:val="6678872A"/>
    <w:lvl w:ilvl="0">
      <w:start w:val="1"/>
      <w:numFmt w:val="decimal"/>
      <w:lvlText w:val="%1."/>
      <w:lvlJc w:val="left"/>
      <w:pPr>
        <w:tabs>
          <w:tab w:val="num" w:pos="926"/>
        </w:tabs>
        <w:ind w:left="926" w:hanging="360"/>
      </w:pPr>
    </w:lvl>
  </w:abstractNum>
  <w:abstractNum w:abstractNumId="3">
    <w:nsid w:val="FFFFFF7F"/>
    <w:multiLevelType w:val="singleLevel"/>
    <w:tmpl w:val="04C43F72"/>
    <w:lvl w:ilvl="0">
      <w:start w:val="1"/>
      <w:numFmt w:val="decimal"/>
      <w:lvlText w:val="%1."/>
      <w:lvlJc w:val="left"/>
      <w:pPr>
        <w:tabs>
          <w:tab w:val="num" w:pos="643"/>
        </w:tabs>
        <w:ind w:left="643" w:hanging="360"/>
      </w:pPr>
    </w:lvl>
  </w:abstractNum>
  <w:abstractNum w:abstractNumId="4">
    <w:nsid w:val="FFFFFF88"/>
    <w:multiLevelType w:val="singleLevel"/>
    <w:tmpl w:val="33744D06"/>
    <w:lvl w:ilvl="0">
      <w:start w:val="1"/>
      <w:numFmt w:val="decimal"/>
      <w:lvlText w:val="%1."/>
      <w:lvlJc w:val="left"/>
      <w:pPr>
        <w:tabs>
          <w:tab w:val="num" w:pos="360"/>
        </w:tabs>
        <w:ind w:left="360" w:hanging="360"/>
      </w:pPr>
    </w:lvl>
  </w:abstractNum>
  <w:abstractNum w:abstractNumId="5">
    <w:nsid w:val="110F2925"/>
    <w:multiLevelType w:val="hybridMultilevel"/>
    <w:tmpl w:val="E3E2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92162"/>
    <w:multiLevelType w:val="hybridMultilevel"/>
    <w:tmpl w:val="A9C8C7F4"/>
    <w:lvl w:ilvl="0" w:tplc="2B08351A">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6B83383"/>
    <w:multiLevelType w:val="hybridMultilevel"/>
    <w:tmpl w:val="19F2A1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778AC"/>
    <w:multiLevelType w:val="hybridMultilevel"/>
    <w:tmpl w:val="9880CC42"/>
    <w:lvl w:ilvl="0" w:tplc="584CE9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25A09B1"/>
    <w:multiLevelType w:val="hybridMultilevel"/>
    <w:tmpl w:val="4B16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36E93"/>
    <w:multiLevelType w:val="hybridMultilevel"/>
    <w:tmpl w:val="BA0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82409"/>
    <w:multiLevelType w:val="hybridMultilevel"/>
    <w:tmpl w:val="BA7A625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E74673"/>
    <w:multiLevelType w:val="hybridMultilevel"/>
    <w:tmpl w:val="19F2A1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24F77"/>
    <w:multiLevelType w:val="hybridMultilevel"/>
    <w:tmpl w:val="D6C8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04712"/>
    <w:multiLevelType w:val="hybridMultilevel"/>
    <w:tmpl w:val="3468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30AA7"/>
    <w:multiLevelType w:val="hybridMultilevel"/>
    <w:tmpl w:val="5F98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D516B"/>
    <w:multiLevelType w:val="hybridMultilevel"/>
    <w:tmpl w:val="D4D6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C3544"/>
    <w:multiLevelType w:val="hybridMultilevel"/>
    <w:tmpl w:val="63425858"/>
    <w:lvl w:ilvl="0" w:tplc="B5121FCE">
      <w:start w:val="4"/>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8">
    <w:nsid w:val="5800367C"/>
    <w:multiLevelType w:val="hybridMultilevel"/>
    <w:tmpl w:val="407E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55E70"/>
    <w:multiLevelType w:val="hybridMultilevel"/>
    <w:tmpl w:val="4CA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84120"/>
    <w:multiLevelType w:val="hybridMultilevel"/>
    <w:tmpl w:val="E67E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046EE"/>
    <w:multiLevelType w:val="hybridMultilevel"/>
    <w:tmpl w:val="DE7A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E7E96"/>
    <w:multiLevelType w:val="hybridMultilevel"/>
    <w:tmpl w:val="FCC22B16"/>
    <w:lvl w:ilvl="0" w:tplc="72640452">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7E816C74"/>
    <w:multiLevelType w:val="hybridMultilevel"/>
    <w:tmpl w:val="5E1A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23"/>
  </w:num>
  <w:num w:numId="5">
    <w:abstractNumId w:val="7"/>
  </w:num>
  <w:num w:numId="6">
    <w:abstractNumId w:val="17"/>
  </w:num>
  <w:num w:numId="7">
    <w:abstractNumId w:val="22"/>
  </w:num>
  <w:num w:numId="8">
    <w:abstractNumId w:val="8"/>
  </w:num>
  <w:num w:numId="9">
    <w:abstractNumId w:val="12"/>
  </w:num>
  <w:num w:numId="10">
    <w:abstractNumId w:val="9"/>
  </w:num>
  <w:num w:numId="11">
    <w:abstractNumId w:val="20"/>
  </w:num>
  <w:num w:numId="12">
    <w:abstractNumId w:val="18"/>
  </w:num>
  <w:num w:numId="13">
    <w:abstractNumId w:val="6"/>
  </w:num>
  <w:num w:numId="14">
    <w:abstractNumId w:val="11"/>
  </w:num>
  <w:num w:numId="15">
    <w:abstractNumId w:val="4"/>
  </w:num>
  <w:num w:numId="16">
    <w:abstractNumId w:val="3"/>
  </w:num>
  <w:num w:numId="17">
    <w:abstractNumId w:val="2"/>
  </w:num>
  <w:num w:numId="18">
    <w:abstractNumId w:val="1"/>
  </w:num>
  <w:num w:numId="19">
    <w:abstractNumId w:val="0"/>
  </w:num>
  <w:num w:numId="20">
    <w:abstractNumId w:val="13"/>
  </w:num>
  <w:num w:numId="21">
    <w:abstractNumId w:val="10"/>
  </w:num>
  <w:num w:numId="22">
    <w:abstractNumId w:val="15"/>
  </w:num>
  <w:num w:numId="23">
    <w:abstractNumId w:val="14"/>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75E"/>
    <w:rsid w:val="00001E52"/>
    <w:rsid w:val="00001F1F"/>
    <w:rsid w:val="000020E3"/>
    <w:rsid w:val="0000257D"/>
    <w:rsid w:val="0000298E"/>
    <w:rsid w:val="00012AC6"/>
    <w:rsid w:val="00012E70"/>
    <w:rsid w:val="000148A6"/>
    <w:rsid w:val="00016908"/>
    <w:rsid w:val="0001730B"/>
    <w:rsid w:val="000218F9"/>
    <w:rsid w:val="00025969"/>
    <w:rsid w:val="0002687D"/>
    <w:rsid w:val="0002744C"/>
    <w:rsid w:val="00032162"/>
    <w:rsid w:val="00032E0C"/>
    <w:rsid w:val="0003369C"/>
    <w:rsid w:val="00035AAA"/>
    <w:rsid w:val="00037FAA"/>
    <w:rsid w:val="0004140E"/>
    <w:rsid w:val="0004149A"/>
    <w:rsid w:val="00042E0A"/>
    <w:rsid w:val="000435A8"/>
    <w:rsid w:val="00043D17"/>
    <w:rsid w:val="0004721B"/>
    <w:rsid w:val="000503F4"/>
    <w:rsid w:val="00050687"/>
    <w:rsid w:val="00051493"/>
    <w:rsid w:val="00053028"/>
    <w:rsid w:val="00055462"/>
    <w:rsid w:val="00055AD8"/>
    <w:rsid w:val="00055C9E"/>
    <w:rsid w:val="00056837"/>
    <w:rsid w:val="00056BFF"/>
    <w:rsid w:val="0005707F"/>
    <w:rsid w:val="000574DA"/>
    <w:rsid w:val="00060448"/>
    <w:rsid w:val="00063FE6"/>
    <w:rsid w:val="00064D25"/>
    <w:rsid w:val="00065042"/>
    <w:rsid w:val="00070F9D"/>
    <w:rsid w:val="000734B5"/>
    <w:rsid w:val="000740A7"/>
    <w:rsid w:val="00074D64"/>
    <w:rsid w:val="000759A7"/>
    <w:rsid w:val="00075ABE"/>
    <w:rsid w:val="00075BA2"/>
    <w:rsid w:val="00080F8F"/>
    <w:rsid w:val="00080FDC"/>
    <w:rsid w:val="00081224"/>
    <w:rsid w:val="00082BDB"/>
    <w:rsid w:val="00082F7E"/>
    <w:rsid w:val="00083BE5"/>
    <w:rsid w:val="00084863"/>
    <w:rsid w:val="000864FA"/>
    <w:rsid w:val="00086B0B"/>
    <w:rsid w:val="00090D49"/>
    <w:rsid w:val="000913D9"/>
    <w:rsid w:val="00094386"/>
    <w:rsid w:val="00095114"/>
    <w:rsid w:val="00095314"/>
    <w:rsid w:val="00097F61"/>
    <w:rsid w:val="000A24CB"/>
    <w:rsid w:val="000A30C4"/>
    <w:rsid w:val="000A56F0"/>
    <w:rsid w:val="000B0072"/>
    <w:rsid w:val="000B29E8"/>
    <w:rsid w:val="000B2A0C"/>
    <w:rsid w:val="000B5661"/>
    <w:rsid w:val="000C03C4"/>
    <w:rsid w:val="000C1954"/>
    <w:rsid w:val="000C481D"/>
    <w:rsid w:val="000C4FAF"/>
    <w:rsid w:val="000C6AC9"/>
    <w:rsid w:val="000C7CEF"/>
    <w:rsid w:val="000D2DAA"/>
    <w:rsid w:val="000D484B"/>
    <w:rsid w:val="000D4ADE"/>
    <w:rsid w:val="000D71BE"/>
    <w:rsid w:val="000D7691"/>
    <w:rsid w:val="000D7FF7"/>
    <w:rsid w:val="000E0ADC"/>
    <w:rsid w:val="000E17C5"/>
    <w:rsid w:val="000E3661"/>
    <w:rsid w:val="000E40ED"/>
    <w:rsid w:val="000E43B0"/>
    <w:rsid w:val="000E4610"/>
    <w:rsid w:val="000E4E6D"/>
    <w:rsid w:val="000E566E"/>
    <w:rsid w:val="000E6AD7"/>
    <w:rsid w:val="000E6BA2"/>
    <w:rsid w:val="000E71D2"/>
    <w:rsid w:val="000F2119"/>
    <w:rsid w:val="000F287D"/>
    <w:rsid w:val="000F3471"/>
    <w:rsid w:val="000F45E0"/>
    <w:rsid w:val="000F4807"/>
    <w:rsid w:val="000F4AA2"/>
    <w:rsid w:val="000F4BB0"/>
    <w:rsid w:val="00103214"/>
    <w:rsid w:val="00103FEA"/>
    <w:rsid w:val="001040B2"/>
    <w:rsid w:val="00110763"/>
    <w:rsid w:val="00110D6F"/>
    <w:rsid w:val="00111117"/>
    <w:rsid w:val="001120E1"/>
    <w:rsid w:val="00112FF2"/>
    <w:rsid w:val="00114380"/>
    <w:rsid w:val="00115254"/>
    <w:rsid w:val="001163AF"/>
    <w:rsid w:val="00117899"/>
    <w:rsid w:val="0012163D"/>
    <w:rsid w:val="00121E48"/>
    <w:rsid w:val="00122540"/>
    <w:rsid w:val="001225F9"/>
    <w:rsid w:val="00124285"/>
    <w:rsid w:val="00125C92"/>
    <w:rsid w:val="00125D70"/>
    <w:rsid w:val="00127C8D"/>
    <w:rsid w:val="00131615"/>
    <w:rsid w:val="00133C0E"/>
    <w:rsid w:val="00135451"/>
    <w:rsid w:val="001361E6"/>
    <w:rsid w:val="00136E72"/>
    <w:rsid w:val="00141E8E"/>
    <w:rsid w:val="00142631"/>
    <w:rsid w:val="0014342C"/>
    <w:rsid w:val="00145773"/>
    <w:rsid w:val="00145851"/>
    <w:rsid w:val="00146C2C"/>
    <w:rsid w:val="001474E9"/>
    <w:rsid w:val="00147E8E"/>
    <w:rsid w:val="0015175A"/>
    <w:rsid w:val="00151CDE"/>
    <w:rsid w:val="001524B9"/>
    <w:rsid w:val="001532AF"/>
    <w:rsid w:val="00154153"/>
    <w:rsid w:val="001565D6"/>
    <w:rsid w:val="0015679A"/>
    <w:rsid w:val="00157D23"/>
    <w:rsid w:val="00160175"/>
    <w:rsid w:val="00160728"/>
    <w:rsid w:val="00162BD1"/>
    <w:rsid w:val="00165940"/>
    <w:rsid w:val="00165F21"/>
    <w:rsid w:val="00167596"/>
    <w:rsid w:val="00167ED2"/>
    <w:rsid w:val="0017009A"/>
    <w:rsid w:val="00173F9F"/>
    <w:rsid w:val="001745B9"/>
    <w:rsid w:val="00174EAE"/>
    <w:rsid w:val="00176F7E"/>
    <w:rsid w:val="0018076B"/>
    <w:rsid w:val="001839DF"/>
    <w:rsid w:val="00183D10"/>
    <w:rsid w:val="00184557"/>
    <w:rsid w:val="00185DEA"/>
    <w:rsid w:val="001861D0"/>
    <w:rsid w:val="00190262"/>
    <w:rsid w:val="001947A2"/>
    <w:rsid w:val="00194B8C"/>
    <w:rsid w:val="00194F76"/>
    <w:rsid w:val="001964A1"/>
    <w:rsid w:val="00196524"/>
    <w:rsid w:val="00196841"/>
    <w:rsid w:val="001A1EFB"/>
    <w:rsid w:val="001A354B"/>
    <w:rsid w:val="001A38A5"/>
    <w:rsid w:val="001A3C12"/>
    <w:rsid w:val="001A472A"/>
    <w:rsid w:val="001A68E4"/>
    <w:rsid w:val="001A6AE8"/>
    <w:rsid w:val="001B08DC"/>
    <w:rsid w:val="001B403C"/>
    <w:rsid w:val="001B51D9"/>
    <w:rsid w:val="001B6E06"/>
    <w:rsid w:val="001B7413"/>
    <w:rsid w:val="001B7D64"/>
    <w:rsid w:val="001C044F"/>
    <w:rsid w:val="001C42E2"/>
    <w:rsid w:val="001C4794"/>
    <w:rsid w:val="001C725C"/>
    <w:rsid w:val="001D0D09"/>
    <w:rsid w:val="001D0F19"/>
    <w:rsid w:val="001D38C3"/>
    <w:rsid w:val="001D3C8C"/>
    <w:rsid w:val="001D531E"/>
    <w:rsid w:val="001D5794"/>
    <w:rsid w:val="001D6D67"/>
    <w:rsid w:val="001D6FBD"/>
    <w:rsid w:val="001D707C"/>
    <w:rsid w:val="001F4B63"/>
    <w:rsid w:val="001F4C92"/>
    <w:rsid w:val="001F4FF0"/>
    <w:rsid w:val="001F5528"/>
    <w:rsid w:val="001F7F71"/>
    <w:rsid w:val="00201344"/>
    <w:rsid w:val="00203E1C"/>
    <w:rsid w:val="00205295"/>
    <w:rsid w:val="00205C57"/>
    <w:rsid w:val="00207761"/>
    <w:rsid w:val="00210384"/>
    <w:rsid w:val="002105D1"/>
    <w:rsid w:val="00211BB5"/>
    <w:rsid w:val="00212321"/>
    <w:rsid w:val="00212574"/>
    <w:rsid w:val="00212A72"/>
    <w:rsid w:val="00214D9D"/>
    <w:rsid w:val="002212C0"/>
    <w:rsid w:val="0022141B"/>
    <w:rsid w:val="00221655"/>
    <w:rsid w:val="0022660D"/>
    <w:rsid w:val="002338BE"/>
    <w:rsid w:val="00234CD5"/>
    <w:rsid w:val="00240A38"/>
    <w:rsid w:val="0024208D"/>
    <w:rsid w:val="00242161"/>
    <w:rsid w:val="0024343B"/>
    <w:rsid w:val="002443CF"/>
    <w:rsid w:val="0024455C"/>
    <w:rsid w:val="0024528B"/>
    <w:rsid w:val="00250958"/>
    <w:rsid w:val="00250FFB"/>
    <w:rsid w:val="0025280E"/>
    <w:rsid w:val="002528AC"/>
    <w:rsid w:val="00255839"/>
    <w:rsid w:val="00255C6D"/>
    <w:rsid w:val="0026383C"/>
    <w:rsid w:val="00263994"/>
    <w:rsid w:val="0026418A"/>
    <w:rsid w:val="00265D40"/>
    <w:rsid w:val="002662F9"/>
    <w:rsid w:val="00267BA9"/>
    <w:rsid w:val="00267F37"/>
    <w:rsid w:val="00271B37"/>
    <w:rsid w:val="002745B8"/>
    <w:rsid w:val="00277467"/>
    <w:rsid w:val="00277640"/>
    <w:rsid w:val="00280032"/>
    <w:rsid w:val="0028307E"/>
    <w:rsid w:val="00284EF8"/>
    <w:rsid w:val="00285A40"/>
    <w:rsid w:val="002862A7"/>
    <w:rsid w:val="002864C7"/>
    <w:rsid w:val="002904A5"/>
    <w:rsid w:val="00290DFF"/>
    <w:rsid w:val="0029101B"/>
    <w:rsid w:val="002913BB"/>
    <w:rsid w:val="0029632A"/>
    <w:rsid w:val="00297951"/>
    <w:rsid w:val="002A2277"/>
    <w:rsid w:val="002A2D8A"/>
    <w:rsid w:val="002A35FF"/>
    <w:rsid w:val="002A4F0C"/>
    <w:rsid w:val="002A628A"/>
    <w:rsid w:val="002A6FB6"/>
    <w:rsid w:val="002B068D"/>
    <w:rsid w:val="002B1824"/>
    <w:rsid w:val="002B184F"/>
    <w:rsid w:val="002B1AAA"/>
    <w:rsid w:val="002B49FE"/>
    <w:rsid w:val="002B624A"/>
    <w:rsid w:val="002B7153"/>
    <w:rsid w:val="002B77AD"/>
    <w:rsid w:val="002C45CA"/>
    <w:rsid w:val="002C4CC9"/>
    <w:rsid w:val="002C6E6D"/>
    <w:rsid w:val="002D0B77"/>
    <w:rsid w:val="002D0E82"/>
    <w:rsid w:val="002D163D"/>
    <w:rsid w:val="002D48D0"/>
    <w:rsid w:val="002D5CB5"/>
    <w:rsid w:val="002D5D11"/>
    <w:rsid w:val="002D5D96"/>
    <w:rsid w:val="002E61FE"/>
    <w:rsid w:val="002E62B1"/>
    <w:rsid w:val="002E62FF"/>
    <w:rsid w:val="002E69CA"/>
    <w:rsid w:val="002E7FF1"/>
    <w:rsid w:val="002F03D3"/>
    <w:rsid w:val="002F120C"/>
    <w:rsid w:val="002F3A90"/>
    <w:rsid w:val="002F3BB9"/>
    <w:rsid w:val="002F5EA4"/>
    <w:rsid w:val="00300929"/>
    <w:rsid w:val="00300EF5"/>
    <w:rsid w:val="00300F65"/>
    <w:rsid w:val="00302493"/>
    <w:rsid w:val="00302CD8"/>
    <w:rsid w:val="00303C19"/>
    <w:rsid w:val="00304C6E"/>
    <w:rsid w:val="00306111"/>
    <w:rsid w:val="003068A0"/>
    <w:rsid w:val="00306A51"/>
    <w:rsid w:val="00306DEB"/>
    <w:rsid w:val="0030741D"/>
    <w:rsid w:val="0031284A"/>
    <w:rsid w:val="0031301F"/>
    <w:rsid w:val="00313129"/>
    <w:rsid w:val="003165B3"/>
    <w:rsid w:val="00317886"/>
    <w:rsid w:val="00322B27"/>
    <w:rsid w:val="00322E27"/>
    <w:rsid w:val="003234FE"/>
    <w:rsid w:val="003247AC"/>
    <w:rsid w:val="00324AC0"/>
    <w:rsid w:val="00325E6F"/>
    <w:rsid w:val="0032658A"/>
    <w:rsid w:val="00331305"/>
    <w:rsid w:val="0033134E"/>
    <w:rsid w:val="0033233A"/>
    <w:rsid w:val="003338B5"/>
    <w:rsid w:val="003339DE"/>
    <w:rsid w:val="00340115"/>
    <w:rsid w:val="00341818"/>
    <w:rsid w:val="0034269B"/>
    <w:rsid w:val="00343DBC"/>
    <w:rsid w:val="00343FDD"/>
    <w:rsid w:val="00347C9D"/>
    <w:rsid w:val="00347E4E"/>
    <w:rsid w:val="00353D15"/>
    <w:rsid w:val="0035470F"/>
    <w:rsid w:val="003568DD"/>
    <w:rsid w:val="00357084"/>
    <w:rsid w:val="00363C4D"/>
    <w:rsid w:val="00363D55"/>
    <w:rsid w:val="00364DD0"/>
    <w:rsid w:val="003652A6"/>
    <w:rsid w:val="00365789"/>
    <w:rsid w:val="00365A55"/>
    <w:rsid w:val="00370048"/>
    <w:rsid w:val="00370F58"/>
    <w:rsid w:val="003712AC"/>
    <w:rsid w:val="00372A94"/>
    <w:rsid w:val="0037373A"/>
    <w:rsid w:val="0037432C"/>
    <w:rsid w:val="003745F8"/>
    <w:rsid w:val="00374A6A"/>
    <w:rsid w:val="00377CB6"/>
    <w:rsid w:val="0038214E"/>
    <w:rsid w:val="00382437"/>
    <w:rsid w:val="00382531"/>
    <w:rsid w:val="003874DF"/>
    <w:rsid w:val="0039056A"/>
    <w:rsid w:val="00391329"/>
    <w:rsid w:val="00391EEB"/>
    <w:rsid w:val="003935FF"/>
    <w:rsid w:val="00394E4A"/>
    <w:rsid w:val="00394EA8"/>
    <w:rsid w:val="00394EC9"/>
    <w:rsid w:val="003959DE"/>
    <w:rsid w:val="00396997"/>
    <w:rsid w:val="0039733D"/>
    <w:rsid w:val="00397799"/>
    <w:rsid w:val="00397E58"/>
    <w:rsid w:val="003A239B"/>
    <w:rsid w:val="003A3D6E"/>
    <w:rsid w:val="003A4361"/>
    <w:rsid w:val="003A4A50"/>
    <w:rsid w:val="003A6C03"/>
    <w:rsid w:val="003A6F95"/>
    <w:rsid w:val="003A7B7E"/>
    <w:rsid w:val="003B53A9"/>
    <w:rsid w:val="003B66F0"/>
    <w:rsid w:val="003C4B06"/>
    <w:rsid w:val="003C578A"/>
    <w:rsid w:val="003C5912"/>
    <w:rsid w:val="003C66BF"/>
    <w:rsid w:val="003C67B0"/>
    <w:rsid w:val="003D1755"/>
    <w:rsid w:val="003D44DD"/>
    <w:rsid w:val="003D5081"/>
    <w:rsid w:val="003D5F5E"/>
    <w:rsid w:val="003D70D3"/>
    <w:rsid w:val="003E19BA"/>
    <w:rsid w:val="003E2336"/>
    <w:rsid w:val="003E3D0A"/>
    <w:rsid w:val="003E3FF5"/>
    <w:rsid w:val="003E4639"/>
    <w:rsid w:val="003E4BBD"/>
    <w:rsid w:val="003E4F6F"/>
    <w:rsid w:val="003E5D95"/>
    <w:rsid w:val="003F3234"/>
    <w:rsid w:val="003F3241"/>
    <w:rsid w:val="003F7CB3"/>
    <w:rsid w:val="00404ADE"/>
    <w:rsid w:val="004117AC"/>
    <w:rsid w:val="00411804"/>
    <w:rsid w:val="004118F5"/>
    <w:rsid w:val="00411C61"/>
    <w:rsid w:val="00411F9B"/>
    <w:rsid w:val="00412313"/>
    <w:rsid w:val="00414AB5"/>
    <w:rsid w:val="004155C2"/>
    <w:rsid w:val="00422AA3"/>
    <w:rsid w:val="00422D6D"/>
    <w:rsid w:val="004249AE"/>
    <w:rsid w:val="004265E2"/>
    <w:rsid w:val="0042773F"/>
    <w:rsid w:val="00430707"/>
    <w:rsid w:val="00432E2A"/>
    <w:rsid w:val="00433675"/>
    <w:rsid w:val="0043419A"/>
    <w:rsid w:val="0043445E"/>
    <w:rsid w:val="004372FF"/>
    <w:rsid w:val="004410A1"/>
    <w:rsid w:val="00444D56"/>
    <w:rsid w:val="00446A8E"/>
    <w:rsid w:val="00452B9C"/>
    <w:rsid w:val="004567C1"/>
    <w:rsid w:val="00460157"/>
    <w:rsid w:val="00464037"/>
    <w:rsid w:val="00472F7A"/>
    <w:rsid w:val="0047310C"/>
    <w:rsid w:val="00484816"/>
    <w:rsid w:val="00484ABE"/>
    <w:rsid w:val="00486DDA"/>
    <w:rsid w:val="00491645"/>
    <w:rsid w:val="00491EAD"/>
    <w:rsid w:val="00491FC0"/>
    <w:rsid w:val="00493370"/>
    <w:rsid w:val="00493648"/>
    <w:rsid w:val="00495B22"/>
    <w:rsid w:val="004962C0"/>
    <w:rsid w:val="0049682E"/>
    <w:rsid w:val="004A23AF"/>
    <w:rsid w:val="004A40F9"/>
    <w:rsid w:val="004A46C6"/>
    <w:rsid w:val="004A55A1"/>
    <w:rsid w:val="004A730C"/>
    <w:rsid w:val="004B217F"/>
    <w:rsid w:val="004B337E"/>
    <w:rsid w:val="004B440E"/>
    <w:rsid w:val="004B5E5E"/>
    <w:rsid w:val="004B68A1"/>
    <w:rsid w:val="004B6984"/>
    <w:rsid w:val="004C066D"/>
    <w:rsid w:val="004C0ED7"/>
    <w:rsid w:val="004C190D"/>
    <w:rsid w:val="004C26B2"/>
    <w:rsid w:val="004C3D61"/>
    <w:rsid w:val="004C5823"/>
    <w:rsid w:val="004C5E61"/>
    <w:rsid w:val="004C6158"/>
    <w:rsid w:val="004C6773"/>
    <w:rsid w:val="004C6D07"/>
    <w:rsid w:val="004C73BA"/>
    <w:rsid w:val="004D042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4997"/>
    <w:rsid w:val="005067DF"/>
    <w:rsid w:val="00507CAE"/>
    <w:rsid w:val="005109AE"/>
    <w:rsid w:val="00513C5C"/>
    <w:rsid w:val="00513E22"/>
    <w:rsid w:val="00514FFF"/>
    <w:rsid w:val="00516243"/>
    <w:rsid w:val="00516721"/>
    <w:rsid w:val="0052155D"/>
    <w:rsid w:val="00521B0B"/>
    <w:rsid w:val="00522F28"/>
    <w:rsid w:val="005234E1"/>
    <w:rsid w:val="00524642"/>
    <w:rsid w:val="00526730"/>
    <w:rsid w:val="00533C24"/>
    <w:rsid w:val="00534815"/>
    <w:rsid w:val="00534905"/>
    <w:rsid w:val="00537A79"/>
    <w:rsid w:val="005405D1"/>
    <w:rsid w:val="00542AF9"/>
    <w:rsid w:val="00543332"/>
    <w:rsid w:val="0054545E"/>
    <w:rsid w:val="005461C7"/>
    <w:rsid w:val="005465A0"/>
    <w:rsid w:val="00550002"/>
    <w:rsid w:val="005506DE"/>
    <w:rsid w:val="00553F93"/>
    <w:rsid w:val="00554927"/>
    <w:rsid w:val="00554C7E"/>
    <w:rsid w:val="005551AF"/>
    <w:rsid w:val="00555DE5"/>
    <w:rsid w:val="0055705E"/>
    <w:rsid w:val="005578DF"/>
    <w:rsid w:val="00557978"/>
    <w:rsid w:val="00560F43"/>
    <w:rsid w:val="0056115C"/>
    <w:rsid w:val="00562506"/>
    <w:rsid w:val="00566561"/>
    <w:rsid w:val="005741F2"/>
    <w:rsid w:val="00574D26"/>
    <w:rsid w:val="005813AD"/>
    <w:rsid w:val="00581499"/>
    <w:rsid w:val="0058321C"/>
    <w:rsid w:val="00587A1F"/>
    <w:rsid w:val="005920C9"/>
    <w:rsid w:val="00593CBF"/>
    <w:rsid w:val="0059534A"/>
    <w:rsid w:val="00595A9E"/>
    <w:rsid w:val="005963A0"/>
    <w:rsid w:val="0059659D"/>
    <w:rsid w:val="005972DA"/>
    <w:rsid w:val="005A0CF8"/>
    <w:rsid w:val="005A1041"/>
    <w:rsid w:val="005A1938"/>
    <w:rsid w:val="005A49C3"/>
    <w:rsid w:val="005A5BB8"/>
    <w:rsid w:val="005A70EF"/>
    <w:rsid w:val="005A7E8F"/>
    <w:rsid w:val="005B1338"/>
    <w:rsid w:val="005B2A11"/>
    <w:rsid w:val="005B3567"/>
    <w:rsid w:val="005B4AA1"/>
    <w:rsid w:val="005B534F"/>
    <w:rsid w:val="005B6FE1"/>
    <w:rsid w:val="005C253E"/>
    <w:rsid w:val="005C338A"/>
    <w:rsid w:val="005C39B4"/>
    <w:rsid w:val="005C3C28"/>
    <w:rsid w:val="005D1DBB"/>
    <w:rsid w:val="005D31A8"/>
    <w:rsid w:val="005D4113"/>
    <w:rsid w:val="005D6C34"/>
    <w:rsid w:val="005E0EC3"/>
    <w:rsid w:val="005E1609"/>
    <w:rsid w:val="005E1C3C"/>
    <w:rsid w:val="005E2A35"/>
    <w:rsid w:val="005F0FA7"/>
    <w:rsid w:val="005F1BE4"/>
    <w:rsid w:val="005F4E6C"/>
    <w:rsid w:val="005F53CA"/>
    <w:rsid w:val="005F5B89"/>
    <w:rsid w:val="00600B0C"/>
    <w:rsid w:val="00601000"/>
    <w:rsid w:val="006073CC"/>
    <w:rsid w:val="00607601"/>
    <w:rsid w:val="00607875"/>
    <w:rsid w:val="0060795C"/>
    <w:rsid w:val="0061019E"/>
    <w:rsid w:val="006154E6"/>
    <w:rsid w:val="00615EB0"/>
    <w:rsid w:val="006168CE"/>
    <w:rsid w:val="006200A0"/>
    <w:rsid w:val="00624E78"/>
    <w:rsid w:val="006264BE"/>
    <w:rsid w:val="00631912"/>
    <w:rsid w:val="00631AAF"/>
    <w:rsid w:val="00633887"/>
    <w:rsid w:val="00634058"/>
    <w:rsid w:val="00636932"/>
    <w:rsid w:val="00642DA5"/>
    <w:rsid w:val="00643308"/>
    <w:rsid w:val="006434EB"/>
    <w:rsid w:val="006435DA"/>
    <w:rsid w:val="00643EB4"/>
    <w:rsid w:val="00652D9F"/>
    <w:rsid w:val="006535AF"/>
    <w:rsid w:val="00656635"/>
    <w:rsid w:val="00656F1F"/>
    <w:rsid w:val="00662100"/>
    <w:rsid w:val="006662C0"/>
    <w:rsid w:val="006672EA"/>
    <w:rsid w:val="0066745E"/>
    <w:rsid w:val="0067109A"/>
    <w:rsid w:val="00671246"/>
    <w:rsid w:val="00673253"/>
    <w:rsid w:val="00673348"/>
    <w:rsid w:val="00673A30"/>
    <w:rsid w:val="00675825"/>
    <w:rsid w:val="0067738C"/>
    <w:rsid w:val="00680060"/>
    <w:rsid w:val="006824DA"/>
    <w:rsid w:val="00682607"/>
    <w:rsid w:val="00685BDA"/>
    <w:rsid w:val="00690B0D"/>
    <w:rsid w:val="00691829"/>
    <w:rsid w:val="006921CE"/>
    <w:rsid w:val="00692274"/>
    <w:rsid w:val="006A0DFE"/>
    <w:rsid w:val="006A1BF5"/>
    <w:rsid w:val="006A3BB7"/>
    <w:rsid w:val="006A755E"/>
    <w:rsid w:val="006B2F7A"/>
    <w:rsid w:val="006B3A98"/>
    <w:rsid w:val="006B434F"/>
    <w:rsid w:val="006B43A0"/>
    <w:rsid w:val="006B536C"/>
    <w:rsid w:val="006B5AEE"/>
    <w:rsid w:val="006B6ACC"/>
    <w:rsid w:val="006C3AC0"/>
    <w:rsid w:val="006C4FDB"/>
    <w:rsid w:val="006C626A"/>
    <w:rsid w:val="006D42A0"/>
    <w:rsid w:val="006D49D6"/>
    <w:rsid w:val="006D581B"/>
    <w:rsid w:val="006D5BB4"/>
    <w:rsid w:val="006D6F52"/>
    <w:rsid w:val="006D7F40"/>
    <w:rsid w:val="006E1152"/>
    <w:rsid w:val="006E3EDF"/>
    <w:rsid w:val="006E4F1C"/>
    <w:rsid w:val="006F0445"/>
    <w:rsid w:val="006F0D1D"/>
    <w:rsid w:val="006F54AD"/>
    <w:rsid w:val="006F7278"/>
    <w:rsid w:val="006F791C"/>
    <w:rsid w:val="00700FAC"/>
    <w:rsid w:val="00701B3C"/>
    <w:rsid w:val="00703A01"/>
    <w:rsid w:val="00705792"/>
    <w:rsid w:val="00705921"/>
    <w:rsid w:val="00707229"/>
    <w:rsid w:val="007074F6"/>
    <w:rsid w:val="00710FE1"/>
    <w:rsid w:val="007161FB"/>
    <w:rsid w:val="00716D03"/>
    <w:rsid w:val="007173BF"/>
    <w:rsid w:val="0072027A"/>
    <w:rsid w:val="00722396"/>
    <w:rsid w:val="00722DA7"/>
    <w:rsid w:val="00723065"/>
    <w:rsid w:val="00725C55"/>
    <w:rsid w:val="007260E6"/>
    <w:rsid w:val="00726D66"/>
    <w:rsid w:val="00727981"/>
    <w:rsid w:val="007302C7"/>
    <w:rsid w:val="00731190"/>
    <w:rsid w:val="00732041"/>
    <w:rsid w:val="007335A0"/>
    <w:rsid w:val="00733ECE"/>
    <w:rsid w:val="00734192"/>
    <w:rsid w:val="00734F2D"/>
    <w:rsid w:val="00736BAB"/>
    <w:rsid w:val="00736F4E"/>
    <w:rsid w:val="00737B17"/>
    <w:rsid w:val="00737F05"/>
    <w:rsid w:val="00740B51"/>
    <w:rsid w:val="00740C0E"/>
    <w:rsid w:val="00740E93"/>
    <w:rsid w:val="00742E2F"/>
    <w:rsid w:val="007437BD"/>
    <w:rsid w:val="00743D97"/>
    <w:rsid w:val="00744760"/>
    <w:rsid w:val="0074569A"/>
    <w:rsid w:val="0075142E"/>
    <w:rsid w:val="00751CA5"/>
    <w:rsid w:val="00752930"/>
    <w:rsid w:val="00752A8A"/>
    <w:rsid w:val="007532F1"/>
    <w:rsid w:val="00753338"/>
    <w:rsid w:val="007534B0"/>
    <w:rsid w:val="00753D46"/>
    <w:rsid w:val="007547F9"/>
    <w:rsid w:val="00754CB0"/>
    <w:rsid w:val="007561AB"/>
    <w:rsid w:val="0075623D"/>
    <w:rsid w:val="00757569"/>
    <w:rsid w:val="007576E7"/>
    <w:rsid w:val="007600BA"/>
    <w:rsid w:val="00761238"/>
    <w:rsid w:val="0076240C"/>
    <w:rsid w:val="00767355"/>
    <w:rsid w:val="0076762B"/>
    <w:rsid w:val="00767972"/>
    <w:rsid w:val="0077047D"/>
    <w:rsid w:val="007709AF"/>
    <w:rsid w:val="00770FA5"/>
    <w:rsid w:val="0077103F"/>
    <w:rsid w:val="007713E3"/>
    <w:rsid w:val="00774A5A"/>
    <w:rsid w:val="00775505"/>
    <w:rsid w:val="007758B5"/>
    <w:rsid w:val="007768DE"/>
    <w:rsid w:val="00776ED2"/>
    <w:rsid w:val="007802AD"/>
    <w:rsid w:val="00780727"/>
    <w:rsid w:val="007815EF"/>
    <w:rsid w:val="00781BF8"/>
    <w:rsid w:val="00781D86"/>
    <w:rsid w:val="007856D7"/>
    <w:rsid w:val="0079058F"/>
    <w:rsid w:val="00793047"/>
    <w:rsid w:val="00797AD4"/>
    <w:rsid w:val="007A024F"/>
    <w:rsid w:val="007A07D2"/>
    <w:rsid w:val="007A119E"/>
    <w:rsid w:val="007A1763"/>
    <w:rsid w:val="007A3E0B"/>
    <w:rsid w:val="007A5849"/>
    <w:rsid w:val="007A5C2A"/>
    <w:rsid w:val="007A6837"/>
    <w:rsid w:val="007B0C69"/>
    <w:rsid w:val="007B15BC"/>
    <w:rsid w:val="007B1ABF"/>
    <w:rsid w:val="007B1BDB"/>
    <w:rsid w:val="007B34FF"/>
    <w:rsid w:val="007B581F"/>
    <w:rsid w:val="007B65AB"/>
    <w:rsid w:val="007B6B22"/>
    <w:rsid w:val="007B7F31"/>
    <w:rsid w:val="007C3440"/>
    <w:rsid w:val="007C41B7"/>
    <w:rsid w:val="007C5965"/>
    <w:rsid w:val="007C5E71"/>
    <w:rsid w:val="007C658B"/>
    <w:rsid w:val="007D0819"/>
    <w:rsid w:val="007D0B77"/>
    <w:rsid w:val="007D0C8D"/>
    <w:rsid w:val="007D46D4"/>
    <w:rsid w:val="007D6BEE"/>
    <w:rsid w:val="007D6F8A"/>
    <w:rsid w:val="007E24DE"/>
    <w:rsid w:val="007E4330"/>
    <w:rsid w:val="007E7244"/>
    <w:rsid w:val="007E7BBA"/>
    <w:rsid w:val="007F00F0"/>
    <w:rsid w:val="007F041C"/>
    <w:rsid w:val="007F2BFF"/>
    <w:rsid w:val="007F316E"/>
    <w:rsid w:val="007F7FEA"/>
    <w:rsid w:val="00800E11"/>
    <w:rsid w:val="0080115E"/>
    <w:rsid w:val="00802B18"/>
    <w:rsid w:val="00802CB3"/>
    <w:rsid w:val="008062A9"/>
    <w:rsid w:val="00806596"/>
    <w:rsid w:val="00806675"/>
    <w:rsid w:val="0081070F"/>
    <w:rsid w:val="0081217E"/>
    <w:rsid w:val="0081367F"/>
    <w:rsid w:val="0081464A"/>
    <w:rsid w:val="00823ED8"/>
    <w:rsid w:val="00824D77"/>
    <w:rsid w:val="00826A2A"/>
    <w:rsid w:val="00826CA5"/>
    <w:rsid w:val="0083046E"/>
    <w:rsid w:val="008325EB"/>
    <w:rsid w:val="00832C46"/>
    <w:rsid w:val="008342EC"/>
    <w:rsid w:val="0083521F"/>
    <w:rsid w:val="00835B93"/>
    <w:rsid w:val="00836968"/>
    <w:rsid w:val="00836BBE"/>
    <w:rsid w:val="00840D85"/>
    <w:rsid w:val="00841F54"/>
    <w:rsid w:val="0084242D"/>
    <w:rsid w:val="008431AC"/>
    <w:rsid w:val="00843ABE"/>
    <w:rsid w:val="00843FCD"/>
    <w:rsid w:val="00845158"/>
    <w:rsid w:val="00846370"/>
    <w:rsid w:val="00846B1C"/>
    <w:rsid w:val="00847222"/>
    <w:rsid w:val="00851FD9"/>
    <w:rsid w:val="0085236B"/>
    <w:rsid w:val="0085587F"/>
    <w:rsid w:val="008576A8"/>
    <w:rsid w:val="00862167"/>
    <w:rsid w:val="008633F2"/>
    <w:rsid w:val="00864557"/>
    <w:rsid w:val="00864C41"/>
    <w:rsid w:val="008652A2"/>
    <w:rsid w:val="00867D9D"/>
    <w:rsid w:val="0087074E"/>
    <w:rsid w:val="00871878"/>
    <w:rsid w:val="008725E8"/>
    <w:rsid w:val="00873F8D"/>
    <w:rsid w:val="008774E8"/>
    <w:rsid w:val="00880042"/>
    <w:rsid w:val="008801F5"/>
    <w:rsid w:val="0088162E"/>
    <w:rsid w:val="00882D1D"/>
    <w:rsid w:val="008834BB"/>
    <w:rsid w:val="00884F4A"/>
    <w:rsid w:val="0088517B"/>
    <w:rsid w:val="00892AEC"/>
    <w:rsid w:val="00895000"/>
    <w:rsid w:val="00896033"/>
    <w:rsid w:val="008A1BD0"/>
    <w:rsid w:val="008A4C6D"/>
    <w:rsid w:val="008A6376"/>
    <w:rsid w:val="008A7B13"/>
    <w:rsid w:val="008A7B2C"/>
    <w:rsid w:val="008A7B75"/>
    <w:rsid w:val="008A7D25"/>
    <w:rsid w:val="008B0576"/>
    <w:rsid w:val="008B2E3E"/>
    <w:rsid w:val="008B3E78"/>
    <w:rsid w:val="008B495F"/>
    <w:rsid w:val="008B5FC8"/>
    <w:rsid w:val="008B7305"/>
    <w:rsid w:val="008C11AE"/>
    <w:rsid w:val="008C4310"/>
    <w:rsid w:val="008C4F2A"/>
    <w:rsid w:val="008C559F"/>
    <w:rsid w:val="008D0F7A"/>
    <w:rsid w:val="008D296B"/>
    <w:rsid w:val="008D5CB4"/>
    <w:rsid w:val="008E29E0"/>
    <w:rsid w:val="008E340E"/>
    <w:rsid w:val="008E46D2"/>
    <w:rsid w:val="008E5010"/>
    <w:rsid w:val="008E677F"/>
    <w:rsid w:val="008F120F"/>
    <w:rsid w:val="008F2C82"/>
    <w:rsid w:val="008F3379"/>
    <w:rsid w:val="008F3C00"/>
    <w:rsid w:val="008F4904"/>
    <w:rsid w:val="008F5D1E"/>
    <w:rsid w:val="008F751A"/>
    <w:rsid w:val="0090044B"/>
    <w:rsid w:val="009007F3"/>
    <w:rsid w:val="00901813"/>
    <w:rsid w:val="00903B03"/>
    <w:rsid w:val="009041A7"/>
    <w:rsid w:val="009057F2"/>
    <w:rsid w:val="00905E03"/>
    <w:rsid w:val="00907928"/>
    <w:rsid w:val="00907B2B"/>
    <w:rsid w:val="00907B49"/>
    <w:rsid w:val="009102BB"/>
    <w:rsid w:val="00913141"/>
    <w:rsid w:val="00915046"/>
    <w:rsid w:val="0091561B"/>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18D2"/>
    <w:rsid w:val="0093349E"/>
    <w:rsid w:val="009349AE"/>
    <w:rsid w:val="00934E83"/>
    <w:rsid w:val="00935819"/>
    <w:rsid w:val="009360EB"/>
    <w:rsid w:val="00940CF5"/>
    <w:rsid w:val="00944BA3"/>
    <w:rsid w:val="00944C29"/>
    <w:rsid w:val="00944F71"/>
    <w:rsid w:val="00946EF2"/>
    <w:rsid w:val="00947BAA"/>
    <w:rsid w:val="00955E24"/>
    <w:rsid w:val="00956F6C"/>
    <w:rsid w:val="00960EA2"/>
    <w:rsid w:val="0096210C"/>
    <w:rsid w:val="00963C3D"/>
    <w:rsid w:val="00965CB1"/>
    <w:rsid w:val="00966DE0"/>
    <w:rsid w:val="0096760A"/>
    <w:rsid w:val="00967FD2"/>
    <w:rsid w:val="00970530"/>
    <w:rsid w:val="009712D0"/>
    <w:rsid w:val="00971FE5"/>
    <w:rsid w:val="00972831"/>
    <w:rsid w:val="00973154"/>
    <w:rsid w:val="00974E42"/>
    <w:rsid w:val="00976501"/>
    <w:rsid w:val="0098056C"/>
    <w:rsid w:val="009851A6"/>
    <w:rsid w:val="00985837"/>
    <w:rsid w:val="00986201"/>
    <w:rsid w:val="0098734F"/>
    <w:rsid w:val="00987730"/>
    <w:rsid w:val="00987B4B"/>
    <w:rsid w:val="00991991"/>
    <w:rsid w:val="00991FE8"/>
    <w:rsid w:val="009930AA"/>
    <w:rsid w:val="009939DA"/>
    <w:rsid w:val="00995736"/>
    <w:rsid w:val="00995FD4"/>
    <w:rsid w:val="009972DA"/>
    <w:rsid w:val="00997425"/>
    <w:rsid w:val="00997EC0"/>
    <w:rsid w:val="009A3EF9"/>
    <w:rsid w:val="009A60BF"/>
    <w:rsid w:val="009A6C79"/>
    <w:rsid w:val="009B126D"/>
    <w:rsid w:val="009B18F4"/>
    <w:rsid w:val="009B2C2E"/>
    <w:rsid w:val="009B3516"/>
    <w:rsid w:val="009B502B"/>
    <w:rsid w:val="009C1C8F"/>
    <w:rsid w:val="009C2451"/>
    <w:rsid w:val="009C50D7"/>
    <w:rsid w:val="009C6F83"/>
    <w:rsid w:val="009D055D"/>
    <w:rsid w:val="009D0A8F"/>
    <w:rsid w:val="009D26A7"/>
    <w:rsid w:val="009D6005"/>
    <w:rsid w:val="009D6DF5"/>
    <w:rsid w:val="009D7F33"/>
    <w:rsid w:val="009E2E96"/>
    <w:rsid w:val="009E5F3C"/>
    <w:rsid w:val="009F00E4"/>
    <w:rsid w:val="009F0CD8"/>
    <w:rsid w:val="009F31AE"/>
    <w:rsid w:val="009F4282"/>
    <w:rsid w:val="009F5F25"/>
    <w:rsid w:val="00A009E7"/>
    <w:rsid w:val="00A0105C"/>
    <w:rsid w:val="00A016D8"/>
    <w:rsid w:val="00A01C5A"/>
    <w:rsid w:val="00A03116"/>
    <w:rsid w:val="00A03951"/>
    <w:rsid w:val="00A042B0"/>
    <w:rsid w:val="00A05901"/>
    <w:rsid w:val="00A15053"/>
    <w:rsid w:val="00A164F2"/>
    <w:rsid w:val="00A17DE3"/>
    <w:rsid w:val="00A17FAA"/>
    <w:rsid w:val="00A2120F"/>
    <w:rsid w:val="00A230A8"/>
    <w:rsid w:val="00A24770"/>
    <w:rsid w:val="00A26203"/>
    <w:rsid w:val="00A26D2C"/>
    <w:rsid w:val="00A319BC"/>
    <w:rsid w:val="00A3574C"/>
    <w:rsid w:val="00A3585A"/>
    <w:rsid w:val="00A35D6A"/>
    <w:rsid w:val="00A37553"/>
    <w:rsid w:val="00A41EF7"/>
    <w:rsid w:val="00A45A97"/>
    <w:rsid w:val="00A465DC"/>
    <w:rsid w:val="00A4676E"/>
    <w:rsid w:val="00A46DDC"/>
    <w:rsid w:val="00A52694"/>
    <w:rsid w:val="00A536E4"/>
    <w:rsid w:val="00A545AE"/>
    <w:rsid w:val="00A56239"/>
    <w:rsid w:val="00A56B35"/>
    <w:rsid w:val="00A5731F"/>
    <w:rsid w:val="00A57584"/>
    <w:rsid w:val="00A60DFC"/>
    <w:rsid w:val="00A61805"/>
    <w:rsid w:val="00A6244A"/>
    <w:rsid w:val="00A62D06"/>
    <w:rsid w:val="00A71A15"/>
    <w:rsid w:val="00A72B2B"/>
    <w:rsid w:val="00A76ADD"/>
    <w:rsid w:val="00A76C9C"/>
    <w:rsid w:val="00A81E57"/>
    <w:rsid w:val="00A83C4F"/>
    <w:rsid w:val="00A8488C"/>
    <w:rsid w:val="00A851CC"/>
    <w:rsid w:val="00A85C98"/>
    <w:rsid w:val="00A86F61"/>
    <w:rsid w:val="00A87480"/>
    <w:rsid w:val="00A87CF1"/>
    <w:rsid w:val="00A93B96"/>
    <w:rsid w:val="00A946B2"/>
    <w:rsid w:val="00A9686D"/>
    <w:rsid w:val="00A96DE1"/>
    <w:rsid w:val="00A9797E"/>
    <w:rsid w:val="00AA0A63"/>
    <w:rsid w:val="00AA30DF"/>
    <w:rsid w:val="00AA33EF"/>
    <w:rsid w:val="00AA341D"/>
    <w:rsid w:val="00AA4FA5"/>
    <w:rsid w:val="00AA5AC2"/>
    <w:rsid w:val="00AA6463"/>
    <w:rsid w:val="00AB011E"/>
    <w:rsid w:val="00AB4695"/>
    <w:rsid w:val="00AB53B1"/>
    <w:rsid w:val="00AB5A75"/>
    <w:rsid w:val="00AB6D2C"/>
    <w:rsid w:val="00AB6D71"/>
    <w:rsid w:val="00AC08DD"/>
    <w:rsid w:val="00AC23B3"/>
    <w:rsid w:val="00AC29F9"/>
    <w:rsid w:val="00AC5244"/>
    <w:rsid w:val="00AC6A13"/>
    <w:rsid w:val="00AC727B"/>
    <w:rsid w:val="00AD0388"/>
    <w:rsid w:val="00AD0F80"/>
    <w:rsid w:val="00AD351E"/>
    <w:rsid w:val="00AD43E4"/>
    <w:rsid w:val="00AD479D"/>
    <w:rsid w:val="00AD6AB2"/>
    <w:rsid w:val="00AD7D99"/>
    <w:rsid w:val="00AE02E1"/>
    <w:rsid w:val="00AE411E"/>
    <w:rsid w:val="00AF0664"/>
    <w:rsid w:val="00AF1761"/>
    <w:rsid w:val="00AF28A2"/>
    <w:rsid w:val="00AF33A4"/>
    <w:rsid w:val="00AF394A"/>
    <w:rsid w:val="00AF5B89"/>
    <w:rsid w:val="00AF5FA4"/>
    <w:rsid w:val="00B00511"/>
    <w:rsid w:val="00B028D7"/>
    <w:rsid w:val="00B03162"/>
    <w:rsid w:val="00B05C89"/>
    <w:rsid w:val="00B05F67"/>
    <w:rsid w:val="00B0633A"/>
    <w:rsid w:val="00B065AC"/>
    <w:rsid w:val="00B07F6C"/>
    <w:rsid w:val="00B112BE"/>
    <w:rsid w:val="00B12013"/>
    <w:rsid w:val="00B129EB"/>
    <w:rsid w:val="00B14C75"/>
    <w:rsid w:val="00B14E01"/>
    <w:rsid w:val="00B17212"/>
    <w:rsid w:val="00B207C8"/>
    <w:rsid w:val="00B213D0"/>
    <w:rsid w:val="00B21D70"/>
    <w:rsid w:val="00B25D92"/>
    <w:rsid w:val="00B26E98"/>
    <w:rsid w:val="00B32E2C"/>
    <w:rsid w:val="00B3438A"/>
    <w:rsid w:val="00B41CD9"/>
    <w:rsid w:val="00B434FC"/>
    <w:rsid w:val="00B45AD5"/>
    <w:rsid w:val="00B46C4B"/>
    <w:rsid w:val="00B50C0D"/>
    <w:rsid w:val="00B53E47"/>
    <w:rsid w:val="00B55B9C"/>
    <w:rsid w:val="00B57459"/>
    <w:rsid w:val="00B606A1"/>
    <w:rsid w:val="00B613EF"/>
    <w:rsid w:val="00B61F6C"/>
    <w:rsid w:val="00B62B02"/>
    <w:rsid w:val="00B630E3"/>
    <w:rsid w:val="00B63324"/>
    <w:rsid w:val="00B6418B"/>
    <w:rsid w:val="00B64AA5"/>
    <w:rsid w:val="00B65143"/>
    <w:rsid w:val="00B663D0"/>
    <w:rsid w:val="00B70DAA"/>
    <w:rsid w:val="00B71AFD"/>
    <w:rsid w:val="00B7332D"/>
    <w:rsid w:val="00B74E3D"/>
    <w:rsid w:val="00B75C66"/>
    <w:rsid w:val="00B76313"/>
    <w:rsid w:val="00B76F6A"/>
    <w:rsid w:val="00B81593"/>
    <w:rsid w:val="00B84925"/>
    <w:rsid w:val="00B84F5F"/>
    <w:rsid w:val="00B875C3"/>
    <w:rsid w:val="00B9245F"/>
    <w:rsid w:val="00B95B61"/>
    <w:rsid w:val="00B95DA4"/>
    <w:rsid w:val="00B965CB"/>
    <w:rsid w:val="00B9716B"/>
    <w:rsid w:val="00BA07F4"/>
    <w:rsid w:val="00BA0D64"/>
    <w:rsid w:val="00BA307C"/>
    <w:rsid w:val="00BA7320"/>
    <w:rsid w:val="00BA7325"/>
    <w:rsid w:val="00BA7FB9"/>
    <w:rsid w:val="00BB072F"/>
    <w:rsid w:val="00BB1180"/>
    <w:rsid w:val="00BB170D"/>
    <w:rsid w:val="00BB2E44"/>
    <w:rsid w:val="00BB66AB"/>
    <w:rsid w:val="00BB6CFC"/>
    <w:rsid w:val="00BB7C5C"/>
    <w:rsid w:val="00BC0A3E"/>
    <w:rsid w:val="00BC129C"/>
    <w:rsid w:val="00BC1BBC"/>
    <w:rsid w:val="00BC2067"/>
    <w:rsid w:val="00BC3412"/>
    <w:rsid w:val="00BC3638"/>
    <w:rsid w:val="00BC3D1B"/>
    <w:rsid w:val="00BC436E"/>
    <w:rsid w:val="00BC5FCA"/>
    <w:rsid w:val="00BC709B"/>
    <w:rsid w:val="00BC7EB8"/>
    <w:rsid w:val="00BD1BFA"/>
    <w:rsid w:val="00BD21AF"/>
    <w:rsid w:val="00BD2240"/>
    <w:rsid w:val="00BD3C12"/>
    <w:rsid w:val="00BD45A5"/>
    <w:rsid w:val="00BD47F9"/>
    <w:rsid w:val="00BD6D5F"/>
    <w:rsid w:val="00BD709B"/>
    <w:rsid w:val="00BE0334"/>
    <w:rsid w:val="00BE1E33"/>
    <w:rsid w:val="00BE25DC"/>
    <w:rsid w:val="00BE260D"/>
    <w:rsid w:val="00BE482F"/>
    <w:rsid w:val="00BF022D"/>
    <w:rsid w:val="00BF036D"/>
    <w:rsid w:val="00BF09C8"/>
    <w:rsid w:val="00BF12DC"/>
    <w:rsid w:val="00BF1AB0"/>
    <w:rsid w:val="00BF4224"/>
    <w:rsid w:val="00BF460F"/>
    <w:rsid w:val="00BF4AAA"/>
    <w:rsid w:val="00BF5046"/>
    <w:rsid w:val="00BF6876"/>
    <w:rsid w:val="00BF6D42"/>
    <w:rsid w:val="00C00346"/>
    <w:rsid w:val="00C00C0C"/>
    <w:rsid w:val="00C01121"/>
    <w:rsid w:val="00C01EDA"/>
    <w:rsid w:val="00C0461E"/>
    <w:rsid w:val="00C049AB"/>
    <w:rsid w:val="00C10F4B"/>
    <w:rsid w:val="00C114BF"/>
    <w:rsid w:val="00C132D6"/>
    <w:rsid w:val="00C15285"/>
    <w:rsid w:val="00C154FD"/>
    <w:rsid w:val="00C17460"/>
    <w:rsid w:val="00C206D1"/>
    <w:rsid w:val="00C21A88"/>
    <w:rsid w:val="00C21DAA"/>
    <w:rsid w:val="00C30A71"/>
    <w:rsid w:val="00C31EFB"/>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66A01"/>
    <w:rsid w:val="00C70254"/>
    <w:rsid w:val="00C70537"/>
    <w:rsid w:val="00C719AD"/>
    <w:rsid w:val="00C71CE8"/>
    <w:rsid w:val="00C735E2"/>
    <w:rsid w:val="00C76998"/>
    <w:rsid w:val="00C76FF4"/>
    <w:rsid w:val="00C819E7"/>
    <w:rsid w:val="00C81BD4"/>
    <w:rsid w:val="00C8392A"/>
    <w:rsid w:val="00C8538D"/>
    <w:rsid w:val="00C858F0"/>
    <w:rsid w:val="00C869D7"/>
    <w:rsid w:val="00C9035F"/>
    <w:rsid w:val="00C9116B"/>
    <w:rsid w:val="00C91417"/>
    <w:rsid w:val="00C92A43"/>
    <w:rsid w:val="00C94182"/>
    <w:rsid w:val="00C95A96"/>
    <w:rsid w:val="00C95BBE"/>
    <w:rsid w:val="00C97EDA"/>
    <w:rsid w:val="00CA0516"/>
    <w:rsid w:val="00CA1341"/>
    <w:rsid w:val="00CA37DF"/>
    <w:rsid w:val="00CA4279"/>
    <w:rsid w:val="00CA4B51"/>
    <w:rsid w:val="00CA6AB3"/>
    <w:rsid w:val="00CB0591"/>
    <w:rsid w:val="00CB0FB4"/>
    <w:rsid w:val="00CB2627"/>
    <w:rsid w:val="00CB3EB2"/>
    <w:rsid w:val="00CB4B38"/>
    <w:rsid w:val="00CC0758"/>
    <w:rsid w:val="00CC0984"/>
    <w:rsid w:val="00CC2450"/>
    <w:rsid w:val="00CC3282"/>
    <w:rsid w:val="00CC43BD"/>
    <w:rsid w:val="00CC5A38"/>
    <w:rsid w:val="00CC7D4D"/>
    <w:rsid w:val="00CD10A0"/>
    <w:rsid w:val="00CD1957"/>
    <w:rsid w:val="00CD1BAA"/>
    <w:rsid w:val="00CD1C77"/>
    <w:rsid w:val="00CD2CA3"/>
    <w:rsid w:val="00CD2E0F"/>
    <w:rsid w:val="00CD3E51"/>
    <w:rsid w:val="00CD4DDE"/>
    <w:rsid w:val="00CE1F64"/>
    <w:rsid w:val="00CE2D3C"/>
    <w:rsid w:val="00CE2EA0"/>
    <w:rsid w:val="00CE32E6"/>
    <w:rsid w:val="00CE51FE"/>
    <w:rsid w:val="00CE61DD"/>
    <w:rsid w:val="00CE710C"/>
    <w:rsid w:val="00CE78CD"/>
    <w:rsid w:val="00CF107C"/>
    <w:rsid w:val="00CF418D"/>
    <w:rsid w:val="00CF5455"/>
    <w:rsid w:val="00CF6254"/>
    <w:rsid w:val="00CF6C84"/>
    <w:rsid w:val="00CF7D03"/>
    <w:rsid w:val="00D00575"/>
    <w:rsid w:val="00D01981"/>
    <w:rsid w:val="00D022D3"/>
    <w:rsid w:val="00D029EC"/>
    <w:rsid w:val="00D046D5"/>
    <w:rsid w:val="00D120F2"/>
    <w:rsid w:val="00D12CD7"/>
    <w:rsid w:val="00D148E4"/>
    <w:rsid w:val="00D15B19"/>
    <w:rsid w:val="00D16BCA"/>
    <w:rsid w:val="00D1709E"/>
    <w:rsid w:val="00D25349"/>
    <w:rsid w:val="00D256CE"/>
    <w:rsid w:val="00D26930"/>
    <w:rsid w:val="00D302EE"/>
    <w:rsid w:val="00D31FA4"/>
    <w:rsid w:val="00D3202C"/>
    <w:rsid w:val="00D3246E"/>
    <w:rsid w:val="00D37849"/>
    <w:rsid w:val="00D4112D"/>
    <w:rsid w:val="00D42CDA"/>
    <w:rsid w:val="00D43064"/>
    <w:rsid w:val="00D443A7"/>
    <w:rsid w:val="00D45F06"/>
    <w:rsid w:val="00D47C22"/>
    <w:rsid w:val="00D52A80"/>
    <w:rsid w:val="00D539C8"/>
    <w:rsid w:val="00D53A5E"/>
    <w:rsid w:val="00D553F3"/>
    <w:rsid w:val="00D55680"/>
    <w:rsid w:val="00D57ED6"/>
    <w:rsid w:val="00D63EA9"/>
    <w:rsid w:val="00D6491C"/>
    <w:rsid w:val="00D64BD8"/>
    <w:rsid w:val="00D64F04"/>
    <w:rsid w:val="00D71918"/>
    <w:rsid w:val="00D72F3F"/>
    <w:rsid w:val="00D73817"/>
    <w:rsid w:val="00D750C0"/>
    <w:rsid w:val="00D77732"/>
    <w:rsid w:val="00D77E34"/>
    <w:rsid w:val="00D80023"/>
    <w:rsid w:val="00D804F4"/>
    <w:rsid w:val="00D81350"/>
    <w:rsid w:val="00D81648"/>
    <w:rsid w:val="00D8245F"/>
    <w:rsid w:val="00D84F4F"/>
    <w:rsid w:val="00D85911"/>
    <w:rsid w:val="00D87421"/>
    <w:rsid w:val="00D87A76"/>
    <w:rsid w:val="00D904DE"/>
    <w:rsid w:val="00D93A45"/>
    <w:rsid w:val="00D94A11"/>
    <w:rsid w:val="00DA4B3F"/>
    <w:rsid w:val="00DA6B49"/>
    <w:rsid w:val="00DA706C"/>
    <w:rsid w:val="00DB0EEE"/>
    <w:rsid w:val="00DB2049"/>
    <w:rsid w:val="00DB70CD"/>
    <w:rsid w:val="00DB7AAE"/>
    <w:rsid w:val="00DC07B0"/>
    <w:rsid w:val="00DC14F9"/>
    <w:rsid w:val="00DC2E6B"/>
    <w:rsid w:val="00DC3954"/>
    <w:rsid w:val="00DC5F80"/>
    <w:rsid w:val="00DC65BF"/>
    <w:rsid w:val="00DC6E99"/>
    <w:rsid w:val="00DC7831"/>
    <w:rsid w:val="00DD2433"/>
    <w:rsid w:val="00DD2957"/>
    <w:rsid w:val="00DD361C"/>
    <w:rsid w:val="00DD380E"/>
    <w:rsid w:val="00DD4202"/>
    <w:rsid w:val="00DD44FE"/>
    <w:rsid w:val="00DD718B"/>
    <w:rsid w:val="00DE1C13"/>
    <w:rsid w:val="00DE3232"/>
    <w:rsid w:val="00DE46B5"/>
    <w:rsid w:val="00DE65AE"/>
    <w:rsid w:val="00DE6BE4"/>
    <w:rsid w:val="00DF076F"/>
    <w:rsid w:val="00DF0E93"/>
    <w:rsid w:val="00DF2608"/>
    <w:rsid w:val="00DF439E"/>
    <w:rsid w:val="00DF449B"/>
    <w:rsid w:val="00DF4816"/>
    <w:rsid w:val="00DF512B"/>
    <w:rsid w:val="00DF5C52"/>
    <w:rsid w:val="00DF6C6C"/>
    <w:rsid w:val="00DF7332"/>
    <w:rsid w:val="00E01D29"/>
    <w:rsid w:val="00E020D0"/>
    <w:rsid w:val="00E0210D"/>
    <w:rsid w:val="00E0584C"/>
    <w:rsid w:val="00E12AA3"/>
    <w:rsid w:val="00E15506"/>
    <w:rsid w:val="00E1553D"/>
    <w:rsid w:val="00E16966"/>
    <w:rsid w:val="00E17983"/>
    <w:rsid w:val="00E2352E"/>
    <w:rsid w:val="00E2365C"/>
    <w:rsid w:val="00E273AA"/>
    <w:rsid w:val="00E27697"/>
    <w:rsid w:val="00E30CEA"/>
    <w:rsid w:val="00E30DE1"/>
    <w:rsid w:val="00E31CE7"/>
    <w:rsid w:val="00E31E13"/>
    <w:rsid w:val="00E3539F"/>
    <w:rsid w:val="00E36357"/>
    <w:rsid w:val="00E41C84"/>
    <w:rsid w:val="00E4234D"/>
    <w:rsid w:val="00E43456"/>
    <w:rsid w:val="00E43E97"/>
    <w:rsid w:val="00E45923"/>
    <w:rsid w:val="00E4705C"/>
    <w:rsid w:val="00E47CFF"/>
    <w:rsid w:val="00E47DFD"/>
    <w:rsid w:val="00E5166B"/>
    <w:rsid w:val="00E533F5"/>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A061A"/>
    <w:rsid w:val="00EA2A49"/>
    <w:rsid w:val="00EA30D4"/>
    <w:rsid w:val="00EA38D0"/>
    <w:rsid w:val="00EA4426"/>
    <w:rsid w:val="00EB0655"/>
    <w:rsid w:val="00EB0FDB"/>
    <w:rsid w:val="00EB1278"/>
    <w:rsid w:val="00EB15E8"/>
    <w:rsid w:val="00EB2293"/>
    <w:rsid w:val="00EB2978"/>
    <w:rsid w:val="00EB5037"/>
    <w:rsid w:val="00EB75DB"/>
    <w:rsid w:val="00EC14CB"/>
    <w:rsid w:val="00EC3E26"/>
    <w:rsid w:val="00EC59C8"/>
    <w:rsid w:val="00EC654C"/>
    <w:rsid w:val="00ED1E7C"/>
    <w:rsid w:val="00ED48CE"/>
    <w:rsid w:val="00EE12D6"/>
    <w:rsid w:val="00EE2B31"/>
    <w:rsid w:val="00EE42D1"/>
    <w:rsid w:val="00EE450A"/>
    <w:rsid w:val="00EE457B"/>
    <w:rsid w:val="00EE4765"/>
    <w:rsid w:val="00EE48A2"/>
    <w:rsid w:val="00EE726F"/>
    <w:rsid w:val="00EE780A"/>
    <w:rsid w:val="00EF10BB"/>
    <w:rsid w:val="00EF1DF9"/>
    <w:rsid w:val="00EF2927"/>
    <w:rsid w:val="00EF3325"/>
    <w:rsid w:val="00EF347C"/>
    <w:rsid w:val="00EF4C81"/>
    <w:rsid w:val="00EF4D5E"/>
    <w:rsid w:val="00EF5A32"/>
    <w:rsid w:val="00EF601B"/>
    <w:rsid w:val="00F00806"/>
    <w:rsid w:val="00F00DE3"/>
    <w:rsid w:val="00F03111"/>
    <w:rsid w:val="00F04E56"/>
    <w:rsid w:val="00F05057"/>
    <w:rsid w:val="00F06B4D"/>
    <w:rsid w:val="00F071D7"/>
    <w:rsid w:val="00F11371"/>
    <w:rsid w:val="00F1228C"/>
    <w:rsid w:val="00F139A9"/>
    <w:rsid w:val="00F16A17"/>
    <w:rsid w:val="00F21F98"/>
    <w:rsid w:val="00F223F8"/>
    <w:rsid w:val="00F228F4"/>
    <w:rsid w:val="00F25BE1"/>
    <w:rsid w:val="00F263DB"/>
    <w:rsid w:val="00F31B4E"/>
    <w:rsid w:val="00F32C4F"/>
    <w:rsid w:val="00F34FD8"/>
    <w:rsid w:val="00F35DEC"/>
    <w:rsid w:val="00F36D7D"/>
    <w:rsid w:val="00F41071"/>
    <w:rsid w:val="00F448F6"/>
    <w:rsid w:val="00F4516D"/>
    <w:rsid w:val="00F50E81"/>
    <w:rsid w:val="00F530C2"/>
    <w:rsid w:val="00F531D3"/>
    <w:rsid w:val="00F5535E"/>
    <w:rsid w:val="00F56A04"/>
    <w:rsid w:val="00F611A8"/>
    <w:rsid w:val="00F626C6"/>
    <w:rsid w:val="00F629D2"/>
    <w:rsid w:val="00F63A19"/>
    <w:rsid w:val="00F64F38"/>
    <w:rsid w:val="00F65083"/>
    <w:rsid w:val="00F65184"/>
    <w:rsid w:val="00F7022E"/>
    <w:rsid w:val="00F744AD"/>
    <w:rsid w:val="00F75079"/>
    <w:rsid w:val="00F76F79"/>
    <w:rsid w:val="00F77F5F"/>
    <w:rsid w:val="00F827AD"/>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503B"/>
    <w:rsid w:val="00FA65A5"/>
    <w:rsid w:val="00FA67CF"/>
    <w:rsid w:val="00FA6B9B"/>
    <w:rsid w:val="00FA72EA"/>
    <w:rsid w:val="00FB1B1C"/>
    <w:rsid w:val="00FB2BAD"/>
    <w:rsid w:val="00FB4EC8"/>
    <w:rsid w:val="00FB51B9"/>
    <w:rsid w:val="00FB5F02"/>
    <w:rsid w:val="00FC212C"/>
    <w:rsid w:val="00FC236E"/>
    <w:rsid w:val="00FC3A2F"/>
    <w:rsid w:val="00FD1CC7"/>
    <w:rsid w:val="00FD25FA"/>
    <w:rsid w:val="00FD2D1F"/>
    <w:rsid w:val="00FD3C3B"/>
    <w:rsid w:val="00FD5167"/>
    <w:rsid w:val="00FD519F"/>
    <w:rsid w:val="00FE0623"/>
    <w:rsid w:val="00FE18AE"/>
    <w:rsid w:val="00FE1913"/>
    <w:rsid w:val="00FE1935"/>
    <w:rsid w:val="00FE2A78"/>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652A6"/>
    <w:pPr>
      <w:autoSpaceDE w:val="0"/>
      <w:autoSpaceDN w:val="0"/>
      <w:bidi/>
      <w:adjustRightInd w:val="0"/>
      <w:spacing w:after="200" w:line="276" w:lineRule="auto"/>
      <w:jc w:val="both"/>
    </w:pPr>
    <w:rPr>
      <w:rFonts w:ascii="2  Lotus" w:hAnsi="2  Lotus" w:cs="2  Lotus"/>
      <w:sz w:val="28"/>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sz w:val="32"/>
      <w:szCs w:val="36"/>
      <w:lang w:bidi="fa-IR"/>
    </w:rPr>
  </w:style>
  <w:style w:type="paragraph" w:styleId="Heading2">
    <w:name w:val="heading 2"/>
    <w:basedOn w:val="Normal"/>
    <w:next w:val="Normal"/>
    <w:link w:val="Heading2Char"/>
    <w:autoRedefine/>
    <w:qFormat/>
    <w:rsid w:val="007D46D4"/>
    <w:pPr>
      <w:keepNext/>
      <w:spacing w:before="240" w:after="240"/>
      <w:outlineLvl w:val="1"/>
    </w:pPr>
    <w:rPr>
      <w:rFonts w:eastAsia="2  Lotus"/>
      <w:b/>
      <w:bCs/>
      <w:szCs w:val="34"/>
    </w:rPr>
  </w:style>
  <w:style w:type="paragraph" w:styleId="Heading3">
    <w:name w:val="heading 3"/>
    <w:basedOn w:val="Normal"/>
    <w:next w:val="Normal"/>
    <w:link w:val="Heading3Char"/>
    <w:qFormat/>
    <w:rsid w:val="0077103F"/>
    <w:pPr>
      <w:keepNext/>
      <w:bidi w:val="0"/>
      <w:spacing w:before="240" w:after="240"/>
      <w:outlineLvl w:val="2"/>
    </w:pPr>
    <w:rPr>
      <w:b/>
      <w:bCs/>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7D46D4"/>
    <w:rPr>
      <w:rFonts w:ascii="2  Lotus" w:eastAsia="2  Lotus" w:hAnsi="2  Lotus" w:cs="2  Lotus"/>
      <w:b/>
      <w:bCs/>
      <w:sz w:val="28"/>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 6"/>
    <w:basedOn w:val="5"/>
    <w:autoRedefine/>
    <w:qFormat/>
    <w:rsid w:val="00CF107C"/>
    <w:pPr>
      <w:spacing w:before="360" w:after="360"/>
    </w:pPr>
    <w:rPr>
      <w:b w:val="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652A6"/>
    <w:pPr>
      <w:autoSpaceDE w:val="0"/>
      <w:autoSpaceDN w:val="0"/>
      <w:bidi/>
      <w:adjustRightInd w:val="0"/>
      <w:spacing w:after="200" w:line="276" w:lineRule="auto"/>
      <w:jc w:val="both"/>
    </w:pPr>
    <w:rPr>
      <w:rFonts w:ascii="2  Lotus" w:hAnsi="2  Lotus" w:cs="2  Lotus"/>
      <w:sz w:val="28"/>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sz w:val="32"/>
      <w:szCs w:val="36"/>
      <w:lang w:bidi="fa-IR"/>
    </w:rPr>
  </w:style>
  <w:style w:type="paragraph" w:styleId="Heading2">
    <w:name w:val="heading 2"/>
    <w:basedOn w:val="Normal"/>
    <w:next w:val="Normal"/>
    <w:link w:val="Heading2Char"/>
    <w:autoRedefine/>
    <w:qFormat/>
    <w:rsid w:val="007D46D4"/>
    <w:pPr>
      <w:keepNext/>
      <w:spacing w:before="240" w:after="240"/>
      <w:outlineLvl w:val="1"/>
    </w:pPr>
    <w:rPr>
      <w:rFonts w:eastAsia="2  Lotus"/>
      <w:b/>
      <w:bCs/>
      <w:szCs w:val="34"/>
    </w:rPr>
  </w:style>
  <w:style w:type="paragraph" w:styleId="Heading3">
    <w:name w:val="heading 3"/>
    <w:basedOn w:val="Normal"/>
    <w:next w:val="Normal"/>
    <w:link w:val="Heading3Char"/>
    <w:qFormat/>
    <w:rsid w:val="0077103F"/>
    <w:pPr>
      <w:keepNext/>
      <w:bidi w:val="0"/>
      <w:spacing w:before="240" w:after="240"/>
      <w:outlineLvl w:val="2"/>
    </w:pPr>
    <w:rPr>
      <w:b/>
      <w:bCs/>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7D46D4"/>
    <w:rPr>
      <w:rFonts w:ascii="2  Lotus" w:eastAsia="2  Lotus" w:hAnsi="2  Lotus" w:cs="2  Lotus"/>
      <w:b/>
      <w:bCs/>
      <w:sz w:val="28"/>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 6"/>
    <w:basedOn w:val="5"/>
    <w:autoRedefine/>
    <w:qFormat/>
    <w:rsid w:val="00CF107C"/>
    <w:pPr>
      <w:spacing w:before="360" w:after="360"/>
    </w:pPr>
    <w:rPr>
      <w:b w:val="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289">
      <w:bodyDiv w:val="1"/>
      <w:marLeft w:val="0"/>
      <w:marRight w:val="0"/>
      <w:marTop w:val="0"/>
      <w:marBottom w:val="0"/>
      <w:divBdr>
        <w:top w:val="none" w:sz="0" w:space="0" w:color="auto"/>
        <w:left w:val="none" w:sz="0" w:space="0" w:color="auto"/>
        <w:bottom w:val="none" w:sz="0" w:space="0" w:color="auto"/>
        <w:right w:val="none" w:sz="0" w:space="0" w:color="auto"/>
      </w:divBdr>
    </w:div>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C733-A021-4D87-A0C5-E81E9676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2666</Words>
  <Characters>15200</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20</cp:revision>
  <cp:lastPrinted>2008-05-04T15:27:00Z</cp:lastPrinted>
  <dcterms:created xsi:type="dcterms:W3CDTF">2013-09-07T17:14:00Z</dcterms:created>
  <dcterms:modified xsi:type="dcterms:W3CDTF">2014-02-27T06:18:00Z</dcterms:modified>
</cp:coreProperties>
</file>