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9C" w:rsidRPr="00E861D2" w:rsidRDefault="00A21E9C" w:rsidP="00A21E9C">
      <w:pPr>
        <w:jc w:val="center"/>
        <w:rPr>
          <w:rtl/>
        </w:rPr>
      </w:pPr>
      <w:bookmarkStart w:id="0" w:name="_GoBack"/>
      <w:r w:rsidRPr="00E861D2">
        <w:rPr>
          <w:rFonts w:hint="cs"/>
          <w:rtl/>
        </w:rPr>
        <w:t xml:space="preserve">بسم </w:t>
      </w:r>
      <w:bookmarkEnd w:id="0"/>
      <w:r w:rsidRPr="00E861D2">
        <w:rPr>
          <w:rFonts w:hint="cs"/>
          <w:rtl/>
        </w:rPr>
        <w:t>الله الرحمن الرحیم</w:t>
      </w:r>
    </w:p>
    <w:p w:rsidR="006341A3" w:rsidRDefault="006341A3" w:rsidP="006341A3">
      <w:pPr>
        <w:pStyle w:val="Heading1"/>
        <w:rPr>
          <w:rFonts w:hint="cs"/>
          <w:rtl/>
        </w:rPr>
      </w:pPr>
      <w:r>
        <w:rPr>
          <w:rFonts w:hint="cs"/>
          <w:rtl/>
        </w:rPr>
        <w:t>اشاره</w:t>
      </w:r>
    </w:p>
    <w:p w:rsidR="003D788A" w:rsidRDefault="00A21E9C" w:rsidP="003D788A">
      <w:pPr>
        <w:rPr>
          <w:rFonts w:hint="cs"/>
          <w:rtl/>
        </w:rPr>
      </w:pPr>
      <w:r w:rsidRPr="00E861D2">
        <w:rPr>
          <w:rFonts w:hint="cs"/>
          <w:rtl/>
        </w:rPr>
        <w:t xml:space="preserve">بحث در اصلاح روابط میان فردی یا میان </w:t>
      </w:r>
      <w:r w:rsidR="00E861D2">
        <w:rPr>
          <w:rFonts w:hint="cs"/>
          <w:rtl/>
        </w:rPr>
        <w:t>دیگران بود</w:t>
      </w:r>
      <w:r w:rsidRPr="00E861D2">
        <w:rPr>
          <w:rFonts w:hint="cs"/>
          <w:rtl/>
        </w:rPr>
        <w:t xml:space="preserve"> </w:t>
      </w:r>
      <w:r w:rsidR="00E861D2">
        <w:rPr>
          <w:rFonts w:hint="cs"/>
          <w:rtl/>
        </w:rPr>
        <w:t>که</w:t>
      </w:r>
      <w:r w:rsidRPr="00E861D2">
        <w:rPr>
          <w:rFonts w:hint="cs"/>
          <w:rtl/>
        </w:rPr>
        <w:t xml:space="preserve"> یک قاعده مهم فقهی است در این زمینه </w:t>
      </w:r>
      <w:r w:rsidR="00E861D2">
        <w:rPr>
          <w:rFonts w:hint="cs"/>
          <w:rtl/>
        </w:rPr>
        <w:t>آیات و ادله روایی</w:t>
      </w:r>
      <w:r w:rsidRPr="00E861D2">
        <w:rPr>
          <w:rFonts w:hint="cs"/>
          <w:rtl/>
        </w:rPr>
        <w:t xml:space="preserve"> </w:t>
      </w:r>
      <w:r w:rsidR="00E861D2">
        <w:rPr>
          <w:rFonts w:hint="cs"/>
          <w:rtl/>
        </w:rPr>
        <w:t>وجود دارد</w:t>
      </w:r>
      <w:r w:rsidR="003D788A">
        <w:rPr>
          <w:rFonts w:hint="cs"/>
          <w:rtl/>
        </w:rPr>
        <w:t>.</w:t>
      </w:r>
    </w:p>
    <w:p w:rsidR="003D788A" w:rsidRDefault="00A21E9C" w:rsidP="003D788A">
      <w:pPr>
        <w:rPr>
          <w:rFonts w:hint="cs"/>
          <w:rtl/>
        </w:rPr>
      </w:pPr>
      <w:r w:rsidRPr="00E861D2">
        <w:rPr>
          <w:rFonts w:hint="cs"/>
          <w:rtl/>
        </w:rPr>
        <w:t>اولین آیه</w:t>
      </w:r>
      <w:r w:rsidR="003D788A">
        <w:rPr>
          <w:rFonts w:hint="cs"/>
          <w:rtl/>
        </w:rPr>
        <w:t>،</w:t>
      </w:r>
      <w:r w:rsidR="00AC6BB6">
        <w:rPr>
          <w:rFonts w:hint="cs"/>
          <w:rtl/>
        </w:rPr>
        <w:t xml:space="preserve"> </w:t>
      </w:r>
      <w:r w:rsidR="003D788A">
        <w:rPr>
          <w:rFonts w:hint="cs"/>
          <w:rtl/>
        </w:rPr>
        <w:t xml:space="preserve">آیه </w:t>
      </w:r>
      <w:r w:rsidR="00AC6BB6">
        <w:rPr>
          <w:rFonts w:hint="cs"/>
          <w:rtl/>
        </w:rPr>
        <w:t>اول</w:t>
      </w:r>
      <w:r w:rsidRPr="00E861D2">
        <w:rPr>
          <w:rFonts w:hint="cs"/>
          <w:rtl/>
        </w:rPr>
        <w:t xml:space="preserve"> سوره انفال بود </w:t>
      </w:r>
      <w:r w:rsidR="00B03C1E">
        <w:rPr>
          <w:rtl/>
        </w:rPr>
        <w:t>«</w:t>
      </w:r>
      <w:r w:rsidR="003D56A9" w:rsidRPr="00B03C1E">
        <w:rPr>
          <w:rFonts w:hint="cs"/>
          <w:b/>
          <w:bCs/>
          <w:rtl/>
        </w:rPr>
        <w:t>وَ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أَصْلِحُوا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ذاتَ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بَيْنِكُم</w:t>
      </w:r>
      <w:r w:rsidR="003D56A9" w:rsidRPr="003D56A9">
        <w:rPr>
          <w:rFonts w:hint="cs"/>
          <w:rtl/>
        </w:rPr>
        <w:t>‏</w:t>
      </w:r>
      <w:r w:rsidR="00B03C1E">
        <w:rPr>
          <w:rtl/>
        </w:rPr>
        <w:t>»</w:t>
      </w:r>
      <w:r w:rsidR="003D788A">
        <w:rPr>
          <w:rFonts w:hint="cs"/>
          <w:rtl/>
        </w:rPr>
        <w:t>؛</w:t>
      </w:r>
    </w:p>
    <w:p w:rsidR="003D788A" w:rsidRDefault="00A21E9C" w:rsidP="003D788A">
      <w:pPr>
        <w:rPr>
          <w:rFonts w:hint="cs"/>
          <w:rtl/>
        </w:rPr>
      </w:pPr>
      <w:r w:rsidRPr="00E861D2">
        <w:rPr>
          <w:rFonts w:hint="cs"/>
          <w:rtl/>
        </w:rPr>
        <w:t>آیه دوم</w:t>
      </w:r>
      <w:r w:rsidR="003D788A">
        <w:rPr>
          <w:rFonts w:hint="cs"/>
          <w:rtl/>
        </w:rPr>
        <w:t>،</w:t>
      </w:r>
      <w:r w:rsidRPr="00E861D2">
        <w:rPr>
          <w:rFonts w:hint="cs"/>
          <w:rtl/>
        </w:rPr>
        <w:t xml:space="preserve"> آیه نه سوره حجرات بود </w:t>
      </w:r>
      <w:r w:rsidR="00B03C1E">
        <w:rPr>
          <w:rtl/>
        </w:rPr>
        <w:t>«</w:t>
      </w:r>
      <w:r w:rsidR="003D56A9" w:rsidRPr="00B03C1E">
        <w:rPr>
          <w:rFonts w:hint="cs"/>
          <w:b/>
          <w:bCs/>
          <w:rtl/>
        </w:rPr>
        <w:t>وَ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إِنْ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طائِفَتانِ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مِنَ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الْمُؤْمِنِينَ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اقْتَتَلُوا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فَأَصْلِحُوا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بَيْنَهُما</w:t>
      </w:r>
      <w:r w:rsidR="00B03C1E">
        <w:rPr>
          <w:rtl/>
        </w:rPr>
        <w:t>»</w:t>
      </w:r>
      <w:r w:rsidR="003D788A">
        <w:rPr>
          <w:rFonts w:hint="cs"/>
          <w:rtl/>
        </w:rPr>
        <w:t>؛</w:t>
      </w:r>
    </w:p>
    <w:p w:rsidR="003D788A" w:rsidRDefault="00A21E9C" w:rsidP="003D788A">
      <w:pPr>
        <w:rPr>
          <w:rFonts w:hint="cs"/>
          <w:rtl/>
        </w:rPr>
      </w:pPr>
      <w:r w:rsidRPr="00E861D2">
        <w:rPr>
          <w:rFonts w:hint="cs"/>
          <w:rtl/>
        </w:rPr>
        <w:t>آیه سوم</w:t>
      </w:r>
      <w:r w:rsidR="003D788A">
        <w:rPr>
          <w:rFonts w:hint="cs"/>
          <w:rtl/>
        </w:rPr>
        <w:t>،</w:t>
      </w:r>
      <w:r w:rsidRPr="00E861D2">
        <w:rPr>
          <w:rFonts w:hint="cs"/>
          <w:rtl/>
        </w:rPr>
        <w:t xml:space="preserve"> آیه ده حجرات بود </w:t>
      </w:r>
      <w:r w:rsidR="00B03C1E">
        <w:rPr>
          <w:rtl/>
        </w:rPr>
        <w:t>«</w:t>
      </w:r>
      <w:r w:rsidR="003D56A9" w:rsidRPr="00B03C1E">
        <w:rPr>
          <w:rFonts w:hint="cs"/>
          <w:b/>
          <w:bCs/>
          <w:rtl/>
        </w:rPr>
        <w:t>فَأَصْلِحُوا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بَيْنَ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أَخَوَيْكُم</w:t>
      </w:r>
      <w:r w:rsidR="003D56A9" w:rsidRPr="003D56A9">
        <w:rPr>
          <w:rFonts w:hint="cs"/>
          <w:rtl/>
        </w:rPr>
        <w:t>‏</w:t>
      </w:r>
      <w:r w:rsidR="00B03C1E">
        <w:rPr>
          <w:rtl/>
        </w:rPr>
        <w:t>»</w:t>
      </w:r>
      <w:r w:rsidR="003D788A">
        <w:rPr>
          <w:rFonts w:hint="cs"/>
          <w:rtl/>
        </w:rPr>
        <w:t>؛</w:t>
      </w:r>
    </w:p>
    <w:p w:rsidR="003D788A" w:rsidRDefault="00A21E9C" w:rsidP="003D788A">
      <w:pPr>
        <w:rPr>
          <w:rFonts w:hint="cs"/>
          <w:rtl/>
        </w:rPr>
      </w:pPr>
      <w:r w:rsidRPr="00E861D2">
        <w:rPr>
          <w:rFonts w:hint="cs"/>
          <w:rtl/>
        </w:rPr>
        <w:t xml:space="preserve">آیه </w:t>
      </w:r>
      <w:r w:rsidR="003D788A" w:rsidRPr="00E861D2">
        <w:rPr>
          <w:rFonts w:hint="cs"/>
          <w:rtl/>
        </w:rPr>
        <w:t>چهارم</w:t>
      </w:r>
      <w:r w:rsidR="003D788A">
        <w:rPr>
          <w:rFonts w:hint="cs"/>
          <w:rtl/>
        </w:rPr>
        <w:t>،</w:t>
      </w:r>
      <w:r w:rsidR="003D788A" w:rsidRPr="00E861D2">
        <w:rPr>
          <w:rFonts w:hint="cs"/>
          <w:rtl/>
        </w:rPr>
        <w:t xml:space="preserve"> </w:t>
      </w:r>
      <w:r w:rsidRPr="00E861D2">
        <w:rPr>
          <w:rFonts w:hint="cs"/>
          <w:rtl/>
        </w:rPr>
        <w:t xml:space="preserve">آیه صد و چهارده سوره نساء بود که </w:t>
      </w:r>
      <w:r w:rsidR="00E861D2">
        <w:rPr>
          <w:rFonts w:hint="cs"/>
          <w:rtl/>
        </w:rPr>
        <w:t>«</w:t>
      </w:r>
      <w:r w:rsidR="003D56A9" w:rsidRPr="00B03C1E">
        <w:rPr>
          <w:rFonts w:hint="cs"/>
          <w:b/>
          <w:bCs/>
          <w:rtl/>
        </w:rPr>
        <w:t>ا ِلَّا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مَنْ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أَمَرَ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بِصَدَقَةٍ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أَوْ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مَعْرُوفٍ</w:t>
      </w:r>
      <w:r w:rsidR="003D56A9" w:rsidRPr="00B03C1E">
        <w:rPr>
          <w:b/>
          <w:bCs/>
          <w:rtl/>
        </w:rPr>
        <w:t xml:space="preserve">- </w:t>
      </w:r>
      <w:r w:rsidR="003D56A9" w:rsidRPr="00B03C1E">
        <w:rPr>
          <w:rFonts w:hint="cs"/>
          <w:b/>
          <w:bCs/>
          <w:rtl/>
        </w:rPr>
        <w:t>أَوْ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إِصْلاحٍ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بَيْنَ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النَّاسِ</w:t>
      </w:r>
      <w:r w:rsidR="00B03C1E">
        <w:rPr>
          <w:rtl/>
        </w:rPr>
        <w:t>»</w:t>
      </w:r>
      <w:r w:rsidR="003D788A">
        <w:rPr>
          <w:rFonts w:hint="cs"/>
          <w:rtl/>
        </w:rPr>
        <w:t>.</w:t>
      </w:r>
    </w:p>
    <w:p w:rsidR="003D788A" w:rsidRDefault="003D788A" w:rsidP="003D788A">
      <w:pPr>
        <w:rPr>
          <w:rFonts w:hint="cs"/>
          <w:rtl/>
        </w:rPr>
      </w:pPr>
      <w:r w:rsidRPr="00E861D2">
        <w:rPr>
          <w:rFonts w:hint="cs"/>
          <w:rtl/>
        </w:rPr>
        <w:t>آیه پنجم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آیه </w:t>
      </w:r>
      <w:r w:rsidRPr="00E861D2">
        <w:rPr>
          <w:rFonts w:hint="cs"/>
          <w:rtl/>
        </w:rPr>
        <w:t xml:space="preserve">دویست و بیست و چهار </w:t>
      </w:r>
      <w:r>
        <w:rPr>
          <w:rFonts w:hint="cs"/>
          <w:rtl/>
        </w:rPr>
        <w:t xml:space="preserve">سوره </w:t>
      </w:r>
      <w:r w:rsidRPr="00E861D2">
        <w:rPr>
          <w:rFonts w:hint="cs"/>
          <w:rtl/>
        </w:rPr>
        <w:t>بقره</w:t>
      </w:r>
      <w:r>
        <w:rPr>
          <w:rtl/>
        </w:rPr>
        <w:t xml:space="preserve"> </w:t>
      </w:r>
      <w:r>
        <w:rPr>
          <w:rtl/>
        </w:rPr>
        <w:t>«</w:t>
      </w:r>
      <w:r w:rsidRPr="00B03C1E">
        <w:rPr>
          <w:rFonts w:hint="cs"/>
          <w:b/>
          <w:bCs/>
          <w:rtl/>
        </w:rPr>
        <w:t>وَ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لا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تَجْعَلُوا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اللَّهَ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عُرْضَةً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لِأَيْمانِكُمْ</w:t>
      </w:r>
      <w:r w:rsidRPr="00B03C1E">
        <w:rPr>
          <w:b/>
          <w:bCs/>
          <w:rtl/>
        </w:rPr>
        <w:t xml:space="preserve">- </w:t>
      </w:r>
      <w:r w:rsidRPr="00B03C1E">
        <w:rPr>
          <w:rFonts w:hint="cs"/>
          <w:b/>
          <w:bCs/>
          <w:rtl/>
        </w:rPr>
        <w:t>أَنْ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تَبَرُّوا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وَ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تَتَّقُوا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وَ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تُصْلِحُوا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بَيْنَ</w:t>
      </w:r>
      <w:r w:rsidRPr="00B03C1E">
        <w:rPr>
          <w:b/>
          <w:bCs/>
          <w:rtl/>
        </w:rPr>
        <w:t xml:space="preserve"> </w:t>
      </w:r>
      <w:r w:rsidRPr="00B03C1E">
        <w:rPr>
          <w:rFonts w:hint="cs"/>
          <w:b/>
          <w:bCs/>
          <w:rtl/>
        </w:rPr>
        <w:t>النَّاس‏</w:t>
      </w:r>
      <w:r>
        <w:rPr>
          <w:rtl/>
        </w:rPr>
        <w:t>»</w:t>
      </w:r>
      <w:r>
        <w:rPr>
          <w:rFonts w:hint="cs"/>
          <w:rtl/>
        </w:rPr>
        <w:t>؛</w:t>
      </w:r>
    </w:p>
    <w:p w:rsidR="003D788A" w:rsidRDefault="003D788A" w:rsidP="003D788A">
      <w:pPr>
        <w:pStyle w:val="Heading2"/>
        <w:rPr>
          <w:rtl/>
        </w:rPr>
      </w:pPr>
      <w:r w:rsidRPr="0017464E">
        <w:rPr>
          <w:rFonts w:hint="cs"/>
          <w:rtl/>
        </w:rPr>
        <w:t xml:space="preserve">دلیل </w:t>
      </w:r>
      <w:r>
        <w:rPr>
          <w:rFonts w:hint="cs"/>
          <w:rtl/>
        </w:rPr>
        <w:t>شش</w:t>
      </w:r>
      <w:r w:rsidRPr="0017464E">
        <w:rPr>
          <w:rFonts w:hint="cs"/>
          <w:rtl/>
        </w:rPr>
        <w:t xml:space="preserve">م: آیه </w:t>
      </w:r>
      <w:r>
        <w:rPr>
          <w:rFonts w:hint="cs"/>
          <w:rtl/>
        </w:rPr>
        <w:t>85</w:t>
      </w:r>
      <w:r w:rsidRPr="0017464E">
        <w:rPr>
          <w:rFonts w:hint="cs"/>
          <w:rtl/>
        </w:rPr>
        <w:t xml:space="preserve"> سوره </w:t>
      </w:r>
      <w:r>
        <w:rPr>
          <w:rFonts w:hint="cs"/>
          <w:rtl/>
        </w:rPr>
        <w:t>نساء</w:t>
      </w:r>
    </w:p>
    <w:p w:rsidR="003D788A" w:rsidRDefault="00E861D2" w:rsidP="003D788A">
      <w:pPr>
        <w:rPr>
          <w:rFonts w:hint="cs"/>
          <w:rtl/>
        </w:rPr>
      </w:pPr>
      <w:r>
        <w:rPr>
          <w:rFonts w:hint="cs"/>
          <w:rtl/>
        </w:rPr>
        <w:t>آیه</w:t>
      </w:r>
      <w:r w:rsidR="00A21E9C" w:rsidRPr="00E861D2">
        <w:rPr>
          <w:rFonts w:hint="cs"/>
          <w:rtl/>
        </w:rPr>
        <w:t xml:space="preserve"> </w:t>
      </w:r>
      <w:r w:rsidR="007713F0">
        <w:rPr>
          <w:rFonts w:hint="cs"/>
          <w:rtl/>
        </w:rPr>
        <w:t>هشتادوپنج</w:t>
      </w:r>
      <w:r w:rsidRPr="00E861D2">
        <w:rPr>
          <w:rFonts w:hint="cs"/>
          <w:rtl/>
        </w:rPr>
        <w:t xml:space="preserve"> سوره نساء </w:t>
      </w:r>
      <w:r>
        <w:rPr>
          <w:rFonts w:hint="cs"/>
          <w:rtl/>
        </w:rPr>
        <w:t>که</w:t>
      </w:r>
      <w:r w:rsidR="00A21E9C" w:rsidRPr="00E861D2">
        <w:rPr>
          <w:rFonts w:hint="cs"/>
          <w:rtl/>
        </w:rPr>
        <w:t xml:space="preserve"> تعبیر شفاعت</w:t>
      </w:r>
      <w:r>
        <w:rPr>
          <w:rFonts w:hint="cs"/>
          <w:rtl/>
        </w:rPr>
        <w:t xml:space="preserve"> در آن</w:t>
      </w:r>
      <w:r w:rsidR="00A21E9C" w:rsidRPr="00E861D2">
        <w:rPr>
          <w:rFonts w:hint="cs"/>
          <w:rtl/>
        </w:rPr>
        <w:t xml:space="preserve"> آمده است</w:t>
      </w:r>
      <w:r>
        <w:rPr>
          <w:rFonts w:hint="cs"/>
          <w:rtl/>
        </w:rPr>
        <w:t>،</w:t>
      </w:r>
      <w:r w:rsidR="00A21E9C" w:rsidRPr="00E861D2">
        <w:rPr>
          <w:rFonts w:hint="cs"/>
          <w:rtl/>
        </w:rPr>
        <w:t xml:space="preserve"> این آیه شریفه را مرحوم علامه مجلسی </w:t>
      </w:r>
      <w:r>
        <w:rPr>
          <w:rFonts w:hint="cs"/>
          <w:rtl/>
        </w:rPr>
        <w:t>(</w:t>
      </w:r>
      <w:r w:rsidR="007713F0">
        <w:rPr>
          <w:rFonts w:hint="cs"/>
          <w:rtl/>
        </w:rPr>
        <w:t>رضوان‌الله</w:t>
      </w:r>
      <w:r w:rsidR="00A21E9C" w:rsidRPr="00E861D2">
        <w:rPr>
          <w:rFonts w:hint="cs"/>
          <w:rtl/>
        </w:rPr>
        <w:t xml:space="preserve"> علیه</w:t>
      </w:r>
      <w:r>
        <w:rPr>
          <w:rFonts w:hint="cs"/>
          <w:rtl/>
        </w:rPr>
        <w:t>)</w:t>
      </w:r>
      <w:r w:rsidR="00A21E9C" w:rsidRPr="00E861D2">
        <w:rPr>
          <w:rFonts w:hint="cs"/>
          <w:rtl/>
        </w:rPr>
        <w:t xml:space="preserve"> در بحار جلد </w:t>
      </w:r>
      <w:r w:rsidR="00B03C1E">
        <w:rPr>
          <w:rFonts w:hint="cs"/>
          <w:rtl/>
        </w:rPr>
        <w:t>هفتادوشش</w:t>
      </w:r>
      <w:r>
        <w:rPr>
          <w:rFonts w:hint="cs"/>
          <w:rtl/>
        </w:rPr>
        <w:t xml:space="preserve"> که باب اصلاح </w:t>
      </w:r>
      <w:r w:rsidR="007713F0">
        <w:rPr>
          <w:rFonts w:hint="cs"/>
          <w:rtl/>
        </w:rPr>
        <w:t>بین‌الناس</w:t>
      </w:r>
      <w:r>
        <w:rPr>
          <w:rFonts w:hint="cs"/>
          <w:rtl/>
        </w:rPr>
        <w:t xml:space="preserve"> است آورده است</w:t>
      </w:r>
      <w:r w:rsidR="003D788A">
        <w:rPr>
          <w:rFonts w:hint="cs"/>
          <w:rtl/>
        </w:rPr>
        <w:t xml:space="preserve"> </w:t>
      </w:r>
      <w:r w:rsidR="00B03C1E">
        <w:rPr>
          <w:rtl/>
        </w:rPr>
        <w:t>«</w:t>
      </w:r>
      <w:r w:rsidR="003D56A9" w:rsidRPr="00B03C1E">
        <w:rPr>
          <w:rFonts w:hint="cs"/>
          <w:b/>
          <w:bCs/>
          <w:rtl/>
        </w:rPr>
        <w:t>مَنْ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يَشْفَعْ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شَفاعَةً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حَسَنَةً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يَكُنْ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لَهُ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نَصِيبٌ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مِنْها</w:t>
      </w:r>
      <w:r w:rsidR="003D56A9" w:rsidRPr="00B03C1E">
        <w:rPr>
          <w:b/>
          <w:bCs/>
          <w:rtl/>
        </w:rPr>
        <w:t xml:space="preserve">- </w:t>
      </w:r>
      <w:r w:rsidR="003D56A9" w:rsidRPr="00B03C1E">
        <w:rPr>
          <w:rFonts w:hint="cs"/>
          <w:b/>
          <w:bCs/>
          <w:rtl/>
        </w:rPr>
        <w:t>وَ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مَنْ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يَشْفَعْ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شَفاعَةً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سَيِّئَةً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يَكُنْ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لَهُ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كِفْلٌ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مِنْها وَ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كانَ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اللَّهُ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عَلى‏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كُلِّ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شَيْ‏ءٍ</w:t>
      </w:r>
      <w:r w:rsidR="003D56A9" w:rsidRPr="00B03C1E">
        <w:rPr>
          <w:b/>
          <w:bCs/>
          <w:rtl/>
        </w:rPr>
        <w:t xml:space="preserve"> </w:t>
      </w:r>
      <w:r w:rsidR="003D56A9" w:rsidRPr="00B03C1E">
        <w:rPr>
          <w:rFonts w:hint="cs"/>
          <w:b/>
          <w:bCs/>
          <w:rtl/>
        </w:rPr>
        <w:t>مُقِيتاً</w:t>
      </w:r>
      <w:r w:rsidR="00B03C1E">
        <w:rPr>
          <w:rtl/>
        </w:rPr>
        <w:t>»</w:t>
      </w:r>
      <w:r w:rsidR="003D788A">
        <w:rPr>
          <w:rFonts w:hint="cs"/>
          <w:rtl/>
        </w:rPr>
        <w:t>. -</w:t>
      </w:r>
      <w:r w:rsidR="00AC6BB6">
        <w:rPr>
          <w:rFonts w:hint="cs"/>
          <w:rtl/>
        </w:rPr>
        <w:t>(</w:t>
      </w:r>
      <w:r w:rsidR="00A21E9C" w:rsidRPr="00E861D2">
        <w:rPr>
          <w:rFonts w:hint="cs"/>
          <w:rtl/>
        </w:rPr>
        <w:t xml:space="preserve">مرحوم علامه اول هر بابی آیاتی را </w:t>
      </w:r>
      <w:r>
        <w:rPr>
          <w:rFonts w:hint="cs"/>
          <w:rtl/>
        </w:rPr>
        <w:t>مرتبط با</w:t>
      </w:r>
      <w:r w:rsidR="00A21E9C" w:rsidRPr="00E861D2">
        <w:rPr>
          <w:rFonts w:hint="cs"/>
          <w:rtl/>
        </w:rPr>
        <w:t xml:space="preserve"> بحث </w:t>
      </w:r>
      <w:r w:rsidRPr="00E861D2">
        <w:rPr>
          <w:rFonts w:hint="cs"/>
          <w:rtl/>
        </w:rPr>
        <w:t xml:space="preserve">انتخاب کردند </w:t>
      </w:r>
      <w:r>
        <w:rPr>
          <w:rFonts w:hint="cs"/>
          <w:rtl/>
        </w:rPr>
        <w:t>و به روایات می‌پردازند</w:t>
      </w:r>
      <w:r w:rsidR="00A21E9C" w:rsidRPr="00E861D2">
        <w:rPr>
          <w:rFonts w:hint="cs"/>
          <w:rtl/>
        </w:rPr>
        <w:t xml:space="preserve"> ک</w:t>
      </w:r>
      <w:r>
        <w:rPr>
          <w:rFonts w:hint="cs"/>
          <w:rtl/>
        </w:rPr>
        <w:t xml:space="preserve">ه بسیار کار ارزشمندی است </w:t>
      </w:r>
      <w:r w:rsidR="00A21E9C" w:rsidRPr="00E861D2">
        <w:rPr>
          <w:rFonts w:hint="cs"/>
          <w:rtl/>
        </w:rPr>
        <w:t xml:space="preserve">تقریباً در مجامع حدیثی </w:t>
      </w:r>
      <w:r>
        <w:rPr>
          <w:rFonts w:hint="cs"/>
          <w:rtl/>
        </w:rPr>
        <w:t>دیگر</w:t>
      </w:r>
      <w:r w:rsidR="00A21E9C" w:rsidRPr="00E861D2">
        <w:rPr>
          <w:rFonts w:hint="cs"/>
          <w:rtl/>
        </w:rPr>
        <w:t xml:space="preserve"> مثل میزان الحکمه </w:t>
      </w:r>
      <w:r>
        <w:rPr>
          <w:rFonts w:hint="cs"/>
          <w:rtl/>
        </w:rPr>
        <w:t>این کار</w:t>
      </w:r>
      <w:r w:rsidR="00A21E9C" w:rsidRPr="00E861D2">
        <w:rPr>
          <w:rFonts w:hint="cs"/>
          <w:rtl/>
        </w:rPr>
        <w:t xml:space="preserve"> خیلی کم شده ولو </w:t>
      </w:r>
      <w:r w:rsidRPr="00E861D2">
        <w:rPr>
          <w:rFonts w:hint="cs"/>
          <w:rtl/>
        </w:rPr>
        <w:t xml:space="preserve">گاهی </w:t>
      </w:r>
      <w:r w:rsidR="00A21E9C" w:rsidRPr="00E861D2">
        <w:rPr>
          <w:rFonts w:hint="cs"/>
          <w:rtl/>
        </w:rPr>
        <w:t xml:space="preserve">آیاتی می‌آورد. </w:t>
      </w:r>
      <w:r w:rsidR="007713F0">
        <w:rPr>
          <w:rFonts w:hint="cs"/>
          <w:rtl/>
        </w:rPr>
        <w:t>بحارالانوار</w:t>
      </w:r>
      <w:r w:rsidRPr="00E861D2">
        <w:rPr>
          <w:rFonts w:hint="cs"/>
          <w:rtl/>
        </w:rPr>
        <w:t xml:space="preserve"> </w:t>
      </w:r>
      <w:r w:rsidR="00A21E9C" w:rsidRPr="00E861D2">
        <w:rPr>
          <w:rFonts w:hint="cs"/>
          <w:rtl/>
        </w:rPr>
        <w:t xml:space="preserve">امتیازات زیادی </w:t>
      </w:r>
      <w:r w:rsidR="003D56A9">
        <w:rPr>
          <w:rFonts w:hint="cs"/>
          <w:rtl/>
        </w:rPr>
        <w:t>دارد یکی هم این است</w:t>
      </w:r>
      <w:r w:rsidR="00A21E9C" w:rsidRPr="00E861D2">
        <w:rPr>
          <w:rFonts w:hint="cs"/>
          <w:rtl/>
        </w:rPr>
        <w:t xml:space="preserve"> مثلاً در همین بحث فوری </w:t>
      </w:r>
      <w:r>
        <w:rPr>
          <w:rFonts w:hint="cs"/>
          <w:rtl/>
        </w:rPr>
        <w:t>به ذهن</w:t>
      </w:r>
      <w:r w:rsidR="00A21E9C" w:rsidRPr="00E861D2">
        <w:rPr>
          <w:rFonts w:hint="cs"/>
          <w:rtl/>
        </w:rPr>
        <w:t xml:space="preserve"> می‌آید آیاتی که</w:t>
      </w:r>
      <w:r>
        <w:rPr>
          <w:rFonts w:hint="cs"/>
          <w:rtl/>
        </w:rPr>
        <w:t xml:space="preserve"> در</w:t>
      </w:r>
      <w:r w:rsidR="00A21E9C" w:rsidRPr="00E861D2">
        <w:rPr>
          <w:rFonts w:hint="cs"/>
          <w:rtl/>
        </w:rPr>
        <w:t xml:space="preserve"> مفهوم اصلاح است بیاورد</w:t>
      </w:r>
      <w:r>
        <w:rPr>
          <w:rFonts w:hint="cs"/>
          <w:rtl/>
        </w:rPr>
        <w:t xml:space="preserve"> که</w:t>
      </w:r>
      <w:r w:rsidR="00A21E9C" w:rsidRPr="00E861D2">
        <w:rPr>
          <w:rFonts w:hint="cs"/>
          <w:rtl/>
        </w:rPr>
        <w:t xml:space="preserve"> ایشان آوردند </w:t>
      </w:r>
      <w:r>
        <w:rPr>
          <w:rFonts w:hint="cs"/>
          <w:rtl/>
        </w:rPr>
        <w:t>و</w:t>
      </w:r>
      <w:r w:rsidR="00A21E9C" w:rsidRPr="00E861D2">
        <w:rPr>
          <w:rFonts w:hint="cs"/>
          <w:rtl/>
        </w:rPr>
        <w:t xml:space="preserve"> ما پنج </w:t>
      </w:r>
      <w:r>
        <w:rPr>
          <w:rFonts w:hint="cs"/>
          <w:rtl/>
        </w:rPr>
        <w:t>تا</w:t>
      </w:r>
      <w:r w:rsidR="00A21E9C" w:rsidRPr="00E861D2">
        <w:rPr>
          <w:rFonts w:hint="cs"/>
          <w:rtl/>
        </w:rPr>
        <w:t xml:space="preserve"> را بحث کردیم دو </w:t>
      </w:r>
      <w:r>
        <w:rPr>
          <w:rFonts w:hint="cs"/>
          <w:rtl/>
        </w:rPr>
        <w:t>سه تای دیگر</w:t>
      </w:r>
      <w:r w:rsidR="00A21E9C" w:rsidRPr="00E861D2">
        <w:rPr>
          <w:rFonts w:hint="cs"/>
          <w:rtl/>
        </w:rPr>
        <w:t xml:space="preserve"> هم </w:t>
      </w:r>
      <w:r w:rsidR="00E530F2">
        <w:rPr>
          <w:rFonts w:hint="cs"/>
          <w:rtl/>
        </w:rPr>
        <w:t>عرض خواهیم کرد؛</w:t>
      </w:r>
      <w:r w:rsidR="00A21E9C" w:rsidRPr="00E861D2">
        <w:rPr>
          <w:rFonts w:hint="cs"/>
          <w:rtl/>
        </w:rPr>
        <w:t xml:space="preserve"> تنها ایشان </w:t>
      </w:r>
      <w:r w:rsidR="00E530F2">
        <w:rPr>
          <w:rFonts w:hint="cs"/>
          <w:rtl/>
        </w:rPr>
        <w:t>آیه</w:t>
      </w:r>
      <w:r w:rsidR="00A21E9C" w:rsidRPr="00E861D2">
        <w:rPr>
          <w:rFonts w:hint="cs"/>
          <w:rtl/>
        </w:rPr>
        <w:t xml:space="preserve"> و </w:t>
      </w:r>
      <w:r w:rsidR="00AC6BB6">
        <w:rPr>
          <w:rFonts w:hint="cs"/>
          <w:rtl/>
        </w:rPr>
        <w:t>من یشفع شفاعه حسنه را آورده است)</w:t>
      </w:r>
      <w:r w:rsidR="00A21E9C" w:rsidRPr="00E861D2">
        <w:rPr>
          <w:rFonts w:hint="cs"/>
          <w:rtl/>
        </w:rPr>
        <w:t xml:space="preserve"> </w:t>
      </w:r>
      <w:r w:rsidR="00AC6BB6">
        <w:rPr>
          <w:rFonts w:hint="cs"/>
          <w:rtl/>
        </w:rPr>
        <w:t>-</w:t>
      </w:r>
      <w:r w:rsidR="003D788A">
        <w:rPr>
          <w:rFonts w:hint="cs"/>
          <w:rtl/>
        </w:rPr>
        <w:t>.</w:t>
      </w:r>
    </w:p>
    <w:p w:rsidR="00E530F2" w:rsidRDefault="00A21E9C" w:rsidP="003D788A">
      <w:pPr>
        <w:rPr>
          <w:rtl/>
        </w:rPr>
      </w:pPr>
      <w:r w:rsidRPr="00E861D2">
        <w:rPr>
          <w:rFonts w:hint="cs"/>
          <w:rtl/>
        </w:rPr>
        <w:t xml:space="preserve">طرحی که گاهی به مرکز کامپیوتری </w:t>
      </w:r>
      <w:r w:rsidR="00B03C1E">
        <w:rPr>
          <w:rFonts w:hint="cs"/>
          <w:rtl/>
        </w:rPr>
        <w:t>می‌گوییم</w:t>
      </w:r>
      <w:r w:rsidRPr="00E861D2">
        <w:rPr>
          <w:rFonts w:hint="cs"/>
          <w:rtl/>
        </w:rPr>
        <w:t xml:space="preserve"> که امروز کار سختی نیست که کسی یک طرح کلی با استفاده از مجامع روایی شیعه و </w:t>
      </w:r>
      <w:r w:rsidR="00B03C1E">
        <w:rPr>
          <w:rFonts w:hint="cs"/>
          <w:rtl/>
        </w:rPr>
        <w:t>بهره‌گیری</w:t>
      </w:r>
      <w:r w:rsidRPr="00E861D2">
        <w:rPr>
          <w:rFonts w:hint="cs"/>
          <w:rtl/>
        </w:rPr>
        <w:t xml:space="preserve"> از مجامع روایی اهل سنت و یک مقدار هم موضوعات جدیدی که متأخرین به آن توجه کردند، مثل همین میزان الحکمه</w:t>
      </w:r>
      <w:r w:rsidR="00E530F2">
        <w:rPr>
          <w:rFonts w:hint="cs"/>
          <w:rtl/>
        </w:rPr>
        <w:t xml:space="preserve"> ریخته بشود و هر چه</w:t>
      </w:r>
      <w:r w:rsidRPr="00E861D2">
        <w:rPr>
          <w:rFonts w:hint="cs"/>
          <w:rtl/>
        </w:rPr>
        <w:t xml:space="preserve"> </w:t>
      </w:r>
      <w:r w:rsidR="00E530F2" w:rsidRPr="00E861D2">
        <w:rPr>
          <w:rFonts w:hint="cs"/>
          <w:rtl/>
        </w:rPr>
        <w:t xml:space="preserve">از شیعه و سنی </w:t>
      </w:r>
      <w:r w:rsidRPr="00E861D2">
        <w:rPr>
          <w:rFonts w:hint="cs"/>
          <w:rtl/>
        </w:rPr>
        <w:t>روایت داریم در آن جمع بشود اب</w:t>
      </w:r>
      <w:r w:rsidR="00AC6BB6">
        <w:rPr>
          <w:rFonts w:hint="cs"/>
          <w:rtl/>
        </w:rPr>
        <w:t xml:space="preserve">تدا </w:t>
      </w:r>
      <w:r w:rsidR="00AC6BB6">
        <w:rPr>
          <w:rFonts w:hint="cs"/>
          <w:rtl/>
        </w:rPr>
        <w:lastRenderedPageBreak/>
        <w:t>روایت شیعه بعد هم روایت سنی</w:t>
      </w:r>
      <w:r w:rsidRPr="00E861D2">
        <w:rPr>
          <w:rFonts w:hint="cs"/>
          <w:rtl/>
        </w:rPr>
        <w:t xml:space="preserve"> </w:t>
      </w:r>
      <w:r w:rsidR="00E530F2">
        <w:rPr>
          <w:rFonts w:hint="cs"/>
          <w:rtl/>
        </w:rPr>
        <w:t>و در ابتدای</w:t>
      </w:r>
      <w:r w:rsidRPr="00E861D2">
        <w:rPr>
          <w:rFonts w:hint="cs"/>
          <w:rtl/>
        </w:rPr>
        <w:t xml:space="preserve"> هر بحثی آیات مربوط به آن</w:t>
      </w:r>
      <w:r w:rsidR="00E530F2">
        <w:rPr>
          <w:rFonts w:hint="cs"/>
          <w:rtl/>
        </w:rPr>
        <w:t xml:space="preserve"> هم بیاید</w:t>
      </w:r>
      <w:r w:rsidRPr="00E861D2">
        <w:rPr>
          <w:rFonts w:hint="cs"/>
          <w:rtl/>
        </w:rPr>
        <w:t xml:space="preserve"> این مسیر تحقیقات را خیلی آس</w:t>
      </w:r>
      <w:r w:rsidR="00AC6BB6">
        <w:rPr>
          <w:rFonts w:hint="cs"/>
          <w:rtl/>
        </w:rPr>
        <w:t>ان می‌کند و امروز کار سختی نیست-</w:t>
      </w:r>
    </w:p>
    <w:p w:rsidR="007713F0" w:rsidRDefault="007713F0" w:rsidP="007713F0">
      <w:pPr>
        <w:pStyle w:val="Heading2"/>
        <w:rPr>
          <w:rFonts w:hint="cs"/>
          <w:rtl/>
        </w:rPr>
      </w:pPr>
      <w:r>
        <w:rPr>
          <w:rFonts w:hint="cs"/>
          <w:rtl/>
        </w:rPr>
        <w:t>نکات موجود در آیه</w:t>
      </w:r>
    </w:p>
    <w:p w:rsidR="008D1AA5" w:rsidRDefault="007713F0" w:rsidP="007713F0">
      <w:pPr>
        <w:pStyle w:val="Heading3"/>
        <w:rPr>
          <w:szCs w:val="28"/>
          <w:rtl/>
        </w:rPr>
      </w:pPr>
      <w:r>
        <w:rPr>
          <w:rFonts w:hint="cs"/>
          <w:rtl/>
        </w:rPr>
        <w:t>نکته اول:</w:t>
      </w:r>
      <w:r w:rsidRP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>مفهوم شفاعت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در کتب لغت دو تعبیر در باب </w:t>
      </w:r>
      <w:r w:rsidR="00AC6BB6" w:rsidRPr="007713F0">
        <w:rPr>
          <w:rFonts w:hint="cs"/>
          <w:rtl/>
        </w:rPr>
        <w:t xml:space="preserve">مفهوم شفاعت </w:t>
      </w:r>
      <w:r w:rsidRPr="007713F0">
        <w:rPr>
          <w:rFonts w:hint="cs"/>
          <w:rtl/>
        </w:rPr>
        <w:t xml:space="preserve">آمده که </w:t>
      </w:r>
      <w:r w:rsidR="007713F0">
        <w:rPr>
          <w:rFonts w:hint="cs"/>
          <w:rtl/>
        </w:rPr>
        <w:t>به‌این‌ترتیب</w:t>
      </w:r>
      <w:r w:rsidRPr="007713F0">
        <w:rPr>
          <w:rFonts w:hint="cs"/>
          <w:rtl/>
        </w:rPr>
        <w:t xml:space="preserve"> است</w:t>
      </w:r>
      <w:r w:rsidR="00AC6BB6" w:rsidRPr="007713F0">
        <w:rPr>
          <w:rFonts w:hint="cs"/>
          <w:rtl/>
        </w:rPr>
        <w:t>:</w:t>
      </w:r>
      <w:r w:rsid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>انضمام شیء الی شیء</w:t>
      </w:r>
      <w:r w:rsid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>و مقارنه شیئین</w:t>
      </w:r>
      <w:r w:rsidR="007713F0">
        <w:rPr>
          <w:rFonts w:hint="cs"/>
          <w:rtl/>
        </w:rPr>
        <w:t>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>و هر دو</w:t>
      </w:r>
      <w:r w:rsidR="008D1AA5" w:rsidRPr="007713F0">
        <w:rPr>
          <w:rFonts w:hint="cs"/>
          <w:rtl/>
        </w:rPr>
        <w:t xml:space="preserve"> اشاره به یک معنا دارد،</w:t>
      </w:r>
      <w:r w:rsidRPr="007713F0">
        <w:rPr>
          <w:rFonts w:hint="cs"/>
          <w:rtl/>
        </w:rPr>
        <w:t xml:space="preserve"> یعنی چیزی جفت دیگری بشود، اینک</w:t>
      </w:r>
      <w:r w:rsidR="00AC6BB6" w:rsidRPr="007713F0">
        <w:rPr>
          <w:rFonts w:hint="cs"/>
          <w:rtl/>
        </w:rPr>
        <w:t>ه شفع را مقابل وتر قرار می‌دهند،</w:t>
      </w:r>
      <w:r w:rsidRPr="007713F0">
        <w:rPr>
          <w:rFonts w:hint="cs"/>
          <w:rtl/>
        </w:rPr>
        <w:t xml:space="preserve"> وتر یعنی </w:t>
      </w:r>
      <w:r w:rsidR="00B03C1E" w:rsidRPr="007713F0">
        <w:rPr>
          <w:rFonts w:hint="eastAsia"/>
          <w:rtl/>
        </w:rPr>
        <w:t>تک‌وتنها</w:t>
      </w:r>
      <w:r w:rsidRPr="007713F0">
        <w:rPr>
          <w:rFonts w:hint="cs"/>
          <w:rtl/>
        </w:rPr>
        <w:t xml:space="preserve">، شفع یعنی </w:t>
      </w:r>
      <w:r w:rsidR="008D1AA5" w:rsidRPr="007713F0">
        <w:rPr>
          <w:rFonts w:hint="cs"/>
          <w:rtl/>
        </w:rPr>
        <w:t>آنچه</w:t>
      </w:r>
      <w:r w:rsidR="00AC6BB6" w:rsidRPr="007713F0">
        <w:rPr>
          <w:rFonts w:hint="cs"/>
          <w:rtl/>
        </w:rPr>
        <w:t xml:space="preserve"> ضمیمه و جفت دارد،</w:t>
      </w:r>
      <w:r w:rsidRPr="007713F0">
        <w:rPr>
          <w:rFonts w:hint="cs"/>
          <w:rtl/>
        </w:rPr>
        <w:t xml:space="preserve"> </w:t>
      </w:r>
      <w:r w:rsidR="008D1AA5" w:rsidRPr="007713F0">
        <w:rPr>
          <w:rFonts w:hint="cs"/>
          <w:rtl/>
        </w:rPr>
        <w:t>شفع شده یعنی</w:t>
      </w:r>
      <w:r w:rsidRPr="007713F0">
        <w:rPr>
          <w:rFonts w:hint="cs"/>
          <w:rtl/>
        </w:rPr>
        <w:t xml:space="preserve"> جفت شدن، انضمام چیزی با چیز دیگر</w:t>
      </w:r>
      <w:r w:rsidR="008D1AA5" w:rsidRPr="007713F0">
        <w:rPr>
          <w:rFonts w:hint="cs"/>
          <w:rtl/>
        </w:rPr>
        <w:t>،</w:t>
      </w:r>
      <w:r w:rsidR="00AC6BB6" w:rsidRPr="007713F0">
        <w:rPr>
          <w:rFonts w:hint="cs"/>
          <w:rtl/>
        </w:rPr>
        <w:t xml:space="preserve"> همین مفهوم در جایی به کار رفته که</w:t>
      </w:r>
      <w:r w:rsidRPr="007713F0">
        <w:rPr>
          <w:rFonts w:hint="cs"/>
          <w:rtl/>
        </w:rPr>
        <w:t xml:space="preserve"> کسی واسطه می‌شود </w:t>
      </w:r>
      <w:r w:rsidR="008D1AA5" w:rsidRPr="007713F0">
        <w:rPr>
          <w:rFonts w:hint="cs"/>
          <w:rtl/>
        </w:rPr>
        <w:t>تا</w:t>
      </w:r>
      <w:r w:rsidRPr="007713F0">
        <w:rPr>
          <w:rFonts w:hint="cs"/>
          <w:rtl/>
        </w:rPr>
        <w:t xml:space="preserve"> مشکل </w:t>
      </w:r>
      <w:r w:rsidR="008D1AA5" w:rsidRPr="007713F0">
        <w:rPr>
          <w:rFonts w:hint="cs"/>
          <w:rtl/>
        </w:rPr>
        <w:t>کسی رفع بشود</w:t>
      </w:r>
      <w:r w:rsidRPr="007713F0">
        <w:rPr>
          <w:rFonts w:hint="cs"/>
          <w:rtl/>
        </w:rPr>
        <w:t xml:space="preserve"> مثلاً لا شفعه فی الح</w:t>
      </w:r>
      <w:r w:rsidR="00AC6BB6" w:rsidRPr="007713F0">
        <w:rPr>
          <w:rFonts w:hint="cs"/>
          <w:rtl/>
        </w:rPr>
        <w:t>دود، یعنی درست نیست که</w:t>
      </w:r>
      <w:r w:rsidRPr="007713F0">
        <w:rPr>
          <w:rFonts w:hint="cs"/>
          <w:rtl/>
        </w:rPr>
        <w:t xml:space="preserve"> کسی واسطه بشود </w:t>
      </w:r>
      <w:r w:rsidR="003D56A9" w:rsidRPr="007713F0">
        <w:rPr>
          <w:rFonts w:hint="cs"/>
          <w:rtl/>
        </w:rPr>
        <w:t>تا</w:t>
      </w:r>
      <w:r w:rsidRPr="007713F0">
        <w:rPr>
          <w:rFonts w:hint="cs"/>
          <w:rtl/>
        </w:rPr>
        <w:t xml:space="preserve"> حد</w:t>
      </w:r>
      <w:r w:rsidR="003D56A9" w:rsidRPr="007713F0">
        <w:rPr>
          <w:rFonts w:hint="cs"/>
          <w:rtl/>
        </w:rPr>
        <w:t>ی</w:t>
      </w:r>
      <w:r w:rsidR="007713F0">
        <w:rPr>
          <w:rFonts w:hint="cs"/>
          <w:rtl/>
        </w:rPr>
        <w:t xml:space="preserve"> اجرا نشود.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پس </w:t>
      </w:r>
      <w:r w:rsidR="008D1AA5" w:rsidRPr="007713F0">
        <w:rPr>
          <w:rFonts w:hint="cs"/>
          <w:rtl/>
        </w:rPr>
        <w:t>معنای لغوی</w:t>
      </w:r>
      <w:r w:rsidRPr="007713F0">
        <w:rPr>
          <w:rFonts w:hint="cs"/>
          <w:rtl/>
        </w:rPr>
        <w:t xml:space="preserve"> </w:t>
      </w:r>
      <w:r w:rsidR="008D1AA5" w:rsidRPr="007713F0">
        <w:rPr>
          <w:rFonts w:hint="cs"/>
          <w:rtl/>
        </w:rPr>
        <w:t xml:space="preserve">شفع </w:t>
      </w:r>
      <w:r w:rsidR="007713F0">
        <w:rPr>
          <w:rFonts w:hint="cs"/>
          <w:rtl/>
        </w:rPr>
        <w:t>همان مقارنة</w:t>
      </w:r>
      <w:r w:rsidRPr="007713F0">
        <w:rPr>
          <w:rFonts w:hint="cs"/>
          <w:rtl/>
        </w:rPr>
        <w:t xml:space="preserve"> الشیء الی شیء </w:t>
      </w:r>
      <w:r w:rsidR="008D1AA5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جفت شدن چیزی در کنار چیز دیگری است که او را از فردیت </w:t>
      </w:r>
      <w:r w:rsidR="008D1AA5" w:rsidRPr="007713F0">
        <w:rPr>
          <w:rFonts w:hint="cs"/>
          <w:rtl/>
        </w:rPr>
        <w:t xml:space="preserve">بیرون </w:t>
      </w:r>
      <w:r w:rsidR="00AC6BB6" w:rsidRPr="007713F0">
        <w:rPr>
          <w:rFonts w:hint="cs"/>
          <w:rtl/>
        </w:rPr>
        <w:t>می‌آورد،</w:t>
      </w:r>
      <w:r w:rsidRPr="007713F0">
        <w:rPr>
          <w:rFonts w:hint="cs"/>
          <w:rtl/>
        </w:rPr>
        <w:t xml:space="preserve"> بعد در جفت شدنی </w:t>
      </w:r>
      <w:r w:rsidR="008D1AA5" w:rsidRPr="007713F0">
        <w:rPr>
          <w:rFonts w:hint="cs"/>
          <w:rtl/>
        </w:rPr>
        <w:t xml:space="preserve">استعمال شده </w:t>
      </w:r>
      <w:r w:rsidRPr="007713F0">
        <w:rPr>
          <w:rFonts w:hint="cs"/>
          <w:rtl/>
        </w:rPr>
        <w:t>که وساطت</w:t>
      </w:r>
      <w:r w:rsidR="008D1AA5" w:rsidRPr="007713F0">
        <w:rPr>
          <w:rFonts w:hint="cs"/>
          <w:rtl/>
        </w:rPr>
        <w:t xml:space="preserve"> می‌کند چون کسی که واسطه می‌شود</w:t>
      </w:r>
      <w:r w:rsidRPr="007713F0">
        <w:rPr>
          <w:rFonts w:hint="cs"/>
          <w:rtl/>
        </w:rPr>
        <w:t xml:space="preserve"> </w:t>
      </w:r>
      <w:r w:rsidR="00B03C1E" w:rsidRPr="007713F0">
        <w:rPr>
          <w:rFonts w:hint="eastAsia"/>
          <w:rtl/>
        </w:rPr>
        <w:t>درواقع</w:t>
      </w:r>
      <w:r w:rsidR="007713F0">
        <w:rPr>
          <w:rFonts w:hint="cs"/>
          <w:rtl/>
        </w:rPr>
        <w:t xml:space="preserve"> او را کمک می‌کند.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پس معنای اصلی در لغت </w:t>
      </w:r>
      <w:r w:rsidR="008D1AA5" w:rsidRPr="007713F0">
        <w:rPr>
          <w:rFonts w:hint="cs"/>
          <w:rtl/>
        </w:rPr>
        <w:t>مقارنه و ضم است</w:t>
      </w:r>
      <w:r w:rsidRPr="007713F0">
        <w:rPr>
          <w:rFonts w:hint="cs"/>
          <w:rtl/>
        </w:rPr>
        <w:t xml:space="preserve"> بعد به کمک کردن به دیگری</w:t>
      </w:r>
      <w:r w:rsidR="008D1AA5" w:rsidRPr="007713F0">
        <w:rPr>
          <w:rFonts w:hint="cs"/>
          <w:rtl/>
        </w:rPr>
        <w:t xml:space="preserve"> تعمیم پیدا کرده است</w:t>
      </w:r>
      <w:r w:rsidRPr="007713F0">
        <w:rPr>
          <w:rFonts w:hint="cs"/>
          <w:rtl/>
        </w:rPr>
        <w:t xml:space="preserve"> </w:t>
      </w:r>
      <w:r w:rsidR="008D1AA5" w:rsidRPr="007713F0">
        <w:rPr>
          <w:rFonts w:hint="cs"/>
          <w:rtl/>
        </w:rPr>
        <w:t>برای اینکه وقتی</w:t>
      </w:r>
      <w:r w:rsidR="00AC6BB6" w:rsidRPr="007713F0">
        <w:rPr>
          <w:rFonts w:hint="cs"/>
          <w:rtl/>
        </w:rPr>
        <w:t xml:space="preserve"> کمکش کند، کنار او قرار می‌گیرد</w:t>
      </w:r>
      <w:r w:rsidRPr="007713F0">
        <w:rPr>
          <w:rFonts w:hint="cs"/>
          <w:rtl/>
        </w:rPr>
        <w:t xml:space="preserve"> </w:t>
      </w:r>
      <w:r w:rsidR="008D1AA5" w:rsidRPr="007713F0">
        <w:rPr>
          <w:rFonts w:hint="cs"/>
          <w:rtl/>
        </w:rPr>
        <w:t>و کاربرد سوم</w:t>
      </w:r>
      <w:r w:rsidR="007713F0">
        <w:rPr>
          <w:rFonts w:hint="cs"/>
          <w:rtl/>
        </w:rPr>
        <w:t>،</w:t>
      </w:r>
      <w:r w:rsidRPr="007713F0">
        <w:rPr>
          <w:rFonts w:hint="cs"/>
          <w:rtl/>
        </w:rPr>
        <w:t xml:space="preserve"> وساطت است </w:t>
      </w:r>
      <w:r w:rsidR="008D1AA5" w:rsidRPr="007713F0">
        <w:rPr>
          <w:rFonts w:hint="cs"/>
          <w:rtl/>
        </w:rPr>
        <w:t>زیرا</w:t>
      </w:r>
      <w:r w:rsidRPr="007713F0">
        <w:rPr>
          <w:rFonts w:hint="cs"/>
          <w:rtl/>
        </w:rPr>
        <w:t xml:space="preserve"> واسطه می‌</w:t>
      </w:r>
      <w:r w:rsidR="00AC6BB6" w:rsidRPr="007713F0">
        <w:rPr>
          <w:rFonts w:hint="cs"/>
          <w:rtl/>
        </w:rPr>
        <w:t>شود برای اینکه مشکل او رفع بشود</w:t>
      </w:r>
      <w:r w:rsidRPr="007713F0">
        <w:rPr>
          <w:rFonts w:hint="cs"/>
          <w:rtl/>
        </w:rPr>
        <w:t xml:space="preserve"> یا خیری به او برسد که در مثل لا شفعه فی</w:t>
      </w:r>
      <w:r w:rsidR="007713F0">
        <w:rPr>
          <w:rFonts w:hint="cs"/>
          <w:rtl/>
        </w:rPr>
        <w:t xml:space="preserve"> الحدود چنین کاربردی دارد.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گاهی شفاعت وساطت بین دو نفر </w:t>
      </w:r>
      <w:r w:rsidR="008D1AA5" w:rsidRPr="007713F0">
        <w:rPr>
          <w:rFonts w:hint="cs"/>
          <w:rtl/>
        </w:rPr>
        <w:t xml:space="preserve">است </w:t>
      </w:r>
      <w:r w:rsidR="00AC6BB6" w:rsidRPr="007713F0">
        <w:rPr>
          <w:rFonts w:hint="cs"/>
          <w:rtl/>
        </w:rPr>
        <w:t xml:space="preserve">و </w:t>
      </w:r>
      <w:r w:rsidRPr="007713F0">
        <w:rPr>
          <w:rFonts w:hint="cs"/>
          <w:rtl/>
        </w:rPr>
        <w:t xml:space="preserve">آنجایی که دو نفر </w:t>
      </w:r>
      <w:r w:rsidR="00B03C1E" w:rsidRPr="007713F0">
        <w:rPr>
          <w:rFonts w:hint="eastAsia"/>
          <w:rtl/>
        </w:rPr>
        <w:t>باهم</w:t>
      </w:r>
      <w:r w:rsidRPr="007713F0">
        <w:rPr>
          <w:rFonts w:hint="cs"/>
          <w:rtl/>
        </w:rPr>
        <w:t xml:space="preserve"> مشکلی دارند، وساطت می‌کند برای اینکه مشکل </w:t>
      </w:r>
      <w:r w:rsidR="00B03C1E" w:rsidRPr="007713F0">
        <w:rPr>
          <w:rFonts w:hint="eastAsia"/>
          <w:rtl/>
        </w:rPr>
        <w:t>آن‌ها</w:t>
      </w:r>
      <w:r w:rsidR="008D1AA5" w:rsidRPr="007713F0">
        <w:rPr>
          <w:rFonts w:hint="cs"/>
          <w:rtl/>
        </w:rPr>
        <w:t xml:space="preserve"> را</w:t>
      </w:r>
      <w:r w:rsidRPr="007713F0">
        <w:rPr>
          <w:rFonts w:hint="cs"/>
          <w:rtl/>
        </w:rPr>
        <w:t xml:space="preserve"> رفع </w:t>
      </w:r>
      <w:r w:rsidR="008D1AA5" w:rsidRPr="007713F0">
        <w:rPr>
          <w:rFonts w:hint="cs"/>
          <w:rtl/>
        </w:rPr>
        <w:t>بکند</w:t>
      </w:r>
      <w:r w:rsidRPr="007713F0">
        <w:rPr>
          <w:rFonts w:hint="cs"/>
          <w:rtl/>
        </w:rPr>
        <w:t xml:space="preserve"> این اخص از معنای قبلی ولی در امتداد آن است و مصداقی از کمک کردن</w:t>
      </w:r>
      <w:r w:rsidR="00CE3F9B" w:rsidRPr="007713F0">
        <w:rPr>
          <w:rFonts w:hint="cs"/>
          <w:rtl/>
        </w:rPr>
        <w:t xml:space="preserve"> است</w:t>
      </w:r>
      <w:r w:rsidR="00AC6BB6" w:rsidRPr="007713F0">
        <w:rPr>
          <w:rFonts w:hint="cs"/>
          <w:rtl/>
        </w:rPr>
        <w:t>.</w:t>
      </w:r>
    </w:p>
    <w:p w:rsidR="007713F0" w:rsidRDefault="00AC6BB6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پس </w:t>
      </w:r>
      <w:r w:rsidR="00A21E9C" w:rsidRPr="007713F0">
        <w:rPr>
          <w:rFonts w:hint="cs"/>
          <w:rtl/>
        </w:rPr>
        <w:t>معنای اصلی لغوی که حالت جفت شدن و مقارنه ا</w:t>
      </w:r>
      <w:r w:rsidR="003D56A9" w:rsidRPr="007713F0">
        <w:rPr>
          <w:rFonts w:hint="cs"/>
          <w:rtl/>
        </w:rPr>
        <w:t>ست تا اعانه و وساطت برای حل مشکل و</w:t>
      </w:r>
      <w:r w:rsidR="00A21E9C" w:rsidRPr="007713F0">
        <w:rPr>
          <w:rFonts w:hint="cs"/>
          <w:rtl/>
        </w:rPr>
        <w:t xml:space="preserve"> آنجایی که وساطت برای اصلاح بینشان است</w:t>
      </w:r>
      <w:r w:rsidR="007713F0">
        <w:rPr>
          <w:rFonts w:hint="cs"/>
          <w:rtl/>
        </w:rPr>
        <w:t>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در تفاسیر معنای دیگری گفته شده </w:t>
      </w:r>
      <w:r w:rsidR="00AC6BB6" w:rsidRPr="007713F0">
        <w:rPr>
          <w:rFonts w:hint="cs"/>
          <w:rtl/>
        </w:rPr>
        <w:t>که</w:t>
      </w:r>
      <w:r w:rsidRPr="007713F0">
        <w:rPr>
          <w:rFonts w:hint="cs"/>
          <w:rtl/>
        </w:rPr>
        <w:t xml:space="preserve"> شفاعت همان سن سنه الحسنه و من یشفع دوم سن سنه السیئه است، یشفع شفاعه الحسنه یعنی راه خوبی را به او نشان می‌دهد. این چیزی نیست که بشود </w:t>
      </w:r>
      <w:r w:rsidR="00052674" w:rsidRPr="007713F0">
        <w:rPr>
          <w:rFonts w:hint="cs"/>
          <w:rtl/>
        </w:rPr>
        <w:t xml:space="preserve">در معنا </w:t>
      </w:r>
      <w:r w:rsidRPr="007713F0">
        <w:rPr>
          <w:rFonts w:hint="cs"/>
          <w:rtl/>
        </w:rPr>
        <w:t xml:space="preserve">قرار داد و </w:t>
      </w:r>
      <w:r w:rsidR="00052674" w:rsidRPr="007713F0">
        <w:rPr>
          <w:rFonts w:hint="cs"/>
          <w:rtl/>
        </w:rPr>
        <w:t xml:space="preserve">شفاعت را تفسیر </w:t>
      </w:r>
      <w:r w:rsidR="00052674" w:rsidRPr="007713F0">
        <w:rPr>
          <w:rFonts w:hint="cs"/>
          <w:rtl/>
        </w:rPr>
        <w:lastRenderedPageBreak/>
        <w:t>کرد</w:t>
      </w:r>
      <w:r w:rsidRPr="007713F0">
        <w:rPr>
          <w:rFonts w:hint="cs"/>
          <w:rtl/>
        </w:rPr>
        <w:t xml:space="preserve"> </w:t>
      </w:r>
      <w:r w:rsidR="00052674" w:rsidRPr="007713F0">
        <w:rPr>
          <w:rFonts w:hint="cs"/>
          <w:rtl/>
        </w:rPr>
        <w:t xml:space="preserve">اینکه </w:t>
      </w:r>
      <w:r w:rsidRPr="007713F0">
        <w:rPr>
          <w:rFonts w:hint="cs"/>
          <w:rtl/>
        </w:rPr>
        <w:t>در بعضی تفاسیر</w:t>
      </w:r>
      <w:r w:rsidR="00052674" w:rsidRPr="007713F0">
        <w:rPr>
          <w:rFonts w:hint="cs"/>
          <w:rtl/>
        </w:rPr>
        <w:t xml:space="preserve"> گفته شده</w:t>
      </w:r>
      <w:r w:rsidRPr="007713F0">
        <w:rPr>
          <w:rFonts w:hint="cs"/>
          <w:rtl/>
        </w:rPr>
        <w:t xml:space="preserve"> که من یشفع </w:t>
      </w:r>
      <w:r w:rsidR="00052674" w:rsidRPr="007713F0">
        <w:rPr>
          <w:rFonts w:hint="cs"/>
          <w:rtl/>
        </w:rPr>
        <w:t>یعنی راه خوبی را به او نشان بدهد و</w:t>
      </w:r>
      <w:r w:rsidRPr="007713F0">
        <w:rPr>
          <w:rFonts w:hint="cs"/>
          <w:rtl/>
        </w:rPr>
        <w:t xml:space="preserve"> سنت</w:t>
      </w:r>
      <w:r w:rsidR="00052674" w:rsidRPr="007713F0">
        <w:rPr>
          <w:rFonts w:hint="cs"/>
          <w:rtl/>
        </w:rPr>
        <w:t xml:space="preserve"> خوبی را برای او </w:t>
      </w:r>
      <w:r w:rsidR="00B03C1E" w:rsidRPr="007713F0">
        <w:rPr>
          <w:rFonts w:hint="eastAsia"/>
          <w:rtl/>
        </w:rPr>
        <w:t>پا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ه‌ر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ز</w:t>
      </w:r>
      <w:r w:rsidR="00B03C1E" w:rsidRPr="007713F0">
        <w:rPr>
          <w:rFonts w:hint="cs"/>
          <w:rtl/>
        </w:rPr>
        <w:t>ی</w:t>
      </w:r>
      <w:r w:rsidR="00052674" w:rsidRPr="007713F0">
        <w:rPr>
          <w:rFonts w:hint="cs"/>
          <w:rtl/>
        </w:rPr>
        <w:t xml:space="preserve"> بکند</w:t>
      </w:r>
      <w:r w:rsidRPr="007713F0">
        <w:rPr>
          <w:rFonts w:hint="cs"/>
          <w:rtl/>
        </w:rPr>
        <w:t xml:space="preserve"> از باب</w:t>
      </w:r>
      <w:r w:rsidR="00052674" w:rsidRPr="007713F0">
        <w:rPr>
          <w:rFonts w:hint="cs"/>
          <w:rtl/>
        </w:rPr>
        <w:t xml:space="preserve"> معانی قبل است و</w:t>
      </w:r>
      <w:r w:rsidRPr="007713F0">
        <w:rPr>
          <w:rFonts w:hint="cs"/>
          <w:rtl/>
        </w:rPr>
        <w:t xml:space="preserve"> </w:t>
      </w:r>
      <w:r w:rsidR="00052674" w:rsidRPr="007713F0">
        <w:rPr>
          <w:rFonts w:hint="cs"/>
          <w:rtl/>
        </w:rPr>
        <w:t xml:space="preserve">معنای مستقلی نیست </w:t>
      </w:r>
      <w:r w:rsidRPr="007713F0">
        <w:rPr>
          <w:rFonts w:hint="cs"/>
          <w:rtl/>
        </w:rPr>
        <w:t>در حقیقت یک نوع کمکی به او می‌کند</w:t>
      </w:r>
      <w:r w:rsidR="00052674" w:rsidRPr="007713F0">
        <w:rPr>
          <w:rFonts w:hint="cs"/>
          <w:rtl/>
        </w:rPr>
        <w:t xml:space="preserve"> تا راه خیر را برود</w:t>
      </w:r>
      <w:r w:rsidR="007713F0">
        <w:rPr>
          <w:rFonts w:hint="cs"/>
          <w:rtl/>
        </w:rPr>
        <w:t>.</w:t>
      </w:r>
    </w:p>
    <w:p w:rsidR="00052674" w:rsidRPr="007713F0" w:rsidRDefault="00A21E9C" w:rsidP="007713F0">
      <w:r w:rsidRPr="007713F0">
        <w:rPr>
          <w:rFonts w:hint="cs"/>
          <w:rtl/>
        </w:rPr>
        <w:t xml:space="preserve">بنابراین دو یا </w:t>
      </w:r>
      <w:r w:rsidR="00052674" w:rsidRPr="007713F0">
        <w:rPr>
          <w:rFonts w:hint="cs"/>
          <w:rtl/>
        </w:rPr>
        <w:t>سه معنا در آیه می‌شود تصویر کرد</w:t>
      </w:r>
      <w:r w:rsidR="006339D5" w:rsidRPr="007713F0">
        <w:rPr>
          <w:rFonts w:hint="cs"/>
          <w:rtl/>
        </w:rPr>
        <w:t>؛</w:t>
      </w:r>
    </w:p>
    <w:p w:rsidR="00052674" w:rsidRDefault="00A21E9C" w:rsidP="007F6F6E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AC6BB6">
        <w:rPr>
          <w:rFonts w:cs="2  Badr" w:hint="cs"/>
          <w:sz w:val="28"/>
          <w:rtl/>
        </w:rPr>
        <w:t xml:space="preserve">کمک به خیر بکند، یعنی ضم به او بشود برای اینکه کار خیری انجام بگیرد و </w:t>
      </w:r>
      <w:r w:rsidR="00052674" w:rsidRPr="00AC6BB6">
        <w:rPr>
          <w:rFonts w:cs="2  Badr" w:hint="cs"/>
          <w:sz w:val="28"/>
          <w:rtl/>
        </w:rPr>
        <w:t>اگر این معنا بگیریم</w:t>
      </w:r>
      <w:r w:rsidRPr="00AC6BB6">
        <w:rPr>
          <w:rFonts w:cs="2  Badr" w:hint="cs"/>
          <w:sz w:val="28"/>
          <w:rtl/>
        </w:rPr>
        <w:t xml:space="preserve"> خیلی </w:t>
      </w:r>
      <w:r w:rsidR="00052674" w:rsidRPr="00AC6BB6">
        <w:rPr>
          <w:rFonts w:cs="2  Badr" w:hint="cs"/>
          <w:sz w:val="28"/>
          <w:rtl/>
        </w:rPr>
        <w:t xml:space="preserve">به اعانه </w:t>
      </w:r>
      <w:r w:rsidRPr="00AC6BB6">
        <w:rPr>
          <w:rFonts w:cs="2  Badr" w:hint="cs"/>
          <w:sz w:val="28"/>
          <w:rtl/>
        </w:rPr>
        <w:t>نزدیک می‌</w:t>
      </w:r>
      <w:r w:rsidR="00B03C1E">
        <w:rPr>
          <w:rFonts w:cs="2  Badr" w:hint="eastAsia"/>
          <w:sz w:val="28"/>
          <w:rtl/>
        </w:rPr>
        <w:t>شود</w:t>
      </w:r>
      <w:r w:rsidR="00B03C1E">
        <w:rPr>
          <w:rFonts w:cs="2  Badr"/>
          <w:sz w:val="28"/>
          <w:rtl/>
        </w:rPr>
        <w:t xml:space="preserve"> «</w:t>
      </w:r>
      <w:r w:rsidR="006339D5" w:rsidRPr="00B03C1E">
        <w:rPr>
          <w:rFonts w:cs="2  Badr" w:hint="cs"/>
          <w:b/>
          <w:bCs/>
          <w:sz w:val="28"/>
          <w:rtl/>
        </w:rPr>
        <w:t>وَ</w:t>
      </w:r>
      <w:r w:rsidR="006339D5" w:rsidRPr="00B03C1E">
        <w:rPr>
          <w:rFonts w:cs="2  Badr"/>
          <w:b/>
          <w:bCs/>
          <w:sz w:val="28"/>
          <w:rtl/>
        </w:rPr>
        <w:t xml:space="preserve"> </w:t>
      </w:r>
      <w:r w:rsidR="006339D5" w:rsidRPr="00B03C1E">
        <w:rPr>
          <w:rFonts w:cs="2  Badr" w:hint="cs"/>
          <w:b/>
          <w:bCs/>
          <w:sz w:val="28"/>
          <w:rtl/>
        </w:rPr>
        <w:t>تَعاوَنُوا</w:t>
      </w:r>
      <w:r w:rsidR="006339D5" w:rsidRPr="00B03C1E">
        <w:rPr>
          <w:rFonts w:cs="2  Badr"/>
          <w:b/>
          <w:bCs/>
          <w:sz w:val="28"/>
          <w:rtl/>
        </w:rPr>
        <w:t xml:space="preserve"> </w:t>
      </w:r>
      <w:r w:rsidR="006339D5" w:rsidRPr="00B03C1E">
        <w:rPr>
          <w:rFonts w:cs="2  Badr" w:hint="cs"/>
          <w:b/>
          <w:bCs/>
          <w:sz w:val="28"/>
          <w:rtl/>
        </w:rPr>
        <w:t>عَلَى</w:t>
      </w:r>
      <w:r w:rsidR="006339D5" w:rsidRPr="00B03C1E">
        <w:rPr>
          <w:rFonts w:cs="2  Badr"/>
          <w:b/>
          <w:bCs/>
          <w:sz w:val="28"/>
          <w:rtl/>
        </w:rPr>
        <w:t xml:space="preserve"> </w:t>
      </w:r>
      <w:r w:rsidR="006339D5" w:rsidRPr="00B03C1E">
        <w:rPr>
          <w:rFonts w:cs="2  Badr" w:hint="cs"/>
          <w:b/>
          <w:bCs/>
          <w:sz w:val="28"/>
          <w:rtl/>
        </w:rPr>
        <w:t>الْبِرِّ</w:t>
      </w:r>
      <w:r w:rsidR="006339D5" w:rsidRPr="00B03C1E">
        <w:rPr>
          <w:rFonts w:cs="2  Badr"/>
          <w:b/>
          <w:bCs/>
          <w:sz w:val="28"/>
          <w:rtl/>
        </w:rPr>
        <w:t xml:space="preserve"> </w:t>
      </w:r>
      <w:r w:rsidR="006339D5" w:rsidRPr="00B03C1E">
        <w:rPr>
          <w:rFonts w:cs="2  Badr" w:hint="cs"/>
          <w:b/>
          <w:bCs/>
          <w:sz w:val="28"/>
          <w:rtl/>
        </w:rPr>
        <w:t>وَ</w:t>
      </w:r>
      <w:r w:rsidR="006339D5" w:rsidRPr="00B03C1E">
        <w:rPr>
          <w:rFonts w:cs="2  Badr"/>
          <w:b/>
          <w:bCs/>
          <w:sz w:val="28"/>
          <w:rtl/>
        </w:rPr>
        <w:t xml:space="preserve"> </w:t>
      </w:r>
      <w:r w:rsidR="006339D5" w:rsidRPr="00B03C1E">
        <w:rPr>
          <w:rFonts w:cs="2  Badr" w:hint="cs"/>
          <w:b/>
          <w:bCs/>
          <w:sz w:val="28"/>
          <w:rtl/>
        </w:rPr>
        <w:t>التَّقْوى</w:t>
      </w:r>
      <w:r w:rsidR="006339D5" w:rsidRPr="006339D5">
        <w:rPr>
          <w:rFonts w:cs="2  Badr" w:hint="cs"/>
          <w:sz w:val="28"/>
          <w:rtl/>
        </w:rPr>
        <w:t>‏</w:t>
      </w:r>
      <w:r w:rsidR="00052674">
        <w:rPr>
          <w:rFonts w:cs="2  Badr" w:hint="cs"/>
          <w:sz w:val="28"/>
          <w:rtl/>
        </w:rPr>
        <w:t>»</w:t>
      </w:r>
      <w:r w:rsidRPr="00AC6BB6">
        <w:rPr>
          <w:rFonts w:cs="2  Badr" w:hint="cs"/>
          <w:sz w:val="28"/>
          <w:rtl/>
        </w:rPr>
        <w:t xml:space="preserve"> </w:t>
      </w:r>
      <w:r w:rsidR="006339D5">
        <w:rPr>
          <w:rFonts w:cs="2  Badr" w:hint="cs"/>
          <w:sz w:val="28"/>
          <w:rtl/>
        </w:rPr>
        <w:t>و</w:t>
      </w:r>
      <w:r w:rsidRPr="00AC6BB6">
        <w:rPr>
          <w:rFonts w:cs="2  Badr" w:hint="cs"/>
          <w:sz w:val="28"/>
          <w:rtl/>
        </w:rPr>
        <w:t xml:space="preserve"> </w:t>
      </w:r>
      <w:r w:rsidR="00052674">
        <w:rPr>
          <w:rFonts w:cs="2  Badr" w:hint="cs"/>
          <w:sz w:val="28"/>
          <w:rtl/>
        </w:rPr>
        <w:t>یک نوع</w:t>
      </w:r>
      <w:r w:rsidR="00052674" w:rsidRPr="00AC6BB6">
        <w:rPr>
          <w:rFonts w:cs="2  Badr" w:hint="cs"/>
          <w:sz w:val="28"/>
          <w:rtl/>
        </w:rPr>
        <w:t xml:space="preserve"> </w:t>
      </w:r>
      <w:r w:rsidRPr="00AC6BB6">
        <w:rPr>
          <w:rFonts w:cs="2  Badr" w:hint="cs"/>
          <w:sz w:val="28"/>
          <w:rtl/>
        </w:rPr>
        <w:t xml:space="preserve">اعانه علی الخیر </w:t>
      </w:r>
      <w:r w:rsidR="00052674">
        <w:rPr>
          <w:rFonts w:cs="2  Badr" w:hint="cs"/>
          <w:sz w:val="28"/>
          <w:rtl/>
        </w:rPr>
        <w:t>این</w:t>
      </w:r>
      <w:r w:rsidRPr="00AC6BB6">
        <w:rPr>
          <w:rFonts w:cs="2  Badr" w:hint="cs"/>
          <w:sz w:val="28"/>
          <w:rtl/>
        </w:rPr>
        <w:t xml:space="preserve"> است که سنت خوبی را</w:t>
      </w:r>
      <w:r w:rsidR="00052674">
        <w:rPr>
          <w:rFonts w:cs="2  Badr" w:hint="cs"/>
          <w:sz w:val="28"/>
          <w:rtl/>
        </w:rPr>
        <w:t xml:space="preserve"> </w:t>
      </w:r>
      <w:r w:rsidR="00B03C1E">
        <w:rPr>
          <w:rFonts w:cs="2  Badr" w:hint="eastAsia"/>
          <w:sz w:val="28"/>
          <w:rtl/>
        </w:rPr>
        <w:t>پا</w:t>
      </w:r>
      <w:r w:rsidR="00B03C1E">
        <w:rPr>
          <w:rFonts w:cs="2  Badr" w:hint="cs"/>
          <w:sz w:val="28"/>
          <w:rtl/>
        </w:rPr>
        <w:t>ی</w:t>
      </w:r>
      <w:r w:rsidR="00B03C1E">
        <w:rPr>
          <w:rFonts w:cs="2  Badr" w:hint="eastAsia"/>
          <w:sz w:val="28"/>
          <w:rtl/>
        </w:rPr>
        <w:t>ه‌ر</w:t>
      </w:r>
      <w:r w:rsidR="00B03C1E">
        <w:rPr>
          <w:rFonts w:cs="2  Badr" w:hint="cs"/>
          <w:sz w:val="28"/>
          <w:rtl/>
        </w:rPr>
        <w:t>ی</w:t>
      </w:r>
      <w:r w:rsidR="00B03C1E">
        <w:rPr>
          <w:rFonts w:cs="2  Badr" w:hint="eastAsia"/>
          <w:sz w:val="28"/>
          <w:rtl/>
        </w:rPr>
        <w:t>ز</w:t>
      </w:r>
      <w:r w:rsidR="00B03C1E">
        <w:rPr>
          <w:rFonts w:cs="2  Badr" w:hint="cs"/>
          <w:sz w:val="28"/>
          <w:rtl/>
        </w:rPr>
        <w:t>ی</w:t>
      </w:r>
      <w:r w:rsidR="006339D5">
        <w:rPr>
          <w:rFonts w:cs="2  Badr" w:hint="cs"/>
          <w:sz w:val="28"/>
          <w:rtl/>
        </w:rPr>
        <w:t xml:space="preserve"> بکند و به او یاد بدهد</w:t>
      </w:r>
      <w:r w:rsidR="00052674">
        <w:rPr>
          <w:rFonts w:cs="2  Badr" w:hint="cs"/>
          <w:sz w:val="28"/>
          <w:rtl/>
        </w:rPr>
        <w:t xml:space="preserve"> </w:t>
      </w:r>
      <w:r w:rsidR="006339D5">
        <w:rPr>
          <w:rFonts w:cs="2  Badr" w:hint="cs"/>
          <w:sz w:val="28"/>
          <w:rtl/>
        </w:rPr>
        <w:t>که</w:t>
      </w:r>
      <w:r w:rsidRPr="00AC6BB6">
        <w:rPr>
          <w:rFonts w:cs="2  Badr" w:hint="cs"/>
          <w:sz w:val="28"/>
          <w:rtl/>
        </w:rPr>
        <w:t xml:space="preserve"> آن‌ها هم</w:t>
      </w:r>
      <w:r w:rsidR="00B03C1E">
        <w:rPr>
          <w:rFonts w:cs="2  Badr"/>
          <w:sz w:val="28"/>
          <w:rtl/>
        </w:rPr>
        <w:t xml:space="preserve"> </w:t>
      </w:r>
      <w:r w:rsidRPr="00AC6BB6">
        <w:rPr>
          <w:rFonts w:cs="2  Badr" w:hint="cs"/>
          <w:sz w:val="28"/>
          <w:rtl/>
        </w:rPr>
        <w:t>مصداقش</w:t>
      </w:r>
      <w:r w:rsidR="00052674" w:rsidRPr="00052674">
        <w:rPr>
          <w:rFonts w:cs="2  Badr" w:hint="cs"/>
          <w:sz w:val="28"/>
          <w:rtl/>
        </w:rPr>
        <w:t xml:space="preserve"> </w:t>
      </w:r>
      <w:r w:rsidR="00052674" w:rsidRPr="00AC6BB6">
        <w:rPr>
          <w:rFonts w:cs="2  Badr" w:hint="cs"/>
          <w:sz w:val="28"/>
          <w:rtl/>
        </w:rPr>
        <w:t>می‌شود</w:t>
      </w:r>
      <w:r w:rsidR="006339D5">
        <w:rPr>
          <w:rFonts w:cs="2  Badr" w:hint="cs"/>
          <w:sz w:val="28"/>
          <w:rtl/>
        </w:rPr>
        <w:t>،</w:t>
      </w:r>
    </w:p>
    <w:p w:rsidR="00052674" w:rsidRDefault="00052674" w:rsidP="006339D5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AC6BB6">
        <w:rPr>
          <w:rFonts w:cs="2  Badr" w:hint="cs"/>
          <w:sz w:val="28"/>
          <w:rtl/>
        </w:rPr>
        <w:t xml:space="preserve"> </w:t>
      </w:r>
      <w:r w:rsidR="00A21E9C" w:rsidRPr="00AC6BB6">
        <w:rPr>
          <w:rFonts w:cs="2  Badr" w:hint="cs"/>
          <w:sz w:val="28"/>
          <w:rtl/>
        </w:rPr>
        <w:t xml:space="preserve">معنای دوم </w:t>
      </w:r>
      <w:r>
        <w:rPr>
          <w:rFonts w:cs="2  Badr" w:hint="cs"/>
          <w:sz w:val="28"/>
          <w:rtl/>
        </w:rPr>
        <w:t xml:space="preserve">اخص </w:t>
      </w:r>
      <w:r w:rsidR="00A21E9C" w:rsidRPr="00AC6BB6">
        <w:rPr>
          <w:rFonts w:cs="2  Badr" w:hint="cs"/>
          <w:sz w:val="28"/>
          <w:rtl/>
        </w:rPr>
        <w:t>است</w:t>
      </w:r>
      <w:r w:rsidR="006339D5">
        <w:rPr>
          <w:rFonts w:cs="2  Badr" w:hint="cs"/>
          <w:sz w:val="28"/>
          <w:rtl/>
        </w:rPr>
        <w:t>؛</w:t>
      </w:r>
      <w:r w:rsidR="00A21E9C" w:rsidRPr="00AC6BB6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این</w:t>
      </w:r>
      <w:r w:rsidR="00A21E9C" w:rsidRPr="00AC6BB6">
        <w:rPr>
          <w:rFonts w:cs="2  Badr" w:hint="cs"/>
          <w:sz w:val="28"/>
          <w:rtl/>
        </w:rPr>
        <w:t xml:space="preserve">که واسطه بشود برای </w:t>
      </w:r>
      <w:r w:rsidR="006339D5" w:rsidRPr="00AC6BB6">
        <w:rPr>
          <w:rFonts w:cs="2  Badr" w:hint="cs"/>
          <w:sz w:val="28"/>
          <w:rtl/>
        </w:rPr>
        <w:t xml:space="preserve">رفع </w:t>
      </w:r>
      <w:r w:rsidR="00A21E9C" w:rsidRPr="00AC6BB6">
        <w:rPr>
          <w:rFonts w:cs="2  Badr" w:hint="cs"/>
          <w:sz w:val="28"/>
          <w:rtl/>
        </w:rPr>
        <w:t xml:space="preserve">مشکلات او </w:t>
      </w:r>
      <w:r>
        <w:rPr>
          <w:rFonts w:cs="2  Badr" w:hint="cs"/>
          <w:sz w:val="28"/>
          <w:rtl/>
        </w:rPr>
        <w:t>یا خیری به او نائل بشود</w:t>
      </w:r>
      <w:r w:rsidR="00A21E9C" w:rsidRPr="00AC6BB6">
        <w:rPr>
          <w:rFonts w:cs="2  Badr" w:hint="cs"/>
          <w:sz w:val="28"/>
          <w:rtl/>
        </w:rPr>
        <w:t xml:space="preserve"> نه اعانه مطلق، البته یک نو</w:t>
      </w:r>
      <w:r w:rsidR="006339D5">
        <w:rPr>
          <w:rFonts w:cs="2  Badr" w:hint="cs"/>
          <w:sz w:val="28"/>
          <w:rtl/>
        </w:rPr>
        <w:t>ع اعانه است</w:t>
      </w:r>
      <w:r w:rsidR="00A21E9C" w:rsidRPr="00AC6BB6">
        <w:rPr>
          <w:rFonts w:cs="2  Badr" w:hint="cs"/>
          <w:sz w:val="28"/>
          <w:rtl/>
        </w:rPr>
        <w:t xml:space="preserve"> منتها اعانه بر انجام خیرات به معنای مطلق نیست.</w:t>
      </w:r>
    </w:p>
    <w:p w:rsidR="007713F0" w:rsidRDefault="00A21E9C" w:rsidP="006339D5">
      <w:pPr>
        <w:pStyle w:val="ListParagraph"/>
        <w:numPr>
          <w:ilvl w:val="0"/>
          <w:numId w:val="2"/>
        </w:numPr>
        <w:rPr>
          <w:rFonts w:cs="2  Badr" w:hint="cs"/>
          <w:sz w:val="28"/>
        </w:rPr>
      </w:pPr>
      <w:r w:rsidRPr="00AC6BB6">
        <w:rPr>
          <w:rFonts w:cs="2  Badr" w:hint="cs"/>
          <w:sz w:val="28"/>
          <w:rtl/>
        </w:rPr>
        <w:t xml:space="preserve"> شفاعه حسنه</w:t>
      </w:r>
      <w:r w:rsidR="00052674">
        <w:rPr>
          <w:rFonts w:cs="2  Badr" w:hint="cs"/>
          <w:sz w:val="28"/>
          <w:rtl/>
        </w:rPr>
        <w:t xml:space="preserve"> یعنی</w:t>
      </w:r>
      <w:r w:rsidRPr="00AC6BB6">
        <w:rPr>
          <w:rFonts w:cs="2  Badr" w:hint="cs"/>
          <w:sz w:val="28"/>
          <w:rtl/>
        </w:rPr>
        <w:t xml:space="preserve"> </w:t>
      </w:r>
      <w:r w:rsidR="00052674" w:rsidRPr="00AC6BB6">
        <w:rPr>
          <w:rFonts w:cs="2  Badr" w:hint="cs"/>
          <w:sz w:val="28"/>
          <w:rtl/>
        </w:rPr>
        <w:t xml:space="preserve">بین افراد </w:t>
      </w:r>
      <w:r w:rsidRPr="00AC6BB6">
        <w:rPr>
          <w:rFonts w:cs="2  Badr" w:hint="cs"/>
          <w:sz w:val="28"/>
          <w:rtl/>
        </w:rPr>
        <w:t xml:space="preserve">شفیع می‌شود </w:t>
      </w:r>
      <w:r w:rsidR="00052674">
        <w:rPr>
          <w:rFonts w:cs="2  Badr" w:hint="cs"/>
          <w:sz w:val="28"/>
          <w:rtl/>
        </w:rPr>
        <w:t>تا</w:t>
      </w:r>
      <w:r w:rsidR="007713F0">
        <w:rPr>
          <w:rFonts w:cs="2  Badr" w:hint="cs"/>
          <w:sz w:val="28"/>
          <w:rtl/>
        </w:rPr>
        <w:t xml:space="preserve"> روابطشان اصلاح بشود.</w:t>
      </w:r>
    </w:p>
    <w:p w:rsidR="007713F0" w:rsidRDefault="007713F0" w:rsidP="007713F0">
      <w:pPr>
        <w:pStyle w:val="Heading4"/>
        <w:rPr>
          <w:rFonts w:hint="cs"/>
          <w:rtl/>
        </w:rPr>
      </w:pPr>
      <w:r>
        <w:rPr>
          <w:rFonts w:hint="cs"/>
          <w:rtl/>
        </w:rPr>
        <w:t>معنای مختار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>بعید نیست اینجا همان معنای لغوی که مقارنه الشیء الی شیء</w:t>
      </w:r>
      <w:r w:rsidR="00A5351F" w:rsidRP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>و ضم الشخص الی شخص آخر را بگیریم</w:t>
      </w:r>
      <w:r w:rsidR="00B03C1E" w:rsidRPr="007713F0">
        <w:rPr>
          <w:rFonts w:hint="eastAsia"/>
          <w:rtl/>
        </w:rPr>
        <w:t>؛</w:t>
      </w:r>
      <w:r w:rsidR="00B03C1E" w:rsidRPr="007713F0">
        <w:rPr>
          <w:rtl/>
        </w:rPr>
        <w:t xml:space="preserve"> </w:t>
      </w:r>
      <w:r w:rsidRPr="007713F0">
        <w:rPr>
          <w:rFonts w:hint="cs"/>
          <w:rtl/>
        </w:rPr>
        <w:t xml:space="preserve">یعنی </w:t>
      </w:r>
      <w:r w:rsidR="00A5351F" w:rsidRPr="007713F0">
        <w:rPr>
          <w:rFonts w:hint="cs"/>
          <w:rtl/>
        </w:rPr>
        <w:t>آنچه در تفاسیر گفته شده به کار نبریم،</w:t>
      </w:r>
      <w:r w:rsidRPr="007713F0">
        <w:rPr>
          <w:rFonts w:hint="cs"/>
          <w:rtl/>
        </w:rPr>
        <w:t xml:space="preserve"> بگوییم یشفع لغویاً </w:t>
      </w:r>
      <w:r w:rsidR="00A5351F" w:rsidRPr="007713F0">
        <w:rPr>
          <w:rFonts w:hint="cs"/>
          <w:rtl/>
        </w:rPr>
        <w:t>یعنی</w:t>
      </w:r>
      <w:r w:rsidRPr="007713F0">
        <w:rPr>
          <w:rFonts w:hint="cs"/>
          <w:rtl/>
        </w:rPr>
        <w:t xml:space="preserve"> یشفع شفاعه حسنه</w:t>
      </w:r>
      <w:r w:rsidR="00A5351F" w:rsidRPr="007713F0">
        <w:rPr>
          <w:rFonts w:hint="cs"/>
          <w:rtl/>
        </w:rPr>
        <w:t>،</w:t>
      </w:r>
      <w:r w:rsidRPr="007713F0">
        <w:rPr>
          <w:rFonts w:hint="cs"/>
          <w:rtl/>
        </w:rPr>
        <w:t xml:space="preserve"> او شفیع است و کسی هم طرف </w:t>
      </w:r>
      <w:r w:rsidR="006339D5" w:rsidRPr="007713F0">
        <w:rPr>
          <w:rFonts w:hint="cs"/>
          <w:rtl/>
        </w:rPr>
        <w:t>مقابلش است و کار هم کار خیر است؛</w:t>
      </w:r>
      <w:r w:rsidRPr="007713F0">
        <w:rPr>
          <w:rFonts w:hint="cs"/>
          <w:rtl/>
        </w:rPr>
        <w:t xml:space="preserve"> این مقارن </w:t>
      </w:r>
      <w:r w:rsidR="00A5351F" w:rsidRPr="007713F0">
        <w:rPr>
          <w:rFonts w:hint="cs"/>
          <w:rtl/>
        </w:rPr>
        <w:t>و</w:t>
      </w:r>
      <w:r w:rsidR="007713F0">
        <w:rPr>
          <w:rFonts w:hint="cs"/>
          <w:rtl/>
        </w:rPr>
        <w:t xml:space="preserve"> ضم به او می‌شود.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>نگوییم یشفع یعنی اعانه یا سار واسطه بینه و بین غیره یا اصلح بینه و بین غیره،</w:t>
      </w:r>
      <w:r w:rsidR="00B03C1E" w:rsidRPr="007713F0">
        <w:rPr>
          <w:rtl/>
        </w:rPr>
        <w:t xml:space="preserve"> </w:t>
      </w:r>
      <w:r w:rsidRPr="007713F0">
        <w:rPr>
          <w:rFonts w:hint="cs"/>
          <w:rtl/>
        </w:rPr>
        <w:t xml:space="preserve">در تفاسیر معمولاً </w:t>
      </w:r>
      <w:r w:rsidR="006339D5" w:rsidRPr="007713F0">
        <w:rPr>
          <w:rFonts w:hint="cs"/>
          <w:rtl/>
        </w:rPr>
        <w:t>سه تعبیر</w:t>
      </w:r>
      <w:r w:rsidRPr="007713F0">
        <w:rPr>
          <w:rFonts w:hint="cs"/>
          <w:rtl/>
        </w:rPr>
        <w:t xml:space="preserve"> آمده، اعان</w:t>
      </w:r>
      <w:r w:rsidR="00A5351F" w:rsidRPr="007713F0">
        <w:rPr>
          <w:rFonts w:hint="cs"/>
          <w:rtl/>
        </w:rPr>
        <w:t>ه علی الخیرات یا سار واسطه بینه و بین غیره</w:t>
      </w:r>
      <w:r w:rsidRPr="007713F0">
        <w:rPr>
          <w:rFonts w:hint="cs"/>
          <w:rtl/>
        </w:rPr>
        <w:t xml:space="preserve"> یا اصلح بینه و بین غیره </w:t>
      </w:r>
      <w:r w:rsidR="00A5351F" w:rsidRPr="007713F0">
        <w:rPr>
          <w:rFonts w:hint="cs"/>
          <w:rtl/>
        </w:rPr>
        <w:t>که همه درست است ولی این‌ها مصادیق است</w:t>
      </w:r>
      <w:r w:rsidR="006339D5" w:rsidRPr="007713F0">
        <w:rPr>
          <w:rFonts w:hint="cs"/>
          <w:rtl/>
        </w:rPr>
        <w:t xml:space="preserve"> و معنای اصلی همان معنای لغوی است؛</w:t>
      </w:r>
      <w:r w:rsidRPr="007713F0">
        <w:rPr>
          <w:rFonts w:hint="cs"/>
          <w:rtl/>
        </w:rPr>
        <w:t xml:space="preserve"> البته </w:t>
      </w:r>
      <w:r w:rsidR="00A5351F" w:rsidRPr="007713F0">
        <w:rPr>
          <w:rFonts w:hint="cs"/>
          <w:rtl/>
        </w:rPr>
        <w:t>این معانی</w:t>
      </w:r>
      <w:r w:rsidRPr="007713F0">
        <w:rPr>
          <w:rFonts w:hint="cs"/>
          <w:rtl/>
        </w:rPr>
        <w:t xml:space="preserve"> از نظر لغوی</w:t>
      </w:r>
      <w:r w:rsidR="00A5351F" w:rsidRPr="007713F0">
        <w:rPr>
          <w:rFonts w:hint="cs"/>
          <w:rtl/>
        </w:rPr>
        <w:t xml:space="preserve"> هم به کار می‌رود</w:t>
      </w:r>
      <w:r w:rsidRPr="007713F0">
        <w:rPr>
          <w:rFonts w:hint="cs"/>
          <w:rtl/>
        </w:rPr>
        <w:t xml:space="preserve"> ولی حمل بکنیم بر ریشه اصلی که در عین </w:t>
      </w:r>
      <w:r w:rsidR="00A5351F" w:rsidRPr="007713F0">
        <w:rPr>
          <w:rFonts w:hint="cs"/>
          <w:rtl/>
        </w:rPr>
        <w:t>یا</w:t>
      </w:r>
      <w:r w:rsidRPr="007713F0">
        <w:rPr>
          <w:rFonts w:hint="cs"/>
          <w:rtl/>
        </w:rPr>
        <w:t xml:space="preserve"> مقاییس آمده که ضم شیء الی شیء یا مقارنه شیئین</w:t>
      </w:r>
      <w:r w:rsidR="00A5351F" w:rsidRPr="007713F0">
        <w:rPr>
          <w:rFonts w:hint="cs"/>
          <w:rtl/>
        </w:rPr>
        <w:t>،</w:t>
      </w:r>
      <w:r w:rsidRPr="007713F0">
        <w:rPr>
          <w:rFonts w:hint="cs"/>
          <w:rtl/>
        </w:rPr>
        <w:t xml:space="preserve"> </w:t>
      </w:r>
      <w:r w:rsidR="00A5351F" w:rsidRPr="007713F0">
        <w:rPr>
          <w:rFonts w:hint="cs"/>
          <w:rtl/>
        </w:rPr>
        <w:t>«</w:t>
      </w:r>
      <w:r w:rsidRPr="007713F0">
        <w:rPr>
          <w:rFonts w:hint="cs"/>
          <w:rtl/>
        </w:rPr>
        <w:t>من یشفع شفاعه</w:t>
      </w:r>
      <w:r w:rsidR="00A5351F" w:rsidRPr="007713F0">
        <w:rPr>
          <w:rFonts w:hint="cs"/>
          <w:rtl/>
        </w:rPr>
        <w:t>»</w:t>
      </w:r>
      <w:r w:rsidR="006339D5" w:rsidRPr="007713F0">
        <w:rPr>
          <w:rFonts w:hint="cs"/>
          <w:rtl/>
        </w:rPr>
        <w:t xml:space="preserve"> یعنی کسی جفت دیگری بشود،</w:t>
      </w:r>
      <w:r w:rsidRPr="007713F0">
        <w:rPr>
          <w:rFonts w:hint="cs"/>
          <w:rtl/>
        </w:rPr>
        <w:t xml:space="preserve"> معنای عام مطلق لغوی را بگیریم و همه این‌ها </w:t>
      </w:r>
      <w:r w:rsidR="00A5351F" w:rsidRPr="007713F0">
        <w:rPr>
          <w:rFonts w:hint="cs"/>
          <w:rtl/>
        </w:rPr>
        <w:t xml:space="preserve">مصادیق آن </w:t>
      </w:r>
      <w:r w:rsidR="00B03C1E" w:rsidRPr="007713F0">
        <w:rPr>
          <w:rFonts w:hint="eastAsia"/>
          <w:rtl/>
        </w:rPr>
        <w:t>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شود</w:t>
      </w:r>
      <w:r w:rsidR="00A5351F" w:rsidRPr="007713F0">
        <w:rPr>
          <w:rFonts w:hint="cs"/>
          <w:rtl/>
        </w:rPr>
        <w:t>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من یشفع شفاعه یعنی </w:t>
      </w:r>
      <w:r w:rsidR="00A5351F" w:rsidRPr="007713F0">
        <w:rPr>
          <w:rFonts w:hint="cs"/>
          <w:rtl/>
        </w:rPr>
        <w:t xml:space="preserve">با دیگری </w:t>
      </w:r>
      <w:r w:rsidRPr="007713F0">
        <w:rPr>
          <w:rFonts w:hint="cs"/>
          <w:rtl/>
        </w:rPr>
        <w:t xml:space="preserve">همراهی کند </w:t>
      </w:r>
      <w:r w:rsidR="00A5351F" w:rsidRPr="007713F0">
        <w:rPr>
          <w:rFonts w:hint="cs"/>
          <w:rtl/>
        </w:rPr>
        <w:t>و به او ضمیمه بشود</w:t>
      </w:r>
      <w:r w:rsidRPr="007713F0">
        <w:rPr>
          <w:rFonts w:hint="cs"/>
          <w:rtl/>
        </w:rPr>
        <w:t xml:space="preserve"> منتها </w:t>
      </w:r>
      <w:r w:rsidR="00A5351F" w:rsidRPr="007713F0">
        <w:rPr>
          <w:rFonts w:hint="cs"/>
          <w:rtl/>
        </w:rPr>
        <w:t>انضمامی که حسنه است و</w:t>
      </w:r>
      <w:r w:rsidRPr="007713F0">
        <w:rPr>
          <w:rFonts w:hint="cs"/>
          <w:rtl/>
        </w:rPr>
        <w:t xml:space="preserve"> </w:t>
      </w:r>
      <w:r w:rsidR="00B03C1E" w:rsidRPr="007713F0">
        <w:rPr>
          <w:rtl/>
        </w:rPr>
        <w:t>«</w:t>
      </w:r>
      <w:r w:rsidR="006339D5" w:rsidRPr="007713F0">
        <w:rPr>
          <w:rFonts w:hint="cs"/>
          <w:b/>
          <w:bCs/>
          <w:rtl/>
        </w:rPr>
        <w:t>وَ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تَعاوَنُوا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عَلَى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الْبِرِّ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وَ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التَّقْوى‏</w:t>
      </w:r>
      <w:r w:rsidR="00A5351F" w:rsidRPr="007713F0">
        <w:rPr>
          <w:rFonts w:hint="cs"/>
          <w:rtl/>
        </w:rPr>
        <w:t>»</w:t>
      </w:r>
      <w:r w:rsidRPr="007713F0">
        <w:rPr>
          <w:rFonts w:hint="cs"/>
          <w:rtl/>
        </w:rPr>
        <w:t xml:space="preserve"> </w:t>
      </w:r>
      <w:r w:rsidR="00A5351F" w:rsidRPr="007713F0">
        <w:rPr>
          <w:rFonts w:hint="cs"/>
          <w:rtl/>
        </w:rPr>
        <w:t>شفاعه حسنه است</w:t>
      </w:r>
      <w:r w:rsidRPr="007713F0">
        <w:rPr>
          <w:rFonts w:hint="cs"/>
          <w:rtl/>
        </w:rPr>
        <w:t xml:space="preserve"> یعنی جفت او شده</w:t>
      </w:r>
      <w:r w:rsidR="007713F0">
        <w:rPr>
          <w:rFonts w:hint="cs"/>
          <w:rtl/>
        </w:rPr>
        <w:t xml:space="preserve"> برای اینکه کار خیر انجام بدهد.</w:t>
      </w:r>
    </w:p>
    <w:p w:rsidR="007713F0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هم </w:t>
      </w:r>
      <w:r w:rsidR="00A5351F" w:rsidRPr="007713F0">
        <w:rPr>
          <w:rFonts w:hint="cs"/>
          <w:rtl/>
        </w:rPr>
        <w:t>وقتی کسی گرفتار است</w:t>
      </w:r>
      <w:r w:rsidRPr="007713F0">
        <w:rPr>
          <w:rFonts w:hint="cs"/>
          <w:rtl/>
        </w:rPr>
        <w:t xml:space="preserve"> </w:t>
      </w:r>
      <w:r w:rsidR="00A5351F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مشکلی دارد به داد او می‌رسد</w:t>
      </w:r>
      <w:r w:rsidR="007713F0">
        <w:rPr>
          <w:rFonts w:hint="cs"/>
          <w:rtl/>
        </w:rPr>
        <w:t>؛</w:t>
      </w:r>
      <w:r w:rsidRPr="007713F0">
        <w:rPr>
          <w:rFonts w:hint="cs"/>
          <w:rtl/>
        </w:rPr>
        <w:t xml:space="preserve"> شفعه یعنی جفت </w:t>
      </w:r>
      <w:r w:rsidR="00A5351F" w:rsidRPr="007713F0">
        <w:rPr>
          <w:rFonts w:hint="cs"/>
          <w:rtl/>
        </w:rPr>
        <w:t xml:space="preserve">او شد و </w:t>
      </w:r>
      <w:r w:rsidR="00B00099">
        <w:rPr>
          <w:rFonts w:hint="cs"/>
          <w:rtl/>
        </w:rPr>
        <w:t>به‌طور</w:t>
      </w:r>
      <w:r w:rsidRPr="007713F0">
        <w:rPr>
          <w:rFonts w:hint="cs"/>
          <w:rtl/>
        </w:rPr>
        <w:t xml:space="preserve"> خاص‌تر </w:t>
      </w:r>
      <w:r w:rsidR="00A5351F" w:rsidRPr="007713F0">
        <w:rPr>
          <w:rFonts w:hint="cs"/>
          <w:rtl/>
        </w:rPr>
        <w:t>وقتی</w:t>
      </w:r>
      <w:r w:rsidRPr="007713F0">
        <w:rPr>
          <w:rFonts w:hint="cs"/>
          <w:rtl/>
        </w:rPr>
        <w:t xml:space="preserve"> او کاری در دست یک حاکمی دارد، وساطت می‌کند که کارش حل بشود</w:t>
      </w:r>
      <w:r w:rsidR="007713F0">
        <w:rPr>
          <w:rFonts w:hint="cs"/>
          <w:rtl/>
        </w:rPr>
        <w:t>؛</w:t>
      </w:r>
    </w:p>
    <w:p w:rsidR="00C96820" w:rsidRPr="007713F0" w:rsidRDefault="00A5351F" w:rsidP="007713F0">
      <w:r w:rsidRPr="007713F0">
        <w:rPr>
          <w:rFonts w:hint="cs"/>
          <w:rtl/>
        </w:rPr>
        <w:lastRenderedPageBreak/>
        <w:t xml:space="preserve">و </w:t>
      </w:r>
      <w:r w:rsidR="00A21E9C" w:rsidRPr="007713F0">
        <w:rPr>
          <w:rFonts w:hint="cs"/>
          <w:rtl/>
        </w:rPr>
        <w:t>هم آنجایی که این شخص با دیگری روابط تیر</w:t>
      </w:r>
      <w:r w:rsidR="00ED10B1" w:rsidRPr="007713F0">
        <w:rPr>
          <w:rFonts w:hint="cs"/>
          <w:rtl/>
        </w:rPr>
        <w:t xml:space="preserve">ه‌ای </w:t>
      </w:r>
      <w:r w:rsidR="00A21E9C" w:rsidRPr="007713F0">
        <w:rPr>
          <w:rFonts w:hint="cs"/>
          <w:rtl/>
        </w:rPr>
        <w:t xml:space="preserve">پیدا کرده است وساطت می‌کند که این روابط </w:t>
      </w:r>
      <w:r w:rsidR="00B03C1E" w:rsidRPr="007713F0">
        <w:rPr>
          <w:rFonts w:hint="eastAsia"/>
          <w:rtl/>
        </w:rPr>
        <w:t>حل‌وفصل</w:t>
      </w:r>
      <w:r w:rsidR="00A21E9C" w:rsidRPr="007713F0">
        <w:rPr>
          <w:rFonts w:hint="cs"/>
          <w:rtl/>
        </w:rPr>
        <w:t xml:space="preserve"> ب</w:t>
      </w:r>
      <w:r w:rsidRPr="007713F0">
        <w:rPr>
          <w:rFonts w:hint="cs"/>
          <w:rtl/>
        </w:rPr>
        <w:t xml:space="preserve">شود. </w:t>
      </w:r>
      <w:r w:rsidR="00A21E9C" w:rsidRPr="007713F0">
        <w:rPr>
          <w:rFonts w:hint="cs"/>
          <w:rtl/>
        </w:rPr>
        <w:t xml:space="preserve">بعید نیست بگوییم اعانه و وساطت و اصلاح همه </w:t>
      </w:r>
      <w:r w:rsidR="00B00099">
        <w:rPr>
          <w:rFonts w:hint="cs"/>
          <w:rtl/>
        </w:rPr>
        <w:t>به‌عنوان</w:t>
      </w:r>
      <w:r w:rsidR="00C96820" w:rsidRPr="007713F0">
        <w:rPr>
          <w:rFonts w:hint="cs"/>
          <w:rtl/>
        </w:rPr>
        <w:t xml:space="preserve"> بیان مصداق در تفاسیر آمده است و</w:t>
      </w:r>
      <w:r w:rsidR="00A21E9C" w:rsidRPr="007713F0">
        <w:rPr>
          <w:rFonts w:hint="cs"/>
          <w:rtl/>
        </w:rPr>
        <w:t xml:space="preserve"> معنای اصلی شفاعت همان ضم شخص الی شخص آ</w:t>
      </w:r>
      <w:r w:rsidR="00C96820" w:rsidRPr="007713F0">
        <w:rPr>
          <w:rFonts w:hint="cs"/>
          <w:rtl/>
        </w:rPr>
        <w:t xml:space="preserve">خر </w:t>
      </w:r>
      <w:r w:rsidR="006339D5" w:rsidRPr="007713F0">
        <w:rPr>
          <w:rFonts w:hint="cs"/>
          <w:rtl/>
        </w:rPr>
        <w:t>لتأمین مصلحته.</w:t>
      </w:r>
    </w:p>
    <w:p w:rsidR="007713F0" w:rsidRDefault="007713F0" w:rsidP="007713F0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استفاده از </w:t>
      </w:r>
      <w:r w:rsidRPr="007713F0">
        <w:rPr>
          <w:rFonts w:hint="cs"/>
          <w:sz w:val="28"/>
          <w:rtl/>
        </w:rPr>
        <w:t>آیه</w:t>
      </w:r>
      <w:r w:rsidRPr="007713F0">
        <w:rPr>
          <w:rFonts w:hint="cs"/>
          <w:rtl/>
        </w:rPr>
        <w:t xml:space="preserve"> </w:t>
      </w:r>
      <w:r w:rsidRPr="007713F0">
        <w:rPr>
          <w:rFonts w:hint="cs"/>
          <w:sz w:val="28"/>
          <w:rtl/>
        </w:rPr>
        <w:t xml:space="preserve">در </w:t>
      </w:r>
      <w:r>
        <w:rPr>
          <w:rFonts w:hint="cs"/>
          <w:rtl/>
        </w:rPr>
        <w:t>قاعده تعاون</w:t>
      </w:r>
    </w:p>
    <w:p w:rsidR="003D13A4" w:rsidRPr="007713F0" w:rsidRDefault="00A21E9C" w:rsidP="007713F0">
      <w:pPr>
        <w:rPr>
          <w:rtl/>
        </w:rPr>
      </w:pPr>
      <w:r w:rsidRPr="007713F0">
        <w:rPr>
          <w:rFonts w:hint="cs"/>
          <w:rtl/>
        </w:rPr>
        <w:t>این آیه از غرر آیات قرآن می‌شود</w:t>
      </w:r>
      <w:r w:rsidR="00C96820" w:rsidRPr="007713F0">
        <w:rPr>
          <w:rFonts w:hint="cs"/>
          <w:rtl/>
        </w:rPr>
        <w:t xml:space="preserve"> </w:t>
      </w:r>
      <w:r w:rsidR="006339D5" w:rsidRPr="007713F0">
        <w:rPr>
          <w:rFonts w:hint="cs"/>
          <w:rtl/>
        </w:rPr>
        <w:t>-</w:t>
      </w:r>
      <w:r w:rsidR="00C96820" w:rsidRPr="007713F0">
        <w:rPr>
          <w:rFonts w:hint="cs"/>
          <w:rtl/>
        </w:rPr>
        <w:t xml:space="preserve">در </w:t>
      </w:r>
      <w:r w:rsidRPr="007713F0">
        <w:rPr>
          <w:rFonts w:hint="cs"/>
          <w:rtl/>
        </w:rPr>
        <w:t xml:space="preserve">قاعده تعاون خیلی به این آیه تمسک </w:t>
      </w:r>
      <w:r w:rsidR="00C96820" w:rsidRPr="007713F0">
        <w:rPr>
          <w:rFonts w:hint="cs"/>
          <w:rtl/>
        </w:rPr>
        <w:t>نکردیم</w:t>
      </w:r>
      <w:r w:rsidRPr="007713F0">
        <w:rPr>
          <w:rFonts w:hint="cs"/>
          <w:rtl/>
        </w:rPr>
        <w:t xml:space="preserve"> </w:t>
      </w:r>
      <w:r w:rsidR="00B00099">
        <w:rPr>
          <w:rFonts w:hint="cs"/>
          <w:rtl/>
        </w:rPr>
        <w:t>درحالی‌که</w:t>
      </w:r>
      <w:r w:rsidRPr="007713F0">
        <w:rPr>
          <w:rFonts w:hint="cs"/>
          <w:rtl/>
        </w:rPr>
        <w:t xml:space="preserve"> یکی از ادله تعاون می‌شود و فراتر از تعاون به مع</w:t>
      </w:r>
      <w:r w:rsidR="006339D5" w:rsidRPr="007713F0">
        <w:rPr>
          <w:rFonts w:hint="cs"/>
          <w:rtl/>
        </w:rPr>
        <w:t>نایی می‌شود که در آنجا آمده است-</w:t>
      </w:r>
      <w:r w:rsidRPr="007713F0">
        <w:rPr>
          <w:rFonts w:hint="cs"/>
          <w:rtl/>
        </w:rPr>
        <w:t xml:space="preserve"> اگر معنای لغوی </w:t>
      </w:r>
      <w:r w:rsidR="00C96820" w:rsidRPr="007713F0">
        <w:rPr>
          <w:rFonts w:hint="cs"/>
          <w:rtl/>
        </w:rPr>
        <w:t>را بپذیریم یک مفهوم عامی دارد</w:t>
      </w:r>
      <w:r w:rsidRPr="007713F0">
        <w:rPr>
          <w:rFonts w:hint="cs"/>
          <w:rtl/>
        </w:rPr>
        <w:t xml:space="preserve"> که هم قاعده تعاون </w:t>
      </w:r>
      <w:r w:rsidR="00B03C1E" w:rsidRPr="007713F0">
        <w:rPr>
          <w:rtl/>
        </w:rPr>
        <w:t>«</w:t>
      </w:r>
      <w:r w:rsidR="006339D5" w:rsidRPr="007713F0">
        <w:rPr>
          <w:rFonts w:hint="cs"/>
          <w:b/>
          <w:bCs/>
          <w:rtl/>
        </w:rPr>
        <w:t>عَلَى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الْبِرِّ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وَ</w:t>
      </w:r>
      <w:r w:rsidR="006339D5" w:rsidRPr="007713F0">
        <w:rPr>
          <w:b/>
          <w:bCs/>
          <w:rtl/>
        </w:rPr>
        <w:t xml:space="preserve"> </w:t>
      </w:r>
      <w:r w:rsidR="006339D5" w:rsidRPr="007713F0">
        <w:rPr>
          <w:rFonts w:hint="cs"/>
          <w:b/>
          <w:bCs/>
          <w:rtl/>
        </w:rPr>
        <w:t>التَّقْوى</w:t>
      </w:r>
      <w:r w:rsidR="00B03C1E" w:rsidRPr="007713F0">
        <w:rPr>
          <w:rtl/>
        </w:rPr>
        <w:t>»</w:t>
      </w:r>
      <w:r w:rsidR="006339D5" w:rsidRPr="007713F0">
        <w:rPr>
          <w:rFonts w:hint="cs"/>
          <w:rtl/>
        </w:rPr>
        <w:t xml:space="preserve"> را می‌گیرد</w:t>
      </w:r>
      <w:r w:rsidRPr="007713F0">
        <w:rPr>
          <w:rFonts w:hint="cs"/>
          <w:rtl/>
        </w:rPr>
        <w:t xml:space="preserve"> هم اعانه دیگران و </w:t>
      </w:r>
      <w:r w:rsidR="006339D5" w:rsidRPr="007713F0">
        <w:rPr>
          <w:rFonts w:hint="cs"/>
          <w:rtl/>
        </w:rPr>
        <w:t>هم</w:t>
      </w:r>
      <w:r w:rsidRPr="007713F0">
        <w:rPr>
          <w:rFonts w:hint="cs"/>
          <w:rtl/>
        </w:rPr>
        <w:t xml:space="preserve"> قضای حاجت</w:t>
      </w:r>
      <w:r w:rsidR="00C96820" w:rsidRPr="007713F0">
        <w:rPr>
          <w:rFonts w:hint="cs"/>
          <w:rtl/>
        </w:rPr>
        <w:t xml:space="preserve"> مؤمن</w:t>
      </w:r>
      <w:r w:rsidRPr="007713F0">
        <w:rPr>
          <w:rFonts w:hint="cs"/>
          <w:rtl/>
        </w:rPr>
        <w:t xml:space="preserve"> </w:t>
      </w:r>
      <w:r w:rsidR="006339D5" w:rsidRPr="007713F0">
        <w:rPr>
          <w:rFonts w:hint="cs"/>
          <w:rtl/>
        </w:rPr>
        <w:t xml:space="preserve">و </w:t>
      </w:r>
      <w:r w:rsidRPr="007713F0">
        <w:rPr>
          <w:rFonts w:hint="cs"/>
          <w:rtl/>
        </w:rPr>
        <w:t xml:space="preserve">تفریج کرب او </w:t>
      </w:r>
      <w:r w:rsidR="00C96820" w:rsidRPr="007713F0">
        <w:rPr>
          <w:rFonts w:hint="cs"/>
          <w:rtl/>
        </w:rPr>
        <w:t xml:space="preserve">را </w:t>
      </w:r>
      <w:r w:rsidRPr="007713F0">
        <w:rPr>
          <w:rFonts w:hint="cs"/>
          <w:rtl/>
        </w:rPr>
        <w:t xml:space="preserve">می‌گیرد که غیر از </w:t>
      </w:r>
      <w:r w:rsidR="00B03C1E" w:rsidRPr="007713F0">
        <w:rPr>
          <w:rtl/>
        </w:rPr>
        <w:t>«</w:t>
      </w:r>
      <w:r w:rsidR="003D13A4" w:rsidRPr="007713F0">
        <w:rPr>
          <w:rFonts w:hint="cs"/>
          <w:b/>
          <w:bCs/>
          <w:rtl/>
        </w:rPr>
        <w:t>تَعاوَنُوا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عَلَى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الْبِرِّ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وَ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التَّقْوى</w:t>
      </w:r>
      <w:r w:rsidR="00B03C1E" w:rsidRPr="007713F0">
        <w:rPr>
          <w:rtl/>
        </w:rPr>
        <w:t>»</w:t>
      </w:r>
      <w:r w:rsidR="00C96820" w:rsidRPr="007713F0">
        <w:rPr>
          <w:rFonts w:hint="cs"/>
          <w:rtl/>
        </w:rPr>
        <w:t xml:space="preserve"> است</w:t>
      </w:r>
      <w:r w:rsidRPr="007713F0">
        <w:rPr>
          <w:rFonts w:hint="cs"/>
          <w:rtl/>
        </w:rPr>
        <w:t xml:space="preserve"> </w:t>
      </w:r>
      <w:r w:rsidR="00C96820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حکم دیگر شرعی است</w:t>
      </w:r>
      <w:r w:rsidR="00B03C1E" w:rsidRPr="007713F0">
        <w:rPr>
          <w:rFonts w:hint="eastAsia"/>
          <w:rtl/>
        </w:rPr>
        <w:t>؛</w:t>
      </w:r>
      <w:r w:rsidR="00B03C1E" w:rsidRPr="007713F0">
        <w:rPr>
          <w:rtl/>
        </w:rPr>
        <w:t xml:space="preserve"> </w:t>
      </w:r>
      <w:r w:rsidR="00C96820" w:rsidRPr="007713F0">
        <w:rPr>
          <w:rFonts w:hint="cs"/>
          <w:rtl/>
        </w:rPr>
        <w:t>یعنی کنار او قرار می‌گیری و</w:t>
      </w:r>
      <w:r w:rsidRPr="007713F0">
        <w:rPr>
          <w:rFonts w:hint="cs"/>
          <w:rtl/>
        </w:rPr>
        <w:t xml:space="preserve"> هم قاعده اصلاح بین </w:t>
      </w:r>
      <w:r w:rsidR="00C96820" w:rsidRPr="007713F0">
        <w:rPr>
          <w:rFonts w:hint="cs"/>
          <w:rtl/>
        </w:rPr>
        <w:t>یکی از مصادیق این است</w:t>
      </w:r>
      <w:r w:rsidRPr="007713F0">
        <w:rPr>
          <w:rFonts w:hint="cs"/>
          <w:rtl/>
        </w:rPr>
        <w:t xml:space="preserve"> و هم وساطت بین او و دیگران برای رفع مشکلات و هم وساطت بین او و دیگری برا</w:t>
      </w:r>
      <w:r w:rsidR="00C96820" w:rsidRPr="007713F0">
        <w:rPr>
          <w:rFonts w:hint="cs"/>
          <w:rtl/>
        </w:rPr>
        <w:t>ی اینکه آن کدورت‌ها را رفع بکند؛</w:t>
      </w:r>
      <w:r w:rsidRPr="007713F0">
        <w:rPr>
          <w:rFonts w:hint="cs"/>
          <w:rtl/>
        </w:rPr>
        <w:t xml:space="preserve"> همه این‌ها یشفع شفاعه حسنه است. </w:t>
      </w:r>
      <w:r w:rsidR="00C96820" w:rsidRPr="007713F0">
        <w:rPr>
          <w:rFonts w:hint="cs"/>
          <w:rtl/>
        </w:rPr>
        <w:t>آنچه در بعضی تفاسیر</w:t>
      </w:r>
      <w:r w:rsidRPr="007713F0">
        <w:rPr>
          <w:rFonts w:hint="cs"/>
          <w:rtl/>
        </w:rPr>
        <w:t xml:space="preserve"> آمده که</w:t>
      </w:r>
      <w:r w:rsidR="00B03C1E" w:rsidRPr="007713F0">
        <w:rPr>
          <w:rtl/>
        </w:rPr>
        <w:t xml:space="preserve"> </w:t>
      </w:r>
      <w:r w:rsidRPr="007713F0">
        <w:rPr>
          <w:rFonts w:hint="cs"/>
          <w:rtl/>
        </w:rPr>
        <w:t>راه خوبی را به او یاد می‌دهد یا سن سنه حسنه مصداق ه</w:t>
      </w:r>
      <w:r w:rsidR="00C96820" w:rsidRPr="007713F0">
        <w:rPr>
          <w:rFonts w:hint="cs"/>
          <w:rtl/>
        </w:rPr>
        <w:t>مین است، آن هم از باب مصداق است.</w:t>
      </w:r>
    </w:p>
    <w:p w:rsidR="00B00099" w:rsidRDefault="00A21E9C" w:rsidP="00B00099">
      <w:pPr>
        <w:rPr>
          <w:rFonts w:hint="cs"/>
          <w:rtl/>
        </w:rPr>
      </w:pPr>
      <w:r w:rsidRPr="007713F0">
        <w:rPr>
          <w:rFonts w:hint="cs"/>
          <w:rtl/>
        </w:rPr>
        <w:t>قبل از تأملات اخیر</w:t>
      </w:r>
      <w:r w:rsidR="00B00099">
        <w:rPr>
          <w:rFonts w:hint="cs"/>
          <w:rtl/>
        </w:rPr>
        <w:t>،</w:t>
      </w:r>
      <w:r w:rsidRPr="007713F0">
        <w:rPr>
          <w:rFonts w:hint="cs"/>
          <w:rtl/>
        </w:rPr>
        <w:t xml:space="preserve"> </w:t>
      </w:r>
      <w:r w:rsidR="003D13A4" w:rsidRPr="007713F0">
        <w:rPr>
          <w:rFonts w:hint="cs"/>
          <w:rtl/>
        </w:rPr>
        <w:t>این آیه با این شمول</w:t>
      </w:r>
      <w:r w:rsidRPr="007713F0">
        <w:rPr>
          <w:rFonts w:hint="cs"/>
          <w:rtl/>
        </w:rPr>
        <w:t xml:space="preserve"> </w:t>
      </w:r>
      <w:r w:rsidR="00B00099">
        <w:rPr>
          <w:rFonts w:hint="cs"/>
          <w:rtl/>
        </w:rPr>
        <w:t>به‌عنوان</w:t>
      </w:r>
      <w:r w:rsidRPr="007713F0">
        <w:rPr>
          <w:rFonts w:hint="cs"/>
          <w:rtl/>
        </w:rPr>
        <w:t xml:space="preserve"> یک دلیل بسیار عامی خیل</w:t>
      </w:r>
      <w:r w:rsidR="00C96820" w:rsidRPr="007713F0">
        <w:rPr>
          <w:rFonts w:hint="cs"/>
          <w:rtl/>
        </w:rPr>
        <w:t>ی وسیع‌تر از چند قاعده فقهی است</w:t>
      </w:r>
      <w:r w:rsidR="00B00099">
        <w:rPr>
          <w:rFonts w:hint="cs"/>
          <w:rtl/>
        </w:rPr>
        <w:t>؛</w:t>
      </w:r>
      <w:r w:rsidRPr="007713F0">
        <w:rPr>
          <w:rFonts w:hint="cs"/>
          <w:rtl/>
        </w:rPr>
        <w:t xml:space="preserve"> یعنی دلیل ب</w:t>
      </w:r>
      <w:r w:rsidR="00C96820" w:rsidRPr="007713F0">
        <w:rPr>
          <w:rFonts w:hint="cs"/>
          <w:rtl/>
        </w:rPr>
        <w:t>رای چند قاعده فقهی قرار می‌گیرد؛</w:t>
      </w:r>
      <w:r w:rsidR="003D13A4" w:rsidRPr="007713F0">
        <w:rPr>
          <w:rFonts w:hint="cs"/>
          <w:rtl/>
        </w:rPr>
        <w:t xml:space="preserve"> هم تعاون علی ا</w:t>
      </w:r>
      <w:r w:rsidRPr="007713F0">
        <w:rPr>
          <w:rFonts w:hint="cs"/>
          <w:rtl/>
        </w:rPr>
        <w:t>لبر و التقوی</w:t>
      </w:r>
      <w:r w:rsidR="00C96820" w:rsidRPr="007713F0">
        <w:rPr>
          <w:rFonts w:hint="cs"/>
          <w:rtl/>
        </w:rPr>
        <w:t xml:space="preserve"> و</w:t>
      </w:r>
      <w:r w:rsidRPr="007713F0">
        <w:rPr>
          <w:rFonts w:hint="cs"/>
          <w:rtl/>
        </w:rPr>
        <w:t xml:space="preserve"> هم تعاون علی الاثم</w:t>
      </w:r>
      <w:r w:rsidR="00B00099">
        <w:rPr>
          <w:rFonts w:hint="cs"/>
          <w:rtl/>
        </w:rPr>
        <w:t>؛</w:t>
      </w:r>
      <w:r w:rsidRPr="007713F0">
        <w:rPr>
          <w:rFonts w:hint="cs"/>
          <w:rtl/>
        </w:rPr>
        <w:t xml:space="preserve"> من یشفع </w:t>
      </w:r>
      <w:r w:rsidR="003D13A4" w:rsidRPr="007713F0">
        <w:rPr>
          <w:rFonts w:hint="cs"/>
          <w:rtl/>
        </w:rPr>
        <w:t>شفاعه سیئه</w:t>
      </w:r>
      <w:r w:rsidR="00B00099">
        <w:rPr>
          <w:rFonts w:hint="cs"/>
          <w:rtl/>
        </w:rPr>
        <w:t>،</w:t>
      </w:r>
      <w:r w:rsidR="003D13A4" w:rsidRPr="007713F0">
        <w:rPr>
          <w:rFonts w:hint="cs"/>
          <w:rtl/>
        </w:rPr>
        <w:t xml:space="preserve"> هم دلیل برای آن است</w:t>
      </w:r>
      <w:r w:rsidR="00B00099">
        <w:rPr>
          <w:rFonts w:hint="cs"/>
          <w:rtl/>
        </w:rPr>
        <w:t>؛</w:t>
      </w:r>
      <w:r w:rsidR="003D13A4" w:rsidRPr="007713F0">
        <w:rPr>
          <w:rFonts w:hint="cs"/>
          <w:rtl/>
        </w:rPr>
        <w:t xml:space="preserve"> و</w:t>
      </w:r>
      <w:r w:rsidRPr="007713F0">
        <w:rPr>
          <w:rFonts w:hint="cs"/>
          <w:rtl/>
        </w:rPr>
        <w:t xml:space="preserve"> هم دلیل برای اعانه مؤمن است</w:t>
      </w:r>
      <w:r w:rsidR="00B00099">
        <w:rPr>
          <w:rFonts w:hint="cs"/>
          <w:rtl/>
        </w:rPr>
        <w:t>؛</w:t>
      </w:r>
      <w:r w:rsidRPr="007713F0">
        <w:rPr>
          <w:rFonts w:hint="cs"/>
          <w:rtl/>
        </w:rPr>
        <w:t xml:space="preserve"> و </w:t>
      </w:r>
      <w:r w:rsidR="003D13A4" w:rsidRPr="007713F0">
        <w:rPr>
          <w:rFonts w:hint="cs"/>
          <w:rtl/>
        </w:rPr>
        <w:t>در ذیل آن،</w:t>
      </w:r>
      <w:r w:rsidRPr="007713F0">
        <w:rPr>
          <w:rFonts w:hint="cs"/>
          <w:rtl/>
        </w:rPr>
        <w:t xml:space="preserve"> قضای حاجت مؤمن</w:t>
      </w:r>
      <w:r w:rsidR="003D13A4" w:rsidRPr="007713F0">
        <w:rPr>
          <w:rFonts w:hint="cs"/>
          <w:rtl/>
        </w:rPr>
        <w:t>،</w:t>
      </w:r>
      <w:r w:rsidRPr="007713F0">
        <w:rPr>
          <w:rFonts w:hint="cs"/>
          <w:rtl/>
        </w:rPr>
        <w:t xml:space="preserve"> تفریج</w:t>
      </w:r>
      <w:r w:rsidR="003D13A4" w:rsidRPr="007713F0">
        <w:rPr>
          <w:rFonts w:hint="cs"/>
          <w:rtl/>
        </w:rPr>
        <w:t xml:space="preserve"> کرب</w:t>
      </w:r>
      <w:r w:rsidRPr="007713F0">
        <w:rPr>
          <w:rFonts w:hint="cs"/>
          <w:rtl/>
        </w:rPr>
        <w:t xml:space="preserve"> مؤمن، هم دلیل برای وساطت در رفع مشکلات افراد پیش دیگران است که </w:t>
      </w:r>
      <w:r w:rsidR="00C96820" w:rsidRPr="007713F0">
        <w:rPr>
          <w:rFonts w:hint="cs"/>
          <w:rtl/>
        </w:rPr>
        <w:t>یک مصداق از اعانه است هم دلیل برای اصلاح است</w:t>
      </w:r>
      <w:r w:rsidR="003D13A4" w:rsidRPr="007713F0">
        <w:rPr>
          <w:rFonts w:hint="cs"/>
          <w:rtl/>
        </w:rPr>
        <w:t xml:space="preserve"> و</w:t>
      </w:r>
      <w:r w:rsidRPr="007713F0">
        <w:rPr>
          <w:rFonts w:hint="cs"/>
          <w:rtl/>
        </w:rPr>
        <w:t xml:space="preserve"> هم دلیل برای </w:t>
      </w:r>
      <w:r w:rsidR="003D13A4" w:rsidRPr="007713F0">
        <w:rPr>
          <w:rFonts w:hint="cs"/>
          <w:rtl/>
        </w:rPr>
        <w:t xml:space="preserve">سن </w:t>
      </w:r>
      <w:r w:rsidR="00B00099">
        <w:rPr>
          <w:rFonts w:hint="cs"/>
          <w:rtl/>
        </w:rPr>
        <w:t>سنه حسنه است.</w:t>
      </w:r>
    </w:p>
    <w:p w:rsidR="00C96820" w:rsidRPr="007713F0" w:rsidRDefault="00A21E9C" w:rsidP="00B00099">
      <w:pPr>
        <w:rPr>
          <w:rtl/>
        </w:rPr>
      </w:pPr>
      <w:r w:rsidRPr="007713F0">
        <w:rPr>
          <w:rFonts w:hint="cs"/>
          <w:rtl/>
        </w:rPr>
        <w:t xml:space="preserve">آیه دو بخش دارد، پس من یشفع شفاعه حسنه یعنی شفاعه للغیر </w:t>
      </w:r>
      <w:r w:rsidR="003D13A4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متعلقی دارد که در آیه ذکر نشده است</w:t>
      </w:r>
      <w:r w:rsidR="00B03C1E" w:rsidRPr="007713F0">
        <w:rPr>
          <w:rFonts w:hint="eastAsia"/>
          <w:rtl/>
        </w:rPr>
        <w:t>؛</w:t>
      </w:r>
      <w:r w:rsidR="00B03C1E" w:rsidRPr="007713F0">
        <w:rPr>
          <w:rtl/>
        </w:rPr>
        <w:t xml:space="preserve"> </w:t>
      </w:r>
      <w:r w:rsidRPr="007713F0">
        <w:rPr>
          <w:rFonts w:hint="cs"/>
          <w:rtl/>
        </w:rPr>
        <w:t xml:space="preserve">یعنی کسی که یشفع للغیر، کنار او قرار بگیرد و این قرار گرفتن </w:t>
      </w:r>
      <w:r w:rsidR="00C96820" w:rsidRPr="007713F0">
        <w:rPr>
          <w:rFonts w:hint="cs"/>
          <w:rtl/>
        </w:rPr>
        <w:t>کنار قرار گرفتن نیکویی است و</w:t>
      </w:r>
      <w:r w:rsidRPr="007713F0">
        <w:rPr>
          <w:rFonts w:hint="cs"/>
          <w:rtl/>
        </w:rPr>
        <w:t xml:space="preserve"> برای ظلم و ستم و ضرر زدن به دیگران </w:t>
      </w:r>
      <w:r w:rsidR="00C96820" w:rsidRPr="007713F0">
        <w:rPr>
          <w:rFonts w:hint="cs"/>
          <w:rtl/>
        </w:rPr>
        <w:t>نیست،</w:t>
      </w:r>
      <w:r w:rsidRPr="007713F0">
        <w:rPr>
          <w:rFonts w:hint="cs"/>
          <w:rtl/>
        </w:rPr>
        <w:t xml:space="preserve"> بعید نیست معنای عامی در آیه باشد، اگر این معنای عا</w:t>
      </w:r>
      <w:r w:rsidR="00C96820" w:rsidRPr="007713F0">
        <w:rPr>
          <w:rFonts w:hint="cs"/>
          <w:rtl/>
        </w:rPr>
        <w:t>م را که مطابق با لغت است بگیریم</w:t>
      </w:r>
      <w:r w:rsidRPr="007713F0">
        <w:rPr>
          <w:rFonts w:hint="cs"/>
          <w:rtl/>
        </w:rPr>
        <w:t xml:space="preserve"> همه مصداق‌هایی که در این تفاسیر آمده، در ذیل معنای لغوی عام قرار می‌گیرد.</w:t>
      </w:r>
    </w:p>
    <w:p w:rsidR="00ED10B1" w:rsidRPr="007713F0" w:rsidRDefault="00A21E9C" w:rsidP="007713F0">
      <w:pPr>
        <w:rPr>
          <w:rtl/>
        </w:rPr>
      </w:pPr>
      <w:r w:rsidRPr="007713F0">
        <w:rPr>
          <w:rFonts w:hint="cs"/>
          <w:rtl/>
        </w:rPr>
        <w:t>بنابراین</w:t>
      </w:r>
      <w:r w:rsidR="00ED10B1" w:rsidRPr="007713F0">
        <w:rPr>
          <w:rFonts w:hint="cs"/>
          <w:rtl/>
        </w:rPr>
        <w:t xml:space="preserve"> نباید</w:t>
      </w:r>
      <w:r w:rsidRPr="007713F0">
        <w:rPr>
          <w:rFonts w:hint="cs"/>
          <w:rtl/>
        </w:rPr>
        <w:t xml:space="preserve"> آیه را در اعانه الغیر فی الطاعات</w:t>
      </w:r>
      <w:r w:rsidR="00472505" w:rsidRPr="007713F0">
        <w:rPr>
          <w:rFonts w:hint="cs"/>
          <w:rtl/>
        </w:rPr>
        <w:t xml:space="preserve"> </w:t>
      </w:r>
      <w:r w:rsidR="00ED10B1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اعانه غیر </w:t>
      </w:r>
      <w:r w:rsidR="00ED10B1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وساطت و این‌ها </w:t>
      </w:r>
      <w:r w:rsidR="00ED10B1" w:rsidRPr="007713F0">
        <w:rPr>
          <w:rFonts w:hint="cs"/>
          <w:rtl/>
        </w:rPr>
        <w:t>محدود کنیم</w:t>
      </w:r>
      <w:r w:rsidRPr="007713F0">
        <w:rPr>
          <w:rFonts w:hint="cs"/>
          <w:rtl/>
        </w:rPr>
        <w:t xml:space="preserve"> </w:t>
      </w:r>
      <w:r w:rsidR="00ED10B1" w:rsidRPr="007713F0">
        <w:rPr>
          <w:rFonts w:hint="cs"/>
          <w:rtl/>
        </w:rPr>
        <w:t>بلکه همه در</w:t>
      </w:r>
      <w:r w:rsidRPr="007713F0">
        <w:rPr>
          <w:rFonts w:hint="cs"/>
          <w:rtl/>
        </w:rPr>
        <w:t xml:space="preserve"> ذیل معنای عامی</w:t>
      </w:r>
      <w:r w:rsidR="00ED10B1" w:rsidRPr="007713F0">
        <w:rPr>
          <w:rFonts w:hint="cs"/>
          <w:rtl/>
        </w:rPr>
        <w:t xml:space="preserve"> است</w:t>
      </w:r>
      <w:r w:rsidRPr="007713F0">
        <w:rPr>
          <w:rFonts w:hint="cs"/>
          <w:rtl/>
        </w:rPr>
        <w:t xml:space="preserve"> که همراه</w:t>
      </w:r>
      <w:r w:rsidR="00ED10B1" w:rsidRPr="007713F0">
        <w:rPr>
          <w:rFonts w:hint="cs"/>
          <w:rtl/>
        </w:rPr>
        <w:t>ی با دیگری است</w:t>
      </w:r>
      <w:r w:rsidRPr="007713F0">
        <w:rPr>
          <w:rFonts w:hint="cs"/>
          <w:rtl/>
        </w:rPr>
        <w:t xml:space="preserve"> برای اینکه کار خیر انجام بدهد</w:t>
      </w:r>
      <w:r w:rsidR="00ED10B1" w:rsidRPr="007713F0">
        <w:rPr>
          <w:rFonts w:hint="cs"/>
          <w:rtl/>
        </w:rPr>
        <w:t xml:space="preserve"> یا</w:t>
      </w:r>
      <w:r w:rsidRPr="007713F0">
        <w:rPr>
          <w:rFonts w:hint="cs"/>
          <w:rtl/>
        </w:rPr>
        <w:t xml:space="preserve"> امور او اصلاح بش</w:t>
      </w:r>
      <w:r w:rsidR="00ED10B1" w:rsidRPr="007713F0">
        <w:rPr>
          <w:rFonts w:hint="cs"/>
          <w:rtl/>
        </w:rPr>
        <w:t>ود، بین او و دیگران اصلاح بشود.</w:t>
      </w:r>
    </w:p>
    <w:p w:rsidR="007713F0" w:rsidRDefault="007713F0" w:rsidP="007713F0">
      <w:pPr>
        <w:pStyle w:val="Heading3"/>
        <w:rPr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نکته </w:t>
      </w:r>
      <w:r>
        <w:rPr>
          <w:rFonts w:hint="cs"/>
          <w:rtl/>
        </w:rPr>
        <w:t>دوم</w:t>
      </w:r>
    </w:p>
    <w:p w:rsidR="00ED10B1" w:rsidRPr="007713F0" w:rsidRDefault="00A21E9C" w:rsidP="007713F0">
      <w:r w:rsidRPr="007713F0">
        <w:rPr>
          <w:rFonts w:hint="cs"/>
          <w:rtl/>
        </w:rPr>
        <w:t xml:space="preserve">مطلب دوم </w:t>
      </w:r>
      <w:r w:rsidR="00B00099">
        <w:rPr>
          <w:rFonts w:hint="cs"/>
          <w:rtl/>
        </w:rPr>
        <w:t>این‌که</w:t>
      </w:r>
      <w:r w:rsidRPr="007713F0">
        <w:rPr>
          <w:rFonts w:hint="cs"/>
          <w:rtl/>
        </w:rPr>
        <w:t xml:space="preserve"> آیه ضمن اینکه خیلی ع</w:t>
      </w:r>
      <w:r w:rsidR="00ED10B1" w:rsidRPr="007713F0">
        <w:rPr>
          <w:rFonts w:hint="cs"/>
          <w:rtl/>
        </w:rPr>
        <w:t xml:space="preserve">ام </w:t>
      </w:r>
      <w:r w:rsidR="003D13A4" w:rsidRPr="007713F0">
        <w:rPr>
          <w:rFonts w:hint="cs"/>
          <w:rtl/>
        </w:rPr>
        <w:t>است</w:t>
      </w:r>
      <w:r w:rsidR="00ED10B1" w:rsidRPr="007713F0">
        <w:rPr>
          <w:rFonts w:hint="cs"/>
          <w:rtl/>
        </w:rPr>
        <w:t xml:space="preserve"> دو قاعده هم دارد،</w:t>
      </w:r>
      <w:r w:rsidRPr="007713F0">
        <w:rPr>
          <w:rFonts w:hint="cs"/>
          <w:rtl/>
        </w:rPr>
        <w:t xml:space="preserve"> هم در طرف ایجابی، هم در طرف سلبی، فراز اول آیه می‌فرماید</w:t>
      </w:r>
      <w:r w:rsidR="00ED10B1" w:rsidRPr="007713F0">
        <w:rPr>
          <w:rFonts w:hint="cs"/>
          <w:rtl/>
        </w:rPr>
        <w:t>:</w:t>
      </w:r>
      <w:r w:rsidRPr="007713F0">
        <w:rPr>
          <w:rFonts w:hint="cs"/>
          <w:rtl/>
        </w:rPr>
        <w:t xml:space="preserve"> </w:t>
      </w:r>
      <w:r w:rsidR="00B03C1E" w:rsidRPr="007713F0">
        <w:rPr>
          <w:rtl/>
        </w:rPr>
        <w:t>«</w:t>
      </w:r>
      <w:r w:rsidR="0033597B" w:rsidRPr="007713F0">
        <w:rPr>
          <w:rFonts w:hint="cs"/>
          <w:b/>
          <w:bCs/>
          <w:rtl/>
        </w:rPr>
        <w:t>يَشْفَعْ</w:t>
      </w:r>
      <w:r w:rsidR="0033597B" w:rsidRPr="007713F0">
        <w:rPr>
          <w:b/>
          <w:bCs/>
          <w:rtl/>
        </w:rPr>
        <w:t xml:space="preserve"> </w:t>
      </w:r>
      <w:r w:rsidR="0033597B" w:rsidRPr="007713F0">
        <w:rPr>
          <w:rFonts w:hint="cs"/>
          <w:b/>
          <w:bCs/>
          <w:rtl/>
        </w:rPr>
        <w:t>شَفاعَةً</w:t>
      </w:r>
      <w:r w:rsidR="0033597B" w:rsidRPr="007713F0">
        <w:rPr>
          <w:b/>
          <w:bCs/>
          <w:rtl/>
        </w:rPr>
        <w:t xml:space="preserve"> </w:t>
      </w:r>
      <w:r w:rsidR="0033597B" w:rsidRPr="007713F0">
        <w:rPr>
          <w:rFonts w:hint="cs"/>
          <w:b/>
          <w:bCs/>
          <w:rtl/>
        </w:rPr>
        <w:t>حَسَنَةً</w:t>
      </w:r>
      <w:r w:rsidR="0033597B" w:rsidRPr="007713F0">
        <w:rPr>
          <w:rFonts w:hint="cs"/>
          <w:rtl/>
        </w:rPr>
        <w:t>»</w:t>
      </w:r>
      <w:r w:rsidR="0033597B" w:rsidRPr="007713F0">
        <w:rPr>
          <w:rtl/>
        </w:rPr>
        <w:t xml:space="preserve"> </w:t>
      </w:r>
      <w:r w:rsidRPr="007713F0">
        <w:rPr>
          <w:rFonts w:hint="cs"/>
          <w:rtl/>
        </w:rPr>
        <w:t>در کنار دیگری قرار بگیرد، ی</w:t>
      </w:r>
      <w:r w:rsidR="00ED10B1" w:rsidRPr="007713F0">
        <w:rPr>
          <w:rFonts w:hint="cs"/>
          <w:rtl/>
        </w:rPr>
        <w:t xml:space="preserve">ک کنار قرار گرفتنی که نیکو است </w:t>
      </w:r>
      <w:r w:rsidRPr="007713F0">
        <w:rPr>
          <w:rFonts w:hint="cs"/>
          <w:rtl/>
        </w:rPr>
        <w:t xml:space="preserve">قاعده دوم </w:t>
      </w:r>
      <w:r w:rsidR="00B03C1E" w:rsidRPr="007713F0">
        <w:rPr>
          <w:rtl/>
        </w:rPr>
        <w:t>«</w:t>
      </w:r>
      <w:r w:rsidR="003D13A4" w:rsidRPr="007713F0">
        <w:rPr>
          <w:rFonts w:hint="cs"/>
          <w:b/>
          <w:bCs/>
          <w:rtl/>
        </w:rPr>
        <w:t>وَ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مَنْ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يَشْفَعْ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شَفاعَةً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سَيِّئَةً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يَكُنْ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لَهُ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كِفْلٌ</w:t>
      </w:r>
      <w:r w:rsidR="003D13A4" w:rsidRPr="007713F0">
        <w:rPr>
          <w:b/>
          <w:bCs/>
          <w:rtl/>
        </w:rPr>
        <w:t xml:space="preserve"> </w:t>
      </w:r>
      <w:r w:rsidR="003D13A4" w:rsidRPr="007713F0">
        <w:rPr>
          <w:rFonts w:hint="cs"/>
          <w:b/>
          <w:bCs/>
          <w:rtl/>
        </w:rPr>
        <w:t>مِنْها</w:t>
      </w:r>
      <w:r w:rsidR="00B03C1E">
        <w:rPr>
          <w:rtl/>
        </w:rPr>
        <w:t>»</w:t>
      </w:r>
      <w:r w:rsidR="00ED10B1" w:rsidRPr="007713F0">
        <w:rPr>
          <w:rFonts w:hint="cs"/>
          <w:rtl/>
        </w:rPr>
        <w:t xml:space="preserve"> آن طرف</w:t>
      </w:r>
      <w:r w:rsidRPr="007713F0">
        <w:rPr>
          <w:rFonts w:hint="cs"/>
          <w:rtl/>
        </w:rPr>
        <w:t xml:space="preserve"> هم در کنار کسی قرار بگیرد، اما در مسیر ضلالت و گمراهی و یا آسیب و زیان رسیدن به دیگران،</w:t>
      </w:r>
    </w:p>
    <w:p w:rsidR="007713F0" w:rsidRDefault="007713F0" w:rsidP="007713F0">
      <w:pPr>
        <w:pStyle w:val="Heading3"/>
        <w:rPr>
          <w:sz w:val="28"/>
          <w:szCs w:val="28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س</w:t>
      </w:r>
      <w:r>
        <w:rPr>
          <w:rFonts w:hint="cs"/>
          <w:rtl/>
        </w:rPr>
        <w:t>وم</w:t>
      </w:r>
    </w:p>
    <w:p w:rsidR="002913B6" w:rsidRPr="007713F0" w:rsidRDefault="00A21E9C" w:rsidP="007713F0">
      <w:r w:rsidRPr="007713F0">
        <w:rPr>
          <w:rFonts w:hint="cs"/>
          <w:rtl/>
        </w:rPr>
        <w:t>مطلب سوم حسن</w:t>
      </w:r>
      <w:r w:rsidR="00ED10B1" w:rsidRPr="007713F0">
        <w:rPr>
          <w:rFonts w:hint="cs"/>
          <w:rtl/>
        </w:rPr>
        <w:t xml:space="preserve">ه‌ای </w:t>
      </w:r>
      <w:r w:rsidRPr="007713F0">
        <w:rPr>
          <w:rFonts w:hint="cs"/>
          <w:rtl/>
        </w:rPr>
        <w:t>که اول آمده و سیئ</w:t>
      </w:r>
      <w:r w:rsidR="00ED10B1" w:rsidRPr="007713F0">
        <w:rPr>
          <w:rFonts w:hint="cs"/>
          <w:rtl/>
        </w:rPr>
        <w:t xml:space="preserve">ه‌ای </w:t>
      </w:r>
      <w:r w:rsidRPr="007713F0">
        <w:rPr>
          <w:rFonts w:hint="cs"/>
          <w:rtl/>
        </w:rPr>
        <w:t xml:space="preserve">که </w:t>
      </w:r>
      <w:r w:rsidR="00ED10B1" w:rsidRPr="007713F0">
        <w:rPr>
          <w:rFonts w:hint="cs"/>
          <w:rtl/>
        </w:rPr>
        <w:t>بعد آمده</w:t>
      </w:r>
      <w:r w:rsidR="0033597B" w:rsidRPr="007713F0">
        <w:rPr>
          <w:rFonts w:hint="cs"/>
          <w:rtl/>
        </w:rPr>
        <w:t xml:space="preserve"> معنای عام دارد</w:t>
      </w:r>
      <w:r w:rsidRPr="007713F0">
        <w:rPr>
          <w:rFonts w:hint="cs"/>
          <w:rtl/>
        </w:rPr>
        <w:t xml:space="preserve"> هم حسنه عرفی و عقلایی را می‌گیرد و هم حسنات شرعی را می‌گیرد </w:t>
      </w:r>
      <w:r w:rsidR="00ED10B1" w:rsidRPr="007713F0">
        <w:rPr>
          <w:rFonts w:hint="cs"/>
          <w:rtl/>
        </w:rPr>
        <w:t>-طبق</w:t>
      </w:r>
      <w:r w:rsidR="00B03C1E" w:rsidRPr="007713F0">
        <w:rPr>
          <w:rtl/>
        </w:rPr>
        <w:t xml:space="preserve"> </w:t>
      </w:r>
      <w:r w:rsidRPr="007713F0">
        <w:rPr>
          <w:rFonts w:hint="cs"/>
          <w:rtl/>
        </w:rPr>
        <w:t>قاعد</w:t>
      </w:r>
      <w:r w:rsidR="00ED10B1" w:rsidRPr="007713F0">
        <w:rPr>
          <w:rFonts w:hint="cs"/>
          <w:rtl/>
        </w:rPr>
        <w:t xml:space="preserve">ه‌ای </w:t>
      </w:r>
      <w:r w:rsidRPr="007713F0">
        <w:rPr>
          <w:rFonts w:hint="cs"/>
          <w:rtl/>
        </w:rPr>
        <w:t xml:space="preserve">که </w:t>
      </w:r>
      <w:r w:rsidR="00ED10B1" w:rsidRPr="007713F0">
        <w:rPr>
          <w:rFonts w:hint="cs"/>
          <w:rtl/>
        </w:rPr>
        <w:t>در مکاسب</w:t>
      </w:r>
      <w:r w:rsidRPr="007713F0">
        <w:rPr>
          <w:rFonts w:hint="cs"/>
          <w:rtl/>
        </w:rPr>
        <w:t xml:space="preserve"> بحث می‌کردیم</w:t>
      </w:r>
      <w:r w:rsidR="00ED10B1" w:rsidRPr="007713F0">
        <w:rPr>
          <w:rFonts w:hint="cs"/>
          <w:rtl/>
        </w:rPr>
        <w:t>- این مفاهیم حمل بر معانی لغوی می‌شود که همان معانی عرفیه است</w:t>
      </w:r>
      <w:r w:rsidRPr="007713F0">
        <w:rPr>
          <w:rFonts w:hint="cs"/>
          <w:rtl/>
        </w:rPr>
        <w:t xml:space="preserve"> منتها حسنات و سیئات شرعی هم ملحق به این‌ها می‌شود و نتیجه این می‌شود که </w:t>
      </w:r>
      <w:r w:rsidR="00B03C1E" w:rsidRPr="007713F0">
        <w:rPr>
          <w:rtl/>
        </w:rPr>
        <w:t>«</w:t>
      </w:r>
      <w:r w:rsidR="0033597B" w:rsidRPr="007713F0">
        <w:rPr>
          <w:rFonts w:hint="cs"/>
          <w:b/>
          <w:bCs/>
          <w:rtl/>
        </w:rPr>
        <w:t>مَنْ</w:t>
      </w:r>
      <w:r w:rsidR="0033597B" w:rsidRPr="007713F0">
        <w:rPr>
          <w:b/>
          <w:bCs/>
          <w:rtl/>
        </w:rPr>
        <w:t xml:space="preserve"> </w:t>
      </w:r>
      <w:r w:rsidR="0033597B" w:rsidRPr="007713F0">
        <w:rPr>
          <w:rFonts w:hint="cs"/>
          <w:b/>
          <w:bCs/>
          <w:rtl/>
        </w:rPr>
        <w:t>يَشْفَعْ</w:t>
      </w:r>
      <w:r w:rsidR="0033597B" w:rsidRPr="007713F0">
        <w:rPr>
          <w:b/>
          <w:bCs/>
          <w:rtl/>
        </w:rPr>
        <w:t xml:space="preserve"> </w:t>
      </w:r>
      <w:r w:rsidR="0033597B" w:rsidRPr="007713F0">
        <w:rPr>
          <w:rFonts w:hint="cs"/>
          <w:b/>
          <w:bCs/>
          <w:rtl/>
        </w:rPr>
        <w:t>شَفاعَةً</w:t>
      </w:r>
      <w:r w:rsidR="0033597B" w:rsidRPr="007713F0">
        <w:rPr>
          <w:b/>
          <w:bCs/>
          <w:rtl/>
        </w:rPr>
        <w:t xml:space="preserve"> </w:t>
      </w:r>
      <w:r w:rsidR="0033597B" w:rsidRPr="007713F0">
        <w:rPr>
          <w:rFonts w:hint="cs"/>
          <w:b/>
          <w:bCs/>
          <w:rtl/>
        </w:rPr>
        <w:t>حَسَنَةً</w:t>
      </w:r>
      <w:r w:rsidR="00B03C1E" w:rsidRPr="007713F0">
        <w:rPr>
          <w:b/>
          <w:bCs/>
          <w:rtl/>
        </w:rPr>
        <w:t>»</w:t>
      </w:r>
      <w:r w:rsidRPr="007713F0">
        <w:rPr>
          <w:rFonts w:hint="cs"/>
          <w:rtl/>
        </w:rPr>
        <w:t xml:space="preserve"> در کنار کسی قرار بگیرد کنار قرار گرفتن نیکو، نیکویی می‌تواند </w:t>
      </w:r>
      <w:r w:rsidR="00ED10B1" w:rsidRPr="007713F0">
        <w:rPr>
          <w:rFonts w:hint="cs"/>
          <w:rtl/>
        </w:rPr>
        <w:t>مادی باشد، یعنی جایی که کمک می‌کند مشکلات او</w:t>
      </w:r>
      <w:r w:rsidRPr="007713F0">
        <w:rPr>
          <w:rFonts w:hint="cs"/>
          <w:rtl/>
        </w:rPr>
        <w:t xml:space="preserve"> حل بشود</w:t>
      </w:r>
      <w:r w:rsidR="00ED10B1" w:rsidRPr="007713F0">
        <w:rPr>
          <w:rFonts w:hint="cs"/>
          <w:rtl/>
        </w:rPr>
        <w:t xml:space="preserve"> یا </w:t>
      </w:r>
      <w:r w:rsidRPr="007713F0">
        <w:rPr>
          <w:rFonts w:hint="cs"/>
          <w:rtl/>
        </w:rPr>
        <w:t>نیکویی معنوی باشد که همان هدایت و مسائل معنوی است. البته حسنه وصف شفاعت است، یعنی مفهوم مصدری است که جفت شد</w:t>
      </w:r>
      <w:r w:rsidR="00ED10B1" w:rsidRPr="007713F0">
        <w:rPr>
          <w:rFonts w:hint="cs"/>
          <w:rtl/>
        </w:rPr>
        <w:t>ن و کنار او قرار گرفتن نیکو است،</w:t>
      </w:r>
      <w:r w:rsidRPr="007713F0">
        <w:rPr>
          <w:rFonts w:hint="cs"/>
          <w:rtl/>
        </w:rPr>
        <w:t xml:space="preserve"> منتها کنار او قرار گرفتن که یک مقوله مصدری است</w:t>
      </w:r>
      <w:r w:rsidR="00ED10B1" w:rsidRPr="007713F0">
        <w:rPr>
          <w:rFonts w:hint="cs"/>
          <w:rtl/>
        </w:rPr>
        <w:t xml:space="preserve"> متصف</w:t>
      </w:r>
      <w:r w:rsidRPr="007713F0">
        <w:rPr>
          <w:rFonts w:hint="cs"/>
          <w:rtl/>
        </w:rPr>
        <w:t xml:space="preserve"> به حسنه بودن </w:t>
      </w:r>
      <w:r w:rsidR="00ED10B1" w:rsidRPr="007713F0">
        <w:rPr>
          <w:rFonts w:hint="cs"/>
          <w:rtl/>
        </w:rPr>
        <w:t xml:space="preserve">شده </w:t>
      </w:r>
      <w:r w:rsidRPr="007713F0">
        <w:rPr>
          <w:rFonts w:hint="cs"/>
          <w:rtl/>
        </w:rPr>
        <w:t>ولی حسنه بودن</w:t>
      </w:r>
      <w:r w:rsidR="00ED10B1" w:rsidRPr="007713F0">
        <w:rPr>
          <w:rFonts w:hint="cs"/>
          <w:rtl/>
        </w:rPr>
        <w:t xml:space="preserve"> کنار او قرار گرفتن</w:t>
      </w:r>
      <w:r w:rsidR="0033597B" w:rsidRPr="007713F0">
        <w:rPr>
          <w:rFonts w:hint="cs"/>
          <w:rtl/>
        </w:rPr>
        <w:t>،</w:t>
      </w:r>
      <w:r w:rsidRPr="007713F0">
        <w:rPr>
          <w:rFonts w:hint="cs"/>
          <w:rtl/>
        </w:rPr>
        <w:t xml:space="preserve"> تابع حسنه بودن عمل و فعلی است که انجام می‌گیرد که اگر کار خوب باشد شما کنار او که قرار می‌گیرید، این هم </w:t>
      </w:r>
      <w:r w:rsidR="002913B6" w:rsidRPr="007713F0">
        <w:rPr>
          <w:rFonts w:hint="cs"/>
          <w:rtl/>
        </w:rPr>
        <w:t xml:space="preserve">خوب </w:t>
      </w:r>
      <w:r w:rsidRPr="007713F0">
        <w:rPr>
          <w:rFonts w:hint="cs"/>
          <w:rtl/>
        </w:rPr>
        <w:t>می‌شود</w:t>
      </w:r>
      <w:r w:rsidR="002913B6" w:rsidRPr="007713F0">
        <w:rPr>
          <w:rFonts w:hint="cs"/>
          <w:rtl/>
        </w:rPr>
        <w:t xml:space="preserve"> و</w:t>
      </w:r>
      <w:r w:rsidRPr="007713F0">
        <w:rPr>
          <w:rFonts w:hint="cs"/>
          <w:rtl/>
        </w:rPr>
        <w:t xml:space="preserve"> اگر آن عمل، امر ناپسندی باشد، آن</w:t>
      </w:r>
      <w:r w:rsidR="002913B6" w:rsidRPr="007713F0">
        <w:rPr>
          <w:rFonts w:hint="cs"/>
          <w:rtl/>
        </w:rPr>
        <w:t xml:space="preserve"> هم</w:t>
      </w:r>
      <w:r w:rsidRPr="007713F0">
        <w:rPr>
          <w:rFonts w:hint="cs"/>
          <w:rtl/>
        </w:rPr>
        <w:t xml:space="preserve"> </w:t>
      </w:r>
      <w:r w:rsidR="002913B6" w:rsidRPr="007713F0">
        <w:rPr>
          <w:rFonts w:hint="cs"/>
          <w:rtl/>
        </w:rPr>
        <w:t xml:space="preserve">بد </w:t>
      </w:r>
      <w:r w:rsidRPr="007713F0">
        <w:rPr>
          <w:rFonts w:hint="cs"/>
          <w:rtl/>
        </w:rPr>
        <w:t>می‌شود</w:t>
      </w:r>
      <w:r w:rsidR="002913B6" w:rsidRPr="007713F0">
        <w:rPr>
          <w:rFonts w:hint="cs"/>
          <w:rtl/>
        </w:rPr>
        <w:t>.</w:t>
      </w:r>
      <w:r w:rsidRPr="007713F0">
        <w:rPr>
          <w:rFonts w:hint="cs"/>
          <w:rtl/>
        </w:rPr>
        <w:t xml:space="preserve"> پس حسنه هم مطلق است و هم</w:t>
      </w:r>
      <w:r w:rsidR="002913B6" w:rsidRPr="007713F0">
        <w:rPr>
          <w:rFonts w:hint="cs"/>
          <w:rtl/>
        </w:rPr>
        <w:t xml:space="preserve"> تابع آن است که آن کار خوب باشد</w:t>
      </w:r>
      <w:r w:rsidRPr="007713F0">
        <w:rPr>
          <w:rFonts w:hint="cs"/>
          <w:rtl/>
        </w:rPr>
        <w:t xml:space="preserve"> یا بد باشد. خوبی و بدی هم اعم از مادی و معنوی است.</w:t>
      </w:r>
    </w:p>
    <w:p w:rsidR="007713F0" w:rsidRDefault="007713F0" w:rsidP="007713F0">
      <w:pPr>
        <w:pStyle w:val="Heading3"/>
        <w:rPr>
          <w:sz w:val="28"/>
          <w:szCs w:val="28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چهار</w:t>
      </w:r>
      <w:r>
        <w:rPr>
          <w:rFonts w:hint="cs"/>
          <w:rtl/>
        </w:rPr>
        <w:t>م</w:t>
      </w:r>
    </w:p>
    <w:p w:rsidR="00B00099" w:rsidRDefault="00A21E9C" w:rsidP="007713F0">
      <w:pPr>
        <w:rPr>
          <w:rFonts w:hint="cs"/>
          <w:rtl/>
        </w:rPr>
      </w:pPr>
      <w:r w:rsidRPr="007713F0">
        <w:rPr>
          <w:rFonts w:hint="cs"/>
          <w:rtl/>
        </w:rPr>
        <w:t xml:space="preserve">مطلب چهارم </w:t>
      </w:r>
      <w:r w:rsidR="00B03C1E" w:rsidRPr="007713F0">
        <w:rPr>
          <w:rtl/>
        </w:rPr>
        <w:t>«</w:t>
      </w:r>
      <w:r w:rsidR="007F6F6E" w:rsidRPr="007713F0">
        <w:rPr>
          <w:rFonts w:hint="cs"/>
          <w:b/>
          <w:bCs/>
          <w:rtl/>
        </w:rPr>
        <w:t>يَكُنْ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لَهُ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نَصِيبٌ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مِنْها</w:t>
      </w:r>
      <w:r w:rsidR="00B03C1E" w:rsidRPr="007713F0">
        <w:rPr>
          <w:rtl/>
        </w:rPr>
        <w:t>»</w:t>
      </w:r>
      <w:r w:rsidRPr="007713F0">
        <w:rPr>
          <w:rFonts w:hint="cs"/>
          <w:rtl/>
        </w:rPr>
        <w:t xml:space="preserve"> در آنجا</w:t>
      </w:r>
      <w:r w:rsidR="0033597B" w:rsidRPr="007713F0">
        <w:rPr>
          <w:rFonts w:hint="cs"/>
          <w:rtl/>
        </w:rPr>
        <w:t xml:space="preserve"> هم</w:t>
      </w:r>
      <w:r w:rsidRPr="007713F0">
        <w:rPr>
          <w:rFonts w:hint="cs"/>
          <w:rtl/>
        </w:rPr>
        <w:t xml:space="preserve"> دارد </w:t>
      </w:r>
      <w:r w:rsidR="002913B6" w:rsidRPr="007713F0">
        <w:rPr>
          <w:rFonts w:hint="cs"/>
          <w:rtl/>
        </w:rPr>
        <w:t>«</w:t>
      </w:r>
      <w:r w:rsidRPr="007713F0">
        <w:rPr>
          <w:rFonts w:hint="cs"/>
          <w:rtl/>
        </w:rPr>
        <w:t>کفل منها</w:t>
      </w:r>
      <w:r w:rsidR="002913B6" w:rsidRPr="007713F0">
        <w:rPr>
          <w:rFonts w:hint="cs"/>
          <w:rtl/>
        </w:rPr>
        <w:t>»</w:t>
      </w:r>
      <w:r w:rsidRPr="007713F0">
        <w:rPr>
          <w:rFonts w:hint="cs"/>
          <w:rtl/>
        </w:rPr>
        <w:t xml:space="preserve"> گفته شده کفل یعنی نصیب،</w:t>
      </w:r>
      <w:r w:rsidR="0033597B" w:rsidRPr="007713F0">
        <w:rPr>
          <w:rFonts w:hint="cs"/>
          <w:rtl/>
        </w:rPr>
        <w:t xml:space="preserve"> کفلین من رحمة</w:t>
      </w:r>
      <w:r w:rsidR="002913B6" w:rsidRPr="007713F0">
        <w:rPr>
          <w:rFonts w:hint="cs"/>
          <w:rtl/>
        </w:rPr>
        <w:t xml:space="preserve"> یعنی دو پیمانه به او می‌دهیم؛</w:t>
      </w:r>
      <w:r w:rsidRPr="007713F0">
        <w:rPr>
          <w:rFonts w:hint="cs"/>
          <w:rtl/>
        </w:rPr>
        <w:t xml:space="preserve"> نصیب همان معنای معروفی دارد که کفل هم همان معنا را دارد. </w:t>
      </w:r>
      <w:r w:rsidR="002913B6" w:rsidRPr="007713F0">
        <w:rPr>
          <w:rFonts w:hint="cs"/>
          <w:rtl/>
        </w:rPr>
        <w:t>در ظاهر منها</w:t>
      </w:r>
      <w:r w:rsidRPr="007713F0">
        <w:rPr>
          <w:rFonts w:hint="cs"/>
          <w:rtl/>
        </w:rPr>
        <w:t xml:space="preserve"> به حسنه </w:t>
      </w:r>
      <w:r w:rsidR="00B00099">
        <w:rPr>
          <w:rFonts w:hint="cs"/>
          <w:rtl/>
        </w:rPr>
        <w:t>برمی‌گردد</w:t>
      </w:r>
      <w:r w:rsidR="002913B6" w:rsidRPr="007713F0">
        <w:rPr>
          <w:rFonts w:hint="cs"/>
          <w:rtl/>
        </w:rPr>
        <w:t xml:space="preserve"> </w:t>
      </w:r>
      <w:r w:rsidR="00B03C1E" w:rsidRPr="007713F0">
        <w:rPr>
          <w:b/>
          <w:bCs/>
          <w:rtl/>
        </w:rPr>
        <w:t>«</w:t>
      </w:r>
      <w:r w:rsidR="007F6F6E" w:rsidRPr="007713F0">
        <w:rPr>
          <w:rFonts w:hint="cs"/>
          <w:b/>
          <w:bCs/>
          <w:rtl/>
        </w:rPr>
        <w:t>مَنْ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يَشْفَعْ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شَفاعَةً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حَسَنَةً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يَكُنْ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لَهُ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نَصِيبٌ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مِنْها</w:t>
      </w:r>
      <w:r w:rsidR="00B03C1E" w:rsidRPr="007713F0">
        <w:rPr>
          <w:rtl/>
        </w:rPr>
        <w:t>»</w:t>
      </w:r>
      <w:r w:rsidRPr="007713F0">
        <w:rPr>
          <w:rFonts w:hint="cs"/>
          <w:rtl/>
        </w:rPr>
        <w:t xml:space="preserve"> ممکن است</w:t>
      </w:r>
      <w:r w:rsidR="002913B6" w:rsidRPr="007713F0">
        <w:rPr>
          <w:rFonts w:hint="cs"/>
          <w:rtl/>
        </w:rPr>
        <w:t xml:space="preserve"> منها</w:t>
      </w:r>
      <w:r w:rsidRPr="007713F0">
        <w:rPr>
          <w:rFonts w:hint="cs"/>
          <w:rtl/>
        </w:rPr>
        <w:t xml:space="preserve"> </w:t>
      </w:r>
      <w:r w:rsidR="002913B6" w:rsidRPr="007713F0">
        <w:rPr>
          <w:rFonts w:hint="cs"/>
          <w:rtl/>
        </w:rPr>
        <w:t>به شفاعت برگردد</w:t>
      </w:r>
      <w:r w:rsidR="0033597B" w:rsidRPr="007713F0">
        <w:rPr>
          <w:rFonts w:hint="cs"/>
          <w:rtl/>
        </w:rPr>
        <w:t xml:space="preserve"> و</w:t>
      </w:r>
      <w:r w:rsidRPr="007713F0">
        <w:rPr>
          <w:rFonts w:hint="cs"/>
          <w:rtl/>
        </w:rPr>
        <w:t xml:space="preserve"> نصیبی از شفاعت </w:t>
      </w:r>
      <w:r w:rsidRPr="007713F0">
        <w:rPr>
          <w:rFonts w:hint="cs"/>
          <w:rtl/>
        </w:rPr>
        <w:lastRenderedPageBreak/>
        <w:t>دارد</w:t>
      </w:r>
      <w:r w:rsidR="002913B6" w:rsidRPr="007713F0">
        <w:rPr>
          <w:rFonts w:hint="cs"/>
          <w:rtl/>
        </w:rPr>
        <w:t xml:space="preserve">، </w:t>
      </w:r>
      <w:r w:rsidRPr="007713F0">
        <w:rPr>
          <w:rFonts w:hint="cs"/>
          <w:rtl/>
        </w:rPr>
        <w:t>کنار او قرار گرفتن و کمک رساندن به او چون کار خوبی است،</w:t>
      </w:r>
      <w:r w:rsidR="0033597B" w:rsidRPr="007713F0">
        <w:rPr>
          <w:rFonts w:hint="cs"/>
          <w:rtl/>
        </w:rPr>
        <w:t xml:space="preserve"> پس نصیبی از این کار خوب می‌برد؛</w:t>
      </w:r>
      <w:r w:rsidRPr="007713F0">
        <w:rPr>
          <w:rFonts w:hint="cs"/>
          <w:rtl/>
        </w:rPr>
        <w:t xml:space="preserve"> این احتمال خیلی قوی نیست، برای اینکه آیه </w:t>
      </w:r>
      <w:r w:rsidR="007F6F6E" w:rsidRPr="007713F0">
        <w:rPr>
          <w:rFonts w:hint="cs"/>
          <w:rtl/>
        </w:rPr>
        <w:t>بخواهد بگوید</w:t>
      </w:r>
      <w:r w:rsidRPr="007713F0">
        <w:rPr>
          <w:rFonts w:hint="cs"/>
          <w:rtl/>
        </w:rPr>
        <w:t xml:space="preserve"> </w:t>
      </w:r>
      <w:r w:rsidR="002913B6" w:rsidRPr="007713F0">
        <w:rPr>
          <w:rFonts w:hint="cs"/>
          <w:rtl/>
        </w:rPr>
        <w:t xml:space="preserve">شفاعت کار خوبی است باید بگوید </w:t>
      </w:r>
      <w:r w:rsidRPr="007713F0">
        <w:rPr>
          <w:rFonts w:hint="cs"/>
          <w:rtl/>
        </w:rPr>
        <w:t xml:space="preserve">نصیبی از این کار خوب دارد، احتمال دوم </w:t>
      </w:r>
      <w:r w:rsidR="00B00099">
        <w:rPr>
          <w:rFonts w:hint="cs"/>
          <w:rtl/>
        </w:rPr>
        <w:t>این‌که</w:t>
      </w:r>
      <w:r w:rsidRPr="007713F0">
        <w:rPr>
          <w:rFonts w:hint="cs"/>
          <w:rtl/>
        </w:rPr>
        <w:t xml:space="preserve"> </w:t>
      </w:r>
      <w:r w:rsidR="002913B6" w:rsidRPr="007713F0">
        <w:rPr>
          <w:rFonts w:hint="cs"/>
          <w:rtl/>
        </w:rPr>
        <w:t xml:space="preserve">احتمال برگشتن </w:t>
      </w:r>
      <w:r w:rsidRPr="007713F0">
        <w:rPr>
          <w:rFonts w:hint="cs"/>
          <w:rtl/>
        </w:rPr>
        <w:t xml:space="preserve">این ضمیر به حسنه </w:t>
      </w:r>
      <w:r w:rsidR="002913B6" w:rsidRPr="007713F0">
        <w:rPr>
          <w:rFonts w:hint="cs"/>
          <w:rtl/>
        </w:rPr>
        <w:t>است</w:t>
      </w:r>
      <w:r w:rsidRPr="007713F0">
        <w:rPr>
          <w:rFonts w:hint="cs"/>
          <w:rtl/>
        </w:rPr>
        <w:t xml:space="preserve"> ولی ضعیف است </w:t>
      </w:r>
      <w:r w:rsidR="002913B6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</w:t>
      </w:r>
      <w:r w:rsidR="002913B6" w:rsidRPr="007713F0">
        <w:rPr>
          <w:rFonts w:hint="cs"/>
          <w:rtl/>
        </w:rPr>
        <w:t>اگر باشد با معنای اول یکی می‌شود چون شفاعه حسنه دارد</w:t>
      </w:r>
      <w:r w:rsidRPr="007713F0">
        <w:rPr>
          <w:rFonts w:hint="cs"/>
          <w:rtl/>
        </w:rPr>
        <w:t xml:space="preserve"> و همان گیر در قصه است که</w:t>
      </w:r>
      <w:r w:rsidRPr="007713F0">
        <w:rPr>
          <w:rFonts w:hint="cs"/>
          <w:b/>
          <w:bCs/>
          <w:rtl/>
        </w:rPr>
        <w:t xml:space="preserve"> </w:t>
      </w:r>
      <w:r w:rsidR="00B03C1E" w:rsidRPr="007713F0">
        <w:rPr>
          <w:b/>
          <w:bCs/>
          <w:rtl/>
        </w:rPr>
        <w:t>«</w:t>
      </w:r>
      <w:r w:rsidR="007F6F6E" w:rsidRPr="007713F0">
        <w:rPr>
          <w:rFonts w:hint="cs"/>
          <w:b/>
          <w:bCs/>
          <w:rtl/>
        </w:rPr>
        <w:t>مَنْ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يَشْفَعْ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شَفاعَةً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حَسَنَةً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يَكُنْ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لَهُ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نَصِيبٌ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مِنْها</w:t>
      </w:r>
      <w:r w:rsidR="00B03C1E" w:rsidRPr="007713F0">
        <w:rPr>
          <w:rtl/>
        </w:rPr>
        <w:t>»</w:t>
      </w:r>
      <w:r w:rsidRPr="007713F0">
        <w:rPr>
          <w:rFonts w:hint="cs"/>
          <w:rtl/>
        </w:rPr>
        <w:t xml:space="preserve"> </w:t>
      </w:r>
      <w:r w:rsidR="002913B6" w:rsidRPr="007713F0">
        <w:rPr>
          <w:rFonts w:hint="cs"/>
          <w:rtl/>
        </w:rPr>
        <w:t xml:space="preserve">ترغیب به </w:t>
      </w:r>
      <w:r w:rsidRPr="007713F0">
        <w:rPr>
          <w:rFonts w:hint="cs"/>
          <w:rtl/>
        </w:rPr>
        <w:t xml:space="preserve">کار </w:t>
      </w:r>
      <w:r w:rsidR="002913B6" w:rsidRPr="007713F0">
        <w:rPr>
          <w:rFonts w:hint="cs"/>
          <w:rtl/>
        </w:rPr>
        <w:t>خیر می‌کند</w:t>
      </w:r>
      <w:r w:rsidRPr="007713F0">
        <w:rPr>
          <w:rFonts w:hint="cs"/>
          <w:rtl/>
        </w:rPr>
        <w:t xml:space="preserve"> بعد هم بگوید نصیبی از این کار خیر دارد</w:t>
      </w:r>
      <w:r w:rsidR="002913B6" w:rsidRPr="007713F0">
        <w:rPr>
          <w:rFonts w:hint="cs"/>
          <w:rtl/>
        </w:rPr>
        <w:t>؛</w:t>
      </w:r>
      <w:r w:rsidRPr="007713F0">
        <w:rPr>
          <w:rFonts w:hint="cs"/>
          <w:rtl/>
        </w:rPr>
        <w:t xml:space="preserve"> یا</w:t>
      </w:r>
      <w:r w:rsidR="0033597B" w:rsidRPr="007713F0">
        <w:rPr>
          <w:rFonts w:hint="cs"/>
          <w:rtl/>
        </w:rPr>
        <w:t xml:space="preserve"> باید</w:t>
      </w:r>
      <w:r w:rsidRPr="007713F0">
        <w:rPr>
          <w:rFonts w:hint="cs"/>
          <w:rtl/>
        </w:rPr>
        <w:t xml:space="preserve"> بگوییم نصیب منها </w:t>
      </w:r>
      <w:r w:rsidR="002913B6" w:rsidRPr="007713F0">
        <w:rPr>
          <w:rFonts w:hint="cs"/>
          <w:rtl/>
        </w:rPr>
        <w:t xml:space="preserve">به این لفظ </w:t>
      </w:r>
      <w:r w:rsidR="00B03C1E" w:rsidRPr="007713F0">
        <w:rPr>
          <w:rFonts w:hint="eastAsia"/>
          <w:rtl/>
        </w:rPr>
        <w:t>برم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گردد</w:t>
      </w:r>
      <w:r w:rsidRPr="007713F0">
        <w:rPr>
          <w:rFonts w:hint="cs"/>
          <w:rtl/>
        </w:rPr>
        <w:t xml:space="preserve"> ولی نه به این معنا</w:t>
      </w:r>
      <w:r w:rsidR="0033597B" w:rsidRPr="007713F0">
        <w:rPr>
          <w:rFonts w:hint="cs"/>
          <w:rtl/>
        </w:rPr>
        <w:t xml:space="preserve"> بلکه</w:t>
      </w:r>
      <w:r w:rsidRPr="007713F0">
        <w:rPr>
          <w:rFonts w:hint="cs"/>
          <w:rtl/>
        </w:rPr>
        <w:t xml:space="preserve"> به معنای دیگر</w:t>
      </w:r>
      <w:r w:rsidR="002913B6" w:rsidRPr="007713F0">
        <w:rPr>
          <w:rFonts w:hint="cs"/>
          <w:rtl/>
        </w:rPr>
        <w:t xml:space="preserve">، </w:t>
      </w:r>
      <w:r w:rsidRPr="007713F0">
        <w:rPr>
          <w:rFonts w:hint="cs"/>
          <w:rtl/>
        </w:rPr>
        <w:t xml:space="preserve">احتمال سوم این است که نصیب منها به آن امر خیری </w:t>
      </w:r>
      <w:r w:rsidR="00B00099">
        <w:rPr>
          <w:rFonts w:hint="cs"/>
          <w:rtl/>
        </w:rPr>
        <w:t>برمی‌گردد</w:t>
      </w:r>
      <w:r w:rsidR="002913B6" w:rsidRP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 xml:space="preserve">که من در آن کمک کردم نه شفاعت حسنه، مثل من سن سنه حسنه، من شریک در </w:t>
      </w:r>
      <w:r w:rsidR="0033597B" w:rsidRPr="007713F0">
        <w:rPr>
          <w:rFonts w:hint="cs"/>
          <w:rtl/>
        </w:rPr>
        <w:t>کار خیری هستم</w:t>
      </w:r>
      <w:r w:rsidRPr="007713F0">
        <w:rPr>
          <w:rFonts w:hint="cs"/>
          <w:rtl/>
        </w:rPr>
        <w:t xml:space="preserve"> که نتیجه شفاعت من است. شما</w:t>
      </w:r>
      <w:r w:rsidR="00E15201" w:rsidRPr="007713F0">
        <w:rPr>
          <w:rFonts w:hint="cs"/>
          <w:rtl/>
        </w:rPr>
        <w:t xml:space="preserve"> که</w:t>
      </w:r>
      <w:r w:rsidRPr="007713F0">
        <w:rPr>
          <w:rFonts w:hint="cs"/>
          <w:rtl/>
        </w:rPr>
        <w:t xml:space="preserve"> شفاعت می‌کنید </w:t>
      </w:r>
      <w:r w:rsidR="0033597B" w:rsidRPr="007713F0">
        <w:rPr>
          <w:rFonts w:hint="cs"/>
          <w:rtl/>
        </w:rPr>
        <w:t>کسی</w:t>
      </w:r>
      <w:r w:rsidR="00E15201" w:rsidRPr="007713F0">
        <w:rPr>
          <w:rFonts w:hint="cs"/>
          <w:rtl/>
        </w:rPr>
        <w:t xml:space="preserve"> نماز بخواند</w:t>
      </w:r>
      <w:r w:rsidRPr="007713F0">
        <w:rPr>
          <w:rFonts w:hint="cs"/>
          <w:rtl/>
        </w:rPr>
        <w:t xml:space="preserve"> </w:t>
      </w:r>
      <w:r w:rsidR="00E15201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فلان عمل خیری انجام بدهد، </w:t>
      </w:r>
      <w:r w:rsidR="00E15201" w:rsidRPr="007713F0">
        <w:rPr>
          <w:rFonts w:hint="cs"/>
          <w:rtl/>
        </w:rPr>
        <w:t>آن عمل خیر</w:t>
      </w:r>
      <w:r w:rsidRPr="007713F0">
        <w:rPr>
          <w:rFonts w:hint="cs"/>
          <w:rtl/>
        </w:rPr>
        <w:t xml:space="preserve"> </w:t>
      </w:r>
      <w:r w:rsidR="00E15201" w:rsidRPr="007713F0">
        <w:rPr>
          <w:rFonts w:hint="cs"/>
          <w:rtl/>
        </w:rPr>
        <w:t>نتیجه کار شما شد</w:t>
      </w:r>
      <w:r w:rsidRPr="007713F0">
        <w:rPr>
          <w:rFonts w:hint="cs"/>
          <w:rtl/>
        </w:rPr>
        <w:t xml:space="preserve"> </w:t>
      </w:r>
      <w:r w:rsidR="00E15201" w:rsidRPr="007713F0">
        <w:rPr>
          <w:rFonts w:hint="cs"/>
          <w:rtl/>
        </w:rPr>
        <w:t>و</w:t>
      </w:r>
      <w:r w:rsidRPr="007713F0">
        <w:rPr>
          <w:rFonts w:hint="cs"/>
          <w:rtl/>
        </w:rPr>
        <w:t xml:space="preserve"> در آن سهیم هستید. </w:t>
      </w:r>
      <w:r w:rsidR="00E15201" w:rsidRPr="007713F0">
        <w:rPr>
          <w:rFonts w:hint="cs"/>
          <w:rtl/>
        </w:rPr>
        <w:t>مثلاً</w:t>
      </w:r>
      <w:r w:rsidRPr="007713F0">
        <w:rPr>
          <w:rFonts w:hint="cs"/>
          <w:rtl/>
        </w:rPr>
        <w:t xml:space="preserve"> واسطه شدید که </w:t>
      </w:r>
      <w:r w:rsidR="00E15201" w:rsidRPr="007713F0">
        <w:rPr>
          <w:rFonts w:hint="cs"/>
          <w:rtl/>
        </w:rPr>
        <w:t>قرضی ادا بشود در</w:t>
      </w:r>
      <w:r w:rsidR="0033597B" w:rsidRPr="007713F0">
        <w:rPr>
          <w:rFonts w:hint="cs"/>
          <w:rtl/>
        </w:rPr>
        <w:t xml:space="preserve"> ثواب قرض شریک هستید</w:t>
      </w:r>
      <w:r w:rsidRPr="007713F0">
        <w:rPr>
          <w:rFonts w:hint="cs"/>
          <w:rtl/>
        </w:rPr>
        <w:t xml:space="preserve"> به شفاعه حسنه </w:t>
      </w:r>
      <w:r w:rsidR="00B03C1E" w:rsidRPr="007713F0">
        <w:rPr>
          <w:rFonts w:hint="eastAsia"/>
          <w:rtl/>
        </w:rPr>
        <w:t>برم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گردان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م</w:t>
      </w:r>
      <w:r w:rsidR="00182D0F" w:rsidRP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>ولی از حیث مفاد، یا بگوییم مرجع ضمیر محذوف است.</w:t>
      </w:r>
      <w:r w:rsidR="00956E87" w:rsidRPr="007713F0">
        <w:rPr>
          <w:rFonts w:hint="cs"/>
          <w:rtl/>
        </w:rPr>
        <w:t xml:space="preserve"> اینکه شما کمک به دیگری </w:t>
      </w:r>
      <w:r w:rsidR="00B03C1E" w:rsidRPr="007713F0">
        <w:rPr>
          <w:rFonts w:hint="eastAsia"/>
          <w:rtl/>
        </w:rPr>
        <w:t>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کن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د</w:t>
      </w:r>
      <w:r w:rsidRPr="007713F0">
        <w:rPr>
          <w:rFonts w:hint="cs"/>
          <w:rtl/>
        </w:rPr>
        <w:t xml:space="preserve"> نه اینکه از کمکتان بهره می‌برید چون کار خوب است</w:t>
      </w:r>
      <w:r w:rsidR="00182D0F" w:rsidRPr="007713F0">
        <w:rPr>
          <w:rFonts w:hint="cs"/>
          <w:rtl/>
        </w:rPr>
        <w:t>، بلکه</w:t>
      </w:r>
      <w:r w:rsidRPr="007713F0">
        <w:rPr>
          <w:rFonts w:hint="cs"/>
          <w:rtl/>
        </w:rPr>
        <w:t xml:space="preserve"> ا</w:t>
      </w:r>
      <w:r w:rsidR="00182D0F" w:rsidRPr="007713F0">
        <w:rPr>
          <w:rFonts w:hint="cs"/>
          <w:rtl/>
        </w:rPr>
        <w:t xml:space="preserve">ز حاصل کار بهره </w:t>
      </w:r>
      <w:r w:rsidR="00B03C1E" w:rsidRPr="007713F0">
        <w:rPr>
          <w:rFonts w:hint="eastAsia"/>
          <w:rtl/>
        </w:rPr>
        <w:t>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بر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د</w:t>
      </w:r>
      <w:r w:rsidR="00182D0F" w:rsidRPr="007713F0">
        <w:rPr>
          <w:rFonts w:hint="cs"/>
          <w:rtl/>
        </w:rPr>
        <w:t xml:space="preserve">. </w:t>
      </w:r>
      <w:r w:rsidRPr="007713F0">
        <w:rPr>
          <w:rFonts w:hint="cs"/>
          <w:rtl/>
        </w:rPr>
        <w:t>آیه قاعدتاً این را</w:t>
      </w:r>
      <w:r w:rsidR="00B03C1E" w:rsidRPr="007713F0">
        <w:rPr>
          <w:rtl/>
        </w:rPr>
        <w:t xml:space="preserve"> </w:t>
      </w:r>
      <w:r w:rsidR="00B03C1E" w:rsidRPr="007713F0">
        <w:rPr>
          <w:rFonts w:hint="eastAsia"/>
          <w:rtl/>
        </w:rPr>
        <w:t>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گو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د</w:t>
      </w:r>
      <w:r w:rsidR="00182D0F" w:rsidRPr="007713F0">
        <w:rPr>
          <w:rFonts w:hint="cs"/>
          <w:rtl/>
        </w:rPr>
        <w:t xml:space="preserve"> و در روایت آمده است</w:t>
      </w:r>
      <w:r w:rsidRPr="007713F0">
        <w:rPr>
          <w:rFonts w:hint="cs"/>
          <w:rtl/>
        </w:rPr>
        <w:t xml:space="preserve">. </w:t>
      </w:r>
      <w:r w:rsidR="00B03C1E" w:rsidRPr="007713F0">
        <w:rPr>
          <w:rtl/>
        </w:rPr>
        <w:t>«</w:t>
      </w:r>
      <w:r w:rsidR="007F6F6E" w:rsidRPr="007713F0">
        <w:rPr>
          <w:rFonts w:hint="cs"/>
          <w:b/>
          <w:bCs/>
          <w:rtl/>
        </w:rPr>
        <w:t>مَنْ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يَشْفَعْ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شَفاعَةً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حَسَنَةً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يَكُنْ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لَهُ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نَصِيبٌ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مِنْها</w:t>
      </w:r>
      <w:r w:rsidR="00B03C1E" w:rsidRPr="007713F0">
        <w:rPr>
          <w:rtl/>
        </w:rPr>
        <w:t>»</w:t>
      </w:r>
      <w:r w:rsidRPr="007713F0">
        <w:rPr>
          <w:rFonts w:hint="cs"/>
          <w:rtl/>
        </w:rPr>
        <w:t xml:space="preserve"> ولی نه از حسن</w:t>
      </w:r>
      <w:r w:rsidR="00ED10B1" w:rsidRPr="007713F0">
        <w:rPr>
          <w:rFonts w:hint="cs"/>
          <w:rtl/>
        </w:rPr>
        <w:t xml:space="preserve">ه‌ای </w:t>
      </w:r>
      <w:r w:rsidRPr="007713F0">
        <w:rPr>
          <w:rFonts w:hint="cs"/>
          <w:rtl/>
        </w:rPr>
        <w:t>که شفاعت باشد</w:t>
      </w:r>
      <w:r w:rsidR="00B00099">
        <w:rPr>
          <w:rFonts w:hint="cs"/>
          <w:rtl/>
        </w:rPr>
        <w:t>،</w:t>
      </w:r>
      <w:r w:rsidR="00182D0F" w:rsidRPr="007713F0">
        <w:rPr>
          <w:rFonts w:hint="cs"/>
          <w:rtl/>
        </w:rPr>
        <w:t xml:space="preserve"> بلکه</w:t>
      </w:r>
      <w:r w:rsidRPr="007713F0">
        <w:rPr>
          <w:rFonts w:hint="cs"/>
          <w:rtl/>
        </w:rPr>
        <w:t xml:space="preserve"> حسن</w:t>
      </w:r>
      <w:r w:rsidR="00ED10B1" w:rsidRPr="007713F0">
        <w:rPr>
          <w:rFonts w:hint="cs"/>
          <w:rtl/>
        </w:rPr>
        <w:t xml:space="preserve">ه‌ای </w:t>
      </w:r>
      <w:r w:rsidRPr="007713F0">
        <w:rPr>
          <w:rFonts w:hint="cs"/>
          <w:rtl/>
        </w:rPr>
        <w:t xml:space="preserve">که کار اصلی </w:t>
      </w:r>
      <w:r w:rsidR="00B03C1E" w:rsidRPr="007713F0">
        <w:rPr>
          <w:rFonts w:hint="eastAsia"/>
          <w:rtl/>
        </w:rPr>
        <w:t>صادرشده</w:t>
      </w:r>
      <w:r w:rsidR="00B00099">
        <w:rPr>
          <w:rFonts w:hint="cs"/>
          <w:rtl/>
        </w:rPr>
        <w:t xml:space="preserve"> از غیر است.</w:t>
      </w:r>
    </w:p>
    <w:p w:rsidR="00956E87" w:rsidRPr="007713F0" w:rsidRDefault="00A21E9C" w:rsidP="00B00099">
      <w:r w:rsidRPr="007713F0">
        <w:rPr>
          <w:rFonts w:hint="cs"/>
          <w:rtl/>
        </w:rPr>
        <w:t xml:space="preserve">اینکه می‌گوید </w:t>
      </w:r>
      <w:r w:rsidR="00182D0F" w:rsidRPr="007713F0">
        <w:rPr>
          <w:rFonts w:hint="cs"/>
          <w:rtl/>
        </w:rPr>
        <w:t>«</w:t>
      </w:r>
      <w:r w:rsidR="00B00099" w:rsidRPr="00B00099">
        <w:rPr>
          <w:b/>
          <w:bCs/>
          <w:rtl/>
        </w:rPr>
        <w:t>مَنْ سَنَّ سُنَّةً حَسَنَةً فَلَهُ أَجْرُهَا وَ أَجْرُ مَنْ عَمِلَ بِهَا</w:t>
      </w:r>
      <w:r w:rsidR="00182D0F" w:rsidRPr="007713F0">
        <w:rPr>
          <w:rFonts w:hint="cs"/>
          <w:rtl/>
        </w:rPr>
        <w:t>» ناظر به این است،</w:t>
      </w:r>
      <w:r w:rsidRPr="007713F0">
        <w:rPr>
          <w:rFonts w:hint="cs"/>
          <w:rtl/>
        </w:rPr>
        <w:t xml:space="preserve"> اجر </w:t>
      </w:r>
      <w:r w:rsidR="00182D0F" w:rsidRPr="007713F0">
        <w:rPr>
          <w:rFonts w:hint="cs"/>
          <w:rtl/>
        </w:rPr>
        <w:t>کسی را</w:t>
      </w:r>
      <w:r w:rsidRPr="007713F0">
        <w:rPr>
          <w:rFonts w:hint="cs"/>
          <w:rtl/>
        </w:rPr>
        <w:t xml:space="preserve"> دارد که این عمل را انجام داده </w:t>
      </w:r>
      <w:r w:rsidR="00956E87" w:rsidRPr="007713F0">
        <w:rPr>
          <w:rFonts w:hint="cs"/>
          <w:rtl/>
        </w:rPr>
        <w:t xml:space="preserve">است. </w:t>
      </w:r>
      <w:r w:rsidRPr="007713F0">
        <w:rPr>
          <w:rFonts w:hint="cs"/>
          <w:rtl/>
        </w:rPr>
        <w:t xml:space="preserve">آنجا که </w:t>
      </w:r>
      <w:r w:rsidR="00182D0F" w:rsidRPr="007713F0">
        <w:rPr>
          <w:rFonts w:hint="cs"/>
          <w:rtl/>
        </w:rPr>
        <w:t xml:space="preserve">لفظ را </w:t>
      </w:r>
      <w:r w:rsidRPr="007713F0">
        <w:rPr>
          <w:rFonts w:hint="cs"/>
          <w:rtl/>
        </w:rPr>
        <w:t>استعمال کرده به</w:t>
      </w:r>
      <w:r w:rsidR="00956E87" w:rsidRPr="007713F0">
        <w:rPr>
          <w:rFonts w:hint="cs"/>
          <w:rtl/>
        </w:rPr>
        <w:t xml:space="preserve"> یک معناست این ضمیر به یک معنا</w:t>
      </w:r>
      <w:r w:rsidRPr="007713F0">
        <w:rPr>
          <w:rFonts w:hint="cs"/>
          <w:rtl/>
        </w:rPr>
        <w:t xml:space="preserve"> و قصد دیگری</w:t>
      </w:r>
      <w:r w:rsidR="00182D0F" w:rsidRPr="007713F0">
        <w:rPr>
          <w:rFonts w:hint="cs"/>
          <w:rtl/>
        </w:rPr>
        <w:t xml:space="preserve"> به آن </w:t>
      </w:r>
      <w:r w:rsidR="00B03C1E" w:rsidRPr="007713F0">
        <w:rPr>
          <w:rFonts w:hint="eastAsia"/>
          <w:rtl/>
        </w:rPr>
        <w:t>برم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گرداند</w:t>
      </w:r>
      <w:r w:rsidR="00956E87" w:rsidRPr="007713F0">
        <w:rPr>
          <w:rFonts w:hint="cs"/>
          <w:rtl/>
        </w:rPr>
        <w:t xml:space="preserve">. از آن حیث به من سن سنه حسنه و من سن سیئه نزدیک </w:t>
      </w:r>
      <w:r w:rsidR="00B03C1E" w:rsidRPr="007713F0">
        <w:rPr>
          <w:rFonts w:hint="eastAsia"/>
          <w:rtl/>
        </w:rPr>
        <w:t>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شود</w:t>
      </w:r>
      <w:r w:rsidR="00956E87" w:rsidRPr="007713F0">
        <w:rPr>
          <w:rFonts w:hint="cs"/>
          <w:rtl/>
        </w:rPr>
        <w:t xml:space="preserve"> یعنی نصیبی در آن دارد و</w:t>
      </w:r>
      <w:r w:rsidR="00182D0F" w:rsidRPr="007713F0">
        <w:rPr>
          <w:rFonts w:hint="cs"/>
          <w:rtl/>
        </w:rPr>
        <w:t xml:space="preserve"> </w:t>
      </w:r>
      <w:r w:rsidR="00956E87" w:rsidRPr="007713F0">
        <w:rPr>
          <w:rFonts w:hint="cs"/>
          <w:rtl/>
        </w:rPr>
        <w:t>در روایات آمده</w:t>
      </w:r>
      <w:r w:rsidRPr="007713F0">
        <w:rPr>
          <w:rFonts w:hint="cs"/>
          <w:rtl/>
        </w:rPr>
        <w:t xml:space="preserve"> </w:t>
      </w:r>
      <w:r w:rsidR="00182D0F" w:rsidRPr="007713F0">
        <w:rPr>
          <w:rFonts w:hint="cs"/>
          <w:rtl/>
        </w:rPr>
        <w:t>«</w:t>
      </w:r>
      <w:r w:rsidR="00B00099" w:rsidRPr="00B00099">
        <w:rPr>
          <w:b/>
          <w:bCs/>
          <w:rtl/>
        </w:rPr>
        <w:t>مِنْ غَيْرِ أَنْ يُنْقَصَ مِنْ أُجُورِهِمْ شَيْ‏ء</w:t>
      </w:r>
      <w:r w:rsidR="00B03C1E" w:rsidRPr="007713F0">
        <w:rPr>
          <w:rtl/>
        </w:rPr>
        <w:t>»</w:t>
      </w:r>
      <w:r w:rsidR="00B00099">
        <w:rPr>
          <w:rStyle w:val="FootnoteReference"/>
          <w:rtl/>
        </w:rPr>
        <w:footnoteReference w:id="1"/>
      </w:r>
      <w:r w:rsidR="00B03C1E" w:rsidRPr="007713F0">
        <w:rPr>
          <w:rtl/>
        </w:rPr>
        <w:t xml:space="preserve"> </w:t>
      </w:r>
      <w:r w:rsidR="00B03C1E" w:rsidRPr="007713F0">
        <w:rPr>
          <w:rFonts w:hint="eastAsia"/>
          <w:rtl/>
        </w:rPr>
        <w:t>اجر</w:t>
      </w:r>
      <w:r w:rsidRPr="007713F0">
        <w:rPr>
          <w:rFonts w:hint="cs"/>
          <w:rtl/>
        </w:rPr>
        <w:t xml:space="preserve"> آن‌ها هم </w:t>
      </w:r>
      <w:r w:rsidR="001539A3" w:rsidRPr="007713F0">
        <w:rPr>
          <w:rFonts w:hint="cs"/>
          <w:rtl/>
        </w:rPr>
        <w:t>سر جای خود</w:t>
      </w:r>
      <w:r w:rsidRPr="007713F0">
        <w:rPr>
          <w:rFonts w:hint="cs"/>
          <w:rtl/>
        </w:rPr>
        <w:t xml:space="preserve"> است.</w:t>
      </w:r>
    </w:p>
    <w:p w:rsidR="007713F0" w:rsidRDefault="007713F0" w:rsidP="007713F0">
      <w:pPr>
        <w:pStyle w:val="Heading4"/>
        <w:rPr>
          <w:rFonts w:hint="cs"/>
          <w:rtl/>
        </w:rPr>
      </w:pPr>
      <w:r>
        <w:rPr>
          <w:rFonts w:hint="cs"/>
          <w:rtl/>
        </w:rPr>
        <w:t>نتیجه</w:t>
      </w:r>
    </w:p>
    <w:p w:rsidR="001539A3" w:rsidRPr="007713F0" w:rsidRDefault="00B00099" w:rsidP="007713F0">
      <w:r>
        <w:rPr>
          <w:rFonts w:hint="cs"/>
          <w:rtl/>
        </w:rPr>
        <w:t>درنتیجه</w:t>
      </w:r>
      <w:r w:rsidR="00A21E9C" w:rsidRPr="007713F0">
        <w:rPr>
          <w:rFonts w:hint="cs"/>
          <w:rtl/>
        </w:rPr>
        <w:t xml:space="preserve"> آیه مختص </w:t>
      </w:r>
      <w:r w:rsidR="001539A3" w:rsidRPr="007713F0">
        <w:rPr>
          <w:rFonts w:hint="cs"/>
          <w:rtl/>
        </w:rPr>
        <w:t xml:space="preserve">بحث اصلاح </w:t>
      </w:r>
      <w:r w:rsidR="007713F0">
        <w:rPr>
          <w:rFonts w:hint="cs"/>
          <w:rtl/>
        </w:rPr>
        <w:t>بین‌الناس</w:t>
      </w:r>
      <w:r w:rsidR="001539A3" w:rsidRPr="007713F0">
        <w:rPr>
          <w:rFonts w:hint="cs"/>
          <w:rtl/>
        </w:rPr>
        <w:t xml:space="preserve"> نیست</w:t>
      </w:r>
      <w:r w:rsidR="00A21E9C" w:rsidRPr="007713F0">
        <w:rPr>
          <w:rFonts w:hint="cs"/>
          <w:rtl/>
        </w:rPr>
        <w:t xml:space="preserve"> ولو اینکه یک معنای عامی دارد که </w:t>
      </w:r>
      <w:r w:rsidR="00956E87" w:rsidRPr="007713F0">
        <w:rPr>
          <w:rFonts w:hint="cs"/>
          <w:rtl/>
        </w:rPr>
        <w:t>آن</w:t>
      </w:r>
      <w:r w:rsidR="00A21E9C" w:rsidRPr="007713F0">
        <w:rPr>
          <w:rFonts w:hint="cs"/>
          <w:rtl/>
        </w:rPr>
        <w:t xml:space="preserve"> را هم در</w:t>
      </w:r>
      <w:r w:rsidR="001539A3" w:rsidRPr="007713F0">
        <w:rPr>
          <w:rFonts w:hint="cs"/>
          <w:rtl/>
        </w:rPr>
        <w:t xml:space="preserve"> </w:t>
      </w:r>
      <w:r w:rsidR="00B03C1E" w:rsidRPr="007713F0">
        <w:rPr>
          <w:rFonts w:hint="eastAsia"/>
          <w:rtl/>
        </w:rPr>
        <w:t>برم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گ</w:t>
      </w:r>
      <w:r w:rsidR="00B03C1E" w:rsidRPr="007713F0">
        <w:rPr>
          <w:rFonts w:hint="cs"/>
          <w:rtl/>
        </w:rPr>
        <w:t>ی</w:t>
      </w:r>
      <w:r w:rsidR="00B03C1E" w:rsidRPr="007713F0">
        <w:rPr>
          <w:rFonts w:hint="eastAsia"/>
          <w:rtl/>
        </w:rPr>
        <w:t>رد</w:t>
      </w:r>
      <w:r w:rsidR="00A21E9C" w:rsidRPr="007713F0">
        <w:rPr>
          <w:rFonts w:hint="cs"/>
          <w:rtl/>
        </w:rPr>
        <w:t xml:space="preserve">. غیر از عنوان اصلاح </w:t>
      </w:r>
      <w:r w:rsidR="007713F0">
        <w:rPr>
          <w:rFonts w:hint="cs"/>
          <w:rtl/>
        </w:rPr>
        <w:t>بین‌الناس</w:t>
      </w:r>
      <w:r w:rsidR="00A21E9C" w:rsidRPr="007713F0">
        <w:rPr>
          <w:rFonts w:hint="cs"/>
          <w:rtl/>
        </w:rPr>
        <w:t xml:space="preserve"> که در پنج آیه قبل بود، اینجا یک</w:t>
      </w:r>
      <w:r w:rsidR="001539A3" w:rsidRPr="007713F0">
        <w:rPr>
          <w:rFonts w:hint="cs"/>
          <w:rtl/>
        </w:rPr>
        <w:t xml:space="preserve"> عنوان کلی است که یکی از مصادیق آن</w:t>
      </w:r>
      <w:r w:rsidR="00B03C1E" w:rsidRPr="007713F0">
        <w:rPr>
          <w:rtl/>
        </w:rPr>
        <w:t xml:space="preserve"> </w:t>
      </w:r>
      <w:r w:rsidR="00A21E9C" w:rsidRPr="007713F0">
        <w:rPr>
          <w:rFonts w:hint="cs"/>
          <w:rtl/>
        </w:rPr>
        <w:t xml:space="preserve">اصلاح </w:t>
      </w:r>
      <w:r w:rsidR="007713F0">
        <w:rPr>
          <w:rFonts w:hint="cs"/>
          <w:rtl/>
        </w:rPr>
        <w:t>بین‌الناس</w:t>
      </w:r>
      <w:r w:rsidR="001539A3" w:rsidRPr="007713F0">
        <w:rPr>
          <w:rFonts w:hint="cs"/>
          <w:rtl/>
        </w:rPr>
        <w:t xml:space="preserve"> می‌شود و </w:t>
      </w:r>
      <w:r w:rsidR="00A21E9C" w:rsidRPr="007713F0">
        <w:rPr>
          <w:rFonts w:hint="cs"/>
          <w:rtl/>
        </w:rPr>
        <w:t>مفهوم</w:t>
      </w:r>
      <w:r w:rsidR="001539A3" w:rsidRPr="007713F0">
        <w:rPr>
          <w:rFonts w:hint="cs"/>
          <w:rtl/>
        </w:rPr>
        <w:t xml:space="preserve"> عامی دارد که این را هم می‌گیرد</w:t>
      </w:r>
      <w:r w:rsidR="00A21E9C" w:rsidRPr="007713F0">
        <w:rPr>
          <w:rFonts w:hint="cs"/>
          <w:rtl/>
        </w:rPr>
        <w:t xml:space="preserve"> ولی </w:t>
      </w:r>
      <w:r>
        <w:rPr>
          <w:rFonts w:hint="cs"/>
          <w:rtl/>
        </w:rPr>
        <w:t>به‌عنوان</w:t>
      </w:r>
      <w:r w:rsidR="00A21E9C" w:rsidRPr="007713F0">
        <w:rPr>
          <w:rFonts w:hint="cs"/>
          <w:rtl/>
        </w:rPr>
        <w:t xml:space="preserve"> مفهوم خاص اصلاح بعید </w:t>
      </w:r>
      <w:r w:rsidR="001539A3" w:rsidRPr="007713F0">
        <w:rPr>
          <w:rFonts w:hint="cs"/>
          <w:rtl/>
        </w:rPr>
        <w:t xml:space="preserve">است </w:t>
      </w:r>
      <w:r w:rsidR="00A21E9C" w:rsidRPr="007713F0">
        <w:rPr>
          <w:rFonts w:hint="cs"/>
          <w:rtl/>
        </w:rPr>
        <w:t xml:space="preserve">به کار رفته </w:t>
      </w:r>
      <w:r w:rsidR="00A21E9C" w:rsidRPr="007713F0">
        <w:rPr>
          <w:rFonts w:hint="cs"/>
          <w:rtl/>
        </w:rPr>
        <w:lastRenderedPageBreak/>
        <w:t>باشد. البته مرحوم علامه مج</w:t>
      </w:r>
      <w:r w:rsidR="001539A3" w:rsidRPr="007713F0">
        <w:rPr>
          <w:rFonts w:hint="cs"/>
          <w:rtl/>
        </w:rPr>
        <w:t xml:space="preserve">لسی این را در باب اصلاح آوردند </w:t>
      </w:r>
      <w:r w:rsidR="00A21E9C" w:rsidRPr="007713F0">
        <w:rPr>
          <w:rFonts w:hint="cs"/>
          <w:rtl/>
        </w:rPr>
        <w:t xml:space="preserve">از باب اینکه معنای خاص </w:t>
      </w:r>
      <w:r w:rsidR="001539A3" w:rsidRPr="007713F0">
        <w:rPr>
          <w:rFonts w:hint="cs"/>
          <w:rtl/>
        </w:rPr>
        <w:t>در</w:t>
      </w:r>
      <w:r w:rsidR="00956E87" w:rsidRPr="007713F0">
        <w:rPr>
          <w:rFonts w:hint="cs"/>
          <w:rtl/>
        </w:rPr>
        <w:t xml:space="preserve"> ذهنشان بوده است</w:t>
      </w:r>
      <w:r w:rsidR="00A21E9C" w:rsidRPr="007713F0">
        <w:rPr>
          <w:rFonts w:hint="cs"/>
          <w:rtl/>
        </w:rPr>
        <w:t xml:space="preserve"> یا معنای عام هم صدق می‌کند. ما گفتیم وجهی ندارد که این‌ها را حمل بر وساطت و اصلاح بگیریم، </w:t>
      </w:r>
      <w:r w:rsidR="001539A3" w:rsidRPr="007713F0">
        <w:rPr>
          <w:rFonts w:hint="cs"/>
          <w:rtl/>
        </w:rPr>
        <w:t>معنای عامی است که این هم مصداق آن</w:t>
      </w:r>
      <w:r w:rsidR="00A21E9C" w:rsidRPr="007713F0">
        <w:rPr>
          <w:rFonts w:hint="cs"/>
          <w:rtl/>
        </w:rPr>
        <w:t xml:space="preserve"> است. اگر کسی بگوید شفاعت همان معنای وساطت </w:t>
      </w:r>
      <w:r w:rsidR="001539A3" w:rsidRPr="007713F0">
        <w:rPr>
          <w:rFonts w:hint="cs"/>
          <w:rtl/>
        </w:rPr>
        <w:t>برای اصلاح است</w:t>
      </w:r>
      <w:r w:rsidR="00A21E9C" w:rsidRPr="007713F0">
        <w:rPr>
          <w:rFonts w:hint="cs"/>
          <w:rtl/>
        </w:rPr>
        <w:t xml:space="preserve"> </w:t>
      </w:r>
      <w:r w:rsidR="001539A3" w:rsidRPr="007713F0">
        <w:rPr>
          <w:rFonts w:hint="cs"/>
          <w:rtl/>
        </w:rPr>
        <w:t>دلیل خاص می‌شود</w:t>
      </w:r>
      <w:r w:rsidR="00A21E9C" w:rsidRPr="007713F0">
        <w:rPr>
          <w:rFonts w:hint="cs"/>
          <w:rtl/>
        </w:rPr>
        <w:t xml:space="preserve"> ولی ما ترجیح دادیم که معنای عام‌تری باشد که دلیل بر چند قاعده دیگر فقهی هم می‌شود</w:t>
      </w:r>
      <w:r w:rsidR="001539A3" w:rsidRPr="007713F0">
        <w:rPr>
          <w:rFonts w:hint="cs"/>
          <w:rtl/>
        </w:rPr>
        <w:t>.</w:t>
      </w:r>
    </w:p>
    <w:p w:rsidR="007713F0" w:rsidRDefault="007713F0" w:rsidP="007713F0">
      <w:pPr>
        <w:pStyle w:val="Heading3"/>
        <w:rPr>
          <w:sz w:val="28"/>
          <w:szCs w:val="28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پنج</w:t>
      </w:r>
      <w:r>
        <w:rPr>
          <w:rFonts w:hint="cs"/>
          <w:rtl/>
        </w:rPr>
        <w:t>م</w:t>
      </w:r>
    </w:p>
    <w:p w:rsidR="00226B3E" w:rsidRPr="007713F0" w:rsidRDefault="00956E87" w:rsidP="007713F0">
      <w:r w:rsidRPr="007713F0">
        <w:rPr>
          <w:rFonts w:hint="cs"/>
          <w:rtl/>
        </w:rPr>
        <w:t>نکته پنجم حکم آیه</w:t>
      </w:r>
      <w:r w:rsidR="00A21E9C" w:rsidRPr="007713F0">
        <w:rPr>
          <w:rFonts w:hint="cs"/>
          <w:rtl/>
        </w:rPr>
        <w:t xml:space="preserve"> است </w:t>
      </w:r>
      <w:r w:rsidR="001539A3" w:rsidRPr="007713F0">
        <w:rPr>
          <w:rFonts w:hint="cs"/>
          <w:rtl/>
        </w:rPr>
        <w:t>در فراز اول آیه</w:t>
      </w:r>
      <w:r w:rsidR="00A21E9C" w:rsidRPr="007713F0">
        <w:rPr>
          <w:rFonts w:hint="cs"/>
          <w:rtl/>
        </w:rPr>
        <w:t xml:space="preserve"> الزامی نیست، چون می‌گوید کسی که وساطت در خیر بکند، نصیبی از </w:t>
      </w:r>
      <w:r w:rsidR="001539A3" w:rsidRPr="007713F0">
        <w:rPr>
          <w:rFonts w:hint="cs"/>
          <w:rtl/>
        </w:rPr>
        <w:t xml:space="preserve">اصل و نتیجه </w:t>
      </w:r>
      <w:r w:rsidR="00A21E9C" w:rsidRPr="007713F0">
        <w:rPr>
          <w:rFonts w:hint="cs"/>
          <w:rtl/>
        </w:rPr>
        <w:t>آن خی</w:t>
      </w:r>
      <w:r w:rsidR="001539A3" w:rsidRPr="007713F0">
        <w:rPr>
          <w:rFonts w:hint="cs"/>
          <w:rtl/>
        </w:rPr>
        <w:t>ر می‌برد،</w:t>
      </w:r>
      <w:r w:rsidR="00A21E9C" w:rsidRPr="007713F0">
        <w:rPr>
          <w:rFonts w:hint="cs"/>
          <w:rtl/>
        </w:rPr>
        <w:t xml:space="preserve"> بیان ثواب مفید الزام نیست </w:t>
      </w:r>
      <w:r w:rsidR="001539A3" w:rsidRPr="007713F0">
        <w:rPr>
          <w:rFonts w:hint="cs"/>
          <w:rtl/>
        </w:rPr>
        <w:t>استحباب مؤ</w:t>
      </w:r>
      <w:r w:rsidR="00A21E9C" w:rsidRPr="007713F0">
        <w:rPr>
          <w:rFonts w:hint="cs"/>
          <w:rtl/>
        </w:rPr>
        <w:t>کدی است</w:t>
      </w:r>
      <w:r w:rsidRPr="007713F0">
        <w:rPr>
          <w:rFonts w:hint="cs"/>
          <w:rtl/>
        </w:rPr>
        <w:t xml:space="preserve"> که</w:t>
      </w:r>
      <w:r w:rsidR="00A21E9C" w:rsidRPr="007713F0">
        <w:rPr>
          <w:rFonts w:hint="cs"/>
          <w:rtl/>
        </w:rPr>
        <w:t xml:space="preserve"> در قرآن آمده است</w:t>
      </w:r>
      <w:r w:rsidR="00B03C1E" w:rsidRPr="007713F0">
        <w:rPr>
          <w:rFonts w:hint="eastAsia"/>
          <w:rtl/>
        </w:rPr>
        <w:t>؛</w:t>
      </w:r>
      <w:r w:rsidR="00B03C1E" w:rsidRPr="007713F0">
        <w:rPr>
          <w:rtl/>
        </w:rPr>
        <w:t xml:space="preserve"> </w:t>
      </w:r>
      <w:r w:rsidR="00A21E9C" w:rsidRPr="007713F0">
        <w:rPr>
          <w:rFonts w:hint="cs"/>
          <w:rtl/>
        </w:rPr>
        <w:t xml:space="preserve">اما فراز دوم </w:t>
      </w:r>
      <w:r w:rsidR="00B03C1E" w:rsidRPr="007713F0">
        <w:rPr>
          <w:rtl/>
        </w:rPr>
        <w:t>«</w:t>
      </w:r>
      <w:r w:rsidR="007F6F6E" w:rsidRPr="007713F0">
        <w:rPr>
          <w:rFonts w:hint="cs"/>
          <w:b/>
          <w:bCs/>
          <w:rtl/>
        </w:rPr>
        <w:t>مَنْ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يَشْفَعْ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شَفاعَةً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سَيِّئَةً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يَكُنْ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لَهُ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كِفْلٌ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مِنْها</w:t>
      </w:r>
      <w:r w:rsidR="00B03C1E">
        <w:rPr>
          <w:rtl/>
        </w:rPr>
        <w:t>»</w:t>
      </w:r>
      <w:r w:rsidR="00A21E9C" w:rsidRPr="007713F0">
        <w:rPr>
          <w:rFonts w:hint="cs"/>
          <w:rtl/>
        </w:rPr>
        <w:t xml:space="preserve"> دو احتمال دار</w:t>
      </w:r>
      <w:r w:rsidR="001539A3" w:rsidRPr="007713F0">
        <w:rPr>
          <w:rFonts w:hint="cs"/>
          <w:rtl/>
        </w:rPr>
        <w:t>د؛</w:t>
      </w:r>
      <w:r w:rsidR="00A21E9C" w:rsidRPr="007713F0">
        <w:rPr>
          <w:rFonts w:hint="cs"/>
          <w:rtl/>
        </w:rPr>
        <w:t xml:space="preserve"> </w:t>
      </w:r>
      <w:r w:rsidR="001539A3" w:rsidRPr="007713F0">
        <w:rPr>
          <w:rFonts w:hint="cs"/>
          <w:rtl/>
        </w:rPr>
        <w:t>الزام در آن است</w:t>
      </w:r>
      <w:r w:rsidR="00A21E9C" w:rsidRPr="007713F0">
        <w:rPr>
          <w:rFonts w:hint="cs"/>
          <w:rtl/>
        </w:rPr>
        <w:t xml:space="preserve"> برای اینکه سهیم در سیئه و عقاب است و </w:t>
      </w:r>
      <w:r w:rsidRPr="007713F0">
        <w:rPr>
          <w:rFonts w:hint="cs"/>
          <w:rtl/>
        </w:rPr>
        <w:t xml:space="preserve">گناه </w:t>
      </w:r>
      <w:r w:rsidR="00A21E9C" w:rsidRPr="007713F0">
        <w:rPr>
          <w:rFonts w:hint="cs"/>
          <w:rtl/>
        </w:rPr>
        <w:t>می‌شود. ممکن است کسی بگوی</w:t>
      </w:r>
      <w:r w:rsidR="001539A3" w:rsidRPr="007713F0">
        <w:rPr>
          <w:rFonts w:hint="cs"/>
          <w:rtl/>
        </w:rPr>
        <w:t xml:space="preserve">د سیئه اعم از مکروه و محرم است که در آن صورت </w:t>
      </w:r>
      <w:r w:rsidRPr="007713F0">
        <w:rPr>
          <w:rFonts w:hint="cs"/>
          <w:rtl/>
        </w:rPr>
        <w:t xml:space="preserve">سهیم </w:t>
      </w:r>
      <w:r w:rsidR="00B00099">
        <w:rPr>
          <w:rFonts w:hint="cs"/>
          <w:rtl/>
        </w:rPr>
        <w:t>درنتیجه</w:t>
      </w:r>
      <w:r w:rsidR="00A21E9C" w:rsidRPr="007713F0">
        <w:rPr>
          <w:rFonts w:hint="cs"/>
          <w:rtl/>
        </w:rPr>
        <w:t xml:space="preserve"> ناخوشایند</w:t>
      </w:r>
      <w:r w:rsidRPr="007713F0">
        <w:rPr>
          <w:rFonts w:hint="cs"/>
          <w:rtl/>
        </w:rPr>
        <w:t xml:space="preserve"> آن عمل است</w:t>
      </w:r>
      <w:r w:rsidR="00A21E9C" w:rsidRPr="007713F0">
        <w:rPr>
          <w:rFonts w:hint="cs"/>
          <w:rtl/>
        </w:rPr>
        <w:t xml:space="preserve"> </w:t>
      </w:r>
      <w:r w:rsidR="001539A3" w:rsidRPr="007713F0">
        <w:rPr>
          <w:rFonts w:hint="cs"/>
          <w:rtl/>
        </w:rPr>
        <w:t>که</w:t>
      </w:r>
      <w:r w:rsidR="00A21E9C" w:rsidRPr="007713F0">
        <w:rPr>
          <w:rFonts w:hint="cs"/>
          <w:rtl/>
        </w:rPr>
        <w:t xml:space="preserve"> سهیم بودنش</w:t>
      </w:r>
      <w:r w:rsidRPr="007713F0">
        <w:rPr>
          <w:rFonts w:hint="cs"/>
          <w:rtl/>
        </w:rPr>
        <w:t xml:space="preserve"> </w:t>
      </w:r>
      <w:r w:rsidR="00B03C1E" w:rsidRPr="007713F0">
        <w:rPr>
          <w:rFonts w:hint="eastAsia"/>
          <w:rtl/>
        </w:rPr>
        <w:t>م</w:t>
      </w:r>
      <w:r w:rsidR="00B03C1E" w:rsidRPr="007713F0">
        <w:rPr>
          <w:rFonts w:hint="cs"/>
          <w:rtl/>
        </w:rPr>
        <w:t>ی‌</w:t>
      </w:r>
      <w:r w:rsidR="00B03C1E" w:rsidRPr="007713F0">
        <w:rPr>
          <w:rFonts w:hint="eastAsia"/>
          <w:rtl/>
        </w:rPr>
        <w:t>تواند</w:t>
      </w:r>
      <w:r w:rsidR="00A21E9C" w:rsidRPr="007713F0">
        <w:rPr>
          <w:rFonts w:hint="cs"/>
          <w:rtl/>
        </w:rPr>
        <w:t xml:space="preserve"> در حد کراهت یا حرمت باشد. </w:t>
      </w:r>
      <w:r w:rsidR="00226B3E" w:rsidRPr="007713F0">
        <w:rPr>
          <w:rFonts w:hint="cs"/>
          <w:rtl/>
        </w:rPr>
        <w:t>اگر</w:t>
      </w:r>
      <w:r w:rsidR="00A21E9C" w:rsidRPr="007713F0">
        <w:rPr>
          <w:rFonts w:hint="cs"/>
          <w:rtl/>
        </w:rPr>
        <w:t xml:space="preserve"> دومی </w:t>
      </w:r>
      <w:r w:rsidR="00226B3E" w:rsidRPr="007713F0">
        <w:rPr>
          <w:rFonts w:hint="cs"/>
          <w:rtl/>
        </w:rPr>
        <w:t>را</w:t>
      </w:r>
      <w:r w:rsidR="00A21E9C" w:rsidRPr="007713F0">
        <w:rPr>
          <w:rFonts w:hint="cs"/>
          <w:rtl/>
        </w:rPr>
        <w:t xml:space="preserve"> </w:t>
      </w:r>
      <w:r w:rsidR="00226B3E" w:rsidRPr="007713F0">
        <w:rPr>
          <w:rFonts w:hint="cs"/>
          <w:rtl/>
        </w:rPr>
        <w:t xml:space="preserve">بگیریم </w:t>
      </w:r>
      <w:r w:rsidR="00B00099">
        <w:rPr>
          <w:rFonts w:hint="cs"/>
          <w:rtl/>
        </w:rPr>
        <w:t>به‌تناسب</w:t>
      </w:r>
      <w:r w:rsidR="00A21E9C" w:rsidRPr="007713F0">
        <w:rPr>
          <w:rFonts w:hint="cs"/>
          <w:rtl/>
        </w:rPr>
        <w:t xml:space="preserve"> اینکه اگر آن گناه است، ا</w:t>
      </w:r>
      <w:r w:rsidR="007F6F6E" w:rsidRPr="007713F0">
        <w:rPr>
          <w:rFonts w:hint="cs"/>
          <w:rtl/>
        </w:rPr>
        <w:t>و هم گناه می‌کند،</w:t>
      </w:r>
      <w:r w:rsidR="00A21E9C" w:rsidRPr="007713F0">
        <w:rPr>
          <w:rFonts w:hint="cs"/>
          <w:rtl/>
        </w:rPr>
        <w:t xml:space="preserve"> اگر مکروه است، او مکروه انجام می‌دهد. ارتکاز و فهم عرفی باز هم این می‌شود و لذا باز آن الزام بیرون می‌آید</w:t>
      </w:r>
      <w:r w:rsidR="00226B3E" w:rsidRPr="007713F0">
        <w:rPr>
          <w:rFonts w:hint="cs"/>
          <w:rtl/>
        </w:rPr>
        <w:t>؛</w:t>
      </w:r>
      <w:r w:rsidR="00A21E9C" w:rsidRPr="007713F0">
        <w:rPr>
          <w:rFonts w:hint="cs"/>
          <w:rtl/>
        </w:rPr>
        <w:t xml:space="preserve"> و لذا اگر </w:t>
      </w:r>
      <w:r w:rsidR="00226B3E" w:rsidRPr="007713F0">
        <w:rPr>
          <w:rFonts w:hint="cs"/>
          <w:rtl/>
        </w:rPr>
        <w:t xml:space="preserve">بگوییم </w:t>
      </w:r>
      <w:r w:rsidR="00A21E9C" w:rsidRPr="007713F0">
        <w:rPr>
          <w:rFonts w:hint="cs"/>
          <w:rtl/>
        </w:rPr>
        <w:t>سیئه فقط گناه است، سهیم بودند در معصیت اخبار از عقاب حکم ا</w:t>
      </w:r>
      <w:r w:rsidR="00226B3E" w:rsidRPr="007713F0">
        <w:rPr>
          <w:rFonts w:hint="cs"/>
          <w:rtl/>
        </w:rPr>
        <w:t>لزامی حرمت از آن استفاده می‌شود،</w:t>
      </w:r>
      <w:r w:rsidR="00A21E9C" w:rsidRPr="007713F0">
        <w:rPr>
          <w:rFonts w:hint="cs"/>
          <w:rtl/>
        </w:rPr>
        <w:t xml:space="preserve"> اگر هم بگوییم سیئه اعم از مکروه و حرام است، باز عرف می‌گوید </w:t>
      </w:r>
      <w:r w:rsidR="00B00099">
        <w:rPr>
          <w:rFonts w:hint="cs"/>
          <w:rtl/>
        </w:rPr>
        <w:t>به‌تناسب</w:t>
      </w:r>
      <w:r w:rsidR="00A21E9C" w:rsidRPr="007713F0">
        <w:rPr>
          <w:rFonts w:hint="cs"/>
          <w:rtl/>
        </w:rPr>
        <w:t xml:space="preserve"> آن عمل او هم سهی</w:t>
      </w:r>
      <w:r w:rsidR="007F6F6E" w:rsidRPr="007713F0">
        <w:rPr>
          <w:rFonts w:hint="cs"/>
          <w:rtl/>
        </w:rPr>
        <w:t>م در آن است؛</w:t>
      </w:r>
      <w:r w:rsidR="00A21E9C" w:rsidRPr="007713F0">
        <w:rPr>
          <w:rFonts w:hint="cs"/>
          <w:rtl/>
        </w:rPr>
        <w:t xml:space="preserve"> اگر آن عمل حرام است، او هم در عقاب سهیم است و لذا </w:t>
      </w:r>
      <w:r w:rsidR="00226B3E" w:rsidRPr="007713F0">
        <w:rPr>
          <w:rFonts w:hint="cs"/>
          <w:rtl/>
        </w:rPr>
        <w:t xml:space="preserve">الزام </w:t>
      </w:r>
      <w:r w:rsidR="00A21E9C" w:rsidRPr="007713F0">
        <w:rPr>
          <w:rFonts w:hint="cs"/>
          <w:rtl/>
        </w:rPr>
        <w:t>می‌شود</w:t>
      </w:r>
      <w:r w:rsidR="00226B3E" w:rsidRPr="007713F0">
        <w:rPr>
          <w:rFonts w:hint="cs"/>
          <w:rtl/>
        </w:rPr>
        <w:t>،</w:t>
      </w:r>
      <w:r w:rsidR="00A21E9C" w:rsidRPr="007713F0">
        <w:rPr>
          <w:rFonts w:hint="cs"/>
          <w:rtl/>
        </w:rPr>
        <w:t xml:space="preserve"> </w:t>
      </w:r>
      <w:r w:rsidR="00226B3E" w:rsidRPr="007713F0">
        <w:rPr>
          <w:rFonts w:hint="cs"/>
          <w:rtl/>
        </w:rPr>
        <w:t>اگر عمل مکروه است، او در کراهت آن</w:t>
      </w:r>
      <w:r w:rsidR="00A21E9C" w:rsidRPr="007713F0">
        <w:rPr>
          <w:rFonts w:hint="cs"/>
          <w:rtl/>
        </w:rPr>
        <w:t xml:space="preserve"> سهیم است </w:t>
      </w:r>
      <w:r w:rsidR="00226B3E" w:rsidRPr="007713F0">
        <w:rPr>
          <w:rFonts w:hint="cs"/>
          <w:rtl/>
        </w:rPr>
        <w:t xml:space="preserve">و کراهت </w:t>
      </w:r>
      <w:r w:rsidR="00A21E9C" w:rsidRPr="007713F0">
        <w:rPr>
          <w:rFonts w:hint="cs"/>
          <w:rtl/>
        </w:rPr>
        <w:t>می‌شود</w:t>
      </w:r>
      <w:r w:rsidR="00226B3E" w:rsidRPr="007713F0">
        <w:rPr>
          <w:rFonts w:hint="cs"/>
          <w:rtl/>
        </w:rPr>
        <w:t>؛</w:t>
      </w:r>
      <w:r w:rsidR="00A21E9C" w:rsidRPr="007713F0">
        <w:rPr>
          <w:rFonts w:hint="cs"/>
          <w:rtl/>
        </w:rPr>
        <w:t xml:space="preserve"> و ل</w:t>
      </w:r>
      <w:r w:rsidR="00226B3E" w:rsidRPr="007713F0">
        <w:rPr>
          <w:rFonts w:hint="cs"/>
          <w:rtl/>
        </w:rPr>
        <w:t xml:space="preserve">ذا باز هم الزام از آن </w:t>
      </w:r>
      <w:r w:rsidR="00B00099">
        <w:rPr>
          <w:rFonts w:hint="cs"/>
          <w:rtl/>
        </w:rPr>
        <w:t>درمی‌آید</w:t>
      </w:r>
      <w:r w:rsidR="00226B3E" w:rsidRPr="007713F0">
        <w:rPr>
          <w:rFonts w:hint="cs"/>
          <w:rtl/>
        </w:rPr>
        <w:t>. مثل</w:t>
      </w:r>
      <w:r w:rsidR="00A21E9C" w:rsidRPr="007713F0">
        <w:rPr>
          <w:rFonts w:hint="cs"/>
          <w:rtl/>
        </w:rPr>
        <w:t xml:space="preserve"> </w:t>
      </w:r>
      <w:r w:rsidR="00B03C1E" w:rsidRPr="007713F0">
        <w:rPr>
          <w:rtl/>
        </w:rPr>
        <w:t>«</w:t>
      </w:r>
      <w:r w:rsidR="007F6F6E" w:rsidRPr="007713F0">
        <w:rPr>
          <w:rFonts w:hint="cs"/>
          <w:b/>
          <w:bCs/>
          <w:rtl/>
        </w:rPr>
        <w:t>وَ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تَعاوَنُوا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عَلَى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الْبِرِّ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وَ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التَّقْوى‏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وَ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لا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تَعاوَنُوا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عَلَى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الْإِثْمِ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وَ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الْعُدْوان</w:t>
      </w:r>
      <w:r w:rsidR="00B03C1E" w:rsidRPr="007713F0">
        <w:rPr>
          <w:rFonts w:hint="cs"/>
          <w:rtl/>
        </w:rPr>
        <w:t>»</w:t>
      </w:r>
      <w:r w:rsidR="007F6F6E" w:rsidRPr="007713F0">
        <w:rPr>
          <w:rFonts w:hint="cs"/>
          <w:rtl/>
        </w:rPr>
        <w:t>‏</w:t>
      </w:r>
      <w:r w:rsidR="00A21E9C" w:rsidRPr="007713F0">
        <w:rPr>
          <w:rFonts w:hint="cs"/>
          <w:rtl/>
        </w:rPr>
        <w:t xml:space="preserve"> تعاونوا مستحب است، لا تعاونوا حرمت را می‌گوید.</w:t>
      </w:r>
    </w:p>
    <w:p w:rsidR="00226B3E" w:rsidRPr="007713F0" w:rsidRDefault="00226B3E" w:rsidP="007713F0">
      <w:r w:rsidRPr="007713F0">
        <w:rPr>
          <w:rFonts w:hint="cs"/>
          <w:rtl/>
        </w:rPr>
        <w:t>سؤال:</w:t>
      </w:r>
      <w:r w:rsidR="007713F0">
        <w:rPr>
          <w:rFonts w:hint="cs"/>
          <w:rtl/>
        </w:rPr>
        <w:t xml:space="preserve"> آیا </w:t>
      </w:r>
      <w:r w:rsidR="007713F0" w:rsidRPr="007713F0">
        <w:rPr>
          <w:rFonts w:hint="cs"/>
          <w:rtl/>
        </w:rPr>
        <w:t xml:space="preserve">سیاق دلیل </w:t>
      </w:r>
      <w:r w:rsidR="007713F0">
        <w:rPr>
          <w:rFonts w:hint="cs"/>
          <w:rtl/>
        </w:rPr>
        <w:t>ا</w:t>
      </w:r>
      <w:r w:rsidR="007713F0" w:rsidRPr="007713F0">
        <w:rPr>
          <w:rFonts w:hint="cs"/>
          <w:rtl/>
        </w:rPr>
        <w:t>ست</w:t>
      </w:r>
      <w:r w:rsidR="007713F0">
        <w:rPr>
          <w:rFonts w:hint="cs"/>
          <w:rtl/>
        </w:rPr>
        <w:t>؟</w:t>
      </w:r>
    </w:p>
    <w:p w:rsidR="00226B3E" w:rsidRPr="007713F0" w:rsidRDefault="00226B3E" w:rsidP="007713F0">
      <w:pPr>
        <w:rPr>
          <w:rtl/>
        </w:rPr>
      </w:pPr>
      <w:r w:rsidRPr="007713F0">
        <w:rPr>
          <w:rFonts w:hint="cs"/>
          <w:rtl/>
        </w:rPr>
        <w:t>جواب:</w:t>
      </w:r>
      <w:r w:rsidR="00A21E9C" w:rsidRPr="007713F0">
        <w:rPr>
          <w:rFonts w:hint="cs"/>
          <w:rtl/>
        </w:rPr>
        <w:t xml:space="preserve"> سیاق دلیل نیست مگر اینکه جای خاص نکته ویژ</w:t>
      </w:r>
      <w:r w:rsidR="00ED10B1" w:rsidRPr="007713F0">
        <w:rPr>
          <w:rFonts w:hint="cs"/>
          <w:rtl/>
        </w:rPr>
        <w:t xml:space="preserve">ه‌ای </w:t>
      </w:r>
      <w:r w:rsidR="00A21E9C" w:rsidRPr="007713F0">
        <w:rPr>
          <w:rFonts w:hint="cs"/>
          <w:rtl/>
        </w:rPr>
        <w:t>باشد، سیاق قرینیتی ندارد</w:t>
      </w:r>
      <w:r w:rsidRPr="007713F0">
        <w:rPr>
          <w:rFonts w:hint="cs"/>
          <w:rtl/>
        </w:rPr>
        <w:t>.</w:t>
      </w:r>
    </w:p>
    <w:p w:rsidR="007713F0" w:rsidRDefault="007713F0" w:rsidP="007713F0">
      <w:pPr>
        <w:pStyle w:val="Heading4"/>
        <w:rPr>
          <w:rFonts w:hint="cs"/>
          <w:rtl/>
        </w:rPr>
      </w:pPr>
      <w:r>
        <w:rPr>
          <w:rFonts w:hint="cs"/>
          <w:rtl/>
        </w:rPr>
        <w:t>نتیجه</w:t>
      </w:r>
    </w:p>
    <w:p w:rsidR="00A21E9C" w:rsidRPr="007713F0" w:rsidRDefault="00A21E9C" w:rsidP="007713F0">
      <w:pPr>
        <w:rPr>
          <w:rtl/>
        </w:rPr>
      </w:pPr>
      <w:r w:rsidRPr="007713F0">
        <w:rPr>
          <w:rFonts w:hint="cs"/>
          <w:rtl/>
        </w:rPr>
        <w:t>و لذا چون آن وعده ثواب است، والوعد</w:t>
      </w:r>
      <w:r w:rsidR="007F6F6E" w:rsidRPr="007713F0">
        <w:rPr>
          <w:rFonts w:hint="cs"/>
          <w:rtl/>
        </w:rPr>
        <w:t xml:space="preserve"> علی</w:t>
      </w:r>
      <w:r w:rsidRPr="007713F0">
        <w:rPr>
          <w:rFonts w:hint="cs"/>
          <w:rtl/>
        </w:rPr>
        <w:t xml:space="preserve"> الثواب لا یفید الالزام از آن الزام استفاده نمی‌شود. ولی دومی چون وعد بر عقاب است</w:t>
      </w:r>
      <w:r w:rsidR="00226B3E" w:rsidRPr="007713F0">
        <w:rPr>
          <w:rFonts w:hint="cs"/>
          <w:rtl/>
        </w:rPr>
        <w:t xml:space="preserve"> </w:t>
      </w:r>
      <w:r w:rsidRPr="007713F0">
        <w:rPr>
          <w:rFonts w:hint="cs"/>
          <w:rtl/>
        </w:rPr>
        <w:t>و الوعید علی العقاب یفید التحریم</w:t>
      </w:r>
      <w:r w:rsidR="00226B3E" w:rsidRPr="007713F0">
        <w:rPr>
          <w:rFonts w:hint="cs"/>
          <w:rtl/>
        </w:rPr>
        <w:t>.</w:t>
      </w:r>
      <w:r w:rsidRPr="007713F0">
        <w:rPr>
          <w:rFonts w:hint="cs"/>
          <w:rtl/>
        </w:rPr>
        <w:t xml:space="preserve"> نظیر این مرحوم علامه خیلی جاها دارد، گاهی آیات عام</w:t>
      </w:r>
      <w:r w:rsidR="00226B3E" w:rsidRPr="007713F0">
        <w:rPr>
          <w:rFonts w:hint="cs"/>
          <w:rtl/>
        </w:rPr>
        <w:t xml:space="preserve">ی </w:t>
      </w:r>
      <w:r w:rsidR="00226B3E" w:rsidRPr="007713F0">
        <w:rPr>
          <w:rFonts w:hint="cs"/>
          <w:rtl/>
        </w:rPr>
        <w:lastRenderedPageBreak/>
        <w:t>می‌آورد که آنجا هم مصداق دارد</w:t>
      </w:r>
      <w:r w:rsidRPr="007713F0">
        <w:rPr>
          <w:rFonts w:hint="cs"/>
          <w:rtl/>
        </w:rPr>
        <w:t xml:space="preserve"> منتها </w:t>
      </w:r>
      <w:r w:rsidR="00226B3E" w:rsidRPr="007713F0">
        <w:rPr>
          <w:rFonts w:hint="cs"/>
          <w:rtl/>
        </w:rPr>
        <w:t>به شکلی</w:t>
      </w:r>
      <w:r w:rsidRPr="007713F0">
        <w:rPr>
          <w:rFonts w:hint="cs"/>
          <w:rtl/>
        </w:rPr>
        <w:t xml:space="preserve"> مفهوم شفاعت دارد که مصداقیت وساطت در خیر و اصلاح تقریباً ق</w:t>
      </w:r>
      <w:r w:rsidR="007F6F6E" w:rsidRPr="007713F0">
        <w:rPr>
          <w:rFonts w:hint="cs"/>
          <w:rtl/>
        </w:rPr>
        <w:t>در متیقن این باید به شمار بیاید</w:t>
      </w:r>
      <w:r w:rsidRPr="007713F0">
        <w:rPr>
          <w:rFonts w:hint="cs"/>
          <w:rtl/>
        </w:rPr>
        <w:t xml:space="preserve"> چون </w:t>
      </w:r>
      <w:r w:rsidR="007F6F6E" w:rsidRPr="007713F0">
        <w:rPr>
          <w:rFonts w:hint="cs"/>
          <w:rtl/>
        </w:rPr>
        <w:t>شفعه و شفعه این معنا را می‌گیرد؛</w:t>
      </w:r>
      <w:r w:rsidRPr="007713F0">
        <w:rPr>
          <w:rFonts w:hint="cs"/>
          <w:rtl/>
        </w:rPr>
        <w:t xml:space="preserve"> و لذا </w:t>
      </w:r>
      <w:r w:rsidR="00226B3E" w:rsidRPr="007713F0">
        <w:rPr>
          <w:rFonts w:hint="cs"/>
          <w:rtl/>
        </w:rPr>
        <w:t>در آیه</w:t>
      </w:r>
      <w:r w:rsidRPr="007713F0">
        <w:rPr>
          <w:rFonts w:hint="cs"/>
          <w:rtl/>
        </w:rPr>
        <w:t xml:space="preserve"> حکم الزامی نیست. البته افساد </w:t>
      </w:r>
      <w:r w:rsidR="007713F0">
        <w:rPr>
          <w:rFonts w:hint="cs"/>
          <w:rtl/>
        </w:rPr>
        <w:t>بین‌الناس</w:t>
      </w:r>
      <w:r w:rsidRPr="007713F0">
        <w:rPr>
          <w:rFonts w:hint="cs"/>
          <w:rtl/>
        </w:rPr>
        <w:t xml:space="preserve"> اینکه کسی نمامی بکند،</w:t>
      </w:r>
      <w:r w:rsidR="00226B3E" w:rsidRPr="007713F0">
        <w:rPr>
          <w:rFonts w:hint="cs"/>
          <w:rtl/>
        </w:rPr>
        <w:t xml:space="preserve"> بین مردم را به هم بزند</w:t>
      </w:r>
      <w:r w:rsidRPr="007713F0">
        <w:rPr>
          <w:rFonts w:hint="cs"/>
          <w:rtl/>
        </w:rPr>
        <w:t xml:space="preserve"> بعد بحث خواهیم کرد. این</w:t>
      </w:r>
      <w:r w:rsidR="00226B3E" w:rsidRPr="007713F0">
        <w:rPr>
          <w:rFonts w:hint="cs"/>
          <w:rtl/>
        </w:rPr>
        <w:t xml:space="preserve"> آیه مطلق است و از آیه</w:t>
      </w:r>
      <w:r w:rsidRPr="007713F0">
        <w:rPr>
          <w:rFonts w:hint="cs"/>
          <w:rtl/>
        </w:rPr>
        <w:t xml:space="preserve"> </w:t>
      </w:r>
      <w:r w:rsidR="00B03C1E" w:rsidRPr="007713F0">
        <w:rPr>
          <w:rtl/>
        </w:rPr>
        <w:t>«</w:t>
      </w:r>
      <w:r w:rsidR="007F6F6E" w:rsidRPr="007713F0">
        <w:rPr>
          <w:rFonts w:hint="cs"/>
          <w:b/>
          <w:bCs/>
          <w:rtl/>
        </w:rPr>
        <w:t>تَعاوَنُوا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عَلَى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الْبِرِّ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وَ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التَّقْوى</w:t>
      </w:r>
      <w:r w:rsidR="00B03C1E" w:rsidRPr="007713F0">
        <w:rPr>
          <w:rtl/>
        </w:rPr>
        <w:t>»</w:t>
      </w:r>
      <w:r w:rsidRPr="007713F0">
        <w:rPr>
          <w:rFonts w:hint="cs"/>
          <w:rtl/>
        </w:rPr>
        <w:t xml:space="preserve"> اعم است. برای اینکه تعاونوا بعید است که آنجایی </w:t>
      </w:r>
      <w:r w:rsidR="00226B3E" w:rsidRPr="007713F0">
        <w:rPr>
          <w:rFonts w:hint="cs"/>
          <w:rtl/>
        </w:rPr>
        <w:t>کمک مادی به کسی می‌کنم بگیرد</w:t>
      </w:r>
      <w:r w:rsidRPr="007713F0">
        <w:rPr>
          <w:rFonts w:hint="cs"/>
          <w:rtl/>
        </w:rPr>
        <w:t xml:space="preserve"> کمک مادی </w:t>
      </w:r>
      <w:r w:rsidR="00B03C1E" w:rsidRPr="007713F0">
        <w:rPr>
          <w:rtl/>
        </w:rPr>
        <w:t>«</w:t>
      </w:r>
      <w:r w:rsidR="007F6F6E" w:rsidRPr="007713F0">
        <w:rPr>
          <w:rFonts w:hint="cs"/>
          <w:b/>
          <w:bCs/>
          <w:rtl/>
        </w:rPr>
        <w:t>تَعاوَنُوا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عَلَى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الْبِرِّ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وَ</w:t>
      </w:r>
      <w:r w:rsidR="007F6F6E" w:rsidRPr="007713F0">
        <w:rPr>
          <w:b/>
          <w:bCs/>
          <w:rtl/>
        </w:rPr>
        <w:t xml:space="preserve"> </w:t>
      </w:r>
      <w:r w:rsidR="007F6F6E" w:rsidRPr="007713F0">
        <w:rPr>
          <w:rFonts w:hint="cs"/>
          <w:b/>
          <w:bCs/>
          <w:rtl/>
        </w:rPr>
        <w:t>التَّقْوى</w:t>
      </w:r>
      <w:r w:rsidR="00B03C1E" w:rsidRPr="007713F0">
        <w:rPr>
          <w:rtl/>
        </w:rPr>
        <w:t>»</w:t>
      </w:r>
      <w:r w:rsidRPr="007713F0">
        <w:rPr>
          <w:rFonts w:hint="cs"/>
          <w:rtl/>
        </w:rPr>
        <w:t xml:space="preserve"> </w:t>
      </w:r>
      <w:r w:rsidR="007F6F6E" w:rsidRPr="007713F0">
        <w:rPr>
          <w:rFonts w:hint="cs"/>
          <w:rtl/>
        </w:rPr>
        <w:t xml:space="preserve">نیست </w:t>
      </w:r>
      <w:r w:rsidRPr="007713F0">
        <w:rPr>
          <w:rFonts w:hint="cs"/>
          <w:rtl/>
        </w:rPr>
        <w:t xml:space="preserve">ولی اعانه دیگری است، این هم شش هفت که در آیه است </w:t>
      </w:r>
      <w:r w:rsidR="005A4A9C" w:rsidRPr="007713F0">
        <w:rPr>
          <w:rFonts w:hint="cs"/>
          <w:rtl/>
        </w:rPr>
        <w:t>که</w:t>
      </w:r>
      <w:r w:rsidRPr="007713F0">
        <w:rPr>
          <w:rFonts w:hint="cs"/>
          <w:rtl/>
        </w:rPr>
        <w:t xml:space="preserve"> به نحو عموم </w:t>
      </w:r>
      <w:r w:rsidR="005A4A9C" w:rsidRPr="007713F0">
        <w:rPr>
          <w:rFonts w:hint="cs"/>
          <w:rtl/>
        </w:rPr>
        <w:t xml:space="preserve">ربط دارد </w:t>
      </w:r>
      <w:r w:rsidR="00B00099">
        <w:rPr>
          <w:rFonts w:hint="cs"/>
          <w:rtl/>
        </w:rPr>
        <w:t>و البته اصلاح قدر متیق</w:t>
      </w:r>
      <w:r w:rsidRPr="007713F0">
        <w:rPr>
          <w:rFonts w:hint="cs"/>
          <w:rtl/>
        </w:rPr>
        <w:t>ن این آیه است و الزامی در این وجود ندارد. و صلی الله علی محمد و آله الطاهرین</w:t>
      </w:r>
    </w:p>
    <w:p w:rsidR="00152670" w:rsidRPr="00E861D2" w:rsidRDefault="00152670" w:rsidP="00734D59">
      <w:pPr>
        <w:rPr>
          <w:rtl/>
        </w:rPr>
      </w:pPr>
    </w:p>
    <w:sectPr w:rsidR="00152670" w:rsidRPr="00E861D2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ED" w:rsidRDefault="003440ED" w:rsidP="000D5800">
      <w:pPr>
        <w:spacing w:after="0"/>
      </w:pPr>
      <w:r>
        <w:separator/>
      </w:r>
    </w:p>
  </w:endnote>
  <w:endnote w:type="continuationSeparator" w:id="0">
    <w:p w:rsidR="003440ED" w:rsidRDefault="003440E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09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ED" w:rsidRDefault="003440ED" w:rsidP="000D5800">
      <w:pPr>
        <w:spacing w:after="0"/>
      </w:pPr>
      <w:r>
        <w:separator/>
      </w:r>
    </w:p>
  </w:footnote>
  <w:footnote w:type="continuationSeparator" w:id="0">
    <w:p w:rsidR="003440ED" w:rsidRDefault="003440ED" w:rsidP="000D5800">
      <w:pPr>
        <w:spacing w:after="0"/>
      </w:pPr>
      <w:r>
        <w:continuationSeparator/>
      </w:r>
    </w:p>
  </w:footnote>
  <w:footnote w:id="1">
    <w:p w:rsidR="00B00099" w:rsidRPr="00B00099" w:rsidRDefault="00B00099" w:rsidP="00B00099">
      <w:pPr>
        <w:pStyle w:val="FootnoteText"/>
        <w:rPr>
          <w:rFonts w:ascii="IRBadr" w:hAnsi="IRBadr" w:cs="IRBadr"/>
          <w:b/>
          <w:bCs/>
        </w:rPr>
      </w:pPr>
      <w:r w:rsidRPr="00B00099">
        <w:rPr>
          <w:rStyle w:val="FootnoteReference"/>
          <w:rFonts w:ascii="IRBadr" w:hAnsi="IRBadr" w:cs="IRBadr"/>
          <w:b/>
          <w:bCs/>
        </w:rPr>
        <w:footnoteRef/>
      </w:r>
      <w:r w:rsidRPr="00B00099">
        <w:rPr>
          <w:rFonts w:ascii="IRBadr" w:hAnsi="IRBadr" w:cs="IRBadr"/>
          <w:b/>
          <w:bCs/>
          <w:rtl/>
        </w:rPr>
        <w:t xml:space="preserve"> - الكافي (ط - الإسلامية)، ج‏5، ص: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21E9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5925B95" wp14:editId="2AD02C7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F476438" wp14:editId="40DC83A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B03C1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21E9C">
      <w:rPr>
        <w:rFonts w:ascii="IranNastaliq" w:hAnsi="IranNastaliq" w:cs="IranNastaliq" w:hint="cs"/>
        <w:sz w:val="40"/>
        <w:szCs w:val="40"/>
        <w:rtl/>
      </w:rPr>
      <w:t>2822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76"/>
    <w:multiLevelType w:val="hybridMultilevel"/>
    <w:tmpl w:val="C62AC7B8"/>
    <w:lvl w:ilvl="0" w:tplc="2638B10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7332"/>
    <w:multiLevelType w:val="hybridMultilevel"/>
    <w:tmpl w:val="6750DA28"/>
    <w:lvl w:ilvl="0" w:tplc="9E7C80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C"/>
    <w:rsid w:val="000228A2"/>
    <w:rsid w:val="000324F1"/>
    <w:rsid w:val="00041FE0"/>
    <w:rsid w:val="00042793"/>
    <w:rsid w:val="00052674"/>
    <w:rsid w:val="00052BA3"/>
    <w:rsid w:val="0006363E"/>
    <w:rsid w:val="00080DFF"/>
    <w:rsid w:val="00085ED5"/>
    <w:rsid w:val="000A1A51"/>
    <w:rsid w:val="000D2D0D"/>
    <w:rsid w:val="000D5800"/>
    <w:rsid w:val="000E7C55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539A3"/>
    <w:rsid w:val="00166DD8"/>
    <w:rsid w:val="001712D6"/>
    <w:rsid w:val="001757C8"/>
    <w:rsid w:val="00177934"/>
    <w:rsid w:val="00182D0F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26B3E"/>
    <w:rsid w:val="002355C9"/>
    <w:rsid w:val="002376A5"/>
    <w:rsid w:val="002417C9"/>
    <w:rsid w:val="002529C5"/>
    <w:rsid w:val="00270294"/>
    <w:rsid w:val="002913B6"/>
    <w:rsid w:val="002914BD"/>
    <w:rsid w:val="00297263"/>
    <w:rsid w:val="002C56FD"/>
    <w:rsid w:val="002D49E4"/>
    <w:rsid w:val="002D63D9"/>
    <w:rsid w:val="002E450B"/>
    <w:rsid w:val="002E73F9"/>
    <w:rsid w:val="002F05B9"/>
    <w:rsid w:val="00304D37"/>
    <w:rsid w:val="0033597B"/>
    <w:rsid w:val="00340BA3"/>
    <w:rsid w:val="003440ED"/>
    <w:rsid w:val="00366400"/>
    <w:rsid w:val="003963D7"/>
    <w:rsid w:val="00396F28"/>
    <w:rsid w:val="003A1A05"/>
    <w:rsid w:val="003A2654"/>
    <w:rsid w:val="003C06BF"/>
    <w:rsid w:val="003C7899"/>
    <w:rsid w:val="003D13A4"/>
    <w:rsid w:val="003D2F0A"/>
    <w:rsid w:val="003D563F"/>
    <w:rsid w:val="003D56A9"/>
    <w:rsid w:val="003D788A"/>
    <w:rsid w:val="003E1BF5"/>
    <w:rsid w:val="003E1E58"/>
    <w:rsid w:val="003E2BAB"/>
    <w:rsid w:val="003F620F"/>
    <w:rsid w:val="00405199"/>
    <w:rsid w:val="00410699"/>
    <w:rsid w:val="00415360"/>
    <w:rsid w:val="00425CDF"/>
    <w:rsid w:val="0044591E"/>
    <w:rsid w:val="00455B91"/>
    <w:rsid w:val="004651D2"/>
    <w:rsid w:val="00465D26"/>
    <w:rsid w:val="004679F8"/>
    <w:rsid w:val="00472505"/>
    <w:rsid w:val="004B337F"/>
    <w:rsid w:val="004F3596"/>
    <w:rsid w:val="00530FD7"/>
    <w:rsid w:val="00572E2D"/>
    <w:rsid w:val="00592103"/>
    <w:rsid w:val="005941DD"/>
    <w:rsid w:val="005A4A9C"/>
    <w:rsid w:val="005A545E"/>
    <w:rsid w:val="005A5862"/>
    <w:rsid w:val="005B0852"/>
    <w:rsid w:val="005B6BA3"/>
    <w:rsid w:val="005C06AE"/>
    <w:rsid w:val="00610C18"/>
    <w:rsid w:val="00612385"/>
    <w:rsid w:val="0061376C"/>
    <w:rsid w:val="006339D5"/>
    <w:rsid w:val="006341A3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13F0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6F6E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1AA5"/>
    <w:rsid w:val="008D36D5"/>
    <w:rsid w:val="008E3903"/>
    <w:rsid w:val="008F63E3"/>
    <w:rsid w:val="00913C3B"/>
    <w:rsid w:val="00915509"/>
    <w:rsid w:val="00927388"/>
    <w:rsid w:val="009274FE"/>
    <w:rsid w:val="009401AC"/>
    <w:rsid w:val="00956E87"/>
    <w:rsid w:val="009613AC"/>
    <w:rsid w:val="00980643"/>
    <w:rsid w:val="009B46BC"/>
    <w:rsid w:val="009B61C3"/>
    <w:rsid w:val="009C7B4F"/>
    <w:rsid w:val="009F4EB3"/>
    <w:rsid w:val="00A06D48"/>
    <w:rsid w:val="00A21834"/>
    <w:rsid w:val="00A21E9C"/>
    <w:rsid w:val="00A31C17"/>
    <w:rsid w:val="00A31FDE"/>
    <w:rsid w:val="00A35AC2"/>
    <w:rsid w:val="00A37C77"/>
    <w:rsid w:val="00A5351F"/>
    <w:rsid w:val="00A5418D"/>
    <w:rsid w:val="00A725C2"/>
    <w:rsid w:val="00A769EE"/>
    <w:rsid w:val="00A810A5"/>
    <w:rsid w:val="00A9616A"/>
    <w:rsid w:val="00A96F68"/>
    <w:rsid w:val="00AA2342"/>
    <w:rsid w:val="00AC6BB6"/>
    <w:rsid w:val="00AD0304"/>
    <w:rsid w:val="00AD27BE"/>
    <w:rsid w:val="00AF0F1A"/>
    <w:rsid w:val="00B00099"/>
    <w:rsid w:val="00B03C1E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6820"/>
    <w:rsid w:val="00CB5DA3"/>
    <w:rsid w:val="00CE09B7"/>
    <w:rsid w:val="00CE31E6"/>
    <w:rsid w:val="00CE3B74"/>
    <w:rsid w:val="00CE3F9B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5201"/>
    <w:rsid w:val="00E530F2"/>
    <w:rsid w:val="00E55891"/>
    <w:rsid w:val="00E6283A"/>
    <w:rsid w:val="00E732A3"/>
    <w:rsid w:val="00E83A85"/>
    <w:rsid w:val="00E861D2"/>
    <w:rsid w:val="00E90FC4"/>
    <w:rsid w:val="00EA01EC"/>
    <w:rsid w:val="00EA15B0"/>
    <w:rsid w:val="00EA5D97"/>
    <w:rsid w:val="00EC4393"/>
    <w:rsid w:val="00ED10B1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588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341A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341A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6341A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713F0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341A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341A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341A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341A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341A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341A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341A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6341A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713F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341A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341A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341A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41A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41A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341A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341A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341A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1A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341A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341A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6341A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341A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341A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341A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341A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341A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341A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1A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41A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341A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341A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341A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341A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341A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341A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341A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341A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341A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341A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341A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341A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341A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6341A3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00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341A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341A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6341A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713F0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341A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341A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341A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341A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341A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341A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341A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6341A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713F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341A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341A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341A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41A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41A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341A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341A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341A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1A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341A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341A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6341A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341A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341A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341A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341A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341A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341A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1A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41A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341A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341A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341A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341A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341A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341A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341A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341A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341A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341A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341A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341A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341A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6341A3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0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6A02-DC27-485F-B2CB-179A22F0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317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14</cp:revision>
  <dcterms:created xsi:type="dcterms:W3CDTF">2015-01-19T05:31:00Z</dcterms:created>
  <dcterms:modified xsi:type="dcterms:W3CDTF">2015-08-17T12:39:00Z</dcterms:modified>
</cp:coreProperties>
</file>