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046" w:rsidRPr="0066299E" w:rsidRDefault="00BF5046" w:rsidP="00B13AD8">
      <w:pPr>
        <w:jc w:val="center"/>
        <w:rPr>
          <w:rFonts w:cs="2  Badr"/>
          <w:color w:val="auto"/>
          <w:sz w:val="28"/>
          <w:rtl/>
          <w:lang w:bidi="fa-IR"/>
        </w:rPr>
      </w:pPr>
      <w:bookmarkStart w:id="0" w:name="_GoBack"/>
      <w:r w:rsidRPr="0066299E">
        <w:rPr>
          <w:rFonts w:cs="2  Badr" w:hint="cs"/>
          <w:color w:val="auto"/>
          <w:sz w:val="28"/>
          <w:rtl/>
          <w:lang w:bidi="fa-IR"/>
        </w:rPr>
        <w:t>بسم الله الرحمن الرحیم</w:t>
      </w:r>
    </w:p>
    <w:bookmarkEnd w:id="0"/>
    <w:p w:rsidR="00BD45A5" w:rsidRPr="0066299E" w:rsidRDefault="00BD45A5" w:rsidP="00BD45A5">
      <w:pPr>
        <w:pStyle w:val="Heading1"/>
        <w:rPr>
          <w:rFonts w:cs="2  Badr"/>
          <w:color w:val="262626" w:themeColor="text1" w:themeTint="D9"/>
          <w:rtl/>
        </w:rPr>
      </w:pPr>
      <w:r w:rsidRPr="0066299E">
        <w:rPr>
          <w:rFonts w:cs="2  Badr" w:hint="cs"/>
          <w:rtl/>
        </w:rPr>
        <w:t>بیان ادله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بحث ما در وظائف حکومت در مسائل فرهنگ و تربیت شهروندان و جامعه بود؛ </w:t>
      </w:r>
      <w:r w:rsidR="0059765C" w:rsidRPr="0066299E">
        <w:rPr>
          <w:rFonts w:cs="2  Badr"/>
          <w:color w:val="auto"/>
          <w:sz w:val="28"/>
          <w:rtl/>
          <w:lang w:bidi="fa-IR"/>
        </w:rPr>
        <w:t>ادله‌ا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این مسئولیت را افاده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به ترتیب مورد بحث قرار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ده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تا هم صحت دلیل و هم </w:t>
      </w:r>
      <w:r w:rsidR="0059765C" w:rsidRPr="0066299E">
        <w:rPr>
          <w:rFonts w:cs="2  Badr"/>
          <w:color w:val="auto"/>
          <w:sz w:val="28"/>
          <w:rtl/>
          <w:lang w:bidi="fa-IR"/>
        </w:rPr>
        <w:t>دامنه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شمول و دلالت این ادله را بررسی کنیم.</w:t>
      </w:r>
    </w:p>
    <w:p w:rsidR="00BD45A5" w:rsidRPr="0066299E" w:rsidRDefault="00BD45A5" w:rsidP="00BD45A5">
      <w:pPr>
        <w:pStyle w:val="Heading1"/>
        <w:rPr>
          <w:rFonts w:cs="2  Badr"/>
          <w:sz w:val="28"/>
          <w:rtl/>
        </w:rPr>
      </w:pPr>
      <w:r w:rsidRPr="0066299E">
        <w:rPr>
          <w:rFonts w:cs="2  Badr" w:hint="cs"/>
          <w:rtl/>
        </w:rPr>
        <w:t xml:space="preserve">دو. </w:t>
      </w:r>
      <w:r w:rsidR="0059765C" w:rsidRPr="0066299E">
        <w:rPr>
          <w:rFonts w:cs="2  Badr"/>
          <w:rtl/>
        </w:rPr>
        <w:t>عهدنامه</w:t>
      </w:r>
      <w:r w:rsidRPr="0066299E">
        <w:rPr>
          <w:rFonts w:cs="2  Badr"/>
          <w:rtl/>
        </w:rPr>
        <w:t xml:space="preserve"> مالک اشتر</w:t>
      </w:r>
    </w:p>
    <w:p w:rsidR="00BF5046" w:rsidRPr="0066299E" w:rsidRDefault="00BF5046" w:rsidP="00BD45A5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دومین دلیل عهد مالک اشتر بود، که در ابتدا حضرت این </w:t>
      </w:r>
      <w:r w:rsidR="0059765C" w:rsidRPr="0066299E">
        <w:rPr>
          <w:rFonts w:cs="2  Badr"/>
          <w:color w:val="auto"/>
          <w:sz w:val="28"/>
          <w:rtl/>
          <w:lang w:bidi="fa-IR"/>
        </w:rPr>
        <w:t>جمله‌ها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را </w:t>
      </w:r>
      <w:r w:rsidR="0059765C" w:rsidRPr="0066299E">
        <w:rPr>
          <w:rFonts w:cs="2  Badr"/>
          <w:color w:val="auto"/>
          <w:sz w:val="28"/>
          <w:rtl/>
          <w:lang w:bidi="fa-IR"/>
        </w:rPr>
        <w:t>فرموده‌اند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هَذَا مَا أَمَرَ بِهِ عَبْدُ اللَّهِ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عَلِ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یٌّ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أَمِ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رُ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الْمُؤْمِنِ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نَ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مَالِکَ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بْنَ الْحَارِثِ الْأَشْتَرَ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فِ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عَهْدِهِ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إِلَ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یْ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هِ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حِ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نَ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وَلَّاهُ مِصْرَ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جِبَا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یَ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ةَ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D660B" w:rsidRPr="000D144F">
        <w:rPr>
          <w:rFonts w:cs="2  Badr"/>
          <w:b/>
          <w:bCs/>
          <w:color w:val="auto"/>
          <w:sz w:val="30"/>
          <w:szCs w:val="30"/>
          <w:rtl/>
        </w:rPr>
        <w:t>خراج‌ها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وَ جِهَادَ عَدُوِّهَا وَ </w:t>
      </w:r>
      <w:r w:rsidR="00B61F6C" w:rsidRPr="000D144F">
        <w:rPr>
          <w:rFonts w:cs="2  Badr" w:hint="cs"/>
          <w:b/>
          <w:bCs/>
          <w:color w:val="auto"/>
          <w:sz w:val="30"/>
          <w:szCs w:val="30"/>
          <w:rtl/>
        </w:rPr>
        <w:t>استصلاح</w:t>
      </w:r>
      <w:r w:rsidR="00BE1E33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أَهْلِهَا وَ عِمَارَةَ بِلَادِهَا</w:t>
      </w:r>
      <w:r w:rsidRPr="000D144F">
        <w:rPr>
          <w:rFonts w:cs="2  Badr" w:hint="cs"/>
          <w:b/>
          <w:bCs/>
          <w:color w:val="auto"/>
          <w:sz w:val="28"/>
          <w:rtl/>
          <w:lang w:bidi="fa-IR"/>
        </w:rPr>
        <w:t>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حضرت برای مالک این چهار وظیفه را در ابتدای عهد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در حقیقت این چهار وظیفه روح </w:t>
      </w:r>
      <w:r w:rsidR="0059765C" w:rsidRPr="0066299E">
        <w:rPr>
          <w:rFonts w:cs="2  Badr"/>
          <w:color w:val="auto"/>
          <w:sz w:val="28"/>
          <w:rtl/>
          <w:lang w:bidi="fa-IR"/>
        </w:rPr>
        <w:t>همه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تعالیمی است که حضرت بعد در وظایف حاکم و والی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کرده‌اند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. در این چهار جمله 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جِبایَهَ </w:t>
      </w:r>
      <w:r w:rsidR="005D660B" w:rsidRPr="0066299E">
        <w:rPr>
          <w:rFonts w:cs="2  Badr"/>
          <w:b/>
          <w:bCs/>
          <w:color w:val="auto"/>
          <w:sz w:val="30"/>
          <w:szCs w:val="30"/>
          <w:rtl/>
          <w:lang w:bidi="fa-IR"/>
        </w:rPr>
        <w:t>خراج‌ها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بعد اقتصادی است، 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جهادَ عَدوّها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بعد تأمین امنیت است، </w:t>
      </w:r>
      <w:r w:rsidR="00684F3B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عمارة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 بِلادِها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بعد عمران و آبادانی است، 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وَ</w:t>
      </w:r>
      <w:r w:rsidR="00B61F6C"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استصلاح</w:t>
      </w:r>
      <w:r w:rsidR="000D144F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 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أهلِها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با بحث ما مربوط است که حضرت صالح سازی و </w:t>
      </w:r>
      <w:r w:rsidR="00376A7D" w:rsidRPr="0066299E">
        <w:rPr>
          <w:rFonts w:cs="2  Badr" w:hint="cs"/>
          <w:color w:val="auto"/>
          <w:sz w:val="28"/>
          <w:rtl/>
          <w:lang w:bidi="fa-IR"/>
        </w:rPr>
        <w:t>سالم‌سازی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تربیت اهل آنجا را بر </w:t>
      </w:r>
      <w:r w:rsidR="0059765C" w:rsidRPr="0066299E">
        <w:rPr>
          <w:rFonts w:cs="2  Badr"/>
          <w:color w:val="auto"/>
          <w:sz w:val="28"/>
          <w:rtl/>
          <w:lang w:bidi="fa-IR"/>
        </w:rPr>
        <w:t>عهده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والی و حاکم </w:t>
      </w:r>
      <w:r w:rsidR="0059765C" w:rsidRPr="0066299E">
        <w:rPr>
          <w:rFonts w:cs="2  Badr"/>
          <w:color w:val="auto"/>
          <w:sz w:val="28"/>
          <w:rtl/>
          <w:lang w:bidi="fa-IR"/>
        </w:rPr>
        <w:t>گذاشته‌اند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این نشان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دهد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یک </w:t>
      </w:r>
      <w:r w:rsidR="0059765C" w:rsidRPr="0066299E">
        <w:rPr>
          <w:rFonts w:cs="2  Badr"/>
          <w:color w:val="auto"/>
          <w:sz w:val="28"/>
          <w:rtl/>
          <w:lang w:bidi="fa-IR"/>
        </w:rPr>
        <w:t>وظ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فه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فرهنگی </w:t>
      </w:r>
      <w:r w:rsidRPr="0066299E">
        <w:rPr>
          <w:rFonts w:ascii="Times New Roman" w:hAnsi="Times New Roman" w:cs="Times New Roman" w:hint="cs"/>
          <w:color w:val="auto"/>
          <w:sz w:val="28"/>
          <w:rtl/>
          <w:lang w:bidi="fa-IR"/>
        </w:rPr>
        <w:t>–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تربیتی بر </w:t>
      </w:r>
      <w:r w:rsidR="0059765C" w:rsidRPr="0066299E">
        <w:rPr>
          <w:rFonts w:cs="2  Badr"/>
          <w:color w:val="auto"/>
          <w:sz w:val="28"/>
          <w:rtl/>
          <w:lang w:bidi="fa-IR"/>
        </w:rPr>
        <w:t>عهده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حاکم و والی است. </w:t>
      </w:r>
    </w:p>
    <w:p w:rsidR="00BD45A5" w:rsidRPr="0066299E" w:rsidRDefault="00BD45A5" w:rsidP="00BD45A5">
      <w:pPr>
        <w:pStyle w:val="Heading2"/>
        <w:rPr>
          <w:rFonts w:cs="2  Badr"/>
          <w:sz w:val="28"/>
          <w:rtl/>
          <w:lang w:bidi="fa-IR"/>
        </w:rPr>
      </w:pPr>
      <w:r w:rsidRPr="0066299E">
        <w:rPr>
          <w:rFonts w:cs="2  Badr" w:hint="cs"/>
          <w:rtl/>
          <w:lang w:bidi="fa-IR"/>
        </w:rPr>
        <w:t xml:space="preserve">بررسی سندی </w:t>
      </w:r>
      <w:r w:rsidR="0059765C" w:rsidRPr="0066299E">
        <w:rPr>
          <w:rFonts w:cs="2  Badr"/>
          <w:rtl/>
          <w:lang w:bidi="fa-IR"/>
        </w:rPr>
        <w:t>عهدنامه</w:t>
      </w:r>
      <w:r w:rsidRPr="0066299E">
        <w:rPr>
          <w:rFonts w:cs="2  Badr" w:hint="cs"/>
          <w:rtl/>
          <w:lang w:bidi="fa-IR"/>
        </w:rPr>
        <w:t xml:space="preserve"> مالک</w:t>
      </w:r>
    </w:p>
    <w:p w:rsidR="00BF5046" w:rsidRPr="0066299E" w:rsidRDefault="00BF5046" w:rsidP="007173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در این عهد چند بحث تاکنون انجام دادیم که بحث اول بحث سندی بود و به نحوی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 xml:space="preserve">توانستیم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آن را تصحیح کنیم، به </w:t>
      </w:r>
      <w:r w:rsidR="0059765C" w:rsidRPr="0066299E">
        <w:rPr>
          <w:rFonts w:cs="2  Badr"/>
          <w:color w:val="auto"/>
          <w:sz w:val="28"/>
          <w:rtl/>
          <w:lang w:bidi="fa-IR"/>
        </w:rPr>
        <w:t>اضافه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اشتهار و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 xml:space="preserve"> مضامین بلندی که در خود عهد است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نوعی اطمینان به صحت این عهد درست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نظیر </w:t>
      </w:r>
      <w:r w:rsidR="0059765C" w:rsidRPr="0066299E">
        <w:rPr>
          <w:rFonts w:cs="2  Badr"/>
          <w:color w:val="auto"/>
          <w:sz w:val="28"/>
          <w:rtl/>
          <w:lang w:bidi="fa-IR"/>
        </w:rPr>
        <w:t>رساله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حقوق امام سجاد که قبلاً بیان کردیم. این حاصل بحث سندی ما بود.</w:t>
      </w:r>
    </w:p>
    <w:p w:rsidR="00BD45A5" w:rsidRPr="0066299E" w:rsidRDefault="00BD45A5" w:rsidP="00BD45A5">
      <w:pPr>
        <w:pStyle w:val="Heading2"/>
        <w:rPr>
          <w:rFonts w:cs="2  Badr"/>
          <w:sz w:val="28"/>
          <w:rtl/>
          <w:lang w:bidi="fa-IR"/>
        </w:rPr>
      </w:pPr>
      <w:r w:rsidRPr="0066299E">
        <w:rPr>
          <w:rFonts w:cs="2  Badr" w:hint="cs"/>
          <w:rtl/>
          <w:lang w:bidi="fa-IR"/>
        </w:rPr>
        <w:t xml:space="preserve">بررسی دلالی </w:t>
      </w:r>
      <w:r w:rsidR="0059765C" w:rsidRPr="0066299E">
        <w:rPr>
          <w:rFonts w:cs="2  Badr"/>
          <w:rtl/>
          <w:lang w:bidi="fa-IR"/>
        </w:rPr>
        <w:t>عهدنامه</w:t>
      </w:r>
      <w:r w:rsidRPr="0066299E">
        <w:rPr>
          <w:rFonts w:cs="2  Badr" w:hint="cs"/>
          <w:rtl/>
          <w:lang w:bidi="fa-IR"/>
        </w:rPr>
        <w:t xml:space="preserve"> مالک</w:t>
      </w:r>
    </w:p>
    <w:p w:rsidR="00BD45A5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بحث دوم بحث دلالی بود، </w:t>
      </w:r>
    </w:p>
    <w:p w:rsidR="00BD45A5" w:rsidRPr="0066299E" w:rsidRDefault="00BB1180" w:rsidP="00BD45A5">
      <w:pPr>
        <w:pStyle w:val="Heading3"/>
        <w:bidi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lastRenderedPageBreak/>
        <w:t xml:space="preserve">1. </w:t>
      </w:r>
      <w:r w:rsidR="00BD45A5" w:rsidRPr="0066299E">
        <w:rPr>
          <w:rFonts w:cs="2  Badr" w:hint="cs"/>
          <w:rtl/>
          <w:lang w:bidi="fa-IR"/>
        </w:rPr>
        <w:t>مفهوم ««صلاح»»</w:t>
      </w:r>
    </w:p>
    <w:p w:rsidR="007173BF" w:rsidRPr="0066299E" w:rsidRDefault="00BF5046" w:rsidP="007173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در </w:t>
      </w:r>
      <w:r w:rsidR="0059765C" w:rsidRPr="0066299E">
        <w:rPr>
          <w:rFonts w:cs="2  Badr"/>
          <w:color w:val="auto"/>
          <w:sz w:val="28"/>
          <w:rtl/>
          <w:lang w:bidi="fa-IR"/>
        </w:rPr>
        <w:t>محدوده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دلالت اولین بحث مفهوم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بود که به معنای تمامیت شیء است و مبرّا بودن شیء از فساد است که این را توضیح دادیم</w:t>
      </w:r>
      <w:r w:rsidR="007173BF" w:rsidRPr="0066299E">
        <w:rPr>
          <w:rFonts w:cs="2  Badr" w:hint="cs"/>
          <w:color w:val="auto"/>
          <w:sz w:val="28"/>
          <w:rtl/>
          <w:lang w:bidi="fa-IR"/>
        </w:rPr>
        <w:t>.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7173BF" w:rsidRPr="0066299E" w:rsidRDefault="002F3A90" w:rsidP="007173BF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 xml:space="preserve">2. </w:t>
      </w:r>
      <w:r w:rsidR="007173BF" w:rsidRPr="0066299E">
        <w:rPr>
          <w:rFonts w:cs="2  Badr" w:hint="cs"/>
          <w:rtl/>
          <w:lang w:bidi="fa-IR"/>
        </w:rPr>
        <w:t xml:space="preserve">کاربرد </w:t>
      </w:r>
      <w:r w:rsidR="0059765C" w:rsidRPr="0066299E">
        <w:rPr>
          <w:rFonts w:cs="2  Badr"/>
          <w:rtl/>
          <w:lang w:bidi="fa-IR"/>
        </w:rPr>
        <w:t>واژه</w:t>
      </w:r>
      <w:r w:rsidR="007173BF" w:rsidRPr="0066299E">
        <w:rPr>
          <w:rFonts w:cs="2  Badr" w:hint="cs"/>
          <w:rtl/>
          <w:lang w:bidi="fa-IR"/>
        </w:rPr>
        <w:t xml:space="preserve"> «صلاح» در قرآن</w:t>
      </w:r>
    </w:p>
    <w:p w:rsidR="00BF5046" w:rsidRPr="0066299E" w:rsidRDefault="00BF5046" w:rsidP="007173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گفتیم که حتی اگر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کاربرد آیات شریفه، یک معنای جدید و حقیقت </w:t>
      </w:r>
      <w:r w:rsidR="005D660B" w:rsidRPr="0066299E">
        <w:rPr>
          <w:rFonts w:cs="2  Badr"/>
          <w:color w:val="auto"/>
          <w:sz w:val="28"/>
          <w:rtl/>
          <w:lang w:bidi="fa-IR"/>
        </w:rPr>
        <w:t>شرع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هم باشد، در روایات و در این نوع موارد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همان مفهوم عرفی دارد، مفهوم عرفی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است که اهل این جامعه مردمان سالم و مبرّای از معایب باشند که قطعاً امور دینی را هم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دو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 xml:space="preserve">.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اگر هم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یک مفهوم جدید و حقیقت </w:t>
      </w:r>
      <w:r w:rsidR="005D660B" w:rsidRPr="0066299E">
        <w:rPr>
          <w:rFonts w:cs="2  Badr"/>
          <w:color w:val="auto"/>
          <w:sz w:val="28"/>
          <w:rtl/>
          <w:lang w:bidi="fa-IR"/>
        </w:rPr>
        <w:t>شرع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دارد که در قرآن صالحین و صالحات و امثال </w:t>
      </w:r>
      <w:r w:rsidR="005D660B" w:rsidRPr="0066299E">
        <w:rPr>
          <w:rFonts w:cs="2  Badr"/>
          <w:color w:val="auto"/>
          <w:sz w:val="28"/>
          <w:rtl/>
          <w:lang w:bidi="fa-IR"/>
        </w:rPr>
        <w:t>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به کار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رود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باز هم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اهل مسائل دینی و اخلاقی را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BF5046" w:rsidRPr="0066299E" w:rsidRDefault="0059765C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/>
          <w:color w:val="auto"/>
          <w:sz w:val="28"/>
          <w:rtl/>
          <w:lang w:bidi="fa-IR"/>
        </w:rPr>
        <w:t>نت</w:t>
      </w:r>
      <w:r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eastAsia"/>
          <w:color w:val="auto"/>
          <w:sz w:val="28"/>
          <w:rtl/>
          <w:lang w:bidi="fa-IR"/>
        </w:rPr>
        <w:t>جه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عرض ما دو احتمال 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بود؛ یک احتمال این است که بگوییم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بر معنای لغوی حمل </w:t>
      </w:r>
      <w:r w:rsidRPr="0066299E">
        <w:rPr>
          <w:rFonts w:cs="2  Badr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>ی‌</w:t>
      </w:r>
      <w:r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و معنای لغوی آن این است که اهلشان </w:t>
      </w:r>
      <w:r w:rsidRPr="0066299E">
        <w:rPr>
          <w:rFonts w:cs="2  Badr"/>
          <w:color w:val="auto"/>
          <w:sz w:val="28"/>
          <w:rtl/>
          <w:lang w:bidi="fa-IR"/>
        </w:rPr>
        <w:t>انسان‌ها</w:t>
      </w:r>
      <w:r w:rsidRPr="0066299E">
        <w:rPr>
          <w:rFonts w:cs="2  Badr" w:hint="cs"/>
          <w:color w:val="auto"/>
          <w:sz w:val="28"/>
          <w:rtl/>
          <w:lang w:bidi="fa-IR"/>
        </w:rPr>
        <w:t>ی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لایق و تام و منزّه از فساد باشند، این معنای عقلایی و عرفی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است که شارع موازین شرعی را هم در آن دخالت داده است.</w:t>
      </w:r>
    </w:p>
    <w:p w:rsidR="00BF5046" w:rsidRPr="0066299E" w:rsidRDefault="00BF5046" w:rsidP="007173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احتمال دوم این است که مقصود از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اینجا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شرعی باشد که ناظر به </w:t>
      </w:r>
      <w:r w:rsidR="0059765C" w:rsidRPr="0066299E">
        <w:rPr>
          <w:rFonts w:cs="2  Badr"/>
          <w:color w:val="auto"/>
          <w:sz w:val="28"/>
          <w:rtl/>
          <w:lang w:bidi="fa-IR"/>
        </w:rPr>
        <w:t>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ژگ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ها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 که شارع روی آن تأکید دارد. تفاوت این دو احتمال در </w:t>
      </w:r>
      <w:r w:rsidR="0059765C" w:rsidRPr="0066299E">
        <w:rPr>
          <w:rFonts w:cs="2  Badr"/>
          <w:color w:val="auto"/>
          <w:sz w:val="28"/>
          <w:rtl/>
          <w:lang w:bidi="fa-IR"/>
        </w:rPr>
        <w:t>دامنه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شمول این مفهوم است، یعنی اگر احتمال اول را بپذیریم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امور تربیت بدنی و چیزهایی از این قبیل را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شارع بر </w:t>
      </w:r>
      <w:r w:rsidR="005D660B" w:rsidRPr="0066299E">
        <w:rPr>
          <w:rFonts w:cs="2  Badr"/>
          <w:color w:val="auto"/>
          <w:sz w:val="28"/>
          <w:rtl/>
          <w:lang w:bidi="fa-IR"/>
        </w:rPr>
        <w:t>آن‌ها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تأکیدی ندارد. اما اگر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را به معنای شرعی بگیریم بیشتر بر تربیت دینی متمرکز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7173BF" w:rsidRPr="0066299E" w:rsidRDefault="007173BF" w:rsidP="007173BF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 xml:space="preserve">دیدگاه مرحوم </w:t>
      </w:r>
      <w:r w:rsidR="0059765C" w:rsidRPr="0066299E">
        <w:rPr>
          <w:rFonts w:cs="2  Badr" w:hint="eastAsia"/>
          <w:rtl/>
          <w:lang w:bidi="fa-IR"/>
        </w:rPr>
        <w:t>علامه</w:t>
      </w:r>
      <w:r w:rsidRPr="0066299E">
        <w:rPr>
          <w:rFonts w:cs="2  Badr" w:hint="cs"/>
          <w:rtl/>
          <w:lang w:bidi="fa-IR"/>
        </w:rPr>
        <w:t xml:space="preserve"> طباطبایی در مفهوم «صلاح»</w:t>
      </w:r>
    </w:p>
    <w:p w:rsidR="00BF5046" w:rsidRPr="0066299E" w:rsidRDefault="007173BF" w:rsidP="007173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>در مورد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بحث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و صالحین در قرآن، مرحوم </w:t>
      </w:r>
      <w:r w:rsidR="0059765C" w:rsidRPr="0066299E">
        <w:rPr>
          <w:rFonts w:cs="2  Badr"/>
          <w:color w:val="auto"/>
          <w:sz w:val="28"/>
          <w:rtl/>
          <w:lang w:bidi="fa-IR"/>
        </w:rPr>
        <w:t>علامه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طباطبایی در دو جا این بحث را دارند، یکی در جلد اول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 xml:space="preserve">، ذیل </w:t>
      </w:r>
      <w:r w:rsidR="0059765C" w:rsidRPr="0066299E">
        <w:rPr>
          <w:rFonts w:cs="2  Badr"/>
          <w:color w:val="auto"/>
          <w:sz w:val="28"/>
          <w:rtl/>
          <w:lang w:bidi="fa-IR"/>
        </w:rPr>
        <w:t>آ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ه‌ا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در </w:t>
      </w:r>
      <w:r w:rsidR="0059765C" w:rsidRPr="0066299E">
        <w:rPr>
          <w:rFonts w:cs="2  Badr"/>
          <w:color w:val="auto"/>
          <w:sz w:val="28"/>
          <w:rtl/>
          <w:lang w:bidi="fa-IR"/>
        </w:rPr>
        <w:t>سوره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بقره است. یک بحث هم در جلد پانزده دارند که راجع به صالحین و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است. 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 xml:space="preserve">ایشان احتمال </w:t>
      </w:r>
      <w:r w:rsidR="0059765C" w:rsidRPr="0066299E">
        <w:rPr>
          <w:rFonts w:cs="2  Badr"/>
          <w:color w:val="auto"/>
          <w:sz w:val="28"/>
          <w:rtl/>
          <w:lang w:bidi="fa-IR"/>
        </w:rPr>
        <w:t>داده‌اند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 xml:space="preserve"> که </w:t>
      </w:r>
      <w:r w:rsidRPr="0066299E">
        <w:rPr>
          <w:rFonts w:cs="2  Badr" w:hint="cs"/>
          <w:color w:val="auto"/>
          <w:sz w:val="28"/>
          <w:rtl/>
          <w:lang w:bidi="fa-IR"/>
        </w:rPr>
        <w:t>مقام صالحین در قرآن،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مقام خاصی است که حتی حضرت ابراهیم از خدا تقاضا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که </w:t>
      </w:r>
      <w:r w:rsidR="00BF5046" w:rsidRPr="000D144F">
        <w:rPr>
          <w:rFonts w:cs="2  Badr" w:hint="cs"/>
          <w:b/>
          <w:bCs/>
          <w:color w:val="auto"/>
          <w:sz w:val="28"/>
          <w:rtl/>
          <w:lang w:bidi="fa-IR"/>
        </w:rPr>
        <w:t>الحِقنی بالصّالحین، در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واقع صالحین م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 xml:space="preserve">قامی در </w:t>
      </w:r>
      <w:r w:rsidR="0059765C" w:rsidRPr="0066299E">
        <w:rPr>
          <w:rFonts w:cs="2  Badr"/>
          <w:color w:val="auto"/>
          <w:sz w:val="28"/>
          <w:rtl/>
          <w:lang w:bidi="fa-IR"/>
        </w:rPr>
        <w:t>رتبه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 xml:space="preserve"> پیامبر و امثال </w:t>
      </w:r>
      <w:r w:rsidR="0059765C" w:rsidRPr="0066299E">
        <w:rPr>
          <w:rFonts w:cs="2  Badr"/>
          <w:color w:val="auto"/>
          <w:sz w:val="28"/>
          <w:rtl/>
          <w:lang w:bidi="fa-IR"/>
        </w:rPr>
        <w:t>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است.</w:t>
      </w:r>
    </w:p>
    <w:p w:rsidR="00B61F6C" w:rsidRPr="0066299E" w:rsidRDefault="00B61F6C" w:rsidP="00B61F6C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lastRenderedPageBreak/>
        <w:t>مفهوم «صالح»</w:t>
      </w:r>
    </w:p>
    <w:p w:rsidR="00B61F6C" w:rsidRPr="0066299E" w:rsidRDefault="00BF5046" w:rsidP="00B61F6C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گاه مفهوم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عمل صالح شمول دارد که یا معنای عقلایی است یا معنای شرعی است ولی </w:t>
      </w:r>
      <w:r w:rsidR="0059765C" w:rsidRPr="0066299E">
        <w:rPr>
          <w:rFonts w:cs="2  Badr"/>
          <w:color w:val="auto"/>
          <w:sz w:val="28"/>
          <w:rtl/>
          <w:lang w:bidi="fa-IR"/>
        </w:rPr>
        <w:t>همه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کارهای نیک را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. اما وقتی به صورت فاعل </w:t>
      </w:r>
      <w:r w:rsidR="0059765C" w:rsidRPr="0066299E">
        <w:rPr>
          <w:rFonts w:cs="2  Badr"/>
          <w:color w:val="auto"/>
          <w:sz w:val="28"/>
          <w:rtl/>
          <w:lang w:bidi="fa-IR"/>
        </w:rPr>
        <w:t>درم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آ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به صورت یک مقام درآمده است یعنی صالح دو معنا دارد: </w:t>
      </w:r>
    </w:p>
    <w:p w:rsidR="00B61F6C" w:rsidRPr="0066299E" w:rsidRDefault="00BF5046" w:rsidP="00B61F6C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>یک</w:t>
      </w:r>
      <w:r w:rsidR="00B61F6C" w:rsidRPr="0066299E">
        <w:rPr>
          <w:rFonts w:cs="2  Badr" w:hint="cs"/>
          <w:color w:val="auto"/>
          <w:sz w:val="28"/>
          <w:rtl/>
          <w:lang w:bidi="fa-IR"/>
        </w:rPr>
        <w:t>.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یعنی </w:t>
      </w:r>
      <w:r w:rsidRPr="000D144F">
        <w:rPr>
          <w:rFonts w:cs="2  Badr" w:hint="cs"/>
          <w:b/>
          <w:bCs/>
          <w:color w:val="auto"/>
          <w:sz w:val="28"/>
          <w:rtl/>
          <w:lang w:bidi="fa-IR"/>
        </w:rPr>
        <w:t>مَن یَعمَلُ صالح</w:t>
      </w:r>
      <w:r w:rsidR="000D144F" w:rsidRPr="000D144F">
        <w:rPr>
          <w:rFonts w:cs="2  Badr" w:hint="cs"/>
          <w:b/>
          <w:bCs/>
          <w:color w:val="auto"/>
          <w:sz w:val="28"/>
          <w:rtl/>
          <w:lang w:bidi="fa-IR"/>
        </w:rPr>
        <w:t>ا</w:t>
      </w:r>
      <w:r w:rsidRPr="000D144F">
        <w:rPr>
          <w:rFonts w:cs="2  Badr" w:hint="cs"/>
          <w:b/>
          <w:bCs/>
          <w:color w:val="auto"/>
          <w:sz w:val="28"/>
          <w:rtl/>
          <w:lang w:bidi="fa-IR"/>
        </w:rPr>
        <w:t>ً وَ مَن هُوَ صالحٌ فی عَملِه.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BF5046" w:rsidRPr="0066299E" w:rsidRDefault="00B61F6C" w:rsidP="00B61F6C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دو. 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گاهی هم صالح </w:t>
      </w:r>
      <w:r w:rsidR="0059765C" w:rsidRPr="0066299E">
        <w:rPr>
          <w:rFonts w:cs="2  Badr"/>
          <w:color w:val="auto"/>
          <w:sz w:val="28"/>
          <w:rtl/>
          <w:lang w:bidi="fa-IR"/>
        </w:rPr>
        <w:t>رتبه‌ا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از مراتب ایمان است که </w:t>
      </w:r>
      <w:r w:rsidR="0059765C" w:rsidRPr="0066299E">
        <w:rPr>
          <w:rFonts w:cs="2  Badr"/>
          <w:color w:val="auto"/>
          <w:sz w:val="28"/>
          <w:rtl/>
          <w:lang w:bidi="fa-IR"/>
        </w:rPr>
        <w:t>درجه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خیلی بالایی است. این مفهومی است که مرحوم علامه در جلد پانزدهم آن را توضیح دادند.</w:t>
      </w:r>
    </w:p>
    <w:p w:rsidR="00BF5046" w:rsidRPr="0066299E" w:rsidRDefault="00BF5046" w:rsidP="00B61F6C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این یک بحث در مفهوم شناسی بحث بود </w:t>
      </w:r>
      <w:r w:rsidR="00B61F6C" w:rsidRPr="0066299E">
        <w:rPr>
          <w:rFonts w:cs="2  Badr" w:hint="cs"/>
          <w:color w:val="auto"/>
          <w:sz w:val="28"/>
          <w:rtl/>
          <w:lang w:bidi="fa-IR"/>
        </w:rPr>
        <w:t>و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قدر مسلم این است که </w:t>
      </w:r>
      <w:r w:rsidR="00B61F6C" w:rsidRPr="0066299E">
        <w:rPr>
          <w:rFonts w:cs="2  Badr" w:hint="cs"/>
          <w:color w:val="auto"/>
          <w:sz w:val="28"/>
          <w:rtl/>
          <w:lang w:bidi="fa-IR"/>
        </w:rPr>
        <w:t xml:space="preserve">استصلاح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أهلها مسائل دینی و اعتقادی و اخلاقی را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بعید نیست که شمول بیشتری هم داشته باشد، گرچه غالباً این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های عقلایی را شارع نیز تأیید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ولی به هر حال این تفاوتی است که در اینجا وجود دارد.</w:t>
      </w:r>
    </w:p>
    <w:p w:rsidR="007B1ABF" w:rsidRPr="0066299E" w:rsidRDefault="002F3A90" w:rsidP="007B1ABF">
      <w:pPr>
        <w:pStyle w:val="Heading3"/>
        <w:bidi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5</w:t>
      </w:r>
      <w:r w:rsidR="00BB1180" w:rsidRPr="0066299E">
        <w:rPr>
          <w:rFonts w:cs="2  Badr" w:hint="cs"/>
          <w:rtl/>
          <w:lang w:bidi="fa-IR"/>
        </w:rPr>
        <w:t xml:space="preserve">. </w:t>
      </w:r>
      <w:r w:rsidR="007B1ABF" w:rsidRPr="0066299E">
        <w:rPr>
          <w:rFonts w:cs="2  Badr" w:hint="cs"/>
          <w:rtl/>
          <w:lang w:bidi="fa-IR"/>
        </w:rPr>
        <w:t>دلالت عهدنامه بر الزام در وظایف حاکم</w:t>
      </w:r>
    </w:p>
    <w:p w:rsidR="007B1ABF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بحث بعدی این است که آیا این عهد دلالت بر وجوب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یا خیر؟ ظاهر این است که دلالت بر وجوب الزام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>.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7B1ABF" w:rsidRPr="0066299E" w:rsidRDefault="0059765C" w:rsidP="007B1ABF">
      <w:pPr>
        <w:pStyle w:val="Heading4"/>
        <w:rPr>
          <w:rFonts w:cs="2  Badr"/>
          <w:rtl/>
          <w:lang w:bidi="fa-IR"/>
        </w:rPr>
      </w:pPr>
      <w:r w:rsidRPr="0066299E">
        <w:rPr>
          <w:rFonts w:cs="2  Badr"/>
          <w:rtl/>
          <w:lang w:bidi="fa-IR"/>
        </w:rPr>
        <w:t>ادله</w:t>
      </w:r>
      <w:r w:rsidR="007B1ABF" w:rsidRPr="0066299E">
        <w:rPr>
          <w:rFonts w:cs="2  Badr" w:hint="cs"/>
          <w:rtl/>
          <w:lang w:bidi="fa-IR"/>
        </w:rPr>
        <w:t xml:space="preserve"> دلالت عهدنامه بر الزام</w:t>
      </w:r>
    </w:p>
    <w:p w:rsidR="007B1ABF" w:rsidRPr="0066299E" w:rsidRDefault="007B1ABF" w:rsidP="007B1ABF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 xml:space="preserve">یک. وجود </w:t>
      </w:r>
      <w:r w:rsidR="0059765C" w:rsidRPr="0066299E">
        <w:rPr>
          <w:rFonts w:cs="2  Badr" w:hint="eastAsia"/>
          <w:rtl/>
          <w:lang w:bidi="fa-IR"/>
        </w:rPr>
        <w:t>ماده</w:t>
      </w:r>
      <w:r w:rsidRPr="0066299E">
        <w:rPr>
          <w:rFonts w:cs="2  Badr" w:hint="cs"/>
          <w:rtl/>
          <w:lang w:bidi="fa-IR"/>
        </w:rPr>
        <w:t xml:space="preserve"> </w:t>
      </w:r>
      <w:r w:rsidR="00B47544" w:rsidRPr="0066299E">
        <w:rPr>
          <w:rFonts w:cs="2  Badr"/>
          <w:rtl/>
          <w:lang w:bidi="fa-IR"/>
        </w:rPr>
        <w:t>«</w:t>
      </w:r>
      <w:r w:rsidRPr="007F191D">
        <w:rPr>
          <w:rFonts w:cs="2  Badr" w:hint="cs"/>
          <w:b/>
          <w:sz w:val="30"/>
          <w:szCs w:val="30"/>
          <w:rtl/>
        </w:rPr>
        <w:t>أَمَرَ</w:t>
      </w:r>
      <w:r w:rsidR="00B47544" w:rsidRPr="0066299E">
        <w:rPr>
          <w:rFonts w:cs="2  Badr"/>
          <w:rtl/>
          <w:lang w:bidi="fa-IR"/>
        </w:rPr>
        <w:t>»</w:t>
      </w:r>
    </w:p>
    <w:p w:rsidR="00BF5046" w:rsidRPr="0066299E" w:rsidRDefault="00BF5046" w:rsidP="008A1BD0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برای اینکه اولاً در اینجا آمده است که 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هَذَا مَا أَمَرَ بِهِ عَبْدُ اللَّهِ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عَلِ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یٌّ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أَمِ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رُ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الْمُؤْمِنِ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نَ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مَالِکَ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بْنَ الْحَارِثِ الْأَشْتَرَ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فِ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عَهْدِهِ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إِلَ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یْ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هِ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حِ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نَ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وَلَّاهُ مِصْرَ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جِبَا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یَ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ةَ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D660B" w:rsidRPr="000D144F">
        <w:rPr>
          <w:rFonts w:cs="2  Badr"/>
          <w:b/>
          <w:bCs/>
          <w:color w:val="auto"/>
          <w:sz w:val="30"/>
          <w:szCs w:val="30"/>
          <w:rtl/>
        </w:rPr>
        <w:t>خراج‌ها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وَ جِهَادَ عَدُوِّهَا وَ </w:t>
      </w:r>
      <w:r w:rsidR="00B61F6C" w:rsidRPr="000D144F">
        <w:rPr>
          <w:rFonts w:cs="2  Badr" w:hint="cs"/>
          <w:b/>
          <w:bCs/>
          <w:color w:val="auto"/>
          <w:sz w:val="30"/>
          <w:szCs w:val="30"/>
          <w:rtl/>
        </w:rPr>
        <w:t>استصلاح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أَهْلِهَا وَ عِمَارَةَ بِلَادِهَا</w:t>
      </w:r>
      <w:r w:rsidRPr="000D144F">
        <w:rPr>
          <w:rFonts w:cs="2  Badr" w:hint="cs"/>
          <w:b/>
          <w:bCs/>
          <w:color w:val="auto"/>
          <w:sz w:val="28"/>
          <w:rtl/>
          <w:lang w:bidi="fa-IR"/>
        </w:rPr>
        <w:t>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دلالت این جمله بر وجوب است، یعنی تکلیف الزامی است که بر </w:t>
      </w:r>
      <w:r w:rsidR="0059765C" w:rsidRPr="0066299E">
        <w:rPr>
          <w:rFonts w:cs="2  Badr"/>
          <w:color w:val="auto"/>
          <w:sz w:val="28"/>
          <w:rtl/>
          <w:lang w:bidi="fa-IR"/>
        </w:rPr>
        <w:t>عُهده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والی و نائب 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امیرالمؤمنین 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علیه‌السلام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قرار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داده شده است، برای اینکه در اینجا </w:t>
      </w:r>
      <w:r w:rsidRPr="007F191D">
        <w:rPr>
          <w:rFonts w:cs="2  Badr" w:hint="cs"/>
          <w:b/>
          <w:bCs/>
          <w:color w:val="auto"/>
          <w:sz w:val="28"/>
          <w:rtl/>
          <w:lang w:bidi="fa-IR"/>
        </w:rPr>
        <w:t>أمَرَ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آمده است و در اصول در مبحث اوامر ملاحظه کردید که هم 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>امر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</w:t>
      </w:r>
      <w:r w:rsidR="0059765C" w:rsidRPr="0066299E">
        <w:rPr>
          <w:rFonts w:cs="2  Badr"/>
          <w:color w:val="auto"/>
          <w:sz w:val="28"/>
          <w:rtl/>
          <w:lang w:bidi="fa-IR"/>
        </w:rPr>
        <w:t>ص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غه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A85C98" w:rsidRPr="0066299E">
        <w:rPr>
          <w:rFonts w:cs="2  Badr" w:hint="cs"/>
          <w:color w:val="auto"/>
          <w:sz w:val="28"/>
          <w:rtl/>
          <w:lang w:bidi="fa-IR"/>
        </w:rPr>
        <w:t>امر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ظهور در وجوب دارد، هم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B47544" w:rsidRPr="0066299E">
        <w:rPr>
          <w:rFonts w:cs="2  Badr"/>
          <w:color w:val="auto"/>
          <w:sz w:val="28"/>
          <w:rtl/>
          <w:lang w:bidi="fa-IR"/>
        </w:rPr>
        <w:t>«</w:t>
      </w:r>
      <w:r w:rsidR="008A1BD0" w:rsidRPr="007F191D">
        <w:rPr>
          <w:rFonts w:cs="2  Badr" w:hint="cs"/>
          <w:b/>
          <w:bCs/>
          <w:color w:val="auto"/>
          <w:sz w:val="28"/>
          <w:rtl/>
          <w:lang w:bidi="fa-IR"/>
        </w:rPr>
        <w:t>أَمَرَ</w:t>
      </w:r>
      <w:r w:rsidR="00B47544" w:rsidRPr="0066299E">
        <w:rPr>
          <w:rFonts w:cs="2  Badr"/>
          <w:color w:val="auto"/>
          <w:sz w:val="28"/>
          <w:rtl/>
          <w:lang w:bidi="fa-IR"/>
        </w:rPr>
        <w:t>»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ظهور در وجوب دارد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همان طور که </w:t>
      </w:r>
      <w:r w:rsidR="0059765C" w:rsidRPr="0066299E">
        <w:rPr>
          <w:rFonts w:cs="2  Badr"/>
          <w:color w:val="auto"/>
          <w:sz w:val="28"/>
          <w:rtl/>
          <w:lang w:bidi="fa-IR"/>
        </w:rPr>
        <w:t>ص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غه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نهی دلالت بر حرمت دارد و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نهی و ردع و زجر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و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... نیز مفید حرمت است. در اینجا حضرت نفرموده است که إس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>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صلِح أهلها و </w:t>
      </w:r>
      <w:r w:rsidR="0059765C" w:rsidRPr="0066299E">
        <w:rPr>
          <w:rFonts w:cs="2  Badr"/>
          <w:color w:val="auto"/>
          <w:sz w:val="28"/>
          <w:rtl/>
          <w:lang w:bidi="fa-IR"/>
        </w:rPr>
        <w:t>ص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غه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امر نیست ولی در اینجا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B47544" w:rsidRPr="0066299E">
        <w:rPr>
          <w:rFonts w:cs="2  Badr"/>
          <w:color w:val="auto"/>
          <w:sz w:val="28"/>
          <w:rtl/>
          <w:lang w:bidi="fa-IR"/>
        </w:rPr>
        <w:t>«</w:t>
      </w:r>
      <w:r w:rsidR="008A1BD0" w:rsidRPr="007F191D">
        <w:rPr>
          <w:rFonts w:cs="2  Badr" w:hint="cs"/>
          <w:b/>
          <w:bCs/>
          <w:color w:val="auto"/>
          <w:sz w:val="28"/>
          <w:rtl/>
          <w:lang w:bidi="fa-IR"/>
        </w:rPr>
        <w:t>أَمَرَ</w:t>
      </w:r>
      <w:r w:rsidR="00B47544" w:rsidRPr="0066299E">
        <w:rPr>
          <w:rFonts w:cs="2  Badr"/>
          <w:color w:val="auto"/>
          <w:sz w:val="28"/>
          <w:rtl/>
          <w:lang w:bidi="fa-IR"/>
        </w:rPr>
        <w:t>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وجود دارد، 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هَذَا مَا أَمَرَ بِهِ عَبْدُ اللَّهِ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عَلِ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یٌّ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أَمِ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رُ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الْمُؤْمِنِ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نَ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مَالِکَ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بْنَ الْحَارِثِ الْأَشْتَرَ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فِ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عَهْدِهِ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إِلَ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یْ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هِ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حِ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نَ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وَلَّاهُ مِصْرَ </w:t>
      </w:r>
      <w:r w:rsidR="0059765C" w:rsidRPr="000D144F">
        <w:rPr>
          <w:rFonts w:cs="2  Badr"/>
          <w:b/>
          <w:bCs/>
          <w:color w:val="auto"/>
          <w:sz w:val="30"/>
          <w:szCs w:val="30"/>
          <w:rtl/>
        </w:rPr>
        <w:t>جِبَا</w:t>
      </w:r>
      <w:r w:rsidR="0059765C" w:rsidRPr="000D144F">
        <w:rPr>
          <w:rFonts w:cs="2  Badr" w:hint="cs"/>
          <w:b/>
          <w:bCs/>
          <w:color w:val="auto"/>
          <w:sz w:val="30"/>
          <w:szCs w:val="30"/>
          <w:rtl/>
        </w:rPr>
        <w:t>یَ</w:t>
      </w:r>
      <w:r w:rsidR="0059765C" w:rsidRPr="000D144F">
        <w:rPr>
          <w:rFonts w:cs="2  Badr" w:hint="eastAsia"/>
          <w:b/>
          <w:bCs/>
          <w:color w:val="auto"/>
          <w:sz w:val="30"/>
          <w:szCs w:val="30"/>
          <w:rtl/>
        </w:rPr>
        <w:t>ةَ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</w:t>
      </w:r>
      <w:r w:rsidR="005D660B" w:rsidRPr="000D144F">
        <w:rPr>
          <w:rFonts w:cs="2  Badr"/>
          <w:b/>
          <w:bCs/>
          <w:color w:val="auto"/>
          <w:sz w:val="30"/>
          <w:szCs w:val="30"/>
          <w:rtl/>
        </w:rPr>
        <w:t>خراج‌ها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وَ جِهَادَ عَدُوِّهَا وَ </w:t>
      </w:r>
      <w:r w:rsidR="00B61F6C" w:rsidRPr="000D144F">
        <w:rPr>
          <w:rFonts w:cs="2  Badr" w:hint="cs"/>
          <w:b/>
          <w:bCs/>
          <w:color w:val="auto"/>
          <w:sz w:val="30"/>
          <w:szCs w:val="30"/>
          <w:rtl/>
        </w:rPr>
        <w:t>استصلاح</w:t>
      </w:r>
      <w:r w:rsidR="00A85C98" w:rsidRPr="000D144F">
        <w:rPr>
          <w:rFonts w:cs="2  Badr" w:hint="cs"/>
          <w:b/>
          <w:bCs/>
          <w:color w:val="auto"/>
          <w:sz w:val="30"/>
          <w:szCs w:val="30"/>
          <w:rtl/>
        </w:rPr>
        <w:t xml:space="preserve"> أَهْلِهَا وَ عِمَارَةَ بِلَادِهَا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این امر است و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B47544" w:rsidRPr="0066299E">
        <w:rPr>
          <w:rFonts w:cs="2  Badr"/>
          <w:color w:val="auto"/>
          <w:sz w:val="28"/>
          <w:rtl/>
          <w:lang w:bidi="fa-IR"/>
        </w:rPr>
        <w:t>«</w:t>
      </w:r>
      <w:r w:rsidR="008A1BD0" w:rsidRPr="007F191D">
        <w:rPr>
          <w:rFonts w:cs="2  Badr" w:hint="cs"/>
          <w:b/>
          <w:bCs/>
          <w:color w:val="auto"/>
          <w:sz w:val="28"/>
          <w:rtl/>
          <w:lang w:bidi="fa-IR"/>
        </w:rPr>
        <w:t>أَمَرَ</w:t>
      </w:r>
      <w:r w:rsidR="00B47544" w:rsidRPr="0066299E">
        <w:rPr>
          <w:rFonts w:cs="2  Badr"/>
          <w:color w:val="auto"/>
          <w:sz w:val="28"/>
          <w:rtl/>
          <w:lang w:bidi="fa-IR"/>
        </w:rPr>
        <w:t>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ظهور در وجوب دارد و به دلیل ظهور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B47544" w:rsidRPr="0066299E">
        <w:rPr>
          <w:rFonts w:cs="2  Badr"/>
          <w:color w:val="auto"/>
          <w:sz w:val="28"/>
          <w:rtl/>
          <w:lang w:bidi="fa-IR"/>
        </w:rPr>
        <w:t>«</w:t>
      </w:r>
      <w:r w:rsidR="008A1BD0" w:rsidRPr="007F191D">
        <w:rPr>
          <w:rFonts w:cs="2  Badr" w:hint="cs"/>
          <w:b/>
          <w:bCs/>
          <w:color w:val="auto"/>
          <w:sz w:val="28"/>
          <w:rtl/>
          <w:lang w:bidi="fa-IR"/>
        </w:rPr>
        <w:t>أَمَرَ</w:t>
      </w:r>
      <w:r w:rsidR="00B47544" w:rsidRPr="0066299E">
        <w:rPr>
          <w:rFonts w:cs="2  Badr"/>
          <w:color w:val="auto"/>
          <w:sz w:val="28"/>
          <w:rtl/>
          <w:lang w:bidi="fa-IR"/>
        </w:rPr>
        <w:t>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وجوب، این چهار تکلیف، تکلیف الزامی و وجوبی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7B1ABF" w:rsidRPr="0066299E" w:rsidRDefault="007B1ABF" w:rsidP="007B1ABF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lastRenderedPageBreak/>
        <w:t xml:space="preserve">تعارض </w:t>
      </w:r>
      <w:r w:rsidR="0059765C" w:rsidRPr="0066299E">
        <w:rPr>
          <w:rFonts w:cs="2  Badr"/>
          <w:rtl/>
          <w:lang w:bidi="fa-IR"/>
        </w:rPr>
        <w:t>ماده</w:t>
      </w:r>
      <w:r w:rsidR="00B47544" w:rsidRPr="0066299E">
        <w:rPr>
          <w:rFonts w:cs="2  Badr"/>
          <w:rtl/>
          <w:lang w:bidi="fa-IR"/>
        </w:rPr>
        <w:t xml:space="preserve"> «</w:t>
      </w:r>
      <w:r w:rsidRPr="007F191D">
        <w:rPr>
          <w:rFonts w:cs="2  Badr" w:hint="cs"/>
          <w:sz w:val="30"/>
          <w:rtl/>
        </w:rPr>
        <w:t>أَمَرَ</w:t>
      </w:r>
      <w:r w:rsidR="00B47544" w:rsidRPr="0066299E">
        <w:rPr>
          <w:rFonts w:cs="2  Badr"/>
          <w:rtl/>
          <w:lang w:bidi="fa-IR"/>
        </w:rPr>
        <w:t>»</w:t>
      </w:r>
      <w:r w:rsidRPr="0066299E">
        <w:rPr>
          <w:rFonts w:cs="2  Badr" w:hint="cs"/>
          <w:rtl/>
          <w:lang w:bidi="fa-IR"/>
        </w:rPr>
        <w:t xml:space="preserve"> و </w:t>
      </w:r>
      <w:r w:rsidR="0059765C" w:rsidRPr="0066299E">
        <w:rPr>
          <w:rFonts w:cs="2  Badr"/>
          <w:rtl/>
          <w:lang w:bidi="fa-IR"/>
        </w:rPr>
        <w:t>دامنه</w:t>
      </w:r>
      <w:r w:rsidRPr="0066299E">
        <w:rPr>
          <w:rFonts w:cs="2  Badr" w:hint="cs"/>
          <w:rtl/>
          <w:lang w:bidi="fa-IR"/>
        </w:rPr>
        <w:t xml:space="preserve"> شمول </w:t>
      </w:r>
      <w:r w:rsidR="0059765C" w:rsidRPr="0066299E">
        <w:rPr>
          <w:rFonts w:cs="2  Badr"/>
          <w:rtl/>
          <w:lang w:bidi="fa-IR"/>
        </w:rPr>
        <w:t>واژه</w:t>
      </w:r>
      <w:r w:rsidRPr="0066299E">
        <w:rPr>
          <w:rFonts w:cs="2  Badr" w:hint="cs"/>
          <w:rtl/>
          <w:lang w:bidi="fa-IR"/>
        </w:rPr>
        <w:t xml:space="preserve"> «صلاح»</w:t>
      </w:r>
    </w:p>
    <w:p w:rsidR="008A1BD0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سؤالی در اینجا پیدا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آن تعارض بین دو ظهور در اینجا است که باید آن را حل کرد. آن تعارض این است که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>؛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8A1BD0" w:rsidRPr="0066299E" w:rsidRDefault="0059765C" w:rsidP="008A1BD0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eastAsia"/>
          <w:rtl/>
          <w:lang w:bidi="fa-IR"/>
        </w:rPr>
        <w:t>مقدمه</w:t>
      </w:r>
      <w:r w:rsidR="008A1BD0" w:rsidRPr="0066299E">
        <w:rPr>
          <w:rFonts w:cs="2  Badr" w:hint="cs"/>
          <w:rtl/>
          <w:lang w:bidi="fa-IR"/>
        </w:rPr>
        <w:t xml:space="preserve"> یک. ظهور </w:t>
      </w:r>
      <w:r w:rsidRPr="0066299E">
        <w:rPr>
          <w:rFonts w:cs="2  Badr" w:hint="eastAsia"/>
          <w:rtl/>
          <w:lang w:bidi="fa-IR"/>
        </w:rPr>
        <w:t>ماده</w:t>
      </w:r>
      <w:r w:rsidR="008A1BD0" w:rsidRPr="0066299E">
        <w:rPr>
          <w:rFonts w:cs="2  Badr" w:hint="cs"/>
          <w:rtl/>
          <w:lang w:bidi="fa-IR"/>
        </w:rPr>
        <w:t xml:space="preserve"> </w:t>
      </w:r>
      <w:r w:rsidR="00B47544" w:rsidRPr="0066299E">
        <w:rPr>
          <w:rFonts w:cs="2  Badr"/>
          <w:rtl/>
          <w:lang w:bidi="fa-IR"/>
        </w:rPr>
        <w:t>«</w:t>
      </w:r>
      <w:r w:rsidR="008A1BD0" w:rsidRPr="007F191D">
        <w:rPr>
          <w:rFonts w:cs="2  Badr" w:hint="cs"/>
          <w:b/>
          <w:sz w:val="30"/>
          <w:szCs w:val="30"/>
          <w:rtl/>
        </w:rPr>
        <w:t>أَمَرَ</w:t>
      </w:r>
      <w:r w:rsidR="00B47544" w:rsidRPr="0066299E">
        <w:rPr>
          <w:rFonts w:cs="2  Badr"/>
          <w:rtl/>
          <w:lang w:bidi="fa-IR"/>
        </w:rPr>
        <w:t>»</w:t>
      </w:r>
      <w:r w:rsidR="008A1BD0" w:rsidRPr="0066299E">
        <w:rPr>
          <w:rFonts w:cs="2  Badr" w:hint="cs"/>
          <w:rtl/>
          <w:lang w:bidi="fa-IR"/>
        </w:rPr>
        <w:t xml:space="preserve"> در وجوب</w:t>
      </w:r>
    </w:p>
    <w:p w:rsidR="008A1BD0" w:rsidRPr="0066299E" w:rsidRDefault="00BF5046" w:rsidP="008A1BD0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در اینجا </w:t>
      </w:r>
      <w:r w:rsidRPr="007F191D">
        <w:rPr>
          <w:rFonts w:cs="2  Badr" w:hint="cs"/>
          <w:b/>
          <w:bCs/>
          <w:color w:val="auto"/>
          <w:sz w:val="28"/>
          <w:rtl/>
          <w:lang w:bidi="fa-IR"/>
        </w:rPr>
        <w:t>أمَرَ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ظهور در وجوب دارد. </w:t>
      </w:r>
    </w:p>
    <w:p w:rsidR="008A1BD0" w:rsidRPr="0066299E" w:rsidRDefault="0059765C" w:rsidP="005D1DBB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eastAsia"/>
          <w:rtl/>
          <w:lang w:bidi="fa-IR"/>
        </w:rPr>
        <w:t>مقدمه</w:t>
      </w:r>
      <w:r w:rsidR="008A1BD0" w:rsidRPr="0066299E">
        <w:rPr>
          <w:rFonts w:cs="2  Badr" w:hint="cs"/>
          <w:rtl/>
          <w:lang w:bidi="fa-IR"/>
        </w:rPr>
        <w:t xml:space="preserve"> دو. </w:t>
      </w:r>
      <w:r w:rsidR="005D1DBB" w:rsidRPr="0066299E">
        <w:rPr>
          <w:rFonts w:cs="2  Badr" w:hint="cs"/>
          <w:rtl/>
          <w:lang w:bidi="fa-IR"/>
        </w:rPr>
        <w:t>اطلاق</w:t>
      </w:r>
      <w:r w:rsidR="008A1BD0" w:rsidRPr="0066299E">
        <w:rPr>
          <w:rFonts w:cs="2  Badr" w:hint="cs"/>
          <w:rtl/>
          <w:lang w:bidi="fa-IR"/>
        </w:rPr>
        <w:t xml:space="preserve"> </w:t>
      </w:r>
      <w:r w:rsidRPr="0066299E">
        <w:rPr>
          <w:rFonts w:cs="2  Badr" w:hint="eastAsia"/>
          <w:rtl/>
          <w:lang w:bidi="fa-IR"/>
        </w:rPr>
        <w:t>واژه</w:t>
      </w:r>
      <w:r w:rsidR="008A1BD0" w:rsidRPr="0066299E">
        <w:rPr>
          <w:rFonts w:cs="2  Badr" w:hint="cs"/>
          <w:rtl/>
          <w:lang w:bidi="fa-IR"/>
        </w:rPr>
        <w:t xml:space="preserve"> «صلاح»</w:t>
      </w:r>
    </w:p>
    <w:p w:rsidR="005D1DBB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صالح قرار دادن و تربیت افراد به صورت </w:t>
      </w:r>
      <w:r w:rsidR="005D660B" w:rsidRPr="0066299E">
        <w:rPr>
          <w:rFonts w:cs="2  Badr"/>
          <w:color w:val="auto"/>
          <w:sz w:val="28"/>
          <w:rtl/>
          <w:lang w:bidi="fa-IR"/>
        </w:rPr>
        <w:t>انسان‌ها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صالح و سالم مراتب و درجاتی دارد، برای اینکه یک قسم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تخلف به تعالیم واجب الهی است که </w:t>
      </w:r>
      <w:r w:rsidR="0059765C" w:rsidRPr="0066299E">
        <w:rPr>
          <w:rFonts w:cs="2  Badr"/>
          <w:color w:val="auto"/>
          <w:sz w:val="28"/>
          <w:rtl/>
          <w:lang w:bidi="fa-IR"/>
        </w:rPr>
        <w:t>حوزه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اعتقادات و اخلاق و اعمال را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چیزهایی را که واجب است باید </w:t>
      </w:r>
      <w:r w:rsidR="005D660B" w:rsidRPr="0066299E">
        <w:rPr>
          <w:rFonts w:cs="2  Badr"/>
          <w:color w:val="auto"/>
          <w:sz w:val="28"/>
          <w:rtl/>
          <w:lang w:bidi="fa-IR"/>
        </w:rPr>
        <w:t>آن‌ها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را دنبال کرد تا اهل مدینه صالح باشند. اما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فراتر از واجبات اعتقادی و اخلاقی و عملی مسائل دیگری را نیز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، صالح بودن شخص به مستحبات و نوافل و ... نیز است،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و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شامل </w:t>
      </w:r>
      <w:r w:rsidR="005D660B" w:rsidRPr="0066299E">
        <w:rPr>
          <w:rFonts w:cs="2  Badr"/>
          <w:color w:val="auto"/>
          <w:sz w:val="28"/>
          <w:rtl/>
          <w:lang w:bidi="fa-IR"/>
        </w:rPr>
        <w:t>آن‌ها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هم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. در آن صورت اطلاق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أهلها هم واجبات اعتقادی و اخلاقی و عملی را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هم </w:t>
      </w:r>
      <w:r w:rsidR="0059765C" w:rsidRPr="0066299E">
        <w:rPr>
          <w:rFonts w:cs="2  Badr"/>
          <w:color w:val="auto"/>
          <w:sz w:val="28"/>
          <w:rtl/>
          <w:lang w:bidi="fa-IR"/>
        </w:rPr>
        <w:t>دامنه‌ا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از مستحبات و </w:t>
      </w:r>
      <w:r w:rsidR="005D660B" w:rsidRPr="0066299E">
        <w:rPr>
          <w:rFonts w:cs="2  Badr"/>
          <w:color w:val="auto"/>
          <w:sz w:val="28"/>
          <w:rtl/>
          <w:lang w:bidi="fa-IR"/>
        </w:rPr>
        <w:t>و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ژگ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0A57FE" w:rsidRPr="0066299E">
        <w:rPr>
          <w:rFonts w:cs="2  Badr" w:hint="cs"/>
          <w:color w:val="auto"/>
          <w:sz w:val="28"/>
          <w:rtl/>
          <w:lang w:bidi="fa-IR"/>
        </w:rPr>
        <w:t>فرا الزامی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افراد را نیز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</w:t>
      </w:r>
    </w:p>
    <w:p w:rsidR="005D1DBB" w:rsidRPr="0066299E" w:rsidRDefault="005D1DBB" w:rsidP="005D1DBB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بیان تعارض</w:t>
      </w:r>
    </w:p>
    <w:p w:rsidR="00BF5046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أمرَ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واجب است، و 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 xml:space="preserve">ما یقین داریم که به خاطر آن </w:t>
      </w:r>
      <w:r w:rsidR="0059765C" w:rsidRPr="0066299E">
        <w:rPr>
          <w:rFonts w:cs="2  Badr"/>
          <w:color w:val="auto"/>
          <w:sz w:val="28"/>
          <w:rtl/>
          <w:lang w:bidi="fa-IR"/>
        </w:rPr>
        <w:t>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باهم تعارض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علم قطعی که نزد ما است این است که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دان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اینکه </w:t>
      </w:r>
      <w:r w:rsidR="0059765C" w:rsidRPr="0066299E">
        <w:rPr>
          <w:rFonts w:cs="2  Badr"/>
          <w:color w:val="auto"/>
          <w:sz w:val="28"/>
          <w:rtl/>
          <w:lang w:bidi="fa-IR"/>
        </w:rPr>
        <w:t>همه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افراد متخلق به </w:t>
      </w:r>
      <w:r w:rsidR="0059765C" w:rsidRPr="0066299E">
        <w:rPr>
          <w:rFonts w:cs="2  Badr"/>
          <w:color w:val="auto"/>
          <w:sz w:val="28"/>
          <w:rtl/>
          <w:lang w:bidi="fa-IR"/>
        </w:rPr>
        <w:t>همه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امور دینی و فرهنگی باشند ولو در غیر </w:t>
      </w:r>
      <w:r w:rsidR="0059765C" w:rsidRPr="0066299E">
        <w:rPr>
          <w:rFonts w:cs="2  Badr"/>
          <w:color w:val="auto"/>
          <w:sz w:val="28"/>
          <w:rtl/>
          <w:lang w:bidi="fa-IR"/>
        </w:rPr>
        <w:t>محدوده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9765C" w:rsidRPr="0066299E">
        <w:rPr>
          <w:rFonts w:cs="2  Badr"/>
          <w:color w:val="auto"/>
          <w:sz w:val="28"/>
          <w:rtl/>
          <w:lang w:bidi="fa-IR"/>
        </w:rPr>
        <w:t>الزامیات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این قطعاً وجود ندارد و هیچ </w:t>
      </w:r>
      <w:r w:rsidR="00D7180C" w:rsidRPr="0066299E">
        <w:rPr>
          <w:rFonts w:cs="2  Badr" w:hint="cs"/>
          <w:color w:val="auto"/>
          <w:sz w:val="28"/>
          <w:rtl/>
          <w:lang w:bidi="fa-IR"/>
        </w:rPr>
        <w:t>ارتکاز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فقهی </w:t>
      </w:r>
      <w:r w:rsidR="0059765C" w:rsidRPr="0066299E">
        <w:rPr>
          <w:rFonts w:cs="2  Badr"/>
          <w:color w:val="auto"/>
          <w:sz w:val="28"/>
          <w:rtl/>
          <w:lang w:bidi="fa-IR"/>
        </w:rPr>
        <w:t>نم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پذ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رد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بگوییم </w:t>
      </w:r>
      <w:r w:rsidR="0059765C" w:rsidRPr="0066299E">
        <w:rPr>
          <w:rFonts w:cs="2  Badr"/>
          <w:color w:val="auto"/>
          <w:sz w:val="28"/>
          <w:rtl/>
          <w:lang w:bidi="fa-IR"/>
        </w:rPr>
        <w:t>وظ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فه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حاکم و والی مصر این بوده است که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اهل را تا آخرین درجات مستحبه دنبال کند و حداکثر </w:t>
      </w:r>
      <w:r w:rsidR="0059765C" w:rsidRPr="0066299E">
        <w:rPr>
          <w:rFonts w:cs="2  Badr"/>
          <w:color w:val="auto"/>
          <w:sz w:val="28"/>
          <w:rtl/>
          <w:lang w:bidi="fa-IR"/>
        </w:rPr>
        <w:t>الزامیات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نسبت به واجبات و امور ضروری اخلاقی و فرهنگی و دینی است و بیش از آن قطعاً الزام نیست.</w:t>
      </w:r>
    </w:p>
    <w:p w:rsidR="005D1DBB" w:rsidRPr="0066299E" w:rsidRDefault="00D7180C" w:rsidP="005D1DBB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جمع‌بندی</w:t>
      </w:r>
      <w:r w:rsidR="005D1DBB" w:rsidRPr="0066299E">
        <w:rPr>
          <w:rFonts w:cs="2  Badr" w:hint="cs"/>
          <w:rtl/>
          <w:lang w:bidi="fa-IR"/>
        </w:rPr>
        <w:t xml:space="preserve"> و حل تعارض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پس اول اینکه در اینجا دو ظهور داریم؛ یکی اینکه </w:t>
      </w:r>
      <w:r w:rsidRPr="007F191D">
        <w:rPr>
          <w:rFonts w:cs="2  Badr" w:hint="cs"/>
          <w:b/>
          <w:bCs/>
          <w:color w:val="auto"/>
          <w:sz w:val="28"/>
          <w:rtl/>
          <w:lang w:bidi="fa-IR"/>
        </w:rPr>
        <w:t>أمَرَ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ظهور در وجوب دارد. یکی اینکه </w:t>
      </w:r>
      <w:r w:rsidR="00B61F6C" w:rsidRPr="0066299E">
        <w:rPr>
          <w:rFonts w:cs="2  Badr" w:hint="cs"/>
          <w:color w:val="auto"/>
          <w:sz w:val="28"/>
          <w:rtl/>
          <w:lang w:bidi="fa-IR"/>
        </w:rPr>
        <w:t>استصلاح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اطلاق دارد و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فرا</w:t>
      </w:r>
      <w:r w:rsidR="007F191D">
        <w:rPr>
          <w:rFonts w:cs="2  Badr" w:hint="cs"/>
          <w:color w:val="auto"/>
          <w:sz w:val="28"/>
          <w:rtl/>
          <w:lang w:bidi="fa-IR"/>
        </w:rPr>
        <w:t>‌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>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لزامی را نیز شامل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7B1ABF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دوم اینکه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دان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الزامی نسبت به </w:t>
      </w:r>
      <w:r w:rsidR="00376A7D" w:rsidRPr="0066299E">
        <w:rPr>
          <w:rFonts w:cs="2  Badr" w:hint="cs"/>
          <w:color w:val="auto"/>
          <w:sz w:val="28"/>
          <w:rtl/>
          <w:lang w:bidi="fa-IR"/>
        </w:rPr>
        <w:t>سالم‌سازی</w:t>
      </w:r>
      <w:r w:rsidR="007F191D">
        <w:rPr>
          <w:rFonts w:cs="2  Badr" w:hint="cs"/>
          <w:color w:val="auto"/>
          <w:sz w:val="28"/>
          <w:rtl/>
          <w:lang w:bidi="fa-IR"/>
        </w:rPr>
        <w:t xml:space="preserve"> و صالح‌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سازی در درجات مستحسن و مستحب قطعاً وجود ندارد و به همین دلیل این دو ظهور </w:t>
      </w:r>
      <w:r w:rsidR="005D660B" w:rsidRPr="0066299E">
        <w:rPr>
          <w:rFonts w:cs="2  Badr"/>
          <w:color w:val="auto"/>
          <w:sz w:val="28"/>
          <w:rtl/>
          <w:lang w:bidi="fa-IR"/>
        </w:rPr>
        <w:t>نم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تواند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باهم جمع شود و باید در یکی از </w:t>
      </w:r>
      <w:r w:rsidR="005D660B" w:rsidRPr="0066299E">
        <w:rPr>
          <w:rFonts w:cs="2  Badr"/>
          <w:color w:val="auto"/>
          <w:sz w:val="28"/>
          <w:rtl/>
          <w:lang w:bidi="fa-IR"/>
        </w:rPr>
        <w:t>آن‌ها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تصرف کنیم</w:t>
      </w:r>
      <w:r w:rsidR="007B1ABF" w:rsidRPr="0066299E">
        <w:rPr>
          <w:rFonts w:cs="2  Badr" w:hint="cs"/>
          <w:color w:val="auto"/>
          <w:sz w:val="28"/>
          <w:rtl/>
          <w:lang w:bidi="fa-IR"/>
        </w:rPr>
        <w:t>.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5D1DBB" w:rsidRPr="0066299E" w:rsidRDefault="005D1DBB" w:rsidP="005D1DBB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lastRenderedPageBreak/>
        <w:t xml:space="preserve">الف. تصرف در </w:t>
      </w:r>
      <w:r w:rsidR="0059765C" w:rsidRPr="0066299E">
        <w:rPr>
          <w:rFonts w:cs="2  Badr" w:hint="eastAsia"/>
          <w:rtl/>
          <w:lang w:bidi="fa-IR"/>
        </w:rPr>
        <w:t>ماده</w:t>
      </w:r>
      <w:r w:rsidRPr="0066299E">
        <w:rPr>
          <w:rFonts w:cs="2  Badr" w:hint="cs"/>
          <w:rtl/>
          <w:lang w:bidi="fa-IR"/>
        </w:rPr>
        <w:t xml:space="preserve"> </w:t>
      </w:r>
      <w:r w:rsidR="00B47544" w:rsidRPr="0066299E">
        <w:rPr>
          <w:rFonts w:cs="2  Badr"/>
          <w:rtl/>
          <w:lang w:bidi="fa-IR"/>
        </w:rPr>
        <w:t>«</w:t>
      </w:r>
      <w:r w:rsidRPr="007F191D">
        <w:rPr>
          <w:rFonts w:cs="2  Badr" w:hint="cs"/>
          <w:b/>
          <w:sz w:val="30"/>
          <w:szCs w:val="30"/>
          <w:rtl/>
        </w:rPr>
        <w:t>أَمَرَ</w:t>
      </w:r>
      <w:r w:rsidR="00B47544" w:rsidRPr="0066299E">
        <w:rPr>
          <w:rFonts w:cs="2  Badr"/>
          <w:rtl/>
          <w:lang w:bidi="fa-IR"/>
        </w:rPr>
        <w:t>»</w:t>
      </w:r>
    </w:p>
    <w:p w:rsidR="005D1DBB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یا باید ظهور </w:t>
      </w:r>
      <w:r w:rsidRPr="007F191D">
        <w:rPr>
          <w:rFonts w:cs="2  Badr" w:hint="cs"/>
          <w:b/>
          <w:bCs/>
          <w:color w:val="auto"/>
          <w:sz w:val="28"/>
          <w:rtl/>
          <w:lang w:bidi="fa-IR"/>
        </w:rPr>
        <w:t>أمَرَ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را برداریم و بگوییم أمرَ در اینجا یک تکلیف خوب و مستحسن است و بهتر است که والی این کار را انجام دهد منتها در هر جایی که دلیل داریم واجب است و در هر جایی که دلیل نداریم مستحب است، این أمرَ استحبابی یا جامع بین وجوب و استحباب است. </w:t>
      </w:r>
    </w:p>
    <w:p w:rsidR="005D1DBB" w:rsidRPr="0066299E" w:rsidRDefault="005D1DBB" w:rsidP="005D1DBB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 xml:space="preserve">ب. تصرف در اطلاق </w:t>
      </w:r>
      <w:r w:rsidR="0059765C" w:rsidRPr="0066299E">
        <w:rPr>
          <w:rFonts w:cs="2  Badr" w:hint="eastAsia"/>
          <w:rtl/>
          <w:lang w:bidi="fa-IR"/>
        </w:rPr>
        <w:t>واژه</w:t>
      </w:r>
      <w:r w:rsidRPr="0066299E">
        <w:rPr>
          <w:rFonts w:cs="2  Badr" w:hint="cs"/>
          <w:rtl/>
          <w:lang w:bidi="fa-IR"/>
        </w:rPr>
        <w:t xml:space="preserve"> «صلاح»</w:t>
      </w:r>
    </w:p>
    <w:p w:rsidR="006F791C" w:rsidRPr="0066299E" w:rsidRDefault="00BF5046" w:rsidP="007B1AB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یا اینکه بگوییم مقصود از </w:t>
      </w:r>
      <w:r w:rsidR="00B47544" w:rsidRPr="0066299E">
        <w:rPr>
          <w:rFonts w:cs="2  Badr"/>
          <w:color w:val="auto"/>
          <w:sz w:val="28"/>
          <w:rtl/>
          <w:lang w:bidi="fa-IR"/>
        </w:rPr>
        <w:t>استصلاح «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</w:t>
      </w:r>
      <w:r w:rsidR="0059765C" w:rsidRPr="0066299E">
        <w:rPr>
          <w:rFonts w:cs="2  Badr"/>
          <w:color w:val="auto"/>
          <w:sz w:val="28"/>
          <w:rtl/>
          <w:lang w:bidi="fa-IR"/>
        </w:rPr>
        <w:t>محدوده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واجبات است.</w:t>
      </w:r>
      <w:r w:rsidR="006F791C" w:rsidRPr="0066299E">
        <w:rPr>
          <w:rFonts w:cs="2  Badr" w:hint="cs"/>
          <w:color w:val="auto"/>
          <w:sz w:val="28"/>
          <w:rtl/>
          <w:lang w:bidi="fa-IR"/>
        </w:rPr>
        <w:t xml:space="preserve"> که در این صورت درست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="006F791C" w:rsidRPr="0066299E">
        <w:rPr>
          <w:rFonts w:cs="2  Badr" w:hint="cs"/>
          <w:color w:val="auto"/>
          <w:sz w:val="28"/>
          <w:rtl/>
          <w:lang w:bidi="fa-IR"/>
        </w:rPr>
        <w:t xml:space="preserve"> و باید در یکی تصرف کرد. نظیر </w:t>
      </w:r>
      <w:r w:rsidR="006F791C" w:rsidRPr="007F191D">
        <w:rPr>
          <w:rFonts w:cs="2  Badr" w:hint="cs"/>
          <w:b/>
          <w:bCs/>
          <w:color w:val="auto"/>
          <w:sz w:val="28"/>
          <w:rtl/>
          <w:lang w:bidi="fa-IR"/>
        </w:rPr>
        <w:t>«طلب العلم فریضة علی کل مسلم و مسلة»،</w:t>
      </w:r>
      <w:r w:rsidR="006F791C" w:rsidRPr="0066299E">
        <w:rPr>
          <w:rFonts w:cs="2  Badr" w:hint="cs"/>
          <w:color w:val="auto"/>
          <w:sz w:val="28"/>
          <w:rtl/>
          <w:lang w:bidi="fa-IR"/>
        </w:rPr>
        <w:t xml:space="preserve"> در این مثال علم مطلق است و تمام علوم را شامل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="006F791C" w:rsidRPr="0066299E">
        <w:rPr>
          <w:rFonts w:cs="2  Badr" w:hint="cs"/>
          <w:color w:val="auto"/>
          <w:sz w:val="28"/>
          <w:rtl/>
          <w:lang w:bidi="fa-IR"/>
        </w:rPr>
        <w:t xml:space="preserve"> و فریضه به معنای واجب است ولی یقین داریم طلب تمام علوم واجب </w:t>
      </w:r>
      <w:r w:rsidR="005D660B" w:rsidRPr="0066299E">
        <w:rPr>
          <w:rFonts w:cs="2  Badr"/>
          <w:color w:val="auto"/>
          <w:sz w:val="28"/>
          <w:rtl/>
          <w:lang w:bidi="fa-IR"/>
        </w:rPr>
        <w:t>نم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باشد</w:t>
      </w:r>
      <w:r w:rsidR="006F791C" w:rsidRPr="0066299E">
        <w:rPr>
          <w:rFonts w:cs="2  Badr" w:hint="cs"/>
          <w:color w:val="auto"/>
          <w:sz w:val="28"/>
          <w:rtl/>
          <w:lang w:bidi="fa-IR"/>
        </w:rPr>
        <w:t>. فلذا یا باید علم را مقید کنیم به علوم لازم و یا باید بگوییم فریضه نوعی مبالغه است. پس باید در یکی از این دو تصرف کنیم.</w:t>
      </w:r>
    </w:p>
    <w:p w:rsidR="005D1DBB" w:rsidRPr="0066299E" w:rsidRDefault="005D1DBB" w:rsidP="005D1DBB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حل تعارض</w:t>
      </w:r>
      <w:r w:rsidR="00BF5046" w:rsidRPr="0066299E">
        <w:rPr>
          <w:rFonts w:cs="2  Badr" w:hint="cs"/>
          <w:rtl/>
          <w:lang w:bidi="fa-IR"/>
        </w:rPr>
        <w:t xml:space="preserve"> 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این تعارض ظهورین است و </w:t>
      </w:r>
      <w:r w:rsidR="0059765C" w:rsidRPr="0066299E">
        <w:rPr>
          <w:rFonts w:cs="2  Badr"/>
          <w:color w:val="auto"/>
          <w:sz w:val="28"/>
          <w:rtl/>
          <w:lang w:bidi="fa-IR"/>
        </w:rPr>
        <w:t>قاعده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کلی آن این است که باید ببینیم کدام کفّه سنگین تر است تا آن را مقدم کنیم و اگر سنگین نشد اجمال پیدا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</w:t>
      </w:r>
      <w:r w:rsidR="006F791C" w:rsidRPr="0066299E">
        <w:rPr>
          <w:rFonts w:cs="2  Badr" w:hint="cs"/>
          <w:color w:val="auto"/>
          <w:sz w:val="28"/>
          <w:rtl/>
          <w:lang w:bidi="fa-IR"/>
        </w:rPr>
        <w:t xml:space="preserve"> دو ظهور تکاف</w:t>
      </w:r>
      <w:r w:rsidR="007F191D">
        <w:rPr>
          <w:rFonts w:cs="2  Badr" w:hint="cs"/>
          <w:color w:val="auto"/>
          <w:sz w:val="28"/>
          <w:rtl/>
          <w:lang w:bidi="fa-IR"/>
        </w:rPr>
        <w:t>ؤ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پیدا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کنند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و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با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B47544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قدر </w:t>
      </w:r>
      <w:r w:rsidR="00D7180C" w:rsidRPr="0066299E">
        <w:rPr>
          <w:rFonts w:cs="2  Badr" w:hint="cs"/>
          <w:color w:val="auto"/>
          <w:sz w:val="28"/>
          <w:rtl/>
          <w:lang w:bidi="fa-IR"/>
        </w:rPr>
        <w:t>متیقن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را بگیریم و قدر </w:t>
      </w:r>
      <w:r w:rsidR="00D7180C" w:rsidRPr="0066299E">
        <w:rPr>
          <w:rFonts w:cs="2  Badr" w:hint="cs"/>
          <w:color w:val="auto"/>
          <w:sz w:val="28"/>
          <w:rtl/>
          <w:lang w:bidi="fa-IR"/>
        </w:rPr>
        <w:t>متیقن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همان تکلیف استحبابی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643EB4" w:rsidRPr="0066299E" w:rsidRDefault="00BF5046" w:rsidP="008A2AF0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به نظر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آ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ظهور أمرَ، اقو</w:t>
      </w:r>
      <w:r w:rsidR="008A2AF0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بالاتر است، گرچه در خیلی از جاها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ظهور ذیل قرینی</w:t>
      </w:r>
      <w:r w:rsidR="008A2AF0" w:rsidRPr="0066299E">
        <w:rPr>
          <w:rFonts w:cs="2  Badr" w:hint="cs"/>
          <w:color w:val="auto"/>
          <w:sz w:val="28"/>
          <w:rtl/>
          <w:lang w:bidi="fa-IR"/>
        </w:rPr>
        <w:t>ة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برای صدر دارد ولی در اینجا آن طور نیست، این ظهور أمرَ به </w:t>
      </w:r>
      <w:r w:rsidR="0059765C" w:rsidRPr="0066299E">
        <w:rPr>
          <w:rFonts w:cs="2  Badr"/>
          <w:color w:val="auto"/>
          <w:sz w:val="28"/>
          <w:rtl/>
          <w:lang w:bidi="fa-IR"/>
        </w:rPr>
        <w:t>اضافه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اینکه فضا فضایی است که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خواهد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تکالیف آن را بیان کند و بیشتر تناسب با تکالیف الزامی دارد مگر در جایی که بدانیم الزامی نیست، یعنی وقتی عهد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خطوط کار او را تبیین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فضا و مقام، مقام </w:t>
      </w:r>
      <w:r w:rsidR="0059765C" w:rsidRPr="0066299E">
        <w:rPr>
          <w:rFonts w:cs="2  Badr"/>
          <w:color w:val="auto"/>
          <w:sz w:val="28"/>
          <w:rtl/>
          <w:lang w:bidi="fa-IR"/>
        </w:rPr>
        <w:t>الزامیات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است.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البته در این عهد مستحباتی نیز وجود دارد.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5D1DBB" w:rsidRPr="0066299E" w:rsidRDefault="00BF5046" w:rsidP="005D1DBB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اگر این قاعده را بپذیریم دلیل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تکلیف والی و حاکم و حکومت اسلامی صالح سازی اهل و توجه به مسائل فرهنگی و دینی و اخلاقی در </w:t>
      </w:r>
      <w:r w:rsidR="0059765C" w:rsidRPr="0066299E">
        <w:rPr>
          <w:rFonts w:cs="2  Badr"/>
          <w:color w:val="auto"/>
          <w:sz w:val="28"/>
          <w:rtl/>
          <w:lang w:bidi="fa-IR"/>
        </w:rPr>
        <w:t>محدوده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واجبات و </w:t>
      </w:r>
      <w:r w:rsidR="0059765C" w:rsidRPr="0066299E">
        <w:rPr>
          <w:rFonts w:cs="2  Badr"/>
          <w:color w:val="auto"/>
          <w:sz w:val="28"/>
          <w:rtl/>
          <w:lang w:bidi="fa-IR"/>
        </w:rPr>
        <w:t>الزامیات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است. </w:t>
      </w:r>
    </w:p>
    <w:p w:rsidR="005D1DBB" w:rsidRPr="0066299E" w:rsidRDefault="005D1DBB" w:rsidP="005D1DBB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احتمال دیگر در دلالت</w:t>
      </w:r>
    </w:p>
    <w:p w:rsidR="00643EB4" w:rsidRPr="0066299E" w:rsidRDefault="00BF5046" w:rsidP="005D1DBB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البته در این موارد احتمال دیگری هم داده بودیم که به آن مطمئن نبودیم و آن احتمال این است که این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اهل را مطلق بگیریم و أمرَ را بگوییم در جامع بین وجوب و استحباب استعمال شده است و بگوییم با قرائن خارجی و </w:t>
      </w:r>
      <w:r w:rsidRPr="0066299E">
        <w:rPr>
          <w:rFonts w:cs="2  Badr" w:hint="cs"/>
          <w:color w:val="auto"/>
          <w:sz w:val="28"/>
          <w:rtl/>
          <w:lang w:bidi="fa-IR"/>
        </w:rPr>
        <w:lastRenderedPageBreak/>
        <w:t xml:space="preserve">مناسبات حکم موضوع أمرَ در </w:t>
      </w:r>
      <w:r w:rsidR="005D660B" w:rsidRPr="0066299E">
        <w:rPr>
          <w:rFonts w:cs="2  Badr"/>
          <w:color w:val="auto"/>
          <w:sz w:val="28"/>
          <w:rtl/>
          <w:lang w:bidi="fa-IR"/>
        </w:rPr>
        <w:t>شاخص‌ها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الزامی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الزامی است و در </w:t>
      </w:r>
      <w:r w:rsidR="005D660B" w:rsidRPr="0066299E">
        <w:rPr>
          <w:rFonts w:cs="2  Badr"/>
          <w:color w:val="auto"/>
          <w:sz w:val="28"/>
          <w:rtl/>
          <w:lang w:bidi="fa-IR"/>
        </w:rPr>
        <w:t>شاخص‌ها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رجحانی امر رجحانی است.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که پذیرش این احتمال مشکل است.</w:t>
      </w:r>
    </w:p>
    <w:p w:rsidR="00BF5046" w:rsidRPr="0066299E" w:rsidRDefault="00BF5046" w:rsidP="00985837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 اگر این احتمال دوم را بگیریم او را نسبت به امور لازم و الزامی تکلیف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که باید مواظب باشید جامعه در این مسیر قرار گیرد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و نسبت به امور غیر الزامی که مستحسن و راجح است 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و </w:t>
      </w:r>
      <w:r w:rsidRPr="0066299E">
        <w:rPr>
          <w:rFonts w:cs="2  Badr" w:hint="cs"/>
          <w:color w:val="auto"/>
          <w:sz w:val="28"/>
          <w:rtl/>
          <w:lang w:bidi="fa-IR"/>
        </w:rPr>
        <w:t>تکلیف رجحانی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را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متوجه او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در واقع این جمله هر دو ظهور اطلاق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را فرض کنیم و</w:t>
      </w:r>
      <w:r w:rsidR="00985837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 xml:space="preserve"> امر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در</w:t>
      </w:r>
      <w:r w:rsidR="00985837" w:rsidRPr="0066299E">
        <w:rPr>
          <w:rFonts w:cs="2  Badr" w:hint="cs"/>
          <w:color w:val="auto"/>
          <w:sz w:val="28"/>
          <w:rtl/>
          <w:lang w:bidi="fa-IR"/>
        </w:rPr>
        <w:t xml:space="preserve"> وجوب و 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>استحباب استعمال شده است.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ا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B47544" w:rsidRPr="0066299E">
        <w:rPr>
          <w:rFonts w:cs="2  Badr" w:hint="eastAsia"/>
          <w:color w:val="auto"/>
          <w:sz w:val="28"/>
          <w:rtl/>
          <w:lang w:bidi="fa-IR"/>
        </w:rPr>
        <w:t>ن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احتمال کمی دشوار است و به نظر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آ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احتمال اول اقوا است.</w:t>
      </w:r>
    </w:p>
    <w:p w:rsidR="00BF5046" w:rsidRPr="0066299E" w:rsidRDefault="00BF5046" w:rsidP="00652D9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>منا</w:t>
      </w:r>
      <w:r w:rsidR="00643EB4" w:rsidRPr="0066299E">
        <w:rPr>
          <w:rFonts w:cs="2  Badr" w:hint="cs"/>
          <w:color w:val="auto"/>
          <w:sz w:val="28"/>
          <w:rtl/>
          <w:lang w:bidi="fa-IR"/>
        </w:rPr>
        <w:t>ط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 این حکم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است که مقام عهد و وظیفه بر دوش گذاشتن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>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مقامی است که اولاً و ب</w:t>
      </w:r>
      <w:r w:rsidR="0066299E">
        <w:rPr>
          <w:rFonts w:cs="2  Badr" w:hint="cs"/>
          <w:color w:val="auto"/>
          <w:sz w:val="28"/>
          <w:rtl/>
          <w:lang w:bidi="fa-IR"/>
        </w:rPr>
        <w:t>ال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ذات تناسب با </w:t>
      </w:r>
      <w:r w:rsidR="005D660B" w:rsidRPr="0066299E">
        <w:rPr>
          <w:rFonts w:cs="2  Badr"/>
          <w:color w:val="auto"/>
          <w:sz w:val="28"/>
          <w:rtl/>
          <w:lang w:bidi="fa-IR"/>
        </w:rPr>
        <w:t>مسئول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ت‌ها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الزامی دارد، گرچه اگر </w:t>
      </w:r>
      <w:r w:rsidR="0059765C" w:rsidRPr="0066299E">
        <w:rPr>
          <w:rFonts w:cs="2  Badr"/>
          <w:color w:val="auto"/>
          <w:sz w:val="28"/>
          <w:rtl/>
          <w:lang w:bidi="fa-IR"/>
        </w:rPr>
        <w:t>قر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خاصی باشد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توان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بگوییم که مستحبی را نیز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 البته باید توجه کرد که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یک نکته مقام عهد است. یک نکته هم این است که ظهور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B47544" w:rsidRPr="0066299E">
        <w:rPr>
          <w:rFonts w:cs="2  Badr"/>
          <w:color w:val="auto"/>
          <w:sz w:val="28"/>
          <w:rtl/>
          <w:lang w:bidi="fa-IR"/>
        </w:rPr>
        <w:t>«</w:t>
      </w:r>
      <w:r w:rsidR="008A1BD0" w:rsidRPr="007F191D">
        <w:rPr>
          <w:rFonts w:cs="2  Badr" w:hint="cs"/>
          <w:b/>
          <w:bCs/>
          <w:color w:val="auto"/>
          <w:sz w:val="28"/>
          <w:rtl/>
          <w:lang w:bidi="fa-IR"/>
        </w:rPr>
        <w:t>أَمَرَ</w:t>
      </w:r>
      <w:r w:rsidR="00B47544" w:rsidRPr="0066299E">
        <w:rPr>
          <w:rFonts w:cs="2  Badr"/>
          <w:color w:val="auto"/>
          <w:sz w:val="28"/>
          <w:rtl/>
          <w:lang w:bidi="fa-IR"/>
        </w:rPr>
        <w:t>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وجوب اقوای از ظهور صیغه است که </w:t>
      </w:r>
      <w:r w:rsidR="0059765C" w:rsidRPr="0066299E">
        <w:rPr>
          <w:rFonts w:cs="2  Badr"/>
          <w:rtl/>
          <w:lang w:bidi="fa-IR"/>
        </w:rPr>
        <w:t>واژه</w:t>
      </w:r>
      <w:r w:rsidR="00652D9F" w:rsidRPr="0066299E">
        <w:rPr>
          <w:rFonts w:cs="2  Badr" w:hint="cs"/>
          <w:rtl/>
          <w:lang w:bidi="fa-IR"/>
        </w:rPr>
        <w:t xml:space="preserve"> «صلاح»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اگر </w:t>
      </w:r>
      <w:r w:rsidR="00C772E3" w:rsidRPr="0066299E">
        <w:rPr>
          <w:rFonts w:cs="2  Badr" w:hint="cs"/>
          <w:color w:val="auto"/>
          <w:sz w:val="28"/>
          <w:rtl/>
          <w:lang w:bidi="fa-IR"/>
        </w:rPr>
        <w:t>این‌طور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باشد ظهور در وجوب أمرَ </w:t>
      </w:r>
      <w:r w:rsidR="00C772E3" w:rsidRPr="0066299E">
        <w:rPr>
          <w:rFonts w:cs="2  Badr" w:hint="cs"/>
          <w:color w:val="auto"/>
          <w:sz w:val="28"/>
          <w:rtl/>
          <w:lang w:bidi="fa-IR"/>
        </w:rPr>
        <w:t>قوی‌تر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از امر صیغه است.</w:t>
      </w:r>
    </w:p>
    <w:p w:rsidR="00BF5046" w:rsidRPr="0066299E" w:rsidRDefault="00BF5046" w:rsidP="00652D9F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ما در تعارض این دو ظهور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ظهور أمرَ در وجوب مقدم بر ظهور </w:t>
      </w:r>
      <w:r w:rsidR="00B61F6C" w:rsidRPr="0066299E">
        <w:rPr>
          <w:rFonts w:cs="2  Badr" w:hint="cs"/>
          <w:color w:val="auto"/>
          <w:sz w:val="28"/>
          <w:rtl/>
          <w:lang w:bidi="fa-IR"/>
        </w:rPr>
        <w:t>استصلاح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Pr="0066299E">
        <w:rPr>
          <w:rFonts w:cs="2  Badr" w:hint="cs"/>
          <w:color w:val="auto"/>
          <w:sz w:val="28"/>
          <w:rtl/>
          <w:lang w:bidi="fa-IR"/>
        </w:rPr>
        <w:t>در اطلاق نسبت به مستحبات است، اول به خاطر اینکه مقام و تناسب حکم موضوع و عهد تناسب بیشتری با تکالیف الزامی دارد. دوم اینکه این در آغاز عهد قرار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 گرفته است. سوم اینکه بعضی </w:t>
      </w:r>
      <w:r w:rsidR="0059765C" w:rsidRPr="0066299E">
        <w:rPr>
          <w:rFonts w:cs="2  Badr"/>
          <w:color w:val="auto"/>
          <w:sz w:val="28"/>
          <w:rtl/>
          <w:lang w:bidi="fa-IR"/>
        </w:rPr>
        <w:t>گفته‌اند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9765C" w:rsidRPr="0066299E">
        <w:rPr>
          <w:rFonts w:cs="2  Badr"/>
          <w:color w:val="auto"/>
          <w:sz w:val="28"/>
          <w:rtl/>
          <w:lang w:bidi="fa-IR"/>
        </w:rPr>
        <w:t>ماده</w:t>
      </w:r>
      <w:r w:rsidR="008A1BD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B47544" w:rsidRPr="0066299E">
        <w:rPr>
          <w:rFonts w:cs="2  Badr"/>
          <w:color w:val="auto"/>
          <w:sz w:val="28"/>
          <w:rtl/>
          <w:lang w:bidi="fa-IR"/>
        </w:rPr>
        <w:t>«</w:t>
      </w:r>
      <w:r w:rsidR="008A1BD0" w:rsidRPr="007F191D">
        <w:rPr>
          <w:rFonts w:cs="2  Badr" w:hint="cs"/>
          <w:b/>
          <w:bCs/>
          <w:color w:val="auto"/>
          <w:sz w:val="28"/>
          <w:rtl/>
          <w:lang w:bidi="fa-IR"/>
        </w:rPr>
        <w:t>أَمَرَ</w:t>
      </w:r>
      <w:r w:rsidR="00B47544" w:rsidRPr="0066299E">
        <w:rPr>
          <w:rFonts w:cs="2  Badr"/>
          <w:color w:val="auto"/>
          <w:sz w:val="28"/>
          <w:rtl/>
          <w:lang w:bidi="fa-IR"/>
        </w:rPr>
        <w:t>»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 ظهورش در وجوب </w:t>
      </w:r>
      <w:r w:rsidR="00C772E3" w:rsidRPr="0066299E">
        <w:rPr>
          <w:rFonts w:cs="2  Badr"/>
          <w:color w:val="auto"/>
          <w:sz w:val="28"/>
          <w:rtl/>
          <w:lang w:bidi="fa-IR"/>
        </w:rPr>
        <w:t>قوی‌تر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از صیغه است.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اگر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شرعی بگیریم، یعنی چیزی که شارع آن را مقوّم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داند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. اگر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عرفی بگیریم یعنی چیزی که عرف آن را مقوّم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داند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>)</w:t>
      </w:r>
    </w:p>
    <w:p w:rsidR="00652D9F" w:rsidRPr="0066299E" w:rsidRDefault="00BB1180" w:rsidP="00652D9F">
      <w:pPr>
        <w:pStyle w:val="Heading3"/>
        <w:bidi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6.</w:t>
      </w:r>
      <w:r w:rsidR="00D302EE" w:rsidRPr="0066299E">
        <w:rPr>
          <w:rFonts w:cs="2  Badr" w:hint="cs"/>
          <w:rtl/>
          <w:lang w:bidi="fa-IR"/>
        </w:rPr>
        <w:t xml:space="preserve"> </w:t>
      </w:r>
      <w:r w:rsidR="00652D9F" w:rsidRPr="0066299E">
        <w:rPr>
          <w:rFonts w:cs="2  Badr" w:hint="cs"/>
          <w:rtl/>
          <w:lang w:bidi="fa-IR"/>
        </w:rPr>
        <w:t>عهدنامه؛ حکمی الهی یا ولایی؟</w:t>
      </w:r>
    </w:p>
    <w:p w:rsidR="00652D9F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سؤالی که در اینجا است این است که آیا این حکم، حکم ولایی است یا حکم الهی است؟ </w:t>
      </w:r>
    </w:p>
    <w:p w:rsidR="00652D9F" w:rsidRPr="0066299E" w:rsidRDefault="00652D9F" w:rsidP="00652D9F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حکم الهی و حکم ولایی</w:t>
      </w:r>
    </w:p>
    <w:p w:rsidR="00652D9F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احکام به احکام الهی و ولایی تقسیم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؛ </w:t>
      </w:r>
    </w:p>
    <w:p w:rsidR="00652D9F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احکام الهی آن است که شارع بما هوَ شارعٌ آن را تشریح کرده است. </w:t>
      </w:r>
    </w:p>
    <w:p w:rsidR="00652D9F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احکام ولایی آن است که شارع به حاکم اختیاری داده است تا بر اساس مصالح و مفاسد به تناسب موقعیت و زمان و مکان، قاعده و حکمی را قرار دهد. </w:t>
      </w:r>
    </w:p>
    <w:p w:rsidR="00652D9F" w:rsidRPr="0066299E" w:rsidRDefault="00652D9F" w:rsidP="00652D9F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lastRenderedPageBreak/>
        <w:t>جاعل در احکام</w:t>
      </w:r>
    </w:p>
    <w:p w:rsidR="00652D9F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حکم دو قسم است: حکم شرعی اولی و الهی، یا حکم ولایی که از باب اختیارات حاکم جعل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در این حکم حکومتی جاعل مستقیم آن حاکم است منتها با اختیاری که شارع داده است و البته شارع آن را تنفیذ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با واسطه حکم الهی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="00A17FAA"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اما حکم الهی حکمی است که خود شارع آن را قرار داده است. این مانند </w:t>
      </w:r>
      <w:r w:rsidR="0059765C" w:rsidRPr="0066299E">
        <w:rPr>
          <w:rFonts w:cs="2  Badr"/>
          <w:color w:val="auto"/>
          <w:sz w:val="28"/>
          <w:rtl/>
          <w:lang w:bidi="fa-IR"/>
        </w:rPr>
        <w:t>قض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لا ضرر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ولا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ضرار است، چهار احتمال در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لا ضرر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و لا ضرار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بوده است که در رسائل و جاهایی ملاحظه کردید، </w:t>
      </w:r>
      <w:r w:rsidR="0059765C" w:rsidRPr="0066299E">
        <w:rPr>
          <w:rFonts w:cs="2  Badr"/>
          <w:color w:val="auto"/>
          <w:sz w:val="28"/>
          <w:rtl/>
          <w:lang w:bidi="fa-IR"/>
        </w:rPr>
        <w:t>همه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آن چهار احتمالی که فقها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دادند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مبتنی بر این بوده است که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لا ضرر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ولا ضرار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حکمی الهی است ولی حضرت امام احتمال پنجم دادند و </w:t>
      </w:r>
      <w:r w:rsidR="005D660B" w:rsidRPr="0066299E">
        <w:rPr>
          <w:rFonts w:cs="2  Badr"/>
          <w:color w:val="auto"/>
          <w:sz w:val="28"/>
          <w:rtl/>
          <w:lang w:bidi="fa-IR"/>
        </w:rPr>
        <w:t>گفته‌اند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حکمی ولایی است، یعنی حکمی که پیغمبر </w:t>
      </w:r>
      <w:r w:rsidR="005D660B" w:rsidRPr="0066299E">
        <w:rPr>
          <w:rFonts w:cs="2  Badr"/>
          <w:color w:val="auto"/>
          <w:sz w:val="28"/>
          <w:rtl/>
          <w:lang w:bidi="fa-IR"/>
        </w:rPr>
        <w:t>فرموده‌اند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لا ضرر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602CB4" w:rsidRPr="0066299E">
        <w:rPr>
          <w:rFonts w:cs="2  Badr" w:hint="cs"/>
          <w:color w:val="auto"/>
          <w:sz w:val="28"/>
          <w:rtl/>
          <w:lang w:bidi="fa-IR"/>
        </w:rPr>
        <w:t>ولا ضرار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حکمی ولایی بوده است.</w:t>
      </w:r>
    </w:p>
    <w:p w:rsidR="00A17FAA" w:rsidRPr="0066299E" w:rsidRDefault="00A17FAA" w:rsidP="00A17FAA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نوع حکم در عهدنامه</w:t>
      </w:r>
    </w:p>
    <w:p w:rsidR="00BF5046" w:rsidRPr="0066299E" w:rsidRDefault="00BF5046" w:rsidP="00DF78A4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>در اینجا سؤال این اس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ت که فرمایشی که امیرالمؤمنین 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علیه‌السلام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م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فرما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جِبایَ</w:t>
      </w:r>
      <w:r w:rsidR="00DF78A4"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ة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َ </w:t>
      </w:r>
      <w:r w:rsidR="005D660B" w:rsidRPr="0066299E">
        <w:rPr>
          <w:rFonts w:cs="2  Badr"/>
          <w:b/>
          <w:bCs/>
          <w:color w:val="auto"/>
          <w:sz w:val="30"/>
          <w:szCs w:val="30"/>
          <w:rtl/>
          <w:lang w:bidi="fa-IR"/>
        </w:rPr>
        <w:t>خراج‌ها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 وَ جهادَ عَدوّها وَ</w:t>
      </w:r>
      <w:r w:rsidR="00DF78A4"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 </w:t>
      </w:r>
      <w:r w:rsidR="00B61F6C"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استصلاح</w:t>
      </w:r>
      <w:r w:rsidR="00DF78A4"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 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أهلِها وَ </w:t>
      </w:r>
      <w:r w:rsidR="00684F3B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>عمارة</w:t>
      </w:r>
      <w:r w:rsidRPr="0066299E">
        <w:rPr>
          <w:rFonts w:cs="2  Badr" w:hint="cs"/>
          <w:b/>
          <w:bCs/>
          <w:color w:val="auto"/>
          <w:sz w:val="30"/>
          <w:szCs w:val="30"/>
          <w:rtl/>
          <w:lang w:bidi="fa-IR"/>
        </w:rPr>
        <w:t xml:space="preserve"> بِلادِها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این از باب اختیارات 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امیرالمؤمنین 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علیه‌السلام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و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ولایتی که ایشان داشته، حاکمی برای مصر انتخاب کرده و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من این وظایف را بر دوش تو قرار دادم، و الزامی ندارد که </w:t>
      </w:r>
      <w:r w:rsidR="005D660B" w:rsidRPr="0066299E">
        <w:rPr>
          <w:rFonts w:cs="2  Badr"/>
          <w:color w:val="auto"/>
          <w:sz w:val="28"/>
          <w:rtl/>
          <w:lang w:bidi="fa-IR"/>
        </w:rPr>
        <w:t>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وظایف شرعی اولی برای حاکم باشد بلکه در حال طبیعی ممکن است بگوییم شارع الزامی به </w:t>
      </w:r>
      <w:r w:rsidR="005D660B" w:rsidRPr="0066299E">
        <w:rPr>
          <w:rFonts w:cs="2  Badr"/>
          <w:color w:val="auto"/>
          <w:sz w:val="28"/>
          <w:rtl/>
          <w:lang w:bidi="fa-IR"/>
        </w:rPr>
        <w:t>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ندارد. بنابراین حکم، حکم ولایی حکومتی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تابع جعل حاکم است و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تواند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در </w:t>
      </w:r>
      <w:r w:rsidR="0059765C" w:rsidRPr="0066299E">
        <w:rPr>
          <w:rFonts w:cs="2  Badr"/>
          <w:color w:val="auto"/>
          <w:sz w:val="28"/>
          <w:rtl/>
          <w:lang w:bidi="fa-IR"/>
        </w:rPr>
        <w:t>دوره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خودش جعل کند و بعد از ایشان </w:t>
      </w:r>
      <w:r w:rsidR="005D660B" w:rsidRPr="0066299E">
        <w:rPr>
          <w:rFonts w:cs="2  Badr"/>
          <w:color w:val="auto"/>
          <w:sz w:val="28"/>
          <w:rtl/>
          <w:lang w:bidi="fa-IR"/>
        </w:rPr>
        <w:t>نم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توان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گفت حکم الهی است. آنچه که ما </w:t>
      </w:r>
      <w:r w:rsidR="00DF78A4" w:rsidRPr="0066299E">
        <w:rPr>
          <w:rFonts w:cs="2  Badr" w:hint="cs"/>
          <w:color w:val="auto"/>
          <w:sz w:val="28"/>
          <w:rtl/>
          <w:lang w:bidi="fa-IR"/>
        </w:rPr>
        <w:t>الآن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دنبال آن هستیم این است که بگوییم در </w:t>
      </w:r>
      <w:r w:rsidR="00313A65" w:rsidRPr="0066299E">
        <w:rPr>
          <w:rFonts w:cs="2  Badr" w:hint="cs"/>
          <w:color w:val="auto"/>
          <w:sz w:val="28"/>
          <w:rtl/>
          <w:lang w:bidi="fa-IR"/>
        </w:rPr>
        <w:t>نمونه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حکومتی اسلام به عنوان اولی </w:t>
      </w:r>
      <w:r w:rsidR="0059765C" w:rsidRPr="0066299E">
        <w:rPr>
          <w:rFonts w:cs="2  Badr"/>
          <w:color w:val="auto"/>
          <w:sz w:val="28"/>
          <w:rtl/>
          <w:lang w:bidi="fa-IR"/>
        </w:rPr>
        <w:t>وظ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فه‌ا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خدا بر حاکم قرار داده است که در قبال فرهنگ و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اهل متعهد باشد و مسائل فرهنگ و اخلاق و عمل جامعه را تعقیب کند،</w:t>
      </w:r>
      <w:r w:rsidR="00D302EE" w:rsidRPr="0066299E">
        <w:rPr>
          <w:rFonts w:cs="2  Badr" w:hint="cs"/>
          <w:color w:val="auto"/>
          <w:sz w:val="28"/>
          <w:rtl/>
          <w:lang w:bidi="fa-IR"/>
        </w:rPr>
        <w:t xml:space="preserve"> این یک </w:t>
      </w:r>
      <w:r w:rsidR="0059765C" w:rsidRPr="0066299E">
        <w:rPr>
          <w:rFonts w:cs="2  Badr"/>
          <w:color w:val="auto"/>
          <w:sz w:val="28"/>
          <w:rtl/>
          <w:lang w:bidi="fa-IR"/>
        </w:rPr>
        <w:t>وظ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فه</w:t>
      </w:r>
      <w:r w:rsidR="00D302EE" w:rsidRPr="0066299E">
        <w:rPr>
          <w:rFonts w:cs="2  Badr" w:hint="cs"/>
          <w:color w:val="auto"/>
          <w:sz w:val="28"/>
          <w:rtl/>
          <w:lang w:bidi="fa-IR"/>
        </w:rPr>
        <w:t xml:space="preserve"> شرعی در متن حکومت است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اینکه حاکم در زمانی که مصلحت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داند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کار را بکند. 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در اینجا هم دو احتمال وجود دارد و ممکن است کسی بگوید این حکم، حکم حکومتی است و بعد از زمان 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امیرالمؤمنین 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علیه‌السلام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تمام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است. حاکم دیگری در هر عصری اگر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بداند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تواند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D660B" w:rsidRPr="0066299E">
        <w:rPr>
          <w:rFonts w:cs="2  Badr"/>
          <w:color w:val="auto"/>
          <w:sz w:val="28"/>
          <w:rtl/>
          <w:lang w:bidi="fa-IR"/>
        </w:rPr>
        <w:t>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را الزام کند ولی اگر </w:t>
      </w:r>
      <w:r w:rsidR="00BD45A5" w:rsidRPr="0066299E">
        <w:rPr>
          <w:rFonts w:cs="2  Badr" w:hint="cs"/>
          <w:color w:val="auto"/>
          <w:sz w:val="28"/>
          <w:rtl/>
          <w:lang w:bidi="fa-IR"/>
        </w:rPr>
        <w:t>«صلاح»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نداند لازم نیست الزام کند، اما اگر حکم الهی باشد این حق حاکم نیست.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شاهدی که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برای احتمال اول آورد این است که به هر حال فضا </w:t>
      </w:r>
      <w:r w:rsidR="00D15701" w:rsidRPr="0066299E">
        <w:rPr>
          <w:rFonts w:cs="2  Badr" w:hint="cs"/>
          <w:color w:val="auto"/>
          <w:sz w:val="28"/>
          <w:rtl/>
          <w:lang w:bidi="fa-IR"/>
        </w:rPr>
        <w:t>این‌طور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 که حضرت کسی را انتخاب کرده است و دستوراتی به او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دهد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این تناسب دارد با اینکه این دستورات، دستورات حکومتی و ولایی باشد.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اما در عین حال به نظر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آ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چیزی فراتر از حکم حکومتی است و اگر کسی به خود این عهد مراجعه کند، </w:t>
      </w:r>
      <w:r w:rsidR="0059765C" w:rsidRPr="0066299E">
        <w:rPr>
          <w:rFonts w:cs="2  Badr"/>
          <w:color w:val="auto"/>
          <w:sz w:val="28"/>
          <w:rtl/>
          <w:lang w:bidi="fa-IR"/>
        </w:rPr>
        <w:t>عمده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محورهایی که در این عهد آمده است معلوم است که 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امیرالمؤمنین 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علیه‌السلام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حکم</w:t>
      </w:r>
      <w:r w:rsidR="00A17FAA" w:rsidRPr="0066299E">
        <w:rPr>
          <w:rFonts w:cs="2  Badr" w:hint="cs"/>
          <w:color w:val="auto"/>
          <w:sz w:val="28"/>
          <w:rtl/>
          <w:lang w:bidi="fa-IR"/>
        </w:rPr>
        <w:t xml:space="preserve"> خدا را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نه حکم خودش </w:t>
      </w:r>
      <w:r w:rsidRPr="0066299E">
        <w:rPr>
          <w:rFonts w:cs="2  Badr" w:hint="cs"/>
          <w:color w:val="auto"/>
          <w:sz w:val="28"/>
          <w:rtl/>
          <w:lang w:bidi="fa-IR"/>
        </w:rPr>
        <w:lastRenderedPageBreak/>
        <w:t xml:space="preserve">را، یعنی مبین احکام الله است، دلیل اصلی بر احتمال دوم که این حکم الهی </w:t>
      </w:r>
      <w:r w:rsidR="00D15701" w:rsidRPr="0066299E">
        <w:rPr>
          <w:rFonts w:cs="2  Badr" w:hint="cs"/>
          <w:color w:val="auto"/>
          <w:sz w:val="28"/>
          <w:rtl/>
          <w:lang w:bidi="fa-IR"/>
        </w:rPr>
        <w:t>و شرعی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 نه ولایی، این است که اصل در بیانات </w:t>
      </w:r>
      <w:r w:rsidR="0059765C" w:rsidRPr="0066299E">
        <w:rPr>
          <w:rFonts w:cs="2  Badr"/>
          <w:color w:val="auto"/>
          <w:sz w:val="28"/>
          <w:rtl/>
          <w:lang w:bidi="fa-IR"/>
        </w:rPr>
        <w:t>ائمه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طاهرین تبلیغ عنِ الله است و بیان حکم الهی است، که این اصل بسیار محکم است و اگر شما بخواهید از این </w:t>
      </w:r>
      <w:r w:rsidR="0059765C" w:rsidRPr="0066299E">
        <w:rPr>
          <w:rFonts w:cs="2  Badr"/>
          <w:color w:val="auto"/>
          <w:sz w:val="28"/>
          <w:rtl/>
          <w:lang w:bidi="fa-IR"/>
        </w:rPr>
        <w:t>قاعده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اولی عبور کنید دلیل بسیار محکمی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خواهد</w:t>
      </w:r>
      <w:r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537A79" w:rsidRPr="0066299E" w:rsidRDefault="0059765C" w:rsidP="00537A79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eastAsia"/>
          <w:rtl/>
          <w:lang w:bidi="fa-IR"/>
        </w:rPr>
        <w:t>شبهه</w:t>
      </w:r>
      <w:r w:rsidR="00537A79" w:rsidRPr="0066299E">
        <w:rPr>
          <w:rFonts w:cs="2  Badr" w:hint="cs"/>
          <w:rtl/>
          <w:lang w:bidi="fa-IR"/>
        </w:rPr>
        <w:t xml:space="preserve"> </w:t>
      </w:r>
      <w:r w:rsidRPr="0066299E">
        <w:rPr>
          <w:rFonts w:cs="2  Badr" w:hint="eastAsia"/>
          <w:rtl/>
          <w:lang w:bidi="fa-IR"/>
        </w:rPr>
        <w:t>زمان‌مند</w:t>
      </w:r>
      <w:r w:rsidRPr="0066299E">
        <w:rPr>
          <w:rFonts w:cs="2  Badr" w:hint="cs"/>
          <w:rtl/>
          <w:lang w:bidi="fa-IR"/>
        </w:rPr>
        <w:t>ی</w:t>
      </w:r>
      <w:r w:rsidR="00537A79" w:rsidRPr="0066299E">
        <w:rPr>
          <w:rFonts w:cs="2  Badr" w:hint="cs"/>
          <w:rtl/>
          <w:lang w:bidi="fa-IR"/>
        </w:rPr>
        <w:t xml:space="preserve"> احکام</w:t>
      </w:r>
    </w:p>
    <w:p w:rsidR="00537A79" w:rsidRPr="0066299E" w:rsidRDefault="00BF5046" w:rsidP="00901597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یکی از </w:t>
      </w:r>
      <w:r w:rsidR="005D660B" w:rsidRPr="0066299E">
        <w:rPr>
          <w:rFonts w:cs="2  Badr"/>
          <w:color w:val="auto"/>
          <w:sz w:val="28"/>
          <w:rtl/>
          <w:lang w:bidi="fa-IR"/>
        </w:rPr>
        <w:t>حرف‌ها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گاهی </w:t>
      </w:r>
      <w:r w:rsidR="00901597" w:rsidRPr="0066299E">
        <w:rPr>
          <w:rFonts w:cs="2  Badr" w:hint="cs"/>
          <w:color w:val="auto"/>
          <w:sz w:val="28"/>
          <w:rtl/>
          <w:lang w:bidi="fa-IR"/>
        </w:rPr>
        <w:t>روشن‌فکری‌های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ناصحیح به آن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پردازند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است که این احکام زمان</w:t>
      </w:r>
      <w:r w:rsidR="00901597" w:rsidRPr="0066299E">
        <w:rPr>
          <w:rFonts w:cs="2  Badr" w:hint="cs"/>
          <w:color w:val="auto"/>
          <w:sz w:val="28"/>
          <w:rtl/>
          <w:lang w:bidi="fa-IR"/>
        </w:rPr>
        <w:t>‌مند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 و مربوط به آن زمان است. ما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این احکام ابدی و ازلی است و اصل در بیانات شارع، چه قرآن و چه روایات، این است که حکمی فرازمانی و فرامکانی را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که این یک اصل است. 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بنابراین اصل در احکام </w:t>
      </w:r>
      <w:r w:rsidR="00901597" w:rsidRPr="0066299E">
        <w:rPr>
          <w:rFonts w:cs="2  Badr" w:hint="cs"/>
          <w:color w:val="auto"/>
          <w:sz w:val="28"/>
          <w:rtl/>
          <w:lang w:bidi="fa-IR"/>
        </w:rPr>
        <w:t>فرازمانی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 و فرا</w:t>
      </w:r>
      <w:r w:rsidR="00901597" w:rsidRPr="0066299E">
        <w:rPr>
          <w:rFonts w:cs="2  Badr" w:hint="cs"/>
          <w:color w:val="auto"/>
          <w:sz w:val="28"/>
          <w:rtl/>
          <w:lang w:bidi="fa-IR"/>
        </w:rPr>
        <w:t>‌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>مکانی بودن است، اگر دلیلی آمد که این حکم مال آن زمان است باید این دلیل خیلی قاطع باشد.</w:t>
      </w:r>
    </w:p>
    <w:p w:rsidR="00537A79" w:rsidRPr="0066299E" w:rsidRDefault="00537A79" w:rsidP="00537A79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حق ولایت برای ائمه علیهم السلام</w:t>
      </w:r>
    </w:p>
    <w:p w:rsidR="00BF5046" w:rsidRPr="0066299E" w:rsidRDefault="00BF5046" w:rsidP="004D7A55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یک اصل دیگر هم این است که </w:t>
      </w:r>
      <w:r w:rsidR="0059765C" w:rsidRPr="0066299E">
        <w:rPr>
          <w:rFonts w:cs="2  Badr"/>
          <w:color w:val="auto"/>
          <w:sz w:val="28"/>
          <w:rtl/>
          <w:lang w:bidi="fa-IR"/>
        </w:rPr>
        <w:t>ائمه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طاهرین 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علیهم السلام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حق ولایت و حکومت دارند و حق جعل احکام ولایی و حکومتی را دارند منتها اصل در فرمایشات </w:t>
      </w:r>
      <w:r w:rsidR="005D660B" w:rsidRPr="0066299E">
        <w:rPr>
          <w:rFonts w:cs="2  Badr"/>
          <w:color w:val="auto"/>
          <w:sz w:val="28"/>
          <w:rtl/>
          <w:lang w:bidi="fa-IR"/>
        </w:rPr>
        <w:t>آن‌ها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 این است که حکم الهی را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. ما با دو منسب کار داریم: یکی منسب 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مبلّغیة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عنِ الله است. یک منسب هم حاکمیت و ولایت است. اص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ل این است که فرمایشاتی که از </w:t>
      </w:r>
      <w:r w:rsidR="005D660B" w:rsidRPr="0066299E">
        <w:rPr>
          <w:rFonts w:cs="2  Badr"/>
          <w:color w:val="auto"/>
          <w:sz w:val="28"/>
          <w:rtl/>
          <w:lang w:bidi="fa-IR"/>
        </w:rPr>
        <w:t>آن‌ها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نقل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بر اساس </w:t>
      </w:r>
      <w:r w:rsidR="0059765C" w:rsidRPr="0066299E">
        <w:rPr>
          <w:rFonts w:cs="2  Badr"/>
          <w:color w:val="auto"/>
          <w:sz w:val="28"/>
          <w:rtl/>
          <w:lang w:bidi="fa-IR"/>
        </w:rPr>
        <w:t>جنبه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مبلّغیة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عنِ الله است و حمل فرمایش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ی بر </w:t>
      </w:r>
      <w:r w:rsidR="0059765C" w:rsidRPr="0066299E">
        <w:rPr>
          <w:rFonts w:cs="2  Badr"/>
          <w:color w:val="auto"/>
          <w:sz w:val="28"/>
          <w:rtl/>
          <w:lang w:bidi="fa-IR"/>
        </w:rPr>
        <w:t>جنبه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 حاکمیتی نیاز به </w:t>
      </w:r>
      <w:r w:rsidR="0059765C" w:rsidRPr="0066299E">
        <w:rPr>
          <w:rFonts w:cs="2  Badr"/>
          <w:color w:val="auto"/>
          <w:sz w:val="28"/>
          <w:rtl/>
          <w:lang w:bidi="fa-IR"/>
        </w:rPr>
        <w:t>قر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نه‌ا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محکم دارد مثلاً در اخبار تحلیل خمس ممکن است بگوییم قرائن جدی داریم که این مال حق حکومتی بوده است که اعمال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کرده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است.</w:t>
      </w:r>
    </w:p>
    <w:p w:rsidR="004D7A55" w:rsidRPr="0066299E" w:rsidRDefault="004D7A55" w:rsidP="004D7A55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اصل در نوع احکام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اصل دیگر این است که هر جایی احتمال دهیم یک بیانی از </w:t>
      </w:r>
      <w:r w:rsidR="0059765C" w:rsidRPr="0066299E">
        <w:rPr>
          <w:rFonts w:cs="2  Badr"/>
          <w:color w:val="auto"/>
          <w:sz w:val="28"/>
          <w:rtl/>
          <w:lang w:bidi="fa-IR"/>
        </w:rPr>
        <w:t>جنبه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مبلّغیة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صادر شده است و حکم الهی است، یا از </w:t>
      </w:r>
      <w:r w:rsidR="0059765C" w:rsidRPr="0066299E">
        <w:rPr>
          <w:rFonts w:cs="2  Badr"/>
          <w:color w:val="auto"/>
          <w:sz w:val="28"/>
          <w:rtl/>
          <w:lang w:bidi="fa-IR"/>
        </w:rPr>
        <w:t>جنبه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حاکمیت و ولایت صادر شده و حکم حکومتی و ولایی است، اصل بر این است که قسم اول است.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 بنابراین اصل در احکام این است که الهی است، والا ممکن است کسی بگوید خمس که در شرع آمده است حکم ولایی بوده و مربوط به آن زمان است، که </w:t>
      </w:r>
      <w:r w:rsidR="00D15701" w:rsidRPr="0066299E">
        <w:rPr>
          <w:rFonts w:cs="2  Badr" w:hint="cs"/>
          <w:color w:val="auto"/>
          <w:sz w:val="28"/>
          <w:rtl/>
          <w:lang w:bidi="fa-IR"/>
        </w:rPr>
        <w:t>این‌طور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 نیست برای اینکه خود ائمه فرمودند چیزی که ما </w:t>
      </w:r>
      <w:r w:rsidR="005D660B" w:rsidRPr="0066299E">
        <w:rPr>
          <w:rFonts w:cs="2  Badr"/>
          <w:color w:val="auto"/>
          <w:sz w:val="28"/>
          <w:rtl/>
          <w:lang w:bidi="fa-IR"/>
        </w:rPr>
        <w:t>م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 xml:space="preserve"> عنِ الله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="004D7A55" w:rsidRPr="0066299E">
        <w:rPr>
          <w:rFonts w:cs="2  Badr" w:hint="cs"/>
          <w:color w:val="auto"/>
          <w:sz w:val="28"/>
          <w:rtl/>
          <w:lang w:bidi="fa-IR"/>
        </w:rPr>
        <w:t>.</w:t>
      </w:r>
    </w:p>
    <w:p w:rsidR="004D7A55" w:rsidRPr="0066299E" w:rsidRDefault="004D7A55" w:rsidP="004D7A55">
      <w:pPr>
        <w:pStyle w:val="Heading4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عهدنامه؛ حکمی الهی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>بنابراین در پاسخ به این سؤال که این حکم</w:t>
      </w:r>
      <w:r w:rsidR="00B47544" w:rsidRPr="0066299E">
        <w:rPr>
          <w:rFonts w:cs="2  Badr"/>
          <w:color w:val="auto"/>
          <w:sz w:val="28"/>
          <w:rtl/>
          <w:lang w:bidi="fa-IR"/>
        </w:rPr>
        <w:t>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حکم حکومتی است یا حکم ا</w:t>
      </w:r>
      <w:r w:rsidR="00493370" w:rsidRPr="0066299E">
        <w:rPr>
          <w:rFonts w:cs="2  Badr" w:hint="cs"/>
          <w:color w:val="auto"/>
          <w:sz w:val="28"/>
          <w:rtl/>
          <w:lang w:bidi="fa-IR"/>
        </w:rPr>
        <w:t>لهی است</w:t>
      </w:r>
      <w:r w:rsidR="00B47544" w:rsidRPr="0066299E">
        <w:rPr>
          <w:rFonts w:cs="2  Badr"/>
          <w:color w:val="auto"/>
          <w:sz w:val="28"/>
          <w:rtl/>
          <w:lang w:bidi="fa-IR"/>
        </w:rPr>
        <w:t>؟</w:t>
      </w:r>
      <w:r w:rsidR="002F3A90"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="00493370" w:rsidRPr="0066299E">
        <w:rPr>
          <w:rFonts w:cs="2  Badr" w:hint="cs"/>
          <w:color w:val="auto"/>
          <w:sz w:val="28"/>
          <w:rtl/>
          <w:lang w:bidi="fa-IR"/>
        </w:rPr>
        <w:t xml:space="preserve"> حکم الهی است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. به دو دلیل؛ که یکی از دلایل آن این است که اصل در بیانات و خطابات این است که حکم الهی </w:t>
      </w:r>
      <w:r w:rsidR="00D15701" w:rsidRPr="0066299E">
        <w:rPr>
          <w:rFonts w:cs="2  Badr" w:hint="cs"/>
          <w:color w:val="auto"/>
          <w:sz w:val="28"/>
          <w:rtl/>
          <w:lang w:bidi="fa-IR"/>
        </w:rPr>
        <w:t>و شرعی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و مولوی است، نه ولایی و حکومتی. </w:t>
      </w:r>
    </w:p>
    <w:p w:rsidR="00493370" w:rsidRPr="0066299E" w:rsidRDefault="004D7A55" w:rsidP="004D7A55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lastRenderedPageBreak/>
        <w:t xml:space="preserve">زیرا 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اجمالش این است که خود ائمه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علیهم السلام </w:t>
      </w:r>
      <w:r w:rsidR="0059765C" w:rsidRPr="0066299E">
        <w:rPr>
          <w:rFonts w:cs="2  Badr"/>
          <w:color w:val="auto"/>
          <w:sz w:val="28"/>
          <w:rtl/>
          <w:lang w:bidi="fa-IR"/>
        </w:rPr>
        <w:t>فرموده‌اند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: آنچه ما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م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از 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خداوند است و خودشان فرمودند </w:t>
      </w:r>
      <w:r w:rsidR="005D660B" w:rsidRPr="0066299E">
        <w:rPr>
          <w:rFonts w:cs="2  Badr"/>
          <w:color w:val="auto"/>
          <w:sz w:val="28"/>
          <w:rtl/>
          <w:lang w:bidi="fa-IR"/>
        </w:rPr>
        <w:t>ا</w:t>
      </w:r>
      <w:r w:rsidR="005D660B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D660B" w:rsidRPr="0066299E">
        <w:rPr>
          <w:rFonts w:cs="2  Badr" w:hint="eastAsia"/>
          <w:color w:val="auto"/>
          <w:sz w:val="28"/>
          <w:rtl/>
          <w:lang w:bidi="fa-IR"/>
        </w:rPr>
        <w:t>ن‌ها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همیشگی است. قرائن دیگری نیز دارد. </w:t>
      </w:r>
    </w:p>
    <w:p w:rsidR="00BF5046" w:rsidRPr="0066299E" w:rsidRDefault="00BF5046" w:rsidP="00493370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در عهد مالک اشتر هم بخش حکومتی خیلی کم است و عمدتاً احکامی الهی است و لذا با اصل اولی و شواهدی که در خود عهد است، این حکم الهی است، یعنی </w:t>
      </w:r>
      <w:r w:rsidR="00652D9F" w:rsidRPr="0066299E">
        <w:rPr>
          <w:rFonts w:cs="2  Badr" w:hint="cs"/>
          <w:color w:val="auto"/>
          <w:sz w:val="28"/>
          <w:rtl/>
          <w:lang w:bidi="fa-IR"/>
        </w:rPr>
        <w:t xml:space="preserve">امیرالمؤمنین </w:t>
      </w:r>
      <w:r w:rsidR="00B47544" w:rsidRPr="0066299E">
        <w:rPr>
          <w:rFonts w:cs="2  Badr" w:hint="cs"/>
          <w:color w:val="auto"/>
          <w:sz w:val="28"/>
          <w:rtl/>
          <w:lang w:bidi="fa-IR"/>
        </w:rPr>
        <w:t>علیه‌السلام</w:t>
      </w:r>
      <w:r w:rsidR="00B47544" w:rsidRPr="0066299E">
        <w:rPr>
          <w:rFonts w:cs="2  Badr"/>
          <w:color w:val="auto"/>
          <w:sz w:val="28"/>
          <w:rtl/>
          <w:lang w:bidi="fa-IR"/>
        </w:rPr>
        <w:t xml:space="preserve"> </w:t>
      </w:r>
      <w:r w:rsidR="00313A65" w:rsidRPr="0066299E">
        <w:rPr>
          <w:rFonts w:cs="2  Badr"/>
          <w:color w:val="auto"/>
          <w:sz w:val="28"/>
          <w:rtl/>
          <w:lang w:bidi="fa-IR"/>
        </w:rPr>
        <w:t>نمونه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حکومت الهی و دینی را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، حتی در جاهایی که استحباباتی وجود دارد، استحبابات حکم الهی است. </w:t>
      </w:r>
    </w:p>
    <w:p w:rsidR="004D7A55" w:rsidRPr="0066299E" w:rsidRDefault="004D7A55" w:rsidP="004D7A55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4D7A55" w:rsidRPr="0066299E" w:rsidRDefault="004D7A55" w:rsidP="004D7A55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4D7A55" w:rsidRPr="0066299E" w:rsidRDefault="004D7A55" w:rsidP="004D7A55">
      <w:pPr>
        <w:pStyle w:val="Heading5"/>
        <w:rPr>
          <w:rFonts w:cs="2  Badr"/>
          <w:rtl/>
          <w:lang w:bidi="fa-IR"/>
        </w:rPr>
      </w:pPr>
      <w:r w:rsidRPr="0066299E">
        <w:rPr>
          <w:rFonts w:cs="2  Badr" w:hint="cs"/>
          <w:rtl/>
          <w:lang w:bidi="fa-IR"/>
        </w:rPr>
        <w:t>تفاوت در حکم الهی و حکم ولایی</w:t>
      </w:r>
    </w:p>
    <w:p w:rsidR="00BF5046" w:rsidRPr="0066299E" w:rsidRDefault="00BF5046" w:rsidP="004D7A55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احکام حکومتی </w:t>
      </w:r>
      <w:r w:rsidR="00313A65" w:rsidRPr="0066299E">
        <w:rPr>
          <w:rFonts w:cs="2  Badr" w:hint="cs"/>
          <w:color w:val="auto"/>
          <w:sz w:val="28"/>
          <w:rtl/>
          <w:lang w:bidi="fa-IR"/>
        </w:rPr>
        <w:t>علی‌الاصول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موقت هستند ولو ده قرن طول بکشد. ولی حکم الهی مستقیم از </w:t>
      </w:r>
      <w:r w:rsidR="0059765C" w:rsidRPr="0066299E">
        <w:rPr>
          <w:rFonts w:cs="2  Badr"/>
          <w:color w:val="auto"/>
          <w:sz w:val="28"/>
          <w:rtl/>
          <w:lang w:bidi="fa-IR"/>
        </w:rPr>
        <w:t>اراده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الهی ناشی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شود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</w:t>
      </w:r>
    </w:p>
    <w:p w:rsidR="00BF5046" w:rsidRPr="0066299E" w:rsidRDefault="00BF5046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 xml:space="preserve">(هر جایی امر دارید، این اصل همراه شماست و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گو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الهی است مگر اینکه </w:t>
      </w:r>
      <w:r w:rsidR="0059765C" w:rsidRPr="0066299E">
        <w:rPr>
          <w:rFonts w:cs="2  Badr"/>
          <w:color w:val="auto"/>
          <w:sz w:val="28"/>
          <w:rtl/>
          <w:lang w:bidi="fa-IR"/>
        </w:rPr>
        <w:t>قر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نه</w:t>
      </w:r>
      <w:r w:rsidRPr="0066299E">
        <w:rPr>
          <w:rFonts w:cs="2  Badr" w:hint="cs"/>
          <w:color w:val="auto"/>
          <w:sz w:val="28"/>
          <w:rtl/>
          <w:lang w:bidi="fa-IR"/>
        </w:rPr>
        <w:t xml:space="preserve"> خلافی پیدا شود.) </w:t>
      </w:r>
    </w:p>
    <w:p w:rsidR="00BF5046" w:rsidRPr="0066299E" w:rsidRDefault="00B6418B" w:rsidP="00BF5046">
      <w:pPr>
        <w:rPr>
          <w:rFonts w:cs="2  Badr"/>
          <w:color w:val="auto"/>
          <w:sz w:val="28"/>
          <w:rtl/>
          <w:lang w:bidi="fa-IR"/>
        </w:rPr>
      </w:pPr>
      <w:r w:rsidRPr="0066299E">
        <w:rPr>
          <w:rFonts w:cs="2  Badr" w:hint="cs"/>
          <w:color w:val="auto"/>
          <w:sz w:val="28"/>
          <w:rtl/>
          <w:lang w:bidi="fa-IR"/>
        </w:rPr>
        <w:t>(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از باب اینکه بیان حکم خدا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او را به چیزی که خدا امر کرده است، امر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. این ظهور به ذهن من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آمد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که ممکن است این امر را نسبت به خودش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دهد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 منتها چندین مورد در این عهد داریم که احکام اولی الهی را بیان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کند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، یعنی من تو را به تقوای خدا امر </w:t>
      </w:r>
      <w:r w:rsidR="0059765C" w:rsidRPr="0066299E">
        <w:rPr>
          <w:rFonts w:cs="2  Badr"/>
          <w:color w:val="auto"/>
          <w:sz w:val="28"/>
          <w:rtl/>
          <w:lang w:bidi="fa-IR"/>
        </w:rPr>
        <w:t>م</w:t>
      </w:r>
      <w:r w:rsidR="0059765C" w:rsidRPr="0066299E">
        <w:rPr>
          <w:rFonts w:cs="2  Badr" w:hint="cs"/>
          <w:color w:val="auto"/>
          <w:sz w:val="28"/>
          <w:rtl/>
          <w:lang w:bidi="fa-IR"/>
        </w:rPr>
        <w:t>ی‌</w:t>
      </w:r>
      <w:r w:rsidR="0059765C" w:rsidRPr="0066299E">
        <w:rPr>
          <w:rFonts w:cs="2  Badr" w:hint="eastAsia"/>
          <w:color w:val="auto"/>
          <w:sz w:val="28"/>
          <w:rtl/>
          <w:lang w:bidi="fa-IR"/>
        </w:rPr>
        <w:t>کنم</w:t>
      </w:r>
      <w:r w:rsidR="00BF5046" w:rsidRPr="0066299E">
        <w:rPr>
          <w:rFonts w:cs="2  Badr" w:hint="cs"/>
          <w:color w:val="auto"/>
          <w:sz w:val="28"/>
          <w:rtl/>
          <w:lang w:bidi="fa-IR"/>
        </w:rPr>
        <w:t xml:space="preserve">، در واقع در اینجا من، منِ مبلغ است نه منِ حاکم.)       </w:t>
      </w:r>
    </w:p>
    <w:p w:rsidR="006073CC" w:rsidRPr="0066299E" w:rsidRDefault="006073CC" w:rsidP="00BF5046">
      <w:pPr>
        <w:rPr>
          <w:rFonts w:cs="2  Badr"/>
          <w:color w:val="auto"/>
          <w:szCs w:val="24"/>
          <w:rtl/>
          <w:lang w:bidi="fa-IR"/>
        </w:rPr>
      </w:pPr>
    </w:p>
    <w:sectPr w:rsidR="006073CC" w:rsidRPr="0066299E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EB" w:rsidRDefault="005E38EB" w:rsidP="006A3BB7">
      <w:r>
        <w:separator/>
      </w:r>
    </w:p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/>
    <w:p w:rsidR="005E38EB" w:rsidRDefault="005E38EB"/>
    <w:p w:rsidR="005E38EB" w:rsidRDefault="005E38EB"/>
    <w:p w:rsidR="005E38EB" w:rsidRDefault="005E38EB"/>
    <w:p w:rsidR="005E38EB" w:rsidRDefault="005E38EB" w:rsidP="009A60BF"/>
    <w:p w:rsidR="005E38EB" w:rsidRDefault="005E38EB" w:rsidP="009A60BF"/>
    <w:p w:rsidR="005E38EB" w:rsidRDefault="005E38EB"/>
    <w:p w:rsidR="005E38EB" w:rsidRDefault="005E38EB" w:rsidP="003068A0"/>
    <w:p w:rsidR="005E38EB" w:rsidRDefault="005E38EB" w:rsidP="00A85C98"/>
    <w:p w:rsidR="005E38EB" w:rsidRDefault="005E38EB" w:rsidP="00643EB4"/>
    <w:p w:rsidR="005E38EB" w:rsidRDefault="005E38EB"/>
    <w:p w:rsidR="005E38EB" w:rsidRDefault="005E38EB"/>
  </w:endnote>
  <w:endnote w:type="continuationSeparator" w:id="0">
    <w:p w:rsidR="005E38EB" w:rsidRDefault="005E38EB" w:rsidP="006A3BB7">
      <w:r>
        <w:continuationSeparator/>
      </w:r>
    </w:p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/>
    <w:p w:rsidR="005E38EB" w:rsidRDefault="005E38EB"/>
    <w:p w:rsidR="005E38EB" w:rsidRDefault="005E38EB"/>
    <w:p w:rsidR="005E38EB" w:rsidRDefault="005E38EB"/>
    <w:p w:rsidR="005E38EB" w:rsidRDefault="005E38EB" w:rsidP="009A60BF"/>
    <w:p w:rsidR="005E38EB" w:rsidRDefault="005E38EB" w:rsidP="009A60BF"/>
    <w:p w:rsidR="005E38EB" w:rsidRDefault="005E38EB"/>
    <w:p w:rsidR="005E38EB" w:rsidRDefault="005E38EB" w:rsidP="003068A0"/>
    <w:p w:rsidR="005E38EB" w:rsidRDefault="005E38EB" w:rsidP="00A85C98"/>
    <w:p w:rsidR="005E38EB" w:rsidRDefault="005E38EB" w:rsidP="00643EB4"/>
    <w:p w:rsidR="005E38EB" w:rsidRDefault="005E38EB"/>
    <w:p w:rsidR="005E38EB" w:rsidRDefault="005E3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4" w:rsidRDefault="00956F6C" w:rsidP="006A3BB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 w:rsidR="00643E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3EB4" w:rsidRDefault="00643EB4" w:rsidP="006A3BB7">
    <w:pPr>
      <w:pStyle w:val="Footer"/>
    </w:pPr>
  </w:p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/>
  <w:p w:rsidR="00643EB4" w:rsidRDefault="00643EB4"/>
  <w:p w:rsidR="00643EB4" w:rsidRDefault="00643EB4"/>
  <w:p w:rsidR="00643EB4" w:rsidRDefault="00643EB4"/>
  <w:p w:rsidR="00643EB4" w:rsidRDefault="00643EB4" w:rsidP="009A60BF"/>
  <w:p w:rsidR="00643EB4" w:rsidRDefault="00643EB4" w:rsidP="009A60BF"/>
  <w:p w:rsidR="00643EB4" w:rsidRDefault="00643EB4"/>
  <w:p w:rsidR="00643EB4" w:rsidRDefault="00643EB4" w:rsidP="003068A0"/>
  <w:p w:rsidR="00643EB4" w:rsidRDefault="00643EB4" w:rsidP="00A85C98"/>
  <w:p w:rsidR="00643EB4" w:rsidRDefault="00643EB4" w:rsidP="00643EB4"/>
  <w:p w:rsidR="00652D9F" w:rsidRDefault="00652D9F"/>
  <w:p w:rsidR="00000000" w:rsidRDefault="005E38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Mutanabi 1" w:hAnsi="AlMutanabi 1"/>
        <w:rtl/>
      </w:rPr>
      <w:id w:val="1315237"/>
      <w:docPartObj>
        <w:docPartGallery w:val="Page Numbers (Bottom of Page)"/>
        <w:docPartUnique/>
      </w:docPartObj>
    </w:sdtPr>
    <w:sdtEndPr/>
    <w:sdtContent>
      <w:p w:rsidR="00652D9F" w:rsidRPr="00493370" w:rsidRDefault="00956F6C" w:rsidP="00493370">
        <w:pPr>
          <w:pStyle w:val="Footer"/>
          <w:jc w:val="center"/>
          <w:rPr>
            <w:rFonts w:ascii="AlMutanabi 1" w:hAnsi="AlMutanabi 1"/>
          </w:rPr>
        </w:pPr>
        <w:r w:rsidRPr="00C60DDD">
          <w:rPr>
            <w:rFonts w:ascii="AlMutanabi 1" w:hAnsi="AlMutanabi 1"/>
            <w:sz w:val="28"/>
          </w:rPr>
          <w:fldChar w:fldCharType="begin"/>
        </w:r>
        <w:r w:rsidR="00643EB4" w:rsidRPr="00C60DDD">
          <w:rPr>
            <w:rFonts w:ascii="AlMutanabi 1" w:hAnsi="AlMutanabi 1"/>
            <w:sz w:val="28"/>
          </w:rPr>
          <w:instrText xml:space="preserve"> PAGE   \* MERGEFORMAT </w:instrText>
        </w:r>
        <w:r w:rsidRPr="00C60DDD">
          <w:rPr>
            <w:rFonts w:ascii="AlMutanabi 1" w:hAnsi="AlMutanabi 1"/>
            <w:sz w:val="28"/>
          </w:rPr>
          <w:fldChar w:fldCharType="separate"/>
        </w:r>
        <w:r w:rsidR="00B13AD8">
          <w:rPr>
            <w:rFonts w:ascii="AlMutanabi 1" w:hAnsi="AlMutanabi 1"/>
            <w:noProof/>
            <w:sz w:val="28"/>
            <w:rtl/>
          </w:rPr>
          <w:t>1</w:t>
        </w:r>
        <w:r w:rsidRPr="00C60DDD">
          <w:rPr>
            <w:rFonts w:ascii="AlMutanabi 1" w:hAnsi="AlMutanabi 1"/>
            <w:sz w:val="28"/>
          </w:rPr>
          <w:fldChar w:fldCharType="end"/>
        </w:r>
      </w:p>
    </w:sdtContent>
  </w:sdt>
  <w:p w:rsidR="00000000" w:rsidRDefault="005E3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EB" w:rsidRDefault="005E38EB" w:rsidP="006A3BB7">
      <w:r>
        <w:separator/>
      </w:r>
    </w:p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/>
    <w:p w:rsidR="005E38EB" w:rsidRDefault="005E38EB"/>
    <w:p w:rsidR="005E38EB" w:rsidRDefault="005E38EB"/>
    <w:p w:rsidR="005E38EB" w:rsidRDefault="005E38EB"/>
    <w:p w:rsidR="005E38EB" w:rsidRDefault="005E38EB" w:rsidP="009A60BF"/>
    <w:p w:rsidR="005E38EB" w:rsidRDefault="005E38EB" w:rsidP="009A60BF"/>
    <w:p w:rsidR="005E38EB" w:rsidRDefault="005E38EB"/>
    <w:p w:rsidR="005E38EB" w:rsidRDefault="005E38EB" w:rsidP="003068A0"/>
    <w:p w:rsidR="005E38EB" w:rsidRDefault="005E38EB" w:rsidP="00A85C98"/>
    <w:p w:rsidR="005E38EB" w:rsidRDefault="005E38EB" w:rsidP="00643EB4"/>
    <w:p w:rsidR="005E38EB" w:rsidRDefault="005E38EB"/>
    <w:p w:rsidR="005E38EB" w:rsidRDefault="005E38EB"/>
  </w:footnote>
  <w:footnote w:type="continuationSeparator" w:id="0">
    <w:p w:rsidR="005E38EB" w:rsidRDefault="005E38EB" w:rsidP="006A3BB7">
      <w:r>
        <w:continuationSeparator/>
      </w:r>
    </w:p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 w:rsidP="006A3BB7"/>
    <w:p w:rsidR="005E38EB" w:rsidRDefault="005E38EB"/>
    <w:p w:rsidR="005E38EB" w:rsidRDefault="005E38EB"/>
    <w:p w:rsidR="005E38EB" w:rsidRDefault="005E38EB"/>
    <w:p w:rsidR="005E38EB" w:rsidRDefault="005E38EB"/>
    <w:p w:rsidR="005E38EB" w:rsidRDefault="005E38EB" w:rsidP="009A60BF"/>
    <w:p w:rsidR="005E38EB" w:rsidRDefault="005E38EB" w:rsidP="009A60BF"/>
    <w:p w:rsidR="005E38EB" w:rsidRDefault="005E38EB"/>
    <w:p w:rsidR="005E38EB" w:rsidRDefault="005E38EB" w:rsidP="003068A0"/>
    <w:p w:rsidR="005E38EB" w:rsidRDefault="005E38EB" w:rsidP="00A85C98"/>
    <w:p w:rsidR="005E38EB" w:rsidRDefault="005E38EB" w:rsidP="00643EB4"/>
    <w:p w:rsidR="005E38EB" w:rsidRDefault="005E38EB"/>
    <w:p w:rsidR="005E38EB" w:rsidRDefault="005E38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 w:rsidP="006A3BB7"/>
  <w:p w:rsidR="00643EB4" w:rsidRDefault="00643EB4"/>
  <w:p w:rsidR="00643EB4" w:rsidRDefault="00643EB4"/>
  <w:p w:rsidR="00643EB4" w:rsidRDefault="00643EB4"/>
  <w:p w:rsidR="00643EB4" w:rsidRDefault="00643EB4"/>
  <w:p w:rsidR="00643EB4" w:rsidRDefault="00643EB4" w:rsidP="009A60BF"/>
  <w:p w:rsidR="00643EB4" w:rsidRDefault="00643EB4" w:rsidP="009A60BF"/>
  <w:p w:rsidR="00643EB4" w:rsidRDefault="00643EB4"/>
  <w:p w:rsidR="00643EB4" w:rsidRDefault="00643EB4" w:rsidP="003068A0"/>
  <w:p w:rsidR="00643EB4" w:rsidRDefault="00643EB4" w:rsidP="00A85C98"/>
  <w:p w:rsidR="00643EB4" w:rsidRDefault="00643EB4" w:rsidP="00643EB4"/>
  <w:p w:rsidR="00652D9F" w:rsidRDefault="00652D9F"/>
  <w:p w:rsidR="00000000" w:rsidRDefault="005E3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13AD8" w:rsidRDefault="00B13AD8" w:rsidP="00B13AD8">
    <w:pPr>
      <w:pStyle w:val="Header"/>
      <w:rPr>
        <w:sz w:val="32"/>
        <w:szCs w:val="32"/>
        <w:lang w:bidi="fa-IR"/>
      </w:rPr>
    </w:pPr>
    <w:r>
      <w:rPr>
        <w:noProof/>
      </w:rPr>
      <w:pict>
        <v:line id="Straight Connector 5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</w:pict>
    </w:r>
    <w:r w:rsidRPr="00D51F31">
      <w:rPr>
        <w:noProof/>
        <w:lang w:bidi="fa-IR"/>
      </w:rPr>
      <w:drawing>
        <wp:inline distT="0" distB="0" distL="0" distR="0" wp14:anchorId="0DF8F66D" wp14:editId="23125B50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57D"/>
    <w:rsid w:val="0000298E"/>
    <w:rsid w:val="00012AC6"/>
    <w:rsid w:val="000148A6"/>
    <w:rsid w:val="0001730B"/>
    <w:rsid w:val="000218F9"/>
    <w:rsid w:val="00025969"/>
    <w:rsid w:val="0002687D"/>
    <w:rsid w:val="00032E0C"/>
    <w:rsid w:val="0003369C"/>
    <w:rsid w:val="00035A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ABE"/>
    <w:rsid w:val="00075BA2"/>
    <w:rsid w:val="00081224"/>
    <w:rsid w:val="00082BDB"/>
    <w:rsid w:val="00083BE5"/>
    <w:rsid w:val="00084863"/>
    <w:rsid w:val="000913D9"/>
    <w:rsid w:val="00094386"/>
    <w:rsid w:val="00095114"/>
    <w:rsid w:val="00097F61"/>
    <w:rsid w:val="000A56F0"/>
    <w:rsid w:val="000A57FE"/>
    <w:rsid w:val="000B0072"/>
    <w:rsid w:val="000B29E8"/>
    <w:rsid w:val="000B2A0C"/>
    <w:rsid w:val="000C03C4"/>
    <w:rsid w:val="000C1954"/>
    <w:rsid w:val="000C481D"/>
    <w:rsid w:val="000C4FAF"/>
    <w:rsid w:val="000C7CEF"/>
    <w:rsid w:val="000D144F"/>
    <w:rsid w:val="000D2DAA"/>
    <w:rsid w:val="000D7691"/>
    <w:rsid w:val="000E17C5"/>
    <w:rsid w:val="000E3661"/>
    <w:rsid w:val="000E40ED"/>
    <w:rsid w:val="000E43B0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FEA"/>
    <w:rsid w:val="00110763"/>
    <w:rsid w:val="001120E1"/>
    <w:rsid w:val="00112FF2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5451"/>
    <w:rsid w:val="001361E6"/>
    <w:rsid w:val="00141E8E"/>
    <w:rsid w:val="00145851"/>
    <w:rsid w:val="00146C2C"/>
    <w:rsid w:val="001474E9"/>
    <w:rsid w:val="0015175A"/>
    <w:rsid w:val="001524B9"/>
    <w:rsid w:val="001532AF"/>
    <w:rsid w:val="001565D6"/>
    <w:rsid w:val="00157D23"/>
    <w:rsid w:val="00160175"/>
    <w:rsid w:val="00160728"/>
    <w:rsid w:val="00162BD1"/>
    <w:rsid w:val="00165F21"/>
    <w:rsid w:val="00167596"/>
    <w:rsid w:val="00167ED2"/>
    <w:rsid w:val="0017009A"/>
    <w:rsid w:val="001745B9"/>
    <w:rsid w:val="00174EAE"/>
    <w:rsid w:val="00176F7E"/>
    <w:rsid w:val="0018076B"/>
    <w:rsid w:val="001839DF"/>
    <w:rsid w:val="00183D10"/>
    <w:rsid w:val="001861D0"/>
    <w:rsid w:val="00190262"/>
    <w:rsid w:val="001947A2"/>
    <w:rsid w:val="00194B8C"/>
    <w:rsid w:val="00194F76"/>
    <w:rsid w:val="001964A1"/>
    <w:rsid w:val="00196524"/>
    <w:rsid w:val="00196841"/>
    <w:rsid w:val="001A1EFB"/>
    <w:rsid w:val="001A3C12"/>
    <w:rsid w:val="001A68E4"/>
    <w:rsid w:val="001B6E06"/>
    <w:rsid w:val="001B7D64"/>
    <w:rsid w:val="001C42E2"/>
    <w:rsid w:val="001C4794"/>
    <w:rsid w:val="001C725C"/>
    <w:rsid w:val="001D0D09"/>
    <w:rsid w:val="001D0F19"/>
    <w:rsid w:val="001D38C3"/>
    <w:rsid w:val="001D531E"/>
    <w:rsid w:val="001D5794"/>
    <w:rsid w:val="001D6D67"/>
    <w:rsid w:val="001D6FBD"/>
    <w:rsid w:val="001F4FF0"/>
    <w:rsid w:val="001F7F71"/>
    <w:rsid w:val="00201344"/>
    <w:rsid w:val="00203E1C"/>
    <w:rsid w:val="00205295"/>
    <w:rsid w:val="00205C57"/>
    <w:rsid w:val="00207761"/>
    <w:rsid w:val="00210384"/>
    <w:rsid w:val="002105D1"/>
    <w:rsid w:val="00211BB5"/>
    <w:rsid w:val="00212321"/>
    <w:rsid w:val="00212574"/>
    <w:rsid w:val="00212A72"/>
    <w:rsid w:val="00214D9D"/>
    <w:rsid w:val="002212C0"/>
    <w:rsid w:val="0022141B"/>
    <w:rsid w:val="002338BE"/>
    <w:rsid w:val="00240A38"/>
    <w:rsid w:val="00242161"/>
    <w:rsid w:val="0024343B"/>
    <w:rsid w:val="0024455C"/>
    <w:rsid w:val="0024528B"/>
    <w:rsid w:val="00250958"/>
    <w:rsid w:val="002528AC"/>
    <w:rsid w:val="00255839"/>
    <w:rsid w:val="00255C6D"/>
    <w:rsid w:val="0026383C"/>
    <w:rsid w:val="00263994"/>
    <w:rsid w:val="00265D40"/>
    <w:rsid w:val="002662F9"/>
    <w:rsid w:val="00267BA9"/>
    <w:rsid w:val="00267F37"/>
    <w:rsid w:val="00271B37"/>
    <w:rsid w:val="00277467"/>
    <w:rsid w:val="00277640"/>
    <w:rsid w:val="0028307E"/>
    <w:rsid w:val="00285A40"/>
    <w:rsid w:val="002862A7"/>
    <w:rsid w:val="002864C7"/>
    <w:rsid w:val="002904A5"/>
    <w:rsid w:val="00290DFF"/>
    <w:rsid w:val="0029101B"/>
    <w:rsid w:val="0029632A"/>
    <w:rsid w:val="002A2277"/>
    <w:rsid w:val="002A2D8A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45CA"/>
    <w:rsid w:val="002C6E6D"/>
    <w:rsid w:val="002D48D0"/>
    <w:rsid w:val="002D5D96"/>
    <w:rsid w:val="002E61FE"/>
    <w:rsid w:val="002E62B1"/>
    <w:rsid w:val="002E69CA"/>
    <w:rsid w:val="002E7FF1"/>
    <w:rsid w:val="002F03D3"/>
    <w:rsid w:val="002F3A90"/>
    <w:rsid w:val="002F3BB9"/>
    <w:rsid w:val="00300929"/>
    <w:rsid w:val="00302493"/>
    <w:rsid w:val="00303C19"/>
    <w:rsid w:val="00304C6E"/>
    <w:rsid w:val="00306111"/>
    <w:rsid w:val="003068A0"/>
    <w:rsid w:val="0030741D"/>
    <w:rsid w:val="0031284A"/>
    <w:rsid w:val="0031301F"/>
    <w:rsid w:val="00313129"/>
    <w:rsid w:val="00313A65"/>
    <w:rsid w:val="003165B3"/>
    <w:rsid w:val="00317886"/>
    <w:rsid w:val="00322B27"/>
    <w:rsid w:val="003234FE"/>
    <w:rsid w:val="003247AC"/>
    <w:rsid w:val="00331305"/>
    <w:rsid w:val="0033233A"/>
    <w:rsid w:val="003339DE"/>
    <w:rsid w:val="00341818"/>
    <w:rsid w:val="0034269B"/>
    <w:rsid w:val="00343DBC"/>
    <w:rsid w:val="00347C9D"/>
    <w:rsid w:val="00353D15"/>
    <w:rsid w:val="0035470F"/>
    <w:rsid w:val="003568DD"/>
    <w:rsid w:val="00357084"/>
    <w:rsid w:val="00363C4D"/>
    <w:rsid w:val="00363D55"/>
    <w:rsid w:val="00365A55"/>
    <w:rsid w:val="00370048"/>
    <w:rsid w:val="003712AC"/>
    <w:rsid w:val="00372A94"/>
    <w:rsid w:val="00373BF5"/>
    <w:rsid w:val="003745F8"/>
    <w:rsid w:val="00376A7D"/>
    <w:rsid w:val="00377CB6"/>
    <w:rsid w:val="00382531"/>
    <w:rsid w:val="0039056A"/>
    <w:rsid w:val="00391329"/>
    <w:rsid w:val="00391EEB"/>
    <w:rsid w:val="003935FF"/>
    <w:rsid w:val="00394EA8"/>
    <w:rsid w:val="00394EC9"/>
    <w:rsid w:val="003959DE"/>
    <w:rsid w:val="0039733D"/>
    <w:rsid w:val="00397799"/>
    <w:rsid w:val="00397E58"/>
    <w:rsid w:val="003A239B"/>
    <w:rsid w:val="003A3D6E"/>
    <w:rsid w:val="003A4A50"/>
    <w:rsid w:val="003A6F95"/>
    <w:rsid w:val="003B53A9"/>
    <w:rsid w:val="003C4B06"/>
    <w:rsid w:val="003C578A"/>
    <w:rsid w:val="003C66BF"/>
    <w:rsid w:val="003C67B0"/>
    <w:rsid w:val="003D44DD"/>
    <w:rsid w:val="003D5F5E"/>
    <w:rsid w:val="003D70D3"/>
    <w:rsid w:val="003E19BA"/>
    <w:rsid w:val="003E2336"/>
    <w:rsid w:val="003E3D0A"/>
    <w:rsid w:val="003E4639"/>
    <w:rsid w:val="003E4BBD"/>
    <w:rsid w:val="003E4F6F"/>
    <w:rsid w:val="003E5D95"/>
    <w:rsid w:val="003F3234"/>
    <w:rsid w:val="003F7CB3"/>
    <w:rsid w:val="004118F5"/>
    <w:rsid w:val="00411C61"/>
    <w:rsid w:val="00412313"/>
    <w:rsid w:val="004155C2"/>
    <w:rsid w:val="00422D6D"/>
    <w:rsid w:val="004265E2"/>
    <w:rsid w:val="0042773F"/>
    <w:rsid w:val="00430707"/>
    <w:rsid w:val="00432E2A"/>
    <w:rsid w:val="00446A8E"/>
    <w:rsid w:val="004567C1"/>
    <w:rsid w:val="00472F7A"/>
    <w:rsid w:val="0047310C"/>
    <w:rsid w:val="00484816"/>
    <w:rsid w:val="00484ABE"/>
    <w:rsid w:val="00486DDA"/>
    <w:rsid w:val="00491FC0"/>
    <w:rsid w:val="00493370"/>
    <w:rsid w:val="00493648"/>
    <w:rsid w:val="00495B22"/>
    <w:rsid w:val="004962C0"/>
    <w:rsid w:val="0049682E"/>
    <w:rsid w:val="004A23AF"/>
    <w:rsid w:val="004A40F9"/>
    <w:rsid w:val="004A55A1"/>
    <w:rsid w:val="004A730C"/>
    <w:rsid w:val="004B217F"/>
    <w:rsid w:val="004B337E"/>
    <w:rsid w:val="004B5E5E"/>
    <w:rsid w:val="004B6984"/>
    <w:rsid w:val="004C26B2"/>
    <w:rsid w:val="004C3D61"/>
    <w:rsid w:val="004C5823"/>
    <w:rsid w:val="004C5E61"/>
    <w:rsid w:val="004C6773"/>
    <w:rsid w:val="004C6D07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2155D"/>
    <w:rsid w:val="00522F28"/>
    <w:rsid w:val="005234E1"/>
    <w:rsid w:val="00524642"/>
    <w:rsid w:val="00526730"/>
    <w:rsid w:val="00534905"/>
    <w:rsid w:val="00537A79"/>
    <w:rsid w:val="005405D1"/>
    <w:rsid w:val="00542AF9"/>
    <w:rsid w:val="00543332"/>
    <w:rsid w:val="005461C7"/>
    <w:rsid w:val="00550002"/>
    <w:rsid w:val="00553F93"/>
    <w:rsid w:val="00554927"/>
    <w:rsid w:val="00554C7E"/>
    <w:rsid w:val="0055705E"/>
    <w:rsid w:val="005578DF"/>
    <w:rsid w:val="00557978"/>
    <w:rsid w:val="00560F43"/>
    <w:rsid w:val="0056115C"/>
    <w:rsid w:val="00562506"/>
    <w:rsid w:val="00566561"/>
    <w:rsid w:val="005665D5"/>
    <w:rsid w:val="005741F2"/>
    <w:rsid w:val="00574D26"/>
    <w:rsid w:val="005813AD"/>
    <w:rsid w:val="00581499"/>
    <w:rsid w:val="005870D9"/>
    <w:rsid w:val="00587A1F"/>
    <w:rsid w:val="00593CBF"/>
    <w:rsid w:val="0059534A"/>
    <w:rsid w:val="00595A9E"/>
    <w:rsid w:val="005963A0"/>
    <w:rsid w:val="005972DA"/>
    <w:rsid w:val="0059765C"/>
    <w:rsid w:val="005A0CF8"/>
    <w:rsid w:val="005A1041"/>
    <w:rsid w:val="005A49C3"/>
    <w:rsid w:val="005A5BB8"/>
    <w:rsid w:val="005A7E8F"/>
    <w:rsid w:val="005B1338"/>
    <w:rsid w:val="005B2A11"/>
    <w:rsid w:val="005B3567"/>
    <w:rsid w:val="005B4AA1"/>
    <w:rsid w:val="005B6FE1"/>
    <w:rsid w:val="005C338A"/>
    <w:rsid w:val="005C39B4"/>
    <w:rsid w:val="005C3C28"/>
    <w:rsid w:val="005D1DBB"/>
    <w:rsid w:val="005D31A8"/>
    <w:rsid w:val="005D660B"/>
    <w:rsid w:val="005E0EC3"/>
    <w:rsid w:val="005E1609"/>
    <w:rsid w:val="005E1C3C"/>
    <w:rsid w:val="005E2A35"/>
    <w:rsid w:val="005E38EB"/>
    <w:rsid w:val="005F1BE4"/>
    <w:rsid w:val="005F53CA"/>
    <w:rsid w:val="005F5B89"/>
    <w:rsid w:val="00600B0C"/>
    <w:rsid w:val="00601000"/>
    <w:rsid w:val="00602CB4"/>
    <w:rsid w:val="006073CC"/>
    <w:rsid w:val="00607601"/>
    <w:rsid w:val="00607875"/>
    <w:rsid w:val="0060795C"/>
    <w:rsid w:val="006200A0"/>
    <w:rsid w:val="00624E78"/>
    <w:rsid w:val="006264BE"/>
    <w:rsid w:val="00633887"/>
    <w:rsid w:val="00634058"/>
    <w:rsid w:val="00636932"/>
    <w:rsid w:val="00642DA5"/>
    <w:rsid w:val="006434EB"/>
    <w:rsid w:val="006435DA"/>
    <w:rsid w:val="00643EB4"/>
    <w:rsid w:val="00652D9F"/>
    <w:rsid w:val="00656635"/>
    <w:rsid w:val="00656F1F"/>
    <w:rsid w:val="00662100"/>
    <w:rsid w:val="0066299E"/>
    <w:rsid w:val="006672EA"/>
    <w:rsid w:val="0066745E"/>
    <w:rsid w:val="0067109A"/>
    <w:rsid w:val="00671246"/>
    <w:rsid w:val="00673253"/>
    <w:rsid w:val="00673348"/>
    <w:rsid w:val="00673A30"/>
    <w:rsid w:val="0067738C"/>
    <w:rsid w:val="00680060"/>
    <w:rsid w:val="006824DA"/>
    <w:rsid w:val="00682607"/>
    <w:rsid w:val="00684F3B"/>
    <w:rsid w:val="00685BDA"/>
    <w:rsid w:val="00691829"/>
    <w:rsid w:val="006921CE"/>
    <w:rsid w:val="0069227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C3AC0"/>
    <w:rsid w:val="006C4FDB"/>
    <w:rsid w:val="006C626A"/>
    <w:rsid w:val="006D49D6"/>
    <w:rsid w:val="006D581B"/>
    <w:rsid w:val="006D5BB4"/>
    <w:rsid w:val="006D7F40"/>
    <w:rsid w:val="006E1152"/>
    <w:rsid w:val="006E3EDF"/>
    <w:rsid w:val="006E4F1C"/>
    <w:rsid w:val="006F0445"/>
    <w:rsid w:val="006F54AD"/>
    <w:rsid w:val="006F791C"/>
    <w:rsid w:val="00700FAC"/>
    <w:rsid w:val="00703A01"/>
    <w:rsid w:val="00705921"/>
    <w:rsid w:val="00707229"/>
    <w:rsid w:val="007074F6"/>
    <w:rsid w:val="007161FB"/>
    <w:rsid w:val="00716D03"/>
    <w:rsid w:val="007173BF"/>
    <w:rsid w:val="0072027A"/>
    <w:rsid w:val="00722396"/>
    <w:rsid w:val="00723065"/>
    <w:rsid w:val="00725C55"/>
    <w:rsid w:val="007260E6"/>
    <w:rsid w:val="00727981"/>
    <w:rsid w:val="00731190"/>
    <w:rsid w:val="00732041"/>
    <w:rsid w:val="00734192"/>
    <w:rsid w:val="00734F2D"/>
    <w:rsid w:val="00736F4E"/>
    <w:rsid w:val="00740B51"/>
    <w:rsid w:val="00740C0E"/>
    <w:rsid w:val="00743D97"/>
    <w:rsid w:val="00744760"/>
    <w:rsid w:val="0074569A"/>
    <w:rsid w:val="00751CA5"/>
    <w:rsid w:val="00752930"/>
    <w:rsid w:val="00752A8A"/>
    <w:rsid w:val="007532F1"/>
    <w:rsid w:val="00753338"/>
    <w:rsid w:val="00753D46"/>
    <w:rsid w:val="007547F9"/>
    <w:rsid w:val="00754CB0"/>
    <w:rsid w:val="0075623D"/>
    <w:rsid w:val="00757569"/>
    <w:rsid w:val="007576E7"/>
    <w:rsid w:val="00761238"/>
    <w:rsid w:val="0076240C"/>
    <w:rsid w:val="00767355"/>
    <w:rsid w:val="0076762B"/>
    <w:rsid w:val="00767972"/>
    <w:rsid w:val="007709AF"/>
    <w:rsid w:val="0077103F"/>
    <w:rsid w:val="00774A5A"/>
    <w:rsid w:val="007758B5"/>
    <w:rsid w:val="007768DE"/>
    <w:rsid w:val="00776ED2"/>
    <w:rsid w:val="007802AD"/>
    <w:rsid w:val="007815EF"/>
    <w:rsid w:val="00781D86"/>
    <w:rsid w:val="007856D7"/>
    <w:rsid w:val="0079058F"/>
    <w:rsid w:val="00797AD4"/>
    <w:rsid w:val="007A024F"/>
    <w:rsid w:val="007A119E"/>
    <w:rsid w:val="007A1763"/>
    <w:rsid w:val="007A5C2A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D0819"/>
    <w:rsid w:val="007D0B77"/>
    <w:rsid w:val="007D0C8D"/>
    <w:rsid w:val="007D6BEE"/>
    <w:rsid w:val="007D6F8A"/>
    <w:rsid w:val="007E24DE"/>
    <w:rsid w:val="007E4330"/>
    <w:rsid w:val="007E7244"/>
    <w:rsid w:val="007E7BBA"/>
    <w:rsid w:val="007F00F0"/>
    <w:rsid w:val="007F041C"/>
    <w:rsid w:val="007F191D"/>
    <w:rsid w:val="007F2BFF"/>
    <w:rsid w:val="007F316E"/>
    <w:rsid w:val="007F7FEA"/>
    <w:rsid w:val="0080115E"/>
    <w:rsid w:val="008062A9"/>
    <w:rsid w:val="00806675"/>
    <w:rsid w:val="0081367F"/>
    <w:rsid w:val="00823ED8"/>
    <w:rsid w:val="00826A2A"/>
    <w:rsid w:val="00826CA5"/>
    <w:rsid w:val="008325EB"/>
    <w:rsid w:val="00832C46"/>
    <w:rsid w:val="008342EC"/>
    <w:rsid w:val="0083521F"/>
    <w:rsid w:val="00835B93"/>
    <w:rsid w:val="00836BBE"/>
    <w:rsid w:val="00840D85"/>
    <w:rsid w:val="00841F54"/>
    <w:rsid w:val="00843ABE"/>
    <w:rsid w:val="00843FCD"/>
    <w:rsid w:val="00845158"/>
    <w:rsid w:val="00846370"/>
    <w:rsid w:val="00846B1C"/>
    <w:rsid w:val="00847222"/>
    <w:rsid w:val="00851FD9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80042"/>
    <w:rsid w:val="0088162E"/>
    <w:rsid w:val="00882D1D"/>
    <w:rsid w:val="008834BB"/>
    <w:rsid w:val="00884F4A"/>
    <w:rsid w:val="0088517B"/>
    <w:rsid w:val="00892AEC"/>
    <w:rsid w:val="00895000"/>
    <w:rsid w:val="008A1BD0"/>
    <w:rsid w:val="008A2AF0"/>
    <w:rsid w:val="008A6376"/>
    <w:rsid w:val="008A7B13"/>
    <w:rsid w:val="008A7B75"/>
    <w:rsid w:val="008A7D25"/>
    <w:rsid w:val="008B0576"/>
    <w:rsid w:val="008B2E3E"/>
    <w:rsid w:val="008B3E78"/>
    <w:rsid w:val="008B5FC8"/>
    <w:rsid w:val="008B7305"/>
    <w:rsid w:val="008C4F2A"/>
    <w:rsid w:val="008D296B"/>
    <w:rsid w:val="008E340E"/>
    <w:rsid w:val="008E46D2"/>
    <w:rsid w:val="008E5010"/>
    <w:rsid w:val="008E677F"/>
    <w:rsid w:val="008F120F"/>
    <w:rsid w:val="008F3379"/>
    <w:rsid w:val="008F3C00"/>
    <w:rsid w:val="008F4904"/>
    <w:rsid w:val="008F5D1E"/>
    <w:rsid w:val="008F751A"/>
    <w:rsid w:val="00901597"/>
    <w:rsid w:val="00903B03"/>
    <w:rsid w:val="009041A7"/>
    <w:rsid w:val="00907B2B"/>
    <w:rsid w:val="009102BB"/>
    <w:rsid w:val="009171DB"/>
    <w:rsid w:val="00920F84"/>
    <w:rsid w:val="009212CA"/>
    <w:rsid w:val="00922018"/>
    <w:rsid w:val="00924F73"/>
    <w:rsid w:val="009257D6"/>
    <w:rsid w:val="009262C9"/>
    <w:rsid w:val="00926C8B"/>
    <w:rsid w:val="0092762B"/>
    <w:rsid w:val="00930EDA"/>
    <w:rsid w:val="00931004"/>
    <w:rsid w:val="00934E83"/>
    <w:rsid w:val="009360EB"/>
    <w:rsid w:val="00940CF5"/>
    <w:rsid w:val="00944C29"/>
    <w:rsid w:val="00944F71"/>
    <w:rsid w:val="00955E24"/>
    <w:rsid w:val="00956F6C"/>
    <w:rsid w:val="00960EA2"/>
    <w:rsid w:val="00963C3D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51A6"/>
    <w:rsid w:val="00985837"/>
    <w:rsid w:val="00986201"/>
    <w:rsid w:val="00987730"/>
    <w:rsid w:val="00987B4B"/>
    <w:rsid w:val="00991991"/>
    <w:rsid w:val="009939DA"/>
    <w:rsid w:val="00995736"/>
    <w:rsid w:val="00995FD4"/>
    <w:rsid w:val="009972DA"/>
    <w:rsid w:val="00997EC0"/>
    <w:rsid w:val="009A60BF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26A7"/>
    <w:rsid w:val="009D6005"/>
    <w:rsid w:val="009D6DF5"/>
    <w:rsid w:val="009D7F33"/>
    <w:rsid w:val="009E5F3C"/>
    <w:rsid w:val="009F0CD8"/>
    <w:rsid w:val="009F4282"/>
    <w:rsid w:val="009F5F25"/>
    <w:rsid w:val="00A0105C"/>
    <w:rsid w:val="00A016D8"/>
    <w:rsid w:val="00A01C5A"/>
    <w:rsid w:val="00A03116"/>
    <w:rsid w:val="00A03951"/>
    <w:rsid w:val="00A042B0"/>
    <w:rsid w:val="00A15053"/>
    <w:rsid w:val="00A164F2"/>
    <w:rsid w:val="00A17DE3"/>
    <w:rsid w:val="00A17FAA"/>
    <w:rsid w:val="00A230A8"/>
    <w:rsid w:val="00A24770"/>
    <w:rsid w:val="00A26203"/>
    <w:rsid w:val="00A35D6A"/>
    <w:rsid w:val="00A37553"/>
    <w:rsid w:val="00A41EF7"/>
    <w:rsid w:val="00A45A97"/>
    <w:rsid w:val="00A465DC"/>
    <w:rsid w:val="00A46DDC"/>
    <w:rsid w:val="00A5269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6ADD"/>
    <w:rsid w:val="00A81E57"/>
    <w:rsid w:val="00A83C4F"/>
    <w:rsid w:val="00A8488C"/>
    <w:rsid w:val="00A851CC"/>
    <w:rsid w:val="00A85C98"/>
    <w:rsid w:val="00A86F61"/>
    <w:rsid w:val="00A87480"/>
    <w:rsid w:val="00A87CF1"/>
    <w:rsid w:val="00A946B2"/>
    <w:rsid w:val="00A9797E"/>
    <w:rsid w:val="00AA30DF"/>
    <w:rsid w:val="00AA33EF"/>
    <w:rsid w:val="00AA341D"/>
    <w:rsid w:val="00AA4FA5"/>
    <w:rsid w:val="00AA5AC2"/>
    <w:rsid w:val="00AB53B1"/>
    <w:rsid w:val="00AB5A75"/>
    <w:rsid w:val="00AB6D71"/>
    <w:rsid w:val="00AC23B3"/>
    <w:rsid w:val="00AC29F9"/>
    <w:rsid w:val="00AC5244"/>
    <w:rsid w:val="00AC6A13"/>
    <w:rsid w:val="00AC727B"/>
    <w:rsid w:val="00AD0F80"/>
    <w:rsid w:val="00AD351E"/>
    <w:rsid w:val="00AD43E4"/>
    <w:rsid w:val="00AD479D"/>
    <w:rsid w:val="00AD6AB2"/>
    <w:rsid w:val="00AD7D99"/>
    <w:rsid w:val="00AE02E1"/>
    <w:rsid w:val="00AF0664"/>
    <w:rsid w:val="00AF1761"/>
    <w:rsid w:val="00AF33A4"/>
    <w:rsid w:val="00AF394A"/>
    <w:rsid w:val="00B00511"/>
    <w:rsid w:val="00B028D7"/>
    <w:rsid w:val="00B03162"/>
    <w:rsid w:val="00B05C89"/>
    <w:rsid w:val="00B05F67"/>
    <w:rsid w:val="00B0633A"/>
    <w:rsid w:val="00B112BE"/>
    <w:rsid w:val="00B12013"/>
    <w:rsid w:val="00B13AD8"/>
    <w:rsid w:val="00B14C75"/>
    <w:rsid w:val="00B16E57"/>
    <w:rsid w:val="00B17212"/>
    <w:rsid w:val="00B207C8"/>
    <w:rsid w:val="00B213D0"/>
    <w:rsid w:val="00B21D70"/>
    <w:rsid w:val="00B41CD9"/>
    <w:rsid w:val="00B434FC"/>
    <w:rsid w:val="00B46C4B"/>
    <w:rsid w:val="00B47544"/>
    <w:rsid w:val="00B50C0D"/>
    <w:rsid w:val="00B53E47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3D0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5B61"/>
    <w:rsid w:val="00B95DA4"/>
    <w:rsid w:val="00B965CB"/>
    <w:rsid w:val="00B9716B"/>
    <w:rsid w:val="00BA07F4"/>
    <w:rsid w:val="00BA32C1"/>
    <w:rsid w:val="00BA7325"/>
    <w:rsid w:val="00BA7FB9"/>
    <w:rsid w:val="00BB072F"/>
    <w:rsid w:val="00BB1180"/>
    <w:rsid w:val="00BB2E44"/>
    <w:rsid w:val="00BB7C5C"/>
    <w:rsid w:val="00BB7F76"/>
    <w:rsid w:val="00BC0A3E"/>
    <w:rsid w:val="00BC1BBC"/>
    <w:rsid w:val="00BC2067"/>
    <w:rsid w:val="00BC3412"/>
    <w:rsid w:val="00BC3638"/>
    <w:rsid w:val="00BC5FCA"/>
    <w:rsid w:val="00BC7EB8"/>
    <w:rsid w:val="00BD04C1"/>
    <w:rsid w:val="00BD1BFA"/>
    <w:rsid w:val="00BD21AF"/>
    <w:rsid w:val="00BD2240"/>
    <w:rsid w:val="00BD3C12"/>
    <w:rsid w:val="00BD45A5"/>
    <w:rsid w:val="00BD47F9"/>
    <w:rsid w:val="00BD6D5F"/>
    <w:rsid w:val="00BE0334"/>
    <w:rsid w:val="00BE1E33"/>
    <w:rsid w:val="00BE25DC"/>
    <w:rsid w:val="00BE260D"/>
    <w:rsid w:val="00BE482F"/>
    <w:rsid w:val="00BF022D"/>
    <w:rsid w:val="00BF036D"/>
    <w:rsid w:val="00BF09C8"/>
    <w:rsid w:val="00BF4224"/>
    <w:rsid w:val="00BF5046"/>
    <w:rsid w:val="00BF6876"/>
    <w:rsid w:val="00BF6D42"/>
    <w:rsid w:val="00C00C0C"/>
    <w:rsid w:val="00C01121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70254"/>
    <w:rsid w:val="00C70537"/>
    <w:rsid w:val="00C71CE8"/>
    <w:rsid w:val="00C735E2"/>
    <w:rsid w:val="00C76998"/>
    <w:rsid w:val="00C76FF4"/>
    <w:rsid w:val="00C772E3"/>
    <w:rsid w:val="00C819E7"/>
    <w:rsid w:val="00C8392A"/>
    <w:rsid w:val="00C8538D"/>
    <w:rsid w:val="00C869D7"/>
    <w:rsid w:val="00C9035F"/>
    <w:rsid w:val="00C9116B"/>
    <w:rsid w:val="00C91417"/>
    <w:rsid w:val="00C92A43"/>
    <w:rsid w:val="00C95A96"/>
    <w:rsid w:val="00CA0516"/>
    <w:rsid w:val="00CA1341"/>
    <w:rsid w:val="00CA37DF"/>
    <w:rsid w:val="00CA4279"/>
    <w:rsid w:val="00CA4B51"/>
    <w:rsid w:val="00CA6AB3"/>
    <w:rsid w:val="00CB0591"/>
    <w:rsid w:val="00CB0FB4"/>
    <w:rsid w:val="00CB3EB2"/>
    <w:rsid w:val="00CB4B38"/>
    <w:rsid w:val="00CC0758"/>
    <w:rsid w:val="00CC0984"/>
    <w:rsid w:val="00CD1BAA"/>
    <w:rsid w:val="00CD1C77"/>
    <w:rsid w:val="00CD2CA3"/>
    <w:rsid w:val="00CD2E0F"/>
    <w:rsid w:val="00CD3E51"/>
    <w:rsid w:val="00CD4DDE"/>
    <w:rsid w:val="00CE2D3C"/>
    <w:rsid w:val="00CE2EA0"/>
    <w:rsid w:val="00CE61DD"/>
    <w:rsid w:val="00CE710C"/>
    <w:rsid w:val="00CE78CD"/>
    <w:rsid w:val="00CF418D"/>
    <w:rsid w:val="00CF5455"/>
    <w:rsid w:val="00CF6254"/>
    <w:rsid w:val="00CF6C84"/>
    <w:rsid w:val="00CF7D03"/>
    <w:rsid w:val="00D007FC"/>
    <w:rsid w:val="00D01981"/>
    <w:rsid w:val="00D022D3"/>
    <w:rsid w:val="00D046D5"/>
    <w:rsid w:val="00D120F2"/>
    <w:rsid w:val="00D148E4"/>
    <w:rsid w:val="00D15701"/>
    <w:rsid w:val="00D16BCA"/>
    <w:rsid w:val="00D1709E"/>
    <w:rsid w:val="00D25349"/>
    <w:rsid w:val="00D256CE"/>
    <w:rsid w:val="00D302EE"/>
    <w:rsid w:val="00D3202C"/>
    <w:rsid w:val="00D3246E"/>
    <w:rsid w:val="00D37849"/>
    <w:rsid w:val="00D42CDA"/>
    <w:rsid w:val="00D43064"/>
    <w:rsid w:val="00D45F06"/>
    <w:rsid w:val="00D47C22"/>
    <w:rsid w:val="00D539C8"/>
    <w:rsid w:val="00D553F3"/>
    <w:rsid w:val="00D55680"/>
    <w:rsid w:val="00D57ED6"/>
    <w:rsid w:val="00D63EA9"/>
    <w:rsid w:val="00D64BD8"/>
    <w:rsid w:val="00D7180C"/>
    <w:rsid w:val="00D71918"/>
    <w:rsid w:val="00D72F3F"/>
    <w:rsid w:val="00D73817"/>
    <w:rsid w:val="00D750C0"/>
    <w:rsid w:val="00D77732"/>
    <w:rsid w:val="00D80023"/>
    <w:rsid w:val="00D84F4F"/>
    <w:rsid w:val="00D85911"/>
    <w:rsid w:val="00D94A11"/>
    <w:rsid w:val="00DA4B3F"/>
    <w:rsid w:val="00DA6B49"/>
    <w:rsid w:val="00DA706C"/>
    <w:rsid w:val="00DB0EEE"/>
    <w:rsid w:val="00DB70CD"/>
    <w:rsid w:val="00DC14F9"/>
    <w:rsid w:val="00DC3954"/>
    <w:rsid w:val="00DC5F80"/>
    <w:rsid w:val="00DC6E99"/>
    <w:rsid w:val="00DC7831"/>
    <w:rsid w:val="00DD2433"/>
    <w:rsid w:val="00DD380E"/>
    <w:rsid w:val="00DD4202"/>
    <w:rsid w:val="00DD44FE"/>
    <w:rsid w:val="00DD718B"/>
    <w:rsid w:val="00DE3232"/>
    <w:rsid w:val="00DE46B5"/>
    <w:rsid w:val="00DE6BE4"/>
    <w:rsid w:val="00DF076F"/>
    <w:rsid w:val="00DF0E93"/>
    <w:rsid w:val="00DF439E"/>
    <w:rsid w:val="00DF449B"/>
    <w:rsid w:val="00DF512B"/>
    <w:rsid w:val="00DF7332"/>
    <w:rsid w:val="00DF78A4"/>
    <w:rsid w:val="00E01D29"/>
    <w:rsid w:val="00E020D0"/>
    <w:rsid w:val="00E0210D"/>
    <w:rsid w:val="00E0584C"/>
    <w:rsid w:val="00E12AA3"/>
    <w:rsid w:val="00E15506"/>
    <w:rsid w:val="00E17983"/>
    <w:rsid w:val="00E2352E"/>
    <w:rsid w:val="00E2365C"/>
    <w:rsid w:val="00E30DE1"/>
    <w:rsid w:val="00E31CE7"/>
    <w:rsid w:val="00E31E13"/>
    <w:rsid w:val="00E3539F"/>
    <w:rsid w:val="00E41C84"/>
    <w:rsid w:val="00E43E97"/>
    <w:rsid w:val="00E45923"/>
    <w:rsid w:val="00E47CFF"/>
    <w:rsid w:val="00E5166B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30D4"/>
    <w:rsid w:val="00EA38D0"/>
    <w:rsid w:val="00EA4426"/>
    <w:rsid w:val="00EB0655"/>
    <w:rsid w:val="00EB1278"/>
    <w:rsid w:val="00EB2293"/>
    <w:rsid w:val="00EB75DB"/>
    <w:rsid w:val="00ED1E7C"/>
    <w:rsid w:val="00ED48CE"/>
    <w:rsid w:val="00EE12D6"/>
    <w:rsid w:val="00EE2B31"/>
    <w:rsid w:val="00EE450A"/>
    <w:rsid w:val="00EE4765"/>
    <w:rsid w:val="00EE48A2"/>
    <w:rsid w:val="00EE726F"/>
    <w:rsid w:val="00EF10BB"/>
    <w:rsid w:val="00EF1DF9"/>
    <w:rsid w:val="00EF2927"/>
    <w:rsid w:val="00EF347C"/>
    <w:rsid w:val="00EF4C81"/>
    <w:rsid w:val="00EF4D5E"/>
    <w:rsid w:val="00EF5A32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6D7D"/>
    <w:rsid w:val="00F41071"/>
    <w:rsid w:val="00F4516D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44AD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F72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B51B9"/>
    <w:rsid w:val="00FC236E"/>
    <w:rsid w:val="00FD1CC7"/>
    <w:rsid w:val="00FD2D1F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F169E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068A0"/>
    <w:pPr>
      <w:bidi/>
      <w:jc w:val="lowKashida"/>
    </w:pPr>
    <w:rPr>
      <w:rFonts w:ascii="2  Lotus" w:hAnsi="2  Lotus" w:cs="2 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BD45A5"/>
    <w:pPr>
      <w:keepNext/>
      <w:spacing w:before="240"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rFonts w:eastAsiaTheme="majorEastAsia"/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3068A0"/>
    <w:pPr>
      <w:keepNext/>
      <w:keepLines/>
      <w:spacing w:before="200"/>
      <w:outlineLvl w:val="4"/>
    </w:pPr>
    <w:rPr>
      <w:rFonts w:asciiTheme="majorHAnsi" w:eastAsiaTheme="majorEastAsia" w:hAnsiTheme="majorHAnsi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qFormat/>
    <w:rsid w:val="00AA341D"/>
    <w:pPr>
      <w:keepNext/>
      <w:keepLines/>
      <w:spacing w:before="320" w:after="120"/>
      <w:outlineLvl w:val="5"/>
    </w:pPr>
    <w:rPr>
      <w:rFonts w:asciiTheme="majorHAnsi" w:eastAsiaTheme="majorEastAsia" w:hAnsiTheme="majorHAnsi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BD45A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Theme="majorEastAsia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Theme="majorHAnsi" w:eastAsiaTheme="majorEastAsia" w:hAnsiTheme="majorHAnsi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Theme="majorHAnsi" w:eastAsiaTheme="majorEastAsia" w:hAnsiTheme="majorHAnsi" w:cs="2  Lotus"/>
      <w:i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299D-7899-4720-8D16-443CE035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2240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اشراق</cp:lastModifiedBy>
  <cp:revision>13</cp:revision>
  <cp:lastPrinted>2008-05-04T15:27:00Z</cp:lastPrinted>
  <dcterms:created xsi:type="dcterms:W3CDTF">2013-07-16T05:55:00Z</dcterms:created>
  <dcterms:modified xsi:type="dcterms:W3CDTF">2014-02-27T06:47:00Z</dcterms:modified>
</cp:coreProperties>
</file>