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5B" w:rsidRPr="00F4061E" w:rsidRDefault="001F035B" w:rsidP="00F4061E">
      <w:pPr>
        <w:pStyle w:val="11"/>
        <w:rPr>
          <w:rFonts w:eastAsiaTheme="minorEastAsia"/>
          <w:noProof/>
          <w:sz w:val="22"/>
          <w:szCs w:val="22"/>
          <w:rtl/>
        </w:rPr>
      </w:pPr>
      <w:r w:rsidRPr="00F4061E">
        <w:rPr>
          <w:rtl/>
        </w:rPr>
        <w:fldChar w:fldCharType="begin"/>
      </w:r>
      <w:r w:rsidRPr="00F4061E">
        <w:instrText>TOC</w:instrText>
      </w:r>
      <w:r w:rsidRPr="00F4061E">
        <w:rPr>
          <w:rtl/>
        </w:rPr>
        <w:instrText xml:space="preserve"> \</w:instrText>
      </w:r>
      <w:r w:rsidRPr="00F4061E">
        <w:instrText>o \h \z \u</w:instrText>
      </w:r>
      <w:r w:rsidRPr="00F4061E">
        <w:rPr>
          <w:rtl/>
        </w:rPr>
        <w:fldChar w:fldCharType="end"/>
      </w:r>
      <w:r w:rsidRPr="00F4061E">
        <w:rPr>
          <w:rtl/>
        </w:rPr>
        <w:t>بسم الله الرحمن الرحیم</w:t>
      </w:r>
    </w:p>
    <w:p w:rsidR="001F035B" w:rsidRPr="00FF6CF3" w:rsidRDefault="001F035B" w:rsidP="001F035B">
      <w:pPr>
        <w:pStyle w:val="1"/>
        <w:rPr>
          <w:rFonts w:ascii="Traditional Arabic" w:hAnsi="Traditional Arabic" w:cs="Traditional Arabic"/>
          <w:rtl/>
        </w:rPr>
      </w:pPr>
      <w:r w:rsidRPr="00FF6CF3">
        <w:rPr>
          <w:rFonts w:ascii="Traditional Arabic" w:hAnsi="Traditional Arabic" w:cs="Traditional Arabic" w:hint="cs"/>
          <w:rtl/>
        </w:rPr>
        <w:t>حکم</w:t>
      </w:r>
      <w:r w:rsidRPr="00FF6CF3">
        <w:rPr>
          <w:rFonts w:ascii="Traditional Arabic" w:hAnsi="Traditional Arabic" w:cs="Traditional Arabic"/>
          <w:rtl/>
        </w:rPr>
        <w:t xml:space="preserve"> اول</w:t>
      </w:r>
      <w:r w:rsidRPr="00FF6CF3">
        <w:rPr>
          <w:rFonts w:ascii="Traditional Arabic" w:hAnsi="Traditional Arabic" w:cs="Traditional Arabic" w:hint="cs"/>
          <w:rtl/>
        </w:rPr>
        <w:t>ی</w:t>
      </w:r>
      <w:r w:rsidRPr="00FF6CF3">
        <w:rPr>
          <w:rFonts w:ascii="Traditional Arabic" w:hAnsi="Traditional Arabic" w:cs="Traditional Arabic" w:hint="eastAsia"/>
          <w:rtl/>
        </w:rPr>
        <w:t>ه</w:t>
      </w:r>
      <w:r w:rsidRPr="00FF6CF3">
        <w:rPr>
          <w:rFonts w:ascii="Traditional Arabic" w:hAnsi="Traditional Arabic" w:cs="Traditional Arabic" w:hint="cs"/>
          <w:rtl/>
        </w:rPr>
        <w:t xml:space="preserve"> امر و نهی در واجبات و محرمات / ادله</w:t>
      </w:r>
    </w:p>
    <w:p w:rsidR="001F035B" w:rsidRPr="00FF6CF3" w:rsidRDefault="00F4061E" w:rsidP="001F035B">
      <w:pPr>
        <w:pStyle w:val="2"/>
        <w:rPr>
          <w:rFonts w:ascii="Traditional Arabic" w:hAnsi="Traditional Arabic" w:cs="Traditional Arabic"/>
          <w:color w:val="FF0000"/>
          <w:rtl/>
        </w:rPr>
      </w:pPr>
      <w:r w:rsidRPr="00FF6CF3">
        <w:rPr>
          <w:rFonts w:ascii="Traditional Arabic" w:hAnsi="Traditional Arabic" w:cs="Traditional Arabic"/>
          <w:color w:val="FF0000"/>
          <w:rtl/>
        </w:rPr>
        <w:t>ادلهٔ</w:t>
      </w:r>
      <w:r w:rsidR="001F035B" w:rsidRPr="00FF6CF3">
        <w:rPr>
          <w:rFonts w:ascii="Traditional Arabic" w:hAnsi="Traditional Arabic" w:cs="Traditional Arabic" w:hint="cs"/>
          <w:color w:val="FF0000"/>
          <w:rtl/>
        </w:rPr>
        <w:t xml:space="preserve"> عقلی</w:t>
      </w:r>
      <w:r w:rsidR="00D71C7E">
        <w:rPr>
          <w:rFonts w:ascii="Traditional Arabic" w:hAnsi="Traditional Arabic" w:cs="Traditional Arabic"/>
          <w:color w:val="FF0000"/>
          <w:rtl/>
        </w:rPr>
        <w:t>/</w:t>
      </w:r>
      <w:r w:rsidR="001F035B" w:rsidRPr="00FF6CF3">
        <w:rPr>
          <w:rFonts w:ascii="Traditional Arabic" w:hAnsi="Traditional Arabic" w:cs="Traditional Arabic" w:hint="cs"/>
          <w:color w:val="FF0000"/>
          <w:rtl/>
        </w:rPr>
        <w:t xml:space="preserve"> دلیل چهارم؛</w:t>
      </w:r>
      <w:r w:rsidR="00FF6CF3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Pr="00FF6CF3">
        <w:rPr>
          <w:rFonts w:ascii="Traditional Arabic" w:hAnsi="Traditional Arabic" w:cs="Traditional Arabic"/>
          <w:color w:val="FF0000"/>
          <w:rtl/>
        </w:rPr>
        <w:t>قاعدهٔ</w:t>
      </w:r>
      <w:r w:rsidR="001F035B" w:rsidRPr="00FF6CF3">
        <w:rPr>
          <w:rFonts w:ascii="Traditional Arabic" w:hAnsi="Traditional Arabic" w:cs="Traditional Arabic" w:hint="cs"/>
          <w:color w:val="FF0000"/>
          <w:rtl/>
        </w:rPr>
        <w:t xml:space="preserve"> «وجوب دفع ضرر محتمل»</w:t>
      </w:r>
    </w:p>
    <w:p w:rsidR="00850CA3" w:rsidRPr="00FF6CF3" w:rsidRDefault="00850CA3" w:rsidP="00850CA3">
      <w:pPr>
        <w:pStyle w:val="3"/>
        <w:rPr>
          <w:rFonts w:ascii="Traditional Arabic" w:hAnsi="Traditional Arabic" w:cs="Traditional Arabic"/>
          <w:color w:val="FF0000"/>
          <w:rtl/>
        </w:rPr>
      </w:pPr>
      <w:r w:rsidRPr="00FF6CF3">
        <w:rPr>
          <w:rFonts w:ascii="Traditional Arabic" w:hAnsi="Traditional Arabic" w:cs="Traditional Arabic" w:hint="cs"/>
          <w:color w:val="FF0000"/>
          <w:rtl/>
        </w:rPr>
        <w:t>نظر استاد در دلیل چهارم</w:t>
      </w:r>
    </w:p>
    <w:p w:rsidR="00850CA3" w:rsidRPr="00F4061E" w:rsidRDefault="00FF1A81" w:rsidP="003D03AB">
      <w:pPr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>چهارمین دلیل عقلی بر وجوب امر به معروف و نهی</w:t>
      </w:r>
      <w:r w:rsidR="00C635E8" w:rsidRPr="00F4061E">
        <w:rPr>
          <w:rFonts w:ascii="Traditional Arabic" w:hAnsi="Traditional Arabic" w:cs="Traditional Arabic" w:hint="cs"/>
          <w:rtl/>
        </w:rPr>
        <w:t xml:space="preserve"> از منکر را بررسی کردیم و </w:t>
      </w:r>
      <w:r w:rsidR="00F4061E">
        <w:rPr>
          <w:rFonts w:ascii="Traditional Arabic" w:hAnsi="Traditional Arabic" w:cs="Traditional Arabic"/>
          <w:rtl/>
        </w:rPr>
        <w:t>نت</w:t>
      </w:r>
      <w:r w:rsidR="00F4061E">
        <w:rPr>
          <w:rFonts w:ascii="Traditional Arabic" w:hAnsi="Traditional Arabic" w:cs="Traditional Arabic" w:hint="cs"/>
          <w:rtl/>
        </w:rPr>
        <w:t>یجه‌ای</w:t>
      </w:r>
      <w:r w:rsidRPr="00F4061E">
        <w:rPr>
          <w:rFonts w:ascii="Traditional Arabic" w:hAnsi="Traditional Arabic" w:cs="Traditional Arabic" w:hint="cs"/>
          <w:rtl/>
        </w:rPr>
        <w:t xml:space="preserve"> که </w:t>
      </w:r>
      <w:r w:rsidR="00C635E8" w:rsidRPr="00F4061E">
        <w:rPr>
          <w:rFonts w:ascii="Traditional Arabic" w:hAnsi="Traditional Arabic" w:cs="Traditional Arabic" w:hint="cs"/>
          <w:rtl/>
        </w:rPr>
        <w:t xml:space="preserve">گرفتیم این بود که دلیل چهارم </w:t>
      </w:r>
      <w:r w:rsidR="00F4061E">
        <w:rPr>
          <w:rFonts w:ascii="Traditional Arabic" w:hAnsi="Traditional Arabic" w:cs="Traditional Arabic"/>
          <w:rtl/>
        </w:rPr>
        <w:t>ف</w:t>
      </w:r>
      <w:r w:rsidR="00F4061E">
        <w:rPr>
          <w:rFonts w:ascii="Traditional Arabic" w:hAnsi="Traditional Arabic" w:cs="Traditional Arabic" w:hint="cs"/>
          <w:rtl/>
        </w:rPr>
        <w:t>ی‌الجمله</w:t>
      </w:r>
      <w:r w:rsidRPr="00F4061E">
        <w:rPr>
          <w:rFonts w:ascii="Traditional Arabic" w:hAnsi="Traditional Arabic" w:cs="Traditional Arabic" w:hint="cs"/>
          <w:rtl/>
        </w:rPr>
        <w:t xml:space="preserve"> در دلالت بر وجوب امر به معروف و نهی از منکر تام است و در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یانهٔ</w:t>
      </w:r>
      <w:r w:rsidRPr="00F4061E">
        <w:rPr>
          <w:rFonts w:ascii="Traditional Arabic" w:hAnsi="Traditional Arabic" w:cs="Traditional Arabic" w:hint="cs"/>
          <w:rtl/>
        </w:rPr>
        <w:t xml:space="preserve"> آن دو قولی که در بین قدما بود قول سوم و تفصیل را پذیرفتیم. در میان قدما گروهی قائل بودند که وجوب امر به معروف و نهی از منکر عقلی است و گروه دوم معتقد بودند که وجوب امر به معروف و نهی از منکر شرعی و نقلی است و با بررسی </w:t>
      </w:r>
      <w:r w:rsidR="00F4061E">
        <w:rPr>
          <w:rFonts w:ascii="Traditional Arabic" w:hAnsi="Traditional Arabic" w:cs="Traditional Arabic"/>
          <w:rtl/>
        </w:rPr>
        <w:t>قاعدهٔ</w:t>
      </w:r>
      <w:r w:rsidRPr="00F4061E">
        <w:rPr>
          <w:rFonts w:ascii="Traditional Arabic" w:hAnsi="Traditional Arabic" w:cs="Traditional Arabic" w:hint="cs"/>
          <w:rtl/>
        </w:rPr>
        <w:t xml:space="preserve"> دفع ضرر محتمل ملاحظه کردید که حق تفصیل است یعنی نظر سوم است. </w:t>
      </w:r>
    </w:p>
    <w:p w:rsidR="00850CA3" w:rsidRPr="00F4061E" w:rsidRDefault="00850CA3" w:rsidP="00850CA3">
      <w:pPr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 xml:space="preserve">بعید است </w:t>
      </w:r>
      <w:r w:rsidR="00FF1A81" w:rsidRPr="00F4061E">
        <w:rPr>
          <w:rFonts w:ascii="Traditional Arabic" w:hAnsi="Traditional Arabic" w:cs="Traditional Arabic" w:hint="cs"/>
          <w:rtl/>
        </w:rPr>
        <w:t xml:space="preserve">دلیل عقل و وجوب دفع ضرر محتمل و متیقن </w:t>
      </w:r>
      <w:r w:rsidR="00F4061E">
        <w:rPr>
          <w:rFonts w:ascii="Traditional Arabic" w:hAnsi="Traditional Arabic" w:cs="Traditional Arabic"/>
          <w:rtl/>
        </w:rPr>
        <w:t>همهٔ</w:t>
      </w:r>
      <w:r w:rsidR="00FF1A81" w:rsidRPr="00F4061E">
        <w:rPr>
          <w:rFonts w:ascii="Traditional Arabic" w:hAnsi="Traditional Arabic" w:cs="Traditional Arabic" w:hint="cs"/>
          <w:rtl/>
        </w:rPr>
        <w:t xml:space="preserve"> موارد تکالیف را شامل شود و در </w:t>
      </w:r>
      <w:r w:rsidR="00F4061E">
        <w:rPr>
          <w:rFonts w:ascii="Traditional Arabic" w:hAnsi="Traditional Arabic" w:cs="Traditional Arabic"/>
          <w:rtl/>
        </w:rPr>
        <w:t>همهٔ</w:t>
      </w:r>
      <w:r w:rsidR="00FF1A81" w:rsidRPr="00F4061E">
        <w:rPr>
          <w:rFonts w:ascii="Traditional Arabic" w:hAnsi="Traditional Arabic" w:cs="Traditional Arabic" w:hint="cs"/>
          <w:rtl/>
        </w:rPr>
        <w:t xml:space="preserve"> آنها امر و نهی را واجب کند بلکه در مواردی از واجبات و محرمات امر و نهی را از باب دفع ضرر محتمل واجب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ی‌کند</w:t>
      </w:r>
      <w:r w:rsidR="00FF1A81" w:rsidRPr="00F4061E">
        <w:rPr>
          <w:rFonts w:ascii="Traditional Arabic" w:hAnsi="Traditional Arabic" w:cs="Traditional Arabic" w:hint="cs"/>
          <w:rtl/>
        </w:rPr>
        <w:t xml:space="preserve"> که مواردش مشخص شد؛ جاهایی که احتمال ضرر برای خود دارد (ضرر دنیوی) یا احتمال ضرر برای دیگران دارد یا احتمال ضرر به دین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ی‌دهد</w:t>
      </w:r>
      <w:r w:rsidR="00FF1A81" w:rsidRPr="00F4061E">
        <w:rPr>
          <w:rFonts w:ascii="Traditional Arabic" w:hAnsi="Traditional Arabic" w:cs="Traditional Arabic" w:hint="cs"/>
          <w:rtl/>
        </w:rPr>
        <w:t xml:space="preserve"> یا احتمال ضرر به آخرت خود یا آخرت دیگران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ی‌دهد</w:t>
      </w:r>
      <w:r w:rsidR="00FF1A81" w:rsidRPr="00F4061E">
        <w:rPr>
          <w:rFonts w:ascii="Traditional Arabic" w:hAnsi="Traditional Arabic" w:cs="Traditional Arabic" w:hint="cs"/>
          <w:rtl/>
        </w:rPr>
        <w:t xml:space="preserve">. </w:t>
      </w:r>
      <w:r w:rsidR="00F4061E">
        <w:rPr>
          <w:rFonts w:ascii="Traditional Arabic" w:hAnsi="Traditional Arabic" w:cs="Traditional Arabic"/>
          <w:rtl/>
        </w:rPr>
        <w:t>همهٔ</w:t>
      </w:r>
      <w:r w:rsidR="00FF1A81" w:rsidRPr="00F4061E">
        <w:rPr>
          <w:rFonts w:ascii="Traditional Arabic" w:hAnsi="Traditional Arabic" w:cs="Traditional Arabic" w:hint="cs"/>
          <w:rtl/>
        </w:rPr>
        <w:t xml:space="preserve"> موارد مشمول حکم عقلی مستقل نبود ولی </w:t>
      </w:r>
      <w:r w:rsidRPr="00F4061E">
        <w:rPr>
          <w:rFonts w:ascii="Traditional Arabic" w:hAnsi="Traditional Arabic" w:cs="Traditional Arabic" w:hint="cs"/>
          <w:rtl/>
        </w:rPr>
        <w:t xml:space="preserve">طبق آنچه که بیان شد </w:t>
      </w:r>
      <w:r w:rsidR="00FF1A81" w:rsidRPr="00F4061E">
        <w:rPr>
          <w:rFonts w:ascii="Traditional Arabic" w:hAnsi="Traditional Arabic" w:cs="Traditional Arabic" w:hint="cs"/>
          <w:rtl/>
        </w:rPr>
        <w:t xml:space="preserve">موارد زیادی مشمول این قاعده است. </w:t>
      </w:r>
    </w:p>
    <w:p w:rsidR="001C5CA7" w:rsidRPr="00F4061E" w:rsidRDefault="00850CA3" w:rsidP="00850CA3">
      <w:pPr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 xml:space="preserve">این </w:t>
      </w:r>
      <w:r w:rsidR="00F4061E">
        <w:rPr>
          <w:rFonts w:ascii="Traditional Arabic" w:hAnsi="Traditional Arabic" w:cs="Traditional Arabic"/>
          <w:rtl/>
        </w:rPr>
        <w:t>جمع‌بند</w:t>
      </w:r>
      <w:r w:rsidR="00F4061E">
        <w:rPr>
          <w:rFonts w:ascii="Traditional Arabic" w:hAnsi="Traditional Arabic" w:cs="Traditional Arabic" w:hint="cs"/>
          <w:rtl/>
        </w:rPr>
        <w:t>ی</w:t>
      </w:r>
      <w:r w:rsidR="00FF1A81" w:rsidRPr="00F4061E">
        <w:rPr>
          <w:rFonts w:ascii="Traditional Arabic" w:hAnsi="Traditional Arabic" w:cs="Traditional Arabic" w:hint="cs"/>
          <w:rtl/>
        </w:rPr>
        <w:t xml:space="preserve"> ما در جریان دلیل چهارم در باب امر به معروف و نهی از منکر بود و همین جا عرض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ی‌کنیم</w:t>
      </w:r>
      <w:r w:rsidR="00FF1A81" w:rsidRPr="00F4061E">
        <w:rPr>
          <w:rFonts w:ascii="Traditional Arabic" w:hAnsi="Traditional Arabic" w:cs="Traditional Arabic" w:hint="cs"/>
          <w:rtl/>
        </w:rPr>
        <w:t xml:space="preserve"> که وجوب دفع ضرر محتمل در مواضع فراوانی از فقه قابل استشهاد و استدلال است</w:t>
      </w:r>
      <w:r w:rsidRPr="00F4061E">
        <w:rPr>
          <w:rFonts w:ascii="Traditional Arabic" w:hAnsi="Traditional Arabic" w:cs="Traditional Arabic" w:hint="cs"/>
          <w:rtl/>
        </w:rPr>
        <w:t>؛</w:t>
      </w:r>
      <w:r w:rsidR="00FF1A81" w:rsidRPr="00F4061E">
        <w:rPr>
          <w:rFonts w:ascii="Traditional Arabic" w:hAnsi="Traditional Arabic" w:cs="Traditional Arabic" w:hint="cs"/>
          <w:rtl/>
        </w:rPr>
        <w:t xml:space="preserve"> علاوه بر چند مورد مهم کلامی که یک نمونه همین بحث امر به معروف و نهی از منکر است </w:t>
      </w:r>
      <w:r w:rsidR="00C46E83" w:rsidRPr="00F4061E">
        <w:rPr>
          <w:rFonts w:ascii="Traditional Arabic" w:hAnsi="Traditional Arabic" w:cs="Traditional Arabic" w:hint="cs"/>
          <w:rtl/>
        </w:rPr>
        <w:t xml:space="preserve">که در مواردی جاری است و جریان اینها در </w:t>
      </w:r>
      <w:r w:rsidR="00F4061E">
        <w:rPr>
          <w:rFonts w:ascii="Traditional Arabic" w:hAnsi="Traditional Arabic" w:cs="Traditional Arabic"/>
          <w:rtl/>
        </w:rPr>
        <w:t>سلسلهٔ</w:t>
      </w:r>
      <w:r w:rsidR="00C46E83" w:rsidRPr="00F4061E">
        <w:rPr>
          <w:rFonts w:ascii="Traditional Arabic" w:hAnsi="Traditional Arabic" w:cs="Traditional Arabic" w:hint="cs"/>
          <w:rtl/>
        </w:rPr>
        <w:t xml:space="preserve"> معلولات احکام نیز است، در آن پنج مورد غالباً در </w:t>
      </w:r>
      <w:r w:rsidR="00F4061E">
        <w:rPr>
          <w:rFonts w:ascii="Traditional Arabic" w:hAnsi="Traditional Arabic" w:cs="Traditional Arabic"/>
          <w:rtl/>
        </w:rPr>
        <w:t>سلسلهٔ</w:t>
      </w:r>
      <w:r w:rsidR="00C46E83" w:rsidRPr="00F4061E">
        <w:rPr>
          <w:rFonts w:ascii="Traditional Arabic" w:hAnsi="Traditional Arabic" w:cs="Traditional Arabic" w:hint="cs"/>
          <w:rtl/>
        </w:rPr>
        <w:t xml:space="preserve"> علل احکام است که مصداق </w:t>
      </w:r>
      <w:r w:rsidR="00F4061E">
        <w:rPr>
          <w:rFonts w:ascii="Traditional Arabic" w:hAnsi="Traditional Arabic" w:cs="Traditional Arabic"/>
          <w:rtl/>
        </w:rPr>
        <w:t>قاعدهٔ</w:t>
      </w:r>
      <w:r w:rsidR="00C46E83" w:rsidRPr="00F4061E">
        <w:rPr>
          <w:rFonts w:ascii="Traditional Arabic" w:hAnsi="Traditional Arabic" w:cs="Traditional Arabic" w:hint="cs"/>
          <w:rtl/>
        </w:rPr>
        <w:t xml:space="preserve"> ملازمه است یعنی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ی‌گوید</w:t>
      </w:r>
      <w:r w:rsidR="00C46E83" w:rsidRPr="00F4061E">
        <w:rPr>
          <w:rFonts w:ascii="Traditional Arabic" w:hAnsi="Traditional Arabic" w:cs="Traditional Arabic" w:hint="cs"/>
          <w:rtl/>
        </w:rPr>
        <w:t xml:space="preserve"> دفع ضرر محتمل در جایی که احتمال قتل نفوس دهد و مواردی از این قبیل واجب است به امر و نهی و این مصداق </w:t>
      </w:r>
      <w:r w:rsidR="00F4061E">
        <w:rPr>
          <w:rFonts w:ascii="Traditional Arabic" w:hAnsi="Traditional Arabic" w:cs="Traditional Arabic"/>
          <w:rtl/>
        </w:rPr>
        <w:t>قاعدهٔ</w:t>
      </w:r>
      <w:r w:rsidR="00C46E83" w:rsidRPr="00F4061E">
        <w:rPr>
          <w:rFonts w:ascii="Traditional Arabic" w:hAnsi="Traditional Arabic" w:cs="Traditional Arabic" w:hint="cs"/>
          <w:rtl/>
        </w:rPr>
        <w:t xml:space="preserve"> ملازمه است. </w:t>
      </w:r>
    </w:p>
    <w:p w:rsidR="001C5CA7" w:rsidRPr="00F4061E" w:rsidRDefault="001C5CA7" w:rsidP="00850CA3">
      <w:pPr>
        <w:rPr>
          <w:rFonts w:ascii="Traditional Arabic" w:hAnsi="Traditional Arabic" w:cs="Traditional Arabic"/>
          <w:rtl/>
        </w:rPr>
      </w:pPr>
    </w:p>
    <w:p w:rsidR="001C5CA7" w:rsidRPr="00FF6CF3" w:rsidRDefault="001C5CA7" w:rsidP="001C5CA7">
      <w:pPr>
        <w:pStyle w:val="3"/>
        <w:rPr>
          <w:rFonts w:ascii="Traditional Arabic" w:hAnsi="Traditional Arabic" w:cs="Traditional Arabic"/>
          <w:color w:val="FF0000"/>
          <w:rtl/>
        </w:rPr>
      </w:pPr>
      <w:r w:rsidRPr="00FF6CF3">
        <w:rPr>
          <w:rFonts w:ascii="Traditional Arabic" w:hAnsi="Traditional Arabic" w:cs="Traditional Arabic" w:hint="cs"/>
          <w:color w:val="FF0000"/>
          <w:rtl/>
        </w:rPr>
        <w:t xml:space="preserve">تطبیق </w:t>
      </w:r>
      <w:r w:rsidR="00F4061E" w:rsidRPr="00FF6CF3">
        <w:rPr>
          <w:rFonts w:ascii="Traditional Arabic" w:hAnsi="Traditional Arabic" w:cs="Traditional Arabic"/>
          <w:color w:val="FF0000"/>
          <w:rtl/>
        </w:rPr>
        <w:t>قاعدهٔ</w:t>
      </w:r>
      <w:r w:rsidRPr="00FF6CF3">
        <w:rPr>
          <w:rFonts w:ascii="Traditional Arabic" w:hAnsi="Traditional Arabic" w:cs="Traditional Arabic" w:hint="cs"/>
          <w:color w:val="FF0000"/>
          <w:rtl/>
        </w:rPr>
        <w:t xml:space="preserve"> «وجوب دفع ضرر محتمل»</w:t>
      </w:r>
    </w:p>
    <w:p w:rsidR="001C5CA7" w:rsidRPr="00F4061E" w:rsidRDefault="00C46E83" w:rsidP="00850CA3">
      <w:pPr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>در واقع</w:t>
      </w:r>
      <w:r w:rsidR="00D71C7E">
        <w:rPr>
          <w:rFonts w:ascii="Traditional Arabic" w:hAnsi="Traditional Arabic" w:cs="Traditional Arabic"/>
          <w:rtl/>
        </w:rPr>
        <w:t xml:space="preserve"> بعد</w:t>
      </w:r>
      <w:r w:rsidRPr="00F4061E">
        <w:rPr>
          <w:rFonts w:ascii="Traditional Arabic" w:hAnsi="Traditional Arabic" w:cs="Traditional Arabic" w:hint="cs"/>
          <w:rtl/>
        </w:rPr>
        <w:t xml:space="preserve"> از اینکه کبری را بحث کردیم، تطبیق را هم در پنج بند بررسی کردیم و </w:t>
      </w:r>
      <w:r w:rsidR="00850CA3" w:rsidRPr="00F4061E">
        <w:rPr>
          <w:rFonts w:ascii="Traditional Arabic" w:hAnsi="Traditional Arabic" w:cs="Traditional Arabic" w:hint="cs"/>
          <w:rtl/>
        </w:rPr>
        <w:t>چند</w:t>
      </w:r>
      <w:r w:rsidRPr="00F4061E">
        <w:rPr>
          <w:rFonts w:ascii="Traditional Arabic" w:hAnsi="Traditional Arabic" w:cs="Traditional Arabic" w:hint="cs"/>
          <w:rtl/>
        </w:rPr>
        <w:t xml:space="preserve"> نکته ذیل این بیان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ی‌کنیم</w:t>
      </w:r>
      <w:r w:rsidRPr="00F4061E">
        <w:rPr>
          <w:rFonts w:ascii="Traditional Arabic" w:hAnsi="Traditional Arabic" w:cs="Traditional Arabic" w:hint="cs"/>
          <w:rtl/>
        </w:rPr>
        <w:t xml:space="preserve">؛ </w:t>
      </w:r>
    </w:p>
    <w:p w:rsidR="001C5CA7" w:rsidRPr="00FF6CF3" w:rsidRDefault="001C5CA7" w:rsidP="00FF69D1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FF6CF3">
        <w:rPr>
          <w:rFonts w:ascii="Traditional Arabic" w:hAnsi="Traditional Arabic" w:cs="Traditional Arabic" w:hint="cs"/>
          <w:color w:val="FF0000"/>
          <w:rtl/>
        </w:rPr>
        <w:t xml:space="preserve">جریان </w:t>
      </w:r>
      <w:r w:rsidR="00F4061E" w:rsidRPr="00FF6CF3">
        <w:rPr>
          <w:rFonts w:ascii="Traditional Arabic" w:hAnsi="Traditional Arabic" w:cs="Traditional Arabic"/>
          <w:color w:val="FF0000"/>
          <w:rtl/>
        </w:rPr>
        <w:t>قاعدهٔ</w:t>
      </w:r>
      <w:r w:rsidRPr="00FF6CF3">
        <w:rPr>
          <w:rFonts w:ascii="Traditional Arabic" w:hAnsi="Traditional Arabic" w:cs="Traditional Arabic" w:hint="cs"/>
          <w:color w:val="FF0000"/>
          <w:rtl/>
        </w:rPr>
        <w:t xml:space="preserve"> «وجوب دفع ضرر محتمل»</w:t>
      </w:r>
      <w:r w:rsidR="00D25F50" w:rsidRPr="00FF6CF3">
        <w:rPr>
          <w:rFonts w:ascii="Traditional Arabic" w:hAnsi="Traditional Arabic" w:cs="Traditional Arabic" w:hint="cs"/>
          <w:color w:val="FF0000"/>
          <w:rtl/>
        </w:rPr>
        <w:t xml:space="preserve"> در </w:t>
      </w:r>
      <w:r w:rsidR="00F4061E" w:rsidRPr="00FF6CF3">
        <w:rPr>
          <w:rFonts w:ascii="Traditional Arabic" w:hAnsi="Traditional Arabic" w:cs="Traditional Arabic"/>
          <w:color w:val="FF0000"/>
          <w:rtl/>
        </w:rPr>
        <w:t>سلسهٔ</w:t>
      </w:r>
      <w:r w:rsidR="00D25F50" w:rsidRPr="00FF6CF3">
        <w:rPr>
          <w:rFonts w:ascii="Traditional Arabic" w:hAnsi="Traditional Arabic" w:cs="Traditional Arabic" w:hint="cs"/>
          <w:color w:val="FF0000"/>
          <w:rtl/>
        </w:rPr>
        <w:t xml:space="preserve"> علل</w:t>
      </w:r>
    </w:p>
    <w:p w:rsidR="001C4411" w:rsidRPr="00F4061E" w:rsidRDefault="00C46E83" w:rsidP="001C5CA7">
      <w:pPr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 xml:space="preserve">حکم عقل در </w:t>
      </w:r>
      <w:r w:rsidR="00F4061E">
        <w:rPr>
          <w:rFonts w:ascii="Traditional Arabic" w:hAnsi="Traditional Arabic" w:cs="Traditional Arabic"/>
          <w:rtl/>
        </w:rPr>
        <w:t>سلسلهٔ</w:t>
      </w:r>
      <w:r w:rsidRPr="00F4061E">
        <w:rPr>
          <w:rFonts w:ascii="Traditional Arabic" w:hAnsi="Traditional Arabic" w:cs="Traditional Arabic" w:hint="cs"/>
          <w:rtl/>
        </w:rPr>
        <w:t xml:space="preserve"> علل احکام است و جای </w:t>
      </w:r>
      <w:r w:rsidR="00F4061E">
        <w:rPr>
          <w:rFonts w:ascii="Traditional Arabic" w:hAnsi="Traditional Arabic" w:cs="Traditional Arabic"/>
          <w:rtl/>
        </w:rPr>
        <w:t>قاعدهٔ</w:t>
      </w:r>
      <w:r w:rsidRPr="00F4061E">
        <w:rPr>
          <w:rFonts w:ascii="Traditional Arabic" w:hAnsi="Traditional Arabic" w:cs="Traditional Arabic" w:hint="cs"/>
          <w:rtl/>
        </w:rPr>
        <w:t xml:space="preserve"> ملازمه است، بنابر نظر مشهور محققین و متأخرین این </w:t>
      </w:r>
      <w:r w:rsidR="00F4061E">
        <w:rPr>
          <w:rFonts w:ascii="Traditional Arabic" w:hAnsi="Traditional Arabic" w:cs="Traditional Arabic"/>
          <w:rtl/>
        </w:rPr>
        <w:t>قاعدهٔ</w:t>
      </w:r>
      <w:r w:rsidRPr="00F4061E">
        <w:rPr>
          <w:rFonts w:ascii="Traditional Arabic" w:hAnsi="Traditional Arabic" w:cs="Traditional Arabic" w:hint="cs"/>
          <w:rtl/>
        </w:rPr>
        <w:t xml:space="preserve"> ملازمه در اینجا جاری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ی‌شود</w:t>
      </w:r>
      <w:r w:rsidRPr="00F4061E">
        <w:rPr>
          <w:rFonts w:ascii="Traditional Arabic" w:hAnsi="Traditional Arabic" w:cs="Traditional Arabic" w:hint="cs"/>
          <w:rtl/>
        </w:rPr>
        <w:t xml:space="preserve"> و حکم شرعی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ی‌شود</w:t>
      </w:r>
      <w:r w:rsidRPr="00F4061E">
        <w:rPr>
          <w:rFonts w:ascii="Traditional Arabic" w:hAnsi="Traditional Arabic" w:cs="Traditional Arabic" w:hint="cs"/>
          <w:rtl/>
        </w:rPr>
        <w:t xml:space="preserve"> یعنی اگر هیچ دلیل نقلی نداشتیم در </w:t>
      </w:r>
      <w:r w:rsidR="00F4061E">
        <w:rPr>
          <w:rFonts w:ascii="Traditional Arabic" w:hAnsi="Traditional Arabic" w:cs="Traditional Arabic"/>
          <w:rtl/>
        </w:rPr>
        <w:t>دا</w:t>
      </w:r>
      <w:r w:rsidR="00F4061E">
        <w:rPr>
          <w:rFonts w:ascii="Traditional Arabic" w:hAnsi="Traditional Arabic" w:cs="Traditional Arabic" w:hint="cs"/>
          <w:rtl/>
        </w:rPr>
        <w:t>یرهٔ</w:t>
      </w:r>
      <w:r w:rsidRPr="00F4061E">
        <w:rPr>
          <w:rFonts w:ascii="Traditional Arabic" w:hAnsi="Traditional Arabic" w:cs="Traditional Arabic" w:hint="cs"/>
          <w:rtl/>
        </w:rPr>
        <w:t xml:space="preserve"> مشخصی که تعیین شد</w:t>
      </w:r>
      <w:r w:rsidR="001C4411" w:rsidRPr="00F4061E">
        <w:rPr>
          <w:rFonts w:ascii="Traditional Arabic" w:hAnsi="Traditional Arabic" w:cs="Traditional Arabic" w:hint="cs"/>
          <w:rtl/>
        </w:rPr>
        <w:t xml:space="preserve"> عقل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ی‌گوید</w:t>
      </w:r>
      <w:r w:rsidR="001C4411" w:rsidRPr="00F4061E">
        <w:rPr>
          <w:rFonts w:ascii="Traditional Arabic" w:hAnsi="Traditional Arabic" w:cs="Traditional Arabic" w:hint="cs"/>
          <w:rtl/>
        </w:rPr>
        <w:t xml:space="preserve"> دفع ضرر محتمل از طریق امر و نهی واجب است وَ کلَّ ما حکمَ بهِ العقل حکمَ بهِ الشرع، این در </w:t>
      </w:r>
      <w:r w:rsidR="00F4061E">
        <w:rPr>
          <w:rFonts w:ascii="Traditional Arabic" w:hAnsi="Traditional Arabic" w:cs="Traditional Arabic"/>
          <w:rtl/>
        </w:rPr>
        <w:t>سلسلهٔ</w:t>
      </w:r>
      <w:r w:rsidR="001C4411" w:rsidRPr="00F4061E">
        <w:rPr>
          <w:rFonts w:ascii="Traditional Arabic" w:hAnsi="Traditional Arabic" w:cs="Traditional Arabic" w:hint="cs"/>
          <w:rtl/>
        </w:rPr>
        <w:t xml:space="preserve"> علل بود با انضمام </w:t>
      </w:r>
      <w:r w:rsidR="00F4061E">
        <w:rPr>
          <w:rFonts w:ascii="Traditional Arabic" w:hAnsi="Traditional Arabic" w:cs="Traditional Arabic"/>
          <w:rtl/>
        </w:rPr>
        <w:t>قاعدهٔ</w:t>
      </w:r>
      <w:r w:rsidR="001C4411" w:rsidRPr="00F4061E">
        <w:rPr>
          <w:rFonts w:ascii="Traditional Arabic" w:hAnsi="Traditional Arabic" w:cs="Traditional Arabic" w:hint="cs"/>
          <w:rtl/>
        </w:rPr>
        <w:t xml:space="preserve"> ملازمه به حکم شرعی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ی‌رسیم</w:t>
      </w:r>
      <w:r w:rsidR="001C4411" w:rsidRPr="00F4061E">
        <w:rPr>
          <w:rFonts w:ascii="Traditional Arabic" w:hAnsi="Traditional Arabic" w:cs="Traditional Arabic" w:hint="cs"/>
          <w:rtl/>
        </w:rPr>
        <w:t xml:space="preserve"> ولی </w:t>
      </w:r>
      <w:r w:rsidR="001C5CA7" w:rsidRPr="00F4061E">
        <w:rPr>
          <w:rFonts w:ascii="Traditional Arabic" w:hAnsi="Traditional Arabic" w:cs="Traditional Arabic" w:hint="cs"/>
          <w:rtl/>
        </w:rPr>
        <w:t xml:space="preserve">نه </w:t>
      </w:r>
      <w:r w:rsidR="001C4411" w:rsidRPr="00F4061E">
        <w:rPr>
          <w:rFonts w:ascii="Traditional Arabic" w:hAnsi="Traditional Arabic" w:cs="Traditional Arabic" w:hint="cs"/>
          <w:rtl/>
        </w:rPr>
        <w:t>مطلقا</w:t>
      </w:r>
      <w:r w:rsidR="001C5CA7" w:rsidRPr="00F4061E">
        <w:rPr>
          <w:rFonts w:ascii="Traditional Arabic" w:hAnsi="Traditional Arabic" w:cs="Traditional Arabic" w:hint="cs"/>
          <w:rtl/>
        </w:rPr>
        <w:t>؛</w:t>
      </w:r>
      <w:r w:rsidR="001C4411" w:rsidRPr="00F4061E">
        <w:rPr>
          <w:rFonts w:ascii="Traditional Arabic" w:hAnsi="Traditional Arabic" w:cs="Traditional Arabic" w:hint="cs"/>
          <w:rtl/>
        </w:rPr>
        <w:t xml:space="preserve"> یعنی ما نه نظر مطلق مثل شیخ طوسی را گفتیم، نه</w:t>
      </w:r>
      <w:r w:rsidR="003D03AB" w:rsidRPr="00F4061E">
        <w:rPr>
          <w:rFonts w:ascii="Traditional Arabic" w:hAnsi="Traditional Arabic" w:cs="Traditional Arabic" w:hint="cs"/>
          <w:rtl/>
        </w:rPr>
        <w:t xml:space="preserve"> چیزی که شیخ مفید </w:t>
      </w:r>
      <w:r w:rsidR="001C5CA7" w:rsidRPr="00F4061E">
        <w:rPr>
          <w:rFonts w:ascii="Traditional Arabic" w:hAnsi="Traditional Arabic" w:cs="Traditional Arabic" w:hint="cs"/>
          <w:rtl/>
        </w:rPr>
        <w:t xml:space="preserve">بیان </w:t>
      </w:r>
      <w:r w:rsidR="003D03AB" w:rsidRPr="00F4061E">
        <w:rPr>
          <w:rFonts w:ascii="Traditional Arabic" w:hAnsi="Traditional Arabic" w:cs="Traditional Arabic" w:hint="cs"/>
          <w:rtl/>
        </w:rPr>
        <w:t xml:space="preserve">داشتند، که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ی‌گفتند</w:t>
      </w:r>
      <w:r w:rsidR="001C4411" w:rsidRPr="00F4061E">
        <w:rPr>
          <w:rFonts w:ascii="Traditional Arabic" w:hAnsi="Traditional Arabic" w:cs="Traditional Arabic" w:hint="cs"/>
          <w:rtl/>
        </w:rPr>
        <w:t xml:space="preserve"> کلاً عقلی است یا </w:t>
      </w:r>
      <w:r w:rsidR="001C4411" w:rsidRPr="00F4061E">
        <w:rPr>
          <w:rFonts w:ascii="Traditional Arabic" w:hAnsi="Traditional Arabic" w:cs="Traditional Arabic" w:hint="cs"/>
          <w:rtl/>
        </w:rPr>
        <w:lastRenderedPageBreak/>
        <w:t xml:space="preserve">کلاً سمعی است. ما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ی‌گوییم</w:t>
      </w:r>
      <w:r w:rsidR="001C4411" w:rsidRPr="00F4061E">
        <w:rPr>
          <w:rFonts w:ascii="Traditional Arabic" w:hAnsi="Traditional Arabic" w:cs="Traditional Arabic" w:hint="cs"/>
          <w:rtl/>
        </w:rPr>
        <w:t xml:space="preserve"> در مواردی عقلی است. آن مواردی که عقلی است در </w:t>
      </w:r>
      <w:r w:rsidR="00F4061E">
        <w:rPr>
          <w:rFonts w:ascii="Traditional Arabic" w:hAnsi="Traditional Arabic" w:cs="Traditional Arabic"/>
          <w:rtl/>
        </w:rPr>
        <w:t>سلسلهٔ</w:t>
      </w:r>
      <w:r w:rsidR="001C4411" w:rsidRPr="00F4061E">
        <w:rPr>
          <w:rFonts w:ascii="Traditional Arabic" w:hAnsi="Traditional Arabic" w:cs="Traditional Arabic" w:hint="cs"/>
          <w:rtl/>
        </w:rPr>
        <w:t xml:space="preserve"> علل است و جای </w:t>
      </w:r>
      <w:r w:rsidR="00F4061E">
        <w:rPr>
          <w:rFonts w:ascii="Traditional Arabic" w:hAnsi="Traditional Arabic" w:cs="Traditional Arabic"/>
          <w:rtl/>
        </w:rPr>
        <w:t>قاعدهٔ</w:t>
      </w:r>
      <w:r w:rsidR="001C4411" w:rsidRPr="00F4061E">
        <w:rPr>
          <w:rFonts w:ascii="Traditional Arabic" w:hAnsi="Traditional Arabic" w:cs="Traditional Arabic" w:hint="cs"/>
          <w:rtl/>
        </w:rPr>
        <w:t xml:space="preserve"> ملازمه است و حکم</w:t>
      </w:r>
      <w:r w:rsidRPr="00F4061E">
        <w:rPr>
          <w:rFonts w:ascii="Traditional Arabic" w:hAnsi="Traditional Arabic" w:cs="Traditional Arabic" w:hint="cs"/>
          <w:rtl/>
        </w:rPr>
        <w:t xml:space="preserve"> </w:t>
      </w:r>
      <w:r w:rsidR="001C4411" w:rsidRPr="00F4061E">
        <w:rPr>
          <w:rFonts w:ascii="Traditional Arabic" w:hAnsi="Traditional Arabic" w:cs="Traditional Arabic" w:hint="cs"/>
          <w:rtl/>
        </w:rPr>
        <w:t xml:space="preserve">شرعی ثابت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ی‌شود</w:t>
      </w:r>
      <w:r w:rsidR="001C4411" w:rsidRPr="00F4061E">
        <w:rPr>
          <w:rFonts w:ascii="Traditional Arabic" w:hAnsi="Traditional Arabic" w:cs="Traditional Arabic" w:hint="cs"/>
          <w:rtl/>
        </w:rPr>
        <w:t>.</w:t>
      </w:r>
    </w:p>
    <w:p w:rsidR="003D03AB" w:rsidRPr="00FF6CF3" w:rsidRDefault="00F5710E" w:rsidP="00F5710E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FF6CF3">
        <w:rPr>
          <w:rFonts w:ascii="Traditional Arabic" w:hAnsi="Traditional Arabic" w:cs="Traditional Arabic" w:hint="cs"/>
          <w:color w:val="FF0000"/>
          <w:rtl/>
        </w:rPr>
        <w:t xml:space="preserve">جریان </w:t>
      </w:r>
      <w:r w:rsidR="00F4061E" w:rsidRPr="00FF6CF3">
        <w:rPr>
          <w:rFonts w:ascii="Traditional Arabic" w:hAnsi="Traditional Arabic" w:cs="Traditional Arabic"/>
          <w:color w:val="FF0000"/>
          <w:rtl/>
        </w:rPr>
        <w:t>قاعدهٔ</w:t>
      </w:r>
      <w:r w:rsidRPr="00FF6CF3">
        <w:rPr>
          <w:rFonts w:ascii="Traditional Arabic" w:hAnsi="Traditional Arabic" w:cs="Traditional Arabic" w:hint="cs"/>
          <w:color w:val="FF0000"/>
          <w:rtl/>
        </w:rPr>
        <w:t xml:space="preserve"> «وجوب دفع ضرر محتمل» در مراتب امر و نهی</w:t>
      </w:r>
    </w:p>
    <w:p w:rsidR="00F5710E" w:rsidRPr="00F4061E" w:rsidRDefault="00F4061E" w:rsidP="00F5710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قاعدهٔ</w:t>
      </w:r>
      <w:r w:rsidR="00FF69D1" w:rsidRPr="00F4061E">
        <w:rPr>
          <w:rFonts w:ascii="Traditional Arabic" w:hAnsi="Traditional Arabic" w:cs="Traditional Arabic" w:hint="cs"/>
          <w:rtl/>
        </w:rPr>
        <w:t xml:space="preserve"> «وجوب دفع ضرر محتمل» </w:t>
      </w:r>
      <w:r>
        <w:rPr>
          <w:rFonts w:ascii="Traditional Arabic" w:hAnsi="Traditional Arabic" w:cs="Traditional Arabic"/>
          <w:rtl/>
        </w:rPr>
        <w:t>ف</w:t>
      </w:r>
      <w:r>
        <w:rPr>
          <w:rFonts w:ascii="Traditional Arabic" w:hAnsi="Traditional Arabic" w:cs="Traditional Arabic" w:hint="cs"/>
          <w:rtl/>
        </w:rPr>
        <w:t>ی‌الجمله</w:t>
      </w:r>
      <w:r w:rsidR="00052433" w:rsidRPr="00F4061E">
        <w:rPr>
          <w:rFonts w:ascii="Traditional Arabic" w:hAnsi="Traditional Arabic" w:cs="Traditional Arabic" w:hint="cs"/>
          <w:rtl/>
        </w:rPr>
        <w:t xml:space="preserve"> تام بود و ما را به حکم شرعی </w:t>
      </w:r>
      <w:r w:rsidR="00FF69D1" w:rsidRPr="00F4061E">
        <w:rPr>
          <w:rFonts w:ascii="Traditional Arabic" w:hAnsi="Traditional Arabic" w:cs="Traditional Arabic" w:hint="cs"/>
          <w:rtl/>
        </w:rPr>
        <w:t>نیز</w:t>
      </w:r>
      <w:r w:rsidR="00052433" w:rsidRPr="00F4061E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ی‌رساند</w:t>
      </w:r>
      <w:r w:rsidR="00923D13" w:rsidRPr="00F4061E">
        <w:rPr>
          <w:rFonts w:ascii="Traditional Arabic" w:hAnsi="Traditional Arabic" w:cs="Traditional Arabic" w:hint="cs"/>
          <w:rtl/>
        </w:rPr>
        <w:t xml:space="preserve"> در </w:t>
      </w:r>
      <w:r>
        <w:rPr>
          <w:rFonts w:ascii="Traditional Arabic" w:hAnsi="Traditional Arabic" w:cs="Traditional Arabic"/>
          <w:rtl/>
        </w:rPr>
        <w:t>همهٔ</w:t>
      </w:r>
      <w:r w:rsidR="00923D13" w:rsidRPr="00F4061E">
        <w:rPr>
          <w:rFonts w:ascii="Traditional Arabic" w:hAnsi="Traditional Arabic" w:cs="Traditional Arabic" w:hint="cs"/>
          <w:rtl/>
        </w:rPr>
        <w:t xml:space="preserve"> مراتب امر به معروف و نهی از منکر جاری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ی‌شود</w:t>
      </w:r>
      <w:r w:rsidR="00923D13" w:rsidRPr="00F4061E">
        <w:rPr>
          <w:rFonts w:ascii="Traditional Arabic" w:hAnsi="Traditional Arabic" w:cs="Traditional Arabic" w:hint="cs"/>
          <w:rtl/>
        </w:rPr>
        <w:t xml:space="preserve"> یا در بعضی از آن مراتب؟ مراتبی که در فقه بیان شده است، </w:t>
      </w:r>
      <w:r w:rsidR="00F5710E" w:rsidRPr="00F4061E">
        <w:rPr>
          <w:rFonts w:ascii="Traditional Arabic" w:hAnsi="Traditional Arabic" w:cs="Traditional Arabic" w:hint="cs"/>
          <w:rtl/>
        </w:rPr>
        <w:t xml:space="preserve">بنابر بحثی که بعد خواهیم کرد </w:t>
      </w:r>
      <w:r w:rsidR="00923D13" w:rsidRPr="00F4061E">
        <w:rPr>
          <w:rFonts w:ascii="Traditional Arabic" w:hAnsi="Traditional Arabic" w:cs="Traditional Arabic" w:hint="cs"/>
          <w:rtl/>
        </w:rPr>
        <w:t xml:space="preserve">از آن </w:t>
      </w:r>
      <w:r>
        <w:rPr>
          <w:rFonts w:ascii="Traditional Arabic" w:hAnsi="Traditional Arabic" w:cs="Traditional Arabic"/>
          <w:rtl/>
        </w:rPr>
        <w:t>مرتبهٔ</w:t>
      </w:r>
      <w:r w:rsidR="00923D13" w:rsidRPr="00F4061E">
        <w:rPr>
          <w:rFonts w:ascii="Traditional Arabic" w:hAnsi="Traditional Arabic" w:cs="Traditional Arabic" w:hint="cs"/>
          <w:rtl/>
        </w:rPr>
        <w:t xml:space="preserve"> انکار قلبی </w:t>
      </w:r>
      <w:r w:rsidR="00FF69D1" w:rsidRPr="00F4061E">
        <w:rPr>
          <w:rFonts w:ascii="Traditional Arabic" w:hAnsi="Traditional Arabic" w:cs="Traditional Arabic" w:hint="cs"/>
          <w:rtl/>
        </w:rPr>
        <w:t xml:space="preserve">که تسامحاً جزء مراتب به شمار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ی‌آید</w:t>
      </w:r>
      <w:r w:rsidR="00923D13" w:rsidRPr="00F4061E">
        <w:rPr>
          <w:rFonts w:ascii="Traditional Arabic" w:hAnsi="Traditional Arabic" w:cs="Traditional Arabic" w:hint="cs"/>
          <w:rtl/>
        </w:rPr>
        <w:t xml:space="preserve"> </w:t>
      </w:r>
      <w:r w:rsidR="003D03AB" w:rsidRPr="00F4061E">
        <w:rPr>
          <w:rFonts w:ascii="Traditional Arabic" w:hAnsi="Traditional Arabic" w:cs="Traditional Arabic" w:hint="cs"/>
          <w:rtl/>
        </w:rPr>
        <w:t xml:space="preserve">تا </w:t>
      </w:r>
      <w:r>
        <w:rPr>
          <w:rFonts w:ascii="Traditional Arabic" w:hAnsi="Traditional Arabic" w:cs="Traditional Arabic"/>
          <w:rtl/>
        </w:rPr>
        <w:t>مرتبه‌ا</w:t>
      </w:r>
      <w:r>
        <w:rPr>
          <w:rFonts w:ascii="Traditional Arabic" w:hAnsi="Traditional Arabic" w:cs="Traditional Arabic" w:hint="cs"/>
          <w:rtl/>
        </w:rPr>
        <w:t>ی</w:t>
      </w:r>
      <w:r w:rsidR="00923D13" w:rsidRPr="00F4061E">
        <w:rPr>
          <w:rFonts w:ascii="Traditional Arabic" w:hAnsi="Traditional Arabic" w:cs="Traditional Arabic" w:hint="cs"/>
          <w:rtl/>
        </w:rPr>
        <w:t xml:space="preserve"> که نوعی بروز بسیار رقیق پیدا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ی‌کند</w:t>
      </w:r>
      <w:r w:rsidR="00923D13" w:rsidRPr="00F4061E">
        <w:rPr>
          <w:rFonts w:ascii="Traditional Arabic" w:hAnsi="Traditional Arabic" w:cs="Traditional Arabic" w:hint="cs"/>
          <w:rtl/>
        </w:rPr>
        <w:t xml:space="preserve"> در قالب یک اخم یا انزجار خیلی خفیفی که در وجنات شخص پیدا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ی‌شود</w:t>
      </w:r>
      <w:r w:rsidR="00923D13" w:rsidRPr="00F4061E">
        <w:rPr>
          <w:rFonts w:ascii="Traditional Arabic" w:hAnsi="Traditional Arabic" w:cs="Traditional Arabic" w:hint="cs"/>
          <w:rtl/>
        </w:rPr>
        <w:t xml:space="preserve">، در حرکات چهره و امثال اینها ظهور پیدا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ی‌کند</w:t>
      </w:r>
      <w:r w:rsidR="00FF69D1" w:rsidRPr="00F4061E">
        <w:rPr>
          <w:rFonts w:ascii="Traditional Arabic" w:hAnsi="Traditional Arabic" w:cs="Traditional Arabic" w:hint="cs"/>
          <w:rtl/>
        </w:rPr>
        <w:t xml:space="preserve"> تا </w:t>
      </w:r>
      <w:r>
        <w:rPr>
          <w:rFonts w:ascii="Traditional Arabic" w:hAnsi="Traditional Arabic" w:cs="Traditional Arabic"/>
          <w:rtl/>
        </w:rPr>
        <w:t>مرحله‌ا</w:t>
      </w:r>
      <w:r>
        <w:rPr>
          <w:rFonts w:ascii="Traditional Arabic" w:hAnsi="Traditional Arabic" w:cs="Traditional Arabic" w:hint="cs"/>
          <w:rtl/>
        </w:rPr>
        <w:t>ی</w:t>
      </w:r>
      <w:r w:rsidR="00923D13" w:rsidRPr="00F4061E">
        <w:rPr>
          <w:rFonts w:ascii="Traditional Arabic" w:hAnsi="Traditional Arabic" w:cs="Traditional Arabic" w:hint="cs"/>
          <w:rtl/>
        </w:rPr>
        <w:t xml:space="preserve"> که به زبان جاری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ی‌شود</w:t>
      </w:r>
      <w:r w:rsidR="00FF69D1" w:rsidRPr="00F4061E">
        <w:rPr>
          <w:rFonts w:ascii="Traditional Arabic" w:hAnsi="Traditional Arabic" w:cs="Traditional Arabic" w:hint="cs"/>
          <w:rtl/>
        </w:rPr>
        <w:t xml:space="preserve"> و به کلام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ی‌آید</w:t>
      </w:r>
      <w:r w:rsidR="00923D13" w:rsidRPr="00F4061E">
        <w:rPr>
          <w:rFonts w:ascii="Traditional Arabic" w:hAnsi="Traditional Arabic" w:cs="Traditional Arabic" w:hint="cs"/>
          <w:rtl/>
        </w:rPr>
        <w:t xml:space="preserve"> یا ما یقومُ مقام الکلام</w:t>
      </w:r>
      <w:r w:rsidR="003D03AB" w:rsidRPr="00F4061E">
        <w:rPr>
          <w:rFonts w:ascii="Traditional Arabic" w:hAnsi="Traditional Arabic" w:cs="Traditional Arabic" w:hint="cs"/>
          <w:rtl/>
        </w:rPr>
        <w:t xml:space="preserve"> منَ الإشارة و الکتابة تا </w:t>
      </w:r>
      <w:r>
        <w:rPr>
          <w:rFonts w:ascii="Traditional Arabic" w:hAnsi="Traditional Arabic" w:cs="Traditional Arabic"/>
          <w:rtl/>
        </w:rPr>
        <w:t>مرحله‌ا</w:t>
      </w:r>
      <w:r>
        <w:rPr>
          <w:rFonts w:ascii="Traditional Arabic" w:hAnsi="Traditional Arabic" w:cs="Traditional Arabic" w:hint="cs"/>
          <w:rtl/>
        </w:rPr>
        <w:t>ی</w:t>
      </w:r>
      <w:r w:rsidR="00923D13" w:rsidRPr="00F4061E">
        <w:rPr>
          <w:rFonts w:ascii="Traditional Arabic" w:hAnsi="Traditional Arabic" w:cs="Traditional Arabic" w:hint="cs"/>
          <w:rtl/>
        </w:rPr>
        <w:t xml:space="preserve"> که</w:t>
      </w:r>
      <w:r w:rsidR="00FF1A81" w:rsidRPr="00F4061E">
        <w:rPr>
          <w:rFonts w:ascii="Traditional Arabic" w:hAnsi="Traditional Arabic" w:cs="Traditional Arabic" w:hint="cs"/>
          <w:rtl/>
        </w:rPr>
        <w:t xml:space="preserve"> </w:t>
      </w:r>
      <w:r w:rsidR="00923D13" w:rsidRPr="00F4061E">
        <w:rPr>
          <w:rFonts w:ascii="Traditional Arabic" w:hAnsi="Traditional Arabic" w:cs="Traditional Arabic" w:hint="cs"/>
          <w:rtl/>
        </w:rPr>
        <w:t xml:space="preserve">به تصرفات عملی و اقدامات خارجی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ی‌رسد</w:t>
      </w:r>
      <w:r w:rsidR="003D2EFB" w:rsidRPr="00F4061E">
        <w:rPr>
          <w:rFonts w:ascii="Traditional Arabic" w:hAnsi="Traditional Arabic" w:cs="Traditional Arabic" w:hint="cs"/>
          <w:rtl/>
        </w:rPr>
        <w:t xml:space="preserve">، اقدامات </w:t>
      </w:r>
      <w:r>
        <w:rPr>
          <w:rFonts w:ascii="Traditional Arabic" w:hAnsi="Traditional Arabic" w:cs="Traditional Arabic"/>
          <w:rtl/>
        </w:rPr>
        <w:t>خارج</w:t>
      </w:r>
      <w:r>
        <w:rPr>
          <w:rFonts w:ascii="Traditional Arabic" w:hAnsi="Traditional Arabic" w:cs="Traditional Arabic" w:hint="cs"/>
          <w:rtl/>
        </w:rPr>
        <w:t>یه‌ای</w:t>
      </w:r>
      <w:r w:rsidR="003D03AB" w:rsidRPr="00F4061E">
        <w:rPr>
          <w:rFonts w:ascii="Traditional Arabic" w:hAnsi="Traditional Arabic" w:cs="Traditional Arabic" w:hint="cs"/>
          <w:rtl/>
        </w:rPr>
        <w:t xml:space="preserve"> </w:t>
      </w:r>
      <w:r w:rsidR="003D2EFB" w:rsidRPr="00F4061E">
        <w:rPr>
          <w:rFonts w:ascii="Traditional Arabic" w:hAnsi="Traditional Arabic" w:cs="Traditional Arabic" w:hint="cs"/>
          <w:rtl/>
        </w:rPr>
        <w:t>که مستلزم جرح و ضرب نیست ولی بالاخره عم</w:t>
      </w:r>
      <w:r w:rsidR="003D03AB" w:rsidRPr="00F4061E">
        <w:rPr>
          <w:rFonts w:ascii="Traditional Arabic" w:hAnsi="Traditional Arabic" w:cs="Traditional Arabic" w:hint="cs"/>
          <w:rtl/>
        </w:rPr>
        <w:t>لاً دست</w:t>
      </w:r>
      <w:r w:rsidR="00F5710E" w:rsidRPr="00F4061E">
        <w:rPr>
          <w:rFonts w:ascii="Traditional Arabic" w:hAnsi="Traditional Arabic" w:cs="Traditional Arabic" w:hint="cs"/>
          <w:rtl/>
        </w:rPr>
        <w:t xml:space="preserve"> عاصی</w:t>
      </w:r>
      <w:r w:rsidR="003D03AB" w:rsidRPr="00F4061E">
        <w:rPr>
          <w:rFonts w:ascii="Traditional Arabic" w:hAnsi="Traditional Arabic" w:cs="Traditional Arabic" w:hint="cs"/>
          <w:rtl/>
        </w:rPr>
        <w:t xml:space="preserve"> را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ی‌گیرد</w:t>
      </w:r>
      <w:r w:rsidR="003D03AB" w:rsidRPr="00F4061E">
        <w:rPr>
          <w:rFonts w:ascii="Traditional Arabic" w:hAnsi="Traditional Arabic" w:cs="Traditional Arabic" w:hint="cs"/>
          <w:rtl/>
        </w:rPr>
        <w:t xml:space="preserve"> و... تا </w:t>
      </w:r>
      <w:r>
        <w:rPr>
          <w:rFonts w:ascii="Traditional Arabic" w:hAnsi="Traditional Arabic" w:cs="Traditional Arabic"/>
          <w:rtl/>
        </w:rPr>
        <w:t>مرحله‌ا</w:t>
      </w:r>
      <w:r>
        <w:rPr>
          <w:rFonts w:ascii="Traditional Arabic" w:hAnsi="Traditional Arabic" w:cs="Traditional Arabic" w:hint="cs"/>
          <w:rtl/>
        </w:rPr>
        <w:t>ی</w:t>
      </w:r>
      <w:r w:rsidR="003D2EFB" w:rsidRPr="00F4061E">
        <w:rPr>
          <w:rFonts w:ascii="Traditional Arabic" w:hAnsi="Traditional Arabic" w:cs="Traditional Arabic" w:hint="cs"/>
          <w:rtl/>
        </w:rPr>
        <w:t xml:space="preserve"> که به ضرب و جرح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ی‌رسد</w:t>
      </w:r>
      <w:r w:rsidR="003D2EFB" w:rsidRPr="00F4061E">
        <w:rPr>
          <w:rFonts w:ascii="Traditional Arabic" w:hAnsi="Traditional Arabic" w:cs="Traditional Arabic" w:hint="cs"/>
          <w:rtl/>
        </w:rPr>
        <w:t xml:space="preserve"> آن هم با مراتبی که دارد و نهایتاً قتل بنابر اینکه آن را از مراحل بدانیم. </w:t>
      </w:r>
    </w:p>
    <w:p w:rsidR="00005B2E" w:rsidRPr="00F4061E" w:rsidRDefault="00F4061E" w:rsidP="00005B2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نکتهٔ</w:t>
      </w:r>
      <w:r w:rsidR="003D2EFB" w:rsidRPr="00F4061E">
        <w:rPr>
          <w:rFonts w:ascii="Traditional Arabic" w:hAnsi="Traditional Arabic" w:cs="Traditional Arabic" w:hint="cs"/>
          <w:rtl/>
        </w:rPr>
        <w:t xml:space="preserve"> دوم این است که این وجوب دفع </w:t>
      </w:r>
      <w:r w:rsidR="003D03AB" w:rsidRPr="00F4061E">
        <w:rPr>
          <w:rFonts w:ascii="Traditional Arabic" w:hAnsi="Traditional Arabic" w:cs="Traditional Arabic" w:hint="cs"/>
          <w:rtl/>
        </w:rPr>
        <w:t xml:space="preserve">ضرر محتمل که عقلاً تام بود و </w:t>
      </w:r>
      <w:r>
        <w:rPr>
          <w:rFonts w:ascii="Traditional Arabic" w:hAnsi="Traditional Arabic" w:cs="Traditional Arabic"/>
          <w:rtl/>
        </w:rPr>
        <w:t>ف</w:t>
      </w:r>
      <w:r>
        <w:rPr>
          <w:rFonts w:ascii="Traditional Arabic" w:hAnsi="Traditional Arabic" w:cs="Traditional Arabic" w:hint="cs"/>
          <w:rtl/>
        </w:rPr>
        <w:t>ی‌الجمله</w:t>
      </w:r>
      <w:r w:rsidR="003D2EFB" w:rsidRPr="00F4061E">
        <w:rPr>
          <w:rFonts w:ascii="Traditional Arabic" w:hAnsi="Traditional Arabic" w:cs="Traditional Arabic" w:hint="cs"/>
          <w:rtl/>
        </w:rPr>
        <w:t xml:space="preserve"> امر و نهی را واجب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ی‌کرد</w:t>
      </w:r>
      <w:r w:rsidR="003D2EFB" w:rsidRPr="00F4061E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/>
          <w:rtl/>
        </w:rPr>
        <w:t>همهٔ</w:t>
      </w:r>
      <w:r w:rsidR="003D2EFB" w:rsidRPr="00F4061E">
        <w:rPr>
          <w:rFonts w:ascii="Traditional Arabic" w:hAnsi="Traditional Arabic" w:cs="Traditional Arabic" w:hint="cs"/>
          <w:rtl/>
        </w:rPr>
        <w:t xml:space="preserve"> این مراتب را شامل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ی‌شود</w:t>
      </w:r>
      <w:r w:rsidR="003D2EFB" w:rsidRPr="00F4061E">
        <w:rPr>
          <w:rFonts w:ascii="Traditional Arabic" w:hAnsi="Traditional Arabic" w:cs="Traditional Arabic" w:hint="cs"/>
          <w:rtl/>
        </w:rPr>
        <w:t xml:space="preserve">؟ </w:t>
      </w:r>
    </w:p>
    <w:p w:rsidR="00005B2E" w:rsidRPr="00FF6CF3" w:rsidRDefault="00005B2E" w:rsidP="00005B2E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FF6CF3">
        <w:rPr>
          <w:rFonts w:ascii="Traditional Arabic" w:hAnsi="Traditional Arabic" w:cs="Traditional Arabic" w:hint="cs"/>
          <w:color w:val="FF0000"/>
          <w:rtl/>
        </w:rPr>
        <w:t>الف. عدم وجود ضرر در فعل دافع ضرر</w:t>
      </w:r>
    </w:p>
    <w:p w:rsidR="00F5710E" w:rsidRPr="00F4061E" w:rsidRDefault="0036200D" w:rsidP="00005B2E">
      <w:pPr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 xml:space="preserve">در اینجا باید </w:t>
      </w:r>
      <w:r w:rsidR="00F4061E">
        <w:rPr>
          <w:rFonts w:ascii="Traditional Arabic" w:hAnsi="Traditional Arabic" w:cs="Traditional Arabic"/>
          <w:rtl/>
        </w:rPr>
        <w:t>دقت‌ها</w:t>
      </w:r>
      <w:r w:rsidR="00F4061E">
        <w:rPr>
          <w:rFonts w:ascii="Traditional Arabic" w:hAnsi="Traditional Arabic" w:cs="Traditional Arabic" w:hint="cs"/>
          <w:rtl/>
        </w:rPr>
        <w:t>ی</w:t>
      </w:r>
      <w:r w:rsidRPr="00F4061E">
        <w:rPr>
          <w:rFonts w:ascii="Traditional Arabic" w:hAnsi="Traditional Arabic" w:cs="Traditional Arabic" w:hint="cs"/>
          <w:rtl/>
        </w:rPr>
        <w:t xml:space="preserve"> قانون عقلی </w:t>
      </w:r>
      <w:r w:rsidR="00005B2E" w:rsidRPr="00F4061E">
        <w:rPr>
          <w:rFonts w:ascii="Traditional Arabic" w:hAnsi="Traditional Arabic" w:cs="Traditional Arabic" w:hint="cs"/>
          <w:rtl/>
        </w:rPr>
        <w:t>را در نظر گرفت</w:t>
      </w:r>
      <w:r w:rsidRPr="00F4061E">
        <w:rPr>
          <w:rFonts w:ascii="Traditional Arabic" w:hAnsi="Traditional Arabic" w:cs="Traditional Arabic" w:hint="cs"/>
          <w:rtl/>
        </w:rPr>
        <w:t xml:space="preserve"> یعنی اگر هیچ حکم شرعی هم نبود جواب این سؤال این است که باید </w:t>
      </w:r>
      <w:r w:rsidR="00F4061E">
        <w:rPr>
          <w:rFonts w:ascii="Traditional Arabic" w:hAnsi="Traditional Arabic" w:cs="Traditional Arabic"/>
          <w:rtl/>
        </w:rPr>
        <w:t>ملاحظهٔ</w:t>
      </w:r>
      <w:r w:rsidRPr="00F4061E">
        <w:rPr>
          <w:rFonts w:ascii="Traditional Arabic" w:hAnsi="Traditional Arabic" w:cs="Traditional Arabic" w:hint="cs"/>
          <w:rtl/>
        </w:rPr>
        <w:t xml:space="preserve"> آن ضرر و آن اقدام را کرد مادامی که آن </w:t>
      </w:r>
      <w:r w:rsidR="00005B2E" w:rsidRPr="00F4061E">
        <w:rPr>
          <w:rFonts w:ascii="Traditional Arabic" w:hAnsi="Traditional Arabic" w:cs="Traditional Arabic" w:hint="cs"/>
          <w:rtl/>
        </w:rPr>
        <w:t xml:space="preserve">در خود </w:t>
      </w:r>
      <w:r w:rsidRPr="00F4061E">
        <w:rPr>
          <w:rFonts w:ascii="Traditional Arabic" w:hAnsi="Traditional Arabic" w:cs="Traditional Arabic" w:hint="cs"/>
          <w:rtl/>
        </w:rPr>
        <w:t xml:space="preserve">عملی که </w:t>
      </w:r>
      <w:r w:rsidR="00005B2E" w:rsidRPr="00F4061E">
        <w:rPr>
          <w:rFonts w:ascii="Traditional Arabic" w:hAnsi="Traditional Arabic" w:cs="Traditional Arabic" w:hint="cs"/>
          <w:rtl/>
        </w:rPr>
        <w:t xml:space="preserve">ضرر را دفع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ی‌کند</w:t>
      </w:r>
      <w:r w:rsidR="00005B2E" w:rsidRPr="00F4061E">
        <w:rPr>
          <w:rFonts w:ascii="Traditional Arabic" w:hAnsi="Traditional Arabic" w:cs="Traditional Arabic" w:hint="cs"/>
          <w:rtl/>
        </w:rPr>
        <w:t xml:space="preserve">، </w:t>
      </w:r>
      <w:r w:rsidRPr="00F4061E">
        <w:rPr>
          <w:rFonts w:ascii="Traditional Arabic" w:hAnsi="Traditional Arabic" w:cs="Traditional Arabic" w:hint="cs"/>
          <w:rtl/>
        </w:rPr>
        <w:t xml:space="preserve">ضرر </w:t>
      </w:r>
      <w:r w:rsidR="00005B2E" w:rsidRPr="00F4061E">
        <w:rPr>
          <w:rFonts w:ascii="Traditional Arabic" w:hAnsi="Traditional Arabic" w:cs="Traditional Arabic" w:hint="cs"/>
          <w:rtl/>
        </w:rPr>
        <w:t xml:space="preserve">وجود نداشته </w:t>
      </w:r>
      <w:r w:rsidRPr="00F4061E">
        <w:rPr>
          <w:rFonts w:ascii="Traditional Arabic" w:hAnsi="Traditional Arabic" w:cs="Traditional Arabic" w:hint="cs"/>
          <w:rtl/>
        </w:rPr>
        <w:t xml:space="preserve">باشد تا آن مراتبی که در اقدام شخص برای دفع ضرر، ضرر نیست، اقدامی است که اخمی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ی‌کند</w:t>
      </w:r>
      <w:r w:rsidRPr="00F4061E">
        <w:rPr>
          <w:rFonts w:ascii="Traditional Arabic" w:hAnsi="Traditional Arabic" w:cs="Traditional Arabic" w:hint="cs"/>
          <w:rtl/>
        </w:rPr>
        <w:t xml:space="preserve"> و کسی ضرری به کسی </w:t>
      </w:r>
      <w:r w:rsidR="00F4061E">
        <w:rPr>
          <w:rFonts w:ascii="Traditional Arabic" w:hAnsi="Traditional Arabic" w:cs="Traditional Arabic"/>
          <w:rtl/>
        </w:rPr>
        <w:t>نم</w:t>
      </w:r>
      <w:r w:rsidR="00F4061E">
        <w:rPr>
          <w:rFonts w:ascii="Traditional Arabic" w:hAnsi="Traditional Arabic" w:cs="Traditional Arabic" w:hint="cs"/>
          <w:rtl/>
        </w:rPr>
        <w:t>ی‌رساند</w:t>
      </w:r>
      <w:r w:rsidRPr="00F4061E">
        <w:rPr>
          <w:rFonts w:ascii="Traditional Arabic" w:hAnsi="Traditional Arabic" w:cs="Traditional Arabic" w:hint="cs"/>
          <w:rtl/>
        </w:rPr>
        <w:t xml:space="preserve"> یا اینکه امر و نهیی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ی‌کند</w:t>
      </w:r>
      <w:r w:rsidR="003D03AB" w:rsidRPr="00F4061E">
        <w:rPr>
          <w:rFonts w:ascii="Traditional Arabic" w:hAnsi="Traditional Arabic" w:cs="Traditional Arabic" w:hint="cs"/>
          <w:rtl/>
        </w:rPr>
        <w:t xml:space="preserve"> یعنی </w:t>
      </w:r>
      <w:r w:rsidR="00F4061E">
        <w:rPr>
          <w:rFonts w:ascii="Traditional Arabic" w:hAnsi="Traditional Arabic" w:cs="Traditional Arabic"/>
          <w:rtl/>
        </w:rPr>
        <w:t>مرتبهٔ</w:t>
      </w:r>
      <w:r w:rsidR="003D03AB" w:rsidRPr="00F4061E">
        <w:rPr>
          <w:rFonts w:ascii="Traditional Arabic" w:hAnsi="Traditional Arabic" w:cs="Traditional Arabic" w:hint="cs"/>
          <w:rtl/>
        </w:rPr>
        <w:t xml:space="preserve"> قلبی و مبرزات </w:t>
      </w:r>
      <w:r w:rsidR="00F4061E">
        <w:rPr>
          <w:rFonts w:ascii="Traditional Arabic" w:hAnsi="Traditional Arabic" w:cs="Traditional Arabic"/>
          <w:rtl/>
        </w:rPr>
        <w:t>چهره‌ا</w:t>
      </w:r>
      <w:r w:rsidR="00F4061E">
        <w:rPr>
          <w:rFonts w:ascii="Traditional Arabic" w:hAnsi="Traditional Arabic" w:cs="Traditional Arabic" w:hint="cs"/>
          <w:rtl/>
        </w:rPr>
        <w:t>ی</w:t>
      </w:r>
      <w:r w:rsidRPr="00F4061E">
        <w:rPr>
          <w:rFonts w:ascii="Traditional Arabic" w:hAnsi="Traditional Arabic" w:cs="Traditional Arabic" w:hint="cs"/>
          <w:rtl/>
        </w:rPr>
        <w:t xml:space="preserve"> و مبرزات لفظی در قالب امر و نهی و ما یقوم مقامه، آن </w:t>
      </w:r>
      <w:r w:rsidR="00F5710E" w:rsidRPr="00F4061E">
        <w:rPr>
          <w:rFonts w:ascii="Traditional Arabic" w:hAnsi="Traditional Arabic" w:cs="Traditional Arabic" w:hint="cs"/>
          <w:rtl/>
        </w:rPr>
        <w:t>چند</w:t>
      </w:r>
      <w:r w:rsidRPr="00F4061E">
        <w:rPr>
          <w:rFonts w:ascii="Traditional Arabic" w:hAnsi="Traditional Arabic" w:cs="Traditional Arabic" w:hint="cs"/>
          <w:rtl/>
        </w:rPr>
        <w:t xml:space="preserve"> مرتبه مطلقا مشمول این قاعده است </w:t>
      </w:r>
      <w:r w:rsidR="00F5710E" w:rsidRPr="00F4061E">
        <w:rPr>
          <w:rFonts w:ascii="Traditional Arabic" w:hAnsi="Traditional Arabic" w:cs="Traditional Arabic" w:hint="cs"/>
          <w:rtl/>
        </w:rPr>
        <w:t>زیرا</w:t>
      </w:r>
      <w:r w:rsidRPr="00F4061E">
        <w:rPr>
          <w:rFonts w:ascii="Traditional Arabic" w:hAnsi="Traditional Arabic" w:cs="Traditional Arabic" w:hint="cs"/>
          <w:rtl/>
        </w:rPr>
        <w:t xml:space="preserve"> در اینها </w:t>
      </w:r>
      <w:r w:rsidR="00F5710E" w:rsidRPr="00F4061E">
        <w:rPr>
          <w:rFonts w:ascii="Traditional Arabic" w:hAnsi="Traditional Arabic" w:cs="Traditional Arabic" w:hint="cs"/>
          <w:rtl/>
        </w:rPr>
        <w:t xml:space="preserve">به کسی </w:t>
      </w:r>
      <w:r w:rsidRPr="00F4061E">
        <w:rPr>
          <w:rFonts w:ascii="Traditional Arabic" w:hAnsi="Traditional Arabic" w:cs="Traditional Arabic" w:hint="cs"/>
          <w:rtl/>
        </w:rPr>
        <w:t xml:space="preserve">ضرری </w:t>
      </w:r>
      <w:r w:rsidR="00F4061E">
        <w:rPr>
          <w:rFonts w:ascii="Traditional Arabic" w:hAnsi="Traditional Arabic" w:cs="Traditional Arabic"/>
          <w:rtl/>
        </w:rPr>
        <w:t>نم</w:t>
      </w:r>
      <w:r w:rsidR="00F4061E">
        <w:rPr>
          <w:rFonts w:ascii="Traditional Arabic" w:hAnsi="Traditional Arabic" w:cs="Traditional Arabic" w:hint="cs"/>
          <w:rtl/>
        </w:rPr>
        <w:t>ی‌رسد</w:t>
      </w:r>
      <w:r w:rsidRPr="00F4061E">
        <w:rPr>
          <w:rFonts w:ascii="Traditional Arabic" w:hAnsi="Traditional Arabic" w:cs="Traditional Arabic" w:hint="cs"/>
          <w:rtl/>
        </w:rPr>
        <w:t xml:space="preserve"> اما از آن مرتبه به بالاتر یعنی </w:t>
      </w:r>
      <w:r w:rsidR="00F5710E" w:rsidRPr="00F4061E">
        <w:rPr>
          <w:rFonts w:ascii="Traditional Arabic" w:hAnsi="Traditional Arabic" w:cs="Traditional Arabic" w:hint="cs"/>
          <w:rtl/>
        </w:rPr>
        <w:t>مواردی</w:t>
      </w:r>
      <w:r w:rsidRPr="00F4061E">
        <w:rPr>
          <w:rFonts w:ascii="Traditional Arabic" w:hAnsi="Traditional Arabic" w:cs="Traditional Arabic" w:hint="cs"/>
          <w:rtl/>
        </w:rPr>
        <w:t xml:space="preserve"> که وارد مراتبی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ی‌شویم</w:t>
      </w:r>
      <w:r w:rsidR="003D03AB" w:rsidRPr="00F4061E">
        <w:rPr>
          <w:rFonts w:ascii="Traditional Arabic" w:hAnsi="Traditional Arabic" w:cs="Traditional Arabic" w:hint="cs"/>
          <w:rtl/>
        </w:rPr>
        <w:t xml:space="preserve"> که ما بهِ ید</w:t>
      </w:r>
      <w:r w:rsidRPr="00F4061E">
        <w:rPr>
          <w:rFonts w:ascii="Traditional Arabic" w:hAnsi="Traditional Arabic" w:cs="Traditional Arabic" w:hint="cs"/>
          <w:rtl/>
        </w:rPr>
        <w:t xml:space="preserve">فعُ الضرر فیه ضررٌ در اینجا جای تزاحم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ی‌شود</w:t>
      </w:r>
      <w:r w:rsidR="00F5710E" w:rsidRPr="00F4061E">
        <w:rPr>
          <w:rFonts w:ascii="Traditional Arabic" w:hAnsi="Traditional Arabic" w:cs="Traditional Arabic" w:hint="cs"/>
          <w:rtl/>
        </w:rPr>
        <w:t>.</w:t>
      </w:r>
      <w:r w:rsidRPr="00F4061E">
        <w:rPr>
          <w:rFonts w:ascii="Traditional Arabic" w:hAnsi="Traditional Arabic" w:cs="Traditional Arabic" w:hint="cs"/>
          <w:rtl/>
        </w:rPr>
        <w:t xml:space="preserve"> </w:t>
      </w:r>
    </w:p>
    <w:p w:rsidR="00F5710E" w:rsidRPr="00FF6CF3" w:rsidRDefault="00F5710E" w:rsidP="00005B2E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FF6CF3">
        <w:rPr>
          <w:rFonts w:ascii="Traditional Arabic" w:hAnsi="Traditional Arabic" w:cs="Traditional Arabic" w:hint="cs"/>
          <w:color w:val="FF0000"/>
          <w:rtl/>
        </w:rPr>
        <w:t>تزاحم در قوانین عقلی</w:t>
      </w:r>
    </w:p>
    <w:p w:rsidR="00876CAF" w:rsidRPr="00F4061E" w:rsidRDefault="0036200D" w:rsidP="00F5710E">
      <w:pPr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 xml:space="preserve">تزاحم در قوانین عقلی، چون </w:t>
      </w:r>
      <w:r w:rsidR="00F4061E">
        <w:rPr>
          <w:rFonts w:ascii="Traditional Arabic" w:hAnsi="Traditional Arabic" w:cs="Traditional Arabic"/>
          <w:rtl/>
        </w:rPr>
        <w:t>قاعدهٔ</w:t>
      </w:r>
      <w:r w:rsidRPr="00F4061E">
        <w:rPr>
          <w:rFonts w:ascii="Traditional Arabic" w:hAnsi="Traditional Arabic" w:cs="Traditional Arabic" w:hint="cs"/>
          <w:rtl/>
        </w:rPr>
        <w:t xml:space="preserve"> تزاحمی که در اصول بحث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ی‌کردیم</w:t>
      </w:r>
      <w:r w:rsidRPr="00F4061E">
        <w:rPr>
          <w:rFonts w:ascii="Traditional Arabic" w:hAnsi="Traditional Arabic" w:cs="Traditional Arabic" w:hint="cs"/>
          <w:rtl/>
        </w:rPr>
        <w:t xml:space="preserve"> مبنا و بنیان آن احکام عقل و ملاکات عقلی است منتها صغریات را از شرع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ی‌گیرد</w:t>
      </w:r>
      <w:r w:rsidRPr="00F4061E">
        <w:rPr>
          <w:rFonts w:ascii="Traditional Arabic" w:hAnsi="Traditional Arabic" w:cs="Traditional Arabic" w:hint="cs"/>
          <w:rtl/>
        </w:rPr>
        <w:t xml:space="preserve"> ولی همان دستگاه تزاحمی را عقل در احکام خود نیز جاری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ی‌کند</w:t>
      </w:r>
      <w:r w:rsidRPr="00F4061E">
        <w:rPr>
          <w:rFonts w:ascii="Traditional Arabic" w:hAnsi="Traditional Arabic" w:cs="Traditional Arabic" w:hint="cs"/>
          <w:rtl/>
        </w:rPr>
        <w:t>. یک باب تعارض داریم که دستگاهی دارد، عقل اگر مستقل باشد خود دستگاهی در تعارض ادله دارد منتها در تعارض ادله اشارات شرعی هم داریم و باید عقل و شرع را باهم جمع کنیم و دستگاه قواعد تعارض داریم</w:t>
      </w:r>
      <w:r w:rsidR="00A828EE" w:rsidRPr="00F4061E">
        <w:rPr>
          <w:rFonts w:ascii="Traditional Arabic" w:hAnsi="Traditional Arabic" w:cs="Traditional Arabic" w:hint="cs"/>
          <w:rtl/>
        </w:rPr>
        <w:t xml:space="preserve"> که </w:t>
      </w:r>
      <w:r w:rsidR="00F5710E" w:rsidRPr="00F4061E">
        <w:rPr>
          <w:rFonts w:ascii="Traditional Arabic" w:hAnsi="Traditional Arabic" w:cs="Traditional Arabic" w:hint="cs"/>
          <w:rtl/>
        </w:rPr>
        <w:t xml:space="preserve">در این </w:t>
      </w:r>
      <w:r w:rsidR="00A828EE" w:rsidRPr="00F4061E">
        <w:rPr>
          <w:rFonts w:ascii="Traditional Arabic" w:hAnsi="Traditional Arabic" w:cs="Traditional Arabic" w:hint="cs"/>
          <w:rtl/>
        </w:rPr>
        <w:t>دستگاه این است که اول ببینیم بدوی است یا مستقر است، اگر مستقر شد جمع است، اگر نه مرجحات، اگر نه رجوع به عام، اگر نه رجوع به اصول عملیه</w:t>
      </w:r>
      <w:r w:rsidR="00F5710E" w:rsidRPr="00F4061E">
        <w:rPr>
          <w:rFonts w:ascii="Traditional Arabic" w:hAnsi="Traditional Arabic" w:cs="Traditional Arabic" w:hint="cs"/>
          <w:rtl/>
        </w:rPr>
        <w:t>،</w:t>
      </w:r>
      <w:r w:rsidR="00A828EE" w:rsidRPr="00F4061E">
        <w:rPr>
          <w:rFonts w:ascii="Traditional Arabic" w:hAnsi="Traditional Arabic" w:cs="Traditional Arabic" w:hint="cs"/>
          <w:rtl/>
        </w:rPr>
        <w:t xml:space="preserve"> این دستگاهی است که عقل و نقل باهم درست کردند.</w:t>
      </w:r>
    </w:p>
    <w:p w:rsidR="003D03AB" w:rsidRPr="00F4061E" w:rsidRDefault="00A828EE" w:rsidP="00005B2E">
      <w:pPr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 xml:space="preserve">یک باب تزاحم هم داریم که در آنجا </w:t>
      </w:r>
      <w:r w:rsidR="00F5710E" w:rsidRPr="00F4061E">
        <w:rPr>
          <w:rFonts w:ascii="Traditional Arabic" w:hAnsi="Traditional Arabic" w:cs="Traditional Arabic" w:hint="cs"/>
          <w:rtl/>
        </w:rPr>
        <w:t>نیز</w:t>
      </w:r>
      <w:r w:rsidRPr="00F4061E">
        <w:rPr>
          <w:rFonts w:ascii="Traditional Arabic" w:hAnsi="Traditional Arabic" w:cs="Traditional Arabic" w:hint="cs"/>
          <w:rtl/>
        </w:rPr>
        <w:t xml:space="preserve"> دستگاهی </w:t>
      </w:r>
      <w:r w:rsidR="00F5710E" w:rsidRPr="00F4061E">
        <w:rPr>
          <w:rFonts w:ascii="Traditional Arabic" w:hAnsi="Traditional Arabic" w:cs="Traditional Arabic" w:hint="cs"/>
          <w:rtl/>
        </w:rPr>
        <w:t>وجود دارد</w:t>
      </w:r>
      <w:r w:rsidRPr="00F4061E">
        <w:rPr>
          <w:rFonts w:ascii="Traditional Arabic" w:hAnsi="Traditional Arabic" w:cs="Traditional Arabic" w:hint="cs"/>
          <w:rtl/>
        </w:rPr>
        <w:t xml:space="preserve">، دستگاه باب تزاحم این است که این دو تکلیف </w:t>
      </w:r>
      <w:r w:rsidR="002B6088" w:rsidRPr="00F4061E">
        <w:rPr>
          <w:rFonts w:ascii="Traditional Arabic" w:hAnsi="Traditional Arabic" w:cs="Traditional Arabic" w:hint="cs"/>
          <w:rtl/>
        </w:rPr>
        <w:t>اگر مساوی هستند تخییر و اگر اهم و مهم هستند تقدم اهم یا محتمل الأهمی</w:t>
      </w:r>
      <w:r w:rsidR="003D03AB" w:rsidRPr="00F4061E">
        <w:rPr>
          <w:rFonts w:ascii="Traditional Arabic" w:hAnsi="Traditional Arabic" w:cs="Traditional Arabic" w:hint="cs"/>
          <w:rtl/>
        </w:rPr>
        <w:t>ة</w:t>
      </w:r>
      <w:r w:rsidR="002B6088" w:rsidRPr="00F4061E">
        <w:rPr>
          <w:rFonts w:ascii="Traditional Arabic" w:hAnsi="Traditional Arabic" w:cs="Traditional Arabic" w:hint="cs"/>
          <w:rtl/>
        </w:rPr>
        <w:t xml:space="preserve"> و فروعات</w:t>
      </w:r>
      <w:r w:rsidR="003D03AB" w:rsidRPr="00F4061E">
        <w:rPr>
          <w:rFonts w:ascii="Traditional Arabic" w:hAnsi="Traditional Arabic" w:cs="Traditional Arabic" w:hint="cs"/>
          <w:rtl/>
        </w:rPr>
        <w:t xml:space="preserve"> آن</w:t>
      </w:r>
      <w:r w:rsidR="002B6088" w:rsidRPr="00F4061E">
        <w:rPr>
          <w:rFonts w:ascii="Traditional Arabic" w:hAnsi="Traditional Arabic" w:cs="Traditional Arabic" w:hint="cs"/>
          <w:rtl/>
        </w:rPr>
        <w:t xml:space="preserve"> هم ترتب و امثال اینها است. که این دستگاه تخییر و ترجیح و ترتب</w:t>
      </w:r>
      <w:r w:rsidR="00005B2E" w:rsidRPr="00F4061E">
        <w:rPr>
          <w:rFonts w:ascii="Traditional Arabic" w:hAnsi="Traditional Arabic" w:cs="Traditional Arabic" w:hint="cs"/>
          <w:rtl/>
        </w:rPr>
        <w:t>،</w:t>
      </w:r>
      <w:r w:rsidR="002B6088" w:rsidRPr="00F4061E">
        <w:rPr>
          <w:rFonts w:ascii="Traditional Arabic" w:hAnsi="Traditional Arabic" w:cs="Traditional Arabic" w:hint="cs"/>
          <w:rtl/>
        </w:rPr>
        <w:t xml:space="preserve"> دستگاه عقلی است، این متدولوژی عقلی و دستگاه عقلی که در باب تزاحم است دو </w:t>
      </w:r>
      <w:r w:rsidR="00005B2E" w:rsidRPr="00F4061E">
        <w:rPr>
          <w:rFonts w:ascii="Traditional Arabic" w:hAnsi="Traditional Arabic" w:cs="Traditional Arabic" w:hint="cs"/>
          <w:rtl/>
        </w:rPr>
        <w:t>شکل</w:t>
      </w:r>
      <w:r w:rsidR="002B6088" w:rsidRPr="00F4061E">
        <w:rPr>
          <w:rFonts w:ascii="Traditional Arabic" w:hAnsi="Traditional Arabic" w:cs="Traditional Arabic" w:hint="cs"/>
          <w:rtl/>
        </w:rPr>
        <w:t xml:space="preserve"> کاربرد دارد؛ </w:t>
      </w:r>
    </w:p>
    <w:p w:rsidR="003D03AB" w:rsidRPr="00F4061E" w:rsidRDefault="002B6088" w:rsidP="003D03AB">
      <w:pPr>
        <w:pStyle w:val="af1"/>
        <w:numPr>
          <w:ilvl w:val="0"/>
          <w:numId w:val="29"/>
        </w:numPr>
        <w:rPr>
          <w:rFonts w:ascii="Traditional Arabic" w:hAnsi="Traditional Arabic" w:cs="Traditional Arabic"/>
        </w:rPr>
      </w:pPr>
      <w:r w:rsidRPr="00F4061E">
        <w:rPr>
          <w:rFonts w:ascii="Traditional Arabic" w:hAnsi="Traditional Arabic" w:cs="Traditional Arabic" w:hint="cs"/>
          <w:rtl/>
        </w:rPr>
        <w:lastRenderedPageBreak/>
        <w:t>در احکام شرعی</w:t>
      </w:r>
      <w:r w:rsidR="003D03AB" w:rsidRPr="00F4061E">
        <w:rPr>
          <w:rFonts w:ascii="Traditional Arabic" w:hAnsi="Traditional Arabic" w:cs="Traditional Arabic" w:hint="cs"/>
          <w:rtl/>
        </w:rPr>
        <w:t>؛</w:t>
      </w:r>
    </w:p>
    <w:p w:rsidR="003D03AB" w:rsidRPr="00F4061E" w:rsidRDefault="002B6088" w:rsidP="003D03AB">
      <w:pPr>
        <w:pStyle w:val="af1"/>
        <w:numPr>
          <w:ilvl w:val="0"/>
          <w:numId w:val="29"/>
        </w:numPr>
        <w:rPr>
          <w:rFonts w:ascii="Traditional Arabic" w:hAnsi="Traditional Arabic" w:cs="Traditional Arabic"/>
        </w:rPr>
      </w:pPr>
      <w:r w:rsidRPr="00F4061E">
        <w:rPr>
          <w:rFonts w:ascii="Traditional Arabic" w:hAnsi="Traditional Arabic" w:cs="Traditional Arabic" w:hint="cs"/>
          <w:rtl/>
        </w:rPr>
        <w:t xml:space="preserve">در احکام عقلی. </w:t>
      </w:r>
    </w:p>
    <w:p w:rsidR="00005B2E" w:rsidRPr="00FF6CF3" w:rsidRDefault="00005B2E" w:rsidP="00005B2E">
      <w:pPr>
        <w:pStyle w:val="7"/>
        <w:rPr>
          <w:rFonts w:ascii="Traditional Arabic" w:hAnsi="Traditional Arabic" w:cs="Traditional Arabic"/>
          <w:color w:val="FF0000"/>
          <w:rtl/>
        </w:rPr>
      </w:pPr>
      <w:r w:rsidRPr="00FF6CF3">
        <w:rPr>
          <w:rFonts w:ascii="Traditional Arabic" w:hAnsi="Traditional Arabic" w:cs="Traditional Arabic" w:hint="cs"/>
          <w:color w:val="FF0000"/>
          <w:rtl/>
        </w:rPr>
        <w:t>فقه عقلی</w:t>
      </w:r>
    </w:p>
    <w:p w:rsidR="00A828EE" w:rsidRPr="00F4061E" w:rsidRDefault="002B6088" w:rsidP="00005B2E">
      <w:pPr>
        <w:ind w:left="284" w:firstLine="0"/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 xml:space="preserve">اگر هیچ نقلی در کار نباشد و بخواهیم فقه عقلی داشته باشیم </w:t>
      </w:r>
      <w:r w:rsidR="00005B2E" w:rsidRPr="00F4061E">
        <w:rPr>
          <w:rFonts w:ascii="Traditional Arabic" w:hAnsi="Traditional Arabic" w:cs="Traditional Arabic" w:hint="cs"/>
          <w:rtl/>
        </w:rPr>
        <w:t>ـ</w:t>
      </w:r>
      <w:r w:rsidRPr="00F4061E">
        <w:rPr>
          <w:rFonts w:ascii="Traditional Arabic" w:hAnsi="Traditional Arabic" w:cs="Traditional Arabic" w:hint="cs"/>
          <w:rtl/>
        </w:rPr>
        <w:t xml:space="preserve"> فقه عقلی خود بحث مهمی است</w:t>
      </w:r>
      <w:r w:rsidR="00005B2E" w:rsidRPr="00F4061E">
        <w:rPr>
          <w:rFonts w:ascii="Traditional Arabic" w:hAnsi="Traditional Arabic" w:cs="Traditional Arabic" w:hint="cs"/>
          <w:rtl/>
        </w:rPr>
        <w:t xml:space="preserve"> ـ و اگر این فقه عقلی </w:t>
      </w:r>
      <w:r w:rsidR="00F4061E">
        <w:rPr>
          <w:rFonts w:ascii="Traditional Arabic" w:hAnsi="Traditional Arabic" w:cs="Traditional Arabic"/>
          <w:rtl/>
        </w:rPr>
        <w:t>سامانهٔ</w:t>
      </w:r>
      <w:r w:rsidR="00005B2E" w:rsidRPr="00F4061E">
        <w:rPr>
          <w:rFonts w:ascii="Traditional Arabic" w:hAnsi="Traditional Arabic" w:cs="Traditional Arabic" w:hint="cs"/>
          <w:rtl/>
        </w:rPr>
        <w:t xml:space="preserve"> </w:t>
      </w:r>
      <w:r w:rsidR="00F4061E">
        <w:rPr>
          <w:rFonts w:ascii="Traditional Arabic" w:hAnsi="Traditional Arabic" w:cs="Traditional Arabic"/>
          <w:rtl/>
        </w:rPr>
        <w:t>و</w:t>
      </w:r>
      <w:r w:rsidR="00F4061E">
        <w:rPr>
          <w:rFonts w:ascii="Traditional Arabic" w:hAnsi="Traditional Arabic" w:cs="Traditional Arabic" w:hint="cs"/>
          <w:rtl/>
        </w:rPr>
        <w:t>یژه‌ای</w:t>
      </w:r>
      <w:r w:rsidRPr="00F4061E">
        <w:rPr>
          <w:rFonts w:ascii="Traditional Arabic" w:hAnsi="Traditional Arabic" w:cs="Traditional Arabic" w:hint="cs"/>
          <w:rtl/>
        </w:rPr>
        <w:t xml:space="preserve"> پیدا کند با آن در دنیا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ی‌توانیم</w:t>
      </w:r>
      <w:r w:rsidRPr="00F4061E">
        <w:rPr>
          <w:rFonts w:ascii="Traditional Arabic" w:hAnsi="Traditional Arabic" w:cs="Traditional Arabic" w:hint="cs"/>
          <w:rtl/>
        </w:rPr>
        <w:t xml:space="preserve"> خیلی کارها را انجام دهیم یعنی </w:t>
      </w:r>
      <w:r w:rsidR="00F4061E">
        <w:rPr>
          <w:rFonts w:ascii="Traditional Arabic" w:hAnsi="Traditional Arabic" w:cs="Traditional Arabic"/>
          <w:rtl/>
        </w:rPr>
        <w:t>مواجهٔ</w:t>
      </w:r>
      <w:r w:rsidRPr="00F4061E">
        <w:rPr>
          <w:rFonts w:ascii="Traditional Arabic" w:hAnsi="Traditional Arabic" w:cs="Traditional Arabic" w:hint="cs"/>
          <w:rtl/>
        </w:rPr>
        <w:t xml:space="preserve"> ما با </w:t>
      </w:r>
      <w:r w:rsidR="00005B2E" w:rsidRPr="00F4061E">
        <w:rPr>
          <w:rFonts w:ascii="Traditional Arabic" w:hAnsi="Traditional Arabic" w:cs="Traditional Arabic" w:hint="cs"/>
          <w:rtl/>
        </w:rPr>
        <w:t>بسیاری از موارد،</w:t>
      </w:r>
      <w:r w:rsidRPr="00F4061E">
        <w:rPr>
          <w:rFonts w:ascii="Traditional Arabic" w:hAnsi="Traditional Arabic" w:cs="Traditional Arabic" w:hint="cs"/>
          <w:rtl/>
        </w:rPr>
        <w:t xml:space="preserve"> فقه عقلی است. </w:t>
      </w:r>
    </w:p>
    <w:p w:rsidR="00005B2E" w:rsidRPr="00F4061E" w:rsidRDefault="002B6088" w:rsidP="00005B2E">
      <w:pPr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 xml:space="preserve">در این فقه عقلی در واقع قواعد تزاحم نیز به عنوان دستگاه عقلی اجرا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ی‌شود</w:t>
      </w:r>
      <w:r w:rsidRPr="00F4061E">
        <w:rPr>
          <w:rFonts w:ascii="Traditional Arabic" w:hAnsi="Traditional Arabic" w:cs="Traditional Arabic" w:hint="cs"/>
          <w:rtl/>
        </w:rPr>
        <w:t>، این</w:t>
      </w:r>
      <w:r w:rsidR="003D03AB" w:rsidRPr="00F4061E">
        <w:rPr>
          <w:rFonts w:ascii="Traditional Arabic" w:hAnsi="Traditional Arabic" w:cs="Traditional Arabic" w:hint="cs"/>
          <w:rtl/>
        </w:rPr>
        <w:t xml:space="preserve">جا نیز مصداق همین است، </w:t>
      </w:r>
      <w:r w:rsidR="00005B2E" w:rsidRPr="00F4061E">
        <w:rPr>
          <w:rFonts w:ascii="Traditional Arabic" w:hAnsi="Traditional Arabic" w:cs="Traditional Arabic" w:hint="cs"/>
          <w:rtl/>
        </w:rPr>
        <w:t xml:space="preserve">آنچه به </w:t>
      </w:r>
      <w:r w:rsidR="00F4061E">
        <w:rPr>
          <w:rFonts w:ascii="Traditional Arabic" w:hAnsi="Traditional Arabic" w:cs="Traditional Arabic"/>
          <w:rtl/>
        </w:rPr>
        <w:t>وس</w:t>
      </w:r>
      <w:r w:rsidR="00F4061E">
        <w:rPr>
          <w:rFonts w:ascii="Traditional Arabic" w:hAnsi="Traditional Arabic" w:cs="Traditional Arabic" w:hint="cs"/>
          <w:rtl/>
        </w:rPr>
        <w:t>یلهٔ</w:t>
      </w:r>
      <w:r w:rsidR="00005B2E" w:rsidRPr="00F4061E">
        <w:rPr>
          <w:rFonts w:ascii="Traditional Arabic" w:hAnsi="Traditional Arabic" w:cs="Traditional Arabic" w:hint="cs"/>
          <w:rtl/>
        </w:rPr>
        <w:t xml:space="preserve"> آن ضرر دفع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ی‌شود</w:t>
      </w:r>
      <w:r w:rsidR="00005B2E" w:rsidRPr="00F4061E">
        <w:rPr>
          <w:rFonts w:ascii="Traditional Arabic" w:hAnsi="Traditional Arabic" w:cs="Traditional Arabic" w:hint="cs"/>
          <w:rtl/>
        </w:rPr>
        <w:t xml:space="preserve">، </w:t>
      </w:r>
      <w:r w:rsidRPr="00F4061E">
        <w:rPr>
          <w:rFonts w:ascii="Traditional Arabic" w:hAnsi="Traditional Arabic" w:cs="Traditional Arabic" w:hint="cs"/>
          <w:rtl/>
        </w:rPr>
        <w:t>واجب</w:t>
      </w:r>
      <w:r w:rsidR="00005B2E" w:rsidRPr="00F4061E">
        <w:rPr>
          <w:rFonts w:ascii="Traditional Arabic" w:hAnsi="Traditional Arabic" w:cs="Traditional Arabic" w:hint="cs"/>
          <w:rtl/>
        </w:rPr>
        <w:t xml:space="preserve"> است انجام </w:t>
      </w:r>
      <w:r w:rsidR="003D03AB" w:rsidRPr="00F4061E">
        <w:rPr>
          <w:rFonts w:ascii="Traditional Arabic" w:hAnsi="Traditional Arabic" w:cs="Traditional Arabic" w:hint="cs"/>
          <w:rtl/>
        </w:rPr>
        <w:t xml:space="preserve">گیرد </w:t>
      </w:r>
      <w:r w:rsidR="00005B2E" w:rsidRPr="00F4061E">
        <w:rPr>
          <w:rFonts w:ascii="Traditional Arabic" w:hAnsi="Traditional Arabic" w:cs="Traditional Arabic" w:hint="cs"/>
          <w:rtl/>
        </w:rPr>
        <w:t xml:space="preserve">البته </w:t>
      </w:r>
      <w:r w:rsidR="003D03AB" w:rsidRPr="00F4061E">
        <w:rPr>
          <w:rFonts w:ascii="Traditional Arabic" w:hAnsi="Traditional Arabic" w:cs="Traditional Arabic" w:hint="cs"/>
          <w:rtl/>
        </w:rPr>
        <w:t xml:space="preserve">در همان </w:t>
      </w:r>
      <w:r w:rsidR="00F4061E">
        <w:rPr>
          <w:rFonts w:ascii="Traditional Arabic" w:hAnsi="Traditional Arabic" w:cs="Traditional Arabic"/>
          <w:rtl/>
        </w:rPr>
        <w:t>محدوده‌ا</w:t>
      </w:r>
      <w:r w:rsidR="00F4061E">
        <w:rPr>
          <w:rFonts w:ascii="Traditional Arabic" w:hAnsi="Traditional Arabic" w:cs="Traditional Arabic" w:hint="cs"/>
          <w:rtl/>
        </w:rPr>
        <w:t>ی</w:t>
      </w:r>
      <w:r w:rsidRPr="00F4061E">
        <w:rPr>
          <w:rFonts w:ascii="Traditional Arabic" w:hAnsi="Traditional Arabic" w:cs="Traditional Arabic" w:hint="cs"/>
          <w:rtl/>
        </w:rPr>
        <w:t xml:space="preserve"> که گفت</w:t>
      </w:r>
      <w:r w:rsidR="00005B2E" w:rsidRPr="00F4061E">
        <w:rPr>
          <w:rFonts w:ascii="Traditional Arabic" w:hAnsi="Traditional Arabic" w:cs="Traditional Arabic" w:hint="cs"/>
          <w:rtl/>
        </w:rPr>
        <w:t>ه شد</w:t>
      </w:r>
      <w:r w:rsidRPr="00F4061E">
        <w:rPr>
          <w:rFonts w:ascii="Traditional Arabic" w:hAnsi="Traditional Arabic" w:cs="Traditional Arabic" w:hint="cs"/>
          <w:rtl/>
        </w:rPr>
        <w:t xml:space="preserve"> نه مطلق</w:t>
      </w:r>
      <w:r w:rsidR="003D03AB" w:rsidRPr="00F4061E">
        <w:rPr>
          <w:rFonts w:ascii="Traditional Arabic" w:hAnsi="Traditional Arabic" w:cs="Traditional Arabic" w:hint="cs"/>
          <w:rtl/>
        </w:rPr>
        <w:t xml:space="preserve">. </w:t>
      </w:r>
    </w:p>
    <w:p w:rsidR="00005B2E" w:rsidRPr="00FF6CF3" w:rsidRDefault="00005B2E" w:rsidP="00005B2E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FF6CF3">
        <w:rPr>
          <w:rFonts w:ascii="Traditional Arabic" w:hAnsi="Traditional Arabic" w:cs="Traditional Arabic" w:hint="cs"/>
          <w:color w:val="FF0000"/>
          <w:rtl/>
        </w:rPr>
        <w:t>ب. مضر بودن فعل دافع ضرر</w:t>
      </w:r>
    </w:p>
    <w:p w:rsidR="00005B2E" w:rsidRPr="00F4061E" w:rsidRDefault="003D03AB" w:rsidP="00005B2E">
      <w:pPr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 xml:space="preserve">اما اگر </w:t>
      </w:r>
      <w:r w:rsidR="00005B2E" w:rsidRPr="00F4061E">
        <w:rPr>
          <w:rFonts w:ascii="Traditional Arabic" w:hAnsi="Traditional Arabic" w:cs="Traditional Arabic" w:hint="cs"/>
          <w:rtl/>
        </w:rPr>
        <w:t xml:space="preserve">کاری که ضرر محتمل یا یقینی را دفع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ی‌کند</w:t>
      </w:r>
      <w:r w:rsidR="00005B2E" w:rsidRPr="00F4061E">
        <w:rPr>
          <w:rFonts w:ascii="Traditional Arabic" w:hAnsi="Traditional Arabic" w:cs="Traditional Arabic" w:hint="cs"/>
          <w:rtl/>
        </w:rPr>
        <w:t xml:space="preserve"> </w:t>
      </w:r>
      <w:r w:rsidR="004B6112" w:rsidRPr="00F4061E">
        <w:rPr>
          <w:rFonts w:ascii="Traditional Arabic" w:hAnsi="Traditional Arabic" w:cs="Traditional Arabic" w:hint="cs"/>
          <w:rtl/>
        </w:rPr>
        <w:t xml:space="preserve">خود مضر بود، اینجا باید </w:t>
      </w:r>
      <w:r w:rsidR="00005B2E" w:rsidRPr="00F4061E">
        <w:rPr>
          <w:rFonts w:ascii="Traditional Arabic" w:hAnsi="Traditional Arabic" w:cs="Traditional Arabic" w:hint="cs"/>
          <w:rtl/>
        </w:rPr>
        <w:t xml:space="preserve">ضرر را با آن ضرر بسنجیم و حکم </w:t>
      </w:r>
      <w:r w:rsidR="004B6112" w:rsidRPr="00F4061E">
        <w:rPr>
          <w:rFonts w:ascii="Traditional Arabic" w:hAnsi="Traditional Arabic" w:cs="Traditional Arabic" w:hint="cs"/>
          <w:rtl/>
        </w:rPr>
        <w:t>دهیم</w:t>
      </w:r>
      <w:r w:rsidR="00005B2E" w:rsidRPr="00F4061E">
        <w:rPr>
          <w:rFonts w:ascii="Traditional Arabic" w:hAnsi="Traditional Arabic" w:cs="Traditional Arabic" w:hint="cs"/>
          <w:rtl/>
        </w:rPr>
        <w:t>؛</w:t>
      </w:r>
      <w:r w:rsidR="004B6112" w:rsidRPr="00F4061E">
        <w:rPr>
          <w:rFonts w:ascii="Traditional Arabic" w:hAnsi="Traditional Arabic" w:cs="Traditional Arabic" w:hint="cs"/>
          <w:rtl/>
        </w:rPr>
        <w:t xml:space="preserve"> </w:t>
      </w:r>
    </w:p>
    <w:p w:rsidR="002B6088" w:rsidRPr="00F4061E" w:rsidRDefault="004B6112" w:rsidP="00586FD7">
      <w:pPr>
        <w:pStyle w:val="af1"/>
        <w:numPr>
          <w:ilvl w:val="0"/>
          <w:numId w:val="31"/>
        </w:numPr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 xml:space="preserve">گاهی </w:t>
      </w:r>
      <w:r w:rsidR="00005B2E" w:rsidRPr="00F4061E">
        <w:rPr>
          <w:rFonts w:ascii="Traditional Arabic" w:hAnsi="Traditional Arabic" w:cs="Traditional Arabic" w:hint="cs"/>
          <w:rtl/>
        </w:rPr>
        <w:t>عقل خود مستق</w:t>
      </w:r>
      <w:r w:rsidR="00586FD7" w:rsidRPr="00F4061E">
        <w:rPr>
          <w:rFonts w:ascii="Traditional Arabic" w:hAnsi="Traditional Arabic" w:cs="Traditional Arabic" w:hint="cs"/>
          <w:rtl/>
        </w:rPr>
        <w:t>لاً</w:t>
      </w:r>
      <w:r w:rsidRPr="00F4061E">
        <w:rPr>
          <w:rFonts w:ascii="Traditional Arabic" w:hAnsi="Traditional Arabic" w:cs="Traditional Arabic" w:hint="cs"/>
          <w:rtl/>
        </w:rPr>
        <w:t xml:space="preserve"> توازن ضررها را تشخیص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ی‌دهد</w:t>
      </w:r>
      <w:r w:rsidR="00586FD7" w:rsidRPr="00F4061E">
        <w:rPr>
          <w:rFonts w:ascii="Traditional Arabic" w:hAnsi="Traditional Arabic" w:cs="Traditional Arabic" w:hint="cs"/>
          <w:rtl/>
        </w:rPr>
        <w:t>؛</w:t>
      </w:r>
      <w:r w:rsidRPr="00F4061E">
        <w:rPr>
          <w:rFonts w:ascii="Traditional Arabic" w:hAnsi="Traditional Arabic" w:cs="Traditional Arabic" w:hint="cs"/>
          <w:rtl/>
        </w:rPr>
        <w:t xml:space="preserve"> </w:t>
      </w:r>
      <w:r w:rsidR="00586FD7" w:rsidRPr="00F4061E">
        <w:rPr>
          <w:rFonts w:ascii="Traditional Arabic" w:hAnsi="Traditional Arabic" w:cs="Traditional Arabic" w:hint="cs"/>
          <w:rtl/>
        </w:rPr>
        <w:t>مانند</w:t>
      </w:r>
      <w:r w:rsidRPr="00F4061E">
        <w:rPr>
          <w:rFonts w:ascii="Traditional Arabic" w:hAnsi="Traditional Arabic" w:cs="Traditional Arabic" w:hint="cs"/>
          <w:rtl/>
        </w:rPr>
        <w:t xml:space="preserve"> قتل و </w:t>
      </w:r>
      <w:r w:rsidR="00586FD7" w:rsidRPr="00F4061E">
        <w:rPr>
          <w:rFonts w:ascii="Traditional Arabic" w:hAnsi="Traditional Arabic" w:cs="Traditional Arabic" w:hint="cs"/>
          <w:rtl/>
        </w:rPr>
        <w:t>مواردی</w:t>
      </w:r>
      <w:r w:rsidRPr="00F4061E">
        <w:rPr>
          <w:rFonts w:ascii="Traditional Arabic" w:hAnsi="Traditional Arabic" w:cs="Traditional Arabic" w:hint="cs"/>
          <w:rtl/>
        </w:rPr>
        <w:t xml:space="preserve"> از این قبیل، مثلاً ضرر متی</w:t>
      </w:r>
      <w:r w:rsidR="003D03AB" w:rsidRPr="00F4061E">
        <w:rPr>
          <w:rFonts w:ascii="Traditional Arabic" w:hAnsi="Traditional Arabic" w:cs="Traditional Arabic" w:hint="cs"/>
          <w:rtl/>
        </w:rPr>
        <w:t xml:space="preserve">قن یا محتمل قتل است ولی </w:t>
      </w:r>
      <w:r w:rsidR="00586FD7" w:rsidRPr="00F4061E">
        <w:rPr>
          <w:rFonts w:ascii="Traditional Arabic" w:hAnsi="Traditional Arabic" w:cs="Traditional Arabic" w:hint="cs"/>
          <w:rtl/>
        </w:rPr>
        <w:t xml:space="preserve">اگر فعلی که با آن ضرر دفع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ی‌شود</w:t>
      </w:r>
      <w:r w:rsidR="00586FD7" w:rsidRPr="00F4061E">
        <w:rPr>
          <w:rFonts w:ascii="Traditional Arabic" w:hAnsi="Traditional Arabic" w:cs="Traditional Arabic" w:hint="cs"/>
          <w:rtl/>
        </w:rPr>
        <w:t>، زدن</w:t>
      </w:r>
      <w:r w:rsidRPr="00F4061E">
        <w:rPr>
          <w:rFonts w:ascii="Traditional Arabic" w:hAnsi="Traditional Arabic" w:cs="Traditional Arabic" w:hint="cs"/>
          <w:rtl/>
        </w:rPr>
        <w:t xml:space="preserve"> مختصر است،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ی‌گوید</w:t>
      </w:r>
      <w:r w:rsidRPr="00F4061E">
        <w:rPr>
          <w:rFonts w:ascii="Traditional Arabic" w:hAnsi="Traditional Arabic" w:cs="Traditional Arabic" w:hint="cs"/>
          <w:rtl/>
        </w:rPr>
        <w:t xml:space="preserve"> این </w:t>
      </w:r>
      <w:r w:rsidR="00586FD7" w:rsidRPr="00F4061E">
        <w:rPr>
          <w:rFonts w:ascii="Traditional Arabic" w:hAnsi="Traditional Arabic" w:cs="Traditional Arabic" w:hint="cs"/>
          <w:rtl/>
        </w:rPr>
        <w:t xml:space="preserve">زدن </w:t>
      </w:r>
      <w:r w:rsidRPr="00F4061E">
        <w:rPr>
          <w:rFonts w:ascii="Traditional Arabic" w:hAnsi="Traditional Arabic" w:cs="Traditional Arabic" w:hint="cs"/>
          <w:rtl/>
        </w:rPr>
        <w:t xml:space="preserve">بر آن </w:t>
      </w:r>
      <w:r w:rsidR="00586FD7" w:rsidRPr="00F4061E">
        <w:rPr>
          <w:rFonts w:ascii="Traditional Arabic" w:hAnsi="Traditional Arabic" w:cs="Traditional Arabic" w:hint="cs"/>
          <w:rtl/>
        </w:rPr>
        <w:t>ضرر مقدم است؛</w:t>
      </w:r>
      <w:r w:rsidRPr="00F4061E">
        <w:rPr>
          <w:rFonts w:ascii="Traditional Arabic" w:hAnsi="Traditional Arabic" w:cs="Traditional Arabic" w:hint="cs"/>
          <w:rtl/>
        </w:rPr>
        <w:t xml:space="preserve"> اما اگر بالعکس شد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ی‌گوید</w:t>
      </w:r>
      <w:r w:rsidRPr="00F4061E">
        <w:rPr>
          <w:rFonts w:ascii="Traditional Arabic" w:hAnsi="Traditional Arabic" w:cs="Traditional Arabic" w:hint="cs"/>
          <w:rtl/>
        </w:rPr>
        <w:t xml:space="preserve"> هرگز اقدام نکن. وقتی وارد تکالیف شرعی </w:t>
      </w:r>
      <w:r w:rsidR="00586FD7" w:rsidRPr="00F4061E">
        <w:rPr>
          <w:rFonts w:ascii="Traditional Arabic" w:hAnsi="Traditional Arabic" w:cs="Traditional Arabic" w:hint="cs"/>
          <w:rtl/>
        </w:rPr>
        <w:t xml:space="preserve">نیز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ی‌شود</w:t>
      </w:r>
      <w:r w:rsidRPr="00F4061E">
        <w:rPr>
          <w:rFonts w:ascii="Traditional Arabic" w:hAnsi="Traditional Arabic" w:cs="Traditional Arabic" w:hint="cs"/>
          <w:rtl/>
        </w:rPr>
        <w:t xml:space="preserve"> اهم و مهم را باید با لحاظ شرع در نظر بگیرد و عقل اعمال قواعد اهم و مهم کند.</w:t>
      </w:r>
    </w:p>
    <w:p w:rsidR="00586FD7" w:rsidRPr="00FF6CF3" w:rsidRDefault="00F4061E" w:rsidP="00586FD7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FF6CF3">
        <w:rPr>
          <w:rFonts w:ascii="Traditional Arabic" w:hAnsi="Traditional Arabic" w:cs="Traditional Arabic"/>
          <w:color w:val="FF0000"/>
          <w:rtl/>
        </w:rPr>
        <w:t>جمع‌بند</w:t>
      </w:r>
      <w:r w:rsidRPr="00FF6CF3">
        <w:rPr>
          <w:rFonts w:ascii="Traditional Arabic" w:hAnsi="Traditional Arabic" w:cs="Traditional Arabic" w:hint="cs"/>
          <w:color w:val="FF0000"/>
          <w:rtl/>
        </w:rPr>
        <w:t>ی</w:t>
      </w:r>
    </w:p>
    <w:p w:rsidR="004B6112" w:rsidRPr="00F4061E" w:rsidRDefault="004B6112" w:rsidP="00586FD7">
      <w:pPr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 xml:space="preserve">پس جریان </w:t>
      </w:r>
      <w:r w:rsidR="00F4061E">
        <w:rPr>
          <w:rFonts w:ascii="Traditional Arabic" w:hAnsi="Traditional Arabic" w:cs="Traditional Arabic"/>
          <w:rtl/>
        </w:rPr>
        <w:t>قاعدهٔ</w:t>
      </w:r>
      <w:r w:rsidR="00586FD7" w:rsidRPr="00F4061E">
        <w:rPr>
          <w:rFonts w:ascii="Traditional Arabic" w:hAnsi="Traditional Arabic" w:cs="Traditional Arabic" w:hint="cs"/>
          <w:rtl/>
        </w:rPr>
        <w:t xml:space="preserve"> </w:t>
      </w:r>
      <w:r w:rsidR="00D71C7E">
        <w:rPr>
          <w:rFonts w:ascii="Traditional Arabic" w:hAnsi="Traditional Arabic" w:cs="Traditional Arabic"/>
          <w:rtl/>
        </w:rPr>
        <w:t>«</w:t>
      </w:r>
      <w:r w:rsidR="00586FD7" w:rsidRPr="00F4061E">
        <w:rPr>
          <w:rFonts w:ascii="Traditional Arabic" w:hAnsi="Traditional Arabic" w:cs="Traditional Arabic" w:hint="cs"/>
          <w:rtl/>
        </w:rPr>
        <w:t>وجوب دفع ضرر محتمل»</w:t>
      </w:r>
      <w:r w:rsidRPr="00F4061E">
        <w:rPr>
          <w:rFonts w:ascii="Traditional Arabic" w:hAnsi="Traditional Arabic" w:cs="Traditional Arabic" w:hint="cs"/>
          <w:rtl/>
        </w:rPr>
        <w:t xml:space="preserve"> در مراتب امر به معروف و نهی از منکر</w:t>
      </w:r>
      <w:r w:rsidR="001F1259" w:rsidRPr="00F4061E">
        <w:rPr>
          <w:rFonts w:ascii="Traditional Arabic" w:hAnsi="Traditional Arabic" w:cs="Traditional Arabic" w:hint="cs"/>
          <w:rtl/>
        </w:rPr>
        <w:t xml:space="preserve"> با ملاکی که </w:t>
      </w:r>
      <w:r w:rsidR="00586FD7" w:rsidRPr="00F4061E">
        <w:rPr>
          <w:rFonts w:ascii="Traditional Arabic" w:hAnsi="Traditional Arabic" w:cs="Traditional Arabic" w:hint="cs"/>
          <w:rtl/>
        </w:rPr>
        <w:t>بیان شد</w:t>
      </w:r>
      <w:r w:rsidR="001F1259" w:rsidRPr="00F4061E">
        <w:rPr>
          <w:rFonts w:ascii="Traditional Arabic" w:hAnsi="Traditional Arabic" w:cs="Traditional Arabic" w:hint="cs"/>
          <w:rtl/>
        </w:rPr>
        <w:t xml:space="preserve"> روشن </w:t>
      </w:r>
      <w:r w:rsidR="00586FD7" w:rsidRPr="00F4061E">
        <w:rPr>
          <w:rFonts w:ascii="Traditional Arabic" w:hAnsi="Traditional Arabic" w:cs="Traditional Arabic" w:hint="cs"/>
          <w:rtl/>
        </w:rPr>
        <w:t>است</w:t>
      </w:r>
      <w:r w:rsidR="001F1259" w:rsidRPr="00F4061E">
        <w:rPr>
          <w:rFonts w:ascii="Traditional Arabic" w:hAnsi="Traditional Arabic" w:cs="Traditional Arabic" w:hint="cs"/>
          <w:rtl/>
        </w:rPr>
        <w:t xml:space="preserve"> تا آنجایی که در </w:t>
      </w:r>
      <w:r w:rsidR="00F4061E">
        <w:rPr>
          <w:rFonts w:ascii="Traditional Arabic" w:hAnsi="Traditional Arabic" w:cs="Traditional Arabic"/>
          <w:rtl/>
        </w:rPr>
        <w:t>مرتبهٔ</w:t>
      </w:r>
      <w:r w:rsidR="001F1259" w:rsidRPr="00F4061E">
        <w:rPr>
          <w:rFonts w:ascii="Traditional Arabic" w:hAnsi="Traditional Arabic" w:cs="Traditional Arabic" w:hint="cs"/>
          <w:rtl/>
        </w:rPr>
        <w:t xml:space="preserve"> اول و دوم باشد در </w:t>
      </w:r>
      <w:r w:rsidR="00F4061E">
        <w:rPr>
          <w:rFonts w:ascii="Traditional Arabic" w:hAnsi="Traditional Arabic" w:cs="Traditional Arabic"/>
          <w:rtl/>
        </w:rPr>
        <w:t>محدودهٔ</w:t>
      </w:r>
      <w:r w:rsidR="001F1259" w:rsidRPr="00F4061E">
        <w:rPr>
          <w:rFonts w:ascii="Traditional Arabic" w:hAnsi="Traditional Arabic" w:cs="Traditional Arabic" w:hint="cs"/>
          <w:rtl/>
        </w:rPr>
        <w:t xml:space="preserve"> قبلی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ی‌گوید</w:t>
      </w:r>
      <w:r w:rsidR="001F1259" w:rsidRPr="00F4061E">
        <w:rPr>
          <w:rFonts w:ascii="Traditional Arabic" w:hAnsi="Traditional Arabic" w:cs="Traditional Arabic" w:hint="cs"/>
          <w:rtl/>
        </w:rPr>
        <w:t xml:space="preserve"> این قاعده واجب است، اما وقتی به </w:t>
      </w:r>
      <w:r w:rsidR="00F4061E">
        <w:rPr>
          <w:rFonts w:ascii="Traditional Arabic" w:hAnsi="Traditional Arabic" w:cs="Traditional Arabic"/>
          <w:rtl/>
        </w:rPr>
        <w:t>مرتبهٔ</w:t>
      </w:r>
      <w:r w:rsidR="001F1259" w:rsidRPr="00F4061E">
        <w:rPr>
          <w:rFonts w:ascii="Traditional Arabic" w:hAnsi="Traditional Arabic" w:cs="Traditional Arabic" w:hint="cs"/>
          <w:rtl/>
        </w:rPr>
        <w:t xml:space="preserve"> سوم و چهارم برسد آنجا فرض این است که در آن ضرری است و باید </w:t>
      </w:r>
      <w:r w:rsidR="00F4061E">
        <w:rPr>
          <w:rFonts w:ascii="Traditional Arabic" w:hAnsi="Traditional Arabic" w:cs="Traditional Arabic"/>
          <w:rtl/>
        </w:rPr>
        <w:t>ملاحظهٔ</w:t>
      </w:r>
      <w:r w:rsidR="001F1259" w:rsidRPr="00F4061E">
        <w:rPr>
          <w:rFonts w:ascii="Traditional Arabic" w:hAnsi="Traditional Arabic" w:cs="Traditional Arabic" w:hint="cs"/>
          <w:rtl/>
        </w:rPr>
        <w:t xml:space="preserve"> </w:t>
      </w:r>
      <w:r w:rsidR="00586FD7" w:rsidRPr="00F4061E">
        <w:rPr>
          <w:rFonts w:ascii="Traditional Arabic" w:hAnsi="Traditional Arabic" w:cs="Traditional Arabic" w:hint="cs"/>
          <w:rtl/>
        </w:rPr>
        <w:t xml:space="preserve">هر دو </w:t>
      </w:r>
      <w:r w:rsidR="001F1259" w:rsidRPr="00F4061E">
        <w:rPr>
          <w:rFonts w:ascii="Traditional Arabic" w:hAnsi="Traditional Arabic" w:cs="Traditional Arabic" w:hint="cs"/>
          <w:rtl/>
        </w:rPr>
        <w:t xml:space="preserve">ضرر کرد و قواعد تزاحم را </w:t>
      </w:r>
      <w:r w:rsidR="00586FD7" w:rsidRPr="00F4061E">
        <w:rPr>
          <w:rFonts w:ascii="Traditional Arabic" w:hAnsi="Traditional Arabic" w:cs="Traditional Arabic" w:hint="cs"/>
          <w:rtl/>
        </w:rPr>
        <w:t xml:space="preserve">اعمال </w:t>
      </w:r>
      <w:r w:rsidR="001F1259" w:rsidRPr="00F4061E">
        <w:rPr>
          <w:rFonts w:ascii="Traditional Arabic" w:hAnsi="Traditional Arabic" w:cs="Traditional Arabic" w:hint="cs"/>
          <w:rtl/>
        </w:rPr>
        <w:t xml:space="preserve">کرد. منتها در </w:t>
      </w:r>
      <w:r w:rsidR="00586FD7" w:rsidRPr="00F4061E">
        <w:rPr>
          <w:rFonts w:ascii="Traditional Arabic" w:hAnsi="Traditional Arabic" w:cs="Traditional Arabic" w:hint="cs"/>
          <w:rtl/>
        </w:rPr>
        <w:t>مواردی</w:t>
      </w:r>
      <w:r w:rsidR="001F1259" w:rsidRPr="00F4061E">
        <w:rPr>
          <w:rFonts w:ascii="Traditional Arabic" w:hAnsi="Traditional Arabic" w:cs="Traditional Arabic" w:hint="cs"/>
          <w:rtl/>
        </w:rPr>
        <w:t xml:space="preserve"> فقط عقل کافی است</w:t>
      </w:r>
      <w:r w:rsidR="00586FD7" w:rsidRPr="00F4061E">
        <w:rPr>
          <w:rFonts w:ascii="Traditional Arabic" w:hAnsi="Traditional Arabic" w:cs="Traditional Arabic" w:hint="cs"/>
          <w:rtl/>
        </w:rPr>
        <w:t>؛</w:t>
      </w:r>
      <w:r w:rsidR="001F1259" w:rsidRPr="00F4061E">
        <w:rPr>
          <w:rFonts w:ascii="Traditional Arabic" w:hAnsi="Traditional Arabic" w:cs="Traditional Arabic" w:hint="cs"/>
          <w:rtl/>
        </w:rPr>
        <w:t xml:space="preserve"> </w:t>
      </w:r>
      <w:r w:rsidR="00586FD7" w:rsidRPr="00F4061E">
        <w:rPr>
          <w:rFonts w:ascii="Traditional Arabic" w:hAnsi="Traditional Arabic" w:cs="Traditional Arabic" w:hint="cs"/>
          <w:rtl/>
        </w:rPr>
        <w:t>زیرا</w:t>
      </w:r>
      <w:r w:rsidR="001F1259" w:rsidRPr="00F4061E">
        <w:rPr>
          <w:rFonts w:ascii="Traditional Arabic" w:hAnsi="Traditional Arabic" w:cs="Traditional Arabic" w:hint="cs"/>
          <w:rtl/>
        </w:rPr>
        <w:t xml:space="preserve">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ی‌تواند</w:t>
      </w:r>
      <w:r w:rsidR="00586FD7" w:rsidRPr="00F4061E">
        <w:rPr>
          <w:rFonts w:ascii="Traditional Arabic" w:hAnsi="Traditional Arabic" w:cs="Traditional Arabic" w:hint="cs"/>
          <w:rtl/>
        </w:rPr>
        <w:t xml:space="preserve"> </w:t>
      </w:r>
      <w:r w:rsidR="001F1259" w:rsidRPr="00F4061E">
        <w:rPr>
          <w:rFonts w:ascii="Traditional Arabic" w:hAnsi="Traditional Arabic" w:cs="Traditional Arabic" w:hint="cs"/>
          <w:rtl/>
        </w:rPr>
        <w:t xml:space="preserve">آن ملاکات را تشخیص </w:t>
      </w:r>
      <w:r w:rsidR="00586FD7" w:rsidRPr="00F4061E">
        <w:rPr>
          <w:rFonts w:ascii="Traditional Arabic" w:hAnsi="Traditional Arabic" w:cs="Traditional Arabic" w:hint="cs"/>
          <w:rtl/>
        </w:rPr>
        <w:t>دهد</w:t>
      </w:r>
      <w:r w:rsidR="001F1259" w:rsidRPr="00F4061E">
        <w:rPr>
          <w:rFonts w:ascii="Traditional Arabic" w:hAnsi="Traditional Arabic" w:cs="Traditional Arabic" w:hint="cs"/>
          <w:rtl/>
        </w:rPr>
        <w:t xml:space="preserve"> و در</w:t>
      </w:r>
      <w:r w:rsidR="003D03AB" w:rsidRPr="00F4061E">
        <w:rPr>
          <w:rFonts w:ascii="Traditional Arabic" w:hAnsi="Traditional Arabic" w:cs="Traditional Arabic" w:hint="cs"/>
          <w:rtl/>
        </w:rPr>
        <w:t xml:space="preserve"> </w:t>
      </w:r>
      <w:r w:rsidR="00586FD7" w:rsidRPr="00F4061E">
        <w:rPr>
          <w:rFonts w:ascii="Traditional Arabic" w:hAnsi="Traditional Arabic" w:cs="Traditional Arabic" w:hint="cs"/>
          <w:rtl/>
        </w:rPr>
        <w:t>مواردی نیز</w:t>
      </w:r>
      <w:r w:rsidR="00D71C7E">
        <w:rPr>
          <w:rFonts w:ascii="Traditional Arabic" w:hAnsi="Traditional Arabic" w:cs="Traditional Arabic"/>
          <w:rtl/>
        </w:rPr>
        <w:t xml:space="preserve"> رو</w:t>
      </w:r>
      <w:r w:rsidR="00D71C7E">
        <w:rPr>
          <w:rFonts w:ascii="Traditional Arabic" w:hAnsi="Traditional Arabic" w:cs="Traditional Arabic" w:hint="cs"/>
          <w:rtl/>
        </w:rPr>
        <w:t>ی</w:t>
      </w:r>
      <w:r w:rsidR="003D03AB" w:rsidRPr="00F4061E">
        <w:rPr>
          <w:rFonts w:ascii="Traditional Arabic" w:hAnsi="Traditional Arabic" w:cs="Traditional Arabic" w:hint="cs"/>
          <w:rtl/>
        </w:rPr>
        <w:t xml:space="preserve"> </w:t>
      </w:r>
      <w:r w:rsidR="00586FD7" w:rsidRPr="00F4061E">
        <w:rPr>
          <w:rFonts w:ascii="Traditional Arabic" w:hAnsi="Traditional Arabic" w:cs="Traditional Arabic" w:hint="cs"/>
          <w:rtl/>
        </w:rPr>
        <w:t>امور</w:t>
      </w:r>
      <w:r w:rsidR="003D03AB" w:rsidRPr="00F4061E">
        <w:rPr>
          <w:rFonts w:ascii="Traditional Arabic" w:hAnsi="Traditional Arabic" w:cs="Traditional Arabic" w:hint="cs"/>
          <w:rtl/>
        </w:rPr>
        <w:t xml:space="preserve"> شرعی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ی‌آید</w:t>
      </w:r>
      <w:r w:rsidR="001F1259" w:rsidRPr="00F4061E">
        <w:rPr>
          <w:rFonts w:ascii="Traditional Arabic" w:hAnsi="Traditional Arabic" w:cs="Traditional Arabic" w:hint="cs"/>
          <w:rtl/>
        </w:rPr>
        <w:t xml:space="preserve"> و این تزاحم است که </w:t>
      </w:r>
      <w:r w:rsidR="00F4061E">
        <w:rPr>
          <w:rFonts w:ascii="Traditional Arabic" w:hAnsi="Traditional Arabic" w:cs="Traditional Arabic"/>
          <w:rtl/>
        </w:rPr>
        <w:t>بحث‌ها</w:t>
      </w:r>
      <w:r w:rsidR="001F1259" w:rsidRPr="00F4061E">
        <w:rPr>
          <w:rFonts w:ascii="Traditional Arabic" w:hAnsi="Traditional Arabic" w:cs="Traditional Arabic" w:hint="cs"/>
          <w:rtl/>
        </w:rPr>
        <w:t xml:space="preserve"> </w:t>
      </w:r>
      <w:r w:rsidR="00586FD7" w:rsidRPr="00F4061E">
        <w:rPr>
          <w:rFonts w:ascii="Traditional Arabic" w:hAnsi="Traditional Arabic" w:cs="Traditional Arabic" w:hint="cs"/>
          <w:rtl/>
        </w:rPr>
        <w:t xml:space="preserve">تزاحم </w:t>
      </w:r>
      <w:r w:rsidR="001F1259" w:rsidRPr="00F4061E">
        <w:rPr>
          <w:rFonts w:ascii="Traditional Arabic" w:hAnsi="Traditional Arabic" w:cs="Traditional Arabic" w:hint="cs"/>
          <w:rtl/>
        </w:rPr>
        <w:t xml:space="preserve">پیدا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ی‌شود</w:t>
      </w:r>
      <w:r w:rsidR="00586FD7" w:rsidRPr="00F4061E">
        <w:rPr>
          <w:rFonts w:ascii="Traditional Arabic" w:hAnsi="Traditional Arabic" w:cs="Traditional Arabic" w:hint="cs"/>
          <w:rtl/>
        </w:rPr>
        <w:t>؛</w:t>
      </w:r>
      <w:r w:rsidR="001F1259" w:rsidRPr="00F4061E">
        <w:rPr>
          <w:rFonts w:ascii="Traditional Arabic" w:hAnsi="Traditional Arabic" w:cs="Traditional Arabic" w:hint="cs"/>
          <w:rtl/>
        </w:rPr>
        <w:t xml:space="preserve"> یعنی در </w:t>
      </w:r>
      <w:r w:rsidR="00F4061E">
        <w:rPr>
          <w:rFonts w:ascii="Traditional Arabic" w:hAnsi="Traditional Arabic" w:cs="Traditional Arabic"/>
          <w:rtl/>
        </w:rPr>
        <w:t>قصهٔ</w:t>
      </w:r>
      <w:r w:rsidR="001F1259" w:rsidRPr="00F4061E">
        <w:rPr>
          <w:rFonts w:ascii="Traditional Arabic" w:hAnsi="Traditional Arabic" w:cs="Traditional Arabic" w:hint="cs"/>
          <w:rtl/>
        </w:rPr>
        <w:t xml:space="preserve"> عاشورا هم امر به معروف و نهی از منکر بود، به قتل هم رسید، به کشته شدن </w:t>
      </w:r>
      <w:r w:rsidR="00586FD7" w:rsidRPr="00F4061E">
        <w:rPr>
          <w:rFonts w:ascii="Traditional Arabic" w:hAnsi="Traditional Arabic" w:cs="Traditional Arabic" w:hint="cs"/>
          <w:rtl/>
        </w:rPr>
        <w:t>امام حسین علیه السلام نیز</w:t>
      </w:r>
      <w:r w:rsidR="001F1259" w:rsidRPr="00F4061E">
        <w:rPr>
          <w:rFonts w:ascii="Traditional Arabic" w:hAnsi="Traditional Arabic" w:cs="Traditional Arabic" w:hint="cs"/>
          <w:rtl/>
        </w:rPr>
        <w:t xml:space="preserve"> رسید، به </w:t>
      </w:r>
      <w:r w:rsidR="00586FD7" w:rsidRPr="00F4061E">
        <w:rPr>
          <w:rFonts w:ascii="Traditional Arabic" w:hAnsi="Traditional Arabic" w:cs="Traditional Arabic" w:hint="cs"/>
          <w:rtl/>
        </w:rPr>
        <w:t>دلیل</w:t>
      </w:r>
      <w:r w:rsidR="001F1259" w:rsidRPr="00F4061E">
        <w:rPr>
          <w:rFonts w:ascii="Traditional Arabic" w:hAnsi="Traditional Arabic" w:cs="Traditional Arabic" w:hint="cs"/>
          <w:rtl/>
        </w:rPr>
        <w:t xml:space="preserve"> اینکه موا</w:t>
      </w:r>
      <w:r w:rsidR="003D03AB" w:rsidRPr="00F4061E">
        <w:rPr>
          <w:rFonts w:ascii="Traditional Arabic" w:hAnsi="Traditional Arabic" w:cs="Traditional Arabic" w:hint="cs"/>
          <w:rtl/>
        </w:rPr>
        <w:t xml:space="preserve">جه با </w:t>
      </w:r>
      <w:r w:rsidR="00586FD7" w:rsidRPr="00F4061E">
        <w:rPr>
          <w:rFonts w:ascii="Traditional Arabic" w:hAnsi="Traditional Arabic" w:cs="Traditional Arabic" w:hint="cs"/>
          <w:rtl/>
        </w:rPr>
        <w:t xml:space="preserve">امر </w:t>
      </w:r>
      <w:r w:rsidR="003D03AB" w:rsidRPr="00F4061E">
        <w:rPr>
          <w:rFonts w:ascii="Traditional Arabic" w:hAnsi="Traditional Arabic" w:cs="Traditional Arabic" w:hint="cs"/>
          <w:rtl/>
        </w:rPr>
        <w:t xml:space="preserve">اهمی بود ولی همان </w:t>
      </w:r>
      <w:r w:rsidR="00F4061E">
        <w:rPr>
          <w:rFonts w:ascii="Traditional Arabic" w:hAnsi="Traditional Arabic" w:cs="Traditional Arabic"/>
          <w:rtl/>
        </w:rPr>
        <w:t>سخت</w:t>
      </w:r>
      <w:r w:rsidR="00F4061E">
        <w:rPr>
          <w:rFonts w:ascii="Traditional Arabic" w:hAnsi="Traditional Arabic" w:cs="Traditional Arabic" w:hint="cs"/>
          <w:rtl/>
        </w:rPr>
        <w:t>ی‌ها</w:t>
      </w:r>
      <w:r w:rsidR="001F1259" w:rsidRPr="00F4061E">
        <w:rPr>
          <w:rFonts w:ascii="Traditional Arabic" w:hAnsi="Traditional Arabic" w:cs="Traditional Arabic" w:hint="cs"/>
          <w:rtl/>
        </w:rPr>
        <w:t xml:space="preserve"> و </w:t>
      </w:r>
      <w:r w:rsidR="00F4061E">
        <w:rPr>
          <w:rFonts w:ascii="Traditional Arabic" w:hAnsi="Traditional Arabic" w:cs="Traditional Arabic"/>
          <w:rtl/>
        </w:rPr>
        <w:t>دشوار</w:t>
      </w:r>
      <w:r w:rsidR="00F4061E">
        <w:rPr>
          <w:rFonts w:ascii="Traditional Arabic" w:hAnsi="Traditional Arabic" w:cs="Traditional Arabic" w:hint="cs"/>
          <w:rtl/>
        </w:rPr>
        <w:t>ی‌ها</w:t>
      </w:r>
      <w:r w:rsidR="001F1259" w:rsidRPr="00F4061E">
        <w:rPr>
          <w:rFonts w:ascii="Traditional Arabic" w:hAnsi="Traditional Arabic" w:cs="Traditional Arabic" w:hint="cs"/>
          <w:rtl/>
        </w:rPr>
        <w:t xml:space="preserve"> در مقابل تکلیف</w:t>
      </w:r>
      <w:r w:rsidR="00586FD7" w:rsidRPr="00F4061E">
        <w:rPr>
          <w:rFonts w:ascii="Traditional Arabic" w:hAnsi="Traditional Arabic" w:cs="Traditional Arabic" w:hint="cs"/>
          <w:rtl/>
        </w:rPr>
        <w:t>ی</w:t>
      </w:r>
      <w:r w:rsidR="001F1259" w:rsidRPr="00F4061E">
        <w:rPr>
          <w:rFonts w:ascii="Traditional Arabic" w:hAnsi="Traditional Arabic" w:cs="Traditional Arabic" w:hint="cs"/>
          <w:rtl/>
        </w:rPr>
        <w:t xml:space="preserve"> سطح </w:t>
      </w:r>
      <w:r w:rsidR="00F4061E">
        <w:rPr>
          <w:rFonts w:ascii="Traditional Arabic" w:hAnsi="Traditional Arabic" w:cs="Traditional Arabic"/>
          <w:rtl/>
        </w:rPr>
        <w:t>پا</w:t>
      </w:r>
      <w:r w:rsidR="00F4061E">
        <w:rPr>
          <w:rFonts w:ascii="Traditional Arabic" w:hAnsi="Traditional Arabic" w:cs="Traditional Arabic" w:hint="cs"/>
          <w:rtl/>
        </w:rPr>
        <w:t>یین‌تر</w:t>
      </w:r>
      <w:r w:rsidR="001F1259" w:rsidRPr="00F4061E">
        <w:rPr>
          <w:rFonts w:ascii="Traditional Arabic" w:hAnsi="Traditional Arabic" w:cs="Traditional Arabic" w:hint="cs"/>
          <w:rtl/>
        </w:rPr>
        <w:t xml:space="preserve"> حرام است</w:t>
      </w:r>
      <w:r w:rsidR="00EE7963" w:rsidRPr="00F4061E">
        <w:rPr>
          <w:rFonts w:ascii="Traditional Arabic" w:hAnsi="Traditional Arabic" w:cs="Traditional Arabic" w:hint="cs"/>
          <w:rtl/>
        </w:rPr>
        <w:t xml:space="preserve">، کسی نباید آن را مرتکب </w:t>
      </w:r>
      <w:r w:rsidR="00586FD7" w:rsidRPr="00F4061E">
        <w:rPr>
          <w:rFonts w:ascii="Traditional Arabic" w:hAnsi="Traditional Arabic" w:cs="Traditional Arabic" w:hint="cs"/>
          <w:rtl/>
        </w:rPr>
        <w:t>و متحمل شود.</w:t>
      </w:r>
      <w:r w:rsidR="00EE7963" w:rsidRPr="00F4061E">
        <w:rPr>
          <w:rFonts w:ascii="Traditional Arabic" w:hAnsi="Traditional Arabic" w:cs="Traditional Arabic" w:hint="cs"/>
          <w:rtl/>
        </w:rPr>
        <w:t xml:space="preserve"> </w:t>
      </w:r>
      <w:r w:rsidR="00586FD7" w:rsidRPr="00F4061E">
        <w:rPr>
          <w:rFonts w:ascii="Traditional Arabic" w:hAnsi="Traditional Arabic" w:cs="Traditional Arabic" w:hint="cs"/>
          <w:rtl/>
        </w:rPr>
        <w:t xml:space="preserve">ـ </w:t>
      </w:r>
      <w:r w:rsidR="00EE7963" w:rsidRPr="00F4061E">
        <w:rPr>
          <w:rFonts w:ascii="Traditional Arabic" w:hAnsi="Traditional Arabic" w:cs="Traditional Arabic" w:hint="cs"/>
          <w:rtl/>
        </w:rPr>
        <w:t xml:space="preserve">بحث تزاحمات را در مراتب سوم و چهارم به طور مفصل بحث خواهیم کرد ولی اجمال آن همین است </w:t>
      </w:r>
      <w:r w:rsidR="00586FD7" w:rsidRPr="00F4061E">
        <w:rPr>
          <w:rFonts w:ascii="Traditional Arabic" w:hAnsi="Traditional Arabic" w:cs="Traditional Arabic" w:hint="cs"/>
          <w:rtl/>
        </w:rPr>
        <w:t xml:space="preserve">که </w:t>
      </w:r>
      <w:r w:rsidR="00EE7963" w:rsidRPr="00F4061E">
        <w:rPr>
          <w:rFonts w:ascii="Traditional Arabic" w:hAnsi="Traditional Arabic" w:cs="Traditional Arabic" w:hint="cs"/>
          <w:rtl/>
        </w:rPr>
        <w:t>اشاره شد و تطبیق آن هم در اینجا</w:t>
      </w:r>
      <w:r w:rsidR="003D03AB" w:rsidRPr="00F4061E">
        <w:rPr>
          <w:rFonts w:ascii="Traditional Arabic" w:hAnsi="Traditional Arabic" w:cs="Traditional Arabic" w:hint="cs"/>
          <w:rtl/>
        </w:rPr>
        <w:t xml:space="preserve"> به این شکل است. </w:t>
      </w:r>
      <w:r w:rsidR="00586FD7" w:rsidRPr="00F4061E">
        <w:rPr>
          <w:rFonts w:ascii="Traditional Arabic" w:hAnsi="Traditional Arabic" w:cs="Traditional Arabic" w:hint="cs"/>
          <w:rtl/>
        </w:rPr>
        <w:t xml:space="preserve">ـ </w:t>
      </w:r>
      <w:r w:rsidR="003D03AB" w:rsidRPr="00F4061E">
        <w:rPr>
          <w:rFonts w:ascii="Traditional Arabic" w:hAnsi="Traditional Arabic" w:cs="Traditional Arabic" w:hint="cs"/>
          <w:rtl/>
        </w:rPr>
        <w:t xml:space="preserve">پس </w:t>
      </w:r>
      <w:r w:rsidR="00586FD7" w:rsidRPr="00F4061E">
        <w:rPr>
          <w:rFonts w:ascii="Traditional Arabic" w:hAnsi="Traditional Arabic" w:cs="Traditional Arabic" w:hint="cs"/>
          <w:rtl/>
        </w:rPr>
        <w:t xml:space="preserve">جریان </w:t>
      </w:r>
      <w:r w:rsidR="00F4061E">
        <w:rPr>
          <w:rFonts w:ascii="Traditional Arabic" w:hAnsi="Traditional Arabic" w:cs="Traditional Arabic"/>
          <w:rtl/>
        </w:rPr>
        <w:t>قاعدهٔ</w:t>
      </w:r>
      <w:r w:rsidR="00586FD7" w:rsidRPr="00F4061E">
        <w:rPr>
          <w:rFonts w:ascii="Traditional Arabic" w:hAnsi="Traditional Arabic" w:cs="Traditional Arabic" w:hint="cs"/>
          <w:rtl/>
        </w:rPr>
        <w:t xml:space="preserve"> </w:t>
      </w:r>
      <w:r w:rsidR="00D71C7E">
        <w:rPr>
          <w:rFonts w:ascii="Traditional Arabic" w:hAnsi="Traditional Arabic" w:cs="Traditional Arabic"/>
          <w:rtl/>
        </w:rPr>
        <w:t>«</w:t>
      </w:r>
      <w:r w:rsidR="00586FD7" w:rsidRPr="00F4061E">
        <w:rPr>
          <w:rFonts w:ascii="Traditional Arabic" w:hAnsi="Traditional Arabic" w:cs="Traditional Arabic" w:hint="cs"/>
          <w:rtl/>
        </w:rPr>
        <w:t xml:space="preserve">وجوب دفع ضرر محتمل» </w:t>
      </w:r>
      <w:r w:rsidR="00F4061E">
        <w:rPr>
          <w:rFonts w:ascii="Traditional Arabic" w:hAnsi="Traditional Arabic" w:cs="Traditional Arabic"/>
          <w:rtl/>
        </w:rPr>
        <w:t>ف</w:t>
      </w:r>
      <w:r w:rsidR="00F4061E">
        <w:rPr>
          <w:rFonts w:ascii="Traditional Arabic" w:hAnsi="Traditional Arabic" w:cs="Traditional Arabic" w:hint="cs"/>
          <w:rtl/>
        </w:rPr>
        <w:t>ی‌الجمله</w:t>
      </w:r>
      <w:r w:rsidR="00EE7963" w:rsidRPr="00F4061E">
        <w:rPr>
          <w:rFonts w:ascii="Traditional Arabic" w:hAnsi="Traditional Arabic" w:cs="Traditional Arabic" w:hint="cs"/>
          <w:rtl/>
        </w:rPr>
        <w:t xml:space="preserve"> درست است، جای </w:t>
      </w:r>
      <w:r w:rsidR="00F4061E">
        <w:rPr>
          <w:rFonts w:ascii="Traditional Arabic" w:hAnsi="Traditional Arabic" w:cs="Traditional Arabic"/>
          <w:rtl/>
        </w:rPr>
        <w:t>قاعدهٔ</w:t>
      </w:r>
      <w:r w:rsidR="00EE7963" w:rsidRPr="00F4061E">
        <w:rPr>
          <w:rFonts w:ascii="Traditional Arabic" w:hAnsi="Traditional Arabic" w:cs="Traditional Arabic" w:hint="cs"/>
          <w:rtl/>
        </w:rPr>
        <w:t xml:space="preserve"> ملازمه است و در مراتب هم در دو مرتبه مطلق است اما در مراتب بعدی باید اعمال قواعد تزاحم شود</w:t>
      </w:r>
      <w:r w:rsidR="004E2399" w:rsidRPr="00F4061E">
        <w:rPr>
          <w:rFonts w:ascii="Traditional Arabic" w:hAnsi="Traditional Arabic" w:cs="Traditional Arabic" w:hint="cs"/>
          <w:rtl/>
        </w:rPr>
        <w:t>.</w:t>
      </w:r>
    </w:p>
    <w:p w:rsidR="004E2399" w:rsidRPr="00F4061E" w:rsidRDefault="004E2399" w:rsidP="001F1259">
      <w:pPr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>سؤال:13:27</w:t>
      </w:r>
    </w:p>
    <w:p w:rsidR="004E2399" w:rsidRPr="00F4061E" w:rsidRDefault="004E2399" w:rsidP="00962AE1">
      <w:pPr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 xml:space="preserve">جواب: مطلق است، مطلق که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ی‌گوییم</w:t>
      </w:r>
      <w:r w:rsidRPr="00F4061E">
        <w:rPr>
          <w:rFonts w:ascii="Traditional Arabic" w:hAnsi="Traditional Arabic" w:cs="Traditional Arabic" w:hint="cs"/>
          <w:rtl/>
        </w:rPr>
        <w:t xml:space="preserve"> ممکن است گاهی فرمان د</w:t>
      </w:r>
      <w:r w:rsidR="003D03AB" w:rsidRPr="00F4061E">
        <w:rPr>
          <w:rFonts w:ascii="Traditional Arabic" w:hAnsi="Traditional Arabic" w:cs="Traditional Arabic" w:hint="cs"/>
          <w:rtl/>
        </w:rPr>
        <w:t xml:space="preserve">ادن هم موجب ضرری باشد یعنی </w:t>
      </w:r>
      <w:r w:rsidR="00F4061E">
        <w:rPr>
          <w:rFonts w:ascii="Traditional Arabic" w:hAnsi="Traditional Arabic" w:cs="Traditional Arabic"/>
          <w:rtl/>
        </w:rPr>
        <w:t>بچهٔ</w:t>
      </w:r>
      <w:r w:rsidR="003D03AB" w:rsidRPr="00F4061E">
        <w:rPr>
          <w:rFonts w:ascii="Traditional Arabic" w:hAnsi="Traditional Arabic" w:cs="Traditional Arabic" w:hint="cs"/>
          <w:rtl/>
        </w:rPr>
        <w:t xml:space="preserve"> او</w:t>
      </w:r>
      <w:r w:rsidRPr="00F4061E">
        <w:rPr>
          <w:rFonts w:ascii="Traditional Arabic" w:hAnsi="Traditional Arabic" w:cs="Traditional Arabic" w:hint="cs"/>
          <w:rtl/>
        </w:rPr>
        <w:t xml:space="preserve"> است، </w:t>
      </w:r>
      <w:r w:rsidR="00F4061E">
        <w:rPr>
          <w:rFonts w:ascii="Traditional Arabic" w:hAnsi="Traditional Arabic" w:cs="Traditional Arabic"/>
          <w:rtl/>
        </w:rPr>
        <w:t>آن‌قدر</w:t>
      </w:r>
      <w:r w:rsidRPr="00F4061E">
        <w:rPr>
          <w:rFonts w:ascii="Traditional Arabic" w:hAnsi="Traditional Arabic" w:cs="Traditional Arabic" w:hint="cs"/>
          <w:rtl/>
        </w:rPr>
        <w:t xml:space="preserve">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ی‌ترسد</w:t>
      </w:r>
      <w:r w:rsidRPr="00F4061E">
        <w:rPr>
          <w:rFonts w:ascii="Traditional Arabic" w:hAnsi="Traditional Arabic" w:cs="Traditional Arabic" w:hint="cs"/>
          <w:rtl/>
        </w:rPr>
        <w:t xml:space="preserve"> و شرایطی دارد که اگر او </w:t>
      </w:r>
      <w:r w:rsidR="003D03AB" w:rsidRPr="00F4061E">
        <w:rPr>
          <w:rFonts w:ascii="Traditional Arabic" w:hAnsi="Traditional Arabic" w:cs="Traditional Arabic" w:hint="cs"/>
          <w:rtl/>
        </w:rPr>
        <w:t xml:space="preserve">این امر و نهی را </w:t>
      </w:r>
      <w:r w:rsidRPr="00F4061E">
        <w:rPr>
          <w:rFonts w:ascii="Traditional Arabic" w:hAnsi="Traditional Arabic" w:cs="Traditional Arabic" w:hint="cs"/>
          <w:rtl/>
        </w:rPr>
        <w:t>کند همان</w:t>
      </w:r>
      <w:r w:rsidR="00586FD7" w:rsidRPr="00F4061E">
        <w:rPr>
          <w:rFonts w:ascii="Traditional Arabic" w:hAnsi="Traditional Arabic" w:cs="Traditional Arabic" w:hint="cs"/>
          <w:rtl/>
        </w:rPr>
        <w:t xml:space="preserve"> </w:t>
      </w:r>
      <w:r w:rsidRPr="00F4061E">
        <w:rPr>
          <w:rFonts w:ascii="Traditional Arabic" w:hAnsi="Traditional Arabic" w:cs="Traditional Arabic" w:hint="cs"/>
          <w:rtl/>
        </w:rPr>
        <w:t xml:space="preserve">جا سکته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ی‌کند</w:t>
      </w:r>
      <w:r w:rsidRPr="00F4061E">
        <w:rPr>
          <w:rFonts w:ascii="Traditional Arabic" w:hAnsi="Traditional Arabic" w:cs="Traditional Arabic" w:hint="cs"/>
          <w:rtl/>
        </w:rPr>
        <w:t xml:space="preserve">، آن هم فرض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ی‌شود</w:t>
      </w:r>
      <w:r w:rsidRPr="00F4061E">
        <w:rPr>
          <w:rFonts w:ascii="Traditional Arabic" w:hAnsi="Traditional Arabic" w:cs="Traditional Arabic" w:hint="cs"/>
          <w:rtl/>
        </w:rPr>
        <w:t xml:space="preserve"> ولی نادر است. قانون عقلی آن این است که دفع ضرر محتمل هنگامی که ضرر در </w:t>
      </w:r>
      <w:r w:rsidR="00586FD7" w:rsidRPr="00F4061E">
        <w:rPr>
          <w:rFonts w:ascii="Traditional Arabic" w:hAnsi="Traditional Arabic" w:cs="Traditional Arabic" w:hint="cs"/>
          <w:rtl/>
        </w:rPr>
        <w:t xml:space="preserve">فعل دافع ضرر وجود نداشته </w:t>
      </w:r>
      <w:r w:rsidRPr="00F4061E">
        <w:rPr>
          <w:rFonts w:ascii="Traditional Arabic" w:hAnsi="Traditional Arabic" w:cs="Traditional Arabic" w:hint="cs"/>
          <w:rtl/>
        </w:rPr>
        <w:t>باشد</w:t>
      </w:r>
      <w:r w:rsidR="00586FD7" w:rsidRPr="00F4061E">
        <w:rPr>
          <w:rFonts w:ascii="Traditional Arabic" w:hAnsi="Traditional Arabic" w:cs="Traditional Arabic" w:hint="cs"/>
          <w:rtl/>
        </w:rPr>
        <w:t>،</w:t>
      </w:r>
      <w:r w:rsidRPr="00F4061E">
        <w:rPr>
          <w:rFonts w:ascii="Traditional Arabic" w:hAnsi="Traditional Arabic" w:cs="Traditional Arabic" w:hint="cs"/>
          <w:rtl/>
        </w:rPr>
        <w:t xml:space="preserve"> </w:t>
      </w:r>
      <w:r w:rsidR="00586FD7" w:rsidRPr="00F4061E">
        <w:rPr>
          <w:rFonts w:ascii="Traditional Arabic" w:hAnsi="Traditional Arabic" w:cs="Traditional Arabic" w:hint="cs"/>
          <w:rtl/>
        </w:rPr>
        <w:t xml:space="preserve">واجب است. </w:t>
      </w:r>
      <w:r w:rsidRPr="00F4061E">
        <w:rPr>
          <w:rFonts w:ascii="Traditional Arabic" w:hAnsi="Traditional Arabic" w:cs="Traditional Arabic" w:hint="cs"/>
          <w:rtl/>
        </w:rPr>
        <w:t xml:space="preserve">اگر ضرر در آن </w:t>
      </w:r>
      <w:r w:rsidR="00586FD7" w:rsidRPr="00F4061E">
        <w:rPr>
          <w:rFonts w:ascii="Traditional Arabic" w:hAnsi="Traditional Arabic" w:cs="Traditional Arabic" w:hint="cs"/>
          <w:rtl/>
        </w:rPr>
        <w:t xml:space="preserve">وجود داشته </w:t>
      </w:r>
      <w:r w:rsidRPr="00F4061E">
        <w:rPr>
          <w:rFonts w:ascii="Traditional Arabic" w:hAnsi="Traditional Arabic" w:cs="Traditional Arabic" w:hint="cs"/>
          <w:rtl/>
        </w:rPr>
        <w:t xml:space="preserve">باشد باید </w:t>
      </w:r>
      <w:r w:rsidR="00586FD7" w:rsidRPr="00F4061E">
        <w:rPr>
          <w:rFonts w:ascii="Traditional Arabic" w:hAnsi="Traditional Arabic" w:cs="Traditional Arabic" w:hint="cs"/>
          <w:rtl/>
        </w:rPr>
        <w:t xml:space="preserve">هر دو </w:t>
      </w:r>
      <w:r w:rsidRPr="00F4061E">
        <w:rPr>
          <w:rFonts w:ascii="Traditional Arabic" w:hAnsi="Traditional Arabic" w:cs="Traditional Arabic" w:hint="cs"/>
          <w:rtl/>
        </w:rPr>
        <w:t xml:space="preserve">ضرر </w:t>
      </w:r>
      <w:r w:rsidR="00586FD7" w:rsidRPr="00F4061E">
        <w:rPr>
          <w:rFonts w:ascii="Traditional Arabic" w:hAnsi="Traditional Arabic" w:cs="Traditional Arabic" w:hint="cs"/>
          <w:rtl/>
        </w:rPr>
        <w:lastRenderedPageBreak/>
        <w:t xml:space="preserve">ملاحظه </w:t>
      </w:r>
      <w:r w:rsidRPr="00F4061E">
        <w:rPr>
          <w:rFonts w:ascii="Traditional Arabic" w:hAnsi="Traditional Arabic" w:cs="Traditional Arabic" w:hint="cs"/>
          <w:rtl/>
        </w:rPr>
        <w:t>کرد</w:t>
      </w:r>
      <w:r w:rsidR="00586FD7" w:rsidRPr="00F4061E">
        <w:rPr>
          <w:rFonts w:ascii="Traditional Arabic" w:hAnsi="Traditional Arabic" w:cs="Traditional Arabic" w:hint="cs"/>
          <w:rtl/>
        </w:rPr>
        <w:t>ه،</w:t>
      </w:r>
      <w:r w:rsidRPr="00F4061E">
        <w:rPr>
          <w:rFonts w:ascii="Traditional Arabic" w:hAnsi="Traditional Arabic" w:cs="Traditional Arabic" w:hint="cs"/>
          <w:rtl/>
        </w:rPr>
        <w:t xml:space="preserve"> اعمال قواعد تزاحم کرد</w:t>
      </w:r>
      <w:r w:rsidR="00586FD7" w:rsidRPr="00F4061E">
        <w:rPr>
          <w:rFonts w:ascii="Traditional Arabic" w:hAnsi="Traditional Arabic" w:cs="Traditional Arabic" w:hint="cs"/>
          <w:rtl/>
        </w:rPr>
        <w:t>.</w:t>
      </w:r>
      <w:r w:rsidR="00962AE1" w:rsidRPr="00F4061E">
        <w:rPr>
          <w:rFonts w:ascii="Traditional Arabic" w:hAnsi="Traditional Arabic" w:cs="Traditional Arabic" w:hint="cs"/>
          <w:rtl/>
        </w:rPr>
        <w:t xml:space="preserve"> منتها </w:t>
      </w:r>
      <w:r w:rsidR="00F4061E">
        <w:rPr>
          <w:rFonts w:ascii="Traditional Arabic" w:hAnsi="Traditional Arabic" w:cs="Traditional Arabic"/>
          <w:rtl/>
        </w:rPr>
        <w:t>عل</w:t>
      </w:r>
      <w:r w:rsidR="00F4061E">
        <w:rPr>
          <w:rFonts w:ascii="Traditional Arabic" w:hAnsi="Traditional Arabic" w:cs="Traditional Arabic" w:hint="cs"/>
          <w:rtl/>
        </w:rPr>
        <w:t>ی‌الاصول</w:t>
      </w:r>
      <w:r w:rsidRPr="00F4061E">
        <w:rPr>
          <w:rFonts w:ascii="Traditional Arabic" w:hAnsi="Traditional Arabic" w:cs="Traditional Arabic" w:hint="cs"/>
          <w:rtl/>
        </w:rPr>
        <w:t xml:space="preserve"> در مراتب اول چ</w:t>
      </w:r>
      <w:r w:rsidR="003D03AB" w:rsidRPr="00F4061E">
        <w:rPr>
          <w:rFonts w:ascii="Traditional Arabic" w:hAnsi="Traditional Arabic" w:cs="Traditional Arabic" w:hint="cs"/>
          <w:rtl/>
        </w:rPr>
        <w:t xml:space="preserve">نین چیزی </w:t>
      </w:r>
      <w:r w:rsidR="00962AE1" w:rsidRPr="00F4061E">
        <w:rPr>
          <w:rFonts w:ascii="Traditional Arabic" w:hAnsi="Traditional Arabic" w:cs="Traditional Arabic" w:hint="cs"/>
          <w:rtl/>
        </w:rPr>
        <w:t>وجود ندارد</w:t>
      </w:r>
      <w:r w:rsidR="003D03AB" w:rsidRPr="00F4061E">
        <w:rPr>
          <w:rFonts w:ascii="Traditional Arabic" w:hAnsi="Traditional Arabic" w:cs="Traditional Arabic" w:hint="cs"/>
          <w:rtl/>
        </w:rPr>
        <w:t xml:space="preserve"> و</w:t>
      </w:r>
      <w:r w:rsidR="00D71C7E">
        <w:rPr>
          <w:rFonts w:ascii="Traditional Arabic" w:hAnsi="Traditional Arabic" w:cs="Traditional Arabic"/>
          <w:rtl/>
        </w:rPr>
        <w:t xml:space="preserve"> در</w:t>
      </w:r>
      <w:r w:rsidRPr="00F4061E">
        <w:rPr>
          <w:rFonts w:ascii="Traditional Arabic" w:hAnsi="Traditional Arabic" w:cs="Traditional Arabic" w:hint="cs"/>
          <w:rtl/>
        </w:rPr>
        <w:t xml:space="preserve"> مراتب بعدی </w:t>
      </w:r>
      <w:r w:rsidR="00962AE1" w:rsidRPr="00F4061E">
        <w:rPr>
          <w:rFonts w:ascii="Traditional Arabic" w:hAnsi="Traditional Arabic" w:cs="Traditional Arabic" w:hint="cs"/>
          <w:rtl/>
        </w:rPr>
        <w:t>موجود است</w:t>
      </w:r>
      <w:r w:rsidRPr="00F4061E">
        <w:rPr>
          <w:rFonts w:ascii="Traditional Arabic" w:hAnsi="Traditional Arabic" w:cs="Traditional Arabic" w:hint="cs"/>
          <w:rtl/>
        </w:rPr>
        <w:t xml:space="preserve"> منتها هر یک از اینها ممکن است استثنائاتی </w:t>
      </w:r>
      <w:r w:rsidR="00962AE1" w:rsidRPr="00F4061E">
        <w:rPr>
          <w:rFonts w:ascii="Traditional Arabic" w:hAnsi="Traditional Arabic" w:cs="Traditional Arabic" w:hint="cs"/>
          <w:rtl/>
        </w:rPr>
        <w:t>نیز داشته باشد</w:t>
      </w:r>
      <w:r w:rsidRPr="00F4061E">
        <w:rPr>
          <w:rFonts w:ascii="Traditional Arabic" w:hAnsi="Traditional Arabic" w:cs="Traditional Arabic" w:hint="cs"/>
          <w:rtl/>
        </w:rPr>
        <w:t>.</w:t>
      </w:r>
    </w:p>
    <w:p w:rsidR="00A82B9E" w:rsidRPr="00FF6CF3" w:rsidRDefault="00962AE1" w:rsidP="00962AE1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FF6CF3">
        <w:rPr>
          <w:rFonts w:ascii="Traditional Arabic" w:hAnsi="Traditional Arabic" w:cs="Traditional Arabic" w:hint="cs"/>
          <w:color w:val="FF0000"/>
          <w:rtl/>
        </w:rPr>
        <w:t xml:space="preserve">جریان </w:t>
      </w:r>
      <w:r w:rsidR="00F4061E" w:rsidRPr="00FF6CF3">
        <w:rPr>
          <w:rFonts w:ascii="Traditional Arabic" w:hAnsi="Traditional Arabic" w:cs="Traditional Arabic"/>
          <w:color w:val="FF0000"/>
          <w:rtl/>
        </w:rPr>
        <w:t>قاعدهٔ</w:t>
      </w:r>
      <w:r w:rsidRPr="00FF6CF3">
        <w:rPr>
          <w:rFonts w:ascii="Traditional Arabic" w:hAnsi="Traditional Arabic" w:cs="Traditional Arabic" w:hint="cs"/>
          <w:color w:val="FF0000"/>
          <w:rtl/>
        </w:rPr>
        <w:t xml:space="preserve"> «وجوب دفع ضرر محتمل» در </w:t>
      </w:r>
      <w:r w:rsidR="00F4061E" w:rsidRPr="00FF6CF3">
        <w:rPr>
          <w:rFonts w:ascii="Traditional Arabic" w:hAnsi="Traditional Arabic" w:cs="Traditional Arabic"/>
          <w:color w:val="FF0000"/>
          <w:rtl/>
        </w:rPr>
        <w:t>قاعدهٔ</w:t>
      </w:r>
      <w:r w:rsidRPr="00FF6CF3">
        <w:rPr>
          <w:rFonts w:ascii="Traditional Arabic" w:hAnsi="Traditional Arabic" w:cs="Traditional Arabic" w:hint="cs"/>
          <w:color w:val="FF0000"/>
          <w:rtl/>
        </w:rPr>
        <w:t xml:space="preserve"> «ارشاد جاهل» و </w:t>
      </w:r>
      <w:r w:rsidR="00F4061E" w:rsidRPr="00FF6CF3">
        <w:rPr>
          <w:rFonts w:ascii="Traditional Arabic" w:hAnsi="Traditional Arabic" w:cs="Traditional Arabic"/>
          <w:color w:val="FF0000"/>
          <w:rtl/>
        </w:rPr>
        <w:t>قاعدهٔ</w:t>
      </w:r>
      <w:r w:rsidRPr="00FF6CF3">
        <w:rPr>
          <w:rFonts w:ascii="Traditional Arabic" w:hAnsi="Traditional Arabic" w:cs="Traditional Arabic" w:hint="cs"/>
          <w:color w:val="FF0000"/>
          <w:rtl/>
        </w:rPr>
        <w:t xml:space="preserve"> «هدایت»</w:t>
      </w:r>
    </w:p>
    <w:p w:rsidR="002C150C" w:rsidRPr="00F4061E" w:rsidRDefault="00962AE1" w:rsidP="00962AE1">
      <w:pPr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 xml:space="preserve">به نظر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ی‌آید</w:t>
      </w:r>
      <w:r w:rsidRPr="00F4061E">
        <w:rPr>
          <w:rFonts w:ascii="Traditional Arabic" w:hAnsi="Traditional Arabic" w:cs="Traditional Arabic" w:hint="cs"/>
          <w:rtl/>
        </w:rPr>
        <w:t xml:space="preserve"> </w:t>
      </w:r>
      <w:r w:rsidR="00F4061E">
        <w:rPr>
          <w:rFonts w:ascii="Traditional Arabic" w:hAnsi="Traditional Arabic" w:cs="Traditional Arabic"/>
          <w:rtl/>
        </w:rPr>
        <w:t>قاعدهٔ</w:t>
      </w:r>
      <w:r w:rsidRPr="00F4061E">
        <w:rPr>
          <w:rFonts w:ascii="Traditional Arabic" w:hAnsi="Traditional Arabic" w:cs="Traditional Arabic" w:hint="cs"/>
          <w:rtl/>
        </w:rPr>
        <w:t xml:space="preserve"> </w:t>
      </w:r>
      <w:bookmarkStart w:id="0" w:name="_GoBack"/>
      <w:bookmarkEnd w:id="0"/>
      <w:r w:rsidR="00D71C7E">
        <w:rPr>
          <w:rFonts w:ascii="Traditional Arabic" w:hAnsi="Traditional Arabic" w:cs="Traditional Arabic"/>
          <w:rtl/>
        </w:rPr>
        <w:t>«</w:t>
      </w:r>
      <w:r w:rsidRPr="00F4061E">
        <w:rPr>
          <w:rFonts w:ascii="Traditional Arabic" w:hAnsi="Traditional Arabic" w:cs="Traditional Arabic" w:hint="cs"/>
          <w:rtl/>
        </w:rPr>
        <w:t xml:space="preserve">وجوب دفع ضرر محتمل» </w:t>
      </w:r>
      <w:r w:rsidR="002708AD" w:rsidRPr="00F4061E">
        <w:rPr>
          <w:rFonts w:ascii="Traditional Arabic" w:hAnsi="Traditional Arabic" w:cs="Traditional Arabic" w:hint="cs"/>
          <w:rtl/>
        </w:rPr>
        <w:t xml:space="preserve">در بحث </w:t>
      </w:r>
      <w:r w:rsidR="00F4061E">
        <w:rPr>
          <w:rFonts w:ascii="Traditional Arabic" w:hAnsi="Traditional Arabic" w:cs="Traditional Arabic"/>
          <w:rtl/>
        </w:rPr>
        <w:t>قاعدهٔ</w:t>
      </w:r>
      <w:r w:rsidRPr="00F4061E">
        <w:rPr>
          <w:rFonts w:ascii="Traditional Arabic" w:hAnsi="Traditional Arabic" w:cs="Traditional Arabic" w:hint="cs"/>
          <w:rtl/>
        </w:rPr>
        <w:t xml:space="preserve"> «ارشاد جاهل» </w:t>
      </w:r>
      <w:r w:rsidR="002708AD" w:rsidRPr="00F4061E">
        <w:rPr>
          <w:rFonts w:ascii="Traditional Arabic" w:hAnsi="Traditional Arabic" w:cs="Traditional Arabic" w:hint="cs"/>
          <w:rtl/>
        </w:rPr>
        <w:t xml:space="preserve">و </w:t>
      </w:r>
      <w:r w:rsidR="00F4061E">
        <w:rPr>
          <w:rFonts w:ascii="Traditional Arabic" w:hAnsi="Traditional Arabic" w:cs="Traditional Arabic"/>
          <w:rtl/>
        </w:rPr>
        <w:t>قاعدهٔ</w:t>
      </w:r>
      <w:r w:rsidRPr="00F4061E">
        <w:rPr>
          <w:rFonts w:ascii="Traditional Arabic" w:hAnsi="Traditional Arabic" w:cs="Traditional Arabic" w:hint="cs"/>
          <w:rtl/>
        </w:rPr>
        <w:t xml:space="preserve"> «هدایت»</w:t>
      </w:r>
      <w:r w:rsidR="002708AD" w:rsidRPr="00F4061E">
        <w:rPr>
          <w:rFonts w:ascii="Traditional Arabic" w:hAnsi="Traditional Arabic" w:cs="Traditional Arabic" w:hint="cs"/>
          <w:rtl/>
        </w:rPr>
        <w:t xml:space="preserve">، </w:t>
      </w:r>
      <w:r w:rsidR="002E7D28" w:rsidRPr="00F4061E">
        <w:rPr>
          <w:rFonts w:ascii="Traditional Arabic" w:hAnsi="Traditional Arabic" w:cs="Traditional Arabic" w:hint="cs"/>
          <w:rtl/>
        </w:rPr>
        <w:t xml:space="preserve">امکان جریان دارد یعنی </w:t>
      </w:r>
      <w:r w:rsidR="00F4061E">
        <w:rPr>
          <w:rFonts w:ascii="Traditional Arabic" w:hAnsi="Traditional Arabic" w:cs="Traditional Arabic"/>
          <w:rtl/>
        </w:rPr>
        <w:t>همان‌طور</w:t>
      </w:r>
      <w:r w:rsidR="002E7D28" w:rsidRPr="00F4061E">
        <w:rPr>
          <w:rFonts w:ascii="Traditional Arabic" w:hAnsi="Traditional Arabic" w:cs="Traditional Arabic" w:hint="cs"/>
          <w:rtl/>
        </w:rPr>
        <w:t xml:space="preserve"> که ترک امر به معروف و نهی از منکر در یک </w:t>
      </w:r>
      <w:r w:rsidR="00F4061E">
        <w:rPr>
          <w:rFonts w:ascii="Traditional Arabic" w:hAnsi="Traditional Arabic" w:cs="Traditional Arabic"/>
          <w:rtl/>
        </w:rPr>
        <w:t>محدوده‌ا</w:t>
      </w:r>
      <w:r w:rsidR="00F4061E">
        <w:rPr>
          <w:rFonts w:ascii="Traditional Arabic" w:hAnsi="Traditional Arabic" w:cs="Traditional Arabic" w:hint="cs"/>
          <w:rtl/>
        </w:rPr>
        <w:t>ی</w:t>
      </w:r>
      <w:r w:rsidR="002E7D28" w:rsidRPr="00F4061E">
        <w:rPr>
          <w:rFonts w:ascii="Traditional Arabic" w:hAnsi="Traditional Arabic" w:cs="Traditional Arabic" w:hint="cs"/>
          <w:rtl/>
        </w:rPr>
        <w:t xml:space="preserve"> نه مطلقا موجب ضرر بر دنیوی یا اخروی بر خود شخص یا دیگران یا اسلام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ی‌شد</w:t>
      </w:r>
      <w:r w:rsidR="002E7D28" w:rsidRPr="00F4061E">
        <w:rPr>
          <w:rFonts w:ascii="Traditional Arabic" w:hAnsi="Traditional Arabic" w:cs="Traditional Arabic" w:hint="cs"/>
          <w:rtl/>
        </w:rPr>
        <w:t xml:space="preserve">، عین این دستگاه در </w:t>
      </w:r>
      <w:r w:rsidR="00F4061E">
        <w:rPr>
          <w:rFonts w:ascii="Traditional Arabic" w:hAnsi="Traditional Arabic" w:cs="Traditional Arabic"/>
          <w:rtl/>
        </w:rPr>
        <w:t>قاعدهٔ</w:t>
      </w:r>
      <w:r w:rsidRPr="00F4061E">
        <w:rPr>
          <w:rFonts w:ascii="Traditional Arabic" w:hAnsi="Traditional Arabic" w:cs="Traditional Arabic" w:hint="cs"/>
          <w:rtl/>
        </w:rPr>
        <w:t xml:space="preserve"> «ارشاد جاهل»</w:t>
      </w:r>
      <w:r w:rsidR="002E7D28" w:rsidRPr="00F4061E">
        <w:rPr>
          <w:rFonts w:ascii="Traditional Arabic" w:hAnsi="Traditional Arabic" w:cs="Traditional Arabic" w:hint="cs"/>
          <w:rtl/>
        </w:rPr>
        <w:t xml:space="preserve"> نیز است، بعضی جاها است که آموزش ندادن مسائل دین به دیگران موجب اضراری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ی‌شود</w:t>
      </w:r>
      <w:r w:rsidR="002E7D28" w:rsidRPr="00F4061E">
        <w:rPr>
          <w:rFonts w:ascii="Traditional Arabic" w:hAnsi="Traditional Arabic" w:cs="Traditional Arabic" w:hint="cs"/>
          <w:rtl/>
        </w:rPr>
        <w:t>، باید آموزش داد منتها اضراری که در آن پنج بند تعیین کردیم. گاهی حتی</w:t>
      </w:r>
      <w:r w:rsidR="00830AB2" w:rsidRPr="00F4061E">
        <w:rPr>
          <w:rFonts w:ascii="Traditional Arabic" w:hAnsi="Traditional Arabic" w:cs="Traditional Arabic" w:hint="cs"/>
          <w:rtl/>
        </w:rPr>
        <w:t xml:space="preserve"> در مستحبات و مکروهات هم ممکن است </w:t>
      </w:r>
      <w:r w:rsidR="00F4061E">
        <w:rPr>
          <w:rFonts w:ascii="Traditional Arabic" w:hAnsi="Traditional Arabic" w:cs="Traditional Arabic"/>
          <w:rtl/>
        </w:rPr>
        <w:t>ا</w:t>
      </w:r>
      <w:r w:rsidR="00F4061E">
        <w:rPr>
          <w:rFonts w:ascii="Traditional Arabic" w:hAnsi="Traditional Arabic" w:cs="Traditional Arabic" w:hint="cs"/>
          <w:rtl/>
        </w:rPr>
        <w:t>ین‌طور</w:t>
      </w:r>
      <w:r w:rsidR="00830AB2" w:rsidRPr="00F4061E">
        <w:rPr>
          <w:rFonts w:ascii="Traditional Arabic" w:hAnsi="Traditional Arabic" w:cs="Traditional Arabic" w:hint="cs"/>
          <w:rtl/>
        </w:rPr>
        <w:t xml:space="preserve"> باشد یعنی ترک ارشاد در بعضی از معارف مستحب </w:t>
      </w:r>
      <w:r w:rsidR="00B9543F" w:rsidRPr="00F4061E">
        <w:rPr>
          <w:rFonts w:ascii="Traditional Arabic" w:hAnsi="Traditional Arabic" w:cs="Traditional Arabic" w:hint="cs"/>
          <w:rtl/>
        </w:rPr>
        <w:t xml:space="preserve">در بعضی از موارد لازم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ی‌شود</w:t>
      </w:r>
      <w:r w:rsidR="00B9543F" w:rsidRPr="00F4061E">
        <w:rPr>
          <w:rFonts w:ascii="Traditional Arabic" w:hAnsi="Traditional Arabic" w:cs="Traditional Arabic" w:hint="cs"/>
          <w:rtl/>
        </w:rPr>
        <w:t xml:space="preserve"> برای اینکه اگر انجام ندهد یک ضرر کلی به دین وارد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ی‌شود</w:t>
      </w:r>
      <w:r w:rsidR="00B9543F" w:rsidRPr="00F4061E">
        <w:rPr>
          <w:rFonts w:ascii="Traditional Arabic" w:hAnsi="Traditional Arabic" w:cs="Traditional Arabic" w:hint="cs"/>
          <w:rtl/>
        </w:rPr>
        <w:t xml:space="preserve"> مثلاً یک سلسله مستحبات و مکروهات اصلاً آموزش داده نشود، معنای این، این است </w:t>
      </w:r>
      <w:r w:rsidRPr="00F4061E">
        <w:rPr>
          <w:rFonts w:ascii="Traditional Arabic" w:hAnsi="Traditional Arabic" w:cs="Traditional Arabic" w:hint="cs"/>
          <w:rtl/>
        </w:rPr>
        <w:t xml:space="preserve">که در نسلی کسی </w:t>
      </w:r>
      <w:r w:rsidR="00B9543F" w:rsidRPr="00F4061E">
        <w:rPr>
          <w:rFonts w:ascii="Traditional Arabic" w:hAnsi="Traditional Arabic" w:cs="Traditional Arabic" w:hint="cs"/>
          <w:rtl/>
        </w:rPr>
        <w:t>کل دین را بلد نیست ولو اینکه الزامی نیست اما چون نوع</w:t>
      </w:r>
      <w:r w:rsidRPr="00F4061E">
        <w:rPr>
          <w:rFonts w:ascii="Traditional Arabic" w:hAnsi="Traditional Arabic" w:cs="Traditional Arabic" w:hint="cs"/>
          <w:rtl/>
        </w:rPr>
        <w:t>ی</w:t>
      </w:r>
      <w:r w:rsidR="00B9543F" w:rsidRPr="00F4061E">
        <w:rPr>
          <w:rFonts w:ascii="Traditional Arabic" w:hAnsi="Traditional Arabic" w:cs="Traditional Arabic" w:hint="cs"/>
          <w:rtl/>
        </w:rPr>
        <w:t xml:space="preserve"> </w:t>
      </w:r>
      <w:r w:rsidR="00F4061E">
        <w:rPr>
          <w:rFonts w:ascii="Traditional Arabic" w:hAnsi="Traditional Arabic" w:cs="Traditional Arabic"/>
          <w:rtl/>
        </w:rPr>
        <w:t>خدشه</w:t>
      </w:r>
      <w:r w:rsidR="00B9543F" w:rsidRPr="00F4061E">
        <w:rPr>
          <w:rFonts w:ascii="Traditional Arabic" w:hAnsi="Traditional Arabic" w:cs="Traditional Arabic" w:hint="cs"/>
          <w:rtl/>
        </w:rPr>
        <w:t xml:space="preserve"> به کلیت دین در یک نسل وارد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ی‌کند</w:t>
      </w:r>
      <w:r w:rsidR="00A82B9E" w:rsidRPr="00F4061E">
        <w:rPr>
          <w:rFonts w:ascii="Traditional Arabic" w:hAnsi="Traditional Arabic" w:cs="Traditional Arabic" w:hint="cs"/>
          <w:rtl/>
        </w:rPr>
        <w:t xml:space="preserve"> عقل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ی‌گوید</w:t>
      </w:r>
      <w:r w:rsidR="00B9543F" w:rsidRPr="00F4061E">
        <w:rPr>
          <w:rFonts w:ascii="Traditional Arabic" w:hAnsi="Traditional Arabic" w:cs="Traditional Arabic" w:hint="cs"/>
          <w:rtl/>
        </w:rPr>
        <w:t xml:space="preserve"> این واجب است و باید آن را دفع کرد، حتی محتمل آن را باید دفع کرد، این در مستحبات و مکروهات </w:t>
      </w:r>
      <w:r w:rsidRPr="00F4061E">
        <w:rPr>
          <w:rFonts w:ascii="Traditional Arabic" w:hAnsi="Traditional Arabic" w:cs="Traditional Arabic" w:hint="cs"/>
          <w:rtl/>
        </w:rPr>
        <w:t>نیز</w:t>
      </w:r>
      <w:r w:rsidR="00B9543F" w:rsidRPr="00F4061E">
        <w:rPr>
          <w:rFonts w:ascii="Traditional Arabic" w:hAnsi="Traditional Arabic" w:cs="Traditional Arabic" w:hint="cs"/>
          <w:rtl/>
        </w:rPr>
        <w:t xml:space="preserve"> ممکن است ج</w:t>
      </w:r>
      <w:r w:rsidR="00A82B9E" w:rsidRPr="00F4061E">
        <w:rPr>
          <w:rFonts w:ascii="Traditional Arabic" w:hAnsi="Traditional Arabic" w:cs="Traditional Arabic" w:hint="cs"/>
          <w:rtl/>
        </w:rPr>
        <w:t xml:space="preserve">اری شود، البته با قیود </w:t>
      </w:r>
      <w:r w:rsidRPr="00F4061E">
        <w:rPr>
          <w:rFonts w:ascii="Traditional Arabic" w:hAnsi="Traditional Arabic" w:cs="Traditional Arabic" w:hint="cs"/>
          <w:rtl/>
        </w:rPr>
        <w:t>بسیار</w:t>
      </w:r>
      <w:r w:rsidR="00A82B9E" w:rsidRPr="00F4061E">
        <w:rPr>
          <w:rFonts w:ascii="Traditional Arabic" w:hAnsi="Traditional Arabic" w:cs="Traditional Arabic" w:hint="cs"/>
          <w:rtl/>
        </w:rPr>
        <w:t xml:space="preserve"> </w:t>
      </w:r>
      <w:r w:rsidR="00F4061E">
        <w:rPr>
          <w:rFonts w:ascii="Traditional Arabic" w:hAnsi="Traditional Arabic" w:cs="Traditional Arabic"/>
          <w:rtl/>
        </w:rPr>
        <w:t>و</w:t>
      </w:r>
      <w:r w:rsidR="00F4061E">
        <w:rPr>
          <w:rFonts w:ascii="Traditional Arabic" w:hAnsi="Traditional Arabic" w:cs="Traditional Arabic" w:hint="cs"/>
          <w:rtl/>
        </w:rPr>
        <w:t>یژه‌ای</w:t>
      </w:r>
      <w:r w:rsidR="00B9543F" w:rsidRPr="00F4061E">
        <w:rPr>
          <w:rFonts w:ascii="Traditional Arabic" w:hAnsi="Traditional Arabic" w:cs="Traditional Arabic" w:hint="cs"/>
          <w:rtl/>
        </w:rPr>
        <w:t xml:space="preserve"> که اجمالاً عرض کردم. </w:t>
      </w:r>
      <w:r w:rsidR="002C150C" w:rsidRPr="00F4061E">
        <w:rPr>
          <w:rFonts w:ascii="Traditional Arabic" w:hAnsi="Traditional Arabic" w:cs="Traditional Arabic" w:hint="cs"/>
          <w:rtl/>
        </w:rPr>
        <w:t xml:space="preserve">گاهی این نگرانی وجود دارد مثلاً برای مسائل تقریب گفته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ی‌شد</w:t>
      </w:r>
      <w:r w:rsidR="002C150C" w:rsidRPr="00F4061E">
        <w:rPr>
          <w:rFonts w:ascii="Traditional Arabic" w:hAnsi="Traditional Arabic" w:cs="Traditional Arabic" w:hint="cs"/>
          <w:rtl/>
        </w:rPr>
        <w:t xml:space="preserve"> که لعن نکنید ولی </w:t>
      </w:r>
      <w:r w:rsidR="00F4061E">
        <w:rPr>
          <w:rFonts w:ascii="Traditional Arabic" w:hAnsi="Traditional Arabic" w:cs="Traditional Arabic"/>
          <w:rtl/>
        </w:rPr>
        <w:t>همان‌جا</w:t>
      </w:r>
      <w:r w:rsidR="002C150C" w:rsidRPr="00F4061E">
        <w:rPr>
          <w:rFonts w:ascii="Traditional Arabic" w:hAnsi="Traditional Arabic" w:cs="Traditional Arabic" w:hint="cs"/>
          <w:rtl/>
        </w:rPr>
        <w:t xml:space="preserve"> باید توجه داشت که اصل لعن وجود دارد، جوری هم نباشد که به طور کلی این در اذهان محو شود، این مرز دشواری دارد،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ی‌خواهم</w:t>
      </w:r>
      <w:r w:rsidR="002C150C" w:rsidRPr="00F4061E">
        <w:rPr>
          <w:rFonts w:ascii="Traditional Arabic" w:hAnsi="Traditional Arabic" w:cs="Traditional Arabic" w:hint="cs"/>
          <w:rtl/>
        </w:rPr>
        <w:t xml:space="preserve"> بگوییم چیزهایی است که اگر کنار گذاشته شود ممکن است مستحب باشد و واجب نباشد ولی گویا از </w:t>
      </w:r>
      <w:r w:rsidR="00F4061E">
        <w:rPr>
          <w:rFonts w:ascii="Traditional Arabic" w:hAnsi="Traditional Arabic" w:cs="Traditional Arabic"/>
          <w:rtl/>
        </w:rPr>
        <w:t>صفحهٔ</w:t>
      </w:r>
      <w:r w:rsidR="002C150C" w:rsidRPr="00F4061E">
        <w:rPr>
          <w:rFonts w:ascii="Traditional Arabic" w:hAnsi="Traditional Arabic" w:cs="Traditional Arabic" w:hint="cs"/>
          <w:rtl/>
        </w:rPr>
        <w:t xml:space="preserve"> اذهان یک نسل یا چند نسل محو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ی‌شود</w:t>
      </w:r>
      <w:r w:rsidR="002C150C" w:rsidRPr="00F4061E">
        <w:rPr>
          <w:rFonts w:ascii="Traditional Arabic" w:hAnsi="Traditional Arabic" w:cs="Traditional Arabic" w:hint="cs"/>
          <w:rtl/>
        </w:rPr>
        <w:t xml:space="preserve">، این ضرر، ضرر کمی نیست و باید به آن توجه کرد. بنابراین این قاعده در </w:t>
      </w:r>
      <w:r w:rsidR="00F4061E">
        <w:rPr>
          <w:rFonts w:ascii="Traditional Arabic" w:hAnsi="Traditional Arabic" w:cs="Traditional Arabic"/>
          <w:rtl/>
        </w:rPr>
        <w:t>قاعدهٔ</w:t>
      </w:r>
      <w:r w:rsidRPr="00F4061E">
        <w:rPr>
          <w:rFonts w:ascii="Traditional Arabic" w:hAnsi="Traditional Arabic" w:cs="Traditional Arabic" w:hint="cs"/>
          <w:rtl/>
        </w:rPr>
        <w:t xml:space="preserve"> «ارشاد جاهل» و </w:t>
      </w:r>
      <w:r w:rsidR="00F4061E">
        <w:rPr>
          <w:rFonts w:ascii="Traditional Arabic" w:hAnsi="Traditional Arabic" w:cs="Traditional Arabic"/>
          <w:rtl/>
        </w:rPr>
        <w:t>قاعدهٔ</w:t>
      </w:r>
      <w:r w:rsidRPr="00F4061E">
        <w:rPr>
          <w:rFonts w:ascii="Traditional Arabic" w:hAnsi="Traditional Arabic" w:cs="Traditional Arabic" w:hint="cs"/>
          <w:rtl/>
        </w:rPr>
        <w:t xml:space="preserve"> «هدایت»</w:t>
      </w:r>
      <w:r w:rsidR="002C150C" w:rsidRPr="00F4061E">
        <w:rPr>
          <w:rFonts w:ascii="Traditional Arabic" w:hAnsi="Traditional Arabic" w:cs="Traditional Arabic" w:hint="cs"/>
          <w:rtl/>
        </w:rPr>
        <w:t xml:space="preserve"> نیز جاری است، حتی گاهی ممکن است در </w:t>
      </w:r>
      <w:r w:rsidR="00F4061E">
        <w:rPr>
          <w:rFonts w:ascii="Traditional Arabic" w:hAnsi="Traditional Arabic" w:cs="Traditional Arabic"/>
          <w:rtl/>
        </w:rPr>
        <w:t>محدودهٔ</w:t>
      </w:r>
      <w:r w:rsidR="002C150C" w:rsidRPr="00F4061E">
        <w:rPr>
          <w:rFonts w:ascii="Traditional Arabic" w:hAnsi="Traditional Arabic" w:cs="Traditional Arabic" w:hint="cs"/>
          <w:rtl/>
        </w:rPr>
        <w:t xml:space="preserve"> مستحبات </w:t>
      </w:r>
      <w:r w:rsidRPr="00F4061E">
        <w:rPr>
          <w:rFonts w:ascii="Traditional Arabic" w:hAnsi="Traditional Arabic" w:cs="Traditional Arabic" w:hint="cs"/>
          <w:rtl/>
        </w:rPr>
        <w:t>نیز جریان یاب</w:t>
      </w:r>
      <w:r w:rsidR="002C150C" w:rsidRPr="00F4061E">
        <w:rPr>
          <w:rFonts w:ascii="Traditional Arabic" w:hAnsi="Traditional Arabic" w:cs="Traditional Arabic" w:hint="cs"/>
          <w:rtl/>
        </w:rPr>
        <w:t>د.</w:t>
      </w:r>
    </w:p>
    <w:p w:rsidR="002708AD" w:rsidRPr="00F4061E" w:rsidRDefault="00F4061E" w:rsidP="00962AE1">
      <w:pPr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پروندهٔ</w:t>
      </w:r>
      <w:r w:rsidR="00A82B9E" w:rsidRPr="00F4061E">
        <w:rPr>
          <w:rFonts w:ascii="Traditional Arabic" w:hAnsi="Traditional Arabic" w:cs="Traditional Arabic" w:hint="cs"/>
          <w:rtl/>
        </w:rPr>
        <w:t xml:space="preserve"> دلیل چهارم را با این بحث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ی‌بندیم</w:t>
      </w:r>
      <w:r w:rsidR="00AA6FAA" w:rsidRPr="00F4061E">
        <w:rPr>
          <w:rFonts w:ascii="Traditional Arabic" w:hAnsi="Traditional Arabic" w:cs="Traditional Arabic" w:hint="cs"/>
          <w:rtl/>
        </w:rPr>
        <w:t xml:space="preserve"> گرچه ممکن است فروعات دیگری هم به ذهن بیاید اما به همین اندازه اکتفا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ی‌کنیم</w:t>
      </w:r>
      <w:r w:rsidR="006468AB" w:rsidRPr="00F4061E">
        <w:rPr>
          <w:rFonts w:ascii="Traditional Arabic" w:hAnsi="Traditional Arabic" w:cs="Traditional Arabic" w:hint="cs"/>
          <w:rtl/>
        </w:rPr>
        <w:t>.</w:t>
      </w:r>
      <w:r w:rsidR="00962AE1" w:rsidRPr="00F4061E">
        <w:rPr>
          <w:rFonts w:ascii="Traditional Arabic" w:hAnsi="Traditional Arabic" w:cs="Traditional Arabic" w:hint="cs"/>
          <w:rtl/>
        </w:rPr>
        <w:t xml:space="preserve"> </w:t>
      </w:r>
      <w:r w:rsidR="00383C94" w:rsidRPr="00F4061E">
        <w:rPr>
          <w:rFonts w:ascii="Traditional Arabic" w:hAnsi="Traditional Arabic" w:cs="Traditional Arabic" w:hint="cs"/>
          <w:rtl/>
        </w:rPr>
        <w:t xml:space="preserve">در این ادله </w:t>
      </w:r>
      <w:r w:rsidR="00962AE1" w:rsidRPr="00F4061E">
        <w:rPr>
          <w:rFonts w:ascii="Traditional Arabic" w:hAnsi="Traditional Arabic" w:cs="Traditional Arabic" w:hint="cs"/>
          <w:rtl/>
        </w:rPr>
        <w:t>ت</w:t>
      </w:r>
      <w:r w:rsidR="00383C94" w:rsidRPr="00F4061E">
        <w:rPr>
          <w:rFonts w:ascii="Traditional Arabic" w:hAnsi="Traditional Arabic" w:cs="Traditional Arabic" w:hint="cs"/>
          <w:rtl/>
        </w:rPr>
        <w:t xml:space="preserve">بعاً هم </w:t>
      </w:r>
      <w:r>
        <w:rPr>
          <w:rFonts w:ascii="Traditional Arabic" w:hAnsi="Traditional Arabic" w:cs="Traditional Arabic"/>
          <w:rtl/>
        </w:rPr>
        <w:t>قاعدهٔ</w:t>
      </w:r>
      <w:r w:rsidR="00383C94" w:rsidRPr="00F4061E">
        <w:rPr>
          <w:rFonts w:ascii="Traditional Arabic" w:hAnsi="Traditional Arabic" w:cs="Traditional Arabic" w:hint="cs"/>
          <w:rtl/>
        </w:rPr>
        <w:t xml:space="preserve"> لطف و هم </w:t>
      </w:r>
      <w:r>
        <w:rPr>
          <w:rFonts w:ascii="Traditional Arabic" w:hAnsi="Traditional Arabic" w:cs="Traditional Arabic"/>
          <w:rtl/>
        </w:rPr>
        <w:t>قاعدهٔ</w:t>
      </w:r>
      <w:r w:rsidR="00383C94" w:rsidRPr="00F4061E">
        <w:rPr>
          <w:rFonts w:ascii="Traditional Arabic" w:hAnsi="Traditional Arabic" w:cs="Traditional Arabic" w:hint="cs"/>
          <w:rtl/>
        </w:rPr>
        <w:t xml:space="preserve"> دفع ض</w:t>
      </w:r>
      <w:r w:rsidR="00A82B9E" w:rsidRPr="00F4061E">
        <w:rPr>
          <w:rFonts w:ascii="Traditional Arabic" w:hAnsi="Traditional Arabic" w:cs="Traditional Arabic" w:hint="cs"/>
          <w:rtl/>
        </w:rPr>
        <w:t xml:space="preserve">رر محتمل را کمی </w:t>
      </w:r>
      <w:r>
        <w:rPr>
          <w:rFonts w:ascii="Traditional Arabic" w:hAnsi="Traditional Arabic" w:cs="Traditional Arabic"/>
          <w:rtl/>
        </w:rPr>
        <w:t>مبسوط‌تر</w:t>
      </w:r>
      <w:r w:rsidR="00383C94" w:rsidRPr="00F4061E">
        <w:rPr>
          <w:rFonts w:ascii="Traditional Arabic" w:hAnsi="Traditional Arabic" w:cs="Traditional Arabic" w:hint="cs"/>
          <w:rtl/>
        </w:rPr>
        <w:t xml:space="preserve"> بحث کردیم در حد یک </w:t>
      </w:r>
      <w:r>
        <w:rPr>
          <w:rFonts w:ascii="Traditional Arabic" w:hAnsi="Traditional Arabic" w:cs="Traditional Arabic"/>
          <w:rtl/>
        </w:rPr>
        <w:t>قاعدهٔ</w:t>
      </w:r>
      <w:r w:rsidR="00383C94" w:rsidRPr="00F4061E">
        <w:rPr>
          <w:rFonts w:ascii="Traditional Arabic" w:hAnsi="Traditional Arabic" w:cs="Traditional Arabic" w:hint="cs"/>
          <w:rtl/>
        </w:rPr>
        <w:t xml:space="preserve"> فقهی منتها هر دو در این سه </w:t>
      </w:r>
      <w:r>
        <w:rPr>
          <w:rFonts w:ascii="Traditional Arabic" w:hAnsi="Traditional Arabic" w:cs="Traditional Arabic"/>
          <w:rtl/>
        </w:rPr>
        <w:t>قاعدهٔ</w:t>
      </w:r>
      <w:r w:rsidR="00383C94" w:rsidRPr="00F4061E">
        <w:rPr>
          <w:rFonts w:ascii="Traditional Arabic" w:hAnsi="Traditional Arabic" w:cs="Traditional Arabic" w:hint="cs"/>
          <w:rtl/>
        </w:rPr>
        <w:t xml:space="preserve"> بسیار مهم فقهی جای تمسک داشت</w:t>
      </w:r>
      <w:r w:rsidR="002E7D28" w:rsidRPr="00F4061E">
        <w:rPr>
          <w:rFonts w:ascii="Traditional Arabic" w:hAnsi="Traditional Arabic" w:cs="Traditional Arabic" w:hint="cs"/>
          <w:rtl/>
        </w:rPr>
        <w:t xml:space="preserve"> </w:t>
      </w:r>
      <w:r w:rsidR="00383C94" w:rsidRPr="00F4061E">
        <w:rPr>
          <w:rFonts w:ascii="Traditional Arabic" w:hAnsi="Traditional Arabic" w:cs="Traditional Arabic" w:hint="cs"/>
          <w:rtl/>
        </w:rPr>
        <w:t>که</w:t>
      </w:r>
      <w:r w:rsidR="00A82B9E" w:rsidRPr="00F4061E">
        <w:rPr>
          <w:rFonts w:ascii="Traditional Arabic" w:hAnsi="Traditional Arabic" w:cs="Traditional Arabic" w:hint="cs"/>
          <w:rtl/>
        </w:rPr>
        <w:t xml:space="preserve"> یکی را قبول نکردیم و یکی را </w:t>
      </w:r>
      <w:r>
        <w:rPr>
          <w:rFonts w:ascii="Traditional Arabic" w:hAnsi="Traditional Arabic" w:cs="Traditional Arabic"/>
          <w:rtl/>
        </w:rPr>
        <w:t>ف</w:t>
      </w:r>
      <w:r>
        <w:rPr>
          <w:rFonts w:ascii="Traditional Arabic" w:hAnsi="Traditional Arabic" w:cs="Traditional Arabic" w:hint="cs"/>
          <w:rtl/>
        </w:rPr>
        <w:t>ی‌الجمله</w:t>
      </w:r>
      <w:r w:rsidR="00383C94" w:rsidRPr="00F4061E">
        <w:rPr>
          <w:rFonts w:ascii="Traditional Arabic" w:hAnsi="Traditional Arabic" w:cs="Traditional Arabic" w:hint="cs"/>
          <w:rtl/>
        </w:rPr>
        <w:t xml:space="preserve"> قبول کردیم.</w:t>
      </w:r>
    </w:p>
    <w:p w:rsidR="00A82B9E" w:rsidRPr="00FF6CF3" w:rsidRDefault="00BC35AA" w:rsidP="00BC35AA">
      <w:pPr>
        <w:pStyle w:val="3"/>
        <w:rPr>
          <w:rFonts w:ascii="Traditional Arabic" w:hAnsi="Traditional Arabic" w:cs="Traditional Arabic"/>
          <w:color w:val="FF0000"/>
          <w:rtl/>
        </w:rPr>
      </w:pPr>
      <w:r w:rsidRPr="00FF6CF3">
        <w:rPr>
          <w:rFonts w:ascii="Traditional Arabic" w:hAnsi="Traditional Arabic" w:cs="Traditional Arabic" w:hint="cs"/>
          <w:color w:val="FF0000"/>
          <w:rtl/>
        </w:rPr>
        <w:t>دلیل پنجم؛ «وجوب شکر منعم»</w:t>
      </w:r>
    </w:p>
    <w:p w:rsidR="00BC35AA" w:rsidRPr="00F4061E" w:rsidRDefault="002A4F4B" w:rsidP="00BC35AA">
      <w:pPr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 xml:space="preserve">دلیل </w:t>
      </w:r>
      <w:r w:rsidR="00BC35AA" w:rsidRPr="00F4061E">
        <w:rPr>
          <w:rFonts w:ascii="Traditional Arabic" w:hAnsi="Traditional Arabic" w:cs="Traditional Arabic" w:hint="cs"/>
          <w:rtl/>
        </w:rPr>
        <w:t>دیگری که</w:t>
      </w:r>
      <w:r w:rsidRPr="00F4061E">
        <w:rPr>
          <w:rFonts w:ascii="Traditional Arabic" w:hAnsi="Traditional Arabic" w:cs="Traditional Arabic" w:hint="cs"/>
          <w:rtl/>
        </w:rPr>
        <w:t xml:space="preserve"> گاهی</w:t>
      </w:r>
      <w:r w:rsidR="00BC35AA" w:rsidRPr="00F4061E">
        <w:rPr>
          <w:rFonts w:ascii="Traditional Arabic" w:hAnsi="Traditional Arabic" w:cs="Traditional Arabic" w:hint="cs"/>
          <w:rtl/>
        </w:rPr>
        <w:t>به آن</w:t>
      </w:r>
      <w:r w:rsidRPr="00F4061E">
        <w:rPr>
          <w:rFonts w:ascii="Traditional Arabic" w:hAnsi="Traditional Arabic" w:cs="Traditional Arabic" w:hint="cs"/>
          <w:rtl/>
        </w:rPr>
        <w:t xml:space="preserve"> تمسک شده است </w:t>
      </w:r>
      <w:r w:rsidR="00BC35AA" w:rsidRPr="00F4061E">
        <w:rPr>
          <w:rFonts w:ascii="Traditional Arabic" w:hAnsi="Traditional Arabic" w:cs="Traditional Arabic" w:hint="cs"/>
          <w:rtl/>
        </w:rPr>
        <w:t>دلیل «</w:t>
      </w:r>
      <w:r w:rsidRPr="00F4061E">
        <w:rPr>
          <w:rFonts w:ascii="Traditional Arabic" w:hAnsi="Traditional Arabic" w:cs="Traditional Arabic" w:hint="cs"/>
          <w:rtl/>
        </w:rPr>
        <w:t>وجوب شکر منعم</w:t>
      </w:r>
      <w:r w:rsidR="00BC35AA" w:rsidRPr="00F4061E">
        <w:rPr>
          <w:rFonts w:ascii="Traditional Arabic" w:hAnsi="Traditional Arabic" w:cs="Traditional Arabic" w:hint="cs"/>
          <w:rtl/>
        </w:rPr>
        <w:t>» است</w:t>
      </w:r>
      <w:r w:rsidRPr="00F4061E">
        <w:rPr>
          <w:rFonts w:ascii="Traditional Arabic" w:hAnsi="Traditional Arabic" w:cs="Traditional Arabic" w:hint="cs"/>
          <w:rtl/>
        </w:rPr>
        <w:t xml:space="preserve">؛ در جواهر ظاهراً تمسک به این دلیل عقلی نشده است، در جواهر عمدتاً </w:t>
      </w:r>
      <w:r w:rsidR="00F4061E">
        <w:rPr>
          <w:rFonts w:ascii="Traditional Arabic" w:hAnsi="Traditional Arabic" w:cs="Traditional Arabic"/>
          <w:rtl/>
        </w:rPr>
        <w:t>قاعدهٔ</w:t>
      </w:r>
      <w:r w:rsidR="00BC35AA" w:rsidRPr="00F4061E">
        <w:rPr>
          <w:rFonts w:ascii="Traditional Arabic" w:hAnsi="Traditional Arabic" w:cs="Traditional Arabic" w:hint="cs"/>
          <w:rtl/>
        </w:rPr>
        <w:t xml:space="preserve"> «وجوب </w:t>
      </w:r>
      <w:r w:rsidRPr="00F4061E">
        <w:rPr>
          <w:rFonts w:ascii="Traditional Arabic" w:hAnsi="Traditional Arabic" w:cs="Traditional Arabic" w:hint="cs"/>
          <w:rtl/>
        </w:rPr>
        <w:t>دفع ضرر محتمل</w:t>
      </w:r>
      <w:r w:rsidR="00BC35AA" w:rsidRPr="00F4061E">
        <w:rPr>
          <w:rFonts w:ascii="Traditional Arabic" w:hAnsi="Traditional Arabic" w:cs="Traditional Arabic" w:hint="cs"/>
          <w:rtl/>
        </w:rPr>
        <w:t>»</w:t>
      </w:r>
      <w:r w:rsidRPr="00F4061E">
        <w:rPr>
          <w:rFonts w:ascii="Traditional Arabic" w:hAnsi="Traditional Arabic" w:cs="Traditional Arabic" w:hint="cs"/>
          <w:rtl/>
        </w:rPr>
        <w:t xml:space="preserve"> آمده باشد ولی در کلمات قدما تمسک به </w:t>
      </w:r>
      <w:r w:rsidR="00BC35AA" w:rsidRPr="00F4061E">
        <w:rPr>
          <w:rFonts w:ascii="Traditional Arabic" w:hAnsi="Traditional Arabic" w:cs="Traditional Arabic" w:hint="cs"/>
          <w:rtl/>
        </w:rPr>
        <w:t xml:space="preserve">«وجوب شکر منعم» </w:t>
      </w:r>
      <w:r w:rsidRPr="00F4061E">
        <w:rPr>
          <w:rFonts w:ascii="Traditional Arabic" w:hAnsi="Traditional Arabic" w:cs="Traditional Arabic" w:hint="cs"/>
          <w:rtl/>
        </w:rPr>
        <w:t xml:space="preserve">شده است و در </w:t>
      </w:r>
      <w:r w:rsidR="00F4061E">
        <w:rPr>
          <w:rFonts w:ascii="Traditional Arabic" w:hAnsi="Traditional Arabic" w:cs="Traditional Arabic"/>
          <w:rtl/>
        </w:rPr>
        <w:t>موسوعهٔ</w:t>
      </w:r>
      <w:r w:rsidRPr="00F4061E">
        <w:rPr>
          <w:rFonts w:ascii="Traditional Arabic" w:hAnsi="Traditional Arabic" w:cs="Traditional Arabic" w:hint="cs"/>
          <w:rtl/>
        </w:rPr>
        <w:t xml:space="preserve"> فقه</w:t>
      </w:r>
      <w:r w:rsidR="00A82B9E" w:rsidRPr="00F4061E">
        <w:rPr>
          <w:rFonts w:ascii="Traditional Arabic" w:hAnsi="Traditional Arabic" w:cs="Traditional Arabic" w:hint="cs"/>
          <w:rtl/>
        </w:rPr>
        <w:t>یة</w:t>
      </w:r>
      <w:r w:rsidRPr="00F4061E">
        <w:rPr>
          <w:rFonts w:ascii="Traditional Arabic" w:hAnsi="Traditional Arabic" w:cs="Traditional Arabic" w:hint="cs"/>
          <w:rtl/>
        </w:rPr>
        <w:t xml:space="preserve"> </w:t>
      </w:r>
      <w:r w:rsidR="00BC35AA" w:rsidRPr="00F4061E">
        <w:rPr>
          <w:rFonts w:ascii="Traditional Arabic" w:hAnsi="Traditional Arabic" w:cs="Traditional Arabic" w:hint="cs"/>
          <w:rtl/>
        </w:rPr>
        <w:t xml:space="preserve">نیز «وجوب شکر منعم» </w:t>
      </w:r>
      <w:r w:rsidRPr="00F4061E">
        <w:rPr>
          <w:rFonts w:ascii="Traditional Arabic" w:hAnsi="Traditional Arabic" w:cs="Traditional Arabic" w:hint="cs"/>
          <w:rtl/>
        </w:rPr>
        <w:t xml:space="preserve">به عنوان یک دلیل آورده شده است، مرحوم شیخ ظاهراً در </w:t>
      </w:r>
      <w:r w:rsidR="00A82B9E" w:rsidRPr="00F4061E">
        <w:rPr>
          <w:rFonts w:ascii="Traditional Arabic" w:hAnsi="Traditional Arabic" w:cs="Traditional Arabic" w:hint="cs"/>
          <w:rtl/>
        </w:rPr>
        <w:t xml:space="preserve">کتاب اقتصادشان به این </w:t>
      </w:r>
      <w:r w:rsidR="00BC35AA" w:rsidRPr="00F4061E">
        <w:rPr>
          <w:rFonts w:ascii="Traditional Arabic" w:hAnsi="Traditional Arabic" w:cs="Traditional Arabic" w:hint="cs"/>
          <w:rtl/>
        </w:rPr>
        <w:t xml:space="preserve">دلیل </w:t>
      </w:r>
      <w:r w:rsidR="00A82B9E" w:rsidRPr="00F4061E">
        <w:rPr>
          <w:rFonts w:ascii="Traditional Arabic" w:hAnsi="Traditional Arabic" w:cs="Traditional Arabic" w:hint="cs"/>
          <w:rtl/>
        </w:rPr>
        <w:t xml:space="preserve">تمسک </w:t>
      </w:r>
      <w:r w:rsidR="00F4061E">
        <w:rPr>
          <w:rFonts w:ascii="Traditional Arabic" w:hAnsi="Traditional Arabic" w:cs="Traditional Arabic"/>
          <w:rtl/>
        </w:rPr>
        <w:t>کرده‌اند</w:t>
      </w:r>
      <w:r w:rsidRPr="00F4061E">
        <w:rPr>
          <w:rFonts w:ascii="Traditional Arabic" w:hAnsi="Traditional Arabic" w:cs="Traditional Arabic" w:hint="cs"/>
          <w:rtl/>
        </w:rPr>
        <w:t xml:space="preserve">. من این را از </w:t>
      </w:r>
      <w:r w:rsidR="00F4061E">
        <w:rPr>
          <w:rFonts w:ascii="Traditional Arabic" w:hAnsi="Traditional Arabic" w:cs="Traditional Arabic"/>
          <w:rtl/>
        </w:rPr>
        <w:t>موسوعهٔ</w:t>
      </w:r>
      <w:r w:rsidR="00A82B9E" w:rsidRPr="00F4061E">
        <w:rPr>
          <w:rFonts w:ascii="Traditional Arabic" w:hAnsi="Traditional Arabic" w:cs="Traditional Arabic" w:hint="cs"/>
          <w:rtl/>
        </w:rPr>
        <w:t xml:space="preserve"> </w:t>
      </w:r>
      <w:r w:rsidRPr="00F4061E">
        <w:rPr>
          <w:rFonts w:ascii="Traditional Arabic" w:hAnsi="Traditional Arabic" w:cs="Traditional Arabic" w:hint="cs"/>
          <w:rtl/>
        </w:rPr>
        <w:t xml:space="preserve">یا از کتاب دیگر نقل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ی‌کنم</w:t>
      </w:r>
      <w:r w:rsidR="00BC35AA" w:rsidRPr="00F4061E">
        <w:rPr>
          <w:rFonts w:ascii="Traditional Arabic" w:hAnsi="Traditional Arabic" w:cs="Traditional Arabic" w:hint="cs"/>
          <w:rtl/>
        </w:rPr>
        <w:t xml:space="preserve">. </w:t>
      </w:r>
    </w:p>
    <w:p w:rsidR="00BC35AA" w:rsidRPr="00FF6CF3" w:rsidRDefault="00F4061E" w:rsidP="00BC35AA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FF6CF3">
        <w:rPr>
          <w:rFonts w:ascii="Traditional Arabic" w:hAnsi="Traditional Arabic" w:cs="Traditional Arabic"/>
          <w:color w:val="FF0000"/>
          <w:rtl/>
        </w:rPr>
        <w:t>مقدمهٔ</w:t>
      </w:r>
      <w:r w:rsidR="00BC35AA" w:rsidRPr="00FF6CF3">
        <w:rPr>
          <w:rFonts w:ascii="Traditional Arabic" w:hAnsi="Traditional Arabic" w:cs="Traditional Arabic" w:hint="cs"/>
          <w:color w:val="FF0000"/>
          <w:rtl/>
        </w:rPr>
        <w:t xml:space="preserve"> اول؛ امر به معروف و نهی از منکر نوعی شکر عملی</w:t>
      </w:r>
    </w:p>
    <w:p w:rsidR="00A82B9E" w:rsidRPr="00F4061E" w:rsidRDefault="00BC35AA" w:rsidP="00BC35AA">
      <w:pPr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 xml:space="preserve">مرحوم </w:t>
      </w:r>
      <w:r w:rsidR="00F4061E">
        <w:rPr>
          <w:rFonts w:ascii="Traditional Arabic" w:hAnsi="Traditional Arabic" w:cs="Traditional Arabic"/>
          <w:rtl/>
        </w:rPr>
        <w:t>کاشف‌الغطا</w:t>
      </w:r>
      <w:r w:rsidR="00A82B9E" w:rsidRPr="00F4061E">
        <w:rPr>
          <w:rFonts w:ascii="Traditional Arabic" w:hAnsi="Traditional Arabic" w:cs="Traditional Arabic" w:hint="cs"/>
          <w:rtl/>
        </w:rPr>
        <w:t xml:space="preserve"> در </w:t>
      </w:r>
      <w:r w:rsidR="00F4061E">
        <w:rPr>
          <w:rFonts w:ascii="Traditional Arabic" w:hAnsi="Traditional Arabic" w:cs="Traditional Arabic"/>
          <w:rtl/>
        </w:rPr>
        <w:t>دورهٔ</w:t>
      </w:r>
      <w:r w:rsidR="00A82B9E" w:rsidRPr="00F4061E">
        <w:rPr>
          <w:rFonts w:ascii="Traditional Arabic" w:hAnsi="Traditional Arabic" w:cs="Traditional Arabic" w:hint="cs"/>
          <w:rtl/>
        </w:rPr>
        <w:t xml:space="preserve"> اعصار متأخر </w:t>
      </w:r>
      <w:r w:rsidRPr="00F4061E">
        <w:rPr>
          <w:rFonts w:ascii="Traditional Arabic" w:hAnsi="Traditional Arabic" w:cs="Traditional Arabic" w:hint="cs"/>
          <w:rtl/>
        </w:rPr>
        <w:t xml:space="preserve">به «وجوب شکر منعم» برای وجوب امر به معروف و نهی از منکر </w:t>
      </w:r>
      <w:r w:rsidR="00A82B9E" w:rsidRPr="00F4061E">
        <w:rPr>
          <w:rFonts w:ascii="Traditional Arabic" w:hAnsi="Traditional Arabic" w:cs="Traditional Arabic" w:hint="cs"/>
          <w:rtl/>
        </w:rPr>
        <w:t xml:space="preserve">تمسک </w:t>
      </w:r>
      <w:r w:rsidR="00F4061E">
        <w:rPr>
          <w:rFonts w:ascii="Traditional Arabic" w:hAnsi="Traditional Arabic" w:cs="Traditional Arabic"/>
          <w:rtl/>
        </w:rPr>
        <w:t>کرده‌اند</w:t>
      </w:r>
      <w:r w:rsidRPr="00F4061E">
        <w:rPr>
          <w:rFonts w:ascii="Traditional Arabic" w:hAnsi="Traditional Arabic" w:cs="Traditional Arabic" w:hint="cs"/>
          <w:rtl/>
        </w:rPr>
        <w:t xml:space="preserve"> و عین عبارت ایشان</w:t>
      </w:r>
      <w:r w:rsidR="002A4F4B" w:rsidRPr="00F4061E">
        <w:rPr>
          <w:rFonts w:ascii="Traditional Arabic" w:hAnsi="Traditional Arabic" w:cs="Traditional Arabic" w:hint="cs"/>
          <w:rtl/>
        </w:rPr>
        <w:t xml:space="preserve"> هم نقل شده است ولی ظاهراً در کتب کلامی </w:t>
      </w:r>
      <w:r w:rsidRPr="00F4061E">
        <w:rPr>
          <w:rFonts w:ascii="Traditional Arabic" w:hAnsi="Traditional Arabic" w:cs="Traditional Arabic" w:hint="cs"/>
          <w:rtl/>
        </w:rPr>
        <w:t>نیز</w:t>
      </w:r>
      <w:r w:rsidR="002A4F4B" w:rsidRPr="00F4061E">
        <w:rPr>
          <w:rFonts w:ascii="Traditional Arabic" w:hAnsi="Traditional Arabic" w:cs="Traditional Arabic" w:hint="cs"/>
          <w:rtl/>
        </w:rPr>
        <w:t xml:space="preserve"> تمسک </w:t>
      </w:r>
      <w:r w:rsidRPr="00F4061E">
        <w:rPr>
          <w:rFonts w:ascii="Traditional Arabic" w:hAnsi="Traditional Arabic" w:cs="Traditional Arabic" w:hint="cs"/>
          <w:rtl/>
        </w:rPr>
        <w:t xml:space="preserve">به این دلیل بیان شده </w:t>
      </w:r>
      <w:r w:rsidR="002A4F4B" w:rsidRPr="00F4061E">
        <w:rPr>
          <w:rFonts w:ascii="Traditional Arabic" w:hAnsi="Traditional Arabic" w:cs="Traditional Arabic" w:hint="cs"/>
          <w:rtl/>
        </w:rPr>
        <w:t>با</w:t>
      </w:r>
      <w:r w:rsidR="00A82B9E" w:rsidRPr="00F4061E">
        <w:rPr>
          <w:rFonts w:ascii="Traditional Arabic" w:hAnsi="Traditional Arabic" w:cs="Traditional Arabic" w:hint="cs"/>
          <w:rtl/>
        </w:rPr>
        <w:t xml:space="preserve">شد. چیزی که ایشان در آنجا </w:t>
      </w:r>
      <w:r w:rsidR="00F4061E">
        <w:rPr>
          <w:rFonts w:ascii="Traditional Arabic" w:hAnsi="Traditional Arabic" w:cs="Traditional Arabic"/>
          <w:rtl/>
        </w:rPr>
        <w:t>آورده‌اند</w:t>
      </w:r>
      <w:r w:rsidR="002A4F4B" w:rsidRPr="00F4061E">
        <w:rPr>
          <w:rFonts w:ascii="Traditional Arabic" w:hAnsi="Traditional Arabic" w:cs="Traditional Arabic" w:hint="cs"/>
          <w:rtl/>
        </w:rPr>
        <w:t xml:space="preserve"> </w:t>
      </w:r>
      <w:r w:rsidR="007B3E42" w:rsidRPr="00F4061E">
        <w:rPr>
          <w:rFonts w:ascii="Traditional Arabic" w:hAnsi="Traditional Arabic" w:cs="Traditional Arabic" w:hint="cs"/>
          <w:rtl/>
        </w:rPr>
        <w:t xml:space="preserve">به شکل خیلی مجمل و کلی است،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ی‌فرمایند</w:t>
      </w:r>
      <w:r w:rsidRPr="00F4061E">
        <w:rPr>
          <w:rFonts w:ascii="Traditional Arabic" w:hAnsi="Traditional Arabic" w:cs="Traditional Arabic" w:hint="cs"/>
          <w:rtl/>
        </w:rPr>
        <w:t>:</w:t>
      </w:r>
      <w:r w:rsidR="007B3E42" w:rsidRPr="00F4061E">
        <w:rPr>
          <w:rFonts w:ascii="Traditional Arabic" w:hAnsi="Traditional Arabic" w:cs="Traditional Arabic" w:hint="cs"/>
          <w:rtl/>
        </w:rPr>
        <w:t xml:space="preserve"> </w:t>
      </w:r>
      <w:r w:rsidRPr="00F4061E">
        <w:rPr>
          <w:rFonts w:ascii="Traditional Arabic" w:hAnsi="Traditional Arabic" w:cs="Traditional Arabic" w:hint="cs"/>
          <w:rtl/>
        </w:rPr>
        <w:t>«</w:t>
      </w:r>
      <w:r w:rsidR="007B3E42" w:rsidRPr="00F4061E">
        <w:rPr>
          <w:rFonts w:ascii="Traditional Arabic" w:hAnsi="Traditional Arabic" w:cs="Traditional Arabic" w:hint="cs"/>
          <w:rtl/>
        </w:rPr>
        <w:t>فیهِ تقوی</w:t>
      </w:r>
      <w:r w:rsidR="00A82B9E" w:rsidRPr="00F4061E">
        <w:rPr>
          <w:rFonts w:ascii="Traditional Arabic" w:hAnsi="Traditional Arabic" w:cs="Traditional Arabic" w:hint="cs"/>
          <w:rtl/>
        </w:rPr>
        <w:t>ة للدین و نصرة</w:t>
      </w:r>
      <w:r w:rsidR="007B3E42" w:rsidRPr="00F4061E">
        <w:rPr>
          <w:rFonts w:ascii="Traditional Arabic" w:hAnsi="Traditional Arabic" w:cs="Traditional Arabic" w:hint="cs"/>
          <w:rtl/>
        </w:rPr>
        <w:t xml:space="preserve"> للدین</w:t>
      </w:r>
      <w:r w:rsidRPr="00F4061E">
        <w:rPr>
          <w:rFonts w:ascii="Traditional Arabic" w:hAnsi="Traditional Arabic" w:cs="Traditional Arabic" w:hint="cs"/>
          <w:rtl/>
        </w:rPr>
        <w:t>»</w:t>
      </w:r>
      <w:r w:rsidR="007B3E42" w:rsidRPr="00F4061E">
        <w:rPr>
          <w:rFonts w:ascii="Traditional Arabic" w:hAnsi="Traditional Arabic" w:cs="Traditional Arabic" w:hint="cs"/>
          <w:rtl/>
        </w:rPr>
        <w:t xml:space="preserve"> و نصرت و تقویت دین </w:t>
      </w:r>
      <w:r w:rsidRPr="00F4061E">
        <w:rPr>
          <w:rFonts w:ascii="Traditional Arabic" w:hAnsi="Traditional Arabic" w:cs="Traditional Arabic" w:hint="cs"/>
          <w:rtl/>
        </w:rPr>
        <w:t>نیز</w:t>
      </w:r>
      <w:r w:rsidR="007B3E42" w:rsidRPr="00F4061E">
        <w:rPr>
          <w:rFonts w:ascii="Traditional Arabic" w:hAnsi="Traditional Arabic" w:cs="Traditional Arabic" w:hint="cs"/>
          <w:rtl/>
        </w:rPr>
        <w:t xml:space="preserve"> شکر خداست و همین اندازه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ی‌توان</w:t>
      </w:r>
      <w:r w:rsidR="007B3E42" w:rsidRPr="00F4061E">
        <w:rPr>
          <w:rFonts w:ascii="Traditional Arabic" w:hAnsi="Traditional Arabic" w:cs="Traditional Arabic" w:hint="cs"/>
          <w:rtl/>
        </w:rPr>
        <w:t xml:space="preserve"> </w:t>
      </w:r>
      <w:r w:rsidR="007B3E42" w:rsidRPr="00F4061E">
        <w:rPr>
          <w:rFonts w:ascii="Traditional Arabic" w:hAnsi="Traditional Arabic" w:cs="Traditional Arabic" w:hint="cs"/>
          <w:rtl/>
        </w:rPr>
        <w:lastRenderedPageBreak/>
        <w:t>استدلال را جمع و جور کرد که امر به معروف و نهی از منکر و پاس</w:t>
      </w:r>
      <w:r w:rsidR="00A82B9E" w:rsidRPr="00F4061E">
        <w:rPr>
          <w:rFonts w:ascii="Traditional Arabic" w:hAnsi="Traditional Arabic" w:cs="Traditional Arabic" w:hint="cs"/>
          <w:rtl/>
        </w:rPr>
        <w:t xml:space="preserve"> </w:t>
      </w:r>
      <w:r w:rsidR="007B3E42" w:rsidRPr="00F4061E">
        <w:rPr>
          <w:rFonts w:ascii="Traditional Arabic" w:hAnsi="Traditional Arabic" w:cs="Traditional Arabic" w:hint="cs"/>
          <w:rtl/>
        </w:rPr>
        <w:t xml:space="preserve">داشت واجبات </w:t>
      </w:r>
      <w:r w:rsidR="00A631E7" w:rsidRPr="00F4061E">
        <w:rPr>
          <w:rFonts w:ascii="Traditional Arabic" w:hAnsi="Traditional Arabic" w:cs="Traditional Arabic" w:hint="cs"/>
          <w:rtl/>
        </w:rPr>
        <w:t xml:space="preserve">و ترک محرمات نوعی تقویت و تأیید دین است یعنی دین را تقویت </w:t>
      </w:r>
      <w:r w:rsidRPr="00F4061E">
        <w:rPr>
          <w:rFonts w:ascii="Traditional Arabic" w:hAnsi="Traditional Arabic" w:cs="Traditional Arabic" w:hint="cs"/>
          <w:rtl/>
        </w:rPr>
        <w:t>کرده، آن را</w:t>
      </w:r>
      <w:r w:rsidR="00A631E7" w:rsidRPr="00F4061E">
        <w:rPr>
          <w:rFonts w:ascii="Traditional Arabic" w:hAnsi="Traditional Arabic" w:cs="Traditional Arabic" w:hint="cs"/>
          <w:rtl/>
        </w:rPr>
        <w:t xml:space="preserve"> پاس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ی‌دارد</w:t>
      </w:r>
      <w:r w:rsidR="00A631E7" w:rsidRPr="00F4061E">
        <w:rPr>
          <w:rFonts w:ascii="Traditional Arabic" w:hAnsi="Traditional Arabic" w:cs="Traditional Arabic" w:hint="cs"/>
          <w:rtl/>
        </w:rPr>
        <w:t xml:space="preserve"> </w:t>
      </w:r>
      <w:r w:rsidRPr="00F4061E">
        <w:rPr>
          <w:rFonts w:ascii="Traditional Arabic" w:hAnsi="Traditional Arabic" w:cs="Traditional Arabic" w:hint="cs"/>
          <w:rtl/>
        </w:rPr>
        <w:t xml:space="preserve">و </w:t>
      </w:r>
      <w:r w:rsidR="00A631E7" w:rsidRPr="00F4061E">
        <w:rPr>
          <w:rFonts w:ascii="Traditional Arabic" w:hAnsi="Traditional Arabic" w:cs="Traditional Arabic" w:hint="cs"/>
          <w:rtl/>
        </w:rPr>
        <w:t xml:space="preserve">پاس داشتن و تقویت </w:t>
      </w:r>
      <w:r w:rsidR="00F4061E">
        <w:rPr>
          <w:rFonts w:ascii="Traditional Arabic" w:hAnsi="Traditional Arabic" w:cs="Traditional Arabic"/>
          <w:rtl/>
        </w:rPr>
        <w:t>ارزش‌ها</w:t>
      </w:r>
      <w:r w:rsidR="00F4061E">
        <w:rPr>
          <w:rFonts w:ascii="Traditional Arabic" w:hAnsi="Traditional Arabic" w:cs="Traditional Arabic" w:hint="cs"/>
          <w:rtl/>
        </w:rPr>
        <w:t>ی</w:t>
      </w:r>
      <w:r w:rsidR="00A631E7" w:rsidRPr="00F4061E">
        <w:rPr>
          <w:rFonts w:ascii="Traditional Arabic" w:hAnsi="Traditional Arabic" w:cs="Traditional Arabic" w:hint="cs"/>
          <w:rtl/>
        </w:rPr>
        <w:t xml:space="preserve"> دینی و نصرت دین نوعی شکر الهی است</w:t>
      </w:r>
      <w:r w:rsidRPr="00F4061E">
        <w:rPr>
          <w:rFonts w:ascii="Traditional Arabic" w:hAnsi="Traditional Arabic" w:cs="Traditional Arabic" w:hint="cs"/>
          <w:rtl/>
        </w:rPr>
        <w:t>؛</w:t>
      </w:r>
      <w:r w:rsidR="00A631E7" w:rsidRPr="00F4061E">
        <w:rPr>
          <w:rFonts w:ascii="Traditional Arabic" w:hAnsi="Traditional Arabic" w:cs="Traditional Arabic" w:hint="cs"/>
          <w:rtl/>
        </w:rPr>
        <w:t xml:space="preserve"> </w:t>
      </w:r>
      <w:r w:rsidRPr="00F4061E">
        <w:rPr>
          <w:rFonts w:ascii="Traditional Arabic" w:hAnsi="Traditional Arabic" w:cs="Traditional Arabic" w:hint="cs"/>
          <w:rtl/>
        </w:rPr>
        <w:t>زیرا شکر دو نوع است؛</w:t>
      </w:r>
      <w:r w:rsidR="00A631E7" w:rsidRPr="00F4061E">
        <w:rPr>
          <w:rFonts w:ascii="Traditional Arabic" w:hAnsi="Traditional Arabic" w:cs="Traditional Arabic" w:hint="cs"/>
          <w:rtl/>
        </w:rPr>
        <w:t xml:space="preserve"> </w:t>
      </w:r>
      <w:r w:rsidRPr="00F4061E">
        <w:rPr>
          <w:rFonts w:ascii="Traditional Arabic" w:hAnsi="Traditional Arabic" w:cs="Traditional Arabic" w:hint="cs"/>
          <w:rtl/>
        </w:rPr>
        <w:t xml:space="preserve">1. </w:t>
      </w:r>
      <w:r w:rsidR="00A631E7" w:rsidRPr="00F4061E">
        <w:rPr>
          <w:rFonts w:ascii="Traditional Arabic" w:hAnsi="Traditional Arabic" w:cs="Traditional Arabic" w:hint="cs"/>
          <w:rtl/>
        </w:rPr>
        <w:t xml:space="preserve">شکر زبانی </w:t>
      </w:r>
      <w:r w:rsidRPr="00F4061E">
        <w:rPr>
          <w:rFonts w:ascii="Traditional Arabic" w:hAnsi="Traditional Arabic" w:cs="Traditional Arabic" w:hint="cs"/>
          <w:rtl/>
        </w:rPr>
        <w:t xml:space="preserve">و 2. </w:t>
      </w:r>
      <w:r w:rsidR="00A631E7" w:rsidRPr="00F4061E">
        <w:rPr>
          <w:rFonts w:ascii="Traditional Arabic" w:hAnsi="Traditional Arabic" w:cs="Traditional Arabic" w:hint="cs"/>
          <w:rtl/>
        </w:rPr>
        <w:t>ش</w:t>
      </w:r>
      <w:r w:rsidRPr="00F4061E">
        <w:rPr>
          <w:rFonts w:ascii="Traditional Arabic" w:hAnsi="Traditional Arabic" w:cs="Traditional Arabic" w:hint="cs"/>
          <w:rtl/>
        </w:rPr>
        <w:t>کر فعلی داریم؛ این شکر فعلی است.</w:t>
      </w:r>
    </w:p>
    <w:p w:rsidR="00BC35AA" w:rsidRPr="00FF6CF3" w:rsidRDefault="00F4061E" w:rsidP="00BC35AA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FF6CF3">
        <w:rPr>
          <w:rFonts w:ascii="Traditional Arabic" w:hAnsi="Traditional Arabic" w:cs="Traditional Arabic"/>
          <w:color w:val="FF0000"/>
          <w:rtl/>
        </w:rPr>
        <w:t>مقدمهٔ</w:t>
      </w:r>
      <w:r w:rsidR="00BC35AA" w:rsidRPr="00FF6CF3">
        <w:rPr>
          <w:rFonts w:ascii="Traditional Arabic" w:hAnsi="Traditional Arabic" w:cs="Traditional Arabic" w:hint="cs"/>
          <w:color w:val="FF0000"/>
          <w:rtl/>
        </w:rPr>
        <w:t xml:space="preserve"> دوم؛ بیان </w:t>
      </w:r>
      <w:r w:rsidRPr="00FF6CF3">
        <w:rPr>
          <w:rFonts w:ascii="Traditional Arabic" w:hAnsi="Traditional Arabic" w:cs="Traditional Arabic"/>
          <w:color w:val="FF0000"/>
          <w:rtl/>
        </w:rPr>
        <w:t>قاعدهٔ</w:t>
      </w:r>
      <w:r w:rsidR="00BC35AA" w:rsidRPr="00FF6CF3">
        <w:rPr>
          <w:rFonts w:ascii="Traditional Arabic" w:hAnsi="Traditional Arabic" w:cs="Traditional Arabic" w:hint="cs"/>
          <w:color w:val="FF0000"/>
          <w:rtl/>
        </w:rPr>
        <w:t xml:space="preserve"> ملازمه</w:t>
      </w:r>
    </w:p>
    <w:p w:rsidR="00BC35AA" w:rsidRPr="00F4061E" w:rsidRDefault="00F4061E" w:rsidP="00BC35AA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مقدمهٔ</w:t>
      </w:r>
      <w:r w:rsidR="00A631E7" w:rsidRPr="00F4061E">
        <w:rPr>
          <w:rFonts w:ascii="Traditional Arabic" w:hAnsi="Traditional Arabic" w:cs="Traditional Arabic" w:hint="cs"/>
          <w:rtl/>
        </w:rPr>
        <w:t xml:space="preserve"> بعد هم این است که عقل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ی‌گوید</w:t>
      </w:r>
      <w:r w:rsidR="00A631E7" w:rsidRPr="00F4061E">
        <w:rPr>
          <w:rFonts w:ascii="Traditional Arabic" w:hAnsi="Traditional Arabic" w:cs="Traditional Arabic" w:hint="cs"/>
          <w:rtl/>
        </w:rPr>
        <w:t xml:space="preserve"> شکر منعم واجب است. اینجا هم با یک </w:t>
      </w:r>
      <w:r>
        <w:rPr>
          <w:rFonts w:ascii="Traditional Arabic" w:hAnsi="Traditional Arabic" w:cs="Traditional Arabic"/>
          <w:rtl/>
        </w:rPr>
        <w:t>قاعدهٔ</w:t>
      </w:r>
      <w:r w:rsidR="00A631E7" w:rsidRPr="00F4061E">
        <w:rPr>
          <w:rFonts w:ascii="Traditional Arabic" w:hAnsi="Traditional Arabic" w:cs="Traditional Arabic" w:hint="cs"/>
          <w:rtl/>
        </w:rPr>
        <w:t xml:space="preserve"> عقلی </w:t>
      </w:r>
      <w:r>
        <w:rPr>
          <w:rFonts w:ascii="Traditional Arabic" w:hAnsi="Traditional Arabic" w:cs="Traditional Arabic"/>
          <w:rtl/>
        </w:rPr>
        <w:t>م</w:t>
      </w:r>
      <w:r>
        <w:rPr>
          <w:rFonts w:ascii="Traditional Arabic" w:hAnsi="Traditional Arabic" w:cs="Traditional Arabic" w:hint="cs"/>
          <w:rtl/>
        </w:rPr>
        <w:t>ی‌گوییم</w:t>
      </w:r>
      <w:r w:rsidR="00A631E7" w:rsidRPr="00F4061E">
        <w:rPr>
          <w:rFonts w:ascii="Traditional Arabic" w:hAnsi="Traditional Arabic" w:cs="Traditional Arabic" w:hint="cs"/>
          <w:rtl/>
        </w:rPr>
        <w:t xml:space="preserve"> شکر منعم واجب است، اینها هم مصداق شکر است، پس اینها </w:t>
      </w:r>
      <w:r w:rsidR="00BC35AA" w:rsidRPr="00F4061E">
        <w:rPr>
          <w:rFonts w:ascii="Traditional Arabic" w:hAnsi="Traditional Arabic" w:cs="Traditional Arabic" w:hint="cs"/>
          <w:rtl/>
        </w:rPr>
        <w:t xml:space="preserve">با حکم عقل </w:t>
      </w:r>
      <w:r w:rsidR="00A631E7" w:rsidRPr="00F4061E">
        <w:rPr>
          <w:rFonts w:ascii="Traditional Arabic" w:hAnsi="Traditional Arabic" w:cs="Traditional Arabic" w:hint="cs"/>
          <w:rtl/>
        </w:rPr>
        <w:t>واجب است</w:t>
      </w:r>
      <w:r w:rsidR="00BC35AA" w:rsidRPr="00F4061E">
        <w:rPr>
          <w:rFonts w:ascii="Traditional Arabic" w:hAnsi="Traditional Arabic" w:cs="Traditional Arabic" w:hint="cs"/>
          <w:rtl/>
        </w:rPr>
        <w:t>.</w:t>
      </w:r>
      <w:r w:rsidR="00A631E7" w:rsidRPr="00F4061E">
        <w:rPr>
          <w:rFonts w:ascii="Traditional Arabic" w:hAnsi="Traditional Arabic" w:cs="Traditional Arabic" w:hint="cs"/>
          <w:rtl/>
        </w:rPr>
        <w:t xml:space="preserve"> </w:t>
      </w:r>
    </w:p>
    <w:p w:rsidR="003D38DF" w:rsidRPr="00FF6CF3" w:rsidRDefault="003D38DF" w:rsidP="003D38DF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FF6CF3">
        <w:rPr>
          <w:rFonts w:ascii="Traditional Arabic" w:hAnsi="Traditional Arabic" w:cs="Traditional Arabic" w:hint="cs"/>
          <w:color w:val="FF0000"/>
          <w:rtl/>
        </w:rPr>
        <w:t>نتیجه</w:t>
      </w:r>
    </w:p>
    <w:p w:rsidR="00E4754B" w:rsidRPr="00F4061E" w:rsidRDefault="00A631E7" w:rsidP="00BC35AA">
      <w:pPr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 xml:space="preserve">احتمالاً کلَّ ما حکمَ بهِ العقل حکمَ بهِ الشرع و با این وجوب پیدا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ی‌کند</w:t>
      </w:r>
      <w:r w:rsidR="00F75502" w:rsidRPr="00F4061E">
        <w:rPr>
          <w:rFonts w:ascii="Traditional Arabic" w:hAnsi="Traditional Arabic" w:cs="Traditional Arabic" w:hint="cs"/>
          <w:rtl/>
        </w:rPr>
        <w:t xml:space="preserve"> ولی از مجرای کبرا</w:t>
      </w:r>
      <w:r w:rsidR="00A82B9E" w:rsidRPr="00F4061E">
        <w:rPr>
          <w:rFonts w:ascii="Traditional Arabic" w:hAnsi="Traditional Arabic" w:cs="Traditional Arabic" w:hint="cs"/>
          <w:rtl/>
        </w:rPr>
        <w:t>ی</w:t>
      </w:r>
      <w:r w:rsidR="00F75502" w:rsidRPr="00F4061E">
        <w:rPr>
          <w:rFonts w:ascii="Traditional Arabic" w:hAnsi="Traditional Arabic" w:cs="Traditional Arabic" w:hint="cs"/>
          <w:rtl/>
        </w:rPr>
        <w:t xml:space="preserve">ی عقلی به این نتیجه رسیدیم. این اجمال استدلال مرحوم کاشف الغطا است. بعدها خواهیم دید که این استدلال به این بسیطی نیست، چند احتمال </w:t>
      </w:r>
      <w:r w:rsidR="00BC35AA" w:rsidRPr="00F4061E">
        <w:rPr>
          <w:rFonts w:ascii="Traditional Arabic" w:hAnsi="Traditional Arabic" w:cs="Traditional Arabic" w:hint="cs"/>
          <w:rtl/>
        </w:rPr>
        <w:t>در مورد آن وجود دارد</w:t>
      </w:r>
      <w:r w:rsidR="00F75502" w:rsidRPr="00F4061E">
        <w:rPr>
          <w:rFonts w:ascii="Traditional Arabic" w:hAnsi="Traditional Arabic" w:cs="Traditional Arabic" w:hint="cs"/>
          <w:rtl/>
        </w:rPr>
        <w:t xml:space="preserve"> که </w:t>
      </w:r>
      <w:r w:rsidR="00BC35AA" w:rsidRPr="00F4061E">
        <w:rPr>
          <w:rFonts w:ascii="Traditional Arabic" w:hAnsi="Traditional Arabic" w:cs="Traditional Arabic" w:hint="cs"/>
          <w:rtl/>
        </w:rPr>
        <w:t>در مباحث آتی بیان</w:t>
      </w:r>
      <w:r w:rsidR="00F75502" w:rsidRPr="00F4061E">
        <w:rPr>
          <w:rFonts w:ascii="Traditional Arabic" w:hAnsi="Traditional Arabic" w:cs="Traditional Arabic" w:hint="cs"/>
          <w:rtl/>
        </w:rPr>
        <w:t xml:space="preserve"> خواهیم کرد. </w:t>
      </w:r>
    </w:p>
    <w:p w:rsidR="003D38DF" w:rsidRPr="00FF6CF3" w:rsidRDefault="00F4061E" w:rsidP="003D38DF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FF6CF3">
        <w:rPr>
          <w:rFonts w:ascii="Traditional Arabic" w:hAnsi="Traditional Arabic" w:cs="Traditional Arabic"/>
          <w:color w:val="FF0000"/>
          <w:rtl/>
        </w:rPr>
        <w:t>قاعدهٔ</w:t>
      </w:r>
      <w:r w:rsidR="003D38DF" w:rsidRPr="00FF6CF3">
        <w:rPr>
          <w:rFonts w:ascii="Traditional Arabic" w:hAnsi="Traditional Arabic" w:cs="Traditional Arabic" w:hint="cs"/>
          <w:color w:val="FF0000"/>
          <w:rtl/>
        </w:rPr>
        <w:t xml:space="preserve"> «وجوب شکر منعم»</w:t>
      </w:r>
    </w:p>
    <w:p w:rsidR="00D62F1E" w:rsidRPr="00F4061E" w:rsidRDefault="005E0001" w:rsidP="003D38DF">
      <w:pPr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>ـ</w:t>
      </w:r>
      <w:r w:rsidR="00C94867" w:rsidRPr="00F4061E">
        <w:rPr>
          <w:rFonts w:ascii="Traditional Arabic" w:hAnsi="Traditional Arabic" w:cs="Traditional Arabic" w:hint="cs"/>
          <w:rtl/>
        </w:rPr>
        <w:t xml:space="preserve"> در اینجا البته نه به تفصیل </w:t>
      </w:r>
      <w:r w:rsidR="00F4061E">
        <w:rPr>
          <w:rFonts w:ascii="Traditional Arabic" w:hAnsi="Traditional Arabic" w:cs="Traditional Arabic"/>
          <w:rtl/>
        </w:rPr>
        <w:t>قاعدهٔ</w:t>
      </w:r>
      <w:r w:rsidR="00C94867" w:rsidRPr="00F4061E">
        <w:rPr>
          <w:rFonts w:ascii="Traditional Arabic" w:hAnsi="Traditional Arabic" w:cs="Traditional Arabic" w:hint="cs"/>
          <w:rtl/>
        </w:rPr>
        <w:t xml:space="preserve"> لطف و </w:t>
      </w:r>
      <w:r w:rsidR="00F4061E">
        <w:rPr>
          <w:rFonts w:ascii="Traditional Arabic" w:hAnsi="Traditional Arabic" w:cs="Traditional Arabic"/>
          <w:rtl/>
        </w:rPr>
        <w:t>قاعدهٔ</w:t>
      </w:r>
      <w:r w:rsidR="00C94867" w:rsidRPr="00F4061E">
        <w:rPr>
          <w:rFonts w:ascii="Traditional Arabic" w:hAnsi="Traditional Arabic" w:cs="Traditional Arabic" w:hint="cs"/>
          <w:rtl/>
        </w:rPr>
        <w:t xml:space="preserve"> دفع ضرر محتمل ولی باز مروری به </w:t>
      </w:r>
      <w:r w:rsidR="00F4061E">
        <w:rPr>
          <w:rFonts w:ascii="Traditional Arabic" w:hAnsi="Traditional Arabic" w:cs="Traditional Arabic"/>
          <w:rtl/>
        </w:rPr>
        <w:t>قاعدهٔ</w:t>
      </w:r>
      <w:r w:rsidR="00C94867" w:rsidRPr="00F4061E">
        <w:rPr>
          <w:rFonts w:ascii="Traditional Arabic" w:hAnsi="Traditional Arabic" w:cs="Traditional Arabic" w:hint="cs"/>
          <w:rtl/>
        </w:rPr>
        <w:t xml:space="preserve"> لطف خواهیم داشت؛ یک مقام کبروی داریم و یک مقام صغروی، أمّا المقامُ الأول </w:t>
      </w:r>
      <w:r w:rsidR="00E4754B" w:rsidRPr="00F4061E">
        <w:rPr>
          <w:rFonts w:ascii="Traditional Arabic" w:hAnsi="Traditional Arabic" w:cs="Traditional Arabic" w:hint="cs"/>
          <w:rtl/>
        </w:rPr>
        <w:t>در کبرای این قاعده است</w:t>
      </w:r>
      <w:r w:rsidRPr="00F4061E">
        <w:rPr>
          <w:rFonts w:ascii="Traditional Arabic" w:hAnsi="Traditional Arabic" w:cs="Traditional Arabic" w:hint="cs"/>
          <w:rtl/>
        </w:rPr>
        <w:t xml:space="preserve"> ـ</w:t>
      </w:r>
      <w:r w:rsidR="00E4754B" w:rsidRPr="00F4061E">
        <w:rPr>
          <w:rFonts w:ascii="Traditional Arabic" w:hAnsi="Traditional Arabic" w:cs="Traditional Arabic" w:hint="cs"/>
          <w:rtl/>
        </w:rPr>
        <w:t xml:space="preserve"> </w:t>
      </w:r>
      <w:r w:rsidRPr="00F4061E">
        <w:rPr>
          <w:rFonts w:ascii="Traditional Arabic" w:hAnsi="Traditional Arabic" w:cs="Traditional Arabic" w:hint="cs"/>
          <w:rtl/>
        </w:rPr>
        <w:t xml:space="preserve">در مقام اول از این </w:t>
      </w:r>
      <w:r w:rsidR="003D38DF" w:rsidRPr="00F4061E">
        <w:rPr>
          <w:rFonts w:ascii="Traditional Arabic" w:hAnsi="Traditional Arabic" w:cs="Traditional Arabic" w:hint="cs"/>
          <w:rtl/>
        </w:rPr>
        <w:t xml:space="preserve">دلیل نوع </w:t>
      </w:r>
      <w:r w:rsidR="00F4061E">
        <w:rPr>
          <w:rFonts w:ascii="Traditional Arabic" w:hAnsi="Traditional Arabic" w:cs="Traditional Arabic"/>
          <w:rtl/>
        </w:rPr>
        <w:t>قاعدهٔ</w:t>
      </w:r>
      <w:r w:rsidR="003D38DF" w:rsidRPr="00F4061E">
        <w:rPr>
          <w:rFonts w:ascii="Traditional Arabic" w:hAnsi="Traditional Arabic" w:cs="Traditional Arabic" w:hint="cs"/>
          <w:rtl/>
        </w:rPr>
        <w:t xml:space="preserve"> </w:t>
      </w:r>
      <w:r w:rsidR="00E4754B" w:rsidRPr="00F4061E">
        <w:rPr>
          <w:rFonts w:ascii="Traditional Arabic" w:hAnsi="Traditional Arabic" w:cs="Traditional Arabic" w:hint="cs"/>
          <w:rtl/>
        </w:rPr>
        <w:t xml:space="preserve">این </w:t>
      </w:r>
      <w:r w:rsidR="003D38DF" w:rsidRPr="00F4061E">
        <w:rPr>
          <w:rFonts w:ascii="Traditional Arabic" w:hAnsi="Traditional Arabic" w:cs="Traditional Arabic" w:hint="cs"/>
          <w:rtl/>
        </w:rPr>
        <w:t>«وجوب شکر منعم» را</w:t>
      </w:r>
      <w:r w:rsidR="002A4F4B" w:rsidRPr="00F4061E">
        <w:rPr>
          <w:rFonts w:ascii="Traditional Arabic" w:hAnsi="Traditional Arabic" w:cs="Traditional Arabic" w:hint="cs"/>
          <w:rtl/>
        </w:rPr>
        <w:t xml:space="preserve"> </w:t>
      </w:r>
      <w:r w:rsidR="003D38DF" w:rsidRPr="00F4061E">
        <w:rPr>
          <w:rFonts w:ascii="Traditional Arabic" w:hAnsi="Traditional Arabic" w:cs="Traditional Arabic" w:hint="cs"/>
          <w:rtl/>
        </w:rPr>
        <w:t xml:space="preserve">بررسی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ی‌کنیم</w:t>
      </w:r>
      <w:r w:rsidR="003D38DF" w:rsidRPr="00F4061E">
        <w:rPr>
          <w:rFonts w:ascii="Traditional Arabic" w:hAnsi="Traditional Arabic" w:cs="Traditional Arabic" w:hint="cs"/>
          <w:rtl/>
        </w:rPr>
        <w:t xml:space="preserve"> </w:t>
      </w:r>
      <w:r w:rsidR="00D62F1E" w:rsidRPr="00F4061E">
        <w:rPr>
          <w:rFonts w:ascii="Traditional Arabic" w:hAnsi="Traditional Arabic" w:cs="Traditional Arabic" w:hint="cs"/>
          <w:rtl/>
        </w:rPr>
        <w:t xml:space="preserve">و چه بردی دارد و در </w:t>
      </w:r>
      <w:r w:rsidR="00F4061E">
        <w:rPr>
          <w:rFonts w:ascii="Traditional Arabic" w:hAnsi="Traditional Arabic" w:cs="Traditional Arabic"/>
          <w:rtl/>
        </w:rPr>
        <w:t>حوزهٔ</w:t>
      </w:r>
      <w:r w:rsidR="00D62F1E" w:rsidRPr="00F4061E">
        <w:rPr>
          <w:rFonts w:ascii="Traditional Arabic" w:hAnsi="Traditional Arabic" w:cs="Traditional Arabic" w:hint="cs"/>
          <w:rtl/>
        </w:rPr>
        <w:t xml:space="preserve"> کلام و فقه چه میزان کارایی دارد. مقام دوم تطبیق آن با بحث خودمان است. </w:t>
      </w:r>
    </w:p>
    <w:p w:rsidR="003D38DF" w:rsidRPr="00FF6CF3" w:rsidRDefault="003D38DF" w:rsidP="003D38DF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FF6CF3">
        <w:rPr>
          <w:rFonts w:ascii="Traditional Arabic" w:hAnsi="Traditional Arabic" w:cs="Traditional Arabic" w:hint="cs"/>
          <w:color w:val="FF0000"/>
          <w:rtl/>
        </w:rPr>
        <w:t xml:space="preserve">جایگاه </w:t>
      </w:r>
      <w:r w:rsidR="00F4061E" w:rsidRPr="00FF6CF3">
        <w:rPr>
          <w:rFonts w:ascii="Traditional Arabic" w:hAnsi="Traditional Arabic" w:cs="Traditional Arabic"/>
          <w:color w:val="FF0000"/>
          <w:rtl/>
        </w:rPr>
        <w:t>قاعدهٔ</w:t>
      </w:r>
      <w:r w:rsidRPr="00FF6CF3">
        <w:rPr>
          <w:rFonts w:ascii="Traditional Arabic" w:hAnsi="Traditional Arabic" w:cs="Traditional Arabic" w:hint="cs"/>
          <w:color w:val="FF0000"/>
          <w:rtl/>
        </w:rPr>
        <w:t xml:space="preserve"> «وجوب شکر منعم» در علوم اسلامی</w:t>
      </w:r>
    </w:p>
    <w:p w:rsidR="003D38DF" w:rsidRPr="00F4061E" w:rsidRDefault="00F4061E" w:rsidP="003D38DF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قاعدهٔ</w:t>
      </w:r>
      <w:r w:rsidR="003D38DF" w:rsidRPr="00F4061E">
        <w:rPr>
          <w:rFonts w:ascii="Traditional Arabic" w:hAnsi="Traditional Arabic" w:cs="Traditional Arabic" w:hint="cs"/>
          <w:rtl/>
        </w:rPr>
        <w:t xml:space="preserve"> «وجوب شکر منعم» نیز </w:t>
      </w:r>
      <w:r w:rsidR="00F03B86" w:rsidRPr="00F4061E">
        <w:rPr>
          <w:rFonts w:ascii="Traditional Arabic" w:hAnsi="Traditional Arabic" w:cs="Traditional Arabic" w:hint="cs"/>
          <w:rtl/>
        </w:rPr>
        <w:t xml:space="preserve">مانند </w:t>
      </w:r>
      <w:r>
        <w:rPr>
          <w:rFonts w:ascii="Traditional Arabic" w:hAnsi="Traditional Arabic" w:cs="Traditional Arabic"/>
          <w:rtl/>
        </w:rPr>
        <w:t>قاعدهٔ</w:t>
      </w:r>
      <w:r w:rsidR="00F03B86" w:rsidRPr="00F4061E">
        <w:rPr>
          <w:rFonts w:ascii="Traditional Arabic" w:hAnsi="Traditional Arabic" w:cs="Traditional Arabic" w:hint="cs"/>
          <w:rtl/>
        </w:rPr>
        <w:t xml:space="preserve"> </w:t>
      </w:r>
      <w:r w:rsidR="003D38DF" w:rsidRPr="00F4061E">
        <w:rPr>
          <w:rFonts w:ascii="Traditional Arabic" w:hAnsi="Traditional Arabic" w:cs="Traditional Arabic" w:hint="cs"/>
          <w:rtl/>
        </w:rPr>
        <w:t xml:space="preserve">«وجوب </w:t>
      </w:r>
      <w:r w:rsidR="00F03B86" w:rsidRPr="00F4061E">
        <w:rPr>
          <w:rFonts w:ascii="Traditional Arabic" w:hAnsi="Traditional Arabic" w:cs="Traditional Arabic" w:hint="cs"/>
          <w:rtl/>
        </w:rPr>
        <w:t>دفع ضرر محتمل</w:t>
      </w:r>
      <w:r w:rsidR="003D38DF" w:rsidRPr="00F4061E">
        <w:rPr>
          <w:rFonts w:ascii="Traditional Arabic" w:hAnsi="Traditional Arabic" w:cs="Traditional Arabic" w:hint="cs"/>
          <w:rtl/>
        </w:rPr>
        <w:t>»</w:t>
      </w:r>
      <w:r w:rsidR="00F03B86" w:rsidRPr="00F4061E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/>
          <w:rtl/>
        </w:rPr>
        <w:t>قاعده‌ا</w:t>
      </w:r>
      <w:r>
        <w:rPr>
          <w:rFonts w:ascii="Traditional Arabic" w:hAnsi="Traditional Arabic" w:cs="Traditional Arabic" w:hint="cs"/>
          <w:rtl/>
        </w:rPr>
        <w:t>ی</w:t>
      </w:r>
      <w:r w:rsidR="00F03B86" w:rsidRPr="00F4061E">
        <w:rPr>
          <w:rFonts w:ascii="Traditional Arabic" w:hAnsi="Traditional Arabic" w:cs="Traditional Arabic" w:hint="cs"/>
          <w:rtl/>
        </w:rPr>
        <w:t xml:space="preserve"> چند حیثیتی است</w:t>
      </w:r>
      <w:r w:rsidR="003D38DF" w:rsidRPr="00F4061E">
        <w:rPr>
          <w:rFonts w:ascii="Traditional Arabic" w:hAnsi="Traditional Arabic" w:cs="Traditional Arabic" w:hint="cs"/>
          <w:rtl/>
        </w:rPr>
        <w:t>؛</w:t>
      </w:r>
      <w:r w:rsidR="00F03B86" w:rsidRPr="00F4061E">
        <w:rPr>
          <w:rFonts w:ascii="Traditional Arabic" w:hAnsi="Traditional Arabic" w:cs="Traditional Arabic" w:hint="cs"/>
          <w:rtl/>
        </w:rPr>
        <w:t xml:space="preserve"> </w:t>
      </w:r>
    </w:p>
    <w:p w:rsidR="003D38DF" w:rsidRPr="00FF6CF3" w:rsidRDefault="003D38DF" w:rsidP="003D38DF">
      <w:pPr>
        <w:pStyle w:val="6"/>
        <w:rPr>
          <w:rFonts w:ascii="Traditional Arabic" w:hAnsi="Traditional Arabic" w:cs="Traditional Arabic"/>
          <w:color w:val="FF0000"/>
          <w:szCs w:val="30"/>
          <w:rtl/>
        </w:rPr>
      </w:pPr>
      <w:r w:rsidRPr="00FF6CF3">
        <w:rPr>
          <w:rFonts w:ascii="Traditional Arabic" w:hAnsi="Traditional Arabic" w:cs="Traditional Arabic" w:hint="cs"/>
          <w:color w:val="FF0000"/>
          <w:szCs w:val="30"/>
          <w:rtl/>
        </w:rPr>
        <w:t xml:space="preserve">جایگاه </w:t>
      </w:r>
      <w:r w:rsidR="00F4061E" w:rsidRPr="00FF6CF3">
        <w:rPr>
          <w:rFonts w:ascii="Traditional Arabic" w:hAnsi="Traditional Arabic" w:cs="Traditional Arabic"/>
          <w:color w:val="FF0000"/>
          <w:szCs w:val="30"/>
          <w:rtl/>
        </w:rPr>
        <w:t>قاعدهٔ</w:t>
      </w:r>
      <w:r w:rsidRPr="00FF6CF3">
        <w:rPr>
          <w:rFonts w:ascii="Traditional Arabic" w:hAnsi="Traditional Arabic" w:cs="Traditional Arabic" w:hint="cs"/>
          <w:color w:val="FF0000"/>
          <w:szCs w:val="30"/>
          <w:rtl/>
        </w:rPr>
        <w:t xml:space="preserve"> «وجوب شکر منعم» در کلام و اصول فقه</w:t>
      </w:r>
    </w:p>
    <w:p w:rsidR="003D38DF" w:rsidRPr="00F4061E" w:rsidRDefault="00F03B86" w:rsidP="003D38DF">
      <w:pPr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 xml:space="preserve">از یک نظر </w:t>
      </w:r>
      <w:r w:rsidR="003D38DF" w:rsidRPr="00F4061E">
        <w:rPr>
          <w:rFonts w:ascii="Traditional Arabic" w:hAnsi="Traditional Arabic" w:cs="Traditional Arabic" w:hint="cs"/>
          <w:rtl/>
        </w:rPr>
        <w:t xml:space="preserve">این قاعده </w:t>
      </w:r>
      <w:r w:rsidRPr="00F4061E">
        <w:rPr>
          <w:rFonts w:ascii="Traditional Arabic" w:hAnsi="Traditional Arabic" w:cs="Traditional Arabic" w:hint="cs"/>
          <w:rtl/>
        </w:rPr>
        <w:t xml:space="preserve">در کلام مورد استفاده قرار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ی‌گیرد</w:t>
      </w:r>
      <w:r w:rsidRPr="00F4061E">
        <w:rPr>
          <w:rFonts w:ascii="Traditional Arabic" w:hAnsi="Traditional Arabic" w:cs="Traditional Arabic" w:hint="cs"/>
          <w:rtl/>
        </w:rPr>
        <w:t xml:space="preserve">، </w:t>
      </w:r>
      <w:r w:rsidR="003D38DF" w:rsidRPr="00F4061E">
        <w:rPr>
          <w:rFonts w:ascii="Traditional Arabic" w:hAnsi="Traditional Arabic" w:cs="Traditional Arabic" w:hint="cs"/>
          <w:rtl/>
        </w:rPr>
        <w:t>زیرا</w:t>
      </w:r>
      <w:r w:rsidRPr="00F4061E">
        <w:rPr>
          <w:rFonts w:ascii="Traditional Arabic" w:hAnsi="Traditional Arabic" w:cs="Traditional Arabic" w:hint="cs"/>
          <w:rtl/>
        </w:rPr>
        <w:t xml:space="preserve"> </w:t>
      </w:r>
      <w:r w:rsidR="003D38DF" w:rsidRPr="00F4061E">
        <w:rPr>
          <w:rFonts w:ascii="Traditional Arabic" w:hAnsi="Traditional Arabic" w:cs="Traditional Arabic" w:hint="cs"/>
          <w:rtl/>
        </w:rPr>
        <w:t>این قاعده</w:t>
      </w:r>
      <w:r w:rsidRPr="00F4061E">
        <w:rPr>
          <w:rFonts w:ascii="Traditional Arabic" w:hAnsi="Traditional Arabic" w:cs="Traditional Arabic" w:hint="cs"/>
          <w:rtl/>
        </w:rPr>
        <w:t xml:space="preserve"> مبنای وجوب معرفت و فح</w:t>
      </w:r>
      <w:r w:rsidR="003D38DF" w:rsidRPr="00F4061E">
        <w:rPr>
          <w:rFonts w:ascii="Traditional Arabic" w:hAnsi="Traditional Arabic" w:cs="Traditional Arabic" w:hint="cs"/>
          <w:rtl/>
        </w:rPr>
        <w:t xml:space="preserve">ص عن الله و امثال اینها شده است. </w:t>
      </w:r>
      <w:r w:rsidRPr="00F4061E">
        <w:rPr>
          <w:rFonts w:ascii="Traditional Arabic" w:hAnsi="Traditional Arabic" w:cs="Traditional Arabic" w:hint="cs"/>
          <w:rtl/>
        </w:rPr>
        <w:t xml:space="preserve">از طرف </w:t>
      </w:r>
      <w:r w:rsidR="003D38DF" w:rsidRPr="00F4061E">
        <w:rPr>
          <w:rFonts w:ascii="Traditional Arabic" w:hAnsi="Traditional Arabic" w:cs="Traditional Arabic" w:hint="cs"/>
          <w:rtl/>
        </w:rPr>
        <w:t>دیگر نیز</w:t>
      </w:r>
      <w:r w:rsidRPr="00F4061E">
        <w:rPr>
          <w:rFonts w:ascii="Traditional Arabic" w:hAnsi="Traditional Arabic" w:cs="Traditional Arabic" w:hint="cs"/>
          <w:rtl/>
        </w:rPr>
        <w:t xml:space="preserve"> در فقه به عنوان </w:t>
      </w:r>
      <w:r w:rsidR="00F4061E">
        <w:rPr>
          <w:rFonts w:ascii="Traditional Arabic" w:hAnsi="Traditional Arabic" w:cs="Traditional Arabic"/>
          <w:rtl/>
        </w:rPr>
        <w:t>قاعده‌ا</w:t>
      </w:r>
      <w:r w:rsidR="00F4061E">
        <w:rPr>
          <w:rFonts w:ascii="Traditional Arabic" w:hAnsi="Traditional Arabic" w:cs="Traditional Arabic" w:hint="cs"/>
          <w:rtl/>
        </w:rPr>
        <w:t>ی</w:t>
      </w:r>
      <w:r w:rsidRPr="00F4061E">
        <w:rPr>
          <w:rFonts w:ascii="Traditional Arabic" w:hAnsi="Traditional Arabic" w:cs="Traditional Arabic" w:hint="cs"/>
          <w:rtl/>
        </w:rPr>
        <w:t xml:space="preserve"> اصولی</w:t>
      </w:r>
      <w:r w:rsidR="003D38DF" w:rsidRPr="00F4061E">
        <w:rPr>
          <w:rFonts w:ascii="Traditional Arabic" w:hAnsi="Traditional Arabic" w:cs="Traditional Arabic" w:hint="cs"/>
          <w:rtl/>
        </w:rPr>
        <w:t>،</w:t>
      </w:r>
      <w:r w:rsidRPr="00F4061E">
        <w:rPr>
          <w:rFonts w:ascii="Traditional Arabic" w:hAnsi="Traditional Arabic" w:cs="Traditional Arabic" w:hint="cs"/>
          <w:rtl/>
        </w:rPr>
        <w:t xml:space="preserve"> مبنایی است که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ی‌تواند</w:t>
      </w:r>
      <w:r w:rsidRPr="00F4061E">
        <w:rPr>
          <w:rFonts w:ascii="Traditional Arabic" w:hAnsi="Traditional Arabic" w:cs="Traditional Arabic" w:hint="cs"/>
          <w:rtl/>
        </w:rPr>
        <w:t xml:space="preserve"> در احکام بصورت </w:t>
      </w:r>
      <w:r w:rsidR="003D38DF" w:rsidRPr="00F4061E">
        <w:rPr>
          <w:rFonts w:ascii="Traditional Arabic" w:hAnsi="Traditional Arabic" w:cs="Traditional Arabic" w:hint="cs"/>
          <w:rtl/>
        </w:rPr>
        <w:t xml:space="preserve">بسیار گسترده مورد استفاده قرار </w:t>
      </w:r>
      <w:r w:rsidRPr="00F4061E">
        <w:rPr>
          <w:rFonts w:ascii="Traditional Arabic" w:hAnsi="Traditional Arabic" w:cs="Traditional Arabic" w:hint="cs"/>
          <w:rtl/>
        </w:rPr>
        <w:t>گیرد. از این قاعده در موارد زیادی از اصول و فقه استفاده شده است</w:t>
      </w:r>
      <w:r w:rsidR="00EE4B05" w:rsidRPr="00F4061E">
        <w:rPr>
          <w:rFonts w:ascii="Traditional Arabic" w:hAnsi="Traditional Arabic" w:cs="Traditional Arabic" w:hint="cs"/>
          <w:rtl/>
        </w:rPr>
        <w:t xml:space="preserve">، در بحث وجوب فحص از احکام، در وجوب اطاعت، در وجوب عبادت به معنای خاص، در وجوب توبه و چیزهایی از این قبیل یا حتی در </w:t>
      </w:r>
      <w:r w:rsidR="00F4061E">
        <w:rPr>
          <w:rFonts w:ascii="Traditional Arabic" w:hAnsi="Traditional Arabic" w:cs="Traditional Arabic"/>
          <w:rtl/>
        </w:rPr>
        <w:t>بحث‌ها</w:t>
      </w:r>
      <w:r w:rsidR="00F4061E">
        <w:rPr>
          <w:rFonts w:ascii="Traditional Arabic" w:hAnsi="Traditional Arabic" w:cs="Traditional Arabic" w:hint="cs"/>
          <w:rtl/>
        </w:rPr>
        <w:t>ی</w:t>
      </w:r>
      <w:r w:rsidR="00EE4B05" w:rsidRPr="00F4061E">
        <w:rPr>
          <w:rFonts w:ascii="Traditional Arabic" w:hAnsi="Traditional Arabic" w:cs="Traditional Arabic" w:hint="cs"/>
          <w:rtl/>
        </w:rPr>
        <w:t xml:space="preserve"> ولایت و حکومت هم در بحث امامت در بحث کلام، هم در بحث مثل ولایت فقیه ممکن است به این قاعده تمسک شود. این هم دامنه ای است که در اینجا دارد.</w:t>
      </w:r>
    </w:p>
    <w:p w:rsidR="003D38DF" w:rsidRPr="00FF6CF3" w:rsidRDefault="003D38DF" w:rsidP="003D38DF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FF6CF3">
        <w:rPr>
          <w:rFonts w:ascii="Traditional Arabic" w:hAnsi="Traditional Arabic" w:cs="Traditional Arabic" w:hint="cs"/>
          <w:color w:val="FF0000"/>
          <w:rtl/>
        </w:rPr>
        <w:t xml:space="preserve">جایگاه </w:t>
      </w:r>
      <w:r w:rsidR="00F4061E" w:rsidRPr="00FF6CF3">
        <w:rPr>
          <w:rFonts w:ascii="Traditional Arabic" w:hAnsi="Traditional Arabic" w:cs="Traditional Arabic"/>
          <w:color w:val="FF0000"/>
          <w:rtl/>
        </w:rPr>
        <w:t>قاعدهٔ</w:t>
      </w:r>
      <w:r w:rsidRPr="00FF6CF3">
        <w:rPr>
          <w:rFonts w:ascii="Traditional Arabic" w:hAnsi="Traditional Arabic" w:cs="Traditional Arabic" w:hint="cs"/>
          <w:color w:val="FF0000"/>
          <w:rtl/>
        </w:rPr>
        <w:t xml:space="preserve"> «وجوب شکر منعم» در علوم نفسی</w:t>
      </w:r>
    </w:p>
    <w:p w:rsidR="002A4F4B" w:rsidRPr="00F4061E" w:rsidRDefault="00FD5E1D" w:rsidP="003D38DF">
      <w:pPr>
        <w:rPr>
          <w:rFonts w:ascii="Traditional Arabic" w:hAnsi="Traditional Arabic" w:cs="Traditional Arabic"/>
          <w:rtl/>
        </w:rPr>
      </w:pPr>
      <w:r w:rsidRPr="00F4061E">
        <w:rPr>
          <w:rFonts w:ascii="Traditional Arabic" w:hAnsi="Traditional Arabic" w:cs="Traditional Arabic" w:hint="cs"/>
          <w:rtl/>
        </w:rPr>
        <w:t>اصل این قاعده این است که حکم عقلی عملی است، در</w:t>
      </w:r>
      <w:r w:rsidR="003D38DF" w:rsidRPr="00F4061E">
        <w:rPr>
          <w:rFonts w:ascii="Traditional Arabic" w:hAnsi="Traditional Arabic" w:cs="Traditional Arabic" w:hint="cs"/>
          <w:rtl/>
        </w:rPr>
        <w:t xml:space="preserve"> </w:t>
      </w:r>
      <w:r w:rsidRPr="00F4061E">
        <w:rPr>
          <w:rFonts w:ascii="Traditional Arabic" w:hAnsi="Traditional Arabic" w:cs="Traditional Arabic" w:hint="cs"/>
          <w:rtl/>
        </w:rPr>
        <w:t xml:space="preserve">واقع این هم یکی از قواعد فقه عقلی است که عقل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ی‌گوید</w:t>
      </w:r>
      <w:r w:rsidRPr="00F4061E">
        <w:rPr>
          <w:rFonts w:ascii="Traditional Arabic" w:hAnsi="Traditional Arabic" w:cs="Traditional Arabic" w:hint="cs"/>
          <w:rtl/>
        </w:rPr>
        <w:t xml:space="preserve"> به عنوان یک حکمت عملیه و عقل عملی به وجوب شکر منعم حکم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ی‌کند</w:t>
      </w:r>
      <w:r w:rsidR="00226DBA" w:rsidRPr="00F4061E">
        <w:rPr>
          <w:rFonts w:ascii="Traditional Arabic" w:hAnsi="Traditional Arabic" w:cs="Traditional Arabic" w:hint="cs"/>
          <w:rtl/>
        </w:rPr>
        <w:t xml:space="preserve">. البته هم دفع ضرر محتمل و هم </w:t>
      </w:r>
      <w:r w:rsidR="00DD1ABB" w:rsidRPr="00F4061E">
        <w:rPr>
          <w:rFonts w:ascii="Traditional Arabic" w:hAnsi="Traditional Arabic" w:cs="Traditional Arabic" w:hint="cs"/>
          <w:rtl/>
        </w:rPr>
        <w:t xml:space="preserve">شکر منعم به دلیل اینکه یک حالت جبلی </w:t>
      </w:r>
      <w:r w:rsidR="00DD1ABB" w:rsidRPr="00F4061E">
        <w:rPr>
          <w:rFonts w:ascii="Traditional Arabic" w:hAnsi="Traditional Arabic" w:cs="Traditional Arabic" w:hint="cs"/>
          <w:rtl/>
        </w:rPr>
        <w:lastRenderedPageBreak/>
        <w:t xml:space="preserve">دارند در علوم نفسی مثل روانشناسی یا علوم اجتماعی هم اینها قابل بررسی است، به لحاظ اینکه یک حالتی از احوال انسان است و جبلت و غریزه </w:t>
      </w:r>
      <w:r w:rsidR="00A82B9E" w:rsidRPr="00F4061E">
        <w:rPr>
          <w:rFonts w:ascii="Traditional Arabic" w:hAnsi="Traditional Arabic" w:cs="Traditional Arabic" w:hint="cs"/>
          <w:rtl/>
        </w:rPr>
        <w:t xml:space="preserve">و فطرت انسان است و لذا در </w:t>
      </w:r>
      <w:r w:rsidR="00F4061E">
        <w:rPr>
          <w:rFonts w:ascii="Traditional Arabic" w:hAnsi="Traditional Arabic" w:cs="Traditional Arabic"/>
          <w:rtl/>
        </w:rPr>
        <w:t>انسان‌شناس</w:t>
      </w:r>
      <w:r w:rsidR="00F4061E">
        <w:rPr>
          <w:rFonts w:ascii="Traditional Arabic" w:hAnsi="Traditional Arabic" w:cs="Traditional Arabic" w:hint="cs"/>
          <w:rtl/>
        </w:rPr>
        <w:t>ی</w:t>
      </w:r>
      <w:r w:rsidR="00DD1ABB" w:rsidRPr="00F4061E">
        <w:rPr>
          <w:rFonts w:ascii="Traditional Arabic" w:hAnsi="Traditional Arabic" w:cs="Traditional Arabic" w:hint="cs"/>
          <w:rtl/>
        </w:rPr>
        <w:t xml:space="preserve"> هم در </w:t>
      </w:r>
      <w:r w:rsidR="00F4061E">
        <w:rPr>
          <w:rFonts w:ascii="Traditional Arabic" w:hAnsi="Traditional Arabic" w:cs="Traditional Arabic"/>
          <w:rtl/>
        </w:rPr>
        <w:t>فلسفهٔ</w:t>
      </w:r>
      <w:r w:rsidR="00DD1ABB" w:rsidRPr="00F4061E">
        <w:rPr>
          <w:rFonts w:ascii="Traditional Arabic" w:hAnsi="Traditional Arabic" w:cs="Traditional Arabic" w:hint="cs"/>
          <w:rtl/>
        </w:rPr>
        <w:t xml:space="preserve"> عل</w:t>
      </w:r>
      <w:r w:rsidR="00A82B9E" w:rsidRPr="00F4061E">
        <w:rPr>
          <w:rFonts w:ascii="Traditional Arabic" w:hAnsi="Traditional Arabic" w:cs="Traditional Arabic" w:hint="cs"/>
          <w:rtl/>
        </w:rPr>
        <w:t xml:space="preserve">م النفس، هم در روانشناسی و </w:t>
      </w:r>
      <w:r w:rsidR="00F4061E">
        <w:rPr>
          <w:rFonts w:ascii="Traditional Arabic" w:hAnsi="Traditional Arabic" w:cs="Traditional Arabic"/>
          <w:rtl/>
        </w:rPr>
        <w:t>پاره‌ا</w:t>
      </w:r>
      <w:r w:rsidR="00F4061E">
        <w:rPr>
          <w:rFonts w:ascii="Traditional Arabic" w:hAnsi="Traditional Arabic" w:cs="Traditional Arabic" w:hint="cs"/>
          <w:rtl/>
        </w:rPr>
        <w:t>ی</w:t>
      </w:r>
      <w:r w:rsidR="00A82B9E" w:rsidRPr="00F4061E">
        <w:rPr>
          <w:rFonts w:ascii="Traditional Arabic" w:hAnsi="Traditional Arabic" w:cs="Traditional Arabic" w:hint="cs"/>
          <w:rtl/>
        </w:rPr>
        <w:t xml:space="preserve"> از </w:t>
      </w:r>
      <w:r w:rsidR="00F4061E">
        <w:rPr>
          <w:rFonts w:ascii="Traditional Arabic" w:hAnsi="Traditional Arabic" w:cs="Traditional Arabic"/>
          <w:rtl/>
        </w:rPr>
        <w:t>شاخه‌ها</w:t>
      </w:r>
      <w:r w:rsidR="00F4061E">
        <w:rPr>
          <w:rFonts w:ascii="Traditional Arabic" w:hAnsi="Traditional Arabic" w:cs="Traditional Arabic" w:hint="cs"/>
          <w:rtl/>
        </w:rPr>
        <w:t>ی</w:t>
      </w:r>
      <w:r w:rsidR="00DD1ABB" w:rsidRPr="00F4061E">
        <w:rPr>
          <w:rFonts w:ascii="Traditional Arabic" w:hAnsi="Traditional Arabic" w:cs="Traditional Arabic" w:hint="cs"/>
          <w:rtl/>
        </w:rPr>
        <w:t xml:space="preserve"> علوم اجتماعی نیز این دو قاعد</w:t>
      </w:r>
      <w:r w:rsidR="00A82B9E" w:rsidRPr="00F4061E">
        <w:rPr>
          <w:rFonts w:ascii="Traditional Arabic" w:hAnsi="Traditional Arabic" w:cs="Traditional Arabic" w:hint="cs"/>
          <w:rtl/>
        </w:rPr>
        <w:t xml:space="preserve">ه به عنوان قواعد </w:t>
      </w:r>
      <w:r w:rsidR="00F4061E">
        <w:rPr>
          <w:rFonts w:ascii="Traditional Arabic" w:hAnsi="Traditional Arabic" w:cs="Traditional Arabic"/>
          <w:rtl/>
        </w:rPr>
        <w:t>انسان‌شناخت</w:t>
      </w:r>
      <w:r w:rsidR="00F4061E">
        <w:rPr>
          <w:rFonts w:ascii="Traditional Arabic" w:hAnsi="Traditional Arabic" w:cs="Traditional Arabic" w:hint="cs"/>
          <w:rtl/>
        </w:rPr>
        <w:t>ی</w:t>
      </w:r>
      <w:r w:rsidR="00DD1ABB" w:rsidRPr="00F4061E">
        <w:rPr>
          <w:rFonts w:ascii="Traditional Arabic" w:hAnsi="Traditional Arabic" w:cs="Traditional Arabic" w:hint="cs"/>
          <w:rtl/>
        </w:rPr>
        <w:t xml:space="preserve"> قابل بررسی هستند، از این جهت است که در کلام، در اصول، در فقه این قواعد جریان دارد و از آن منظر هم </w:t>
      </w:r>
      <w:r w:rsidR="00F4061E">
        <w:rPr>
          <w:rFonts w:ascii="Traditional Arabic" w:hAnsi="Traditional Arabic" w:cs="Traditional Arabic"/>
          <w:rtl/>
        </w:rPr>
        <w:t>م</w:t>
      </w:r>
      <w:r w:rsidR="00F4061E">
        <w:rPr>
          <w:rFonts w:ascii="Traditional Arabic" w:hAnsi="Traditional Arabic" w:cs="Traditional Arabic" w:hint="cs"/>
          <w:rtl/>
        </w:rPr>
        <w:t>ی‌تواند</w:t>
      </w:r>
      <w:r w:rsidR="00DD1ABB" w:rsidRPr="00F4061E">
        <w:rPr>
          <w:rFonts w:ascii="Traditional Arabic" w:hAnsi="Traditional Arabic" w:cs="Traditional Arabic" w:hint="cs"/>
          <w:rtl/>
        </w:rPr>
        <w:t xml:space="preserve"> در علم النفس و در علوم روانشناختی و اجتماعی هم مورد بررسی قرار بگیرد و قرار گرفته است.</w:t>
      </w:r>
    </w:p>
    <w:p w:rsidR="00962AE1" w:rsidRPr="00F4061E" w:rsidRDefault="00962AE1" w:rsidP="00962AE1">
      <w:pPr>
        <w:rPr>
          <w:rFonts w:ascii="Traditional Arabic" w:hAnsi="Traditional Arabic" w:cs="Traditional Arabic"/>
          <w:rtl/>
        </w:rPr>
      </w:pPr>
    </w:p>
    <w:sectPr w:rsidR="00962AE1" w:rsidRPr="00F4061E" w:rsidSect="00C4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7A" w:rsidRDefault="0010437A" w:rsidP="00C60128">
      <w:pPr>
        <w:spacing w:after="0"/>
      </w:pPr>
      <w:r>
        <w:separator/>
      </w:r>
    </w:p>
  </w:endnote>
  <w:endnote w:type="continuationSeparator" w:id="0">
    <w:p w:rsidR="0010437A" w:rsidRDefault="0010437A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1E" w:rsidRDefault="00F406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29890771"/>
      <w:docPartObj>
        <w:docPartGallery w:val="Page Numbers (Bottom of Page)"/>
        <w:docPartUnique/>
      </w:docPartObj>
    </w:sdtPr>
    <w:sdtContent>
      <w:p w:rsidR="00962AE1" w:rsidRDefault="002E5B9B" w:rsidP="002E5B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959" w:rsidRPr="00F66959">
          <w:rPr>
            <w:noProof/>
            <w:rtl/>
            <w:lang w:val="fa-IR"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1E" w:rsidRDefault="00F406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7A" w:rsidRDefault="0010437A" w:rsidP="00C60128">
      <w:pPr>
        <w:spacing w:after="0"/>
      </w:pPr>
      <w:r>
        <w:separator/>
      </w:r>
    </w:p>
  </w:footnote>
  <w:footnote w:type="continuationSeparator" w:id="0">
    <w:p w:rsidR="0010437A" w:rsidRDefault="0010437A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1E" w:rsidRDefault="00F406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E1" w:rsidRPr="00F4061E" w:rsidRDefault="00F4061E" w:rsidP="00F4061E">
    <w:pPr>
      <w:tabs>
        <w:tab w:val="left" w:pos="7985"/>
      </w:tabs>
      <w:ind w:firstLine="0"/>
      <w:rPr>
        <w:rFonts w:asciiTheme="minorHAnsi" w:hAnsiTheme="minorHAnsi"/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360E9CBF" wp14:editId="69A0266C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5715" b="0"/>
              <wp:wrapNone/>
              <wp:docPr id="4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uORwIAAE4EAAAOAAAAZHJzL2Uyb0RvYy54bWysVN2OEjEUvjfxHZrewzDsgDBh2BgG9GJV&#10;kl0foLQdprHTNm1hIMYb4643voh744XxXRh9GdvyI6s3xkhIOe055+t3zvnK6HJTcbCm2jApMhi3&#10;OxBQgSVhYpnB1zez1gACY5EgiEtBM7ilBl6OHz8a1SqlXVlKTqgGDkSYtFYZLK1VaRQZXNIKmbZU&#10;VDhnIXWFrNvqZUQ0qh16xaNup9OPaqmJ0hJTY9xpvnfCccAvCortq6Iw1AKeQcfNhlWHdeHXaDxC&#10;6VIjVTJ8oIH+gUWFmHCXnqByZBFYafYHVMWwlkYWto1lFcmiYJiGGlw1cee3aq5LpGioxTXHqFOb&#10;zP+DxS/Xcw0YyWACgUCVG1Fzu7vffWs+gO+fm7vmbvel+Qjc2dfdffP+x6fmFlz4rtXKpC55Iuba&#10;14034lpdSfzGACEnJRJLGtjfbJWDjH1G9CDFb4xydy/qF5K4GLSyMrRwU+gKFJyp5z7Rg7s2gU2Y&#10;2fY0M7qxALvDfm/Qc18I8NEXodRD+ESljX1GZQW8kUHOhG8nStH6ylhP6VeIPxZyxjgPkuAC1Bkc&#10;9rq9kGAkZ8Q7fZjRy8WEa7BGXlThE+pznvMwLVeCBLCSIjI92BYxvrfd5Vx4PFeKo3Ow9qp5O+wM&#10;p4PpIGkl3f60lXTyvPV0Nkla/Vn8pJdf5JNJHr/z1OIkLRkhVHh2RwXHyd8p5PCW9to7afjUhugh&#10;euiXI3v8DaTDVP0g95JYSLKd6+O0nWhD8OGB+Vdxvnf2+d/A+CcA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qnBuORwIA&#10;AE4EAAAOAAAAAAAAAAAAAAAAAC4CAABkcnMvZTJvRG9jLnhtbFBLAQItABQABgAIAAAAIQB9vdoO&#10;3QAAAAsBAAAPAAAAAAAAAAAAAAAAAKEEAABkcnMvZG93bnJldi54bWxQSwUGAAAAAAQABADzAAAA&#10;qwUAAAAA&#10;"/>
          </w:pict>
        </mc:Fallback>
      </mc:AlternateContent>
    </w:r>
    <w:r>
      <w:rPr>
        <w:noProof/>
      </w:rPr>
      <w:drawing>
        <wp:inline distT="0" distB="0" distL="0" distR="0" wp14:anchorId="3FEEF1AC" wp14:editId="4CBA37AA">
          <wp:extent cx="695325" cy="714375"/>
          <wp:effectExtent l="0" t="0" r="9525" b="9525"/>
          <wp:docPr id="2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bookmarkStart w:id="2" w:name="OLE_LINK2"/>
    <w:bookmarkEnd w:id="1"/>
    <w:bookmarkEnd w:id="2"/>
    <w:r>
      <w:rPr>
        <w:b/>
        <w:bCs/>
        <w:sz w:val="32"/>
        <w:rtl/>
      </w:rPr>
      <w:t xml:space="preserve"> </w:t>
    </w:r>
    <w:r>
      <w:rPr>
        <w:rFonts w:hint="cs"/>
        <w:b/>
        <w:bCs/>
        <w:sz w:val="32"/>
        <w:rtl/>
      </w:rPr>
      <w:t xml:space="preserve">                                       </w:t>
    </w:r>
    <w:r>
      <w:rPr>
        <w:b/>
        <w:bCs/>
        <w:sz w:val="32"/>
        <w:rtl/>
      </w:rPr>
      <w:t>امربه</w:t>
    </w:r>
    <w:r w:rsidRPr="002F4146">
      <w:rPr>
        <w:rFonts w:hint="cs"/>
        <w:b/>
        <w:bCs/>
        <w:sz w:val="32"/>
        <w:rtl/>
        <w:lang w:bidi="ar-SA"/>
      </w:rPr>
      <w:t xml:space="preserve"> معروف و نهی از منکر</w:t>
    </w:r>
    <w:r>
      <w:rPr>
        <w:b/>
        <w:bCs/>
        <w:sz w:val="32"/>
        <w:rtl/>
      </w:rPr>
      <w:t xml:space="preserve"> </w:t>
    </w:r>
    <w:r>
      <w:rPr>
        <w:rFonts w:hint="cs"/>
        <w:b/>
        <w:bCs/>
        <w:sz w:val="32"/>
        <w:rtl/>
      </w:rPr>
      <w:t xml:space="preserve">                             </w:t>
    </w:r>
    <w:r w:rsidRPr="005D76DE">
      <w:rPr>
        <w:rFonts w:ascii="IranNastaliq" w:hAnsi="IranNastaliq" w:cs="IranNastaliq"/>
        <w:sz w:val="32"/>
        <w:rtl/>
      </w:rPr>
      <w:t>شمارهٔ ثبت:</w:t>
    </w:r>
    <w:r>
      <w:rPr>
        <w:b/>
        <w:bCs/>
        <w:sz w:val="32"/>
      </w:rPr>
      <w:t>3445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1E" w:rsidRDefault="00F406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0F5934"/>
    <w:multiLevelType w:val="hybridMultilevel"/>
    <w:tmpl w:val="D17E575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5716C"/>
    <w:multiLevelType w:val="hybridMultilevel"/>
    <w:tmpl w:val="F92A46BE"/>
    <w:lvl w:ilvl="0" w:tplc="B3AEAEC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31B01"/>
    <w:multiLevelType w:val="hybridMultilevel"/>
    <w:tmpl w:val="5214586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F2773"/>
    <w:multiLevelType w:val="hybridMultilevel"/>
    <w:tmpl w:val="241EDB50"/>
    <w:lvl w:ilvl="0" w:tplc="E9284644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26"/>
  </w:num>
  <w:num w:numId="5">
    <w:abstractNumId w:val="9"/>
  </w:num>
  <w:num w:numId="6">
    <w:abstractNumId w:val="3"/>
  </w:num>
  <w:num w:numId="7">
    <w:abstractNumId w:val="5"/>
  </w:num>
  <w:num w:numId="8">
    <w:abstractNumId w:val="25"/>
  </w:num>
  <w:num w:numId="9">
    <w:abstractNumId w:val="0"/>
  </w:num>
  <w:num w:numId="10">
    <w:abstractNumId w:val="19"/>
  </w:num>
  <w:num w:numId="11">
    <w:abstractNumId w:val="2"/>
  </w:num>
  <w:num w:numId="12">
    <w:abstractNumId w:val="12"/>
  </w:num>
  <w:num w:numId="13">
    <w:abstractNumId w:val="28"/>
  </w:num>
  <w:num w:numId="14">
    <w:abstractNumId w:val="11"/>
  </w:num>
  <w:num w:numId="15">
    <w:abstractNumId w:val="15"/>
  </w:num>
  <w:num w:numId="16">
    <w:abstractNumId w:val="13"/>
  </w:num>
  <w:num w:numId="17">
    <w:abstractNumId w:val="27"/>
  </w:num>
  <w:num w:numId="18">
    <w:abstractNumId w:val="29"/>
  </w:num>
  <w:num w:numId="19">
    <w:abstractNumId w:val="17"/>
  </w:num>
  <w:num w:numId="20">
    <w:abstractNumId w:val="24"/>
  </w:num>
  <w:num w:numId="21">
    <w:abstractNumId w:val="14"/>
  </w:num>
  <w:num w:numId="22">
    <w:abstractNumId w:val="18"/>
  </w:num>
  <w:num w:numId="23">
    <w:abstractNumId w:val="4"/>
  </w:num>
  <w:num w:numId="24">
    <w:abstractNumId w:val="20"/>
  </w:num>
  <w:num w:numId="25">
    <w:abstractNumId w:val="22"/>
  </w:num>
  <w:num w:numId="26">
    <w:abstractNumId w:val="7"/>
  </w:num>
  <w:num w:numId="27">
    <w:abstractNumId w:val="10"/>
  </w:num>
  <w:num w:numId="28">
    <w:abstractNumId w:val="1"/>
  </w:num>
  <w:num w:numId="29">
    <w:abstractNumId w:val="21"/>
  </w:num>
  <w:num w:numId="30">
    <w:abstractNumId w:val="2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B2E"/>
    <w:rsid w:val="000072CC"/>
    <w:rsid w:val="000077A1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31065"/>
    <w:rsid w:val="00031BCB"/>
    <w:rsid w:val="00035626"/>
    <w:rsid w:val="000379E2"/>
    <w:rsid w:val="00040D22"/>
    <w:rsid w:val="00043391"/>
    <w:rsid w:val="00046DFB"/>
    <w:rsid w:val="00052433"/>
    <w:rsid w:val="000526F2"/>
    <w:rsid w:val="0005565F"/>
    <w:rsid w:val="0005571B"/>
    <w:rsid w:val="000602B8"/>
    <w:rsid w:val="000644F5"/>
    <w:rsid w:val="000658A4"/>
    <w:rsid w:val="00071F05"/>
    <w:rsid w:val="00074C7E"/>
    <w:rsid w:val="00075BD2"/>
    <w:rsid w:val="00086C33"/>
    <w:rsid w:val="00086CE7"/>
    <w:rsid w:val="0009230D"/>
    <w:rsid w:val="000951BE"/>
    <w:rsid w:val="0009741F"/>
    <w:rsid w:val="000975E0"/>
    <w:rsid w:val="000976D5"/>
    <w:rsid w:val="000A2C53"/>
    <w:rsid w:val="000A79F0"/>
    <w:rsid w:val="000B1E2D"/>
    <w:rsid w:val="000B2C9E"/>
    <w:rsid w:val="000B35B6"/>
    <w:rsid w:val="000C0C65"/>
    <w:rsid w:val="000C6C71"/>
    <w:rsid w:val="000D01BF"/>
    <w:rsid w:val="000D7319"/>
    <w:rsid w:val="000E5C53"/>
    <w:rsid w:val="000F6535"/>
    <w:rsid w:val="000F6A3A"/>
    <w:rsid w:val="000F6C5E"/>
    <w:rsid w:val="00102CD6"/>
    <w:rsid w:val="00104258"/>
    <w:rsid w:val="0010436B"/>
    <w:rsid w:val="0010437A"/>
    <w:rsid w:val="001062B3"/>
    <w:rsid w:val="0010733C"/>
    <w:rsid w:val="00107F48"/>
    <w:rsid w:val="0011031D"/>
    <w:rsid w:val="00111DA0"/>
    <w:rsid w:val="00112951"/>
    <w:rsid w:val="00114868"/>
    <w:rsid w:val="00115221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460C6"/>
    <w:rsid w:val="001464FE"/>
    <w:rsid w:val="001504B8"/>
    <w:rsid w:val="00153210"/>
    <w:rsid w:val="00153DB7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2951"/>
    <w:rsid w:val="00184C6F"/>
    <w:rsid w:val="00186029"/>
    <w:rsid w:val="00187C90"/>
    <w:rsid w:val="00191295"/>
    <w:rsid w:val="00195E0A"/>
    <w:rsid w:val="00197DD2"/>
    <w:rsid w:val="001A03A8"/>
    <w:rsid w:val="001A17B9"/>
    <w:rsid w:val="001A33A2"/>
    <w:rsid w:val="001A39CC"/>
    <w:rsid w:val="001A4586"/>
    <w:rsid w:val="001A476B"/>
    <w:rsid w:val="001B01C7"/>
    <w:rsid w:val="001B5CE1"/>
    <w:rsid w:val="001B79D1"/>
    <w:rsid w:val="001C4411"/>
    <w:rsid w:val="001C5CA7"/>
    <w:rsid w:val="001D211A"/>
    <w:rsid w:val="001E5379"/>
    <w:rsid w:val="001E5584"/>
    <w:rsid w:val="001E561A"/>
    <w:rsid w:val="001F035B"/>
    <w:rsid w:val="001F0B0C"/>
    <w:rsid w:val="001F0F49"/>
    <w:rsid w:val="001F1259"/>
    <w:rsid w:val="002039FE"/>
    <w:rsid w:val="00205E5E"/>
    <w:rsid w:val="0021021E"/>
    <w:rsid w:val="00214397"/>
    <w:rsid w:val="00214F60"/>
    <w:rsid w:val="002209AB"/>
    <w:rsid w:val="00220DE7"/>
    <w:rsid w:val="00226DBA"/>
    <w:rsid w:val="002273B3"/>
    <w:rsid w:val="00227B1B"/>
    <w:rsid w:val="0023076A"/>
    <w:rsid w:val="00232B11"/>
    <w:rsid w:val="00234B19"/>
    <w:rsid w:val="002400B0"/>
    <w:rsid w:val="0024775E"/>
    <w:rsid w:val="00251009"/>
    <w:rsid w:val="00252A8B"/>
    <w:rsid w:val="00263C9E"/>
    <w:rsid w:val="002643A1"/>
    <w:rsid w:val="002670F7"/>
    <w:rsid w:val="002708AD"/>
    <w:rsid w:val="002737B8"/>
    <w:rsid w:val="0027623A"/>
    <w:rsid w:val="00276E54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6A3A"/>
    <w:rsid w:val="00296C66"/>
    <w:rsid w:val="002A172C"/>
    <w:rsid w:val="002A2376"/>
    <w:rsid w:val="002A30AA"/>
    <w:rsid w:val="002A4C9D"/>
    <w:rsid w:val="002A4CA2"/>
    <w:rsid w:val="002A4F4B"/>
    <w:rsid w:val="002A7B63"/>
    <w:rsid w:val="002B3B75"/>
    <w:rsid w:val="002B6088"/>
    <w:rsid w:val="002C150C"/>
    <w:rsid w:val="002C4887"/>
    <w:rsid w:val="002C7477"/>
    <w:rsid w:val="002D384C"/>
    <w:rsid w:val="002D3895"/>
    <w:rsid w:val="002D6248"/>
    <w:rsid w:val="002D6531"/>
    <w:rsid w:val="002E020F"/>
    <w:rsid w:val="002E4BC0"/>
    <w:rsid w:val="002E5606"/>
    <w:rsid w:val="002E5B9B"/>
    <w:rsid w:val="002E672A"/>
    <w:rsid w:val="002E7D28"/>
    <w:rsid w:val="002F22F5"/>
    <w:rsid w:val="002F249C"/>
    <w:rsid w:val="002F700B"/>
    <w:rsid w:val="00301780"/>
    <w:rsid w:val="00303616"/>
    <w:rsid w:val="003041C0"/>
    <w:rsid w:val="0030628A"/>
    <w:rsid w:val="0031204A"/>
    <w:rsid w:val="0031274F"/>
    <w:rsid w:val="003144F8"/>
    <w:rsid w:val="003146C6"/>
    <w:rsid w:val="003150C1"/>
    <w:rsid w:val="003157C7"/>
    <w:rsid w:val="0032115A"/>
    <w:rsid w:val="003221D4"/>
    <w:rsid w:val="00324655"/>
    <w:rsid w:val="00327186"/>
    <w:rsid w:val="003273D7"/>
    <w:rsid w:val="00331EF8"/>
    <w:rsid w:val="0033212B"/>
    <w:rsid w:val="00332496"/>
    <w:rsid w:val="00334A71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200D"/>
    <w:rsid w:val="0036686A"/>
    <w:rsid w:val="003713BB"/>
    <w:rsid w:val="00372710"/>
    <w:rsid w:val="00373D8B"/>
    <w:rsid w:val="003748FA"/>
    <w:rsid w:val="00383C94"/>
    <w:rsid w:val="00385DD4"/>
    <w:rsid w:val="00387CD9"/>
    <w:rsid w:val="003939DB"/>
    <w:rsid w:val="00394419"/>
    <w:rsid w:val="00394BC4"/>
    <w:rsid w:val="003A733E"/>
    <w:rsid w:val="003B00BF"/>
    <w:rsid w:val="003B55D6"/>
    <w:rsid w:val="003B7FED"/>
    <w:rsid w:val="003C1047"/>
    <w:rsid w:val="003C1511"/>
    <w:rsid w:val="003C20D5"/>
    <w:rsid w:val="003C4F64"/>
    <w:rsid w:val="003C6CC0"/>
    <w:rsid w:val="003D03AB"/>
    <w:rsid w:val="003D2EFB"/>
    <w:rsid w:val="003D38DF"/>
    <w:rsid w:val="003D41DF"/>
    <w:rsid w:val="003D505F"/>
    <w:rsid w:val="003E11C9"/>
    <w:rsid w:val="003E1303"/>
    <w:rsid w:val="003E4ECF"/>
    <w:rsid w:val="003E4F37"/>
    <w:rsid w:val="003E73E8"/>
    <w:rsid w:val="003F0CDD"/>
    <w:rsid w:val="003F0FE5"/>
    <w:rsid w:val="003F1793"/>
    <w:rsid w:val="003F47B1"/>
    <w:rsid w:val="004025E1"/>
    <w:rsid w:val="0040711C"/>
    <w:rsid w:val="00407335"/>
    <w:rsid w:val="004133B5"/>
    <w:rsid w:val="00415B37"/>
    <w:rsid w:val="00416727"/>
    <w:rsid w:val="004178E2"/>
    <w:rsid w:val="00420CEE"/>
    <w:rsid w:val="0042100D"/>
    <w:rsid w:val="00421F60"/>
    <w:rsid w:val="0042354D"/>
    <w:rsid w:val="00431A72"/>
    <w:rsid w:val="00432897"/>
    <w:rsid w:val="00442854"/>
    <w:rsid w:val="00444DD1"/>
    <w:rsid w:val="00445EED"/>
    <w:rsid w:val="004467C0"/>
    <w:rsid w:val="00447FD7"/>
    <w:rsid w:val="00453615"/>
    <w:rsid w:val="00453686"/>
    <w:rsid w:val="0045423B"/>
    <w:rsid w:val="00455083"/>
    <w:rsid w:val="004550EE"/>
    <w:rsid w:val="004568B7"/>
    <w:rsid w:val="00463943"/>
    <w:rsid w:val="00471428"/>
    <w:rsid w:val="00474725"/>
    <w:rsid w:val="00475078"/>
    <w:rsid w:val="004755DA"/>
    <w:rsid w:val="00481987"/>
    <w:rsid w:val="00481B47"/>
    <w:rsid w:val="00483F91"/>
    <w:rsid w:val="0049175C"/>
    <w:rsid w:val="00491D5E"/>
    <w:rsid w:val="00492A16"/>
    <w:rsid w:val="0049431C"/>
    <w:rsid w:val="004A144B"/>
    <w:rsid w:val="004A1734"/>
    <w:rsid w:val="004A1F48"/>
    <w:rsid w:val="004A2EDA"/>
    <w:rsid w:val="004A399D"/>
    <w:rsid w:val="004A6619"/>
    <w:rsid w:val="004B1913"/>
    <w:rsid w:val="004B309B"/>
    <w:rsid w:val="004B339E"/>
    <w:rsid w:val="004B401D"/>
    <w:rsid w:val="004B6112"/>
    <w:rsid w:val="004B617A"/>
    <w:rsid w:val="004B7B7D"/>
    <w:rsid w:val="004D1AE1"/>
    <w:rsid w:val="004D1C59"/>
    <w:rsid w:val="004D4187"/>
    <w:rsid w:val="004E07C2"/>
    <w:rsid w:val="004E2399"/>
    <w:rsid w:val="004E5227"/>
    <w:rsid w:val="004E6381"/>
    <w:rsid w:val="004F116B"/>
    <w:rsid w:val="004F1E7E"/>
    <w:rsid w:val="004F1FFD"/>
    <w:rsid w:val="005013EA"/>
    <w:rsid w:val="005036B9"/>
    <w:rsid w:val="00505F21"/>
    <w:rsid w:val="00511200"/>
    <w:rsid w:val="005118A0"/>
    <w:rsid w:val="00515D28"/>
    <w:rsid w:val="0051740A"/>
    <w:rsid w:val="00517F32"/>
    <w:rsid w:val="005224BA"/>
    <w:rsid w:val="005228F1"/>
    <w:rsid w:val="00522A2A"/>
    <w:rsid w:val="00522D72"/>
    <w:rsid w:val="0052358C"/>
    <w:rsid w:val="0052398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4BFA"/>
    <w:rsid w:val="00544C09"/>
    <w:rsid w:val="005468C0"/>
    <w:rsid w:val="0054710D"/>
    <w:rsid w:val="00547BC5"/>
    <w:rsid w:val="0055348A"/>
    <w:rsid w:val="00560402"/>
    <w:rsid w:val="0056150F"/>
    <w:rsid w:val="00564158"/>
    <w:rsid w:val="005812B7"/>
    <w:rsid w:val="0058133D"/>
    <w:rsid w:val="00582035"/>
    <w:rsid w:val="005829ED"/>
    <w:rsid w:val="0058323A"/>
    <w:rsid w:val="00585429"/>
    <w:rsid w:val="00585DE3"/>
    <w:rsid w:val="00586FD7"/>
    <w:rsid w:val="00591405"/>
    <w:rsid w:val="00591882"/>
    <w:rsid w:val="00594573"/>
    <w:rsid w:val="005A3E1D"/>
    <w:rsid w:val="005A3E6B"/>
    <w:rsid w:val="005A5FDB"/>
    <w:rsid w:val="005A76F4"/>
    <w:rsid w:val="005B2328"/>
    <w:rsid w:val="005B3067"/>
    <w:rsid w:val="005B3C97"/>
    <w:rsid w:val="005B624F"/>
    <w:rsid w:val="005C1D1E"/>
    <w:rsid w:val="005C265F"/>
    <w:rsid w:val="005C3373"/>
    <w:rsid w:val="005D037C"/>
    <w:rsid w:val="005D2959"/>
    <w:rsid w:val="005D3E1F"/>
    <w:rsid w:val="005D6C87"/>
    <w:rsid w:val="005D7032"/>
    <w:rsid w:val="005E0001"/>
    <w:rsid w:val="005E19EA"/>
    <w:rsid w:val="005E2BA2"/>
    <w:rsid w:val="005E3EA1"/>
    <w:rsid w:val="005E7291"/>
    <w:rsid w:val="005F355D"/>
    <w:rsid w:val="005F3C2F"/>
    <w:rsid w:val="005F5FE6"/>
    <w:rsid w:val="005F607F"/>
    <w:rsid w:val="005F661E"/>
    <w:rsid w:val="0060213D"/>
    <w:rsid w:val="00610715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43121"/>
    <w:rsid w:val="006468AB"/>
    <w:rsid w:val="00646B3B"/>
    <w:rsid w:val="006502E3"/>
    <w:rsid w:val="006512CF"/>
    <w:rsid w:val="0065319F"/>
    <w:rsid w:val="00664862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B047F"/>
    <w:rsid w:val="006B348A"/>
    <w:rsid w:val="006B3EEB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2F93"/>
    <w:rsid w:val="006F56F1"/>
    <w:rsid w:val="006F5E8B"/>
    <w:rsid w:val="00702571"/>
    <w:rsid w:val="0070460B"/>
    <w:rsid w:val="0070579E"/>
    <w:rsid w:val="00705E4F"/>
    <w:rsid w:val="00707186"/>
    <w:rsid w:val="0071177B"/>
    <w:rsid w:val="00712D18"/>
    <w:rsid w:val="00712E8E"/>
    <w:rsid w:val="007130D0"/>
    <w:rsid w:val="00720719"/>
    <w:rsid w:val="00726BBF"/>
    <w:rsid w:val="007271F7"/>
    <w:rsid w:val="00730AEA"/>
    <w:rsid w:val="00730D69"/>
    <w:rsid w:val="0073273E"/>
    <w:rsid w:val="007334EC"/>
    <w:rsid w:val="00736677"/>
    <w:rsid w:val="00736D07"/>
    <w:rsid w:val="0073743C"/>
    <w:rsid w:val="00737F5D"/>
    <w:rsid w:val="0074295A"/>
    <w:rsid w:val="00743162"/>
    <w:rsid w:val="00747867"/>
    <w:rsid w:val="007520C0"/>
    <w:rsid w:val="00752329"/>
    <w:rsid w:val="007573B3"/>
    <w:rsid w:val="00757C74"/>
    <w:rsid w:val="007606AD"/>
    <w:rsid w:val="00761E2E"/>
    <w:rsid w:val="0076310F"/>
    <w:rsid w:val="00763296"/>
    <w:rsid w:val="0076366F"/>
    <w:rsid w:val="00766153"/>
    <w:rsid w:val="007662C6"/>
    <w:rsid w:val="007672F8"/>
    <w:rsid w:val="007735CD"/>
    <w:rsid w:val="00773980"/>
    <w:rsid w:val="00773A14"/>
    <w:rsid w:val="007745CE"/>
    <w:rsid w:val="007758CC"/>
    <w:rsid w:val="00781050"/>
    <w:rsid w:val="007940E5"/>
    <w:rsid w:val="00794238"/>
    <w:rsid w:val="00794ADD"/>
    <w:rsid w:val="00794DD8"/>
    <w:rsid w:val="00797543"/>
    <w:rsid w:val="007A1784"/>
    <w:rsid w:val="007A2FE2"/>
    <w:rsid w:val="007A4CDD"/>
    <w:rsid w:val="007A6A52"/>
    <w:rsid w:val="007A728A"/>
    <w:rsid w:val="007A7374"/>
    <w:rsid w:val="007B3E42"/>
    <w:rsid w:val="007B4A1A"/>
    <w:rsid w:val="007B621C"/>
    <w:rsid w:val="007C07CF"/>
    <w:rsid w:val="007C2310"/>
    <w:rsid w:val="007C7B71"/>
    <w:rsid w:val="007C7FDD"/>
    <w:rsid w:val="007D229D"/>
    <w:rsid w:val="007D5091"/>
    <w:rsid w:val="007D68F5"/>
    <w:rsid w:val="007D6CAF"/>
    <w:rsid w:val="007E213E"/>
    <w:rsid w:val="007F06D7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D00"/>
    <w:rsid w:val="00826535"/>
    <w:rsid w:val="00830AB2"/>
    <w:rsid w:val="00830D33"/>
    <w:rsid w:val="00834EB1"/>
    <w:rsid w:val="008368CE"/>
    <w:rsid w:val="00841EFC"/>
    <w:rsid w:val="00846E88"/>
    <w:rsid w:val="00850CA3"/>
    <w:rsid w:val="00851835"/>
    <w:rsid w:val="00851FCA"/>
    <w:rsid w:val="00852B6A"/>
    <w:rsid w:val="00853F1A"/>
    <w:rsid w:val="008542D6"/>
    <w:rsid w:val="0085713E"/>
    <w:rsid w:val="008643C8"/>
    <w:rsid w:val="00866F54"/>
    <w:rsid w:val="00867AA9"/>
    <w:rsid w:val="008705ED"/>
    <w:rsid w:val="00870671"/>
    <w:rsid w:val="0087100D"/>
    <w:rsid w:val="008737A9"/>
    <w:rsid w:val="00873EFE"/>
    <w:rsid w:val="0087561F"/>
    <w:rsid w:val="00876CAF"/>
    <w:rsid w:val="00880BB5"/>
    <w:rsid w:val="00882E74"/>
    <w:rsid w:val="00883ADF"/>
    <w:rsid w:val="008853CE"/>
    <w:rsid w:val="00886E99"/>
    <w:rsid w:val="0089129E"/>
    <w:rsid w:val="008A2C15"/>
    <w:rsid w:val="008A3782"/>
    <w:rsid w:val="008A5F74"/>
    <w:rsid w:val="008B037F"/>
    <w:rsid w:val="008B113F"/>
    <w:rsid w:val="008B2072"/>
    <w:rsid w:val="008B5FC9"/>
    <w:rsid w:val="008B64FE"/>
    <w:rsid w:val="008B68F3"/>
    <w:rsid w:val="008C0319"/>
    <w:rsid w:val="008C08B3"/>
    <w:rsid w:val="008C2325"/>
    <w:rsid w:val="008C2A9E"/>
    <w:rsid w:val="008C2D48"/>
    <w:rsid w:val="008C5D2B"/>
    <w:rsid w:val="008D1A99"/>
    <w:rsid w:val="008D40E4"/>
    <w:rsid w:val="008E0CC4"/>
    <w:rsid w:val="008F280E"/>
    <w:rsid w:val="008F35FB"/>
    <w:rsid w:val="008F5090"/>
    <w:rsid w:val="008F5C27"/>
    <w:rsid w:val="00904698"/>
    <w:rsid w:val="00905FF9"/>
    <w:rsid w:val="00906C2E"/>
    <w:rsid w:val="00906E27"/>
    <w:rsid w:val="00912D4F"/>
    <w:rsid w:val="009215C6"/>
    <w:rsid w:val="00923D13"/>
    <w:rsid w:val="00924506"/>
    <w:rsid w:val="00925131"/>
    <w:rsid w:val="00936E5F"/>
    <w:rsid w:val="009403FB"/>
    <w:rsid w:val="00944D26"/>
    <w:rsid w:val="00945452"/>
    <w:rsid w:val="00947A86"/>
    <w:rsid w:val="009534D6"/>
    <w:rsid w:val="009607D2"/>
    <w:rsid w:val="00962AE1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843"/>
    <w:rsid w:val="00990D6A"/>
    <w:rsid w:val="00996480"/>
    <w:rsid w:val="009A0BAD"/>
    <w:rsid w:val="009A2DE4"/>
    <w:rsid w:val="009A57FE"/>
    <w:rsid w:val="009B2662"/>
    <w:rsid w:val="009B3F7D"/>
    <w:rsid w:val="009B6417"/>
    <w:rsid w:val="009B6CC3"/>
    <w:rsid w:val="009B6F25"/>
    <w:rsid w:val="009B7CED"/>
    <w:rsid w:val="009C4F0A"/>
    <w:rsid w:val="009C64A0"/>
    <w:rsid w:val="009D1605"/>
    <w:rsid w:val="009D18EC"/>
    <w:rsid w:val="009D1AD4"/>
    <w:rsid w:val="009D22B9"/>
    <w:rsid w:val="009E01F2"/>
    <w:rsid w:val="009E1662"/>
    <w:rsid w:val="009E55EF"/>
    <w:rsid w:val="009E5E0F"/>
    <w:rsid w:val="009F1172"/>
    <w:rsid w:val="009F45E0"/>
    <w:rsid w:val="009F4CCB"/>
    <w:rsid w:val="009F663B"/>
    <w:rsid w:val="00A004CC"/>
    <w:rsid w:val="00A037B2"/>
    <w:rsid w:val="00A0506C"/>
    <w:rsid w:val="00A118EC"/>
    <w:rsid w:val="00A15127"/>
    <w:rsid w:val="00A202C5"/>
    <w:rsid w:val="00A21CF2"/>
    <w:rsid w:val="00A22022"/>
    <w:rsid w:val="00A22D67"/>
    <w:rsid w:val="00A311A7"/>
    <w:rsid w:val="00A32396"/>
    <w:rsid w:val="00A3275F"/>
    <w:rsid w:val="00A42004"/>
    <w:rsid w:val="00A42162"/>
    <w:rsid w:val="00A43A58"/>
    <w:rsid w:val="00A46CAB"/>
    <w:rsid w:val="00A5067F"/>
    <w:rsid w:val="00A526E7"/>
    <w:rsid w:val="00A546C7"/>
    <w:rsid w:val="00A54E88"/>
    <w:rsid w:val="00A550C7"/>
    <w:rsid w:val="00A61E82"/>
    <w:rsid w:val="00A62A47"/>
    <w:rsid w:val="00A631E7"/>
    <w:rsid w:val="00A65039"/>
    <w:rsid w:val="00A65306"/>
    <w:rsid w:val="00A6798B"/>
    <w:rsid w:val="00A7263B"/>
    <w:rsid w:val="00A735AE"/>
    <w:rsid w:val="00A74846"/>
    <w:rsid w:val="00A81DA6"/>
    <w:rsid w:val="00A828EE"/>
    <w:rsid w:val="00A82B9E"/>
    <w:rsid w:val="00A844E3"/>
    <w:rsid w:val="00A85AAF"/>
    <w:rsid w:val="00A8612B"/>
    <w:rsid w:val="00A87A6F"/>
    <w:rsid w:val="00A916BA"/>
    <w:rsid w:val="00A93810"/>
    <w:rsid w:val="00A97EC4"/>
    <w:rsid w:val="00AA2C0A"/>
    <w:rsid w:val="00AA64F9"/>
    <w:rsid w:val="00AA6FAA"/>
    <w:rsid w:val="00AA7FAE"/>
    <w:rsid w:val="00AB1115"/>
    <w:rsid w:val="00AB1159"/>
    <w:rsid w:val="00AB15C3"/>
    <w:rsid w:val="00AB2B09"/>
    <w:rsid w:val="00AB4352"/>
    <w:rsid w:val="00AB46DF"/>
    <w:rsid w:val="00AB6C37"/>
    <w:rsid w:val="00AB78C0"/>
    <w:rsid w:val="00AC2F7F"/>
    <w:rsid w:val="00AC4C75"/>
    <w:rsid w:val="00AD01D8"/>
    <w:rsid w:val="00AD3F07"/>
    <w:rsid w:val="00AD4993"/>
    <w:rsid w:val="00AD6108"/>
    <w:rsid w:val="00AD66E3"/>
    <w:rsid w:val="00AD72D5"/>
    <w:rsid w:val="00AE5373"/>
    <w:rsid w:val="00AE5C38"/>
    <w:rsid w:val="00AE673A"/>
    <w:rsid w:val="00AF4111"/>
    <w:rsid w:val="00AF74A0"/>
    <w:rsid w:val="00B021DD"/>
    <w:rsid w:val="00B030D7"/>
    <w:rsid w:val="00B0379E"/>
    <w:rsid w:val="00B05C95"/>
    <w:rsid w:val="00B064DA"/>
    <w:rsid w:val="00B06E20"/>
    <w:rsid w:val="00B117C1"/>
    <w:rsid w:val="00B175DF"/>
    <w:rsid w:val="00B22D65"/>
    <w:rsid w:val="00B23C1F"/>
    <w:rsid w:val="00B24FE2"/>
    <w:rsid w:val="00B275C8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3BFD"/>
    <w:rsid w:val="00B54469"/>
    <w:rsid w:val="00B624D2"/>
    <w:rsid w:val="00B62769"/>
    <w:rsid w:val="00B65A65"/>
    <w:rsid w:val="00B66BB8"/>
    <w:rsid w:val="00B70F13"/>
    <w:rsid w:val="00B71470"/>
    <w:rsid w:val="00B71E8E"/>
    <w:rsid w:val="00B732CC"/>
    <w:rsid w:val="00B74E66"/>
    <w:rsid w:val="00B7752B"/>
    <w:rsid w:val="00B8290A"/>
    <w:rsid w:val="00B8302A"/>
    <w:rsid w:val="00B873B4"/>
    <w:rsid w:val="00B900C1"/>
    <w:rsid w:val="00B90316"/>
    <w:rsid w:val="00B92581"/>
    <w:rsid w:val="00B9543F"/>
    <w:rsid w:val="00B95B11"/>
    <w:rsid w:val="00BA0354"/>
    <w:rsid w:val="00BA04FF"/>
    <w:rsid w:val="00BA5B61"/>
    <w:rsid w:val="00BA7559"/>
    <w:rsid w:val="00BB014A"/>
    <w:rsid w:val="00BB564E"/>
    <w:rsid w:val="00BB7600"/>
    <w:rsid w:val="00BC003D"/>
    <w:rsid w:val="00BC35AA"/>
    <w:rsid w:val="00BC4D1D"/>
    <w:rsid w:val="00BC66D2"/>
    <w:rsid w:val="00BC7BC2"/>
    <w:rsid w:val="00BC7DE6"/>
    <w:rsid w:val="00BD1124"/>
    <w:rsid w:val="00BD52BB"/>
    <w:rsid w:val="00BD54CF"/>
    <w:rsid w:val="00BE0101"/>
    <w:rsid w:val="00BF31F6"/>
    <w:rsid w:val="00BF35B7"/>
    <w:rsid w:val="00BF5215"/>
    <w:rsid w:val="00BF6FFD"/>
    <w:rsid w:val="00BF7F61"/>
    <w:rsid w:val="00C0006E"/>
    <w:rsid w:val="00C05C30"/>
    <w:rsid w:val="00C06224"/>
    <w:rsid w:val="00C06915"/>
    <w:rsid w:val="00C11CED"/>
    <w:rsid w:val="00C13DF4"/>
    <w:rsid w:val="00C16068"/>
    <w:rsid w:val="00C219D7"/>
    <w:rsid w:val="00C225E5"/>
    <w:rsid w:val="00C22804"/>
    <w:rsid w:val="00C23CA9"/>
    <w:rsid w:val="00C24B15"/>
    <w:rsid w:val="00C2549E"/>
    <w:rsid w:val="00C40365"/>
    <w:rsid w:val="00C409EB"/>
    <w:rsid w:val="00C44222"/>
    <w:rsid w:val="00C44997"/>
    <w:rsid w:val="00C46CD3"/>
    <w:rsid w:val="00C46E83"/>
    <w:rsid w:val="00C47984"/>
    <w:rsid w:val="00C508DD"/>
    <w:rsid w:val="00C50D25"/>
    <w:rsid w:val="00C56C7A"/>
    <w:rsid w:val="00C60128"/>
    <w:rsid w:val="00C635E8"/>
    <w:rsid w:val="00C6375D"/>
    <w:rsid w:val="00C66970"/>
    <w:rsid w:val="00C66975"/>
    <w:rsid w:val="00C715A4"/>
    <w:rsid w:val="00C743B5"/>
    <w:rsid w:val="00C74439"/>
    <w:rsid w:val="00C86E0E"/>
    <w:rsid w:val="00C90463"/>
    <w:rsid w:val="00C90DCA"/>
    <w:rsid w:val="00C92146"/>
    <w:rsid w:val="00C93D7F"/>
    <w:rsid w:val="00C94867"/>
    <w:rsid w:val="00CA330E"/>
    <w:rsid w:val="00CA5218"/>
    <w:rsid w:val="00CB1F9A"/>
    <w:rsid w:val="00CB2E2F"/>
    <w:rsid w:val="00CB31D2"/>
    <w:rsid w:val="00CB380B"/>
    <w:rsid w:val="00CB6747"/>
    <w:rsid w:val="00CC208C"/>
    <w:rsid w:val="00CC66DB"/>
    <w:rsid w:val="00CC78B5"/>
    <w:rsid w:val="00CC7CBC"/>
    <w:rsid w:val="00CD14F0"/>
    <w:rsid w:val="00CD40F0"/>
    <w:rsid w:val="00CD53BA"/>
    <w:rsid w:val="00CD6FE8"/>
    <w:rsid w:val="00CE1C01"/>
    <w:rsid w:val="00CE22FA"/>
    <w:rsid w:val="00CE5E5C"/>
    <w:rsid w:val="00CE6E01"/>
    <w:rsid w:val="00CF0013"/>
    <w:rsid w:val="00CF038C"/>
    <w:rsid w:val="00CF1955"/>
    <w:rsid w:val="00CF4BD4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10B0B"/>
    <w:rsid w:val="00D1122A"/>
    <w:rsid w:val="00D14DF1"/>
    <w:rsid w:val="00D2318E"/>
    <w:rsid w:val="00D23BFF"/>
    <w:rsid w:val="00D25F50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2E1"/>
    <w:rsid w:val="00D459E3"/>
    <w:rsid w:val="00D460F1"/>
    <w:rsid w:val="00D479BE"/>
    <w:rsid w:val="00D5063B"/>
    <w:rsid w:val="00D50C9D"/>
    <w:rsid w:val="00D56203"/>
    <w:rsid w:val="00D56FFD"/>
    <w:rsid w:val="00D57711"/>
    <w:rsid w:val="00D57895"/>
    <w:rsid w:val="00D62F1E"/>
    <w:rsid w:val="00D6576A"/>
    <w:rsid w:val="00D66DAC"/>
    <w:rsid w:val="00D705A4"/>
    <w:rsid w:val="00D71C7E"/>
    <w:rsid w:val="00D71EBF"/>
    <w:rsid w:val="00D729EA"/>
    <w:rsid w:val="00D73060"/>
    <w:rsid w:val="00D738F3"/>
    <w:rsid w:val="00D840B9"/>
    <w:rsid w:val="00D8504A"/>
    <w:rsid w:val="00D85CB7"/>
    <w:rsid w:val="00D86A51"/>
    <w:rsid w:val="00D86BB2"/>
    <w:rsid w:val="00DA23FE"/>
    <w:rsid w:val="00DA3E91"/>
    <w:rsid w:val="00DA3F67"/>
    <w:rsid w:val="00DA6618"/>
    <w:rsid w:val="00DB1354"/>
    <w:rsid w:val="00DB45BF"/>
    <w:rsid w:val="00DC0BC3"/>
    <w:rsid w:val="00DC1FBE"/>
    <w:rsid w:val="00DC7C2E"/>
    <w:rsid w:val="00DD1ABB"/>
    <w:rsid w:val="00DD2847"/>
    <w:rsid w:val="00DD7099"/>
    <w:rsid w:val="00DE10B6"/>
    <w:rsid w:val="00DE12EC"/>
    <w:rsid w:val="00DE2566"/>
    <w:rsid w:val="00DE2888"/>
    <w:rsid w:val="00DE3B01"/>
    <w:rsid w:val="00DE42C2"/>
    <w:rsid w:val="00DE4A85"/>
    <w:rsid w:val="00DE67C7"/>
    <w:rsid w:val="00DE76ED"/>
    <w:rsid w:val="00DE7804"/>
    <w:rsid w:val="00DF161C"/>
    <w:rsid w:val="00DF16E3"/>
    <w:rsid w:val="00DF1DA2"/>
    <w:rsid w:val="00DF20D6"/>
    <w:rsid w:val="00DF21BF"/>
    <w:rsid w:val="00DF629E"/>
    <w:rsid w:val="00E011A3"/>
    <w:rsid w:val="00E01493"/>
    <w:rsid w:val="00E04823"/>
    <w:rsid w:val="00E05BD1"/>
    <w:rsid w:val="00E10176"/>
    <w:rsid w:val="00E10430"/>
    <w:rsid w:val="00E154FF"/>
    <w:rsid w:val="00E17E42"/>
    <w:rsid w:val="00E17E47"/>
    <w:rsid w:val="00E2099F"/>
    <w:rsid w:val="00E21C9D"/>
    <w:rsid w:val="00E22790"/>
    <w:rsid w:val="00E257A1"/>
    <w:rsid w:val="00E2600D"/>
    <w:rsid w:val="00E306D3"/>
    <w:rsid w:val="00E32926"/>
    <w:rsid w:val="00E341A6"/>
    <w:rsid w:val="00E35941"/>
    <w:rsid w:val="00E36E1F"/>
    <w:rsid w:val="00E40872"/>
    <w:rsid w:val="00E42FDE"/>
    <w:rsid w:val="00E46B82"/>
    <w:rsid w:val="00E4754B"/>
    <w:rsid w:val="00E519BD"/>
    <w:rsid w:val="00E5235A"/>
    <w:rsid w:val="00E532D9"/>
    <w:rsid w:val="00E54504"/>
    <w:rsid w:val="00E572FC"/>
    <w:rsid w:val="00E60409"/>
    <w:rsid w:val="00E63707"/>
    <w:rsid w:val="00E677CC"/>
    <w:rsid w:val="00E707FE"/>
    <w:rsid w:val="00E731CF"/>
    <w:rsid w:val="00E73446"/>
    <w:rsid w:val="00E73CBB"/>
    <w:rsid w:val="00E8453E"/>
    <w:rsid w:val="00E876A5"/>
    <w:rsid w:val="00E9015D"/>
    <w:rsid w:val="00E9098D"/>
    <w:rsid w:val="00E91ADB"/>
    <w:rsid w:val="00E929DC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27A8"/>
    <w:rsid w:val="00EC5A3A"/>
    <w:rsid w:val="00ED4148"/>
    <w:rsid w:val="00ED509E"/>
    <w:rsid w:val="00ED54F4"/>
    <w:rsid w:val="00EE14D5"/>
    <w:rsid w:val="00EE2A0C"/>
    <w:rsid w:val="00EE2A97"/>
    <w:rsid w:val="00EE4B05"/>
    <w:rsid w:val="00EE6CFB"/>
    <w:rsid w:val="00EE7963"/>
    <w:rsid w:val="00EE7C0C"/>
    <w:rsid w:val="00EF1522"/>
    <w:rsid w:val="00EF1A53"/>
    <w:rsid w:val="00EF6FCF"/>
    <w:rsid w:val="00F0050B"/>
    <w:rsid w:val="00F00648"/>
    <w:rsid w:val="00F00F63"/>
    <w:rsid w:val="00F019EA"/>
    <w:rsid w:val="00F03B86"/>
    <w:rsid w:val="00F04C98"/>
    <w:rsid w:val="00F0770F"/>
    <w:rsid w:val="00F14032"/>
    <w:rsid w:val="00F1534E"/>
    <w:rsid w:val="00F21E37"/>
    <w:rsid w:val="00F232DE"/>
    <w:rsid w:val="00F26520"/>
    <w:rsid w:val="00F2775B"/>
    <w:rsid w:val="00F3029C"/>
    <w:rsid w:val="00F3087C"/>
    <w:rsid w:val="00F324E2"/>
    <w:rsid w:val="00F33612"/>
    <w:rsid w:val="00F34049"/>
    <w:rsid w:val="00F36243"/>
    <w:rsid w:val="00F36D4D"/>
    <w:rsid w:val="00F4061E"/>
    <w:rsid w:val="00F42CAC"/>
    <w:rsid w:val="00F478DC"/>
    <w:rsid w:val="00F53B7F"/>
    <w:rsid w:val="00F55E0D"/>
    <w:rsid w:val="00F5710E"/>
    <w:rsid w:val="00F636D5"/>
    <w:rsid w:val="00F649D3"/>
    <w:rsid w:val="00F66265"/>
    <w:rsid w:val="00F66959"/>
    <w:rsid w:val="00F702E0"/>
    <w:rsid w:val="00F74D7F"/>
    <w:rsid w:val="00F75502"/>
    <w:rsid w:val="00F75DE5"/>
    <w:rsid w:val="00F76F6F"/>
    <w:rsid w:val="00F8010A"/>
    <w:rsid w:val="00F82BB2"/>
    <w:rsid w:val="00F87B60"/>
    <w:rsid w:val="00F97E44"/>
    <w:rsid w:val="00FA0F29"/>
    <w:rsid w:val="00FA1D61"/>
    <w:rsid w:val="00FA45DE"/>
    <w:rsid w:val="00FA5C64"/>
    <w:rsid w:val="00FA71B5"/>
    <w:rsid w:val="00FB3E0C"/>
    <w:rsid w:val="00FB4523"/>
    <w:rsid w:val="00FB5E74"/>
    <w:rsid w:val="00FC5EEC"/>
    <w:rsid w:val="00FC6636"/>
    <w:rsid w:val="00FD1EC9"/>
    <w:rsid w:val="00FD3E35"/>
    <w:rsid w:val="00FD412B"/>
    <w:rsid w:val="00FD4670"/>
    <w:rsid w:val="00FD5E1D"/>
    <w:rsid w:val="00FD7D27"/>
    <w:rsid w:val="00FD7D93"/>
    <w:rsid w:val="00FE015B"/>
    <w:rsid w:val="00FE3F2A"/>
    <w:rsid w:val="00FE4117"/>
    <w:rsid w:val="00FE4404"/>
    <w:rsid w:val="00FE56F7"/>
    <w:rsid w:val="00FF1A81"/>
    <w:rsid w:val="00FF69D1"/>
    <w:rsid w:val="00FF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متن اصلي"/>
    <w:qFormat/>
    <w:rsid w:val="0023076A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basedOn w:val="a"/>
    <w:next w:val="a"/>
    <w:link w:val="10"/>
    <w:autoRedefine/>
    <w:qFormat/>
    <w:rsid w:val="0023076A"/>
    <w:pPr>
      <w:keepNext/>
      <w:spacing w:before="240" w:after="60"/>
      <w:outlineLvl w:val="0"/>
    </w:pPr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paragraph" w:styleId="2">
    <w:name w:val="heading 2"/>
    <w:basedOn w:val="a"/>
    <w:next w:val="a"/>
    <w:link w:val="20"/>
    <w:autoRedefine/>
    <w:unhideWhenUsed/>
    <w:qFormat/>
    <w:rsid w:val="009B6F25"/>
    <w:pPr>
      <w:keepNext/>
      <w:keepLines/>
      <w:spacing w:before="200"/>
      <w:outlineLvl w:val="1"/>
    </w:pPr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paragraph" w:styleId="3">
    <w:name w:val="heading 3"/>
    <w:basedOn w:val="a"/>
    <w:next w:val="a"/>
    <w:link w:val="30"/>
    <w:autoRedefine/>
    <w:unhideWhenUsed/>
    <w:qFormat/>
    <w:rsid w:val="00B318DB"/>
    <w:pPr>
      <w:keepNext/>
      <w:keepLines/>
      <w:spacing w:before="200"/>
      <w:jc w:val="left"/>
      <w:outlineLvl w:val="2"/>
    </w:pPr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paragraph" w:styleId="4">
    <w:name w:val="heading 4"/>
    <w:basedOn w:val="a"/>
    <w:next w:val="a"/>
    <w:link w:val="40"/>
    <w:autoRedefine/>
    <w:unhideWhenUsed/>
    <w:qFormat/>
    <w:rsid w:val="008542D6"/>
    <w:pPr>
      <w:keepNext/>
      <w:keepLines/>
      <w:spacing w:before="200"/>
      <w:outlineLvl w:val="3"/>
    </w:pPr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paragraph" w:styleId="5">
    <w:name w:val="heading 5"/>
    <w:basedOn w:val="a"/>
    <w:next w:val="a"/>
    <w:link w:val="50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عنوان 3 نویسه"/>
    <w:basedOn w:val="a0"/>
    <w:link w:val="3"/>
    <w:rsid w:val="00B318DB"/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character" w:customStyle="1" w:styleId="10">
    <w:name w:val="عنوان 1 نویسه"/>
    <w:link w:val="1"/>
    <w:rsid w:val="0023076A"/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character" w:customStyle="1" w:styleId="20">
    <w:name w:val="عنوان 2 نویسه"/>
    <w:basedOn w:val="a0"/>
    <w:link w:val="2"/>
    <w:rsid w:val="009B6F25"/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character" w:customStyle="1" w:styleId="40">
    <w:name w:val="عنوان 4 نویسه"/>
    <w:basedOn w:val="a0"/>
    <w:link w:val="4"/>
    <w:rsid w:val="008542D6"/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character" w:customStyle="1" w:styleId="50">
    <w:name w:val="سرصفحه 5 نویسه"/>
    <w:basedOn w:val="a0"/>
    <w:link w:val="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3">
    <w:name w:val="علیه السلام در متن"/>
    <w:basedOn w:val="a"/>
    <w:link w:val="Char"/>
    <w:uiPriority w:val="1"/>
    <w:qFormat/>
    <w:rsid w:val="006C2300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3"/>
    <w:uiPriority w:val="1"/>
    <w:rsid w:val="006D64F6"/>
    <w:rPr>
      <w:rFonts w:ascii="Times New Roman" w:eastAsia="Times New Roman" w:hAnsi="Times New Roman" w:cs="2  Lotus"/>
      <w:b/>
    </w:rPr>
  </w:style>
  <w:style w:type="paragraph" w:styleId="a4">
    <w:name w:val="header"/>
    <w:basedOn w:val="a"/>
    <w:link w:val="a5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5">
    <w:name w:val="سرصفحه نویسه"/>
    <w:basedOn w:val="a0"/>
    <w:link w:val="a4"/>
    <w:uiPriority w:val="99"/>
    <w:rsid w:val="00C60128"/>
    <w:rPr>
      <w:rFonts w:ascii="Calibri" w:eastAsia="Times New Roman" w:hAnsi="Calibri" w:cs="2  Lotus"/>
      <w:szCs w:val="28"/>
    </w:rPr>
  </w:style>
  <w:style w:type="paragraph" w:styleId="a6">
    <w:name w:val="footer"/>
    <w:basedOn w:val="a"/>
    <w:link w:val="a7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7">
    <w:name w:val="پانویس نویسه"/>
    <w:basedOn w:val="a0"/>
    <w:link w:val="a6"/>
    <w:uiPriority w:val="99"/>
    <w:rsid w:val="00C60128"/>
    <w:rPr>
      <w:rFonts w:ascii="Calibri" w:eastAsia="Times New Roman" w:hAnsi="Calibri" w:cs="2  Lotus"/>
      <w:szCs w:val="28"/>
    </w:rPr>
  </w:style>
  <w:style w:type="paragraph" w:styleId="a8">
    <w:name w:val="TOC Heading"/>
    <w:basedOn w:val="1"/>
    <w:next w:val="a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F4061E"/>
    <w:pPr>
      <w:tabs>
        <w:tab w:val="right" w:leader="dot" w:pos="10196"/>
      </w:tabs>
      <w:spacing w:after="100"/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F801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010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8010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0"/>
    <w:link w:val="aa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8010A"/>
    <w:pPr>
      <w:spacing w:after="100"/>
      <w:ind w:left="660"/>
    </w:pPr>
  </w:style>
  <w:style w:type="paragraph" w:styleId="ac">
    <w:name w:val="footnote text"/>
    <w:basedOn w:val="a"/>
    <w:link w:val="ad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d">
    <w:name w:val="متن پاورقی نویسه"/>
    <w:basedOn w:val="a0"/>
    <w:link w:val="ac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11A3"/>
    <w:rPr>
      <w:vertAlign w:val="superscript"/>
    </w:rPr>
  </w:style>
  <w:style w:type="paragraph" w:customStyle="1" w:styleId="51">
    <w:name w:val="عنوان5"/>
    <w:basedOn w:val="4"/>
    <w:next w:val="4"/>
    <w:autoRedefine/>
    <w:qFormat/>
    <w:rsid w:val="00115221"/>
    <w:rPr>
      <w:color w:val="990099"/>
      <w:sz w:val="32"/>
    </w:rPr>
  </w:style>
  <w:style w:type="paragraph" w:customStyle="1" w:styleId="6">
    <w:name w:val="عنوان6"/>
    <w:basedOn w:val="51"/>
    <w:autoRedefine/>
    <w:qFormat/>
    <w:rsid w:val="006D64F6"/>
    <w:rPr>
      <w:color w:val="006699"/>
      <w:sz w:val="30"/>
    </w:rPr>
  </w:style>
  <w:style w:type="paragraph" w:customStyle="1" w:styleId="7">
    <w:name w:val="عنوان7"/>
    <w:basedOn w:val="4"/>
    <w:autoRedefine/>
    <w:qFormat/>
    <w:rsid w:val="006D64F6"/>
    <w:rPr>
      <w:color w:val="0000CC"/>
      <w:sz w:val="28"/>
    </w:rPr>
  </w:style>
  <w:style w:type="paragraph" w:styleId="af">
    <w:name w:val="Title"/>
    <w:basedOn w:val="a"/>
    <w:next w:val="a"/>
    <w:link w:val="af0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عنوان نویسه"/>
    <w:basedOn w:val="a0"/>
    <w:link w:val="af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rsid w:val="006875A2"/>
    <w:pPr>
      <w:ind w:left="720"/>
    </w:pPr>
  </w:style>
  <w:style w:type="paragraph" w:styleId="af2">
    <w:name w:val="No Spacing"/>
    <w:aliases w:val="متن عربي"/>
    <w:basedOn w:val="a"/>
    <w:link w:val="af3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f3">
    <w:name w:val="بی فاصله نویسه"/>
    <w:aliases w:val="متن عربي نویسه"/>
    <w:basedOn w:val="a0"/>
    <w:link w:val="af2"/>
    <w:uiPriority w:val="1"/>
    <w:rsid w:val="00455083"/>
    <w:rPr>
      <w:rFonts w:ascii="Times New Roman" w:eastAsia="2  Lotus" w:hAnsi="Times New Roman" w:cs="2  Badr"/>
      <w:szCs w:val="30"/>
    </w:rPr>
  </w:style>
  <w:style w:type="paragraph" w:customStyle="1" w:styleId="8">
    <w:name w:val="عنوان 8"/>
    <w:basedOn w:val="7"/>
    <w:autoRedefine/>
    <w:uiPriority w:val="1"/>
    <w:qFormat/>
    <w:rsid w:val="00537525"/>
    <w:rPr>
      <w:color w:val="372A46"/>
      <w:szCs w:val="28"/>
      <w:lang w:bidi="ar-SA"/>
    </w:rPr>
  </w:style>
  <w:style w:type="paragraph" w:customStyle="1" w:styleId="9">
    <w:name w:val="عنوان9"/>
    <w:basedOn w:val="8"/>
    <w:autoRedefine/>
    <w:uiPriority w:val="1"/>
    <w:qFormat/>
    <w:rsid w:val="00537525"/>
    <w:rPr>
      <w:color w:val="250E0D"/>
    </w:rPr>
  </w:style>
  <w:style w:type="paragraph" w:customStyle="1" w:styleId="af4">
    <w:name w:val="عنوان ده"/>
    <w:basedOn w:val="9"/>
    <w:autoRedefine/>
    <w:uiPriority w:val="2"/>
    <w:qFormat/>
    <w:rsid w:val="00537525"/>
    <w:rPr>
      <w:color w:val="0F0E0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متن اصلي"/>
    <w:qFormat/>
    <w:rsid w:val="0023076A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basedOn w:val="a"/>
    <w:next w:val="a"/>
    <w:link w:val="10"/>
    <w:autoRedefine/>
    <w:qFormat/>
    <w:rsid w:val="0023076A"/>
    <w:pPr>
      <w:keepNext/>
      <w:spacing w:before="240" w:after="60"/>
      <w:outlineLvl w:val="0"/>
    </w:pPr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paragraph" w:styleId="2">
    <w:name w:val="heading 2"/>
    <w:basedOn w:val="a"/>
    <w:next w:val="a"/>
    <w:link w:val="20"/>
    <w:autoRedefine/>
    <w:unhideWhenUsed/>
    <w:qFormat/>
    <w:rsid w:val="009B6F25"/>
    <w:pPr>
      <w:keepNext/>
      <w:keepLines/>
      <w:spacing w:before="200"/>
      <w:outlineLvl w:val="1"/>
    </w:pPr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paragraph" w:styleId="3">
    <w:name w:val="heading 3"/>
    <w:basedOn w:val="a"/>
    <w:next w:val="a"/>
    <w:link w:val="30"/>
    <w:autoRedefine/>
    <w:unhideWhenUsed/>
    <w:qFormat/>
    <w:rsid w:val="00B318DB"/>
    <w:pPr>
      <w:keepNext/>
      <w:keepLines/>
      <w:spacing w:before="200"/>
      <w:jc w:val="left"/>
      <w:outlineLvl w:val="2"/>
    </w:pPr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paragraph" w:styleId="4">
    <w:name w:val="heading 4"/>
    <w:basedOn w:val="a"/>
    <w:next w:val="a"/>
    <w:link w:val="40"/>
    <w:autoRedefine/>
    <w:unhideWhenUsed/>
    <w:qFormat/>
    <w:rsid w:val="008542D6"/>
    <w:pPr>
      <w:keepNext/>
      <w:keepLines/>
      <w:spacing w:before="200"/>
      <w:outlineLvl w:val="3"/>
    </w:pPr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paragraph" w:styleId="5">
    <w:name w:val="heading 5"/>
    <w:basedOn w:val="a"/>
    <w:next w:val="a"/>
    <w:link w:val="50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عنوان 3 نویسه"/>
    <w:basedOn w:val="a0"/>
    <w:link w:val="3"/>
    <w:rsid w:val="00B318DB"/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character" w:customStyle="1" w:styleId="10">
    <w:name w:val="عنوان 1 نویسه"/>
    <w:link w:val="1"/>
    <w:rsid w:val="0023076A"/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character" w:customStyle="1" w:styleId="20">
    <w:name w:val="عنوان 2 نویسه"/>
    <w:basedOn w:val="a0"/>
    <w:link w:val="2"/>
    <w:rsid w:val="009B6F25"/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character" w:customStyle="1" w:styleId="40">
    <w:name w:val="عنوان 4 نویسه"/>
    <w:basedOn w:val="a0"/>
    <w:link w:val="4"/>
    <w:rsid w:val="008542D6"/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character" w:customStyle="1" w:styleId="50">
    <w:name w:val="سرصفحه 5 نویسه"/>
    <w:basedOn w:val="a0"/>
    <w:link w:val="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3">
    <w:name w:val="علیه السلام در متن"/>
    <w:basedOn w:val="a"/>
    <w:link w:val="Char"/>
    <w:uiPriority w:val="1"/>
    <w:qFormat/>
    <w:rsid w:val="006C2300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3"/>
    <w:uiPriority w:val="1"/>
    <w:rsid w:val="006D64F6"/>
    <w:rPr>
      <w:rFonts w:ascii="Times New Roman" w:eastAsia="Times New Roman" w:hAnsi="Times New Roman" w:cs="2  Lotus"/>
      <w:b/>
    </w:rPr>
  </w:style>
  <w:style w:type="paragraph" w:styleId="a4">
    <w:name w:val="header"/>
    <w:basedOn w:val="a"/>
    <w:link w:val="a5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5">
    <w:name w:val="سرصفحه نویسه"/>
    <w:basedOn w:val="a0"/>
    <w:link w:val="a4"/>
    <w:uiPriority w:val="99"/>
    <w:rsid w:val="00C60128"/>
    <w:rPr>
      <w:rFonts w:ascii="Calibri" w:eastAsia="Times New Roman" w:hAnsi="Calibri" w:cs="2  Lotus"/>
      <w:szCs w:val="28"/>
    </w:rPr>
  </w:style>
  <w:style w:type="paragraph" w:styleId="a6">
    <w:name w:val="footer"/>
    <w:basedOn w:val="a"/>
    <w:link w:val="a7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7">
    <w:name w:val="پانویس نویسه"/>
    <w:basedOn w:val="a0"/>
    <w:link w:val="a6"/>
    <w:uiPriority w:val="99"/>
    <w:rsid w:val="00C60128"/>
    <w:rPr>
      <w:rFonts w:ascii="Calibri" w:eastAsia="Times New Roman" w:hAnsi="Calibri" w:cs="2  Lotus"/>
      <w:szCs w:val="28"/>
    </w:rPr>
  </w:style>
  <w:style w:type="paragraph" w:styleId="a8">
    <w:name w:val="TOC Heading"/>
    <w:basedOn w:val="1"/>
    <w:next w:val="a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F4061E"/>
    <w:pPr>
      <w:tabs>
        <w:tab w:val="right" w:leader="dot" w:pos="10196"/>
      </w:tabs>
      <w:spacing w:after="100"/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F801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010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8010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0"/>
    <w:link w:val="aa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8010A"/>
    <w:pPr>
      <w:spacing w:after="100"/>
      <w:ind w:left="660"/>
    </w:pPr>
  </w:style>
  <w:style w:type="paragraph" w:styleId="ac">
    <w:name w:val="footnote text"/>
    <w:basedOn w:val="a"/>
    <w:link w:val="ad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d">
    <w:name w:val="متن پاورقی نویسه"/>
    <w:basedOn w:val="a0"/>
    <w:link w:val="ac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11A3"/>
    <w:rPr>
      <w:vertAlign w:val="superscript"/>
    </w:rPr>
  </w:style>
  <w:style w:type="paragraph" w:customStyle="1" w:styleId="51">
    <w:name w:val="عنوان5"/>
    <w:basedOn w:val="4"/>
    <w:next w:val="4"/>
    <w:autoRedefine/>
    <w:qFormat/>
    <w:rsid w:val="00115221"/>
    <w:rPr>
      <w:color w:val="990099"/>
      <w:sz w:val="32"/>
    </w:rPr>
  </w:style>
  <w:style w:type="paragraph" w:customStyle="1" w:styleId="6">
    <w:name w:val="عنوان6"/>
    <w:basedOn w:val="51"/>
    <w:autoRedefine/>
    <w:qFormat/>
    <w:rsid w:val="006D64F6"/>
    <w:rPr>
      <w:color w:val="006699"/>
      <w:sz w:val="30"/>
    </w:rPr>
  </w:style>
  <w:style w:type="paragraph" w:customStyle="1" w:styleId="7">
    <w:name w:val="عنوان7"/>
    <w:basedOn w:val="4"/>
    <w:autoRedefine/>
    <w:qFormat/>
    <w:rsid w:val="006D64F6"/>
    <w:rPr>
      <w:color w:val="0000CC"/>
      <w:sz w:val="28"/>
    </w:rPr>
  </w:style>
  <w:style w:type="paragraph" w:styleId="af">
    <w:name w:val="Title"/>
    <w:basedOn w:val="a"/>
    <w:next w:val="a"/>
    <w:link w:val="af0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عنوان نویسه"/>
    <w:basedOn w:val="a0"/>
    <w:link w:val="af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rsid w:val="006875A2"/>
    <w:pPr>
      <w:ind w:left="720"/>
    </w:pPr>
  </w:style>
  <w:style w:type="paragraph" w:styleId="af2">
    <w:name w:val="No Spacing"/>
    <w:aliases w:val="متن عربي"/>
    <w:basedOn w:val="a"/>
    <w:link w:val="af3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f3">
    <w:name w:val="بی فاصله نویسه"/>
    <w:aliases w:val="متن عربي نویسه"/>
    <w:basedOn w:val="a0"/>
    <w:link w:val="af2"/>
    <w:uiPriority w:val="1"/>
    <w:rsid w:val="00455083"/>
    <w:rPr>
      <w:rFonts w:ascii="Times New Roman" w:eastAsia="2  Lotus" w:hAnsi="Times New Roman" w:cs="2  Badr"/>
      <w:szCs w:val="30"/>
    </w:rPr>
  </w:style>
  <w:style w:type="paragraph" w:customStyle="1" w:styleId="8">
    <w:name w:val="عنوان 8"/>
    <w:basedOn w:val="7"/>
    <w:autoRedefine/>
    <w:uiPriority w:val="1"/>
    <w:qFormat/>
    <w:rsid w:val="00537525"/>
    <w:rPr>
      <w:color w:val="372A46"/>
      <w:szCs w:val="28"/>
      <w:lang w:bidi="ar-SA"/>
    </w:rPr>
  </w:style>
  <w:style w:type="paragraph" w:customStyle="1" w:styleId="9">
    <w:name w:val="عنوان9"/>
    <w:basedOn w:val="8"/>
    <w:autoRedefine/>
    <w:uiPriority w:val="1"/>
    <w:qFormat/>
    <w:rsid w:val="00537525"/>
    <w:rPr>
      <w:color w:val="250E0D"/>
    </w:rPr>
  </w:style>
  <w:style w:type="paragraph" w:customStyle="1" w:styleId="af4">
    <w:name w:val="عنوان ده"/>
    <w:basedOn w:val="9"/>
    <w:autoRedefine/>
    <w:uiPriority w:val="2"/>
    <w:qFormat/>
    <w:rsid w:val="00537525"/>
    <w:rPr>
      <w:color w:val="0F0E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D97D-7FEA-4119-BAF2-D8A61387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9</cp:revision>
  <dcterms:created xsi:type="dcterms:W3CDTF">2014-01-05T17:00:00Z</dcterms:created>
  <dcterms:modified xsi:type="dcterms:W3CDTF">2014-01-06T05:46:00Z</dcterms:modified>
</cp:coreProperties>
</file>