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B21F6" w:rsidRPr="0081088C" w:rsidRDefault="009E3CBF" w:rsidP="0081088C">
      <w:pPr>
        <w:pStyle w:val="TOC1"/>
        <w:rPr>
          <w:rFonts w:ascii="Traditional Arabic" w:eastAsiaTheme="minorEastAsia" w:hAnsi="Traditional Arabic" w:cs="Traditional Arabic"/>
          <w:noProof/>
          <w:sz w:val="22"/>
          <w:szCs w:val="22"/>
          <w:rtl/>
        </w:rPr>
      </w:pPr>
      <w:r w:rsidRPr="0081088C">
        <w:rPr>
          <w:rFonts w:ascii="Traditional Arabic" w:hAnsi="Traditional Arabic" w:cs="Traditional Arabic"/>
          <w:rtl/>
        </w:rPr>
        <w:fldChar w:fldCharType="begin"/>
      </w:r>
      <w:r w:rsidR="001B21F6" w:rsidRPr="0081088C">
        <w:rPr>
          <w:rFonts w:ascii="Traditional Arabic" w:hAnsi="Traditional Arabic" w:cs="Traditional Arabic"/>
        </w:rPr>
        <w:instrText>TOC</w:instrText>
      </w:r>
      <w:r w:rsidR="001B21F6" w:rsidRPr="0081088C">
        <w:rPr>
          <w:rFonts w:ascii="Traditional Arabic" w:hAnsi="Traditional Arabic" w:cs="Traditional Arabic"/>
          <w:rtl/>
        </w:rPr>
        <w:instrText xml:space="preserve"> \</w:instrText>
      </w:r>
      <w:r w:rsidR="001B21F6" w:rsidRPr="0081088C">
        <w:rPr>
          <w:rFonts w:ascii="Traditional Arabic" w:hAnsi="Traditional Arabic" w:cs="Traditional Arabic"/>
        </w:rPr>
        <w:instrText>o \h \z \u</w:instrText>
      </w:r>
      <w:r w:rsidRPr="0081088C">
        <w:rPr>
          <w:rFonts w:ascii="Traditional Arabic" w:hAnsi="Traditional Arabic" w:cs="Traditional Arabic"/>
          <w:rtl/>
        </w:rPr>
        <w:fldChar w:fldCharType="end"/>
      </w:r>
      <w:r w:rsidR="001B21F6" w:rsidRPr="0081088C">
        <w:rPr>
          <w:rFonts w:ascii="Traditional Arabic" w:hAnsi="Traditional Arabic" w:cs="Traditional Arabic"/>
          <w:rtl/>
        </w:rPr>
        <w:t xml:space="preserve">بسم </w:t>
      </w:r>
      <w:bookmarkEnd w:id="0"/>
      <w:r w:rsidR="001B21F6" w:rsidRPr="0081088C">
        <w:rPr>
          <w:rFonts w:ascii="Traditional Arabic" w:hAnsi="Traditional Arabic" w:cs="Traditional Arabic"/>
          <w:rtl/>
        </w:rPr>
        <w:t>الله الرحمن الرحیم</w:t>
      </w:r>
    </w:p>
    <w:p w:rsidR="0081088C" w:rsidRPr="0081088C" w:rsidRDefault="0081088C" w:rsidP="0081088C">
      <w:pPr>
        <w:pStyle w:val="Heading2"/>
        <w:rPr>
          <w:rFonts w:ascii="Traditional Arabic" w:hAnsi="Traditional Arabic" w:cs="Traditional Arabic"/>
          <w:color w:val="FF0000"/>
          <w:sz w:val="36"/>
          <w:szCs w:val="36"/>
          <w:rtl/>
        </w:rPr>
      </w:pPr>
      <w:bookmarkStart w:id="1" w:name="_Toc368973637"/>
      <w:bookmarkStart w:id="2" w:name="_Toc369067133"/>
      <w:bookmarkStart w:id="3" w:name="_Toc371521768"/>
      <w:r w:rsidRPr="0081088C">
        <w:rPr>
          <w:rFonts w:ascii="Traditional Arabic" w:hAnsi="Traditional Arabic" w:cs="Traditional Arabic" w:hint="cs"/>
          <w:color w:val="FF0000"/>
          <w:rtl/>
        </w:rPr>
        <w:t xml:space="preserve">موضوع: </w:t>
      </w:r>
      <w:bookmarkEnd w:id="1"/>
      <w:r w:rsidRPr="0081088C">
        <w:rPr>
          <w:rFonts w:ascii="Traditional Arabic" w:hAnsi="Traditional Arabic" w:cs="Traditional Arabic" w:hint="cs"/>
          <w:color w:val="auto"/>
          <w:rtl/>
        </w:rPr>
        <w:t>احکام / امربه معروف و نهی از منکر</w:t>
      </w:r>
    </w:p>
    <w:bookmarkEnd w:id="2"/>
    <w:bookmarkEnd w:id="3"/>
    <w:p w:rsidR="00252BC8" w:rsidRPr="0081088C" w:rsidRDefault="00252BC8" w:rsidP="00252BC8">
      <w:pPr>
        <w:pStyle w:val="Heading2"/>
        <w:rPr>
          <w:rFonts w:ascii="Traditional Arabic" w:hAnsi="Traditional Arabic" w:cs="Traditional Arabic"/>
          <w:color w:val="FF0000"/>
          <w:rtl/>
        </w:rPr>
      </w:pPr>
      <w:r w:rsidRPr="0081088C">
        <w:rPr>
          <w:rFonts w:ascii="Traditional Arabic" w:hAnsi="Traditional Arabic" w:cs="Traditional Arabic" w:hint="cs"/>
          <w:color w:val="FF0000"/>
          <w:rtl/>
        </w:rPr>
        <w:t>فصل دوم؛ کیفیات حکم «امر به معروف و نهی از منکر»</w:t>
      </w:r>
    </w:p>
    <w:p w:rsidR="00252BC8" w:rsidRPr="0081088C" w:rsidRDefault="00252BC8" w:rsidP="00252BC8">
      <w:pPr>
        <w:pStyle w:val="Heading3"/>
        <w:rPr>
          <w:rFonts w:ascii="Traditional Arabic" w:hAnsi="Traditional Arabic" w:cs="Traditional Arabic"/>
          <w:color w:val="FF0000"/>
          <w:rtl/>
        </w:rPr>
      </w:pPr>
      <w:r w:rsidRPr="0081088C">
        <w:rPr>
          <w:rFonts w:ascii="Traditional Arabic" w:hAnsi="Traditional Arabic" w:cs="Traditional Arabic" w:hint="cs"/>
          <w:color w:val="FF0000"/>
          <w:rtl/>
        </w:rPr>
        <w:t>وجوب عینی یا کفائی «امر به معروف و نهی از منکر»</w:t>
      </w:r>
    </w:p>
    <w:p w:rsidR="00252BC8" w:rsidRPr="0081088C" w:rsidRDefault="00252BC8" w:rsidP="00252BC8">
      <w:pPr>
        <w:ind w:left="283" w:firstLine="0"/>
        <w:rPr>
          <w:rFonts w:ascii="Traditional Arabic" w:hAnsi="Traditional Arabic" w:cs="Traditional Arabic"/>
          <w:rtl/>
        </w:rPr>
      </w:pPr>
      <w:r w:rsidRPr="0081088C">
        <w:rPr>
          <w:rFonts w:ascii="Traditional Arabic" w:hAnsi="Traditional Arabic" w:cs="Traditional Arabic" w:hint="cs"/>
          <w:rtl/>
        </w:rPr>
        <w:t>یکی از مباحث در مباحث مربوط به</w:t>
      </w:r>
      <w:r w:rsidR="00BB5E4D" w:rsidRPr="0081088C">
        <w:rPr>
          <w:rFonts w:ascii="Traditional Arabic" w:hAnsi="Traditional Arabic" w:cs="Traditional Arabic" w:hint="cs"/>
          <w:rtl/>
        </w:rPr>
        <w:t xml:space="preserve"> کیفیت </w:t>
      </w:r>
      <w:r w:rsidRPr="0081088C">
        <w:rPr>
          <w:rFonts w:ascii="Traditional Arabic" w:hAnsi="Traditional Arabic" w:cs="Traditional Arabic" w:hint="cs"/>
          <w:rtl/>
        </w:rPr>
        <w:t>حکم امر به معروف و نهی از منکر</w:t>
      </w:r>
      <w:r w:rsidR="00BB5E4D" w:rsidRPr="0081088C">
        <w:rPr>
          <w:rFonts w:ascii="Traditional Arabic" w:hAnsi="Traditional Arabic" w:cs="Traditional Arabic" w:hint="cs"/>
          <w:rtl/>
        </w:rPr>
        <w:t xml:space="preserve"> سوال از </w:t>
      </w:r>
      <w:r w:rsidRPr="0081088C">
        <w:rPr>
          <w:rFonts w:ascii="Traditional Arabic" w:hAnsi="Traditional Arabic" w:cs="Traditional Arabic" w:hint="cs"/>
          <w:rtl/>
        </w:rPr>
        <w:t>عین</w:t>
      </w:r>
      <w:r w:rsidR="00BB5E4D" w:rsidRPr="0081088C">
        <w:rPr>
          <w:rFonts w:ascii="Traditional Arabic" w:hAnsi="Traditional Arabic" w:cs="Traditional Arabic" w:hint="cs"/>
          <w:rtl/>
        </w:rPr>
        <w:t xml:space="preserve">یت و کفائیت این حکم بود، آیا حکم امر به معروف و نهی از منکری که متوجه عامه مکلفین است به نحو عینی است یا به نحو کفایی؟ </w:t>
      </w:r>
    </w:p>
    <w:p w:rsidR="00252BC8" w:rsidRPr="0081088C" w:rsidRDefault="00252BC8" w:rsidP="00252BC8">
      <w:pPr>
        <w:pStyle w:val="Heading4"/>
        <w:rPr>
          <w:rFonts w:ascii="Traditional Arabic" w:hAnsi="Traditional Arabic" w:cs="Traditional Arabic"/>
          <w:color w:val="FF0000"/>
          <w:rtl/>
        </w:rPr>
      </w:pPr>
      <w:r w:rsidRPr="0081088C">
        <w:rPr>
          <w:rFonts w:ascii="Traditional Arabic" w:hAnsi="Traditional Arabic" w:cs="Traditional Arabic" w:hint="cs"/>
          <w:color w:val="FF0000"/>
          <w:rtl/>
        </w:rPr>
        <w:t>ثمره بحث</w:t>
      </w:r>
    </w:p>
    <w:p w:rsidR="00BB5E4D" w:rsidRPr="0081088C" w:rsidRDefault="00252BC8" w:rsidP="00252BC8">
      <w:pPr>
        <w:ind w:left="283" w:firstLine="0"/>
        <w:rPr>
          <w:rFonts w:ascii="Traditional Arabic" w:hAnsi="Traditional Arabic" w:cs="Traditional Arabic"/>
          <w:rtl/>
        </w:rPr>
      </w:pPr>
      <w:r w:rsidRPr="0081088C">
        <w:rPr>
          <w:rFonts w:ascii="Traditional Arabic" w:hAnsi="Traditional Arabic" w:cs="Traditional Arabic" w:hint="cs"/>
          <w:rtl/>
        </w:rPr>
        <w:t>در پاسخ بیان شد کسانی هم که</w:t>
      </w:r>
      <w:r w:rsidR="00BB5E4D" w:rsidRPr="0081088C">
        <w:rPr>
          <w:rFonts w:ascii="Traditional Arabic" w:hAnsi="Traditional Arabic" w:cs="Traditional Arabic" w:hint="cs"/>
          <w:rtl/>
        </w:rPr>
        <w:t xml:space="preserve"> می</w:t>
      </w:r>
      <w:r w:rsidR="005E119C" w:rsidRPr="0081088C">
        <w:rPr>
          <w:rFonts w:ascii="Traditional Arabic" w:hAnsi="Traditional Arabic" w:cs="Traditional Arabic"/>
          <w:rtl/>
        </w:rPr>
        <w:softHyphen/>
      </w:r>
      <w:r w:rsidR="00BB5E4D" w:rsidRPr="0081088C">
        <w:rPr>
          <w:rFonts w:ascii="Traditional Arabic" w:hAnsi="Traditional Arabic" w:cs="Traditional Arabic" w:hint="cs"/>
          <w:rtl/>
        </w:rPr>
        <w:t xml:space="preserve">گویند </w:t>
      </w:r>
      <w:r w:rsidRPr="0081088C">
        <w:rPr>
          <w:rFonts w:ascii="Traditional Arabic" w:hAnsi="Traditional Arabic" w:cs="Traditional Arabic" w:hint="cs"/>
          <w:rtl/>
        </w:rPr>
        <w:t xml:space="preserve">وجوب «امر به معروف و نهی از منکر» وجوبی </w:t>
      </w:r>
      <w:r w:rsidR="00BB5E4D" w:rsidRPr="0081088C">
        <w:rPr>
          <w:rFonts w:ascii="Traditional Arabic" w:hAnsi="Traditional Arabic" w:cs="Traditional Arabic" w:hint="cs"/>
          <w:rtl/>
        </w:rPr>
        <w:t>عینی است نمی</w:t>
      </w:r>
      <w:r w:rsidR="005E119C" w:rsidRPr="0081088C">
        <w:rPr>
          <w:rFonts w:ascii="Traditional Arabic" w:hAnsi="Traditional Arabic" w:cs="Traditional Arabic"/>
          <w:rtl/>
        </w:rPr>
        <w:softHyphen/>
      </w:r>
      <w:r w:rsidR="00BB5E4D" w:rsidRPr="0081088C">
        <w:rPr>
          <w:rFonts w:ascii="Traditional Arabic" w:hAnsi="Traditional Arabic" w:cs="Traditional Arabic" w:hint="cs"/>
          <w:rtl/>
        </w:rPr>
        <w:t>خواهند بگویند که حتی بعد از اینکه شخص امر به معروف و نهی از منکر را انجام داد و آن طرف عمل کرد باز هم می</w:t>
      </w:r>
      <w:r w:rsidR="005E119C" w:rsidRPr="0081088C">
        <w:rPr>
          <w:rFonts w:ascii="Traditional Arabic" w:hAnsi="Traditional Arabic" w:cs="Traditional Arabic"/>
          <w:rtl/>
        </w:rPr>
        <w:softHyphen/>
      </w:r>
      <w:r w:rsidR="00BB5E4D" w:rsidRPr="0081088C">
        <w:rPr>
          <w:rFonts w:ascii="Traditional Arabic" w:hAnsi="Traditional Arabic" w:cs="Traditional Arabic" w:hint="cs"/>
          <w:rtl/>
        </w:rPr>
        <w:t xml:space="preserve">گوییم اقدام </w:t>
      </w:r>
      <w:r w:rsidR="005E119C" w:rsidRPr="0081088C">
        <w:rPr>
          <w:rFonts w:ascii="Traditional Arabic" w:hAnsi="Traditional Arabic" w:cs="Traditional Arabic" w:hint="cs"/>
          <w:rtl/>
        </w:rPr>
        <w:t>کند، در این حد از عینیت کسی نمی</w:t>
      </w:r>
      <w:r w:rsidR="005E119C" w:rsidRPr="0081088C">
        <w:rPr>
          <w:rFonts w:ascii="Traditional Arabic" w:hAnsi="Traditional Arabic" w:cs="Traditional Arabic"/>
          <w:rtl/>
        </w:rPr>
        <w:softHyphen/>
      </w:r>
      <w:r w:rsidR="00BB5E4D" w:rsidRPr="0081088C">
        <w:rPr>
          <w:rFonts w:ascii="Traditional Arabic" w:hAnsi="Traditional Arabic" w:cs="Traditional Arabic" w:hint="cs"/>
          <w:rtl/>
        </w:rPr>
        <w:t>گوید، بلکه تفاوت عینی و کفایی همان</w:t>
      </w:r>
      <w:r w:rsidRPr="0081088C">
        <w:rPr>
          <w:rFonts w:ascii="Traditional Arabic" w:hAnsi="Traditional Arabic" w:cs="Traditional Arabic" w:hint="cs"/>
          <w:rtl/>
        </w:rPr>
        <w:t xml:space="preserve"> </w:t>
      </w:r>
      <w:r w:rsidR="00BB5E4D" w:rsidRPr="0081088C">
        <w:rPr>
          <w:rFonts w:ascii="Traditional Arabic" w:hAnsi="Traditional Arabic" w:cs="Traditional Arabic" w:hint="cs"/>
          <w:rtl/>
        </w:rPr>
        <w:t>طور که در جواهر آمده است در جایی است که کسی اقدام به مقدمات کرده یا اقدام به امر و نهی کرده است ولی هنوز آن نتیجه حاصل نشده است</w:t>
      </w:r>
      <w:r w:rsidRPr="0081088C">
        <w:rPr>
          <w:rFonts w:ascii="Traditional Arabic" w:hAnsi="Traditional Arabic" w:cs="Traditional Arabic" w:hint="cs"/>
          <w:rtl/>
        </w:rPr>
        <w:t>،</w:t>
      </w:r>
      <w:r w:rsidR="00BB5E4D" w:rsidRPr="0081088C">
        <w:rPr>
          <w:rFonts w:ascii="Traditional Arabic" w:hAnsi="Traditional Arabic" w:cs="Traditional Arabic" w:hint="cs"/>
          <w:rtl/>
        </w:rPr>
        <w:t xml:space="preserve"> اینجا آیا می</w:t>
      </w:r>
      <w:r w:rsidR="005E119C" w:rsidRPr="0081088C">
        <w:rPr>
          <w:rFonts w:ascii="Traditional Arabic" w:hAnsi="Traditional Arabic" w:cs="Traditional Arabic"/>
          <w:rtl/>
        </w:rPr>
        <w:softHyphen/>
      </w:r>
      <w:r w:rsidR="00BB5E4D" w:rsidRPr="0081088C">
        <w:rPr>
          <w:rFonts w:ascii="Traditional Arabic" w:hAnsi="Traditional Arabic" w:cs="Traditional Arabic" w:hint="cs"/>
          <w:rtl/>
        </w:rPr>
        <w:t xml:space="preserve">توانند همین که </w:t>
      </w:r>
      <w:r w:rsidRPr="0081088C">
        <w:rPr>
          <w:rFonts w:ascii="Traditional Arabic" w:hAnsi="Traditional Arabic" w:cs="Traditional Arabic" w:hint="cs"/>
          <w:rtl/>
        </w:rPr>
        <w:t>مکلفی</w:t>
      </w:r>
      <w:r w:rsidR="00BB5E4D" w:rsidRPr="0081088C">
        <w:rPr>
          <w:rFonts w:ascii="Traditional Arabic" w:hAnsi="Traditional Arabic" w:cs="Traditional Arabic" w:hint="cs"/>
          <w:rtl/>
        </w:rPr>
        <w:t xml:space="preserve"> شروع کرد به اینکه این کار را نکن، این کار را بکن، بقیه بگویند ساقط شد و دیگر تکلیف ندارند؟ یا اینکه دیگران نیز باید انجام دهند تا وقتی که غرض حاصل شود که آن امتثال شخص است و این است که او از گناه منتهی شود؟ این تفاوت در اینجا است والا اگر کسی قیام کرد و آن هم پذیرفت اینجا معلوم است و کسی نمی</w:t>
      </w:r>
      <w:r w:rsidR="00CD2E18" w:rsidRPr="0081088C">
        <w:rPr>
          <w:rFonts w:ascii="Traditional Arabic" w:hAnsi="Traditional Arabic" w:cs="Traditional Arabic"/>
          <w:rtl/>
        </w:rPr>
        <w:softHyphen/>
      </w:r>
      <w:r w:rsidR="00BB5E4D" w:rsidRPr="0081088C">
        <w:rPr>
          <w:rFonts w:ascii="Traditional Arabic" w:hAnsi="Traditional Arabic" w:cs="Traditional Arabic" w:hint="cs"/>
          <w:rtl/>
        </w:rPr>
        <w:t>گوید واجب است.</w:t>
      </w:r>
    </w:p>
    <w:p w:rsidR="00252BC8" w:rsidRPr="0081088C" w:rsidRDefault="00252BC8" w:rsidP="00252BC8">
      <w:pPr>
        <w:pStyle w:val="Heading4"/>
        <w:rPr>
          <w:rFonts w:ascii="Traditional Arabic" w:hAnsi="Traditional Arabic" w:cs="Traditional Arabic"/>
          <w:color w:val="FF0000"/>
          <w:rtl/>
        </w:rPr>
      </w:pPr>
      <w:r w:rsidRPr="0081088C">
        <w:rPr>
          <w:rFonts w:ascii="Traditional Arabic" w:hAnsi="Traditional Arabic" w:cs="Traditional Arabic" w:hint="cs"/>
          <w:color w:val="FF0000"/>
          <w:rtl/>
        </w:rPr>
        <w:t>ادله وجوب عینی امر به معروف و نهی از منکر</w:t>
      </w:r>
    </w:p>
    <w:p w:rsidR="00252BC8" w:rsidRPr="0081088C" w:rsidRDefault="00252BC8" w:rsidP="0004306B">
      <w:pPr>
        <w:ind w:left="283" w:firstLine="0"/>
        <w:rPr>
          <w:rFonts w:ascii="Traditional Arabic" w:hAnsi="Traditional Arabic" w:cs="Traditional Arabic"/>
          <w:rtl/>
        </w:rPr>
      </w:pPr>
      <w:r w:rsidRPr="0081088C">
        <w:rPr>
          <w:rFonts w:ascii="Traditional Arabic" w:hAnsi="Traditional Arabic" w:cs="Traditional Arabic" w:hint="cs"/>
          <w:rtl/>
        </w:rPr>
        <w:t>گفته شد</w:t>
      </w:r>
      <w:r w:rsidR="00BB5E4D" w:rsidRPr="0081088C">
        <w:rPr>
          <w:rFonts w:ascii="Traditional Arabic" w:hAnsi="Traditional Arabic" w:cs="Traditional Arabic" w:hint="cs"/>
          <w:rtl/>
        </w:rPr>
        <w:t xml:space="preserve"> قول به عینی</w:t>
      </w:r>
      <w:r w:rsidR="00CD2E18" w:rsidRPr="0081088C">
        <w:rPr>
          <w:rFonts w:ascii="Traditional Arabic" w:hAnsi="Traditional Arabic" w:cs="Traditional Arabic" w:hint="cs"/>
          <w:rtl/>
        </w:rPr>
        <w:t>ت که جمعی به آن تمایل پیدا کرده</w:t>
      </w:r>
      <w:r w:rsidR="00CD2E18" w:rsidRPr="0081088C">
        <w:rPr>
          <w:rFonts w:ascii="Traditional Arabic" w:hAnsi="Traditional Arabic" w:cs="Traditional Arabic"/>
          <w:rtl/>
        </w:rPr>
        <w:softHyphen/>
      </w:r>
      <w:r w:rsidRPr="0081088C">
        <w:rPr>
          <w:rFonts w:ascii="Traditional Arabic" w:hAnsi="Traditional Arabic" w:cs="Traditional Arabic" w:hint="cs"/>
          <w:rtl/>
        </w:rPr>
        <w:t>اند بر اساس؛</w:t>
      </w:r>
    </w:p>
    <w:p w:rsidR="00252BC8" w:rsidRPr="0081088C" w:rsidRDefault="00252BC8" w:rsidP="00252BC8">
      <w:pPr>
        <w:pStyle w:val="ListParagraph"/>
        <w:numPr>
          <w:ilvl w:val="0"/>
          <w:numId w:val="14"/>
        </w:numPr>
        <w:rPr>
          <w:rFonts w:ascii="Traditional Arabic" w:hAnsi="Traditional Arabic" w:cs="Traditional Arabic"/>
        </w:rPr>
      </w:pPr>
      <w:r w:rsidRPr="0081088C">
        <w:rPr>
          <w:rStyle w:val="Char"/>
          <w:rFonts w:ascii="Traditional Arabic" w:hAnsi="Traditional Arabic" w:cs="Traditional Arabic" w:hint="cs"/>
          <w:rtl/>
        </w:rPr>
        <w:t xml:space="preserve">اصالة </w:t>
      </w:r>
      <w:r w:rsidR="00CD2E18" w:rsidRPr="0081088C">
        <w:rPr>
          <w:rStyle w:val="Char"/>
          <w:rFonts w:ascii="Traditional Arabic" w:hAnsi="Traditional Arabic" w:cs="Traditional Arabic"/>
          <w:rtl/>
        </w:rPr>
        <w:softHyphen/>
      </w:r>
      <w:r w:rsidRPr="0081088C">
        <w:rPr>
          <w:rStyle w:val="Char"/>
          <w:rFonts w:ascii="Traditional Arabic" w:hAnsi="Traditional Arabic" w:cs="Traditional Arabic" w:hint="cs"/>
          <w:rtl/>
        </w:rPr>
        <w:t>العینیة</w:t>
      </w:r>
      <w:r w:rsidRPr="0081088C">
        <w:rPr>
          <w:rFonts w:ascii="Traditional Arabic" w:hAnsi="Traditional Arabic" w:cs="Traditional Arabic" w:hint="cs"/>
          <w:rtl/>
        </w:rPr>
        <w:t>؛</w:t>
      </w:r>
    </w:p>
    <w:p w:rsidR="00252BC8" w:rsidRPr="0081088C" w:rsidRDefault="00BB5E4D" w:rsidP="00252BC8">
      <w:pPr>
        <w:pStyle w:val="ListParagraph"/>
        <w:numPr>
          <w:ilvl w:val="0"/>
          <w:numId w:val="14"/>
        </w:numPr>
        <w:rPr>
          <w:rFonts w:ascii="Traditional Arabic" w:hAnsi="Traditional Arabic" w:cs="Traditional Arabic"/>
        </w:rPr>
      </w:pPr>
      <w:r w:rsidRPr="0081088C">
        <w:rPr>
          <w:rFonts w:ascii="Traditional Arabic" w:hAnsi="Traditional Arabic" w:cs="Traditional Arabic" w:hint="cs"/>
          <w:rtl/>
        </w:rPr>
        <w:t xml:space="preserve"> ظهور نصوص در عموم </w:t>
      </w:r>
    </w:p>
    <w:p w:rsidR="00252BC8" w:rsidRPr="0081088C" w:rsidRDefault="00252BC8" w:rsidP="00252BC8">
      <w:pPr>
        <w:ind w:left="283" w:firstLine="0"/>
        <w:rPr>
          <w:rFonts w:ascii="Traditional Arabic" w:hAnsi="Traditional Arabic" w:cs="Traditional Arabic"/>
          <w:rtl/>
        </w:rPr>
      </w:pPr>
      <w:r w:rsidRPr="0081088C">
        <w:rPr>
          <w:rFonts w:ascii="Traditional Arabic" w:hAnsi="Traditional Arabic" w:cs="Traditional Arabic" w:hint="cs"/>
          <w:rtl/>
        </w:rPr>
        <w:t>گفته می</w:t>
      </w:r>
      <w:r w:rsidRPr="0081088C">
        <w:rPr>
          <w:rFonts w:ascii="Traditional Arabic" w:hAnsi="Traditional Arabic" w:cs="Traditional Arabic" w:hint="cs"/>
          <w:rtl/>
        </w:rPr>
        <w:softHyphen/>
        <w:t xml:space="preserve">شود </w:t>
      </w:r>
      <w:r w:rsidR="00BB5E4D" w:rsidRPr="0081088C">
        <w:rPr>
          <w:rFonts w:ascii="Traditional Arabic" w:hAnsi="Traditional Arabic" w:cs="Traditional Arabic" w:hint="cs"/>
          <w:rtl/>
        </w:rPr>
        <w:t>اصل ظواهر عینیت است</w:t>
      </w:r>
      <w:r w:rsidRPr="0081088C">
        <w:rPr>
          <w:rFonts w:ascii="Traditional Arabic" w:hAnsi="Traditional Arabic" w:cs="Traditional Arabic" w:hint="cs"/>
          <w:rtl/>
        </w:rPr>
        <w:t>.</w:t>
      </w:r>
      <w:r w:rsidR="00BB5E4D" w:rsidRPr="0081088C">
        <w:rPr>
          <w:rFonts w:ascii="Traditional Arabic" w:hAnsi="Traditional Arabic" w:cs="Traditional Arabic" w:hint="cs"/>
          <w:rtl/>
        </w:rPr>
        <w:t xml:space="preserve"> </w:t>
      </w:r>
    </w:p>
    <w:p w:rsidR="00252BC8" w:rsidRPr="0081088C" w:rsidRDefault="00252BC8" w:rsidP="00252BC8">
      <w:pPr>
        <w:pStyle w:val="Heading4"/>
        <w:rPr>
          <w:rFonts w:ascii="Traditional Arabic" w:hAnsi="Traditional Arabic" w:cs="Traditional Arabic"/>
          <w:color w:val="FF0000"/>
          <w:rtl/>
        </w:rPr>
      </w:pPr>
      <w:r w:rsidRPr="0081088C">
        <w:rPr>
          <w:rFonts w:ascii="Traditional Arabic" w:hAnsi="Traditional Arabic" w:cs="Traditional Arabic" w:hint="cs"/>
          <w:color w:val="FF0000"/>
          <w:rtl/>
        </w:rPr>
        <w:t>ادله وجوب کفائی امر به معروف و نهی از منکر</w:t>
      </w:r>
    </w:p>
    <w:p w:rsidR="00955CCF" w:rsidRPr="0081088C" w:rsidRDefault="00BB5E4D" w:rsidP="00955CCF">
      <w:pPr>
        <w:ind w:left="283" w:firstLine="0"/>
        <w:rPr>
          <w:rFonts w:ascii="Traditional Arabic" w:hAnsi="Traditional Arabic" w:cs="Traditional Arabic"/>
          <w:rtl/>
        </w:rPr>
      </w:pPr>
      <w:r w:rsidRPr="0081088C">
        <w:rPr>
          <w:rFonts w:ascii="Traditional Arabic" w:hAnsi="Traditional Arabic" w:cs="Traditional Arabic" w:hint="cs"/>
          <w:rtl/>
        </w:rPr>
        <w:t xml:space="preserve">قائلین به قول کفائیت و قول دوم هم به وجوهی تمسک کرده بودند که عمده </w:t>
      </w:r>
      <w:r w:rsidR="00F365BA">
        <w:rPr>
          <w:rFonts w:ascii="Traditional Arabic" w:hAnsi="Traditional Arabic" w:cs="Traditional Arabic"/>
          <w:rtl/>
        </w:rPr>
        <w:t>آن‌ها</w:t>
      </w:r>
      <w:r w:rsidRPr="0081088C">
        <w:rPr>
          <w:rFonts w:ascii="Traditional Arabic" w:hAnsi="Traditional Arabic" w:cs="Traditional Arabic" w:hint="cs"/>
          <w:rtl/>
        </w:rPr>
        <w:t xml:space="preserve"> چهار وجه بود </w:t>
      </w:r>
      <w:r w:rsidR="00CD2E18" w:rsidRPr="0081088C">
        <w:rPr>
          <w:rFonts w:ascii="Traditional Arabic" w:hAnsi="Traditional Arabic" w:cs="Traditional Arabic" w:hint="cs"/>
          <w:rtl/>
        </w:rPr>
        <w:t>که وجه اول</w:t>
      </w:r>
      <w:r w:rsidR="00955CCF" w:rsidRPr="0081088C">
        <w:rPr>
          <w:rFonts w:ascii="Traditional Arabic" w:hAnsi="Traditional Arabic" w:cs="Traditional Arabic" w:hint="cs"/>
          <w:rtl/>
        </w:rPr>
        <w:t xml:space="preserve"> ـ حصول غرض مولی ـ</w:t>
      </w:r>
      <w:r w:rsidR="00CD2E18" w:rsidRPr="0081088C">
        <w:rPr>
          <w:rFonts w:ascii="Traditional Arabic" w:hAnsi="Traditional Arabic" w:cs="Traditional Arabic" w:hint="cs"/>
          <w:rtl/>
        </w:rPr>
        <w:t xml:space="preserve"> آن به نظر تام می</w:t>
      </w:r>
      <w:r w:rsidR="00CD2E18" w:rsidRPr="0081088C">
        <w:rPr>
          <w:rFonts w:ascii="Traditional Arabic" w:hAnsi="Traditional Arabic" w:cs="Traditional Arabic"/>
          <w:rtl/>
        </w:rPr>
        <w:softHyphen/>
      </w:r>
      <w:r w:rsidRPr="0081088C">
        <w:rPr>
          <w:rFonts w:ascii="Traditional Arabic" w:hAnsi="Traditional Arabic" w:cs="Traditional Arabic" w:hint="cs"/>
          <w:rtl/>
        </w:rPr>
        <w:t>آمد</w:t>
      </w:r>
      <w:r w:rsidR="00955CCF" w:rsidRPr="0081088C">
        <w:rPr>
          <w:rFonts w:ascii="Traditional Arabic" w:hAnsi="Traditional Arabic" w:cs="Traditional Arabic" w:hint="cs"/>
          <w:rtl/>
        </w:rPr>
        <w:t>.</w:t>
      </w:r>
    </w:p>
    <w:p w:rsidR="004A4C59" w:rsidRPr="0081088C" w:rsidRDefault="004A4C59" w:rsidP="004A4C59">
      <w:pPr>
        <w:pStyle w:val="Heading4"/>
        <w:rPr>
          <w:rFonts w:ascii="Traditional Arabic" w:hAnsi="Traditional Arabic" w:cs="Traditional Arabic"/>
          <w:color w:val="FF0000"/>
          <w:rtl/>
        </w:rPr>
      </w:pPr>
      <w:r w:rsidRPr="0081088C">
        <w:rPr>
          <w:rFonts w:ascii="Traditional Arabic" w:hAnsi="Traditional Arabic" w:cs="Traditional Arabic" w:hint="cs"/>
          <w:color w:val="FF0000"/>
          <w:rtl/>
        </w:rPr>
        <w:lastRenderedPageBreak/>
        <w:t xml:space="preserve">چگونگی سقوط تکلیف </w:t>
      </w:r>
      <w:r w:rsidR="002567DB" w:rsidRPr="0081088C">
        <w:rPr>
          <w:rFonts w:ascii="Traditional Arabic" w:hAnsi="Traditional Arabic" w:cs="Traditional Arabic" w:hint="cs"/>
          <w:color w:val="FF0000"/>
          <w:rtl/>
        </w:rPr>
        <w:t>کفائی و عینی</w:t>
      </w:r>
      <w:r w:rsidRPr="0081088C">
        <w:rPr>
          <w:rFonts w:ascii="Traditional Arabic" w:hAnsi="Traditional Arabic" w:cs="Traditional Arabic" w:hint="cs"/>
          <w:color w:val="FF0000"/>
          <w:rtl/>
        </w:rPr>
        <w:t xml:space="preserve"> </w:t>
      </w:r>
    </w:p>
    <w:p w:rsidR="00B967C9" w:rsidRPr="0081088C" w:rsidRDefault="004A4C59" w:rsidP="004A4C59">
      <w:pPr>
        <w:pStyle w:val="5"/>
        <w:rPr>
          <w:rFonts w:ascii="Traditional Arabic" w:hAnsi="Traditional Arabic" w:cs="Traditional Arabic"/>
          <w:color w:val="FF0000"/>
          <w:rtl/>
        </w:rPr>
      </w:pPr>
      <w:r w:rsidRPr="0081088C">
        <w:rPr>
          <w:rFonts w:ascii="Traditional Arabic" w:hAnsi="Traditional Arabic" w:cs="Traditional Arabic" w:hint="cs"/>
          <w:color w:val="FF0000"/>
          <w:rtl/>
        </w:rPr>
        <w:t>سقوط تکلیف</w:t>
      </w:r>
      <w:r w:rsidR="00B967C9" w:rsidRPr="0081088C">
        <w:rPr>
          <w:rFonts w:ascii="Traditional Arabic" w:hAnsi="Traditional Arabic" w:cs="Traditional Arabic" w:hint="cs"/>
          <w:color w:val="FF0000"/>
          <w:rtl/>
        </w:rPr>
        <w:t xml:space="preserve"> </w:t>
      </w:r>
      <w:r w:rsidRPr="0081088C">
        <w:rPr>
          <w:rFonts w:ascii="Traditional Arabic" w:hAnsi="Traditional Arabic" w:cs="Traditional Arabic" w:hint="cs"/>
          <w:color w:val="FF0000"/>
          <w:rtl/>
        </w:rPr>
        <w:t>در صورت وجوب کفائی</w:t>
      </w:r>
    </w:p>
    <w:p w:rsidR="00B967C9" w:rsidRPr="0081088C" w:rsidRDefault="00BB5E4D" w:rsidP="00955CCF">
      <w:pPr>
        <w:ind w:left="283" w:firstLine="0"/>
        <w:rPr>
          <w:rFonts w:ascii="Traditional Arabic" w:hAnsi="Traditional Arabic" w:cs="Traditional Arabic"/>
          <w:rtl/>
        </w:rPr>
      </w:pPr>
      <w:r w:rsidRPr="0081088C">
        <w:rPr>
          <w:rFonts w:ascii="Traditional Arabic" w:hAnsi="Traditional Arabic" w:cs="Traditional Arabic" w:hint="cs"/>
          <w:rtl/>
        </w:rPr>
        <w:t>قبل از اینکه به داوری بین این دو قول بپردازیم ببینیم که اگر قائل به کفائیت شویم چگونه باید در آنجایی که کسی اقدام به امر و</w:t>
      </w:r>
      <w:r w:rsidR="00CD2E18" w:rsidRPr="0081088C">
        <w:rPr>
          <w:rFonts w:ascii="Traditional Arabic" w:hAnsi="Traditional Arabic" w:cs="Traditional Arabic" w:hint="cs"/>
          <w:rtl/>
        </w:rPr>
        <w:t xml:space="preserve"> نهی کرده است قائل شویم؟ و همین</w:t>
      </w:r>
      <w:r w:rsidR="00CD2E18" w:rsidRPr="0081088C">
        <w:rPr>
          <w:rFonts w:ascii="Traditional Arabic" w:hAnsi="Traditional Arabic" w:cs="Traditional Arabic"/>
          <w:rtl/>
        </w:rPr>
        <w:softHyphen/>
      </w:r>
      <w:r w:rsidRPr="0081088C">
        <w:rPr>
          <w:rFonts w:ascii="Traditional Arabic" w:hAnsi="Traditional Arabic" w:cs="Traditional Arabic" w:hint="cs"/>
          <w:rtl/>
        </w:rPr>
        <w:t>طور اگر قائل به عینیت شویم در این صورتی که می</w:t>
      </w:r>
      <w:r w:rsidR="00CD2E18" w:rsidRPr="0081088C">
        <w:rPr>
          <w:rFonts w:ascii="Traditional Arabic" w:hAnsi="Traditional Arabic" w:cs="Traditional Arabic"/>
          <w:rtl/>
        </w:rPr>
        <w:softHyphen/>
      </w:r>
      <w:r w:rsidRPr="0081088C">
        <w:rPr>
          <w:rFonts w:ascii="Traditional Arabic" w:hAnsi="Traditional Arabic" w:cs="Traditional Arabic" w:hint="cs"/>
          <w:rtl/>
        </w:rPr>
        <w:t>گویند ثمره در آنجا ظاهر می</w:t>
      </w:r>
      <w:r w:rsidR="00CD2E18" w:rsidRPr="0081088C">
        <w:rPr>
          <w:rFonts w:ascii="Traditional Arabic" w:hAnsi="Traditional Arabic" w:cs="Traditional Arabic"/>
          <w:rtl/>
        </w:rPr>
        <w:softHyphen/>
      </w:r>
      <w:r w:rsidRPr="0081088C">
        <w:rPr>
          <w:rFonts w:ascii="Traditional Arabic" w:hAnsi="Traditional Arabic" w:cs="Traditional Arabic" w:hint="cs"/>
          <w:rtl/>
        </w:rPr>
        <w:t>شود</w:t>
      </w:r>
      <w:r w:rsidR="001D3DF2" w:rsidRPr="0081088C">
        <w:rPr>
          <w:rFonts w:ascii="Traditional Arabic" w:hAnsi="Traditional Arabic" w:cs="Traditional Arabic" w:hint="cs"/>
          <w:rtl/>
        </w:rPr>
        <w:t xml:space="preserve"> چه باید بگوید؟ اول این دو را بررسی می</w:t>
      </w:r>
      <w:r w:rsidR="00CD2E18" w:rsidRPr="0081088C">
        <w:rPr>
          <w:rFonts w:ascii="Traditional Arabic" w:hAnsi="Traditional Arabic" w:cs="Traditional Arabic"/>
          <w:rtl/>
        </w:rPr>
        <w:softHyphen/>
      </w:r>
      <w:r w:rsidR="001D3DF2" w:rsidRPr="0081088C">
        <w:rPr>
          <w:rFonts w:ascii="Traditional Arabic" w:hAnsi="Traditional Arabic" w:cs="Traditional Arabic" w:hint="cs"/>
          <w:rtl/>
        </w:rPr>
        <w:t>کنیم و بعد به اصل مسئله برمی</w:t>
      </w:r>
      <w:r w:rsidR="00CD2E18" w:rsidRPr="0081088C">
        <w:rPr>
          <w:rFonts w:ascii="Traditional Arabic" w:hAnsi="Traditional Arabic" w:cs="Traditional Arabic"/>
          <w:rtl/>
        </w:rPr>
        <w:softHyphen/>
      </w:r>
      <w:r w:rsidR="001D3DF2" w:rsidRPr="0081088C">
        <w:rPr>
          <w:rFonts w:ascii="Traditional Arabic" w:hAnsi="Traditional Arabic" w:cs="Traditional Arabic" w:hint="cs"/>
          <w:rtl/>
        </w:rPr>
        <w:t xml:space="preserve">گردیم. </w:t>
      </w:r>
    </w:p>
    <w:p w:rsidR="00B967C9" w:rsidRPr="0081088C" w:rsidRDefault="001D3DF2" w:rsidP="00B967C9">
      <w:pPr>
        <w:ind w:left="283" w:firstLine="0"/>
        <w:rPr>
          <w:rFonts w:ascii="Traditional Arabic" w:hAnsi="Traditional Arabic" w:cs="Traditional Arabic"/>
          <w:rtl/>
        </w:rPr>
      </w:pPr>
      <w:r w:rsidRPr="0081088C">
        <w:rPr>
          <w:rFonts w:ascii="Traditional Arabic" w:hAnsi="Traditional Arabic" w:cs="Traditional Arabic" w:hint="cs"/>
          <w:rtl/>
        </w:rPr>
        <w:t>سوال اینجاست که کسی قیام به مقدمات کار کرده است یا قیام به امر و نهی کرده است یعنی شروع کرده است به اینکه امر و نهی کند و می</w:t>
      </w:r>
      <w:r w:rsidR="00CD2E18" w:rsidRPr="0081088C">
        <w:rPr>
          <w:rFonts w:ascii="Traditional Arabic" w:hAnsi="Traditional Arabic" w:cs="Traditional Arabic"/>
          <w:rtl/>
        </w:rPr>
        <w:softHyphen/>
      </w:r>
      <w:r w:rsidRPr="0081088C">
        <w:rPr>
          <w:rFonts w:ascii="Traditional Arabic" w:hAnsi="Traditional Arabic" w:cs="Traditional Arabic" w:hint="cs"/>
          <w:rtl/>
        </w:rPr>
        <w:t>دانیم این امر و نهی مادامی واجب است که آن شخص انتها پیدا نکند و از این امر و نهی مرتدع نشود، ببینیم حکم این از نظر قواعد چیست حتی اگر قائل به کفائیت شویم؟ یعنی الان ما فرض بگیریم که کسی قائل به کفائیت شده است و می</w:t>
      </w:r>
      <w:r w:rsidR="00CD2E18" w:rsidRPr="0081088C">
        <w:rPr>
          <w:rFonts w:ascii="Traditional Arabic" w:hAnsi="Traditional Arabic" w:cs="Traditional Arabic"/>
          <w:rtl/>
        </w:rPr>
        <w:softHyphen/>
      </w:r>
      <w:r w:rsidRPr="0081088C">
        <w:rPr>
          <w:rFonts w:ascii="Traditional Arabic" w:hAnsi="Traditional Arabic" w:cs="Traditional Arabic" w:hint="cs"/>
          <w:rtl/>
        </w:rPr>
        <w:t xml:space="preserve">گوید امر به معروف و نهی از منکر واجب کفایی است، معنای این کفایی بودن چیست؟ </w:t>
      </w:r>
    </w:p>
    <w:p w:rsidR="00B967C9" w:rsidRPr="0081088C" w:rsidRDefault="00B967C9" w:rsidP="004A4C59">
      <w:pPr>
        <w:pStyle w:val="6"/>
        <w:rPr>
          <w:rFonts w:ascii="Traditional Arabic" w:hAnsi="Traditional Arabic" w:cs="Traditional Arabic"/>
          <w:color w:val="FF0000"/>
          <w:rtl/>
        </w:rPr>
      </w:pPr>
      <w:r w:rsidRPr="0081088C">
        <w:rPr>
          <w:rFonts w:ascii="Traditional Arabic" w:hAnsi="Traditional Arabic" w:cs="Traditional Arabic" w:hint="cs"/>
          <w:color w:val="FF0000"/>
          <w:rtl/>
        </w:rPr>
        <w:t>بیان نکات</w:t>
      </w:r>
    </w:p>
    <w:p w:rsidR="00B967C9" w:rsidRPr="0081088C" w:rsidRDefault="001D3DF2" w:rsidP="00B967C9">
      <w:pPr>
        <w:ind w:left="283" w:firstLine="0"/>
        <w:rPr>
          <w:rFonts w:ascii="Traditional Arabic" w:hAnsi="Traditional Arabic" w:cs="Traditional Arabic"/>
          <w:rtl/>
        </w:rPr>
      </w:pPr>
      <w:r w:rsidRPr="0081088C">
        <w:rPr>
          <w:rFonts w:ascii="Traditional Arabic" w:hAnsi="Traditional Arabic" w:cs="Traditional Arabic" w:hint="cs"/>
          <w:rtl/>
        </w:rPr>
        <w:t xml:space="preserve">ابتدا باید </w:t>
      </w:r>
      <w:r w:rsidR="00B967C9" w:rsidRPr="0081088C">
        <w:rPr>
          <w:rFonts w:ascii="Traditional Arabic" w:hAnsi="Traditional Arabic" w:cs="Traditional Arabic" w:hint="cs"/>
          <w:rtl/>
        </w:rPr>
        <w:t>به چند</w:t>
      </w:r>
      <w:r w:rsidRPr="0081088C">
        <w:rPr>
          <w:rFonts w:ascii="Traditional Arabic" w:hAnsi="Traditional Arabic" w:cs="Traditional Arabic" w:hint="cs"/>
          <w:rtl/>
        </w:rPr>
        <w:t xml:space="preserve"> نکته را توجه کنیم؛</w:t>
      </w:r>
    </w:p>
    <w:p w:rsidR="00B967C9" w:rsidRPr="0081088C" w:rsidRDefault="00B967C9" w:rsidP="004A4C59">
      <w:pPr>
        <w:pStyle w:val="7"/>
        <w:rPr>
          <w:rFonts w:ascii="Traditional Arabic" w:hAnsi="Traditional Arabic" w:cs="Traditional Arabic"/>
          <w:color w:val="FF0000"/>
          <w:rtl/>
        </w:rPr>
      </w:pPr>
      <w:r w:rsidRPr="0081088C">
        <w:rPr>
          <w:rFonts w:ascii="Traditional Arabic" w:hAnsi="Traditional Arabic" w:cs="Traditional Arabic" w:hint="cs"/>
          <w:color w:val="FF0000"/>
          <w:rtl/>
        </w:rPr>
        <w:t>یک. سقوط تکلیف پس از تأثیر امرو نهی</w:t>
      </w:r>
      <w:r w:rsidR="001D3DF2" w:rsidRPr="0081088C">
        <w:rPr>
          <w:rFonts w:ascii="Traditional Arabic" w:hAnsi="Traditional Arabic" w:cs="Traditional Arabic" w:hint="cs"/>
          <w:color w:val="FF0000"/>
          <w:rtl/>
        </w:rPr>
        <w:t xml:space="preserve"> </w:t>
      </w:r>
    </w:p>
    <w:p w:rsidR="00B967C9" w:rsidRPr="0081088C" w:rsidRDefault="00B967C9" w:rsidP="00B967C9">
      <w:pPr>
        <w:rPr>
          <w:rFonts w:ascii="Traditional Arabic" w:hAnsi="Traditional Arabic" w:cs="Traditional Arabic"/>
        </w:rPr>
      </w:pPr>
      <w:r w:rsidRPr="0081088C">
        <w:rPr>
          <w:rFonts w:ascii="Traditional Arabic" w:hAnsi="Traditional Arabic" w:cs="Traditional Arabic" w:hint="cs"/>
          <w:rtl/>
        </w:rPr>
        <w:t xml:space="preserve">این </w:t>
      </w:r>
      <w:r w:rsidR="00850E52" w:rsidRPr="0081088C">
        <w:rPr>
          <w:rFonts w:ascii="Traditional Arabic" w:hAnsi="Traditional Arabic" w:cs="Traditional Arabic" w:hint="cs"/>
          <w:rtl/>
        </w:rPr>
        <w:t>که اگر امر و نهی به نتیجه رسید از دیگران ساقط است</w:t>
      </w:r>
      <w:r w:rsidRPr="0081088C">
        <w:rPr>
          <w:rFonts w:ascii="Traditional Arabic" w:hAnsi="Traditional Arabic" w:cs="Traditional Arabic" w:hint="cs"/>
          <w:rtl/>
        </w:rPr>
        <w:t>،</w:t>
      </w:r>
      <w:r w:rsidR="00850E52" w:rsidRPr="0081088C">
        <w:rPr>
          <w:rFonts w:ascii="Traditional Arabic" w:hAnsi="Traditional Arabic" w:cs="Traditional Arabic" w:hint="cs"/>
          <w:rtl/>
        </w:rPr>
        <w:t xml:space="preserve"> </w:t>
      </w:r>
      <w:r w:rsidRPr="0081088C">
        <w:rPr>
          <w:rFonts w:ascii="Traditional Arabic" w:hAnsi="Traditional Arabic" w:cs="Traditional Arabic" w:hint="cs"/>
          <w:rtl/>
        </w:rPr>
        <w:t xml:space="preserve">مفروض همه است. </w:t>
      </w:r>
    </w:p>
    <w:p w:rsidR="00B967C9" w:rsidRPr="0081088C" w:rsidRDefault="00B967C9" w:rsidP="004A4C59">
      <w:pPr>
        <w:pStyle w:val="7"/>
        <w:rPr>
          <w:rFonts w:ascii="Traditional Arabic" w:hAnsi="Traditional Arabic" w:cs="Traditional Arabic"/>
          <w:color w:val="FF0000"/>
          <w:rtl/>
        </w:rPr>
      </w:pPr>
      <w:r w:rsidRPr="0081088C">
        <w:rPr>
          <w:rFonts w:ascii="Traditional Arabic" w:hAnsi="Traditional Arabic" w:cs="Traditional Arabic" w:hint="cs"/>
          <w:color w:val="FF0000"/>
          <w:rtl/>
        </w:rPr>
        <w:t>دو. وجوب فوراً ففوراً امر به معروف و نهی از منکر</w:t>
      </w:r>
    </w:p>
    <w:p w:rsidR="00B967C9" w:rsidRPr="0081088C" w:rsidRDefault="00850E52" w:rsidP="00B967C9">
      <w:pPr>
        <w:rPr>
          <w:rFonts w:ascii="Traditional Arabic" w:hAnsi="Traditional Arabic" w:cs="Traditional Arabic"/>
        </w:rPr>
      </w:pPr>
      <w:r w:rsidRPr="0081088C">
        <w:rPr>
          <w:rFonts w:ascii="Traditional Arabic" w:hAnsi="Traditional Arabic" w:cs="Traditional Arabic" w:hint="cs"/>
          <w:rtl/>
        </w:rPr>
        <w:t>وجوب امر و نهی به نحو فوراً ففوراً است</w:t>
      </w:r>
      <w:r w:rsidR="00B967C9" w:rsidRPr="0081088C">
        <w:rPr>
          <w:rFonts w:ascii="Traditional Arabic" w:hAnsi="Traditional Arabic" w:cs="Traditional Arabic" w:hint="cs"/>
          <w:rtl/>
        </w:rPr>
        <w:t>؛</w:t>
      </w:r>
      <w:r w:rsidRPr="0081088C">
        <w:rPr>
          <w:rFonts w:ascii="Traditional Arabic" w:hAnsi="Traditional Arabic" w:cs="Traditional Arabic" w:hint="cs"/>
          <w:rtl/>
        </w:rPr>
        <w:t xml:space="preserve"> یعنی وقتی گناهی مرتکب می</w:t>
      </w:r>
      <w:r w:rsidR="00CD2E18" w:rsidRPr="0081088C">
        <w:rPr>
          <w:rFonts w:ascii="Traditional Arabic" w:hAnsi="Traditional Arabic" w:cs="Traditional Arabic"/>
          <w:rtl/>
        </w:rPr>
        <w:softHyphen/>
      </w:r>
      <w:r w:rsidRPr="0081088C">
        <w:rPr>
          <w:rFonts w:ascii="Traditional Arabic" w:hAnsi="Traditional Arabic" w:cs="Traditional Arabic" w:hint="cs"/>
          <w:rtl/>
        </w:rPr>
        <w:t xml:space="preserve">شود باید ممانعت از وقوع گناه ایجاد کرد و امر و نهی کرد به نحو فوریت عرفیه، قرینه </w:t>
      </w:r>
      <w:r w:rsidR="00B967C9" w:rsidRPr="0081088C">
        <w:rPr>
          <w:rFonts w:ascii="Traditional Arabic" w:hAnsi="Traditional Arabic" w:cs="Traditional Arabic" w:hint="cs"/>
          <w:rtl/>
        </w:rPr>
        <w:t>وجود دارد</w:t>
      </w:r>
      <w:r w:rsidRPr="0081088C">
        <w:rPr>
          <w:rFonts w:ascii="Traditional Arabic" w:hAnsi="Traditional Arabic" w:cs="Traditional Arabic" w:hint="cs"/>
          <w:rtl/>
        </w:rPr>
        <w:t xml:space="preserve"> که </w:t>
      </w:r>
      <w:r w:rsidR="00B967C9" w:rsidRPr="0081088C">
        <w:rPr>
          <w:rFonts w:ascii="Traditional Arabic" w:hAnsi="Traditional Arabic" w:cs="Traditional Arabic" w:hint="cs"/>
          <w:rtl/>
        </w:rPr>
        <w:t xml:space="preserve">این تکلیفی </w:t>
      </w:r>
      <w:r w:rsidRPr="0081088C">
        <w:rPr>
          <w:rFonts w:ascii="Traditional Arabic" w:hAnsi="Traditional Arabic" w:cs="Traditional Arabic" w:hint="cs"/>
          <w:rtl/>
        </w:rPr>
        <w:t>به نحو تراخی نیست</w:t>
      </w:r>
      <w:r w:rsidR="00B967C9" w:rsidRPr="0081088C">
        <w:rPr>
          <w:rFonts w:ascii="Traditional Arabic" w:hAnsi="Traditional Arabic" w:cs="Traditional Arabic" w:hint="cs"/>
          <w:rtl/>
        </w:rPr>
        <w:t xml:space="preserve"> بلکه</w:t>
      </w:r>
      <w:r w:rsidRPr="0081088C">
        <w:rPr>
          <w:rFonts w:ascii="Traditional Arabic" w:hAnsi="Traditional Arabic" w:cs="Traditional Arabic" w:hint="cs"/>
          <w:rtl/>
        </w:rPr>
        <w:t xml:space="preserve"> به نحو فوریت عرفیه است و اگر هم نشد ففوراً است. </w:t>
      </w:r>
      <w:r w:rsidR="00B967C9" w:rsidRPr="0081088C">
        <w:rPr>
          <w:rFonts w:ascii="Traditional Arabic" w:hAnsi="Traditional Arabic" w:cs="Traditional Arabic" w:hint="cs"/>
          <w:rtl/>
        </w:rPr>
        <w:t xml:space="preserve">ـ </w:t>
      </w:r>
      <w:r w:rsidRPr="0081088C">
        <w:rPr>
          <w:rFonts w:ascii="Traditional Arabic" w:hAnsi="Traditional Arabic" w:cs="Traditional Arabic" w:hint="cs"/>
          <w:rtl/>
        </w:rPr>
        <w:t>این را هم در آینده بحث می</w:t>
      </w:r>
      <w:r w:rsidR="00CD2E18" w:rsidRPr="0081088C">
        <w:rPr>
          <w:rFonts w:ascii="Traditional Arabic" w:hAnsi="Traditional Arabic" w:cs="Traditional Arabic"/>
          <w:rtl/>
        </w:rPr>
        <w:softHyphen/>
      </w:r>
      <w:r w:rsidRPr="0081088C">
        <w:rPr>
          <w:rFonts w:ascii="Traditional Arabic" w:hAnsi="Traditional Arabic" w:cs="Traditional Arabic" w:hint="cs"/>
          <w:rtl/>
        </w:rPr>
        <w:t xml:space="preserve">کنیم که به نحو فوراً ففوراً است البته فوریت عرفیه متناسب با عمل و شرائط و امکانات است و اگر هم آن اول انجام نشد بعد باید ففوراً آن را انجام دهد. </w:t>
      </w:r>
      <w:r w:rsidR="00B967C9" w:rsidRPr="0081088C">
        <w:rPr>
          <w:rFonts w:ascii="Traditional Arabic" w:hAnsi="Traditional Arabic" w:cs="Traditional Arabic" w:hint="cs"/>
          <w:rtl/>
        </w:rPr>
        <w:t xml:space="preserve">ـ </w:t>
      </w:r>
    </w:p>
    <w:p w:rsidR="00B967C9" w:rsidRPr="0081088C" w:rsidRDefault="00B967C9" w:rsidP="00B967C9">
      <w:pPr>
        <w:rPr>
          <w:rFonts w:ascii="Traditional Arabic" w:hAnsi="Traditional Arabic" w:cs="Traditional Arabic"/>
          <w:rtl/>
        </w:rPr>
      </w:pPr>
    </w:p>
    <w:p w:rsidR="00B967C9" w:rsidRPr="0081088C" w:rsidRDefault="00342971" w:rsidP="004A4C59">
      <w:pPr>
        <w:pStyle w:val="7"/>
        <w:rPr>
          <w:rFonts w:ascii="Traditional Arabic" w:hAnsi="Traditional Arabic" w:cs="Traditional Arabic"/>
          <w:color w:val="FF0000"/>
          <w:rtl/>
        </w:rPr>
      </w:pPr>
      <w:r w:rsidRPr="0081088C">
        <w:rPr>
          <w:rFonts w:ascii="Traditional Arabic" w:hAnsi="Traditional Arabic" w:cs="Traditional Arabic" w:hint="cs"/>
          <w:color w:val="FF0000"/>
          <w:rtl/>
        </w:rPr>
        <w:t xml:space="preserve">سه. </w:t>
      </w:r>
      <w:r w:rsidR="00B967C9" w:rsidRPr="0081088C">
        <w:rPr>
          <w:rFonts w:ascii="Traditional Arabic" w:hAnsi="Traditional Arabic" w:cs="Traditional Arabic" w:hint="cs"/>
          <w:color w:val="FF0000"/>
          <w:rtl/>
        </w:rPr>
        <w:t xml:space="preserve">تکلیف فرد دوم </w:t>
      </w:r>
      <w:r w:rsidRPr="0081088C">
        <w:rPr>
          <w:rFonts w:ascii="Traditional Arabic" w:hAnsi="Traditional Arabic" w:cs="Traditional Arabic" w:hint="cs"/>
          <w:color w:val="FF0000"/>
          <w:rtl/>
        </w:rPr>
        <w:t>پس از اقدام فرد اول و قبل از تأثیر</w:t>
      </w:r>
    </w:p>
    <w:p w:rsidR="00342971" w:rsidRPr="0081088C" w:rsidRDefault="00CD2E18" w:rsidP="00B967C9">
      <w:pPr>
        <w:rPr>
          <w:rFonts w:ascii="Traditional Arabic" w:hAnsi="Traditional Arabic" w:cs="Traditional Arabic"/>
          <w:rtl/>
        </w:rPr>
      </w:pPr>
      <w:r w:rsidRPr="0081088C">
        <w:rPr>
          <w:rFonts w:ascii="Traditional Arabic" w:hAnsi="Traditional Arabic" w:cs="Traditional Arabic" w:hint="cs"/>
          <w:rtl/>
        </w:rPr>
        <w:t>وقتی چند نفر می</w:t>
      </w:r>
      <w:r w:rsidRPr="0081088C">
        <w:rPr>
          <w:rFonts w:ascii="Traditional Arabic" w:hAnsi="Traditional Arabic" w:cs="Traditional Arabic"/>
          <w:rtl/>
        </w:rPr>
        <w:softHyphen/>
      </w:r>
      <w:r w:rsidR="00850E52" w:rsidRPr="0081088C">
        <w:rPr>
          <w:rFonts w:ascii="Traditional Arabic" w:hAnsi="Traditional Arabic" w:cs="Traditional Arabic" w:hint="cs"/>
          <w:rtl/>
        </w:rPr>
        <w:t>بینند گناه انجام می</w:t>
      </w:r>
      <w:r w:rsidRPr="0081088C">
        <w:rPr>
          <w:rFonts w:ascii="Traditional Arabic" w:hAnsi="Traditional Arabic" w:cs="Traditional Arabic"/>
          <w:rtl/>
        </w:rPr>
        <w:softHyphen/>
      </w:r>
      <w:r w:rsidR="00850E52" w:rsidRPr="0081088C">
        <w:rPr>
          <w:rFonts w:ascii="Traditional Arabic" w:hAnsi="Traditional Arabic" w:cs="Traditional Arabic" w:hint="cs"/>
          <w:rtl/>
        </w:rPr>
        <w:t xml:space="preserve">شود، وقتی کسی قیام به امر و نهی کرد </w:t>
      </w:r>
      <w:r w:rsidR="00C43FF7" w:rsidRPr="0081088C">
        <w:rPr>
          <w:rFonts w:ascii="Traditional Arabic" w:hAnsi="Traditional Arabic" w:cs="Traditional Arabic" w:hint="cs"/>
          <w:rtl/>
        </w:rPr>
        <w:t>و من هم این را می</w:t>
      </w:r>
      <w:r w:rsidRPr="0081088C">
        <w:rPr>
          <w:rFonts w:ascii="Traditional Arabic" w:hAnsi="Traditional Arabic" w:cs="Traditional Arabic"/>
          <w:rtl/>
        </w:rPr>
        <w:softHyphen/>
      </w:r>
      <w:r w:rsidR="00C43FF7" w:rsidRPr="0081088C">
        <w:rPr>
          <w:rFonts w:ascii="Traditional Arabic" w:hAnsi="Traditional Arabic" w:cs="Traditional Arabic" w:hint="cs"/>
          <w:rtl/>
        </w:rPr>
        <w:t>بینم، هنوز هم نمی</w:t>
      </w:r>
      <w:r w:rsidRPr="0081088C">
        <w:rPr>
          <w:rFonts w:ascii="Traditional Arabic" w:hAnsi="Traditional Arabic" w:cs="Traditional Arabic"/>
          <w:rtl/>
        </w:rPr>
        <w:softHyphen/>
      </w:r>
      <w:r w:rsidR="00C43FF7" w:rsidRPr="0081088C">
        <w:rPr>
          <w:rFonts w:ascii="Traditional Arabic" w:hAnsi="Traditional Arabic" w:cs="Traditional Arabic" w:hint="cs"/>
          <w:rtl/>
        </w:rPr>
        <w:t>دانیم این امر و نهی به نتیجه می</w:t>
      </w:r>
      <w:r w:rsidRPr="0081088C">
        <w:rPr>
          <w:rFonts w:ascii="Traditional Arabic" w:hAnsi="Traditional Arabic" w:cs="Traditional Arabic"/>
          <w:rtl/>
        </w:rPr>
        <w:softHyphen/>
      </w:r>
      <w:r w:rsidR="00C43FF7" w:rsidRPr="0081088C">
        <w:rPr>
          <w:rFonts w:ascii="Traditional Arabic" w:hAnsi="Traditional Arabic" w:cs="Traditional Arabic" w:hint="cs"/>
          <w:rtl/>
        </w:rPr>
        <w:t>رسد یا نمی</w:t>
      </w:r>
      <w:r w:rsidRPr="0081088C">
        <w:rPr>
          <w:rFonts w:ascii="Traditional Arabic" w:hAnsi="Traditional Arabic" w:cs="Traditional Arabic"/>
          <w:rtl/>
        </w:rPr>
        <w:softHyphen/>
      </w:r>
      <w:r w:rsidR="00C43FF7" w:rsidRPr="0081088C">
        <w:rPr>
          <w:rFonts w:ascii="Traditional Arabic" w:hAnsi="Traditional Arabic" w:cs="Traditional Arabic" w:hint="cs"/>
          <w:rtl/>
        </w:rPr>
        <w:t xml:space="preserve">رسد، در این فاصله که تا به نتیجه برسد تکلیف من چیست؟ آیا من نیز باید اقدام کنم یا خیر؟ اینجا دو حالت دارد؛ </w:t>
      </w:r>
    </w:p>
    <w:p w:rsidR="00342971" w:rsidRPr="0081088C" w:rsidRDefault="00C43FF7" w:rsidP="00AA07EE">
      <w:pPr>
        <w:pStyle w:val="ListParagraph"/>
        <w:numPr>
          <w:ilvl w:val="0"/>
          <w:numId w:val="16"/>
        </w:numPr>
        <w:rPr>
          <w:rFonts w:ascii="Traditional Arabic" w:hAnsi="Traditional Arabic" w:cs="Traditional Arabic"/>
        </w:rPr>
      </w:pPr>
      <w:r w:rsidRPr="0081088C">
        <w:rPr>
          <w:rFonts w:ascii="Traditional Arabic" w:hAnsi="Traditional Arabic" w:cs="Traditional Arabic" w:hint="cs"/>
          <w:rtl/>
        </w:rPr>
        <w:t>گاهی اطمینان دارم که کار او به نتیجه می</w:t>
      </w:r>
      <w:r w:rsidR="00CD2E18" w:rsidRPr="0081088C">
        <w:rPr>
          <w:rFonts w:ascii="Traditional Arabic" w:hAnsi="Traditional Arabic" w:cs="Traditional Arabic"/>
          <w:rtl/>
        </w:rPr>
        <w:softHyphen/>
      </w:r>
      <w:r w:rsidRPr="0081088C">
        <w:rPr>
          <w:rFonts w:ascii="Traditional Arabic" w:hAnsi="Traditional Arabic" w:cs="Traditional Arabic" w:hint="cs"/>
          <w:rtl/>
        </w:rPr>
        <w:t>رسد</w:t>
      </w:r>
      <w:r w:rsidR="00342971" w:rsidRPr="0081088C">
        <w:rPr>
          <w:rFonts w:ascii="Traditional Arabic" w:hAnsi="Traditional Arabic" w:cs="Traditional Arabic" w:hint="cs"/>
          <w:rtl/>
        </w:rPr>
        <w:t>؛</w:t>
      </w:r>
    </w:p>
    <w:p w:rsidR="00AA07EE" w:rsidRPr="0081088C" w:rsidRDefault="00AA07EE" w:rsidP="00AA07EE">
      <w:pPr>
        <w:ind w:left="283" w:firstLine="0"/>
        <w:rPr>
          <w:rFonts w:ascii="Traditional Arabic" w:hAnsi="Traditional Arabic" w:cs="Traditional Arabic"/>
          <w:rtl/>
        </w:rPr>
      </w:pPr>
      <w:r w:rsidRPr="0081088C">
        <w:rPr>
          <w:rFonts w:ascii="Traditional Arabic" w:hAnsi="Traditional Arabic" w:cs="Traditional Arabic" w:hint="cs"/>
          <w:rtl/>
        </w:rPr>
        <w:t>اگر اطمینان دارم که کار او به نتیجه می</w:t>
      </w:r>
      <w:r w:rsidRPr="0081088C">
        <w:rPr>
          <w:rFonts w:ascii="Traditional Arabic" w:hAnsi="Traditional Arabic" w:cs="Traditional Arabic"/>
          <w:rtl/>
        </w:rPr>
        <w:softHyphen/>
      </w:r>
      <w:r w:rsidRPr="0081088C">
        <w:rPr>
          <w:rFonts w:ascii="Traditional Arabic" w:hAnsi="Traditional Arabic" w:cs="Traditional Arabic" w:hint="cs"/>
          <w:rtl/>
        </w:rPr>
        <w:t>رسد این مجوز می</w:t>
      </w:r>
      <w:r w:rsidRPr="0081088C">
        <w:rPr>
          <w:rFonts w:ascii="Traditional Arabic" w:hAnsi="Traditional Arabic" w:cs="Traditional Arabic"/>
          <w:rtl/>
        </w:rPr>
        <w:softHyphen/>
      </w:r>
      <w:r w:rsidRPr="0081088C">
        <w:rPr>
          <w:rFonts w:ascii="Traditional Arabic" w:hAnsi="Traditional Arabic" w:cs="Traditional Arabic" w:hint="cs"/>
          <w:rtl/>
        </w:rPr>
        <w:t>شود که من اقدام نکنم، زیرا کسی قیام به این تکلیف کرد و اقدام به عمل کرد و من هم مطمئن هستم که نتیجه می</w:t>
      </w:r>
      <w:r w:rsidRPr="0081088C">
        <w:rPr>
          <w:rFonts w:ascii="Traditional Arabic" w:hAnsi="Traditional Arabic" w:cs="Traditional Arabic"/>
          <w:rtl/>
        </w:rPr>
        <w:softHyphen/>
      </w:r>
      <w:r w:rsidRPr="0081088C">
        <w:rPr>
          <w:rFonts w:ascii="Traditional Arabic" w:hAnsi="Traditional Arabic" w:cs="Traditional Arabic" w:hint="cs"/>
          <w:rtl/>
        </w:rPr>
        <w:t>دهد، پس خود را مأمور به این خطاب نمی</w:t>
      </w:r>
      <w:r w:rsidRPr="0081088C">
        <w:rPr>
          <w:rFonts w:ascii="Traditional Arabic" w:hAnsi="Traditional Arabic" w:cs="Traditional Arabic"/>
          <w:rtl/>
        </w:rPr>
        <w:softHyphen/>
      </w:r>
      <w:r w:rsidRPr="0081088C">
        <w:rPr>
          <w:rFonts w:ascii="Traditional Arabic" w:hAnsi="Traditional Arabic" w:cs="Traditional Arabic" w:hint="cs"/>
          <w:rtl/>
        </w:rPr>
        <w:t>دانم، برای اینکه کسی اقدام کرد و من هم یقین دارم اقدام او نتیجه می</w:t>
      </w:r>
      <w:r w:rsidRPr="0081088C">
        <w:rPr>
          <w:rFonts w:ascii="Traditional Arabic" w:hAnsi="Traditional Arabic" w:cs="Traditional Arabic"/>
          <w:rtl/>
        </w:rPr>
        <w:softHyphen/>
      </w:r>
      <w:r w:rsidRPr="0081088C">
        <w:rPr>
          <w:rFonts w:ascii="Traditional Arabic" w:hAnsi="Traditional Arabic" w:cs="Traditional Arabic" w:hint="cs"/>
          <w:rtl/>
        </w:rPr>
        <w:t xml:space="preserve">دهد یعنی این مصداق تکلیف است، پس من مصداق تکلیف نیستم زیرا تکلیف من مشروط به این بود که دیگری اقدام نکند </w:t>
      </w:r>
      <w:r w:rsidRPr="0081088C">
        <w:rPr>
          <w:rFonts w:ascii="Traditional Arabic" w:hAnsi="Traditional Arabic" w:cs="Traditional Arabic" w:hint="cs"/>
          <w:rtl/>
        </w:rPr>
        <w:lastRenderedPageBreak/>
        <w:t>یعنی تکلیف را انجام ندهد، الان دیگری تکلیف را انجام داد، همان</w:t>
      </w:r>
      <w:r w:rsidRPr="0081088C">
        <w:rPr>
          <w:rFonts w:ascii="Traditional Arabic" w:hAnsi="Traditional Arabic" w:cs="Traditional Arabic"/>
          <w:rtl/>
        </w:rPr>
        <w:softHyphen/>
      </w:r>
      <w:r w:rsidRPr="0081088C">
        <w:rPr>
          <w:rFonts w:ascii="Traditional Arabic" w:hAnsi="Traditional Arabic" w:cs="Traditional Arabic" w:hint="cs"/>
          <w:rtl/>
        </w:rPr>
        <w:t>طور که بعد از اینکه به نتیجه رسید من دیگر مکلف نیستم، اینجا هم قبل از اینکه به نتیجه برسد چون اطمینان دارم به نتیجه می</w:t>
      </w:r>
      <w:r w:rsidRPr="0081088C">
        <w:rPr>
          <w:rFonts w:ascii="Traditional Arabic" w:hAnsi="Traditional Arabic" w:cs="Traditional Arabic"/>
          <w:rtl/>
        </w:rPr>
        <w:softHyphen/>
      </w:r>
      <w:r w:rsidRPr="0081088C">
        <w:rPr>
          <w:rFonts w:ascii="Traditional Arabic" w:hAnsi="Traditional Arabic" w:cs="Traditional Arabic" w:hint="cs"/>
          <w:rtl/>
        </w:rPr>
        <w:t xml:space="preserve">رسد تکلیف از عهده من ساقط شد. </w:t>
      </w:r>
    </w:p>
    <w:p w:rsidR="00342971" w:rsidRPr="0081088C" w:rsidRDefault="00C43FF7" w:rsidP="00342971">
      <w:pPr>
        <w:pStyle w:val="ListParagraph"/>
        <w:numPr>
          <w:ilvl w:val="0"/>
          <w:numId w:val="16"/>
        </w:numPr>
        <w:rPr>
          <w:rFonts w:ascii="Traditional Arabic" w:hAnsi="Traditional Arabic" w:cs="Traditional Arabic"/>
        </w:rPr>
      </w:pPr>
      <w:r w:rsidRPr="0081088C">
        <w:rPr>
          <w:rFonts w:ascii="Traditional Arabic" w:hAnsi="Traditional Arabic" w:cs="Traditional Arabic" w:hint="cs"/>
          <w:rtl/>
        </w:rPr>
        <w:t>گاهی اطمینان ندارم</w:t>
      </w:r>
      <w:r w:rsidR="00AA07EE" w:rsidRPr="0081088C">
        <w:rPr>
          <w:rFonts w:ascii="Traditional Arabic" w:hAnsi="Traditional Arabic" w:cs="Traditional Arabic" w:hint="cs"/>
          <w:rtl/>
        </w:rPr>
        <w:t xml:space="preserve"> که کار او به نتیجه می</w:t>
      </w:r>
      <w:r w:rsidR="00AA07EE" w:rsidRPr="0081088C">
        <w:rPr>
          <w:rFonts w:ascii="Traditional Arabic" w:hAnsi="Traditional Arabic" w:cs="Traditional Arabic"/>
          <w:rtl/>
        </w:rPr>
        <w:softHyphen/>
      </w:r>
      <w:r w:rsidR="00AA07EE" w:rsidRPr="0081088C">
        <w:rPr>
          <w:rFonts w:ascii="Traditional Arabic" w:hAnsi="Traditional Arabic" w:cs="Traditional Arabic" w:hint="cs"/>
          <w:rtl/>
        </w:rPr>
        <w:t>رسد</w:t>
      </w:r>
      <w:r w:rsidR="00342971" w:rsidRPr="0081088C">
        <w:rPr>
          <w:rFonts w:ascii="Traditional Arabic" w:hAnsi="Traditional Arabic" w:cs="Traditional Arabic" w:hint="cs"/>
          <w:rtl/>
        </w:rPr>
        <w:t>؛</w:t>
      </w:r>
      <w:r w:rsidRPr="0081088C">
        <w:rPr>
          <w:rFonts w:ascii="Traditional Arabic" w:hAnsi="Traditional Arabic" w:cs="Traditional Arabic" w:hint="cs"/>
          <w:rtl/>
        </w:rPr>
        <w:t xml:space="preserve"> </w:t>
      </w:r>
    </w:p>
    <w:p w:rsidR="00AA07EE" w:rsidRPr="0081088C" w:rsidRDefault="00C43FF7" w:rsidP="00AA07EE">
      <w:pPr>
        <w:ind w:left="283" w:firstLine="0"/>
        <w:rPr>
          <w:rFonts w:ascii="Traditional Arabic" w:hAnsi="Traditional Arabic" w:cs="Traditional Arabic"/>
          <w:rtl/>
        </w:rPr>
      </w:pPr>
      <w:r w:rsidRPr="0081088C">
        <w:rPr>
          <w:rFonts w:ascii="Traditional Arabic" w:hAnsi="Traditional Arabic" w:cs="Traditional Arabic" w:hint="cs"/>
          <w:rtl/>
        </w:rPr>
        <w:t>اما اگر شک دارم و نمی</w:t>
      </w:r>
      <w:r w:rsidR="00CD2E18" w:rsidRPr="0081088C">
        <w:rPr>
          <w:rFonts w:ascii="Traditional Arabic" w:hAnsi="Traditional Arabic" w:cs="Traditional Arabic"/>
          <w:rtl/>
        </w:rPr>
        <w:softHyphen/>
      </w:r>
      <w:r w:rsidRPr="0081088C">
        <w:rPr>
          <w:rFonts w:ascii="Traditional Arabic" w:hAnsi="Traditional Arabic" w:cs="Traditional Arabic" w:hint="cs"/>
          <w:rtl/>
        </w:rPr>
        <w:t>دانم به نتیجه می</w:t>
      </w:r>
      <w:r w:rsidR="00CD2E18" w:rsidRPr="0081088C">
        <w:rPr>
          <w:rFonts w:ascii="Traditional Arabic" w:hAnsi="Traditional Arabic" w:cs="Traditional Arabic"/>
          <w:rtl/>
        </w:rPr>
        <w:softHyphen/>
      </w:r>
      <w:r w:rsidRPr="0081088C">
        <w:rPr>
          <w:rFonts w:ascii="Traditional Arabic" w:hAnsi="Traditional Arabic" w:cs="Traditional Arabic" w:hint="cs"/>
          <w:rtl/>
        </w:rPr>
        <w:t xml:space="preserve">رسد یا </w:t>
      </w:r>
      <w:r w:rsidR="00F365BA">
        <w:rPr>
          <w:rFonts w:ascii="Traditional Arabic" w:hAnsi="Traditional Arabic" w:cs="Traditional Arabic"/>
          <w:rtl/>
        </w:rPr>
        <w:t>نه</w:t>
      </w:r>
      <w:r w:rsidRPr="0081088C">
        <w:rPr>
          <w:rFonts w:ascii="Traditional Arabic" w:hAnsi="Traditional Arabic" w:cs="Traditional Arabic" w:hint="cs"/>
          <w:rtl/>
        </w:rPr>
        <w:t xml:space="preserve"> باید اقدام کنم، </w:t>
      </w:r>
      <w:r w:rsidR="00AA07EE" w:rsidRPr="0081088C">
        <w:rPr>
          <w:rFonts w:ascii="Traditional Arabic" w:hAnsi="Traditional Arabic" w:cs="Traditional Arabic" w:hint="cs"/>
          <w:rtl/>
        </w:rPr>
        <w:t>زیرا</w:t>
      </w:r>
      <w:r w:rsidRPr="0081088C">
        <w:rPr>
          <w:rFonts w:ascii="Traditional Arabic" w:hAnsi="Traditional Arabic" w:cs="Traditional Arabic" w:hint="cs"/>
          <w:rtl/>
        </w:rPr>
        <w:t xml:space="preserve"> واجب امر و نهی، واجب فوراً ففوراً است. </w:t>
      </w:r>
    </w:p>
    <w:p w:rsidR="00AA07EE" w:rsidRPr="0081088C" w:rsidRDefault="00AA07EE" w:rsidP="00AA07EE">
      <w:pPr>
        <w:ind w:left="283" w:firstLine="0"/>
        <w:rPr>
          <w:rFonts w:ascii="Traditional Arabic" w:hAnsi="Traditional Arabic" w:cs="Traditional Arabic"/>
          <w:rtl/>
        </w:rPr>
      </w:pPr>
      <w:r w:rsidRPr="0081088C">
        <w:rPr>
          <w:rFonts w:ascii="Traditional Arabic" w:hAnsi="Traditional Arabic" w:cs="Traditional Arabic" w:hint="cs"/>
          <w:rtl/>
        </w:rPr>
        <w:t xml:space="preserve">ـ </w:t>
      </w:r>
      <w:r w:rsidR="00C43FF7" w:rsidRPr="0081088C">
        <w:rPr>
          <w:rFonts w:ascii="Traditional Arabic" w:hAnsi="Traditional Arabic" w:cs="Traditional Arabic" w:hint="cs"/>
          <w:rtl/>
        </w:rPr>
        <w:t xml:space="preserve">این یک بحث خیلی مهم است که به نظرم باید دقت کرد </w:t>
      </w:r>
      <w:r w:rsidRPr="0081088C">
        <w:rPr>
          <w:rFonts w:ascii="Traditional Arabic" w:hAnsi="Traditional Arabic" w:cs="Traditional Arabic" w:hint="cs"/>
          <w:rtl/>
        </w:rPr>
        <w:t xml:space="preserve"> ـ </w:t>
      </w:r>
      <w:r w:rsidR="00C43FF7" w:rsidRPr="0081088C">
        <w:rPr>
          <w:rFonts w:ascii="Traditional Arabic" w:hAnsi="Traditional Arabic" w:cs="Traditional Arabic" w:hint="cs"/>
          <w:rtl/>
        </w:rPr>
        <w:t xml:space="preserve">بر اساس آن دو نکته پایه؛ </w:t>
      </w:r>
    </w:p>
    <w:p w:rsidR="00AA07EE" w:rsidRPr="0081088C" w:rsidRDefault="00C43FF7" w:rsidP="00AA07EE">
      <w:pPr>
        <w:pStyle w:val="ListParagraph"/>
        <w:numPr>
          <w:ilvl w:val="0"/>
          <w:numId w:val="17"/>
        </w:numPr>
        <w:rPr>
          <w:rFonts w:ascii="Traditional Arabic" w:hAnsi="Traditional Arabic" w:cs="Traditional Arabic"/>
        </w:rPr>
      </w:pPr>
      <w:r w:rsidRPr="0081088C">
        <w:rPr>
          <w:rFonts w:ascii="Traditional Arabic" w:hAnsi="Traditional Arabic" w:cs="Traditional Arabic" w:hint="cs"/>
          <w:rtl/>
        </w:rPr>
        <w:t>یکی اینکه غرض حصول نتیجه است</w:t>
      </w:r>
      <w:r w:rsidR="00AA07EE" w:rsidRPr="0081088C">
        <w:rPr>
          <w:rFonts w:ascii="Traditional Arabic" w:hAnsi="Traditional Arabic" w:cs="Traditional Arabic" w:hint="cs"/>
          <w:rtl/>
        </w:rPr>
        <w:t>؛</w:t>
      </w:r>
      <w:r w:rsidRPr="0081088C">
        <w:rPr>
          <w:rFonts w:ascii="Traditional Arabic" w:hAnsi="Traditional Arabic" w:cs="Traditional Arabic" w:hint="cs"/>
          <w:rtl/>
        </w:rPr>
        <w:t xml:space="preserve"> </w:t>
      </w:r>
    </w:p>
    <w:p w:rsidR="00AA07EE" w:rsidRPr="0081088C" w:rsidRDefault="00C43FF7" w:rsidP="00AA07EE">
      <w:pPr>
        <w:pStyle w:val="ListParagraph"/>
        <w:numPr>
          <w:ilvl w:val="0"/>
          <w:numId w:val="17"/>
        </w:numPr>
        <w:rPr>
          <w:rFonts w:ascii="Traditional Arabic" w:hAnsi="Traditional Arabic" w:cs="Traditional Arabic"/>
        </w:rPr>
      </w:pPr>
      <w:r w:rsidRPr="0081088C">
        <w:rPr>
          <w:rFonts w:ascii="Traditional Arabic" w:hAnsi="Traditional Arabic" w:cs="Traditional Arabic" w:hint="cs"/>
          <w:rtl/>
        </w:rPr>
        <w:t>این امر فوراً ففوراً است</w:t>
      </w:r>
      <w:r w:rsidR="00222A3A" w:rsidRPr="0081088C">
        <w:rPr>
          <w:rFonts w:ascii="Traditional Arabic" w:hAnsi="Traditional Arabic" w:cs="Traditional Arabic" w:hint="cs"/>
          <w:rtl/>
        </w:rPr>
        <w:t xml:space="preserve"> </w:t>
      </w:r>
    </w:p>
    <w:p w:rsidR="00AA07EE" w:rsidRPr="0081088C" w:rsidRDefault="00AA07EE" w:rsidP="004A4C59">
      <w:pPr>
        <w:pStyle w:val="8"/>
        <w:rPr>
          <w:rFonts w:ascii="Traditional Arabic" w:hAnsi="Traditional Arabic" w:cs="Traditional Arabic"/>
          <w:color w:val="FF0000"/>
          <w:rtl/>
        </w:rPr>
      </w:pPr>
      <w:r w:rsidRPr="0081088C">
        <w:rPr>
          <w:rFonts w:ascii="Traditional Arabic" w:hAnsi="Traditional Arabic" w:cs="Traditional Arabic" w:hint="cs"/>
          <w:color w:val="FF0000"/>
          <w:rtl/>
        </w:rPr>
        <w:t>جمع بندی</w:t>
      </w:r>
    </w:p>
    <w:p w:rsidR="00AA07EE" w:rsidRPr="0081088C" w:rsidRDefault="00222A3A" w:rsidP="00AA07EE">
      <w:pPr>
        <w:ind w:left="283" w:firstLine="0"/>
        <w:rPr>
          <w:rFonts w:ascii="Traditional Arabic" w:hAnsi="Traditional Arabic" w:cs="Traditional Arabic"/>
          <w:rtl/>
        </w:rPr>
      </w:pPr>
      <w:r w:rsidRPr="0081088C">
        <w:rPr>
          <w:rFonts w:ascii="Traditional Arabic" w:hAnsi="Traditional Arabic" w:cs="Traditional Arabic" w:hint="cs"/>
          <w:rtl/>
        </w:rPr>
        <w:t xml:space="preserve">و لذا </w:t>
      </w:r>
      <w:r w:rsidR="00AA07EE" w:rsidRPr="0081088C">
        <w:rPr>
          <w:rFonts w:ascii="Traditional Arabic" w:hAnsi="Traditional Arabic" w:cs="Traditional Arabic" w:hint="cs"/>
          <w:rtl/>
        </w:rPr>
        <w:t>زمانی</w:t>
      </w:r>
      <w:r w:rsidRPr="0081088C">
        <w:rPr>
          <w:rFonts w:ascii="Traditional Arabic" w:hAnsi="Traditional Arabic" w:cs="Traditional Arabic" w:hint="cs"/>
          <w:rtl/>
        </w:rPr>
        <w:t xml:space="preserve"> که ما دو نفر مواجه با این معصیت شدیم، وقتی ببینم </w:t>
      </w:r>
      <w:r w:rsidR="00AA07EE" w:rsidRPr="0081088C">
        <w:rPr>
          <w:rFonts w:ascii="Traditional Arabic" w:hAnsi="Traditional Arabic" w:cs="Traditional Arabic" w:hint="cs"/>
          <w:rtl/>
        </w:rPr>
        <w:t>دیگری</w:t>
      </w:r>
      <w:r w:rsidRPr="0081088C">
        <w:rPr>
          <w:rFonts w:ascii="Traditional Arabic" w:hAnsi="Traditional Arabic" w:cs="Traditional Arabic" w:hint="cs"/>
          <w:rtl/>
        </w:rPr>
        <w:t xml:space="preserve"> اقدام کرد دو فرض وجود دارد؛ </w:t>
      </w:r>
    </w:p>
    <w:p w:rsidR="00AA07EE" w:rsidRPr="0081088C" w:rsidRDefault="00222A3A" w:rsidP="00AA07EE">
      <w:pPr>
        <w:pStyle w:val="ListParagraph"/>
        <w:numPr>
          <w:ilvl w:val="0"/>
          <w:numId w:val="18"/>
        </w:numPr>
        <w:rPr>
          <w:rFonts w:ascii="Traditional Arabic" w:hAnsi="Traditional Arabic" w:cs="Traditional Arabic"/>
        </w:rPr>
      </w:pPr>
      <w:r w:rsidRPr="0081088C">
        <w:rPr>
          <w:rFonts w:ascii="Traditional Arabic" w:hAnsi="Traditional Arabic" w:cs="Traditional Arabic" w:hint="cs"/>
          <w:rtl/>
        </w:rPr>
        <w:t>یکی اینکه اطمینان دارم که کار او به نتیجه می</w:t>
      </w:r>
      <w:r w:rsidR="00CD2E18" w:rsidRPr="0081088C">
        <w:rPr>
          <w:rFonts w:ascii="Traditional Arabic" w:hAnsi="Traditional Arabic" w:cs="Traditional Arabic"/>
          <w:rtl/>
        </w:rPr>
        <w:softHyphen/>
      </w:r>
      <w:r w:rsidRPr="0081088C">
        <w:rPr>
          <w:rFonts w:ascii="Traditional Arabic" w:hAnsi="Traditional Arabic" w:cs="Traditional Arabic" w:hint="cs"/>
          <w:rtl/>
        </w:rPr>
        <w:t>رسد</w:t>
      </w:r>
      <w:r w:rsidR="00AA07EE" w:rsidRPr="0081088C">
        <w:rPr>
          <w:rFonts w:ascii="Traditional Arabic" w:hAnsi="Traditional Arabic" w:cs="Traditional Arabic" w:hint="cs"/>
          <w:rtl/>
        </w:rPr>
        <w:t>؛</w:t>
      </w:r>
      <w:r w:rsidRPr="0081088C">
        <w:rPr>
          <w:rFonts w:ascii="Traditional Arabic" w:hAnsi="Traditional Arabic" w:cs="Traditional Arabic" w:hint="cs"/>
          <w:rtl/>
        </w:rPr>
        <w:t xml:space="preserve"> </w:t>
      </w:r>
    </w:p>
    <w:p w:rsidR="00AA07EE" w:rsidRPr="0081088C" w:rsidRDefault="00222A3A" w:rsidP="00AA07EE">
      <w:pPr>
        <w:pStyle w:val="ListParagraph"/>
        <w:numPr>
          <w:ilvl w:val="0"/>
          <w:numId w:val="18"/>
        </w:numPr>
        <w:rPr>
          <w:rFonts w:ascii="Traditional Arabic" w:hAnsi="Traditional Arabic" w:cs="Traditional Arabic"/>
        </w:rPr>
      </w:pPr>
      <w:r w:rsidRPr="0081088C">
        <w:rPr>
          <w:rFonts w:ascii="Traditional Arabic" w:hAnsi="Traditional Arabic" w:cs="Traditional Arabic" w:hint="cs"/>
          <w:rtl/>
        </w:rPr>
        <w:t>یکی اینکه تردید دارم</w:t>
      </w:r>
      <w:r w:rsidR="00AA07EE" w:rsidRPr="0081088C">
        <w:rPr>
          <w:rFonts w:ascii="Traditional Arabic" w:hAnsi="Traditional Arabic" w:cs="Traditional Arabic" w:hint="cs"/>
          <w:rtl/>
        </w:rPr>
        <w:t>؛</w:t>
      </w:r>
      <w:r w:rsidRPr="0081088C">
        <w:rPr>
          <w:rFonts w:ascii="Traditional Arabic" w:hAnsi="Traditional Arabic" w:cs="Traditional Arabic" w:hint="cs"/>
          <w:rtl/>
        </w:rPr>
        <w:t xml:space="preserve"> </w:t>
      </w:r>
    </w:p>
    <w:p w:rsidR="00AA07EE" w:rsidRPr="0081088C" w:rsidRDefault="00222A3A" w:rsidP="00AA07EE">
      <w:pPr>
        <w:ind w:left="283" w:firstLine="0"/>
        <w:rPr>
          <w:rFonts w:ascii="Traditional Arabic" w:hAnsi="Traditional Arabic" w:cs="Traditional Arabic"/>
          <w:rtl/>
        </w:rPr>
      </w:pPr>
      <w:r w:rsidRPr="0081088C">
        <w:rPr>
          <w:rFonts w:ascii="Traditional Arabic" w:hAnsi="Traditional Arabic" w:cs="Traditional Arabic" w:hint="cs"/>
          <w:rtl/>
        </w:rPr>
        <w:t>مثل این است که الان واجب کفایی است که کسانی مجتهد شوند، ده نفر هم در معرض این واجب کفایی هستند ولی من به الکفایه یکی است و فردی مطمئن است که یکی از این اشخاص به اجتهاد می</w:t>
      </w:r>
      <w:r w:rsidR="00CD2E18" w:rsidRPr="0081088C">
        <w:rPr>
          <w:rFonts w:ascii="Traditional Arabic" w:hAnsi="Traditional Arabic" w:cs="Traditional Arabic"/>
          <w:rtl/>
        </w:rPr>
        <w:softHyphen/>
      </w:r>
      <w:r w:rsidRPr="0081088C">
        <w:rPr>
          <w:rFonts w:ascii="Traditional Arabic" w:hAnsi="Traditional Arabic" w:cs="Traditional Arabic" w:hint="cs"/>
          <w:rtl/>
        </w:rPr>
        <w:t>رسند، دیگر لازم نیست اقدام کند چون مطمئن است که او به نتیجه خواهد رسید</w:t>
      </w:r>
      <w:r w:rsidR="00F365BA">
        <w:rPr>
          <w:rFonts w:ascii="Traditional Arabic" w:hAnsi="Traditional Arabic" w:cs="Traditional Arabic"/>
          <w:rtl/>
        </w:rPr>
        <w:t xml:space="preserve">؛ </w:t>
      </w:r>
      <w:r w:rsidRPr="0081088C">
        <w:rPr>
          <w:rFonts w:ascii="Traditional Arabic" w:hAnsi="Traditional Arabic" w:cs="Traditional Arabic" w:hint="cs"/>
          <w:rtl/>
        </w:rPr>
        <w:t>اما اگر اطمینان ندارد و تکلیف هم طوری است که از الان باید شروع کرد یا فوراً ففوراً است، در اینجا در حالت غیر اطمینانی باید حتی اگر ما قائل به وجوب کفایی شویم می</w:t>
      </w:r>
      <w:r w:rsidR="00CD2E18" w:rsidRPr="0081088C">
        <w:rPr>
          <w:rFonts w:ascii="Traditional Arabic" w:hAnsi="Traditional Arabic" w:cs="Traditional Arabic"/>
          <w:rtl/>
        </w:rPr>
        <w:softHyphen/>
      </w:r>
      <w:r w:rsidRPr="0081088C">
        <w:rPr>
          <w:rFonts w:ascii="Traditional Arabic" w:hAnsi="Traditional Arabic" w:cs="Traditional Arabic" w:hint="cs"/>
          <w:rtl/>
        </w:rPr>
        <w:t>گوییم همه باید اقدام کنند</w:t>
      </w:r>
      <w:r w:rsidR="00AA07EE" w:rsidRPr="0081088C">
        <w:rPr>
          <w:rFonts w:ascii="Traditional Arabic" w:hAnsi="Traditional Arabic" w:cs="Traditional Arabic" w:hint="cs"/>
          <w:rtl/>
        </w:rPr>
        <w:t>؛ بنابراین می</w:t>
      </w:r>
      <w:r w:rsidR="00AA07EE" w:rsidRPr="0081088C">
        <w:rPr>
          <w:rFonts w:ascii="Traditional Arabic" w:hAnsi="Traditional Arabic" w:cs="Traditional Arabic"/>
          <w:rtl/>
        </w:rPr>
        <w:softHyphen/>
      </w:r>
      <w:r w:rsidR="00AA07EE" w:rsidRPr="0081088C">
        <w:rPr>
          <w:rFonts w:ascii="Traditional Arabic" w:hAnsi="Traditional Arabic" w:cs="Traditional Arabic" w:hint="cs"/>
          <w:rtl/>
        </w:rPr>
        <w:t xml:space="preserve">خواهم بگویم که اگر کسی قائل به وجوب کفایی امر به معروف و نهی از منکر شد باید توجه داشته باشیم که امر به معروف و نهی از منکر و هر حکمی که از قبیل فوراً ففوراً است اشخاص مکلف باید در عرض هم به مقدمات تکلیف اقدام </w:t>
      </w:r>
    </w:p>
    <w:p w:rsidR="00C43FF7" w:rsidRPr="0081088C" w:rsidRDefault="00AA07EE" w:rsidP="00AA07EE">
      <w:pPr>
        <w:ind w:left="283" w:firstLine="0"/>
        <w:rPr>
          <w:rFonts w:ascii="Traditional Arabic" w:hAnsi="Traditional Arabic" w:cs="Traditional Arabic"/>
          <w:rtl/>
        </w:rPr>
      </w:pPr>
      <w:r w:rsidRPr="0081088C">
        <w:rPr>
          <w:rFonts w:ascii="Traditional Arabic" w:hAnsi="Traditional Arabic" w:cs="Traditional Arabic" w:hint="cs"/>
          <w:rtl/>
        </w:rPr>
        <w:t>کنند تا وقتی که برسد به اینکه اطمینان دارد کار یکی به نتیجه می</w:t>
      </w:r>
      <w:r w:rsidRPr="0081088C">
        <w:rPr>
          <w:rFonts w:ascii="Traditional Arabic" w:hAnsi="Traditional Arabic" w:cs="Traditional Arabic"/>
          <w:rtl/>
        </w:rPr>
        <w:softHyphen/>
      </w:r>
      <w:r w:rsidRPr="0081088C">
        <w:rPr>
          <w:rFonts w:ascii="Traditional Arabic" w:hAnsi="Traditional Arabic" w:cs="Traditional Arabic" w:hint="cs"/>
          <w:rtl/>
        </w:rPr>
        <w:t>رسد یا اطمینان داشته باشد که به نتیجه می</w:t>
      </w:r>
      <w:r w:rsidRPr="0081088C">
        <w:rPr>
          <w:rFonts w:ascii="Traditional Arabic" w:hAnsi="Traditional Arabic" w:cs="Traditional Arabic"/>
          <w:rtl/>
        </w:rPr>
        <w:softHyphen/>
      </w:r>
      <w:r w:rsidRPr="0081088C">
        <w:rPr>
          <w:rFonts w:ascii="Traditional Arabic" w:hAnsi="Traditional Arabic" w:cs="Traditional Arabic" w:hint="cs"/>
          <w:rtl/>
        </w:rPr>
        <w:t>رسد، پس همه موارد واجبات کفائیه که به نحو فوراً ففوراً است وقتی تکلیف به مقدمات و اقدام از شخص ساقط می</w:t>
      </w:r>
      <w:r w:rsidRPr="0081088C">
        <w:rPr>
          <w:rFonts w:ascii="Traditional Arabic" w:hAnsi="Traditional Arabic" w:cs="Traditional Arabic"/>
          <w:rtl/>
        </w:rPr>
        <w:softHyphen/>
      </w:r>
      <w:r w:rsidRPr="0081088C">
        <w:rPr>
          <w:rFonts w:ascii="Traditional Arabic" w:hAnsi="Traditional Arabic" w:cs="Traditional Arabic" w:hint="cs"/>
          <w:rtl/>
        </w:rPr>
        <w:t>شود که عمل انجام شده باشد یا اطمینان به انجام و نتیجه بخشی آن داشته باشد.</w:t>
      </w:r>
    </w:p>
    <w:p w:rsidR="001918FF" w:rsidRPr="0081088C" w:rsidRDefault="001918FF" w:rsidP="004A4C59">
      <w:pPr>
        <w:pStyle w:val="7"/>
        <w:rPr>
          <w:rFonts w:ascii="Traditional Arabic" w:hAnsi="Traditional Arabic" w:cs="Traditional Arabic"/>
          <w:color w:val="FF0000"/>
          <w:rtl/>
        </w:rPr>
      </w:pPr>
      <w:r w:rsidRPr="0081088C">
        <w:rPr>
          <w:rFonts w:ascii="Traditional Arabic" w:hAnsi="Traditional Arabic" w:cs="Traditional Arabic" w:hint="cs"/>
          <w:color w:val="FF0000"/>
          <w:rtl/>
        </w:rPr>
        <w:t>قاعده کلی در واجبات کفائی</w:t>
      </w:r>
    </w:p>
    <w:p w:rsidR="001918FF" w:rsidRPr="0081088C" w:rsidRDefault="0032008B" w:rsidP="001918FF">
      <w:pPr>
        <w:ind w:left="283" w:firstLine="0"/>
        <w:rPr>
          <w:rFonts w:ascii="Traditional Arabic" w:hAnsi="Traditional Arabic" w:cs="Traditional Arabic"/>
          <w:rtl/>
        </w:rPr>
      </w:pPr>
      <w:r w:rsidRPr="0081088C">
        <w:rPr>
          <w:rFonts w:ascii="Traditional Arabic" w:hAnsi="Traditional Arabic" w:cs="Traditional Arabic" w:hint="cs"/>
          <w:rtl/>
        </w:rPr>
        <w:t>پس این یک قاعده کلی است که واجبات کفائیه اگر فوراً ففوراً باشد حکم</w:t>
      </w:r>
      <w:r w:rsidR="001918FF" w:rsidRPr="0081088C">
        <w:rPr>
          <w:rFonts w:ascii="Traditional Arabic" w:hAnsi="Traditional Arabic" w:cs="Traditional Arabic" w:hint="cs"/>
          <w:rtl/>
        </w:rPr>
        <w:t xml:space="preserve"> آن</w:t>
      </w:r>
      <w:r w:rsidRPr="0081088C">
        <w:rPr>
          <w:rFonts w:ascii="Traditional Arabic" w:hAnsi="Traditional Arabic" w:cs="Traditional Arabic" w:hint="cs"/>
          <w:rtl/>
        </w:rPr>
        <w:t xml:space="preserve"> این است که</w:t>
      </w:r>
      <w:r w:rsidR="001918FF" w:rsidRPr="0081088C">
        <w:rPr>
          <w:rFonts w:ascii="Traditional Arabic" w:hAnsi="Traditional Arabic" w:cs="Traditional Arabic" w:hint="cs"/>
          <w:rtl/>
        </w:rPr>
        <w:t>:</w:t>
      </w:r>
    </w:p>
    <w:p w:rsidR="001918FF" w:rsidRPr="0081088C" w:rsidRDefault="0032008B" w:rsidP="001918FF">
      <w:pPr>
        <w:pStyle w:val="ListParagraph"/>
        <w:numPr>
          <w:ilvl w:val="0"/>
          <w:numId w:val="19"/>
        </w:numPr>
        <w:rPr>
          <w:rFonts w:ascii="Traditional Arabic" w:hAnsi="Traditional Arabic" w:cs="Traditional Arabic"/>
        </w:rPr>
      </w:pPr>
      <w:r w:rsidRPr="0081088C">
        <w:rPr>
          <w:rFonts w:ascii="Traditional Arabic" w:hAnsi="Traditional Arabic" w:cs="Traditional Arabic" w:hint="cs"/>
          <w:rtl/>
        </w:rPr>
        <w:t xml:space="preserve"> یا باید آن عمل انجام شود تا از دیگران ساقط شود</w:t>
      </w:r>
      <w:r w:rsidR="001918FF" w:rsidRPr="0081088C">
        <w:rPr>
          <w:rFonts w:ascii="Traditional Arabic" w:hAnsi="Traditional Arabic" w:cs="Traditional Arabic" w:hint="cs"/>
          <w:rtl/>
        </w:rPr>
        <w:t>؛</w:t>
      </w:r>
      <w:r w:rsidRPr="0081088C">
        <w:rPr>
          <w:rFonts w:ascii="Traditional Arabic" w:hAnsi="Traditional Arabic" w:cs="Traditional Arabic" w:hint="cs"/>
          <w:rtl/>
        </w:rPr>
        <w:t xml:space="preserve"> </w:t>
      </w:r>
    </w:p>
    <w:p w:rsidR="001918FF" w:rsidRPr="0081088C" w:rsidRDefault="0032008B" w:rsidP="001918FF">
      <w:pPr>
        <w:pStyle w:val="ListParagraph"/>
        <w:numPr>
          <w:ilvl w:val="0"/>
          <w:numId w:val="19"/>
        </w:numPr>
        <w:rPr>
          <w:rFonts w:ascii="Traditional Arabic" w:hAnsi="Traditional Arabic" w:cs="Traditional Arabic"/>
        </w:rPr>
      </w:pPr>
      <w:r w:rsidRPr="0081088C">
        <w:rPr>
          <w:rFonts w:ascii="Traditional Arabic" w:hAnsi="Traditional Arabic" w:cs="Traditional Arabic" w:hint="cs"/>
          <w:rtl/>
        </w:rPr>
        <w:t>یا اینکه اطمینان داشته باشیم که در این</w:t>
      </w:r>
      <w:r w:rsidR="001918FF" w:rsidRPr="0081088C">
        <w:rPr>
          <w:rFonts w:ascii="Traditional Arabic" w:hAnsi="Traditional Arabic" w:cs="Traditional Arabic" w:hint="cs"/>
          <w:rtl/>
        </w:rPr>
        <w:t xml:space="preserve"> </w:t>
      </w:r>
      <w:r w:rsidRPr="0081088C">
        <w:rPr>
          <w:rFonts w:ascii="Traditional Arabic" w:hAnsi="Traditional Arabic" w:cs="Traditional Arabic" w:hint="cs"/>
          <w:rtl/>
        </w:rPr>
        <w:t>صورت از عهده بقیه بیرون می</w:t>
      </w:r>
      <w:r w:rsidR="00CD2E18" w:rsidRPr="0081088C">
        <w:rPr>
          <w:rFonts w:ascii="Traditional Arabic" w:hAnsi="Traditional Arabic" w:cs="Traditional Arabic"/>
          <w:rtl/>
        </w:rPr>
        <w:softHyphen/>
      </w:r>
      <w:r w:rsidRPr="0081088C">
        <w:rPr>
          <w:rFonts w:ascii="Traditional Arabic" w:hAnsi="Traditional Arabic" w:cs="Traditional Arabic" w:hint="cs"/>
          <w:rtl/>
        </w:rPr>
        <w:t>رود</w:t>
      </w:r>
      <w:r w:rsidR="001918FF" w:rsidRPr="0081088C">
        <w:rPr>
          <w:rFonts w:ascii="Traditional Arabic" w:hAnsi="Traditional Arabic" w:cs="Traditional Arabic" w:hint="cs"/>
          <w:rtl/>
        </w:rPr>
        <w:t>؛</w:t>
      </w:r>
      <w:r w:rsidRPr="0081088C">
        <w:rPr>
          <w:rFonts w:ascii="Traditional Arabic" w:hAnsi="Traditional Arabic" w:cs="Traditional Arabic" w:hint="cs"/>
          <w:rtl/>
        </w:rPr>
        <w:t xml:space="preserve"> </w:t>
      </w:r>
    </w:p>
    <w:p w:rsidR="001918FF" w:rsidRPr="0081088C" w:rsidRDefault="0032008B" w:rsidP="001918FF">
      <w:pPr>
        <w:ind w:left="283" w:firstLine="0"/>
        <w:rPr>
          <w:rFonts w:ascii="Traditional Arabic" w:hAnsi="Traditional Arabic" w:cs="Traditional Arabic"/>
          <w:rtl/>
        </w:rPr>
      </w:pPr>
      <w:r w:rsidRPr="0081088C">
        <w:rPr>
          <w:rFonts w:ascii="Traditional Arabic" w:hAnsi="Traditional Arabic" w:cs="Traditional Arabic" w:hint="cs"/>
          <w:rtl/>
        </w:rPr>
        <w:t>البته در جایی که فوراً ففوراً هم</w:t>
      </w:r>
      <w:r w:rsidR="001918FF" w:rsidRPr="0081088C">
        <w:rPr>
          <w:rFonts w:ascii="Traditional Arabic" w:hAnsi="Traditional Arabic" w:cs="Traditional Arabic" w:hint="cs"/>
          <w:rtl/>
        </w:rPr>
        <w:t xml:space="preserve"> نیست و به نحو تراخی است در اصل آن</w:t>
      </w:r>
      <w:r w:rsidRPr="0081088C">
        <w:rPr>
          <w:rFonts w:ascii="Traditional Arabic" w:hAnsi="Traditional Arabic" w:cs="Traditional Arabic" w:hint="cs"/>
          <w:rtl/>
        </w:rPr>
        <w:t xml:space="preserve"> این</w:t>
      </w:r>
      <w:r w:rsidR="001918FF" w:rsidRPr="0081088C">
        <w:rPr>
          <w:rFonts w:ascii="Traditional Arabic" w:hAnsi="Traditional Arabic" w:cs="Traditional Arabic" w:hint="cs"/>
          <w:rtl/>
        </w:rPr>
        <w:t xml:space="preserve"> </w:t>
      </w:r>
      <w:r w:rsidRPr="0081088C">
        <w:rPr>
          <w:rFonts w:ascii="Traditional Arabic" w:hAnsi="Traditional Arabic" w:cs="Traditional Arabic" w:hint="cs"/>
          <w:rtl/>
        </w:rPr>
        <w:t xml:space="preserve">طور است، این قاعده در آنجا نیز است ولی نه به شکل فوراً ففوراً. </w:t>
      </w:r>
    </w:p>
    <w:p w:rsidR="001918FF" w:rsidRPr="0081088C" w:rsidRDefault="0032008B" w:rsidP="001918FF">
      <w:pPr>
        <w:ind w:left="283" w:firstLine="0"/>
        <w:rPr>
          <w:rFonts w:ascii="Traditional Arabic" w:hAnsi="Traditional Arabic" w:cs="Traditional Arabic"/>
          <w:rtl/>
        </w:rPr>
      </w:pPr>
      <w:r w:rsidRPr="0081088C">
        <w:rPr>
          <w:rFonts w:ascii="Traditional Arabic" w:hAnsi="Traditional Arabic" w:cs="Traditional Arabic" w:hint="cs"/>
          <w:rtl/>
        </w:rPr>
        <w:t>این یک قاعده کلی است ک</w:t>
      </w:r>
      <w:r w:rsidR="00CD2E18" w:rsidRPr="0081088C">
        <w:rPr>
          <w:rFonts w:ascii="Traditional Arabic" w:hAnsi="Traditional Arabic" w:cs="Traditional Arabic" w:hint="cs"/>
          <w:rtl/>
        </w:rPr>
        <w:t>ه در همه موارد واجبات کفائیه می</w:t>
      </w:r>
      <w:r w:rsidR="00CD2E18" w:rsidRPr="0081088C">
        <w:rPr>
          <w:rFonts w:ascii="Traditional Arabic" w:hAnsi="Traditional Arabic" w:cs="Traditional Arabic"/>
          <w:rtl/>
        </w:rPr>
        <w:softHyphen/>
      </w:r>
      <w:r w:rsidRPr="0081088C">
        <w:rPr>
          <w:rFonts w:ascii="Traditional Arabic" w:hAnsi="Traditional Arabic" w:cs="Traditional Arabic" w:hint="cs"/>
          <w:rtl/>
        </w:rPr>
        <w:t>آید</w:t>
      </w:r>
      <w:r w:rsidR="005E16EB" w:rsidRPr="0081088C">
        <w:rPr>
          <w:rFonts w:ascii="Traditional Arabic" w:hAnsi="Traditional Arabic" w:cs="Traditional Arabic" w:hint="cs"/>
          <w:rtl/>
        </w:rPr>
        <w:t xml:space="preserve">. </w:t>
      </w:r>
    </w:p>
    <w:p w:rsidR="001918FF" w:rsidRPr="0081088C" w:rsidRDefault="001918FF" w:rsidP="004A4C59">
      <w:pPr>
        <w:pStyle w:val="7"/>
        <w:rPr>
          <w:rFonts w:ascii="Traditional Arabic" w:hAnsi="Traditional Arabic" w:cs="Traditional Arabic"/>
          <w:color w:val="FF0000"/>
          <w:rtl/>
        </w:rPr>
      </w:pPr>
      <w:r w:rsidRPr="0081088C">
        <w:rPr>
          <w:rFonts w:ascii="Traditional Arabic" w:hAnsi="Traditional Arabic" w:cs="Traditional Arabic" w:hint="cs"/>
          <w:color w:val="FF0000"/>
          <w:rtl/>
        </w:rPr>
        <w:lastRenderedPageBreak/>
        <w:t>جمع</w:t>
      </w:r>
      <w:r w:rsidRPr="0081088C">
        <w:rPr>
          <w:rFonts w:ascii="Traditional Arabic" w:hAnsi="Traditional Arabic" w:cs="Traditional Arabic" w:hint="cs"/>
          <w:color w:val="FF0000"/>
          <w:rtl/>
        </w:rPr>
        <w:softHyphen/>
        <w:t>بندی</w:t>
      </w:r>
    </w:p>
    <w:p w:rsidR="005E16EB" w:rsidRPr="0081088C" w:rsidRDefault="005E16EB" w:rsidP="001918FF">
      <w:pPr>
        <w:ind w:left="283" w:firstLine="0"/>
        <w:rPr>
          <w:rFonts w:ascii="Traditional Arabic" w:hAnsi="Traditional Arabic" w:cs="Traditional Arabic"/>
          <w:rtl/>
        </w:rPr>
      </w:pPr>
      <w:r w:rsidRPr="0081088C">
        <w:rPr>
          <w:rFonts w:ascii="Traditional Arabic" w:hAnsi="Traditional Arabic" w:cs="Traditional Arabic" w:hint="cs"/>
          <w:rtl/>
        </w:rPr>
        <w:t>پس اگر قائل به واجب کفایی شدیم</w:t>
      </w:r>
      <w:r w:rsidR="00CD2E18" w:rsidRPr="0081088C">
        <w:rPr>
          <w:rFonts w:ascii="Traditional Arabic" w:hAnsi="Traditional Arabic" w:cs="Traditional Arabic" w:hint="cs"/>
          <w:rtl/>
        </w:rPr>
        <w:t xml:space="preserve"> ثمره</w:t>
      </w:r>
      <w:r w:rsidR="00CD2E18" w:rsidRPr="0081088C">
        <w:rPr>
          <w:rFonts w:ascii="Traditional Arabic" w:hAnsi="Traditional Arabic" w:cs="Traditional Arabic"/>
          <w:rtl/>
        </w:rPr>
        <w:softHyphen/>
      </w:r>
      <w:r w:rsidRPr="0081088C">
        <w:rPr>
          <w:rFonts w:ascii="Traditional Arabic" w:hAnsi="Traditional Arabic" w:cs="Traditional Arabic" w:hint="cs"/>
          <w:rtl/>
        </w:rPr>
        <w:t>اش این نیست که همین که یکی اقدام به مقدمات یا به خود امر و نهی کرد، به مجرد این بگوییم از بقیه ساقط است. گاهی این</w:t>
      </w:r>
      <w:r w:rsidR="001918FF" w:rsidRPr="0081088C">
        <w:rPr>
          <w:rFonts w:ascii="Traditional Arabic" w:hAnsi="Traditional Arabic" w:cs="Traditional Arabic" w:hint="cs"/>
          <w:rtl/>
        </w:rPr>
        <w:t xml:space="preserve"> </w:t>
      </w:r>
      <w:r w:rsidRPr="0081088C">
        <w:rPr>
          <w:rFonts w:ascii="Traditional Arabic" w:hAnsi="Traditional Arabic" w:cs="Traditional Arabic" w:hint="cs"/>
          <w:rtl/>
        </w:rPr>
        <w:t xml:space="preserve">طور تصور شده است که اگر قائل به وجوب کفایی شدیم به مجرد اقدام به امر و نهی از شخص معینی از بقیه ساقط است، </w:t>
      </w:r>
      <w:r w:rsidR="00F365BA">
        <w:rPr>
          <w:rFonts w:ascii="Traditional Arabic" w:hAnsi="Traditional Arabic" w:cs="Traditional Arabic"/>
          <w:rtl/>
        </w:rPr>
        <w:t>مطلقاً</w:t>
      </w:r>
      <w:r w:rsidRPr="0081088C">
        <w:rPr>
          <w:rFonts w:ascii="Traditional Arabic" w:hAnsi="Traditional Arabic" w:cs="Traditional Arabic" w:hint="cs"/>
          <w:rtl/>
        </w:rPr>
        <w:t xml:space="preserve"> این</w:t>
      </w:r>
      <w:r w:rsidR="001918FF" w:rsidRPr="0081088C">
        <w:rPr>
          <w:rFonts w:ascii="Traditional Arabic" w:hAnsi="Traditional Arabic" w:cs="Traditional Arabic" w:hint="cs"/>
          <w:rtl/>
        </w:rPr>
        <w:t xml:space="preserve"> </w:t>
      </w:r>
      <w:r w:rsidRPr="0081088C">
        <w:rPr>
          <w:rFonts w:ascii="Traditional Arabic" w:hAnsi="Traditional Arabic" w:cs="Traditional Arabic" w:hint="cs"/>
          <w:rtl/>
        </w:rPr>
        <w:t>طور نیست، بلکه ممکن است ساقط باشد و ممکن است ساقط نباشد و باید ببینیم اطمینان به نتیجه بخشی دارد یا ندارد.</w:t>
      </w:r>
    </w:p>
    <w:p w:rsidR="00165D4E" w:rsidRPr="0081088C" w:rsidRDefault="00165D4E" w:rsidP="00165D4E">
      <w:pPr>
        <w:ind w:left="283" w:firstLine="0"/>
        <w:rPr>
          <w:rFonts w:ascii="Traditional Arabic" w:hAnsi="Traditional Arabic" w:cs="Traditional Arabic"/>
          <w:rtl/>
        </w:rPr>
      </w:pPr>
      <w:r w:rsidRPr="0081088C">
        <w:rPr>
          <w:rFonts w:ascii="Traditional Arabic" w:hAnsi="Traditional Arabic" w:cs="Traditional Arabic" w:hint="cs"/>
          <w:rtl/>
        </w:rPr>
        <w:t>بنابراین اگر قائل به کفائیت شویم باید این را بگوییم و نمی</w:t>
      </w:r>
      <w:r w:rsidR="00AE674C" w:rsidRPr="0081088C">
        <w:rPr>
          <w:rFonts w:ascii="Traditional Arabic" w:hAnsi="Traditional Arabic" w:cs="Traditional Arabic"/>
          <w:rtl/>
        </w:rPr>
        <w:softHyphen/>
      </w:r>
      <w:r w:rsidRPr="0081088C">
        <w:rPr>
          <w:rFonts w:ascii="Traditional Arabic" w:hAnsi="Traditional Arabic" w:cs="Traditional Arabic" w:hint="cs"/>
          <w:rtl/>
        </w:rPr>
        <w:t xml:space="preserve">توانیم </w:t>
      </w:r>
      <w:r w:rsidR="00F365BA">
        <w:rPr>
          <w:rFonts w:ascii="Traditional Arabic" w:hAnsi="Traditional Arabic" w:cs="Traditional Arabic"/>
          <w:rtl/>
        </w:rPr>
        <w:t>مطلقاً</w:t>
      </w:r>
      <w:r w:rsidRPr="0081088C">
        <w:rPr>
          <w:rFonts w:ascii="Traditional Arabic" w:hAnsi="Traditional Arabic" w:cs="Traditional Arabic" w:hint="cs"/>
          <w:rtl/>
        </w:rPr>
        <w:t xml:space="preserve"> بگوییم ساقط شد</w:t>
      </w:r>
      <w:r w:rsidR="00A60F8E" w:rsidRPr="0081088C">
        <w:rPr>
          <w:rFonts w:ascii="Traditional Arabic" w:hAnsi="Traditional Arabic" w:cs="Traditional Arabic" w:hint="cs"/>
          <w:rtl/>
        </w:rPr>
        <w:t xml:space="preserve"> و باید اطمینان داشته باشیم.</w:t>
      </w:r>
    </w:p>
    <w:p w:rsidR="001918FF" w:rsidRPr="0081088C" w:rsidRDefault="004A4C59" w:rsidP="004A4C59">
      <w:pPr>
        <w:pStyle w:val="5"/>
        <w:rPr>
          <w:rFonts w:ascii="Traditional Arabic" w:hAnsi="Traditional Arabic" w:cs="Traditional Arabic"/>
          <w:color w:val="FF0000"/>
          <w:rtl/>
        </w:rPr>
      </w:pPr>
      <w:r w:rsidRPr="0081088C">
        <w:rPr>
          <w:rFonts w:ascii="Traditional Arabic" w:hAnsi="Traditional Arabic" w:cs="Traditional Arabic" w:hint="cs"/>
          <w:color w:val="FF0000"/>
          <w:rtl/>
        </w:rPr>
        <w:t>سقوط تکلیف در صورت</w:t>
      </w:r>
      <w:r w:rsidR="001918FF" w:rsidRPr="0081088C">
        <w:rPr>
          <w:rFonts w:ascii="Traditional Arabic" w:hAnsi="Traditional Arabic" w:cs="Traditional Arabic" w:hint="cs"/>
          <w:color w:val="FF0000"/>
          <w:rtl/>
        </w:rPr>
        <w:t xml:space="preserve"> وجوب عینی </w:t>
      </w:r>
    </w:p>
    <w:p w:rsidR="00A60F8E" w:rsidRPr="0081088C" w:rsidRDefault="00A60F8E" w:rsidP="00185F68">
      <w:pPr>
        <w:ind w:left="283" w:firstLine="0"/>
        <w:rPr>
          <w:rFonts w:ascii="Traditional Arabic" w:hAnsi="Traditional Arabic" w:cs="Traditional Arabic"/>
          <w:rtl/>
        </w:rPr>
      </w:pPr>
      <w:r w:rsidRPr="0081088C">
        <w:rPr>
          <w:rFonts w:ascii="Traditional Arabic" w:hAnsi="Traditional Arabic" w:cs="Traditional Arabic" w:hint="cs"/>
          <w:rtl/>
        </w:rPr>
        <w:t>اگر در این بحث کسی قائل به نظریه اول شد، قائل شد به اینکه این از واجبات عینیه است و همه به نحو واجبات عینیه مکلف به این امر و نهی هستند. سوال می</w:t>
      </w:r>
      <w:r w:rsidR="00AE674C" w:rsidRPr="0081088C">
        <w:rPr>
          <w:rFonts w:ascii="Traditional Arabic" w:hAnsi="Traditional Arabic" w:cs="Traditional Arabic"/>
          <w:rtl/>
        </w:rPr>
        <w:softHyphen/>
      </w:r>
      <w:r w:rsidRPr="0081088C">
        <w:rPr>
          <w:rFonts w:ascii="Traditional Arabic" w:hAnsi="Traditional Arabic" w:cs="Traditional Arabic" w:hint="cs"/>
          <w:rtl/>
        </w:rPr>
        <w:t>کنیم از کسی که قائل به واجبات عینیه است؛ اولاً می</w:t>
      </w:r>
      <w:r w:rsidR="00AE674C" w:rsidRPr="0081088C">
        <w:rPr>
          <w:rFonts w:ascii="Traditional Arabic" w:hAnsi="Traditional Arabic" w:cs="Traditional Arabic"/>
          <w:rtl/>
        </w:rPr>
        <w:softHyphen/>
      </w:r>
      <w:r w:rsidRPr="0081088C">
        <w:rPr>
          <w:rFonts w:ascii="Traditional Arabic" w:hAnsi="Traditional Arabic" w:cs="Traditional Arabic" w:hint="cs"/>
          <w:rtl/>
        </w:rPr>
        <w:t>گوییم شما که قائل به واجبات عینی هستید اگر آن عمل به نتیجه برسد بعد از به نتیجه رسیدن که شما شکی ندارید که بقیه تکلیفی ندارند از باب اینکه موضوع ندارند، چون کسی که قائل به وجوب عینی است می</w:t>
      </w:r>
      <w:r w:rsidR="00AE674C" w:rsidRPr="0081088C">
        <w:rPr>
          <w:rFonts w:ascii="Traditional Arabic" w:hAnsi="Traditional Arabic" w:cs="Traditional Arabic"/>
          <w:rtl/>
        </w:rPr>
        <w:softHyphen/>
      </w:r>
      <w:r w:rsidRPr="0081088C">
        <w:rPr>
          <w:rFonts w:ascii="Traditional Arabic" w:hAnsi="Traditional Arabic" w:cs="Traditional Arabic" w:hint="cs"/>
          <w:rtl/>
        </w:rPr>
        <w:t>گوید وقتی نتیجه حاصل شد بقیه تکلیفی ندارند از باب اینکه موضوع ندارند، چون واجب عینی موضوع می</w:t>
      </w:r>
      <w:r w:rsidR="00AE674C" w:rsidRPr="0081088C">
        <w:rPr>
          <w:rFonts w:ascii="Traditional Arabic" w:hAnsi="Traditional Arabic" w:cs="Traditional Arabic"/>
          <w:rtl/>
        </w:rPr>
        <w:softHyphen/>
      </w:r>
      <w:r w:rsidRPr="0081088C">
        <w:rPr>
          <w:rFonts w:ascii="Traditional Arabic" w:hAnsi="Traditional Arabic" w:cs="Traditional Arabic" w:hint="cs"/>
          <w:rtl/>
        </w:rPr>
        <w:t>خواهد وقتی موضوع ندارد واجب نیست، این را همه قبول داشتند و صاحب جواهر نیز بر این تأکید داشت</w:t>
      </w:r>
      <w:r w:rsidR="00185F68" w:rsidRPr="0081088C">
        <w:rPr>
          <w:rFonts w:ascii="Traditional Arabic" w:hAnsi="Traditional Arabic" w:cs="Traditional Arabic" w:hint="cs"/>
          <w:rtl/>
        </w:rPr>
        <w:t xml:space="preserve"> که بعد از حصول نتیجه و بعد از اینکه میت دفن شد یا این شخص از گناه دست برداشت بقیه تکلیفی ندارند چون موضوع ندارند. شما می</w:t>
      </w:r>
      <w:r w:rsidR="00AE674C" w:rsidRPr="0081088C">
        <w:rPr>
          <w:rFonts w:ascii="Traditional Arabic" w:hAnsi="Traditional Arabic" w:cs="Traditional Arabic"/>
          <w:rtl/>
        </w:rPr>
        <w:softHyphen/>
      </w:r>
      <w:r w:rsidR="00185F68" w:rsidRPr="0081088C">
        <w:rPr>
          <w:rFonts w:ascii="Traditional Arabic" w:hAnsi="Traditional Arabic" w:cs="Traditional Arabic" w:hint="cs"/>
          <w:rtl/>
        </w:rPr>
        <w:t>گفتید در حال قبل از آن، یعنی قبل از حصول نتیجه و بعد از اقدام او به عمل، بنابر عینیت باید همه اقدام کنند</w:t>
      </w:r>
      <w:r w:rsidR="00BD6E27" w:rsidRPr="0081088C">
        <w:rPr>
          <w:rFonts w:ascii="Traditional Arabic" w:hAnsi="Traditional Arabic" w:cs="Traditional Arabic" w:hint="cs"/>
          <w:rtl/>
        </w:rPr>
        <w:t>. می</w:t>
      </w:r>
      <w:r w:rsidR="00AE674C" w:rsidRPr="0081088C">
        <w:rPr>
          <w:rFonts w:ascii="Traditional Arabic" w:hAnsi="Traditional Arabic" w:cs="Traditional Arabic"/>
          <w:rtl/>
        </w:rPr>
        <w:softHyphen/>
      </w:r>
      <w:r w:rsidR="00BD6E27" w:rsidRPr="0081088C">
        <w:rPr>
          <w:rFonts w:ascii="Traditional Arabic" w:hAnsi="Traditional Arabic" w:cs="Traditional Arabic" w:hint="cs"/>
          <w:rtl/>
        </w:rPr>
        <w:t>گوییم اگر مطمئن بود که این نتیجه می</w:t>
      </w:r>
      <w:r w:rsidR="00AE674C" w:rsidRPr="0081088C">
        <w:rPr>
          <w:rFonts w:ascii="Traditional Arabic" w:hAnsi="Traditional Arabic" w:cs="Traditional Arabic"/>
          <w:rtl/>
        </w:rPr>
        <w:softHyphen/>
      </w:r>
      <w:r w:rsidR="00BD6E27" w:rsidRPr="0081088C">
        <w:rPr>
          <w:rFonts w:ascii="Traditional Arabic" w:hAnsi="Traditional Arabic" w:cs="Traditional Arabic" w:hint="cs"/>
          <w:rtl/>
        </w:rPr>
        <w:t>دهد، شما که قائل به عینیت هستید باز هم می</w:t>
      </w:r>
      <w:r w:rsidR="00AE674C" w:rsidRPr="0081088C">
        <w:rPr>
          <w:rFonts w:ascii="Traditional Arabic" w:hAnsi="Traditional Arabic" w:cs="Traditional Arabic"/>
          <w:rtl/>
        </w:rPr>
        <w:softHyphen/>
      </w:r>
      <w:r w:rsidR="00BD6E27" w:rsidRPr="0081088C">
        <w:rPr>
          <w:rFonts w:ascii="Traditional Arabic" w:hAnsi="Traditional Arabic" w:cs="Traditional Arabic" w:hint="cs"/>
          <w:rtl/>
        </w:rPr>
        <w:t>گویید بقیه اقدام کنند؟ خیلی بعید است کسی این را بگوید، اگر مطمئن باشد که این عمل نتیجه می</w:t>
      </w:r>
      <w:r w:rsidR="00AE674C" w:rsidRPr="0081088C">
        <w:rPr>
          <w:rFonts w:ascii="Traditional Arabic" w:hAnsi="Traditional Arabic" w:cs="Traditional Arabic"/>
          <w:rtl/>
        </w:rPr>
        <w:softHyphen/>
      </w:r>
      <w:r w:rsidR="00BD6E27" w:rsidRPr="0081088C">
        <w:rPr>
          <w:rFonts w:ascii="Traditional Arabic" w:hAnsi="Traditional Arabic" w:cs="Traditional Arabic" w:hint="cs"/>
          <w:rtl/>
        </w:rPr>
        <w:t>دهد خیلی بعید است کسی بگوید باز هم بر او واجب است ولی اگر مطمئن نباشد جایی است که باید عمل انجام بگیرد.</w:t>
      </w:r>
    </w:p>
    <w:p w:rsidR="00BD6E27" w:rsidRPr="0081088C" w:rsidRDefault="00BD6E27" w:rsidP="00185F68">
      <w:pPr>
        <w:ind w:left="283" w:firstLine="0"/>
        <w:rPr>
          <w:rFonts w:ascii="Traditional Arabic" w:hAnsi="Traditional Arabic" w:cs="Traditional Arabic"/>
          <w:rtl/>
        </w:rPr>
      </w:pPr>
      <w:r w:rsidRPr="0081088C">
        <w:rPr>
          <w:rFonts w:ascii="Traditional Arabic" w:hAnsi="Traditional Arabic" w:cs="Traditional Arabic" w:hint="cs"/>
          <w:rtl/>
        </w:rPr>
        <w:t xml:space="preserve">عینیتی که </w:t>
      </w:r>
      <w:r w:rsidR="00AE674C" w:rsidRPr="0081088C">
        <w:rPr>
          <w:rFonts w:ascii="Traditional Arabic" w:hAnsi="Traditional Arabic" w:cs="Traditional Arabic" w:hint="cs"/>
          <w:rtl/>
        </w:rPr>
        <w:t>حاصل و نتیجه</w:t>
      </w:r>
      <w:r w:rsidR="00AE674C" w:rsidRPr="0081088C">
        <w:rPr>
          <w:rFonts w:ascii="Traditional Arabic" w:hAnsi="Traditional Arabic" w:cs="Traditional Arabic"/>
          <w:rtl/>
        </w:rPr>
        <w:softHyphen/>
      </w:r>
      <w:r w:rsidRPr="0081088C">
        <w:rPr>
          <w:rFonts w:ascii="Traditional Arabic" w:hAnsi="Traditional Arabic" w:cs="Traditional Arabic" w:hint="cs"/>
          <w:rtl/>
        </w:rPr>
        <w:t>ای داشته باشد در اینجا وجود ندارد، البته اگر کسی بگوید عینیتی که من می</w:t>
      </w:r>
      <w:r w:rsidR="00AE674C" w:rsidRPr="0081088C">
        <w:rPr>
          <w:rFonts w:ascii="Traditional Arabic" w:hAnsi="Traditional Arabic" w:cs="Traditional Arabic"/>
          <w:rtl/>
        </w:rPr>
        <w:softHyphen/>
      </w:r>
      <w:r w:rsidRPr="0081088C">
        <w:rPr>
          <w:rFonts w:ascii="Traditional Arabic" w:hAnsi="Traditional Arabic" w:cs="Traditional Arabic" w:hint="cs"/>
          <w:rtl/>
        </w:rPr>
        <w:t>گویم این است که حتی اگر اطمینان هم دارد که با عمل او نتیجه حاصل می</w:t>
      </w:r>
      <w:r w:rsidR="00AE674C" w:rsidRPr="0081088C">
        <w:rPr>
          <w:rFonts w:ascii="Traditional Arabic" w:hAnsi="Traditional Arabic" w:cs="Traditional Arabic"/>
          <w:rtl/>
        </w:rPr>
        <w:softHyphen/>
      </w:r>
      <w:r w:rsidRPr="0081088C">
        <w:rPr>
          <w:rFonts w:ascii="Traditional Arabic" w:hAnsi="Traditional Arabic" w:cs="Traditional Arabic" w:hint="cs"/>
          <w:rtl/>
        </w:rPr>
        <w:t>شود باز هم شما باید بگویید. چنین چیزی اصلاً با شمّ فکری سازگار نیست، اگر بتواند کسی این ادعا را بکند آنوقت ثمره ظاهر می</w:t>
      </w:r>
      <w:r w:rsidR="00AE674C" w:rsidRPr="0081088C">
        <w:rPr>
          <w:rFonts w:ascii="Traditional Arabic" w:hAnsi="Traditional Arabic" w:cs="Traditional Arabic"/>
          <w:rtl/>
        </w:rPr>
        <w:softHyphen/>
      </w:r>
      <w:r w:rsidRPr="0081088C">
        <w:rPr>
          <w:rFonts w:ascii="Traditional Arabic" w:hAnsi="Traditional Arabic" w:cs="Traditional Arabic" w:hint="cs"/>
          <w:rtl/>
        </w:rPr>
        <w:t>شود.</w:t>
      </w:r>
    </w:p>
    <w:p w:rsidR="004A4C59" w:rsidRPr="0081088C" w:rsidRDefault="004A4C59" w:rsidP="004A4C59">
      <w:pPr>
        <w:pStyle w:val="5"/>
        <w:rPr>
          <w:rFonts w:ascii="Traditional Arabic" w:hAnsi="Traditional Arabic" w:cs="Traditional Arabic"/>
          <w:color w:val="FF0000"/>
          <w:rtl/>
        </w:rPr>
      </w:pPr>
      <w:r w:rsidRPr="0081088C">
        <w:rPr>
          <w:rFonts w:ascii="Traditional Arabic" w:hAnsi="Traditional Arabic" w:cs="Traditional Arabic" w:hint="cs"/>
          <w:color w:val="FF0000"/>
          <w:rtl/>
        </w:rPr>
        <w:t>جمع بندی</w:t>
      </w:r>
    </w:p>
    <w:p w:rsidR="004A4C59" w:rsidRPr="0081088C" w:rsidRDefault="00BD6E27" w:rsidP="004A4C59">
      <w:pPr>
        <w:ind w:left="283" w:firstLine="0"/>
        <w:rPr>
          <w:rFonts w:ascii="Traditional Arabic" w:hAnsi="Traditional Arabic" w:cs="Traditional Arabic"/>
          <w:rtl/>
        </w:rPr>
      </w:pPr>
      <w:r w:rsidRPr="0081088C">
        <w:rPr>
          <w:rFonts w:ascii="Traditional Arabic" w:hAnsi="Traditional Arabic" w:cs="Traditional Arabic" w:hint="cs"/>
          <w:rtl/>
        </w:rPr>
        <w:t xml:space="preserve">عرض ما در تحلیلی که کردیم دو مطلب شد؛ </w:t>
      </w:r>
    </w:p>
    <w:p w:rsidR="00BD6E27" w:rsidRPr="0081088C" w:rsidRDefault="00BD6E27" w:rsidP="004A4C59">
      <w:pPr>
        <w:pStyle w:val="ListParagraph"/>
        <w:numPr>
          <w:ilvl w:val="0"/>
          <w:numId w:val="20"/>
        </w:numPr>
        <w:rPr>
          <w:rFonts w:ascii="Traditional Arabic" w:hAnsi="Traditional Arabic" w:cs="Traditional Arabic"/>
          <w:rtl/>
        </w:rPr>
      </w:pPr>
      <w:r w:rsidRPr="0081088C">
        <w:rPr>
          <w:rFonts w:ascii="Traditional Arabic" w:hAnsi="Traditional Arabic" w:cs="Traditional Arabic" w:hint="cs"/>
          <w:rtl/>
        </w:rPr>
        <w:t xml:space="preserve">اول اینکه ترجیح ما با کفائیت است، به خاطر دلیل اولی که گفتیم، اما کفائیت نتیجه دقیقی دارد که باید توجه کرد و آن کفائیت این است که در صورتی که یکی اقدام کند و بقیه اطمینان به حصول نتیجه نداشته باشند </w:t>
      </w:r>
      <w:r w:rsidR="00F365BA">
        <w:rPr>
          <w:rFonts w:ascii="Traditional Arabic" w:hAnsi="Traditional Arabic" w:cs="Traditional Arabic"/>
          <w:rtl/>
        </w:rPr>
        <w:t>آن‌ها</w:t>
      </w:r>
      <w:r w:rsidRPr="0081088C">
        <w:rPr>
          <w:rFonts w:ascii="Traditional Arabic" w:hAnsi="Traditional Arabic" w:cs="Traditional Arabic" w:hint="cs"/>
          <w:rtl/>
        </w:rPr>
        <w:t xml:space="preserve"> نیز باید اقدام کنند</w:t>
      </w:r>
      <w:r w:rsidR="00691644" w:rsidRPr="0081088C">
        <w:rPr>
          <w:rFonts w:ascii="Traditional Arabic" w:hAnsi="Traditional Arabic" w:cs="Traditional Arabic" w:hint="cs"/>
          <w:rtl/>
        </w:rPr>
        <w:t>، این منافات با کفائیت ندارد، فقط آنجایی که مطمئن به وقوع نتیجه است از او ساقط می</w:t>
      </w:r>
      <w:r w:rsidR="00AE674C" w:rsidRPr="0081088C">
        <w:rPr>
          <w:rFonts w:ascii="Traditional Arabic" w:hAnsi="Traditional Arabic" w:cs="Traditional Arabic"/>
          <w:rtl/>
        </w:rPr>
        <w:softHyphen/>
      </w:r>
      <w:r w:rsidR="00691644" w:rsidRPr="0081088C">
        <w:rPr>
          <w:rFonts w:ascii="Traditional Arabic" w:hAnsi="Traditional Arabic" w:cs="Traditional Arabic" w:hint="cs"/>
          <w:rtl/>
        </w:rPr>
        <w:t>شود، حاصل نتیجه کفائیت این است، در جاهایی که فوراً ففوراً است.</w:t>
      </w:r>
    </w:p>
    <w:p w:rsidR="00691644" w:rsidRPr="0081088C" w:rsidRDefault="00691644" w:rsidP="004A4C59">
      <w:pPr>
        <w:pStyle w:val="ListParagraph"/>
        <w:numPr>
          <w:ilvl w:val="0"/>
          <w:numId w:val="20"/>
        </w:numPr>
        <w:rPr>
          <w:rFonts w:ascii="Traditional Arabic" w:hAnsi="Traditional Arabic" w:cs="Traditional Arabic"/>
          <w:rtl/>
        </w:rPr>
      </w:pPr>
      <w:r w:rsidRPr="0081088C">
        <w:rPr>
          <w:rFonts w:ascii="Traditional Arabic" w:hAnsi="Traditional Arabic" w:cs="Traditional Arabic" w:hint="cs"/>
          <w:rtl/>
        </w:rPr>
        <w:t xml:space="preserve">دوم اینکه </w:t>
      </w:r>
      <w:r w:rsidR="00A824A0" w:rsidRPr="0081088C">
        <w:rPr>
          <w:rFonts w:ascii="Traditional Arabic" w:hAnsi="Traditional Arabic" w:cs="Traditional Arabic" w:hint="cs"/>
          <w:rtl/>
        </w:rPr>
        <w:t>در عینیت هم اگر کسی فرض اطمینانی بگوید من نمی</w:t>
      </w:r>
      <w:r w:rsidR="00AE674C" w:rsidRPr="0081088C">
        <w:rPr>
          <w:rFonts w:ascii="Traditional Arabic" w:hAnsi="Traditional Arabic" w:cs="Traditional Arabic"/>
          <w:rtl/>
        </w:rPr>
        <w:softHyphen/>
      </w:r>
      <w:r w:rsidR="00A824A0" w:rsidRPr="0081088C">
        <w:rPr>
          <w:rFonts w:ascii="Traditional Arabic" w:hAnsi="Traditional Arabic" w:cs="Traditional Arabic" w:hint="cs"/>
          <w:rtl/>
        </w:rPr>
        <w:t>توانم بگویم اقدام کن، در آنصورت ثمره بین عینیت و کفائیت منتفی می</w:t>
      </w:r>
      <w:r w:rsidR="00AE674C" w:rsidRPr="0081088C">
        <w:rPr>
          <w:rFonts w:ascii="Traditional Arabic" w:hAnsi="Traditional Arabic" w:cs="Traditional Arabic"/>
          <w:rtl/>
        </w:rPr>
        <w:softHyphen/>
      </w:r>
      <w:r w:rsidR="00A824A0" w:rsidRPr="0081088C">
        <w:rPr>
          <w:rFonts w:ascii="Traditional Arabic" w:hAnsi="Traditional Arabic" w:cs="Traditional Arabic" w:hint="cs"/>
          <w:rtl/>
        </w:rPr>
        <w:t>شود. البته اگر کسی اسرار کند که من قائل به عینیت هستم و معنای عینیت هم این است که حتی اگر اطمینان هم داری باید اقدام کنی، آن بحث دیگری است و در آن</w:t>
      </w:r>
      <w:r w:rsidR="004A4C59" w:rsidRPr="0081088C">
        <w:rPr>
          <w:rFonts w:ascii="Traditional Arabic" w:hAnsi="Traditional Arabic" w:cs="Traditional Arabic" w:hint="cs"/>
          <w:rtl/>
        </w:rPr>
        <w:t xml:space="preserve"> </w:t>
      </w:r>
      <w:r w:rsidR="00A824A0" w:rsidRPr="0081088C">
        <w:rPr>
          <w:rFonts w:ascii="Traditional Arabic" w:hAnsi="Traditional Arabic" w:cs="Traditional Arabic" w:hint="cs"/>
          <w:rtl/>
        </w:rPr>
        <w:t>صورت ثمره ظاهر می</w:t>
      </w:r>
      <w:r w:rsidR="00AE674C" w:rsidRPr="0081088C">
        <w:rPr>
          <w:rFonts w:ascii="Traditional Arabic" w:hAnsi="Traditional Arabic" w:cs="Traditional Arabic"/>
          <w:rtl/>
        </w:rPr>
        <w:softHyphen/>
      </w:r>
      <w:r w:rsidR="00A824A0" w:rsidRPr="0081088C">
        <w:rPr>
          <w:rFonts w:ascii="Traditional Arabic" w:hAnsi="Traditional Arabic" w:cs="Traditional Arabic" w:hint="cs"/>
          <w:rtl/>
        </w:rPr>
        <w:t>شود.</w:t>
      </w:r>
    </w:p>
    <w:p w:rsidR="004A4C59" w:rsidRPr="0081088C" w:rsidRDefault="004A4C59" w:rsidP="004A4C59">
      <w:pPr>
        <w:ind w:left="283" w:firstLine="0"/>
        <w:rPr>
          <w:rFonts w:ascii="Traditional Arabic" w:hAnsi="Traditional Arabic" w:cs="Traditional Arabic"/>
          <w:rtl/>
        </w:rPr>
      </w:pPr>
      <w:r w:rsidRPr="0081088C">
        <w:rPr>
          <w:rFonts w:ascii="Traditional Arabic" w:hAnsi="Traditional Arabic" w:cs="Traditional Arabic" w:hint="cs"/>
          <w:rtl/>
        </w:rPr>
        <w:lastRenderedPageBreak/>
        <w:t xml:space="preserve">ـ </w:t>
      </w:r>
      <w:r w:rsidR="00A824A0" w:rsidRPr="0081088C">
        <w:rPr>
          <w:rFonts w:ascii="Traditional Arabic" w:hAnsi="Traditional Arabic" w:cs="Traditional Arabic" w:hint="cs"/>
          <w:rtl/>
        </w:rPr>
        <w:t>در کتابی که یکی از فضلای معاصر نوشته است راجع به عینیت و کفائیت خیلی بحث کرده است و وجوه مختلفی آورده است که هم تصویرهای وجوب کفایی را آورده است که تام نیست چون اگر بخواهید تصویرها را وارد کنید باید دوازده سیزده تصویری که ما همین روزها در اصول بحث می</w:t>
      </w:r>
      <w:r w:rsidR="00AE674C" w:rsidRPr="0081088C">
        <w:rPr>
          <w:rFonts w:ascii="Traditional Arabic" w:hAnsi="Traditional Arabic" w:cs="Traditional Arabic"/>
          <w:rtl/>
        </w:rPr>
        <w:softHyphen/>
      </w:r>
      <w:r w:rsidR="00A824A0" w:rsidRPr="0081088C">
        <w:rPr>
          <w:rFonts w:ascii="Traditional Arabic" w:hAnsi="Traditional Arabic" w:cs="Traditional Arabic" w:hint="cs"/>
          <w:rtl/>
        </w:rPr>
        <w:t>کردیم همه آن</w:t>
      </w:r>
      <w:r w:rsidR="00AE674C" w:rsidRPr="0081088C">
        <w:rPr>
          <w:rFonts w:ascii="Traditional Arabic" w:hAnsi="Traditional Arabic" w:cs="Traditional Arabic"/>
          <w:rtl/>
        </w:rPr>
        <w:softHyphen/>
      </w:r>
      <w:r w:rsidR="00A824A0" w:rsidRPr="0081088C">
        <w:rPr>
          <w:rFonts w:ascii="Traditional Arabic" w:hAnsi="Traditional Arabic" w:cs="Traditional Arabic" w:hint="cs"/>
          <w:rtl/>
        </w:rPr>
        <w:t xml:space="preserve">ها را باید به شکلی مطرح کنید و در آخر هم ایشان خواسته </w:t>
      </w:r>
      <w:r w:rsidRPr="0081088C">
        <w:rPr>
          <w:rFonts w:ascii="Traditional Arabic" w:hAnsi="Traditional Arabic" w:cs="Traditional Arabic" w:hint="cs"/>
          <w:rtl/>
        </w:rPr>
        <w:t xml:space="preserve">است </w:t>
      </w:r>
      <w:r w:rsidR="00A824A0" w:rsidRPr="0081088C">
        <w:rPr>
          <w:rFonts w:ascii="Traditional Arabic" w:hAnsi="Traditional Arabic" w:cs="Traditional Arabic" w:hint="cs"/>
          <w:rtl/>
        </w:rPr>
        <w:t>نوعی عینیت درست کند که خطاب متوجه عامه مکلفین است و همه امت در این امر</w:t>
      </w:r>
      <w:r w:rsidR="00AE674C" w:rsidRPr="0081088C">
        <w:rPr>
          <w:rFonts w:ascii="Traditional Arabic" w:hAnsi="Traditional Arabic" w:cs="Traditional Arabic" w:hint="cs"/>
          <w:rtl/>
        </w:rPr>
        <w:t xml:space="preserve"> </w:t>
      </w:r>
      <w:r w:rsidR="00A824A0" w:rsidRPr="0081088C">
        <w:rPr>
          <w:rFonts w:ascii="Traditional Arabic" w:hAnsi="Traditional Arabic" w:cs="Traditional Arabic" w:hint="cs"/>
          <w:rtl/>
        </w:rPr>
        <w:t>شریک</w:t>
      </w:r>
      <w:r w:rsidRPr="0081088C">
        <w:rPr>
          <w:rFonts w:ascii="Traditional Arabic" w:hAnsi="Traditional Arabic" w:cs="Traditional Arabic" w:hint="cs"/>
          <w:rtl/>
        </w:rPr>
        <w:t xml:space="preserve"> هستند</w:t>
      </w:r>
      <w:r w:rsidR="00A824A0" w:rsidRPr="0081088C">
        <w:rPr>
          <w:rFonts w:ascii="Traditional Arabic" w:hAnsi="Traditional Arabic" w:cs="Traditional Arabic" w:hint="cs"/>
          <w:rtl/>
        </w:rPr>
        <w:t xml:space="preserve"> که من</w:t>
      </w:r>
      <w:r w:rsidR="00AE674C" w:rsidRPr="0081088C">
        <w:rPr>
          <w:rFonts w:ascii="Traditional Arabic" w:hAnsi="Traditional Arabic" w:cs="Traditional Arabic" w:hint="cs"/>
          <w:rtl/>
        </w:rPr>
        <w:t xml:space="preserve"> حاصلی تحت آن بحث</w:t>
      </w:r>
      <w:r w:rsidR="00AE674C" w:rsidRPr="0081088C">
        <w:rPr>
          <w:rFonts w:ascii="Traditional Arabic" w:hAnsi="Traditional Arabic" w:cs="Traditional Arabic"/>
          <w:rtl/>
        </w:rPr>
        <w:softHyphen/>
      </w:r>
      <w:r w:rsidR="00A824A0" w:rsidRPr="0081088C">
        <w:rPr>
          <w:rFonts w:ascii="Traditional Arabic" w:hAnsi="Traditional Arabic" w:cs="Traditional Arabic" w:hint="cs"/>
          <w:rtl/>
        </w:rPr>
        <w:t>ها ندیدم</w:t>
      </w:r>
      <w:r w:rsidR="005D7BC9" w:rsidRPr="0081088C">
        <w:rPr>
          <w:rFonts w:ascii="Traditional Arabic" w:hAnsi="Traditional Arabic" w:cs="Traditional Arabic" w:hint="cs"/>
          <w:rtl/>
        </w:rPr>
        <w:t xml:space="preserve">. </w:t>
      </w:r>
      <w:r w:rsidRPr="0081088C">
        <w:rPr>
          <w:rFonts w:ascii="Traditional Arabic" w:hAnsi="Traditional Arabic" w:cs="Traditional Arabic" w:hint="cs"/>
          <w:rtl/>
        </w:rPr>
        <w:t>ـ</w:t>
      </w:r>
    </w:p>
    <w:p w:rsidR="004A4C59" w:rsidRPr="0081088C" w:rsidRDefault="005D7BC9" w:rsidP="004A4C59">
      <w:pPr>
        <w:pStyle w:val="ListParagraph"/>
        <w:numPr>
          <w:ilvl w:val="0"/>
          <w:numId w:val="21"/>
        </w:numPr>
        <w:rPr>
          <w:rFonts w:ascii="Traditional Arabic" w:hAnsi="Traditional Arabic" w:cs="Traditional Arabic"/>
          <w:rtl/>
        </w:rPr>
      </w:pPr>
      <w:r w:rsidRPr="0081088C">
        <w:rPr>
          <w:rFonts w:ascii="Traditional Arabic" w:hAnsi="Traditional Arabic" w:cs="Traditional Arabic" w:hint="cs"/>
          <w:rtl/>
        </w:rPr>
        <w:t>می</w:t>
      </w:r>
      <w:r w:rsidR="00AE674C" w:rsidRPr="0081088C">
        <w:rPr>
          <w:rFonts w:ascii="Traditional Arabic" w:hAnsi="Traditional Arabic" w:cs="Traditional Arabic"/>
          <w:rtl/>
        </w:rPr>
        <w:softHyphen/>
      </w:r>
      <w:r w:rsidRPr="0081088C">
        <w:rPr>
          <w:rFonts w:ascii="Traditional Arabic" w:hAnsi="Traditional Arabic" w:cs="Traditional Arabic" w:hint="cs"/>
          <w:rtl/>
        </w:rPr>
        <w:t>گوییم این واجب یک غرض روشنی دارد که تکرر</w:t>
      </w:r>
      <w:r w:rsidR="004A4C59" w:rsidRPr="0081088C">
        <w:rPr>
          <w:rFonts w:ascii="Traditional Arabic" w:hAnsi="Traditional Arabic" w:cs="Traditional Arabic" w:hint="cs"/>
          <w:rtl/>
        </w:rPr>
        <w:t xml:space="preserve"> </w:t>
      </w:r>
      <w:r w:rsidRPr="0081088C">
        <w:rPr>
          <w:rFonts w:ascii="Traditional Arabic" w:hAnsi="Traditional Arabic" w:cs="Traditional Arabic" w:hint="cs"/>
          <w:rtl/>
        </w:rPr>
        <w:t>ناپذیر است، به همین دلیل این واجب تکرر</w:t>
      </w:r>
      <w:r w:rsidR="004A4C59" w:rsidRPr="0081088C">
        <w:rPr>
          <w:rFonts w:ascii="Traditional Arabic" w:hAnsi="Traditional Arabic" w:cs="Traditional Arabic" w:hint="cs"/>
          <w:rtl/>
        </w:rPr>
        <w:t xml:space="preserve"> </w:t>
      </w:r>
      <w:r w:rsidRPr="0081088C">
        <w:rPr>
          <w:rFonts w:ascii="Traditional Arabic" w:hAnsi="Traditional Arabic" w:cs="Traditional Arabic" w:hint="cs"/>
          <w:rtl/>
        </w:rPr>
        <w:t>ناپذیر است و کفایی می</w:t>
      </w:r>
      <w:r w:rsidR="00A937B8" w:rsidRPr="0081088C">
        <w:rPr>
          <w:rFonts w:ascii="Traditional Arabic" w:hAnsi="Traditional Arabic" w:cs="Traditional Arabic"/>
          <w:rtl/>
        </w:rPr>
        <w:softHyphen/>
      </w:r>
      <w:r w:rsidRPr="0081088C">
        <w:rPr>
          <w:rFonts w:ascii="Traditional Arabic" w:hAnsi="Traditional Arabic" w:cs="Traditional Arabic" w:hint="cs"/>
          <w:rtl/>
        </w:rPr>
        <w:t>شود اما کفایی که ما می</w:t>
      </w:r>
      <w:r w:rsidR="00A937B8" w:rsidRPr="0081088C">
        <w:rPr>
          <w:rFonts w:ascii="Traditional Arabic" w:hAnsi="Traditional Arabic" w:cs="Traditional Arabic"/>
          <w:rtl/>
        </w:rPr>
        <w:softHyphen/>
      </w:r>
      <w:r w:rsidRPr="0081088C">
        <w:rPr>
          <w:rFonts w:ascii="Traditional Arabic" w:hAnsi="Traditional Arabic" w:cs="Traditional Arabic" w:hint="cs"/>
          <w:rtl/>
        </w:rPr>
        <w:t>گوییم غرض اجتماعی آن حاصل است</w:t>
      </w:r>
      <w:r w:rsidR="003020D8" w:rsidRPr="0081088C">
        <w:rPr>
          <w:rFonts w:ascii="Traditional Arabic" w:hAnsi="Traditional Arabic" w:cs="Traditional Arabic" w:hint="cs"/>
          <w:rtl/>
        </w:rPr>
        <w:t xml:space="preserve"> برای اینکه در واجب کفایی می</w:t>
      </w:r>
      <w:r w:rsidR="00A937B8" w:rsidRPr="0081088C">
        <w:rPr>
          <w:rFonts w:ascii="Traditional Arabic" w:hAnsi="Traditional Arabic" w:cs="Traditional Arabic"/>
          <w:rtl/>
        </w:rPr>
        <w:softHyphen/>
      </w:r>
      <w:r w:rsidR="003020D8" w:rsidRPr="0081088C">
        <w:rPr>
          <w:rFonts w:ascii="Traditional Arabic" w:hAnsi="Traditional Arabic" w:cs="Traditional Arabic" w:hint="cs"/>
          <w:rtl/>
        </w:rPr>
        <w:t>گوییم تکلیفی است که عام استغراقی است و منحل به همه افراد می</w:t>
      </w:r>
      <w:r w:rsidR="00A937B8" w:rsidRPr="0081088C">
        <w:rPr>
          <w:rFonts w:ascii="Traditional Arabic" w:hAnsi="Traditional Arabic" w:cs="Traditional Arabic"/>
          <w:rtl/>
        </w:rPr>
        <w:softHyphen/>
      </w:r>
      <w:r w:rsidR="003020D8" w:rsidRPr="0081088C">
        <w:rPr>
          <w:rFonts w:ascii="Traditional Arabic" w:hAnsi="Traditional Arabic" w:cs="Traditional Arabic" w:hint="cs"/>
          <w:rtl/>
        </w:rPr>
        <w:t>شود، فقط در هر تکلیفی وجوبش مشروط به این است که کسی قبل از او آن را نیاورد، آن تصویر است و این واجب عمومی است.</w:t>
      </w:r>
      <w:r w:rsidR="0079021C" w:rsidRPr="0081088C">
        <w:rPr>
          <w:rFonts w:ascii="Traditional Arabic" w:hAnsi="Traditional Arabic" w:cs="Traditional Arabic" w:hint="cs"/>
          <w:rtl/>
        </w:rPr>
        <w:t xml:space="preserve"> </w:t>
      </w:r>
    </w:p>
    <w:p w:rsidR="0079021C" w:rsidRPr="0081088C" w:rsidRDefault="0079021C" w:rsidP="00074B77">
      <w:pPr>
        <w:pStyle w:val="ListParagraph"/>
        <w:numPr>
          <w:ilvl w:val="0"/>
          <w:numId w:val="21"/>
        </w:numPr>
        <w:rPr>
          <w:rFonts w:ascii="Traditional Arabic" w:hAnsi="Traditional Arabic" w:cs="Traditional Arabic"/>
          <w:rtl/>
        </w:rPr>
      </w:pPr>
      <w:r w:rsidRPr="0081088C">
        <w:rPr>
          <w:rFonts w:ascii="Traditional Arabic" w:hAnsi="Traditional Arabic" w:cs="Traditional Arabic" w:hint="cs"/>
          <w:rtl/>
        </w:rPr>
        <w:t xml:space="preserve">سقوط آن به حصول نتیجه یا اطمینان از حصول نتیجه است، قبل از اطمینان همه </w:t>
      </w:r>
      <w:r w:rsidR="00F365BA">
        <w:rPr>
          <w:rFonts w:ascii="Traditional Arabic" w:hAnsi="Traditional Arabic" w:cs="Traditional Arabic"/>
          <w:rtl/>
        </w:rPr>
        <w:t>مسئول‌اند</w:t>
      </w:r>
      <w:r w:rsidRPr="0081088C">
        <w:rPr>
          <w:rFonts w:ascii="Traditional Arabic" w:hAnsi="Traditional Arabic" w:cs="Traditional Arabic" w:hint="cs"/>
          <w:rtl/>
        </w:rPr>
        <w:t xml:space="preserve"> و باید اقدام کنند و لذا اهمیت این حتی اگر کفایی هم بگیریم محفوظ می</w:t>
      </w:r>
      <w:r w:rsidR="00A937B8" w:rsidRPr="0081088C">
        <w:rPr>
          <w:rFonts w:ascii="Traditional Arabic" w:hAnsi="Traditional Arabic" w:cs="Traditional Arabic"/>
          <w:rtl/>
        </w:rPr>
        <w:softHyphen/>
      </w:r>
      <w:r w:rsidRPr="0081088C">
        <w:rPr>
          <w:rFonts w:ascii="Traditional Arabic" w:hAnsi="Traditional Arabic" w:cs="Traditional Arabic" w:hint="cs"/>
          <w:rtl/>
        </w:rPr>
        <w:t>ماند یعنی اهتمام</w:t>
      </w:r>
      <w:r w:rsidR="00A937B8" w:rsidRPr="0081088C">
        <w:rPr>
          <w:rFonts w:ascii="Traditional Arabic" w:hAnsi="Traditional Arabic" w:cs="Traditional Arabic" w:hint="cs"/>
          <w:rtl/>
        </w:rPr>
        <w:t>ی که عینی</w:t>
      </w:r>
      <w:r w:rsidR="00A937B8" w:rsidRPr="0081088C">
        <w:rPr>
          <w:rFonts w:ascii="Traditional Arabic" w:hAnsi="Traditional Arabic" w:cs="Traditional Arabic"/>
          <w:rtl/>
        </w:rPr>
        <w:softHyphen/>
      </w:r>
      <w:r w:rsidRPr="0081088C">
        <w:rPr>
          <w:rFonts w:ascii="Traditional Arabic" w:hAnsi="Traditional Arabic" w:cs="Traditional Arabic" w:hint="cs"/>
          <w:rtl/>
        </w:rPr>
        <w:t xml:space="preserve">ها دنبال آن هستند روی قول به کفائیت هم محفوظ است. </w:t>
      </w:r>
    </w:p>
    <w:p w:rsidR="00074B77" w:rsidRPr="0081088C" w:rsidRDefault="00074B77" w:rsidP="00074B77">
      <w:pPr>
        <w:pStyle w:val="Heading4"/>
        <w:rPr>
          <w:rFonts w:ascii="Traditional Arabic" w:hAnsi="Traditional Arabic" w:cs="Traditional Arabic"/>
          <w:color w:val="FF0000"/>
          <w:rtl/>
        </w:rPr>
      </w:pPr>
      <w:r w:rsidRPr="0081088C">
        <w:rPr>
          <w:rFonts w:ascii="Traditional Arabic" w:hAnsi="Traditional Arabic" w:cs="Traditional Arabic" w:hint="cs"/>
          <w:color w:val="FF0000"/>
          <w:rtl/>
        </w:rPr>
        <w:t>جمع بندی</w:t>
      </w:r>
    </w:p>
    <w:p w:rsidR="00074B77" w:rsidRPr="0081088C" w:rsidRDefault="002E6F5B" w:rsidP="00A937B8">
      <w:pPr>
        <w:ind w:left="283" w:firstLine="0"/>
        <w:rPr>
          <w:rFonts w:ascii="Traditional Arabic" w:hAnsi="Traditional Arabic" w:cs="Traditional Arabic"/>
          <w:rtl/>
        </w:rPr>
      </w:pPr>
      <w:r w:rsidRPr="0081088C">
        <w:rPr>
          <w:rFonts w:ascii="Traditional Arabic" w:hAnsi="Traditional Arabic" w:cs="Traditional Arabic" w:hint="cs"/>
          <w:rtl/>
        </w:rPr>
        <w:t xml:space="preserve">پس </w:t>
      </w:r>
      <w:r w:rsidR="00A937B8" w:rsidRPr="0081088C">
        <w:rPr>
          <w:rFonts w:ascii="Traditional Arabic" w:hAnsi="Traditional Arabic" w:cs="Traditional Arabic" w:hint="cs"/>
          <w:rtl/>
        </w:rPr>
        <w:t xml:space="preserve">این دو نکته است؛ </w:t>
      </w:r>
    </w:p>
    <w:p w:rsidR="00074B77" w:rsidRPr="0081088C" w:rsidRDefault="00A937B8" w:rsidP="00074B77">
      <w:pPr>
        <w:pStyle w:val="ListParagraph"/>
        <w:numPr>
          <w:ilvl w:val="0"/>
          <w:numId w:val="22"/>
        </w:numPr>
        <w:rPr>
          <w:rFonts w:ascii="Traditional Arabic" w:hAnsi="Traditional Arabic" w:cs="Traditional Arabic"/>
        </w:rPr>
      </w:pPr>
      <w:r w:rsidRPr="0081088C">
        <w:rPr>
          <w:rFonts w:ascii="Traditional Arabic" w:hAnsi="Traditional Arabic" w:cs="Traditional Arabic" w:hint="cs"/>
          <w:rtl/>
        </w:rPr>
        <w:t>بعضی گفته</w:t>
      </w:r>
      <w:r w:rsidRPr="0081088C">
        <w:rPr>
          <w:rFonts w:ascii="Traditional Arabic" w:hAnsi="Traditional Arabic" w:cs="Traditional Arabic"/>
          <w:rtl/>
        </w:rPr>
        <w:softHyphen/>
      </w:r>
      <w:r w:rsidR="002E6F5B" w:rsidRPr="0081088C">
        <w:rPr>
          <w:rFonts w:ascii="Traditional Arabic" w:hAnsi="Traditional Arabic" w:cs="Traditional Arabic" w:hint="cs"/>
          <w:rtl/>
        </w:rPr>
        <w:t xml:space="preserve">اند این کفائیت مقابل عینیت است، ولی عینیت اینجا نه اعیان مکلفین بلکه عینیت بر حکومت است که </w:t>
      </w:r>
      <w:r w:rsidR="00F365BA">
        <w:rPr>
          <w:rFonts w:ascii="Traditional Arabic" w:hAnsi="Traditional Arabic" w:cs="Traditional Arabic"/>
          <w:rtl/>
        </w:rPr>
        <w:t>آن‌ها</w:t>
      </w:r>
      <w:r w:rsidR="002E6F5B" w:rsidRPr="0081088C">
        <w:rPr>
          <w:rFonts w:ascii="Traditional Arabic" w:hAnsi="Traditional Arabic" w:cs="Traditional Arabic" w:hint="cs"/>
          <w:rtl/>
        </w:rPr>
        <w:t xml:space="preserve"> بیشتر به سمت حکومت می</w:t>
      </w:r>
      <w:r w:rsidRPr="0081088C">
        <w:rPr>
          <w:rFonts w:ascii="Traditional Arabic" w:hAnsi="Traditional Arabic" w:cs="Traditional Arabic"/>
          <w:rtl/>
        </w:rPr>
        <w:softHyphen/>
      </w:r>
      <w:r w:rsidR="002E6F5B" w:rsidRPr="0081088C">
        <w:rPr>
          <w:rFonts w:ascii="Traditional Arabic" w:hAnsi="Traditional Arabic" w:cs="Traditional Arabic" w:hint="cs"/>
          <w:rtl/>
        </w:rPr>
        <w:t>رفتند، معنای کفائیت این است که همه مکلفین در ا</w:t>
      </w:r>
      <w:r w:rsidRPr="0081088C">
        <w:rPr>
          <w:rFonts w:ascii="Traditional Arabic" w:hAnsi="Traditional Arabic" w:cs="Traditional Arabic" w:hint="cs"/>
          <w:rtl/>
        </w:rPr>
        <w:t>ین سهیم هستند، بعضی این</w:t>
      </w:r>
      <w:r w:rsidR="00074B77" w:rsidRPr="0081088C">
        <w:rPr>
          <w:rFonts w:ascii="Traditional Arabic" w:hAnsi="Traditional Arabic" w:cs="Traditional Arabic" w:hint="cs"/>
          <w:rtl/>
        </w:rPr>
        <w:t xml:space="preserve"> </w:t>
      </w:r>
      <w:r w:rsidRPr="0081088C">
        <w:rPr>
          <w:rFonts w:ascii="Traditional Arabic" w:hAnsi="Traditional Arabic" w:cs="Traditional Arabic" w:hint="cs"/>
          <w:rtl/>
        </w:rPr>
        <w:t>طور گفته</w:t>
      </w:r>
      <w:r w:rsidRPr="0081088C">
        <w:rPr>
          <w:rFonts w:ascii="Traditional Arabic" w:hAnsi="Traditional Arabic" w:cs="Traditional Arabic"/>
          <w:rtl/>
        </w:rPr>
        <w:softHyphen/>
      </w:r>
      <w:r w:rsidR="00074B77" w:rsidRPr="0081088C">
        <w:rPr>
          <w:rFonts w:ascii="Traditional Arabic" w:hAnsi="Traditional Arabic" w:cs="Traditional Arabic" w:hint="cs"/>
          <w:rtl/>
        </w:rPr>
        <w:t>اند که کفائیت مقابل آن است؛</w:t>
      </w:r>
    </w:p>
    <w:p w:rsidR="00074B77" w:rsidRPr="0081088C" w:rsidRDefault="002E6F5B" w:rsidP="00074B77">
      <w:pPr>
        <w:pStyle w:val="ListParagraph"/>
        <w:numPr>
          <w:ilvl w:val="0"/>
          <w:numId w:val="22"/>
        </w:numPr>
        <w:rPr>
          <w:rFonts w:ascii="Traditional Arabic" w:hAnsi="Traditional Arabic" w:cs="Traditional Arabic"/>
        </w:rPr>
      </w:pPr>
      <w:r w:rsidRPr="0081088C">
        <w:rPr>
          <w:rFonts w:ascii="Traditional Arabic" w:hAnsi="Traditional Arabic" w:cs="Traditional Arabic" w:hint="cs"/>
          <w:rtl/>
        </w:rPr>
        <w:t>ولی ممکن است کسی هم بعکس بگوید و بگوید اعیان مکلفین را می</w:t>
      </w:r>
      <w:r w:rsidR="00A937B8" w:rsidRPr="0081088C">
        <w:rPr>
          <w:rFonts w:ascii="Traditional Arabic" w:hAnsi="Traditional Arabic" w:cs="Traditional Arabic"/>
          <w:rtl/>
        </w:rPr>
        <w:softHyphen/>
      </w:r>
      <w:r w:rsidRPr="0081088C">
        <w:rPr>
          <w:rFonts w:ascii="Traditional Arabic" w:hAnsi="Traditional Arabic" w:cs="Traditional Arabic" w:hint="cs"/>
          <w:rtl/>
        </w:rPr>
        <w:t>گوییم تا اینکه تلقی کفایی شود و بعد هم بگوییم در کفایی در اینجا یک دستگاه حکومتی قیام به آن می</w:t>
      </w:r>
      <w:r w:rsidR="00A937B8" w:rsidRPr="0081088C">
        <w:rPr>
          <w:rFonts w:ascii="Traditional Arabic" w:hAnsi="Traditional Arabic" w:cs="Traditional Arabic"/>
          <w:rtl/>
        </w:rPr>
        <w:softHyphen/>
      </w:r>
      <w:r w:rsidRPr="0081088C">
        <w:rPr>
          <w:rFonts w:ascii="Traditional Arabic" w:hAnsi="Traditional Arabic" w:cs="Traditional Arabic" w:hint="cs"/>
          <w:rtl/>
        </w:rPr>
        <w:t xml:space="preserve">کند یعنی مقابل آن باشد. این هم بعید نیست. </w:t>
      </w:r>
    </w:p>
    <w:p w:rsidR="00074B77" w:rsidRPr="0081088C" w:rsidRDefault="00F365BA" w:rsidP="00074B77">
      <w:pPr>
        <w:ind w:left="283" w:firstLine="0"/>
        <w:rPr>
          <w:rFonts w:ascii="Traditional Arabic" w:hAnsi="Traditional Arabic" w:cs="Traditional Arabic"/>
          <w:rtl/>
        </w:rPr>
      </w:pPr>
      <w:r>
        <w:rPr>
          <w:rFonts w:ascii="Traditional Arabic" w:hAnsi="Traditional Arabic" w:cs="Traditional Arabic"/>
          <w:rtl/>
        </w:rPr>
        <w:t>ا</w:t>
      </w:r>
      <w:r>
        <w:rPr>
          <w:rFonts w:ascii="Traditional Arabic" w:hAnsi="Traditional Arabic" w:cs="Traditional Arabic" w:hint="cs"/>
          <w:rtl/>
        </w:rPr>
        <w:t>ین‌ها</w:t>
      </w:r>
      <w:r w:rsidR="002E6F5B" w:rsidRPr="0081088C">
        <w:rPr>
          <w:rFonts w:ascii="Traditional Arabic" w:hAnsi="Traditional Arabic" w:cs="Traditional Arabic" w:hint="cs"/>
          <w:rtl/>
        </w:rPr>
        <w:t xml:space="preserve"> توجیهاتی است که ممکن است برای این بحث شود، با قطع نظر از </w:t>
      </w:r>
      <w:r w:rsidR="00BE7AB5" w:rsidRPr="0081088C">
        <w:rPr>
          <w:rFonts w:ascii="Traditional Arabic" w:hAnsi="Traditional Arabic" w:cs="Traditional Arabic" w:hint="cs"/>
          <w:rtl/>
        </w:rPr>
        <w:t>بحث تاریخی و توجیهات می</w:t>
      </w:r>
      <w:r w:rsidR="00A937B8" w:rsidRPr="0081088C">
        <w:rPr>
          <w:rFonts w:ascii="Traditional Arabic" w:hAnsi="Traditional Arabic" w:cs="Traditional Arabic"/>
          <w:rtl/>
        </w:rPr>
        <w:softHyphen/>
      </w:r>
      <w:r w:rsidR="00BE7AB5" w:rsidRPr="0081088C">
        <w:rPr>
          <w:rFonts w:ascii="Traditional Arabic" w:hAnsi="Traditional Arabic" w:cs="Traditional Arabic" w:hint="cs"/>
          <w:rtl/>
        </w:rPr>
        <w:t>خواستیم ببینیم ادله چه می</w:t>
      </w:r>
      <w:r w:rsidR="00A937B8" w:rsidRPr="0081088C">
        <w:rPr>
          <w:rFonts w:ascii="Traditional Arabic" w:hAnsi="Traditional Arabic" w:cs="Traditional Arabic"/>
          <w:rtl/>
        </w:rPr>
        <w:softHyphen/>
      </w:r>
      <w:r w:rsidR="00A937B8" w:rsidRPr="0081088C">
        <w:rPr>
          <w:rFonts w:ascii="Traditional Arabic" w:hAnsi="Traditional Arabic" w:cs="Traditional Arabic" w:hint="cs"/>
          <w:rtl/>
        </w:rPr>
        <w:t>گوید، به نظر می</w:t>
      </w:r>
      <w:r w:rsidR="00A937B8" w:rsidRPr="0081088C">
        <w:rPr>
          <w:rFonts w:ascii="Traditional Arabic" w:hAnsi="Traditional Arabic" w:cs="Traditional Arabic"/>
          <w:rtl/>
        </w:rPr>
        <w:softHyphen/>
      </w:r>
      <w:r w:rsidR="00BE7AB5" w:rsidRPr="0081088C">
        <w:rPr>
          <w:rFonts w:ascii="Traditional Arabic" w:hAnsi="Traditional Arabic" w:cs="Traditional Arabic" w:hint="cs"/>
          <w:rtl/>
        </w:rPr>
        <w:t>آید ادله کفائیت می</w:t>
      </w:r>
      <w:r w:rsidR="00A937B8" w:rsidRPr="0081088C">
        <w:rPr>
          <w:rFonts w:ascii="Traditional Arabic" w:hAnsi="Traditional Arabic" w:cs="Traditional Arabic"/>
          <w:rtl/>
        </w:rPr>
        <w:softHyphen/>
      </w:r>
      <w:r w:rsidR="00BE7AB5" w:rsidRPr="0081088C">
        <w:rPr>
          <w:rFonts w:ascii="Traditional Arabic" w:hAnsi="Traditional Arabic" w:cs="Traditional Arabic" w:hint="cs"/>
          <w:rtl/>
        </w:rPr>
        <w:t xml:space="preserve">گوید منتها کفائیت به همان شکلی که عرض کردیم. </w:t>
      </w:r>
    </w:p>
    <w:p w:rsidR="00074B77" w:rsidRPr="0081088C" w:rsidRDefault="00074B77" w:rsidP="00074B77">
      <w:pPr>
        <w:pStyle w:val="Heading4"/>
        <w:rPr>
          <w:rFonts w:ascii="Traditional Arabic" w:hAnsi="Traditional Arabic" w:cs="Traditional Arabic"/>
          <w:color w:val="FF0000"/>
          <w:rtl/>
        </w:rPr>
      </w:pPr>
      <w:r w:rsidRPr="0081088C">
        <w:rPr>
          <w:rFonts w:ascii="Traditional Arabic" w:hAnsi="Traditional Arabic" w:cs="Traditional Arabic" w:hint="cs"/>
          <w:color w:val="FF0000"/>
          <w:rtl/>
        </w:rPr>
        <w:t>وجوب کفائی در قاعده «ارشاد جاهل» و قاعده «هدایت و تربیت»</w:t>
      </w:r>
    </w:p>
    <w:p w:rsidR="00DC5E73" w:rsidRPr="0081088C" w:rsidRDefault="00BE7AB5" w:rsidP="00074B77">
      <w:pPr>
        <w:ind w:left="283" w:firstLine="0"/>
        <w:rPr>
          <w:rFonts w:ascii="Traditional Arabic" w:hAnsi="Traditional Arabic" w:cs="Traditional Arabic"/>
          <w:rtl/>
        </w:rPr>
      </w:pPr>
      <w:r w:rsidRPr="0081088C">
        <w:rPr>
          <w:rFonts w:ascii="Traditional Arabic" w:hAnsi="Traditional Arabic" w:cs="Traditional Arabic" w:hint="cs"/>
          <w:rtl/>
        </w:rPr>
        <w:t>در قاعده ارشاد جاهل نیز همین قصه است. در قاعده تربیت نیز</w:t>
      </w:r>
      <w:r w:rsidR="00A937B8" w:rsidRPr="0081088C">
        <w:rPr>
          <w:rFonts w:ascii="Traditional Arabic" w:hAnsi="Traditional Arabic" w:cs="Traditional Arabic" w:hint="cs"/>
          <w:rtl/>
        </w:rPr>
        <w:t xml:space="preserve"> دو قاعده مهم دیگر فقه</w:t>
      </w:r>
      <w:r w:rsidR="00A937B8" w:rsidRPr="0081088C">
        <w:rPr>
          <w:rFonts w:ascii="Traditional Arabic" w:hAnsi="Traditional Arabic" w:cs="Traditional Arabic"/>
          <w:rtl/>
        </w:rPr>
        <w:softHyphen/>
      </w:r>
      <w:r w:rsidRPr="0081088C">
        <w:rPr>
          <w:rFonts w:ascii="Traditional Arabic" w:hAnsi="Traditional Arabic" w:cs="Traditional Arabic" w:hint="cs"/>
          <w:rtl/>
        </w:rPr>
        <w:t>التربیه مشمول این بحث است، الکلام الکلام، این بحث در آن نیز جاری است و لذا اگر روزی بخواهیم آن قاعده را جدا بنویسیم باید این بحث</w:t>
      </w:r>
      <w:r w:rsidR="00A937B8" w:rsidRPr="0081088C">
        <w:rPr>
          <w:rFonts w:ascii="Traditional Arabic" w:hAnsi="Traditional Arabic" w:cs="Traditional Arabic"/>
          <w:rtl/>
        </w:rPr>
        <w:softHyphen/>
      </w:r>
      <w:r w:rsidRPr="0081088C">
        <w:rPr>
          <w:rFonts w:ascii="Traditional Arabic" w:hAnsi="Traditional Arabic" w:cs="Traditional Arabic" w:hint="cs"/>
          <w:rtl/>
        </w:rPr>
        <w:t>های تکمیلی که در امر به معروف و نهی از منکر</w:t>
      </w:r>
      <w:r w:rsidR="00A937B8" w:rsidRPr="0081088C">
        <w:rPr>
          <w:rFonts w:ascii="Traditional Arabic" w:hAnsi="Traditional Arabic" w:cs="Traditional Arabic" w:hint="cs"/>
          <w:rtl/>
        </w:rPr>
        <w:t xml:space="preserve"> می</w:t>
      </w:r>
      <w:r w:rsidR="00A937B8" w:rsidRPr="0081088C">
        <w:rPr>
          <w:rFonts w:ascii="Traditional Arabic" w:hAnsi="Traditional Arabic" w:cs="Traditional Arabic"/>
          <w:rtl/>
        </w:rPr>
        <w:softHyphen/>
      </w:r>
      <w:r w:rsidRPr="0081088C">
        <w:rPr>
          <w:rFonts w:ascii="Traditional Arabic" w:hAnsi="Traditional Arabic" w:cs="Traditional Arabic" w:hint="cs"/>
          <w:rtl/>
        </w:rPr>
        <w:t>آوریم در آنجا نیز بیاوریم</w:t>
      </w:r>
      <w:r w:rsidR="0079021C" w:rsidRPr="0081088C">
        <w:rPr>
          <w:rFonts w:ascii="Traditional Arabic" w:hAnsi="Traditional Arabic" w:cs="Traditional Arabic" w:hint="cs"/>
          <w:rtl/>
        </w:rPr>
        <w:t xml:space="preserve"> </w:t>
      </w:r>
      <w:r w:rsidRPr="0081088C">
        <w:rPr>
          <w:rFonts w:ascii="Traditional Arabic" w:hAnsi="Traditional Arabic" w:cs="Traditional Arabic" w:hint="cs"/>
          <w:rtl/>
        </w:rPr>
        <w:t>یعنی آنجا نیز همین بحث است که آیا عینی است یا کفایی است؟ که ما در آنجا می</w:t>
      </w:r>
      <w:r w:rsidR="00A937B8" w:rsidRPr="0081088C">
        <w:rPr>
          <w:rFonts w:ascii="Traditional Arabic" w:hAnsi="Traditional Arabic" w:cs="Traditional Arabic"/>
          <w:rtl/>
        </w:rPr>
        <w:softHyphen/>
      </w:r>
      <w:r w:rsidRPr="0081088C">
        <w:rPr>
          <w:rFonts w:ascii="Traditional Arabic" w:hAnsi="Traditional Arabic" w:cs="Traditional Arabic" w:hint="cs"/>
          <w:rtl/>
        </w:rPr>
        <w:t>گوییم کفایی است، وقتی هم کفایی شد با این تصویری که امروز عرض کردیم، نه به مجرد اینکه قیام من به الکفایه از بقیه ساقط می</w:t>
      </w:r>
      <w:r w:rsidR="00A937B8" w:rsidRPr="0081088C">
        <w:rPr>
          <w:rFonts w:ascii="Traditional Arabic" w:hAnsi="Traditional Arabic" w:cs="Traditional Arabic"/>
          <w:rtl/>
        </w:rPr>
        <w:softHyphen/>
      </w:r>
      <w:r w:rsidRPr="0081088C">
        <w:rPr>
          <w:rFonts w:ascii="Traditional Arabic" w:hAnsi="Traditional Arabic" w:cs="Traditional Arabic" w:hint="cs"/>
          <w:rtl/>
        </w:rPr>
        <w:t>شود بلکه باید مأمور به محقق شود یا اطمینان از تحقق پیدا کنیم.</w:t>
      </w:r>
    </w:p>
    <w:p w:rsidR="00074B77" w:rsidRPr="0081088C" w:rsidRDefault="00074B77" w:rsidP="00074B77">
      <w:pPr>
        <w:pStyle w:val="Heading4"/>
        <w:rPr>
          <w:rFonts w:ascii="Traditional Arabic" w:hAnsi="Traditional Arabic" w:cs="Traditional Arabic"/>
          <w:color w:val="FF0000"/>
          <w:rtl/>
        </w:rPr>
      </w:pPr>
      <w:r w:rsidRPr="0081088C">
        <w:rPr>
          <w:rFonts w:ascii="Traditional Arabic" w:hAnsi="Traditional Arabic" w:cs="Traditional Arabic" w:hint="cs"/>
          <w:color w:val="FF0000"/>
          <w:rtl/>
        </w:rPr>
        <w:lastRenderedPageBreak/>
        <w:t>تفصیلاتی در حکم امر به معروف و نهی از منکر</w:t>
      </w:r>
    </w:p>
    <w:p w:rsidR="00074B77" w:rsidRPr="0081088C" w:rsidRDefault="00DC5E73" w:rsidP="00074B77">
      <w:pPr>
        <w:ind w:left="283" w:firstLine="0"/>
        <w:rPr>
          <w:rFonts w:ascii="Traditional Arabic" w:hAnsi="Traditional Arabic" w:cs="Traditional Arabic"/>
          <w:rtl/>
        </w:rPr>
      </w:pPr>
      <w:r w:rsidRPr="0081088C">
        <w:rPr>
          <w:rFonts w:ascii="Traditional Arabic" w:hAnsi="Traditional Arabic" w:cs="Traditional Arabic" w:hint="cs"/>
          <w:rtl/>
        </w:rPr>
        <w:t>چهار تفصیل بعد از این بود که آن</w:t>
      </w:r>
      <w:r w:rsidR="00A937B8" w:rsidRPr="0081088C">
        <w:rPr>
          <w:rFonts w:ascii="Traditional Arabic" w:hAnsi="Traditional Arabic" w:cs="Traditional Arabic"/>
          <w:rtl/>
        </w:rPr>
        <w:softHyphen/>
      </w:r>
      <w:r w:rsidRPr="0081088C">
        <w:rPr>
          <w:rFonts w:ascii="Traditional Arabic" w:hAnsi="Traditional Arabic" w:cs="Traditional Arabic" w:hint="cs"/>
          <w:rtl/>
        </w:rPr>
        <w:t>ها را متعرض نمی</w:t>
      </w:r>
      <w:r w:rsidR="00A937B8" w:rsidRPr="0081088C">
        <w:rPr>
          <w:rFonts w:ascii="Traditional Arabic" w:hAnsi="Traditional Arabic" w:cs="Traditional Arabic"/>
          <w:rtl/>
        </w:rPr>
        <w:softHyphen/>
      </w:r>
      <w:r w:rsidRPr="0081088C">
        <w:rPr>
          <w:rFonts w:ascii="Traditional Arabic" w:hAnsi="Traditional Arabic" w:cs="Traditional Arabic" w:hint="cs"/>
          <w:rtl/>
        </w:rPr>
        <w:t>شویم، در بعضی جاها آن</w:t>
      </w:r>
      <w:r w:rsidR="00A937B8" w:rsidRPr="0081088C">
        <w:rPr>
          <w:rFonts w:ascii="Traditional Arabic" w:hAnsi="Traditional Arabic" w:cs="Traditional Arabic"/>
          <w:rtl/>
        </w:rPr>
        <w:softHyphen/>
      </w:r>
      <w:r w:rsidRPr="0081088C">
        <w:rPr>
          <w:rFonts w:ascii="Traditional Arabic" w:hAnsi="Traditional Arabic" w:cs="Traditional Arabic" w:hint="cs"/>
          <w:rtl/>
        </w:rPr>
        <w:t>ها را عر</w:t>
      </w:r>
      <w:r w:rsidR="00A937B8" w:rsidRPr="0081088C">
        <w:rPr>
          <w:rFonts w:ascii="Traditional Arabic" w:hAnsi="Traditional Arabic" w:cs="Traditional Arabic" w:hint="cs"/>
          <w:rtl/>
        </w:rPr>
        <w:t xml:space="preserve">ض کردند و ادله </w:t>
      </w:r>
      <w:r w:rsidR="00F365BA">
        <w:rPr>
          <w:rFonts w:ascii="Traditional Arabic" w:hAnsi="Traditional Arabic" w:cs="Traditional Arabic"/>
          <w:rtl/>
        </w:rPr>
        <w:t>آن‌ها</w:t>
      </w:r>
      <w:r w:rsidR="00A937B8" w:rsidRPr="0081088C">
        <w:rPr>
          <w:rFonts w:ascii="Traditional Arabic" w:hAnsi="Traditional Arabic" w:cs="Traditional Arabic" w:hint="cs"/>
          <w:rtl/>
        </w:rPr>
        <w:t xml:space="preserve"> را نیز گفته</w:t>
      </w:r>
      <w:r w:rsidR="00A937B8" w:rsidRPr="0081088C">
        <w:rPr>
          <w:rFonts w:ascii="Traditional Arabic" w:hAnsi="Traditional Arabic" w:cs="Traditional Arabic"/>
          <w:rtl/>
        </w:rPr>
        <w:softHyphen/>
      </w:r>
      <w:r w:rsidRPr="0081088C">
        <w:rPr>
          <w:rFonts w:ascii="Traditional Arabic" w:hAnsi="Traditional Arabic" w:cs="Traditional Arabic" w:hint="cs"/>
          <w:rtl/>
        </w:rPr>
        <w:t>اند ولی نکته خیلی مهمی در آن</w:t>
      </w:r>
      <w:r w:rsidR="00A937B8" w:rsidRPr="0081088C">
        <w:rPr>
          <w:rFonts w:ascii="Traditional Arabic" w:hAnsi="Traditional Arabic" w:cs="Traditional Arabic"/>
          <w:rtl/>
        </w:rPr>
        <w:softHyphen/>
      </w:r>
      <w:r w:rsidRPr="0081088C">
        <w:rPr>
          <w:rFonts w:ascii="Traditional Arabic" w:hAnsi="Traditional Arabic" w:cs="Traditional Arabic" w:hint="cs"/>
          <w:rtl/>
        </w:rPr>
        <w:t xml:space="preserve">ها نیست و فقط یکی دو نکته را </w:t>
      </w:r>
      <w:r w:rsidR="00074B77" w:rsidRPr="0081088C">
        <w:rPr>
          <w:rFonts w:ascii="Traditional Arabic" w:hAnsi="Traditional Arabic" w:cs="Traditional Arabic" w:hint="cs"/>
          <w:rtl/>
        </w:rPr>
        <w:t>بیان می</w:t>
      </w:r>
      <w:r w:rsidR="00074B77" w:rsidRPr="0081088C">
        <w:rPr>
          <w:rFonts w:ascii="Traditional Arabic" w:hAnsi="Traditional Arabic" w:cs="Traditional Arabic" w:hint="cs"/>
          <w:rtl/>
        </w:rPr>
        <w:softHyphen/>
        <w:t>کنیم</w:t>
      </w:r>
      <w:r w:rsidRPr="0081088C">
        <w:rPr>
          <w:rFonts w:ascii="Traditional Arabic" w:hAnsi="Traditional Arabic" w:cs="Traditional Arabic" w:hint="cs"/>
          <w:rtl/>
        </w:rPr>
        <w:t xml:space="preserve"> که ناظر به آن چهار تفصیل است؛ </w:t>
      </w:r>
    </w:p>
    <w:p w:rsidR="00074B77" w:rsidRPr="0081088C" w:rsidRDefault="00074B77" w:rsidP="00074B77">
      <w:pPr>
        <w:pStyle w:val="5"/>
        <w:rPr>
          <w:rFonts w:ascii="Traditional Arabic" w:hAnsi="Traditional Arabic" w:cs="Traditional Arabic"/>
          <w:color w:val="FF0000"/>
          <w:rtl/>
        </w:rPr>
      </w:pPr>
      <w:r w:rsidRPr="0081088C">
        <w:rPr>
          <w:rFonts w:ascii="Traditional Arabic" w:hAnsi="Traditional Arabic" w:cs="Traditional Arabic" w:hint="cs"/>
          <w:color w:val="FF0000"/>
          <w:rtl/>
        </w:rPr>
        <w:t xml:space="preserve">یک. وجوب عینی </w:t>
      </w:r>
      <w:r w:rsidR="00F365BA">
        <w:rPr>
          <w:rFonts w:ascii="Traditional Arabic" w:hAnsi="Traditional Arabic" w:cs="Traditional Arabic"/>
          <w:color w:val="FF0000"/>
          <w:rtl/>
        </w:rPr>
        <w:t>«</w:t>
      </w:r>
      <w:r w:rsidRPr="0081088C">
        <w:rPr>
          <w:rFonts w:ascii="Traditional Arabic" w:hAnsi="Traditional Arabic" w:cs="Traditional Arabic" w:hint="cs"/>
          <w:color w:val="FF0000"/>
          <w:rtl/>
        </w:rPr>
        <w:t>انکار قلبی محض»</w:t>
      </w:r>
    </w:p>
    <w:p w:rsidR="00074B77" w:rsidRPr="0081088C" w:rsidRDefault="00DC5E73" w:rsidP="00074B77">
      <w:pPr>
        <w:rPr>
          <w:rFonts w:ascii="Traditional Arabic" w:hAnsi="Traditional Arabic" w:cs="Traditional Arabic"/>
          <w:rtl/>
        </w:rPr>
      </w:pPr>
      <w:r w:rsidRPr="0081088C">
        <w:rPr>
          <w:rFonts w:ascii="Traditional Arabic" w:hAnsi="Traditional Arabic" w:cs="Traditional Arabic" w:hint="cs"/>
          <w:rtl/>
        </w:rPr>
        <w:t>یکی اینکه انکار قلبی بدون مبرز را اگر کسی از مراتب امر به معروف و نهی از منکر به شمار آورد، عینی است چون خطاباتی که می</w:t>
      </w:r>
      <w:r w:rsidR="00A937B8" w:rsidRPr="0081088C">
        <w:rPr>
          <w:rFonts w:ascii="Traditional Arabic" w:hAnsi="Traditional Arabic" w:cs="Traditional Arabic"/>
          <w:rtl/>
        </w:rPr>
        <w:softHyphen/>
      </w:r>
      <w:r w:rsidRPr="0081088C">
        <w:rPr>
          <w:rFonts w:ascii="Traditional Arabic" w:hAnsi="Traditional Arabic" w:cs="Traditional Arabic" w:hint="cs"/>
          <w:rtl/>
        </w:rPr>
        <w:t>گوید انکار قلبی کن اصالت عینیت در آن جاری است، می</w:t>
      </w:r>
      <w:r w:rsidR="00A937B8" w:rsidRPr="0081088C">
        <w:rPr>
          <w:rFonts w:ascii="Traditional Arabic" w:hAnsi="Traditional Arabic" w:cs="Traditional Arabic"/>
          <w:rtl/>
        </w:rPr>
        <w:softHyphen/>
      </w:r>
      <w:r w:rsidRPr="0081088C">
        <w:rPr>
          <w:rFonts w:ascii="Traditional Arabic" w:hAnsi="Traditional Arabic" w:cs="Traditional Arabic" w:hint="cs"/>
          <w:rtl/>
        </w:rPr>
        <w:t xml:space="preserve">گوید انکار قلبی بدون اینکه مبرزی داشته باشد و بدون اینکه معطوف به این باشد که او را باز دارد، اگر کسی این را امر به معروف و نهی از منکر دانست یا اگر امر به معروف و نهی از منکر ندانستیم ولی بالاخره یک تکلیفی در عالم است، آن عینی است و کفایی نیست. </w:t>
      </w:r>
    </w:p>
    <w:p w:rsidR="00E22B1A" w:rsidRPr="0081088C" w:rsidRDefault="00DC5E73" w:rsidP="00074B77">
      <w:pPr>
        <w:rPr>
          <w:rFonts w:ascii="Traditional Arabic" w:hAnsi="Traditional Arabic" w:cs="Traditional Arabic"/>
          <w:rtl/>
        </w:rPr>
      </w:pPr>
      <w:r w:rsidRPr="0081088C">
        <w:rPr>
          <w:rFonts w:ascii="Traditional Arabic" w:hAnsi="Traditional Arabic" w:cs="Traditional Arabic" w:hint="cs"/>
          <w:rtl/>
        </w:rPr>
        <w:t>اما آنجایی که پای مبرزی به میان بیاید، با چشم و ابرو و اخم و اشاره یا با لسان و کلام، این</w:t>
      </w:r>
      <w:r w:rsidR="00A937B8" w:rsidRPr="0081088C">
        <w:rPr>
          <w:rFonts w:ascii="Traditional Arabic" w:hAnsi="Traditional Arabic" w:cs="Traditional Arabic"/>
          <w:rtl/>
        </w:rPr>
        <w:softHyphen/>
      </w:r>
      <w:r w:rsidRPr="0081088C">
        <w:rPr>
          <w:rFonts w:ascii="Traditional Arabic" w:hAnsi="Traditional Arabic" w:cs="Traditional Arabic" w:hint="cs"/>
          <w:rtl/>
        </w:rPr>
        <w:t>ها همه کفایی می</w:t>
      </w:r>
      <w:r w:rsidR="00DF00CC" w:rsidRPr="0081088C">
        <w:rPr>
          <w:rFonts w:ascii="Traditional Arabic" w:hAnsi="Traditional Arabic" w:cs="Traditional Arabic"/>
          <w:rtl/>
        </w:rPr>
        <w:softHyphen/>
      </w:r>
      <w:r w:rsidRPr="0081088C">
        <w:rPr>
          <w:rFonts w:ascii="Traditional Arabic" w:hAnsi="Traditional Arabic" w:cs="Traditional Arabic" w:hint="cs"/>
          <w:rtl/>
        </w:rPr>
        <w:t xml:space="preserve">شود، </w:t>
      </w:r>
      <w:r w:rsidR="00DF00CC" w:rsidRPr="0081088C">
        <w:rPr>
          <w:rFonts w:ascii="Traditional Arabic" w:hAnsi="Traditional Arabic" w:cs="Traditional Arabic" w:hint="cs"/>
          <w:rtl/>
        </w:rPr>
        <w:t xml:space="preserve">قرینه </w:t>
      </w:r>
      <w:r w:rsidRPr="0081088C">
        <w:rPr>
          <w:rFonts w:ascii="Traditional Arabic" w:hAnsi="Traditional Arabic" w:cs="Traditional Arabic" w:hint="cs"/>
          <w:rtl/>
        </w:rPr>
        <w:t>کلی دلی</w:t>
      </w:r>
      <w:r w:rsidR="00DF00CC" w:rsidRPr="0081088C">
        <w:rPr>
          <w:rFonts w:ascii="Traditional Arabic" w:hAnsi="Traditional Arabic" w:cs="Traditional Arabic" w:hint="cs"/>
          <w:rtl/>
        </w:rPr>
        <w:t>ل اول همه این</w:t>
      </w:r>
      <w:r w:rsidR="00A937B8" w:rsidRPr="0081088C">
        <w:rPr>
          <w:rFonts w:ascii="Traditional Arabic" w:hAnsi="Traditional Arabic" w:cs="Traditional Arabic"/>
          <w:rtl/>
        </w:rPr>
        <w:softHyphen/>
      </w:r>
      <w:r w:rsidR="00DF00CC" w:rsidRPr="0081088C">
        <w:rPr>
          <w:rFonts w:ascii="Traditional Arabic" w:hAnsi="Traditional Arabic" w:cs="Traditional Arabic" w:hint="cs"/>
          <w:rtl/>
        </w:rPr>
        <w:t>ها را کفایی می</w:t>
      </w:r>
      <w:r w:rsidR="00A937B8" w:rsidRPr="0081088C">
        <w:rPr>
          <w:rFonts w:ascii="Traditional Arabic" w:hAnsi="Traditional Arabic" w:cs="Traditional Arabic"/>
          <w:rtl/>
        </w:rPr>
        <w:softHyphen/>
      </w:r>
      <w:r w:rsidR="00DF00CC" w:rsidRPr="0081088C">
        <w:rPr>
          <w:rFonts w:ascii="Traditional Arabic" w:hAnsi="Traditional Arabic" w:cs="Traditional Arabic" w:hint="cs"/>
          <w:rtl/>
        </w:rPr>
        <w:t>کند</w:t>
      </w:r>
      <w:r w:rsidR="00BF5E2A" w:rsidRPr="0081088C">
        <w:rPr>
          <w:rFonts w:ascii="Traditional Arabic" w:hAnsi="Traditional Arabic" w:cs="Traditional Arabic" w:hint="cs"/>
          <w:rtl/>
        </w:rPr>
        <w:t xml:space="preserve"> اما انکار قلبی </w:t>
      </w:r>
      <w:r w:rsidR="00F365BA">
        <w:rPr>
          <w:rFonts w:ascii="Traditional Arabic" w:hAnsi="Traditional Arabic" w:cs="Traditional Arabic"/>
          <w:rtl/>
        </w:rPr>
        <w:t>نه</w:t>
      </w:r>
      <w:r w:rsidR="00BF5E2A" w:rsidRPr="0081088C">
        <w:rPr>
          <w:rFonts w:ascii="Traditional Arabic" w:hAnsi="Traditional Arabic" w:cs="Traditional Arabic" w:hint="cs"/>
          <w:rtl/>
        </w:rPr>
        <w:t xml:space="preserve"> البته حتی اگر بعضی از آن مراتب ابراز فی حد نفسه مطلوبیت داشته باشد</w:t>
      </w:r>
      <w:r w:rsidR="00E22B1A" w:rsidRPr="0081088C">
        <w:rPr>
          <w:rFonts w:ascii="Traditional Arabic" w:hAnsi="Traditional Arabic" w:cs="Traditional Arabic" w:hint="cs"/>
          <w:rtl/>
        </w:rPr>
        <w:t>، اینکه انسان در دل</w:t>
      </w:r>
      <w:r w:rsidR="00074B77" w:rsidRPr="0081088C">
        <w:rPr>
          <w:rFonts w:ascii="Traditional Arabic" w:hAnsi="Traditional Arabic" w:cs="Traditional Arabic" w:hint="cs"/>
          <w:rtl/>
        </w:rPr>
        <w:t xml:space="preserve"> خود</w:t>
      </w:r>
      <w:r w:rsidR="00E22B1A" w:rsidRPr="0081088C">
        <w:rPr>
          <w:rFonts w:ascii="Traditional Arabic" w:hAnsi="Traditional Arabic" w:cs="Traditional Arabic" w:hint="cs"/>
          <w:rtl/>
        </w:rPr>
        <w:t xml:space="preserve"> انکار کند یک تکلیف است، یا اینکه همین که انسان اظهار ناراحتی کند نه برای ردع و نهی از او، بلکه خود این فی نفسه ارزش دارد، آنوقت عینی می</w:t>
      </w:r>
      <w:r w:rsidR="00A937B8" w:rsidRPr="0081088C">
        <w:rPr>
          <w:rFonts w:ascii="Traditional Arabic" w:hAnsi="Traditional Arabic" w:cs="Traditional Arabic"/>
          <w:rtl/>
        </w:rPr>
        <w:softHyphen/>
      </w:r>
      <w:r w:rsidR="00E22B1A" w:rsidRPr="0081088C">
        <w:rPr>
          <w:rFonts w:ascii="Traditional Arabic" w:hAnsi="Traditional Arabic" w:cs="Traditional Arabic" w:hint="cs"/>
          <w:rtl/>
        </w:rPr>
        <w:t>شود.</w:t>
      </w:r>
    </w:p>
    <w:p w:rsidR="00E22B1A" w:rsidRPr="0081088C" w:rsidRDefault="00E22B1A" w:rsidP="00A937B8">
      <w:pPr>
        <w:ind w:left="283" w:firstLine="0"/>
        <w:rPr>
          <w:rFonts w:ascii="Traditional Arabic" w:hAnsi="Traditional Arabic" w:cs="Traditional Arabic"/>
          <w:rtl/>
        </w:rPr>
      </w:pPr>
      <w:r w:rsidRPr="0081088C">
        <w:rPr>
          <w:rFonts w:ascii="Traditional Arabic" w:hAnsi="Traditional Arabic" w:cs="Traditional Arabic" w:hint="cs"/>
          <w:rtl/>
        </w:rPr>
        <w:t>بنابراین می</w:t>
      </w:r>
      <w:r w:rsidR="00A937B8" w:rsidRPr="0081088C">
        <w:rPr>
          <w:rFonts w:ascii="Traditional Arabic" w:hAnsi="Traditional Arabic" w:cs="Traditional Arabic"/>
          <w:rtl/>
        </w:rPr>
        <w:softHyphen/>
      </w:r>
      <w:r w:rsidRPr="0081088C">
        <w:rPr>
          <w:rFonts w:ascii="Traditional Arabic" w:hAnsi="Traditional Arabic" w:cs="Traditional Arabic" w:hint="cs"/>
          <w:rtl/>
        </w:rPr>
        <w:t>گوییم انکار قلبی محض عینی است، انکاری که با ابراز باشد ولی ابرازی که فی حد نفسه مطلوبیت دارد با قطع نظر از اینکه در او اثر بگذارد، این هم اگر باشد عینی است (شاید از روایات هم استفاده شود). آنجایی که جنبه امر و نهی دارد یعنی می</w:t>
      </w:r>
      <w:r w:rsidR="00A937B8" w:rsidRPr="0081088C">
        <w:rPr>
          <w:rFonts w:ascii="Traditional Arabic" w:hAnsi="Traditional Arabic" w:cs="Traditional Arabic"/>
          <w:rtl/>
        </w:rPr>
        <w:softHyphen/>
      </w:r>
      <w:r w:rsidRPr="0081088C">
        <w:rPr>
          <w:rFonts w:ascii="Traditional Arabic" w:hAnsi="Traditional Arabic" w:cs="Traditional Arabic" w:hint="cs"/>
          <w:rtl/>
        </w:rPr>
        <w:t>دانیم غرض از این بحث نفس من و حالات و روحیات شخص نیست، بلکه مربوط به بازدارندگی دیگری است، از این مرتیه هر جا شروع شود کفایی می</w:t>
      </w:r>
      <w:r w:rsidR="00A937B8" w:rsidRPr="0081088C">
        <w:rPr>
          <w:rFonts w:ascii="Traditional Arabic" w:hAnsi="Traditional Arabic" w:cs="Traditional Arabic"/>
          <w:rtl/>
        </w:rPr>
        <w:softHyphen/>
      </w:r>
      <w:r w:rsidRPr="0081088C">
        <w:rPr>
          <w:rFonts w:ascii="Traditional Arabic" w:hAnsi="Traditional Arabic" w:cs="Traditional Arabic" w:hint="cs"/>
          <w:rtl/>
        </w:rPr>
        <w:t>شود، قبلش می</w:t>
      </w:r>
      <w:r w:rsidR="00A937B8" w:rsidRPr="0081088C">
        <w:rPr>
          <w:rFonts w:ascii="Traditional Arabic" w:hAnsi="Traditional Arabic" w:cs="Traditional Arabic"/>
          <w:rtl/>
        </w:rPr>
        <w:softHyphen/>
      </w:r>
      <w:r w:rsidRPr="0081088C">
        <w:rPr>
          <w:rFonts w:ascii="Traditional Arabic" w:hAnsi="Traditional Arabic" w:cs="Traditional Arabic" w:hint="cs"/>
          <w:rtl/>
        </w:rPr>
        <w:t xml:space="preserve">شود عینی، </w:t>
      </w:r>
      <w:r w:rsidR="00A937B8" w:rsidRPr="0081088C">
        <w:rPr>
          <w:rFonts w:ascii="Traditional Arabic" w:hAnsi="Traditional Arabic" w:cs="Traditional Arabic" w:hint="cs"/>
          <w:rtl/>
        </w:rPr>
        <w:t>اصالت</w:t>
      </w:r>
      <w:r w:rsidR="00A937B8" w:rsidRPr="0081088C">
        <w:rPr>
          <w:rFonts w:ascii="Traditional Arabic" w:hAnsi="Traditional Arabic" w:cs="Traditional Arabic"/>
          <w:rtl/>
        </w:rPr>
        <w:softHyphen/>
      </w:r>
      <w:r w:rsidRPr="0081088C">
        <w:rPr>
          <w:rFonts w:ascii="Traditional Arabic" w:hAnsi="Traditional Arabic" w:cs="Traditional Arabic" w:hint="cs"/>
          <w:rtl/>
        </w:rPr>
        <w:t xml:space="preserve">العینیه در قبل جاری است، اما از آنجایی که لسان یا اشاره ناظر به بازدارندگی است تا به اقدامات ید برسد، از ضرب و جرح تا قتل، </w:t>
      </w:r>
      <w:r w:rsidR="00F365BA">
        <w:rPr>
          <w:rFonts w:ascii="Traditional Arabic" w:hAnsi="Traditional Arabic" w:cs="Traditional Arabic"/>
          <w:rtl/>
        </w:rPr>
        <w:t>آن‌ها</w:t>
      </w:r>
      <w:r w:rsidRPr="0081088C">
        <w:rPr>
          <w:rFonts w:ascii="Traditional Arabic" w:hAnsi="Traditional Arabic" w:cs="Traditional Arabic" w:hint="cs"/>
          <w:rtl/>
        </w:rPr>
        <w:t xml:space="preserve"> تبعاً همه کفایی می</w:t>
      </w:r>
      <w:r w:rsidR="00A937B8" w:rsidRPr="0081088C">
        <w:rPr>
          <w:rFonts w:ascii="Traditional Arabic" w:hAnsi="Traditional Arabic" w:cs="Traditional Arabic"/>
          <w:rtl/>
        </w:rPr>
        <w:softHyphen/>
      </w:r>
      <w:r w:rsidRPr="0081088C">
        <w:rPr>
          <w:rFonts w:ascii="Traditional Arabic" w:hAnsi="Traditional Arabic" w:cs="Traditional Arabic" w:hint="cs"/>
          <w:rtl/>
        </w:rPr>
        <w:t>شود.</w:t>
      </w:r>
    </w:p>
    <w:p w:rsidR="00074B77" w:rsidRPr="0081088C" w:rsidRDefault="00074B77" w:rsidP="00E22B1A">
      <w:pPr>
        <w:ind w:left="283" w:firstLine="0"/>
        <w:rPr>
          <w:rFonts w:ascii="Traditional Arabic" w:hAnsi="Traditional Arabic" w:cs="Traditional Arabic"/>
          <w:rtl/>
        </w:rPr>
      </w:pPr>
    </w:p>
    <w:p w:rsidR="00074B77" w:rsidRPr="0081088C" w:rsidRDefault="00074B77" w:rsidP="00074B77">
      <w:pPr>
        <w:pStyle w:val="5"/>
        <w:rPr>
          <w:rFonts w:ascii="Traditional Arabic" w:hAnsi="Traditional Arabic" w:cs="Traditional Arabic"/>
          <w:color w:val="FF0000"/>
          <w:rtl/>
        </w:rPr>
      </w:pPr>
      <w:r w:rsidRPr="0081088C">
        <w:rPr>
          <w:rFonts w:ascii="Traditional Arabic" w:hAnsi="Traditional Arabic" w:cs="Traditional Arabic" w:hint="cs"/>
          <w:color w:val="FF0000"/>
          <w:rtl/>
        </w:rPr>
        <w:t>دو. دایره کفائیت</w:t>
      </w:r>
    </w:p>
    <w:p w:rsidR="00A824A0" w:rsidRPr="0081088C" w:rsidRDefault="00E22B1A" w:rsidP="00074B77">
      <w:pPr>
        <w:ind w:left="283" w:firstLine="0"/>
        <w:rPr>
          <w:rFonts w:ascii="Traditional Arabic" w:hAnsi="Traditional Arabic" w:cs="Traditional Arabic"/>
          <w:rtl/>
        </w:rPr>
      </w:pPr>
      <w:r w:rsidRPr="0081088C">
        <w:rPr>
          <w:rFonts w:ascii="Traditional Arabic" w:hAnsi="Traditional Arabic" w:cs="Traditional Arabic" w:hint="cs"/>
          <w:rtl/>
        </w:rPr>
        <w:t xml:space="preserve">ملاحظه بعد این است که دایره کفائیت ممکن است محدود شود، </w:t>
      </w:r>
      <w:r w:rsidR="00074B77" w:rsidRPr="0081088C">
        <w:rPr>
          <w:rFonts w:ascii="Traditional Arabic" w:hAnsi="Traditional Arabic" w:cs="Traditional Arabic" w:hint="cs"/>
          <w:rtl/>
        </w:rPr>
        <w:t>زیرا</w:t>
      </w:r>
      <w:r w:rsidRPr="0081088C">
        <w:rPr>
          <w:rFonts w:ascii="Traditional Arabic" w:hAnsi="Traditional Arabic" w:cs="Traditional Arabic" w:hint="cs"/>
          <w:rtl/>
        </w:rPr>
        <w:t xml:space="preserve"> ممکن است آنجایی که به قتل یا به ضرب و جرح می</w:t>
      </w:r>
      <w:r w:rsidR="00A937B8" w:rsidRPr="0081088C">
        <w:rPr>
          <w:rFonts w:ascii="Traditional Arabic" w:hAnsi="Traditional Arabic" w:cs="Traditional Arabic"/>
          <w:rtl/>
        </w:rPr>
        <w:softHyphen/>
      </w:r>
      <w:r w:rsidRPr="0081088C">
        <w:rPr>
          <w:rFonts w:ascii="Traditional Arabic" w:hAnsi="Traditional Arabic" w:cs="Traditional Arabic" w:hint="cs"/>
          <w:rtl/>
        </w:rPr>
        <w:t>رسد کسی بگوید این خطاب</w:t>
      </w:r>
      <w:r w:rsidR="0086382D" w:rsidRPr="0081088C">
        <w:rPr>
          <w:rFonts w:ascii="Traditional Arabic" w:hAnsi="Traditional Arabic" w:cs="Traditional Arabic" w:hint="cs"/>
          <w:rtl/>
        </w:rPr>
        <w:t xml:space="preserve"> به عموم امت نیست و فقط خطاب به حکومت است، آنوقت آن تکلیف حکومت می</w:t>
      </w:r>
      <w:r w:rsidR="00A937B8" w:rsidRPr="0081088C">
        <w:rPr>
          <w:rFonts w:ascii="Traditional Arabic" w:hAnsi="Traditional Arabic" w:cs="Traditional Arabic"/>
          <w:rtl/>
        </w:rPr>
        <w:softHyphen/>
      </w:r>
      <w:r w:rsidR="0086382D" w:rsidRPr="0081088C">
        <w:rPr>
          <w:rFonts w:ascii="Traditional Arabic" w:hAnsi="Traditional Arabic" w:cs="Traditional Arabic" w:hint="cs"/>
          <w:rtl/>
        </w:rPr>
        <w:t>شود، چند حکومت یا چند عامل حکومت بین خودشان می</w:t>
      </w:r>
      <w:r w:rsidR="00A937B8" w:rsidRPr="0081088C">
        <w:rPr>
          <w:rFonts w:ascii="Traditional Arabic" w:hAnsi="Traditional Arabic" w:cs="Traditional Arabic"/>
          <w:rtl/>
        </w:rPr>
        <w:softHyphen/>
      </w:r>
      <w:r w:rsidR="0086382D" w:rsidRPr="0081088C">
        <w:rPr>
          <w:rFonts w:ascii="Traditional Arabic" w:hAnsi="Traditional Arabic" w:cs="Traditional Arabic" w:hint="cs"/>
          <w:rtl/>
        </w:rPr>
        <w:t>تواند کفایی شود و</w:t>
      </w:r>
      <w:r w:rsidR="00A937B8" w:rsidRPr="0081088C">
        <w:rPr>
          <w:rFonts w:ascii="Traditional Arabic" w:hAnsi="Traditional Arabic" w:cs="Traditional Arabic" w:hint="cs"/>
          <w:rtl/>
        </w:rPr>
        <w:t>لی اگر بگوییم همیشه حکومت واحده</w:t>
      </w:r>
      <w:r w:rsidR="00A937B8" w:rsidRPr="0081088C">
        <w:rPr>
          <w:rFonts w:ascii="Traditional Arabic" w:hAnsi="Traditional Arabic" w:cs="Traditional Arabic"/>
          <w:rtl/>
        </w:rPr>
        <w:softHyphen/>
      </w:r>
      <w:r w:rsidR="0086382D" w:rsidRPr="0081088C">
        <w:rPr>
          <w:rFonts w:ascii="Traditional Arabic" w:hAnsi="Traditional Arabic" w:cs="Traditional Arabic" w:hint="cs"/>
          <w:rtl/>
        </w:rPr>
        <w:t xml:space="preserve">ای وجود دارد و بقیه </w:t>
      </w:r>
      <w:r w:rsidR="00F365BA">
        <w:rPr>
          <w:rFonts w:ascii="Traditional Arabic" w:hAnsi="Traditional Arabic" w:cs="Traditional Arabic"/>
          <w:rtl/>
        </w:rPr>
        <w:t>عوامل‌اند</w:t>
      </w:r>
      <w:r w:rsidR="0086382D" w:rsidRPr="0081088C">
        <w:rPr>
          <w:rFonts w:ascii="Traditional Arabic" w:hAnsi="Traditional Arabic" w:cs="Traditional Arabic" w:hint="cs"/>
          <w:rtl/>
        </w:rPr>
        <w:t xml:space="preserve">، </w:t>
      </w:r>
      <w:r w:rsidR="00F365BA">
        <w:rPr>
          <w:rFonts w:ascii="Traditional Arabic" w:hAnsi="Traditional Arabic" w:cs="Traditional Arabic"/>
          <w:rtl/>
        </w:rPr>
        <w:t>آن‌ها</w:t>
      </w:r>
      <w:r w:rsidR="0086382D" w:rsidRPr="0081088C">
        <w:rPr>
          <w:rFonts w:ascii="Traditional Arabic" w:hAnsi="Traditional Arabic" w:cs="Traditional Arabic" w:hint="cs"/>
          <w:rtl/>
        </w:rPr>
        <w:t xml:space="preserve"> عینی می</w:t>
      </w:r>
      <w:r w:rsidR="00A937B8" w:rsidRPr="0081088C">
        <w:rPr>
          <w:rFonts w:ascii="Traditional Arabic" w:hAnsi="Traditional Arabic" w:cs="Traditional Arabic"/>
          <w:rtl/>
        </w:rPr>
        <w:softHyphen/>
      </w:r>
      <w:r w:rsidR="0086382D" w:rsidRPr="0081088C">
        <w:rPr>
          <w:rFonts w:ascii="Traditional Arabic" w:hAnsi="Traditional Arabic" w:cs="Traditional Arabic" w:hint="cs"/>
          <w:rtl/>
        </w:rPr>
        <w:t>شود.</w:t>
      </w:r>
    </w:p>
    <w:p w:rsidR="0086382D" w:rsidRPr="0081088C" w:rsidRDefault="0086382D" w:rsidP="00E22B1A">
      <w:pPr>
        <w:ind w:left="283" w:firstLine="0"/>
        <w:rPr>
          <w:rFonts w:ascii="Traditional Arabic" w:hAnsi="Traditional Arabic" w:cs="Traditional Arabic"/>
          <w:rtl/>
        </w:rPr>
      </w:pPr>
      <w:r w:rsidRPr="0081088C">
        <w:rPr>
          <w:rFonts w:ascii="Traditional Arabic" w:hAnsi="Traditional Arabic" w:cs="Traditional Arabic" w:hint="cs"/>
          <w:rtl/>
        </w:rPr>
        <w:t xml:space="preserve">پس در مراتب از این طرف </w:t>
      </w:r>
      <w:r w:rsidR="00F365BA">
        <w:rPr>
          <w:rFonts w:ascii="Traditional Arabic" w:hAnsi="Traditional Arabic" w:cs="Traditional Arabic"/>
          <w:rtl/>
        </w:rPr>
        <w:t>آن‌ها</w:t>
      </w:r>
      <w:r w:rsidR="00F365BA">
        <w:rPr>
          <w:rFonts w:ascii="Traditional Arabic" w:hAnsi="Traditional Arabic" w:cs="Traditional Arabic" w:hint="cs"/>
          <w:rtl/>
        </w:rPr>
        <w:t>یی</w:t>
      </w:r>
      <w:r w:rsidRPr="0081088C">
        <w:rPr>
          <w:rFonts w:ascii="Traditional Arabic" w:hAnsi="Traditional Arabic" w:cs="Traditional Arabic" w:hint="cs"/>
          <w:rtl/>
        </w:rPr>
        <w:t xml:space="preserve"> که امری و نهیی نیست یا اگر هم امر و نهیی است جهتش، جهت فی نفسه است، این</w:t>
      </w:r>
      <w:r w:rsidR="00A937B8" w:rsidRPr="0081088C">
        <w:rPr>
          <w:rFonts w:ascii="Traditional Arabic" w:hAnsi="Traditional Arabic" w:cs="Traditional Arabic"/>
          <w:rtl/>
        </w:rPr>
        <w:softHyphen/>
      </w:r>
      <w:r w:rsidRPr="0081088C">
        <w:rPr>
          <w:rFonts w:ascii="Traditional Arabic" w:hAnsi="Traditional Arabic" w:cs="Traditional Arabic" w:hint="cs"/>
          <w:rtl/>
        </w:rPr>
        <w:t>ها عینی می</w:t>
      </w:r>
      <w:r w:rsidR="00A937B8" w:rsidRPr="0081088C">
        <w:rPr>
          <w:rFonts w:ascii="Traditional Arabic" w:hAnsi="Traditional Arabic" w:cs="Traditional Arabic"/>
          <w:rtl/>
        </w:rPr>
        <w:softHyphen/>
      </w:r>
      <w:r w:rsidRPr="0081088C">
        <w:rPr>
          <w:rFonts w:ascii="Traditional Arabic" w:hAnsi="Traditional Arabic" w:cs="Traditional Arabic" w:hint="cs"/>
          <w:rtl/>
        </w:rPr>
        <w:t>شود. این طرف هم اگر مخصوص حکومت شد از کفائیت بین امت بیرون می</w:t>
      </w:r>
      <w:r w:rsidR="00A937B8" w:rsidRPr="0081088C">
        <w:rPr>
          <w:rFonts w:ascii="Traditional Arabic" w:hAnsi="Traditional Arabic" w:cs="Traditional Arabic"/>
          <w:rtl/>
        </w:rPr>
        <w:softHyphen/>
      </w:r>
      <w:r w:rsidRPr="0081088C">
        <w:rPr>
          <w:rFonts w:ascii="Traditional Arabic" w:hAnsi="Traditional Arabic" w:cs="Traditional Arabic" w:hint="cs"/>
          <w:rtl/>
        </w:rPr>
        <w:t>رود. مابقی می</w:t>
      </w:r>
      <w:r w:rsidR="00A937B8" w:rsidRPr="0081088C">
        <w:rPr>
          <w:rFonts w:ascii="Traditional Arabic" w:hAnsi="Traditional Arabic" w:cs="Traditional Arabic"/>
          <w:rtl/>
        </w:rPr>
        <w:softHyphen/>
      </w:r>
      <w:r w:rsidRPr="0081088C">
        <w:rPr>
          <w:rFonts w:ascii="Traditional Arabic" w:hAnsi="Traditional Arabic" w:cs="Traditional Arabic" w:hint="cs"/>
          <w:rtl/>
        </w:rPr>
        <w:t>شود کفایی.</w:t>
      </w:r>
      <w:r w:rsidR="00ED2C25" w:rsidRPr="0081088C">
        <w:rPr>
          <w:rFonts w:ascii="Traditional Arabic" w:hAnsi="Traditional Arabic" w:cs="Traditional Arabic" w:hint="cs"/>
          <w:rtl/>
        </w:rPr>
        <w:t xml:space="preserve"> آن تفصیلات را هم می</w:t>
      </w:r>
      <w:r w:rsidR="00A937B8" w:rsidRPr="0081088C">
        <w:rPr>
          <w:rFonts w:ascii="Traditional Arabic" w:hAnsi="Traditional Arabic" w:cs="Traditional Arabic"/>
          <w:rtl/>
        </w:rPr>
        <w:softHyphen/>
      </w:r>
      <w:r w:rsidR="00ED2C25" w:rsidRPr="0081088C">
        <w:rPr>
          <w:rFonts w:ascii="Traditional Arabic" w:hAnsi="Traditional Arabic" w:cs="Traditional Arabic" w:hint="cs"/>
          <w:rtl/>
        </w:rPr>
        <w:t>توان</w:t>
      </w:r>
      <w:r w:rsidR="00A937B8" w:rsidRPr="0081088C">
        <w:rPr>
          <w:rFonts w:ascii="Traditional Arabic" w:hAnsi="Traditional Arabic" w:cs="Traditional Arabic" w:hint="cs"/>
          <w:rtl/>
        </w:rPr>
        <w:t>ید با همین معیاری که اینجا پایه</w:t>
      </w:r>
      <w:r w:rsidR="00A937B8" w:rsidRPr="0081088C">
        <w:rPr>
          <w:rFonts w:ascii="Traditional Arabic" w:hAnsi="Traditional Arabic" w:cs="Traditional Arabic"/>
          <w:rtl/>
        </w:rPr>
        <w:softHyphen/>
      </w:r>
      <w:r w:rsidR="00ED2C25" w:rsidRPr="0081088C">
        <w:rPr>
          <w:rFonts w:ascii="Traditional Arabic" w:hAnsi="Traditional Arabic" w:cs="Traditional Arabic" w:hint="cs"/>
          <w:rtl/>
        </w:rPr>
        <w:t>ریزی کردیم بسنجید.</w:t>
      </w:r>
    </w:p>
    <w:p w:rsidR="001918FF" w:rsidRPr="0081088C" w:rsidRDefault="001918FF" w:rsidP="001918FF">
      <w:pPr>
        <w:ind w:left="283" w:firstLine="0"/>
        <w:rPr>
          <w:rFonts w:ascii="Traditional Arabic" w:hAnsi="Traditional Arabic" w:cs="Traditional Arabic" w:hint="cs"/>
          <w:rtl/>
        </w:rPr>
      </w:pPr>
    </w:p>
    <w:sectPr w:rsidR="001918FF" w:rsidRPr="0081088C" w:rsidSect="00C46CD3">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C24" w:rsidRDefault="004A2C24" w:rsidP="00C60128">
      <w:pPr>
        <w:spacing w:after="0"/>
      </w:pPr>
      <w:r>
        <w:separator/>
      </w:r>
    </w:p>
  </w:endnote>
  <w:endnote w:type="continuationSeparator" w:id="0">
    <w:p w:rsidR="004A2C24" w:rsidRDefault="004A2C24"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BA" w:rsidRDefault="00F36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3276643"/>
      <w:docPartObj>
        <w:docPartGallery w:val="Page Numbers (Bottom of Page)"/>
        <w:docPartUnique/>
      </w:docPartObj>
    </w:sdtPr>
    <w:sdtEndPr>
      <w:rPr>
        <w:noProof/>
      </w:rPr>
    </w:sdtEndPr>
    <w:sdtContent>
      <w:p w:rsidR="00637719" w:rsidRDefault="0081088C" w:rsidP="0081088C">
        <w:pPr>
          <w:pStyle w:val="Footer"/>
          <w:jc w:val="center"/>
        </w:pPr>
        <w:r>
          <w:fldChar w:fldCharType="begin"/>
        </w:r>
        <w:r>
          <w:instrText xml:space="preserve"> PAGE   \* MERGEFORMAT </w:instrText>
        </w:r>
        <w:r>
          <w:fldChar w:fldCharType="separate"/>
        </w:r>
        <w:r w:rsidR="00F365BA">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BA" w:rsidRDefault="00F36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C24" w:rsidRDefault="004A2C24" w:rsidP="00C60128">
      <w:pPr>
        <w:spacing w:after="0"/>
      </w:pPr>
      <w:r>
        <w:separator/>
      </w:r>
    </w:p>
  </w:footnote>
  <w:footnote w:type="continuationSeparator" w:id="0">
    <w:p w:rsidR="004A2C24" w:rsidRDefault="004A2C24" w:rsidP="00C601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BA" w:rsidRDefault="00F36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3F" w:rsidRPr="00455083" w:rsidRDefault="00627D3F" w:rsidP="00155698">
    <w:pPr>
      <w:tabs>
        <w:tab w:val="left" w:pos="7985"/>
      </w:tabs>
      <w:jc w:val="center"/>
      <w:rPr>
        <w:b/>
        <w:bCs/>
        <w:sz w:val="32"/>
        <w:rtl/>
      </w:rPr>
    </w:pPr>
    <w:r>
      <w:rPr>
        <w:rFonts w:ascii="IranNastaliq" w:hAnsi="IranNastaliq" w:cs="IranNastaliq"/>
        <w:b/>
        <w:bCs/>
        <w:sz w:val="32"/>
      </w:rPr>
      <w:t xml:space="preserve">                </w:t>
    </w:r>
    <w:r w:rsidR="00637719">
      <w:rPr>
        <w:noProof/>
      </w:rPr>
      <w:drawing>
        <wp:inline distT="0" distB="0" distL="0" distR="0" wp14:anchorId="6F625930" wp14:editId="2B047868">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sidR="00766D79">
      <w:rPr>
        <w:noProof/>
        <w:sz w:val="22"/>
        <w:rtl/>
      </w:rPr>
      <mc:AlternateContent>
        <mc:Choice Requires="wps">
          <w:drawing>
            <wp:anchor distT="4294967291" distB="4294967291" distL="114300" distR="114300" simplePos="0" relativeHeight="251659264" behindDoc="0" locked="0" layoutInCell="1" allowOverlap="1" wp14:anchorId="658BF749" wp14:editId="459A8CA0">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C4F5DE"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4" w:name="OLE_LINK1"/>
    <w:bookmarkStart w:id="5" w:name="OLE_LINK2"/>
    <w:bookmarkEnd w:id="4"/>
    <w:bookmarkEnd w:id="5"/>
    <w:r>
      <w:rPr>
        <w:rFonts w:ascii="IranNastaliq" w:hAnsi="IranNastaliq" w:cs="IranNastaliq" w:hint="cs"/>
        <w:b/>
        <w:bCs/>
        <w:sz w:val="32"/>
        <w:rtl/>
      </w:rPr>
      <w:t xml:space="preserve">                                              </w:t>
    </w:r>
    <w:r>
      <w:rPr>
        <w:rFonts w:ascii="IranNastaliq" w:hAnsi="IranNastaliq" w:cs="IranNastaliq" w:hint="cs"/>
        <w:b/>
        <w:bCs/>
        <w:sz w:val="32"/>
        <w:rtl/>
      </w:rPr>
      <w:tab/>
    </w:r>
    <w:r w:rsidR="00637719" w:rsidRPr="00CF0013">
      <w:rPr>
        <w:rFonts w:ascii="IranNastaliq" w:hAnsi="IranNastaliq" w:cs="IranNastaliq"/>
        <w:b/>
        <w:bCs/>
        <w:sz w:val="32"/>
        <w:rtl/>
      </w:rPr>
      <w:t>شمار</w:t>
    </w:r>
    <w:r w:rsidR="00637719">
      <w:rPr>
        <w:rFonts w:ascii="IranNastaliq" w:hAnsi="IranNastaliq" w:cs="IranNastaliq"/>
        <w:b/>
        <w:bCs/>
        <w:sz w:val="32"/>
        <w:rtl/>
      </w:rPr>
      <w:t>ه</w:t>
    </w:r>
    <w:r w:rsidR="00637719" w:rsidRPr="00CF0013">
      <w:rPr>
        <w:rFonts w:ascii="IranNastaliq" w:hAnsi="IranNastaliq" w:cs="IranNastaliq"/>
        <w:b/>
        <w:bCs/>
        <w:sz w:val="32"/>
        <w:rtl/>
      </w:rPr>
      <w:t xml:space="preserve"> ثبت:</w:t>
    </w:r>
    <w:r w:rsidR="00A12480">
      <w:rPr>
        <w:rFonts w:hint="cs"/>
        <w:b/>
        <w:bCs/>
        <w:sz w:val="32"/>
        <w:rtl/>
      </w:rPr>
      <w:t xml:space="preserve"> 3708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BA" w:rsidRDefault="00F36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0A3"/>
    <w:multiLevelType w:val="hybridMultilevel"/>
    <w:tmpl w:val="1AEEA64A"/>
    <w:lvl w:ilvl="0" w:tplc="226E31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3985944"/>
    <w:multiLevelType w:val="hybridMultilevel"/>
    <w:tmpl w:val="34A6531E"/>
    <w:lvl w:ilvl="0" w:tplc="018A82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3B076F1"/>
    <w:multiLevelType w:val="hybridMultilevel"/>
    <w:tmpl w:val="C6EAAFA8"/>
    <w:lvl w:ilvl="0" w:tplc="8B8606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21C4D14"/>
    <w:multiLevelType w:val="hybridMultilevel"/>
    <w:tmpl w:val="E6723C22"/>
    <w:lvl w:ilvl="0" w:tplc="365A750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5DD4F69"/>
    <w:multiLevelType w:val="hybridMultilevel"/>
    <w:tmpl w:val="6EDC76F0"/>
    <w:lvl w:ilvl="0" w:tplc="8854A8F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2DA37C38"/>
    <w:multiLevelType w:val="hybridMultilevel"/>
    <w:tmpl w:val="356CC82A"/>
    <w:lvl w:ilvl="0" w:tplc="844E0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EF657C5"/>
    <w:multiLevelType w:val="hybridMultilevel"/>
    <w:tmpl w:val="239C6972"/>
    <w:lvl w:ilvl="0" w:tplc="6EDA022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3C973E2"/>
    <w:multiLevelType w:val="hybridMultilevel"/>
    <w:tmpl w:val="E334BC24"/>
    <w:lvl w:ilvl="0" w:tplc="D44E75A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3DC31799"/>
    <w:multiLevelType w:val="hybridMultilevel"/>
    <w:tmpl w:val="0FEA001A"/>
    <w:lvl w:ilvl="0" w:tplc="DF7422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1BC7857"/>
    <w:multiLevelType w:val="hybridMultilevel"/>
    <w:tmpl w:val="21C61664"/>
    <w:lvl w:ilvl="0" w:tplc="7190FBB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42C3072E"/>
    <w:multiLevelType w:val="hybridMultilevel"/>
    <w:tmpl w:val="22D49228"/>
    <w:lvl w:ilvl="0" w:tplc="316A339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nsid w:val="45691AAA"/>
    <w:multiLevelType w:val="hybridMultilevel"/>
    <w:tmpl w:val="8C74E688"/>
    <w:lvl w:ilvl="0" w:tplc="C3ECDE0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nsid w:val="4A986F6B"/>
    <w:multiLevelType w:val="hybridMultilevel"/>
    <w:tmpl w:val="3DB26466"/>
    <w:lvl w:ilvl="0" w:tplc="886870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09C331A"/>
    <w:multiLevelType w:val="hybridMultilevel"/>
    <w:tmpl w:val="B3E85B84"/>
    <w:lvl w:ilvl="0" w:tplc="B35667B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nsid w:val="5A2D269C"/>
    <w:multiLevelType w:val="hybridMultilevel"/>
    <w:tmpl w:val="7DF45670"/>
    <w:lvl w:ilvl="0" w:tplc="E10C1A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9291D96"/>
    <w:multiLevelType w:val="hybridMultilevel"/>
    <w:tmpl w:val="C17A186E"/>
    <w:lvl w:ilvl="0" w:tplc="DBB8CCF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nsid w:val="69997268"/>
    <w:multiLevelType w:val="hybridMultilevel"/>
    <w:tmpl w:val="901E31CC"/>
    <w:lvl w:ilvl="0" w:tplc="197E658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nsid w:val="709E349F"/>
    <w:multiLevelType w:val="hybridMultilevel"/>
    <w:tmpl w:val="E71CCF88"/>
    <w:lvl w:ilvl="0" w:tplc="CF2E9D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4F5305B"/>
    <w:multiLevelType w:val="hybridMultilevel"/>
    <w:tmpl w:val="328C8470"/>
    <w:lvl w:ilvl="0" w:tplc="F174A5B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nsid w:val="7630559F"/>
    <w:multiLevelType w:val="hybridMultilevel"/>
    <w:tmpl w:val="2CEA77BA"/>
    <w:lvl w:ilvl="0" w:tplc="78D2AB4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nsid w:val="77217431"/>
    <w:multiLevelType w:val="hybridMultilevel"/>
    <w:tmpl w:val="3798243A"/>
    <w:lvl w:ilvl="0" w:tplc="DEB2E2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81D517D"/>
    <w:multiLevelType w:val="hybridMultilevel"/>
    <w:tmpl w:val="CFA81F8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2"/>
  </w:num>
  <w:num w:numId="2">
    <w:abstractNumId w:val="21"/>
  </w:num>
  <w:num w:numId="3">
    <w:abstractNumId w:val="12"/>
  </w:num>
  <w:num w:numId="4">
    <w:abstractNumId w:val="3"/>
  </w:num>
  <w:num w:numId="5">
    <w:abstractNumId w:val="5"/>
  </w:num>
  <w:num w:numId="6">
    <w:abstractNumId w:val="6"/>
  </w:num>
  <w:num w:numId="7">
    <w:abstractNumId w:val="1"/>
  </w:num>
  <w:num w:numId="8">
    <w:abstractNumId w:val="20"/>
  </w:num>
  <w:num w:numId="9">
    <w:abstractNumId w:val="8"/>
  </w:num>
  <w:num w:numId="10">
    <w:abstractNumId w:val="9"/>
  </w:num>
  <w:num w:numId="11">
    <w:abstractNumId w:val="14"/>
  </w:num>
  <w:num w:numId="12">
    <w:abstractNumId w:val="0"/>
  </w:num>
  <w:num w:numId="13">
    <w:abstractNumId w:val="17"/>
  </w:num>
  <w:num w:numId="14">
    <w:abstractNumId w:val="4"/>
  </w:num>
  <w:num w:numId="15">
    <w:abstractNumId w:val="19"/>
  </w:num>
  <w:num w:numId="16">
    <w:abstractNumId w:val="2"/>
  </w:num>
  <w:num w:numId="17">
    <w:abstractNumId w:val="13"/>
  </w:num>
  <w:num w:numId="18">
    <w:abstractNumId w:val="11"/>
  </w:num>
  <w:num w:numId="19">
    <w:abstractNumId w:val="16"/>
  </w:num>
  <w:num w:numId="20">
    <w:abstractNumId w:val="10"/>
  </w:num>
  <w:num w:numId="21">
    <w:abstractNumId w:val="15"/>
  </w:num>
  <w:num w:numId="22">
    <w:abstractNumId w:val="18"/>
  </w:num>
  <w:num w:numId="2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136E"/>
    <w:rsid w:val="00022190"/>
    <w:rsid w:val="00022BDF"/>
    <w:rsid w:val="00024841"/>
    <w:rsid w:val="00031065"/>
    <w:rsid w:val="00031BCB"/>
    <w:rsid w:val="00035626"/>
    <w:rsid w:val="000379E2"/>
    <w:rsid w:val="00040D22"/>
    <w:rsid w:val="00041200"/>
    <w:rsid w:val="0004306B"/>
    <w:rsid w:val="00043391"/>
    <w:rsid w:val="0004571C"/>
    <w:rsid w:val="00046DFB"/>
    <w:rsid w:val="000526F2"/>
    <w:rsid w:val="0005565F"/>
    <w:rsid w:val="0005571B"/>
    <w:rsid w:val="000564D9"/>
    <w:rsid w:val="000644F5"/>
    <w:rsid w:val="000658A4"/>
    <w:rsid w:val="00074024"/>
    <w:rsid w:val="00074B77"/>
    <w:rsid w:val="00074C7E"/>
    <w:rsid w:val="00075BD2"/>
    <w:rsid w:val="00075E65"/>
    <w:rsid w:val="00086C33"/>
    <w:rsid w:val="00086CE7"/>
    <w:rsid w:val="0009230D"/>
    <w:rsid w:val="000951BE"/>
    <w:rsid w:val="0009741F"/>
    <w:rsid w:val="000975E0"/>
    <w:rsid w:val="000976D5"/>
    <w:rsid w:val="000A10A0"/>
    <w:rsid w:val="000A2C53"/>
    <w:rsid w:val="000A3747"/>
    <w:rsid w:val="000A6DE5"/>
    <w:rsid w:val="000A73E3"/>
    <w:rsid w:val="000A79F0"/>
    <w:rsid w:val="000B1E2D"/>
    <w:rsid w:val="000B2C9E"/>
    <w:rsid w:val="000B35B6"/>
    <w:rsid w:val="000B474A"/>
    <w:rsid w:val="000C0C65"/>
    <w:rsid w:val="000C2392"/>
    <w:rsid w:val="000C695A"/>
    <w:rsid w:val="000C6C71"/>
    <w:rsid w:val="000D01BF"/>
    <w:rsid w:val="000D0A85"/>
    <w:rsid w:val="000D7319"/>
    <w:rsid w:val="000E5C53"/>
    <w:rsid w:val="000F0C11"/>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248F"/>
    <w:rsid w:val="00134E13"/>
    <w:rsid w:val="00136030"/>
    <w:rsid w:val="00136214"/>
    <w:rsid w:val="001409DB"/>
    <w:rsid w:val="00145BE1"/>
    <w:rsid w:val="001460C6"/>
    <w:rsid w:val="001464FE"/>
    <w:rsid w:val="001504B8"/>
    <w:rsid w:val="00153210"/>
    <w:rsid w:val="00155698"/>
    <w:rsid w:val="001578F7"/>
    <w:rsid w:val="00160472"/>
    <w:rsid w:val="00160B14"/>
    <w:rsid w:val="00160D10"/>
    <w:rsid w:val="00162422"/>
    <w:rsid w:val="00162A39"/>
    <w:rsid w:val="00163B3E"/>
    <w:rsid w:val="00165D4E"/>
    <w:rsid w:val="001676A5"/>
    <w:rsid w:val="00173578"/>
    <w:rsid w:val="00175545"/>
    <w:rsid w:val="0017643B"/>
    <w:rsid w:val="001767D2"/>
    <w:rsid w:val="00177C04"/>
    <w:rsid w:val="00177C7C"/>
    <w:rsid w:val="00181894"/>
    <w:rsid w:val="00182951"/>
    <w:rsid w:val="00184C6F"/>
    <w:rsid w:val="00185F68"/>
    <w:rsid w:val="00186029"/>
    <w:rsid w:val="00187C90"/>
    <w:rsid w:val="00191295"/>
    <w:rsid w:val="001918FF"/>
    <w:rsid w:val="00195E0A"/>
    <w:rsid w:val="00197DD2"/>
    <w:rsid w:val="001A03A8"/>
    <w:rsid w:val="001A17B9"/>
    <w:rsid w:val="001A33A2"/>
    <w:rsid w:val="001A39CC"/>
    <w:rsid w:val="001A4586"/>
    <w:rsid w:val="001A476B"/>
    <w:rsid w:val="001B01C7"/>
    <w:rsid w:val="001B21F6"/>
    <w:rsid w:val="001B5CE1"/>
    <w:rsid w:val="001B7376"/>
    <w:rsid w:val="001B79D1"/>
    <w:rsid w:val="001D211A"/>
    <w:rsid w:val="001D3DF2"/>
    <w:rsid w:val="001D4D0C"/>
    <w:rsid w:val="001E5379"/>
    <w:rsid w:val="001E5584"/>
    <w:rsid w:val="001E561A"/>
    <w:rsid w:val="001E5894"/>
    <w:rsid w:val="001E5E59"/>
    <w:rsid w:val="001F0B0C"/>
    <w:rsid w:val="001F0F49"/>
    <w:rsid w:val="001F3C18"/>
    <w:rsid w:val="002039FE"/>
    <w:rsid w:val="00205E5E"/>
    <w:rsid w:val="0021021E"/>
    <w:rsid w:val="0021260D"/>
    <w:rsid w:val="00212A0A"/>
    <w:rsid w:val="00214397"/>
    <w:rsid w:val="0021493E"/>
    <w:rsid w:val="00214F60"/>
    <w:rsid w:val="002209AB"/>
    <w:rsid w:val="00220DE7"/>
    <w:rsid w:val="00222A3A"/>
    <w:rsid w:val="002273B3"/>
    <w:rsid w:val="00227B1B"/>
    <w:rsid w:val="0023076A"/>
    <w:rsid w:val="00232B11"/>
    <w:rsid w:val="00234B19"/>
    <w:rsid w:val="00237E3F"/>
    <w:rsid w:val="002400B0"/>
    <w:rsid w:val="002448C8"/>
    <w:rsid w:val="0024775E"/>
    <w:rsid w:val="00251009"/>
    <w:rsid w:val="00252A8B"/>
    <w:rsid w:val="00252BC8"/>
    <w:rsid w:val="002567DB"/>
    <w:rsid w:val="00263850"/>
    <w:rsid w:val="00263C9E"/>
    <w:rsid w:val="002643A1"/>
    <w:rsid w:val="00264477"/>
    <w:rsid w:val="002670F7"/>
    <w:rsid w:val="002737B8"/>
    <w:rsid w:val="0027493A"/>
    <w:rsid w:val="0027623A"/>
    <w:rsid w:val="00276E54"/>
    <w:rsid w:val="002801AB"/>
    <w:rsid w:val="00280EA6"/>
    <w:rsid w:val="00281F7C"/>
    <w:rsid w:val="00285107"/>
    <w:rsid w:val="002870F9"/>
    <w:rsid w:val="00287C33"/>
    <w:rsid w:val="00290EB2"/>
    <w:rsid w:val="00291ADC"/>
    <w:rsid w:val="0029371B"/>
    <w:rsid w:val="00293EDC"/>
    <w:rsid w:val="002957A2"/>
    <w:rsid w:val="00296A3A"/>
    <w:rsid w:val="00296C66"/>
    <w:rsid w:val="002A172C"/>
    <w:rsid w:val="002A2376"/>
    <w:rsid w:val="002A30AA"/>
    <w:rsid w:val="002A4C9D"/>
    <w:rsid w:val="002A4CA2"/>
    <w:rsid w:val="002A7B63"/>
    <w:rsid w:val="002B3B75"/>
    <w:rsid w:val="002B5AB7"/>
    <w:rsid w:val="002C4887"/>
    <w:rsid w:val="002C7477"/>
    <w:rsid w:val="002D0CB3"/>
    <w:rsid w:val="002D3895"/>
    <w:rsid w:val="002D6248"/>
    <w:rsid w:val="002D6531"/>
    <w:rsid w:val="002E011A"/>
    <w:rsid w:val="002E020F"/>
    <w:rsid w:val="002E1E49"/>
    <w:rsid w:val="002E4BC0"/>
    <w:rsid w:val="002E672A"/>
    <w:rsid w:val="002E6F5B"/>
    <w:rsid w:val="002F22F5"/>
    <w:rsid w:val="002F249C"/>
    <w:rsid w:val="002F700B"/>
    <w:rsid w:val="00301780"/>
    <w:rsid w:val="003020D8"/>
    <w:rsid w:val="00303616"/>
    <w:rsid w:val="003041C0"/>
    <w:rsid w:val="0030628A"/>
    <w:rsid w:val="0031204A"/>
    <w:rsid w:val="0031274F"/>
    <w:rsid w:val="003144F8"/>
    <w:rsid w:val="003146C6"/>
    <w:rsid w:val="003157C7"/>
    <w:rsid w:val="00316987"/>
    <w:rsid w:val="0032008B"/>
    <w:rsid w:val="0032115A"/>
    <w:rsid w:val="003221D4"/>
    <w:rsid w:val="00324655"/>
    <w:rsid w:val="003247FD"/>
    <w:rsid w:val="00327186"/>
    <w:rsid w:val="003273D7"/>
    <w:rsid w:val="00331EF8"/>
    <w:rsid w:val="0033212B"/>
    <w:rsid w:val="00332496"/>
    <w:rsid w:val="00334A71"/>
    <w:rsid w:val="00335C49"/>
    <w:rsid w:val="00337D7C"/>
    <w:rsid w:val="003407EA"/>
    <w:rsid w:val="00341BCF"/>
    <w:rsid w:val="0034240D"/>
    <w:rsid w:val="00342459"/>
    <w:rsid w:val="00342971"/>
    <w:rsid w:val="003472CA"/>
    <w:rsid w:val="00347AF1"/>
    <w:rsid w:val="00350747"/>
    <w:rsid w:val="003513A7"/>
    <w:rsid w:val="00352602"/>
    <w:rsid w:val="00355AC4"/>
    <w:rsid w:val="00355AF1"/>
    <w:rsid w:val="00360C7C"/>
    <w:rsid w:val="0036686A"/>
    <w:rsid w:val="003713BB"/>
    <w:rsid w:val="00372710"/>
    <w:rsid w:val="00373879"/>
    <w:rsid w:val="00373D8B"/>
    <w:rsid w:val="003748FA"/>
    <w:rsid w:val="00380628"/>
    <w:rsid w:val="00380B3C"/>
    <w:rsid w:val="00385DD4"/>
    <w:rsid w:val="00387CD9"/>
    <w:rsid w:val="003939DB"/>
    <w:rsid w:val="00394419"/>
    <w:rsid w:val="00394BC4"/>
    <w:rsid w:val="003A733E"/>
    <w:rsid w:val="003B00BF"/>
    <w:rsid w:val="003B55D6"/>
    <w:rsid w:val="003B7FED"/>
    <w:rsid w:val="003C1047"/>
    <w:rsid w:val="003C1511"/>
    <w:rsid w:val="003C20D5"/>
    <w:rsid w:val="003C4F64"/>
    <w:rsid w:val="003C6CC0"/>
    <w:rsid w:val="003C794D"/>
    <w:rsid w:val="003D188B"/>
    <w:rsid w:val="003D3381"/>
    <w:rsid w:val="003D3F32"/>
    <w:rsid w:val="003D41DF"/>
    <w:rsid w:val="003D505F"/>
    <w:rsid w:val="003D616E"/>
    <w:rsid w:val="003E11C9"/>
    <w:rsid w:val="003E1303"/>
    <w:rsid w:val="003E4ECF"/>
    <w:rsid w:val="003E4F37"/>
    <w:rsid w:val="003E60D5"/>
    <w:rsid w:val="003E73E8"/>
    <w:rsid w:val="003F0CDD"/>
    <w:rsid w:val="003F0FE5"/>
    <w:rsid w:val="003F1793"/>
    <w:rsid w:val="003F47B1"/>
    <w:rsid w:val="004025E1"/>
    <w:rsid w:val="0040711C"/>
    <w:rsid w:val="00407335"/>
    <w:rsid w:val="004133B5"/>
    <w:rsid w:val="00415B37"/>
    <w:rsid w:val="00416727"/>
    <w:rsid w:val="004178E2"/>
    <w:rsid w:val="00420CEE"/>
    <w:rsid w:val="0042100D"/>
    <w:rsid w:val="00421F60"/>
    <w:rsid w:val="0042354D"/>
    <w:rsid w:val="00425554"/>
    <w:rsid w:val="00431A72"/>
    <w:rsid w:val="00432897"/>
    <w:rsid w:val="00442854"/>
    <w:rsid w:val="00444DD1"/>
    <w:rsid w:val="00445EED"/>
    <w:rsid w:val="004467C0"/>
    <w:rsid w:val="00447FD7"/>
    <w:rsid w:val="0045188E"/>
    <w:rsid w:val="00453615"/>
    <w:rsid w:val="00453686"/>
    <w:rsid w:val="0045423B"/>
    <w:rsid w:val="00455083"/>
    <w:rsid w:val="004550EE"/>
    <w:rsid w:val="00455209"/>
    <w:rsid w:val="004568B7"/>
    <w:rsid w:val="00462908"/>
    <w:rsid w:val="00463943"/>
    <w:rsid w:val="004652A3"/>
    <w:rsid w:val="00471428"/>
    <w:rsid w:val="00474725"/>
    <w:rsid w:val="0047499B"/>
    <w:rsid w:val="00475078"/>
    <w:rsid w:val="004755DA"/>
    <w:rsid w:val="004811C3"/>
    <w:rsid w:val="00481987"/>
    <w:rsid w:val="00481B47"/>
    <w:rsid w:val="004820E9"/>
    <w:rsid w:val="00483F91"/>
    <w:rsid w:val="0049175C"/>
    <w:rsid w:val="00491D5E"/>
    <w:rsid w:val="00492A16"/>
    <w:rsid w:val="0049431C"/>
    <w:rsid w:val="004948F8"/>
    <w:rsid w:val="004971DC"/>
    <w:rsid w:val="004A144B"/>
    <w:rsid w:val="004A1734"/>
    <w:rsid w:val="004A1F48"/>
    <w:rsid w:val="004A2C24"/>
    <w:rsid w:val="004A2EDA"/>
    <w:rsid w:val="004A399D"/>
    <w:rsid w:val="004A4C59"/>
    <w:rsid w:val="004A6619"/>
    <w:rsid w:val="004A71AC"/>
    <w:rsid w:val="004B1913"/>
    <w:rsid w:val="004B309B"/>
    <w:rsid w:val="004B339E"/>
    <w:rsid w:val="004B401D"/>
    <w:rsid w:val="004B617A"/>
    <w:rsid w:val="004B7B7D"/>
    <w:rsid w:val="004D1AE1"/>
    <w:rsid w:val="004D1C59"/>
    <w:rsid w:val="004D2F16"/>
    <w:rsid w:val="004D4187"/>
    <w:rsid w:val="004D49CD"/>
    <w:rsid w:val="004E21A5"/>
    <w:rsid w:val="004E3050"/>
    <w:rsid w:val="004E5227"/>
    <w:rsid w:val="004E6381"/>
    <w:rsid w:val="004F116B"/>
    <w:rsid w:val="004F1E7E"/>
    <w:rsid w:val="004F1FFD"/>
    <w:rsid w:val="004F41C1"/>
    <w:rsid w:val="004F47FB"/>
    <w:rsid w:val="005013EA"/>
    <w:rsid w:val="005036B9"/>
    <w:rsid w:val="00505F21"/>
    <w:rsid w:val="00511200"/>
    <w:rsid w:val="005118A0"/>
    <w:rsid w:val="00515D28"/>
    <w:rsid w:val="0051740A"/>
    <w:rsid w:val="00517F32"/>
    <w:rsid w:val="005224BA"/>
    <w:rsid w:val="005228F1"/>
    <w:rsid w:val="00522A2A"/>
    <w:rsid w:val="00522D72"/>
    <w:rsid w:val="0052358C"/>
    <w:rsid w:val="00523988"/>
    <w:rsid w:val="005342A0"/>
    <w:rsid w:val="0053506A"/>
    <w:rsid w:val="00535A55"/>
    <w:rsid w:val="00535B75"/>
    <w:rsid w:val="00535E61"/>
    <w:rsid w:val="00536C26"/>
    <w:rsid w:val="00536ED6"/>
    <w:rsid w:val="00537525"/>
    <w:rsid w:val="00537579"/>
    <w:rsid w:val="0054130D"/>
    <w:rsid w:val="00543E27"/>
    <w:rsid w:val="00544BFA"/>
    <w:rsid w:val="00544C09"/>
    <w:rsid w:val="00545DDF"/>
    <w:rsid w:val="005468C0"/>
    <w:rsid w:val="0054710D"/>
    <w:rsid w:val="00547BC5"/>
    <w:rsid w:val="005530E0"/>
    <w:rsid w:val="0055348A"/>
    <w:rsid w:val="00560402"/>
    <w:rsid w:val="0056150F"/>
    <w:rsid w:val="0056278E"/>
    <w:rsid w:val="00564158"/>
    <w:rsid w:val="005812B7"/>
    <w:rsid w:val="0058133D"/>
    <w:rsid w:val="00582035"/>
    <w:rsid w:val="005829ED"/>
    <w:rsid w:val="0058323A"/>
    <w:rsid w:val="00585429"/>
    <w:rsid w:val="00585DE3"/>
    <w:rsid w:val="00586023"/>
    <w:rsid w:val="00590D5C"/>
    <w:rsid w:val="00591405"/>
    <w:rsid w:val="00591882"/>
    <w:rsid w:val="00594573"/>
    <w:rsid w:val="0059554A"/>
    <w:rsid w:val="005A104E"/>
    <w:rsid w:val="005A3E1D"/>
    <w:rsid w:val="005A3E6B"/>
    <w:rsid w:val="005A5FDB"/>
    <w:rsid w:val="005A76F4"/>
    <w:rsid w:val="005B2328"/>
    <w:rsid w:val="005B3067"/>
    <w:rsid w:val="005B3BD1"/>
    <w:rsid w:val="005B3C97"/>
    <w:rsid w:val="005B624F"/>
    <w:rsid w:val="005C1D1E"/>
    <w:rsid w:val="005C265F"/>
    <w:rsid w:val="005C2D38"/>
    <w:rsid w:val="005C3373"/>
    <w:rsid w:val="005D037C"/>
    <w:rsid w:val="005D0E49"/>
    <w:rsid w:val="005D2959"/>
    <w:rsid w:val="005D3E1F"/>
    <w:rsid w:val="005D7032"/>
    <w:rsid w:val="005D7BC9"/>
    <w:rsid w:val="005E119C"/>
    <w:rsid w:val="005E16EB"/>
    <w:rsid w:val="005E171B"/>
    <w:rsid w:val="005E19EA"/>
    <w:rsid w:val="005E2459"/>
    <w:rsid w:val="005E3EA1"/>
    <w:rsid w:val="005E62E9"/>
    <w:rsid w:val="005E7291"/>
    <w:rsid w:val="005F355D"/>
    <w:rsid w:val="005F3C2F"/>
    <w:rsid w:val="005F5FE6"/>
    <w:rsid w:val="005F607F"/>
    <w:rsid w:val="005F661E"/>
    <w:rsid w:val="005F71C3"/>
    <w:rsid w:val="0060213D"/>
    <w:rsid w:val="00610715"/>
    <w:rsid w:val="00610C1B"/>
    <w:rsid w:val="00611D22"/>
    <w:rsid w:val="00611DC4"/>
    <w:rsid w:val="00612436"/>
    <w:rsid w:val="00612B2A"/>
    <w:rsid w:val="00613AF5"/>
    <w:rsid w:val="00615CD5"/>
    <w:rsid w:val="00617806"/>
    <w:rsid w:val="0062252C"/>
    <w:rsid w:val="00623B1B"/>
    <w:rsid w:val="00624A13"/>
    <w:rsid w:val="00625060"/>
    <w:rsid w:val="00626673"/>
    <w:rsid w:val="00626CF3"/>
    <w:rsid w:val="0062752B"/>
    <w:rsid w:val="00627D3F"/>
    <w:rsid w:val="00627FE9"/>
    <w:rsid w:val="0063529E"/>
    <w:rsid w:val="00635D2F"/>
    <w:rsid w:val="00637719"/>
    <w:rsid w:val="00643121"/>
    <w:rsid w:val="00646B3B"/>
    <w:rsid w:val="006502E3"/>
    <w:rsid w:val="006512CF"/>
    <w:rsid w:val="0065319F"/>
    <w:rsid w:val="00664862"/>
    <w:rsid w:val="00667BD0"/>
    <w:rsid w:val="00667FDD"/>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1644"/>
    <w:rsid w:val="006926BB"/>
    <w:rsid w:val="006946A5"/>
    <w:rsid w:val="006953D1"/>
    <w:rsid w:val="00695C23"/>
    <w:rsid w:val="006A033A"/>
    <w:rsid w:val="006A177A"/>
    <w:rsid w:val="006A2075"/>
    <w:rsid w:val="006A57C3"/>
    <w:rsid w:val="006A6C7A"/>
    <w:rsid w:val="006A6F26"/>
    <w:rsid w:val="006A7827"/>
    <w:rsid w:val="006B047F"/>
    <w:rsid w:val="006B348A"/>
    <w:rsid w:val="006B3EEB"/>
    <w:rsid w:val="006B676C"/>
    <w:rsid w:val="006C022C"/>
    <w:rsid w:val="006C099C"/>
    <w:rsid w:val="006C1A95"/>
    <w:rsid w:val="006C2300"/>
    <w:rsid w:val="006C434A"/>
    <w:rsid w:val="006C56C0"/>
    <w:rsid w:val="006C5F55"/>
    <w:rsid w:val="006C6EFC"/>
    <w:rsid w:val="006C7F31"/>
    <w:rsid w:val="006D0C2C"/>
    <w:rsid w:val="006D1D37"/>
    <w:rsid w:val="006D62EA"/>
    <w:rsid w:val="006D64F6"/>
    <w:rsid w:val="006D7B8D"/>
    <w:rsid w:val="006D7D1D"/>
    <w:rsid w:val="006E04D5"/>
    <w:rsid w:val="006E04E8"/>
    <w:rsid w:val="006E1ED6"/>
    <w:rsid w:val="006E25A5"/>
    <w:rsid w:val="006E7847"/>
    <w:rsid w:val="006E7A60"/>
    <w:rsid w:val="006E7C9C"/>
    <w:rsid w:val="006F0F14"/>
    <w:rsid w:val="006F1B2E"/>
    <w:rsid w:val="006F2F93"/>
    <w:rsid w:val="006F56F1"/>
    <w:rsid w:val="006F5E8B"/>
    <w:rsid w:val="00702571"/>
    <w:rsid w:val="0070460B"/>
    <w:rsid w:val="00705E4F"/>
    <w:rsid w:val="00707186"/>
    <w:rsid w:val="0071177B"/>
    <w:rsid w:val="00712D18"/>
    <w:rsid w:val="00712E8E"/>
    <w:rsid w:val="007130D0"/>
    <w:rsid w:val="00720719"/>
    <w:rsid w:val="00723450"/>
    <w:rsid w:val="00726BBF"/>
    <w:rsid w:val="007271F7"/>
    <w:rsid w:val="00730AEA"/>
    <w:rsid w:val="00730D69"/>
    <w:rsid w:val="0073273E"/>
    <w:rsid w:val="007334EC"/>
    <w:rsid w:val="00736677"/>
    <w:rsid w:val="00736D07"/>
    <w:rsid w:val="0073743C"/>
    <w:rsid w:val="00737F5D"/>
    <w:rsid w:val="00740B9C"/>
    <w:rsid w:val="00741DA7"/>
    <w:rsid w:val="0074295A"/>
    <w:rsid w:val="00743162"/>
    <w:rsid w:val="00747867"/>
    <w:rsid w:val="007520C0"/>
    <w:rsid w:val="00752329"/>
    <w:rsid w:val="0075290D"/>
    <w:rsid w:val="00753B26"/>
    <w:rsid w:val="007573B3"/>
    <w:rsid w:val="00757C74"/>
    <w:rsid w:val="007606AD"/>
    <w:rsid w:val="00761E2E"/>
    <w:rsid w:val="0076310F"/>
    <w:rsid w:val="00763296"/>
    <w:rsid w:val="0076366F"/>
    <w:rsid w:val="0076430E"/>
    <w:rsid w:val="00766153"/>
    <w:rsid w:val="0076624F"/>
    <w:rsid w:val="007662C6"/>
    <w:rsid w:val="00766D79"/>
    <w:rsid w:val="007672F8"/>
    <w:rsid w:val="007735CD"/>
    <w:rsid w:val="00773980"/>
    <w:rsid w:val="00773A14"/>
    <w:rsid w:val="007745CE"/>
    <w:rsid w:val="007758CC"/>
    <w:rsid w:val="007802B9"/>
    <w:rsid w:val="00781050"/>
    <w:rsid w:val="00782D17"/>
    <w:rsid w:val="007830EF"/>
    <w:rsid w:val="0079021C"/>
    <w:rsid w:val="007940E5"/>
    <w:rsid w:val="00794238"/>
    <w:rsid w:val="00794ADD"/>
    <w:rsid w:val="00794DD8"/>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7B71"/>
    <w:rsid w:val="007C7FDD"/>
    <w:rsid w:val="007D0C78"/>
    <w:rsid w:val="007D12DA"/>
    <w:rsid w:val="007D229D"/>
    <w:rsid w:val="007D5091"/>
    <w:rsid w:val="007D68F5"/>
    <w:rsid w:val="007D6CAF"/>
    <w:rsid w:val="007E213E"/>
    <w:rsid w:val="007E7320"/>
    <w:rsid w:val="007F06D7"/>
    <w:rsid w:val="007F5B31"/>
    <w:rsid w:val="007F69E5"/>
    <w:rsid w:val="007F6AC7"/>
    <w:rsid w:val="00806B18"/>
    <w:rsid w:val="0081088C"/>
    <w:rsid w:val="00812D7A"/>
    <w:rsid w:val="00813F14"/>
    <w:rsid w:val="008147E5"/>
    <w:rsid w:val="00814920"/>
    <w:rsid w:val="00814E68"/>
    <w:rsid w:val="00817808"/>
    <w:rsid w:val="0082060F"/>
    <w:rsid w:val="0082218F"/>
    <w:rsid w:val="00824A35"/>
    <w:rsid w:val="00825C15"/>
    <w:rsid w:val="00825D00"/>
    <w:rsid w:val="008263A4"/>
    <w:rsid w:val="00826535"/>
    <w:rsid w:val="0082727E"/>
    <w:rsid w:val="00830D33"/>
    <w:rsid w:val="00834EB1"/>
    <w:rsid w:val="008368CE"/>
    <w:rsid w:val="008370D1"/>
    <w:rsid w:val="008418E9"/>
    <w:rsid w:val="00841EFC"/>
    <w:rsid w:val="00842CBC"/>
    <w:rsid w:val="00846E88"/>
    <w:rsid w:val="00850E52"/>
    <w:rsid w:val="00851835"/>
    <w:rsid w:val="00851FCA"/>
    <w:rsid w:val="00852AED"/>
    <w:rsid w:val="00852B6A"/>
    <w:rsid w:val="00853F1A"/>
    <w:rsid w:val="008542D6"/>
    <w:rsid w:val="0085713E"/>
    <w:rsid w:val="0086382D"/>
    <w:rsid w:val="008643C8"/>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6E99"/>
    <w:rsid w:val="0089129E"/>
    <w:rsid w:val="008931C6"/>
    <w:rsid w:val="008A2C15"/>
    <w:rsid w:val="008A3782"/>
    <w:rsid w:val="008A5F74"/>
    <w:rsid w:val="008B037F"/>
    <w:rsid w:val="008B113F"/>
    <w:rsid w:val="008B2072"/>
    <w:rsid w:val="008B5071"/>
    <w:rsid w:val="008B5FC9"/>
    <w:rsid w:val="008B64FE"/>
    <w:rsid w:val="008B68F3"/>
    <w:rsid w:val="008B79DD"/>
    <w:rsid w:val="008C0319"/>
    <w:rsid w:val="008C08B3"/>
    <w:rsid w:val="008C2325"/>
    <w:rsid w:val="008C2A9E"/>
    <w:rsid w:val="008C2D48"/>
    <w:rsid w:val="008C5D2B"/>
    <w:rsid w:val="008D1A99"/>
    <w:rsid w:val="008D40E4"/>
    <w:rsid w:val="008E0CC4"/>
    <w:rsid w:val="008E1C72"/>
    <w:rsid w:val="008F280E"/>
    <w:rsid w:val="008F35FB"/>
    <w:rsid w:val="008F5090"/>
    <w:rsid w:val="008F5C27"/>
    <w:rsid w:val="008F67A1"/>
    <w:rsid w:val="008F7372"/>
    <w:rsid w:val="00904698"/>
    <w:rsid w:val="0090586F"/>
    <w:rsid w:val="00905FF9"/>
    <w:rsid w:val="00906C2E"/>
    <w:rsid w:val="00906E27"/>
    <w:rsid w:val="00912D4F"/>
    <w:rsid w:val="0091446C"/>
    <w:rsid w:val="00915353"/>
    <w:rsid w:val="009215C6"/>
    <w:rsid w:val="00924506"/>
    <w:rsid w:val="00925131"/>
    <w:rsid w:val="009307E1"/>
    <w:rsid w:val="00936E5F"/>
    <w:rsid w:val="009403FB"/>
    <w:rsid w:val="00944D26"/>
    <w:rsid w:val="00945452"/>
    <w:rsid w:val="009454D2"/>
    <w:rsid w:val="00947A86"/>
    <w:rsid w:val="009534D6"/>
    <w:rsid w:val="00955CCF"/>
    <w:rsid w:val="0096008A"/>
    <w:rsid w:val="009607D2"/>
    <w:rsid w:val="00962CBC"/>
    <w:rsid w:val="00963A4A"/>
    <w:rsid w:val="00964B26"/>
    <w:rsid w:val="00966CD1"/>
    <w:rsid w:val="00967726"/>
    <w:rsid w:val="00967845"/>
    <w:rsid w:val="00970823"/>
    <w:rsid w:val="00970ADD"/>
    <w:rsid w:val="00973A40"/>
    <w:rsid w:val="00974946"/>
    <w:rsid w:val="00975658"/>
    <w:rsid w:val="0097720A"/>
    <w:rsid w:val="00977DCA"/>
    <w:rsid w:val="00983396"/>
    <w:rsid w:val="00983C0A"/>
    <w:rsid w:val="0098432E"/>
    <w:rsid w:val="009850E0"/>
    <w:rsid w:val="00985843"/>
    <w:rsid w:val="00990D6A"/>
    <w:rsid w:val="00996480"/>
    <w:rsid w:val="009975A9"/>
    <w:rsid w:val="009A0BAD"/>
    <w:rsid w:val="009A2DE4"/>
    <w:rsid w:val="009A4980"/>
    <w:rsid w:val="009A57FE"/>
    <w:rsid w:val="009B1E53"/>
    <w:rsid w:val="009B2662"/>
    <w:rsid w:val="009B3F7D"/>
    <w:rsid w:val="009B427F"/>
    <w:rsid w:val="009B4C6E"/>
    <w:rsid w:val="009B6417"/>
    <w:rsid w:val="009B6CC3"/>
    <w:rsid w:val="009B6F25"/>
    <w:rsid w:val="009B7CED"/>
    <w:rsid w:val="009C307A"/>
    <w:rsid w:val="009C4F0A"/>
    <w:rsid w:val="009C64A0"/>
    <w:rsid w:val="009C76AD"/>
    <w:rsid w:val="009D1605"/>
    <w:rsid w:val="009D18EC"/>
    <w:rsid w:val="009D1AD4"/>
    <w:rsid w:val="009D22B9"/>
    <w:rsid w:val="009D6B29"/>
    <w:rsid w:val="009E01F2"/>
    <w:rsid w:val="009E1662"/>
    <w:rsid w:val="009E3CBF"/>
    <w:rsid w:val="009E55EF"/>
    <w:rsid w:val="009E5E0F"/>
    <w:rsid w:val="009E70D3"/>
    <w:rsid w:val="009E73A3"/>
    <w:rsid w:val="009F1172"/>
    <w:rsid w:val="009F45E0"/>
    <w:rsid w:val="009F4CCB"/>
    <w:rsid w:val="009F663B"/>
    <w:rsid w:val="00A004CC"/>
    <w:rsid w:val="00A037B2"/>
    <w:rsid w:val="00A0506C"/>
    <w:rsid w:val="00A118EC"/>
    <w:rsid w:val="00A12480"/>
    <w:rsid w:val="00A15127"/>
    <w:rsid w:val="00A15D3D"/>
    <w:rsid w:val="00A202C5"/>
    <w:rsid w:val="00A2157C"/>
    <w:rsid w:val="00A21CF2"/>
    <w:rsid w:val="00A22022"/>
    <w:rsid w:val="00A22D67"/>
    <w:rsid w:val="00A2700E"/>
    <w:rsid w:val="00A30286"/>
    <w:rsid w:val="00A311A7"/>
    <w:rsid w:val="00A32396"/>
    <w:rsid w:val="00A3275F"/>
    <w:rsid w:val="00A37E11"/>
    <w:rsid w:val="00A37F38"/>
    <w:rsid w:val="00A42004"/>
    <w:rsid w:val="00A42162"/>
    <w:rsid w:val="00A422ED"/>
    <w:rsid w:val="00A43A58"/>
    <w:rsid w:val="00A46CAB"/>
    <w:rsid w:val="00A5067F"/>
    <w:rsid w:val="00A526E7"/>
    <w:rsid w:val="00A546C7"/>
    <w:rsid w:val="00A54E88"/>
    <w:rsid w:val="00A550C7"/>
    <w:rsid w:val="00A60589"/>
    <w:rsid w:val="00A60F8E"/>
    <w:rsid w:val="00A61E82"/>
    <w:rsid w:val="00A62A47"/>
    <w:rsid w:val="00A64CB4"/>
    <w:rsid w:val="00A65039"/>
    <w:rsid w:val="00A65306"/>
    <w:rsid w:val="00A6798B"/>
    <w:rsid w:val="00A7263B"/>
    <w:rsid w:val="00A735AE"/>
    <w:rsid w:val="00A74846"/>
    <w:rsid w:val="00A7577E"/>
    <w:rsid w:val="00A8046C"/>
    <w:rsid w:val="00A81DA6"/>
    <w:rsid w:val="00A824A0"/>
    <w:rsid w:val="00A844E3"/>
    <w:rsid w:val="00A85AAF"/>
    <w:rsid w:val="00A8612B"/>
    <w:rsid w:val="00A87A6F"/>
    <w:rsid w:val="00A916BA"/>
    <w:rsid w:val="00A933B0"/>
    <w:rsid w:val="00A937B8"/>
    <w:rsid w:val="00A93810"/>
    <w:rsid w:val="00A93B6D"/>
    <w:rsid w:val="00A94177"/>
    <w:rsid w:val="00A97EC4"/>
    <w:rsid w:val="00AA07EE"/>
    <w:rsid w:val="00AA2C0A"/>
    <w:rsid w:val="00AA64F9"/>
    <w:rsid w:val="00AA7FAE"/>
    <w:rsid w:val="00AB00DA"/>
    <w:rsid w:val="00AB1115"/>
    <w:rsid w:val="00AB1159"/>
    <w:rsid w:val="00AB15C3"/>
    <w:rsid w:val="00AB2B09"/>
    <w:rsid w:val="00AB4352"/>
    <w:rsid w:val="00AB46DF"/>
    <w:rsid w:val="00AB6C37"/>
    <w:rsid w:val="00AB78C0"/>
    <w:rsid w:val="00AC1D59"/>
    <w:rsid w:val="00AC1ECE"/>
    <w:rsid w:val="00AC2DCE"/>
    <w:rsid w:val="00AC2F7F"/>
    <w:rsid w:val="00AC32A8"/>
    <w:rsid w:val="00AC4C75"/>
    <w:rsid w:val="00AD01D8"/>
    <w:rsid w:val="00AD3F07"/>
    <w:rsid w:val="00AD4993"/>
    <w:rsid w:val="00AD6108"/>
    <w:rsid w:val="00AD66E3"/>
    <w:rsid w:val="00AD72D5"/>
    <w:rsid w:val="00AE2DD5"/>
    <w:rsid w:val="00AE5373"/>
    <w:rsid w:val="00AE5C38"/>
    <w:rsid w:val="00AE673A"/>
    <w:rsid w:val="00AE674C"/>
    <w:rsid w:val="00AF4111"/>
    <w:rsid w:val="00AF74A0"/>
    <w:rsid w:val="00B021DD"/>
    <w:rsid w:val="00B030D7"/>
    <w:rsid w:val="00B0379E"/>
    <w:rsid w:val="00B05C95"/>
    <w:rsid w:val="00B064DA"/>
    <w:rsid w:val="00B06E20"/>
    <w:rsid w:val="00B100AE"/>
    <w:rsid w:val="00B117C1"/>
    <w:rsid w:val="00B12B81"/>
    <w:rsid w:val="00B14909"/>
    <w:rsid w:val="00B152C5"/>
    <w:rsid w:val="00B175DF"/>
    <w:rsid w:val="00B17EAD"/>
    <w:rsid w:val="00B22D65"/>
    <w:rsid w:val="00B23C1F"/>
    <w:rsid w:val="00B24FE2"/>
    <w:rsid w:val="00B275C8"/>
    <w:rsid w:val="00B302A1"/>
    <w:rsid w:val="00B317E8"/>
    <w:rsid w:val="00B318DB"/>
    <w:rsid w:val="00B33D75"/>
    <w:rsid w:val="00B33EC9"/>
    <w:rsid w:val="00B3488F"/>
    <w:rsid w:val="00B35A5A"/>
    <w:rsid w:val="00B372A0"/>
    <w:rsid w:val="00B37C31"/>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E8E"/>
    <w:rsid w:val="00B721E3"/>
    <w:rsid w:val="00B732CC"/>
    <w:rsid w:val="00B74E66"/>
    <w:rsid w:val="00B7752B"/>
    <w:rsid w:val="00B8290A"/>
    <w:rsid w:val="00B8302A"/>
    <w:rsid w:val="00B873B4"/>
    <w:rsid w:val="00B900C1"/>
    <w:rsid w:val="00B90316"/>
    <w:rsid w:val="00B92581"/>
    <w:rsid w:val="00B95B11"/>
    <w:rsid w:val="00B967C9"/>
    <w:rsid w:val="00B96E0A"/>
    <w:rsid w:val="00BA0354"/>
    <w:rsid w:val="00BA04FF"/>
    <w:rsid w:val="00BA14E3"/>
    <w:rsid w:val="00BA5B61"/>
    <w:rsid w:val="00BA7559"/>
    <w:rsid w:val="00BB014A"/>
    <w:rsid w:val="00BB564E"/>
    <w:rsid w:val="00BB5E4D"/>
    <w:rsid w:val="00BB7600"/>
    <w:rsid w:val="00BC003D"/>
    <w:rsid w:val="00BC2B70"/>
    <w:rsid w:val="00BC4D1D"/>
    <w:rsid w:val="00BC66D2"/>
    <w:rsid w:val="00BC7BC2"/>
    <w:rsid w:val="00BC7DE6"/>
    <w:rsid w:val="00BD1124"/>
    <w:rsid w:val="00BD4D67"/>
    <w:rsid w:val="00BD5248"/>
    <w:rsid w:val="00BD52BB"/>
    <w:rsid w:val="00BD54CF"/>
    <w:rsid w:val="00BD6E27"/>
    <w:rsid w:val="00BE0101"/>
    <w:rsid w:val="00BE7AB5"/>
    <w:rsid w:val="00BF282A"/>
    <w:rsid w:val="00BF31F6"/>
    <w:rsid w:val="00BF35B7"/>
    <w:rsid w:val="00BF5215"/>
    <w:rsid w:val="00BF5E2A"/>
    <w:rsid w:val="00BF6FFD"/>
    <w:rsid w:val="00BF7F61"/>
    <w:rsid w:val="00C0006E"/>
    <w:rsid w:val="00C035AD"/>
    <w:rsid w:val="00C0554B"/>
    <w:rsid w:val="00C05C30"/>
    <w:rsid w:val="00C06224"/>
    <w:rsid w:val="00C06915"/>
    <w:rsid w:val="00C11CED"/>
    <w:rsid w:val="00C13DF4"/>
    <w:rsid w:val="00C219D7"/>
    <w:rsid w:val="00C225E5"/>
    <w:rsid w:val="00C22804"/>
    <w:rsid w:val="00C23CA9"/>
    <w:rsid w:val="00C24B15"/>
    <w:rsid w:val="00C317D1"/>
    <w:rsid w:val="00C40365"/>
    <w:rsid w:val="00C409EB"/>
    <w:rsid w:val="00C43FF7"/>
    <w:rsid w:val="00C44222"/>
    <w:rsid w:val="00C44997"/>
    <w:rsid w:val="00C46CD3"/>
    <w:rsid w:val="00C47984"/>
    <w:rsid w:val="00C508DD"/>
    <w:rsid w:val="00C50D25"/>
    <w:rsid w:val="00C56C7A"/>
    <w:rsid w:val="00C571CA"/>
    <w:rsid w:val="00C60128"/>
    <w:rsid w:val="00C6375D"/>
    <w:rsid w:val="00C66970"/>
    <w:rsid w:val="00C66975"/>
    <w:rsid w:val="00C715A4"/>
    <w:rsid w:val="00C743B5"/>
    <w:rsid w:val="00C74416"/>
    <w:rsid w:val="00C74439"/>
    <w:rsid w:val="00C8080F"/>
    <w:rsid w:val="00C83524"/>
    <w:rsid w:val="00C86E0E"/>
    <w:rsid w:val="00C90463"/>
    <w:rsid w:val="00C90DCA"/>
    <w:rsid w:val="00C92146"/>
    <w:rsid w:val="00C937FE"/>
    <w:rsid w:val="00C93D7F"/>
    <w:rsid w:val="00CA330E"/>
    <w:rsid w:val="00CA5218"/>
    <w:rsid w:val="00CB1F9A"/>
    <w:rsid w:val="00CB2E2F"/>
    <w:rsid w:val="00CB31D2"/>
    <w:rsid w:val="00CB380B"/>
    <w:rsid w:val="00CB6747"/>
    <w:rsid w:val="00CC0357"/>
    <w:rsid w:val="00CC208C"/>
    <w:rsid w:val="00CC66DB"/>
    <w:rsid w:val="00CC78B5"/>
    <w:rsid w:val="00CC7CBC"/>
    <w:rsid w:val="00CD14F0"/>
    <w:rsid w:val="00CD2E18"/>
    <w:rsid w:val="00CD40F0"/>
    <w:rsid w:val="00CD53BA"/>
    <w:rsid w:val="00CD6FE8"/>
    <w:rsid w:val="00CE1476"/>
    <w:rsid w:val="00CE1C01"/>
    <w:rsid w:val="00CE22FA"/>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10B0B"/>
    <w:rsid w:val="00D10C27"/>
    <w:rsid w:val="00D1122A"/>
    <w:rsid w:val="00D13C10"/>
    <w:rsid w:val="00D14DF1"/>
    <w:rsid w:val="00D2318E"/>
    <w:rsid w:val="00D23BFF"/>
    <w:rsid w:val="00D3043C"/>
    <w:rsid w:val="00D308B2"/>
    <w:rsid w:val="00D31814"/>
    <w:rsid w:val="00D31A58"/>
    <w:rsid w:val="00D32E56"/>
    <w:rsid w:val="00D3351E"/>
    <w:rsid w:val="00D33700"/>
    <w:rsid w:val="00D33FF6"/>
    <w:rsid w:val="00D34A0B"/>
    <w:rsid w:val="00D350CC"/>
    <w:rsid w:val="00D3616E"/>
    <w:rsid w:val="00D36D8E"/>
    <w:rsid w:val="00D4053F"/>
    <w:rsid w:val="00D41347"/>
    <w:rsid w:val="00D42163"/>
    <w:rsid w:val="00D4410F"/>
    <w:rsid w:val="00D459E3"/>
    <w:rsid w:val="00D460F1"/>
    <w:rsid w:val="00D4660B"/>
    <w:rsid w:val="00D479BE"/>
    <w:rsid w:val="00D5063B"/>
    <w:rsid w:val="00D50C9D"/>
    <w:rsid w:val="00D561C0"/>
    <w:rsid w:val="00D56203"/>
    <w:rsid w:val="00D56FFD"/>
    <w:rsid w:val="00D573A7"/>
    <w:rsid w:val="00D57711"/>
    <w:rsid w:val="00D57895"/>
    <w:rsid w:val="00D6576A"/>
    <w:rsid w:val="00D66DAC"/>
    <w:rsid w:val="00D67782"/>
    <w:rsid w:val="00D705A4"/>
    <w:rsid w:val="00D71EBF"/>
    <w:rsid w:val="00D729EA"/>
    <w:rsid w:val="00D73060"/>
    <w:rsid w:val="00D7334C"/>
    <w:rsid w:val="00D738F3"/>
    <w:rsid w:val="00D840B9"/>
    <w:rsid w:val="00D842FA"/>
    <w:rsid w:val="00D84F5C"/>
    <w:rsid w:val="00D8504A"/>
    <w:rsid w:val="00D857D6"/>
    <w:rsid w:val="00D85CB7"/>
    <w:rsid w:val="00D86A51"/>
    <w:rsid w:val="00DA23FE"/>
    <w:rsid w:val="00DA3E91"/>
    <w:rsid w:val="00DA3F67"/>
    <w:rsid w:val="00DA6618"/>
    <w:rsid w:val="00DB06F5"/>
    <w:rsid w:val="00DB1354"/>
    <w:rsid w:val="00DB3E5D"/>
    <w:rsid w:val="00DB45BF"/>
    <w:rsid w:val="00DC0BC3"/>
    <w:rsid w:val="00DC1FBE"/>
    <w:rsid w:val="00DC5E73"/>
    <w:rsid w:val="00DC7C2E"/>
    <w:rsid w:val="00DD2847"/>
    <w:rsid w:val="00DD7099"/>
    <w:rsid w:val="00DD720E"/>
    <w:rsid w:val="00DE10B6"/>
    <w:rsid w:val="00DE12EC"/>
    <w:rsid w:val="00DE2566"/>
    <w:rsid w:val="00DE2888"/>
    <w:rsid w:val="00DE3B01"/>
    <w:rsid w:val="00DE42C2"/>
    <w:rsid w:val="00DE4A85"/>
    <w:rsid w:val="00DE658F"/>
    <w:rsid w:val="00DE67C7"/>
    <w:rsid w:val="00DE76ED"/>
    <w:rsid w:val="00DE7804"/>
    <w:rsid w:val="00DF00CC"/>
    <w:rsid w:val="00DF161C"/>
    <w:rsid w:val="00DF16E3"/>
    <w:rsid w:val="00DF1DA2"/>
    <w:rsid w:val="00DF20D6"/>
    <w:rsid w:val="00DF21BF"/>
    <w:rsid w:val="00DF629E"/>
    <w:rsid w:val="00E011A3"/>
    <w:rsid w:val="00E01493"/>
    <w:rsid w:val="00E02FA9"/>
    <w:rsid w:val="00E03C5C"/>
    <w:rsid w:val="00E04823"/>
    <w:rsid w:val="00E05BD1"/>
    <w:rsid w:val="00E10176"/>
    <w:rsid w:val="00E10430"/>
    <w:rsid w:val="00E154FF"/>
    <w:rsid w:val="00E156F1"/>
    <w:rsid w:val="00E17E42"/>
    <w:rsid w:val="00E17E47"/>
    <w:rsid w:val="00E2099F"/>
    <w:rsid w:val="00E21C9D"/>
    <w:rsid w:val="00E22790"/>
    <w:rsid w:val="00E22B1A"/>
    <w:rsid w:val="00E257A1"/>
    <w:rsid w:val="00E2600D"/>
    <w:rsid w:val="00E306D3"/>
    <w:rsid w:val="00E32926"/>
    <w:rsid w:val="00E341A6"/>
    <w:rsid w:val="00E35941"/>
    <w:rsid w:val="00E36E1F"/>
    <w:rsid w:val="00E40872"/>
    <w:rsid w:val="00E42FDE"/>
    <w:rsid w:val="00E46B82"/>
    <w:rsid w:val="00E519BD"/>
    <w:rsid w:val="00E5235A"/>
    <w:rsid w:val="00E524D8"/>
    <w:rsid w:val="00E532D9"/>
    <w:rsid w:val="00E54504"/>
    <w:rsid w:val="00E555A9"/>
    <w:rsid w:val="00E57293"/>
    <w:rsid w:val="00E572FC"/>
    <w:rsid w:val="00E60409"/>
    <w:rsid w:val="00E63707"/>
    <w:rsid w:val="00E677CC"/>
    <w:rsid w:val="00E707FE"/>
    <w:rsid w:val="00E70909"/>
    <w:rsid w:val="00E71BDA"/>
    <w:rsid w:val="00E72C0A"/>
    <w:rsid w:val="00E731CF"/>
    <w:rsid w:val="00E73446"/>
    <w:rsid w:val="00E73CBB"/>
    <w:rsid w:val="00E8033B"/>
    <w:rsid w:val="00E8453E"/>
    <w:rsid w:val="00E84D19"/>
    <w:rsid w:val="00E876A5"/>
    <w:rsid w:val="00E9015D"/>
    <w:rsid w:val="00E9098D"/>
    <w:rsid w:val="00E91ADB"/>
    <w:rsid w:val="00E929DC"/>
    <w:rsid w:val="00E93E08"/>
    <w:rsid w:val="00E95D2D"/>
    <w:rsid w:val="00E96D83"/>
    <w:rsid w:val="00EA175B"/>
    <w:rsid w:val="00EA2389"/>
    <w:rsid w:val="00EA29AF"/>
    <w:rsid w:val="00EA4027"/>
    <w:rsid w:val="00EA5941"/>
    <w:rsid w:val="00EA661E"/>
    <w:rsid w:val="00EB05B8"/>
    <w:rsid w:val="00EB09FB"/>
    <w:rsid w:val="00EB0BF6"/>
    <w:rsid w:val="00EB1CF4"/>
    <w:rsid w:val="00EB1FEB"/>
    <w:rsid w:val="00EB2D0E"/>
    <w:rsid w:val="00EB4EFA"/>
    <w:rsid w:val="00EB5923"/>
    <w:rsid w:val="00EC27A8"/>
    <w:rsid w:val="00EC5A3A"/>
    <w:rsid w:val="00ED2C25"/>
    <w:rsid w:val="00ED4148"/>
    <w:rsid w:val="00ED509E"/>
    <w:rsid w:val="00ED54F4"/>
    <w:rsid w:val="00ED5CC9"/>
    <w:rsid w:val="00EE14D5"/>
    <w:rsid w:val="00EE2A0C"/>
    <w:rsid w:val="00EE2A97"/>
    <w:rsid w:val="00EE6CFB"/>
    <w:rsid w:val="00EE7C0C"/>
    <w:rsid w:val="00EF1522"/>
    <w:rsid w:val="00EF1A53"/>
    <w:rsid w:val="00EF6FCF"/>
    <w:rsid w:val="00EF7F18"/>
    <w:rsid w:val="00F0050B"/>
    <w:rsid w:val="00F00648"/>
    <w:rsid w:val="00F00F63"/>
    <w:rsid w:val="00F019EA"/>
    <w:rsid w:val="00F04C98"/>
    <w:rsid w:val="00F05901"/>
    <w:rsid w:val="00F0770F"/>
    <w:rsid w:val="00F14032"/>
    <w:rsid w:val="00F1534E"/>
    <w:rsid w:val="00F2114E"/>
    <w:rsid w:val="00F21E37"/>
    <w:rsid w:val="00F232DE"/>
    <w:rsid w:val="00F26520"/>
    <w:rsid w:val="00F2775B"/>
    <w:rsid w:val="00F3029C"/>
    <w:rsid w:val="00F3087C"/>
    <w:rsid w:val="00F324E2"/>
    <w:rsid w:val="00F33612"/>
    <w:rsid w:val="00F34049"/>
    <w:rsid w:val="00F35226"/>
    <w:rsid w:val="00F36243"/>
    <w:rsid w:val="00F365BA"/>
    <w:rsid w:val="00F36D4D"/>
    <w:rsid w:val="00F37AFD"/>
    <w:rsid w:val="00F42CAC"/>
    <w:rsid w:val="00F478DC"/>
    <w:rsid w:val="00F53B7F"/>
    <w:rsid w:val="00F55E0D"/>
    <w:rsid w:val="00F636D5"/>
    <w:rsid w:val="00F642B2"/>
    <w:rsid w:val="00F649D3"/>
    <w:rsid w:val="00F702E0"/>
    <w:rsid w:val="00F7149F"/>
    <w:rsid w:val="00F74D7F"/>
    <w:rsid w:val="00F75DE5"/>
    <w:rsid w:val="00F76F6F"/>
    <w:rsid w:val="00F8010A"/>
    <w:rsid w:val="00F82BB2"/>
    <w:rsid w:val="00F8556E"/>
    <w:rsid w:val="00F87B60"/>
    <w:rsid w:val="00F93FE9"/>
    <w:rsid w:val="00F97E44"/>
    <w:rsid w:val="00FA0F29"/>
    <w:rsid w:val="00FA1D61"/>
    <w:rsid w:val="00FA45DE"/>
    <w:rsid w:val="00FA5C64"/>
    <w:rsid w:val="00FA71B5"/>
    <w:rsid w:val="00FB3E0C"/>
    <w:rsid w:val="00FB4523"/>
    <w:rsid w:val="00FB5E74"/>
    <w:rsid w:val="00FC44DD"/>
    <w:rsid w:val="00FC5EEC"/>
    <w:rsid w:val="00FC6636"/>
    <w:rsid w:val="00FD1EC9"/>
    <w:rsid w:val="00FD3E35"/>
    <w:rsid w:val="00FD412B"/>
    <w:rsid w:val="00FD4670"/>
    <w:rsid w:val="00FD7D27"/>
    <w:rsid w:val="00FD7D93"/>
    <w:rsid w:val="00FE015B"/>
    <w:rsid w:val="00FE3F2A"/>
    <w:rsid w:val="00FE4117"/>
    <w:rsid w:val="00FE4404"/>
    <w:rsid w:val="00FE56F7"/>
    <w:rsid w:val="00FF15E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BC2B70"/>
    <w:pPr>
      <w:bidi/>
      <w:spacing w:after="120" w:line="240" w:lineRule="auto"/>
      <w:ind w:firstLine="284"/>
      <w:contextualSpacing/>
      <w:jc w:val="both"/>
    </w:pPr>
  </w:style>
  <w:style w:type="paragraph" w:styleId="Heading1">
    <w:name w:val="heading 1"/>
    <w:basedOn w:val="Normal"/>
    <w:next w:val="Normal"/>
    <w:link w:val="Heading1Char"/>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Heading2">
    <w:name w:val="heading 2"/>
    <w:basedOn w:val="Normal"/>
    <w:next w:val="Normal"/>
    <w:link w:val="Heading2Char"/>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Heading3">
    <w:name w:val="heading 3"/>
    <w:basedOn w:val="Normal"/>
    <w:next w:val="Normal"/>
    <w:link w:val="Heading3Char"/>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Heading4">
    <w:name w:val="heading 4"/>
    <w:basedOn w:val="Normal"/>
    <w:next w:val="Normal"/>
    <w:link w:val="Heading4Char"/>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48F8"/>
    <w:rPr>
      <w:rFonts w:eastAsiaTheme="majorEastAsia"/>
      <w:b/>
      <w:bCs/>
      <w:color w:val="00B050"/>
      <w:spacing w:val="-20"/>
      <w:sz w:val="36"/>
      <w:szCs w:val="36"/>
    </w:rPr>
  </w:style>
  <w:style w:type="character" w:customStyle="1" w:styleId="Heading1Char">
    <w:name w:val="Heading 1 Char"/>
    <w:link w:val="Heading1"/>
    <w:rsid w:val="004948F8"/>
    <w:rPr>
      <w:rFonts w:ascii="IranNastaliq" w:hAnsi="IranNastaliq"/>
      <w:b/>
      <w:bCs/>
      <w:color w:val="FF0000"/>
      <w:spacing w:val="-20"/>
      <w:kern w:val="32"/>
      <w:sz w:val="40"/>
      <w:szCs w:val="40"/>
      <w:lang w:bidi="ar-SA"/>
    </w:rPr>
  </w:style>
  <w:style w:type="character" w:customStyle="1" w:styleId="Heading2Char">
    <w:name w:val="Heading 2 Char"/>
    <w:basedOn w:val="DefaultParagraphFont"/>
    <w:link w:val="Heading2"/>
    <w:rsid w:val="004948F8"/>
    <w:rPr>
      <w:rFonts w:ascii="IranNastaliq" w:eastAsiaTheme="majorEastAsia" w:hAnsi="IranNastaliq"/>
      <w:b/>
      <w:bCs/>
      <w:color w:val="33CC33"/>
      <w:spacing w:val="-20"/>
      <w:sz w:val="38"/>
      <w:szCs w:val="38"/>
      <w:lang w:bidi="ar-SA"/>
    </w:rPr>
  </w:style>
  <w:style w:type="character" w:customStyle="1" w:styleId="Heading4Char">
    <w:name w:val="Heading 4 Char"/>
    <w:basedOn w:val="DefaultParagraphFont"/>
    <w:link w:val="Heading4"/>
    <w:rsid w:val="004948F8"/>
    <w:rPr>
      <w:rFonts w:eastAsiaTheme="majorEastAsia"/>
      <w:b/>
      <w:bCs/>
      <w:color w:val="E36C0A" w:themeColor="accent6" w:themeShade="BF"/>
      <w:spacing w:val="-20"/>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autoRedefine/>
    <w:uiPriority w:val="1"/>
    <w:qFormat/>
    <w:rsid w:val="00BC2B70"/>
    <w:pPr>
      <w:ind w:left="1440"/>
    </w:pPr>
    <w:rPr>
      <w:rFonts w:ascii="2  Badr" w:hAnsi="2  Badr" w:cs="2  Badr"/>
    </w:rPr>
  </w:style>
  <w:style w:type="character" w:customStyle="1" w:styleId="Char">
    <w:name w:val="علیه السلام در متن Char"/>
    <w:link w:val="a"/>
    <w:uiPriority w:val="1"/>
    <w:rsid w:val="00BC2B70"/>
    <w:rPr>
      <w:rFonts w:ascii="2  Badr" w:hAnsi="2  Badr" w:cs="2  Badr"/>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81088C"/>
    <w:pPr>
      <w:tabs>
        <w:tab w:val="right" w:leader="dot" w:pos="10196"/>
      </w:tabs>
      <w:spacing w:after="100"/>
      <w:ind w:firstLine="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4948F8"/>
    <w:rPr>
      <w:color w:val="990099"/>
      <w:sz w:val="32"/>
      <w:szCs w:val="32"/>
    </w:rPr>
  </w:style>
  <w:style w:type="paragraph" w:customStyle="1" w:styleId="6">
    <w:name w:val="عنوان6"/>
    <w:basedOn w:val="5"/>
    <w:autoRedefine/>
    <w:qFormat/>
    <w:rsid w:val="004948F8"/>
    <w:rPr>
      <w:color w:val="006699"/>
      <w:sz w:val="30"/>
      <w:szCs w:val="30"/>
    </w:rPr>
  </w:style>
  <w:style w:type="paragraph" w:customStyle="1" w:styleId="7">
    <w:name w:val="عنوان7"/>
    <w:basedOn w:val="Heading4"/>
    <w:autoRedefine/>
    <w:qFormat/>
    <w:rsid w:val="004948F8"/>
    <w:rPr>
      <w:color w:val="0000CC"/>
      <w:sz w:val="28"/>
      <w:szCs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BC2B70"/>
    <w:pPr>
      <w:bidi/>
      <w:spacing w:after="120" w:line="240" w:lineRule="auto"/>
      <w:ind w:firstLine="284"/>
      <w:contextualSpacing/>
      <w:jc w:val="both"/>
    </w:pPr>
  </w:style>
  <w:style w:type="paragraph" w:styleId="Heading1">
    <w:name w:val="heading 1"/>
    <w:basedOn w:val="Normal"/>
    <w:next w:val="Normal"/>
    <w:link w:val="Heading1Char"/>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Heading2">
    <w:name w:val="heading 2"/>
    <w:basedOn w:val="Normal"/>
    <w:next w:val="Normal"/>
    <w:link w:val="Heading2Char"/>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Heading3">
    <w:name w:val="heading 3"/>
    <w:basedOn w:val="Normal"/>
    <w:next w:val="Normal"/>
    <w:link w:val="Heading3Char"/>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Heading4">
    <w:name w:val="heading 4"/>
    <w:basedOn w:val="Normal"/>
    <w:next w:val="Normal"/>
    <w:link w:val="Heading4Char"/>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48F8"/>
    <w:rPr>
      <w:rFonts w:eastAsiaTheme="majorEastAsia"/>
      <w:b/>
      <w:bCs/>
      <w:color w:val="00B050"/>
      <w:spacing w:val="-20"/>
      <w:sz w:val="36"/>
      <w:szCs w:val="36"/>
    </w:rPr>
  </w:style>
  <w:style w:type="character" w:customStyle="1" w:styleId="Heading1Char">
    <w:name w:val="Heading 1 Char"/>
    <w:link w:val="Heading1"/>
    <w:rsid w:val="004948F8"/>
    <w:rPr>
      <w:rFonts w:ascii="IranNastaliq" w:hAnsi="IranNastaliq"/>
      <w:b/>
      <w:bCs/>
      <w:color w:val="FF0000"/>
      <w:spacing w:val="-20"/>
      <w:kern w:val="32"/>
      <w:sz w:val="40"/>
      <w:szCs w:val="40"/>
      <w:lang w:bidi="ar-SA"/>
    </w:rPr>
  </w:style>
  <w:style w:type="character" w:customStyle="1" w:styleId="Heading2Char">
    <w:name w:val="Heading 2 Char"/>
    <w:basedOn w:val="DefaultParagraphFont"/>
    <w:link w:val="Heading2"/>
    <w:rsid w:val="004948F8"/>
    <w:rPr>
      <w:rFonts w:ascii="IranNastaliq" w:eastAsiaTheme="majorEastAsia" w:hAnsi="IranNastaliq"/>
      <w:b/>
      <w:bCs/>
      <w:color w:val="33CC33"/>
      <w:spacing w:val="-20"/>
      <w:sz w:val="38"/>
      <w:szCs w:val="38"/>
      <w:lang w:bidi="ar-SA"/>
    </w:rPr>
  </w:style>
  <w:style w:type="character" w:customStyle="1" w:styleId="Heading4Char">
    <w:name w:val="Heading 4 Char"/>
    <w:basedOn w:val="DefaultParagraphFont"/>
    <w:link w:val="Heading4"/>
    <w:rsid w:val="004948F8"/>
    <w:rPr>
      <w:rFonts w:eastAsiaTheme="majorEastAsia"/>
      <w:b/>
      <w:bCs/>
      <w:color w:val="E36C0A" w:themeColor="accent6" w:themeShade="BF"/>
      <w:spacing w:val="-20"/>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autoRedefine/>
    <w:uiPriority w:val="1"/>
    <w:qFormat/>
    <w:rsid w:val="00BC2B70"/>
    <w:pPr>
      <w:ind w:left="1440"/>
    </w:pPr>
    <w:rPr>
      <w:rFonts w:ascii="2  Badr" w:hAnsi="2  Badr" w:cs="2  Badr"/>
    </w:rPr>
  </w:style>
  <w:style w:type="character" w:customStyle="1" w:styleId="Char">
    <w:name w:val="علیه السلام در متن Char"/>
    <w:link w:val="a"/>
    <w:uiPriority w:val="1"/>
    <w:rsid w:val="00BC2B70"/>
    <w:rPr>
      <w:rFonts w:ascii="2  Badr" w:hAnsi="2  Badr" w:cs="2  Badr"/>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81088C"/>
    <w:pPr>
      <w:tabs>
        <w:tab w:val="right" w:leader="dot" w:pos="10196"/>
      </w:tabs>
      <w:spacing w:after="100"/>
      <w:ind w:firstLine="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4948F8"/>
    <w:rPr>
      <w:color w:val="990099"/>
      <w:sz w:val="32"/>
      <w:szCs w:val="32"/>
    </w:rPr>
  </w:style>
  <w:style w:type="paragraph" w:customStyle="1" w:styleId="6">
    <w:name w:val="عنوان6"/>
    <w:basedOn w:val="5"/>
    <w:autoRedefine/>
    <w:qFormat/>
    <w:rsid w:val="004948F8"/>
    <w:rPr>
      <w:color w:val="006699"/>
      <w:sz w:val="30"/>
      <w:szCs w:val="30"/>
    </w:rPr>
  </w:style>
  <w:style w:type="paragraph" w:customStyle="1" w:styleId="7">
    <w:name w:val="عنوان7"/>
    <w:basedOn w:val="Heading4"/>
    <w:autoRedefine/>
    <w:qFormat/>
    <w:rsid w:val="004948F8"/>
    <w:rPr>
      <w:color w:val="0000CC"/>
      <w:sz w:val="28"/>
      <w:szCs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AB54-9E83-4BAD-9D3D-7EC2400D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6</Pages>
  <Words>1913</Words>
  <Characters>10907</Characters>
  <Application>Microsoft Office Word</Application>
  <DocSecurity>0</DocSecurity>
  <Lines>90</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5</cp:revision>
  <dcterms:created xsi:type="dcterms:W3CDTF">2014-05-11T12:18:00Z</dcterms:created>
  <dcterms:modified xsi:type="dcterms:W3CDTF">2014-05-19T07:20:00Z</dcterms:modified>
</cp:coreProperties>
</file>