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37" w:rsidRPr="00EA2638" w:rsidRDefault="0060214B" w:rsidP="00EA2638">
      <w:pPr>
        <w:spacing w:after="0"/>
        <w:ind w:firstLine="0"/>
        <w:jc w:val="center"/>
        <w:rPr>
          <w:rFonts w:ascii="Traditional Arabic" w:hAnsi="Traditional Arabic" w:cs="Traditional Arabic"/>
          <w:rtl/>
        </w:rPr>
      </w:pPr>
      <w:r>
        <w:rPr>
          <w:rFonts w:ascii="Traditional Arabic" w:hAnsi="Traditional Arabic" w:cs="Traditional Arabic"/>
          <w:sz w:val="40"/>
          <w:szCs w:val="40"/>
          <w:rtl/>
        </w:rPr>
        <w:t>بسم‌الله</w:t>
      </w:r>
      <w:r w:rsidR="00163537" w:rsidRPr="00EA2638">
        <w:rPr>
          <w:rFonts w:ascii="Traditional Arabic" w:hAnsi="Traditional Arabic" w:cs="Traditional Arabic"/>
          <w:sz w:val="40"/>
          <w:szCs w:val="40"/>
          <w:rtl/>
        </w:rPr>
        <w:t xml:space="preserve"> الرحمن الرحیم</w:t>
      </w:r>
    </w:p>
    <w:p w:rsidR="00163537" w:rsidRPr="00EA2638" w:rsidRDefault="00163537" w:rsidP="00163537">
      <w:pPr>
        <w:pStyle w:val="2"/>
        <w:rPr>
          <w:rFonts w:ascii="Traditional Arabic" w:hAnsi="Traditional Arabic" w:cs="Traditional Arabic"/>
          <w:color w:val="FF0000"/>
          <w:rtl/>
        </w:rPr>
      </w:pPr>
      <w:r w:rsidRPr="00EA2638">
        <w:rPr>
          <w:rFonts w:ascii="Traditional Arabic" w:hAnsi="Traditional Arabic" w:cs="Traditional Arabic" w:hint="cs"/>
          <w:color w:val="FF0000"/>
          <w:rtl/>
        </w:rPr>
        <w:t xml:space="preserve">مقدمه </w:t>
      </w:r>
    </w:p>
    <w:p w:rsidR="00163537" w:rsidRPr="00EA2638" w:rsidRDefault="005D0540" w:rsidP="00163537">
      <w:pPr>
        <w:ind w:firstLine="0"/>
        <w:rPr>
          <w:rFonts w:ascii="Traditional Arabic" w:hAnsi="Traditional Arabic" w:cs="Traditional Arabic"/>
          <w:rtl/>
        </w:rPr>
      </w:pPr>
      <w:r w:rsidRPr="00EA2638">
        <w:rPr>
          <w:rFonts w:ascii="Traditional Arabic" w:hAnsi="Traditional Arabic" w:cs="Traditional Arabic" w:hint="cs"/>
          <w:rtl/>
        </w:rPr>
        <w:t xml:space="preserve">در </w:t>
      </w:r>
      <w:r w:rsidR="00EA2638">
        <w:rPr>
          <w:rFonts w:ascii="Traditional Arabic" w:hAnsi="Traditional Arabic" w:cs="Traditional Arabic"/>
          <w:rtl/>
        </w:rPr>
        <w:t>بحث‌ها</w:t>
      </w:r>
      <w:r w:rsidR="00EA2638">
        <w:rPr>
          <w:rFonts w:ascii="Traditional Arabic" w:hAnsi="Traditional Arabic" w:cs="Traditional Arabic" w:hint="cs"/>
          <w:rtl/>
        </w:rPr>
        <w:t>ی</w:t>
      </w:r>
      <w:r w:rsidR="00A73AD7" w:rsidRPr="00EA2638">
        <w:rPr>
          <w:rFonts w:ascii="Traditional Arabic" w:hAnsi="Traditional Arabic" w:cs="Traditional Arabic" w:hint="cs"/>
          <w:rtl/>
        </w:rPr>
        <w:t xml:space="preserve"> مقدماتی امر به معروف و نهی از منکر بودیم که بخش زیادی از آن </w:t>
      </w:r>
      <w:r w:rsidR="00EA2638">
        <w:rPr>
          <w:rFonts w:ascii="Traditional Arabic" w:hAnsi="Traditional Arabic" w:cs="Traditional Arabic"/>
          <w:rtl/>
        </w:rPr>
        <w:t>جنبهٔ</w:t>
      </w:r>
      <w:r w:rsidR="00A73AD7" w:rsidRPr="00EA2638">
        <w:rPr>
          <w:rFonts w:ascii="Traditional Arabic" w:hAnsi="Traditional Arabic" w:cs="Traditional Arabic" w:hint="cs"/>
          <w:rtl/>
        </w:rPr>
        <w:t xml:space="preserve"> فقهی ندارد ولی نکات مهمی </w:t>
      </w:r>
      <w:r w:rsidR="00163537" w:rsidRPr="00EA2638">
        <w:rPr>
          <w:rFonts w:ascii="Traditional Arabic" w:hAnsi="Traditional Arabic" w:cs="Traditional Arabic" w:hint="cs"/>
          <w:rtl/>
        </w:rPr>
        <w:t>است</w:t>
      </w:r>
      <w:r w:rsidR="00A73AD7" w:rsidRPr="00EA2638">
        <w:rPr>
          <w:rFonts w:ascii="Traditional Arabic" w:hAnsi="Traditional Arabic" w:cs="Traditional Arabic" w:hint="cs"/>
          <w:rtl/>
        </w:rPr>
        <w:t xml:space="preserve"> که </w:t>
      </w:r>
      <w:r w:rsidR="00EA2638">
        <w:rPr>
          <w:rFonts w:ascii="Traditional Arabic" w:hAnsi="Traditional Arabic" w:cs="Traditional Arabic"/>
          <w:rtl/>
        </w:rPr>
        <w:t>اشارهٔ</w:t>
      </w:r>
      <w:r w:rsidRPr="00EA2638">
        <w:rPr>
          <w:rFonts w:ascii="Traditional Arabic" w:hAnsi="Traditional Arabic" w:cs="Traditional Arabic" w:hint="cs"/>
          <w:rtl/>
        </w:rPr>
        <w:t xml:space="preserve"> به آنها مفید بود. </w:t>
      </w:r>
    </w:p>
    <w:p w:rsidR="00163537" w:rsidRPr="00EA2638" w:rsidRDefault="00163537" w:rsidP="00163537">
      <w:pPr>
        <w:pStyle w:val="4"/>
        <w:rPr>
          <w:rFonts w:ascii="Traditional Arabic" w:hAnsi="Traditional Arabic" w:cs="Traditional Arabic"/>
          <w:color w:val="FF0000"/>
          <w:rtl/>
        </w:rPr>
      </w:pPr>
      <w:r w:rsidRPr="00EA2638">
        <w:rPr>
          <w:rFonts w:ascii="Traditional Arabic" w:hAnsi="Traditional Arabic" w:cs="Traditional Arabic" w:hint="cs"/>
          <w:color w:val="FF0000"/>
          <w:rtl/>
        </w:rPr>
        <w:t xml:space="preserve">عناصر </w:t>
      </w:r>
      <w:r w:rsidR="00752A62">
        <w:rPr>
          <w:rFonts w:ascii="Traditional Arabic" w:hAnsi="Traditional Arabic" w:cs="Traditional Arabic" w:hint="cs"/>
          <w:color w:val="FF0000"/>
          <w:rtl/>
        </w:rPr>
        <w:t>تشکیل‌دهندهٔ</w:t>
      </w:r>
      <w:r w:rsidRPr="00EA2638">
        <w:rPr>
          <w:rFonts w:ascii="Traditional Arabic" w:hAnsi="Traditional Arabic" w:cs="Traditional Arabic" w:hint="cs"/>
          <w:color w:val="FF0000"/>
          <w:rtl/>
        </w:rPr>
        <w:t xml:space="preserve"> نظام تربیتی</w:t>
      </w:r>
    </w:p>
    <w:p w:rsidR="00163537" w:rsidRPr="00EA2638" w:rsidRDefault="00163537" w:rsidP="001A4FD3">
      <w:pPr>
        <w:ind w:firstLine="0"/>
        <w:rPr>
          <w:rFonts w:ascii="Traditional Arabic" w:hAnsi="Traditional Arabic" w:cs="Traditional Arabic"/>
          <w:rtl/>
        </w:rPr>
      </w:pPr>
      <w:r w:rsidRPr="00EA2638">
        <w:rPr>
          <w:rFonts w:ascii="Traditional Arabic" w:hAnsi="Traditional Arabic" w:cs="Traditional Arabic" w:hint="cs"/>
          <w:rtl/>
        </w:rPr>
        <w:t xml:space="preserve">در طی مباحث </w:t>
      </w:r>
      <w:r w:rsidR="005D0540" w:rsidRPr="00EA2638">
        <w:rPr>
          <w:rFonts w:ascii="Traditional Arabic" w:hAnsi="Traditional Arabic" w:cs="Traditional Arabic" w:hint="cs"/>
          <w:rtl/>
        </w:rPr>
        <w:t xml:space="preserve">به مبحث </w:t>
      </w:r>
      <w:r w:rsidR="00EA2638">
        <w:rPr>
          <w:rFonts w:ascii="Traditional Arabic" w:hAnsi="Traditional Arabic" w:cs="Traditional Arabic"/>
          <w:rtl/>
        </w:rPr>
        <w:t>اساس</w:t>
      </w:r>
      <w:r w:rsidR="00EA2638">
        <w:rPr>
          <w:rFonts w:ascii="Traditional Arabic" w:hAnsi="Traditional Arabic" w:cs="Traditional Arabic" w:hint="cs"/>
          <w:rtl/>
        </w:rPr>
        <w:t>ی‌تر</w:t>
      </w:r>
      <w:r w:rsidR="00A73AD7" w:rsidRPr="00EA2638">
        <w:rPr>
          <w:rFonts w:ascii="Traditional Arabic" w:hAnsi="Traditional Arabic" w:cs="Traditional Arabic" w:hint="cs"/>
          <w:rtl/>
        </w:rPr>
        <w:t xml:space="preserve"> در </w:t>
      </w:r>
      <w:r w:rsidR="00EA2638">
        <w:rPr>
          <w:rFonts w:ascii="Traditional Arabic" w:hAnsi="Traditional Arabic" w:cs="Traditional Arabic"/>
          <w:rtl/>
        </w:rPr>
        <w:t>فلسفهٔ</w:t>
      </w:r>
      <w:r w:rsidR="00A73AD7" w:rsidRPr="00EA2638">
        <w:rPr>
          <w:rFonts w:ascii="Traditional Arabic" w:hAnsi="Traditional Arabic" w:cs="Traditional Arabic" w:hint="cs"/>
          <w:rtl/>
        </w:rPr>
        <w:t xml:space="preserve"> تعلیم و تربیت </w:t>
      </w:r>
      <w:r w:rsidR="00EA2638">
        <w:rPr>
          <w:rFonts w:ascii="Traditional Arabic" w:hAnsi="Traditional Arabic" w:cs="Traditional Arabic"/>
          <w:rtl/>
        </w:rPr>
        <w:t>اشاره‌ا</w:t>
      </w:r>
      <w:r w:rsidR="00EA2638">
        <w:rPr>
          <w:rFonts w:ascii="Traditional Arabic" w:hAnsi="Traditional Arabic" w:cs="Traditional Arabic" w:hint="cs"/>
          <w:rtl/>
        </w:rPr>
        <w:t>ی</w:t>
      </w:r>
      <w:r w:rsidRPr="00EA2638">
        <w:rPr>
          <w:rFonts w:ascii="Traditional Arabic" w:hAnsi="Traditional Arabic" w:cs="Traditional Arabic" w:hint="cs"/>
          <w:rtl/>
        </w:rPr>
        <w:t xml:space="preserve"> نیز شد که </w:t>
      </w:r>
      <w:r w:rsidR="00A73AD7" w:rsidRPr="00EA2638">
        <w:rPr>
          <w:rFonts w:ascii="Traditional Arabic" w:hAnsi="Traditional Arabic" w:cs="Traditional Arabic" w:hint="cs"/>
          <w:rtl/>
        </w:rPr>
        <w:t>باید بررسی شود</w:t>
      </w:r>
      <w:r w:rsidRPr="00EA2638">
        <w:rPr>
          <w:rFonts w:ascii="Traditional Arabic" w:hAnsi="Traditional Arabic" w:cs="Traditional Arabic" w:hint="cs"/>
          <w:rtl/>
        </w:rPr>
        <w:t>؛</w:t>
      </w:r>
      <w:r w:rsidR="00A73AD7" w:rsidRPr="00EA2638">
        <w:rPr>
          <w:rFonts w:ascii="Traditional Arabic" w:hAnsi="Traditional Arabic" w:cs="Traditional Arabic" w:hint="cs"/>
          <w:rtl/>
        </w:rPr>
        <w:t xml:space="preserve"> </w:t>
      </w:r>
      <w:r w:rsidR="00752A62">
        <w:rPr>
          <w:rFonts w:ascii="Traditional Arabic" w:hAnsi="Traditional Arabic" w:cs="Traditional Arabic" w:hint="cs"/>
          <w:rtl/>
        </w:rPr>
        <w:t>گفته</w:t>
      </w:r>
      <w:r w:rsidRPr="00EA2638">
        <w:rPr>
          <w:rFonts w:ascii="Traditional Arabic" w:hAnsi="Traditional Arabic" w:cs="Traditional Arabic" w:hint="cs"/>
          <w:rtl/>
        </w:rPr>
        <w:t xml:space="preserve"> شد </w:t>
      </w:r>
      <w:r w:rsidR="00A73AD7" w:rsidRPr="00EA2638">
        <w:rPr>
          <w:rFonts w:ascii="Traditional Arabic" w:hAnsi="Traditional Arabic" w:cs="Traditional Arabic" w:hint="cs"/>
          <w:rtl/>
        </w:rPr>
        <w:t xml:space="preserve">که </w:t>
      </w:r>
      <w:r w:rsidR="00EA2638">
        <w:rPr>
          <w:rFonts w:ascii="Traditional Arabic" w:hAnsi="Traditional Arabic" w:cs="Traditional Arabic"/>
          <w:rtl/>
        </w:rPr>
        <w:t>روش‌ها</w:t>
      </w:r>
      <w:r w:rsidR="00A73AD7" w:rsidRPr="00EA2638">
        <w:rPr>
          <w:rFonts w:ascii="Traditional Arabic" w:hAnsi="Traditional Arabic" w:cs="Traditional Arabic" w:hint="cs"/>
          <w:rtl/>
        </w:rPr>
        <w:t xml:space="preserve"> و تعیین </w:t>
      </w:r>
      <w:r w:rsidR="00EA2638">
        <w:rPr>
          <w:rFonts w:ascii="Traditional Arabic" w:hAnsi="Traditional Arabic" w:cs="Traditional Arabic"/>
          <w:rtl/>
        </w:rPr>
        <w:t>روش‌ها</w:t>
      </w:r>
      <w:r w:rsidR="00A73AD7" w:rsidRPr="00EA2638">
        <w:rPr>
          <w:rFonts w:ascii="Traditional Arabic" w:hAnsi="Traditional Arabic" w:cs="Traditional Arabic" w:hint="cs"/>
          <w:rtl/>
        </w:rPr>
        <w:t xml:space="preserve"> در شعاع مبانی، اهداف و اصول قرار </w:t>
      </w:r>
      <w:r w:rsidR="00EA2638">
        <w:rPr>
          <w:rFonts w:ascii="Traditional Arabic" w:hAnsi="Traditional Arabic" w:cs="Traditional Arabic"/>
          <w:rtl/>
        </w:rPr>
        <w:t>م</w:t>
      </w:r>
      <w:r w:rsidR="00EA2638">
        <w:rPr>
          <w:rFonts w:ascii="Traditional Arabic" w:hAnsi="Traditional Arabic" w:cs="Traditional Arabic" w:hint="cs"/>
          <w:rtl/>
        </w:rPr>
        <w:t>ی‌گیرند</w:t>
      </w:r>
      <w:r w:rsidR="00A73AD7" w:rsidRPr="00EA2638">
        <w:rPr>
          <w:rFonts w:ascii="Traditional Arabic" w:hAnsi="Traditional Arabic" w:cs="Traditional Arabic" w:hint="cs"/>
          <w:rtl/>
        </w:rPr>
        <w:t xml:space="preserve"> و لذا آنچه که مشهور است که عناصر اصلی یک نظام تربیتی متشکل است از مبانی، اهداف، اصول و قواعد، </w:t>
      </w:r>
      <w:r w:rsidR="00EA2638">
        <w:rPr>
          <w:rFonts w:ascii="Traditional Arabic" w:hAnsi="Traditional Arabic" w:cs="Traditional Arabic"/>
          <w:rtl/>
        </w:rPr>
        <w:t>روش‌ها</w:t>
      </w:r>
      <w:r w:rsidR="00A73AD7" w:rsidRPr="00EA2638">
        <w:rPr>
          <w:rFonts w:ascii="Traditional Arabic" w:hAnsi="Traditional Arabic" w:cs="Traditional Arabic" w:hint="cs"/>
          <w:rtl/>
        </w:rPr>
        <w:t xml:space="preserve">، در این </w:t>
      </w:r>
      <w:r w:rsidR="00EA2638">
        <w:rPr>
          <w:rFonts w:ascii="Traditional Arabic" w:hAnsi="Traditional Arabic" w:cs="Traditional Arabic"/>
          <w:rtl/>
        </w:rPr>
        <w:t>منظومهٔ</w:t>
      </w:r>
      <w:r w:rsidR="00A73AD7" w:rsidRPr="00EA2638">
        <w:rPr>
          <w:rFonts w:ascii="Traditional Arabic" w:hAnsi="Traditional Arabic" w:cs="Traditional Arabic" w:hint="cs"/>
          <w:rtl/>
        </w:rPr>
        <w:t xml:space="preserve"> چهارضلعی نظام که ارکان اصلی نظام از این چهار مورد تشکیل </w:t>
      </w:r>
      <w:r w:rsidR="00EA2638">
        <w:rPr>
          <w:rFonts w:ascii="Traditional Arabic" w:hAnsi="Traditional Arabic" w:cs="Traditional Arabic"/>
          <w:rtl/>
        </w:rPr>
        <w:t>م</w:t>
      </w:r>
      <w:r w:rsidR="00EA2638">
        <w:rPr>
          <w:rFonts w:ascii="Traditional Arabic" w:hAnsi="Traditional Arabic" w:cs="Traditional Arabic" w:hint="cs"/>
          <w:rtl/>
        </w:rPr>
        <w:t>ی‌شود</w:t>
      </w:r>
      <w:r w:rsidR="00EA2638">
        <w:rPr>
          <w:rFonts w:ascii="Traditional Arabic" w:hAnsi="Traditional Arabic" w:cs="Traditional Arabic"/>
          <w:rtl/>
        </w:rPr>
        <w:t>. روش</w:t>
      </w:r>
      <w:r w:rsidR="00A73AD7" w:rsidRPr="00EA2638">
        <w:rPr>
          <w:rFonts w:ascii="Traditional Arabic" w:hAnsi="Traditional Arabic" w:cs="Traditional Arabic" w:hint="cs"/>
          <w:rtl/>
        </w:rPr>
        <w:t xml:space="preserve"> آن فعالیتی است که شکل آن و تعیین آن تحت تأثیر آن سه ضلع دیگر است و لذا اضلاع </w:t>
      </w:r>
      <w:r w:rsidR="00EA2638">
        <w:rPr>
          <w:rFonts w:ascii="Traditional Arabic" w:hAnsi="Traditional Arabic" w:cs="Traditional Arabic"/>
          <w:rtl/>
        </w:rPr>
        <w:t>چهارگانهٔ</w:t>
      </w:r>
      <w:r w:rsidR="00A73AD7" w:rsidRPr="00EA2638">
        <w:rPr>
          <w:rFonts w:ascii="Traditional Arabic" w:hAnsi="Traditional Arabic" w:cs="Traditional Arabic" w:hint="cs"/>
          <w:rtl/>
        </w:rPr>
        <w:t xml:space="preserve"> یک نظام تربیتی در ارض واحد نیستند. آن سه ضلع چه </w:t>
      </w:r>
      <w:r w:rsidR="00EA2638">
        <w:rPr>
          <w:rFonts w:ascii="Traditional Arabic" w:hAnsi="Traditional Arabic" w:cs="Traditional Arabic"/>
          <w:rtl/>
        </w:rPr>
        <w:t>نسبت‌ها</w:t>
      </w:r>
      <w:r w:rsidR="00EA2638">
        <w:rPr>
          <w:rFonts w:ascii="Traditional Arabic" w:hAnsi="Traditional Arabic" w:cs="Traditional Arabic" w:hint="cs"/>
          <w:rtl/>
        </w:rPr>
        <w:t>یی</w:t>
      </w:r>
      <w:r w:rsidR="00A73AD7" w:rsidRPr="00EA2638">
        <w:rPr>
          <w:rFonts w:ascii="Traditional Arabic" w:hAnsi="Traditional Arabic" w:cs="Traditional Arabic" w:hint="cs"/>
          <w:rtl/>
        </w:rPr>
        <w:t xml:space="preserve"> باهم دارند؟ این نیا</w:t>
      </w:r>
      <w:r w:rsidR="005D0540" w:rsidRPr="00EA2638">
        <w:rPr>
          <w:rFonts w:ascii="Traditional Arabic" w:hAnsi="Traditional Arabic" w:cs="Traditional Arabic" w:hint="cs"/>
          <w:rtl/>
        </w:rPr>
        <w:t xml:space="preserve">ز به مباحث دیگری دارد. </w:t>
      </w:r>
    </w:p>
    <w:p w:rsidR="001A4FD3" w:rsidRPr="00EA2638" w:rsidRDefault="001A4FD3" w:rsidP="001A4FD3">
      <w:pPr>
        <w:pStyle w:val="51"/>
        <w:rPr>
          <w:rFonts w:ascii="Traditional Arabic" w:hAnsi="Traditional Arabic" w:cs="Traditional Arabic"/>
          <w:color w:val="FF0000"/>
          <w:rtl/>
        </w:rPr>
      </w:pPr>
      <w:r w:rsidRPr="00EA2638">
        <w:rPr>
          <w:rFonts w:ascii="Traditional Arabic" w:hAnsi="Traditional Arabic" w:cs="Traditional Arabic" w:hint="cs"/>
          <w:color w:val="FF0000"/>
          <w:rtl/>
        </w:rPr>
        <w:t>جایگاه «روش» در مقام طراحی و عمل</w:t>
      </w:r>
    </w:p>
    <w:p w:rsidR="00A73AD7" w:rsidRPr="00EA2638" w:rsidRDefault="001A4FD3" w:rsidP="00AE7AC4">
      <w:pPr>
        <w:ind w:firstLine="0"/>
        <w:rPr>
          <w:rFonts w:ascii="Traditional Arabic" w:hAnsi="Traditional Arabic" w:cs="Traditional Arabic"/>
          <w:rtl/>
        </w:rPr>
      </w:pPr>
      <w:r w:rsidRPr="00EA2638">
        <w:rPr>
          <w:rFonts w:ascii="Traditional Arabic" w:hAnsi="Traditional Arabic" w:cs="Traditional Arabic" w:hint="cs"/>
          <w:rtl/>
        </w:rPr>
        <w:t xml:space="preserve">آنچه در این قسمت از بحث خواهد آمد </w:t>
      </w:r>
      <w:r w:rsidR="005D0540" w:rsidRPr="00EA2638">
        <w:rPr>
          <w:rFonts w:ascii="Traditional Arabic" w:hAnsi="Traditional Arabic" w:cs="Traditional Arabic" w:hint="cs"/>
          <w:rtl/>
        </w:rPr>
        <w:t xml:space="preserve">این است که </w:t>
      </w:r>
      <w:r w:rsidR="00EA2638">
        <w:rPr>
          <w:rFonts w:ascii="Traditional Arabic" w:hAnsi="Traditional Arabic" w:cs="Traditional Arabic"/>
          <w:rtl/>
        </w:rPr>
        <w:t>روش‌ها</w:t>
      </w:r>
      <w:r w:rsidR="00A73AD7" w:rsidRPr="00EA2638">
        <w:rPr>
          <w:rFonts w:ascii="Traditional Arabic" w:hAnsi="Traditional Arabic" w:cs="Traditional Arabic" w:hint="cs"/>
          <w:rtl/>
        </w:rPr>
        <w:t xml:space="preserve"> که عملیات و چگونه عمل کردن هستند در طول آن سه </w:t>
      </w:r>
      <w:r w:rsidR="005D0540" w:rsidRPr="00EA2638">
        <w:rPr>
          <w:rFonts w:ascii="Traditional Arabic" w:hAnsi="Traditional Arabic" w:cs="Traditional Arabic" w:hint="cs"/>
          <w:rtl/>
        </w:rPr>
        <w:t xml:space="preserve">ضلع دیگر در مقام طراحی و </w:t>
      </w:r>
      <w:r w:rsidR="00EA2638">
        <w:rPr>
          <w:rFonts w:ascii="Traditional Arabic" w:hAnsi="Traditional Arabic" w:cs="Traditional Arabic"/>
          <w:rtl/>
        </w:rPr>
        <w:t>برنامه‌ر</w:t>
      </w:r>
      <w:r w:rsidR="00EA2638">
        <w:rPr>
          <w:rFonts w:ascii="Traditional Arabic" w:hAnsi="Traditional Arabic" w:cs="Traditional Arabic" w:hint="cs"/>
          <w:rtl/>
        </w:rPr>
        <w:t>یزی</w:t>
      </w:r>
      <w:r w:rsidR="00A73AD7" w:rsidRPr="00EA2638">
        <w:rPr>
          <w:rFonts w:ascii="Traditional Arabic" w:hAnsi="Traditional Arabic" w:cs="Traditional Arabic" w:hint="cs"/>
          <w:rtl/>
        </w:rPr>
        <w:t xml:space="preserve"> قرار </w:t>
      </w:r>
      <w:r w:rsidR="00EA2638">
        <w:rPr>
          <w:rFonts w:ascii="Traditional Arabic" w:hAnsi="Traditional Arabic" w:cs="Traditional Arabic"/>
          <w:rtl/>
        </w:rPr>
        <w:t>م</w:t>
      </w:r>
      <w:r w:rsidR="00EA2638">
        <w:rPr>
          <w:rFonts w:ascii="Traditional Arabic" w:hAnsi="Traditional Arabic" w:cs="Traditional Arabic" w:hint="cs"/>
          <w:rtl/>
        </w:rPr>
        <w:t>ی‌گیرد</w:t>
      </w:r>
      <w:r w:rsidR="00A73AD7" w:rsidRPr="00EA2638">
        <w:rPr>
          <w:rFonts w:ascii="Traditional Arabic" w:hAnsi="Traditional Arabic" w:cs="Traditional Arabic" w:hint="cs"/>
          <w:rtl/>
        </w:rPr>
        <w:t>، البته در مقام عمل روش قبل از اهداف است</w:t>
      </w:r>
      <w:r w:rsidR="0060214B">
        <w:rPr>
          <w:rFonts w:ascii="Traditional Arabic" w:hAnsi="Traditional Arabic" w:cs="Traditional Arabic"/>
          <w:rtl/>
        </w:rPr>
        <w:t xml:space="preserve"> </w:t>
      </w:r>
      <w:r w:rsidR="00AE7AC4" w:rsidRPr="00EA2638">
        <w:rPr>
          <w:rFonts w:ascii="Traditional Arabic" w:hAnsi="Traditional Arabic" w:cs="Traditional Arabic" w:hint="cs"/>
          <w:rtl/>
        </w:rPr>
        <w:t>و</w:t>
      </w:r>
      <w:r w:rsidR="005D0540" w:rsidRPr="00EA2638">
        <w:rPr>
          <w:rFonts w:ascii="Traditional Arabic" w:hAnsi="Traditional Arabic" w:cs="Traditional Arabic" w:hint="cs"/>
          <w:rtl/>
        </w:rPr>
        <w:t xml:space="preserve"> در مقام طراحی و تعیین و </w:t>
      </w:r>
      <w:r w:rsidR="00EA2638">
        <w:rPr>
          <w:rFonts w:ascii="Traditional Arabic" w:hAnsi="Traditional Arabic" w:cs="Traditional Arabic"/>
          <w:rtl/>
        </w:rPr>
        <w:t>نظام‌ده</w:t>
      </w:r>
      <w:r w:rsidR="00EA2638">
        <w:rPr>
          <w:rFonts w:ascii="Traditional Arabic" w:hAnsi="Traditional Arabic" w:cs="Traditional Arabic" w:hint="cs"/>
          <w:rtl/>
        </w:rPr>
        <w:t>ی</w:t>
      </w:r>
      <w:r w:rsidR="00A73AD7" w:rsidRPr="00EA2638">
        <w:rPr>
          <w:rFonts w:ascii="Traditional Arabic" w:hAnsi="Traditional Arabic" w:cs="Traditional Arabic" w:hint="cs"/>
          <w:rtl/>
        </w:rPr>
        <w:t xml:space="preserve"> روش باید بعد از تعیین مبانی و اهداف و اصول تنظیم شود. البته در مقام عملیات</w:t>
      </w:r>
      <w:r w:rsidR="00AE7AC4" w:rsidRPr="00EA2638">
        <w:rPr>
          <w:rFonts w:ascii="Traditional Arabic" w:hAnsi="Traditional Arabic" w:cs="Traditional Arabic" w:hint="cs"/>
          <w:rtl/>
        </w:rPr>
        <w:t>،</w:t>
      </w:r>
      <w:r w:rsidR="00A73AD7" w:rsidRPr="00EA2638">
        <w:rPr>
          <w:rFonts w:ascii="Traditional Arabic" w:hAnsi="Traditional Arabic" w:cs="Traditional Arabic" w:hint="cs"/>
          <w:rtl/>
        </w:rPr>
        <w:t xml:space="preserve"> روش حداقل بر اهداف مقدم است</w:t>
      </w:r>
      <w:r w:rsidR="00AE7AC4" w:rsidRPr="00EA2638">
        <w:rPr>
          <w:rFonts w:ascii="Traditional Arabic" w:hAnsi="Traditional Arabic" w:cs="Traditional Arabic" w:hint="cs"/>
          <w:rtl/>
        </w:rPr>
        <w:t xml:space="preserve"> و</w:t>
      </w:r>
      <w:r w:rsidR="00A73AD7" w:rsidRPr="00EA2638">
        <w:rPr>
          <w:rFonts w:ascii="Traditional Arabic" w:hAnsi="Traditional Arabic" w:cs="Traditional Arabic" w:hint="cs"/>
          <w:rtl/>
        </w:rPr>
        <w:t xml:space="preserve"> با مبانی و اصول به شکلی تقارن دا</w:t>
      </w:r>
      <w:r w:rsidR="00AE7AC4" w:rsidRPr="00EA2638">
        <w:rPr>
          <w:rFonts w:ascii="Traditional Arabic" w:hAnsi="Traditional Arabic" w:cs="Traditional Arabic" w:hint="cs"/>
          <w:rtl/>
        </w:rPr>
        <w:t>رد. آنچه که</w:t>
      </w:r>
      <w:r w:rsidR="00A73AD7" w:rsidRPr="00EA2638">
        <w:rPr>
          <w:rFonts w:ascii="Traditional Arabic" w:hAnsi="Traditional Arabic" w:cs="Traditional Arabic" w:hint="cs"/>
          <w:rtl/>
        </w:rPr>
        <w:t xml:space="preserve"> </w:t>
      </w:r>
      <w:r w:rsidR="00AE7AC4" w:rsidRPr="00EA2638">
        <w:rPr>
          <w:rFonts w:ascii="Traditional Arabic" w:hAnsi="Traditional Arabic" w:cs="Traditional Arabic" w:hint="cs"/>
          <w:rtl/>
        </w:rPr>
        <w:t xml:space="preserve">در </w:t>
      </w:r>
      <w:r w:rsidR="00EA2638">
        <w:rPr>
          <w:rFonts w:ascii="Traditional Arabic" w:hAnsi="Traditional Arabic" w:cs="Traditional Arabic"/>
          <w:rtl/>
        </w:rPr>
        <w:t>جلسهٔ</w:t>
      </w:r>
      <w:r w:rsidR="00AE7AC4" w:rsidRPr="00EA2638">
        <w:rPr>
          <w:rFonts w:ascii="Traditional Arabic" w:hAnsi="Traditional Arabic" w:cs="Traditional Arabic" w:hint="cs"/>
          <w:rtl/>
        </w:rPr>
        <w:t xml:space="preserve"> گذشته گفته شد</w:t>
      </w:r>
      <w:r w:rsidR="00A73AD7" w:rsidRPr="00EA2638">
        <w:rPr>
          <w:rFonts w:ascii="Traditional Arabic" w:hAnsi="Traditional Arabic" w:cs="Traditional Arabic" w:hint="cs"/>
          <w:rtl/>
        </w:rPr>
        <w:t xml:space="preserve"> در مقام طراحی ذهنی و مهندسی کار است. </w:t>
      </w:r>
    </w:p>
    <w:p w:rsidR="001A4FD3" w:rsidRPr="00EA2638" w:rsidRDefault="001A4FD3" w:rsidP="001A4FD3">
      <w:pPr>
        <w:pStyle w:val="51"/>
        <w:rPr>
          <w:rFonts w:ascii="Traditional Arabic" w:hAnsi="Traditional Arabic" w:cs="Traditional Arabic"/>
          <w:color w:val="FF0000"/>
          <w:rtl/>
        </w:rPr>
      </w:pPr>
      <w:r w:rsidRPr="00EA2638">
        <w:rPr>
          <w:rFonts w:ascii="Traditional Arabic" w:hAnsi="Traditional Arabic" w:cs="Traditional Arabic" w:hint="cs"/>
          <w:color w:val="FF0000"/>
          <w:rtl/>
        </w:rPr>
        <w:t>تأثیر سایر عناصر بر تعیین «</w:t>
      </w:r>
      <w:r w:rsidR="00EA2638">
        <w:rPr>
          <w:rFonts w:ascii="Traditional Arabic" w:hAnsi="Traditional Arabic" w:cs="Traditional Arabic"/>
          <w:color w:val="FF0000"/>
          <w:rtl/>
        </w:rPr>
        <w:t>روش‌ها</w:t>
      </w:r>
      <w:r w:rsidRPr="00EA2638">
        <w:rPr>
          <w:rFonts w:ascii="Traditional Arabic" w:hAnsi="Traditional Arabic" w:cs="Traditional Arabic" w:hint="cs"/>
          <w:color w:val="FF0000"/>
          <w:rtl/>
        </w:rPr>
        <w:t>»</w:t>
      </w:r>
    </w:p>
    <w:p w:rsidR="001A4FD3" w:rsidRPr="00EA2638" w:rsidRDefault="00A73AD7" w:rsidP="00AE7AC4">
      <w:pPr>
        <w:ind w:firstLine="0"/>
        <w:rPr>
          <w:rFonts w:ascii="Traditional Arabic" w:hAnsi="Traditional Arabic" w:cs="Traditional Arabic"/>
          <w:rtl/>
        </w:rPr>
      </w:pPr>
      <w:r w:rsidRPr="00EA2638">
        <w:rPr>
          <w:rFonts w:ascii="Traditional Arabic" w:hAnsi="Traditional Arabic" w:cs="Traditional Arabic" w:hint="cs"/>
          <w:rtl/>
        </w:rPr>
        <w:t xml:space="preserve">مطلب دیگر گفتیم که </w:t>
      </w:r>
      <w:r w:rsidR="00752A62">
        <w:rPr>
          <w:rFonts w:ascii="Traditional Arabic" w:hAnsi="Traditional Arabic" w:cs="Traditional Arabic" w:hint="cs"/>
          <w:rtl/>
        </w:rPr>
        <w:t>درعین‌حال</w:t>
      </w:r>
      <w:r w:rsidRPr="00EA2638">
        <w:rPr>
          <w:rFonts w:ascii="Traditional Arabic" w:hAnsi="Traditional Arabic" w:cs="Traditional Arabic" w:hint="cs"/>
          <w:rtl/>
        </w:rPr>
        <w:t xml:space="preserve"> تأثیر هر یک از </w:t>
      </w:r>
      <w:r w:rsidR="00AE7AC4" w:rsidRPr="00EA2638">
        <w:rPr>
          <w:rFonts w:ascii="Traditional Arabic" w:hAnsi="Traditional Arabic" w:cs="Traditional Arabic" w:hint="cs"/>
          <w:rtl/>
        </w:rPr>
        <w:t>مبانی و اهداف و اصول</w:t>
      </w:r>
      <w:r w:rsidRPr="00EA2638">
        <w:rPr>
          <w:rFonts w:ascii="Traditional Arabic" w:hAnsi="Traditional Arabic" w:cs="Traditional Arabic" w:hint="cs"/>
          <w:rtl/>
        </w:rPr>
        <w:t xml:space="preserve"> در تعیین </w:t>
      </w:r>
      <w:r w:rsidR="00EA2638">
        <w:rPr>
          <w:rFonts w:ascii="Traditional Arabic" w:hAnsi="Traditional Arabic" w:cs="Traditional Arabic"/>
          <w:rtl/>
        </w:rPr>
        <w:t>روش‌ها</w:t>
      </w:r>
      <w:r w:rsidR="00B447C9" w:rsidRPr="00EA2638">
        <w:rPr>
          <w:rFonts w:ascii="Traditional Arabic" w:hAnsi="Traditional Arabic" w:cs="Traditional Arabic" w:hint="cs"/>
          <w:rtl/>
        </w:rPr>
        <w:t xml:space="preserve"> </w:t>
      </w:r>
      <w:r w:rsidR="00EA2638">
        <w:rPr>
          <w:rFonts w:ascii="Traditional Arabic" w:hAnsi="Traditional Arabic" w:cs="Traditional Arabic"/>
          <w:rtl/>
        </w:rPr>
        <w:t>تفاوت‌ها</w:t>
      </w:r>
      <w:r w:rsidR="00EA2638">
        <w:rPr>
          <w:rFonts w:ascii="Traditional Arabic" w:hAnsi="Traditional Arabic" w:cs="Traditional Arabic" w:hint="cs"/>
          <w:rtl/>
        </w:rPr>
        <w:t>یی</w:t>
      </w:r>
      <w:r w:rsidRPr="00EA2638">
        <w:rPr>
          <w:rFonts w:ascii="Traditional Arabic" w:hAnsi="Traditional Arabic" w:cs="Traditional Arabic" w:hint="cs"/>
          <w:rtl/>
        </w:rPr>
        <w:t xml:space="preserve"> دارد، از جمله اینکه مبانی و اهداف در اصل روش </w:t>
      </w:r>
      <w:r w:rsidR="00AE7AC4" w:rsidRPr="00EA2638">
        <w:rPr>
          <w:rFonts w:ascii="Traditional Arabic" w:hAnsi="Traditional Arabic" w:cs="Traditional Arabic" w:hint="cs"/>
          <w:rtl/>
        </w:rPr>
        <w:t xml:space="preserve">نقش </w:t>
      </w:r>
      <w:r w:rsidRPr="00EA2638">
        <w:rPr>
          <w:rFonts w:ascii="Traditional Arabic" w:hAnsi="Traditional Arabic" w:cs="Traditional Arabic" w:hint="cs"/>
          <w:rtl/>
        </w:rPr>
        <w:t>بیشتر</w:t>
      </w:r>
      <w:r w:rsidR="00AE7AC4" w:rsidRPr="00EA2638">
        <w:rPr>
          <w:rFonts w:ascii="Traditional Arabic" w:hAnsi="Traditional Arabic" w:cs="Traditional Arabic" w:hint="cs"/>
          <w:rtl/>
        </w:rPr>
        <w:t>ی</w:t>
      </w:r>
      <w:r w:rsidRPr="00EA2638">
        <w:rPr>
          <w:rFonts w:ascii="Traditional Arabic" w:hAnsi="Traditional Arabic" w:cs="Traditional Arabic" w:hint="cs"/>
          <w:rtl/>
        </w:rPr>
        <w:t xml:space="preserve"> دارند ولی </w:t>
      </w:r>
      <w:r w:rsidR="00AE7AC4" w:rsidRPr="00EA2638">
        <w:rPr>
          <w:rFonts w:ascii="Traditional Arabic" w:hAnsi="Traditional Arabic" w:cs="Traditional Arabic" w:hint="cs"/>
          <w:rtl/>
        </w:rPr>
        <w:t>نقش اصول در کیفیات روش است و</w:t>
      </w:r>
      <w:r w:rsidRPr="00EA2638">
        <w:rPr>
          <w:rFonts w:ascii="Traditional Arabic" w:hAnsi="Traditional Arabic" w:cs="Traditional Arabic" w:hint="cs"/>
          <w:rtl/>
        </w:rPr>
        <w:t xml:space="preserve"> بر اساس بحثی که سابق </w:t>
      </w:r>
      <w:r w:rsidR="00AE7AC4" w:rsidRPr="00EA2638">
        <w:rPr>
          <w:rFonts w:ascii="Traditional Arabic" w:hAnsi="Traditional Arabic" w:cs="Traditional Arabic" w:hint="cs"/>
          <w:rtl/>
        </w:rPr>
        <w:t>بیان شد</w:t>
      </w:r>
      <w:r w:rsidRPr="00EA2638">
        <w:rPr>
          <w:rFonts w:ascii="Traditional Arabic" w:hAnsi="Traditional Arabic" w:cs="Traditional Arabic" w:hint="cs"/>
          <w:rtl/>
        </w:rPr>
        <w:t xml:space="preserve"> </w:t>
      </w:r>
      <w:r w:rsidR="005E52CB" w:rsidRPr="00EA2638">
        <w:rPr>
          <w:rFonts w:ascii="Traditional Arabic" w:hAnsi="Traditional Arabic" w:cs="Traditional Arabic" w:hint="cs"/>
          <w:rtl/>
        </w:rPr>
        <w:t>گفتیم اصل ه</w:t>
      </w:r>
      <w:r w:rsidR="00B447C9" w:rsidRPr="00EA2638">
        <w:rPr>
          <w:rFonts w:ascii="Traditional Arabic" w:hAnsi="Traditional Arabic" w:cs="Traditional Arabic" w:hint="cs"/>
          <w:rtl/>
        </w:rPr>
        <w:t xml:space="preserve">مان کیفیات روش است. </w:t>
      </w:r>
    </w:p>
    <w:p w:rsidR="00AE7AC4" w:rsidRPr="00EA2638" w:rsidRDefault="00207D26" w:rsidP="00207D26">
      <w:pPr>
        <w:pStyle w:val="51"/>
        <w:rPr>
          <w:rFonts w:ascii="Traditional Arabic" w:hAnsi="Traditional Arabic" w:cs="Traditional Arabic"/>
          <w:color w:val="FF0000"/>
          <w:rtl/>
        </w:rPr>
      </w:pPr>
      <w:r w:rsidRPr="00EA2638">
        <w:rPr>
          <w:rFonts w:ascii="Traditional Arabic" w:hAnsi="Traditional Arabic" w:cs="Traditional Arabic" w:hint="cs"/>
          <w:color w:val="FF0000"/>
          <w:rtl/>
        </w:rPr>
        <w:t>عمومیت «مبانی»</w:t>
      </w:r>
    </w:p>
    <w:p w:rsidR="00207D26" w:rsidRPr="00EA2638" w:rsidRDefault="00EA2638" w:rsidP="00207D26">
      <w:pPr>
        <w:ind w:firstLine="0"/>
        <w:rPr>
          <w:rFonts w:ascii="Traditional Arabic" w:hAnsi="Traditional Arabic" w:cs="Traditional Arabic"/>
          <w:rtl/>
        </w:rPr>
      </w:pPr>
      <w:r>
        <w:rPr>
          <w:rFonts w:ascii="Traditional Arabic" w:hAnsi="Traditional Arabic" w:cs="Traditional Arabic"/>
          <w:rtl/>
        </w:rPr>
        <w:t>نکتهٔ</w:t>
      </w:r>
      <w:r w:rsidR="005E52CB" w:rsidRPr="00EA2638">
        <w:rPr>
          <w:rFonts w:ascii="Traditional Arabic" w:hAnsi="Traditional Arabic" w:cs="Traditional Arabic" w:hint="cs"/>
          <w:rtl/>
        </w:rPr>
        <w:t xml:space="preserve"> دیگر هم این بود که مبانی که در اینجا به عنوان </w:t>
      </w:r>
      <w:r>
        <w:rPr>
          <w:rFonts w:ascii="Traditional Arabic" w:hAnsi="Traditional Arabic" w:cs="Traditional Arabic"/>
          <w:rtl/>
        </w:rPr>
        <w:t>پا</w:t>
      </w:r>
      <w:r>
        <w:rPr>
          <w:rFonts w:ascii="Traditional Arabic" w:hAnsi="Traditional Arabic" w:cs="Traditional Arabic" w:hint="cs"/>
          <w:rtl/>
        </w:rPr>
        <w:t>یهٔ</w:t>
      </w:r>
      <w:r w:rsidR="005E52CB" w:rsidRPr="00EA2638">
        <w:rPr>
          <w:rFonts w:ascii="Traditional Arabic" w:hAnsi="Traditional Arabic" w:cs="Traditional Arabic" w:hint="cs"/>
          <w:rtl/>
        </w:rPr>
        <w:t xml:space="preserve"> شکل دادن نظام تربیتی و تعیین </w:t>
      </w:r>
      <w:r>
        <w:rPr>
          <w:rFonts w:ascii="Traditional Arabic" w:hAnsi="Traditional Arabic" w:cs="Traditional Arabic"/>
          <w:rtl/>
        </w:rPr>
        <w:t>روش‌ها</w:t>
      </w:r>
      <w:r w:rsidR="005E52CB" w:rsidRPr="00EA2638">
        <w:rPr>
          <w:rFonts w:ascii="Traditional Arabic" w:hAnsi="Traditional Arabic" w:cs="Traditional Arabic" w:hint="cs"/>
          <w:rtl/>
        </w:rPr>
        <w:t xml:space="preserve"> نقش بسیار مهم دارد اعم است از مبانی </w:t>
      </w:r>
      <w:r w:rsidR="00B447C9" w:rsidRPr="00EA2638">
        <w:rPr>
          <w:rFonts w:ascii="Traditional Arabic" w:hAnsi="Traditional Arabic" w:cs="Traditional Arabic" w:hint="cs"/>
          <w:rtl/>
        </w:rPr>
        <w:t xml:space="preserve">که </w:t>
      </w:r>
      <w:r>
        <w:rPr>
          <w:rFonts w:ascii="Traditional Arabic" w:hAnsi="Traditional Arabic" w:cs="Traditional Arabic"/>
          <w:rtl/>
        </w:rPr>
        <w:t>هست</w:t>
      </w:r>
      <w:r>
        <w:rPr>
          <w:rFonts w:ascii="Traditional Arabic" w:hAnsi="Traditional Arabic" w:cs="Traditional Arabic" w:hint="cs"/>
          <w:rtl/>
        </w:rPr>
        <w:t>ی‌شناسی</w:t>
      </w:r>
      <w:r w:rsidR="00B447C9" w:rsidRPr="00EA2638">
        <w:rPr>
          <w:rFonts w:ascii="Traditional Arabic" w:hAnsi="Traditional Arabic" w:cs="Traditional Arabic" w:hint="cs"/>
          <w:rtl/>
        </w:rPr>
        <w:t xml:space="preserve"> و </w:t>
      </w:r>
      <w:r>
        <w:rPr>
          <w:rFonts w:ascii="Traditional Arabic" w:hAnsi="Traditional Arabic" w:cs="Traditional Arabic"/>
          <w:rtl/>
        </w:rPr>
        <w:t>انسان‌شناس</w:t>
      </w:r>
      <w:r>
        <w:rPr>
          <w:rFonts w:ascii="Traditional Arabic" w:hAnsi="Traditional Arabic" w:cs="Traditional Arabic" w:hint="cs"/>
          <w:rtl/>
        </w:rPr>
        <w:t>ی</w:t>
      </w:r>
      <w:r w:rsidR="00B447C9" w:rsidRPr="00EA2638">
        <w:rPr>
          <w:rFonts w:ascii="Traditional Arabic" w:hAnsi="Traditional Arabic" w:cs="Traditional Arabic" w:hint="cs"/>
          <w:rtl/>
        </w:rPr>
        <w:t xml:space="preserve"> و </w:t>
      </w:r>
      <w:r>
        <w:rPr>
          <w:rFonts w:ascii="Traditional Arabic" w:hAnsi="Traditional Arabic" w:cs="Traditional Arabic"/>
          <w:rtl/>
        </w:rPr>
        <w:t>معرفت‌شناس</w:t>
      </w:r>
      <w:r>
        <w:rPr>
          <w:rFonts w:ascii="Traditional Arabic" w:hAnsi="Traditional Arabic" w:cs="Traditional Arabic" w:hint="cs"/>
          <w:rtl/>
        </w:rPr>
        <w:t>ی</w:t>
      </w:r>
      <w:r w:rsidR="00CA480E" w:rsidRPr="00EA2638">
        <w:rPr>
          <w:rFonts w:ascii="Traditional Arabic" w:hAnsi="Traditional Arabic" w:cs="Traditional Arabic" w:hint="cs"/>
          <w:rtl/>
        </w:rPr>
        <w:t xml:space="preserve"> و... </w:t>
      </w:r>
      <w:r>
        <w:rPr>
          <w:rFonts w:ascii="Traditional Arabic" w:hAnsi="Traditional Arabic" w:cs="Traditional Arabic"/>
          <w:rtl/>
        </w:rPr>
        <w:t>همهٔ</w:t>
      </w:r>
      <w:r w:rsidR="00CA480E" w:rsidRPr="00EA2638">
        <w:rPr>
          <w:rFonts w:ascii="Traditional Arabic" w:hAnsi="Traditional Arabic" w:cs="Traditional Arabic" w:hint="cs"/>
          <w:rtl/>
        </w:rPr>
        <w:t xml:space="preserve"> </w:t>
      </w:r>
      <w:r>
        <w:rPr>
          <w:rFonts w:ascii="Traditional Arabic" w:hAnsi="Traditional Arabic" w:cs="Traditional Arabic"/>
          <w:rtl/>
        </w:rPr>
        <w:t>ا</w:t>
      </w:r>
      <w:r>
        <w:rPr>
          <w:rFonts w:ascii="Traditional Arabic" w:hAnsi="Traditional Arabic" w:cs="Traditional Arabic" w:hint="cs"/>
          <w:rtl/>
        </w:rPr>
        <w:t>ین‌ها</w:t>
      </w:r>
      <w:r w:rsidR="00CA480E" w:rsidRPr="00EA2638">
        <w:rPr>
          <w:rFonts w:ascii="Traditional Arabic" w:hAnsi="Traditional Arabic" w:cs="Traditional Arabic" w:hint="cs"/>
          <w:rtl/>
        </w:rPr>
        <w:t xml:space="preserve"> را شامل </w:t>
      </w:r>
      <w:r>
        <w:rPr>
          <w:rFonts w:ascii="Traditional Arabic" w:hAnsi="Traditional Arabic" w:cs="Traditional Arabic"/>
          <w:rtl/>
        </w:rPr>
        <w:t>م</w:t>
      </w:r>
      <w:r>
        <w:rPr>
          <w:rFonts w:ascii="Traditional Arabic" w:hAnsi="Traditional Arabic" w:cs="Traditional Arabic" w:hint="cs"/>
          <w:rtl/>
        </w:rPr>
        <w:t>ی‌شود</w:t>
      </w:r>
      <w:r w:rsidR="00CA480E" w:rsidRPr="00EA2638">
        <w:rPr>
          <w:rFonts w:ascii="Traditional Arabic" w:hAnsi="Traditional Arabic" w:cs="Traditional Arabic" w:hint="cs"/>
          <w:rtl/>
        </w:rPr>
        <w:t xml:space="preserve">. </w:t>
      </w:r>
      <w:r w:rsidR="00752A62">
        <w:rPr>
          <w:rFonts w:ascii="Traditional Arabic" w:hAnsi="Traditional Arabic" w:cs="Traditional Arabic" w:hint="cs"/>
          <w:rtl/>
        </w:rPr>
        <w:t>همان‌طور</w:t>
      </w:r>
      <w:r w:rsidR="00CA480E" w:rsidRPr="00EA2638">
        <w:rPr>
          <w:rFonts w:ascii="Traditional Arabic" w:hAnsi="Traditional Arabic" w:cs="Traditional Arabic" w:hint="cs"/>
          <w:rtl/>
        </w:rPr>
        <w:t xml:space="preserve"> که این مبانی اعم است از مبانی که از وحی گرفته </w:t>
      </w:r>
      <w:r>
        <w:rPr>
          <w:rFonts w:ascii="Traditional Arabic" w:hAnsi="Traditional Arabic" w:cs="Traditional Arabic"/>
          <w:rtl/>
        </w:rPr>
        <w:t>م</w:t>
      </w:r>
      <w:r>
        <w:rPr>
          <w:rFonts w:ascii="Traditional Arabic" w:hAnsi="Traditional Arabic" w:cs="Traditional Arabic" w:hint="cs"/>
          <w:rtl/>
        </w:rPr>
        <w:t>ی‌شود</w:t>
      </w:r>
      <w:r w:rsidR="00CA480E" w:rsidRPr="00EA2638">
        <w:rPr>
          <w:rFonts w:ascii="Traditional Arabic" w:hAnsi="Traditional Arabic" w:cs="Traditional Arabic" w:hint="cs"/>
          <w:rtl/>
        </w:rPr>
        <w:t xml:space="preserve"> یا از عقل یا از علم و تجربه. </w:t>
      </w:r>
    </w:p>
    <w:p w:rsidR="00CA480E" w:rsidRPr="00EA2638" w:rsidRDefault="00CA480E" w:rsidP="00207D26">
      <w:pPr>
        <w:ind w:firstLine="0"/>
        <w:rPr>
          <w:rFonts w:ascii="Traditional Arabic" w:hAnsi="Traditional Arabic" w:cs="Traditional Arabic"/>
          <w:rtl/>
        </w:rPr>
      </w:pPr>
      <w:r w:rsidRPr="00EA2638">
        <w:rPr>
          <w:rFonts w:ascii="Traditional Arabic" w:hAnsi="Traditional Arabic" w:cs="Traditional Arabic" w:hint="cs"/>
          <w:rtl/>
        </w:rPr>
        <w:t xml:space="preserve">البته </w:t>
      </w:r>
      <w:r w:rsidR="00207D26" w:rsidRPr="00EA2638">
        <w:rPr>
          <w:rFonts w:ascii="Traditional Arabic" w:hAnsi="Traditional Arabic" w:cs="Traditional Arabic" w:hint="cs"/>
          <w:rtl/>
        </w:rPr>
        <w:t>تأثیرات مبانی گوناگون</w:t>
      </w:r>
      <w:r w:rsidRPr="00EA2638">
        <w:rPr>
          <w:rFonts w:ascii="Traditional Arabic" w:hAnsi="Traditional Arabic" w:cs="Traditional Arabic" w:hint="cs"/>
          <w:rtl/>
        </w:rPr>
        <w:t xml:space="preserve"> باهم تفاوت دارند. مبانی وحیانی </w:t>
      </w:r>
      <w:r w:rsidR="00207D26" w:rsidRPr="00EA2638">
        <w:rPr>
          <w:rFonts w:ascii="Traditional Arabic" w:hAnsi="Traditional Arabic" w:cs="Traditional Arabic" w:hint="cs"/>
          <w:rtl/>
        </w:rPr>
        <w:t xml:space="preserve">و عقلانی </w:t>
      </w:r>
      <w:r w:rsidRPr="00EA2638">
        <w:rPr>
          <w:rFonts w:ascii="Traditional Arabic" w:hAnsi="Traditional Arabic" w:cs="Traditional Arabic" w:hint="cs"/>
          <w:rtl/>
        </w:rPr>
        <w:t>نقش خیلی قاطع</w:t>
      </w:r>
      <w:r w:rsidR="00B447C9" w:rsidRPr="00EA2638">
        <w:rPr>
          <w:rFonts w:ascii="Traditional Arabic" w:hAnsi="Traditional Arabic" w:cs="Traditional Arabic" w:hint="cs"/>
          <w:rtl/>
        </w:rPr>
        <w:t xml:space="preserve"> روشن دارد. </w:t>
      </w:r>
      <w:r w:rsidRPr="00EA2638">
        <w:rPr>
          <w:rFonts w:ascii="Traditional Arabic" w:hAnsi="Traditional Arabic" w:cs="Traditional Arabic" w:hint="cs"/>
          <w:rtl/>
        </w:rPr>
        <w:t>مبانی علمی یع</w:t>
      </w:r>
      <w:r w:rsidR="00B447C9" w:rsidRPr="00EA2638">
        <w:rPr>
          <w:rFonts w:ascii="Traditional Arabic" w:hAnsi="Traditional Arabic" w:cs="Traditional Arabic" w:hint="cs"/>
          <w:rtl/>
        </w:rPr>
        <w:t xml:space="preserve">نی آنچه که در روانشناسی و... </w:t>
      </w:r>
      <w:r w:rsidR="00EA2638">
        <w:rPr>
          <w:rFonts w:ascii="Traditional Arabic" w:hAnsi="Traditional Arabic" w:cs="Traditional Arabic"/>
          <w:rtl/>
        </w:rPr>
        <w:t>م</w:t>
      </w:r>
      <w:r w:rsidR="00EA2638">
        <w:rPr>
          <w:rFonts w:ascii="Traditional Arabic" w:hAnsi="Traditional Arabic" w:cs="Traditional Arabic" w:hint="cs"/>
          <w:rtl/>
        </w:rPr>
        <w:t>ی‌آید</w:t>
      </w:r>
      <w:r w:rsidRPr="00EA2638">
        <w:rPr>
          <w:rFonts w:ascii="Traditional Arabic" w:hAnsi="Traditional Arabic" w:cs="Traditional Arabic" w:hint="cs"/>
          <w:rtl/>
        </w:rPr>
        <w:t>، اینها چقدر اثر دار</w:t>
      </w:r>
      <w:r w:rsidR="00B447C9" w:rsidRPr="00EA2638">
        <w:rPr>
          <w:rFonts w:ascii="Traditional Arabic" w:hAnsi="Traditional Arabic" w:cs="Traditional Arabic" w:hint="cs"/>
          <w:rtl/>
        </w:rPr>
        <w:t xml:space="preserve">د؟ این هم باز نیاز به بحث </w:t>
      </w:r>
      <w:r w:rsidR="00EA2638">
        <w:rPr>
          <w:rFonts w:ascii="Traditional Arabic" w:hAnsi="Traditional Arabic" w:cs="Traditional Arabic"/>
          <w:rtl/>
        </w:rPr>
        <w:t>معرفت‌شناس</w:t>
      </w:r>
      <w:r w:rsidR="00EA2638">
        <w:rPr>
          <w:rFonts w:ascii="Traditional Arabic" w:hAnsi="Traditional Arabic" w:cs="Traditional Arabic" w:hint="cs"/>
          <w:rtl/>
        </w:rPr>
        <w:t>ی</w:t>
      </w:r>
      <w:r w:rsidR="00D3574E">
        <w:rPr>
          <w:rFonts w:ascii="Traditional Arabic" w:hAnsi="Traditional Arabic" w:cs="Traditional Arabic" w:hint="cs"/>
          <w:rtl/>
        </w:rPr>
        <w:t xml:space="preserve"> و مت</w:t>
      </w:r>
      <w:r w:rsidRPr="00EA2638">
        <w:rPr>
          <w:rFonts w:ascii="Traditional Arabic" w:hAnsi="Traditional Arabic" w:cs="Traditional Arabic" w:hint="cs"/>
          <w:rtl/>
        </w:rPr>
        <w:t xml:space="preserve">دولوژیک دارد که جاهایی اشاره کردم ولی الان </w:t>
      </w:r>
      <w:r w:rsidR="00EA2638">
        <w:rPr>
          <w:rFonts w:ascii="Traditional Arabic" w:hAnsi="Traditional Arabic" w:cs="Traditional Arabic"/>
          <w:rtl/>
        </w:rPr>
        <w:lastRenderedPageBreak/>
        <w:t>نم</w:t>
      </w:r>
      <w:r w:rsidR="00EA2638">
        <w:rPr>
          <w:rFonts w:ascii="Traditional Arabic" w:hAnsi="Traditional Arabic" w:cs="Traditional Arabic" w:hint="cs"/>
          <w:rtl/>
        </w:rPr>
        <w:t>ی‌خواهیم</w:t>
      </w:r>
      <w:r w:rsidR="00B447C9" w:rsidRPr="00EA2638">
        <w:rPr>
          <w:rFonts w:ascii="Traditional Arabic" w:hAnsi="Traditional Arabic" w:cs="Traditional Arabic" w:hint="cs"/>
          <w:rtl/>
        </w:rPr>
        <w:t xml:space="preserve"> به آن بپرداز</w:t>
      </w:r>
      <w:r w:rsidR="00207D26" w:rsidRPr="00EA2638">
        <w:rPr>
          <w:rFonts w:ascii="Traditional Arabic" w:hAnsi="Traditional Arabic" w:cs="Traditional Arabic" w:hint="cs"/>
          <w:rtl/>
        </w:rPr>
        <w:t>ی</w:t>
      </w:r>
      <w:r w:rsidR="00B447C9" w:rsidRPr="00EA2638">
        <w:rPr>
          <w:rFonts w:ascii="Traditional Arabic" w:hAnsi="Traditional Arabic" w:cs="Traditional Arabic" w:hint="cs"/>
          <w:rtl/>
        </w:rPr>
        <w:t xml:space="preserve">م ولی </w:t>
      </w:r>
      <w:r w:rsidR="00EA2638">
        <w:rPr>
          <w:rFonts w:ascii="Traditional Arabic" w:hAnsi="Traditional Arabic" w:cs="Traditional Arabic"/>
          <w:rtl/>
        </w:rPr>
        <w:t>ف</w:t>
      </w:r>
      <w:r w:rsidR="00EA2638">
        <w:rPr>
          <w:rFonts w:ascii="Traditional Arabic" w:hAnsi="Traditional Arabic" w:cs="Traditional Arabic" w:hint="cs"/>
          <w:rtl/>
        </w:rPr>
        <w:t>ی‌الجمله</w:t>
      </w:r>
      <w:r w:rsidRPr="00EA2638">
        <w:rPr>
          <w:rFonts w:ascii="Traditional Arabic" w:hAnsi="Traditional Arabic" w:cs="Traditional Arabic" w:hint="cs"/>
          <w:rtl/>
        </w:rPr>
        <w:t xml:space="preserve"> </w:t>
      </w:r>
      <w:r w:rsidR="00EA2638">
        <w:rPr>
          <w:rFonts w:ascii="Traditional Arabic" w:hAnsi="Traditional Arabic" w:cs="Traditional Arabic"/>
          <w:rtl/>
        </w:rPr>
        <w:t>همهٔ</w:t>
      </w:r>
      <w:r w:rsidRPr="00EA2638">
        <w:rPr>
          <w:rFonts w:ascii="Traditional Arabic" w:hAnsi="Traditional Arabic" w:cs="Traditional Arabic" w:hint="cs"/>
          <w:rtl/>
        </w:rPr>
        <w:t xml:space="preserve"> اینها بر </w:t>
      </w:r>
      <w:r w:rsidR="00EA2638">
        <w:rPr>
          <w:rFonts w:ascii="Traditional Arabic" w:hAnsi="Traditional Arabic" w:cs="Traditional Arabic"/>
          <w:rtl/>
        </w:rPr>
        <w:t>روش‌ها</w:t>
      </w:r>
      <w:r w:rsidRPr="00EA2638">
        <w:rPr>
          <w:rFonts w:ascii="Traditional Arabic" w:hAnsi="Traditional Arabic" w:cs="Traditional Arabic" w:hint="cs"/>
          <w:rtl/>
        </w:rPr>
        <w:t xml:space="preserve"> اثر دارد، </w:t>
      </w:r>
      <w:r w:rsidR="00752A62">
        <w:rPr>
          <w:rFonts w:ascii="Traditional Arabic" w:hAnsi="Traditional Arabic" w:cs="Traditional Arabic" w:hint="cs"/>
          <w:rtl/>
        </w:rPr>
        <w:t>همان‌طور</w:t>
      </w:r>
      <w:r w:rsidRPr="00EA2638">
        <w:rPr>
          <w:rFonts w:ascii="Traditional Arabic" w:hAnsi="Traditional Arabic" w:cs="Traditional Arabic" w:hint="cs"/>
          <w:rtl/>
        </w:rPr>
        <w:t xml:space="preserve"> که گاهی </w:t>
      </w:r>
      <w:r w:rsidR="00207D26" w:rsidRPr="00EA2638">
        <w:rPr>
          <w:rFonts w:ascii="Traditional Arabic" w:hAnsi="Traditional Arabic" w:cs="Traditional Arabic" w:hint="cs"/>
          <w:rtl/>
        </w:rPr>
        <w:t>ممکن است</w:t>
      </w:r>
      <w:r w:rsidR="00B447C9" w:rsidRPr="00EA2638">
        <w:rPr>
          <w:rFonts w:ascii="Traditional Arabic" w:hAnsi="Traditional Arabic" w:cs="Traditional Arabic" w:hint="cs"/>
          <w:rtl/>
        </w:rPr>
        <w:t xml:space="preserve"> مبانی و قواعد </w:t>
      </w:r>
      <w:r w:rsidR="00EA2638">
        <w:rPr>
          <w:rFonts w:ascii="Traditional Arabic" w:hAnsi="Traditional Arabic" w:cs="Traditional Arabic"/>
          <w:rtl/>
        </w:rPr>
        <w:t>پا</w:t>
      </w:r>
      <w:r w:rsidR="00EA2638">
        <w:rPr>
          <w:rFonts w:ascii="Traditional Arabic" w:hAnsi="Traditional Arabic" w:cs="Traditional Arabic" w:hint="cs"/>
          <w:rtl/>
        </w:rPr>
        <w:t>یه‌ای</w:t>
      </w:r>
      <w:r w:rsidRPr="00EA2638">
        <w:rPr>
          <w:rFonts w:ascii="Traditional Arabic" w:hAnsi="Traditional Arabic" w:cs="Traditional Arabic" w:hint="cs"/>
          <w:rtl/>
        </w:rPr>
        <w:t xml:space="preserve"> </w:t>
      </w:r>
      <w:r w:rsidR="00207D26" w:rsidRPr="00EA2638">
        <w:rPr>
          <w:rFonts w:ascii="Traditional Arabic" w:hAnsi="Traditional Arabic" w:cs="Traditional Arabic" w:hint="cs"/>
          <w:rtl/>
        </w:rPr>
        <w:t>اثر</w:t>
      </w:r>
      <w:r w:rsidRPr="00EA2638">
        <w:rPr>
          <w:rFonts w:ascii="Traditional Arabic" w:hAnsi="Traditional Arabic" w:cs="Traditional Arabic" w:hint="cs"/>
          <w:rtl/>
        </w:rPr>
        <w:t xml:space="preserve">گذار در انتخاب </w:t>
      </w:r>
      <w:r w:rsidR="00EA2638">
        <w:rPr>
          <w:rFonts w:ascii="Traditional Arabic" w:hAnsi="Traditional Arabic" w:cs="Traditional Arabic"/>
          <w:rtl/>
        </w:rPr>
        <w:t>روش‌ها</w:t>
      </w:r>
      <w:r w:rsidRPr="00EA2638">
        <w:rPr>
          <w:rFonts w:ascii="Traditional Arabic" w:hAnsi="Traditional Arabic" w:cs="Traditional Arabic" w:hint="cs"/>
          <w:rtl/>
        </w:rPr>
        <w:t xml:space="preserve">، </w:t>
      </w:r>
      <w:r w:rsidR="00207D26" w:rsidRPr="00EA2638">
        <w:rPr>
          <w:rFonts w:ascii="Traditional Arabic" w:hAnsi="Traditional Arabic" w:cs="Traditional Arabic" w:hint="cs"/>
          <w:rtl/>
        </w:rPr>
        <w:t xml:space="preserve">با یکدیگر </w:t>
      </w:r>
      <w:r w:rsidRPr="00EA2638">
        <w:rPr>
          <w:rFonts w:ascii="Traditional Arabic" w:hAnsi="Traditional Arabic" w:cs="Traditional Arabic" w:hint="cs"/>
          <w:rtl/>
        </w:rPr>
        <w:t xml:space="preserve">تعارض پیدا </w:t>
      </w:r>
      <w:r w:rsidR="00EA2638">
        <w:rPr>
          <w:rFonts w:ascii="Traditional Arabic" w:hAnsi="Traditional Arabic" w:cs="Traditional Arabic"/>
          <w:rtl/>
        </w:rPr>
        <w:t>م</w:t>
      </w:r>
      <w:r w:rsidR="00EA2638">
        <w:rPr>
          <w:rFonts w:ascii="Traditional Arabic" w:hAnsi="Traditional Arabic" w:cs="Traditional Arabic" w:hint="cs"/>
          <w:rtl/>
        </w:rPr>
        <w:t>ی‌کنند</w:t>
      </w:r>
      <w:r w:rsidRPr="00EA2638">
        <w:rPr>
          <w:rFonts w:ascii="Traditional Arabic" w:hAnsi="Traditional Arabic" w:cs="Traditional Arabic" w:hint="cs"/>
          <w:rtl/>
        </w:rPr>
        <w:t>، مثلاً نگاه علم و وحی</w:t>
      </w:r>
      <w:r w:rsidR="00207D26" w:rsidRPr="00EA2638">
        <w:rPr>
          <w:rFonts w:ascii="Traditional Arabic" w:hAnsi="Traditional Arabic" w:cs="Traditional Arabic" w:hint="cs"/>
          <w:rtl/>
        </w:rPr>
        <w:t>، در این صورت است</w:t>
      </w:r>
      <w:r w:rsidRPr="00EA2638">
        <w:rPr>
          <w:rFonts w:ascii="Traditional Arabic" w:hAnsi="Traditional Arabic" w:cs="Traditional Arabic" w:hint="cs"/>
          <w:rtl/>
        </w:rPr>
        <w:t xml:space="preserve"> که نیاز به قواعد حل تعارض </w:t>
      </w:r>
      <w:r w:rsidR="00207D26" w:rsidRPr="00EA2638">
        <w:rPr>
          <w:rFonts w:ascii="Traditional Arabic" w:hAnsi="Traditional Arabic" w:cs="Traditional Arabic" w:hint="cs"/>
          <w:rtl/>
        </w:rPr>
        <w:t>خواهیم داشت</w:t>
      </w:r>
      <w:r w:rsidRPr="00EA2638">
        <w:rPr>
          <w:rFonts w:ascii="Traditional Arabic" w:hAnsi="Traditional Arabic" w:cs="Traditional Arabic" w:hint="cs"/>
          <w:rtl/>
        </w:rPr>
        <w:t xml:space="preserve"> که نیاز به بحث مستقل د</w:t>
      </w:r>
      <w:r w:rsidR="00207D26" w:rsidRPr="00EA2638">
        <w:rPr>
          <w:rFonts w:ascii="Traditional Arabic" w:hAnsi="Traditional Arabic" w:cs="Traditional Arabic" w:hint="cs"/>
          <w:rtl/>
        </w:rPr>
        <w:t>ارد.</w:t>
      </w:r>
    </w:p>
    <w:p w:rsidR="00207D26" w:rsidRPr="00EA2638" w:rsidRDefault="00F05E66" w:rsidP="00F05E66">
      <w:pPr>
        <w:pStyle w:val="51"/>
        <w:rPr>
          <w:rFonts w:ascii="Traditional Arabic" w:hAnsi="Traditional Arabic" w:cs="Traditional Arabic"/>
          <w:color w:val="FF0000"/>
          <w:rtl/>
        </w:rPr>
      </w:pPr>
      <w:r w:rsidRPr="00EA2638">
        <w:rPr>
          <w:rFonts w:ascii="Traditional Arabic" w:hAnsi="Traditional Arabic" w:cs="Traditional Arabic" w:hint="cs"/>
          <w:color w:val="FF0000"/>
          <w:rtl/>
        </w:rPr>
        <w:t xml:space="preserve">مبانی عام و خاص در </w:t>
      </w:r>
      <w:r w:rsidR="00EA2638">
        <w:rPr>
          <w:rFonts w:ascii="Traditional Arabic" w:hAnsi="Traditional Arabic" w:cs="Traditional Arabic"/>
          <w:color w:val="FF0000"/>
          <w:rtl/>
        </w:rPr>
        <w:t>روش‌ها</w:t>
      </w:r>
      <w:r w:rsidR="00EA2638">
        <w:rPr>
          <w:rFonts w:ascii="Traditional Arabic" w:hAnsi="Traditional Arabic" w:cs="Traditional Arabic" w:hint="cs"/>
          <w:color w:val="FF0000"/>
          <w:rtl/>
        </w:rPr>
        <w:t>ی</w:t>
      </w:r>
      <w:r w:rsidRPr="00EA2638">
        <w:rPr>
          <w:rFonts w:ascii="Traditional Arabic" w:hAnsi="Traditional Arabic" w:cs="Traditional Arabic" w:hint="cs"/>
          <w:color w:val="FF0000"/>
          <w:rtl/>
        </w:rPr>
        <w:t xml:space="preserve"> تربیتی</w:t>
      </w:r>
    </w:p>
    <w:p w:rsidR="002E23F8" w:rsidRPr="00EA2638" w:rsidRDefault="00EA2638" w:rsidP="002E23F8">
      <w:pPr>
        <w:ind w:firstLine="0"/>
        <w:rPr>
          <w:rFonts w:ascii="Traditional Arabic" w:hAnsi="Traditional Arabic" w:cs="Traditional Arabic"/>
          <w:rtl/>
        </w:rPr>
      </w:pPr>
      <w:r>
        <w:rPr>
          <w:rFonts w:ascii="Traditional Arabic" w:hAnsi="Traditional Arabic" w:cs="Traditional Arabic"/>
          <w:rtl/>
        </w:rPr>
        <w:t>نکتهٔ</w:t>
      </w:r>
      <w:r w:rsidR="00CA480E" w:rsidRPr="00EA2638">
        <w:rPr>
          <w:rFonts w:ascii="Traditional Arabic" w:hAnsi="Traditional Arabic" w:cs="Traditional Arabic" w:hint="cs"/>
          <w:rtl/>
        </w:rPr>
        <w:t xml:space="preserve"> دیگر این است که مبانی </w:t>
      </w:r>
      <w:r>
        <w:rPr>
          <w:rFonts w:ascii="Traditional Arabic" w:hAnsi="Traditional Arabic" w:cs="Traditional Arabic"/>
          <w:rtl/>
        </w:rPr>
        <w:t>روش‌ها</w:t>
      </w:r>
      <w:r w:rsidR="00CA480E" w:rsidRPr="00EA2638">
        <w:rPr>
          <w:rFonts w:ascii="Traditional Arabic" w:hAnsi="Traditional Arabic" w:cs="Traditional Arabic" w:hint="cs"/>
          <w:rtl/>
        </w:rPr>
        <w:t xml:space="preserve"> به دو قسم مبانی عام و خاص تقسیم </w:t>
      </w:r>
      <w:r>
        <w:rPr>
          <w:rFonts w:ascii="Traditional Arabic" w:hAnsi="Traditional Arabic" w:cs="Traditional Arabic"/>
          <w:rtl/>
        </w:rPr>
        <w:t>م</w:t>
      </w:r>
      <w:r>
        <w:rPr>
          <w:rFonts w:ascii="Traditional Arabic" w:hAnsi="Traditional Arabic" w:cs="Traditional Arabic" w:hint="cs"/>
          <w:rtl/>
        </w:rPr>
        <w:t>ی‌شود</w:t>
      </w:r>
      <w:r w:rsidR="00CA480E" w:rsidRPr="00EA2638">
        <w:rPr>
          <w:rFonts w:ascii="Traditional Arabic" w:hAnsi="Traditional Arabic" w:cs="Traditional Arabic" w:hint="cs"/>
          <w:rtl/>
        </w:rPr>
        <w:t xml:space="preserve">. مثلاً </w:t>
      </w:r>
      <w:r>
        <w:rPr>
          <w:rFonts w:ascii="Traditional Arabic" w:hAnsi="Traditional Arabic" w:cs="Traditional Arabic"/>
          <w:rtl/>
        </w:rPr>
        <w:t>قاعدهٔ</w:t>
      </w:r>
      <w:r w:rsidR="00207D26" w:rsidRPr="00EA2638">
        <w:rPr>
          <w:rFonts w:ascii="Traditional Arabic" w:hAnsi="Traditional Arabic" w:cs="Traditional Arabic" w:hint="cs"/>
          <w:rtl/>
        </w:rPr>
        <w:t xml:space="preserve"> </w:t>
      </w:r>
      <w:r w:rsidR="00CA480E" w:rsidRPr="00EA2638">
        <w:rPr>
          <w:rFonts w:ascii="Traditional Arabic" w:hAnsi="Traditional Arabic" w:cs="Traditional Arabic" w:hint="cs"/>
          <w:rtl/>
        </w:rPr>
        <w:t xml:space="preserve">ارشاد جاهل </w:t>
      </w:r>
      <w:r w:rsidR="00207D26" w:rsidRPr="00EA2638">
        <w:rPr>
          <w:rFonts w:ascii="Traditional Arabic" w:hAnsi="Traditional Arabic" w:cs="Traditional Arabic" w:hint="cs"/>
          <w:rtl/>
        </w:rPr>
        <w:t xml:space="preserve">به عنوان یک </w:t>
      </w:r>
      <w:r>
        <w:rPr>
          <w:rFonts w:ascii="Traditional Arabic" w:hAnsi="Traditional Arabic" w:cs="Traditional Arabic"/>
          <w:rtl/>
        </w:rPr>
        <w:t>قاعدهٔ</w:t>
      </w:r>
      <w:r w:rsidR="00207D26" w:rsidRPr="00EA2638">
        <w:rPr>
          <w:rFonts w:ascii="Traditional Arabic" w:hAnsi="Traditional Arabic" w:cs="Traditional Arabic" w:hint="cs"/>
          <w:rtl/>
        </w:rPr>
        <w:t xml:space="preserve"> فقهی</w:t>
      </w:r>
      <w:r w:rsidR="00F05E66" w:rsidRPr="00EA2638">
        <w:rPr>
          <w:rFonts w:ascii="Traditional Arabic" w:hAnsi="Traditional Arabic" w:cs="Traditional Arabic" w:hint="cs"/>
          <w:rtl/>
        </w:rPr>
        <w:t>،</w:t>
      </w:r>
      <w:r w:rsidR="00207D26" w:rsidRPr="00EA2638">
        <w:rPr>
          <w:rFonts w:ascii="Traditional Arabic" w:hAnsi="Traditional Arabic" w:cs="Traditional Arabic" w:hint="cs"/>
          <w:rtl/>
        </w:rPr>
        <w:t xml:space="preserve"> </w:t>
      </w:r>
      <w:r w:rsidR="00CA480E" w:rsidRPr="00EA2638">
        <w:rPr>
          <w:rFonts w:ascii="Traditional Arabic" w:hAnsi="Traditional Arabic" w:cs="Traditional Arabic" w:hint="cs"/>
          <w:rtl/>
        </w:rPr>
        <w:t>روش</w:t>
      </w:r>
      <w:r w:rsidR="00207D26" w:rsidRPr="00EA2638">
        <w:rPr>
          <w:rFonts w:ascii="Traditional Arabic" w:hAnsi="Traditional Arabic" w:cs="Traditional Arabic" w:hint="cs"/>
          <w:rtl/>
        </w:rPr>
        <w:t>ی</w:t>
      </w:r>
      <w:r w:rsidR="00CA480E" w:rsidRPr="00EA2638">
        <w:rPr>
          <w:rFonts w:ascii="Traditional Arabic" w:hAnsi="Traditional Arabic" w:cs="Traditional Arabic" w:hint="cs"/>
          <w:rtl/>
        </w:rPr>
        <w:t xml:space="preserve"> عام </w:t>
      </w:r>
      <w:r w:rsidR="00207D26" w:rsidRPr="00EA2638">
        <w:rPr>
          <w:rFonts w:ascii="Traditional Arabic" w:hAnsi="Traditional Arabic" w:cs="Traditional Arabic" w:hint="cs"/>
          <w:rtl/>
        </w:rPr>
        <w:t>است</w:t>
      </w:r>
      <w:r w:rsidR="00F05E66" w:rsidRPr="00EA2638">
        <w:rPr>
          <w:rFonts w:ascii="Traditional Arabic" w:hAnsi="Traditional Arabic" w:cs="Traditional Arabic" w:hint="cs"/>
          <w:rtl/>
        </w:rPr>
        <w:t xml:space="preserve"> و در </w:t>
      </w:r>
      <w:r>
        <w:rPr>
          <w:rFonts w:ascii="Traditional Arabic" w:hAnsi="Traditional Arabic" w:cs="Traditional Arabic"/>
          <w:rtl/>
        </w:rPr>
        <w:t>ادامهٔ</w:t>
      </w:r>
      <w:r w:rsidR="00F05E66" w:rsidRPr="00EA2638">
        <w:rPr>
          <w:rFonts w:ascii="Traditional Arabic" w:hAnsi="Traditional Arabic" w:cs="Traditional Arabic" w:hint="cs"/>
          <w:rtl/>
        </w:rPr>
        <w:t xml:space="preserve"> آن</w:t>
      </w:r>
      <w:r w:rsidR="00CA480E" w:rsidRPr="00EA2638">
        <w:rPr>
          <w:rFonts w:ascii="Traditional Arabic" w:hAnsi="Traditional Arabic" w:cs="Traditional Arabic" w:hint="cs"/>
          <w:rtl/>
        </w:rPr>
        <w:t xml:space="preserve"> </w:t>
      </w:r>
      <w:r>
        <w:rPr>
          <w:rFonts w:ascii="Traditional Arabic" w:hAnsi="Traditional Arabic" w:cs="Traditional Arabic"/>
          <w:rtl/>
        </w:rPr>
        <w:t>قاعدهٔ</w:t>
      </w:r>
      <w:r w:rsidR="00CA480E" w:rsidRPr="00EA2638">
        <w:rPr>
          <w:rFonts w:ascii="Traditional Arabic" w:hAnsi="Traditional Arabic" w:cs="Traditional Arabic" w:hint="cs"/>
          <w:rtl/>
        </w:rPr>
        <w:t xml:space="preserve"> هدایت و تربیت یک روش عام بود</w:t>
      </w:r>
      <w:r w:rsidR="0060214B">
        <w:rPr>
          <w:rFonts w:ascii="Traditional Arabic" w:hAnsi="Traditional Arabic" w:cs="Traditional Arabic"/>
          <w:rtl/>
        </w:rPr>
        <w:t>؛ و</w:t>
      </w:r>
      <w:r w:rsidR="00CA480E" w:rsidRPr="00EA2638">
        <w:rPr>
          <w:rFonts w:ascii="Traditional Arabic" w:hAnsi="Traditional Arabic" w:cs="Traditional Arabic" w:hint="cs"/>
          <w:rtl/>
        </w:rPr>
        <w:t xml:space="preserve"> امر به معروف و نهی از منکر هم سومین روش از </w:t>
      </w:r>
      <w:r>
        <w:rPr>
          <w:rFonts w:ascii="Traditional Arabic" w:hAnsi="Traditional Arabic" w:cs="Traditional Arabic"/>
          <w:rtl/>
        </w:rPr>
        <w:t>روش‌ها</w:t>
      </w:r>
      <w:r>
        <w:rPr>
          <w:rFonts w:ascii="Traditional Arabic" w:hAnsi="Traditional Arabic" w:cs="Traditional Arabic" w:hint="cs"/>
          <w:rtl/>
        </w:rPr>
        <w:t>ی</w:t>
      </w:r>
      <w:r w:rsidR="00CA480E" w:rsidRPr="00EA2638">
        <w:rPr>
          <w:rFonts w:ascii="Traditional Arabic" w:hAnsi="Traditional Arabic" w:cs="Traditional Arabic" w:hint="cs"/>
          <w:rtl/>
        </w:rPr>
        <w:t xml:space="preserve"> بسیار عام در تعلیم و تربیت </w:t>
      </w:r>
      <w:r w:rsidR="00F05E66" w:rsidRPr="00EA2638">
        <w:rPr>
          <w:rFonts w:ascii="Traditional Arabic" w:hAnsi="Traditional Arabic" w:cs="Traditional Arabic" w:hint="cs"/>
          <w:rtl/>
        </w:rPr>
        <w:t>است</w:t>
      </w:r>
      <w:r w:rsidR="00CA480E" w:rsidRPr="00EA2638">
        <w:rPr>
          <w:rFonts w:ascii="Traditional Arabic" w:hAnsi="Traditional Arabic" w:cs="Traditional Arabic" w:hint="cs"/>
          <w:rtl/>
        </w:rPr>
        <w:t xml:space="preserve">. </w:t>
      </w:r>
      <w:r w:rsidR="00752A62">
        <w:rPr>
          <w:rFonts w:ascii="Traditional Arabic" w:hAnsi="Traditional Arabic" w:cs="Traditional Arabic" w:hint="cs"/>
          <w:rtl/>
        </w:rPr>
        <w:t>همان‌طور</w:t>
      </w:r>
      <w:r w:rsidR="00CA480E" w:rsidRPr="00EA2638">
        <w:rPr>
          <w:rFonts w:ascii="Traditional Arabic" w:hAnsi="Traditional Arabic" w:cs="Traditional Arabic" w:hint="cs"/>
          <w:rtl/>
        </w:rPr>
        <w:t xml:space="preserve"> که </w:t>
      </w:r>
      <w:r w:rsidR="00F05E66" w:rsidRPr="00EA2638">
        <w:rPr>
          <w:rFonts w:ascii="Traditional Arabic" w:hAnsi="Traditional Arabic" w:cs="Traditional Arabic" w:hint="cs"/>
          <w:rtl/>
        </w:rPr>
        <w:t xml:space="preserve">گفته شد همه این سه روش </w:t>
      </w:r>
      <w:r>
        <w:rPr>
          <w:rFonts w:ascii="Traditional Arabic" w:hAnsi="Traditional Arabic" w:cs="Traditional Arabic"/>
          <w:rtl/>
        </w:rPr>
        <w:t>منظومه‌ا</w:t>
      </w:r>
      <w:r>
        <w:rPr>
          <w:rFonts w:ascii="Traditional Arabic" w:hAnsi="Traditional Arabic" w:cs="Traditional Arabic" w:hint="cs"/>
          <w:rtl/>
        </w:rPr>
        <w:t>ی</w:t>
      </w:r>
      <w:r w:rsidR="00CA480E" w:rsidRPr="00EA2638">
        <w:rPr>
          <w:rFonts w:ascii="Traditional Arabic" w:hAnsi="Traditional Arabic" w:cs="Traditional Arabic" w:hint="cs"/>
          <w:rtl/>
        </w:rPr>
        <w:t xml:space="preserve"> </w:t>
      </w:r>
      <w:r w:rsidR="00F05E66" w:rsidRPr="00EA2638">
        <w:rPr>
          <w:rFonts w:ascii="Traditional Arabic" w:hAnsi="Traditional Arabic" w:cs="Traditional Arabic" w:hint="cs"/>
          <w:rtl/>
        </w:rPr>
        <w:t xml:space="preserve">و </w:t>
      </w:r>
      <w:r w:rsidR="000B2B91">
        <w:rPr>
          <w:rFonts w:ascii="Traditional Arabic" w:hAnsi="Traditional Arabic" w:cs="Traditional Arabic" w:hint="cs"/>
          <w:rtl/>
        </w:rPr>
        <w:t>مسلسل‌وار</w:t>
      </w:r>
      <w:r w:rsidR="00CA480E" w:rsidRPr="00EA2638">
        <w:rPr>
          <w:rFonts w:ascii="Traditional Arabic" w:hAnsi="Traditional Arabic" w:cs="Traditional Arabic" w:hint="cs"/>
          <w:rtl/>
        </w:rPr>
        <w:t xml:space="preserve"> پایگاه فقهی داشت و استدلالات دو روش اول را سابق گفتیم و امر به معروف و نهی از منکر را امسال بحث </w:t>
      </w:r>
      <w:r>
        <w:rPr>
          <w:rFonts w:ascii="Traditional Arabic" w:hAnsi="Traditional Arabic" w:cs="Traditional Arabic"/>
          <w:rtl/>
        </w:rPr>
        <w:t>م</w:t>
      </w:r>
      <w:r>
        <w:rPr>
          <w:rFonts w:ascii="Traditional Arabic" w:hAnsi="Traditional Arabic" w:cs="Traditional Arabic" w:hint="cs"/>
          <w:rtl/>
        </w:rPr>
        <w:t>ی‌کنیم</w:t>
      </w:r>
      <w:r w:rsidR="00CA480E" w:rsidRPr="00EA2638">
        <w:rPr>
          <w:rFonts w:ascii="Traditional Arabic" w:hAnsi="Traditional Arabic" w:cs="Traditional Arabic" w:hint="cs"/>
          <w:rtl/>
        </w:rPr>
        <w:t xml:space="preserve">. این سه روش که یک </w:t>
      </w:r>
      <w:r>
        <w:rPr>
          <w:rFonts w:ascii="Traditional Arabic" w:hAnsi="Traditional Arabic" w:cs="Traditional Arabic"/>
          <w:rtl/>
        </w:rPr>
        <w:t>منظومهٔ</w:t>
      </w:r>
      <w:r w:rsidR="00CA480E" w:rsidRPr="00EA2638">
        <w:rPr>
          <w:rFonts w:ascii="Traditional Arabic" w:hAnsi="Traditional Arabic" w:cs="Traditional Arabic" w:hint="cs"/>
          <w:rtl/>
        </w:rPr>
        <w:t xml:space="preserve"> مترتب منسجم است و </w:t>
      </w:r>
      <w:r w:rsidR="00F05E66" w:rsidRPr="00EA2638">
        <w:rPr>
          <w:rFonts w:ascii="Traditional Arabic" w:hAnsi="Traditional Arabic" w:cs="Traditional Arabic" w:hint="cs"/>
          <w:rtl/>
        </w:rPr>
        <w:t xml:space="preserve">از </w:t>
      </w:r>
      <w:r>
        <w:rPr>
          <w:rFonts w:ascii="Traditional Arabic" w:hAnsi="Traditional Arabic" w:cs="Traditional Arabic"/>
          <w:rtl/>
        </w:rPr>
        <w:t>عام‌تر</w:t>
      </w:r>
      <w:r>
        <w:rPr>
          <w:rFonts w:ascii="Traditional Arabic" w:hAnsi="Traditional Arabic" w:cs="Traditional Arabic" w:hint="cs"/>
          <w:rtl/>
        </w:rPr>
        <w:t>ین</w:t>
      </w:r>
      <w:r w:rsidR="005B2DFF" w:rsidRPr="00EA2638">
        <w:rPr>
          <w:rFonts w:ascii="Traditional Arabic" w:hAnsi="Traditional Arabic" w:cs="Traditional Arabic" w:hint="cs"/>
          <w:rtl/>
        </w:rPr>
        <w:t xml:space="preserve"> </w:t>
      </w:r>
      <w:r>
        <w:rPr>
          <w:rFonts w:ascii="Traditional Arabic" w:hAnsi="Traditional Arabic" w:cs="Traditional Arabic"/>
          <w:rtl/>
        </w:rPr>
        <w:t>روش‌ها</w:t>
      </w:r>
      <w:r>
        <w:rPr>
          <w:rFonts w:ascii="Traditional Arabic" w:hAnsi="Traditional Arabic" w:cs="Traditional Arabic" w:hint="cs"/>
          <w:rtl/>
        </w:rPr>
        <w:t>ی</w:t>
      </w:r>
      <w:r w:rsidR="005B2DFF" w:rsidRPr="00EA2638">
        <w:rPr>
          <w:rFonts w:ascii="Traditional Arabic" w:hAnsi="Traditional Arabic" w:cs="Traditional Arabic" w:hint="cs"/>
          <w:rtl/>
        </w:rPr>
        <w:t xml:space="preserve"> تربیت اسلامی است و جایگاه بنیادی فقهی </w:t>
      </w:r>
      <w:r w:rsidR="00F05E66" w:rsidRPr="00EA2638">
        <w:rPr>
          <w:rFonts w:ascii="Traditional Arabic" w:hAnsi="Traditional Arabic" w:cs="Traditional Arabic" w:hint="cs"/>
          <w:rtl/>
        </w:rPr>
        <w:t>نیز</w:t>
      </w:r>
      <w:r w:rsidR="005B2DFF" w:rsidRPr="00EA2638">
        <w:rPr>
          <w:rFonts w:ascii="Traditional Arabic" w:hAnsi="Traditional Arabic" w:cs="Traditional Arabic" w:hint="cs"/>
          <w:rtl/>
        </w:rPr>
        <w:t xml:space="preserve"> دار</w:t>
      </w:r>
      <w:r w:rsidR="00F05E66" w:rsidRPr="00EA2638">
        <w:rPr>
          <w:rFonts w:ascii="Traditional Arabic" w:hAnsi="Traditional Arabic" w:cs="Traditional Arabic" w:hint="cs"/>
          <w:rtl/>
        </w:rPr>
        <w:t>ن</w:t>
      </w:r>
      <w:r w:rsidR="005B2DFF" w:rsidRPr="00EA2638">
        <w:rPr>
          <w:rFonts w:ascii="Traditional Arabic" w:hAnsi="Traditional Arabic" w:cs="Traditional Arabic" w:hint="cs"/>
          <w:rtl/>
        </w:rPr>
        <w:t>د</w:t>
      </w:r>
      <w:r w:rsidR="005E7812" w:rsidRPr="00EA2638">
        <w:rPr>
          <w:rFonts w:ascii="Traditional Arabic" w:hAnsi="Traditional Arabic" w:cs="Traditional Arabic" w:hint="cs"/>
          <w:rtl/>
        </w:rPr>
        <w:t xml:space="preserve">، منتها بعد در فقه رایج کار شده و بعد در یک سال اخیر انجام شد. این سه روش مبانی دارند؛ هم مبانی مشترک دارند، هم مبانی خاص دارند، یعنی این سه روش یک مبانی </w:t>
      </w:r>
      <w:r w:rsidR="000B2B91">
        <w:rPr>
          <w:rFonts w:ascii="Traditional Arabic" w:hAnsi="Traditional Arabic" w:cs="Traditional Arabic" w:hint="cs"/>
          <w:rtl/>
        </w:rPr>
        <w:t>هستی‌شناسی</w:t>
      </w:r>
      <w:r w:rsidR="005E7812" w:rsidRPr="00EA2638">
        <w:rPr>
          <w:rFonts w:ascii="Traditional Arabic" w:hAnsi="Traditional Arabic" w:cs="Traditional Arabic" w:hint="cs"/>
          <w:rtl/>
        </w:rPr>
        <w:t xml:space="preserve">، </w:t>
      </w:r>
      <w:r w:rsidR="000B2B91">
        <w:rPr>
          <w:rFonts w:ascii="Traditional Arabic" w:hAnsi="Traditional Arabic" w:cs="Traditional Arabic" w:hint="cs"/>
          <w:rtl/>
        </w:rPr>
        <w:t>انسان‌شناسی</w:t>
      </w:r>
      <w:r w:rsidR="005E7812" w:rsidRPr="00EA2638">
        <w:rPr>
          <w:rFonts w:ascii="Traditional Arabic" w:hAnsi="Traditional Arabic" w:cs="Traditional Arabic" w:hint="cs"/>
          <w:rtl/>
        </w:rPr>
        <w:t xml:space="preserve"> دارند که بر </w:t>
      </w:r>
      <w:r>
        <w:rPr>
          <w:rFonts w:ascii="Traditional Arabic" w:hAnsi="Traditional Arabic" w:cs="Traditional Arabic"/>
          <w:rtl/>
        </w:rPr>
        <w:t>همهٔ</w:t>
      </w:r>
      <w:r w:rsidR="005E7812" w:rsidRPr="00EA2638">
        <w:rPr>
          <w:rFonts w:ascii="Traditional Arabic" w:hAnsi="Traditional Arabic" w:cs="Traditional Arabic" w:hint="cs"/>
          <w:rtl/>
        </w:rPr>
        <w:t xml:space="preserve"> اینها سایه افکنده است و هرکدام یک مبانی </w:t>
      </w:r>
      <w:r w:rsidR="000B2B91">
        <w:rPr>
          <w:rFonts w:ascii="Traditional Arabic" w:hAnsi="Traditional Arabic" w:cs="Traditional Arabic" w:hint="cs"/>
          <w:rtl/>
        </w:rPr>
        <w:t>به‌صورت</w:t>
      </w:r>
      <w:r w:rsidR="005E7812" w:rsidRPr="00EA2638">
        <w:rPr>
          <w:rFonts w:ascii="Traditional Arabic" w:hAnsi="Traditional Arabic" w:cs="Traditional Arabic" w:hint="cs"/>
          <w:rtl/>
        </w:rPr>
        <w:t xml:space="preserve"> خاص دارند؛ مثلاً اگر بخواهیم </w:t>
      </w:r>
      <w:r w:rsidR="00F05E66" w:rsidRPr="00EA2638">
        <w:rPr>
          <w:rFonts w:ascii="Traditional Arabic" w:hAnsi="Traditional Arabic" w:cs="Traditional Arabic" w:hint="cs"/>
          <w:rtl/>
        </w:rPr>
        <w:t xml:space="preserve">به </w:t>
      </w:r>
      <w:r w:rsidR="005E7812" w:rsidRPr="00EA2638">
        <w:rPr>
          <w:rFonts w:ascii="Traditional Arabic" w:hAnsi="Traditional Arabic" w:cs="Traditional Arabic" w:hint="cs"/>
          <w:rtl/>
        </w:rPr>
        <w:t xml:space="preserve">چند مبانی مشترک که بر این </w:t>
      </w:r>
      <w:r>
        <w:rPr>
          <w:rFonts w:ascii="Traditional Arabic" w:hAnsi="Traditional Arabic" w:cs="Traditional Arabic"/>
          <w:rtl/>
        </w:rPr>
        <w:t>روش‌ها</w:t>
      </w:r>
      <w:r w:rsidR="005E7812" w:rsidRPr="00EA2638">
        <w:rPr>
          <w:rFonts w:ascii="Traditional Arabic" w:hAnsi="Traditional Arabic" w:cs="Traditional Arabic" w:hint="cs"/>
          <w:rtl/>
        </w:rPr>
        <w:t xml:space="preserve"> حاکم است </w:t>
      </w:r>
      <w:r w:rsidR="002E23F8" w:rsidRPr="00EA2638">
        <w:rPr>
          <w:rFonts w:ascii="Traditional Arabic" w:hAnsi="Traditional Arabic" w:cs="Traditional Arabic" w:hint="cs"/>
          <w:rtl/>
        </w:rPr>
        <w:t>را نام ببریم</w:t>
      </w:r>
      <w:r w:rsidR="005E7812" w:rsidRPr="00EA2638">
        <w:rPr>
          <w:rFonts w:ascii="Traditional Arabic" w:hAnsi="Traditional Arabic" w:cs="Traditional Arabic" w:hint="cs"/>
          <w:rtl/>
        </w:rPr>
        <w:t xml:space="preserve"> این است که انسان تغییرپذیر است</w:t>
      </w:r>
      <w:r w:rsidR="00F05E66" w:rsidRPr="00EA2638">
        <w:rPr>
          <w:rFonts w:ascii="Traditional Arabic" w:hAnsi="Traditional Arabic" w:cs="Traditional Arabic" w:hint="cs"/>
          <w:rtl/>
        </w:rPr>
        <w:t xml:space="preserve"> و</w:t>
      </w:r>
      <w:r w:rsidR="005E7812" w:rsidRPr="00EA2638">
        <w:rPr>
          <w:rFonts w:ascii="Traditional Arabic" w:hAnsi="Traditional Arabic" w:cs="Traditional Arabic" w:hint="cs"/>
          <w:rtl/>
        </w:rPr>
        <w:t xml:space="preserve"> تحت تأثیر عامل انسانی دیگر دچار تغییر و تحول </w:t>
      </w:r>
      <w:r>
        <w:rPr>
          <w:rFonts w:ascii="Traditional Arabic" w:hAnsi="Traditional Arabic" w:cs="Traditional Arabic"/>
          <w:rtl/>
        </w:rPr>
        <w:t>م</w:t>
      </w:r>
      <w:r>
        <w:rPr>
          <w:rFonts w:ascii="Traditional Arabic" w:hAnsi="Traditional Arabic" w:cs="Traditional Arabic" w:hint="cs"/>
          <w:rtl/>
        </w:rPr>
        <w:t>ی‌شود</w:t>
      </w:r>
      <w:r w:rsidR="002E23F8" w:rsidRPr="00EA2638">
        <w:rPr>
          <w:rFonts w:ascii="Traditional Arabic" w:hAnsi="Traditional Arabic" w:cs="Traditional Arabic" w:hint="cs"/>
          <w:rtl/>
        </w:rPr>
        <w:t xml:space="preserve">. </w:t>
      </w:r>
      <w:r>
        <w:rPr>
          <w:rFonts w:ascii="Traditional Arabic" w:hAnsi="Traditional Arabic" w:cs="Traditional Arabic"/>
          <w:rtl/>
        </w:rPr>
        <w:t>مح</w:t>
      </w:r>
      <w:r>
        <w:rPr>
          <w:rFonts w:ascii="Traditional Arabic" w:hAnsi="Traditional Arabic" w:cs="Traditional Arabic" w:hint="cs"/>
          <w:rtl/>
        </w:rPr>
        <w:t>یط‌سازی</w:t>
      </w:r>
      <w:r w:rsidR="005E7812" w:rsidRPr="00EA2638">
        <w:rPr>
          <w:rFonts w:ascii="Traditional Arabic" w:hAnsi="Traditional Arabic" w:cs="Traditional Arabic" w:hint="cs"/>
          <w:rtl/>
        </w:rPr>
        <w:t xml:space="preserve"> در </w:t>
      </w:r>
      <w:r w:rsidR="00F05E66" w:rsidRPr="00EA2638">
        <w:rPr>
          <w:rFonts w:ascii="Traditional Arabic" w:hAnsi="Traditional Arabic" w:cs="Traditional Arabic" w:hint="cs"/>
          <w:rtl/>
        </w:rPr>
        <w:t xml:space="preserve">تحول </w:t>
      </w:r>
      <w:r w:rsidR="005E7812" w:rsidRPr="00EA2638">
        <w:rPr>
          <w:rFonts w:ascii="Traditional Arabic" w:hAnsi="Traditional Arabic" w:cs="Traditional Arabic" w:hint="cs"/>
          <w:rtl/>
        </w:rPr>
        <w:t xml:space="preserve">فرد </w:t>
      </w:r>
      <w:r w:rsidR="00F05E66" w:rsidRPr="00EA2638">
        <w:rPr>
          <w:rFonts w:ascii="Traditional Arabic" w:hAnsi="Traditional Arabic" w:cs="Traditional Arabic" w:hint="cs"/>
          <w:rtl/>
        </w:rPr>
        <w:t xml:space="preserve">اثر </w:t>
      </w:r>
      <w:r>
        <w:rPr>
          <w:rFonts w:ascii="Traditional Arabic" w:hAnsi="Traditional Arabic" w:cs="Traditional Arabic"/>
          <w:rtl/>
        </w:rPr>
        <w:t>م</w:t>
      </w:r>
      <w:r>
        <w:rPr>
          <w:rFonts w:ascii="Traditional Arabic" w:hAnsi="Traditional Arabic" w:cs="Traditional Arabic" w:hint="cs"/>
          <w:rtl/>
        </w:rPr>
        <w:t>ی‌کند</w:t>
      </w:r>
      <w:r w:rsidR="00F05E66" w:rsidRPr="00EA2638">
        <w:rPr>
          <w:rFonts w:ascii="Traditional Arabic" w:hAnsi="Traditional Arabic" w:cs="Traditional Arabic" w:hint="cs"/>
          <w:rtl/>
        </w:rPr>
        <w:t>،</w:t>
      </w:r>
      <w:r w:rsidR="005E7812" w:rsidRPr="00EA2638">
        <w:rPr>
          <w:rFonts w:ascii="Traditional Arabic" w:hAnsi="Traditional Arabic" w:cs="Traditional Arabic" w:hint="cs"/>
          <w:rtl/>
        </w:rPr>
        <w:t xml:space="preserve"> افراد حق دخالتی در امور دیگران دارند</w:t>
      </w:r>
      <w:r w:rsidR="002E23F8" w:rsidRPr="00EA2638">
        <w:rPr>
          <w:rFonts w:ascii="Traditional Arabic" w:hAnsi="Traditional Arabic" w:cs="Traditional Arabic" w:hint="cs"/>
          <w:rtl/>
        </w:rPr>
        <w:t>،</w:t>
      </w:r>
      <w:r w:rsidR="005E7812" w:rsidRPr="00EA2638">
        <w:rPr>
          <w:rFonts w:ascii="Traditional Arabic" w:hAnsi="Traditional Arabic" w:cs="Traditional Arabic" w:hint="cs"/>
          <w:rtl/>
        </w:rPr>
        <w:t xml:space="preserve"> اینها چند </w:t>
      </w:r>
      <w:r>
        <w:rPr>
          <w:rFonts w:ascii="Traditional Arabic" w:hAnsi="Traditional Arabic" w:cs="Traditional Arabic"/>
          <w:rtl/>
        </w:rPr>
        <w:t>قاعدهٔ</w:t>
      </w:r>
      <w:r w:rsidR="005E7812" w:rsidRPr="00EA2638">
        <w:rPr>
          <w:rFonts w:ascii="Traditional Arabic" w:hAnsi="Traditional Arabic" w:cs="Traditional Arabic" w:hint="cs"/>
          <w:rtl/>
        </w:rPr>
        <w:t xml:space="preserve"> مبنایی مشترکی است که بر این </w:t>
      </w:r>
      <w:r>
        <w:rPr>
          <w:rFonts w:ascii="Traditional Arabic" w:hAnsi="Traditional Arabic" w:cs="Traditional Arabic"/>
          <w:rtl/>
        </w:rPr>
        <w:t>روش‌ها</w:t>
      </w:r>
      <w:r w:rsidR="005E7812" w:rsidRPr="00EA2638">
        <w:rPr>
          <w:rFonts w:ascii="Traditional Arabic" w:hAnsi="Traditional Arabic" w:cs="Traditional Arabic" w:hint="cs"/>
          <w:rtl/>
        </w:rPr>
        <w:t xml:space="preserve"> و </w:t>
      </w:r>
      <w:r w:rsidR="002E23F8" w:rsidRPr="00EA2638">
        <w:rPr>
          <w:rFonts w:ascii="Traditional Arabic" w:hAnsi="Traditional Arabic" w:cs="Traditional Arabic" w:hint="cs"/>
          <w:rtl/>
        </w:rPr>
        <w:t>احتمالا بر</w:t>
      </w:r>
      <w:r w:rsidR="005E7812" w:rsidRPr="00EA2638">
        <w:rPr>
          <w:rFonts w:ascii="Traditional Arabic" w:hAnsi="Traditional Arabic" w:cs="Traditional Arabic" w:hint="cs"/>
          <w:rtl/>
        </w:rPr>
        <w:t xml:space="preserve"> </w:t>
      </w:r>
      <w:r>
        <w:rPr>
          <w:rFonts w:ascii="Traditional Arabic" w:hAnsi="Traditional Arabic" w:cs="Traditional Arabic"/>
          <w:rtl/>
        </w:rPr>
        <w:t>روش‌ها</w:t>
      </w:r>
      <w:r>
        <w:rPr>
          <w:rFonts w:ascii="Traditional Arabic" w:hAnsi="Traditional Arabic" w:cs="Traditional Arabic" w:hint="cs"/>
          <w:rtl/>
        </w:rPr>
        <w:t>ی</w:t>
      </w:r>
      <w:r w:rsidR="005E7812" w:rsidRPr="00EA2638">
        <w:rPr>
          <w:rFonts w:ascii="Traditional Arabic" w:hAnsi="Traditional Arabic" w:cs="Traditional Arabic" w:hint="cs"/>
          <w:rtl/>
        </w:rPr>
        <w:t xml:space="preserve"> دیگر هم سایه افکنده است</w:t>
      </w:r>
      <w:r w:rsidR="0060214B">
        <w:rPr>
          <w:rFonts w:ascii="Traditional Arabic" w:hAnsi="Traditional Arabic" w:cs="Traditional Arabic"/>
          <w:rtl/>
        </w:rPr>
        <w:t xml:space="preserve">؛ </w:t>
      </w:r>
      <w:r w:rsidR="005E7812" w:rsidRPr="00EA2638">
        <w:rPr>
          <w:rFonts w:ascii="Traditional Arabic" w:hAnsi="Traditional Arabic" w:cs="Traditional Arabic" w:hint="cs"/>
          <w:rtl/>
        </w:rPr>
        <w:t xml:space="preserve">یعنی چرا اسلام در مقام تربیت این </w:t>
      </w:r>
      <w:r>
        <w:rPr>
          <w:rFonts w:ascii="Traditional Arabic" w:hAnsi="Traditional Arabic" w:cs="Traditional Arabic"/>
          <w:rtl/>
        </w:rPr>
        <w:t>روش‌ها</w:t>
      </w:r>
      <w:r>
        <w:rPr>
          <w:rFonts w:ascii="Traditional Arabic" w:hAnsi="Traditional Arabic" w:cs="Traditional Arabic" w:hint="cs"/>
          <w:rtl/>
        </w:rPr>
        <w:t>ی</w:t>
      </w:r>
      <w:r w:rsidR="005E7812" w:rsidRPr="00EA2638">
        <w:rPr>
          <w:rFonts w:ascii="Traditional Arabic" w:hAnsi="Traditional Arabic" w:cs="Traditional Arabic" w:hint="cs"/>
          <w:rtl/>
        </w:rPr>
        <w:t xml:space="preserve"> عام </w:t>
      </w:r>
      <w:r w:rsidR="00AC598B">
        <w:rPr>
          <w:rFonts w:ascii="Traditional Arabic" w:hAnsi="Traditional Arabic" w:cs="Traditional Arabic" w:hint="cs"/>
          <w:rtl/>
        </w:rPr>
        <w:t>سه‌گانه</w:t>
      </w:r>
      <w:r w:rsidR="005E7812" w:rsidRPr="00EA2638">
        <w:rPr>
          <w:rFonts w:ascii="Traditional Arabic" w:hAnsi="Traditional Arabic" w:cs="Traditional Arabic" w:hint="cs"/>
          <w:rtl/>
        </w:rPr>
        <w:t xml:space="preserve"> را گفته است؟ </w:t>
      </w:r>
      <w:r w:rsidR="002E23F8" w:rsidRPr="00EA2638">
        <w:rPr>
          <w:rFonts w:ascii="Traditional Arabic" w:hAnsi="Traditional Arabic" w:cs="Traditional Arabic" w:hint="cs"/>
          <w:rtl/>
        </w:rPr>
        <w:t xml:space="preserve">زیرا </w:t>
      </w:r>
      <w:r w:rsidR="005E7812" w:rsidRPr="00EA2638">
        <w:rPr>
          <w:rFonts w:ascii="Traditional Arabic" w:hAnsi="Traditional Arabic" w:cs="Traditional Arabic" w:hint="cs"/>
          <w:rtl/>
        </w:rPr>
        <w:t xml:space="preserve">انسان تغییرپذیر است، برای اینکه محیط روی انسان اثر </w:t>
      </w:r>
      <w:r>
        <w:rPr>
          <w:rFonts w:ascii="Traditional Arabic" w:hAnsi="Traditional Arabic" w:cs="Traditional Arabic"/>
          <w:rtl/>
        </w:rPr>
        <w:t>م</w:t>
      </w:r>
      <w:r>
        <w:rPr>
          <w:rFonts w:ascii="Traditional Arabic" w:hAnsi="Traditional Arabic" w:cs="Traditional Arabic" w:hint="cs"/>
          <w:rtl/>
        </w:rPr>
        <w:t>ی‌گذارد</w:t>
      </w:r>
      <w:r w:rsidR="00E77837" w:rsidRPr="00EA2638">
        <w:rPr>
          <w:rFonts w:ascii="Traditional Arabic" w:hAnsi="Traditional Arabic" w:cs="Traditional Arabic" w:hint="cs"/>
          <w:rtl/>
        </w:rPr>
        <w:t xml:space="preserve">. برای اینکه عامل انسان روی انسان اثر بسیار قوی </w:t>
      </w:r>
      <w:r>
        <w:rPr>
          <w:rFonts w:ascii="Traditional Arabic" w:hAnsi="Traditional Arabic" w:cs="Traditional Arabic"/>
          <w:rtl/>
        </w:rPr>
        <w:t>م</w:t>
      </w:r>
      <w:r>
        <w:rPr>
          <w:rFonts w:ascii="Traditional Arabic" w:hAnsi="Traditional Arabic" w:cs="Traditional Arabic" w:hint="cs"/>
          <w:rtl/>
        </w:rPr>
        <w:t>ی‌گذارد</w:t>
      </w:r>
      <w:r w:rsidR="00E77837" w:rsidRPr="00EA2638">
        <w:rPr>
          <w:rFonts w:ascii="Traditional Arabic" w:hAnsi="Traditional Arabic" w:cs="Traditional Arabic" w:hint="cs"/>
          <w:rtl/>
        </w:rPr>
        <w:t xml:space="preserve">. </w:t>
      </w:r>
      <w:r w:rsidR="002E23F8" w:rsidRPr="00EA2638">
        <w:rPr>
          <w:rFonts w:ascii="Traditional Arabic" w:hAnsi="Traditional Arabic" w:cs="Traditional Arabic" w:hint="cs"/>
          <w:rtl/>
        </w:rPr>
        <w:t xml:space="preserve">اگر </w:t>
      </w:r>
      <w:r w:rsidR="00E77837" w:rsidRPr="00EA2638">
        <w:rPr>
          <w:rFonts w:ascii="Traditional Arabic" w:hAnsi="Traditional Arabic" w:cs="Traditional Arabic" w:hint="cs"/>
          <w:rtl/>
        </w:rPr>
        <w:t xml:space="preserve">از این ریزتر شویم اینکه </w:t>
      </w:r>
      <w:r>
        <w:rPr>
          <w:rFonts w:ascii="Traditional Arabic" w:hAnsi="Traditional Arabic" w:cs="Traditional Arabic"/>
          <w:rtl/>
        </w:rPr>
        <w:t>انسان‌ها</w:t>
      </w:r>
      <w:r w:rsidR="00E77837" w:rsidRPr="00EA2638">
        <w:rPr>
          <w:rFonts w:ascii="Traditional Arabic" w:hAnsi="Traditional Arabic" w:cs="Traditional Arabic" w:hint="cs"/>
          <w:rtl/>
        </w:rPr>
        <w:t xml:space="preserve"> نسبت به همدیگر</w:t>
      </w:r>
      <w:r w:rsidR="002E23F8" w:rsidRPr="00EA2638">
        <w:rPr>
          <w:rFonts w:ascii="Traditional Arabic" w:hAnsi="Traditional Arabic" w:cs="Traditional Arabic" w:hint="cs"/>
          <w:rtl/>
        </w:rPr>
        <w:t xml:space="preserve"> </w:t>
      </w:r>
      <w:r w:rsidR="00E77837" w:rsidRPr="00EA2638">
        <w:rPr>
          <w:rFonts w:ascii="Traditional Arabic" w:hAnsi="Traditional Arabic" w:cs="Traditional Arabic" w:hint="cs"/>
          <w:rtl/>
        </w:rPr>
        <w:t xml:space="preserve">انفکاک مطلق ندارند، یک سرنوشت مشترک دارند، حق </w:t>
      </w:r>
      <w:r w:rsidR="00AC598B">
        <w:rPr>
          <w:rFonts w:ascii="Traditional Arabic" w:hAnsi="Traditional Arabic" w:cs="Traditional Arabic" w:hint="cs"/>
          <w:rtl/>
        </w:rPr>
        <w:t>تداخل</w:t>
      </w:r>
      <w:r w:rsidR="00E77837" w:rsidRPr="00EA2638">
        <w:rPr>
          <w:rFonts w:ascii="Traditional Arabic" w:hAnsi="Traditional Arabic" w:cs="Traditional Arabic" w:hint="cs"/>
          <w:rtl/>
        </w:rPr>
        <w:t xml:space="preserve"> در دیگران دارند، اینها </w:t>
      </w:r>
      <w:r>
        <w:rPr>
          <w:rFonts w:ascii="Traditional Arabic" w:hAnsi="Traditional Arabic" w:cs="Traditional Arabic"/>
          <w:rtl/>
        </w:rPr>
        <w:t>م</w:t>
      </w:r>
      <w:r>
        <w:rPr>
          <w:rFonts w:ascii="Traditional Arabic" w:hAnsi="Traditional Arabic" w:cs="Traditional Arabic" w:hint="cs"/>
          <w:rtl/>
        </w:rPr>
        <w:t>ی‌شود</w:t>
      </w:r>
      <w:r w:rsidR="002E23F8" w:rsidRPr="00EA2638">
        <w:rPr>
          <w:rFonts w:ascii="Traditional Arabic" w:hAnsi="Traditional Arabic" w:cs="Traditional Arabic" w:hint="cs"/>
          <w:rtl/>
        </w:rPr>
        <w:t xml:space="preserve"> جزء</w:t>
      </w:r>
      <w:r w:rsidR="00E77837" w:rsidRPr="00EA2638">
        <w:rPr>
          <w:rFonts w:ascii="Traditional Arabic" w:hAnsi="Traditional Arabic" w:cs="Traditional Arabic" w:hint="cs"/>
          <w:rtl/>
        </w:rPr>
        <w:t xml:space="preserve"> مبانی عامی که این </w:t>
      </w:r>
      <w:r>
        <w:rPr>
          <w:rFonts w:ascii="Traditional Arabic" w:hAnsi="Traditional Arabic" w:cs="Traditional Arabic"/>
          <w:rtl/>
        </w:rPr>
        <w:t>روش‌ها</w:t>
      </w:r>
      <w:r>
        <w:rPr>
          <w:rFonts w:ascii="Traditional Arabic" w:hAnsi="Traditional Arabic" w:cs="Traditional Arabic" w:hint="cs"/>
          <w:rtl/>
        </w:rPr>
        <w:t>ی</w:t>
      </w:r>
      <w:r w:rsidR="00E77837" w:rsidRPr="00EA2638">
        <w:rPr>
          <w:rFonts w:ascii="Traditional Arabic" w:hAnsi="Traditional Arabic" w:cs="Traditional Arabic" w:hint="cs"/>
          <w:rtl/>
        </w:rPr>
        <w:t xml:space="preserve"> تربیتی را پوشش </w:t>
      </w:r>
      <w:r>
        <w:rPr>
          <w:rFonts w:ascii="Traditional Arabic" w:hAnsi="Traditional Arabic" w:cs="Traditional Arabic"/>
          <w:rtl/>
        </w:rPr>
        <w:t>م</w:t>
      </w:r>
      <w:r>
        <w:rPr>
          <w:rFonts w:ascii="Traditional Arabic" w:hAnsi="Traditional Arabic" w:cs="Traditional Arabic" w:hint="cs"/>
          <w:rtl/>
        </w:rPr>
        <w:t>ی‌دهد</w:t>
      </w:r>
      <w:r w:rsidR="002E23F8" w:rsidRPr="00EA2638">
        <w:rPr>
          <w:rFonts w:ascii="Traditional Arabic" w:hAnsi="Traditional Arabic" w:cs="Traditional Arabic" w:hint="cs"/>
          <w:rtl/>
        </w:rPr>
        <w:t xml:space="preserve"> و جزو </w:t>
      </w:r>
      <w:r>
        <w:rPr>
          <w:rFonts w:ascii="Traditional Arabic" w:hAnsi="Traditional Arabic" w:cs="Traditional Arabic"/>
          <w:rtl/>
        </w:rPr>
        <w:t>پا</w:t>
      </w:r>
      <w:r>
        <w:rPr>
          <w:rFonts w:ascii="Traditional Arabic" w:hAnsi="Traditional Arabic" w:cs="Traditional Arabic" w:hint="cs"/>
          <w:rtl/>
        </w:rPr>
        <w:t>یه‌های</w:t>
      </w:r>
      <w:r w:rsidR="00E77837" w:rsidRPr="00EA2638">
        <w:rPr>
          <w:rFonts w:ascii="Traditional Arabic" w:hAnsi="Traditional Arabic" w:cs="Traditional Arabic" w:hint="cs"/>
          <w:rtl/>
        </w:rPr>
        <w:t xml:space="preserve"> آنها</w:t>
      </w:r>
      <w:r w:rsidR="002E23F8" w:rsidRPr="00EA2638">
        <w:rPr>
          <w:rFonts w:ascii="Traditional Arabic" w:hAnsi="Traditional Arabic" w:cs="Traditional Arabic" w:hint="cs"/>
          <w:rtl/>
        </w:rPr>
        <w:t xml:space="preserve"> ا</w:t>
      </w:r>
      <w:r w:rsidR="00E77837" w:rsidRPr="00EA2638">
        <w:rPr>
          <w:rFonts w:ascii="Traditional Arabic" w:hAnsi="Traditional Arabic" w:cs="Traditional Arabic" w:hint="cs"/>
          <w:rtl/>
        </w:rPr>
        <w:t xml:space="preserve">ست. </w:t>
      </w:r>
    </w:p>
    <w:p w:rsidR="002E23F8" w:rsidRPr="00EA2638" w:rsidRDefault="008D2CCC" w:rsidP="008D2CCC">
      <w:pPr>
        <w:pStyle w:val="6"/>
        <w:rPr>
          <w:rFonts w:ascii="Traditional Arabic" w:hAnsi="Traditional Arabic" w:cs="Traditional Arabic"/>
          <w:color w:val="FF0000"/>
          <w:rtl/>
        </w:rPr>
      </w:pPr>
      <w:r w:rsidRPr="00EA2638">
        <w:rPr>
          <w:rFonts w:ascii="Traditional Arabic" w:hAnsi="Traditional Arabic" w:cs="Traditional Arabic" w:hint="cs"/>
          <w:color w:val="FF0000"/>
          <w:rtl/>
        </w:rPr>
        <w:t>مب</w:t>
      </w:r>
      <w:r w:rsidR="00B944F8" w:rsidRPr="00EA2638">
        <w:rPr>
          <w:rFonts w:ascii="Traditional Arabic" w:hAnsi="Traditional Arabic" w:cs="Traditional Arabic" w:hint="cs"/>
          <w:color w:val="FF0000"/>
          <w:rtl/>
        </w:rPr>
        <w:t>ن</w:t>
      </w:r>
      <w:r w:rsidRPr="00EA2638">
        <w:rPr>
          <w:rFonts w:ascii="Traditional Arabic" w:hAnsi="Traditional Arabic" w:cs="Traditional Arabic" w:hint="cs"/>
          <w:color w:val="FF0000"/>
          <w:rtl/>
        </w:rPr>
        <w:t>ای</w:t>
      </w:r>
      <w:r w:rsidR="0060214B">
        <w:rPr>
          <w:rFonts w:ascii="Traditional Arabic" w:hAnsi="Traditional Arabic" w:cs="Traditional Arabic"/>
          <w:color w:val="FF0000"/>
          <w:rtl/>
        </w:rPr>
        <w:t xml:space="preserve"> «</w:t>
      </w:r>
      <w:r w:rsidRPr="00EA2638">
        <w:rPr>
          <w:rFonts w:ascii="Traditional Arabic" w:hAnsi="Traditional Arabic" w:cs="Traditional Arabic" w:hint="cs"/>
          <w:color w:val="FF0000"/>
          <w:rtl/>
        </w:rPr>
        <w:t>ولایت عام» در روش</w:t>
      </w:r>
      <w:r w:rsidR="002E23F8" w:rsidRPr="00EA2638">
        <w:rPr>
          <w:rFonts w:ascii="Traditional Arabic" w:hAnsi="Traditional Arabic" w:cs="Traditional Arabic" w:hint="cs"/>
          <w:color w:val="FF0000"/>
          <w:rtl/>
        </w:rPr>
        <w:t xml:space="preserve"> «امر به معروف و نهی از منکر»</w:t>
      </w:r>
    </w:p>
    <w:p w:rsidR="008D2CCC" w:rsidRPr="00EA2638" w:rsidRDefault="00E77837" w:rsidP="008D2CCC">
      <w:pPr>
        <w:ind w:firstLine="0"/>
        <w:rPr>
          <w:rFonts w:ascii="Traditional Arabic" w:hAnsi="Traditional Arabic" w:cs="Traditional Arabic"/>
          <w:rtl/>
        </w:rPr>
      </w:pPr>
      <w:r w:rsidRPr="00EA2638">
        <w:rPr>
          <w:rFonts w:ascii="Traditional Arabic" w:hAnsi="Traditional Arabic" w:cs="Traditional Arabic" w:hint="cs"/>
          <w:rtl/>
        </w:rPr>
        <w:t xml:space="preserve">اما هر روشی ممکن است سلسله مبانی خاص و </w:t>
      </w:r>
      <w:r w:rsidR="00EA2638">
        <w:rPr>
          <w:rFonts w:ascii="Traditional Arabic" w:hAnsi="Traditional Arabic" w:cs="Traditional Arabic"/>
          <w:rtl/>
        </w:rPr>
        <w:t>و</w:t>
      </w:r>
      <w:r w:rsidR="00EA2638">
        <w:rPr>
          <w:rFonts w:ascii="Traditional Arabic" w:hAnsi="Traditional Arabic" w:cs="Traditional Arabic" w:hint="cs"/>
          <w:rtl/>
        </w:rPr>
        <w:t>یژهٔ</w:t>
      </w:r>
      <w:r w:rsidRPr="00EA2638">
        <w:rPr>
          <w:rFonts w:ascii="Traditional Arabic" w:hAnsi="Traditional Arabic" w:cs="Traditional Arabic" w:hint="cs"/>
          <w:rtl/>
        </w:rPr>
        <w:t xml:space="preserve"> خود </w:t>
      </w:r>
      <w:r w:rsidR="002E23F8" w:rsidRPr="00EA2638">
        <w:rPr>
          <w:rFonts w:ascii="Traditional Arabic" w:hAnsi="Traditional Arabic" w:cs="Traditional Arabic" w:hint="cs"/>
          <w:rtl/>
        </w:rPr>
        <w:t xml:space="preserve">را </w:t>
      </w:r>
      <w:r w:rsidRPr="00EA2638">
        <w:rPr>
          <w:rFonts w:ascii="Traditional Arabic" w:hAnsi="Traditional Arabic" w:cs="Traditional Arabic" w:hint="cs"/>
          <w:rtl/>
        </w:rPr>
        <w:t xml:space="preserve">داشته باشد، به طور خاص اگر در امر به معروف و نهی از منکر بخواهیم به یک مبنای ویژه اشاره کنیم بحث نوعی ولایت عمومی است؛ چون نوعی </w:t>
      </w:r>
      <w:r w:rsidR="00EA2638">
        <w:rPr>
          <w:rFonts w:ascii="Traditional Arabic" w:hAnsi="Traditional Arabic" w:cs="Traditional Arabic"/>
          <w:rtl/>
        </w:rPr>
        <w:t>ولا</w:t>
      </w:r>
      <w:r w:rsidR="00EA2638">
        <w:rPr>
          <w:rFonts w:ascii="Traditional Arabic" w:hAnsi="Traditional Arabic" w:cs="Traditional Arabic" w:hint="cs"/>
          <w:rtl/>
        </w:rPr>
        <w:t>یت‌های</w:t>
      </w:r>
      <w:r w:rsidR="008D2CCC" w:rsidRPr="00EA2638">
        <w:rPr>
          <w:rFonts w:ascii="Traditional Arabic" w:hAnsi="Traditional Arabic" w:cs="Traditional Arabic" w:hint="cs"/>
          <w:rtl/>
        </w:rPr>
        <w:t xml:space="preserve"> خاص داریم که ولایت خدا</w:t>
      </w:r>
      <w:r w:rsidRPr="00EA2638">
        <w:rPr>
          <w:rFonts w:ascii="Traditional Arabic" w:hAnsi="Traditional Arabic" w:cs="Traditional Arabic" w:hint="cs"/>
          <w:rtl/>
        </w:rPr>
        <w:t>، ولایت پیامبر و ائمه و حاکم و امثال اینها باشد</w:t>
      </w:r>
      <w:r w:rsidR="0060214B">
        <w:rPr>
          <w:rFonts w:ascii="Traditional Arabic" w:hAnsi="Traditional Arabic" w:cs="Traditional Arabic"/>
          <w:rtl/>
        </w:rPr>
        <w:t xml:space="preserve">؛ </w:t>
      </w:r>
      <w:r w:rsidRPr="00EA2638">
        <w:rPr>
          <w:rFonts w:ascii="Traditional Arabic" w:hAnsi="Traditional Arabic" w:cs="Traditional Arabic" w:hint="cs"/>
          <w:rtl/>
        </w:rPr>
        <w:t xml:space="preserve">اما حداقل </w:t>
      </w:r>
      <w:r w:rsidR="00AC598B">
        <w:rPr>
          <w:rFonts w:ascii="Traditional Arabic" w:hAnsi="Traditional Arabic" w:cs="Traditional Arabic" w:hint="cs"/>
          <w:rtl/>
        </w:rPr>
        <w:t>بنا بر</w:t>
      </w:r>
      <w:r w:rsidRPr="00EA2638">
        <w:rPr>
          <w:rFonts w:ascii="Traditional Arabic" w:hAnsi="Traditional Arabic" w:cs="Traditional Arabic" w:hint="cs"/>
          <w:rtl/>
        </w:rPr>
        <w:t xml:space="preserve"> بعضی از مبانی </w:t>
      </w:r>
      <w:r w:rsidR="00753968" w:rsidRPr="00EA2638">
        <w:rPr>
          <w:rFonts w:ascii="Traditional Arabic" w:hAnsi="Traditional Arabic" w:cs="Traditional Arabic" w:hint="cs"/>
          <w:rtl/>
        </w:rPr>
        <w:t xml:space="preserve">که </w:t>
      </w:r>
      <w:r w:rsidR="008D2CCC" w:rsidRPr="00EA2638">
        <w:rPr>
          <w:rFonts w:ascii="Traditional Arabic" w:hAnsi="Traditional Arabic" w:cs="Traditional Arabic" w:hint="cs"/>
          <w:rtl/>
        </w:rPr>
        <w:t>امر و نهی را به معنای ظاهری خود که همان حالت استعلائ</w:t>
      </w:r>
      <w:r w:rsidR="00753968" w:rsidRPr="00EA2638">
        <w:rPr>
          <w:rFonts w:ascii="Traditional Arabic" w:hAnsi="Traditional Arabic" w:cs="Traditional Arabic" w:hint="cs"/>
          <w:rtl/>
        </w:rPr>
        <w:t xml:space="preserve">ی و علوّی دارد مفروض </w:t>
      </w:r>
      <w:r w:rsidR="00EA2638">
        <w:rPr>
          <w:rFonts w:ascii="Traditional Arabic" w:hAnsi="Traditional Arabic" w:cs="Traditional Arabic"/>
          <w:rtl/>
        </w:rPr>
        <w:t>م</w:t>
      </w:r>
      <w:r w:rsidR="00EA2638">
        <w:rPr>
          <w:rFonts w:ascii="Traditional Arabic" w:hAnsi="Traditional Arabic" w:cs="Traditional Arabic" w:hint="cs"/>
          <w:rtl/>
        </w:rPr>
        <w:t>ی‌گیرد</w:t>
      </w:r>
      <w:r w:rsidR="001D6735" w:rsidRPr="00EA2638">
        <w:rPr>
          <w:rFonts w:ascii="Traditional Arabic" w:hAnsi="Traditional Arabic" w:cs="Traditional Arabic" w:hint="cs"/>
          <w:rtl/>
        </w:rPr>
        <w:t xml:space="preserve">، این مبتنی بر این است که </w:t>
      </w:r>
      <w:r w:rsidR="0079520F" w:rsidRPr="00EA2638">
        <w:rPr>
          <w:rFonts w:ascii="Traditional Arabic" w:hAnsi="Traditional Arabic" w:cs="Traditional Arabic" w:hint="cs"/>
          <w:rtl/>
        </w:rPr>
        <w:t xml:space="preserve">پس </w:t>
      </w:r>
      <w:r w:rsidR="00804086">
        <w:rPr>
          <w:rFonts w:ascii="Traditional Arabic" w:hAnsi="Traditional Arabic" w:cs="Traditional Arabic" w:hint="cs"/>
          <w:rtl/>
        </w:rPr>
        <w:t>پذیرفته‌شده</w:t>
      </w:r>
      <w:r w:rsidR="0079520F" w:rsidRPr="00EA2638">
        <w:rPr>
          <w:rFonts w:ascii="Traditional Arabic" w:hAnsi="Traditional Arabic" w:cs="Traditional Arabic" w:hint="cs"/>
          <w:rtl/>
        </w:rPr>
        <w:t xml:space="preserve"> در </w:t>
      </w:r>
      <w:r w:rsidR="00EA2638">
        <w:rPr>
          <w:rFonts w:ascii="Traditional Arabic" w:hAnsi="Traditional Arabic" w:cs="Traditional Arabic"/>
          <w:rtl/>
        </w:rPr>
        <w:t>رتبهٔ</w:t>
      </w:r>
      <w:r w:rsidR="0079520F" w:rsidRPr="00EA2638">
        <w:rPr>
          <w:rFonts w:ascii="Traditional Arabic" w:hAnsi="Traditional Arabic" w:cs="Traditional Arabic" w:hint="cs"/>
          <w:rtl/>
        </w:rPr>
        <w:t xml:space="preserve"> قبل در دیدگاه اسلام که یک نوع ولایت </w:t>
      </w:r>
      <w:r w:rsidR="00804086">
        <w:rPr>
          <w:rFonts w:ascii="Traditional Arabic" w:hAnsi="Traditional Arabic" w:cs="Traditional Arabic" w:hint="cs"/>
          <w:rtl/>
        </w:rPr>
        <w:t>فی‌مابین</w:t>
      </w:r>
      <w:r w:rsidR="0079520F" w:rsidRPr="00EA2638">
        <w:rPr>
          <w:rFonts w:ascii="Traditional Arabic" w:hAnsi="Traditional Arabic" w:cs="Traditional Arabic" w:hint="cs"/>
          <w:rtl/>
        </w:rPr>
        <w:t xml:space="preserve"> عرضی در بین جامعه </w:t>
      </w:r>
      <w:r w:rsidR="008D2CCC" w:rsidRPr="00EA2638">
        <w:rPr>
          <w:rFonts w:ascii="Traditional Arabic" w:hAnsi="Traditional Arabic" w:cs="Traditional Arabic" w:hint="cs"/>
          <w:rtl/>
        </w:rPr>
        <w:t>غیر از ولایت طولی آن چنینی نیز وجود دارد،</w:t>
      </w:r>
      <w:r w:rsidR="0079520F" w:rsidRPr="00EA2638">
        <w:rPr>
          <w:rFonts w:ascii="Traditional Arabic" w:hAnsi="Traditional Arabic" w:cs="Traditional Arabic" w:hint="cs"/>
          <w:rtl/>
        </w:rPr>
        <w:t xml:space="preserve"> اصلاً این مبنای آن است. این مبنای خاص این روش است. </w:t>
      </w:r>
      <w:r w:rsidR="00EA2638">
        <w:rPr>
          <w:rFonts w:ascii="Traditional Arabic" w:hAnsi="Traditional Arabic" w:cs="Traditional Arabic"/>
          <w:rtl/>
        </w:rPr>
        <w:t>بق</w:t>
      </w:r>
      <w:r w:rsidR="00EA2638">
        <w:rPr>
          <w:rFonts w:ascii="Traditional Arabic" w:hAnsi="Traditional Arabic" w:cs="Traditional Arabic" w:hint="cs"/>
          <w:rtl/>
        </w:rPr>
        <w:t>یهٔ</w:t>
      </w:r>
      <w:r w:rsidR="0079520F" w:rsidRPr="00EA2638">
        <w:rPr>
          <w:rFonts w:ascii="Traditional Arabic" w:hAnsi="Traditional Arabic" w:cs="Traditional Arabic" w:hint="cs"/>
          <w:rtl/>
        </w:rPr>
        <w:t xml:space="preserve"> آنهایی که </w:t>
      </w:r>
      <w:r w:rsidR="008D2CCC" w:rsidRPr="00EA2638">
        <w:rPr>
          <w:rFonts w:ascii="Traditional Arabic" w:hAnsi="Traditional Arabic" w:cs="Traditional Arabic" w:hint="cs"/>
          <w:rtl/>
        </w:rPr>
        <w:t>گفته شد</w:t>
      </w:r>
      <w:r w:rsidR="0079520F" w:rsidRPr="00EA2638">
        <w:rPr>
          <w:rFonts w:ascii="Traditional Arabic" w:hAnsi="Traditional Arabic" w:cs="Traditional Arabic" w:hint="cs"/>
          <w:rtl/>
        </w:rPr>
        <w:t xml:space="preserve"> غالباً مشترک بین این سه روش و حتی</w:t>
      </w:r>
      <w:r w:rsidR="0067700C" w:rsidRPr="00EA2638">
        <w:rPr>
          <w:rFonts w:ascii="Traditional Arabic" w:hAnsi="Traditional Arabic" w:cs="Traditional Arabic" w:hint="cs"/>
          <w:rtl/>
        </w:rPr>
        <w:t xml:space="preserve"> بین </w:t>
      </w:r>
      <w:r w:rsidR="00EA2638">
        <w:rPr>
          <w:rFonts w:ascii="Traditional Arabic" w:hAnsi="Traditional Arabic" w:cs="Traditional Arabic"/>
          <w:rtl/>
        </w:rPr>
        <w:t>روش‌ها</w:t>
      </w:r>
      <w:r w:rsidR="00EA2638">
        <w:rPr>
          <w:rFonts w:ascii="Traditional Arabic" w:hAnsi="Traditional Arabic" w:cs="Traditional Arabic" w:hint="cs"/>
          <w:rtl/>
        </w:rPr>
        <w:t>ی</w:t>
      </w:r>
      <w:r w:rsidR="0079520F" w:rsidRPr="00EA2638">
        <w:rPr>
          <w:rFonts w:ascii="Traditional Arabic" w:hAnsi="Traditional Arabic" w:cs="Traditional Arabic" w:hint="cs"/>
          <w:rtl/>
        </w:rPr>
        <w:t xml:space="preserve"> دیگر است</w:t>
      </w:r>
      <w:r w:rsidR="0067700C" w:rsidRPr="00EA2638">
        <w:rPr>
          <w:rFonts w:ascii="Traditional Arabic" w:hAnsi="Traditional Arabic" w:cs="Traditional Arabic" w:hint="cs"/>
          <w:rtl/>
        </w:rPr>
        <w:t xml:space="preserve">. </w:t>
      </w:r>
    </w:p>
    <w:p w:rsidR="008D2CCC" w:rsidRPr="00EA2638" w:rsidRDefault="0067700C" w:rsidP="008D2CCC">
      <w:pPr>
        <w:ind w:firstLine="0"/>
        <w:rPr>
          <w:rFonts w:ascii="Traditional Arabic" w:hAnsi="Traditional Arabic" w:cs="Traditional Arabic"/>
          <w:rtl/>
        </w:rPr>
      </w:pPr>
      <w:r w:rsidRPr="00EA2638">
        <w:rPr>
          <w:rFonts w:ascii="Traditional Arabic" w:hAnsi="Traditional Arabic" w:cs="Traditional Arabic" w:hint="cs"/>
          <w:rtl/>
        </w:rPr>
        <w:t xml:space="preserve">ممکن است وقتی تحلیل کنیم بگوییم که یک مبانی دیگری هم وجود دارد، مثلاً یک مبنا ولایت عرضی اجتماعی است، عرضی که </w:t>
      </w:r>
      <w:r w:rsidR="00EA2638">
        <w:rPr>
          <w:rFonts w:ascii="Traditional Arabic" w:hAnsi="Traditional Arabic" w:cs="Traditional Arabic"/>
          <w:rtl/>
        </w:rPr>
        <w:t>م</w:t>
      </w:r>
      <w:r w:rsidR="00EA2638">
        <w:rPr>
          <w:rFonts w:ascii="Traditional Arabic" w:hAnsi="Traditional Arabic" w:cs="Traditional Arabic" w:hint="cs"/>
          <w:rtl/>
        </w:rPr>
        <w:t>ی‌گوییم</w:t>
      </w:r>
      <w:r w:rsidRPr="00EA2638">
        <w:rPr>
          <w:rFonts w:ascii="Traditional Arabic" w:hAnsi="Traditional Arabic" w:cs="Traditional Arabic" w:hint="cs"/>
          <w:rtl/>
        </w:rPr>
        <w:t xml:space="preserve"> یعنی غیر از امام و معصوم و حاکم و امثال اینها والا همین که ولایت آمد حالت طولی یا استعلایی دارد ولی جابجا </w:t>
      </w:r>
      <w:r w:rsidR="00EA2638">
        <w:rPr>
          <w:rFonts w:ascii="Traditional Arabic" w:hAnsi="Traditional Arabic" w:cs="Traditional Arabic"/>
          <w:rtl/>
        </w:rPr>
        <w:t>م</w:t>
      </w:r>
      <w:r w:rsidR="00EA2638">
        <w:rPr>
          <w:rFonts w:ascii="Traditional Arabic" w:hAnsi="Traditional Arabic" w:cs="Traditional Arabic" w:hint="cs"/>
          <w:rtl/>
        </w:rPr>
        <w:t>ی‌شود</w:t>
      </w:r>
      <w:r w:rsidRPr="00EA2638">
        <w:rPr>
          <w:rFonts w:ascii="Traditional Arabic" w:hAnsi="Traditional Arabic" w:cs="Traditional Arabic" w:hint="cs"/>
          <w:rtl/>
        </w:rPr>
        <w:t>. یک لحظه ممکن است این ولایت داشته باشد، یک لحظه آن</w:t>
      </w:r>
      <w:r w:rsidR="008D2CCC" w:rsidRPr="00EA2638">
        <w:rPr>
          <w:rFonts w:ascii="Traditional Arabic" w:hAnsi="Traditional Arabic" w:cs="Traditional Arabic" w:hint="cs"/>
          <w:rtl/>
        </w:rPr>
        <w:t>،</w:t>
      </w:r>
      <w:r w:rsidRPr="00EA2638">
        <w:rPr>
          <w:rFonts w:ascii="Traditional Arabic" w:hAnsi="Traditional Arabic" w:cs="Traditional Arabic" w:hint="cs"/>
          <w:rtl/>
        </w:rPr>
        <w:t xml:space="preserve"> این یک نوع ولایت است که در حقیقت</w:t>
      </w:r>
      <w:r w:rsidR="0060214B">
        <w:rPr>
          <w:rFonts w:ascii="Traditional Arabic" w:hAnsi="Traditional Arabic" w:cs="Traditional Arabic"/>
          <w:rtl/>
        </w:rPr>
        <w:t xml:space="preserve"> به</w:t>
      </w:r>
      <w:r w:rsidRPr="00EA2638">
        <w:rPr>
          <w:rFonts w:ascii="Traditional Arabic" w:hAnsi="Traditional Arabic" w:cs="Traditional Arabic" w:hint="cs"/>
          <w:rtl/>
        </w:rPr>
        <w:t xml:space="preserve"> ولایت آن کسی که بهتر و جلوتر است</w:t>
      </w:r>
      <w:r w:rsidR="008D2CCC" w:rsidRPr="00EA2638">
        <w:rPr>
          <w:rFonts w:ascii="Traditional Arabic" w:hAnsi="Traditional Arabic" w:cs="Traditional Arabic" w:hint="cs"/>
          <w:rtl/>
        </w:rPr>
        <w:t xml:space="preserve"> </w:t>
      </w:r>
      <w:r w:rsidR="00EA2638">
        <w:rPr>
          <w:rFonts w:ascii="Traditional Arabic" w:hAnsi="Traditional Arabic" w:cs="Traditional Arabic"/>
          <w:rtl/>
        </w:rPr>
        <w:t>برم</w:t>
      </w:r>
      <w:r w:rsidR="00EA2638">
        <w:rPr>
          <w:rFonts w:ascii="Traditional Arabic" w:hAnsi="Traditional Arabic" w:cs="Traditional Arabic" w:hint="cs"/>
          <w:rtl/>
        </w:rPr>
        <w:t>ی‌گردد</w:t>
      </w:r>
      <w:r w:rsidR="008D2CCC" w:rsidRPr="00EA2638">
        <w:rPr>
          <w:rFonts w:ascii="Traditional Arabic" w:hAnsi="Traditional Arabic" w:cs="Traditional Arabic" w:hint="cs"/>
          <w:rtl/>
        </w:rPr>
        <w:t>،</w:t>
      </w:r>
      <w:r w:rsidRPr="00EA2638">
        <w:rPr>
          <w:rFonts w:ascii="Traditional Arabic" w:hAnsi="Traditional Arabic" w:cs="Traditional Arabic" w:hint="cs"/>
          <w:rtl/>
        </w:rPr>
        <w:t xml:space="preserve"> این یکی از مبانی این روش است. غیر از آن </w:t>
      </w:r>
      <w:r w:rsidR="008D2CCC" w:rsidRPr="00EA2638">
        <w:rPr>
          <w:rFonts w:ascii="Traditional Arabic" w:hAnsi="Traditional Arabic" w:cs="Traditional Arabic" w:hint="cs"/>
          <w:rtl/>
        </w:rPr>
        <w:t>چند</w:t>
      </w:r>
      <w:r w:rsidRPr="00EA2638">
        <w:rPr>
          <w:rFonts w:ascii="Traditional Arabic" w:hAnsi="Traditional Arabic" w:cs="Traditional Arabic" w:hint="cs"/>
          <w:rtl/>
        </w:rPr>
        <w:t xml:space="preserve"> مبانی عام</w:t>
      </w:r>
      <w:r w:rsidR="008D2CCC" w:rsidRPr="00EA2638">
        <w:rPr>
          <w:rFonts w:ascii="Traditional Arabic" w:hAnsi="Traditional Arabic" w:cs="Traditional Arabic" w:hint="cs"/>
          <w:rtl/>
        </w:rPr>
        <w:t xml:space="preserve"> و</w:t>
      </w:r>
      <w:r w:rsidRPr="00EA2638">
        <w:rPr>
          <w:rFonts w:ascii="Traditional Arabic" w:hAnsi="Traditional Arabic" w:cs="Traditional Arabic" w:hint="cs"/>
          <w:rtl/>
        </w:rPr>
        <w:t xml:space="preserve"> مبانی خاص دارد که یکی همین ولایت </w:t>
      </w:r>
      <w:r w:rsidR="008D2CCC" w:rsidRPr="00EA2638">
        <w:rPr>
          <w:rFonts w:ascii="Traditional Arabic" w:hAnsi="Traditional Arabic" w:cs="Traditional Arabic" w:hint="cs"/>
          <w:rtl/>
        </w:rPr>
        <w:t xml:space="preserve">عام است. </w:t>
      </w:r>
    </w:p>
    <w:p w:rsidR="008D2CCC" w:rsidRPr="00EA2638" w:rsidRDefault="008D2CCC" w:rsidP="008D2CCC">
      <w:pPr>
        <w:pStyle w:val="6"/>
        <w:rPr>
          <w:rFonts w:ascii="Traditional Arabic" w:hAnsi="Traditional Arabic" w:cs="Traditional Arabic"/>
          <w:color w:val="FF0000"/>
          <w:rtl/>
        </w:rPr>
      </w:pPr>
      <w:r w:rsidRPr="00EA2638">
        <w:rPr>
          <w:rFonts w:ascii="Traditional Arabic" w:hAnsi="Traditional Arabic" w:cs="Traditional Arabic" w:hint="cs"/>
          <w:color w:val="FF0000"/>
          <w:rtl/>
        </w:rPr>
        <w:lastRenderedPageBreak/>
        <w:t>مب</w:t>
      </w:r>
      <w:r w:rsidR="00B944F8" w:rsidRPr="00EA2638">
        <w:rPr>
          <w:rFonts w:ascii="Traditional Arabic" w:hAnsi="Traditional Arabic" w:cs="Traditional Arabic" w:hint="cs"/>
          <w:color w:val="FF0000"/>
          <w:rtl/>
        </w:rPr>
        <w:t>ن</w:t>
      </w:r>
      <w:r w:rsidRPr="00EA2638">
        <w:rPr>
          <w:rFonts w:ascii="Traditional Arabic" w:hAnsi="Traditional Arabic" w:cs="Traditional Arabic" w:hint="cs"/>
          <w:color w:val="FF0000"/>
          <w:rtl/>
        </w:rPr>
        <w:t>ای</w:t>
      </w:r>
      <w:r w:rsidR="0060214B">
        <w:rPr>
          <w:rFonts w:ascii="Traditional Arabic" w:hAnsi="Traditional Arabic" w:cs="Traditional Arabic"/>
          <w:color w:val="FF0000"/>
          <w:rtl/>
        </w:rPr>
        <w:t xml:space="preserve"> «</w:t>
      </w:r>
      <w:r w:rsidR="005E4D74" w:rsidRPr="00EA2638">
        <w:rPr>
          <w:rFonts w:ascii="Traditional Arabic" w:hAnsi="Traditional Arabic" w:cs="Traditional Arabic" w:hint="cs"/>
          <w:color w:val="FF0000"/>
          <w:rtl/>
        </w:rPr>
        <w:t xml:space="preserve">پیوستگی سرنوشت </w:t>
      </w:r>
      <w:r w:rsidR="00EA2638">
        <w:rPr>
          <w:rFonts w:ascii="Traditional Arabic" w:hAnsi="Traditional Arabic" w:cs="Traditional Arabic"/>
          <w:color w:val="FF0000"/>
          <w:rtl/>
        </w:rPr>
        <w:t>انسان‌ها</w:t>
      </w:r>
      <w:r w:rsidR="0060214B">
        <w:rPr>
          <w:rFonts w:ascii="Traditional Arabic" w:hAnsi="Traditional Arabic" w:cs="Traditional Arabic"/>
          <w:color w:val="FF0000"/>
          <w:rtl/>
        </w:rPr>
        <w:t>»</w:t>
      </w:r>
      <w:r w:rsidRPr="00EA2638">
        <w:rPr>
          <w:rFonts w:ascii="Traditional Arabic" w:hAnsi="Traditional Arabic" w:cs="Traditional Arabic" w:hint="cs"/>
          <w:color w:val="FF0000"/>
          <w:rtl/>
        </w:rPr>
        <w:t xml:space="preserve"> در روش «امر به معروف و نهی از منکر»</w:t>
      </w:r>
    </w:p>
    <w:p w:rsidR="00A73AD7" w:rsidRPr="00EA2638" w:rsidRDefault="008D2CCC" w:rsidP="008D2CCC">
      <w:pPr>
        <w:ind w:firstLine="0"/>
        <w:rPr>
          <w:rFonts w:ascii="Traditional Arabic" w:hAnsi="Traditional Arabic" w:cs="Traditional Arabic"/>
          <w:rtl/>
        </w:rPr>
      </w:pPr>
      <w:r w:rsidRPr="00EA2638">
        <w:rPr>
          <w:rFonts w:ascii="Traditional Arabic" w:hAnsi="Traditional Arabic" w:cs="Traditional Arabic" w:hint="cs"/>
          <w:rtl/>
        </w:rPr>
        <w:t xml:space="preserve">مبنای دوم که </w:t>
      </w:r>
      <w:r w:rsidR="00EA2638">
        <w:rPr>
          <w:rFonts w:ascii="Traditional Arabic" w:hAnsi="Traditional Arabic" w:cs="Traditional Arabic"/>
          <w:rtl/>
        </w:rPr>
        <w:t>تکم</w:t>
      </w:r>
      <w:r w:rsidR="00EA2638">
        <w:rPr>
          <w:rFonts w:ascii="Traditional Arabic" w:hAnsi="Traditional Arabic" w:cs="Traditional Arabic" w:hint="cs"/>
          <w:rtl/>
        </w:rPr>
        <w:t>یلی‌تر</w:t>
      </w:r>
      <w:r w:rsidR="0067700C" w:rsidRPr="00EA2638">
        <w:rPr>
          <w:rFonts w:ascii="Traditional Arabic" w:hAnsi="Traditional Arabic" w:cs="Traditional Arabic" w:hint="cs"/>
          <w:rtl/>
        </w:rPr>
        <w:t xml:space="preserve"> است این است که به شکلی سرنوشت </w:t>
      </w:r>
      <w:r w:rsidR="00EA2638">
        <w:rPr>
          <w:rFonts w:ascii="Traditional Arabic" w:hAnsi="Traditional Arabic" w:cs="Traditional Arabic"/>
          <w:rtl/>
        </w:rPr>
        <w:t>انسان‌ها</w:t>
      </w:r>
      <w:r w:rsidR="0067700C" w:rsidRPr="00EA2638">
        <w:rPr>
          <w:rFonts w:ascii="Traditional Arabic" w:hAnsi="Traditional Arabic" w:cs="Traditional Arabic" w:hint="cs"/>
          <w:rtl/>
        </w:rPr>
        <w:t xml:space="preserve"> به هم گره خورده است</w:t>
      </w:r>
      <w:r w:rsidR="009A4203" w:rsidRPr="00EA2638">
        <w:rPr>
          <w:rFonts w:ascii="Traditional Arabic" w:hAnsi="Traditional Arabic" w:cs="Traditional Arabic" w:hint="cs"/>
          <w:rtl/>
        </w:rPr>
        <w:t xml:space="preserve">، همان که در روایت داریم که </w:t>
      </w:r>
      <w:r w:rsidR="00EA2638">
        <w:rPr>
          <w:rFonts w:ascii="Traditional Arabic" w:hAnsi="Traditional Arabic" w:cs="Traditional Arabic"/>
          <w:rtl/>
        </w:rPr>
        <w:t>م</w:t>
      </w:r>
      <w:r w:rsidR="00EA2638">
        <w:rPr>
          <w:rFonts w:ascii="Traditional Arabic" w:hAnsi="Traditional Arabic" w:cs="Traditional Arabic" w:hint="cs"/>
          <w:rtl/>
        </w:rPr>
        <w:t>ی‌فرماید</w:t>
      </w:r>
      <w:r w:rsidR="009A4203" w:rsidRPr="00EA2638">
        <w:rPr>
          <w:rFonts w:ascii="Traditional Arabic" w:hAnsi="Traditional Arabic" w:cs="Traditional Arabic" w:hint="cs"/>
          <w:rtl/>
        </w:rPr>
        <w:t xml:space="preserve"> اگر شما امر به معروف و نهی از منکر نکنید همه مبتلا به عذاب </w:t>
      </w:r>
      <w:r w:rsidR="00EA2638">
        <w:rPr>
          <w:rFonts w:ascii="Traditional Arabic" w:hAnsi="Traditional Arabic" w:cs="Traditional Arabic"/>
          <w:rtl/>
        </w:rPr>
        <w:t>م</w:t>
      </w:r>
      <w:r w:rsidR="00EA2638">
        <w:rPr>
          <w:rFonts w:ascii="Traditional Arabic" w:hAnsi="Traditional Arabic" w:cs="Traditional Arabic" w:hint="cs"/>
          <w:rtl/>
        </w:rPr>
        <w:t>ی‌شوید</w:t>
      </w:r>
      <w:r w:rsidR="009A4203" w:rsidRPr="00EA2638">
        <w:rPr>
          <w:rFonts w:ascii="Traditional Arabic" w:hAnsi="Traditional Arabic" w:cs="Traditional Arabic" w:hint="cs"/>
          <w:rtl/>
        </w:rPr>
        <w:t xml:space="preserve">. اینکه عذاب </w:t>
      </w:r>
      <w:r w:rsidR="00EA2638">
        <w:rPr>
          <w:rFonts w:ascii="Traditional Arabic" w:hAnsi="Traditional Arabic" w:cs="Traditional Arabic"/>
          <w:rtl/>
        </w:rPr>
        <w:t>م</w:t>
      </w:r>
      <w:r w:rsidR="00EA2638">
        <w:rPr>
          <w:rFonts w:ascii="Traditional Arabic" w:hAnsi="Traditional Arabic" w:cs="Traditional Arabic" w:hint="cs"/>
          <w:rtl/>
        </w:rPr>
        <w:t>ی‌شوید</w:t>
      </w:r>
      <w:r w:rsidR="00FF2F51" w:rsidRPr="00EA2638">
        <w:rPr>
          <w:rFonts w:ascii="Traditional Arabic" w:hAnsi="Traditional Arabic" w:cs="Traditional Arabic" w:hint="cs"/>
          <w:rtl/>
        </w:rPr>
        <w:t xml:space="preserve"> </w:t>
      </w:r>
      <w:r w:rsidR="009A4203" w:rsidRPr="00EA2638">
        <w:rPr>
          <w:rFonts w:ascii="Traditional Arabic" w:hAnsi="Traditional Arabic" w:cs="Traditional Arabic" w:hint="cs"/>
          <w:rtl/>
        </w:rPr>
        <w:t>آیا این یک امر اعتباری و قراردادی است؟</w:t>
      </w:r>
      <w:r w:rsidR="0067700C" w:rsidRPr="00EA2638">
        <w:rPr>
          <w:rFonts w:ascii="Traditional Arabic" w:hAnsi="Traditional Arabic" w:cs="Traditional Arabic" w:hint="cs"/>
          <w:rtl/>
        </w:rPr>
        <w:t xml:space="preserve"> </w:t>
      </w:r>
      <w:r w:rsidR="009A4203" w:rsidRPr="00EA2638">
        <w:rPr>
          <w:rFonts w:ascii="Traditional Arabic" w:hAnsi="Traditional Arabic" w:cs="Traditional Arabic" w:hint="cs"/>
          <w:rtl/>
        </w:rPr>
        <w:t>یا اینکه واقعیتی است؟ بعید نیست که واقعیت باشد</w:t>
      </w:r>
      <w:r w:rsidR="0060214B">
        <w:rPr>
          <w:rFonts w:ascii="Traditional Arabic" w:hAnsi="Traditional Arabic" w:cs="Traditional Arabic"/>
          <w:rtl/>
        </w:rPr>
        <w:t xml:space="preserve"> </w:t>
      </w:r>
      <w:r w:rsidR="009A4203" w:rsidRPr="00EA2638">
        <w:rPr>
          <w:rFonts w:ascii="Traditional Arabic" w:hAnsi="Traditional Arabic" w:cs="Traditional Arabic" w:hint="cs"/>
          <w:rtl/>
        </w:rPr>
        <w:t xml:space="preserve">که اگر بگوییم این یک امر واقعی است، این خود یکی از مبانی امر به معروف و نهی از منکر </w:t>
      </w:r>
      <w:r w:rsidRPr="00EA2638">
        <w:rPr>
          <w:rFonts w:ascii="Traditional Arabic" w:hAnsi="Traditional Arabic" w:cs="Traditional Arabic" w:hint="cs"/>
          <w:rtl/>
        </w:rPr>
        <w:t xml:space="preserve">قرار </w:t>
      </w:r>
      <w:r w:rsidR="00EA2638">
        <w:rPr>
          <w:rFonts w:ascii="Traditional Arabic" w:hAnsi="Traditional Arabic" w:cs="Traditional Arabic"/>
          <w:rtl/>
        </w:rPr>
        <w:t>م</w:t>
      </w:r>
      <w:r w:rsidR="00EA2638">
        <w:rPr>
          <w:rFonts w:ascii="Traditional Arabic" w:hAnsi="Traditional Arabic" w:cs="Traditional Arabic" w:hint="cs"/>
          <w:rtl/>
        </w:rPr>
        <w:t>ی‌گیرد</w:t>
      </w:r>
      <w:r w:rsidR="009A4203" w:rsidRPr="00EA2638">
        <w:rPr>
          <w:rFonts w:ascii="Traditional Arabic" w:hAnsi="Traditional Arabic" w:cs="Traditional Arabic" w:hint="cs"/>
          <w:rtl/>
        </w:rPr>
        <w:t xml:space="preserve">. این دو مورد را به عنوان شاخص </w:t>
      </w:r>
      <w:r w:rsidR="00EA2638">
        <w:rPr>
          <w:rFonts w:ascii="Traditional Arabic" w:hAnsi="Traditional Arabic" w:cs="Traditional Arabic"/>
          <w:rtl/>
        </w:rPr>
        <w:t>م</w:t>
      </w:r>
      <w:r w:rsidR="00EA2638">
        <w:rPr>
          <w:rFonts w:ascii="Traditional Arabic" w:hAnsi="Traditional Arabic" w:cs="Traditional Arabic" w:hint="cs"/>
          <w:rtl/>
        </w:rPr>
        <w:t>ی‌شود</w:t>
      </w:r>
      <w:r w:rsidR="009A4203" w:rsidRPr="00EA2638">
        <w:rPr>
          <w:rFonts w:ascii="Traditional Arabic" w:hAnsi="Traditional Arabic" w:cs="Traditional Arabic" w:hint="cs"/>
          <w:rtl/>
        </w:rPr>
        <w:t xml:space="preserve"> گفت و شاید چیزهای دیگر هم بتوان گفت.</w:t>
      </w:r>
    </w:p>
    <w:p w:rsidR="00FF2F51" w:rsidRPr="00EA2638" w:rsidRDefault="00FF2F51" w:rsidP="00601280">
      <w:pPr>
        <w:ind w:firstLine="0"/>
        <w:rPr>
          <w:rFonts w:ascii="Traditional Arabic" w:hAnsi="Traditional Arabic" w:cs="Traditional Arabic"/>
          <w:rtl/>
        </w:rPr>
      </w:pPr>
    </w:p>
    <w:p w:rsidR="00FF2F51" w:rsidRPr="00EA2638" w:rsidRDefault="00FF2F51" w:rsidP="00FF2F51">
      <w:pPr>
        <w:pStyle w:val="51"/>
        <w:rPr>
          <w:rFonts w:ascii="Traditional Arabic" w:hAnsi="Traditional Arabic" w:cs="Traditional Arabic"/>
          <w:color w:val="FF0000"/>
          <w:rtl/>
        </w:rPr>
      </w:pPr>
      <w:r w:rsidRPr="00EA2638">
        <w:rPr>
          <w:rFonts w:ascii="Traditional Arabic" w:hAnsi="Traditional Arabic" w:cs="Traditional Arabic" w:hint="cs"/>
          <w:color w:val="FF0000"/>
          <w:rtl/>
        </w:rPr>
        <w:t>مبانی «مصرح» و مبانی «</w:t>
      </w:r>
      <w:r w:rsidR="00804086">
        <w:rPr>
          <w:rFonts w:ascii="Traditional Arabic" w:hAnsi="Traditional Arabic" w:cs="Traditional Arabic" w:hint="cs"/>
          <w:color w:val="FF0000"/>
          <w:rtl/>
        </w:rPr>
        <w:t>غیر مصرح</w:t>
      </w:r>
      <w:r w:rsidRPr="00EA2638">
        <w:rPr>
          <w:rFonts w:ascii="Traditional Arabic" w:hAnsi="Traditional Arabic" w:cs="Traditional Arabic" w:hint="cs"/>
          <w:color w:val="FF0000"/>
          <w:rtl/>
        </w:rPr>
        <w:t>»</w:t>
      </w:r>
    </w:p>
    <w:p w:rsidR="00FF2F51" w:rsidRPr="00EA2638" w:rsidRDefault="00EF4047" w:rsidP="00FF2F51">
      <w:pPr>
        <w:ind w:firstLine="0"/>
        <w:rPr>
          <w:rFonts w:ascii="Traditional Arabic" w:hAnsi="Traditional Arabic" w:cs="Traditional Arabic"/>
          <w:rtl/>
        </w:rPr>
      </w:pPr>
      <w:r w:rsidRPr="00EA2638">
        <w:rPr>
          <w:rFonts w:ascii="Traditional Arabic" w:hAnsi="Traditional Arabic" w:cs="Traditional Arabic" w:hint="cs"/>
          <w:rtl/>
        </w:rPr>
        <w:t xml:space="preserve">مطلب </w:t>
      </w:r>
      <w:r w:rsidR="00FF2F51" w:rsidRPr="00EA2638">
        <w:rPr>
          <w:rFonts w:ascii="Traditional Arabic" w:hAnsi="Traditional Arabic" w:cs="Traditional Arabic" w:hint="cs"/>
          <w:rtl/>
        </w:rPr>
        <w:t>دیگر</w:t>
      </w:r>
      <w:r w:rsidRPr="00EA2638">
        <w:rPr>
          <w:rFonts w:ascii="Traditional Arabic" w:hAnsi="Traditional Arabic" w:cs="Traditional Arabic" w:hint="cs"/>
          <w:rtl/>
        </w:rPr>
        <w:t xml:space="preserve"> این است که قواعد مبنایی که بنیاد </w:t>
      </w:r>
      <w:r w:rsidR="00EA2638">
        <w:rPr>
          <w:rFonts w:ascii="Traditional Arabic" w:hAnsi="Traditional Arabic" w:cs="Traditional Arabic"/>
          <w:rtl/>
        </w:rPr>
        <w:t>روش‌ها</w:t>
      </w:r>
      <w:r w:rsidRPr="00EA2638">
        <w:rPr>
          <w:rFonts w:ascii="Traditional Arabic" w:hAnsi="Traditional Arabic" w:cs="Traditional Arabic" w:hint="cs"/>
          <w:rtl/>
        </w:rPr>
        <w:t xml:space="preserve"> و احکام فقهی از جمله </w:t>
      </w:r>
      <w:r w:rsidR="00EA2638">
        <w:rPr>
          <w:rFonts w:ascii="Traditional Arabic" w:hAnsi="Traditional Arabic" w:cs="Traditional Arabic"/>
          <w:rtl/>
        </w:rPr>
        <w:t>روش‌ها</w:t>
      </w:r>
      <w:r w:rsidR="00EA2638">
        <w:rPr>
          <w:rFonts w:ascii="Traditional Arabic" w:hAnsi="Traditional Arabic" w:cs="Traditional Arabic" w:hint="cs"/>
          <w:rtl/>
        </w:rPr>
        <w:t>ی</w:t>
      </w:r>
      <w:r w:rsidRPr="00EA2638">
        <w:rPr>
          <w:rFonts w:ascii="Traditional Arabic" w:hAnsi="Traditional Arabic" w:cs="Traditional Arabic" w:hint="cs"/>
          <w:rtl/>
        </w:rPr>
        <w:t xml:space="preserve"> تربیتی </w:t>
      </w:r>
      <w:r w:rsidR="00FF2F51" w:rsidRPr="00EA2638">
        <w:rPr>
          <w:rFonts w:ascii="Traditional Arabic" w:hAnsi="Traditional Arabic" w:cs="Traditional Arabic" w:hint="cs"/>
          <w:rtl/>
        </w:rPr>
        <w:t>ه</w:t>
      </w:r>
      <w:r w:rsidRPr="00EA2638">
        <w:rPr>
          <w:rFonts w:ascii="Traditional Arabic" w:hAnsi="Traditional Arabic" w:cs="Traditional Arabic" w:hint="cs"/>
          <w:rtl/>
        </w:rPr>
        <w:t>ست</w:t>
      </w:r>
      <w:r w:rsidR="00FF2F51" w:rsidRPr="00EA2638">
        <w:rPr>
          <w:rFonts w:ascii="Traditional Arabic" w:hAnsi="Traditional Arabic" w:cs="Traditional Arabic" w:hint="cs"/>
          <w:rtl/>
        </w:rPr>
        <w:t>ند</w:t>
      </w:r>
      <w:r w:rsidRPr="00EA2638">
        <w:rPr>
          <w:rFonts w:ascii="Traditional Arabic" w:hAnsi="Traditional Arabic" w:cs="Traditional Arabic" w:hint="cs"/>
          <w:rtl/>
        </w:rPr>
        <w:t xml:space="preserve">، </w:t>
      </w:r>
      <w:r w:rsidR="00FF2F51" w:rsidRPr="00EA2638">
        <w:rPr>
          <w:rFonts w:ascii="Traditional Arabic" w:hAnsi="Traditional Arabic" w:cs="Traditional Arabic" w:hint="cs"/>
          <w:rtl/>
        </w:rPr>
        <w:t xml:space="preserve">به نسبت بیان در روایات به دو شکل قابل </w:t>
      </w:r>
      <w:r w:rsidR="00804086">
        <w:rPr>
          <w:rFonts w:ascii="Traditional Arabic" w:hAnsi="Traditional Arabic" w:cs="Traditional Arabic" w:hint="cs"/>
          <w:rtl/>
        </w:rPr>
        <w:t>دسته‌بندی</w:t>
      </w:r>
      <w:r w:rsidR="00FF2F51" w:rsidRPr="00EA2638">
        <w:rPr>
          <w:rFonts w:ascii="Traditional Arabic" w:hAnsi="Traditional Arabic" w:cs="Traditional Arabic" w:hint="cs"/>
          <w:rtl/>
        </w:rPr>
        <w:t xml:space="preserve"> هستند؛</w:t>
      </w:r>
    </w:p>
    <w:p w:rsidR="00FF2F51" w:rsidRPr="00EA2638" w:rsidRDefault="00EF4047" w:rsidP="00FF2F51">
      <w:pPr>
        <w:pStyle w:val="af1"/>
        <w:numPr>
          <w:ilvl w:val="0"/>
          <w:numId w:val="13"/>
        </w:numPr>
        <w:rPr>
          <w:rFonts w:ascii="Traditional Arabic" w:hAnsi="Traditional Arabic" w:cs="Traditional Arabic"/>
        </w:rPr>
      </w:pPr>
      <w:r w:rsidRPr="00EA2638">
        <w:rPr>
          <w:rFonts w:ascii="Traditional Arabic" w:hAnsi="Traditional Arabic" w:cs="Traditional Arabic" w:hint="cs"/>
          <w:rtl/>
        </w:rPr>
        <w:t xml:space="preserve">گاهی در متون دینی </w:t>
      </w:r>
      <w:r w:rsidR="00FF2F51" w:rsidRPr="00EA2638">
        <w:rPr>
          <w:rFonts w:ascii="Traditional Arabic" w:hAnsi="Traditional Arabic" w:cs="Traditional Arabic" w:hint="cs"/>
          <w:rtl/>
        </w:rPr>
        <w:t>نسبت به آنها تصریح شده است</w:t>
      </w:r>
      <w:r w:rsidRPr="00EA2638">
        <w:rPr>
          <w:rFonts w:ascii="Traditional Arabic" w:hAnsi="Traditional Arabic" w:cs="Traditional Arabic" w:hint="cs"/>
          <w:rtl/>
        </w:rPr>
        <w:t xml:space="preserve"> که به اینها مبانی مصرح </w:t>
      </w:r>
      <w:r w:rsidR="00EA2638">
        <w:rPr>
          <w:rFonts w:ascii="Traditional Arabic" w:hAnsi="Traditional Arabic" w:cs="Traditional Arabic"/>
          <w:rtl/>
        </w:rPr>
        <w:t>م</w:t>
      </w:r>
      <w:r w:rsidR="00EA2638">
        <w:rPr>
          <w:rFonts w:ascii="Traditional Arabic" w:hAnsi="Traditional Arabic" w:cs="Traditional Arabic" w:hint="cs"/>
          <w:rtl/>
        </w:rPr>
        <w:t>ی‌گوییم</w:t>
      </w:r>
      <w:r w:rsidRPr="00EA2638">
        <w:rPr>
          <w:rFonts w:ascii="Traditional Arabic" w:hAnsi="Traditional Arabic" w:cs="Traditional Arabic" w:hint="cs"/>
          <w:rtl/>
        </w:rPr>
        <w:t xml:space="preserve"> یعنی </w:t>
      </w:r>
      <w:r w:rsidR="00FF2F51" w:rsidRPr="00EA2638">
        <w:rPr>
          <w:rFonts w:ascii="Traditional Arabic" w:hAnsi="Traditional Arabic" w:cs="Traditional Arabic" w:hint="cs"/>
          <w:rtl/>
        </w:rPr>
        <w:t xml:space="preserve">این مبانی </w:t>
      </w:r>
      <w:r w:rsidR="000B2B91">
        <w:rPr>
          <w:rFonts w:ascii="Traditional Arabic" w:hAnsi="Traditional Arabic" w:cs="Traditional Arabic" w:hint="cs"/>
          <w:rtl/>
        </w:rPr>
        <w:t>به‌صورت</w:t>
      </w:r>
      <w:r w:rsidR="00FF2F51" w:rsidRPr="00EA2638">
        <w:rPr>
          <w:rFonts w:ascii="Traditional Arabic" w:hAnsi="Traditional Arabic" w:cs="Traditional Arabic" w:hint="cs"/>
          <w:rtl/>
        </w:rPr>
        <w:t xml:space="preserve"> </w:t>
      </w:r>
      <w:r w:rsidR="00EA2638">
        <w:rPr>
          <w:rFonts w:ascii="Traditional Arabic" w:hAnsi="Traditional Arabic" w:cs="Traditional Arabic"/>
          <w:rtl/>
        </w:rPr>
        <w:t>گزاره‌ا</w:t>
      </w:r>
      <w:r w:rsidR="00EA2638">
        <w:rPr>
          <w:rFonts w:ascii="Traditional Arabic" w:hAnsi="Traditional Arabic" w:cs="Traditional Arabic" w:hint="cs"/>
          <w:rtl/>
        </w:rPr>
        <w:t>ی</w:t>
      </w:r>
      <w:r w:rsidR="00FF2F51" w:rsidRPr="00EA2638">
        <w:rPr>
          <w:rFonts w:ascii="Traditional Arabic" w:hAnsi="Traditional Arabic" w:cs="Traditional Arabic" w:hint="cs"/>
          <w:rtl/>
        </w:rPr>
        <w:t xml:space="preserve"> در متن</w:t>
      </w:r>
      <w:r w:rsidRPr="00EA2638">
        <w:rPr>
          <w:rFonts w:ascii="Traditional Arabic" w:hAnsi="Traditional Arabic" w:cs="Traditional Arabic" w:hint="cs"/>
          <w:rtl/>
        </w:rPr>
        <w:t xml:space="preserve"> آیات و روایات آورده </w:t>
      </w:r>
      <w:r w:rsidR="00FF2F51" w:rsidRPr="00EA2638">
        <w:rPr>
          <w:rFonts w:ascii="Traditional Arabic" w:hAnsi="Traditional Arabic" w:cs="Traditional Arabic" w:hint="cs"/>
          <w:rtl/>
        </w:rPr>
        <w:t xml:space="preserve">شده </w:t>
      </w:r>
      <w:r w:rsidRPr="00EA2638">
        <w:rPr>
          <w:rFonts w:ascii="Traditional Arabic" w:hAnsi="Traditional Arabic" w:cs="Traditional Arabic" w:hint="cs"/>
          <w:rtl/>
        </w:rPr>
        <w:t>است</w:t>
      </w:r>
      <w:r w:rsidR="00FF2F51" w:rsidRPr="00EA2638">
        <w:rPr>
          <w:rFonts w:ascii="Traditional Arabic" w:hAnsi="Traditional Arabic" w:cs="Traditional Arabic" w:hint="cs"/>
          <w:rtl/>
        </w:rPr>
        <w:t>.</w:t>
      </w:r>
      <w:r w:rsidRPr="00EA2638">
        <w:rPr>
          <w:rFonts w:ascii="Traditional Arabic" w:hAnsi="Traditional Arabic" w:cs="Traditional Arabic" w:hint="cs"/>
          <w:rtl/>
        </w:rPr>
        <w:t xml:space="preserve"> </w:t>
      </w:r>
    </w:p>
    <w:p w:rsidR="00FF2F51" w:rsidRPr="00EA2638" w:rsidRDefault="00EF4047" w:rsidP="00FF2F51">
      <w:pPr>
        <w:pStyle w:val="af1"/>
        <w:numPr>
          <w:ilvl w:val="0"/>
          <w:numId w:val="13"/>
        </w:numPr>
        <w:rPr>
          <w:rFonts w:ascii="Traditional Arabic" w:hAnsi="Traditional Arabic" w:cs="Traditional Arabic"/>
        </w:rPr>
      </w:pPr>
      <w:r w:rsidRPr="00EA2638">
        <w:rPr>
          <w:rFonts w:ascii="Traditional Arabic" w:hAnsi="Traditional Arabic" w:cs="Traditional Arabic" w:hint="cs"/>
          <w:rtl/>
        </w:rPr>
        <w:t xml:space="preserve">گاهی این مبانی </w:t>
      </w:r>
      <w:r w:rsidR="00804086">
        <w:rPr>
          <w:rFonts w:ascii="Traditional Arabic" w:hAnsi="Traditional Arabic" w:cs="Traditional Arabic" w:hint="cs"/>
          <w:rtl/>
        </w:rPr>
        <w:t>غیر مصرح</w:t>
      </w:r>
      <w:r w:rsidRPr="00EA2638">
        <w:rPr>
          <w:rFonts w:ascii="Traditional Arabic" w:hAnsi="Traditional Arabic" w:cs="Traditional Arabic" w:hint="cs"/>
          <w:rtl/>
        </w:rPr>
        <w:t xml:space="preserve"> </w:t>
      </w:r>
      <w:r w:rsidR="00FF2F51" w:rsidRPr="00EA2638">
        <w:rPr>
          <w:rFonts w:ascii="Traditional Arabic" w:hAnsi="Traditional Arabic" w:cs="Traditional Arabic" w:hint="cs"/>
          <w:rtl/>
        </w:rPr>
        <w:t>در متن آیات و روایات ه</w:t>
      </w:r>
      <w:r w:rsidRPr="00EA2638">
        <w:rPr>
          <w:rFonts w:ascii="Traditional Arabic" w:hAnsi="Traditional Arabic" w:cs="Traditional Arabic" w:hint="cs"/>
          <w:rtl/>
        </w:rPr>
        <w:t>ست</w:t>
      </w:r>
      <w:r w:rsidR="00FF2F51" w:rsidRPr="00EA2638">
        <w:rPr>
          <w:rFonts w:ascii="Traditional Arabic" w:hAnsi="Traditional Arabic" w:cs="Traditional Arabic" w:hint="cs"/>
          <w:rtl/>
        </w:rPr>
        <w:t>ند</w:t>
      </w:r>
      <w:r w:rsidRPr="00EA2638">
        <w:rPr>
          <w:rFonts w:ascii="Traditional Arabic" w:hAnsi="Traditional Arabic" w:cs="Traditional Arabic" w:hint="cs"/>
          <w:rtl/>
        </w:rPr>
        <w:t xml:space="preserve">، ما از طریق خود حکم به آن مبنا پی </w:t>
      </w:r>
      <w:r w:rsidR="00EA2638">
        <w:rPr>
          <w:rFonts w:ascii="Traditional Arabic" w:hAnsi="Traditional Arabic" w:cs="Traditional Arabic"/>
          <w:rtl/>
        </w:rPr>
        <w:t>م</w:t>
      </w:r>
      <w:r w:rsidR="00EA2638">
        <w:rPr>
          <w:rFonts w:ascii="Traditional Arabic" w:hAnsi="Traditional Arabic" w:cs="Traditional Arabic" w:hint="cs"/>
          <w:rtl/>
        </w:rPr>
        <w:t>ی‌بریم</w:t>
      </w:r>
      <w:r w:rsidRPr="00EA2638">
        <w:rPr>
          <w:rFonts w:ascii="Traditional Arabic" w:hAnsi="Traditional Arabic" w:cs="Traditional Arabic" w:hint="cs"/>
          <w:rtl/>
        </w:rPr>
        <w:t xml:space="preserve">. </w:t>
      </w:r>
    </w:p>
    <w:p w:rsidR="00BF1EC9" w:rsidRPr="00EA2638" w:rsidRDefault="00BF1EC9" w:rsidP="00BF1EC9">
      <w:pPr>
        <w:pStyle w:val="6"/>
        <w:rPr>
          <w:rFonts w:ascii="Traditional Arabic" w:hAnsi="Traditional Arabic" w:cs="Traditional Arabic"/>
          <w:color w:val="FF0000"/>
          <w:rtl/>
        </w:rPr>
      </w:pPr>
      <w:r w:rsidRPr="00EA2638">
        <w:rPr>
          <w:rFonts w:ascii="Traditional Arabic" w:hAnsi="Traditional Arabic" w:cs="Traditional Arabic" w:hint="cs"/>
          <w:color w:val="FF0000"/>
          <w:rtl/>
        </w:rPr>
        <w:t>بیان مرحوم شهید صدر</w:t>
      </w:r>
    </w:p>
    <w:p w:rsidR="00BF1EC9" w:rsidRPr="00EA2638" w:rsidRDefault="00FF2F51" w:rsidP="00BF1EC9">
      <w:pPr>
        <w:ind w:left="360" w:firstLine="0"/>
        <w:rPr>
          <w:rFonts w:ascii="Traditional Arabic" w:hAnsi="Traditional Arabic" w:cs="Traditional Arabic"/>
          <w:rtl/>
        </w:rPr>
      </w:pPr>
      <w:r w:rsidRPr="00EA2638">
        <w:rPr>
          <w:rFonts w:ascii="Traditional Arabic" w:hAnsi="Traditional Arabic" w:cs="Traditional Arabic" w:hint="cs"/>
          <w:rtl/>
        </w:rPr>
        <w:t>آنچه</w:t>
      </w:r>
      <w:r w:rsidR="00EF4047" w:rsidRPr="00EA2638">
        <w:rPr>
          <w:rFonts w:ascii="Traditional Arabic" w:hAnsi="Traditional Arabic" w:cs="Traditional Arabic" w:hint="cs"/>
          <w:rtl/>
        </w:rPr>
        <w:t xml:space="preserve"> مرحوم شهید صدر در نظامات</w:t>
      </w:r>
      <w:r w:rsidRPr="00EA2638">
        <w:rPr>
          <w:rFonts w:ascii="Traditional Arabic" w:hAnsi="Traditional Arabic" w:cs="Traditional Arabic" w:hint="cs"/>
          <w:rtl/>
        </w:rPr>
        <w:t>ی مانند</w:t>
      </w:r>
      <w:r w:rsidR="0060214B">
        <w:rPr>
          <w:rFonts w:ascii="Traditional Arabic" w:hAnsi="Traditional Arabic" w:cs="Traditional Arabic"/>
          <w:rtl/>
        </w:rPr>
        <w:t xml:space="preserve"> نظام</w:t>
      </w:r>
      <w:r w:rsidRPr="00EA2638">
        <w:rPr>
          <w:rFonts w:ascii="Traditional Arabic" w:hAnsi="Traditional Arabic" w:cs="Traditional Arabic" w:hint="cs"/>
          <w:rtl/>
        </w:rPr>
        <w:t xml:space="preserve"> اقتصادی و... معتقد به آن است</w:t>
      </w:r>
      <w:r w:rsidR="00EF4047" w:rsidRPr="00EA2638">
        <w:rPr>
          <w:rFonts w:ascii="Traditional Arabic" w:hAnsi="Traditional Arabic" w:cs="Traditional Arabic" w:hint="cs"/>
          <w:rtl/>
        </w:rPr>
        <w:t xml:space="preserve">، غالباً از نوع دوم است، ایشان </w:t>
      </w:r>
      <w:r w:rsidR="00EA2638">
        <w:rPr>
          <w:rFonts w:ascii="Traditional Arabic" w:hAnsi="Traditional Arabic" w:cs="Traditional Arabic"/>
          <w:rtl/>
        </w:rPr>
        <w:t>م</w:t>
      </w:r>
      <w:r w:rsidR="00EA2638">
        <w:rPr>
          <w:rFonts w:ascii="Traditional Arabic" w:hAnsi="Traditional Arabic" w:cs="Traditional Arabic" w:hint="cs"/>
          <w:rtl/>
        </w:rPr>
        <w:t>ی‌فرماید</w:t>
      </w:r>
      <w:r w:rsidR="00EF4047" w:rsidRPr="00EA2638">
        <w:rPr>
          <w:rFonts w:ascii="Traditional Arabic" w:hAnsi="Traditional Arabic" w:cs="Traditional Arabic" w:hint="cs"/>
          <w:rtl/>
        </w:rPr>
        <w:t xml:space="preserve"> (البته </w:t>
      </w:r>
      <w:r w:rsidR="00EA2638">
        <w:rPr>
          <w:rFonts w:ascii="Traditional Arabic" w:hAnsi="Traditional Arabic" w:cs="Traditional Arabic"/>
          <w:rtl/>
        </w:rPr>
        <w:t>همهٔ</w:t>
      </w:r>
      <w:r w:rsidR="00EF4047" w:rsidRPr="00EA2638">
        <w:rPr>
          <w:rFonts w:ascii="Traditional Arabic" w:hAnsi="Traditional Arabic" w:cs="Traditional Arabic" w:hint="cs"/>
          <w:rtl/>
        </w:rPr>
        <w:t xml:space="preserve"> اینها را ایشان نفرموده است) که یک راه استخراج مبنا این است که ما حکم را تحلیل </w:t>
      </w:r>
      <w:r w:rsidR="00BF1EC9" w:rsidRPr="00EA2638">
        <w:rPr>
          <w:rFonts w:ascii="Traditional Arabic" w:hAnsi="Traditional Arabic" w:cs="Traditional Arabic" w:hint="cs"/>
          <w:rtl/>
        </w:rPr>
        <w:t>کرده،</w:t>
      </w:r>
      <w:r w:rsidR="00EF4047" w:rsidRPr="00EA2638">
        <w:rPr>
          <w:rFonts w:ascii="Traditional Arabic" w:hAnsi="Traditional Arabic" w:cs="Traditional Arabic" w:hint="cs"/>
          <w:rtl/>
        </w:rPr>
        <w:t xml:space="preserve"> به یک قاعده و </w:t>
      </w:r>
      <w:r w:rsidR="00EA2638">
        <w:rPr>
          <w:rFonts w:ascii="Traditional Arabic" w:hAnsi="Traditional Arabic" w:cs="Traditional Arabic"/>
          <w:rtl/>
        </w:rPr>
        <w:t>گزارهٔ</w:t>
      </w:r>
      <w:r w:rsidR="00EF4047" w:rsidRPr="00EA2638">
        <w:rPr>
          <w:rFonts w:ascii="Traditional Arabic" w:hAnsi="Traditional Arabic" w:cs="Traditional Arabic" w:hint="cs"/>
          <w:rtl/>
        </w:rPr>
        <w:t xml:space="preserve"> توصیفی یا تجویزی بنیادی پی ببریم. گاهی چند حکم را کنار هم </w:t>
      </w:r>
      <w:r w:rsidR="00EA2638">
        <w:rPr>
          <w:rFonts w:ascii="Traditional Arabic" w:hAnsi="Traditional Arabic" w:cs="Traditional Arabic"/>
          <w:rtl/>
        </w:rPr>
        <w:t>م</w:t>
      </w:r>
      <w:r w:rsidR="00EA2638">
        <w:rPr>
          <w:rFonts w:ascii="Traditional Arabic" w:hAnsi="Traditional Arabic" w:cs="Traditional Arabic" w:hint="cs"/>
          <w:rtl/>
        </w:rPr>
        <w:t>ی‌گذاریم</w:t>
      </w:r>
      <w:r w:rsidR="00EF4047" w:rsidRPr="00EA2638">
        <w:rPr>
          <w:rFonts w:ascii="Traditional Arabic" w:hAnsi="Traditional Arabic" w:cs="Traditional Arabic" w:hint="cs"/>
          <w:rtl/>
        </w:rPr>
        <w:t xml:space="preserve"> و مبنا را استکشاف </w:t>
      </w:r>
      <w:r w:rsidR="00EA2638">
        <w:rPr>
          <w:rFonts w:ascii="Traditional Arabic" w:hAnsi="Traditional Arabic" w:cs="Traditional Arabic"/>
          <w:rtl/>
        </w:rPr>
        <w:t>م</w:t>
      </w:r>
      <w:r w:rsidR="00EA2638">
        <w:rPr>
          <w:rFonts w:ascii="Traditional Arabic" w:hAnsi="Traditional Arabic" w:cs="Traditional Arabic" w:hint="cs"/>
          <w:rtl/>
        </w:rPr>
        <w:t>ی‌کنیم</w:t>
      </w:r>
      <w:r w:rsidR="00EF4047" w:rsidRPr="00EA2638">
        <w:rPr>
          <w:rFonts w:ascii="Traditional Arabic" w:hAnsi="Traditional Arabic" w:cs="Traditional Arabic" w:hint="cs"/>
          <w:rtl/>
        </w:rPr>
        <w:t xml:space="preserve">. گاهی هم است که در متون دینی این مبنا آمده است، مثلاً ایشان که در اقتصاد و... بحث </w:t>
      </w:r>
      <w:r w:rsidR="00EA2638">
        <w:rPr>
          <w:rFonts w:ascii="Traditional Arabic" w:hAnsi="Traditional Arabic" w:cs="Traditional Arabic"/>
          <w:rtl/>
        </w:rPr>
        <w:t>م</w:t>
      </w:r>
      <w:r w:rsidR="00EA2638">
        <w:rPr>
          <w:rFonts w:ascii="Traditional Arabic" w:hAnsi="Traditional Arabic" w:cs="Traditional Arabic" w:hint="cs"/>
          <w:rtl/>
        </w:rPr>
        <w:t>ی‌کنند</w:t>
      </w:r>
      <w:r w:rsidR="00BF1EC9" w:rsidRPr="00EA2638">
        <w:rPr>
          <w:rFonts w:ascii="Traditional Arabic" w:hAnsi="Traditional Arabic" w:cs="Traditional Arabic" w:hint="cs"/>
          <w:rtl/>
        </w:rPr>
        <w:t xml:space="preserve"> </w:t>
      </w:r>
      <w:r w:rsidR="00EA2638">
        <w:rPr>
          <w:rFonts w:ascii="Traditional Arabic" w:hAnsi="Traditional Arabic" w:cs="Traditional Arabic"/>
          <w:rtl/>
        </w:rPr>
        <w:t>م</w:t>
      </w:r>
      <w:r w:rsidR="00EA2638">
        <w:rPr>
          <w:rFonts w:ascii="Traditional Arabic" w:hAnsi="Traditional Arabic" w:cs="Traditional Arabic" w:hint="cs"/>
          <w:rtl/>
        </w:rPr>
        <w:t>ی‌گویند</w:t>
      </w:r>
      <w:r w:rsidR="00BF1EC9" w:rsidRPr="00EA2638">
        <w:rPr>
          <w:rFonts w:ascii="Traditional Arabic" w:hAnsi="Traditional Arabic" w:cs="Traditional Arabic" w:hint="cs"/>
          <w:rtl/>
        </w:rPr>
        <w:t xml:space="preserve"> که ما این سلسله </w:t>
      </w:r>
      <w:r w:rsidR="00EA2638">
        <w:rPr>
          <w:rFonts w:ascii="Traditional Arabic" w:hAnsi="Traditional Arabic" w:cs="Traditional Arabic"/>
          <w:rtl/>
        </w:rPr>
        <w:t>گزاره‌ها</w:t>
      </w:r>
      <w:r w:rsidR="00EA2638">
        <w:rPr>
          <w:rFonts w:ascii="Traditional Arabic" w:hAnsi="Traditional Arabic" w:cs="Traditional Arabic" w:hint="cs"/>
          <w:rtl/>
        </w:rPr>
        <w:t>ی</w:t>
      </w:r>
      <w:r w:rsidR="00EF4047" w:rsidRPr="00EA2638">
        <w:rPr>
          <w:rFonts w:ascii="Traditional Arabic" w:hAnsi="Traditional Arabic" w:cs="Traditional Arabic" w:hint="cs"/>
          <w:rtl/>
        </w:rPr>
        <w:t xml:space="preserve"> فقهی را کنار هم </w:t>
      </w:r>
      <w:r w:rsidR="00EA2638">
        <w:rPr>
          <w:rFonts w:ascii="Traditional Arabic" w:hAnsi="Traditional Arabic" w:cs="Traditional Arabic"/>
          <w:rtl/>
        </w:rPr>
        <w:t>م</w:t>
      </w:r>
      <w:r w:rsidR="00EA2638">
        <w:rPr>
          <w:rFonts w:ascii="Traditional Arabic" w:hAnsi="Traditional Arabic" w:cs="Traditional Arabic" w:hint="cs"/>
          <w:rtl/>
        </w:rPr>
        <w:t>ی‌گذاریم</w:t>
      </w:r>
      <w:r w:rsidR="00EF4047" w:rsidRPr="00EA2638">
        <w:rPr>
          <w:rFonts w:ascii="Traditional Arabic" w:hAnsi="Traditional Arabic" w:cs="Traditional Arabic" w:hint="cs"/>
          <w:rtl/>
        </w:rPr>
        <w:t xml:space="preserve"> و </w:t>
      </w:r>
      <w:r w:rsidR="00EA2638">
        <w:rPr>
          <w:rFonts w:ascii="Traditional Arabic" w:hAnsi="Traditional Arabic" w:cs="Traditional Arabic"/>
          <w:rtl/>
        </w:rPr>
        <w:t>م</w:t>
      </w:r>
      <w:r w:rsidR="00EA2638">
        <w:rPr>
          <w:rFonts w:ascii="Traditional Arabic" w:hAnsi="Traditional Arabic" w:cs="Traditional Arabic" w:hint="cs"/>
          <w:rtl/>
        </w:rPr>
        <w:t>ی‌فهمیم</w:t>
      </w:r>
      <w:r w:rsidR="00EF4047" w:rsidRPr="00EA2638">
        <w:rPr>
          <w:rFonts w:ascii="Traditional Arabic" w:hAnsi="Traditional Arabic" w:cs="Traditional Arabic" w:hint="cs"/>
          <w:rtl/>
        </w:rPr>
        <w:t xml:space="preserve"> که اسلام مثلاً در مالکیت به دو نوع مالکیت معتقد است</w:t>
      </w:r>
      <w:r w:rsidR="00F47738" w:rsidRPr="00EA2638">
        <w:rPr>
          <w:rFonts w:ascii="Traditional Arabic" w:hAnsi="Traditional Arabic" w:cs="Traditional Arabic" w:hint="cs"/>
          <w:rtl/>
        </w:rPr>
        <w:t xml:space="preserve">. به این شکل در هیچ بیان شرعی نیامده است ولی وقتی اینها را کاملاً کنار هم </w:t>
      </w:r>
      <w:r w:rsidR="00EA2638">
        <w:rPr>
          <w:rFonts w:ascii="Traditional Arabic" w:hAnsi="Traditional Arabic" w:cs="Traditional Arabic"/>
          <w:rtl/>
        </w:rPr>
        <w:t>م</w:t>
      </w:r>
      <w:r w:rsidR="00EA2638">
        <w:rPr>
          <w:rFonts w:ascii="Traditional Arabic" w:hAnsi="Traditional Arabic" w:cs="Traditional Arabic" w:hint="cs"/>
          <w:rtl/>
        </w:rPr>
        <w:t>ی‌گذارد</w:t>
      </w:r>
      <w:r w:rsidR="00F47738" w:rsidRPr="00EA2638">
        <w:rPr>
          <w:rFonts w:ascii="Traditional Arabic" w:hAnsi="Traditional Arabic" w:cs="Traditional Arabic" w:hint="cs"/>
          <w:rtl/>
        </w:rPr>
        <w:t xml:space="preserve"> انسان مطمئن </w:t>
      </w:r>
      <w:r w:rsidR="00EA2638">
        <w:rPr>
          <w:rFonts w:ascii="Traditional Arabic" w:hAnsi="Traditional Arabic" w:cs="Traditional Arabic"/>
          <w:rtl/>
        </w:rPr>
        <w:t>م</w:t>
      </w:r>
      <w:r w:rsidR="00EA2638">
        <w:rPr>
          <w:rFonts w:ascii="Traditional Arabic" w:hAnsi="Traditional Arabic" w:cs="Traditional Arabic" w:hint="cs"/>
          <w:rtl/>
        </w:rPr>
        <w:t>ی‌شود</w:t>
      </w:r>
      <w:r w:rsidR="00F47738" w:rsidRPr="00EA2638">
        <w:rPr>
          <w:rFonts w:ascii="Traditional Arabic" w:hAnsi="Traditional Arabic" w:cs="Traditional Arabic" w:hint="cs"/>
          <w:rtl/>
        </w:rPr>
        <w:t xml:space="preserve"> که </w:t>
      </w:r>
      <w:r w:rsidR="00804086">
        <w:rPr>
          <w:rFonts w:ascii="Traditional Arabic" w:hAnsi="Traditional Arabic" w:cs="Traditional Arabic" w:hint="cs"/>
          <w:rtl/>
        </w:rPr>
        <w:t>این‌طور</w:t>
      </w:r>
      <w:r w:rsidR="00F47738" w:rsidRPr="00EA2638">
        <w:rPr>
          <w:rFonts w:ascii="Traditional Arabic" w:hAnsi="Traditional Arabic" w:cs="Traditional Arabic" w:hint="cs"/>
          <w:rtl/>
        </w:rPr>
        <w:t xml:space="preserve"> است. </w:t>
      </w:r>
    </w:p>
    <w:p w:rsidR="00BF1EC9" w:rsidRPr="00EA2638" w:rsidRDefault="00EA2638" w:rsidP="00BF1EC9">
      <w:pPr>
        <w:pStyle w:val="6"/>
        <w:rPr>
          <w:rFonts w:ascii="Traditional Arabic" w:hAnsi="Traditional Arabic" w:cs="Traditional Arabic"/>
          <w:color w:val="FF0000"/>
          <w:rtl/>
        </w:rPr>
      </w:pPr>
      <w:r>
        <w:rPr>
          <w:rFonts w:ascii="Traditional Arabic" w:hAnsi="Traditional Arabic" w:cs="Traditional Arabic"/>
          <w:color w:val="FF0000"/>
          <w:rtl/>
        </w:rPr>
        <w:t>جمع‌بند</w:t>
      </w:r>
      <w:r>
        <w:rPr>
          <w:rFonts w:ascii="Traditional Arabic" w:hAnsi="Traditional Arabic" w:cs="Traditional Arabic" w:hint="cs"/>
          <w:color w:val="FF0000"/>
          <w:rtl/>
        </w:rPr>
        <w:t>ی</w:t>
      </w:r>
    </w:p>
    <w:p w:rsidR="00EF4047" w:rsidRPr="00EA2638" w:rsidRDefault="00F47738" w:rsidP="00BF1EC9">
      <w:pPr>
        <w:rPr>
          <w:rFonts w:ascii="Traditional Arabic" w:hAnsi="Traditional Arabic" w:cs="Traditional Arabic"/>
          <w:rtl/>
        </w:rPr>
      </w:pPr>
      <w:r w:rsidRPr="00EA2638">
        <w:rPr>
          <w:rFonts w:ascii="Traditional Arabic" w:hAnsi="Traditional Arabic" w:cs="Traditional Arabic" w:hint="cs"/>
          <w:rtl/>
        </w:rPr>
        <w:t xml:space="preserve">بنابراین </w:t>
      </w:r>
      <w:r w:rsidR="00EA2638">
        <w:rPr>
          <w:rFonts w:ascii="Traditional Arabic" w:hAnsi="Traditional Arabic" w:cs="Traditional Arabic"/>
          <w:rtl/>
        </w:rPr>
        <w:t>مبان</w:t>
      </w:r>
      <w:r w:rsidR="00EA2638">
        <w:rPr>
          <w:rFonts w:ascii="Traditional Arabic" w:hAnsi="Traditional Arabic" w:cs="Traditional Arabic" w:hint="cs"/>
          <w:rtl/>
        </w:rPr>
        <w:t>ی‌ای</w:t>
      </w:r>
      <w:r w:rsidR="00BF1EC9" w:rsidRPr="00EA2638">
        <w:rPr>
          <w:rFonts w:ascii="Traditional Arabic" w:hAnsi="Traditional Arabic" w:cs="Traditional Arabic" w:hint="cs"/>
          <w:rtl/>
        </w:rPr>
        <w:t xml:space="preserve"> که از درون احکام فقهی </w:t>
      </w:r>
      <w:r w:rsidR="00EA2638">
        <w:rPr>
          <w:rFonts w:ascii="Traditional Arabic" w:hAnsi="Traditional Arabic" w:cs="Traditional Arabic"/>
          <w:rtl/>
        </w:rPr>
        <w:t>درم</w:t>
      </w:r>
      <w:r w:rsidR="00EA2638">
        <w:rPr>
          <w:rFonts w:ascii="Traditional Arabic" w:hAnsi="Traditional Arabic" w:cs="Traditional Arabic" w:hint="cs"/>
          <w:rtl/>
        </w:rPr>
        <w:t>ی‌آوریم</w:t>
      </w:r>
      <w:r w:rsidRPr="00EA2638">
        <w:rPr>
          <w:rFonts w:ascii="Traditional Arabic" w:hAnsi="Traditional Arabic" w:cs="Traditional Arabic" w:hint="cs"/>
          <w:rtl/>
        </w:rPr>
        <w:t xml:space="preserve"> یا </w:t>
      </w:r>
      <w:r w:rsidR="00EA2638">
        <w:rPr>
          <w:rFonts w:ascii="Traditional Arabic" w:hAnsi="Traditional Arabic" w:cs="Traditional Arabic"/>
          <w:rtl/>
        </w:rPr>
        <w:t>روش‌ها</w:t>
      </w:r>
      <w:r w:rsidR="00EA2638">
        <w:rPr>
          <w:rFonts w:ascii="Traditional Arabic" w:hAnsi="Traditional Arabic" w:cs="Traditional Arabic" w:hint="cs"/>
          <w:rtl/>
        </w:rPr>
        <w:t>یی</w:t>
      </w:r>
      <w:r w:rsidRPr="00EA2638">
        <w:rPr>
          <w:rFonts w:ascii="Traditional Arabic" w:hAnsi="Traditional Arabic" w:cs="Traditional Arabic" w:hint="cs"/>
          <w:rtl/>
        </w:rPr>
        <w:t xml:space="preserve"> که </w:t>
      </w:r>
      <w:r w:rsidR="00804086">
        <w:rPr>
          <w:rFonts w:ascii="Traditional Arabic" w:hAnsi="Traditional Arabic" w:cs="Traditional Arabic" w:hint="cs"/>
          <w:rtl/>
        </w:rPr>
        <w:t>به صورت</w:t>
      </w:r>
      <w:r w:rsidRPr="00EA2638">
        <w:rPr>
          <w:rFonts w:ascii="Traditional Arabic" w:hAnsi="Traditional Arabic" w:cs="Traditional Arabic" w:hint="cs"/>
          <w:rtl/>
        </w:rPr>
        <w:t xml:space="preserve"> فقهی بیان شده است استخراج </w:t>
      </w:r>
      <w:r w:rsidR="00EA2638">
        <w:rPr>
          <w:rFonts w:ascii="Traditional Arabic" w:hAnsi="Traditional Arabic" w:cs="Traditional Arabic"/>
          <w:rtl/>
        </w:rPr>
        <w:t>م</w:t>
      </w:r>
      <w:r w:rsidR="00EA2638">
        <w:rPr>
          <w:rFonts w:ascii="Traditional Arabic" w:hAnsi="Traditional Arabic" w:cs="Traditional Arabic" w:hint="cs"/>
          <w:rtl/>
        </w:rPr>
        <w:t>ی‌کنیم</w:t>
      </w:r>
      <w:r w:rsidRPr="00EA2638">
        <w:rPr>
          <w:rFonts w:ascii="Traditional Arabic" w:hAnsi="Traditional Arabic" w:cs="Traditional Arabic" w:hint="cs"/>
          <w:rtl/>
        </w:rPr>
        <w:t xml:space="preserve">، گاهی مصرح است که </w:t>
      </w:r>
      <w:r w:rsidR="00804086">
        <w:rPr>
          <w:rFonts w:ascii="Traditional Arabic" w:hAnsi="Traditional Arabic" w:cs="Traditional Arabic" w:hint="cs"/>
          <w:rtl/>
        </w:rPr>
        <w:t>تعداد</w:t>
      </w:r>
      <w:r w:rsidR="00BF1EC9" w:rsidRPr="00EA2638">
        <w:rPr>
          <w:rFonts w:ascii="Traditional Arabic" w:hAnsi="Traditional Arabic" w:cs="Traditional Arabic" w:hint="cs"/>
          <w:rtl/>
        </w:rPr>
        <w:t xml:space="preserve"> چنین </w:t>
      </w:r>
      <w:r w:rsidR="00804086">
        <w:rPr>
          <w:rFonts w:ascii="Traditional Arabic" w:hAnsi="Traditional Arabic" w:cs="Traditional Arabic" w:hint="cs"/>
          <w:rtl/>
        </w:rPr>
        <w:t>مبانی‌ای</w:t>
      </w:r>
      <w:r w:rsidR="00BF1EC9" w:rsidRPr="00EA2638">
        <w:rPr>
          <w:rFonts w:ascii="Traditional Arabic" w:hAnsi="Traditional Arabic" w:cs="Traditional Arabic" w:hint="cs"/>
          <w:rtl/>
        </w:rPr>
        <w:t xml:space="preserve"> </w:t>
      </w:r>
      <w:r w:rsidRPr="00EA2638">
        <w:rPr>
          <w:rFonts w:ascii="Traditional Arabic" w:hAnsi="Traditional Arabic" w:cs="Traditional Arabic" w:hint="cs"/>
          <w:rtl/>
        </w:rPr>
        <w:t xml:space="preserve">زیاد نیستند و </w:t>
      </w:r>
      <w:r w:rsidR="00BF1EC9" w:rsidRPr="00EA2638">
        <w:rPr>
          <w:rFonts w:ascii="Traditional Arabic" w:hAnsi="Traditional Arabic" w:cs="Traditional Arabic" w:hint="cs"/>
          <w:rtl/>
        </w:rPr>
        <w:t>در بسیاری از موارد مبانی</w:t>
      </w:r>
      <w:r w:rsidRPr="00EA2638">
        <w:rPr>
          <w:rFonts w:ascii="Traditional Arabic" w:hAnsi="Traditional Arabic" w:cs="Traditional Arabic" w:hint="cs"/>
          <w:rtl/>
        </w:rPr>
        <w:t xml:space="preserve"> مستکشف است یعنی </w:t>
      </w:r>
      <w:r w:rsidR="00BF1EC9" w:rsidRPr="00EA2638">
        <w:rPr>
          <w:rFonts w:ascii="Traditional Arabic" w:hAnsi="Traditional Arabic" w:cs="Traditional Arabic" w:hint="cs"/>
          <w:rtl/>
        </w:rPr>
        <w:t xml:space="preserve">مجتهد </w:t>
      </w:r>
      <w:r w:rsidRPr="00EA2638">
        <w:rPr>
          <w:rFonts w:ascii="Traditional Arabic" w:hAnsi="Traditional Arabic" w:cs="Traditional Arabic" w:hint="cs"/>
          <w:rtl/>
        </w:rPr>
        <w:t xml:space="preserve">باید کار کند تا این مبانی را بیرون آورد. البته از نظر روایی و صحت نسبت دادن اینها به شارع دشواری خاص خودش را دارد، مرحوم شهید صدر خیلی وارد </w:t>
      </w:r>
      <w:r w:rsidR="00AC3290">
        <w:rPr>
          <w:rFonts w:ascii="Traditional Arabic" w:hAnsi="Traditional Arabic" w:cs="Traditional Arabic" w:hint="cs"/>
          <w:rtl/>
        </w:rPr>
        <w:t>روش‌شناسی</w:t>
      </w:r>
      <w:r w:rsidRPr="00EA2638">
        <w:rPr>
          <w:rFonts w:ascii="Traditional Arabic" w:hAnsi="Traditional Arabic" w:cs="Traditional Arabic" w:hint="cs"/>
          <w:rtl/>
        </w:rPr>
        <w:t xml:space="preserve"> این استکشافات نشده است. اینکه کجا </w:t>
      </w:r>
      <w:r w:rsidR="00EA2638">
        <w:rPr>
          <w:rFonts w:ascii="Traditional Arabic" w:hAnsi="Traditional Arabic" w:cs="Traditional Arabic"/>
          <w:rtl/>
        </w:rPr>
        <w:t>م</w:t>
      </w:r>
      <w:r w:rsidR="00EA2638">
        <w:rPr>
          <w:rFonts w:ascii="Traditional Arabic" w:hAnsi="Traditional Arabic" w:cs="Traditional Arabic" w:hint="cs"/>
          <w:rtl/>
        </w:rPr>
        <w:t>ی‌توان</w:t>
      </w:r>
      <w:r w:rsidRPr="00EA2638">
        <w:rPr>
          <w:rFonts w:ascii="Traditional Arabic" w:hAnsi="Traditional Arabic" w:cs="Traditional Arabic" w:hint="cs"/>
          <w:rtl/>
        </w:rPr>
        <w:t xml:space="preserve"> نسبت داد؟ کجا </w:t>
      </w:r>
      <w:r w:rsidR="00EA2638">
        <w:rPr>
          <w:rFonts w:ascii="Traditional Arabic" w:hAnsi="Traditional Arabic" w:cs="Traditional Arabic"/>
          <w:rtl/>
        </w:rPr>
        <w:t>نم</w:t>
      </w:r>
      <w:r w:rsidR="00EA2638">
        <w:rPr>
          <w:rFonts w:ascii="Traditional Arabic" w:hAnsi="Traditional Arabic" w:cs="Traditional Arabic" w:hint="cs"/>
          <w:rtl/>
        </w:rPr>
        <w:t>ی‌توان</w:t>
      </w:r>
      <w:r w:rsidRPr="00EA2638">
        <w:rPr>
          <w:rFonts w:ascii="Traditional Arabic" w:hAnsi="Traditional Arabic" w:cs="Traditional Arabic" w:hint="cs"/>
          <w:rtl/>
        </w:rPr>
        <w:t xml:space="preserve"> نسبت داد؟ انواعش؟ چرا که ایشان در اقتصاد و... </w:t>
      </w:r>
      <w:r w:rsidR="00AC3290">
        <w:rPr>
          <w:rFonts w:ascii="Traditional Arabic" w:hAnsi="Traditional Arabic" w:cs="Traditional Arabic" w:hint="cs"/>
          <w:rtl/>
        </w:rPr>
        <w:t>نمونه‌ای</w:t>
      </w:r>
      <w:r w:rsidRPr="00EA2638">
        <w:rPr>
          <w:rFonts w:ascii="Traditional Arabic" w:hAnsi="Traditional Arabic" w:cs="Traditional Arabic" w:hint="cs"/>
          <w:rtl/>
        </w:rPr>
        <w:t xml:space="preserve"> که در ذهنش بوده در ضمن یک مصداق به آن مدل اشاره کرده است. مستقل نیامده با یک نگاه عمیق اجتهادی</w:t>
      </w:r>
      <w:r w:rsidR="00BF1EC9" w:rsidRPr="00EA2638">
        <w:rPr>
          <w:rFonts w:ascii="Traditional Arabic" w:hAnsi="Traditional Arabic" w:cs="Traditional Arabic" w:hint="cs"/>
          <w:rtl/>
        </w:rPr>
        <w:t xml:space="preserve"> بگوید که استخراج نظام چه </w:t>
      </w:r>
      <w:r w:rsidR="00EA2638">
        <w:rPr>
          <w:rFonts w:ascii="Traditional Arabic" w:hAnsi="Traditional Arabic" w:cs="Traditional Arabic"/>
          <w:rtl/>
        </w:rPr>
        <w:t>فا</w:t>
      </w:r>
      <w:r w:rsidR="00EA2638">
        <w:rPr>
          <w:rFonts w:ascii="Traditional Arabic" w:hAnsi="Traditional Arabic" w:cs="Traditional Arabic" w:hint="cs"/>
          <w:rtl/>
        </w:rPr>
        <w:t>یده‌ای</w:t>
      </w:r>
      <w:r w:rsidRPr="00EA2638">
        <w:rPr>
          <w:rFonts w:ascii="Traditional Arabic" w:hAnsi="Traditional Arabic" w:cs="Traditional Arabic" w:hint="cs"/>
          <w:rtl/>
        </w:rPr>
        <w:t xml:space="preserve"> دارد؟ کجا </w:t>
      </w:r>
      <w:r w:rsidR="00EA2638">
        <w:rPr>
          <w:rFonts w:ascii="Traditional Arabic" w:hAnsi="Traditional Arabic" w:cs="Traditional Arabic"/>
          <w:rtl/>
        </w:rPr>
        <w:t>م</w:t>
      </w:r>
      <w:r w:rsidR="00EA2638">
        <w:rPr>
          <w:rFonts w:ascii="Traditional Arabic" w:hAnsi="Traditional Arabic" w:cs="Traditional Arabic" w:hint="cs"/>
          <w:rtl/>
        </w:rPr>
        <w:t>ی‌توان</w:t>
      </w:r>
      <w:r w:rsidRPr="00EA2638">
        <w:rPr>
          <w:rFonts w:ascii="Traditional Arabic" w:hAnsi="Traditional Arabic" w:cs="Traditional Arabic" w:hint="cs"/>
          <w:rtl/>
        </w:rPr>
        <w:t xml:space="preserve"> نسبت داد؟ کجا </w:t>
      </w:r>
      <w:r w:rsidR="00EA2638">
        <w:rPr>
          <w:rFonts w:ascii="Traditional Arabic" w:hAnsi="Traditional Arabic" w:cs="Traditional Arabic"/>
          <w:rtl/>
        </w:rPr>
        <w:t>نم</w:t>
      </w:r>
      <w:r w:rsidR="00EA2638">
        <w:rPr>
          <w:rFonts w:ascii="Traditional Arabic" w:hAnsi="Traditional Arabic" w:cs="Traditional Arabic" w:hint="cs"/>
          <w:rtl/>
        </w:rPr>
        <w:t>ی‌توان</w:t>
      </w:r>
      <w:r w:rsidRPr="00EA2638">
        <w:rPr>
          <w:rFonts w:ascii="Traditional Arabic" w:hAnsi="Traditional Arabic" w:cs="Traditional Arabic" w:hint="cs"/>
          <w:rtl/>
        </w:rPr>
        <w:t xml:space="preserve"> نسبت داد؟ بعد از شهید صدر هم هیچ کس روی این کار اجتهادی عمیق نکرده است</w:t>
      </w:r>
      <w:r w:rsidR="003A23DD" w:rsidRPr="00EA2638">
        <w:rPr>
          <w:rFonts w:ascii="Traditional Arabic" w:hAnsi="Traditional Arabic" w:cs="Traditional Arabic" w:hint="cs"/>
          <w:rtl/>
        </w:rPr>
        <w:t xml:space="preserve">، </w:t>
      </w:r>
      <w:r w:rsidR="00BF1EC9" w:rsidRPr="00EA2638">
        <w:rPr>
          <w:rFonts w:ascii="Traditional Arabic" w:hAnsi="Traditional Arabic" w:cs="Traditional Arabic" w:hint="cs"/>
          <w:rtl/>
        </w:rPr>
        <w:t xml:space="preserve">ـ </w:t>
      </w:r>
      <w:r w:rsidR="003A23DD" w:rsidRPr="00EA2638">
        <w:rPr>
          <w:rFonts w:ascii="Traditional Arabic" w:hAnsi="Traditional Arabic" w:cs="Traditional Arabic" w:hint="cs"/>
          <w:rtl/>
        </w:rPr>
        <w:t xml:space="preserve">تا حدی که من </w:t>
      </w:r>
      <w:r w:rsidR="00EA2638">
        <w:rPr>
          <w:rFonts w:ascii="Traditional Arabic" w:hAnsi="Traditional Arabic" w:cs="Traditional Arabic"/>
          <w:rtl/>
        </w:rPr>
        <w:t>م</w:t>
      </w:r>
      <w:r w:rsidR="00EA2638">
        <w:rPr>
          <w:rFonts w:ascii="Traditional Arabic" w:hAnsi="Traditional Arabic" w:cs="Traditional Arabic" w:hint="cs"/>
          <w:rtl/>
        </w:rPr>
        <w:t>ی‌دانم</w:t>
      </w:r>
      <w:r w:rsidR="00BF1EC9" w:rsidRPr="00EA2638">
        <w:rPr>
          <w:rFonts w:ascii="Traditional Arabic" w:hAnsi="Traditional Arabic" w:cs="Traditional Arabic" w:hint="cs"/>
          <w:rtl/>
        </w:rPr>
        <w:t xml:space="preserve"> ـ</w:t>
      </w:r>
      <w:r w:rsidR="003A23DD" w:rsidRPr="00EA2638">
        <w:rPr>
          <w:rFonts w:ascii="Traditional Arabic" w:hAnsi="Traditional Arabic" w:cs="Traditional Arabic" w:hint="cs"/>
          <w:rtl/>
        </w:rPr>
        <w:t xml:space="preserve"> ممکن است پراکنده در جاهایی چیزهایی باشد ولی حداقل کار عمیق</w:t>
      </w:r>
      <w:r w:rsidRPr="00EA2638">
        <w:rPr>
          <w:rFonts w:ascii="Traditional Arabic" w:hAnsi="Traditional Arabic" w:cs="Traditional Arabic" w:hint="cs"/>
          <w:rtl/>
        </w:rPr>
        <w:t xml:space="preserve"> </w:t>
      </w:r>
      <w:r w:rsidR="003A23DD" w:rsidRPr="00EA2638">
        <w:rPr>
          <w:rFonts w:ascii="Traditional Arabic" w:hAnsi="Traditional Arabic" w:cs="Traditional Arabic" w:hint="cs"/>
          <w:rtl/>
        </w:rPr>
        <w:t xml:space="preserve">آن چنینی که بگوید نظام سازی و استخراج </w:t>
      </w:r>
      <w:r w:rsidR="003A23DD" w:rsidRPr="00EA2638">
        <w:rPr>
          <w:rFonts w:ascii="Traditional Arabic" w:hAnsi="Traditional Arabic" w:cs="Traditional Arabic" w:hint="cs"/>
          <w:rtl/>
        </w:rPr>
        <w:lastRenderedPageBreak/>
        <w:t xml:space="preserve">نظام چه ازشی دارد؟ </w:t>
      </w:r>
      <w:r w:rsidR="00CC6386" w:rsidRPr="00EA2638">
        <w:rPr>
          <w:rFonts w:ascii="Traditional Arabic" w:hAnsi="Traditional Arabic" w:cs="Traditional Arabic" w:hint="cs"/>
          <w:rtl/>
        </w:rPr>
        <w:t xml:space="preserve">چقدر اعتبار دارد؟ انواع و اقسام آن چیست؟ </w:t>
      </w:r>
      <w:r w:rsidR="003A23DD" w:rsidRPr="00EA2638">
        <w:rPr>
          <w:rFonts w:ascii="Traditional Arabic" w:hAnsi="Traditional Arabic" w:cs="Traditional Arabic" w:hint="cs"/>
          <w:rtl/>
        </w:rPr>
        <w:t>نشده است</w:t>
      </w:r>
      <w:r w:rsidR="00CC6386" w:rsidRPr="00EA2638">
        <w:rPr>
          <w:rFonts w:ascii="Traditional Arabic" w:hAnsi="Traditional Arabic" w:cs="Traditional Arabic" w:hint="cs"/>
          <w:rtl/>
        </w:rPr>
        <w:t>. این کار را حوزه نکرده است و تقریباً به شکل ابتر است</w:t>
      </w:r>
      <w:r w:rsidR="00BF1EC9" w:rsidRPr="00EA2638">
        <w:rPr>
          <w:rFonts w:ascii="Traditional Arabic" w:hAnsi="Traditional Arabic" w:cs="Traditional Arabic" w:hint="cs"/>
          <w:rtl/>
        </w:rPr>
        <w:t xml:space="preserve">. هر چه دیگران </w:t>
      </w:r>
      <w:r w:rsidR="00EA2638">
        <w:rPr>
          <w:rFonts w:ascii="Traditional Arabic" w:hAnsi="Traditional Arabic" w:cs="Traditional Arabic"/>
          <w:rtl/>
        </w:rPr>
        <w:t>گفته‌اند</w:t>
      </w:r>
      <w:r w:rsidR="00601280" w:rsidRPr="00EA2638">
        <w:rPr>
          <w:rFonts w:ascii="Traditional Arabic" w:hAnsi="Traditional Arabic" w:cs="Traditional Arabic" w:hint="cs"/>
          <w:rtl/>
        </w:rPr>
        <w:t xml:space="preserve"> </w:t>
      </w:r>
      <w:r w:rsidR="00EA2638">
        <w:rPr>
          <w:rFonts w:ascii="Traditional Arabic" w:hAnsi="Traditional Arabic" w:cs="Traditional Arabic"/>
          <w:rtl/>
        </w:rPr>
        <w:t>حاش</w:t>
      </w:r>
      <w:r w:rsidR="00EA2638">
        <w:rPr>
          <w:rFonts w:ascii="Traditional Arabic" w:hAnsi="Traditional Arabic" w:cs="Traditional Arabic" w:hint="cs"/>
          <w:rtl/>
        </w:rPr>
        <w:t>یهٔ</w:t>
      </w:r>
      <w:r w:rsidR="00601280" w:rsidRPr="00EA2638">
        <w:rPr>
          <w:rFonts w:ascii="Traditional Arabic" w:hAnsi="Traditional Arabic" w:cs="Traditional Arabic" w:hint="cs"/>
          <w:rtl/>
        </w:rPr>
        <w:t xml:space="preserve"> خیلی کم یا بسط نگاه به قلمروهای دیگر بوده است. در حالیکه خود آن </w:t>
      </w:r>
      <w:r w:rsidR="00AC3290">
        <w:rPr>
          <w:rFonts w:ascii="Traditional Arabic" w:hAnsi="Traditional Arabic" w:cs="Traditional Arabic" w:hint="cs"/>
          <w:rtl/>
        </w:rPr>
        <w:t>روش‌شناسی</w:t>
      </w:r>
      <w:r w:rsidR="00601280" w:rsidRPr="00EA2638">
        <w:rPr>
          <w:rFonts w:ascii="Traditional Arabic" w:hAnsi="Traditional Arabic" w:cs="Traditional Arabic" w:hint="cs"/>
          <w:rtl/>
        </w:rPr>
        <w:t xml:space="preserve"> اجتهادی </w:t>
      </w:r>
      <w:r w:rsidR="00EA2638">
        <w:rPr>
          <w:rFonts w:ascii="Traditional Arabic" w:hAnsi="Traditional Arabic" w:cs="Traditional Arabic"/>
          <w:rtl/>
        </w:rPr>
        <w:t>م</w:t>
      </w:r>
      <w:r w:rsidR="00EA2638">
        <w:rPr>
          <w:rFonts w:ascii="Traditional Arabic" w:hAnsi="Traditional Arabic" w:cs="Traditional Arabic" w:hint="cs"/>
          <w:rtl/>
        </w:rPr>
        <w:t>ی‌خواهد</w:t>
      </w:r>
      <w:r w:rsidR="00601280" w:rsidRPr="00EA2638">
        <w:rPr>
          <w:rFonts w:ascii="Traditional Arabic" w:hAnsi="Traditional Arabic" w:cs="Traditional Arabic" w:hint="cs"/>
          <w:rtl/>
        </w:rPr>
        <w:t xml:space="preserve"> که ای</w:t>
      </w:r>
      <w:r w:rsidR="00BF1EC9" w:rsidRPr="00EA2638">
        <w:rPr>
          <w:rFonts w:ascii="Traditional Arabic" w:hAnsi="Traditional Arabic" w:cs="Traditional Arabic" w:hint="cs"/>
          <w:rtl/>
        </w:rPr>
        <w:t xml:space="preserve">ن کار انجام نشده است. </w:t>
      </w:r>
    </w:p>
    <w:p w:rsidR="00BF1EC9" w:rsidRPr="00EA2638" w:rsidRDefault="00EA2638" w:rsidP="00BF1EC9">
      <w:pPr>
        <w:pStyle w:val="3"/>
        <w:rPr>
          <w:rFonts w:ascii="Traditional Arabic" w:hAnsi="Traditional Arabic" w:cs="Traditional Arabic"/>
          <w:color w:val="FF0000"/>
          <w:rtl/>
        </w:rPr>
      </w:pPr>
      <w:r>
        <w:rPr>
          <w:rFonts w:ascii="Traditional Arabic" w:hAnsi="Traditional Arabic" w:cs="Traditional Arabic"/>
          <w:color w:val="FF0000"/>
          <w:rtl/>
        </w:rPr>
        <w:t>جمع‌بند</w:t>
      </w:r>
      <w:r>
        <w:rPr>
          <w:rFonts w:ascii="Traditional Arabic" w:hAnsi="Traditional Arabic" w:cs="Traditional Arabic" w:hint="cs"/>
          <w:color w:val="FF0000"/>
          <w:rtl/>
        </w:rPr>
        <w:t>ی</w:t>
      </w:r>
      <w:r w:rsidR="00BF1EC9" w:rsidRPr="00EA2638">
        <w:rPr>
          <w:rFonts w:ascii="Traditional Arabic" w:hAnsi="Traditional Arabic" w:cs="Traditional Arabic" w:hint="cs"/>
          <w:color w:val="FF0000"/>
          <w:rtl/>
        </w:rPr>
        <w:t xml:space="preserve"> مقدمات</w:t>
      </w:r>
    </w:p>
    <w:p w:rsidR="00BF1EC9" w:rsidRPr="00EA2638" w:rsidRDefault="00BF1EC9" w:rsidP="00601280">
      <w:pPr>
        <w:ind w:firstLine="0"/>
        <w:rPr>
          <w:rFonts w:ascii="Traditional Arabic" w:hAnsi="Traditional Arabic" w:cs="Traditional Arabic"/>
          <w:rtl/>
        </w:rPr>
      </w:pPr>
      <w:r w:rsidRPr="00EA2638">
        <w:rPr>
          <w:rFonts w:ascii="Traditional Arabic" w:hAnsi="Traditional Arabic" w:cs="Traditional Arabic" w:hint="cs"/>
          <w:rtl/>
        </w:rPr>
        <w:t xml:space="preserve">این دوازده </w:t>
      </w:r>
      <w:r w:rsidR="00EA2638">
        <w:rPr>
          <w:rFonts w:ascii="Traditional Arabic" w:hAnsi="Traditional Arabic" w:cs="Traditional Arabic"/>
          <w:rtl/>
        </w:rPr>
        <w:t>مقدمه‌ا</w:t>
      </w:r>
      <w:r w:rsidR="00EA2638">
        <w:rPr>
          <w:rFonts w:ascii="Traditional Arabic" w:hAnsi="Traditional Arabic" w:cs="Traditional Arabic" w:hint="cs"/>
          <w:rtl/>
        </w:rPr>
        <w:t>ی</w:t>
      </w:r>
      <w:r w:rsidR="00570AEE" w:rsidRPr="00EA2638">
        <w:rPr>
          <w:rFonts w:ascii="Traditional Arabic" w:hAnsi="Traditional Arabic" w:cs="Traditional Arabic" w:hint="cs"/>
          <w:rtl/>
        </w:rPr>
        <w:t xml:space="preserve"> بود که اینجا اشاره کردیم، بعضی را بسط دادیم و بعضی هم اشاراتی به مبانی دیگری بود ولی در مجموع این دوازده مقدمه یک مقدار جایگاه امر به معروف و نهی از منکر، مناسبات امر به معروف و نهی از منکر با قواعد دیگری مثل ارشاد </w:t>
      </w:r>
      <w:r w:rsidRPr="00EA2638">
        <w:rPr>
          <w:rFonts w:ascii="Traditional Arabic" w:hAnsi="Traditional Arabic" w:cs="Traditional Arabic" w:hint="cs"/>
          <w:rtl/>
        </w:rPr>
        <w:t xml:space="preserve">جاهل </w:t>
      </w:r>
      <w:r w:rsidR="00570AEE" w:rsidRPr="00EA2638">
        <w:rPr>
          <w:rFonts w:ascii="Traditional Arabic" w:hAnsi="Traditional Arabic" w:cs="Traditional Arabic" w:hint="cs"/>
          <w:rtl/>
        </w:rPr>
        <w:t xml:space="preserve">و هدایت، مناسبات امر به معروف و نهی از </w:t>
      </w:r>
      <w:r w:rsidRPr="00EA2638">
        <w:rPr>
          <w:rFonts w:ascii="Traditional Arabic" w:hAnsi="Traditional Arabic" w:cs="Traditional Arabic" w:hint="cs"/>
          <w:rtl/>
        </w:rPr>
        <w:t xml:space="preserve">منکر با ابواب دیگر فقهی و </w:t>
      </w:r>
      <w:r w:rsidR="00EA2638">
        <w:rPr>
          <w:rFonts w:ascii="Traditional Arabic" w:hAnsi="Traditional Arabic" w:cs="Traditional Arabic"/>
          <w:rtl/>
        </w:rPr>
        <w:t>مقوله‌ها</w:t>
      </w:r>
      <w:r w:rsidR="00EA2638">
        <w:rPr>
          <w:rFonts w:ascii="Traditional Arabic" w:hAnsi="Traditional Arabic" w:cs="Traditional Arabic" w:hint="cs"/>
          <w:rtl/>
        </w:rPr>
        <w:t>ی</w:t>
      </w:r>
      <w:r w:rsidR="00570AEE" w:rsidRPr="00EA2638">
        <w:rPr>
          <w:rFonts w:ascii="Traditional Arabic" w:hAnsi="Traditional Arabic" w:cs="Traditional Arabic" w:hint="cs"/>
          <w:rtl/>
        </w:rPr>
        <w:t xml:space="preserve"> مهم دیگری از جمله جهاد و حدود و تعزیرات روشن شد</w:t>
      </w:r>
      <w:r w:rsidR="0060214B">
        <w:rPr>
          <w:rFonts w:ascii="Traditional Arabic" w:hAnsi="Traditional Arabic" w:cs="Traditional Arabic"/>
          <w:rtl/>
        </w:rPr>
        <w:t>؛ و</w:t>
      </w:r>
      <w:r w:rsidR="00570AEE" w:rsidRPr="00EA2638">
        <w:rPr>
          <w:rFonts w:ascii="Traditional Arabic" w:hAnsi="Traditional Arabic" w:cs="Traditional Arabic" w:hint="cs"/>
          <w:rtl/>
        </w:rPr>
        <w:t xml:space="preserve"> </w:t>
      </w:r>
      <w:r w:rsidR="00AC3290">
        <w:rPr>
          <w:rFonts w:ascii="Traditional Arabic" w:hAnsi="Traditional Arabic" w:cs="Traditional Arabic" w:hint="cs"/>
          <w:rtl/>
        </w:rPr>
        <w:t>همین‌طور</w:t>
      </w:r>
      <w:r w:rsidR="00570AEE" w:rsidRPr="00EA2638">
        <w:rPr>
          <w:rFonts w:ascii="Traditional Arabic" w:hAnsi="Traditional Arabic" w:cs="Traditional Arabic" w:hint="cs"/>
          <w:rtl/>
        </w:rPr>
        <w:t xml:space="preserve"> روشن شد که چه جایگاهی در فقه تربیتی دارد و بعضی نکات متفرقه دیگر هم در این مقدمات بود. </w:t>
      </w:r>
    </w:p>
    <w:p w:rsidR="00570AEE" w:rsidRPr="00EA2638" w:rsidRDefault="00BF1EC9" w:rsidP="00601280">
      <w:pPr>
        <w:ind w:firstLine="0"/>
        <w:rPr>
          <w:rFonts w:ascii="Traditional Arabic" w:hAnsi="Traditional Arabic" w:cs="Traditional Arabic"/>
          <w:rtl/>
        </w:rPr>
      </w:pPr>
      <w:r w:rsidRPr="00EA2638">
        <w:rPr>
          <w:rFonts w:ascii="Traditional Arabic" w:hAnsi="Traditional Arabic" w:cs="Traditional Arabic" w:hint="cs"/>
          <w:rtl/>
        </w:rPr>
        <w:t xml:space="preserve">ـ </w:t>
      </w:r>
      <w:r w:rsidR="00EA2638">
        <w:rPr>
          <w:rFonts w:ascii="Traditional Arabic" w:hAnsi="Traditional Arabic" w:cs="Traditional Arabic"/>
          <w:rtl/>
        </w:rPr>
        <w:t>مجموعهٔ</w:t>
      </w:r>
      <w:r w:rsidR="00570AEE" w:rsidRPr="00EA2638">
        <w:rPr>
          <w:rFonts w:ascii="Traditional Arabic" w:hAnsi="Traditional Arabic" w:cs="Traditional Arabic" w:hint="cs"/>
          <w:rtl/>
        </w:rPr>
        <w:t xml:space="preserve"> این دوازده مقدمه که اینجا اشاره شد حداقل چهار پنج موردش نیاز به این دارد که یک </w:t>
      </w:r>
      <w:r w:rsidR="00AC3290">
        <w:rPr>
          <w:rFonts w:ascii="Traditional Arabic" w:hAnsi="Traditional Arabic" w:cs="Traditional Arabic" w:hint="cs"/>
          <w:rtl/>
        </w:rPr>
        <w:t>پایان‌نامه</w:t>
      </w:r>
      <w:r w:rsidR="00570AEE" w:rsidRPr="00EA2638">
        <w:rPr>
          <w:rFonts w:ascii="Traditional Arabic" w:hAnsi="Traditional Arabic" w:cs="Traditional Arabic" w:hint="cs"/>
          <w:rtl/>
        </w:rPr>
        <w:t xml:space="preserve"> شود. </w:t>
      </w:r>
      <w:r w:rsidRPr="00EA2638">
        <w:rPr>
          <w:rFonts w:ascii="Traditional Arabic" w:hAnsi="Traditional Arabic" w:cs="Traditional Arabic" w:hint="cs"/>
          <w:rtl/>
        </w:rPr>
        <w:t>ـ</w:t>
      </w:r>
    </w:p>
    <w:p w:rsidR="00BF1EC9" w:rsidRPr="00EA2638" w:rsidRDefault="00BF1EC9" w:rsidP="00BF1EC9">
      <w:pPr>
        <w:pStyle w:val="2"/>
        <w:rPr>
          <w:rFonts w:ascii="Traditional Arabic" w:hAnsi="Traditional Arabic" w:cs="Traditional Arabic"/>
          <w:color w:val="FF0000"/>
          <w:rtl/>
        </w:rPr>
      </w:pPr>
      <w:r w:rsidRPr="00EA2638">
        <w:rPr>
          <w:rFonts w:ascii="Traditional Arabic" w:hAnsi="Traditional Arabic" w:cs="Traditional Arabic" w:hint="cs"/>
          <w:color w:val="FF0000"/>
          <w:rtl/>
        </w:rPr>
        <w:t>مبحث «امر به معروف و نهی از منکر»</w:t>
      </w:r>
    </w:p>
    <w:p w:rsidR="0073465C" w:rsidRPr="00EA2638" w:rsidRDefault="00BF1EC9" w:rsidP="0073465C">
      <w:pPr>
        <w:ind w:firstLine="0"/>
        <w:rPr>
          <w:rFonts w:ascii="Traditional Arabic" w:hAnsi="Traditional Arabic" w:cs="Traditional Arabic"/>
          <w:rtl/>
        </w:rPr>
      </w:pPr>
      <w:r w:rsidRPr="00EA2638">
        <w:rPr>
          <w:rFonts w:ascii="Traditional Arabic" w:hAnsi="Traditional Arabic" w:cs="Traditional Arabic" w:hint="cs"/>
          <w:rtl/>
        </w:rPr>
        <w:t xml:space="preserve">در ابتدا ورود به مبحث اصلی امر به معروف و نهی از منکر </w:t>
      </w:r>
      <w:r w:rsidR="00570AEE" w:rsidRPr="00EA2638">
        <w:rPr>
          <w:rFonts w:ascii="Traditional Arabic" w:hAnsi="Traditional Arabic" w:cs="Traditional Arabic" w:hint="cs"/>
          <w:rtl/>
        </w:rPr>
        <w:t xml:space="preserve">چهار </w:t>
      </w:r>
      <w:r w:rsidR="00EA2638">
        <w:rPr>
          <w:rFonts w:ascii="Traditional Arabic" w:hAnsi="Traditional Arabic" w:cs="Traditional Arabic"/>
          <w:rtl/>
        </w:rPr>
        <w:t>واژهٔ</w:t>
      </w:r>
      <w:r w:rsidR="00570AEE" w:rsidRPr="00EA2638">
        <w:rPr>
          <w:rFonts w:ascii="Traditional Arabic" w:hAnsi="Traditional Arabic" w:cs="Traditional Arabic" w:hint="cs"/>
          <w:rtl/>
        </w:rPr>
        <w:t xml:space="preserve"> کلیدی که در این فریضه به آن اشاره شده است</w:t>
      </w:r>
      <w:r w:rsidR="0073465C" w:rsidRPr="00EA2638">
        <w:rPr>
          <w:rFonts w:ascii="Traditional Arabic" w:hAnsi="Traditional Arabic" w:cs="Traditional Arabic" w:hint="cs"/>
          <w:rtl/>
        </w:rPr>
        <w:t xml:space="preserve"> را بیان خواهیم نمود؛</w:t>
      </w:r>
      <w:r w:rsidR="00570AEE" w:rsidRPr="00EA2638">
        <w:rPr>
          <w:rFonts w:ascii="Traditional Arabic" w:hAnsi="Traditional Arabic" w:cs="Traditional Arabic" w:hint="cs"/>
          <w:rtl/>
        </w:rPr>
        <w:t xml:space="preserve"> این چهار واژه عبارت است از امر و نهی و معروف و منکر. </w:t>
      </w:r>
    </w:p>
    <w:p w:rsidR="0073465C" w:rsidRPr="00EA2638" w:rsidRDefault="0073465C" w:rsidP="0073465C">
      <w:pPr>
        <w:pStyle w:val="3"/>
        <w:rPr>
          <w:rFonts w:ascii="Traditional Arabic" w:hAnsi="Traditional Arabic" w:cs="Traditional Arabic"/>
          <w:color w:val="FF0000"/>
          <w:rtl/>
        </w:rPr>
      </w:pPr>
      <w:r w:rsidRPr="00EA2638">
        <w:rPr>
          <w:rFonts w:ascii="Traditional Arabic" w:hAnsi="Traditional Arabic" w:cs="Traditional Arabic" w:hint="cs"/>
          <w:color w:val="FF0000"/>
          <w:rtl/>
        </w:rPr>
        <w:t xml:space="preserve">بررسی </w:t>
      </w:r>
      <w:r w:rsidR="00EA2638">
        <w:rPr>
          <w:rFonts w:ascii="Traditional Arabic" w:hAnsi="Traditional Arabic" w:cs="Traditional Arabic"/>
          <w:color w:val="FF0000"/>
          <w:rtl/>
        </w:rPr>
        <w:t>واژهٔ</w:t>
      </w:r>
      <w:r w:rsidRPr="00EA2638">
        <w:rPr>
          <w:rFonts w:ascii="Traditional Arabic" w:hAnsi="Traditional Arabic" w:cs="Traditional Arabic" w:hint="cs"/>
          <w:color w:val="FF0000"/>
          <w:rtl/>
        </w:rPr>
        <w:t xml:space="preserve"> «امر»</w:t>
      </w:r>
    </w:p>
    <w:p w:rsidR="0073465C" w:rsidRPr="00EA2638" w:rsidRDefault="0073465C" w:rsidP="0073465C">
      <w:pPr>
        <w:pStyle w:val="4"/>
        <w:rPr>
          <w:rFonts w:ascii="Traditional Arabic" w:hAnsi="Traditional Arabic" w:cs="Traditional Arabic"/>
          <w:color w:val="FF0000"/>
          <w:rtl/>
        </w:rPr>
      </w:pPr>
      <w:r w:rsidRPr="00EA2638">
        <w:rPr>
          <w:rFonts w:ascii="Traditional Arabic" w:hAnsi="Traditional Arabic" w:cs="Traditional Arabic" w:hint="cs"/>
          <w:color w:val="FF0000"/>
          <w:rtl/>
        </w:rPr>
        <w:t xml:space="preserve">معانی </w:t>
      </w:r>
      <w:r w:rsidR="00EA2638">
        <w:rPr>
          <w:rFonts w:ascii="Traditional Arabic" w:hAnsi="Traditional Arabic" w:cs="Traditional Arabic"/>
          <w:color w:val="FF0000"/>
          <w:rtl/>
        </w:rPr>
        <w:t>واژهٔ</w:t>
      </w:r>
      <w:r w:rsidRPr="00EA2638">
        <w:rPr>
          <w:rFonts w:ascii="Traditional Arabic" w:hAnsi="Traditional Arabic" w:cs="Traditional Arabic" w:hint="cs"/>
          <w:color w:val="FF0000"/>
          <w:rtl/>
        </w:rPr>
        <w:t xml:space="preserve"> «امر»</w:t>
      </w:r>
    </w:p>
    <w:p w:rsidR="0073465C" w:rsidRPr="00EA2638" w:rsidRDefault="00570AEE" w:rsidP="0073465C">
      <w:pPr>
        <w:ind w:firstLine="0"/>
        <w:rPr>
          <w:rFonts w:ascii="Traditional Arabic" w:hAnsi="Traditional Arabic" w:cs="Traditional Arabic"/>
          <w:rtl/>
        </w:rPr>
      </w:pPr>
      <w:r w:rsidRPr="00EA2638">
        <w:rPr>
          <w:rFonts w:ascii="Traditional Arabic" w:hAnsi="Traditional Arabic" w:cs="Traditional Arabic" w:hint="cs"/>
          <w:rtl/>
        </w:rPr>
        <w:t xml:space="preserve">اما در خصوص امر </w:t>
      </w:r>
      <w:r w:rsidR="00EA2638">
        <w:rPr>
          <w:rFonts w:ascii="Traditional Arabic" w:hAnsi="Traditional Arabic" w:cs="Traditional Arabic"/>
          <w:rtl/>
        </w:rPr>
        <w:t>م</w:t>
      </w:r>
      <w:r w:rsidR="00EA2638">
        <w:rPr>
          <w:rFonts w:ascii="Traditional Arabic" w:hAnsi="Traditional Arabic" w:cs="Traditional Arabic" w:hint="cs"/>
          <w:rtl/>
        </w:rPr>
        <w:t>ی‌توان</w:t>
      </w:r>
      <w:r w:rsidRPr="00EA2638">
        <w:rPr>
          <w:rFonts w:ascii="Traditional Arabic" w:hAnsi="Traditional Arabic" w:cs="Traditional Arabic" w:hint="cs"/>
          <w:rtl/>
        </w:rPr>
        <w:t xml:space="preserve"> چند معنا ذکر کرد؛ </w:t>
      </w:r>
    </w:p>
    <w:p w:rsidR="0073465C" w:rsidRPr="00EA2638" w:rsidRDefault="00570AEE" w:rsidP="00BC3FDB">
      <w:pPr>
        <w:pStyle w:val="af1"/>
        <w:numPr>
          <w:ilvl w:val="0"/>
          <w:numId w:val="15"/>
        </w:numPr>
        <w:rPr>
          <w:rFonts w:ascii="Traditional Arabic" w:hAnsi="Traditional Arabic" w:cs="Traditional Arabic"/>
        </w:rPr>
      </w:pPr>
      <w:r w:rsidRPr="00EA2638">
        <w:rPr>
          <w:rFonts w:ascii="Traditional Arabic" w:hAnsi="Traditional Arabic" w:cs="Traditional Arabic" w:hint="cs"/>
          <w:rtl/>
        </w:rPr>
        <w:t xml:space="preserve">معنای اول همان </w:t>
      </w:r>
      <w:r w:rsidR="0073465C" w:rsidRPr="00EA2638">
        <w:rPr>
          <w:rFonts w:ascii="Traditional Arabic" w:hAnsi="Traditional Arabic" w:cs="Traditional Arabic" w:hint="cs"/>
          <w:rtl/>
        </w:rPr>
        <w:t>معنایی</w:t>
      </w:r>
      <w:r w:rsidRPr="00EA2638">
        <w:rPr>
          <w:rFonts w:ascii="Traditional Arabic" w:hAnsi="Traditional Arabic" w:cs="Traditional Arabic" w:hint="cs"/>
          <w:rtl/>
        </w:rPr>
        <w:t xml:space="preserve"> است که در اصول </w:t>
      </w:r>
      <w:r w:rsidR="0073465C" w:rsidRPr="00EA2638">
        <w:rPr>
          <w:rFonts w:ascii="Traditional Arabic" w:hAnsi="Traditional Arabic" w:cs="Traditional Arabic" w:hint="cs"/>
          <w:rtl/>
        </w:rPr>
        <w:t xml:space="preserve">فقه </w:t>
      </w:r>
      <w:r w:rsidRPr="00EA2638">
        <w:rPr>
          <w:rFonts w:ascii="Traditional Arabic" w:hAnsi="Traditional Arabic" w:cs="Traditional Arabic" w:hint="cs"/>
          <w:rtl/>
        </w:rPr>
        <w:t xml:space="preserve">ملاحظه کردید، در اصول وقتی اوامر و نواهی شروع </w:t>
      </w:r>
      <w:r w:rsidR="00EA2638">
        <w:rPr>
          <w:rFonts w:ascii="Traditional Arabic" w:hAnsi="Traditional Arabic" w:cs="Traditional Arabic"/>
          <w:rtl/>
        </w:rPr>
        <w:t>م</w:t>
      </w:r>
      <w:r w:rsidR="00EA2638">
        <w:rPr>
          <w:rFonts w:ascii="Traditional Arabic" w:hAnsi="Traditional Arabic" w:cs="Traditional Arabic" w:hint="cs"/>
          <w:rtl/>
        </w:rPr>
        <w:t>ی‌شود</w:t>
      </w:r>
      <w:r w:rsidRPr="00EA2638">
        <w:rPr>
          <w:rFonts w:ascii="Traditional Arabic" w:hAnsi="Traditional Arabic" w:cs="Traditional Arabic" w:hint="cs"/>
          <w:rtl/>
        </w:rPr>
        <w:t xml:space="preserve">، اول </w:t>
      </w:r>
      <w:r w:rsidR="00EA2638">
        <w:rPr>
          <w:rFonts w:ascii="Traditional Arabic" w:hAnsi="Traditional Arabic" w:cs="Traditional Arabic"/>
          <w:rtl/>
        </w:rPr>
        <w:t>مادهٔ</w:t>
      </w:r>
      <w:r w:rsidRPr="00EA2638">
        <w:rPr>
          <w:rFonts w:ascii="Traditional Arabic" w:hAnsi="Traditional Arabic" w:cs="Traditional Arabic" w:hint="cs"/>
          <w:rtl/>
        </w:rPr>
        <w:t xml:space="preserve"> امر را بحث </w:t>
      </w:r>
      <w:r w:rsidR="00EA2638">
        <w:rPr>
          <w:rFonts w:ascii="Traditional Arabic" w:hAnsi="Traditional Arabic" w:cs="Traditional Arabic"/>
          <w:rtl/>
        </w:rPr>
        <w:t>م</w:t>
      </w:r>
      <w:r w:rsidR="00EA2638">
        <w:rPr>
          <w:rFonts w:ascii="Traditional Arabic" w:hAnsi="Traditional Arabic" w:cs="Traditional Arabic" w:hint="cs"/>
          <w:rtl/>
        </w:rPr>
        <w:t>ی‌کنند</w:t>
      </w:r>
      <w:r w:rsidRPr="00EA2638">
        <w:rPr>
          <w:rFonts w:ascii="Traditional Arabic" w:hAnsi="Traditional Arabic" w:cs="Traditional Arabic" w:hint="cs"/>
          <w:rtl/>
        </w:rPr>
        <w:t xml:space="preserve">، بعد </w:t>
      </w:r>
      <w:r w:rsidR="00EA2638">
        <w:rPr>
          <w:rFonts w:ascii="Traditional Arabic" w:hAnsi="Traditional Arabic" w:cs="Traditional Arabic"/>
          <w:rtl/>
        </w:rPr>
        <w:t>ص</w:t>
      </w:r>
      <w:r w:rsidR="00EA2638">
        <w:rPr>
          <w:rFonts w:ascii="Traditional Arabic" w:hAnsi="Traditional Arabic" w:cs="Traditional Arabic" w:hint="cs"/>
          <w:rtl/>
        </w:rPr>
        <w:t>یغهٔ</w:t>
      </w:r>
      <w:r w:rsidRPr="00EA2638">
        <w:rPr>
          <w:rFonts w:ascii="Traditional Arabic" w:hAnsi="Traditional Arabic" w:cs="Traditional Arabic" w:hint="cs"/>
          <w:rtl/>
        </w:rPr>
        <w:t xml:space="preserve"> امر را. </w:t>
      </w:r>
      <w:r w:rsidR="00EA2638">
        <w:rPr>
          <w:rFonts w:ascii="Traditional Arabic" w:hAnsi="Traditional Arabic" w:cs="Traditional Arabic"/>
          <w:rtl/>
        </w:rPr>
        <w:t>مادهٔ</w:t>
      </w:r>
      <w:r w:rsidRPr="00EA2638">
        <w:rPr>
          <w:rFonts w:ascii="Traditional Arabic" w:hAnsi="Traditional Arabic" w:cs="Traditional Arabic" w:hint="cs"/>
          <w:rtl/>
        </w:rPr>
        <w:t xml:space="preserve"> امر یعنی همین الف</w:t>
      </w:r>
      <w:r w:rsidR="00C232EB">
        <w:rPr>
          <w:rFonts w:ascii="Traditional Arabic" w:hAnsi="Traditional Arabic" w:cs="Traditional Arabic" w:hint="cs"/>
          <w:rtl/>
        </w:rPr>
        <w:t>،</w:t>
      </w:r>
      <w:r w:rsidRPr="00EA2638">
        <w:rPr>
          <w:rFonts w:ascii="Traditional Arabic" w:hAnsi="Traditional Arabic" w:cs="Traditional Arabic" w:hint="cs"/>
          <w:rtl/>
        </w:rPr>
        <w:t xml:space="preserve"> میم </w:t>
      </w:r>
      <w:r w:rsidR="00C232EB">
        <w:rPr>
          <w:rFonts w:ascii="Traditional Arabic" w:hAnsi="Traditional Arabic" w:cs="Traditional Arabic" w:hint="cs"/>
          <w:rtl/>
        </w:rPr>
        <w:t xml:space="preserve">و </w:t>
      </w:r>
      <w:r w:rsidRPr="00EA2638">
        <w:rPr>
          <w:rFonts w:ascii="Traditional Arabic" w:hAnsi="Traditional Arabic" w:cs="Traditional Arabic" w:hint="cs"/>
          <w:rtl/>
        </w:rPr>
        <w:t>را</w:t>
      </w:r>
      <w:r w:rsidR="0060214B">
        <w:rPr>
          <w:rFonts w:ascii="Traditional Arabic" w:hAnsi="Traditional Arabic" w:cs="Traditional Arabic"/>
          <w:rtl/>
        </w:rPr>
        <w:t>؛ که</w:t>
      </w:r>
      <w:r w:rsidR="00F52CAF" w:rsidRPr="00EA2638">
        <w:rPr>
          <w:rFonts w:ascii="Traditional Arabic" w:hAnsi="Traditional Arabic" w:cs="Traditional Arabic" w:hint="cs"/>
          <w:rtl/>
        </w:rPr>
        <w:t xml:space="preserve"> در کفایه معانی مختلفی </w:t>
      </w:r>
      <w:r w:rsidR="0073465C" w:rsidRPr="00EA2638">
        <w:rPr>
          <w:rFonts w:ascii="Traditional Arabic" w:hAnsi="Traditional Arabic" w:cs="Traditional Arabic" w:hint="cs"/>
          <w:rtl/>
        </w:rPr>
        <w:t xml:space="preserve">برای آن </w:t>
      </w:r>
      <w:r w:rsidR="00F52CAF" w:rsidRPr="00EA2638">
        <w:rPr>
          <w:rFonts w:ascii="Traditional Arabic" w:hAnsi="Traditional Arabic" w:cs="Traditional Arabic" w:hint="cs"/>
          <w:rtl/>
        </w:rPr>
        <w:t xml:space="preserve">ذکر شده است ولی امری که در اوامر و نواهی به کار </w:t>
      </w:r>
      <w:r w:rsidR="00EA2638">
        <w:rPr>
          <w:rFonts w:ascii="Traditional Arabic" w:hAnsi="Traditional Arabic" w:cs="Traditional Arabic"/>
          <w:rtl/>
        </w:rPr>
        <w:t>م</w:t>
      </w:r>
      <w:r w:rsidR="00EA2638">
        <w:rPr>
          <w:rFonts w:ascii="Traditional Arabic" w:hAnsi="Traditional Arabic" w:cs="Traditional Arabic" w:hint="cs"/>
          <w:rtl/>
        </w:rPr>
        <w:t>ی‌رود</w:t>
      </w:r>
      <w:r w:rsidR="00F52CAF" w:rsidRPr="00EA2638">
        <w:rPr>
          <w:rFonts w:ascii="Traditional Arabic" w:hAnsi="Traditional Arabic" w:cs="Traditional Arabic" w:hint="cs"/>
          <w:rtl/>
        </w:rPr>
        <w:t xml:space="preserve"> مقصود همان طلب و بعث اعتباری و قولی</w:t>
      </w:r>
      <w:r w:rsidR="0073465C" w:rsidRPr="00EA2638">
        <w:rPr>
          <w:rFonts w:ascii="Traditional Arabic" w:hAnsi="Traditional Arabic" w:cs="Traditional Arabic" w:hint="cs"/>
          <w:rtl/>
        </w:rPr>
        <w:t xml:space="preserve"> است</w:t>
      </w:r>
      <w:r w:rsidR="00F52CAF" w:rsidRPr="00EA2638">
        <w:rPr>
          <w:rFonts w:ascii="Traditional Arabic" w:hAnsi="Traditional Arabic" w:cs="Traditional Arabic" w:hint="cs"/>
          <w:rtl/>
        </w:rPr>
        <w:t xml:space="preserve">. طلب و بعث اعتباری مفهومی است که برای امر و یکی از معانی امر بیان شده است. البته این حقیقت بعث و خیلی </w:t>
      </w:r>
      <w:r w:rsidR="00EA2638">
        <w:rPr>
          <w:rFonts w:ascii="Traditional Arabic" w:hAnsi="Traditional Arabic" w:cs="Traditional Arabic"/>
          <w:rtl/>
        </w:rPr>
        <w:t>ر</w:t>
      </w:r>
      <w:r w:rsidR="00EA2638">
        <w:rPr>
          <w:rFonts w:ascii="Traditional Arabic" w:hAnsi="Traditional Arabic" w:cs="Traditional Arabic" w:hint="cs"/>
          <w:rtl/>
        </w:rPr>
        <w:t>یزه‌کاری‌ها</w:t>
      </w:r>
      <w:r w:rsidR="00F52CAF" w:rsidRPr="00EA2638">
        <w:rPr>
          <w:rFonts w:ascii="Traditional Arabic" w:hAnsi="Traditional Arabic" w:cs="Traditional Arabic" w:hint="cs"/>
          <w:rtl/>
        </w:rPr>
        <w:t xml:space="preserve"> به خصوص در </w:t>
      </w:r>
      <w:r w:rsidR="00EA2638">
        <w:rPr>
          <w:rFonts w:ascii="Traditional Arabic" w:hAnsi="Traditional Arabic" w:cs="Traditional Arabic"/>
          <w:rtl/>
        </w:rPr>
        <w:t>ص</w:t>
      </w:r>
      <w:r w:rsidR="00EA2638">
        <w:rPr>
          <w:rFonts w:ascii="Traditional Arabic" w:hAnsi="Traditional Arabic" w:cs="Traditional Arabic" w:hint="cs"/>
          <w:rtl/>
        </w:rPr>
        <w:t>یغهٔ</w:t>
      </w:r>
      <w:r w:rsidR="00F52CAF" w:rsidRPr="00EA2638">
        <w:rPr>
          <w:rFonts w:ascii="Traditional Arabic" w:hAnsi="Traditional Arabic" w:cs="Traditional Arabic" w:hint="cs"/>
          <w:rtl/>
        </w:rPr>
        <w:t xml:space="preserve"> امر آمده است که الان </w:t>
      </w:r>
      <w:r w:rsidR="00EA2638">
        <w:rPr>
          <w:rFonts w:ascii="Traditional Arabic" w:hAnsi="Traditional Arabic" w:cs="Traditional Arabic"/>
          <w:rtl/>
        </w:rPr>
        <w:t>نم</w:t>
      </w:r>
      <w:r w:rsidR="00EA2638">
        <w:rPr>
          <w:rFonts w:ascii="Traditional Arabic" w:hAnsi="Traditional Arabic" w:cs="Traditional Arabic" w:hint="cs"/>
          <w:rtl/>
        </w:rPr>
        <w:t>ی‌خواهیم</w:t>
      </w:r>
      <w:r w:rsidR="00F52CAF" w:rsidRPr="00EA2638">
        <w:rPr>
          <w:rFonts w:ascii="Traditional Arabic" w:hAnsi="Traditional Arabic" w:cs="Traditional Arabic" w:hint="cs"/>
          <w:rtl/>
        </w:rPr>
        <w:t xml:space="preserve"> </w:t>
      </w:r>
      <w:r w:rsidR="0073465C" w:rsidRPr="00EA2638">
        <w:rPr>
          <w:rFonts w:ascii="Traditional Arabic" w:hAnsi="Traditional Arabic" w:cs="Traditional Arabic" w:hint="cs"/>
          <w:rtl/>
        </w:rPr>
        <w:t>به آنها بپردازیم. این معنای اول امر</w:t>
      </w:r>
      <w:r w:rsidR="00F52CAF" w:rsidRPr="00EA2638">
        <w:rPr>
          <w:rFonts w:ascii="Traditional Arabic" w:hAnsi="Traditional Arabic" w:cs="Traditional Arabic" w:hint="cs"/>
          <w:rtl/>
        </w:rPr>
        <w:t xml:space="preserve"> است، امر که </w:t>
      </w:r>
      <w:r w:rsidR="00EA2638">
        <w:rPr>
          <w:rFonts w:ascii="Traditional Arabic" w:hAnsi="Traditional Arabic" w:cs="Traditional Arabic"/>
          <w:rtl/>
        </w:rPr>
        <w:t>م</w:t>
      </w:r>
      <w:r w:rsidR="00EA2638">
        <w:rPr>
          <w:rFonts w:ascii="Traditional Arabic" w:hAnsi="Traditional Arabic" w:cs="Traditional Arabic" w:hint="cs"/>
          <w:rtl/>
        </w:rPr>
        <w:t>ی‌گوییم</w:t>
      </w:r>
      <w:r w:rsidR="00F52CAF" w:rsidRPr="00EA2638">
        <w:rPr>
          <w:rFonts w:ascii="Traditional Arabic" w:hAnsi="Traditional Arabic" w:cs="Traditional Arabic" w:hint="cs"/>
          <w:rtl/>
        </w:rPr>
        <w:t xml:space="preserve"> طلب و بعث اعتباری است و قولی هم </w:t>
      </w:r>
      <w:r w:rsidR="00EA2638">
        <w:rPr>
          <w:rFonts w:ascii="Traditional Arabic" w:hAnsi="Traditional Arabic" w:cs="Traditional Arabic"/>
          <w:rtl/>
        </w:rPr>
        <w:t>م</w:t>
      </w:r>
      <w:r w:rsidR="00EA2638">
        <w:rPr>
          <w:rFonts w:ascii="Traditional Arabic" w:hAnsi="Traditional Arabic" w:cs="Traditional Arabic" w:hint="cs"/>
          <w:rtl/>
        </w:rPr>
        <w:t>ی‌گیریم</w:t>
      </w:r>
      <w:r w:rsidR="00F52CAF" w:rsidRPr="00EA2638">
        <w:rPr>
          <w:rFonts w:ascii="Traditional Arabic" w:hAnsi="Traditional Arabic" w:cs="Traditional Arabic" w:hint="cs"/>
          <w:rtl/>
        </w:rPr>
        <w:t xml:space="preserve"> که مبرز آن هم قولی است. امر آن فرمان </w:t>
      </w:r>
      <w:r w:rsidR="0073465C" w:rsidRPr="00EA2638">
        <w:rPr>
          <w:rFonts w:ascii="Traditional Arabic" w:hAnsi="Traditional Arabic" w:cs="Traditional Arabic" w:hint="cs"/>
          <w:rtl/>
        </w:rPr>
        <w:t>و</w:t>
      </w:r>
      <w:r w:rsidR="00F52CAF" w:rsidRPr="00EA2638">
        <w:rPr>
          <w:rFonts w:ascii="Traditional Arabic" w:hAnsi="Traditional Arabic" w:cs="Traditional Arabic" w:hint="cs"/>
          <w:rtl/>
        </w:rPr>
        <w:t xml:space="preserve"> بعث اعتباری است که به آن تو</w:t>
      </w:r>
      <w:r w:rsidR="00BC3FDB">
        <w:rPr>
          <w:rFonts w:ascii="Traditional Arabic" w:hAnsi="Traditional Arabic" w:cs="Traditional Arabic" w:hint="cs"/>
          <w:rtl/>
        </w:rPr>
        <w:t>ا</w:t>
      </w:r>
      <w:r w:rsidR="00F52CAF" w:rsidRPr="00EA2638">
        <w:rPr>
          <w:rFonts w:ascii="Traditional Arabic" w:hAnsi="Traditional Arabic" w:cs="Traditional Arabic" w:hint="cs"/>
          <w:rtl/>
        </w:rPr>
        <w:t xml:space="preserve">فق </w:t>
      </w:r>
      <w:r w:rsidR="00EA2638">
        <w:rPr>
          <w:rFonts w:ascii="Traditional Arabic" w:hAnsi="Traditional Arabic" w:cs="Traditional Arabic"/>
          <w:rtl/>
        </w:rPr>
        <w:t>م</w:t>
      </w:r>
      <w:r w:rsidR="00EA2638">
        <w:rPr>
          <w:rFonts w:ascii="Traditional Arabic" w:hAnsi="Traditional Arabic" w:cs="Traditional Arabic" w:hint="cs"/>
          <w:rtl/>
        </w:rPr>
        <w:t>ی‌شود</w:t>
      </w:r>
      <w:r w:rsidR="00F52CAF" w:rsidRPr="00EA2638">
        <w:rPr>
          <w:rFonts w:ascii="Traditional Arabic" w:hAnsi="Traditional Arabic" w:cs="Traditional Arabic" w:hint="cs"/>
          <w:rtl/>
        </w:rPr>
        <w:t xml:space="preserve">. یا چیزی مثل اشارات که جای آن را </w:t>
      </w:r>
      <w:r w:rsidR="00EA2638">
        <w:rPr>
          <w:rFonts w:ascii="Traditional Arabic" w:hAnsi="Traditional Arabic" w:cs="Traditional Arabic"/>
          <w:rtl/>
        </w:rPr>
        <w:t>م</w:t>
      </w:r>
      <w:r w:rsidR="00EA2638">
        <w:rPr>
          <w:rFonts w:ascii="Traditional Arabic" w:hAnsi="Traditional Arabic" w:cs="Traditional Arabic" w:hint="cs"/>
          <w:rtl/>
        </w:rPr>
        <w:t>ی‌گیرد</w:t>
      </w:r>
      <w:r w:rsidR="00F52CAF" w:rsidRPr="00EA2638">
        <w:rPr>
          <w:rFonts w:ascii="Traditional Arabic" w:hAnsi="Traditional Arabic" w:cs="Traditional Arabic" w:hint="cs"/>
          <w:rtl/>
        </w:rPr>
        <w:t xml:space="preserve"> آن هم مشمول این است، </w:t>
      </w:r>
      <w:r w:rsidR="00F52CAF" w:rsidRPr="00BC3FDB">
        <w:rPr>
          <w:rFonts w:ascii="Traditional Arabic" w:hAnsi="Traditional Arabic" w:cs="Traditional Arabic" w:hint="cs"/>
          <w:b/>
          <w:bCs/>
          <w:rtl/>
        </w:rPr>
        <w:t>بالقول أو ما یقوم مقام القول من الکتاب</w:t>
      </w:r>
      <w:r w:rsidR="00BC3FDB">
        <w:rPr>
          <w:rFonts w:ascii="Traditional Arabic" w:hAnsi="Traditional Arabic" w:cs="Traditional Arabic" w:hint="cs"/>
          <w:b/>
          <w:bCs/>
          <w:rtl/>
        </w:rPr>
        <w:t>ة</w:t>
      </w:r>
      <w:r w:rsidR="00F52CAF" w:rsidRPr="00BC3FDB">
        <w:rPr>
          <w:rFonts w:ascii="Traditional Arabic" w:hAnsi="Traditional Arabic" w:cs="Traditional Arabic" w:hint="cs"/>
          <w:b/>
          <w:bCs/>
          <w:rtl/>
        </w:rPr>
        <w:t xml:space="preserve"> أو الاشار</w:t>
      </w:r>
      <w:r w:rsidR="00BC3FDB">
        <w:rPr>
          <w:rFonts w:ascii="Traditional Arabic" w:hAnsi="Traditional Arabic" w:cs="Traditional Arabic" w:hint="cs"/>
          <w:b/>
          <w:bCs/>
          <w:rtl/>
        </w:rPr>
        <w:t>ة</w:t>
      </w:r>
      <w:r w:rsidR="0073465C" w:rsidRPr="00BC3FDB">
        <w:rPr>
          <w:rFonts w:ascii="Traditional Arabic" w:hAnsi="Traditional Arabic" w:cs="Traditional Arabic" w:hint="cs"/>
          <w:b/>
          <w:bCs/>
          <w:rtl/>
        </w:rPr>
        <w:t>.</w:t>
      </w:r>
      <w:r w:rsidR="0073465C" w:rsidRPr="00EA2638">
        <w:rPr>
          <w:rFonts w:ascii="Traditional Arabic" w:hAnsi="Traditional Arabic" w:cs="Traditional Arabic" w:hint="cs"/>
          <w:rtl/>
        </w:rPr>
        <w:t xml:space="preserve"> این یک معنا است که ویژگی های آن</w:t>
      </w:r>
      <w:r w:rsidR="00F52CAF" w:rsidRPr="00EA2638">
        <w:rPr>
          <w:rFonts w:ascii="Traditional Arabic" w:hAnsi="Traditional Arabic" w:cs="Traditional Arabic" w:hint="cs"/>
          <w:rtl/>
        </w:rPr>
        <w:t xml:space="preserve"> در آنجا گفته شده است که بعث که </w:t>
      </w:r>
      <w:r w:rsidR="00EA2638">
        <w:rPr>
          <w:rFonts w:ascii="Traditional Arabic" w:hAnsi="Traditional Arabic" w:cs="Traditional Arabic"/>
          <w:rtl/>
        </w:rPr>
        <w:t>م</w:t>
      </w:r>
      <w:r w:rsidR="00EA2638">
        <w:rPr>
          <w:rFonts w:ascii="Traditional Arabic" w:hAnsi="Traditional Arabic" w:cs="Traditional Arabic" w:hint="cs"/>
          <w:rtl/>
        </w:rPr>
        <w:t>ی‌گوییم</w:t>
      </w:r>
      <w:r w:rsidR="00F52CAF" w:rsidRPr="00EA2638">
        <w:rPr>
          <w:rFonts w:ascii="Traditional Arabic" w:hAnsi="Traditional Arabic" w:cs="Traditional Arabic" w:hint="cs"/>
          <w:rtl/>
        </w:rPr>
        <w:t xml:space="preserve"> دو نوع داریم؛ </w:t>
      </w:r>
    </w:p>
    <w:p w:rsidR="0073465C" w:rsidRPr="00EA2638" w:rsidRDefault="0073465C" w:rsidP="0073465C">
      <w:pPr>
        <w:pStyle w:val="af1"/>
        <w:numPr>
          <w:ilvl w:val="1"/>
          <w:numId w:val="15"/>
        </w:numPr>
        <w:rPr>
          <w:rFonts w:ascii="Traditional Arabic" w:hAnsi="Traditional Arabic" w:cs="Traditional Arabic"/>
          <w:rtl/>
        </w:rPr>
      </w:pPr>
      <w:r w:rsidRPr="00EA2638">
        <w:rPr>
          <w:rFonts w:ascii="Traditional Arabic" w:hAnsi="Traditional Arabic" w:cs="Traditional Arabic" w:hint="cs"/>
          <w:rtl/>
        </w:rPr>
        <w:t xml:space="preserve">بعث تکوینی؛ و آن </w:t>
      </w:r>
      <w:r w:rsidR="00F52CAF" w:rsidRPr="00EA2638">
        <w:rPr>
          <w:rFonts w:ascii="Traditional Arabic" w:hAnsi="Traditional Arabic" w:cs="Traditional Arabic" w:hint="cs"/>
          <w:rtl/>
        </w:rPr>
        <w:t xml:space="preserve">این است که کسی را در خارج به طرف کاری </w:t>
      </w:r>
      <w:r w:rsidR="00EA2638">
        <w:rPr>
          <w:rFonts w:ascii="Traditional Arabic" w:hAnsi="Traditional Arabic" w:cs="Traditional Arabic"/>
          <w:rtl/>
        </w:rPr>
        <w:t>م</w:t>
      </w:r>
      <w:r w:rsidR="00EA2638">
        <w:rPr>
          <w:rFonts w:ascii="Traditional Arabic" w:hAnsi="Traditional Arabic" w:cs="Traditional Arabic" w:hint="cs"/>
          <w:rtl/>
        </w:rPr>
        <w:t>ی‌فرستد</w:t>
      </w:r>
      <w:r w:rsidR="00F52CAF" w:rsidRPr="00EA2638">
        <w:rPr>
          <w:rFonts w:ascii="Traditional Arabic" w:hAnsi="Traditional Arabic" w:cs="Traditional Arabic" w:hint="cs"/>
          <w:rtl/>
        </w:rPr>
        <w:t xml:space="preserve"> و با </w:t>
      </w:r>
      <w:r w:rsidR="00EA2638">
        <w:rPr>
          <w:rFonts w:ascii="Traditional Arabic" w:hAnsi="Traditional Arabic" w:cs="Traditional Arabic"/>
          <w:rtl/>
        </w:rPr>
        <w:t>ارادهٔ</w:t>
      </w:r>
      <w:r w:rsidR="00F52CAF" w:rsidRPr="00EA2638">
        <w:rPr>
          <w:rFonts w:ascii="Traditional Arabic" w:hAnsi="Traditional Arabic" w:cs="Traditional Arabic" w:hint="cs"/>
          <w:rtl/>
        </w:rPr>
        <w:t xml:space="preserve"> او این انجام </w:t>
      </w:r>
      <w:r w:rsidR="00EA2638">
        <w:rPr>
          <w:rFonts w:ascii="Traditional Arabic" w:hAnsi="Traditional Arabic" w:cs="Traditional Arabic"/>
          <w:rtl/>
        </w:rPr>
        <w:t>م</w:t>
      </w:r>
      <w:r w:rsidR="00EA2638">
        <w:rPr>
          <w:rFonts w:ascii="Traditional Arabic" w:hAnsi="Traditional Arabic" w:cs="Traditional Arabic" w:hint="cs"/>
          <w:rtl/>
        </w:rPr>
        <w:t>ی‌شود</w:t>
      </w:r>
      <w:r w:rsidR="00F52CAF" w:rsidRPr="00EA2638">
        <w:rPr>
          <w:rFonts w:ascii="Traditional Arabic" w:hAnsi="Traditional Arabic" w:cs="Traditional Arabic" w:hint="cs"/>
          <w:rtl/>
        </w:rPr>
        <w:t xml:space="preserve">، این بعث تکوینی است. </w:t>
      </w:r>
    </w:p>
    <w:p w:rsidR="0073465C" w:rsidRPr="00EA2638" w:rsidRDefault="0073465C" w:rsidP="003F1257">
      <w:pPr>
        <w:pStyle w:val="af1"/>
        <w:numPr>
          <w:ilvl w:val="1"/>
          <w:numId w:val="15"/>
        </w:numPr>
        <w:rPr>
          <w:rFonts w:ascii="Traditional Arabic" w:hAnsi="Traditional Arabic" w:cs="Traditional Arabic"/>
        </w:rPr>
      </w:pPr>
      <w:r w:rsidRPr="00EA2638">
        <w:rPr>
          <w:rFonts w:ascii="Traditional Arabic" w:hAnsi="Traditional Arabic" w:cs="Traditional Arabic" w:hint="cs"/>
          <w:rtl/>
        </w:rPr>
        <w:lastRenderedPageBreak/>
        <w:t xml:space="preserve">بعث اعتباری؛ </w:t>
      </w:r>
      <w:r w:rsidR="00F52CAF" w:rsidRPr="00EA2638">
        <w:rPr>
          <w:rFonts w:ascii="Traditional Arabic" w:hAnsi="Traditional Arabic" w:cs="Traditional Arabic" w:hint="cs"/>
          <w:rtl/>
        </w:rPr>
        <w:t xml:space="preserve">یعنی </w:t>
      </w:r>
      <w:r w:rsidR="00AC598B">
        <w:rPr>
          <w:rFonts w:ascii="Traditional Arabic" w:hAnsi="Traditional Arabic" w:cs="Traditional Arabic" w:hint="cs"/>
          <w:rtl/>
        </w:rPr>
        <w:t>بنا بر</w:t>
      </w:r>
      <w:r w:rsidR="00F52CAF" w:rsidRPr="00EA2638">
        <w:rPr>
          <w:rFonts w:ascii="Traditional Arabic" w:hAnsi="Traditional Arabic" w:cs="Traditional Arabic" w:hint="cs"/>
          <w:rtl/>
        </w:rPr>
        <w:t xml:space="preserve"> بعضی تعابیر به </w:t>
      </w:r>
      <w:r w:rsidR="00EA2638">
        <w:rPr>
          <w:rFonts w:ascii="Traditional Arabic" w:hAnsi="Traditional Arabic" w:cs="Traditional Arabic"/>
          <w:rtl/>
        </w:rPr>
        <w:t>ذمهٔ</w:t>
      </w:r>
      <w:r w:rsidR="00F52CAF" w:rsidRPr="00EA2638">
        <w:rPr>
          <w:rFonts w:ascii="Traditional Arabic" w:hAnsi="Traditional Arabic" w:cs="Traditional Arabic" w:hint="cs"/>
          <w:rtl/>
        </w:rPr>
        <w:t xml:space="preserve"> او </w:t>
      </w:r>
      <w:r w:rsidR="00EA2638">
        <w:rPr>
          <w:rFonts w:ascii="Traditional Arabic" w:hAnsi="Traditional Arabic" w:cs="Traditional Arabic"/>
          <w:rtl/>
        </w:rPr>
        <w:t>م</w:t>
      </w:r>
      <w:r w:rsidR="00EA2638">
        <w:rPr>
          <w:rFonts w:ascii="Traditional Arabic" w:hAnsi="Traditional Arabic" w:cs="Traditional Arabic" w:hint="cs"/>
          <w:rtl/>
        </w:rPr>
        <w:t>ی‌گذارد</w:t>
      </w:r>
      <w:r w:rsidR="00F52CAF" w:rsidRPr="00EA2638">
        <w:rPr>
          <w:rFonts w:ascii="Traditional Arabic" w:hAnsi="Traditional Arabic" w:cs="Traditional Arabic" w:hint="cs"/>
          <w:rtl/>
        </w:rPr>
        <w:t xml:space="preserve">، انشاء </w:t>
      </w:r>
      <w:r w:rsidRPr="00EA2638">
        <w:rPr>
          <w:rFonts w:ascii="Traditional Arabic" w:hAnsi="Traditional Arabic" w:cs="Traditional Arabic" w:hint="cs"/>
          <w:rtl/>
        </w:rPr>
        <w:t>و</w:t>
      </w:r>
      <w:r w:rsidR="00F52CAF" w:rsidRPr="00EA2638">
        <w:rPr>
          <w:rFonts w:ascii="Traditional Arabic" w:hAnsi="Traditional Arabic" w:cs="Traditional Arabic" w:hint="cs"/>
          <w:rtl/>
        </w:rPr>
        <w:t xml:space="preserve"> اعتبار </w:t>
      </w:r>
      <w:r w:rsidR="00EA2638">
        <w:rPr>
          <w:rFonts w:ascii="Traditional Arabic" w:hAnsi="Traditional Arabic" w:cs="Traditional Arabic"/>
          <w:rtl/>
        </w:rPr>
        <w:t>م</w:t>
      </w:r>
      <w:r w:rsidR="00EA2638">
        <w:rPr>
          <w:rFonts w:ascii="Traditional Arabic" w:hAnsi="Traditional Arabic" w:cs="Traditional Arabic" w:hint="cs"/>
          <w:rtl/>
        </w:rPr>
        <w:t>ی‌کند</w:t>
      </w:r>
      <w:r w:rsidR="000B5282" w:rsidRPr="00EA2638">
        <w:rPr>
          <w:rFonts w:ascii="Traditional Arabic" w:hAnsi="Traditional Arabic" w:cs="Traditional Arabic" w:hint="cs"/>
          <w:rtl/>
        </w:rPr>
        <w:t xml:space="preserve"> که اینجا بعث تکوینی مقصود نیست، بعث اعتباری است. منتها این بعث اعتباری است که مبرزی هم دارد، ح</w:t>
      </w:r>
      <w:r w:rsidRPr="00EA2638">
        <w:rPr>
          <w:rFonts w:ascii="Traditional Arabic" w:hAnsi="Traditional Arabic" w:cs="Traditional Arabic" w:hint="cs"/>
          <w:rtl/>
        </w:rPr>
        <w:t xml:space="preserve">ال </w:t>
      </w:r>
      <w:r w:rsidRPr="003F1257">
        <w:rPr>
          <w:rFonts w:ascii="Traditional Arabic" w:hAnsi="Traditional Arabic" w:cs="Traditional Arabic" w:hint="cs"/>
          <w:b/>
          <w:bCs/>
          <w:rtl/>
        </w:rPr>
        <w:t>بالقول أو الاشار</w:t>
      </w:r>
      <w:r w:rsidR="003F1257" w:rsidRPr="003F1257">
        <w:rPr>
          <w:rFonts w:ascii="Traditional Arabic" w:hAnsi="Traditional Arabic" w:cs="Traditional Arabic" w:hint="cs"/>
          <w:b/>
          <w:bCs/>
          <w:rtl/>
        </w:rPr>
        <w:t>ة</w:t>
      </w:r>
      <w:r w:rsidRPr="003F1257">
        <w:rPr>
          <w:rFonts w:ascii="Traditional Arabic" w:hAnsi="Traditional Arabic" w:cs="Traditional Arabic" w:hint="cs"/>
          <w:b/>
          <w:bCs/>
          <w:rtl/>
        </w:rPr>
        <w:t xml:space="preserve"> أو الکتاب</w:t>
      </w:r>
      <w:r w:rsidR="003F1257" w:rsidRPr="003F1257">
        <w:rPr>
          <w:rFonts w:ascii="Traditional Arabic" w:hAnsi="Traditional Arabic" w:cs="Traditional Arabic" w:hint="cs"/>
          <w:b/>
          <w:bCs/>
          <w:rtl/>
        </w:rPr>
        <w:t>ة</w:t>
      </w:r>
      <w:r w:rsidR="0060214B">
        <w:rPr>
          <w:rFonts w:ascii="Traditional Arabic" w:hAnsi="Traditional Arabic" w:cs="Traditional Arabic"/>
          <w:rtl/>
        </w:rPr>
        <w:t>؛ که</w:t>
      </w:r>
      <w:r w:rsidR="000B5282" w:rsidRPr="00EA2638">
        <w:rPr>
          <w:rFonts w:ascii="Traditional Arabic" w:hAnsi="Traditional Arabic" w:cs="Traditional Arabic" w:hint="cs"/>
          <w:rtl/>
        </w:rPr>
        <w:t xml:space="preserve"> در </w:t>
      </w:r>
      <w:r w:rsidR="00EA2638">
        <w:rPr>
          <w:rFonts w:ascii="Traditional Arabic" w:hAnsi="Traditional Arabic" w:cs="Traditional Arabic"/>
          <w:rtl/>
        </w:rPr>
        <w:t>مادهٔ</w:t>
      </w:r>
      <w:r w:rsidR="000B5282" w:rsidRPr="00EA2638">
        <w:rPr>
          <w:rFonts w:ascii="Traditional Arabic" w:hAnsi="Traditional Arabic" w:cs="Traditional Arabic" w:hint="cs"/>
          <w:rtl/>
        </w:rPr>
        <w:t xml:space="preserve"> امر با همین </w:t>
      </w:r>
      <w:r w:rsidR="00EA2638">
        <w:rPr>
          <w:rFonts w:ascii="Traditional Arabic" w:hAnsi="Traditional Arabic" w:cs="Traditional Arabic"/>
          <w:rtl/>
        </w:rPr>
        <w:t>کلمهٔ</w:t>
      </w:r>
      <w:r w:rsidR="000B5282" w:rsidRPr="00EA2638">
        <w:rPr>
          <w:rFonts w:ascii="Traditional Arabic" w:hAnsi="Traditional Arabic" w:cs="Traditional Arabic" w:hint="cs"/>
          <w:rtl/>
        </w:rPr>
        <w:t xml:space="preserve"> مفهومی افاده </w:t>
      </w:r>
      <w:r w:rsidR="00EA2638">
        <w:rPr>
          <w:rFonts w:ascii="Traditional Arabic" w:hAnsi="Traditional Arabic" w:cs="Traditional Arabic"/>
          <w:rtl/>
        </w:rPr>
        <w:t>م</w:t>
      </w:r>
      <w:r w:rsidR="00EA2638">
        <w:rPr>
          <w:rFonts w:ascii="Traditional Arabic" w:hAnsi="Traditional Arabic" w:cs="Traditional Arabic" w:hint="cs"/>
          <w:rtl/>
        </w:rPr>
        <w:t>ی‌شود</w:t>
      </w:r>
      <w:r w:rsidRPr="00EA2638">
        <w:rPr>
          <w:rFonts w:ascii="Traditional Arabic" w:hAnsi="Traditional Arabic" w:cs="Traditional Arabic" w:hint="cs"/>
          <w:rtl/>
        </w:rPr>
        <w:t>.</w:t>
      </w:r>
      <w:r w:rsidR="000B5282" w:rsidRPr="00EA2638">
        <w:rPr>
          <w:rFonts w:ascii="Traditional Arabic" w:hAnsi="Traditional Arabic" w:cs="Traditional Arabic" w:hint="cs"/>
          <w:rtl/>
        </w:rPr>
        <w:t xml:space="preserve"> </w:t>
      </w:r>
    </w:p>
    <w:p w:rsidR="0073465C" w:rsidRPr="00EA2638" w:rsidRDefault="000B5282" w:rsidP="0073465C">
      <w:pPr>
        <w:pStyle w:val="af1"/>
        <w:ind w:left="1440" w:firstLine="0"/>
        <w:rPr>
          <w:rFonts w:ascii="Traditional Arabic" w:hAnsi="Traditional Arabic" w:cs="Traditional Arabic"/>
          <w:rtl/>
        </w:rPr>
      </w:pPr>
      <w:r w:rsidRPr="00EA2638">
        <w:rPr>
          <w:rFonts w:ascii="Traditional Arabic" w:hAnsi="Traditional Arabic" w:cs="Traditional Arabic" w:hint="cs"/>
          <w:rtl/>
        </w:rPr>
        <w:t xml:space="preserve">هیئت امر </w:t>
      </w:r>
      <w:r w:rsidR="00804086">
        <w:rPr>
          <w:rFonts w:ascii="Traditional Arabic" w:hAnsi="Traditional Arabic" w:cs="Traditional Arabic" w:hint="cs"/>
          <w:rtl/>
        </w:rPr>
        <w:t>به صورت</w:t>
      </w:r>
      <w:r w:rsidRPr="00EA2638">
        <w:rPr>
          <w:rFonts w:ascii="Traditional Arabic" w:hAnsi="Traditional Arabic" w:cs="Traditional Arabic" w:hint="cs"/>
          <w:rtl/>
        </w:rPr>
        <w:t xml:space="preserve"> همین بعث اعتباری است که </w:t>
      </w:r>
      <w:r w:rsidR="000B2B91">
        <w:rPr>
          <w:rFonts w:ascii="Traditional Arabic" w:hAnsi="Traditional Arabic" w:cs="Traditional Arabic" w:hint="cs"/>
          <w:rtl/>
        </w:rPr>
        <w:t>به‌صورت</w:t>
      </w:r>
      <w:r w:rsidRPr="00EA2638">
        <w:rPr>
          <w:rFonts w:ascii="Traditional Arabic" w:hAnsi="Traditional Arabic" w:cs="Traditional Arabic" w:hint="cs"/>
          <w:rtl/>
        </w:rPr>
        <w:t xml:space="preserve"> یک </w:t>
      </w:r>
      <w:r w:rsidR="00EA2638">
        <w:rPr>
          <w:rFonts w:ascii="Traditional Arabic" w:hAnsi="Traditional Arabic" w:cs="Traditional Arabic"/>
          <w:rtl/>
        </w:rPr>
        <w:t>واژهٔ</w:t>
      </w:r>
      <w:r w:rsidRPr="00EA2638">
        <w:rPr>
          <w:rFonts w:ascii="Traditional Arabic" w:hAnsi="Traditional Arabic" w:cs="Traditional Arabic" w:hint="cs"/>
          <w:rtl/>
        </w:rPr>
        <w:t xml:space="preserve"> حرفی و معنای حرفی و نسبی آن را افاده </w:t>
      </w:r>
      <w:r w:rsidR="00EA2638">
        <w:rPr>
          <w:rFonts w:ascii="Traditional Arabic" w:hAnsi="Traditional Arabic" w:cs="Traditional Arabic"/>
          <w:rtl/>
        </w:rPr>
        <w:t>م</w:t>
      </w:r>
      <w:r w:rsidR="00EA2638">
        <w:rPr>
          <w:rFonts w:ascii="Traditional Arabic" w:hAnsi="Traditional Arabic" w:cs="Traditional Arabic" w:hint="cs"/>
          <w:rtl/>
        </w:rPr>
        <w:t>ی‌کند</w:t>
      </w:r>
      <w:r w:rsidRPr="00EA2638">
        <w:rPr>
          <w:rFonts w:ascii="Traditional Arabic" w:hAnsi="Traditional Arabic" w:cs="Traditional Arabic" w:hint="cs"/>
          <w:rtl/>
        </w:rPr>
        <w:t xml:space="preserve">. تفاوت ماده و هیئت هم در جهت استقلال معنایی و ربطی بودن و حرفی بودن معنایی است. </w:t>
      </w:r>
    </w:p>
    <w:p w:rsidR="0073465C" w:rsidRPr="00EA2638" w:rsidRDefault="000B5282" w:rsidP="0073465C">
      <w:pPr>
        <w:rPr>
          <w:rFonts w:ascii="Traditional Arabic" w:hAnsi="Traditional Arabic" w:cs="Traditional Arabic"/>
          <w:rtl/>
        </w:rPr>
      </w:pPr>
      <w:r w:rsidRPr="00EA2638">
        <w:rPr>
          <w:rFonts w:ascii="Traditional Arabic" w:hAnsi="Traditional Arabic" w:cs="Traditional Arabic" w:hint="cs"/>
          <w:rtl/>
        </w:rPr>
        <w:t xml:space="preserve">این یک معنا است که تفصیل آن را در اصول ملاحظه کردید، البته این بعث اعتباری، بعث است، اعتباری است، مبرز دارد و نوعی در آن علوّ یا استعلا است. یک نوع برتری وجود دارد. این هم محل بحث است ولی حقش این است که علو یا استعلا در آن وجود دارد. </w:t>
      </w:r>
    </w:p>
    <w:p w:rsidR="00570AEE" w:rsidRPr="00EA2638" w:rsidRDefault="000B5282" w:rsidP="0073465C">
      <w:pPr>
        <w:rPr>
          <w:rFonts w:ascii="Traditional Arabic" w:hAnsi="Traditional Arabic" w:cs="Traditional Arabic"/>
          <w:rtl/>
        </w:rPr>
      </w:pPr>
      <w:r w:rsidRPr="00EA2638">
        <w:rPr>
          <w:rFonts w:ascii="Traditional Arabic" w:hAnsi="Traditional Arabic" w:cs="Traditional Arabic" w:hint="cs"/>
          <w:rtl/>
        </w:rPr>
        <w:t xml:space="preserve">بنابراین اینها عناصر اصلی تعریف اول </w:t>
      </w:r>
      <w:r w:rsidR="00EA2638">
        <w:rPr>
          <w:rFonts w:ascii="Traditional Arabic" w:hAnsi="Traditional Arabic" w:cs="Traditional Arabic"/>
          <w:rtl/>
        </w:rPr>
        <w:t>م</w:t>
      </w:r>
      <w:r w:rsidR="00EA2638">
        <w:rPr>
          <w:rFonts w:ascii="Traditional Arabic" w:hAnsi="Traditional Arabic" w:cs="Traditional Arabic" w:hint="cs"/>
          <w:rtl/>
        </w:rPr>
        <w:t>ی‌شود</w:t>
      </w:r>
      <w:r w:rsidRPr="00EA2638">
        <w:rPr>
          <w:rFonts w:ascii="Traditional Arabic" w:hAnsi="Traditional Arabic" w:cs="Traditional Arabic" w:hint="cs"/>
          <w:rtl/>
        </w:rPr>
        <w:t xml:space="preserve">؛ </w:t>
      </w:r>
      <w:r w:rsidRPr="008E2CBE">
        <w:rPr>
          <w:rFonts w:ascii="Traditional Arabic" w:hAnsi="Traditional Arabic" w:cs="Traditional Arabic" w:hint="cs"/>
          <w:b/>
          <w:bCs/>
          <w:rtl/>
        </w:rPr>
        <w:t>بعثٌ، اعتباریٌ، له مبرزٌ، قولیٌ أو ما یقوم مقام القول</w:t>
      </w:r>
      <w:r w:rsidRPr="00EA2638">
        <w:rPr>
          <w:rFonts w:ascii="Traditional Arabic" w:hAnsi="Traditional Arabic" w:cs="Traditional Arabic" w:hint="cs"/>
          <w:rtl/>
        </w:rPr>
        <w:t xml:space="preserve"> </w:t>
      </w:r>
      <w:r w:rsidR="00092DE6" w:rsidRPr="00EA2638">
        <w:rPr>
          <w:rFonts w:ascii="Traditional Arabic" w:hAnsi="Traditional Arabic" w:cs="Traditional Arabic" w:hint="cs"/>
          <w:rtl/>
        </w:rPr>
        <w:t xml:space="preserve">و یکی هم استعلا و علوّ است که اگر در خود مفهوم بعث نباشد باید به آن اضافه کرد. منتها </w:t>
      </w:r>
      <w:r w:rsidR="00EA2638">
        <w:rPr>
          <w:rFonts w:ascii="Traditional Arabic" w:hAnsi="Traditional Arabic" w:cs="Traditional Arabic"/>
          <w:rtl/>
        </w:rPr>
        <w:t>مادهٔ</w:t>
      </w:r>
      <w:r w:rsidR="00092DE6" w:rsidRPr="00EA2638">
        <w:rPr>
          <w:rFonts w:ascii="Traditional Arabic" w:hAnsi="Traditional Arabic" w:cs="Traditional Arabic" w:hint="cs"/>
          <w:rtl/>
        </w:rPr>
        <w:t xml:space="preserve"> امر </w:t>
      </w:r>
      <w:r w:rsidR="000B2B91">
        <w:rPr>
          <w:rFonts w:ascii="Traditional Arabic" w:hAnsi="Traditional Arabic" w:cs="Traditional Arabic" w:hint="cs"/>
          <w:rtl/>
        </w:rPr>
        <w:t>به‌صورت</w:t>
      </w:r>
      <w:r w:rsidR="00092DE6" w:rsidRPr="00EA2638">
        <w:rPr>
          <w:rFonts w:ascii="Traditional Arabic" w:hAnsi="Traditional Arabic" w:cs="Traditional Arabic" w:hint="cs"/>
          <w:rtl/>
        </w:rPr>
        <w:t xml:space="preserve"> استقلالی این را افاده </w:t>
      </w:r>
      <w:r w:rsidR="00EA2638">
        <w:rPr>
          <w:rFonts w:ascii="Traditional Arabic" w:hAnsi="Traditional Arabic" w:cs="Traditional Arabic"/>
          <w:rtl/>
        </w:rPr>
        <w:t>م</w:t>
      </w:r>
      <w:r w:rsidR="00EA2638">
        <w:rPr>
          <w:rFonts w:ascii="Traditional Arabic" w:hAnsi="Traditional Arabic" w:cs="Traditional Arabic" w:hint="cs"/>
          <w:rtl/>
        </w:rPr>
        <w:t>ی‌کند</w:t>
      </w:r>
      <w:r w:rsidR="00092DE6" w:rsidRPr="00EA2638">
        <w:rPr>
          <w:rFonts w:ascii="Traditional Arabic" w:hAnsi="Traditional Arabic" w:cs="Traditional Arabic" w:hint="cs"/>
          <w:rtl/>
        </w:rPr>
        <w:t>. هیئت حالت حرفی و نسبی و ربطی دارد. این معنای اول است که اگر در اینجا این مقصود باشد امر به معر</w:t>
      </w:r>
      <w:bookmarkStart w:id="0" w:name="_GoBack"/>
      <w:bookmarkEnd w:id="0"/>
      <w:r w:rsidR="00092DE6" w:rsidRPr="00EA2638">
        <w:rPr>
          <w:rFonts w:ascii="Traditional Arabic" w:hAnsi="Traditional Arabic" w:cs="Traditional Arabic" w:hint="cs"/>
          <w:rtl/>
        </w:rPr>
        <w:t xml:space="preserve">وف در </w:t>
      </w:r>
      <w:r w:rsidR="00092DE6" w:rsidRPr="004C002B">
        <w:rPr>
          <w:rFonts w:ascii="Traditional Arabic" w:hAnsi="Traditional Arabic" w:cs="Traditional Arabic" w:hint="cs"/>
          <w:b/>
          <w:bCs/>
          <w:rtl/>
        </w:rPr>
        <w:t>قول و ما یقوم مقام القول</w:t>
      </w:r>
      <w:r w:rsidR="0073465C" w:rsidRPr="00EA2638">
        <w:rPr>
          <w:rFonts w:ascii="Traditional Arabic" w:hAnsi="Traditional Arabic" w:cs="Traditional Arabic" w:hint="cs"/>
          <w:rtl/>
        </w:rPr>
        <w:t xml:space="preserve"> منحصر </w:t>
      </w:r>
      <w:r w:rsidR="00EA2638">
        <w:rPr>
          <w:rFonts w:ascii="Traditional Arabic" w:hAnsi="Traditional Arabic" w:cs="Traditional Arabic"/>
          <w:rtl/>
        </w:rPr>
        <w:t>م</w:t>
      </w:r>
      <w:r w:rsidR="00EA2638">
        <w:rPr>
          <w:rFonts w:ascii="Traditional Arabic" w:hAnsi="Traditional Arabic" w:cs="Traditional Arabic" w:hint="cs"/>
          <w:rtl/>
        </w:rPr>
        <w:t>ی‌شود</w:t>
      </w:r>
      <w:r w:rsidR="00092DE6" w:rsidRPr="00EA2638">
        <w:rPr>
          <w:rFonts w:ascii="Traditional Arabic" w:hAnsi="Traditional Arabic" w:cs="Traditional Arabic" w:hint="cs"/>
          <w:rtl/>
        </w:rPr>
        <w:t>.</w:t>
      </w:r>
    </w:p>
    <w:p w:rsidR="00363611" w:rsidRPr="00EA2638" w:rsidRDefault="00092DE6" w:rsidP="00967C1F">
      <w:pPr>
        <w:pStyle w:val="af1"/>
        <w:numPr>
          <w:ilvl w:val="0"/>
          <w:numId w:val="15"/>
        </w:numPr>
        <w:rPr>
          <w:rFonts w:ascii="Traditional Arabic" w:hAnsi="Traditional Arabic" w:cs="Traditional Arabic"/>
          <w:rtl/>
        </w:rPr>
      </w:pPr>
      <w:r w:rsidRPr="00EA2638">
        <w:rPr>
          <w:rFonts w:ascii="Traditional Arabic" w:hAnsi="Traditional Arabic" w:cs="Traditional Arabic" w:hint="cs"/>
          <w:rtl/>
        </w:rPr>
        <w:t xml:space="preserve">معنای دومی که اعم است و شاید حداقل </w:t>
      </w:r>
      <w:r w:rsidR="00AC598B">
        <w:rPr>
          <w:rFonts w:ascii="Traditional Arabic" w:hAnsi="Traditional Arabic" w:cs="Traditional Arabic" w:hint="cs"/>
          <w:rtl/>
        </w:rPr>
        <w:t>بنا بر</w:t>
      </w:r>
      <w:r w:rsidRPr="00EA2638">
        <w:rPr>
          <w:rFonts w:ascii="Traditional Arabic" w:hAnsi="Traditional Arabic" w:cs="Traditional Arabic" w:hint="cs"/>
          <w:rtl/>
        </w:rPr>
        <w:t xml:space="preserve"> بعضی مبانی مراد آن باشد، امر است به معنای فراتر از بعث اعتباری که شامل حمل علی الفرائض و امثال ا</w:t>
      </w:r>
      <w:r w:rsidR="0085435B" w:rsidRPr="00EA2638">
        <w:rPr>
          <w:rFonts w:ascii="Traditional Arabic" w:hAnsi="Traditional Arabic" w:cs="Traditional Arabic" w:hint="cs"/>
          <w:rtl/>
        </w:rPr>
        <w:t xml:space="preserve">ینها هم بشود، شامل حمل عملی نیز </w:t>
      </w:r>
      <w:r w:rsidRPr="00EA2638">
        <w:rPr>
          <w:rFonts w:ascii="Traditional Arabic" w:hAnsi="Traditional Arabic" w:cs="Traditional Arabic" w:hint="cs"/>
          <w:rtl/>
        </w:rPr>
        <w:t xml:space="preserve">شود یعنی </w:t>
      </w:r>
      <w:r w:rsidR="00967C1F">
        <w:rPr>
          <w:rFonts w:ascii="Traditional Arabic" w:hAnsi="Traditional Arabic" w:cs="Traditional Arabic" w:hint="cs"/>
          <w:rtl/>
        </w:rPr>
        <w:t>در واقع</w:t>
      </w:r>
      <w:r w:rsidRPr="00EA2638">
        <w:rPr>
          <w:rFonts w:ascii="Traditional Arabic" w:hAnsi="Traditional Arabic" w:cs="Traditional Arabic" w:hint="cs"/>
          <w:rtl/>
        </w:rPr>
        <w:t xml:space="preserve"> بگوییم که امر در اینجا بعث اعتباری نیست بلکه اعم است از بعث اعتباری یا بعث تکوینی که دست او را بگیرد، ابزار را از او بگیرد یا او را پای کار ببرد</w:t>
      </w:r>
      <w:r w:rsidR="0060214B">
        <w:rPr>
          <w:rFonts w:ascii="Traditional Arabic" w:hAnsi="Traditional Arabic" w:cs="Traditional Arabic"/>
          <w:rtl/>
        </w:rPr>
        <w:t xml:space="preserve"> </w:t>
      </w:r>
      <w:r w:rsidRPr="00EA2638">
        <w:rPr>
          <w:rFonts w:ascii="Traditional Arabic" w:hAnsi="Traditional Arabic" w:cs="Traditional Arabic" w:hint="cs"/>
          <w:rtl/>
        </w:rPr>
        <w:t xml:space="preserve">که عملاً اقدام </w:t>
      </w:r>
      <w:r w:rsidR="00EA2638">
        <w:rPr>
          <w:rFonts w:ascii="Traditional Arabic" w:hAnsi="Traditional Arabic" w:cs="Traditional Arabic"/>
          <w:rtl/>
        </w:rPr>
        <w:t>م</w:t>
      </w:r>
      <w:r w:rsidR="00EA2638">
        <w:rPr>
          <w:rFonts w:ascii="Traditional Arabic" w:hAnsi="Traditional Arabic" w:cs="Traditional Arabic" w:hint="cs"/>
          <w:rtl/>
        </w:rPr>
        <w:t>ی‌کند</w:t>
      </w:r>
      <w:r w:rsidRPr="00EA2638">
        <w:rPr>
          <w:rFonts w:ascii="Traditional Arabic" w:hAnsi="Traditional Arabic" w:cs="Traditional Arabic" w:hint="cs"/>
          <w:rtl/>
        </w:rPr>
        <w:t>. این هم احتمال دوم است ک</w:t>
      </w:r>
      <w:r w:rsidR="00363611" w:rsidRPr="00EA2638">
        <w:rPr>
          <w:rFonts w:ascii="Traditional Arabic" w:hAnsi="Traditional Arabic" w:cs="Traditional Arabic" w:hint="cs"/>
          <w:rtl/>
        </w:rPr>
        <w:t>ه</w:t>
      </w:r>
      <w:r w:rsidRPr="00EA2638">
        <w:rPr>
          <w:rFonts w:ascii="Traditional Arabic" w:hAnsi="Traditional Arabic" w:cs="Traditional Arabic" w:hint="cs"/>
          <w:rtl/>
        </w:rPr>
        <w:t xml:space="preserve"> اعم</w:t>
      </w:r>
      <w:r w:rsidR="00363611" w:rsidRPr="00EA2638">
        <w:rPr>
          <w:rFonts w:ascii="Traditional Arabic" w:hAnsi="Traditional Arabic" w:cs="Traditional Arabic" w:hint="cs"/>
          <w:rtl/>
        </w:rPr>
        <w:t xml:space="preserve"> </w:t>
      </w:r>
      <w:r w:rsidR="00EA2638">
        <w:rPr>
          <w:rFonts w:ascii="Traditional Arabic" w:hAnsi="Traditional Arabic" w:cs="Traditional Arabic"/>
          <w:rtl/>
        </w:rPr>
        <w:t>م</w:t>
      </w:r>
      <w:r w:rsidR="00EA2638">
        <w:rPr>
          <w:rFonts w:ascii="Traditional Arabic" w:hAnsi="Traditional Arabic" w:cs="Traditional Arabic" w:hint="cs"/>
          <w:rtl/>
        </w:rPr>
        <w:t>ی‌شود</w:t>
      </w:r>
      <w:r w:rsidR="00363611" w:rsidRPr="00EA2638">
        <w:rPr>
          <w:rFonts w:ascii="Traditional Arabic" w:hAnsi="Traditional Arabic" w:cs="Traditional Arabic" w:hint="cs"/>
          <w:rtl/>
        </w:rPr>
        <w:t xml:space="preserve"> یعنی بعث حمل بر انجام تکالیف است، اعم از اینکه بالقول و الإشار</w:t>
      </w:r>
      <w:r w:rsidR="00967C1F">
        <w:rPr>
          <w:rFonts w:ascii="Traditional Arabic" w:hAnsi="Traditional Arabic" w:cs="Traditional Arabic" w:hint="cs"/>
          <w:rtl/>
        </w:rPr>
        <w:t>ة</w:t>
      </w:r>
      <w:r w:rsidR="00363611" w:rsidRPr="00EA2638">
        <w:rPr>
          <w:rFonts w:ascii="Traditional Arabic" w:hAnsi="Traditional Arabic" w:cs="Traditional Arabic" w:hint="cs"/>
          <w:rtl/>
        </w:rPr>
        <w:t xml:space="preserve"> و الکتاب</w:t>
      </w:r>
      <w:r w:rsidR="00967C1F">
        <w:rPr>
          <w:rFonts w:ascii="Traditional Arabic" w:hAnsi="Traditional Arabic" w:cs="Traditional Arabic" w:hint="cs"/>
          <w:rtl/>
        </w:rPr>
        <w:t>ة</w:t>
      </w:r>
      <w:r w:rsidR="00363611" w:rsidRPr="00EA2638">
        <w:rPr>
          <w:rFonts w:ascii="Traditional Arabic" w:hAnsi="Traditional Arabic" w:cs="Traditional Arabic" w:hint="cs"/>
          <w:rtl/>
        </w:rPr>
        <w:t xml:space="preserve"> باشد یا به عمل و فعل خارجی باشد، اقدام خارجی کند تا بتواند مراتب دیگر را هم </w:t>
      </w:r>
      <w:r w:rsidR="0085435B" w:rsidRPr="00EA2638">
        <w:rPr>
          <w:rFonts w:ascii="Traditional Arabic" w:hAnsi="Traditional Arabic" w:cs="Traditional Arabic" w:hint="cs"/>
          <w:rtl/>
        </w:rPr>
        <w:t>در</w:t>
      </w:r>
      <w:r w:rsidR="006E60EE">
        <w:rPr>
          <w:rFonts w:ascii="Traditional Arabic" w:hAnsi="Traditional Arabic" w:cs="Traditional Arabic" w:hint="cs"/>
          <w:rtl/>
        </w:rPr>
        <w:t xml:space="preserve"> </w:t>
      </w:r>
      <w:r w:rsidR="0085435B" w:rsidRPr="00EA2638">
        <w:rPr>
          <w:rFonts w:ascii="Traditional Arabic" w:hAnsi="Traditional Arabic" w:cs="Traditional Arabic" w:hint="cs"/>
          <w:rtl/>
        </w:rPr>
        <w:t>بر</w:t>
      </w:r>
      <w:r w:rsidR="00363611" w:rsidRPr="00EA2638">
        <w:rPr>
          <w:rFonts w:ascii="Traditional Arabic" w:hAnsi="Traditional Arabic" w:cs="Traditional Arabic" w:hint="cs"/>
          <w:rtl/>
        </w:rPr>
        <w:t>بگیرد. این دو معنای خاص و عام است.</w:t>
      </w:r>
    </w:p>
    <w:p w:rsidR="0085435B" w:rsidRPr="00EA2638" w:rsidRDefault="00363611" w:rsidP="0085435B">
      <w:pPr>
        <w:pStyle w:val="af1"/>
        <w:numPr>
          <w:ilvl w:val="0"/>
          <w:numId w:val="15"/>
        </w:numPr>
        <w:rPr>
          <w:rFonts w:ascii="Traditional Arabic" w:hAnsi="Traditional Arabic" w:cs="Traditional Arabic"/>
        </w:rPr>
      </w:pPr>
      <w:r w:rsidRPr="00EA2638">
        <w:rPr>
          <w:rFonts w:ascii="Traditional Arabic" w:hAnsi="Traditional Arabic" w:cs="Traditional Arabic" w:hint="cs"/>
          <w:rtl/>
        </w:rPr>
        <w:t>در بعضی کلمات معنای سومی هم ذکر شده به این شکل که (در کلماتی که در موسوعه آمده است) گفته شده است تحقیق المعروف، پیاده ساختن معروفی در خارج</w:t>
      </w:r>
      <w:r w:rsidR="006A3867" w:rsidRPr="00EA2638">
        <w:rPr>
          <w:rFonts w:ascii="Traditional Arabic" w:hAnsi="Traditional Arabic" w:cs="Traditional Arabic" w:hint="cs"/>
          <w:rtl/>
        </w:rPr>
        <w:t xml:space="preserve">. اینکه یک امر واجب و تکلیفی را در خارج محقق کند </w:t>
      </w:r>
      <w:r w:rsidR="0085435B" w:rsidRPr="00EA2638">
        <w:rPr>
          <w:rFonts w:ascii="Traditional Arabic" w:hAnsi="Traditional Arabic" w:cs="Traditional Arabic" w:hint="cs"/>
          <w:rtl/>
        </w:rPr>
        <w:t xml:space="preserve">و مانع از وقوع منکر شود. </w:t>
      </w:r>
    </w:p>
    <w:p w:rsidR="00603279" w:rsidRPr="00EA2638" w:rsidRDefault="0085435B" w:rsidP="0085435B">
      <w:pPr>
        <w:ind w:left="360" w:firstLine="0"/>
        <w:rPr>
          <w:rFonts w:ascii="Traditional Arabic" w:hAnsi="Traditional Arabic" w:cs="Traditional Arabic"/>
          <w:rtl/>
        </w:rPr>
      </w:pPr>
      <w:r w:rsidRPr="00EA2638">
        <w:rPr>
          <w:rFonts w:ascii="Traditional Arabic" w:hAnsi="Traditional Arabic" w:cs="Traditional Arabic" w:hint="cs"/>
          <w:rtl/>
        </w:rPr>
        <w:t xml:space="preserve">اما به نظر </w:t>
      </w:r>
      <w:r w:rsidR="00EA2638">
        <w:rPr>
          <w:rFonts w:ascii="Traditional Arabic" w:hAnsi="Traditional Arabic" w:cs="Traditional Arabic"/>
          <w:rtl/>
        </w:rPr>
        <w:t>م</w:t>
      </w:r>
      <w:r w:rsidR="00EA2638">
        <w:rPr>
          <w:rFonts w:ascii="Traditional Arabic" w:hAnsi="Traditional Arabic" w:cs="Traditional Arabic" w:hint="cs"/>
          <w:rtl/>
        </w:rPr>
        <w:t>ی‌آید</w:t>
      </w:r>
      <w:r w:rsidR="006A3867" w:rsidRPr="00EA2638">
        <w:rPr>
          <w:rFonts w:ascii="Traditional Arabic" w:hAnsi="Traditional Arabic" w:cs="Traditional Arabic" w:hint="cs"/>
          <w:rtl/>
        </w:rPr>
        <w:t xml:space="preserve"> در وجه قبلی این را گفته است. در نهی نی</w:t>
      </w:r>
      <w:r w:rsidR="00421B0D" w:rsidRPr="00EA2638">
        <w:rPr>
          <w:rFonts w:ascii="Traditional Arabic" w:hAnsi="Traditional Arabic" w:cs="Traditional Arabic" w:hint="cs"/>
          <w:rtl/>
        </w:rPr>
        <w:t xml:space="preserve">از به معنای سوم داریم که بعد </w:t>
      </w:r>
      <w:r w:rsidR="00EA2638">
        <w:rPr>
          <w:rFonts w:ascii="Traditional Arabic" w:hAnsi="Traditional Arabic" w:cs="Traditional Arabic"/>
          <w:rtl/>
        </w:rPr>
        <w:t>م</w:t>
      </w:r>
      <w:r w:rsidR="00EA2638">
        <w:rPr>
          <w:rFonts w:ascii="Traditional Arabic" w:hAnsi="Traditional Arabic" w:cs="Traditional Arabic" w:hint="cs"/>
          <w:rtl/>
        </w:rPr>
        <w:t>ی‌گوییم</w:t>
      </w:r>
      <w:r w:rsidR="006A3867" w:rsidRPr="00EA2638">
        <w:rPr>
          <w:rFonts w:ascii="Traditional Arabic" w:hAnsi="Traditional Arabic" w:cs="Traditional Arabic" w:hint="cs"/>
          <w:rtl/>
        </w:rPr>
        <w:t xml:space="preserve"> ولی در امر بالاخره این است که یا </w:t>
      </w:r>
      <w:r w:rsidR="00EA2638">
        <w:rPr>
          <w:rFonts w:ascii="Traditional Arabic" w:hAnsi="Traditional Arabic" w:cs="Traditional Arabic"/>
          <w:rtl/>
        </w:rPr>
        <w:t>م</w:t>
      </w:r>
      <w:r w:rsidR="00EA2638">
        <w:rPr>
          <w:rFonts w:ascii="Traditional Arabic" w:hAnsi="Traditional Arabic" w:cs="Traditional Arabic" w:hint="cs"/>
          <w:rtl/>
        </w:rPr>
        <w:t>ی‌گوید</w:t>
      </w:r>
      <w:r w:rsidR="006A3867" w:rsidRPr="00EA2638">
        <w:rPr>
          <w:rFonts w:ascii="Traditional Arabic" w:hAnsi="Traditional Arabic" w:cs="Traditional Arabic" w:hint="cs"/>
          <w:rtl/>
        </w:rPr>
        <w:t xml:space="preserve"> یا در عمل او را به سمت آن </w:t>
      </w:r>
      <w:r w:rsidR="00EA2638">
        <w:rPr>
          <w:rFonts w:ascii="Traditional Arabic" w:hAnsi="Traditional Arabic" w:cs="Traditional Arabic"/>
          <w:rtl/>
        </w:rPr>
        <w:t>م</w:t>
      </w:r>
      <w:r w:rsidR="00EA2638">
        <w:rPr>
          <w:rFonts w:ascii="Traditional Arabic" w:hAnsi="Traditional Arabic" w:cs="Traditional Arabic" w:hint="cs"/>
          <w:rtl/>
        </w:rPr>
        <w:t>ی‌برد</w:t>
      </w:r>
      <w:r w:rsidR="006A3867" w:rsidRPr="00EA2638">
        <w:rPr>
          <w:rFonts w:ascii="Traditional Arabic" w:hAnsi="Traditional Arabic" w:cs="Traditional Arabic" w:hint="cs"/>
          <w:rtl/>
        </w:rPr>
        <w:t>.</w:t>
      </w:r>
    </w:p>
    <w:p w:rsidR="00421B0D" w:rsidRPr="00EA2638" w:rsidRDefault="00421B0D" w:rsidP="00421B0D">
      <w:pPr>
        <w:pStyle w:val="51"/>
        <w:rPr>
          <w:rFonts w:ascii="Traditional Arabic" w:hAnsi="Traditional Arabic" w:cs="Traditional Arabic"/>
          <w:color w:val="FF0000"/>
          <w:rtl/>
        </w:rPr>
      </w:pPr>
      <w:r w:rsidRPr="00EA2638">
        <w:rPr>
          <w:rFonts w:ascii="Traditional Arabic" w:hAnsi="Traditional Arabic" w:cs="Traditional Arabic" w:hint="cs"/>
          <w:color w:val="FF0000"/>
          <w:rtl/>
        </w:rPr>
        <w:t>تفاوت «امر» با «نهی»</w:t>
      </w:r>
    </w:p>
    <w:p w:rsidR="00421B0D" w:rsidRPr="00EA2638" w:rsidRDefault="009C0D77" w:rsidP="00421B0D">
      <w:pPr>
        <w:ind w:firstLine="0"/>
        <w:rPr>
          <w:rFonts w:ascii="Traditional Arabic" w:hAnsi="Traditional Arabic" w:cs="Traditional Arabic"/>
          <w:rtl/>
        </w:rPr>
      </w:pPr>
      <w:r w:rsidRPr="00EA2638">
        <w:rPr>
          <w:rFonts w:ascii="Traditional Arabic" w:hAnsi="Traditional Arabic" w:cs="Traditional Arabic" w:hint="cs"/>
          <w:rtl/>
        </w:rPr>
        <w:t xml:space="preserve">تنها وجهی که در نهی </w:t>
      </w:r>
      <w:r w:rsidR="006E60EE">
        <w:rPr>
          <w:rFonts w:ascii="Traditional Arabic" w:hAnsi="Traditional Arabic" w:cs="Traditional Arabic" w:hint="cs"/>
          <w:rtl/>
        </w:rPr>
        <w:t>برجسته‌تر</w:t>
      </w:r>
      <w:r w:rsidRPr="00EA2638">
        <w:rPr>
          <w:rFonts w:ascii="Traditional Arabic" w:hAnsi="Traditional Arabic" w:cs="Traditional Arabic" w:hint="cs"/>
          <w:rtl/>
        </w:rPr>
        <w:t xml:space="preserve"> است و قابل دفاع است و در امر کمی دشوارتر است این است که معنای اول نهی زجر است و اعتباری است، بالقول ما یقوم مقام است. معنای دوم زجر است که مانع از این </w:t>
      </w:r>
      <w:r w:rsidR="00EA2638">
        <w:rPr>
          <w:rFonts w:ascii="Traditional Arabic" w:hAnsi="Traditional Arabic" w:cs="Traditional Arabic"/>
          <w:rtl/>
        </w:rPr>
        <w:t>م</w:t>
      </w:r>
      <w:r w:rsidR="00EA2638">
        <w:rPr>
          <w:rFonts w:ascii="Traditional Arabic" w:hAnsi="Traditional Arabic" w:cs="Traditional Arabic" w:hint="cs"/>
          <w:rtl/>
        </w:rPr>
        <w:t>ی‌شود</w:t>
      </w:r>
      <w:r w:rsidRPr="00EA2638">
        <w:rPr>
          <w:rFonts w:ascii="Traditional Arabic" w:hAnsi="Traditional Arabic" w:cs="Traditional Arabic" w:hint="cs"/>
          <w:rtl/>
        </w:rPr>
        <w:t xml:space="preserve"> که محرمی را انجام دهد، جلوی وقوع محرم را بالفعل </w:t>
      </w:r>
      <w:r w:rsidR="00EA2638">
        <w:rPr>
          <w:rFonts w:ascii="Traditional Arabic" w:hAnsi="Traditional Arabic" w:cs="Traditional Arabic"/>
          <w:rtl/>
        </w:rPr>
        <w:t>م</w:t>
      </w:r>
      <w:r w:rsidR="00EA2638">
        <w:rPr>
          <w:rFonts w:ascii="Traditional Arabic" w:hAnsi="Traditional Arabic" w:cs="Traditional Arabic" w:hint="cs"/>
          <w:rtl/>
        </w:rPr>
        <w:t>ی‌گیرد</w:t>
      </w:r>
      <w:r w:rsidR="00365443" w:rsidRPr="00EA2638">
        <w:rPr>
          <w:rFonts w:ascii="Traditional Arabic" w:hAnsi="Traditional Arabic" w:cs="Traditional Arabic" w:hint="cs"/>
          <w:rtl/>
        </w:rPr>
        <w:t xml:space="preserve"> با درجاتی که دارد. عین این دو معنا در زجر </w:t>
      </w:r>
      <w:r w:rsidR="00421B0D" w:rsidRPr="00EA2638">
        <w:rPr>
          <w:rFonts w:ascii="Traditional Arabic" w:hAnsi="Traditional Arabic" w:cs="Traditional Arabic" w:hint="cs"/>
          <w:rtl/>
        </w:rPr>
        <w:t>نیز وجود دارد</w:t>
      </w:r>
      <w:r w:rsidR="00365443" w:rsidRPr="00EA2638">
        <w:rPr>
          <w:rFonts w:ascii="Traditional Arabic" w:hAnsi="Traditional Arabic" w:cs="Traditional Arabic" w:hint="cs"/>
          <w:rtl/>
        </w:rPr>
        <w:t xml:space="preserve">. در زجر ممکن است بگوییم معنای سومی </w:t>
      </w:r>
      <w:r w:rsidR="00421B0D" w:rsidRPr="00EA2638">
        <w:rPr>
          <w:rFonts w:ascii="Traditional Arabic" w:hAnsi="Traditional Arabic" w:cs="Traditional Arabic" w:hint="cs"/>
          <w:rtl/>
        </w:rPr>
        <w:t>نیز</w:t>
      </w:r>
      <w:r w:rsidR="00365443" w:rsidRPr="00EA2638">
        <w:rPr>
          <w:rFonts w:ascii="Traditional Arabic" w:hAnsi="Traditional Arabic" w:cs="Traditional Arabic" w:hint="cs"/>
          <w:rtl/>
        </w:rPr>
        <w:t xml:space="preserve"> وجود دارد و آن جایی است که قتل انجام </w:t>
      </w:r>
      <w:r w:rsidR="00EA2638">
        <w:rPr>
          <w:rFonts w:ascii="Traditional Arabic" w:hAnsi="Traditional Arabic" w:cs="Traditional Arabic"/>
          <w:rtl/>
        </w:rPr>
        <w:t>م</w:t>
      </w:r>
      <w:r w:rsidR="00EA2638">
        <w:rPr>
          <w:rFonts w:ascii="Traditional Arabic" w:hAnsi="Traditional Arabic" w:cs="Traditional Arabic" w:hint="cs"/>
          <w:rtl/>
        </w:rPr>
        <w:t>ی‌دهد</w:t>
      </w:r>
      <w:r w:rsidR="00365443" w:rsidRPr="00EA2638">
        <w:rPr>
          <w:rFonts w:ascii="Traditional Arabic" w:hAnsi="Traditional Arabic" w:cs="Traditional Arabic" w:hint="cs"/>
          <w:rtl/>
        </w:rPr>
        <w:t>، آنجا دیگر حمل بر ترک منکر نیست، منع از وقوع محرم نیست</w:t>
      </w:r>
      <w:r w:rsidR="00E61FD7" w:rsidRPr="00EA2638">
        <w:rPr>
          <w:rFonts w:ascii="Traditional Arabic" w:hAnsi="Traditional Arabic" w:cs="Traditional Arabic" w:hint="cs"/>
          <w:rtl/>
        </w:rPr>
        <w:t>، آنجا نوعی حائل شدن از وقوع منکر است ولو اینکه او منکر را ترک نکرده است</w:t>
      </w:r>
      <w:r w:rsidR="00421B0D" w:rsidRPr="00EA2638">
        <w:rPr>
          <w:rFonts w:ascii="Traditional Arabic" w:hAnsi="Traditional Arabic" w:cs="Traditional Arabic" w:hint="cs"/>
          <w:rtl/>
        </w:rPr>
        <w:t>.</w:t>
      </w:r>
    </w:p>
    <w:p w:rsidR="00421B0D" w:rsidRPr="00EA2638" w:rsidRDefault="00421B0D" w:rsidP="00421B0D">
      <w:pPr>
        <w:ind w:firstLine="0"/>
        <w:rPr>
          <w:rFonts w:ascii="Traditional Arabic" w:hAnsi="Traditional Arabic" w:cs="Traditional Arabic"/>
          <w:rtl/>
        </w:rPr>
      </w:pPr>
      <w:r w:rsidRPr="00EA2638">
        <w:rPr>
          <w:rFonts w:ascii="Traditional Arabic" w:hAnsi="Traditional Arabic" w:cs="Traditional Arabic" w:hint="cs"/>
          <w:rtl/>
        </w:rPr>
        <w:t>ف</w:t>
      </w:r>
      <w:r w:rsidR="00E61FD7" w:rsidRPr="00EA2638">
        <w:rPr>
          <w:rFonts w:ascii="Traditional Arabic" w:hAnsi="Traditional Arabic" w:cs="Traditional Arabic" w:hint="cs"/>
          <w:rtl/>
        </w:rPr>
        <w:t xml:space="preserve">لذا در منع و زجر بعید نیست که بگوییم سه معنا دارد </w:t>
      </w:r>
      <w:r w:rsidR="000B6F19" w:rsidRPr="00EA2638">
        <w:rPr>
          <w:rFonts w:ascii="Traditional Arabic" w:hAnsi="Traditional Arabic" w:cs="Traditional Arabic" w:hint="cs"/>
          <w:rtl/>
        </w:rPr>
        <w:t xml:space="preserve">تا </w:t>
      </w:r>
      <w:r w:rsidR="00EA2638">
        <w:rPr>
          <w:rFonts w:ascii="Traditional Arabic" w:hAnsi="Traditional Arabic" w:cs="Traditional Arabic"/>
          <w:rtl/>
        </w:rPr>
        <w:t>همهٔ</w:t>
      </w:r>
      <w:r w:rsidR="000B6F19" w:rsidRPr="00EA2638">
        <w:rPr>
          <w:rFonts w:ascii="Traditional Arabic" w:hAnsi="Traditional Arabic" w:cs="Traditional Arabic" w:hint="cs"/>
          <w:rtl/>
        </w:rPr>
        <w:t xml:space="preserve"> مراتب را بگیرد</w:t>
      </w:r>
      <w:r w:rsidR="00F224B9" w:rsidRPr="00EA2638">
        <w:rPr>
          <w:rFonts w:ascii="Traditional Arabic" w:hAnsi="Traditional Arabic" w:cs="Traditional Arabic" w:hint="cs"/>
          <w:rtl/>
        </w:rPr>
        <w:t xml:space="preserve">؛ </w:t>
      </w:r>
    </w:p>
    <w:p w:rsidR="00421B0D" w:rsidRPr="00EA2638" w:rsidRDefault="00F224B9" w:rsidP="00421B0D">
      <w:pPr>
        <w:pStyle w:val="af1"/>
        <w:numPr>
          <w:ilvl w:val="0"/>
          <w:numId w:val="17"/>
        </w:numPr>
        <w:rPr>
          <w:rFonts w:ascii="Traditional Arabic" w:hAnsi="Traditional Arabic" w:cs="Traditional Arabic"/>
        </w:rPr>
      </w:pPr>
      <w:r w:rsidRPr="00EA2638">
        <w:rPr>
          <w:rFonts w:ascii="Traditional Arabic" w:hAnsi="Traditional Arabic" w:cs="Traditional Arabic" w:hint="cs"/>
          <w:rtl/>
        </w:rPr>
        <w:t xml:space="preserve">یک معنا همان </w:t>
      </w:r>
      <w:r w:rsidRPr="004C002B">
        <w:rPr>
          <w:rFonts w:ascii="Traditional Arabic" w:hAnsi="Traditional Arabic" w:cs="Traditional Arabic" w:hint="cs"/>
          <w:b/>
          <w:bCs/>
          <w:rtl/>
        </w:rPr>
        <w:t>قول ما یقوم مقامه</w:t>
      </w:r>
      <w:r w:rsidRPr="00EA2638">
        <w:rPr>
          <w:rFonts w:ascii="Traditional Arabic" w:hAnsi="Traditional Arabic" w:cs="Traditional Arabic" w:hint="cs"/>
          <w:rtl/>
        </w:rPr>
        <w:t xml:space="preserve"> است، زجر اعتباری </w:t>
      </w:r>
      <w:r w:rsidRPr="004C002B">
        <w:rPr>
          <w:rFonts w:ascii="Traditional Arabic" w:hAnsi="Traditional Arabic" w:cs="Traditional Arabic" w:hint="cs"/>
          <w:b/>
          <w:bCs/>
          <w:rtl/>
        </w:rPr>
        <w:t>بالقول و ما یقوم مقامه.</w:t>
      </w:r>
      <w:r w:rsidRPr="00EA2638">
        <w:rPr>
          <w:rFonts w:ascii="Traditional Arabic" w:hAnsi="Traditional Arabic" w:cs="Traditional Arabic" w:hint="cs"/>
          <w:rtl/>
        </w:rPr>
        <w:t xml:space="preserve"> </w:t>
      </w:r>
    </w:p>
    <w:p w:rsidR="00421B0D" w:rsidRPr="00EA2638" w:rsidRDefault="00F224B9" w:rsidP="00421B0D">
      <w:pPr>
        <w:pStyle w:val="af1"/>
        <w:numPr>
          <w:ilvl w:val="0"/>
          <w:numId w:val="17"/>
        </w:numPr>
        <w:rPr>
          <w:rFonts w:ascii="Traditional Arabic" w:hAnsi="Traditional Arabic" w:cs="Traditional Arabic"/>
        </w:rPr>
      </w:pPr>
      <w:r w:rsidRPr="00EA2638">
        <w:rPr>
          <w:rFonts w:ascii="Traditional Arabic" w:hAnsi="Traditional Arabic" w:cs="Traditional Arabic" w:hint="cs"/>
          <w:rtl/>
        </w:rPr>
        <w:lastRenderedPageBreak/>
        <w:t xml:space="preserve">دوم که عام تر است این است که زجر کند بالقول و الفعل و ما یقوم مقامه یا زجر تکوینی عملی باشد که دستش را بگیرد، اکرام کند و مسائلی از این قبیل. </w:t>
      </w:r>
    </w:p>
    <w:p w:rsidR="00421B0D" w:rsidRPr="00EA2638" w:rsidRDefault="00F224B9" w:rsidP="00421B0D">
      <w:pPr>
        <w:pStyle w:val="af1"/>
        <w:numPr>
          <w:ilvl w:val="0"/>
          <w:numId w:val="17"/>
        </w:numPr>
        <w:rPr>
          <w:rFonts w:ascii="Traditional Arabic" w:hAnsi="Traditional Arabic" w:cs="Traditional Arabic"/>
        </w:rPr>
      </w:pPr>
      <w:r w:rsidRPr="00EA2638">
        <w:rPr>
          <w:rFonts w:ascii="Traditional Arabic" w:hAnsi="Traditional Arabic" w:cs="Traditional Arabic" w:hint="cs"/>
          <w:rtl/>
        </w:rPr>
        <w:t xml:space="preserve">معنای سوم یک چیز عام تر است که حتی از بین بردن </w:t>
      </w:r>
      <w:r w:rsidR="00EA2638">
        <w:rPr>
          <w:rFonts w:ascii="Traditional Arabic" w:hAnsi="Traditional Arabic" w:cs="Traditional Arabic"/>
          <w:rtl/>
        </w:rPr>
        <w:t>زم</w:t>
      </w:r>
      <w:r w:rsidR="00EA2638">
        <w:rPr>
          <w:rFonts w:ascii="Traditional Arabic" w:hAnsi="Traditional Arabic" w:cs="Traditional Arabic" w:hint="cs"/>
          <w:rtl/>
        </w:rPr>
        <w:t>ینهٔ</w:t>
      </w:r>
      <w:r w:rsidRPr="00EA2638">
        <w:rPr>
          <w:rFonts w:ascii="Traditional Arabic" w:hAnsi="Traditional Arabic" w:cs="Traditional Arabic" w:hint="cs"/>
          <w:rtl/>
        </w:rPr>
        <w:t xml:space="preserve"> منکر را هم بگیرد ولو اینکه این ظالم را بکشد تا منکر واقع نشود. این کمی اعم از دو معنای قبلی است. </w:t>
      </w:r>
    </w:p>
    <w:p w:rsidR="009C0D77" w:rsidRPr="00EA2638" w:rsidRDefault="00F224B9" w:rsidP="00DB6820">
      <w:pPr>
        <w:ind w:left="360" w:firstLine="0"/>
        <w:rPr>
          <w:rFonts w:ascii="Traditional Arabic" w:hAnsi="Traditional Arabic" w:cs="Traditional Arabic"/>
          <w:rtl/>
        </w:rPr>
      </w:pPr>
      <w:r w:rsidRPr="00EA2638">
        <w:rPr>
          <w:rFonts w:ascii="Traditional Arabic" w:hAnsi="Traditional Arabic" w:cs="Traditional Arabic" w:hint="cs"/>
          <w:rtl/>
        </w:rPr>
        <w:t>این سه مرتبه در نهی مصداق دارد</w:t>
      </w:r>
      <w:r w:rsidR="0060214B">
        <w:rPr>
          <w:rFonts w:ascii="Traditional Arabic" w:hAnsi="Traditional Arabic" w:cs="Traditional Arabic"/>
          <w:rtl/>
        </w:rPr>
        <w:t xml:space="preserve">؛ </w:t>
      </w:r>
      <w:r w:rsidRPr="00EA2638">
        <w:rPr>
          <w:rFonts w:ascii="Traditional Arabic" w:hAnsi="Traditional Arabic" w:cs="Traditional Arabic" w:hint="cs"/>
          <w:rtl/>
        </w:rPr>
        <w:t xml:space="preserve">اما در </w:t>
      </w:r>
      <w:r w:rsidR="003A324C">
        <w:rPr>
          <w:rFonts w:ascii="Traditional Arabic" w:hAnsi="Traditional Arabic" w:cs="Traditional Arabic" w:hint="cs"/>
          <w:rtl/>
        </w:rPr>
        <w:t>امر تصویر</w:t>
      </w:r>
      <w:r w:rsidRPr="00EA2638">
        <w:rPr>
          <w:rFonts w:ascii="Traditional Arabic" w:hAnsi="Traditional Arabic" w:cs="Traditional Arabic" w:hint="cs"/>
          <w:rtl/>
        </w:rPr>
        <w:t xml:space="preserve"> تحقیق المعروف کمی دشوار است مگر اینکه بگوییم کار خیری اینجا واقع </w:t>
      </w:r>
      <w:r w:rsidR="00EA2638">
        <w:rPr>
          <w:rFonts w:ascii="Traditional Arabic" w:hAnsi="Traditional Arabic" w:cs="Traditional Arabic"/>
          <w:rtl/>
        </w:rPr>
        <w:t>م</w:t>
      </w:r>
      <w:r w:rsidR="00EA2638">
        <w:rPr>
          <w:rFonts w:ascii="Traditional Arabic" w:hAnsi="Traditional Arabic" w:cs="Traditional Arabic" w:hint="cs"/>
          <w:rtl/>
        </w:rPr>
        <w:t>ی‌شود</w:t>
      </w:r>
      <w:r w:rsidRPr="00EA2638">
        <w:rPr>
          <w:rFonts w:ascii="Traditional Arabic" w:hAnsi="Traditional Arabic" w:cs="Traditional Arabic" w:hint="cs"/>
          <w:rtl/>
        </w:rPr>
        <w:t xml:space="preserve"> و باید واقع شود و مکلف انجام </w:t>
      </w:r>
      <w:r w:rsidR="00EA2638">
        <w:rPr>
          <w:rFonts w:ascii="Traditional Arabic" w:hAnsi="Traditional Arabic" w:cs="Traditional Arabic"/>
          <w:rtl/>
        </w:rPr>
        <w:t>نم</w:t>
      </w:r>
      <w:r w:rsidR="00EA2638">
        <w:rPr>
          <w:rFonts w:ascii="Traditional Arabic" w:hAnsi="Traditional Arabic" w:cs="Traditional Arabic" w:hint="cs"/>
          <w:rtl/>
        </w:rPr>
        <w:t>ی‌دهد</w:t>
      </w:r>
      <w:r w:rsidRPr="00EA2638">
        <w:rPr>
          <w:rFonts w:ascii="Traditional Arabic" w:hAnsi="Traditional Arabic" w:cs="Traditional Arabic" w:hint="cs"/>
          <w:rtl/>
        </w:rPr>
        <w:t xml:space="preserve"> ولی خودش انجام </w:t>
      </w:r>
      <w:r w:rsidR="00EA2638">
        <w:rPr>
          <w:rFonts w:ascii="Traditional Arabic" w:hAnsi="Traditional Arabic" w:cs="Traditional Arabic"/>
          <w:rtl/>
        </w:rPr>
        <w:t>م</w:t>
      </w:r>
      <w:r w:rsidR="00EA2638">
        <w:rPr>
          <w:rFonts w:ascii="Traditional Arabic" w:hAnsi="Traditional Arabic" w:cs="Traditional Arabic" w:hint="cs"/>
          <w:rtl/>
        </w:rPr>
        <w:t>ی‌دهد</w:t>
      </w:r>
      <w:r w:rsidRPr="00EA2638">
        <w:rPr>
          <w:rFonts w:ascii="Traditional Arabic" w:hAnsi="Traditional Arabic" w:cs="Traditional Arabic" w:hint="cs"/>
          <w:rtl/>
        </w:rPr>
        <w:t xml:space="preserve">، کسی انجام </w:t>
      </w:r>
      <w:r w:rsidR="00EA2638">
        <w:rPr>
          <w:rFonts w:ascii="Traditional Arabic" w:hAnsi="Traditional Arabic" w:cs="Traditional Arabic"/>
          <w:rtl/>
        </w:rPr>
        <w:t>م</w:t>
      </w:r>
      <w:r w:rsidR="00EA2638">
        <w:rPr>
          <w:rFonts w:ascii="Traditional Arabic" w:hAnsi="Traditional Arabic" w:cs="Traditional Arabic" w:hint="cs"/>
          <w:rtl/>
        </w:rPr>
        <w:t>ی‌دهد</w:t>
      </w:r>
      <w:r w:rsidRPr="00EA2638">
        <w:rPr>
          <w:rFonts w:ascii="Traditional Arabic" w:hAnsi="Traditional Arabic" w:cs="Traditional Arabic" w:hint="cs"/>
          <w:rtl/>
        </w:rPr>
        <w:t xml:space="preserve"> که از قصه کنار باشد. اگر چنین چیزی در امر به معروف قرار دهیم </w:t>
      </w:r>
      <w:r w:rsidR="00421B0D" w:rsidRPr="00EA2638">
        <w:rPr>
          <w:rFonts w:ascii="Traditional Arabic" w:hAnsi="Traditional Arabic" w:cs="Traditional Arabic" w:hint="cs"/>
          <w:rtl/>
        </w:rPr>
        <w:t>در آن صورت</w:t>
      </w:r>
      <w:r w:rsidRPr="00EA2638">
        <w:rPr>
          <w:rFonts w:ascii="Traditional Arabic" w:hAnsi="Traditional Arabic" w:cs="Traditional Arabic" w:hint="cs"/>
          <w:rtl/>
        </w:rPr>
        <w:t xml:space="preserve"> در امر نیز سه معنا مصداق پیدا </w:t>
      </w:r>
      <w:r w:rsidR="00EA2638">
        <w:rPr>
          <w:rFonts w:ascii="Traditional Arabic" w:hAnsi="Traditional Arabic" w:cs="Traditional Arabic"/>
          <w:rtl/>
        </w:rPr>
        <w:t>م</w:t>
      </w:r>
      <w:r w:rsidR="00EA2638">
        <w:rPr>
          <w:rFonts w:ascii="Traditional Arabic" w:hAnsi="Traditional Arabic" w:cs="Traditional Arabic" w:hint="cs"/>
          <w:rtl/>
        </w:rPr>
        <w:t>ی‌کند</w:t>
      </w:r>
      <w:r w:rsidRPr="00EA2638">
        <w:rPr>
          <w:rFonts w:ascii="Traditional Arabic" w:hAnsi="Traditional Arabic" w:cs="Traditional Arabic" w:hint="cs"/>
          <w:rtl/>
        </w:rPr>
        <w:t xml:space="preserve"> والا امر دو معنا پیدا </w:t>
      </w:r>
      <w:r w:rsidR="00EA2638">
        <w:rPr>
          <w:rFonts w:ascii="Traditional Arabic" w:hAnsi="Traditional Arabic" w:cs="Traditional Arabic"/>
          <w:rtl/>
        </w:rPr>
        <w:t>م</w:t>
      </w:r>
      <w:r w:rsidR="00EA2638">
        <w:rPr>
          <w:rFonts w:ascii="Traditional Arabic" w:hAnsi="Traditional Arabic" w:cs="Traditional Arabic" w:hint="cs"/>
          <w:rtl/>
        </w:rPr>
        <w:t>ی‌کند</w:t>
      </w:r>
      <w:r w:rsidRPr="00EA2638">
        <w:rPr>
          <w:rFonts w:ascii="Traditional Arabic" w:hAnsi="Traditional Arabic" w:cs="Traditional Arabic" w:hint="cs"/>
          <w:rtl/>
        </w:rPr>
        <w:t>. این سه معنای متسلسلی است که در نهی خیل</w:t>
      </w:r>
      <w:r w:rsidR="00DB6820">
        <w:rPr>
          <w:rFonts w:ascii="Traditional Arabic" w:hAnsi="Traditional Arabic" w:cs="Traditional Arabic" w:hint="cs"/>
          <w:rtl/>
        </w:rPr>
        <w:t>ی وضوح دارد، در امر هم با یک تمهّ</w:t>
      </w:r>
      <w:r w:rsidRPr="00EA2638">
        <w:rPr>
          <w:rFonts w:ascii="Traditional Arabic" w:hAnsi="Traditional Arabic" w:cs="Traditional Arabic" w:hint="cs"/>
          <w:rtl/>
        </w:rPr>
        <w:t xml:space="preserve">لی ممکن است بگوییم معنای سوم هم مصداق دارد. </w:t>
      </w:r>
    </w:p>
    <w:p w:rsidR="00421B0D" w:rsidRPr="00EA2638" w:rsidRDefault="00421B0D" w:rsidP="00F80FD8">
      <w:pPr>
        <w:ind w:firstLine="0"/>
        <w:rPr>
          <w:rFonts w:ascii="Traditional Arabic" w:hAnsi="Traditional Arabic" w:cs="Traditional Arabic"/>
          <w:rtl/>
        </w:rPr>
      </w:pPr>
    </w:p>
    <w:sectPr w:rsidR="00421B0D" w:rsidRPr="00EA2638"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58" w:rsidRDefault="00F94E58" w:rsidP="00C60128">
      <w:pPr>
        <w:spacing w:after="0"/>
      </w:pPr>
      <w:r>
        <w:separator/>
      </w:r>
    </w:p>
  </w:endnote>
  <w:endnote w:type="continuationSeparator" w:id="0">
    <w:p w:rsidR="00F94E58" w:rsidRDefault="00F94E58"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6283700"/>
      <w:docPartObj>
        <w:docPartGallery w:val="Page Numbers (Bottom of Page)"/>
        <w:docPartUnique/>
      </w:docPartObj>
    </w:sdtPr>
    <w:sdtEndPr>
      <w:rPr>
        <w:noProof/>
      </w:rPr>
    </w:sdtEndPr>
    <w:sdtContent>
      <w:p w:rsidR="00BF1EC9" w:rsidRDefault="008E2CBE" w:rsidP="008E2CBE">
        <w:pPr>
          <w:pStyle w:val="a6"/>
          <w:jc w:val="center"/>
        </w:pPr>
        <w:r>
          <w:fldChar w:fldCharType="begin"/>
        </w:r>
        <w:r>
          <w:instrText>PAGE   \* MERGEFORMAT</w:instrText>
        </w:r>
        <w:r>
          <w:fldChar w:fldCharType="separate"/>
        </w:r>
        <w:r w:rsidR="004C002B" w:rsidRPr="004C002B">
          <w:rPr>
            <w:noProof/>
            <w:rtl/>
            <w:lang w:val="fa-IR"/>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58" w:rsidRDefault="00F94E58" w:rsidP="00C60128">
      <w:pPr>
        <w:spacing w:after="0"/>
      </w:pPr>
      <w:r>
        <w:separator/>
      </w:r>
    </w:p>
  </w:footnote>
  <w:footnote w:type="continuationSeparator" w:id="0">
    <w:p w:rsidR="00F94E58" w:rsidRDefault="00F94E58"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C9" w:rsidRPr="00EA2638" w:rsidRDefault="00EA2638" w:rsidP="00EA2638">
    <w:pPr>
      <w:tabs>
        <w:tab w:val="left" w:pos="7985"/>
      </w:tabs>
      <w:rPr>
        <w:b/>
        <w:bCs/>
        <w:sz w:val="32"/>
        <w:rtl/>
      </w:rPr>
    </w:pPr>
    <w:r>
      <w:rPr>
        <w:noProof/>
      </w:rPr>
      <mc:AlternateContent>
        <mc:Choice Requires="wps">
          <w:drawing>
            <wp:anchor distT="4294967292" distB="4294967292" distL="114300" distR="114300" simplePos="0" relativeHeight="251659264" behindDoc="0" locked="0" layoutInCell="1" allowOverlap="1" wp14:anchorId="4B556BCC" wp14:editId="27154362">
              <wp:simplePos x="0" y="0"/>
              <wp:positionH relativeFrom="column">
                <wp:posOffset>-55880</wp:posOffset>
              </wp:positionH>
              <wp:positionV relativeFrom="paragraph">
                <wp:posOffset>803909</wp:posOffset>
              </wp:positionV>
              <wp:extent cx="6585585" cy="0"/>
              <wp:effectExtent l="0" t="0" r="5715" b="0"/>
              <wp:wrapNone/>
              <wp:docPr id="4"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63.3pt" to="514.1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"/>
          </w:pict>
        </mc:Fallback>
      </mc:AlternateContent>
    </w:r>
    <w:r>
      <w:rPr>
        <w:noProof/>
      </w:rPr>
      <w:drawing>
        <wp:inline distT="0" distB="0" distL="0" distR="0" wp14:anchorId="75C6CB02" wp14:editId="666705B5">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1" w:name="OLE_LINK1"/>
    <w:bookmarkStart w:id="2" w:name="OLE_LINK2"/>
    <w:bookmarkEnd w:id="1"/>
    <w:bookmarkEnd w:id="2"/>
    <w:r w:rsidR="0060214B">
      <w:rPr>
        <w:b/>
        <w:bCs/>
        <w:sz w:val="32"/>
        <w:rtl/>
      </w:rPr>
      <w:t xml:space="preserve"> </w:t>
    </w:r>
    <w:r w:rsidR="003A324C">
      <w:rPr>
        <w:rFonts w:hint="cs"/>
        <w:b/>
        <w:bCs/>
        <w:sz w:val="32"/>
        <w:rtl/>
      </w:rPr>
      <w:t xml:space="preserve">                                </w:t>
    </w:r>
    <w:r w:rsidR="0060214B">
      <w:rPr>
        <w:b/>
        <w:bCs/>
        <w:sz w:val="32"/>
        <w:rtl/>
      </w:rPr>
      <w:t>امر</w:t>
    </w:r>
    <w:r w:rsidRPr="008162FC">
      <w:rPr>
        <w:rFonts w:ascii="Traditional Arabic" w:hAnsi="Traditional Arabic" w:cs="Traditional Arabic" w:hint="cs"/>
        <w:rtl/>
      </w:rPr>
      <w:t xml:space="preserve"> </w:t>
    </w:r>
    <w:r>
      <w:rPr>
        <w:rFonts w:ascii="Traditional Arabic" w:hAnsi="Traditional Arabic" w:cs="Traditional Arabic"/>
        <w:rtl/>
      </w:rPr>
      <w:t>به</w:t>
    </w:r>
    <w:r w:rsidRPr="008162FC">
      <w:rPr>
        <w:rFonts w:ascii="Traditional Arabic" w:hAnsi="Traditional Arabic" w:cs="Traditional Arabic" w:hint="cs"/>
        <w:rtl/>
      </w:rPr>
      <w:t xml:space="preserve"> </w:t>
    </w:r>
    <w:r w:rsidRPr="008162FC">
      <w:rPr>
        <w:rFonts w:ascii="Traditional Arabic" w:hAnsi="Traditional Arabic" w:cs="Traditional Arabic"/>
        <w:rtl/>
      </w:rPr>
      <w:t>معروف و نهی از منکر</w:t>
    </w:r>
    <w:r w:rsidR="003A324C">
      <w:rPr>
        <w:rFonts w:ascii="Traditional Arabic" w:hAnsi="Traditional Arabic" w:cs="Traditional Arabic" w:hint="cs"/>
        <w:rtl/>
      </w:rPr>
      <w:t xml:space="preserve">                                      </w:t>
    </w:r>
    <w:r w:rsidR="0060214B">
      <w:rPr>
        <w:rFonts w:ascii="Traditional Arabic" w:hAnsi="Traditional Arabic" w:cs="Traditional Arabic"/>
        <w:rtl/>
      </w:rPr>
      <w:t xml:space="preserve"> </w:t>
    </w:r>
    <w:r w:rsidR="0060214B" w:rsidRPr="003A324C">
      <w:rPr>
        <w:rFonts w:ascii="IranNastaliq" w:hAnsi="IranNastaliq" w:cs="IranNastaliq"/>
        <w:rtl/>
      </w:rPr>
      <w:t>شمارهٔ</w:t>
    </w:r>
    <w:r w:rsidRPr="003A324C">
      <w:rPr>
        <w:rFonts w:ascii="IranNastaliq" w:hAnsi="IranNastaliq" w:cs="IranNastaliq"/>
        <w:b/>
        <w:bCs/>
        <w:sz w:val="32"/>
        <w:rtl/>
      </w:rPr>
      <w:t xml:space="preserve"> ثبت</w:t>
    </w:r>
    <w:r w:rsidRPr="00CF0013">
      <w:rPr>
        <w:rFonts w:ascii="IranNastaliq" w:hAnsi="IranNastaliq" w:cs="IranNastaliq"/>
        <w:b/>
        <w:bCs/>
        <w:sz w:val="32"/>
        <w:rtl/>
      </w:rPr>
      <w:t>:</w:t>
    </w:r>
    <w:r>
      <w:rPr>
        <w:rFonts w:hint="cs"/>
        <w:b/>
        <w:bCs/>
        <w:sz w:val="32"/>
        <w:rtl/>
      </w:rPr>
      <w:t>3408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7E5844"/>
    <w:multiLevelType w:val="hybridMultilevel"/>
    <w:tmpl w:val="58D2CA82"/>
    <w:lvl w:ilvl="0" w:tplc="0409000F">
      <w:start w:val="1"/>
      <w:numFmt w:val="decimal"/>
      <w:lvlText w:val="%1."/>
      <w:lvlJc w:val="left"/>
      <w:pPr>
        <w:ind w:left="720" w:hanging="360"/>
      </w:pPr>
      <w:rPr>
        <w:rFonts w:hint="default"/>
      </w:rPr>
    </w:lvl>
    <w:lvl w:ilvl="1" w:tplc="5554DE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87F7D67"/>
    <w:multiLevelType w:val="hybridMultilevel"/>
    <w:tmpl w:val="78D6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B0990"/>
    <w:multiLevelType w:val="hybridMultilevel"/>
    <w:tmpl w:val="2B163A1C"/>
    <w:lvl w:ilvl="0" w:tplc="5554DE2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36F017D"/>
    <w:multiLevelType w:val="hybridMultilevel"/>
    <w:tmpl w:val="A714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1657F"/>
    <w:multiLevelType w:val="hybridMultilevel"/>
    <w:tmpl w:val="0E8A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1A77555"/>
    <w:multiLevelType w:val="hybridMultilevel"/>
    <w:tmpl w:val="73A2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5"/>
  </w:num>
  <w:num w:numId="5">
    <w:abstractNumId w:val="8"/>
  </w:num>
  <w:num w:numId="6">
    <w:abstractNumId w:val="3"/>
  </w:num>
  <w:num w:numId="7">
    <w:abstractNumId w:val="4"/>
  </w:num>
  <w:num w:numId="8">
    <w:abstractNumId w:val="14"/>
  </w:num>
  <w:num w:numId="9">
    <w:abstractNumId w:val="0"/>
  </w:num>
  <w:num w:numId="10">
    <w:abstractNumId w:val="11"/>
  </w:num>
  <w:num w:numId="11">
    <w:abstractNumId w:val="2"/>
  </w:num>
  <w:num w:numId="12">
    <w:abstractNumId w:val="12"/>
  </w:num>
  <w:num w:numId="13">
    <w:abstractNumId w:val="16"/>
  </w:num>
  <w:num w:numId="14">
    <w:abstractNumId w:val="7"/>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72CC"/>
    <w:rsid w:val="000077A1"/>
    <w:rsid w:val="00013690"/>
    <w:rsid w:val="00013A0B"/>
    <w:rsid w:val="00013A74"/>
    <w:rsid w:val="00013EC0"/>
    <w:rsid w:val="00013FA7"/>
    <w:rsid w:val="00014950"/>
    <w:rsid w:val="00014F07"/>
    <w:rsid w:val="00015F76"/>
    <w:rsid w:val="00031065"/>
    <w:rsid w:val="00031BCB"/>
    <w:rsid w:val="000379E2"/>
    <w:rsid w:val="00043391"/>
    <w:rsid w:val="00046DFB"/>
    <w:rsid w:val="000526F2"/>
    <w:rsid w:val="0005565F"/>
    <w:rsid w:val="0005571B"/>
    <w:rsid w:val="000644F5"/>
    <w:rsid w:val="000658A4"/>
    <w:rsid w:val="00074C7E"/>
    <w:rsid w:val="00075BD2"/>
    <w:rsid w:val="00086C33"/>
    <w:rsid w:val="00086CE7"/>
    <w:rsid w:val="0009230D"/>
    <w:rsid w:val="00092DE6"/>
    <w:rsid w:val="000951BE"/>
    <w:rsid w:val="0009741F"/>
    <w:rsid w:val="000975E0"/>
    <w:rsid w:val="000976D5"/>
    <w:rsid w:val="000A2C53"/>
    <w:rsid w:val="000A79F0"/>
    <w:rsid w:val="000B1E2D"/>
    <w:rsid w:val="000B2B91"/>
    <w:rsid w:val="000B2C9E"/>
    <w:rsid w:val="000B35B6"/>
    <w:rsid w:val="000B5282"/>
    <w:rsid w:val="000B6F19"/>
    <w:rsid w:val="000C0C65"/>
    <w:rsid w:val="000C6C71"/>
    <w:rsid w:val="000D01BF"/>
    <w:rsid w:val="000D7319"/>
    <w:rsid w:val="000E5C53"/>
    <w:rsid w:val="000F6535"/>
    <w:rsid w:val="000F6A3A"/>
    <w:rsid w:val="000F6C5E"/>
    <w:rsid w:val="00102CD6"/>
    <w:rsid w:val="00104258"/>
    <w:rsid w:val="001062B3"/>
    <w:rsid w:val="0010733C"/>
    <w:rsid w:val="00107F48"/>
    <w:rsid w:val="0011031D"/>
    <w:rsid w:val="00111DA0"/>
    <w:rsid w:val="00112951"/>
    <w:rsid w:val="00114868"/>
    <w:rsid w:val="00115221"/>
    <w:rsid w:val="001171AD"/>
    <w:rsid w:val="001172A7"/>
    <w:rsid w:val="00117306"/>
    <w:rsid w:val="00117B4F"/>
    <w:rsid w:val="00117D91"/>
    <w:rsid w:val="001226D2"/>
    <w:rsid w:val="00127D8A"/>
    <w:rsid w:val="001307BB"/>
    <w:rsid w:val="00134E13"/>
    <w:rsid w:val="00136214"/>
    <w:rsid w:val="001460C6"/>
    <w:rsid w:val="001464FE"/>
    <w:rsid w:val="001504B8"/>
    <w:rsid w:val="00153210"/>
    <w:rsid w:val="001578F7"/>
    <w:rsid w:val="00160472"/>
    <w:rsid w:val="00160B14"/>
    <w:rsid w:val="00160D10"/>
    <w:rsid w:val="00162422"/>
    <w:rsid w:val="00162A39"/>
    <w:rsid w:val="00163537"/>
    <w:rsid w:val="00163B3E"/>
    <w:rsid w:val="00173578"/>
    <w:rsid w:val="00175545"/>
    <w:rsid w:val="0017643B"/>
    <w:rsid w:val="001767D2"/>
    <w:rsid w:val="00177C04"/>
    <w:rsid w:val="00182951"/>
    <w:rsid w:val="00186029"/>
    <w:rsid w:val="00187C90"/>
    <w:rsid w:val="00191295"/>
    <w:rsid w:val="00195E0A"/>
    <w:rsid w:val="00197DD2"/>
    <w:rsid w:val="001A03A8"/>
    <w:rsid w:val="001A17B9"/>
    <w:rsid w:val="001A33A2"/>
    <w:rsid w:val="001A39CC"/>
    <w:rsid w:val="001A4586"/>
    <w:rsid w:val="001A476B"/>
    <w:rsid w:val="001A4FD3"/>
    <w:rsid w:val="001B01C7"/>
    <w:rsid w:val="001B5CE1"/>
    <w:rsid w:val="001B79D1"/>
    <w:rsid w:val="001D211A"/>
    <w:rsid w:val="001D6735"/>
    <w:rsid w:val="001E5379"/>
    <w:rsid w:val="001E5584"/>
    <w:rsid w:val="001E561A"/>
    <w:rsid w:val="001F0B0C"/>
    <w:rsid w:val="001F0F49"/>
    <w:rsid w:val="00205E5E"/>
    <w:rsid w:val="00207D26"/>
    <w:rsid w:val="0021021E"/>
    <w:rsid w:val="00214397"/>
    <w:rsid w:val="00214F60"/>
    <w:rsid w:val="002209AB"/>
    <w:rsid w:val="00220DE7"/>
    <w:rsid w:val="002273B3"/>
    <w:rsid w:val="00227B1B"/>
    <w:rsid w:val="0023076A"/>
    <w:rsid w:val="00232B11"/>
    <w:rsid w:val="00234B19"/>
    <w:rsid w:val="002400B0"/>
    <w:rsid w:val="0024775E"/>
    <w:rsid w:val="00251009"/>
    <w:rsid w:val="002643A1"/>
    <w:rsid w:val="002670F7"/>
    <w:rsid w:val="002737B8"/>
    <w:rsid w:val="00275FF6"/>
    <w:rsid w:val="0027623A"/>
    <w:rsid w:val="00276E54"/>
    <w:rsid w:val="00280EA6"/>
    <w:rsid w:val="00281F7C"/>
    <w:rsid w:val="00285107"/>
    <w:rsid w:val="002870F9"/>
    <w:rsid w:val="00287C33"/>
    <w:rsid w:val="00290EB2"/>
    <w:rsid w:val="00291ADC"/>
    <w:rsid w:val="0029371B"/>
    <w:rsid w:val="00293EDC"/>
    <w:rsid w:val="00296A3A"/>
    <w:rsid w:val="00296C66"/>
    <w:rsid w:val="002A172C"/>
    <w:rsid w:val="002A30AA"/>
    <w:rsid w:val="002A4C9D"/>
    <w:rsid w:val="002A4CA2"/>
    <w:rsid w:val="002A7B63"/>
    <w:rsid w:val="002B3B75"/>
    <w:rsid w:val="002C4887"/>
    <w:rsid w:val="002C7477"/>
    <w:rsid w:val="002D3895"/>
    <w:rsid w:val="002D6531"/>
    <w:rsid w:val="002E23F8"/>
    <w:rsid w:val="002E4BC0"/>
    <w:rsid w:val="002E672A"/>
    <w:rsid w:val="002F22F5"/>
    <w:rsid w:val="002F249C"/>
    <w:rsid w:val="002F700B"/>
    <w:rsid w:val="00301780"/>
    <w:rsid w:val="00303616"/>
    <w:rsid w:val="003041C0"/>
    <w:rsid w:val="0030628A"/>
    <w:rsid w:val="0031204A"/>
    <w:rsid w:val="003144F8"/>
    <w:rsid w:val="003146C6"/>
    <w:rsid w:val="003157C7"/>
    <w:rsid w:val="0032115A"/>
    <w:rsid w:val="003221D4"/>
    <w:rsid w:val="003254B4"/>
    <w:rsid w:val="00327186"/>
    <w:rsid w:val="003273D7"/>
    <w:rsid w:val="00331EF8"/>
    <w:rsid w:val="0033212B"/>
    <w:rsid w:val="00334A71"/>
    <w:rsid w:val="00337D7C"/>
    <w:rsid w:val="003407EA"/>
    <w:rsid w:val="00341BCF"/>
    <w:rsid w:val="0034240D"/>
    <w:rsid w:val="00342459"/>
    <w:rsid w:val="00345A7E"/>
    <w:rsid w:val="003472CA"/>
    <w:rsid w:val="00347AF1"/>
    <w:rsid w:val="00350747"/>
    <w:rsid w:val="003513A7"/>
    <w:rsid w:val="00352602"/>
    <w:rsid w:val="00355AC4"/>
    <w:rsid w:val="00355AF1"/>
    <w:rsid w:val="00360C7C"/>
    <w:rsid w:val="00363611"/>
    <w:rsid w:val="00365443"/>
    <w:rsid w:val="0036686A"/>
    <w:rsid w:val="003713BB"/>
    <w:rsid w:val="00372710"/>
    <w:rsid w:val="00373D8B"/>
    <w:rsid w:val="003748FA"/>
    <w:rsid w:val="00385DD4"/>
    <w:rsid w:val="00387CD9"/>
    <w:rsid w:val="003939DB"/>
    <w:rsid w:val="00394419"/>
    <w:rsid w:val="00394BC4"/>
    <w:rsid w:val="003A23DD"/>
    <w:rsid w:val="003A324C"/>
    <w:rsid w:val="003A733E"/>
    <w:rsid w:val="003B00BF"/>
    <w:rsid w:val="003B55D6"/>
    <w:rsid w:val="003B7FED"/>
    <w:rsid w:val="003C1047"/>
    <w:rsid w:val="003C1511"/>
    <w:rsid w:val="003C20D5"/>
    <w:rsid w:val="003C4F64"/>
    <w:rsid w:val="003C6CC0"/>
    <w:rsid w:val="003D41DF"/>
    <w:rsid w:val="003D505F"/>
    <w:rsid w:val="003E11C9"/>
    <w:rsid w:val="003E1303"/>
    <w:rsid w:val="003E4ECF"/>
    <w:rsid w:val="003E73E8"/>
    <w:rsid w:val="003F0CDD"/>
    <w:rsid w:val="003F0FE5"/>
    <w:rsid w:val="003F1257"/>
    <w:rsid w:val="003F1793"/>
    <w:rsid w:val="003F47B1"/>
    <w:rsid w:val="004025E1"/>
    <w:rsid w:val="0040711C"/>
    <w:rsid w:val="00407335"/>
    <w:rsid w:val="004133B5"/>
    <w:rsid w:val="00415B37"/>
    <w:rsid w:val="00416727"/>
    <w:rsid w:val="004178E2"/>
    <w:rsid w:val="00420CEE"/>
    <w:rsid w:val="0042100D"/>
    <w:rsid w:val="00421B0D"/>
    <w:rsid w:val="00421F60"/>
    <w:rsid w:val="0042354D"/>
    <w:rsid w:val="00431A72"/>
    <w:rsid w:val="00432897"/>
    <w:rsid w:val="00442854"/>
    <w:rsid w:val="00445EED"/>
    <w:rsid w:val="004467C0"/>
    <w:rsid w:val="00447FD7"/>
    <w:rsid w:val="00453615"/>
    <w:rsid w:val="00453686"/>
    <w:rsid w:val="0045423B"/>
    <w:rsid w:val="00455083"/>
    <w:rsid w:val="004550EE"/>
    <w:rsid w:val="004568B7"/>
    <w:rsid w:val="00463943"/>
    <w:rsid w:val="00471428"/>
    <w:rsid w:val="00474725"/>
    <w:rsid w:val="00475078"/>
    <w:rsid w:val="004755DA"/>
    <w:rsid w:val="00481987"/>
    <w:rsid w:val="00481B47"/>
    <w:rsid w:val="00483F91"/>
    <w:rsid w:val="0049175C"/>
    <w:rsid w:val="00491D5E"/>
    <w:rsid w:val="00492A16"/>
    <w:rsid w:val="0049431C"/>
    <w:rsid w:val="004A144B"/>
    <w:rsid w:val="004A1734"/>
    <w:rsid w:val="004A1F48"/>
    <w:rsid w:val="004A2EDA"/>
    <w:rsid w:val="004A399D"/>
    <w:rsid w:val="004A6619"/>
    <w:rsid w:val="004B1913"/>
    <w:rsid w:val="004B309B"/>
    <w:rsid w:val="004B339E"/>
    <w:rsid w:val="004B617A"/>
    <w:rsid w:val="004B7B7D"/>
    <w:rsid w:val="004C002B"/>
    <w:rsid w:val="004D1C59"/>
    <w:rsid w:val="004D4187"/>
    <w:rsid w:val="004E5227"/>
    <w:rsid w:val="004F116B"/>
    <w:rsid w:val="004F1E7E"/>
    <w:rsid w:val="005013EA"/>
    <w:rsid w:val="005036B9"/>
    <w:rsid w:val="00511200"/>
    <w:rsid w:val="00515D28"/>
    <w:rsid w:val="0051740A"/>
    <w:rsid w:val="00517F32"/>
    <w:rsid w:val="005224BA"/>
    <w:rsid w:val="005228F1"/>
    <w:rsid w:val="00522A2A"/>
    <w:rsid w:val="00522D72"/>
    <w:rsid w:val="0052358C"/>
    <w:rsid w:val="00523988"/>
    <w:rsid w:val="00531C49"/>
    <w:rsid w:val="005342A0"/>
    <w:rsid w:val="0053506A"/>
    <w:rsid w:val="00535A55"/>
    <w:rsid w:val="00535B75"/>
    <w:rsid w:val="00535E61"/>
    <w:rsid w:val="00536C26"/>
    <w:rsid w:val="00536ED6"/>
    <w:rsid w:val="00537579"/>
    <w:rsid w:val="0054130D"/>
    <w:rsid w:val="00544C09"/>
    <w:rsid w:val="005468C0"/>
    <w:rsid w:val="0054710D"/>
    <w:rsid w:val="00547BC5"/>
    <w:rsid w:val="0055348A"/>
    <w:rsid w:val="00560402"/>
    <w:rsid w:val="0056150F"/>
    <w:rsid w:val="00564158"/>
    <w:rsid w:val="00570AEE"/>
    <w:rsid w:val="005812B7"/>
    <w:rsid w:val="0058133D"/>
    <w:rsid w:val="00582035"/>
    <w:rsid w:val="005829ED"/>
    <w:rsid w:val="0058323A"/>
    <w:rsid w:val="00585429"/>
    <w:rsid w:val="00585DE3"/>
    <w:rsid w:val="00591405"/>
    <w:rsid w:val="00591882"/>
    <w:rsid w:val="00594573"/>
    <w:rsid w:val="005A3E1D"/>
    <w:rsid w:val="005A3E6B"/>
    <w:rsid w:val="005A5FDB"/>
    <w:rsid w:val="005B2328"/>
    <w:rsid w:val="005B2DFF"/>
    <w:rsid w:val="005B3067"/>
    <w:rsid w:val="005B3C97"/>
    <w:rsid w:val="005B624F"/>
    <w:rsid w:val="005C1D1E"/>
    <w:rsid w:val="005C265F"/>
    <w:rsid w:val="005C3373"/>
    <w:rsid w:val="005D037C"/>
    <w:rsid w:val="005D0540"/>
    <w:rsid w:val="005D2959"/>
    <w:rsid w:val="005D7032"/>
    <w:rsid w:val="005E19EA"/>
    <w:rsid w:val="005E3EA1"/>
    <w:rsid w:val="005E4D74"/>
    <w:rsid w:val="005E52CB"/>
    <w:rsid w:val="005E7291"/>
    <w:rsid w:val="005E7812"/>
    <w:rsid w:val="005F355D"/>
    <w:rsid w:val="005F3C2F"/>
    <w:rsid w:val="005F5FE6"/>
    <w:rsid w:val="005F607F"/>
    <w:rsid w:val="005F661E"/>
    <w:rsid w:val="00601280"/>
    <w:rsid w:val="0060213D"/>
    <w:rsid w:val="0060214B"/>
    <w:rsid w:val="00603279"/>
    <w:rsid w:val="00610715"/>
    <w:rsid w:val="00612436"/>
    <w:rsid w:val="00612B2A"/>
    <w:rsid w:val="00613AF5"/>
    <w:rsid w:val="00617806"/>
    <w:rsid w:val="0062252C"/>
    <w:rsid w:val="00624A13"/>
    <w:rsid w:val="00626673"/>
    <w:rsid w:val="00626CF3"/>
    <w:rsid w:val="0062752B"/>
    <w:rsid w:val="00627FE9"/>
    <w:rsid w:val="0063529E"/>
    <w:rsid w:val="00635D2F"/>
    <w:rsid w:val="00643121"/>
    <w:rsid w:val="006502E3"/>
    <w:rsid w:val="006512CF"/>
    <w:rsid w:val="0065319F"/>
    <w:rsid w:val="00664862"/>
    <w:rsid w:val="00672201"/>
    <w:rsid w:val="0067523F"/>
    <w:rsid w:val="00675504"/>
    <w:rsid w:val="0067586E"/>
    <w:rsid w:val="00675A5F"/>
    <w:rsid w:val="0067700C"/>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3867"/>
    <w:rsid w:val="006A57C3"/>
    <w:rsid w:val="006A6F26"/>
    <w:rsid w:val="006B047F"/>
    <w:rsid w:val="006B261F"/>
    <w:rsid w:val="006B348A"/>
    <w:rsid w:val="006B676C"/>
    <w:rsid w:val="006C022C"/>
    <w:rsid w:val="006C099C"/>
    <w:rsid w:val="006C1A95"/>
    <w:rsid w:val="006C2300"/>
    <w:rsid w:val="006C434A"/>
    <w:rsid w:val="006C56C0"/>
    <w:rsid w:val="006C5F55"/>
    <w:rsid w:val="006C6EFC"/>
    <w:rsid w:val="006D1D37"/>
    <w:rsid w:val="006D64F6"/>
    <w:rsid w:val="006D7B8D"/>
    <w:rsid w:val="006D7D1D"/>
    <w:rsid w:val="006E04D5"/>
    <w:rsid w:val="006E04E8"/>
    <w:rsid w:val="006E1ED6"/>
    <w:rsid w:val="006E25A5"/>
    <w:rsid w:val="006E60EE"/>
    <w:rsid w:val="006E7847"/>
    <w:rsid w:val="006E7A60"/>
    <w:rsid w:val="006E7C9C"/>
    <w:rsid w:val="006F0F14"/>
    <w:rsid w:val="006F2F93"/>
    <w:rsid w:val="006F56F1"/>
    <w:rsid w:val="006F5E8B"/>
    <w:rsid w:val="00702571"/>
    <w:rsid w:val="00705E4F"/>
    <w:rsid w:val="00707186"/>
    <w:rsid w:val="0071177B"/>
    <w:rsid w:val="00712D18"/>
    <w:rsid w:val="00712E8E"/>
    <w:rsid w:val="007130D0"/>
    <w:rsid w:val="00720719"/>
    <w:rsid w:val="00726BBF"/>
    <w:rsid w:val="007271F7"/>
    <w:rsid w:val="00730AEA"/>
    <w:rsid w:val="00730D69"/>
    <w:rsid w:val="0073273E"/>
    <w:rsid w:val="007334EC"/>
    <w:rsid w:val="0073465C"/>
    <w:rsid w:val="00736677"/>
    <w:rsid w:val="00736D07"/>
    <w:rsid w:val="0073743C"/>
    <w:rsid w:val="00737F5D"/>
    <w:rsid w:val="0074295A"/>
    <w:rsid w:val="00743162"/>
    <w:rsid w:val="00747867"/>
    <w:rsid w:val="007520C0"/>
    <w:rsid w:val="00752329"/>
    <w:rsid w:val="00752A62"/>
    <w:rsid w:val="00753968"/>
    <w:rsid w:val="00755AA2"/>
    <w:rsid w:val="007606AD"/>
    <w:rsid w:val="00761E2E"/>
    <w:rsid w:val="0076310F"/>
    <w:rsid w:val="00763296"/>
    <w:rsid w:val="0076366F"/>
    <w:rsid w:val="007672F8"/>
    <w:rsid w:val="007735CD"/>
    <w:rsid w:val="00773980"/>
    <w:rsid w:val="00773A14"/>
    <w:rsid w:val="007745CE"/>
    <w:rsid w:val="007758CC"/>
    <w:rsid w:val="00781050"/>
    <w:rsid w:val="007940E5"/>
    <w:rsid w:val="00794238"/>
    <w:rsid w:val="00794ADD"/>
    <w:rsid w:val="00794DD8"/>
    <w:rsid w:val="0079520F"/>
    <w:rsid w:val="00797543"/>
    <w:rsid w:val="007A1784"/>
    <w:rsid w:val="007A2FE2"/>
    <w:rsid w:val="007A4CDD"/>
    <w:rsid w:val="007A728A"/>
    <w:rsid w:val="007A7374"/>
    <w:rsid w:val="007B4A1A"/>
    <w:rsid w:val="007B621C"/>
    <w:rsid w:val="007C07CF"/>
    <w:rsid w:val="007C2310"/>
    <w:rsid w:val="007C7B71"/>
    <w:rsid w:val="007C7FDD"/>
    <w:rsid w:val="007D229D"/>
    <w:rsid w:val="007D5091"/>
    <w:rsid w:val="007D68F5"/>
    <w:rsid w:val="007D6CAF"/>
    <w:rsid w:val="007E213E"/>
    <w:rsid w:val="007F06D7"/>
    <w:rsid w:val="007F5B31"/>
    <w:rsid w:val="007F6AC7"/>
    <w:rsid w:val="00804086"/>
    <w:rsid w:val="00806B18"/>
    <w:rsid w:val="00813F14"/>
    <w:rsid w:val="008147E5"/>
    <w:rsid w:val="00814920"/>
    <w:rsid w:val="00814E68"/>
    <w:rsid w:val="00817808"/>
    <w:rsid w:val="0082060F"/>
    <w:rsid w:val="00824A35"/>
    <w:rsid w:val="00826535"/>
    <w:rsid w:val="00830D33"/>
    <w:rsid w:val="00834EB1"/>
    <w:rsid w:val="008368CE"/>
    <w:rsid w:val="00841EFC"/>
    <w:rsid w:val="00846E88"/>
    <w:rsid w:val="00851835"/>
    <w:rsid w:val="00851FCA"/>
    <w:rsid w:val="00852B6A"/>
    <w:rsid w:val="00853F1A"/>
    <w:rsid w:val="008542D6"/>
    <w:rsid w:val="0085435B"/>
    <w:rsid w:val="00866F54"/>
    <w:rsid w:val="00867AA9"/>
    <w:rsid w:val="008705ED"/>
    <w:rsid w:val="0087100D"/>
    <w:rsid w:val="008737A9"/>
    <w:rsid w:val="00873EFE"/>
    <w:rsid w:val="0087561F"/>
    <w:rsid w:val="00882E74"/>
    <w:rsid w:val="00883ADF"/>
    <w:rsid w:val="00886E99"/>
    <w:rsid w:val="0089129E"/>
    <w:rsid w:val="008A2C15"/>
    <w:rsid w:val="008A3782"/>
    <w:rsid w:val="008A5F74"/>
    <w:rsid w:val="008B037F"/>
    <w:rsid w:val="008B113F"/>
    <w:rsid w:val="008B2072"/>
    <w:rsid w:val="008B5FC9"/>
    <w:rsid w:val="008B64FE"/>
    <w:rsid w:val="008B68F3"/>
    <w:rsid w:val="008C0319"/>
    <w:rsid w:val="008C08B3"/>
    <w:rsid w:val="008C2325"/>
    <w:rsid w:val="008C2D48"/>
    <w:rsid w:val="008C3E82"/>
    <w:rsid w:val="008C5D2B"/>
    <w:rsid w:val="008D1A99"/>
    <w:rsid w:val="008D2B24"/>
    <w:rsid w:val="008D2CCC"/>
    <w:rsid w:val="008E0CC4"/>
    <w:rsid w:val="008E2CBE"/>
    <w:rsid w:val="008F280E"/>
    <w:rsid w:val="008F35FB"/>
    <w:rsid w:val="008F5090"/>
    <w:rsid w:val="008F5C27"/>
    <w:rsid w:val="00904698"/>
    <w:rsid w:val="00905FF9"/>
    <w:rsid w:val="00906C2E"/>
    <w:rsid w:val="00906E27"/>
    <w:rsid w:val="00912D4F"/>
    <w:rsid w:val="009215C6"/>
    <w:rsid w:val="00924506"/>
    <w:rsid w:val="00925131"/>
    <w:rsid w:val="009403FB"/>
    <w:rsid w:val="00944D26"/>
    <w:rsid w:val="00945452"/>
    <w:rsid w:val="00947A86"/>
    <w:rsid w:val="009534D6"/>
    <w:rsid w:val="009607D2"/>
    <w:rsid w:val="00962CBC"/>
    <w:rsid w:val="00963A4A"/>
    <w:rsid w:val="00964B26"/>
    <w:rsid w:val="00966CD1"/>
    <w:rsid w:val="00967726"/>
    <w:rsid w:val="00967845"/>
    <w:rsid w:val="00967C1F"/>
    <w:rsid w:val="00970ADD"/>
    <w:rsid w:val="00973A40"/>
    <w:rsid w:val="00974946"/>
    <w:rsid w:val="00975658"/>
    <w:rsid w:val="00977DCA"/>
    <w:rsid w:val="00983396"/>
    <w:rsid w:val="00983C0A"/>
    <w:rsid w:val="0098432E"/>
    <w:rsid w:val="00985843"/>
    <w:rsid w:val="00990D6A"/>
    <w:rsid w:val="00996480"/>
    <w:rsid w:val="009A0BAD"/>
    <w:rsid w:val="009A2DE4"/>
    <w:rsid w:val="009A4203"/>
    <w:rsid w:val="009A57FE"/>
    <w:rsid w:val="009B2662"/>
    <w:rsid w:val="009B3F7D"/>
    <w:rsid w:val="009B6417"/>
    <w:rsid w:val="009B6CC3"/>
    <w:rsid w:val="009B6F25"/>
    <w:rsid w:val="009B7CED"/>
    <w:rsid w:val="009C0D77"/>
    <w:rsid w:val="009C4F0A"/>
    <w:rsid w:val="009C64A0"/>
    <w:rsid w:val="009D1605"/>
    <w:rsid w:val="009D18EC"/>
    <w:rsid w:val="009D1AD4"/>
    <w:rsid w:val="009D22B9"/>
    <w:rsid w:val="009E01F2"/>
    <w:rsid w:val="009E1662"/>
    <w:rsid w:val="009E55EF"/>
    <w:rsid w:val="009E5E0F"/>
    <w:rsid w:val="009F1172"/>
    <w:rsid w:val="009F45E0"/>
    <w:rsid w:val="009F4CCB"/>
    <w:rsid w:val="009F663B"/>
    <w:rsid w:val="00A004CC"/>
    <w:rsid w:val="00A037B2"/>
    <w:rsid w:val="00A0506C"/>
    <w:rsid w:val="00A118EC"/>
    <w:rsid w:val="00A15127"/>
    <w:rsid w:val="00A202C5"/>
    <w:rsid w:val="00A21CF2"/>
    <w:rsid w:val="00A22022"/>
    <w:rsid w:val="00A22D67"/>
    <w:rsid w:val="00A311A7"/>
    <w:rsid w:val="00A32396"/>
    <w:rsid w:val="00A3275F"/>
    <w:rsid w:val="00A41BEA"/>
    <w:rsid w:val="00A42004"/>
    <w:rsid w:val="00A43A58"/>
    <w:rsid w:val="00A46CAB"/>
    <w:rsid w:val="00A5067F"/>
    <w:rsid w:val="00A526E7"/>
    <w:rsid w:val="00A54E88"/>
    <w:rsid w:val="00A550C7"/>
    <w:rsid w:val="00A61E82"/>
    <w:rsid w:val="00A62A47"/>
    <w:rsid w:val="00A65039"/>
    <w:rsid w:val="00A65306"/>
    <w:rsid w:val="00A6798B"/>
    <w:rsid w:val="00A7263B"/>
    <w:rsid w:val="00A735AE"/>
    <w:rsid w:val="00A73AD7"/>
    <w:rsid w:val="00A74846"/>
    <w:rsid w:val="00A81DA6"/>
    <w:rsid w:val="00A85AAF"/>
    <w:rsid w:val="00A8612B"/>
    <w:rsid w:val="00A87A6F"/>
    <w:rsid w:val="00A916BA"/>
    <w:rsid w:val="00A93810"/>
    <w:rsid w:val="00A97EC4"/>
    <w:rsid w:val="00AA2C0A"/>
    <w:rsid w:val="00AA64F9"/>
    <w:rsid w:val="00AB1115"/>
    <w:rsid w:val="00AB1159"/>
    <w:rsid w:val="00AB15C3"/>
    <w:rsid w:val="00AB4352"/>
    <w:rsid w:val="00AB46DF"/>
    <w:rsid w:val="00AB51A0"/>
    <w:rsid w:val="00AB6C37"/>
    <w:rsid w:val="00AC2F7F"/>
    <w:rsid w:val="00AC3290"/>
    <w:rsid w:val="00AC4C75"/>
    <w:rsid w:val="00AC598B"/>
    <w:rsid w:val="00AD01D8"/>
    <w:rsid w:val="00AD3F07"/>
    <w:rsid w:val="00AD4993"/>
    <w:rsid w:val="00AD6108"/>
    <w:rsid w:val="00AD66E3"/>
    <w:rsid w:val="00AD72D5"/>
    <w:rsid w:val="00AE5C38"/>
    <w:rsid w:val="00AE673A"/>
    <w:rsid w:val="00AE7AC4"/>
    <w:rsid w:val="00AF4111"/>
    <w:rsid w:val="00AF74A0"/>
    <w:rsid w:val="00B021DD"/>
    <w:rsid w:val="00B030D7"/>
    <w:rsid w:val="00B0379E"/>
    <w:rsid w:val="00B05C95"/>
    <w:rsid w:val="00B064DA"/>
    <w:rsid w:val="00B06E20"/>
    <w:rsid w:val="00B117C1"/>
    <w:rsid w:val="00B175DF"/>
    <w:rsid w:val="00B22D65"/>
    <w:rsid w:val="00B24FE2"/>
    <w:rsid w:val="00B275C8"/>
    <w:rsid w:val="00B302A1"/>
    <w:rsid w:val="00B317E8"/>
    <w:rsid w:val="00B318DB"/>
    <w:rsid w:val="00B33EC9"/>
    <w:rsid w:val="00B3488F"/>
    <w:rsid w:val="00B372A0"/>
    <w:rsid w:val="00B4036C"/>
    <w:rsid w:val="00B41B16"/>
    <w:rsid w:val="00B4206C"/>
    <w:rsid w:val="00B447C9"/>
    <w:rsid w:val="00B4494C"/>
    <w:rsid w:val="00B469D5"/>
    <w:rsid w:val="00B50D33"/>
    <w:rsid w:val="00B53BFD"/>
    <w:rsid w:val="00B54469"/>
    <w:rsid w:val="00B624D2"/>
    <w:rsid w:val="00B62769"/>
    <w:rsid w:val="00B65A65"/>
    <w:rsid w:val="00B66BB8"/>
    <w:rsid w:val="00B70F13"/>
    <w:rsid w:val="00B71470"/>
    <w:rsid w:val="00B71E8E"/>
    <w:rsid w:val="00B732CC"/>
    <w:rsid w:val="00B74E66"/>
    <w:rsid w:val="00B7752B"/>
    <w:rsid w:val="00B8290A"/>
    <w:rsid w:val="00B8302A"/>
    <w:rsid w:val="00B873B4"/>
    <w:rsid w:val="00B900C1"/>
    <w:rsid w:val="00B92581"/>
    <w:rsid w:val="00B944F8"/>
    <w:rsid w:val="00B95B11"/>
    <w:rsid w:val="00BA0354"/>
    <w:rsid w:val="00BA04FF"/>
    <w:rsid w:val="00BA5B61"/>
    <w:rsid w:val="00BA7559"/>
    <w:rsid w:val="00BB014A"/>
    <w:rsid w:val="00BB564E"/>
    <w:rsid w:val="00BC003D"/>
    <w:rsid w:val="00BC3FDB"/>
    <w:rsid w:val="00BC4D1D"/>
    <w:rsid w:val="00BC7BC2"/>
    <w:rsid w:val="00BC7DE6"/>
    <w:rsid w:val="00BD1124"/>
    <w:rsid w:val="00BD52BB"/>
    <w:rsid w:val="00BD54CF"/>
    <w:rsid w:val="00BE0101"/>
    <w:rsid w:val="00BF1EC9"/>
    <w:rsid w:val="00BF35B7"/>
    <w:rsid w:val="00BF5215"/>
    <w:rsid w:val="00BF6FFD"/>
    <w:rsid w:val="00BF7F61"/>
    <w:rsid w:val="00C0006E"/>
    <w:rsid w:val="00C06224"/>
    <w:rsid w:val="00C06915"/>
    <w:rsid w:val="00C11CED"/>
    <w:rsid w:val="00C13DF4"/>
    <w:rsid w:val="00C219D7"/>
    <w:rsid w:val="00C225E5"/>
    <w:rsid w:val="00C22804"/>
    <w:rsid w:val="00C232EB"/>
    <w:rsid w:val="00C23CA9"/>
    <w:rsid w:val="00C24B15"/>
    <w:rsid w:val="00C40365"/>
    <w:rsid w:val="00C409EB"/>
    <w:rsid w:val="00C44222"/>
    <w:rsid w:val="00C44997"/>
    <w:rsid w:val="00C46CD3"/>
    <w:rsid w:val="00C47984"/>
    <w:rsid w:val="00C508DD"/>
    <w:rsid w:val="00C50D25"/>
    <w:rsid w:val="00C56C7A"/>
    <w:rsid w:val="00C60128"/>
    <w:rsid w:val="00C6375D"/>
    <w:rsid w:val="00C66970"/>
    <w:rsid w:val="00C66975"/>
    <w:rsid w:val="00C715A4"/>
    <w:rsid w:val="00C74439"/>
    <w:rsid w:val="00C86E0E"/>
    <w:rsid w:val="00C90463"/>
    <w:rsid w:val="00C90DCA"/>
    <w:rsid w:val="00C92146"/>
    <w:rsid w:val="00C93D7F"/>
    <w:rsid w:val="00CA330E"/>
    <w:rsid w:val="00CA480E"/>
    <w:rsid w:val="00CA5218"/>
    <w:rsid w:val="00CB1F9A"/>
    <w:rsid w:val="00CB2E2F"/>
    <w:rsid w:val="00CB31D2"/>
    <w:rsid w:val="00CB380B"/>
    <w:rsid w:val="00CB6747"/>
    <w:rsid w:val="00CB6ED3"/>
    <w:rsid w:val="00CC208C"/>
    <w:rsid w:val="00CC6386"/>
    <w:rsid w:val="00CC66DB"/>
    <w:rsid w:val="00CC7CBC"/>
    <w:rsid w:val="00CD14F0"/>
    <w:rsid w:val="00CD40F0"/>
    <w:rsid w:val="00CD6FE8"/>
    <w:rsid w:val="00CE1C01"/>
    <w:rsid w:val="00CE22FA"/>
    <w:rsid w:val="00CE5E5C"/>
    <w:rsid w:val="00CE6E01"/>
    <w:rsid w:val="00CF0013"/>
    <w:rsid w:val="00CF038C"/>
    <w:rsid w:val="00CF1955"/>
    <w:rsid w:val="00CF527B"/>
    <w:rsid w:val="00D004D6"/>
    <w:rsid w:val="00D00C3A"/>
    <w:rsid w:val="00D01DB6"/>
    <w:rsid w:val="00D02180"/>
    <w:rsid w:val="00D02875"/>
    <w:rsid w:val="00D035FA"/>
    <w:rsid w:val="00D03ECC"/>
    <w:rsid w:val="00D0469A"/>
    <w:rsid w:val="00D10B0B"/>
    <w:rsid w:val="00D1122A"/>
    <w:rsid w:val="00D14DF1"/>
    <w:rsid w:val="00D2318E"/>
    <w:rsid w:val="00D23BFF"/>
    <w:rsid w:val="00D31A58"/>
    <w:rsid w:val="00D32E56"/>
    <w:rsid w:val="00D3351E"/>
    <w:rsid w:val="00D33700"/>
    <w:rsid w:val="00D33FF6"/>
    <w:rsid w:val="00D350CC"/>
    <w:rsid w:val="00D3574E"/>
    <w:rsid w:val="00D3616E"/>
    <w:rsid w:val="00D36D8E"/>
    <w:rsid w:val="00D4053F"/>
    <w:rsid w:val="00D42163"/>
    <w:rsid w:val="00D4410F"/>
    <w:rsid w:val="00D460F1"/>
    <w:rsid w:val="00D479BE"/>
    <w:rsid w:val="00D5063B"/>
    <w:rsid w:val="00D50C9D"/>
    <w:rsid w:val="00D56203"/>
    <w:rsid w:val="00D56FFD"/>
    <w:rsid w:val="00D57711"/>
    <w:rsid w:val="00D57895"/>
    <w:rsid w:val="00D66DAC"/>
    <w:rsid w:val="00D705A4"/>
    <w:rsid w:val="00D71EBF"/>
    <w:rsid w:val="00D729EA"/>
    <w:rsid w:val="00D73060"/>
    <w:rsid w:val="00D738F3"/>
    <w:rsid w:val="00D8504A"/>
    <w:rsid w:val="00D85CB7"/>
    <w:rsid w:val="00DA23FE"/>
    <w:rsid w:val="00DA3678"/>
    <w:rsid w:val="00DA3F67"/>
    <w:rsid w:val="00DA6618"/>
    <w:rsid w:val="00DB1354"/>
    <w:rsid w:val="00DB45BF"/>
    <w:rsid w:val="00DB6820"/>
    <w:rsid w:val="00DC0BC3"/>
    <w:rsid w:val="00DC1FBE"/>
    <w:rsid w:val="00DC7C2E"/>
    <w:rsid w:val="00DD2847"/>
    <w:rsid w:val="00DD7099"/>
    <w:rsid w:val="00DE12EC"/>
    <w:rsid w:val="00DE2566"/>
    <w:rsid w:val="00DE3B01"/>
    <w:rsid w:val="00DE42C2"/>
    <w:rsid w:val="00DE4A85"/>
    <w:rsid w:val="00DE67C7"/>
    <w:rsid w:val="00DE76ED"/>
    <w:rsid w:val="00DE7804"/>
    <w:rsid w:val="00DF161C"/>
    <w:rsid w:val="00DF16E3"/>
    <w:rsid w:val="00DF1DA2"/>
    <w:rsid w:val="00DF20D6"/>
    <w:rsid w:val="00DF629E"/>
    <w:rsid w:val="00E011A3"/>
    <w:rsid w:val="00E01493"/>
    <w:rsid w:val="00E04823"/>
    <w:rsid w:val="00E05BD1"/>
    <w:rsid w:val="00E10176"/>
    <w:rsid w:val="00E10430"/>
    <w:rsid w:val="00E154FF"/>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235A"/>
    <w:rsid w:val="00E532D9"/>
    <w:rsid w:val="00E54504"/>
    <w:rsid w:val="00E572FC"/>
    <w:rsid w:val="00E60409"/>
    <w:rsid w:val="00E61FD7"/>
    <w:rsid w:val="00E63707"/>
    <w:rsid w:val="00E707FE"/>
    <w:rsid w:val="00E73446"/>
    <w:rsid w:val="00E73CBB"/>
    <w:rsid w:val="00E77837"/>
    <w:rsid w:val="00E9015D"/>
    <w:rsid w:val="00E9098D"/>
    <w:rsid w:val="00E91ADB"/>
    <w:rsid w:val="00E929DC"/>
    <w:rsid w:val="00E96D83"/>
    <w:rsid w:val="00EA175B"/>
    <w:rsid w:val="00EA2389"/>
    <w:rsid w:val="00EA2638"/>
    <w:rsid w:val="00EA29AF"/>
    <w:rsid w:val="00EA4027"/>
    <w:rsid w:val="00EB09FB"/>
    <w:rsid w:val="00EB0BF6"/>
    <w:rsid w:val="00EB1CF4"/>
    <w:rsid w:val="00EB1FEB"/>
    <w:rsid w:val="00EB2D0E"/>
    <w:rsid w:val="00EB4EFA"/>
    <w:rsid w:val="00EB5923"/>
    <w:rsid w:val="00EC27A8"/>
    <w:rsid w:val="00EC5A3A"/>
    <w:rsid w:val="00ED509E"/>
    <w:rsid w:val="00ED54F4"/>
    <w:rsid w:val="00EE14D5"/>
    <w:rsid w:val="00EE2A0C"/>
    <w:rsid w:val="00EE2A97"/>
    <w:rsid w:val="00EE6CFB"/>
    <w:rsid w:val="00EE7C0C"/>
    <w:rsid w:val="00EF1522"/>
    <w:rsid w:val="00EF1A53"/>
    <w:rsid w:val="00EF4047"/>
    <w:rsid w:val="00EF6FCF"/>
    <w:rsid w:val="00F0050B"/>
    <w:rsid w:val="00F00648"/>
    <w:rsid w:val="00F00F63"/>
    <w:rsid w:val="00F019EA"/>
    <w:rsid w:val="00F04C98"/>
    <w:rsid w:val="00F05E66"/>
    <w:rsid w:val="00F0770F"/>
    <w:rsid w:val="00F1534E"/>
    <w:rsid w:val="00F21E37"/>
    <w:rsid w:val="00F224B9"/>
    <w:rsid w:val="00F232DE"/>
    <w:rsid w:val="00F26520"/>
    <w:rsid w:val="00F2775B"/>
    <w:rsid w:val="00F3029C"/>
    <w:rsid w:val="00F3087C"/>
    <w:rsid w:val="00F324E2"/>
    <w:rsid w:val="00F33612"/>
    <w:rsid w:val="00F34049"/>
    <w:rsid w:val="00F36243"/>
    <w:rsid w:val="00F36D4D"/>
    <w:rsid w:val="00F42CAC"/>
    <w:rsid w:val="00F47738"/>
    <w:rsid w:val="00F478DC"/>
    <w:rsid w:val="00F52CAF"/>
    <w:rsid w:val="00F53B7F"/>
    <w:rsid w:val="00F55E0D"/>
    <w:rsid w:val="00F636D5"/>
    <w:rsid w:val="00F649D3"/>
    <w:rsid w:val="00F702E0"/>
    <w:rsid w:val="00F74D7F"/>
    <w:rsid w:val="00F75DE5"/>
    <w:rsid w:val="00F8010A"/>
    <w:rsid w:val="00F80FD8"/>
    <w:rsid w:val="00F82BB2"/>
    <w:rsid w:val="00F87B60"/>
    <w:rsid w:val="00F94E58"/>
    <w:rsid w:val="00F97E44"/>
    <w:rsid w:val="00FA0F29"/>
    <w:rsid w:val="00FA1D61"/>
    <w:rsid w:val="00FA45DE"/>
    <w:rsid w:val="00FA5C64"/>
    <w:rsid w:val="00FA71B5"/>
    <w:rsid w:val="00FB3E0C"/>
    <w:rsid w:val="00FB5E74"/>
    <w:rsid w:val="00FC5EEC"/>
    <w:rsid w:val="00FC6636"/>
    <w:rsid w:val="00FD1EC9"/>
    <w:rsid w:val="00FD3E35"/>
    <w:rsid w:val="00FD412B"/>
    <w:rsid w:val="00FD4670"/>
    <w:rsid w:val="00FD7D27"/>
    <w:rsid w:val="00FD7D93"/>
    <w:rsid w:val="00FE015B"/>
    <w:rsid w:val="00FE4117"/>
    <w:rsid w:val="00FE4404"/>
    <w:rsid w:val="00FE56F7"/>
    <w:rsid w:val="00FF2F5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8EEB-186F-4675-BDC9-43EDA7D4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1954</Words>
  <Characters>11142</Characters>
  <Application>Microsoft Office Word</Application>
  <DocSecurity>0</DocSecurity>
  <Lines>92</Lines>
  <Paragraphs>26</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cp:lastModifiedBy>
  <cp:revision>13</cp:revision>
  <dcterms:created xsi:type="dcterms:W3CDTF">2013-11-06T13:46:00Z</dcterms:created>
  <dcterms:modified xsi:type="dcterms:W3CDTF">2013-11-20T09:39:00Z</dcterms:modified>
</cp:coreProperties>
</file>