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Pr="008F2771" w:rsidRDefault="007B2D49" w:rsidP="0012650B">
      <w:pPr>
        <w:bidi/>
        <w:spacing w:after="0" w:line="240" w:lineRule="auto"/>
        <w:jc w:val="both"/>
        <w:rPr>
          <w:rFonts w:ascii="IRBadr" w:hAnsi="IRBadr" w:cs="IRBadr"/>
          <w:sz w:val="28"/>
          <w:szCs w:val="28"/>
          <w:rtl/>
          <w:lang w:bidi="fa-IR"/>
        </w:rPr>
      </w:pPr>
      <w:r w:rsidRPr="008F2771">
        <w:rPr>
          <w:rFonts w:ascii="IRBadr" w:hAnsi="IRBadr" w:cs="IRBadr"/>
          <w:sz w:val="28"/>
          <w:szCs w:val="28"/>
          <w:rtl/>
          <w:lang w:bidi="fa-IR"/>
        </w:rPr>
        <w:t>سم‌الله</w:t>
      </w:r>
      <w:r w:rsidR="008626BC" w:rsidRPr="008F2771">
        <w:rPr>
          <w:rFonts w:ascii="IRBadr" w:hAnsi="IRBadr" w:cs="IRBadr"/>
          <w:sz w:val="28"/>
          <w:szCs w:val="28"/>
          <w:rtl/>
          <w:lang w:bidi="fa-IR"/>
        </w:rPr>
        <w:t xml:space="preserve"> الرحمن الرحیم</w:t>
      </w:r>
    </w:p>
    <w:p w:rsidR="008626BC" w:rsidRPr="008F2771" w:rsidRDefault="008626BC" w:rsidP="0012650B">
      <w:pPr>
        <w:bidi/>
        <w:spacing w:after="0" w:line="240" w:lineRule="auto"/>
        <w:jc w:val="both"/>
        <w:rPr>
          <w:rFonts w:ascii="IRBadr" w:hAnsi="IRBadr" w:cs="IRBadr"/>
          <w:b/>
          <w:bCs/>
          <w:sz w:val="28"/>
          <w:szCs w:val="28"/>
          <w:rtl/>
          <w:lang w:bidi="fa-IR"/>
        </w:rPr>
      </w:pPr>
      <w:r w:rsidRPr="008F2771">
        <w:rPr>
          <w:rFonts w:ascii="IRBadr" w:hAnsi="IRBadr" w:cs="IRBadr"/>
          <w:b/>
          <w:bCs/>
          <w:sz w:val="28"/>
          <w:szCs w:val="28"/>
          <w:rtl/>
          <w:lang w:bidi="fa-IR"/>
        </w:rPr>
        <w:t>فهرست مطالب</w:t>
      </w:r>
    </w:p>
    <w:p w:rsidR="00DC21B9" w:rsidRPr="008F2771" w:rsidRDefault="000A7E9F" w:rsidP="0012650B">
      <w:pPr>
        <w:pStyle w:val="TOC1"/>
        <w:tabs>
          <w:tab w:val="right" w:leader="dot" w:pos="9350"/>
        </w:tabs>
        <w:bidi/>
        <w:jc w:val="both"/>
        <w:rPr>
          <w:rFonts w:ascii="IRBadr" w:hAnsi="IRBadr" w:cs="IRBadr"/>
          <w:noProof/>
          <w:szCs w:val="22"/>
        </w:rPr>
      </w:pPr>
      <w:r w:rsidRPr="008F2771">
        <w:rPr>
          <w:rFonts w:ascii="IRBadr" w:hAnsi="IRBadr" w:cs="IRBadr"/>
          <w:sz w:val="28"/>
          <w:rtl/>
        </w:rPr>
        <w:fldChar w:fldCharType="begin"/>
      </w:r>
      <w:r w:rsidRPr="008F2771">
        <w:rPr>
          <w:rFonts w:ascii="IRBadr" w:hAnsi="IRBadr" w:cs="IRBadr"/>
          <w:sz w:val="28"/>
          <w:rtl/>
        </w:rPr>
        <w:instrText xml:space="preserve"> </w:instrText>
      </w:r>
      <w:r w:rsidRPr="008F2771">
        <w:rPr>
          <w:rFonts w:ascii="IRBadr" w:hAnsi="IRBadr" w:cs="IRBadr"/>
          <w:sz w:val="28"/>
        </w:rPr>
        <w:instrText>TOC</w:instrText>
      </w:r>
      <w:r w:rsidRPr="008F2771">
        <w:rPr>
          <w:rFonts w:ascii="IRBadr" w:hAnsi="IRBadr" w:cs="IRBadr"/>
          <w:sz w:val="28"/>
          <w:rtl/>
        </w:rPr>
        <w:instrText xml:space="preserve"> \</w:instrText>
      </w:r>
      <w:r w:rsidRPr="008F2771">
        <w:rPr>
          <w:rFonts w:ascii="IRBadr" w:hAnsi="IRBadr" w:cs="IRBadr"/>
          <w:sz w:val="28"/>
        </w:rPr>
        <w:instrText>o "</w:instrText>
      </w:r>
      <w:r w:rsidRPr="008F2771">
        <w:rPr>
          <w:rFonts w:ascii="IRBadr" w:hAnsi="IRBadr" w:cs="IRBadr"/>
          <w:sz w:val="28"/>
          <w:rtl/>
        </w:rPr>
        <w:instrText>1-4</w:instrText>
      </w:r>
      <w:r w:rsidRPr="008F2771">
        <w:rPr>
          <w:rFonts w:ascii="IRBadr" w:hAnsi="IRBadr" w:cs="IRBadr"/>
          <w:sz w:val="28"/>
        </w:rPr>
        <w:instrText>" \h \z \u</w:instrText>
      </w:r>
      <w:r w:rsidRPr="008F2771">
        <w:rPr>
          <w:rFonts w:ascii="IRBadr" w:hAnsi="IRBadr" w:cs="IRBadr"/>
          <w:sz w:val="28"/>
          <w:rtl/>
        </w:rPr>
        <w:instrText xml:space="preserve"> </w:instrText>
      </w:r>
      <w:r w:rsidRPr="008F2771">
        <w:rPr>
          <w:rFonts w:ascii="IRBadr" w:hAnsi="IRBadr" w:cs="IRBadr"/>
          <w:sz w:val="28"/>
          <w:rtl/>
        </w:rPr>
        <w:fldChar w:fldCharType="separate"/>
      </w:r>
      <w:hyperlink w:anchor="_Toc429944043" w:history="1">
        <w:r w:rsidR="00DC21B9" w:rsidRPr="008F2771">
          <w:rPr>
            <w:rStyle w:val="Hyperlink"/>
            <w:rFonts w:ascii="IRBadr" w:hAnsi="IRBadr" w:cs="IRBadr"/>
            <w:noProof/>
            <w:rtl/>
          </w:rPr>
          <w:t>امربه‌معروف و نهی از منکر</w:t>
        </w:r>
        <w:r w:rsidR="00DC21B9" w:rsidRPr="008F2771">
          <w:rPr>
            <w:rFonts w:ascii="IRBadr" w:hAnsi="IRBadr" w:cs="IRBadr"/>
            <w:noProof/>
            <w:webHidden/>
          </w:rPr>
          <w:tab/>
        </w:r>
        <w:r w:rsidR="00DC21B9" w:rsidRPr="008F2771">
          <w:rPr>
            <w:rFonts w:ascii="IRBadr" w:hAnsi="IRBadr" w:cs="IRBadr"/>
            <w:noProof/>
            <w:webHidden/>
          </w:rPr>
          <w:fldChar w:fldCharType="begin"/>
        </w:r>
        <w:r w:rsidR="00DC21B9" w:rsidRPr="008F2771">
          <w:rPr>
            <w:rFonts w:ascii="IRBadr" w:hAnsi="IRBadr" w:cs="IRBadr"/>
            <w:noProof/>
            <w:webHidden/>
          </w:rPr>
          <w:instrText xml:space="preserve"> PAGEREF _Toc429944043 \h </w:instrText>
        </w:r>
        <w:r w:rsidR="00DC21B9" w:rsidRPr="008F2771">
          <w:rPr>
            <w:rFonts w:ascii="IRBadr" w:hAnsi="IRBadr" w:cs="IRBadr"/>
            <w:noProof/>
            <w:webHidden/>
          </w:rPr>
        </w:r>
        <w:r w:rsidR="00DC21B9" w:rsidRPr="008F2771">
          <w:rPr>
            <w:rFonts w:ascii="IRBadr" w:hAnsi="IRBadr" w:cs="IRBadr"/>
            <w:noProof/>
            <w:webHidden/>
          </w:rPr>
          <w:fldChar w:fldCharType="separate"/>
        </w:r>
        <w:r w:rsidR="00DC21B9" w:rsidRPr="008F2771">
          <w:rPr>
            <w:rFonts w:ascii="IRBadr" w:hAnsi="IRBadr" w:cs="IRBadr"/>
            <w:noProof/>
            <w:webHidden/>
          </w:rPr>
          <w:t>2</w:t>
        </w:r>
        <w:r w:rsidR="00DC21B9" w:rsidRPr="008F2771">
          <w:rPr>
            <w:rFonts w:ascii="IRBadr" w:hAnsi="IRBadr" w:cs="IRBadr"/>
            <w:noProof/>
            <w:webHidden/>
          </w:rPr>
          <w:fldChar w:fldCharType="end"/>
        </w:r>
      </w:hyperlink>
    </w:p>
    <w:p w:rsidR="00DC21B9" w:rsidRPr="008F2771" w:rsidRDefault="002F40AA" w:rsidP="0012650B">
      <w:pPr>
        <w:pStyle w:val="TOC1"/>
        <w:tabs>
          <w:tab w:val="right" w:leader="dot" w:pos="9350"/>
        </w:tabs>
        <w:bidi/>
        <w:jc w:val="both"/>
        <w:rPr>
          <w:rFonts w:ascii="IRBadr" w:hAnsi="IRBadr" w:cs="IRBadr"/>
          <w:noProof/>
          <w:szCs w:val="22"/>
        </w:rPr>
      </w:pPr>
      <w:hyperlink w:anchor="_Toc429944044" w:history="1">
        <w:r w:rsidR="00DC21B9" w:rsidRPr="008F2771">
          <w:rPr>
            <w:rStyle w:val="Hyperlink"/>
            <w:rFonts w:ascii="IRBadr" w:hAnsi="IRBadr" w:cs="IRBadr"/>
            <w:noProof/>
            <w:rtl/>
          </w:rPr>
          <w:t>شرط دوم: انتفاء المفسده و عدم الضرر</w:t>
        </w:r>
        <w:r w:rsidR="00DC21B9" w:rsidRPr="008F2771">
          <w:rPr>
            <w:rFonts w:ascii="IRBadr" w:hAnsi="IRBadr" w:cs="IRBadr"/>
            <w:noProof/>
            <w:webHidden/>
          </w:rPr>
          <w:tab/>
        </w:r>
        <w:r w:rsidR="00DC21B9" w:rsidRPr="008F2771">
          <w:rPr>
            <w:rFonts w:ascii="IRBadr" w:hAnsi="IRBadr" w:cs="IRBadr"/>
            <w:noProof/>
            <w:webHidden/>
          </w:rPr>
          <w:fldChar w:fldCharType="begin"/>
        </w:r>
        <w:r w:rsidR="00DC21B9" w:rsidRPr="008F2771">
          <w:rPr>
            <w:rFonts w:ascii="IRBadr" w:hAnsi="IRBadr" w:cs="IRBadr"/>
            <w:noProof/>
            <w:webHidden/>
          </w:rPr>
          <w:instrText xml:space="preserve"> PAGEREF _Toc429944044 \h </w:instrText>
        </w:r>
        <w:r w:rsidR="00DC21B9" w:rsidRPr="008F2771">
          <w:rPr>
            <w:rFonts w:ascii="IRBadr" w:hAnsi="IRBadr" w:cs="IRBadr"/>
            <w:noProof/>
            <w:webHidden/>
          </w:rPr>
        </w:r>
        <w:r w:rsidR="00DC21B9" w:rsidRPr="008F2771">
          <w:rPr>
            <w:rFonts w:ascii="IRBadr" w:hAnsi="IRBadr" w:cs="IRBadr"/>
            <w:noProof/>
            <w:webHidden/>
          </w:rPr>
          <w:fldChar w:fldCharType="separate"/>
        </w:r>
        <w:r w:rsidR="00DC21B9" w:rsidRPr="008F2771">
          <w:rPr>
            <w:rFonts w:ascii="IRBadr" w:hAnsi="IRBadr" w:cs="IRBadr"/>
            <w:noProof/>
            <w:webHidden/>
          </w:rPr>
          <w:t>2</w:t>
        </w:r>
        <w:r w:rsidR="00DC21B9" w:rsidRPr="008F2771">
          <w:rPr>
            <w:rFonts w:ascii="IRBadr" w:hAnsi="IRBadr" w:cs="IRBadr"/>
            <w:noProof/>
            <w:webHidden/>
          </w:rPr>
          <w:fldChar w:fldCharType="end"/>
        </w:r>
      </w:hyperlink>
    </w:p>
    <w:p w:rsidR="00DC21B9" w:rsidRPr="008F2771" w:rsidRDefault="002F40AA" w:rsidP="0012650B">
      <w:pPr>
        <w:pStyle w:val="TOC2"/>
        <w:tabs>
          <w:tab w:val="right" w:leader="dot" w:pos="9350"/>
        </w:tabs>
        <w:bidi/>
        <w:jc w:val="both"/>
        <w:rPr>
          <w:rFonts w:ascii="IRBadr" w:hAnsi="IRBadr" w:cs="IRBadr"/>
          <w:noProof/>
          <w:szCs w:val="22"/>
        </w:rPr>
      </w:pPr>
      <w:hyperlink w:anchor="_Toc429944045" w:history="1">
        <w:r w:rsidR="00DC21B9" w:rsidRPr="008F2771">
          <w:rPr>
            <w:rStyle w:val="Hyperlink"/>
            <w:rFonts w:ascii="IRBadr" w:hAnsi="IRBadr" w:cs="IRBadr"/>
            <w:noProof/>
            <w:rtl/>
          </w:rPr>
          <w:t>تکمله بحث گذشته</w:t>
        </w:r>
        <w:r w:rsidR="00DC21B9" w:rsidRPr="008F2771">
          <w:rPr>
            <w:rFonts w:ascii="IRBadr" w:hAnsi="IRBadr" w:cs="IRBadr"/>
            <w:noProof/>
            <w:webHidden/>
          </w:rPr>
          <w:tab/>
        </w:r>
        <w:r w:rsidR="00DC21B9" w:rsidRPr="008F2771">
          <w:rPr>
            <w:rFonts w:ascii="IRBadr" w:hAnsi="IRBadr" w:cs="IRBadr"/>
            <w:noProof/>
            <w:webHidden/>
          </w:rPr>
          <w:fldChar w:fldCharType="begin"/>
        </w:r>
        <w:r w:rsidR="00DC21B9" w:rsidRPr="008F2771">
          <w:rPr>
            <w:rFonts w:ascii="IRBadr" w:hAnsi="IRBadr" w:cs="IRBadr"/>
            <w:noProof/>
            <w:webHidden/>
          </w:rPr>
          <w:instrText xml:space="preserve"> PAGEREF _Toc429944045 \h </w:instrText>
        </w:r>
        <w:r w:rsidR="00DC21B9" w:rsidRPr="008F2771">
          <w:rPr>
            <w:rFonts w:ascii="IRBadr" w:hAnsi="IRBadr" w:cs="IRBadr"/>
            <w:noProof/>
            <w:webHidden/>
          </w:rPr>
        </w:r>
        <w:r w:rsidR="00DC21B9" w:rsidRPr="008F2771">
          <w:rPr>
            <w:rFonts w:ascii="IRBadr" w:hAnsi="IRBadr" w:cs="IRBadr"/>
            <w:noProof/>
            <w:webHidden/>
          </w:rPr>
          <w:fldChar w:fldCharType="separate"/>
        </w:r>
        <w:r w:rsidR="00DC21B9" w:rsidRPr="008F2771">
          <w:rPr>
            <w:rFonts w:ascii="IRBadr" w:hAnsi="IRBadr" w:cs="IRBadr"/>
            <w:noProof/>
            <w:webHidden/>
          </w:rPr>
          <w:t>2</w:t>
        </w:r>
        <w:r w:rsidR="00DC21B9" w:rsidRPr="008F2771">
          <w:rPr>
            <w:rFonts w:ascii="IRBadr" w:hAnsi="IRBadr" w:cs="IRBadr"/>
            <w:noProof/>
            <w:webHidden/>
          </w:rPr>
          <w:fldChar w:fldCharType="end"/>
        </w:r>
      </w:hyperlink>
    </w:p>
    <w:p w:rsidR="00DC21B9" w:rsidRPr="008F2771" w:rsidRDefault="002F40AA" w:rsidP="0012650B">
      <w:pPr>
        <w:pStyle w:val="TOC3"/>
        <w:tabs>
          <w:tab w:val="right" w:leader="dot" w:pos="9350"/>
        </w:tabs>
        <w:bidi/>
        <w:jc w:val="both"/>
        <w:rPr>
          <w:rFonts w:ascii="IRBadr" w:eastAsiaTheme="minorEastAsia" w:hAnsi="IRBadr" w:cs="IRBadr"/>
          <w:noProof/>
          <w:szCs w:val="22"/>
        </w:rPr>
      </w:pPr>
      <w:hyperlink w:anchor="_Toc429944046" w:history="1">
        <w:r w:rsidR="00DC21B9" w:rsidRPr="008F2771">
          <w:rPr>
            <w:rStyle w:val="Hyperlink"/>
            <w:rFonts w:ascii="IRBadr" w:hAnsi="IRBadr" w:cs="IRBadr"/>
            <w:noProof/>
            <w:rtl/>
          </w:rPr>
          <w:t>محدودیت در حکومت مطلق ادله ضرر، حرج، فساد</w:t>
        </w:r>
        <w:r w:rsidR="00DC21B9" w:rsidRPr="008F2771">
          <w:rPr>
            <w:rFonts w:ascii="IRBadr" w:hAnsi="IRBadr" w:cs="IRBadr"/>
            <w:noProof/>
            <w:webHidden/>
          </w:rPr>
          <w:tab/>
        </w:r>
        <w:r w:rsidR="00DC21B9" w:rsidRPr="008F2771">
          <w:rPr>
            <w:rFonts w:ascii="IRBadr" w:hAnsi="IRBadr" w:cs="IRBadr"/>
            <w:noProof/>
            <w:webHidden/>
          </w:rPr>
          <w:fldChar w:fldCharType="begin"/>
        </w:r>
        <w:r w:rsidR="00DC21B9" w:rsidRPr="008F2771">
          <w:rPr>
            <w:rFonts w:ascii="IRBadr" w:hAnsi="IRBadr" w:cs="IRBadr"/>
            <w:noProof/>
            <w:webHidden/>
          </w:rPr>
          <w:instrText xml:space="preserve"> PAGEREF _Toc429944046 \h </w:instrText>
        </w:r>
        <w:r w:rsidR="00DC21B9" w:rsidRPr="008F2771">
          <w:rPr>
            <w:rFonts w:ascii="IRBadr" w:hAnsi="IRBadr" w:cs="IRBadr"/>
            <w:noProof/>
            <w:webHidden/>
          </w:rPr>
        </w:r>
        <w:r w:rsidR="00DC21B9" w:rsidRPr="008F2771">
          <w:rPr>
            <w:rFonts w:ascii="IRBadr" w:hAnsi="IRBadr" w:cs="IRBadr"/>
            <w:noProof/>
            <w:webHidden/>
          </w:rPr>
          <w:fldChar w:fldCharType="separate"/>
        </w:r>
        <w:r w:rsidR="00DC21B9" w:rsidRPr="008F2771">
          <w:rPr>
            <w:rFonts w:ascii="IRBadr" w:hAnsi="IRBadr" w:cs="IRBadr"/>
            <w:noProof/>
            <w:webHidden/>
          </w:rPr>
          <w:t>2</w:t>
        </w:r>
        <w:r w:rsidR="00DC21B9" w:rsidRPr="008F2771">
          <w:rPr>
            <w:rFonts w:ascii="IRBadr" w:hAnsi="IRBadr" w:cs="IRBadr"/>
            <w:noProof/>
            <w:webHidden/>
          </w:rPr>
          <w:fldChar w:fldCharType="end"/>
        </w:r>
      </w:hyperlink>
    </w:p>
    <w:p w:rsidR="00DC21B9" w:rsidRPr="008F2771" w:rsidRDefault="002F40AA" w:rsidP="0012650B">
      <w:pPr>
        <w:pStyle w:val="TOC3"/>
        <w:tabs>
          <w:tab w:val="right" w:leader="dot" w:pos="9350"/>
        </w:tabs>
        <w:bidi/>
        <w:jc w:val="both"/>
        <w:rPr>
          <w:rFonts w:ascii="IRBadr" w:eastAsiaTheme="minorEastAsia" w:hAnsi="IRBadr" w:cs="IRBadr"/>
          <w:noProof/>
          <w:szCs w:val="22"/>
        </w:rPr>
      </w:pPr>
      <w:hyperlink w:anchor="_Toc429944047" w:history="1">
        <w:r w:rsidR="00DC21B9" w:rsidRPr="008F2771">
          <w:rPr>
            <w:rStyle w:val="Hyperlink"/>
            <w:rFonts w:ascii="IRBadr" w:hAnsi="IRBadr" w:cs="IRBadr"/>
            <w:noProof/>
            <w:rtl/>
          </w:rPr>
          <w:t>جمع‌بندی نظریه ما</w:t>
        </w:r>
        <w:r w:rsidR="00DC21B9" w:rsidRPr="008F2771">
          <w:rPr>
            <w:rFonts w:ascii="IRBadr" w:hAnsi="IRBadr" w:cs="IRBadr"/>
            <w:noProof/>
            <w:webHidden/>
          </w:rPr>
          <w:tab/>
        </w:r>
        <w:r w:rsidR="00DC21B9" w:rsidRPr="008F2771">
          <w:rPr>
            <w:rFonts w:ascii="IRBadr" w:hAnsi="IRBadr" w:cs="IRBadr"/>
            <w:noProof/>
            <w:webHidden/>
          </w:rPr>
          <w:fldChar w:fldCharType="begin"/>
        </w:r>
        <w:r w:rsidR="00DC21B9" w:rsidRPr="008F2771">
          <w:rPr>
            <w:rFonts w:ascii="IRBadr" w:hAnsi="IRBadr" w:cs="IRBadr"/>
            <w:noProof/>
            <w:webHidden/>
          </w:rPr>
          <w:instrText xml:space="preserve"> PAGEREF _Toc429944047 \h </w:instrText>
        </w:r>
        <w:r w:rsidR="00DC21B9" w:rsidRPr="008F2771">
          <w:rPr>
            <w:rFonts w:ascii="IRBadr" w:hAnsi="IRBadr" w:cs="IRBadr"/>
            <w:noProof/>
            <w:webHidden/>
          </w:rPr>
        </w:r>
        <w:r w:rsidR="00DC21B9" w:rsidRPr="008F2771">
          <w:rPr>
            <w:rFonts w:ascii="IRBadr" w:hAnsi="IRBadr" w:cs="IRBadr"/>
            <w:noProof/>
            <w:webHidden/>
          </w:rPr>
          <w:fldChar w:fldCharType="separate"/>
        </w:r>
        <w:r w:rsidR="00DC21B9" w:rsidRPr="008F2771">
          <w:rPr>
            <w:rFonts w:ascii="IRBadr" w:hAnsi="IRBadr" w:cs="IRBadr"/>
            <w:noProof/>
            <w:webHidden/>
          </w:rPr>
          <w:t>3</w:t>
        </w:r>
        <w:r w:rsidR="00DC21B9" w:rsidRPr="008F2771">
          <w:rPr>
            <w:rFonts w:ascii="IRBadr" w:hAnsi="IRBadr" w:cs="IRBadr"/>
            <w:noProof/>
            <w:webHidden/>
          </w:rPr>
          <w:fldChar w:fldCharType="end"/>
        </w:r>
      </w:hyperlink>
    </w:p>
    <w:p w:rsidR="00DC21B9" w:rsidRPr="008F2771" w:rsidRDefault="002F40AA" w:rsidP="0012650B">
      <w:pPr>
        <w:pStyle w:val="TOC4"/>
        <w:tabs>
          <w:tab w:val="right" w:leader="dot" w:pos="9350"/>
        </w:tabs>
        <w:bidi/>
        <w:jc w:val="both"/>
        <w:rPr>
          <w:rFonts w:ascii="IRBadr" w:eastAsiaTheme="minorEastAsia" w:hAnsi="IRBadr" w:cs="IRBadr"/>
          <w:noProof/>
          <w:szCs w:val="22"/>
          <w:lang w:bidi="fa-IR"/>
        </w:rPr>
      </w:pPr>
      <w:hyperlink w:anchor="_Toc429944048" w:history="1">
        <w:r w:rsidR="00DC21B9" w:rsidRPr="008F2771">
          <w:rPr>
            <w:rStyle w:val="Hyperlink"/>
            <w:rFonts w:ascii="IRBadr" w:hAnsi="IRBadr" w:cs="IRBadr"/>
            <w:noProof/>
            <w:rtl/>
          </w:rPr>
          <w:t>اقسام ادله بحث</w:t>
        </w:r>
        <w:r w:rsidR="00DC21B9" w:rsidRPr="008F2771">
          <w:rPr>
            <w:rFonts w:ascii="IRBadr" w:hAnsi="IRBadr" w:cs="IRBadr"/>
            <w:noProof/>
            <w:webHidden/>
          </w:rPr>
          <w:tab/>
        </w:r>
        <w:r w:rsidR="00DC21B9" w:rsidRPr="008F2771">
          <w:rPr>
            <w:rFonts w:ascii="IRBadr" w:hAnsi="IRBadr" w:cs="IRBadr"/>
            <w:noProof/>
            <w:webHidden/>
          </w:rPr>
          <w:fldChar w:fldCharType="begin"/>
        </w:r>
        <w:r w:rsidR="00DC21B9" w:rsidRPr="008F2771">
          <w:rPr>
            <w:rFonts w:ascii="IRBadr" w:hAnsi="IRBadr" w:cs="IRBadr"/>
            <w:noProof/>
            <w:webHidden/>
          </w:rPr>
          <w:instrText xml:space="preserve"> PAGEREF _Toc429944048 \h </w:instrText>
        </w:r>
        <w:r w:rsidR="00DC21B9" w:rsidRPr="008F2771">
          <w:rPr>
            <w:rFonts w:ascii="IRBadr" w:hAnsi="IRBadr" w:cs="IRBadr"/>
            <w:noProof/>
            <w:webHidden/>
          </w:rPr>
        </w:r>
        <w:r w:rsidR="00DC21B9" w:rsidRPr="008F2771">
          <w:rPr>
            <w:rFonts w:ascii="IRBadr" w:hAnsi="IRBadr" w:cs="IRBadr"/>
            <w:noProof/>
            <w:webHidden/>
          </w:rPr>
          <w:fldChar w:fldCharType="separate"/>
        </w:r>
        <w:r w:rsidR="00DC21B9" w:rsidRPr="008F2771">
          <w:rPr>
            <w:rFonts w:ascii="IRBadr" w:hAnsi="IRBadr" w:cs="IRBadr"/>
            <w:noProof/>
            <w:webHidden/>
          </w:rPr>
          <w:t>3</w:t>
        </w:r>
        <w:r w:rsidR="00DC21B9" w:rsidRPr="008F2771">
          <w:rPr>
            <w:rFonts w:ascii="IRBadr" w:hAnsi="IRBadr" w:cs="IRBadr"/>
            <w:noProof/>
            <w:webHidden/>
          </w:rPr>
          <w:fldChar w:fldCharType="end"/>
        </w:r>
      </w:hyperlink>
    </w:p>
    <w:p w:rsidR="00DC21B9" w:rsidRPr="008F2771" w:rsidRDefault="002F40AA" w:rsidP="0012650B">
      <w:pPr>
        <w:pStyle w:val="TOC4"/>
        <w:tabs>
          <w:tab w:val="right" w:leader="dot" w:pos="9350"/>
        </w:tabs>
        <w:bidi/>
        <w:jc w:val="both"/>
        <w:rPr>
          <w:rFonts w:ascii="IRBadr" w:eastAsiaTheme="minorEastAsia" w:hAnsi="IRBadr" w:cs="IRBadr"/>
          <w:noProof/>
          <w:szCs w:val="22"/>
          <w:lang w:bidi="fa-IR"/>
        </w:rPr>
      </w:pPr>
      <w:hyperlink w:anchor="_Toc429944049" w:history="1">
        <w:r w:rsidR="00DC21B9" w:rsidRPr="008F2771">
          <w:rPr>
            <w:rStyle w:val="Hyperlink"/>
            <w:rFonts w:ascii="IRBadr" w:hAnsi="IRBadr" w:cs="IRBadr"/>
            <w:noProof/>
            <w:rtl/>
          </w:rPr>
          <w:t>نکته</w:t>
        </w:r>
        <w:r w:rsidR="00DC21B9" w:rsidRPr="008F2771">
          <w:rPr>
            <w:rFonts w:ascii="IRBadr" w:hAnsi="IRBadr" w:cs="IRBadr"/>
            <w:noProof/>
            <w:webHidden/>
          </w:rPr>
          <w:tab/>
        </w:r>
        <w:r w:rsidR="00DC21B9" w:rsidRPr="008F2771">
          <w:rPr>
            <w:rFonts w:ascii="IRBadr" w:hAnsi="IRBadr" w:cs="IRBadr"/>
            <w:noProof/>
            <w:webHidden/>
          </w:rPr>
          <w:fldChar w:fldCharType="begin"/>
        </w:r>
        <w:r w:rsidR="00DC21B9" w:rsidRPr="008F2771">
          <w:rPr>
            <w:rFonts w:ascii="IRBadr" w:hAnsi="IRBadr" w:cs="IRBadr"/>
            <w:noProof/>
            <w:webHidden/>
          </w:rPr>
          <w:instrText xml:space="preserve"> PAGEREF _Toc429944049 \h </w:instrText>
        </w:r>
        <w:r w:rsidR="00DC21B9" w:rsidRPr="008F2771">
          <w:rPr>
            <w:rFonts w:ascii="IRBadr" w:hAnsi="IRBadr" w:cs="IRBadr"/>
            <w:noProof/>
            <w:webHidden/>
          </w:rPr>
        </w:r>
        <w:r w:rsidR="00DC21B9" w:rsidRPr="008F2771">
          <w:rPr>
            <w:rFonts w:ascii="IRBadr" w:hAnsi="IRBadr" w:cs="IRBadr"/>
            <w:noProof/>
            <w:webHidden/>
          </w:rPr>
          <w:fldChar w:fldCharType="separate"/>
        </w:r>
        <w:r w:rsidR="00DC21B9" w:rsidRPr="008F2771">
          <w:rPr>
            <w:rFonts w:ascii="IRBadr" w:hAnsi="IRBadr" w:cs="IRBadr"/>
            <w:noProof/>
            <w:webHidden/>
          </w:rPr>
          <w:t>3</w:t>
        </w:r>
        <w:r w:rsidR="00DC21B9" w:rsidRPr="008F2771">
          <w:rPr>
            <w:rFonts w:ascii="IRBadr" w:hAnsi="IRBadr" w:cs="IRBadr"/>
            <w:noProof/>
            <w:webHidden/>
          </w:rPr>
          <w:fldChar w:fldCharType="end"/>
        </w:r>
      </w:hyperlink>
    </w:p>
    <w:p w:rsidR="00DC21B9" w:rsidRPr="008F2771" w:rsidRDefault="002F40AA" w:rsidP="0012650B">
      <w:pPr>
        <w:pStyle w:val="TOC1"/>
        <w:tabs>
          <w:tab w:val="right" w:leader="dot" w:pos="9350"/>
        </w:tabs>
        <w:bidi/>
        <w:jc w:val="both"/>
        <w:rPr>
          <w:rFonts w:ascii="IRBadr" w:hAnsi="IRBadr" w:cs="IRBadr"/>
          <w:noProof/>
          <w:szCs w:val="22"/>
        </w:rPr>
      </w:pPr>
      <w:hyperlink w:anchor="_Toc429944050" w:history="1">
        <w:r w:rsidR="00DC21B9" w:rsidRPr="008F2771">
          <w:rPr>
            <w:rStyle w:val="Hyperlink"/>
            <w:rFonts w:ascii="IRBadr" w:hAnsi="IRBadr" w:cs="IRBadr"/>
            <w:noProof/>
            <w:rtl/>
          </w:rPr>
          <w:t>ادله خاصه</w:t>
        </w:r>
        <w:r w:rsidR="00DC21B9" w:rsidRPr="008F2771">
          <w:rPr>
            <w:rFonts w:ascii="IRBadr" w:hAnsi="IRBadr" w:cs="IRBadr"/>
            <w:noProof/>
            <w:webHidden/>
          </w:rPr>
          <w:tab/>
        </w:r>
        <w:r w:rsidR="00DC21B9" w:rsidRPr="008F2771">
          <w:rPr>
            <w:rFonts w:ascii="IRBadr" w:hAnsi="IRBadr" w:cs="IRBadr"/>
            <w:noProof/>
            <w:webHidden/>
          </w:rPr>
          <w:fldChar w:fldCharType="begin"/>
        </w:r>
        <w:r w:rsidR="00DC21B9" w:rsidRPr="008F2771">
          <w:rPr>
            <w:rFonts w:ascii="IRBadr" w:hAnsi="IRBadr" w:cs="IRBadr"/>
            <w:noProof/>
            <w:webHidden/>
          </w:rPr>
          <w:instrText xml:space="preserve"> PAGEREF _Toc429944050 \h </w:instrText>
        </w:r>
        <w:r w:rsidR="00DC21B9" w:rsidRPr="008F2771">
          <w:rPr>
            <w:rFonts w:ascii="IRBadr" w:hAnsi="IRBadr" w:cs="IRBadr"/>
            <w:noProof/>
            <w:webHidden/>
          </w:rPr>
        </w:r>
        <w:r w:rsidR="00DC21B9" w:rsidRPr="008F2771">
          <w:rPr>
            <w:rFonts w:ascii="IRBadr" w:hAnsi="IRBadr" w:cs="IRBadr"/>
            <w:noProof/>
            <w:webHidden/>
          </w:rPr>
          <w:fldChar w:fldCharType="separate"/>
        </w:r>
        <w:r w:rsidR="00DC21B9" w:rsidRPr="008F2771">
          <w:rPr>
            <w:rFonts w:ascii="IRBadr" w:hAnsi="IRBadr" w:cs="IRBadr"/>
            <w:noProof/>
            <w:webHidden/>
          </w:rPr>
          <w:t>3</w:t>
        </w:r>
        <w:r w:rsidR="00DC21B9" w:rsidRPr="008F2771">
          <w:rPr>
            <w:rFonts w:ascii="IRBadr" w:hAnsi="IRBadr" w:cs="IRBadr"/>
            <w:noProof/>
            <w:webHidden/>
          </w:rPr>
          <w:fldChar w:fldCharType="end"/>
        </w:r>
      </w:hyperlink>
    </w:p>
    <w:p w:rsidR="00DC21B9" w:rsidRPr="008F2771" w:rsidRDefault="002F40AA" w:rsidP="0012650B">
      <w:pPr>
        <w:pStyle w:val="TOC2"/>
        <w:tabs>
          <w:tab w:val="right" w:leader="dot" w:pos="9350"/>
        </w:tabs>
        <w:bidi/>
        <w:jc w:val="both"/>
        <w:rPr>
          <w:rFonts w:ascii="IRBadr" w:hAnsi="IRBadr" w:cs="IRBadr"/>
          <w:noProof/>
          <w:szCs w:val="22"/>
        </w:rPr>
      </w:pPr>
      <w:hyperlink w:anchor="_Toc429944051" w:history="1">
        <w:r w:rsidR="00DC21B9" w:rsidRPr="008F2771">
          <w:rPr>
            <w:rStyle w:val="Hyperlink"/>
            <w:rFonts w:ascii="IRBadr" w:hAnsi="IRBadr" w:cs="IRBadr"/>
            <w:noProof/>
            <w:rtl/>
          </w:rPr>
          <w:t>روایت اول:</w:t>
        </w:r>
        <w:r w:rsidR="00DC21B9" w:rsidRPr="008F2771">
          <w:rPr>
            <w:rFonts w:ascii="IRBadr" w:hAnsi="IRBadr" w:cs="IRBadr"/>
            <w:noProof/>
            <w:webHidden/>
          </w:rPr>
          <w:tab/>
        </w:r>
        <w:r w:rsidR="00DC21B9" w:rsidRPr="008F2771">
          <w:rPr>
            <w:rFonts w:ascii="IRBadr" w:hAnsi="IRBadr" w:cs="IRBadr"/>
            <w:noProof/>
            <w:webHidden/>
          </w:rPr>
          <w:fldChar w:fldCharType="begin"/>
        </w:r>
        <w:r w:rsidR="00DC21B9" w:rsidRPr="008F2771">
          <w:rPr>
            <w:rFonts w:ascii="IRBadr" w:hAnsi="IRBadr" w:cs="IRBadr"/>
            <w:noProof/>
            <w:webHidden/>
          </w:rPr>
          <w:instrText xml:space="preserve"> PAGEREF _Toc429944051 \h </w:instrText>
        </w:r>
        <w:r w:rsidR="00DC21B9" w:rsidRPr="008F2771">
          <w:rPr>
            <w:rFonts w:ascii="IRBadr" w:hAnsi="IRBadr" w:cs="IRBadr"/>
            <w:noProof/>
            <w:webHidden/>
          </w:rPr>
        </w:r>
        <w:r w:rsidR="00DC21B9" w:rsidRPr="008F2771">
          <w:rPr>
            <w:rFonts w:ascii="IRBadr" w:hAnsi="IRBadr" w:cs="IRBadr"/>
            <w:noProof/>
            <w:webHidden/>
          </w:rPr>
          <w:fldChar w:fldCharType="separate"/>
        </w:r>
        <w:r w:rsidR="00DC21B9" w:rsidRPr="008F2771">
          <w:rPr>
            <w:rFonts w:ascii="IRBadr" w:hAnsi="IRBadr" w:cs="IRBadr"/>
            <w:noProof/>
            <w:webHidden/>
          </w:rPr>
          <w:t>4</w:t>
        </w:r>
        <w:r w:rsidR="00DC21B9" w:rsidRPr="008F2771">
          <w:rPr>
            <w:rFonts w:ascii="IRBadr" w:hAnsi="IRBadr" w:cs="IRBadr"/>
            <w:noProof/>
            <w:webHidden/>
          </w:rPr>
          <w:fldChar w:fldCharType="end"/>
        </w:r>
      </w:hyperlink>
    </w:p>
    <w:p w:rsidR="00DC21B9" w:rsidRPr="008F2771" w:rsidRDefault="002F40AA" w:rsidP="0012650B">
      <w:pPr>
        <w:pStyle w:val="TOC3"/>
        <w:tabs>
          <w:tab w:val="right" w:leader="dot" w:pos="9350"/>
        </w:tabs>
        <w:bidi/>
        <w:jc w:val="both"/>
        <w:rPr>
          <w:rFonts w:ascii="IRBadr" w:eastAsiaTheme="minorEastAsia" w:hAnsi="IRBadr" w:cs="IRBadr"/>
          <w:noProof/>
          <w:szCs w:val="22"/>
        </w:rPr>
      </w:pPr>
      <w:hyperlink w:anchor="_Toc429944052" w:history="1">
        <w:r w:rsidR="00DC21B9" w:rsidRPr="008F2771">
          <w:rPr>
            <w:rStyle w:val="Hyperlink"/>
            <w:rFonts w:ascii="IRBadr" w:hAnsi="IRBadr" w:cs="IRBadr"/>
            <w:noProof/>
            <w:rtl/>
          </w:rPr>
          <w:t>بررسی روایت از لحاظ دلالت</w:t>
        </w:r>
        <w:r w:rsidR="00DC21B9" w:rsidRPr="008F2771">
          <w:rPr>
            <w:rFonts w:ascii="IRBadr" w:hAnsi="IRBadr" w:cs="IRBadr"/>
            <w:noProof/>
            <w:webHidden/>
          </w:rPr>
          <w:tab/>
        </w:r>
        <w:r w:rsidR="00DC21B9" w:rsidRPr="008F2771">
          <w:rPr>
            <w:rFonts w:ascii="IRBadr" w:hAnsi="IRBadr" w:cs="IRBadr"/>
            <w:noProof/>
            <w:webHidden/>
          </w:rPr>
          <w:fldChar w:fldCharType="begin"/>
        </w:r>
        <w:r w:rsidR="00DC21B9" w:rsidRPr="008F2771">
          <w:rPr>
            <w:rFonts w:ascii="IRBadr" w:hAnsi="IRBadr" w:cs="IRBadr"/>
            <w:noProof/>
            <w:webHidden/>
          </w:rPr>
          <w:instrText xml:space="preserve"> PAGEREF _Toc429944052 \h </w:instrText>
        </w:r>
        <w:r w:rsidR="00DC21B9" w:rsidRPr="008F2771">
          <w:rPr>
            <w:rFonts w:ascii="IRBadr" w:hAnsi="IRBadr" w:cs="IRBadr"/>
            <w:noProof/>
            <w:webHidden/>
          </w:rPr>
        </w:r>
        <w:r w:rsidR="00DC21B9" w:rsidRPr="008F2771">
          <w:rPr>
            <w:rFonts w:ascii="IRBadr" w:hAnsi="IRBadr" w:cs="IRBadr"/>
            <w:noProof/>
            <w:webHidden/>
          </w:rPr>
          <w:fldChar w:fldCharType="separate"/>
        </w:r>
        <w:r w:rsidR="00DC21B9" w:rsidRPr="008F2771">
          <w:rPr>
            <w:rFonts w:ascii="IRBadr" w:hAnsi="IRBadr" w:cs="IRBadr"/>
            <w:noProof/>
            <w:webHidden/>
          </w:rPr>
          <w:t>4</w:t>
        </w:r>
        <w:r w:rsidR="00DC21B9" w:rsidRPr="008F2771">
          <w:rPr>
            <w:rFonts w:ascii="IRBadr" w:hAnsi="IRBadr" w:cs="IRBadr"/>
            <w:noProof/>
            <w:webHidden/>
          </w:rPr>
          <w:fldChar w:fldCharType="end"/>
        </w:r>
      </w:hyperlink>
    </w:p>
    <w:p w:rsidR="00DC21B9" w:rsidRPr="008F2771" w:rsidRDefault="002F40AA" w:rsidP="0012650B">
      <w:pPr>
        <w:pStyle w:val="TOC2"/>
        <w:tabs>
          <w:tab w:val="right" w:leader="dot" w:pos="9350"/>
        </w:tabs>
        <w:bidi/>
        <w:jc w:val="both"/>
        <w:rPr>
          <w:rFonts w:ascii="IRBadr" w:hAnsi="IRBadr" w:cs="IRBadr"/>
          <w:noProof/>
          <w:szCs w:val="22"/>
        </w:rPr>
      </w:pPr>
      <w:hyperlink w:anchor="_Toc429944053" w:history="1">
        <w:r w:rsidR="00DC21B9" w:rsidRPr="008F2771">
          <w:rPr>
            <w:rStyle w:val="Hyperlink"/>
            <w:rFonts w:ascii="IRBadr" w:hAnsi="IRBadr" w:cs="IRBadr"/>
            <w:noProof/>
            <w:rtl/>
          </w:rPr>
          <w:t>روایت دوم:</w:t>
        </w:r>
        <w:r w:rsidR="00DC21B9" w:rsidRPr="008F2771">
          <w:rPr>
            <w:rFonts w:ascii="IRBadr" w:hAnsi="IRBadr" w:cs="IRBadr"/>
            <w:noProof/>
            <w:webHidden/>
          </w:rPr>
          <w:tab/>
        </w:r>
        <w:r w:rsidR="00DC21B9" w:rsidRPr="008F2771">
          <w:rPr>
            <w:rFonts w:ascii="IRBadr" w:hAnsi="IRBadr" w:cs="IRBadr"/>
            <w:noProof/>
            <w:webHidden/>
          </w:rPr>
          <w:fldChar w:fldCharType="begin"/>
        </w:r>
        <w:r w:rsidR="00DC21B9" w:rsidRPr="008F2771">
          <w:rPr>
            <w:rFonts w:ascii="IRBadr" w:hAnsi="IRBadr" w:cs="IRBadr"/>
            <w:noProof/>
            <w:webHidden/>
          </w:rPr>
          <w:instrText xml:space="preserve"> PAGEREF _Toc429944053 \h </w:instrText>
        </w:r>
        <w:r w:rsidR="00DC21B9" w:rsidRPr="008F2771">
          <w:rPr>
            <w:rFonts w:ascii="IRBadr" w:hAnsi="IRBadr" w:cs="IRBadr"/>
            <w:noProof/>
            <w:webHidden/>
          </w:rPr>
        </w:r>
        <w:r w:rsidR="00DC21B9" w:rsidRPr="008F2771">
          <w:rPr>
            <w:rFonts w:ascii="IRBadr" w:hAnsi="IRBadr" w:cs="IRBadr"/>
            <w:noProof/>
            <w:webHidden/>
          </w:rPr>
          <w:fldChar w:fldCharType="separate"/>
        </w:r>
        <w:r w:rsidR="00DC21B9" w:rsidRPr="008F2771">
          <w:rPr>
            <w:rFonts w:ascii="IRBadr" w:hAnsi="IRBadr" w:cs="IRBadr"/>
            <w:noProof/>
            <w:webHidden/>
          </w:rPr>
          <w:t>5</w:t>
        </w:r>
        <w:r w:rsidR="00DC21B9" w:rsidRPr="008F2771">
          <w:rPr>
            <w:rFonts w:ascii="IRBadr" w:hAnsi="IRBadr" w:cs="IRBadr"/>
            <w:noProof/>
            <w:webHidden/>
          </w:rPr>
          <w:fldChar w:fldCharType="end"/>
        </w:r>
      </w:hyperlink>
    </w:p>
    <w:p w:rsidR="00DC21B9" w:rsidRPr="008F2771" w:rsidRDefault="002F40AA" w:rsidP="0012650B">
      <w:pPr>
        <w:pStyle w:val="TOC3"/>
        <w:tabs>
          <w:tab w:val="right" w:leader="dot" w:pos="9350"/>
        </w:tabs>
        <w:bidi/>
        <w:jc w:val="both"/>
        <w:rPr>
          <w:rFonts w:ascii="IRBadr" w:eastAsiaTheme="minorEastAsia" w:hAnsi="IRBadr" w:cs="IRBadr"/>
          <w:noProof/>
          <w:szCs w:val="22"/>
        </w:rPr>
      </w:pPr>
      <w:hyperlink w:anchor="_Toc429944054" w:history="1">
        <w:r w:rsidR="00DC21B9" w:rsidRPr="008F2771">
          <w:rPr>
            <w:rStyle w:val="Hyperlink"/>
            <w:rFonts w:ascii="IRBadr" w:hAnsi="IRBadr" w:cs="IRBadr"/>
            <w:noProof/>
            <w:rtl/>
          </w:rPr>
          <w:t>بررسی روایت از لحاظ دلالت</w:t>
        </w:r>
        <w:r w:rsidR="00DC21B9" w:rsidRPr="008F2771">
          <w:rPr>
            <w:rFonts w:ascii="IRBadr" w:hAnsi="IRBadr" w:cs="IRBadr"/>
            <w:noProof/>
            <w:webHidden/>
          </w:rPr>
          <w:tab/>
        </w:r>
        <w:r w:rsidR="00DC21B9" w:rsidRPr="008F2771">
          <w:rPr>
            <w:rFonts w:ascii="IRBadr" w:hAnsi="IRBadr" w:cs="IRBadr"/>
            <w:noProof/>
            <w:webHidden/>
          </w:rPr>
          <w:fldChar w:fldCharType="begin"/>
        </w:r>
        <w:r w:rsidR="00DC21B9" w:rsidRPr="008F2771">
          <w:rPr>
            <w:rFonts w:ascii="IRBadr" w:hAnsi="IRBadr" w:cs="IRBadr"/>
            <w:noProof/>
            <w:webHidden/>
          </w:rPr>
          <w:instrText xml:space="preserve"> PAGEREF _Toc429944054 \h </w:instrText>
        </w:r>
        <w:r w:rsidR="00DC21B9" w:rsidRPr="008F2771">
          <w:rPr>
            <w:rFonts w:ascii="IRBadr" w:hAnsi="IRBadr" w:cs="IRBadr"/>
            <w:noProof/>
            <w:webHidden/>
          </w:rPr>
        </w:r>
        <w:r w:rsidR="00DC21B9" w:rsidRPr="008F2771">
          <w:rPr>
            <w:rFonts w:ascii="IRBadr" w:hAnsi="IRBadr" w:cs="IRBadr"/>
            <w:noProof/>
            <w:webHidden/>
          </w:rPr>
          <w:fldChar w:fldCharType="separate"/>
        </w:r>
        <w:r w:rsidR="00DC21B9" w:rsidRPr="008F2771">
          <w:rPr>
            <w:rFonts w:ascii="IRBadr" w:hAnsi="IRBadr" w:cs="IRBadr"/>
            <w:noProof/>
            <w:webHidden/>
          </w:rPr>
          <w:t>5</w:t>
        </w:r>
        <w:r w:rsidR="00DC21B9" w:rsidRPr="008F2771">
          <w:rPr>
            <w:rFonts w:ascii="IRBadr" w:hAnsi="IRBadr" w:cs="IRBadr"/>
            <w:noProof/>
            <w:webHidden/>
          </w:rPr>
          <w:fldChar w:fldCharType="end"/>
        </w:r>
      </w:hyperlink>
    </w:p>
    <w:p w:rsidR="00200449" w:rsidRPr="008F2771" w:rsidRDefault="000A7E9F" w:rsidP="0012650B">
      <w:pPr>
        <w:bidi/>
        <w:spacing w:after="0" w:line="240" w:lineRule="auto"/>
        <w:jc w:val="both"/>
        <w:rPr>
          <w:rFonts w:ascii="IRBadr" w:hAnsi="IRBadr" w:cs="IRBadr"/>
          <w:sz w:val="28"/>
          <w:szCs w:val="28"/>
          <w:rtl/>
          <w:lang w:bidi="fa-IR"/>
        </w:rPr>
      </w:pPr>
      <w:r w:rsidRPr="008F2771">
        <w:rPr>
          <w:rFonts w:ascii="IRBadr" w:eastAsiaTheme="minorEastAsia" w:hAnsi="IRBadr" w:cs="IRBadr"/>
          <w:sz w:val="28"/>
          <w:szCs w:val="28"/>
          <w:rtl/>
          <w:lang w:bidi="fa-IR"/>
        </w:rPr>
        <w:fldChar w:fldCharType="end"/>
      </w:r>
    </w:p>
    <w:p w:rsidR="008626BC" w:rsidRPr="008F2771" w:rsidRDefault="008626BC" w:rsidP="0012650B">
      <w:pPr>
        <w:bidi/>
        <w:spacing w:after="0" w:line="240" w:lineRule="auto"/>
        <w:jc w:val="both"/>
        <w:rPr>
          <w:rFonts w:ascii="IRBadr" w:hAnsi="IRBadr" w:cs="IRBadr"/>
        </w:rPr>
      </w:pPr>
    </w:p>
    <w:p w:rsidR="00A417EE" w:rsidRPr="008F2771" w:rsidRDefault="00A417EE" w:rsidP="0012650B">
      <w:pPr>
        <w:spacing w:after="0" w:line="240" w:lineRule="auto"/>
        <w:jc w:val="both"/>
        <w:rPr>
          <w:rFonts w:ascii="IRBadr" w:eastAsia="2  Lotus" w:hAnsi="IRBadr" w:cs="IRBadr"/>
          <w:b/>
          <w:bCs/>
          <w:sz w:val="44"/>
          <w:szCs w:val="44"/>
          <w:rtl/>
          <w:lang w:bidi="fa-IR"/>
        </w:rPr>
      </w:pPr>
      <w:r w:rsidRPr="008F2771">
        <w:rPr>
          <w:rFonts w:ascii="IRBadr" w:hAnsi="IRBadr" w:cs="IRBadr"/>
          <w:rtl/>
        </w:rPr>
        <w:br w:type="page"/>
      </w:r>
    </w:p>
    <w:p w:rsidR="000E5011" w:rsidRPr="008F2771" w:rsidRDefault="00184E1F" w:rsidP="0012650B">
      <w:pPr>
        <w:pStyle w:val="Heading1"/>
        <w:rPr>
          <w:rtl/>
        </w:rPr>
      </w:pPr>
      <w:bookmarkStart w:id="0" w:name="_Toc429944043"/>
      <w:r w:rsidRPr="008F2771">
        <w:rPr>
          <w:rtl/>
        </w:rPr>
        <w:lastRenderedPageBreak/>
        <w:t>امربه‌معروف</w:t>
      </w:r>
      <w:r w:rsidR="00154B24" w:rsidRPr="008F2771">
        <w:rPr>
          <w:rtl/>
        </w:rPr>
        <w:t xml:space="preserve"> و نهی از منکر</w:t>
      </w:r>
      <w:bookmarkEnd w:id="0"/>
    </w:p>
    <w:p w:rsidR="003B262C" w:rsidRPr="008F2771" w:rsidRDefault="003B262C" w:rsidP="0012650B">
      <w:pPr>
        <w:pStyle w:val="Heading1"/>
        <w:rPr>
          <w:rtl/>
        </w:rPr>
      </w:pPr>
      <w:bookmarkStart w:id="1" w:name="_Toc429944044"/>
      <w:r w:rsidRPr="008F2771">
        <w:rPr>
          <w:rtl/>
        </w:rPr>
        <w:t>شرط دوم:</w:t>
      </w:r>
      <w:r w:rsidR="00C638EC" w:rsidRPr="008F2771">
        <w:rPr>
          <w:rtl/>
        </w:rPr>
        <w:t xml:space="preserve"> انتفاء</w:t>
      </w:r>
      <w:r w:rsidR="001C0823" w:rsidRPr="008F2771">
        <w:rPr>
          <w:rtl/>
        </w:rPr>
        <w:t xml:space="preserve"> المفسده و عدم الضرر</w:t>
      </w:r>
      <w:bookmarkEnd w:id="1"/>
    </w:p>
    <w:p w:rsidR="002E085E" w:rsidRPr="008F2771" w:rsidRDefault="008F7F0A" w:rsidP="0012650B">
      <w:pPr>
        <w:pStyle w:val="Heading2"/>
        <w:jc w:val="both"/>
        <w:rPr>
          <w:rFonts w:ascii="IRBadr" w:hAnsi="IRBadr" w:cs="IRBadr"/>
          <w:rtl/>
        </w:rPr>
      </w:pPr>
      <w:bookmarkStart w:id="2" w:name="_Toc429944045"/>
      <w:r w:rsidRPr="008F2771">
        <w:rPr>
          <w:rFonts w:ascii="IRBadr" w:hAnsi="IRBadr" w:cs="IRBadr"/>
          <w:rtl/>
        </w:rPr>
        <w:t>تکمله بحث گذشته</w:t>
      </w:r>
      <w:bookmarkEnd w:id="2"/>
    </w:p>
    <w:p w:rsidR="00C47DB2" w:rsidRPr="008F2771" w:rsidRDefault="00EC35E7" w:rsidP="0012650B">
      <w:pPr>
        <w:bidi/>
        <w:jc w:val="both"/>
        <w:rPr>
          <w:rFonts w:ascii="IRBadr" w:hAnsi="IRBadr" w:cs="IRBadr"/>
          <w:sz w:val="28"/>
          <w:szCs w:val="28"/>
          <w:rtl/>
          <w:lang w:bidi="fa-IR"/>
        </w:rPr>
      </w:pPr>
      <w:r w:rsidRPr="008F2771">
        <w:rPr>
          <w:rFonts w:ascii="IRBadr" w:hAnsi="IRBadr" w:cs="IRBadr"/>
          <w:sz w:val="28"/>
          <w:szCs w:val="28"/>
          <w:rtl/>
          <w:lang w:bidi="fa-IR"/>
        </w:rPr>
        <w:t>قبل از اینکه به ادله خاصه بپردازیم، یک تکمله‌ای که ناظر به ادله عامه است را بحث می‌کنیم. این تکمله ناظر به سه دلیل اول عامه است.</w:t>
      </w:r>
    </w:p>
    <w:p w:rsidR="009B6F49" w:rsidRPr="008F2771" w:rsidRDefault="00EC35E7" w:rsidP="0012650B">
      <w:pPr>
        <w:bidi/>
        <w:jc w:val="both"/>
        <w:rPr>
          <w:rFonts w:ascii="IRBadr" w:hAnsi="IRBadr" w:cs="IRBadr"/>
          <w:sz w:val="28"/>
          <w:szCs w:val="28"/>
          <w:rtl/>
          <w:lang w:bidi="fa-IR"/>
        </w:rPr>
      </w:pPr>
      <w:r w:rsidRPr="008F2771">
        <w:rPr>
          <w:rFonts w:ascii="IRBadr" w:hAnsi="IRBadr" w:cs="IRBadr"/>
          <w:sz w:val="28"/>
          <w:szCs w:val="28"/>
          <w:rtl/>
          <w:lang w:bidi="fa-IR"/>
        </w:rPr>
        <w:t xml:space="preserve">ابتدا </w:t>
      </w:r>
      <w:r w:rsidR="009B6F49" w:rsidRPr="008F2771">
        <w:rPr>
          <w:rFonts w:ascii="IRBadr" w:hAnsi="IRBadr" w:cs="IRBadr"/>
          <w:sz w:val="28"/>
          <w:szCs w:val="28"/>
          <w:rtl/>
          <w:lang w:bidi="fa-IR"/>
        </w:rPr>
        <w:t>می‌خواهیم بررسی کنیم قاعده‌ی تزاحم را در</w:t>
      </w:r>
      <w:r w:rsidR="0012650B" w:rsidRPr="008F2771">
        <w:rPr>
          <w:rFonts w:ascii="IRBadr" w:hAnsi="IRBadr" w:cs="IRBadr"/>
          <w:sz w:val="28"/>
          <w:szCs w:val="28"/>
          <w:rtl/>
          <w:lang w:bidi="fa-IR"/>
        </w:rPr>
        <w:t xml:space="preserve"> </w:t>
      </w:r>
      <w:r w:rsidRPr="008F2771">
        <w:rPr>
          <w:rFonts w:ascii="IRBadr" w:hAnsi="IRBadr" w:cs="IRBadr"/>
          <w:sz w:val="28"/>
          <w:szCs w:val="28"/>
          <w:rtl/>
          <w:lang w:bidi="fa-IR"/>
        </w:rPr>
        <w:t xml:space="preserve">درجات </w:t>
      </w:r>
      <w:r w:rsidR="00DC21B9" w:rsidRPr="008F2771">
        <w:rPr>
          <w:rFonts w:ascii="IRBadr" w:hAnsi="IRBadr" w:cs="IRBadr"/>
          <w:sz w:val="28"/>
          <w:szCs w:val="28"/>
          <w:rtl/>
          <w:lang w:bidi="fa-IR"/>
        </w:rPr>
        <w:t>امربه‌معروف</w:t>
      </w:r>
      <w:r w:rsidRPr="008F2771">
        <w:rPr>
          <w:rFonts w:ascii="IRBadr" w:hAnsi="IRBadr" w:cs="IRBadr"/>
          <w:sz w:val="28"/>
          <w:szCs w:val="28"/>
          <w:rtl/>
          <w:lang w:bidi="fa-IR"/>
        </w:rPr>
        <w:t xml:space="preserve"> و نهی از منکر و درجه ضرر و حرج</w:t>
      </w:r>
      <w:r w:rsidR="0012650B" w:rsidRPr="008F2771">
        <w:rPr>
          <w:rFonts w:ascii="IRBadr" w:hAnsi="IRBadr" w:cs="IRBadr"/>
          <w:sz w:val="28"/>
          <w:szCs w:val="28"/>
          <w:rtl/>
          <w:lang w:bidi="fa-IR"/>
        </w:rPr>
        <w:t xml:space="preserve"> </w:t>
      </w:r>
      <w:r w:rsidR="009B6F49" w:rsidRPr="008F2771">
        <w:rPr>
          <w:rFonts w:ascii="IRBadr" w:hAnsi="IRBadr" w:cs="IRBadr"/>
          <w:sz w:val="28"/>
          <w:szCs w:val="28"/>
          <w:rtl/>
          <w:lang w:bidi="fa-IR"/>
        </w:rPr>
        <w:t>می‌توانیم انجام دهیم؟</w:t>
      </w:r>
    </w:p>
    <w:p w:rsidR="009B6F49" w:rsidRPr="008F2771" w:rsidRDefault="009B6F49" w:rsidP="0012650B">
      <w:pPr>
        <w:bidi/>
        <w:jc w:val="both"/>
        <w:rPr>
          <w:rFonts w:ascii="IRBadr" w:hAnsi="IRBadr" w:cs="IRBadr"/>
          <w:sz w:val="28"/>
          <w:szCs w:val="28"/>
          <w:rtl/>
          <w:lang w:bidi="fa-IR"/>
        </w:rPr>
      </w:pPr>
      <w:r w:rsidRPr="008F2771">
        <w:rPr>
          <w:rFonts w:ascii="IRBadr" w:hAnsi="IRBadr" w:cs="IRBadr"/>
          <w:sz w:val="28"/>
          <w:szCs w:val="28"/>
          <w:rtl/>
          <w:lang w:bidi="fa-IR"/>
        </w:rPr>
        <w:t xml:space="preserve"> در اینجا دو احتمال وجود دارد:</w:t>
      </w:r>
    </w:p>
    <w:p w:rsidR="009B6F49" w:rsidRPr="008F2771" w:rsidRDefault="00D90BF9" w:rsidP="0012650B">
      <w:pPr>
        <w:bidi/>
        <w:jc w:val="both"/>
        <w:rPr>
          <w:rFonts w:ascii="IRBadr" w:hAnsi="IRBadr" w:cs="IRBadr"/>
          <w:sz w:val="28"/>
          <w:szCs w:val="28"/>
          <w:rtl/>
          <w:lang w:bidi="fa-IR"/>
        </w:rPr>
      </w:pPr>
      <w:r w:rsidRPr="008F2771">
        <w:rPr>
          <w:rFonts w:ascii="IRBadr" w:hAnsi="IRBadr" w:cs="IRBadr"/>
          <w:sz w:val="28"/>
          <w:szCs w:val="28"/>
          <w:rtl/>
          <w:lang w:bidi="fa-IR"/>
        </w:rPr>
        <w:t xml:space="preserve">الف) احتمال اول این است که بگوییم سه دلیل حاکم بر ادله </w:t>
      </w:r>
      <w:r w:rsidR="00DC21B9" w:rsidRPr="008F2771">
        <w:rPr>
          <w:rFonts w:ascii="IRBadr" w:hAnsi="IRBadr" w:cs="IRBadr"/>
          <w:sz w:val="28"/>
          <w:szCs w:val="28"/>
          <w:rtl/>
          <w:lang w:bidi="fa-IR"/>
        </w:rPr>
        <w:t>امربه‌معروف</w:t>
      </w:r>
      <w:r w:rsidRPr="008F2771">
        <w:rPr>
          <w:rFonts w:ascii="IRBadr" w:hAnsi="IRBadr" w:cs="IRBadr"/>
          <w:sz w:val="28"/>
          <w:szCs w:val="28"/>
          <w:rtl/>
          <w:lang w:bidi="fa-IR"/>
        </w:rPr>
        <w:t xml:space="preserve"> و نهی از منکر هستند و بدون ملاحظه درجات معروف و ضرر، حرج، فساد. معنای این </w:t>
      </w:r>
      <w:r w:rsidR="007A7B7E" w:rsidRPr="008F2771">
        <w:rPr>
          <w:rFonts w:ascii="IRBadr" w:hAnsi="IRBadr" w:cs="IRBadr"/>
          <w:sz w:val="28"/>
          <w:szCs w:val="28"/>
          <w:rtl/>
          <w:lang w:bidi="fa-IR"/>
        </w:rPr>
        <w:t xml:space="preserve">احتمال این است اگر </w:t>
      </w:r>
      <w:r w:rsidR="00DC21B9" w:rsidRPr="008F2771">
        <w:rPr>
          <w:rFonts w:ascii="IRBadr" w:hAnsi="IRBadr" w:cs="IRBadr"/>
          <w:sz w:val="28"/>
          <w:szCs w:val="28"/>
          <w:rtl/>
          <w:lang w:bidi="fa-IR"/>
        </w:rPr>
        <w:t>بزرگ‌ترین</w:t>
      </w:r>
      <w:r w:rsidR="007A7B7E" w:rsidRPr="008F2771">
        <w:rPr>
          <w:rFonts w:ascii="IRBadr" w:hAnsi="IRBadr" w:cs="IRBadr"/>
          <w:sz w:val="28"/>
          <w:szCs w:val="28"/>
          <w:rtl/>
          <w:lang w:bidi="fa-IR"/>
        </w:rPr>
        <w:t xml:space="preserve"> فسادی یا قتل نفوس انجام می‌شود، به خاطر حتی کمترین ضرر، </w:t>
      </w:r>
      <w:r w:rsidR="00DC21B9" w:rsidRPr="008F2771">
        <w:rPr>
          <w:rFonts w:ascii="IRBadr" w:hAnsi="IRBadr" w:cs="IRBadr"/>
          <w:sz w:val="28"/>
          <w:szCs w:val="28"/>
          <w:rtl/>
          <w:lang w:bidi="fa-IR"/>
        </w:rPr>
        <w:t>امربه‌معروف</w:t>
      </w:r>
      <w:r w:rsidR="007A7B7E" w:rsidRPr="008F2771">
        <w:rPr>
          <w:rFonts w:ascii="IRBadr" w:hAnsi="IRBadr" w:cs="IRBadr"/>
          <w:sz w:val="28"/>
          <w:szCs w:val="28"/>
          <w:rtl/>
          <w:lang w:bidi="fa-IR"/>
        </w:rPr>
        <w:t xml:space="preserve"> و نهی از منکر ساقط می‌شود. حتی اگر امر از اوجب واجبات باشد و منکر آن از بالاترین درجات گناه باشد.</w:t>
      </w:r>
    </w:p>
    <w:p w:rsidR="008F7F0A" w:rsidRPr="008F2771" w:rsidRDefault="0086061C" w:rsidP="0012650B">
      <w:pPr>
        <w:bidi/>
        <w:jc w:val="both"/>
        <w:rPr>
          <w:rFonts w:ascii="IRBadr" w:hAnsi="IRBadr" w:cs="IRBadr"/>
          <w:sz w:val="28"/>
          <w:szCs w:val="28"/>
          <w:rtl/>
          <w:lang w:bidi="fa-IR"/>
        </w:rPr>
      </w:pPr>
      <w:r w:rsidRPr="008F2771">
        <w:rPr>
          <w:rFonts w:ascii="IRBadr" w:hAnsi="IRBadr" w:cs="IRBadr"/>
          <w:sz w:val="28"/>
          <w:szCs w:val="28"/>
          <w:rtl/>
          <w:lang w:bidi="fa-IR"/>
        </w:rPr>
        <w:t>ب) احتمال دوم این است که</w:t>
      </w:r>
      <w:r w:rsidR="008B0650" w:rsidRPr="008F2771">
        <w:rPr>
          <w:rFonts w:ascii="IRBadr" w:hAnsi="IRBadr" w:cs="IRBadr"/>
          <w:sz w:val="28"/>
          <w:szCs w:val="28"/>
          <w:rtl/>
          <w:lang w:bidi="fa-IR"/>
        </w:rPr>
        <w:t xml:space="preserve"> سه دلیل حکومت مطلق بر ادله </w:t>
      </w:r>
      <w:r w:rsidR="00DC21B9" w:rsidRPr="008F2771">
        <w:rPr>
          <w:rFonts w:ascii="IRBadr" w:hAnsi="IRBadr" w:cs="IRBadr"/>
          <w:sz w:val="28"/>
          <w:szCs w:val="28"/>
          <w:rtl/>
          <w:lang w:bidi="fa-IR"/>
        </w:rPr>
        <w:t>امربه‌معروف</w:t>
      </w:r>
      <w:r w:rsidR="008B0650" w:rsidRPr="008F2771">
        <w:rPr>
          <w:rFonts w:ascii="IRBadr" w:hAnsi="IRBadr" w:cs="IRBadr"/>
          <w:sz w:val="28"/>
          <w:szCs w:val="28"/>
          <w:rtl/>
          <w:lang w:bidi="fa-IR"/>
        </w:rPr>
        <w:t xml:space="preserve"> و نهی از منکر ندارند. و ارتکازاتی وجود دارد که در بعضی موارد انصراف را ایجاد می‌کند.</w:t>
      </w:r>
    </w:p>
    <w:p w:rsidR="008F7F0A" w:rsidRPr="008F2771" w:rsidRDefault="008F7F0A" w:rsidP="0012650B">
      <w:pPr>
        <w:pStyle w:val="Heading3"/>
        <w:bidi/>
        <w:jc w:val="both"/>
        <w:rPr>
          <w:rFonts w:ascii="IRBadr" w:hAnsi="IRBadr" w:cs="IRBadr"/>
          <w:rtl/>
        </w:rPr>
      </w:pPr>
      <w:bookmarkStart w:id="3" w:name="_Toc429944046"/>
      <w:r w:rsidRPr="008F2771">
        <w:rPr>
          <w:rFonts w:ascii="IRBadr" w:hAnsi="IRBadr" w:cs="IRBadr"/>
          <w:rtl/>
        </w:rPr>
        <w:t>محدودیت در حکومت مطلق ادله ضرر، حرج، فساد</w:t>
      </w:r>
      <w:bookmarkEnd w:id="3"/>
    </w:p>
    <w:p w:rsidR="0086061C" w:rsidRPr="008F2771" w:rsidRDefault="008B0650" w:rsidP="0012650B">
      <w:pPr>
        <w:bidi/>
        <w:jc w:val="both"/>
        <w:rPr>
          <w:rFonts w:ascii="IRBadr" w:hAnsi="IRBadr" w:cs="IRBadr"/>
          <w:sz w:val="28"/>
          <w:szCs w:val="28"/>
          <w:rtl/>
          <w:lang w:bidi="fa-IR"/>
        </w:rPr>
      </w:pPr>
      <w:r w:rsidRPr="008F2771">
        <w:rPr>
          <w:rFonts w:ascii="IRBadr" w:hAnsi="IRBadr" w:cs="IRBadr"/>
          <w:sz w:val="28"/>
          <w:szCs w:val="28"/>
          <w:rtl/>
          <w:lang w:bidi="fa-IR"/>
        </w:rPr>
        <w:t>دو محدودیت در این حکومت مطلق وجود دارد:</w:t>
      </w:r>
    </w:p>
    <w:p w:rsidR="008B0650" w:rsidRPr="008F2771" w:rsidRDefault="008B0650" w:rsidP="0012650B">
      <w:pPr>
        <w:bidi/>
        <w:jc w:val="both"/>
        <w:rPr>
          <w:rFonts w:ascii="IRBadr" w:hAnsi="IRBadr" w:cs="IRBadr"/>
          <w:sz w:val="28"/>
          <w:szCs w:val="28"/>
          <w:rtl/>
          <w:lang w:bidi="fa-IR"/>
        </w:rPr>
      </w:pPr>
      <w:r w:rsidRPr="008F2771">
        <w:rPr>
          <w:rFonts w:ascii="IRBadr" w:hAnsi="IRBadr" w:cs="IRBadr"/>
          <w:sz w:val="28"/>
          <w:szCs w:val="28"/>
          <w:rtl/>
          <w:lang w:bidi="fa-IR"/>
        </w:rPr>
        <w:t>1.</w:t>
      </w:r>
      <w:r w:rsidR="0012650B" w:rsidRPr="008F2771">
        <w:rPr>
          <w:rFonts w:ascii="IRBadr" w:hAnsi="IRBadr" w:cs="IRBadr"/>
          <w:sz w:val="28"/>
          <w:szCs w:val="28"/>
          <w:rtl/>
          <w:lang w:bidi="fa-IR"/>
        </w:rPr>
        <w:t xml:space="preserve"> اولین</w:t>
      </w:r>
      <w:r w:rsidRPr="008F2771">
        <w:rPr>
          <w:rFonts w:ascii="IRBadr" w:hAnsi="IRBadr" w:cs="IRBadr"/>
          <w:sz w:val="28"/>
          <w:szCs w:val="28"/>
          <w:rtl/>
          <w:lang w:bidi="fa-IR"/>
        </w:rPr>
        <w:t xml:space="preserve"> محدودیت این است که در هر درجه معروف و م</w:t>
      </w:r>
      <w:r w:rsidR="008F25B8" w:rsidRPr="008F2771">
        <w:rPr>
          <w:rFonts w:ascii="IRBadr" w:hAnsi="IRBadr" w:cs="IRBadr"/>
          <w:sz w:val="28"/>
          <w:szCs w:val="28"/>
          <w:rtl/>
          <w:lang w:bidi="fa-IR"/>
        </w:rPr>
        <w:t>نکر، یک ضرری مفروض است. در دفاع نیز چنین است. در این دفاع، یک سری ضررهای مفروضی وجود دارد. اما اگر در دفاع، ضررهای بیشتر از عرف وجود داشته باشد،</w:t>
      </w:r>
      <w:r w:rsidR="00FE73A9" w:rsidRPr="008F2771">
        <w:rPr>
          <w:rFonts w:ascii="IRBadr" w:hAnsi="IRBadr" w:cs="IRBadr"/>
          <w:sz w:val="28"/>
          <w:szCs w:val="28"/>
          <w:rtl/>
          <w:lang w:bidi="fa-IR"/>
        </w:rPr>
        <w:t xml:space="preserve"> قاعده لاضرر وجود دارد.</w:t>
      </w:r>
      <w:r w:rsidR="0012650B" w:rsidRPr="008F2771">
        <w:rPr>
          <w:rFonts w:ascii="IRBadr" w:hAnsi="IRBadr" w:cs="IRBadr"/>
          <w:sz w:val="28"/>
          <w:szCs w:val="28"/>
          <w:rtl/>
          <w:lang w:bidi="fa-IR"/>
        </w:rPr>
        <w:t xml:space="preserve"> در</w:t>
      </w:r>
      <w:r w:rsidR="00FE73A9" w:rsidRPr="008F2771">
        <w:rPr>
          <w:rFonts w:ascii="IRBadr" w:hAnsi="IRBadr" w:cs="IRBadr"/>
          <w:sz w:val="28"/>
          <w:szCs w:val="28"/>
          <w:rtl/>
          <w:lang w:bidi="fa-IR"/>
        </w:rPr>
        <w:t xml:space="preserve"> </w:t>
      </w:r>
      <w:r w:rsidR="00DC21B9" w:rsidRPr="008F2771">
        <w:rPr>
          <w:rFonts w:ascii="IRBadr" w:hAnsi="IRBadr" w:cs="IRBadr"/>
          <w:sz w:val="28"/>
          <w:szCs w:val="28"/>
          <w:rtl/>
          <w:lang w:bidi="fa-IR"/>
        </w:rPr>
        <w:t>امربه‌معروف</w:t>
      </w:r>
      <w:r w:rsidR="00FE73A9" w:rsidRPr="008F2771">
        <w:rPr>
          <w:rFonts w:ascii="IRBadr" w:hAnsi="IRBadr" w:cs="IRBadr"/>
          <w:sz w:val="28"/>
          <w:szCs w:val="28"/>
          <w:rtl/>
          <w:lang w:bidi="fa-IR"/>
        </w:rPr>
        <w:t xml:space="preserve"> و نهی از منکر نیز چنین می‌گوییم.</w:t>
      </w:r>
    </w:p>
    <w:p w:rsidR="00FE73A9" w:rsidRPr="008F2771" w:rsidRDefault="00FE73A9" w:rsidP="0012650B">
      <w:pPr>
        <w:bidi/>
        <w:jc w:val="both"/>
        <w:rPr>
          <w:rFonts w:ascii="IRBadr" w:hAnsi="IRBadr" w:cs="IRBadr"/>
          <w:sz w:val="28"/>
          <w:szCs w:val="28"/>
          <w:rtl/>
          <w:lang w:bidi="fa-IR"/>
        </w:rPr>
      </w:pPr>
      <w:r w:rsidRPr="008F2771">
        <w:rPr>
          <w:rFonts w:ascii="IRBadr" w:hAnsi="IRBadr" w:cs="IRBadr"/>
          <w:sz w:val="28"/>
          <w:szCs w:val="28"/>
          <w:rtl/>
          <w:lang w:bidi="fa-IR"/>
        </w:rPr>
        <w:t xml:space="preserve">مثلاً وقتی می‌خواهیم به کسی بگوییم ریش نزن، در این ضرری تصور نمی‌شود ولی در موقعی که به ظالمی می‌گوییم ظلم نکن، </w:t>
      </w:r>
      <w:r w:rsidR="008F7F0A" w:rsidRPr="008F2771">
        <w:rPr>
          <w:rFonts w:ascii="IRBadr" w:hAnsi="IRBadr" w:cs="IRBadr"/>
          <w:sz w:val="28"/>
          <w:szCs w:val="28"/>
          <w:rtl/>
          <w:lang w:bidi="fa-IR"/>
        </w:rPr>
        <w:t>قطعاً تصور ضرری خواهد شد.</w:t>
      </w:r>
    </w:p>
    <w:p w:rsidR="00DB13D5" w:rsidRPr="008F2771" w:rsidRDefault="00DB13D5" w:rsidP="0012650B">
      <w:pPr>
        <w:bidi/>
        <w:jc w:val="both"/>
        <w:rPr>
          <w:rFonts w:ascii="IRBadr" w:hAnsi="IRBadr" w:cs="IRBadr"/>
          <w:sz w:val="28"/>
          <w:szCs w:val="28"/>
          <w:rtl/>
          <w:lang w:bidi="fa-IR"/>
        </w:rPr>
      </w:pPr>
      <w:r w:rsidRPr="008F2771">
        <w:rPr>
          <w:rFonts w:ascii="IRBadr" w:hAnsi="IRBadr" w:cs="IRBadr"/>
          <w:sz w:val="28"/>
          <w:szCs w:val="28"/>
          <w:rtl/>
          <w:lang w:bidi="fa-IR"/>
        </w:rPr>
        <w:t xml:space="preserve">در جهاد همه می‌گویند </w:t>
      </w:r>
      <w:r w:rsidR="0012650B" w:rsidRPr="008F2771">
        <w:rPr>
          <w:rFonts w:ascii="IRBadr" w:hAnsi="IRBadr" w:cs="IRBadr"/>
          <w:sz w:val="28"/>
          <w:szCs w:val="28"/>
          <w:rtl/>
          <w:lang w:bidi="fa-IR"/>
        </w:rPr>
        <w:t>هیچ جا</w:t>
      </w:r>
      <w:r w:rsidRPr="008F2771">
        <w:rPr>
          <w:rFonts w:ascii="IRBadr" w:hAnsi="IRBadr" w:cs="IRBadr"/>
          <w:sz w:val="28"/>
          <w:szCs w:val="28"/>
          <w:rtl/>
          <w:lang w:bidi="fa-IR"/>
        </w:rPr>
        <w:t xml:space="preserve"> قاعده لا ضرر وجود ندارد، ولی ما می‌گوییم که در مراتبی که حتی عرف نیز نمی‌پذیرد، قاعده لا ضرر وجود دارد. اگر بحث را برعکس کنیم باید بگوییم:</w:t>
      </w:r>
    </w:p>
    <w:p w:rsidR="00C47DB2" w:rsidRPr="008F2771" w:rsidRDefault="008F2771" w:rsidP="0012650B">
      <w:pPr>
        <w:bidi/>
        <w:jc w:val="both"/>
        <w:rPr>
          <w:rFonts w:ascii="IRBadr" w:hAnsi="IRBadr" w:cs="IRBadr"/>
          <w:sz w:val="28"/>
          <w:szCs w:val="28"/>
          <w:rtl/>
          <w:lang w:bidi="fa-IR"/>
        </w:rPr>
      </w:pPr>
      <w:r>
        <w:rPr>
          <w:rFonts w:ascii="IRBadr" w:hAnsi="IRBadr" w:cs="IRBadr"/>
          <w:sz w:val="28"/>
          <w:szCs w:val="28"/>
          <w:rtl/>
          <w:lang w:bidi="fa-IR"/>
        </w:rPr>
        <w:lastRenderedPageBreak/>
        <w:t>درنتیجه</w:t>
      </w:r>
      <w:r w:rsidR="000F014D" w:rsidRPr="008F2771">
        <w:rPr>
          <w:rFonts w:ascii="IRBadr" w:hAnsi="IRBadr" w:cs="IRBadr"/>
          <w:sz w:val="28"/>
          <w:szCs w:val="28"/>
          <w:rtl/>
          <w:lang w:bidi="fa-IR"/>
        </w:rPr>
        <w:t xml:space="preserve"> </w:t>
      </w:r>
      <w:r>
        <w:rPr>
          <w:rFonts w:ascii="IRBadr" w:hAnsi="IRBadr" w:cs="IRBadr"/>
          <w:sz w:val="28"/>
          <w:szCs w:val="28"/>
          <w:rtl/>
          <w:lang w:bidi="fa-IR"/>
        </w:rPr>
        <w:t>به‌تناسب</w:t>
      </w:r>
      <w:r w:rsidR="000F014D" w:rsidRPr="008F2771">
        <w:rPr>
          <w:rFonts w:ascii="IRBadr" w:hAnsi="IRBadr" w:cs="IRBadr"/>
          <w:sz w:val="28"/>
          <w:szCs w:val="28"/>
          <w:rtl/>
          <w:lang w:bidi="fa-IR"/>
        </w:rPr>
        <w:t xml:space="preserve"> </w:t>
      </w:r>
      <w:r w:rsidR="00DC21B9" w:rsidRPr="008F2771">
        <w:rPr>
          <w:rFonts w:ascii="IRBadr" w:hAnsi="IRBadr" w:cs="IRBadr"/>
          <w:sz w:val="28"/>
          <w:szCs w:val="28"/>
          <w:rtl/>
          <w:lang w:bidi="fa-IR"/>
        </w:rPr>
        <w:t>امربه‌معروف</w:t>
      </w:r>
      <w:r w:rsidR="000F014D" w:rsidRPr="008F2771">
        <w:rPr>
          <w:rFonts w:ascii="IRBadr" w:hAnsi="IRBadr" w:cs="IRBadr"/>
          <w:sz w:val="28"/>
          <w:szCs w:val="28"/>
          <w:rtl/>
          <w:lang w:bidi="fa-IR"/>
        </w:rPr>
        <w:t xml:space="preserve"> و نهی از منکر، درجه‌ای از ضرر وجود دارد. قاعده لا ضرر، حرج</w:t>
      </w:r>
      <w:r w:rsidR="0012650B" w:rsidRPr="008F2771">
        <w:rPr>
          <w:rFonts w:ascii="IRBadr" w:hAnsi="IRBadr" w:cs="IRBadr"/>
          <w:sz w:val="28"/>
          <w:szCs w:val="28"/>
          <w:rtl/>
          <w:lang w:bidi="fa-IR"/>
        </w:rPr>
        <w:t xml:space="preserve"> </w:t>
      </w:r>
      <w:r w:rsidR="000F014D" w:rsidRPr="008F2771">
        <w:rPr>
          <w:rFonts w:ascii="IRBadr" w:hAnsi="IRBadr" w:cs="IRBadr"/>
          <w:sz w:val="28"/>
          <w:szCs w:val="28"/>
          <w:rtl/>
          <w:lang w:bidi="fa-IR"/>
        </w:rPr>
        <w:t>و فساد نیز از این موارد انصراف دارد.</w:t>
      </w:r>
    </w:p>
    <w:p w:rsidR="0096255F" w:rsidRPr="008F2771" w:rsidRDefault="0096255F" w:rsidP="0012650B">
      <w:pPr>
        <w:pStyle w:val="Heading3"/>
        <w:bidi/>
        <w:jc w:val="both"/>
        <w:rPr>
          <w:rFonts w:ascii="IRBadr" w:hAnsi="IRBadr" w:cs="IRBadr"/>
          <w:rtl/>
        </w:rPr>
      </w:pPr>
      <w:bookmarkStart w:id="4" w:name="_Toc429944047"/>
      <w:r w:rsidRPr="008F2771">
        <w:rPr>
          <w:rFonts w:ascii="IRBadr" w:hAnsi="IRBadr" w:cs="IRBadr"/>
          <w:rtl/>
        </w:rPr>
        <w:t>جمع‌بندی نظریه ما</w:t>
      </w:r>
      <w:bookmarkEnd w:id="4"/>
    </w:p>
    <w:p w:rsidR="00FB2849" w:rsidRPr="008F2771" w:rsidRDefault="00F868DD" w:rsidP="0012650B">
      <w:pPr>
        <w:bidi/>
        <w:jc w:val="both"/>
        <w:rPr>
          <w:rFonts w:ascii="IRBadr" w:hAnsi="IRBadr" w:cs="IRBadr"/>
          <w:sz w:val="28"/>
          <w:szCs w:val="28"/>
          <w:rtl/>
          <w:lang w:bidi="fa-IR"/>
        </w:rPr>
      </w:pPr>
      <w:r w:rsidRPr="008F2771">
        <w:rPr>
          <w:rFonts w:ascii="IRBadr" w:hAnsi="IRBadr" w:cs="IRBadr"/>
          <w:sz w:val="28"/>
          <w:szCs w:val="28"/>
          <w:rtl/>
          <w:lang w:bidi="fa-IR"/>
        </w:rPr>
        <w:t>ما می‌گوییم که قبل از اینکه بحث تزاحم را به میان بیاوریم ابتدا باید بگوییم قاعده لاضرر و لا حرج یک سری از</w:t>
      </w:r>
      <w:r w:rsidR="0012650B" w:rsidRPr="008F2771">
        <w:rPr>
          <w:rFonts w:ascii="IRBadr" w:hAnsi="IRBadr" w:cs="IRBadr"/>
          <w:sz w:val="28"/>
          <w:szCs w:val="28"/>
          <w:rtl/>
          <w:lang w:bidi="fa-IR"/>
        </w:rPr>
        <w:t xml:space="preserve"> </w:t>
      </w:r>
      <w:r w:rsidRPr="008F2771">
        <w:rPr>
          <w:rFonts w:ascii="IRBadr" w:hAnsi="IRBadr" w:cs="IRBadr"/>
          <w:sz w:val="28"/>
          <w:szCs w:val="28"/>
          <w:rtl/>
          <w:lang w:bidi="fa-IR"/>
        </w:rPr>
        <w:t>مراتب را نمی‌گیرد.</w:t>
      </w:r>
      <w:r w:rsidR="00C459D8" w:rsidRPr="008F2771">
        <w:rPr>
          <w:rFonts w:ascii="IRBadr" w:hAnsi="IRBadr" w:cs="IRBadr"/>
          <w:sz w:val="28"/>
          <w:szCs w:val="28"/>
          <w:rtl/>
          <w:lang w:bidi="fa-IR"/>
        </w:rPr>
        <w:t xml:space="preserve"> تزاحم در جایی است که دو دلیل وجود دارد ولی حاکم و محکوم نیستند، هر دو بر موضوع آمدند ولی امتثال هر دو نمی‌شود. </w:t>
      </w:r>
      <w:r w:rsidR="008F2771">
        <w:rPr>
          <w:rFonts w:ascii="IRBadr" w:hAnsi="IRBadr" w:cs="IRBadr"/>
          <w:sz w:val="28"/>
          <w:szCs w:val="28"/>
          <w:rtl/>
          <w:lang w:bidi="fa-IR"/>
        </w:rPr>
        <w:t>درنتیجه</w:t>
      </w:r>
      <w:r w:rsidR="00C459D8" w:rsidRPr="008F2771">
        <w:rPr>
          <w:rFonts w:ascii="IRBadr" w:hAnsi="IRBadr" w:cs="IRBadr"/>
          <w:sz w:val="28"/>
          <w:szCs w:val="28"/>
          <w:rtl/>
          <w:lang w:bidi="fa-IR"/>
        </w:rPr>
        <w:t xml:space="preserve"> می‌گوییم که اهم و مهم می‌کنیم. اما در اینجا بحث حاکم و محکوم و اطلاق دلیل است. ما نظرمان این است که در تمام موارد حکومت وجود ندارد. در بعضی‌ جاها حکومت وجود دارد و در بعضی جاها وجود ندارد. ما از قانون تزاحم استفاده نکردیم بلکه از قانون اطلاق و انصراف استفاده کردی</w:t>
      </w:r>
      <w:r w:rsidR="0096255F" w:rsidRPr="008F2771">
        <w:rPr>
          <w:rFonts w:ascii="IRBadr" w:hAnsi="IRBadr" w:cs="IRBadr"/>
          <w:sz w:val="28"/>
          <w:szCs w:val="28"/>
          <w:rtl/>
          <w:lang w:bidi="fa-IR"/>
        </w:rPr>
        <w:t>م.</w:t>
      </w:r>
    </w:p>
    <w:p w:rsidR="0018526F" w:rsidRPr="008F2771" w:rsidRDefault="0018526F" w:rsidP="0012650B">
      <w:pPr>
        <w:pStyle w:val="Heading4"/>
        <w:rPr>
          <w:rFonts w:ascii="IRBadr" w:hAnsi="IRBadr" w:cs="IRBadr"/>
          <w:rtl/>
        </w:rPr>
      </w:pPr>
      <w:bookmarkStart w:id="5" w:name="_Toc429944048"/>
      <w:r w:rsidRPr="008F2771">
        <w:rPr>
          <w:rFonts w:ascii="IRBadr" w:hAnsi="IRBadr" w:cs="IRBadr"/>
          <w:rtl/>
        </w:rPr>
        <w:t>اقسام ادله بحث</w:t>
      </w:r>
      <w:bookmarkEnd w:id="5"/>
    </w:p>
    <w:p w:rsidR="007A5432" w:rsidRPr="008F2771" w:rsidRDefault="007A5432" w:rsidP="0012650B">
      <w:pPr>
        <w:bidi/>
        <w:jc w:val="both"/>
        <w:rPr>
          <w:rFonts w:ascii="IRBadr" w:hAnsi="IRBadr" w:cs="IRBadr"/>
          <w:sz w:val="28"/>
          <w:szCs w:val="28"/>
          <w:rtl/>
          <w:lang w:bidi="fa-IR"/>
        </w:rPr>
      </w:pPr>
      <w:r w:rsidRPr="008F2771">
        <w:rPr>
          <w:rFonts w:ascii="IRBadr" w:hAnsi="IRBadr" w:cs="IRBadr"/>
          <w:sz w:val="28"/>
          <w:szCs w:val="28"/>
          <w:rtl/>
          <w:lang w:bidi="fa-IR"/>
        </w:rPr>
        <w:t>عرض کلی ما این است که ادله به دو قسم تقسیم می‌شوند:</w:t>
      </w:r>
    </w:p>
    <w:p w:rsidR="007A5432" w:rsidRPr="008F2771" w:rsidRDefault="007A5432" w:rsidP="0012650B">
      <w:pPr>
        <w:bidi/>
        <w:jc w:val="both"/>
        <w:rPr>
          <w:rFonts w:ascii="IRBadr" w:hAnsi="IRBadr" w:cs="IRBadr"/>
          <w:sz w:val="28"/>
          <w:szCs w:val="28"/>
          <w:rtl/>
          <w:lang w:bidi="fa-IR"/>
        </w:rPr>
      </w:pPr>
      <w:r w:rsidRPr="008F2771">
        <w:rPr>
          <w:rFonts w:ascii="IRBadr" w:hAnsi="IRBadr" w:cs="IRBadr"/>
          <w:sz w:val="28"/>
          <w:szCs w:val="28"/>
          <w:rtl/>
          <w:lang w:bidi="fa-IR"/>
        </w:rPr>
        <w:t>الف) ادله حاکمه</w:t>
      </w:r>
    </w:p>
    <w:p w:rsidR="007A5432" w:rsidRPr="008F2771" w:rsidRDefault="007A5432" w:rsidP="0012650B">
      <w:pPr>
        <w:bidi/>
        <w:jc w:val="both"/>
        <w:rPr>
          <w:rFonts w:ascii="IRBadr" w:hAnsi="IRBadr" w:cs="IRBadr"/>
          <w:sz w:val="28"/>
          <w:szCs w:val="28"/>
          <w:rtl/>
          <w:lang w:bidi="fa-IR"/>
        </w:rPr>
      </w:pPr>
      <w:r w:rsidRPr="008F2771">
        <w:rPr>
          <w:rFonts w:ascii="IRBadr" w:hAnsi="IRBadr" w:cs="IRBadr"/>
          <w:sz w:val="28"/>
          <w:szCs w:val="28"/>
          <w:rtl/>
          <w:lang w:bidi="fa-IR"/>
        </w:rPr>
        <w:t xml:space="preserve">ب) ادله‌ای که حالت ارزی با </w:t>
      </w:r>
      <w:r w:rsidR="00DC21B9" w:rsidRPr="008F2771">
        <w:rPr>
          <w:rFonts w:ascii="IRBadr" w:hAnsi="IRBadr" w:cs="IRBadr"/>
          <w:sz w:val="28"/>
          <w:szCs w:val="28"/>
          <w:rtl/>
          <w:lang w:bidi="fa-IR"/>
        </w:rPr>
        <w:t>امربه‌معروف</w:t>
      </w:r>
      <w:r w:rsidRPr="008F2771">
        <w:rPr>
          <w:rFonts w:ascii="IRBadr" w:hAnsi="IRBadr" w:cs="IRBadr"/>
          <w:sz w:val="28"/>
          <w:szCs w:val="28"/>
          <w:rtl/>
          <w:lang w:bidi="fa-IR"/>
        </w:rPr>
        <w:t xml:space="preserve"> و نهی از منکر دارند.</w:t>
      </w:r>
    </w:p>
    <w:p w:rsidR="007A5432" w:rsidRPr="008F2771" w:rsidRDefault="007A5432" w:rsidP="0012650B">
      <w:pPr>
        <w:bidi/>
        <w:jc w:val="both"/>
        <w:rPr>
          <w:rFonts w:ascii="IRBadr" w:hAnsi="IRBadr" w:cs="IRBadr"/>
          <w:sz w:val="28"/>
          <w:szCs w:val="28"/>
          <w:rtl/>
          <w:lang w:bidi="fa-IR"/>
        </w:rPr>
      </w:pPr>
      <w:r w:rsidRPr="008F2771">
        <w:rPr>
          <w:rFonts w:ascii="IRBadr" w:hAnsi="IRBadr" w:cs="IRBadr"/>
          <w:sz w:val="28"/>
          <w:szCs w:val="28"/>
          <w:rtl/>
          <w:lang w:bidi="fa-IR"/>
        </w:rPr>
        <w:t>در ادله‌ی حاکمه راه فنی‌،</w:t>
      </w:r>
      <w:r w:rsidR="0012650B" w:rsidRPr="008F2771">
        <w:rPr>
          <w:rFonts w:ascii="IRBadr" w:hAnsi="IRBadr" w:cs="IRBadr"/>
          <w:sz w:val="28"/>
          <w:szCs w:val="28"/>
          <w:rtl/>
          <w:lang w:bidi="fa-IR"/>
        </w:rPr>
        <w:t xml:space="preserve"> اطلاق</w:t>
      </w:r>
      <w:r w:rsidRPr="008F2771">
        <w:rPr>
          <w:rFonts w:ascii="IRBadr" w:hAnsi="IRBadr" w:cs="IRBadr"/>
          <w:sz w:val="28"/>
          <w:szCs w:val="28"/>
          <w:rtl/>
          <w:lang w:bidi="fa-IR"/>
        </w:rPr>
        <w:t xml:space="preserve"> و انصراف است.</w:t>
      </w:r>
    </w:p>
    <w:p w:rsidR="007A5432" w:rsidRPr="008F2771" w:rsidRDefault="007A5432" w:rsidP="0012650B">
      <w:pPr>
        <w:bidi/>
        <w:jc w:val="both"/>
        <w:rPr>
          <w:rFonts w:ascii="IRBadr" w:hAnsi="IRBadr" w:cs="IRBadr"/>
          <w:sz w:val="28"/>
          <w:szCs w:val="28"/>
          <w:rtl/>
          <w:lang w:bidi="fa-IR"/>
        </w:rPr>
      </w:pPr>
      <w:r w:rsidRPr="008F2771">
        <w:rPr>
          <w:rFonts w:ascii="IRBadr" w:hAnsi="IRBadr" w:cs="IRBadr"/>
          <w:sz w:val="28"/>
          <w:szCs w:val="28"/>
          <w:rtl/>
          <w:lang w:bidi="fa-IR"/>
        </w:rPr>
        <w:t>اما در ادله غیر حاکمه مسیر تزاحم انجام می‌شود.</w:t>
      </w:r>
    </w:p>
    <w:p w:rsidR="0018526F" w:rsidRPr="008F2771" w:rsidRDefault="00B34E37" w:rsidP="0012650B">
      <w:pPr>
        <w:pStyle w:val="Heading4"/>
        <w:rPr>
          <w:rFonts w:ascii="IRBadr" w:hAnsi="IRBadr" w:cs="IRBadr"/>
          <w:rtl/>
        </w:rPr>
      </w:pPr>
      <w:bookmarkStart w:id="6" w:name="_Toc429944049"/>
      <w:r w:rsidRPr="008F2771">
        <w:rPr>
          <w:rFonts w:ascii="IRBadr" w:hAnsi="IRBadr" w:cs="IRBadr"/>
          <w:rtl/>
        </w:rPr>
        <w:t>نکته</w:t>
      </w:r>
      <w:bookmarkEnd w:id="6"/>
    </w:p>
    <w:p w:rsidR="005D2B90" w:rsidRPr="008F2771" w:rsidRDefault="005D2B90" w:rsidP="0012650B">
      <w:pPr>
        <w:bidi/>
        <w:jc w:val="both"/>
        <w:rPr>
          <w:rFonts w:ascii="IRBadr" w:hAnsi="IRBadr" w:cs="IRBadr"/>
          <w:sz w:val="28"/>
          <w:szCs w:val="28"/>
          <w:rtl/>
          <w:lang w:bidi="fa-IR"/>
        </w:rPr>
      </w:pPr>
      <w:r w:rsidRPr="008F2771">
        <w:rPr>
          <w:rFonts w:ascii="IRBadr" w:hAnsi="IRBadr" w:cs="IRBadr"/>
          <w:sz w:val="28"/>
          <w:szCs w:val="28"/>
          <w:rtl/>
          <w:lang w:bidi="fa-IR"/>
        </w:rPr>
        <w:t xml:space="preserve">مواردی وجود دارد که ضرر و حرج دارد. این‌ها از باب </w:t>
      </w:r>
      <w:r w:rsidR="00DC21B9" w:rsidRPr="008F2771">
        <w:rPr>
          <w:rFonts w:ascii="IRBadr" w:hAnsi="IRBadr" w:cs="IRBadr"/>
          <w:sz w:val="28"/>
          <w:szCs w:val="28"/>
          <w:rtl/>
          <w:lang w:bidi="fa-IR"/>
        </w:rPr>
        <w:t>امربه‌معروف</w:t>
      </w:r>
      <w:r w:rsidRPr="008F2771">
        <w:rPr>
          <w:rFonts w:ascii="IRBadr" w:hAnsi="IRBadr" w:cs="IRBadr"/>
          <w:sz w:val="28"/>
          <w:szCs w:val="28"/>
          <w:rtl/>
          <w:lang w:bidi="fa-IR"/>
        </w:rPr>
        <w:t xml:space="preserve"> و نهی از منکر نیستند. عناوینی بر این‌ها استوار می‌شود که فراتر از </w:t>
      </w:r>
      <w:r w:rsidR="00DC21B9" w:rsidRPr="008F2771">
        <w:rPr>
          <w:rFonts w:ascii="IRBadr" w:hAnsi="IRBadr" w:cs="IRBadr"/>
          <w:sz w:val="28"/>
          <w:szCs w:val="28"/>
          <w:rtl/>
          <w:lang w:bidi="fa-IR"/>
        </w:rPr>
        <w:t>امربه‌معروف</w:t>
      </w:r>
      <w:r w:rsidR="00B34E37" w:rsidRPr="008F2771">
        <w:rPr>
          <w:rFonts w:ascii="IRBadr" w:hAnsi="IRBadr" w:cs="IRBadr"/>
          <w:sz w:val="28"/>
          <w:szCs w:val="28"/>
          <w:rtl/>
          <w:lang w:bidi="fa-IR"/>
        </w:rPr>
        <w:t xml:space="preserve"> است. چیزی که در فرمایشات امام (ره) است به یکی از این مباحث بالا می‌رسد.</w:t>
      </w:r>
    </w:p>
    <w:p w:rsidR="00B34E37" w:rsidRPr="008F2771" w:rsidRDefault="00B34E37" w:rsidP="0012650B">
      <w:pPr>
        <w:pStyle w:val="Heading1"/>
        <w:rPr>
          <w:rtl/>
        </w:rPr>
      </w:pPr>
      <w:bookmarkStart w:id="7" w:name="_Toc429944050"/>
      <w:r w:rsidRPr="008F2771">
        <w:rPr>
          <w:rtl/>
        </w:rPr>
        <w:t>ادله خاصه</w:t>
      </w:r>
      <w:bookmarkEnd w:id="7"/>
    </w:p>
    <w:p w:rsidR="00B34E37" w:rsidRPr="008F2771" w:rsidRDefault="004A6BD5" w:rsidP="0012650B">
      <w:pPr>
        <w:bidi/>
        <w:jc w:val="both"/>
        <w:rPr>
          <w:rFonts w:ascii="IRBadr" w:hAnsi="IRBadr" w:cs="IRBadr"/>
          <w:sz w:val="28"/>
          <w:szCs w:val="28"/>
          <w:rtl/>
          <w:lang w:bidi="fa-IR"/>
        </w:rPr>
      </w:pPr>
      <w:r w:rsidRPr="008F2771">
        <w:rPr>
          <w:rFonts w:ascii="IRBadr" w:hAnsi="IRBadr" w:cs="IRBadr"/>
          <w:sz w:val="28"/>
          <w:szCs w:val="28"/>
          <w:rtl/>
          <w:lang w:bidi="fa-IR"/>
        </w:rPr>
        <w:t xml:space="preserve">ادله خاصه، مجموعه روایاتی است که در کتاب </w:t>
      </w:r>
      <w:r w:rsidR="00DC21B9" w:rsidRPr="008F2771">
        <w:rPr>
          <w:rFonts w:ascii="IRBadr" w:hAnsi="IRBadr" w:cs="IRBadr"/>
          <w:sz w:val="28"/>
          <w:szCs w:val="28"/>
          <w:rtl/>
          <w:lang w:bidi="fa-IR"/>
        </w:rPr>
        <w:t>امربه‌معروف</w:t>
      </w:r>
      <w:r w:rsidRPr="008F2771">
        <w:rPr>
          <w:rFonts w:ascii="IRBadr" w:hAnsi="IRBadr" w:cs="IRBadr"/>
          <w:sz w:val="28"/>
          <w:szCs w:val="28"/>
          <w:rtl/>
          <w:lang w:bidi="fa-IR"/>
        </w:rPr>
        <w:t xml:space="preserve"> و نهی از منکر آمده است. این روایات در باب اول و سوم آمده است.</w:t>
      </w:r>
    </w:p>
    <w:p w:rsidR="006714C8" w:rsidRPr="008F2771" w:rsidRDefault="006714C8" w:rsidP="0012650B">
      <w:pPr>
        <w:pStyle w:val="Heading2"/>
        <w:jc w:val="both"/>
        <w:rPr>
          <w:rFonts w:ascii="IRBadr" w:hAnsi="IRBadr" w:cs="IRBadr"/>
          <w:rtl/>
        </w:rPr>
      </w:pPr>
      <w:bookmarkStart w:id="8" w:name="_Toc429944051"/>
      <w:r w:rsidRPr="008F2771">
        <w:rPr>
          <w:rFonts w:ascii="IRBadr" w:hAnsi="IRBadr" w:cs="IRBadr"/>
          <w:rtl/>
        </w:rPr>
        <w:lastRenderedPageBreak/>
        <w:t>روایت اول:</w:t>
      </w:r>
      <w:bookmarkEnd w:id="8"/>
    </w:p>
    <w:p w:rsidR="006714C8" w:rsidRPr="008F2771" w:rsidRDefault="0012650B" w:rsidP="0012650B">
      <w:pPr>
        <w:bidi/>
        <w:jc w:val="both"/>
        <w:rPr>
          <w:rFonts w:ascii="IRBadr" w:hAnsi="IRBadr" w:cs="IRBadr"/>
          <w:b/>
          <w:bCs/>
          <w:sz w:val="28"/>
          <w:szCs w:val="28"/>
          <w:rtl/>
          <w:lang w:bidi="fa-IR"/>
        </w:rPr>
      </w:pPr>
      <w:r w:rsidRPr="008F2771">
        <w:rPr>
          <w:rFonts w:ascii="IRBadr" w:hAnsi="IRBadr" w:cs="IRBadr"/>
          <w:b/>
          <w:bCs/>
          <w:sz w:val="28"/>
          <w:szCs w:val="28"/>
          <w:rtl/>
          <w:lang w:bidi="fa-IR"/>
        </w:rPr>
        <w:t>«</w:t>
      </w:r>
      <w:r w:rsidR="006714C8" w:rsidRPr="008F2771">
        <w:rPr>
          <w:rFonts w:ascii="IRBadr" w:hAnsi="IRBadr" w:cs="IRBadr"/>
          <w:b/>
          <w:bCs/>
          <w:sz w:val="28"/>
          <w:szCs w:val="28"/>
          <w:rtl/>
          <w:lang w:bidi="fa-IR"/>
        </w:rPr>
        <w:t>مُحَمَّدُ بْنُ يَعْقُوبَ عَنْ عَلِيِّ بْنِ إِبْرَاهِيمَ عَنْ هَارُونَ بْنِ مُسْلِمٍ عَنْ مَسْعَدَةَ بْنِ صَدَقَةَ عَنْ أَبِي عَبْدِ اللَّهِ ع قَالَ سَمِعْتُهُ يَقُولُ وَ سُئِلَ عَنِ الْأَمْرِ بِالْمَعْرُوفِ وَ النَّهْيِ عَنِ الْمُنْكَرِ أَ وَاجِبٌ هُوَ عَلَى الْأُمَّةِ جَمِيعاً فَقَالَ لَا فَقِيلَ لَهُ وَ لِمَ قَالَ إِنَّمَا هُوَ عَلَى الْقَوِيِّ الْمُطَاعِ الْعَالِمِ بِالْمَعْرُوفِ مِنَ الْمُنْكَرِ لَا عَلَى الضَّعِيفِ الَّذِي لَا يَهْتَدِي سَبِيلًا إِلَى أَيٍّ مِنْ أَيٍّ يَقُولُ مِنَ الْحَقِّ إِلَى الْبَاطِلِ وَ الدَّلِيلُ عَلَى ذَلِكَ كِتَابُ اللَّهِ عَزَّ وَ جَلَّ قَوْلُهُ وَ لْتَكُنْ مِنْكُمْ أُمَّةٌ يَدْعُونَ إِلَى الْخَيْرِ وَ يَأْمُرُونَ بِالْمَعْرُوفِ وَ يَنْهَوْنَ عَنِ الْمُنْكَرِ - فَهَذَا خَاصٌّ غَيْرُ عَامٍّ كَمَا قَالَ اللَّهُ عَزَّ وَ جَلَّ وَ مِنْ قَوْمِ مُوسى‏- أُمَّةٌ يَهْدُونَ بِالْحَقِّ وَ بِهِ يَعْدِلُونَ - وَ لَمْ يَقُلْ عَلَى أُمَّةِ مُوسَى وَ لَا عَلَى كُلِّ قَوْمِهِ وَ هُمْ يَوْمَئِذٍ أُمَمٌ مُخْتَلِفَةٌ وَ الْأُمَّةُ وَاحِدٌ فَصَاعِداً كَمَا قَالَ اللَّهُ عَز وَ جَلَّ إِنَّ إِبْراهِيمَ كانَ أُمَّةً قانِتاً لِلَّهِ - يَقُولُ مُطِيعاً لِلَّهِ عَزَّ وَ جَلَّ وَ لَيْسَ عَلَى مَنْ يَعْلَمُ ذَلِكَ فِي هَذِهِ الْهُدْنَةِ مِنْ حَرَجٍ إِذَا كَانَ لَا قُوَّةَ لَهُ وَ لَا عَدَدَ وَ لَا طَاعَةَقَالَ مَسْعَدَةُ وَ سَمِعْتُ أَبَا عَبْدِ اللَّهِ ع يَقُولُ وَ سُئِلَ عَنِ الْحَدِيثِ الَّذِي جَاءَ عَنِ النَّبِيِّ ص- إِنَّ أَفْضَلَ الْجِهَادِ كَلِمَةُ عَدْلٍ عِنْدَ إِمَامٍ جَائِرٍ مَا مَعْنَاهُ قَالَ هَذَا عَلَى أَنْ يَأْمُرَهُ بَعْدَ مَعْرِفَتِهِ وَ هُوَ مَعَ ذَلِكَ يَقْبَلُ مِنْهُ وَ إِلَّا فَلَا.»</w:t>
      </w:r>
      <w:r w:rsidR="006714C8" w:rsidRPr="008F2771">
        <w:rPr>
          <w:rStyle w:val="FootnoteReference"/>
          <w:rFonts w:ascii="IRBadr" w:hAnsi="IRBadr" w:cs="IRBadr"/>
          <w:b/>
          <w:bCs/>
          <w:sz w:val="28"/>
          <w:szCs w:val="28"/>
          <w:rtl/>
          <w:lang w:bidi="fa-IR"/>
        </w:rPr>
        <w:footnoteReference w:id="1"/>
      </w:r>
    </w:p>
    <w:p w:rsidR="0018526F" w:rsidRPr="008F2771" w:rsidRDefault="001F7057" w:rsidP="0012650B">
      <w:pPr>
        <w:bidi/>
        <w:jc w:val="both"/>
        <w:rPr>
          <w:rFonts w:ascii="IRBadr" w:hAnsi="IRBadr" w:cs="IRBadr"/>
          <w:sz w:val="28"/>
          <w:szCs w:val="28"/>
          <w:rtl/>
          <w:lang w:bidi="fa-IR"/>
        </w:rPr>
      </w:pPr>
      <w:r w:rsidRPr="008F2771">
        <w:rPr>
          <w:rFonts w:ascii="IRBadr" w:hAnsi="IRBadr" w:cs="IRBadr"/>
          <w:sz w:val="28"/>
          <w:szCs w:val="28"/>
          <w:rtl/>
          <w:lang w:bidi="fa-IR"/>
        </w:rPr>
        <w:t xml:space="preserve">بارها این حدیث را خوانده‌ایم. بحث سندی را </w:t>
      </w:r>
      <w:r w:rsidR="0012650B" w:rsidRPr="008F2771">
        <w:rPr>
          <w:rFonts w:ascii="IRBadr" w:hAnsi="IRBadr" w:cs="IRBadr"/>
          <w:sz w:val="28"/>
          <w:szCs w:val="28"/>
          <w:rtl/>
          <w:lang w:bidi="fa-IR"/>
        </w:rPr>
        <w:t>قبلاً عرض</w:t>
      </w:r>
      <w:r w:rsidRPr="008F2771">
        <w:rPr>
          <w:rFonts w:ascii="IRBadr" w:hAnsi="IRBadr" w:cs="IRBadr"/>
          <w:sz w:val="28"/>
          <w:szCs w:val="28"/>
          <w:rtl/>
          <w:lang w:bidi="fa-IR"/>
        </w:rPr>
        <w:t xml:space="preserve"> کردیم.</w:t>
      </w:r>
    </w:p>
    <w:p w:rsidR="001F7057" w:rsidRPr="008F2771" w:rsidRDefault="001F7057" w:rsidP="0012650B">
      <w:pPr>
        <w:pStyle w:val="Heading3"/>
        <w:bidi/>
        <w:jc w:val="both"/>
        <w:rPr>
          <w:rFonts w:ascii="IRBadr" w:hAnsi="IRBadr" w:cs="IRBadr"/>
          <w:rtl/>
        </w:rPr>
      </w:pPr>
      <w:bookmarkStart w:id="10" w:name="_Toc429944052"/>
      <w:r w:rsidRPr="008F2771">
        <w:rPr>
          <w:rFonts w:ascii="IRBadr" w:hAnsi="IRBadr" w:cs="IRBadr"/>
          <w:rtl/>
        </w:rPr>
        <w:t>بررسی روایت از لحاظ دلالت</w:t>
      </w:r>
      <w:bookmarkEnd w:id="10"/>
    </w:p>
    <w:p w:rsidR="001F7057" w:rsidRPr="008F2771" w:rsidRDefault="001F7057" w:rsidP="0012650B">
      <w:pPr>
        <w:bidi/>
        <w:jc w:val="both"/>
        <w:rPr>
          <w:rFonts w:ascii="IRBadr" w:hAnsi="IRBadr" w:cs="IRBadr"/>
          <w:sz w:val="28"/>
          <w:szCs w:val="28"/>
          <w:rtl/>
          <w:lang w:bidi="fa-IR"/>
        </w:rPr>
      </w:pPr>
      <w:r w:rsidRPr="008F2771">
        <w:rPr>
          <w:rFonts w:ascii="IRBadr" w:hAnsi="IRBadr" w:cs="IRBadr"/>
          <w:sz w:val="28"/>
          <w:szCs w:val="28"/>
          <w:rtl/>
          <w:lang w:bidi="fa-IR"/>
        </w:rPr>
        <w:t>در این حدیث دو احتمال وجود دارد:</w:t>
      </w:r>
    </w:p>
    <w:p w:rsidR="001F7057" w:rsidRPr="008F2771" w:rsidRDefault="001F7057" w:rsidP="0012650B">
      <w:pPr>
        <w:bidi/>
        <w:jc w:val="both"/>
        <w:rPr>
          <w:rFonts w:ascii="IRBadr" w:hAnsi="IRBadr" w:cs="IRBadr"/>
          <w:sz w:val="28"/>
          <w:szCs w:val="28"/>
          <w:rtl/>
          <w:lang w:bidi="fa-IR"/>
        </w:rPr>
      </w:pPr>
      <w:r w:rsidRPr="008F2771">
        <w:rPr>
          <w:rFonts w:ascii="IRBadr" w:hAnsi="IRBadr" w:cs="IRBadr"/>
          <w:sz w:val="28"/>
          <w:szCs w:val="28"/>
          <w:rtl/>
          <w:lang w:bidi="fa-IR"/>
        </w:rPr>
        <w:t>1.</w:t>
      </w:r>
      <w:r w:rsidR="0012650B" w:rsidRPr="008F2771">
        <w:rPr>
          <w:rFonts w:ascii="IRBadr" w:hAnsi="IRBadr" w:cs="IRBadr"/>
          <w:sz w:val="28"/>
          <w:szCs w:val="28"/>
          <w:rtl/>
          <w:lang w:bidi="fa-IR"/>
        </w:rPr>
        <w:t xml:space="preserve"> حدیث</w:t>
      </w:r>
      <w:r w:rsidRPr="008F2771">
        <w:rPr>
          <w:rFonts w:ascii="IRBadr" w:hAnsi="IRBadr" w:cs="IRBadr"/>
          <w:sz w:val="28"/>
          <w:szCs w:val="28"/>
          <w:rtl/>
          <w:lang w:bidi="fa-IR"/>
        </w:rPr>
        <w:t xml:space="preserve"> فقط بحث احتمال تأثیر را می‌گوید. می‌گوید </w:t>
      </w:r>
      <w:r w:rsidR="00DC21B9" w:rsidRPr="008F2771">
        <w:rPr>
          <w:rFonts w:ascii="IRBadr" w:hAnsi="IRBadr" w:cs="IRBadr"/>
          <w:sz w:val="28"/>
          <w:szCs w:val="28"/>
          <w:rtl/>
          <w:lang w:bidi="fa-IR"/>
        </w:rPr>
        <w:t>امربه‌معروف</w:t>
      </w:r>
      <w:r w:rsidRPr="008F2771">
        <w:rPr>
          <w:rFonts w:ascii="IRBadr" w:hAnsi="IRBadr" w:cs="IRBadr"/>
          <w:sz w:val="28"/>
          <w:szCs w:val="28"/>
          <w:rtl/>
          <w:lang w:bidi="fa-IR"/>
        </w:rPr>
        <w:t xml:space="preserve"> و نهی ا</w:t>
      </w:r>
      <w:r w:rsidR="00095AE8" w:rsidRPr="008F2771">
        <w:rPr>
          <w:rFonts w:ascii="IRBadr" w:hAnsi="IRBadr" w:cs="IRBadr"/>
          <w:sz w:val="28"/>
          <w:szCs w:val="28"/>
          <w:rtl/>
          <w:lang w:bidi="fa-IR"/>
        </w:rPr>
        <w:t>ز منکر برای عالم مطاع است. اگر این باشد حدیث شریف هیچ ارتباطی به بحث ما ندارد.</w:t>
      </w:r>
    </w:p>
    <w:p w:rsidR="00095AE8" w:rsidRPr="008F2771" w:rsidRDefault="00095AE8" w:rsidP="0012650B">
      <w:pPr>
        <w:bidi/>
        <w:jc w:val="both"/>
        <w:rPr>
          <w:rFonts w:ascii="IRBadr" w:hAnsi="IRBadr" w:cs="IRBadr"/>
          <w:sz w:val="28"/>
          <w:szCs w:val="28"/>
          <w:rtl/>
          <w:lang w:bidi="fa-IR"/>
        </w:rPr>
      </w:pPr>
      <w:r w:rsidRPr="008F2771">
        <w:rPr>
          <w:rFonts w:ascii="IRBadr" w:hAnsi="IRBadr" w:cs="IRBadr"/>
          <w:sz w:val="28"/>
          <w:szCs w:val="28"/>
          <w:rtl/>
          <w:lang w:bidi="fa-IR"/>
        </w:rPr>
        <w:t>2. احتمال دوم این است که اشاراتی</w:t>
      </w:r>
      <w:r w:rsidR="0012650B" w:rsidRPr="008F2771">
        <w:rPr>
          <w:rFonts w:ascii="IRBadr" w:hAnsi="IRBadr" w:cs="IRBadr"/>
          <w:sz w:val="28"/>
          <w:szCs w:val="28"/>
          <w:rtl/>
          <w:lang w:bidi="fa-IR"/>
        </w:rPr>
        <w:t xml:space="preserve"> </w:t>
      </w:r>
      <w:r w:rsidRPr="008F2771">
        <w:rPr>
          <w:rFonts w:ascii="IRBadr" w:hAnsi="IRBadr" w:cs="IRBadr"/>
          <w:sz w:val="28"/>
          <w:szCs w:val="28"/>
          <w:rtl/>
          <w:lang w:bidi="fa-IR"/>
        </w:rPr>
        <w:t xml:space="preserve">در روایت وجود دارد که شرطیت عدم ضرر را بیان می‌کند. </w:t>
      </w:r>
      <w:r w:rsidR="009D4097" w:rsidRPr="008F2771">
        <w:rPr>
          <w:rFonts w:ascii="IRBadr" w:hAnsi="IRBadr" w:cs="IRBadr"/>
          <w:sz w:val="28"/>
          <w:szCs w:val="28"/>
          <w:rtl/>
          <w:lang w:bidi="fa-IR"/>
        </w:rPr>
        <w:t>در جاهایی که بحث قدرت آورده است، فقط بیان احتمال تأثیر نیست، و منظور این است که به خاطر قدرت به او ضرری وارد نمی‌شود. چون مقوله قدرت و قوت در این روایت آمده است، شاید ظهوری در نبود ضرر است.</w:t>
      </w:r>
    </w:p>
    <w:p w:rsidR="009D4097" w:rsidRPr="008F2771" w:rsidRDefault="009D4097" w:rsidP="0012650B">
      <w:pPr>
        <w:bidi/>
        <w:jc w:val="both"/>
        <w:rPr>
          <w:rFonts w:ascii="IRBadr" w:hAnsi="IRBadr" w:cs="IRBadr"/>
          <w:sz w:val="28"/>
          <w:szCs w:val="28"/>
          <w:rtl/>
          <w:lang w:bidi="fa-IR"/>
        </w:rPr>
      </w:pPr>
      <w:r w:rsidRPr="008F2771">
        <w:rPr>
          <w:rFonts w:ascii="IRBadr" w:hAnsi="IRBadr" w:cs="IRBadr"/>
          <w:sz w:val="28"/>
          <w:szCs w:val="28"/>
          <w:rtl/>
          <w:lang w:bidi="fa-IR"/>
        </w:rPr>
        <w:lastRenderedPageBreak/>
        <w:t>این احتمال دوم،‌قوی نیست. زیرا همان‌جایی که قوت دارد، ممکن است ضرری مواجه بشود. ولی مهم این است که کار پیش برود. چیزی که از این دلیل قطعاً استفاده می‌شود، احتمال پیشرفت است. قوت داشتن نیز برای این است که گامی به جلو بردارد. اما همیشه این قدرت ملازمه با نبودن ضرر نیست.</w:t>
      </w:r>
    </w:p>
    <w:p w:rsidR="009D4097" w:rsidRPr="008F2771" w:rsidRDefault="009D4097" w:rsidP="0012650B">
      <w:pPr>
        <w:pStyle w:val="Heading2"/>
        <w:jc w:val="both"/>
        <w:rPr>
          <w:rFonts w:ascii="IRBadr" w:hAnsi="IRBadr" w:cs="IRBadr"/>
          <w:rtl/>
        </w:rPr>
      </w:pPr>
      <w:bookmarkStart w:id="11" w:name="_Toc429944053"/>
      <w:r w:rsidRPr="008F2771">
        <w:rPr>
          <w:rFonts w:ascii="IRBadr" w:hAnsi="IRBadr" w:cs="IRBadr"/>
          <w:rtl/>
        </w:rPr>
        <w:t>روایت دوم:</w:t>
      </w:r>
      <w:bookmarkEnd w:id="11"/>
    </w:p>
    <w:p w:rsidR="009D4097" w:rsidRPr="008F2771" w:rsidRDefault="0012650B" w:rsidP="0012650B">
      <w:pPr>
        <w:bidi/>
        <w:jc w:val="both"/>
        <w:rPr>
          <w:rFonts w:ascii="IRBadr" w:hAnsi="IRBadr" w:cs="IRBadr"/>
          <w:b/>
          <w:bCs/>
          <w:sz w:val="28"/>
          <w:szCs w:val="28"/>
          <w:rtl/>
          <w:lang w:bidi="fa-IR"/>
        </w:rPr>
      </w:pPr>
      <w:r w:rsidRPr="008F2771">
        <w:rPr>
          <w:rFonts w:ascii="IRBadr" w:hAnsi="IRBadr" w:cs="IRBadr"/>
          <w:b/>
          <w:bCs/>
          <w:sz w:val="28"/>
          <w:szCs w:val="28"/>
          <w:rtl/>
          <w:lang w:bidi="fa-IR"/>
        </w:rPr>
        <w:t>«</w:t>
      </w:r>
      <w:r w:rsidR="009D4097" w:rsidRPr="008F2771">
        <w:rPr>
          <w:rFonts w:ascii="IRBadr" w:hAnsi="IRBadr" w:cs="IRBadr"/>
          <w:b/>
          <w:bCs/>
          <w:sz w:val="28"/>
          <w:szCs w:val="28"/>
          <w:rtl/>
          <w:lang w:bidi="fa-IR"/>
        </w:rPr>
        <w:t>وَ عَنْ عَلِيٍّ عَنْ أَبِيهِ عَنِ ابْنِ أَبِي عُمَيْرٍ عَنْ يَحْيَى الطَّوِيلِ صَاحِبِ الْمُقْرِي «5» قَالَ: قَالَ أَبُو عَبْدِ اللَّهِ ع إِنَّمَا يُؤْمَرُ بِالْمَعْرُوفِ وَ يُنْهَى عَنِ الْمُنْكَرِ مُؤْمِنٌ فَيَتَّعِظُ أَوْ جَاهِلٌ فَيَتَعَلَّمُ فَأَمَّا صَاحِبُ سَوْطٍ أَوْ سَيْفٍ فَلَا.»</w:t>
      </w:r>
      <w:r w:rsidR="009D4097" w:rsidRPr="008F2771">
        <w:rPr>
          <w:rStyle w:val="FootnoteReference"/>
          <w:rFonts w:ascii="IRBadr" w:hAnsi="IRBadr" w:cs="IRBadr"/>
          <w:b/>
          <w:bCs/>
          <w:sz w:val="28"/>
          <w:szCs w:val="28"/>
          <w:rtl/>
          <w:lang w:bidi="fa-IR"/>
        </w:rPr>
        <w:footnoteReference w:id="2"/>
      </w:r>
    </w:p>
    <w:p w:rsidR="009D4097" w:rsidRPr="008F2771" w:rsidRDefault="009D4097" w:rsidP="0012650B">
      <w:pPr>
        <w:bidi/>
        <w:jc w:val="both"/>
        <w:rPr>
          <w:rFonts w:ascii="IRBadr" w:hAnsi="IRBadr" w:cs="IRBadr"/>
          <w:sz w:val="28"/>
          <w:szCs w:val="28"/>
          <w:rtl/>
          <w:lang w:bidi="fa-IR"/>
        </w:rPr>
      </w:pPr>
      <w:r w:rsidRPr="008F2771">
        <w:rPr>
          <w:rFonts w:ascii="IRBadr" w:hAnsi="IRBadr" w:cs="IRBadr"/>
          <w:sz w:val="28"/>
          <w:szCs w:val="28"/>
          <w:rtl/>
          <w:lang w:bidi="fa-IR"/>
        </w:rPr>
        <w:t xml:space="preserve">در مورد این سند، بارها بحث کردیم. </w:t>
      </w:r>
      <w:r w:rsidR="00143059" w:rsidRPr="008F2771">
        <w:rPr>
          <w:rFonts w:ascii="IRBadr" w:hAnsi="IRBadr" w:cs="IRBadr"/>
          <w:sz w:val="28"/>
          <w:szCs w:val="28"/>
          <w:rtl/>
          <w:lang w:bidi="fa-IR"/>
        </w:rPr>
        <w:t>این روایت با روش‌هایی قابل تصحیح است.</w:t>
      </w:r>
    </w:p>
    <w:p w:rsidR="00143059" w:rsidRPr="008F2771" w:rsidRDefault="00143059" w:rsidP="0012650B">
      <w:pPr>
        <w:pStyle w:val="Heading3"/>
        <w:bidi/>
        <w:jc w:val="both"/>
        <w:rPr>
          <w:rFonts w:ascii="IRBadr" w:hAnsi="IRBadr" w:cs="IRBadr"/>
          <w:rtl/>
        </w:rPr>
      </w:pPr>
      <w:bookmarkStart w:id="12" w:name="_Toc429944054"/>
      <w:r w:rsidRPr="008F2771">
        <w:rPr>
          <w:rFonts w:ascii="IRBadr" w:hAnsi="IRBadr" w:cs="IRBadr"/>
          <w:rtl/>
        </w:rPr>
        <w:t>بررسی روایت از لحاظ دلالت</w:t>
      </w:r>
      <w:bookmarkEnd w:id="12"/>
    </w:p>
    <w:p w:rsidR="00143059" w:rsidRPr="008F2771" w:rsidRDefault="00143059" w:rsidP="0012650B">
      <w:pPr>
        <w:bidi/>
        <w:jc w:val="both"/>
        <w:rPr>
          <w:rFonts w:ascii="IRBadr" w:hAnsi="IRBadr" w:cs="IRBadr"/>
          <w:sz w:val="28"/>
          <w:szCs w:val="28"/>
          <w:rtl/>
          <w:lang w:bidi="fa-IR"/>
        </w:rPr>
      </w:pPr>
      <w:r w:rsidRPr="008F2771">
        <w:rPr>
          <w:rFonts w:ascii="IRBadr" w:hAnsi="IRBadr" w:cs="IRBadr"/>
          <w:sz w:val="28"/>
          <w:szCs w:val="28"/>
          <w:rtl/>
          <w:lang w:bidi="fa-IR"/>
        </w:rPr>
        <w:t>در اینجا نیز دو احتمال وجود دارد:</w:t>
      </w:r>
    </w:p>
    <w:p w:rsidR="00143059" w:rsidRPr="008F2771" w:rsidRDefault="00143059" w:rsidP="0012650B">
      <w:pPr>
        <w:bidi/>
        <w:jc w:val="both"/>
        <w:rPr>
          <w:rFonts w:ascii="IRBadr" w:hAnsi="IRBadr" w:cs="IRBadr"/>
          <w:sz w:val="28"/>
          <w:szCs w:val="28"/>
          <w:rtl/>
          <w:lang w:bidi="fa-IR"/>
        </w:rPr>
      </w:pPr>
      <w:r w:rsidRPr="008F2771">
        <w:rPr>
          <w:rFonts w:ascii="IRBadr" w:hAnsi="IRBadr" w:cs="IRBadr"/>
          <w:sz w:val="28"/>
          <w:szCs w:val="28"/>
          <w:rtl/>
          <w:lang w:bidi="fa-IR"/>
        </w:rPr>
        <w:t>1.</w:t>
      </w:r>
      <w:r w:rsidR="0012650B" w:rsidRPr="008F2771">
        <w:rPr>
          <w:rFonts w:ascii="IRBadr" w:hAnsi="IRBadr" w:cs="IRBadr"/>
          <w:sz w:val="28"/>
          <w:szCs w:val="28"/>
          <w:rtl/>
          <w:lang w:bidi="fa-IR"/>
        </w:rPr>
        <w:t xml:space="preserve"> گاهی</w:t>
      </w:r>
      <w:r w:rsidRPr="008F2771">
        <w:rPr>
          <w:rFonts w:ascii="IRBadr" w:hAnsi="IRBadr" w:cs="IRBadr"/>
          <w:sz w:val="28"/>
          <w:szCs w:val="28"/>
          <w:rtl/>
          <w:lang w:bidi="fa-IR"/>
        </w:rPr>
        <w:t xml:space="preserve"> این روایت فقط ناظر به شرط تأثیر است. زیرا آدمی که زور و قدرت دارد معلوم نیست که زیر بار حرف شما برود</w:t>
      </w:r>
      <w:r w:rsidR="00DC21B9" w:rsidRPr="008F2771">
        <w:rPr>
          <w:rFonts w:ascii="IRBadr" w:hAnsi="IRBadr" w:cs="IRBadr"/>
          <w:sz w:val="28"/>
          <w:szCs w:val="28"/>
          <w:rtl/>
          <w:lang w:bidi="fa-IR"/>
        </w:rPr>
        <w:t>.</w:t>
      </w:r>
    </w:p>
    <w:p w:rsidR="00DC21B9" w:rsidRPr="008F2771" w:rsidRDefault="00DC21B9" w:rsidP="0012650B">
      <w:pPr>
        <w:bidi/>
        <w:jc w:val="both"/>
        <w:rPr>
          <w:rFonts w:ascii="IRBadr" w:hAnsi="IRBadr" w:cs="IRBadr"/>
          <w:sz w:val="28"/>
          <w:szCs w:val="28"/>
          <w:rtl/>
          <w:lang w:bidi="fa-IR"/>
        </w:rPr>
      </w:pPr>
      <w:r w:rsidRPr="008F2771">
        <w:rPr>
          <w:rFonts w:ascii="IRBadr" w:hAnsi="IRBadr" w:cs="IRBadr"/>
          <w:sz w:val="28"/>
          <w:szCs w:val="28"/>
          <w:rtl/>
          <w:lang w:bidi="fa-IR"/>
        </w:rPr>
        <w:t>2.</w:t>
      </w:r>
      <w:r w:rsidR="0012650B" w:rsidRPr="008F2771">
        <w:rPr>
          <w:rFonts w:ascii="IRBadr" w:hAnsi="IRBadr" w:cs="IRBadr"/>
          <w:sz w:val="28"/>
          <w:szCs w:val="28"/>
          <w:rtl/>
          <w:lang w:bidi="fa-IR"/>
        </w:rPr>
        <w:t xml:space="preserve"> گاهی</w:t>
      </w:r>
      <w:r w:rsidRPr="008F2771">
        <w:rPr>
          <w:rFonts w:ascii="IRBadr" w:hAnsi="IRBadr" w:cs="IRBadr"/>
          <w:sz w:val="28"/>
          <w:szCs w:val="28"/>
          <w:rtl/>
          <w:lang w:bidi="fa-IR"/>
        </w:rPr>
        <w:t xml:space="preserve"> به خاطر زور و قدرت ضرری دچار او نمی‌شود.</w:t>
      </w:r>
    </w:p>
    <w:p w:rsidR="00DC21B9" w:rsidRPr="008F2771" w:rsidRDefault="00DC21B9" w:rsidP="0012650B">
      <w:pPr>
        <w:bidi/>
        <w:jc w:val="both"/>
        <w:rPr>
          <w:rFonts w:ascii="IRBadr" w:hAnsi="IRBadr" w:cs="IRBadr"/>
          <w:sz w:val="28"/>
          <w:szCs w:val="28"/>
          <w:rtl/>
          <w:lang w:bidi="fa-IR"/>
        </w:rPr>
      </w:pPr>
      <w:r w:rsidRPr="008F2771">
        <w:rPr>
          <w:rFonts w:ascii="IRBadr" w:hAnsi="IRBadr" w:cs="IRBadr"/>
          <w:sz w:val="28"/>
          <w:szCs w:val="28"/>
          <w:rtl/>
          <w:lang w:bidi="fa-IR"/>
        </w:rPr>
        <w:t>ما احتمال دوم را ضعیف می‌دانیم.</w:t>
      </w:r>
    </w:p>
    <w:sectPr w:rsidR="00DC21B9" w:rsidRPr="008F2771"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AA" w:rsidRDefault="002F40AA" w:rsidP="000D5800">
      <w:r>
        <w:separator/>
      </w:r>
    </w:p>
  </w:endnote>
  <w:endnote w:type="continuationSeparator" w:id="0">
    <w:p w:rsidR="002F40AA" w:rsidRDefault="002F40A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0B" w:rsidRDefault="00126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8F2771">
          <w:rPr>
            <w:noProof/>
          </w:rPr>
          <w:t>4</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0B" w:rsidRDefault="00126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AA" w:rsidRDefault="002F40AA" w:rsidP="00417158">
      <w:pPr>
        <w:bidi/>
      </w:pPr>
      <w:r>
        <w:separator/>
      </w:r>
    </w:p>
  </w:footnote>
  <w:footnote w:type="continuationSeparator" w:id="0">
    <w:p w:rsidR="002F40AA" w:rsidRDefault="002F40AA" w:rsidP="000D5800">
      <w:r>
        <w:continuationSeparator/>
      </w:r>
    </w:p>
  </w:footnote>
  <w:footnote w:id="1">
    <w:p w:rsidR="006714C8" w:rsidRPr="0012650B" w:rsidRDefault="006714C8" w:rsidP="0012650B">
      <w:pPr>
        <w:pStyle w:val="FootnoteText"/>
        <w:bidi/>
        <w:rPr>
          <w:rFonts w:hint="cs"/>
          <w:b/>
          <w:bCs/>
          <w:rtl/>
        </w:rPr>
      </w:pPr>
      <w:bookmarkStart w:id="9" w:name="_GoBack"/>
      <w:bookmarkEnd w:id="9"/>
      <w:r w:rsidRPr="0012650B">
        <w:rPr>
          <w:rStyle w:val="FootnoteReference"/>
          <w:b/>
          <w:bCs/>
          <w:vertAlign w:val="baseline"/>
        </w:rPr>
        <w:footnoteRef/>
      </w:r>
      <w:r w:rsidRPr="0012650B">
        <w:rPr>
          <w:b/>
          <w:bCs/>
        </w:rPr>
        <w:t xml:space="preserve"> </w:t>
      </w:r>
      <w:r w:rsidR="008F2771">
        <w:rPr>
          <w:rFonts w:hint="cs"/>
          <w:b/>
          <w:bCs/>
          <w:rtl/>
        </w:rPr>
        <w:t xml:space="preserve">- </w:t>
      </w:r>
      <w:r w:rsidR="008F2771">
        <w:rPr>
          <w:rFonts w:hint="eastAsia"/>
          <w:b/>
          <w:bCs/>
          <w:rtl/>
        </w:rPr>
        <w:t>وسائل‌الش</w:t>
      </w:r>
      <w:r w:rsidR="008F2771">
        <w:rPr>
          <w:rFonts w:hint="cs"/>
          <w:b/>
          <w:bCs/>
          <w:rtl/>
        </w:rPr>
        <w:t>ی</w:t>
      </w:r>
      <w:r w:rsidR="008F2771">
        <w:rPr>
          <w:rFonts w:hint="eastAsia"/>
          <w:b/>
          <w:bCs/>
          <w:rtl/>
        </w:rPr>
        <w:t>عه</w:t>
      </w:r>
      <w:r w:rsidRPr="0012650B">
        <w:rPr>
          <w:rFonts w:hint="cs"/>
          <w:b/>
          <w:bCs/>
          <w:rtl/>
        </w:rPr>
        <w:t>، ج 16، ص 126 و 127</w:t>
      </w:r>
      <w:r w:rsidR="008F2771">
        <w:rPr>
          <w:rFonts w:hint="cs"/>
          <w:b/>
          <w:bCs/>
          <w:rtl/>
        </w:rPr>
        <w:t>.</w:t>
      </w:r>
    </w:p>
  </w:footnote>
  <w:footnote w:id="2">
    <w:p w:rsidR="009D4097" w:rsidRPr="0012650B" w:rsidRDefault="009D4097" w:rsidP="0012650B">
      <w:pPr>
        <w:pStyle w:val="FootnoteText"/>
        <w:bidi/>
        <w:rPr>
          <w:b/>
          <w:bCs/>
          <w:rtl/>
        </w:rPr>
      </w:pPr>
      <w:r w:rsidRPr="0012650B">
        <w:rPr>
          <w:rStyle w:val="FootnoteReference"/>
          <w:b/>
          <w:bCs/>
          <w:vertAlign w:val="baseline"/>
        </w:rPr>
        <w:footnoteRef/>
      </w:r>
      <w:r w:rsidRPr="0012650B">
        <w:rPr>
          <w:b/>
          <w:bCs/>
        </w:rPr>
        <w:t xml:space="preserve"> </w:t>
      </w:r>
      <w:r w:rsidR="008F2771">
        <w:rPr>
          <w:rFonts w:hint="cs"/>
          <w:b/>
          <w:bCs/>
          <w:rtl/>
        </w:rPr>
        <w:t xml:space="preserve">- </w:t>
      </w:r>
      <w:r w:rsidRPr="0012650B">
        <w:rPr>
          <w:rFonts w:hint="cs"/>
          <w:b/>
          <w:bCs/>
          <w:rtl/>
        </w:rPr>
        <w:t>همان، ص 127</w:t>
      </w:r>
      <w:r w:rsidR="008F2771">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0B" w:rsidRDefault="00126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06277C">
    <w:pPr>
      <w:tabs>
        <w:tab w:val="left" w:pos="1256"/>
        <w:tab w:val="left" w:pos="5696"/>
        <w:tab w:val="right" w:pos="9071"/>
      </w:tabs>
      <w:rPr>
        <w:b/>
        <w:bCs/>
        <w:sz w:val="32"/>
        <w:rtl/>
        <w:lang w:bidi="fa-IR"/>
      </w:rPr>
    </w:pPr>
    <w:bookmarkStart w:id="13" w:name="OLE_LINK1"/>
    <w:bookmarkStart w:id="14" w:name="OLE_LINK2"/>
    <w:r>
      <w:rPr>
        <w:noProof/>
        <w:lang w:bidi="fa-IR"/>
      </w:rPr>
      <w:drawing>
        <wp:anchor distT="0" distB="0" distL="114300" distR="114300" simplePos="0" relativeHeight="251660288" behindDoc="0" locked="0" layoutInCell="1" allowOverlap="1" wp14:anchorId="3F9A253F" wp14:editId="1793A94C">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lang w:bidi="fa-IR"/>
      </w:rPr>
      <mc:AlternateContent>
        <mc:Choice Requires="wps">
          <w:drawing>
            <wp:anchor distT="4294967292" distB="4294967292" distL="114300" distR="114300" simplePos="0" relativeHeight="251659264" behindDoc="0" locked="0" layoutInCell="1" allowOverlap="1" wp14:anchorId="16D2800F" wp14:editId="248782D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06277C">
      <w:rPr>
        <w:rFonts w:ascii="IranNastaliq" w:hAnsi="IranNastaliq" w:cs="IranNastaliq" w:hint="cs"/>
        <w:sz w:val="40"/>
        <w:szCs w:val="40"/>
        <w:rtl/>
      </w:rPr>
      <w:t>4643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0B" w:rsidRDefault="00126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07D73"/>
    <w:rsid w:val="0001067F"/>
    <w:rsid w:val="000110FC"/>
    <w:rsid w:val="00011BEA"/>
    <w:rsid w:val="00011E04"/>
    <w:rsid w:val="00011E19"/>
    <w:rsid w:val="0001244A"/>
    <w:rsid w:val="00012757"/>
    <w:rsid w:val="0001281A"/>
    <w:rsid w:val="00012970"/>
    <w:rsid w:val="000129B5"/>
    <w:rsid w:val="00012D02"/>
    <w:rsid w:val="00012F73"/>
    <w:rsid w:val="000133C5"/>
    <w:rsid w:val="000138C0"/>
    <w:rsid w:val="000138D9"/>
    <w:rsid w:val="00014195"/>
    <w:rsid w:val="000141A7"/>
    <w:rsid w:val="000144D5"/>
    <w:rsid w:val="00015157"/>
    <w:rsid w:val="000153CB"/>
    <w:rsid w:val="000153EB"/>
    <w:rsid w:val="00015A43"/>
    <w:rsid w:val="00015A8B"/>
    <w:rsid w:val="00015D2E"/>
    <w:rsid w:val="0001650E"/>
    <w:rsid w:val="000165C8"/>
    <w:rsid w:val="00016BAF"/>
    <w:rsid w:val="00016EF8"/>
    <w:rsid w:val="00016FB3"/>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08"/>
    <w:rsid w:val="00021295"/>
    <w:rsid w:val="000214CE"/>
    <w:rsid w:val="00022352"/>
    <w:rsid w:val="00022546"/>
    <w:rsid w:val="0002283E"/>
    <w:rsid w:val="000228A2"/>
    <w:rsid w:val="000228BD"/>
    <w:rsid w:val="0002304C"/>
    <w:rsid w:val="000236D8"/>
    <w:rsid w:val="00023D41"/>
    <w:rsid w:val="00024619"/>
    <w:rsid w:val="00024BB7"/>
    <w:rsid w:val="00024D14"/>
    <w:rsid w:val="00024EE6"/>
    <w:rsid w:val="00024F07"/>
    <w:rsid w:val="00025385"/>
    <w:rsid w:val="000258B4"/>
    <w:rsid w:val="00025C11"/>
    <w:rsid w:val="000266BE"/>
    <w:rsid w:val="0002684E"/>
    <w:rsid w:val="0002687E"/>
    <w:rsid w:val="000268A0"/>
    <w:rsid w:val="00026A70"/>
    <w:rsid w:val="00026B9D"/>
    <w:rsid w:val="00026CF5"/>
    <w:rsid w:val="00030270"/>
    <w:rsid w:val="000307D8"/>
    <w:rsid w:val="000308BC"/>
    <w:rsid w:val="00030BE1"/>
    <w:rsid w:val="00030E9D"/>
    <w:rsid w:val="00031278"/>
    <w:rsid w:val="0003158B"/>
    <w:rsid w:val="00032028"/>
    <w:rsid w:val="000324F1"/>
    <w:rsid w:val="0003281E"/>
    <w:rsid w:val="00032D7C"/>
    <w:rsid w:val="00032DB8"/>
    <w:rsid w:val="00033253"/>
    <w:rsid w:val="00033407"/>
    <w:rsid w:val="00033B37"/>
    <w:rsid w:val="00033CC9"/>
    <w:rsid w:val="000341A9"/>
    <w:rsid w:val="00034479"/>
    <w:rsid w:val="00034534"/>
    <w:rsid w:val="000345AB"/>
    <w:rsid w:val="00034C54"/>
    <w:rsid w:val="00034CC1"/>
    <w:rsid w:val="000355A4"/>
    <w:rsid w:val="000359A9"/>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524"/>
    <w:rsid w:val="000426B6"/>
    <w:rsid w:val="00042EAF"/>
    <w:rsid w:val="0004315E"/>
    <w:rsid w:val="00043320"/>
    <w:rsid w:val="00043D65"/>
    <w:rsid w:val="00044468"/>
    <w:rsid w:val="00044A5D"/>
    <w:rsid w:val="00044E44"/>
    <w:rsid w:val="00044E8C"/>
    <w:rsid w:val="0004539A"/>
    <w:rsid w:val="00045A0F"/>
    <w:rsid w:val="00045B15"/>
    <w:rsid w:val="0004614A"/>
    <w:rsid w:val="0004638D"/>
    <w:rsid w:val="00046AFB"/>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0D3F"/>
    <w:rsid w:val="00061420"/>
    <w:rsid w:val="000615C6"/>
    <w:rsid w:val="00061714"/>
    <w:rsid w:val="000620AB"/>
    <w:rsid w:val="0006277C"/>
    <w:rsid w:val="00062B0F"/>
    <w:rsid w:val="00062BFC"/>
    <w:rsid w:val="00062D39"/>
    <w:rsid w:val="000631D4"/>
    <w:rsid w:val="0006363E"/>
    <w:rsid w:val="0006380E"/>
    <w:rsid w:val="00063D67"/>
    <w:rsid w:val="00064018"/>
    <w:rsid w:val="0006456C"/>
    <w:rsid w:val="00064823"/>
    <w:rsid w:val="00064900"/>
    <w:rsid w:val="00064C51"/>
    <w:rsid w:val="00064D90"/>
    <w:rsid w:val="0006508F"/>
    <w:rsid w:val="00065B8A"/>
    <w:rsid w:val="0006612B"/>
    <w:rsid w:val="00066389"/>
    <w:rsid w:val="00066A05"/>
    <w:rsid w:val="00067211"/>
    <w:rsid w:val="00067397"/>
    <w:rsid w:val="00067821"/>
    <w:rsid w:val="00067930"/>
    <w:rsid w:val="00067BE0"/>
    <w:rsid w:val="00067EDF"/>
    <w:rsid w:val="00067F32"/>
    <w:rsid w:val="00067FFD"/>
    <w:rsid w:val="00070613"/>
    <w:rsid w:val="00070975"/>
    <w:rsid w:val="00070B37"/>
    <w:rsid w:val="0007100B"/>
    <w:rsid w:val="0007195D"/>
    <w:rsid w:val="00071AA9"/>
    <w:rsid w:val="00071E1B"/>
    <w:rsid w:val="00071EAC"/>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77FB1"/>
    <w:rsid w:val="0008087F"/>
    <w:rsid w:val="000809AE"/>
    <w:rsid w:val="00080B28"/>
    <w:rsid w:val="00080DFF"/>
    <w:rsid w:val="000813D7"/>
    <w:rsid w:val="000822BB"/>
    <w:rsid w:val="00082500"/>
    <w:rsid w:val="0008279E"/>
    <w:rsid w:val="000828CA"/>
    <w:rsid w:val="00082CB3"/>
    <w:rsid w:val="00082D86"/>
    <w:rsid w:val="000833F4"/>
    <w:rsid w:val="00083A06"/>
    <w:rsid w:val="0008440B"/>
    <w:rsid w:val="00084DF3"/>
    <w:rsid w:val="00085990"/>
    <w:rsid w:val="00085DEB"/>
    <w:rsid w:val="00085DF9"/>
    <w:rsid w:val="00085E06"/>
    <w:rsid w:val="00085ED5"/>
    <w:rsid w:val="000862D1"/>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03"/>
    <w:rsid w:val="00092C9C"/>
    <w:rsid w:val="00092E08"/>
    <w:rsid w:val="0009396F"/>
    <w:rsid w:val="00093B51"/>
    <w:rsid w:val="00094020"/>
    <w:rsid w:val="0009430B"/>
    <w:rsid w:val="000943FB"/>
    <w:rsid w:val="000945D1"/>
    <w:rsid w:val="00094702"/>
    <w:rsid w:val="00094C5F"/>
    <w:rsid w:val="000958FA"/>
    <w:rsid w:val="00095AE8"/>
    <w:rsid w:val="00095DB4"/>
    <w:rsid w:val="00095DFA"/>
    <w:rsid w:val="00095ECA"/>
    <w:rsid w:val="00095F0C"/>
    <w:rsid w:val="00096370"/>
    <w:rsid w:val="000965A2"/>
    <w:rsid w:val="000968B6"/>
    <w:rsid w:val="00096DAB"/>
    <w:rsid w:val="00096E3D"/>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3599"/>
    <w:rsid w:val="000A40AB"/>
    <w:rsid w:val="000A4203"/>
    <w:rsid w:val="000A45E3"/>
    <w:rsid w:val="000A465A"/>
    <w:rsid w:val="000A4AFA"/>
    <w:rsid w:val="000A4C30"/>
    <w:rsid w:val="000A4F24"/>
    <w:rsid w:val="000A51D8"/>
    <w:rsid w:val="000A5399"/>
    <w:rsid w:val="000A5909"/>
    <w:rsid w:val="000A5A5A"/>
    <w:rsid w:val="000A64C5"/>
    <w:rsid w:val="000A65FA"/>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728"/>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4BD5"/>
    <w:rsid w:val="000B5241"/>
    <w:rsid w:val="000B558A"/>
    <w:rsid w:val="000B6136"/>
    <w:rsid w:val="000B657B"/>
    <w:rsid w:val="000B6C13"/>
    <w:rsid w:val="000B718D"/>
    <w:rsid w:val="000B77BD"/>
    <w:rsid w:val="000B7AA0"/>
    <w:rsid w:val="000C0A0B"/>
    <w:rsid w:val="000C0A3C"/>
    <w:rsid w:val="000C1851"/>
    <w:rsid w:val="000C1FF9"/>
    <w:rsid w:val="000C2101"/>
    <w:rsid w:val="000C2630"/>
    <w:rsid w:val="000C2FC4"/>
    <w:rsid w:val="000C3A46"/>
    <w:rsid w:val="000C3B1E"/>
    <w:rsid w:val="000C3B50"/>
    <w:rsid w:val="000C3FF4"/>
    <w:rsid w:val="000C405A"/>
    <w:rsid w:val="000C488B"/>
    <w:rsid w:val="000C4923"/>
    <w:rsid w:val="000C52D8"/>
    <w:rsid w:val="000C5332"/>
    <w:rsid w:val="000C5A8D"/>
    <w:rsid w:val="000C5AD2"/>
    <w:rsid w:val="000C5B97"/>
    <w:rsid w:val="000C5D67"/>
    <w:rsid w:val="000C5E98"/>
    <w:rsid w:val="000C6CF1"/>
    <w:rsid w:val="000C7029"/>
    <w:rsid w:val="000C75D6"/>
    <w:rsid w:val="000C765A"/>
    <w:rsid w:val="000C79C5"/>
    <w:rsid w:val="000C7E69"/>
    <w:rsid w:val="000D029C"/>
    <w:rsid w:val="000D0375"/>
    <w:rsid w:val="000D047C"/>
    <w:rsid w:val="000D0833"/>
    <w:rsid w:val="000D0DB2"/>
    <w:rsid w:val="000D0DBC"/>
    <w:rsid w:val="000D0FD8"/>
    <w:rsid w:val="000D16C8"/>
    <w:rsid w:val="000D16F1"/>
    <w:rsid w:val="000D1C2B"/>
    <w:rsid w:val="000D1D90"/>
    <w:rsid w:val="000D2D0D"/>
    <w:rsid w:val="000D32EF"/>
    <w:rsid w:val="000D3354"/>
    <w:rsid w:val="000D36C7"/>
    <w:rsid w:val="000D392E"/>
    <w:rsid w:val="000D3F35"/>
    <w:rsid w:val="000D4C8B"/>
    <w:rsid w:val="000D50C2"/>
    <w:rsid w:val="000D524F"/>
    <w:rsid w:val="000D5537"/>
    <w:rsid w:val="000D5800"/>
    <w:rsid w:val="000D5DD9"/>
    <w:rsid w:val="000D5E35"/>
    <w:rsid w:val="000D5EAD"/>
    <w:rsid w:val="000D5F14"/>
    <w:rsid w:val="000D643F"/>
    <w:rsid w:val="000D6AFD"/>
    <w:rsid w:val="000D6FD0"/>
    <w:rsid w:val="000D79D6"/>
    <w:rsid w:val="000D7C8E"/>
    <w:rsid w:val="000E00D8"/>
    <w:rsid w:val="000E0132"/>
    <w:rsid w:val="000E04FC"/>
    <w:rsid w:val="000E0D4C"/>
    <w:rsid w:val="000E0D7C"/>
    <w:rsid w:val="000E0D80"/>
    <w:rsid w:val="000E186B"/>
    <w:rsid w:val="000E19E7"/>
    <w:rsid w:val="000E1B64"/>
    <w:rsid w:val="000E1CD4"/>
    <w:rsid w:val="000E21DF"/>
    <w:rsid w:val="000E278A"/>
    <w:rsid w:val="000E2874"/>
    <w:rsid w:val="000E2C50"/>
    <w:rsid w:val="000E2CC3"/>
    <w:rsid w:val="000E3B1C"/>
    <w:rsid w:val="000E3F18"/>
    <w:rsid w:val="000E3F54"/>
    <w:rsid w:val="000E44E2"/>
    <w:rsid w:val="000E5011"/>
    <w:rsid w:val="000E5776"/>
    <w:rsid w:val="000E5FA9"/>
    <w:rsid w:val="000E6BC6"/>
    <w:rsid w:val="000E6DA2"/>
    <w:rsid w:val="000E719F"/>
    <w:rsid w:val="000E75F7"/>
    <w:rsid w:val="000E7D18"/>
    <w:rsid w:val="000F014D"/>
    <w:rsid w:val="000F0250"/>
    <w:rsid w:val="000F0268"/>
    <w:rsid w:val="000F0601"/>
    <w:rsid w:val="000F1526"/>
    <w:rsid w:val="000F1897"/>
    <w:rsid w:val="000F24E4"/>
    <w:rsid w:val="000F2C18"/>
    <w:rsid w:val="000F32C2"/>
    <w:rsid w:val="000F393F"/>
    <w:rsid w:val="000F39AC"/>
    <w:rsid w:val="000F3D6A"/>
    <w:rsid w:val="000F401F"/>
    <w:rsid w:val="000F4325"/>
    <w:rsid w:val="000F438B"/>
    <w:rsid w:val="000F47B2"/>
    <w:rsid w:val="000F4C74"/>
    <w:rsid w:val="000F52AA"/>
    <w:rsid w:val="000F596E"/>
    <w:rsid w:val="000F5A64"/>
    <w:rsid w:val="000F6059"/>
    <w:rsid w:val="000F60CB"/>
    <w:rsid w:val="000F62FB"/>
    <w:rsid w:val="000F6565"/>
    <w:rsid w:val="000F699E"/>
    <w:rsid w:val="000F6FD5"/>
    <w:rsid w:val="000F70DE"/>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530"/>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617"/>
    <w:rsid w:val="00114956"/>
    <w:rsid w:val="00114EF4"/>
    <w:rsid w:val="00115455"/>
    <w:rsid w:val="001154D1"/>
    <w:rsid w:val="00115D02"/>
    <w:rsid w:val="00115DE8"/>
    <w:rsid w:val="00115E49"/>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573"/>
    <w:rsid w:val="00120749"/>
    <w:rsid w:val="00120E0B"/>
    <w:rsid w:val="00120E5B"/>
    <w:rsid w:val="00120E90"/>
    <w:rsid w:val="00120EB6"/>
    <w:rsid w:val="00121E75"/>
    <w:rsid w:val="00121F3B"/>
    <w:rsid w:val="001221EC"/>
    <w:rsid w:val="001222FD"/>
    <w:rsid w:val="0012233F"/>
    <w:rsid w:val="00122656"/>
    <w:rsid w:val="001228F9"/>
    <w:rsid w:val="00122C26"/>
    <w:rsid w:val="00123542"/>
    <w:rsid w:val="00124296"/>
    <w:rsid w:val="00124573"/>
    <w:rsid w:val="00124D04"/>
    <w:rsid w:val="00124F56"/>
    <w:rsid w:val="00125085"/>
    <w:rsid w:val="00125170"/>
    <w:rsid w:val="001253F5"/>
    <w:rsid w:val="00125541"/>
    <w:rsid w:val="00125548"/>
    <w:rsid w:val="0012591D"/>
    <w:rsid w:val="001259A7"/>
    <w:rsid w:val="00125F2F"/>
    <w:rsid w:val="00125FFA"/>
    <w:rsid w:val="0012650B"/>
    <w:rsid w:val="00126FE6"/>
    <w:rsid w:val="0012715A"/>
    <w:rsid w:val="001272A8"/>
    <w:rsid w:val="00127926"/>
    <w:rsid w:val="00127D29"/>
    <w:rsid w:val="001302BF"/>
    <w:rsid w:val="001303E7"/>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B14"/>
    <w:rsid w:val="00134C0A"/>
    <w:rsid w:val="00134D21"/>
    <w:rsid w:val="001352A4"/>
    <w:rsid w:val="00135352"/>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532"/>
    <w:rsid w:val="0014171E"/>
    <w:rsid w:val="00141985"/>
    <w:rsid w:val="001419F0"/>
    <w:rsid w:val="00141A53"/>
    <w:rsid w:val="00141D36"/>
    <w:rsid w:val="001420DA"/>
    <w:rsid w:val="00142205"/>
    <w:rsid w:val="001422AC"/>
    <w:rsid w:val="00142955"/>
    <w:rsid w:val="00143001"/>
    <w:rsid w:val="00143059"/>
    <w:rsid w:val="0014386C"/>
    <w:rsid w:val="00144289"/>
    <w:rsid w:val="00144F66"/>
    <w:rsid w:val="001450E3"/>
    <w:rsid w:val="00145273"/>
    <w:rsid w:val="001457CA"/>
    <w:rsid w:val="00145B65"/>
    <w:rsid w:val="00146085"/>
    <w:rsid w:val="00146278"/>
    <w:rsid w:val="00146793"/>
    <w:rsid w:val="00146E0B"/>
    <w:rsid w:val="00147659"/>
    <w:rsid w:val="001503E4"/>
    <w:rsid w:val="00150884"/>
    <w:rsid w:val="00150A2B"/>
    <w:rsid w:val="00150D4B"/>
    <w:rsid w:val="00150D78"/>
    <w:rsid w:val="00151417"/>
    <w:rsid w:val="0015200C"/>
    <w:rsid w:val="0015256D"/>
    <w:rsid w:val="00152670"/>
    <w:rsid w:val="00152688"/>
    <w:rsid w:val="00152932"/>
    <w:rsid w:val="00152EC0"/>
    <w:rsid w:val="001540B2"/>
    <w:rsid w:val="0015410B"/>
    <w:rsid w:val="00154B24"/>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8F3"/>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625"/>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3DA8"/>
    <w:rsid w:val="00174205"/>
    <w:rsid w:val="001743C3"/>
    <w:rsid w:val="0017518F"/>
    <w:rsid w:val="001751FA"/>
    <w:rsid w:val="001753DA"/>
    <w:rsid w:val="00175508"/>
    <w:rsid w:val="001757C8"/>
    <w:rsid w:val="00175BEA"/>
    <w:rsid w:val="00175E54"/>
    <w:rsid w:val="00176887"/>
    <w:rsid w:val="00176A52"/>
    <w:rsid w:val="001770CB"/>
    <w:rsid w:val="00177207"/>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2DB2"/>
    <w:rsid w:val="001831ED"/>
    <w:rsid w:val="0018332C"/>
    <w:rsid w:val="0018337D"/>
    <w:rsid w:val="001836DC"/>
    <w:rsid w:val="00183807"/>
    <w:rsid w:val="00183E48"/>
    <w:rsid w:val="00184654"/>
    <w:rsid w:val="00184E1F"/>
    <w:rsid w:val="0018515F"/>
    <w:rsid w:val="0018526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0F93"/>
    <w:rsid w:val="00191876"/>
    <w:rsid w:val="001918DF"/>
    <w:rsid w:val="00191982"/>
    <w:rsid w:val="00191C3B"/>
    <w:rsid w:val="00191E6B"/>
    <w:rsid w:val="00192367"/>
    <w:rsid w:val="00192550"/>
    <w:rsid w:val="001925E6"/>
    <w:rsid w:val="00192A6A"/>
    <w:rsid w:val="00193285"/>
    <w:rsid w:val="0019333A"/>
    <w:rsid w:val="00193464"/>
    <w:rsid w:val="0019389D"/>
    <w:rsid w:val="00193CBB"/>
    <w:rsid w:val="00193E57"/>
    <w:rsid w:val="001943E6"/>
    <w:rsid w:val="0019494E"/>
    <w:rsid w:val="00194B12"/>
    <w:rsid w:val="00195AEA"/>
    <w:rsid w:val="00195D10"/>
    <w:rsid w:val="00196461"/>
    <w:rsid w:val="00196960"/>
    <w:rsid w:val="00196B29"/>
    <w:rsid w:val="001973F2"/>
    <w:rsid w:val="00197609"/>
    <w:rsid w:val="001976C7"/>
    <w:rsid w:val="00197B02"/>
    <w:rsid w:val="00197C5F"/>
    <w:rsid w:val="00197C7C"/>
    <w:rsid w:val="00197CDD"/>
    <w:rsid w:val="00197FD1"/>
    <w:rsid w:val="001A08F7"/>
    <w:rsid w:val="001A0D80"/>
    <w:rsid w:val="001A0F88"/>
    <w:rsid w:val="001A1128"/>
    <w:rsid w:val="001A1E55"/>
    <w:rsid w:val="001A231C"/>
    <w:rsid w:val="001A2380"/>
    <w:rsid w:val="001A27A2"/>
    <w:rsid w:val="001A2998"/>
    <w:rsid w:val="001A4796"/>
    <w:rsid w:val="001A4838"/>
    <w:rsid w:val="001A4859"/>
    <w:rsid w:val="001A4AA7"/>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235"/>
    <w:rsid w:val="001A7E44"/>
    <w:rsid w:val="001A7EF0"/>
    <w:rsid w:val="001B01A2"/>
    <w:rsid w:val="001B053E"/>
    <w:rsid w:val="001B0668"/>
    <w:rsid w:val="001B0ABD"/>
    <w:rsid w:val="001B0C2C"/>
    <w:rsid w:val="001B119A"/>
    <w:rsid w:val="001B181C"/>
    <w:rsid w:val="001B189A"/>
    <w:rsid w:val="001B19D2"/>
    <w:rsid w:val="001B1EA1"/>
    <w:rsid w:val="001B1ED5"/>
    <w:rsid w:val="001B208F"/>
    <w:rsid w:val="001B2676"/>
    <w:rsid w:val="001B378F"/>
    <w:rsid w:val="001B3E9A"/>
    <w:rsid w:val="001B3F75"/>
    <w:rsid w:val="001B412A"/>
    <w:rsid w:val="001B412B"/>
    <w:rsid w:val="001B41E7"/>
    <w:rsid w:val="001B4610"/>
    <w:rsid w:val="001B4BAB"/>
    <w:rsid w:val="001B4CD5"/>
    <w:rsid w:val="001B4DA4"/>
    <w:rsid w:val="001B53DF"/>
    <w:rsid w:val="001B56F9"/>
    <w:rsid w:val="001B5722"/>
    <w:rsid w:val="001B5747"/>
    <w:rsid w:val="001B587C"/>
    <w:rsid w:val="001B5C8F"/>
    <w:rsid w:val="001B5D8A"/>
    <w:rsid w:val="001B5F74"/>
    <w:rsid w:val="001B660C"/>
    <w:rsid w:val="001B67DE"/>
    <w:rsid w:val="001B6996"/>
    <w:rsid w:val="001B6AED"/>
    <w:rsid w:val="001B6DA9"/>
    <w:rsid w:val="001B7409"/>
    <w:rsid w:val="001B7987"/>
    <w:rsid w:val="001B7E34"/>
    <w:rsid w:val="001B7FD9"/>
    <w:rsid w:val="001C01F0"/>
    <w:rsid w:val="001C0673"/>
    <w:rsid w:val="001C0728"/>
    <w:rsid w:val="001C0823"/>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1"/>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1DA7"/>
    <w:rsid w:val="001D2083"/>
    <w:rsid w:val="001D24F8"/>
    <w:rsid w:val="001D28F7"/>
    <w:rsid w:val="001D2C7F"/>
    <w:rsid w:val="001D2CDA"/>
    <w:rsid w:val="001D2D91"/>
    <w:rsid w:val="001D3C09"/>
    <w:rsid w:val="001D3D66"/>
    <w:rsid w:val="001D407D"/>
    <w:rsid w:val="001D43DE"/>
    <w:rsid w:val="001D487F"/>
    <w:rsid w:val="001D48E1"/>
    <w:rsid w:val="001D494F"/>
    <w:rsid w:val="001D4AC7"/>
    <w:rsid w:val="001D4D1B"/>
    <w:rsid w:val="001D4F0C"/>
    <w:rsid w:val="001D5099"/>
    <w:rsid w:val="001D5310"/>
    <w:rsid w:val="001D538D"/>
    <w:rsid w:val="001D542D"/>
    <w:rsid w:val="001D5811"/>
    <w:rsid w:val="001D6214"/>
    <w:rsid w:val="001D65C0"/>
    <w:rsid w:val="001D6644"/>
    <w:rsid w:val="001D6834"/>
    <w:rsid w:val="001D69CC"/>
    <w:rsid w:val="001D6E76"/>
    <w:rsid w:val="001D784C"/>
    <w:rsid w:val="001D7D5B"/>
    <w:rsid w:val="001D7DDF"/>
    <w:rsid w:val="001E0563"/>
    <w:rsid w:val="001E056F"/>
    <w:rsid w:val="001E084D"/>
    <w:rsid w:val="001E11E1"/>
    <w:rsid w:val="001E13CB"/>
    <w:rsid w:val="001E171D"/>
    <w:rsid w:val="001E1AE8"/>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323"/>
    <w:rsid w:val="001F1B39"/>
    <w:rsid w:val="001F1BAC"/>
    <w:rsid w:val="001F1E71"/>
    <w:rsid w:val="001F1FC3"/>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057"/>
    <w:rsid w:val="001F7784"/>
    <w:rsid w:val="001F7898"/>
    <w:rsid w:val="001F7B4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9F8"/>
    <w:rsid w:val="00210D32"/>
    <w:rsid w:val="00211021"/>
    <w:rsid w:val="002111E6"/>
    <w:rsid w:val="002113A6"/>
    <w:rsid w:val="00211793"/>
    <w:rsid w:val="00211E2F"/>
    <w:rsid w:val="00212103"/>
    <w:rsid w:val="00212793"/>
    <w:rsid w:val="002129DF"/>
    <w:rsid w:val="00212CC4"/>
    <w:rsid w:val="002133D9"/>
    <w:rsid w:val="00213485"/>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C74"/>
    <w:rsid w:val="00217E52"/>
    <w:rsid w:val="002200AF"/>
    <w:rsid w:val="002203D8"/>
    <w:rsid w:val="002204B9"/>
    <w:rsid w:val="002218FB"/>
    <w:rsid w:val="00221A38"/>
    <w:rsid w:val="00221AD9"/>
    <w:rsid w:val="00221BCC"/>
    <w:rsid w:val="00221E08"/>
    <w:rsid w:val="002222D7"/>
    <w:rsid w:val="0022239B"/>
    <w:rsid w:val="002227BB"/>
    <w:rsid w:val="0022290C"/>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4E4"/>
    <w:rsid w:val="00225626"/>
    <w:rsid w:val="002262E4"/>
    <w:rsid w:val="0022754A"/>
    <w:rsid w:val="002277F2"/>
    <w:rsid w:val="00227D7F"/>
    <w:rsid w:val="00230155"/>
    <w:rsid w:val="002302C6"/>
    <w:rsid w:val="00230849"/>
    <w:rsid w:val="00230E68"/>
    <w:rsid w:val="002310AB"/>
    <w:rsid w:val="0023182F"/>
    <w:rsid w:val="00232F28"/>
    <w:rsid w:val="002335DC"/>
    <w:rsid w:val="00233C23"/>
    <w:rsid w:val="00233DA0"/>
    <w:rsid w:val="0023469C"/>
    <w:rsid w:val="002348A8"/>
    <w:rsid w:val="00234E23"/>
    <w:rsid w:val="00234F0C"/>
    <w:rsid w:val="002351B3"/>
    <w:rsid w:val="00235398"/>
    <w:rsid w:val="0023542E"/>
    <w:rsid w:val="00235699"/>
    <w:rsid w:val="002356AD"/>
    <w:rsid w:val="00235713"/>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553"/>
    <w:rsid w:val="00255621"/>
    <w:rsid w:val="00255645"/>
    <w:rsid w:val="00255E60"/>
    <w:rsid w:val="00255EED"/>
    <w:rsid w:val="00255F82"/>
    <w:rsid w:val="00256DF3"/>
    <w:rsid w:val="00257256"/>
    <w:rsid w:val="00257D58"/>
    <w:rsid w:val="00257E93"/>
    <w:rsid w:val="002610FD"/>
    <w:rsid w:val="00261121"/>
    <w:rsid w:val="00261E45"/>
    <w:rsid w:val="00262787"/>
    <w:rsid w:val="00262A12"/>
    <w:rsid w:val="00262BCD"/>
    <w:rsid w:val="00263869"/>
    <w:rsid w:val="002639A0"/>
    <w:rsid w:val="00263B62"/>
    <w:rsid w:val="0026407A"/>
    <w:rsid w:val="002640F7"/>
    <w:rsid w:val="002641EF"/>
    <w:rsid w:val="00264638"/>
    <w:rsid w:val="00264748"/>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0C98"/>
    <w:rsid w:val="002710EE"/>
    <w:rsid w:val="0027148F"/>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503"/>
    <w:rsid w:val="00276936"/>
    <w:rsid w:val="00276955"/>
    <w:rsid w:val="00276C65"/>
    <w:rsid w:val="00277F76"/>
    <w:rsid w:val="002802A7"/>
    <w:rsid w:val="0028034F"/>
    <w:rsid w:val="002805A7"/>
    <w:rsid w:val="00280658"/>
    <w:rsid w:val="0028167D"/>
    <w:rsid w:val="00281E1E"/>
    <w:rsid w:val="00281E24"/>
    <w:rsid w:val="00282734"/>
    <w:rsid w:val="00282CBC"/>
    <w:rsid w:val="00282D7D"/>
    <w:rsid w:val="00282EB7"/>
    <w:rsid w:val="00282EE6"/>
    <w:rsid w:val="0028352B"/>
    <w:rsid w:val="002838B8"/>
    <w:rsid w:val="00283955"/>
    <w:rsid w:val="002839EA"/>
    <w:rsid w:val="00283C46"/>
    <w:rsid w:val="00284BBF"/>
    <w:rsid w:val="00284D82"/>
    <w:rsid w:val="002856FD"/>
    <w:rsid w:val="00285976"/>
    <w:rsid w:val="00285FD3"/>
    <w:rsid w:val="0028600A"/>
    <w:rsid w:val="002866D3"/>
    <w:rsid w:val="00286837"/>
    <w:rsid w:val="00287111"/>
    <w:rsid w:val="002872B0"/>
    <w:rsid w:val="002877E9"/>
    <w:rsid w:val="002879E8"/>
    <w:rsid w:val="002902F7"/>
    <w:rsid w:val="002905EF"/>
    <w:rsid w:val="00291143"/>
    <w:rsid w:val="002914BD"/>
    <w:rsid w:val="002917B5"/>
    <w:rsid w:val="00291DBA"/>
    <w:rsid w:val="002927CD"/>
    <w:rsid w:val="00293028"/>
    <w:rsid w:val="002931EC"/>
    <w:rsid w:val="002936F0"/>
    <w:rsid w:val="0029469C"/>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975D0"/>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09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6D33"/>
    <w:rsid w:val="002A7E80"/>
    <w:rsid w:val="002B0554"/>
    <w:rsid w:val="002B0B47"/>
    <w:rsid w:val="002B0EA1"/>
    <w:rsid w:val="002B1128"/>
    <w:rsid w:val="002B134D"/>
    <w:rsid w:val="002B14E2"/>
    <w:rsid w:val="002B18EB"/>
    <w:rsid w:val="002B1CBC"/>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B7DF1"/>
    <w:rsid w:val="002C06A0"/>
    <w:rsid w:val="002C0967"/>
    <w:rsid w:val="002C0AEC"/>
    <w:rsid w:val="002C0B58"/>
    <w:rsid w:val="002C1C6D"/>
    <w:rsid w:val="002C1F6B"/>
    <w:rsid w:val="002C2748"/>
    <w:rsid w:val="002C3352"/>
    <w:rsid w:val="002C4465"/>
    <w:rsid w:val="002C45FF"/>
    <w:rsid w:val="002C5201"/>
    <w:rsid w:val="002C5331"/>
    <w:rsid w:val="002C56BE"/>
    <w:rsid w:val="002C56FD"/>
    <w:rsid w:val="002C5909"/>
    <w:rsid w:val="002C61B8"/>
    <w:rsid w:val="002C621C"/>
    <w:rsid w:val="002C63CB"/>
    <w:rsid w:val="002C6499"/>
    <w:rsid w:val="002C693E"/>
    <w:rsid w:val="002C6A22"/>
    <w:rsid w:val="002C6A2A"/>
    <w:rsid w:val="002C6A5A"/>
    <w:rsid w:val="002C6AFF"/>
    <w:rsid w:val="002C6CE1"/>
    <w:rsid w:val="002C6F5D"/>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2C81"/>
    <w:rsid w:val="002D347F"/>
    <w:rsid w:val="002D3829"/>
    <w:rsid w:val="002D39D1"/>
    <w:rsid w:val="002D3A38"/>
    <w:rsid w:val="002D3A63"/>
    <w:rsid w:val="002D3CA9"/>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DC"/>
    <w:rsid w:val="002D75F4"/>
    <w:rsid w:val="002D7815"/>
    <w:rsid w:val="002D7A64"/>
    <w:rsid w:val="002D7E21"/>
    <w:rsid w:val="002E03EB"/>
    <w:rsid w:val="002E085E"/>
    <w:rsid w:val="002E0DF0"/>
    <w:rsid w:val="002E28F3"/>
    <w:rsid w:val="002E29C0"/>
    <w:rsid w:val="002E3413"/>
    <w:rsid w:val="002E375B"/>
    <w:rsid w:val="002E4025"/>
    <w:rsid w:val="002E41EE"/>
    <w:rsid w:val="002E450B"/>
    <w:rsid w:val="002E46A0"/>
    <w:rsid w:val="002E472B"/>
    <w:rsid w:val="002E4DF6"/>
    <w:rsid w:val="002E542C"/>
    <w:rsid w:val="002E5A87"/>
    <w:rsid w:val="002E63A8"/>
    <w:rsid w:val="002E6DC6"/>
    <w:rsid w:val="002E70C2"/>
    <w:rsid w:val="002E71BC"/>
    <w:rsid w:val="002E73F9"/>
    <w:rsid w:val="002E7713"/>
    <w:rsid w:val="002E7D1A"/>
    <w:rsid w:val="002E7FAC"/>
    <w:rsid w:val="002F0079"/>
    <w:rsid w:val="002F04C6"/>
    <w:rsid w:val="002F05B9"/>
    <w:rsid w:val="002F1E3A"/>
    <w:rsid w:val="002F1F11"/>
    <w:rsid w:val="002F26DE"/>
    <w:rsid w:val="002F290C"/>
    <w:rsid w:val="002F2EFA"/>
    <w:rsid w:val="002F3339"/>
    <w:rsid w:val="002F34AE"/>
    <w:rsid w:val="002F3DD4"/>
    <w:rsid w:val="002F4006"/>
    <w:rsid w:val="002F40AA"/>
    <w:rsid w:val="002F4EB9"/>
    <w:rsid w:val="002F4FE7"/>
    <w:rsid w:val="002F576E"/>
    <w:rsid w:val="002F5C65"/>
    <w:rsid w:val="002F5E7D"/>
    <w:rsid w:val="002F60FF"/>
    <w:rsid w:val="002F7083"/>
    <w:rsid w:val="002F70BA"/>
    <w:rsid w:val="002F70DB"/>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BDA"/>
    <w:rsid w:val="00306E19"/>
    <w:rsid w:val="00306E7D"/>
    <w:rsid w:val="00306F72"/>
    <w:rsid w:val="00307305"/>
    <w:rsid w:val="00307BD8"/>
    <w:rsid w:val="00307CF7"/>
    <w:rsid w:val="00310024"/>
    <w:rsid w:val="0031039E"/>
    <w:rsid w:val="003106F2"/>
    <w:rsid w:val="0031070E"/>
    <w:rsid w:val="00310792"/>
    <w:rsid w:val="00310909"/>
    <w:rsid w:val="00310F00"/>
    <w:rsid w:val="003114F8"/>
    <w:rsid w:val="00311D13"/>
    <w:rsid w:val="00311DBB"/>
    <w:rsid w:val="003121D2"/>
    <w:rsid w:val="00312993"/>
    <w:rsid w:val="003129E6"/>
    <w:rsid w:val="00312EF9"/>
    <w:rsid w:val="0031303F"/>
    <w:rsid w:val="00313312"/>
    <w:rsid w:val="00313568"/>
    <w:rsid w:val="003135CA"/>
    <w:rsid w:val="00313DCA"/>
    <w:rsid w:val="00313F00"/>
    <w:rsid w:val="00313F88"/>
    <w:rsid w:val="003144AA"/>
    <w:rsid w:val="003147A5"/>
    <w:rsid w:val="00314B36"/>
    <w:rsid w:val="00314B3D"/>
    <w:rsid w:val="00314D85"/>
    <w:rsid w:val="0031508E"/>
    <w:rsid w:val="00315762"/>
    <w:rsid w:val="00315DD9"/>
    <w:rsid w:val="00316661"/>
    <w:rsid w:val="00316756"/>
    <w:rsid w:val="00316E03"/>
    <w:rsid w:val="00317056"/>
    <w:rsid w:val="003170D5"/>
    <w:rsid w:val="00317815"/>
    <w:rsid w:val="003178AB"/>
    <w:rsid w:val="00317A33"/>
    <w:rsid w:val="00317DB3"/>
    <w:rsid w:val="00317EBC"/>
    <w:rsid w:val="00320B04"/>
    <w:rsid w:val="00320DBF"/>
    <w:rsid w:val="00320F6F"/>
    <w:rsid w:val="00320FC6"/>
    <w:rsid w:val="00321074"/>
    <w:rsid w:val="003210FC"/>
    <w:rsid w:val="0032132E"/>
    <w:rsid w:val="00321854"/>
    <w:rsid w:val="00323301"/>
    <w:rsid w:val="00323925"/>
    <w:rsid w:val="00323B5C"/>
    <w:rsid w:val="00323E0A"/>
    <w:rsid w:val="00323E56"/>
    <w:rsid w:val="0032436E"/>
    <w:rsid w:val="00324D4F"/>
    <w:rsid w:val="00325282"/>
    <w:rsid w:val="00325A94"/>
    <w:rsid w:val="00325C2B"/>
    <w:rsid w:val="0032660A"/>
    <w:rsid w:val="0032698F"/>
    <w:rsid w:val="00326BDF"/>
    <w:rsid w:val="00327401"/>
    <w:rsid w:val="00327571"/>
    <w:rsid w:val="003276DD"/>
    <w:rsid w:val="00330572"/>
    <w:rsid w:val="00330640"/>
    <w:rsid w:val="003309D8"/>
    <w:rsid w:val="0033102D"/>
    <w:rsid w:val="00331330"/>
    <w:rsid w:val="00331594"/>
    <w:rsid w:val="00331618"/>
    <w:rsid w:val="00331C7F"/>
    <w:rsid w:val="00332838"/>
    <w:rsid w:val="003328CA"/>
    <w:rsid w:val="00332C07"/>
    <w:rsid w:val="00333909"/>
    <w:rsid w:val="00333B9C"/>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1BD"/>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27C"/>
    <w:rsid w:val="00357290"/>
    <w:rsid w:val="00357674"/>
    <w:rsid w:val="00357798"/>
    <w:rsid w:val="00357A7B"/>
    <w:rsid w:val="00360263"/>
    <w:rsid w:val="00360A9A"/>
    <w:rsid w:val="00361169"/>
    <w:rsid w:val="003611B8"/>
    <w:rsid w:val="003616DF"/>
    <w:rsid w:val="00361A64"/>
    <w:rsid w:val="00361FA7"/>
    <w:rsid w:val="00362BA8"/>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987"/>
    <w:rsid w:val="00372D92"/>
    <w:rsid w:val="00372EF5"/>
    <w:rsid w:val="00373379"/>
    <w:rsid w:val="003733BD"/>
    <w:rsid w:val="00373422"/>
    <w:rsid w:val="00373655"/>
    <w:rsid w:val="00374180"/>
    <w:rsid w:val="00374385"/>
    <w:rsid w:val="00374A34"/>
    <w:rsid w:val="00375978"/>
    <w:rsid w:val="00375FA7"/>
    <w:rsid w:val="0037603F"/>
    <w:rsid w:val="00376D1B"/>
    <w:rsid w:val="00376FC4"/>
    <w:rsid w:val="003770DB"/>
    <w:rsid w:val="0037738D"/>
    <w:rsid w:val="0037773F"/>
    <w:rsid w:val="00377908"/>
    <w:rsid w:val="00380438"/>
    <w:rsid w:val="003805E8"/>
    <w:rsid w:val="0038084B"/>
    <w:rsid w:val="00380AA8"/>
    <w:rsid w:val="00380E2F"/>
    <w:rsid w:val="00380FA5"/>
    <w:rsid w:val="00381029"/>
    <w:rsid w:val="00381888"/>
    <w:rsid w:val="0038195E"/>
    <w:rsid w:val="00381AC6"/>
    <w:rsid w:val="00381F04"/>
    <w:rsid w:val="0038203E"/>
    <w:rsid w:val="00382589"/>
    <w:rsid w:val="00382FD2"/>
    <w:rsid w:val="003830EC"/>
    <w:rsid w:val="00383978"/>
    <w:rsid w:val="003839F2"/>
    <w:rsid w:val="00383B43"/>
    <w:rsid w:val="00383BD3"/>
    <w:rsid w:val="0038494F"/>
    <w:rsid w:val="00386015"/>
    <w:rsid w:val="00386325"/>
    <w:rsid w:val="00386821"/>
    <w:rsid w:val="00386B0B"/>
    <w:rsid w:val="0038724E"/>
    <w:rsid w:val="00387262"/>
    <w:rsid w:val="003874CF"/>
    <w:rsid w:val="0038765E"/>
    <w:rsid w:val="0038790F"/>
    <w:rsid w:val="00387E61"/>
    <w:rsid w:val="003900A0"/>
    <w:rsid w:val="00390394"/>
    <w:rsid w:val="00390907"/>
    <w:rsid w:val="00390A0F"/>
    <w:rsid w:val="00390FDD"/>
    <w:rsid w:val="0039106F"/>
    <w:rsid w:val="003913A5"/>
    <w:rsid w:val="0039272F"/>
    <w:rsid w:val="00392848"/>
    <w:rsid w:val="00392D40"/>
    <w:rsid w:val="00392FB6"/>
    <w:rsid w:val="003931A5"/>
    <w:rsid w:val="00393631"/>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21"/>
    <w:rsid w:val="003A7694"/>
    <w:rsid w:val="003A7D5D"/>
    <w:rsid w:val="003B01AA"/>
    <w:rsid w:val="003B029B"/>
    <w:rsid w:val="003B05B6"/>
    <w:rsid w:val="003B097A"/>
    <w:rsid w:val="003B0D69"/>
    <w:rsid w:val="003B110B"/>
    <w:rsid w:val="003B152C"/>
    <w:rsid w:val="003B15F5"/>
    <w:rsid w:val="003B1889"/>
    <w:rsid w:val="003B22CE"/>
    <w:rsid w:val="003B262C"/>
    <w:rsid w:val="003B328D"/>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30F"/>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3FC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6B2"/>
    <w:rsid w:val="003E493C"/>
    <w:rsid w:val="003E55A7"/>
    <w:rsid w:val="003E5828"/>
    <w:rsid w:val="003E58EB"/>
    <w:rsid w:val="003E591B"/>
    <w:rsid w:val="003E5AA5"/>
    <w:rsid w:val="003E60C8"/>
    <w:rsid w:val="003E61A1"/>
    <w:rsid w:val="003E6512"/>
    <w:rsid w:val="003E6CED"/>
    <w:rsid w:val="003E7ADB"/>
    <w:rsid w:val="003E7B37"/>
    <w:rsid w:val="003E7C8E"/>
    <w:rsid w:val="003E7E0A"/>
    <w:rsid w:val="003F01D3"/>
    <w:rsid w:val="003F0EA0"/>
    <w:rsid w:val="003F0EF4"/>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17F"/>
    <w:rsid w:val="004012E3"/>
    <w:rsid w:val="00401CDA"/>
    <w:rsid w:val="00401CFF"/>
    <w:rsid w:val="00402B95"/>
    <w:rsid w:val="004032AD"/>
    <w:rsid w:val="00403816"/>
    <w:rsid w:val="00404359"/>
    <w:rsid w:val="0040469B"/>
    <w:rsid w:val="00404A48"/>
    <w:rsid w:val="00405199"/>
    <w:rsid w:val="00405277"/>
    <w:rsid w:val="00405541"/>
    <w:rsid w:val="0040556C"/>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DCF"/>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566"/>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A6C"/>
    <w:rsid w:val="00416B6D"/>
    <w:rsid w:val="00417158"/>
    <w:rsid w:val="0041765C"/>
    <w:rsid w:val="00417763"/>
    <w:rsid w:val="00420295"/>
    <w:rsid w:val="00420573"/>
    <w:rsid w:val="00420B85"/>
    <w:rsid w:val="00420D1C"/>
    <w:rsid w:val="00420F18"/>
    <w:rsid w:val="00421032"/>
    <w:rsid w:val="0042168F"/>
    <w:rsid w:val="00421843"/>
    <w:rsid w:val="0042192C"/>
    <w:rsid w:val="00421BBF"/>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0B2"/>
    <w:rsid w:val="0043024D"/>
    <w:rsid w:val="00430898"/>
    <w:rsid w:val="00430B54"/>
    <w:rsid w:val="00430D24"/>
    <w:rsid w:val="00430D31"/>
    <w:rsid w:val="004315CC"/>
    <w:rsid w:val="00431751"/>
    <w:rsid w:val="00431813"/>
    <w:rsid w:val="004319D5"/>
    <w:rsid w:val="00431ED5"/>
    <w:rsid w:val="0043268C"/>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707"/>
    <w:rsid w:val="00437B22"/>
    <w:rsid w:val="00437D3C"/>
    <w:rsid w:val="00440106"/>
    <w:rsid w:val="00440140"/>
    <w:rsid w:val="004402A2"/>
    <w:rsid w:val="00440DC4"/>
    <w:rsid w:val="00440FB9"/>
    <w:rsid w:val="00441062"/>
    <w:rsid w:val="00441716"/>
    <w:rsid w:val="004417CF"/>
    <w:rsid w:val="00441BAB"/>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B7C"/>
    <w:rsid w:val="00452F77"/>
    <w:rsid w:val="004538A1"/>
    <w:rsid w:val="00453913"/>
    <w:rsid w:val="00453C63"/>
    <w:rsid w:val="00454300"/>
    <w:rsid w:val="004543B3"/>
    <w:rsid w:val="00454BB6"/>
    <w:rsid w:val="00454C21"/>
    <w:rsid w:val="00455194"/>
    <w:rsid w:val="00455B91"/>
    <w:rsid w:val="00455C74"/>
    <w:rsid w:val="004567B7"/>
    <w:rsid w:val="00456902"/>
    <w:rsid w:val="004569F2"/>
    <w:rsid w:val="0045741B"/>
    <w:rsid w:val="00457750"/>
    <w:rsid w:val="00457A23"/>
    <w:rsid w:val="00457B4D"/>
    <w:rsid w:val="004608D4"/>
    <w:rsid w:val="004608EE"/>
    <w:rsid w:val="00460BA1"/>
    <w:rsid w:val="00460C2F"/>
    <w:rsid w:val="00460D6C"/>
    <w:rsid w:val="00460DF9"/>
    <w:rsid w:val="004618D8"/>
    <w:rsid w:val="00461D54"/>
    <w:rsid w:val="00461EDC"/>
    <w:rsid w:val="004621B3"/>
    <w:rsid w:val="0046289D"/>
    <w:rsid w:val="00462EF8"/>
    <w:rsid w:val="00464035"/>
    <w:rsid w:val="00464100"/>
    <w:rsid w:val="0046427A"/>
    <w:rsid w:val="00464780"/>
    <w:rsid w:val="00464B45"/>
    <w:rsid w:val="004651D2"/>
    <w:rsid w:val="004656A1"/>
    <w:rsid w:val="00465D26"/>
    <w:rsid w:val="00466097"/>
    <w:rsid w:val="004669B4"/>
    <w:rsid w:val="00466CEA"/>
    <w:rsid w:val="00467018"/>
    <w:rsid w:val="0046753A"/>
    <w:rsid w:val="0046794F"/>
    <w:rsid w:val="004679F8"/>
    <w:rsid w:val="004702DC"/>
    <w:rsid w:val="00470311"/>
    <w:rsid w:val="004709D9"/>
    <w:rsid w:val="00470AE8"/>
    <w:rsid w:val="00470F04"/>
    <w:rsid w:val="0047169D"/>
    <w:rsid w:val="00471857"/>
    <w:rsid w:val="004719A5"/>
    <w:rsid w:val="00471CB6"/>
    <w:rsid w:val="00471DC9"/>
    <w:rsid w:val="004723D3"/>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386"/>
    <w:rsid w:val="00476502"/>
    <w:rsid w:val="004768AD"/>
    <w:rsid w:val="0047693D"/>
    <w:rsid w:val="00476CEE"/>
    <w:rsid w:val="00477199"/>
    <w:rsid w:val="00477677"/>
    <w:rsid w:val="004779DD"/>
    <w:rsid w:val="00477B21"/>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662"/>
    <w:rsid w:val="00486A10"/>
    <w:rsid w:val="00486D98"/>
    <w:rsid w:val="00486FA2"/>
    <w:rsid w:val="00487033"/>
    <w:rsid w:val="0048711D"/>
    <w:rsid w:val="00487452"/>
    <w:rsid w:val="004879B4"/>
    <w:rsid w:val="00487A72"/>
    <w:rsid w:val="004904AE"/>
    <w:rsid w:val="004904D6"/>
    <w:rsid w:val="00491048"/>
    <w:rsid w:val="004913C8"/>
    <w:rsid w:val="004928AF"/>
    <w:rsid w:val="00492A8D"/>
    <w:rsid w:val="00492E17"/>
    <w:rsid w:val="00493013"/>
    <w:rsid w:val="004930F8"/>
    <w:rsid w:val="00493462"/>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BD5"/>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28D"/>
    <w:rsid w:val="004B2400"/>
    <w:rsid w:val="004B25A2"/>
    <w:rsid w:val="004B27A4"/>
    <w:rsid w:val="004B2AA6"/>
    <w:rsid w:val="004B2D52"/>
    <w:rsid w:val="004B2E80"/>
    <w:rsid w:val="004B3141"/>
    <w:rsid w:val="004B337F"/>
    <w:rsid w:val="004B3B5D"/>
    <w:rsid w:val="004B3E82"/>
    <w:rsid w:val="004B408A"/>
    <w:rsid w:val="004B44B9"/>
    <w:rsid w:val="004B470C"/>
    <w:rsid w:val="004B474E"/>
    <w:rsid w:val="004B47E9"/>
    <w:rsid w:val="004B4992"/>
    <w:rsid w:val="004B4A23"/>
    <w:rsid w:val="004B4AAE"/>
    <w:rsid w:val="004B4BCA"/>
    <w:rsid w:val="004B4DD3"/>
    <w:rsid w:val="004B4EC0"/>
    <w:rsid w:val="004B5B49"/>
    <w:rsid w:val="004B5D77"/>
    <w:rsid w:val="004B60B7"/>
    <w:rsid w:val="004B61D8"/>
    <w:rsid w:val="004B6297"/>
    <w:rsid w:val="004B6FAC"/>
    <w:rsid w:val="004B703C"/>
    <w:rsid w:val="004B7895"/>
    <w:rsid w:val="004B7896"/>
    <w:rsid w:val="004B7CAC"/>
    <w:rsid w:val="004C042A"/>
    <w:rsid w:val="004C063F"/>
    <w:rsid w:val="004C08A6"/>
    <w:rsid w:val="004C0D80"/>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3F58"/>
    <w:rsid w:val="004D4081"/>
    <w:rsid w:val="004D4EF5"/>
    <w:rsid w:val="004D587E"/>
    <w:rsid w:val="004D66A3"/>
    <w:rsid w:val="004D77EE"/>
    <w:rsid w:val="004E08A9"/>
    <w:rsid w:val="004E0DF7"/>
    <w:rsid w:val="004E0E41"/>
    <w:rsid w:val="004E115D"/>
    <w:rsid w:val="004E19B1"/>
    <w:rsid w:val="004E2A4B"/>
    <w:rsid w:val="004E2BE1"/>
    <w:rsid w:val="004E2FDD"/>
    <w:rsid w:val="004E3035"/>
    <w:rsid w:val="004E31DE"/>
    <w:rsid w:val="004E3547"/>
    <w:rsid w:val="004E3F8D"/>
    <w:rsid w:val="004E419E"/>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099"/>
    <w:rsid w:val="004F11AC"/>
    <w:rsid w:val="004F1F15"/>
    <w:rsid w:val="004F1FBE"/>
    <w:rsid w:val="004F2D53"/>
    <w:rsid w:val="004F30A0"/>
    <w:rsid w:val="004F3596"/>
    <w:rsid w:val="004F38D0"/>
    <w:rsid w:val="004F43E2"/>
    <w:rsid w:val="004F453E"/>
    <w:rsid w:val="004F464B"/>
    <w:rsid w:val="004F5411"/>
    <w:rsid w:val="004F546F"/>
    <w:rsid w:val="004F566D"/>
    <w:rsid w:val="004F5955"/>
    <w:rsid w:val="004F5A8C"/>
    <w:rsid w:val="004F5D13"/>
    <w:rsid w:val="004F5FE0"/>
    <w:rsid w:val="004F6136"/>
    <w:rsid w:val="004F642F"/>
    <w:rsid w:val="004F65B7"/>
    <w:rsid w:val="004F65CC"/>
    <w:rsid w:val="004F6832"/>
    <w:rsid w:val="004F6F3A"/>
    <w:rsid w:val="004F734B"/>
    <w:rsid w:val="004F74C6"/>
    <w:rsid w:val="004F76F4"/>
    <w:rsid w:val="004F773C"/>
    <w:rsid w:val="004F7AF2"/>
    <w:rsid w:val="004F7B9F"/>
    <w:rsid w:val="004F7E68"/>
    <w:rsid w:val="0050023D"/>
    <w:rsid w:val="00500618"/>
    <w:rsid w:val="0050093A"/>
    <w:rsid w:val="00500EA6"/>
    <w:rsid w:val="0050158C"/>
    <w:rsid w:val="00501739"/>
    <w:rsid w:val="00501B10"/>
    <w:rsid w:val="00501DF9"/>
    <w:rsid w:val="0050209E"/>
    <w:rsid w:val="00502167"/>
    <w:rsid w:val="00502A56"/>
    <w:rsid w:val="005032BD"/>
    <w:rsid w:val="00503332"/>
    <w:rsid w:val="005035BB"/>
    <w:rsid w:val="00503696"/>
    <w:rsid w:val="005037C9"/>
    <w:rsid w:val="005039C8"/>
    <w:rsid w:val="0050475C"/>
    <w:rsid w:val="00504812"/>
    <w:rsid w:val="0050492E"/>
    <w:rsid w:val="00504EE0"/>
    <w:rsid w:val="005053BE"/>
    <w:rsid w:val="005054A9"/>
    <w:rsid w:val="0050554E"/>
    <w:rsid w:val="0050571D"/>
    <w:rsid w:val="00505DC9"/>
    <w:rsid w:val="00506A6F"/>
    <w:rsid w:val="00506C9A"/>
    <w:rsid w:val="00506EBE"/>
    <w:rsid w:val="0050711E"/>
    <w:rsid w:val="005075A3"/>
    <w:rsid w:val="00507F74"/>
    <w:rsid w:val="00507FDE"/>
    <w:rsid w:val="00510DF9"/>
    <w:rsid w:val="00511211"/>
    <w:rsid w:val="0051166C"/>
    <w:rsid w:val="00511B06"/>
    <w:rsid w:val="00511E3E"/>
    <w:rsid w:val="005126F1"/>
    <w:rsid w:val="005127C0"/>
    <w:rsid w:val="00513191"/>
    <w:rsid w:val="005133A5"/>
    <w:rsid w:val="00513AE6"/>
    <w:rsid w:val="00513C78"/>
    <w:rsid w:val="00513F75"/>
    <w:rsid w:val="00514203"/>
    <w:rsid w:val="005146A0"/>
    <w:rsid w:val="00515219"/>
    <w:rsid w:val="005153A3"/>
    <w:rsid w:val="00515B8E"/>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3A82"/>
    <w:rsid w:val="00524373"/>
    <w:rsid w:val="00524CAF"/>
    <w:rsid w:val="005262F9"/>
    <w:rsid w:val="005265FC"/>
    <w:rsid w:val="00526A86"/>
    <w:rsid w:val="005276FD"/>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5FFE"/>
    <w:rsid w:val="00536070"/>
    <w:rsid w:val="005364E3"/>
    <w:rsid w:val="00536C0B"/>
    <w:rsid w:val="00537252"/>
    <w:rsid w:val="00537537"/>
    <w:rsid w:val="005376F3"/>
    <w:rsid w:val="005379B4"/>
    <w:rsid w:val="00537B8A"/>
    <w:rsid w:val="0054011E"/>
    <w:rsid w:val="00540341"/>
    <w:rsid w:val="005406CD"/>
    <w:rsid w:val="005408F8"/>
    <w:rsid w:val="00541B54"/>
    <w:rsid w:val="0054224E"/>
    <w:rsid w:val="00542AFC"/>
    <w:rsid w:val="00543001"/>
    <w:rsid w:val="005432A7"/>
    <w:rsid w:val="005434AA"/>
    <w:rsid w:val="00543C26"/>
    <w:rsid w:val="00543D67"/>
    <w:rsid w:val="0054409C"/>
    <w:rsid w:val="0054428E"/>
    <w:rsid w:val="00544502"/>
    <w:rsid w:val="005446F9"/>
    <w:rsid w:val="00544CD8"/>
    <w:rsid w:val="005452EE"/>
    <w:rsid w:val="005455F1"/>
    <w:rsid w:val="0054602D"/>
    <w:rsid w:val="00546296"/>
    <w:rsid w:val="0054636A"/>
    <w:rsid w:val="0054714D"/>
    <w:rsid w:val="005472F1"/>
    <w:rsid w:val="005479BC"/>
    <w:rsid w:val="00547CD2"/>
    <w:rsid w:val="00547DF4"/>
    <w:rsid w:val="00550145"/>
    <w:rsid w:val="005504BE"/>
    <w:rsid w:val="005504ED"/>
    <w:rsid w:val="00551172"/>
    <w:rsid w:val="005511D0"/>
    <w:rsid w:val="005512B5"/>
    <w:rsid w:val="005512D1"/>
    <w:rsid w:val="005515BD"/>
    <w:rsid w:val="00551970"/>
    <w:rsid w:val="00551F93"/>
    <w:rsid w:val="005521B8"/>
    <w:rsid w:val="00552894"/>
    <w:rsid w:val="00552EF4"/>
    <w:rsid w:val="00553A31"/>
    <w:rsid w:val="00553D6E"/>
    <w:rsid w:val="005544F5"/>
    <w:rsid w:val="00554F39"/>
    <w:rsid w:val="005552F2"/>
    <w:rsid w:val="00555AEE"/>
    <w:rsid w:val="00555F18"/>
    <w:rsid w:val="00556696"/>
    <w:rsid w:val="0055785D"/>
    <w:rsid w:val="00557AAA"/>
    <w:rsid w:val="00557AD8"/>
    <w:rsid w:val="00560B20"/>
    <w:rsid w:val="005614E6"/>
    <w:rsid w:val="005618CB"/>
    <w:rsid w:val="00561BBF"/>
    <w:rsid w:val="00561BD9"/>
    <w:rsid w:val="00561F25"/>
    <w:rsid w:val="00562444"/>
    <w:rsid w:val="0056285B"/>
    <w:rsid w:val="00562A97"/>
    <w:rsid w:val="00563479"/>
    <w:rsid w:val="005637F4"/>
    <w:rsid w:val="00563DAB"/>
    <w:rsid w:val="0056504B"/>
    <w:rsid w:val="00565BEB"/>
    <w:rsid w:val="00565C48"/>
    <w:rsid w:val="00565F43"/>
    <w:rsid w:val="005660BB"/>
    <w:rsid w:val="005664CF"/>
    <w:rsid w:val="0056651E"/>
    <w:rsid w:val="0056675D"/>
    <w:rsid w:val="00566F4C"/>
    <w:rsid w:val="005676F5"/>
    <w:rsid w:val="005677EE"/>
    <w:rsid w:val="00567E0A"/>
    <w:rsid w:val="00567E15"/>
    <w:rsid w:val="005701BC"/>
    <w:rsid w:val="0057032D"/>
    <w:rsid w:val="00570C48"/>
    <w:rsid w:val="0057121F"/>
    <w:rsid w:val="00571E8F"/>
    <w:rsid w:val="00571F16"/>
    <w:rsid w:val="005723CE"/>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77EC8"/>
    <w:rsid w:val="00580035"/>
    <w:rsid w:val="00580273"/>
    <w:rsid w:val="00580ED2"/>
    <w:rsid w:val="00580F45"/>
    <w:rsid w:val="00581226"/>
    <w:rsid w:val="005814EA"/>
    <w:rsid w:val="00582825"/>
    <w:rsid w:val="005829A6"/>
    <w:rsid w:val="00582A13"/>
    <w:rsid w:val="00582A23"/>
    <w:rsid w:val="00582D82"/>
    <w:rsid w:val="00583D1D"/>
    <w:rsid w:val="00584066"/>
    <w:rsid w:val="00584572"/>
    <w:rsid w:val="00585057"/>
    <w:rsid w:val="005850AC"/>
    <w:rsid w:val="005852CC"/>
    <w:rsid w:val="00585567"/>
    <w:rsid w:val="00585725"/>
    <w:rsid w:val="00585E69"/>
    <w:rsid w:val="0058648A"/>
    <w:rsid w:val="005867AE"/>
    <w:rsid w:val="0058699F"/>
    <w:rsid w:val="00587338"/>
    <w:rsid w:val="00587794"/>
    <w:rsid w:val="00587A9A"/>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99A"/>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33B"/>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65C"/>
    <w:rsid w:val="005B1A37"/>
    <w:rsid w:val="005B22E8"/>
    <w:rsid w:val="005B259A"/>
    <w:rsid w:val="005B293D"/>
    <w:rsid w:val="005B35DF"/>
    <w:rsid w:val="005B3B45"/>
    <w:rsid w:val="005B3F85"/>
    <w:rsid w:val="005B41A0"/>
    <w:rsid w:val="005B44DF"/>
    <w:rsid w:val="005B5652"/>
    <w:rsid w:val="005B59AA"/>
    <w:rsid w:val="005B5CD9"/>
    <w:rsid w:val="005B5CEC"/>
    <w:rsid w:val="005B5F39"/>
    <w:rsid w:val="005B60B2"/>
    <w:rsid w:val="005B625A"/>
    <w:rsid w:val="005B640C"/>
    <w:rsid w:val="005B6574"/>
    <w:rsid w:val="005B698B"/>
    <w:rsid w:val="005B6B3B"/>
    <w:rsid w:val="005B6FBE"/>
    <w:rsid w:val="005B7020"/>
    <w:rsid w:val="005B70A8"/>
    <w:rsid w:val="005B7248"/>
    <w:rsid w:val="005C0141"/>
    <w:rsid w:val="005C03AC"/>
    <w:rsid w:val="005C06AE"/>
    <w:rsid w:val="005C09F4"/>
    <w:rsid w:val="005C15F4"/>
    <w:rsid w:val="005C1CBF"/>
    <w:rsid w:val="005C1CDE"/>
    <w:rsid w:val="005C1DAB"/>
    <w:rsid w:val="005C1F7C"/>
    <w:rsid w:val="005C2089"/>
    <w:rsid w:val="005C2362"/>
    <w:rsid w:val="005C3100"/>
    <w:rsid w:val="005C3191"/>
    <w:rsid w:val="005C32E5"/>
    <w:rsid w:val="005C33C4"/>
    <w:rsid w:val="005C3A73"/>
    <w:rsid w:val="005C3DE8"/>
    <w:rsid w:val="005C3E48"/>
    <w:rsid w:val="005C410F"/>
    <w:rsid w:val="005C4A9F"/>
    <w:rsid w:val="005C4B3E"/>
    <w:rsid w:val="005C4CE1"/>
    <w:rsid w:val="005C56E4"/>
    <w:rsid w:val="005C582F"/>
    <w:rsid w:val="005C5CEF"/>
    <w:rsid w:val="005C60BE"/>
    <w:rsid w:val="005C679B"/>
    <w:rsid w:val="005C6B3C"/>
    <w:rsid w:val="005C6E72"/>
    <w:rsid w:val="005C6F7C"/>
    <w:rsid w:val="005C7AF0"/>
    <w:rsid w:val="005C7EA8"/>
    <w:rsid w:val="005D0B8E"/>
    <w:rsid w:val="005D0BC0"/>
    <w:rsid w:val="005D119E"/>
    <w:rsid w:val="005D176E"/>
    <w:rsid w:val="005D18B0"/>
    <w:rsid w:val="005D1995"/>
    <w:rsid w:val="005D1D47"/>
    <w:rsid w:val="005D22A7"/>
    <w:rsid w:val="005D22F3"/>
    <w:rsid w:val="005D25C1"/>
    <w:rsid w:val="005D28EB"/>
    <w:rsid w:val="005D2B90"/>
    <w:rsid w:val="005D34FA"/>
    <w:rsid w:val="005D3501"/>
    <w:rsid w:val="005D36D5"/>
    <w:rsid w:val="005D4CC1"/>
    <w:rsid w:val="005D5205"/>
    <w:rsid w:val="005D5981"/>
    <w:rsid w:val="005D6323"/>
    <w:rsid w:val="005D648F"/>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52"/>
    <w:rsid w:val="005E6FFA"/>
    <w:rsid w:val="005F12B5"/>
    <w:rsid w:val="005F1457"/>
    <w:rsid w:val="005F19EF"/>
    <w:rsid w:val="005F1DB3"/>
    <w:rsid w:val="005F21B4"/>
    <w:rsid w:val="005F25F7"/>
    <w:rsid w:val="005F2719"/>
    <w:rsid w:val="005F2746"/>
    <w:rsid w:val="005F2D68"/>
    <w:rsid w:val="005F31E6"/>
    <w:rsid w:val="005F383E"/>
    <w:rsid w:val="005F3C60"/>
    <w:rsid w:val="005F4F02"/>
    <w:rsid w:val="005F514A"/>
    <w:rsid w:val="005F55C2"/>
    <w:rsid w:val="005F576A"/>
    <w:rsid w:val="005F5A58"/>
    <w:rsid w:val="005F5B30"/>
    <w:rsid w:val="005F5F8B"/>
    <w:rsid w:val="005F60FA"/>
    <w:rsid w:val="005F6849"/>
    <w:rsid w:val="005F6974"/>
    <w:rsid w:val="005F6B48"/>
    <w:rsid w:val="005F6EB6"/>
    <w:rsid w:val="005F6FD3"/>
    <w:rsid w:val="005F7752"/>
    <w:rsid w:val="005F7B1B"/>
    <w:rsid w:val="00600679"/>
    <w:rsid w:val="00600B08"/>
    <w:rsid w:val="00600C17"/>
    <w:rsid w:val="00600E4E"/>
    <w:rsid w:val="0060127A"/>
    <w:rsid w:val="00601785"/>
    <w:rsid w:val="00601EB5"/>
    <w:rsid w:val="00602636"/>
    <w:rsid w:val="00602A0D"/>
    <w:rsid w:val="00602A35"/>
    <w:rsid w:val="00602F1C"/>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1C3"/>
    <w:rsid w:val="00614D91"/>
    <w:rsid w:val="006150D6"/>
    <w:rsid w:val="006154A2"/>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BD4"/>
    <w:rsid w:val="00621F9D"/>
    <w:rsid w:val="00622080"/>
    <w:rsid w:val="0062227D"/>
    <w:rsid w:val="00622F7B"/>
    <w:rsid w:val="006235CC"/>
    <w:rsid w:val="0062365B"/>
    <w:rsid w:val="00623D9E"/>
    <w:rsid w:val="00623F2B"/>
    <w:rsid w:val="006241CE"/>
    <w:rsid w:val="006244AE"/>
    <w:rsid w:val="006244F1"/>
    <w:rsid w:val="006248DB"/>
    <w:rsid w:val="00624969"/>
    <w:rsid w:val="00624B33"/>
    <w:rsid w:val="00624B3C"/>
    <w:rsid w:val="006251B3"/>
    <w:rsid w:val="00625927"/>
    <w:rsid w:val="00625D4D"/>
    <w:rsid w:val="00626388"/>
    <w:rsid w:val="006264EC"/>
    <w:rsid w:val="0062656B"/>
    <w:rsid w:val="00626AD1"/>
    <w:rsid w:val="00626DB1"/>
    <w:rsid w:val="00626F64"/>
    <w:rsid w:val="00630066"/>
    <w:rsid w:val="0063011D"/>
    <w:rsid w:val="006309F9"/>
    <w:rsid w:val="00630AAB"/>
    <w:rsid w:val="00631764"/>
    <w:rsid w:val="00631C59"/>
    <w:rsid w:val="00631E9E"/>
    <w:rsid w:val="00631FCF"/>
    <w:rsid w:val="006320D6"/>
    <w:rsid w:val="0063232E"/>
    <w:rsid w:val="0063237C"/>
    <w:rsid w:val="006328F6"/>
    <w:rsid w:val="0063295A"/>
    <w:rsid w:val="00632E3E"/>
    <w:rsid w:val="0063302E"/>
    <w:rsid w:val="0063319A"/>
    <w:rsid w:val="0063346F"/>
    <w:rsid w:val="00633F26"/>
    <w:rsid w:val="006340D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5B9"/>
    <w:rsid w:val="00637757"/>
    <w:rsid w:val="00637B67"/>
    <w:rsid w:val="00637BAA"/>
    <w:rsid w:val="00637CD6"/>
    <w:rsid w:val="006407DD"/>
    <w:rsid w:val="0064080C"/>
    <w:rsid w:val="00640D2E"/>
    <w:rsid w:val="00640D3C"/>
    <w:rsid w:val="00641677"/>
    <w:rsid w:val="00641C2B"/>
    <w:rsid w:val="00642429"/>
    <w:rsid w:val="00642992"/>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2E0"/>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1A"/>
    <w:rsid w:val="006541F0"/>
    <w:rsid w:val="006544A6"/>
    <w:rsid w:val="00654BFF"/>
    <w:rsid w:val="00654D13"/>
    <w:rsid w:val="006550D6"/>
    <w:rsid w:val="006557AC"/>
    <w:rsid w:val="006557FE"/>
    <w:rsid w:val="00656193"/>
    <w:rsid w:val="0065671F"/>
    <w:rsid w:val="0065688B"/>
    <w:rsid w:val="0065688F"/>
    <w:rsid w:val="00657052"/>
    <w:rsid w:val="00657191"/>
    <w:rsid w:val="0065740D"/>
    <w:rsid w:val="00657756"/>
    <w:rsid w:val="00657CD2"/>
    <w:rsid w:val="00657D92"/>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916"/>
    <w:rsid w:val="00662B69"/>
    <w:rsid w:val="00662D68"/>
    <w:rsid w:val="006634CD"/>
    <w:rsid w:val="00663695"/>
    <w:rsid w:val="006636B2"/>
    <w:rsid w:val="006636C5"/>
    <w:rsid w:val="00663AFE"/>
    <w:rsid w:val="00663BB5"/>
    <w:rsid w:val="00664564"/>
    <w:rsid w:val="006647C8"/>
    <w:rsid w:val="00664945"/>
    <w:rsid w:val="00664C0F"/>
    <w:rsid w:val="00664CC6"/>
    <w:rsid w:val="00664F27"/>
    <w:rsid w:val="006650E7"/>
    <w:rsid w:val="006653BC"/>
    <w:rsid w:val="00666000"/>
    <w:rsid w:val="00666360"/>
    <w:rsid w:val="006666D4"/>
    <w:rsid w:val="00666C13"/>
    <w:rsid w:val="00666C6A"/>
    <w:rsid w:val="00666E7E"/>
    <w:rsid w:val="006672C8"/>
    <w:rsid w:val="00667842"/>
    <w:rsid w:val="00667845"/>
    <w:rsid w:val="00667FE7"/>
    <w:rsid w:val="00670311"/>
    <w:rsid w:val="00670DA3"/>
    <w:rsid w:val="00671061"/>
    <w:rsid w:val="00671354"/>
    <w:rsid w:val="006714C8"/>
    <w:rsid w:val="00671B88"/>
    <w:rsid w:val="0067228C"/>
    <w:rsid w:val="0067234E"/>
    <w:rsid w:val="00672622"/>
    <w:rsid w:val="00672D29"/>
    <w:rsid w:val="0067322F"/>
    <w:rsid w:val="00673230"/>
    <w:rsid w:val="00674342"/>
    <w:rsid w:val="00674DFB"/>
    <w:rsid w:val="006756EE"/>
    <w:rsid w:val="00675F33"/>
    <w:rsid w:val="00676EFA"/>
    <w:rsid w:val="00677729"/>
    <w:rsid w:val="006778BE"/>
    <w:rsid w:val="006778E6"/>
    <w:rsid w:val="00677BBE"/>
    <w:rsid w:val="00677BC4"/>
    <w:rsid w:val="00677C14"/>
    <w:rsid w:val="0068026D"/>
    <w:rsid w:val="0068036B"/>
    <w:rsid w:val="006806F5"/>
    <w:rsid w:val="00680DD6"/>
    <w:rsid w:val="006812D6"/>
    <w:rsid w:val="00681C73"/>
    <w:rsid w:val="00681E38"/>
    <w:rsid w:val="00681EB0"/>
    <w:rsid w:val="006826F7"/>
    <w:rsid w:val="006827D0"/>
    <w:rsid w:val="00682CBF"/>
    <w:rsid w:val="00682E4D"/>
    <w:rsid w:val="00682E50"/>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24AE"/>
    <w:rsid w:val="00692AB9"/>
    <w:rsid w:val="0069315A"/>
    <w:rsid w:val="00693460"/>
    <w:rsid w:val="00693A56"/>
    <w:rsid w:val="00693FDC"/>
    <w:rsid w:val="00694787"/>
    <w:rsid w:val="00694956"/>
    <w:rsid w:val="006949D3"/>
    <w:rsid w:val="00695519"/>
    <w:rsid w:val="006955AB"/>
    <w:rsid w:val="006955F4"/>
    <w:rsid w:val="00695E80"/>
    <w:rsid w:val="00695ED4"/>
    <w:rsid w:val="0069652B"/>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457A"/>
    <w:rsid w:val="006B47E9"/>
    <w:rsid w:val="006B617D"/>
    <w:rsid w:val="006B6403"/>
    <w:rsid w:val="006B6AEE"/>
    <w:rsid w:val="006B6BA1"/>
    <w:rsid w:val="006B7263"/>
    <w:rsid w:val="006B7E0F"/>
    <w:rsid w:val="006B7F07"/>
    <w:rsid w:val="006C0347"/>
    <w:rsid w:val="006C0447"/>
    <w:rsid w:val="006C0B40"/>
    <w:rsid w:val="006C1076"/>
    <w:rsid w:val="006C12E5"/>
    <w:rsid w:val="006C1581"/>
    <w:rsid w:val="006C1A3E"/>
    <w:rsid w:val="006C1C10"/>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946"/>
    <w:rsid w:val="006D0CAF"/>
    <w:rsid w:val="006D1233"/>
    <w:rsid w:val="006D1258"/>
    <w:rsid w:val="006D1334"/>
    <w:rsid w:val="006D1BB9"/>
    <w:rsid w:val="006D20E3"/>
    <w:rsid w:val="006D2189"/>
    <w:rsid w:val="006D2213"/>
    <w:rsid w:val="006D3000"/>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6B"/>
    <w:rsid w:val="006E309E"/>
    <w:rsid w:val="006E3DF9"/>
    <w:rsid w:val="006E4018"/>
    <w:rsid w:val="006E426E"/>
    <w:rsid w:val="006E4915"/>
    <w:rsid w:val="006E4E8A"/>
    <w:rsid w:val="006E5310"/>
    <w:rsid w:val="006E5917"/>
    <w:rsid w:val="006E64F7"/>
    <w:rsid w:val="006E6567"/>
    <w:rsid w:val="006E666A"/>
    <w:rsid w:val="006E6AF3"/>
    <w:rsid w:val="006E6FEA"/>
    <w:rsid w:val="006E70D0"/>
    <w:rsid w:val="006E7483"/>
    <w:rsid w:val="006E78E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5B4"/>
    <w:rsid w:val="006F47EA"/>
    <w:rsid w:val="006F4897"/>
    <w:rsid w:val="006F4A26"/>
    <w:rsid w:val="006F54EB"/>
    <w:rsid w:val="006F5854"/>
    <w:rsid w:val="006F6120"/>
    <w:rsid w:val="006F662A"/>
    <w:rsid w:val="006F6977"/>
    <w:rsid w:val="006F6F6A"/>
    <w:rsid w:val="006F7947"/>
    <w:rsid w:val="00700504"/>
    <w:rsid w:val="007006EC"/>
    <w:rsid w:val="00700E2C"/>
    <w:rsid w:val="00700FDE"/>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6CB"/>
    <w:rsid w:val="00712D2B"/>
    <w:rsid w:val="00713264"/>
    <w:rsid w:val="007132C8"/>
    <w:rsid w:val="007134C6"/>
    <w:rsid w:val="00713899"/>
    <w:rsid w:val="00714436"/>
    <w:rsid w:val="007146D7"/>
    <w:rsid w:val="00714750"/>
    <w:rsid w:val="007149DE"/>
    <w:rsid w:val="00714F95"/>
    <w:rsid w:val="00715F3E"/>
    <w:rsid w:val="00715FB2"/>
    <w:rsid w:val="00716215"/>
    <w:rsid w:val="00716AC0"/>
    <w:rsid w:val="00716B99"/>
    <w:rsid w:val="00716DA2"/>
    <w:rsid w:val="00717014"/>
    <w:rsid w:val="00717316"/>
    <w:rsid w:val="00717BBF"/>
    <w:rsid w:val="00720223"/>
    <w:rsid w:val="007205FB"/>
    <w:rsid w:val="007207FC"/>
    <w:rsid w:val="00720C22"/>
    <w:rsid w:val="00720F8A"/>
    <w:rsid w:val="007213D8"/>
    <w:rsid w:val="00721BE1"/>
    <w:rsid w:val="0072302D"/>
    <w:rsid w:val="0072306E"/>
    <w:rsid w:val="00723548"/>
    <w:rsid w:val="00723854"/>
    <w:rsid w:val="00723A70"/>
    <w:rsid w:val="00723AD1"/>
    <w:rsid w:val="00723CE3"/>
    <w:rsid w:val="00724768"/>
    <w:rsid w:val="007247D5"/>
    <w:rsid w:val="007248D3"/>
    <w:rsid w:val="00724D01"/>
    <w:rsid w:val="007259D9"/>
    <w:rsid w:val="00725CD4"/>
    <w:rsid w:val="0072629B"/>
    <w:rsid w:val="00726401"/>
    <w:rsid w:val="0072658A"/>
    <w:rsid w:val="00726DFA"/>
    <w:rsid w:val="007270AE"/>
    <w:rsid w:val="007300A1"/>
    <w:rsid w:val="007302B4"/>
    <w:rsid w:val="00730EDD"/>
    <w:rsid w:val="007318AD"/>
    <w:rsid w:val="007321E6"/>
    <w:rsid w:val="007325DF"/>
    <w:rsid w:val="007327D4"/>
    <w:rsid w:val="00732882"/>
    <w:rsid w:val="007329BD"/>
    <w:rsid w:val="00732A64"/>
    <w:rsid w:val="00733103"/>
    <w:rsid w:val="0073337E"/>
    <w:rsid w:val="00733520"/>
    <w:rsid w:val="007337B2"/>
    <w:rsid w:val="00734062"/>
    <w:rsid w:val="00734089"/>
    <w:rsid w:val="007341C6"/>
    <w:rsid w:val="00734733"/>
    <w:rsid w:val="00734D59"/>
    <w:rsid w:val="00734D8E"/>
    <w:rsid w:val="00735702"/>
    <w:rsid w:val="0073588F"/>
    <w:rsid w:val="0073609B"/>
    <w:rsid w:val="007360F3"/>
    <w:rsid w:val="00736321"/>
    <w:rsid w:val="0073657C"/>
    <w:rsid w:val="0073697A"/>
    <w:rsid w:val="0073789E"/>
    <w:rsid w:val="00737DED"/>
    <w:rsid w:val="00737E3B"/>
    <w:rsid w:val="00740736"/>
    <w:rsid w:val="00740D5A"/>
    <w:rsid w:val="00741204"/>
    <w:rsid w:val="007419A9"/>
    <w:rsid w:val="00741B6C"/>
    <w:rsid w:val="00741B97"/>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6B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4E27"/>
    <w:rsid w:val="007551A4"/>
    <w:rsid w:val="0075531E"/>
    <w:rsid w:val="007553ED"/>
    <w:rsid w:val="007557AC"/>
    <w:rsid w:val="007562E5"/>
    <w:rsid w:val="007563C2"/>
    <w:rsid w:val="007567F0"/>
    <w:rsid w:val="0075688E"/>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300"/>
    <w:rsid w:val="0076289D"/>
    <w:rsid w:val="00762F60"/>
    <w:rsid w:val="007630FD"/>
    <w:rsid w:val="00763102"/>
    <w:rsid w:val="007631BF"/>
    <w:rsid w:val="00763516"/>
    <w:rsid w:val="007640E6"/>
    <w:rsid w:val="00764851"/>
    <w:rsid w:val="00764956"/>
    <w:rsid w:val="00764ADF"/>
    <w:rsid w:val="00764E19"/>
    <w:rsid w:val="0076510C"/>
    <w:rsid w:val="007651D8"/>
    <w:rsid w:val="0076522A"/>
    <w:rsid w:val="007653A9"/>
    <w:rsid w:val="00765643"/>
    <w:rsid w:val="007657AF"/>
    <w:rsid w:val="00765A4A"/>
    <w:rsid w:val="00765AFE"/>
    <w:rsid w:val="00766000"/>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2A0"/>
    <w:rsid w:val="00775534"/>
    <w:rsid w:val="007756B3"/>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A4F"/>
    <w:rsid w:val="00784C3D"/>
    <w:rsid w:val="00784D52"/>
    <w:rsid w:val="00784D65"/>
    <w:rsid w:val="00784E4D"/>
    <w:rsid w:val="00785786"/>
    <w:rsid w:val="0078583D"/>
    <w:rsid w:val="00785CAD"/>
    <w:rsid w:val="00786280"/>
    <w:rsid w:val="00786492"/>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6AE"/>
    <w:rsid w:val="0079475A"/>
    <w:rsid w:val="00794EC0"/>
    <w:rsid w:val="00795A87"/>
    <w:rsid w:val="007962B3"/>
    <w:rsid w:val="00796D2D"/>
    <w:rsid w:val="00796FB1"/>
    <w:rsid w:val="00797266"/>
    <w:rsid w:val="007978C1"/>
    <w:rsid w:val="007979FC"/>
    <w:rsid w:val="00797A47"/>
    <w:rsid w:val="007A02D4"/>
    <w:rsid w:val="007A072F"/>
    <w:rsid w:val="007A0E4B"/>
    <w:rsid w:val="007A134F"/>
    <w:rsid w:val="007A1EAD"/>
    <w:rsid w:val="007A1EB7"/>
    <w:rsid w:val="007A1EE8"/>
    <w:rsid w:val="007A2596"/>
    <w:rsid w:val="007A2C30"/>
    <w:rsid w:val="007A3060"/>
    <w:rsid w:val="007A346A"/>
    <w:rsid w:val="007A3AA4"/>
    <w:rsid w:val="007A3C34"/>
    <w:rsid w:val="007A4838"/>
    <w:rsid w:val="007A48B7"/>
    <w:rsid w:val="007A5124"/>
    <w:rsid w:val="007A53B3"/>
    <w:rsid w:val="007A5432"/>
    <w:rsid w:val="007A57DD"/>
    <w:rsid w:val="007A587B"/>
    <w:rsid w:val="007A5BA4"/>
    <w:rsid w:val="007A5D2F"/>
    <w:rsid w:val="007A60EC"/>
    <w:rsid w:val="007A64C8"/>
    <w:rsid w:val="007A6878"/>
    <w:rsid w:val="007A6DFB"/>
    <w:rsid w:val="007A711F"/>
    <w:rsid w:val="007A7B7E"/>
    <w:rsid w:val="007A7E8C"/>
    <w:rsid w:val="007B0062"/>
    <w:rsid w:val="007B01AA"/>
    <w:rsid w:val="007B0618"/>
    <w:rsid w:val="007B0711"/>
    <w:rsid w:val="007B0B79"/>
    <w:rsid w:val="007B0BCD"/>
    <w:rsid w:val="007B0C82"/>
    <w:rsid w:val="007B0D0F"/>
    <w:rsid w:val="007B0F05"/>
    <w:rsid w:val="007B0F8D"/>
    <w:rsid w:val="007B17C7"/>
    <w:rsid w:val="007B1913"/>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149"/>
    <w:rsid w:val="007B615E"/>
    <w:rsid w:val="007B6568"/>
    <w:rsid w:val="007B6591"/>
    <w:rsid w:val="007B6FEB"/>
    <w:rsid w:val="007B7622"/>
    <w:rsid w:val="007C0472"/>
    <w:rsid w:val="007C077D"/>
    <w:rsid w:val="007C121C"/>
    <w:rsid w:val="007C1909"/>
    <w:rsid w:val="007C1BF1"/>
    <w:rsid w:val="007C1EF7"/>
    <w:rsid w:val="007C20BE"/>
    <w:rsid w:val="007C236F"/>
    <w:rsid w:val="007C2631"/>
    <w:rsid w:val="007C2F0B"/>
    <w:rsid w:val="007C3166"/>
    <w:rsid w:val="007C34EC"/>
    <w:rsid w:val="007C4138"/>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2E"/>
    <w:rsid w:val="007D1AF3"/>
    <w:rsid w:val="007D1C9B"/>
    <w:rsid w:val="007D247B"/>
    <w:rsid w:val="007D2715"/>
    <w:rsid w:val="007D29ED"/>
    <w:rsid w:val="007D31C9"/>
    <w:rsid w:val="007D3445"/>
    <w:rsid w:val="007D3743"/>
    <w:rsid w:val="007D378D"/>
    <w:rsid w:val="007D38E6"/>
    <w:rsid w:val="007D48EB"/>
    <w:rsid w:val="007D49C9"/>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50D"/>
    <w:rsid w:val="007F0721"/>
    <w:rsid w:val="007F0DEF"/>
    <w:rsid w:val="007F0E7D"/>
    <w:rsid w:val="007F1462"/>
    <w:rsid w:val="007F1784"/>
    <w:rsid w:val="007F1871"/>
    <w:rsid w:val="007F19F0"/>
    <w:rsid w:val="007F1BFD"/>
    <w:rsid w:val="007F2197"/>
    <w:rsid w:val="007F2A9D"/>
    <w:rsid w:val="007F2AC5"/>
    <w:rsid w:val="007F30A7"/>
    <w:rsid w:val="007F320C"/>
    <w:rsid w:val="007F325F"/>
    <w:rsid w:val="007F3919"/>
    <w:rsid w:val="007F40A5"/>
    <w:rsid w:val="007F4252"/>
    <w:rsid w:val="007F4291"/>
    <w:rsid w:val="007F452B"/>
    <w:rsid w:val="007F4532"/>
    <w:rsid w:val="007F469E"/>
    <w:rsid w:val="007F49A2"/>
    <w:rsid w:val="007F4A90"/>
    <w:rsid w:val="007F4C35"/>
    <w:rsid w:val="007F4CE8"/>
    <w:rsid w:val="007F51C1"/>
    <w:rsid w:val="007F55F5"/>
    <w:rsid w:val="007F58EB"/>
    <w:rsid w:val="007F5BFA"/>
    <w:rsid w:val="007F6913"/>
    <w:rsid w:val="007F6965"/>
    <w:rsid w:val="007F6E45"/>
    <w:rsid w:val="007F6F7B"/>
    <w:rsid w:val="007F71E7"/>
    <w:rsid w:val="007F725D"/>
    <w:rsid w:val="007F7309"/>
    <w:rsid w:val="007F73E4"/>
    <w:rsid w:val="0080007B"/>
    <w:rsid w:val="00800116"/>
    <w:rsid w:val="008002AB"/>
    <w:rsid w:val="00801440"/>
    <w:rsid w:val="00801A69"/>
    <w:rsid w:val="00801B93"/>
    <w:rsid w:val="0080259D"/>
    <w:rsid w:val="00802906"/>
    <w:rsid w:val="00802A35"/>
    <w:rsid w:val="008034A7"/>
    <w:rsid w:val="00803501"/>
    <w:rsid w:val="008040CE"/>
    <w:rsid w:val="00804149"/>
    <w:rsid w:val="008044DE"/>
    <w:rsid w:val="0080489A"/>
    <w:rsid w:val="00804A3D"/>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851"/>
    <w:rsid w:val="0081191C"/>
    <w:rsid w:val="00811947"/>
    <w:rsid w:val="008119B9"/>
    <w:rsid w:val="008119D8"/>
    <w:rsid w:val="00811F02"/>
    <w:rsid w:val="0081268C"/>
    <w:rsid w:val="00812A2F"/>
    <w:rsid w:val="00812F80"/>
    <w:rsid w:val="00813271"/>
    <w:rsid w:val="00813467"/>
    <w:rsid w:val="008144FF"/>
    <w:rsid w:val="0081483B"/>
    <w:rsid w:val="00814C90"/>
    <w:rsid w:val="00814E55"/>
    <w:rsid w:val="00815227"/>
    <w:rsid w:val="00815B0E"/>
    <w:rsid w:val="00816631"/>
    <w:rsid w:val="00816809"/>
    <w:rsid w:val="00816EB4"/>
    <w:rsid w:val="00816FC6"/>
    <w:rsid w:val="008171D9"/>
    <w:rsid w:val="008173E0"/>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BA8"/>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1E5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558"/>
    <w:rsid w:val="00835764"/>
    <w:rsid w:val="00835EC4"/>
    <w:rsid w:val="00836015"/>
    <w:rsid w:val="0083623E"/>
    <w:rsid w:val="008362D6"/>
    <w:rsid w:val="008363D1"/>
    <w:rsid w:val="00836572"/>
    <w:rsid w:val="00836812"/>
    <w:rsid w:val="0083691F"/>
    <w:rsid w:val="00836C90"/>
    <w:rsid w:val="00836E79"/>
    <w:rsid w:val="00837206"/>
    <w:rsid w:val="0083735D"/>
    <w:rsid w:val="0083761F"/>
    <w:rsid w:val="0083793D"/>
    <w:rsid w:val="0083797D"/>
    <w:rsid w:val="00837A1A"/>
    <w:rsid w:val="00840336"/>
    <w:rsid w:val="00840700"/>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3AE0"/>
    <w:rsid w:val="00844027"/>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51"/>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4BBC"/>
    <w:rsid w:val="0085571A"/>
    <w:rsid w:val="00855926"/>
    <w:rsid w:val="00855B18"/>
    <w:rsid w:val="00855E7C"/>
    <w:rsid w:val="0085633C"/>
    <w:rsid w:val="00856363"/>
    <w:rsid w:val="00856B04"/>
    <w:rsid w:val="00856B81"/>
    <w:rsid w:val="00856C33"/>
    <w:rsid w:val="00856CF6"/>
    <w:rsid w:val="00856F5B"/>
    <w:rsid w:val="00857281"/>
    <w:rsid w:val="00857308"/>
    <w:rsid w:val="00857BC5"/>
    <w:rsid w:val="00857E81"/>
    <w:rsid w:val="00857FA5"/>
    <w:rsid w:val="0086061C"/>
    <w:rsid w:val="008607AA"/>
    <w:rsid w:val="0086101D"/>
    <w:rsid w:val="008613E5"/>
    <w:rsid w:val="0086170C"/>
    <w:rsid w:val="0086217A"/>
    <w:rsid w:val="008622F4"/>
    <w:rsid w:val="00862490"/>
    <w:rsid w:val="008626BC"/>
    <w:rsid w:val="00862871"/>
    <w:rsid w:val="008629B4"/>
    <w:rsid w:val="00862B13"/>
    <w:rsid w:val="00862FFD"/>
    <w:rsid w:val="008633B8"/>
    <w:rsid w:val="00863F28"/>
    <w:rsid w:val="008643CD"/>
    <w:rsid w:val="008644F4"/>
    <w:rsid w:val="0086511C"/>
    <w:rsid w:val="0086565B"/>
    <w:rsid w:val="008662E0"/>
    <w:rsid w:val="00867F7E"/>
    <w:rsid w:val="00870401"/>
    <w:rsid w:val="00870D6B"/>
    <w:rsid w:val="00870E34"/>
    <w:rsid w:val="008710A8"/>
    <w:rsid w:val="0087168E"/>
    <w:rsid w:val="008719D5"/>
    <w:rsid w:val="00871A08"/>
    <w:rsid w:val="00871CCB"/>
    <w:rsid w:val="0087239C"/>
    <w:rsid w:val="008729E0"/>
    <w:rsid w:val="00872CAD"/>
    <w:rsid w:val="008735A1"/>
    <w:rsid w:val="00873A21"/>
    <w:rsid w:val="00873CCD"/>
    <w:rsid w:val="00873EB6"/>
    <w:rsid w:val="00873FCF"/>
    <w:rsid w:val="00874170"/>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1AEB"/>
    <w:rsid w:val="00882121"/>
    <w:rsid w:val="00882254"/>
    <w:rsid w:val="0088294D"/>
    <w:rsid w:val="00882CF9"/>
    <w:rsid w:val="00883733"/>
    <w:rsid w:val="00883767"/>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A5F"/>
    <w:rsid w:val="00897DE6"/>
    <w:rsid w:val="008A04AE"/>
    <w:rsid w:val="008A05CB"/>
    <w:rsid w:val="008A0626"/>
    <w:rsid w:val="008A06AE"/>
    <w:rsid w:val="008A0CC2"/>
    <w:rsid w:val="008A0D4E"/>
    <w:rsid w:val="008A0F36"/>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650"/>
    <w:rsid w:val="008B07EE"/>
    <w:rsid w:val="008B0845"/>
    <w:rsid w:val="008B0D60"/>
    <w:rsid w:val="008B11A7"/>
    <w:rsid w:val="008B1676"/>
    <w:rsid w:val="008B17F9"/>
    <w:rsid w:val="008B29B4"/>
    <w:rsid w:val="008B2B1A"/>
    <w:rsid w:val="008B3116"/>
    <w:rsid w:val="008B3250"/>
    <w:rsid w:val="008B328E"/>
    <w:rsid w:val="008B32B8"/>
    <w:rsid w:val="008B34A7"/>
    <w:rsid w:val="008B3606"/>
    <w:rsid w:val="008B3728"/>
    <w:rsid w:val="008B386E"/>
    <w:rsid w:val="008B3DB7"/>
    <w:rsid w:val="008B4240"/>
    <w:rsid w:val="008B43FD"/>
    <w:rsid w:val="008B4A5C"/>
    <w:rsid w:val="008B4B40"/>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36B2"/>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D51"/>
    <w:rsid w:val="008C7EDA"/>
    <w:rsid w:val="008D030F"/>
    <w:rsid w:val="008D0E9B"/>
    <w:rsid w:val="008D1039"/>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B04"/>
    <w:rsid w:val="008D7CFB"/>
    <w:rsid w:val="008E1274"/>
    <w:rsid w:val="008E1285"/>
    <w:rsid w:val="008E17C4"/>
    <w:rsid w:val="008E187D"/>
    <w:rsid w:val="008E1B8F"/>
    <w:rsid w:val="008E1E41"/>
    <w:rsid w:val="008E1FAA"/>
    <w:rsid w:val="008E23E6"/>
    <w:rsid w:val="008E2616"/>
    <w:rsid w:val="008E2E42"/>
    <w:rsid w:val="008E2FFB"/>
    <w:rsid w:val="008E3071"/>
    <w:rsid w:val="008E341D"/>
    <w:rsid w:val="008E3903"/>
    <w:rsid w:val="008E4211"/>
    <w:rsid w:val="008E43C0"/>
    <w:rsid w:val="008E4BBB"/>
    <w:rsid w:val="008E4C80"/>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25B8"/>
    <w:rsid w:val="008F2771"/>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42C"/>
    <w:rsid w:val="008F764A"/>
    <w:rsid w:val="008F7E90"/>
    <w:rsid w:val="008F7F0A"/>
    <w:rsid w:val="009004CF"/>
    <w:rsid w:val="00900959"/>
    <w:rsid w:val="00900976"/>
    <w:rsid w:val="00901DA9"/>
    <w:rsid w:val="00901EC6"/>
    <w:rsid w:val="0090212E"/>
    <w:rsid w:val="0090230A"/>
    <w:rsid w:val="0090263A"/>
    <w:rsid w:val="00902853"/>
    <w:rsid w:val="009028E0"/>
    <w:rsid w:val="00902A5D"/>
    <w:rsid w:val="00903059"/>
    <w:rsid w:val="0090322D"/>
    <w:rsid w:val="00903512"/>
    <w:rsid w:val="00903587"/>
    <w:rsid w:val="00903B35"/>
    <w:rsid w:val="00903C56"/>
    <w:rsid w:val="00904A41"/>
    <w:rsid w:val="0090563A"/>
    <w:rsid w:val="00905D61"/>
    <w:rsid w:val="0090611D"/>
    <w:rsid w:val="009063EF"/>
    <w:rsid w:val="0090655F"/>
    <w:rsid w:val="0090698A"/>
    <w:rsid w:val="00906B70"/>
    <w:rsid w:val="00906B84"/>
    <w:rsid w:val="00906D65"/>
    <w:rsid w:val="00906D84"/>
    <w:rsid w:val="00906F06"/>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241"/>
    <w:rsid w:val="00915509"/>
    <w:rsid w:val="009156A7"/>
    <w:rsid w:val="0091600B"/>
    <w:rsid w:val="009161D6"/>
    <w:rsid w:val="009163D0"/>
    <w:rsid w:val="00916AB6"/>
    <w:rsid w:val="00916BD4"/>
    <w:rsid w:val="00916C2C"/>
    <w:rsid w:val="00917222"/>
    <w:rsid w:val="00917546"/>
    <w:rsid w:val="00917B2A"/>
    <w:rsid w:val="00917C4F"/>
    <w:rsid w:val="00917DAE"/>
    <w:rsid w:val="00917E36"/>
    <w:rsid w:val="00920385"/>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0EC2"/>
    <w:rsid w:val="009315E4"/>
    <w:rsid w:val="00931FD8"/>
    <w:rsid w:val="00932307"/>
    <w:rsid w:val="009323A9"/>
    <w:rsid w:val="00932C96"/>
    <w:rsid w:val="00932F86"/>
    <w:rsid w:val="0093307B"/>
    <w:rsid w:val="00933267"/>
    <w:rsid w:val="009334D5"/>
    <w:rsid w:val="009339D6"/>
    <w:rsid w:val="00933B7D"/>
    <w:rsid w:val="00933E27"/>
    <w:rsid w:val="0093403D"/>
    <w:rsid w:val="00934375"/>
    <w:rsid w:val="0093455D"/>
    <w:rsid w:val="00934839"/>
    <w:rsid w:val="00934ACB"/>
    <w:rsid w:val="00934FC1"/>
    <w:rsid w:val="00935A9F"/>
    <w:rsid w:val="00935E7B"/>
    <w:rsid w:val="00936100"/>
    <w:rsid w:val="009365D2"/>
    <w:rsid w:val="00936AC4"/>
    <w:rsid w:val="00937361"/>
    <w:rsid w:val="009401AC"/>
    <w:rsid w:val="00940C2C"/>
    <w:rsid w:val="00941569"/>
    <w:rsid w:val="009415DE"/>
    <w:rsid w:val="009419AD"/>
    <w:rsid w:val="009419DF"/>
    <w:rsid w:val="00941BBA"/>
    <w:rsid w:val="00941CDF"/>
    <w:rsid w:val="00941E2D"/>
    <w:rsid w:val="009421AC"/>
    <w:rsid w:val="0094228E"/>
    <w:rsid w:val="009427CB"/>
    <w:rsid w:val="00942CD5"/>
    <w:rsid w:val="00942F6F"/>
    <w:rsid w:val="0094317C"/>
    <w:rsid w:val="00943340"/>
    <w:rsid w:val="00943C16"/>
    <w:rsid w:val="0094433E"/>
    <w:rsid w:val="0094440D"/>
    <w:rsid w:val="009445C3"/>
    <w:rsid w:val="00944A47"/>
    <w:rsid w:val="00944B26"/>
    <w:rsid w:val="00944BB0"/>
    <w:rsid w:val="00944D9B"/>
    <w:rsid w:val="0094504E"/>
    <w:rsid w:val="009459BE"/>
    <w:rsid w:val="009463D9"/>
    <w:rsid w:val="009467BB"/>
    <w:rsid w:val="00946827"/>
    <w:rsid w:val="009468B2"/>
    <w:rsid w:val="00946B8F"/>
    <w:rsid w:val="00946BBE"/>
    <w:rsid w:val="00946D2D"/>
    <w:rsid w:val="00946F53"/>
    <w:rsid w:val="00947255"/>
    <w:rsid w:val="00947398"/>
    <w:rsid w:val="0094747F"/>
    <w:rsid w:val="00947783"/>
    <w:rsid w:val="00947BF1"/>
    <w:rsid w:val="00950090"/>
    <w:rsid w:val="00950405"/>
    <w:rsid w:val="009517D6"/>
    <w:rsid w:val="0095197A"/>
    <w:rsid w:val="009519BC"/>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4091"/>
    <w:rsid w:val="00954D27"/>
    <w:rsid w:val="0095513E"/>
    <w:rsid w:val="009553D6"/>
    <w:rsid w:val="009554B2"/>
    <w:rsid w:val="0095683A"/>
    <w:rsid w:val="00956C03"/>
    <w:rsid w:val="00957C33"/>
    <w:rsid w:val="00957E65"/>
    <w:rsid w:val="00960C3E"/>
    <w:rsid w:val="009613AC"/>
    <w:rsid w:val="00961794"/>
    <w:rsid w:val="00961919"/>
    <w:rsid w:val="009624BD"/>
    <w:rsid w:val="00962521"/>
    <w:rsid w:val="0096255F"/>
    <w:rsid w:val="0096274F"/>
    <w:rsid w:val="00962D96"/>
    <w:rsid w:val="00962F07"/>
    <w:rsid w:val="009632CA"/>
    <w:rsid w:val="00963934"/>
    <w:rsid w:val="00963D4E"/>
    <w:rsid w:val="009656FD"/>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671"/>
    <w:rsid w:val="00972801"/>
    <w:rsid w:val="00972885"/>
    <w:rsid w:val="00972B96"/>
    <w:rsid w:val="00972F14"/>
    <w:rsid w:val="009731FA"/>
    <w:rsid w:val="0097342B"/>
    <w:rsid w:val="00973599"/>
    <w:rsid w:val="009741AF"/>
    <w:rsid w:val="00975006"/>
    <w:rsid w:val="00975D7C"/>
    <w:rsid w:val="00976F0B"/>
    <w:rsid w:val="0097743F"/>
    <w:rsid w:val="00977C17"/>
    <w:rsid w:val="00977C25"/>
    <w:rsid w:val="00977CE4"/>
    <w:rsid w:val="00977EBE"/>
    <w:rsid w:val="00977F30"/>
    <w:rsid w:val="00980643"/>
    <w:rsid w:val="009807C4"/>
    <w:rsid w:val="00980FC7"/>
    <w:rsid w:val="00981230"/>
    <w:rsid w:val="00981459"/>
    <w:rsid w:val="009817BC"/>
    <w:rsid w:val="00981A6A"/>
    <w:rsid w:val="00981E52"/>
    <w:rsid w:val="009824FA"/>
    <w:rsid w:val="00982510"/>
    <w:rsid w:val="009828D2"/>
    <w:rsid w:val="00983365"/>
    <w:rsid w:val="00983426"/>
    <w:rsid w:val="0098364A"/>
    <w:rsid w:val="009837E5"/>
    <w:rsid w:val="009838FB"/>
    <w:rsid w:val="0098396C"/>
    <w:rsid w:val="009843DA"/>
    <w:rsid w:val="009846A9"/>
    <w:rsid w:val="009847B2"/>
    <w:rsid w:val="00984E1B"/>
    <w:rsid w:val="00984FB8"/>
    <w:rsid w:val="0098501B"/>
    <w:rsid w:val="00986019"/>
    <w:rsid w:val="009865E9"/>
    <w:rsid w:val="0098711B"/>
    <w:rsid w:val="009871B3"/>
    <w:rsid w:val="009873A0"/>
    <w:rsid w:val="00987846"/>
    <w:rsid w:val="0098791B"/>
    <w:rsid w:val="00987C40"/>
    <w:rsid w:val="00987D93"/>
    <w:rsid w:val="00990640"/>
    <w:rsid w:val="00990B7D"/>
    <w:rsid w:val="00990D0C"/>
    <w:rsid w:val="00990D88"/>
    <w:rsid w:val="00990D9F"/>
    <w:rsid w:val="00990EB5"/>
    <w:rsid w:val="009917BD"/>
    <w:rsid w:val="00991A59"/>
    <w:rsid w:val="009924A0"/>
    <w:rsid w:val="0099250C"/>
    <w:rsid w:val="0099261F"/>
    <w:rsid w:val="00993438"/>
    <w:rsid w:val="009935C9"/>
    <w:rsid w:val="00993969"/>
    <w:rsid w:val="00993A60"/>
    <w:rsid w:val="00994140"/>
    <w:rsid w:val="0099481C"/>
    <w:rsid w:val="009948D4"/>
    <w:rsid w:val="00994ABB"/>
    <w:rsid w:val="009957A4"/>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A38"/>
    <w:rsid w:val="009A6C75"/>
    <w:rsid w:val="009A6CDC"/>
    <w:rsid w:val="009A762D"/>
    <w:rsid w:val="009A7B63"/>
    <w:rsid w:val="009A7C40"/>
    <w:rsid w:val="009A7FCF"/>
    <w:rsid w:val="009B04DD"/>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241"/>
    <w:rsid w:val="009B46BC"/>
    <w:rsid w:val="009B4DAA"/>
    <w:rsid w:val="009B4F9D"/>
    <w:rsid w:val="009B54B5"/>
    <w:rsid w:val="009B606B"/>
    <w:rsid w:val="009B61C3"/>
    <w:rsid w:val="009B62C9"/>
    <w:rsid w:val="009B67F4"/>
    <w:rsid w:val="009B6889"/>
    <w:rsid w:val="009B6F4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18D"/>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97"/>
    <w:rsid w:val="009D40BB"/>
    <w:rsid w:val="009D45AB"/>
    <w:rsid w:val="009D4823"/>
    <w:rsid w:val="009D5C10"/>
    <w:rsid w:val="009D5F07"/>
    <w:rsid w:val="009D5FC5"/>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1E4D"/>
    <w:rsid w:val="009E22C9"/>
    <w:rsid w:val="009E2E1B"/>
    <w:rsid w:val="009E2E49"/>
    <w:rsid w:val="009E2EA3"/>
    <w:rsid w:val="009E3393"/>
    <w:rsid w:val="009E36A3"/>
    <w:rsid w:val="009E3F1A"/>
    <w:rsid w:val="009E40DA"/>
    <w:rsid w:val="009E428C"/>
    <w:rsid w:val="009E4AE0"/>
    <w:rsid w:val="009E4F81"/>
    <w:rsid w:val="009E50B8"/>
    <w:rsid w:val="009E513B"/>
    <w:rsid w:val="009E52AD"/>
    <w:rsid w:val="009E5772"/>
    <w:rsid w:val="009E5B24"/>
    <w:rsid w:val="009E6523"/>
    <w:rsid w:val="009E6544"/>
    <w:rsid w:val="009E694A"/>
    <w:rsid w:val="009E6BC5"/>
    <w:rsid w:val="009E76A8"/>
    <w:rsid w:val="009E7BA6"/>
    <w:rsid w:val="009E7FC4"/>
    <w:rsid w:val="009F06A1"/>
    <w:rsid w:val="009F0AD4"/>
    <w:rsid w:val="009F0B4B"/>
    <w:rsid w:val="009F11A4"/>
    <w:rsid w:val="009F13CD"/>
    <w:rsid w:val="009F1628"/>
    <w:rsid w:val="009F2062"/>
    <w:rsid w:val="009F20FC"/>
    <w:rsid w:val="009F23A2"/>
    <w:rsid w:val="009F26C1"/>
    <w:rsid w:val="009F2E76"/>
    <w:rsid w:val="009F2FE1"/>
    <w:rsid w:val="009F3000"/>
    <w:rsid w:val="009F33D5"/>
    <w:rsid w:val="009F375A"/>
    <w:rsid w:val="009F3802"/>
    <w:rsid w:val="009F3A80"/>
    <w:rsid w:val="009F4371"/>
    <w:rsid w:val="009F4611"/>
    <w:rsid w:val="009F4CE9"/>
    <w:rsid w:val="009F4E44"/>
    <w:rsid w:val="009F4EB3"/>
    <w:rsid w:val="009F5512"/>
    <w:rsid w:val="009F594F"/>
    <w:rsid w:val="009F59E2"/>
    <w:rsid w:val="009F6452"/>
    <w:rsid w:val="009F64A4"/>
    <w:rsid w:val="009F6E06"/>
    <w:rsid w:val="009F6E8C"/>
    <w:rsid w:val="009F6FA2"/>
    <w:rsid w:val="009F7399"/>
    <w:rsid w:val="009F7772"/>
    <w:rsid w:val="00A00760"/>
    <w:rsid w:val="00A007DA"/>
    <w:rsid w:val="00A00C13"/>
    <w:rsid w:val="00A00E1B"/>
    <w:rsid w:val="00A01D3C"/>
    <w:rsid w:val="00A0228E"/>
    <w:rsid w:val="00A02740"/>
    <w:rsid w:val="00A0282B"/>
    <w:rsid w:val="00A02E0F"/>
    <w:rsid w:val="00A02FFD"/>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07B14"/>
    <w:rsid w:val="00A10147"/>
    <w:rsid w:val="00A10276"/>
    <w:rsid w:val="00A10436"/>
    <w:rsid w:val="00A10546"/>
    <w:rsid w:val="00A10E10"/>
    <w:rsid w:val="00A10F44"/>
    <w:rsid w:val="00A11139"/>
    <w:rsid w:val="00A1117F"/>
    <w:rsid w:val="00A11A74"/>
    <w:rsid w:val="00A11E5B"/>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948"/>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211"/>
    <w:rsid w:val="00A3468A"/>
    <w:rsid w:val="00A34762"/>
    <w:rsid w:val="00A353DD"/>
    <w:rsid w:val="00A35632"/>
    <w:rsid w:val="00A35855"/>
    <w:rsid w:val="00A35AC2"/>
    <w:rsid w:val="00A35F9E"/>
    <w:rsid w:val="00A3659C"/>
    <w:rsid w:val="00A36EBE"/>
    <w:rsid w:val="00A37C77"/>
    <w:rsid w:val="00A37D2F"/>
    <w:rsid w:val="00A37E42"/>
    <w:rsid w:val="00A37F32"/>
    <w:rsid w:val="00A37FF8"/>
    <w:rsid w:val="00A40508"/>
    <w:rsid w:val="00A4084D"/>
    <w:rsid w:val="00A40A08"/>
    <w:rsid w:val="00A417C8"/>
    <w:rsid w:val="00A417EE"/>
    <w:rsid w:val="00A41B87"/>
    <w:rsid w:val="00A41BE0"/>
    <w:rsid w:val="00A41DFB"/>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AA4"/>
    <w:rsid w:val="00A46E75"/>
    <w:rsid w:val="00A4765B"/>
    <w:rsid w:val="00A4774E"/>
    <w:rsid w:val="00A47AD2"/>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90C"/>
    <w:rsid w:val="00A54AAC"/>
    <w:rsid w:val="00A54D0F"/>
    <w:rsid w:val="00A5531B"/>
    <w:rsid w:val="00A554EF"/>
    <w:rsid w:val="00A55B5B"/>
    <w:rsid w:val="00A55BA1"/>
    <w:rsid w:val="00A55ED5"/>
    <w:rsid w:val="00A562AB"/>
    <w:rsid w:val="00A5734E"/>
    <w:rsid w:val="00A5789C"/>
    <w:rsid w:val="00A57B0A"/>
    <w:rsid w:val="00A57C6D"/>
    <w:rsid w:val="00A60B38"/>
    <w:rsid w:val="00A60BFE"/>
    <w:rsid w:val="00A61EEF"/>
    <w:rsid w:val="00A62256"/>
    <w:rsid w:val="00A6238E"/>
    <w:rsid w:val="00A62563"/>
    <w:rsid w:val="00A6299E"/>
    <w:rsid w:val="00A62A4B"/>
    <w:rsid w:val="00A6311A"/>
    <w:rsid w:val="00A63345"/>
    <w:rsid w:val="00A633A8"/>
    <w:rsid w:val="00A637FA"/>
    <w:rsid w:val="00A63AB8"/>
    <w:rsid w:val="00A63CCC"/>
    <w:rsid w:val="00A647AF"/>
    <w:rsid w:val="00A6538D"/>
    <w:rsid w:val="00A653B1"/>
    <w:rsid w:val="00A65A9E"/>
    <w:rsid w:val="00A65AEA"/>
    <w:rsid w:val="00A65F19"/>
    <w:rsid w:val="00A6628A"/>
    <w:rsid w:val="00A66399"/>
    <w:rsid w:val="00A66948"/>
    <w:rsid w:val="00A676EE"/>
    <w:rsid w:val="00A67747"/>
    <w:rsid w:val="00A67753"/>
    <w:rsid w:val="00A67DE9"/>
    <w:rsid w:val="00A67E35"/>
    <w:rsid w:val="00A704D2"/>
    <w:rsid w:val="00A70501"/>
    <w:rsid w:val="00A706FE"/>
    <w:rsid w:val="00A7081C"/>
    <w:rsid w:val="00A70A62"/>
    <w:rsid w:val="00A70BB5"/>
    <w:rsid w:val="00A70BFE"/>
    <w:rsid w:val="00A711B4"/>
    <w:rsid w:val="00A7125A"/>
    <w:rsid w:val="00A716B8"/>
    <w:rsid w:val="00A7244B"/>
    <w:rsid w:val="00A725C2"/>
    <w:rsid w:val="00A72A06"/>
    <w:rsid w:val="00A732A9"/>
    <w:rsid w:val="00A735F2"/>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43A"/>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2BB5"/>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648"/>
    <w:rsid w:val="00A97CB7"/>
    <w:rsid w:val="00AA007F"/>
    <w:rsid w:val="00AA0130"/>
    <w:rsid w:val="00AA027F"/>
    <w:rsid w:val="00AA06B2"/>
    <w:rsid w:val="00AA0CBD"/>
    <w:rsid w:val="00AA0D29"/>
    <w:rsid w:val="00AA1036"/>
    <w:rsid w:val="00AA1170"/>
    <w:rsid w:val="00AA1336"/>
    <w:rsid w:val="00AA22EE"/>
    <w:rsid w:val="00AA2342"/>
    <w:rsid w:val="00AA28D3"/>
    <w:rsid w:val="00AA2A4F"/>
    <w:rsid w:val="00AA2D3E"/>
    <w:rsid w:val="00AA2F0C"/>
    <w:rsid w:val="00AA332B"/>
    <w:rsid w:val="00AA4623"/>
    <w:rsid w:val="00AA55E1"/>
    <w:rsid w:val="00AA59A6"/>
    <w:rsid w:val="00AA69A3"/>
    <w:rsid w:val="00AA69A4"/>
    <w:rsid w:val="00AA6B0F"/>
    <w:rsid w:val="00AA6D9A"/>
    <w:rsid w:val="00AA70AF"/>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3719"/>
    <w:rsid w:val="00AB4CAD"/>
    <w:rsid w:val="00AB4D6C"/>
    <w:rsid w:val="00AB4FB6"/>
    <w:rsid w:val="00AB56A1"/>
    <w:rsid w:val="00AB6398"/>
    <w:rsid w:val="00AB6A1A"/>
    <w:rsid w:val="00AB72B4"/>
    <w:rsid w:val="00AB7394"/>
    <w:rsid w:val="00AB746C"/>
    <w:rsid w:val="00AB749E"/>
    <w:rsid w:val="00AB7642"/>
    <w:rsid w:val="00AB778D"/>
    <w:rsid w:val="00AB7807"/>
    <w:rsid w:val="00AB7DBA"/>
    <w:rsid w:val="00AB7DF6"/>
    <w:rsid w:val="00AC0294"/>
    <w:rsid w:val="00AC0D4D"/>
    <w:rsid w:val="00AC0F18"/>
    <w:rsid w:val="00AC1809"/>
    <w:rsid w:val="00AC1850"/>
    <w:rsid w:val="00AC1892"/>
    <w:rsid w:val="00AC1992"/>
    <w:rsid w:val="00AC19DA"/>
    <w:rsid w:val="00AC1F0C"/>
    <w:rsid w:val="00AC1F18"/>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7B2"/>
    <w:rsid w:val="00AD0A1D"/>
    <w:rsid w:val="00AD0CEC"/>
    <w:rsid w:val="00AD12BB"/>
    <w:rsid w:val="00AD170D"/>
    <w:rsid w:val="00AD1EF4"/>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8D5"/>
    <w:rsid w:val="00AD5972"/>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6F1"/>
    <w:rsid w:val="00AE77AC"/>
    <w:rsid w:val="00AE789B"/>
    <w:rsid w:val="00AE7CFA"/>
    <w:rsid w:val="00AF04F9"/>
    <w:rsid w:val="00AF0543"/>
    <w:rsid w:val="00AF07E2"/>
    <w:rsid w:val="00AF0F1A"/>
    <w:rsid w:val="00AF10FF"/>
    <w:rsid w:val="00AF1453"/>
    <w:rsid w:val="00AF1FC9"/>
    <w:rsid w:val="00AF22B5"/>
    <w:rsid w:val="00AF238C"/>
    <w:rsid w:val="00AF32BC"/>
    <w:rsid w:val="00AF3397"/>
    <w:rsid w:val="00AF3874"/>
    <w:rsid w:val="00AF3B2E"/>
    <w:rsid w:val="00AF3E61"/>
    <w:rsid w:val="00AF43FF"/>
    <w:rsid w:val="00AF4CB5"/>
    <w:rsid w:val="00AF4F12"/>
    <w:rsid w:val="00AF4FA5"/>
    <w:rsid w:val="00AF54F5"/>
    <w:rsid w:val="00AF56C5"/>
    <w:rsid w:val="00AF5790"/>
    <w:rsid w:val="00AF57A3"/>
    <w:rsid w:val="00AF5835"/>
    <w:rsid w:val="00AF584F"/>
    <w:rsid w:val="00AF61E8"/>
    <w:rsid w:val="00AF6681"/>
    <w:rsid w:val="00AF6887"/>
    <w:rsid w:val="00AF6AEA"/>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263B"/>
    <w:rsid w:val="00B13EA0"/>
    <w:rsid w:val="00B13F40"/>
    <w:rsid w:val="00B14130"/>
    <w:rsid w:val="00B1443A"/>
    <w:rsid w:val="00B14860"/>
    <w:rsid w:val="00B14EB1"/>
    <w:rsid w:val="00B15027"/>
    <w:rsid w:val="00B1535F"/>
    <w:rsid w:val="00B15F74"/>
    <w:rsid w:val="00B160AF"/>
    <w:rsid w:val="00B16769"/>
    <w:rsid w:val="00B170A5"/>
    <w:rsid w:val="00B20439"/>
    <w:rsid w:val="00B20CC9"/>
    <w:rsid w:val="00B20F35"/>
    <w:rsid w:val="00B21000"/>
    <w:rsid w:val="00B21432"/>
    <w:rsid w:val="00B21CF4"/>
    <w:rsid w:val="00B226A2"/>
    <w:rsid w:val="00B22800"/>
    <w:rsid w:val="00B22E9A"/>
    <w:rsid w:val="00B23066"/>
    <w:rsid w:val="00B23211"/>
    <w:rsid w:val="00B232F9"/>
    <w:rsid w:val="00B23355"/>
    <w:rsid w:val="00B236EC"/>
    <w:rsid w:val="00B23757"/>
    <w:rsid w:val="00B23DDF"/>
    <w:rsid w:val="00B241F5"/>
    <w:rsid w:val="00B24220"/>
    <w:rsid w:val="00B24300"/>
    <w:rsid w:val="00B2445E"/>
    <w:rsid w:val="00B244D0"/>
    <w:rsid w:val="00B246E6"/>
    <w:rsid w:val="00B24CB1"/>
    <w:rsid w:val="00B25236"/>
    <w:rsid w:val="00B252BE"/>
    <w:rsid w:val="00B25810"/>
    <w:rsid w:val="00B259B2"/>
    <w:rsid w:val="00B25A61"/>
    <w:rsid w:val="00B25FC3"/>
    <w:rsid w:val="00B26151"/>
    <w:rsid w:val="00B26881"/>
    <w:rsid w:val="00B26BC3"/>
    <w:rsid w:val="00B26BCF"/>
    <w:rsid w:val="00B27036"/>
    <w:rsid w:val="00B2791E"/>
    <w:rsid w:val="00B27B20"/>
    <w:rsid w:val="00B27E36"/>
    <w:rsid w:val="00B30F79"/>
    <w:rsid w:val="00B31332"/>
    <w:rsid w:val="00B313A3"/>
    <w:rsid w:val="00B32F7D"/>
    <w:rsid w:val="00B331B9"/>
    <w:rsid w:val="00B33397"/>
    <w:rsid w:val="00B3368A"/>
    <w:rsid w:val="00B3415E"/>
    <w:rsid w:val="00B344DD"/>
    <w:rsid w:val="00B349B1"/>
    <w:rsid w:val="00B34C2E"/>
    <w:rsid w:val="00B34C37"/>
    <w:rsid w:val="00B34D46"/>
    <w:rsid w:val="00B34E37"/>
    <w:rsid w:val="00B34ECB"/>
    <w:rsid w:val="00B35162"/>
    <w:rsid w:val="00B35876"/>
    <w:rsid w:val="00B35C62"/>
    <w:rsid w:val="00B35EEA"/>
    <w:rsid w:val="00B36B7A"/>
    <w:rsid w:val="00B36BE5"/>
    <w:rsid w:val="00B37202"/>
    <w:rsid w:val="00B376D4"/>
    <w:rsid w:val="00B37A50"/>
    <w:rsid w:val="00B40051"/>
    <w:rsid w:val="00B408DF"/>
    <w:rsid w:val="00B411EA"/>
    <w:rsid w:val="00B415D4"/>
    <w:rsid w:val="00B416CF"/>
    <w:rsid w:val="00B41AA7"/>
    <w:rsid w:val="00B41E4B"/>
    <w:rsid w:val="00B4234B"/>
    <w:rsid w:val="00B42390"/>
    <w:rsid w:val="00B42854"/>
    <w:rsid w:val="00B42C77"/>
    <w:rsid w:val="00B42CD2"/>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8C2"/>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05"/>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14AA"/>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2E4"/>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933"/>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50E"/>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1E6"/>
    <w:rsid w:val="00B91576"/>
    <w:rsid w:val="00B9164F"/>
    <w:rsid w:val="00B918DE"/>
    <w:rsid w:val="00B918F4"/>
    <w:rsid w:val="00B91D52"/>
    <w:rsid w:val="00B92175"/>
    <w:rsid w:val="00B92283"/>
    <w:rsid w:val="00B929A2"/>
    <w:rsid w:val="00B92B24"/>
    <w:rsid w:val="00B92B55"/>
    <w:rsid w:val="00B92C7B"/>
    <w:rsid w:val="00B93087"/>
    <w:rsid w:val="00B935D3"/>
    <w:rsid w:val="00B93C8F"/>
    <w:rsid w:val="00B93FDF"/>
    <w:rsid w:val="00B944FE"/>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BDD"/>
    <w:rsid w:val="00BA0CBD"/>
    <w:rsid w:val="00BA11AF"/>
    <w:rsid w:val="00BA12E0"/>
    <w:rsid w:val="00BA1528"/>
    <w:rsid w:val="00BA170C"/>
    <w:rsid w:val="00BA1982"/>
    <w:rsid w:val="00BA1BDB"/>
    <w:rsid w:val="00BA1FB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7FD"/>
    <w:rsid w:val="00BA487C"/>
    <w:rsid w:val="00BA48E4"/>
    <w:rsid w:val="00BA4B5B"/>
    <w:rsid w:val="00BA4BF7"/>
    <w:rsid w:val="00BA51A8"/>
    <w:rsid w:val="00BA52F3"/>
    <w:rsid w:val="00BA53AC"/>
    <w:rsid w:val="00BA56B8"/>
    <w:rsid w:val="00BA57D9"/>
    <w:rsid w:val="00BA5B2F"/>
    <w:rsid w:val="00BA5C42"/>
    <w:rsid w:val="00BA5DF0"/>
    <w:rsid w:val="00BA6205"/>
    <w:rsid w:val="00BA6253"/>
    <w:rsid w:val="00BA6275"/>
    <w:rsid w:val="00BA631E"/>
    <w:rsid w:val="00BA66E0"/>
    <w:rsid w:val="00BA6DB8"/>
    <w:rsid w:val="00BA7223"/>
    <w:rsid w:val="00BA752F"/>
    <w:rsid w:val="00BA77AE"/>
    <w:rsid w:val="00BB017B"/>
    <w:rsid w:val="00BB0306"/>
    <w:rsid w:val="00BB051A"/>
    <w:rsid w:val="00BB09C6"/>
    <w:rsid w:val="00BB0ABB"/>
    <w:rsid w:val="00BB0E7D"/>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4AE9"/>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C83"/>
    <w:rsid w:val="00BC5DBA"/>
    <w:rsid w:val="00BC64E9"/>
    <w:rsid w:val="00BC6709"/>
    <w:rsid w:val="00BC6910"/>
    <w:rsid w:val="00BC7889"/>
    <w:rsid w:val="00BC7F2E"/>
    <w:rsid w:val="00BC7F65"/>
    <w:rsid w:val="00BD0066"/>
    <w:rsid w:val="00BD0505"/>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22"/>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469"/>
    <w:rsid w:val="00BE2C5A"/>
    <w:rsid w:val="00BE39E8"/>
    <w:rsid w:val="00BE3E01"/>
    <w:rsid w:val="00BE3E48"/>
    <w:rsid w:val="00BE3FAF"/>
    <w:rsid w:val="00BE428E"/>
    <w:rsid w:val="00BE4327"/>
    <w:rsid w:val="00BE45C0"/>
    <w:rsid w:val="00BE509E"/>
    <w:rsid w:val="00BE50AD"/>
    <w:rsid w:val="00BE5CB1"/>
    <w:rsid w:val="00BE61C0"/>
    <w:rsid w:val="00BE63D1"/>
    <w:rsid w:val="00BE673F"/>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C29"/>
    <w:rsid w:val="00BF4D15"/>
    <w:rsid w:val="00BF51B4"/>
    <w:rsid w:val="00BF546B"/>
    <w:rsid w:val="00BF554D"/>
    <w:rsid w:val="00BF5557"/>
    <w:rsid w:val="00BF569E"/>
    <w:rsid w:val="00BF60AD"/>
    <w:rsid w:val="00BF6147"/>
    <w:rsid w:val="00BF6335"/>
    <w:rsid w:val="00BF63EE"/>
    <w:rsid w:val="00BF65A6"/>
    <w:rsid w:val="00BF676C"/>
    <w:rsid w:val="00BF6D6C"/>
    <w:rsid w:val="00BF6E45"/>
    <w:rsid w:val="00C000F5"/>
    <w:rsid w:val="00C0139F"/>
    <w:rsid w:val="00C01563"/>
    <w:rsid w:val="00C01578"/>
    <w:rsid w:val="00C026CB"/>
    <w:rsid w:val="00C02A47"/>
    <w:rsid w:val="00C02BA8"/>
    <w:rsid w:val="00C03419"/>
    <w:rsid w:val="00C037D8"/>
    <w:rsid w:val="00C03A4B"/>
    <w:rsid w:val="00C03E85"/>
    <w:rsid w:val="00C04565"/>
    <w:rsid w:val="00C052AB"/>
    <w:rsid w:val="00C057CA"/>
    <w:rsid w:val="00C0598A"/>
    <w:rsid w:val="00C05D60"/>
    <w:rsid w:val="00C064B5"/>
    <w:rsid w:val="00C06744"/>
    <w:rsid w:val="00C07054"/>
    <w:rsid w:val="00C0716C"/>
    <w:rsid w:val="00C075AD"/>
    <w:rsid w:val="00C07C31"/>
    <w:rsid w:val="00C10E98"/>
    <w:rsid w:val="00C1229F"/>
    <w:rsid w:val="00C123AE"/>
    <w:rsid w:val="00C12548"/>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195"/>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0383"/>
    <w:rsid w:val="00C4147A"/>
    <w:rsid w:val="00C41523"/>
    <w:rsid w:val="00C41769"/>
    <w:rsid w:val="00C41D13"/>
    <w:rsid w:val="00C41F81"/>
    <w:rsid w:val="00C42478"/>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9D8"/>
    <w:rsid w:val="00C45A7D"/>
    <w:rsid w:val="00C45A84"/>
    <w:rsid w:val="00C45D69"/>
    <w:rsid w:val="00C4617A"/>
    <w:rsid w:val="00C467F9"/>
    <w:rsid w:val="00C4689D"/>
    <w:rsid w:val="00C47987"/>
    <w:rsid w:val="00C47ABB"/>
    <w:rsid w:val="00C47BE6"/>
    <w:rsid w:val="00C47D65"/>
    <w:rsid w:val="00C47DB2"/>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16A"/>
    <w:rsid w:val="00C55752"/>
    <w:rsid w:val="00C55A9C"/>
    <w:rsid w:val="00C55C75"/>
    <w:rsid w:val="00C55C85"/>
    <w:rsid w:val="00C55CC9"/>
    <w:rsid w:val="00C55D0E"/>
    <w:rsid w:val="00C55F9F"/>
    <w:rsid w:val="00C56436"/>
    <w:rsid w:val="00C56487"/>
    <w:rsid w:val="00C56D8C"/>
    <w:rsid w:val="00C56EFA"/>
    <w:rsid w:val="00C57207"/>
    <w:rsid w:val="00C57536"/>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736"/>
    <w:rsid w:val="00C63799"/>
    <w:rsid w:val="00C638EC"/>
    <w:rsid w:val="00C63C5A"/>
    <w:rsid w:val="00C6412B"/>
    <w:rsid w:val="00C6482A"/>
    <w:rsid w:val="00C64CEA"/>
    <w:rsid w:val="00C6533F"/>
    <w:rsid w:val="00C654F6"/>
    <w:rsid w:val="00C656A7"/>
    <w:rsid w:val="00C656B2"/>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DA4"/>
    <w:rsid w:val="00C71F96"/>
    <w:rsid w:val="00C729B7"/>
    <w:rsid w:val="00C72C17"/>
    <w:rsid w:val="00C72C70"/>
    <w:rsid w:val="00C72DBE"/>
    <w:rsid w:val="00C72E66"/>
    <w:rsid w:val="00C73012"/>
    <w:rsid w:val="00C73106"/>
    <w:rsid w:val="00C738A2"/>
    <w:rsid w:val="00C73C04"/>
    <w:rsid w:val="00C743DB"/>
    <w:rsid w:val="00C74DA5"/>
    <w:rsid w:val="00C750A9"/>
    <w:rsid w:val="00C75D61"/>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7F2"/>
    <w:rsid w:val="00C81A45"/>
    <w:rsid w:val="00C81DC6"/>
    <w:rsid w:val="00C81E1B"/>
    <w:rsid w:val="00C82511"/>
    <w:rsid w:val="00C82908"/>
    <w:rsid w:val="00C82E19"/>
    <w:rsid w:val="00C82E40"/>
    <w:rsid w:val="00C82F3D"/>
    <w:rsid w:val="00C8324F"/>
    <w:rsid w:val="00C8391F"/>
    <w:rsid w:val="00C83A56"/>
    <w:rsid w:val="00C83C8E"/>
    <w:rsid w:val="00C84821"/>
    <w:rsid w:val="00C8494E"/>
    <w:rsid w:val="00C84D70"/>
    <w:rsid w:val="00C84D8E"/>
    <w:rsid w:val="00C84FC0"/>
    <w:rsid w:val="00C864CD"/>
    <w:rsid w:val="00C868BC"/>
    <w:rsid w:val="00C86F8B"/>
    <w:rsid w:val="00C87397"/>
    <w:rsid w:val="00C874A7"/>
    <w:rsid w:val="00C87BF0"/>
    <w:rsid w:val="00C9032C"/>
    <w:rsid w:val="00C9060A"/>
    <w:rsid w:val="00C90DD8"/>
    <w:rsid w:val="00C911F2"/>
    <w:rsid w:val="00C916E9"/>
    <w:rsid w:val="00C91904"/>
    <w:rsid w:val="00C92003"/>
    <w:rsid w:val="00C920A1"/>
    <w:rsid w:val="00C922B7"/>
    <w:rsid w:val="00C922C5"/>
    <w:rsid w:val="00C9244A"/>
    <w:rsid w:val="00C92483"/>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0E8B"/>
    <w:rsid w:val="00CA113A"/>
    <w:rsid w:val="00CA15C6"/>
    <w:rsid w:val="00CA1738"/>
    <w:rsid w:val="00CA19D5"/>
    <w:rsid w:val="00CA2096"/>
    <w:rsid w:val="00CA277A"/>
    <w:rsid w:val="00CA2D0D"/>
    <w:rsid w:val="00CA3375"/>
    <w:rsid w:val="00CA33F8"/>
    <w:rsid w:val="00CA3E9A"/>
    <w:rsid w:val="00CA416F"/>
    <w:rsid w:val="00CA4B39"/>
    <w:rsid w:val="00CA4C70"/>
    <w:rsid w:val="00CA5507"/>
    <w:rsid w:val="00CA553F"/>
    <w:rsid w:val="00CA5563"/>
    <w:rsid w:val="00CA5BCE"/>
    <w:rsid w:val="00CA6198"/>
    <w:rsid w:val="00CA68E4"/>
    <w:rsid w:val="00CA744E"/>
    <w:rsid w:val="00CA749B"/>
    <w:rsid w:val="00CA7661"/>
    <w:rsid w:val="00CA76DA"/>
    <w:rsid w:val="00CA7857"/>
    <w:rsid w:val="00CA78EC"/>
    <w:rsid w:val="00CA7BBC"/>
    <w:rsid w:val="00CA7CE5"/>
    <w:rsid w:val="00CA7D09"/>
    <w:rsid w:val="00CB0098"/>
    <w:rsid w:val="00CB0540"/>
    <w:rsid w:val="00CB0BF0"/>
    <w:rsid w:val="00CB0DAA"/>
    <w:rsid w:val="00CB1212"/>
    <w:rsid w:val="00CB12CB"/>
    <w:rsid w:val="00CB1E4E"/>
    <w:rsid w:val="00CB204A"/>
    <w:rsid w:val="00CB217C"/>
    <w:rsid w:val="00CB248D"/>
    <w:rsid w:val="00CB2F70"/>
    <w:rsid w:val="00CB3051"/>
    <w:rsid w:val="00CB3402"/>
    <w:rsid w:val="00CB3BCA"/>
    <w:rsid w:val="00CB44A8"/>
    <w:rsid w:val="00CB4668"/>
    <w:rsid w:val="00CB4939"/>
    <w:rsid w:val="00CB5180"/>
    <w:rsid w:val="00CB57FC"/>
    <w:rsid w:val="00CB59D4"/>
    <w:rsid w:val="00CB5DA3"/>
    <w:rsid w:val="00CB63CB"/>
    <w:rsid w:val="00CB67E5"/>
    <w:rsid w:val="00CB6DB2"/>
    <w:rsid w:val="00CB71BF"/>
    <w:rsid w:val="00CB72AD"/>
    <w:rsid w:val="00CB72E4"/>
    <w:rsid w:val="00CB758A"/>
    <w:rsid w:val="00CB7C8C"/>
    <w:rsid w:val="00CB7FFB"/>
    <w:rsid w:val="00CC04D8"/>
    <w:rsid w:val="00CC061F"/>
    <w:rsid w:val="00CC0B24"/>
    <w:rsid w:val="00CC0CF6"/>
    <w:rsid w:val="00CC14D5"/>
    <w:rsid w:val="00CC161C"/>
    <w:rsid w:val="00CC174B"/>
    <w:rsid w:val="00CC1D9F"/>
    <w:rsid w:val="00CC1E86"/>
    <w:rsid w:val="00CC2010"/>
    <w:rsid w:val="00CC29FA"/>
    <w:rsid w:val="00CC2A6C"/>
    <w:rsid w:val="00CC2D02"/>
    <w:rsid w:val="00CC3492"/>
    <w:rsid w:val="00CC36DF"/>
    <w:rsid w:val="00CC3E06"/>
    <w:rsid w:val="00CC4402"/>
    <w:rsid w:val="00CC45F6"/>
    <w:rsid w:val="00CC516E"/>
    <w:rsid w:val="00CC51F9"/>
    <w:rsid w:val="00CC529E"/>
    <w:rsid w:val="00CC5557"/>
    <w:rsid w:val="00CC57D3"/>
    <w:rsid w:val="00CC62BE"/>
    <w:rsid w:val="00CC6A6B"/>
    <w:rsid w:val="00CC6ACA"/>
    <w:rsid w:val="00CC7326"/>
    <w:rsid w:val="00CC73C5"/>
    <w:rsid w:val="00CC75B4"/>
    <w:rsid w:val="00CD01B0"/>
    <w:rsid w:val="00CD032D"/>
    <w:rsid w:val="00CD032E"/>
    <w:rsid w:val="00CD0443"/>
    <w:rsid w:val="00CD1544"/>
    <w:rsid w:val="00CD1857"/>
    <w:rsid w:val="00CD1F92"/>
    <w:rsid w:val="00CD26DA"/>
    <w:rsid w:val="00CD2911"/>
    <w:rsid w:val="00CD2E07"/>
    <w:rsid w:val="00CD3284"/>
    <w:rsid w:val="00CD35AA"/>
    <w:rsid w:val="00CD377D"/>
    <w:rsid w:val="00CD3901"/>
    <w:rsid w:val="00CD3D0B"/>
    <w:rsid w:val="00CD3F59"/>
    <w:rsid w:val="00CD40E3"/>
    <w:rsid w:val="00CD46D8"/>
    <w:rsid w:val="00CD47BE"/>
    <w:rsid w:val="00CD4DC9"/>
    <w:rsid w:val="00CD502A"/>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5B28"/>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0C10"/>
    <w:rsid w:val="00D0100F"/>
    <w:rsid w:val="00D02535"/>
    <w:rsid w:val="00D027C0"/>
    <w:rsid w:val="00D027CF"/>
    <w:rsid w:val="00D02840"/>
    <w:rsid w:val="00D02DC4"/>
    <w:rsid w:val="00D0371D"/>
    <w:rsid w:val="00D03B56"/>
    <w:rsid w:val="00D03DA0"/>
    <w:rsid w:val="00D03F98"/>
    <w:rsid w:val="00D04117"/>
    <w:rsid w:val="00D04608"/>
    <w:rsid w:val="00D04ADB"/>
    <w:rsid w:val="00D04F93"/>
    <w:rsid w:val="00D056C4"/>
    <w:rsid w:val="00D057FA"/>
    <w:rsid w:val="00D0595E"/>
    <w:rsid w:val="00D0628D"/>
    <w:rsid w:val="00D066DC"/>
    <w:rsid w:val="00D06851"/>
    <w:rsid w:val="00D0695D"/>
    <w:rsid w:val="00D06C64"/>
    <w:rsid w:val="00D06F84"/>
    <w:rsid w:val="00D07048"/>
    <w:rsid w:val="00D0726B"/>
    <w:rsid w:val="00D07780"/>
    <w:rsid w:val="00D077E0"/>
    <w:rsid w:val="00D07DF5"/>
    <w:rsid w:val="00D10077"/>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2F4C"/>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31"/>
    <w:rsid w:val="00D17DFF"/>
    <w:rsid w:val="00D17F04"/>
    <w:rsid w:val="00D20719"/>
    <w:rsid w:val="00D20A70"/>
    <w:rsid w:val="00D2190E"/>
    <w:rsid w:val="00D21CC7"/>
    <w:rsid w:val="00D21F58"/>
    <w:rsid w:val="00D220B0"/>
    <w:rsid w:val="00D23223"/>
    <w:rsid w:val="00D234C9"/>
    <w:rsid w:val="00D237A9"/>
    <w:rsid w:val="00D238A6"/>
    <w:rsid w:val="00D23924"/>
    <w:rsid w:val="00D239A7"/>
    <w:rsid w:val="00D23F73"/>
    <w:rsid w:val="00D23FF2"/>
    <w:rsid w:val="00D24115"/>
    <w:rsid w:val="00D2416B"/>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0AA"/>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37C02"/>
    <w:rsid w:val="00D40146"/>
    <w:rsid w:val="00D402AD"/>
    <w:rsid w:val="00D404D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381"/>
    <w:rsid w:val="00D47433"/>
    <w:rsid w:val="00D475A8"/>
    <w:rsid w:val="00D4787B"/>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78A"/>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71C"/>
    <w:rsid w:val="00D63E1D"/>
    <w:rsid w:val="00D642AC"/>
    <w:rsid w:val="00D645E0"/>
    <w:rsid w:val="00D650CD"/>
    <w:rsid w:val="00D65316"/>
    <w:rsid w:val="00D65338"/>
    <w:rsid w:val="00D6555F"/>
    <w:rsid w:val="00D661E1"/>
    <w:rsid w:val="00D663AD"/>
    <w:rsid w:val="00D66444"/>
    <w:rsid w:val="00D66AA6"/>
    <w:rsid w:val="00D66D24"/>
    <w:rsid w:val="00D676F7"/>
    <w:rsid w:val="00D67A41"/>
    <w:rsid w:val="00D67B79"/>
    <w:rsid w:val="00D67C05"/>
    <w:rsid w:val="00D67DFB"/>
    <w:rsid w:val="00D67F65"/>
    <w:rsid w:val="00D70006"/>
    <w:rsid w:val="00D70488"/>
    <w:rsid w:val="00D706CE"/>
    <w:rsid w:val="00D70812"/>
    <w:rsid w:val="00D70913"/>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4365"/>
    <w:rsid w:val="00D7438A"/>
    <w:rsid w:val="00D750CE"/>
    <w:rsid w:val="00D75115"/>
    <w:rsid w:val="00D759AF"/>
    <w:rsid w:val="00D76353"/>
    <w:rsid w:val="00D764E9"/>
    <w:rsid w:val="00D76628"/>
    <w:rsid w:val="00D76731"/>
    <w:rsid w:val="00D76B18"/>
    <w:rsid w:val="00D76DC9"/>
    <w:rsid w:val="00D76F5C"/>
    <w:rsid w:val="00D76F6A"/>
    <w:rsid w:val="00D771EC"/>
    <w:rsid w:val="00D7764A"/>
    <w:rsid w:val="00D80BA5"/>
    <w:rsid w:val="00D80D46"/>
    <w:rsid w:val="00D81BCA"/>
    <w:rsid w:val="00D81F43"/>
    <w:rsid w:val="00D822AB"/>
    <w:rsid w:val="00D8283E"/>
    <w:rsid w:val="00D82ABB"/>
    <w:rsid w:val="00D82C41"/>
    <w:rsid w:val="00D83135"/>
    <w:rsid w:val="00D831DF"/>
    <w:rsid w:val="00D834C6"/>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670"/>
    <w:rsid w:val="00D85DBE"/>
    <w:rsid w:val="00D869C9"/>
    <w:rsid w:val="00D86AE3"/>
    <w:rsid w:val="00D86D30"/>
    <w:rsid w:val="00D86DE6"/>
    <w:rsid w:val="00D86FA2"/>
    <w:rsid w:val="00D87893"/>
    <w:rsid w:val="00D90BF9"/>
    <w:rsid w:val="00D91993"/>
    <w:rsid w:val="00D919D3"/>
    <w:rsid w:val="00D923EF"/>
    <w:rsid w:val="00D925DE"/>
    <w:rsid w:val="00D92A11"/>
    <w:rsid w:val="00D93FE9"/>
    <w:rsid w:val="00D94E1B"/>
    <w:rsid w:val="00D94F21"/>
    <w:rsid w:val="00D94F93"/>
    <w:rsid w:val="00D95291"/>
    <w:rsid w:val="00D95301"/>
    <w:rsid w:val="00D953A2"/>
    <w:rsid w:val="00D96318"/>
    <w:rsid w:val="00D966E4"/>
    <w:rsid w:val="00D96CBA"/>
    <w:rsid w:val="00D96FBF"/>
    <w:rsid w:val="00D972D5"/>
    <w:rsid w:val="00D97624"/>
    <w:rsid w:val="00D977F2"/>
    <w:rsid w:val="00D97AA4"/>
    <w:rsid w:val="00D97B25"/>
    <w:rsid w:val="00D97F7B"/>
    <w:rsid w:val="00DA004F"/>
    <w:rsid w:val="00DA0149"/>
    <w:rsid w:val="00DA032A"/>
    <w:rsid w:val="00DA04E0"/>
    <w:rsid w:val="00DA0813"/>
    <w:rsid w:val="00DA0971"/>
    <w:rsid w:val="00DA0A04"/>
    <w:rsid w:val="00DA0AD0"/>
    <w:rsid w:val="00DA1F42"/>
    <w:rsid w:val="00DA280F"/>
    <w:rsid w:val="00DA2BC6"/>
    <w:rsid w:val="00DA2E6B"/>
    <w:rsid w:val="00DA3DCC"/>
    <w:rsid w:val="00DA42A0"/>
    <w:rsid w:val="00DA43EC"/>
    <w:rsid w:val="00DA446D"/>
    <w:rsid w:val="00DA4A61"/>
    <w:rsid w:val="00DA4E9F"/>
    <w:rsid w:val="00DA524B"/>
    <w:rsid w:val="00DA5253"/>
    <w:rsid w:val="00DA52B0"/>
    <w:rsid w:val="00DA5E29"/>
    <w:rsid w:val="00DA603E"/>
    <w:rsid w:val="00DA6054"/>
    <w:rsid w:val="00DA6099"/>
    <w:rsid w:val="00DA6759"/>
    <w:rsid w:val="00DA6CFF"/>
    <w:rsid w:val="00DA753E"/>
    <w:rsid w:val="00DA7DB2"/>
    <w:rsid w:val="00DA7EF0"/>
    <w:rsid w:val="00DB0666"/>
    <w:rsid w:val="00DB06EB"/>
    <w:rsid w:val="00DB0A64"/>
    <w:rsid w:val="00DB0BCE"/>
    <w:rsid w:val="00DB13D5"/>
    <w:rsid w:val="00DB18FE"/>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032"/>
    <w:rsid w:val="00DB7161"/>
    <w:rsid w:val="00DB7170"/>
    <w:rsid w:val="00DB7CF9"/>
    <w:rsid w:val="00DB7FD8"/>
    <w:rsid w:val="00DC01EF"/>
    <w:rsid w:val="00DC0357"/>
    <w:rsid w:val="00DC04CC"/>
    <w:rsid w:val="00DC07C8"/>
    <w:rsid w:val="00DC0D44"/>
    <w:rsid w:val="00DC102C"/>
    <w:rsid w:val="00DC15D5"/>
    <w:rsid w:val="00DC2197"/>
    <w:rsid w:val="00DC21B9"/>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1AC"/>
    <w:rsid w:val="00DD47E7"/>
    <w:rsid w:val="00DD4864"/>
    <w:rsid w:val="00DD4C58"/>
    <w:rsid w:val="00DD5133"/>
    <w:rsid w:val="00DD52AA"/>
    <w:rsid w:val="00DD59EE"/>
    <w:rsid w:val="00DD5A83"/>
    <w:rsid w:val="00DD5D3A"/>
    <w:rsid w:val="00DD5EE9"/>
    <w:rsid w:val="00DD60D5"/>
    <w:rsid w:val="00DD6582"/>
    <w:rsid w:val="00DD6650"/>
    <w:rsid w:val="00DD669A"/>
    <w:rsid w:val="00DD67E6"/>
    <w:rsid w:val="00DD7045"/>
    <w:rsid w:val="00DD71A2"/>
    <w:rsid w:val="00DD7E65"/>
    <w:rsid w:val="00DE04E5"/>
    <w:rsid w:val="00DE0659"/>
    <w:rsid w:val="00DE0702"/>
    <w:rsid w:val="00DE0A82"/>
    <w:rsid w:val="00DE0D13"/>
    <w:rsid w:val="00DE112A"/>
    <w:rsid w:val="00DE185B"/>
    <w:rsid w:val="00DE1DC4"/>
    <w:rsid w:val="00DE1F31"/>
    <w:rsid w:val="00DE24E1"/>
    <w:rsid w:val="00DE2848"/>
    <w:rsid w:val="00DE2B3C"/>
    <w:rsid w:val="00DE2CE3"/>
    <w:rsid w:val="00DE325F"/>
    <w:rsid w:val="00DE343F"/>
    <w:rsid w:val="00DE34A1"/>
    <w:rsid w:val="00DE360E"/>
    <w:rsid w:val="00DE3783"/>
    <w:rsid w:val="00DE4759"/>
    <w:rsid w:val="00DE4A18"/>
    <w:rsid w:val="00DE4B79"/>
    <w:rsid w:val="00DE4E1C"/>
    <w:rsid w:val="00DE53E9"/>
    <w:rsid w:val="00DE541A"/>
    <w:rsid w:val="00DE5DC0"/>
    <w:rsid w:val="00DE63B9"/>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9EF"/>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5B0"/>
    <w:rsid w:val="00E04CBB"/>
    <w:rsid w:val="00E05D9B"/>
    <w:rsid w:val="00E061DB"/>
    <w:rsid w:val="00E0639C"/>
    <w:rsid w:val="00E0647A"/>
    <w:rsid w:val="00E067E6"/>
    <w:rsid w:val="00E06F80"/>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712"/>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49A"/>
    <w:rsid w:val="00E22614"/>
    <w:rsid w:val="00E2282F"/>
    <w:rsid w:val="00E22A42"/>
    <w:rsid w:val="00E22B2E"/>
    <w:rsid w:val="00E22BBD"/>
    <w:rsid w:val="00E22C61"/>
    <w:rsid w:val="00E22E02"/>
    <w:rsid w:val="00E2367F"/>
    <w:rsid w:val="00E239C1"/>
    <w:rsid w:val="00E23D75"/>
    <w:rsid w:val="00E23DF0"/>
    <w:rsid w:val="00E23EB2"/>
    <w:rsid w:val="00E250D0"/>
    <w:rsid w:val="00E25384"/>
    <w:rsid w:val="00E25898"/>
    <w:rsid w:val="00E2615D"/>
    <w:rsid w:val="00E26318"/>
    <w:rsid w:val="00E263F6"/>
    <w:rsid w:val="00E2696D"/>
    <w:rsid w:val="00E26B58"/>
    <w:rsid w:val="00E2756F"/>
    <w:rsid w:val="00E27838"/>
    <w:rsid w:val="00E279B7"/>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DA4"/>
    <w:rsid w:val="00E35F7E"/>
    <w:rsid w:val="00E36379"/>
    <w:rsid w:val="00E3758D"/>
    <w:rsid w:val="00E405EF"/>
    <w:rsid w:val="00E40A2F"/>
    <w:rsid w:val="00E41537"/>
    <w:rsid w:val="00E41A0E"/>
    <w:rsid w:val="00E41B78"/>
    <w:rsid w:val="00E41CE9"/>
    <w:rsid w:val="00E41CFD"/>
    <w:rsid w:val="00E42544"/>
    <w:rsid w:val="00E426C9"/>
    <w:rsid w:val="00E42E0F"/>
    <w:rsid w:val="00E431F8"/>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C38"/>
    <w:rsid w:val="00E47E91"/>
    <w:rsid w:val="00E5073A"/>
    <w:rsid w:val="00E50830"/>
    <w:rsid w:val="00E50EBE"/>
    <w:rsid w:val="00E51303"/>
    <w:rsid w:val="00E515BB"/>
    <w:rsid w:val="00E51B5D"/>
    <w:rsid w:val="00E51DB9"/>
    <w:rsid w:val="00E51E80"/>
    <w:rsid w:val="00E520E6"/>
    <w:rsid w:val="00E52B9A"/>
    <w:rsid w:val="00E530B1"/>
    <w:rsid w:val="00E538B9"/>
    <w:rsid w:val="00E54C07"/>
    <w:rsid w:val="00E556F6"/>
    <w:rsid w:val="00E55891"/>
    <w:rsid w:val="00E55FCD"/>
    <w:rsid w:val="00E56463"/>
    <w:rsid w:val="00E5675D"/>
    <w:rsid w:val="00E56848"/>
    <w:rsid w:val="00E5684A"/>
    <w:rsid w:val="00E569A8"/>
    <w:rsid w:val="00E574EA"/>
    <w:rsid w:val="00E577C2"/>
    <w:rsid w:val="00E5782E"/>
    <w:rsid w:val="00E578D0"/>
    <w:rsid w:val="00E601FD"/>
    <w:rsid w:val="00E60209"/>
    <w:rsid w:val="00E61203"/>
    <w:rsid w:val="00E61791"/>
    <w:rsid w:val="00E61877"/>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60A"/>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27"/>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995"/>
    <w:rsid w:val="00E82B04"/>
    <w:rsid w:val="00E82CAB"/>
    <w:rsid w:val="00E82DB7"/>
    <w:rsid w:val="00E83A85"/>
    <w:rsid w:val="00E83FDF"/>
    <w:rsid w:val="00E84070"/>
    <w:rsid w:val="00E845C7"/>
    <w:rsid w:val="00E84615"/>
    <w:rsid w:val="00E8461F"/>
    <w:rsid w:val="00E84799"/>
    <w:rsid w:val="00E84A6C"/>
    <w:rsid w:val="00E84D7D"/>
    <w:rsid w:val="00E85862"/>
    <w:rsid w:val="00E85A1E"/>
    <w:rsid w:val="00E86078"/>
    <w:rsid w:val="00E860C8"/>
    <w:rsid w:val="00E86671"/>
    <w:rsid w:val="00E86CF4"/>
    <w:rsid w:val="00E86EBB"/>
    <w:rsid w:val="00E86F3E"/>
    <w:rsid w:val="00E87311"/>
    <w:rsid w:val="00E876E1"/>
    <w:rsid w:val="00E87839"/>
    <w:rsid w:val="00E87AE6"/>
    <w:rsid w:val="00E87B0B"/>
    <w:rsid w:val="00E87DCA"/>
    <w:rsid w:val="00E90D4A"/>
    <w:rsid w:val="00E90D86"/>
    <w:rsid w:val="00E90FC4"/>
    <w:rsid w:val="00E90FD6"/>
    <w:rsid w:val="00E916AF"/>
    <w:rsid w:val="00E91E2B"/>
    <w:rsid w:val="00E9260D"/>
    <w:rsid w:val="00E9270D"/>
    <w:rsid w:val="00E92C8A"/>
    <w:rsid w:val="00E92DEB"/>
    <w:rsid w:val="00E931DD"/>
    <w:rsid w:val="00E935A3"/>
    <w:rsid w:val="00E935BA"/>
    <w:rsid w:val="00E93788"/>
    <w:rsid w:val="00E9398A"/>
    <w:rsid w:val="00E94107"/>
    <w:rsid w:val="00E9451F"/>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1ECA"/>
    <w:rsid w:val="00EA258F"/>
    <w:rsid w:val="00EA2682"/>
    <w:rsid w:val="00EA27CB"/>
    <w:rsid w:val="00EA2AA0"/>
    <w:rsid w:val="00EA2B01"/>
    <w:rsid w:val="00EA2B43"/>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105"/>
    <w:rsid w:val="00EB7590"/>
    <w:rsid w:val="00EB7D56"/>
    <w:rsid w:val="00EC0AE5"/>
    <w:rsid w:val="00EC1016"/>
    <w:rsid w:val="00EC138D"/>
    <w:rsid w:val="00EC1438"/>
    <w:rsid w:val="00EC16A0"/>
    <w:rsid w:val="00EC174D"/>
    <w:rsid w:val="00EC18E3"/>
    <w:rsid w:val="00EC1A03"/>
    <w:rsid w:val="00EC1CD7"/>
    <w:rsid w:val="00EC1F2C"/>
    <w:rsid w:val="00EC1FE3"/>
    <w:rsid w:val="00EC2157"/>
    <w:rsid w:val="00EC2AAD"/>
    <w:rsid w:val="00EC2B20"/>
    <w:rsid w:val="00EC3184"/>
    <w:rsid w:val="00EC35E7"/>
    <w:rsid w:val="00EC394E"/>
    <w:rsid w:val="00EC39EB"/>
    <w:rsid w:val="00EC4058"/>
    <w:rsid w:val="00EC4393"/>
    <w:rsid w:val="00EC47E4"/>
    <w:rsid w:val="00EC524B"/>
    <w:rsid w:val="00EC58F5"/>
    <w:rsid w:val="00EC6715"/>
    <w:rsid w:val="00EC6716"/>
    <w:rsid w:val="00EC67CB"/>
    <w:rsid w:val="00EC6A72"/>
    <w:rsid w:val="00EC6BF3"/>
    <w:rsid w:val="00EC7106"/>
    <w:rsid w:val="00EC79EA"/>
    <w:rsid w:val="00EC7FB4"/>
    <w:rsid w:val="00ED0742"/>
    <w:rsid w:val="00ED1342"/>
    <w:rsid w:val="00ED18F5"/>
    <w:rsid w:val="00ED1FDC"/>
    <w:rsid w:val="00ED275E"/>
    <w:rsid w:val="00ED36B0"/>
    <w:rsid w:val="00ED3FFD"/>
    <w:rsid w:val="00ED428A"/>
    <w:rsid w:val="00ED4407"/>
    <w:rsid w:val="00ED45C7"/>
    <w:rsid w:val="00ED48B8"/>
    <w:rsid w:val="00ED522E"/>
    <w:rsid w:val="00ED5484"/>
    <w:rsid w:val="00ED5756"/>
    <w:rsid w:val="00ED5864"/>
    <w:rsid w:val="00ED5BF0"/>
    <w:rsid w:val="00ED5CCF"/>
    <w:rsid w:val="00ED5D54"/>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3B9A"/>
    <w:rsid w:val="00EE4062"/>
    <w:rsid w:val="00EE4603"/>
    <w:rsid w:val="00EE463D"/>
    <w:rsid w:val="00EE545C"/>
    <w:rsid w:val="00EE5750"/>
    <w:rsid w:val="00EE5AB4"/>
    <w:rsid w:val="00EE5F03"/>
    <w:rsid w:val="00EE625C"/>
    <w:rsid w:val="00EE68B9"/>
    <w:rsid w:val="00EE6D7A"/>
    <w:rsid w:val="00EE70F3"/>
    <w:rsid w:val="00EE7900"/>
    <w:rsid w:val="00EE7978"/>
    <w:rsid w:val="00EF0353"/>
    <w:rsid w:val="00EF0ACD"/>
    <w:rsid w:val="00EF0BC6"/>
    <w:rsid w:val="00EF0D79"/>
    <w:rsid w:val="00EF11E0"/>
    <w:rsid w:val="00EF127B"/>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8E6"/>
    <w:rsid w:val="00F03B7A"/>
    <w:rsid w:val="00F0400E"/>
    <w:rsid w:val="00F044CD"/>
    <w:rsid w:val="00F059BB"/>
    <w:rsid w:val="00F063F0"/>
    <w:rsid w:val="00F06584"/>
    <w:rsid w:val="00F065D7"/>
    <w:rsid w:val="00F070F1"/>
    <w:rsid w:val="00F0737D"/>
    <w:rsid w:val="00F076C0"/>
    <w:rsid w:val="00F078B1"/>
    <w:rsid w:val="00F078BE"/>
    <w:rsid w:val="00F07A9F"/>
    <w:rsid w:val="00F07D13"/>
    <w:rsid w:val="00F10018"/>
    <w:rsid w:val="00F103F0"/>
    <w:rsid w:val="00F10A0F"/>
    <w:rsid w:val="00F10CAC"/>
    <w:rsid w:val="00F10F08"/>
    <w:rsid w:val="00F10F51"/>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0C6"/>
    <w:rsid w:val="00F279BE"/>
    <w:rsid w:val="00F30330"/>
    <w:rsid w:val="00F306BF"/>
    <w:rsid w:val="00F3179B"/>
    <w:rsid w:val="00F31AB6"/>
    <w:rsid w:val="00F31C64"/>
    <w:rsid w:val="00F320CE"/>
    <w:rsid w:val="00F3291A"/>
    <w:rsid w:val="00F32CD6"/>
    <w:rsid w:val="00F3326A"/>
    <w:rsid w:val="00F33971"/>
    <w:rsid w:val="00F341FE"/>
    <w:rsid w:val="00F35AC2"/>
    <w:rsid w:val="00F35DA9"/>
    <w:rsid w:val="00F35FDC"/>
    <w:rsid w:val="00F36B15"/>
    <w:rsid w:val="00F36B84"/>
    <w:rsid w:val="00F36B9F"/>
    <w:rsid w:val="00F36EC2"/>
    <w:rsid w:val="00F36F4D"/>
    <w:rsid w:val="00F37279"/>
    <w:rsid w:val="00F3737D"/>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47F77"/>
    <w:rsid w:val="00F50648"/>
    <w:rsid w:val="00F50A1F"/>
    <w:rsid w:val="00F50FB8"/>
    <w:rsid w:val="00F51431"/>
    <w:rsid w:val="00F5149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59C2"/>
    <w:rsid w:val="00F563ED"/>
    <w:rsid w:val="00F564E8"/>
    <w:rsid w:val="00F56560"/>
    <w:rsid w:val="00F568CB"/>
    <w:rsid w:val="00F56DE1"/>
    <w:rsid w:val="00F5718D"/>
    <w:rsid w:val="00F57233"/>
    <w:rsid w:val="00F573CD"/>
    <w:rsid w:val="00F60BFA"/>
    <w:rsid w:val="00F60EF9"/>
    <w:rsid w:val="00F60FEB"/>
    <w:rsid w:val="00F628B7"/>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2AC1"/>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01C"/>
    <w:rsid w:val="00F8020F"/>
    <w:rsid w:val="00F80FCA"/>
    <w:rsid w:val="00F81276"/>
    <w:rsid w:val="00F81FA0"/>
    <w:rsid w:val="00F829A9"/>
    <w:rsid w:val="00F82BA1"/>
    <w:rsid w:val="00F82DA3"/>
    <w:rsid w:val="00F82E89"/>
    <w:rsid w:val="00F838E4"/>
    <w:rsid w:val="00F83F63"/>
    <w:rsid w:val="00F84329"/>
    <w:rsid w:val="00F84B70"/>
    <w:rsid w:val="00F84B8B"/>
    <w:rsid w:val="00F85251"/>
    <w:rsid w:val="00F852C3"/>
    <w:rsid w:val="00F85B46"/>
    <w:rsid w:val="00F85BA9"/>
    <w:rsid w:val="00F85C54"/>
    <w:rsid w:val="00F86130"/>
    <w:rsid w:val="00F861F6"/>
    <w:rsid w:val="00F868DD"/>
    <w:rsid w:val="00F86A13"/>
    <w:rsid w:val="00F8747D"/>
    <w:rsid w:val="00F87558"/>
    <w:rsid w:val="00F8779B"/>
    <w:rsid w:val="00F8781C"/>
    <w:rsid w:val="00F8786D"/>
    <w:rsid w:val="00F87A21"/>
    <w:rsid w:val="00F87D57"/>
    <w:rsid w:val="00F87E83"/>
    <w:rsid w:val="00F9065A"/>
    <w:rsid w:val="00F90B42"/>
    <w:rsid w:val="00F9121E"/>
    <w:rsid w:val="00F91D22"/>
    <w:rsid w:val="00F91D95"/>
    <w:rsid w:val="00F92046"/>
    <w:rsid w:val="00F92149"/>
    <w:rsid w:val="00F92DAB"/>
    <w:rsid w:val="00F92E88"/>
    <w:rsid w:val="00F93CB1"/>
    <w:rsid w:val="00F94306"/>
    <w:rsid w:val="00F94336"/>
    <w:rsid w:val="00F9445E"/>
    <w:rsid w:val="00F9454D"/>
    <w:rsid w:val="00F9480E"/>
    <w:rsid w:val="00F948B5"/>
    <w:rsid w:val="00F94A3C"/>
    <w:rsid w:val="00F94CBF"/>
    <w:rsid w:val="00F94FF1"/>
    <w:rsid w:val="00F954BE"/>
    <w:rsid w:val="00F954D3"/>
    <w:rsid w:val="00F96023"/>
    <w:rsid w:val="00F96AF2"/>
    <w:rsid w:val="00F96E0D"/>
    <w:rsid w:val="00F96F3B"/>
    <w:rsid w:val="00F97790"/>
    <w:rsid w:val="00FA05EE"/>
    <w:rsid w:val="00FA0EF7"/>
    <w:rsid w:val="00FA0F95"/>
    <w:rsid w:val="00FA1295"/>
    <w:rsid w:val="00FA15C1"/>
    <w:rsid w:val="00FA1736"/>
    <w:rsid w:val="00FA1788"/>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A7BA5"/>
    <w:rsid w:val="00FB043C"/>
    <w:rsid w:val="00FB1023"/>
    <w:rsid w:val="00FB105E"/>
    <w:rsid w:val="00FB1194"/>
    <w:rsid w:val="00FB12E1"/>
    <w:rsid w:val="00FB12EF"/>
    <w:rsid w:val="00FB1BC7"/>
    <w:rsid w:val="00FB1DA1"/>
    <w:rsid w:val="00FB26BE"/>
    <w:rsid w:val="00FB2735"/>
    <w:rsid w:val="00FB27B8"/>
    <w:rsid w:val="00FB2849"/>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02C"/>
    <w:rsid w:val="00FC6282"/>
    <w:rsid w:val="00FC6546"/>
    <w:rsid w:val="00FC6DB0"/>
    <w:rsid w:val="00FC70FB"/>
    <w:rsid w:val="00FC7508"/>
    <w:rsid w:val="00FC750A"/>
    <w:rsid w:val="00FC758C"/>
    <w:rsid w:val="00FC7948"/>
    <w:rsid w:val="00FC798A"/>
    <w:rsid w:val="00FC79DE"/>
    <w:rsid w:val="00FD03F7"/>
    <w:rsid w:val="00FD0AD9"/>
    <w:rsid w:val="00FD143D"/>
    <w:rsid w:val="00FD19C7"/>
    <w:rsid w:val="00FD1B86"/>
    <w:rsid w:val="00FD1C5F"/>
    <w:rsid w:val="00FD1D9F"/>
    <w:rsid w:val="00FD20A4"/>
    <w:rsid w:val="00FD2169"/>
    <w:rsid w:val="00FD233D"/>
    <w:rsid w:val="00FD26DC"/>
    <w:rsid w:val="00FD2AE9"/>
    <w:rsid w:val="00FD2D66"/>
    <w:rsid w:val="00FD2F64"/>
    <w:rsid w:val="00FD31AF"/>
    <w:rsid w:val="00FD361C"/>
    <w:rsid w:val="00FD3733"/>
    <w:rsid w:val="00FD45EE"/>
    <w:rsid w:val="00FD4768"/>
    <w:rsid w:val="00FD5119"/>
    <w:rsid w:val="00FD552B"/>
    <w:rsid w:val="00FD596D"/>
    <w:rsid w:val="00FD59C8"/>
    <w:rsid w:val="00FD6283"/>
    <w:rsid w:val="00FD68BC"/>
    <w:rsid w:val="00FD7387"/>
    <w:rsid w:val="00FD768C"/>
    <w:rsid w:val="00FD7A09"/>
    <w:rsid w:val="00FD7E5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9"/>
    <w:rsid w:val="00FE73AB"/>
    <w:rsid w:val="00FF03EF"/>
    <w:rsid w:val="00FF04A1"/>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5692070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68762728">
      <w:bodyDiv w:val="1"/>
      <w:marLeft w:val="0"/>
      <w:marRight w:val="0"/>
      <w:marTop w:val="0"/>
      <w:marBottom w:val="0"/>
      <w:divBdr>
        <w:top w:val="none" w:sz="0" w:space="0" w:color="auto"/>
        <w:left w:val="none" w:sz="0" w:space="0" w:color="auto"/>
        <w:bottom w:val="none" w:sz="0" w:space="0" w:color="auto"/>
        <w:right w:val="none" w:sz="0" w:space="0" w:color="auto"/>
      </w:divBdr>
    </w:div>
    <w:div w:id="177893276">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85356894">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3930985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0740039">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397020344">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1582629">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7403057">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0408318">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7575543">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6679231">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88123459">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697050658">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17903201">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5782679">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769676">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89955751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22107161">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37978832">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180169">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4616433">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8466949">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66248994">
      <w:bodyDiv w:val="1"/>
      <w:marLeft w:val="0"/>
      <w:marRight w:val="0"/>
      <w:marTop w:val="0"/>
      <w:marBottom w:val="0"/>
      <w:divBdr>
        <w:top w:val="none" w:sz="0" w:space="0" w:color="auto"/>
        <w:left w:val="none" w:sz="0" w:space="0" w:color="auto"/>
        <w:bottom w:val="none" w:sz="0" w:space="0" w:color="auto"/>
        <w:right w:val="none" w:sz="0" w:space="0" w:color="auto"/>
      </w:divBdr>
    </w:div>
    <w:div w:id="1377047445">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3043286">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1361817">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021441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591694979">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4848147">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68089838">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34157059">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2923670">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8819170">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18759135">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49951263">
      <w:bodyDiv w:val="1"/>
      <w:marLeft w:val="0"/>
      <w:marRight w:val="0"/>
      <w:marTop w:val="0"/>
      <w:marBottom w:val="0"/>
      <w:divBdr>
        <w:top w:val="none" w:sz="0" w:space="0" w:color="auto"/>
        <w:left w:val="none" w:sz="0" w:space="0" w:color="auto"/>
        <w:bottom w:val="none" w:sz="0" w:space="0" w:color="auto"/>
        <w:right w:val="none" w:sz="0" w:space="0" w:color="auto"/>
      </w:divBdr>
    </w:div>
    <w:div w:id="1851487481">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68180572">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219878">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49004722">
      <w:bodyDiv w:val="1"/>
      <w:marLeft w:val="0"/>
      <w:marRight w:val="0"/>
      <w:marTop w:val="0"/>
      <w:marBottom w:val="0"/>
      <w:divBdr>
        <w:top w:val="none" w:sz="0" w:space="0" w:color="auto"/>
        <w:left w:val="none" w:sz="0" w:space="0" w:color="auto"/>
        <w:bottom w:val="none" w:sz="0" w:space="0" w:color="auto"/>
        <w:right w:val="none" w:sz="0" w:space="0" w:color="auto"/>
      </w:divBdr>
    </w:div>
    <w:div w:id="1960064428">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39040838">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26151214">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E873-1170-4A1B-9646-33C88DC6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51</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2015-09-13T16:27:00Z</dcterms:created>
  <dcterms:modified xsi:type="dcterms:W3CDTF">2015-09-14T04:27:00Z</dcterms:modified>
</cp:coreProperties>
</file>